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99D6A" w14:textId="4239B1F8" w:rsidR="006B7C34" w:rsidRDefault="006B7C34" w:rsidP="006B7C34">
      <w:pPr>
        <w:keepNext/>
        <w:keepLines/>
        <w:spacing w:after="0"/>
        <w:rPr>
          <w:rFonts w:ascii="Arial" w:hAnsi="Arial"/>
          <w:b/>
          <w:bCs/>
          <w:sz w:val="24"/>
          <w:szCs w:val="24"/>
        </w:rPr>
      </w:pPr>
      <w:r>
        <w:rPr>
          <w:rFonts w:ascii="Arial" w:hAnsi="Arial"/>
          <w:b/>
          <w:bCs/>
          <w:sz w:val="24"/>
          <w:szCs w:val="24"/>
        </w:rPr>
        <w:t>3GPP TSG WG RAN5 Meeting #10</w:t>
      </w:r>
      <w:r w:rsidR="00912CBC">
        <w:rPr>
          <w:rFonts w:ascii="Arial" w:hAnsi="Arial"/>
          <w:b/>
          <w:bCs/>
          <w:sz w:val="24"/>
          <w:szCs w:val="24"/>
        </w:rPr>
        <w:t>6</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00912CBC">
        <w:rPr>
          <w:rFonts w:ascii="Arial" w:hAnsi="Arial"/>
          <w:b/>
          <w:bCs/>
          <w:sz w:val="24"/>
          <w:szCs w:val="24"/>
        </w:rPr>
        <w:tab/>
      </w:r>
      <w:r>
        <w:rPr>
          <w:rFonts w:ascii="Arial" w:hAnsi="Arial"/>
          <w:b/>
          <w:bCs/>
          <w:sz w:val="24"/>
          <w:szCs w:val="24"/>
        </w:rPr>
        <w:t>R5-2</w:t>
      </w:r>
      <w:r w:rsidR="00912CBC">
        <w:rPr>
          <w:rFonts w:ascii="Arial" w:hAnsi="Arial"/>
          <w:b/>
          <w:bCs/>
          <w:sz w:val="24"/>
          <w:szCs w:val="24"/>
        </w:rPr>
        <w:t>50006</w:t>
      </w:r>
    </w:p>
    <w:p w14:paraId="7E48D3A8" w14:textId="29EBA54F" w:rsidR="006B7C34" w:rsidRDefault="00912CBC" w:rsidP="006B7C34">
      <w:pPr>
        <w:keepNext/>
        <w:keepLines/>
        <w:spacing w:after="0"/>
        <w:rPr>
          <w:rFonts w:ascii="Arial" w:hAnsi="Arial"/>
          <w:b/>
          <w:bCs/>
          <w:sz w:val="24"/>
          <w:szCs w:val="24"/>
        </w:rPr>
      </w:pPr>
      <w:r>
        <w:rPr>
          <w:rFonts w:ascii="Arial" w:hAnsi="Arial"/>
          <w:b/>
          <w:bCs/>
          <w:sz w:val="24"/>
          <w:szCs w:val="24"/>
        </w:rPr>
        <w:t>Athens, Greece</w:t>
      </w:r>
    </w:p>
    <w:p w14:paraId="4AECC04D" w14:textId="555484F4" w:rsidR="006B7C34" w:rsidRDefault="006B7C34" w:rsidP="006B7C34">
      <w:pPr>
        <w:keepNext/>
        <w:keepLines/>
        <w:spacing w:after="0"/>
        <w:rPr>
          <w:rFonts w:ascii="Arial" w:hAnsi="Arial"/>
          <w:b/>
          <w:bCs/>
          <w:sz w:val="24"/>
          <w:szCs w:val="24"/>
        </w:rPr>
      </w:pPr>
      <w:r>
        <w:rPr>
          <w:rFonts w:ascii="Arial" w:hAnsi="Arial"/>
          <w:b/>
          <w:bCs/>
          <w:sz w:val="24"/>
          <w:szCs w:val="24"/>
        </w:rPr>
        <w:t>1</w:t>
      </w:r>
      <w:r w:rsidR="00912CBC">
        <w:rPr>
          <w:rFonts w:ascii="Arial" w:hAnsi="Arial"/>
          <w:b/>
          <w:bCs/>
          <w:sz w:val="24"/>
          <w:szCs w:val="24"/>
        </w:rPr>
        <w:t>7</w:t>
      </w:r>
      <w:r>
        <w:rPr>
          <w:rFonts w:ascii="Arial" w:hAnsi="Arial"/>
          <w:b/>
          <w:bCs/>
          <w:sz w:val="24"/>
          <w:szCs w:val="24"/>
        </w:rPr>
        <w:t>th – 2</w:t>
      </w:r>
      <w:r w:rsidR="00912CBC">
        <w:rPr>
          <w:rFonts w:ascii="Arial" w:hAnsi="Arial"/>
          <w:b/>
          <w:bCs/>
          <w:sz w:val="24"/>
          <w:szCs w:val="24"/>
        </w:rPr>
        <w:t>1st</w:t>
      </w:r>
      <w:r>
        <w:rPr>
          <w:rFonts w:ascii="Arial" w:hAnsi="Arial"/>
          <w:b/>
          <w:bCs/>
          <w:sz w:val="24"/>
          <w:szCs w:val="24"/>
        </w:rPr>
        <w:t xml:space="preserve"> </w:t>
      </w:r>
      <w:r w:rsidR="00912CBC">
        <w:rPr>
          <w:rFonts w:ascii="Arial" w:hAnsi="Arial"/>
          <w:b/>
          <w:bCs/>
          <w:sz w:val="24"/>
          <w:szCs w:val="24"/>
        </w:rPr>
        <w:t>February</w:t>
      </w:r>
      <w:r>
        <w:rPr>
          <w:rFonts w:ascii="Arial" w:hAnsi="Arial"/>
          <w:b/>
          <w:bCs/>
          <w:sz w:val="24"/>
          <w:szCs w:val="24"/>
        </w:rPr>
        <w:t xml:space="preserve"> 202</w:t>
      </w:r>
      <w:r w:rsidR="00912CBC">
        <w:rPr>
          <w:rFonts w:ascii="Arial" w:hAnsi="Arial"/>
          <w:b/>
          <w:bCs/>
          <w:sz w:val="24"/>
          <w:szCs w:val="24"/>
        </w:rPr>
        <w:t>5</w:t>
      </w:r>
    </w:p>
    <w:p w14:paraId="779A35F1" w14:textId="77777777" w:rsidR="006B7C34" w:rsidRDefault="006B7C34" w:rsidP="006B7C34">
      <w:pPr>
        <w:rPr>
          <w:b/>
          <w:sz w:val="24"/>
          <w:szCs w:val="24"/>
        </w:rPr>
      </w:pPr>
    </w:p>
    <w:p w14:paraId="09B0DDFF" w14:textId="4BF670DD" w:rsidR="00912CBC" w:rsidRPr="00912CBC" w:rsidRDefault="00912CBC" w:rsidP="00912CBC">
      <w:pPr>
        <w:keepNext/>
        <w:keepLines/>
        <w:spacing w:after="0"/>
        <w:rPr>
          <w:rFonts w:ascii="Arial" w:hAnsi="Arial"/>
          <w:i/>
          <w:iCs/>
          <w:sz w:val="22"/>
          <w:szCs w:val="22"/>
        </w:rPr>
      </w:pPr>
      <w:r w:rsidRPr="00912CBC">
        <w:rPr>
          <w:rFonts w:ascii="Arial" w:hAnsi="Arial"/>
          <w:i/>
          <w:iCs/>
          <w:sz w:val="22"/>
          <w:szCs w:val="22"/>
        </w:rPr>
        <w:t>3GPP TSG WG RAN5 Meeting #105</w:t>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sidRPr="00912CBC">
        <w:rPr>
          <w:rFonts w:ascii="Arial" w:hAnsi="Arial"/>
          <w:i/>
          <w:iCs/>
          <w:sz w:val="22"/>
          <w:szCs w:val="22"/>
        </w:rPr>
        <w:tab/>
      </w:r>
      <w:r>
        <w:rPr>
          <w:rFonts w:ascii="Arial" w:hAnsi="Arial"/>
          <w:i/>
          <w:iCs/>
          <w:sz w:val="22"/>
          <w:szCs w:val="22"/>
        </w:rPr>
        <w:tab/>
      </w:r>
      <w:r w:rsidRPr="00912CBC">
        <w:rPr>
          <w:rFonts w:ascii="Arial" w:hAnsi="Arial"/>
          <w:i/>
          <w:iCs/>
          <w:sz w:val="22"/>
          <w:szCs w:val="22"/>
        </w:rPr>
        <w:tab/>
        <w:t>R5-246220</w:t>
      </w:r>
    </w:p>
    <w:p w14:paraId="61412E51" w14:textId="77777777" w:rsidR="00912CBC" w:rsidRPr="00912CBC" w:rsidRDefault="00912CBC" w:rsidP="00912CBC">
      <w:pPr>
        <w:keepNext/>
        <w:keepLines/>
        <w:spacing w:after="0"/>
        <w:rPr>
          <w:rFonts w:ascii="Arial" w:hAnsi="Arial"/>
          <w:i/>
          <w:iCs/>
          <w:sz w:val="22"/>
          <w:szCs w:val="22"/>
        </w:rPr>
      </w:pPr>
      <w:r w:rsidRPr="00912CBC">
        <w:rPr>
          <w:rFonts w:ascii="Arial" w:hAnsi="Arial"/>
          <w:i/>
          <w:iCs/>
          <w:sz w:val="22"/>
          <w:szCs w:val="22"/>
        </w:rPr>
        <w:t>Orlando, USA</w:t>
      </w:r>
    </w:p>
    <w:p w14:paraId="1C9AB97D" w14:textId="77777777" w:rsidR="00912CBC" w:rsidRPr="00912CBC" w:rsidRDefault="00912CBC" w:rsidP="00912CBC">
      <w:pPr>
        <w:keepNext/>
        <w:keepLines/>
        <w:spacing w:after="0"/>
        <w:rPr>
          <w:rFonts w:ascii="Arial" w:hAnsi="Arial"/>
          <w:i/>
          <w:iCs/>
          <w:sz w:val="22"/>
          <w:szCs w:val="22"/>
        </w:rPr>
      </w:pPr>
      <w:r w:rsidRPr="00912CBC">
        <w:rPr>
          <w:rFonts w:ascii="Arial" w:hAnsi="Arial"/>
          <w:i/>
          <w:iCs/>
          <w:sz w:val="22"/>
          <w:szCs w:val="22"/>
        </w:rPr>
        <w:t>18th – 22nd November 2024</w:t>
      </w:r>
    </w:p>
    <w:p w14:paraId="7433FE54" w14:textId="77777777" w:rsidR="00912CBC" w:rsidRPr="00912CBC" w:rsidRDefault="00912CBC" w:rsidP="006B7C34">
      <w:pPr>
        <w:rPr>
          <w:i/>
          <w:iCs/>
          <w:sz w:val="22"/>
          <w:szCs w:val="22"/>
        </w:rPr>
      </w:pPr>
    </w:p>
    <w:bookmarkStart w:id="0" w:name="_MON_1684549432"/>
    <w:bookmarkEnd w:id="0"/>
    <w:p w14:paraId="721454EF" w14:textId="794D0EBB" w:rsidR="006B7C34" w:rsidRDefault="00182C5B" w:rsidP="006B7C34">
      <w:pPr>
        <w:keepLines/>
        <w:pBdr>
          <w:top w:val="single" w:sz="12" w:space="2" w:color="auto"/>
        </w:pBdr>
        <w:tabs>
          <w:tab w:val="right" w:pos="10206"/>
        </w:tabs>
        <w:spacing w:after="0"/>
        <w:ind w:left="454" w:hanging="454"/>
        <w:rPr>
          <w:sz w:val="16"/>
        </w:rPr>
      </w:pPr>
      <w:r w:rsidRPr="00A93547">
        <w:object w:dxaOrig="2026" w:dyaOrig="1251" w14:anchorId="15C3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6" o:title=""/>
          </v:shape>
          <o:OLEObject Type="Embed" ProgID="Word.Picture.8" ShapeID="_x0000_i1025" DrawAspect="Content" ObjectID="_1799599844" r:id="rId7"/>
        </w:object>
      </w:r>
      <w:r w:rsidR="006B7C34">
        <w:rPr>
          <w:sz w:val="16"/>
        </w:rPr>
        <w:tab/>
      </w:r>
      <w:r w:rsidR="006B7C34">
        <w:rPr>
          <w:noProof/>
          <w:sz w:val="16"/>
        </w:rPr>
        <w:drawing>
          <wp:inline distT="0" distB="0" distL="0" distR="0" wp14:anchorId="08FF94B2" wp14:editId="4FF8367F">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10B54BB" w14:textId="77777777" w:rsidR="006B7C34" w:rsidRDefault="006B7C34" w:rsidP="006B7C34">
      <w:pPr>
        <w:rPr>
          <w:noProof/>
        </w:rPr>
      </w:pPr>
    </w:p>
    <w:p w14:paraId="7ABE3FCE" w14:textId="77777777" w:rsidR="006B7C34" w:rsidRDefault="006B7C34" w:rsidP="006B7C34">
      <w:pPr>
        <w:rPr>
          <w:noProof/>
          <w:sz w:val="22"/>
          <w:szCs w:val="22"/>
        </w:rPr>
      </w:pPr>
    </w:p>
    <w:p w14:paraId="6FA2B2AD" w14:textId="77777777" w:rsidR="006B7C34" w:rsidRDefault="006B7C34" w:rsidP="006B7C34">
      <w:pPr>
        <w:rPr>
          <w:noProof/>
          <w:sz w:val="24"/>
          <w:szCs w:val="24"/>
        </w:rPr>
      </w:pPr>
    </w:p>
    <w:p w14:paraId="4FAD85F7" w14:textId="4C07EE9A" w:rsidR="006B7C34" w:rsidRDefault="006B7C34" w:rsidP="006B7C34">
      <w:pPr>
        <w:jc w:val="center"/>
        <w:outlineLvl w:val="0"/>
        <w:rPr>
          <w:rFonts w:ascii="Arial" w:hAnsi="Arial" w:cs="Arial"/>
          <w:b/>
          <w:bCs/>
          <w:noProof/>
          <w:sz w:val="32"/>
          <w:szCs w:val="32"/>
        </w:rPr>
      </w:pPr>
      <w:r>
        <w:rPr>
          <w:rFonts w:ascii="Arial" w:hAnsi="Arial" w:cs="Arial"/>
          <w:b/>
          <w:bCs/>
          <w:noProof/>
          <w:sz w:val="32"/>
          <w:szCs w:val="32"/>
        </w:rPr>
        <w:t>Report from the RAN WG5#105 Meeting</w:t>
      </w:r>
    </w:p>
    <w:p w14:paraId="4EF93CF5" w14:textId="77777777" w:rsidR="006B7C34" w:rsidRDefault="006B7C34" w:rsidP="006B7C34">
      <w:pPr>
        <w:jc w:val="center"/>
        <w:rPr>
          <w:rFonts w:ascii="Arial" w:hAnsi="Arial" w:cs="Arial"/>
          <w:noProof/>
          <w:sz w:val="32"/>
          <w:szCs w:val="32"/>
        </w:rPr>
      </w:pPr>
    </w:p>
    <w:p w14:paraId="4AA44FE1" w14:textId="3E4FF233" w:rsidR="006B7C34" w:rsidRDefault="006B7C34" w:rsidP="006B7C34">
      <w:pPr>
        <w:jc w:val="center"/>
        <w:outlineLvl w:val="0"/>
        <w:rPr>
          <w:rFonts w:ascii="Arial" w:hAnsi="Arial" w:cs="Arial"/>
          <w:noProof/>
          <w:sz w:val="32"/>
          <w:szCs w:val="32"/>
        </w:rPr>
      </w:pPr>
      <w:r>
        <w:rPr>
          <w:rFonts w:ascii="Arial" w:hAnsi="Arial" w:cs="Arial"/>
          <w:noProof/>
          <w:sz w:val="32"/>
          <w:szCs w:val="32"/>
        </w:rPr>
        <w:t>Orlando, USA</w:t>
      </w:r>
    </w:p>
    <w:p w14:paraId="1C995284" w14:textId="6711234E" w:rsidR="006B7C34" w:rsidRDefault="006B7C34" w:rsidP="006B7C34">
      <w:pPr>
        <w:jc w:val="center"/>
        <w:rPr>
          <w:rFonts w:ascii="Arial" w:hAnsi="Arial" w:cs="Arial"/>
          <w:noProof/>
          <w:sz w:val="32"/>
          <w:szCs w:val="32"/>
        </w:rPr>
      </w:pPr>
      <w:r>
        <w:rPr>
          <w:rFonts w:ascii="Arial" w:hAnsi="Arial" w:cs="Arial"/>
          <w:bCs/>
          <w:noProof/>
          <w:sz w:val="32"/>
          <w:szCs w:val="32"/>
        </w:rPr>
        <w:t>18</w:t>
      </w:r>
      <w:r w:rsidRPr="00F01E79">
        <w:rPr>
          <w:rFonts w:ascii="Arial" w:hAnsi="Arial" w:cs="Arial"/>
          <w:bCs/>
          <w:noProof/>
          <w:sz w:val="32"/>
          <w:szCs w:val="32"/>
          <w:vertAlign w:val="superscript"/>
        </w:rPr>
        <w:t>th</w:t>
      </w:r>
      <w:r>
        <w:rPr>
          <w:rFonts w:ascii="Arial" w:hAnsi="Arial" w:cs="Arial"/>
          <w:bCs/>
          <w:noProof/>
          <w:sz w:val="32"/>
          <w:szCs w:val="32"/>
        </w:rPr>
        <w:t xml:space="preserve"> – 22</w:t>
      </w:r>
      <w:r>
        <w:rPr>
          <w:rFonts w:ascii="Arial" w:hAnsi="Arial" w:cs="Arial"/>
          <w:bCs/>
          <w:noProof/>
          <w:sz w:val="32"/>
          <w:szCs w:val="32"/>
          <w:vertAlign w:val="superscript"/>
        </w:rPr>
        <w:t>nd</w:t>
      </w:r>
      <w:r>
        <w:rPr>
          <w:rFonts w:ascii="Arial" w:hAnsi="Arial" w:cs="Arial"/>
          <w:bCs/>
          <w:noProof/>
          <w:sz w:val="32"/>
          <w:szCs w:val="32"/>
        </w:rPr>
        <w:t xml:space="preserve"> November 2024</w:t>
      </w:r>
    </w:p>
    <w:p w14:paraId="40FF5B62" w14:textId="77777777" w:rsidR="006B7C34" w:rsidRDefault="006B7C34" w:rsidP="006B7C34">
      <w:pPr>
        <w:jc w:val="center"/>
        <w:rPr>
          <w:rFonts w:ascii="Arial" w:hAnsi="Arial" w:cs="Arial"/>
          <w:noProof/>
          <w:sz w:val="28"/>
          <w:szCs w:val="28"/>
        </w:rPr>
      </w:pPr>
    </w:p>
    <w:p w14:paraId="1F6198BE" w14:textId="49157DE3" w:rsidR="006B7C34" w:rsidRDefault="006B7C34" w:rsidP="006B7C34">
      <w:pPr>
        <w:jc w:val="center"/>
        <w:outlineLvl w:val="0"/>
        <w:rPr>
          <w:rFonts w:ascii="Arial" w:hAnsi="Arial" w:cs="Arial"/>
          <w:bCs/>
          <w:noProof/>
          <w:sz w:val="28"/>
          <w:szCs w:val="28"/>
        </w:rPr>
      </w:pPr>
      <w:r>
        <w:rPr>
          <w:rFonts w:ascii="Arial" w:hAnsi="Arial" w:cs="Arial"/>
          <w:bCs/>
          <w:noProof/>
          <w:sz w:val="28"/>
          <w:szCs w:val="28"/>
        </w:rPr>
        <w:t>v 1.0</w:t>
      </w:r>
    </w:p>
    <w:p w14:paraId="7E2D7834" w14:textId="77777777" w:rsidR="006B7C34" w:rsidRDefault="006B7C34" w:rsidP="006B7C34">
      <w:pPr>
        <w:jc w:val="center"/>
        <w:rPr>
          <w:rFonts w:ascii="Arial" w:hAnsi="Arial" w:cs="Arial"/>
          <w:b/>
          <w:bCs/>
          <w:noProof/>
          <w:sz w:val="32"/>
          <w:szCs w:val="32"/>
        </w:rPr>
      </w:pPr>
    </w:p>
    <w:p w14:paraId="31695229" w14:textId="77777777" w:rsidR="006B7C34" w:rsidRDefault="006B7C34" w:rsidP="006B7C34">
      <w:pPr>
        <w:jc w:val="center"/>
        <w:rPr>
          <w:rFonts w:ascii="Arial" w:hAnsi="Arial" w:cs="Arial"/>
          <w:b/>
          <w:bCs/>
          <w:noProof/>
          <w:sz w:val="32"/>
          <w:szCs w:val="32"/>
        </w:rPr>
      </w:pPr>
    </w:p>
    <w:p w14:paraId="3081BEB2" w14:textId="77777777" w:rsidR="006B7C34" w:rsidRDefault="006B7C34" w:rsidP="006B7C34">
      <w:pPr>
        <w:jc w:val="center"/>
        <w:rPr>
          <w:rFonts w:ascii="Arial" w:hAnsi="Arial" w:cs="Arial"/>
          <w:b/>
          <w:bCs/>
          <w:noProof/>
          <w:sz w:val="32"/>
          <w:szCs w:val="32"/>
        </w:rPr>
      </w:pPr>
    </w:p>
    <w:p w14:paraId="7C7D774C" w14:textId="77777777" w:rsidR="006B7C34" w:rsidRDefault="006B7C34" w:rsidP="006B7C34">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74568722" w14:textId="77777777" w:rsidR="006B7C34" w:rsidRDefault="006B7C34" w:rsidP="006B7C34">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368B0C2D" w14:textId="77777777" w:rsidR="006B7C34" w:rsidRDefault="006B7C34" w:rsidP="006B7C34">
      <w:pPr>
        <w:rPr>
          <w:rFonts w:ascii="Arial" w:hAnsi="Arial" w:cs="Arial"/>
        </w:rPr>
      </w:pPr>
      <w:r>
        <w:rPr>
          <w:rFonts w:ascii="Arial" w:hAnsi="Arial" w:cs="Arial"/>
        </w:rPr>
        <w:t>Vice Chair (SIG sub WG):</w:t>
      </w:r>
      <w:r>
        <w:rPr>
          <w:rFonts w:ascii="Arial" w:hAnsi="Arial" w:cs="Arial"/>
        </w:rPr>
        <w:tab/>
        <w:t>Xiaozhong Chen, CATT</w:t>
      </w:r>
    </w:p>
    <w:p w14:paraId="0F5EF8B0" w14:textId="77777777" w:rsidR="006B7C34" w:rsidRDefault="006B7C34" w:rsidP="006B7C34">
      <w:pPr>
        <w:rPr>
          <w:rFonts w:ascii="Arial" w:hAnsi="Arial" w:cs="Arial"/>
        </w:rPr>
      </w:pPr>
      <w:r>
        <w:rPr>
          <w:rFonts w:ascii="Arial" w:hAnsi="Arial" w:cs="Arial"/>
        </w:rPr>
        <w:t>RF session Chair (RF sub WG):</w:t>
      </w:r>
      <w:r>
        <w:rPr>
          <w:rFonts w:ascii="Arial" w:hAnsi="Arial" w:cs="Arial"/>
        </w:rPr>
        <w:tab/>
        <w:t>Pradeep Gowda, Qualcomm Inc</w:t>
      </w:r>
    </w:p>
    <w:p w14:paraId="49771F59" w14:textId="77777777" w:rsidR="006B7C34" w:rsidRDefault="006B7C34" w:rsidP="006B7C34">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79FA87FF" w14:textId="77777777" w:rsidR="006B7C34" w:rsidRDefault="006B7C34" w:rsidP="006B7C34"/>
    <w:p w14:paraId="1B404CB5" w14:textId="77777777" w:rsidR="006B7C34" w:rsidRDefault="006B7C34" w:rsidP="006B7C34"/>
    <w:p w14:paraId="0CCB7407" w14:textId="77777777" w:rsidR="006B7C34" w:rsidRDefault="006B7C34" w:rsidP="006B7C34"/>
    <w:p w14:paraId="742EF3D3" w14:textId="77777777" w:rsidR="006B7C34" w:rsidRDefault="006B7C34" w:rsidP="006B7C34"/>
    <w:p w14:paraId="484CEA33" w14:textId="77777777" w:rsidR="006B7C34" w:rsidRDefault="006B7C34" w:rsidP="006B7C34">
      <w:r>
        <w:rPr>
          <w:sz w:val="24"/>
          <w:szCs w:val="24"/>
        </w:rPr>
        <w:br w:type="page"/>
      </w:r>
    </w:p>
    <w:p w14:paraId="49C18CCE" w14:textId="77777777" w:rsidR="006B7C34" w:rsidRDefault="006B7C34" w:rsidP="006B7C34"/>
    <w:p w14:paraId="2143925B" w14:textId="77777777" w:rsidR="006B7C34" w:rsidRDefault="006B7C34" w:rsidP="006B7C34">
      <w:pPr>
        <w:pStyle w:val="Heading8"/>
      </w:pPr>
      <w:bookmarkStart w:id="1" w:name="_Toc154246839"/>
      <w:bookmarkStart w:id="2" w:name="_Toc161733021"/>
      <w:bookmarkStart w:id="3" w:name="_Toc176426329"/>
      <w:bookmarkStart w:id="4" w:name="_Toc184636716"/>
      <w:r>
        <w:t>Contents:</w:t>
      </w:r>
      <w:bookmarkEnd w:id="1"/>
      <w:bookmarkEnd w:id="2"/>
      <w:bookmarkEnd w:id="3"/>
      <w:bookmarkEnd w:id="4"/>
    </w:p>
    <w:p w14:paraId="0AC1AEE3" w14:textId="57E44D67" w:rsidR="00C92914" w:rsidRDefault="00B2424A" w:rsidP="00182C5B">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C92914">
        <w:t>1</w:t>
      </w:r>
      <w:r w:rsidR="00C92914">
        <w:rPr>
          <w:rFonts w:asciiTheme="minorHAnsi" w:eastAsiaTheme="minorEastAsia" w:hAnsiTheme="minorHAnsi" w:cstheme="minorBidi"/>
          <w:kern w:val="2"/>
          <w:sz w:val="24"/>
          <w:szCs w:val="24"/>
          <w14:ligatures w14:val="standardContextual"/>
        </w:rPr>
        <w:tab/>
      </w:r>
      <w:r w:rsidR="00C92914">
        <w:t>Opening of the meeting</w:t>
      </w:r>
      <w:r w:rsidR="00C92914">
        <w:tab/>
      </w:r>
      <w:r w:rsidR="00C92914">
        <w:fldChar w:fldCharType="begin" w:fldLock="1"/>
      </w:r>
      <w:r w:rsidR="00C92914">
        <w:instrText xml:space="preserve"> PAGEREF _Toc184636717 \h </w:instrText>
      </w:r>
      <w:r w:rsidR="00C92914">
        <w:fldChar w:fldCharType="separate"/>
      </w:r>
      <w:r w:rsidR="00C92914">
        <w:t>24</w:t>
      </w:r>
      <w:r w:rsidR="00C92914">
        <w:fldChar w:fldCharType="end"/>
      </w:r>
    </w:p>
    <w:p w14:paraId="435EE926" w14:textId="6D492BF3" w:rsidR="00C92914" w:rsidRDefault="00C92914">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_Toc184636718 \h </w:instrText>
      </w:r>
      <w:r>
        <w:fldChar w:fldCharType="separate"/>
      </w:r>
      <w:r>
        <w:t>24</w:t>
      </w:r>
      <w:r>
        <w:fldChar w:fldCharType="end"/>
      </w:r>
    </w:p>
    <w:p w14:paraId="2B23277F" w14:textId="1C6C4BAE" w:rsidR="00C92914" w:rsidRDefault="00C9291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_Toc184636719 \h </w:instrText>
      </w:r>
      <w:r>
        <w:fldChar w:fldCharType="separate"/>
      </w:r>
      <w:r>
        <w:t>25</w:t>
      </w:r>
      <w:r>
        <w:fldChar w:fldCharType="end"/>
      </w:r>
    </w:p>
    <w:p w14:paraId="7EAEEF60" w14:textId="023F16EB" w:rsidR="00C92914" w:rsidRDefault="00C92914">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_Toc184636720 \h </w:instrText>
      </w:r>
      <w:r>
        <w:fldChar w:fldCharType="separate"/>
      </w:r>
      <w:r>
        <w:t>25</w:t>
      </w:r>
      <w:r>
        <w:fldChar w:fldCharType="end"/>
      </w:r>
    </w:p>
    <w:p w14:paraId="18223794" w14:textId="40D0C97B" w:rsidR="00C92914" w:rsidRDefault="00C92914">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_Toc184636721 \h </w:instrText>
      </w:r>
      <w:r>
        <w:fldChar w:fldCharType="separate"/>
      </w:r>
      <w:r>
        <w:t>26</w:t>
      </w:r>
      <w:r>
        <w:fldChar w:fldCharType="end"/>
      </w:r>
    </w:p>
    <w:p w14:paraId="73BAEC6C" w14:textId="708FFE5B" w:rsidR="00C92914" w:rsidRDefault="00C9291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_Toc184636722 \h </w:instrText>
      </w:r>
      <w:r>
        <w:fldChar w:fldCharType="separate"/>
      </w:r>
      <w:r>
        <w:t>26</w:t>
      </w:r>
      <w:r>
        <w:fldChar w:fldCharType="end"/>
      </w:r>
    </w:p>
    <w:p w14:paraId="650CEC42" w14:textId="79449694" w:rsidR="00C92914" w:rsidRDefault="00C9291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_Toc184636723 \h </w:instrText>
      </w:r>
      <w:r>
        <w:fldChar w:fldCharType="separate"/>
      </w:r>
      <w:r>
        <w:t>33</w:t>
      </w:r>
      <w:r>
        <w:fldChar w:fldCharType="end"/>
      </w:r>
    </w:p>
    <w:p w14:paraId="3BD09816" w14:textId="56B75040" w:rsidR="00C92914" w:rsidRDefault="00C92914">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_Toc184636724 \h </w:instrText>
      </w:r>
      <w:r>
        <w:fldChar w:fldCharType="separate"/>
      </w:r>
      <w:r>
        <w:t>33</w:t>
      </w:r>
      <w:r>
        <w:fldChar w:fldCharType="end"/>
      </w:r>
    </w:p>
    <w:p w14:paraId="4C676459" w14:textId="53611ACE" w:rsidR="00C92914" w:rsidRDefault="00C92914">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_Toc184636725 \h </w:instrText>
      </w:r>
      <w:r>
        <w:fldChar w:fldCharType="separate"/>
      </w:r>
      <w:r>
        <w:t>37</w:t>
      </w:r>
      <w:r>
        <w:fldChar w:fldCharType="end"/>
      </w:r>
    </w:p>
    <w:p w14:paraId="35819ACD" w14:textId="3CF58A09" w:rsidR="00C92914" w:rsidRDefault="00C92914">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_Toc184636726 \h </w:instrText>
      </w:r>
      <w:r>
        <w:fldChar w:fldCharType="separate"/>
      </w:r>
      <w:r>
        <w:t>37</w:t>
      </w:r>
      <w:r>
        <w:fldChar w:fldCharType="end"/>
      </w:r>
    </w:p>
    <w:p w14:paraId="481C769A" w14:textId="4573BA72" w:rsidR="00C92914" w:rsidRDefault="00C92914">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_Toc184636727 \h </w:instrText>
      </w:r>
      <w:r>
        <w:fldChar w:fldCharType="separate"/>
      </w:r>
      <w:r>
        <w:t>37</w:t>
      </w:r>
      <w:r>
        <w:fldChar w:fldCharType="end"/>
      </w:r>
    </w:p>
    <w:p w14:paraId="06FEBA68" w14:textId="4243E1D5" w:rsidR="00C92914" w:rsidRDefault="00C92914">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AI/ML Testability &amp; Interoperability</w:t>
      </w:r>
      <w:r>
        <w:tab/>
      </w:r>
      <w:r>
        <w:fldChar w:fldCharType="begin" w:fldLock="1"/>
      </w:r>
      <w:r>
        <w:instrText xml:space="preserve"> PAGEREF _Toc184636728 \h </w:instrText>
      </w:r>
      <w:r>
        <w:fldChar w:fldCharType="separate"/>
      </w:r>
      <w:r>
        <w:t>37</w:t>
      </w:r>
      <w:r>
        <w:fldChar w:fldCharType="end"/>
      </w:r>
    </w:p>
    <w:p w14:paraId="7541CDB1" w14:textId="63F85167" w:rsidR="00C92914" w:rsidRDefault="00C92914">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_Toc184636729 \h </w:instrText>
      </w:r>
      <w:r>
        <w:fldChar w:fldCharType="separate"/>
      </w:r>
      <w:r>
        <w:t>43</w:t>
      </w:r>
      <w:r>
        <w:fldChar w:fldCharType="end"/>
      </w:r>
    </w:p>
    <w:p w14:paraId="787CFC0E" w14:textId="372CF476" w:rsidR="00C92914" w:rsidRDefault="00C92914">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_Toc184636730 \h </w:instrText>
      </w:r>
      <w:r>
        <w:fldChar w:fldCharType="separate"/>
      </w:r>
      <w:r>
        <w:t>43</w:t>
      </w:r>
      <w:r>
        <w:fldChar w:fldCharType="end"/>
      </w:r>
    </w:p>
    <w:p w14:paraId="6DDE8F8E" w14:textId="02090DC7" w:rsidR="00C92914" w:rsidRDefault="00C92914">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2025-26</w:t>
      </w:r>
      <w:r>
        <w:tab/>
      </w:r>
      <w:r>
        <w:fldChar w:fldCharType="begin" w:fldLock="1"/>
      </w:r>
      <w:r>
        <w:instrText xml:space="preserve"> PAGEREF _Toc184636731 \h </w:instrText>
      </w:r>
      <w:r>
        <w:fldChar w:fldCharType="separate"/>
      </w:r>
      <w:r>
        <w:t>44</w:t>
      </w:r>
      <w:r>
        <w:fldChar w:fldCharType="end"/>
      </w:r>
    </w:p>
    <w:p w14:paraId="0E363F23" w14:textId="369D556A" w:rsidR="00C92914" w:rsidRDefault="00C92914">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_Toc184636732 \h </w:instrText>
      </w:r>
      <w:r>
        <w:fldChar w:fldCharType="separate"/>
      </w:r>
      <w:r>
        <w:t>44</w:t>
      </w:r>
      <w:r>
        <w:fldChar w:fldCharType="end"/>
      </w:r>
    </w:p>
    <w:p w14:paraId="5220E1A1" w14:textId="23087A3A" w:rsidR="00C92914" w:rsidRDefault="00C92914">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_Toc184636733 \h </w:instrText>
      </w:r>
      <w:r>
        <w:fldChar w:fldCharType="separate"/>
      </w:r>
      <w:r>
        <w:t>44</w:t>
      </w:r>
      <w:r>
        <w:fldChar w:fldCharType="end"/>
      </w:r>
    </w:p>
    <w:p w14:paraId="527CB501" w14:textId="69FEA32C" w:rsidR="00C92914" w:rsidRDefault="00C92914">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_Toc184636734 \h </w:instrText>
      </w:r>
      <w:r>
        <w:fldChar w:fldCharType="separate"/>
      </w:r>
      <w:r>
        <w:t>45</w:t>
      </w:r>
      <w:r>
        <w:fldChar w:fldCharType="end"/>
      </w:r>
    </w:p>
    <w:p w14:paraId="1538C733" w14:textId="1D43C462" w:rsidR="00C92914" w:rsidRDefault="00C92914">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_Toc184636735 \h </w:instrText>
      </w:r>
      <w:r>
        <w:fldChar w:fldCharType="separate"/>
      </w:r>
      <w:r>
        <w:t>46</w:t>
      </w:r>
      <w:r>
        <w:fldChar w:fldCharType="end"/>
      </w:r>
    </w:p>
    <w:p w14:paraId="3E3EAF38" w14:textId="2D83B0AE" w:rsidR="00C92914" w:rsidRDefault="00C92914">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_Toc184636736 \h </w:instrText>
      </w:r>
      <w:r>
        <w:fldChar w:fldCharType="separate"/>
      </w:r>
      <w:r>
        <w:t>46</w:t>
      </w:r>
      <w:r>
        <w:fldChar w:fldCharType="end"/>
      </w:r>
    </w:p>
    <w:p w14:paraId="05D4B9F5" w14:textId="4F33CD81" w:rsidR="00C92914" w:rsidRDefault="00C92914">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_Toc184636737 \h </w:instrText>
      </w:r>
      <w:r>
        <w:fldChar w:fldCharType="separate"/>
      </w:r>
      <w:r>
        <w:t>46</w:t>
      </w:r>
      <w:r>
        <w:fldChar w:fldCharType="end"/>
      </w:r>
    </w:p>
    <w:p w14:paraId="4CEEB1D6" w14:textId="4F8C7A45" w:rsidR="00C92914" w:rsidRDefault="00C9291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_Toc184636738 \h </w:instrText>
      </w:r>
      <w:r>
        <w:fldChar w:fldCharType="separate"/>
      </w:r>
      <w:r>
        <w:t>46</w:t>
      </w:r>
      <w:r>
        <w:fldChar w:fldCharType="end"/>
      </w:r>
    </w:p>
    <w:p w14:paraId="7C2943AB" w14:textId="2A5C894A" w:rsidR="00C92914" w:rsidRDefault="00C92914">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_Toc184636739 \h </w:instrText>
      </w:r>
      <w:r>
        <w:fldChar w:fldCharType="separate"/>
      </w:r>
      <w:r>
        <w:t>46</w:t>
      </w:r>
      <w:r>
        <w:fldChar w:fldCharType="end"/>
      </w:r>
    </w:p>
    <w:p w14:paraId="5615EAA9" w14:textId="2E90E069" w:rsidR="00C92914" w:rsidRDefault="00C92914">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_Toc184636740 \h </w:instrText>
      </w:r>
      <w:r>
        <w:fldChar w:fldCharType="separate"/>
      </w:r>
      <w:r>
        <w:t>46</w:t>
      </w:r>
      <w:r>
        <w:fldChar w:fldCharType="end"/>
      </w:r>
    </w:p>
    <w:p w14:paraId="21D832D5" w14:textId="3AF9F018" w:rsidR="00C92914" w:rsidRDefault="00C92914">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_Toc184636741 \h </w:instrText>
      </w:r>
      <w:r>
        <w:fldChar w:fldCharType="separate"/>
      </w:r>
      <w:r>
        <w:t>48</w:t>
      </w:r>
      <w:r>
        <w:fldChar w:fldCharType="end"/>
      </w:r>
    </w:p>
    <w:p w14:paraId="7E22DC42" w14:textId="4263AAE6" w:rsidR="00C92914" w:rsidRDefault="00C92914">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_Toc184636742 \h </w:instrText>
      </w:r>
      <w:r>
        <w:fldChar w:fldCharType="separate"/>
      </w:r>
      <w:r>
        <w:t>48</w:t>
      </w:r>
      <w:r>
        <w:fldChar w:fldCharType="end"/>
      </w:r>
    </w:p>
    <w:p w14:paraId="1A68C9BD" w14:textId="115C8EE1" w:rsidR="00C92914" w:rsidRDefault="00C92914">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_Toc184636743 \h </w:instrText>
      </w:r>
      <w:r>
        <w:fldChar w:fldCharType="separate"/>
      </w:r>
      <w:r>
        <w:t>48</w:t>
      </w:r>
      <w:r>
        <w:fldChar w:fldCharType="end"/>
      </w:r>
    </w:p>
    <w:p w14:paraId="41101194" w14:textId="5E44D888" w:rsidR="00C92914" w:rsidRDefault="00C92914">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_Toc184636744 \h </w:instrText>
      </w:r>
      <w:r>
        <w:fldChar w:fldCharType="separate"/>
      </w:r>
      <w:r>
        <w:t>48</w:t>
      </w:r>
      <w:r>
        <w:fldChar w:fldCharType="end"/>
      </w:r>
    </w:p>
    <w:p w14:paraId="207F4444" w14:textId="489695A3" w:rsidR="00C92914" w:rsidRDefault="00C92914">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_Toc184636745 \h </w:instrText>
      </w:r>
      <w:r>
        <w:fldChar w:fldCharType="separate"/>
      </w:r>
      <w:r>
        <w:t>48</w:t>
      </w:r>
      <w:r>
        <w:fldChar w:fldCharType="end"/>
      </w:r>
    </w:p>
    <w:p w14:paraId="4D6AB4F3" w14:textId="2BDA674F" w:rsidR="00C92914" w:rsidRDefault="00C92914">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_Toc184636746 \h </w:instrText>
      </w:r>
      <w:r>
        <w:fldChar w:fldCharType="separate"/>
      </w:r>
      <w:r>
        <w:t>48</w:t>
      </w:r>
      <w:r>
        <w:fldChar w:fldCharType="end"/>
      </w:r>
    </w:p>
    <w:p w14:paraId="11ACBCBA" w14:textId="094D406E" w:rsidR="00C92914" w:rsidRDefault="00C92914">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_Toc184636747 \h </w:instrText>
      </w:r>
      <w:r>
        <w:fldChar w:fldCharType="separate"/>
      </w:r>
      <w:r>
        <w:t>48</w:t>
      </w:r>
      <w:r>
        <w:fldChar w:fldCharType="end"/>
      </w:r>
    </w:p>
    <w:p w14:paraId="2AD0D502" w14:textId="145F3161" w:rsidR="00C92914" w:rsidRDefault="00C92914">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_Toc184636748 \h </w:instrText>
      </w:r>
      <w:r>
        <w:fldChar w:fldCharType="separate"/>
      </w:r>
      <w:r>
        <w:t>48</w:t>
      </w:r>
      <w:r>
        <w:fldChar w:fldCharType="end"/>
      </w:r>
    </w:p>
    <w:p w14:paraId="2888725D" w14:textId="388026C5" w:rsidR="00C92914" w:rsidRDefault="00C92914">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_Toc184636749 \h </w:instrText>
      </w:r>
      <w:r>
        <w:fldChar w:fldCharType="separate"/>
      </w:r>
      <w:r>
        <w:t>48</w:t>
      </w:r>
      <w:r>
        <w:fldChar w:fldCharType="end"/>
      </w:r>
    </w:p>
    <w:p w14:paraId="15981BF3" w14:textId="2BF4A57D" w:rsidR="00C92914" w:rsidRDefault="00C92914">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_Toc184636750 \h </w:instrText>
      </w:r>
      <w:r>
        <w:fldChar w:fldCharType="separate"/>
      </w:r>
      <w:r>
        <w:t>48</w:t>
      </w:r>
      <w:r>
        <w:fldChar w:fldCharType="end"/>
      </w:r>
    </w:p>
    <w:p w14:paraId="0774FBAB" w14:textId="4646C1EC" w:rsidR="00C92914" w:rsidRDefault="00C92914">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_Toc184636751 \h </w:instrText>
      </w:r>
      <w:r>
        <w:fldChar w:fldCharType="separate"/>
      </w:r>
      <w:r>
        <w:t>49</w:t>
      </w:r>
      <w:r>
        <w:fldChar w:fldCharType="end"/>
      </w:r>
    </w:p>
    <w:p w14:paraId="2DE7800D" w14:textId="430D1E3A" w:rsidR="00C92914" w:rsidRDefault="00C92914">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_Toc184636752 \h </w:instrText>
      </w:r>
      <w:r>
        <w:fldChar w:fldCharType="separate"/>
      </w:r>
      <w:r>
        <w:t>51</w:t>
      </w:r>
      <w:r>
        <w:fldChar w:fldCharType="end"/>
      </w:r>
    </w:p>
    <w:p w14:paraId="25283DA7" w14:textId="61801273" w:rsidR="00C92914" w:rsidRDefault="00C92914">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_Toc184636753 \h </w:instrText>
      </w:r>
      <w:r>
        <w:fldChar w:fldCharType="separate"/>
      </w:r>
      <w:r>
        <w:t>51</w:t>
      </w:r>
      <w:r>
        <w:fldChar w:fldCharType="end"/>
      </w:r>
    </w:p>
    <w:p w14:paraId="13D1FBB9" w14:textId="2F373918" w:rsidR="00C92914" w:rsidRDefault="00C92914">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_Toc184636754 \h </w:instrText>
      </w:r>
      <w:r>
        <w:fldChar w:fldCharType="separate"/>
      </w:r>
      <w:r>
        <w:t>51</w:t>
      </w:r>
      <w:r>
        <w:fldChar w:fldCharType="end"/>
      </w:r>
    </w:p>
    <w:p w14:paraId="79B2A9B1" w14:textId="49666BE9" w:rsidR="00C92914" w:rsidRDefault="00C92914">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_Toc184636755 \h </w:instrText>
      </w:r>
      <w:r>
        <w:fldChar w:fldCharType="separate"/>
      </w:r>
      <w:r>
        <w:t>52</w:t>
      </w:r>
      <w:r>
        <w:fldChar w:fldCharType="end"/>
      </w:r>
    </w:p>
    <w:p w14:paraId="5624E210" w14:textId="673B970B" w:rsidR="00C92914" w:rsidRDefault="00C92914">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_Toc184636756 \h </w:instrText>
      </w:r>
      <w:r>
        <w:fldChar w:fldCharType="separate"/>
      </w:r>
      <w:r>
        <w:t>52</w:t>
      </w:r>
      <w:r>
        <w:fldChar w:fldCharType="end"/>
      </w:r>
    </w:p>
    <w:p w14:paraId="600155E7" w14:textId="28F8E06F" w:rsidR="00C92914" w:rsidRDefault="00C92914">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_Toc184636757 \h </w:instrText>
      </w:r>
      <w:r>
        <w:fldChar w:fldCharType="separate"/>
      </w:r>
      <w:r>
        <w:t>52</w:t>
      </w:r>
      <w:r>
        <w:fldChar w:fldCharType="end"/>
      </w:r>
    </w:p>
    <w:p w14:paraId="2E4973CF" w14:textId="5C0C47F4" w:rsidR="00C92914" w:rsidRDefault="00C92914">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_Toc184636758 \h </w:instrText>
      </w:r>
      <w:r>
        <w:fldChar w:fldCharType="separate"/>
      </w:r>
      <w:r>
        <w:t>52</w:t>
      </w:r>
      <w:r>
        <w:fldChar w:fldCharType="end"/>
      </w:r>
    </w:p>
    <w:p w14:paraId="52EC8D76" w14:textId="36D0E87B" w:rsidR="00C92914" w:rsidRDefault="00C92914">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_Toc184636759 \h </w:instrText>
      </w:r>
      <w:r>
        <w:fldChar w:fldCharType="separate"/>
      </w:r>
      <w:r>
        <w:t>55</w:t>
      </w:r>
      <w:r>
        <w:fldChar w:fldCharType="end"/>
      </w:r>
    </w:p>
    <w:p w14:paraId="57FBC9B9" w14:textId="6DC7821B" w:rsidR="00C92914" w:rsidRDefault="00C92914">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_Toc184636760 \h </w:instrText>
      </w:r>
      <w:r>
        <w:fldChar w:fldCharType="separate"/>
      </w:r>
      <w:r>
        <w:t>56</w:t>
      </w:r>
      <w:r>
        <w:fldChar w:fldCharType="end"/>
      </w:r>
    </w:p>
    <w:p w14:paraId="7176A096" w14:textId="01C63F18" w:rsidR="00C92914" w:rsidRDefault="00C92914">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_Toc184636761 \h </w:instrText>
      </w:r>
      <w:r>
        <w:fldChar w:fldCharType="separate"/>
      </w:r>
      <w:r>
        <w:t>56</w:t>
      </w:r>
      <w:r>
        <w:fldChar w:fldCharType="end"/>
      </w:r>
    </w:p>
    <w:p w14:paraId="6EFB8749" w14:textId="1D7619E0" w:rsidR="00C92914" w:rsidRDefault="00C92914">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_Toc184636762 \h </w:instrText>
      </w:r>
      <w:r>
        <w:fldChar w:fldCharType="separate"/>
      </w:r>
      <w:r>
        <w:t>56</w:t>
      </w:r>
      <w:r>
        <w:fldChar w:fldCharType="end"/>
      </w:r>
    </w:p>
    <w:p w14:paraId="4281F1D5" w14:textId="61CC75FD" w:rsidR="00C92914" w:rsidRDefault="00C92914">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_Toc184636763 \h </w:instrText>
      </w:r>
      <w:r>
        <w:fldChar w:fldCharType="separate"/>
      </w:r>
      <w:r>
        <w:t>56</w:t>
      </w:r>
      <w:r>
        <w:fldChar w:fldCharType="end"/>
      </w:r>
    </w:p>
    <w:p w14:paraId="0E274B07" w14:textId="7E59E95A" w:rsidR="00C92914" w:rsidRDefault="00C92914">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_Toc184636764 \h </w:instrText>
      </w:r>
      <w:r>
        <w:fldChar w:fldCharType="separate"/>
      </w:r>
      <w:r>
        <w:t>56</w:t>
      </w:r>
      <w:r>
        <w:fldChar w:fldCharType="end"/>
      </w:r>
    </w:p>
    <w:p w14:paraId="14760C6F" w14:textId="735C1B2C" w:rsidR="00C92914" w:rsidRDefault="00C92914">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_Toc184636765 \h </w:instrText>
      </w:r>
      <w:r>
        <w:fldChar w:fldCharType="separate"/>
      </w:r>
      <w:r>
        <w:t>56</w:t>
      </w:r>
      <w:r>
        <w:fldChar w:fldCharType="end"/>
      </w:r>
    </w:p>
    <w:p w14:paraId="0FC7BD58" w14:textId="3F6F8B56" w:rsidR="00C92914" w:rsidRDefault="00C92914">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_Toc184636766 \h </w:instrText>
      </w:r>
      <w:r>
        <w:fldChar w:fldCharType="separate"/>
      </w:r>
      <w:r>
        <w:t>56</w:t>
      </w:r>
      <w:r>
        <w:fldChar w:fldCharType="end"/>
      </w:r>
    </w:p>
    <w:p w14:paraId="7CB7833A" w14:textId="54E076DD" w:rsidR="00C92914" w:rsidRDefault="00C92914">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_Toc184636767 \h </w:instrText>
      </w:r>
      <w:r>
        <w:fldChar w:fldCharType="separate"/>
      </w:r>
      <w:r>
        <w:t>57</w:t>
      </w:r>
      <w:r>
        <w:fldChar w:fldCharType="end"/>
      </w:r>
    </w:p>
    <w:p w14:paraId="273232FF" w14:textId="4AEE5D74" w:rsidR="00C92914" w:rsidRDefault="00C92914">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_Toc184636768 \h </w:instrText>
      </w:r>
      <w:r>
        <w:fldChar w:fldCharType="separate"/>
      </w:r>
      <w:r>
        <w:t>57</w:t>
      </w:r>
      <w:r>
        <w:fldChar w:fldCharType="end"/>
      </w:r>
    </w:p>
    <w:p w14:paraId="4BDB1BE8" w14:textId="70ACFF29" w:rsidR="00C92914" w:rsidRDefault="00C92914">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_Toc184636769 \h </w:instrText>
      </w:r>
      <w:r>
        <w:fldChar w:fldCharType="separate"/>
      </w:r>
      <w:r>
        <w:t>57</w:t>
      </w:r>
      <w:r>
        <w:fldChar w:fldCharType="end"/>
      </w:r>
    </w:p>
    <w:p w14:paraId="2FCA60C2" w14:textId="35EEAB48" w:rsidR="00C92914" w:rsidRDefault="00C92914">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_Toc184636770 \h </w:instrText>
      </w:r>
      <w:r>
        <w:fldChar w:fldCharType="separate"/>
      </w:r>
      <w:r>
        <w:t>59</w:t>
      </w:r>
      <w:r>
        <w:fldChar w:fldCharType="end"/>
      </w:r>
    </w:p>
    <w:p w14:paraId="01EEC547" w14:textId="489DAB4D" w:rsidR="00C92914" w:rsidRDefault="00C92914">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_Toc184636771 \h </w:instrText>
      </w:r>
      <w:r>
        <w:fldChar w:fldCharType="separate"/>
      </w:r>
      <w:r>
        <w:t>59</w:t>
      </w:r>
      <w:r>
        <w:fldChar w:fldCharType="end"/>
      </w:r>
    </w:p>
    <w:p w14:paraId="4012DD41" w14:textId="2DC00B3B" w:rsidR="00C92914" w:rsidRDefault="00C92914">
      <w:pPr>
        <w:pStyle w:val="TOC5"/>
        <w:rPr>
          <w:rFonts w:asciiTheme="minorHAnsi" w:eastAsiaTheme="minorEastAsia" w:hAnsiTheme="minorHAnsi" w:cstheme="minorBidi"/>
          <w:kern w:val="2"/>
          <w:sz w:val="24"/>
          <w:szCs w:val="24"/>
          <w14:ligatures w14:val="standardContextual"/>
        </w:rPr>
      </w:pPr>
      <w:r>
        <w:lastRenderedPageBreak/>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_Toc184636772 \h </w:instrText>
      </w:r>
      <w:r>
        <w:fldChar w:fldCharType="separate"/>
      </w:r>
      <w:r>
        <w:t>59</w:t>
      </w:r>
      <w:r>
        <w:fldChar w:fldCharType="end"/>
      </w:r>
    </w:p>
    <w:p w14:paraId="2EBEE3C1" w14:textId="7C9A6A03" w:rsidR="00C92914" w:rsidRDefault="00C92914">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_Toc184636773 \h </w:instrText>
      </w:r>
      <w:r>
        <w:fldChar w:fldCharType="separate"/>
      </w:r>
      <w:r>
        <w:t>59</w:t>
      </w:r>
      <w:r>
        <w:fldChar w:fldCharType="end"/>
      </w:r>
    </w:p>
    <w:p w14:paraId="6C34251F" w14:textId="7EC6DFA7" w:rsidR="00C92914" w:rsidRDefault="00C92914">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_Toc184636774 \h </w:instrText>
      </w:r>
      <w:r>
        <w:fldChar w:fldCharType="separate"/>
      </w:r>
      <w:r>
        <w:t>59</w:t>
      </w:r>
      <w:r>
        <w:fldChar w:fldCharType="end"/>
      </w:r>
    </w:p>
    <w:p w14:paraId="27811771" w14:textId="6033B63D" w:rsidR="00C92914" w:rsidRDefault="00C92914">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_Toc184636775 \h </w:instrText>
      </w:r>
      <w:r>
        <w:fldChar w:fldCharType="separate"/>
      </w:r>
      <w:r>
        <w:t>59</w:t>
      </w:r>
      <w:r>
        <w:fldChar w:fldCharType="end"/>
      </w:r>
    </w:p>
    <w:p w14:paraId="1E6D0339" w14:textId="56A0F3E1" w:rsidR="00C92914" w:rsidRDefault="00C92914">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_Toc184636776 \h </w:instrText>
      </w:r>
      <w:r>
        <w:fldChar w:fldCharType="separate"/>
      </w:r>
      <w:r>
        <w:t>59</w:t>
      </w:r>
      <w:r>
        <w:fldChar w:fldCharType="end"/>
      </w:r>
    </w:p>
    <w:p w14:paraId="57216BE3" w14:textId="7EDF0F1D" w:rsidR="00C92914" w:rsidRDefault="00C92914">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_Toc184636777 \h </w:instrText>
      </w:r>
      <w:r>
        <w:fldChar w:fldCharType="separate"/>
      </w:r>
      <w:r>
        <w:t>59</w:t>
      </w:r>
      <w:r>
        <w:fldChar w:fldCharType="end"/>
      </w:r>
    </w:p>
    <w:p w14:paraId="3834B690" w14:textId="1B7DC98E" w:rsidR="00C92914" w:rsidRDefault="00C92914">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_Toc184636778 \h </w:instrText>
      </w:r>
      <w:r>
        <w:fldChar w:fldCharType="separate"/>
      </w:r>
      <w:r>
        <w:t>59</w:t>
      </w:r>
      <w:r>
        <w:fldChar w:fldCharType="end"/>
      </w:r>
    </w:p>
    <w:p w14:paraId="594C76A5" w14:textId="2EB21EF1" w:rsidR="00C92914" w:rsidRDefault="00C92914">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_Toc184636779 \h </w:instrText>
      </w:r>
      <w:r>
        <w:fldChar w:fldCharType="separate"/>
      </w:r>
      <w:r>
        <w:t>59</w:t>
      </w:r>
      <w:r>
        <w:fldChar w:fldCharType="end"/>
      </w:r>
    </w:p>
    <w:p w14:paraId="65708AF4" w14:textId="094944BB" w:rsidR="00C92914" w:rsidRDefault="00C92914">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_Toc184636780 \h </w:instrText>
      </w:r>
      <w:r>
        <w:fldChar w:fldCharType="separate"/>
      </w:r>
      <w:r>
        <w:t>59</w:t>
      </w:r>
      <w:r>
        <w:fldChar w:fldCharType="end"/>
      </w:r>
    </w:p>
    <w:p w14:paraId="298FABE0" w14:textId="0B3FBA6C" w:rsidR="00C92914" w:rsidRDefault="00C92914">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_Toc184636781 \h </w:instrText>
      </w:r>
      <w:r>
        <w:fldChar w:fldCharType="separate"/>
      </w:r>
      <w:r>
        <w:t>60</w:t>
      </w:r>
      <w:r>
        <w:fldChar w:fldCharType="end"/>
      </w:r>
    </w:p>
    <w:p w14:paraId="07C1862C" w14:textId="6E42A632" w:rsidR="00C92914" w:rsidRDefault="00C92914">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_Toc184636782 \h </w:instrText>
      </w:r>
      <w:r>
        <w:fldChar w:fldCharType="separate"/>
      </w:r>
      <w:r>
        <w:t>62</w:t>
      </w:r>
      <w:r>
        <w:fldChar w:fldCharType="end"/>
      </w:r>
    </w:p>
    <w:p w14:paraId="2644F8A3" w14:textId="6A06DD98" w:rsidR="00C92914" w:rsidRDefault="00C92914">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_Toc184636783 \h </w:instrText>
      </w:r>
      <w:r>
        <w:fldChar w:fldCharType="separate"/>
      </w:r>
      <w:r>
        <w:t>63</w:t>
      </w:r>
      <w:r>
        <w:fldChar w:fldCharType="end"/>
      </w:r>
    </w:p>
    <w:p w14:paraId="3F0356F6" w14:textId="697559F1" w:rsidR="00C92914" w:rsidRDefault="00C92914">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_Toc184636784 \h </w:instrText>
      </w:r>
      <w:r>
        <w:fldChar w:fldCharType="separate"/>
      </w:r>
      <w:r>
        <w:t>63</w:t>
      </w:r>
      <w:r>
        <w:fldChar w:fldCharType="end"/>
      </w:r>
    </w:p>
    <w:p w14:paraId="7E2BFBB9" w14:textId="202ADDA7" w:rsidR="00C92914" w:rsidRDefault="00C92914">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_Toc184636785 \h </w:instrText>
      </w:r>
      <w:r>
        <w:fldChar w:fldCharType="separate"/>
      </w:r>
      <w:r>
        <w:t>63</w:t>
      </w:r>
      <w:r>
        <w:fldChar w:fldCharType="end"/>
      </w:r>
    </w:p>
    <w:p w14:paraId="7864D8AC" w14:textId="57C33422" w:rsidR="00C92914" w:rsidRDefault="00C92914">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_Toc184636786 \h </w:instrText>
      </w:r>
      <w:r>
        <w:fldChar w:fldCharType="separate"/>
      </w:r>
      <w:r>
        <w:t>63</w:t>
      </w:r>
      <w:r>
        <w:fldChar w:fldCharType="end"/>
      </w:r>
    </w:p>
    <w:p w14:paraId="4FD9310D" w14:textId="172F5854" w:rsidR="00C92914" w:rsidRDefault="00C92914">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V2X Requirements (Clause 11)</w:t>
      </w:r>
      <w:r>
        <w:tab/>
      </w:r>
      <w:r>
        <w:fldChar w:fldCharType="begin" w:fldLock="1"/>
      </w:r>
      <w:r>
        <w:instrText xml:space="preserve"> PAGEREF _Toc184636787 \h </w:instrText>
      </w:r>
      <w:r>
        <w:fldChar w:fldCharType="separate"/>
      </w:r>
      <w:r>
        <w:t>63</w:t>
      </w:r>
      <w:r>
        <w:fldChar w:fldCharType="end"/>
      </w:r>
    </w:p>
    <w:p w14:paraId="5A3B8F38" w14:textId="16CBD9FF" w:rsidR="00C92914" w:rsidRDefault="00C92914">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_Toc184636788 \h </w:instrText>
      </w:r>
      <w:r>
        <w:fldChar w:fldCharType="separate"/>
      </w:r>
      <w:r>
        <w:t>63</w:t>
      </w:r>
      <w:r>
        <w:fldChar w:fldCharType="end"/>
      </w:r>
    </w:p>
    <w:p w14:paraId="39F24CD5" w14:textId="26AAB808" w:rsidR="00C92914" w:rsidRDefault="00C92914">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_Toc184636789 \h </w:instrText>
      </w:r>
      <w:r>
        <w:fldChar w:fldCharType="separate"/>
      </w:r>
      <w:r>
        <w:t>63</w:t>
      </w:r>
      <w:r>
        <w:fldChar w:fldCharType="end"/>
      </w:r>
    </w:p>
    <w:p w14:paraId="1F7A5A07" w14:textId="25675ABE" w:rsidR="00C92914" w:rsidRDefault="00C92914">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_Toc184636790 \h </w:instrText>
      </w:r>
      <w:r>
        <w:fldChar w:fldCharType="separate"/>
      </w:r>
      <w:r>
        <w:t>64</w:t>
      </w:r>
      <w:r>
        <w:fldChar w:fldCharType="end"/>
      </w:r>
    </w:p>
    <w:p w14:paraId="33DC7F6F" w14:textId="189526DF" w:rsidR="00C92914" w:rsidRDefault="00C92914">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_Toc184636791 \h </w:instrText>
      </w:r>
      <w:r>
        <w:fldChar w:fldCharType="separate"/>
      </w:r>
      <w:r>
        <w:t>64</w:t>
      </w:r>
      <w:r>
        <w:fldChar w:fldCharType="end"/>
      </w:r>
    </w:p>
    <w:p w14:paraId="2D118457" w14:textId="47D2DC67" w:rsidR="00C92914" w:rsidRDefault="00C92914">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_Toc184636792 \h </w:instrText>
      </w:r>
      <w:r>
        <w:fldChar w:fldCharType="separate"/>
      </w:r>
      <w:r>
        <w:t>64</w:t>
      </w:r>
      <w:r>
        <w:fldChar w:fldCharType="end"/>
      </w:r>
    </w:p>
    <w:p w14:paraId="140ECE3B" w14:textId="45212498" w:rsidR="00C92914" w:rsidRDefault="00C92914">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_Toc184636793 \h </w:instrText>
      </w:r>
      <w:r>
        <w:fldChar w:fldCharType="separate"/>
      </w:r>
      <w:r>
        <w:t>64</w:t>
      </w:r>
      <w:r>
        <w:fldChar w:fldCharType="end"/>
      </w:r>
    </w:p>
    <w:p w14:paraId="170A71FF" w14:textId="6F4C2B92" w:rsidR="00C92914" w:rsidRDefault="00C92914">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_Toc184636794 \h </w:instrText>
      </w:r>
      <w:r>
        <w:fldChar w:fldCharType="separate"/>
      </w:r>
      <w:r>
        <w:t>66</w:t>
      </w:r>
      <w:r>
        <w:fldChar w:fldCharType="end"/>
      </w:r>
    </w:p>
    <w:p w14:paraId="06C3FED5" w14:textId="1656B4FA" w:rsidR="00C92914" w:rsidRDefault="00C92914">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_Toc184636795 \h </w:instrText>
      </w:r>
      <w:r>
        <w:fldChar w:fldCharType="separate"/>
      </w:r>
      <w:r>
        <w:t>66</w:t>
      </w:r>
      <w:r>
        <w:fldChar w:fldCharType="end"/>
      </w:r>
    </w:p>
    <w:p w14:paraId="2813F7E3" w14:textId="1769BD54" w:rsidR="00C92914" w:rsidRDefault="00C92914">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_Toc184636796 \h </w:instrText>
      </w:r>
      <w:r>
        <w:fldChar w:fldCharType="separate"/>
      </w:r>
      <w:r>
        <w:t>66</w:t>
      </w:r>
      <w:r>
        <w:fldChar w:fldCharType="end"/>
      </w:r>
    </w:p>
    <w:p w14:paraId="21199662" w14:textId="09784D2B" w:rsidR="00C92914" w:rsidRDefault="00C92914">
      <w:pPr>
        <w:pStyle w:val="TOC6"/>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_Toc184636797 \h </w:instrText>
      </w:r>
      <w:r>
        <w:fldChar w:fldCharType="separate"/>
      </w:r>
      <w:r>
        <w:t>66</w:t>
      </w:r>
      <w:r>
        <w:fldChar w:fldCharType="end"/>
      </w:r>
    </w:p>
    <w:p w14:paraId="6DAAFC0D" w14:textId="7D69BAC1" w:rsidR="00C92914" w:rsidRDefault="00C92914">
      <w:pPr>
        <w:pStyle w:val="TOC6"/>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_Toc184636798 \h </w:instrText>
      </w:r>
      <w:r>
        <w:fldChar w:fldCharType="separate"/>
      </w:r>
      <w:r>
        <w:t>67</w:t>
      </w:r>
      <w:r>
        <w:fldChar w:fldCharType="end"/>
      </w:r>
    </w:p>
    <w:p w14:paraId="53945F61" w14:textId="47DF606D" w:rsidR="00C92914" w:rsidRDefault="00C92914">
      <w:pPr>
        <w:pStyle w:val="TOC6"/>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_Toc184636799 \h </w:instrText>
      </w:r>
      <w:r>
        <w:fldChar w:fldCharType="separate"/>
      </w:r>
      <w:r>
        <w:t>67</w:t>
      </w:r>
      <w:r>
        <w:fldChar w:fldCharType="end"/>
      </w:r>
    </w:p>
    <w:p w14:paraId="7E1BF25D" w14:textId="1197B440" w:rsidR="00C92914" w:rsidRDefault="00C92914">
      <w:pPr>
        <w:pStyle w:val="TOC6"/>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_Toc184636800 \h </w:instrText>
      </w:r>
      <w:r>
        <w:fldChar w:fldCharType="separate"/>
      </w:r>
      <w:r>
        <w:t>67</w:t>
      </w:r>
      <w:r>
        <w:fldChar w:fldCharType="end"/>
      </w:r>
    </w:p>
    <w:p w14:paraId="112DC9BB" w14:textId="558E7411" w:rsidR="00C92914" w:rsidRDefault="00C92914">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_Toc184636801 \h </w:instrText>
      </w:r>
      <w:r>
        <w:fldChar w:fldCharType="separate"/>
      </w:r>
      <w:r>
        <w:t>67</w:t>
      </w:r>
      <w:r>
        <w:fldChar w:fldCharType="end"/>
      </w:r>
    </w:p>
    <w:p w14:paraId="24A0CCCC" w14:textId="20FA62AC" w:rsidR="00C92914" w:rsidRDefault="00C92914">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_Toc184636802 \h </w:instrText>
      </w:r>
      <w:r>
        <w:fldChar w:fldCharType="separate"/>
      </w:r>
      <w:r>
        <w:t>68</w:t>
      </w:r>
      <w:r>
        <w:fldChar w:fldCharType="end"/>
      </w:r>
    </w:p>
    <w:p w14:paraId="47DD7AFC" w14:textId="3F041945" w:rsidR="00C92914" w:rsidRDefault="00C92914">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_Toc184636803 \h </w:instrText>
      </w:r>
      <w:r>
        <w:fldChar w:fldCharType="separate"/>
      </w:r>
      <w:r>
        <w:t>68</w:t>
      </w:r>
      <w:r>
        <w:fldChar w:fldCharType="end"/>
      </w:r>
    </w:p>
    <w:p w14:paraId="16C3FD53" w14:textId="29728E28" w:rsidR="00C92914" w:rsidRDefault="00C92914">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_Toc184636804 \h </w:instrText>
      </w:r>
      <w:r>
        <w:fldChar w:fldCharType="separate"/>
      </w:r>
      <w:r>
        <w:t>69</w:t>
      </w:r>
      <w:r>
        <w:fldChar w:fldCharType="end"/>
      </w:r>
    </w:p>
    <w:p w14:paraId="77DA2294" w14:textId="41C66A07" w:rsidR="00C92914" w:rsidRDefault="00C92914">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_Toc184636805 \h </w:instrText>
      </w:r>
      <w:r>
        <w:fldChar w:fldCharType="separate"/>
      </w:r>
      <w:r>
        <w:t>72</w:t>
      </w:r>
      <w:r>
        <w:fldChar w:fldCharType="end"/>
      </w:r>
    </w:p>
    <w:p w14:paraId="066D8846" w14:textId="541236A7" w:rsidR="00C92914" w:rsidRDefault="00C92914">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_Toc184636806 \h </w:instrText>
      </w:r>
      <w:r>
        <w:fldChar w:fldCharType="separate"/>
      </w:r>
      <w:r>
        <w:t>72</w:t>
      </w:r>
      <w:r>
        <w:fldChar w:fldCharType="end"/>
      </w:r>
    </w:p>
    <w:p w14:paraId="33118653" w14:textId="0AE0DC1E" w:rsidR="00C92914" w:rsidRDefault="00C92914">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_Toc184636807 \h </w:instrText>
      </w:r>
      <w:r>
        <w:fldChar w:fldCharType="separate"/>
      </w:r>
      <w:r>
        <w:t>72</w:t>
      </w:r>
      <w:r>
        <w:fldChar w:fldCharType="end"/>
      </w:r>
    </w:p>
    <w:p w14:paraId="425AEE07" w14:textId="46B9F738" w:rsidR="00C92914" w:rsidRDefault="00C92914">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_Toc184636808 \h </w:instrText>
      </w:r>
      <w:r>
        <w:fldChar w:fldCharType="separate"/>
      </w:r>
      <w:r>
        <w:t>72</w:t>
      </w:r>
      <w:r>
        <w:fldChar w:fldCharType="end"/>
      </w:r>
    </w:p>
    <w:p w14:paraId="356A4E26" w14:textId="34839C74" w:rsidR="00C92914" w:rsidRDefault="00C92914">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_Toc184636809 \h </w:instrText>
      </w:r>
      <w:r>
        <w:fldChar w:fldCharType="separate"/>
      </w:r>
      <w:r>
        <w:t>72</w:t>
      </w:r>
      <w:r>
        <w:fldChar w:fldCharType="end"/>
      </w:r>
    </w:p>
    <w:p w14:paraId="4A44C5D8" w14:textId="033FAC40" w:rsidR="00C92914" w:rsidRDefault="00C92914">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_Toc184636810 \h </w:instrText>
      </w:r>
      <w:r>
        <w:fldChar w:fldCharType="separate"/>
      </w:r>
      <w:r>
        <w:t>72</w:t>
      </w:r>
      <w:r>
        <w:fldChar w:fldCharType="end"/>
      </w:r>
    </w:p>
    <w:p w14:paraId="4B66D898" w14:textId="62FB5E70" w:rsidR="00C92914" w:rsidRDefault="00C92914">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_Toc184636811 \h </w:instrText>
      </w:r>
      <w:r>
        <w:fldChar w:fldCharType="separate"/>
      </w:r>
      <w:r>
        <w:t>72</w:t>
      </w:r>
      <w:r>
        <w:fldChar w:fldCharType="end"/>
      </w:r>
    </w:p>
    <w:p w14:paraId="439012FD" w14:textId="16DA9AA7" w:rsidR="00C92914" w:rsidRDefault="00C92914">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_Toc184636812 \h </w:instrText>
      </w:r>
      <w:r>
        <w:fldChar w:fldCharType="separate"/>
      </w:r>
      <w:r>
        <w:t>72</w:t>
      </w:r>
      <w:r>
        <w:fldChar w:fldCharType="end"/>
      </w:r>
    </w:p>
    <w:p w14:paraId="0935509A" w14:textId="556D45B6" w:rsidR="00C92914" w:rsidRDefault="00C92914">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_Toc184636813 \h </w:instrText>
      </w:r>
      <w:r>
        <w:fldChar w:fldCharType="separate"/>
      </w:r>
      <w:r>
        <w:t>72</w:t>
      </w:r>
      <w:r>
        <w:fldChar w:fldCharType="end"/>
      </w:r>
    </w:p>
    <w:p w14:paraId="5D61CB82" w14:textId="561A331B" w:rsidR="00C92914" w:rsidRDefault="00C92914">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_Toc184636814 \h </w:instrText>
      </w:r>
      <w:r>
        <w:fldChar w:fldCharType="separate"/>
      </w:r>
      <w:r>
        <w:t>72</w:t>
      </w:r>
      <w:r>
        <w:fldChar w:fldCharType="end"/>
      </w:r>
    </w:p>
    <w:p w14:paraId="0BC91079" w14:textId="1044647A" w:rsidR="00C92914" w:rsidRDefault="00C92914">
      <w:pPr>
        <w:pStyle w:val="TOC6"/>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_Toc184636815 \h </w:instrText>
      </w:r>
      <w:r>
        <w:fldChar w:fldCharType="separate"/>
      </w:r>
      <w:r>
        <w:t>72</w:t>
      </w:r>
      <w:r>
        <w:fldChar w:fldCharType="end"/>
      </w:r>
    </w:p>
    <w:p w14:paraId="3B89A80E" w14:textId="36F7AD24" w:rsidR="00C92914" w:rsidRDefault="00C92914">
      <w:pPr>
        <w:pStyle w:val="TOC6"/>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_Toc184636816 \h </w:instrText>
      </w:r>
      <w:r>
        <w:fldChar w:fldCharType="separate"/>
      </w:r>
      <w:r>
        <w:t>72</w:t>
      </w:r>
      <w:r>
        <w:fldChar w:fldCharType="end"/>
      </w:r>
    </w:p>
    <w:p w14:paraId="2B010079" w14:textId="60D271B0" w:rsidR="00C92914" w:rsidRDefault="00C92914">
      <w:pPr>
        <w:pStyle w:val="TOC6"/>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_Toc184636817 \h </w:instrText>
      </w:r>
      <w:r>
        <w:fldChar w:fldCharType="separate"/>
      </w:r>
      <w:r>
        <w:t>72</w:t>
      </w:r>
      <w:r>
        <w:fldChar w:fldCharType="end"/>
      </w:r>
    </w:p>
    <w:p w14:paraId="607BDE33" w14:textId="0C715CA7" w:rsidR="00C92914" w:rsidRDefault="00C92914">
      <w:pPr>
        <w:pStyle w:val="TOC6"/>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_Toc184636818 \h </w:instrText>
      </w:r>
      <w:r>
        <w:fldChar w:fldCharType="separate"/>
      </w:r>
      <w:r>
        <w:t>72</w:t>
      </w:r>
      <w:r>
        <w:fldChar w:fldCharType="end"/>
      </w:r>
    </w:p>
    <w:p w14:paraId="0B0825DE" w14:textId="5AA734A5" w:rsidR="00C92914" w:rsidRDefault="00C92914">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_Toc184636819 \h </w:instrText>
      </w:r>
      <w:r>
        <w:fldChar w:fldCharType="separate"/>
      </w:r>
      <w:r>
        <w:t>72</w:t>
      </w:r>
      <w:r>
        <w:fldChar w:fldCharType="end"/>
      </w:r>
    </w:p>
    <w:p w14:paraId="52A1793C" w14:textId="349587D6" w:rsidR="00C92914" w:rsidRDefault="00C92914">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_Toc184636820 \h </w:instrText>
      </w:r>
      <w:r>
        <w:fldChar w:fldCharType="separate"/>
      </w:r>
      <w:r>
        <w:t>73</w:t>
      </w:r>
      <w:r>
        <w:fldChar w:fldCharType="end"/>
      </w:r>
    </w:p>
    <w:p w14:paraId="17B4C67F" w14:textId="3679DE6C" w:rsidR="00C92914" w:rsidRDefault="00C92914">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_Toc184636821 \h </w:instrText>
      </w:r>
      <w:r>
        <w:fldChar w:fldCharType="separate"/>
      </w:r>
      <w:r>
        <w:t>73</w:t>
      </w:r>
      <w:r>
        <w:fldChar w:fldCharType="end"/>
      </w:r>
    </w:p>
    <w:p w14:paraId="0D2FA57F" w14:textId="28FB40A0" w:rsidR="00C92914" w:rsidRDefault="00C92914">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_Toc184636822 \h </w:instrText>
      </w:r>
      <w:r>
        <w:fldChar w:fldCharType="separate"/>
      </w:r>
      <w:r>
        <w:t>73</w:t>
      </w:r>
      <w:r>
        <w:fldChar w:fldCharType="end"/>
      </w:r>
    </w:p>
    <w:p w14:paraId="77ECA4D1" w14:textId="16559168" w:rsidR="00C92914" w:rsidRDefault="00C92914">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_Toc184636823 \h </w:instrText>
      </w:r>
      <w:r>
        <w:fldChar w:fldCharType="separate"/>
      </w:r>
      <w:r>
        <w:t>74</w:t>
      </w:r>
      <w:r>
        <w:fldChar w:fldCharType="end"/>
      </w:r>
    </w:p>
    <w:p w14:paraId="4C7BE228" w14:textId="628692D9" w:rsidR="00C92914" w:rsidRDefault="00C92914">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_Toc184636824 \h </w:instrText>
      </w:r>
      <w:r>
        <w:fldChar w:fldCharType="separate"/>
      </w:r>
      <w:r>
        <w:t>74</w:t>
      </w:r>
      <w:r>
        <w:fldChar w:fldCharType="end"/>
      </w:r>
    </w:p>
    <w:p w14:paraId="479FF8AA" w14:textId="0C197C8A" w:rsidR="00C92914" w:rsidRDefault="00C92914">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_Toc184636825 \h </w:instrText>
      </w:r>
      <w:r>
        <w:fldChar w:fldCharType="separate"/>
      </w:r>
      <w:r>
        <w:t>74</w:t>
      </w:r>
      <w:r>
        <w:fldChar w:fldCharType="end"/>
      </w:r>
    </w:p>
    <w:p w14:paraId="5F136D52" w14:textId="2412BA5D" w:rsidR="00C92914" w:rsidRDefault="00C92914">
      <w:pPr>
        <w:pStyle w:val="TOC6"/>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_Toc184636826 \h </w:instrText>
      </w:r>
      <w:r>
        <w:fldChar w:fldCharType="separate"/>
      </w:r>
      <w:r>
        <w:t>74</w:t>
      </w:r>
      <w:r>
        <w:fldChar w:fldCharType="end"/>
      </w:r>
    </w:p>
    <w:p w14:paraId="0755BB48" w14:textId="75587286" w:rsidR="00C92914" w:rsidRDefault="00C92914">
      <w:pPr>
        <w:pStyle w:val="TOC6"/>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_Toc184636827 \h </w:instrText>
      </w:r>
      <w:r>
        <w:fldChar w:fldCharType="separate"/>
      </w:r>
      <w:r>
        <w:t>74</w:t>
      </w:r>
      <w:r>
        <w:fldChar w:fldCharType="end"/>
      </w:r>
    </w:p>
    <w:p w14:paraId="7EFE807C" w14:textId="0B77499A" w:rsidR="00C92914" w:rsidRDefault="00C92914">
      <w:pPr>
        <w:pStyle w:val="TOC6"/>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_Toc184636828 \h </w:instrText>
      </w:r>
      <w:r>
        <w:fldChar w:fldCharType="separate"/>
      </w:r>
      <w:r>
        <w:t>74</w:t>
      </w:r>
      <w:r>
        <w:fldChar w:fldCharType="end"/>
      </w:r>
    </w:p>
    <w:p w14:paraId="04941242" w14:textId="3CC19667" w:rsidR="00C92914" w:rsidRDefault="00C92914">
      <w:pPr>
        <w:pStyle w:val="TOC6"/>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_Toc184636829 \h </w:instrText>
      </w:r>
      <w:r>
        <w:fldChar w:fldCharType="separate"/>
      </w:r>
      <w:r>
        <w:t>74</w:t>
      </w:r>
      <w:r>
        <w:fldChar w:fldCharType="end"/>
      </w:r>
    </w:p>
    <w:p w14:paraId="3F8D0F2C" w14:textId="148BC43C" w:rsidR="00C92914" w:rsidRDefault="00C92914">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_Toc184636830 \h </w:instrText>
      </w:r>
      <w:r>
        <w:fldChar w:fldCharType="separate"/>
      </w:r>
      <w:r>
        <w:t>74</w:t>
      </w:r>
      <w:r>
        <w:fldChar w:fldCharType="end"/>
      </w:r>
    </w:p>
    <w:p w14:paraId="218BD05F" w14:textId="1FB9AE87" w:rsidR="00C92914" w:rsidRDefault="00C92914">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_Toc184636831 \h </w:instrText>
      </w:r>
      <w:r>
        <w:fldChar w:fldCharType="separate"/>
      </w:r>
      <w:r>
        <w:t>74</w:t>
      </w:r>
      <w:r>
        <w:fldChar w:fldCharType="end"/>
      </w:r>
    </w:p>
    <w:p w14:paraId="0BC587A2" w14:textId="05767BB4" w:rsidR="00C92914" w:rsidRDefault="00C92914">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_Toc184636832 \h </w:instrText>
      </w:r>
      <w:r>
        <w:fldChar w:fldCharType="separate"/>
      </w:r>
      <w:r>
        <w:t>74</w:t>
      </w:r>
      <w:r>
        <w:fldChar w:fldCharType="end"/>
      </w:r>
    </w:p>
    <w:p w14:paraId="33F11164" w14:textId="0BCB3E16" w:rsidR="00C92914" w:rsidRDefault="00C92914">
      <w:pPr>
        <w:pStyle w:val="TOC6"/>
        <w:rPr>
          <w:rFonts w:asciiTheme="minorHAnsi" w:eastAsiaTheme="minorEastAsia" w:hAnsiTheme="minorHAnsi" w:cstheme="minorBidi"/>
          <w:kern w:val="2"/>
          <w:sz w:val="24"/>
          <w:szCs w:val="24"/>
          <w14:ligatures w14:val="standardContextual"/>
        </w:rPr>
      </w:pPr>
      <w:r>
        <w:lastRenderedPageBreak/>
        <w:t>5.3.4.4.1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_Toc184636833 \h </w:instrText>
      </w:r>
      <w:r>
        <w:fldChar w:fldCharType="separate"/>
      </w:r>
      <w:r>
        <w:t>74</w:t>
      </w:r>
      <w:r>
        <w:fldChar w:fldCharType="end"/>
      </w:r>
    </w:p>
    <w:p w14:paraId="4235045E" w14:textId="6EDDEC94" w:rsidR="00C92914" w:rsidRDefault="00C92914">
      <w:pPr>
        <w:pStyle w:val="TOC6"/>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_Toc184636834 \h </w:instrText>
      </w:r>
      <w:r>
        <w:fldChar w:fldCharType="separate"/>
      </w:r>
      <w:r>
        <w:t>76</w:t>
      </w:r>
      <w:r>
        <w:fldChar w:fldCharType="end"/>
      </w:r>
    </w:p>
    <w:p w14:paraId="06F5583A" w14:textId="605441D4" w:rsidR="00C92914" w:rsidRDefault="00C92914">
      <w:pPr>
        <w:pStyle w:val="TOC6"/>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_Toc184636835 \h </w:instrText>
      </w:r>
      <w:r>
        <w:fldChar w:fldCharType="separate"/>
      </w:r>
      <w:r>
        <w:t>77</w:t>
      </w:r>
      <w:r>
        <w:fldChar w:fldCharType="end"/>
      </w:r>
    </w:p>
    <w:p w14:paraId="0D4666E4" w14:textId="329FE4AD" w:rsidR="00C92914" w:rsidRDefault="00C92914">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_Toc184636836 \h </w:instrText>
      </w:r>
      <w:r>
        <w:fldChar w:fldCharType="separate"/>
      </w:r>
      <w:r>
        <w:t>77</w:t>
      </w:r>
      <w:r>
        <w:fldChar w:fldCharType="end"/>
      </w:r>
    </w:p>
    <w:p w14:paraId="60E5E6AF" w14:textId="60CDFF1C" w:rsidR="00C92914" w:rsidRDefault="00C92914">
      <w:pPr>
        <w:pStyle w:val="TOC6"/>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_Toc184636837 \h </w:instrText>
      </w:r>
      <w:r>
        <w:fldChar w:fldCharType="separate"/>
      </w:r>
      <w:r>
        <w:t>77</w:t>
      </w:r>
      <w:r>
        <w:fldChar w:fldCharType="end"/>
      </w:r>
    </w:p>
    <w:p w14:paraId="6ECFA7B4" w14:textId="19A57681" w:rsidR="00C92914" w:rsidRDefault="00C92914">
      <w:pPr>
        <w:pStyle w:val="TOC6"/>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_Toc184636838 \h </w:instrText>
      </w:r>
      <w:r>
        <w:fldChar w:fldCharType="separate"/>
      </w:r>
      <w:r>
        <w:t>77</w:t>
      </w:r>
      <w:r>
        <w:fldChar w:fldCharType="end"/>
      </w:r>
    </w:p>
    <w:p w14:paraId="2F61A651" w14:textId="716C2B77" w:rsidR="00C92914" w:rsidRDefault="00C92914">
      <w:pPr>
        <w:pStyle w:val="TOC6"/>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_Toc184636839 \h </w:instrText>
      </w:r>
      <w:r>
        <w:fldChar w:fldCharType="separate"/>
      </w:r>
      <w:r>
        <w:t>77</w:t>
      </w:r>
      <w:r>
        <w:fldChar w:fldCharType="end"/>
      </w:r>
    </w:p>
    <w:p w14:paraId="50364A11" w14:textId="3879741F" w:rsidR="00C92914" w:rsidRDefault="00C92914">
      <w:pPr>
        <w:pStyle w:val="TOC5"/>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_Toc184636840 \h </w:instrText>
      </w:r>
      <w:r>
        <w:fldChar w:fldCharType="separate"/>
      </w:r>
      <w:r>
        <w:t>77</w:t>
      </w:r>
      <w:r>
        <w:fldChar w:fldCharType="end"/>
      </w:r>
    </w:p>
    <w:p w14:paraId="4DC44372" w14:textId="2A24B011" w:rsidR="00C92914" w:rsidRDefault="00C92914">
      <w:pPr>
        <w:pStyle w:val="TOC6"/>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_Toc184636841 \h </w:instrText>
      </w:r>
      <w:r>
        <w:fldChar w:fldCharType="separate"/>
      </w:r>
      <w:r>
        <w:t>77</w:t>
      </w:r>
      <w:r>
        <w:fldChar w:fldCharType="end"/>
      </w:r>
    </w:p>
    <w:p w14:paraId="7D5C3B03" w14:textId="17591DDE" w:rsidR="00C92914" w:rsidRDefault="00C92914">
      <w:pPr>
        <w:pStyle w:val="TOC6"/>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_Toc184636842 \h </w:instrText>
      </w:r>
      <w:r>
        <w:fldChar w:fldCharType="separate"/>
      </w:r>
      <w:r>
        <w:t>77</w:t>
      </w:r>
      <w:r>
        <w:fldChar w:fldCharType="end"/>
      </w:r>
    </w:p>
    <w:p w14:paraId="5650D0AF" w14:textId="3BC82D40" w:rsidR="00C92914" w:rsidRDefault="00C92914">
      <w:pPr>
        <w:pStyle w:val="TOC6"/>
        <w:rPr>
          <w:rFonts w:asciiTheme="minorHAnsi" w:eastAsiaTheme="minorEastAsia" w:hAnsiTheme="minorHAnsi" w:cstheme="minorBidi"/>
          <w:kern w:val="2"/>
          <w:sz w:val="24"/>
          <w:szCs w:val="24"/>
          <w14:ligatures w14:val="standardContextual"/>
        </w:rPr>
      </w:pPr>
      <w:r>
        <w:t>5.3.4.6.3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_Toc184636843 \h </w:instrText>
      </w:r>
      <w:r>
        <w:fldChar w:fldCharType="separate"/>
      </w:r>
      <w:r>
        <w:t>77</w:t>
      </w:r>
      <w:r>
        <w:fldChar w:fldCharType="end"/>
      </w:r>
    </w:p>
    <w:p w14:paraId="7562A74E" w14:textId="558A2E22" w:rsidR="00C92914" w:rsidRDefault="00C92914">
      <w:pPr>
        <w:pStyle w:val="TOC6"/>
        <w:rPr>
          <w:rFonts w:asciiTheme="minorHAnsi" w:eastAsiaTheme="minorEastAsia" w:hAnsiTheme="minorHAnsi" w:cstheme="minorBidi"/>
          <w:kern w:val="2"/>
          <w:sz w:val="24"/>
          <w:szCs w:val="24"/>
          <w14:ligatures w14:val="standardContextual"/>
        </w:rPr>
      </w:pPr>
      <w:r>
        <w:t>5.3.4.6.4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_Toc184636844 \h </w:instrText>
      </w:r>
      <w:r>
        <w:fldChar w:fldCharType="separate"/>
      </w:r>
      <w:r>
        <w:t>77</w:t>
      </w:r>
      <w:r>
        <w:fldChar w:fldCharType="end"/>
      </w:r>
    </w:p>
    <w:p w14:paraId="64B96474" w14:textId="46F85650" w:rsidR="00C92914" w:rsidRDefault="00C92914">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_Toc184636845 \h </w:instrText>
      </w:r>
      <w:r>
        <w:fldChar w:fldCharType="separate"/>
      </w:r>
      <w:r>
        <w:t>77</w:t>
      </w:r>
      <w:r>
        <w:fldChar w:fldCharType="end"/>
      </w:r>
    </w:p>
    <w:p w14:paraId="374F9F91" w14:textId="17D0F20E" w:rsidR="00C92914" w:rsidRDefault="00C92914">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_Toc184636846 \h </w:instrText>
      </w:r>
      <w:r>
        <w:fldChar w:fldCharType="separate"/>
      </w:r>
      <w:r>
        <w:t>78</w:t>
      </w:r>
      <w:r>
        <w:fldChar w:fldCharType="end"/>
      </w:r>
    </w:p>
    <w:p w14:paraId="04A946F6" w14:textId="4DF6BAE1" w:rsidR="00C92914" w:rsidRDefault="00C92914">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_Toc184636847 \h </w:instrText>
      </w:r>
      <w:r>
        <w:fldChar w:fldCharType="separate"/>
      </w:r>
      <w:r>
        <w:t>94</w:t>
      </w:r>
      <w:r>
        <w:fldChar w:fldCharType="end"/>
      </w:r>
    </w:p>
    <w:p w14:paraId="6D13F134" w14:textId="52817DB9" w:rsidR="00C92914" w:rsidRDefault="00C92914">
      <w:pPr>
        <w:pStyle w:val="TOC5"/>
        <w:rPr>
          <w:rFonts w:asciiTheme="minorHAnsi" w:eastAsiaTheme="minorEastAsia" w:hAnsiTheme="minorHAnsi" w:cstheme="minorBidi"/>
          <w:kern w:val="2"/>
          <w:sz w:val="24"/>
          <w:szCs w:val="24"/>
          <w14:ligatures w14:val="standardContextual"/>
        </w:rPr>
      </w:pPr>
      <w:r>
        <w:t>5.3.4.10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_Toc184636848 \h </w:instrText>
      </w:r>
      <w:r>
        <w:fldChar w:fldCharType="separate"/>
      </w:r>
      <w:r>
        <w:t>105</w:t>
      </w:r>
      <w:r>
        <w:fldChar w:fldCharType="end"/>
      </w:r>
    </w:p>
    <w:p w14:paraId="31194DAE" w14:textId="6C551D72" w:rsidR="00C92914" w:rsidRDefault="00C92914">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_Toc184636849 \h </w:instrText>
      </w:r>
      <w:r>
        <w:fldChar w:fldCharType="separate"/>
      </w:r>
      <w:r>
        <w:t>105</w:t>
      </w:r>
      <w:r>
        <w:fldChar w:fldCharType="end"/>
      </w:r>
    </w:p>
    <w:p w14:paraId="32C5D45E" w14:textId="288D3366" w:rsidR="00C92914" w:rsidRDefault="00C92914">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_Toc184636850 \h </w:instrText>
      </w:r>
      <w:r>
        <w:fldChar w:fldCharType="separate"/>
      </w:r>
      <w:r>
        <w:t>105</w:t>
      </w:r>
      <w:r>
        <w:fldChar w:fldCharType="end"/>
      </w:r>
    </w:p>
    <w:p w14:paraId="6A70F0EA" w14:textId="510A5B1C" w:rsidR="00C92914" w:rsidRDefault="00C92914">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_Toc184636851 \h </w:instrText>
      </w:r>
      <w:r>
        <w:fldChar w:fldCharType="separate"/>
      </w:r>
      <w:r>
        <w:t>105</w:t>
      </w:r>
      <w:r>
        <w:fldChar w:fldCharType="end"/>
      </w:r>
    </w:p>
    <w:p w14:paraId="09D727E3" w14:textId="094F5E63" w:rsidR="00C92914" w:rsidRDefault="00C92914">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_Toc184636852 \h </w:instrText>
      </w:r>
      <w:r>
        <w:fldChar w:fldCharType="separate"/>
      </w:r>
      <w:r>
        <w:t>105</w:t>
      </w:r>
      <w:r>
        <w:fldChar w:fldCharType="end"/>
      </w:r>
    </w:p>
    <w:p w14:paraId="1E21F201" w14:textId="47913E41" w:rsidR="00C92914" w:rsidRDefault="00C92914">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_Toc184636853 \h </w:instrText>
      </w:r>
      <w:r>
        <w:fldChar w:fldCharType="separate"/>
      </w:r>
      <w:r>
        <w:t>105</w:t>
      </w:r>
      <w:r>
        <w:fldChar w:fldCharType="end"/>
      </w:r>
    </w:p>
    <w:p w14:paraId="174DCF3B" w14:textId="5351CB2E" w:rsidR="00C92914" w:rsidRDefault="00C92914">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_Toc184636854 \h </w:instrText>
      </w:r>
      <w:r>
        <w:fldChar w:fldCharType="separate"/>
      </w:r>
      <w:r>
        <w:t>105</w:t>
      </w:r>
      <w:r>
        <w:fldChar w:fldCharType="end"/>
      </w:r>
    </w:p>
    <w:p w14:paraId="1F13CD1F" w14:textId="51000FB4" w:rsidR="00C92914" w:rsidRDefault="00C92914">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_Toc184636855 \h </w:instrText>
      </w:r>
      <w:r>
        <w:fldChar w:fldCharType="separate"/>
      </w:r>
      <w:r>
        <w:t>106</w:t>
      </w:r>
      <w:r>
        <w:fldChar w:fldCharType="end"/>
      </w:r>
    </w:p>
    <w:p w14:paraId="55B0EB10" w14:textId="77F719C7" w:rsidR="00C92914" w:rsidRDefault="00C92914">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_Toc184636856 \h </w:instrText>
      </w:r>
      <w:r>
        <w:fldChar w:fldCharType="separate"/>
      </w:r>
      <w:r>
        <w:t>106</w:t>
      </w:r>
      <w:r>
        <w:fldChar w:fldCharType="end"/>
      </w:r>
    </w:p>
    <w:p w14:paraId="7F36A59E" w14:textId="546A4D4B" w:rsidR="00C92914" w:rsidRDefault="00C92914">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_Toc184636857 \h </w:instrText>
      </w:r>
      <w:r>
        <w:fldChar w:fldCharType="separate"/>
      </w:r>
      <w:r>
        <w:t>107</w:t>
      </w:r>
      <w:r>
        <w:fldChar w:fldCharType="end"/>
      </w:r>
    </w:p>
    <w:p w14:paraId="6E7C924F" w14:textId="0654AD56" w:rsidR="00C92914" w:rsidRDefault="00C92914">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_Toc184636858 \h </w:instrText>
      </w:r>
      <w:r>
        <w:fldChar w:fldCharType="separate"/>
      </w:r>
      <w:r>
        <w:t>107</w:t>
      </w:r>
      <w:r>
        <w:fldChar w:fldCharType="end"/>
      </w:r>
    </w:p>
    <w:p w14:paraId="3C05E0E7" w14:textId="46F50D4E" w:rsidR="00C92914" w:rsidRDefault="00C92914">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_Toc184636859 \h </w:instrText>
      </w:r>
      <w:r>
        <w:fldChar w:fldCharType="separate"/>
      </w:r>
      <w:r>
        <w:t>107</w:t>
      </w:r>
      <w:r>
        <w:fldChar w:fldCharType="end"/>
      </w:r>
    </w:p>
    <w:p w14:paraId="4891CFAA" w14:textId="65C25B72" w:rsidR="00C92914" w:rsidRDefault="00C92914">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_Toc184636860 \h </w:instrText>
      </w:r>
      <w:r>
        <w:fldChar w:fldCharType="separate"/>
      </w:r>
      <w:r>
        <w:t>107</w:t>
      </w:r>
      <w:r>
        <w:fldChar w:fldCharType="end"/>
      </w:r>
    </w:p>
    <w:p w14:paraId="1CD88D1E" w14:textId="478E7A2F" w:rsidR="00C92914" w:rsidRDefault="00C92914">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_Toc184636861 \h </w:instrText>
      </w:r>
      <w:r>
        <w:fldChar w:fldCharType="separate"/>
      </w:r>
      <w:r>
        <w:t>107</w:t>
      </w:r>
      <w:r>
        <w:fldChar w:fldCharType="end"/>
      </w:r>
    </w:p>
    <w:p w14:paraId="3AAA8201" w14:textId="7DA9CAD6" w:rsidR="00C92914" w:rsidRDefault="00C92914">
      <w:pPr>
        <w:pStyle w:val="TOC6"/>
        <w:rPr>
          <w:rFonts w:asciiTheme="minorHAnsi" w:eastAsiaTheme="minorEastAsia" w:hAnsiTheme="minorHAnsi" w:cstheme="minorBidi"/>
          <w:kern w:val="2"/>
          <w:sz w:val="24"/>
          <w:szCs w:val="24"/>
          <w14:ligatures w14:val="standardContextual"/>
        </w:rPr>
      </w:pPr>
      <w:r>
        <w:t>5.3.5.5.1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_Toc184636862 \h </w:instrText>
      </w:r>
      <w:r>
        <w:fldChar w:fldCharType="separate"/>
      </w:r>
      <w:r>
        <w:t>107</w:t>
      </w:r>
      <w:r>
        <w:fldChar w:fldCharType="end"/>
      </w:r>
    </w:p>
    <w:p w14:paraId="3A4A2C7E" w14:textId="425811F1" w:rsidR="00C92914" w:rsidRDefault="00C92914">
      <w:pPr>
        <w:pStyle w:val="TOC6"/>
        <w:rPr>
          <w:rFonts w:asciiTheme="minorHAnsi" w:eastAsiaTheme="minorEastAsia" w:hAnsiTheme="minorHAnsi" w:cstheme="minorBidi"/>
          <w:kern w:val="2"/>
          <w:sz w:val="24"/>
          <w:szCs w:val="24"/>
          <w14:ligatures w14:val="standardContextual"/>
        </w:rPr>
      </w:pPr>
      <w:r>
        <w:t>5.3.5.5.2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_Toc184636863 \h </w:instrText>
      </w:r>
      <w:r>
        <w:fldChar w:fldCharType="separate"/>
      </w:r>
      <w:r>
        <w:t>107</w:t>
      </w:r>
      <w:r>
        <w:fldChar w:fldCharType="end"/>
      </w:r>
    </w:p>
    <w:p w14:paraId="4A99A63B" w14:textId="3CBFA0CE" w:rsidR="00C92914" w:rsidRDefault="00C92914">
      <w:pPr>
        <w:pStyle w:val="TOC6"/>
        <w:rPr>
          <w:rFonts w:asciiTheme="minorHAnsi" w:eastAsiaTheme="minorEastAsia" w:hAnsiTheme="minorHAnsi" w:cstheme="minorBidi"/>
          <w:kern w:val="2"/>
          <w:sz w:val="24"/>
          <w:szCs w:val="24"/>
          <w14:ligatures w14:val="standardContextual"/>
        </w:rPr>
      </w:pPr>
      <w:r>
        <w:t>5.3.5.5.3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_Toc184636864 \h </w:instrText>
      </w:r>
      <w:r>
        <w:fldChar w:fldCharType="separate"/>
      </w:r>
      <w:r>
        <w:t>107</w:t>
      </w:r>
      <w:r>
        <w:fldChar w:fldCharType="end"/>
      </w:r>
    </w:p>
    <w:p w14:paraId="038AF1B7" w14:textId="066D3BC7" w:rsidR="00C92914" w:rsidRDefault="00C92914">
      <w:pPr>
        <w:pStyle w:val="TOC6"/>
        <w:rPr>
          <w:rFonts w:asciiTheme="minorHAnsi" w:eastAsiaTheme="minorEastAsia" w:hAnsiTheme="minorHAnsi" w:cstheme="minorBidi"/>
          <w:kern w:val="2"/>
          <w:sz w:val="24"/>
          <w:szCs w:val="24"/>
          <w14:ligatures w14:val="standardContextual"/>
        </w:rPr>
      </w:pPr>
      <w:r>
        <w:t>5.3.5.5.4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_Toc184636865 \h </w:instrText>
      </w:r>
      <w:r>
        <w:fldChar w:fldCharType="separate"/>
      </w:r>
      <w:r>
        <w:t>107</w:t>
      </w:r>
      <w:r>
        <w:fldChar w:fldCharType="end"/>
      </w:r>
    </w:p>
    <w:p w14:paraId="0467A983" w14:textId="354475D2" w:rsidR="00C92914" w:rsidRDefault="00C92914">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_Toc184636866 \h </w:instrText>
      </w:r>
      <w:r>
        <w:fldChar w:fldCharType="separate"/>
      </w:r>
      <w:r>
        <w:t>107</w:t>
      </w:r>
      <w:r>
        <w:fldChar w:fldCharType="end"/>
      </w:r>
    </w:p>
    <w:p w14:paraId="17DECAA1" w14:textId="7DBD1F3C" w:rsidR="00C92914" w:rsidRDefault="00C92914">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_Toc184636867 \h </w:instrText>
      </w:r>
      <w:r>
        <w:fldChar w:fldCharType="separate"/>
      </w:r>
      <w:r>
        <w:t>107</w:t>
      </w:r>
      <w:r>
        <w:fldChar w:fldCharType="end"/>
      </w:r>
    </w:p>
    <w:p w14:paraId="59103344" w14:textId="10AE89FA" w:rsidR="00C92914" w:rsidRDefault="00C92914">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_Toc184636868 \h </w:instrText>
      </w:r>
      <w:r>
        <w:fldChar w:fldCharType="separate"/>
      </w:r>
      <w:r>
        <w:t>107</w:t>
      </w:r>
      <w:r>
        <w:fldChar w:fldCharType="end"/>
      </w:r>
    </w:p>
    <w:p w14:paraId="5D8B9B0E" w14:textId="1227BC58" w:rsidR="00C92914" w:rsidRDefault="00C92914">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_Toc184636869 \h </w:instrText>
      </w:r>
      <w:r>
        <w:fldChar w:fldCharType="separate"/>
      </w:r>
      <w:r>
        <w:t>107</w:t>
      </w:r>
      <w:r>
        <w:fldChar w:fldCharType="end"/>
      </w:r>
    </w:p>
    <w:p w14:paraId="4FC862BE" w14:textId="1B80763E" w:rsidR="00C92914" w:rsidRDefault="00C92914">
      <w:pPr>
        <w:pStyle w:val="TOC5"/>
        <w:rPr>
          <w:rFonts w:asciiTheme="minorHAnsi" w:eastAsiaTheme="minorEastAsia" w:hAnsiTheme="minorHAnsi" w:cstheme="minorBidi"/>
          <w:kern w:val="2"/>
          <w:sz w:val="24"/>
          <w:szCs w:val="24"/>
          <w14:ligatures w14:val="standardContextual"/>
        </w:rPr>
      </w:pPr>
      <w:r>
        <w:t>5.3.5.10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_Toc184636870 \h </w:instrText>
      </w:r>
      <w:r>
        <w:fldChar w:fldCharType="separate"/>
      </w:r>
      <w:r>
        <w:t>107</w:t>
      </w:r>
      <w:r>
        <w:fldChar w:fldCharType="end"/>
      </w:r>
    </w:p>
    <w:p w14:paraId="5580FA20" w14:textId="531D6E1F" w:rsidR="00C92914" w:rsidRDefault="00C92914">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NR small data transmissions in INACTIVE state (UID-960072) NR_SmallData_INACTIVE-UEConTest</w:t>
      </w:r>
      <w:r>
        <w:tab/>
      </w:r>
      <w:r>
        <w:fldChar w:fldCharType="begin" w:fldLock="1"/>
      </w:r>
      <w:r>
        <w:instrText xml:space="preserve"> PAGEREF _Toc184636871 \h </w:instrText>
      </w:r>
      <w:r>
        <w:fldChar w:fldCharType="separate"/>
      </w:r>
      <w:r>
        <w:t>107</w:t>
      </w:r>
      <w:r>
        <w:fldChar w:fldCharType="end"/>
      </w:r>
    </w:p>
    <w:p w14:paraId="50087511" w14:textId="057F1580" w:rsidR="00C92914" w:rsidRDefault="00C92914">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_Toc184636872 \h </w:instrText>
      </w:r>
      <w:r>
        <w:fldChar w:fldCharType="separate"/>
      </w:r>
      <w:r>
        <w:t>107</w:t>
      </w:r>
      <w:r>
        <w:fldChar w:fldCharType="end"/>
      </w:r>
    </w:p>
    <w:p w14:paraId="6F7FE60A" w14:textId="078E0A22" w:rsidR="00C92914" w:rsidRDefault="00C92914">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_Toc184636873 \h </w:instrText>
      </w:r>
      <w:r>
        <w:fldChar w:fldCharType="separate"/>
      </w:r>
      <w:r>
        <w:t>107</w:t>
      </w:r>
      <w:r>
        <w:fldChar w:fldCharType="end"/>
      </w:r>
    </w:p>
    <w:p w14:paraId="18A8F7CF" w14:textId="66BDCA29" w:rsidR="00C92914" w:rsidRDefault="00C92914">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_Toc184636874 \h </w:instrText>
      </w:r>
      <w:r>
        <w:fldChar w:fldCharType="separate"/>
      </w:r>
      <w:r>
        <w:t>107</w:t>
      </w:r>
      <w:r>
        <w:fldChar w:fldCharType="end"/>
      </w:r>
    </w:p>
    <w:p w14:paraId="25378283" w14:textId="056F5B8B" w:rsidR="00C92914" w:rsidRDefault="00C92914">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_Toc184636875 \h </w:instrText>
      </w:r>
      <w:r>
        <w:fldChar w:fldCharType="separate"/>
      </w:r>
      <w:r>
        <w:t>107</w:t>
      </w:r>
      <w:r>
        <w:fldChar w:fldCharType="end"/>
      </w:r>
    </w:p>
    <w:p w14:paraId="5D96ABE9" w14:textId="78808992" w:rsidR="00C92914" w:rsidRDefault="00C92914">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_Toc184636876 \h </w:instrText>
      </w:r>
      <w:r>
        <w:fldChar w:fldCharType="separate"/>
      </w:r>
      <w:r>
        <w:t>107</w:t>
      </w:r>
      <w:r>
        <w:fldChar w:fldCharType="end"/>
      </w:r>
    </w:p>
    <w:p w14:paraId="784DFF0E" w14:textId="46954385" w:rsidR="00C92914" w:rsidRDefault="00C92914">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_Toc184636877 \h </w:instrText>
      </w:r>
      <w:r>
        <w:fldChar w:fldCharType="separate"/>
      </w:r>
      <w:r>
        <w:t>107</w:t>
      </w:r>
      <w:r>
        <w:fldChar w:fldCharType="end"/>
      </w:r>
    </w:p>
    <w:p w14:paraId="633EAE20" w14:textId="1CC3F784" w:rsidR="00C92914" w:rsidRDefault="00C92914">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_Toc184636878 \h </w:instrText>
      </w:r>
      <w:r>
        <w:fldChar w:fldCharType="separate"/>
      </w:r>
      <w:r>
        <w:t>107</w:t>
      </w:r>
      <w:r>
        <w:fldChar w:fldCharType="end"/>
      </w:r>
    </w:p>
    <w:p w14:paraId="76AAED25" w14:textId="1C21475F" w:rsidR="00C92914" w:rsidRDefault="00C92914">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_Toc184636879 \h </w:instrText>
      </w:r>
      <w:r>
        <w:fldChar w:fldCharType="separate"/>
      </w:r>
      <w:r>
        <w:t>107</w:t>
      </w:r>
      <w:r>
        <w:fldChar w:fldCharType="end"/>
      </w:r>
    </w:p>
    <w:p w14:paraId="16589762" w14:textId="5F6CF21A" w:rsidR="00C92914" w:rsidRDefault="00C92914">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_Toc184636880 \h </w:instrText>
      </w:r>
      <w:r>
        <w:fldChar w:fldCharType="separate"/>
      </w:r>
      <w:r>
        <w:t>107</w:t>
      </w:r>
      <w:r>
        <w:fldChar w:fldCharType="end"/>
      </w:r>
    </w:p>
    <w:p w14:paraId="5FB456A7" w14:textId="3E53710C" w:rsidR="00C92914" w:rsidRDefault="00C92914">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_Toc184636881 \h </w:instrText>
      </w:r>
      <w:r>
        <w:fldChar w:fldCharType="separate"/>
      </w:r>
      <w:r>
        <w:t>108</w:t>
      </w:r>
      <w:r>
        <w:fldChar w:fldCharType="end"/>
      </w:r>
    </w:p>
    <w:p w14:paraId="246D2C85" w14:textId="1439DA18" w:rsidR="00C92914" w:rsidRDefault="00C92914">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_Toc184636882 \h </w:instrText>
      </w:r>
      <w:r>
        <w:fldChar w:fldCharType="separate"/>
      </w:r>
      <w:r>
        <w:t>108</w:t>
      </w:r>
      <w:r>
        <w:fldChar w:fldCharType="end"/>
      </w:r>
    </w:p>
    <w:p w14:paraId="0B51BAB8" w14:textId="2C252EF5" w:rsidR="00C92914" w:rsidRDefault="00C92914">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_Toc184636883 \h </w:instrText>
      </w:r>
      <w:r>
        <w:fldChar w:fldCharType="separate"/>
      </w:r>
      <w:r>
        <w:t>109</w:t>
      </w:r>
      <w:r>
        <w:fldChar w:fldCharType="end"/>
      </w:r>
    </w:p>
    <w:p w14:paraId="5974D47F" w14:textId="43FA5D7C" w:rsidR="00C92914" w:rsidRDefault="00C92914">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_Toc184636884 \h </w:instrText>
      </w:r>
      <w:r>
        <w:fldChar w:fldCharType="separate"/>
      </w:r>
      <w:r>
        <w:t>110</w:t>
      </w:r>
      <w:r>
        <w:fldChar w:fldCharType="end"/>
      </w:r>
    </w:p>
    <w:p w14:paraId="7208FA0E" w14:textId="32078522" w:rsidR="00C92914" w:rsidRDefault="00C92914">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_Toc184636885 \h </w:instrText>
      </w:r>
      <w:r>
        <w:fldChar w:fldCharType="separate"/>
      </w:r>
      <w:r>
        <w:t>113</w:t>
      </w:r>
      <w:r>
        <w:fldChar w:fldCharType="end"/>
      </w:r>
    </w:p>
    <w:p w14:paraId="5D6DD6D5" w14:textId="5440A673" w:rsidR="00C92914" w:rsidRDefault="00C92914">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_Toc184636886 \h </w:instrText>
      </w:r>
      <w:r>
        <w:fldChar w:fldCharType="separate"/>
      </w:r>
      <w:r>
        <w:t>115</w:t>
      </w:r>
      <w:r>
        <w:fldChar w:fldCharType="end"/>
      </w:r>
    </w:p>
    <w:p w14:paraId="59D78B02" w14:textId="2BD6B46D" w:rsidR="00C92914" w:rsidRDefault="00C92914">
      <w:pPr>
        <w:pStyle w:val="TOC5"/>
        <w:rPr>
          <w:rFonts w:asciiTheme="minorHAnsi" w:eastAsiaTheme="minorEastAsia" w:hAnsiTheme="minorHAnsi" w:cstheme="minorBidi"/>
          <w:kern w:val="2"/>
          <w:sz w:val="24"/>
          <w:szCs w:val="24"/>
          <w14:ligatures w14:val="standardContextual"/>
        </w:rPr>
      </w:pPr>
      <w:r>
        <w:t>5.3.7.9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_Toc184636887 \h </w:instrText>
      </w:r>
      <w:r>
        <w:fldChar w:fldCharType="separate"/>
      </w:r>
      <w:r>
        <w:t>115</w:t>
      </w:r>
      <w:r>
        <w:fldChar w:fldCharType="end"/>
      </w:r>
    </w:p>
    <w:p w14:paraId="3CFCBF91" w14:textId="38511F43" w:rsidR="00C92914" w:rsidRDefault="00C92914">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_Toc184636888 \h </w:instrText>
      </w:r>
      <w:r>
        <w:fldChar w:fldCharType="separate"/>
      </w:r>
      <w:r>
        <w:t>115</w:t>
      </w:r>
      <w:r>
        <w:fldChar w:fldCharType="end"/>
      </w:r>
    </w:p>
    <w:p w14:paraId="474DF079" w14:textId="0CDF0680" w:rsidR="00C92914" w:rsidRDefault="00C92914">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_Toc184636889 \h </w:instrText>
      </w:r>
      <w:r>
        <w:fldChar w:fldCharType="separate"/>
      </w:r>
      <w:r>
        <w:t>115</w:t>
      </w:r>
      <w:r>
        <w:fldChar w:fldCharType="end"/>
      </w:r>
    </w:p>
    <w:p w14:paraId="140F20C9" w14:textId="0651DB04" w:rsidR="00C92914" w:rsidRDefault="00C92914">
      <w:pPr>
        <w:pStyle w:val="TOC5"/>
        <w:rPr>
          <w:rFonts w:asciiTheme="minorHAnsi" w:eastAsiaTheme="minorEastAsia" w:hAnsiTheme="minorHAnsi" w:cstheme="minorBidi"/>
          <w:kern w:val="2"/>
          <w:sz w:val="24"/>
          <w:szCs w:val="24"/>
          <w14:ligatures w14:val="standardContextual"/>
        </w:rPr>
      </w:pPr>
      <w:r>
        <w:lastRenderedPageBreak/>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_Toc184636890 \h </w:instrText>
      </w:r>
      <w:r>
        <w:fldChar w:fldCharType="separate"/>
      </w:r>
      <w:r>
        <w:t>115</w:t>
      </w:r>
      <w:r>
        <w:fldChar w:fldCharType="end"/>
      </w:r>
    </w:p>
    <w:p w14:paraId="236975CB" w14:textId="516C69CC" w:rsidR="00C92914" w:rsidRDefault="00C92914">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_Toc184636891 \h </w:instrText>
      </w:r>
      <w:r>
        <w:fldChar w:fldCharType="separate"/>
      </w:r>
      <w:r>
        <w:t>115</w:t>
      </w:r>
      <w:r>
        <w:fldChar w:fldCharType="end"/>
      </w:r>
    </w:p>
    <w:p w14:paraId="1FD8BE1F" w14:textId="2D8C92F0" w:rsidR="00C92914" w:rsidRDefault="00C92914">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_Toc184636892 \h </w:instrText>
      </w:r>
      <w:r>
        <w:fldChar w:fldCharType="separate"/>
      </w:r>
      <w:r>
        <w:t>115</w:t>
      </w:r>
      <w:r>
        <w:fldChar w:fldCharType="end"/>
      </w:r>
    </w:p>
    <w:p w14:paraId="590268C7" w14:textId="3B72DCA5" w:rsidR="00C92914" w:rsidRDefault="00C92914">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_Toc184636893 \h </w:instrText>
      </w:r>
      <w:r>
        <w:fldChar w:fldCharType="separate"/>
      </w:r>
      <w:r>
        <w:t>115</w:t>
      </w:r>
      <w:r>
        <w:fldChar w:fldCharType="end"/>
      </w:r>
    </w:p>
    <w:p w14:paraId="4C7A7900" w14:textId="777CD941" w:rsidR="00C92914" w:rsidRDefault="00C92914">
      <w:pPr>
        <w:pStyle w:val="TOC6"/>
        <w:rPr>
          <w:rFonts w:asciiTheme="minorHAnsi" w:eastAsiaTheme="minorEastAsia" w:hAnsiTheme="minorHAnsi" w:cstheme="minorBidi"/>
          <w:kern w:val="2"/>
          <w:sz w:val="24"/>
          <w:szCs w:val="24"/>
          <w14:ligatures w14:val="standardContextual"/>
        </w:rPr>
      </w:pPr>
      <w:r>
        <w:t>5.3.8.3.3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_Toc184636894 \h </w:instrText>
      </w:r>
      <w:r>
        <w:fldChar w:fldCharType="separate"/>
      </w:r>
      <w:r>
        <w:t>115</w:t>
      </w:r>
      <w:r>
        <w:fldChar w:fldCharType="end"/>
      </w:r>
    </w:p>
    <w:p w14:paraId="1180E59F" w14:textId="16520495" w:rsidR="00C92914" w:rsidRDefault="00C92914">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_Toc184636895 \h </w:instrText>
      </w:r>
      <w:r>
        <w:fldChar w:fldCharType="separate"/>
      </w:r>
      <w:r>
        <w:t>116</w:t>
      </w:r>
      <w:r>
        <w:fldChar w:fldCharType="end"/>
      </w:r>
    </w:p>
    <w:p w14:paraId="18F5B877" w14:textId="12C7634D" w:rsidR="00C92914" w:rsidRDefault="00C92914">
      <w:pPr>
        <w:pStyle w:val="TOC6"/>
        <w:rPr>
          <w:rFonts w:asciiTheme="minorHAnsi" w:eastAsiaTheme="minorEastAsia" w:hAnsiTheme="minorHAnsi" w:cstheme="minorBidi"/>
          <w:kern w:val="2"/>
          <w:sz w:val="24"/>
          <w:szCs w:val="24"/>
          <w14:ligatures w14:val="standardContextual"/>
        </w:rPr>
      </w:pPr>
      <w:r>
        <w:t>5.3.8.4.1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_Toc184636896 \h </w:instrText>
      </w:r>
      <w:r>
        <w:fldChar w:fldCharType="separate"/>
      </w:r>
      <w:r>
        <w:t>116</w:t>
      </w:r>
      <w:r>
        <w:fldChar w:fldCharType="end"/>
      </w:r>
    </w:p>
    <w:p w14:paraId="25B26D72" w14:textId="511982B8" w:rsidR="00C92914" w:rsidRDefault="00C92914">
      <w:pPr>
        <w:pStyle w:val="TOC6"/>
        <w:rPr>
          <w:rFonts w:asciiTheme="minorHAnsi" w:eastAsiaTheme="minorEastAsia" w:hAnsiTheme="minorHAnsi" w:cstheme="minorBidi"/>
          <w:kern w:val="2"/>
          <w:sz w:val="24"/>
          <w:szCs w:val="24"/>
          <w14:ligatures w14:val="standardContextual"/>
        </w:rPr>
      </w:pPr>
      <w:r>
        <w:t>5.3.8.4.2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_Toc184636897 \h </w:instrText>
      </w:r>
      <w:r>
        <w:fldChar w:fldCharType="separate"/>
      </w:r>
      <w:r>
        <w:t>116</w:t>
      </w:r>
      <w:r>
        <w:fldChar w:fldCharType="end"/>
      </w:r>
    </w:p>
    <w:p w14:paraId="491D7B71" w14:textId="45221CF6" w:rsidR="00C92914" w:rsidRDefault="00C92914">
      <w:pPr>
        <w:pStyle w:val="TOC6"/>
        <w:rPr>
          <w:rFonts w:asciiTheme="minorHAnsi" w:eastAsiaTheme="minorEastAsia" w:hAnsiTheme="minorHAnsi" w:cstheme="minorBidi"/>
          <w:kern w:val="2"/>
          <w:sz w:val="24"/>
          <w:szCs w:val="24"/>
          <w14:ligatures w14:val="standardContextual"/>
        </w:rPr>
      </w:pPr>
      <w:r>
        <w:t>5.3.8.4.3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_Toc184636898 \h </w:instrText>
      </w:r>
      <w:r>
        <w:fldChar w:fldCharType="separate"/>
      </w:r>
      <w:r>
        <w:t>116</w:t>
      </w:r>
      <w:r>
        <w:fldChar w:fldCharType="end"/>
      </w:r>
    </w:p>
    <w:p w14:paraId="0B156D67" w14:textId="68299BC5" w:rsidR="00C92914" w:rsidRDefault="00C92914">
      <w:pPr>
        <w:pStyle w:val="TOC6"/>
        <w:rPr>
          <w:rFonts w:asciiTheme="minorHAnsi" w:eastAsiaTheme="minorEastAsia" w:hAnsiTheme="minorHAnsi" w:cstheme="minorBidi"/>
          <w:kern w:val="2"/>
          <w:sz w:val="24"/>
          <w:szCs w:val="24"/>
          <w14:ligatures w14:val="standardContextual"/>
        </w:rPr>
      </w:pPr>
      <w:r>
        <w:t>5.3.8.4.4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_Toc184636899 \h </w:instrText>
      </w:r>
      <w:r>
        <w:fldChar w:fldCharType="separate"/>
      </w:r>
      <w:r>
        <w:t>116</w:t>
      </w:r>
      <w:r>
        <w:fldChar w:fldCharType="end"/>
      </w:r>
    </w:p>
    <w:p w14:paraId="5012C99B" w14:textId="422DD5E7" w:rsidR="00C92914" w:rsidRDefault="00C92914">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_Toc184636900 \h </w:instrText>
      </w:r>
      <w:r>
        <w:fldChar w:fldCharType="separate"/>
      </w:r>
      <w:r>
        <w:t>116</w:t>
      </w:r>
      <w:r>
        <w:fldChar w:fldCharType="end"/>
      </w:r>
    </w:p>
    <w:p w14:paraId="7BCD1A31" w14:textId="21285918" w:rsidR="00C92914" w:rsidRDefault="00C92914">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_Toc184636901 \h </w:instrText>
      </w:r>
      <w:r>
        <w:fldChar w:fldCharType="separate"/>
      </w:r>
      <w:r>
        <w:t>116</w:t>
      </w:r>
      <w:r>
        <w:fldChar w:fldCharType="end"/>
      </w:r>
    </w:p>
    <w:p w14:paraId="0672D6AB" w14:textId="68DA8A82" w:rsidR="00C92914" w:rsidRDefault="00C92914">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_Toc184636902 \h </w:instrText>
      </w:r>
      <w:r>
        <w:fldChar w:fldCharType="separate"/>
      </w:r>
      <w:r>
        <w:t>116</w:t>
      </w:r>
      <w:r>
        <w:fldChar w:fldCharType="end"/>
      </w:r>
    </w:p>
    <w:p w14:paraId="7EA2242D" w14:textId="1296E9FB" w:rsidR="00C92914" w:rsidRDefault="00C92914">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_Toc184636903 \h </w:instrText>
      </w:r>
      <w:r>
        <w:fldChar w:fldCharType="separate"/>
      </w:r>
      <w:r>
        <w:t>117</w:t>
      </w:r>
      <w:r>
        <w:fldChar w:fldCharType="end"/>
      </w:r>
    </w:p>
    <w:p w14:paraId="2D52CC2F" w14:textId="0785F145" w:rsidR="00C92914" w:rsidRDefault="00C92914">
      <w:pPr>
        <w:pStyle w:val="TOC5"/>
        <w:rPr>
          <w:rFonts w:asciiTheme="minorHAnsi" w:eastAsiaTheme="minorEastAsia" w:hAnsiTheme="minorHAnsi" w:cstheme="minorBidi"/>
          <w:kern w:val="2"/>
          <w:sz w:val="24"/>
          <w:szCs w:val="24"/>
          <w14:ligatures w14:val="standardContextual"/>
        </w:rPr>
      </w:pPr>
      <w:r>
        <w:t>5.3.8.9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_Toc184636904 \h </w:instrText>
      </w:r>
      <w:r>
        <w:fldChar w:fldCharType="separate"/>
      </w:r>
      <w:r>
        <w:t>117</w:t>
      </w:r>
      <w:r>
        <w:fldChar w:fldCharType="end"/>
      </w:r>
    </w:p>
    <w:p w14:paraId="5C6FE809" w14:textId="72598778" w:rsidR="00C92914" w:rsidRDefault="00C92914">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_Toc184636905 \h </w:instrText>
      </w:r>
      <w:r>
        <w:fldChar w:fldCharType="separate"/>
      </w:r>
      <w:r>
        <w:t>117</w:t>
      </w:r>
      <w:r>
        <w:fldChar w:fldCharType="end"/>
      </w:r>
    </w:p>
    <w:p w14:paraId="4C258D9E" w14:textId="2EFC192E" w:rsidR="00C92914" w:rsidRDefault="00C92914">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_Toc184636906 \h </w:instrText>
      </w:r>
      <w:r>
        <w:fldChar w:fldCharType="separate"/>
      </w:r>
      <w:r>
        <w:t>117</w:t>
      </w:r>
      <w:r>
        <w:fldChar w:fldCharType="end"/>
      </w:r>
    </w:p>
    <w:p w14:paraId="57B6B2E6" w14:textId="17FAFD4F" w:rsidR="00C92914" w:rsidRDefault="00C92914">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_Toc184636907 \h </w:instrText>
      </w:r>
      <w:r>
        <w:fldChar w:fldCharType="separate"/>
      </w:r>
      <w:r>
        <w:t>117</w:t>
      </w:r>
      <w:r>
        <w:fldChar w:fldCharType="end"/>
      </w:r>
    </w:p>
    <w:p w14:paraId="16FA0CDB" w14:textId="48A8A3D8" w:rsidR="00C92914" w:rsidRDefault="00C92914">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_Toc184636908 \h </w:instrText>
      </w:r>
      <w:r>
        <w:fldChar w:fldCharType="separate"/>
      </w:r>
      <w:r>
        <w:t>117</w:t>
      </w:r>
      <w:r>
        <w:fldChar w:fldCharType="end"/>
      </w:r>
    </w:p>
    <w:p w14:paraId="11CBE53C" w14:textId="2AB967DD" w:rsidR="00C92914" w:rsidRDefault="00C92914">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_Toc184636909 \h </w:instrText>
      </w:r>
      <w:r>
        <w:fldChar w:fldCharType="separate"/>
      </w:r>
      <w:r>
        <w:t>117</w:t>
      </w:r>
      <w:r>
        <w:fldChar w:fldCharType="end"/>
      </w:r>
    </w:p>
    <w:p w14:paraId="5625E0B3" w14:textId="784A22C9" w:rsidR="00C92914" w:rsidRDefault="00C92914">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_Toc184636910 \h </w:instrText>
      </w:r>
      <w:r>
        <w:fldChar w:fldCharType="separate"/>
      </w:r>
      <w:r>
        <w:t>117</w:t>
      </w:r>
      <w:r>
        <w:fldChar w:fldCharType="end"/>
      </w:r>
    </w:p>
    <w:p w14:paraId="062A0BD2" w14:textId="3162CB70" w:rsidR="00C92914" w:rsidRDefault="00C92914">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_Toc184636911 \h </w:instrText>
      </w:r>
      <w:r>
        <w:fldChar w:fldCharType="separate"/>
      </w:r>
      <w:r>
        <w:t>117</w:t>
      </w:r>
      <w:r>
        <w:fldChar w:fldCharType="end"/>
      </w:r>
    </w:p>
    <w:p w14:paraId="16143422" w14:textId="3A9D4D4B" w:rsidR="00C92914" w:rsidRDefault="00C92914">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_Toc184636912 \h </w:instrText>
      </w:r>
      <w:r>
        <w:fldChar w:fldCharType="separate"/>
      </w:r>
      <w:r>
        <w:t>117</w:t>
      </w:r>
      <w:r>
        <w:fldChar w:fldCharType="end"/>
      </w:r>
    </w:p>
    <w:p w14:paraId="2020C2B6" w14:textId="50F37395" w:rsidR="00C92914" w:rsidRDefault="00C92914">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_Toc184636913 \h </w:instrText>
      </w:r>
      <w:r>
        <w:fldChar w:fldCharType="separate"/>
      </w:r>
      <w:r>
        <w:t>117</w:t>
      </w:r>
      <w:r>
        <w:fldChar w:fldCharType="end"/>
      </w:r>
    </w:p>
    <w:p w14:paraId="23DA8919" w14:textId="1B99FF0E" w:rsidR="00C92914" w:rsidRDefault="00C92914">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_Toc184636914 \h </w:instrText>
      </w:r>
      <w:r>
        <w:fldChar w:fldCharType="separate"/>
      </w:r>
      <w:r>
        <w:t>117</w:t>
      </w:r>
      <w:r>
        <w:fldChar w:fldCharType="end"/>
      </w:r>
    </w:p>
    <w:p w14:paraId="11CA5AC7" w14:textId="1A96A128" w:rsidR="00C92914" w:rsidRDefault="00C92914">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_Toc184636915 \h </w:instrText>
      </w:r>
      <w:r>
        <w:fldChar w:fldCharType="separate"/>
      </w:r>
      <w:r>
        <w:t>117</w:t>
      </w:r>
      <w:r>
        <w:fldChar w:fldCharType="end"/>
      </w:r>
    </w:p>
    <w:p w14:paraId="1B093DD7" w14:textId="1D967782" w:rsidR="00C92914" w:rsidRDefault="00C92914">
      <w:pPr>
        <w:pStyle w:val="TOC5"/>
        <w:rPr>
          <w:rFonts w:asciiTheme="minorHAnsi" w:eastAsiaTheme="minorEastAsia" w:hAnsiTheme="minorHAnsi" w:cstheme="minorBidi"/>
          <w:kern w:val="2"/>
          <w:sz w:val="24"/>
          <w:szCs w:val="24"/>
          <w14:ligatures w14:val="standardContextual"/>
        </w:rPr>
      </w:pPr>
      <w:r>
        <w:t>5.3.9.8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_Toc184636916 \h </w:instrText>
      </w:r>
      <w:r>
        <w:fldChar w:fldCharType="separate"/>
      </w:r>
      <w:r>
        <w:t>117</w:t>
      </w:r>
      <w:r>
        <w:fldChar w:fldCharType="end"/>
      </w:r>
    </w:p>
    <w:p w14:paraId="4C9627C3" w14:textId="6AE2A264" w:rsidR="00C92914" w:rsidRDefault="00C92914">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_Toc184636917 \h </w:instrText>
      </w:r>
      <w:r>
        <w:fldChar w:fldCharType="separate"/>
      </w:r>
      <w:r>
        <w:t>117</w:t>
      </w:r>
      <w:r>
        <w:fldChar w:fldCharType="end"/>
      </w:r>
    </w:p>
    <w:p w14:paraId="378048B2" w14:textId="77C08087" w:rsidR="00C92914" w:rsidRDefault="00C92914">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_Toc184636918 \h </w:instrText>
      </w:r>
      <w:r>
        <w:fldChar w:fldCharType="separate"/>
      </w:r>
      <w:r>
        <w:t>117</w:t>
      </w:r>
      <w:r>
        <w:fldChar w:fldCharType="end"/>
      </w:r>
    </w:p>
    <w:p w14:paraId="4F719ADF" w14:textId="035E7D9B" w:rsidR="00C92914" w:rsidRDefault="00C92914">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_Toc184636919 \h </w:instrText>
      </w:r>
      <w:r>
        <w:fldChar w:fldCharType="separate"/>
      </w:r>
      <w:r>
        <w:t>117</w:t>
      </w:r>
      <w:r>
        <w:fldChar w:fldCharType="end"/>
      </w:r>
    </w:p>
    <w:p w14:paraId="544F3E6B" w14:textId="0E4407B3" w:rsidR="00C92914" w:rsidRDefault="00C92914">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_Toc184636920 \h </w:instrText>
      </w:r>
      <w:r>
        <w:fldChar w:fldCharType="separate"/>
      </w:r>
      <w:r>
        <w:t>117</w:t>
      </w:r>
      <w:r>
        <w:fldChar w:fldCharType="end"/>
      </w:r>
    </w:p>
    <w:p w14:paraId="7F1A6DCD" w14:textId="340EC701" w:rsidR="00C92914" w:rsidRDefault="00C92914">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_Toc184636921 \h </w:instrText>
      </w:r>
      <w:r>
        <w:fldChar w:fldCharType="separate"/>
      </w:r>
      <w:r>
        <w:t>117</w:t>
      </w:r>
      <w:r>
        <w:fldChar w:fldCharType="end"/>
      </w:r>
    </w:p>
    <w:p w14:paraId="33F356FF" w14:textId="15A083C2" w:rsidR="00C92914" w:rsidRDefault="00C92914">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_Toc184636922 \h </w:instrText>
      </w:r>
      <w:r>
        <w:fldChar w:fldCharType="separate"/>
      </w:r>
      <w:r>
        <w:t>118</w:t>
      </w:r>
      <w:r>
        <w:fldChar w:fldCharType="end"/>
      </w:r>
    </w:p>
    <w:p w14:paraId="195D427D" w14:textId="74928AB7" w:rsidR="00C92914" w:rsidRDefault="00C92914">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_Toc184636923 \h </w:instrText>
      </w:r>
      <w:r>
        <w:fldChar w:fldCharType="separate"/>
      </w:r>
      <w:r>
        <w:t>118</w:t>
      </w:r>
      <w:r>
        <w:fldChar w:fldCharType="end"/>
      </w:r>
    </w:p>
    <w:p w14:paraId="29CC84B0" w14:textId="3ECAE16A" w:rsidR="00C92914" w:rsidRDefault="00C92914">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_Toc184636924 \h </w:instrText>
      </w:r>
      <w:r>
        <w:fldChar w:fldCharType="separate"/>
      </w:r>
      <w:r>
        <w:t>118</w:t>
      </w:r>
      <w:r>
        <w:fldChar w:fldCharType="end"/>
      </w:r>
    </w:p>
    <w:p w14:paraId="260B0E29" w14:textId="2ECBEF22" w:rsidR="00C92914" w:rsidRDefault="00C92914">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_Toc184636925 \h </w:instrText>
      </w:r>
      <w:r>
        <w:fldChar w:fldCharType="separate"/>
      </w:r>
      <w:r>
        <w:t>118</w:t>
      </w:r>
      <w:r>
        <w:fldChar w:fldCharType="end"/>
      </w:r>
    </w:p>
    <w:p w14:paraId="112AF38B" w14:textId="6F8CA82A" w:rsidR="00C92914" w:rsidRDefault="00C92914">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_Toc184636926 \h </w:instrText>
      </w:r>
      <w:r>
        <w:fldChar w:fldCharType="separate"/>
      </w:r>
      <w:r>
        <w:t>118</w:t>
      </w:r>
      <w:r>
        <w:fldChar w:fldCharType="end"/>
      </w:r>
    </w:p>
    <w:p w14:paraId="37CDDB43" w14:textId="65930B7A" w:rsidR="00C92914" w:rsidRDefault="00C92914">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_Toc184636927 \h </w:instrText>
      </w:r>
      <w:r>
        <w:fldChar w:fldCharType="separate"/>
      </w:r>
      <w:r>
        <w:t>118</w:t>
      </w:r>
      <w:r>
        <w:fldChar w:fldCharType="end"/>
      </w:r>
    </w:p>
    <w:p w14:paraId="6F6162EB" w14:textId="59E42FEF" w:rsidR="00C92914" w:rsidRDefault="00C92914">
      <w:pPr>
        <w:pStyle w:val="TOC5"/>
        <w:rPr>
          <w:rFonts w:asciiTheme="minorHAnsi" w:eastAsiaTheme="minorEastAsia" w:hAnsiTheme="minorHAnsi" w:cstheme="minorBidi"/>
          <w:kern w:val="2"/>
          <w:sz w:val="24"/>
          <w:szCs w:val="24"/>
          <w14:ligatures w14:val="standardContextual"/>
        </w:rPr>
      </w:pPr>
      <w:r>
        <w:t>5.3.10.8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_Toc184636928 \h </w:instrText>
      </w:r>
      <w:r>
        <w:fldChar w:fldCharType="separate"/>
      </w:r>
      <w:r>
        <w:t>118</w:t>
      </w:r>
      <w:r>
        <w:fldChar w:fldCharType="end"/>
      </w:r>
    </w:p>
    <w:p w14:paraId="061CB973" w14:textId="4377F49D" w:rsidR="00C92914" w:rsidRDefault="00C92914">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_Toc184636929 \h </w:instrText>
      </w:r>
      <w:r>
        <w:fldChar w:fldCharType="separate"/>
      </w:r>
      <w:r>
        <w:t>118</w:t>
      </w:r>
      <w:r>
        <w:fldChar w:fldCharType="end"/>
      </w:r>
    </w:p>
    <w:p w14:paraId="17032FCB" w14:textId="0EFB3408" w:rsidR="00C92914" w:rsidRDefault="00C92914">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_Toc184636930 \h </w:instrText>
      </w:r>
      <w:r>
        <w:fldChar w:fldCharType="separate"/>
      </w:r>
      <w:r>
        <w:t>118</w:t>
      </w:r>
      <w:r>
        <w:fldChar w:fldCharType="end"/>
      </w:r>
    </w:p>
    <w:p w14:paraId="704D4F5E" w14:textId="1392D281" w:rsidR="00C92914" w:rsidRDefault="00C92914">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_Toc184636931 \h </w:instrText>
      </w:r>
      <w:r>
        <w:fldChar w:fldCharType="separate"/>
      </w:r>
      <w:r>
        <w:t>118</w:t>
      </w:r>
      <w:r>
        <w:fldChar w:fldCharType="end"/>
      </w:r>
    </w:p>
    <w:p w14:paraId="60EAB412" w14:textId="60EA70E2" w:rsidR="00C92914" w:rsidRDefault="00C92914">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_Toc184636932 \h </w:instrText>
      </w:r>
      <w:r>
        <w:fldChar w:fldCharType="separate"/>
      </w:r>
      <w:r>
        <w:t>118</w:t>
      </w:r>
      <w:r>
        <w:fldChar w:fldCharType="end"/>
      </w:r>
    </w:p>
    <w:p w14:paraId="270AF82C" w14:textId="7D00DE39" w:rsidR="00C92914" w:rsidRDefault="00C92914">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_Toc184636933 \h </w:instrText>
      </w:r>
      <w:r>
        <w:fldChar w:fldCharType="separate"/>
      </w:r>
      <w:r>
        <w:t>119</w:t>
      </w:r>
      <w:r>
        <w:fldChar w:fldCharType="end"/>
      </w:r>
    </w:p>
    <w:p w14:paraId="6ADF7D75" w14:textId="0C26FC63" w:rsidR="00C92914" w:rsidRDefault="00C92914">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_Toc184636934 \h </w:instrText>
      </w:r>
      <w:r>
        <w:fldChar w:fldCharType="separate"/>
      </w:r>
      <w:r>
        <w:t>122</w:t>
      </w:r>
      <w:r>
        <w:fldChar w:fldCharType="end"/>
      </w:r>
    </w:p>
    <w:p w14:paraId="1ADCEAAA" w14:textId="42821C6F" w:rsidR="00C92914" w:rsidRDefault="00C92914">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_Toc184636935 \h </w:instrText>
      </w:r>
      <w:r>
        <w:fldChar w:fldCharType="separate"/>
      </w:r>
      <w:r>
        <w:t>122</w:t>
      </w:r>
      <w:r>
        <w:fldChar w:fldCharType="end"/>
      </w:r>
    </w:p>
    <w:p w14:paraId="28234AA9" w14:textId="05A18B08" w:rsidR="00C92914" w:rsidRDefault="00C92914">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_Toc184636936 \h </w:instrText>
      </w:r>
      <w:r>
        <w:fldChar w:fldCharType="separate"/>
      </w:r>
      <w:r>
        <w:t>122</w:t>
      </w:r>
      <w:r>
        <w:fldChar w:fldCharType="end"/>
      </w:r>
    </w:p>
    <w:p w14:paraId="6CF3F322" w14:textId="701C69C4" w:rsidR="00C92914" w:rsidRDefault="00C92914">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NR Positioning Enhancements  (UID-970075) NR_pos_enh-UEConTest</w:t>
      </w:r>
      <w:r>
        <w:tab/>
      </w:r>
      <w:r>
        <w:fldChar w:fldCharType="begin" w:fldLock="1"/>
      </w:r>
      <w:r>
        <w:instrText xml:space="preserve"> PAGEREF _Toc184636937 \h </w:instrText>
      </w:r>
      <w:r>
        <w:fldChar w:fldCharType="separate"/>
      </w:r>
      <w:r>
        <w:t>122</w:t>
      </w:r>
      <w:r>
        <w:fldChar w:fldCharType="end"/>
      </w:r>
    </w:p>
    <w:p w14:paraId="65C352F7" w14:textId="3E93D069" w:rsidR="00C92914" w:rsidRDefault="00C92914">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_Toc184636938 \h </w:instrText>
      </w:r>
      <w:r>
        <w:fldChar w:fldCharType="separate"/>
      </w:r>
      <w:r>
        <w:t>122</w:t>
      </w:r>
      <w:r>
        <w:fldChar w:fldCharType="end"/>
      </w:r>
    </w:p>
    <w:p w14:paraId="1152B210" w14:textId="59904424" w:rsidR="00C92914" w:rsidRDefault="00C92914">
      <w:pPr>
        <w:pStyle w:val="TOC6"/>
        <w:rPr>
          <w:rFonts w:asciiTheme="minorHAnsi" w:eastAsiaTheme="minorEastAsia" w:hAnsiTheme="minorHAnsi" w:cstheme="minorBidi"/>
          <w:kern w:val="2"/>
          <w:sz w:val="24"/>
          <w:szCs w:val="24"/>
          <w14:ligatures w14:val="standardContextual"/>
        </w:rPr>
      </w:pPr>
      <w:r>
        <w:t>5.3.12.1.1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_Toc184636939 \h </w:instrText>
      </w:r>
      <w:r>
        <w:fldChar w:fldCharType="separate"/>
      </w:r>
      <w:r>
        <w:t>122</w:t>
      </w:r>
      <w:r>
        <w:fldChar w:fldCharType="end"/>
      </w:r>
    </w:p>
    <w:p w14:paraId="2C85CB9B" w14:textId="2206E363" w:rsidR="00C92914" w:rsidRDefault="00C92914">
      <w:pPr>
        <w:pStyle w:val="TOC6"/>
        <w:rPr>
          <w:rFonts w:asciiTheme="minorHAnsi" w:eastAsiaTheme="minorEastAsia" w:hAnsiTheme="minorHAnsi" w:cstheme="minorBidi"/>
          <w:kern w:val="2"/>
          <w:sz w:val="24"/>
          <w:szCs w:val="24"/>
          <w14:ligatures w14:val="standardContextual"/>
        </w:rPr>
      </w:pPr>
      <w:r>
        <w:t>5.3.12.1.2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_Toc184636940 \h </w:instrText>
      </w:r>
      <w:r>
        <w:fldChar w:fldCharType="separate"/>
      </w:r>
      <w:r>
        <w:t>122</w:t>
      </w:r>
      <w:r>
        <w:fldChar w:fldCharType="end"/>
      </w:r>
    </w:p>
    <w:p w14:paraId="23E0D134" w14:textId="1A516EA2" w:rsidR="00C92914" w:rsidRDefault="00C92914">
      <w:pPr>
        <w:pStyle w:val="TOC6"/>
        <w:rPr>
          <w:rFonts w:asciiTheme="minorHAnsi" w:eastAsiaTheme="minorEastAsia" w:hAnsiTheme="minorHAnsi" w:cstheme="minorBidi"/>
          <w:kern w:val="2"/>
          <w:sz w:val="24"/>
          <w:szCs w:val="24"/>
          <w14:ligatures w14:val="standardContextual"/>
        </w:rPr>
      </w:pPr>
      <w:r>
        <w:t>5.3.12.1.3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_Toc184636941 \h </w:instrText>
      </w:r>
      <w:r>
        <w:fldChar w:fldCharType="separate"/>
      </w:r>
      <w:r>
        <w:t>122</w:t>
      </w:r>
      <w:r>
        <w:fldChar w:fldCharType="end"/>
      </w:r>
    </w:p>
    <w:p w14:paraId="02C66DD8" w14:textId="34CC10CF" w:rsidR="00C92914" w:rsidRDefault="00C92914">
      <w:pPr>
        <w:pStyle w:val="TOC6"/>
        <w:rPr>
          <w:rFonts w:asciiTheme="minorHAnsi" w:eastAsiaTheme="minorEastAsia" w:hAnsiTheme="minorHAnsi" w:cstheme="minorBidi"/>
          <w:kern w:val="2"/>
          <w:sz w:val="24"/>
          <w:szCs w:val="24"/>
          <w14:ligatures w14:val="standardContextual"/>
        </w:rPr>
      </w:pPr>
      <w:r>
        <w:t>5.3.12.1.4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_Toc184636942 \h </w:instrText>
      </w:r>
      <w:r>
        <w:fldChar w:fldCharType="separate"/>
      </w:r>
      <w:r>
        <w:t>122</w:t>
      </w:r>
      <w:r>
        <w:fldChar w:fldCharType="end"/>
      </w:r>
    </w:p>
    <w:p w14:paraId="1170A28E" w14:textId="5BB00E99" w:rsidR="00C92914" w:rsidRDefault="00C92914">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_Toc184636943 \h </w:instrText>
      </w:r>
      <w:r>
        <w:fldChar w:fldCharType="separate"/>
      </w:r>
      <w:r>
        <w:t>122</w:t>
      </w:r>
      <w:r>
        <w:fldChar w:fldCharType="end"/>
      </w:r>
    </w:p>
    <w:p w14:paraId="2918E613" w14:textId="614C4202" w:rsidR="00C92914" w:rsidRDefault="00C92914">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_Toc184636944 \h </w:instrText>
      </w:r>
      <w:r>
        <w:fldChar w:fldCharType="separate"/>
      </w:r>
      <w:r>
        <w:t>129</w:t>
      </w:r>
      <w:r>
        <w:fldChar w:fldCharType="end"/>
      </w:r>
    </w:p>
    <w:p w14:paraId="3B3F3222" w14:textId="27891B55" w:rsidR="00C92914" w:rsidRDefault="00C92914">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_Toc184636945 \h </w:instrText>
      </w:r>
      <w:r>
        <w:fldChar w:fldCharType="separate"/>
      </w:r>
      <w:r>
        <w:t>130</w:t>
      </w:r>
      <w:r>
        <w:fldChar w:fldCharType="end"/>
      </w:r>
    </w:p>
    <w:p w14:paraId="027303EB" w14:textId="2AA9B342" w:rsidR="00C92914" w:rsidRDefault="00C92914">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_Toc184636946 \h </w:instrText>
      </w:r>
      <w:r>
        <w:fldChar w:fldCharType="separate"/>
      </w:r>
      <w:r>
        <w:t>130</w:t>
      </w:r>
      <w:r>
        <w:fldChar w:fldCharType="end"/>
      </w:r>
    </w:p>
    <w:p w14:paraId="1169FF61" w14:textId="44040989" w:rsidR="00C92914" w:rsidRDefault="00C92914">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_Toc184636947 \h </w:instrText>
      </w:r>
      <w:r>
        <w:fldChar w:fldCharType="separate"/>
      </w:r>
      <w:r>
        <w:t>136</w:t>
      </w:r>
      <w:r>
        <w:fldChar w:fldCharType="end"/>
      </w:r>
    </w:p>
    <w:p w14:paraId="2A76D7C7" w14:textId="6678B21E" w:rsidR="00C92914" w:rsidRDefault="00C92914">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Additional NR bands for UL-MIMO in Rel-18 (UID-1000050) NR_bands_UL_MIMO_R18-UEConTest</w:t>
      </w:r>
      <w:r>
        <w:tab/>
      </w:r>
      <w:r>
        <w:fldChar w:fldCharType="begin" w:fldLock="1"/>
      </w:r>
      <w:r>
        <w:instrText xml:space="preserve"> PAGEREF _Toc184636948 \h </w:instrText>
      </w:r>
      <w:r>
        <w:fldChar w:fldCharType="separate"/>
      </w:r>
      <w:r>
        <w:t>136</w:t>
      </w:r>
      <w:r>
        <w:fldChar w:fldCharType="end"/>
      </w:r>
    </w:p>
    <w:p w14:paraId="2C40A5DE" w14:textId="6133F35A" w:rsidR="00C92914" w:rsidRDefault="00C92914">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_Toc184636949 \h </w:instrText>
      </w:r>
      <w:r>
        <w:fldChar w:fldCharType="separate"/>
      </w:r>
      <w:r>
        <w:t>136</w:t>
      </w:r>
      <w:r>
        <w:fldChar w:fldCharType="end"/>
      </w:r>
    </w:p>
    <w:p w14:paraId="4727EE72" w14:textId="53D6441C" w:rsidR="00C92914" w:rsidRDefault="00C92914">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_Toc184636950 \h </w:instrText>
      </w:r>
      <w:r>
        <w:fldChar w:fldCharType="separate"/>
      </w:r>
      <w:r>
        <w:t>136</w:t>
      </w:r>
      <w:r>
        <w:fldChar w:fldCharType="end"/>
      </w:r>
    </w:p>
    <w:p w14:paraId="61F3591D" w14:textId="26597976" w:rsidR="00C92914" w:rsidRDefault="00C92914">
      <w:pPr>
        <w:pStyle w:val="TOC5"/>
        <w:rPr>
          <w:rFonts w:asciiTheme="minorHAnsi" w:eastAsiaTheme="minorEastAsia" w:hAnsiTheme="minorHAnsi" w:cstheme="minorBidi"/>
          <w:kern w:val="2"/>
          <w:sz w:val="24"/>
          <w:szCs w:val="24"/>
          <w14:ligatures w14:val="standardContextual"/>
        </w:rPr>
      </w:pPr>
      <w:r>
        <w:lastRenderedPageBreak/>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_Toc184636951 \h </w:instrText>
      </w:r>
      <w:r>
        <w:fldChar w:fldCharType="separate"/>
      </w:r>
      <w:r>
        <w:t>136</w:t>
      </w:r>
      <w:r>
        <w:fldChar w:fldCharType="end"/>
      </w:r>
    </w:p>
    <w:p w14:paraId="4FAE953C" w14:textId="40D74C1A" w:rsidR="00C92914" w:rsidRDefault="00C92914">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_Toc184636952 \h </w:instrText>
      </w:r>
      <w:r>
        <w:fldChar w:fldCharType="separate"/>
      </w:r>
      <w:r>
        <w:t>136</w:t>
      </w:r>
      <w:r>
        <w:fldChar w:fldCharType="end"/>
      </w:r>
    </w:p>
    <w:p w14:paraId="77A0079E" w14:textId="5E4DDAAA" w:rsidR="00C92914" w:rsidRDefault="00C92914">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_Toc184636953 \h </w:instrText>
      </w:r>
      <w:r>
        <w:fldChar w:fldCharType="separate"/>
      </w:r>
      <w:r>
        <w:t>138</w:t>
      </w:r>
      <w:r>
        <w:fldChar w:fldCharType="end"/>
      </w:r>
    </w:p>
    <w:p w14:paraId="51513D05" w14:textId="1ABA9A58" w:rsidR="00C92914" w:rsidRDefault="00C92914">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_Toc184636954 \h </w:instrText>
      </w:r>
      <w:r>
        <w:fldChar w:fldCharType="separate"/>
      </w:r>
      <w:r>
        <w:t>138</w:t>
      </w:r>
      <w:r>
        <w:fldChar w:fldCharType="end"/>
      </w:r>
    </w:p>
    <w:p w14:paraId="349ED623" w14:textId="01201FF1" w:rsidR="00C92914" w:rsidRDefault="00C92914">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_Toc184636955 \h </w:instrText>
      </w:r>
      <w:r>
        <w:fldChar w:fldCharType="separate"/>
      </w:r>
      <w:r>
        <w:t>138</w:t>
      </w:r>
      <w:r>
        <w:fldChar w:fldCharType="end"/>
      </w:r>
    </w:p>
    <w:p w14:paraId="4C89D714" w14:textId="3873EC86" w:rsidR="00C92914" w:rsidRDefault="00C92914">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_Toc184636956 \h </w:instrText>
      </w:r>
      <w:r>
        <w:fldChar w:fldCharType="separate"/>
      </w:r>
      <w:r>
        <w:t>138</w:t>
      </w:r>
      <w:r>
        <w:fldChar w:fldCharType="end"/>
      </w:r>
    </w:p>
    <w:p w14:paraId="5F0CF65A" w14:textId="60A8432D" w:rsidR="00C92914" w:rsidRDefault="00C92914">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_Toc184636957 \h </w:instrText>
      </w:r>
      <w:r>
        <w:fldChar w:fldCharType="separate"/>
      </w:r>
      <w:r>
        <w:t>138</w:t>
      </w:r>
      <w:r>
        <w:fldChar w:fldCharType="end"/>
      </w:r>
    </w:p>
    <w:p w14:paraId="0F53BD9B" w14:textId="4C69DAE8" w:rsidR="00C92914" w:rsidRDefault="00C92914">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High power UE (power class 2) for NR FR1 FDD single band (UID-1000051) HPUE_NR_FR1_FDD_R18-UEConTest</w:t>
      </w:r>
      <w:r>
        <w:tab/>
      </w:r>
      <w:r>
        <w:fldChar w:fldCharType="begin" w:fldLock="1"/>
      </w:r>
      <w:r>
        <w:instrText xml:space="preserve"> PAGEREF _Toc184636958 \h </w:instrText>
      </w:r>
      <w:r>
        <w:fldChar w:fldCharType="separate"/>
      </w:r>
      <w:r>
        <w:t>138</w:t>
      </w:r>
      <w:r>
        <w:fldChar w:fldCharType="end"/>
      </w:r>
    </w:p>
    <w:p w14:paraId="1A9D8DCC" w14:textId="1F10C598" w:rsidR="00C92914" w:rsidRDefault="00C92914">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_Toc184636959 \h </w:instrText>
      </w:r>
      <w:r>
        <w:fldChar w:fldCharType="separate"/>
      </w:r>
      <w:r>
        <w:t>138</w:t>
      </w:r>
      <w:r>
        <w:fldChar w:fldCharType="end"/>
      </w:r>
    </w:p>
    <w:p w14:paraId="29557E36" w14:textId="5BAEAB75" w:rsidR="00C92914" w:rsidRDefault="00C92914">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_Toc184636960 \h </w:instrText>
      </w:r>
      <w:r>
        <w:fldChar w:fldCharType="separate"/>
      </w:r>
      <w:r>
        <w:t>138</w:t>
      </w:r>
      <w:r>
        <w:fldChar w:fldCharType="end"/>
      </w:r>
    </w:p>
    <w:p w14:paraId="4FD7B2CF" w14:textId="1A902EDA" w:rsidR="00C92914" w:rsidRDefault="00C92914">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_Toc184636961 \h </w:instrText>
      </w:r>
      <w:r>
        <w:fldChar w:fldCharType="separate"/>
      </w:r>
      <w:r>
        <w:t>139</w:t>
      </w:r>
      <w:r>
        <w:fldChar w:fldCharType="end"/>
      </w:r>
    </w:p>
    <w:p w14:paraId="20F39D32" w14:textId="264AD427" w:rsidR="00C92914" w:rsidRDefault="00C92914">
      <w:pPr>
        <w:pStyle w:val="TOC6"/>
        <w:rPr>
          <w:rFonts w:asciiTheme="minorHAnsi" w:eastAsiaTheme="minorEastAsia" w:hAnsiTheme="minorHAnsi" w:cstheme="minorBidi"/>
          <w:kern w:val="2"/>
          <w:sz w:val="24"/>
          <w:szCs w:val="24"/>
          <w14:ligatures w14:val="standardContextual"/>
        </w:rPr>
      </w:pPr>
      <w:r>
        <w:t>5.3.14.3.1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_Toc184636962 \h </w:instrText>
      </w:r>
      <w:r>
        <w:fldChar w:fldCharType="separate"/>
      </w:r>
      <w:r>
        <w:t>139</w:t>
      </w:r>
      <w:r>
        <w:fldChar w:fldCharType="end"/>
      </w:r>
    </w:p>
    <w:p w14:paraId="3CE25384" w14:textId="55B5CA79" w:rsidR="00C92914" w:rsidRDefault="00C92914">
      <w:pPr>
        <w:pStyle w:val="TOC6"/>
        <w:rPr>
          <w:rFonts w:asciiTheme="minorHAnsi" w:eastAsiaTheme="minorEastAsia" w:hAnsiTheme="minorHAnsi" w:cstheme="minorBidi"/>
          <w:kern w:val="2"/>
          <w:sz w:val="24"/>
          <w:szCs w:val="24"/>
          <w14:ligatures w14:val="standardContextual"/>
        </w:rPr>
      </w:pPr>
      <w:r>
        <w:t>5.3.14.3.2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_Toc184636963 \h </w:instrText>
      </w:r>
      <w:r>
        <w:fldChar w:fldCharType="separate"/>
      </w:r>
      <w:r>
        <w:t>139</w:t>
      </w:r>
      <w:r>
        <w:fldChar w:fldCharType="end"/>
      </w:r>
    </w:p>
    <w:p w14:paraId="51AACC50" w14:textId="4522E53F" w:rsidR="00C92914" w:rsidRDefault="00C92914">
      <w:pPr>
        <w:pStyle w:val="TOC6"/>
        <w:rPr>
          <w:rFonts w:asciiTheme="minorHAnsi" w:eastAsiaTheme="minorEastAsia" w:hAnsiTheme="minorHAnsi" w:cstheme="minorBidi"/>
          <w:kern w:val="2"/>
          <w:sz w:val="24"/>
          <w:szCs w:val="24"/>
          <w14:ligatures w14:val="standardContextual"/>
        </w:rPr>
      </w:pPr>
      <w:r>
        <w:t>5.3.14.3.3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_Toc184636964 \h </w:instrText>
      </w:r>
      <w:r>
        <w:fldChar w:fldCharType="separate"/>
      </w:r>
      <w:r>
        <w:t>139</w:t>
      </w:r>
      <w:r>
        <w:fldChar w:fldCharType="end"/>
      </w:r>
    </w:p>
    <w:p w14:paraId="206CFF58" w14:textId="075402CD" w:rsidR="00C92914" w:rsidRDefault="00C92914">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_Toc184636965 \h </w:instrText>
      </w:r>
      <w:r>
        <w:fldChar w:fldCharType="separate"/>
      </w:r>
      <w:r>
        <w:t>139</w:t>
      </w:r>
      <w:r>
        <w:fldChar w:fldCharType="end"/>
      </w:r>
    </w:p>
    <w:p w14:paraId="108C8420" w14:textId="63782D11" w:rsidR="00C92914" w:rsidRDefault="00C92914">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_Toc184636966 \h </w:instrText>
      </w:r>
      <w:r>
        <w:fldChar w:fldCharType="separate"/>
      </w:r>
      <w:r>
        <w:t>139</w:t>
      </w:r>
      <w:r>
        <w:fldChar w:fldCharType="end"/>
      </w:r>
    </w:p>
    <w:p w14:paraId="79B57918" w14:textId="2A791104" w:rsidR="00C92914" w:rsidRDefault="00C92914">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_Toc184636967 \h </w:instrText>
      </w:r>
      <w:r>
        <w:fldChar w:fldCharType="separate"/>
      </w:r>
      <w:r>
        <w:t>140</w:t>
      </w:r>
      <w:r>
        <w:fldChar w:fldCharType="end"/>
      </w:r>
    </w:p>
    <w:p w14:paraId="41F373C5" w14:textId="77E977A2" w:rsidR="00C92914" w:rsidRDefault="00C92914">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_Toc184636968 \h </w:instrText>
      </w:r>
      <w:r>
        <w:fldChar w:fldCharType="separate"/>
      </w:r>
      <w:r>
        <w:t>140</w:t>
      </w:r>
      <w:r>
        <w:fldChar w:fldCharType="end"/>
      </w:r>
    </w:p>
    <w:p w14:paraId="33AD35B1" w14:textId="2EFD8055" w:rsidR="00C92914" w:rsidRDefault="00C92914">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_Toc184636969 \h </w:instrText>
      </w:r>
      <w:r>
        <w:fldChar w:fldCharType="separate"/>
      </w:r>
      <w:r>
        <w:t>140</w:t>
      </w:r>
      <w:r>
        <w:fldChar w:fldCharType="end"/>
      </w:r>
    </w:p>
    <w:p w14:paraId="16F19B13" w14:textId="17E78144" w:rsidR="00C92914" w:rsidRDefault="00C92914">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_Toc184636970 \h </w:instrText>
      </w:r>
      <w:r>
        <w:fldChar w:fldCharType="separate"/>
      </w:r>
      <w:r>
        <w:t>140</w:t>
      </w:r>
      <w:r>
        <w:fldChar w:fldCharType="end"/>
      </w:r>
    </w:p>
    <w:p w14:paraId="4DD6DE3A" w14:textId="2EC758A5" w:rsidR="00C92914" w:rsidRDefault="00C92914">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_Toc184636971 \h </w:instrText>
      </w:r>
      <w:r>
        <w:fldChar w:fldCharType="separate"/>
      </w:r>
      <w:r>
        <w:t>140</w:t>
      </w:r>
      <w:r>
        <w:fldChar w:fldCharType="end"/>
      </w:r>
    </w:p>
    <w:p w14:paraId="471824FF" w14:textId="3BA44B0E" w:rsidR="00C92914" w:rsidRDefault="00C92914">
      <w:pPr>
        <w:pStyle w:val="TOC6"/>
        <w:rPr>
          <w:rFonts w:asciiTheme="minorHAnsi" w:eastAsiaTheme="minorEastAsia" w:hAnsiTheme="minorHAnsi" w:cstheme="minorBidi"/>
          <w:kern w:val="2"/>
          <w:sz w:val="24"/>
          <w:szCs w:val="24"/>
          <w14:ligatures w14:val="standardContextual"/>
        </w:rPr>
      </w:pPr>
      <w:r>
        <w:t>5.3.15.3.1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_Toc184636972 \h </w:instrText>
      </w:r>
      <w:r>
        <w:fldChar w:fldCharType="separate"/>
      </w:r>
      <w:r>
        <w:t>140</w:t>
      </w:r>
      <w:r>
        <w:fldChar w:fldCharType="end"/>
      </w:r>
    </w:p>
    <w:p w14:paraId="045020E2" w14:textId="2044DAB2" w:rsidR="00C92914" w:rsidRDefault="00C92914">
      <w:pPr>
        <w:pStyle w:val="TOC6"/>
        <w:rPr>
          <w:rFonts w:asciiTheme="minorHAnsi" w:eastAsiaTheme="minorEastAsia" w:hAnsiTheme="minorHAnsi" w:cstheme="minorBidi"/>
          <w:kern w:val="2"/>
          <w:sz w:val="24"/>
          <w:szCs w:val="24"/>
          <w14:ligatures w14:val="standardContextual"/>
        </w:rPr>
      </w:pPr>
      <w:r>
        <w:t>5.3.15.3.2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_Toc184636973 \h </w:instrText>
      </w:r>
      <w:r>
        <w:fldChar w:fldCharType="separate"/>
      </w:r>
      <w:r>
        <w:t>141</w:t>
      </w:r>
      <w:r>
        <w:fldChar w:fldCharType="end"/>
      </w:r>
    </w:p>
    <w:p w14:paraId="110A3434" w14:textId="7D3E6AC3" w:rsidR="00C92914" w:rsidRDefault="00C92914">
      <w:pPr>
        <w:pStyle w:val="TOC6"/>
        <w:rPr>
          <w:rFonts w:asciiTheme="minorHAnsi" w:eastAsiaTheme="minorEastAsia" w:hAnsiTheme="minorHAnsi" w:cstheme="minorBidi"/>
          <w:kern w:val="2"/>
          <w:sz w:val="24"/>
          <w:szCs w:val="24"/>
          <w14:ligatures w14:val="standardContextual"/>
        </w:rPr>
      </w:pPr>
      <w:r>
        <w:t>5.3.15.3.3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_Toc184636974 \h </w:instrText>
      </w:r>
      <w:r>
        <w:fldChar w:fldCharType="separate"/>
      </w:r>
      <w:r>
        <w:t>141</w:t>
      </w:r>
      <w:r>
        <w:fldChar w:fldCharType="end"/>
      </w:r>
    </w:p>
    <w:p w14:paraId="4F8167E9" w14:textId="11B62498" w:rsidR="00C92914" w:rsidRDefault="00C92914">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_Toc184636975 \h </w:instrText>
      </w:r>
      <w:r>
        <w:fldChar w:fldCharType="separate"/>
      </w:r>
      <w:r>
        <w:t>141</w:t>
      </w:r>
      <w:r>
        <w:fldChar w:fldCharType="end"/>
      </w:r>
    </w:p>
    <w:p w14:paraId="327C3840" w14:textId="5302F4FA" w:rsidR="00C92914" w:rsidRDefault="00C92914">
      <w:pPr>
        <w:pStyle w:val="TOC6"/>
        <w:rPr>
          <w:rFonts w:asciiTheme="minorHAnsi" w:eastAsiaTheme="minorEastAsia" w:hAnsiTheme="minorHAnsi" w:cstheme="minorBidi"/>
          <w:kern w:val="2"/>
          <w:sz w:val="24"/>
          <w:szCs w:val="24"/>
          <w14:ligatures w14:val="standardContextual"/>
        </w:rPr>
      </w:pPr>
      <w:r>
        <w:t>5.3.15.4.1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_Toc184636976 \h </w:instrText>
      </w:r>
      <w:r>
        <w:fldChar w:fldCharType="separate"/>
      </w:r>
      <w:r>
        <w:t>141</w:t>
      </w:r>
      <w:r>
        <w:fldChar w:fldCharType="end"/>
      </w:r>
    </w:p>
    <w:p w14:paraId="6286CA96" w14:textId="48917D23" w:rsidR="00C92914" w:rsidRDefault="00C92914">
      <w:pPr>
        <w:pStyle w:val="TOC6"/>
        <w:rPr>
          <w:rFonts w:asciiTheme="minorHAnsi" w:eastAsiaTheme="minorEastAsia" w:hAnsiTheme="minorHAnsi" w:cstheme="minorBidi"/>
          <w:kern w:val="2"/>
          <w:sz w:val="24"/>
          <w:szCs w:val="24"/>
          <w14:ligatures w14:val="standardContextual"/>
        </w:rPr>
      </w:pPr>
      <w:r>
        <w:t>5.3.15.4.2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_Toc184636977 \h </w:instrText>
      </w:r>
      <w:r>
        <w:fldChar w:fldCharType="separate"/>
      </w:r>
      <w:r>
        <w:t>141</w:t>
      </w:r>
      <w:r>
        <w:fldChar w:fldCharType="end"/>
      </w:r>
    </w:p>
    <w:p w14:paraId="6816C670" w14:textId="6DDFCB1F" w:rsidR="00C92914" w:rsidRDefault="00C92914">
      <w:pPr>
        <w:pStyle w:val="TOC6"/>
        <w:rPr>
          <w:rFonts w:asciiTheme="minorHAnsi" w:eastAsiaTheme="minorEastAsia" w:hAnsiTheme="minorHAnsi" w:cstheme="minorBidi"/>
          <w:kern w:val="2"/>
          <w:sz w:val="24"/>
          <w:szCs w:val="24"/>
          <w14:ligatures w14:val="standardContextual"/>
        </w:rPr>
      </w:pPr>
      <w:r>
        <w:t>5.3.15.4.3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_Toc184636978 \h </w:instrText>
      </w:r>
      <w:r>
        <w:fldChar w:fldCharType="separate"/>
      </w:r>
      <w:r>
        <w:t>141</w:t>
      </w:r>
      <w:r>
        <w:fldChar w:fldCharType="end"/>
      </w:r>
    </w:p>
    <w:p w14:paraId="4CC7B0BF" w14:textId="6AF30AF4" w:rsidR="00C92914" w:rsidRDefault="00C92914">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_Toc184636979 \h </w:instrText>
      </w:r>
      <w:r>
        <w:fldChar w:fldCharType="separate"/>
      </w:r>
      <w:r>
        <w:t>142</w:t>
      </w:r>
      <w:r>
        <w:fldChar w:fldCharType="end"/>
      </w:r>
    </w:p>
    <w:p w14:paraId="23D4651B" w14:textId="7D590B5E" w:rsidR="00C92914" w:rsidRDefault="00C92914">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_Toc184636980 \h </w:instrText>
      </w:r>
      <w:r>
        <w:fldChar w:fldCharType="separate"/>
      </w:r>
      <w:r>
        <w:t>142</w:t>
      </w:r>
      <w:r>
        <w:fldChar w:fldCharType="end"/>
      </w:r>
    </w:p>
    <w:p w14:paraId="26378EDB" w14:textId="13892BC0" w:rsidR="00C92914" w:rsidRDefault="00C92914">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_Toc184636981 \h </w:instrText>
      </w:r>
      <w:r>
        <w:fldChar w:fldCharType="separate"/>
      </w:r>
      <w:r>
        <w:t>142</w:t>
      </w:r>
      <w:r>
        <w:fldChar w:fldCharType="end"/>
      </w:r>
    </w:p>
    <w:p w14:paraId="3C703D6D" w14:textId="388CC61C" w:rsidR="00C92914" w:rsidRDefault="00C92914">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_Toc184636982 \h </w:instrText>
      </w:r>
      <w:r>
        <w:fldChar w:fldCharType="separate"/>
      </w:r>
      <w:r>
        <w:t>142</w:t>
      </w:r>
      <w:r>
        <w:fldChar w:fldCharType="end"/>
      </w:r>
    </w:p>
    <w:p w14:paraId="38F15E95" w14:textId="7B064B9C" w:rsidR="00C92914" w:rsidRDefault="00C92914">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_Toc184636983 \h </w:instrText>
      </w:r>
      <w:r>
        <w:fldChar w:fldCharType="separate"/>
      </w:r>
      <w:r>
        <w:t>142</w:t>
      </w:r>
      <w:r>
        <w:fldChar w:fldCharType="end"/>
      </w:r>
    </w:p>
    <w:p w14:paraId="1EC647C2" w14:textId="2B1EEF88" w:rsidR="00C92914" w:rsidRDefault="00C92914">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_Toc184636984 \h </w:instrText>
      </w:r>
      <w:r>
        <w:fldChar w:fldCharType="separate"/>
      </w:r>
      <w:r>
        <w:t>142</w:t>
      </w:r>
      <w:r>
        <w:fldChar w:fldCharType="end"/>
      </w:r>
    </w:p>
    <w:p w14:paraId="37BB97D9" w14:textId="792BA5D2" w:rsidR="00C92914" w:rsidRDefault="00C92914">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_Toc184636985 \h </w:instrText>
      </w:r>
      <w:r>
        <w:fldChar w:fldCharType="separate"/>
      </w:r>
      <w:r>
        <w:t>142</w:t>
      </w:r>
      <w:r>
        <w:fldChar w:fldCharType="end"/>
      </w:r>
    </w:p>
    <w:p w14:paraId="32BD266A" w14:textId="1D0D6A44" w:rsidR="00C92914" w:rsidRDefault="00C92914">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_Toc184636986 \h </w:instrText>
      </w:r>
      <w:r>
        <w:fldChar w:fldCharType="separate"/>
      </w:r>
      <w:r>
        <w:t>142</w:t>
      </w:r>
      <w:r>
        <w:fldChar w:fldCharType="end"/>
      </w:r>
    </w:p>
    <w:p w14:paraId="1D778E65" w14:textId="331BE936" w:rsidR="00C92914" w:rsidRDefault="00C92914">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_Toc184636987 \h </w:instrText>
      </w:r>
      <w:r>
        <w:fldChar w:fldCharType="separate"/>
      </w:r>
      <w:r>
        <w:t>142</w:t>
      </w:r>
      <w:r>
        <w:fldChar w:fldCharType="end"/>
      </w:r>
    </w:p>
    <w:p w14:paraId="0E9E8306" w14:textId="4405CFC7" w:rsidR="00C92914" w:rsidRDefault="00C92914">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_Toc184636988 \h </w:instrText>
      </w:r>
      <w:r>
        <w:fldChar w:fldCharType="separate"/>
      </w:r>
      <w:r>
        <w:t>142</w:t>
      </w:r>
      <w:r>
        <w:fldChar w:fldCharType="end"/>
      </w:r>
    </w:p>
    <w:p w14:paraId="721537D9" w14:textId="31B80BC2" w:rsidR="00C92914" w:rsidRDefault="00C92914">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_Toc184636989 \h </w:instrText>
      </w:r>
      <w:r>
        <w:fldChar w:fldCharType="separate"/>
      </w:r>
      <w:r>
        <w:t>142</w:t>
      </w:r>
      <w:r>
        <w:fldChar w:fldCharType="end"/>
      </w:r>
    </w:p>
    <w:p w14:paraId="330C624A" w14:textId="42FD6941" w:rsidR="00C92914" w:rsidRDefault="00C92914">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_Toc184636990 \h </w:instrText>
      </w:r>
      <w:r>
        <w:fldChar w:fldCharType="separate"/>
      </w:r>
      <w:r>
        <w:t>142</w:t>
      </w:r>
      <w:r>
        <w:fldChar w:fldCharType="end"/>
      </w:r>
    </w:p>
    <w:p w14:paraId="7D237E6E" w14:textId="420B8AD1" w:rsidR="00C92914" w:rsidRDefault="00C92914">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_Toc184636991 \h </w:instrText>
      </w:r>
      <w:r>
        <w:fldChar w:fldCharType="separate"/>
      </w:r>
      <w:r>
        <w:t>142</w:t>
      </w:r>
      <w:r>
        <w:fldChar w:fldCharType="end"/>
      </w:r>
    </w:p>
    <w:p w14:paraId="55B64216" w14:textId="684E5905" w:rsidR="00C92914" w:rsidRDefault="00C92914">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_Toc184636992 \h </w:instrText>
      </w:r>
      <w:r>
        <w:fldChar w:fldCharType="separate"/>
      </w:r>
      <w:r>
        <w:t>142</w:t>
      </w:r>
      <w:r>
        <w:fldChar w:fldCharType="end"/>
      </w:r>
    </w:p>
    <w:p w14:paraId="4C123735" w14:textId="50F33FFF" w:rsidR="00C92914" w:rsidRDefault="00C92914">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_Toc184636993 \h </w:instrText>
      </w:r>
      <w:r>
        <w:fldChar w:fldCharType="separate"/>
      </w:r>
      <w:r>
        <w:t>142</w:t>
      </w:r>
      <w:r>
        <w:fldChar w:fldCharType="end"/>
      </w:r>
    </w:p>
    <w:p w14:paraId="71DCD7B3" w14:textId="0FF0C2A4" w:rsidR="00C92914" w:rsidRDefault="00C92914">
      <w:pPr>
        <w:pStyle w:val="TOC6"/>
        <w:rPr>
          <w:rFonts w:asciiTheme="minorHAnsi" w:eastAsiaTheme="minorEastAsia" w:hAnsiTheme="minorHAnsi" w:cstheme="minorBidi"/>
          <w:kern w:val="2"/>
          <w:sz w:val="24"/>
          <w:szCs w:val="24"/>
          <w14:ligatures w14:val="standardContextual"/>
        </w:rPr>
      </w:pPr>
      <w:r>
        <w:t>5.3.17.1.1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_Toc184636994 \h </w:instrText>
      </w:r>
      <w:r>
        <w:fldChar w:fldCharType="separate"/>
      </w:r>
      <w:r>
        <w:t>142</w:t>
      </w:r>
      <w:r>
        <w:fldChar w:fldCharType="end"/>
      </w:r>
    </w:p>
    <w:p w14:paraId="404BDA00" w14:textId="341A6EAC" w:rsidR="00C92914" w:rsidRDefault="00C92914">
      <w:pPr>
        <w:pStyle w:val="TOC6"/>
        <w:rPr>
          <w:rFonts w:asciiTheme="minorHAnsi" w:eastAsiaTheme="minorEastAsia" w:hAnsiTheme="minorHAnsi" w:cstheme="minorBidi"/>
          <w:kern w:val="2"/>
          <w:sz w:val="24"/>
          <w:szCs w:val="24"/>
          <w14:ligatures w14:val="standardContextual"/>
        </w:rPr>
      </w:pPr>
      <w:r>
        <w:t>5.3.17.1.2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_Toc184636995 \h </w:instrText>
      </w:r>
      <w:r>
        <w:fldChar w:fldCharType="separate"/>
      </w:r>
      <w:r>
        <w:t>143</w:t>
      </w:r>
      <w:r>
        <w:fldChar w:fldCharType="end"/>
      </w:r>
    </w:p>
    <w:p w14:paraId="38F70219" w14:textId="17CB0520" w:rsidR="00C92914" w:rsidRDefault="00C92914">
      <w:pPr>
        <w:pStyle w:val="TOC6"/>
        <w:rPr>
          <w:rFonts w:asciiTheme="minorHAnsi" w:eastAsiaTheme="minorEastAsia" w:hAnsiTheme="minorHAnsi" w:cstheme="minorBidi"/>
          <w:kern w:val="2"/>
          <w:sz w:val="24"/>
          <w:szCs w:val="24"/>
          <w14:ligatures w14:val="standardContextual"/>
        </w:rPr>
      </w:pPr>
      <w:r>
        <w:t>5.3.17.1.3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_Toc184636996 \h </w:instrText>
      </w:r>
      <w:r>
        <w:fldChar w:fldCharType="separate"/>
      </w:r>
      <w:r>
        <w:t>143</w:t>
      </w:r>
      <w:r>
        <w:fldChar w:fldCharType="end"/>
      </w:r>
    </w:p>
    <w:p w14:paraId="77185996" w14:textId="444FD798" w:rsidR="00C92914" w:rsidRDefault="00C92914">
      <w:pPr>
        <w:pStyle w:val="TOC6"/>
        <w:rPr>
          <w:rFonts w:asciiTheme="minorHAnsi" w:eastAsiaTheme="minorEastAsia" w:hAnsiTheme="minorHAnsi" w:cstheme="minorBidi"/>
          <w:kern w:val="2"/>
          <w:sz w:val="24"/>
          <w:szCs w:val="24"/>
          <w14:ligatures w14:val="standardContextual"/>
        </w:rPr>
      </w:pPr>
      <w:r>
        <w:t>5.3.17.1.4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_Toc184636997 \h </w:instrText>
      </w:r>
      <w:r>
        <w:fldChar w:fldCharType="separate"/>
      </w:r>
      <w:r>
        <w:t>143</w:t>
      </w:r>
      <w:r>
        <w:fldChar w:fldCharType="end"/>
      </w:r>
    </w:p>
    <w:p w14:paraId="7C31CDE5" w14:textId="1954A017" w:rsidR="00C92914" w:rsidRDefault="00C92914">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_Toc184636998 \h </w:instrText>
      </w:r>
      <w:r>
        <w:fldChar w:fldCharType="separate"/>
      </w:r>
      <w:r>
        <w:t>143</w:t>
      </w:r>
      <w:r>
        <w:fldChar w:fldCharType="end"/>
      </w:r>
    </w:p>
    <w:p w14:paraId="1DB4B484" w14:textId="0AB40745" w:rsidR="00C92914" w:rsidRDefault="00C92914">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_Toc184636999 \h </w:instrText>
      </w:r>
      <w:r>
        <w:fldChar w:fldCharType="separate"/>
      </w:r>
      <w:r>
        <w:t>144</w:t>
      </w:r>
      <w:r>
        <w:fldChar w:fldCharType="end"/>
      </w:r>
    </w:p>
    <w:p w14:paraId="387DFC34" w14:textId="3CBF1AAB" w:rsidR="00C92914" w:rsidRDefault="00C92914">
      <w:pPr>
        <w:pStyle w:val="TOC6"/>
        <w:rPr>
          <w:rFonts w:asciiTheme="minorHAnsi" w:eastAsiaTheme="minorEastAsia" w:hAnsiTheme="minorHAnsi" w:cstheme="minorBidi"/>
          <w:kern w:val="2"/>
          <w:sz w:val="24"/>
          <w:szCs w:val="24"/>
          <w14:ligatures w14:val="standardContextual"/>
        </w:rPr>
      </w:pPr>
      <w:r>
        <w:t>5.3.17.3.1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_Toc184637000 \h </w:instrText>
      </w:r>
      <w:r>
        <w:fldChar w:fldCharType="separate"/>
      </w:r>
      <w:r>
        <w:t>144</w:t>
      </w:r>
      <w:r>
        <w:fldChar w:fldCharType="end"/>
      </w:r>
    </w:p>
    <w:p w14:paraId="54411EF9" w14:textId="14C7E941" w:rsidR="00C92914" w:rsidRDefault="00C92914">
      <w:pPr>
        <w:pStyle w:val="TOC6"/>
        <w:rPr>
          <w:rFonts w:asciiTheme="minorHAnsi" w:eastAsiaTheme="minorEastAsia" w:hAnsiTheme="minorHAnsi" w:cstheme="minorBidi"/>
          <w:kern w:val="2"/>
          <w:sz w:val="24"/>
          <w:szCs w:val="24"/>
          <w14:ligatures w14:val="standardContextual"/>
        </w:rPr>
      </w:pPr>
      <w:r>
        <w:t>5.3.17.3.2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_Toc184637001 \h </w:instrText>
      </w:r>
      <w:r>
        <w:fldChar w:fldCharType="separate"/>
      </w:r>
      <w:r>
        <w:t>144</w:t>
      </w:r>
      <w:r>
        <w:fldChar w:fldCharType="end"/>
      </w:r>
    </w:p>
    <w:p w14:paraId="614E0641" w14:textId="00A2B60F" w:rsidR="00C92914" w:rsidRDefault="00C92914">
      <w:pPr>
        <w:pStyle w:val="TOC6"/>
        <w:rPr>
          <w:rFonts w:asciiTheme="minorHAnsi" w:eastAsiaTheme="minorEastAsia" w:hAnsiTheme="minorHAnsi" w:cstheme="minorBidi"/>
          <w:kern w:val="2"/>
          <w:sz w:val="24"/>
          <w:szCs w:val="24"/>
          <w14:ligatures w14:val="standardContextual"/>
        </w:rPr>
      </w:pPr>
      <w:r>
        <w:t>5.3.17.3.3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_Toc184637002 \h </w:instrText>
      </w:r>
      <w:r>
        <w:fldChar w:fldCharType="separate"/>
      </w:r>
      <w:r>
        <w:t>145</w:t>
      </w:r>
      <w:r>
        <w:fldChar w:fldCharType="end"/>
      </w:r>
    </w:p>
    <w:p w14:paraId="0952D69D" w14:textId="4C48B526" w:rsidR="00C92914" w:rsidRDefault="00C92914">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_Toc184637003 \h </w:instrText>
      </w:r>
      <w:r>
        <w:fldChar w:fldCharType="separate"/>
      </w:r>
      <w:r>
        <w:t>146</w:t>
      </w:r>
      <w:r>
        <w:fldChar w:fldCharType="end"/>
      </w:r>
    </w:p>
    <w:p w14:paraId="4A000732" w14:textId="46695BA4" w:rsidR="00C92914" w:rsidRDefault="00C92914">
      <w:pPr>
        <w:pStyle w:val="TOC6"/>
        <w:rPr>
          <w:rFonts w:asciiTheme="minorHAnsi" w:eastAsiaTheme="minorEastAsia" w:hAnsiTheme="minorHAnsi" w:cstheme="minorBidi"/>
          <w:kern w:val="2"/>
          <w:sz w:val="24"/>
          <w:szCs w:val="24"/>
          <w14:ligatures w14:val="standardContextual"/>
        </w:rPr>
      </w:pPr>
      <w:r>
        <w:t>5.3.17.4.1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_Toc184637004 \h </w:instrText>
      </w:r>
      <w:r>
        <w:fldChar w:fldCharType="separate"/>
      </w:r>
      <w:r>
        <w:t>146</w:t>
      </w:r>
      <w:r>
        <w:fldChar w:fldCharType="end"/>
      </w:r>
    </w:p>
    <w:p w14:paraId="7E20F1E9" w14:textId="4DD2D7D9" w:rsidR="00C92914" w:rsidRDefault="00C92914">
      <w:pPr>
        <w:pStyle w:val="TOC6"/>
        <w:rPr>
          <w:rFonts w:asciiTheme="minorHAnsi" w:eastAsiaTheme="minorEastAsia" w:hAnsiTheme="minorHAnsi" w:cstheme="minorBidi"/>
          <w:kern w:val="2"/>
          <w:sz w:val="24"/>
          <w:szCs w:val="24"/>
          <w14:ligatures w14:val="standardContextual"/>
        </w:rPr>
      </w:pPr>
      <w:r>
        <w:t>5.3.17.4.2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_Toc184637005 \h </w:instrText>
      </w:r>
      <w:r>
        <w:fldChar w:fldCharType="separate"/>
      </w:r>
      <w:r>
        <w:t>146</w:t>
      </w:r>
      <w:r>
        <w:fldChar w:fldCharType="end"/>
      </w:r>
    </w:p>
    <w:p w14:paraId="50ED754C" w14:textId="6A44F99C" w:rsidR="00C92914" w:rsidRDefault="00C92914">
      <w:pPr>
        <w:pStyle w:val="TOC6"/>
        <w:rPr>
          <w:rFonts w:asciiTheme="minorHAnsi" w:eastAsiaTheme="minorEastAsia" w:hAnsiTheme="minorHAnsi" w:cstheme="minorBidi"/>
          <w:kern w:val="2"/>
          <w:sz w:val="24"/>
          <w:szCs w:val="24"/>
          <w14:ligatures w14:val="standardContextual"/>
        </w:rPr>
      </w:pPr>
      <w:r>
        <w:t>5.3.17.4.3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_Toc184637006 \h </w:instrText>
      </w:r>
      <w:r>
        <w:fldChar w:fldCharType="separate"/>
      </w:r>
      <w:r>
        <w:t>146</w:t>
      </w:r>
      <w:r>
        <w:fldChar w:fldCharType="end"/>
      </w:r>
    </w:p>
    <w:p w14:paraId="40B9D5FA" w14:textId="0FFE8038" w:rsidR="00C92914" w:rsidRDefault="00C92914">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_Toc184637007 \h </w:instrText>
      </w:r>
      <w:r>
        <w:fldChar w:fldCharType="separate"/>
      </w:r>
      <w:r>
        <w:t>146</w:t>
      </w:r>
      <w:r>
        <w:fldChar w:fldCharType="end"/>
      </w:r>
    </w:p>
    <w:p w14:paraId="3452AAD8" w14:textId="0FAEA1A6" w:rsidR="00C92914" w:rsidRDefault="00C92914">
      <w:pPr>
        <w:pStyle w:val="TOC6"/>
        <w:rPr>
          <w:rFonts w:asciiTheme="minorHAnsi" w:eastAsiaTheme="minorEastAsia" w:hAnsiTheme="minorHAnsi" w:cstheme="minorBidi"/>
          <w:kern w:val="2"/>
          <w:sz w:val="24"/>
          <w:szCs w:val="24"/>
          <w14:ligatures w14:val="standardContextual"/>
        </w:rPr>
      </w:pPr>
      <w:r>
        <w:lastRenderedPageBreak/>
        <w:t>5.3.17.5.1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_Toc184637008 \h </w:instrText>
      </w:r>
      <w:r>
        <w:fldChar w:fldCharType="separate"/>
      </w:r>
      <w:r>
        <w:t>146</w:t>
      </w:r>
      <w:r>
        <w:fldChar w:fldCharType="end"/>
      </w:r>
    </w:p>
    <w:p w14:paraId="6270DDD5" w14:textId="628DC8E2" w:rsidR="00C92914" w:rsidRDefault="00C92914">
      <w:pPr>
        <w:pStyle w:val="TOC6"/>
        <w:rPr>
          <w:rFonts w:asciiTheme="minorHAnsi" w:eastAsiaTheme="minorEastAsia" w:hAnsiTheme="minorHAnsi" w:cstheme="minorBidi"/>
          <w:kern w:val="2"/>
          <w:sz w:val="24"/>
          <w:szCs w:val="24"/>
          <w14:ligatures w14:val="standardContextual"/>
        </w:rPr>
      </w:pPr>
      <w:r>
        <w:t>5.3.17.5.2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_Toc184637009 \h </w:instrText>
      </w:r>
      <w:r>
        <w:fldChar w:fldCharType="separate"/>
      </w:r>
      <w:r>
        <w:t>146</w:t>
      </w:r>
      <w:r>
        <w:fldChar w:fldCharType="end"/>
      </w:r>
    </w:p>
    <w:p w14:paraId="1EFB2B84" w14:textId="314EEC44" w:rsidR="00C92914" w:rsidRDefault="00C92914">
      <w:pPr>
        <w:pStyle w:val="TOC6"/>
        <w:rPr>
          <w:rFonts w:asciiTheme="minorHAnsi" w:eastAsiaTheme="minorEastAsia" w:hAnsiTheme="minorHAnsi" w:cstheme="minorBidi"/>
          <w:kern w:val="2"/>
          <w:sz w:val="24"/>
          <w:szCs w:val="24"/>
          <w14:ligatures w14:val="standardContextual"/>
        </w:rPr>
      </w:pPr>
      <w:r>
        <w:t>5.3.17.5.3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_Toc184637010 \h </w:instrText>
      </w:r>
      <w:r>
        <w:fldChar w:fldCharType="separate"/>
      </w:r>
      <w:r>
        <w:t>146</w:t>
      </w:r>
      <w:r>
        <w:fldChar w:fldCharType="end"/>
      </w:r>
    </w:p>
    <w:p w14:paraId="24C13973" w14:textId="220E30C0" w:rsidR="00C92914" w:rsidRDefault="00C92914">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_Toc184637011 \h </w:instrText>
      </w:r>
      <w:r>
        <w:fldChar w:fldCharType="separate"/>
      </w:r>
      <w:r>
        <w:t>146</w:t>
      </w:r>
      <w:r>
        <w:fldChar w:fldCharType="end"/>
      </w:r>
    </w:p>
    <w:p w14:paraId="23C5CA18" w14:textId="66F2090A" w:rsidR="00C92914" w:rsidRDefault="00C92914">
      <w:pPr>
        <w:pStyle w:val="TOC6"/>
        <w:rPr>
          <w:rFonts w:asciiTheme="minorHAnsi" w:eastAsiaTheme="minorEastAsia" w:hAnsiTheme="minorHAnsi" w:cstheme="minorBidi"/>
          <w:kern w:val="2"/>
          <w:sz w:val="24"/>
          <w:szCs w:val="24"/>
          <w14:ligatures w14:val="standardContextual"/>
        </w:rPr>
      </w:pPr>
      <w:r>
        <w:t>5.3.17.6.1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_Toc184637012 \h </w:instrText>
      </w:r>
      <w:r>
        <w:fldChar w:fldCharType="separate"/>
      </w:r>
      <w:r>
        <w:t>146</w:t>
      </w:r>
      <w:r>
        <w:fldChar w:fldCharType="end"/>
      </w:r>
    </w:p>
    <w:p w14:paraId="75E6C1F9" w14:textId="3190EC09" w:rsidR="00C92914" w:rsidRDefault="00C92914">
      <w:pPr>
        <w:pStyle w:val="TOC6"/>
        <w:rPr>
          <w:rFonts w:asciiTheme="minorHAnsi" w:eastAsiaTheme="minorEastAsia" w:hAnsiTheme="minorHAnsi" w:cstheme="minorBidi"/>
          <w:kern w:val="2"/>
          <w:sz w:val="24"/>
          <w:szCs w:val="24"/>
          <w14:ligatures w14:val="standardContextual"/>
        </w:rPr>
      </w:pPr>
      <w:r>
        <w:t>5.3.17.6.2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_Toc184637013 \h </w:instrText>
      </w:r>
      <w:r>
        <w:fldChar w:fldCharType="separate"/>
      </w:r>
      <w:r>
        <w:t>146</w:t>
      </w:r>
      <w:r>
        <w:fldChar w:fldCharType="end"/>
      </w:r>
    </w:p>
    <w:p w14:paraId="30AC63B2" w14:textId="1BD09A05" w:rsidR="00C92914" w:rsidRDefault="00C92914">
      <w:pPr>
        <w:pStyle w:val="TOC6"/>
        <w:rPr>
          <w:rFonts w:asciiTheme="minorHAnsi" w:eastAsiaTheme="minorEastAsia" w:hAnsiTheme="minorHAnsi" w:cstheme="minorBidi"/>
          <w:kern w:val="2"/>
          <w:sz w:val="24"/>
          <w:szCs w:val="24"/>
          <w14:ligatures w14:val="standardContextual"/>
        </w:rPr>
      </w:pPr>
      <w:r>
        <w:t>5.3.17.6.3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_Toc184637014 \h </w:instrText>
      </w:r>
      <w:r>
        <w:fldChar w:fldCharType="separate"/>
      </w:r>
      <w:r>
        <w:t>146</w:t>
      </w:r>
      <w:r>
        <w:fldChar w:fldCharType="end"/>
      </w:r>
    </w:p>
    <w:p w14:paraId="60796F6A" w14:textId="2F8FAB94" w:rsidR="00C92914" w:rsidRDefault="00C92914">
      <w:pPr>
        <w:pStyle w:val="TOC6"/>
        <w:rPr>
          <w:rFonts w:asciiTheme="minorHAnsi" w:eastAsiaTheme="minorEastAsia" w:hAnsiTheme="minorHAnsi" w:cstheme="minorBidi"/>
          <w:kern w:val="2"/>
          <w:sz w:val="24"/>
          <w:szCs w:val="24"/>
          <w14:ligatures w14:val="standardContextual"/>
        </w:rPr>
      </w:pPr>
      <w:r>
        <w:t>5.3.17.6.4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_Toc184637015 \h </w:instrText>
      </w:r>
      <w:r>
        <w:fldChar w:fldCharType="separate"/>
      </w:r>
      <w:r>
        <w:t>146</w:t>
      </w:r>
      <w:r>
        <w:fldChar w:fldCharType="end"/>
      </w:r>
    </w:p>
    <w:p w14:paraId="2DB427DA" w14:textId="43127D97" w:rsidR="00C92914" w:rsidRDefault="00C92914">
      <w:pPr>
        <w:pStyle w:val="TOC5"/>
        <w:rPr>
          <w:rFonts w:asciiTheme="minorHAnsi" w:eastAsiaTheme="minorEastAsia" w:hAnsiTheme="minorHAnsi" w:cstheme="minorBidi"/>
          <w:kern w:val="2"/>
          <w:sz w:val="24"/>
          <w:szCs w:val="24"/>
          <w14:ligatures w14:val="standardContextual"/>
        </w:rPr>
      </w:pPr>
      <w:r>
        <w:t>5.3.17.7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_Toc184637016 \h </w:instrText>
      </w:r>
      <w:r>
        <w:fldChar w:fldCharType="separate"/>
      </w:r>
      <w:r>
        <w:t>146</w:t>
      </w:r>
      <w:r>
        <w:fldChar w:fldCharType="end"/>
      </w:r>
    </w:p>
    <w:p w14:paraId="736990B6" w14:textId="18DA9AAC" w:rsidR="00C92914" w:rsidRDefault="00C92914">
      <w:pPr>
        <w:pStyle w:val="TOC5"/>
        <w:rPr>
          <w:rFonts w:asciiTheme="minorHAnsi" w:eastAsiaTheme="minorEastAsia" w:hAnsiTheme="minorHAnsi" w:cstheme="minorBidi"/>
          <w:kern w:val="2"/>
          <w:sz w:val="24"/>
          <w:szCs w:val="24"/>
          <w14:ligatures w14:val="standardContextual"/>
        </w:rPr>
      </w:pPr>
      <w:r>
        <w:t>5.3.17.8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_Toc184637017 \h </w:instrText>
      </w:r>
      <w:r>
        <w:fldChar w:fldCharType="separate"/>
      </w:r>
      <w:r>
        <w:t>146</w:t>
      </w:r>
      <w:r>
        <w:fldChar w:fldCharType="end"/>
      </w:r>
    </w:p>
    <w:p w14:paraId="33E19100" w14:textId="098C5B26" w:rsidR="00C92914" w:rsidRDefault="00C92914">
      <w:pPr>
        <w:pStyle w:val="TOC5"/>
        <w:rPr>
          <w:rFonts w:asciiTheme="minorHAnsi" w:eastAsiaTheme="minorEastAsia" w:hAnsiTheme="minorHAnsi" w:cstheme="minorBidi"/>
          <w:kern w:val="2"/>
          <w:sz w:val="24"/>
          <w:szCs w:val="24"/>
          <w14:ligatures w14:val="standardContextual"/>
        </w:rPr>
      </w:pPr>
      <w:r>
        <w:t>5.3.17.9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_Toc184637018 \h </w:instrText>
      </w:r>
      <w:r>
        <w:fldChar w:fldCharType="separate"/>
      </w:r>
      <w:r>
        <w:t>146</w:t>
      </w:r>
      <w:r>
        <w:fldChar w:fldCharType="end"/>
      </w:r>
    </w:p>
    <w:p w14:paraId="6F8482A4" w14:textId="7A36A8E9" w:rsidR="00C92914" w:rsidRDefault="00C92914">
      <w:pPr>
        <w:pStyle w:val="TOC5"/>
        <w:rPr>
          <w:rFonts w:asciiTheme="minorHAnsi" w:eastAsiaTheme="minorEastAsia" w:hAnsiTheme="minorHAnsi" w:cstheme="minorBidi"/>
          <w:kern w:val="2"/>
          <w:sz w:val="24"/>
          <w:szCs w:val="24"/>
          <w14:ligatures w14:val="standardContextual"/>
        </w:rPr>
      </w:pPr>
      <w:r>
        <w:t>5.3.17.10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_Toc184637019 \h </w:instrText>
      </w:r>
      <w:r>
        <w:fldChar w:fldCharType="separate"/>
      </w:r>
      <w:r>
        <w:t>146</w:t>
      </w:r>
      <w:r>
        <w:fldChar w:fldCharType="end"/>
      </w:r>
    </w:p>
    <w:p w14:paraId="4994BF05" w14:textId="27D406B5" w:rsidR="00C92914" w:rsidRDefault="00C92914">
      <w:pPr>
        <w:pStyle w:val="TOC5"/>
        <w:rPr>
          <w:rFonts w:asciiTheme="minorHAnsi" w:eastAsiaTheme="minorEastAsia" w:hAnsiTheme="minorHAnsi" w:cstheme="minorBidi"/>
          <w:kern w:val="2"/>
          <w:sz w:val="24"/>
          <w:szCs w:val="24"/>
          <w14:ligatures w14:val="standardContextual"/>
        </w:rPr>
      </w:pPr>
      <w:r>
        <w:t>5.3.17.11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_Toc184637020 \h </w:instrText>
      </w:r>
      <w:r>
        <w:fldChar w:fldCharType="separate"/>
      </w:r>
      <w:r>
        <w:t>147</w:t>
      </w:r>
      <w:r>
        <w:fldChar w:fldCharType="end"/>
      </w:r>
    </w:p>
    <w:p w14:paraId="6A70FCF4" w14:textId="61F2B86B" w:rsidR="00C92914" w:rsidRDefault="00C92914">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New Rel-18 NR licensed bands and extension of existing NR bands (UID-1000058) NR_lic_bands_BW_R18-UEConTest</w:t>
      </w:r>
      <w:r>
        <w:tab/>
      </w:r>
      <w:r>
        <w:fldChar w:fldCharType="begin" w:fldLock="1"/>
      </w:r>
      <w:r>
        <w:instrText xml:space="preserve"> PAGEREF _Toc184637021 \h </w:instrText>
      </w:r>
      <w:r>
        <w:fldChar w:fldCharType="separate"/>
      </w:r>
      <w:r>
        <w:t>147</w:t>
      </w:r>
      <w:r>
        <w:fldChar w:fldCharType="end"/>
      </w:r>
    </w:p>
    <w:p w14:paraId="0BA50A30" w14:textId="1CCCA0D4" w:rsidR="00C92914" w:rsidRDefault="00C92914">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_Toc184637022 \h </w:instrText>
      </w:r>
      <w:r>
        <w:fldChar w:fldCharType="separate"/>
      </w:r>
      <w:r>
        <w:t>147</w:t>
      </w:r>
      <w:r>
        <w:fldChar w:fldCharType="end"/>
      </w:r>
    </w:p>
    <w:p w14:paraId="55849C57" w14:textId="2F69FA25" w:rsidR="00C92914" w:rsidRDefault="00C92914">
      <w:pPr>
        <w:pStyle w:val="TOC6"/>
        <w:rPr>
          <w:rFonts w:asciiTheme="minorHAnsi" w:eastAsiaTheme="minorEastAsia" w:hAnsiTheme="minorHAnsi" w:cstheme="minorBidi"/>
          <w:kern w:val="2"/>
          <w:sz w:val="24"/>
          <w:szCs w:val="24"/>
          <w14:ligatures w14:val="standardContextual"/>
        </w:rPr>
      </w:pPr>
      <w:r>
        <w:t>5.3.18.1.1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_Toc184637023 \h </w:instrText>
      </w:r>
      <w:r>
        <w:fldChar w:fldCharType="separate"/>
      </w:r>
      <w:r>
        <w:t>147</w:t>
      </w:r>
      <w:r>
        <w:fldChar w:fldCharType="end"/>
      </w:r>
    </w:p>
    <w:p w14:paraId="5B6EABB1" w14:textId="556083F4" w:rsidR="00C92914" w:rsidRDefault="00C92914">
      <w:pPr>
        <w:pStyle w:val="TOC6"/>
        <w:rPr>
          <w:rFonts w:asciiTheme="minorHAnsi" w:eastAsiaTheme="minorEastAsia" w:hAnsiTheme="minorHAnsi" w:cstheme="minorBidi"/>
          <w:kern w:val="2"/>
          <w:sz w:val="24"/>
          <w:szCs w:val="24"/>
          <w14:ligatures w14:val="standardContextual"/>
        </w:rPr>
      </w:pPr>
      <w:r>
        <w:t>5.3.18.1.2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_Toc184637024 \h </w:instrText>
      </w:r>
      <w:r>
        <w:fldChar w:fldCharType="separate"/>
      </w:r>
      <w:r>
        <w:t>148</w:t>
      </w:r>
      <w:r>
        <w:fldChar w:fldCharType="end"/>
      </w:r>
    </w:p>
    <w:p w14:paraId="3FBD8955" w14:textId="5CBF6E4A" w:rsidR="00C92914" w:rsidRDefault="00C92914">
      <w:pPr>
        <w:pStyle w:val="TOC6"/>
        <w:rPr>
          <w:rFonts w:asciiTheme="minorHAnsi" w:eastAsiaTheme="minorEastAsia" w:hAnsiTheme="minorHAnsi" w:cstheme="minorBidi"/>
          <w:kern w:val="2"/>
          <w:sz w:val="24"/>
          <w:szCs w:val="24"/>
          <w14:ligatures w14:val="standardContextual"/>
        </w:rPr>
      </w:pPr>
      <w:r>
        <w:t>5.3.18.1.3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_Toc184637025 \h </w:instrText>
      </w:r>
      <w:r>
        <w:fldChar w:fldCharType="separate"/>
      </w:r>
      <w:r>
        <w:t>148</w:t>
      </w:r>
      <w:r>
        <w:fldChar w:fldCharType="end"/>
      </w:r>
    </w:p>
    <w:p w14:paraId="654A4829" w14:textId="5D49DF2E" w:rsidR="00C92914" w:rsidRDefault="00C92914">
      <w:pPr>
        <w:pStyle w:val="TOC6"/>
        <w:rPr>
          <w:rFonts w:asciiTheme="minorHAnsi" w:eastAsiaTheme="minorEastAsia" w:hAnsiTheme="minorHAnsi" w:cstheme="minorBidi"/>
          <w:kern w:val="2"/>
          <w:sz w:val="24"/>
          <w:szCs w:val="24"/>
          <w14:ligatures w14:val="standardContextual"/>
        </w:rPr>
      </w:pPr>
      <w:r>
        <w:t>5.3.18.1.4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_Toc184637026 \h </w:instrText>
      </w:r>
      <w:r>
        <w:fldChar w:fldCharType="separate"/>
      </w:r>
      <w:r>
        <w:t>148</w:t>
      </w:r>
      <w:r>
        <w:fldChar w:fldCharType="end"/>
      </w:r>
    </w:p>
    <w:p w14:paraId="6DBF3544" w14:textId="4B98A6EF" w:rsidR="00C92914" w:rsidRDefault="00C92914">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_Toc184637027 \h </w:instrText>
      </w:r>
      <w:r>
        <w:fldChar w:fldCharType="separate"/>
      </w:r>
      <w:r>
        <w:t>148</w:t>
      </w:r>
      <w:r>
        <w:fldChar w:fldCharType="end"/>
      </w:r>
    </w:p>
    <w:p w14:paraId="5B6B72E1" w14:textId="4D602CE7" w:rsidR="00C92914" w:rsidRDefault="00C92914">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_Toc184637028 \h </w:instrText>
      </w:r>
      <w:r>
        <w:fldChar w:fldCharType="separate"/>
      </w:r>
      <w:r>
        <w:t>149</w:t>
      </w:r>
      <w:r>
        <w:fldChar w:fldCharType="end"/>
      </w:r>
    </w:p>
    <w:p w14:paraId="44230146" w14:textId="60352807" w:rsidR="00C92914" w:rsidRDefault="00C92914">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_Toc184637029 \h </w:instrText>
      </w:r>
      <w:r>
        <w:fldChar w:fldCharType="separate"/>
      </w:r>
      <w:r>
        <w:t>149</w:t>
      </w:r>
      <w:r>
        <w:fldChar w:fldCharType="end"/>
      </w:r>
    </w:p>
    <w:p w14:paraId="0DF4A49D" w14:textId="6C13A0F3" w:rsidR="00C92914" w:rsidRDefault="00C92914">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_Toc184637030 \h </w:instrText>
      </w:r>
      <w:r>
        <w:fldChar w:fldCharType="separate"/>
      </w:r>
      <w:r>
        <w:t>151</w:t>
      </w:r>
      <w:r>
        <w:fldChar w:fldCharType="end"/>
      </w:r>
    </w:p>
    <w:p w14:paraId="7D5BC7C4" w14:textId="010F6476" w:rsidR="00C92914" w:rsidRDefault="00C92914">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_Toc184637031 \h </w:instrText>
      </w:r>
      <w:r>
        <w:fldChar w:fldCharType="separate"/>
      </w:r>
      <w:r>
        <w:t>152</w:t>
      </w:r>
      <w:r>
        <w:fldChar w:fldCharType="end"/>
      </w:r>
    </w:p>
    <w:p w14:paraId="450B94E7" w14:textId="4DB8B476" w:rsidR="00C92914" w:rsidRDefault="00C92914">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_Toc184637032 \h </w:instrText>
      </w:r>
      <w:r>
        <w:fldChar w:fldCharType="separate"/>
      </w:r>
      <w:r>
        <w:t>153</w:t>
      </w:r>
      <w:r>
        <w:fldChar w:fldCharType="end"/>
      </w:r>
    </w:p>
    <w:p w14:paraId="685C2E91" w14:textId="7E824DCC" w:rsidR="00C92914" w:rsidRDefault="00C92914">
      <w:pPr>
        <w:pStyle w:val="TOC6"/>
        <w:rPr>
          <w:rFonts w:asciiTheme="minorHAnsi" w:eastAsiaTheme="minorEastAsia" w:hAnsiTheme="minorHAnsi" w:cstheme="minorBidi"/>
          <w:kern w:val="2"/>
          <w:sz w:val="24"/>
          <w:szCs w:val="24"/>
          <w14:ligatures w14:val="standardContextual"/>
        </w:rPr>
      </w:pPr>
      <w:r>
        <w:t>5.3.18.4.1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_Toc184637033 \h </w:instrText>
      </w:r>
      <w:r>
        <w:fldChar w:fldCharType="separate"/>
      </w:r>
      <w:r>
        <w:t>153</w:t>
      </w:r>
      <w:r>
        <w:fldChar w:fldCharType="end"/>
      </w:r>
    </w:p>
    <w:p w14:paraId="337369E9" w14:textId="1A523EB4" w:rsidR="00C92914" w:rsidRDefault="00C92914">
      <w:pPr>
        <w:pStyle w:val="TOC6"/>
        <w:rPr>
          <w:rFonts w:asciiTheme="minorHAnsi" w:eastAsiaTheme="minorEastAsia" w:hAnsiTheme="minorHAnsi" w:cstheme="minorBidi"/>
          <w:kern w:val="2"/>
          <w:sz w:val="24"/>
          <w:szCs w:val="24"/>
          <w14:ligatures w14:val="standardContextual"/>
        </w:rPr>
      </w:pPr>
      <w:r>
        <w:t>5.3.18.4.2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_Toc184637034 \h </w:instrText>
      </w:r>
      <w:r>
        <w:fldChar w:fldCharType="separate"/>
      </w:r>
      <w:r>
        <w:t>153</w:t>
      </w:r>
      <w:r>
        <w:fldChar w:fldCharType="end"/>
      </w:r>
    </w:p>
    <w:p w14:paraId="6DB2E56F" w14:textId="4F6321FE" w:rsidR="00C92914" w:rsidRDefault="00C92914">
      <w:pPr>
        <w:pStyle w:val="TOC6"/>
        <w:rPr>
          <w:rFonts w:asciiTheme="minorHAnsi" w:eastAsiaTheme="minorEastAsia" w:hAnsiTheme="minorHAnsi" w:cstheme="minorBidi"/>
          <w:kern w:val="2"/>
          <w:sz w:val="24"/>
          <w:szCs w:val="24"/>
          <w14:ligatures w14:val="standardContextual"/>
        </w:rPr>
      </w:pPr>
      <w:r>
        <w:t>5.3.18.4.3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_Toc184637035 \h </w:instrText>
      </w:r>
      <w:r>
        <w:fldChar w:fldCharType="separate"/>
      </w:r>
      <w:r>
        <w:t>153</w:t>
      </w:r>
      <w:r>
        <w:fldChar w:fldCharType="end"/>
      </w:r>
    </w:p>
    <w:p w14:paraId="0318D2B5" w14:textId="5E9BD4E1" w:rsidR="00C92914" w:rsidRDefault="00C92914">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_Toc184637036 \h </w:instrText>
      </w:r>
      <w:r>
        <w:fldChar w:fldCharType="separate"/>
      </w:r>
      <w:r>
        <w:t>153</w:t>
      </w:r>
      <w:r>
        <w:fldChar w:fldCharType="end"/>
      </w:r>
    </w:p>
    <w:p w14:paraId="6A581523" w14:textId="449C3084" w:rsidR="00C92914" w:rsidRDefault="00C92914">
      <w:pPr>
        <w:pStyle w:val="TOC6"/>
        <w:rPr>
          <w:rFonts w:asciiTheme="minorHAnsi" w:eastAsiaTheme="minorEastAsia" w:hAnsiTheme="minorHAnsi" w:cstheme="minorBidi"/>
          <w:kern w:val="2"/>
          <w:sz w:val="24"/>
          <w:szCs w:val="24"/>
          <w14:ligatures w14:val="standardContextual"/>
        </w:rPr>
      </w:pPr>
      <w:r>
        <w:t>5.3.18.5.1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_Toc184637037 \h </w:instrText>
      </w:r>
      <w:r>
        <w:fldChar w:fldCharType="separate"/>
      </w:r>
      <w:r>
        <w:t>153</w:t>
      </w:r>
      <w:r>
        <w:fldChar w:fldCharType="end"/>
      </w:r>
    </w:p>
    <w:p w14:paraId="502FC013" w14:textId="4434CF52" w:rsidR="00C92914" w:rsidRDefault="00C92914">
      <w:pPr>
        <w:pStyle w:val="TOC6"/>
        <w:rPr>
          <w:rFonts w:asciiTheme="minorHAnsi" w:eastAsiaTheme="minorEastAsia" w:hAnsiTheme="minorHAnsi" w:cstheme="minorBidi"/>
          <w:kern w:val="2"/>
          <w:sz w:val="24"/>
          <w:szCs w:val="24"/>
          <w14:ligatures w14:val="standardContextual"/>
        </w:rPr>
      </w:pPr>
      <w:r>
        <w:t>5.3.18.5.2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_Toc184637038 \h </w:instrText>
      </w:r>
      <w:r>
        <w:fldChar w:fldCharType="separate"/>
      </w:r>
      <w:r>
        <w:t>153</w:t>
      </w:r>
      <w:r>
        <w:fldChar w:fldCharType="end"/>
      </w:r>
    </w:p>
    <w:p w14:paraId="52E87A02" w14:textId="136E3090" w:rsidR="00C92914" w:rsidRDefault="00C92914">
      <w:pPr>
        <w:pStyle w:val="TOC6"/>
        <w:rPr>
          <w:rFonts w:asciiTheme="minorHAnsi" w:eastAsiaTheme="minorEastAsia" w:hAnsiTheme="minorHAnsi" w:cstheme="minorBidi"/>
          <w:kern w:val="2"/>
          <w:sz w:val="24"/>
          <w:szCs w:val="24"/>
          <w14:ligatures w14:val="standardContextual"/>
        </w:rPr>
      </w:pPr>
      <w:r>
        <w:t>5.3.18.5.3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_Toc184637039 \h </w:instrText>
      </w:r>
      <w:r>
        <w:fldChar w:fldCharType="separate"/>
      </w:r>
      <w:r>
        <w:t>153</w:t>
      </w:r>
      <w:r>
        <w:fldChar w:fldCharType="end"/>
      </w:r>
    </w:p>
    <w:p w14:paraId="3B9D8827" w14:textId="7D411AC0" w:rsidR="00C92914" w:rsidRDefault="00C92914">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_Toc184637040 \h </w:instrText>
      </w:r>
      <w:r>
        <w:fldChar w:fldCharType="separate"/>
      </w:r>
      <w:r>
        <w:t>153</w:t>
      </w:r>
      <w:r>
        <w:fldChar w:fldCharType="end"/>
      </w:r>
    </w:p>
    <w:p w14:paraId="257D0973" w14:textId="739C2B91" w:rsidR="00C92914" w:rsidRDefault="00C92914">
      <w:pPr>
        <w:pStyle w:val="TOC6"/>
        <w:rPr>
          <w:rFonts w:asciiTheme="minorHAnsi" w:eastAsiaTheme="minorEastAsia" w:hAnsiTheme="minorHAnsi" w:cstheme="minorBidi"/>
          <w:kern w:val="2"/>
          <w:sz w:val="24"/>
          <w:szCs w:val="24"/>
          <w14:ligatures w14:val="standardContextual"/>
        </w:rPr>
      </w:pPr>
      <w:r>
        <w:t>5.3.18.6.1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_Toc184637041 \h </w:instrText>
      </w:r>
      <w:r>
        <w:fldChar w:fldCharType="separate"/>
      </w:r>
      <w:r>
        <w:t>153</w:t>
      </w:r>
      <w:r>
        <w:fldChar w:fldCharType="end"/>
      </w:r>
    </w:p>
    <w:p w14:paraId="48E04CFB" w14:textId="092E3766" w:rsidR="00C92914" w:rsidRDefault="00C92914">
      <w:pPr>
        <w:pStyle w:val="TOC6"/>
        <w:rPr>
          <w:rFonts w:asciiTheme="minorHAnsi" w:eastAsiaTheme="minorEastAsia" w:hAnsiTheme="minorHAnsi" w:cstheme="minorBidi"/>
          <w:kern w:val="2"/>
          <w:sz w:val="24"/>
          <w:szCs w:val="24"/>
          <w14:ligatures w14:val="standardContextual"/>
        </w:rPr>
      </w:pPr>
      <w:r>
        <w:t>5.3.18.6.2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_Toc184637042 \h </w:instrText>
      </w:r>
      <w:r>
        <w:fldChar w:fldCharType="separate"/>
      </w:r>
      <w:r>
        <w:t>153</w:t>
      </w:r>
      <w:r>
        <w:fldChar w:fldCharType="end"/>
      </w:r>
    </w:p>
    <w:p w14:paraId="5FF6089B" w14:textId="483C55A0" w:rsidR="00C92914" w:rsidRDefault="00C92914">
      <w:pPr>
        <w:pStyle w:val="TOC6"/>
        <w:rPr>
          <w:rFonts w:asciiTheme="minorHAnsi" w:eastAsiaTheme="minorEastAsia" w:hAnsiTheme="minorHAnsi" w:cstheme="minorBidi"/>
          <w:kern w:val="2"/>
          <w:sz w:val="24"/>
          <w:szCs w:val="24"/>
          <w14:ligatures w14:val="standardContextual"/>
        </w:rPr>
      </w:pPr>
      <w:r>
        <w:t>5.3.18.6.3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_Toc184637043 \h </w:instrText>
      </w:r>
      <w:r>
        <w:fldChar w:fldCharType="separate"/>
      </w:r>
      <w:r>
        <w:t>153</w:t>
      </w:r>
      <w:r>
        <w:fldChar w:fldCharType="end"/>
      </w:r>
    </w:p>
    <w:p w14:paraId="7CB510D3" w14:textId="26026D80" w:rsidR="00C92914" w:rsidRDefault="00C92914">
      <w:pPr>
        <w:pStyle w:val="TOC6"/>
        <w:rPr>
          <w:rFonts w:asciiTheme="minorHAnsi" w:eastAsiaTheme="minorEastAsia" w:hAnsiTheme="minorHAnsi" w:cstheme="minorBidi"/>
          <w:kern w:val="2"/>
          <w:sz w:val="24"/>
          <w:szCs w:val="24"/>
          <w14:ligatures w14:val="standardContextual"/>
        </w:rPr>
      </w:pPr>
      <w:r>
        <w:t>5.3.18.6.4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_Toc184637044 \h </w:instrText>
      </w:r>
      <w:r>
        <w:fldChar w:fldCharType="separate"/>
      </w:r>
      <w:r>
        <w:t>153</w:t>
      </w:r>
      <w:r>
        <w:fldChar w:fldCharType="end"/>
      </w:r>
    </w:p>
    <w:p w14:paraId="49536BC8" w14:textId="0D4FBE91" w:rsidR="00C92914" w:rsidRDefault="00C92914">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_Toc184637045 \h </w:instrText>
      </w:r>
      <w:r>
        <w:fldChar w:fldCharType="separate"/>
      </w:r>
      <w:r>
        <w:t>153</w:t>
      </w:r>
      <w:r>
        <w:fldChar w:fldCharType="end"/>
      </w:r>
    </w:p>
    <w:p w14:paraId="205ABEAF" w14:textId="676D3466" w:rsidR="00C92914" w:rsidRDefault="00C92914">
      <w:pPr>
        <w:pStyle w:val="TOC5"/>
        <w:rPr>
          <w:rFonts w:asciiTheme="minorHAnsi" w:eastAsiaTheme="minorEastAsia" w:hAnsiTheme="minorHAnsi" w:cstheme="minorBidi"/>
          <w:kern w:val="2"/>
          <w:sz w:val="24"/>
          <w:szCs w:val="24"/>
          <w14:ligatures w14:val="standardContextual"/>
        </w:rPr>
      </w:pPr>
      <w:r>
        <w:t>5.3.18.8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_Toc184637046 \h </w:instrText>
      </w:r>
      <w:r>
        <w:fldChar w:fldCharType="separate"/>
      </w:r>
      <w:r>
        <w:t>154</w:t>
      </w:r>
      <w:r>
        <w:fldChar w:fldCharType="end"/>
      </w:r>
    </w:p>
    <w:p w14:paraId="5452100C" w14:textId="123A042A" w:rsidR="00C92914" w:rsidRDefault="00C92914">
      <w:pPr>
        <w:pStyle w:val="TOC5"/>
        <w:rPr>
          <w:rFonts w:asciiTheme="minorHAnsi" w:eastAsiaTheme="minorEastAsia" w:hAnsiTheme="minorHAnsi" w:cstheme="minorBidi"/>
          <w:kern w:val="2"/>
          <w:sz w:val="24"/>
          <w:szCs w:val="24"/>
          <w14:ligatures w14:val="standardContextual"/>
        </w:rPr>
      </w:pPr>
      <w:r>
        <w:t>5.3.18.9</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_Toc184637047 \h </w:instrText>
      </w:r>
      <w:r>
        <w:fldChar w:fldCharType="separate"/>
      </w:r>
      <w:r>
        <w:t>154</w:t>
      </w:r>
      <w:r>
        <w:fldChar w:fldCharType="end"/>
      </w:r>
    </w:p>
    <w:p w14:paraId="6B3E7958" w14:textId="6F593FDE" w:rsidR="00C92914" w:rsidRDefault="00C92914">
      <w:pPr>
        <w:pStyle w:val="TOC5"/>
        <w:rPr>
          <w:rFonts w:asciiTheme="minorHAnsi" w:eastAsiaTheme="minorEastAsia" w:hAnsiTheme="minorHAnsi" w:cstheme="minorBidi"/>
          <w:kern w:val="2"/>
          <w:sz w:val="24"/>
          <w:szCs w:val="24"/>
          <w14:ligatures w14:val="standardContextual"/>
        </w:rPr>
      </w:pPr>
      <w:r>
        <w:t>5.3.18.10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_Toc184637048 \h </w:instrText>
      </w:r>
      <w:r>
        <w:fldChar w:fldCharType="separate"/>
      </w:r>
      <w:r>
        <w:t>154</w:t>
      </w:r>
      <w:r>
        <w:fldChar w:fldCharType="end"/>
      </w:r>
    </w:p>
    <w:p w14:paraId="56C20EC4" w14:textId="6F8F6ADA" w:rsidR="00C92914" w:rsidRDefault="00C92914">
      <w:pPr>
        <w:pStyle w:val="TOC5"/>
        <w:rPr>
          <w:rFonts w:asciiTheme="minorHAnsi" w:eastAsiaTheme="minorEastAsia" w:hAnsiTheme="minorHAnsi" w:cstheme="minorBidi"/>
          <w:kern w:val="2"/>
          <w:sz w:val="24"/>
          <w:szCs w:val="24"/>
          <w14:ligatures w14:val="standardContextual"/>
        </w:rPr>
      </w:pPr>
      <w:r>
        <w:t>5.3.18.11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_Toc184637049 \h </w:instrText>
      </w:r>
      <w:r>
        <w:fldChar w:fldCharType="separate"/>
      </w:r>
      <w:r>
        <w:t>154</w:t>
      </w:r>
      <w:r>
        <w:fldChar w:fldCharType="end"/>
      </w:r>
    </w:p>
    <w:p w14:paraId="6DBD6152" w14:textId="7999C3FE" w:rsidR="00C92914" w:rsidRDefault="00C92914">
      <w:pPr>
        <w:pStyle w:val="TOC5"/>
        <w:rPr>
          <w:rFonts w:asciiTheme="minorHAnsi" w:eastAsiaTheme="minorEastAsia" w:hAnsiTheme="minorHAnsi" w:cstheme="minorBidi"/>
          <w:kern w:val="2"/>
          <w:sz w:val="24"/>
          <w:szCs w:val="24"/>
          <w14:ligatures w14:val="standardContextual"/>
        </w:rPr>
      </w:pPr>
      <w:r>
        <w:t>5.3.18.12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_Toc184637050 \h </w:instrText>
      </w:r>
      <w:r>
        <w:fldChar w:fldCharType="separate"/>
      </w:r>
      <w:r>
        <w:t>155</w:t>
      </w:r>
      <w:r>
        <w:fldChar w:fldCharType="end"/>
      </w:r>
    </w:p>
    <w:p w14:paraId="154B8B1E" w14:textId="0F55B4EF" w:rsidR="00C92914" w:rsidRDefault="00C92914">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High-power UE operation for fixed-wireless/vehicle-mounted use cases in LTE bands and NR bands in Rel-18 (UID-1000059) LTE_NR_HPUE_FWVM_R18-UEConTest</w:t>
      </w:r>
      <w:r>
        <w:tab/>
      </w:r>
      <w:r>
        <w:fldChar w:fldCharType="begin" w:fldLock="1"/>
      </w:r>
      <w:r>
        <w:instrText xml:space="preserve"> PAGEREF _Toc184637051 \h </w:instrText>
      </w:r>
      <w:r>
        <w:fldChar w:fldCharType="separate"/>
      </w:r>
      <w:r>
        <w:t>155</w:t>
      </w:r>
      <w:r>
        <w:fldChar w:fldCharType="end"/>
      </w:r>
    </w:p>
    <w:p w14:paraId="0E24A8FC" w14:textId="6818619C" w:rsidR="00C92914" w:rsidRDefault="00C92914">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_Toc184637052 \h </w:instrText>
      </w:r>
      <w:r>
        <w:fldChar w:fldCharType="separate"/>
      </w:r>
      <w:r>
        <w:t>155</w:t>
      </w:r>
      <w:r>
        <w:fldChar w:fldCharType="end"/>
      </w:r>
    </w:p>
    <w:p w14:paraId="2F739008" w14:textId="4D67B919" w:rsidR="00C92914" w:rsidRDefault="00C92914">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_Toc184637053 \h </w:instrText>
      </w:r>
      <w:r>
        <w:fldChar w:fldCharType="separate"/>
      </w:r>
      <w:r>
        <w:t>155</w:t>
      </w:r>
      <w:r>
        <w:fldChar w:fldCharType="end"/>
      </w:r>
    </w:p>
    <w:p w14:paraId="7F695D7E" w14:textId="09C9E6EB" w:rsidR="00C92914" w:rsidRDefault="00C92914">
      <w:pPr>
        <w:pStyle w:val="TOC6"/>
        <w:rPr>
          <w:rFonts w:asciiTheme="minorHAnsi" w:eastAsiaTheme="minorEastAsia" w:hAnsiTheme="minorHAnsi" w:cstheme="minorBidi"/>
          <w:kern w:val="2"/>
          <w:sz w:val="24"/>
          <w:szCs w:val="24"/>
          <w14:ligatures w14:val="standardContextual"/>
        </w:rPr>
      </w:pPr>
      <w:r>
        <w:t>5.3.19.2.1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_Toc184637054 \h </w:instrText>
      </w:r>
      <w:r>
        <w:fldChar w:fldCharType="separate"/>
      </w:r>
      <w:r>
        <w:t>155</w:t>
      </w:r>
      <w:r>
        <w:fldChar w:fldCharType="end"/>
      </w:r>
    </w:p>
    <w:p w14:paraId="08349BC5" w14:textId="315A45F6" w:rsidR="00C92914" w:rsidRDefault="00C92914">
      <w:pPr>
        <w:pStyle w:val="TOC6"/>
        <w:rPr>
          <w:rFonts w:asciiTheme="minorHAnsi" w:eastAsiaTheme="minorEastAsia" w:hAnsiTheme="minorHAnsi" w:cstheme="minorBidi"/>
          <w:kern w:val="2"/>
          <w:sz w:val="24"/>
          <w:szCs w:val="24"/>
          <w14:ligatures w14:val="standardContextual"/>
        </w:rPr>
      </w:pPr>
      <w:r>
        <w:t>5.3.19.2.2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_Toc184637055 \h </w:instrText>
      </w:r>
      <w:r>
        <w:fldChar w:fldCharType="separate"/>
      </w:r>
      <w:r>
        <w:t>155</w:t>
      </w:r>
      <w:r>
        <w:fldChar w:fldCharType="end"/>
      </w:r>
    </w:p>
    <w:p w14:paraId="654884BE" w14:textId="6F56F6E3" w:rsidR="00C92914" w:rsidRDefault="00C92914">
      <w:pPr>
        <w:pStyle w:val="TOC6"/>
        <w:rPr>
          <w:rFonts w:asciiTheme="minorHAnsi" w:eastAsiaTheme="minorEastAsia" w:hAnsiTheme="minorHAnsi" w:cstheme="minorBidi"/>
          <w:kern w:val="2"/>
          <w:sz w:val="24"/>
          <w:szCs w:val="24"/>
          <w14:ligatures w14:val="standardContextual"/>
        </w:rPr>
      </w:pPr>
      <w:r>
        <w:t>5.3.19.2.3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_Toc184637056 \h </w:instrText>
      </w:r>
      <w:r>
        <w:fldChar w:fldCharType="separate"/>
      </w:r>
      <w:r>
        <w:t>155</w:t>
      </w:r>
      <w:r>
        <w:fldChar w:fldCharType="end"/>
      </w:r>
    </w:p>
    <w:p w14:paraId="2A19655C" w14:textId="316782CF" w:rsidR="00C92914" w:rsidRDefault="00C92914">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_Toc184637057 \h </w:instrText>
      </w:r>
      <w:r>
        <w:fldChar w:fldCharType="separate"/>
      </w:r>
      <w:r>
        <w:t>155</w:t>
      </w:r>
      <w:r>
        <w:fldChar w:fldCharType="end"/>
      </w:r>
    </w:p>
    <w:p w14:paraId="2B524953" w14:textId="241BB4E9" w:rsidR="00C92914" w:rsidRDefault="00C92914">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_Toc184637058 \h </w:instrText>
      </w:r>
      <w:r>
        <w:fldChar w:fldCharType="separate"/>
      </w:r>
      <w:r>
        <w:t>155</w:t>
      </w:r>
      <w:r>
        <w:fldChar w:fldCharType="end"/>
      </w:r>
    </w:p>
    <w:p w14:paraId="0ED3B2E6" w14:textId="77A1CE8B" w:rsidR="00C92914" w:rsidRDefault="00C92914">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_Toc184637059 \h </w:instrText>
      </w:r>
      <w:r>
        <w:fldChar w:fldCharType="separate"/>
      </w:r>
      <w:r>
        <w:t>156</w:t>
      </w:r>
      <w:r>
        <w:fldChar w:fldCharType="end"/>
      </w:r>
    </w:p>
    <w:p w14:paraId="6A82C871" w14:textId="3F883AE1" w:rsidR="00C92914" w:rsidRDefault="00C92914">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_Toc184637060 \h </w:instrText>
      </w:r>
      <w:r>
        <w:fldChar w:fldCharType="separate"/>
      </w:r>
      <w:r>
        <w:t>156</w:t>
      </w:r>
      <w:r>
        <w:fldChar w:fldCharType="end"/>
      </w:r>
    </w:p>
    <w:p w14:paraId="36507B4E" w14:textId="2A924E05" w:rsidR="00C92914" w:rsidRDefault="00C92914">
      <w:pPr>
        <w:pStyle w:val="TOC5"/>
        <w:rPr>
          <w:rFonts w:asciiTheme="minorHAnsi" w:eastAsiaTheme="minorEastAsia" w:hAnsiTheme="minorHAnsi" w:cstheme="minorBidi"/>
          <w:kern w:val="2"/>
          <w:sz w:val="24"/>
          <w:szCs w:val="24"/>
          <w14:ligatures w14:val="standardContextual"/>
        </w:rPr>
      </w:pPr>
      <w:r>
        <w:t>5.3.19.7</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_Toc184637061 \h </w:instrText>
      </w:r>
      <w:r>
        <w:fldChar w:fldCharType="separate"/>
      </w:r>
      <w:r>
        <w:t>156</w:t>
      </w:r>
      <w:r>
        <w:fldChar w:fldCharType="end"/>
      </w:r>
    </w:p>
    <w:p w14:paraId="48973A86" w14:textId="4B27206A" w:rsidR="00C92914" w:rsidRDefault="00C92914">
      <w:pPr>
        <w:pStyle w:val="TOC5"/>
        <w:rPr>
          <w:rFonts w:asciiTheme="minorHAnsi" w:eastAsiaTheme="minorEastAsia" w:hAnsiTheme="minorHAnsi" w:cstheme="minorBidi"/>
          <w:kern w:val="2"/>
          <w:sz w:val="24"/>
          <w:szCs w:val="24"/>
          <w14:ligatures w14:val="standardContextual"/>
        </w:rPr>
      </w:pPr>
      <w:r>
        <w:t>5.3.19.8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_Toc184637062 \h </w:instrText>
      </w:r>
      <w:r>
        <w:fldChar w:fldCharType="separate"/>
      </w:r>
      <w:r>
        <w:t>157</w:t>
      </w:r>
      <w:r>
        <w:fldChar w:fldCharType="end"/>
      </w:r>
    </w:p>
    <w:p w14:paraId="6CAD02B0" w14:textId="00F419E8" w:rsidR="00C92914" w:rsidRDefault="00C92914">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Rel-17 LTE CA Configurations (UID-1010051) LTE_CA_R17-UEConTest</w:t>
      </w:r>
      <w:r>
        <w:tab/>
      </w:r>
      <w:r>
        <w:fldChar w:fldCharType="begin" w:fldLock="1"/>
      </w:r>
      <w:r>
        <w:instrText xml:space="preserve"> PAGEREF _Toc184637063 \h </w:instrText>
      </w:r>
      <w:r>
        <w:fldChar w:fldCharType="separate"/>
      </w:r>
      <w:r>
        <w:t>157</w:t>
      </w:r>
      <w:r>
        <w:fldChar w:fldCharType="end"/>
      </w:r>
    </w:p>
    <w:p w14:paraId="444D1C3D" w14:textId="6B8EE252" w:rsidR="00C92914" w:rsidRDefault="00C92914">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_Toc184637064 \h </w:instrText>
      </w:r>
      <w:r>
        <w:fldChar w:fldCharType="separate"/>
      </w:r>
      <w:r>
        <w:t>157</w:t>
      </w:r>
      <w:r>
        <w:fldChar w:fldCharType="end"/>
      </w:r>
    </w:p>
    <w:p w14:paraId="5D412534" w14:textId="7F80B7EC" w:rsidR="00C92914" w:rsidRDefault="00C92914">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_Toc184637065 \h </w:instrText>
      </w:r>
      <w:r>
        <w:fldChar w:fldCharType="separate"/>
      </w:r>
      <w:r>
        <w:t>157</w:t>
      </w:r>
      <w:r>
        <w:fldChar w:fldCharType="end"/>
      </w:r>
    </w:p>
    <w:p w14:paraId="273D1BF3" w14:textId="0C33659D" w:rsidR="00C92914" w:rsidRDefault="00C92914">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_Toc184637066 \h </w:instrText>
      </w:r>
      <w:r>
        <w:fldChar w:fldCharType="separate"/>
      </w:r>
      <w:r>
        <w:t>157</w:t>
      </w:r>
      <w:r>
        <w:fldChar w:fldCharType="end"/>
      </w:r>
    </w:p>
    <w:p w14:paraId="6E660DDE" w14:textId="7145EEE2" w:rsidR="00C92914" w:rsidRDefault="00C92914">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_Toc184637067 \h </w:instrText>
      </w:r>
      <w:r>
        <w:fldChar w:fldCharType="separate"/>
      </w:r>
      <w:r>
        <w:t>157</w:t>
      </w:r>
      <w:r>
        <w:fldChar w:fldCharType="end"/>
      </w:r>
    </w:p>
    <w:p w14:paraId="5C2F009F" w14:textId="6765BC97" w:rsidR="00C92914" w:rsidRDefault="00C92914">
      <w:pPr>
        <w:pStyle w:val="TOC5"/>
        <w:rPr>
          <w:rFonts w:asciiTheme="minorHAnsi" w:eastAsiaTheme="minorEastAsia" w:hAnsiTheme="minorHAnsi" w:cstheme="minorBidi"/>
          <w:kern w:val="2"/>
          <w:sz w:val="24"/>
          <w:szCs w:val="24"/>
          <w14:ligatures w14:val="standardContextual"/>
        </w:rPr>
      </w:pPr>
      <w:r>
        <w:lastRenderedPageBreak/>
        <w:t>5.3.20.5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_Toc184637068 \h </w:instrText>
      </w:r>
      <w:r>
        <w:fldChar w:fldCharType="separate"/>
      </w:r>
      <w:r>
        <w:t>158</w:t>
      </w:r>
      <w:r>
        <w:fldChar w:fldCharType="end"/>
      </w:r>
    </w:p>
    <w:p w14:paraId="1237C116" w14:textId="5C7E6F4B" w:rsidR="00C92914" w:rsidRDefault="00C92914">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_Toc184637069 \h </w:instrText>
      </w:r>
      <w:r>
        <w:fldChar w:fldCharType="separate"/>
      </w:r>
      <w:r>
        <w:t>158</w:t>
      </w:r>
      <w:r>
        <w:fldChar w:fldCharType="end"/>
      </w:r>
    </w:p>
    <w:p w14:paraId="7FF71CFD" w14:textId="10B68275" w:rsidR="00C92914" w:rsidRDefault="00C92914">
      <w:pPr>
        <w:pStyle w:val="TOC5"/>
        <w:rPr>
          <w:rFonts w:asciiTheme="minorHAnsi" w:eastAsiaTheme="minorEastAsia" w:hAnsiTheme="minorHAnsi" w:cstheme="minorBidi"/>
          <w:kern w:val="2"/>
          <w:sz w:val="24"/>
          <w:szCs w:val="24"/>
          <w14:ligatures w14:val="standardContextual"/>
        </w:rPr>
      </w:pPr>
      <w:r>
        <w:t>5.3.20.7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_Toc184637070 \h </w:instrText>
      </w:r>
      <w:r>
        <w:fldChar w:fldCharType="separate"/>
      </w:r>
      <w:r>
        <w:t>158</w:t>
      </w:r>
      <w:r>
        <w:fldChar w:fldCharType="end"/>
      </w:r>
    </w:p>
    <w:p w14:paraId="4620185C" w14:textId="3CA1BDE8" w:rsidR="00C92914" w:rsidRDefault="00C92914">
      <w:pPr>
        <w:pStyle w:val="TOC5"/>
        <w:rPr>
          <w:rFonts w:asciiTheme="minorHAnsi" w:eastAsiaTheme="minorEastAsia" w:hAnsiTheme="minorHAnsi" w:cstheme="minorBidi"/>
          <w:kern w:val="2"/>
          <w:sz w:val="24"/>
          <w:szCs w:val="24"/>
          <w14:ligatures w14:val="standardContextual"/>
        </w:rPr>
      </w:pPr>
      <w:r>
        <w:t>5.3.20.8</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_Toc184637071 \h </w:instrText>
      </w:r>
      <w:r>
        <w:fldChar w:fldCharType="separate"/>
      </w:r>
      <w:r>
        <w:t>158</w:t>
      </w:r>
      <w:r>
        <w:fldChar w:fldCharType="end"/>
      </w:r>
    </w:p>
    <w:p w14:paraId="58536467" w14:textId="4B5BA1F0" w:rsidR="00C92914" w:rsidRDefault="00C92914">
      <w:pPr>
        <w:pStyle w:val="TOC5"/>
        <w:rPr>
          <w:rFonts w:asciiTheme="minorHAnsi" w:eastAsiaTheme="minorEastAsia" w:hAnsiTheme="minorHAnsi" w:cstheme="minorBidi"/>
          <w:kern w:val="2"/>
          <w:sz w:val="24"/>
          <w:szCs w:val="24"/>
          <w14:ligatures w14:val="standardContextual"/>
        </w:rPr>
      </w:pPr>
      <w:r>
        <w:t>5.3.20.9</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_Toc184637072 \h </w:instrText>
      </w:r>
      <w:r>
        <w:fldChar w:fldCharType="separate"/>
      </w:r>
      <w:r>
        <w:t>158</w:t>
      </w:r>
      <w:r>
        <w:fldChar w:fldCharType="end"/>
      </w:r>
    </w:p>
    <w:p w14:paraId="123F9B3D" w14:textId="0E1ADBED" w:rsidR="00C92914" w:rsidRDefault="00C92914">
      <w:pPr>
        <w:pStyle w:val="TOC5"/>
        <w:rPr>
          <w:rFonts w:asciiTheme="minorHAnsi" w:eastAsiaTheme="minorEastAsia" w:hAnsiTheme="minorHAnsi" w:cstheme="minorBidi"/>
          <w:kern w:val="2"/>
          <w:sz w:val="24"/>
          <w:szCs w:val="24"/>
          <w14:ligatures w14:val="standardContextual"/>
        </w:rPr>
      </w:pPr>
      <w:r>
        <w:t>5.3.20.10</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_Toc184637073 \h </w:instrText>
      </w:r>
      <w:r>
        <w:fldChar w:fldCharType="separate"/>
      </w:r>
      <w:r>
        <w:t>158</w:t>
      </w:r>
      <w:r>
        <w:fldChar w:fldCharType="end"/>
      </w:r>
    </w:p>
    <w:p w14:paraId="2D332224" w14:textId="79B57AF9" w:rsidR="00C92914" w:rsidRDefault="00C92914">
      <w:pPr>
        <w:pStyle w:val="TOC5"/>
        <w:rPr>
          <w:rFonts w:asciiTheme="minorHAnsi" w:eastAsiaTheme="minorEastAsia" w:hAnsiTheme="minorHAnsi" w:cstheme="minorBidi"/>
          <w:kern w:val="2"/>
          <w:sz w:val="24"/>
          <w:szCs w:val="24"/>
          <w14:ligatures w14:val="standardContextual"/>
        </w:rPr>
      </w:pPr>
      <w:r>
        <w:t>5.3.20.11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_Toc184637074 \h </w:instrText>
      </w:r>
      <w:r>
        <w:fldChar w:fldCharType="separate"/>
      </w:r>
      <w:r>
        <w:t>158</w:t>
      </w:r>
      <w:r>
        <w:fldChar w:fldCharType="end"/>
      </w:r>
    </w:p>
    <w:p w14:paraId="1DB194A6" w14:textId="3DCC71B9" w:rsidR="00C92914" w:rsidRDefault="00C92914">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_Toc184637075 \h </w:instrText>
      </w:r>
      <w:r>
        <w:fldChar w:fldCharType="separate"/>
      </w:r>
      <w:r>
        <w:t>158</w:t>
      </w:r>
      <w:r>
        <w:fldChar w:fldCharType="end"/>
      </w:r>
    </w:p>
    <w:p w14:paraId="40A0686A" w14:textId="2FAA1BAA" w:rsidR="00C92914" w:rsidRDefault="00C92914">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_Toc184637076 \h </w:instrText>
      </w:r>
      <w:r>
        <w:fldChar w:fldCharType="separate"/>
      </w:r>
      <w:r>
        <w:t>158</w:t>
      </w:r>
      <w:r>
        <w:fldChar w:fldCharType="end"/>
      </w:r>
    </w:p>
    <w:p w14:paraId="64D2889E" w14:textId="092B4DD3" w:rsidR="00C92914" w:rsidRDefault="00C92914">
      <w:pPr>
        <w:pStyle w:val="TOC6"/>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_Toc184637077 \h </w:instrText>
      </w:r>
      <w:r>
        <w:fldChar w:fldCharType="separate"/>
      </w:r>
      <w:r>
        <w:t>158</w:t>
      </w:r>
      <w:r>
        <w:fldChar w:fldCharType="end"/>
      </w:r>
    </w:p>
    <w:p w14:paraId="7BCFF4A1" w14:textId="68884ADF" w:rsidR="00C92914" w:rsidRDefault="00C92914">
      <w:pPr>
        <w:pStyle w:val="TOC6"/>
        <w:rPr>
          <w:rFonts w:asciiTheme="minorHAnsi" w:eastAsiaTheme="minorEastAsia" w:hAnsiTheme="minorHAnsi" w:cstheme="minorBidi"/>
          <w:kern w:val="2"/>
          <w:sz w:val="24"/>
          <w:szCs w:val="24"/>
          <w14:ligatures w14:val="standardContextual"/>
        </w:rPr>
      </w:pPr>
      <w:r>
        <w:t>5.3.21.1.2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_Toc184637078 \h </w:instrText>
      </w:r>
      <w:r>
        <w:fldChar w:fldCharType="separate"/>
      </w:r>
      <w:r>
        <w:t>158</w:t>
      </w:r>
      <w:r>
        <w:fldChar w:fldCharType="end"/>
      </w:r>
    </w:p>
    <w:p w14:paraId="73E8BF85" w14:textId="6C5D677A" w:rsidR="00C92914" w:rsidRDefault="00C92914">
      <w:pPr>
        <w:pStyle w:val="TOC6"/>
        <w:rPr>
          <w:rFonts w:asciiTheme="minorHAnsi" w:eastAsiaTheme="minorEastAsia" w:hAnsiTheme="minorHAnsi" w:cstheme="minorBidi"/>
          <w:kern w:val="2"/>
          <w:sz w:val="24"/>
          <w:szCs w:val="24"/>
          <w14:ligatures w14:val="standardContextual"/>
        </w:rPr>
      </w:pPr>
      <w:r>
        <w:t>5.3.21.1.3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_Toc184637079 \h </w:instrText>
      </w:r>
      <w:r>
        <w:fldChar w:fldCharType="separate"/>
      </w:r>
      <w:r>
        <w:t>158</w:t>
      </w:r>
      <w:r>
        <w:fldChar w:fldCharType="end"/>
      </w:r>
    </w:p>
    <w:p w14:paraId="4308350C" w14:textId="2AB44F03" w:rsidR="00C92914" w:rsidRDefault="00C92914">
      <w:pPr>
        <w:pStyle w:val="TOC6"/>
        <w:rPr>
          <w:rFonts w:asciiTheme="minorHAnsi" w:eastAsiaTheme="minorEastAsia" w:hAnsiTheme="minorHAnsi" w:cstheme="minorBidi"/>
          <w:kern w:val="2"/>
          <w:sz w:val="24"/>
          <w:szCs w:val="24"/>
          <w14:ligatures w14:val="standardContextual"/>
        </w:rPr>
      </w:pPr>
      <w:r>
        <w:t>5.3.21.1.4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_Toc184637080 \h </w:instrText>
      </w:r>
      <w:r>
        <w:fldChar w:fldCharType="separate"/>
      </w:r>
      <w:r>
        <w:t>158</w:t>
      </w:r>
      <w:r>
        <w:fldChar w:fldCharType="end"/>
      </w:r>
    </w:p>
    <w:p w14:paraId="2CE7DE35" w14:textId="6AC3BBCA" w:rsidR="00C92914" w:rsidRDefault="00C92914">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_Toc184637081 \h </w:instrText>
      </w:r>
      <w:r>
        <w:fldChar w:fldCharType="separate"/>
      </w:r>
      <w:r>
        <w:t>158</w:t>
      </w:r>
      <w:r>
        <w:fldChar w:fldCharType="end"/>
      </w:r>
    </w:p>
    <w:p w14:paraId="564470B8" w14:textId="388EDCCE" w:rsidR="00C92914" w:rsidRDefault="00C92914">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_Toc184637082 \h </w:instrText>
      </w:r>
      <w:r>
        <w:fldChar w:fldCharType="separate"/>
      </w:r>
      <w:r>
        <w:t>158</w:t>
      </w:r>
      <w:r>
        <w:fldChar w:fldCharType="end"/>
      </w:r>
    </w:p>
    <w:p w14:paraId="1AA5180A" w14:textId="0A58DD6E" w:rsidR="00C92914" w:rsidRDefault="00C92914">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_Toc184637083 \h </w:instrText>
      </w:r>
      <w:r>
        <w:fldChar w:fldCharType="separate"/>
      </w:r>
      <w:r>
        <w:t>158</w:t>
      </w:r>
      <w:r>
        <w:fldChar w:fldCharType="end"/>
      </w:r>
    </w:p>
    <w:p w14:paraId="4A97FF44" w14:textId="65EE4A71" w:rsidR="00C92914" w:rsidRDefault="00C92914">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_Toc184637084 \h </w:instrText>
      </w:r>
      <w:r>
        <w:fldChar w:fldCharType="separate"/>
      </w:r>
      <w:r>
        <w:t>161</w:t>
      </w:r>
      <w:r>
        <w:fldChar w:fldCharType="end"/>
      </w:r>
    </w:p>
    <w:p w14:paraId="4428A00E" w14:textId="1EB09CFB" w:rsidR="00C92914" w:rsidRDefault="00C92914">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_Toc184637085 \h </w:instrText>
      </w:r>
      <w:r>
        <w:fldChar w:fldCharType="separate"/>
      </w:r>
      <w:r>
        <w:t>162</w:t>
      </w:r>
      <w:r>
        <w:fldChar w:fldCharType="end"/>
      </w:r>
    </w:p>
    <w:p w14:paraId="65911672" w14:textId="745FCD67" w:rsidR="00C92914" w:rsidRDefault="00C92914">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_Toc184637086 \h </w:instrText>
      </w:r>
      <w:r>
        <w:fldChar w:fldCharType="separate"/>
      </w:r>
      <w:r>
        <w:t>163</w:t>
      </w:r>
      <w:r>
        <w:fldChar w:fldCharType="end"/>
      </w:r>
    </w:p>
    <w:p w14:paraId="0A16F9B2" w14:textId="4C90350F" w:rsidR="00C92914" w:rsidRDefault="00C92914">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_Toc184637087 \h </w:instrText>
      </w:r>
      <w:r>
        <w:fldChar w:fldCharType="separate"/>
      </w:r>
      <w:r>
        <w:t>163</w:t>
      </w:r>
      <w:r>
        <w:fldChar w:fldCharType="end"/>
      </w:r>
    </w:p>
    <w:p w14:paraId="2E75D2D2" w14:textId="69276904" w:rsidR="00C92914" w:rsidRDefault="00C92914">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_Toc184637088 \h </w:instrText>
      </w:r>
      <w:r>
        <w:fldChar w:fldCharType="separate"/>
      </w:r>
      <w:r>
        <w:t>163</w:t>
      </w:r>
      <w:r>
        <w:fldChar w:fldCharType="end"/>
      </w:r>
    </w:p>
    <w:p w14:paraId="79257BC2" w14:textId="26CD7FE1" w:rsidR="00C92914" w:rsidRDefault="00C92914">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_Toc184637089 \h </w:instrText>
      </w:r>
      <w:r>
        <w:fldChar w:fldCharType="separate"/>
      </w:r>
      <w:r>
        <w:t>163</w:t>
      </w:r>
      <w:r>
        <w:fldChar w:fldCharType="end"/>
      </w:r>
    </w:p>
    <w:p w14:paraId="2E09A788" w14:textId="0CE9F192" w:rsidR="00C92914" w:rsidRDefault="00C92914">
      <w:pPr>
        <w:pStyle w:val="TOC6"/>
        <w:rPr>
          <w:rFonts w:asciiTheme="minorHAnsi" w:eastAsiaTheme="minorEastAsia" w:hAnsiTheme="minorHAnsi" w:cstheme="minorBidi"/>
          <w:kern w:val="2"/>
          <w:sz w:val="24"/>
          <w:szCs w:val="24"/>
          <w14:ligatures w14:val="standardContextual"/>
        </w:rPr>
      </w:pPr>
      <w:r>
        <w:t>5.3.21.4.4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_Toc184637090 \h </w:instrText>
      </w:r>
      <w:r>
        <w:fldChar w:fldCharType="separate"/>
      </w:r>
      <w:r>
        <w:t>163</w:t>
      </w:r>
      <w:r>
        <w:fldChar w:fldCharType="end"/>
      </w:r>
    </w:p>
    <w:p w14:paraId="436CCF2B" w14:textId="23C046FB" w:rsidR="00C92914" w:rsidRDefault="00C92914">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_Toc184637091 \h </w:instrText>
      </w:r>
      <w:r>
        <w:fldChar w:fldCharType="separate"/>
      </w:r>
      <w:r>
        <w:t>163</w:t>
      </w:r>
      <w:r>
        <w:fldChar w:fldCharType="end"/>
      </w:r>
    </w:p>
    <w:p w14:paraId="40547864" w14:textId="331322CA" w:rsidR="00C92914" w:rsidRDefault="00C92914">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_Toc184637092 \h </w:instrText>
      </w:r>
      <w:r>
        <w:fldChar w:fldCharType="separate"/>
      </w:r>
      <w:r>
        <w:t>164</w:t>
      </w:r>
      <w:r>
        <w:fldChar w:fldCharType="end"/>
      </w:r>
    </w:p>
    <w:p w14:paraId="039B7105" w14:textId="710681AC" w:rsidR="00C92914" w:rsidRDefault="00C92914">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_Toc184637093 \h </w:instrText>
      </w:r>
      <w:r>
        <w:fldChar w:fldCharType="separate"/>
      </w:r>
      <w:r>
        <w:t>164</w:t>
      </w:r>
      <w:r>
        <w:fldChar w:fldCharType="end"/>
      </w:r>
    </w:p>
    <w:p w14:paraId="7D4B7460" w14:textId="517CAA1D" w:rsidR="00C92914" w:rsidRDefault="00C92914">
      <w:pPr>
        <w:pStyle w:val="TOC5"/>
        <w:rPr>
          <w:rFonts w:asciiTheme="minorHAnsi" w:eastAsiaTheme="minorEastAsia" w:hAnsiTheme="minorHAnsi" w:cstheme="minorBidi"/>
          <w:kern w:val="2"/>
          <w:sz w:val="24"/>
          <w:szCs w:val="24"/>
          <w14:ligatures w14:val="standardContextual"/>
        </w:rPr>
      </w:pPr>
      <w:r>
        <w:t>5.3.21.8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_Toc184637094 \h </w:instrText>
      </w:r>
      <w:r>
        <w:fldChar w:fldCharType="separate"/>
      </w:r>
      <w:r>
        <w:t>164</w:t>
      </w:r>
      <w:r>
        <w:fldChar w:fldCharType="end"/>
      </w:r>
    </w:p>
    <w:p w14:paraId="52BC837B" w14:textId="3C326075" w:rsidR="00C92914" w:rsidRDefault="00C92914">
      <w:pPr>
        <w:pStyle w:val="TOC5"/>
        <w:rPr>
          <w:rFonts w:asciiTheme="minorHAnsi" w:eastAsiaTheme="minorEastAsia" w:hAnsiTheme="minorHAnsi" w:cstheme="minorBidi"/>
          <w:kern w:val="2"/>
          <w:sz w:val="24"/>
          <w:szCs w:val="24"/>
          <w14:ligatures w14:val="standardContextual"/>
        </w:rPr>
      </w:pPr>
      <w:r>
        <w:t>5.3.21.9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_Toc184637095 \h </w:instrText>
      </w:r>
      <w:r>
        <w:fldChar w:fldCharType="separate"/>
      </w:r>
      <w:r>
        <w:t>164</w:t>
      </w:r>
      <w:r>
        <w:fldChar w:fldCharType="end"/>
      </w:r>
    </w:p>
    <w:p w14:paraId="250CE239" w14:textId="1C444F3E" w:rsidR="00C92914" w:rsidRDefault="00C92914">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4Rx handheld UE for low NR bands (&lt;1GHz) and/or 3Tx for NR inter-band UL Carrier Aggregation (CA) and EN-DC (UID-1020088) 4Rx_low_NR_band_handheld_3Tx_NR_CA_ENDC-UEConTest</w:t>
      </w:r>
      <w:r>
        <w:tab/>
      </w:r>
      <w:r>
        <w:fldChar w:fldCharType="begin" w:fldLock="1"/>
      </w:r>
      <w:r>
        <w:instrText xml:space="preserve"> PAGEREF _Toc184637096 \h </w:instrText>
      </w:r>
      <w:r>
        <w:fldChar w:fldCharType="separate"/>
      </w:r>
      <w:r>
        <w:t>165</w:t>
      </w:r>
      <w:r>
        <w:fldChar w:fldCharType="end"/>
      </w:r>
    </w:p>
    <w:p w14:paraId="7A4F64B1" w14:textId="4532413B" w:rsidR="00C92914" w:rsidRDefault="00C92914">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_Toc184637097 \h </w:instrText>
      </w:r>
      <w:r>
        <w:fldChar w:fldCharType="separate"/>
      </w:r>
      <w:r>
        <w:t>165</w:t>
      </w:r>
      <w:r>
        <w:fldChar w:fldCharType="end"/>
      </w:r>
    </w:p>
    <w:p w14:paraId="52D6DF26" w14:textId="2D890397" w:rsidR="00C92914" w:rsidRDefault="00C92914">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_Toc184637098 \h </w:instrText>
      </w:r>
      <w:r>
        <w:fldChar w:fldCharType="separate"/>
      </w:r>
      <w:r>
        <w:t>165</w:t>
      </w:r>
      <w:r>
        <w:fldChar w:fldCharType="end"/>
      </w:r>
    </w:p>
    <w:p w14:paraId="183B9098" w14:textId="2AAA1968" w:rsidR="00C92914" w:rsidRDefault="00C92914">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_Toc184637099 \h </w:instrText>
      </w:r>
      <w:r>
        <w:fldChar w:fldCharType="separate"/>
      </w:r>
      <w:r>
        <w:t>165</w:t>
      </w:r>
      <w:r>
        <w:fldChar w:fldCharType="end"/>
      </w:r>
    </w:p>
    <w:p w14:paraId="4026DE40" w14:textId="36AAE802" w:rsidR="00C92914" w:rsidRDefault="00C92914">
      <w:pPr>
        <w:pStyle w:val="TOC6"/>
        <w:rPr>
          <w:rFonts w:asciiTheme="minorHAnsi" w:eastAsiaTheme="minorEastAsia" w:hAnsiTheme="minorHAnsi" w:cstheme="minorBidi"/>
          <w:kern w:val="2"/>
          <w:sz w:val="24"/>
          <w:szCs w:val="24"/>
          <w14:ligatures w14:val="standardContextual"/>
        </w:rPr>
      </w:pPr>
      <w:r>
        <w:t>5.3.22.3.1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_Toc184637100 \h </w:instrText>
      </w:r>
      <w:r>
        <w:fldChar w:fldCharType="separate"/>
      </w:r>
      <w:r>
        <w:t>165</w:t>
      </w:r>
      <w:r>
        <w:fldChar w:fldCharType="end"/>
      </w:r>
    </w:p>
    <w:p w14:paraId="2E291E95" w14:textId="67B24927" w:rsidR="00C92914" w:rsidRDefault="00C92914">
      <w:pPr>
        <w:pStyle w:val="TOC6"/>
        <w:rPr>
          <w:rFonts w:asciiTheme="minorHAnsi" w:eastAsiaTheme="minorEastAsia" w:hAnsiTheme="minorHAnsi" w:cstheme="minorBidi"/>
          <w:kern w:val="2"/>
          <w:sz w:val="24"/>
          <w:szCs w:val="24"/>
          <w14:ligatures w14:val="standardContextual"/>
        </w:rPr>
      </w:pPr>
      <w:r>
        <w:t>5.3.22.3.2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_Toc184637101 \h </w:instrText>
      </w:r>
      <w:r>
        <w:fldChar w:fldCharType="separate"/>
      </w:r>
      <w:r>
        <w:t>165</w:t>
      </w:r>
      <w:r>
        <w:fldChar w:fldCharType="end"/>
      </w:r>
    </w:p>
    <w:p w14:paraId="7A871217" w14:textId="1870079C" w:rsidR="00C92914" w:rsidRDefault="00C92914">
      <w:pPr>
        <w:pStyle w:val="TOC6"/>
        <w:rPr>
          <w:rFonts w:asciiTheme="minorHAnsi" w:eastAsiaTheme="minorEastAsia" w:hAnsiTheme="minorHAnsi" w:cstheme="minorBidi"/>
          <w:kern w:val="2"/>
          <w:sz w:val="24"/>
          <w:szCs w:val="24"/>
          <w14:ligatures w14:val="standardContextual"/>
        </w:rPr>
      </w:pPr>
      <w:r>
        <w:t>5.3.22.3.3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_Toc184637102 \h </w:instrText>
      </w:r>
      <w:r>
        <w:fldChar w:fldCharType="separate"/>
      </w:r>
      <w:r>
        <w:t>166</w:t>
      </w:r>
      <w:r>
        <w:fldChar w:fldCharType="end"/>
      </w:r>
    </w:p>
    <w:p w14:paraId="2ACE0600" w14:textId="2BC99B5D" w:rsidR="00C92914" w:rsidRDefault="00C92914">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_Toc184637103 \h </w:instrText>
      </w:r>
      <w:r>
        <w:fldChar w:fldCharType="separate"/>
      </w:r>
      <w:r>
        <w:t>166</w:t>
      </w:r>
      <w:r>
        <w:fldChar w:fldCharType="end"/>
      </w:r>
    </w:p>
    <w:p w14:paraId="3CC8FB67" w14:textId="025351C7" w:rsidR="00C92914" w:rsidRDefault="00C92914">
      <w:pPr>
        <w:pStyle w:val="TOC6"/>
        <w:rPr>
          <w:rFonts w:asciiTheme="minorHAnsi" w:eastAsiaTheme="minorEastAsia" w:hAnsiTheme="minorHAnsi" w:cstheme="minorBidi"/>
          <w:kern w:val="2"/>
          <w:sz w:val="24"/>
          <w:szCs w:val="24"/>
          <w14:ligatures w14:val="standardContextual"/>
        </w:rPr>
      </w:pPr>
      <w:r>
        <w:t>5.3.22.4.1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_Toc184637104 \h </w:instrText>
      </w:r>
      <w:r>
        <w:fldChar w:fldCharType="separate"/>
      </w:r>
      <w:r>
        <w:t>166</w:t>
      </w:r>
      <w:r>
        <w:fldChar w:fldCharType="end"/>
      </w:r>
    </w:p>
    <w:p w14:paraId="05616A40" w14:textId="31650FCA" w:rsidR="00C92914" w:rsidRDefault="00C92914">
      <w:pPr>
        <w:pStyle w:val="TOC6"/>
        <w:rPr>
          <w:rFonts w:asciiTheme="minorHAnsi" w:eastAsiaTheme="minorEastAsia" w:hAnsiTheme="minorHAnsi" w:cstheme="minorBidi"/>
          <w:kern w:val="2"/>
          <w:sz w:val="24"/>
          <w:szCs w:val="24"/>
          <w14:ligatures w14:val="standardContextual"/>
        </w:rPr>
      </w:pPr>
      <w:r>
        <w:t>5.3.22.4.2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_Toc184637105 \h </w:instrText>
      </w:r>
      <w:r>
        <w:fldChar w:fldCharType="separate"/>
      </w:r>
      <w:r>
        <w:t>166</w:t>
      </w:r>
      <w:r>
        <w:fldChar w:fldCharType="end"/>
      </w:r>
    </w:p>
    <w:p w14:paraId="0535C5D6" w14:textId="38B01DFE" w:rsidR="00C92914" w:rsidRDefault="00C92914">
      <w:pPr>
        <w:pStyle w:val="TOC6"/>
        <w:rPr>
          <w:rFonts w:asciiTheme="minorHAnsi" w:eastAsiaTheme="minorEastAsia" w:hAnsiTheme="minorHAnsi" w:cstheme="minorBidi"/>
          <w:kern w:val="2"/>
          <w:sz w:val="24"/>
          <w:szCs w:val="24"/>
          <w14:ligatures w14:val="standardContextual"/>
        </w:rPr>
      </w:pPr>
      <w:r>
        <w:t>5.3.22.4.3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_Toc184637106 \h </w:instrText>
      </w:r>
      <w:r>
        <w:fldChar w:fldCharType="separate"/>
      </w:r>
      <w:r>
        <w:t>166</w:t>
      </w:r>
      <w:r>
        <w:fldChar w:fldCharType="end"/>
      </w:r>
    </w:p>
    <w:p w14:paraId="7AF35923" w14:textId="7290D561" w:rsidR="00C92914" w:rsidRDefault="00C92914">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_Toc184637107 \h </w:instrText>
      </w:r>
      <w:r>
        <w:fldChar w:fldCharType="separate"/>
      </w:r>
      <w:r>
        <w:t>166</w:t>
      </w:r>
      <w:r>
        <w:fldChar w:fldCharType="end"/>
      </w:r>
    </w:p>
    <w:p w14:paraId="64AF8EF8" w14:textId="313DBC4D" w:rsidR="00C92914" w:rsidRDefault="00C92914">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_Toc184637108 \h </w:instrText>
      </w:r>
      <w:r>
        <w:fldChar w:fldCharType="separate"/>
      </w:r>
      <w:r>
        <w:t>167</w:t>
      </w:r>
      <w:r>
        <w:fldChar w:fldCharType="end"/>
      </w:r>
    </w:p>
    <w:p w14:paraId="3E0CB8A7" w14:textId="412F78A7" w:rsidR="00C92914" w:rsidRDefault="00C92914">
      <w:pPr>
        <w:pStyle w:val="TOC5"/>
        <w:rPr>
          <w:rFonts w:asciiTheme="minorHAnsi" w:eastAsiaTheme="minorEastAsia" w:hAnsiTheme="minorHAnsi" w:cstheme="minorBidi"/>
          <w:kern w:val="2"/>
          <w:sz w:val="24"/>
          <w:szCs w:val="24"/>
          <w14:ligatures w14:val="standardContextual"/>
        </w:rPr>
      </w:pPr>
      <w:r>
        <w:t>5.3.22.7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_Toc184637109 \h </w:instrText>
      </w:r>
      <w:r>
        <w:fldChar w:fldCharType="separate"/>
      </w:r>
      <w:r>
        <w:t>167</w:t>
      </w:r>
      <w:r>
        <w:fldChar w:fldCharType="end"/>
      </w:r>
    </w:p>
    <w:p w14:paraId="0914C27A" w14:textId="036B6740" w:rsidR="00C92914" w:rsidRDefault="00C92914">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_Toc184637110 \h </w:instrText>
      </w:r>
      <w:r>
        <w:fldChar w:fldCharType="separate"/>
      </w:r>
      <w:r>
        <w:t>167</w:t>
      </w:r>
      <w:r>
        <w:fldChar w:fldCharType="end"/>
      </w:r>
    </w:p>
    <w:p w14:paraId="7C7573B2" w14:textId="7488F458" w:rsidR="00C92914" w:rsidRDefault="00C92914">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_Toc184637111 \h </w:instrText>
      </w:r>
      <w:r>
        <w:fldChar w:fldCharType="separate"/>
      </w:r>
      <w:r>
        <w:t>167</w:t>
      </w:r>
      <w:r>
        <w:fldChar w:fldCharType="end"/>
      </w:r>
    </w:p>
    <w:p w14:paraId="40E46867" w14:textId="1BBE4A8D" w:rsidR="00C92914" w:rsidRDefault="00C92914">
      <w:pPr>
        <w:pStyle w:val="TOC6"/>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_Toc184637112 \h </w:instrText>
      </w:r>
      <w:r>
        <w:fldChar w:fldCharType="separate"/>
      </w:r>
      <w:r>
        <w:t>167</w:t>
      </w:r>
      <w:r>
        <w:fldChar w:fldCharType="end"/>
      </w:r>
    </w:p>
    <w:p w14:paraId="15861143" w14:textId="31065505" w:rsidR="00C92914" w:rsidRDefault="00C92914">
      <w:pPr>
        <w:pStyle w:val="TOC6"/>
        <w:rPr>
          <w:rFonts w:asciiTheme="minorHAnsi" w:eastAsiaTheme="minorEastAsia" w:hAnsiTheme="minorHAnsi" w:cstheme="minorBidi"/>
          <w:kern w:val="2"/>
          <w:sz w:val="24"/>
          <w:szCs w:val="24"/>
          <w14:ligatures w14:val="standardContextual"/>
        </w:rPr>
      </w:pPr>
      <w:r>
        <w:t>5.3.23.1.2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_Toc184637113 \h </w:instrText>
      </w:r>
      <w:r>
        <w:fldChar w:fldCharType="separate"/>
      </w:r>
      <w:r>
        <w:t>167</w:t>
      </w:r>
      <w:r>
        <w:fldChar w:fldCharType="end"/>
      </w:r>
    </w:p>
    <w:p w14:paraId="5350E2A6" w14:textId="08EAE778" w:rsidR="00C92914" w:rsidRDefault="00C92914">
      <w:pPr>
        <w:pStyle w:val="TOC6"/>
        <w:rPr>
          <w:rFonts w:asciiTheme="minorHAnsi" w:eastAsiaTheme="minorEastAsia" w:hAnsiTheme="minorHAnsi" w:cstheme="minorBidi"/>
          <w:kern w:val="2"/>
          <w:sz w:val="24"/>
          <w:szCs w:val="24"/>
          <w14:ligatures w14:val="standardContextual"/>
        </w:rPr>
      </w:pPr>
      <w:r>
        <w:t>5.3.23.1.3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_Toc184637114 \h </w:instrText>
      </w:r>
      <w:r>
        <w:fldChar w:fldCharType="separate"/>
      </w:r>
      <w:r>
        <w:t>167</w:t>
      </w:r>
      <w:r>
        <w:fldChar w:fldCharType="end"/>
      </w:r>
    </w:p>
    <w:p w14:paraId="6113D3B1" w14:textId="47529163" w:rsidR="00C92914" w:rsidRDefault="00C92914">
      <w:pPr>
        <w:pStyle w:val="TOC6"/>
        <w:rPr>
          <w:rFonts w:asciiTheme="minorHAnsi" w:eastAsiaTheme="minorEastAsia" w:hAnsiTheme="minorHAnsi" w:cstheme="minorBidi"/>
          <w:kern w:val="2"/>
          <w:sz w:val="24"/>
          <w:szCs w:val="24"/>
          <w14:ligatures w14:val="standardContextual"/>
        </w:rPr>
      </w:pPr>
      <w:r>
        <w:t>5.3.23.1.4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_Toc184637115 \h </w:instrText>
      </w:r>
      <w:r>
        <w:fldChar w:fldCharType="separate"/>
      </w:r>
      <w:r>
        <w:t>167</w:t>
      </w:r>
      <w:r>
        <w:fldChar w:fldCharType="end"/>
      </w:r>
    </w:p>
    <w:p w14:paraId="50AD21E3" w14:textId="3E1D8788" w:rsidR="00C92914" w:rsidRDefault="00C92914">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_Toc184637116 \h </w:instrText>
      </w:r>
      <w:r>
        <w:fldChar w:fldCharType="separate"/>
      </w:r>
      <w:r>
        <w:t>167</w:t>
      </w:r>
      <w:r>
        <w:fldChar w:fldCharType="end"/>
      </w:r>
    </w:p>
    <w:p w14:paraId="1CF9F395" w14:textId="333EACD4" w:rsidR="00C92914" w:rsidRDefault="00C92914">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_Toc184637117 \h </w:instrText>
      </w:r>
      <w:r>
        <w:fldChar w:fldCharType="separate"/>
      </w:r>
      <w:r>
        <w:t>167</w:t>
      </w:r>
      <w:r>
        <w:fldChar w:fldCharType="end"/>
      </w:r>
    </w:p>
    <w:p w14:paraId="3C02671B" w14:textId="0C57B834" w:rsidR="00C92914" w:rsidRDefault="00C92914">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_Toc184637118 \h </w:instrText>
      </w:r>
      <w:r>
        <w:fldChar w:fldCharType="separate"/>
      </w:r>
      <w:r>
        <w:t>167</w:t>
      </w:r>
      <w:r>
        <w:fldChar w:fldCharType="end"/>
      </w:r>
    </w:p>
    <w:p w14:paraId="433A57B1" w14:textId="787A0F68" w:rsidR="00C92914" w:rsidRDefault="00C92914">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_Toc184637119 \h </w:instrText>
      </w:r>
      <w:r>
        <w:fldChar w:fldCharType="separate"/>
      </w:r>
      <w:r>
        <w:t>167</w:t>
      </w:r>
      <w:r>
        <w:fldChar w:fldCharType="end"/>
      </w:r>
    </w:p>
    <w:p w14:paraId="3042F5D2" w14:textId="325B7116" w:rsidR="00C92914" w:rsidRDefault="00C92914">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_Toc184637120 \h </w:instrText>
      </w:r>
      <w:r>
        <w:fldChar w:fldCharType="separate"/>
      </w:r>
      <w:r>
        <w:t>168</w:t>
      </w:r>
      <w:r>
        <w:fldChar w:fldCharType="end"/>
      </w:r>
    </w:p>
    <w:p w14:paraId="13DD4EEF" w14:textId="5DA71EBC" w:rsidR="00C92914" w:rsidRDefault="00C92914">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_Toc184637121 \h </w:instrText>
      </w:r>
      <w:r>
        <w:fldChar w:fldCharType="separate"/>
      </w:r>
      <w:r>
        <w:t>168</w:t>
      </w:r>
      <w:r>
        <w:fldChar w:fldCharType="end"/>
      </w:r>
    </w:p>
    <w:p w14:paraId="2C29F1E7" w14:textId="31792BF4" w:rsidR="00C92914" w:rsidRDefault="00C92914">
      <w:pPr>
        <w:pStyle w:val="TOC6"/>
        <w:rPr>
          <w:rFonts w:asciiTheme="minorHAnsi" w:eastAsiaTheme="minorEastAsia" w:hAnsiTheme="minorHAnsi" w:cstheme="minorBidi"/>
          <w:kern w:val="2"/>
          <w:sz w:val="24"/>
          <w:szCs w:val="24"/>
          <w14:ligatures w14:val="standardContextual"/>
        </w:rPr>
      </w:pPr>
      <w:r>
        <w:t>5.3.23.4.1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_Toc184637122 \h </w:instrText>
      </w:r>
      <w:r>
        <w:fldChar w:fldCharType="separate"/>
      </w:r>
      <w:r>
        <w:t>168</w:t>
      </w:r>
      <w:r>
        <w:fldChar w:fldCharType="end"/>
      </w:r>
    </w:p>
    <w:p w14:paraId="603204E8" w14:textId="1DB37AD0" w:rsidR="00C92914" w:rsidRDefault="00C92914">
      <w:pPr>
        <w:pStyle w:val="TOC6"/>
        <w:rPr>
          <w:rFonts w:asciiTheme="minorHAnsi" w:eastAsiaTheme="minorEastAsia" w:hAnsiTheme="minorHAnsi" w:cstheme="minorBidi"/>
          <w:kern w:val="2"/>
          <w:sz w:val="24"/>
          <w:szCs w:val="24"/>
          <w14:ligatures w14:val="standardContextual"/>
        </w:rPr>
      </w:pPr>
      <w:r>
        <w:t>5.3.23.4.2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_Toc184637123 \h </w:instrText>
      </w:r>
      <w:r>
        <w:fldChar w:fldCharType="separate"/>
      </w:r>
      <w:r>
        <w:t>168</w:t>
      </w:r>
      <w:r>
        <w:fldChar w:fldCharType="end"/>
      </w:r>
    </w:p>
    <w:p w14:paraId="79F317E3" w14:textId="653BB57C" w:rsidR="00C92914" w:rsidRDefault="00C92914">
      <w:pPr>
        <w:pStyle w:val="TOC6"/>
        <w:rPr>
          <w:rFonts w:asciiTheme="minorHAnsi" w:eastAsiaTheme="minorEastAsia" w:hAnsiTheme="minorHAnsi" w:cstheme="minorBidi"/>
          <w:kern w:val="2"/>
          <w:sz w:val="24"/>
          <w:szCs w:val="24"/>
          <w14:ligatures w14:val="standardContextual"/>
        </w:rPr>
      </w:pPr>
      <w:r>
        <w:t>5.3.23.4.3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_Toc184637124 \h </w:instrText>
      </w:r>
      <w:r>
        <w:fldChar w:fldCharType="separate"/>
      </w:r>
      <w:r>
        <w:t>168</w:t>
      </w:r>
      <w:r>
        <w:fldChar w:fldCharType="end"/>
      </w:r>
    </w:p>
    <w:p w14:paraId="7DE856F9" w14:textId="5B166CCF" w:rsidR="00C92914" w:rsidRDefault="00C92914">
      <w:pPr>
        <w:pStyle w:val="TOC6"/>
        <w:rPr>
          <w:rFonts w:asciiTheme="minorHAnsi" w:eastAsiaTheme="minorEastAsia" w:hAnsiTheme="minorHAnsi" w:cstheme="minorBidi"/>
          <w:kern w:val="2"/>
          <w:sz w:val="24"/>
          <w:szCs w:val="24"/>
          <w14:ligatures w14:val="standardContextual"/>
        </w:rPr>
      </w:pPr>
      <w:r>
        <w:t>5.3.23.4.4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_Toc184637125 \h </w:instrText>
      </w:r>
      <w:r>
        <w:fldChar w:fldCharType="separate"/>
      </w:r>
      <w:r>
        <w:t>168</w:t>
      </w:r>
      <w:r>
        <w:fldChar w:fldCharType="end"/>
      </w:r>
    </w:p>
    <w:p w14:paraId="555D83DE" w14:textId="6F767B31" w:rsidR="00C92914" w:rsidRDefault="00C92914">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_Toc184637126 \h </w:instrText>
      </w:r>
      <w:r>
        <w:fldChar w:fldCharType="separate"/>
      </w:r>
      <w:r>
        <w:t>168</w:t>
      </w:r>
      <w:r>
        <w:fldChar w:fldCharType="end"/>
      </w:r>
    </w:p>
    <w:p w14:paraId="7F98CDC3" w14:textId="748E03AE" w:rsidR="00C92914" w:rsidRDefault="00C92914">
      <w:pPr>
        <w:pStyle w:val="TOC5"/>
        <w:rPr>
          <w:rFonts w:asciiTheme="minorHAnsi" w:eastAsiaTheme="minorEastAsia" w:hAnsiTheme="minorHAnsi" w:cstheme="minorBidi"/>
          <w:kern w:val="2"/>
          <w:sz w:val="24"/>
          <w:szCs w:val="24"/>
          <w14:ligatures w14:val="standardContextual"/>
        </w:rPr>
      </w:pPr>
      <w:r>
        <w:lastRenderedPageBreak/>
        <w:t>5.3.23.6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_Toc184637127 \h </w:instrText>
      </w:r>
      <w:r>
        <w:fldChar w:fldCharType="separate"/>
      </w:r>
      <w:r>
        <w:t>168</w:t>
      </w:r>
      <w:r>
        <w:fldChar w:fldCharType="end"/>
      </w:r>
    </w:p>
    <w:p w14:paraId="241AA42F" w14:textId="027EE26F" w:rsidR="00C92914" w:rsidRDefault="00C92914">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_Toc184637128 \h </w:instrText>
      </w:r>
      <w:r>
        <w:fldChar w:fldCharType="separate"/>
      </w:r>
      <w:r>
        <w:t>169</w:t>
      </w:r>
      <w:r>
        <w:fldChar w:fldCharType="end"/>
      </w:r>
    </w:p>
    <w:p w14:paraId="2D1959BF" w14:textId="381AC027" w:rsidR="00C92914" w:rsidRDefault="00C92914">
      <w:pPr>
        <w:pStyle w:val="TOC5"/>
        <w:rPr>
          <w:rFonts w:asciiTheme="minorHAnsi" w:eastAsiaTheme="minorEastAsia" w:hAnsiTheme="minorHAnsi" w:cstheme="minorBidi"/>
          <w:kern w:val="2"/>
          <w:sz w:val="24"/>
          <w:szCs w:val="24"/>
          <w14:ligatures w14:val="standardContextual"/>
        </w:rPr>
      </w:pPr>
      <w:r>
        <w:t>5.3.23.8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_Toc184637129 \h </w:instrText>
      </w:r>
      <w:r>
        <w:fldChar w:fldCharType="separate"/>
      </w:r>
      <w:r>
        <w:t>171</w:t>
      </w:r>
      <w:r>
        <w:fldChar w:fldCharType="end"/>
      </w:r>
    </w:p>
    <w:p w14:paraId="4094B07B" w14:textId="63BB8156" w:rsidR="00C92914" w:rsidRDefault="00C92914">
      <w:pPr>
        <w:pStyle w:val="TOC5"/>
        <w:rPr>
          <w:rFonts w:asciiTheme="minorHAnsi" w:eastAsiaTheme="minorEastAsia" w:hAnsiTheme="minorHAnsi" w:cstheme="minorBidi"/>
          <w:kern w:val="2"/>
          <w:sz w:val="24"/>
          <w:szCs w:val="24"/>
          <w14:ligatures w14:val="standardContextual"/>
        </w:rPr>
      </w:pPr>
      <w:r>
        <w:t>5.3.23.9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_Toc184637130 \h </w:instrText>
      </w:r>
      <w:r>
        <w:fldChar w:fldCharType="separate"/>
      </w:r>
      <w:r>
        <w:t>171</w:t>
      </w:r>
      <w:r>
        <w:fldChar w:fldCharType="end"/>
      </w:r>
    </w:p>
    <w:p w14:paraId="23432C16" w14:textId="51DF3CB9" w:rsidR="00C92914" w:rsidRDefault="00C92914">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_Toc184637131 \h </w:instrText>
      </w:r>
      <w:r>
        <w:fldChar w:fldCharType="separate"/>
      </w:r>
      <w:r>
        <w:t>171</w:t>
      </w:r>
      <w:r>
        <w:fldChar w:fldCharType="end"/>
      </w:r>
    </w:p>
    <w:p w14:paraId="62FF13D1" w14:textId="0D6EF232" w:rsidR="00C92914" w:rsidRDefault="00C92914">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_Toc184637132 \h </w:instrText>
      </w:r>
      <w:r>
        <w:fldChar w:fldCharType="separate"/>
      </w:r>
      <w:r>
        <w:t>171</w:t>
      </w:r>
      <w:r>
        <w:fldChar w:fldCharType="end"/>
      </w:r>
    </w:p>
    <w:p w14:paraId="6EA8323B" w14:textId="3E417B14" w:rsidR="00C92914" w:rsidRDefault="00C92914">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_Toc184637133 \h </w:instrText>
      </w:r>
      <w:r>
        <w:fldChar w:fldCharType="separate"/>
      </w:r>
      <w:r>
        <w:t>171</w:t>
      </w:r>
      <w:r>
        <w:fldChar w:fldCharType="end"/>
      </w:r>
    </w:p>
    <w:p w14:paraId="459C048F" w14:textId="3622158C" w:rsidR="00C92914" w:rsidRDefault="00C92914">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_Toc184637134 \h </w:instrText>
      </w:r>
      <w:r>
        <w:fldChar w:fldCharType="separate"/>
      </w:r>
      <w:r>
        <w:t>171</w:t>
      </w:r>
      <w:r>
        <w:fldChar w:fldCharType="end"/>
      </w:r>
    </w:p>
    <w:p w14:paraId="0D67B6FF" w14:textId="51DFE6B7" w:rsidR="00C92914" w:rsidRDefault="00C92914">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_Toc184637135 \h </w:instrText>
      </w:r>
      <w:r>
        <w:fldChar w:fldCharType="separate"/>
      </w:r>
      <w:r>
        <w:t>171</w:t>
      </w:r>
      <w:r>
        <w:fldChar w:fldCharType="end"/>
      </w:r>
    </w:p>
    <w:p w14:paraId="5EE40E54" w14:textId="651C9CB2" w:rsidR="00C92914" w:rsidRDefault="00C92914">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_Toc184637136 \h </w:instrText>
      </w:r>
      <w:r>
        <w:fldChar w:fldCharType="separate"/>
      </w:r>
      <w:r>
        <w:t>171</w:t>
      </w:r>
      <w:r>
        <w:fldChar w:fldCharType="end"/>
      </w:r>
    </w:p>
    <w:p w14:paraId="6E06A778" w14:textId="12BA6B4F" w:rsidR="00C92914" w:rsidRDefault="00C92914">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_Toc184637137 \h </w:instrText>
      </w:r>
      <w:r>
        <w:fldChar w:fldCharType="separate"/>
      </w:r>
      <w:r>
        <w:t>172</w:t>
      </w:r>
      <w:r>
        <w:fldChar w:fldCharType="end"/>
      </w:r>
    </w:p>
    <w:p w14:paraId="1053A992" w14:textId="60DF57DD" w:rsidR="00C92914" w:rsidRDefault="00C92914">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_Toc184637138 \h </w:instrText>
      </w:r>
      <w:r>
        <w:fldChar w:fldCharType="separate"/>
      </w:r>
      <w:r>
        <w:t>172</w:t>
      </w:r>
      <w:r>
        <w:fldChar w:fldCharType="end"/>
      </w:r>
    </w:p>
    <w:p w14:paraId="749D0CFE" w14:textId="19728851" w:rsidR="00C92914" w:rsidRDefault="00C92914">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_Toc184637139 \h </w:instrText>
      </w:r>
      <w:r>
        <w:fldChar w:fldCharType="separate"/>
      </w:r>
      <w:r>
        <w:t>172</w:t>
      </w:r>
      <w:r>
        <w:fldChar w:fldCharType="end"/>
      </w:r>
    </w:p>
    <w:p w14:paraId="48086D00" w14:textId="5F9B4233" w:rsidR="00C92914" w:rsidRDefault="00C92914">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_Toc184637140 \h </w:instrText>
      </w:r>
      <w:r>
        <w:fldChar w:fldCharType="separate"/>
      </w:r>
      <w:r>
        <w:t>172</w:t>
      </w:r>
      <w:r>
        <w:fldChar w:fldCharType="end"/>
      </w:r>
    </w:p>
    <w:p w14:paraId="064A753E" w14:textId="2C363A6A" w:rsidR="00C92914" w:rsidRDefault="00C92914">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_Toc184637141 \h </w:instrText>
      </w:r>
      <w:r>
        <w:fldChar w:fldCharType="separate"/>
      </w:r>
      <w:r>
        <w:t>172</w:t>
      </w:r>
      <w:r>
        <w:fldChar w:fldCharType="end"/>
      </w:r>
    </w:p>
    <w:p w14:paraId="71806FA3" w14:textId="6DE54F2C" w:rsidR="00C92914" w:rsidRDefault="00C92914">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_Toc184637142 \h </w:instrText>
      </w:r>
      <w:r>
        <w:fldChar w:fldCharType="separate"/>
      </w:r>
      <w:r>
        <w:t>172</w:t>
      </w:r>
      <w:r>
        <w:fldChar w:fldCharType="end"/>
      </w:r>
    </w:p>
    <w:p w14:paraId="6747AF2E" w14:textId="5CA337B0" w:rsidR="00C92914" w:rsidRDefault="00C92914">
      <w:pPr>
        <w:pStyle w:val="TOC6"/>
        <w:rPr>
          <w:rFonts w:asciiTheme="minorHAnsi" w:eastAsiaTheme="minorEastAsia" w:hAnsiTheme="minorHAnsi" w:cstheme="minorBidi"/>
          <w:kern w:val="2"/>
          <w:sz w:val="24"/>
          <w:szCs w:val="24"/>
          <w14:ligatures w14:val="standardContextual"/>
        </w:rPr>
      </w:pPr>
      <w:r>
        <w:t>5.3.25.3.1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_Toc184637143 \h </w:instrText>
      </w:r>
      <w:r>
        <w:fldChar w:fldCharType="separate"/>
      </w:r>
      <w:r>
        <w:t>172</w:t>
      </w:r>
      <w:r>
        <w:fldChar w:fldCharType="end"/>
      </w:r>
    </w:p>
    <w:p w14:paraId="4418785D" w14:textId="3EDDE5C7" w:rsidR="00C92914" w:rsidRDefault="00C92914">
      <w:pPr>
        <w:pStyle w:val="TOC6"/>
        <w:rPr>
          <w:rFonts w:asciiTheme="minorHAnsi" w:eastAsiaTheme="minorEastAsia" w:hAnsiTheme="minorHAnsi" w:cstheme="minorBidi"/>
          <w:kern w:val="2"/>
          <w:sz w:val="24"/>
          <w:szCs w:val="24"/>
          <w14:ligatures w14:val="standardContextual"/>
        </w:rPr>
      </w:pPr>
      <w:r>
        <w:t>5.3.25.3.2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_Toc184637144 \h </w:instrText>
      </w:r>
      <w:r>
        <w:fldChar w:fldCharType="separate"/>
      </w:r>
      <w:r>
        <w:t>172</w:t>
      </w:r>
      <w:r>
        <w:fldChar w:fldCharType="end"/>
      </w:r>
    </w:p>
    <w:p w14:paraId="79CE5CE7" w14:textId="3E281DCF" w:rsidR="00C92914" w:rsidRDefault="00C92914">
      <w:pPr>
        <w:pStyle w:val="TOC6"/>
        <w:rPr>
          <w:rFonts w:asciiTheme="minorHAnsi" w:eastAsiaTheme="minorEastAsia" w:hAnsiTheme="minorHAnsi" w:cstheme="minorBidi"/>
          <w:kern w:val="2"/>
          <w:sz w:val="24"/>
          <w:szCs w:val="24"/>
          <w14:ligatures w14:val="standardContextual"/>
        </w:rPr>
      </w:pPr>
      <w:r>
        <w:t>5.3.25.3.3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_Toc184637145 \h </w:instrText>
      </w:r>
      <w:r>
        <w:fldChar w:fldCharType="separate"/>
      </w:r>
      <w:r>
        <w:t>173</w:t>
      </w:r>
      <w:r>
        <w:fldChar w:fldCharType="end"/>
      </w:r>
    </w:p>
    <w:p w14:paraId="7CCEF0F1" w14:textId="100AEDDB" w:rsidR="00C92914" w:rsidRDefault="00C92914">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_Toc184637146 \h </w:instrText>
      </w:r>
      <w:r>
        <w:fldChar w:fldCharType="separate"/>
      </w:r>
      <w:r>
        <w:t>174</w:t>
      </w:r>
      <w:r>
        <w:fldChar w:fldCharType="end"/>
      </w:r>
    </w:p>
    <w:p w14:paraId="29FE4477" w14:textId="5D3DB583" w:rsidR="00C92914" w:rsidRDefault="00C92914">
      <w:pPr>
        <w:pStyle w:val="TOC6"/>
        <w:rPr>
          <w:rFonts w:asciiTheme="minorHAnsi" w:eastAsiaTheme="minorEastAsia" w:hAnsiTheme="minorHAnsi" w:cstheme="minorBidi"/>
          <w:kern w:val="2"/>
          <w:sz w:val="24"/>
          <w:szCs w:val="24"/>
          <w14:ligatures w14:val="standardContextual"/>
        </w:rPr>
      </w:pPr>
      <w:r>
        <w:t>5.3.25.4.1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_Toc184637147 \h </w:instrText>
      </w:r>
      <w:r>
        <w:fldChar w:fldCharType="separate"/>
      </w:r>
      <w:r>
        <w:t>174</w:t>
      </w:r>
      <w:r>
        <w:fldChar w:fldCharType="end"/>
      </w:r>
    </w:p>
    <w:p w14:paraId="1A9546E6" w14:textId="3601D119" w:rsidR="00C92914" w:rsidRDefault="00C92914">
      <w:pPr>
        <w:pStyle w:val="TOC6"/>
        <w:rPr>
          <w:rFonts w:asciiTheme="minorHAnsi" w:eastAsiaTheme="minorEastAsia" w:hAnsiTheme="minorHAnsi" w:cstheme="minorBidi"/>
          <w:kern w:val="2"/>
          <w:sz w:val="24"/>
          <w:szCs w:val="24"/>
          <w14:ligatures w14:val="standardContextual"/>
        </w:rPr>
      </w:pPr>
      <w:r>
        <w:t>5.3.25.4.2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_Toc184637148 \h </w:instrText>
      </w:r>
      <w:r>
        <w:fldChar w:fldCharType="separate"/>
      </w:r>
      <w:r>
        <w:t>175</w:t>
      </w:r>
      <w:r>
        <w:fldChar w:fldCharType="end"/>
      </w:r>
    </w:p>
    <w:p w14:paraId="6BCDABD6" w14:textId="145E8569" w:rsidR="00C92914" w:rsidRDefault="00C92914">
      <w:pPr>
        <w:pStyle w:val="TOC6"/>
        <w:rPr>
          <w:rFonts w:asciiTheme="minorHAnsi" w:eastAsiaTheme="minorEastAsia" w:hAnsiTheme="minorHAnsi" w:cstheme="minorBidi"/>
          <w:kern w:val="2"/>
          <w:sz w:val="24"/>
          <w:szCs w:val="24"/>
          <w14:ligatures w14:val="standardContextual"/>
        </w:rPr>
      </w:pPr>
      <w:r>
        <w:t>5.3.25.4.3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_Toc184637149 \h </w:instrText>
      </w:r>
      <w:r>
        <w:fldChar w:fldCharType="separate"/>
      </w:r>
      <w:r>
        <w:t>175</w:t>
      </w:r>
      <w:r>
        <w:fldChar w:fldCharType="end"/>
      </w:r>
    </w:p>
    <w:p w14:paraId="4C46191E" w14:textId="5070CE5E" w:rsidR="00C92914" w:rsidRDefault="00C92914">
      <w:pPr>
        <w:pStyle w:val="TOC6"/>
        <w:rPr>
          <w:rFonts w:asciiTheme="minorHAnsi" w:eastAsiaTheme="minorEastAsia" w:hAnsiTheme="minorHAnsi" w:cstheme="minorBidi"/>
          <w:kern w:val="2"/>
          <w:sz w:val="24"/>
          <w:szCs w:val="24"/>
          <w14:ligatures w14:val="standardContextual"/>
        </w:rPr>
      </w:pPr>
      <w:r>
        <w:t>5.3.25.4.4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_Toc184637150 \h </w:instrText>
      </w:r>
      <w:r>
        <w:fldChar w:fldCharType="separate"/>
      </w:r>
      <w:r>
        <w:t>175</w:t>
      </w:r>
      <w:r>
        <w:fldChar w:fldCharType="end"/>
      </w:r>
    </w:p>
    <w:p w14:paraId="383E6ECA" w14:textId="536B7CAE" w:rsidR="00C92914" w:rsidRDefault="00C92914">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_Toc184637151 \h </w:instrText>
      </w:r>
      <w:r>
        <w:fldChar w:fldCharType="separate"/>
      </w:r>
      <w:r>
        <w:t>175</w:t>
      </w:r>
      <w:r>
        <w:fldChar w:fldCharType="end"/>
      </w:r>
    </w:p>
    <w:p w14:paraId="4E2CFB85" w14:textId="2E684BD2" w:rsidR="00C92914" w:rsidRDefault="00C92914">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_Toc184637152 \h </w:instrText>
      </w:r>
      <w:r>
        <w:fldChar w:fldCharType="separate"/>
      </w:r>
      <w:r>
        <w:t>177</w:t>
      </w:r>
      <w:r>
        <w:fldChar w:fldCharType="end"/>
      </w:r>
    </w:p>
    <w:p w14:paraId="2EBA09BD" w14:textId="09B4FD8F" w:rsidR="00C92914" w:rsidRDefault="00C92914">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_Toc184637153 \h </w:instrText>
      </w:r>
      <w:r>
        <w:fldChar w:fldCharType="separate"/>
      </w:r>
      <w:r>
        <w:t>177</w:t>
      </w:r>
      <w:r>
        <w:fldChar w:fldCharType="end"/>
      </w:r>
    </w:p>
    <w:p w14:paraId="32146B22" w14:textId="7968DD38" w:rsidR="00C92914" w:rsidRDefault="00C92914">
      <w:pPr>
        <w:pStyle w:val="TOC5"/>
        <w:rPr>
          <w:rFonts w:asciiTheme="minorHAnsi" w:eastAsiaTheme="minorEastAsia" w:hAnsiTheme="minorHAnsi" w:cstheme="minorBidi"/>
          <w:kern w:val="2"/>
          <w:sz w:val="24"/>
          <w:szCs w:val="24"/>
          <w14:ligatures w14:val="standardContextual"/>
        </w:rPr>
      </w:pPr>
      <w:r>
        <w:t>5.3.25.8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_Toc184637154 \h </w:instrText>
      </w:r>
      <w:r>
        <w:fldChar w:fldCharType="separate"/>
      </w:r>
      <w:r>
        <w:t>177</w:t>
      </w:r>
      <w:r>
        <w:fldChar w:fldCharType="end"/>
      </w:r>
    </w:p>
    <w:p w14:paraId="545EB82A" w14:textId="53299445" w:rsidR="00C92914" w:rsidRDefault="00C92914">
      <w:pPr>
        <w:pStyle w:val="TOC5"/>
        <w:rPr>
          <w:rFonts w:asciiTheme="minorHAnsi" w:eastAsiaTheme="minorEastAsia" w:hAnsiTheme="minorHAnsi" w:cstheme="minorBidi"/>
          <w:kern w:val="2"/>
          <w:sz w:val="24"/>
          <w:szCs w:val="24"/>
          <w14:ligatures w14:val="standardContextual"/>
        </w:rPr>
      </w:pPr>
      <w:r>
        <w:t>5.3.25.9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_Toc184637155 \h </w:instrText>
      </w:r>
      <w:r>
        <w:fldChar w:fldCharType="separate"/>
      </w:r>
      <w:r>
        <w:t>177</w:t>
      </w:r>
      <w:r>
        <w:fldChar w:fldCharType="end"/>
      </w:r>
    </w:p>
    <w:p w14:paraId="50CC01AB" w14:textId="643B95B0" w:rsidR="00C92914" w:rsidRDefault="00C92914">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_Toc184637156 \h </w:instrText>
      </w:r>
      <w:r>
        <w:fldChar w:fldCharType="separate"/>
      </w:r>
      <w:r>
        <w:t>177</w:t>
      </w:r>
      <w:r>
        <w:fldChar w:fldCharType="end"/>
      </w:r>
    </w:p>
    <w:p w14:paraId="3D68D1DE" w14:textId="6B79F25F" w:rsidR="00C92914" w:rsidRDefault="00C92914">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_Toc184637157 \h </w:instrText>
      </w:r>
      <w:r>
        <w:fldChar w:fldCharType="separate"/>
      </w:r>
      <w:r>
        <w:t>177</w:t>
      </w:r>
      <w:r>
        <w:fldChar w:fldCharType="end"/>
      </w:r>
    </w:p>
    <w:p w14:paraId="7947F5D4" w14:textId="6501ED89" w:rsidR="00C92914" w:rsidRDefault="00C92914">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_Toc184637158 \h </w:instrText>
      </w:r>
      <w:r>
        <w:fldChar w:fldCharType="separate"/>
      </w:r>
      <w:r>
        <w:t>177</w:t>
      </w:r>
      <w:r>
        <w:fldChar w:fldCharType="end"/>
      </w:r>
    </w:p>
    <w:p w14:paraId="58AED175" w14:textId="727EDCBC" w:rsidR="00C92914" w:rsidRDefault="00C92914">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_Toc184637159 \h </w:instrText>
      </w:r>
      <w:r>
        <w:fldChar w:fldCharType="separate"/>
      </w:r>
      <w:r>
        <w:t>177</w:t>
      </w:r>
      <w:r>
        <w:fldChar w:fldCharType="end"/>
      </w:r>
    </w:p>
    <w:p w14:paraId="45A650B1" w14:textId="6CBB0AF7" w:rsidR="00C92914" w:rsidRDefault="00C92914">
      <w:pPr>
        <w:pStyle w:val="TOC6"/>
        <w:rPr>
          <w:rFonts w:asciiTheme="minorHAnsi" w:eastAsiaTheme="minorEastAsia" w:hAnsiTheme="minorHAnsi" w:cstheme="minorBidi"/>
          <w:kern w:val="2"/>
          <w:sz w:val="24"/>
          <w:szCs w:val="24"/>
          <w14:ligatures w14:val="standardContextual"/>
        </w:rPr>
      </w:pPr>
      <w:r>
        <w:t>5.3.26.3.1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_Toc184637160 \h </w:instrText>
      </w:r>
      <w:r>
        <w:fldChar w:fldCharType="separate"/>
      </w:r>
      <w:r>
        <w:t>177</w:t>
      </w:r>
      <w:r>
        <w:fldChar w:fldCharType="end"/>
      </w:r>
    </w:p>
    <w:p w14:paraId="18727251" w14:textId="277BEBF4" w:rsidR="00C92914" w:rsidRDefault="00C92914">
      <w:pPr>
        <w:pStyle w:val="TOC6"/>
        <w:rPr>
          <w:rFonts w:asciiTheme="minorHAnsi" w:eastAsiaTheme="minorEastAsia" w:hAnsiTheme="minorHAnsi" w:cstheme="minorBidi"/>
          <w:kern w:val="2"/>
          <w:sz w:val="24"/>
          <w:szCs w:val="24"/>
          <w14:ligatures w14:val="standardContextual"/>
        </w:rPr>
      </w:pPr>
      <w:r>
        <w:t>5.3.26.3.2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_Toc184637161 \h </w:instrText>
      </w:r>
      <w:r>
        <w:fldChar w:fldCharType="separate"/>
      </w:r>
      <w:r>
        <w:t>177</w:t>
      </w:r>
      <w:r>
        <w:fldChar w:fldCharType="end"/>
      </w:r>
    </w:p>
    <w:p w14:paraId="799842FF" w14:textId="2B5A1237" w:rsidR="00C92914" w:rsidRDefault="00C92914">
      <w:pPr>
        <w:pStyle w:val="TOC6"/>
        <w:rPr>
          <w:rFonts w:asciiTheme="minorHAnsi" w:eastAsiaTheme="minorEastAsia" w:hAnsiTheme="minorHAnsi" w:cstheme="minorBidi"/>
          <w:kern w:val="2"/>
          <w:sz w:val="24"/>
          <w:szCs w:val="24"/>
          <w14:ligatures w14:val="standardContextual"/>
        </w:rPr>
      </w:pPr>
      <w:r>
        <w:t>5.3.26.3.3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_Toc184637162 \h </w:instrText>
      </w:r>
      <w:r>
        <w:fldChar w:fldCharType="separate"/>
      </w:r>
      <w:r>
        <w:t>178</w:t>
      </w:r>
      <w:r>
        <w:fldChar w:fldCharType="end"/>
      </w:r>
    </w:p>
    <w:p w14:paraId="614F2BF8" w14:textId="6DC93F9A" w:rsidR="00C92914" w:rsidRDefault="00C92914">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_Toc184637163 \h </w:instrText>
      </w:r>
      <w:r>
        <w:fldChar w:fldCharType="separate"/>
      </w:r>
      <w:r>
        <w:t>178</w:t>
      </w:r>
      <w:r>
        <w:fldChar w:fldCharType="end"/>
      </w:r>
    </w:p>
    <w:p w14:paraId="3556A256" w14:textId="65EDC8D1" w:rsidR="00C92914" w:rsidRDefault="00C92914">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_Toc184637164 \h </w:instrText>
      </w:r>
      <w:r>
        <w:fldChar w:fldCharType="separate"/>
      </w:r>
      <w:r>
        <w:t>178</w:t>
      </w:r>
      <w:r>
        <w:fldChar w:fldCharType="end"/>
      </w:r>
    </w:p>
    <w:p w14:paraId="579E7D88" w14:textId="586B0EFF" w:rsidR="00C92914" w:rsidRDefault="00C92914">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_Toc184637165 \h </w:instrText>
      </w:r>
      <w:r>
        <w:fldChar w:fldCharType="separate"/>
      </w:r>
      <w:r>
        <w:t>178</w:t>
      </w:r>
      <w:r>
        <w:fldChar w:fldCharType="end"/>
      </w:r>
    </w:p>
    <w:p w14:paraId="76429E66" w14:textId="765C0DB4" w:rsidR="00C92914" w:rsidRDefault="00C92914">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_Toc184637166 \h </w:instrText>
      </w:r>
      <w:r>
        <w:fldChar w:fldCharType="separate"/>
      </w:r>
      <w:r>
        <w:t>178</w:t>
      </w:r>
      <w:r>
        <w:fldChar w:fldCharType="end"/>
      </w:r>
    </w:p>
    <w:p w14:paraId="74C3A0A5" w14:textId="0C26A646" w:rsidR="00C92914" w:rsidRDefault="00C92914">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_Toc184637167 \h </w:instrText>
      </w:r>
      <w:r>
        <w:fldChar w:fldCharType="separate"/>
      </w:r>
      <w:r>
        <w:t>178</w:t>
      </w:r>
      <w:r>
        <w:fldChar w:fldCharType="end"/>
      </w:r>
    </w:p>
    <w:p w14:paraId="0FF6C1DF" w14:textId="3C95E8B9" w:rsidR="00C92914" w:rsidRDefault="00C92914">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_Toc184637168 \h </w:instrText>
      </w:r>
      <w:r>
        <w:fldChar w:fldCharType="separate"/>
      </w:r>
      <w:r>
        <w:t>178</w:t>
      </w:r>
      <w:r>
        <w:fldChar w:fldCharType="end"/>
      </w:r>
    </w:p>
    <w:p w14:paraId="08783918" w14:textId="7270AEAC" w:rsidR="00C92914" w:rsidRDefault="00C92914">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_Toc184637169 \h </w:instrText>
      </w:r>
      <w:r>
        <w:fldChar w:fldCharType="separate"/>
      </w:r>
      <w:r>
        <w:t>178</w:t>
      </w:r>
      <w:r>
        <w:fldChar w:fldCharType="end"/>
      </w:r>
    </w:p>
    <w:p w14:paraId="07330039" w14:textId="60926CD6" w:rsidR="00C92914" w:rsidRDefault="00C92914">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_Toc184637170 \h </w:instrText>
      </w:r>
      <w:r>
        <w:fldChar w:fldCharType="separate"/>
      </w:r>
      <w:r>
        <w:t>178</w:t>
      </w:r>
      <w:r>
        <w:fldChar w:fldCharType="end"/>
      </w:r>
    </w:p>
    <w:p w14:paraId="4A9C4E84" w14:textId="173ADE84" w:rsidR="00C92914" w:rsidRDefault="00C92914">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_Toc184637171 \h </w:instrText>
      </w:r>
      <w:r>
        <w:fldChar w:fldCharType="separate"/>
      </w:r>
      <w:r>
        <w:t>178</w:t>
      </w:r>
      <w:r>
        <w:fldChar w:fldCharType="end"/>
      </w:r>
    </w:p>
    <w:p w14:paraId="697D068D" w14:textId="0CA7035C" w:rsidR="00C92914" w:rsidRDefault="00C92914">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_Toc184637172 \h </w:instrText>
      </w:r>
      <w:r>
        <w:fldChar w:fldCharType="separate"/>
      </w:r>
      <w:r>
        <w:t>178</w:t>
      </w:r>
      <w:r>
        <w:fldChar w:fldCharType="end"/>
      </w:r>
    </w:p>
    <w:p w14:paraId="7C713EF0" w14:textId="1B429B20" w:rsidR="00C92914" w:rsidRDefault="00C92914">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_Toc184637173 \h </w:instrText>
      </w:r>
      <w:r>
        <w:fldChar w:fldCharType="separate"/>
      </w:r>
      <w:r>
        <w:t>178</w:t>
      </w:r>
      <w:r>
        <w:fldChar w:fldCharType="end"/>
      </w:r>
    </w:p>
    <w:p w14:paraId="1F8876B9" w14:textId="2A51AE65" w:rsidR="00C92914" w:rsidRDefault="00C92914">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_Toc184637174 \h </w:instrText>
      </w:r>
      <w:r>
        <w:fldChar w:fldCharType="separate"/>
      </w:r>
      <w:r>
        <w:t>178</w:t>
      </w:r>
      <w:r>
        <w:fldChar w:fldCharType="end"/>
      </w:r>
    </w:p>
    <w:p w14:paraId="513F62A9" w14:textId="300BDE28" w:rsidR="00C92914" w:rsidRDefault="00C92914">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_Toc184637175 \h </w:instrText>
      </w:r>
      <w:r>
        <w:fldChar w:fldCharType="separate"/>
      </w:r>
      <w:r>
        <w:t>179</w:t>
      </w:r>
      <w:r>
        <w:fldChar w:fldCharType="end"/>
      </w:r>
    </w:p>
    <w:p w14:paraId="07B8C3DE" w14:textId="109163D0" w:rsidR="00C92914" w:rsidRDefault="00C92914">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_Toc184637176 \h </w:instrText>
      </w:r>
      <w:r>
        <w:fldChar w:fldCharType="separate"/>
      </w:r>
      <w:r>
        <w:t>179</w:t>
      </w:r>
      <w:r>
        <w:fldChar w:fldCharType="end"/>
      </w:r>
    </w:p>
    <w:p w14:paraId="563EC04A" w14:textId="52344864" w:rsidR="00C92914" w:rsidRDefault="00C92914">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_Toc184637177 \h </w:instrText>
      </w:r>
      <w:r>
        <w:fldChar w:fldCharType="separate"/>
      </w:r>
      <w:r>
        <w:t>179</w:t>
      </w:r>
      <w:r>
        <w:fldChar w:fldCharType="end"/>
      </w:r>
    </w:p>
    <w:p w14:paraId="4063A9E7" w14:textId="3344C8F5" w:rsidR="00C92914" w:rsidRDefault="00C92914">
      <w:pPr>
        <w:pStyle w:val="TOC6"/>
        <w:rPr>
          <w:rFonts w:asciiTheme="minorHAnsi" w:eastAsiaTheme="minorEastAsia" w:hAnsiTheme="minorHAnsi" w:cstheme="minorBidi"/>
          <w:kern w:val="2"/>
          <w:sz w:val="24"/>
          <w:szCs w:val="24"/>
          <w14:ligatures w14:val="standardContextual"/>
        </w:rPr>
      </w:pPr>
      <w:r>
        <w:t>5.3.28.4.1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_Toc184637178 \h </w:instrText>
      </w:r>
      <w:r>
        <w:fldChar w:fldCharType="separate"/>
      </w:r>
      <w:r>
        <w:t>179</w:t>
      </w:r>
      <w:r>
        <w:fldChar w:fldCharType="end"/>
      </w:r>
    </w:p>
    <w:p w14:paraId="4A79E6A6" w14:textId="3CFC05E0" w:rsidR="00C92914" w:rsidRDefault="00C92914">
      <w:pPr>
        <w:pStyle w:val="TOC6"/>
        <w:rPr>
          <w:rFonts w:asciiTheme="minorHAnsi" w:eastAsiaTheme="minorEastAsia" w:hAnsiTheme="minorHAnsi" w:cstheme="minorBidi"/>
          <w:kern w:val="2"/>
          <w:sz w:val="24"/>
          <w:szCs w:val="24"/>
          <w14:ligatures w14:val="standardContextual"/>
        </w:rPr>
      </w:pPr>
      <w:r>
        <w:t>5.3.28.4.2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_Toc184637179 \h </w:instrText>
      </w:r>
      <w:r>
        <w:fldChar w:fldCharType="separate"/>
      </w:r>
      <w:r>
        <w:t>180</w:t>
      </w:r>
      <w:r>
        <w:fldChar w:fldCharType="end"/>
      </w:r>
    </w:p>
    <w:p w14:paraId="41923F14" w14:textId="686C2F0B" w:rsidR="00C92914" w:rsidRDefault="00C92914">
      <w:pPr>
        <w:pStyle w:val="TOC6"/>
        <w:rPr>
          <w:rFonts w:asciiTheme="minorHAnsi" w:eastAsiaTheme="minorEastAsia" w:hAnsiTheme="minorHAnsi" w:cstheme="minorBidi"/>
          <w:kern w:val="2"/>
          <w:sz w:val="24"/>
          <w:szCs w:val="24"/>
          <w14:ligatures w14:val="standardContextual"/>
        </w:rPr>
      </w:pPr>
      <w:r>
        <w:t>5.3.28.4.3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_Toc184637180 \h </w:instrText>
      </w:r>
      <w:r>
        <w:fldChar w:fldCharType="separate"/>
      </w:r>
      <w:r>
        <w:t>180</w:t>
      </w:r>
      <w:r>
        <w:fldChar w:fldCharType="end"/>
      </w:r>
    </w:p>
    <w:p w14:paraId="228AB4C4" w14:textId="541877C7" w:rsidR="00C92914" w:rsidRDefault="00C92914">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_Toc184637181 \h </w:instrText>
      </w:r>
      <w:r>
        <w:fldChar w:fldCharType="separate"/>
      </w:r>
      <w:r>
        <w:t>180</w:t>
      </w:r>
      <w:r>
        <w:fldChar w:fldCharType="end"/>
      </w:r>
    </w:p>
    <w:p w14:paraId="3E457628" w14:textId="3CCD69E5" w:rsidR="00C92914" w:rsidRDefault="00C92914">
      <w:pPr>
        <w:pStyle w:val="TOC6"/>
        <w:rPr>
          <w:rFonts w:asciiTheme="minorHAnsi" w:eastAsiaTheme="minorEastAsia" w:hAnsiTheme="minorHAnsi" w:cstheme="minorBidi"/>
          <w:kern w:val="2"/>
          <w:sz w:val="24"/>
          <w:szCs w:val="24"/>
          <w14:ligatures w14:val="standardContextual"/>
        </w:rPr>
      </w:pPr>
      <w:r>
        <w:t>5.3.28.5.1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_Toc184637182 \h </w:instrText>
      </w:r>
      <w:r>
        <w:fldChar w:fldCharType="separate"/>
      </w:r>
      <w:r>
        <w:t>180</w:t>
      </w:r>
      <w:r>
        <w:fldChar w:fldCharType="end"/>
      </w:r>
    </w:p>
    <w:p w14:paraId="09D2A3CB" w14:textId="72B264BF" w:rsidR="00C92914" w:rsidRDefault="00C92914">
      <w:pPr>
        <w:pStyle w:val="TOC6"/>
        <w:rPr>
          <w:rFonts w:asciiTheme="minorHAnsi" w:eastAsiaTheme="minorEastAsia" w:hAnsiTheme="minorHAnsi" w:cstheme="minorBidi"/>
          <w:kern w:val="2"/>
          <w:sz w:val="24"/>
          <w:szCs w:val="24"/>
          <w14:ligatures w14:val="standardContextual"/>
        </w:rPr>
      </w:pPr>
      <w:r>
        <w:t>5.3.28.5.2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_Toc184637183 \h </w:instrText>
      </w:r>
      <w:r>
        <w:fldChar w:fldCharType="separate"/>
      </w:r>
      <w:r>
        <w:t>180</w:t>
      </w:r>
      <w:r>
        <w:fldChar w:fldCharType="end"/>
      </w:r>
    </w:p>
    <w:p w14:paraId="70E24C41" w14:textId="0E3F6C19" w:rsidR="00C92914" w:rsidRDefault="00C92914">
      <w:pPr>
        <w:pStyle w:val="TOC6"/>
        <w:rPr>
          <w:rFonts w:asciiTheme="minorHAnsi" w:eastAsiaTheme="minorEastAsia" w:hAnsiTheme="minorHAnsi" w:cstheme="minorBidi"/>
          <w:kern w:val="2"/>
          <w:sz w:val="24"/>
          <w:szCs w:val="24"/>
          <w14:ligatures w14:val="standardContextual"/>
        </w:rPr>
      </w:pPr>
      <w:r>
        <w:t>5.3.28.5.3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_Toc184637184 \h </w:instrText>
      </w:r>
      <w:r>
        <w:fldChar w:fldCharType="separate"/>
      </w:r>
      <w:r>
        <w:t>180</w:t>
      </w:r>
      <w:r>
        <w:fldChar w:fldCharType="end"/>
      </w:r>
    </w:p>
    <w:p w14:paraId="34944B95" w14:textId="4FAD47BF" w:rsidR="00C92914" w:rsidRDefault="00C92914">
      <w:pPr>
        <w:pStyle w:val="TOC5"/>
        <w:rPr>
          <w:rFonts w:asciiTheme="minorHAnsi" w:eastAsiaTheme="minorEastAsia" w:hAnsiTheme="minorHAnsi" w:cstheme="minorBidi"/>
          <w:kern w:val="2"/>
          <w:sz w:val="24"/>
          <w:szCs w:val="24"/>
          <w14:ligatures w14:val="standardContextual"/>
        </w:rPr>
      </w:pPr>
      <w:r>
        <w:lastRenderedPageBreak/>
        <w:t>5.3.28.6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_Toc184637185 \h </w:instrText>
      </w:r>
      <w:r>
        <w:fldChar w:fldCharType="separate"/>
      </w:r>
      <w:r>
        <w:t>180</w:t>
      </w:r>
      <w:r>
        <w:fldChar w:fldCharType="end"/>
      </w:r>
    </w:p>
    <w:p w14:paraId="3824513F" w14:textId="5AEABD39" w:rsidR="00C92914" w:rsidRDefault="00C92914">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_Toc184637186 \h </w:instrText>
      </w:r>
      <w:r>
        <w:fldChar w:fldCharType="separate"/>
      </w:r>
      <w:r>
        <w:t>180</w:t>
      </w:r>
      <w:r>
        <w:fldChar w:fldCharType="end"/>
      </w:r>
    </w:p>
    <w:p w14:paraId="644DA79D" w14:textId="1A3C36E5" w:rsidR="00C92914" w:rsidRDefault="00C92914">
      <w:pPr>
        <w:pStyle w:val="TOC5"/>
        <w:rPr>
          <w:rFonts w:asciiTheme="minorHAnsi" w:eastAsiaTheme="minorEastAsia" w:hAnsiTheme="minorHAnsi" w:cstheme="minorBidi"/>
          <w:kern w:val="2"/>
          <w:sz w:val="24"/>
          <w:szCs w:val="24"/>
          <w14:ligatures w14:val="standardContextual"/>
        </w:rPr>
      </w:pPr>
      <w:r>
        <w:t>5.3.28.8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_Toc184637187 \h </w:instrText>
      </w:r>
      <w:r>
        <w:fldChar w:fldCharType="separate"/>
      </w:r>
      <w:r>
        <w:t>180</w:t>
      </w:r>
      <w:r>
        <w:fldChar w:fldCharType="end"/>
      </w:r>
    </w:p>
    <w:p w14:paraId="1224280D" w14:textId="16AB6E01" w:rsidR="00C92914" w:rsidRDefault="00C92914">
      <w:pPr>
        <w:pStyle w:val="TOC5"/>
        <w:rPr>
          <w:rFonts w:asciiTheme="minorHAnsi" w:eastAsiaTheme="minorEastAsia" w:hAnsiTheme="minorHAnsi" w:cstheme="minorBidi"/>
          <w:kern w:val="2"/>
          <w:sz w:val="24"/>
          <w:szCs w:val="24"/>
          <w14:ligatures w14:val="standardContextual"/>
        </w:rPr>
      </w:pPr>
      <w:r>
        <w:t>5.3.28.9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_Toc184637188 \h </w:instrText>
      </w:r>
      <w:r>
        <w:fldChar w:fldCharType="separate"/>
      </w:r>
      <w:r>
        <w:t>180</w:t>
      </w:r>
      <w:r>
        <w:fldChar w:fldCharType="end"/>
      </w:r>
    </w:p>
    <w:p w14:paraId="1021316C" w14:textId="14A323EE" w:rsidR="00C92914" w:rsidRDefault="00C92914">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_Toc184637189 \h </w:instrText>
      </w:r>
      <w:r>
        <w:fldChar w:fldCharType="separate"/>
      </w:r>
      <w:r>
        <w:t>182</w:t>
      </w:r>
      <w:r>
        <w:fldChar w:fldCharType="end"/>
      </w:r>
    </w:p>
    <w:p w14:paraId="6471C6A3" w14:textId="78BDFD86" w:rsidR="00C92914" w:rsidRDefault="00C92914">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_Toc184637190 \h </w:instrText>
      </w:r>
      <w:r>
        <w:fldChar w:fldCharType="separate"/>
      </w:r>
      <w:r>
        <w:t>182</w:t>
      </w:r>
      <w:r>
        <w:fldChar w:fldCharType="end"/>
      </w:r>
    </w:p>
    <w:p w14:paraId="7BDE4336" w14:textId="569C0CEF" w:rsidR="00C92914" w:rsidRDefault="00C92914">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_Toc184637191 \h </w:instrText>
      </w:r>
      <w:r>
        <w:fldChar w:fldCharType="separate"/>
      </w:r>
      <w:r>
        <w:t>182</w:t>
      </w:r>
      <w:r>
        <w:fldChar w:fldCharType="end"/>
      </w:r>
    </w:p>
    <w:p w14:paraId="18C57351" w14:textId="40272C13" w:rsidR="00C92914" w:rsidRDefault="00C92914">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_Toc184637192 \h </w:instrText>
      </w:r>
      <w:r>
        <w:fldChar w:fldCharType="separate"/>
      </w:r>
      <w:r>
        <w:t>182</w:t>
      </w:r>
      <w:r>
        <w:fldChar w:fldCharType="end"/>
      </w:r>
    </w:p>
    <w:p w14:paraId="69E5B846" w14:textId="00D48999" w:rsidR="00C92914" w:rsidRDefault="00C92914">
      <w:pPr>
        <w:pStyle w:val="TOC6"/>
        <w:rPr>
          <w:rFonts w:asciiTheme="minorHAnsi" w:eastAsiaTheme="minorEastAsia" w:hAnsiTheme="minorHAnsi" w:cstheme="minorBidi"/>
          <w:kern w:val="2"/>
          <w:sz w:val="24"/>
          <w:szCs w:val="24"/>
          <w14:ligatures w14:val="standardContextual"/>
        </w:rPr>
      </w:pPr>
      <w:r>
        <w:t>5.3.29.3.1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_Toc184637193 \h </w:instrText>
      </w:r>
      <w:r>
        <w:fldChar w:fldCharType="separate"/>
      </w:r>
      <w:r>
        <w:t>182</w:t>
      </w:r>
      <w:r>
        <w:fldChar w:fldCharType="end"/>
      </w:r>
    </w:p>
    <w:p w14:paraId="2CDB4B12" w14:textId="6A2DD1DF" w:rsidR="00C92914" w:rsidRDefault="00C92914">
      <w:pPr>
        <w:pStyle w:val="TOC6"/>
        <w:rPr>
          <w:rFonts w:asciiTheme="minorHAnsi" w:eastAsiaTheme="minorEastAsia" w:hAnsiTheme="minorHAnsi" w:cstheme="minorBidi"/>
          <w:kern w:val="2"/>
          <w:sz w:val="24"/>
          <w:szCs w:val="24"/>
          <w14:ligatures w14:val="standardContextual"/>
        </w:rPr>
      </w:pPr>
      <w:r>
        <w:t>5.3.29.3.2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_Toc184637194 \h </w:instrText>
      </w:r>
      <w:r>
        <w:fldChar w:fldCharType="separate"/>
      </w:r>
      <w:r>
        <w:t>182</w:t>
      </w:r>
      <w:r>
        <w:fldChar w:fldCharType="end"/>
      </w:r>
    </w:p>
    <w:p w14:paraId="73DBABC1" w14:textId="0D74630C" w:rsidR="00C92914" w:rsidRDefault="00C92914">
      <w:pPr>
        <w:pStyle w:val="TOC6"/>
        <w:rPr>
          <w:rFonts w:asciiTheme="minorHAnsi" w:eastAsiaTheme="minorEastAsia" w:hAnsiTheme="minorHAnsi" w:cstheme="minorBidi"/>
          <w:kern w:val="2"/>
          <w:sz w:val="24"/>
          <w:szCs w:val="24"/>
          <w14:ligatures w14:val="standardContextual"/>
        </w:rPr>
      </w:pPr>
      <w:r>
        <w:t>5.3.29.3.3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_Toc184637195 \h </w:instrText>
      </w:r>
      <w:r>
        <w:fldChar w:fldCharType="separate"/>
      </w:r>
      <w:r>
        <w:t>186</w:t>
      </w:r>
      <w:r>
        <w:fldChar w:fldCharType="end"/>
      </w:r>
    </w:p>
    <w:p w14:paraId="4D59107C" w14:textId="0CA3CD31" w:rsidR="00C92914" w:rsidRDefault="00C92914">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_Toc184637196 \h </w:instrText>
      </w:r>
      <w:r>
        <w:fldChar w:fldCharType="separate"/>
      </w:r>
      <w:r>
        <w:t>186</w:t>
      </w:r>
      <w:r>
        <w:fldChar w:fldCharType="end"/>
      </w:r>
    </w:p>
    <w:p w14:paraId="6CDA4B2C" w14:textId="0B0955E3" w:rsidR="00C92914" w:rsidRDefault="00C92914">
      <w:pPr>
        <w:pStyle w:val="TOC6"/>
        <w:rPr>
          <w:rFonts w:asciiTheme="minorHAnsi" w:eastAsiaTheme="minorEastAsia" w:hAnsiTheme="minorHAnsi" w:cstheme="minorBidi"/>
          <w:kern w:val="2"/>
          <w:sz w:val="24"/>
          <w:szCs w:val="24"/>
          <w14:ligatures w14:val="standardContextual"/>
        </w:rPr>
      </w:pPr>
      <w:r>
        <w:t>5.3.29.4.1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_Toc184637197 \h </w:instrText>
      </w:r>
      <w:r>
        <w:fldChar w:fldCharType="separate"/>
      </w:r>
      <w:r>
        <w:t>186</w:t>
      </w:r>
      <w:r>
        <w:fldChar w:fldCharType="end"/>
      </w:r>
    </w:p>
    <w:p w14:paraId="0D82C6EE" w14:textId="571BA1B9" w:rsidR="00C92914" w:rsidRDefault="00C92914">
      <w:pPr>
        <w:pStyle w:val="TOC6"/>
        <w:rPr>
          <w:rFonts w:asciiTheme="minorHAnsi" w:eastAsiaTheme="minorEastAsia" w:hAnsiTheme="minorHAnsi" w:cstheme="minorBidi"/>
          <w:kern w:val="2"/>
          <w:sz w:val="24"/>
          <w:szCs w:val="24"/>
          <w14:ligatures w14:val="standardContextual"/>
        </w:rPr>
      </w:pPr>
      <w:r>
        <w:t>5.3.29.4.2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_Toc184637198 \h </w:instrText>
      </w:r>
      <w:r>
        <w:fldChar w:fldCharType="separate"/>
      </w:r>
      <w:r>
        <w:t>186</w:t>
      </w:r>
      <w:r>
        <w:fldChar w:fldCharType="end"/>
      </w:r>
    </w:p>
    <w:p w14:paraId="6D165A52" w14:textId="4AB1AD5F" w:rsidR="00C92914" w:rsidRDefault="00C92914">
      <w:pPr>
        <w:pStyle w:val="TOC6"/>
        <w:rPr>
          <w:rFonts w:asciiTheme="minorHAnsi" w:eastAsiaTheme="minorEastAsia" w:hAnsiTheme="minorHAnsi" w:cstheme="minorBidi"/>
          <w:kern w:val="2"/>
          <w:sz w:val="24"/>
          <w:szCs w:val="24"/>
          <w14:ligatures w14:val="standardContextual"/>
        </w:rPr>
      </w:pPr>
      <w:r>
        <w:t>5.3.29.4.3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_Toc184637199 \h </w:instrText>
      </w:r>
      <w:r>
        <w:fldChar w:fldCharType="separate"/>
      </w:r>
      <w:r>
        <w:t>186</w:t>
      </w:r>
      <w:r>
        <w:fldChar w:fldCharType="end"/>
      </w:r>
    </w:p>
    <w:p w14:paraId="0D93EF08" w14:textId="6C6BEEE1" w:rsidR="00C92914" w:rsidRDefault="00C92914">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_Toc184637200 \h </w:instrText>
      </w:r>
      <w:r>
        <w:fldChar w:fldCharType="separate"/>
      </w:r>
      <w:r>
        <w:t>186</w:t>
      </w:r>
      <w:r>
        <w:fldChar w:fldCharType="end"/>
      </w:r>
    </w:p>
    <w:p w14:paraId="7F45C777" w14:textId="06CA3A7F" w:rsidR="00C92914" w:rsidRDefault="00C92914">
      <w:pPr>
        <w:pStyle w:val="TOC6"/>
        <w:rPr>
          <w:rFonts w:asciiTheme="minorHAnsi" w:eastAsiaTheme="minorEastAsia" w:hAnsiTheme="minorHAnsi" w:cstheme="minorBidi"/>
          <w:kern w:val="2"/>
          <w:sz w:val="24"/>
          <w:szCs w:val="24"/>
          <w14:ligatures w14:val="standardContextual"/>
        </w:rPr>
      </w:pPr>
      <w:r>
        <w:t>5.3.29.5.1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_Toc184637201 \h </w:instrText>
      </w:r>
      <w:r>
        <w:fldChar w:fldCharType="separate"/>
      </w:r>
      <w:r>
        <w:t>186</w:t>
      </w:r>
      <w:r>
        <w:fldChar w:fldCharType="end"/>
      </w:r>
    </w:p>
    <w:p w14:paraId="33021DF6" w14:textId="2EE8DA7E" w:rsidR="00C92914" w:rsidRDefault="00C92914">
      <w:pPr>
        <w:pStyle w:val="TOC6"/>
        <w:rPr>
          <w:rFonts w:asciiTheme="minorHAnsi" w:eastAsiaTheme="minorEastAsia" w:hAnsiTheme="minorHAnsi" w:cstheme="minorBidi"/>
          <w:kern w:val="2"/>
          <w:sz w:val="24"/>
          <w:szCs w:val="24"/>
          <w14:ligatures w14:val="standardContextual"/>
        </w:rPr>
      </w:pPr>
      <w:r>
        <w:t>5.3.29.5.2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_Toc184637202 \h </w:instrText>
      </w:r>
      <w:r>
        <w:fldChar w:fldCharType="separate"/>
      </w:r>
      <w:r>
        <w:t>186</w:t>
      </w:r>
      <w:r>
        <w:fldChar w:fldCharType="end"/>
      </w:r>
    </w:p>
    <w:p w14:paraId="73443869" w14:textId="100FE6CE" w:rsidR="00C92914" w:rsidRDefault="00C92914">
      <w:pPr>
        <w:pStyle w:val="TOC6"/>
        <w:rPr>
          <w:rFonts w:asciiTheme="minorHAnsi" w:eastAsiaTheme="minorEastAsia" w:hAnsiTheme="minorHAnsi" w:cstheme="minorBidi"/>
          <w:kern w:val="2"/>
          <w:sz w:val="24"/>
          <w:szCs w:val="24"/>
          <w14:ligatures w14:val="standardContextual"/>
        </w:rPr>
      </w:pPr>
      <w:r>
        <w:t>5.3.29.5.3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_Toc184637203 \h </w:instrText>
      </w:r>
      <w:r>
        <w:fldChar w:fldCharType="separate"/>
      </w:r>
      <w:r>
        <w:t>186</w:t>
      </w:r>
      <w:r>
        <w:fldChar w:fldCharType="end"/>
      </w:r>
    </w:p>
    <w:p w14:paraId="1B351061" w14:textId="0A766204" w:rsidR="00C92914" w:rsidRDefault="00C92914">
      <w:pPr>
        <w:pStyle w:val="TOC6"/>
        <w:rPr>
          <w:rFonts w:asciiTheme="minorHAnsi" w:eastAsiaTheme="minorEastAsia" w:hAnsiTheme="minorHAnsi" w:cstheme="minorBidi"/>
          <w:kern w:val="2"/>
          <w:sz w:val="24"/>
          <w:szCs w:val="24"/>
          <w14:ligatures w14:val="standardContextual"/>
        </w:rPr>
      </w:pPr>
      <w:r>
        <w:t>5.3.29.5.4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_Toc184637204 \h </w:instrText>
      </w:r>
      <w:r>
        <w:fldChar w:fldCharType="separate"/>
      </w:r>
      <w:r>
        <w:t>186</w:t>
      </w:r>
      <w:r>
        <w:fldChar w:fldCharType="end"/>
      </w:r>
    </w:p>
    <w:p w14:paraId="5DC21302" w14:textId="5BFB1E53" w:rsidR="00C92914" w:rsidRDefault="00C92914">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_Toc184637205 \h </w:instrText>
      </w:r>
      <w:r>
        <w:fldChar w:fldCharType="separate"/>
      </w:r>
      <w:r>
        <w:t>186</w:t>
      </w:r>
      <w:r>
        <w:fldChar w:fldCharType="end"/>
      </w:r>
    </w:p>
    <w:p w14:paraId="79600F49" w14:textId="531960AC" w:rsidR="00C92914" w:rsidRDefault="00C92914">
      <w:pPr>
        <w:pStyle w:val="TOC5"/>
        <w:rPr>
          <w:rFonts w:asciiTheme="minorHAnsi" w:eastAsiaTheme="minorEastAsia" w:hAnsiTheme="minorHAnsi" w:cstheme="minorBidi"/>
          <w:kern w:val="2"/>
          <w:sz w:val="24"/>
          <w:szCs w:val="24"/>
          <w14:ligatures w14:val="standardContextual"/>
        </w:rPr>
      </w:pPr>
      <w:r>
        <w:t>5.3.29.7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_Toc184637206 \h </w:instrText>
      </w:r>
      <w:r>
        <w:fldChar w:fldCharType="separate"/>
      </w:r>
      <w:r>
        <w:t>186</w:t>
      </w:r>
      <w:r>
        <w:fldChar w:fldCharType="end"/>
      </w:r>
    </w:p>
    <w:p w14:paraId="7537625F" w14:textId="735604C9" w:rsidR="00C92914" w:rsidRDefault="00C92914">
      <w:pPr>
        <w:pStyle w:val="TOC5"/>
        <w:rPr>
          <w:rFonts w:asciiTheme="minorHAnsi" w:eastAsiaTheme="minorEastAsia" w:hAnsiTheme="minorHAnsi" w:cstheme="minorBidi"/>
          <w:kern w:val="2"/>
          <w:sz w:val="24"/>
          <w:szCs w:val="24"/>
          <w14:ligatures w14:val="standardContextual"/>
        </w:rPr>
      </w:pPr>
      <w:r>
        <w:t>5.3.29.8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_Toc184637207 \h </w:instrText>
      </w:r>
      <w:r>
        <w:fldChar w:fldCharType="separate"/>
      </w:r>
      <w:r>
        <w:t>186</w:t>
      </w:r>
      <w:r>
        <w:fldChar w:fldCharType="end"/>
      </w:r>
    </w:p>
    <w:p w14:paraId="68C5C448" w14:textId="4B3A1351" w:rsidR="00C92914" w:rsidRDefault="00C92914">
      <w:pPr>
        <w:pStyle w:val="TOC5"/>
        <w:rPr>
          <w:rFonts w:asciiTheme="minorHAnsi" w:eastAsiaTheme="minorEastAsia" w:hAnsiTheme="minorHAnsi" w:cstheme="minorBidi"/>
          <w:kern w:val="2"/>
          <w:sz w:val="24"/>
          <w:szCs w:val="24"/>
          <w14:ligatures w14:val="standardContextual"/>
        </w:rPr>
      </w:pPr>
      <w:r>
        <w:t>5.3.29.9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_Toc184637208 \h </w:instrText>
      </w:r>
      <w:r>
        <w:fldChar w:fldCharType="separate"/>
      </w:r>
      <w:r>
        <w:t>186</w:t>
      </w:r>
      <w:r>
        <w:fldChar w:fldCharType="end"/>
      </w:r>
    </w:p>
    <w:p w14:paraId="0607DC0C" w14:textId="72993DBC" w:rsidR="00C92914" w:rsidRDefault="00C92914">
      <w:pPr>
        <w:pStyle w:val="TOC5"/>
        <w:rPr>
          <w:rFonts w:asciiTheme="minorHAnsi" w:eastAsiaTheme="minorEastAsia" w:hAnsiTheme="minorHAnsi" w:cstheme="minorBidi"/>
          <w:kern w:val="2"/>
          <w:sz w:val="24"/>
          <w:szCs w:val="24"/>
          <w14:ligatures w14:val="standardContextual"/>
        </w:rPr>
      </w:pPr>
      <w:r>
        <w:t>5.3.29.10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_Toc184637209 \h </w:instrText>
      </w:r>
      <w:r>
        <w:fldChar w:fldCharType="separate"/>
      </w:r>
      <w:r>
        <w:t>186</w:t>
      </w:r>
      <w:r>
        <w:fldChar w:fldCharType="end"/>
      </w:r>
    </w:p>
    <w:p w14:paraId="76915C52" w14:textId="2BFE5A7A" w:rsidR="00C92914" w:rsidRDefault="00C92914">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_Toc184637210 \h </w:instrText>
      </w:r>
      <w:r>
        <w:fldChar w:fldCharType="separate"/>
      </w:r>
      <w:r>
        <w:t>187</w:t>
      </w:r>
      <w:r>
        <w:fldChar w:fldCharType="end"/>
      </w:r>
    </w:p>
    <w:p w14:paraId="418FBD2F" w14:textId="1B96B65D" w:rsidR="00C92914" w:rsidRDefault="00C92914">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_Toc184637211 \h </w:instrText>
      </w:r>
      <w:r>
        <w:fldChar w:fldCharType="separate"/>
      </w:r>
      <w:r>
        <w:t>187</w:t>
      </w:r>
      <w:r>
        <w:fldChar w:fldCharType="end"/>
      </w:r>
    </w:p>
    <w:p w14:paraId="4259969B" w14:textId="3DB5FE14" w:rsidR="00C92914" w:rsidRDefault="00C92914">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_Toc184637212 \h </w:instrText>
      </w:r>
      <w:r>
        <w:fldChar w:fldCharType="separate"/>
      </w:r>
      <w:r>
        <w:t>187</w:t>
      </w:r>
      <w:r>
        <w:fldChar w:fldCharType="end"/>
      </w:r>
    </w:p>
    <w:p w14:paraId="01F38CAF" w14:textId="7E4E90DB" w:rsidR="00C92914" w:rsidRDefault="00C92914">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_Toc184637213 \h </w:instrText>
      </w:r>
      <w:r>
        <w:fldChar w:fldCharType="separate"/>
      </w:r>
      <w:r>
        <w:t>187</w:t>
      </w:r>
      <w:r>
        <w:fldChar w:fldCharType="end"/>
      </w:r>
    </w:p>
    <w:p w14:paraId="7768B6EA" w14:textId="0B1C6CCC" w:rsidR="00C92914" w:rsidRDefault="00C92914">
      <w:pPr>
        <w:pStyle w:val="TOC6"/>
        <w:rPr>
          <w:rFonts w:asciiTheme="minorHAnsi" w:eastAsiaTheme="minorEastAsia" w:hAnsiTheme="minorHAnsi" w:cstheme="minorBidi"/>
          <w:kern w:val="2"/>
          <w:sz w:val="24"/>
          <w:szCs w:val="24"/>
          <w14:ligatures w14:val="standardContextual"/>
        </w:rPr>
      </w:pPr>
      <w:r>
        <w:t>5.3.30.3.1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_Toc184637214 \h </w:instrText>
      </w:r>
      <w:r>
        <w:fldChar w:fldCharType="separate"/>
      </w:r>
      <w:r>
        <w:t>187</w:t>
      </w:r>
      <w:r>
        <w:fldChar w:fldCharType="end"/>
      </w:r>
    </w:p>
    <w:p w14:paraId="073E28B3" w14:textId="61FA074E" w:rsidR="00C92914" w:rsidRDefault="00C92914">
      <w:pPr>
        <w:pStyle w:val="TOC6"/>
        <w:rPr>
          <w:rFonts w:asciiTheme="minorHAnsi" w:eastAsiaTheme="minorEastAsia" w:hAnsiTheme="minorHAnsi" w:cstheme="minorBidi"/>
          <w:kern w:val="2"/>
          <w:sz w:val="24"/>
          <w:szCs w:val="24"/>
          <w14:ligatures w14:val="standardContextual"/>
        </w:rPr>
      </w:pPr>
      <w:r>
        <w:t>5.3.30.3.2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_Toc184637215 \h </w:instrText>
      </w:r>
      <w:r>
        <w:fldChar w:fldCharType="separate"/>
      </w:r>
      <w:r>
        <w:t>187</w:t>
      </w:r>
      <w:r>
        <w:fldChar w:fldCharType="end"/>
      </w:r>
    </w:p>
    <w:p w14:paraId="76ABFE9E" w14:textId="5E2B3D72" w:rsidR="00C92914" w:rsidRDefault="00C92914">
      <w:pPr>
        <w:pStyle w:val="TOC6"/>
        <w:rPr>
          <w:rFonts w:asciiTheme="minorHAnsi" w:eastAsiaTheme="minorEastAsia" w:hAnsiTheme="minorHAnsi" w:cstheme="minorBidi"/>
          <w:kern w:val="2"/>
          <w:sz w:val="24"/>
          <w:szCs w:val="24"/>
          <w14:ligatures w14:val="standardContextual"/>
        </w:rPr>
      </w:pPr>
      <w:r>
        <w:t>5.3.30.3.3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_Toc184637216 \h </w:instrText>
      </w:r>
      <w:r>
        <w:fldChar w:fldCharType="separate"/>
      </w:r>
      <w:r>
        <w:t>187</w:t>
      </w:r>
      <w:r>
        <w:fldChar w:fldCharType="end"/>
      </w:r>
    </w:p>
    <w:p w14:paraId="3F53D7F4" w14:textId="582AE408" w:rsidR="00C92914" w:rsidRDefault="00C92914">
      <w:pPr>
        <w:pStyle w:val="TOC6"/>
        <w:rPr>
          <w:rFonts w:asciiTheme="minorHAnsi" w:eastAsiaTheme="minorEastAsia" w:hAnsiTheme="minorHAnsi" w:cstheme="minorBidi"/>
          <w:kern w:val="2"/>
          <w:sz w:val="24"/>
          <w:szCs w:val="24"/>
          <w14:ligatures w14:val="standardContextual"/>
        </w:rPr>
      </w:pPr>
      <w:r>
        <w:t>5.3.30.3.4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_Toc184637217 \h </w:instrText>
      </w:r>
      <w:r>
        <w:fldChar w:fldCharType="separate"/>
      </w:r>
      <w:r>
        <w:t>187</w:t>
      </w:r>
      <w:r>
        <w:fldChar w:fldCharType="end"/>
      </w:r>
    </w:p>
    <w:p w14:paraId="0E907C7E" w14:textId="5AEF3C6F" w:rsidR="00C92914" w:rsidRDefault="00C92914">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_Toc184637218 \h </w:instrText>
      </w:r>
      <w:r>
        <w:fldChar w:fldCharType="separate"/>
      </w:r>
      <w:r>
        <w:t>187</w:t>
      </w:r>
      <w:r>
        <w:fldChar w:fldCharType="end"/>
      </w:r>
    </w:p>
    <w:p w14:paraId="5804A0E0" w14:textId="32CBF9D7" w:rsidR="00C92914" w:rsidRDefault="00C92914">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_Toc184637219 \h </w:instrText>
      </w:r>
      <w:r>
        <w:fldChar w:fldCharType="separate"/>
      </w:r>
      <w:r>
        <w:t>188</w:t>
      </w:r>
      <w:r>
        <w:fldChar w:fldCharType="end"/>
      </w:r>
    </w:p>
    <w:p w14:paraId="449C8692" w14:textId="610C2C1B" w:rsidR="00C92914" w:rsidRDefault="00C92914">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_Toc184637220 \h </w:instrText>
      </w:r>
      <w:r>
        <w:fldChar w:fldCharType="separate"/>
      </w:r>
      <w:r>
        <w:t>191</w:t>
      </w:r>
      <w:r>
        <w:fldChar w:fldCharType="end"/>
      </w:r>
    </w:p>
    <w:p w14:paraId="43E356AC" w14:textId="65838757" w:rsidR="00C92914" w:rsidRDefault="00C92914">
      <w:pPr>
        <w:pStyle w:val="TOC5"/>
        <w:rPr>
          <w:rFonts w:asciiTheme="minorHAnsi" w:eastAsiaTheme="minorEastAsia" w:hAnsiTheme="minorHAnsi" w:cstheme="minorBidi"/>
          <w:kern w:val="2"/>
          <w:sz w:val="24"/>
          <w:szCs w:val="24"/>
          <w14:ligatures w14:val="standardContextual"/>
        </w:rPr>
      </w:pPr>
      <w:r>
        <w:t>5.3.30.7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_Toc184637221 \h </w:instrText>
      </w:r>
      <w:r>
        <w:fldChar w:fldCharType="separate"/>
      </w:r>
      <w:r>
        <w:t>192</w:t>
      </w:r>
      <w:r>
        <w:fldChar w:fldCharType="end"/>
      </w:r>
    </w:p>
    <w:p w14:paraId="0380D0D7" w14:textId="3004B8DB" w:rsidR="00C92914" w:rsidRDefault="00C92914">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_Toc184637222 \h </w:instrText>
      </w:r>
      <w:r>
        <w:fldChar w:fldCharType="separate"/>
      </w:r>
      <w:r>
        <w:t>192</w:t>
      </w:r>
      <w:r>
        <w:fldChar w:fldCharType="end"/>
      </w:r>
    </w:p>
    <w:p w14:paraId="7FD87F19" w14:textId="1F6811AB" w:rsidR="00C92914" w:rsidRDefault="00C92914">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_Toc184637223 \h </w:instrText>
      </w:r>
      <w:r>
        <w:fldChar w:fldCharType="separate"/>
      </w:r>
      <w:r>
        <w:t>192</w:t>
      </w:r>
      <w:r>
        <w:fldChar w:fldCharType="end"/>
      </w:r>
    </w:p>
    <w:p w14:paraId="2F90EEB9" w14:textId="0FF4B7A5" w:rsidR="00C92914" w:rsidRDefault="00C92914">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_Toc184637224 \h </w:instrText>
      </w:r>
      <w:r>
        <w:fldChar w:fldCharType="separate"/>
      </w:r>
      <w:r>
        <w:t>192</w:t>
      </w:r>
      <w:r>
        <w:fldChar w:fldCharType="end"/>
      </w:r>
    </w:p>
    <w:p w14:paraId="662306CC" w14:textId="10757669" w:rsidR="00C92914" w:rsidRDefault="00C92914">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_Toc184637225 \h </w:instrText>
      </w:r>
      <w:r>
        <w:fldChar w:fldCharType="separate"/>
      </w:r>
      <w:r>
        <w:t>192</w:t>
      </w:r>
      <w:r>
        <w:fldChar w:fldCharType="end"/>
      </w:r>
    </w:p>
    <w:p w14:paraId="68C8A6E9" w14:textId="2D9E253E" w:rsidR="00C92914" w:rsidRDefault="00C92914">
      <w:pPr>
        <w:pStyle w:val="TOC6"/>
        <w:rPr>
          <w:rFonts w:asciiTheme="minorHAnsi" w:eastAsiaTheme="minorEastAsia" w:hAnsiTheme="minorHAnsi" w:cstheme="minorBidi"/>
          <w:kern w:val="2"/>
          <w:sz w:val="24"/>
          <w:szCs w:val="24"/>
          <w14:ligatures w14:val="standardContextual"/>
        </w:rPr>
      </w:pPr>
      <w:r>
        <w:t>5.3.31.3.1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_Toc184637226 \h </w:instrText>
      </w:r>
      <w:r>
        <w:fldChar w:fldCharType="separate"/>
      </w:r>
      <w:r>
        <w:t>192</w:t>
      </w:r>
      <w:r>
        <w:fldChar w:fldCharType="end"/>
      </w:r>
    </w:p>
    <w:p w14:paraId="74B81A93" w14:textId="4659787D" w:rsidR="00C92914" w:rsidRDefault="00C92914">
      <w:pPr>
        <w:pStyle w:val="TOC6"/>
        <w:rPr>
          <w:rFonts w:asciiTheme="minorHAnsi" w:eastAsiaTheme="minorEastAsia" w:hAnsiTheme="minorHAnsi" w:cstheme="minorBidi"/>
          <w:kern w:val="2"/>
          <w:sz w:val="24"/>
          <w:szCs w:val="24"/>
          <w14:ligatures w14:val="standardContextual"/>
        </w:rPr>
      </w:pPr>
      <w:r>
        <w:t>5.3.31.3.2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_Toc184637227 \h </w:instrText>
      </w:r>
      <w:r>
        <w:fldChar w:fldCharType="separate"/>
      </w:r>
      <w:r>
        <w:t>193</w:t>
      </w:r>
      <w:r>
        <w:fldChar w:fldCharType="end"/>
      </w:r>
    </w:p>
    <w:p w14:paraId="55E062C0" w14:textId="5E454647" w:rsidR="00C92914" w:rsidRDefault="00C92914">
      <w:pPr>
        <w:pStyle w:val="TOC6"/>
        <w:rPr>
          <w:rFonts w:asciiTheme="minorHAnsi" w:eastAsiaTheme="minorEastAsia" w:hAnsiTheme="minorHAnsi" w:cstheme="minorBidi"/>
          <w:kern w:val="2"/>
          <w:sz w:val="24"/>
          <w:szCs w:val="24"/>
          <w14:ligatures w14:val="standardContextual"/>
        </w:rPr>
      </w:pPr>
      <w:r>
        <w:t>5.3.31.3.3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_Toc184637228 \h </w:instrText>
      </w:r>
      <w:r>
        <w:fldChar w:fldCharType="separate"/>
      </w:r>
      <w:r>
        <w:t>193</w:t>
      </w:r>
      <w:r>
        <w:fldChar w:fldCharType="end"/>
      </w:r>
    </w:p>
    <w:p w14:paraId="1C394894" w14:textId="6CF15793" w:rsidR="00C92914" w:rsidRDefault="00C92914">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_Toc184637229 \h </w:instrText>
      </w:r>
      <w:r>
        <w:fldChar w:fldCharType="separate"/>
      </w:r>
      <w:r>
        <w:t>193</w:t>
      </w:r>
      <w:r>
        <w:fldChar w:fldCharType="end"/>
      </w:r>
    </w:p>
    <w:p w14:paraId="5CA20DA9" w14:textId="5407E303" w:rsidR="00C92914" w:rsidRDefault="00C92914">
      <w:pPr>
        <w:pStyle w:val="TOC6"/>
        <w:rPr>
          <w:rFonts w:asciiTheme="minorHAnsi" w:eastAsiaTheme="minorEastAsia" w:hAnsiTheme="minorHAnsi" w:cstheme="minorBidi"/>
          <w:kern w:val="2"/>
          <w:sz w:val="24"/>
          <w:szCs w:val="24"/>
          <w14:ligatures w14:val="standardContextual"/>
        </w:rPr>
      </w:pPr>
      <w:r>
        <w:t>5.3.31.4.1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_Toc184637230 \h </w:instrText>
      </w:r>
      <w:r>
        <w:fldChar w:fldCharType="separate"/>
      </w:r>
      <w:r>
        <w:t>193</w:t>
      </w:r>
      <w:r>
        <w:fldChar w:fldCharType="end"/>
      </w:r>
    </w:p>
    <w:p w14:paraId="4FF2F990" w14:textId="39074165" w:rsidR="00C92914" w:rsidRDefault="00C92914">
      <w:pPr>
        <w:pStyle w:val="TOC6"/>
        <w:rPr>
          <w:rFonts w:asciiTheme="minorHAnsi" w:eastAsiaTheme="minorEastAsia" w:hAnsiTheme="minorHAnsi" w:cstheme="minorBidi"/>
          <w:kern w:val="2"/>
          <w:sz w:val="24"/>
          <w:szCs w:val="24"/>
          <w14:ligatures w14:val="standardContextual"/>
        </w:rPr>
      </w:pPr>
      <w:r>
        <w:t>5.3.31.4.2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_Toc184637231 \h </w:instrText>
      </w:r>
      <w:r>
        <w:fldChar w:fldCharType="separate"/>
      </w:r>
      <w:r>
        <w:t>193</w:t>
      </w:r>
      <w:r>
        <w:fldChar w:fldCharType="end"/>
      </w:r>
    </w:p>
    <w:p w14:paraId="375CFC1A" w14:textId="32F9D6CE" w:rsidR="00C92914" w:rsidRDefault="00C92914">
      <w:pPr>
        <w:pStyle w:val="TOC6"/>
        <w:rPr>
          <w:rFonts w:asciiTheme="minorHAnsi" w:eastAsiaTheme="minorEastAsia" w:hAnsiTheme="minorHAnsi" w:cstheme="minorBidi"/>
          <w:kern w:val="2"/>
          <w:sz w:val="24"/>
          <w:szCs w:val="24"/>
          <w14:ligatures w14:val="standardContextual"/>
        </w:rPr>
      </w:pPr>
      <w:r>
        <w:t>5.3.31.4.3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_Toc184637232 \h </w:instrText>
      </w:r>
      <w:r>
        <w:fldChar w:fldCharType="separate"/>
      </w:r>
      <w:r>
        <w:t>193</w:t>
      </w:r>
      <w:r>
        <w:fldChar w:fldCharType="end"/>
      </w:r>
    </w:p>
    <w:p w14:paraId="054055C7" w14:textId="795E9570" w:rsidR="00C92914" w:rsidRDefault="00C92914">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_Toc184637233 \h </w:instrText>
      </w:r>
      <w:r>
        <w:fldChar w:fldCharType="separate"/>
      </w:r>
      <w:r>
        <w:t>193</w:t>
      </w:r>
      <w:r>
        <w:fldChar w:fldCharType="end"/>
      </w:r>
    </w:p>
    <w:p w14:paraId="10276F17" w14:textId="40E7F063" w:rsidR="00C92914" w:rsidRDefault="00C92914">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_Toc184637234 \h </w:instrText>
      </w:r>
      <w:r>
        <w:fldChar w:fldCharType="separate"/>
      </w:r>
      <w:r>
        <w:t>193</w:t>
      </w:r>
      <w:r>
        <w:fldChar w:fldCharType="end"/>
      </w:r>
    </w:p>
    <w:p w14:paraId="53DD76E2" w14:textId="395638B6" w:rsidR="00C92914" w:rsidRDefault="00C92914">
      <w:pPr>
        <w:pStyle w:val="TOC5"/>
        <w:rPr>
          <w:rFonts w:asciiTheme="minorHAnsi" w:eastAsiaTheme="minorEastAsia" w:hAnsiTheme="minorHAnsi" w:cstheme="minorBidi"/>
          <w:kern w:val="2"/>
          <w:sz w:val="24"/>
          <w:szCs w:val="24"/>
          <w14:ligatures w14:val="standardContextual"/>
        </w:rPr>
      </w:pPr>
      <w:r>
        <w:t>5.3.31.7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_Toc184637235 \h </w:instrText>
      </w:r>
      <w:r>
        <w:fldChar w:fldCharType="separate"/>
      </w:r>
      <w:r>
        <w:t>194</w:t>
      </w:r>
      <w:r>
        <w:fldChar w:fldCharType="end"/>
      </w:r>
    </w:p>
    <w:p w14:paraId="72269869" w14:textId="3CC4D1A7" w:rsidR="00C92914" w:rsidRDefault="00C92914">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_Toc184637236 \h </w:instrText>
      </w:r>
      <w:r>
        <w:fldChar w:fldCharType="separate"/>
      </w:r>
      <w:r>
        <w:t>194</w:t>
      </w:r>
      <w:r>
        <w:fldChar w:fldCharType="end"/>
      </w:r>
    </w:p>
    <w:p w14:paraId="4DB1EBF4" w14:textId="2B875B01" w:rsidR="00C92914" w:rsidRDefault="00C92914">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_Toc184637237 \h </w:instrText>
      </w:r>
      <w:r>
        <w:fldChar w:fldCharType="separate"/>
      </w:r>
      <w:r>
        <w:t>194</w:t>
      </w:r>
      <w:r>
        <w:fldChar w:fldCharType="end"/>
      </w:r>
    </w:p>
    <w:p w14:paraId="3DB5DA90" w14:textId="3A5FE8F4" w:rsidR="00C92914" w:rsidRDefault="00C92914">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_Toc184637238 \h </w:instrText>
      </w:r>
      <w:r>
        <w:fldChar w:fldCharType="separate"/>
      </w:r>
      <w:r>
        <w:t>194</w:t>
      </w:r>
      <w:r>
        <w:fldChar w:fldCharType="end"/>
      </w:r>
    </w:p>
    <w:p w14:paraId="048EA7E0" w14:textId="6A83A727" w:rsidR="00C92914" w:rsidRDefault="00C92914">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_Toc184637239 \h </w:instrText>
      </w:r>
      <w:r>
        <w:fldChar w:fldCharType="separate"/>
      </w:r>
      <w:r>
        <w:t>194</w:t>
      </w:r>
      <w:r>
        <w:fldChar w:fldCharType="end"/>
      </w:r>
    </w:p>
    <w:p w14:paraId="6FCADC84" w14:textId="20B9BBED" w:rsidR="00C92914" w:rsidRDefault="00C92914">
      <w:pPr>
        <w:pStyle w:val="TOC6"/>
        <w:rPr>
          <w:rFonts w:asciiTheme="minorHAnsi" w:eastAsiaTheme="minorEastAsia" w:hAnsiTheme="minorHAnsi" w:cstheme="minorBidi"/>
          <w:kern w:val="2"/>
          <w:sz w:val="24"/>
          <w:szCs w:val="24"/>
          <w14:ligatures w14:val="standardContextual"/>
        </w:rPr>
      </w:pPr>
      <w:r>
        <w:t>5.3.32.3.1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_Toc184637240 \h </w:instrText>
      </w:r>
      <w:r>
        <w:fldChar w:fldCharType="separate"/>
      </w:r>
      <w:r>
        <w:t>194</w:t>
      </w:r>
      <w:r>
        <w:fldChar w:fldCharType="end"/>
      </w:r>
    </w:p>
    <w:p w14:paraId="547AB13B" w14:textId="25261899" w:rsidR="00C92914" w:rsidRDefault="00C92914">
      <w:pPr>
        <w:pStyle w:val="TOC6"/>
        <w:rPr>
          <w:rFonts w:asciiTheme="minorHAnsi" w:eastAsiaTheme="minorEastAsia" w:hAnsiTheme="minorHAnsi" w:cstheme="minorBidi"/>
          <w:kern w:val="2"/>
          <w:sz w:val="24"/>
          <w:szCs w:val="24"/>
          <w14:ligatures w14:val="standardContextual"/>
        </w:rPr>
      </w:pPr>
      <w:r>
        <w:t>5.3.32.3.2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_Toc184637241 \h </w:instrText>
      </w:r>
      <w:r>
        <w:fldChar w:fldCharType="separate"/>
      </w:r>
      <w:r>
        <w:t>194</w:t>
      </w:r>
      <w:r>
        <w:fldChar w:fldCharType="end"/>
      </w:r>
    </w:p>
    <w:p w14:paraId="01EE1940" w14:textId="281B5019" w:rsidR="00C92914" w:rsidRDefault="00C92914">
      <w:pPr>
        <w:pStyle w:val="TOC6"/>
        <w:rPr>
          <w:rFonts w:asciiTheme="minorHAnsi" w:eastAsiaTheme="minorEastAsia" w:hAnsiTheme="minorHAnsi" w:cstheme="minorBidi"/>
          <w:kern w:val="2"/>
          <w:sz w:val="24"/>
          <w:szCs w:val="24"/>
          <w14:ligatures w14:val="standardContextual"/>
        </w:rPr>
      </w:pPr>
      <w:r>
        <w:t>5.3.32.3.3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_Toc184637242 \h </w:instrText>
      </w:r>
      <w:r>
        <w:fldChar w:fldCharType="separate"/>
      </w:r>
      <w:r>
        <w:t>194</w:t>
      </w:r>
      <w:r>
        <w:fldChar w:fldCharType="end"/>
      </w:r>
    </w:p>
    <w:p w14:paraId="264B668C" w14:textId="1468F832" w:rsidR="00C92914" w:rsidRDefault="00C92914">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_Toc184637243 \h </w:instrText>
      </w:r>
      <w:r>
        <w:fldChar w:fldCharType="separate"/>
      </w:r>
      <w:r>
        <w:t>194</w:t>
      </w:r>
      <w:r>
        <w:fldChar w:fldCharType="end"/>
      </w:r>
    </w:p>
    <w:p w14:paraId="35A9C87A" w14:textId="550773C1" w:rsidR="00C92914" w:rsidRDefault="00C92914">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_Toc184637244 \h </w:instrText>
      </w:r>
      <w:r>
        <w:fldChar w:fldCharType="separate"/>
      </w:r>
      <w:r>
        <w:t>195</w:t>
      </w:r>
      <w:r>
        <w:fldChar w:fldCharType="end"/>
      </w:r>
    </w:p>
    <w:p w14:paraId="4D7CC2F7" w14:textId="4B2E6422" w:rsidR="00C92914" w:rsidRDefault="00C92914">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_Toc184637245 \h </w:instrText>
      </w:r>
      <w:r>
        <w:fldChar w:fldCharType="separate"/>
      </w:r>
      <w:r>
        <w:t>195</w:t>
      </w:r>
      <w:r>
        <w:fldChar w:fldCharType="end"/>
      </w:r>
    </w:p>
    <w:p w14:paraId="465064FB" w14:textId="36166ECC" w:rsidR="00C92914" w:rsidRDefault="00C92914">
      <w:pPr>
        <w:pStyle w:val="TOC5"/>
        <w:rPr>
          <w:rFonts w:asciiTheme="minorHAnsi" w:eastAsiaTheme="minorEastAsia" w:hAnsiTheme="minorHAnsi" w:cstheme="minorBidi"/>
          <w:kern w:val="2"/>
          <w:sz w:val="24"/>
          <w:szCs w:val="24"/>
          <w14:ligatures w14:val="standardContextual"/>
        </w:rPr>
      </w:pPr>
      <w:r>
        <w:lastRenderedPageBreak/>
        <w:t>5.3.32.7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_Toc184637246 \h </w:instrText>
      </w:r>
      <w:r>
        <w:fldChar w:fldCharType="separate"/>
      </w:r>
      <w:r>
        <w:t>195</w:t>
      </w:r>
      <w:r>
        <w:fldChar w:fldCharType="end"/>
      </w:r>
    </w:p>
    <w:p w14:paraId="153ED691" w14:textId="52E654AB" w:rsidR="00C92914" w:rsidRDefault="00C92914">
      <w:pPr>
        <w:pStyle w:val="TOC5"/>
        <w:rPr>
          <w:rFonts w:asciiTheme="minorHAnsi" w:eastAsiaTheme="minorEastAsia" w:hAnsiTheme="minorHAnsi" w:cstheme="minorBidi"/>
          <w:kern w:val="2"/>
          <w:sz w:val="24"/>
          <w:szCs w:val="24"/>
          <w14:ligatures w14:val="standardContextual"/>
        </w:rPr>
      </w:pPr>
      <w:r>
        <w:t>5.3.32.8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_Toc184637247 \h </w:instrText>
      </w:r>
      <w:r>
        <w:fldChar w:fldCharType="separate"/>
      </w:r>
      <w:r>
        <w:t>195</w:t>
      </w:r>
      <w:r>
        <w:fldChar w:fldCharType="end"/>
      </w:r>
    </w:p>
    <w:p w14:paraId="26BA22F0" w14:textId="3B20D0FB" w:rsidR="00C92914" w:rsidRDefault="00C92914">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_Toc184637248 \h </w:instrText>
      </w:r>
      <w:r>
        <w:fldChar w:fldCharType="separate"/>
      </w:r>
      <w:r>
        <w:t>195</w:t>
      </w:r>
      <w:r>
        <w:fldChar w:fldCharType="end"/>
      </w:r>
    </w:p>
    <w:p w14:paraId="4DDB15BF" w14:textId="03F3AD3F" w:rsidR="00C92914" w:rsidRDefault="00C92914">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_Toc184637249 \h </w:instrText>
      </w:r>
      <w:r>
        <w:fldChar w:fldCharType="separate"/>
      </w:r>
      <w:r>
        <w:t>195</w:t>
      </w:r>
      <w:r>
        <w:fldChar w:fldCharType="end"/>
      </w:r>
    </w:p>
    <w:p w14:paraId="68DE21F1" w14:textId="4C474EFF" w:rsidR="00C92914" w:rsidRDefault="00C92914">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_Toc184637250 \h </w:instrText>
      </w:r>
      <w:r>
        <w:fldChar w:fldCharType="separate"/>
      </w:r>
      <w:r>
        <w:t>195</w:t>
      </w:r>
      <w:r>
        <w:fldChar w:fldCharType="end"/>
      </w:r>
    </w:p>
    <w:p w14:paraId="2CC9076C" w14:textId="33095F29" w:rsidR="00C92914" w:rsidRDefault="00C92914">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_Toc184637251 \h </w:instrText>
      </w:r>
      <w:r>
        <w:fldChar w:fldCharType="separate"/>
      </w:r>
      <w:r>
        <w:t>195</w:t>
      </w:r>
      <w:r>
        <w:fldChar w:fldCharType="end"/>
      </w:r>
    </w:p>
    <w:p w14:paraId="372E9127" w14:textId="7AA554EE" w:rsidR="00C92914" w:rsidRDefault="00C92914">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_Toc184637252 \h </w:instrText>
      </w:r>
      <w:r>
        <w:fldChar w:fldCharType="separate"/>
      </w:r>
      <w:r>
        <w:t>195</w:t>
      </w:r>
      <w:r>
        <w:fldChar w:fldCharType="end"/>
      </w:r>
    </w:p>
    <w:p w14:paraId="1083539F" w14:textId="6BC6DA6D" w:rsidR="00C92914" w:rsidRDefault="00C92914">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_Toc184637253 \h </w:instrText>
      </w:r>
      <w:r>
        <w:fldChar w:fldCharType="separate"/>
      </w:r>
      <w:r>
        <w:t>195</w:t>
      </w:r>
      <w:r>
        <w:fldChar w:fldCharType="end"/>
      </w:r>
    </w:p>
    <w:p w14:paraId="192BB50F" w14:textId="724449C3" w:rsidR="00C92914" w:rsidRDefault="00C92914">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_Toc184637254 \h </w:instrText>
      </w:r>
      <w:r>
        <w:fldChar w:fldCharType="separate"/>
      </w:r>
      <w:r>
        <w:t>196</w:t>
      </w:r>
      <w:r>
        <w:fldChar w:fldCharType="end"/>
      </w:r>
    </w:p>
    <w:p w14:paraId="3CCDC010" w14:textId="6F6D59A9" w:rsidR="00C92914" w:rsidRDefault="00C92914">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_Toc184637255 \h </w:instrText>
      </w:r>
      <w:r>
        <w:fldChar w:fldCharType="separate"/>
      </w:r>
      <w:r>
        <w:t>196</w:t>
      </w:r>
      <w:r>
        <w:fldChar w:fldCharType="end"/>
      </w:r>
    </w:p>
    <w:p w14:paraId="3C4E07D2" w14:textId="3173D93C" w:rsidR="00C92914" w:rsidRDefault="00C92914">
      <w:pPr>
        <w:pStyle w:val="TOC6"/>
        <w:rPr>
          <w:rFonts w:asciiTheme="minorHAnsi" w:eastAsiaTheme="minorEastAsia" w:hAnsiTheme="minorHAnsi" w:cstheme="minorBidi"/>
          <w:kern w:val="2"/>
          <w:sz w:val="24"/>
          <w:szCs w:val="24"/>
          <w14:ligatures w14:val="standardContextual"/>
        </w:rPr>
      </w:pPr>
      <w:r>
        <w:t>5.3.33.4.1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_Toc184637256 \h </w:instrText>
      </w:r>
      <w:r>
        <w:fldChar w:fldCharType="separate"/>
      </w:r>
      <w:r>
        <w:t>196</w:t>
      </w:r>
      <w:r>
        <w:fldChar w:fldCharType="end"/>
      </w:r>
    </w:p>
    <w:p w14:paraId="188ECD3F" w14:textId="7E0A27B2" w:rsidR="00C92914" w:rsidRDefault="00C92914">
      <w:pPr>
        <w:pStyle w:val="TOC6"/>
        <w:rPr>
          <w:rFonts w:asciiTheme="minorHAnsi" w:eastAsiaTheme="minorEastAsia" w:hAnsiTheme="minorHAnsi" w:cstheme="minorBidi"/>
          <w:kern w:val="2"/>
          <w:sz w:val="24"/>
          <w:szCs w:val="24"/>
          <w14:ligatures w14:val="standardContextual"/>
        </w:rPr>
      </w:pPr>
      <w:r>
        <w:t>5.3.33.4.2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_Toc184637257 \h </w:instrText>
      </w:r>
      <w:r>
        <w:fldChar w:fldCharType="separate"/>
      </w:r>
      <w:r>
        <w:t>196</w:t>
      </w:r>
      <w:r>
        <w:fldChar w:fldCharType="end"/>
      </w:r>
    </w:p>
    <w:p w14:paraId="3964A814" w14:textId="4DD1B41D" w:rsidR="00C92914" w:rsidRDefault="00C92914">
      <w:pPr>
        <w:pStyle w:val="TOC6"/>
        <w:rPr>
          <w:rFonts w:asciiTheme="minorHAnsi" w:eastAsiaTheme="minorEastAsia" w:hAnsiTheme="minorHAnsi" w:cstheme="minorBidi"/>
          <w:kern w:val="2"/>
          <w:sz w:val="24"/>
          <w:szCs w:val="24"/>
          <w14:ligatures w14:val="standardContextual"/>
        </w:rPr>
      </w:pPr>
      <w:r>
        <w:t>5.3.33.4.3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_Toc184637258 \h </w:instrText>
      </w:r>
      <w:r>
        <w:fldChar w:fldCharType="separate"/>
      </w:r>
      <w:r>
        <w:t>196</w:t>
      </w:r>
      <w:r>
        <w:fldChar w:fldCharType="end"/>
      </w:r>
    </w:p>
    <w:p w14:paraId="6590D7F6" w14:textId="079E1589" w:rsidR="00C92914" w:rsidRDefault="00C92914">
      <w:pPr>
        <w:pStyle w:val="TOC6"/>
        <w:rPr>
          <w:rFonts w:asciiTheme="minorHAnsi" w:eastAsiaTheme="minorEastAsia" w:hAnsiTheme="minorHAnsi" w:cstheme="minorBidi"/>
          <w:kern w:val="2"/>
          <w:sz w:val="24"/>
          <w:szCs w:val="24"/>
          <w14:ligatures w14:val="standardContextual"/>
        </w:rPr>
      </w:pPr>
      <w:r>
        <w:t>5.3.33.4.4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_Toc184637259 \h </w:instrText>
      </w:r>
      <w:r>
        <w:fldChar w:fldCharType="separate"/>
      </w:r>
      <w:r>
        <w:t>196</w:t>
      </w:r>
      <w:r>
        <w:fldChar w:fldCharType="end"/>
      </w:r>
    </w:p>
    <w:p w14:paraId="00B9EA43" w14:textId="4D7D52F1" w:rsidR="00C92914" w:rsidRDefault="00C92914">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_Toc184637260 \h </w:instrText>
      </w:r>
      <w:r>
        <w:fldChar w:fldCharType="separate"/>
      </w:r>
      <w:r>
        <w:t>196</w:t>
      </w:r>
      <w:r>
        <w:fldChar w:fldCharType="end"/>
      </w:r>
    </w:p>
    <w:p w14:paraId="775CC369" w14:textId="2815AF1B" w:rsidR="00C92914" w:rsidRDefault="00C92914">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_Toc184637261 \h </w:instrText>
      </w:r>
      <w:r>
        <w:fldChar w:fldCharType="separate"/>
      </w:r>
      <w:r>
        <w:t>196</w:t>
      </w:r>
      <w:r>
        <w:fldChar w:fldCharType="end"/>
      </w:r>
    </w:p>
    <w:p w14:paraId="3CC18064" w14:textId="500DD1C0" w:rsidR="00C92914" w:rsidRDefault="00C92914">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_Toc184637262 \h </w:instrText>
      </w:r>
      <w:r>
        <w:fldChar w:fldCharType="separate"/>
      </w:r>
      <w:r>
        <w:t>196</w:t>
      </w:r>
      <w:r>
        <w:fldChar w:fldCharType="end"/>
      </w:r>
    </w:p>
    <w:p w14:paraId="66675B43" w14:textId="67A7CC20" w:rsidR="00C92914" w:rsidRDefault="00C92914">
      <w:pPr>
        <w:pStyle w:val="TOC5"/>
        <w:rPr>
          <w:rFonts w:asciiTheme="minorHAnsi" w:eastAsiaTheme="minorEastAsia" w:hAnsiTheme="minorHAnsi" w:cstheme="minorBidi"/>
          <w:kern w:val="2"/>
          <w:sz w:val="24"/>
          <w:szCs w:val="24"/>
          <w14:ligatures w14:val="standardContextual"/>
        </w:rPr>
      </w:pPr>
      <w:r>
        <w:t>5.3.33.8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_Toc184637263 \h </w:instrText>
      </w:r>
      <w:r>
        <w:fldChar w:fldCharType="separate"/>
      </w:r>
      <w:r>
        <w:t>196</w:t>
      </w:r>
      <w:r>
        <w:fldChar w:fldCharType="end"/>
      </w:r>
    </w:p>
    <w:p w14:paraId="2624F880" w14:textId="356051B6" w:rsidR="00C92914" w:rsidRDefault="00C92914">
      <w:pPr>
        <w:pStyle w:val="TOC5"/>
        <w:rPr>
          <w:rFonts w:asciiTheme="minorHAnsi" w:eastAsiaTheme="minorEastAsia" w:hAnsiTheme="minorHAnsi" w:cstheme="minorBidi"/>
          <w:kern w:val="2"/>
          <w:sz w:val="24"/>
          <w:szCs w:val="24"/>
          <w14:ligatures w14:val="standardContextual"/>
        </w:rPr>
      </w:pPr>
      <w:r>
        <w:t>5.3.33.9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_Toc184637264 \h </w:instrText>
      </w:r>
      <w:r>
        <w:fldChar w:fldCharType="separate"/>
      </w:r>
      <w:r>
        <w:t>196</w:t>
      </w:r>
      <w:r>
        <w:fldChar w:fldCharType="end"/>
      </w:r>
    </w:p>
    <w:p w14:paraId="735E1433" w14:textId="563CB625" w:rsidR="00C92914" w:rsidRDefault="00C92914">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_Toc184637265 \h </w:instrText>
      </w:r>
      <w:r>
        <w:fldChar w:fldCharType="separate"/>
      </w:r>
      <w:r>
        <w:t>196</w:t>
      </w:r>
      <w:r>
        <w:fldChar w:fldCharType="end"/>
      </w:r>
    </w:p>
    <w:p w14:paraId="7B39D03A" w14:textId="6146B6F9" w:rsidR="00C92914" w:rsidRDefault="00C92914">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_Toc184637266 \h </w:instrText>
      </w:r>
      <w:r>
        <w:fldChar w:fldCharType="separate"/>
      </w:r>
      <w:r>
        <w:t>196</w:t>
      </w:r>
      <w:r>
        <w:fldChar w:fldCharType="end"/>
      </w:r>
    </w:p>
    <w:p w14:paraId="73F629E4" w14:textId="2FD8C6FE" w:rsidR="00C92914" w:rsidRDefault="00C92914">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_Toc184637267 \h </w:instrText>
      </w:r>
      <w:r>
        <w:fldChar w:fldCharType="separate"/>
      </w:r>
      <w:r>
        <w:t>196</w:t>
      </w:r>
      <w:r>
        <w:fldChar w:fldCharType="end"/>
      </w:r>
    </w:p>
    <w:p w14:paraId="45B21487" w14:textId="4ED5AA71" w:rsidR="00C92914" w:rsidRDefault="00C92914">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_Toc184637268 \h </w:instrText>
      </w:r>
      <w:r>
        <w:fldChar w:fldCharType="separate"/>
      </w:r>
      <w:r>
        <w:t>196</w:t>
      </w:r>
      <w:r>
        <w:fldChar w:fldCharType="end"/>
      </w:r>
    </w:p>
    <w:p w14:paraId="5BCA4CE4" w14:textId="4D22EDFC" w:rsidR="00C92914" w:rsidRDefault="00C92914">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_Toc184637269 \h </w:instrText>
      </w:r>
      <w:r>
        <w:fldChar w:fldCharType="separate"/>
      </w:r>
      <w:r>
        <w:t>196</w:t>
      </w:r>
      <w:r>
        <w:fldChar w:fldCharType="end"/>
      </w:r>
    </w:p>
    <w:p w14:paraId="7AF4BC76" w14:textId="23E619E8" w:rsidR="00C92914" w:rsidRDefault="00C92914">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_Toc184637270 \h </w:instrText>
      </w:r>
      <w:r>
        <w:fldChar w:fldCharType="separate"/>
      </w:r>
      <w:r>
        <w:t>196</w:t>
      </w:r>
      <w:r>
        <w:fldChar w:fldCharType="end"/>
      </w:r>
    </w:p>
    <w:p w14:paraId="19EF01D1" w14:textId="1FCD79A6" w:rsidR="00C92914" w:rsidRDefault="00C92914">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_Toc184637271 \h </w:instrText>
      </w:r>
      <w:r>
        <w:fldChar w:fldCharType="separate"/>
      </w:r>
      <w:r>
        <w:t>196</w:t>
      </w:r>
      <w:r>
        <w:fldChar w:fldCharType="end"/>
      </w:r>
    </w:p>
    <w:p w14:paraId="012567A7" w14:textId="76B00D0D" w:rsidR="00C92914" w:rsidRDefault="00C92914">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_Toc184637272 \h </w:instrText>
      </w:r>
      <w:r>
        <w:fldChar w:fldCharType="separate"/>
      </w:r>
      <w:r>
        <w:t>197</w:t>
      </w:r>
      <w:r>
        <w:fldChar w:fldCharType="end"/>
      </w:r>
    </w:p>
    <w:p w14:paraId="1306120A" w14:textId="3409C943" w:rsidR="00C92914" w:rsidRDefault="00C92914">
      <w:pPr>
        <w:pStyle w:val="TOC6"/>
        <w:rPr>
          <w:rFonts w:asciiTheme="minorHAnsi" w:eastAsiaTheme="minorEastAsia" w:hAnsiTheme="minorHAnsi" w:cstheme="minorBidi"/>
          <w:kern w:val="2"/>
          <w:sz w:val="24"/>
          <w:szCs w:val="24"/>
          <w14:ligatures w14:val="standardContextual"/>
        </w:rPr>
      </w:pPr>
      <w:r>
        <w:t>5.3.34.3.1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_Toc184637273 \h </w:instrText>
      </w:r>
      <w:r>
        <w:fldChar w:fldCharType="separate"/>
      </w:r>
      <w:r>
        <w:t>197</w:t>
      </w:r>
      <w:r>
        <w:fldChar w:fldCharType="end"/>
      </w:r>
    </w:p>
    <w:p w14:paraId="6AEECF17" w14:textId="46C8FB81" w:rsidR="00C92914" w:rsidRDefault="00C92914">
      <w:pPr>
        <w:pStyle w:val="TOC6"/>
        <w:rPr>
          <w:rFonts w:asciiTheme="minorHAnsi" w:eastAsiaTheme="minorEastAsia" w:hAnsiTheme="minorHAnsi" w:cstheme="minorBidi"/>
          <w:kern w:val="2"/>
          <w:sz w:val="24"/>
          <w:szCs w:val="24"/>
          <w14:ligatures w14:val="standardContextual"/>
        </w:rPr>
      </w:pPr>
      <w:r>
        <w:t>5.3.34.3.2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_Toc184637274 \h </w:instrText>
      </w:r>
      <w:r>
        <w:fldChar w:fldCharType="separate"/>
      </w:r>
      <w:r>
        <w:t>197</w:t>
      </w:r>
      <w:r>
        <w:fldChar w:fldCharType="end"/>
      </w:r>
    </w:p>
    <w:p w14:paraId="668B994E" w14:textId="32D4A292" w:rsidR="00C92914" w:rsidRDefault="00C92914">
      <w:pPr>
        <w:pStyle w:val="TOC6"/>
        <w:rPr>
          <w:rFonts w:asciiTheme="minorHAnsi" w:eastAsiaTheme="minorEastAsia" w:hAnsiTheme="minorHAnsi" w:cstheme="minorBidi"/>
          <w:kern w:val="2"/>
          <w:sz w:val="24"/>
          <w:szCs w:val="24"/>
          <w14:ligatures w14:val="standardContextual"/>
        </w:rPr>
      </w:pPr>
      <w:r>
        <w:t>5.3.34.3.3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_Toc184637275 \h </w:instrText>
      </w:r>
      <w:r>
        <w:fldChar w:fldCharType="separate"/>
      </w:r>
      <w:r>
        <w:t>197</w:t>
      </w:r>
      <w:r>
        <w:fldChar w:fldCharType="end"/>
      </w:r>
    </w:p>
    <w:p w14:paraId="148535CE" w14:textId="360BFE48" w:rsidR="00C92914" w:rsidRDefault="00C92914">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_Toc184637276 \h </w:instrText>
      </w:r>
      <w:r>
        <w:fldChar w:fldCharType="separate"/>
      </w:r>
      <w:r>
        <w:t>197</w:t>
      </w:r>
      <w:r>
        <w:fldChar w:fldCharType="end"/>
      </w:r>
    </w:p>
    <w:p w14:paraId="556DEBF6" w14:textId="4E8C62C7" w:rsidR="00C92914" w:rsidRDefault="00C92914">
      <w:pPr>
        <w:pStyle w:val="TOC6"/>
        <w:rPr>
          <w:rFonts w:asciiTheme="minorHAnsi" w:eastAsiaTheme="minorEastAsia" w:hAnsiTheme="minorHAnsi" w:cstheme="minorBidi"/>
          <w:kern w:val="2"/>
          <w:sz w:val="24"/>
          <w:szCs w:val="24"/>
          <w14:ligatures w14:val="standardContextual"/>
        </w:rPr>
      </w:pPr>
      <w:r>
        <w:t>5.3.34.4.1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_Toc184637277 \h </w:instrText>
      </w:r>
      <w:r>
        <w:fldChar w:fldCharType="separate"/>
      </w:r>
      <w:r>
        <w:t>197</w:t>
      </w:r>
      <w:r>
        <w:fldChar w:fldCharType="end"/>
      </w:r>
    </w:p>
    <w:p w14:paraId="75022B2F" w14:textId="578AFB0A" w:rsidR="00C92914" w:rsidRDefault="00C92914">
      <w:pPr>
        <w:pStyle w:val="TOC6"/>
        <w:rPr>
          <w:rFonts w:asciiTheme="minorHAnsi" w:eastAsiaTheme="minorEastAsia" w:hAnsiTheme="minorHAnsi" w:cstheme="minorBidi"/>
          <w:kern w:val="2"/>
          <w:sz w:val="24"/>
          <w:szCs w:val="24"/>
          <w14:ligatures w14:val="standardContextual"/>
        </w:rPr>
      </w:pPr>
      <w:r>
        <w:t>5.3.34.4.2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_Toc184637278 \h </w:instrText>
      </w:r>
      <w:r>
        <w:fldChar w:fldCharType="separate"/>
      </w:r>
      <w:r>
        <w:t>198</w:t>
      </w:r>
      <w:r>
        <w:fldChar w:fldCharType="end"/>
      </w:r>
    </w:p>
    <w:p w14:paraId="6F3F9CB6" w14:textId="2FE03D2F" w:rsidR="00C92914" w:rsidRDefault="00C92914">
      <w:pPr>
        <w:pStyle w:val="TOC6"/>
        <w:rPr>
          <w:rFonts w:asciiTheme="minorHAnsi" w:eastAsiaTheme="minorEastAsia" w:hAnsiTheme="minorHAnsi" w:cstheme="minorBidi"/>
          <w:kern w:val="2"/>
          <w:sz w:val="24"/>
          <w:szCs w:val="24"/>
          <w14:ligatures w14:val="standardContextual"/>
        </w:rPr>
      </w:pPr>
      <w:r>
        <w:t>5.3.34.4.3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_Toc184637279 \h </w:instrText>
      </w:r>
      <w:r>
        <w:fldChar w:fldCharType="separate"/>
      </w:r>
      <w:r>
        <w:t>198</w:t>
      </w:r>
      <w:r>
        <w:fldChar w:fldCharType="end"/>
      </w:r>
    </w:p>
    <w:p w14:paraId="766BEF05" w14:textId="51F99409" w:rsidR="00C92914" w:rsidRDefault="00C92914">
      <w:pPr>
        <w:pStyle w:val="TOC6"/>
        <w:rPr>
          <w:rFonts w:asciiTheme="minorHAnsi" w:eastAsiaTheme="minorEastAsia" w:hAnsiTheme="minorHAnsi" w:cstheme="minorBidi"/>
          <w:kern w:val="2"/>
          <w:sz w:val="24"/>
          <w:szCs w:val="24"/>
          <w14:ligatures w14:val="standardContextual"/>
        </w:rPr>
      </w:pPr>
      <w:r>
        <w:t>5.3.34.4.4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_Toc184637280 \h </w:instrText>
      </w:r>
      <w:r>
        <w:fldChar w:fldCharType="separate"/>
      </w:r>
      <w:r>
        <w:t>198</w:t>
      </w:r>
      <w:r>
        <w:fldChar w:fldCharType="end"/>
      </w:r>
    </w:p>
    <w:p w14:paraId="25BD8B3A" w14:textId="79CBA315" w:rsidR="00C92914" w:rsidRDefault="00C92914">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_Toc184637281 \h </w:instrText>
      </w:r>
      <w:r>
        <w:fldChar w:fldCharType="separate"/>
      </w:r>
      <w:r>
        <w:t>198</w:t>
      </w:r>
      <w:r>
        <w:fldChar w:fldCharType="end"/>
      </w:r>
    </w:p>
    <w:p w14:paraId="73930603" w14:textId="2FA16D58" w:rsidR="00C92914" w:rsidRDefault="00C92914">
      <w:pPr>
        <w:pStyle w:val="TOC5"/>
        <w:rPr>
          <w:rFonts w:asciiTheme="minorHAnsi" w:eastAsiaTheme="minorEastAsia" w:hAnsiTheme="minorHAnsi" w:cstheme="minorBidi"/>
          <w:kern w:val="2"/>
          <w:sz w:val="24"/>
          <w:szCs w:val="24"/>
          <w14:ligatures w14:val="standardContextual"/>
        </w:rPr>
      </w:pPr>
      <w:r>
        <w:t>5.3.34.6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_Toc184637282 \h </w:instrText>
      </w:r>
      <w:r>
        <w:fldChar w:fldCharType="separate"/>
      </w:r>
      <w:r>
        <w:t>199</w:t>
      </w:r>
      <w:r>
        <w:fldChar w:fldCharType="end"/>
      </w:r>
    </w:p>
    <w:p w14:paraId="6A5A880A" w14:textId="1FBF9194" w:rsidR="00C92914" w:rsidRDefault="00C92914">
      <w:pPr>
        <w:pStyle w:val="TOC5"/>
        <w:rPr>
          <w:rFonts w:asciiTheme="minorHAnsi" w:eastAsiaTheme="minorEastAsia" w:hAnsiTheme="minorHAnsi" w:cstheme="minorBidi"/>
          <w:kern w:val="2"/>
          <w:sz w:val="24"/>
          <w:szCs w:val="24"/>
          <w14:ligatures w14:val="standardContextual"/>
        </w:rPr>
      </w:pPr>
      <w:r>
        <w:t>5.3.34.7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_Toc184637283 \h </w:instrText>
      </w:r>
      <w:r>
        <w:fldChar w:fldCharType="separate"/>
      </w:r>
      <w:r>
        <w:t>200</w:t>
      </w:r>
      <w:r>
        <w:fldChar w:fldCharType="end"/>
      </w:r>
    </w:p>
    <w:p w14:paraId="2E21D7A7" w14:textId="15DFD674" w:rsidR="00C92914" w:rsidRDefault="00C92914">
      <w:pPr>
        <w:pStyle w:val="TOC5"/>
        <w:rPr>
          <w:rFonts w:asciiTheme="minorHAnsi" w:eastAsiaTheme="minorEastAsia" w:hAnsiTheme="minorHAnsi" w:cstheme="minorBidi"/>
          <w:kern w:val="2"/>
          <w:sz w:val="24"/>
          <w:szCs w:val="24"/>
          <w14:ligatures w14:val="standardContextual"/>
        </w:rPr>
      </w:pPr>
      <w:r>
        <w:t>5.3.34.8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_Toc184637284 \h </w:instrText>
      </w:r>
      <w:r>
        <w:fldChar w:fldCharType="separate"/>
      </w:r>
      <w:r>
        <w:t>201</w:t>
      </w:r>
      <w:r>
        <w:fldChar w:fldCharType="end"/>
      </w:r>
    </w:p>
    <w:p w14:paraId="635AEA59" w14:textId="19D19D59" w:rsidR="00C92914" w:rsidRDefault="00C92914">
      <w:pPr>
        <w:pStyle w:val="TOC5"/>
        <w:rPr>
          <w:rFonts w:asciiTheme="minorHAnsi" w:eastAsiaTheme="minorEastAsia" w:hAnsiTheme="minorHAnsi" w:cstheme="minorBidi"/>
          <w:kern w:val="2"/>
          <w:sz w:val="24"/>
          <w:szCs w:val="24"/>
          <w14:ligatures w14:val="standardContextual"/>
        </w:rPr>
      </w:pPr>
      <w:r>
        <w:t>5.3.34.9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_Toc184637285 \h </w:instrText>
      </w:r>
      <w:r>
        <w:fldChar w:fldCharType="separate"/>
      </w:r>
      <w:r>
        <w:t>201</w:t>
      </w:r>
      <w:r>
        <w:fldChar w:fldCharType="end"/>
      </w:r>
    </w:p>
    <w:p w14:paraId="31DD3984" w14:textId="553FC865" w:rsidR="00C92914" w:rsidRDefault="00C92914">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_Toc184637286 \h </w:instrText>
      </w:r>
      <w:r>
        <w:fldChar w:fldCharType="separate"/>
      </w:r>
      <w:r>
        <w:t>201</w:t>
      </w:r>
      <w:r>
        <w:fldChar w:fldCharType="end"/>
      </w:r>
    </w:p>
    <w:p w14:paraId="0EF446FC" w14:textId="27A0AA8C" w:rsidR="00C92914" w:rsidRDefault="00C92914">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_Toc184637287 \h </w:instrText>
      </w:r>
      <w:r>
        <w:fldChar w:fldCharType="separate"/>
      </w:r>
      <w:r>
        <w:t>201</w:t>
      </w:r>
      <w:r>
        <w:fldChar w:fldCharType="end"/>
      </w:r>
    </w:p>
    <w:p w14:paraId="4C53F6B5" w14:textId="14156BBC" w:rsidR="00C92914" w:rsidRDefault="00C92914">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_Toc184637288 \h </w:instrText>
      </w:r>
      <w:r>
        <w:fldChar w:fldCharType="separate"/>
      </w:r>
      <w:r>
        <w:t>201</w:t>
      </w:r>
      <w:r>
        <w:fldChar w:fldCharType="end"/>
      </w:r>
    </w:p>
    <w:p w14:paraId="4C2C4A55" w14:textId="3A5581F1" w:rsidR="00C92914" w:rsidRDefault="00C92914">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_Toc184637289 \h </w:instrText>
      </w:r>
      <w:r>
        <w:fldChar w:fldCharType="separate"/>
      </w:r>
      <w:r>
        <w:t>201</w:t>
      </w:r>
      <w:r>
        <w:fldChar w:fldCharType="end"/>
      </w:r>
    </w:p>
    <w:p w14:paraId="5A2C6AC8" w14:textId="66770C57" w:rsidR="00C92914" w:rsidRDefault="00C92914">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_Toc184637290 \h </w:instrText>
      </w:r>
      <w:r>
        <w:fldChar w:fldCharType="separate"/>
      </w:r>
      <w:r>
        <w:t>202</w:t>
      </w:r>
      <w:r>
        <w:fldChar w:fldCharType="end"/>
      </w:r>
    </w:p>
    <w:p w14:paraId="75095491" w14:textId="68423E0E" w:rsidR="00C92914" w:rsidRDefault="00C92914">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_Toc184637291 \h </w:instrText>
      </w:r>
      <w:r>
        <w:fldChar w:fldCharType="separate"/>
      </w:r>
      <w:r>
        <w:t>203</w:t>
      </w:r>
      <w:r>
        <w:fldChar w:fldCharType="end"/>
      </w:r>
    </w:p>
    <w:p w14:paraId="01FE3DAF" w14:textId="043974C8" w:rsidR="00C92914" w:rsidRDefault="00C92914">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_Toc184637292 \h </w:instrText>
      </w:r>
      <w:r>
        <w:fldChar w:fldCharType="separate"/>
      </w:r>
      <w:r>
        <w:t>203</w:t>
      </w:r>
      <w:r>
        <w:fldChar w:fldCharType="end"/>
      </w:r>
    </w:p>
    <w:p w14:paraId="1191118F" w14:textId="09AED2BB" w:rsidR="00C92914" w:rsidRDefault="00C92914">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4Rx for NR bands for FWA (Fixed Wireless Access) UEs (&lt;2.6GHz) and handheld UEs (1GHz to 2.6GHz) (UID-1040102) 4Rx_NR_bands_R18-UEConTest</w:t>
      </w:r>
      <w:r>
        <w:tab/>
      </w:r>
      <w:r>
        <w:fldChar w:fldCharType="begin" w:fldLock="1"/>
      </w:r>
      <w:r>
        <w:instrText xml:space="preserve"> PAGEREF _Toc184637293 \h </w:instrText>
      </w:r>
      <w:r>
        <w:fldChar w:fldCharType="separate"/>
      </w:r>
      <w:r>
        <w:t>203</w:t>
      </w:r>
      <w:r>
        <w:fldChar w:fldCharType="end"/>
      </w:r>
    </w:p>
    <w:p w14:paraId="055B4A29" w14:textId="31A1680D" w:rsidR="00C92914" w:rsidRDefault="00C92914">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_Toc184637294 \h </w:instrText>
      </w:r>
      <w:r>
        <w:fldChar w:fldCharType="separate"/>
      </w:r>
      <w:r>
        <w:t>203</w:t>
      </w:r>
      <w:r>
        <w:fldChar w:fldCharType="end"/>
      </w:r>
    </w:p>
    <w:p w14:paraId="1A38BBA6" w14:textId="1D4CB08E" w:rsidR="00C92914" w:rsidRDefault="00C92914">
      <w:pPr>
        <w:pStyle w:val="TOC6"/>
        <w:rPr>
          <w:rFonts w:asciiTheme="minorHAnsi" w:eastAsiaTheme="minorEastAsia" w:hAnsiTheme="minorHAnsi" w:cstheme="minorBidi"/>
          <w:kern w:val="2"/>
          <w:sz w:val="24"/>
          <w:szCs w:val="24"/>
          <w14:ligatures w14:val="standardContextual"/>
        </w:rPr>
      </w:pPr>
      <w:r>
        <w:t>5.3.36.1.1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_Toc184637295 \h </w:instrText>
      </w:r>
      <w:r>
        <w:fldChar w:fldCharType="separate"/>
      </w:r>
      <w:r>
        <w:t>203</w:t>
      </w:r>
      <w:r>
        <w:fldChar w:fldCharType="end"/>
      </w:r>
    </w:p>
    <w:p w14:paraId="0D837DFD" w14:textId="37931084" w:rsidR="00C92914" w:rsidRDefault="00C92914">
      <w:pPr>
        <w:pStyle w:val="TOC6"/>
        <w:rPr>
          <w:rFonts w:asciiTheme="minorHAnsi" w:eastAsiaTheme="minorEastAsia" w:hAnsiTheme="minorHAnsi" w:cstheme="minorBidi"/>
          <w:kern w:val="2"/>
          <w:sz w:val="24"/>
          <w:szCs w:val="24"/>
          <w14:ligatures w14:val="standardContextual"/>
        </w:rPr>
      </w:pPr>
      <w:r>
        <w:t>5.3.36.1.2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_Toc184637296 \h </w:instrText>
      </w:r>
      <w:r>
        <w:fldChar w:fldCharType="separate"/>
      </w:r>
      <w:r>
        <w:t>203</w:t>
      </w:r>
      <w:r>
        <w:fldChar w:fldCharType="end"/>
      </w:r>
    </w:p>
    <w:p w14:paraId="08850C9C" w14:textId="3D842F60" w:rsidR="00C92914" w:rsidRDefault="00C92914">
      <w:pPr>
        <w:pStyle w:val="TOC6"/>
        <w:rPr>
          <w:rFonts w:asciiTheme="minorHAnsi" w:eastAsiaTheme="minorEastAsia" w:hAnsiTheme="minorHAnsi" w:cstheme="minorBidi"/>
          <w:kern w:val="2"/>
          <w:sz w:val="24"/>
          <w:szCs w:val="24"/>
          <w14:ligatures w14:val="standardContextual"/>
        </w:rPr>
      </w:pPr>
      <w:r>
        <w:t>5.3.36.1.3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_Toc184637297 \h </w:instrText>
      </w:r>
      <w:r>
        <w:fldChar w:fldCharType="separate"/>
      </w:r>
      <w:r>
        <w:t>203</w:t>
      </w:r>
      <w:r>
        <w:fldChar w:fldCharType="end"/>
      </w:r>
    </w:p>
    <w:p w14:paraId="73416AE6" w14:textId="79EEFB07" w:rsidR="00C92914" w:rsidRDefault="00C92914">
      <w:pPr>
        <w:pStyle w:val="TOC6"/>
        <w:rPr>
          <w:rFonts w:asciiTheme="minorHAnsi" w:eastAsiaTheme="minorEastAsia" w:hAnsiTheme="minorHAnsi" w:cstheme="minorBidi"/>
          <w:kern w:val="2"/>
          <w:sz w:val="24"/>
          <w:szCs w:val="24"/>
          <w14:ligatures w14:val="standardContextual"/>
        </w:rPr>
      </w:pPr>
      <w:r>
        <w:t>5.3.36.1.4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_Toc184637298 \h </w:instrText>
      </w:r>
      <w:r>
        <w:fldChar w:fldCharType="separate"/>
      </w:r>
      <w:r>
        <w:t>203</w:t>
      </w:r>
      <w:r>
        <w:fldChar w:fldCharType="end"/>
      </w:r>
    </w:p>
    <w:p w14:paraId="2FAEFC88" w14:textId="1BA68BE7" w:rsidR="00C92914" w:rsidRDefault="00C92914">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_Toc184637299 \h </w:instrText>
      </w:r>
      <w:r>
        <w:fldChar w:fldCharType="separate"/>
      </w:r>
      <w:r>
        <w:t>203</w:t>
      </w:r>
      <w:r>
        <w:fldChar w:fldCharType="end"/>
      </w:r>
    </w:p>
    <w:p w14:paraId="671AB45C" w14:textId="3393B3DD" w:rsidR="00C92914" w:rsidRDefault="00C92914">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_Toc184637300 \h </w:instrText>
      </w:r>
      <w:r>
        <w:fldChar w:fldCharType="separate"/>
      </w:r>
      <w:r>
        <w:t>204</w:t>
      </w:r>
      <w:r>
        <w:fldChar w:fldCharType="end"/>
      </w:r>
    </w:p>
    <w:p w14:paraId="06862E27" w14:textId="5F953162" w:rsidR="00C92914" w:rsidRDefault="00C92914">
      <w:pPr>
        <w:pStyle w:val="TOC6"/>
        <w:rPr>
          <w:rFonts w:asciiTheme="minorHAnsi" w:eastAsiaTheme="minorEastAsia" w:hAnsiTheme="minorHAnsi" w:cstheme="minorBidi"/>
          <w:kern w:val="2"/>
          <w:sz w:val="24"/>
          <w:szCs w:val="24"/>
          <w14:ligatures w14:val="standardContextual"/>
        </w:rPr>
      </w:pPr>
      <w:r>
        <w:t>5.3.36.3.1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_Toc184637301 \h </w:instrText>
      </w:r>
      <w:r>
        <w:fldChar w:fldCharType="separate"/>
      </w:r>
      <w:r>
        <w:t>204</w:t>
      </w:r>
      <w:r>
        <w:fldChar w:fldCharType="end"/>
      </w:r>
    </w:p>
    <w:p w14:paraId="64A543E4" w14:textId="3ACBD185" w:rsidR="00C92914" w:rsidRDefault="00C92914">
      <w:pPr>
        <w:pStyle w:val="TOC6"/>
        <w:rPr>
          <w:rFonts w:asciiTheme="minorHAnsi" w:eastAsiaTheme="minorEastAsia" w:hAnsiTheme="minorHAnsi" w:cstheme="minorBidi"/>
          <w:kern w:val="2"/>
          <w:sz w:val="24"/>
          <w:szCs w:val="24"/>
          <w14:ligatures w14:val="standardContextual"/>
        </w:rPr>
      </w:pPr>
      <w:r>
        <w:t>5.3.36.3.2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_Toc184637302 \h </w:instrText>
      </w:r>
      <w:r>
        <w:fldChar w:fldCharType="separate"/>
      </w:r>
      <w:r>
        <w:t>204</w:t>
      </w:r>
      <w:r>
        <w:fldChar w:fldCharType="end"/>
      </w:r>
    </w:p>
    <w:p w14:paraId="332A64BC" w14:textId="3A5BF0C2" w:rsidR="00C92914" w:rsidRDefault="00C92914">
      <w:pPr>
        <w:pStyle w:val="TOC6"/>
        <w:rPr>
          <w:rFonts w:asciiTheme="minorHAnsi" w:eastAsiaTheme="minorEastAsia" w:hAnsiTheme="minorHAnsi" w:cstheme="minorBidi"/>
          <w:kern w:val="2"/>
          <w:sz w:val="24"/>
          <w:szCs w:val="24"/>
          <w14:ligatures w14:val="standardContextual"/>
        </w:rPr>
      </w:pPr>
      <w:r>
        <w:t>5.3.36.3.3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_Toc184637303 \h </w:instrText>
      </w:r>
      <w:r>
        <w:fldChar w:fldCharType="separate"/>
      </w:r>
      <w:r>
        <w:t>205</w:t>
      </w:r>
      <w:r>
        <w:fldChar w:fldCharType="end"/>
      </w:r>
    </w:p>
    <w:p w14:paraId="7C675124" w14:textId="488725FC" w:rsidR="00C92914" w:rsidRDefault="00C92914">
      <w:pPr>
        <w:pStyle w:val="TOC5"/>
        <w:rPr>
          <w:rFonts w:asciiTheme="minorHAnsi" w:eastAsiaTheme="minorEastAsia" w:hAnsiTheme="minorHAnsi" w:cstheme="minorBidi"/>
          <w:kern w:val="2"/>
          <w:sz w:val="24"/>
          <w:szCs w:val="24"/>
          <w14:ligatures w14:val="standardContextual"/>
        </w:rPr>
      </w:pPr>
      <w:r>
        <w:lastRenderedPageBreak/>
        <w:t>5.3.36.4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_Toc184637304 \h </w:instrText>
      </w:r>
      <w:r>
        <w:fldChar w:fldCharType="separate"/>
      </w:r>
      <w:r>
        <w:t>205</w:t>
      </w:r>
      <w:r>
        <w:fldChar w:fldCharType="end"/>
      </w:r>
    </w:p>
    <w:p w14:paraId="22A0D1E8" w14:textId="516155FB" w:rsidR="00C92914" w:rsidRDefault="00C92914">
      <w:pPr>
        <w:pStyle w:val="TOC5"/>
        <w:rPr>
          <w:rFonts w:asciiTheme="minorHAnsi" w:eastAsiaTheme="minorEastAsia" w:hAnsiTheme="minorHAnsi" w:cstheme="minorBidi"/>
          <w:kern w:val="2"/>
          <w:sz w:val="24"/>
          <w:szCs w:val="24"/>
          <w14:ligatures w14:val="standardContextual"/>
        </w:rPr>
      </w:pPr>
      <w:r>
        <w:t>5.3.36.5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_Toc184637305 \h </w:instrText>
      </w:r>
      <w:r>
        <w:fldChar w:fldCharType="separate"/>
      </w:r>
      <w:r>
        <w:t>205</w:t>
      </w:r>
      <w:r>
        <w:fldChar w:fldCharType="end"/>
      </w:r>
    </w:p>
    <w:p w14:paraId="0EA186A1" w14:textId="527FFA6C" w:rsidR="00C92914" w:rsidRDefault="00C92914">
      <w:pPr>
        <w:pStyle w:val="TOC5"/>
        <w:rPr>
          <w:rFonts w:asciiTheme="minorHAnsi" w:eastAsiaTheme="minorEastAsia" w:hAnsiTheme="minorHAnsi" w:cstheme="minorBidi"/>
          <w:kern w:val="2"/>
          <w:sz w:val="24"/>
          <w:szCs w:val="24"/>
          <w14:ligatures w14:val="standardContextual"/>
        </w:rPr>
      </w:pPr>
      <w:r>
        <w:t>5.3.36.6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_Toc184637306 \h </w:instrText>
      </w:r>
      <w:r>
        <w:fldChar w:fldCharType="separate"/>
      </w:r>
      <w:r>
        <w:t>205</w:t>
      </w:r>
      <w:r>
        <w:fldChar w:fldCharType="end"/>
      </w:r>
    </w:p>
    <w:p w14:paraId="65B67DB1" w14:textId="50FA56E5" w:rsidR="00C92914" w:rsidRDefault="00C92914">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_Toc184637307 \h </w:instrText>
      </w:r>
      <w:r>
        <w:fldChar w:fldCharType="separate"/>
      </w:r>
      <w:r>
        <w:t>205</w:t>
      </w:r>
      <w:r>
        <w:fldChar w:fldCharType="end"/>
      </w:r>
    </w:p>
    <w:p w14:paraId="2500D9C7" w14:textId="45B50494" w:rsidR="00C92914" w:rsidRDefault="00C92914">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_Toc184637308 \h </w:instrText>
      </w:r>
      <w:r>
        <w:fldChar w:fldCharType="separate"/>
      </w:r>
      <w:r>
        <w:t>205</w:t>
      </w:r>
      <w:r>
        <w:fldChar w:fldCharType="end"/>
      </w:r>
    </w:p>
    <w:p w14:paraId="2CAF5F0B" w14:textId="5BC265A3" w:rsidR="00C92914" w:rsidRDefault="00C92914">
      <w:pPr>
        <w:pStyle w:val="TOC6"/>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_Toc184637309 \h </w:instrText>
      </w:r>
      <w:r>
        <w:fldChar w:fldCharType="separate"/>
      </w:r>
      <w:r>
        <w:t>205</w:t>
      </w:r>
      <w:r>
        <w:fldChar w:fldCharType="end"/>
      </w:r>
    </w:p>
    <w:p w14:paraId="5EDDE1DD" w14:textId="7A995A24" w:rsidR="00C92914" w:rsidRDefault="00C92914">
      <w:pPr>
        <w:pStyle w:val="TOC6"/>
        <w:rPr>
          <w:rFonts w:asciiTheme="minorHAnsi" w:eastAsiaTheme="minorEastAsia" w:hAnsiTheme="minorHAnsi" w:cstheme="minorBidi"/>
          <w:kern w:val="2"/>
          <w:sz w:val="24"/>
          <w:szCs w:val="24"/>
          <w14:ligatures w14:val="standardContextual"/>
        </w:rPr>
      </w:pPr>
      <w:r>
        <w:t>5.3.37.1.2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_Toc184637310 \h </w:instrText>
      </w:r>
      <w:r>
        <w:fldChar w:fldCharType="separate"/>
      </w:r>
      <w:r>
        <w:t>205</w:t>
      </w:r>
      <w:r>
        <w:fldChar w:fldCharType="end"/>
      </w:r>
    </w:p>
    <w:p w14:paraId="012ED652" w14:textId="07FCC058" w:rsidR="00C92914" w:rsidRDefault="00C92914">
      <w:pPr>
        <w:pStyle w:val="TOC6"/>
        <w:rPr>
          <w:rFonts w:asciiTheme="minorHAnsi" w:eastAsiaTheme="minorEastAsia" w:hAnsiTheme="minorHAnsi" w:cstheme="minorBidi"/>
          <w:kern w:val="2"/>
          <w:sz w:val="24"/>
          <w:szCs w:val="24"/>
          <w14:ligatures w14:val="standardContextual"/>
        </w:rPr>
      </w:pPr>
      <w:r>
        <w:t>5.3.37.1.3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_Toc184637311 \h </w:instrText>
      </w:r>
      <w:r>
        <w:fldChar w:fldCharType="separate"/>
      </w:r>
      <w:r>
        <w:t>205</w:t>
      </w:r>
      <w:r>
        <w:fldChar w:fldCharType="end"/>
      </w:r>
    </w:p>
    <w:p w14:paraId="7CE0C501" w14:textId="17D0A2AA" w:rsidR="00C92914" w:rsidRDefault="00C92914">
      <w:pPr>
        <w:pStyle w:val="TOC6"/>
        <w:rPr>
          <w:rFonts w:asciiTheme="minorHAnsi" w:eastAsiaTheme="minorEastAsia" w:hAnsiTheme="minorHAnsi" w:cstheme="minorBidi"/>
          <w:kern w:val="2"/>
          <w:sz w:val="24"/>
          <w:szCs w:val="24"/>
          <w14:ligatures w14:val="standardContextual"/>
        </w:rPr>
      </w:pPr>
      <w:r>
        <w:t>5.3.37.1.4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_Toc184637312 \h </w:instrText>
      </w:r>
      <w:r>
        <w:fldChar w:fldCharType="separate"/>
      </w:r>
      <w:r>
        <w:t>205</w:t>
      </w:r>
      <w:r>
        <w:fldChar w:fldCharType="end"/>
      </w:r>
    </w:p>
    <w:p w14:paraId="55F2A090" w14:textId="688A2659" w:rsidR="00C92914" w:rsidRDefault="00C92914">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_Toc184637313 \h </w:instrText>
      </w:r>
      <w:r>
        <w:fldChar w:fldCharType="separate"/>
      </w:r>
      <w:r>
        <w:t>205</w:t>
      </w:r>
      <w:r>
        <w:fldChar w:fldCharType="end"/>
      </w:r>
    </w:p>
    <w:p w14:paraId="58069A97" w14:textId="0F63D130" w:rsidR="00C92914" w:rsidRDefault="00C92914">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_Toc184637314 \h </w:instrText>
      </w:r>
      <w:r>
        <w:fldChar w:fldCharType="separate"/>
      </w:r>
      <w:r>
        <w:t>205</w:t>
      </w:r>
      <w:r>
        <w:fldChar w:fldCharType="end"/>
      </w:r>
    </w:p>
    <w:p w14:paraId="10656A60" w14:textId="5F40C14F" w:rsidR="00C92914" w:rsidRDefault="00C92914">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_Toc184637315 \h </w:instrText>
      </w:r>
      <w:r>
        <w:fldChar w:fldCharType="separate"/>
      </w:r>
      <w:r>
        <w:t>206</w:t>
      </w:r>
      <w:r>
        <w:fldChar w:fldCharType="end"/>
      </w:r>
    </w:p>
    <w:p w14:paraId="1DAE9E59" w14:textId="5F0313B2" w:rsidR="00C92914" w:rsidRDefault="00C92914">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_Toc184637316 \h </w:instrText>
      </w:r>
      <w:r>
        <w:fldChar w:fldCharType="separate"/>
      </w:r>
      <w:r>
        <w:t>206</w:t>
      </w:r>
      <w:r>
        <w:fldChar w:fldCharType="end"/>
      </w:r>
    </w:p>
    <w:p w14:paraId="4EFD7C05" w14:textId="5AF3F877" w:rsidR="00C92914" w:rsidRDefault="00C92914">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_Toc184637317 \h </w:instrText>
      </w:r>
      <w:r>
        <w:fldChar w:fldCharType="separate"/>
      </w:r>
      <w:r>
        <w:t>206</w:t>
      </w:r>
      <w:r>
        <w:fldChar w:fldCharType="end"/>
      </w:r>
    </w:p>
    <w:p w14:paraId="6D8BB4CA" w14:textId="50047C71" w:rsidR="00C92914" w:rsidRDefault="00C92914">
      <w:pPr>
        <w:pStyle w:val="TOC6"/>
        <w:rPr>
          <w:rFonts w:asciiTheme="minorHAnsi" w:eastAsiaTheme="minorEastAsia" w:hAnsiTheme="minorHAnsi" w:cstheme="minorBidi"/>
          <w:kern w:val="2"/>
          <w:sz w:val="24"/>
          <w:szCs w:val="24"/>
          <w14:ligatures w14:val="standardContextual"/>
        </w:rPr>
      </w:pPr>
      <w:r>
        <w:t>5.3.37.3.4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_Toc184637318 \h </w:instrText>
      </w:r>
      <w:r>
        <w:fldChar w:fldCharType="separate"/>
      </w:r>
      <w:r>
        <w:t>206</w:t>
      </w:r>
      <w:r>
        <w:fldChar w:fldCharType="end"/>
      </w:r>
    </w:p>
    <w:p w14:paraId="23A39595" w14:textId="634B6D0B" w:rsidR="00C92914" w:rsidRDefault="00C92914">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_Toc184637319 \h </w:instrText>
      </w:r>
      <w:r>
        <w:fldChar w:fldCharType="separate"/>
      </w:r>
      <w:r>
        <w:t>206</w:t>
      </w:r>
      <w:r>
        <w:fldChar w:fldCharType="end"/>
      </w:r>
    </w:p>
    <w:p w14:paraId="55AE33B1" w14:textId="763C8F8D" w:rsidR="00C92914" w:rsidRDefault="00C92914">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_Toc184637320 \h </w:instrText>
      </w:r>
      <w:r>
        <w:fldChar w:fldCharType="separate"/>
      </w:r>
      <w:r>
        <w:t>207</w:t>
      </w:r>
      <w:r>
        <w:fldChar w:fldCharType="end"/>
      </w:r>
    </w:p>
    <w:p w14:paraId="170200D8" w14:textId="32AB496D" w:rsidR="00C92914" w:rsidRDefault="00C92914">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_Toc184637321 \h </w:instrText>
      </w:r>
      <w:r>
        <w:fldChar w:fldCharType="separate"/>
      </w:r>
      <w:r>
        <w:t>207</w:t>
      </w:r>
      <w:r>
        <w:fldChar w:fldCharType="end"/>
      </w:r>
    </w:p>
    <w:p w14:paraId="42E71564" w14:textId="380C3EF6" w:rsidR="00C92914" w:rsidRDefault="00C92914">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_Toc184637322 \h </w:instrText>
      </w:r>
      <w:r>
        <w:fldChar w:fldCharType="separate"/>
      </w:r>
      <w:r>
        <w:t>207</w:t>
      </w:r>
      <w:r>
        <w:fldChar w:fldCharType="end"/>
      </w:r>
    </w:p>
    <w:p w14:paraId="362C7CA3" w14:textId="1B58481E" w:rsidR="00C92914" w:rsidRDefault="00C92914">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_Toc184637323 \h </w:instrText>
      </w:r>
      <w:r>
        <w:fldChar w:fldCharType="separate"/>
      </w:r>
      <w:r>
        <w:t>207</w:t>
      </w:r>
      <w:r>
        <w:fldChar w:fldCharType="end"/>
      </w:r>
    </w:p>
    <w:p w14:paraId="63B654DA" w14:textId="797FFF53" w:rsidR="00C92914" w:rsidRDefault="00C92914">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_Toc184637324 \h </w:instrText>
      </w:r>
      <w:r>
        <w:fldChar w:fldCharType="separate"/>
      </w:r>
      <w:r>
        <w:t>207</w:t>
      </w:r>
      <w:r>
        <w:fldChar w:fldCharType="end"/>
      </w:r>
    </w:p>
    <w:p w14:paraId="64E20EA7" w14:textId="32A1C28B" w:rsidR="00C92914" w:rsidRDefault="00C92914">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_Toc184637325 \h </w:instrText>
      </w:r>
      <w:r>
        <w:fldChar w:fldCharType="separate"/>
      </w:r>
      <w:r>
        <w:t>207</w:t>
      </w:r>
      <w:r>
        <w:fldChar w:fldCharType="end"/>
      </w:r>
    </w:p>
    <w:p w14:paraId="4F59063E" w14:textId="458CD713" w:rsidR="00C92914" w:rsidRDefault="00C92914">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_Toc184637326 \h </w:instrText>
      </w:r>
      <w:r>
        <w:fldChar w:fldCharType="separate"/>
      </w:r>
      <w:r>
        <w:t>207</w:t>
      </w:r>
      <w:r>
        <w:fldChar w:fldCharType="end"/>
      </w:r>
    </w:p>
    <w:p w14:paraId="25514FBE" w14:textId="3F4937DC" w:rsidR="00C92914" w:rsidRDefault="00C92914">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_Toc184637327 \h </w:instrText>
      </w:r>
      <w:r>
        <w:fldChar w:fldCharType="separate"/>
      </w:r>
      <w:r>
        <w:t>207</w:t>
      </w:r>
      <w:r>
        <w:fldChar w:fldCharType="end"/>
      </w:r>
    </w:p>
    <w:p w14:paraId="3B6CEFFC" w14:textId="75080211" w:rsidR="00C92914" w:rsidRDefault="00C92914">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_Toc184637328 \h </w:instrText>
      </w:r>
      <w:r>
        <w:fldChar w:fldCharType="separate"/>
      </w:r>
      <w:r>
        <w:t>207</w:t>
      </w:r>
      <w:r>
        <w:fldChar w:fldCharType="end"/>
      </w:r>
    </w:p>
    <w:p w14:paraId="5D3F66B8" w14:textId="0F1D23A3" w:rsidR="00C92914" w:rsidRDefault="00C92914">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_Toc184637329 \h </w:instrText>
      </w:r>
      <w:r>
        <w:fldChar w:fldCharType="separate"/>
      </w:r>
      <w:r>
        <w:t>207</w:t>
      </w:r>
      <w:r>
        <w:fldChar w:fldCharType="end"/>
      </w:r>
    </w:p>
    <w:p w14:paraId="64548851" w14:textId="18A59623" w:rsidR="00C92914" w:rsidRDefault="00C92914">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_Toc184637330 \h </w:instrText>
      </w:r>
      <w:r>
        <w:fldChar w:fldCharType="separate"/>
      </w:r>
      <w:r>
        <w:t>207</w:t>
      </w:r>
      <w:r>
        <w:fldChar w:fldCharType="end"/>
      </w:r>
    </w:p>
    <w:p w14:paraId="19FE85B6" w14:textId="0050609B" w:rsidR="00C92914" w:rsidRDefault="00C92914">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_Toc184637331 \h </w:instrText>
      </w:r>
      <w:r>
        <w:fldChar w:fldCharType="separate"/>
      </w:r>
      <w:r>
        <w:t>207</w:t>
      </w:r>
      <w:r>
        <w:fldChar w:fldCharType="end"/>
      </w:r>
    </w:p>
    <w:p w14:paraId="545C5B60" w14:textId="42B47F48" w:rsidR="00C92914" w:rsidRDefault="00C92914">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_Toc184637332 \h </w:instrText>
      </w:r>
      <w:r>
        <w:fldChar w:fldCharType="separate"/>
      </w:r>
      <w:r>
        <w:t>207</w:t>
      </w:r>
      <w:r>
        <w:fldChar w:fldCharType="end"/>
      </w:r>
    </w:p>
    <w:p w14:paraId="762A5DEB" w14:textId="37908D5B" w:rsidR="00C92914" w:rsidRDefault="00C92914">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_Toc184637333 \h </w:instrText>
      </w:r>
      <w:r>
        <w:fldChar w:fldCharType="separate"/>
      </w:r>
      <w:r>
        <w:t>207</w:t>
      </w:r>
      <w:r>
        <w:fldChar w:fldCharType="end"/>
      </w:r>
    </w:p>
    <w:p w14:paraId="5261FDBA" w14:textId="2012BF0F" w:rsidR="00C92914" w:rsidRDefault="00C92914">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_Toc184637334 \h </w:instrText>
      </w:r>
      <w:r>
        <w:fldChar w:fldCharType="separate"/>
      </w:r>
      <w:r>
        <w:t>207</w:t>
      </w:r>
      <w:r>
        <w:fldChar w:fldCharType="end"/>
      </w:r>
    </w:p>
    <w:p w14:paraId="144F9E11" w14:textId="143D26C8" w:rsidR="00C92914" w:rsidRDefault="00C92914">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_Toc184637335 \h </w:instrText>
      </w:r>
      <w:r>
        <w:fldChar w:fldCharType="separate"/>
      </w:r>
      <w:r>
        <w:t>207</w:t>
      </w:r>
      <w:r>
        <w:fldChar w:fldCharType="end"/>
      </w:r>
    </w:p>
    <w:p w14:paraId="4D6FAF51" w14:textId="54F3AF97" w:rsidR="00C92914" w:rsidRDefault="00C92914">
      <w:pPr>
        <w:pStyle w:val="TOC6"/>
        <w:rPr>
          <w:rFonts w:asciiTheme="minorHAnsi" w:eastAsiaTheme="minorEastAsia" w:hAnsiTheme="minorHAnsi" w:cstheme="minorBidi"/>
          <w:kern w:val="2"/>
          <w:sz w:val="24"/>
          <w:szCs w:val="24"/>
          <w14:ligatures w14:val="standardContextual"/>
        </w:rPr>
      </w:pPr>
      <w:r>
        <w:t>5.3.39.1.1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_Toc184637336 \h </w:instrText>
      </w:r>
      <w:r>
        <w:fldChar w:fldCharType="separate"/>
      </w:r>
      <w:r>
        <w:t>207</w:t>
      </w:r>
      <w:r>
        <w:fldChar w:fldCharType="end"/>
      </w:r>
    </w:p>
    <w:p w14:paraId="50A598A8" w14:textId="3A8586AD" w:rsidR="00C92914" w:rsidRDefault="00C92914">
      <w:pPr>
        <w:pStyle w:val="TOC6"/>
        <w:rPr>
          <w:rFonts w:asciiTheme="minorHAnsi" w:eastAsiaTheme="minorEastAsia" w:hAnsiTheme="minorHAnsi" w:cstheme="minorBidi"/>
          <w:kern w:val="2"/>
          <w:sz w:val="24"/>
          <w:szCs w:val="24"/>
          <w14:ligatures w14:val="standardContextual"/>
        </w:rPr>
      </w:pPr>
      <w:r>
        <w:t>5.3.39.1.2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_Toc184637337 \h </w:instrText>
      </w:r>
      <w:r>
        <w:fldChar w:fldCharType="separate"/>
      </w:r>
      <w:r>
        <w:t>207</w:t>
      </w:r>
      <w:r>
        <w:fldChar w:fldCharType="end"/>
      </w:r>
    </w:p>
    <w:p w14:paraId="7BDE43E3" w14:textId="5C921B0F" w:rsidR="00C92914" w:rsidRDefault="00C92914">
      <w:pPr>
        <w:pStyle w:val="TOC6"/>
        <w:rPr>
          <w:rFonts w:asciiTheme="minorHAnsi" w:eastAsiaTheme="minorEastAsia" w:hAnsiTheme="minorHAnsi" w:cstheme="minorBidi"/>
          <w:kern w:val="2"/>
          <w:sz w:val="24"/>
          <w:szCs w:val="24"/>
          <w14:ligatures w14:val="standardContextual"/>
        </w:rPr>
      </w:pPr>
      <w:r>
        <w:t>5.3.39.1.3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_Toc184637338 \h </w:instrText>
      </w:r>
      <w:r>
        <w:fldChar w:fldCharType="separate"/>
      </w:r>
      <w:r>
        <w:t>207</w:t>
      </w:r>
      <w:r>
        <w:fldChar w:fldCharType="end"/>
      </w:r>
    </w:p>
    <w:p w14:paraId="18DF5A05" w14:textId="07B53C05" w:rsidR="00C92914" w:rsidRDefault="00C92914">
      <w:pPr>
        <w:pStyle w:val="TOC6"/>
        <w:rPr>
          <w:rFonts w:asciiTheme="minorHAnsi" w:eastAsiaTheme="minorEastAsia" w:hAnsiTheme="minorHAnsi" w:cstheme="minorBidi"/>
          <w:kern w:val="2"/>
          <w:sz w:val="24"/>
          <w:szCs w:val="24"/>
          <w14:ligatures w14:val="standardContextual"/>
        </w:rPr>
      </w:pPr>
      <w:r>
        <w:t>5.3.39.1.4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_Toc184637339 \h </w:instrText>
      </w:r>
      <w:r>
        <w:fldChar w:fldCharType="separate"/>
      </w:r>
      <w:r>
        <w:t>207</w:t>
      </w:r>
      <w:r>
        <w:fldChar w:fldCharType="end"/>
      </w:r>
    </w:p>
    <w:p w14:paraId="4B8D43B6" w14:textId="3C50F751" w:rsidR="00C92914" w:rsidRDefault="00C92914">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_Toc184637340 \h </w:instrText>
      </w:r>
      <w:r>
        <w:fldChar w:fldCharType="separate"/>
      </w:r>
      <w:r>
        <w:t>207</w:t>
      </w:r>
      <w:r>
        <w:fldChar w:fldCharType="end"/>
      </w:r>
    </w:p>
    <w:p w14:paraId="056B8B6A" w14:textId="419A80F1" w:rsidR="00C92914" w:rsidRDefault="00C92914">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_Toc184637341 \h </w:instrText>
      </w:r>
      <w:r>
        <w:fldChar w:fldCharType="separate"/>
      </w:r>
      <w:r>
        <w:t>208</w:t>
      </w:r>
      <w:r>
        <w:fldChar w:fldCharType="end"/>
      </w:r>
    </w:p>
    <w:p w14:paraId="09D02360" w14:textId="33D4B6CA" w:rsidR="00C92914" w:rsidRDefault="00C92914">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_Toc184637342 \h </w:instrText>
      </w:r>
      <w:r>
        <w:fldChar w:fldCharType="separate"/>
      </w:r>
      <w:r>
        <w:t>208</w:t>
      </w:r>
      <w:r>
        <w:fldChar w:fldCharType="end"/>
      </w:r>
    </w:p>
    <w:p w14:paraId="10E9C064" w14:textId="01BD0087" w:rsidR="00C92914" w:rsidRDefault="00C92914">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_Toc184637343 \h </w:instrText>
      </w:r>
      <w:r>
        <w:fldChar w:fldCharType="separate"/>
      </w:r>
      <w:r>
        <w:t>215</w:t>
      </w:r>
      <w:r>
        <w:fldChar w:fldCharType="end"/>
      </w:r>
    </w:p>
    <w:p w14:paraId="72867DBD" w14:textId="4BA4D334" w:rsidR="00C92914" w:rsidRDefault="00C92914">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_Toc184637344 \h </w:instrText>
      </w:r>
      <w:r>
        <w:fldChar w:fldCharType="separate"/>
      </w:r>
      <w:r>
        <w:t>218</w:t>
      </w:r>
      <w:r>
        <w:fldChar w:fldCharType="end"/>
      </w:r>
    </w:p>
    <w:p w14:paraId="2C92AB74" w14:textId="44AE0F69" w:rsidR="00C92914" w:rsidRDefault="00C92914">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Introduction of FDD LTE band (L+S band) for IoT NTN operation (UID-1040109) IoT_NTN_FDD_LS_band-UEConTest</w:t>
      </w:r>
      <w:r>
        <w:tab/>
      </w:r>
      <w:r>
        <w:fldChar w:fldCharType="begin" w:fldLock="1"/>
      </w:r>
      <w:r>
        <w:instrText xml:space="preserve"> PAGEREF _Toc184637345 \h </w:instrText>
      </w:r>
      <w:r>
        <w:fldChar w:fldCharType="separate"/>
      </w:r>
      <w:r>
        <w:t>218</w:t>
      </w:r>
      <w:r>
        <w:fldChar w:fldCharType="end"/>
      </w:r>
    </w:p>
    <w:p w14:paraId="11C85B48" w14:textId="2915DA7F" w:rsidR="00C92914" w:rsidRDefault="00C92914">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_Toc184637346 \h </w:instrText>
      </w:r>
      <w:r>
        <w:fldChar w:fldCharType="separate"/>
      </w:r>
      <w:r>
        <w:t>218</w:t>
      </w:r>
      <w:r>
        <w:fldChar w:fldCharType="end"/>
      </w:r>
    </w:p>
    <w:p w14:paraId="4E62A056" w14:textId="7421793C" w:rsidR="00C92914" w:rsidRDefault="00C92914">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_Toc184637347 \h </w:instrText>
      </w:r>
      <w:r>
        <w:fldChar w:fldCharType="separate"/>
      </w:r>
      <w:r>
        <w:t>218</w:t>
      </w:r>
      <w:r>
        <w:fldChar w:fldCharType="end"/>
      </w:r>
    </w:p>
    <w:p w14:paraId="38ADF283" w14:textId="02DD3A17" w:rsidR="00C92914" w:rsidRDefault="00C92914">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_Toc184637348 \h </w:instrText>
      </w:r>
      <w:r>
        <w:fldChar w:fldCharType="separate"/>
      </w:r>
      <w:r>
        <w:t>218</w:t>
      </w:r>
      <w:r>
        <w:fldChar w:fldCharType="end"/>
      </w:r>
    </w:p>
    <w:p w14:paraId="043D5B51" w14:textId="414AB1E1" w:rsidR="00C92914" w:rsidRDefault="00C92914">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_Toc184637349 \h </w:instrText>
      </w:r>
      <w:r>
        <w:fldChar w:fldCharType="separate"/>
      </w:r>
      <w:r>
        <w:t>218</w:t>
      </w:r>
      <w:r>
        <w:fldChar w:fldCharType="end"/>
      </w:r>
    </w:p>
    <w:p w14:paraId="40E4F018" w14:textId="1833B287" w:rsidR="00C92914" w:rsidRDefault="00C92914">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_Toc184637350 \h </w:instrText>
      </w:r>
      <w:r>
        <w:fldChar w:fldCharType="separate"/>
      </w:r>
      <w:r>
        <w:t>218</w:t>
      </w:r>
      <w:r>
        <w:fldChar w:fldCharType="end"/>
      </w:r>
    </w:p>
    <w:p w14:paraId="29DB8F01" w14:textId="7CF28E86" w:rsidR="00C92914" w:rsidRDefault="00C92914">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_Toc184637351 \h </w:instrText>
      </w:r>
      <w:r>
        <w:fldChar w:fldCharType="separate"/>
      </w:r>
      <w:r>
        <w:t>218</w:t>
      </w:r>
      <w:r>
        <w:fldChar w:fldCharType="end"/>
      </w:r>
    </w:p>
    <w:p w14:paraId="6709DB60" w14:textId="3A90F61D" w:rsidR="00C92914" w:rsidRDefault="00C92914">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_Toc184637352 \h </w:instrText>
      </w:r>
      <w:r>
        <w:fldChar w:fldCharType="separate"/>
      </w:r>
      <w:r>
        <w:t>218</w:t>
      </w:r>
      <w:r>
        <w:fldChar w:fldCharType="end"/>
      </w:r>
    </w:p>
    <w:p w14:paraId="0031CCB1" w14:textId="65690276" w:rsidR="00C92914" w:rsidRDefault="00C92914">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_Toc184637353 \h </w:instrText>
      </w:r>
      <w:r>
        <w:fldChar w:fldCharType="separate"/>
      </w:r>
      <w:r>
        <w:t>218</w:t>
      </w:r>
      <w:r>
        <w:fldChar w:fldCharType="end"/>
      </w:r>
    </w:p>
    <w:p w14:paraId="11865B79" w14:textId="34A0240B" w:rsidR="00C92914" w:rsidRDefault="00C92914">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_Toc184637354 \h </w:instrText>
      </w:r>
      <w:r>
        <w:fldChar w:fldCharType="separate"/>
      </w:r>
      <w:r>
        <w:t>218</w:t>
      </w:r>
      <w:r>
        <w:fldChar w:fldCharType="end"/>
      </w:r>
    </w:p>
    <w:p w14:paraId="6A6FFB23" w14:textId="7767DF3A" w:rsidR="00C92914" w:rsidRDefault="00C92914">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_Toc184637355 \h </w:instrText>
      </w:r>
      <w:r>
        <w:fldChar w:fldCharType="separate"/>
      </w:r>
      <w:r>
        <w:t>220</w:t>
      </w:r>
      <w:r>
        <w:fldChar w:fldCharType="end"/>
      </w:r>
    </w:p>
    <w:p w14:paraId="65024F2D" w14:textId="7154F025" w:rsidR="00C92914" w:rsidRDefault="00C92914">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_Toc184637356 \h </w:instrText>
      </w:r>
      <w:r>
        <w:fldChar w:fldCharType="separate"/>
      </w:r>
      <w:r>
        <w:t>220</w:t>
      </w:r>
      <w:r>
        <w:fldChar w:fldCharType="end"/>
      </w:r>
    </w:p>
    <w:p w14:paraId="24A45F1F" w14:textId="0042353C" w:rsidR="00C92914" w:rsidRDefault="00C92914">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Enhancement of UE TRP (Total Radiated Power) and TRS (Total Radiated Sensitivity) requirements and test methodologies for FR1 (NR SA and EN-DC) (UID-1040111) NR_FR1_TRP_TRS_enh-UEConTest</w:t>
      </w:r>
      <w:r>
        <w:tab/>
      </w:r>
      <w:r>
        <w:fldChar w:fldCharType="begin" w:fldLock="1"/>
      </w:r>
      <w:r>
        <w:instrText xml:space="preserve"> PAGEREF _Toc184637357 \h </w:instrText>
      </w:r>
      <w:r>
        <w:fldChar w:fldCharType="separate"/>
      </w:r>
      <w:r>
        <w:t>220</w:t>
      </w:r>
      <w:r>
        <w:fldChar w:fldCharType="end"/>
      </w:r>
    </w:p>
    <w:p w14:paraId="50E1DFB5" w14:textId="3AC16FA4" w:rsidR="00C92914" w:rsidRDefault="00C92914">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_Toc184637358 \h </w:instrText>
      </w:r>
      <w:r>
        <w:fldChar w:fldCharType="separate"/>
      </w:r>
      <w:r>
        <w:t>220</w:t>
      </w:r>
      <w:r>
        <w:fldChar w:fldCharType="end"/>
      </w:r>
    </w:p>
    <w:p w14:paraId="04500C7B" w14:textId="0DE8A359" w:rsidR="00C92914" w:rsidRDefault="00C92914">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_Toc184637359 \h </w:instrText>
      </w:r>
      <w:r>
        <w:fldChar w:fldCharType="separate"/>
      </w:r>
      <w:r>
        <w:t>222</w:t>
      </w:r>
      <w:r>
        <w:fldChar w:fldCharType="end"/>
      </w:r>
    </w:p>
    <w:p w14:paraId="0DFB897A" w14:textId="344B6E9F" w:rsidR="00C92914" w:rsidRDefault="00C92914">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Enhancement of Multiple Input Multiple Output (MIMO) Over-the-Air (OTA) test methodology and requirements for NR UEs (UID-1040111) NR_MIMO_OTA_enh-UEConTest</w:t>
      </w:r>
      <w:r>
        <w:tab/>
      </w:r>
      <w:r>
        <w:fldChar w:fldCharType="begin" w:fldLock="1"/>
      </w:r>
      <w:r>
        <w:instrText xml:space="preserve"> PAGEREF _Toc184637360 \h </w:instrText>
      </w:r>
      <w:r>
        <w:fldChar w:fldCharType="separate"/>
      </w:r>
      <w:r>
        <w:t>222</w:t>
      </w:r>
      <w:r>
        <w:fldChar w:fldCharType="end"/>
      </w:r>
    </w:p>
    <w:p w14:paraId="05D5C90B" w14:textId="4BB872D4" w:rsidR="00C92914" w:rsidRDefault="00C92914">
      <w:pPr>
        <w:pStyle w:val="TOC5"/>
        <w:rPr>
          <w:rFonts w:asciiTheme="minorHAnsi" w:eastAsiaTheme="minorEastAsia" w:hAnsiTheme="minorHAnsi" w:cstheme="minorBidi"/>
          <w:kern w:val="2"/>
          <w:sz w:val="24"/>
          <w:szCs w:val="24"/>
          <w14:ligatures w14:val="standardContextual"/>
        </w:rPr>
      </w:pPr>
      <w:r>
        <w:lastRenderedPageBreak/>
        <w:t>5.3.43.1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_Toc184637361 \h </w:instrText>
      </w:r>
      <w:r>
        <w:fldChar w:fldCharType="separate"/>
      </w:r>
      <w:r>
        <w:t>222</w:t>
      </w:r>
      <w:r>
        <w:fldChar w:fldCharType="end"/>
      </w:r>
    </w:p>
    <w:p w14:paraId="758E558D" w14:textId="674E6329" w:rsidR="00C92914" w:rsidRDefault="00C92914">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_Toc184637362 \h </w:instrText>
      </w:r>
      <w:r>
        <w:fldChar w:fldCharType="separate"/>
      </w:r>
      <w:r>
        <w:t>225</w:t>
      </w:r>
      <w:r>
        <w:fldChar w:fldCharType="end"/>
      </w:r>
    </w:p>
    <w:p w14:paraId="70750904" w14:textId="51FD1C0A" w:rsidR="00C92914" w:rsidRDefault="00C92914">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_Toc184637363 \h </w:instrText>
      </w:r>
      <w:r>
        <w:fldChar w:fldCharType="separate"/>
      </w:r>
      <w:r>
        <w:t>225</w:t>
      </w:r>
      <w:r>
        <w:fldChar w:fldCharType="end"/>
      </w:r>
    </w:p>
    <w:p w14:paraId="54E7D5F6" w14:textId="73271DB7" w:rsidR="00C92914" w:rsidRDefault="00C92914">
      <w:pPr>
        <w:pStyle w:val="TOC5"/>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_Toc184637364 \h </w:instrText>
      </w:r>
      <w:r>
        <w:fldChar w:fldCharType="separate"/>
      </w:r>
      <w:r>
        <w:t>225</w:t>
      </w:r>
      <w:r>
        <w:fldChar w:fldCharType="end"/>
      </w:r>
    </w:p>
    <w:p w14:paraId="5D0833C7" w14:textId="36099F10" w:rsidR="00C92914" w:rsidRDefault="00C92914">
      <w:pPr>
        <w:pStyle w:val="TOC6"/>
        <w:rPr>
          <w:rFonts w:asciiTheme="minorHAnsi" w:eastAsiaTheme="minorEastAsia" w:hAnsiTheme="minorHAnsi" w:cstheme="minorBidi"/>
          <w:kern w:val="2"/>
          <w:sz w:val="24"/>
          <w:szCs w:val="24"/>
          <w14:ligatures w14:val="standardContextual"/>
        </w:rPr>
      </w:pPr>
      <w:r>
        <w:t>5.3.44.1.1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_Toc184637365 \h </w:instrText>
      </w:r>
      <w:r>
        <w:fldChar w:fldCharType="separate"/>
      </w:r>
      <w:r>
        <w:t>225</w:t>
      </w:r>
      <w:r>
        <w:fldChar w:fldCharType="end"/>
      </w:r>
    </w:p>
    <w:p w14:paraId="1EB74B56" w14:textId="13D63535" w:rsidR="00C92914" w:rsidRDefault="00C92914">
      <w:pPr>
        <w:pStyle w:val="TOC6"/>
        <w:rPr>
          <w:rFonts w:asciiTheme="minorHAnsi" w:eastAsiaTheme="minorEastAsia" w:hAnsiTheme="minorHAnsi" w:cstheme="minorBidi"/>
          <w:kern w:val="2"/>
          <w:sz w:val="24"/>
          <w:szCs w:val="24"/>
          <w14:ligatures w14:val="standardContextual"/>
        </w:rPr>
      </w:pPr>
      <w:r>
        <w:t>5.3.44.1.2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_Toc184637366 \h </w:instrText>
      </w:r>
      <w:r>
        <w:fldChar w:fldCharType="separate"/>
      </w:r>
      <w:r>
        <w:t>225</w:t>
      </w:r>
      <w:r>
        <w:fldChar w:fldCharType="end"/>
      </w:r>
    </w:p>
    <w:p w14:paraId="78D1E73F" w14:textId="03CB9FC1" w:rsidR="00C92914" w:rsidRDefault="00C92914">
      <w:pPr>
        <w:pStyle w:val="TOC6"/>
        <w:rPr>
          <w:rFonts w:asciiTheme="minorHAnsi" w:eastAsiaTheme="minorEastAsia" w:hAnsiTheme="minorHAnsi" w:cstheme="minorBidi"/>
          <w:kern w:val="2"/>
          <w:sz w:val="24"/>
          <w:szCs w:val="24"/>
          <w14:ligatures w14:val="standardContextual"/>
        </w:rPr>
      </w:pPr>
      <w:r>
        <w:t>5.3.44.1.3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_Toc184637367 \h </w:instrText>
      </w:r>
      <w:r>
        <w:fldChar w:fldCharType="separate"/>
      </w:r>
      <w:r>
        <w:t>225</w:t>
      </w:r>
      <w:r>
        <w:fldChar w:fldCharType="end"/>
      </w:r>
    </w:p>
    <w:p w14:paraId="27A16741" w14:textId="4AE0BF9D" w:rsidR="00C92914" w:rsidRDefault="00C92914">
      <w:pPr>
        <w:pStyle w:val="TOC6"/>
        <w:rPr>
          <w:rFonts w:asciiTheme="minorHAnsi" w:eastAsiaTheme="minorEastAsia" w:hAnsiTheme="minorHAnsi" w:cstheme="minorBidi"/>
          <w:kern w:val="2"/>
          <w:sz w:val="24"/>
          <w:szCs w:val="24"/>
          <w14:ligatures w14:val="standardContextual"/>
        </w:rPr>
      </w:pPr>
      <w:r>
        <w:t>5.3.44.1.4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_Toc184637368 \h </w:instrText>
      </w:r>
      <w:r>
        <w:fldChar w:fldCharType="separate"/>
      </w:r>
      <w:r>
        <w:t>225</w:t>
      </w:r>
      <w:r>
        <w:fldChar w:fldCharType="end"/>
      </w:r>
    </w:p>
    <w:p w14:paraId="7602FCC1" w14:textId="5A1CB6A2" w:rsidR="00C92914" w:rsidRDefault="00C92914">
      <w:pPr>
        <w:pStyle w:val="TOC5"/>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_Toc184637369 \h </w:instrText>
      </w:r>
      <w:r>
        <w:fldChar w:fldCharType="separate"/>
      </w:r>
      <w:r>
        <w:t>225</w:t>
      </w:r>
      <w:r>
        <w:fldChar w:fldCharType="end"/>
      </w:r>
    </w:p>
    <w:p w14:paraId="6BA777A4" w14:textId="0F44E041" w:rsidR="00C92914" w:rsidRDefault="00C92914">
      <w:pPr>
        <w:pStyle w:val="TOC5"/>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_Toc184637370 \h </w:instrText>
      </w:r>
      <w:r>
        <w:fldChar w:fldCharType="separate"/>
      </w:r>
      <w:r>
        <w:t>226</w:t>
      </w:r>
      <w:r>
        <w:fldChar w:fldCharType="end"/>
      </w:r>
    </w:p>
    <w:p w14:paraId="12A5AE6A" w14:textId="485E80EA" w:rsidR="00C92914" w:rsidRDefault="00C92914">
      <w:pPr>
        <w:pStyle w:val="TOC5"/>
        <w:rPr>
          <w:rFonts w:asciiTheme="minorHAnsi" w:eastAsiaTheme="minorEastAsia" w:hAnsiTheme="minorHAnsi" w:cstheme="minorBidi"/>
          <w:kern w:val="2"/>
          <w:sz w:val="24"/>
          <w:szCs w:val="24"/>
          <w14:ligatures w14:val="standardContextual"/>
        </w:rPr>
      </w:pPr>
      <w:r>
        <w:t>5.3.44.4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_Toc184637371 \h </w:instrText>
      </w:r>
      <w:r>
        <w:fldChar w:fldCharType="separate"/>
      </w:r>
      <w:r>
        <w:t>226</w:t>
      </w:r>
      <w:r>
        <w:fldChar w:fldCharType="end"/>
      </w:r>
    </w:p>
    <w:p w14:paraId="7920D845" w14:textId="4F625747" w:rsidR="00C92914" w:rsidRDefault="00C92914">
      <w:pPr>
        <w:pStyle w:val="TOC6"/>
        <w:rPr>
          <w:rFonts w:asciiTheme="minorHAnsi" w:eastAsiaTheme="minorEastAsia" w:hAnsiTheme="minorHAnsi" w:cstheme="minorBidi"/>
          <w:kern w:val="2"/>
          <w:sz w:val="24"/>
          <w:szCs w:val="24"/>
          <w14:ligatures w14:val="standardContextual"/>
        </w:rPr>
      </w:pPr>
      <w:r>
        <w:t>5.3.44.4.1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_Toc184637372 \h </w:instrText>
      </w:r>
      <w:r>
        <w:fldChar w:fldCharType="separate"/>
      </w:r>
      <w:r>
        <w:t>226</w:t>
      </w:r>
      <w:r>
        <w:fldChar w:fldCharType="end"/>
      </w:r>
    </w:p>
    <w:p w14:paraId="7C15BF02" w14:textId="0E4EC50E" w:rsidR="00C92914" w:rsidRDefault="00C92914">
      <w:pPr>
        <w:pStyle w:val="TOC6"/>
        <w:rPr>
          <w:rFonts w:asciiTheme="minorHAnsi" w:eastAsiaTheme="minorEastAsia" w:hAnsiTheme="minorHAnsi" w:cstheme="minorBidi"/>
          <w:kern w:val="2"/>
          <w:sz w:val="24"/>
          <w:szCs w:val="24"/>
          <w14:ligatures w14:val="standardContextual"/>
        </w:rPr>
      </w:pPr>
      <w:r>
        <w:t>5.3.44.4.2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_Toc184637373 \h </w:instrText>
      </w:r>
      <w:r>
        <w:fldChar w:fldCharType="separate"/>
      </w:r>
      <w:r>
        <w:t>226</w:t>
      </w:r>
      <w:r>
        <w:fldChar w:fldCharType="end"/>
      </w:r>
    </w:p>
    <w:p w14:paraId="694D97F3" w14:textId="072C60FA" w:rsidR="00C92914" w:rsidRDefault="00C92914">
      <w:pPr>
        <w:pStyle w:val="TOC6"/>
        <w:rPr>
          <w:rFonts w:asciiTheme="minorHAnsi" w:eastAsiaTheme="minorEastAsia" w:hAnsiTheme="minorHAnsi" w:cstheme="minorBidi"/>
          <w:kern w:val="2"/>
          <w:sz w:val="24"/>
          <w:szCs w:val="24"/>
          <w14:ligatures w14:val="standardContextual"/>
        </w:rPr>
      </w:pPr>
      <w:r>
        <w:t>5.3.44.4.3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_Toc184637374 \h </w:instrText>
      </w:r>
      <w:r>
        <w:fldChar w:fldCharType="separate"/>
      </w:r>
      <w:r>
        <w:t>226</w:t>
      </w:r>
      <w:r>
        <w:fldChar w:fldCharType="end"/>
      </w:r>
    </w:p>
    <w:p w14:paraId="60CB3897" w14:textId="64247E88" w:rsidR="00C92914" w:rsidRDefault="00C92914">
      <w:pPr>
        <w:pStyle w:val="TOC5"/>
        <w:rPr>
          <w:rFonts w:asciiTheme="minorHAnsi" w:eastAsiaTheme="minorEastAsia" w:hAnsiTheme="minorHAnsi" w:cstheme="minorBidi"/>
          <w:kern w:val="2"/>
          <w:sz w:val="24"/>
          <w:szCs w:val="24"/>
          <w14:ligatures w14:val="standardContextual"/>
        </w:rPr>
      </w:pPr>
      <w:r>
        <w:t>5.3.44.5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_Toc184637375 \h </w:instrText>
      </w:r>
      <w:r>
        <w:fldChar w:fldCharType="separate"/>
      </w:r>
      <w:r>
        <w:t>226</w:t>
      </w:r>
      <w:r>
        <w:fldChar w:fldCharType="end"/>
      </w:r>
    </w:p>
    <w:p w14:paraId="6F46E799" w14:textId="1CD2AD39" w:rsidR="00C92914" w:rsidRDefault="00C92914">
      <w:pPr>
        <w:pStyle w:val="TOC6"/>
        <w:rPr>
          <w:rFonts w:asciiTheme="minorHAnsi" w:eastAsiaTheme="minorEastAsia" w:hAnsiTheme="minorHAnsi" w:cstheme="minorBidi"/>
          <w:kern w:val="2"/>
          <w:sz w:val="24"/>
          <w:szCs w:val="24"/>
          <w14:ligatures w14:val="standardContextual"/>
        </w:rPr>
      </w:pPr>
      <w:r>
        <w:t>5.3.44.5.1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_Toc184637376 \h </w:instrText>
      </w:r>
      <w:r>
        <w:fldChar w:fldCharType="separate"/>
      </w:r>
      <w:r>
        <w:t>226</w:t>
      </w:r>
      <w:r>
        <w:fldChar w:fldCharType="end"/>
      </w:r>
    </w:p>
    <w:p w14:paraId="0E2FC442" w14:textId="689A26FE" w:rsidR="00C92914" w:rsidRDefault="00C92914">
      <w:pPr>
        <w:pStyle w:val="TOC6"/>
        <w:rPr>
          <w:rFonts w:asciiTheme="minorHAnsi" w:eastAsiaTheme="minorEastAsia" w:hAnsiTheme="minorHAnsi" w:cstheme="minorBidi"/>
          <w:kern w:val="2"/>
          <w:sz w:val="24"/>
          <w:szCs w:val="24"/>
          <w14:ligatures w14:val="standardContextual"/>
        </w:rPr>
      </w:pPr>
      <w:r>
        <w:t>5.3.44.5.2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_Toc184637377 \h </w:instrText>
      </w:r>
      <w:r>
        <w:fldChar w:fldCharType="separate"/>
      </w:r>
      <w:r>
        <w:t>226</w:t>
      </w:r>
      <w:r>
        <w:fldChar w:fldCharType="end"/>
      </w:r>
    </w:p>
    <w:p w14:paraId="5988CC33" w14:textId="7068AFC3" w:rsidR="00C92914" w:rsidRDefault="00C92914">
      <w:pPr>
        <w:pStyle w:val="TOC6"/>
        <w:rPr>
          <w:rFonts w:asciiTheme="minorHAnsi" w:eastAsiaTheme="minorEastAsia" w:hAnsiTheme="minorHAnsi" w:cstheme="minorBidi"/>
          <w:kern w:val="2"/>
          <w:sz w:val="24"/>
          <w:szCs w:val="24"/>
          <w14:ligatures w14:val="standardContextual"/>
        </w:rPr>
      </w:pPr>
      <w:r>
        <w:t>5.3.44.5.3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_Toc184637378 \h </w:instrText>
      </w:r>
      <w:r>
        <w:fldChar w:fldCharType="separate"/>
      </w:r>
      <w:r>
        <w:t>227</w:t>
      </w:r>
      <w:r>
        <w:fldChar w:fldCharType="end"/>
      </w:r>
    </w:p>
    <w:p w14:paraId="700EB184" w14:textId="4625129B" w:rsidR="00C92914" w:rsidRDefault="00C92914">
      <w:pPr>
        <w:pStyle w:val="TOC6"/>
        <w:rPr>
          <w:rFonts w:asciiTheme="minorHAnsi" w:eastAsiaTheme="minorEastAsia" w:hAnsiTheme="minorHAnsi" w:cstheme="minorBidi"/>
          <w:kern w:val="2"/>
          <w:sz w:val="24"/>
          <w:szCs w:val="24"/>
          <w14:ligatures w14:val="standardContextual"/>
        </w:rPr>
      </w:pPr>
      <w:r>
        <w:t>5.3.44.5.4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_Toc184637379 \h </w:instrText>
      </w:r>
      <w:r>
        <w:fldChar w:fldCharType="separate"/>
      </w:r>
      <w:r>
        <w:t>227</w:t>
      </w:r>
      <w:r>
        <w:fldChar w:fldCharType="end"/>
      </w:r>
    </w:p>
    <w:p w14:paraId="7EBD11DB" w14:textId="31AF5390" w:rsidR="00C92914" w:rsidRDefault="00C92914">
      <w:pPr>
        <w:pStyle w:val="TOC5"/>
        <w:rPr>
          <w:rFonts w:asciiTheme="minorHAnsi" w:eastAsiaTheme="minorEastAsia" w:hAnsiTheme="minorHAnsi" w:cstheme="minorBidi"/>
          <w:kern w:val="2"/>
          <w:sz w:val="24"/>
          <w:szCs w:val="24"/>
          <w14:ligatures w14:val="standardContextual"/>
        </w:rPr>
      </w:pPr>
      <w:r>
        <w:t>5.3.44.6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_Toc184637380 \h </w:instrText>
      </w:r>
      <w:r>
        <w:fldChar w:fldCharType="separate"/>
      </w:r>
      <w:r>
        <w:t>227</w:t>
      </w:r>
      <w:r>
        <w:fldChar w:fldCharType="end"/>
      </w:r>
    </w:p>
    <w:p w14:paraId="3662F6F8" w14:textId="0B24A6BE" w:rsidR="00C92914" w:rsidRDefault="00C92914">
      <w:pPr>
        <w:pStyle w:val="TOC5"/>
        <w:rPr>
          <w:rFonts w:asciiTheme="minorHAnsi" w:eastAsiaTheme="minorEastAsia" w:hAnsiTheme="minorHAnsi" w:cstheme="minorBidi"/>
          <w:kern w:val="2"/>
          <w:sz w:val="24"/>
          <w:szCs w:val="24"/>
          <w14:ligatures w14:val="standardContextual"/>
        </w:rPr>
      </w:pPr>
      <w:r>
        <w:t>5.3.44.7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_Toc184637381 \h </w:instrText>
      </w:r>
      <w:r>
        <w:fldChar w:fldCharType="separate"/>
      </w:r>
      <w:r>
        <w:t>227</w:t>
      </w:r>
      <w:r>
        <w:fldChar w:fldCharType="end"/>
      </w:r>
    </w:p>
    <w:p w14:paraId="0DA95E0A" w14:textId="1F2A1878" w:rsidR="00C92914" w:rsidRDefault="00C92914">
      <w:pPr>
        <w:pStyle w:val="TOC5"/>
        <w:rPr>
          <w:rFonts w:asciiTheme="minorHAnsi" w:eastAsiaTheme="minorEastAsia" w:hAnsiTheme="minorHAnsi" w:cstheme="minorBidi"/>
          <w:kern w:val="2"/>
          <w:sz w:val="24"/>
          <w:szCs w:val="24"/>
          <w14:ligatures w14:val="standardContextual"/>
        </w:rPr>
      </w:pPr>
      <w:r>
        <w:t>5.3.44.8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_Toc184637382 \h </w:instrText>
      </w:r>
      <w:r>
        <w:fldChar w:fldCharType="separate"/>
      </w:r>
      <w:r>
        <w:t>227</w:t>
      </w:r>
      <w:r>
        <w:fldChar w:fldCharType="end"/>
      </w:r>
    </w:p>
    <w:p w14:paraId="35896639" w14:textId="459DC071" w:rsidR="00C92914" w:rsidRDefault="00C92914">
      <w:pPr>
        <w:pStyle w:val="TOC5"/>
        <w:rPr>
          <w:rFonts w:asciiTheme="minorHAnsi" w:eastAsiaTheme="minorEastAsia" w:hAnsiTheme="minorHAnsi" w:cstheme="minorBidi"/>
          <w:kern w:val="2"/>
          <w:sz w:val="24"/>
          <w:szCs w:val="24"/>
          <w14:ligatures w14:val="standardContextual"/>
        </w:rPr>
      </w:pPr>
      <w:r>
        <w:t>5.3.44.9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_Toc184637383 \h </w:instrText>
      </w:r>
      <w:r>
        <w:fldChar w:fldCharType="separate"/>
      </w:r>
      <w:r>
        <w:t>227</w:t>
      </w:r>
      <w:r>
        <w:fldChar w:fldCharType="end"/>
      </w:r>
    </w:p>
    <w:p w14:paraId="73236235" w14:textId="1ACFD4F3" w:rsidR="00C92914" w:rsidRDefault="00C92914">
      <w:pPr>
        <w:pStyle w:val="TOC5"/>
        <w:rPr>
          <w:rFonts w:asciiTheme="minorHAnsi" w:eastAsiaTheme="minorEastAsia" w:hAnsiTheme="minorHAnsi" w:cstheme="minorBidi"/>
          <w:kern w:val="2"/>
          <w:sz w:val="24"/>
          <w:szCs w:val="24"/>
          <w14:ligatures w14:val="standardContextual"/>
        </w:rPr>
      </w:pPr>
      <w:r>
        <w:t>5.3.44.10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_Toc184637384 \h </w:instrText>
      </w:r>
      <w:r>
        <w:fldChar w:fldCharType="separate"/>
      </w:r>
      <w:r>
        <w:t>227</w:t>
      </w:r>
      <w:r>
        <w:fldChar w:fldCharType="end"/>
      </w:r>
    </w:p>
    <w:p w14:paraId="2F7B92BA" w14:textId="60855AAD" w:rsidR="00C92914" w:rsidRDefault="00C92914">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Rel-18 downlink interruption for NR and EN-DC band combinations at dynamic Tx Switching in Uplink (UID-1050129) DL_intrpt_combos_TxSW_R18-UEConTest</w:t>
      </w:r>
      <w:r>
        <w:tab/>
      </w:r>
      <w:r>
        <w:fldChar w:fldCharType="begin" w:fldLock="1"/>
      </w:r>
      <w:r>
        <w:instrText xml:space="preserve"> PAGEREF _Toc184637385 \h </w:instrText>
      </w:r>
      <w:r>
        <w:fldChar w:fldCharType="separate"/>
      </w:r>
      <w:r>
        <w:t>227</w:t>
      </w:r>
      <w:r>
        <w:fldChar w:fldCharType="end"/>
      </w:r>
    </w:p>
    <w:p w14:paraId="32B8ACA2" w14:textId="7C820748" w:rsidR="00C92914" w:rsidRDefault="00C92914">
      <w:pPr>
        <w:pStyle w:val="TOC5"/>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_Toc184637386 \h </w:instrText>
      </w:r>
      <w:r>
        <w:fldChar w:fldCharType="separate"/>
      </w:r>
      <w:r>
        <w:t>227</w:t>
      </w:r>
      <w:r>
        <w:fldChar w:fldCharType="end"/>
      </w:r>
    </w:p>
    <w:p w14:paraId="71C38C21" w14:textId="5933A0C5" w:rsidR="00C92914" w:rsidRDefault="00C92914">
      <w:pPr>
        <w:pStyle w:val="TOC5"/>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_Toc184637387 \h </w:instrText>
      </w:r>
      <w:r>
        <w:fldChar w:fldCharType="separate"/>
      </w:r>
      <w:r>
        <w:t>227</w:t>
      </w:r>
      <w:r>
        <w:fldChar w:fldCharType="end"/>
      </w:r>
    </w:p>
    <w:p w14:paraId="75E3C08D" w14:textId="72BD4AE7" w:rsidR="00C92914" w:rsidRDefault="00C92914">
      <w:pPr>
        <w:pStyle w:val="TOC6"/>
        <w:rPr>
          <w:rFonts w:asciiTheme="minorHAnsi" w:eastAsiaTheme="minorEastAsia" w:hAnsiTheme="minorHAnsi" w:cstheme="minorBidi"/>
          <w:kern w:val="2"/>
          <w:sz w:val="24"/>
          <w:szCs w:val="24"/>
          <w14:ligatures w14:val="standardContextual"/>
        </w:rPr>
      </w:pPr>
      <w:r>
        <w:t>5.3.45.2.1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_Toc184637388 \h </w:instrText>
      </w:r>
      <w:r>
        <w:fldChar w:fldCharType="separate"/>
      </w:r>
      <w:r>
        <w:t>227</w:t>
      </w:r>
      <w:r>
        <w:fldChar w:fldCharType="end"/>
      </w:r>
    </w:p>
    <w:p w14:paraId="3D5ED716" w14:textId="73F78E0A" w:rsidR="00C92914" w:rsidRDefault="00C92914">
      <w:pPr>
        <w:pStyle w:val="TOC6"/>
        <w:rPr>
          <w:rFonts w:asciiTheme="minorHAnsi" w:eastAsiaTheme="minorEastAsia" w:hAnsiTheme="minorHAnsi" w:cstheme="minorBidi"/>
          <w:kern w:val="2"/>
          <w:sz w:val="24"/>
          <w:szCs w:val="24"/>
          <w14:ligatures w14:val="standardContextual"/>
        </w:rPr>
      </w:pPr>
      <w:r>
        <w:t>5.3.45.2.2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_Toc184637389 \h </w:instrText>
      </w:r>
      <w:r>
        <w:fldChar w:fldCharType="separate"/>
      </w:r>
      <w:r>
        <w:t>227</w:t>
      </w:r>
      <w:r>
        <w:fldChar w:fldCharType="end"/>
      </w:r>
    </w:p>
    <w:p w14:paraId="7A6E3630" w14:textId="65460FEC" w:rsidR="00C92914" w:rsidRDefault="00C92914">
      <w:pPr>
        <w:pStyle w:val="TOC6"/>
        <w:rPr>
          <w:rFonts w:asciiTheme="minorHAnsi" w:eastAsiaTheme="minorEastAsia" w:hAnsiTheme="minorHAnsi" w:cstheme="minorBidi"/>
          <w:kern w:val="2"/>
          <w:sz w:val="24"/>
          <w:szCs w:val="24"/>
          <w14:ligatures w14:val="standardContextual"/>
        </w:rPr>
      </w:pPr>
      <w:r>
        <w:t>5.3.45.2.3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_Toc184637390 \h </w:instrText>
      </w:r>
      <w:r>
        <w:fldChar w:fldCharType="separate"/>
      </w:r>
      <w:r>
        <w:t>227</w:t>
      </w:r>
      <w:r>
        <w:fldChar w:fldCharType="end"/>
      </w:r>
    </w:p>
    <w:p w14:paraId="7121CF6A" w14:textId="3BC53C92" w:rsidR="00C92914" w:rsidRDefault="00C92914">
      <w:pPr>
        <w:pStyle w:val="TOC5"/>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_Toc184637391 \h </w:instrText>
      </w:r>
      <w:r>
        <w:fldChar w:fldCharType="separate"/>
      </w:r>
      <w:r>
        <w:t>228</w:t>
      </w:r>
      <w:r>
        <w:fldChar w:fldCharType="end"/>
      </w:r>
    </w:p>
    <w:p w14:paraId="391EF8A4" w14:textId="1E0043CF" w:rsidR="00C92914" w:rsidRDefault="00C92914">
      <w:pPr>
        <w:pStyle w:val="TOC4"/>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_Toc184637392 \h </w:instrText>
      </w:r>
      <w:r>
        <w:fldChar w:fldCharType="separate"/>
      </w:r>
      <w:r>
        <w:t>228</w:t>
      </w:r>
      <w:r>
        <w:fldChar w:fldCharType="end"/>
      </w:r>
    </w:p>
    <w:p w14:paraId="74356B0A" w14:textId="04725011" w:rsidR="00C92914" w:rsidRDefault="00C92914">
      <w:pPr>
        <w:pStyle w:val="TOC5"/>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_Toc184637393 \h </w:instrText>
      </w:r>
      <w:r>
        <w:fldChar w:fldCharType="separate"/>
      </w:r>
      <w:r>
        <w:t>228</w:t>
      </w:r>
      <w:r>
        <w:fldChar w:fldCharType="end"/>
      </w:r>
    </w:p>
    <w:p w14:paraId="40585911" w14:textId="2AEEB5C0" w:rsidR="00C92914" w:rsidRDefault="00C92914">
      <w:pPr>
        <w:pStyle w:val="TOC6"/>
        <w:rPr>
          <w:rFonts w:asciiTheme="minorHAnsi" w:eastAsiaTheme="minorEastAsia" w:hAnsiTheme="minorHAnsi" w:cstheme="minorBidi"/>
          <w:kern w:val="2"/>
          <w:sz w:val="24"/>
          <w:szCs w:val="24"/>
          <w14:ligatures w14:val="standardContextual"/>
        </w:rPr>
      </w:pPr>
      <w:r>
        <w:t>5.3.46.1.1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_Toc184637394 \h </w:instrText>
      </w:r>
      <w:r>
        <w:fldChar w:fldCharType="separate"/>
      </w:r>
      <w:r>
        <w:t>228</w:t>
      </w:r>
      <w:r>
        <w:fldChar w:fldCharType="end"/>
      </w:r>
    </w:p>
    <w:p w14:paraId="185DB386" w14:textId="54A19C21" w:rsidR="00C92914" w:rsidRDefault="00C92914">
      <w:pPr>
        <w:pStyle w:val="TOC6"/>
        <w:rPr>
          <w:rFonts w:asciiTheme="minorHAnsi" w:eastAsiaTheme="minorEastAsia" w:hAnsiTheme="minorHAnsi" w:cstheme="minorBidi"/>
          <w:kern w:val="2"/>
          <w:sz w:val="24"/>
          <w:szCs w:val="24"/>
          <w14:ligatures w14:val="standardContextual"/>
        </w:rPr>
      </w:pPr>
      <w:r>
        <w:t>5.3.46.1.2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_Toc184637395 \h </w:instrText>
      </w:r>
      <w:r>
        <w:fldChar w:fldCharType="separate"/>
      </w:r>
      <w:r>
        <w:t>228</w:t>
      </w:r>
      <w:r>
        <w:fldChar w:fldCharType="end"/>
      </w:r>
    </w:p>
    <w:p w14:paraId="5DBCE70E" w14:textId="4E5B4DCF" w:rsidR="00C92914" w:rsidRDefault="00C92914">
      <w:pPr>
        <w:pStyle w:val="TOC6"/>
        <w:rPr>
          <w:rFonts w:asciiTheme="minorHAnsi" w:eastAsiaTheme="minorEastAsia" w:hAnsiTheme="minorHAnsi" w:cstheme="minorBidi"/>
          <w:kern w:val="2"/>
          <w:sz w:val="24"/>
          <w:szCs w:val="24"/>
          <w14:ligatures w14:val="standardContextual"/>
        </w:rPr>
      </w:pPr>
      <w:r>
        <w:t>5.3.46.1.3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_Toc184637396 \h </w:instrText>
      </w:r>
      <w:r>
        <w:fldChar w:fldCharType="separate"/>
      </w:r>
      <w:r>
        <w:t>228</w:t>
      </w:r>
      <w:r>
        <w:fldChar w:fldCharType="end"/>
      </w:r>
    </w:p>
    <w:p w14:paraId="32F8F9F3" w14:textId="7090DF05" w:rsidR="00C92914" w:rsidRDefault="00C92914">
      <w:pPr>
        <w:pStyle w:val="TOC6"/>
        <w:rPr>
          <w:rFonts w:asciiTheme="minorHAnsi" w:eastAsiaTheme="minorEastAsia" w:hAnsiTheme="minorHAnsi" w:cstheme="minorBidi"/>
          <w:kern w:val="2"/>
          <w:sz w:val="24"/>
          <w:szCs w:val="24"/>
          <w14:ligatures w14:val="standardContextual"/>
        </w:rPr>
      </w:pPr>
      <w:r>
        <w:t>5.3.46.1.4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_Toc184637397 \h </w:instrText>
      </w:r>
      <w:r>
        <w:fldChar w:fldCharType="separate"/>
      </w:r>
      <w:r>
        <w:t>228</w:t>
      </w:r>
      <w:r>
        <w:fldChar w:fldCharType="end"/>
      </w:r>
    </w:p>
    <w:p w14:paraId="1499AE68" w14:textId="45AAB119" w:rsidR="00C92914" w:rsidRDefault="00C92914">
      <w:pPr>
        <w:pStyle w:val="TOC5"/>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_Toc184637398 \h </w:instrText>
      </w:r>
      <w:r>
        <w:fldChar w:fldCharType="separate"/>
      </w:r>
      <w:r>
        <w:t>228</w:t>
      </w:r>
      <w:r>
        <w:fldChar w:fldCharType="end"/>
      </w:r>
    </w:p>
    <w:p w14:paraId="66C47810" w14:textId="76D4FE7A" w:rsidR="00C92914" w:rsidRDefault="00C92914">
      <w:pPr>
        <w:pStyle w:val="TOC5"/>
        <w:rPr>
          <w:rFonts w:asciiTheme="minorHAnsi" w:eastAsiaTheme="minorEastAsia" w:hAnsiTheme="minorHAnsi" w:cstheme="minorBidi"/>
          <w:kern w:val="2"/>
          <w:sz w:val="24"/>
          <w:szCs w:val="24"/>
          <w14:ligatures w14:val="standardContextual"/>
        </w:rPr>
      </w:pPr>
      <w:r>
        <w:t>5.3.46.3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_Toc184637399 \h </w:instrText>
      </w:r>
      <w:r>
        <w:fldChar w:fldCharType="separate"/>
      </w:r>
      <w:r>
        <w:t>228</w:t>
      </w:r>
      <w:r>
        <w:fldChar w:fldCharType="end"/>
      </w:r>
    </w:p>
    <w:p w14:paraId="1A3EE511" w14:textId="31F4359F" w:rsidR="00C92914" w:rsidRDefault="00C92914">
      <w:pPr>
        <w:pStyle w:val="TOC5"/>
        <w:rPr>
          <w:rFonts w:asciiTheme="minorHAnsi" w:eastAsiaTheme="minorEastAsia" w:hAnsiTheme="minorHAnsi" w:cstheme="minorBidi"/>
          <w:kern w:val="2"/>
          <w:sz w:val="24"/>
          <w:szCs w:val="24"/>
          <w14:ligatures w14:val="standardContextual"/>
        </w:rPr>
      </w:pPr>
      <w:r>
        <w:t>5.3.46.4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_Toc184637400 \h </w:instrText>
      </w:r>
      <w:r>
        <w:fldChar w:fldCharType="separate"/>
      </w:r>
      <w:r>
        <w:t>228</w:t>
      </w:r>
      <w:r>
        <w:fldChar w:fldCharType="end"/>
      </w:r>
    </w:p>
    <w:p w14:paraId="79E67C30" w14:textId="72EB23C1" w:rsidR="00C92914" w:rsidRDefault="00C92914">
      <w:pPr>
        <w:pStyle w:val="TOC5"/>
        <w:rPr>
          <w:rFonts w:asciiTheme="minorHAnsi" w:eastAsiaTheme="minorEastAsia" w:hAnsiTheme="minorHAnsi" w:cstheme="minorBidi"/>
          <w:kern w:val="2"/>
          <w:sz w:val="24"/>
          <w:szCs w:val="24"/>
          <w14:ligatures w14:val="standardContextual"/>
        </w:rPr>
      </w:pPr>
      <w:r>
        <w:t>5.3.46.5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_Toc184637401 \h </w:instrText>
      </w:r>
      <w:r>
        <w:fldChar w:fldCharType="separate"/>
      </w:r>
      <w:r>
        <w:t>229</w:t>
      </w:r>
      <w:r>
        <w:fldChar w:fldCharType="end"/>
      </w:r>
    </w:p>
    <w:p w14:paraId="1A37346D" w14:textId="08D73A30" w:rsidR="00C92914" w:rsidRDefault="00C92914">
      <w:pPr>
        <w:pStyle w:val="TOC5"/>
        <w:rPr>
          <w:rFonts w:asciiTheme="minorHAnsi" w:eastAsiaTheme="minorEastAsia" w:hAnsiTheme="minorHAnsi" w:cstheme="minorBidi"/>
          <w:kern w:val="2"/>
          <w:sz w:val="24"/>
          <w:szCs w:val="24"/>
          <w14:ligatures w14:val="standardContextual"/>
        </w:rPr>
      </w:pPr>
      <w:r>
        <w:t>5.3.46.6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_Toc184637402 \h </w:instrText>
      </w:r>
      <w:r>
        <w:fldChar w:fldCharType="separate"/>
      </w:r>
      <w:r>
        <w:t>229</w:t>
      </w:r>
      <w:r>
        <w:fldChar w:fldCharType="end"/>
      </w:r>
    </w:p>
    <w:p w14:paraId="52E2FE28" w14:textId="03D8F4C9" w:rsidR="00C92914" w:rsidRDefault="00C92914">
      <w:pPr>
        <w:pStyle w:val="TOC5"/>
        <w:rPr>
          <w:rFonts w:asciiTheme="minorHAnsi" w:eastAsiaTheme="minorEastAsia" w:hAnsiTheme="minorHAnsi" w:cstheme="minorBidi"/>
          <w:kern w:val="2"/>
          <w:sz w:val="24"/>
          <w:szCs w:val="24"/>
          <w14:ligatures w14:val="standardContextual"/>
        </w:rPr>
      </w:pPr>
      <w:r>
        <w:t>5.3.46.7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_Toc184637403 \h </w:instrText>
      </w:r>
      <w:r>
        <w:fldChar w:fldCharType="separate"/>
      </w:r>
      <w:r>
        <w:t>229</w:t>
      </w:r>
      <w:r>
        <w:fldChar w:fldCharType="end"/>
      </w:r>
    </w:p>
    <w:p w14:paraId="693D2616" w14:textId="111C12AD" w:rsidR="00C92914" w:rsidRDefault="00C92914">
      <w:pPr>
        <w:pStyle w:val="TOC5"/>
        <w:rPr>
          <w:rFonts w:asciiTheme="minorHAnsi" w:eastAsiaTheme="minorEastAsia" w:hAnsiTheme="minorHAnsi" w:cstheme="minorBidi"/>
          <w:kern w:val="2"/>
          <w:sz w:val="24"/>
          <w:szCs w:val="24"/>
          <w14:ligatures w14:val="standardContextual"/>
        </w:rPr>
      </w:pPr>
      <w:r>
        <w:t>5.3.46.8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_Toc184637404 \h </w:instrText>
      </w:r>
      <w:r>
        <w:fldChar w:fldCharType="separate"/>
      </w:r>
      <w:r>
        <w:t>229</w:t>
      </w:r>
      <w:r>
        <w:fldChar w:fldCharType="end"/>
      </w:r>
    </w:p>
    <w:p w14:paraId="69EB06DC" w14:textId="2D0E3D14" w:rsidR="00C92914" w:rsidRDefault="00C92914">
      <w:pPr>
        <w:pStyle w:val="TOC4"/>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_Toc184637405 \h </w:instrText>
      </w:r>
      <w:r>
        <w:fldChar w:fldCharType="separate"/>
      </w:r>
      <w:r>
        <w:t>229</w:t>
      </w:r>
      <w:r>
        <w:fldChar w:fldCharType="end"/>
      </w:r>
    </w:p>
    <w:p w14:paraId="78732333" w14:textId="5C4A2B52" w:rsidR="00C92914" w:rsidRDefault="00C92914">
      <w:pPr>
        <w:pStyle w:val="TOC5"/>
        <w:rPr>
          <w:rFonts w:asciiTheme="minorHAnsi" w:eastAsiaTheme="minorEastAsia" w:hAnsiTheme="minorHAnsi" w:cstheme="minorBidi"/>
          <w:kern w:val="2"/>
          <w:sz w:val="24"/>
          <w:szCs w:val="24"/>
          <w14:ligatures w14:val="standardContextual"/>
        </w:rPr>
      </w:pPr>
      <w:r>
        <w:t>5.3.47.1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_Toc184637406 \h </w:instrText>
      </w:r>
      <w:r>
        <w:fldChar w:fldCharType="separate"/>
      </w:r>
      <w:r>
        <w:t>229</w:t>
      </w:r>
      <w:r>
        <w:fldChar w:fldCharType="end"/>
      </w:r>
    </w:p>
    <w:p w14:paraId="741A5056" w14:textId="01CD2E95" w:rsidR="00C92914" w:rsidRDefault="00C92914">
      <w:pPr>
        <w:pStyle w:val="TOC5"/>
        <w:rPr>
          <w:rFonts w:asciiTheme="minorHAnsi" w:eastAsiaTheme="minorEastAsia" w:hAnsiTheme="minorHAnsi" w:cstheme="minorBidi"/>
          <w:kern w:val="2"/>
          <w:sz w:val="24"/>
          <w:szCs w:val="24"/>
          <w14:ligatures w14:val="standardContextual"/>
        </w:rPr>
      </w:pPr>
      <w:r>
        <w:t>5.3.47.2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_Toc184637407 \h </w:instrText>
      </w:r>
      <w:r>
        <w:fldChar w:fldCharType="separate"/>
      </w:r>
      <w:r>
        <w:t>229</w:t>
      </w:r>
      <w:r>
        <w:fldChar w:fldCharType="end"/>
      </w:r>
    </w:p>
    <w:p w14:paraId="3088FA57" w14:textId="1186ABD2" w:rsidR="00C92914" w:rsidRDefault="00C92914">
      <w:pPr>
        <w:pStyle w:val="TOC5"/>
        <w:rPr>
          <w:rFonts w:asciiTheme="minorHAnsi" w:eastAsiaTheme="minorEastAsia" w:hAnsiTheme="minorHAnsi" w:cstheme="minorBidi"/>
          <w:kern w:val="2"/>
          <w:sz w:val="24"/>
          <w:szCs w:val="24"/>
          <w14:ligatures w14:val="standardContextual"/>
        </w:rPr>
      </w:pPr>
      <w:r>
        <w:t>5.3.47.3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_Toc184637408 \h </w:instrText>
      </w:r>
      <w:r>
        <w:fldChar w:fldCharType="separate"/>
      </w:r>
      <w:r>
        <w:t>229</w:t>
      </w:r>
      <w:r>
        <w:fldChar w:fldCharType="end"/>
      </w:r>
    </w:p>
    <w:p w14:paraId="11F8A244" w14:textId="19C8C65B" w:rsidR="00C92914" w:rsidRDefault="00C92914">
      <w:pPr>
        <w:pStyle w:val="TOC5"/>
        <w:rPr>
          <w:rFonts w:asciiTheme="minorHAnsi" w:eastAsiaTheme="minorEastAsia" w:hAnsiTheme="minorHAnsi" w:cstheme="minorBidi"/>
          <w:kern w:val="2"/>
          <w:sz w:val="24"/>
          <w:szCs w:val="24"/>
          <w14:ligatures w14:val="standardContextual"/>
        </w:rPr>
      </w:pPr>
      <w:r>
        <w:t>5.3.47.4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_Toc184637409 \h </w:instrText>
      </w:r>
      <w:r>
        <w:fldChar w:fldCharType="separate"/>
      </w:r>
      <w:r>
        <w:t>229</w:t>
      </w:r>
      <w:r>
        <w:fldChar w:fldCharType="end"/>
      </w:r>
    </w:p>
    <w:p w14:paraId="0A75C932" w14:textId="6F436B3F" w:rsidR="00C92914" w:rsidRDefault="00C92914">
      <w:pPr>
        <w:pStyle w:val="TOC5"/>
        <w:rPr>
          <w:rFonts w:asciiTheme="minorHAnsi" w:eastAsiaTheme="minorEastAsia" w:hAnsiTheme="minorHAnsi" w:cstheme="minorBidi"/>
          <w:kern w:val="2"/>
          <w:sz w:val="24"/>
          <w:szCs w:val="24"/>
          <w14:ligatures w14:val="standardContextual"/>
        </w:rPr>
      </w:pPr>
      <w:r>
        <w:t>5.3.47.5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_Toc184637410 \h </w:instrText>
      </w:r>
      <w:r>
        <w:fldChar w:fldCharType="separate"/>
      </w:r>
      <w:r>
        <w:t>229</w:t>
      </w:r>
      <w:r>
        <w:fldChar w:fldCharType="end"/>
      </w:r>
    </w:p>
    <w:p w14:paraId="63B4495F" w14:textId="061F65BE" w:rsidR="00C92914" w:rsidRDefault="00C92914">
      <w:pPr>
        <w:pStyle w:val="TOC5"/>
        <w:rPr>
          <w:rFonts w:asciiTheme="minorHAnsi" w:eastAsiaTheme="minorEastAsia" w:hAnsiTheme="minorHAnsi" w:cstheme="minorBidi"/>
          <w:kern w:val="2"/>
          <w:sz w:val="24"/>
          <w:szCs w:val="24"/>
          <w14:ligatures w14:val="standardContextual"/>
        </w:rPr>
      </w:pPr>
      <w:r>
        <w:t>5.3.47.6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_Toc184637411 \h </w:instrText>
      </w:r>
      <w:r>
        <w:fldChar w:fldCharType="separate"/>
      </w:r>
      <w:r>
        <w:t>229</w:t>
      </w:r>
      <w:r>
        <w:fldChar w:fldCharType="end"/>
      </w:r>
    </w:p>
    <w:p w14:paraId="166FA2EC" w14:textId="34966D09" w:rsidR="00C92914" w:rsidRDefault="00C92914">
      <w:pPr>
        <w:pStyle w:val="TOC5"/>
        <w:rPr>
          <w:rFonts w:asciiTheme="minorHAnsi" w:eastAsiaTheme="minorEastAsia" w:hAnsiTheme="minorHAnsi" w:cstheme="minorBidi"/>
          <w:kern w:val="2"/>
          <w:sz w:val="24"/>
          <w:szCs w:val="24"/>
          <w14:ligatures w14:val="standardContextual"/>
        </w:rPr>
      </w:pPr>
      <w:r>
        <w:t>5.3.47.7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_Toc184637412 \h </w:instrText>
      </w:r>
      <w:r>
        <w:fldChar w:fldCharType="separate"/>
      </w:r>
      <w:r>
        <w:t>229</w:t>
      </w:r>
      <w:r>
        <w:fldChar w:fldCharType="end"/>
      </w:r>
    </w:p>
    <w:p w14:paraId="53C9F04E" w14:textId="014B50FC" w:rsidR="00C92914" w:rsidRDefault="00C92914">
      <w:pPr>
        <w:pStyle w:val="TOC4"/>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_Toc184637413 \h </w:instrText>
      </w:r>
      <w:r>
        <w:fldChar w:fldCharType="separate"/>
      </w:r>
      <w:r>
        <w:t>229</w:t>
      </w:r>
      <w:r>
        <w:fldChar w:fldCharType="end"/>
      </w:r>
    </w:p>
    <w:p w14:paraId="0514BF80" w14:textId="55F3E3A1" w:rsidR="00C92914" w:rsidRDefault="00C92914">
      <w:pPr>
        <w:pStyle w:val="TOC5"/>
        <w:rPr>
          <w:rFonts w:asciiTheme="minorHAnsi" w:eastAsiaTheme="minorEastAsia" w:hAnsiTheme="minorHAnsi" w:cstheme="minorBidi"/>
          <w:kern w:val="2"/>
          <w:sz w:val="24"/>
          <w:szCs w:val="24"/>
          <w14:ligatures w14:val="standardContextual"/>
        </w:rPr>
      </w:pPr>
      <w:r>
        <w:t>5.3.48.1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_Toc184637414 \h </w:instrText>
      </w:r>
      <w:r>
        <w:fldChar w:fldCharType="separate"/>
      </w:r>
      <w:r>
        <w:t>229</w:t>
      </w:r>
      <w:r>
        <w:fldChar w:fldCharType="end"/>
      </w:r>
    </w:p>
    <w:p w14:paraId="080338D7" w14:textId="27496C61" w:rsidR="00C92914" w:rsidRDefault="00C92914">
      <w:pPr>
        <w:pStyle w:val="TOC6"/>
        <w:rPr>
          <w:rFonts w:asciiTheme="minorHAnsi" w:eastAsiaTheme="minorEastAsia" w:hAnsiTheme="minorHAnsi" w:cstheme="minorBidi"/>
          <w:kern w:val="2"/>
          <w:sz w:val="24"/>
          <w:szCs w:val="24"/>
          <w14:ligatures w14:val="standardContextual"/>
        </w:rPr>
      </w:pPr>
      <w:r>
        <w:t>5.3.48.1.1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_Toc184637415 \h </w:instrText>
      </w:r>
      <w:r>
        <w:fldChar w:fldCharType="separate"/>
      </w:r>
      <w:r>
        <w:t>229</w:t>
      </w:r>
      <w:r>
        <w:fldChar w:fldCharType="end"/>
      </w:r>
    </w:p>
    <w:p w14:paraId="7EA85170" w14:textId="64E8B543" w:rsidR="00C92914" w:rsidRDefault="00C92914">
      <w:pPr>
        <w:pStyle w:val="TOC6"/>
        <w:rPr>
          <w:rFonts w:asciiTheme="minorHAnsi" w:eastAsiaTheme="minorEastAsia" w:hAnsiTheme="minorHAnsi" w:cstheme="minorBidi"/>
          <w:kern w:val="2"/>
          <w:sz w:val="24"/>
          <w:szCs w:val="24"/>
          <w14:ligatures w14:val="standardContextual"/>
        </w:rPr>
      </w:pPr>
      <w:r>
        <w:t>5.3.48.1.2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_Toc184637416 \h </w:instrText>
      </w:r>
      <w:r>
        <w:fldChar w:fldCharType="separate"/>
      </w:r>
      <w:r>
        <w:t>229</w:t>
      </w:r>
      <w:r>
        <w:fldChar w:fldCharType="end"/>
      </w:r>
    </w:p>
    <w:p w14:paraId="1A4944E1" w14:textId="63375362" w:rsidR="00C92914" w:rsidRDefault="00C92914">
      <w:pPr>
        <w:pStyle w:val="TOC6"/>
        <w:rPr>
          <w:rFonts w:asciiTheme="minorHAnsi" w:eastAsiaTheme="minorEastAsia" w:hAnsiTheme="minorHAnsi" w:cstheme="minorBidi"/>
          <w:kern w:val="2"/>
          <w:sz w:val="24"/>
          <w:szCs w:val="24"/>
          <w14:ligatures w14:val="standardContextual"/>
        </w:rPr>
      </w:pPr>
      <w:r>
        <w:t>5.3.48.1.3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_Toc184637417 \h </w:instrText>
      </w:r>
      <w:r>
        <w:fldChar w:fldCharType="separate"/>
      </w:r>
      <w:r>
        <w:t>229</w:t>
      </w:r>
      <w:r>
        <w:fldChar w:fldCharType="end"/>
      </w:r>
    </w:p>
    <w:p w14:paraId="07E423B7" w14:textId="4878D64C" w:rsidR="00C92914" w:rsidRDefault="00C92914">
      <w:pPr>
        <w:pStyle w:val="TOC6"/>
        <w:rPr>
          <w:rFonts w:asciiTheme="minorHAnsi" w:eastAsiaTheme="minorEastAsia" w:hAnsiTheme="minorHAnsi" w:cstheme="minorBidi"/>
          <w:kern w:val="2"/>
          <w:sz w:val="24"/>
          <w:szCs w:val="24"/>
          <w14:ligatures w14:val="standardContextual"/>
        </w:rPr>
      </w:pPr>
      <w:r>
        <w:lastRenderedPageBreak/>
        <w:t>5.3.48.1.4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_Toc184637418 \h </w:instrText>
      </w:r>
      <w:r>
        <w:fldChar w:fldCharType="separate"/>
      </w:r>
      <w:r>
        <w:t>229</w:t>
      </w:r>
      <w:r>
        <w:fldChar w:fldCharType="end"/>
      </w:r>
    </w:p>
    <w:p w14:paraId="563ACAE4" w14:textId="720D0E8E" w:rsidR="00C92914" w:rsidRDefault="00C92914">
      <w:pPr>
        <w:pStyle w:val="TOC5"/>
        <w:rPr>
          <w:rFonts w:asciiTheme="minorHAnsi" w:eastAsiaTheme="minorEastAsia" w:hAnsiTheme="minorHAnsi" w:cstheme="minorBidi"/>
          <w:kern w:val="2"/>
          <w:sz w:val="24"/>
          <w:szCs w:val="24"/>
          <w14:ligatures w14:val="standardContextual"/>
        </w:rPr>
      </w:pPr>
      <w:r>
        <w:t>5.3.48.2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_Toc184637419 \h </w:instrText>
      </w:r>
      <w:r>
        <w:fldChar w:fldCharType="separate"/>
      </w:r>
      <w:r>
        <w:t>229</w:t>
      </w:r>
      <w:r>
        <w:fldChar w:fldCharType="end"/>
      </w:r>
    </w:p>
    <w:p w14:paraId="28867B80" w14:textId="6264F850" w:rsidR="00C92914" w:rsidRDefault="00C92914">
      <w:pPr>
        <w:pStyle w:val="TOC5"/>
        <w:rPr>
          <w:rFonts w:asciiTheme="minorHAnsi" w:eastAsiaTheme="minorEastAsia" w:hAnsiTheme="minorHAnsi" w:cstheme="minorBidi"/>
          <w:kern w:val="2"/>
          <w:sz w:val="24"/>
          <w:szCs w:val="24"/>
          <w14:ligatures w14:val="standardContextual"/>
        </w:rPr>
      </w:pPr>
      <w:r>
        <w:t>5.3.48.3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_Toc184637420 \h </w:instrText>
      </w:r>
      <w:r>
        <w:fldChar w:fldCharType="separate"/>
      </w:r>
      <w:r>
        <w:t>229</w:t>
      </w:r>
      <w:r>
        <w:fldChar w:fldCharType="end"/>
      </w:r>
    </w:p>
    <w:p w14:paraId="4A3C9BD7" w14:textId="20DB4397" w:rsidR="00C92914" w:rsidRDefault="00C92914">
      <w:pPr>
        <w:pStyle w:val="TOC5"/>
        <w:rPr>
          <w:rFonts w:asciiTheme="minorHAnsi" w:eastAsiaTheme="minorEastAsia" w:hAnsiTheme="minorHAnsi" w:cstheme="minorBidi"/>
          <w:kern w:val="2"/>
          <w:sz w:val="24"/>
          <w:szCs w:val="24"/>
          <w14:ligatures w14:val="standardContextual"/>
        </w:rPr>
      </w:pPr>
      <w:r>
        <w:t>5.3.48.4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_Toc184637421 \h </w:instrText>
      </w:r>
      <w:r>
        <w:fldChar w:fldCharType="separate"/>
      </w:r>
      <w:r>
        <w:t>229</w:t>
      </w:r>
      <w:r>
        <w:fldChar w:fldCharType="end"/>
      </w:r>
    </w:p>
    <w:p w14:paraId="123365BE" w14:textId="03492C00" w:rsidR="00C92914" w:rsidRDefault="00C92914">
      <w:pPr>
        <w:pStyle w:val="TOC5"/>
        <w:rPr>
          <w:rFonts w:asciiTheme="minorHAnsi" w:eastAsiaTheme="minorEastAsia" w:hAnsiTheme="minorHAnsi" w:cstheme="minorBidi"/>
          <w:kern w:val="2"/>
          <w:sz w:val="24"/>
          <w:szCs w:val="24"/>
          <w14:ligatures w14:val="standardContextual"/>
        </w:rPr>
      </w:pPr>
      <w:r>
        <w:t>5.3.48.5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_Toc184637422 \h </w:instrText>
      </w:r>
      <w:r>
        <w:fldChar w:fldCharType="separate"/>
      </w:r>
      <w:r>
        <w:t>230</w:t>
      </w:r>
      <w:r>
        <w:fldChar w:fldCharType="end"/>
      </w:r>
    </w:p>
    <w:p w14:paraId="58D2ED4F" w14:textId="16E7897E" w:rsidR="00C92914" w:rsidRDefault="00C92914">
      <w:pPr>
        <w:pStyle w:val="TOC5"/>
        <w:rPr>
          <w:rFonts w:asciiTheme="minorHAnsi" w:eastAsiaTheme="minorEastAsia" w:hAnsiTheme="minorHAnsi" w:cstheme="minorBidi"/>
          <w:kern w:val="2"/>
          <w:sz w:val="24"/>
          <w:szCs w:val="24"/>
          <w14:ligatures w14:val="standardContextual"/>
        </w:rPr>
      </w:pPr>
      <w:r>
        <w:t>5.3.48.6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_Toc184637423 \h </w:instrText>
      </w:r>
      <w:r>
        <w:fldChar w:fldCharType="separate"/>
      </w:r>
      <w:r>
        <w:t>230</w:t>
      </w:r>
      <w:r>
        <w:fldChar w:fldCharType="end"/>
      </w:r>
    </w:p>
    <w:p w14:paraId="2EE6CDE3" w14:textId="49B54F76" w:rsidR="00C92914" w:rsidRDefault="00C92914">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_Toc184637424 \h </w:instrText>
      </w:r>
      <w:r>
        <w:fldChar w:fldCharType="separate"/>
      </w:r>
      <w:r>
        <w:t>230</w:t>
      </w:r>
      <w:r>
        <w:fldChar w:fldCharType="end"/>
      </w:r>
    </w:p>
    <w:p w14:paraId="67753D4D" w14:textId="72B0A195" w:rsidR="00C92914" w:rsidRDefault="00C92914">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_Toc184637425 \h </w:instrText>
      </w:r>
      <w:r>
        <w:fldChar w:fldCharType="separate"/>
      </w:r>
      <w:r>
        <w:t>230</w:t>
      </w:r>
      <w:r>
        <w:fldChar w:fldCharType="end"/>
      </w:r>
    </w:p>
    <w:p w14:paraId="17BDA9E3" w14:textId="25506158" w:rsidR="00C92914" w:rsidRDefault="00C92914">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_Toc184637426 \h </w:instrText>
      </w:r>
      <w:r>
        <w:fldChar w:fldCharType="separate"/>
      </w:r>
      <w:r>
        <w:t>230</w:t>
      </w:r>
      <w:r>
        <w:fldChar w:fldCharType="end"/>
      </w:r>
    </w:p>
    <w:p w14:paraId="622B270E" w14:textId="3AB73AD0" w:rsidR="00C92914" w:rsidRDefault="00C92914">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_Toc184637427 \h </w:instrText>
      </w:r>
      <w:r>
        <w:fldChar w:fldCharType="separate"/>
      </w:r>
      <w:r>
        <w:t>231</w:t>
      </w:r>
      <w:r>
        <w:fldChar w:fldCharType="end"/>
      </w:r>
    </w:p>
    <w:p w14:paraId="2C8629C4" w14:textId="79017ECB" w:rsidR="00C92914" w:rsidRDefault="00C92914">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_Toc184637428 \h </w:instrText>
      </w:r>
      <w:r>
        <w:fldChar w:fldCharType="separate"/>
      </w:r>
      <w:r>
        <w:t>233</w:t>
      </w:r>
      <w:r>
        <w:fldChar w:fldCharType="end"/>
      </w:r>
    </w:p>
    <w:p w14:paraId="31FD0A56" w14:textId="17A909EF" w:rsidR="00C92914" w:rsidRDefault="00C92914">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_Toc184637429 \h </w:instrText>
      </w:r>
      <w:r>
        <w:fldChar w:fldCharType="separate"/>
      </w:r>
      <w:r>
        <w:t>233</w:t>
      </w:r>
      <w:r>
        <w:fldChar w:fldCharType="end"/>
      </w:r>
    </w:p>
    <w:p w14:paraId="53825FAE" w14:textId="6FF0759E" w:rsidR="00C92914" w:rsidRDefault="00C92914">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_Toc184637430 \h </w:instrText>
      </w:r>
      <w:r>
        <w:fldChar w:fldCharType="separate"/>
      </w:r>
      <w:r>
        <w:t>233</w:t>
      </w:r>
      <w:r>
        <w:fldChar w:fldCharType="end"/>
      </w:r>
    </w:p>
    <w:p w14:paraId="4B9D7944" w14:textId="4852F3F3" w:rsidR="00C92914" w:rsidRDefault="00C92914">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_Toc184637431 \h </w:instrText>
      </w:r>
      <w:r>
        <w:fldChar w:fldCharType="separate"/>
      </w:r>
      <w:r>
        <w:t>236</w:t>
      </w:r>
      <w:r>
        <w:fldChar w:fldCharType="end"/>
      </w:r>
    </w:p>
    <w:p w14:paraId="7342047C" w14:textId="522CC00A" w:rsidR="00C92914" w:rsidRDefault="00C92914">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_Toc184637432 \h </w:instrText>
      </w:r>
      <w:r>
        <w:fldChar w:fldCharType="separate"/>
      </w:r>
      <w:r>
        <w:t>236</w:t>
      </w:r>
      <w:r>
        <w:fldChar w:fldCharType="end"/>
      </w:r>
    </w:p>
    <w:p w14:paraId="46B300A2" w14:textId="1B4DE1E1" w:rsidR="00C92914" w:rsidRDefault="00C92914">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_Toc184637433 \h </w:instrText>
      </w:r>
      <w:r>
        <w:fldChar w:fldCharType="separate"/>
      </w:r>
      <w:r>
        <w:t>236</w:t>
      </w:r>
      <w:r>
        <w:fldChar w:fldCharType="end"/>
      </w:r>
    </w:p>
    <w:p w14:paraId="5C2C1CCB" w14:textId="1EF66607" w:rsidR="00C92914" w:rsidRDefault="00C92914">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_Toc184637434 \h </w:instrText>
      </w:r>
      <w:r>
        <w:fldChar w:fldCharType="separate"/>
      </w:r>
      <w:r>
        <w:t>242</w:t>
      </w:r>
      <w:r>
        <w:fldChar w:fldCharType="end"/>
      </w:r>
    </w:p>
    <w:p w14:paraId="23597EB3" w14:textId="4179E186" w:rsidR="00C92914" w:rsidRDefault="00C92914">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_Toc184637435 \h </w:instrText>
      </w:r>
      <w:r>
        <w:fldChar w:fldCharType="separate"/>
      </w:r>
      <w:r>
        <w:t>245</w:t>
      </w:r>
      <w:r>
        <w:fldChar w:fldCharType="end"/>
      </w:r>
    </w:p>
    <w:p w14:paraId="3B5E6288" w14:textId="16FCECEB" w:rsidR="00C92914" w:rsidRDefault="00C92914">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_Toc184637436 \h </w:instrText>
      </w:r>
      <w:r>
        <w:fldChar w:fldCharType="separate"/>
      </w:r>
      <w:r>
        <w:t>246</w:t>
      </w:r>
      <w:r>
        <w:fldChar w:fldCharType="end"/>
      </w:r>
    </w:p>
    <w:p w14:paraId="2EF6DC84" w14:textId="2ABA3EC5" w:rsidR="00C92914" w:rsidRDefault="00C92914">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_Toc184637437 \h </w:instrText>
      </w:r>
      <w:r>
        <w:fldChar w:fldCharType="separate"/>
      </w:r>
      <w:r>
        <w:t>246</w:t>
      </w:r>
      <w:r>
        <w:fldChar w:fldCharType="end"/>
      </w:r>
    </w:p>
    <w:p w14:paraId="4F767703" w14:textId="0D8CE0F0" w:rsidR="00C92914" w:rsidRDefault="00C92914">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_Toc184637438 \h </w:instrText>
      </w:r>
      <w:r>
        <w:fldChar w:fldCharType="separate"/>
      </w:r>
      <w:r>
        <w:t>249</w:t>
      </w:r>
      <w:r>
        <w:fldChar w:fldCharType="end"/>
      </w:r>
    </w:p>
    <w:p w14:paraId="0EC09DBC" w14:textId="448C3C68" w:rsidR="00C92914" w:rsidRDefault="00C92914">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_Toc184637439 \h </w:instrText>
      </w:r>
      <w:r>
        <w:fldChar w:fldCharType="separate"/>
      </w:r>
      <w:r>
        <w:t>250</w:t>
      </w:r>
      <w:r>
        <w:fldChar w:fldCharType="end"/>
      </w:r>
    </w:p>
    <w:p w14:paraId="0E700181" w14:textId="6576524F" w:rsidR="00C92914" w:rsidRDefault="00C92914">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_Toc184637440 \h </w:instrText>
      </w:r>
      <w:r>
        <w:fldChar w:fldCharType="separate"/>
      </w:r>
      <w:r>
        <w:t>251</w:t>
      </w:r>
      <w:r>
        <w:fldChar w:fldCharType="end"/>
      </w:r>
    </w:p>
    <w:p w14:paraId="79F65AEC" w14:textId="36866529" w:rsidR="00C92914" w:rsidRDefault="00C92914">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_Toc184637441 \h </w:instrText>
      </w:r>
      <w:r>
        <w:fldChar w:fldCharType="separate"/>
      </w:r>
      <w:r>
        <w:t>251</w:t>
      </w:r>
      <w:r>
        <w:fldChar w:fldCharType="end"/>
      </w:r>
    </w:p>
    <w:p w14:paraId="7B0AFE40" w14:textId="07B09E0A" w:rsidR="00C92914" w:rsidRDefault="00C92914">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_Toc184637442 \h </w:instrText>
      </w:r>
      <w:r>
        <w:fldChar w:fldCharType="separate"/>
      </w:r>
      <w:r>
        <w:t>252</w:t>
      </w:r>
      <w:r>
        <w:fldChar w:fldCharType="end"/>
      </w:r>
    </w:p>
    <w:p w14:paraId="6FC8DA74" w14:textId="60C11F9D" w:rsidR="00C92914" w:rsidRDefault="00C92914">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_Toc184637443 \h </w:instrText>
      </w:r>
      <w:r>
        <w:fldChar w:fldCharType="separate"/>
      </w:r>
      <w:r>
        <w:t>254</w:t>
      </w:r>
      <w:r>
        <w:fldChar w:fldCharType="end"/>
      </w:r>
    </w:p>
    <w:p w14:paraId="07718210" w14:textId="3F33418C" w:rsidR="00C92914" w:rsidRDefault="00C92914">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_Toc184637444 \h </w:instrText>
      </w:r>
      <w:r>
        <w:fldChar w:fldCharType="separate"/>
      </w:r>
      <w:r>
        <w:t>254</w:t>
      </w:r>
      <w:r>
        <w:fldChar w:fldCharType="end"/>
      </w:r>
    </w:p>
    <w:p w14:paraId="28976546" w14:textId="0EAB0D45" w:rsidR="00C92914" w:rsidRDefault="00C92914">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_Toc184637445 \h </w:instrText>
      </w:r>
      <w:r>
        <w:fldChar w:fldCharType="separate"/>
      </w:r>
      <w:r>
        <w:t>254</w:t>
      </w:r>
      <w:r>
        <w:fldChar w:fldCharType="end"/>
      </w:r>
    </w:p>
    <w:p w14:paraId="5314F084" w14:textId="394F5243" w:rsidR="00C92914" w:rsidRDefault="00C92914">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_Toc184637446 \h </w:instrText>
      </w:r>
      <w:r>
        <w:fldChar w:fldCharType="separate"/>
      </w:r>
      <w:r>
        <w:t>260</w:t>
      </w:r>
      <w:r>
        <w:fldChar w:fldCharType="end"/>
      </w:r>
    </w:p>
    <w:p w14:paraId="655BD9BC" w14:textId="03913F32" w:rsidR="00C92914" w:rsidRDefault="00C92914">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_Toc184637447 \h </w:instrText>
      </w:r>
      <w:r>
        <w:fldChar w:fldCharType="separate"/>
      </w:r>
      <w:r>
        <w:t>260</w:t>
      </w:r>
      <w:r>
        <w:fldChar w:fldCharType="end"/>
      </w:r>
    </w:p>
    <w:p w14:paraId="0FBCDCB6" w14:textId="75CC639B" w:rsidR="00C92914" w:rsidRDefault="00C92914">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_Toc184637448 \h </w:instrText>
      </w:r>
      <w:r>
        <w:fldChar w:fldCharType="separate"/>
      </w:r>
      <w:r>
        <w:t>260</w:t>
      </w:r>
      <w:r>
        <w:fldChar w:fldCharType="end"/>
      </w:r>
    </w:p>
    <w:p w14:paraId="5B6BFCAB" w14:textId="13721648" w:rsidR="00C92914" w:rsidRDefault="00C92914">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_Toc184637449 \h </w:instrText>
      </w:r>
      <w:r>
        <w:fldChar w:fldCharType="separate"/>
      </w:r>
      <w:r>
        <w:t>261</w:t>
      </w:r>
      <w:r>
        <w:fldChar w:fldCharType="end"/>
      </w:r>
    </w:p>
    <w:p w14:paraId="58C9220F" w14:textId="2677117B" w:rsidR="00C92914" w:rsidRDefault="00C92914">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_Toc184637450 \h </w:instrText>
      </w:r>
      <w:r>
        <w:fldChar w:fldCharType="separate"/>
      </w:r>
      <w:r>
        <w:t>261</w:t>
      </w:r>
      <w:r>
        <w:fldChar w:fldCharType="end"/>
      </w:r>
    </w:p>
    <w:p w14:paraId="372C6F8B" w14:textId="38D61611" w:rsidR="00C92914" w:rsidRDefault="00C92914">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_Toc184637451 \h </w:instrText>
      </w:r>
      <w:r>
        <w:fldChar w:fldCharType="separate"/>
      </w:r>
      <w:r>
        <w:t>265</w:t>
      </w:r>
      <w:r>
        <w:fldChar w:fldCharType="end"/>
      </w:r>
    </w:p>
    <w:p w14:paraId="3EBFF605" w14:textId="595F5BE0" w:rsidR="00C92914" w:rsidRDefault="00C92914">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_Toc184637452 \h </w:instrText>
      </w:r>
      <w:r>
        <w:fldChar w:fldCharType="separate"/>
      </w:r>
      <w:r>
        <w:t>265</w:t>
      </w:r>
      <w:r>
        <w:fldChar w:fldCharType="end"/>
      </w:r>
    </w:p>
    <w:p w14:paraId="654E0571" w14:textId="3E02C365" w:rsidR="00C92914" w:rsidRDefault="00C92914">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_Toc184637453 \h </w:instrText>
      </w:r>
      <w:r>
        <w:fldChar w:fldCharType="separate"/>
      </w:r>
      <w:r>
        <w:t>267</w:t>
      </w:r>
      <w:r>
        <w:fldChar w:fldCharType="end"/>
      </w:r>
    </w:p>
    <w:p w14:paraId="7D33A1E7" w14:textId="7CC39D40" w:rsidR="00C92914" w:rsidRDefault="00C92914">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_Toc184637454 \h </w:instrText>
      </w:r>
      <w:r>
        <w:fldChar w:fldCharType="separate"/>
      </w:r>
      <w:r>
        <w:t>267</w:t>
      </w:r>
      <w:r>
        <w:fldChar w:fldCharType="end"/>
      </w:r>
    </w:p>
    <w:p w14:paraId="40D723AA" w14:textId="1E3DE3AF" w:rsidR="00C92914" w:rsidRDefault="00C92914">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_Toc184637455 \h </w:instrText>
      </w:r>
      <w:r>
        <w:fldChar w:fldCharType="separate"/>
      </w:r>
      <w:r>
        <w:t>270</w:t>
      </w:r>
      <w:r>
        <w:fldChar w:fldCharType="end"/>
      </w:r>
    </w:p>
    <w:p w14:paraId="187FF745" w14:textId="26E3BE83" w:rsidR="00C92914" w:rsidRDefault="00C92914">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_Toc184637456 \h </w:instrText>
      </w:r>
      <w:r>
        <w:fldChar w:fldCharType="separate"/>
      </w:r>
      <w:r>
        <w:t>271</w:t>
      </w:r>
      <w:r>
        <w:fldChar w:fldCharType="end"/>
      </w:r>
    </w:p>
    <w:p w14:paraId="003DC2A0" w14:textId="4D4CE94B" w:rsidR="00C92914" w:rsidRDefault="00C92914">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_Toc184637457 \h </w:instrText>
      </w:r>
      <w:r>
        <w:fldChar w:fldCharType="separate"/>
      </w:r>
      <w:r>
        <w:t>273</w:t>
      </w:r>
      <w:r>
        <w:fldChar w:fldCharType="end"/>
      </w:r>
    </w:p>
    <w:p w14:paraId="5C601C36" w14:textId="63025669" w:rsidR="00C92914" w:rsidRDefault="00C92914">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_Toc184637458 \h </w:instrText>
      </w:r>
      <w:r>
        <w:fldChar w:fldCharType="separate"/>
      </w:r>
      <w:r>
        <w:t>273</w:t>
      </w:r>
      <w:r>
        <w:fldChar w:fldCharType="end"/>
      </w:r>
    </w:p>
    <w:p w14:paraId="6E272446" w14:textId="79D00C04" w:rsidR="00C92914" w:rsidRDefault="00C92914">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_Toc184637459 \h </w:instrText>
      </w:r>
      <w:r>
        <w:fldChar w:fldCharType="separate"/>
      </w:r>
      <w:r>
        <w:t>275</w:t>
      </w:r>
      <w:r>
        <w:fldChar w:fldCharType="end"/>
      </w:r>
    </w:p>
    <w:p w14:paraId="6EA785CA" w14:textId="72165BE2" w:rsidR="00C92914" w:rsidRDefault="00C92914">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_Toc184637460 \h </w:instrText>
      </w:r>
      <w:r>
        <w:fldChar w:fldCharType="separate"/>
      </w:r>
      <w:r>
        <w:t>280</w:t>
      </w:r>
      <w:r>
        <w:fldChar w:fldCharType="end"/>
      </w:r>
    </w:p>
    <w:p w14:paraId="2BC49A09" w14:textId="276FAFC4" w:rsidR="00C92914" w:rsidRDefault="00C92914">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_Toc184637461 \h </w:instrText>
      </w:r>
      <w:r>
        <w:fldChar w:fldCharType="separate"/>
      </w:r>
      <w:r>
        <w:t>281</w:t>
      </w:r>
      <w:r>
        <w:fldChar w:fldCharType="end"/>
      </w:r>
    </w:p>
    <w:p w14:paraId="3056044B" w14:textId="6D009163" w:rsidR="00C92914" w:rsidRDefault="00C92914">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_Toc184637462 \h </w:instrText>
      </w:r>
      <w:r>
        <w:fldChar w:fldCharType="separate"/>
      </w:r>
      <w:r>
        <w:t>281</w:t>
      </w:r>
      <w:r>
        <w:fldChar w:fldCharType="end"/>
      </w:r>
    </w:p>
    <w:p w14:paraId="6EEF6D7C" w14:textId="142AB43E" w:rsidR="00C92914" w:rsidRDefault="00C92914">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_Toc184637463 \h </w:instrText>
      </w:r>
      <w:r>
        <w:fldChar w:fldCharType="separate"/>
      </w:r>
      <w:r>
        <w:t>281</w:t>
      </w:r>
      <w:r>
        <w:fldChar w:fldCharType="end"/>
      </w:r>
    </w:p>
    <w:p w14:paraId="72482FBF" w14:textId="3A59449B" w:rsidR="00C92914" w:rsidRDefault="00C92914">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_Toc184637464 \h </w:instrText>
      </w:r>
      <w:r>
        <w:fldChar w:fldCharType="separate"/>
      </w:r>
      <w:r>
        <w:t>281</w:t>
      </w:r>
      <w:r>
        <w:fldChar w:fldCharType="end"/>
      </w:r>
    </w:p>
    <w:p w14:paraId="565C9C69" w14:textId="657B2842" w:rsidR="00C92914" w:rsidRDefault="00C92914">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_Toc184637465 \h </w:instrText>
      </w:r>
      <w:r>
        <w:fldChar w:fldCharType="separate"/>
      </w:r>
      <w:r>
        <w:t>281</w:t>
      </w:r>
      <w:r>
        <w:fldChar w:fldCharType="end"/>
      </w:r>
    </w:p>
    <w:p w14:paraId="39E942E2" w14:textId="11EB93AB" w:rsidR="00C92914" w:rsidRDefault="00C92914">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_Toc184637466 \h </w:instrText>
      </w:r>
      <w:r>
        <w:fldChar w:fldCharType="separate"/>
      </w:r>
      <w:r>
        <w:t>281</w:t>
      </w:r>
      <w:r>
        <w:fldChar w:fldCharType="end"/>
      </w:r>
    </w:p>
    <w:p w14:paraId="44B7B0AB" w14:textId="1350AA66" w:rsidR="00C92914" w:rsidRDefault="00C92914">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_Toc184637467 \h </w:instrText>
      </w:r>
      <w:r>
        <w:fldChar w:fldCharType="separate"/>
      </w:r>
      <w:r>
        <w:t>282</w:t>
      </w:r>
      <w:r>
        <w:fldChar w:fldCharType="end"/>
      </w:r>
    </w:p>
    <w:p w14:paraId="56015E6C" w14:textId="2BD9B090" w:rsidR="00C92914" w:rsidRDefault="00C92914">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_Toc184637468 \h </w:instrText>
      </w:r>
      <w:r>
        <w:fldChar w:fldCharType="separate"/>
      </w:r>
      <w:r>
        <w:t>282</w:t>
      </w:r>
      <w:r>
        <w:fldChar w:fldCharType="end"/>
      </w:r>
    </w:p>
    <w:p w14:paraId="0D9027F5" w14:textId="4327D5FA" w:rsidR="00C92914" w:rsidRDefault="00C92914">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_Toc184637469 \h </w:instrText>
      </w:r>
      <w:r>
        <w:fldChar w:fldCharType="separate"/>
      </w:r>
      <w:r>
        <w:t>282</w:t>
      </w:r>
      <w:r>
        <w:fldChar w:fldCharType="end"/>
      </w:r>
    </w:p>
    <w:p w14:paraId="6E59A9DC" w14:textId="6FF351EE" w:rsidR="00C92914" w:rsidRDefault="00C92914">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_Toc184637470 \h </w:instrText>
      </w:r>
      <w:r>
        <w:fldChar w:fldCharType="separate"/>
      </w:r>
      <w:r>
        <w:t>289</w:t>
      </w:r>
      <w:r>
        <w:fldChar w:fldCharType="end"/>
      </w:r>
    </w:p>
    <w:p w14:paraId="00D63E2F" w14:textId="3A2BEBF1" w:rsidR="00C92914" w:rsidRDefault="00C92914">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_Toc184637471 \h </w:instrText>
      </w:r>
      <w:r>
        <w:fldChar w:fldCharType="separate"/>
      </w:r>
      <w:r>
        <w:t>290</w:t>
      </w:r>
      <w:r>
        <w:fldChar w:fldCharType="end"/>
      </w:r>
    </w:p>
    <w:p w14:paraId="361C3BDC" w14:textId="287A63F4" w:rsidR="00C92914" w:rsidRDefault="00C92914">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_Toc184637472 \h </w:instrText>
      </w:r>
      <w:r>
        <w:fldChar w:fldCharType="separate"/>
      </w:r>
      <w:r>
        <w:t>293</w:t>
      </w:r>
      <w:r>
        <w:fldChar w:fldCharType="end"/>
      </w:r>
    </w:p>
    <w:p w14:paraId="743135E5" w14:textId="0598B146" w:rsidR="00C92914" w:rsidRDefault="00C92914">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_Toc184637473 \h </w:instrText>
      </w:r>
      <w:r>
        <w:fldChar w:fldCharType="separate"/>
      </w:r>
      <w:r>
        <w:t>293</w:t>
      </w:r>
      <w:r>
        <w:fldChar w:fldCharType="end"/>
      </w:r>
    </w:p>
    <w:p w14:paraId="1EED88BB" w14:textId="17D6EDA7" w:rsidR="00C92914" w:rsidRDefault="00C92914">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_Toc184637474 \h </w:instrText>
      </w:r>
      <w:r>
        <w:fldChar w:fldCharType="separate"/>
      </w:r>
      <w:r>
        <w:t>293</w:t>
      </w:r>
      <w:r>
        <w:fldChar w:fldCharType="end"/>
      </w:r>
    </w:p>
    <w:p w14:paraId="19A32F33" w14:textId="413C2CEC" w:rsidR="00C92914" w:rsidRDefault="00C92914">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_Toc184637475 \h </w:instrText>
      </w:r>
      <w:r>
        <w:fldChar w:fldCharType="separate"/>
      </w:r>
      <w:r>
        <w:t>293</w:t>
      </w:r>
      <w:r>
        <w:fldChar w:fldCharType="end"/>
      </w:r>
    </w:p>
    <w:p w14:paraId="24567306" w14:textId="1A1EE040" w:rsidR="00C92914" w:rsidRDefault="00C92914">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_Toc184637476 \h </w:instrText>
      </w:r>
      <w:r>
        <w:fldChar w:fldCharType="separate"/>
      </w:r>
      <w:r>
        <w:t>293</w:t>
      </w:r>
      <w:r>
        <w:fldChar w:fldCharType="end"/>
      </w:r>
    </w:p>
    <w:p w14:paraId="23876933" w14:textId="202153A3" w:rsidR="00C92914" w:rsidRDefault="00C92914">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_Toc184637477 \h </w:instrText>
      </w:r>
      <w:r>
        <w:fldChar w:fldCharType="separate"/>
      </w:r>
      <w:r>
        <w:t>293</w:t>
      </w:r>
      <w:r>
        <w:fldChar w:fldCharType="end"/>
      </w:r>
    </w:p>
    <w:p w14:paraId="1CDB8FF6" w14:textId="534B7264" w:rsidR="00C92914" w:rsidRDefault="00C92914">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_Toc184637478 \h </w:instrText>
      </w:r>
      <w:r>
        <w:fldChar w:fldCharType="separate"/>
      </w:r>
      <w:r>
        <w:t>293</w:t>
      </w:r>
      <w:r>
        <w:fldChar w:fldCharType="end"/>
      </w:r>
    </w:p>
    <w:p w14:paraId="2E2EA051" w14:textId="57BD0156" w:rsidR="00C92914" w:rsidRDefault="00C92914">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_Toc184637479 \h </w:instrText>
      </w:r>
      <w:r>
        <w:fldChar w:fldCharType="separate"/>
      </w:r>
      <w:r>
        <w:t>294</w:t>
      </w:r>
      <w:r>
        <w:fldChar w:fldCharType="end"/>
      </w:r>
    </w:p>
    <w:p w14:paraId="4DC915FF" w14:textId="713FB5C0" w:rsidR="00C92914" w:rsidRDefault="00C92914">
      <w:pPr>
        <w:pStyle w:val="TOC5"/>
        <w:rPr>
          <w:rFonts w:asciiTheme="minorHAnsi" w:eastAsiaTheme="minorEastAsia" w:hAnsiTheme="minorHAnsi" w:cstheme="minorBidi"/>
          <w:kern w:val="2"/>
          <w:sz w:val="24"/>
          <w:szCs w:val="24"/>
          <w14:ligatures w14:val="standardContextual"/>
        </w:rPr>
      </w:pPr>
      <w:r>
        <w:lastRenderedPageBreak/>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_Toc184637480 \h </w:instrText>
      </w:r>
      <w:r>
        <w:fldChar w:fldCharType="separate"/>
      </w:r>
      <w:r>
        <w:t>294</w:t>
      </w:r>
      <w:r>
        <w:fldChar w:fldCharType="end"/>
      </w:r>
    </w:p>
    <w:p w14:paraId="365DB7EC" w14:textId="73C41FFF" w:rsidR="00C92914" w:rsidRDefault="00C92914">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_Toc184637481 \h </w:instrText>
      </w:r>
      <w:r>
        <w:fldChar w:fldCharType="separate"/>
      </w:r>
      <w:r>
        <w:t>297</w:t>
      </w:r>
      <w:r>
        <w:fldChar w:fldCharType="end"/>
      </w:r>
    </w:p>
    <w:p w14:paraId="44659BDF" w14:textId="77234CF3" w:rsidR="00C92914" w:rsidRDefault="00C92914">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_Toc184637482 \h </w:instrText>
      </w:r>
      <w:r>
        <w:fldChar w:fldCharType="separate"/>
      </w:r>
      <w:r>
        <w:t>300</w:t>
      </w:r>
      <w:r>
        <w:fldChar w:fldCharType="end"/>
      </w:r>
    </w:p>
    <w:p w14:paraId="09198A43" w14:textId="48AC6E4F" w:rsidR="00C92914" w:rsidRDefault="00C92914">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_Toc184637483 \h </w:instrText>
      </w:r>
      <w:r>
        <w:fldChar w:fldCharType="separate"/>
      </w:r>
      <w:r>
        <w:t>302</w:t>
      </w:r>
      <w:r>
        <w:fldChar w:fldCharType="end"/>
      </w:r>
    </w:p>
    <w:p w14:paraId="33D9F46C" w14:textId="5B783832" w:rsidR="00C92914" w:rsidRDefault="00C92914">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_Toc184637484 \h </w:instrText>
      </w:r>
      <w:r>
        <w:fldChar w:fldCharType="separate"/>
      </w:r>
      <w:r>
        <w:t>302</w:t>
      </w:r>
      <w:r>
        <w:fldChar w:fldCharType="end"/>
      </w:r>
    </w:p>
    <w:p w14:paraId="4B82A308" w14:textId="773F8075" w:rsidR="00C92914" w:rsidRDefault="00C92914">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_Toc184637485 \h </w:instrText>
      </w:r>
      <w:r>
        <w:fldChar w:fldCharType="separate"/>
      </w:r>
      <w:r>
        <w:t>302</w:t>
      </w:r>
      <w:r>
        <w:fldChar w:fldCharType="end"/>
      </w:r>
    </w:p>
    <w:p w14:paraId="6DB554E7" w14:textId="5BB61BC8" w:rsidR="00C92914" w:rsidRDefault="00C92914">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_Toc184637486 \h </w:instrText>
      </w:r>
      <w:r>
        <w:fldChar w:fldCharType="separate"/>
      </w:r>
      <w:r>
        <w:t>302</w:t>
      </w:r>
      <w:r>
        <w:fldChar w:fldCharType="end"/>
      </w:r>
    </w:p>
    <w:p w14:paraId="60870A71" w14:textId="50C84B31" w:rsidR="00C92914" w:rsidRDefault="00C92914">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_Toc184637487 \h </w:instrText>
      </w:r>
      <w:r>
        <w:fldChar w:fldCharType="separate"/>
      </w:r>
      <w:r>
        <w:t>304</w:t>
      </w:r>
      <w:r>
        <w:fldChar w:fldCharType="end"/>
      </w:r>
    </w:p>
    <w:p w14:paraId="37A879E0" w14:textId="264B1653" w:rsidR="00C92914" w:rsidRDefault="00C92914">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_Toc184637488 \h </w:instrText>
      </w:r>
      <w:r>
        <w:fldChar w:fldCharType="separate"/>
      </w:r>
      <w:r>
        <w:t>304</w:t>
      </w:r>
      <w:r>
        <w:fldChar w:fldCharType="end"/>
      </w:r>
    </w:p>
    <w:p w14:paraId="555864A2" w14:textId="6E235BAF" w:rsidR="00C92914" w:rsidRDefault="00C92914">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_Toc184637489 \h </w:instrText>
      </w:r>
      <w:r>
        <w:fldChar w:fldCharType="separate"/>
      </w:r>
      <w:r>
        <w:t>304</w:t>
      </w:r>
      <w:r>
        <w:fldChar w:fldCharType="end"/>
      </w:r>
    </w:p>
    <w:p w14:paraId="3B198806" w14:textId="6AE3BAE3" w:rsidR="00C92914" w:rsidRDefault="00C92914">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_Toc184637490 \h </w:instrText>
      </w:r>
      <w:r>
        <w:fldChar w:fldCharType="separate"/>
      </w:r>
      <w:r>
        <w:t>304</w:t>
      </w:r>
      <w:r>
        <w:fldChar w:fldCharType="end"/>
      </w:r>
    </w:p>
    <w:p w14:paraId="5D841A9B" w14:textId="521FE57D" w:rsidR="00C92914" w:rsidRDefault="00C92914">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_Toc184637491 \h </w:instrText>
      </w:r>
      <w:r>
        <w:fldChar w:fldCharType="separate"/>
      </w:r>
      <w:r>
        <w:t>304</w:t>
      </w:r>
      <w:r>
        <w:fldChar w:fldCharType="end"/>
      </w:r>
    </w:p>
    <w:p w14:paraId="2FFD90A4" w14:textId="205C239B" w:rsidR="00C92914" w:rsidRDefault="00C92914">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_Toc184637492 \h </w:instrText>
      </w:r>
      <w:r>
        <w:fldChar w:fldCharType="separate"/>
      </w:r>
      <w:r>
        <w:t>304</w:t>
      </w:r>
      <w:r>
        <w:fldChar w:fldCharType="end"/>
      </w:r>
    </w:p>
    <w:p w14:paraId="2DA29F5F" w14:textId="20BC0EFF" w:rsidR="00C92914" w:rsidRDefault="00C92914">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_Toc184637493 \h </w:instrText>
      </w:r>
      <w:r>
        <w:fldChar w:fldCharType="separate"/>
      </w:r>
      <w:r>
        <w:t>305</w:t>
      </w:r>
      <w:r>
        <w:fldChar w:fldCharType="end"/>
      </w:r>
    </w:p>
    <w:p w14:paraId="52C8D767" w14:textId="189AD017" w:rsidR="00C92914" w:rsidRDefault="00C92914">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_Toc184637494 \h </w:instrText>
      </w:r>
      <w:r>
        <w:fldChar w:fldCharType="separate"/>
      </w:r>
      <w:r>
        <w:t>305</w:t>
      </w:r>
      <w:r>
        <w:fldChar w:fldCharType="end"/>
      </w:r>
    </w:p>
    <w:p w14:paraId="7DFC66BA" w14:textId="5AF87E43" w:rsidR="00C92914" w:rsidRDefault="00C92914">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_Toc184637495 \h </w:instrText>
      </w:r>
      <w:r>
        <w:fldChar w:fldCharType="separate"/>
      </w:r>
      <w:r>
        <w:t>305</w:t>
      </w:r>
      <w:r>
        <w:fldChar w:fldCharType="end"/>
      </w:r>
    </w:p>
    <w:p w14:paraId="56FDE561" w14:textId="080910A8" w:rsidR="00C92914" w:rsidRDefault="00C92914">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_Toc184637496 \h </w:instrText>
      </w:r>
      <w:r>
        <w:fldChar w:fldCharType="separate"/>
      </w:r>
      <w:r>
        <w:t>305</w:t>
      </w:r>
      <w:r>
        <w:fldChar w:fldCharType="end"/>
      </w:r>
    </w:p>
    <w:p w14:paraId="6555A529" w14:textId="5F53E630" w:rsidR="00C92914" w:rsidRDefault="00C92914">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_Toc184637497 \h </w:instrText>
      </w:r>
      <w:r>
        <w:fldChar w:fldCharType="separate"/>
      </w:r>
      <w:r>
        <w:t>305</w:t>
      </w:r>
      <w:r>
        <w:fldChar w:fldCharType="end"/>
      </w:r>
    </w:p>
    <w:p w14:paraId="21ADF774" w14:textId="419991C0" w:rsidR="00C92914" w:rsidRDefault="00C92914">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_Toc184637498 \h </w:instrText>
      </w:r>
      <w:r>
        <w:fldChar w:fldCharType="separate"/>
      </w:r>
      <w:r>
        <w:t>305</w:t>
      </w:r>
      <w:r>
        <w:fldChar w:fldCharType="end"/>
      </w:r>
    </w:p>
    <w:p w14:paraId="29FAE3A6" w14:textId="46D98B03" w:rsidR="00C92914" w:rsidRDefault="00C92914">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_Toc184637499 \h </w:instrText>
      </w:r>
      <w:r>
        <w:fldChar w:fldCharType="separate"/>
      </w:r>
      <w:r>
        <w:t>305</w:t>
      </w:r>
      <w:r>
        <w:fldChar w:fldCharType="end"/>
      </w:r>
    </w:p>
    <w:p w14:paraId="18FC2E39" w14:textId="13BA2696" w:rsidR="00C92914" w:rsidRDefault="00C92914">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_Toc184637500 \h </w:instrText>
      </w:r>
      <w:r>
        <w:fldChar w:fldCharType="separate"/>
      </w:r>
      <w:r>
        <w:t>305</w:t>
      </w:r>
      <w:r>
        <w:fldChar w:fldCharType="end"/>
      </w:r>
    </w:p>
    <w:p w14:paraId="1D860F29" w14:textId="542A02C3" w:rsidR="00C92914" w:rsidRDefault="00C92914">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_Toc184637501 \h </w:instrText>
      </w:r>
      <w:r>
        <w:fldChar w:fldCharType="separate"/>
      </w:r>
      <w:r>
        <w:t>305</w:t>
      </w:r>
      <w:r>
        <w:fldChar w:fldCharType="end"/>
      </w:r>
    </w:p>
    <w:p w14:paraId="3B005230" w14:textId="26270B4D" w:rsidR="00C92914" w:rsidRDefault="00C92914">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_Toc184637502 \h </w:instrText>
      </w:r>
      <w:r>
        <w:fldChar w:fldCharType="separate"/>
      </w:r>
      <w:r>
        <w:t>305</w:t>
      </w:r>
      <w:r>
        <w:fldChar w:fldCharType="end"/>
      </w:r>
    </w:p>
    <w:p w14:paraId="165DE16B" w14:textId="21E10032" w:rsidR="00C92914" w:rsidRDefault="00C92914">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_Toc184637503 \h </w:instrText>
      </w:r>
      <w:r>
        <w:fldChar w:fldCharType="separate"/>
      </w:r>
      <w:r>
        <w:t>305</w:t>
      </w:r>
      <w:r>
        <w:fldChar w:fldCharType="end"/>
      </w:r>
    </w:p>
    <w:p w14:paraId="2A9D8184" w14:textId="6C435BB0" w:rsidR="00C92914" w:rsidRDefault="00C92914">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_Toc184637504 \h </w:instrText>
      </w:r>
      <w:r>
        <w:fldChar w:fldCharType="separate"/>
      </w:r>
      <w:r>
        <w:t>305</w:t>
      </w:r>
      <w:r>
        <w:fldChar w:fldCharType="end"/>
      </w:r>
    </w:p>
    <w:p w14:paraId="777E6EE7" w14:textId="0E1EE40E" w:rsidR="00C92914" w:rsidRDefault="00C92914">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_Toc184637505 \h </w:instrText>
      </w:r>
      <w:r>
        <w:fldChar w:fldCharType="separate"/>
      </w:r>
      <w:r>
        <w:t>305</w:t>
      </w:r>
      <w:r>
        <w:fldChar w:fldCharType="end"/>
      </w:r>
    </w:p>
    <w:p w14:paraId="48719ED6" w14:textId="18701330" w:rsidR="00C92914" w:rsidRDefault="00C92914">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_Toc184637506 \h </w:instrText>
      </w:r>
      <w:r>
        <w:fldChar w:fldCharType="separate"/>
      </w:r>
      <w:r>
        <w:t>305</w:t>
      </w:r>
      <w:r>
        <w:fldChar w:fldCharType="end"/>
      </w:r>
    </w:p>
    <w:p w14:paraId="49E74897" w14:textId="3D40CECF" w:rsidR="00C92914" w:rsidRDefault="00C92914">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_Toc184637507 \h </w:instrText>
      </w:r>
      <w:r>
        <w:fldChar w:fldCharType="separate"/>
      </w:r>
      <w:r>
        <w:t>305</w:t>
      </w:r>
      <w:r>
        <w:fldChar w:fldCharType="end"/>
      </w:r>
    </w:p>
    <w:p w14:paraId="48D8A252" w14:textId="75C4F4FA" w:rsidR="00C92914" w:rsidRDefault="00C92914">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_Toc184637508 \h </w:instrText>
      </w:r>
      <w:r>
        <w:fldChar w:fldCharType="separate"/>
      </w:r>
      <w:r>
        <w:t>305</w:t>
      </w:r>
      <w:r>
        <w:fldChar w:fldCharType="end"/>
      </w:r>
    </w:p>
    <w:p w14:paraId="39D7F8FC" w14:textId="50F08098" w:rsidR="00C92914" w:rsidRDefault="00C92914">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_Toc184637509 \h </w:instrText>
      </w:r>
      <w:r>
        <w:fldChar w:fldCharType="separate"/>
      </w:r>
      <w:r>
        <w:t>307</w:t>
      </w:r>
      <w:r>
        <w:fldChar w:fldCharType="end"/>
      </w:r>
    </w:p>
    <w:p w14:paraId="2D77A32E" w14:textId="0FF28DAF" w:rsidR="00C92914" w:rsidRDefault="00C92914">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_Toc184637510 \h </w:instrText>
      </w:r>
      <w:r>
        <w:fldChar w:fldCharType="separate"/>
      </w:r>
      <w:r>
        <w:t>307</w:t>
      </w:r>
      <w:r>
        <w:fldChar w:fldCharType="end"/>
      </w:r>
    </w:p>
    <w:p w14:paraId="61BBE810" w14:textId="3BED8E32" w:rsidR="00C92914" w:rsidRDefault="00C92914">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_Toc184637511 \h </w:instrText>
      </w:r>
      <w:r>
        <w:fldChar w:fldCharType="separate"/>
      </w:r>
      <w:r>
        <w:t>307</w:t>
      </w:r>
      <w:r>
        <w:fldChar w:fldCharType="end"/>
      </w:r>
    </w:p>
    <w:p w14:paraId="00C28B2D" w14:textId="4F4BEC28" w:rsidR="00C92914" w:rsidRDefault="00C92914">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_Toc184637512 \h </w:instrText>
      </w:r>
      <w:r>
        <w:fldChar w:fldCharType="separate"/>
      </w:r>
      <w:r>
        <w:t>307</w:t>
      </w:r>
      <w:r>
        <w:fldChar w:fldCharType="end"/>
      </w:r>
    </w:p>
    <w:p w14:paraId="4261FD43" w14:textId="084AAAEE" w:rsidR="00C92914" w:rsidRDefault="00C92914">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_Toc184637513 \h </w:instrText>
      </w:r>
      <w:r>
        <w:fldChar w:fldCharType="separate"/>
      </w:r>
      <w:r>
        <w:t>307</w:t>
      </w:r>
      <w:r>
        <w:fldChar w:fldCharType="end"/>
      </w:r>
    </w:p>
    <w:p w14:paraId="443DCADB" w14:textId="35219186" w:rsidR="00C92914" w:rsidRDefault="00C92914">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_Toc184637514 \h </w:instrText>
      </w:r>
      <w:r>
        <w:fldChar w:fldCharType="separate"/>
      </w:r>
      <w:r>
        <w:t>307</w:t>
      </w:r>
      <w:r>
        <w:fldChar w:fldCharType="end"/>
      </w:r>
    </w:p>
    <w:p w14:paraId="119C1EDC" w14:textId="452B1258" w:rsidR="00C92914" w:rsidRDefault="00C9291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_Toc184637515 \h </w:instrText>
      </w:r>
      <w:r>
        <w:fldChar w:fldCharType="separate"/>
      </w:r>
      <w:r>
        <w:t>307</w:t>
      </w:r>
      <w:r>
        <w:fldChar w:fldCharType="end"/>
      </w:r>
    </w:p>
    <w:p w14:paraId="2D589598" w14:textId="48273595" w:rsidR="00C92914" w:rsidRDefault="00C92914">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_Toc184637516 \h </w:instrText>
      </w:r>
      <w:r>
        <w:fldChar w:fldCharType="separate"/>
      </w:r>
      <w:r>
        <w:t>307</w:t>
      </w:r>
      <w:r>
        <w:fldChar w:fldCharType="end"/>
      </w:r>
    </w:p>
    <w:p w14:paraId="3A6FC07C" w14:textId="0C13217E" w:rsidR="00C92914" w:rsidRDefault="00C92914">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_Toc184637517 \h </w:instrText>
      </w:r>
      <w:r>
        <w:fldChar w:fldCharType="separate"/>
      </w:r>
      <w:r>
        <w:t>307</w:t>
      </w:r>
      <w:r>
        <w:fldChar w:fldCharType="end"/>
      </w:r>
    </w:p>
    <w:p w14:paraId="6C382DD6" w14:textId="74AB8787" w:rsidR="00C92914" w:rsidRDefault="00C92914">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_Toc184637518 \h </w:instrText>
      </w:r>
      <w:r>
        <w:fldChar w:fldCharType="separate"/>
      </w:r>
      <w:r>
        <w:t>307</w:t>
      </w:r>
      <w:r>
        <w:fldChar w:fldCharType="end"/>
      </w:r>
    </w:p>
    <w:p w14:paraId="42434DF3" w14:textId="019E5A22" w:rsidR="00C92914" w:rsidRDefault="00C92914">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_Toc184637519 \h </w:instrText>
      </w:r>
      <w:r>
        <w:fldChar w:fldCharType="separate"/>
      </w:r>
      <w:r>
        <w:t>307</w:t>
      </w:r>
      <w:r>
        <w:fldChar w:fldCharType="end"/>
      </w:r>
    </w:p>
    <w:p w14:paraId="2B1229A3" w14:textId="2A970991" w:rsidR="00C92914" w:rsidRDefault="00C92914">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_Toc184637520 \h </w:instrText>
      </w:r>
      <w:r>
        <w:fldChar w:fldCharType="separate"/>
      </w:r>
      <w:r>
        <w:t>307</w:t>
      </w:r>
      <w:r>
        <w:fldChar w:fldCharType="end"/>
      </w:r>
    </w:p>
    <w:p w14:paraId="72D41B31" w14:textId="7AE735DF" w:rsidR="00C92914" w:rsidRDefault="00C92914">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_Toc184637521 \h </w:instrText>
      </w:r>
      <w:r>
        <w:fldChar w:fldCharType="separate"/>
      </w:r>
      <w:r>
        <w:t>308</w:t>
      </w:r>
      <w:r>
        <w:fldChar w:fldCharType="end"/>
      </w:r>
    </w:p>
    <w:p w14:paraId="4E2423DB" w14:textId="10DE2F54" w:rsidR="00C92914" w:rsidRDefault="00C92914">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_Toc184637522 \h </w:instrText>
      </w:r>
      <w:r>
        <w:fldChar w:fldCharType="separate"/>
      </w:r>
      <w:r>
        <w:t>308</w:t>
      </w:r>
      <w:r>
        <w:fldChar w:fldCharType="end"/>
      </w:r>
    </w:p>
    <w:p w14:paraId="5B80688A" w14:textId="04A50A9A" w:rsidR="00C92914" w:rsidRDefault="00C92914">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_Toc184637523 \h </w:instrText>
      </w:r>
      <w:r>
        <w:fldChar w:fldCharType="separate"/>
      </w:r>
      <w:r>
        <w:t>308</w:t>
      </w:r>
      <w:r>
        <w:fldChar w:fldCharType="end"/>
      </w:r>
    </w:p>
    <w:p w14:paraId="68376A1F" w14:textId="697A5F05" w:rsidR="00C92914" w:rsidRDefault="00C92914">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_Toc184637524 \h </w:instrText>
      </w:r>
      <w:r>
        <w:fldChar w:fldCharType="separate"/>
      </w:r>
      <w:r>
        <w:t>308</w:t>
      </w:r>
      <w:r>
        <w:fldChar w:fldCharType="end"/>
      </w:r>
    </w:p>
    <w:p w14:paraId="30EF07FF" w14:textId="514FE189" w:rsidR="00C92914" w:rsidRDefault="00C92914">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_Toc184637525 \h </w:instrText>
      </w:r>
      <w:r>
        <w:fldChar w:fldCharType="separate"/>
      </w:r>
      <w:r>
        <w:t>308</w:t>
      </w:r>
      <w:r>
        <w:fldChar w:fldCharType="end"/>
      </w:r>
    </w:p>
    <w:p w14:paraId="5D128838" w14:textId="47B245F6" w:rsidR="00C92914" w:rsidRDefault="00C92914">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_Toc184637526 \h </w:instrText>
      </w:r>
      <w:r>
        <w:fldChar w:fldCharType="separate"/>
      </w:r>
      <w:r>
        <w:t>308</w:t>
      </w:r>
      <w:r>
        <w:fldChar w:fldCharType="end"/>
      </w:r>
    </w:p>
    <w:p w14:paraId="2B00AA3B" w14:textId="5449D7AF" w:rsidR="00C92914" w:rsidRDefault="00C92914">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_Toc184637527 \h </w:instrText>
      </w:r>
      <w:r>
        <w:fldChar w:fldCharType="separate"/>
      </w:r>
      <w:r>
        <w:t>308</w:t>
      </w:r>
      <w:r>
        <w:fldChar w:fldCharType="end"/>
      </w:r>
    </w:p>
    <w:p w14:paraId="538F63C3" w14:textId="4BE26FB9" w:rsidR="00C92914" w:rsidRDefault="00C92914">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_Toc184637528 \h </w:instrText>
      </w:r>
      <w:r>
        <w:fldChar w:fldCharType="separate"/>
      </w:r>
      <w:r>
        <w:t>308</w:t>
      </w:r>
      <w:r>
        <w:fldChar w:fldCharType="end"/>
      </w:r>
    </w:p>
    <w:p w14:paraId="3EF310DF" w14:textId="7FF2814B" w:rsidR="00C92914" w:rsidRDefault="00C92914">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_Toc184637529 \h </w:instrText>
      </w:r>
      <w:r>
        <w:fldChar w:fldCharType="separate"/>
      </w:r>
      <w:r>
        <w:t>308</w:t>
      </w:r>
      <w:r>
        <w:fldChar w:fldCharType="end"/>
      </w:r>
    </w:p>
    <w:p w14:paraId="0DDB1D79" w14:textId="73EE7820" w:rsidR="00C92914" w:rsidRDefault="00C92914">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_Toc184637530 \h </w:instrText>
      </w:r>
      <w:r>
        <w:fldChar w:fldCharType="separate"/>
      </w:r>
      <w:r>
        <w:t>308</w:t>
      </w:r>
      <w:r>
        <w:fldChar w:fldCharType="end"/>
      </w:r>
    </w:p>
    <w:p w14:paraId="2A0651FF" w14:textId="6D81E4E7" w:rsidR="00C92914" w:rsidRDefault="00C92914">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_Toc184637531 \h </w:instrText>
      </w:r>
      <w:r>
        <w:fldChar w:fldCharType="separate"/>
      </w:r>
      <w:r>
        <w:t>313</w:t>
      </w:r>
      <w:r>
        <w:fldChar w:fldCharType="end"/>
      </w:r>
    </w:p>
    <w:p w14:paraId="4F846F77" w14:textId="31A242A2" w:rsidR="00C92914" w:rsidRDefault="00C92914">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_Toc184637532 \h </w:instrText>
      </w:r>
      <w:r>
        <w:fldChar w:fldCharType="separate"/>
      </w:r>
      <w:r>
        <w:t>314</w:t>
      </w:r>
      <w:r>
        <w:fldChar w:fldCharType="end"/>
      </w:r>
    </w:p>
    <w:p w14:paraId="26B4FB2E" w14:textId="7CD62C9C" w:rsidR="00C92914" w:rsidRDefault="00C92914">
      <w:pPr>
        <w:pStyle w:val="TOC5"/>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_Toc184637533 \h </w:instrText>
      </w:r>
      <w:r>
        <w:fldChar w:fldCharType="separate"/>
      </w:r>
      <w:r>
        <w:t>314</w:t>
      </w:r>
      <w:r>
        <w:fldChar w:fldCharType="end"/>
      </w:r>
    </w:p>
    <w:p w14:paraId="0814CA1D" w14:textId="4A351A5E" w:rsidR="00C92914" w:rsidRDefault="00C92914">
      <w:pPr>
        <w:pStyle w:val="TOC5"/>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_Toc184637534 \h </w:instrText>
      </w:r>
      <w:r>
        <w:fldChar w:fldCharType="separate"/>
      </w:r>
      <w:r>
        <w:t>314</w:t>
      </w:r>
      <w:r>
        <w:fldChar w:fldCharType="end"/>
      </w:r>
    </w:p>
    <w:p w14:paraId="209A6911" w14:textId="7E55193E" w:rsidR="00C92914" w:rsidRDefault="00C92914">
      <w:pPr>
        <w:pStyle w:val="TOC5"/>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_Toc184637535 \h </w:instrText>
      </w:r>
      <w:r>
        <w:fldChar w:fldCharType="separate"/>
      </w:r>
      <w:r>
        <w:t>314</w:t>
      </w:r>
      <w:r>
        <w:fldChar w:fldCharType="end"/>
      </w:r>
    </w:p>
    <w:p w14:paraId="5EBD834C" w14:textId="47833D33" w:rsidR="00C92914" w:rsidRDefault="00C92914">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_Toc184637536 \h </w:instrText>
      </w:r>
      <w:r>
        <w:fldChar w:fldCharType="separate"/>
      </w:r>
      <w:r>
        <w:t>314</w:t>
      </w:r>
      <w:r>
        <w:fldChar w:fldCharType="end"/>
      </w:r>
    </w:p>
    <w:p w14:paraId="2762D773" w14:textId="3229A62D" w:rsidR="00C92914" w:rsidRDefault="00C92914">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_Toc184637537 \h </w:instrText>
      </w:r>
      <w:r>
        <w:fldChar w:fldCharType="separate"/>
      </w:r>
      <w:r>
        <w:t>314</w:t>
      </w:r>
      <w:r>
        <w:fldChar w:fldCharType="end"/>
      </w:r>
    </w:p>
    <w:p w14:paraId="15F00C47" w14:textId="660DD803" w:rsidR="00C92914" w:rsidRDefault="00C92914">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_Toc184637538 \h </w:instrText>
      </w:r>
      <w:r>
        <w:fldChar w:fldCharType="separate"/>
      </w:r>
      <w:r>
        <w:t>314</w:t>
      </w:r>
      <w:r>
        <w:fldChar w:fldCharType="end"/>
      </w:r>
    </w:p>
    <w:p w14:paraId="3513CDCB" w14:textId="63232662" w:rsidR="00C92914" w:rsidRDefault="00C92914">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_Toc184637539 \h </w:instrText>
      </w:r>
      <w:r>
        <w:fldChar w:fldCharType="separate"/>
      </w:r>
      <w:r>
        <w:t>314</w:t>
      </w:r>
      <w:r>
        <w:fldChar w:fldCharType="end"/>
      </w:r>
    </w:p>
    <w:p w14:paraId="53CAC1F5" w14:textId="2F5BDBC2" w:rsidR="00C92914" w:rsidRDefault="00C92914">
      <w:pPr>
        <w:pStyle w:val="TOC5"/>
        <w:rPr>
          <w:rFonts w:asciiTheme="minorHAnsi" w:eastAsiaTheme="minorEastAsia" w:hAnsiTheme="minorHAnsi" w:cstheme="minorBidi"/>
          <w:kern w:val="2"/>
          <w:sz w:val="24"/>
          <w:szCs w:val="24"/>
          <w14:ligatures w14:val="standardContextual"/>
        </w:rPr>
      </w:pPr>
      <w:r>
        <w:lastRenderedPageBreak/>
        <w:t>6.3.3.4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_Toc184637540 \h </w:instrText>
      </w:r>
      <w:r>
        <w:fldChar w:fldCharType="separate"/>
      </w:r>
      <w:r>
        <w:t>314</w:t>
      </w:r>
      <w:r>
        <w:fldChar w:fldCharType="end"/>
      </w:r>
    </w:p>
    <w:p w14:paraId="247FAC59" w14:textId="39D96A46" w:rsidR="00C92914" w:rsidRDefault="00C92914">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_Toc184637541 \h </w:instrText>
      </w:r>
      <w:r>
        <w:fldChar w:fldCharType="separate"/>
      </w:r>
      <w:r>
        <w:t>314</w:t>
      </w:r>
      <w:r>
        <w:fldChar w:fldCharType="end"/>
      </w:r>
    </w:p>
    <w:p w14:paraId="51038BBA" w14:textId="2A4B3480" w:rsidR="00C92914" w:rsidRDefault="00C92914">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_Toc184637542 \h </w:instrText>
      </w:r>
      <w:r>
        <w:fldChar w:fldCharType="separate"/>
      </w:r>
      <w:r>
        <w:t>314</w:t>
      </w:r>
      <w:r>
        <w:fldChar w:fldCharType="end"/>
      </w:r>
    </w:p>
    <w:p w14:paraId="10143DA8" w14:textId="5DBA742C" w:rsidR="00C92914" w:rsidRDefault="00C92914">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_Toc184637543 \h </w:instrText>
      </w:r>
      <w:r>
        <w:fldChar w:fldCharType="separate"/>
      </w:r>
      <w:r>
        <w:t>314</w:t>
      </w:r>
      <w:r>
        <w:fldChar w:fldCharType="end"/>
      </w:r>
    </w:p>
    <w:p w14:paraId="738E1CC3" w14:textId="1B9ABD80" w:rsidR="00C92914" w:rsidRDefault="00C92914">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_Toc184637544 \h </w:instrText>
      </w:r>
      <w:r>
        <w:fldChar w:fldCharType="separate"/>
      </w:r>
      <w:r>
        <w:t>314</w:t>
      </w:r>
      <w:r>
        <w:fldChar w:fldCharType="end"/>
      </w:r>
    </w:p>
    <w:p w14:paraId="2DF250AA" w14:textId="202B02E6" w:rsidR="00C92914" w:rsidRDefault="00C92914">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_Toc184637545 \h </w:instrText>
      </w:r>
      <w:r>
        <w:fldChar w:fldCharType="separate"/>
      </w:r>
      <w:r>
        <w:t>314</w:t>
      </w:r>
      <w:r>
        <w:fldChar w:fldCharType="end"/>
      </w:r>
    </w:p>
    <w:p w14:paraId="440D4BEB" w14:textId="0E3BAFB5" w:rsidR="00C92914" w:rsidRDefault="00C92914">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_Toc184637546 \h </w:instrText>
      </w:r>
      <w:r>
        <w:fldChar w:fldCharType="separate"/>
      </w:r>
      <w:r>
        <w:t>314</w:t>
      </w:r>
      <w:r>
        <w:fldChar w:fldCharType="end"/>
      </w:r>
    </w:p>
    <w:p w14:paraId="4D265F1F" w14:textId="427548E4" w:rsidR="00C92914" w:rsidRDefault="00C92914">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_Toc184637547 \h </w:instrText>
      </w:r>
      <w:r>
        <w:fldChar w:fldCharType="separate"/>
      </w:r>
      <w:r>
        <w:t>314</w:t>
      </w:r>
      <w:r>
        <w:fldChar w:fldCharType="end"/>
      </w:r>
    </w:p>
    <w:p w14:paraId="541BFF8D" w14:textId="32648487" w:rsidR="00C92914" w:rsidRDefault="00C92914">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_Toc184637548 \h </w:instrText>
      </w:r>
      <w:r>
        <w:fldChar w:fldCharType="separate"/>
      </w:r>
      <w:r>
        <w:t>315</w:t>
      </w:r>
      <w:r>
        <w:fldChar w:fldCharType="end"/>
      </w:r>
    </w:p>
    <w:p w14:paraId="5127B583" w14:textId="083A5703" w:rsidR="00C92914" w:rsidRDefault="00C92914">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_Toc184637549 \h </w:instrText>
      </w:r>
      <w:r>
        <w:fldChar w:fldCharType="separate"/>
      </w:r>
      <w:r>
        <w:t>315</w:t>
      </w:r>
      <w:r>
        <w:fldChar w:fldCharType="end"/>
      </w:r>
    </w:p>
    <w:p w14:paraId="7B6B5501" w14:textId="69CA491B" w:rsidR="00C92914" w:rsidRDefault="00C92914">
      <w:pPr>
        <w:pStyle w:val="TOC5"/>
        <w:rPr>
          <w:rFonts w:asciiTheme="minorHAnsi" w:eastAsiaTheme="minorEastAsia" w:hAnsiTheme="minorHAnsi" w:cstheme="minorBidi"/>
          <w:kern w:val="2"/>
          <w:sz w:val="24"/>
          <w:szCs w:val="24"/>
          <w14:ligatures w14:val="standardContextual"/>
        </w:rPr>
      </w:pPr>
      <w:r>
        <w:t>6.3.4.7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_Toc184637550 \h </w:instrText>
      </w:r>
      <w:r>
        <w:fldChar w:fldCharType="separate"/>
      </w:r>
      <w:r>
        <w:t>315</w:t>
      </w:r>
      <w:r>
        <w:fldChar w:fldCharType="end"/>
      </w:r>
    </w:p>
    <w:p w14:paraId="5FA8EF36" w14:textId="21D8D022" w:rsidR="00C92914" w:rsidRDefault="00C92914">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NR small data transmissions in INACTIVE state (UID-960072) NR_SmallData_INACTIVE-UEConTest</w:t>
      </w:r>
      <w:r>
        <w:tab/>
      </w:r>
      <w:r>
        <w:fldChar w:fldCharType="begin" w:fldLock="1"/>
      </w:r>
      <w:r>
        <w:instrText xml:space="preserve"> PAGEREF _Toc184637551 \h </w:instrText>
      </w:r>
      <w:r>
        <w:fldChar w:fldCharType="separate"/>
      </w:r>
      <w:r>
        <w:t>315</w:t>
      </w:r>
      <w:r>
        <w:fldChar w:fldCharType="end"/>
      </w:r>
    </w:p>
    <w:p w14:paraId="6EEDE187" w14:textId="1BEE91D3" w:rsidR="00C92914" w:rsidRDefault="00C92914">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_Toc184637552 \h </w:instrText>
      </w:r>
      <w:r>
        <w:fldChar w:fldCharType="separate"/>
      </w:r>
      <w:r>
        <w:t>315</w:t>
      </w:r>
      <w:r>
        <w:fldChar w:fldCharType="end"/>
      </w:r>
    </w:p>
    <w:p w14:paraId="36F1DC00" w14:textId="4B3C932B" w:rsidR="00C92914" w:rsidRDefault="00C92914">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_Toc184637553 \h </w:instrText>
      </w:r>
      <w:r>
        <w:fldChar w:fldCharType="separate"/>
      </w:r>
      <w:r>
        <w:t>315</w:t>
      </w:r>
      <w:r>
        <w:fldChar w:fldCharType="end"/>
      </w:r>
    </w:p>
    <w:p w14:paraId="7791AB76" w14:textId="4086D66C" w:rsidR="00C92914" w:rsidRDefault="00C92914">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_Toc184637554 \h </w:instrText>
      </w:r>
      <w:r>
        <w:fldChar w:fldCharType="separate"/>
      </w:r>
      <w:r>
        <w:t>315</w:t>
      </w:r>
      <w:r>
        <w:fldChar w:fldCharType="end"/>
      </w:r>
    </w:p>
    <w:p w14:paraId="2A6BC84D" w14:textId="4CF244B6" w:rsidR="00C92914" w:rsidRDefault="00C92914">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_Toc184637555 \h </w:instrText>
      </w:r>
      <w:r>
        <w:fldChar w:fldCharType="separate"/>
      </w:r>
      <w:r>
        <w:t>315</w:t>
      </w:r>
      <w:r>
        <w:fldChar w:fldCharType="end"/>
      </w:r>
    </w:p>
    <w:p w14:paraId="03F00453" w14:textId="16E272CF" w:rsidR="00C92914" w:rsidRDefault="00C92914">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_Toc184637556 \h </w:instrText>
      </w:r>
      <w:r>
        <w:fldChar w:fldCharType="separate"/>
      </w:r>
      <w:r>
        <w:t>315</w:t>
      </w:r>
      <w:r>
        <w:fldChar w:fldCharType="end"/>
      </w:r>
    </w:p>
    <w:p w14:paraId="29E2892B" w14:textId="5869045C" w:rsidR="00C92914" w:rsidRDefault="00C92914">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_Toc184637557 \h </w:instrText>
      </w:r>
      <w:r>
        <w:fldChar w:fldCharType="separate"/>
      </w:r>
      <w:r>
        <w:t>315</w:t>
      </w:r>
      <w:r>
        <w:fldChar w:fldCharType="end"/>
      </w:r>
    </w:p>
    <w:p w14:paraId="72B5061E" w14:textId="536289BA" w:rsidR="00C92914" w:rsidRDefault="00C92914">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_Toc184637558 \h </w:instrText>
      </w:r>
      <w:r>
        <w:fldChar w:fldCharType="separate"/>
      </w:r>
      <w:r>
        <w:t>315</w:t>
      </w:r>
      <w:r>
        <w:fldChar w:fldCharType="end"/>
      </w:r>
    </w:p>
    <w:p w14:paraId="25B8A263" w14:textId="03952871" w:rsidR="00C92914" w:rsidRDefault="00C92914">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_Toc184637559 \h </w:instrText>
      </w:r>
      <w:r>
        <w:fldChar w:fldCharType="separate"/>
      </w:r>
      <w:r>
        <w:t>315</w:t>
      </w:r>
      <w:r>
        <w:fldChar w:fldCharType="end"/>
      </w:r>
    </w:p>
    <w:p w14:paraId="373A829D" w14:textId="116DDF58" w:rsidR="00C92914" w:rsidRDefault="00C92914">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_Toc184637560 \h </w:instrText>
      </w:r>
      <w:r>
        <w:fldChar w:fldCharType="separate"/>
      </w:r>
      <w:r>
        <w:t>316</w:t>
      </w:r>
      <w:r>
        <w:fldChar w:fldCharType="end"/>
      </w:r>
    </w:p>
    <w:p w14:paraId="5AB181EC" w14:textId="5B21DAB0" w:rsidR="00C92914" w:rsidRDefault="00C92914">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_Toc184637561 \h </w:instrText>
      </w:r>
      <w:r>
        <w:fldChar w:fldCharType="separate"/>
      </w:r>
      <w:r>
        <w:t>316</w:t>
      </w:r>
      <w:r>
        <w:fldChar w:fldCharType="end"/>
      </w:r>
    </w:p>
    <w:p w14:paraId="66D2201C" w14:textId="4AA16F8F" w:rsidR="00C92914" w:rsidRDefault="00C92914">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_Toc184637562 \h </w:instrText>
      </w:r>
      <w:r>
        <w:fldChar w:fldCharType="separate"/>
      </w:r>
      <w:r>
        <w:t>316</w:t>
      </w:r>
      <w:r>
        <w:fldChar w:fldCharType="end"/>
      </w:r>
    </w:p>
    <w:p w14:paraId="2626C929" w14:textId="11783E81" w:rsidR="00C92914" w:rsidRDefault="00C92914">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_Toc184637563 \h </w:instrText>
      </w:r>
      <w:r>
        <w:fldChar w:fldCharType="separate"/>
      </w:r>
      <w:r>
        <w:t>318</w:t>
      </w:r>
      <w:r>
        <w:fldChar w:fldCharType="end"/>
      </w:r>
    </w:p>
    <w:p w14:paraId="38FFEE74" w14:textId="278F204B" w:rsidR="00C92914" w:rsidRDefault="00C92914">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_Toc184637564 \h </w:instrText>
      </w:r>
      <w:r>
        <w:fldChar w:fldCharType="separate"/>
      </w:r>
      <w:r>
        <w:t>319</w:t>
      </w:r>
      <w:r>
        <w:fldChar w:fldCharType="end"/>
      </w:r>
    </w:p>
    <w:p w14:paraId="4D6BB9B2" w14:textId="16FD5CA5" w:rsidR="00C92914" w:rsidRDefault="00C92914">
      <w:pPr>
        <w:pStyle w:val="TOC5"/>
        <w:rPr>
          <w:rFonts w:asciiTheme="minorHAnsi" w:eastAsiaTheme="minorEastAsia" w:hAnsiTheme="minorHAnsi" w:cstheme="minorBidi"/>
          <w:kern w:val="2"/>
          <w:sz w:val="24"/>
          <w:szCs w:val="24"/>
          <w14:ligatures w14:val="standardContextual"/>
        </w:rPr>
      </w:pPr>
      <w:r>
        <w:t>6.3.6.7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_Toc184637565 \h </w:instrText>
      </w:r>
      <w:r>
        <w:fldChar w:fldCharType="separate"/>
      </w:r>
      <w:r>
        <w:t>319</w:t>
      </w:r>
      <w:r>
        <w:fldChar w:fldCharType="end"/>
      </w:r>
    </w:p>
    <w:p w14:paraId="38BFCE89" w14:textId="71A1CB57" w:rsidR="00C92914" w:rsidRDefault="00C92914">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_Toc184637566 \h </w:instrText>
      </w:r>
      <w:r>
        <w:fldChar w:fldCharType="separate"/>
      </w:r>
      <w:r>
        <w:t>319</w:t>
      </w:r>
      <w:r>
        <w:fldChar w:fldCharType="end"/>
      </w:r>
    </w:p>
    <w:p w14:paraId="316334B0" w14:textId="6E27B97A" w:rsidR="00C92914" w:rsidRDefault="00C92914">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_Toc184637567 \h </w:instrText>
      </w:r>
      <w:r>
        <w:fldChar w:fldCharType="separate"/>
      </w:r>
      <w:r>
        <w:t>319</w:t>
      </w:r>
      <w:r>
        <w:fldChar w:fldCharType="end"/>
      </w:r>
    </w:p>
    <w:p w14:paraId="45E91263" w14:textId="481D7002" w:rsidR="00C92914" w:rsidRDefault="00C92914">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_Toc184637568 \h </w:instrText>
      </w:r>
      <w:r>
        <w:fldChar w:fldCharType="separate"/>
      </w:r>
      <w:r>
        <w:t>321</w:t>
      </w:r>
      <w:r>
        <w:fldChar w:fldCharType="end"/>
      </w:r>
    </w:p>
    <w:p w14:paraId="197340A0" w14:textId="7A9503C7" w:rsidR="00C92914" w:rsidRDefault="00C92914">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_Toc184637569 \h </w:instrText>
      </w:r>
      <w:r>
        <w:fldChar w:fldCharType="separate"/>
      </w:r>
      <w:r>
        <w:t>321</w:t>
      </w:r>
      <w:r>
        <w:fldChar w:fldCharType="end"/>
      </w:r>
    </w:p>
    <w:p w14:paraId="7582F9BC" w14:textId="398909DA" w:rsidR="00C92914" w:rsidRDefault="00C92914">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_Toc184637570 \h </w:instrText>
      </w:r>
      <w:r>
        <w:fldChar w:fldCharType="separate"/>
      </w:r>
      <w:r>
        <w:t>324</w:t>
      </w:r>
      <w:r>
        <w:fldChar w:fldCharType="end"/>
      </w:r>
    </w:p>
    <w:p w14:paraId="3CB3A9AB" w14:textId="40C07837" w:rsidR="00C92914" w:rsidRDefault="00C92914">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_Toc184637571 \h </w:instrText>
      </w:r>
      <w:r>
        <w:fldChar w:fldCharType="separate"/>
      </w:r>
      <w:r>
        <w:t>325</w:t>
      </w:r>
      <w:r>
        <w:fldChar w:fldCharType="end"/>
      </w:r>
    </w:p>
    <w:p w14:paraId="5380CF13" w14:textId="1CE5501F" w:rsidR="00C92914" w:rsidRDefault="00C92914">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_Toc184637572 \h </w:instrText>
      </w:r>
      <w:r>
        <w:fldChar w:fldCharType="separate"/>
      </w:r>
      <w:r>
        <w:t>325</w:t>
      </w:r>
      <w:r>
        <w:fldChar w:fldCharType="end"/>
      </w:r>
    </w:p>
    <w:p w14:paraId="0F94F076" w14:textId="53F79807" w:rsidR="00C92914" w:rsidRDefault="00C92914">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_Toc184637573 \h </w:instrText>
      </w:r>
      <w:r>
        <w:fldChar w:fldCharType="separate"/>
      </w:r>
      <w:r>
        <w:t>325</w:t>
      </w:r>
      <w:r>
        <w:fldChar w:fldCharType="end"/>
      </w:r>
    </w:p>
    <w:p w14:paraId="5FD98933" w14:textId="0A4F7187" w:rsidR="00C92914" w:rsidRDefault="00C92914">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_Toc184637574 \h </w:instrText>
      </w:r>
      <w:r>
        <w:fldChar w:fldCharType="separate"/>
      </w:r>
      <w:r>
        <w:t>325</w:t>
      </w:r>
      <w:r>
        <w:fldChar w:fldCharType="end"/>
      </w:r>
    </w:p>
    <w:p w14:paraId="37715B6B" w14:textId="5E178AC4" w:rsidR="00C92914" w:rsidRDefault="00C92914">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_Toc184637575 \h </w:instrText>
      </w:r>
      <w:r>
        <w:fldChar w:fldCharType="separate"/>
      </w:r>
      <w:r>
        <w:t>325</w:t>
      </w:r>
      <w:r>
        <w:fldChar w:fldCharType="end"/>
      </w:r>
    </w:p>
    <w:p w14:paraId="12CCF54F" w14:textId="2C0169D0" w:rsidR="00C92914" w:rsidRDefault="00C92914">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_Toc184637576 \h </w:instrText>
      </w:r>
      <w:r>
        <w:fldChar w:fldCharType="separate"/>
      </w:r>
      <w:r>
        <w:t>325</w:t>
      </w:r>
      <w:r>
        <w:fldChar w:fldCharType="end"/>
      </w:r>
    </w:p>
    <w:p w14:paraId="5BEB9E94" w14:textId="5AFB492D" w:rsidR="00C92914" w:rsidRDefault="00C92914">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_Toc184637577 \h </w:instrText>
      </w:r>
      <w:r>
        <w:fldChar w:fldCharType="separate"/>
      </w:r>
      <w:r>
        <w:t>325</w:t>
      </w:r>
      <w:r>
        <w:fldChar w:fldCharType="end"/>
      </w:r>
    </w:p>
    <w:p w14:paraId="792F8D85" w14:textId="4415C49A" w:rsidR="00C92914" w:rsidRDefault="00C92914">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_Toc184637578 \h </w:instrText>
      </w:r>
      <w:r>
        <w:fldChar w:fldCharType="separate"/>
      </w:r>
      <w:r>
        <w:t>325</w:t>
      </w:r>
      <w:r>
        <w:fldChar w:fldCharType="end"/>
      </w:r>
    </w:p>
    <w:p w14:paraId="30552DE4" w14:textId="51A01CCB" w:rsidR="00C92914" w:rsidRDefault="00C92914">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_Toc184637579 \h </w:instrText>
      </w:r>
      <w:r>
        <w:fldChar w:fldCharType="separate"/>
      </w:r>
      <w:r>
        <w:t>325</w:t>
      </w:r>
      <w:r>
        <w:fldChar w:fldCharType="end"/>
      </w:r>
    </w:p>
    <w:p w14:paraId="4ECE3FFF" w14:textId="35B52128" w:rsidR="00C92914" w:rsidRDefault="00C92914">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NR Positioning Enhancements (UID-970075) NR_pos_enh-UEConTest</w:t>
      </w:r>
      <w:r>
        <w:tab/>
      </w:r>
      <w:r>
        <w:fldChar w:fldCharType="begin" w:fldLock="1"/>
      </w:r>
      <w:r>
        <w:instrText xml:space="preserve"> PAGEREF _Toc184637580 \h </w:instrText>
      </w:r>
      <w:r>
        <w:fldChar w:fldCharType="separate"/>
      </w:r>
      <w:r>
        <w:t>325</w:t>
      </w:r>
      <w:r>
        <w:fldChar w:fldCharType="end"/>
      </w:r>
    </w:p>
    <w:p w14:paraId="5979EE01" w14:textId="2256CFEB" w:rsidR="00C92914" w:rsidRDefault="00C92914">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_Toc184637581 \h </w:instrText>
      </w:r>
      <w:r>
        <w:fldChar w:fldCharType="separate"/>
      </w:r>
      <w:r>
        <w:t>325</w:t>
      </w:r>
      <w:r>
        <w:fldChar w:fldCharType="end"/>
      </w:r>
    </w:p>
    <w:p w14:paraId="35AC8A6F" w14:textId="3B4A1FD2" w:rsidR="00C92914" w:rsidRDefault="00C92914">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_Toc184637582 \h </w:instrText>
      </w:r>
      <w:r>
        <w:fldChar w:fldCharType="separate"/>
      </w:r>
      <w:r>
        <w:t>325</w:t>
      </w:r>
      <w:r>
        <w:fldChar w:fldCharType="end"/>
      </w:r>
    </w:p>
    <w:p w14:paraId="374797A5" w14:textId="308673FD" w:rsidR="00C92914" w:rsidRDefault="00C92914">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_Toc184637583 \h </w:instrText>
      </w:r>
      <w:r>
        <w:fldChar w:fldCharType="separate"/>
      </w:r>
      <w:r>
        <w:t>325</w:t>
      </w:r>
      <w:r>
        <w:fldChar w:fldCharType="end"/>
      </w:r>
    </w:p>
    <w:p w14:paraId="50916E2E" w14:textId="23B7345E" w:rsidR="00C92914" w:rsidRDefault="00C92914">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_Toc184637584 \h </w:instrText>
      </w:r>
      <w:r>
        <w:fldChar w:fldCharType="separate"/>
      </w:r>
      <w:r>
        <w:t>325</w:t>
      </w:r>
      <w:r>
        <w:fldChar w:fldCharType="end"/>
      </w:r>
    </w:p>
    <w:p w14:paraId="763CC15C" w14:textId="06170C38" w:rsidR="00C92914" w:rsidRDefault="00C92914">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_Toc184637585 \h </w:instrText>
      </w:r>
      <w:r>
        <w:fldChar w:fldCharType="separate"/>
      </w:r>
      <w:r>
        <w:t>325</w:t>
      </w:r>
      <w:r>
        <w:fldChar w:fldCharType="end"/>
      </w:r>
    </w:p>
    <w:p w14:paraId="13D2E0C8" w14:textId="1755513B" w:rsidR="00C92914" w:rsidRDefault="00C92914">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_Toc184637586 \h </w:instrText>
      </w:r>
      <w:r>
        <w:fldChar w:fldCharType="separate"/>
      </w:r>
      <w:r>
        <w:t>325</w:t>
      </w:r>
      <w:r>
        <w:fldChar w:fldCharType="end"/>
      </w:r>
    </w:p>
    <w:p w14:paraId="1C0623F6" w14:textId="73B50F1B" w:rsidR="00C92914" w:rsidRDefault="00C92914">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_Toc184637587 \h </w:instrText>
      </w:r>
      <w:r>
        <w:fldChar w:fldCharType="separate"/>
      </w:r>
      <w:r>
        <w:t>325</w:t>
      </w:r>
      <w:r>
        <w:fldChar w:fldCharType="end"/>
      </w:r>
    </w:p>
    <w:p w14:paraId="329E5CE6" w14:textId="79E23C88" w:rsidR="00C92914" w:rsidRDefault="00C92914">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_Toc184637588 \h </w:instrText>
      </w:r>
      <w:r>
        <w:fldChar w:fldCharType="separate"/>
      </w:r>
      <w:r>
        <w:t>325</w:t>
      </w:r>
      <w:r>
        <w:fldChar w:fldCharType="end"/>
      </w:r>
    </w:p>
    <w:p w14:paraId="005EB6CE" w14:textId="5D58B075" w:rsidR="00C92914" w:rsidRDefault="00C92914">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_Toc184637589 \h </w:instrText>
      </w:r>
      <w:r>
        <w:fldChar w:fldCharType="separate"/>
      </w:r>
      <w:r>
        <w:t>325</w:t>
      </w:r>
      <w:r>
        <w:fldChar w:fldCharType="end"/>
      </w:r>
    </w:p>
    <w:p w14:paraId="4C97A8BE" w14:textId="2190F78E" w:rsidR="00C92914" w:rsidRDefault="00C92914">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_Toc184637590 \h </w:instrText>
      </w:r>
      <w:r>
        <w:fldChar w:fldCharType="separate"/>
      </w:r>
      <w:r>
        <w:t>325</w:t>
      </w:r>
      <w:r>
        <w:fldChar w:fldCharType="end"/>
      </w:r>
    </w:p>
    <w:p w14:paraId="71316BCC" w14:textId="0F12644C" w:rsidR="00C92914" w:rsidRDefault="00C92914">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_Toc184637591 \h </w:instrText>
      </w:r>
      <w:r>
        <w:fldChar w:fldCharType="separate"/>
      </w:r>
      <w:r>
        <w:t>325</w:t>
      </w:r>
      <w:r>
        <w:fldChar w:fldCharType="end"/>
      </w:r>
    </w:p>
    <w:p w14:paraId="1001531E" w14:textId="46EAD253" w:rsidR="00C92914" w:rsidRDefault="00C92914">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_Toc184637592 \h </w:instrText>
      </w:r>
      <w:r>
        <w:fldChar w:fldCharType="separate"/>
      </w:r>
      <w:r>
        <w:t>325</w:t>
      </w:r>
      <w:r>
        <w:fldChar w:fldCharType="end"/>
      </w:r>
    </w:p>
    <w:p w14:paraId="1DDE6FDB" w14:textId="4829201C" w:rsidR="00C92914" w:rsidRDefault="00C92914">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_Toc184637593 \h </w:instrText>
      </w:r>
      <w:r>
        <w:fldChar w:fldCharType="separate"/>
      </w:r>
      <w:r>
        <w:t>325</w:t>
      </w:r>
      <w:r>
        <w:fldChar w:fldCharType="end"/>
      </w:r>
    </w:p>
    <w:p w14:paraId="7975E2BF" w14:textId="69DFF522" w:rsidR="00C92914" w:rsidRDefault="00C92914">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New Rel-18 NR licensed bands and extension of existing NR bands (UID-1000058) NR_lic_bands_BW_R18-UEConTest</w:t>
      </w:r>
      <w:r>
        <w:tab/>
      </w:r>
      <w:r>
        <w:fldChar w:fldCharType="begin" w:fldLock="1"/>
      </w:r>
      <w:r>
        <w:instrText xml:space="preserve"> PAGEREF _Toc184637594 \h </w:instrText>
      </w:r>
      <w:r>
        <w:fldChar w:fldCharType="separate"/>
      </w:r>
      <w:r>
        <w:t>325</w:t>
      </w:r>
      <w:r>
        <w:fldChar w:fldCharType="end"/>
      </w:r>
    </w:p>
    <w:p w14:paraId="3A88B073" w14:textId="480304D9" w:rsidR="00C92914" w:rsidRDefault="00C92914">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_Toc184637595 \h </w:instrText>
      </w:r>
      <w:r>
        <w:fldChar w:fldCharType="separate"/>
      </w:r>
      <w:r>
        <w:t>325</w:t>
      </w:r>
      <w:r>
        <w:fldChar w:fldCharType="end"/>
      </w:r>
    </w:p>
    <w:p w14:paraId="28E5F762" w14:textId="5AA6744A" w:rsidR="00C92914" w:rsidRDefault="00C92914">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_Toc184637596 \h </w:instrText>
      </w:r>
      <w:r>
        <w:fldChar w:fldCharType="separate"/>
      </w:r>
      <w:r>
        <w:t>326</w:t>
      </w:r>
      <w:r>
        <w:fldChar w:fldCharType="end"/>
      </w:r>
    </w:p>
    <w:p w14:paraId="195028A5" w14:textId="5780CFD9" w:rsidR="00C92914" w:rsidRDefault="00C92914">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_Toc184637597 \h </w:instrText>
      </w:r>
      <w:r>
        <w:fldChar w:fldCharType="separate"/>
      </w:r>
      <w:r>
        <w:t>326</w:t>
      </w:r>
      <w:r>
        <w:fldChar w:fldCharType="end"/>
      </w:r>
    </w:p>
    <w:p w14:paraId="333404B4" w14:textId="7688D777" w:rsidR="00C92914" w:rsidRDefault="00C92914">
      <w:pPr>
        <w:pStyle w:val="TOC4"/>
        <w:rPr>
          <w:rFonts w:asciiTheme="minorHAnsi" w:eastAsiaTheme="minorEastAsia" w:hAnsiTheme="minorHAnsi" w:cstheme="minorBidi"/>
          <w:kern w:val="2"/>
          <w:sz w:val="24"/>
          <w:szCs w:val="24"/>
          <w14:ligatures w14:val="standardContextual"/>
        </w:rPr>
      </w:pPr>
      <w:r>
        <w:lastRenderedPageBreak/>
        <w:t>6.3.12</w:t>
      </w:r>
      <w:r>
        <w:rPr>
          <w:rFonts w:asciiTheme="minorHAnsi" w:eastAsiaTheme="minorEastAsia" w:hAnsiTheme="minorHAnsi" w:cstheme="minorBidi"/>
          <w:kern w:val="2"/>
          <w:sz w:val="24"/>
          <w:szCs w:val="24"/>
          <w14:ligatures w14:val="standardContextual"/>
        </w:rPr>
        <w:tab/>
      </w:r>
      <w:r>
        <w:t>Rel-17 LTE CA Configurations (UID-1010051) LTE_CA_R17-UEConTest</w:t>
      </w:r>
      <w:r>
        <w:tab/>
      </w:r>
      <w:r>
        <w:fldChar w:fldCharType="begin" w:fldLock="1"/>
      </w:r>
      <w:r>
        <w:instrText xml:space="preserve"> PAGEREF _Toc184637598 \h </w:instrText>
      </w:r>
      <w:r>
        <w:fldChar w:fldCharType="separate"/>
      </w:r>
      <w:r>
        <w:t>327</w:t>
      </w:r>
      <w:r>
        <w:fldChar w:fldCharType="end"/>
      </w:r>
    </w:p>
    <w:p w14:paraId="6DA54128" w14:textId="3192B2A7" w:rsidR="00C92914" w:rsidRDefault="00C92914">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_Toc184637599 \h </w:instrText>
      </w:r>
      <w:r>
        <w:fldChar w:fldCharType="separate"/>
      </w:r>
      <w:r>
        <w:t>327</w:t>
      </w:r>
      <w:r>
        <w:fldChar w:fldCharType="end"/>
      </w:r>
    </w:p>
    <w:p w14:paraId="77C19E94" w14:textId="752A2C2D" w:rsidR="00C92914" w:rsidRDefault="00C92914">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_Toc184637600 \h </w:instrText>
      </w:r>
      <w:r>
        <w:fldChar w:fldCharType="separate"/>
      </w:r>
      <w:r>
        <w:t>327</w:t>
      </w:r>
      <w:r>
        <w:fldChar w:fldCharType="end"/>
      </w:r>
    </w:p>
    <w:p w14:paraId="59ED8821" w14:textId="676A5BA5" w:rsidR="00C92914" w:rsidRDefault="00C92914">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_Toc184637601 \h </w:instrText>
      </w:r>
      <w:r>
        <w:fldChar w:fldCharType="separate"/>
      </w:r>
      <w:r>
        <w:t>327</w:t>
      </w:r>
      <w:r>
        <w:fldChar w:fldCharType="end"/>
      </w:r>
    </w:p>
    <w:p w14:paraId="088C3747" w14:textId="6A450069" w:rsidR="00C92914" w:rsidRDefault="00C92914">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_Toc184637602 \h </w:instrText>
      </w:r>
      <w:r>
        <w:fldChar w:fldCharType="separate"/>
      </w:r>
      <w:r>
        <w:t>327</w:t>
      </w:r>
      <w:r>
        <w:fldChar w:fldCharType="end"/>
      </w:r>
    </w:p>
    <w:p w14:paraId="063157BE" w14:textId="71DE14B7" w:rsidR="00C92914" w:rsidRDefault="00C92914">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_Toc184637603 \h </w:instrText>
      </w:r>
      <w:r>
        <w:fldChar w:fldCharType="separate"/>
      </w:r>
      <w:r>
        <w:t>328</w:t>
      </w:r>
      <w:r>
        <w:fldChar w:fldCharType="end"/>
      </w:r>
    </w:p>
    <w:p w14:paraId="2DFFC94D" w14:textId="51AA4850" w:rsidR="00C92914" w:rsidRDefault="00C92914">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_Toc184637604 \h </w:instrText>
      </w:r>
      <w:r>
        <w:fldChar w:fldCharType="separate"/>
      </w:r>
      <w:r>
        <w:t>328</w:t>
      </w:r>
      <w:r>
        <w:fldChar w:fldCharType="end"/>
      </w:r>
    </w:p>
    <w:p w14:paraId="48DA4811" w14:textId="6470823A" w:rsidR="00C92914" w:rsidRDefault="00C92914">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_Toc184637605 \h </w:instrText>
      </w:r>
      <w:r>
        <w:fldChar w:fldCharType="separate"/>
      </w:r>
      <w:r>
        <w:t>328</w:t>
      </w:r>
      <w:r>
        <w:fldChar w:fldCharType="end"/>
      </w:r>
    </w:p>
    <w:p w14:paraId="790B9DBF" w14:textId="19B73AB4" w:rsidR="00C92914" w:rsidRDefault="00C92914">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_Toc184637606 \h </w:instrText>
      </w:r>
      <w:r>
        <w:fldChar w:fldCharType="separate"/>
      </w:r>
      <w:r>
        <w:t>328</w:t>
      </w:r>
      <w:r>
        <w:fldChar w:fldCharType="end"/>
      </w:r>
    </w:p>
    <w:p w14:paraId="4DAFA5F7" w14:textId="54ECE785" w:rsidR="00C92914" w:rsidRDefault="00C92914">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_Toc184637607 \h </w:instrText>
      </w:r>
      <w:r>
        <w:fldChar w:fldCharType="separate"/>
      </w:r>
      <w:r>
        <w:t>328</w:t>
      </w:r>
      <w:r>
        <w:fldChar w:fldCharType="end"/>
      </w:r>
    </w:p>
    <w:p w14:paraId="667EDF0D" w14:textId="452443E2" w:rsidR="00C92914" w:rsidRDefault="00C92914">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_Toc184637608 \h </w:instrText>
      </w:r>
      <w:r>
        <w:fldChar w:fldCharType="separate"/>
      </w:r>
      <w:r>
        <w:t>328</w:t>
      </w:r>
      <w:r>
        <w:fldChar w:fldCharType="end"/>
      </w:r>
    </w:p>
    <w:p w14:paraId="2C3FEC43" w14:textId="10311F04" w:rsidR="00C92914" w:rsidRDefault="00C92914">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_Toc184637609 \h </w:instrText>
      </w:r>
      <w:r>
        <w:fldChar w:fldCharType="separate"/>
      </w:r>
      <w:r>
        <w:t>328</w:t>
      </w:r>
      <w:r>
        <w:fldChar w:fldCharType="end"/>
      </w:r>
    </w:p>
    <w:p w14:paraId="2B578774" w14:textId="3FEF4951" w:rsidR="00C92914" w:rsidRDefault="00C92914">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_Toc184637610 \h </w:instrText>
      </w:r>
      <w:r>
        <w:fldChar w:fldCharType="separate"/>
      </w:r>
      <w:r>
        <w:t>328</w:t>
      </w:r>
      <w:r>
        <w:fldChar w:fldCharType="end"/>
      </w:r>
    </w:p>
    <w:p w14:paraId="57F4410F" w14:textId="1F57AA08" w:rsidR="00C92914" w:rsidRDefault="00C92914">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_Toc184637611 \h </w:instrText>
      </w:r>
      <w:r>
        <w:fldChar w:fldCharType="separate"/>
      </w:r>
      <w:r>
        <w:t>328</w:t>
      </w:r>
      <w:r>
        <w:fldChar w:fldCharType="end"/>
      </w:r>
    </w:p>
    <w:p w14:paraId="5070C712" w14:textId="1492C363" w:rsidR="00C92914" w:rsidRDefault="00C92914">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_Toc184637612 \h </w:instrText>
      </w:r>
      <w:r>
        <w:fldChar w:fldCharType="separate"/>
      </w:r>
      <w:r>
        <w:t>328</w:t>
      </w:r>
      <w:r>
        <w:fldChar w:fldCharType="end"/>
      </w:r>
    </w:p>
    <w:p w14:paraId="1191E997" w14:textId="7387599C" w:rsidR="00C92914" w:rsidRDefault="00C92914">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_Toc184637613 \h </w:instrText>
      </w:r>
      <w:r>
        <w:fldChar w:fldCharType="separate"/>
      </w:r>
      <w:r>
        <w:t>328</w:t>
      </w:r>
      <w:r>
        <w:fldChar w:fldCharType="end"/>
      </w:r>
    </w:p>
    <w:p w14:paraId="25BAF67C" w14:textId="5769175C" w:rsidR="00C92914" w:rsidRDefault="00C92914">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_Toc184637614 \h </w:instrText>
      </w:r>
      <w:r>
        <w:fldChar w:fldCharType="separate"/>
      </w:r>
      <w:r>
        <w:t>328</w:t>
      </w:r>
      <w:r>
        <w:fldChar w:fldCharType="end"/>
      </w:r>
    </w:p>
    <w:p w14:paraId="108EC878" w14:textId="04EF9633" w:rsidR="00C92914" w:rsidRDefault="00C92914">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_Toc184637615 \h </w:instrText>
      </w:r>
      <w:r>
        <w:fldChar w:fldCharType="separate"/>
      </w:r>
      <w:r>
        <w:t>328</w:t>
      </w:r>
      <w:r>
        <w:fldChar w:fldCharType="end"/>
      </w:r>
    </w:p>
    <w:p w14:paraId="50AD59C4" w14:textId="40D2AA4A" w:rsidR="00C92914" w:rsidRDefault="00C92914">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_Toc184637616 \h </w:instrText>
      </w:r>
      <w:r>
        <w:fldChar w:fldCharType="separate"/>
      </w:r>
      <w:r>
        <w:t>328</w:t>
      </w:r>
      <w:r>
        <w:fldChar w:fldCharType="end"/>
      </w:r>
    </w:p>
    <w:p w14:paraId="25599A8F" w14:textId="6AC4FFB6" w:rsidR="00C92914" w:rsidRDefault="00C92914">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_Toc184637617 \h </w:instrText>
      </w:r>
      <w:r>
        <w:fldChar w:fldCharType="separate"/>
      </w:r>
      <w:r>
        <w:t>328</w:t>
      </w:r>
      <w:r>
        <w:fldChar w:fldCharType="end"/>
      </w:r>
    </w:p>
    <w:p w14:paraId="798B1811" w14:textId="3DBEDF59" w:rsidR="00C92914" w:rsidRDefault="00C92914">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_Toc184637618 \h </w:instrText>
      </w:r>
      <w:r>
        <w:fldChar w:fldCharType="separate"/>
      </w:r>
      <w:r>
        <w:t>328</w:t>
      </w:r>
      <w:r>
        <w:fldChar w:fldCharType="end"/>
      </w:r>
    </w:p>
    <w:p w14:paraId="68274640" w14:textId="526AF9F9" w:rsidR="00C92914" w:rsidRDefault="00C92914">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_Toc184637619 \h </w:instrText>
      </w:r>
      <w:r>
        <w:fldChar w:fldCharType="separate"/>
      </w:r>
      <w:r>
        <w:t>328</w:t>
      </w:r>
      <w:r>
        <w:fldChar w:fldCharType="end"/>
      </w:r>
    </w:p>
    <w:p w14:paraId="45BEEBAD" w14:textId="4D0CC864" w:rsidR="00C92914" w:rsidRDefault="00C92914">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_Toc184637620 \h </w:instrText>
      </w:r>
      <w:r>
        <w:fldChar w:fldCharType="separate"/>
      </w:r>
      <w:r>
        <w:t>328</w:t>
      </w:r>
      <w:r>
        <w:fldChar w:fldCharType="end"/>
      </w:r>
    </w:p>
    <w:p w14:paraId="4864314D" w14:textId="7CE92E51" w:rsidR="00C92914" w:rsidRDefault="00C92914">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_Toc184637621 \h </w:instrText>
      </w:r>
      <w:r>
        <w:fldChar w:fldCharType="separate"/>
      </w:r>
      <w:r>
        <w:t>329</w:t>
      </w:r>
      <w:r>
        <w:fldChar w:fldCharType="end"/>
      </w:r>
    </w:p>
    <w:p w14:paraId="46C42E90" w14:textId="7C10C11D" w:rsidR="00C92914" w:rsidRDefault="00C92914">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_Toc184637622 \h </w:instrText>
      </w:r>
      <w:r>
        <w:fldChar w:fldCharType="separate"/>
      </w:r>
      <w:r>
        <w:t>329</w:t>
      </w:r>
      <w:r>
        <w:fldChar w:fldCharType="end"/>
      </w:r>
    </w:p>
    <w:p w14:paraId="6F3B311D" w14:textId="5D88D939" w:rsidR="00C92914" w:rsidRDefault="00C92914">
      <w:pPr>
        <w:pStyle w:val="TOC5"/>
        <w:rPr>
          <w:rFonts w:asciiTheme="minorHAnsi" w:eastAsiaTheme="minorEastAsia" w:hAnsiTheme="minorHAnsi" w:cstheme="minorBidi"/>
          <w:kern w:val="2"/>
          <w:sz w:val="24"/>
          <w:szCs w:val="24"/>
          <w14:ligatures w14:val="standardContextual"/>
        </w:rPr>
      </w:pPr>
      <w:r>
        <w:t>6.3.15.5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_Toc184637623 \h </w:instrText>
      </w:r>
      <w:r>
        <w:fldChar w:fldCharType="separate"/>
      </w:r>
      <w:r>
        <w:t>331</w:t>
      </w:r>
      <w:r>
        <w:fldChar w:fldCharType="end"/>
      </w:r>
    </w:p>
    <w:p w14:paraId="4CD80777" w14:textId="5C6ECD3E" w:rsidR="00C92914" w:rsidRDefault="00C92914">
      <w:pPr>
        <w:pStyle w:val="TOC5"/>
        <w:rPr>
          <w:rFonts w:asciiTheme="minorHAnsi" w:eastAsiaTheme="minorEastAsia" w:hAnsiTheme="minorHAnsi" w:cstheme="minorBidi"/>
          <w:kern w:val="2"/>
          <w:sz w:val="24"/>
          <w:szCs w:val="24"/>
          <w14:ligatures w14:val="standardContextual"/>
        </w:rPr>
      </w:pPr>
      <w:r>
        <w:t>6.3.15.6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_Toc184637624 \h </w:instrText>
      </w:r>
      <w:r>
        <w:fldChar w:fldCharType="separate"/>
      </w:r>
      <w:r>
        <w:t>331</w:t>
      </w:r>
      <w:r>
        <w:fldChar w:fldCharType="end"/>
      </w:r>
    </w:p>
    <w:p w14:paraId="16A349A8" w14:textId="7A831A58" w:rsidR="00C92914" w:rsidRDefault="00C92914">
      <w:pPr>
        <w:pStyle w:val="TOC5"/>
        <w:rPr>
          <w:rFonts w:asciiTheme="minorHAnsi" w:eastAsiaTheme="minorEastAsia" w:hAnsiTheme="minorHAnsi" w:cstheme="minorBidi"/>
          <w:kern w:val="2"/>
          <w:sz w:val="24"/>
          <w:szCs w:val="24"/>
          <w14:ligatures w14:val="standardContextual"/>
        </w:rPr>
      </w:pPr>
      <w:r>
        <w:t>6.3.15.7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_Toc184637625 \h </w:instrText>
      </w:r>
      <w:r>
        <w:fldChar w:fldCharType="separate"/>
      </w:r>
      <w:r>
        <w:t>331</w:t>
      </w:r>
      <w:r>
        <w:fldChar w:fldCharType="end"/>
      </w:r>
    </w:p>
    <w:p w14:paraId="114D7B50" w14:textId="713903DD" w:rsidR="00C92914" w:rsidRDefault="00C92914">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_Toc184637626 \h </w:instrText>
      </w:r>
      <w:r>
        <w:fldChar w:fldCharType="separate"/>
      </w:r>
      <w:r>
        <w:t>331</w:t>
      </w:r>
      <w:r>
        <w:fldChar w:fldCharType="end"/>
      </w:r>
    </w:p>
    <w:p w14:paraId="64807843" w14:textId="3520681B" w:rsidR="00C92914" w:rsidRDefault="00C92914">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_Toc184637627 \h </w:instrText>
      </w:r>
      <w:r>
        <w:fldChar w:fldCharType="separate"/>
      </w:r>
      <w:r>
        <w:t>331</w:t>
      </w:r>
      <w:r>
        <w:fldChar w:fldCharType="end"/>
      </w:r>
    </w:p>
    <w:p w14:paraId="2F929821" w14:textId="27ACDD46" w:rsidR="00C92914" w:rsidRDefault="00C92914">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_Toc184637628 \h </w:instrText>
      </w:r>
      <w:r>
        <w:fldChar w:fldCharType="separate"/>
      </w:r>
      <w:r>
        <w:t>332</w:t>
      </w:r>
      <w:r>
        <w:fldChar w:fldCharType="end"/>
      </w:r>
    </w:p>
    <w:p w14:paraId="25E2F225" w14:textId="32F54E4E" w:rsidR="00C92914" w:rsidRDefault="00C92914">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_Toc184637629 \h </w:instrText>
      </w:r>
      <w:r>
        <w:fldChar w:fldCharType="separate"/>
      </w:r>
      <w:r>
        <w:t>332</w:t>
      </w:r>
      <w:r>
        <w:fldChar w:fldCharType="end"/>
      </w:r>
    </w:p>
    <w:p w14:paraId="0E704C36" w14:textId="228EE77C" w:rsidR="00C92914" w:rsidRDefault="00C92914">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_Toc184637630 \h </w:instrText>
      </w:r>
      <w:r>
        <w:fldChar w:fldCharType="separate"/>
      </w:r>
      <w:r>
        <w:t>334</w:t>
      </w:r>
      <w:r>
        <w:fldChar w:fldCharType="end"/>
      </w:r>
    </w:p>
    <w:p w14:paraId="05287422" w14:textId="09EAF977" w:rsidR="00C92914" w:rsidRDefault="00C92914">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_Toc184637631 \h </w:instrText>
      </w:r>
      <w:r>
        <w:fldChar w:fldCharType="separate"/>
      </w:r>
      <w:r>
        <w:t>335</w:t>
      </w:r>
      <w:r>
        <w:fldChar w:fldCharType="end"/>
      </w:r>
    </w:p>
    <w:p w14:paraId="7BFBFEE2" w14:textId="19AF57BB" w:rsidR="00C92914" w:rsidRDefault="00C92914">
      <w:pPr>
        <w:pStyle w:val="TOC5"/>
        <w:rPr>
          <w:rFonts w:asciiTheme="minorHAnsi" w:eastAsiaTheme="minorEastAsia" w:hAnsiTheme="minorHAnsi" w:cstheme="minorBidi"/>
          <w:kern w:val="2"/>
          <w:sz w:val="24"/>
          <w:szCs w:val="24"/>
          <w14:ligatures w14:val="standardContextual"/>
        </w:rPr>
      </w:pPr>
      <w:r>
        <w:t>6.3.16.6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_Toc184637632 \h </w:instrText>
      </w:r>
      <w:r>
        <w:fldChar w:fldCharType="separate"/>
      </w:r>
      <w:r>
        <w:t>335</w:t>
      </w:r>
      <w:r>
        <w:fldChar w:fldCharType="end"/>
      </w:r>
    </w:p>
    <w:p w14:paraId="0D6E2FB2" w14:textId="3137651C" w:rsidR="00C92914" w:rsidRDefault="00C92914">
      <w:pPr>
        <w:pStyle w:val="TOC5"/>
        <w:rPr>
          <w:rFonts w:asciiTheme="minorHAnsi" w:eastAsiaTheme="minorEastAsia" w:hAnsiTheme="minorHAnsi" w:cstheme="minorBidi"/>
          <w:kern w:val="2"/>
          <w:sz w:val="24"/>
          <w:szCs w:val="24"/>
          <w14:ligatures w14:val="standardContextual"/>
        </w:rPr>
      </w:pPr>
      <w:r>
        <w:t>6.3.16.7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_Toc184637633 \h </w:instrText>
      </w:r>
      <w:r>
        <w:fldChar w:fldCharType="separate"/>
      </w:r>
      <w:r>
        <w:t>335</w:t>
      </w:r>
      <w:r>
        <w:fldChar w:fldCharType="end"/>
      </w:r>
    </w:p>
    <w:p w14:paraId="5728826D" w14:textId="37E9A583" w:rsidR="00C92914" w:rsidRDefault="00C92914">
      <w:pPr>
        <w:pStyle w:val="TOC5"/>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_Toc184637634 \h </w:instrText>
      </w:r>
      <w:r>
        <w:fldChar w:fldCharType="separate"/>
      </w:r>
      <w:r>
        <w:t>336</w:t>
      </w:r>
      <w:r>
        <w:fldChar w:fldCharType="end"/>
      </w:r>
    </w:p>
    <w:p w14:paraId="4820635E" w14:textId="1DB14BAD" w:rsidR="00C92914" w:rsidRDefault="00C92914">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_Toc184637635 \h </w:instrText>
      </w:r>
      <w:r>
        <w:fldChar w:fldCharType="separate"/>
      </w:r>
      <w:r>
        <w:t>336</w:t>
      </w:r>
      <w:r>
        <w:fldChar w:fldCharType="end"/>
      </w:r>
    </w:p>
    <w:p w14:paraId="1D90E9D6" w14:textId="57FD9F30" w:rsidR="00C92914" w:rsidRDefault="00C92914">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_Toc184637636 \h </w:instrText>
      </w:r>
      <w:r>
        <w:fldChar w:fldCharType="separate"/>
      </w:r>
      <w:r>
        <w:t>336</w:t>
      </w:r>
      <w:r>
        <w:fldChar w:fldCharType="end"/>
      </w:r>
    </w:p>
    <w:p w14:paraId="5B6784AB" w14:textId="6F02484A" w:rsidR="00C92914" w:rsidRDefault="00C92914">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_Toc184637637 \h </w:instrText>
      </w:r>
      <w:r>
        <w:fldChar w:fldCharType="separate"/>
      </w:r>
      <w:r>
        <w:t>337</w:t>
      </w:r>
      <w:r>
        <w:fldChar w:fldCharType="end"/>
      </w:r>
    </w:p>
    <w:p w14:paraId="2D596A5D" w14:textId="036D9B1D" w:rsidR="00C92914" w:rsidRDefault="00C92914">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_Toc184637638 \h </w:instrText>
      </w:r>
      <w:r>
        <w:fldChar w:fldCharType="separate"/>
      </w:r>
      <w:r>
        <w:t>337</w:t>
      </w:r>
      <w:r>
        <w:fldChar w:fldCharType="end"/>
      </w:r>
    </w:p>
    <w:p w14:paraId="5A524E3F" w14:textId="0C846566" w:rsidR="00C92914" w:rsidRDefault="00C92914">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_Toc184637639 \h </w:instrText>
      </w:r>
      <w:r>
        <w:fldChar w:fldCharType="separate"/>
      </w:r>
      <w:r>
        <w:t>338</w:t>
      </w:r>
      <w:r>
        <w:fldChar w:fldCharType="end"/>
      </w:r>
    </w:p>
    <w:p w14:paraId="2290A646" w14:textId="6FB96462" w:rsidR="00C92914" w:rsidRDefault="00C92914">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_Toc184637640 \h </w:instrText>
      </w:r>
      <w:r>
        <w:fldChar w:fldCharType="separate"/>
      </w:r>
      <w:r>
        <w:t>340</w:t>
      </w:r>
      <w:r>
        <w:fldChar w:fldCharType="end"/>
      </w:r>
    </w:p>
    <w:p w14:paraId="224787AD" w14:textId="489C191C" w:rsidR="00C92914" w:rsidRDefault="00C92914">
      <w:pPr>
        <w:pStyle w:val="TOC5"/>
        <w:rPr>
          <w:rFonts w:asciiTheme="minorHAnsi" w:eastAsiaTheme="minorEastAsia" w:hAnsiTheme="minorHAnsi" w:cstheme="minorBidi"/>
          <w:kern w:val="2"/>
          <w:sz w:val="24"/>
          <w:szCs w:val="24"/>
          <w14:ligatures w14:val="standardContextual"/>
        </w:rPr>
      </w:pPr>
      <w:r>
        <w:t>6.3.17.7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_Toc184637641 \h </w:instrText>
      </w:r>
      <w:r>
        <w:fldChar w:fldCharType="separate"/>
      </w:r>
      <w:r>
        <w:t>340</w:t>
      </w:r>
      <w:r>
        <w:fldChar w:fldCharType="end"/>
      </w:r>
    </w:p>
    <w:p w14:paraId="2D2CACD3" w14:textId="38F19A52" w:rsidR="00C92914" w:rsidRDefault="00C92914">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_Toc184637642 \h </w:instrText>
      </w:r>
      <w:r>
        <w:fldChar w:fldCharType="separate"/>
      </w:r>
      <w:r>
        <w:t>340</w:t>
      </w:r>
      <w:r>
        <w:fldChar w:fldCharType="end"/>
      </w:r>
    </w:p>
    <w:p w14:paraId="25EEDE3D" w14:textId="3F6EA7B2" w:rsidR="00C92914" w:rsidRDefault="00C92914">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_Toc184637643 \h </w:instrText>
      </w:r>
      <w:r>
        <w:fldChar w:fldCharType="separate"/>
      </w:r>
      <w:r>
        <w:t>340</w:t>
      </w:r>
      <w:r>
        <w:fldChar w:fldCharType="end"/>
      </w:r>
    </w:p>
    <w:p w14:paraId="57D09DDB" w14:textId="33ED2F36" w:rsidR="00C92914" w:rsidRDefault="00C92914">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_Toc184637644 \h </w:instrText>
      </w:r>
      <w:r>
        <w:fldChar w:fldCharType="separate"/>
      </w:r>
      <w:r>
        <w:t>340</w:t>
      </w:r>
      <w:r>
        <w:fldChar w:fldCharType="end"/>
      </w:r>
    </w:p>
    <w:p w14:paraId="7944B046" w14:textId="2DBAB5E5" w:rsidR="00C92914" w:rsidRDefault="00C92914">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_Toc184637645 \h </w:instrText>
      </w:r>
      <w:r>
        <w:fldChar w:fldCharType="separate"/>
      </w:r>
      <w:r>
        <w:t>340</w:t>
      </w:r>
      <w:r>
        <w:fldChar w:fldCharType="end"/>
      </w:r>
    </w:p>
    <w:p w14:paraId="5B2B65D7" w14:textId="06097CEC" w:rsidR="00C92914" w:rsidRDefault="00C92914">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_Toc184637646 \h </w:instrText>
      </w:r>
      <w:r>
        <w:fldChar w:fldCharType="separate"/>
      </w:r>
      <w:r>
        <w:t>340</w:t>
      </w:r>
      <w:r>
        <w:fldChar w:fldCharType="end"/>
      </w:r>
    </w:p>
    <w:p w14:paraId="2AEEBF0D" w14:textId="638B1100" w:rsidR="00C92914" w:rsidRDefault="00C92914">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_Toc184637647 \h </w:instrText>
      </w:r>
      <w:r>
        <w:fldChar w:fldCharType="separate"/>
      </w:r>
      <w:r>
        <w:t>340</w:t>
      </w:r>
      <w:r>
        <w:fldChar w:fldCharType="end"/>
      </w:r>
    </w:p>
    <w:p w14:paraId="24241650" w14:textId="30C2AB50" w:rsidR="00C92914" w:rsidRDefault="00C92914">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_Toc184637648 \h </w:instrText>
      </w:r>
      <w:r>
        <w:fldChar w:fldCharType="separate"/>
      </w:r>
      <w:r>
        <w:t>340</w:t>
      </w:r>
      <w:r>
        <w:fldChar w:fldCharType="end"/>
      </w:r>
    </w:p>
    <w:p w14:paraId="1778C492" w14:textId="744D5C51" w:rsidR="00C92914" w:rsidRDefault="00C92914">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_Toc184637649 \h </w:instrText>
      </w:r>
      <w:r>
        <w:fldChar w:fldCharType="separate"/>
      </w:r>
      <w:r>
        <w:t>340</w:t>
      </w:r>
      <w:r>
        <w:fldChar w:fldCharType="end"/>
      </w:r>
    </w:p>
    <w:p w14:paraId="0F19CFC9" w14:textId="1B6BB47D" w:rsidR="00C92914" w:rsidRDefault="00C92914">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_Toc184637650 \h </w:instrText>
      </w:r>
      <w:r>
        <w:fldChar w:fldCharType="separate"/>
      </w:r>
      <w:r>
        <w:t>340</w:t>
      </w:r>
      <w:r>
        <w:fldChar w:fldCharType="end"/>
      </w:r>
    </w:p>
    <w:p w14:paraId="6C451514" w14:textId="242A35CB" w:rsidR="00C92914" w:rsidRDefault="00C92914">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_Toc184637651 \h </w:instrText>
      </w:r>
      <w:r>
        <w:fldChar w:fldCharType="separate"/>
      </w:r>
      <w:r>
        <w:t>340</w:t>
      </w:r>
      <w:r>
        <w:fldChar w:fldCharType="end"/>
      </w:r>
    </w:p>
    <w:p w14:paraId="31468FE9" w14:textId="7D73B7E9" w:rsidR="00C92914" w:rsidRDefault="00C92914">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_Toc184637652 \h </w:instrText>
      </w:r>
      <w:r>
        <w:fldChar w:fldCharType="separate"/>
      </w:r>
      <w:r>
        <w:t>340</w:t>
      </w:r>
      <w:r>
        <w:fldChar w:fldCharType="end"/>
      </w:r>
    </w:p>
    <w:p w14:paraId="7B0BA9FE" w14:textId="32BC5EE9" w:rsidR="00C92914" w:rsidRDefault="00C92914">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_Toc184637653 \h </w:instrText>
      </w:r>
      <w:r>
        <w:fldChar w:fldCharType="separate"/>
      </w:r>
      <w:r>
        <w:t>340</w:t>
      </w:r>
      <w:r>
        <w:fldChar w:fldCharType="end"/>
      </w:r>
    </w:p>
    <w:p w14:paraId="09857900" w14:textId="14396C42" w:rsidR="00C92914" w:rsidRDefault="00C92914">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_Toc184637654 \h </w:instrText>
      </w:r>
      <w:r>
        <w:fldChar w:fldCharType="separate"/>
      </w:r>
      <w:r>
        <w:t>340</w:t>
      </w:r>
      <w:r>
        <w:fldChar w:fldCharType="end"/>
      </w:r>
    </w:p>
    <w:p w14:paraId="607FB510" w14:textId="25C2E905" w:rsidR="00C92914" w:rsidRDefault="00C92914">
      <w:pPr>
        <w:pStyle w:val="TOC5"/>
        <w:rPr>
          <w:rFonts w:asciiTheme="minorHAnsi" w:eastAsiaTheme="minorEastAsia" w:hAnsiTheme="minorHAnsi" w:cstheme="minorBidi"/>
          <w:kern w:val="2"/>
          <w:sz w:val="24"/>
          <w:szCs w:val="24"/>
          <w14:ligatures w14:val="standardContextual"/>
        </w:rPr>
      </w:pPr>
      <w:r>
        <w:lastRenderedPageBreak/>
        <w:t>6.3.20.2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_Toc184637655 \h </w:instrText>
      </w:r>
      <w:r>
        <w:fldChar w:fldCharType="separate"/>
      </w:r>
      <w:r>
        <w:t>340</w:t>
      </w:r>
      <w:r>
        <w:fldChar w:fldCharType="end"/>
      </w:r>
    </w:p>
    <w:p w14:paraId="1E520C45" w14:textId="6F190B79" w:rsidR="00C92914" w:rsidRDefault="00C92914">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_Toc184637656 \h </w:instrText>
      </w:r>
      <w:r>
        <w:fldChar w:fldCharType="separate"/>
      </w:r>
      <w:r>
        <w:t>341</w:t>
      </w:r>
      <w:r>
        <w:fldChar w:fldCharType="end"/>
      </w:r>
    </w:p>
    <w:p w14:paraId="4CAD644B" w14:textId="3C078568" w:rsidR="00C92914" w:rsidRDefault="00C92914">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_Toc184637657 \h </w:instrText>
      </w:r>
      <w:r>
        <w:fldChar w:fldCharType="separate"/>
      </w:r>
      <w:r>
        <w:t>342</w:t>
      </w:r>
      <w:r>
        <w:fldChar w:fldCharType="end"/>
      </w:r>
    </w:p>
    <w:p w14:paraId="32ED780D" w14:textId="5E75103C" w:rsidR="00C92914" w:rsidRDefault="00C92914">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_Toc184637658 \h </w:instrText>
      </w:r>
      <w:r>
        <w:fldChar w:fldCharType="separate"/>
      </w:r>
      <w:r>
        <w:t>343</w:t>
      </w:r>
      <w:r>
        <w:fldChar w:fldCharType="end"/>
      </w:r>
    </w:p>
    <w:p w14:paraId="5B23464A" w14:textId="05BA2CC3" w:rsidR="00C92914" w:rsidRDefault="00C92914">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_Toc184637659 \h </w:instrText>
      </w:r>
      <w:r>
        <w:fldChar w:fldCharType="separate"/>
      </w:r>
      <w:r>
        <w:t>343</w:t>
      </w:r>
      <w:r>
        <w:fldChar w:fldCharType="end"/>
      </w:r>
    </w:p>
    <w:p w14:paraId="734C6E3B" w14:textId="4F96BDF5" w:rsidR="00C92914" w:rsidRDefault="00C92914">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_Toc184637660 \h </w:instrText>
      </w:r>
      <w:r>
        <w:fldChar w:fldCharType="separate"/>
      </w:r>
      <w:r>
        <w:t>343</w:t>
      </w:r>
      <w:r>
        <w:fldChar w:fldCharType="end"/>
      </w:r>
    </w:p>
    <w:p w14:paraId="562DB61B" w14:textId="467440DA" w:rsidR="00C92914" w:rsidRDefault="00C92914">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_Toc184637661 \h </w:instrText>
      </w:r>
      <w:r>
        <w:fldChar w:fldCharType="separate"/>
      </w:r>
      <w:r>
        <w:t>343</w:t>
      </w:r>
      <w:r>
        <w:fldChar w:fldCharType="end"/>
      </w:r>
    </w:p>
    <w:p w14:paraId="32B02092" w14:textId="5B8F4FDA" w:rsidR="00C92914" w:rsidRDefault="00C92914">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_Toc184637662 \h </w:instrText>
      </w:r>
      <w:r>
        <w:fldChar w:fldCharType="separate"/>
      </w:r>
      <w:r>
        <w:t>344</w:t>
      </w:r>
      <w:r>
        <w:fldChar w:fldCharType="end"/>
      </w:r>
    </w:p>
    <w:p w14:paraId="29DE570F" w14:textId="423F0CDD" w:rsidR="00C92914" w:rsidRDefault="00C92914">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_Toc184637663 \h </w:instrText>
      </w:r>
      <w:r>
        <w:fldChar w:fldCharType="separate"/>
      </w:r>
      <w:r>
        <w:t>344</w:t>
      </w:r>
      <w:r>
        <w:fldChar w:fldCharType="end"/>
      </w:r>
    </w:p>
    <w:p w14:paraId="51BEA201" w14:textId="7516688E" w:rsidR="00C92914" w:rsidRDefault="00C92914">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_Toc184637664 \h </w:instrText>
      </w:r>
      <w:r>
        <w:fldChar w:fldCharType="separate"/>
      </w:r>
      <w:r>
        <w:t>344</w:t>
      </w:r>
      <w:r>
        <w:fldChar w:fldCharType="end"/>
      </w:r>
    </w:p>
    <w:p w14:paraId="1959EC1D" w14:textId="04D2A852" w:rsidR="00C92914" w:rsidRDefault="00C92914">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_Toc184637665 \h </w:instrText>
      </w:r>
      <w:r>
        <w:fldChar w:fldCharType="separate"/>
      </w:r>
      <w:r>
        <w:t>344</w:t>
      </w:r>
      <w:r>
        <w:fldChar w:fldCharType="end"/>
      </w:r>
    </w:p>
    <w:p w14:paraId="29C3CFA8" w14:textId="0BDE20E3" w:rsidR="00C92914" w:rsidRDefault="00C92914">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_Toc184637666 \h </w:instrText>
      </w:r>
      <w:r>
        <w:fldChar w:fldCharType="separate"/>
      </w:r>
      <w:r>
        <w:t>345</w:t>
      </w:r>
      <w:r>
        <w:fldChar w:fldCharType="end"/>
      </w:r>
    </w:p>
    <w:p w14:paraId="58021F92" w14:textId="2FDB0D18" w:rsidR="00C92914" w:rsidRDefault="00C92914">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_Toc184637667 \h </w:instrText>
      </w:r>
      <w:r>
        <w:fldChar w:fldCharType="separate"/>
      </w:r>
      <w:r>
        <w:t>345</w:t>
      </w:r>
      <w:r>
        <w:fldChar w:fldCharType="end"/>
      </w:r>
    </w:p>
    <w:p w14:paraId="6481FF13" w14:textId="369FA11C" w:rsidR="00C92914" w:rsidRDefault="00C92914">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_Toc184637668 \h </w:instrText>
      </w:r>
      <w:r>
        <w:fldChar w:fldCharType="separate"/>
      </w:r>
      <w:r>
        <w:t>345</w:t>
      </w:r>
      <w:r>
        <w:fldChar w:fldCharType="end"/>
      </w:r>
    </w:p>
    <w:p w14:paraId="6A237057" w14:textId="72BA4133" w:rsidR="00C92914" w:rsidRDefault="00C92914">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_Toc184637669 \h </w:instrText>
      </w:r>
      <w:r>
        <w:fldChar w:fldCharType="separate"/>
      </w:r>
      <w:r>
        <w:t>345</w:t>
      </w:r>
      <w:r>
        <w:fldChar w:fldCharType="end"/>
      </w:r>
    </w:p>
    <w:p w14:paraId="6C999DC8" w14:textId="7FFDE481" w:rsidR="00C92914" w:rsidRDefault="00C92914">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_Toc184637670 \h </w:instrText>
      </w:r>
      <w:r>
        <w:fldChar w:fldCharType="separate"/>
      </w:r>
      <w:r>
        <w:t>345</w:t>
      </w:r>
      <w:r>
        <w:fldChar w:fldCharType="end"/>
      </w:r>
    </w:p>
    <w:p w14:paraId="5C46FC3D" w14:textId="390A0B24" w:rsidR="00C92914" w:rsidRDefault="00C92914">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_Toc184637671 \h </w:instrText>
      </w:r>
      <w:r>
        <w:fldChar w:fldCharType="separate"/>
      </w:r>
      <w:r>
        <w:t>346</w:t>
      </w:r>
      <w:r>
        <w:fldChar w:fldCharType="end"/>
      </w:r>
    </w:p>
    <w:p w14:paraId="2A47904B" w14:textId="252A0438" w:rsidR="00C92914" w:rsidRDefault="00C92914">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_Toc184637672 \h </w:instrText>
      </w:r>
      <w:r>
        <w:fldChar w:fldCharType="separate"/>
      </w:r>
      <w:r>
        <w:t>347</w:t>
      </w:r>
      <w:r>
        <w:fldChar w:fldCharType="end"/>
      </w:r>
    </w:p>
    <w:p w14:paraId="167768D0" w14:textId="737427F2" w:rsidR="00C92914" w:rsidRDefault="00C92914">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_Toc184637673 \h </w:instrText>
      </w:r>
      <w:r>
        <w:fldChar w:fldCharType="separate"/>
      </w:r>
      <w:r>
        <w:t>347</w:t>
      </w:r>
      <w:r>
        <w:fldChar w:fldCharType="end"/>
      </w:r>
    </w:p>
    <w:p w14:paraId="7DFCA5B0" w14:textId="616ABA19" w:rsidR="00C92914" w:rsidRDefault="00C92914">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_Toc184637674 \h </w:instrText>
      </w:r>
      <w:r>
        <w:fldChar w:fldCharType="separate"/>
      </w:r>
      <w:r>
        <w:t>347</w:t>
      </w:r>
      <w:r>
        <w:fldChar w:fldCharType="end"/>
      </w:r>
    </w:p>
    <w:p w14:paraId="606D3EA2" w14:textId="3A344B37" w:rsidR="00C92914" w:rsidRDefault="00C92914">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_Toc184637675 \h </w:instrText>
      </w:r>
      <w:r>
        <w:fldChar w:fldCharType="separate"/>
      </w:r>
      <w:r>
        <w:t>347</w:t>
      </w:r>
      <w:r>
        <w:fldChar w:fldCharType="end"/>
      </w:r>
    </w:p>
    <w:p w14:paraId="5A08A3B1" w14:textId="5A45C1C2" w:rsidR="00C92914" w:rsidRDefault="00C92914">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_Toc184637676 \h </w:instrText>
      </w:r>
      <w:r>
        <w:fldChar w:fldCharType="separate"/>
      </w:r>
      <w:r>
        <w:t>347</w:t>
      </w:r>
      <w:r>
        <w:fldChar w:fldCharType="end"/>
      </w:r>
    </w:p>
    <w:p w14:paraId="187CAB26" w14:textId="519989DA" w:rsidR="00C92914" w:rsidRDefault="00C92914">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_Toc184637677 \h </w:instrText>
      </w:r>
      <w:r>
        <w:fldChar w:fldCharType="separate"/>
      </w:r>
      <w:r>
        <w:t>347</w:t>
      </w:r>
      <w:r>
        <w:fldChar w:fldCharType="end"/>
      </w:r>
    </w:p>
    <w:p w14:paraId="01BE8F39" w14:textId="3C1CCAC6" w:rsidR="00C92914" w:rsidRDefault="00C92914">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_Toc184637678 \h </w:instrText>
      </w:r>
      <w:r>
        <w:fldChar w:fldCharType="separate"/>
      </w:r>
      <w:r>
        <w:t>347</w:t>
      </w:r>
      <w:r>
        <w:fldChar w:fldCharType="end"/>
      </w:r>
    </w:p>
    <w:p w14:paraId="06893CF3" w14:textId="5AC569A2" w:rsidR="00C92914" w:rsidRDefault="00C92914">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_Toc184637679 \h </w:instrText>
      </w:r>
      <w:r>
        <w:fldChar w:fldCharType="separate"/>
      </w:r>
      <w:r>
        <w:t>347</w:t>
      </w:r>
      <w:r>
        <w:fldChar w:fldCharType="end"/>
      </w:r>
    </w:p>
    <w:p w14:paraId="59F3F571" w14:textId="3161D12D" w:rsidR="00C92914" w:rsidRDefault="00C92914">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_Toc184637680 \h </w:instrText>
      </w:r>
      <w:r>
        <w:fldChar w:fldCharType="separate"/>
      </w:r>
      <w:r>
        <w:t>347</w:t>
      </w:r>
      <w:r>
        <w:fldChar w:fldCharType="end"/>
      </w:r>
    </w:p>
    <w:p w14:paraId="7F1BE59A" w14:textId="703BAF10" w:rsidR="00C92914" w:rsidRDefault="00C92914">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_Toc184637681 \h </w:instrText>
      </w:r>
      <w:r>
        <w:fldChar w:fldCharType="separate"/>
      </w:r>
      <w:r>
        <w:t>347</w:t>
      </w:r>
      <w:r>
        <w:fldChar w:fldCharType="end"/>
      </w:r>
    </w:p>
    <w:p w14:paraId="6C4435A3" w14:textId="533FBD67" w:rsidR="00C92914" w:rsidRDefault="00C92914">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_Toc184637682 \h </w:instrText>
      </w:r>
      <w:r>
        <w:fldChar w:fldCharType="separate"/>
      </w:r>
      <w:r>
        <w:t>347</w:t>
      </w:r>
      <w:r>
        <w:fldChar w:fldCharType="end"/>
      </w:r>
    </w:p>
    <w:p w14:paraId="0FCA8F40" w14:textId="0479FA54" w:rsidR="00C92914" w:rsidRDefault="00C92914">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_Toc184637683 \h </w:instrText>
      </w:r>
      <w:r>
        <w:fldChar w:fldCharType="separate"/>
      </w:r>
      <w:r>
        <w:t>347</w:t>
      </w:r>
      <w:r>
        <w:fldChar w:fldCharType="end"/>
      </w:r>
    </w:p>
    <w:p w14:paraId="68E6466A" w14:textId="68199C63" w:rsidR="00C92914" w:rsidRDefault="00C92914">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_Toc184637684 \h </w:instrText>
      </w:r>
      <w:r>
        <w:fldChar w:fldCharType="separate"/>
      </w:r>
      <w:r>
        <w:t>347</w:t>
      </w:r>
      <w:r>
        <w:fldChar w:fldCharType="end"/>
      </w:r>
    </w:p>
    <w:p w14:paraId="65284B3D" w14:textId="28E49DF8" w:rsidR="00C92914" w:rsidRDefault="00C92914">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_Toc184637685 \h </w:instrText>
      </w:r>
      <w:r>
        <w:fldChar w:fldCharType="separate"/>
      </w:r>
      <w:r>
        <w:t>347</w:t>
      </w:r>
      <w:r>
        <w:fldChar w:fldCharType="end"/>
      </w:r>
    </w:p>
    <w:p w14:paraId="55DB513B" w14:textId="1B74FA32" w:rsidR="00C92914" w:rsidRDefault="00C92914">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_Toc184637686 \h </w:instrText>
      </w:r>
      <w:r>
        <w:fldChar w:fldCharType="separate"/>
      </w:r>
      <w:r>
        <w:t>347</w:t>
      </w:r>
      <w:r>
        <w:fldChar w:fldCharType="end"/>
      </w:r>
    </w:p>
    <w:p w14:paraId="59C817C1" w14:textId="7C630D18" w:rsidR="00C92914" w:rsidRDefault="00C92914">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_Toc184637687 \h </w:instrText>
      </w:r>
      <w:r>
        <w:fldChar w:fldCharType="separate"/>
      </w:r>
      <w:r>
        <w:t>347</w:t>
      </w:r>
      <w:r>
        <w:fldChar w:fldCharType="end"/>
      </w:r>
    </w:p>
    <w:p w14:paraId="6C44205A" w14:textId="48C9472A" w:rsidR="00C92914" w:rsidRDefault="00C92914">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_Toc184637688 \h </w:instrText>
      </w:r>
      <w:r>
        <w:fldChar w:fldCharType="separate"/>
      </w:r>
      <w:r>
        <w:t>347</w:t>
      </w:r>
      <w:r>
        <w:fldChar w:fldCharType="end"/>
      </w:r>
    </w:p>
    <w:p w14:paraId="0C9A035A" w14:textId="0355B542" w:rsidR="00C92914" w:rsidRDefault="00C92914">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_Toc184637689 \h </w:instrText>
      </w:r>
      <w:r>
        <w:fldChar w:fldCharType="separate"/>
      </w:r>
      <w:r>
        <w:t>347</w:t>
      </w:r>
      <w:r>
        <w:fldChar w:fldCharType="end"/>
      </w:r>
    </w:p>
    <w:p w14:paraId="0B7F417B" w14:textId="28BC6F68" w:rsidR="00C92914" w:rsidRDefault="00C92914">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_Toc184637690 \h </w:instrText>
      </w:r>
      <w:r>
        <w:fldChar w:fldCharType="separate"/>
      </w:r>
      <w:r>
        <w:t>348</w:t>
      </w:r>
      <w:r>
        <w:fldChar w:fldCharType="end"/>
      </w:r>
    </w:p>
    <w:p w14:paraId="2BFFBE7D" w14:textId="643C972D" w:rsidR="00C92914" w:rsidRDefault="00C92914">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_Toc184637691 \h </w:instrText>
      </w:r>
      <w:r>
        <w:fldChar w:fldCharType="separate"/>
      </w:r>
      <w:r>
        <w:t>348</w:t>
      </w:r>
      <w:r>
        <w:fldChar w:fldCharType="end"/>
      </w:r>
    </w:p>
    <w:p w14:paraId="0D3B7ABC" w14:textId="17C71ADF" w:rsidR="00C92914" w:rsidRDefault="00C92914">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_Toc184637692 \h </w:instrText>
      </w:r>
      <w:r>
        <w:fldChar w:fldCharType="separate"/>
      </w:r>
      <w:r>
        <w:t>349</w:t>
      </w:r>
      <w:r>
        <w:fldChar w:fldCharType="end"/>
      </w:r>
    </w:p>
    <w:p w14:paraId="3DE0300D" w14:textId="79EDFD77" w:rsidR="00C92914" w:rsidRDefault="00C92914">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_Toc184637693 \h </w:instrText>
      </w:r>
      <w:r>
        <w:fldChar w:fldCharType="separate"/>
      </w:r>
      <w:r>
        <w:t>350</w:t>
      </w:r>
      <w:r>
        <w:fldChar w:fldCharType="end"/>
      </w:r>
    </w:p>
    <w:p w14:paraId="5CA02D93" w14:textId="53341B29" w:rsidR="00C92914" w:rsidRDefault="00C92914">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_Toc184637694 \h </w:instrText>
      </w:r>
      <w:r>
        <w:fldChar w:fldCharType="separate"/>
      </w:r>
      <w:r>
        <w:t>350</w:t>
      </w:r>
      <w:r>
        <w:fldChar w:fldCharType="end"/>
      </w:r>
    </w:p>
    <w:p w14:paraId="08014BDA" w14:textId="308DC327" w:rsidR="00C92914" w:rsidRDefault="00C92914">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Mobile Terminated-Small Data Transmission (MT-SDT) for NR (UID-1040103) NR_MT_SDT-UEConTest</w:t>
      </w:r>
      <w:r>
        <w:tab/>
      </w:r>
      <w:r>
        <w:fldChar w:fldCharType="begin" w:fldLock="1"/>
      </w:r>
      <w:r>
        <w:instrText xml:space="preserve"> PAGEREF _Toc184637695 \h </w:instrText>
      </w:r>
      <w:r>
        <w:fldChar w:fldCharType="separate"/>
      </w:r>
      <w:r>
        <w:t>350</w:t>
      </w:r>
      <w:r>
        <w:fldChar w:fldCharType="end"/>
      </w:r>
    </w:p>
    <w:p w14:paraId="34C7AFCE" w14:textId="0B408CAD" w:rsidR="00C92914" w:rsidRDefault="00C92914">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_Toc184637696 \h </w:instrText>
      </w:r>
      <w:r>
        <w:fldChar w:fldCharType="separate"/>
      </w:r>
      <w:r>
        <w:t>350</w:t>
      </w:r>
      <w:r>
        <w:fldChar w:fldCharType="end"/>
      </w:r>
    </w:p>
    <w:p w14:paraId="6BB041DB" w14:textId="2AB2A42E" w:rsidR="00C92914" w:rsidRDefault="00C92914">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_Toc184637697 \h </w:instrText>
      </w:r>
      <w:r>
        <w:fldChar w:fldCharType="separate"/>
      </w:r>
      <w:r>
        <w:t>350</w:t>
      </w:r>
      <w:r>
        <w:fldChar w:fldCharType="end"/>
      </w:r>
    </w:p>
    <w:p w14:paraId="63DB6E76" w14:textId="59C80125" w:rsidR="00C92914" w:rsidRDefault="00C92914">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_Toc184637698 \h </w:instrText>
      </w:r>
      <w:r>
        <w:fldChar w:fldCharType="separate"/>
      </w:r>
      <w:r>
        <w:t>350</w:t>
      </w:r>
      <w:r>
        <w:fldChar w:fldCharType="end"/>
      </w:r>
    </w:p>
    <w:p w14:paraId="7429811A" w14:textId="57E7F740" w:rsidR="00C92914" w:rsidRDefault="00C92914">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_Toc184637699 \h </w:instrText>
      </w:r>
      <w:r>
        <w:fldChar w:fldCharType="separate"/>
      </w:r>
      <w:r>
        <w:t>351</w:t>
      </w:r>
      <w:r>
        <w:fldChar w:fldCharType="end"/>
      </w:r>
    </w:p>
    <w:p w14:paraId="774AB349" w14:textId="183AA02F" w:rsidR="00C92914" w:rsidRDefault="00C92914">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_Toc184637700 \h </w:instrText>
      </w:r>
      <w:r>
        <w:fldChar w:fldCharType="separate"/>
      </w:r>
      <w:r>
        <w:t>352</w:t>
      </w:r>
      <w:r>
        <w:fldChar w:fldCharType="end"/>
      </w:r>
    </w:p>
    <w:p w14:paraId="07CCE6A4" w14:textId="6B702039" w:rsidR="00C92914" w:rsidRDefault="00C92914">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_Toc184637701 \h </w:instrText>
      </w:r>
      <w:r>
        <w:fldChar w:fldCharType="separate"/>
      </w:r>
      <w:r>
        <w:t>352</w:t>
      </w:r>
      <w:r>
        <w:fldChar w:fldCharType="end"/>
      </w:r>
    </w:p>
    <w:p w14:paraId="5AB8E370" w14:textId="5448F1D6" w:rsidR="00C92914" w:rsidRDefault="00C92914">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_Toc184637702 \h </w:instrText>
      </w:r>
      <w:r>
        <w:fldChar w:fldCharType="separate"/>
      </w:r>
      <w:r>
        <w:t>352</w:t>
      </w:r>
      <w:r>
        <w:fldChar w:fldCharType="end"/>
      </w:r>
    </w:p>
    <w:p w14:paraId="01FA32EE" w14:textId="3B83F9A0" w:rsidR="00C92914" w:rsidRDefault="00C92914">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_Toc184637703 \h </w:instrText>
      </w:r>
      <w:r>
        <w:fldChar w:fldCharType="separate"/>
      </w:r>
      <w:r>
        <w:t>352</w:t>
      </w:r>
      <w:r>
        <w:fldChar w:fldCharType="end"/>
      </w:r>
    </w:p>
    <w:p w14:paraId="768095DF" w14:textId="12DEE066" w:rsidR="00C92914" w:rsidRDefault="00C92914">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_Toc184637704 \h </w:instrText>
      </w:r>
      <w:r>
        <w:fldChar w:fldCharType="separate"/>
      </w:r>
      <w:r>
        <w:t>352</w:t>
      </w:r>
      <w:r>
        <w:fldChar w:fldCharType="end"/>
      </w:r>
    </w:p>
    <w:p w14:paraId="3E027BCF" w14:textId="264A7794" w:rsidR="00C92914" w:rsidRDefault="00C92914">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_Toc184637705 \h </w:instrText>
      </w:r>
      <w:r>
        <w:fldChar w:fldCharType="separate"/>
      </w:r>
      <w:r>
        <w:t>352</w:t>
      </w:r>
      <w:r>
        <w:fldChar w:fldCharType="end"/>
      </w:r>
    </w:p>
    <w:p w14:paraId="00547F0F" w14:textId="5D837622" w:rsidR="00C92914" w:rsidRDefault="00C92914">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_Toc184637706 \h </w:instrText>
      </w:r>
      <w:r>
        <w:fldChar w:fldCharType="separate"/>
      </w:r>
      <w:r>
        <w:t>352</w:t>
      </w:r>
      <w:r>
        <w:fldChar w:fldCharType="end"/>
      </w:r>
    </w:p>
    <w:p w14:paraId="449B012B" w14:textId="43FE2E01" w:rsidR="00C92914" w:rsidRDefault="00C92914">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_Toc184637707 \h </w:instrText>
      </w:r>
      <w:r>
        <w:fldChar w:fldCharType="separate"/>
      </w:r>
      <w:r>
        <w:t>353</w:t>
      </w:r>
      <w:r>
        <w:fldChar w:fldCharType="end"/>
      </w:r>
    </w:p>
    <w:p w14:paraId="0988BA99" w14:textId="5004D6F1" w:rsidR="00C92914" w:rsidRDefault="00C92914">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_Toc184637708 \h </w:instrText>
      </w:r>
      <w:r>
        <w:fldChar w:fldCharType="separate"/>
      </w:r>
      <w:r>
        <w:t>354</w:t>
      </w:r>
      <w:r>
        <w:fldChar w:fldCharType="end"/>
      </w:r>
    </w:p>
    <w:p w14:paraId="5D6B37A0" w14:textId="09031B85" w:rsidR="00C92914" w:rsidRDefault="00C92914">
      <w:pPr>
        <w:pStyle w:val="TOC5"/>
        <w:rPr>
          <w:rFonts w:asciiTheme="minorHAnsi" w:eastAsiaTheme="minorEastAsia" w:hAnsiTheme="minorHAnsi" w:cstheme="minorBidi"/>
          <w:kern w:val="2"/>
          <w:sz w:val="24"/>
          <w:szCs w:val="24"/>
          <w14:ligatures w14:val="standardContextual"/>
        </w:rPr>
      </w:pPr>
      <w:r>
        <w:t>6.3.27.7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_Toc184637709 \h </w:instrText>
      </w:r>
      <w:r>
        <w:fldChar w:fldCharType="separate"/>
      </w:r>
      <w:r>
        <w:t>354</w:t>
      </w:r>
      <w:r>
        <w:fldChar w:fldCharType="end"/>
      </w:r>
    </w:p>
    <w:p w14:paraId="7541F03B" w14:textId="38E169D6" w:rsidR="00C92914" w:rsidRDefault="00C92914">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_Toc184637710 \h </w:instrText>
      </w:r>
      <w:r>
        <w:fldChar w:fldCharType="separate"/>
      </w:r>
      <w:r>
        <w:t>354</w:t>
      </w:r>
      <w:r>
        <w:fldChar w:fldCharType="end"/>
      </w:r>
    </w:p>
    <w:p w14:paraId="7DA9F1FA" w14:textId="5CAA66B2" w:rsidR="00C92914" w:rsidRDefault="00C92914">
      <w:pPr>
        <w:pStyle w:val="TOC5"/>
        <w:rPr>
          <w:rFonts w:asciiTheme="minorHAnsi" w:eastAsiaTheme="minorEastAsia" w:hAnsiTheme="minorHAnsi" w:cstheme="minorBidi"/>
          <w:kern w:val="2"/>
          <w:sz w:val="24"/>
          <w:szCs w:val="24"/>
          <w14:ligatures w14:val="standardContextual"/>
        </w:rPr>
      </w:pPr>
      <w:r>
        <w:lastRenderedPageBreak/>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_Toc184637711 \h </w:instrText>
      </w:r>
      <w:r>
        <w:fldChar w:fldCharType="separate"/>
      </w:r>
      <w:r>
        <w:t>354</w:t>
      </w:r>
      <w:r>
        <w:fldChar w:fldCharType="end"/>
      </w:r>
    </w:p>
    <w:p w14:paraId="7BB50F69" w14:textId="1077C158" w:rsidR="00C92914" w:rsidRDefault="00C92914">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_Toc184637712 \h </w:instrText>
      </w:r>
      <w:r>
        <w:fldChar w:fldCharType="separate"/>
      </w:r>
      <w:r>
        <w:t>354</w:t>
      </w:r>
      <w:r>
        <w:fldChar w:fldCharType="end"/>
      </w:r>
    </w:p>
    <w:p w14:paraId="6C1D1844" w14:textId="019CB281" w:rsidR="00C92914" w:rsidRDefault="00C92914">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_Toc184637713 \h </w:instrText>
      </w:r>
      <w:r>
        <w:fldChar w:fldCharType="separate"/>
      </w:r>
      <w:r>
        <w:t>354</w:t>
      </w:r>
      <w:r>
        <w:fldChar w:fldCharType="end"/>
      </w:r>
    </w:p>
    <w:p w14:paraId="3338E2EA" w14:textId="2F7B8A8B" w:rsidR="00C92914" w:rsidRDefault="00C92914">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_Toc184637714 \h </w:instrText>
      </w:r>
      <w:r>
        <w:fldChar w:fldCharType="separate"/>
      </w:r>
      <w:r>
        <w:t>354</w:t>
      </w:r>
      <w:r>
        <w:fldChar w:fldCharType="end"/>
      </w:r>
    </w:p>
    <w:p w14:paraId="2865E860" w14:textId="141104D5" w:rsidR="00C92914" w:rsidRDefault="00C92914">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_Toc184637715 \h </w:instrText>
      </w:r>
      <w:r>
        <w:fldChar w:fldCharType="separate"/>
      </w:r>
      <w:r>
        <w:t>354</w:t>
      </w:r>
      <w:r>
        <w:fldChar w:fldCharType="end"/>
      </w:r>
    </w:p>
    <w:p w14:paraId="68907BA5" w14:textId="6C7B7D0B" w:rsidR="00C92914" w:rsidRDefault="00C92914">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_Toc184637716 \h </w:instrText>
      </w:r>
      <w:r>
        <w:fldChar w:fldCharType="separate"/>
      </w:r>
      <w:r>
        <w:t>354</w:t>
      </w:r>
      <w:r>
        <w:fldChar w:fldCharType="end"/>
      </w:r>
    </w:p>
    <w:p w14:paraId="09E461CE" w14:textId="59E5ED24" w:rsidR="00C92914" w:rsidRDefault="00C92914">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_Toc184637717 \h </w:instrText>
      </w:r>
      <w:r>
        <w:fldChar w:fldCharType="separate"/>
      </w:r>
      <w:r>
        <w:t>354</w:t>
      </w:r>
      <w:r>
        <w:fldChar w:fldCharType="end"/>
      </w:r>
    </w:p>
    <w:p w14:paraId="1988CECA" w14:textId="692372CB" w:rsidR="00C92914" w:rsidRDefault="00C92914">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_Toc184637718 \h </w:instrText>
      </w:r>
      <w:r>
        <w:fldChar w:fldCharType="separate"/>
      </w:r>
      <w:r>
        <w:t>354</w:t>
      </w:r>
      <w:r>
        <w:fldChar w:fldCharType="end"/>
      </w:r>
    </w:p>
    <w:p w14:paraId="3071E2A4" w14:textId="5BF9E7A2" w:rsidR="00C92914" w:rsidRDefault="00C92914">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_Toc184637719 \h </w:instrText>
      </w:r>
      <w:r>
        <w:fldChar w:fldCharType="separate"/>
      </w:r>
      <w:r>
        <w:t>354</w:t>
      </w:r>
      <w:r>
        <w:fldChar w:fldCharType="end"/>
      </w:r>
    </w:p>
    <w:p w14:paraId="1C107D74" w14:textId="06880ABB" w:rsidR="00C92914" w:rsidRDefault="00C92914">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_Toc184637720 \h </w:instrText>
      </w:r>
      <w:r>
        <w:fldChar w:fldCharType="separate"/>
      </w:r>
      <w:r>
        <w:t>355</w:t>
      </w:r>
      <w:r>
        <w:fldChar w:fldCharType="end"/>
      </w:r>
    </w:p>
    <w:p w14:paraId="3FA996BE" w14:textId="661220A4" w:rsidR="00C92914" w:rsidRDefault="00C92914">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_Toc184637721 \h </w:instrText>
      </w:r>
      <w:r>
        <w:fldChar w:fldCharType="separate"/>
      </w:r>
      <w:r>
        <w:t>355</w:t>
      </w:r>
      <w:r>
        <w:fldChar w:fldCharType="end"/>
      </w:r>
    </w:p>
    <w:p w14:paraId="6808DB6D" w14:textId="033C2E7C" w:rsidR="00C92914" w:rsidRDefault="00C92914">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_Toc184637722 \h </w:instrText>
      </w:r>
      <w:r>
        <w:fldChar w:fldCharType="separate"/>
      </w:r>
      <w:r>
        <w:t>355</w:t>
      </w:r>
      <w:r>
        <w:fldChar w:fldCharType="end"/>
      </w:r>
    </w:p>
    <w:p w14:paraId="36D6CDB9" w14:textId="7DEC35E5" w:rsidR="00C92914" w:rsidRDefault="00C92914">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_Toc184637723 \h </w:instrText>
      </w:r>
      <w:r>
        <w:fldChar w:fldCharType="separate"/>
      </w:r>
      <w:r>
        <w:t>355</w:t>
      </w:r>
      <w:r>
        <w:fldChar w:fldCharType="end"/>
      </w:r>
    </w:p>
    <w:p w14:paraId="699F05FA" w14:textId="62DC8D4B" w:rsidR="00C92914" w:rsidRDefault="00C92914">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_Toc184637724 \h </w:instrText>
      </w:r>
      <w:r>
        <w:fldChar w:fldCharType="separate"/>
      </w:r>
      <w:r>
        <w:t>355</w:t>
      </w:r>
      <w:r>
        <w:fldChar w:fldCharType="end"/>
      </w:r>
    </w:p>
    <w:p w14:paraId="14B52482" w14:textId="0CBCAE62" w:rsidR="00C92914" w:rsidRDefault="00C92914">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_Toc184637725 \h </w:instrText>
      </w:r>
      <w:r>
        <w:fldChar w:fldCharType="separate"/>
      </w:r>
      <w:r>
        <w:t>355</w:t>
      </w:r>
      <w:r>
        <w:fldChar w:fldCharType="end"/>
      </w:r>
    </w:p>
    <w:p w14:paraId="04465D28" w14:textId="0E4317A3" w:rsidR="00C92914" w:rsidRDefault="00C92914">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_Toc184637726 \h </w:instrText>
      </w:r>
      <w:r>
        <w:fldChar w:fldCharType="separate"/>
      </w:r>
      <w:r>
        <w:t>356</w:t>
      </w:r>
      <w:r>
        <w:fldChar w:fldCharType="end"/>
      </w:r>
    </w:p>
    <w:p w14:paraId="1A70776A" w14:textId="5F599907" w:rsidR="00C92914" w:rsidRDefault="00C92914">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_Toc184637727 \h </w:instrText>
      </w:r>
      <w:r>
        <w:fldChar w:fldCharType="separate"/>
      </w:r>
      <w:r>
        <w:t>356</w:t>
      </w:r>
      <w:r>
        <w:fldChar w:fldCharType="end"/>
      </w:r>
    </w:p>
    <w:p w14:paraId="67A1D39B" w14:textId="04BA7FBB" w:rsidR="00C92914" w:rsidRDefault="00C92914">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_Toc184637728 \h </w:instrText>
      </w:r>
      <w:r>
        <w:fldChar w:fldCharType="separate"/>
      </w:r>
      <w:r>
        <w:t>357</w:t>
      </w:r>
      <w:r>
        <w:fldChar w:fldCharType="end"/>
      </w:r>
    </w:p>
    <w:p w14:paraId="463FC0B1" w14:textId="2B717FBA" w:rsidR="00C92914" w:rsidRDefault="00C92914">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_Toc184637729 \h </w:instrText>
      </w:r>
      <w:r>
        <w:fldChar w:fldCharType="separate"/>
      </w:r>
      <w:r>
        <w:t>357</w:t>
      </w:r>
      <w:r>
        <w:fldChar w:fldCharType="end"/>
      </w:r>
    </w:p>
    <w:p w14:paraId="16D028E9" w14:textId="303514B8" w:rsidR="00C92914" w:rsidRDefault="00C92914">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_Toc184637730 \h </w:instrText>
      </w:r>
      <w:r>
        <w:fldChar w:fldCharType="separate"/>
      </w:r>
      <w:r>
        <w:t>357</w:t>
      </w:r>
      <w:r>
        <w:fldChar w:fldCharType="end"/>
      </w:r>
    </w:p>
    <w:p w14:paraId="4ABE279E" w14:textId="1CF0EA53" w:rsidR="00C92914" w:rsidRDefault="00C92914">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Introduction of FDD LTE band (L+S band) for IoT NTN operation (UID-1040109) IoT_NTN_FDD_LS_band-UEConTest</w:t>
      </w:r>
      <w:r>
        <w:tab/>
      </w:r>
      <w:r>
        <w:fldChar w:fldCharType="begin" w:fldLock="1"/>
      </w:r>
      <w:r>
        <w:instrText xml:space="preserve"> PAGEREF _Toc184637731 \h </w:instrText>
      </w:r>
      <w:r>
        <w:fldChar w:fldCharType="separate"/>
      </w:r>
      <w:r>
        <w:t>357</w:t>
      </w:r>
      <w:r>
        <w:fldChar w:fldCharType="end"/>
      </w:r>
    </w:p>
    <w:p w14:paraId="7C02C258" w14:textId="1749A4FE" w:rsidR="00C92914" w:rsidRDefault="00C92914">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_Toc184637732 \h </w:instrText>
      </w:r>
      <w:r>
        <w:fldChar w:fldCharType="separate"/>
      </w:r>
      <w:r>
        <w:t>357</w:t>
      </w:r>
      <w:r>
        <w:fldChar w:fldCharType="end"/>
      </w:r>
    </w:p>
    <w:p w14:paraId="10E6A408" w14:textId="16448418" w:rsidR="00C92914" w:rsidRDefault="00C92914">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_Toc184637733 \h </w:instrText>
      </w:r>
      <w:r>
        <w:fldChar w:fldCharType="separate"/>
      </w:r>
      <w:r>
        <w:t>357</w:t>
      </w:r>
      <w:r>
        <w:fldChar w:fldCharType="end"/>
      </w:r>
    </w:p>
    <w:p w14:paraId="7B2F7655" w14:textId="4B14206F" w:rsidR="00C92914" w:rsidRDefault="00C92914">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_Toc184637734 \h </w:instrText>
      </w:r>
      <w:r>
        <w:fldChar w:fldCharType="separate"/>
      </w:r>
      <w:r>
        <w:t>357</w:t>
      </w:r>
      <w:r>
        <w:fldChar w:fldCharType="end"/>
      </w:r>
    </w:p>
    <w:p w14:paraId="66DB9A41" w14:textId="0E121249" w:rsidR="00C92914" w:rsidRDefault="00C92914">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_Toc184637735 \h </w:instrText>
      </w:r>
      <w:r>
        <w:fldChar w:fldCharType="separate"/>
      </w:r>
      <w:r>
        <w:t>357</w:t>
      </w:r>
      <w:r>
        <w:fldChar w:fldCharType="end"/>
      </w:r>
    </w:p>
    <w:p w14:paraId="11B9A7BA" w14:textId="2B11D889" w:rsidR="00C92914" w:rsidRDefault="00C92914">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_Toc184637736 \h </w:instrText>
      </w:r>
      <w:r>
        <w:fldChar w:fldCharType="separate"/>
      </w:r>
      <w:r>
        <w:t>357</w:t>
      </w:r>
      <w:r>
        <w:fldChar w:fldCharType="end"/>
      </w:r>
    </w:p>
    <w:p w14:paraId="1A644491" w14:textId="7BC2B3CE" w:rsidR="00C92914" w:rsidRDefault="00C92914">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_Toc184637737 \h </w:instrText>
      </w:r>
      <w:r>
        <w:fldChar w:fldCharType="separate"/>
      </w:r>
      <w:r>
        <w:t>357</w:t>
      </w:r>
      <w:r>
        <w:fldChar w:fldCharType="end"/>
      </w:r>
    </w:p>
    <w:p w14:paraId="13A738C8" w14:textId="1618B4E2" w:rsidR="00C92914" w:rsidRDefault="00C92914">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_Toc184637738 \h </w:instrText>
      </w:r>
      <w:r>
        <w:fldChar w:fldCharType="separate"/>
      </w:r>
      <w:r>
        <w:t>357</w:t>
      </w:r>
      <w:r>
        <w:fldChar w:fldCharType="end"/>
      </w:r>
    </w:p>
    <w:p w14:paraId="113A1CC9" w14:textId="272867DD" w:rsidR="00C92914" w:rsidRDefault="00C92914">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_Toc184637739 \h </w:instrText>
      </w:r>
      <w:r>
        <w:fldChar w:fldCharType="separate"/>
      </w:r>
      <w:r>
        <w:t>357</w:t>
      </w:r>
      <w:r>
        <w:fldChar w:fldCharType="end"/>
      </w:r>
    </w:p>
    <w:p w14:paraId="7D6F1379" w14:textId="4390F8DC" w:rsidR="00C92914" w:rsidRDefault="00C92914">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_Toc184637740 \h </w:instrText>
      </w:r>
      <w:r>
        <w:fldChar w:fldCharType="separate"/>
      </w:r>
      <w:r>
        <w:t>358</w:t>
      </w:r>
      <w:r>
        <w:fldChar w:fldCharType="end"/>
      </w:r>
    </w:p>
    <w:p w14:paraId="294AFB99" w14:textId="69B9C838" w:rsidR="00C92914" w:rsidRDefault="00C92914">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Protocol enhancements for Mission Critical Services (MCPTT, MCVideo, MCData) for Rel-17 (UID-1050128) MCProtoc17_enh3MCPTT_eMCData3_ MCOver5GS-UEConTest</w:t>
      </w:r>
      <w:r>
        <w:tab/>
      </w:r>
      <w:r>
        <w:fldChar w:fldCharType="begin" w:fldLock="1"/>
      </w:r>
      <w:r>
        <w:instrText xml:space="preserve"> PAGEREF _Toc184637741 \h </w:instrText>
      </w:r>
      <w:r>
        <w:fldChar w:fldCharType="separate"/>
      </w:r>
      <w:r>
        <w:t>358</w:t>
      </w:r>
      <w:r>
        <w:fldChar w:fldCharType="end"/>
      </w:r>
    </w:p>
    <w:p w14:paraId="3CA2F320" w14:textId="1D25D8FD" w:rsidR="00C92914" w:rsidRDefault="00C92914">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37.579-1(pCRs only)</w:t>
      </w:r>
      <w:r>
        <w:tab/>
      </w:r>
      <w:r>
        <w:fldChar w:fldCharType="begin" w:fldLock="1"/>
      </w:r>
      <w:r>
        <w:instrText xml:space="preserve"> PAGEREF _Toc184637742 \h </w:instrText>
      </w:r>
      <w:r>
        <w:fldChar w:fldCharType="separate"/>
      </w:r>
      <w:r>
        <w:t>358</w:t>
      </w:r>
      <w:r>
        <w:fldChar w:fldCharType="end"/>
      </w:r>
    </w:p>
    <w:p w14:paraId="5255E499" w14:textId="7721B45C" w:rsidR="00C92914" w:rsidRDefault="00C92914">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37.579-2(pCRs only)</w:t>
      </w:r>
      <w:r>
        <w:tab/>
      </w:r>
      <w:r>
        <w:fldChar w:fldCharType="begin" w:fldLock="1"/>
      </w:r>
      <w:r>
        <w:instrText xml:space="preserve"> PAGEREF _Toc184637743 \h </w:instrText>
      </w:r>
      <w:r>
        <w:fldChar w:fldCharType="separate"/>
      </w:r>
      <w:r>
        <w:t>358</w:t>
      </w:r>
      <w:r>
        <w:fldChar w:fldCharType="end"/>
      </w:r>
    </w:p>
    <w:p w14:paraId="442F907B" w14:textId="717078F6" w:rsidR="00C92914" w:rsidRDefault="00C92914">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37.579-4(pCRs only)</w:t>
      </w:r>
      <w:r>
        <w:tab/>
      </w:r>
      <w:r>
        <w:fldChar w:fldCharType="begin" w:fldLock="1"/>
      </w:r>
      <w:r>
        <w:instrText xml:space="preserve"> PAGEREF _Toc184637744 \h </w:instrText>
      </w:r>
      <w:r>
        <w:fldChar w:fldCharType="separate"/>
      </w:r>
      <w:r>
        <w:t>358</w:t>
      </w:r>
      <w:r>
        <w:fldChar w:fldCharType="end"/>
      </w:r>
    </w:p>
    <w:p w14:paraId="6FC6A2C9" w14:textId="13F22951" w:rsidR="00C92914" w:rsidRDefault="00C92914">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37.579-5(pCRs only)</w:t>
      </w:r>
      <w:r>
        <w:tab/>
      </w:r>
      <w:r>
        <w:fldChar w:fldCharType="begin" w:fldLock="1"/>
      </w:r>
      <w:r>
        <w:instrText xml:space="preserve"> PAGEREF _Toc184637745 \h </w:instrText>
      </w:r>
      <w:r>
        <w:fldChar w:fldCharType="separate"/>
      </w:r>
      <w:r>
        <w:t>358</w:t>
      </w:r>
      <w:r>
        <w:fldChar w:fldCharType="end"/>
      </w:r>
    </w:p>
    <w:p w14:paraId="325FECA3" w14:textId="114C450A" w:rsidR="00C92914" w:rsidRDefault="00C92914">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37.579-6(pCRs only)</w:t>
      </w:r>
      <w:r>
        <w:tab/>
      </w:r>
      <w:r>
        <w:fldChar w:fldCharType="begin" w:fldLock="1"/>
      </w:r>
      <w:r>
        <w:instrText xml:space="preserve"> PAGEREF _Toc184637746 \h </w:instrText>
      </w:r>
      <w:r>
        <w:fldChar w:fldCharType="separate"/>
      </w:r>
      <w:r>
        <w:t>358</w:t>
      </w:r>
      <w:r>
        <w:fldChar w:fldCharType="end"/>
      </w:r>
    </w:p>
    <w:p w14:paraId="2505E72F" w14:textId="33D0351F" w:rsidR="00C92914" w:rsidRDefault="00C92914">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TS 37.579-7(pCRs only)</w:t>
      </w:r>
      <w:r>
        <w:tab/>
      </w:r>
      <w:r>
        <w:fldChar w:fldCharType="begin" w:fldLock="1"/>
      </w:r>
      <w:r>
        <w:instrText xml:space="preserve"> PAGEREF _Toc184637747 \h </w:instrText>
      </w:r>
      <w:r>
        <w:fldChar w:fldCharType="separate"/>
      </w:r>
      <w:r>
        <w:t>358</w:t>
      </w:r>
      <w:r>
        <w:fldChar w:fldCharType="end"/>
      </w:r>
    </w:p>
    <w:p w14:paraId="6E82B1DD" w14:textId="0C82135F" w:rsidR="00C92914" w:rsidRDefault="00C92914">
      <w:pPr>
        <w:pStyle w:val="TOC5"/>
        <w:rPr>
          <w:rFonts w:asciiTheme="minorHAnsi" w:eastAsiaTheme="minorEastAsia" w:hAnsiTheme="minorHAnsi" w:cstheme="minorBidi"/>
          <w:kern w:val="2"/>
          <w:sz w:val="24"/>
          <w:szCs w:val="24"/>
          <w14:ligatures w14:val="standardContextual"/>
        </w:rPr>
      </w:pPr>
      <w:r>
        <w:t>6.3.33.7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_Toc184637748 \h </w:instrText>
      </w:r>
      <w:r>
        <w:fldChar w:fldCharType="separate"/>
      </w:r>
      <w:r>
        <w:t>358</w:t>
      </w:r>
      <w:r>
        <w:fldChar w:fldCharType="end"/>
      </w:r>
    </w:p>
    <w:p w14:paraId="26EE698B" w14:textId="216B0FFE" w:rsidR="00C92914" w:rsidRDefault="00C92914">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_Toc184637749 \h </w:instrText>
      </w:r>
      <w:r>
        <w:fldChar w:fldCharType="separate"/>
      </w:r>
      <w:r>
        <w:t>359</w:t>
      </w:r>
      <w:r>
        <w:fldChar w:fldCharType="end"/>
      </w:r>
    </w:p>
    <w:p w14:paraId="2353AF85" w14:textId="55FA98B2" w:rsidR="00C92914" w:rsidRDefault="00C92914">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_Toc184637750 \h </w:instrText>
      </w:r>
      <w:r>
        <w:fldChar w:fldCharType="separate"/>
      </w:r>
      <w:r>
        <w:t>359</w:t>
      </w:r>
      <w:r>
        <w:fldChar w:fldCharType="end"/>
      </w:r>
    </w:p>
    <w:p w14:paraId="5C8159BB" w14:textId="277C2298" w:rsidR="00C92914" w:rsidRDefault="00C92914">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_Toc184637751 \h </w:instrText>
      </w:r>
      <w:r>
        <w:fldChar w:fldCharType="separate"/>
      </w:r>
      <w:r>
        <w:t>360</w:t>
      </w:r>
      <w:r>
        <w:fldChar w:fldCharType="end"/>
      </w:r>
    </w:p>
    <w:p w14:paraId="695C41A8" w14:textId="1E6E63EE" w:rsidR="00C92914" w:rsidRDefault="00C92914">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_Toc184637752 \h </w:instrText>
      </w:r>
      <w:r>
        <w:fldChar w:fldCharType="separate"/>
      </w:r>
      <w:r>
        <w:t>361</w:t>
      </w:r>
      <w:r>
        <w:fldChar w:fldCharType="end"/>
      </w:r>
    </w:p>
    <w:p w14:paraId="134FCB5C" w14:textId="20731AAD" w:rsidR="00C92914" w:rsidRDefault="00C92914">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_Toc184637753 \h </w:instrText>
      </w:r>
      <w:r>
        <w:fldChar w:fldCharType="separate"/>
      </w:r>
      <w:r>
        <w:t>361</w:t>
      </w:r>
      <w:r>
        <w:fldChar w:fldCharType="end"/>
      </w:r>
    </w:p>
    <w:p w14:paraId="77394F87" w14:textId="47057CF3" w:rsidR="00C92914" w:rsidRDefault="00C92914">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_Toc184637754 \h </w:instrText>
      </w:r>
      <w:r>
        <w:fldChar w:fldCharType="separate"/>
      </w:r>
      <w:r>
        <w:t>361</w:t>
      </w:r>
      <w:r>
        <w:fldChar w:fldCharType="end"/>
      </w:r>
    </w:p>
    <w:p w14:paraId="6CACD657" w14:textId="021A39CD" w:rsidR="00C92914" w:rsidRDefault="00C92914">
      <w:pPr>
        <w:pStyle w:val="TOC5"/>
        <w:rPr>
          <w:rFonts w:asciiTheme="minorHAnsi" w:eastAsiaTheme="minorEastAsia" w:hAnsiTheme="minorHAnsi" w:cstheme="minorBidi"/>
          <w:kern w:val="2"/>
          <w:sz w:val="24"/>
          <w:szCs w:val="24"/>
          <w14:ligatures w14:val="standardContextual"/>
        </w:rPr>
      </w:pPr>
      <w:r>
        <w:t>6.3.34.6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_Toc184637755 \h </w:instrText>
      </w:r>
      <w:r>
        <w:fldChar w:fldCharType="separate"/>
      </w:r>
      <w:r>
        <w:t>361</w:t>
      </w:r>
      <w:r>
        <w:fldChar w:fldCharType="end"/>
      </w:r>
    </w:p>
    <w:p w14:paraId="3DA7C1D0" w14:textId="7D5B5969" w:rsidR="00C92914" w:rsidRDefault="00C92914">
      <w:pPr>
        <w:pStyle w:val="TOC5"/>
        <w:rPr>
          <w:rFonts w:asciiTheme="minorHAnsi" w:eastAsiaTheme="minorEastAsia" w:hAnsiTheme="minorHAnsi" w:cstheme="minorBidi"/>
          <w:kern w:val="2"/>
          <w:sz w:val="24"/>
          <w:szCs w:val="24"/>
          <w14:ligatures w14:val="standardContextual"/>
        </w:rPr>
      </w:pPr>
      <w:r>
        <w:t>6.3.34.7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_Toc184637756 \h </w:instrText>
      </w:r>
      <w:r>
        <w:fldChar w:fldCharType="separate"/>
      </w:r>
      <w:r>
        <w:t>361</w:t>
      </w:r>
      <w:r>
        <w:fldChar w:fldCharType="end"/>
      </w:r>
    </w:p>
    <w:p w14:paraId="67C32C4A" w14:textId="54E05590" w:rsidR="00C92914" w:rsidRDefault="00C92914">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_Toc184637757 \h </w:instrText>
      </w:r>
      <w:r>
        <w:fldChar w:fldCharType="separate"/>
      </w:r>
      <w:r>
        <w:t>361</w:t>
      </w:r>
      <w:r>
        <w:fldChar w:fldCharType="end"/>
      </w:r>
    </w:p>
    <w:p w14:paraId="45870A05" w14:textId="305E5CEE" w:rsidR="00C92914" w:rsidRDefault="00C92914">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_Toc184637758 \h </w:instrText>
      </w:r>
      <w:r>
        <w:fldChar w:fldCharType="separate"/>
      </w:r>
      <w:r>
        <w:t>361</w:t>
      </w:r>
      <w:r>
        <w:fldChar w:fldCharType="end"/>
      </w:r>
    </w:p>
    <w:p w14:paraId="6898344F" w14:textId="07711A7A" w:rsidR="00C92914" w:rsidRDefault="00C92914">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_Toc184637759 \h </w:instrText>
      </w:r>
      <w:r>
        <w:fldChar w:fldCharType="separate"/>
      </w:r>
      <w:r>
        <w:t>361</w:t>
      </w:r>
      <w:r>
        <w:fldChar w:fldCharType="end"/>
      </w:r>
    </w:p>
    <w:p w14:paraId="321BBA61" w14:textId="7F133D7A" w:rsidR="00C92914" w:rsidRDefault="00C92914">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_Toc184637760 \h </w:instrText>
      </w:r>
      <w:r>
        <w:fldChar w:fldCharType="separate"/>
      </w:r>
      <w:r>
        <w:t>361</w:t>
      </w:r>
      <w:r>
        <w:fldChar w:fldCharType="end"/>
      </w:r>
    </w:p>
    <w:p w14:paraId="6CC9E27E" w14:textId="109EA53B" w:rsidR="00C92914" w:rsidRDefault="00C92914">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_Toc184637761 \h </w:instrText>
      </w:r>
      <w:r>
        <w:fldChar w:fldCharType="separate"/>
      </w:r>
      <w:r>
        <w:t>361</w:t>
      </w:r>
      <w:r>
        <w:fldChar w:fldCharType="end"/>
      </w:r>
    </w:p>
    <w:p w14:paraId="1802F203" w14:textId="4DE3E778" w:rsidR="00C92914" w:rsidRDefault="00C92914">
      <w:pPr>
        <w:pStyle w:val="TOC5"/>
        <w:rPr>
          <w:rFonts w:asciiTheme="minorHAnsi" w:eastAsiaTheme="minorEastAsia" w:hAnsiTheme="minorHAnsi" w:cstheme="minorBidi"/>
          <w:kern w:val="2"/>
          <w:sz w:val="24"/>
          <w:szCs w:val="24"/>
          <w14:ligatures w14:val="standardContextual"/>
        </w:rPr>
      </w:pPr>
      <w:r>
        <w:t>6.3.35.5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_Toc184637762 \h </w:instrText>
      </w:r>
      <w:r>
        <w:fldChar w:fldCharType="separate"/>
      </w:r>
      <w:r>
        <w:t>361</w:t>
      </w:r>
      <w:r>
        <w:fldChar w:fldCharType="end"/>
      </w:r>
    </w:p>
    <w:p w14:paraId="440B28D8" w14:textId="368CE627" w:rsidR="00C92914" w:rsidRDefault="00C92914">
      <w:pPr>
        <w:pStyle w:val="TOC5"/>
        <w:rPr>
          <w:rFonts w:asciiTheme="minorHAnsi" w:eastAsiaTheme="minorEastAsia" w:hAnsiTheme="minorHAnsi" w:cstheme="minorBidi"/>
          <w:kern w:val="2"/>
          <w:sz w:val="24"/>
          <w:szCs w:val="24"/>
          <w14:ligatures w14:val="standardContextual"/>
        </w:rPr>
      </w:pPr>
      <w:r>
        <w:t>6.3.35.6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_Toc184637763 \h </w:instrText>
      </w:r>
      <w:r>
        <w:fldChar w:fldCharType="separate"/>
      </w:r>
      <w:r>
        <w:t>361</w:t>
      </w:r>
      <w:r>
        <w:fldChar w:fldCharType="end"/>
      </w:r>
    </w:p>
    <w:p w14:paraId="7B2AB271" w14:textId="6B3AB704" w:rsidR="00C92914" w:rsidRDefault="00C92914">
      <w:pPr>
        <w:pStyle w:val="TOC4"/>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_Toc184637764 \h </w:instrText>
      </w:r>
      <w:r>
        <w:fldChar w:fldCharType="separate"/>
      </w:r>
      <w:r>
        <w:t>361</w:t>
      </w:r>
      <w:r>
        <w:fldChar w:fldCharType="end"/>
      </w:r>
    </w:p>
    <w:p w14:paraId="300CA04C" w14:textId="6E75807C" w:rsidR="00C92914" w:rsidRDefault="00C92914">
      <w:pPr>
        <w:pStyle w:val="TOC5"/>
        <w:rPr>
          <w:rFonts w:asciiTheme="minorHAnsi" w:eastAsiaTheme="minorEastAsia" w:hAnsiTheme="minorHAnsi" w:cstheme="minorBidi"/>
          <w:kern w:val="2"/>
          <w:sz w:val="24"/>
          <w:szCs w:val="24"/>
          <w14:ligatures w14:val="standardContextual"/>
        </w:rPr>
      </w:pPr>
      <w:r>
        <w:t>6.3.36.1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_Toc184637765 \h </w:instrText>
      </w:r>
      <w:r>
        <w:fldChar w:fldCharType="separate"/>
      </w:r>
      <w:r>
        <w:t>361</w:t>
      </w:r>
      <w:r>
        <w:fldChar w:fldCharType="end"/>
      </w:r>
    </w:p>
    <w:p w14:paraId="6F6E5833" w14:textId="1DF5322D" w:rsidR="00C92914" w:rsidRDefault="00C92914">
      <w:pPr>
        <w:pStyle w:val="TOC5"/>
        <w:rPr>
          <w:rFonts w:asciiTheme="minorHAnsi" w:eastAsiaTheme="minorEastAsia" w:hAnsiTheme="minorHAnsi" w:cstheme="minorBidi"/>
          <w:kern w:val="2"/>
          <w:sz w:val="24"/>
          <w:szCs w:val="24"/>
          <w14:ligatures w14:val="standardContextual"/>
        </w:rPr>
      </w:pPr>
      <w:r>
        <w:t>6.3.36.2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_Toc184637766 \h </w:instrText>
      </w:r>
      <w:r>
        <w:fldChar w:fldCharType="separate"/>
      </w:r>
      <w:r>
        <w:t>362</w:t>
      </w:r>
      <w:r>
        <w:fldChar w:fldCharType="end"/>
      </w:r>
    </w:p>
    <w:p w14:paraId="773A9F80" w14:textId="168E5673" w:rsidR="00C92914" w:rsidRDefault="00C92914">
      <w:pPr>
        <w:pStyle w:val="TOC5"/>
        <w:rPr>
          <w:rFonts w:asciiTheme="minorHAnsi" w:eastAsiaTheme="minorEastAsia" w:hAnsiTheme="minorHAnsi" w:cstheme="minorBidi"/>
          <w:kern w:val="2"/>
          <w:sz w:val="24"/>
          <w:szCs w:val="24"/>
          <w14:ligatures w14:val="standardContextual"/>
        </w:rPr>
      </w:pPr>
      <w:r>
        <w:lastRenderedPageBreak/>
        <w:t>6.3.36.3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_Toc184637767 \h </w:instrText>
      </w:r>
      <w:r>
        <w:fldChar w:fldCharType="separate"/>
      </w:r>
      <w:r>
        <w:t>362</w:t>
      </w:r>
      <w:r>
        <w:fldChar w:fldCharType="end"/>
      </w:r>
    </w:p>
    <w:p w14:paraId="1F05DED3" w14:textId="005D0E7A" w:rsidR="00C92914" w:rsidRDefault="00C92914">
      <w:pPr>
        <w:pStyle w:val="TOC5"/>
        <w:rPr>
          <w:rFonts w:asciiTheme="minorHAnsi" w:eastAsiaTheme="minorEastAsia" w:hAnsiTheme="minorHAnsi" w:cstheme="minorBidi"/>
          <w:kern w:val="2"/>
          <w:sz w:val="24"/>
          <w:szCs w:val="24"/>
          <w14:ligatures w14:val="standardContextual"/>
        </w:rPr>
      </w:pPr>
      <w:r>
        <w:t>6.3.36.4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_Toc184637768 \h </w:instrText>
      </w:r>
      <w:r>
        <w:fldChar w:fldCharType="separate"/>
      </w:r>
      <w:r>
        <w:t>363</w:t>
      </w:r>
      <w:r>
        <w:fldChar w:fldCharType="end"/>
      </w:r>
    </w:p>
    <w:p w14:paraId="3F41F8BA" w14:textId="38C7B19F" w:rsidR="00C92914" w:rsidRDefault="00C92914">
      <w:pPr>
        <w:pStyle w:val="TOC4"/>
        <w:rPr>
          <w:rFonts w:asciiTheme="minorHAnsi" w:eastAsiaTheme="minorEastAsia" w:hAnsiTheme="minorHAnsi" w:cstheme="minorBidi"/>
          <w:kern w:val="2"/>
          <w:sz w:val="24"/>
          <w:szCs w:val="24"/>
          <w14:ligatures w14:val="standardContextual"/>
        </w:rPr>
      </w:pPr>
      <w:r>
        <w:t>6.3.37</w:t>
      </w:r>
      <w:r>
        <w:rPr>
          <w:rFonts w:asciiTheme="minorHAnsi" w:eastAsiaTheme="minorEastAsia" w:hAnsiTheme="minorHAnsi" w:cstheme="minorBidi"/>
          <w:kern w:val="2"/>
          <w:sz w:val="24"/>
          <w:szCs w:val="24"/>
          <w14:ligatures w14:val="standardContextual"/>
        </w:rPr>
        <w:tab/>
      </w:r>
      <w:r>
        <w:t>IMS Data Channel for NG RTC (Real Time Communication) (UID-1050133) NG_RTC_IMS_dataCH-UEConTest</w:t>
      </w:r>
      <w:r>
        <w:tab/>
      </w:r>
      <w:r>
        <w:fldChar w:fldCharType="begin" w:fldLock="1"/>
      </w:r>
      <w:r>
        <w:instrText xml:space="preserve"> PAGEREF _Toc184637769 \h </w:instrText>
      </w:r>
      <w:r>
        <w:fldChar w:fldCharType="separate"/>
      </w:r>
      <w:r>
        <w:t>363</w:t>
      </w:r>
      <w:r>
        <w:fldChar w:fldCharType="end"/>
      </w:r>
    </w:p>
    <w:p w14:paraId="60EFDAA0" w14:textId="2191F3D9" w:rsidR="00C92914" w:rsidRDefault="00C92914">
      <w:pPr>
        <w:pStyle w:val="TOC5"/>
        <w:rPr>
          <w:rFonts w:asciiTheme="minorHAnsi" w:eastAsiaTheme="minorEastAsia" w:hAnsiTheme="minorHAnsi" w:cstheme="minorBidi"/>
          <w:kern w:val="2"/>
          <w:sz w:val="24"/>
          <w:szCs w:val="24"/>
          <w14:ligatures w14:val="standardContextual"/>
        </w:rPr>
      </w:pPr>
      <w:r>
        <w:t>6.3.37.1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_Toc184637770 \h </w:instrText>
      </w:r>
      <w:r>
        <w:fldChar w:fldCharType="separate"/>
      </w:r>
      <w:r>
        <w:t>363</w:t>
      </w:r>
      <w:r>
        <w:fldChar w:fldCharType="end"/>
      </w:r>
    </w:p>
    <w:p w14:paraId="6CA30AE8" w14:textId="30506C13" w:rsidR="00C92914" w:rsidRDefault="00C92914">
      <w:pPr>
        <w:pStyle w:val="TOC5"/>
        <w:rPr>
          <w:rFonts w:asciiTheme="minorHAnsi" w:eastAsiaTheme="minorEastAsia" w:hAnsiTheme="minorHAnsi" w:cstheme="minorBidi"/>
          <w:kern w:val="2"/>
          <w:sz w:val="24"/>
          <w:szCs w:val="24"/>
          <w14:ligatures w14:val="standardContextual"/>
        </w:rPr>
      </w:pPr>
      <w:r>
        <w:t>6.3.37.2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_Toc184637771 \h </w:instrText>
      </w:r>
      <w:r>
        <w:fldChar w:fldCharType="separate"/>
      </w:r>
      <w:r>
        <w:t>363</w:t>
      </w:r>
      <w:r>
        <w:fldChar w:fldCharType="end"/>
      </w:r>
    </w:p>
    <w:p w14:paraId="45E65DDE" w14:textId="1FBCFCC9" w:rsidR="00C92914" w:rsidRDefault="00C92914">
      <w:pPr>
        <w:pStyle w:val="TOC5"/>
        <w:rPr>
          <w:rFonts w:asciiTheme="minorHAnsi" w:eastAsiaTheme="minorEastAsia" w:hAnsiTheme="minorHAnsi" w:cstheme="minorBidi"/>
          <w:kern w:val="2"/>
          <w:sz w:val="24"/>
          <w:szCs w:val="24"/>
          <w14:ligatures w14:val="standardContextual"/>
        </w:rPr>
      </w:pPr>
      <w:r>
        <w:t>6.3.37.3</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_Toc184637772 \h </w:instrText>
      </w:r>
      <w:r>
        <w:fldChar w:fldCharType="separate"/>
      </w:r>
      <w:r>
        <w:t>363</w:t>
      </w:r>
      <w:r>
        <w:fldChar w:fldCharType="end"/>
      </w:r>
    </w:p>
    <w:p w14:paraId="31ABE398" w14:textId="13C88638" w:rsidR="00C92914" w:rsidRDefault="00C92914">
      <w:pPr>
        <w:pStyle w:val="TOC5"/>
        <w:rPr>
          <w:rFonts w:asciiTheme="minorHAnsi" w:eastAsiaTheme="minorEastAsia" w:hAnsiTheme="minorHAnsi" w:cstheme="minorBidi"/>
          <w:kern w:val="2"/>
          <w:sz w:val="24"/>
          <w:szCs w:val="24"/>
          <w14:ligatures w14:val="standardContextual"/>
        </w:rPr>
      </w:pPr>
      <w:r>
        <w:t>6.3.37.4</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_Toc184637773 \h </w:instrText>
      </w:r>
      <w:r>
        <w:fldChar w:fldCharType="separate"/>
      </w:r>
      <w:r>
        <w:t>363</w:t>
      </w:r>
      <w:r>
        <w:fldChar w:fldCharType="end"/>
      </w:r>
    </w:p>
    <w:p w14:paraId="2A46FECF" w14:textId="43A7E2D9" w:rsidR="00C92914" w:rsidRDefault="00C92914">
      <w:pPr>
        <w:pStyle w:val="TOC5"/>
        <w:rPr>
          <w:rFonts w:asciiTheme="minorHAnsi" w:eastAsiaTheme="minorEastAsia" w:hAnsiTheme="minorHAnsi" w:cstheme="minorBidi"/>
          <w:kern w:val="2"/>
          <w:sz w:val="24"/>
          <w:szCs w:val="24"/>
          <w14:ligatures w14:val="standardContextual"/>
        </w:rPr>
      </w:pPr>
      <w:r>
        <w:t>6.3.37.5</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_Toc184637774 \h </w:instrText>
      </w:r>
      <w:r>
        <w:fldChar w:fldCharType="separate"/>
      </w:r>
      <w:r>
        <w:t>363</w:t>
      </w:r>
      <w:r>
        <w:fldChar w:fldCharType="end"/>
      </w:r>
    </w:p>
    <w:p w14:paraId="00AA14B5" w14:textId="235FB546" w:rsidR="00C92914" w:rsidRDefault="00C92914">
      <w:pPr>
        <w:pStyle w:val="TOC5"/>
        <w:rPr>
          <w:rFonts w:asciiTheme="minorHAnsi" w:eastAsiaTheme="minorEastAsia" w:hAnsiTheme="minorHAnsi" w:cstheme="minorBidi"/>
          <w:kern w:val="2"/>
          <w:sz w:val="24"/>
          <w:szCs w:val="24"/>
          <w14:ligatures w14:val="standardContextual"/>
        </w:rPr>
      </w:pPr>
      <w:r>
        <w:t>6.3.37.6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_Toc184637775 \h </w:instrText>
      </w:r>
      <w:r>
        <w:fldChar w:fldCharType="separate"/>
      </w:r>
      <w:r>
        <w:t>363</w:t>
      </w:r>
      <w:r>
        <w:fldChar w:fldCharType="end"/>
      </w:r>
    </w:p>
    <w:p w14:paraId="17E91E80" w14:textId="2F5701B4" w:rsidR="00C92914" w:rsidRDefault="00C92914">
      <w:pPr>
        <w:pStyle w:val="TOC5"/>
        <w:rPr>
          <w:rFonts w:asciiTheme="minorHAnsi" w:eastAsiaTheme="minorEastAsia" w:hAnsiTheme="minorHAnsi" w:cstheme="minorBidi"/>
          <w:kern w:val="2"/>
          <w:sz w:val="24"/>
          <w:szCs w:val="24"/>
          <w14:ligatures w14:val="standardContextual"/>
        </w:rPr>
      </w:pPr>
      <w:r>
        <w:t>6.3.37.7</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_Toc184637776 \h </w:instrText>
      </w:r>
      <w:r>
        <w:fldChar w:fldCharType="separate"/>
      </w:r>
      <w:r>
        <w:t>363</w:t>
      </w:r>
      <w:r>
        <w:fldChar w:fldCharType="end"/>
      </w:r>
    </w:p>
    <w:p w14:paraId="6543D78F" w14:textId="390A1182" w:rsidR="00C92914" w:rsidRDefault="00C92914">
      <w:pPr>
        <w:pStyle w:val="TOC5"/>
        <w:rPr>
          <w:rFonts w:asciiTheme="minorHAnsi" w:eastAsiaTheme="minorEastAsia" w:hAnsiTheme="minorHAnsi" w:cstheme="minorBidi"/>
          <w:kern w:val="2"/>
          <w:sz w:val="24"/>
          <w:szCs w:val="24"/>
          <w14:ligatures w14:val="standardContextual"/>
        </w:rPr>
      </w:pPr>
      <w:r>
        <w:t>6.3.37.8</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_Toc184637777 \h </w:instrText>
      </w:r>
      <w:r>
        <w:fldChar w:fldCharType="separate"/>
      </w:r>
      <w:r>
        <w:t>363</w:t>
      </w:r>
      <w:r>
        <w:fldChar w:fldCharType="end"/>
      </w:r>
    </w:p>
    <w:p w14:paraId="76B18417" w14:textId="0AD658BA" w:rsidR="00C92914" w:rsidRDefault="00C92914">
      <w:pPr>
        <w:pStyle w:val="TOC5"/>
        <w:rPr>
          <w:rFonts w:asciiTheme="minorHAnsi" w:eastAsiaTheme="minorEastAsia" w:hAnsiTheme="minorHAnsi" w:cstheme="minorBidi"/>
          <w:kern w:val="2"/>
          <w:sz w:val="24"/>
          <w:szCs w:val="24"/>
          <w14:ligatures w14:val="standardContextual"/>
        </w:rPr>
      </w:pPr>
      <w:r>
        <w:t>6.3.37.9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_Toc184637778 \h </w:instrText>
      </w:r>
      <w:r>
        <w:fldChar w:fldCharType="separate"/>
      </w:r>
      <w:r>
        <w:t>363</w:t>
      </w:r>
      <w:r>
        <w:fldChar w:fldCharType="end"/>
      </w:r>
    </w:p>
    <w:p w14:paraId="13256789" w14:textId="6F1935D5" w:rsidR="00C92914" w:rsidRDefault="00C92914">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_Toc184637779 \h </w:instrText>
      </w:r>
      <w:r>
        <w:fldChar w:fldCharType="separate"/>
      </w:r>
      <w:r>
        <w:t>363</w:t>
      </w:r>
      <w:r>
        <w:fldChar w:fldCharType="end"/>
      </w:r>
    </w:p>
    <w:p w14:paraId="1D01ABF1" w14:textId="119FC434" w:rsidR="00C92914" w:rsidRDefault="00C92914">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_Toc184637780 \h </w:instrText>
      </w:r>
      <w:r>
        <w:fldChar w:fldCharType="separate"/>
      </w:r>
      <w:r>
        <w:t>363</w:t>
      </w:r>
      <w:r>
        <w:fldChar w:fldCharType="end"/>
      </w:r>
    </w:p>
    <w:p w14:paraId="642E06BA" w14:textId="268FCDB9" w:rsidR="00C92914" w:rsidRDefault="00C92914">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_Toc184637781 \h </w:instrText>
      </w:r>
      <w:r>
        <w:fldChar w:fldCharType="separate"/>
      </w:r>
      <w:r>
        <w:t>363</w:t>
      </w:r>
      <w:r>
        <w:fldChar w:fldCharType="end"/>
      </w:r>
    </w:p>
    <w:p w14:paraId="54C50707" w14:textId="30E4747B" w:rsidR="00C92914" w:rsidRDefault="00C92914">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_Toc184637782 \h </w:instrText>
      </w:r>
      <w:r>
        <w:fldChar w:fldCharType="separate"/>
      </w:r>
      <w:r>
        <w:t>364</w:t>
      </w:r>
      <w:r>
        <w:fldChar w:fldCharType="end"/>
      </w:r>
    </w:p>
    <w:p w14:paraId="25AB823E" w14:textId="2291F96A" w:rsidR="00C92914" w:rsidRDefault="00C92914">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_Toc184637783 \h </w:instrText>
      </w:r>
      <w:r>
        <w:fldChar w:fldCharType="separate"/>
      </w:r>
      <w:r>
        <w:t>365</w:t>
      </w:r>
      <w:r>
        <w:fldChar w:fldCharType="end"/>
      </w:r>
    </w:p>
    <w:p w14:paraId="3FB0512D" w14:textId="79745253" w:rsidR="00C92914" w:rsidRDefault="00C92914">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_Toc184637784 \h </w:instrText>
      </w:r>
      <w:r>
        <w:fldChar w:fldCharType="separate"/>
      </w:r>
      <w:r>
        <w:t>365</w:t>
      </w:r>
      <w:r>
        <w:fldChar w:fldCharType="end"/>
      </w:r>
    </w:p>
    <w:p w14:paraId="6A26FE37" w14:textId="72A0B00F" w:rsidR="00C92914" w:rsidRDefault="00C92914">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_Toc184637785 \h </w:instrText>
      </w:r>
      <w:r>
        <w:fldChar w:fldCharType="separate"/>
      </w:r>
      <w:r>
        <w:t>365</w:t>
      </w:r>
      <w:r>
        <w:fldChar w:fldCharType="end"/>
      </w:r>
    </w:p>
    <w:p w14:paraId="74F38022" w14:textId="6ADBCB24" w:rsidR="00C92914" w:rsidRDefault="00C92914">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_Toc184637786 \h </w:instrText>
      </w:r>
      <w:r>
        <w:fldChar w:fldCharType="separate"/>
      </w:r>
      <w:r>
        <w:t>366</w:t>
      </w:r>
      <w:r>
        <w:fldChar w:fldCharType="end"/>
      </w:r>
    </w:p>
    <w:p w14:paraId="3C8797BB" w14:textId="3F1A835D" w:rsidR="00C92914" w:rsidRDefault="00C92914">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_Toc184637787 \h </w:instrText>
      </w:r>
      <w:r>
        <w:fldChar w:fldCharType="separate"/>
      </w:r>
      <w:r>
        <w:t>367</w:t>
      </w:r>
      <w:r>
        <w:fldChar w:fldCharType="end"/>
      </w:r>
    </w:p>
    <w:p w14:paraId="38D4B2AE" w14:textId="700B7813" w:rsidR="00C92914" w:rsidRDefault="00C92914">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_Toc184637788 \h </w:instrText>
      </w:r>
      <w:r>
        <w:fldChar w:fldCharType="separate"/>
      </w:r>
      <w:r>
        <w:t>367</w:t>
      </w:r>
      <w:r>
        <w:fldChar w:fldCharType="end"/>
      </w:r>
    </w:p>
    <w:p w14:paraId="52D79D91" w14:textId="27540F9E" w:rsidR="00C92914" w:rsidRDefault="00C92914">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_Toc184637789 \h </w:instrText>
      </w:r>
      <w:r>
        <w:fldChar w:fldCharType="separate"/>
      </w:r>
      <w:r>
        <w:t>367</w:t>
      </w:r>
      <w:r>
        <w:fldChar w:fldCharType="end"/>
      </w:r>
    </w:p>
    <w:p w14:paraId="34C4B425" w14:textId="1618C429" w:rsidR="00C92914" w:rsidRDefault="00C92914">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_Toc184637790 \h </w:instrText>
      </w:r>
      <w:r>
        <w:fldChar w:fldCharType="separate"/>
      </w:r>
      <w:r>
        <w:t>367</w:t>
      </w:r>
      <w:r>
        <w:fldChar w:fldCharType="end"/>
      </w:r>
    </w:p>
    <w:p w14:paraId="793FBB91" w14:textId="4A66975D" w:rsidR="00C92914" w:rsidRDefault="00C92914">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_Toc184637791 \h </w:instrText>
      </w:r>
      <w:r>
        <w:fldChar w:fldCharType="separate"/>
      </w:r>
      <w:r>
        <w:t>370</w:t>
      </w:r>
      <w:r>
        <w:fldChar w:fldCharType="end"/>
      </w:r>
    </w:p>
    <w:p w14:paraId="1D0B987F" w14:textId="30CE55FF" w:rsidR="00C92914" w:rsidRDefault="00C92914">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_Toc184637792 \h </w:instrText>
      </w:r>
      <w:r>
        <w:fldChar w:fldCharType="separate"/>
      </w:r>
      <w:r>
        <w:t>370</w:t>
      </w:r>
      <w:r>
        <w:fldChar w:fldCharType="end"/>
      </w:r>
    </w:p>
    <w:p w14:paraId="60E60C7D" w14:textId="4521C82D" w:rsidR="00C92914" w:rsidRDefault="00C92914">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_Toc184637793 \h </w:instrText>
      </w:r>
      <w:r>
        <w:fldChar w:fldCharType="separate"/>
      </w:r>
      <w:r>
        <w:t>370</w:t>
      </w:r>
      <w:r>
        <w:fldChar w:fldCharType="end"/>
      </w:r>
    </w:p>
    <w:p w14:paraId="7479F4C5" w14:textId="1B395F0D" w:rsidR="00C92914" w:rsidRDefault="00C92914">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_Toc184637794 \h </w:instrText>
      </w:r>
      <w:r>
        <w:fldChar w:fldCharType="separate"/>
      </w:r>
      <w:r>
        <w:t>370</w:t>
      </w:r>
      <w:r>
        <w:fldChar w:fldCharType="end"/>
      </w:r>
    </w:p>
    <w:p w14:paraId="05B00FD9" w14:textId="28705E4E" w:rsidR="00C92914" w:rsidRDefault="00C92914">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_Toc184637795 \h </w:instrText>
      </w:r>
      <w:r>
        <w:fldChar w:fldCharType="separate"/>
      </w:r>
      <w:r>
        <w:t>373</w:t>
      </w:r>
      <w:r>
        <w:fldChar w:fldCharType="end"/>
      </w:r>
    </w:p>
    <w:p w14:paraId="4E5CA90F" w14:textId="24B7B79C" w:rsidR="00C92914" w:rsidRDefault="00C92914">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_Toc184637796 \h </w:instrText>
      </w:r>
      <w:r>
        <w:fldChar w:fldCharType="separate"/>
      </w:r>
      <w:r>
        <w:t>373</w:t>
      </w:r>
      <w:r>
        <w:fldChar w:fldCharType="end"/>
      </w:r>
    </w:p>
    <w:p w14:paraId="53CE8B40" w14:textId="60BF5376" w:rsidR="00C92914" w:rsidRDefault="00C92914">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_Toc184637797 \h </w:instrText>
      </w:r>
      <w:r>
        <w:fldChar w:fldCharType="separate"/>
      </w:r>
      <w:r>
        <w:t>374</w:t>
      </w:r>
      <w:r>
        <w:fldChar w:fldCharType="end"/>
      </w:r>
    </w:p>
    <w:p w14:paraId="35C0F82F" w14:textId="6EC0A8B4" w:rsidR="00C92914" w:rsidRDefault="00C92914">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_Toc184637798 \h </w:instrText>
      </w:r>
      <w:r>
        <w:fldChar w:fldCharType="separate"/>
      </w:r>
      <w:r>
        <w:t>374</w:t>
      </w:r>
      <w:r>
        <w:fldChar w:fldCharType="end"/>
      </w:r>
    </w:p>
    <w:p w14:paraId="46FDE60F" w14:textId="53F544A0" w:rsidR="00C92914" w:rsidRDefault="00C92914">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_Toc184637799 \h </w:instrText>
      </w:r>
      <w:r>
        <w:fldChar w:fldCharType="separate"/>
      </w:r>
      <w:r>
        <w:t>374</w:t>
      </w:r>
      <w:r>
        <w:fldChar w:fldCharType="end"/>
      </w:r>
    </w:p>
    <w:p w14:paraId="156FB621" w14:textId="5C631AD7" w:rsidR="00C92914" w:rsidRDefault="00C92914">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_Toc184637800 \h </w:instrText>
      </w:r>
      <w:r>
        <w:fldChar w:fldCharType="separate"/>
      </w:r>
      <w:r>
        <w:t>374</w:t>
      </w:r>
      <w:r>
        <w:fldChar w:fldCharType="end"/>
      </w:r>
    </w:p>
    <w:p w14:paraId="79AAB9F2" w14:textId="3863ECFD" w:rsidR="00C92914" w:rsidRDefault="00C92914">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_Toc184637801 \h </w:instrText>
      </w:r>
      <w:r>
        <w:fldChar w:fldCharType="separate"/>
      </w:r>
      <w:r>
        <w:t>374</w:t>
      </w:r>
      <w:r>
        <w:fldChar w:fldCharType="end"/>
      </w:r>
    </w:p>
    <w:p w14:paraId="25AC6E54" w14:textId="6E95D746" w:rsidR="00C92914" w:rsidRDefault="00C92914">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_Toc184637802 \h </w:instrText>
      </w:r>
      <w:r>
        <w:fldChar w:fldCharType="separate"/>
      </w:r>
      <w:r>
        <w:t>375</w:t>
      </w:r>
      <w:r>
        <w:fldChar w:fldCharType="end"/>
      </w:r>
    </w:p>
    <w:p w14:paraId="63115844" w14:textId="0084F6E9" w:rsidR="00C92914" w:rsidRDefault="00C92914">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_Toc184637803 \h </w:instrText>
      </w:r>
      <w:r>
        <w:fldChar w:fldCharType="separate"/>
      </w:r>
      <w:r>
        <w:t>376</w:t>
      </w:r>
      <w:r>
        <w:fldChar w:fldCharType="end"/>
      </w:r>
    </w:p>
    <w:p w14:paraId="2B741B0C" w14:textId="3BD41041" w:rsidR="00C92914" w:rsidRDefault="00C92914">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_Toc184637804 \h </w:instrText>
      </w:r>
      <w:r>
        <w:fldChar w:fldCharType="separate"/>
      </w:r>
      <w:r>
        <w:t>377</w:t>
      </w:r>
      <w:r>
        <w:fldChar w:fldCharType="end"/>
      </w:r>
    </w:p>
    <w:p w14:paraId="203E55E1" w14:textId="4CD94E3D" w:rsidR="00C92914" w:rsidRDefault="00C92914">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_Toc184637805 \h </w:instrText>
      </w:r>
      <w:r>
        <w:fldChar w:fldCharType="separate"/>
      </w:r>
      <w:r>
        <w:t>378</w:t>
      </w:r>
      <w:r>
        <w:fldChar w:fldCharType="end"/>
      </w:r>
    </w:p>
    <w:p w14:paraId="12716D43" w14:textId="6D630FF5" w:rsidR="00C92914" w:rsidRDefault="00C92914">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_Toc184637806 \h </w:instrText>
      </w:r>
      <w:r>
        <w:fldChar w:fldCharType="separate"/>
      </w:r>
      <w:r>
        <w:t>379</w:t>
      </w:r>
      <w:r>
        <w:fldChar w:fldCharType="end"/>
      </w:r>
    </w:p>
    <w:p w14:paraId="2479529F" w14:textId="3EF6CFB1" w:rsidR="00C92914" w:rsidRDefault="00C92914">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_Toc184637807 \h </w:instrText>
      </w:r>
      <w:r>
        <w:fldChar w:fldCharType="separate"/>
      </w:r>
      <w:r>
        <w:t>379</w:t>
      </w:r>
      <w:r>
        <w:fldChar w:fldCharType="end"/>
      </w:r>
    </w:p>
    <w:p w14:paraId="5D6368D7" w14:textId="3702BAD2" w:rsidR="00C92914" w:rsidRDefault="00C92914">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_Toc184637808 \h </w:instrText>
      </w:r>
      <w:r>
        <w:fldChar w:fldCharType="separate"/>
      </w:r>
      <w:r>
        <w:t>379</w:t>
      </w:r>
      <w:r>
        <w:fldChar w:fldCharType="end"/>
      </w:r>
    </w:p>
    <w:p w14:paraId="49B9DA18" w14:textId="1FB4D83D" w:rsidR="00C92914" w:rsidRDefault="00C92914">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_Toc184637809 \h </w:instrText>
      </w:r>
      <w:r>
        <w:fldChar w:fldCharType="separate"/>
      </w:r>
      <w:r>
        <w:t>379</w:t>
      </w:r>
      <w:r>
        <w:fldChar w:fldCharType="end"/>
      </w:r>
    </w:p>
    <w:p w14:paraId="79F0AA53" w14:textId="3C9CF7AC" w:rsidR="00C92914" w:rsidRDefault="00C92914">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_Toc184637810 \h </w:instrText>
      </w:r>
      <w:r>
        <w:fldChar w:fldCharType="separate"/>
      </w:r>
      <w:r>
        <w:t>379</w:t>
      </w:r>
      <w:r>
        <w:fldChar w:fldCharType="end"/>
      </w:r>
    </w:p>
    <w:p w14:paraId="20C329AA" w14:textId="06761294" w:rsidR="00C92914" w:rsidRDefault="00C92914">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_Toc184637811 \h </w:instrText>
      </w:r>
      <w:r>
        <w:fldChar w:fldCharType="separate"/>
      </w:r>
      <w:r>
        <w:t>379</w:t>
      </w:r>
      <w:r>
        <w:fldChar w:fldCharType="end"/>
      </w:r>
    </w:p>
    <w:p w14:paraId="7A222DCE" w14:textId="256C37A2" w:rsidR="00C92914" w:rsidRDefault="00C92914">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_Toc184637812 \h </w:instrText>
      </w:r>
      <w:r>
        <w:fldChar w:fldCharType="separate"/>
      </w:r>
      <w:r>
        <w:t>379</w:t>
      </w:r>
      <w:r>
        <w:fldChar w:fldCharType="end"/>
      </w:r>
    </w:p>
    <w:p w14:paraId="0C4429E1" w14:textId="65E0CF23" w:rsidR="00C92914" w:rsidRDefault="00C92914">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_Toc184637813 \h </w:instrText>
      </w:r>
      <w:r>
        <w:fldChar w:fldCharType="separate"/>
      </w:r>
      <w:r>
        <w:t>379</w:t>
      </w:r>
      <w:r>
        <w:fldChar w:fldCharType="end"/>
      </w:r>
    </w:p>
    <w:p w14:paraId="2E0761E6" w14:textId="09585CF9" w:rsidR="00C92914" w:rsidRDefault="00C92914">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_Toc184637814 \h </w:instrText>
      </w:r>
      <w:r>
        <w:fldChar w:fldCharType="separate"/>
      </w:r>
      <w:r>
        <w:t>380</w:t>
      </w:r>
      <w:r>
        <w:fldChar w:fldCharType="end"/>
      </w:r>
    </w:p>
    <w:p w14:paraId="6C438121" w14:textId="33C1DA55" w:rsidR="00C92914" w:rsidRDefault="00C92914">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_Toc184637815 \h </w:instrText>
      </w:r>
      <w:r>
        <w:fldChar w:fldCharType="separate"/>
      </w:r>
      <w:r>
        <w:t>380</w:t>
      </w:r>
      <w:r>
        <w:fldChar w:fldCharType="end"/>
      </w:r>
    </w:p>
    <w:p w14:paraId="74BDC140" w14:textId="0A772747" w:rsidR="00C92914" w:rsidRDefault="00C92914">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_Toc184637816 \h </w:instrText>
      </w:r>
      <w:r>
        <w:fldChar w:fldCharType="separate"/>
      </w:r>
      <w:r>
        <w:t>380</w:t>
      </w:r>
      <w:r>
        <w:fldChar w:fldCharType="end"/>
      </w:r>
    </w:p>
    <w:p w14:paraId="2EABB49B" w14:textId="57570AB1" w:rsidR="00C92914" w:rsidRDefault="00C92914">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_Toc184637817 \h </w:instrText>
      </w:r>
      <w:r>
        <w:fldChar w:fldCharType="separate"/>
      </w:r>
      <w:r>
        <w:t>380</w:t>
      </w:r>
      <w:r>
        <w:fldChar w:fldCharType="end"/>
      </w:r>
    </w:p>
    <w:p w14:paraId="0C3C57A2" w14:textId="5FDA094C" w:rsidR="00C92914" w:rsidRDefault="00C92914">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_Toc184637818 \h </w:instrText>
      </w:r>
      <w:r>
        <w:fldChar w:fldCharType="separate"/>
      </w:r>
      <w:r>
        <w:t>380</w:t>
      </w:r>
      <w:r>
        <w:fldChar w:fldCharType="end"/>
      </w:r>
    </w:p>
    <w:p w14:paraId="01FA939C" w14:textId="4D75E5E9" w:rsidR="00C92914" w:rsidRDefault="00C92914">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_Toc184637819 \h </w:instrText>
      </w:r>
      <w:r>
        <w:fldChar w:fldCharType="separate"/>
      </w:r>
      <w:r>
        <w:t>380</w:t>
      </w:r>
      <w:r>
        <w:fldChar w:fldCharType="end"/>
      </w:r>
    </w:p>
    <w:p w14:paraId="04FD6C2A" w14:textId="57411315" w:rsidR="00C92914" w:rsidRDefault="00C92914">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_Toc184637820 \h </w:instrText>
      </w:r>
      <w:r>
        <w:fldChar w:fldCharType="separate"/>
      </w:r>
      <w:r>
        <w:t>380</w:t>
      </w:r>
      <w:r>
        <w:fldChar w:fldCharType="end"/>
      </w:r>
    </w:p>
    <w:p w14:paraId="092B4C59" w14:textId="25195C91" w:rsidR="00C92914" w:rsidRDefault="00C92914">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_Toc184637821 \h </w:instrText>
      </w:r>
      <w:r>
        <w:fldChar w:fldCharType="separate"/>
      </w:r>
      <w:r>
        <w:t>380</w:t>
      </w:r>
      <w:r>
        <w:fldChar w:fldCharType="end"/>
      </w:r>
    </w:p>
    <w:p w14:paraId="5D1CA892" w14:textId="194AD4CE" w:rsidR="00C92914" w:rsidRDefault="00C92914">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_Toc184637822 \h </w:instrText>
      </w:r>
      <w:r>
        <w:fldChar w:fldCharType="separate"/>
      </w:r>
      <w:r>
        <w:t>380</w:t>
      </w:r>
      <w:r>
        <w:fldChar w:fldCharType="end"/>
      </w:r>
    </w:p>
    <w:p w14:paraId="2F7BC71A" w14:textId="06BBFA21" w:rsidR="00C92914" w:rsidRDefault="00C92914">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_Toc184637823 \h </w:instrText>
      </w:r>
      <w:r>
        <w:fldChar w:fldCharType="separate"/>
      </w:r>
      <w:r>
        <w:t>380</w:t>
      </w:r>
      <w:r>
        <w:fldChar w:fldCharType="end"/>
      </w:r>
    </w:p>
    <w:p w14:paraId="3A921021" w14:textId="0D7AD185" w:rsidR="00C92914" w:rsidRDefault="00C92914">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_Toc184637824 \h </w:instrText>
      </w:r>
      <w:r>
        <w:fldChar w:fldCharType="separate"/>
      </w:r>
      <w:r>
        <w:t>380</w:t>
      </w:r>
      <w:r>
        <w:fldChar w:fldCharType="end"/>
      </w:r>
    </w:p>
    <w:p w14:paraId="10819A1B" w14:textId="5AF785BF" w:rsidR="00C92914" w:rsidRDefault="00C92914">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_Toc184637825 \h </w:instrText>
      </w:r>
      <w:r>
        <w:fldChar w:fldCharType="separate"/>
      </w:r>
      <w:r>
        <w:t>381</w:t>
      </w:r>
      <w:r>
        <w:fldChar w:fldCharType="end"/>
      </w:r>
    </w:p>
    <w:p w14:paraId="5701C8A9" w14:textId="3EEBF7CD" w:rsidR="00C92914" w:rsidRDefault="00C92914">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_Toc184637826 \h </w:instrText>
      </w:r>
      <w:r>
        <w:fldChar w:fldCharType="separate"/>
      </w:r>
      <w:r>
        <w:t>381</w:t>
      </w:r>
      <w:r>
        <w:fldChar w:fldCharType="end"/>
      </w:r>
    </w:p>
    <w:p w14:paraId="7A7BE6D7" w14:textId="5E48F294" w:rsidR="00C92914" w:rsidRDefault="00C92914">
      <w:pPr>
        <w:pStyle w:val="TOC5"/>
        <w:rPr>
          <w:rFonts w:asciiTheme="minorHAnsi" w:eastAsiaTheme="minorEastAsia" w:hAnsiTheme="minorHAnsi" w:cstheme="minorBidi"/>
          <w:kern w:val="2"/>
          <w:sz w:val="24"/>
          <w:szCs w:val="24"/>
          <w14:ligatures w14:val="standardContextual"/>
        </w:rPr>
      </w:pPr>
      <w:r>
        <w:lastRenderedPageBreak/>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_Toc184637827 \h </w:instrText>
      </w:r>
      <w:r>
        <w:fldChar w:fldCharType="separate"/>
      </w:r>
      <w:r>
        <w:t>381</w:t>
      </w:r>
      <w:r>
        <w:fldChar w:fldCharType="end"/>
      </w:r>
    </w:p>
    <w:p w14:paraId="7E53B213" w14:textId="2E4E8A7F" w:rsidR="00C92914" w:rsidRDefault="00C92914">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_Toc184637828 \h </w:instrText>
      </w:r>
      <w:r>
        <w:fldChar w:fldCharType="separate"/>
      </w:r>
      <w:r>
        <w:t>381</w:t>
      </w:r>
      <w:r>
        <w:fldChar w:fldCharType="end"/>
      </w:r>
    </w:p>
    <w:p w14:paraId="6BE3795D" w14:textId="50106CB9" w:rsidR="00C92914" w:rsidRDefault="00C92914">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_Toc184637829 \h </w:instrText>
      </w:r>
      <w:r>
        <w:fldChar w:fldCharType="separate"/>
      </w:r>
      <w:r>
        <w:t>381</w:t>
      </w:r>
      <w:r>
        <w:fldChar w:fldCharType="end"/>
      </w:r>
    </w:p>
    <w:p w14:paraId="10B3C55F" w14:textId="73D9F6F4" w:rsidR="00C92914" w:rsidRDefault="00C92914">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_Toc184637830 \h </w:instrText>
      </w:r>
      <w:r>
        <w:fldChar w:fldCharType="separate"/>
      </w:r>
      <w:r>
        <w:t>381</w:t>
      </w:r>
      <w:r>
        <w:fldChar w:fldCharType="end"/>
      </w:r>
    </w:p>
    <w:p w14:paraId="5BA7863B" w14:textId="789C5B6D" w:rsidR="00C92914" w:rsidRDefault="00C92914">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_Toc184637831 \h </w:instrText>
      </w:r>
      <w:r>
        <w:fldChar w:fldCharType="separate"/>
      </w:r>
      <w:r>
        <w:t>381</w:t>
      </w:r>
      <w:r>
        <w:fldChar w:fldCharType="end"/>
      </w:r>
    </w:p>
    <w:p w14:paraId="44D57287" w14:textId="6042B9DA" w:rsidR="00C92914" w:rsidRDefault="00C92914">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_Toc184637832 \h </w:instrText>
      </w:r>
      <w:r>
        <w:fldChar w:fldCharType="separate"/>
      </w:r>
      <w:r>
        <w:t>382</w:t>
      </w:r>
      <w:r>
        <w:fldChar w:fldCharType="end"/>
      </w:r>
    </w:p>
    <w:p w14:paraId="4B9790DD" w14:textId="26F401DB" w:rsidR="00C92914" w:rsidRDefault="00C92914">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_Toc184637833 \h </w:instrText>
      </w:r>
      <w:r>
        <w:fldChar w:fldCharType="separate"/>
      </w:r>
      <w:r>
        <w:t>382</w:t>
      </w:r>
      <w:r>
        <w:fldChar w:fldCharType="end"/>
      </w:r>
    </w:p>
    <w:p w14:paraId="109D56BD" w14:textId="632CDF60" w:rsidR="00C92914" w:rsidRDefault="00C92914">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_Toc184637834 \h </w:instrText>
      </w:r>
      <w:r>
        <w:fldChar w:fldCharType="separate"/>
      </w:r>
      <w:r>
        <w:t>382</w:t>
      </w:r>
      <w:r>
        <w:fldChar w:fldCharType="end"/>
      </w:r>
    </w:p>
    <w:p w14:paraId="7F154C13" w14:textId="7E3F0F22" w:rsidR="00C92914" w:rsidRDefault="00C92914">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_Toc184637835 \h </w:instrText>
      </w:r>
      <w:r>
        <w:fldChar w:fldCharType="separate"/>
      </w:r>
      <w:r>
        <w:t>382</w:t>
      </w:r>
      <w:r>
        <w:fldChar w:fldCharType="end"/>
      </w:r>
    </w:p>
    <w:p w14:paraId="6F1476AD" w14:textId="5E519B13" w:rsidR="00C92914" w:rsidRDefault="00C92914">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_Toc184637836 \h </w:instrText>
      </w:r>
      <w:r>
        <w:fldChar w:fldCharType="separate"/>
      </w:r>
      <w:r>
        <w:t>382</w:t>
      </w:r>
      <w:r>
        <w:fldChar w:fldCharType="end"/>
      </w:r>
    </w:p>
    <w:p w14:paraId="7F19BBC3" w14:textId="63AEC167" w:rsidR="00C92914" w:rsidRDefault="00C92914">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_Toc184637837 \h </w:instrText>
      </w:r>
      <w:r>
        <w:fldChar w:fldCharType="separate"/>
      </w:r>
      <w:r>
        <w:t>382</w:t>
      </w:r>
      <w:r>
        <w:fldChar w:fldCharType="end"/>
      </w:r>
    </w:p>
    <w:p w14:paraId="19451DDB" w14:textId="3033DC41" w:rsidR="00C92914" w:rsidRDefault="00C92914">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_Toc184637838 \h </w:instrText>
      </w:r>
      <w:r>
        <w:fldChar w:fldCharType="separate"/>
      </w:r>
      <w:r>
        <w:t>382</w:t>
      </w:r>
      <w:r>
        <w:fldChar w:fldCharType="end"/>
      </w:r>
    </w:p>
    <w:p w14:paraId="0B971156" w14:textId="5CE96BA2" w:rsidR="00C92914" w:rsidRDefault="00C92914">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_Toc184637839 \h </w:instrText>
      </w:r>
      <w:r>
        <w:fldChar w:fldCharType="separate"/>
      </w:r>
      <w:r>
        <w:t>382</w:t>
      </w:r>
      <w:r>
        <w:fldChar w:fldCharType="end"/>
      </w:r>
    </w:p>
    <w:p w14:paraId="3D80BB40" w14:textId="42D18640" w:rsidR="00C92914" w:rsidRDefault="00C92914">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_Toc184637840 \h </w:instrText>
      </w:r>
      <w:r>
        <w:fldChar w:fldCharType="separate"/>
      </w:r>
      <w:r>
        <w:t>382</w:t>
      </w:r>
      <w:r>
        <w:fldChar w:fldCharType="end"/>
      </w:r>
    </w:p>
    <w:p w14:paraId="0E9C6A22" w14:textId="36A92C57" w:rsidR="00C92914" w:rsidRDefault="00C92914">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_Toc184637841 \h </w:instrText>
      </w:r>
      <w:r>
        <w:fldChar w:fldCharType="separate"/>
      </w:r>
      <w:r>
        <w:t>382</w:t>
      </w:r>
      <w:r>
        <w:fldChar w:fldCharType="end"/>
      </w:r>
    </w:p>
    <w:p w14:paraId="21A052B3" w14:textId="45D1E2CB" w:rsidR="00C92914" w:rsidRDefault="00C92914">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_Toc184637842 \h </w:instrText>
      </w:r>
      <w:r>
        <w:fldChar w:fldCharType="separate"/>
      </w:r>
      <w:r>
        <w:t>382</w:t>
      </w:r>
      <w:r>
        <w:fldChar w:fldCharType="end"/>
      </w:r>
    </w:p>
    <w:p w14:paraId="1E916749" w14:textId="13A83BB7" w:rsidR="00C92914" w:rsidRDefault="00C92914">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_Toc184637843 \h </w:instrText>
      </w:r>
      <w:r>
        <w:fldChar w:fldCharType="separate"/>
      </w:r>
      <w:r>
        <w:t>382</w:t>
      </w:r>
      <w:r>
        <w:fldChar w:fldCharType="end"/>
      </w:r>
    </w:p>
    <w:p w14:paraId="4B340F38" w14:textId="1EFA0382" w:rsidR="00C92914" w:rsidRDefault="00C92914">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_Toc184637844 \h </w:instrText>
      </w:r>
      <w:r>
        <w:fldChar w:fldCharType="separate"/>
      </w:r>
      <w:r>
        <w:t>382</w:t>
      </w:r>
      <w:r>
        <w:fldChar w:fldCharType="end"/>
      </w:r>
    </w:p>
    <w:p w14:paraId="2738BDEC" w14:textId="3AD9C27C" w:rsidR="00C92914" w:rsidRDefault="00C92914">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_Toc184637845 \h </w:instrText>
      </w:r>
      <w:r>
        <w:fldChar w:fldCharType="separate"/>
      </w:r>
      <w:r>
        <w:t>382</w:t>
      </w:r>
      <w:r>
        <w:fldChar w:fldCharType="end"/>
      </w:r>
    </w:p>
    <w:p w14:paraId="46DAD3C3" w14:textId="4AA9D574" w:rsidR="00C92914" w:rsidRDefault="00C92914">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_Toc184637846 \h </w:instrText>
      </w:r>
      <w:r>
        <w:fldChar w:fldCharType="separate"/>
      </w:r>
      <w:r>
        <w:t>383</w:t>
      </w:r>
      <w:r>
        <w:fldChar w:fldCharType="end"/>
      </w:r>
    </w:p>
    <w:p w14:paraId="53FAAF30" w14:textId="453C8CD8" w:rsidR="00C92914" w:rsidRDefault="00C92914">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_Toc184637847 \h </w:instrText>
      </w:r>
      <w:r>
        <w:fldChar w:fldCharType="separate"/>
      </w:r>
      <w:r>
        <w:t>385</w:t>
      </w:r>
      <w:r>
        <w:fldChar w:fldCharType="end"/>
      </w:r>
    </w:p>
    <w:p w14:paraId="531FABFD" w14:textId="69B89B40" w:rsidR="00C92914" w:rsidRDefault="00C92914">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_Toc184637848 \h </w:instrText>
      </w:r>
      <w:r>
        <w:fldChar w:fldCharType="separate"/>
      </w:r>
      <w:r>
        <w:t>385</w:t>
      </w:r>
      <w:r>
        <w:fldChar w:fldCharType="end"/>
      </w:r>
    </w:p>
    <w:p w14:paraId="0115E3CD" w14:textId="323A83B4" w:rsidR="00C92914" w:rsidRDefault="00C92914">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_Toc184637849 \h </w:instrText>
      </w:r>
      <w:r>
        <w:fldChar w:fldCharType="separate"/>
      </w:r>
      <w:r>
        <w:t>386</w:t>
      </w:r>
      <w:r>
        <w:fldChar w:fldCharType="end"/>
      </w:r>
    </w:p>
    <w:p w14:paraId="3FD0EF9D" w14:textId="3EEA4FE5" w:rsidR="00C92914" w:rsidRDefault="00C92914">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_Toc184637850 \h </w:instrText>
      </w:r>
      <w:r>
        <w:fldChar w:fldCharType="separate"/>
      </w:r>
      <w:r>
        <w:t>386</w:t>
      </w:r>
      <w:r>
        <w:fldChar w:fldCharType="end"/>
      </w:r>
    </w:p>
    <w:p w14:paraId="4D852018" w14:textId="58BB369C" w:rsidR="00C92914" w:rsidRDefault="00C92914">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_Toc184637851 \h </w:instrText>
      </w:r>
      <w:r>
        <w:fldChar w:fldCharType="separate"/>
      </w:r>
      <w:r>
        <w:t>388</w:t>
      </w:r>
      <w:r>
        <w:fldChar w:fldCharType="end"/>
      </w:r>
    </w:p>
    <w:p w14:paraId="072D17A8" w14:textId="78E66909" w:rsidR="00C92914" w:rsidRDefault="00C92914">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_Toc184637852 \h </w:instrText>
      </w:r>
      <w:r>
        <w:fldChar w:fldCharType="separate"/>
      </w:r>
      <w:r>
        <w:t>388</w:t>
      </w:r>
      <w:r>
        <w:fldChar w:fldCharType="end"/>
      </w:r>
    </w:p>
    <w:p w14:paraId="67F140D3" w14:textId="1E145931" w:rsidR="00C92914" w:rsidRDefault="00C92914">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_Toc184637853 \h </w:instrText>
      </w:r>
      <w:r>
        <w:fldChar w:fldCharType="separate"/>
      </w:r>
      <w:r>
        <w:t>388</w:t>
      </w:r>
      <w:r>
        <w:fldChar w:fldCharType="end"/>
      </w:r>
    </w:p>
    <w:p w14:paraId="2D50D2B8" w14:textId="021DFA94" w:rsidR="00C92914" w:rsidRDefault="00C92914">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_Toc184637854 \h </w:instrText>
      </w:r>
      <w:r>
        <w:fldChar w:fldCharType="separate"/>
      </w:r>
      <w:r>
        <w:t>388</w:t>
      </w:r>
      <w:r>
        <w:fldChar w:fldCharType="end"/>
      </w:r>
    </w:p>
    <w:p w14:paraId="10B09E2F" w14:textId="009B6916" w:rsidR="00C92914" w:rsidRDefault="00C92914">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_Toc184637855 \h </w:instrText>
      </w:r>
      <w:r>
        <w:fldChar w:fldCharType="separate"/>
      </w:r>
      <w:r>
        <w:t>388</w:t>
      </w:r>
      <w:r>
        <w:fldChar w:fldCharType="end"/>
      </w:r>
    </w:p>
    <w:p w14:paraId="62B13389" w14:textId="0A995E30" w:rsidR="00C92914" w:rsidRDefault="00C92914">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_Toc184637856 \h </w:instrText>
      </w:r>
      <w:r>
        <w:fldChar w:fldCharType="separate"/>
      </w:r>
      <w:r>
        <w:t>388</w:t>
      </w:r>
      <w:r>
        <w:fldChar w:fldCharType="end"/>
      </w:r>
    </w:p>
    <w:p w14:paraId="4312ED08" w14:textId="706B3B60" w:rsidR="00C92914" w:rsidRDefault="00C92914">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_Toc184637857 \h </w:instrText>
      </w:r>
      <w:r>
        <w:fldChar w:fldCharType="separate"/>
      </w:r>
      <w:r>
        <w:t>388</w:t>
      </w:r>
      <w:r>
        <w:fldChar w:fldCharType="end"/>
      </w:r>
    </w:p>
    <w:p w14:paraId="481C12B7" w14:textId="7E8A732D" w:rsidR="00C92914" w:rsidRDefault="00C92914">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_Toc184637858 \h </w:instrText>
      </w:r>
      <w:r>
        <w:fldChar w:fldCharType="separate"/>
      </w:r>
      <w:r>
        <w:t>388</w:t>
      </w:r>
      <w:r>
        <w:fldChar w:fldCharType="end"/>
      </w:r>
    </w:p>
    <w:p w14:paraId="7806C2E7" w14:textId="7411CC83" w:rsidR="00C92914" w:rsidRDefault="00C92914">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_Toc184637859 \h </w:instrText>
      </w:r>
      <w:r>
        <w:fldChar w:fldCharType="separate"/>
      </w:r>
      <w:r>
        <w:t>388</w:t>
      </w:r>
      <w:r>
        <w:fldChar w:fldCharType="end"/>
      </w:r>
    </w:p>
    <w:p w14:paraId="3670229C" w14:textId="72D28A65" w:rsidR="00C92914" w:rsidRDefault="00C92914">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_Toc184637860 \h </w:instrText>
      </w:r>
      <w:r>
        <w:fldChar w:fldCharType="separate"/>
      </w:r>
      <w:r>
        <w:t>390</w:t>
      </w:r>
      <w:r>
        <w:fldChar w:fldCharType="end"/>
      </w:r>
    </w:p>
    <w:p w14:paraId="06EC9CE8" w14:textId="46ADFBEC" w:rsidR="00C92914" w:rsidRDefault="00C92914">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_Toc184637861 \h </w:instrText>
      </w:r>
      <w:r>
        <w:fldChar w:fldCharType="separate"/>
      </w:r>
      <w:r>
        <w:t>390</w:t>
      </w:r>
      <w:r>
        <w:fldChar w:fldCharType="end"/>
      </w:r>
    </w:p>
    <w:p w14:paraId="3E4C28C7" w14:textId="5F25C025" w:rsidR="00C92914" w:rsidRDefault="00C92914">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_Toc184637862 \h </w:instrText>
      </w:r>
      <w:r>
        <w:fldChar w:fldCharType="separate"/>
      </w:r>
      <w:r>
        <w:t>390</w:t>
      </w:r>
      <w:r>
        <w:fldChar w:fldCharType="end"/>
      </w:r>
    </w:p>
    <w:p w14:paraId="0AC5327D" w14:textId="4086FB93" w:rsidR="00C92914" w:rsidRDefault="00C92914">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_Toc184637863 \h </w:instrText>
      </w:r>
      <w:r>
        <w:fldChar w:fldCharType="separate"/>
      </w:r>
      <w:r>
        <w:t>390</w:t>
      </w:r>
      <w:r>
        <w:fldChar w:fldCharType="end"/>
      </w:r>
    </w:p>
    <w:p w14:paraId="4A2E90DE" w14:textId="11CEC461" w:rsidR="00C92914" w:rsidRDefault="00C92914">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_Toc184637864 \h </w:instrText>
      </w:r>
      <w:r>
        <w:fldChar w:fldCharType="separate"/>
      </w:r>
      <w:r>
        <w:t>390</w:t>
      </w:r>
      <w:r>
        <w:fldChar w:fldCharType="end"/>
      </w:r>
    </w:p>
    <w:p w14:paraId="77787BF9" w14:textId="4501EE92" w:rsidR="00C92914" w:rsidRDefault="00C92914">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_Toc184637865 \h </w:instrText>
      </w:r>
      <w:r>
        <w:fldChar w:fldCharType="separate"/>
      </w:r>
      <w:r>
        <w:t>390</w:t>
      </w:r>
      <w:r>
        <w:fldChar w:fldCharType="end"/>
      </w:r>
    </w:p>
    <w:p w14:paraId="6438EBCD" w14:textId="1A73988F" w:rsidR="00C92914" w:rsidRDefault="00C92914">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_Toc184637866 \h </w:instrText>
      </w:r>
      <w:r>
        <w:fldChar w:fldCharType="separate"/>
      </w:r>
      <w:r>
        <w:t>391</w:t>
      </w:r>
      <w:r>
        <w:fldChar w:fldCharType="end"/>
      </w:r>
    </w:p>
    <w:p w14:paraId="76BB0A7C" w14:textId="492C3D93" w:rsidR="00C92914" w:rsidRDefault="00C92914">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_Toc184637867 \h </w:instrText>
      </w:r>
      <w:r>
        <w:fldChar w:fldCharType="separate"/>
      </w:r>
      <w:r>
        <w:t>392</w:t>
      </w:r>
      <w:r>
        <w:fldChar w:fldCharType="end"/>
      </w:r>
    </w:p>
    <w:p w14:paraId="008E3049" w14:textId="6EACB60B" w:rsidR="00C92914" w:rsidRDefault="00C92914">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_Toc184637868 \h </w:instrText>
      </w:r>
      <w:r>
        <w:fldChar w:fldCharType="separate"/>
      </w:r>
      <w:r>
        <w:t>392</w:t>
      </w:r>
      <w:r>
        <w:fldChar w:fldCharType="end"/>
      </w:r>
    </w:p>
    <w:p w14:paraId="69DF1019" w14:textId="5E9B6D6F" w:rsidR="00C92914" w:rsidRDefault="00C92914">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_Toc184637869 \h </w:instrText>
      </w:r>
      <w:r>
        <w:fldChar w:fldCharType="separate"/>
      </w:r>
      <w:r>
        <w:t>392</w:t>
      </w:r>
      <w:r>
        <w:fldChar w:fldCharType="end"/>
      </w:r>
    </w:p>
    <w:p w14:paraId="2D797609" w14:textId="4D69C2E8" w:rsidR="00C92914" w:rsidRDefault="00C92914">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_Toc184637870 \h </w:instrText>
      </w:r>
      <w:r>
        <w:fldChar w:fldCharType="separate"/>
      </w:r>
      <w:r>
        <w:t>395</w:t>
      </w:r>
      <w:r>
        <w:fldChar w:fldCharType="end"/>
      </w:r>
    </w:p>
    <w:p w14:paraId="27B20C3D" w14:textId="439BA18C" w:rsidR="00C92914" w:rsidRDefault="00C92914">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_Toc184637871 \h </w:instrText>
      </w:r>
      <w:r>
        <w:fldChar w:fldCharType="separate"/>
      </w:r>
      <w:r>
        <w:t>397</w:t>
      </w:r>
      <w:r>
        <w:fldChar w:fldCharType="end"/>
      </w:r>
    </w:p>
    <w:p w14:paraId="748C593F" w14:textId="64A0B9F7" w:rsidR="00C92914" w:rsidRDefault="00C92914">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_Toc184637872 \h </w:instrText>
      </w:r>
      <w:r>
        <w:fldChar w:fldCharType="separate"/>
      </w:r>
      <w:r>
        <w:t>397</w:t>
      </w:r>
      <w:r>
        <w:fldChar w:fldCharType="end"/>
      </w:r>
    </w:p>
    <w:p w14:paraId="4748C4F7" w14:textId="53B03136" w:rsidR="00C92914" w:rsidRDefault="00C92914">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_Toc184637873 \h </w:instrText>
      </w:r>
      <w:r>
        <w:fldChar w:fldCharType="separate"/>
      </w:r>
      <w:r>
        <w:t>402</w:t>
      </w:r>
      <w:r>
        <w:fldChar w:fldCharType="end"/>
      </w:r>
    </w:p>
    <w:p w14:paraId="4DB913F7" w14:textId="733B9721" w:rsidR="00C92914" w:rsidRDefault="00C92914">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_Toc184637874 \h </w:instrText>
      </w:r>
      <w:r>
        <w:fldChar w:fldCharType="separate"/>
      </w:r>
      <w:r>
        <w:t>405</w:t>
      </w:r>
      <w:r>
        <w:fldChar w:fldCharType="end"/>
      </w:r>
    </w:p>
    <w:p w14:paraId="503FDB92" w14:textId="5B5E6D1D" w:rsidR="00C92914" w:rsidRDefault="00C92914">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_Toc184637875 \h </w:instrText>
      </w:r>
      <w:r>
        <w:fldChar w:fldCharType="separate"/>
      </w:r>
      <w:r>
        <w:t>405</w:t>
      </w:r>
      <w:r>
        <w:fldChar w:fldCharType="end"/>
      </w:r>
    </w:p>
    <w:p w14:paraId="3CD75F02" w14:textId="55922DC4" w:rsidR="00C92914" w:rsidRDefault="00C92914">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_Toc184637876 \h </w:instrText>
      </w:r>
      <w:r>
        <w:fldChar w:fldCharType="separate"/>
      </w:r>
      <w:r>
        <w:t>407</w:t>
      </w:r>
      <w:r>
        <w:fldChar w:fldCharType="end"/>
      </w:r>
    </w:p>
    <w:p w14:paraId="2D64A9F1" w14:textId="167B75F6" w:rsidR="00C92914" w:rsidRDefault="00C92914">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_Toc184637877 \h </w:instrText>
      </w:r>
      <w:r>
        <w:fldChar w:fldCharType="separate"/>
      </w:r>
      <w:r>
        <w:t>407</w:t>
      </w:r>
      <w:r>
        <w:fldChar w:fldCharType="end"/>
      </w:r>
    </w:p>
    <w:p w14:paraId="09D850B4" w14:textId="4D8517B2" w:rsidR="00C92914" w:rsidRDefault="00C92914">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_Toc184637878 \h </w:instrText>
      </w:r>
      <w:r>
        <w:fldChar w:fldCharType="separate"/>
      </w:r>
      <w:r>
        <w:t>407</w:t>
      </w:r>
      <w:r>
        <w:fldChar w:fldCharType="end"/>
      </w:r>
    </w:p>
    <w:p w14:paraId="4A9CCE2D" w14:textId="4948E61A" w:rsidR="00C92914" w:rsidRDefault="00C92914">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_Toc184637879 \h </w:instrText>
      </w:r>
      <w:r>
        <w:fldChar w:fldCharType="separate"/>
      </w:r>
      <w:r>
        <w:t>407</w:t>
      </w:r>
      <w:r>
        <w:fldChar w:fldCharType="end"/>
      </w:r>
    </w:p>
    <w:p w14:paraId="7C9E6471" w14:textId="60D780D2" w:rsidR="00C92914" w:rsidRDefault="00C92914">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_Toc184637880 \h </w:instrText>
      </w:r>
      <w:r>
        <w:fldChar w:fldCharType="separate"/>
      </w:r>
      <w:r>
        <w:t>407</w:t>
      </w:r>
      <w:r>
        <w:fldChar w:fldCharType="end"/>
      </w:r>
    </w:p>
    <w:p w14:paraId="638049EB" w14:textId="1B4303F5" w:rsidR="00C92914" w:rsidRDefault="00C92914">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_Toc184637881 \h </w:instrText>
      </w:r>
      <w:r>
        <w:fldChar w:fldCharType="separate"/>
      </w:r>
      <w:r>
        <w:t>407</w:t>
      </w:r>
      <w:r>
        <w:fldChar w:fldCharType="end"/>
      </w:r>
    </w:p>
    <w:p w14:paraId="4BA0BAC6" w14:textId="2C642743" w:rsidR="00C92914" w:rsidRDefault="00C92914">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_Toc184637882 \h </w:instrText>
      </w:r>
      <w:r>
        <w:fldChar w:fldCharType="separate"/>
      </w:r>
      <w:r>
        <w:t>407</w:t>
      </w:r>
      <w:r>
        <w:fldChar w:fldCharType="end"/>
      </w:r>
    </w:p>
    <w:p w14:paraId="702A282D" w14:textId="130A1353" w:rsidR="00C92914" w:rsidRDefault="00C92914">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_Toc184637883 \h </w:instrText>
      </w:r>
      <w:r>
        <w:fldChar w:fldCharType="separate"/>
      </w:r>
      <w:r>
        <w:t>407</w:t>
      </w:r>
      <w:r>
        <w:fldChar w:fldCharType="end"/>
      </w:r>
    </w:p>
    <w:p w14:paraId="1C5435EB" w14:textId="17DBFFF5" w:rsidR="00C92914" w:rsidRDefault="00C92914">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_Toc184637884 \h </w:instrText>
      </w:r>
      <w:r>
        <w:fldChar w:fldCharType="separate"/>
      </w:r>
      <w:r>
        <w:t>407</w:t>
      </w:r>
      <w:r>
        <w:fldChar w:fldCharType="end"/>
      </w:r>
    </w:p>
    <w:p w14:paraId="65A53DAE" w14:textId="45D8D0ED" w:rsidR="00C92914" w:rsidRDefault="00C92914">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_Toc184637885 \h </w:instrText>
      </w:r>
      <w:r>
        <w:fldChar w:fldCharType="separate"/>
      </w:r>
      <w:r>
        <w:t>407</w:t>
      </w:r>
      <w:r>
        <w:fldChar w:fldCharType="end"/>
      </w:r>
    </w:p>
    <w:p w14:paraId="0F3C16BA" w14:textId="38C59D7A" w:rsidR="00C92914" w:rsidRDefault="00C92914">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_Toc184637886 \h </w:instrText>
      </w:r>
      <w:r>
        <w:fldChar w:fldCharType="separate"/>
      </w:r>
      <w:r>
        <w:t>411</w:t>
      </w:r>
      <w:r>
        <w:fldChar w:fldCharType="end"/>
      </w:r>
    </w:p>
    <w:p w14:paraId="0F40A13C" w14:textId="7BB473E1" w:rsidR="00C92914" w:rsidRDefault="00C92914">
      <w:pPr>
        <w:pStyle w:val="TOC5"/>
        <w:rPr>
          <w:rFonts w:asciiTheme="minorHAnsi" w:eastAsiaTheme="minorEastAsia" w:hAnsiTheme="minorHAnsi" w:cstheme="minorBidi"/>
          <w:kern w:val="2"/>
          <w:sz w:val="24"/>
          <w:szCs w:val="24"/>
          <w14:ligatures w14:val="standardContextual"/>
        </w:rPr>
      </w:pPr>
      <w:r>
        <w:lastRenderedPageBreak/>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_Toc184637887 \h </w:instrText>
      </w:r>
      <w:r>
        <w:fldChar w:fldCharType="separate"/>
      </w:r>
      <w:r>
        <w:t>412</w:t>
      </w:r>
      <w:r>
        <w:fldChar w:fldCharType="end"/>
      </w:r>
    </w:p>
    <w:p w14:paraId="3D762F19" w14:textId="648CFA1A" w:rsidR="00C92914" w:rsidRDefault="00C92914">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_Toc184637888 \h </w:instrText>
      </w:r>
      <w:r>
        <w:fldChar w:fldCharType="separate"/>
      </w:r>
      <w:r>
        <w:t>412</w:t>
      </w:r>
      <w:r>
        <w:fldChar w:fldCharType="end"/>
      </w:r>
    </w:p>
    <w:p w14:paraId="79F9A3AD" w14:textId="23E3E83B" w:rsidR="00C92914" w:rsidRDefault="00C92914">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_Toc184637889 \h </w:instrText>
      </w:r>
      <w:r>
        <w:fldChar w:fldCharType="separate"/>
      </w:r>
      <w:r>
        <w:t>412</w:t>
      </w:r>
      <w:r>
        <w:fldChar w:fldCharType="end"/>
      </w:r>
    </w:p>
    <w:p w14:paraId="79091CA1" w14:textId="3C71A3F8" w:rsidR="00C92914" w:rsidRDefault="00C92914">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_Toc184637890 \h </w:instrText>
      </w:r>
      <w:r>
        <w:fldChar w:fldCharType="separate"/>
      </w:r>
      <w:r>
        <w:t>416</w:t>
      </w:r>
      <w:r>
        <w:fldChar w:fldCharType="end"/>
      </w:r>
    </w:p>
    <w:p w14:paraId="6D9C4532" w14:textId="2B99AD35" w:rsidR="00C92914" w:rsidRDefault="00C92914">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_Toc184637891 \h </w:instrText>
      </w:r>
      <w:r>
        <w:fldChar w:fldCharType="separate"/>
      </w:r>
      <w:r>
        <w:t>417</w:t>
      </w:r>
      <w:r>
        <w:fldChar w:fldCharType="end"/>
      </w:r>
    </w:p>
    <w:p w14:paraId="1F1780FC" w14:textId="06844489" w:rsidR="00C92914" w:rsidRDefault="00C92914">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_Toc184637892 \h </w:instrText>
      </w:r>
      <w:r>
        <w:fldChar w:fldCharType="separate"/>
      </w:r>
      <w:r>
        <w:t>417</w:t>
      </w:r>
      <w:r>
        <w:fldChar w:fldCharType="end"/>
      </w:r>
    </w:p>
    <w:p w14:paraId="63BBF3B9" w14:textId="70D4B76F" w:rsidR="00C92914" w:rsidRDefault="00C92914">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_Toc184637893 \h </w:instrText>
      </w:r>
      <w:r>
        <w:fldChar w:fldCharType="separate"/>
      </w:r>
      <w:r>
        <w:t>417</w:t>
      </w:r>
      <w:r>
        <w:fldChar w:fldCharType="end"/>
      </w:r>
    </w:p>
    <w:p w14:paraId="3C81F88B" w14:textId="73C74D07" w:rsidR="00C92914" w:rsidRDefault="00C92914">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_Toc184637894 \h </w:instrText>
      </w:r>
      <w:r>
        <w:fldChar w:fldCharType="separate"/>
      </w:r>
      <w:r>
        <w:t>417</w:t>
      </w:r>
      <w:r>
        <w:fldChar w:fldCharType="end"/>
      </w:r>
    </w:p>
    <w:p w14:paraId="6128BB65" w14:textId="2CE0DDCD" w:rsidR="00C92914" w:rsidRDefault="00C92914">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_Toc184637895 \h </w:instrText>
      </w:r>
      <w:r>
        <w:fldChar w:fldCharType="separate"/>
      </w:r>
      <w:r>
        <w:t>417</w:t>
      </w:r>
      <w:r>
        <w:fldChar w:fldCharType="end"/>
      </w:r>
    </w:p>
    <w:p w14:paraId="72A9F5CB" w14:textId="2485C968" w:rsidR="00C92914" w:rsidRDefault="00C92914">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_Toc184637896 \h </w:instrText>
      </w:r>
      <w:r>
        <w:fldChar w:fldCharType="separate"/>
      </w:r>
      <w:r>
        <w:t>418</w:t>
      </w:r>
      <w:r>
        <w:fldChar w:fldCharType="end"/>
      </w:r>
    </w:p>
    <w:p w14:paraId="7D47605B" w14:textId="64EF9CA6" w:rsidR="00C92914" w:rsidRDefault="00C92914">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_Toc184637897 \h </w:instrText>
      </w:r>
      <w:r>
        <w:fldChar w:fldCharType="separate"/>
      </w:r>
      <w:r>
        <w:t>418</w:t>
      </w:r>
      <w:r>
        <w:fldChar w:fldCharType="end"/>
      </w:r>
    </w:p>
    <w:p w14:paraId="36488DC0" w14:textId="18B94793" w:rsidR="00C92914" w:rsidRDefault="00C92914">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_Toc184637898 \h </w:instrText>
      </w:r>
      <w:r>
        <w:fldChar w:fldCharType="separate"/>
      </w:r>
      <w:r>
        <w:t>418</w:t>
      </w:r>
      <w:r>
        <w:fldChar w:fldCharType="end"/>
      </w:r>
    </w:p>
    <w:p w14:paraId="1872E0FC" w14:textId="42FCF3B3" w:rsidR="00C92914" w:rsidRDefault="00C92914">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_Toc184637899 \h </w:instrText>
      </w:r>
      <w:r>
        <w:fldChar w:fldCharType="separate"/>
      </w:r>
      <w:r>
        <w:t>418</w:t>
      </w:r>
      <w:r>
        <w:fldChar w:fldCharType="end"/>
      </w:r>
    </w:p>
    <w:p w14:paraId="0A2DDC0C" w14:textId="218B1BFD" w:rsidR="00C92914" w:rsidRDefault="00C92914">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_Toc184637900 \h </w:instrText>
      </w:r>
      <w:r>
        <w:fldChar w:fldCharType="separate"/>
      </w:r>
      <w:r>
        <w:t>418</w:t>
      </w:r>
      <w:r>
        <w:fldChar w:fldCharType="end"/>
      </w:r>
    </w:p>
    <w:p w14:paraId="1C5F6A30" w14:textId="29F8B64E" w:rsidR="00C92914" w:rsidRDefault="00C92914">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_Toc184637901 \h </w:instrText>
      </w:r>
      <w:r>
        <w:fldChar w:fldCharType="separate"/>
      </w:r>
      <w:r>
        <w:t>418</w:t>
      </w:r>
      <w:r>
        <w:fldChar w:fldCharType="end"/>
      </w:r>
    </w:p>
    <w:p w14:paraId="13798543" w14:textId="0C89263E" w:rsidR="00C92914" w:rsidRDefault="00C92914">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_Toc184637902 \h </w:instrText>
      </w:r>
      <w:r>
        <w:fldChar w:fldCharType="separate"/>
      </w:r>
      <w:r>
        <w:t>418</w:t>
      </w:r>
      <w:r>
        <w:fldChar w:fldCharType="end"/>
      </w:r>
    </w:p>
    <w:p w14:paraId="37FA1C4E" w14:textId="14B16512" w:rsidR="00C92914" w:rsidRDefault="00C92914">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36.579</w:t>
      </w:r>
      <w:r>
        <w:tab/>
      </w:r>
      <w:r>
        <w:fldChar w:fldCharType="begin" w:fldLock="1"/>
      </w:r>
      <w:r>
        <w:instrText xml:space="preserve"> PAGEREF _Toc184637903 \h </w:instrText>
      </w:r>
      <w:r>
        <w:fldChar w:fldCharType="separate"/>
      </w:r>
      <w:r>
        <w:t>418</w:t>
      </w:r>
      <w:r>
        <w:fldChar w:fldCharType="end"/>
      </w:r>
    </w:p>
    <w:p w14:paraId="111CA252" w14:textId="2CA90AFA" w:rsidR="00C92914" w:rsidRDefault="00C92914">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36.579-1</w:t>
      </w:r>
      <w:r>
        <w:tab/>
      </w:r>
      <w:r>
        <w:fldChar w:fldCharType="begin" w:fldLock="1"/>
      </w:r>
      <w:r>
        <w:instrText xml:space="preserve"> PAGEREF _Toc184637904 \h </w:instrText>
      </w:r>
      <w:r>
        <w:fldChar w:fldCharType="separate"/>
      </w:r>
      <w:r>
        <w:t>418</w:t>
      </w:r>
      <w:r>
        <w:fldChar w:fldCharType="end"/>
      </w:r>
    </w:p>
    <w:p w14:paraId="128BF04B" w14:textId="4D3452DE" w:rsidR="00C92914" w:rsidRDefault="00C92914">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36.579-2</w:t>
      </w:r>
      <w:r>
        <w:tab/>
      </w:r>
      <w:r>
        <w:fldChar w:fldCharType="begin" w:fldLock="1"/>
      </w:r>
      <w:r>
        <w:instrText xml:space="preserve"> PAGEREF _Toc184637905 \h </w:instrText>
      </w:r>
      <w:r>
        <w:fldChar w:fldCharType="separate"/>
      </w:r>
      <w:r>
        <w:t>419</w:t>
      </w:r>
      <w:r>
        <w:fldChar w:fldCharType="end"/>
      </w:r>
    </w:p>
    <w:p w14:paraId="1D8E322F" w14:textId="5212AE0C" w:rsidR="00C92914" w:rsidRDefault="00C92914">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36.579-3</w:t>
      </w:r>
      <w:r>
        <w:tab/>
      </w:r>
      <w:r>
        <w:fldChar w:fldCharType="begin" w:fldLock="1"/>
      </w:r>
      <w:r>
        <w:instrText xml:space="preserve"> PAGEREF _Toc184637906 \h </w:instrText>
      </w:r>
      <w:r>
        <w:fldChar w:fldCharType="separate"/>
      </w:r>
      <w:r>
        <w:t>422</w:t>
      </w:r>
      <w:r>
        <w:fldChar w:fldCharType="end"/>
      </w:r>
    </w:p>
    <w:p w14:paraId="7327ECBE" w14:textId="7C37F877" w:rsidR="00C92914" w:rsidRDefault="00C92914">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36.579-4</w:t>
      </w:r>
      <w:r>
        <w:tab/>
      </w:r>
      <w:r>
        <w:fldChar w:fldCharType="begin" w:fldLock="1"/>
      </w:r>
      <w:r>
        <w:instrText xml:space="preserve"> PAGEREF _Toc184637907 \h </w:instrText>
      </w:r>
      <w:r>
        <w:fldChar w:fldCharType="separate"/>
      </w:r>
      <w:r>
        <w:t>422</w:t>
      </w:r>
      <w:r>
        <w:fldChar w:fldCharType="end"/>
      </w:r>
    </w:p>
    <w:p w14:paraId="5DB233A7" w14:textId="75FB4994" w:rsidR="00C92914" w:rsidRDefault="00C92914">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36.579-5</w:t>
      </w:r>
      <w:r>
        <w:tab/>
      </w:r>
      <w:r>
        <w:fldChar w:fldCharType="begin" w:fldLock="1"/>
      </w:r>
      <w:r>
        <w:instrText xml:space="preserve"> PAGEREF _Toc184637908 \h </w:instrText>
      </w:r>
      <w:r>
        <w:fldChar w:fldCharType="separate"/>
      </w:r>
      <w:r>
        <w:t>423</w:t>
      </w:r>
      <w:r>
        <w:fldChar w:fldCharType="end"/>
      </w:r>
    </w:p>
    <w:p w14:paraId="1874669C" w14:textId="22EC68E0" w:rsidR="00C92914" w:rsidRDefault="00C92914">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36.579-6</w:t>
      </w:r>
      <w:r>
        <w:tab/>
      </w:r>
      <w:r>
        <w:fldChar w:fldCharType="begin" w:fldLock="1"/>
      </w:r>
      <w:r>
        <w:instrText xml:space="preserve"> PAGEREF _Toc184637909 \h </w:instrText>
      </w:r>
      <w:r>
        <w:fldChar w:fldCharType="separate"/>
      </w:r>
      <w:r>
        <w:t>423</w:t>
      </w:r>
      <w:r>
        <w:fldChar w:fldCharType="end"/>
      </w:r>
    </w:p>
    <w:p w14:paraId="44913973" w14:textId="0E81960B" w:rsidR="00C92914" w:rsidRDefault="00C92914">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TS 36.579-7</w:t>
      </w:r>
      <w:r>
        <w:tab/>
      </w:r>
      <w:r>
        <w:fldChar w:fldCharType="begin" w:fldLock="1"/>
      </w:r>
      <w:r>
        <w:instrText xml:space="preserve"> PAGEREF _Toc184637910 \h </w:instrText>
      </w:r>
      <w:r>
        <w:fldChar w:fldCharType="separate"/>
      </w:r>
      <w:r>
        <w:t>423</w:t>
      </w:r>
      <w:r>
        <w:fldChar w:fldCharType="end"/>
      </w:r>
    </w:p>
    <w:p w14:paraId="1255D542" w14:textId="2D83F2D4" w:rsidR="00C92914" w:rsidRDefault="00C92914">
      <w:pPr>
        <w:pStyle w:val="TOC5"/>
        <w:rPr>
          <w:rFonts w:asciiTheme="minorHAnsi" w:eastAsiaTheme="minorEastAsia" w:hAnsiTheme="minorHAnsi" w:cstheme="minorBidi"/>
          <w:kern w:val="2"/>
          <w:sz w:val="24"/>
          <w:szCs w:val="24"/>
          <w14:ligatures w14:val="standardContextual"/>
        </w:rPr>
      </w:pPr>
      <w:r>
        <w:t>6.6.9.8</w:t>
      </w:r>
      <w:r>
        <w:rPr>
          <w:rFonts w:asciiTheme="minorHAnsi" w:eastAsiaTheme="minorEastAsia" w:hAnsiTheme="minorHAnsi" w:cstheme="minorBidi"/>
          <w:kern w:val="2"/>
          <w:sz w:val="24"/>
          <w:szCs w:val="24"/>
          <w14:ligatures w14:val="standardContextual"/>
        </w:rPr>
        <w:tab/>
      </w:r>
      <w:r>
        <w:t>Other Specs</w:t>
      </w:r>
      <w:r>
        <w:tab/>
      </w:r>
      <w:r>
        <w:fldChar w:fldCharType="begin" w:fldLock="1"/>
      </w:r>
      <w:r>
        <w:instrText xml:space="preserve"> PAGEREF _Toc184637911 \h </w:instrText>
      </w:r>
      <w:r>
        <w:fldChar w:fldCharType="separate"/>
      </w:r>
      <w:r>
        <w:t>423</w:t>
      </w:r>
      <w:r>
        <w:fldChar w:fldCharType="end"/>
      </w:r>
    </w:p>
    <w:p w14:paraId="01E30EB6" w14:textId="4934C987" w:rsidR="00C92914" w:rsidRDefault="00C92914">
      <w:pPr>
        <w:pStyle w:val="TOC5"/>
        <w:rPr>
          <w:rFonts w:asciiTheme="minorHAnsi" w:eastAsiaTheme="minorEastAsia" w:hAnsiTheme="minorHAnsi" w:cstheme="minorBidi"/>
          <w:kern w:val="2"/>
          <w:sz w:val="24"/>
          <w:szCs w:val="24"/>
          <w14:ligatures w14:val="standardContextual"/>
        </w:rPr>
      </w:pPr>
      <w:r>
        <w:t>6.6.9.9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_Toc184637912 \h </w:instrText>
      </w:r>
      <w:r>
        <w:fldChar w:fldCharType="separate"/>
      </w:r>
      <w:r>
        <w:t>423</w:t>
      </w:r>
      <w:r>
        <w:fldChar w:fldCharType="end"/>
      </w:r>
    </w:p>
    <w:p w14:paraId="7EB80566" w14:textId="07B73CDD" w:rsidR="00C92914" w:rsidRDefault="00C92914">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_Toc184637913 \h </w:instrText>
      </w:r>
      <w:r>
        <w:fldChar w:fldCharType="separate"/>
      </w:r>
      <w:r>
        <w:t>424</w:t>
      </w:r>
      <w:r>
        <w:fldChar w:fldCharType="end"/>
      </w:r>
    </w:p>
    <w:p w14:paraId="74B41D7A" w14:textId="19B466AA" w:rsidR="00C92914" w:rsidRDefault="00C92914">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_Toc184637914 \h </w:instrText>
      </w:r>
      <w:r>
        <w:fldChar w:fldCharType="separate"/>
      </w:r>
      <w:r>
        <w:t>424</w:t>
      </w:r>
      <w:r>
        <w:fldChar w:fldCharType="end"/>
      </w:r>
    </w:p>
    <w:p w14:paraId="3CDBD92A" w14:textId="41AAE563" w:rsidR="00C92914" w:rsidRDefault="00C9291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_Toc184637915 \h </w:instrText>
      </w:r>
      <w:r>
        <w:fldChar w:fldCharType="separate"/>
      </w:r>
      <w:r>
        <w:t>424</w:t>
      </w:r>
      <w:r>
        <w:fldChar w:fldCharType="end"/>
      </w:r>
    </w:p>
    <w:p w14:paraId="5927063C" w14:textId="52A36383" w:rsidR="00C92914" w:rsidRDefault="00C92914">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_Toc184637916 \h </w:instrText>
      </w:r>
      <w:r>
        <w:fldChar w:fldCharType="separate"/>
      </w:r>
      <w:r>
        <w:t>424</w:t>
      </w:r>
      <w:r>
        <w:fldChar w:fldCharType="end"/>
      </w:r>
    </w:p>
    <w:p w14:paraId="49270DCE" w14:textId="419910BB" w:rsidR="00C92914" w:rsidRDefault="00C92914">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_Toc184637917 \h </w:instrText>
      </w:r>
      <w:r>
        <w:fldChar w:fldCharType="separate"/>
      </w:r>
      <w:r>
        <w:t>425</w:t>
      </w:r>
      <w:r>
        <w:fldChar w:fldCharType="end"/>
      </w:r>
    </w:p>
    <w:p w14:paraId="7A4961C9" w14:textId="1D8D23B7" w:rsidR="00C92914" w:rsidRDefault="00C92914">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_Toc184637918 \h </w:instrText>
      </w:r>
      <w:r>
        <w:fldChar w:fldCharType="separate"/>
      </w:r>
      <w:r>
        <w:t>425</w:t>
      </w:r>
      <w:r>
        <w:fldChar w:fldCharType="end"/>
      </w:r>
    </w:p>
    <w:p w14:paraId="6C3966EF" w14:textId="4B7C80F7" w:rsidR="00C92914" w:rsidRDefault="00C92914">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_Toc184637919 \h </w:instrText>
      </w:r>
      <w:r>
        <w:fldChar w:fldCharType="separate"/>
      </w:r>
      <w:r>
        <w:t>425</w:t>
      </w:r>
      <w:r>
        <w:fldChar w:fldCharType="end"/>
      </w:r>
    </w:p>
    <w:p w14:paraId="712ED608" w14:textId="753D0AF4" w:rsidR="00C92914" w:rsidRDefault="00C92914">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_Toc184637920 \h </w:instrText>
      </w:r>
      <w:r>
        <w:fldChar w:fldCharType="separate"/>
      </w:r>
      <w:r>
        <w:t>425</w:t>
      </w:r>
      <w:r>
        <w:fldChar w:fldCharType="end"/>
      </w:r>
    </w:p>
    <w:p w14:paraId="2CD5F0CF" w14:textId="5EBF85E5" w:rsidR="00C92914" w:rsidRDefault="00C92914">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_Toc184637921 \h </w:instrText>
      </w:r>
      <w:r>
        <w:fldChar w:fldCharType="separate"/>
      </w:r>
      <w:r>
        <w:t>425</w:t>
      </w:r>
      <w:r>
        <w:fldChar w:fldCharType="end"/>
      </w:r>
    </w:p>
    <w:p w14:paraId="26841170" w14:textId="6D9C15F1" w:rsidR="00C92914" w:rsidRDefault="00C92914">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_Toc184637922 \h </w:instrText>
      </w:r>
      <w:r>
        <w:fldChar w:fldCharType="separate"/>
      </w:r>
      <w:r>
        <w:t>427</w:t>
      </w:r>
      <w:r>
        <w:fldChar w:fldCharType="end"/>
      </w:r>
    </w:p>
    <w:p w14:paraId="339DC02B" w14:textId="49C8B46E" w:rsidR="00C92914" w:rsidRDefault="00C92914">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_Toc184637923 \h </w:instrText>
      </w:r>
      <w:r>
        <w:fldChar w:fldCharType="separate"/>
      </w:r>
      <w:r>
        <w:t>427</w:t>
      </w:r>
      <w:r>
        <w:fldChar w:fldCharType="end"/>
      </w:r>
    </w:p>
    <w:p w14:paraId="45E1FA3A" w14:textId="2230C7E3" w:rsidR="00C92914" w:rsidRDefault="00C92914">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_Toc184637924 \h </w:instrText>
      </w:r>
      <w:r>
        <w:fldChar w:fldCharType="separate"/>
      </w:r>
      <w:r>
        <w:t>427</w:t>
      </w:r>
      <w:r>
        <w:fldChar w:fldCharType="end"/>
      </w:r>
    </w:p>
    <w:p w14:paraId="09495D4A" w14:textId="73D5045F" w:rsidR="00C92914" w:rsidRDefault="00C92914">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_Toc184637925 \h </w:instrText>
      </w:r>
      <w:r>
        <w:fldChar w:fldCharType="separate"/>
      </w:r>
      <w:r>
        <w:t>427</w:t>
      </w:r>
      <w:r>
        <w:fldChar w:fldCharType="end"/>
      </w:r>
    </w:p>
    <w:p w14:paraId="5E8C87AB" w14:textId="6134FAB2" w:rsidR="00C92914" w:rsidRDefault="00C92914">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_Toc184637926 \h </w:instrText>
      </w:r>
      <w:r>
        <w:fldChar w:fldCharType="separate"/>
      </w:r>
      <w:r>
        <w:t>427</w:t>
      </w:r>
      <w:r>
        <w:fldChar w:fldCharType="end"/>
      </w:r>
    </w:p>
    <w:p w14:paraId="503D9645" w14:textId="4CFB0A8D" w:rsidR="00C92914" w:rsidRDefault="00C92914">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_Toc184637927 \h </w:instrText>
      </w:r>
      <w:r>
        <w:fldChar w:fldCharType="separate"/>
      </w:r>
      <w:r>
        <w:t>428</w:t>
      </w:r>
      <w:r>
        <w:fldChar w:fldCharType="end"/>
      </w:r>
    </w:p>
    <w:p w14:paraId="65BAA52A" w14:textId="02AF4243" w:rsidR="00C92914" w:rsidRDefault="00C92914">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_Toc184637928 \h </w:instrText>
      </w:r>
      <w:r>
        <w:fldChar w:fldCharType="separate"/>
      </w:r>
      <w:r>
        <w:t>433</w:t>
      </w:r>
      <w:r>
        <w:fldChar w:fldCharType="end"/>
      </w:r>
    </w:p>
    <w:p w14:paraId="445F1CC4" w14:textId="3A989A12" w:rsidR="00C92914" w:rsidRDefault="00C92914">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_Toc184637929 \h </w:instrText>
      </w:r>
      <w:r>
        <w:fldChar w:fldCharType="separate"/>
      </w:r>
      <w:r>
        <w:t>433</w:t>
      </w:r>
      <w:r>
        <w:fldChar w:fldCharType="end"/>
      </w:r>
    </w:p>
    <w:p w14:paraId="0FDF633F" w14:textId="66B0E8B0" w:rsidR="00C92914" w:rsidRDefault="00C92914">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_Toc184637930 \h </w:instrText>
      </w:r>
      <w:r>
        <w:fldChar w:fldCharType="separate"/>
      </w:r>
      <w:r>
        <w:t>433</w:t>
      </w:r>
      <w:r>
        <w:fldChar w:fldCharType="end"/>
      </w:r>
    </w:p>
    <w:p w14:paraId="07EF2BC7" w14:textId="66679F5D" w:rsidR="00C92914" w:rsidRDefault="00C92914">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_Toc184637931 \h </w:instrText>
      </w:r>
      <w:r>
        <w:fldChar w:fldCharType="separate"/>
      </w:r>
      <w:r>
        <w:t>434</w:t>
      </w:r>
      <w:r>
        <w:fldChar w:fldCharType="end"/>
      </w:r>
    </w:p>
    <w:p w14:paraId="7D6F1422" w14:textId="61C2B4A4" w:rsidR="00C92914" w:rsidRDefault="00C92914">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_Toc184637932 \h </w:instrText>
      </w:r>
      <w:r>
        <w:fldChar w:fldCharType="separate"/>
      </w:r>
      <w:r>
        <w:t>450</w:t>
      </w:r>
      <w:r>
        <w:fldChar w:fldCharType="end"/>
      </w:r>
    </w:p>
    <w:p w14:paraId="296447F3" w14:textId="7CB63C5B" w:rsidR="00C92914" w:rsidRDefault="00C92914">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_Toc184637933 \h </w:instrText>
      </w:r>
      <w:r>
        <w:fldChar w:fldCharType="separate"/>
      </w:r>
      <w:r>
        <w:t>450</w:t>
      </w:r>
      <w:r>
        <w:fldChar w:fldCharType="end"/>
      </w:r>
    </w:p>
    <w:p w14:paraId="072908D4" w14:textId="56888B95" w:rsidR="00C92914" w:rsidRDefault="00C92914">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_Toc184637934 \h </w:instrText>
      </w:r>
      <w:r>
        <w:fldChar w:fldCharType="separate"/>
      </w:r>
      <w:r>
        <w:t>453</w:t>
      </w:r>
      <w:r>
        <w:fldChar w:fldCharType="end"/>
      </w:r>
    </w:p>
    <w:p w14:paraId="4C444E6F" w14:textId="23E7C3E4" w:rsidR="00C92914" w:rsidRDefault="00C92914">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_Toc184637935 \h </w:instrText>
      </w:r>
      <w:r>
        <w:fldChar w:fldCharType="separate"/>
      </w:r>
      <w:r>
        <w:t>454</w:t>
      </w:r>
      <w:r>
        <w:fldChar w:fldCharType="end"/>
      </w:r>
    </w:p>
    <w:p w14:paraId="7381D29C" w14:textId="3421B990" w:rsidR="00C92914" w:rsidRDefault="00C92914">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_Toc184637936 \h </w:instrText>
      </w:r>
      <w:r>
        <w:fldChar w:fldCharType="separate"/>
      </w:r>
      <w:r>
        <w:t>454</w:t>
      </w:r>
      <w:r>
        <w:fldChar w:fldCharType="end"/>
      </w:r>
    </w:p>
    <w:p w14:paraId="5679A627" w14:textId="3DC0F2A4" w:rsidR="00C92914" w:rsidRDefault="00C92914">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_Toc184637937 \h </w:instrText>
      </w:r>
      <w:r>
        <w:fldChar w:fldCharType="separate"/>
      </w:r>
      <w:r>
        <w:t>517</w:t>
      </w:r>
      <w:r>
        <w:fldChar w:fldCharType="end"/>
      </w:r>
    </w:p>
    <w:p w14:paraId="13E80D33" w14:textId="6A25A350" w:rsidR="00C92914" w:rsidRDefault="00C92914">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_Toc184637938 \h </w:instrText>
      </w:r>
      <w:r>
        <w:fldChar w:fldCharType="separate"/>
      </w:r>
      <w:r>
        <w:t>578</w:t>
      </w:r>
      <w:r>
        <w:fldChar w:fldCharType="end"/>
      </w:r>
    </w:p>
    <w:p w14:paraId="484F07A3" w14:textId="05DA6A90" w:rsidR="00C92914" w:rsidRDefault="00C92914">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_Toc184637939 \h </w:instrText>
      </w:r>
      <w:r>
        <w:fldChar w:fldCharType="separate"/>
      </w:r>
      <w:r>
        <w:t>578</w:t>
      </w:r>
      <w:r>
        <w:fldChar w:fldCharType="end"/>
      </w:r>
    </w:p>
    <w:p w14:paraId="1AE4D534" w14:textId="6B482A20" w:rsidR="00C92914" w:rsidRDefault="00C92914">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_Toc184637940 \h </w:instrText>
      </w:r>
      <w:r>
        <w:fldChar w:fldCharType="separate"/>
      </w:r>
      <w:r>
        <w:t>578</w:t>
      </w:r>
      <w:r>
        <w:fldChar w:fldCharType="end"/>
      </w:r>
    </w:p>
    <w:p w14:paraId="57D3EF53" w14:textId="7AE41B52" w:rsidR="00C92914" w:rsidRDefault="00C92914">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_Toc184637941 \h </w:instrText>
      </w:r>
      <w:r>
        <w:fldChar w:fldCharType="separate"/>
      </w:r>
      <w:r>
        <w:t>579</w:t>
      </w:r>
      <w:r>
        <w:fldChar w:fldCharType="end"/>
      </w:r>
    </w:p>
    <w:p w14:paraId="78912F45" w14:textId="712C148A" w:rsidR="00C92914" w:rsidRDefault="00C92914">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_Toc184637942 \h </w:instrText>
      </w:r>
      <w:r>
        <w:fldChar w:fldCharType="separate"/>
      </w:r>
      <w:r>
        <w:t>580</w:t>
      </w:r>
      <w:r>
        <w:fldChar w:fldCharType="end"/>
      </w:r>
    </w:p>
    <w:p w14:paraId="74CF6E63" w14:textId="2F7E6F1D" w:rsidR="00C92914" w:rsidRDefault="00C92914">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_Toc184637943 \h </w:instrText>
      </w:r>
      <w:r>
        <w:fldChar w:fldCharType="separate"/>
      </w:r>
      <w:r>
        <w:t>581</w:t>
      </w:r>
      <w:r>
        <w:fldChar w:fldCharType="end"/>
      </w:r>
    </w:p>
    <w:p w14:paraId="54CAC3C6" w14:textId="39A9273E" w:rsidR="00C92914" w:rsidRDefault="00C92914">
      <w:pPr>
        <w:pStyle w:val="TOC2"/>
        <w:rPr>
          <w:rFonts w:asciiTheme="minorHAnsi" w:eastAsiaTheme="minorEastAsia" w:hAnsiTheme="minorHAnsi" w:cstheme="minorBidi"/>
          <w:kern w:val="2"/>
          <w:sz w:val="24"/>
          <w:szCs w:val="24"/>
          <w14:ligatures w14:val="standardContextual"/>
        </w:rPr>
      </w:pPr>
      <w:r>
        <w:t>Joint:</w:t>
      </w:r>
      <w:r>
        <w:tab/>
      </w:r>
      <w:r>
        <w:tab/>
      </w:r>
      <w:r>
        <w:fldChar w:fldCharType="begin" w:fldLock="1"/>
      </w:r>
      <w:r>
        <w:instrText xml:space="preserve"> PAGEREF _Toc184637944 \h </w:instrText>
      </w:r>
      <w:r>
        <w:fldChar w:fldCharType="separate"/>
      </w:r>
      <w:r>
        <w:t>581</w:t>
      </w:r>
      <w:r>
        <w:fldChar w:fldCharType="end"/>
      </w:r>
    </w:p>
    <w:p w14:paraId="01C56DDB" w14:textId="79875C86" w:rsidR="00C92914" w:rsidRDefault="00C92914">
      <w:pPr>
        <w:pStyle w:val="TOC2"/>
        <w:rPr>
          <w:rFonts w:asciiTheme="minorHAnsi" w:eastAsiaTheme="minorEastAsia" w:hAnsiTheme="minorHAnsi" w:cstheme="minorBidi"/>
          <w:kern w:val="2"/>
          <w:sz w:val="24"/>
          <w:szCs w:val="24"/>
          <w14:ligatures w14:val="standardContextual"/>
        </w:rPr>
      </w:pPr>
      <w:r w:rsidRPr="00AF2AEF">
        <w:rPr>
          <w:rFonts w:ascii="Aptos" w:hAnsi="Aptos"/>
          <w:color w:val="000000"/>
          <w:lang w:val="en-AU"/>
        </w:rPr>
        <w:lastRenderedPageBreak/>
        <w:t>Action Points at RAN5#105</w:t>
      </w:r>
      <w:r>
        <w:tab/>
      </w:r>
      <w:r>
        <w:fldChar w:fldCharType="begin" w:fldLock="1"/>
      </w:r>
      <w:r>
        <w:instrText xml:space="preserve"> PAGEREF _Toc184637945 \h </w:instrText>
      </w:r>
      <w:r>
        <w:fldChar w:fldCharType="separate"/>
      </w:r>
      <w:r>
        <w:t>581</w:t>
      </w:r>
      <w:r>
        <w:fldChar w:fldCharType="end"/>
      </w:r>
    </w:p>
    <w:p w14:paraId="0E1425C1" w14:textId="7C894857" w:rsidR="00C92914" w:rsidRDefault="00C92914">
      <w:pPr>
        <w:pStyle w:val="TOC2"/>
        <w:rPr>
          <w:rFonts w:asciiTheme="minorHAnsi" w:eastAsiaTheme="minorEastAsia" w:hAnsiTheme="minorHAnsi" w:cstheme="minorBidi"/>
          <w:kern w:val="2"/>
          <w:sz w:val="24"/>
          <w:szCs w:val="24"/>
          <w14:ligatures w14:val="standardContextual"/>
        </w:rPr>
      </w:pPr>
      <w:r>
        <w:t>SIG:</w:t>
      </w:r>
      <w:r>
        <w:tab/>
      </w:r>
      <w:r>
        <w:tab/>
      </w:r>
      <w:r>
        <w:fldChar w:fldCharType="begin" w:fldLock="1"/>
      </w:r>
      <w:r>
        <w:instrText xml:space="preserve"> PAGEREF _Toc184637946 \h </w:instrText>
      </w:r>
      <w:r>
        <w:fldChar w:fldCharType="separate"/>
      </w:r>
      <w:r>
        <w:t>581</w:t>
      </w:r>
      <w:r>
        <w:fldChar w:fldCharType="end"/>
      </w:r>
    </w:p>
    <w:p w14:paraId="35F923A0" w14:textId="22978D3B" w:rsidR="00C92914" w:rsidRDefault="00C92914">
      <w:pPr>
        <w:pStyle w:val="TOC2"/>
        <w:rPr>
          <w:rFonts w:asciiTheme="minorHAnsi" w:eastAsiaTheme="minorEastAsia" w:hAnsiTheme="minorHAnsi" w:cstheme="minorBidi"/>
          <w:kern w:val="2"/>
          <w:sz w:val="24"/>
          <w:szCs w:val="24"/>
          <w14:ligatures w14:val="standardContextual"/>
        </w:rPr>
      </w:pPr>
      <w:r>
        <w:t>Action Points at RAN5#105</w:t>
      </w:r>
      <w:r>
        <w:tab/>
      </w:r>
      <w:r>
        <w:fldChar w:fldCharType="begin" w:fldLock="1"/>
      </w:r>
      <w:r>
        <w:instrText xml:space="preserve"> PAGEREF _Toc184637947 \h </w:instrText>
      </w:r>
      <w:r>
        <w:fldChar w:fldCharType="separate"/>
      </w:r>
      <w:r>
        <w:t>581</w:t>
      </w:r>
      <w:r>
        <w:fldChar w:fldCharType="end"/>
      </w:r>
    </w:p>
    <w:p w14:paraId="31D878AF" w14:textId="6BB40320" w:rsidR="00C92914" w:rsidRDefault="00C92914">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_Toc184637948 \h </w:instrText>
      </w:r>
      <w:r>
        <w:fldChar w:fldCharType="separate"/>
      </w:r>
      <w:r>
        <w:t>581</w:t>
      </w:r>
      <w:r>
        <w:fldChar w:fldCharType="end"/>
      </w:r>
    </w:p>
    <w:p w14:paraId="589A96F5" w14:textId="5C9FE8B5" w:rsidR="00C92914" w:rsidRDefault="00C92914">
      <w:pPr>
        <w:pStyle w:val="TOC2"/>
        <w:rPr>
          <w:rFonts w:asciiTheme="minorHAnsi" w:eastAsiaTheme="minorEastAsia" w:hAnsiTheme="minorHAnsi" w:cstheme="minorBidi"/>
          <w:kern w:val="2"/>
          <w:sz w:val="24"/>
          <w:szCs w:val="24"/>
          <w14:ligatures w14:val="standardContextual"/>
        </w:rPr>
      </w:pPr>
      <w:r>
        <w:t>Action Points at RAN5#103</w:t>
      </w:r>
      <w:r>
        <w:tab/>
      </w:r>
      <w:r>
        <w:fldChar w:fldCharType="begin" w:fldLock="1"/>
      </w:r>
      <w:r>
        <w:instrText xml:space="preserve"> PAGEREF _Toc184637949 \h </w:instrText>
      </w:r>
      <w:r>
        <w:fldChar w:fldCharType="separate"/>
      </w:r>
      <w:r>
        <w:t>582</w:t>
      </w:r>
      <w:r>
        <w:fldChar w:fldCharType="end"/>
      </w:r>
    </w:p>
    <w:p w14:paraId="3D9E167C" w14:textId="449E0096" w:rsidR="00C92914" w:rsidRDefault="00C92914">
      <w:pPr>
        <w:pStyle w:val="TOC2"/>
        <w:rPr>
          <w:rFonts w:asciiTheme="minorHAnsi" w:eastAsiaTheme="minorEastAsia" w:hAnsiTheme="minorHAnsi" w:cstheme="minorBidi"/>
          <w:kern w:val="2"/>
          <w:sz w:val="24"/>
          <w:szCs w:val="24"/>
          <w14:ligatures w14:val="standardContextual"/>
        </w:rPr>
      </w:pPr>
      <w:r>
        <w:t>RF:</w:t>
      </w:r>
      <w:r>
        <w:tab/>
      </w:r>
      <w:r>
        <w:tab/>
      </w:r>
      <w:r>
        <w:fldChar w:fldCharType="begin" w:fldLock="1"/>
      </w:r>
      <w:r>
        <w:instrText xml:space="preserve"> PAGEREF _Toc184637950 \h </w:instrText>
      </w:r>
      <w:r>
        <w:fldChar w:fldCharType="separate"/>
      </w:r>
      <w:r>
        <w:t>582</w:t>
      </w:r>
      <w:r>
        <w:fldChar w:fldCharType="end"/>
      </w:r>
    </w:p>
    <w:p w14:paraId="74D178F2" w14:textId="2B5C0A49" w:rsidR="00C92914" w:rsidRDefault="00C92914">
      <w:pPr>
        <w:pStyle w:val="TOC2"/>
        <w:rPr>
          <w:rFonts w:asciiTheme="minorHAnsi" w:eastAsiaTheme="minorEastAsia" w:hAnsiTheme="minorHAnsi" w:cstheme="minorBidi"/>
          <w:kern w:val="2"/>
          <w:sz w:val="24"/>
          <w:szCs w:val="24"/>
          <w14:ligatures w14:val="standardContextual"/>
        </w:rPr>
      </w:pPr>
      <w:r>
        <w:t>Action Points at RAN5#105</w:t>
      </w:r>
      <w:r>
        <w:tab/>
      </w:r>
      <w:r>
        <w:fldChar w:fldCharType="begin" w:fldLock="1"/>
      </w:r>
      <w:r>
        <w:instrText xml:space="preserve"> PAGEREF _Toc184637951 \h </w:instrText>
      </w:r>
      <w:r>
        <w:fldChar w:fldCharType="separate"/>
      </w:r>
      <w:r>
        <w:t>582</w:t>
      </w:r>
      <w:r>
        <w:fldChar w:fldCharType="end"/>
      </w:r>
    </w:p>
    <w:p w14:paraId="2319DD51" w14:textId="489C463B" w:rsidR="00C92914" w:rsidRDefault="00C92914">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_Toc184637952 \h </w:instrText>
      </w:r>
      <w:r>
        <w:fldChar w:fldCharType="separate"/>
      </w:r>
      <w:r>
        <w:t>583</w:t>
      </w:r>
      <w:r>
        <w:fldChar w:fldCharType="end"/>
      </w:r>
    </w:p>
    <w:p w14:paraId="324C3A94" w14:textId="23783181" w:rsidR="00C92914" w:rsidRDefault="00C92914">
      <w:pPr>
        <w:pStyle w:val="TOC2"/>
        <w:rPr>
          <w:rFonts w:asciiTheme="minorHAnsi" w:eastAsiaTheme="minorEastAsia" w:hAnsiTheme="minorHAnsi" w:cstheme="minorBidi"/>
          <w:kern w:val="2"/>
          <w:sz w:val="24"/>
          <w:szCs w:val="24"/>
          <w14:ligatures w14:val="standardContextual"/>
        </w:rPr>
      </w:pPr>
      <w:r>
        <w:t>Action Points at RAN5#103</w:t>
      </w:r>
      <w:r>
        <w:tab/>
      </w:r>
      <w:r>
        <w:fldChar w:fldCharType="begin" w:fldLock="1"/>
      </w:r>
      <w:r>
        <w:instrText xml:space="preserve"> PAGEREF _Toc184637953 \h </w:instrText>
      </w:r>
      <w:r>
        <w:fldChar w:fldCharType="separate"/>
      </w:r>
      <w:r>
        <w:t>583</w:t>
      </w:r>
      <w:r>
        <w:fldChar w:fldCharType="end"/>
      </w:r>
    </w:p>
    <w:p w14:paraId="3170048D" w14:textId="4434A76B" w:rsidR="00C92914" w:rsidRDefault="00C92914">
      <w:pPr>
        <w:pStyle w:val="TOC2"/>
        <w:rPr>
          <w:rFonts w:asciiTheme="minorHAnsi" w:eastAsiaTheme="minorEastAsia" w:hAnsiTheme="minorHAnsi" w:cstheme="minorBidi"/>
          <w:kern w:val="2"/>
          <w:sz w:val="24"/>
          <w:szCs w:val="24"/>
          <w14:ligatures w14:val="standardContextual"/>
        </w:rPr>
      </w:pPr>
      <w:r>
        <w:t>Action Points at RAN5#101</w:t>
      </w:r>
      <w:r>
        <w:tab/>
      </w:r>
      <w:r>
        <w:fldChar w:fldCharType="begin" w:fldLock="1"/>
      </w:r>
      <w:r>
        <w:instrText xml:space="preserve"> PAGEREF _Toc184637954 \h </w:instrText>
      </w:r>
      <w:r>
        <w:fldChar w:fldCharType="separate"/>
      </w:r>
      <w:r>
        <w:t>583</w:t>
      </w:r>
      <w:r>
        <w:fldChar w:fldCharType="end"/>
      </w:r>
    </w:p>
    <w:p w14:paraId="316B6552" w14:textId="6A2EE8E7" w:rsidR="00C92914" w:rsidRDefault="00C92914">
      <w:pPr>
        <w:pStyle w:val="TOC2"/>
        <w:rPr>
          <w:rFonts w:asciiTheme="minorHAnsi" w:eastAsiaTheme="minorEastAsia" w:hAnsiTheme="minorHAnsi" w:cstheme="minorBidi"/>
          <w:kern w:val="2"/>
          <w:sz w:val="24"/>
          <w:szCs w:val="24"/>
          <w14:ligatures w14:val="standardContextual"/>
        </w:rPr>
      </w:pPr>
      <w:r>
        <w:t>Action Points at RAN5#97</w:t>
      </w:r>
      <w:r>
        <w:tab/>
      </w:r>
      <w:r>
        <w:fldChar w:fldCharType="begin" w:fldLock="1"/>
      </w:r>
      <w:r>
        <w:instrText xml:space="preserve"> PAGEREF _Toc184637955 \h </w:instrText>
      </w:r>
      <w:r>
        <w:fldChar w:fldCharType="separate"/>
      </w:r>
      <w:r>
        <w:t>584</w:t>
      </w:r>
      <w:r>
        <w:fldChar w:fldCharType="end"/>
      </w:r>
    </w:p>
    <w:p w14:paraId="001ADB4D" w14:textId="3F0413C9" w:rsidR="00C92914" w:rsidRDefault="00C92914">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_Toc184637956 \h </w:instrText>
      </w:r>
      <w:r>
        <w:fldChar w:fldCharType="separate"/>
      </w:r>
      <w:r>
        <w:t>585</w:t>
      </w:r>
      <w:r>
        <w:fldChar w:fldCharType="end"/>
      </w:r>
    </w:p>
    <w:p w14:paraId="215BCAA7" w14:textId="3C35FB74" w:rsidR="00C92914" w:rsidRDefault="00C92914">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_Toc184637957 \h </w:instrText>
      </w:r>
      <w:r>
        <w:fldChar w:fldCharType="separate"/>
      </w:r>
      <w:r>
        <w:t>586</w:t>
      </w:r>
      <w:r>
        <w:fldChar w:fldCharType="end"/>
      </w:r>
    </w:p>
    <w:p w14:paraId="597A2C8E" w14:textId="0FE0F830" w:rsidR="00C92914" w:rsidRDefault="00C92914">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_Toc184637958 \h </w:instrText>
      </w:r>
      <w:r>
        <w:fldChar w:fldCharType="separate"/>
      </w:r>
      <w:r>
        <w:t>591</w:t>
      </w:r>
      <w:r>
        <w:fldChar w:fldCharType="end"/>
      </w:r>
    </w:p>
    <w:p w14:paraId="18E6E340" w14:textId="3F0C1B2D" w:rsidR="00B2424A" w:rsidRDefault="00B2424A" w:rsidP="00B2424A">
      <w:r>
        <w:fldChar w:fldCharType="end"/>
      </w:r>
    </w:p>
    <w:p w14:paraId="0127E47C" w14:textId="77777777" w:rsidR="00B2424A" w:rsidRDefault="00B2424A" w:rsidP="00B2424A">
      <w:pPr>
        <w:pStyle w:val="Heading2"/>
      </w:pPr>
      <w:r>
        <w:br w:type="page"/>
      </w:r>
      <w:bookmarkStart w:id="5" w:name="_Toc184636717"/>
      <w:r>
        <w:lastRenderedPageBreak/>
        <w:t>1</w:t>
      </w:r>
      <w:r>
        <w:tab/>
        <w:t>Opening of the meeting</w:t>
      </w:r>
      <w:bookmarkEnd w:id="5"/>
    </w:p>
    <w:p w14:paraId="11C8A9DE" w14:textId="77777777" w:rsidR="00B2424A" w:rsidRDefault="00B2424A" w:rsidP="00B2424A">
      <w:pPr>
        <w:pStyle w:val="Heading3"/>
      </w:pPr>
      <w:bookmarkStart w:id="6" w:name="_Toc184636718"/>
      <w:r>
        <w:t>1.1</w:t>
      </w:r>
      <w:r>
        <w:tab/>
        <w:t>Welcoming brief by the host</w:t>
      </w:r>
      <w:bookmarkEnd w:id="6"/>
    </w:p>
    <w:p w14:paraId="454FD8CC" w14:textId="03D47909" w:rsidR="00B2424A" w:rsidRDefault="00B2424A" w:rsidP="00B2424A">
      <w:pPr>
        <w:rPr>
          <w:rFonts w:ascii="Arial" w:hAnsi="Arial" w:cs="Arial"/>
          <w:b/>
          <w:sz w:val="24"/>
        </w:rPr>
      </w:pPr>
      <w:r>
        <w:rPr>
          <w:rFonts w:ascii="Arial" w:hAnsi="Arial" w:cs="Arial"/>
          <w:b/>
          <w:color w:val="0000FF"/>
          <w:sz w:val="24"/>
        </w:rPr>
        <w:t>R5-246100</w:t>
      </w:r>
      <w:r>
        <w:rPr>
          <w:rFonts w:ascii="Arial" w:hAnsi="Arial" w:cs="Arial"/>
          <w:b/>
          <w:color w:val="0000FF"/>
          <w:sz w:val="24"/>
        </w:rPr>
        <w:tab/>
      </w:r>
      <w:r>
        <w:rPr>
          <w:rFonts w:ascii="Arial" w:hAnsi="Arial" w:cs="Arial"/>
          <w:b/>
          <w:sz w:val="24"/>
        </w:rPr>
        <w:t>Agenda - opening session</w:t>
      </w:r>
    </w:p>
    <w:p w14:paraId="3D85D66E" w14:textId="77777777" w:rsidR="00B2424A" w:rsidRDefault="00B2424A" w:rsidP="00B2424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7C382CB" w14:textId="77777777" w:rsidR="00B2424A" w:rsidRDefault="00B2424A" w:rsidP="00B2424A">
      <w:pPr>
        <w:rPr>
          <w:rFonts w:ascii="Arial" w:hAnsi="Arial" w:cs="Arial"/>
          <w:b/>
        </w:rPr>
      </w:pPr>
      <w:r>
        <w:rPr>
          <w:rFonts w:ascii="Arial" w:hAnsi="Arial" w:cs="Arial"/>
          <w:b/>
        </w:rPr>
        <w:t xml:space="preserve">Discussion: </w:t>
      </w:r>
    </w:p>
    <w:p w14:paraId="5E338D1C" w14:textId="77777777" w:rsidR="00B2424A" w:rsidRDefault="00B2424A" w:rsidP="00B2424A">
      <w:r>
        <w:t>UID typo</w:t>
      </w:r>
    </w:p>
    <w:p w14:paraId="6A92B0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R5-247514</w:t>
      </w:r>
      <w:r>
        <w:rPr>
          <w:color w:val="993300"/>
          <w:u w:val="single"/>
        </w:rPr>
        <w:t>.</w:t>
      </w:r>
    </w:p>
    <w:p w14:paraId="2D72B432" w14:textId="5981C5FE" w:rsidR="00B2424A" w:rsidRDefault="00B2424A" w:rsidP="00B2424A">
      <w:pPr>
        <w:rPr>
          <w:rFonts w:ascii="Arial" w:hAnsi="Arial" w:cs="Arial"/>
          <w:b/>
          <w:sz w:val="24"/>
        </w:rPr>
      </w:pPr>
      <w:r>
        <w:rPr>
          <w:rFonts w:ascii="Arial" w:hAnsi="Arial" w:cs="Arial"/>
          <w:b/>
          <w:color w:val="0000FF"/>
          <w:sz w:val="24"/>
        </w:rPr>
        <w:t>R5-247514</w:t>
      </w:r>
      <w:r>
        <w:rPr>
          <w:rFonts w:ascii="Arial" w:hAnsi="Arial" w:cs="Arial"/>
          <w:b/>
          <w:color w:val="0000FF"/>
          <w:sz w:val="24"/>
        </w:rPr>
        <w:tab/>
      </w:r>
      <w:r>
        <w:rPr>
          <w:rFonts w:ascii="Arial" w:hAnsi="Arial" w:cs="Arial"/>
          <w:b/>
          <w:sz w:val="24"/>
        </w:rPr>
        <w:t>Agenda - opening session</w:t>
      </w:r>
    </w:p>
    <w:p w14:paraId="4B34A9BC" w14:textId="77777777" w:rsidR="00B2424A" w:rsidRDefault="00B2424A" w:rsidP="00B2424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337782F" w14:textId="77777777" w:rsidR="00B2424A" w:rsidRDefault="00B2424A" w:rsidP="00B2424A">
      <w:pPr>
        <w:rPr>
          <w:color w:val="808080"/>
        </w:rPr>
      </w:pPr>
      <w:r>
        <w:rPr>
          <w:color w:val="808080"/>
        </w:rPr>
        <w:t>(Replaces R5-246100)</w:t>
      </w:r>
    </w:p>
    <w:p w14:paraId="73565D7E" w14:textId="77777777" w:rsidR="00B2424A" w:rsidRDefault="00B2424A" w:rsidP="00B2424A">
      <w:pPr>
        <w:rPr>
          <w:rFonts w:ascii="Arial" w:hAnsi="Arial" w:cs="Arial"/>
          <w:b/>
        </w:rPr>
      </w:pPr>
      <w:r>
        <w:rPr>
          <w:rFonts w:ascii="Arial" w:hAnsi="Arial" w:cs="Arial"/>
          <w:b/>
        </w:rPr>
        <w:t xml:space="preserve">Discussion: </w:t>
      </w:r>
    </w:p>
    <w:p w14:paraId="64ED12D8" w14:textId="77777777" w:rsidR="00B2424A" w:rsidRDefault="00B2424A" w:rsidP="00B2424A">
      <w:r>
        <w:t>The RAN5 Chair Mr. Jacob John welcomed all delegates to the RAN5#105 meeting in Orlando, USA.</w:t>
      </w:r>
    </w:p>
    <w:p w14:paraId="63853F65" w14:textId="77777777" w:rsidR="00B2424A" w:rsidRDefault="00B2424A" w:rsidP="00B2424A">
      <w:r>
        <w:t xml:space="preserve">Then new </w:t>
      </w:r>
      <w:proofErr w:type="spellStart"/>
      <w:r>
        <w:t>delgates</w:t>
      </w:r>
      <w:proofErr w:type="spellEnd"/>
      <w:r>
        <w:t xml:space="preserve"> from </w:t>
      </w:r>
      <w:proofErr w:type="spellStart"/>
      <w:r>
        <w:t>Rohde&amp;Schwarz</w:t>
      </w:r>
      <w:proofErr w:type="spellEnd"/>
      <w:r>
        <w:t xml:space="preserve"> </w:t>
      </w:r>
      <w:proofErr w:type="spellStart"/>
      <w:r>
        <w:t>Ecostar</w:t>
      </w:r>
      <w:proofErr w:type="spellEnd"/>
      <w:r>
        <w:t xml:space="preserve"> introduced themselves.</w:t>
      </w:r>
    </w:p>
    <w:p w14:paraId="22D1D3AE" w14:textId="77777777" w:rsidR="00B2424A" w:rsidRDefault="00B2424A" w:rsidP="00B2424A">
      <w:r>
        <w:t>Then the RAN5 Chair reminded:</w:t>
      </w:r>
    </w:p>
    <w:p w14:paraId="68882F31" w14:textId="77777777" w:rsidR="00B2424A" w:rsidRDefault="00B2424A" w:rsidP="00B2424A">
      <w:r>
        <w:t>Reminder for IPR declaration</w:t>
      </w:r>
    </w:p>
    <w:p w14:paraId="2B68291C" w14:textId="77777777" w:rsidR="00B2424A" w:rsidRDefault="00B2424A" w:rsidP="00B2424A">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767B08C" w14:textId="77777777" w:rsidR="00B2424A" w:rsidRDefault="00B2424A" w:rsidP="00B2424A">
      <w:r>
        <w:t>Delegates are asked to take note that they are thereby invited:</w:t>
      </w:r>
    </w:p>
    <w:p w14:paraId="40F60D54" w14:textId="77777777" w:rsidR="00B2424A" w:rsidRDefault="00B2424A" w:rsidP="00B2424A">
      <w:r>
        <w:t>•</w:t>
      </w:r>
      <w:r>
        <w:tab/>
        <w:t>to investigate whether their organization or any other organization owns IPRs which were, or were likely to become Essential in respect of the work of 3GPP.</w:t>
      </w:r>
    </w:p>
    <w:p w14:paraId="79121BF3" w14:textId="77777777" w:rsidR="00B2424A" w:rsidRDefault="00B2424A" w:rsidP="00B2424A">
      <w:r>
        <w:t>•</w:t>
      </w:r>
      <w:r>
        <w:tab/>
        <w:t>to notify their respective Organizational Partners of all potential IPRs, e.g., for ETSI, by means of the IPR Information Statement and the Licensing declaration forms (e.g. see the ETSI IPR forms http://webapp.etsi.org/Ipr/).</w:t>
      </w:r>
    </w:p>
    <w:p w14:paraId="643FB211" w14:textId="77777777" w:rsidR="00B2424A" w:rsidRDefault="00B2424A" w:rsidP="00B2424A"/>
    <w:p w14:paraId="4561022A" w14:textId="77777777" w:rsidR="00B2424A" w:rsidRDefault="00B2424A" w:rsidP="00B2424A">
      <w:r>
        <w:t>Antitrust Guidance</w:t>
      </w:r>
    </w:p>
    <w:p w14:paraId="0BAAC613" w14:textId="77777777" w:rsidR="00B2424A" w:rsidRDefault="00B2424A" w:rsidP="00B2424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5B88DD1" w14:textId="77777777" w:rsidR="00B2424A" w:rsidRDefault="00B2424A" w:rsidP="00B2424A">
      <w:r>
        <w:t>The leadership shall conduct the present meeting with impartiality and in the interests of 3GPP.</w:t>
      </w:r>
    </w:p>
    <w:p w14:paraId="6A3C5B4E" w14:textId="77777777" w:rsidR="00B2424A" w:rsidRDefault="00B2424A" w:rsidP="00B2424A">
      <w:r>
        <w:t>Furthermore, I would like to remind you that timely submission of work items in advance of TSG/WG meetings is important to allow for full and fair consideration of such matters.”</w:t>
      </w:r>
    </w:p>
    <w:p w14:paraId="77568AA2" w14:textId="77777777" w:rsidR="00B2424A" w:rsidRDefault="00B2424A" w:rsidP="00B2424A">
      <w:r>
        <w:t>http://www.3gpp.org/about-3gpp/legal-matters/21-3gpp-calendar/1616-statement-of-antitrust-compliance</w:t>
      </w:r>
    </w:p>
    <w:p w14:paraId="01F7F696" w14:textId="77777777" w:rsidR="00B2424A" w:rsidRDefault="00B2424A" w:rsidP="00B2424A">
      <w:r>
        <w:t>AT&amp;T then welcomed the delegates on behalf of ATIS and explained the meeting practicalities.</w:t>
      </w:r>
    </w:p>
    <w:p w14:paraId="43A285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6A35A" w14:textId="6CF876A8" w:rsidR="00B2424A" w:rsidRDefault="00B2424A" w:rsidP="00B2424A">
      <w:pPr>
        <w:rPr>
          <w:rFonts w:ascii="Arial" w:hAnsi="Arial" w:cs="Arial"/>
          <w:b/>
          <w:sz w:val="24"/>
        </w:rPr>
      </w:pPr>
      <w:r>
        <w:rPr>
          <w:rFonts w:ascii="Arial" w:hAnsi="Arial" w:cs="Arial"/>
          <w:b/>
          <w:color w:val="0000FF"/>
          <w:sz w:val="24"/>
        </w:rPr>
        <w:t>R5-246103</w:t>
      </w:r>
      <w:r>
        <w:rPr>
          <w:rFonts w:ascii="Arial" w:hAnsi="Arial" w:cs="Arial"/>
          <w:b/>
          <w:color w:val="0000FF"/>
          <w:sz w:val="24"/>
        </w:rPr>
        <w:tab/>
      </w:r>
      <w:r>
        <w:rPr>
          <w:rFonts w:ascii="Arial" w:hAnsi="Arial" w:cs="Arial"/>
          <w:b/>
          <w:sz w:val="24"/>
        </w:rPr>
        <w:t>RAN5#105 Session Programme</w:t>
      </w:r>
    </w:p>
    <w:p w14:paraId="523D2214" w14:textId="77777777" w:rsidR="00B2424A" w:rsidRDefault="00B2424A" w:rsidP="00B2424A">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D875A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51883" w14:textId="77777777" w:rsidR="00B2424A" w:rsidRDefault="00B2424A" w:rsidP="00B2424A">
      <w:pPr>
        <w:pStyle w:val="Heading2"/>
      </w:pPr>
      <w:bookmarkStart w:id="7" w:name="_Toc184636719"/>
      <w:r>
        <w:t>2</w:t>
      </w:r>
      <w:r>
        <w:tab/>
        <w:t>Reports</w:t>
      </w:r>
      <w:bookmarkEnd w:id="7"/>
    </w:p>
    <w:p w14:paraId="0930576E" w14:textId="77777777" w:rsidR="00B2424A" w:rsidRDefault="00B2424A" w:rsidP="00B2424A">
      <w:pPr>
        <w:pStyle w:val="Heading3"/>
      </w:pPr>
      <w:bookmarkStart w:id="8" w:name="_Toc184636720"/>
      <w:r>
        <w:t>2.1</w:t>
      </w:r>
      <w:r>
        <w:tab/>
        <w:t>Live Reports</w:t>
      </w:r>
      <w:bookmarkEnd w:id="8"/>
    </w:p>
    <w:p w14:paraId="25EF86EE" w14:textId="19B01E8F" w:rsidR="00B2424A" w:rsidRDefault="00B2424A" w:rsidP="00B2424A">
      <w:pPr>
        <w:rPr>
          <w:rFonts w:ascii="Arial" w:hAnsi="Arial" w:cs="Arial"/>
          <w:b/>
          <w:sz w:val="24"/>
        </w:rPr>
      </w:pPr>
      <w:r>
        <w:rPr>
          <w:rFonts w:ascii="Arial" w:hAnsi="Arial" w:cs="Arial"/>
          <w:b/>
          <w:color w:val="0000FF"/>
          <w:sz w:val="24"/>
        </w:rPr>
        <w:t>R5-246104</w:t>
      </w:r>
      <w:r>
        <w:rPr>
          <w:rFonts w:ascii="Arial" w:hAnsi="Arial" w:cs="Arial"/>
          <w:b/>
          <w:color w:val="0000FF"/>
          <w:sz w:val="24"/>
        </w:rPr>
        <w:tab/>
      </w:r>
      <w:r>
        <w:rPr>
          <w:rFonts w:ascii="Arial" w:hAnsi="Arial" w:cs="Arial"/>
          <w:b/>
          <w:sz w:val="24"/>
        </w:rPr>
        <w:t>RAN5 Leadership Team</w:t>
      </w:r>
    </w:p>
    <w:p w14:paraId="6CD70A8E"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A1B0F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5C58" w14:textId="50A12550" w:rsidR="00B2424A" w:rsidRDefault="00B2424A" w:rsidP="00B2424A">
      <w:pPr>
        <w:rPr>
          <w:rFonts w:ascii="Arial" w:hAnsi="Arial" w:cs="Arial"/>
          <w:b/>
          <w:sz w:val="24"/>
        </w:rPr>
      </w:pPr>
      <w:r>
        <w:rPr>
          <w:rFonts w:ascii="Arial" w:hAnsi="Arial" w:cs="Arial"/>
          <w:b/>
          <w:color w:val="0000FF"/>
          <w:sz w:val="24"/>
        </w:rPr>
        <w:t>R5-246105</w:t>
      </w:r>
      <w:r>
        <w:rPr>
          <w:rFonts w:ascii="Arial" w:hAnsi="Arial" w:cs="Arial"/>
          <w:b/>
          <w:color w:val="0000FF"/>
          <w:sz w:val="24"/>
        </w:rPr>
        <w:tab/>
      </w:r>
      <w:r>
        <w:rPr>
          <w:rFonts w:ascii="Arial" w:hAnsi="Arial" w:cs="Arial"/>
          <w:b/>
          <w:sz w:val="24"/>
        </w:rPr>
        <w:t>RAN5#104 WG Minutes</w:t>
      </w:r>
    </w:p>
    <w:p w14:paraId="6E4FB1FB"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D82325F" w14:textId="77777777" w:rsidR="00B2424A" w:rsidRDefault="00B2424A" w:rsidP="00B2424A">
      <w:pPr>
        <w:rPr>
          <w:rFonts w:ascii="Arial" w:hAnsi="Arial" w:cs="Arial"/>
          <w:b/>
        </w:rPr>
      </w:pPr>
      <w:r>
        <w:rPr>
          <w:rFonts w:ascii="Arial" w:hAnsi="Arial" w:cs="Arial"/>
          <w:b/>
        </w:rPr>
        <w:t xml:space="preserve">Discussion: </w:t>
      </w:r>
    </w:p>
    <w:p w14:paraId="76188EBD" w14:textId="77777777" w:rsidR="00B2424A" w:rsidRDefault="00B2424A" w:rsidP="00B2424A">
      <w:r>
        <w:t>RAN5 Chair: the meeting minutes are the official output of the meeting.</w:t>
      </w:r>
    </w:p>
    <w:p w14:paraId="1BD1718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B842A" w14:textId="4CD7EDD3" w:rsidR="00B2424A" w:rsidRDefault="00B2424A" w:rsidP="00B2424A">
      <w:pPr>
        <w:rPr>
          <w:rFonts w:ascii="Arial" w:hAnsi="Arial" w:cs="Arial"/>
          <w:b/>
          <w:sz w:val="24"/>
        </w:rPr>
      </w:pPr>
      <w:r>
        <w:rPr>
          <w:rFonts w:ascii="Arial" w:hAnsi="Arial" w:cs="Arial"/>
          <w:b/>
          <w:color w:val="0000FF"/>
          <w:sz w:val="24"/>
        </w:rPr>
        <w:t>R5-246106</w:t>
      </w:r>
      <w:r>
        <w:rPr>
          <w:rFonts w:ascii="Arial" w:hAnsi="Arial" w:cs="Arial"/>
          <w:b/>
          <w:color w:val="0000FF"/>
          <w:sz w:val="24"/>
        </w:rPr>
        <w:tab/>
      </w:r>
      <w:r>
        <w:rPr>
          <w:rFonts w:ascii="Arial" w:hAnsi="Arial" w:cs="Arial"/>
          <w:b/>
          <w:sz w:val="24"/>
        </w:rPr>
        <w:t>RAN5#104 WG Action Points</w:t>
      </w:r>
    </w:p>
    <w:p w14:paraId="269F0D1F"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61C9E73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831C7" w14:textId="61D5E474" w:rsidR="00B2424A" w:rsidRDefault="00B2424A" w:rsidP="00B2424A">
      <w:pPr>
        <w:rPr>
          <w:rFonts w:ascii="Arial" w:hAnsi="Arial" w:cs="Arial"/>
          <w:b/>
          <w:sz w:val="24"/>
        </w:rPr>
      </w:pPr>
      <w:r>
        <w:rPr>
          <w:rFonts w:ascii="Arial" w:hAnsi="Arial" w:cs="Arial"/>
          <w:b/>
          <w:color w:val="0000FF"/>
          <w:sz w:val="24"/>
        </w:rPr>
        <w:t>R5-246107</w:t>
      </w:r>
      <w:r>
        <w:rPr>
          <w:rFonts w:ascii="Arial" w:hAnsi="Arial" w:cs="Arial"/>
          <w:b/>
          <w:color w:val="0000FF"/>
          <w:sz w:val="24"/>
        </w:rPr>
        <w:tab/>
      </w:r>
      <w:r>
        <w:rPr>
          <w:rFonts w:ascii="Arial" w:hAnsi="Arial" w:cs="Arial"/>
          <w:b/>
          <w:sz w:val="24"/>
        </w:rPr>
        <w:t>Latest RAN Plenary notes</w:t>
      </w:r>
    </w:p>
    <w:p w14:paraId="46801291"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07788FE" w14:textId="77777777" w:rsidR="00B2424A" w:rsidRDefault="00B2424A" w:rsidP="00B2424A">
      <w:pPr>
        <w:rPr>
          <w:rFonts w:ascii="Arial" w:hAnsi="Arial" w:cs="Arial"/>
          <w:b/>
        </w:rPr>
      </w:pPr>
      <w:r>
        <w:rPr>
          <w:rFonts w:ascii="Arial" w:hAnsi="Arial" w:cs="Arial"/>
          <w:b/>
        </w:rPr>
        <w:t xml:space="preserve">Discussion: </w:t>
      </w:r>
    </w:p>
    <w:p w14:paraId="11A4C7AA" w14:textId="77777777" w:rsidR="00B2424A" w:rsidRDefault="00B2424A" w:rsidP="00B2424A">
      <w:proofErr w:type="spellStart"/>
      <w:r>
        <w:t>ToR</w:t>
      </w:r>
      <w:proofErr w:type="spellEnd"/>
      <w:r>
        <w:t xml:space="preserve"> shall be published.</w:t>
      </w:r>
    </w:p>
    <w:p w14:paraId="1CFDD5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AE0D2" w14:textId="629ECA6B" w:rsidR="00B2424A" w:rsidRDefault="00B2424A" w:rsidP="00B2424A">
      <w:pPr>
        <w:rPr>
          <w:rFonts w:ascii="Arial" w:hAnsi="Arial" w:cs="Arial"/>
          <w:b/>
          <w:sz w:val="24"/>
        </w:rPr>
      </w:pPr>
      <w:r>
        <w:rPr>
          <w:rFonts w:ascii="Arial" w:hAnsi="Arial" w:cs="Arial"/>
          <w:b/>
          <w:color w:val="0000FF"/>
          <w:sz w:val="24"/>
        </w:rPr>
        <w:t>R5-246108</w:t>
      </w:r>
      <w:r>
        <w:rPr>
          <w:rFonts w:ascii="Arial" w:hAnsi="Arial" w:cs="Arial"/>
          <w:b/>
          <w:color w:val="0000FF"/>
          <w:sz w:val="24"/>
        </w:rPr>
        <w:tab/>
      </w:r>
      <w:r>
        <w:rPr>
          <w:rFonts w:ascii="Arial" w:hAnsi="Arial" w:cs="Arial"/>
          <w:b/>
          <w:sz w:val="24"/>
        </w:rPr>
        <w:t>Latest RAN Plenary draft Report</w:t>
      </w:r>
    </w:p>
    <w:p w14:paraId="6D5A1FF8"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B919A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EF97C" w14:textId="6C626AC8" w:rsidR="00B2424A" w:rsidRDefault="00B2424A" w:rsidP="00B2424A">
      <w:pPr>
        <w:rPr>
          <w:rFonts w:ascii="Arial" w:hAnsi="Arial" w:cs="Arial"/>
          <w:b/>
          <w:sz w:val="24"/>
        </w:rPr>
      </w:pPr>
      <w:r>
        <w:rPr>
          <w:rFonts w:ascii="Arial" w:hAnsi="Arial" w:cs="Arial"/>
          <w:b/>
          <w:color w:val="0000FF"/>
          <w:sz w:val="24"/>
        </w:rPr>
        <w:t>R5-246109</w:t>
      </w:r>
      <w:r>
        <w:rPr>
          <w:rFonts w:ascii="Arial" w:hAnsi="Arial" w:cs="Arial"/>
          <w:b/>
          <w:color w:val="0000FF"/>
          <w:sz w:val="24"/>
        </w:rPr>
        <w:tab/>
      </w:r>
      <w:r>
        <w:rPr>
          <w:rFonts w:ascii="Arial" w:hAnsi="Arial" w:cs="Arial"/>
          <w:b/>
          <w:sz w:val="24"/>
        </w:rPr>
        <w:t>Post Plenary Active Work Item update</w:t>
      </w:r>
    </w:p>
    <w:p w14:paraId="19BEB961"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636A0F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E674F" w14:textId="188AD8AE" w:rsidR="00B2424A" w:rsidRDefault="00B2424A" w:rsidP="00B2424A">
      <w:pPr>
        <w:rPr>
          <w:rFonts w:ascii="Arial" w:hAnsi="Arial" w:cs="Arial"/>
          <w:b/>
          <w:sz w:val="24"/>
        </w:rPr>
      </w:pPr>
      <w:r>
        <w:rPr>
          <w:rFonts w:ascii="Arial" w:hAnsi="Arial" w:cs="Arial"/>
          <w:b/>
          <w:color w:val="0000FF"/>
          <w:sz w:val="24"/>
        </w:rPr>
        <w:t>R5-246398</w:t>
      </w:r>
      <w:r>
        <w:rPr>
          <w:rFonts w:ascii="Arial" w:hAnsi="Arial" w:cs="Arial"/>
          <w:b/>
          <w:color w:val="0000FF"/>
          <w:sz w:val="24"/>
        </w:rPr>
        <w:tab/>
      </w:r>
      <w:r>
        <w:rPr>
          <w:rFonts w:ascii="Arial" w:hAnsi="Arial" w:cs="Arial"/>
          <w:b/>
          <w:sz w:val="24"/>
        </w:rPr>
        <w:t>MCC TF160 Status Report</w:t>
      </w:r>
    </w:p>
    <w:p w14:paraId="1369AE98"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8239018"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R5-247516</w:t>
      </w:r>
      <w:r>
        <w:rPr>
          <w:color w:val="993300"/>
          <w:u w:val="single"/>
        </w:rPr>
        <w:t>.</w:t>
      </w:r>
    </w:p>
    <w:p w14:paraId="04AE6BDC" w14:textId="77777777" w:rsidR="00B2424A" w:rsidRDefault="00B2424A" w:rsidP="00B2424A">
      <w:pPr>
        <w:pStyle w:val="Heading3"/>
      </w:pPr>
      <w:bookmarkStart w:id="9" w:name="_Toc184636721"/>
      <w:r>
        <w:t>2.2</w:t>
      </w:r>
      <w:r>
        <w:tab/>
        <w:t>General Reports for information</w:t>
      </w:r>
      <w:bookmarkEnd w:id="9"/>
    </w:p>
    <w:p w14:paraId="2A10E11C" w14:textId="09CC93CF" w:rsidR="00B2424A" w:rsidRDefault="00B2424A" w:rsidP="00B2424A">
      <w:pPr>
        <w:rPr>
          <w:rFonts w:ascii="Arial" w:hAnsi="Arial" w:cs="Arial"/>
          <w:b/>
          <w:sz w:val="24"/>
        </w:rPr>
      </w:pPr>
      <w:r>
        <w:rPr>
          <w:rFonts w:ascii="Arial" w:hAnsi="Arial" w:cs="Arial"/>
          <w:b/>
          <w:color w:val="0000FF"/>
          <w:sz w:val="24"/>
        </w:rPr>
        <w:t>R5-246110</w:t>
      </w:r>
      <w:r>
        <w:rPr>
          <w:rFonts w:ascii="Arial" w:hAnsi="Arial" w:cs="Arial"/>
          <w:b/>
          <w:color w:val="0000FF"/>
          <w:sz w:val="24"/>
        </w:rPr>
        <w:tab/>
      </w:r>
      <w:r>
        <w:rPr>
          <w:rFonts w:ascii="Arial" w:hAnsi="Arial" w:cs="Arial"/>
          <w:b/>
          <w:sz w:val="24"/>
        </w:rPr>
        <w:t>RAN5 SR to RP#105</w:t>
      </w:r>
    </w:p>
    <w:p w14:paraId="247536DE"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56E30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F3D95" w14:textId="5CC34082" w:rsidR="00B2424A" w:rsidRDefault="00B2424A" w:rsidP="00B2424A">
      <w:pPr>
        <w:rPr>
          <w:rFonts w:ascii="Arial" w:hAnsi="Arial" w:cs="Arial"/>
          <w:b/>
          <w:sz w:val="24"/>
        </w:rPr>
      </w:pPr>
      <w:r>
        <w:rPr>
          <w:rFonts w:ascii="Arial" w:hAnsi="Arial" w:cs="Arial"/>
          <w:b/>
          <w:color w:val="0000FF"/>
          <w:sz w:val="24"/>
        </w:rPr>
        <w:t>R5-246111</w:t>
      </w:r>
      <w:r>
        <w:rPr>
          <w:rFonts w:ascii="Arial" w:hAnsi="Arial" w:cs="Arial"/>
          <w:b/>
          <w:color w:val="0000FF"/>
          <w:sz w:val="24"/>
        </w:rPr>
        <w:tab/>
      </w:r>
      <w:r>
        <w:rPr>
          <w:rFonts w:ascii="Arial" w:hAnsi="Arial" w:cs="Arial"/>
          <w:b/>
          <w:sz w:val="24"/>
        </w:rPr>
        <w:t>TF160 SR to RP#105</w:t>
      </w:r>
    </w:p>
    <w:p w14:paraId="3A028712"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35A7C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A26BC" w14:textId="17DBF175" w:rsidR="00B2424A" w:rsidRDefault="00B2424A" w:rsidP="00B2424A">
      <w:pPr>
        <w:rPr>
          <w:rFonts w:ascii="Arial" w:hAnsi="Arial" w:cs="Arial"/>
          <w:b/>
          <w:sz w:val="24"/>
        </w:rPr>
      </w:pPr>
      <w:r>
        <w:rPr>
          <w:rFonts w:ascii="Arial" w:hAnsi="Arial" w:cs="Arial"/>
          <w:b/>
          <w:color w:val="0000FF"/>
          <w:sz w:val="24"/>
        </w:rPr>
        <w:t>R5-247087</w:t>
      </w:r>
      <w:r>
        <w:rPr>
          <w:rFonts w:ascii="Arial" w:hAnsi="Arial" w:cs="Arial"/>
          <w:b/>
          <w:color w:val="0000FF"/>
          <w:sz w:val="24"/>
        </w:rPr>
        <w:tab/>
      </w:r>
      <w:r>
        <w:rPr>
          <w:rFonts w:ascii="Arial" w:hAnsi="Arial" w:cs="Arial"/>
          <w:b/>
          <w:sz w:val="24"/>
        </w:rPr>
        <w:t>GCF 3GPP TCL after GCF CAG#80</w:t>
      </w:r>
    </w:p>
    <w:p w14:paraId="68CB8E2D"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5CD7C8AF" w14:textId="77777777" w:rsidR="00B2424A" w:rsidRDefault="00B2424A" w:rsidP="00B2424A">
      <w:pPr>
        <w:rPr>
          <w:rFonts w:ascii="Arial" w:hAnsi="Arial" w:cs="Arial"/>
          <w:b/>
        </w:rPr>
      </w:pPr>
      <w:r>
        <w:rPr>
          <w:rFonts w:ascii="Arial" w:hAnsi="Arial" w:cs="Arial"/>
          <w:b/>
        </w:rPr>
        <w:t xml:space="preserve">Abstract: </w:t>
      </w:r>
    </w:p>
    <w:p w14:paraId="33316C4A" w14:textId="77777777" w:rsidR="00B2424A" w:rsidRDefault="00B2424A" w:rsidP="00B2424A">
      <w:r>
        <w:t xml:space="preserve">At the GCF CAG#80 meeting, October 2024, the GCF 3GPP Test Case List (TCL) was produced in [1]. The document includes the list of GCF selected 3GPP test cases and priorities as the outcome of GCF CAG#80. </w:t>
      </w:r>
    </w:p>
    <w:p w14:paraId="0623DE8E" w14:textId="77777777" w:rsidR="00B2424A" w:rsidRDefault="00B2424A" w:rsidP="00B2424A">
      <w:r>
        <w:t>The purpose of this document is to inform RAN5 about the changes introduced in GCF work items related to 3GPP test cases.</w:t>
      </w:r>
    </w:p>
    <w:p w14:paraId="6E4050EF" w14:textId="77777777" w:rsidR="00B2424A" w:rsidRDefault="00B2424A" w:rsidP="00B2424A">
      <w:r>
        <w:t>Summary of changes to GCF selected 3GPP test cases:</w:t>
      </w:r>
    </w:p>
    <w:p w14:paraId="7430F460" w14:textId="77777777" w:rsidR="00B2424A" w:rsidRDefault="00B2424A" w:rsidP="00B2424A">
      <w:r>
        <w:t>•</w:t>
      </w:r>
      <w:r>
        <w:tab/>
        <w:t>17 new Test Cases have been selected by GCF.</w:t>
      </w:r>
      <w:r>
        <w:tab/>
      </w:r>
      <w:r>
        <w:tab/>
      </w:r>
      <w:r>
        <w:tab/>
      </w:r>
      <w:r>
        <w:tab/>
      </w:r>
    </w:p>
    <w:p w14:paraId="6F56BB4A" w14:textId="77777777" w:rsidR="00B2424A" w:rsidRDefault="00B2424A" w:rsidP="00B2424A">
      <w:r>
        <w:t>•</w:t>
      </w:r>
      <w:r>
        <w:tab/>
        <w:t>30 Test Cases have been removed by GCF.</w:t>
      </w:r>
      <w:r>
        <w:tab/>
      </w:r>
      <w:r>
        <w:tab/>
      </w:r>
      <w:r>
        <w:tab/>
      </w:r>
      <w:r>
        <w:tab/>
      </w:r>
    </w:p>
    <w:p w14:paraId="10B916B1" w14:textId="77777777" w:rsidR="00B2424A" w:rsidRDefault="00B2424A" w:rsidP="00B2424A">
      <w:r>
        <w:t>•</w:t>
      </w:r>
      <w:r>
        <w:tab/>
        <w:t>2 Test Cases have changed GCF priority.</w:t>
      </w:r>
      <w:r>
        <w:tab/>
      </w:r>
      <w:r>
        <w:tab/>
      </w:r>
      <w:r>
        <w:tab/>
      </w:r>
      <w:r>
        <w:tab/>
      </w:r>
    </w:p>
    <w:p w14:paraId="7AFDA422" w14:textId="77777777" w:rsidR="00B2424A" w:rsidRDefault="00B2424A" w:rsidP="00B2424A">
      <w:r>
        <w:t>•</w:t>
      </w:r>
      <w:r>
        <w:tab/>
        <w:t>No change of GCF Work Item assignments for current selected Test Cases.</w:t>
      </w:r>
    </w:p>
    <w:p w14:paraId="51224273" w14:textId="77777777" w:rsidR="00B2424A" w:rsidRDefault="00B2424A" w:rsidP="00B2424A">
      <w:r>
        <w:t>•</w:t>
      </w:r>
      <w:r>
        <w:tab/>
        <w:t>76 Test Cases have changed description in the GCF Test Case database.</w:t>
      </w:r>
    </w:p>
    <w:p w14:paraId="4B97F31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76912" w14:textId="77777777" w:rsidR="00B2424A" w:rsidRDefault="00B2424A" w:rsidP="00B2424A">
      <w:pPr>
        <w:pStyle w:val="Heading2"/>
      </w:pPr>
      <w:bookmarkStart w:id="10" w:name="_Toc184636722"/>
      <w:r>
        <w:t>3</w:t>
      </w:r>
      <w:r>
        <w:tab/>
        <w:t>Incoming Liaison Statements</w:t>
      </w:r>
      <w:bookmarkEnd w:id="10"/>
    </w:p>
    <w:p w14:paraId="5F56224B" w14:textId="2705FEFD" w:rsidR="00B2424A" w:rsidRDefault="00B2424A" w:rsidP="00B2424A">
      <w:pPr>
        <w:rPr>
          <w:rFonts w:ascii="Arial" w:hAnsi="Arial" w:cs="Arial"/>
          <w:b/>
          <w:sz w:val="24"/>
        </w:rPr>
      </w:pPr>
      <w:r>
        <w:rPr>
          <w:rFonts w:ascii="Arial" w:hAnsi="Arial" w:cs="Arial"/>
          <w:b/>
          <w:color w:val="0000FF"/>
          <w:sz w:val="24"/>
        </w:rPr>
        <w:t>R5-246211</w:t>
      </w:r>
      <w:r>
        <w:rPr>
          <w:rFonts w:ascii="Arial" w:hAnsi="Arial" w:cs="Arial"/>
          <w:b/>
          <w:color w:val="0000FF"/>
          <w:sz w:val="24"/>
        </w:rPr>
        <w:tab/>
      </w:r>
      <w:r>
        <w:rPr>
          <w:rFonts w:ascii="Arial" w:hAnsi="Arial" w:cs="Arial"/>
          <w:b/>
          <w:sz w:val="24"/>
        </w:rPr>
        <w:t xml:space="preserve">Reply LS on TS.48 updates to cover IoT </w:t>
      </w:r>
      <w:proofErr w:type="spellStart"/>
      <w:r>
        <w:rPr>
          <w:rFonts w:ascii="Arial" w:hAnsi="Arial" w:cs="Arial"/>
          <w:b/>
          <w:sz w:val="24"/>
        </w:rPr>
        <w:t>eUICC</w:t>
      </w:r>
      <w:proofErr w:type="spellEnd"/>
      <w:r>
        <w:rPr>
          <w:rFonts w:ascii="Arial" w:hAnsi="Arial" w:cs="Arial"/>
          <w:b/>
          <w:sz w:val="24"/>
        </w:rPr>
        <w:t xml:space="preserve"> and request for defining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64E3450E"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C1-244972, to GSMA TSG, cc CT6, RAN5, GSMA eSIMWG2, GSMA eSIMWG3</w:t>
      </w:r>
      <w:r>
        <w:rPr>
          <w:i/>
        </w:rPr>
        <w:br/>
      </w:r>
      <w:r>
        <w:rPr>
          <w:i/>
        </w:rPr>
        <w:tab/>
      </w:r>
      <w:r>
        <w:rPr>
          <w:i/>
        </w:rPr>
        <w:tab/>
      </w:r>
      <w:r>
        <w:rPr>
          <w:i/>
        </w:rPr>
        <w:tab/>
      </w:r>
      <w:r>
        <w:rPr>
          <w:i/>
        </w:rPr>
        <w:tab/>
      </w:r>
      <w:r>
        <w:rPr>
          <w:i/>
        </w:rPr>
        <w:tab/>
        <w:t>Source: TSG WG CT1</w:t>
      </w:r>
    </w:p>
    <w:p w14:paraId="264DA5D8" w14:textId="77777777" w:rsidR="00B2424A" w:rsidRDefault="00B2424A" w:rsidP="00B2424A">
      <w:pPr>
        <w:rPr>
          <w:rFonts w:ascii="Arial" w:hAnsi="Arial" w:cs="Arial"/>
          <w:b/>
        </w:rPr>
      </w:pPr>
      <w:r>
        <w:rPr>
          <w:rFonts w:ascii="Arial" w:hAnsi="Arial" w:cs="Arial"/>
          <w:b/>
        </w:rPr>
        <w:t xml:space="preserve">Abstract: </w:t>
      </w:r>
    </w:p>
    <w:p w14:paraId="2FA3A422" w14:textId="77777777" w:rsidR="00B2424A" w:rsidRDefault="00B2424A" w:rsidP="00B2424A">
      <w:r>
        <w:t xml:space="preserve">CT1 thanks GSMA for their LS (C1-244035) on TS.48 updates to cover IoT </w:t>
      </w:r>
      <w:proofErr w:type="spellStart"/>
      <w:r>
        <w:t>eUICC</w:t>
      </w:r>
      <w:proofErr w:type="spellEnd"/>
      <w:r>
        <w:t xml:space="preserve"> and request for defining AT commands for </w:t>
      </w:r>
      <w:proofErr w:type="spellStart"/>
      <w:r>
        <w:t>eUICC</w:t>
      </w:r>
      <w:proofErr w:type="spellEnd"/>
      <w:r>
        <w:t xml:space="preserve"> profile management. </w:t>
      </w:r>
    </w:p>
    <w:p w14:paraId="2DC0C041" w14:textId="77777777" w:rsidR="00B2424A" w:rsidRDefault="00B2424A" w:rsidP="00B2424A">
      <w:r>
        <w:t xml:space="preserve">CT1 has discussed the issue and has defined the following AT commands for </w:t>
      </w:r>
      <w:proofErr w:type="spellStart"/>
      <w:r>
        <w:t>eUICC</w:t>
      </w:r>
      <w:proofErr w:type="spellEnd"/>
      <w:r>
        <w:t xml:space="preserve"> profile management. Please see the attached CRs for further information.</w:t>
      </w:r>
    </w:p>
    <w:p w14:paraId="420E25C7" w14:textId="77777777" w:rsidR="00B2424A" w:rsidRDefault="00B2424A" w:rsidP="00B2424A">
      <w:r>
        <w:t xml:space="preserve">1) The +CEUICCPD command to trigger a request to download and install a profile in an </w:t>
      </w:r>
      <w:proofErr w:type="spellStart"/>
      <w:r>
        <w:t>eUICC</w:t>
      </w:r>
      <w:proofErr w:type="spellEnd"/>
      <w:r>
        <w:t>.</w:t>
      </w:r>
    </w:p>
    <w:p w14:paraId="36786AB1" w14:textId="77777777" w:rsidR="00B2424A" w:rsidRDefault="00B2424A" w:rsidP="00B2424A">
      <w:r>
        <w:lastRenderedPageBreak/>
        <w:t xml:space="preserve">2) The +CEUICCPM command to enable, disable, or delete a profile in an </w:t>
      </w:r>
      <w:proofErr w:type="spellStart"/>
      <w:r>
        <w:t>eUICC</w:t>
      </w:r>
      <w:proofErr w:type="spellEnd"/>
      <w:r>
        <w:t xml:space="preserve">. </w:t>
      </w:r>
    </w:p>
    <w:p w14:paraId="31F6D0EE" w14:textId="77777777" w:rsidR="00B2424A" w:rsidRDefault="00B2424A" w:rsidP="00B2424A">
      <w:r>
        <w:t xml:space="preserve">3) The +CEUICCPMETAI command to read and display the profile metadata information for all the profiles installed in the </w:t>
      </w:r>
      <w:proofErr w:type="spellStart"/>
      <w:r>
        <w:t>eUICC</w:t>
      </w:r>
      <w:proofErr w:type="spellEnd"/>
      <w:r>
        <w:t>.</w:t>
      </w:r>
    </w:p>
    <w:p w14:paraId="5142244D" w14:textId="77777777" w:rsidR="00B2424A" w:rsidRDefault="00B2424A" w:rsidP="00B2424A">
      <w:r>
        <w:t xml:space="preserve">4) The +CEUICCMERESET command to perform </w:t>
      </w:r>
      <w:proofErr w:type="spellStart"/>
      <w:r>
        <w:t>eUICC</w:t>
      </w:r>
      <w:proofErr w:type="spellEnd"/>
      <w:r>
        <w:t xml:space="preserve"> memory reset.</w:t>
      </w:r>
    </w:p>
    <w:p w14:paraId="0E6781CF" w14:textId="77777777" w:rsidR="00B2424A" w:rsidRDefault="00B2424A" w:rsidP="00B2424A">
      <w:r>
        <w:t xml:space="preserve">5) The +CEUICCSMDPA command to edit a default address on the </w:t>
      </w:r>
      <w:proofErr w:type="spellStart"/>
      <w:r>
        <w:t>eUICC</w:t>
      </w:r>
      <w:proofErr w:type="spellEnd"/>
      <w:r>
        <w:t xml:space="preserve"> or device.</w:t>
      </w:r>
    </w:p>
    <w:p w14:paraId="4B938E34" w14:textId="77777777" w:rsidR="00B2424A" w:rsidRDefault="00B2424A" w:rsidP="00B2424A">
      <w:r>
        <w:t xml:space="preserve">6) The +CGEUICCID command to request the </w:t>
      </w:r>
      <w:proofErr w:type="spellStart"/>
      <w:r>
        <w:t>eUICC</w:t>
      </w:r>
      <w:proofErr w:type="spellEnd"/>
      <w:r>
        <w:t xml:space="preserve"> identifier from the </w:t>
      </w:r>
      <w:proofErr w:type="spellStart"/>
      <w:r>
        <w:t>eUICC</w:t>
      </w:r>
      <w:proofErr w:type="spellEnd"/>
      <w:r>
        <w:t xml:space="preserve"> in the device. </w:t>
      </w:r>
    </w:p>
    <w:p w14:paraId="3CEA1000" w14:textId="77777777" w:rsidR="00B2424A" w:rsidRDefault="00B2424A" w:rsidP="00B2424A">
      <w:r>
        <w:t xml:space="preserve">7) The +CEUICCPNM command to manage the pending notifications that are generated when a profile management operation has been successfully performed on the </w:t>
      </w:r>
      <w:proofErr w:type="spellStart"/>
      <w:r>
        <w:t>eUICC</w:t>
      </w:r>
      <w:proofErr w:type="spellEnd"/>
      <w:r>
        <w:t>.</w:t>
      </w:r>
    </w:p>
    <w:p w14:paraId="67068166" w14:textId="77777777" w:rsidR="00B2424A" w:rsidRDefault="00B2424A" w:rsidP="00B2424A">
      <w:r>
        <w:t>2</w:t>
      </w:r>
      <w:r>
        <w:tab/>
        <w:t>Actions</w:t>
      </w:r>
    </w:p>
    <w:p w14:paraId="14722758" w14:textId="77777777" w:rsidR="00B2424A" w:rsidRDefault="00B2424A" w:rsidP="00B2424A">
      <w:r>
        <w:t xml:space="preserve">To GSMA </w:t>
      </w:r>
    </w:p>
    <w:p w14:paraId="2A0BBAAC" w14:textId="77777777" w:rsidR="00B2424A" w:rsidRDefault="00B2424A" w:rsidP="00B2424A">
      <w:r>
        <w:t xml:space="preserve">ACTION: </w:t>
      </w:r>
      <w:r>
        <w:tab/>
        <w:t>CT1 asks GSMA to take the above information into account and let 3GPP CT1 WG know of any further requirements in this regard.</w:t>
      </w:r>
    </w:p>
    <w:p w14:paraId="03D49F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7187D" w14:textId="73C8681E" w:rsidR="00B2424A" w:rsidRDefault="00B2424A" w:rsidP="00B2424A">
      <w:pPr>
        <w:rPr>
          <w:rFonts w:ascii="Arial" w:hAnsi="Arial" w:cs="Arial"/>
          <w:b/>
          <w:sz w:val="24"/>
        </w:rPr>
      </w:pPr>
      <w:r>
        <w:rPr>
          <w:rFonts w:ascii="Arial" w:hAnsi="Arial" w:cs="Arial"/>
          <w:b/>
          <w:color w:val="0000FF"/>
          <w:sz w:val="24"/>
        </w:rPr>
        <w:t>R5-246213</w:t>
      </w:r>
      <w:r>
        <w:rPr>
          <w:rFonts w:ascii="Arial" w:hAnsi="Arial" w:cs="Arial"/>
          <w:b/>
          <w:color w:val="0000FF"/>
          <w:sz w:val="24"/>
        </w:rPr>
        <w:tab/>
      </w:r>
      <w:r>
        <w:rPr>
          <w:rFonts w:ascii="Arial" w:hAnsi="Arial" w:cs="Arial"/>
          <w:b/>
          <w:sz w:val="24"/>
        </w:rPr>
        <w:t>Reply LS on 3GPP NR TRP TRS OTA requirements</w:t>
      </w:r>
    </w:p>
    <w:p w14:paraId="1D0ED40A"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R4-2413537, to GCF CAG, cc 3GPP RAN Plenary, 3GPP RAN5, ETSI MSG TFES, GCF PAG, CTIA OTA WG, GSMA TSG-AP, NGMN Alliance, PTCRB, CCSA TC9 WG1</w:t>
      </w:r>
      <w:r>
        <w:rPr>
          <w:i/>
        </w:rPr>
        <w:br/>
      </w:r>
      <w:r>
        <w:rPr>
          <w:i/>
        </w:rPr>
        <w:tab/>
      </w:r>
      <w:r>
        <w:rPr>
          <w:i/>
        </w:rPr>
        <w:tab/>
      </w:r>
      <w:r>
        <w:rPr>
          <w:i/>
        </w:rPr>
        <w:tab/>
      </w:r>
      <w:r>
        <w:rPr>
          <w:i/>
        </w:rPr>
        <w:tab/>
      </w:r>
      <w:r>
        <w:rPr>
          <w:i/>
        </w:rPr>
        <w:tab/>
        <w:t>Source: TSG WG RAN4</w:t>
      </w:r>
    </w:p>
    <w:p w14:paraId="7B1C1185" w14:textId="77777777" w:rsidR="00B2424A" w:rsidRDefault="00B2424A" w:rsidP="00B2424A">
      <w:pPr>
        <w:rPr>
          <w:rFonts w:ascii="Arial" w:hAnsi="Arial" w:cs="Arial"/>
          <w:b/>
        </w:rPr>
      </w:pPr>
      <w:r>
        <w:rPr>
          <w:rFonts w:ascii="Arial" w:hAnsi="Arial" w:cs="Arial"/>
          <w:b/>
        </w:rPr>
        <w:t xml:space="preserve">Abstract: </w:t>
      </w:r>
    </w:p>
    <w:p w14:paraId="69917408" w14:textId="77777777" w:rsidR="00B2424A" w:rsidRDefault="00B2424A" w:rsidP="00B2424A">
      <w:r>
        <w:t xml:space="preserve">3GPP RAN4 would like to thank GCF CAG for their LS in R4-2407017/CAG-24-217r3 on requirements work for 5G NR FR1 TRP TRS OTA. </w:t>
      </w:r>
    </w:p>
    <w:p w14:paraId="57EC5529" w14:textId="77777777" w:rsidR="00B2424A" w:rsidRDefault="00B2424A" w:rsidP="00B2424A">
      <w:r>
        <w:t xml:space="preserve">In Rel-18 WI, RAN4 has already concluded some requirements work on following scope [1]: </w:t>
      </w:r>
    </w:p>
    <w:p w14:paraId="03F35995" w14:textId="77777777" w:rsidR="00B2424A" w:rsidRDefault="00B2424A" w:rsidP="00B2424A">
      <w:r>
        <w:t></w:t>
      </w:r>
      <w:r>
        <w:tab/>
        <w:t xml:space="preserve">Requirements to BHH (Beside Head and Hand) </w:t>
      </w:r>
    </w:p>
    <w:p w14:paraId="54F8091B" w14:textId="77777777" w:rsidR="00B2424A" w:rsidRDefault="00B2424A" w:rsidP="00B2424A">
      <w:r>
        <w:t></w:t>
      </w:r>
      <w:r>
        <w:tab/>
        <w:t>TRP for devices with Power Class 3</w:t>
      </w:r>
    </w:p>
    <w:p w14:paraId="025129F3" w14:textId="77777777" w:rsidR="00B2424A" w:rsidRDefault="00B2424A" w:rsidP="00B2424A">
      <w:r>
        <w:t></w:t>
      </w:r>
      <w:r>
        <w:tab/>
        <w:t>Requirements for bands n1, n28, n41 and n78</w:t>
      </w:r>
    </w:p>
    <w:p w14:paraId="75B36C25" w14:textId="77777777" w:rsidR="00B2424A" w:rsidRDefault="00B2424A" w:rsidP="00B2424A">
      <w:r>
        <w:t>Meanwhile, Rel-19 OTA Work Item as TRP_TRS_MIMO_OTA_Ph3 targets enhanced OTA test methodologies and more requirements for NR OTA, which has the following requirement working scope concluded in RAN#104 meeting, June 2024 [2]:</w:t>
      </w:r>
    </w:p>
    <w:p w14:paraId="2537013E" w14:textId="77777777" w:rsidR="00B2424A" w:rsidRDefault="00B2424A" w:rsidP="00B2424A">
      <w:r>
        <w:t></w:t>
      </w:r>
      <w:r>
        <w:tab/>
        <w:t>More bands for BHH and Hand only, i.e., n3, n5, n7, n8, n20, n38, n77, n79</w:t>
      </w:r>
    </w:p>
    <w:p w14:paraId="48FB5D0D" w14:textId="77777777" w:rsidR="00B2424A" w:rsidRDefault="00B2424A" w:rsidP="00B2424A">
      <w:r>
        <w:t></w:t>
      </w:r>
      <w:r>
        <w:tab/>
        <w:t xml:space="preserve">Requirements for device narrower than 72mm at bands n1, n28, n41, n78 </w:t>
      </w:r>
    </w:p>
    <w:p w14:paraId="16BA2808" w14:textId="77777777" w:rsidR="00B2424A" w:rsidRDefault="00B2424A" w:rsidP="00B2424A">
      <w:r>
        <w:t></w:t>
      </w:r>
      <w:r>
        <w:tab/>
        <w:t>TRP TRS requirements for UE configured with 2Tx non-coherent UL-MIMO at bands n41 and n78</w:t>
      </w:r>
    </w:p>
    <w:p w14:paraId="226FEF93" w14:textId="77777777" w:rsidR="00B2424A" w:rsidRDefault="00B2424A" w:rsidP="00B2424A">
      <w:r>
        <w:t></w:t>
      </w:r>
      <w:r>
        <w:tab/>
        <w:t>2Tx coherent UL-MIMO requirements are not precluded if commercial devices are available</w:t>
      </w:r>
    </w:p>
    <w:p w14:paraId="1CCF01A3" w14:textId="77777777" w:rsidR="00B2424A" w:rsidRDefault="00B2424A" w:rsidP="00B2424A">
      <w:r>
        <w:t>3GPP RAN4 would like to keep collaboration with GCF CAG on FR1 TRP TRS OTA work.</w:t>
      </w:r>
    </w:p>
    <w:p w14:paraId="2DA2AA36" w14:textId="77777777" w:rsidR="00B2424A" w:rsidRDefault="00B2424A" w:rsidP="00B2424A">
      <w:r>
        <w:t>2</w:t>
      </w:r>
      <w:r>
        <w:tab/>
        <w:t>Actions</w:t>
      </w:r>
    </w:p>
    <w:p w14:paraId="50321BBE" w14:textId="77777777" w:rsidR="00B2424A" w:rsidRDefault="00B2424A" w:rsidP="00B2424A">
      <w:r>
        <w:t xml:space="preserve">To GCF CAG: </w:t>
      </w:r>
    </w:p>
    <w:p w14:paraId="618639B7" w14:textId="77777777" w:rsidR="00B2424A" w:rsidRDefault="00B2424A" w:rsidP="00B2424A">
      <w:r>
        <w:t xml:space="preserve">ACTION: </w:t>
      </w:r>
      <w:r>
        <w:tab/>
        <w:t>3GPP RAN4 respectfully asks GCF CAG to take the above feedback into account when developing 5G NR FR1 OTA antenna conformance testing.</w:t>
      </w:r>
    </w:p>
    <w:p w14:paraId="3AE862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208EA" w14:textId="150BD0F5" w:rsidR="00B2424A" w:rsidRDefault="00B2424A" w:rsidP="00B2424A">
      <w:pPr>
        <w:rPr>
          <w:rFonts w:ascii="Arial" w:hAnsi="Arial" w:cs="Arial"/>
          <w:b/>
          <w:sz w:val="24"/>
        </w:rPr>
      </w:pPr>
      <w:r>
        <w:rPr>
          <w:rFonts w:ascii="Arial" w:hAnsi="Arial" w:cs="Arial"/>
          <w:b/>
          <w:color w:val="0000FF"/>
          <w:sz w:val="24"/>
        </w:rPr>
        <w:t>R5-246214</w:t>
      </w:r>
      <w:r>
        <w:rPr>
          <w:rFonts w:ascii="Arial" w:hAnsi="Arial" w:cs="Arial"/>
          <w:b/>
          <w:color w:val="0000FF"/>
          <w:sz w:val="24"/>
        </w:rPr>
        <w:tab/>
      </w:r>
      <w:r>
        <w:rPr>
          <w:rFonts w:ascii="Arial" w:hAnsi="Arial" w:cs="Arial"/>
          <w:b/>
          <w:sz w:val="24"/>
        </w:rPr>
        <w:t>Reply LS on Newly published data channel GSMA PRD TS.66</w:t>
      </w:r>
    </w:p>
    <w:p w14:paraId="20251265" w14:textId="77777777" w:rsidR="00B2424A" w:rsidRDefault="00B2424A" w:rsidP="00B2424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S3-243411, to TSG SA, cc SA2, SA4, SA6, RAN5</w:t>
      </w:r>
      <w:r>
        <w:rPr>
          <w:i/>
        </w:rPr>
        <w:br/>
      </w:r>
      <w:r>
        <w:rPr>
          <w:i/>
        </w:rPr>
        <w:tab/>
      </w:r>
      <w:r>
        <w:rPr>
          <w:i/>
        </w:rPr>
        <w:tab/>
      </w:r>
      <w:r>
        <w:rPr>
          <w:i/>
        </w:rPr>
        <w:tab/>
      </w:r>
      <w:r>
        <w:rPr>
          <w:i/>
        </w:rPr>
        <w:tab/>
      </w:r>
      <w:r>
        <w:rPr>
          <w:i/>
        </w:rPr>
        <w:tab/>
        <w:t>Source: TSG WG SA3</w:t>
      </w:r>
    </w:p>
    <w:p w14:paraId="22B77C7F" w14:textId="77777777" w:rsidR="00B2424A" w:rsidRDefault="00B2424A" w:rsidP="00B2424A">
      <w:pPr>
        <w:rPr>
          <w:rFonts w:ascii="Arial" w:hAnsi="Arial" w:cs="Arial"/>
          <w:b/>
        </w:rPr>
      </w:pPr>
      <w:r>
        <w:rPr>
          <w:rFonts w:ascii="Arial" w:hAnsi="Arial" w:cs="Arial"/>
          <w:b/>
        </w:rPr>
        <w:t xml:space="preserve">Abstract: </w:t>
      </w:r>
    </w:p>
    <w:p w14:paraId="541F8180" w14:textId="77777777" w:rsidR="00B2424A" w:rsidRDefault="00B2424A" w:rsidP="00B2424A">
      <w:r>
        <w:t xml:space="preserve">3GPP TSG SA WG3 would like to thank GSMA TSG for their LS on Newly published data channel GSMA PRD TS.66. Since GSMA has sent this LS to multiple TSG SA workgroups, SA3 addresses this response to TSG SA for TSG SA to respond back to GSMA after coordination with the rest of the TSG SA groups. </w:t>
      </w:r>
    </w:p>
    <w:p w14:paraId="47D16AA7" w14:textId="77777777" w:rsidR="00B2424A" w:rsidRDefault="00B2424A" w:rsidP="00B2424A">
      <w:r>
        <w:t>GSMA TSG requested SA2 and SA3 to respond to the following question.</w:t>
      </w:r>
    </w:p>
    <w:p w14:paraId="747747A9" w14:textId="77777777" w:rsidR="00B2424A" w:rsidRDefault="00B2424A" w:rsidP="00B2424A">
      <w:r>
        <w:t>Question to SA2/SA3: GSMA would like to ask feedback on whether work is planned or ongoing to develop security controls for IMS Data Channel (and more generally for new type of communication services).</w:t>
      </w:r>
    </w:p>
    <w:p w14:paraId="5FE6442B" w14:textId="77777777" w:rsidR="00B2424A" w:rsidRDefault="00B2424A" w:rsidP="00B2424A">
      <w: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IMS data channels will be used.  </w:t>
      </w:r>
    </w:p>
    <w:p w14:paraId="57111A3A" w14:textId="77777777" w:rsidR="00B2424A" w:rsidRDefault="00B2424A" w:rsidP="00B2424A">
      <w:r>
        <w:t>GSMA TSG requested SA3 to respond to the following question.</w:t>
      </w:r>
    </w:p>
    <w:p w14:paraId="2F8AEA9A" w14:textId="77777777" w:rsidR="00B2424A" w:rsidRDefault="00B2424A" w:rsidP="00B2424A">
      <w:r>
        <w:t>Question to SA3: TSG kindly asks SA3 to provide feedback on any security aspects of data channel they believe should be developed and, if such aspects are to be covered by or in cooperation with GSMA to consider taking part in the GSMA activity.</w:t>
      </w:r>
    </w:p>
    <w:p w14:paraId="4508E5E4" w14:textId="77777777" w:rsidR="00B2424A" w:rsidRDefault="00B2424A" w:rsidP="00B2424A">
      <w:r>
        <w:t xml:space="preserve">As described above there is an SA3 Rel-19 study in progress which includes IMS Data Channel security aspects. </w:t>
      </w:r>
    </w:p>
    <w:p w14:paraId="44000D6A" w14:textId="77777777" w:rsidR="00B2424A" w:rsidRDefault="00B2424A" w:rsidP="00B2424A">
      <w:r>
        <w:t xml:space="preserve">3GPP SA3 has not studied security aspects on IMS data channel API specified in GSMA TS.66 so far. </w:t>
      </w:r>
    </w:p>
    <w:p w14:paraId="598A13BA" w14:textId="77777777" w:rsidR="00B2424A" w:rsidRDefault="00B2424A" w:rsidP="00B2424A">
      <w:r>
        <w:t xml:space="preserve">SA3 will update GSMA after the Rel-19 SA3 study has been concluded if there are any identified data channel security aspects. </w:t>
      </w:r>
    </w:p>
    <w:p w14:paraId="71F2899A" w14:textId="77777777" w:rsidR="00B2424A" w:rsidRDefault="00B2424A" w:rsidP="00B2424A">
      <w:r>
        <w:t>2</w:t>
      </w:r>
      <w:r>
        <w:tab/>
        <w:t>Actions</w:t>
      </w:r>
    </w:p>
    <w:p w14:paraId="0F341E81" w14:textId="77777777" w:rsidR="00B2424A" w:rsidRDefault="00B2424A" w:rsidP="00B2424A">
      <w:r>
        <w:t xml:space="preserve">To SA (with GSMA TSG as the eventual recipient) </w:t>
      </w:r>
    </w:p>
    <w:p w14:paraId="00E7BA24" w14:textId="77777777" w:rsidR="00B2424A" w:rsidRDefault="00B2424A" w:rsidP="00B2424A">
      <w:r>
        <w:t>ACTION:  SA3 would like to kindly thank GSMA TSG for the offered help and request GSMA TSG to take the above information in account.</w:t>
      </w:r>
    </w:p>
    <w:p w14:paraId="1771B6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D9F3A" w14:textId="65DA3C23" w:rsidR="00B2424A" w:rsidRDefault="00B2424A" w:rsidP="00B2424A">
      <w:pPr>
        <w:rPr>
          <w:rFonts w:ascii="Arial" w:hAnsi="Arial" w:cs="Arial"/>
          <w:b/>
          <w:sz w:val="24"/>
        </w:rPr>
      </w:pPr>
      <w:r>
        <w:rPr>
          <w:rFonts w:ascii="Arial" w:hAnsi="Arial" w:cs="Arial"/>
          <w:b/>
          <w:color w:val="0000FF"/>
          <w:sz w:val="24"/>
        </w:rPr>
        <w:t>R5-246215</w:t>
      </w:r>
      <w:r>
        <w:rPr>
          <w:rFonts w:ascii="Arial" w:hAnsi="Arial" w:cs="Arial"/>
          <w:b/>
          <w:color w:val="0000FF"/>
          <w:sz w:val="24"/>
        </w:rPr>
        <w:tab/>
      </w:r>
      <w:r>
        <w:rPr>
          <w:rFonts w:ascii="Arial" w:hAnsi="Arial" w:cs="Arial"/>
          <w:b/>
          <w:sz w:val="24"/>
        </w:rPr>
        <w:t>LS Reply on Newly Published data channel GSMA PRD TS.66</w:t>
      </w:r>
    </w:p>
    <w:p w14:paraId="7447CA3E"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TSG WG SA4</w:t>
      </w:r>
    </w:p>
    <w:p w14:paraId="414359DF" w14:textId="77777777" w:rsidR="00B2424A" w:rsidRDefault="00B2424A" w:rsidP="00B2424A">
      <w:pPr>
        <w:rPr>
          <w:rFonts w:ascii="Arial" w:hAnsi="Arial" w:cs="Arial"/>
          <w:b/>
        </w:rPr>
      </w:pPr>
      <w:r>
        <w:rPr>
          <w:rFonts w:ascii="Arial" w:hAnsi="Arial" w:cs="Arial"/>
          <w:b/>
        </w:rPr>
        <w:t xml:space="preserve">Abstract: </w:t>
      </w:r>
    </w:p>
    <w:p w14:paraId="365C80D3" w14:textId="77777777" w:rsidR="00B2424A" w:rsidRDefault="00B2424A" w:rsidP="00B2424A">
      <w:r>
        <w:t>SA4 thanks GSMA for the LS on newly published data channel GSMA PRD TS.66 (S4-241435) and would like to provide the feedback as following:</w:t>
      </w:r>
    </w:p>
    <w:p w14:paraId="0B68D7BD" w14:textId="77777777" w:rsidR="00B2424A" w:rsidRDefault="00B2424A" w:rsidP="00B2424A">
      <w:r>
        <w:t>-</w:t>
      </w:r>
      <w:r>
        <w:tab/>
        <w:t>Question for SA4: GSMA would like to know, if, with reference to point 4 in the body of the LS, SA4 believes that there is the need to develop JavaScript APIs to control media stream?</w:t>
      </w:r>
    </w:p>
    <w:p w14:paraId="5575E70C" w14:textId="77777777" w:rsidR="00B2424A" w:rsidRDefault="00B2424A" w:rsidP="00B2424A">
      <w:r>
        <w:t>The content of point 4 is as below:</w:t>
      </w:r>
    </w:p>
    <w:p w14:paraId="60E6AA5A" w14:textId="77777777" w:rsidR="00B2424A" w:rsidRDefault="00B2424A" w:rsidP="00B2424A">
      <w:r>
        <w:t>Video pipeline and GSMA IR.94 extensions (new PRD) document would be the extension of GSMA IR.94 and would provide JavaScript API allowing to manipulate programmatically video media type. This work might be of interest to 3GPP SA4.</w:t>
      </w:r>
    </w:p>
    <w:p w14:paraId="2909CB83" w14:textId="77777777" w:rsidR="00B2424A" w:rsidRDefault="00B2424A" w:rsidP="00B2424A">
      <w:r>
        <w:lastRenderedPageBreak/>
        <w:t>Reply: 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A922491" w14:textId="77777777" w:rsidR="00B2424A" w:rsidRDefault="00B2424A" w:rsidP="00B2424A">
      <w:r>
        <w:t>-</w:t>
      </w:r>
      <w:r>
        <w:tab/>
        <w:t>Questions for SA4 and SA6: GSMA would like to ask if there are plans to develop a reference implementation to test IMS Data Channel services.</w:t>
      </w:r>
    </w:p>
    <w:p w14:paraId="181FA914" w14:textId="77777777" w:rsidR="00B2424A" w:rsidRDefault="00B2424A" w:rsidP="00B2424A">
      <w:r>
        <w:t>Reply: There are no plans to develop JavaScript code in SA4.</w:t>
      </w:r>
    </w:p>
    <w:p w14:paraId="2AF550B1" w14:textId="77777777" w:rsidR="00B2424A" w:rsidRDefault="00B2424A" w:rsidP="00B2424A">
      <w:r>
        <w:t>2. Actions:</w:t>
      </w:r>
    </w:p>
    <w:p w14:paraId="523B8113" w14:textId="77777777" w:rsidR="00B2424A" w:rsidRDefault="00B2424A" w:rsidP="00B2424A">
      <w:r>
        <w:t>To GSMA TSG:</w:t>
      </w:r>
    </w:p>
    <w:p w14:paraId="3827ECAC" w14:textId="77777777" w:rsidR="00B2424A" w:rsidRDefault="00B2424A" w:rsidP="00B2424A">
      <w:r>
        <w:t>ACTION: SA4 kindly asks GSMA TSG to take the above into account.</w:t>
      </w:r>
    </w:p>
    <w:p w14:paraId="3BDB0F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44DC8" w14:textId="59272134" w:rsidR="00B2424A" w:rsidRDefault="00B2424A" w:rsidP="00B2424A">
      <w:pPr>
        <w:rPr>
          <w:rFonts w:ascii="Arial" w:hAnsi="Arial" w:cs="Arial"/>
          <w:b/>
          <w:sz w:val="24"/>
        </w:rPr>
      </w:pPr>
      <w:r>
        <w:rPr>
          <w:rFonts w:ascii="Arial" w:hAnsi="Arial" w:cs="Arial"/>
          <w:b/>
          <w:color w:val="0000FF"/>
          <w:sz w:val="24"/>
        </w:rPr>
        <w:t>R5-246216</w:t>
      </w:r>
      <w:r>
        <w:rPr>
          <w:rFonts w:ascii="Arial" w:hAnsi="Arial" w:cs="Arial"/>
          <w:b/>
          <w:color w:val="0000FF"/>
          <w:sz w:val="24"/>
        </w:rPr>
        <w:tab/>
      </w:r>
      <w:r>
        <w:rPr>
          <w:rFonts w:ascii="Arial" w:hAnsi="Arial" w:cs="Arial"/>
          <w:b/>
          <w:sz w:val="24"/>
        </w:rPr>
        <w:t>Reply LS on Newly published data channel GSMA PRD TS.66</w:t>
      </w:r>
    </w:p>
    <w:p w14:paraId="2855B45D"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TSG SA</w:t>
      </w:r>
    </w:p>
    <w:p w14:paraId="2680375D" w14:textId="77777777" w:rsidR="00B2424A" w:rsidRDefault="00B2424A" w:rsidP="00B2424A">
      <w:pPr>
        <w:rPr>
          <w:rFonts w:ascii="Arial" w:hAnsi="Arial" w:cs="Arial"/>
          <w:b/>
        </w:rPr>
      </w:pPr>
      <w:r>
        <w:rPr>
          <w:rFonts w:ascii="Arial" w:hAnsi="Arial" w:cs="Arial"/>
          <w:b/>
        </w:rPr>
        <w:t xml:space="preserve">Abstract: </w:t>
      </w:r>
    </w:p>
    <w:p w14:paraId="59F08050" w14:textId="77777777" w:rsidR="00B2424A" w:rsidRDefault="00B2424A" w:rsidP="00B2424A">
      <w:r>
        <w:t>The IMS data channel was introduced in 3GPP Release-16 TS 26.114 and provides the ability to establish a real-time communication path between two endpoints to exchange any form of data and enables new types of IMS interactive services.</w:t>
      </w:r>
    </w:p>
    <w:p w14:paraId="2C967181" w14:textId="77777777" w:rsidR="00B2424A" w:rsidRDefault="00B2424A" w:rsidP="00B2424A">
      <w:r>
        <w:t>Related with this, 3GPP has received an LS from GSMA. GSMA Networks Group (NG) and GSMA Terminal Steering Group (TSG) have worked on the data channel related aspects and during the years 2021-2023 GSMA Networks Group (NG) has published two documents: GSMA PRD NG.134 – IMS Data Channel and GSMA NG.129 – IMS Data Channel White Paper.</w:t>
      </w:r>
    </w:p>
    <w:p w14:paraId="1F26FAD7" w14:textId="77777777" w:rsidR="00B2424A" w:rsidRDefault="00B2424A" w:rsidP="00B2424A">
      <w:r>
        <w:t xml:space="preserve">This LS asks </w:t>
      </w:r>
      <w:proofErr w:type="gramStart"/>
      <w:r>
        <w:t>a number of</w:t>
      </w:r>
      <w:proofErr w:type="gramEnd"/>
      <w:r>
        <w:t xml:space="preserve"> questions to this feature, and below is a consolidated reply from 3GPP TSG SA to the questions targeted for the SA WGs.</w:t>
      </w:r>
    </w:p>
    <w:p w14:paraId="6B2624E6" w14:textId="77777777" w:rsidR="00B2424A" w:rsidRDefault="00B2424A" w:rsidP="00B2424A">
      <w:r>
        <w:t>Question to SA2, SA3:</w:t>
      </w:r>
    </w:p>
    <w:p w14:paraId="5E2A7BC4" w14:textId="77777777" w:rsidR="00B2424A" w:rsidRDefault="00B2424A" w:rsidP="00B2424A">
      <w:r>
        <w:t>GSMA would like to ask feedback on whether work is planned or ongoing to develop security controls for IMS Data Channel (and more generally for new type of communication services).</w:t>
      </w:r>
    </w:p>
    <w:p w14:paraId="51F01E0B" w14:textId="77777777" w:rsidR="00B2424A" w:rsidRDefault="00B2424A" w:rsidP="00B2424A">
      <w:r>
        <w:t>Reply:</w:t>
      </w:r>
    </w:p>
    <w:p w14:paraId="5E86C97A" w14:textId="77777777" w:rsidR="00B2424A" w:rsidRDefault="00B2424A" w:rsidP="00B2424A">
      <w:r>
        <w:t>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IMS data channels will be used.</w:t>
      </w:r>
    </w:p>
    <w:p w14:paraId="48AC5EC7" w14:textId="77777777" w:rsidR="00B2424A" w:rsidRDefault="00B2424A" w:rsidP="00B2424A">
      <w:r>
        <w:t>Question to SA3:</w:t>
      </w:r>
    </w:p>
    <w:p w14:paraId="7ECA7E51" w14:textId="77777777" w:rsidR="00B2424A" w:rsidRDefault="00B2424A" w:rsidP="00B2424A">
      <w:r>
        <w:t>TSG kindly asks SA3 to provide feedback on any security aspects of data channel they believe should be developed and, if such aspects are to be covered by or in cooperation with GSMA to consider taking part in the GSMA activity.</w:t>
      </w:r>
    </w:p>
    <w:p w14:paraId="3D6FEC2B" w14:textId="77777777" w:rsidR="00B2424A" w:rsidRDefault="00B2424A" w:rsidP="00B2424A">
      <w:r>
        <w:t>Reply:</w:t>
      </w:r>
    </w:p>
    <w:p w14:paraId="27365481" w14:textId="77777777" w:rsidR="00B2424A" w:rsidRDefault="00B2424A" w:rsidP="00B2424A">
      <w:r>
        <w:t>As described above there is an SA3 Rel-19 study in progress which includes IMS Data Channel security aspects.</w:t>
      </w:r>
    </w:p>
    <w:p w14:paraId="4E417619" w14:textId="77777777" w:rsidR="00B2424A" w:rsidRDefault="00B2424A" w:rsidP="00B2424A">
      <w:r>
        <w:t>3GPP SA3 has not studied security aspects on IMS data channel API specified in GSMA TS.66 so far.</w:t>
      </w:r>
    </w:p>
    <w:p w14:paraId="356AD77F" w14:textId="77777777" w:rsidR="00B2424A" w:rsidRDefault="00B2424A" w:rsidP="00B2424A">
      <w:r>
        <w:lastRenderedPageBreak/>
        <w:t>SA3 will update GSMA after the Rel-19 SA3 study has been concluded if there are any identified data channel security aspects.</w:t>
      </w:r>
    </w:p>
    <w:p w14:paraId="4E28BA96" w14:textId="77777777" w:rsidR="00B2424A" w:rsidRDefault="00B2424A" w:rsidP="00B2424A">
      <w:r>
        <w:t>Question to SA4:</w:t>
      </w:r>
    </w:p>
    <w:p w14:paraId="6DC3D93E" w14:textId="77777777" w:rsidR="00B2424A" w:rsidRDefault="00B2424A" w:rsidP="00B2424A">
      <w:r>
        <w:t>GSMA would like to know, if, with reference to point 4 in the body of the LS, SA4 believes that there is the need to develop JavaScript APIs to control media stream?</w:t>
      </w:r>
    </w:p>
    <w:p w14:paraId="6C46AAC3" w14:textId="77777777" w:rsidR="00B2424A" w:rsidRDefault="00B2424A" w:rsidP="00B2424A">
      <w:r>
        <w:t>The content of point 4 is as below:</w:t>
      </w:r>
    </w:p>
    <w:p w14:paraId="5570E0EF" w14:textId="77777777" w:rsidR="00B2424A" w:rsidRDefault="00B2424A" w:rsidP="00B2424A">
      <w:r>
        <w:t>Video pipeline and GSMA IR.94 extensions (new PRD) document would be the extension of GSMA IR.94 and would provide JavaScript API allowing to manipulate programmatically video media type. This work might be of interest to 3GPP SA4.</w:t>
      </w:r>
    </w:p>
    <w:p w14:paraId="4206F6CC" w14:textId="77777777" w:rsidR="00B2424A" w:rsidRDefault="00B2424A" w:rsidP="00B2424A">
      <w:r>
        <w:t>Reply:</w:t>
      </w:r>
    </w:p>
    <w:p w14:paraId="5C38692A" w14:textId="77777777" w:rsidR="00B2424A" w:rsidRDefault="00B2424A" w:rsidP="00B2424A">
      <w: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2DD98CAD" w14:textId="77777777" w:rsidR="00B2424A" w:rsidRDefault="00B2424A" w:rsidP="00B2424A">
      <w:r>
        <w:t>Question to SA6:</w:t>
      </w:r>
    </w:p>
    <w:p w14:paraId="47A5D057" w14:textId="77777777" w:rsidR="00B2424A" w:rsidRDefault="00B2424A" w:rsidP="00B2424A">
      <w:r>
        <w:t>GSMA kindly asks SA6 to review the attached GSMA TS.66 and provide comments on the relationship between the APIs specified by GSMA and the APIs already existing or planned to be specified by 3GPP.</w:t>
      </w:r>
    </w:p>
    <w:p w14:paraId="294AB351" w14:textId="77777777" w:rsidR="00B2424A" w:rsidRDefault="00B2424A" w:rsidP="00B2424A">
      <w:r>
        <w:t>Reply:</w:t>
      </w:r>
    </w:p>
    <w:p w14:paraId="53B8A72D" w14:textId="77777777" w:rsidR="00B2424A" w:rsidRDefault="00B2424A" w:rsidP="00B2424A">
      <w:r>
        <w:t>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is generally considered as implementation specific and out of scopes.</w:t>
      </w:r>
    </w:p>
    <w:p w14:paraId="44715F58" w14:textId="77777777" w:rsidR="00B2424A" w:rsidRDefault="00B2424A" w:rsidP="00B2424A">
      <w:r>
        <w:t>Currently, SA6 is working on the service enablement of MMTel service. The MMTel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116CA9B5" w14:textId="77777777" w:rsidR="00B2424A" w:rsidRDefault="00B2424A" w:rsidP="00B2424A">
      <w:proofErr w:type="spellStart"/>
      <w:r>
        <w:t>i</w:t>
      </w:r>
      <w:proofErr w:type="spellEnd"/>
      <w:r>
        <w:t>)</w:t>
      </w:r>
      <w:r>
        <w:tab/>
        <w:t>the application layer architecture and procedures to support the MMTel service, e.g. controlling the downloading of data channel applications on UE by providing data channel application profile to UE.</w:t>
      </w:r>
    </w:p>
    <w:p w14:paraId="50EE05A4" w14:textId="77777777" w:rsidR="00B2424A" w:rsidRDefault="00B2424A" w:rsidP="00B2424A">
      <w:r>
        <w:t>ii)</w:t>
      </w:r>
      <w:r>
        <w:tab/>
        <w:t>the service enabler layer capability exposure procedures and related APIs for enablement aspects of MMTel service.</w:t>
      </w:r>
    </w:p>
    <w:p w14:paraId="42797A09" w14:textId="77777777" w:rsidR="00B2424A" w:rsidRDefault="00B2424A" w:rsidP="00B2424A">
      <w:r>
        <w:t xml:space="preserve">SA6 believes that the </w:t>
      </w:r>
      <w:proofErr w:type="spellStart"/>
      <w:r>
        <w:t>i</w:t>
      </w:r>
      <w:proofErr w:type="spellEnd"/>
      <w:r>
        <w:t>) listed above, which happens in the downloading procedure of data channel applications, needs further collaboration with GSMA TSG and GSMA NG to consider the usage of the procedures specified by SA6.</w:t>
      </w:r>
    </w:p>
    <w:p w14:paraId="302AFAF0" w14:textId="77777777" w:rsidR="00B2424A" w:rsidRDefault="00B2424A" w:rsidP="00B2424A">
      <w: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4BA1C66A" w14:textId="77777777" w:rsidR="00B2424A" w:rsidRDefault="00B2424A" w:rsidP="00B2424A">
      <w:r>
        <w:t>Question to SA4 and SA6:</w:t>
      </w:r>
    </w:p>
    <w:p w14:paraId="453D17A4" w14:textId="77777777" w:rsidR="00B2424A" w:rsidRDefault="00B2424A" w:rsidP="00B2424A">
      <w:r>
        <w:t>GSMA would like to ask if there are plans to develop a reference implementation to test IMS Data Channel services.</w:t>
      </w:r>
    </w:p>
    <w:p w14:paraId="244E9422" w14:textId="77777777" w:rsidR="00B2424A" w:rsidRDefault="00B2424A" w:rsidP="00B2424A">
      <w:r>
        <w:t>Reply:</w:t>
      </w:r>
    </w:p>
    <w:p w14:paraId="56C890DE" w14:textId="77777777" w:rsidR="00B2424A" w:rsidRDefault="00B2424A" w:rsidP="00B2424A">
      <w:r>
        <w:t>There are no plans to develop JavaScript code in SA4.</w:t>
      </w:r>
    </w:p>
    <w:p w14:paraId="7D0E75AF" w14:textId="77777777" w:rsidR="00B2424A" w:rsidRDefault="00B2424A" w:rsidP="00B2424A">
      <w:r>
        <w:t>SA6 has no plan to develop a reference implementation to test IMS Data Channel services since it is out of scope of SA6.</w:t>
      </w:r>
    </w:p>
    <w:p w14:paraId="743C0336" w14:textId="77777777" w:rsidR="00B2424A" w:rsidRDefault="00B2424A" w:rsidP="00B2424A">
      <w:r>
        <w:t>2</w:t>
      </w:r>
      <w:r>
        <w:tab/>
        <w:t>Actions</w:t>
      </w:r>
    </w:p>
    <w:p w14:paraId="5E33C709" w14:textId="77777777" w:rsidR="00B2424A" w:rsidRDefault="00B2424A" w:rsidP="00B2424A">
      <w:r>
        <w:lastRenderedPageBreak/>
        <w:t>To GSMA TSG</w:t>
      </w:r>
    </w:p>
    <w:p w14:paraId="3FA06C7B" w14:textId="77777777" w:rsidR="00B2424A" w:rsidRDefault="00B2424A" w:rsidP="00B2424A">
      <w:r>
        <w:t xml:space="preserve">ACTION: </w:t>
      </w:r>
      <w:r>
        <w:tab/>
        <w:t>3GPP TSG SA kindly requests GSMA TSG to consider the above feedback.</w:t>
      </w:r>
    </w:p>
    <w:p w14:paraId="05D641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4E9E0" w14:textId="3118E338" w:rsidR="00B2424A" w:rsidRDefault="00B2424A" w:rsidP="00B2424A">
      <w:pPr>
        <w:rPr>
          <w:rFonts w:ascii="Arial" w:hAnsi="Arial" w:cs="Arial"/>
          <w:b/>
          <w:sz w:val="24"/>
        </w:rPr>
      </w:pPr>
      <w:r>
        <w:rPr>
          <w:rFonts w:ascii="Arial" w:hAnsi="Arial" w:cs="Arial"/>
          <w:b/>
          <w:color w:val="0000FF"/>
          <w:sz w:val="24"/>
        </w:rPr>
        <w:t>R5-246217</w:t>
      </w:r>
      <w:r>
        <w:rPr>
          <w:rFonts w:ascii="Arial" w:hAnsi="Arial" w:cs="Arial"/>
          <w:b/>
          <w:color w:val="0000FF"/>
          <w:sz w:val="24"/>
        </w:rPr>
        <w:tab/>
      </w:r>
      <w:r>
        <w:rPr>
          <w:rFonts w:ascii="Arial" w:hAnsi="Arial" w:cs="Arial"/>
          <w:b/>
          <w:sz w:val="24"/>
        </w:rPr>
        <w:t xml:space="preserve">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4E727920"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SP-241421, to CT1, SA1, SA2, cc CT, SA3, RAN5</w:t>
      </w:r>
      <w:r>
        <w:rPr>
          <w:i/>
        </w:rPr>
        <w:br/>
      </w:r>
      <w:r>
        <w:rPr>
          <w:i/>
        </w:rPr>
        <w:tab/>
      </w:r>
      <w:r>
        <w:rPr>
          <w:i/>
        </w:rPr>
        <w:tab/>
      </w:r>
      <w:r>
        <w:rPr>
          <w:i/>
        </w:rPr>
        <w:tab/>
      </w:r>
      <w:r>
        <w:rPr>
          <w:i/>
        </w:rPr>
        <w:tab/>
      </w:r>
      <w:r>
        <w:rPr>
          <w:i/>
        </w:rPr>
        <w:tab/>
        <w:t>Source: TSG SA</w:t>
      </w:r>
    </w:p>
    <w:p w14:paraId="6F9ACBA7" w14:textId="77777777" w:rsidR="00B2424A" w:rsidRDefault="00B2424A" w:rsidP="00B2424A">
      <w:pPr>
        <w:rPr>
          <w:rFonts w:ascii="Arial" w:hAnsi="Arial" w:cs="Arial"/>
          <w:b/>
        </w:rPr>
      </w:pPr>
      <w:r>
        <w:rPr>
          <w:rFonts w:ascii="Arial" w:hAnsi="Arial" w:cs="Arial"/>
          <w:b/>
        </w:rPr>
        <w:t xml:space="preserve">Abstract: </w:t>
      </w:r>
    </w:p>
    <w:p w14:paraId="77C9CA85" w14:textId="77777777" w:rsidR="00B2424A" w:rsidRDefault="00B2424A" w:rsidP="00B2424A">
      <w:r>
        <w:t xml:space="preserve">SA thanks CT1 for their LS reply </w:t>
      </w:r>
      <w:proofErr w:type="spellStart"/>
      <w:r>
        <w:t>analyzing</w:t>
      </w:r>
      <w:proofErr w:type="spellEnd"/>
      <w:r>
        <w:t xml:space="preserve"> the gaps in the LS from CEN (in SP-240522) and for providing their findings gathered during their discussion. SA would like to provide the following answers to the finding provided by CT1.</w:t>
      </w:r>
    </w:p>
    <w:p w14:paraId="7DCFB735" w14:textId="77777777" w:rsidR="00B2424A" w:rsidRDefault="00B2424A" w:rsidP="00B2424A">
      <w:r>
        <w:t xml:space="preserve">Finding </w:t>
      </w:r>
      <w:proofErr w:type="spellStart"/>
      <w:r>
        <w:t>i</w:t>
      </w:r>
      <w:proofErr w:type="spellEnd"/>
      <w:r>
        <w:t>):</w:t>
      </w:r>
      <w:r>
        <w:tab/>
        <w:t xml:space="preserve">CT1 considers that all 9 CEN cases can be aligned, but also considers that CEN case #1 on test call is of utmost urgency. Because of this urgency, CT1 has endorsed a CR in C1-245026, (see attached). </w:t>
      </w:r>
    </w:p>
    <w:p w14:paraId="7FEC2674" w14:textId="77777777" w:rsidR="00B2424A" w:rsidRDefault="00B2424A" w:rsidP="00B2424A">
      <w:r>
        <w:t>However, even with the attached CR in C1-245026, there are some outstanding issues to aligning to CEN case #1, see following findings.</w:t>
      </w:r>
    </w:p>
    <w:p w14:paraId="17C60D23" w14:textId="77777777" w:rsidR="00B2424A" w:rsidRDefault="00B2424A" w:rsidP="00B2424A">
      <w:r>
        <w:t>Question 1</w:t>
      </w:r>
      <w:r>
        <w:tab/>
        <w:t>Is aligning CEN requirement #1 first before aligning other CEN requirements agreeable to SA?</w:t>
      </w:r>
    </w:p>
    <w:p w14:paraId="68552484" w14:textId="77777777" w:rsidR="00B2424A" w:rsidRDefault="00B2424A" w:rsidP="00B2424A">
      <w:r>
        <w:t>Answer 1:</w:t>
      </w:r>
      <w:r>
        <w:tab/>
        <w:t>From SA perspective all the main cases highlighted by CEN, i.e., cases #1 to #5, shall be implemented in Rel-19. SA does not have a view on which case among these five cases should be aligned first within Rel-19.</w:t>
      </w:r>
    </w:p>
    <w:p w14:paraId="7374D914" w14:textId="77777777" w:rsidR="00B2424A" w:rsidRDefault="00B2424A" w:rsidP="00B2424A">
      <w:r>
        <w:t>Finding ii)</w:t>
      </w:r>
      <w:r>
        <w:tab/>
        <w:t>CT1 considers that all 9 CEN cases can be aligned. However, for now CT1 have also progressed CEN case #2, #3, #4 and #5 and have endorsed CRs in C1-245025 (for CEN case#2 and #5) and in C1-244731 (for CEN case #3 and #4).</w:t>
      </w:r>
    </w:p>
    <w:p w14:paraId="2068A09A" w14:textId="77777777" w:rsidR="00B2424A" w:rsidRDefault="00B2424A" w:rsidP="00B2424A">
      <w:r>
        <w:t>Question 2:</w:t>
      </w:r>
      <w:r>
        <w:tab/>
        <w:t>Can SA inform CT1 whether CT1 should further progress CRs for CEN cases #6 to case #9?</w:t>
      </w:r>
    </w:p>
    <w:p w14:paraId="38DF1754" w14:textId="77777777" w:rsidR="00B2424A" w:rsidRDefault="00B2424A" w:rsidP="00B2424A">
      <w:r>
        <w:t>Question 3:</w:t>
      </w:r>
      <w:r>
        <w:tab/>
        <w:t>For the attached endorsed CRs, CT1 has agreed a WID dedicated to the CEN requirements. Is it agreeable to SA to have a dedicated WI for the normative work to align CEN requirements?</w:t>
      </w:r>
    </w:p>
    <w:p w14:paraId="7C85AE79" w14:textId="77777777" w:rsidR="00B2424A" w:rsidRDefault="00B2424A" w:rsidP="00B2424A">
      <w:r>
        <w:t>Answer 2:</w:t>
      </w:r>
      <w:r>
        <w:tab/>
        <w:t>From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1F96DD8D" w14:textId="77777777" w:rsidR="00B2424A" w:rsidRDefault="00B2424A" w:rsidP="00B2424A">
      <w:r>
        <w:t>Answer 3:</w:t>
      </w:r>
      <w:r>
        <w:tab/>
        <w:t>Yes, it is agreeable from SA perspective that TSG CT has a dedicated WI. SA WGs will align their specifications based on the requirements from CEN and the identified impact using the TSG CT WI code in their alignment CRs.</w:t>
      </w:r>
    </w:p>
    <w:p w14:paraId="5BEAD3DB" w14:textId="77777777" w:rsidR="00B2424A" w:rsidRDefault="00B2424A" w:rsidP="00B2424A">
      <w:r>
        <w:t>Finding iii):</w:t>
      </w:r>
      <w:r>
        <w:tab/>
        <w:t xml:space="preserve">On CEN Case #1: test call is a normal IMS call based on CEN requirements. CT1 considered that using dedicated URNs can work. However, as the test call is executed as a normal IMS call, then in a home routed scenario, the home P-CSCF </w:t>
      </w:r>
      <w:proofErr w:type="gramStart"/>
      <w:r>
        <w:t>has to</w:t>
      </w:r>
      <w:proofErr w:type="gramEnd"/>
      <w:r>
        <w:t xml:space="preserve"> be profiled to recognise that the normal call is actually to be treated as a test emergency call else, for example, the MSD transfer would not be possible or allowed.</w:t>
      </w:r>
    </w:p>
    <w:p w14:paraId="3A07D009" w14:textId="77777777" w:rsidR="00B2424A" w:rsidRDefault="00B2424A" w:rsidP="00B2424A">
      <w:r>
        <w:t>Question 4</w:t>
      </w:r>
      <w:r>
        <w:tab/>
        <w:t>SA and SA WGs to decide if this shortfall is acceptable?</w:t>
      </w:r>
    </w:p>
    <w:p w14:paraId="0E58A80A" w14:textId="77777777" w:rsidR="00B2424A" w:rsidRDefault="00B2424A" w:rsidP="00B2424A">
      <w:r>
        <w:t>Answer 4:</w:t>
      </w:r>
      <w:r>
        <w:tab/>
        <w:t>SA2 are requested to answer the question.</w:t>
      </w:r>
    </w:p>
    <w:p w14:paraId="6B1C3D35" w14:textId="77777777" w:rsidR="00B2424A" w:rsidRDefault="00B2424A" w:rsidP="00B2424A">
      <w:r>
        <w:t>Finding iv)</w:t>
      </w:r>
      <w:r>
        <w:tab/>
        <w:t>CT1 note that CEN requirements if aligned to our specifications in a non-discriminatory way will change existing behaviours and requirements as those CEN requirements will be mandated to all parties. Thus, CT1 feels that existing behaviours are to be kept but make the changes for CEN mandatory to where and when CEN requirements apply. i.e. CT1 will perform changes for alignment to CEN use cases for IVS only and where and when CEN requirements are applicable.</w:t>
      </w:r>
    </w:p>
    <w:p w14:paraId="57661843" w14:textId="77777777" w:rsidR="00B2424A" w:rsidRDefault="00B2424A" w:rsidP="00B2424A">
      <w:r>
        <w:t>Question 5</w:t>
      </w:r>
      <w:r>
        <w:tab/>
        <w:t>Does SA agree that existing behaviours are to be kept and that CEN requirements are mandated only where applicable to CEN?</w:t>
      </w:r>
    </w:p>
    <w:p w14:paraId="422B5636" w14:textId="77777777" w:rsidR="00B2424A" w:rsidRDefault="00B2424A" w:rsidP="00B2424A">
      <w:r>
        <w:t>Answer 5:</w:t>
      </w:r>
      <w:r>
        <w:tab/>
        <w:t xml:space="preserve"> Yes, this is an acceptable way forward from SA perspective.</w:t>
      </w:r>
    </w:p>
    <w:p w14:paraId="27558317" w14:textId="77777777" w:rsidR="00B2424A" w:rsidRDefault="00B2424A" w:rsidP="00B2424A">
      <w:r>
        <w:lastRenderedPageBreak/>
        <w:t>Finding v)</w:t>
      </w:r>
      <w:r>
        <w:tab/>
        <w:t xml:space="preserve">On PSAP callback – part of CEN Case#1, #2, #3, CT1 finds that </w:t>
      </w:r>
    </w:p>
    <w:p w14:paraId="58553D47" w14:textId="77777777" w:rsidR="00B2424A" w:rsidRDefault="00B2424A" w:rsidP="00B2424A">
      <w:r>
        <w:t>a)</w:t>
      </w:r>
      <w:r>
        <w:tab/>
        <w:t xml:space="preserve">for test </w:t>
      </w:r>
      <w:proofErr w:type="spellStart"/>
      <w:r>
        <w:t>eCall</w:t>
      </w:r>
      <w:proofErr w:type="spellEnd"/>
      <w:r>
        <w:t xml:space="preserve"> being conducted as a normal IMS call, there is no need for the UE to support PSAP callback.</w:t>
      </w:r>
    </w:p>
    <w:p w14:paraId="3A319209" w14:textId="77777777" w:rsidR="00B2424A" w:rsidRDefault="00B2424A" w:rsidP="00B2424A">
      <w:r>
        <w:t>b)</w:t>
      </w:r>
      <w:r>
        <w:tab/>
        <w:t>there need to be a wait time that the UE waits for a PSAP callback and that this time can be variable and be provisioned by the PLMN/Operator.</w:t>
      </w:r>
    </w:p>
    <w:p w14:paraId="6F18A71D" w14:textId="77777777" w:rsidR="00B2424A" w:rsidRDefault="00B2424A" w:rsidP="00B2424A">
      <w:r>
        <w:t>The attached CRs reflects this.</w:t>
      </w:r>
    </w:p>
    <w:p w14:paraId="06F62066" w14:textId="77777777" w:rsidR="00B2424A" w:rsidRDefault="00B2424A" w:rsidP="00B2424A">
      <w:r>
        <w:t>Question 6</w:t>
      </w:r>
      <w:r>
        <w:tab/>
        <w:t>Is this way-forward agreeable to SA?</w:t>
      </w:r>
    </w:p>
    <w:p w14:paraId="27F4C631" w14:textId="77777777" w:rsidR="00B2424A" w:rsidRDefault="00B2424A" w:rsidP="00B2424A">
      <w:r>
        <w:t>Answer 6:</w:t>
      </w:r>
      <w:r>
        <w:tab/>
        <w:t xml:space="preserve"> Yes, this is an acceptable way forward from SA perspective.SA2 are requested to provide any feedback.</w:t>
      </w:r>
    </w:p>
    <w:p w14:paraId="1E958C83" w14:textId="77777777" w:rsidR="00B2424A" w:rsidRDefault="00B2424A" w:rsidP="00B2424A">
      <w:r>
        <w:t>Finding vi)</w:t>
      </w:r>
      <w:r>
        <w:tab/>
        <w:t>On CEN case #5, CEN wishes to make the support of in-band modem optional for PSAP. In the current architecture, in-band modem support in PSAP is needed for requesting and providing MSD in the cases:-</w:t>
      </w:r>
    </w:p>
    <w:p w14:paraId="50E225FE" w14:textId="77777777" w:rsidR="00B2424A" w:rsidRDefault="00B2424A" w:rsidP="00B2424A">
      <w:r>
        <w:t>1)</w:t>
      </w:r>
      <w:r>
        <w:tab/>
        <w:t xml:space="preserve">an IMS emergency call of the automatically or manually initiated </w:t>
      </w:r>
      <w:proofErr w:type="spellStart"/>
      <w:r>
        <w:t>eCall</w:t>
      </w:r>
      <w:proofErr w:type="spellEnd"/>
      <w:r>
        <w:t xml:space="preserve"> type of emergency service, which was established in PS and </w:t>
      </w:r>
      <w:proofErr w:type="gramStart"/>
      <w:r>
        <w:t>later on</w:t>
      </w:r>
      <w:proofErr w:type="gramEnd"/>
      <w:r>
        <w:t xml:space="preserve"> handed over to CS;</w:t>
      </w:r>
    </w:p>
    <w:p w14:paraId="2011D7D8" w14:textId="77777777" w:rsidR="00B2424A" w:rsidRDefault="00B2424A" w:rsidP="00B2424A">
      <w:r>
        <w:t>2)</w:t>
      </w:r>
      <w:r>
        <w:tab/>
        <w:t xml:space="preserve">PSAP callback, which was established in PS and </w:t>
      </w:r>
      <w:proofErr w:type="gramStart"/>
      <w:r>
        <w:t>later on</w:t>
      </w:r>
      <w:proofErr w:type="gramEnd"/>
      <w:r>
        <w:t xml:space="preserve"> handed over to CS;</w:t>
      </w:r>
    </w:p>
    <w:p w14:paraId="6F657F7A" w14:textId="77777777" w:rsidR="00B2424A" w:rsidRDefault="00B2424A" w:rsidP="00B2424A">
      <w:r>
        <w:t>3)</w:t>
      </w:r>
      <w:r>
        <w:tab/>
        <w:t>PSAP callback, which was accepted by the UE in CS; or</w:t>
      </w:r>
    </w:p>
    <w:p w14:paraId="65F905CC" w14:textId="77777777" w:rsidR="00B2424A" w:rsidRDefault="00B2424A" w:rsidP="00B2424A">
      <w:r>
        <w:t>4)</w:t>
      </w:r>
      <w:r>
        <w:tab/>
        <w:t xml:space="preserve">IMS non-emergency call of the test </w:t>
      </w:r>
      <w:proofErr w:type="spellStart"/>
      <w:r>
        <w:t>eCall</w:t>
      </w:r>
      <w:proofErr w:type="spellEnd"/>
      <w:r>
        <w:t xml:space="preserve"> type, which was established in PS and </w:t>
      </w:r>
      <w:proofErr w:type="gramStart"/>
      <w:r>
        <w:t>later on</w:t>
      </w:r>
      <w:proofErr w:type="gramEnd"/>
      <w:r>
        <w:t xml:space="preserve"> handed over to CS.</w:t>
      </w:r>
    </w:p>
    <w:p w14:paraId="11FD71B5" w14:textId="77777777" w:rsidR="00B2424A" w:rsidRDefault="00B2424A" w:rsidP="00B2424A">
      <w:r>
        <w:t>A way forward is to make the PSAP requirements of support of in-band modem conditional to support requesting and providing MSD in the cases 1), 2), 3), 4) above.</w:t>
      </w:r>
    </w:p>
    <w:p w14:paraId="285C898E" w14:textId="77777777" w:rsidR="00B2424A" w:rsidRDefault="00B2424A" w:rsidP="00B2424A">
      <w:proofErr w:type="spellStart"/>
      <w:r>
        <w:t>i.e</w:t>
      </w:r>
      <w:proofErr w:type="spellEnd"/>
      <w:r>
        <w:t xml:space="preserve"> Full optionality is not possible but optionality except requesting and providing MSD in cases 1), 2) 3) and 4) above can be a way forward. This way is reflected in the attached CR in C1-245025.</w:t>
      </w:r>
    </w:p>
    <w:p w14:paraId="3BF1666A" w14:textId="77777777" w:rsidR="00B2424A" w:rsidRDefault="00B2424A" w:rsidP="00B2424A">
      <w:r>
        <w:t>Question 7</w:t>
      </w:r>
      <w:r>
        <w:tab/>
        <w:t>Is this way-forward agreeable to SA?</w:t>
      </w:r>
    </w:p>
    <w:p w14:paraId="1A2FE225" w14:textId="77777777" w:rsidR="00B2424A" w:rsidRDefault="00B2424A" w:rsidP="00B2424A">
      <w:r>
        <w:t>Answer 7:</w:t>
      </w:r>
      <w:r>
        <w:tab/>
        <w:t>Yes, this is an acceptable way forward from SA perspective.</w:t>
      </w:r>
    </w:p>
    <w:p w14:paraId="6A9ECD38" w14:textId="77777777" w:rsidR="00B2424A" w:rsidRDefault="00B2424A" w:rsidP="00B2424A">
      <w:r>
        <w:t>Finding vii)</w:t>
      </w:r>
      <w:r>
        <w:tab/>
        <w:t>For all 9 CEN use cases, CT1 considers that the TS (potentially) impacted will be:</w:t>
      </w:r>
    </w:p>
    <w:p w14:paraId="015A887D" w14:textId="77777777" w:rsidR="00B2424A" w:rsidRDefault="00B2424A" w:rsidP="00B2424A">
      <w:r>
        <w:t>Required cases as per CEN requirements/LS:</w:t>
      </w:r>
    </w:p>
    <w:p w14:paraId="00367F73" w14:textId="77777777" w:rsidR="00B2424A" w:rsidRDefault="00B2424A" w:rsidP="00B2424A">
      <w:r>
        <w:t>For Case-1, alignment will impact CT1 TS 24.229. See also case-5.</w:t>
      </w:r>
    </w:p>
    <w:p w14:paraId="70EA3AA0" w14:textId="77777777" w:rsidR="00B2424A" w:rsidRDefault="00B2424A" w:rsidP="00B2424A">
      <w:r>
        <w:t>For Case-2, alignment will impact SA1 TS 22.101, SA2 TS 23.167, possibly TS 23.292 and CT1 TS 24.229. See also case-5.</w:t>
      </w:r>
    </w:p>
    <w:p w14:paraId="4C66E667" w14:textId="77777777" w:rsidR="00B2424A" w:rsidRDefault="00B2424A" w:rsidP="00B2424A">
      <w:r>
        <w:t>For Case-3, alignment with CEN impacts SA2 TS 23.167, and CT1 TS 24.229,</w:t>
      </w:r>
    </w:p>
    <w:p w14:paraId="38D6CD9A" w14:textId="77777777" w:rsidR="00B2424A" w:rsidRDefault="00B2424A" w:rsidP="00B2424A">
      <w:r>
        <w:t>For Case-4, alignment with CEN impacts CT1 TS 24.229.</w:t>
      </w:r>
    </w:p>
    <w:p w14:paraId="41949694" w14:textId="77777777" w:rsidR="00B2424A" w:rsidRDefault="00B2424A" w:rsidP="00B2424A">
      <w:r>
        <w:t>For Case-5, TBD as consideration of above findings need to be taken first. If way forward in finding vi) is agreeable, CT1 TS 24.229 is impacted.</w:t>
      </w:r>
    </w:p>
    <w:p w14:paraId="44CDD74A" w14:textId="77777777" w:rsidR="00B2424A" w:rsidRDefault="00B2424A" w:rsidP="00B2424A">
      <w:r>
        <w:t>Optional cases as per CEN requirements/LS:</w:t>
      </w:r>
    </w:p>
    <w:p w14:paraId="71C59741" w14:textId="77777777" w:rsidR="00B2424A" w:rsidRDefault="00B2424A" w:rsidP="00B2424A">
      <w:r>
        <w:t>For Case-6, Information provided by CEN seems contradicting, but if alignment is needed, there will be impact in TS 23.167, and TS 24.229.</w:t>
      </w:r>
    </w:p>
    <w:p w14:paraId="3040B9EB" w14:textId="77777777" w:rsidR="00B2424A" w:rsidRDefault="00B2424A" w:rsidP="00B2424A">
      <w:r>
        <w:t>For Case-7, alignment with CEN, impacts SA2 TS 23.167 and CT1 TS 24.229.</w:t>
      </w:r>
    </w:p>
    <w:p w14:paraId="4E1E9251" w14:textId="77777777" w:rsidR="00B2424A" w:rsidRDefault="00B2424A" w:rsidP="00B2424A">
      <w:r>
        <w:t>For Case-8, alignment with CEN impacts SA1 TS 22.101, SA2 TS 23.167 and CT1 TS 24.229.</w:t>
      </w:r>
    </w:p>
    <w:p w14:paraId="03B686AB" w14:textId="77777777" w:rsidR="00B2424A" w:rsidRDefault="00B2424A" w:rsidP="00B2424A">
      <w:r>
        <w:t>For Case-9, alignment with CEN impacts SA1 TS 22.101, SA2 TS 23.167 and CT1 TS 24.229.</w:t>
      </w:r>
    </w:p>
    <w:p w14:paraId="4D03EEBC" w14:textId="77777777" w:rsidR="00B2424A" w:rsidRDefault="00B2424A" w:rsidP="00B2424A">
      <w:r>
        <w:t>Based on this finding, SA request SA1 and SA2 to discuss stage 1 and stage 2 impacts for cases #1 to #5.</w:t>
      </w:r>
    </w:p>
    <w:p w14:paraId="00802641" w14:textId="77777777" w:rsidR="00B2424A" w:rsidRDefault="00B2424A" w:rsidP="00B2424A">
      <w:r>
        <w:t>2</w:t>
      </w:r>
      <w:r>
        <w:tab/>
        <w:t>Actions</w:t>
      </w:r>
    </w:p>
    <w:p w14:paraId="1F2823DF" w14:textId="77777777" w:rsidR="00B2424A" w:rsidRDefault="00B2424A" w:rsidP="00B2424A">
      <w:r>
        <w:t>To CT1</w:t>
      </w:r>
    </w:p>
    <w:p w14:paraId="0A135E0D" w14:textId="77777777" w:rsidR="00B2424A" w:rsidRDefault="00B2424A" w:rsidP="00B2424A">
      <w:r>
        <w:lastRenderedPageBreak/>
        <w:t xml:space="preserve">ACTION: </w:t>
      </w:r>
      <w:r>
        <w:tab/>
        <w:t>SA kindly request CT1 to take note of the provided answers to above questions and proceed with further normative work.</w:t>
      </w:r>
    </w:p>
    <w:p w14:paraId="77243680" w14:textId="77777777" w:rsidR="00B2424A" w:rsidRDefault="00B2424A" w:rsidP="00B2424A">
      <w:r>
        <w:t>To SA2</w:t>
      </w:r>
    </w:p>
    <w:p w14:paraId="4E32648D" w14:textId="77777777" w:rsidR="00B2424A" w:rsidRDefault="00B2424A" w:rsidP="00B2424A">
      <w:r>
        <w:t xml:space="preserve">ACTION: </w:t>
      </w:r>
      <w:r>
        <w:tab/>
        <w:t>SA politely ask SA2 to provide answer to Question 4 from CT1 and any feedback to Question 6 from CT1.</w:t>
      </w:r>
    </w:p>
    <w:p w14:paraId="372D8910" w14:textId="77777777" w:rsidR="00B2424A" w:rsidRDefault="00B2424A" w:rsidP="00B2424A">
      <w:r>
        <w:t>To SA1 and SA2</w:t>
      </w:r>
    </w:p>
    <w:p w14:paraId="59D59903" w14:textId="77777777" w:rsidR="00B2424A" w:rsidRDefault="00B2424A" w:rsidP="00B2424A">
      <w:r>
        <w:t xml:space="preserve">ACTION: </w:t>
      </w:r>
      <w:r>
        <w:tab/>
        <w:t>SA kindly propose SA1 and SA2 to discuss Rel-19 impacts to address cases #1 to #5.</w:t>
      </w:r>
    </w:p>
    <w:p w14:paraId="2C6971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C9FC2" w14:textId="01AB5002" w:rsidR="00B2424A" w:rsidRDefault="00B2424A" w:rsidP="00B2424A">
      <w:pPr>
        <w:rPr>
          <w:rFonts w:ascii="Arial" w:hAnsi="Arial" w:cs="Arial"/>
          <w:b/>
          <w:sz w:val="24"/>
        </w:rPr>
      </w:pPr>
      <w:r>
        <w:rPr>
          <w:rFonts w:ascii="Arial" w:hAnsi="Arial" w:cs="Arial"/>
          <w:b/>
          <w:color w:val="0000FF"/>
          <w:sz w:val="24"/>
        </w:rPr>
        <w:t>R5-246220</w:t>
      </w:r>
      <w:r>
        <w:rPr>
          <w:rFonts w:ascii="Arial" w:hAnsi="Arial" w:cs="Arial"/>
          <w:b/>
          <w:color w:val="0000FF"/>
          <w:sz w:val="24"/>
        </w:rPr>
        <w:tab/>
      </w:r>
      <w:r>
        <w:rPr>
          <w:rFonts w:ascii="Arial" w:hAnsi="Arial" w:cs="Arial"/>
          <w:b/>
          <w:sz w:val="24"/>
        </w:rPr>
        <w:t>draft RAN5#105 meeting report</w:t>
      </w:r>
    </w:p>
    <w:p w14:paraId="508AB5E4"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7EF48D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5D49E" w14:textId="77777777" w:rsidR="00B2424A" w:rsidRDefault="00B2424A" w:rsidP="00B2424A">
      <w:pPr>
        <w:pStyle w:val="Heading2"/>
      </w:pPr>
      <w:bookmarkStart w:id="11" w:name="_Toc184636723"/>
      <w:r>
        <w:t>4</w:t>
      </w:r>
      <w:r>
        <w:tab/>
        <w:t>RAN5 General Issues</w:t>
      </w:r>
      <w:bookmarkEnd w:id="11"/>
    </w:p>
    <w:p w14:paraId="6D2F2F57" w14:textId="77777777" w:rsidR="00B2424A" w:rsidRDefault="00B2424A" w:rsidP="00B2424A">
      <w:pPr>
        <w:pStyle w:val="Heading3"/>
      </w:pPr>
      <w:bookmarkStart w:id="12" w:name="_Toc184636724"/>
      <w:r>
        <w:t>4.1</w:t>
      </w:r>
      <w:r>
        <w:tab/>
        <w:t>New Work Item proposals - for intro only</w:t>
      </w:r>
      <w:bookmarkEnd w:id="12"/>
    </w:p>
    <w:p w14:paraId="5429260B" w14:textId="71C46239" w:rsidR="00B2424A" w:rsidRDefault="00B2424A" w:rsidP="00B2424A">
      <w:pPr>
        <w:rPr>
          <w:rFonts w:ascii="Arial" w:hAnsi="Arial" w:cs="Arial"/>
          <w:b/>
          <w:sz w:val="24"/>
        </w:rPr>
      </w:pPr>
      <w:r>
        <w:rPr>
          <w:rFonts w:ascii="Arial" w:hAnsi="Arial" w:cs="Arial"/>
          <w:b/>
          <w:color w:val="0000FF"/>
          <w:sz w:val="24"/>
        </w:rPr>
        <w:t>R5-246316</w:t>
      </w:r>
      <w:r>
        <w:rPr>
          <w:rFonts w:ascii="Arial" w:hAnsi="Arial" w:cs="Arial"/>
          <w:b/>
          <w:color w:val="0000FF"/>
          <w:sz w:val="24"/>
        </w:rPr>
        <w:tab/>
      </w:r>
      <w:r>
        <w:rPr>
          <w:rFonts w:ascii="Arial" w:hAnsi="Arial" w:cs="Arial"/>
          <w:b/>
          <w:sz w:val="24"/>
        </w:rPr>
        <w:t>New WID on UE Conformance - Enhancements of NR Multicast and Broadcast Services including CT aspects’</w:t>
      </w:r>
    </w:p>
    <w:p w14:paraId="784169A3"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F378D7D" w14:textId="77777777" w:rsidR="00B2424A" w:rsidRDefault="00B2424A" w:rsidP="00B2424A">
      <w:pPr>
        <w:rPr>
          <w:rFonts w:ascii="Arial" w:hAnsi="Arial" w:cs="Arial"/>
          <w:b/>
        </w:rPr>
      </w:pPr>
      <w:r>
        <w:rPr>
          <w:rFonts w:ascii="Arial" w:hAnsi="Arial" w:cs="Arial"/>
          <w:b/>
        </w:rPr>
        <w:t xml:space="preserve">Abstract: </w:t>
      </w:r>
    </w:p>
    <w:p w14:paraId="55EE98D7" w14:textId="77777777" w:rsidR="00B2424A" w:rsidRDefault="00B2424A" w:rsidP="00B2424A">
      <w:r>
        <w:t>To enable resource-efficient delivery of multicast/broadcast services, 3GPP has developed NR broadcast/multicast in Rel-17, aiming to enable general MBS services over 5GS. Given that Rel-17 MBS already provide the basic function to support MBS services, it has been enhanced in Rel-18 to enable better deployment of MBS, such as improvement of resource efficiency and capacity.</w:t>
      </w:r>
    </w:p>
    <w:p w14:paraId="5AD3CCE1" w14:textId="77777777" w:rsidR="00B2424A" w:rsidRDefault="00B2424A" w:rsidP="00B2424A">
      <w:r>
        <w:t>The 3GPP CT WG1 and RAN WG2 have completed the normative work on enhancements of NR Multicast and Broadcast Services in Rel-18. Thus it’s time for the corresponding RAN5 specification updates to define conformance test part.</w:t>
      </w:r>
    </w:p>
    <w:p w14:paraId="46E533A7" w14:textId="77777777" w:rsidR="00B2424A" w:rsidRDefault="00B2424A" w:rsidP="00B2424A">
      <w:r>
        <w:t>4</w:t>
      </w:r>
      <w:r>
        <w:tab/>
        <w:t>Objective</w:t>
      </w:r>
    </w:p>
    <w:p w14:paraId="04D2D6FF" w14:textId="77777777" w:rsidR="00B2424A" w:rsidRDefault="00B2424A" w:rsidP="00B2424A">
      <w:r>
        <w:t>4.1</w:t>
      </w:r>
      <w:r>
        <w:tab/>
        <w:t>Objective of SI or Core part WI or Testing part WI</w:t>
      </w:r>
    </w:p>
    <w:p w14:paraId="54DF016A" w14:textId="77777777" w:rsidR="00B2424A" w:rsidRDefault="00B2424A" w:rsidP="00B2424A">
      <w:r>
        <w:t>The objective of this work item is to provide UE conformance test specifications for the core requirements of enhancements of NR Multicast and Broadcast Services in Rel-18. This work item will cover Protocol conformance test specifications with NR-MBS operation.</w:t>
      </w:r>
    </w:p>
    <w:p w14:paraId="2598943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R5-247517</w:t>
      </w:r>
      <w:r>
        <w:rPr>
          <w:color w:val="993300"/>
          <w:u w:val="single"/>
        </w:rPr>
        <w:t>.</w:t>
      </w:r>
    </w:p>
    <w:p w14:paraId="0EE214CF" w14:textId="1336D77A" w:rsidR="00B2424A" w:rsidRDefault="00B2424A" w:rsidP="00B2424A">
      <w:pPr>
        <w:rPr>
          <w:rFonts w:ascii="Arial" w:hAnsi="Arial" w:cs="Arial"/>
          <w:b/>
          <w:sz w:val="24"/>
        </w:rPr>
      </w:pPr>
      <w:r>
        <w:rPr>
          <w:rFonts w:ascii="Arial" w:hAnsi="Arial" w:cs="Arial"/>
          <w:b/>
          <w:color w:val="0000FF"/>
          <w:sz w:val="24"/>
        </w:rPr>
        <w:t>R5-246317</w:t>
      </w:r>
      <w:r>
        <w:rPr>
          <w:rFonts w:ascii="Arial" w:hAnsi="Arial" w:cs="Arial"/>
          <w:b/>
          <w:color w:val="0000FF"/>
          <w:sz w:val="24"/>
        </w:rPr>
        <w:tab/>
      </w:r>
      <w:r>
        <w:rPr>
          <w:rFonts w:ascii="Arial" w:hAnsi="Arial" w:cs="Arial"/>
          <w:b/>
          <w:sz w:val="24"/>
        </w:rPr>
        <w:t>New WID on UE Conformance - Enhancements of NR Multicast and Broadcast Services</w:t>
      </w:r>
    </w:p>
    <w:p w14:paraId="2801EFC9"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7DA3A15D" w14:textId="77777777" w:rsidR="00B2424A" w:rsidRDefault="00B2424A" w:rsidP="00B2424A">
      <w:pPr>
        <w:rPr>
          <w:rFonts w:ascii="Arial" w:hAnsi="Arial" w:cs="Arial"/>
          <w:b/>
        </w:rPr>
      </w:pPr>
      <w:r>
        <w:rPr>
          <w:rFonts w:ascii="Arial" w:hAnsi="Arial" w:cs="Arial"/>
          <w:b/>
        </w:rPr>
        <w:t xml:space="preserve">Discussion: </w:t>
      </w:r>
    </w:p>
    <w:p w14:paraId="06A66DD5" w14:textId="77777777" w:rsidR="00B2424A" w:rsidRDefault="00B2424A" w:rsidP="00B2424A">
      <w:r>
        <w:t>duplication of see above</w:t>
      </w:r>
    </w:p>
    <w:p w14:paraId="1E8D8B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D07A9" w14:textId="78956CD5" w:rsidR="00B2424A" w:rsidRDefault="00B2424A" w:rsidP="00B2424A">
      <w:pPr>
        <w:rPr>
          <w:rFonts w:ascii="Arial" w:hAnsi="Arial" w:cs="Arial"/>
          <w:b/>
          <w:sz w:val="24"/>
        </w:rPr>
      </w:pPr>
      <w:r>
        <w:rPr>
          <w:rFonts w:ascii="Arial" w:hAnsi="Arial" w:cs="Arial"/>
          <w:b/>
          <w:color w:val="0000FF"/>
          <w:sz w:val="24"/>
        </w:rPr>
        <w:lastRenderedPageBreak/>
        <w:t>R5-246318</w:t>
      </w:r>
      <w:r>
        <w:rPr>
          <w:rFonts w:ascii="Arial" w:hAnsi="Arial" w:cs="Arial"/>
          <w:b/>
          <w:color w:val="0000FF"/>
          <w:sz w:val="24"/>
        </w:rPr>
        <w:tab/>
      </w:r>
      <w:r>
        <w:rPr>
          <w:rFonts w:ascii="Arial" w:hAnsi="Arial" w:cs="Arial"/>
          <w:b/>
          <w:sz w:val="24"/>
        </w:rPr>
        <w:t>New WID on UE Conformance - Enhancements of NR Multicast and Broadcast Services</w:t>
      </w:r>
    </w:p>
    <w:p w14:paraId="738EFB77"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533CE19" w14:textId="77777777" w:rsidR="00B2424A" w:rsidRDefault="00B2424A" w:rsidP="00B2424A">
      <w:pPr>
        <w:rPr>
          <w:rFonts w:ascii="Arial" w:hAnsi="Arial" w:cs="Arial"/>
          <w:b/>
        </w:rPr>
      </w:pPr>
      <w:r>
        <w:rPr>
          <w:rFonts w:ascii="Arial" w:hAnsi="Arial" w:cs="Arial"/>
          <w:b/>
        </w:rPr>
        <w:t xml:space="preserve">Discussion: </w:t>
      </w:r>
    </w:p>
    <w:p w14:paraId="765D580B" w14:textId="77777777" w:rsidR="00B2424A" w:rsidRDefault="00B2424A" w:rsidP="00B2424A">
      <w:r>
        <w:t>duplication of see above</w:t>
      </w:r>
    </w:p>
    <w:p w14:paraId="48878C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F0FF08" w14:textId="2363E877" w:rsidR="00B2424A" w:rsidRDefault="00B2424A" w:rsidP="00B2424A">
      <w:pPr>
        <w:rPr>
          <w:rFonts w:ascii="Arial" w:hAnsi="Arial" w:cs="Arial"/>
          <w:b/>
          <w:sz w:val="24"/>
        </w:rPr>
      </w:pPr>
      <w:r>
        <w:rPr>
          <w:rFonts w:ascii="Arial" w:hAnsi="Arial" w:cs="Arial"/>
          <w:b/>
          <w:color w:val="0000FF"/>
          <w:sz w:val="24"/>
        </w:rPr>
        <w:t>R5-246397</w:t>
      </w:r>
      <w:r>
        <w:rPr>
          <w:rFonts w:ascii="Arial" w:hAnsi="Arial" w:cs="Arial"/>
          <w:b/>
          <w:color w:val="0000FF"/>
          <w:sz w:val="24"/>
        </w:rPr>
        <w:tab/>
      </w:r>
      <w:r>
        <w:rPr>
          <w:rFonts w:ascii="Arial" w:hAnsi="Arial" w:cs="Arial"/>
          <w:b/>
          <w:sz w:val="24"/>
        </w:rPr>
        <w:t xml:space="preserve">New WID on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w:t>
      </w:r>
    </w:p>
    <w:p w14:paraId="0F3DB78F"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B2EEE49" w14:textId="77777777" w:rsidR="00B2424A" w:rsidRDefault="00B2424A" w:rsidP="00B2424A">
      <w:pPr>
        <w:rPr>
          <w:rFonts w:ascii="Arial" w:hAnsi="Arial" w:cs="Arial"/>
          <w:b/>
        </w:rPr>
      </w:pPr>
      <w:r>
        <w:rPr>
          <w:rFonts w:ascii="Arial" w:hAnsi="Arial" w:cs="Arial"/>
          <w:b/>
        </w:rPr>
        <w:t xml:space="preserve">Abstract: </w:t>
      </w:r>
    </w:p>
    <w:p w14:paraId="56FB7A5E" w14:textId="77777777" w:rsidR="00B2424A" w:rsidRDefault="00B2424A" w:rsidP="00B2424A">
      <w:r>
        <w:t xml:space="preserve">Redcap UE was introduced in Rel-17 (WI </w:t>
      </w:r>
      <w:proofErr w:type="spellStart"/>
      <w:r>
        <w:t>NR_redcap</w:t>
      </w:r>
      <w:proofErr w:type="spellEnd"/>
      <w:r>
        <w:t xml:space="preserve">) for NR frequency bands. Rel-18 WI </w:t>
      </w:r>
      <w:proofErr w:type="spellStart"/>
      <w:r>
        <w:t>NR_redcap_enh</w:t>
      </w:r>
      <w:proofErr w:type="spellEnd"/>
      <w:r>
        <w:t xml:space="preserve"> is introducing enhancements for </w:t>
      </w:r>
      <w:proofErr w:type="spellStart"/>
      <w:r>
        <w:t>RedCap</w:t>
      </w:r>
      <w:proofErr w:type="spellEnd"/>
      <w:r>
        <w:t xml:space="preserve"> but no frequency bands. In this Rel-18 WI, there are new NR bands introduced for NR </w:t>
      </w:r>
      <w:proofErr w:type="spellStart"/>
      <w:r>
        <w:t>RedCap</w:t>
      </w:r>
      <w:proofErr w:type="spellEnd"/>
      <w:r>
        <w:t xml:space="preserve"> UEs and these new NR bands should be introduced for </w:t>
      </w:r>
      <w:proofErr w:type="spellStart"/>
      <w:r>
        <w:t>RedCap</w:t>
      </w:r>
      <w:proofErr w:type="spellEnd"/>
      <w:r>
        <w:t xml:space="preserve"> in a release-independent way starting from Rel-17.</w:t>
      </w:r>
    </w:p>
    <w:p w14:paraId="70E175C2" w14:textId="77777777" w:rsidR="00B2424A" w:rsidRDefault="00B2424A" w:rsidP="00B2424A">
      <w:r>
        <w:t>The core and performance parts have been 100% completed at RAN#102 (December 2023). It’s time for 3GPP TSG RAN WG5 to start working on the corresponding conformance testing part to meet the industry interest.</w:t>
      </w:r>
    </w:p>
    <w:p w14:paraId="157063C2" w14:textId="77777777" w:rsidR="00B2424A" w:rsidRDefault="00B2424A" w:rsidP="00B2424A">
      <w:r>
        <w:t>4</w:t>
      </w:r>
      <w:r>
        <w:tab/>
        <w:t>Objective</w:t>
      </w:r>
    </w:p>
    <w:p w14:paraId="5791D294" w14:textId="77777777" w:rsidR="00B2424A" w:rsidRDefault="00B2424A" w:rsidP="00B2424A">
      <w:r>
        <w:t>4.1</w:t>
      </w:r>
      <w:r>
        <w:tab/>
        <w:t>Objective of SI or Core part WI or Testing part WI</w:t>
      </w:r>
    </w:p>
    <w:p w14:paraId="0597FABA" w14:textId="77777777" w:rsidR="00B2424A" w:rsidRDefault="00B2424A" w:rsidP="00B2424A">
      <w:r>
        <w:t xml:space="preserve">The objective of this work item is to update relevant UE conformance test cases for the RF Rel-18 core and performance parts for </w:t>
      </w:r>
      <w:proofErr w:type="spellStart"/>
      <w:r>
        <w:t>RedCap</w:t>
      </w:r>
      <w:proofErr w:type="spellEnd"/>
      <w:r>
        <w:t xml:space="preserve"> for NR FDD Band n105.</w:t>
      </w:r>
    </w:p>
    <w:p w14:paraId="4F54ED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R5-247518</w:t>
      </w:r>
      <w:r>
        <w:rPr>
          <w:color w:val="993300"/>
          <w:u w:val="single"/>
        </w:rPr>
        <w:t>.</w:t>
      </w:r>
    </w:p>
    <w:p w14:paraId="24F6F596" w14:textId="3E8CCF16" w:rsidR="00B2424A" w:rsidRDefault="00B2424A" w:rsidP="00B2424A">
      <w:pPr>
        <w:rPr>
          <w:rFonts w:ascii="Arial" w:hAnsi="Arial" w:cs="Arial"/>
          <w:b/>
          <w:sz w:val="24"/>
        </w:rPr>
      </w:pPr>
      <w:r>
        <w:rPr>
          <w:rFonts w:ascii="Arial" w:hAnsi="Arial" w:cs="Arial"/>
          <w:b/>
          <w:color w:val="0000FF"/>
          <w:sz w:val="24"/>
        </w:rPr>
        <w:t>R5-246543</w:t>
      </w:r>
      <w:r>
        <w:rPr>
          <w:rFonts w:ascii="Arial" w:hAnsi="Arial" w:cs="Arial"/>
          <w:b/>
          <w:color w:val="0000FF"/>
          <w:sz w:val="24"/>
        </w:rPr>
        <w:tab/>
      </w:r>
      <w:r>
        <w:rPr>
          <w:rFonts w:ascii="Arial" w:hAnsi="Arial" w:cs="Arial"/>
          <w:b/>
          <w:sz w:val="24"/>
        </w:rPr>
        <w:t xml:space="preserve">New WID on UE Conformance - Alignment of </w:t>
      </w:r>
      <w:proofErr w:type="spellStart"/>
      <w:r>
        <w:rPr>
          <w:rFonts w:ascii="Arial" w:hAnsi="Arial" w:cs="Arial"/>
          <w:b/>
          <w:sz w:val="24"/>
        </w:rPr>
        <w:t>eCall</w:t>
      </w:r>
      <w:proofErr w:type="spellEnd"/>
      <w:r>
        <w:rPr>
          <w:rFonts w:ascii="Arial" w:hAnsi="Arial" w:cs="Arial"/>
          <w:b/>
          <w:sz w:val="24"/>
        </w:rPr>
        <w:t xml:space="preserve"> over IMS with CEN</w:t>
      </w:r>
    </w:p>
    <w:p w14:paraId="5D1EBD2D"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2DF46303" w14:textId="77777777" w:rsidR="00B2424A" w:rsidRDefault="00B2424A" w:rsidP="00B2424A">
      <w:pPr>
        <w:rPr>
          <w:rFonts w:ascii="Arial" w:hAnsi="Arial" w:cs="Arial"/>
          <w:b/>
        </w:rPr>
      </w:pPr>
      <w:r>
        <w:rPr>
          <w:rFonts w:ascii="Arial" w:hAnsi="Arial" w:cs="Arial"/>
          <w:b/>
        </w:rPr>
        <w:t xml:space="preserve">Abstract: </w:t>
      </w:r>
    </w:p>
    <w:p w14:paraId="3B738ACD" w14:textId="77777777" w:rsidR="00B2424A" w:rsidRDefault="00B2424A" w:rsidP="00B2424A">
      <w:r>
        <w:t xml:space="preserve">Since Release 16, 3GPP specifications have supported </w:t>
      </w:r>
      <w:proofErr w:type="spellStart"/>
      <w:r>
        <w:t>eCall</w:t>
      </w:r>
      <w:proofErr w:type="spellEnd"/>
      <w:r>
        <w:t xml:space="preserve"> over IMS for Europe using LTE and NR access. Similarly, CEN specifications, which are largely based on 3GPP standards, define High Level Application Protocol (HLAP) support for </w:t>
      </w:r>
      <w:proofErr w:type="spellStart"/>
      <w:r>
        <w:t>eCall</w:t>
      </w:r>
      <w:proofErr w:type="spellEnd"/>
      <w:r>
        <w:t xml:space="preserve"> over IMS for Europe using LTE and NR access. While most requirements in 3GPP specifications align with those in CEN, there are a few differences in UE (IVS) requirements and assumptions for a PSAP.</w:t>
      </w:r>
    </w:p>
    <w:p w14:paraId="003C5427" w14:textId="77777777" w:rsidR="00B2424A" w:rsidRDefault="00B2424A" w:rsidP="00B2424A">
      <w:r>
        <w:t xml:space="preserve">The European Commission (EC) has recently issued new regulations mandating support for </w:t>
      </w:r>
      <w:proofErr w:type="spellStart"/>
      <w:r>
        <w:t>eCall</w:t>
      </w:r>
      <w:proofErr w:type="spellEnd"/>
      <w:r>
        <w:t xml:space="preserve"> over IMS by PSAPs starting on January 1, 2026; by new vehicles without preexisting type approval starting on January 1, 2026; and by new vehicles with preexisting type approval starting on January 1, 2027. These new regulations require compliance with CEN specifications for </w:t>
      </w:r>
      <w:proofErr w:type="spellStart"/>
      <w:r>
        <w:t>eCall</w:t>
      </w:r>
      <w:proofErr w:type="spellEnd"/>
      <w:r>
        <w:t xml:space="preserve"> over IMS, rather than directly with ETSI specifications, although compliance with most provisions in ETSI specifications is required indirectly via reference from CEN. Where requirements in CEN differ from those in ETSI and 3GPP, CEN specifications permit ETSI compliance as an option. However, an evaluation by CEN TC 278 WG 15 (SP-250522) indicates that for five specific differences, following the requirements in CEN standards would result in a more reliable </w:t>
      </w:r>
      <w:proofErr w:type="spellStart"/>
      <w:r>
        <w:t>eCall</w:t>
      </w:r>
      <w:proofErr w:type="spellEnd"/>
      <w:r>
        <w:t xml:space="preserve"> over IMS service and for four other </w:t>
      </w:r>
      <w:proofErr w:type="spellStart"/>
      <w:r>
        <w:t>differnces</w:t>
      </w:r>
      <w:proofErr w:type="spellEnd"/>
      <w:r>
        <w:t>, following CEN requirements can provide improved support in some (but not all) use cases. Consequently, CEN TC 278 WG 15 has urgently requested that 3GPP align its specifications with CEN standards for the first five differences.</w:t>
      </w:r>
    </w:p>
    <w:p w14:paraId="0FB44730" w14:textId="77777777" w:rsidR="00B2424A" w:rsidRDefault="00B2424A" w:rsidP="00B2424A">
      <w:r>
        <w:t xml:space="preserve">CT1 and SA2 have made good progress in evaluating and implementing the changes required to accommodate the new CEN requirements for the first five differences to 3GPP and ETSI and are on track to complete the work by 3GPP SA#107/CT#107/RAN#107 (March 2025). Given the urgency of the upcoming mandate, it is important for RAN5 to evaluate these new requirements, which will be part of TS 23.167 </w:t>
      </w:r>
      <w:proofErr w:type="spellStart"/>
      <w:r>
        <w:t>ansd</w:t>
      </w:r>
      <w:proofErr w:type="spellEnd"/>
      <w:r>
        <w:t xml:space="preserve"> TS 24.229, determine the impact on existing tests defined for LTE and NR, and complete the test alignment to meet critical industry needs. Aligning 3GPP RAN5 </w:t>
      </w:r>
      <w:r>
        <w:lastRenderedPageBreak/>
        <w:t>with CEN specifications would also simplify testing by avoiding tests of requirements that are not needed for the EC mandate.</w:t>
      </w:r>
    </w:p>
    <w:p w14:paraId="4E910F24" w14:textId="77777777" w:rsidR="00B2424A" w:rsidRDefault="00B2424A" w:rsidP="00B2424A">
      <w:r>
        <w:t>4</w:t>
      </w:r>
      <w:r>
        <w:tab/>
        <w:t>Objective</w:t>
      </w:r>
    </w:p>
    <w:p w14:paraId="1ED9D799" w14:textId="77777777" w:rsidR="00B2424A" w:rsidRDefault="00B2424A" w:rsidP="00B2424A">
      <w:r>
        <w:t>4.1</w:t>
      </w:r>
      <w:r>
        <w:tab/>
        <w:t>Objective of Testing part WI</w:t>
      </w:r>
    </w:p>
    <w:p w14:paraId="30BE1CB0" w14:textId="77777777" w:rsidR="00B2424A" w:rsidRDefault="00B2424A" w:rsidP="00B2424A">
      <w:r>
        <w:t xml:space="preserve">RAN5 has already completed both LTE and NR </w:t>
      </w:r>
      <w:proofErr w:type="spellStart"/>
      <w:r>
        <w:t>eCall</w:t>
      </w:r>
      <w:proofErr w:type="spellEnd"/>
      <w:r>
        <w:t xml:space="preserve"> WIs under R-14 “EIEI-</w:t>
      </w:r>
      <w:proofErr w:type="spellStart"/>
      <w:r>
        <w:t>UEConTest</w:t>
      </w:r>
      <w:proofErr w:type="spellEnd"/>
      <w:r>
        <w:t>” and R-16 “NR_EIEI-</w:t>
      </w:r>
      <w:proofErr w:type="spellStart"/>
      <w:r>
        <w:t>UEConTest</w:t>
      </w:r>
      <w:proofErr w:type="spellEnd"/>
      <w:r>
        <w:t>”. Further, as per RAN5 agreement, aligned with core groups, R-14 EIEI-</w:t>
      </w:r>
      <w:proofErr w:type="spellStart"/>
      <w:r>
        <w:t>UEConTest</w:t>
      </w:r>
      <w:proofErr w:type="spellEnd"/>
      <w:r>
        <w:t xml:space="preserve"> was made backward compatible to LTE R-9 and R-16 NR_EIEI-</w:t>
      </w:r>
      <w:proofErr w:type="spellStart"/>
      <w:r>
        <w:t>UEConTest</w:t>
      </w:r>
      <w:proofErr w:type="spellEnd"/>
      <w:r>
        <w:t xml:space="preserve"> backward compatible to NR R-15. Given the CEN alignment covers IMS requirements and changes are release independent, RAN5 objective will be to analyse the requirements and implement the changes for – </w:t>
      </w:r>
    </w:p>
    <w:p w14:paraId="4C802F9B" w14:textId="77777777" w:rsidR="00B2424A" w:rsidRDefault="00B2424A" w:rsidP="00B2424A">
      <w:r>
        <w:t>1.</w:t>
      </w:r>
      <w:r>
        <w:tab/>
        <w:t xml:space="preserve">Impacts to existing LTE and NR </w:t>
      </w:r>
      <w:proofErr w:type="spellStart"/>
      <w:r>
        <w:t>eCall</w:t>
      </w:r>
      <w:proofErr w:type="spellEnd"/>
      <w:r>
        <w:t xml:space="preserve"> tests</w:t>
      </w:r>
    </w:p>
    <w:p w14:paraId="471C294D" w14:textId="77777777" w:rsidR="00B2424A" w:rsidRDefault="00B2424A" w:rsidP="00B2424A">
      <w:r>
        <w:t>2.</w:t>
      </w:r>
      <w:r>
        <w:tab/>
        <w:t>Addition of New Tests, if needed.</w:t>
      </w:r>
    </w:p>
    <w:p w14:paraId="4612DCA4" w14:textId="77777777" w:rsidR="00B2424A" w:rsidRDefault="00B2424A" w:rsidP="00B2424A">
      <w:r>
        <w:t>3.</w:t>
      </w:r>
      <w:r>
        <w:tab/>
        <w:t>Ensure alignment to not break existing tests, extend test coverage by providing new PICS dependent branch, ex by defining a new PICS – UE Support for R-19 CEN Alignment to add new test requirements for this WI.</w:t>
      </w:r>
    </w:p>
    <w:p w14:paraId="22DC2AB9" w14:textId="77777777" w:rsidR="00B2424A" w:rsidRDefault="00B2424A" w:rsidP="00B2424A">
      <w:r>
        <w:t>Below are the urgent 5 requirements mentioned by CEN which SA2 and CT1 are implementing in TS 23.167 and TS 24.229.</w:t>
      </w:r>
    </w:p>
    <w:p w14:paraId="3DA8489A" w14:textId="77777777" w:rsidR="00B2424A" w:rsidRDefault="00B2424A" w:rsidP="00B2424A">
      <w:r>
        <w:t>1.</w:t>
      </w:r>
      <w:r>
        <w:tab/>
        <w:t xml:space="preserve">Test </w:t>
      </w:r>
      <w:proofErr w:type="spellStart"/>
      <w:r>
        <w:t>eCall</w:t>
      </w:r>
      <w:proofErr w:type="spellEnd"/>
      <w:r>
        <w:t xml:space="preserve"> over IMS </w:t>
      </w:r>
    </w:p>
    <w:p w14:paraId="2A5295D5" w14:textId="77777777" w:rsidR="00B2424A" w:rsidRDefault="00B2424A" w:rsidP="00B2424A">
      <w:r>
        <w:t>-</w:t>
      </w:r>
      <w:r>
        <w:tab/>
        <w:t>Use of a regular IMS call to a non-emergency number or service URN</w:t>
      </w:r>
    </w:p>
    <w:p w14:paraId="7A2769C7" w14:textId="77777777" w:rsidR="00B2424A" w:rsidRDefault="00B2424A" w:rsidP="00B2424A">
      <w:r>
        <w:t>-</w:t>
      </w:r>
      <w:r>
        <w:tab/>
        <w:t xml:space="preserve">Support of MSD transfer </w:t>
      </w:r>
    </w:p>
    <w:p w14:paraId="299BFF90" w14:textId="77777777" w:rsidR="00B2424A" w:rsidRDefault="00B2424A" w:rsidP="00B2424A">
      <w:r>
        <w:t>-</w:t>
      </w:r>
      <w:r>
        <w:tab/>
        <w:t xml:space="preserve">Support of Callback </w:t>
      </w:r>
    </w:p>
    <w:p w14:paraId="5DEA26D0" w14:textId="77777777" w:rsidR="00B2424A" w:rsidRDefault="00B2424A" w:rsidP="00B2424A">
      <w:r>
        <w:t>2.</w:t>
      </w:r>
      <w:r>
        <w:tab/>
        <w:t>Updated MSD transfer during a PSAP callback</w:t>
      </w:r>
    </w:p>
    <w:p w14:paraId="7C4CF395" w14:textId="77777777" w:rsidR="00B2424A" w:rsidRDefault="00B2424A" w:rsidP="00B2424A">
      <w:r>
        <w:t>-</w:t>
      </w:r>
      <w:r>
        <w:tab/>
        <w:t>Transfer updated MSD during a PSAP callback when requested by the PSAP</w:t>
      </w:r>
    </w:p>
    <w:p w14:paraId="66A10702" w14:textId="77777777" w:rsidR="00B2424A" w:rsidRDefault="00B2424A" w:rsidP="00B2424A">
      <w:r>
        <w:t>-</w:t>
      </w:r>
      <w:r>
        <w:tab/>
        <w:t xml:space="preserve">Determine PSAP callback at a UE using the Priority header field and a preceding </w:t>
      </w:r>
      <w:proofErr w:type="spellStart"/>
      <w:r>
        <w:t>eCall</w:t>
      </w:r>
      <w:proofErr w:type="spellEnd"/>
      <w:r>
        <w:t xml:space="preserve"> over IMS</w:t>
      </w:r>
    </w:p>
    <w:p w14:paraId="262A6C38" w14:textId="77777777" w:rsidR="00B2424A" w:rsidRDefault="00B2424A" w:rsidP="00B2424A">
      <w:r>
        <w:t>3.</w:t>
      </w:r>
      <w:r>
        <w:tab/>
        <w:t>SIP 4xx/6xx response containing a positive MSD ACK</w:t>
      </w:r>
    </w:p>
    <w:p w14:paraId="72B75506" w14:textId="77777777" w:rsidR="00B2424A" w:rsidRDefault="00B2424A" w:rsidP="00B2424A">
      <w:r>
        <w:t>-</w:t>
      </w:r>
      <w:r>
        <w:tab/>
        <w:t xml:space="preserve">Treat a 4xx or 6xx response to an INVITE, not in limited-service state, that has a positive acknowledgment for the MSD as being equivalent to a successful </w:t>
      </w:r>
      <w:proofErr w:type="spellStart"/>
      <w:r>
        <w:t>eCall</w:t>
      </w:r>
      <w:proofErr w:type="spellEnd"/>
      <w:r>
        <w:t xml:space="preserve"> over IMS that is now released</w:t>
      </w:r>
    </w:p>
    <w:p w14:paraId="54C29A93" w14:textId="77777777" w:rsidR="00B2424A" w:rsidRDefault="00B2424A" w:rsidP="00B2424A">
      <w:r>
        <w:t>4.</w:t>
      </w:r>
      <w:r>
        <w:tab/>
        <w:t>SIP 200 OK response containing a negative MSD ACK</w:t>
      </w:r>
    </w:p>
    <w:p w14:paraId="303AB336" w14:textId="77777777" w:rsidR="00B2424A" w:rsidRDefault="00B2424A" w:rsidP="00B2424A">
      <w:r>
        <w:t>-</w:t>
      </w:r>
      <w:r>
        <w:tab/>
        <w:t>Treat a SIP 200 OK response containing a negative MSD ACK as an indication that the MSD should not be resent using the in-band modem</w:t>
      </w:r>
    </w:p>
    <w:p w14:paraId="4CA9AA1A" w14:textId="77777777" w:rsidR="00B2424A" w:rsidRDefault="00B2424A" w:rsidP="00B2424A">
      <w:r>
        <w:t>5.</w:t>
      </w:r>
      <w:r>
        <w:tab/>
        <w:t xml:space="preserve">PSAP support of MSD transfer using in-band modem </w:t>
      </w:r>
    </w:p>
    <w:p w14:paraId="37DC8BA1" w14:textId="77777777" w:rsidR="00B2424A" w:rsidRDefault="00B2424A" w:rsidP="00B2424A">
      <w:r>
        <w:t>-</w:t>
      </w:r>
      <w:r>
        <w:tab/>
        <w:t xml:space="preserve">Revise the requirements in TS 24.229 for PSAP support of </w:t>
      </w:r>
      <w:proofErr w:type="spellStart"/>
      <w:r>
        <w:t>eCall</w:t>
      </w:r>
      <w:proofErr w:type="spellEnd"/>
      <w:r>
        <w:t xml:space="preserve"> over IMS to state that support of MSD transfer using the in-band modem is needed only in certain cases where 2G/3G is still used, the UE moves from PS to CS during call or between </w:t>
      </w:r>
      <w:proofErr w:type="spellStart"/>
      <w:r>
        <w:t>eCall</w:t>
      </w:r>
      <w:proofErr w:type="spellEnd"/>
      <w:r>
        <w:t xml:space="preserve"> and PSAP callback, and requesting and providing MSD after moving to CS is required</w:t>
      </w:r>
    </w:p>
    <w:p w14:paraId="5949B33A" w14:textId="77777777" w:rsidR="00B2424A" w:rsidRDefault="00B2424A" w:rsidP="00B2424A">
      <w:pPr>
        <w:rPr>
          <w:rFonts w:ascii="Arial" w:hAnsi="Arial" w:cs="Arial"/>
          <w:b/>
        </w:rPr>
      </w:pPr>
      <w:r>
        <w:rPr>
          <w:rFonts w:ascii="Arial" w:hAnsi="Arial" w:cs="Arial"/>
          <w:b/>
        </w:rPr>
        <w:t xml:space="preserve">Discussion: </w:t>
      </w:r>
    </w:p>
    <w:p w14:paraId="39A259DB" w14:textId="77777777" w:rsidR="00B2424A" w:rsidRDefault="00B2424A" w:rsidP="00B2424A">
      <w:r>
        <w:t>RAN5 Chair: it is too early to start Rel-19. This is an exceptional case.</w:t>
      </w:r>
    </w:p>
    <w:p w14:paraId="7358F5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R5-247521</w:t>
      </w:r>
      <w:r>
        <w:rPr>
          <w:color w:val="993300"/>
          <w:u w:val="single"/>
        </w:rPr>
        <w:t>.</w:t>
      </w:r>
    </w:p>
    <w:p w14:paraId="5A175BF6" w14:textId="4FC65B53" w:rsidR="00B2424A" w:rsidRDefault="00B2424A" w:rsidP="00B2424A">
      <w:pPr>
        <w:rPr>
          <w:rFonts w:ascii="Arial" w:hAnsi="Arial" w:cs="Arial"/>
          <w:b/>
          <w:sz w:val="24"/>
        </w:rPr>
      </w:pPr>
      <w:r>
        <w:rPr>
          <w:rFonts w:ascii="Arial" w:hAnsi="Arial" w:cs="Arial"/>
          <w:b/>
          <w:color w:val="0000FF"/>
          <w:sz w:val="24"/>
        </w:rPr>
        <w:t>R5-247030</w:t>
      </w:r>
      <w:r>
        <w:rPr>
          <w:rFonts w:ascii="Arial" w:hAnsi="Arial" w:cs="Arial"/>
          <w:b/>
          <w:color w:val="0000FF"/>
          <w:sz w:val="24"/>
        </w:rPr>
        <w:tab/>
      </w:r>
      <w:r>
        <w:rPr>
          <w:rFonts w:ascii="Arial" w:hAnsi="Arial" w:cs="Arial"/>
          <w:b/>
          <w:sz w:val="24"/>
        </w:rPr>
        <w:t>New WID on UE Conformance - New Rel-19 NR licensed bands and extension of existing NR bands</w:t>
      </w:r>
    </w:p>
    <w:p w14:paraId="6AB7A631"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E0CDF62" w14:textId="77777777" w:rsidR="00B2424A" w:rsidRDefault="00B2424A" w:rsidP="00B2424A">
      <w:pPr>
        <w:rPr>
          <w:rFonts w:ascii="Arial" w:hAnsi="Arial" w:cs="Arial"/>
          <w:b/>
        </w:rPr>
      </w:pPr>
      <w:r>
        <w:rPr>
          <w:rFonts w:ascii="Arial" w:hAnsi="Arial" w:cs="Arial"/>
          <w:b/>
        </w:rPr>
        <w:t xml:space="preserve">Abstract: </w:t>
      </w:r>
    </w:p>
    <w:p w14:paraId="6EC05830" w14:textId="77777777" w:rsidR="00B2424A" w:rsidRDefault="00B2424A" w:rsidP="00B2424A">
      <w:r>
        <w:lastRenderedPageBreak/>
        <w:t>RAN4 have introduced Rel-19 work items for new NR licensed bands and extension of channel bandwidth of existing NR licensed bands. The new NR bands and extended channel bandwidth of the existing NR bands are introduced in Rel-19 NR specifications, but are release independent from Rel-15.</w:t>
      </w:r>
    </w:p>
    <w:p w14:paraId="52D8754D" w14:textId="77777777" w:rsidR="00B2424A" w:rsidRDefault="00B2424A" w:rsidP="00B2424A">
      <w:r>
        <w:t>Following the RAN5 normal practice, a basket conformance WI is proposed to introduce the new NR licensed bands and channel bandwidth extensions of existing licensed bands as listed in clause 2.2 in RAN5 test specifications.</w:t>
      </w:r>
    </w:p>
    <w:p w14:paraId="488ADDC8" w14:textId="77777777" w:rsidR="00B2424A" w:rsidRDefault="00B2424A" w:rsidP="00B2424A">
      <w:r>
        <w:t>Note:</w:t>
      </w:r>
      <w:r>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31894EA1" w14:textId="77777777" w:rsidR="00B2424A" w:rsidRDefault="00B2424A" w:rsidP="00B2424A">
      <w:r>
        <w:t>4</w:t>
      </w:r>
      <w:r>
        <w:tab/>
        <w:t>Objective</w:t>
      </w:r>
    </w:p>
    <w:p w14:paraId="6902E3F4" w14:textId="77777777" w:rsidR="00B2424A" w:rsidRDefault="00B2424A" w:rsidP="00B2424A">
      <w:r>
        <w:t>4.1</w:t>
      </w:r>
      <w:r>
        <w:tab/>
        <w:t>Objective of SI or Core part WI or Testing part WI</w:t>
      </w:r>
    </w:p>
    <w:p w14:paraId="473B8A96" w14:textId="77777777" w:rsidR="00B2424A" w:rsidRDefault="00B2424A" w:rsidP="00B2424A">
      <w:r>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Rel-19.</w:t>
      </w:r>
    </w:p>
    <w:p w14:paraId="110DA9C4" w14:textId="77777777" w:rsidR="00B2424A" w:rsidRDefault="00B2424A" w:rsidP="00B2424A">
      <w:pPr>
        <w:rPr>
          <w:rFonts w:ascii="Arial" w:hAnsi="Arial" w:cs="Arial"/>
          <w:b/>
        </w:rPr>
      </w:pPr>
      <w:r>
        <w:rPr>
          <w:rFonts w:ascii="Arial" w:hAnsi="Arial" w:cs="Arial"/>
          <w:b/>
        </w:rPr>
        <w:t xml:space="preserve">Discussion: </w:t>
      </w:r>
    </w:p>
    <w:p w14:paraId="492139CE" w14:textId="77777777" w:rsidR="00B2424A" w:rsidRDefault="00B2424A" w:rsidP="00B2424A">
      <w:r>
        <w:t>r1</w:t>
      </w:r>
    </w:p>
    <w:p w14:paraId="702A3B87" w14:textId="77777777" w:rsidR="00B2424A" w:rsidRDefault="00B2424A" w:rsidP="00B2424A">
      <w:r>
        <w:t>for information</w:t>
      </w:r>
    </w:p>
    <w:p w14:paraId="6B5C4D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R5-247520</w:t>
      </w:r>
      <w:r>
        <w:rPr>
          <w:color w:val="993300"/>
          <w:u w:val="single"/>
        </w:rPr>
        <w:t>.</w:t>
      </w:r>
    </w:p>
    <w:p w14:paraId="2D9AB4A5" w14:textId="5C9457DE" w:rsidR="00B2424A" w:rsidRDefault="00B2424A" w:rsidP="00B2424A">
      <w:pPr>
        <w:rPr>
          <w:rFonts w:ascii="Arial" w:hAnsi="Arial" w:cs="Arial"/>
          <w:b/>
          <w:sz w:val="24"/>
        </w:rPr>
      </w:pPr>
      <w:r>
        <w:rPr>
          <w:rFonts w:ascii="Arial" w:hAnsi="Arial" w:cs="Arial"/>
          <w:b/>
          <w:color w:val="0000FF"/>
          <w:sz w:val="24"/>
        </w:rPr>
        <w:t>R5-247520</w:t>
      </w:r>
      <w:r>
        <w:rPr>
          <w:rFonts w:ascii="Arial" w:hAnsi="Arial" w:cs="Arial"/>
          <w:b/>
          <w:color w:val="0000FF"/>
          <w:sz w:val="24"/>
        </w:rPr>
        <w:tab/>
      </w:r>
      <w:r>
        <w:rPr>
          <w:rFonts w:ascii="Arial" w:hAnsi="Arial" w:cs="Arial"/>
          <w:b/>
          <w:sz w:val="24"/>
        </w:rPr>
        <w:t>New WID on UE Conformance - New Rel-19 NR licensed bands and extension of existing NR bands</w:t>
      </w:r>
    </w:p>
    <w:p w14:paraId="44F6F18E"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4BA3E3FE" w14:textId="77777777" w:rsidR="00B2424A" w:rsidRDefault="00B2424A" w:rsidP="00B2424A">
      <w:pPr>
        <w:rPr>
          <w:color w:val="808080"/>
        </w:rPr>
      </w:pPr>
      <w:r>
        <w:rPr>
          <w:color w:val="808080"/>
        </w:rPr>
        <w:t>(Replaces R5-247030)</w:t>
      </w:r>
    </w:p>
    <w:p w14:paraId="4DDD812F" w14:textId="77777777" w:rsidR="00B2424A" w:rsidRDefault="00B2424A" w:rsidP="00B2424A">
      <w:pPr>
        <w:rPr>
          <w:rFonts w:ascii="Arial" w:hAnsi="Arial" w:cs="Arial"/>
          <w:b/>
        </w:rPr>
      </w:pPr>
      <w:r>
        <w:rPr>
          <w:rFonts w:ascii="Arial" w:hAnsi="Arial" w:cs="Arial"/>
          <w:b/>
        </w:rPr>
        <w:t xml:space="preserve">Discussion: </w:t>
      </w:r>
    </w:p>
    <w:p w14:paraId="51BEE4C7" w14:textId="77777777" w:rsidR="00B2424A" w:rsidRDefault="00B2424A" w:rsidP="00B2424A">
      <w:r>
        <w:t>noted</w:t>
      </w:r>
    </w:p>
    <w:p w14:paraId="1F2B38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EBAE5" w14:textId="4A4ABE68" w:rsidR="00B2424A" w:rsidRDefault="00B2424A" w:rsidP="00B2424A">
      <w:pPr>
        <w:rPr>
          <w:rFonts w:ascii="Arial" w:hAnsi="Arial" w:cs="Arial"/>
          <w:b/>
          <w:sz w:val="24"/>
        </w:rPr>
      </w:pPr>
      <w:r>
        <w:rPr>
          <w:rFonts w:ascii="Arial" w:hAnsi="Arial" w:cs="Arial"/>
          <w:b/>
          <w:color w:val="0000FF"/>
          <w:sz w:val="24"/>
        </w:rPr>
        <w:t>R5-247061</w:t>
      </w:r>
      <w:r>
        <w:rPr>
          <w:rFonts w:ascii="Arial" w:hAnsi="Arial" w:cs="Arial"/>
          <w:b/>
          <w:color w:val="0000FF"/>
          <w:sz w:val="24"/>
        </w:rPr>
        <w:tab/>
      </w:r>
      <w:r>
        <w:rPr>
          <w:rFonts w:ascii="Arial" w:hAnsi="Arial" w:cs="Arial"/>
          <w:b/>
          <w:sz w:val="24"/>
        </w:rPr>
        <w:t>New WID on UE Conformance - Rel-19 NR CA and DC; and NR and LTE DC Configurations</w:t>
      </w:r>
    </w:p>
    <w:p w14:paraId="028DB0FE"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CMCC</w:t>
      </w:r>
    </w:p>
    <w:p w14:paraId="71F51BD6" w14:textId="77777777" w:rsidR="00B2424A" w:rsidRDefault="00B2424A" w:rsidP="00B2424A">
      <w:pPr>
        <w:rPr>
          <w:rFonts w:ascii="Arial" w:hAnsi="Arial" w:cs="Arial"/>
          <w:b/>
        </w:rPr>
      </w:pPr>
      <w:r>
        <w:rPr>
          <w:rFonts w:ascii="Arial" w:hAnsi="Arial" w:cs="Arial"/>
          <w:b/>
        </w:rPr>
        <w:t xml:space="preserve">Abstract: </w:t>
      </w:r>
    </w:p>
    <w:p w14:paraId="66F61E42" w14:textId="77777777" w:rsidR="00B2424A" w:rsidRDefault="00B2424A" w:rsidP="00B2424A">
      <w:r>
        <w:t>3GPP TSG RAN WG4 has created the spectrum related WIs for introducing the Rel-19 DC and NR CA/DC configurations. There are quite a few configurations completed by RAN4. Therefore, it’s time for 3GPP TSG RAN WG5 to create the Rel-19 NR CA/DC basket WI for introducing configurations to the 3GPP UE test specifications.</w:t>
      </w:r>
    </w:p>
    <w:p w14:paraId="4504DF5E" w14:textId="77777777" w:rsidR="00B2424A" w:rsidRDefault="00B2424A" w:rsidP="00B2424A">
      <w:r>
        <w:t>4</w:t>
      </w:r>
      <w:r>
        <w:tab/>
        <w:t>Objective</w:t>
      </w:r>
    </w:p>
    <w:p w14:paraId="1CB5338D" w14:textId="77777777" w:rsidR="00B2424A" w:rsidRDefault="00B2424A" w:rsidP="00B2424A">
      <w:r>
        <w:t>4.1</w:t>
      </w:r>
      <w:r>
        <w:tab/>
        <w:t>Objective of SI or Core part WI or Testing part WI</w:t>
      </w:r>
    </w:p>
    <w:p w14:paraId="1B057B56" w14:textId="77777777" w:rsidR="00B2424A" w:rsidRDefault="00B2424A" w:rsidP="00B2424A">
      <w:r>
        <w:t>The objective of the present work item is to develop RF, RRM and protocol test cases for Rel-19 NR CA/DC configurations. The scope of this work item is conformance testing of all Rel-19 CA/DC configurations including at least 1 NR component carrier specified by 3GPP TSG RAN WG4. The introduction of the CA/DC configurations into the 3GPP TSG RAN WG5 test specification is dependent on the progress of the associated core and performance work items in 3GPP TSG RAN WG4.</w:t>
      </w:r>
    </w:p>
    <w:p w14:paraId="47503B77" w14:textId="77777777" w:rsidR="00B2424A" w:rsidRDefault="00B2424A" w:rsidP="00B2424A">
      <w:pPr>
        <w:rPr>
          <w:rFonts w:ascii="Arial" w:hAnsi="Arial" w:cs="Arial"/>
          <w:b/>
        </w:rPr>
      </w:pPr>
      <w:r>
        <w:rPr>
          <w:rFonts w:ascii="Arial" w:hAnsi="Arial" w:cs="Arial"/>
          <w:b/>
        </w:rPr>
        <w:t xml:space="preserve">Discussion: </w:t>
      </w:r>
    </w:p>
    <w:p w14:paraId="4154EEDE" w14:textId="77777777" w:rsidR="00B2424A" w:rsidRDefault="00B2424A" w:rsidP="00B2424A">
      <w:r>
        <w:t>AT&amp;T &amp; Verizon support</w:t>
      </w:r>
    </w:p>
    <w:p w14:paraId="0DE907DF"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R5-247519</w:t>
      </w:r>
      <w:r>
        <w:rPr>
          <w:color w:val="993300"/>
          <w:u w:val="single"/>
        </w:rPr>
        <w:t>.</w:t>
      </w:r>
    </w:p>
    <w:p w14:paraId="053ED203" w14:textId="77777777" w:rsidR="00B2424A" w:rsidRDefault="00B2424A" w:rsidP="00B2424A">
      <w:pPr>
        <w:pStyle w:val="Heading3"/>
      </w:pPr>
      <w:bookmarkStart w:id="13" w:name="_Toc184636725"/>
      <w:r>
        <w:t>4.2</w:t>
      </w:r>
      <w:r>
        <w:tab/>
        <w:t>General Discussion Papers</w:t>
      </w:r>
      <w:bookmarkEnd w:id="13"/>
    </w:p>
    <w:p w14:paraId="11E9E555" w14:textId="77777777" w:rsidR="00B2424A" w:rsidRDefault="00B2424A" w:rsidP="00B2424A">
      <w:pPr>
        <w:pStyle w:val="Heading4"/>
      </w:pPr>
      <w:bookmarkStart w:id="14" w:name="_Toc184636726"/>
      <w:r>
        <w:t>4.2.1</w:t>
      </w:r>
      <w:r>
        <w:tab/>
        <w:t>5GS</w:t>
      </w:r>
      <w:bookmarkEnd w:id="14"/>
    </w:p>
    <w:p w14:paraId="52EA7A86" w14:textId="77777777" w:rsidR="00B2424A" w:rsidRDefault="00B2424A" w:rsidP="00B2424A">
      <w:pPr>
        <w:pStyle w:val="Heading4"/>
      </w:pPr>
      <w:bookmarkStart w:id="15" w:name="_Toc184636727"/>
      <w:r>
        <w:t>4.2.2</w:t>
      </w:r>
      <w:r>
        <w:tab/>
        <w:t>NR Applicability specifications (Software Implementation)</w:t>
      </w:r>
      <w:bookmarkEnd w:id="15"/>
    </w:p>
    <w:p w14:paraId="7391934A" w14:textId="17462C98" w:rsidR="00B2424A" w:rsidRDefault="00B2424A" w:rsidP="00B2424A">
      <w:pPr>
        <w:rPr>
          <w:rFonts w:ascii="Arial" w:hAnsi="Arial" w:cs="Arial"/>
          <w:b/>
          <w:sz w:val="24"/>
        </w:rPr>
      </w:pPr>
      <w:r>
        <w:rPr>
          <w:rFonts w:ascii="Arial" w:hAnsi="Arial" w:cs="Arial"/>
          <w:b/>
          <w:color w:val="0000FF"/>
          <w:sz w:val="24"/>
        </w:rPr>
        <w:t>R5-246544</w:t>
      </w:r>
      <w:r>
        <w:rPr>
          <w:rFonts w:ascii="Arial" w:hAnsi="Arial" w:cs="Arial"/>
          <w:b/>
          <w:color w:val="0000FF"/>
          <w:sz w:val="24"/>
        </w:rPr>
        <w:tab/>
      </w:r>
      <w:r>
        <w:rPr>
          <w:rFonts w:ascii="Arial" w:hAnsi="Arial" w:cs="Arial"/>
          <w:b/>
          <w:sz w:val="24"/>
        </w:rPr>
        <w:t>Updates on SW Implementation on Machine Readable PICS and Applicability</w:t>
      </w:r>
    </w:p>
    <w:p w14:paraId="1E86D030"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DEC45B" w14:textId="77777777" w:rsidR="00B2424A" w:rsidRDefault="00B2424A" w:rsidP="00B2424A">
      <w:pPr>
        <w:rPr>
          <w:rFonts w:ascii="Arial" w:hAnsi="Arial" w:cs="Arial"/>
          <w:b/>
        </w:rPr>
      </w:pPr>
      <w:r>
        <w:rPr>
          <w:rFonts w:ascii="Arial" w:hAnsi="Arial" w:cs="Arial"/>
          <w:b/>
        </w:rPr>
        <w:t xml:space="preserve">Abstract: </w:t>
      </w:r>
    </w:p>
    <w:p w14:paraId="7262F7D1" w14:textId="77777777" w:rsidR="00B2424A" w:rsidRDefault="00B2424A" w:rsidP="00B2424A">
      <w:r>
        <w:t>Procedural Proposals and overall W/F</w:t>
      </w:r>
    </w:p>
    <w:p w14:paraId="3749BE07" w14:textId="77777777" w:rsidR="00B2424A" w:rsidRDefault="00B2424A" w:rsidP="00B2424A">
      <w:r>
        <w:t>The Qualcomm script for converting TS 38.508-2 into a machine-readable format, along with TS 38.508-2 itself, is now stable enough to conclude this initiative.</w:t>
      </w:r>
    </w:p>
    <w:p w14:paraId="47353427" w14:textId="77777777" w:rsidR="00B2424A" w:rsidRDefault="00B2424A" w:rsidP="00B2424A">
      <w:r>
        <w:t>Following the outcome of R5-244187 at RAN5#104 and discussions with ETSI, a consensus was reached to store the machine-readable version of this specification in the 3GPP Forge repository: 3GPP Forge Repository - https://forge.3gpp.org/rep/ran5/38508-2</w:t>
      </w:r>
    </w:p>
    <w:p w14:paraId="77886F09" w14:textId="77777777" w:rsidR="00B2424A" w:rsidRDefault="00B2424A" w:rsidP="00B2424A">
      <w:r>
        <w:t>R5-246541, introduced at this meeting (RAN5#105), addresses the above and seeks RAN5 endorsement.</w:t>
      </w:r>
    </w:p>
    <w:p w14:paraId="71843EFB" w14:textId="77777777" w:rsidR="00B2424A" w:rsidRDefault="00B2424A" w:rsidP="00B2424A">
      <w:r>
        <w:t xml:space="preserve">The logistics of further handling the specification conversion are ongoing between Qualcomm and ETSI. </w:t>
      </w:r>
    </w:p>
    <w:p w14:paraId="01E09BE4" w14:textId="77777777" w:rsidR="00B2424A" w:rsidRDefault="00B2424A" w:rsidP="00B2424A">
      <w:r>
        <w:t>Qualcomm will continue to generate and support the machine-readable format until the scripts are stable.</w:t>
      </w:r>
    </w:p>
    <w:p w14:paraId="5250DECC" w14:textId="77777777" w:rsidR="00B2424A" w:rsidRDefault="00B2424A" w:rsidP="00B2424A">
      <w:r>
        <w:t>Explore option to share the scripts in the Forge in the future, pending further review.</w:t>
      </w:r>
    </w:p>
    <w:p w14:paraId="00F0974C" w14:textId="77777777" w:rsidR="00B2424A" w:rsidRDefault="00B2424A" w:rsidP="00B2424A">
      <w:r>
        <w:t>With the new workflow, the initiative to convert the RAN5 PICS Specification is now complete. We request to keep the RAN5 agenda item and Applicability exploder open for another meeting or two.</w:t>
      </w:r>
    </w:p>
    <w:p w14:paraId="0C1D61D9" w14:textId="77777777" w:rsidR="00B2424A" w:rsidRDefault="00B2424A" w:rsidP="00B2424A">
      <w:r>
        <w:t>Further work to implement Machine Readable Applicability Specifications will be driven by industry interest and volunteers. The implementation of Applicability Specifications will follow the TS 38.508-2 Machine Readable process.</w:t>
      </w:r>
    </w:p>
    <w:p w14:paraId="46207B4E" w14:textId="77777777" w:rsidR="00B2424A" w:rsidRDefault="00B2424A" w:rsidP="00B2424A">
      <w:pPr>
        <w:rPr>
          <w:rFonts w:ascii="Arial" w:hAnsi="Arial" w:cs="Arial"/>
          <w:b/>
        </w:rPr>
      </w:pPr>
      <w:r>
        <w:rPr>
          <w:rFonts w:ascii="Arial" w:hAnsi="Arial" w:cs="Arial"/>
          <w:b/>
        </w:rPr>
        <w:t xml:space="preserve">Discussion: </w:t>
      </w:r>
    </w:p>
    <w:p w14:paraId="63FD8538" w14:textId="77777777" w:rsidR="00B2424A" w:rsidRDefault="00B2424A" w:rsidP="00B2424A">
      <w:r>
        <w:t>The AI will be kept.</w:t>
      </w:r>
    </w:p>
    <w:p w14:paraId="05797EFE" w14:textId="77777777" w:rsidR="00B2424A" w:rsidRDefault="00B2424A" w:rsidP="00B2424A">
      <w:r>
        <w:t>The proposal is accepted.</w:t>
      </w:r>
    </w:p>
    <w:p w14:paraId="073D2E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4CA7" w14:textId="77777777" w:rsidR="00B2424A" w:rsidRDefault="00B2424A" w:rsidP="00B2424A">
      <w:pPr>
        <w:pStyle w:val="Heading4"/>
      </w:pPr>
      <w:bookmarkStart w:id="16" w:name="_Toc184636728"/>
      <w:r>
        <w:t>4.2.3</w:t>
      </w:r>
      <w:r>
        <w:tab/>
        <w:t>AI/ML Testability &amp; Interoperability</w:t>
      </w:r>
      <w:bookmarkEnd w:id="16"/>
    </w:p>
    <w:p w14:paraId="2303649D" w14:textId="4EBA8CCC" w:rsidR="00B2424A" w:rsidRDefault="00B2424A" w:rsidP="00B2424A">
      <w:pPr>
        <w:rPr>
          <w:rFonts w:ascii="Arial" w:hAnsi="Arial" w:cs="Arial"/>
          <w:b/>
          <w:sz w:val="24"/>
        </w:rPr>
      </w:pPr>
      <w:r>
        <w:rPr>
          <w:rFonts w:ascii="Arial" w:hAnsi="Arial" w:cs="Arial"/>
          <w:b/>
          <w:color w:val="0000FF"/>
          <w:sz w:val="24"/>
        </w:rPr>
        <w:t>R5-246542</w:t>
      </w:r>
      <w:r>
        <w:rPr>
          <w:rFonts w:ascii="Arial" w:hAnsi="Arial" w:cs="Arial"/>
          <w:b/>
          <w:color w:val="0000FF"/>
          <w:sz w:val="24"/>
        </w:rPr>
        <w:tab/>
      </w:r>
      <w:r>
        <w:rPr>
          <w:rFonts w:ascii="Arial" w:hAnsi="Arial" w:cs="Arial"/>
          <w:b/>
          <w:sz w:val="24"/>
        </w:rPr>
        <w:t>AI ML Conformance Call flow</w:t>
      </w:r>
    </w:p>
    <w:p w14:paraId="4D93C59D"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CE538A" w14:textId="77777777" w:rsidR="00B2424A" w:rsidRDefault="00B2424A" w:rsidP="00B2424A">
      <w:pPr>
        <w:rPr>
          <w:rFonts w:ascii="Arial" w:hAnsi="Arial" w:cs="Arial"/>
          <w:b/>
        </w:rPr>
      </w:pPr>
      <w:r>
        <w:rPr>
          <w:rFonts w:ascii="Arial" w:hAnsi="Arial" w:cs="Arial"/>
          <w:b/>
        </w:rPr>
        <w:t xml:space="preserve">Abstract: </w:t>
      </w:r>
    </w:p>
    <w:p w14:paraId="330C7F80" w14:textId="77777777" w:rsidR="00B2424A" w:rsidRDefault="00B2424A" w:rsidP="00B2424A">
      <w:r>
        <w:t>As per RP-234039 from RP#102@Dec 2023, in the WID of R19 WI “</w:t>
      </w:r>
      <w:proofErr w:type="spellStart"/>
      <w:r>
        <w:t>NR_AIML_Air</w:t>
      </w:r>
      <w:proofErr w:type="spellEnd"/>
      <w:r>
        <w:t xml:space="preserve">”, for the “Testability and interoperability” topic, RAN5 aspects related to testability and interoperability to be addressed on a request basis. </w:t>
      </w:r>
    </w:p>
    <w:p w14:paraId="313062F4" w14:textId="77777777" w:rsidR="00B2424A" w:rsidRDefault="00B2424A" w:rsidP="00B2424A">
      <w:r>
        <w:t xml:space="preserve">RAN5 has initiated a dedicated agenda on AI ML testability aspects with an effort to help core groups with areas of RAN5 expertise. </w:t>
      </w:r>
    </w:p>
    <w:p w14:paraId="6788277C" w14:textId="77777777" w:rsidR="00B2424A" w:rsidRDefault="00B2424A" w:rsidP="00B2424A">
      <w:r>
        <w:t>Challenge(s) exists on conformance testing of LCM of AI ML from UE’s initial activation and starting configuration to effectively test core requirements to prove gains in performance in a reliable and repeatable way.</w:t>
      </w:r>
    </w:p>
    <w:p w14:paraId="0A45CC9F" w14:textId="77777777" w:rsidR="00B2424A" w:rsidRDefault="00B2424A" w:rsidP="00B2424A">
      <w:r>
        <w:lastRenderedPageBreak/>
        <w:t>This Proposal aims to introduce a call flow which might be adaptable to various needs of AI ML Testability and might be able to contain some aspects of design in RAN5.</w:t>
      </w:r>
    </w:p>
    <w:p w14:paraId="50FEA4E3" w14:textId="77777777" w:rsidR="00B2424A" w:rsidRDefault="00B2424A" w:rsidP="00B2424A">
      <w:r>
        <w:t xml:space="preserve">In this proposal we have examined the UE Sided Beam Management Testability </w:t>
      </w:r>
      <w:proofErr w:type="spellStart"/>
      <w:r>
        <w:t>i.e</w:t>
      </w:r>
      <w:proofErr w:type="spellEnd"/>
      <w:r>
        <w:t xml:space="preserve"> one sided model, but other features can be similarly adapted which may need 2 sided models ex- CSI Compression.</w:t>
      </w:r>
    </w:p>
    <w:p w14:paraId="6304C9B1" w14:textId="77777777" w:rsidR="00B2424A" w:rsidRDefault="00B2424A" w:rsidP="00B2424A">
      <w:r>
        <w:t>DISCLAIMER – Due to the dynamic nature of discussions within various core groups, this discussion\proposal should not be regarded as RAN5 feedback for any other core group or referenced in any feature discussions within core groups.</w:t>
      </w:r>
    </w:p>
    <w:p w14:paraId="0FEC1A90" w14:textId="77777777" w:rsidR="00B2424A" w:rsidRDefault="00B2424A" w:rsidP="00B2424A">
      <w:r>
        <w:t>Proposal – AI\ML Test Mode :</w:t>
      </w:r>
    </w:p>
    <w:p w14:paraId="0AC82CE1" w14:textId="77777777" w:rsidR="00B2424A" w:rsidRDefault="00B2424A" w:rsidP="00B2424A">
      <w:r>
        <w:t>3GPP RAN5 uses Test Mode (Test Loopback Mode or Test Functions) to put UE in a specific test mode for testing. These are specified inTS38.509 to be implemented in NAS layer for NR.</w:t>
      </w:r>
    </w:p>
    <w:p w14:paraId="30481BEC" w14:textId="77777777" w:rsidR="00B2424A" w:rsidRDefault="00B2424A" w:rsidP="00B2424A">
      <w:r>
        <w:t>Once Core Requirements are finalized, proposal is to introduce a new Test Loop Back Mode (TLB Mode), Test Commands\Functions(s), as needed, in TS 38.509, which may –</w:t>
      </w:r>
    </w:p>
    <w:p w14:paraId="6C1B158E" w14:textId="77777777" w:rsidR="00B2424A" w:rsidRDefault="00B2424A" w:rsidP="00B2424A">
      <w:r>
        <w:t xml:space="preserve">Activate and Deactivate UE in AI ML Test Mode to ensure UE’s is prepared </w:t>
      </w:r>
      <w:proofErr w:type="spellStart"/>
      <w:r>
        <w:t>with out</w:t>
      </w:r>
      <w:proofErr w:type="spellEnd"/>
      <w:r>
        <w:t xml:space="preserve"> any interference</w:t>
      </w:r>
    </w:p>
    <w:p w14:paraId="57277840" w14:textId="77777777" w:rsidR="00B2424A" w:rsidRDefault="00B2424A" w:rsidP="00B2424A">
      <w:r>
        <w:t xml:space="preserve">Define the selection of AI ML feature for UE along with initialization and trigger of assistance data to the UE’s AI ML Model for given functionality ; this can be fully defined in RAN5 to be uniform among UE and TE implementation. </w:t>
      </w:r>
    </w:p>
    <w:p w14:paraId="64865B81" w14:textId="77777777" w:rsidR="00B2424A" w:rsidRDefault="00B2424A" w:rsidP="00B2424A">
      <w:r>
        <w:t>NW side AI ML Feature can be included in same Test Mode, as and when the requirements are defined.</w:t>
      </w:r>
    </w:p>
    <w:p w14:paraId="74591D5C" w14:textId="77777777" w:rsidR="00B2424A" w:rsidRDefault="00B2424A" w:rsidP="00B2424A">
      <w:r>
        <w:t>Any other function which is required to prepare the UE for AI ML Test Evaluation.</w:t>
      </w:r>
    </w:p>
    <w:p w14:paraId="32A6D203" w14:textId="77777777" w:rsidR="00B2424A" w:rsidRDefault="00B2424A" w:rsidP="00B2424A">
      <w:r>
        <w:t>The purpose of Test Mode will not be –</w:t>
      </w:r>
    </w:p>
    <w:p w14:paraId="0260B083" w14:textId="77777777" w:rsidR="00B2424A" w:rsidRDefault="00B2424A" w:rsidP="00B2424A">
      <w:r>
        <w:t xml:space="preserve">To assist UE in any way shape or form which may show skewed results in UE </w:t>
      </w:r>
      <w:proofErr w:type="spellStart"/>
      <w:r>
        <w:t>favor</w:t>
      </w:r>
      <w:proofErr w:type="spellEnd"/>
    </w:p>
    <w:p w14:paraId="4FD0EB2C" w14:textId="77777777" w:rsidR="00B2424A" w:rsidRDefault="00B2424A" w:rsidP="00B2424A">
      <w:r>
        <w:t>To aid UE in controlled environment which may not be representative of real-world scenario</w:t>
      </w:r>
    </w:p>
    <w:p w14:paraId="722F4733" w14:textId="77777777" w:rsidR="00B2424A" w:rsidRDefault="00B2424A" w:rsidP="00B2424A">
      <w:r>
        <w:t>An example of appropriate usage of test modes in Possible AI ML Call Flow for Conformance with UE side Beam Management Case-1 is presented in Qualcomm contribution in R5-247151</w:t>
      </w:r>
    </w:p>
    <w:p w14:paraId="054E7B84" w14:textId="77777777" w:rsidR="00B2424A" w:rsidRDefault="00B2424A" w:rsidP="00B2424A">
      <w:pPr>
        <w:rPr>
          <w:rFonts w:ascii="Arial" w:hAnsi="Arial" w:cs="Arial"/>
          <w:b/>
        </w:rPr>
      </w:pPr>
      <w:r>
        <w:rPr>
          <w:rFonts w:ascii="Arial" w:hAnsi="Arial" w:cs="Arial"/>
          <w:b/>
        </w:rPr>
        <w:t xml:space="preserve">Discussion: </w:t>
      </w:r>
    </w:p>
    <w:p w14:paraId="27BC3998" w14:textId="77777777" w:rsidR="00B2424A" w:rsidRDefault="00B2424A" w:rsidP="00B2424A">
      <w:proofErr w:type="spellStart"/>
      <w:r>
        <w:t>Rohde&amp;Schwarz</w:t>
      </w:r>
      <w:proofErr w:type="spellEnd"/>
      <w:r>
        <w:t>: this is a technical document (maybe not belonging here), submitted late.</w:t>
      </w:r>
    </w:p>
    <w:p w14:paraId="6C82E022" w14:textId="77777777" w:rsidR="00B2424A" w:rsidRDefault="00B2424A" w:rsidP="00B2424A">
      <w:r>
        <w:t>Keysight Spain: this is a good document once requirements are defined.</w:t>
      </w:r>
    </w:p>
    <w:p w14:paraId="10B1C4FE" w14:textId="77777777" w:rsidR="00B2424A" w:rsidRDefault="00B2424A" w:rsidP="00B2424A">
      <w:r>
        <w:t>Qualcomm: the doc may (or may not) help the core groups.</w:t>
      </w:r>
    </w:p>
    <w:p w14:paraId="1DB33151" w14:textId="77777777" w:rsidR="00B2424A" w:rsidRDefault="00B2424A" w:rsidP="00B2424A">
      <w:r>
        <w:t>Apple:</w:t>
      </w:r>
    </w:p>
    <w:p w14:paraId="146561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B0F48" w14:textId="04813434" w:rsidR="00B2424A" w:rsidRDefault="00B2424A" w:rsidP="00B2424A">
      <w:pPr>
        <w:rPr>
          <w:rFonts w:ascii="Arial" w:hAnsi="Arial" w:cs="Arial"/>
          <w:b/>
          <w:sz w:val="24"/>
        </w:rPr>
      </w:pPr>
      <w:r>
        <w:rPr>
          <w:rFonts w:ascii="Arial" w:hAnsi="Arial" w:cs="Arial"/>
          <w:b/>
          <w:color w:val="0000FF"/>
          <w:sz w:val="24"/>
        </w:rPr>
        <w:t>R5-246707</w:t>
      </w:r>
      <w:r>
        <w:rPr>
          <w:rFonts w:ascii="Arial" w:hAnsi="Arial" w:cs="Arial"/>
          <w:b/>
          <w:color w:val="0000FF"/>
          <w:sz w:val="24"/>
        </w:rPr>
        <w:tab/>
      </w:r>
      <w:r>
        <w:rPr>
          <w:rFonts w:ascii="Arial" w:hAnsi="Arial" w:cs="Arial"/>
          <w:b/>
          <w:sz w:val="24"/>
        </w:rPr>
        <w:t>Discussion on handling of AI/ML in RAN5</w:t>
      </w:r>
    </w:p>
    <w:p w14:paraId="6314E5F0"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AT&amp;T, CAICT, Ericsson, Huawei, MediaTek, Nokia, ZTE</w:t>
      </w:r>
    </w:p>
    <w:p w14:paraId="53C3591A" w14:textId="77777777" w:rsidR="00B2424A" w:rsidRDefault="00B2424A" w:rsidP="00B2424A">
      <w:pPr>
        <w:rPr>
          <w:rFonts w:ascii="Arial" w:hAnsi="Arial" w:cs="Arial"/>
          <w:b/>
        </w:rPr>
      </w:pPr>
      <w:r>
        <w:rPr>
          <w:rFonts w:ascii="Arial" w:hAnsi="Arial" w:cs="Arial"/>
          <w:b/>
        </w:rPr>
        <w:t xml:space="preserve">Abstract: </w:t>
      </w:r>
    </w:p>
    <w:p w14:paraId="53DEA0B0" w14:textId="77777777" w:rsidR="00B2424A" w:rsidRDefault="00B2424A" w:rsidP="00B2424A">
      <w:r>
        <w:t xml:space="preserve">Related R4 </w:t>
      </w:r>
      <w:proofErr w:type="spellStart"/>
      <w:r>
        <w:t>Tdoc</w:t>
      </w:r>
      <w:proofErr w:type="spellEnd"/>
      <w:r>
        <w:t xml:space="preserve"> is R4-2418457.</w:t>
      </w:r>
    </w:p>
    <w:p w14:paraId="5D00364E" w14:textId="77777777" w:rsidR="00B2424A" w:rsidRDefault="00B2424A" w:rsidP="00B2424A">
      <w:r>
        <w:t>Observation 1: During RAN4#112bis,  “how to conduct the validation of a change in functionality in already deployed UEs” was discussed under “Issue 1-2: Post deployment testing” with the following agreements captured in R4-2417212 [1].</w:t>
      </w:r>
    </w:p>
    <w:p w14:paraId="0C8C422C" w14:textId="77777777" w:rsidR="00B2424A" w:rsidRDefault="00B2424A" w:rsidP="00B2424A">
      <w:r>
        <w:t xml:space="preserve">Observation 2.0: GCF-AP[2] Section 7.7 covers the scenario of “how to deal with the changes in Product’s Hardware and/or Software Configuration”, which addresses the scenario of “how to conduct the validation of a change in functionality in already deployed UEs” from a methodology perspective. </w:t>
      </w:r>
    </w:p>
    <w:p w14:paraId="74A0A014" w14:textId="77777777" w:rsidR="00B2424A" w:rsidRDefault="00B2424A" w:rsidP="00B2424A">
      <w:r>
        <w:t>It is feasible to handle this for the changes in already certified/deployed UEs.</w:t>
      </w:r>
    </w:p>
    <w:p w14:paraId="1F9D5A9D" w14:textId="77777777" w:rsidR="00B2424A" w:rsidRDefault="00B2424A" w:rsidP="00B2424A">
      <w:r>
        <w:lastRenderedPageBreak/>
        <w:t xml:space="preserve">Observation 2.1: For the UE which already supports AI functionality/features when it is certified, and the certified AI-UE is subsequently modified with updated AI models, </w:t>
      </w:r>
      <w:proofErr w:type="gramStart"/>
      <w:r>
        <w:t>as long as</w:t>
      </w:r>
      <w:proofErr w:type="gramEnd"/>
      <w:r>
        <w:t xml:space="preserve"> the changes in the AI models do not add new functionality/features, this scenario is aligned with: “do not add new functionality or features” described in GCF-AP[2] Section 7.7. </w:t>
      </w:r>
    </w:p>
    <w:p w14:paraId="39FF9521" w14:textId="77777777" w:rsidR="00B2424A" w:rsidRDefault="00B2424A" w:rsidP="00B2424A">
      <w:r>
        <w:t>Evidence of continued compliance with the applicable Certification Criteria shall be provided and recorded by the certification bodies.</w:t>
      </w:r>
    </w:p>
    <w:p w14:paraId="7BB44433" w14:textId="77777777" w:rsidR="00B2424A" w:rsidRDefault="00B2424A" w:rsidP="00B2424A">
      <w:r>
        <w:t>Observation 2.2: The scenarios below are addressed by “add new functionality or features” described in GCF-AP[2] Section 7.7.</w:t>
      </w:r>
    </w:p>
    <w:p w14:paraId="36C80CFA" w14:textId="77777777" w:rsidR="00B2424A" w:rsidRDefault="00B2424A" w:rsidP="00B2424A">
      <w:r>
        <w:t>The UE does not support AI functionality/features when it is certified, and the certified UE is subsequently modified with addition of AI functionality/features</w:t>
      </w:r>
    </w:p>
    <w:p w14:paraId="383D858E" w14:textId="77777777" w:rsidR="00B2424A" w:rsidRDefault="00B2424A" w:rsidP="00B2424A">
      <w:r>
        <w:t>The UE already supports AI functionality/features when it is certified, and the certified UE is subsequently modified with updated AI models which enable the certified UE with new functionality/features</w:t>
      </w:r>
    </w:p>
    <w:p w14:paraId="59804766" w14:textId="77777777" w:rsidR="00B2424A" w:rsidRDefault="00B2424A" w:rsidP="00B2424A">
      <w:r>
        <w:t>Evidence for compliance to the Certification Criteria applicable to the new functionality for feature shall be provided and recorded by the certification bodies.</w:t>
      </w:r>
    </w:p>
    <w:p w14:paraId="17CC56E1" w14:textId="77777777" w:rsidR="00B2424A" w:rsidRDefault="00B2424A" w:rsidP="00B2424A">
      <w:r>
        <w:t>Observation 2.3: For the change that requires a modification to the information within the declaration, the certification bodies shall be notified in time, including both the scenarios below described in GCF-AP[2] Section 7.7</w:t>
      </w:r>
    </w:p>
    <w:p w14:paraId="150D4531" w14:textId="77777777" w:rsidR="00B2424A" w:rsidRDefault="00B2424A" w:rsidP="00B2424A">
      <w:r>
        <w:t xml:space="preserve"> “do not add new functionality or features”: The UE already supports AI functionality/features when it is certified, and the certified AI-UE is subsequently modified with updated AI models. However, the changes in the AI models do not add new functionality/features </w:t>
      </w:r>
    </w:p>
    <w:p w14:paraId="719B8C32" w14:textId="77777777" w:rsidR="00B2424A" w:rsidRDefault="00B2424A" w:rsidP="00B2424A">
      <w:r>
        <w:t xml:space="preserve"> “add new functionality or features”: </w:t>
      </w:r>
    </w:p>
    <w:p w14:paraId="78BAE588" w14:textId="77777777" w:rsidR="00B2424A" w:rsidRDefault="00B2424A" w:rsidP="00B2424A">
      <w:r>
        <w:t>The UE does not support AI functionality/features when it is certified, and the certified UE is subsequently modified with addition of AI functionality/features</w:t>
      </w:r>
    </w:p>
    <w:p w14:paraId="7281CA31" w14:textId="77777777" w:rsidR="00B2424A" w:rsidRDefault="00B2424A" w:rsidP="00B2424A">
      <w:r>
        <w:t>The UE already supports AI functionality/features when it is certified, and the certified UE is subsequently modified with updated AI models which enable the certified UE with new functionality/features</w:t>
      </w:r>
    </w:p>
    <w:p w14:paraId="662C8869" w14:textId="77777777" w:rsidR="00B2424A" w:rsidRDefault="00B2424A" w:rsidP="00B2424A">
      <w:r>
        <w:t xml:space="preserve">Observation 3.1: There are a few cases tagged with “Updated” can be found in GCF website. For an updated device, some manufacturers may choose to make a new certification rather than updating the original. </w:t>
      </w:r>
    </w:p>
    <w:p w14:paraId="0515D19C" w14:textId="77777777" w:rsidR="00B2424A" w:rsidRDefault="00B2424A" w:rsidP="00B2424A">
      <w:r>
        <w:t xml:space="preserve"> Observation 3.2: In GCF, there is no additional fee for doing a new certification or updating a certification. But Recognised Test Organisation (RTO) may still charge for doing a new certification or updating a certification. </w:t>
      </w:r>
    </w:p>
    <w:p w14:paraId="7DB311F6" w14:textId="77777777" w:rsidR="00B2424A" w:rsidRDefault="00B2424A" w:rsidP="00B2424A">
      <w:r>
        <w:t xml:space="preserve">Proposal 1: Considering RAN5 is familiar with the existing certification/validation methodology/processes in the certification bodies (quite a few RAN5 delegates attend both RAN5 and GCF), RAN5 should discuss methods to address how to conduct the validation of changes in functionality in already deployed UEs relevant to “Issue 1-2: Post deployment testing” as part of “AI/ML Testability and Interoperability”. </w:t>
      </w:r>
    </w:p>
    <w:p w14:paraId="446B1B59" w14:textId="77777777" w:rsidR="00B2424A" w:rsidRDefault="00B2424A" w:rsidP="00B2424A">
      <w:r>
        <w:t>Proposal 2: RAN5 take into consideration the methodology of “how to deal with the changes in already deployed UEs in GCF” as a starting point with necessary adaptions when discussing “how to conduct the validation of a change in functionality in already deployed UEs” under “Issue 1-2: Post deployment testing”.</w:t>
      </w:r>
    </w:p>
    <w:p w14:paraId="477EA3FE" w14:textId="77777777" w:rsidR="00B2424A" w:rsidRDefault="00B2424A" w:rsidP="00B2424A">
      <w:pPr>
        <w:rPr>
          <w:rFonts w:ascii="Arial" w:hAnsi="Arial" w:cs="Arial"/>
          <w:b/>
        </w:rPr>
      </w:pPr>
      <w:r>
        <w:rPr>
          <w:rFonts w:ascii="Arial" w:hAnsi="Arial" w:cs="Arial"/>
          <w:b/>
        </w:rPr>
        <w:t xml:space="preserve">Discussion: </w:t>
      </w:r>
    </w:p>
    <w:p w14:paraId="47DD950B" w14:textId="77777777" w:rsidR="00B2424A" w:rsidRDefault="00B2424A" w:rsidP="00B2424A">
      <w:r>
        <w:t>r1</w:t>
      </w:r>
    </w:p>
    <w:p w14:paraId="480C0378" w14:textId="77777777" w:rsidR="00B2424A" w:rsidRDefault="00B2424A" w:rsidP="00B2424A">
      <w:r>
        <w:t xml:space="preserve">RAN5 Chair: 'updated' in GCF does not mean something was changed. We are providing </w:t>
      </w:r>
      <w:proofErr w:type="spellStart"/>
      <w:r>
        <w:t>confirmance</w:t>
      </w:r>
      <w:proofErr w:type="spellEnd"/>
      <w:r>
        <w:t xml:space="preserve"> testing for also not regulatory.</w:t>
      </w:r>
    </w:p>
    <w:p w14:paraId="3831F1DD" w14:textId="77777777" w:rsidR="00B2424A" w:rsidRDefault="00B2424A" w:rsidP="00B2424A">
      <w:r>
        <w:t>We should not just be thinking about conformance testing. Was this input to RAN4?</w:t>
      </w:r>
    </w:p>
    <w:p w14:paraId="1177035F" w14:textId="77777777" w:rsidR="00B2424A" w:rsidRDefault="00B2424A" w:rsidP="00B2424A">
      <w:r>
        <w:t>CMCC: it should just be an example how to use this conformance testing.</w:t>
      </w:r>
    </w:p>
    <w:p w14:paraId="47FD9CF7" w14:textId="77777777" w:rsidR="00B2424A" w:rsidRDefault="00B2424A" w:rsidP="00B2424A">
      <w:r>
        <w:t>RAN5 Chair: testing and certification is different. Conformance testing is not the only test methodology available. It is not sure RAN4 will accept this.</w:t>
      </w:r>
    </w:p>
    <w:p w14:paraId="58250C8D" w14:textId="77777777" w:rsidR="00B2424A" w:rsidRDefault="00B2424A" w:rsidP="00B2424A">
      <w:r>
        <w:t>AT&amp;T: we could leverage some of the processes GCF has adopted. We should see what we could do in that scenarios.</w:t>
      </w:r>
    </w:p>
    <w:p w14:paraId="068A3C3E" w14:textId="77777777" w:rsidR="00B2424A" w:rsidRDefault="00B2424A" w:rsidP="00B2424A">
      <w:r>
        <w:lastRenderedPageBreak/>
        <w:t xml:space="preserve">Keysight Spain: we don't have the RAN5 framework to do this work. Even the testability aspects are </w:t>
      </w:r>
      <w:proofErr w:type="spellStart"/>
      <w:r>
        <w:t>uder</w:t>
      </w:r>
      <w:proofErr w:type="spellEnd"/>
      <w:r>
        <w:t xml:space="preserve"> control of RAN4. We should see whether they regard anything concerning core requirements.</w:t>
      </w:r>
    </w:p>
    <w:p w14:paraId="4842863B" w14:textId="77777777" w:rsidR="00B2424A" w:rsidRDefault="00B2424A" w:rsidP="00B2424A">
      <w:r>
        <w:t>We need to wait for the work in other groups first. None of these contributions would be helpful for RAN4.</w:t>
      </w:r>
    </w:p>
    <w:p w14:paraId="7B488A8A" w14:textId="77777777" w:rsidR="00B2424A" w:rsidRDefault="00B2424A" w:rsidP="00B2424A">
      <w:proofErr w:type="spellStart"/>
      <w:r>
        <w:t>Rohde&amp;Schwarz</w:t>
      </w:r>
      <w:proofErr w:type="spellEnd"/>
      <w:r>
        <w:t xml:space="preserve"> agreed with the RAN5 Chair and Keysight.</w:t>
      </w:r>
    </w:p>
    <w:p w14:paraId="425C401B" w14:textId="77777777" w:rsidR="00B2424A" w:rsidRDefault="00B2424A" w:rsidP="00B2424A">
      <w:r>
        <w:t>RAN5 Chair: if we identify an area where we can make meaningful contributions that is ok. It is not likely that RAN5 will be appointed secondary responsibility, possibly based on an LS. RAN4 is supposed to ask RAN5.</w:t>
      </w:r>
    </w:p>
    <w:p w14:paraId="4FA51A7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R5-247647</w:t>
      </w:r>
      <w:r>
        <w:rPr>
          <w:color w:val="993300"/>
          <w:u w:val="single"/>
        </w:rPr>
        <w:t>.</w:t>
      </w:r>
    </w:p>
    <w:p w14:paraId="35DCD8E6" w14:textId="514297EA" w:rsidR="00B2424A" w:rsidRDefault="00B2424A" w:rsidP="00B2424A">
      <w:pPr>
        <w:rPr>
          <w:rFonts w:ascii="Arial" w:hAnsi="Arial" w:cs="Arial"/>
          <w:b/>
          <w:sz w:val="24"/>
        </w:rPr>
      </w:pPr>
      <w:r>
        <w:rPr>
          <w:rFonts w:ascii="Arial" w:hAnsi="Arial" w:cs="Arial"/>
          <w:b/>
          <w:color w:val="0000FF"/>
          <w:sz w:val="24"/>
        </w:rPr>
        <w:t>R5-247647</w:t>
      </w:r>
      <w:r>
        <w:rPr>
          <w:rFonts w:ascii="Arial" w:hAnsi="Arial" w:cs="Arial"/>
          <w:b/>
          <w:color w:val="0000FF"/>
          <w:sz w:val="24"/>
        </w:rPr>
        <w:tab/>
      </w:r>
      <w:r>
        <w:rPr>
          <w:rFonts w:ascii="Arial" w:hAnsi="Arial" w:cs="Arial"/>
          <w:b/>
          <w:sz w:val="24"/>
        </w:rPr>
        <w:t>Discussion on handling of AI/ML in RAN5</w:t>
      </w:r>
    </w:p>
    <w:p w14:paraId="2C24DA1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AT&amp;T, CAICT, Ericsson, Huawei, MediaTek, Nokia, ZTE</w:t>
      </w:r>
    </w:p>
    <w:p w14:paraId="03EF0E4C" w14:textId="77777777" w:rsidR="00B2424A" w:rsidRDefault="00B2424A" w:rsidP="00B2424A">
      <w:pPr>
        <w:rPr>
          <w:color w:val="808080"/>
        </w:rPr>
      </w:pPr>
      <w:r>
        <w:rPr>
          <w:color w:val="808080"/>
        </w:rPr>
        <w:t>(Replaces R5-246707)</w:t>
      </w:r>
    </w:p>
    <w:p w14:paraId="0D0F35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A6B2F" w14:textId="271B87A7" w:rsidR="00B2424A" w:rsidRDefault="00B2424A" w:rsidP="00B2424A">
      <w:pPr>
        <w:rPr>
          <w:rFonts w:ascii="Arial" w:hAnsi="Arial" w:cs="Arial"/>
          <w:b/>
          <w:sz w:val="24"/>
        </w:rPr>
      </w:pPr>
      <w:r>
        <w:rPr>
          <w:rFonts w:ascii="Arial" w:hAnsi="Arial" w:cs="Arial"/>
          <w:b/>
          <w:color w:val="0000FF"/>
          <w:sz w:val="24"/>
        </w:rPr>
        <w:t>R5-246818</w:t>
      </w:r>
      <w:r>
        <w:rPr>
          <w:rFonts w:ascii="Arial" w:hAnsi="Arial" w:cs="Arial"/>
          <w:b/>
          <w:color w:val="0000FF"/>
          <w:sz w:val="24"/>
        </w:rPr>
        <w:tab/>
      </w:r>
      <w:r>
        <w:rPr>
          <w:rFonts w:ascii="Arial" w:hAnsi="Arial" w:cs="Arial"/>
          <w:b/>
          <w:sz w:val="24"/>
        </w:rPr>
        <w:t>On AI/ML Testability Discussions in RAN5</w:t>
      </w:r>
    </w:p>
    <w:p w14:paraId="6A7610F5"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Anritsu Corporation, Rohde &amp; Schwarz</w:t>
      </w:r>
    </w:p>
    <w:p w14:paraId="0B97A789" w14:textId="77777777" w:rsidR="00B2424A" w:rsidRDefault="00B2424A" w:rsidP="00B2424A">
      <w:pPr>
        <w:rPr>
          <w:rFonts w:ascii="Arial" w:hAnsi="Arial" w:cs="Arial"/>
          <w:b/>
        </w:rPr>
      </w:pPr>
      <w:r>
        <w:rPr>
          <w:rFonts w:ascii="Arial" w:hAnsi="Arial" w:cs="Arial"/>
          <w:b/>
        </w:rPr>
        <w:t xml:space="preserve">Abstract: </w:t>
      </w:r>
    </w:p>
    <w:p w14:paraId="506770E8" w14:textId="77777777" w:rsidR="00B2424A" w:rsidRDefault="00B2424A" w:rsidP="00B2424A">
      <w:r>
        <w:t xml:space="preserve">This document provides company views on how RAN5 should proceed regarding AI/ML discussions. TE vendors and many other companies have been actively participating in associated discussions in RAN4. By no means is the intention of this paper to slow down the progress on AI/ML testability </w:t>
      </w:r>
      <w:proofErr w:type="spellStart"/>
      <w:r>
        <w:t>discusssion</w:t>
      </w:r>
      <w:proofErr w:type="spellEnd"/>
      <w:r>
        <w:t xml:space="preserve">. However, Keysight’s observations and proposal present different views than those of the RAN5 leadership. </w:t>
      </w:r>
    </w:p>
    <w:p w14:paraId="17ADE0FB" w14:textId="77777777" w:rsidR="00B2424A" w:rsidRDefault="00B2424A" w:rsidP="00B2424A">
      <w:r>
        <w:t>Observation 1: NR AI/ML for air interface WID [2] clearly states that the responsibility for testability and interoperability aspects lies with RAN4 while RAN5 aspects related to testability and interoperability were to be addressed on a request basis.</w:t>
      </w:r>
    </w:p>
    <w:p w14:paraId="72F0375B" w14:textId="77777777" w:rsidR="00B2424A" w:rsidRDefault="00B2424A" w:rsidP="00B2424A">
      <w:r>
        <w:t>Observation 2: There has been no explicit request from RAN4 to RAN5 to address any testability/interoperability aspects.</w:t>
      </w:r>
    </w:p>
    <w:p w14:paraId="07436CA4" w14:textId="77777777" w:rsidR="00B2424A" w:rsidRDefault="00B2424A" w:rsidP="00B2424A">
      <w:r>
        <w:t xml:space="preserve">Observation 3: Keeping testability discussions in RAN4 as part of the WI allows requirements definition to consider testability aspects and vice versa which was considered essential by RAN Plenary. </w:t>
      </w:r>
    </w:p>
    <w:p w14:paraId="6B1EF3E9" w14:textId="77777777" w:rsidR="00B2424A" w:rsidRDefault="00B2424A" w:rsidP="00B2424A">
      <w:r>
        <w:t>Observation 4: AI/ML for NR air interface testability discussions have been held for almost 3 years already in RAN4 (since Rel-18 SI for AI/ML was triggered) and will continue as part of Rel-19 corresponding WI while requirements are being defined.</w:t>
      </w:r>
    </w:p>
    <w:p w14:paraId="74B27F4F" w14:textId="77777777" w:rsidR="00B2424A" w:rsidRDefault="00B2424A" w:rsidP="00B2424A">
      <w:r>
        <w:t>Observation 5: Replicating AI/ML testability discussions in RAN5 is not efficient and could lead to different conclusions in different working groups.</w:t>
      </w:r>
    </w:p>
    <w:p w14:paraId="2AC9F416" w14:textId="77777777" w:rsidR="00B2424A" w:rsidRDefault="00B2424A" w:rsidP="00B2424A">
      <w:r>
        <w:t>Observation 6: Guidance from RAN5 leadership might be beneficial which testability aspects should be discussed in RAN5 at this stage that are not discussed in RAN4 given the lack of progress in the requirements definition.</w:t>
      </w:r>
    </w:p>
    <w:p w14:paraId="11C432FF" w14:textId="77777777" w:rsidR="00B2424A" w:rsidRDefault="00B2424A" w:rsidP="00B2424A">
      <w:r>
        <w:t>Observation 7: Companies can provide their views through their RAN4 delegates or even RAN5 delegates attending RAN4 AI/ML sessions.</w:t>
      </w:r>
    </w:p>
    <w:p w14:paraId="34B49341" w14:textId="77777777" w:rsidR="00B2424A" w:rsidRDefault="00B2424A" w:rsidP="00B2424A">
      <w:r>
        <w:t>Observation 8: RAN5 is not in a position now to make technical contributions to RAN4 specs covering any of the objectives in the WID and hence, RAN1/2/3/4 AI/ML WI for NR air interface should not be updated to add RAN5 secondary responsibility.</w:t>
      </w:r>
    </w:p>
    <w:p w14:paraId="4F4CF9F4" w14:textId="77777777" w:rsidR="00B2424A" w:rsidRDefault="00B2424A" w:rsidP="00B2424A">
      <w:r>
        <w:t xml:space="preserve">Proposal 1: It is proposed for RAN5 not to </w:t>
      </w:r>
      <w:proofErr w:type="spellStart"/>
      <w:r>
        <w:t>intiate</w:t>
      </w:r>
      <w:proofErr w:type="spellEnd"/>
      <w:r>
        <w:t xml:space="preserve"> detailed testability AI/ML discussions under specific RAN5 agenda item until triggered by RAN/RAN4, e.g., LS from RAN4, creation of RAN5 WI, RAN5 being assigned secondary responsibility of existing AI/ML WI.</w:t>
      </w:r>
    </w:p>
    <w:p w14:paraId="2E55B767" w14:textId="77777777" w:rsidR="00B2424A" w:rsidRDefault="00B2424A" w:rsidP="00B2424A">
      <w:pPr>
        <w:rPr>
          <w:rFonts w:ascii="Arial" w:hAnsi="Arial" w:cs="Arial"/>
          <w:b/>
        </w:rPr>
      </w:pPr>
      <w:r>
        <w:rPr>
          <w:rFonts w:ascii="Arial" w:hAnsi="Arial" w:cs="Arial"/>
          <w:b/>
        </w:rPr>
        <w:t xml:space="preserve">Discussion: </w:t>
      </w:r>
    </w:p>
    <w:p w14:paraId="57872193" w14:textId="77777777" w:rsidR="00B2424A" w:rsidRDefault="00B2424A" w:rsidP="00B2424A">
      <w:r>
        <w:lastRenderedPageBreak/>
        <w:t>Keysight Spain: testability aspects have been led in RAN4 for 3 years already. We should not replicate the discussions from RAN4 in RAN5.</w:t>
      </w:r>
    </w:p>
    <w:p w14:paraId="3ED1AB61" w14:textId="77777777" w:rsidR="00B2424A" w:rsidRDefault="00B2424A" w:rsidP="00B2424A">
      <w:r>
        <w:t>RAN5 Chair: opening a dedicated agenda item without a work item will not happen.</w:t>
      </w:r>
    </w:p>
    <w:p w14:paraId="312E6002" w14:textId="77777777" w:rsidR="00B2424A" w:rsidRDefault="00B2424A" w:rsidP="00B2424A">
      <w:r>
        <w:t>This agenda item is to identify areas where we can contribute. It is not intended thought to have a detailed technical discussion.</w:t>
      </w:r>
    </w:p>
    <w:p w14:paraId="5B97A8B4" w14:textId="77777777" w:rsidR="00B2424A" w:rsidRDefault="00B2424A" w:rsidP="00B2424A">
      <w:proofErr w:type="spellStart"/>
      <w:r>
        <w:t>Rohde&amp;Schwarz</w:t>
      </w:r>
      <w:proofErr w:type="spellEnd"/>
      <w:r>
        <w:t>: companies should go to RAN and seek agreement if they want to make contributions.</w:t>
      </w:r>
    </w:p>
    <w:p w14:paraId="1A78DDED" w14:textId="77777777" w:rsidR="00B2424A" w:rsidRDefault="00B2424A" w:rsidP="00B2424A">
      <w:r>
        <w:t>RAN5 Chair: it is too early to come to conclusions.</w:t>
      </w:r>
    </w:p>
    <w:p w14:paraId="0F352B44" w14:textId="77777777" w:rsidR="00B2424A" w:rsidRDefault="00B2424A" w:rsidP="00B2424A">
      <w:r>
        <w:t>Telecom Italia: it would be useful to use meeting time to inform RAN5 about the status of the work.</w:t>
      </w:r>
    </w:p>
    <w:p w14:paraId="30CD771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C01D4" w14:textId="280AA89A" w:rsidR="00B2424A" w:rsidRDefault="00B2424A" w:rsidP="00B2424A">
      <w:pPr>
        <w:rPr>
          <w:rFonts w:ascii="Arial" w:hAnsi="Arial" w:cs="Arial"/>
          <w:b/>
          <w:sz w:val="24"/>
        </w:rPr>
      </w:pPr>
      <w:r>
        <w:rPr>
          <w:rFonts w:ascii="Arial" w:hAnsi="Arial" w:cs="Arial"/>
          <w:b/>
          <w:color w:val="0000FF"/>
          <w:sz w:val="24"/>
        </w:rPr>
        <w:t>R5-247083</w:t>
      </w:r>
      <w:r>
        <w:rPr>
          <w:rFonts w:ascii="Arial" w:hAnsi="Arial" w:cs="Arial"/>
          <w:b/>
          <w:color w:val="0000FF"/>
          <w:sz w:val="24"/>
        </w:rPr>
        <w:tab/>
      </w:r>
      <w:r>
        <w:rPr>
          <w:rFonts w:ascii="Arial" w:hAnsi="Arial" w:cs="Arial"/>
          <w:b/>
          <w:sz w:val="24"/>
        </w:rPr>
        <w:t>On Testability and Interoperability Aspects for AI/ML Based Beam Management</w:t>
      </w:r>
    </w:p>
    <w:p w14:paraId="2F4EB1E8"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1C8C5D" w14:textId="77777777" w:rsidR="00B2424A" w:rsidRDefault="00B2424A" w:rsidP="00B2424A">
      <w:pPr>
        <w:rPr>
          <w:rFonts w:ascii="Arial" w:hAnsi="Arial" w:cs="Arial"/>
          <w:b/>
        </w:rPr>
      </w:pPr>
      <w:r>
        <w:rPr>
          <w:rFonts w:ascii="Arial" w:hAnsi="Arial" w:cs="Arial"/>
          <w:b/>
        </w:rPr>
        <w:t xml:space="preserve">Abstract: </w:t>
      </w:r>
    </w:p>
    <w:p w14:paraId="35B53A36" w14:textId="77777777" w:rsidR="00B2424A" w:rsidRDefault="00B2424A" w:rsidP="00B2424A">
      <w:r>
        <w:t>In this paper, we share our views on potential open RAN4 issues related to the testability and interoperability of AI/ML-enabled BM-Case1 and BM-Case2. Specifically, we cover the following aspects:</w:t>
      </w:r>
    </w:p>
    <w:p w14:paraId="49B0BBC8" w14:textId="77777777" w:rsidR="00B2424A" w:rsidRDefault="00B2424A" w:rsidP="00B2424A">
      <w:r>
        <w:t>-</w:t>
      </w:r>
      <w:r>
        <w:tab/>
        <w:t>Testing setup and Channel models</w:t>
      </w:r>
    </w:p>
    <w:p w14:paraId="268D37F6" w14:textId="77777777" w:rsidR="00B2424A" w:rsidRDefault="00B2424A" w:rsidP="00B2424A">
      <w:r>
        <w:t>-</w:t>
      </w:r>
      <w:r>
        <w:tab/>
        <w:t>New UE Conformance Test Function for AI/ML use cases</w:t>
      </w:r>
    </w:p>
    <w:p w14:paraId="6AF4E201" w14:textId="77777777" w:rsidR="00B2424A" w:rsidRDefault="00B2424A" w:rsidP="00B2424A">
      <w:r>
        <w:t>The following Observations and Proposals were made:</w:t>
      </w:r>
    </w:p>
    <w:p w14:paraId="42CA0DBC" w14:textId="77777777" w:rsidR="00B2424A" w:rsidRDefault="00B2424A" w:rsidP="00B2424A">
      <w:r>
        <w:t>Observation 1: CDL channel models present a more realistic way for testing AI/ML BM use cases due to the more realistic spatial behaviour.</w:t>
      </w:r>
    </w:p>
    <w:p w14:paraId="0902C6A7" w14:textId="77777777" w:rsidR="00B2424A" w:rsidRDefault="00B2424A" w:rsidP="00B2424A">
      <w:r>
        <w:t xml:space="preserve">Observation 2: As the FR2 channel is spatially sparse, a simplified CDL model with reduced number of clusters will be a good approach for the conformance testing of the AI/ML-enabled BM use case. </w:t>
      </w:r>
    </w:p>
    <w:p w14:paraId="328A1F5F" w14:textId="77777777" w:rsidR="00B2424A" w:rsidRDefault="00B2424A" w:rsidP="00B2424A">
      <w:r>
        <w:t>Proposal 1: RAN5 to suggest RAN4 to decide the number of clusters and their angular location in the simplified CDL model considering the following aspects:</w:t>
      </w:r>
    </w:p>
    <w:p w14:paraId="427658C3" w14:textId="77777777" w:rsidR="00B2424A" w:rsidRDefault="00B2424A" w:rsidP="00B2424A">
      <w:r>
        <w:t>(</w:t>
      </w:r>
      <w:proofErr w:type="spellStart"/>
      <w:r>
        <w:t>i</w:t>
      </w:r>
      <w:proofErr w:type="spellEnd"/>
      <w:r>
        <w:t>)</w:t>
      </w:r>
      <w:r>
        <w:tab/>
        <w:t>A practical number of test probes to be made available in the OTA test chamber for AI/ML-enabled BM UE conformance testing,</w:t>
      </w:r>
    </w:p>
    <w:p w14:paraId="79D7736E" w14:textId="77777777" w:rsidR="00B2424A" w:rsidRDefault="00B2424A" w:rsidP="00B2424A">
      <w:r>
        <w:t>(ii)</w:t>
      </w:r>
      <w:r>
        <w:tab/>
        <w:t>The angular location of the selected clusters should span the maximum part of the azimuth and zenith domains.</w:t>
      </w:r>
    </w:p>
    <w:p w14:paraId="59F14EA5" w14:textId="77777777" w:rsidR="00B2424A" w:rsidRDefault="00B2424A" w:rsidP="00B2424A">
      <w:r>
        <w:t>Observation 3: It is not very clear whether all Set A/B beams can be emulated inside the test chamber or only some of those beams that are “most relevant” Tx beams can be emulated.</w:t>
      </w:r>
    </w:p>
    <w:p w14:paraId="07640C2E" w14:textId="77777777" w:rsidR="00B2424A" w:rsidRDefault="00B2424A" w:rsidP="00B2424A">
      <w:r>
        <w:t xml:space="preserve">  Proposal 2: RAN5 to discuss on below open issues regarding test setup:</w:t>
      </w:r>
    </w:p>
    <w:p w14:paraId="79455A6F" w14:textId="77777777" w:rsidR="00B2424A" w:rsidRDefault="00B2424A" w:rsidP="00B2424A">
      <w:r>
        <w:t>1.</w:t>
      </w:r>
      <w:r>
        <w:tab/>
        <w:t>Is UE rotation during the test required or not as it shall impact on maximum number of set A TX beams that can be generated inside the chamber?</w:t>
      </w:r>
    </w:p>
    <w:p w14:paraId="3D934BFE" w14:textId="77777777" w:rsidR="00B2424A" w:rsidRDefault="00B2424A" w:rsidP="00B2424A">
      <w:r>
        <w:t>2.</w:t>
      </w:r>
      <w:r>
        <w:tab/>
        <w:t>Based on cost, chamber size, etc., what can be the “most relevant” Set A Tx beams that RAN WG5 can agree upon considering closer to field scenario?</w:t>
      </w:r>
    </w:p>
    <w:p w14:paraId="17C12A2B" w14:textId="77777777" w:rsidR="00B2424A" w:rsidRDefault="00B2424A" w:rsidP="00B2424A">
      <w:r>
        <w:t>Observation 4: The existing test function isn’t sufficient to handle the Rel-19 AI/ML use cases and modes.</w:t>
      </w:r>
    </w:p>
    <w:p w14:paraId="042859C5" w14:textId="77777777" w:rsidR="00B2424A" w:rsidRDefault="00B2424A" w:rsidP="00B2424A">
      <w:r>
        <w:t>Proposal 3: RAN5 to further discuss a new UE special conformance test function to cater to AIML-enabled functionalities.</w:t>
      </w:r>
    </w:p>
    <w:p w14:paraId="3077E21A" w14:textId="77777777" w:rsidR="00B2424A" w:rsidRDefault="00B2424A" w:rsidP="00B2424A">
      <w:pPr>
        <w:rPr>
          <w:rFonts w:ascii="Arial" w:hAnsi="Arial" w:cs="Arial"/>
          <w:b/>
        </w:rPr>
      </w:pPr>
      <w:r>
        <w:rPr>
          <w:rFonts w:ascii="Arial" w:hAnsi="Arial" w:cs="Arial"/>
          <w:b/>
        </w:rPr>
        <w:t xml:space="preserve">Discussion: </w:t>
      </w:r>
    </w:p>
    <w:p w14:paraId="1A4819C8" w14:textId="77777777" w:rsidR="00B2424A" w:rsidRDefault="00B2424A" w:rsidP="00B2424A">
      <w:r>
        <w:t>Keysight Spain: Proposals 1 &amp; 2 is a duplication of work. Proposal 3 is too early.</w:t>
      </w:r>
    </w:p>
    <w:p w14:paraId="4846BB89"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31C2A" w14:textId="66734BA7" w:rsidR="00B2424A" w:rsidRDefault="00B2424A" w:rsidP="00B2424A">
      <w:pPr>
        <w:rPr>
          <w:rFonts w:ascii="Arial" w:hAnsi="Arial" w:cs="Arial"/>
          <w:b/>
          <w:sz w:val="24"/>
        </w:rPr>
      </w:pPr>
      <w:r>
        <w:rPr>
          <w:rFonts w:ascii="Arial" w:hAnsi="Arial" w:cs="Arial"/>
          <w:b/>
          <w:color w:val="0000FF"/>
          <w:sz w:val="24"/>
        </w:rPr>
        <w:t>R5-247151</w:t>
      </w:r>
      <w:r>
        <w:rPr>
          <w:rFonts w:ascii="Arial" w:hAnsi="Arial" w:cs="Arial"/>
          <w:b/>
          <w:color w:val="0000FF"/>
          <w:sz w:val="24"/>
        </w:rPr>
        <w:tab/>
      </w:r>
      <w:r>
        <w:rPr>
          <w:rFonts w:ascii="Arial" w:hAnsi="Arial" w:cs="Arial"/>
          <w:b/>
          <w:sz w:val="24"/>
        </w:rPr>
        <w:t>AIML performance use cases</w:t>
      </w:r>
    </w:p>
    <w:p w14:paraId="1B1C9C83"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09E48E0" w14:textId="77777777" w:rsidR="00B2424A" w:rsidRDefault="00B2424A" w:rsidP="00B2424A">
      <w:pPr>
        <w:rPr>
          <w:rFonts w:ascii="Arial" w:hAnsi="Arial" w:cs="Arial"/>
          <w:b/>
        </w:rPr>
      </w:pPr>
      <w:r>
        <w:rPr>
          <w:rFonts w:ascii="Arial" w:hAnsi="Arial" w:cs="Arial"/>
          <w:b/>
        </w:rPr>
        <w:t xml:space="preserve">Abstract: </w:t>
      </w:r>
    </w:p>
    <w:p w14:paraId="78D6151D" w14:textId="77777777" w:rsidR="00B2424A" w:rsidRDefault="00B2424A" w:rsidP="00B2424A">
      <w:r>
        <w:t>DISCLAIMER – Several aspects of overall Core &amp; Performance requirement are FFS in core groups</w:t>
      </w:r>
    </w:p>
    <w:p w14:paraId="1B62C1E4" w14:textId="77777777" w:rsidR="00B2424A" w:rsidRDefault="00B2424A" w:rsidP="00B2424A">
      <w:r>
        <w:t>- Beam Management</w:t>
      </w:r>
    </w:p>
    <w:p w14:paraId="5A053AE4" w14:textId="77777777" w:rsidR="00B2424A" w:rsidRDefault="00B2424A" w:rsidP="00B2424A">
      <w:proofErr w:type="gramStart"/>
      <w:r>
        <w:t>Main focus</w:t>
      </w:r>
      <w:proofErr w:type="gramEnd"/>
      <w:r>
        <w:t xml:space="preserve"> of the WI in RAN4</w:t>
      </w:r>
    </w:p>
    <w:p w14:paraId="494EA6CC" w14:textId="77777777" w:rsidR="00B2424A" w:rsidRDefault="00B2424A" w:rsidP="00B2424A">
      <w:r>
        <w:t xml:space="preserve">Content intended for RRM spec 38.133. FR2 only </w:t>
      </w:r>
      <w:proofErr w:type="gramStart"/>
      <w:r>
        <w:t>at this time</w:t>
      </w:r>
      <w:proofErr w:type="gramEnd"/>
      <w:r>
        <w:t>.</w:t>
      </w:r>
    </w:p>
    <w:p w14:paraId="64C89537" w14:textId="77777777" w:rsidR="00B2424A" w:rsidRDefault="00B2424A" w:rsidP="00B2424A">
      <w:r>
        <w:t>- Positioning accuracy enhancements</w:t>
      </w:r>
    </w:p>
    <w:p w14:paraId="20121FFC" w14:textId="77777777" w:rsidR="00B2424A" w:rsidRDefault="00B2424A" w:rsidP="00B2424A">
      <w:r>
        <w:t xml:space="preserve">Very few aspects discussed by RAN4 at this time. </w:t>
      </w:r>
    </w:p>
    <w:p w14:paraId="2D4F25A4" w14:textId="77777777" w:rsidR="00B2424A" w:rsidRDefault="00B2424A" w:rsidP="00B2424A">
      <w:r>
        <w:t>Which spec? TBD</w:t>
      </w:r>
    </w:p>
    <w:p w14:paraId="21DA063C" w14:textId="77777777" w:rsidR="00B2424A" w:rsidRDefault="00B2424A" w:rsidP="00B2424A">
      <w:r>
        <w:t>- CSI feedback enhancement (CSI prediction)</w:t>
      </w:r>
    </w:p>
    <w:p w14:paraId="32F762C5" w14:textId="77777777" w:rsidR="00B2424A" w:rsidRDefault="00B2424A" w:rsidP="00B2424A">
      <w:r>
        <w:t>UE sided model</w:t>
      </w:r>
    </w:p>
    <w:p w14:paraId="074DF22F" w14:textId="77777777" w:rsidR="00B2424A" w:rsidRDefault="00B2424A" w:rsidP="00B2424A">
      <w:r>
        <w:t>A version of PMI reporting test case being discussed</w:t>
      </w:r>
    </w:p>
    <w:p w14:paraId="3592B891" w14:textId="77777777" w:rsidR="00B2424A" w:rsidRDefault="00B2424A" w:rsidP="00B2424A">
      <w:r>
        <w:t>Throughput ratio as the KPI</w:t>
      </w:r>
    </w:p>
    <w:p w14:paraId="43035201" w14:textId="77777777" w:rsidR="00B2424A" w:rsidRDefault="00B2424A" w:rsidP="00B2424A">
      <w:r>
        <w:t xml:space="preserve">FR1 is conducted. FR2 is radiated with wireless cable approach </w:t>
      </w:r>
    </w:p>
    <w:p w14:paraId="055C90CD" w14:textId="77777777" w:rsidR="00B2424A" w:rsidRDefault="00B2424A" w:rsidP="00B2424A">
      <w:r>
        <w:t xml:space="preserve">Content intended for DEMOD spec 38.101-4. </w:t>
      </w:r>
    </w:p>
    <w:p w14:paraId="6588E576" w14:textId="77777777" w:rsidR="00B2424A" w:rsidRDefault="00B2424A" w:rsidP="00B2424A">
      <w:r>
        <w:t>- CSI compression (2 sided model)</w:t>
      </w:r>
    </w:p>
    <w:p w14:paraId="220A85C8" w14:textId="77777777" w:rsidR="00B2424A" w:rsidRDefault="00B2424A" w:rsidP="00B2424A">
      <w:r>
        <w:t>Planned to be in TR phase</w:t>
      </w:r>
    </w:p>
    <w:p w14:paraId="0B25D527" w14:textId="77777777" w:rsidR="00B2424A" w:rsidRDefault="00B2424A" w:rsidP="00B2424A">
      <w:r>
        <w:t>Observation 1: RAN4 is far from agreeing on the requirements for any of the AI ML use case.</w:t>
      </w:r>
    </w:p>
    <w:p w14:paraId="5D37FBB1" w14:textId="77777777" w:rsidR="00B2424A" w:rsidRDefault="00B2424A" w:rsidP="00B2424A">
      <w:r>
        <w:t>As part of core requirements discussion, basic framework will likely be agreed first</w:t>
      </w:r>
    </w:p>
    <w:p w14:paraId="1E24C43F" w14:textId="77777777" w:rsidR="00B2424A" w:rsidRDefault="00B2424A" w:rsidP="00B2424A">
      <w:r>
        <w:t xml:space="preserve">Finer test case level details will happen much later during performance phase. </w:t>
      </w:r>
    </w:p>
    <w:p w14:paraId="4BDE021B" w14:textId="77777777" w:rsidR="00B2424A" w:rsidRDefault="00B2424A" w:rsidP="00B2424A">
      <w:r>
        <w:t>Simulation link level assumptions currently agreed to investigate impact of measurements error on prediction accuracy</w:t>
      </w:r>
    </w:p>
    <w:p w14:paraId="4D0AEF8E" w14:textId="77777777" w:rsidR="00B2424A" w:rsidRDefault="00B2424A" w:rsidP="00B2424A">
      <w:r>
        <w:t xml:space="preserve">Proposal1: For each of the AIML performance use case verification, UE test function is needed to activate/deactivate AIML functionality in the DUT. </w:t>
      </w:r>
    </w:p>
    <w:p w14:paraId="182E3B20" w14:textId="77777777" w:rsidR="00B2424A" w:rsidRDefault="00B2424A" w:rsidP="00B2424A">
      <w:r>
        <w:t>Proposal2:  RAN5 can use its MU/TT expertise to provide TT analysis for the initial set of parameters being considered by RAN4 to see the feasibility of those params. Especially the fading aspects which will be new for BM cases.</w:t>
      </w:r>
    </w:p>
    <w:p w14:paraId="2EDE8D90" w14:textId="77777777" w:rsidR="00B2424A" w:rsidRDefault="00B2424A" w:rsidP="00B2424A">
      <w:pPr>
        <w:rPr>
          <w:rFonts w:ascii="Arial" w:hAnsi="Arial" w:cs="Arial"/>
          <w:b/>
        </w:rPr>
      </w:pPr>
      <w:r>
        <w:rPr>
          <w:rFonts w:ascii="Arial" w:hAnsi="Arial" w:cs="Arial"/>
          <w:b/>
        </w:rPr>
        <w:t xml:space="preserve">Discussion: </w:t>
      </w:r>
    </w:p>
    <w:p w14:paraId="5F76A395" w14:textId="77777777" w:rsidR="00B2424A" w:rsidRDefault="00B2424A" w:rsidP="00B2424A">
      <w:proofErr w:type="spellStart"/>
      <w:r>
        <w:t>Rohde&amp;Schwarz</w:t>
      </w:r>
      <w:proofErr w:type="spellEnd"/>
      <w:r>
        <w:t xml:space="preserve">: these are technical </w:t>
      </w:r>
      <w:proofErr w:type="gramStart"/>
      <w:r>
        <w:t>aspects,</w:t>
      </w:r>
      <w:proofErr w:type="gramEnd"/>
      <w:r>
        <w:t xml:space="preserve"> it is not clear whether RAN4 will go in this direction. Qualcomm should input these in RAN4.</w:t>
      </w:r>
    </w:p>
    <w:p w14:paraId="507979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F200D" w14:textId="0C3956E0" w:rsidR="00B2424A" w:rsidRDefault="00B2424A" w:rsidP="00B2424A">
      <w:pPr>
        <w:rPr>
          <w:rFonts w:ascii="Arial" w:hAnsi="Arial" w:cs="Arial"/>
          <w:b/>
          <w:sz w:val="24"/>
        </w:rPr>
      </w:pPr>
      <w:r>
        <w:rPr>
          <w:rFonts w:ascii="Arial" w:hAnsi="Arial" w:cs="Arial"/>
          <w:b/>
          <w:color w:val="0000FF"/>
          <w:sz w:val="24"/>
        </w:rPr>
        <w:t>R5-247502</w:t>
      </w:r>
      <w:r>
        <w:rPr>
          <w:rFonts w:ascii="Arial" w:hAnsi="Arial" w:cs="Arial"/>
          <w:b/>
          <w:color w:val="0000FF"/>
          <w:sz w:val="24"/>
        </w:rPr>
        <w:tab/>
      </w:r>
      <w:r>
        <w:rPr>
          <w:rFonts w:ascii="Arial" w:hAnsi="Arial" w:cs="Arial"/>
          <w:b/>
          <w:sz w:val="24"/>
        </w:rPr>
        <w:t>Discussion on AI ML testing</w:t>
      </w:r>
    </w:p>
    <w:p w14:paraId="7B02114A"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Benelux B.V.</w:t>
      </w:r>
    </w:p>
    <w:p w14:paraId="4EA0A62C" w14:textId="77777777" w:rsidR="00B2424A" w:rsidRDefault="00B2424A" w:rsidP="00B2424A">
      <w:pPr>
        <w:rPr>
          <w:rFonts w:ascii="Arial" w:hAnsi="Arial" w:cs="Arial"/>
          <w:b/>
        </w:rPr>
      </w:pPr>
      <w:r>
        <w:rPr>
          <w:rFonts w:ascii="Arial" w:hAnsi="Arial" w:cs="Arial"/>
          <w:b/>
        </w:rPr>
        <w:t xml:space="preserve">Abstract: </w:t>
      </w:r>
    </w:p>
    <w:p w14:paraId="0584A9E3" w14:textId="77777777" w:rsidR="00B2424A" w:rsidRDefault="00B2424A" w:rsidP="00B2424A">
      <w:r>
        <w:lastRenderedPageBreak/>
        <w:t>Observation 1: The feasibility of RAN5 contributions to the test setup and methodology section of beam management work in RAN4 is pending assessment</w:t>
      </w:r>
    </w:p>
    <w:p w14:paraId="765F38E5" w14:textId="77777777" w:rsidR="00B2424A" w:rsidRDefault="00B2424A" w:rsidP="00B2424A">
      <w:r>
        <w:t>Proposal 1: A clear framework for potential RAN5 contributions on the AI/ML BM OTA discussion is critical –</w:t>
      </w:r>
    </w:p>
    <w:p w14:paraId="0325FF35" w14:textId="77777777" w:rsidR="00B2424A" w:rsidRDefault="00B2424A" w:rsidP="00B2424A">
      <w:proofErr w:type="spellStart"/>
      <w:r>
        <w:t>i</w:t>
      </w:r>
      <w:proofErr w:type="spellEnd"/>
      <w:r>
        <w:t>)</w:t>
      </w:r>
      <w:r>
        <w:tab/>
        <w:t>Evaluate whether there are topics relevant to AI/ML BM OTA which RAN5 can contribute to RAN4 discussions. If so, list such areas and the RAN5 agreement status for each.</w:t>
      </w:r>
    </w:p>
    <w:p w14:paraId="39F2FC9D" w14:textId="77777777" w:rsidR="00B2424A" w:rsidRDefault="00B2424A" w:rsidP="00B2424A">
      <w:r>
        <w:t>ii)</w:t>
      </w:r>
      <w:r>
        <w:tab/>
        <w:t xml:space="preserve">If there is agreement to </w:t>
      </w:r>
      <w:proofErr w:type="spellStart"/>
      <w:r>
        <w:t>i</w:t>
      </w:r>
      <w:proofErr w:type="spellEnd"/>
      <w:r>
        <w:t xml:space="preserve">), then RAN5 needs to be added as secondary WG to the RAN4 WID which also may have to be updated with clear scope of RAN5 work. </w:t>
      </w:r>
    </w:p>
    <w:p w14:paraId="4650B559" w14:textId="77777777" w:rsidR="00B2424A" w:rsidRDefault="00B2424A" w:rsidP="00B2424A">
      <w:r>
        <w:t>iii)</w:t>
      </w:r>
      <w:r>
        <w:tab/>
        <w:t xml:space="preserve">If there is no agreement to </w:t>
      </w:r>
      <w:proofErr w:type="spellStart"/>
      <w:r>
        <w:t>i</w:t>
      </w:r>
      <w:proofErr w:type="spellEnd"/>
      <w:r>
        <w:t>), then re-visit the assessment at a later (TBD) meeting.</w:t>
      </w:r>
    </w:p>
    <w:p w14:paraId="4823EA3F" w14:textId="77777777" w:rsidR="00B2424A" w:rsidRDefault="00B2424A" w:rsidP="00B2424A">
      <w:r>
        <w:t>Observation 2: RAN2 has been discussing and reached some key agreements in [2] wherein it was determined that –</w:t>
      </w:r>
    </w:p>
    <w:p w14:paraId="013D75B6" w14:textId="77777777" w:rsidR="00B2424A" w:rsidRDefault="00B2424A" w:rsidP="00B2424A">
      <w:r>
        <w:t>-</w:t>
      </w:r>
      <w:r>
        <w:tab/>
        <w:t>Supported functionalities refer to functionalities that UE can indicate by using UE capability information (via RRC/LPP signalling).</w:t>
      </w:r>
    </w:p>
    <w:p w14:paraId="4548F135" w14:textId="77777777" w:rsidR="00B2424A" w:rsidRDefault="00B2424A" w:rsidP="00B2424A">
      <w:r>
        <w:t>-</w:t>
      </w:r>
      <w:r>
        <w:tab/>
        <w:t>RAN2 discuss further on the need of defining available functionalities separately from applicable functionalities.</w:t>
      </w:r>
    </w:p>
    <w:p w14:paraId="383F75DC" w14:textId="77777777" w:rsidR="00B2424A" w:rsidRDefault="00B2424A" w:rsidP="00B2424A">
      <w:r>
        <w:t>Proposal 2: The UE capability information, once RAN2 signalling aspects and optional/mandatory nature of the AI/ML specific features on the UE are concluded, can be used for functionality identification and incorporated appropriately within the conformance test.</w:t>
      </w:r>
    </w:p>
    <w:p w14:paraId="13A49010" w14:textId="77777777" w:rsidR="00B2424A" w:rsidRDefault="00B2424A" w:rsidP="00B2424A">
      <w:r>
        <w:t>Observation 3: There are significant testability issues ongoing discussion in RAN4 which will eventually impact RAN5 test procedures, MU element determination and MU value computation.</w:t>
      </w:r>
    </w:p>
    <w:p w14:paraId="3F208D31" w14:textId="77777777" w:rsidR="00B2424A" w:rsidRDefault="00B2424A" w:rsidP="00B2424A">
      <w:r>
        <w:t>Observation 4: In the case of Rel-15 FR2 OTA, it took more than 1 year from identification of Testability issues in RAN4 up to the point when RAN5 could trigger discussions</w:t>
      </w:r>
    </w:p>
    <w:p w14:paraId="40E986B0" w14:textId="77777777" w:rsidR="00B2424A" w:rsidRDefault="00B2424A" w:rsidP="00B2424A">
      <w:r>
        <w:t>Observation 5: TE vendors, who lead both RAN4 preliminary MU and RAN5 MU discussions had reported potential testability issues in RAN4, but preference/focus was to complete performance requirements and wait till Perf part is complete and RAN5 can then assess MU. This took almost 1.5 years after Perf part completion</w:t>
      </w:r>
    </w:p>
    <w:p w14:paraId="25812D4F" w14:textId="77777777" w:rsidR="00B2424A" w:rsidRDefault="00B2424A" w:rsidP="00B2424A">
      <w:r>
        <w:t>Proposal 3: Facilitate proactive involvement of RAN5 in preliminary MU/testability assessment in RAN4 for AI/ML related BM OTA testing, starting with the following broad steps:</w:t>
      </w:r>
    </w:p>
    <w:p w14:paraId="250D721C" w14:textId="77777777" w:rsidR="00B2424A" w:rsidRDefault="00B2424A" w:rsidP="00B2424A">
      <w:r>
        <w:t>⁃</w:t>
      </w:r>
      <w:r>
        <w:tab/>
        <w:t>Request RAN5 be added immediately as secondary WG with specific scope of collaborating/contributing to preliminary and final MU assessment at appropriate trigger from RAN4.</w:t>
      </w:r>
    </w:p>
    <w:p w14:paraId="5A865066" w14:textId="77777777" w:rsidR="00B2424A" w:rsidRDefault="00B2424A" w:rsidP="00B2424A">
      <w:r>
        <w:t>⁃</w:t>
      </w:r>
      <w:r>
        <w:tab/>
        <w:t xml:space="preserve">At a timepoint deemed suitable by RAN4 (for </w:t>
      </w:r>
      <w:proofErr w:type="spellStart"/>
      <w:r>
        <w:t>e.g</w:t>
      </w:r>
      <w:proofErr w:type="spellEnd"/>
      <w:r>
        <w:t xml:space="preserve"> close to finish of test methodology associated with any of the BM-related requirements), RAN4 triggers a request to RAN5 for collaboration and contributions on preliminary MU assessment.</w:t>
      </w:r>
    </w:p>
    <w:p w14:paraId="124AFB13" w14:textId="77777777" w:rsidR="00B2424A" w:rsidRDefault="00B2424A" w:rsidP="00B2424A">
      <w:pPr>
        <w:rPr>
          <w:rFonts w:ascii="Arial" w:hAnsi="Arial" w:cs="Arial"/>
          <w:b/>
        </w:rPr>
      </w:pPr>
      <w:r>
        <w:rPr>
          <w:rFonts w:ascii="Arial" w:hAnsi="Arial" w:cs="Arial"/>
          <w:b/>
        </w:rPr>
        <w:t xml:space="preserve">Discussion: </w:t>
      </w:r>
    </w:p>
    <w:p w14:paraId="3F5AA002" w14:textId="77777777" w:rsidR="00B2424A" w:rsidRDefault="00B2424A" w:rsidP="00B2424A">
      <w:r>
        <w:t>Keysight Spain: this may be duplicated work. Test function capability is not fully defined. Companies are invited to input this work to RAN4.</w:t>
      </w:r>
    </w:p>
    <w:p w14:paraId="69E32E30" w14:textId="77777777" w:rsidR="00B2424A" w:rsidRDefault="00B2424A" w:rsidP="00B2424A">
      <w:r>
        <w:t>CMCC: we should search to find consensus in RAN5.</w:t>
      </w:r>
    </w:p>
    <w:p w14:paraId="16AA56C4" w14:textId="77777777" w:rsidR="00B2424A" w:rsidRDefault="00B2424A" w:rsidP="00B2424A">
      <w:r>
        <w:t>Keysight Spain: it would be surprising to get consensus in RAN5, but not RAN4.</w:t>
      </w:r>
    </w:p>
    <w:p w14:paraId="70344AEC" w14:textId="77777777" w:rsidR="00B2424A" w:rsidRDefault="00B2424A" w:rsidP="00B2424A">
      <w:r>
        <w:t>RAN5 Chair: it would not be opportune for RAN5 to be added as a secondary responsibility at this stage.</w:t>
      </w:r>
    </w:p>
    <w:p w14:paraId="56DBB58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AF619" w14:textId="77777777" w:rsidR="00B2424A" w:rsidRDefault="00B2424A" w:rsidP="00B2424A">
      <w:pPr>
        <w:pStyle w:val="Heading4"/>
      </w:pPr>
      <w:bookmarkStart w:id="17" w:name="_Toc184636729"/>
      <w:r>
        <w:t>4.2.4</w:t>
      </w:r>
      <w:r>
        <w:tab/>
        <w:t>All other topics</w:t>
      </w:r>
      <w:bookmarkEnd w:id="17"/>
    </w:p>
    <w:p w14:paraId="5C21AB85" w14:textId="77777777" w:rsidR="00B2424A" w:rsidRDefault="00B2424A" w:rsidP="00B2424A">
      <w:pPr>
        <w:pStyle w:val="Heading3"/>
      </w:pPr>
      <w:bookmarkStart w:id="18" w:name="_Toc184636730"/>
      <w:r>
        <w:t>4.3</w:t>
      </w:r>
      <w:r>
        <w:tab/>
        <w:t>RAN5 PRDs/Templates</w:t>
      </w:r>
      <w:bookmarkEnd w:id="18"/>
    </w:p>
    <w:p w14:paraId="6EB98C55" w14:textId="1F338356" w:rsidR="00B2424A" w:rsidRDefault="00B2424A" w:rsidP="00B2424A">
      <w:pPr>
        <w:rPr>
          <w:rFonts w:ascii="Arial" w:hAnsi="Arial" w:cs="Arial"/>
          <w:b/>
          <w:sz w:val="24"/>
        </w:rPr>
      </w:pPr>
      <w:r>
        <w:rPr>
          <w:rFonts w:ascii="Arial" w:hAnsi="Arial" w:cs="Arial"/>
          <w:b/>
          <w:color w:val="0000FF"/>
          <w:sz w:val="24"/>
        </w:rPr>
        <w:t>R5-246112</w:t>
      </w:r>
      <w:r>
        <w:rPr>
          <w:rFonts w:ascii="Arial" w:hAnsi="Arial" w:cs="Arial"/>
          <w:b/>
          <w:color w:val="0000FF"/>
          <w:sz w:val="24"/>
        </w:rPr>
        <w:tab/>
      </w:r>
      <w:r>
        <w:rPr>
          <w:rFonts w:ascii="Arial" w:hAnsi="Arial" w:cs="Arial"/>
          <w:b/>
          <w:sz w:val="24"/>
        </w:rPr>
        <w:t>RAN5#105 LS Template</w:t>
      </w:r>
    </w:p>
    <w:p w14:paraId="76FB5DE0"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E57ED31"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FBF7E" w14:textId="77777777" w:rsidR="00B2424A" w:rsidRDefault="00B2424A" w:rsidP="00B2424A">
      <w:pPr>
        <w:pStyle w:val="Heading3"/>
      </w:pPr>
      <w:bookmarkStart w:id="19" w:name="_Toc184636731"/>
      <w:r>
        <w:t>4.4</w:t>
      </w:r>
      <w:r>
        <w:tab/>
        <w:t>Meeting schedule for 2025-26</w:t>
      </w:r>
      <w:bookmarkEnd w:id="19"/>
    </w:p>
    <w:p w14:paraId="073956FB" w14:textId="7A8C9CF7" w:rsidR="00B2424A" w:rsidRDefault="00B2424A" w:rsidP="00B2424A">
      <w:pPr>
        <w:rPr>
          <w:rFonts w:ascii="Arial" w:hAnsi="Arial" w:cs="Arial"/>
          <w:b/>
          <w:sz w:val="24"/>
        </w:rPr>
      </w:pPr>
      <w:r>
        <w:rPr>
          <w:rFonts w:ascii="Arial" w:hAnsi="Arial" w:cs="Arial"/>
          <w:b/>
          <w:color w:val="0000FF"/>
          <w:sz w:val="24"/>
        </w:rPr>
        <w:t>R5-246113</w:t>
      </w:r>
      <w:r>
        <w:rPr>
          <w:rFonts w:ascii="Arial" w:hAnsi="Arial" w:cs="Arial"/>
          <w:b/>
          <w:color w:val="0000FF"/>
          <w:sz w:val="24"/>
        </w:rPr>
        <w:tab/>
      </w:r>
      <w:r>
        <w:rPr>
          <w:rFonts w:ascii="Arial" w:hAnsi="Arial" w:cs="Arial"/>
          <w:b/>
          <w:sz w:val="24"/>
        </w:rPr>
        <w:t>Meeting schedule for 2025-26</w:t>
      </w:r>
    </w:p>
    <w:p w14:paraId="29A3AB88"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38A95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9E7D4" w14:textId="77777777" w:rsidR="00B2424A" w:rsidRDefault="00B2424A" w:rsidP="00B2424A">
      <w:pPr>
        <w:pStyle w:val="Heading3"/>
      </w:pPr>
      <w:bookmarkStart w:id="20" w:name="_Toc184636732"/>
      <w:r>
        <w:t>4.5</w:t>
      </w:r>
      <w:r>
        <w:tab/>
      </w:r>
      <w:proofErr w:type="spellStart"/>
      <w:r>
        <w:t>Tdocs</w:t>
      </w:r>
      <w:proofErr w:type="spellEnd"/>
      <w:r>
        <w:t xml:space="preserve"> for mid-week joint session</w:t>
      </w:r>
      <w:bookmarkEnd w:id="20"/>
    </w:p>
    <w:p w14:paraId="14A0B6FA" w14:textId="77777777" w:rsidR="00B2424A" w:rsidRDefault="00B2424A" w:rsidP="00B2424A">
      <w:pPr>
        <w:pStyle w:val="Heading4"/>
      </w:pPr>
      <w:bookmarkStart w:id="21" w:name="_Toc184636733"/>
      <w:r>
        <w:t>4.5.1</w:t>
      </w:r>
      <w:r>
        <w:tab/>
        <w:t>Agenda for mid-week session</w:t>
      </w:r>
      <w:bookmarkEnd w:id="21"/>
    </w:p>
    <w:p w14:paraId="55182D4B" w14:textId="12734DC4" w:rsidR="00B2424A" w:rsidRDefault="00B2424A" w:rsidP="00B2424A">
      <w:pPr>
        <w:rPr>
          <w:rFonts w:ascii="Arial" w:hAnsi="Arial" w:cs="Arial"/>
          <w:b/>
          <w:sz w:val="24"/>
        </w:rPr>
      </w:pPr>
      <w:r>
        <w:rPr>
          <w:rFonts w:ascii="Arial" w:hAnsi="Arial" w:cs="Arial"/>
          <w:b/>
          <w:color w:val="0000FF"/>
          <w:sz w:val="24"/>
        </w:rPr>
        <w:t>R5-246101</w:t>
      </w:r>
      <w:r>
        <w:rPr>
          <w:rFonts w:ascii="Arial" w:hAnsi="Arial" w:cs="Arial"/>
          <w:b/>
          <w:color w:val="0000FF"/>
          <w:sz w:val="24"/>
        </w:rPr>
        <w:tab/>
      </w:r>
      <w:r>
        <w:rPr>
          <w:rFonts w:ascii="Arial" w:hAnsi="Arial" w:cs="Arial"/>
          <w:b/>
          <w:sz w:val="24"/>
        </w:rPr>
        <w:t>Agenda - midweek session</w:t>
      </w:r>
    </w:p>
    <w:p w14:paraId="04746CBA" w14:textId="77777777" w:rsidR="00B2424A" w:rsidRDefault="00B2424A" w:rsidP="00B2424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69A49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15D28" w14:textId="2A9EFE27" w:rsidR="00B2424A" w:rsidRDefault="00B2424A" w:rsidP="00B2424A">
      <w:pPr>
        <w:rPr>
          <w:rFonts w:ascii="Arial" w:hAnsi="Arial" w:cs="Arial"/>
          <w:b/>
          <w:sz w:val="24"/>
        </w:rPr>
      </w:pPr>
      <w:r>
        <w:rPr>
          <w:rFonts w:ascii="Arial" w:hAnsi="Arial" w:cs="Arial"/>
          <w:b/>
          <w:color w:val="0000FF"/>
          <w:sz w:val="24"/>
        </w:rPr>
        <w:t>R5-246127</w:t>
      </w:r>
      <w:r>
        <w:rPr>
          <w:rFonts w:ascii="Arial" w:hAnsi="Arial" w:cs="Arial"/>
          <w:b/>
          <w:color w:val="0000FF"/>
          <w:sz w:val="24"/>
        </w:rPr>
        <w:tab/>
      </w:r>
      <w:r>
        <w:rPr>
          <w:rFonts w:ascii="Arial" w:hAnsi="Arial" w:cs="Arial"/>
          <w:b/>
          <w:sz w:val="24"/>
        </w:rPr>
        <w:t>Addition of test frequencies for new R16 2CC NRCA combos with n40</w:t>
      </w:r>
    </w:p>
    <w:p w14:paraId="71597F1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CR-3330  Cat: F (Rel-18)</w:t>
      </w:r>
      <w:r>
        <w:rPr>
          <w:i/>
        </w:rPr>
        <w:br/>
      </w:r>
      <w:r>
        <w:rPr>
          <w:i/>
        </w:rPr>
        <w:br/>
      </w:r>
      <w:r>
        <w:rPr>
          <w:i/>
        </w:rPr>
        <w:tab/>
      </w:r>
      <w:r>
        <w:rPr>
          <w:i/>
        </w:rPr>
        <w:tab/>
      </w:r>
      <w:r>
        <w:rPr>
          <w:i/>
        </w:rPr>
        <w:tab/>
      </w:r>
      <w:r>
        <w:rPr>
          <w:i/>
        </w:rPr>
        <w:tab/>
      </w:r>
      <w:r>
        <w:rPr>
          <w:i/>
        </w:rPr>
        <w:tab/>
        <w:t>Source: KDDI Corporation</w:t>
      </w:r>
    </w:p>
    <w:p w14:paraId="0E80315F" w14:textId="77777777" w:rsidR="00B2424A" w:rsidRDefault="00B2424A" w:rsidP="00B2424A">
      <w:pPr>
        <w:rPr>
          <w:rFonts w:ascii="Arial" w:hAnsi="Arial" w:cs="Arial"/>
          <w:b/>
        </w:rPr>
      </w:pPr>
      <w:r>
        <w:rPr>
          <w:rFonts w:ascii="Arial" w:hAnsi="Arial" w:cs="Arial"/>
          <w:b/>
        </w:rPr>
        <w:t xml:space="preserve">Abstract: </w:t>
      </w:r>
    </w:p>
    <w:p w14:paraId="076EBCED" w14:textId="77777777" w:rsidR="00B2424A" w:rsidRDefault="00B2424A" w:rsidP="00B2424A">
      <w:r>
        <w:t>AI 5.3.1.1.1</w:t>
      </w:r>
    </w:p>
    <w:p w14:paraId="7CE7E315" w14:textId="77777777" w:rsidR="00B2424A" w:rsidRDefault="00B2424A" w:rsidP="00B2424A">
      <w:pPr>
        <w:rPr>
          <w:rFonts w:ascii="Arial" w:hAnsi="Arial" w:cs="Arial"/>
          <w:b/>
        </w:rPr>
      </w:pPr>
      <w:r>
        <w:rPr>
          <w:rFonts w:ascii="Arial" w:hAnsi="Arial" w:cs="Arial"/>
          <w:b/>
        </w:rPr>
        <w:t xml:space="preserve">Discussion: </w:t>
      </w:r>
    </w:p>
    <w:p w14:paraId="75EB97D0" w14:textId="77777777" w:rsidR="00B2424A" w:rsidRDefault="00B2424A" w:rsidP="00B2424A">
      <w:r>
        <w:t>agreed in the joint on Wed.</w:t>
      </w:r>
    </w:p>
    <w:p w14:paraId="641BBD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25256" w14:textId="18178EE3" w:rsidR="00B2424A" w:rsidRDefault="00B2424A" w:rsidP="00B2424A">
      <w:pPr>
        <w:rPr>
          <w:rFonts w:ascii="Arial" w:hAnsi="Arial" w:cs="Arial"/>
          <w:b/>
          <w:sz w:val="24"/>
        </w:rPr>
      </w:pPr>
      <w:r>
        <w:rPr>
          <w:rFonts w:ascii="Arial" w:hAnsi="Arial" w:cs="Arial"/>
          <w:b/>
          <w:color w:val="0000FF"/>
          <w:sz w:val="24"/>
        </w:rPr>
        <w:t>R5-247218</w:t>
      </w:r>
      <w:r>
        <w:rPr>
          <w:rFonts w:ascii="Arial" w:hAnsi="Arial" w:cs="Arial"/>
          <w:b/>
          <w:color w:val="0000FF"/>
          <w:sz w:val="24"/>
        </w:rPr>
        <w:tab/>
      </w:r>
      <w:r>
        <w:rPr>
          <w:rFonts w:ascii="Arial" w:hAnsi="Arial" w:cs="Arial"/>
          <w:b/>
          <w:sz w:val="24"/>
        </w:rPr>
        <w:t>UE Conformance - Protocol enhancements for Ad hoc Group Calls and interconnection and migration aspects for railways  Rel-18</w:t>
      </w:r>
    </w:p>
    <w:p w14:paraId="48B5A3E2"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Union Inter. Chemins de Fer</w:t>
      </w:r>
    </w:p>
    <w:p w14:paraId="39163067" w14:textId="77777777" w:rsidR="00B2424A" w:rsidRDefault="00B2424A" w:rsidP="00B2424A">
      <w:pPr>
        <w:rPr>
          <w:rFonts w:ascii="Arial" w:hAnsi="Arial" w:cs="Arial"/>
          <w:b/>
        </w:rPr>
      </w:pPr>
      <w:r>
        <w:rPr>
          <w:rFonts w:ascii="Arial" w:hAnsi="Arial" w:cs="Arial"/>
          <w:b/>
        </w:rPr>
        <w:t xml:space="preserve">Abstract: </w:t>
      </w:r>
    </w:p>
    <w:p w14:paraId="294E7ED3" w14:textId="77777777" w:rsidR="00B2424A" w:rsidRDefault="00B2424A" w:rsidP="00B2424A">
      <w:r>
        <w:t>This work item intends to provide UE conformance test specifications for the Rel-18 railway related MCX features, also applicable to the public safety needs (</w:t>
      </w:r>
      <w:proofErr w:type="spellStart"/>
      <w:r>
        <w:t>e.g</w:t>
      </w:r>
      <w:proofErr w:type="spellEnd"/>
      <w:r>
        <w:t>, Ad hoc Group Calls), based on 3GPP RAN5 working group methodology.</w:t>
      </w:r>
    </w:p>
    <w:p w14:paraId="7B658777" w14:textId="77777777" w:rsidR="00B2424A" w:rsidRDefault="00B2424A" w:rsidP="00B2424A">
      <w:r>
        <w:t xml:space="preserve">Future railways system is based on MCX over 5G, with major MC building blocks included in Rel-18, which is finalised in stage 3. These features are also interesting for public safety use cases. Since the deployment of FRMCS (Future Railway Mobile Communication System) pilot networks is approaching and the demand for Mission Critical Services (MCS) is increasing, consequently the need for Mission Critical Services (MCS) testing on 3GPP-compliant networks is growing. RAN5 has completed the UE conformance tests for MCS for Release 15 and Release 16 and started Release 17. RAN5 needs to address developing test specifications that relate to Release 18 railways specific MCPTT, </w:t>
      </w:r>
      <w:proofErr w:type="spellStart"/>
      <w:r>
        <w:t>MCData</w:t>
      </w:r>
      <w:proofErr w:type="spellEnd"/>
      <w:r>
        <w:t xml:space="preserve"> requirements over 5GSA, which are anyway useful for other verticals.</w:t>
      </w:r>
    </w:p>
    <w:p w14:paraId="159C3EC0" w14:textId="77777777" w:rsidR="00B2424A" w:rsidRDefault="00B2424A" w:rsidP="00B2424A">
      <w:r>
        <w:t>4</w:t>
      </w:r>
      <w:r>
        <w:tab/>
        <w:t>Objective</w:t>
      </w:r>
    </w:p>
    <w:p w14:paraId="01921EE8" w14:textId="77777777" w:rsidR="00B2424A" w:rsidRDefault="00B2424A" w:rsidP="00B2424A">
      <w:r>
        <w:t>4.1</w:t>
      </w:r>
      <w:r>
        <w:tab/>
        <w:t>Objective of SI or Core part WI or Testing part WI</w:t>
      </w:r>
    </w:p>
    <w:p w14:paraId="44C4A8B4" w14:textId="77777777" w:rsidR="00B2424A" w:rsidRDefault="00B2424A" w:rsidP="00B2424A">
      <w:r>
        <w:lastRenderedPageBreak/>
        <w:t>The objective of this work item is to provide UE conformance test specifications for the Rel-18 railway related MCX features that are also applicable to the public safety needs, based on 3GPP RAN5 working group methodology.</w:t>
      </w:r>
    </w:p>
    <w:p w14:paraId="65723915" w14:textId="77777777" w:rsidR="00B2424A" w:rsidRDefault="00B2424A" w:rsidP="00B2424A">
      <w:r>
        <w:t>A list of features is identified, also satisfying the railway operational and system requirements as per UIC and ETSI specifications, for which test cases need to be developed:</w:t>
      </w:r>
    </w:p>
    <w:p w14:paraId="09ED7FC7" w14:textId="77777777" w:rsidR="00B2424A" w:rsidRDefault="00B2424A" w:rsidP="00B2424A">
      <w:r>
        <w:t>•</w:t>
      </w:r>
      <w:r>
        <w:tab/>
        <w:t>MCPTT (client): Ad hoc Group Emergency Alert, Ad hoc Group Communication, interworking with non-MC systems, authorisation of communication based on MCPTT user profile</w:t>
      </w:r>
    </w:p>
    <w:p w14:paraId="2A4BF99F" w14:textId="77777777" w:rsidR="00B2424A" w:rsidRDefault="00B2424A" w:rsidP="00B2424A">
      <w:r>
        <w:t>•</w:t>
      </w:r>
      <w:r>
        <w:tab/>
      </w:r>
      <w:proofErr w:type="spellStart"/>
      <w:r>
        <w:t>MCData</w:t>
      </w:r>
      <w:proofErr w:type="spellEnd"/>
      <w:r>
        <w:t xml:space="preserve"> (client): IP Connectivity, authorisation of communication based on </w:t>
      </w:r>
      <w:proofErr w:type="spellStart"/>
      <w:r>
        <w:t>MCData</w:t>
      </w:r>
      <w:proofErr w:type="spellEnd"/>
      <w:r>
        <w:t xml:space="preserve"> user profile</w:t>
      </w:r>
    </w:p>
    <w:p w14:paraId="7D818F08" w14:textId="77777777" w:rsidR="00B2424A" w:rsidRDefault="00B2424A" w:rsidP="00B2424A">
      <w:r>
        <w:t>•</w:t>
      </w:r>
      <w:r>
        <w:tab/>
        <w:t>MC Common functional architecture (client): functional alias, Mission Critical interconnection &amp; migration</w:t>
      </w:r>
    </w:p>
    <w:p w14:paraId="6E6B02A8" w14:textId="77777777" w:rsidR="00B2424A" w:rsidRDefault="00B2424A" w:rsidP="00B2424A">
      <w:pPr>
        <w:rPr>
          <w:rFonts w:ascii="Arial" w:hAnsi="Arial" w:cs="Arial"/>
          <w:b/>
        </w:rPr>
      </w:pPr>
      <w:r>
        <w:rPr>
          <w:rFonts w:ascii="Arial" w:hAnsi="Arial" w:cs="Arial"/>
          <w:b/>
        </w:rPr>
        <w:t xml:space="preserve">Discussion: </w:t>
      </w:r>
    </w:p>
    <w:p w14:paraId="503B1BE9" w14:textId="77777777" w:rsidR="00B2424A" w:rsidRDefault="00B2424A" w:rsidP="00B2424A">
      <w:r>
        <w:t>r2</w:t>
      </w:r>
    </w:p>
    <w:p w14:paraId="583F3559" w14:textId="77777777" w:rsidR="00B2424A" w:rsidRDefault="00B2424A" w:rsidP="00B2424A">
      <w:r>
        <w:t>Keysight UK: the test will be LTE based?</w:t>
      </w:r>
    </w:p>
    <w:p w14:paraId="5758810F" w14:textId="77777777" w:rsidR="00B2424A" w:rsidRDefault="00B2424A" w:rsidP="00B2424A">
      <w:r>
        <w:t>Ericsson: there will be 5G support for all test cases.</w:t>
      </w:r>
    </w:p>
    <w:p w14:paraId="584C2352" w14:textId="77777777" w:rsidR="00B2424A" w:rsidRDefault="00B2424A" w:rsidP="00B2424A">
      <w:r>
        <w:t>AT&amp;T: the .579 series will have to be discussed with the RAN Secretary.</w:t>
      </w:r>
    </w:p>
    <w:p w14:paraId="5202FD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R5-247646</w:t>
      </w:r>
      <w:r>
        <w:rPr>
          <w:color w:val="993300"/>
          <w:u w:val="single"/>
        </w:rPr>
        <w:t>.</w:t>
      </w:r>
    </w:p>
    <w:p w14:paraId="2D42B16E" w14:textId="77777777" w:rsidR="00B2424A" w:rsidRDefault="00B2424A" w:rsidP="00B2424A">
      <w:pPr>
        <w:pStyle w:val="Heading4"/>
      </w:pPr>
      <w:bookmarkStart w:id="22" w:name="_Toc184636734"/>
      <w:r>
        <w:t>4.5.2</w:t>
      </w:r>
      <w:r>
        <w:tab/>
        <w:t>RF group docs for WG review/verdict - original A.I. retained</w:t>
      </w:r>
      <w:bookmarkEnd w:id="22"/>
    </w:p>
    <w:p w14:paraId="2EFD764E" w14:textId="24BAA14D" w:rsidR="00B2424A" w:rsidRDefault="00B2424A" w:rsidP="00B2424A">
      <w:pPr>
        <w:rPr>
          <w:rFonts w:ascii="Arial" w:hAnsi="Arial" w:cs="Arial"/>
          <w:b/>
          <w:sz w:val="24"/>
        </w:rPr>
      </w:pPr>
      <w:r>
        <w:rPr>
          <w:rFonts w:ascii="Arial" w:hAnsi="Arial" w:cs="Arial"/>
          <w:b/>
          <w:color w:val="0000FF"/>
          <w:sz w:val="24"/>
        </w:rPr>
        <w:t>R5-246128</w:t>
      </w:r>
      <w:r>
        <w:rPr>
          <w:rFonts w:ascii="Arial" w:hAnsi="Arial" w:cs="Arial"/>
          <w:b/>
          <w:color w:val="0000FF"/>
          <w:sz w:val="24"/>
        </w:rPr>
        <w:tab/>
      </w:r>
      <w:r>
        <w:rPr>
          <w:rFonts w:ascii="Arial" w:hAnsi="Arial" w:cs="Arial"/>
          <w:b/>
          <w:sz w:val="24"/>
        </w:rPr>
        <w:t>Addition of test frequencies for CA_n40A-n77A</w:t>
      </w:r>
    </w:p>
    <w:p w14:paraId="2B7DDD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CR-3331  Cat: F (Rel-18)</w:t>
      </w:r>
      <w:r>
        <w:rPr>
          <w:i/>
        </w:rPr>
        <w:br/>
      </w:r>
      <w:r>
        <w:rPr>
          <w:i/>
        </w:rPr>
        <w:br/>
      </w:r>
      <w:r>
        <w:rPr>
          <w:i/>
        </w:rPr>
        <w:tab/>
      </w:r>
      <w:r>
        <w:rPr>
          <w:i/>
        </w:rPr>
        <w:tab/>
      </w:r>
      <w:r>
        <w:rPr>
          <w:i/>
        </w:rPr>
        <w:tab/>
      </w:r>
      <w:r>
        <w:rPr>
          <w:i/>
        </w:rPr>
        <w:tab/>
      </w:r>
      <w:r>
        <w:rPr>
          <w:i/>
        </w:rPr>
        <w:tab/>
        <w:t>Source: KDDI Corporation</w:t>
      </w:r>
    </w:p>
    <w:p w14:paraId="5DC2A592" w14:textId="77777777" w:rsidR="00B2424A" w:rsidRDefault="00B2424A" w:rsidP="00B2424A">
      <w:pPr>
        <w:rPr>
          <w:rFonts w:ascii="Arial" w:hAnsi="Arial" w:cs="Arial"/>
          <w:b/>
        </w:rPr>
      </w:pPr>
      <w:r>
        <w:rPr>
          <w:rFonts w:ascii="Arial" w:hAnsi="Arial" w:cs="Arial"/>
          <w:b/>
        </w:rPr>
        <w:t xml:space="preserve">Abstract: </w:t>
      </w:r>
    </w:p>
    <w:p w14:paraId="0A9C8D75" w14:textId="77777777" w:rsidR="00B2424A" w:rsidRDefault="00B2424A" w:rsidP="00B2424A">
      <w:r>
        <w:t>AI 5.3.1.1.1</w:t>
      </w:r>
    </w:p>
    <w:p w14:paraId="0EF92717" w14:textId="77777777" w:rsidR="00B2424A" w:rsidRDefault="00B2424A" w:rsidP="00B2424A">
      <w:pPr>
        <w:rPr>
          <w:rFonts w:ascii="Arial" w:hAnsi="Arial" w:cs="Arial"/>
          <w:b/>
        </w:rPr>
      </w:pPr>
      <w:r>
        <w:rPr>
          <w:rFonts w:ascii="Arial" w:hAnsi="Arial" w:cs="Arial"/>
          <w:b/>
        </w:rPr>
        <w:t xml:space="preserve">Discussion: </w:t>
      </w:r>
    </w:p>
    <w:p w14:paraId="232C1EF5" w14:textId="77777777" w:rsidR="00B2424A" w:rsidRDefault="00B2424A" w:rsidP="00B2424A">
      <w:r>
        <w:t>agreed in the joint on Wed</w:t>
      </w:r>
    </w:p>
    <w:p w14:paraId="466237C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7610" w14:textId="172A01B7" w:rsidR="00B2424A" w:rsidRDefault="00B2424A" w:rsidP="00B2424A">
      <w:pPr>
        <w:rPr>
          <w:rFonts w:ascii="Arial" w:hAnsi="Arial" w:cs="Arial"/>
          <w:b/>
          <w:sz w:val="24"/>
        </w:rPr>
      </w:pPr>
      <w:r>
        <w:rPr>
          <w:rFonts w:ascii="Arial" w:hAnsi="Arial" w:cs="Arial"/>
          <w:b/>
          <w:color w:val="0000FF"/>
          <w:sz w:val="24"/>
        </w:rPr>
        <w:t>R5-247042</w:t>
      </w:r>
      <w:r>
        <w:rPr>
          <w:rFonts w:ascii="Arial" w:hAnsi="Arial" w:cs="Arial"/>
          <w:b/>
          <w:color w:val="0000FF"/>
          <w:sz w:val="24"/>
        </w:rPr>
        <w:tab/>
      </w:r>
      <w:r>
        <w:rPr>
          <w:rFonts w:ascii="Arial" w:hAnsi="Arial" w:cs="Arial"/>
          <w:b/>
          <w:sz w:val="24"/>
        </w:rPr>
        <w:t>Addition of test frequencies for CA_n79C</w:t>
      </w:r>
    </w:p>
    <w:p w14:paraId="5069AC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CR-3384  Cat: F (Rel-18)</w:t>
      </w:r>
      <w:r>
        <w:rPr>
          <w:i/>
        </w:rPr>
        <w:br/>
      </w:r>
      <w:r>
        <w:rPr>
          <w:i/>
        </w:rPr>
        <w:br/>
      </w:r>
      <w:r>
        <w:rPr>
          <w:i/>
        </w:rPr>
        <w:tab/>
      </w:r>
      <w:r>
        <w:rPr>
          <w:i/>
        </w:rPr>
        <w:tab/>
      </w:r>
      <w:r>
        <w:rPr>
          <w:i/>
        </w:rPr>
        <w:tab/>
      </w:r>
      <w:r>
        <w:rPr>
          <w:i/>
        </w:rPr>
        <w:tab/>
      </w:r>
      <w:r>
        <w:rPr>
          <w:i/>
        </w:rPr>
        <w:tab/>
        <w:t>Source: Ericsson, CMCC</w:t>
      </w:r>
    </w:p>
    <w:p w14:paraId="465DFA42" w14:textId="77777777" w:rsidR="00B2424A" w:rsidRDefault="00B2424A" w:rsidP="00B2424A">
      <w:pPr>
        <w:rPr>
          <w:rFonts w:ascii="Arial" w:hAnsi="Arial" w:cs="Arial"/>
          <w:b/>
        </w:rPr>
      </w:pPr>
      <w:r>
        <w:rPr>
          <w:rFonts w:ascii="Arial" w:hAnsi="Arial" w:cs="Arial"/>
          <w:b/>
        </w:rPr>
        <w:t xml:space="preserve">Abstract: </w:t>
      </w:r>
    </w:p>
    <w:p w14:paraId="783D148D" w14:textId="77777777" w:rsidR="00B2424A" w:rsidRDefault="00B2424A" w:rsidP="00B2424A">
      <w:r>
        <w:t>AI 5.3.1.1.1</w:t>
      </w:r>
    </w:p>
    <w:p w14:paraId="428E9A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D4706" w14:textId="583BD836" w:rsidR="00B2424A" w:rsidRDefault="00B2424A" w:rsidP="00B2424A">
      <w:pPr>
        <w:rPr>
          <w:rFonts w:ascii="Arial" w:hAnsi="Arial" w:cs="Arial"/>
          <w:b/>
          <w:sz w:val="24"/>
        </w:rPr>
      </w:pPr>
      <w:r>
        <w:rPr>
          <w:rFonts w:ascii="Arial" w:hAnsi="Arial" w:cs="Arial"/>
          <w:b/>
          <w:color w:val="0000FF"/>
          <w:sz w:val="24"/>
        </w:rPr>
        <w:t>R5-247371</w:t>
      </w:r>
      <w:r>
        <w:rPr>
          <w:rFonts w:ascii="Arial" w:hAnsi="Arial" w:cs="Arial"/>
          <w:b/>
          <w:color w:val="0000FF"/>
          <w:sz w:val="24"/>
        </w:rPr>
        <w:tab/>
      </w:r>
      <w:r>
        <w:rPr>
          <w:rFonts w:ascii="Arial" w:hAnsi="Arial" w:cs="Arial"/>
          <w:b/>
          <w:sz w:val="24"/>
        </w:rPr>
        <w:t>Addition of test frequency for CA_n1A-n5A</w:t>
      </w:r>
    </w:p>
    <w:p w14:paraId="293D2F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CR-3405  Cat: F (Rel-18)</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w:t>
      </w:r>
    </w:p>
    <w:p w14:paraId="39E54317" w14:textId="77777777" w:rsidR="00B2424A" w:rsidRDefault="00B2424A" w:rsidP="00B2424A">
      <w:pPr>
        <w:rPr>
          <w:rFonts w:ascii="Arial" w:hAnsi="Arial" w:cs="Arial"/>
          <w:b/>
        </w:rPr>
      </w:pPr>
      <w:r>
        <w:rPr>
          <w:rFonts w:ascii="Arial" w:hAnsi="Arial" w:cs="Arial"/>
          <w:b/>
        </w:rPr>
        <w:t xml:space="preserve">Abstract: </w:t>
      </w:r>
    </w:p>
    <w:p w14:paraId="10DD1A09" w14:textId="77777777" w:rsidR="00B2424A" w:rsidRDefault="00B2424A" w:rsidP="00B2424A">
      <w:r>
        <w:lastRenderedPageBreak/>
        <w:t>AI 5.3.3.1.1</w:t>
      </w:r>
    </w:p>
    <w:p w14:paraId="14CEE7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E1165" w14:textId="309D74DB" w:rsidR="00B2424A" w:rsidRDefault="00B2424A" w:rsidP="00B2424A">
      <w:pPr>
        <w:rPr>
          <w:rFonts w:ascii="Arial" w:hAnsi="Arial" w:cs="Arial"/>
          <w:b/>
          <w:sz w:val="24"/>
        </w:rPr>
      </w:pPr>
      <w:r>
        <w:rPr>
          <w:rFonts w:ascii="Arial" w:hAnsi="Arial" w:cs="Arial"/>
          <w:b/>
          <w:color w:val="0000FF"/>
          <w:sz w:val="24"/>
        </w:rPr>
        <w:t>R5-247380</w:t>
      </w:r>
      <w:r>
        <w:rPr>
          <w:rFonts w:ascii="Arial" w:hAnsi="Arial" w:cs="Arial"/>
          <w:b/>
          <w:color w:val="0000FF"/>
          <w:sz w:val="24"/>
        </w:rPr>
        <w:tab/>
      </w:r>
      <w:r>
        <w:rPr>
          <w:rFonts w:ascii="Arial" w:hAnsi="Arial" w:cs="Arial"/>
          <w:b/>
          <w:sz w:val="24"/>
        </w:rPr>
        <w:t>Addition of test frequency for CA_n5A-n78A</w:t>
      </w:r>
    </w:p>
    <w:p w14:paraId="245B9D8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CR-3406  Cat: F (Rel-18)</w:t>
      </w:r>
      <w:r>
        <w:rPr>
          <w:i/>
        </w:rPr>
        <w:br/>
      </w:r>
      <w:r>
        <w:rPr>
          <w:i/>
        </w:rPr>
        <w:br/>
      </w:r>
      <w:r>
        <w:rPr>
          <w:i/>
        </w:rPr>
        <w:tab/>
      </w:r>
      <w:r>
        <w:rPr>
          <w:i/>
        </w:rPr>
        <w:tab/>
      </w:r>
      <w:r>
        <w:rPr>
          <w:i/>
        </w:rPr>
        <w:tab/>
      </w:r>
      <w:r>
        <w:rPr>
          <w:i/>
        </w:rPr>
        <w:tab/>
      </w:r>
      <w:r>
        <w:rPr>
          <w:i/>
        </w:rPr>
        <w:tab/>
        <w:t>Source: ZTE Corporation, China Telecom</w:t>
      </w:r>
    </w:p>
    <w:p w14:paraId="59D5E28B" w14:textId="77777777" w:rsidR="00B2424A" w:rsidRDefault="00B2424A" w:rsidP="00B2424A">
      <w:pPr>
        <w:rPr>
          <w:rFonts w:ascii="Arial" w:hAnsi="Arial" w:cs="Arial"/>
          <w:b/>
        </w:rPr>
      </w:pPr>
      <w:r>
        <w:rPr>
          <w:rFonts w:ascii="Arial" w:hAnsi="Arial" w:cs="Arial"/>
          <w:b/>
        </w:rPr>
        <w:t xml:space="preserve">Abstract: </w:t>
      </w:r>
    </w:p>
    <w:p w14:paraId="07428247" w14:textId="77777777" w:rsidR="00B2424A" w:rsidRDefault="00B2424A" w:rsidP="00B2424A">
      <w:r>
        <w:t>AI 5.3.1.1.1</w:t>
      </w:r>
    </w:p>
    <w:p w14:paraId="346D18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83CDE" w14:textId="77777777" w:rsidR="00B2424A" w:rsidRDefault="00B2424A" w:rsidP="00B2424A">
      <w:pPr>
        <w:pStyle w:val="Heading4"/>
      </w:pPr>
      <w:bookmarkStart w:id="23" w:name="_Toc184636735"/>
      <w:r>
        <w:t>4.5.3</w:t>
      </w:r>
      <w:r>
        <w:tab/>
        <w:t>Sig group docs for WG review/verdict - original A.I. retained</w:t>
      </w:r>
      <w:bookmarkEnd w:id="23"/>
    </w:p>
    <w:p w14:paraId="1FE0B761" w14:textId="77777777" w:rsidR="00B2424A" w:rsidRDefault="00B2424A" w:rsidP="00B2424A">
      <w:pPr>
        <w:pStyle w:val="Heading4"/>
      </w:pPr>
      <w:bookmarkStart w:id="24" w:name="_Toc184636736"/>
      <w:r>
        <w:t>4.5.4</w:t>
      </w:r>
      <w:r>
        <w:tab/>
        <w:t>Other open issues from joint sessions - original A.I. retained</w:t>
      </w:r>
      <w:bookmarkEnd w:id="24"/>
    </w:p>
    <w:p w14:paraId="76B656B1" w14:textId="77777777" w:rsidR="00B2424A" w:rsidRDefault="00B2424A" w:rsidP="00B2424A">
      <w:pPr>
        <w:pStyle w:val="Heading4"/>
      </w:pPr>
      <w:bookmarkStart w:id="25" w:name="_Toc184636737"/>
      <w:r>
        <w:t>4.5.5</w:t>
      </w:r>
      <w:r>
        <w:tab/>
        <w:t>Other</w:t>
      </w:r>
      <w:bookmarkEnd w:id="25"/>
    </w:p>
    <w:p w14:paraId="52B9BE07" w14:textId="77777777" w:rsidR="00B2424A" w:rsidRDefault="00B2424A" w:rsidP="00B2424A">
      <w:pPr>
        <w:pStyle w:val="Heading2"/>
      </w:pPr>
      <w:bookmarkStart w:id="26" w:name="_Toc184636738"/>
      <w:r>
        <w:t>5</w:t>
      </w:r>
      <w:r>
        <w:tab/>
        <w:t>RF Functional Area</w:t>
      </w:r>
      <w:bookmarkEnd w:id="26"/>
    </w:p>
    <w:p w14:paraId="55C464A5" w14:textId="77777777" w:rsidR="00B2424A" w:rsidRDefault="00B2424A" w:rsidP="00B2424A">
      <w:pPr>
        <w:pStyle w:val="Heading3"/>
      </w:pPr>
      <w:bookmarkStart w:id="27" w:name="_Toc184636739"/>
      <w:r>
        <w:t>5.1</w:t>
      </w:r>
      <w:r>
        <w:tab/>
        <w:t>Review action points (</w:t>
      </w:r>
      <w:proofErr w:type="spellStart"/>
      <w:r>
        <w:t>fm</w:t>
      </w:r>
      <w:proofErr w:type="spellEnd"/>
      <w:r>
        <w:t xml:space="preserve"> A.I. 2.1)</w:t>
      </w:r>
      <w:bookmarkEnd w:id="27"/>
    </w:p>
    <w:p w14:paraId="7D4D8DF4" w14:textId="77777777" w:rsidR="00B2424A" w:rsidRDefault="00B2424A" w:rsidP="00B2424A">
      <w:pPr>
        <w:pStyle w:val="Heading3"/>
      </w:pPr>
      <w:bookmarkStart w:id="28" w:name="_Toc184636740"/>
      <w:r>
        <w:t>5.2</w:t>
      </w:r>
      <w:r>
        <w:tab/>
        <w:t>Review incoming LS (</w:t>
      </w:r>
      <w:proofErr w:type="spellStart"/>
      <w:r>
        <w:t>fm</w:t>
      </w:r>
      <w:proofErr w:type="spellEnd"/>
      <w:r>
        <w:t xml:space="preserve"> A.I. 3) &amp; new subject discussion papers</w:t>
      </w:r>
      <w:bookmarkEnd w:id="28"/>
    </w:p>
    <w:p w14:paraId="371D1BF4" w14:textId="2CC4DE37" w:rsidR="00B2424A" w:rsidRDefault="00B2424A" w:rsidP="00B2424A">
      <w:pPr>
        <w:rPr>
          <w:rFonts w:ascii="Arial" w:hAnsi="Arial" w:cs="Arial"/>
          <w:b/>
          <w:sz w:val="24"/>
        </w:rPr>
      </w:pPr>
      <w:r>
        <w:rPr>
          <w:rFonts w:ascii="Arial" w:hAnsi="Arial" w:cs="Arial"/>
          <w:b/>
          <w:color w:val="0000FF"/>
          <w:sz w:val="24"/>
        </w:rPr>
        <w:t>R5-246212</w:t>
      </w:r>
      <w:r>
        <w:rPr>
          <w:rFonts w:ascii="Arial" w:hAnsi="Arial" w:cs="Arial"/>
          <w:b/>
          <w:color w:val="0000FF"/>
          <w:sz w:val="24"/>
        </w:rPr>
        <w:tab/>
      </w:r>
      <w:r>
        <w:rPr>
          <w:rFonts w:ascii="Arial" w:hAnsi="Arial" w:cs="Arial"/>
          <w:b/>
          <w:sz w:val="24"/>
        </w:rPr>
        <w:t>LS on reuse of FR2 UE conformance test requirements for NCR testing purposes</w:t>
      </w:r>
    </w:p>
    <w:p w14:paraId="616148BD"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R4-2413504, to TSG RAN WG5, cc -</w:t>
      </w:r>
      <w:r>
        <w:rPr>
          <w:i/>
        </w:rPr>
        <w:br/>
      </w:r>
      <w:r>
        <w:rPr>
          <w:i/>
        </w:rPr>
        <w:tab/>
      </w:r>
      <w:r>
        <w:rPr>
          <w:i/>
        </w:rPr>
        <w:tab/>
      </w:r>
      <w:r>
        <w:rPr>
          <w:i/>
        </w:rPr>
        <w:tab/>
      </w:r>
      <w:r>
        <w:rPr>
          <w:i/>
        </w:rPr>
        <w:tab/>
      </w:r>
      <w:r>
        <w:rPr>
          <w:i/>
        </w:rPr>
        <w:tab/>
        <w:t>Source: TSG WG RAN4</w:t>
      </w:r>
    </w:p>
    <w:p w14:paraId="16BBD1F1" w14:textId="77777777" w:rsidR="00B2424A" w:rsidRDefault="00B2424A" w:rsidP="00B2424A">
      <w:pPr>
        <w:rPr>
          <w:rFonts w:ascii="Arial" w:hAnsi="Arial" w:cs="Arial"/>
          <w:b/>
        </w:rPr>
      </w:pPr>
      <w:r>
        <w:rPr>
          <w:rFonts w:ascii="Arial" w:hAnsi="Arial" w:cs="Arial"/>
          <w:b/>
        </w:rPr>
        <w:t xml:space="preserve">Abstract: </w:t>
      </w:r>
    </w:p>
    <w:p w14:paraId="4AA5D41E" w14:textId="77777777" w:rsidR="00B2424A" w:rsidRDefault="00B2424A" w:rsidP="00B2424A">
      <w:r>
        <w:t>During RAN4#111 meeting, Rel-18 work item on NR network-controlled repeaters has been declared completed. Network Controlled Repeater (NCR) is composed of NCR-</w:t>
      </w:r>
      <w:proofErr w:type="spellStart"/>
      <w:r>
        <w:t>Fwd</w:t>
      </w:r>
      <w:proofErr w:type="spellEnd"/>
      <w:r>
        <w:t xml:space="preserve"> (Forward) and NCR-MT (Mobile Termination) entities. While NCR-</w:t>
      </w:r>
      <w:proofErr w:type="spellStart"/>
      <w:r>
        <w:t>Fwd</w:t>
      </w:r>
      <w:proofErr w:type="spellEnd"/>
      <w:r>
        <w:t xml:space="preserve"> entity has similar functionality as Rel-17 NR Repeater, the newly introduced NCR-MT entity enables control link communication over </w:t>
      </w:r>
      <w:proofErr w:type="spellStart"/>
      <w:r>
        <w:t>Uu</w:t>
      </w:r>
      <w:proofErr w:type="spellEnd"/>
      <w:r>
        <w:t xml:space="preserve"> interface, to exchange side control information.</w:t>
      </w:r>
    </w:p>
    <w:p w14:paraId="067B3A94" w14:textId="77777777" w:rsidR="00B2424A" w:rsidRDefault="00B2424A" w:rsidP="00B2424A">
      <w:r>
        <w:t xml:space="preserve">Practical NCR-MT implementation of the NCR type 2-O is expected to reuse FR2 UE chipset. Therefore, related MT-specific RF requirements were following FR2 UE specification. When it comes to NCR type 2-O conformance testing (TS 38.115-2), it was decided in RAN4 agreed to reuse some of the RAN5 test requirements (including TT values) for MT-specific testing, as captured in TS 38.521-2. More specifically, the following tests in TS 38.115-2 refer to RAN5 specification TS 38.521-2: </w:t>
      </w:r>
    </w:p>
    <w:p w14:paraId="3E596010" w14:textId="77777777" w:rsidR="00B2424A" w:rsidRDefault="00B2424A" w:rsidP="00B2424A">
      <w:r>
        <w:t>OTA ACLR, OTA OBUE, OTA Tx spurious emissions, OTA transmitter transient period, OTA reference sensitivity, OTA maximum input level, OTA adjacent channel selectivity, OTA blocking characteristics, OTA spurious emissions</w:t>
      </w:r>
    </w:p>
    <w:p w14:paraId="6207504C" w14:textId="77777777" w:rsidR="00B2424A" w:rsidRDefault="00B2424A" w:rsidP="00B2424A">
      <w:r>
        <w:t>Due to reuse of the MU/TT values from TS 38.521-2 for some MT requirements of the NCT type 2-O (Local area class), the device size limit (i.e. 30 cm) for FR2 UE was also considered when specifying the conformance testing requirement.</w:t>
      </w:r>
    </w:p>
    <w:p w14:paraId="2AF795B3" w14:textId="77777777" w:rsidR="00B2424A" w:rsidRDefault="00B2424A" w:rsidP="00B2424A">
      <w:r>
        <w:t>In case of OTA maximum input level, OTA ACS and OTA blocking characteristics, it was observed that those test requirements in TS 38.521-2 do have open issues, or are considered as not testable due to OTA testability issues. Those test limitations will be also reflected in TS 38.115-2 specification.</w:t>
      </w:r>
    </w:p>
    <w:p w14:paraId="706A003B" w14:textId="77777777" w:rsidR="00B2424A" w:rsidRDefault="00B2424A" w:rsidP="00B2424A">
      <w:r>
        <w:lastRenderedPageBreak/>
        <w:t xml:space="preserve">It is not expected that RAN5 initiates any additional work relating to NCR or expands the scope of any other WI based on this LS, </w:t>
      </w:r>
      <w:proofErr w:type="gramStart"/>
      <w:r>
        <w:t>however</w:t>
      </w:r>
      <w:proofErr w:type="gramEnd"/>
      <w:r>
        <w:t xml:space="preserve"> RAN WG4 would appreciate if RAN WG5 could inform RAN4 in case open issues or testability issues of the above-mentioned requirements (i.e. OTA maximum input level, OTA ACS and OTA blocking characteristics) for UEs would be resolved as a result of other WI. </w:t>
      </w:r>
    </w:p>
    <w:p w14:paraId="362F8ED7" w14:textId="77777777" w:rsidR="00B2424A" w:rsidRDefault="00B2424A" w:rsidP="00B2424A">
      <w:r>
        <w:t>2</w:t>
      </w:r>
      <w:r>
        <w:tab/>
        <w:t>Actions</w:t>
      </w:r>
    </w:p>
    <w:p w14:paraId="43DE251D" w14:textId="77777777" w:rsidR="00B2424A" w:rsidRDefault="00B2424A" w:rsidP="00B2424A">
      <w:r>
        <w:t xml:space="preserve">To RAN WG5 </w:t>
      </w:r>
    </w:p>
    <w:p w14:paraId="620F9C3A" w14:textId="77777777" w:rsidR="00B2424A" w:rsidRDefault="00B2424A" w:rsidP="00B2424A">
      <w:r>
        <w:t xml:space="preserve">ACTION: </w:t>
      </w:r>
      <w:r>
        <w:tab/>
        <w:t xml:space="preserve">RAN WG4 respectfully asks RAN WG5 to inform RAN4 in case open issues or testability issues of OTA maximum input level, OTA ACS and OTA blocking in TS 38.521-2 would be resolved. </w:t>
      </w:r>
    </w:p>
    <w:p w14:paraId="676AC978" w14:textId="77777777" w:rsidR="00B2424A" w:rsidRDefault="00B2424A" w:rsidP="00B2424A">
      <w:r>
        <w:t>NOTE:</w:t>
      </w:r>
      <w:r>
        <w:tab/>
        <w:t>It is not expected by RAN4 that RAN5 would initiate any additional work relating to NCR or expands the scope of any WI based on this LS.</w:t>
      </w:r>
    </w:p>
    <w:p w14:paraId="0E7E28B3" w14:textId="77777777" w:rsidR="00B2424A" w:rsidRDefault="00B2424A" w:rsidP="00B2424A">
      <w:pPr>
        <w:rPr>
          <w:rFonts w:ascii="Arial" w:hAnsi="Arial" w:cs="Arial"/>
          <w:b/>
        </w:rPr>
      </w:pPr>
      <w:r>
        <w:rPr>
          <w:rFonts w:ascii="Arial" w:hAnsi="Arial" w:cs="Arial"/>
          <w:b/>
        </w:rPr>
        <w:t xml:space="preserve">Discussion: </w:t>
      </w:r>
    </w:p>
    <w:p w14:paraId="335CB7E1" w14:textId="77777777" w:rsidR="00B2424A" w:rsidRDefault="00B2424A" w:rsidP="00B2424A">
      <w:r>
        <w:t>moved to RF</w:t>
      </w:r>
    </w:p>
    <w:p w14:paraId="0A9948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C229C" w14:textId="5DA60C46" w:rsidR="00B2424A" w:rsidRDefault="00B2424A" w:rsidP="00B2424A">
      <w:pPr>
        <w:rPr>
          <w:rFonts w:ascii="Arial" w:hAnsi="Arial" w:cs="Arial"/>
          <w:b/>
          <w:sz w:val="24"/>
        </w:rPr>
      </w:pPr>
      <w:r>
        <w:rPr>
          <w:rFonts w:ascii="Arial" w:hAnsi="Arial" w:cs="Arial"/>
          <w:b/>
          <w:color w:val="0000FF"/>
          <w:sz w:val="24"/>
        </w:rPr>
        <w:t>R5-246218</w:t>
      </w:r>
      <w:r>
        <w:rPr>
          <w:rFonts w:ascii="Arial" w:hAnsi="Arial" w:cs="Arial"/>
          <w:b/>
          <w:color w:val="0000FF"/>
          <w:sz w:val="24"/>
        </w:rPr>
        <w:tab/>
      </w:r>
      <w:r>
        <w:rPr>
          <w:rFonts w:ascii="Arial" w:hAnsi="Arial" w:cs="Arial"/>
          <w:b/>
          <w:sz w:val="24"/>
        </w:rPr>
        <w:t>LS to 3GPP on LTE TRP/TRS test method for UE over 72mm wide</w:t>
      </w:r>
    </w:p>
    <w:p w14:paraId="419BB184" w14:textId="77777777" w:rsidR="00B2424A" w:rsidRDefault="00B2424A" w:rsidP="00B24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TFES(24)081028r2, to TSG RAN WG4,TSG RAN WG5, cc TSG RAN</w:t>
      </w:r>
      <w:r>
        <w:rPr>
          <w:i/>
        </w:rPr>
        <w:br/>
      </w:r>
      <w:r>
        <w:rPr>
          <w:i/>
        </w:rPr>
        <w:tab/>
      </w:r>
      <w:r>
        <w:rPr>
          <w:i/>
        </w:rPr>
        <w:tab/>
      </w:r>
      <w:r>
        <w:rPr>
          <w:i/>
        </w:rPr>
        <w:tab/>
      </w:r>
      <w:r>
        <w:rPr>
          <w:i/>
        </w:rPr>
        <w:tab/>
      </w:r>
      <w:r>
        <w:rPr>
          <w:i/>
        </w:rPr>
        <w:tab/>
        <w:t>Source: ETSI TC MSG TFES</w:t>
      </w:r>
    </w:p>
    <w:p w14:paraId="53830026" w14:textId="77777777" w:rsidR="00B2424A" w:rsidRDefault="00B2424A" w:rsidP="00B2424A">
      <w:pPr>
        <w:rPr>
          <w:rFonts w:ascii="Arial" w:hAnsi="Arial" w:cs="Arial"/>
          <w:b/>
        </w:rPr>
      </w:pPr>
      <w:r>
        <w:rPr>
          <w:rFonts w:ascii="Arial" w:hAnsi="Arial" w:cs="Arial"/>
          <w:b/>
        </w:rPr>
        <w:t xml:space="preserve">Abstract: </w:t>
      </w:r>
    </w:p>
    <w:p w14:paraId="4AAD4969" w14:textId="77777777" w:rsidR="00B2424A" w:rsidRDefault="00B2424A" w:rsidP="00B2424A">
      <w:r>
        <w:t>MSG TFES would like to inform 3GPP TSG RAN4 and RAN5 that MSG TFES has been developing LTE UE harmonised standard EN 301 908-13 to cover Over The Air (OTA) antenna performance requirements in terms of Total Radiated Sensitivity (TRS) and Total Radiated Power (TRP) for devices over 72mm wide. However, the corresponding phantom definition and UE positioning for LTE device above 72mm in width is missing in 3GPP LTE specifications.</w:t>
      </w:r>
    </w:p>
    <w:p w14:paraId="676D0EC0" w14:textId="77777777" w:rsidR="00B2424A" w:rsidRDefault="00B2424A" w:rsidP="00B2424A">
      <w:r>
        <w:t>To ensure the compliance of the requirements in EN 301 908-13, there are two possible solutions:</w:t>
      </w:r>
    </w:p>
    <w:p w14:paraId="51704C6A" w14:textId="77777777" w:rsidR="00B2424A" w:rsidRDefault="00B2424A" w:rsidP="00B2424A">
      <w:r>
        <w:t>1.</w:t>
      </w:r>
      <w:r>
        <w:tab/>
        <w:t>TRP/TRS phantom definition and positioning guideline for UE above 72mm in width is supplemented by 3GPP RAN4 and RAN5 in LTE specifications.</w:t>
      </w:r>
    </w:p>
    <w:p w14:paraId="39B19545" w14:textId="77777777" w:rsidR="00B2424A" w:rsidRDefault="00B2424A" w:rsidP="00B2424A">
      <w:r>
        <w:t>2.</w:t>
      </w:r>
      <w:r>
        <w:tab/>
        <w:t xml:space="preserve">TRP/TRS phantom definition and positioning guideline for NR UE wider than 72mm specified in TS 38.161 is reused in ETSI LTE UE specifications (EN 301 908-13). </w:t>
      </w:r>
    </w:p>
    <w:p w14:paraId="76BABC7C" w14:textId="77777777" w:rsidR="00B2424A" w:rsidRDefault="00B2424A" w:rsidP="00B2424A">
      <w:r>
        <w:t>MSG TFES would highly appreciate 3GPP specification updates and/or feedbacks before March 2025 to facilitate timely completion of LTE UE harmonized standard.</w:t>
      </w:r>
    </w:p>
    <w:p w14:paraId="7CE3BF57" w14:textId="77777777" w:rsidR="00B2424A" w:rsidRDefault="00B2424A" w:rsidP="00B2424A">
      <w:r>
        <w:t>2. Actions:</w:t>
      </w:r>
    </w:p>
    <w:p w14:paraId="6398D50E" w14:textId="77777777" w:rsidR="00B2424A" w:rsidRDefault="00B2424A" w:rsidP="00B2424A">
      <w: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p w14:paraId="1AC4BD08" w14:textId="77777777" w:rsidR="00B2424A" w:rsidRDefault="00B2424A" w:rsidP="00B2424A">
      <w:pPr>
        <w:rPr>
          <w:rFonts w:ascii="Arial" w:hAnsi="Arial" w:cs="Arial"/>
          <w:b/>
        </w:rPr>
      </w:pPr>
      <w:r>
        <w:rPr>
          <w:rFonts w:ascii="Arial" w:hAnsi="Arial" w:cs="Arial"/>
          <w:b/>
        </w:rPr>
        <w:t xml:space="preserve">Discussion: </w:t>
      </w:r>
    </w:p>
    <w:p w14:paraId="477866D3" w14:textId="77777777" w:rsidR="00B2424A" w:rsidRDefault="00B2424A" w:rsidP="00B2424A">
      <w:r>
        <w:t>moved to RF</w:t>
      </w:r>
    </w:p>
    <w:p w14:paraId="4D2CB8E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2FC08" w14:textId="77777777" w:rsidR="00B2424A" w:rsidRDefault="00B2424A" w:rsidP="00B2424A">
      <w:pPr>
        <w:pStyle w:val="Heading3"/>
      </w:pPr>
      <w:bookmarkStart w:id="29" w:name="_Toc184636741"/>
      <w:r>
        <w:lastRenderedPageBreak/>
        <w:t>5.3</w:t>
      </w:r>
      <w:r>
        <w:tab/>
        <w:t>Open Work Items</w:t>
      </w:r>
      <w:bookmarkEnd w:id="29"/>
    </w:p>
    <w:p w14:paraId="02B848AD" w14:textId="77777777" w:rsidR="00B2424A" w:rsidRDefault="00B2424A" w:rsidP="00B2424A">
      <w:pPr>
        <w:pStyle w:val="Heading4"/>
      </w:pPr>
      <w:bookmarkStart w:id="30" w:name="_Toc184636742"/>
      <w:r>
        <w:t>5.3.1</w:t>
      </w:r>
      <w:r>
        <w:tab/>
        <w:t>REL-16 NR CA and DC; and NR and LTE DC Configurations (UID-830083) NR_CADC_NR_LTE_DC_R16-UEConTest</w:t>
      </w:r>
      <w:bookmarkEnd w:id="30"/>
    </w:p>
    <w:p w14:paraId="19CE5FF2" w14:textId="77777777" w:rsidR="00B2424A" w:rsidRDefault="00B2424A" w:rsidP="00B2424A">
      <w:pPr>
        <w:pStyle w:val="Heading5"/>
      </w:pPr>
      <w:bookmarkStart w:id="31" w:name="_Toc184636743"/>
      <w:r>
        <w:t>5.3.1.1</w:t>
      </w:r>
      <w:r>
        <w:tab/>
        <w:t>TS 38.508-1</w:t>
      </w:r>
      <w:bookmarkEnd w:id="31"/>
      <w:r>
        <w:t xml:space="preserve"> </w:t>
      </w:r>
    </w:p>
    <w:p w14:paraId="407BE2D8" w14:textId="77777777" w:rsidR="00B2424A" w:rsidRDefault="00B2424A" w:rsidP="00B2424A">
      <w:pPr>
        <w:pStyle w:val="Heading6"/>
      </w:pPr>
      <w:bookmarkStart w:id="32" w:name="_Toc184636744"/>
      <w:r>
        <w:t>5.3.1.1.1</w:t>
      </w:r>
      <w:r>
        <w:tab/>
        <w:t>Test frequencies (Clause 4.3.1)</w:t>
      </w:r>
      <w:bookmarkEnd w:id="32"/>
    </w:p>
    <w:p w14:paraId="7E0A34F7" w14:textId="67F9DB17" w:rsidR="00B2424A" w:rsidRDefault="00B2424A" w:rsidP="00B2424A">
      <w:pPr>
        <w:rPr>
          <w:rFonts w:ascii="Arial" w:hAnsi="Arial" w:cs="Arial"/>
          <w:b/>
          <w:sz w:val="24"/>
        </w:rPr>
      </w:pPr>
      <w:r>
        <w:rPr>
          <w:rFonts w:ascii="Arial" w:hAnsi="Arial" w:cs="Arial"/>
          <w:b/>
          <w:color w:val="0000FF"/>
          <w:sz w:val="24"/>
        </w:rPr>
        <w:t>R5-246785</w:t>
      </w:r>
      <w:r>
        <w:rPr>
          <w:rFonts w:ascii="Arial" w:hAnsi="Arial" w:cs="Arial"/>
          <w:b/>
          <w:color w:val="0000FF"/>
          <w:sz w:val="24"/>
        </w:rPr>
        <w:tab/>
      </w:r>
      <w:r>
        <w:rPr>
          <w:rFonts w:ascii="Arial" w:hAnsi="Arial" w:cs="Arial"/>
          <w:b/>
          <w:sz w:val="24"/>
        </w:rPr>
        <w:t>Addition of many 3 band EN-DC combos</w:t>
      </w:r>
    </w:p>
    <w:p w14:paraId="4922460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CR-3374  Cat: F (Rel-18)</w:t>
      </w:r>
      <w:r>
        <w:rPr>
          <w:i/>
        </w:rPr>
        <w:br/>
      </w:r>
      <w:r>
        <w:rPr>
          <w:i/>
        </w:rPr>
        <w:br/>
      </w:r>
      <w:r>
        <w:rPr>
          <w:i/>
        </w:rPr>
        <w:tab/>
      </w:r>
      <w:r>
        <w:rPr>
          <w:i/>
        </w:rPr>
        <w:tab/>
      </w:r>
      <w:r>
        <w:rPr>
          <w:i/>
        </w:rPr>
        <w:tab/>
      </w:r>
      <w:r>
        <w:rPr>
          <w:i/>
        </w:rPr>
        <w:tab/>
      </w:r>
      <w:r>
        <w:rPr>
          <w:i/>
        </w:rPr>
        <w:tab/>
        <w:t>Source: WE Certification Oy, AT&amp;T</w:t>
      </w:r>
    </w:p>
    <w:p w14:paraId="4FEEB7DD" w14:textId="77777777" w:rsidR="00B2424A" w:rsidRDefault="00B2424A" w:rsidP="00B2424A">
      <w:pPr>
        <w:rPr>
          <w:rFonts w:ascii="Arial" w:hAnsi="Arial" w:cs="Arial"/>
          <w:b/>
        </w:rPr>
      </w:pPr>
      <w:r>
        <w:rPr>
          <w:rFonts w:ascii="Arial" w:hAnsi="Arial" w:cs="Arial"/>
          <w:b/>
        </w:rPr>
        <w:t xml:space="preserve">Abstract: </w:t>
      </w:r>
    </w:p>
    <w:p w14:paraId="585F2A4D" w14:textId="77777777" w:rsidR="00B2424A" w:rsidRDefault="00B2424A" w:rsidP="00B2424A">
      <w:r>
        <w:t>Brief description of document content.</w:t>
      </w:r>
    </w:p>
    <w:p w14:paraId="71E325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698FC" w14:textId="77777777" w:rsidR="00B2424A" w:rsidRDefault="00B2424A" w:rsidP="00B2424A">
      <w:pPr>
        <w:pStyle w:val="Heading6"/>
      </w:pPr>
      <w:bookmarkStart w:id="33" w:name="_Toc184636745"/>
      <w:r>
        <w:t>5.3.1.1.2</w:t>
      </w:r>
      <w:r>
        <w:tab/>
        <w:t>Test environment for RF (Clauses 5)</w:t>
      </w:r>
      <w:bookmarkEnd w:id="33"/>
    </w:p>
    <w:p w14:paraId="25412F17" w14:textId="77777777" w:rsidR="00B2424A" w:rsidRDefault="00B2424A" w:rsidP="00B2424A">
      <w:pPr>
        <w:pStyle w:val="Heading6"/>
      </w:pPr>
      <w:bookmarkStart w:id="34" w:name="_Toc184636746"/>
      <w:r>
        <w:t>5.3.1.1.3</w:t>
      </w:r>
      <w:r>
        <w:tab/>
        <w:t>Test environment for RRM (Clause 7)</w:t>
      </w:r>
      <w:bookmarkEnd w:id="34"/>
    </w:p>
    <w:p w14:paraId="477A28C4" w14:textId="77777777" w:rsidR="00B2424A" w:rsidRDefault="00B2424A" w:rsidP="00B2424A">
      <w:pPr>
        <w:pStyle w:val="Heading6"/>
      </w:pPr>
      <w:bookmarkStart w:id="35" w:name="_Toc184636747"/>
      <w:r>
        <w:t>5.3.1.1.4</w:t>
      </w:r>
      <w:r>
        <w:tab/>
        <w:t>Other clauses, Annexes</w:t>
      </w:r>
      <w:bookmarkEnd w:id="35"/>
      <w:r>
        <w:t xml:space="preserve"> </w:t>
      </w:r>
    </w:p>
    <w:p w14:paraId="630D8305" w14:textId="77777777" w:rsidR="00B2424A" w:rsidRDefault="00B2424A" w:rsidP="00B2424A">
      <w:pPr>
        <w:pStyle w:val="Heading5"/>
      </w:pPr>
      <w:bookmarkStart w:id="36" w:name="_Toc184636748"/>
      <w:r>
        <w:t>5.3.1.2</w:t>
      </w:r>
      <w:r>
        <w:tab/>
        <w:t>TS 38.508-2</w:t>
      </w:r>
      <w:bookmarkEnd w:id="36"/>
    </w:p>
    <w:p w14:paraId="5DE9B362" w14:textId="755DD24E" w:rsidR="00B2424A" w:rsidRDefault="00B2424A" w:rsidP="00B2424A">
      <w:pPr>
        <w:rPr>
          <w:rFonts w:ascii="Arial" w:hAnsi="Arial" w:cs="Arial"/>
          <w:b/>
          <w:sz w:val="24"/>
        </w:rPr>
      </w:pPr>
      <w:r>
        <w:rPr>
          <w:rFonts w:ascii="Arial" w:hAnsi="Arial" w:cs="Arial"/>
          <w:b/>
          <w:color w:val="0000FF"/>
          <w:sz w:val="24"/>
        </w:rPr>
        <w:t>R5-246129</w:t>
      </w:r>
      <w:r>
        <w:rPr>
          <w:rFonts w:ascii="Arial" w:hAnsi="Arial" w:cs="Arial"/>
          <w:b/>
          <w:color w:val="0000FF"/>
          <w:sz w:val="24"/>
        </w:rPr>
        <w:tab/>
      </w:r>
      <w:r>
        <w:rPr>
          <w:rFonts w:ascii="Arial" w:hAnsi="Arial" w:cs="Arial"/>
          <w:b/>
          <w:sz w:val="24"/>
        </w:rPr>
        <w:t>Addition of UE capability for new R16 2CC NRCA combos with n40</w:t>
      </w:r>
    </w:p>
    <w:p w14:paraId="060B67E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CR-0706  Cat: F (Rel-18)</w:t>
      </w:r>
      <w:r>
        <w:rPr>
          <w:i/>
        </w:rPr>
        <w:br/>
      </w:r>
      <w:r>
        <w:rPr>
          <w:i/>
        </w:rPr>
        <w:br/>
      </w:r>
      <w:r>
        <w:rPr>
          <w:i/>
        </w:rPr>
        <w:tab/>
      </w:r>
      <w:r>
        <w:rPr>
          <w:i/>
        </w:rPr>
        <w:tab/>
      </w:r>
      <w:r>
        <w:rPr>
          <w:i/>
        </w:rPr>
        <w:tab/>
      </w:r>
      <w:r>
        <w:rPr>
          <w:i/>
        </w:rPr>
        <w:tab/>
      </w:r>
      <w:r>
        <w:rPr>
          <w:i/>
        </w:rPr>
        <w:tab/>
        <w:t>Source: KDDI Corporation</w:t>
      </w:r>
    </w:p>
    <w:p w14:paraId="4A4C8A1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7BD93" w14:textId="07C3A79E" w:rsidR="00B2424A" w:rsidRDefault="00B2424A" w:rsidP="00B2424A">
      <w:pPr>
        <w:rPr>
          <w:rFonts w:ascii="Arial" w:hAnsi="Arial" w:cs="Arial"/>
          <w:b/>
          <w:sz w:val="24"/>
        </w:rPr>
      </w:pPr>
      <w:r>
        <w:rPr>
          <w:rFonts w:ascii="Arial" w:hAnsi="Arial" w:cs="Arial"/>
          <w:b/>
          <w:color w:val="0000FF"/>
          <w:sz w:val="24"/>
        </w:rPr>
        <w:t>R5-246788</w:t>
      </w:r>
      <w:r>
        <w:rPr>
          <w:rFonts w:ascii="Arial" w:hAnsi="Arial" w:cs="Arial"/>
          <w:b/>
          <w:color w:val="0000FF"/>
          <w:sz w:val="24"/>
        </w:rPr>
        <w:tab/>
      </w:r>
      <w:r>
        <w:rPr>
          <w:rFonts w:ascii="Arial" w:hAnsi="Arial" w:cs="Arial"/>
          <w:b/>
          <w:sz w:val="24"/>
        </w:rPr>
        <w:t>Addition of many EN-DC combos applicability declaration</w:t>
      </w:r>
    </w:p>
    <w:p w14:paraId="149A12A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CR-0732  Cat: F (Rel-18)</w:t>
      </w:r>
      <w:r>
        <w:rPr>
          <w:i/>
        </w:rPr>
        <w:br/>
      </w:r>
      <w:r>
        <w:rPr>
          <w:i/>
        </w:rPr>
        <w:br/>
      </w:r>
      <w:r>
        <w:rPr>
          <w:i/>
        </w:rPr>
        <w:tab/>
      </w:r>
      <w:r>
        <w:rPr>
          <w:i/>
        </w:rPr>
        <w:tab/>
      </w:r>
      <w:r>
        <w:rPr>
          <w:i/>
        </w:rPr>
        <w:tab/>
      </w:r>
      <w:r>
        <w:rPr>
          <w:i/>
        </w:rPr>
        <w:tab/>
      </w:r>
      <w:r>
        <w:rPr>
          <w:i/>
        </w:rPr>
        <w:tab/>
        <w:t>Source: WE Certification Oy, AT&amp;T</w:t>
      </w:r>
    </w:p>
    <w:p w14:paraId="7A3B091E" w14:textId="77777777" w:rsidR="00B2424A" w:rsidRDefault="00B2424A" w:rsidP="00B2424A">
      <w:pPr>
        <w:rPr>
          <w:rFonts w:ascii="Arial" w:hAnsi="Arial" w:cs="Arial"/>
          <w:b/>
        </w:rPr>
      </w:pPr>
      <w:r>
        <w:rPr>
          <w:rFonts w:ascii="Arial" w:hAnsi="Arial" w:cs="Arial"/>
          <w:b/>
        </w:rPr>
        <w:t xml:space="preserve">Abstract: </w:t>
      </w:r>
    </w:p>
    <w:p w14:paraId="4B1A4FA9" w14:textId="77777777" w:rsidR="00B2424A" w:rsidRDefault="00B2424A" w:rsidP="00B2424A">
      <w:r>
        <w:t>Brief description of document content.</w:t>
      </w:r>
    </w:p>
    <w:p w14:paraId="3A7EA5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89D02" w14:textId="77777777" w:rsidR="00B2424A" w:rsidRDefault="00B2424A" w:rsidP="00B2424A">
      <w:pPr>
        <w:pStyle w:val="Heading5"/>
      </w:pPr>
      <w:bookmarkStart w:id="37" w:name="_Toc184636749"/>
      <w:r>
        <w:t>5.3.1.3</w:t>
      </w:r>
      <w:r>
        <w:tab/>
        <w:t>TS 38.521-1</w:t>
      </w:r>
      <w:bookmarkEnd w:id="37"/>
    </w:p>
    <w:p w14:paraId="4A42856D" w14:textId="77777777" w:rsidR="00B2424A" w:rsidRDefault="00B2424A" w:rsidP="00B2424A">
      <w:pPr>
        <w:pStyle w:val="Heading6"/>
      </w:pPr>
      <w:bookmarkStart w:id="38" w:name="_Toc184636750"/>
      <w:r>
        <w:t>5.3.1.3.1</w:t>
      </w:r>
      <w:r>
        <w:tab/>
        <w:t>Tx Requirements (Clause 6)</w:t>
      </w:r>
      <w:bookmarkEnd w:id="38"/>
    </w:p>
    <w:p w14:paraId="0406C599" w14:textId="6F53B7E6" w:rsidR="00B2424A" w:rsidRDefault="00B2424A" w:rsidP="00B2424A">
      <w:pPr>
        <w:rPr>
          <w:rFonts w:ascii="Arial" w:hAnsi="Arial" w:cs="Arial"/>
          <w:b/>
          <w:sz w:val="24"/>
        </w:rPr>
      </w:pPr>
      <w:r>
        <w:rPr>
          <w:rFonts w:ascii="Arial" w:hAnsi="Arial" w:cs="Arial"/>
          <w:b/>
          <w:color w:val="0000FF"/>
          <w:sz w:val="24"/>
        </w:rPr>
        <w:t>R5-246133</w:t>
      </w:r>
      <w:r>
        <w:rPr>
          <w:rFonts w:ascii="Arial" w:hAnsi="Arial" w:cs="Arial"/>
          <w:b/>
          <w:color w:val="0000FF"/>
          <w:sz w:val="24"/>
        </w:rPr>
        <w:tab/>
      </w:r>
      <w:r>
        <w:rPr>
          <w:rFonts w:ascii="Arial" w:hAnsi="Arial" w:cs="Arial"/>
          <w:b/>
          <w:sz w:val="24"/>
        </w:rPr>
        <w:t xml:space="preserve">Addition of spurious emissions, delta </w:t>
      </w:r>
      <w:proofErr w:type="spellStart"/>
      <w:r>
        <w:rPr>
          <w:rFonts w:ascii="Arial" w:hAnsi="Arial" w:cs="Arial"/>
          <w:b/>
          <w:sz w:val="24"/>
        </w:rPr>
        <w:t>TIBc</w:t>
      </w:r>
      <w:proofErr w:type="spellEnd"/>
      <w:r>
        <w:rPr>
          <w:rFonts w:ascii="Arial" w:hAnsi="Arial" w:cs="Arial"/>
          <w:b/>
          <w:sz w:val="24"/>
        </w:rPr>
        <w:t xml:space="preserve"> and UE maximum output power for new R16 2CC NRCA combos with n40</w:t>
      </w:r>
    </w:p>
    <w:p w14:paraId="6C38AA85"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CR-2989  Cat: F (Rel-18)</w:t>
      </w:r>
      <w:r>
        <w:rPr>
          <w:i/>
        </w:rPr>
        <w:br/>
      </w:r>
      <w:r>
        <w:rPr>
          <w:i/>
        </w:rPr>
        <w:br/>
      </w:r>
      <w:r>
        <w:rPr>
          <w:i/>
        </w:rPr>
        <w:tab/>
      </w:r>
      <w:r>
        <w:rPr>
          <w:i/>
        </w:rPr>
        <w:tab/>
      </w:r>
      <w:r>
        <w:rPr>
          <w:i/>
        </w:rPr>
        <w:tab/>
      </w:r>
      <w:r>
        <w:rPr>
          <w:i/>
        </w:rPr>
        <w:tab/>
      </w:r>
      <w:r>
        <w:rPr>
          <w:i/>
        </w:rPr>
        <w:tab/>
        <w:t>Source: KDDI Corporation</w:t>
      </w:r>
    </w:p>
    <w:p w14:paraId="15F201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1196" w14:textId="094C7804" w:rsidR="00B2424A" w:rsidRDefault="00B2424A" w:rsidP="00B2424A">
      <w:pPr>
        <w:rPr>
          <w:rFonts w:ascii="Arial" w:hAnsi="Arial" w:cs="Arial"/>
          <w:b/>
          <w:sz w:val="24"/>
        </w:rPr>
      </w:pPr>
      <w:r>
        <w:rPr>
          <w:rFonts w:ascii="Arial" w:hAnsi="Arial" w:cs="Arial"/>
          <w:b/>
          <w:color w:val="0000FF"/>
          <w:sz w:val="24"/>
        </w:rPr>
        <w:t>R5-246450</w:t>
      </w:r>
      <w:r>
        <w:rPr>
          <w:rFonts w:ascii="Arial" w:hAnsi="Arial" w:cs="Arial"/>
          <w:b/>
          <w:color w:val="0000FF"/>
          <w:sz w:val="24"/>
        </w:rPr>
        <w:tab/>
      </w:r>
      <w:r>
        <w:rPr>
          <w:rFonts w:ascii="Arial" w:hAnsi="Arial" w:cs="Arial"/>
          <w:b/>
          <w:sz w:val="24"/>
        </w:rPr>
        <w:t>Editorial correction in FR1 Spurious emissions for UE co-existence for 2 UL CA test case</w:t>
      </w:r>
    </w:p>
    <w:p w14:paraId="65DCC5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CR-3022  Cat: F (Rel-18)</w:t>
      </w:r>
      <w:r>
        <w:rPr>
          <w:i/>
        </w:rPr>
        <w:br/>
      </w:r>
      <w:r>
        <w:rPr>
          <w:i/>
        </w:rPr>
        <w:br/>
      </w:r>
      <w:r>
        <w:rPr>
          <w:i/>
        </w:rPr>
        <w:tab/>
      </w:r>
      <w:r>
        <w:rPr>
          <w:i/>
        </w:rPr>
        <w:tab/>
      </w:r>
      <w:r>
        <w:rPr>
          <w:i/>
        </w:rPr>
        <w:tab/>
      </w:r>
      <w:r>
        <w:rPr>
          <w:i/>
        </w:rPr>
        <w:tab/>
      </w:r>
      <w:r>
        <w:rPr>
          <w:i/>
        </w:rPr>
        <w:tab/>
        <w:t>Source: Keysight Technologies</w:t>
      </w:r>
    </w:p>
    <w:p w14:paraId="243B5193" w14:textId="77777777" w:rsidR="00B2424A" w:rsidRDefault="00B2424A" w:rsidP="00B2424A">
      <w:pPr>
        <w:rPr>
          <w:rFonts w:ascii="Arial" w:hAnsi="Arial" w:cs="Arial"/>
          <w:b/>
        </w:rPr>
      </w:pPr>
      <w:r>
        <w:rPr>
          <w:rFonts w:ascii="Arial" w:hAnsi="Arial" w:cs="Arial"/>
          <w:b/>
        </w:rPr>
        <w:t xml:space="preserve">Abstract: </w:t>
      </w:r>
    </w:p>
    <w:p w14:paraId="50061804" w14:textId="77777777" w:rsidR="00B2424A" w:rsidRDefault="00B2424A" w:rsidP="00B2424A">
      <w:r>
        <w:t>Editorial</w:t>
      </w:r>
    </w:p>
    <w:p w14:paraId="3AAA45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B6AED" w14:textId="194EE484" w:rsidR="00B2424A" w:rsidRDefault="00B2424A" w:rsidP="00B2424A">
      <w:pPr>
        <w:rPr>
          <w:rFonts w:ascii="Arial" w:hAnsi="Arial" w:cs="Arial"/>
          <w:b/>
          <w:sz w:val="24"/>
        </w:rPr>
      </w:pPr>
      <w:r>
        <w:rPr>
          <w:rFonts w:ascii="Arial" w:hAnsi="Arial" w:cs="Arial"/>
          <w:b/>
          <w:color w:val="0000FF"/>
          <w:sz w:val="24"/>
        </w:rPr>
        <w:t>R5-247381</w:t>
      </w:r>
      <w:r>
        <w:rPr>
          <w:rFonts w:ascii="Arial" w:hAnsi="Arial" w:cs="Arial"/>
          <w:b/>
          <w:color w:val="0000FF"/>
          <w:sz w:val="24"/>
        </w:rPr>
        <w:tab/>
      </w:r>
      <w:r>
        <w:rPr>
          <w:rFonts w:ascii="Arial" w:hAnsi="Arial" w:cs="Arial"/>
          <w:b/>
          <w:sz w:val="24"/>
        </w:rPr>
        <w:t>Addition of delta TIB for NR CA configuration CA_n5A-n78A</w:t>
      </w:r>
    </w:p>
    <w:p w14:paraId="77CB44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CR-3132  Cat: F (Rel-18)</w:t>
      </w:r>
      <w:r>
        <w:rPr>
          <w:i/>
        </w:rPr>
        <w:br/>
      </w:r>
      <w:r>
        <w:rPr>
          <w:i/>
        </w:rPr>
        <w:br/>
      </w:r>
      <w:r>
        <w:rPr>
          <w:i/>
        </w:rPr>
        <w:tab/>
      </w:r>
      <w:r>
        <w:rPr>
          <w:i/>
        </w:rPr>
        <w:tab/>
      </w:r>
      <w:r>
        <w:rPr>
          <w:i/>
        </w:rPr>
        <w:tab/>
      </w:r>
      <w:r>
        <w:rPr>
          <w:i/>
        </w:rPr>
        <w:tab/>
      </w:r>
      <w:r>
        <w:rPr>
          <w:i/>
        </w:rPr>
        <w:tab/>
        <w:t>Source: ZTE Corporation, China Telecom</w:t>
      </w:r>
    </w:p>
    <w:p w14:paraId="5D175353" w14:textId="77777777" w:rsidR="00B2424A" w:rsidRDefault="00B2424A" w:rsidP="00B2424A">
      <w:pPr>
        <w:rPr>
          <w:rFonts w:ascii="Arial" w:hAnsi="Arial" w:cs="Arial"/>
          <w:b/>
        </w:rPr>
      </w:pPr>
      <w:r>
        <w:rPr>
          <w:rFonts w:ascii="Arial" w:hAnsi="Arial" w:cs="Arial"/>
          <w:b/>
        </w:rPr>
        <w:t xml:space="preserve">Discussion: </w:t>
      </w:r>
    </w:p>
    <w:p w14:paraId="758F7B3D" w14:textId="77777777" w:rsidR="00B2424A" w:rsidRDefault="00B2424A" w:rsidP="00B2424A">
      <w:r>
        <w:t>r1</w:t>
      </w:r>
    </w:p>
    <w:p w14:paraId="29728E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R5-247749</w:t>
      </w:r>
      <w:r>
        <w:rPr>
          <w:color w:val="993300"/>
          <w:u w:val="single"/>
        </w:rPr>
        <w:t>.</w:t>
      </w:r>
    </w:p>
    <w:p w14:paraId="050E96FE" w14:textId="025C0DAC" w:rsidR="00B2424A" w:rsidRDefault="00B2424A" w:rsidP="00B2424A">
      <w:pPr>
        <w:rPr>
          <w:rFonts w:ascii="Arial" w:hAnsi="Arial" w:cs="Arial"/>
          <w:b/>
          <w:sz w:val="24"/>
        </w:rPr>
      </w:pPr>
      <w:r>
        <w:rPr>
          <w:rFonts w:ascii="Arial" w:hAnsi="Arial" w:cs="Arial"/>
          <w:b/>
          <w:color w:val="0000FF"/>
          <w:sz w:val="24"/>
        </w:rPr>
        <w:t>R5-247749</w:t>
      </w:r>
      <w:r>
        <w:rPr>
          <w:rFonts w:ascii="Arial" w:hAnsi="Arial" w:cs="Arial"/>
          <w:b/>
          <w:color w:val="0000FF"/>
          <w:sz w:val="24"/>
        </w:rPr>
        <w:tab/>
      </w:r>
      <w:r>
        <w:rPr>
          <w:rFonts w:ascii="Arial" w:hAnsi="Arial" w:cs="Arial"/>
          <w:b/>
          <w:sz w:val="24"/>
        </w:rPr>
        <w:t>Addition of delta TIB for NR CA configuration CA_n5A-n78A</w:t>
      </w:r>
    </w:p>
    <w:p w14:paraId="0E052A3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CR-3132  rev 1 Cat: F (Rel-18)</w:t>
      </w:r>
      <w:r>
        <w:rPr>
          <w:i/>
        </w:rPr>
        <w:br/>
      </w:r>
      <w:r>
        <w:rPr>
          <w:i/>
        </w:rPr>
        <w:br/>
      </w:r>
      <w:r>
        <w:rPr>
          <w:i/>
        </w:rPr>
        <w:tab/>
      </w:r>
      <w:r>
        <w:rPr>
          <w:i/>
        </w:rPr>
        <w:tab/>
      </w:r>
      <w:r>
        <w:rPr>
          <w:i/>
        </w:rPr>
        <w:tab/>
      </w:r>
      <w:r>
        <w:rPr>
          <w:i/>
        </w:rPr>
        <w:tab/>
      </w:r>
      <w:r>
        <w:rPr>
          <w:i/>
        </w:rPr>
        <w:tab/>
        <w:t>Source: ZTE Corporation, China Telecom</w:t>
      </w:r>
    </w:p>
    <w:p w14:paraId="2CB10758" w14:textId="77777777" w:rsidR="00B2424A" w:rsidRDefault="00B2424A" w:rsidP="00B2424A">
      <w:pPr>
        <w:rPr>
          <w:color w:val="808080"/>
        </w:rPr>
      </w:pPr>
      <w:r>
        <w:rPr>
          <w:color w:val="808080"/>
        </w:rPr>
        <w:t>(Replaces R5-247381)</w:t>
      </w:r>
    </w:p>
    <w:p w14:paraId="6F3024A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58F79" w14:textId="4766B4DF" w:rsidR="00B2424A" w:rsidRDefault="00B2424A" w:rsidP="00B2424A">
      <w:pPr>
        <w:rPr>
          <w:rFonts w:ascii="Arial" w:hAnsi="Arial" w:cs="Arial"/>
          <w:b/>
          <w:sz w:val="24"/>
        </w:rPr>
      </w:pPr>
      <w:r>
        <w:rPr>
          <w:rFonts w:ascii="Arial" w:hAnsi="Arial" w:cs="Arial"/>
          <w:b/>
          <w:color w:val="0000FF"/>
          <w:sz w:val="24"/>
        </w:rPr>
        <w:t>R5-247382</w:t>
      </w:r>
      <w:r>
        <w:rPr>
          <w:rFonts w:ascii="Arial" w:hAnsi="Arial" w:cs="Arial"/>
          <w:b/>
          <w:color w:val="0000FF"/>
          <w:sz w:val="24"/>
        </w:rPr>
        <w:tab/>
      </w:r>
      <w:r>
        <w:rPr>
          <w:rFonts w:ascii="Arial" w:hAnsi="Arial" w:cs="Arial"/>
          <w:b/>
          <w:sz w:val="24"/>
        </w:rPr>
        <w:t>Introduction of spurious emissions test requirements for CA_n5A-n78A</w:t>
      </w:r>
    </w:p>
    <w:p w14:paraId="3F6A595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CR-3133  Cat: F (Rel-18)</w:t>
      </w:r>
      <w:r>
        <w:rPr>
          <w:i/>
        </w:rPr>
        <w:br/>
      </w:r>
      <w:r>
        <w:rPr>
          <w:i/>
        </w:rPr>
        <w:br/>
      </w:r>
      <w:r>
        <w:rPr>
          <w:i/>
        </w:rPr>
        <w:tab/>
      </w:r>
      <w:r>
        <w:rPr>
          <w:i/>
        </w:rPr>
        <w:tab/>
      </w:r>
      <w:r>
        <w:rPr>
          <w:i/>
        </w:rPr>
        <w:tab/>
      </w:r>
      <w:r>
        <w:rPr>
          <w:i/>
        </w:rPr>
        <w:tab/>
      </w:r>
      <w:r>
        <w:rPr>
          <w:i/>
        </w:rPr>
        <w:tab/>
        <w:t>Source: ZTE Corporation, China Telecom</w:t>
      </w:r>
    </w:p>
    <w:p w14:paraId="79F1965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23A62" w14:textId="77777777" w:rsidR="00B2424A" w:rsidRDefault="00B2424A" w:rsidP="00B2424A">
      <w:pPr>
        <w:pStyle w:val="Heading6"/>
      </w:pPr>
      <w:bookmarkStart w:id="39" w:name="_Toc184636751"/>
      <w:r>
        <w:t>5.3.1.3.2</w:t>
      </w:r>
      <w:r>
        <w:tab/>
        <w:t>Rx Requirements (Clause 7)</w:t>
      </w:r>
      <w:bookmarkEnd w:id="39"/>
    </w:p>
    <w:p w14:paraId="08399DC2" w14:textId="3C7C8C29" w:rsidR="00B2424A" w:rsidRDefault="00B2424A" w:rsidP="00B2424A">
      <w:pPr>
        <w:rPr>
          <w:rFonts w:ascii="Arial" w:hAnsi="Arial" w:cs="Arial"/>
          <w:b/>
          <w:sz w:val="24"/>
        </w:rPr>
      </w:pPr>
      <w:r>
        <w:rPr>
          <w:rFonts w:ascii="Arial" w:hAnsi="Arial" w:cs="Arial"/>
          <w:b/>
          <w:color w:val="0000FF"/>
          <w:sz w:val="24"/>
        </w:rPr>
        <w:t>R5-246135</w:t>
      </w:r>
      <w:r>
        <w:rPr>
          <w:rFonts w:ascii="Arial" w:hAnsi="Arial" w:cs="Arial"/>
          <w:b/>
          <w:color w:val="0000FF"/>
          <w:sz w:val="24"/>
        </w:rPr>
        <w:tab/>
      </w:r>
      <w:r>
        <w:rPr>
          <w:rFonts w:ascii="Arial" w:hAnsi="Arial" w:cs="Arial"/>
          <w:b/>
          <w:sz w:val="24"/>
        </w:rPr>
        <w:t>Addition of reference sensitivity for new R16 2CC NRCA combos with n40</w:t>
      </w:r>
    </w:p>
    <w:p w14:paraId="5F5BE8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CR-2991  Cat: F (Rel-18)</w:t>
      </w:r>
      <w:r>
        <w:rPr>
          <w:i/>
        </w:rPr>
        <w:br/>
      </w:r>
      <w:r>
        <w:rPr>
          <w:i/>
        </w:rPr>
        <w:br/>
      </w:r>
      <w:r>
        <w:rPr>
          <w:i/>
        </w:rPr>
        <w:tab/>
      </w:r>
      <w:r>
        <w:rPr>
          <w:i/>
        </w:rPr>
        <w:tab/>
      </w:r>
      <w:r>
        <w:rPr>
          <w:i/>
        </w:rPr>
        <w:tab/>
      </w:r>
      <w:r>
        <w:rPr>
          <w:i/>
        </w:rPr>
        <w:tab/>
      </w:r>
      <w:r>
        <w:rPr>
          <w:i/>
        </w:rPr>
        <w:tab/>
        <w:t>Source: KDDI Corporation</w:t>
      </w:r>
    </w:p>
    <w:p w14:paraId="24A11E68"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BB492" w14:textId="420FE3A9" w:rsidR="00B2424A" w:rsidRDefault="00B2424A" w:rsidP="00B2424A">
      <w:pPr>
        <w:rPr>
          <w:rFonts w:ascii="Arial" w:hAnsi="Arial" w:cs="Arial"/>
          <w:b/>
          <w:sz w:val="24"/>
        </w:rPr>
      </w:pPr>
      <w:r>
        <w:rPr>
          <w:rFonts w:ascii="Arial" w:hAnsi="Arial" w:cs="Arial"/>
          <w:b/>
          <w:color w:val="0000FF"/>
          <w:sz w:val="24"/>
        </w:rPr>
        <w:t>R5-246308</w:t>
      </w:r>
      <w:r>
        <w:rPr>
          <w:rFonts w:ascii="Arial" w:hAnsi="Arial" w:cs="Arial"/>
          <w:b/>
          <w:color w:val="0000FF"/>
          <w:sz w:val="24"/>
        </w:rPr>
        <w:tab/>
      </w:r>
      <w:r>
        <w:rPr>
          <w:rFonts w:ascii="Arial" w:hAnsi="Arial" w:cs="Arial"/>
          <w:b/>
          <w:sz w:val="24"/>
        </w:rPr>
        <w:t>Editorial update of TC 7.3A.0.5</w:t>
      </w:r>
    </w:p>
    <w:p w14:paraId="11D1AF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CR-3007  Cat: F (Rel-18)</w:t>
      </w:r>
      <w:r>
        <w:rPr>
          <w:i/>
        </w:rPr>
        <w:br/>
      </w:r>
      <w:r>
        <w:rPr>
          <w:i/>
        </w:rPr>
        <w:br/>
      </w:r>
      <w:r>
        <w:rPr>
          <w:i/>
        </w:rPr>
        <w:tab/>
      </w:r>
      <w:r>
        <w:rPr>
          <w:i/>
        </w:rPr>
        <w:tab/>
      </w:r>
      <w:r>
        <w:rPr>
          <w:i/>
        </w:rPr>
        <w:tab/>
      </w:r>
      <w:r>
        <w:rPr>
          <w:i/>
        </w:rPr>
        <w:tab/>
      </w:r>
      <w:r>
        <w:rPr>
          <w:i/>
        </w:rPr>
        <w:tab/>
        <w:t>Source: MediaTek Beijing Inc.</w:t>
      </w:r>
    </w:p>
    <w:p w14:paraId="3E5B369D" w14:textId="77777777" w:rsidR="00B2424A" w:rsidRDefault="00B2424A" w:rsidP="00B2424A">
      <w:pPr>
        <w:rPr>
          <w:rFonts w:ascii="Arial" w:hAnsi="Arial" w:cs="Arial"/>
          <w:b/>
        </w:rPr>
      </w:pPr>
      <w:r>
        <w:rPr>
          <w:rFonts w:ascii="Arial" w:hAnsi="Arial" w:cs="Arial"/>
          <w:b/>
        </w:rPr>
        <w:t xml:space="preserve">Abstract: </w:t>
      </w:r>
    </w:p>
    <w:p w14:paraId="75515B56" w14:textId="77777777" w:rsidR="00B2424A" w:rsidRDefault="00B2424A" w:rsidP="00B2424A">
      <w:r>
        <w:t>Editorial</w:t>
      </w:r>
    </w:p>
    <w:p w14:paraId="727FCCB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951E2" w14:textId="4AFF78DA" w:rsidR="00B2424A" w:rsidRDefault="00B2424A" w:rsidP="00B2424A">
      <w:pPr>
        <w:rPr>
          <w:rFonts w:ascii="Arial" w:hAnsi="Arial" w:cs="Arial"/>
          <w:b/>
          <w:sz w:val="24"/>
        </w:rPr>
      </w:pPr>
      <w:r>
        <w:rPr>
          <w:rFonts w:ascii="Arial" w:hAnsi="Arial" w:cs="Arial"/>
          <w:b/>
          <w:color w:val="0000FF"/>
          <w:sz w:val="24"/>
        </w:rPr>
        <w:t>R5-246974</w:t>
      </w:r>
      <w:r>
        <w:rPr>
          <w:rFonts w:ascii="Arial" w:hAnsi="Arial" w:cs="Arial"/>
          <w:b/>
          <w:color w:val="0000FF"/>
          <w:sz w:val="24"/>
        </w:rPr>
        <w:tab/>
      </w:r>
      <w:r>
        <w:rPr>
          <w:rFonts w:ascii="Arial" w:hAnsi="Arial" w:cs="Arial"/>
          <w:b/>
          <w:sz w:val="24"/>
        </w:rPr>
        <w:t>Addition of new test case 7.6A.3.4 Out-of-band blocking for CA (5DL CA)</w:t>
      </w:r>
    </w:p>
    <w:p w14:paraId="4D0F78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CR-3075  Cat: F (Rel-18)</w:t>
      </w:r>
      <w:r>
        <w:rPr>
          <w:i/>
        </w:rPr>
        <w:br/>
      </w:r>
      <w:r>
        <w:rPr>
          <w:i/>
        </w:rPr>
        <w:br/>
      </w:r>
      <w:r>
        <w:rPr>
          <w:i/>
        </w:rPr>
        <w:tab/>
      </w:r>
      <w:r>
        <w:rPr>
          <w:i/>
        </w:rPr>
        <w:tab/>
      </w:r>
      <w:r>
        <w:rPr>
          <w:i/>
        </w:rPr>
        <w:tab/>
      </w:r>
      <w:r>
        <w:rPr>
          <w:i/>
        </w:rPr>
        <w:tab/>
      </w:r>
      <w:r>
        <w:rPr>
          <w:i/>
        </w:rPr>
        <w:tab/>
        <w:t>Source: KTL</w:t>
      </w:r>
    </w:p>
    <w:p w14:paraId="199894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662D" w14:textId="3D80C6F2" w:rsidR="00B2424A" w:rsidRDefault="00B2424A" w:rsidP="00B2424A">
      <w:pPr>
        <w:rPr>
          <w:rFonts w:ascii="Arial" w:hAnsi="Arial" w:cs="Arial"/>
          <w:b/>
          <w:sz w:val="24"/>
        </w:rPr>
      </w:pPr>
      <w:r>
        <w:rPr>
          <w:rFonts w:ascii="Arial" w:hAnsi="Arial" w:cs="Arial"/>
          <w:b/>
          <w:color w:val="0000FF"/>
          <w:sz w:val="24"/>
        </w:rPr>
        <w:t>R5-247176</w:t>
      </w:r>
      <w:r>
        <w:rPr>
          <w:rFonts w:ascii="Arial" w:hAnsi="Arial" w:cs="Arial"/>
          <w:b/>
          <w:color w:val="0000FF"/>
          <w:sz w:val="24"/>
        </w:rPr>
        <w:tab/>
      </w:r>
      <w:r>
        <w:rPr>
          <w:rFonts w:ascii="Arial" w:hAnsi="Arial" w:cs="Arial"/>
          <w:b/>
          <w:sz w:val="24"/>
        </w:rPr>
        <w:t>Correction to test configuration of 7.3A.1_1 for Rel-16 CA configuration</w:t>
      </w:r>
    </w:p>
    <w:p w14:paraId="3B753D1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CR-3103  Cat: F (Rel-18)</w:t>
      </w:r>
      <w:r>
        <w:rPr>
          <w:i/>
        </w:rPr>
        <w:br/>
      </w:r>
      <w:r>
        <w:rPr>
          <w:i/>
        </w:rPr>
        <w:br/>
      </w:r>
      <w:r>
        <w:rPr>
          <w:i/>
        </w:rPr>
        <w:tab/>
      </w:r>
      <w:r>
        <w:rPr>
          <w:i/>
        </w:rPr>
        <w:tab/>
      </w:r>
      <w:r>
        <w:rPr>
          <w:i/>
        </w:rPr>
        <w:tab/>
      </w:r>
      <w:r>
        <w:rPr>
          <w:i/>
        </w:rPr>
        <w:tab/>
      </w:r>
      <w:r>
        <w:rPr>
          <w:i/>
        </w:rPr>
        <w:tab/>
        <w:t>Source: Anritsu</w:t>
      </w:r>
    </w:p>
    <w:p w14:paraId="328F96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AAE4D" w14:textId="4B4D56DB" w:rsidR="00B2424A" w:rsidRDefault="00B2424A" w:rsidP="00B2424A">
      <w:pPr>
        <w:rPr>
          <w:rFonts w:ascii="Arial" w:hAnsi="Arial" w:cs="Arial"/>
          <w:b/>
          <w:sz w:val="24"/>
        </w:rPr>
      </w:pPr>
      <w:r>
        <w:rPr>
          <w:rFonts w:ascii="Arial" w:hAnsi="Arial" w:cs="Arial"/>
          <w:b/>
          <w:color w:val="0000FF"/>
          <w:sz w:val="24"/>
        </w:rPr>
        <w:t>R5-247383</w:t>
      </w:r>
      <w:r>
        <w:rPr>
          <w:rFonts w:ascii="Arial" w:hAnsi="Arial" w:cs="Arial"/>
          <w:b/>
          <w:color w:val="0000FF"/>
          <w:sz w:val="24"/>
        </w:rPr>
        <w:tab/>
      </w:r>
      <w:r>
        <w:rPr>
          <w:rFonts w:ascii="Arial" w:hAnsi="Arial" w:cs="Arial"/>
          <w:b/>
          <w:sz w:val="24"/>
        </w:rPr>
        <w:t>Introduction of reference sensitivity power level test requirements for CA_n5A-n78A</w:t>
      </w:r>
    </w:p>
    <w:p w14:paraId="16C25A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CR-3134  Cat: F (Rel-18)</w:t>
      </w:r>
      <w:r>
        <w:rPr>
          <w:i/>
        </w:rPr>
        <w:br/>
      </w:r>
      <w:r>
        <w:rPr>
          <w:i/>
        </w:rPr>
        <w:br/>
      </w:r>
      <w:r>
        <w:rPr>
          <w:i/>
        </w:rPr>
        <w:tab/>
      </w:r>
      <w:r>
        <w:rPr>
          <w:i/>
        </w:rPr>
        <w:tab/>
      </w:r>
      <w:r>
        <w:rPr>
          <w:i/>
        </w:rPr>
        <w:tab/>
      </w:r>
      <w:r>
        <w:rPr>
          <w:i/>
        </w:rPr>
        <w:tab/>
      </w:r>
      <w:r>
        <w:rPr>
          <w:i/>
        </w:rPr>
        <w:tab/>
        <w:t>Source: ZTE Corporation, China Telecom</w:t>
      </w:r>
    </w:p>
    <w:p w14:paraId="1830FFC6" w14:textId="77777777" w:rsidR="00B2424A" w:rsidRDefault="00B2424A" w:rsidP="00B2424A">
      <w:pPr>
        <w:rPr>
          <w:rFonts w:ascii="Arial" w:hAnsi="Arial" w:cs="Arial"/>
          <w:b/>
        </w:rPr>
      </w:pPr>
      <w:r>
        <w:rPr>
          <w:rFonts w:ascii="Arial" w:hAnsi="Arial" w:cs="Arial"/>
          <w:b/>
        </w:rPr>
        <w:t xml:space="preserve">Discussion: </w:t>
      </w:r>
    </w:p>
    <w:p w14:paraId="2FEE7A9A" w14:textId="77777777" w:rsidR="00B2424A" w:rsidRDefault="00B2424A" w:rsidP="00B2424A">
      <w:r>
        <w:t>overlapping with R5-247014</w:t>
      </w:r>
    </w:p>
    <w:p w14:paraId="00A82262" w14:textId="77777777" w:rsidR="00B2424A" w:rsidRDefault="00B2424A" w:rsidP="00B2424A">
      <w:r>
        <w:t>r1</w:t>
      </w:r>
    </w:p>
    <w:p w14:paraId="6D95C8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R5-247722</w:t>
      </w:r>
      <w:r>
        <w:rPr>
          <w:color w:val="993300"/>
          <w:u w:val="single"/>
        </w:rPr>
        <w:t>.</w:t>
      </w:r>
    </w:p>
    <w:p w14:paraId="23FE2338" w14:textId="091423CF" w:rsidR="00B2424A" w:rsidRDefault="00B2424A" w:rsidP="00B2424A">
      <w:pPr>
        <w:rPr>
          <w:rFonts w:ascii="Arial" w:hAnsi="Arial" w:cs="Arial"/>
          <w:b/>
          <w:sz w:val="24"/>
        </w:rPr>
      </w:pPr>
      <w:r>
        <w:rPr>
          <w:rFonts w:ascii="Arial" w:hAnsi="Arial" w:cs="Arial"/>
          <w:b/>
          <w:color w:val="0000FF"/>
          <w:sz w:val="24"/>
        </w:rPr>
        <w:t>R5-247722</w:t>
      </w:r>
      <w:r>
        <w:rPr>
          <w:rFonts w:ascii="Arial" w:hAnsi="Arial" w:cs="Arial"/>
          <w:b/>
          <w:color w:val="0000FF"/>
          <w:sz w:val="24"/>
        </w:rPr>
        <w:tab/>
      </w:r>
      <w:r>
        <w:rPr>
          <w:rFonts w:ascii="Arial" w:hAnsi="Arial" w:cs="Arial"/>
          <w:b/>
          <w:sz w:val="24"/>
        </w:rPr>
        <w:t>Introduction of reference sensitivity power level test requirements for CA_n5A-n78A</w:t>
      </w:r>
    </w:p>
    <w:p w14:paraId="27D4DB3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CR-3134  rev 1 Cat: F (Rel-18)</w:t>
      </w:r>
      <w:r>
        <w:rPr>
          <w:i/>
        </w:rPr>
        <w:br/>
      </w:r>
      <w:r>
        <w:rPr>
          <w:i/>
        </w:rPr>
        <w:br/>
      </w:r>
      <w:r>
        <w:rPr>
          <w:i/>
        </w:rPr>
        <w:tab/>
      </w:r>
      <w:r>
        <w:rPr>
          <w:i/>
        </w:rPr>
        <w:tab/>
      </w:r>
      <w:r>
        <w:rPr>
          <w:i/>
        </w:rPr>
        <w:tab/>
      </w:r>
      <w:r>
        <w:rPr>
          <w:i/>
        </w:rPr>
        <w:tab/>
      </w:r>
      <w:r>
        <w:rPr>
          <w:i/>
        </w:rPr>
        <w:tab/>
        <w:t>Source: ZTE Corporation, China Telecom</w:t>
      </w:r>
    </w:p>
    <w:p w14:paraId="73F7C0B4" w14:textId="77777777" w:rsidR="00B2424A" w:rsidRDefault="00B2424A" w:rsidP="00B2424A">
      <w:pPr>
        <w:rPr>
          <w:color w:val="808080"/>
        </w:rPr>
      </w:pPr>
      <w:r>
        <w:rPr>
          <w:color w:val="808080"/>
        </w:rPr>
        <w:t>(Replaces R5-247383)</w:t>
      </w:r>
    </w:p>
    <w:p w14:paraId="7048A6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7A095" w14:textId="55E58A3B" w:rsidR="00B2424A" w:rsidRDefault="00B2424A" w:rsidP="00B2424A">
      <w:pPr>
        <w:rPr>
          <w:rFonts w:ascii="Arial" w:hAnsi="Arial" w:cs="Arial"/>
          <w:b/>
          <w:sz w:val="24"/>
        </w:rPr>
      </w:pPr>
      <w:r>
        <w:rPr>
          <w:rFonts w:ascii="Arial" w:hAnsi="Arial" w:cs="Arial"/>
          <w:b/>
          <w:color w:val="0000FF"/>
          <w:sz w:val="24"/>
        </w:rPr>
        <w:t>R5-247511</w:t>
      </w:r>
      <w:r>
        <w:rPr>
          <w:rFonts w:ascii="Arial" w:hAnsi="Arial" w:cs="Arial"/>
          <w:b/>
          <w:color w:val="0000FF"/>
          <w:sz w:val="24"/>
        </w:rPr>
        <w:tab/>
      </w:r>
      <w:r>
        <w:rPr>
          <w:rFonts w:ascii="Arial" w:hAnsi="Arial" w:cs="Arial"/>
          <w:b/>
          <w:sz w:val="24"/>
        </w:rPr>
        <w:t>Update to 7.3A.3 Reference sensitivity power level for 4DL CA</w:t>
      </w:r>
    </w:p>
    <w:p w14:paraId="02EA3B0E"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CR-3149  Cat: F (Rel-18)</w:t>
      </w:r>
      <w:r>
        <w:rPr>
          <w:i/>
        </w:rPr>
        <w:br/>
      </w:r>
      <w:r>
        <w:rPr>
          <w:i/>
        </w:rPr>
        <w:br/>
      </w:r>
      <w:r>
        <w:rPr>
          <w:i/>
        </w:rPr>
        <w:tab/>
      </w:r>
      <w:r>
        <w:rPr>
          <w:i/>
        </w:rPr>
        <w:tab/>
      </w:r>
      <w:r>
        <w:rPr>
          <w:i/>
        </w:rPr>
        <w:tab/>
      </w:r>
      <w:r>
        <w:rPr>
          <w:i/>
        </w:rPr>
        <w:tab/>
      </w:r>
      <w:r>
        <w:rPr>
          <w:i/>
        </w:rPr>
        <w:tab/>
        <w:t>Source: Samsung R&amp;D Institute UK</w:t>
      </w:r>
    </w:p>
    <w:p w14:paraId="5D16E26F" w14:textId="77777777" w:rsidR="00B2424A" w:rsidRDefault="00B2424A" w:rsidP="00B2424A">
      <w:pPr>
        <w:rPr>
          <w:rFonts w:ascii="Arial" w:hAnsi="Arial" w:cs="Arial"/>
          <w:b/>
        </w:rPr>
      </w:pPr>
      <w:r>
        <w:rPr>
          <w:rFonts w:ascii="Arial" w:hAnsi="Arial" w:cs="Arial"/>
          <w:b/>
        </w:rPr>
        <w:t xml:space="preserve">Abstract: </w:t>
      </w:r>
    </w:p>
    <w:p w14:paraId="7363A87D" w14:textId="77777777" w:rsidR="00B2424A" w:rsidRDefault="00B2424A" w:rsidP="00B2424A">
      <w:r>
        <w:t>Update to 7.3A.3 Reference sensitivity power level for 4DL CA, Table 7.3A.3.4.1-1: Test Configuration Table for 4DL CA</w:t>
      </w:r>
    </w:p>
    <w:p w14:paraId="303E2993" w14:textId="77777777" w:rsidR="00B2424A" w:rsidRDefault="00B2424A" w:rsidP="00B2424A">
      <w:pPr>
        <w:rPr>
          <w:rFonts w:ascii="Arial" w:hAnsi="Arial" w:cs="Arial"/>
          <w:b/>
        </w:rPr>
      </w:pPr>
      <w:r>
        <w:rPr>
          <w:rFonts w:ascii="Arial" w:hAnsi="Arial" w:cs="Arial"/>
          <w:b/>
        </w:rPr>
        <w:t xml:space="preserve">Discussion: </w:t>
      </w:r>
    </w:p>
    <w:p w14:paraId="004F294B" w14:textId="77777777" w:rsidR="00B2424A" w:rsidRDefault="00B2424A" w:rsidP="00B2424A">
      <w:r>
        <w:t>no overlap with R5-246470</w:t>
      </w:r>
    </w:p>
    <w:p w14:paraId="4842BC3B" w14:textId="77777777" w:rsidR="00B2424A" w:rsidRDefault="00B2424A" w:rsidP="00B2424A">
      <w:r>
        <w:t>r1</w:t>
      </w:r>
    </w:p>
    <w:p w14:paraId="2ED863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R5-247848</w:t>
      </w:r>
      <w:r>
        <w:rPr>
          <w:color w:val="993300"/>
          <w:u w:val="single"/>
        </w:rPr>
        <w:t>.</w:t>
      </w:r>
    </w:p>
    <w:p w14:paraId="07712095" w14:textId="6028630F" w:rsidR="00B2424A" w:rsidRDefault="00B2424A" w:rsidP="00B2424A">
      <w:pPr>
        <w:rPr>
          <w:rFonts w:ascii="Arial" w:hAnsi="Arial" w:cs="Arial"/>
          <w:b/>
          <w:sz w:val="24"/>
        </w:rPr>
      </w:pPr>
      <w:r>
        <w:rPr>
          <w:rFonts w:ascii="Arial" w:hAnsi="Arial" w:cs="Arial"/>
          <w:b/>
          <w:color w:val="0000FF"/>
          <w:sz w:val="24"/>
        </w:rPr>
        <w:t>R5-247848</w:t>
      </w:r>
      <w:r>
        <w:rPr>
          <w:rFonts w:ascii="Arial" w:hAnsi="Arial" w:cs="Arial"/>
          <w:b/>
          <w:color w:val="0000FF"/>
          <w:sz w:val="24"/>
        </w:rPr>
        <w:tab/>
      </w:r>
      <w:r>
        <w:rPr>
          <w:rFonts w:ascii="Arial" w:hAnsi="Arial" w:cs="Arial"/>
          <w:b/>
          <w:sz w:val="24"/>
        </w:rPr>
        <w:t>Update to 7.3A.3 Reference sensitivity power level for 4DL CA</w:t>
      </w:r>
    </w:p>
    <w:p w14:paraId="3A78D98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CR-3149  rev 1 Cat: F (Rel-18)</w:t>
      </w:r>
      <w:r>
        <w:rPr>
          <w:i/>
        </w:rPr>
        <w:br/>
      </w:r>
      <w:r>
        <w:rPr>
          <w:i/>
        </w:rPr>
        <w:br/>
      </w:r>
      <w:r>
        <w:rPr>
          <w:i/>
        </w:rPr>
        <w:tab/>
      </w:r>
      <w:r>
        <w:rPr>
          <w:i/>
        </w:rPr>
        <w:tab/>
      </w:r>
      <w:r>
        <w:rPr>
          <w:i/>
        </w:rPr>
        <w:tab/>
      </w:r>
      <w:r>
        <w:rPr>
          <w:i/>
        </w:rPr>
        <w:tab/>
      </w:r>
      <w:r>
        <w:rPr>
          <w:i/>
        </w:rPr>
        <w:tab/>
        <w:t>Source: Samsung R&amp;D Institute UK</w:t>
      </w:r>
    </w:p>
    <w:p w14:paraId="4A4D024E" w14:textId="77777777" w:rsidR="00B2424A" w:rsidRDefault="00B2424A" w:rsidP="00B2424A">
      <w:pPr>
        <w:rPr>
          <w:color w:val="808080"/>
        </w:rPr>
      </w:pPr>
      <w:r>
        <w:rPr>
          <w:color w:val="808080"/>
        </w:rPr>
        <w:t>(Replaces R5-247511)</w:t>
      </w:r>
    </w:p>
    <w:p w14:paraId="4944B10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AECD8" w14:textId="77777777" w:rsidR="00B2424A" w:rsidRDefault="00B2424A" w:rsidP="00B2424A">
      <w:pPr>
        <w:pStyle w:val="Heading6"/>
      </w:pPr>
      <w:bookmarkStart w:id="40" w:name="_Toc184636752"/>
      <w:r>
        <w:t>5.3.1.3.3</w:t>
      </w:r>
      <w:r>
        <w:tab/>
        <w:t>Clauses 1-5, Annexes</w:t>
      </w:r>
      <w:bookmarkEnd w:id="40"/>
    </w:p>
    <w:p w14:paraId="5DCB7963" w14:textId="3493CAEF" w:rsidR="00B2424A" w:rsidRDefault="00B2424A" w:rsidP="00B2424A">
      <w:pPr>
        <w:rPr>
          <w:rFonts w:ascii="Arial" w:hAnsi="Arial" w:cs="Arial"/>
          <w:b/>
          <w:sz w:val="24"/>
        </w:rPr>
      </w:pPr>
      <w:r>
        <w:rPr>
          <w:rFonts w:ascii="Arial" w:hAnsi="Arial" w:cs="Arial"/>
          <w:b/>
          <w:color w:val="0000FF"/>
          <w:sz w:val="24"/>
        </w:rPr>
        <w:t>R5-246873</w:t>
      </w:r>
      <w:r>
        <w:rPr>
          <w:rFonts w:ascii="Arial" w:hAnsi="Arial" w:cs="Arial"/>
          <w:b/>
          <w:color w:val="0000FF"/>
          <w:sz w:val="24"/>
        </w:rPr>
        <w:tab/>
      </w:r>
      <w:r>
        <w:rPr>
          <w:rFonts w:ascii="Arial" w:hAnsi="Arial" w:cs="Arial"/>
          <w:b/>
          <w:sz w:val="24"/>
        </w:rPr>
        <w:t>General updates of TS 38.521-1 clause 5 for R16 CA configurations</w:t>
      </w:r>
    </w:p>
    <w:p w14:paraId="12D9CD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CR-3064  Cat: F (Rel-18)</w:t>
      </w:r>
      <w:r>
        <w:rPr>
          <w:i/>
        </w:rPr>
        <w:br/>
      </w:r>
      <w:r>
        <w:rPr>
          <w:i/>
        </w:rPr>
        <w:br/>
      </w:r>
      <w:r>
        <w:rPr>
          <w:i/>
        </w:rPr>
        <w:tab/>
      </w:r>
      <w:r>
        <w:rPr>
          <w:i/>
        </w:rPr>
        <w:tab/>
      </w:r>
      <w:r>
        <w:rPr>
          <w:i/>
        </w:rPr>
        <w:tab/>
      </w:r>
      <w:r>
        <w:rPr>
          <w:i/>
        </w:rPr>
        <w:tab/>
      </w:r>
      <w:r>
        <w:rPr>
          <w:i/>
        </w:rPr>
        <w:tab/>
        <w:t>Source: China Unicom, KDDI</w:t>
      </w:r>
    </w:p>
    <w:p w14:paraId="43CED7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E25BA" w14:textId="77777777" w:rsidR="00B2424A" w:rsidRDefault="00B2424A" w:rsidP="00B2424A">
      <w:pPr>
        <w:pStyle w:val="Heading5"/>
      </w:pPr>
      <w:bookmarkStart w:id="41" w:name="_Toc184636753"/>
      <w:r>
        <w:t>5.3.1.4</w:t>
      </w:r>
      <w:r>
        <w:tab/>
        <w:t>TS 38.521-2</w:t>
      </w:r>
      <w:bookmarkEnd w:id="41"/>
    </w:p>
    <w:p w14:paraId="135C185B" w14:textId="77777777" w:rsidR="00B2424A" w:rsidRDefault="00B2424A" w:rsidP="00B2424A">
      <w:pPr>
        <w:pStyle w:val="Heading6"/>
      </w:pPr>
      <w:bookmarkStart w:id="42" w:name="_Toc184636754"/>
      <w:r>
        <w:t>5.3.1.4.1</w:t>
      </w:r>
      <w:r>
        <w:tab/>
        <w:t>Tx Requirements (Clause 6)</w:t>
      </w:r>
      <w:bookmarkEnd w:id="42"/>
    </w:p>
    <w:p w14:paraId="4D1F3FBE" w14:textId="75F06A44" w:rsidR="00B2424A" w:rsidRDefault="00B2424A" w:rsidP="00B2424A">
      <w:pPr>
        <w:rPr>
          <w:rFonts w:ascii="Arial" w:hAnsi="Arial" w:cs="Arial"/>
          <w:b/>
          <w:sz w:val="24"/>
        </w:rPr>
      </w:pPr>
      <w:r>
        <w:rPr>
          <w:rFonts w:ascii="Arial" w:hAnsi="Arial" w:cs="Arial"/>
          <w:b/>
          <w:color w:val="0000FF"/>
          <w:sz w:val="24"/>
        </w:rPr>
        <w:t>R5-246950</w:t>
      </w:r>
      <w:r>
        <w:rPr>
          <w:rFonts w:ascii="Arial" w:hAnsi="Arial" w:cs="Arial"/>
          <w:b/>
          <w:color w:val="0000FF"/>
          <w:sz w:val="24"/>
        </w:rPr>
        <w:tab/>
      </w:r>
      <w:r>
        <w:rPr>
          <w:rFonts w:ascii="Arial" w:hAnsi="Arial" w:cs="Arial"/>
          <w:b/>
          <w:sz w:val="24"/>
        </w:rPr>
        <w:t>Update of General ONOFF time mask for CA (2UL CA)</w:t>
      </w:r>
    </w:p>
    <w:p w14:paraId="617AC1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C8F7186" w14:textId="77777777" w:rsidR="00B2424A" w:rsidRDefault="00B2424A" w:rsidP="00B2424A">
      <w:pPr>
        <w:rPr>
          <w:rFonts w:ascii="Arial" w:hAnsi="Arial" w:cs="Arial"/>
          <w:b/>
        </w:rPr>
      </w:pPr>
      <w:r>
        <w:rPr>
          <w:rFonts w:ascii="Arial" w:hAnsi="Arial" w:cs="Arial"/>
          <w:b/>
        </w:rPr>
        <w:t xml:space="preserve">Abstract: </w:t>
      </w:r>
    </w:p>
    <w:p w14:paraId="3B0AB3E7" w14:textId="77777777" w:rsidR="00B2424A" w:rsidRDefault="00B2424A" w:rsidP="00B2424A">
      <w:r>
        <w:t>FR2 MU3</w:t>
      </w:r>
    </w:p>
    <w:p w14:paraId="5607257E" w14:textId="77777777" w:rsidR="00B2424A" w:rsidRDefault="00B2424A" w:rsidP="00B2424A">
      <w:pPr>
        <w:rPr>
          <w:rFonts w:ascii="Arial" w:hAnsi="Arial" w:cs="Arial"/>
          <w:b/>
        </w:rPr>
      </w:pPr>
      <w:r>
        <w:rPr>
          <w:rFonts w:ascii="Arial" w:hAnsi="Arial" w:cs="Arial"/>
          <w:b/>
        </w:rPr>
        <w:t xml:space="preserve">Discussion: </w:t>
      </w:r>
    </w:p>
    <w:p w14:paraId="190C8CB1" w14:textId="77777777" w:rsidR="00B2424A" w:rsidRDefault="00B2424A" w:rsidP="00B2424A">
      <w:r>
        <w:t>r4</w:t>
      </w:r>
    </w:p>
    <w:p w14:paraId="7E722A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R5-247971</w:t>
      </w:r>
      <w:r>
        <w:rPr>
          <w:color w:val="993300"/>
          <w:u w:val="single"/>
        </w:rPr>
        <w:t>.</w:t>
      </w:r>
    </w:p>
    <w:p w14:paraId="0FFB1477" w14:textId="36C9DAE3" w:rsidR="00B2424A" w:rsidRDefault="00B2424A" w:rsidP="00B2424A">
      <w:pPr>
        <w:rPr>
          <w:rFonts w:ascii="Arial" w:hAnsi="Arial" w:cs="Arial"/>
          <w:b/>
          <w:sz w:val="24"/>
        </w:rPr>
      </w:pPr>
      <w:r>
        <w:rPr>
          <w:rFonts w:ascii="Arial" w:hAnsi="Arial" w:cs="Arial"/>
          <w:b/>
          <w:color w:val="0000FF"/>
          <w:sz w:val="24"/>
        </w:rPr>
        <w:t>R5-247971</w:t>
      </w:r>
      <w:r>
        <w:rPr>
          <w:rFonts w:ascii="Arial" w:hAnsi="Arial" w:cs="Arial"/>
          <w:b/>
          <w:color w:val="0000FF"/>
          <w:sz w:val="24"/>
        </w:rPr>
        <w:tab/>
      </w:r>
      <w:r>
        <w:rPr>
          <w:rFonts w:ascii="Arial" w:hAnsi="Arial" w:cs="Arial"/>
          <w:b/>
          <w:sz w:val="24"/>
        </w:rPr>
        <w:t>Update of General ONOFF time mask for CA (2UL CA)</w:t>
      </w:r>
    </w:p>
    <w:p w14:paraId="5BDECDC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CR-1106  rev 1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Rohde &amp; Schwarz</w:t>
      </w:r>
    </w:p>
    <w:p w14:paraId="4D490284" w14:textId="77777777" w:rsidR="00B2424A" w:rsidRDefault="00B2424A" w:rsidP="00B2424A">
      <w:pPr>
        <w:rPr>
          <w:color w:val="808080"/>
        </w:rPr>
      </w:pPr>
      <w:r>
        <w:rPr>
          <w:color w:val="808080"/>
        </w:rPr>
        <w:t>(Replaces R5-246950)</w:t>
      </w:r>
    </w:p>
    <w:p w14:paraId="33F5B41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1987A" w14:textId="55E304B1" w:rsidR="00B2424A" w:rsidRDefault="00B2424A" w:rsidP="00B2424A">
      <w:pPr>
        <w:rPr>
          <w:rFonts w:ascii="Arial" w:hAnsi="Arial" w:cs="Arial"/>
          <w:b/>
          <w:sz w:val="24"/>
        </w:rPr>
      </w:pPr>
      <w:r>
        <w:rPr>
          <w:rFonts w:ascii="Arial" w:hAnsi="Arial" w:cs="Arial"/>
          <w:b/>
          <w:color w:val="0000FF"/>
          <w:sz w:val="24"/>
        </w:rPr>
        <w:t>R5-246951</w:t>
      </w:r>
      <w:r>
        <w:rPr>
          <w:rFonts w:ascii="Arial" w:hAnsi="Arial" w:cs="Arial"/>
          <w:b/>
          <w:color w:val="0000FF"/>
          <w:sz w:val="24"/>
        </w:rPr>
        <w:tab/>
      </w:r>
      <w:r>
        <w:rPr>
          <w:rFonts w:ascii="Arial" w:hAnsi="Arial" w:cs="Arial"/>
          <w:b/>
          <w:sz w:val="24"/>
        </w:rPr>
        <w:t>Addition of General ONOFF time mask for CA (3UL CA) &amp; (4UL CA)</w:t>
      </w:r>
    </w:p>
    <w:p w14:paraId="53B5E1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CR-1107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ROHDE &amp; SCHWARZ</w:t>
      </w:r>
    </w:p>
    <w:p w14:paraId="5826A99E" w14:textId="77777777" w:rsidR="00B2424A" w:rsidRDefault="00B2424A" w:rsidP="00B2424A">
      <w:pPr>
        <w:rPr>
          <w:rFonts w:ascii="Arial" w:hAnsi="Arial" w:cs="Arial"/>
          <w:b/>
        </w:rPr>
      </w:pPr>
      <w:r>
        <w:rPr>
          <w:rFonts w:ascii="Arial" w:hAnsi="Arial" w:cs="Arial"/>
          <w:b/>
        </w:rPr>
        <w:t xml:space="preserve">Abstract: </w:t>
      </w:r>
    </w:p>
    <w:p w14:paraId="3EB7ECF9" w14:textId="77777777" w:rsidR="00B2424A" w:rsidRDefault="00B2424A" w:rsidP="00B2424A">
      <w:r>
        <w:t>FR2 MU3</w:t>
      </w:r>
    </w:p>
    <w:p w14:paraId="0C56CA95" w14:textId="77777777" w:rsidR="00B2424A" w:rsidRDefault="00B2424A" w:rsidP="00B2424A">
      <w:pPr>
        <w:rPr>
          <w:rFonts w:ascii="Arial" w:hAnsi="Arial" w:cs="Arial"/>
          <w:b/>
        </w:rPr>
      </w:pPr>
      <w:r>
        <w:rPr>
          <w:rFonts w:ascii="Arial" w:hAnsi="Arial" w:cs="Arial"/>
          <w:b/>
        </w:rPr>
        <w:t xml:space="preserve">Discussion: </w:t>
      </w:r>
    </w:p>
    <w:p w14:paraId="25E2F1D1" w14:textId="77777777" w:rsidR="00B2424A" w:rsidRDefault="00B2424A" w:rsidP="00B2424A">
      <w:r>
        <w:t>r5</w:t>
      </w:r>
    </w:p>
    <w:p w14:paraId="2CD5B9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R5-247972</w:t>
      </w:r>
      <w:r>
        <w:rPr>
          <w:color w:val="993300"/>
          <w:u w:val="single"/>
        </w:rPr>
        <w:t>.</w:t>
      </w:r>
    </w:p>
    <w:p w14:paraId="594D52A8" w14:textId="33FDD899" w:rsidR="00B2424A" w:rsidRDefault="00B2424A" w:rsidP="00B2424A">
      <w:pPr>
        <w:rPr>
          <w:rFonts w:ascii="Arial" w:hAnsi="Arial" w:cs="Arial"/>
          <w:b/>
          <w:sz w:val="24"/>
        </w:rPr>
      </w:pPr>
      <w:r>
        <w:rPr>
          <w:rFonts w:ascii="Arial" w:hAnsi="Arial" w:cs="Arial"/>
          <w:b/>
          <w:color w:val="0000FF"/>
          <w:sz w:val="24"/>
        </w:rPr>
        <w:t>R5-247972</w:t>
      </w:r>
      <w:r>
        <w:rPr>
          <w:rFonts w:ascii="Arial" w:hAnsi="Arial" w:cs="Arial"/>
          <w:b/>
          <w:color w:val="0000FF"/>
          <w:sz w:val="24"/>
        </w:rPr>
        <w:tab/>
      </w:r>
      <w:r>
        <w:rPr>
          <w:rFonts w:ascii="Arial" w:hAnsi="Arial" w:cs="Arial"/>
          <w:b/>
          <w:sz w:val="24"/>
        </w:rPr>
        <w:t>Addition of General ONOFF time mask for CA (3UL CA) &amp; (4UL CA)</w:t>
      </w:r>
    </w:p>
    <w:p w14:paraId="349170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CR-1107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ROHDE &amp; SCHWARZ</w:t>
      </w:r>
    </w:p>
    <w:p w14:paraId="746A3717" w14:textId="77777777" w:rsidR="00B2424A" w:rsidRDefault="00B2424A" w:rsidP="00B2424A">
      <w:pPr>
        <w:rPr>
          <w:color w:val="808080"/>
        </w:rPr>
      </w:pPr>
      <w:r>
        <w:rPr>
          <w:color w:val="808080"/>
        </w:rPr>
        <w:t>(Replaces R5-246951)</w:t>
      </w:r>
    </w:p>
    <w:p w14:paraId="1FFE43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D1E78" w14:textId="77777777" w:rsidR="00B2424A" w:rsidRDefault="00B2424A" w:rsidP="00B2424A">
      <w:pPr>
        <w:pStyle w:val="Heading6"/>
      </w:pPr>
      <w:bookmarkStart w:id="43" w:name="_Toc184636755"/>
      <w:r>
        <w:t>5.3.1.4.2</w:t>
      </w:r>
      <w:r>
        <w:tab/>
        <w:t>Rx Requirements (Clause 7)</w:t>
      </w:r>
      <w:bookmarkEnd w:id="43"/>
    </w:p>
    <w:p w14:paraId="4B6309CB" w14:textId="77777777" w:rsidR="00B2424A" w:rsidRDefault="00B2424A" w:rsidP="00B2424A">
      <w:pPr>
        <w:pStyle w:val="Heading6"/>
      </w:pPr>
      <w:bookmarkStart w:id="44" w:name="_Toc184636756"/>
      <w:r>
        <w:t>5.3.1.4.3</w:t>
      </w:r>
      <w:r>
        <w:tab/>
        <w:t>Clauses 1-5, Annexes</w:t>
      </w:r>
      <w:bookmarkEnd w:id="44"/>
    </w:p>
    <w:p w14:paraId="6CBCAE52" w14:textId="77777777" w:rsidR="00B2424A" w:rsidRDefault="00B2424A" w:rsidP="00B2424A">
      <w:pPr>
        <w:pStyle w:val="Heading5"/>
      </w:pPr>
      <w:bookmarkStart w:id="45" w:name="_Toc184636757"/>
      <w:r>
        <w:t>5.3.1.5</w:t>
      </w:r>
      <w:r>
        <w:tab/>
        <w:t>TS 38.521-3</w:t>
      </w:r>
      <w:bookmarkEnd w:id="45"/>
    </w:p>
    <w:p w14:paraId="331801EB" w14:textId="77777777" w:rsidR="00B2424A" w:rsidRDefault="00B2424A" w:rsidP="00B2424A">
      <w:pPr>
        <w:pStyle w:val="Heading6"/>
      </w:pPr>
      <w:bookmarkStart w:id="46" w:name="_Toc184636758"/>
      <w:r>
        <w:t>5.3.1.5.1</w:t>
      </w:r>
      <w:r>
        <w:tab/>
        <w:t>Tx Requirements (Clause 6)</w:t>
      </w:r>
      <w:bookmarkEnd w:id="46"/>
    </w:p>
    <w:p w14:paraId="29952219" w14:textId="314E1A52" w:rsidR="00B2424A" w:rsidRDefault="00B2424A" w:rsidP="00B2424A">
      <w:pPr>
        <w:rPr>
          <w:rFonts w:ascii="Arial" w:hAnsi="Arial" w:cs="Arial"/>
          <w:b/>
          <w:sz w:val="24"/>
        </w:rPr>
      </w:pPr>
      <w:r>
        <w:rPr>
          <w:rFonts w:ascii="Arial" w:hAnsi="Arial" w:cs="Arial"/>
          <w:b/>
          <w:color w:val="0000FF"/>
          <w:sz w:val="24"/>
        </w:rPr>
        <w:t>R5-246648</w:t>
      </w:r>
      <w:r>
        <w:rPr>
          <w:rFonts w:ascii="Arial" w:hAnsi="Arial" w:cs="Arial"/>
          <w:b/>
          <w:color w:val="0000FF"/>
          <w:sz w:val="24"/>
        </w:rPr>
        <w:tab/>
      </w:r>
      <w:r>
        <w:rPr>
          <w:rFonts w:ascii="Arial" w:hAnsi="Arial" w:cs="Arial"/>
          <w:b/>
          <w:sz w:val="24"/>
        </w:rPr>
        <w:t>Addition of new TC 6.5B.1.4_1.4 Occupied bandwidth for Inter-band EN-DC including FR2 for 5 NR CCs</w:t>
      </w:r>
    </w:p>
    <w:p w14:paraId="617035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CR-1843  Cat: F (Rel-18)</w:t>
      </w:r>
      <w:r>
        <w:rPr>
          <w:i/>
        </w:rPr>
        <w:br/>
      </w:r>
      <w:r>
        <w:rPr>
          <w:i/>
        </w:rPr>
        <w:br/>
      </w:r>
      <w:r>
        <w:rPr>
          <w:i/>
        </w:rPr>
        <w:tab/>
      </w:r>
      <w:r>
        <w:rPr>
          <w:i/>
        </w:rPr>
        <w:tab/>
      </w:r>
      <w:r>
        <w:rPr>
          <w:i/>
        </w:rPr>
        <w:tab/>
      </w:r>
      <w:r>
        <w:rPr>
          <w:i/>
        </w:rPr>
        <w:tab/>
      </w:r>
      <w:r>
        <w:rPr>
          <w:i/>
        </w:rPr>
        <w:tab/>
        <w:t>Source: NTT DOCOMO INC.</w:t>
      </w:r>
    </w:p>
    <w:p w14:paraId="41E71677" w14:textId="77777777" w:rsidR="00B2424A" w:rsidRDefault="00B2424A" w:rsidP="00B2424A">
      <w:pPr>
        <w:rPr>
          <w:rFonts w:ascii="Arial" w:hAnsi="Arial" w:cs="Arial"/>
          <w:b/>
        </w:rPr>
      </w:pPr>
      <w:r>
        <w:rPr>
          <w:rFonts w:ascii="Arial" w:hAnsi="Arial" w:cs="Arial"/>
          <w:b/>
        </w:rPr>
        <w:t xml:space="preserve">Abstract: </w:t>
      </w:r>
    </w:p>
    <w:p w14:paraId="4539B018" w14:textId="77777777" w:rsidR="00B2424A" w:rsidRDefault="00B2424A" w:rsidP="00B2424A">
      <w:r>
        <w:t>Brief description of document content.</w:t>
      </w:r>
    </w:p>
    <w:p w14:paraId="1253F8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41846" w14:textId="5B3ABE43" w:rsidR="00B2424A" w:rsidRDefault="00B2424A" w:rsidP="00B2424A">
      <w:pPr>
        <w:rPr>
          <w:rFonts w:ascii="Arial" w:hAnsi="Arial" w:cs="Arial"/>
          <w:b/>
          <w:sz w:val="24"/>
        </w:rPr>
      </w:pPr>
      <w:r>
        <w:rPr>
          <w:rFonts w:ascii="Arial" w:hAnsi="Arial" w:cs="Arial"/>
          <w:b/>
          <w:color w:val="0000FF"/>
          <w:sz w:val="24"/>
        </w:rPr>
        <w:t>R5-246649</w:t>
      </w:r>
      <w:r>
        <w:rPr>
          <w:rFonts w:ascii="Arial" w:hAnsi="Arial" w:cs="Arial"/>
          <w:b/>
          <w:color w:val="0000FF"/>
          <w:sz w:val="24"/>
        </w:rPr>
        <w:tab/>
      </w:r>
      <w:r>
        <w:rPr>
          <w:rFonts w:ascii="Arial" w:hAnsi="Arial" w:cs="Arial"/>
          <w:b/>
          <w:sz w:val="24"/>
        </w:rPr>
        <w:t>Addition of new TC 6.5B.1.4_1.5 Occupied bandwidth for Inter-band EN-DC including FR2 for 6 NR CCs</w:t>
      </w:r>
    </w:p>
    <w:p w14:paraId="4F2D10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CR-1844  Cat: F (Rel-18)</w:t>
      </w:r>
      <w:r>
        <w:rPr>
          <w:i/>
        </w:rPr>
        <w:br/>
      </w:r>
      <w:r>
        <w:rPr>
          <w:i/>
        </w:rPr>
        <w:lastRenderedPageBreak/>
        <w:br/>
      </w:r>
      <w:r>
        <w:rPr>
          <w:i/>
        </w:rPr>
        <w:tab/>
      </w:r>
      <w:r>
        <w:rPr>
          <w:i/>
        </w:rPr>
        <w:tab/>
      </w:r>
      <w:r>
        <w:rPr>
          <w:i/>
        </w:rPr>
        <w:tab/>
      </w:r>
      <w:r>
        <w:rPr>
          <w:i/>
        </w:rPr>
        <w:tab/>
      </w:r>
      <w:r>
        <w:rPr>
          <w:i/>
        </w:rPr>
        <w:tab/>
        <w:t>Source: NTT DOCOMO INC.</w:t>
      </w:r>
    </w:p>
    <w:p w14:paraId="1921EE4E" w14:textId="77777777" w:rsidR="00B2424A" w:rsidRDefault="00B2424A" w:rsidP="00B2424A">
      <w:pPr>
        <w:rPr>
          <w:rFonts w:ascii="Arial" w:hAnsi="Arial" w:cs="Arial"/>
          <w:b/>
        </w:rPr>
      </w:pPr>
      <w:r>
        <w:rPr>
          <w:rFonts w:ascii="Arial" w:hAnsi="Arial" w:cs="Arial"/>
          <w:b/>
        </w:rPr>
        <w:t xml:space="preserve">Abstract: </w:t>
      </w:r>
    </w:p>
    <w:p w14:paraId="6F77EB2D" w14:textId="77777777" w:rsidR="00B2424A" w:rsidRDefault="00B2424A" w:rsidP="00B2424A">
      <w:r>
        <w:t>Brief description of document content.</w:t>
      </w:r>
    </w:p>
    <w:p w14:paraId="7B5F4C6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9A53" w14:textId="1AC79A2A" w:rsidR="00B2424A" w:rsidRDefault="00B2424A" w:rsidP="00B2424A">
      <w:pPr>
        <w:rPr>
          <w:rFonts w:ascii="Arial" w:hAnsi="Arial" w:cs="Arial"/>
          <w:b/>
          <w:sz w:val="24"/>
        </w:rPr>
      </w:pPr>
      <w:r>
        <w:rPr>
          <w:rFonts w:ascii="Arial" w:hAnsi="Arial" w:cs="Arial"/>
          <w:b/>
          <w:color w:val="0000FF"/>
          <w:sz w:val="24"/>
        </w:rPr>
        <w:t>R5-246650</w:t>
      </w:r>
      <w:r>
        <w:rPr>
          <w:rFonts w:ascii="Arial" w:hAnsi="Arial" w:cs="Arial"/>
          <w:b/>
          <w:color w:val="0000FF"/>
          <w:sz w:val="24"/>
        </w:rPr>
        <w:tab/>
      </w:r>
      <w:r>
        <w:rPr>
          <w:rFonts w:ascii="Arial" w:hAnsi="Arial" w:cs="Arial"/>
          <w:b/>
          <w:sz w:val="24"/>
        </w:rPr>
        <w:t>Addition of new TC 6.5B.1.4_1.6 Occupied bandwidth for Inter-band EN-DC including FR2 for 7 NR CCs</w:t>
      </w:r>
    </w:p>
    <w:p w14:paraId="345642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CR-1845  Cat: F (Rel-18)</w:t>
      </w:r>
      <w:r>
        <w:rPr>
          <w:i/>
        </w:rPr>
        <w:br/>
      </w:r>
      <w:r>
        <w:rPr>
          <w:i/>
        </w:rPr>
        <w:br/>
      </w:r>
      <w:r>
        <w:rPr>
          <w:i/>
        </w:rPr>
        <w:tab/>
      </w:r>
      <w:r>
        <w:rPr>
          <w:i/>
        </w:rPr>
        <w:tab/>
      </w:r>
      <w:r>
        <w:rPr>
          <w:i/>
        </w:rPr>
        <w:tab/>
      </w:r>
      <w:r>
        <w:rPr>
          <w:i/>
        </w:rPr>
        <w:tab/>
      </w:r>
      <w:r>
        <w:rPr>
          <w:i/>
        </w:rPr>
        <w:tab/>
        <w:t>Source: NTT DOCOMO INC.</w:t>
      </w:r>
    </w:p>
    <w:p w14:paraId="37877AD2" w14:textId="77777777" w:rsidR="00B2424A" w:rsidRDefault="00B2424A" w:rsidP="00B2424A">
      <w:pPr>
        <w:rPr>
          <w:rFonts w:ascii="Arial" w:hAnsi="Arial" w:cs="Arial"/>
          <w:b/>
        </w:rPr>
      </w:pPr>
      <w:r>
        <w:rPr>
          <w:rFonts w:ascii="Arial" w:hAnsi="Arial" w:cs="Arial"/>
          <w:b/>
        </w:rPr>
        <w:t xml:space="preserve">Abstract: </w:t>
      </w:r>
    </w:p>
    <w:p w14:paraId="3374CFE7" w14:textId="77777777" w:rsidR="00B2424A" w:rsidRDefault="00B2424A" w:rsidP="00B2424A">
      <w:r>
        <w:t>Brief description of document content.</w:t>
      </w:r>
    </w:p>
    <w:p w14:paraId="02A6E8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D27D2" w14:textId="549884D5" w:rsidR="00B2424A" w:rsidRDefault="00B2424A" w:rsidP="00B2424A">
      <w:pPr>
        <w:rPr>
          <w:rFonts w:ascii="Arial" w:hAnsi="Arial" w:cs="Arial"/>
          <w:b/>
          <w:sz w:val="24"/>
        </w:rPr>
      </w:pPr>
      <w:r>
        <w:rPr>
          <w:rFonts w:ascii="Arial" w:hAnsi="Arial" w:cs="Arial"/>
          <w:b/>
          <w:color w:val="0000FF"/>
          <w:sz w:val="24"/>
        </w:rPr>
        <w:t>R5-246651</w:t>
      </w:r>
      <w:r>
        <w:rPr>
          <w:rFonts w:ascii="Arial" w:hAnsi="Arial" w:cs="Arial"/>
          <w:b/>
          <w:color w:val="0000FF"/>
          <w:sz w:val="24"/>
        </w:rPr>
        <w:tab/>
      </w:r>
      <w:r>
        <w:rPr>
          <w:rFonts w:ascii="Arial" w:hAnsi="Arial" w:cs="Arial"/>
          <w:b/>
          <w:sz w:val="24"/>
        </w:rPr>
        <w:t>Addition of new TC 6.5B.1.4_1.7 Occupied bandwidth for Inter-band EN-DC including FR2 for 8 NR CCs</w:t>
      </w:r>
    </w:p>
    <w:p w14:paraId="604F14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CR-1846  Cat: F (Rel-18)</w:t>
      </w:r>
      <w:r>
        <w:rPr>
          <w:i/>
        </w:rPr>
        <w:br/>
      </w:r>
      <w:r>
        <w:rPr>
          <w:i/>
        </w:rPr>
        <w:br/>
      </w:r>
      <w:r>
        <w:rPr>
          <w:i/>
        </w:rPr>
        <w:tab/>
      </w:r>
      <w:r>
        <w:rPr>
          <w:i/>
        </w:rPr>
        <w:tab/>
      </w:r>
      <w:r>
        <w:rPr>
          <w:i/>
        </w:rPr>
        <w:tab/>
      </w:r>
      <w:r>
        <w:rPr>
          <w:i/>
        </w:rPr>
        <w:tab/>
      </w:r>
      <w:r>
        <w:rPr>
          <w:i/>
        </w:rPr>
        <w:tab/>
        <w:t>Source: NTT DOCOMO INC.</w:t>
      </w:r>
    </w:p>
    <w:p w14:paraId="58B1F112" w14:textId="77777777" w:rsidR="00B2424A" w:rsidRDefault="00B2424A" w:rsidP="00B2424A">
      <w:pPr>
        <w:rPr>
          <w:rFonts w:ascii="Arial" w:hAnsi="Arial" w:cs="Arial"/>
          <w:b/>
        </w:rPr>
      </w:pPr>
      <w:r>
        <w:rPr>
          <w:rFonts w:ascii="Arial" w:hAnsi="Arial" w:cs="Arial"/>
          <w:b/>
        </w:rPr>
        <w:t xml:space="preserve">Abstract: </w:t>
      </w:r>
    </w:p>
    <w:p w14:paraId="0F6BD894" w14:textId="77777777" w:rsidR="00B2424A" w:rsidRDefault="00B2424A" w:rsidP="00B2424A">
      <w:r>
        <w:t>Brief description of document content.</w:t>
      </w:r>
    </w:p>
    <w:p w14:paraId="2655085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DF2C7" w14:textId="4EA76DF9" w:rsidR="00B2424A" w:rsidRDefault="00B2424A" w:rsidP="00B2424A">
      <w:pPr>
        <w:rPr>
          <w:rFonts w:ascii="Arial" w:hAnsi="Arial" w:cs="Arial"/>
          <w:b/>
          <w:sz w:val="24"/>
        </w:rPr>
      </w:pPr>
      <w:r>
        <w:rPr>
          <w:rFonts w:ascii="Arial" w:hAnsi="Arial" w:cs="Arial"/>
          <w:b/>
          <w:color w:val="0000FF"/>
          <w:sz w:val="24"/>
        </w:rPr>
        <w:t>R5-246653</w:t>
      </w:r>
      <w:r>
        <w:rPr>
          <w:rFonts w:ascii="Arial" w:hAnsi="Arial" w:cs="Arial"/>
          <w:b/>
          <w:color w:val="0000FF"/>
          <w:sz w:val="24"/>
        </w:rPr>
        <w:tab/>
      </w:r>
      <w:r>
        <w:rPr>
          <w:rFonts w:ascii="Arial" w:hAnsi="Arial" w:cs="Arial"/>
          <w:b/>
          <w:sz w:val="24"/>
        </w:rPr>
        <w:t>Addition of new TC 6.5B.2.4.1_1.4 Spectrum emissions mask for Inter-band EN-DC including FR2 for 5 NR CCs</w:t>
      </w:r>
    </w:p>
    <w:p w14:paraId="68706D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CR-1847  Cat: F (Rel-18)</w:t>
      </w:r>
      <w:r>
        <w:rPr>
          <w:i/>
        </w:rPr>
        <w:br/>
      </w:r>
      <w:r>
        <w:rPr>
          <w:i/>
        </w:rPr>
        <w:br/>
      </w:r>
      <w:r>
        <w:rPr>
          <w:i/>
        </w:rPr>
        <w:tab/>
      </w:r>
      <w:r>
        <w:rPr>
          <w:i/>
        </w:rPr>
        <w:tab/>
      </w:r>
      <w:r>
        <w:rPr>
          <w:i/>
        </w:rPr>
        <w:tab/>
      </w:r>
      <w:r>
        <w:rPr>
          <w:i/>
        </w:rPr>
        <w:tab/>
      </w:r>
      <w:r>
        <w:rPr>
          <w:i/>
        </w:rPr>
        <w:tab/>
        <w:t>Source: NTT DOCOMO INC.</w:t>
      </w:r>
    </w:p>
    <w:p w14:paraId="604D1739" w14:textId="77777777" w:rsidR="00B2424A" w:rsidRDefault="00B2424A" w:rsidP="00B2424A">
      <w:pPr>
        <w:rPr>
          <w:rFonts w:ascii="Arial" w:hAnsi="Arial" w:cs="Arial"/>
          <w:b/>
        </w:rPr>
      </w:pPr>
      <w:r>
        <w:rPr>
          <w:rFonts w:ascii="Arial" w:hAnsi="Arial" w:cs="Arial"/>
          <w:b/>
        </w:rPr>
        <w:t xml:space="preserve">Abstract: </w:t>
      </w:r>
    </w:p>
    <w:p w14:paraId="4EA5CB01" w14:textId="77777777" w:rsidR="00B2424A" w:rsidRDefault="00B2424A" w:rsidP="00B2424A">
      <w:r>
        <w:t>Brief description of document content.</w:t>
      </w:r>
    </w:p>
    <w:p w14:paraId="039F82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67B36" w14:textId="4F9F268B" w:rsidR="00B2424A" w:rsidRDefault="00B2424A" w:rsidP="00B2424A">
      <w:pPr>
        <w:rPr>
          <w:rFonts w:ascii="Arial" w:hAnsi="Arial" w:cs="Arial"/>
          <w:b/>
          <w:sz w:val="24"/>
        </w:rPr>
      </w:pPr>
      <w:r>
        <w:rPr>
          <w:rFonts w:ascii="Arial" w:hAnsi="Arial" w:cs="Arial"/>
          <w:b/>
          <w:color w:val="0000FF"/>
          <w:sz w:val="24"/>
        </w:rPr>
        <w:t>R5-246654</w:t>
      </w:r>
      <w:r>
        <w:rPr>
          <w:rFonts w:ascii="Arial" w:hAnsi="Arial" w:cs="Arial"/>
          <w:b/>
          <w:color w:val="0000FF"/>
          <w:sz w:val="24"/>
        </w:rPr>
        <w:tab/>
      </w:r>
      <w:r>
        <w:rPr>
          <w:rFonts w:ascii="Arial" w:hAnsi="Arial" w:cs="Arial"/>
          <w:b/>
          <w:sz w:val="24"/>
        </w:rPr>
        <w:t>Addition of new TC 6.5B.2.4.1_1.5 Spectrum emissions mask for Inter-band EN-DC including FR2 for 6 NR CCs</w:t>
      </w:r>
    </w:p>
    <w:p w14:paraId="0FF981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CR-1848  Cat: F (Rel-18)</w:t>
      </w:r>
      <w:r>
        <w:rPr>
          <w:i/>
        </w:rPr>
        <w:br/>
      </w:r>
      <w:r>
        <w:rPr>
          <w:i/>
        </w:rPr>
        <w:br/>
      </w:r>
      <w:r>
        <w:rPr>
          <w:i/>
        </w:rPr>
        <w:tab/>
      </w:r>
      <w:r>
        <w:rPr>
          <w:i/>
        </w:rPr>
        <w:tab/>
      </w:r>
      <w:r>
        <w:rPr>
          <w:i/>
        </w:rPr>
        <w:tab/>
      </w:r>
      <w:r>
        <w:rPr>
          <w:i/>
        </w:rPr>
        <w:tab/>
      </w:r>
      <w:r>
        <w:rPr>
          <w:i/>
        </w:rPr>
        <w:tab/>
        <w:t>Source: NTT DOCOMO INC.</w:t>
      </w:r>
    </w:p>
    <w:p w14:paraId="6804E5E5" w14:textId="77777777" w:rsidR="00B2424A" w:rsidRDefault="00B2424A" w:rsidP="00B2424A">
      <w:pPr>
        <w:rPr>
          <w:rFonts w:ascii="Arial" w:hAnsi="Arial" w:cs="Arial"/>
          <w:b/>
        </w:rPr>
      </w:pPr>
      <w:r>
        <w:rPr>
          <w:rFonts w:ascii="Arial" w:hAnsi="Arial" w:cs="Arial"/>
          <w:b/>
        </w:rPr>
        <w:t xml:space="preserve">Abstract: </w:t>
      </w:r>
    </w:p>
    <w:p w14:paraId="230D8774" w14:textId="77777777" w:rsidR="00B2424A" w:rsidRDefault="00B2424A" w:rsidP="00B2424A">
      <w:r>
        <w:t>Brief description of document content.</w:t>
      </w:r>
    </w:p>
    <w:p w14:paraId="506536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E10B1" w14:textId="4D8FB909" w:rsidR="00B2424A" w:rsidRDefault="00B2424A" w:rsidP="00B2424A">
      <w:pPr>
        <w:rPr>
          <w:rFonts w:ascii="Arial" w:hAnsi="Arial" w:cs="Arial"/>
          <w:b/>
          <w:sz w:val="24"/>
        </w:rPr>
      </w:pPr>
      <w:r>
        <w:rPr>
          <w:rFonts w:ascii="Arial" w:hAnsi="Arial" w:cs="Arial"/>
          <w:b/>
          <w:color w:val="0000FF"/>
          <w:sz w:val="24"/>
        </w:rPr>
        <w:lastRenderedPageBreak/>
        <w:t>R5-246655</w:t>
      </w:r>
      <w:r>
        <w:rPr>
          <w:rFonts w:ascii="Arial" w:hAnsi="Arial" w:cs="Arial"/>
          <w:b/>
          <w:color w:val="0000FF"/>
          <w:sz w:val="24"/>
        </w:rPr>
        <w:tab/>
      </w:r>
      <w:r>
        <w:rPr>
          <w:rFonts w:ascii="Arial" w:hAnsi="Arial" w:cs="Arial"/>
          <w:b/>
          <w:sz w:val="24"/>
        </w:rPr>
        <w:t>Addition of new TC 6.5B.2.4.1_1.6 Spectrum emissions mask for Inter-band EN-DC including FR2 for 7 NR CCs</w:t>
      </w:r>
    </w:p>
    <w:p w14:paraId="6616803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CR-1849  Cat: F (Rel-18)</w:t>
      </w:r>
      <w:r>
        <w:rPr>
          <w:i/>
        </w:rPr>
        <w:br/>
      </w:r>
      <w:r>
        <w:rPr>
          <w:i/>
        </w:rPr>
        <w:br/>
      </w:r>
      <w:r>
        <w:rPr>
          <w:i/>
        </w:rPr>
        <w:tab/>
      </w:r>
      <w:r>
        <w:rPr>
          <w:i/>
        </w:rPr>
        <w:tab/>
      </w:r>
      <w:r>
        <w:rPr>
          <w:i/>
        </w:rPr>
        <w:tab/>
      </w:r>
      <w:r>
        <w:rPr>
          <w:i/>
        </w:rPr>
        <w:tab/>
      </w:r>
      <w:r>
        <w:rPr>
          <w:i/>
        </w:rPr>
        <w:tab/>
        <w:t>Source: NTT DOCOMO INC.</w:t>
      </w:r>
    </w:p>
    <w:p w14:paraId="54ED7191" w14:textId="77777777" w:rsidR="00B2424A" w:rsidRDefault="00B2424A" w:rsidP="00B2424A">
      <w:pPr>
        <w:rPr>
          <w:rFonts w:ascii="Arial" w:hAnsi="Arial" w:cs="Arial"/>
          <w:b/>
        </w:rPr>
      </w:pPr>
      <w:r>
        <w:rPr>
          <w:rFonts w:ascii="Arial" w:hAnsi="Arial" w:cs="Arial"/>
          <w:b/>
        </w:rPr>
        <w:t xml:space="preserve">Abstract: </w:t>
      </w:r>
    </w:p>
    <w:p w14:paraId="667CA8D7" w14:textId="77777777" w:rsidR="00B2424A" w:rsidRDefault="00B2424A" w:rsidP="00B2424A">
      <w:r>
        <w:t>Brief description of document content.</w:t>
      </w:r>
    </w:p>
    <w:p w14:paraId="337DC4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D8247" w14:textId="087B7CE0" w:rsidR="00B2424A" w:rsidRDefault="00B2424A" w:rsidP="00B2424A">
      <w:pPr>
        <w:rPr>
          <w:rFonts w:ascii="Arial" w:hAnsi="Arial" w:cs="Arial"/>
          <w:b/>
          <w:sz w:val="24"/>
        </w:rPr>
      </w:pPr>
      <w:r>
        <w:rPr>
          <w:rFonts w:ascii="Arial" w:hAnsi="Arial" w:cs="Arial"/>
          <w:b/>
          <w:color w:val="0000FF"/>
          <w:sz w:val="24"/>
        </w:rPr>
        <w:t>R5-246656</w:t>
      </w:r>
      <w:r>
        <w:rPr>
          <w:rFonts w:ascii="Arial" w:hAnsi="Arial" w:cs="Arial"/>
          <w:b/>
          <w:color w:val="0000FF"/>
          <w:sz w:val="24"/>
        </w:rPr>
        <w:tab/>
      </w:r>
      <w:r>
        <w:rPr>
          <w:rFonts w:ascii="Arial" w:hAnsi="Arial" w:cs="Arial"/>
          <w:b/>
          <w:sz w:val="24"/>
        </w:rPr>
        <w:t>Addition of new TC 6.5B.2.4.1_1.7 Spectrum emissions mask for Inter-band EN-DC including FR2 for 8 NR CCs</w:t>
      </w:r>
    </w:p>
    <w:p w14:paraId="6B6B58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CR-1850  Cat: F (Rel-18)</w:t>
      </w:r>
      <w:r>
        <w:rPr>
          <w:i/>
        </w:rPr>
        <w:br/>
      </w:r>
      <w:r>
        <w:rPr>
          <w:i/>
        </w:rPr>
        <w:br/>
      </w:r>
      <w:r>
        <w:rPr>
          <w:i/>
        </w:rPr>
        <w:tab/>
      </w:r>
      <w:r>
        <w:rPr>
          <w:i/>
        </w:rPr>
        <w:tab/>
      </w:r>
      <w:r>
        <w:rPr>
          <w:i/>
        </w:rPr>
        <w:tab/>
      </w:r>
      <w:r>
        <w:rPr>
          <w:i/>
        </w:rPr>
        <w:tab/>
      </w:r>
      <w:r>
        <w:rPr>
          <w:i/>
        </w:rPr>
        <w:tab/>
        <w:t>Source: NTT DOCOMO INC.</w:t>
      </w:r>
    </w:p>
    <w:p w14:paraId="78617FB0" w14:textId="77777777" w:rsidR="00B2424A" w:rsidRDefault="00B2424A" w:rsidP="00B2424A">
      <w:pPr>
        <w:rPr>
          <w:rFonts w:ascii="Arial" w:hAnsi="Arial" w:cs="Arial"/>
          <w:b/>
        </w:rPr>
      </w:pPr>
      <w:r>
        <w:rPr>
          <w:rFonts w:ascii="Arial" w:hAnsi="Arial" w:cs="Arial"/>
          <w:b/>
        </w:rPr>
        <w:t xml:space="preserve">Abstract: </w:t>
      </w:r>
    </w:p>
    <w:p w14:paraId="0E188E9F" w14:textId="77777777" w:rsidR="00B2424A" w:rsidRDefault="00B2424A" w:rsidP="00B2424A">
      <w:r>
        <w:t>Brief description of document content.</w:t>
      </w:r>
    </w:p>
    <w:p w14:paraId="56F7B5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3CA06" w14:textId="540A46F3" w:rsidR="00B2424A" w:rsidRDefault="00B2424A" w:rsidP="00B2424A">
      <w:pPr>
        <w:rPr>
          <w:rFonts w:ascii="Arial" w:hAnsi="Arial" w:cs="Arial"/>
          <w:b/>
          <w:sz w:val="24"/>
        </w:rPr>
      </w:pPr>
      <w:r>
        <w:rPr>
          <w:rFonts w:ascii="Arial" w:hAnsi="Arial" w:cs="Arial"/>
          <w:b/>
          <w:color w:val="0000FF"/>
          <w:sz w:val="24"/>
        </w:rPr>
        <w:t>R5-246781</w:t>
      </w:r>
      <w:r>
        <w:rPr>
          <w:rFonts w:ascii="Arial" w:hAnsi="Arial" w:cs="Arial"/>
          <w:b/>
          <w:color w:val="0000FF"/>
          <w:sz w:val="24"/>
        </w:rPr>
        <w:tab/>
      </w:r>
      <w:r>
        <w:rPr>
          <w:rFonts w:ascii="Arial" w:hAnsi="Arial" w:cs="Arial"/>
          <w:b/>
          <w:sz w:val="24"/>
        </w:rPr>
        <w:t>Addition of configured output power requirements for many EN-DC combos</w:t>
      </w:r>
    </w:p>
    <w:p w14:paraId="63C3BE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CR-1853  Cat: F (Rel-18)</w:t>
      </w:r>
      <w:r>
        <w:rPr>
          <w:i/>
        </w:rPr>
        <w:br/>
      </w:r>
      <w:r>
        <w:rPr>
          <w:i/>
        </w:rPr>
        <w:br/>
      </w:r>
      <w:r>
        <w:rPr>
          <w:i/>
        </w:rPr>
        <w:tab/>
      </w:r>
      <w:r>
        <w:rPr>
          <w:i/>
        </w:rPr>
        <w:tab/>
      </w:r>
      <w:r>
        <w:rPr>
          <w:i/>
        </w:rPr>
        <w:tab/>
      </w:r>
      <w:r>
        <w:rPr>
          <w:i/>
        </w:rPr>
        <w:tab/>
      </w:r>
      <w:r>
        <w:rPr>
          <w:i/>
        </w:rPr>
        <w:tab/>
        <w:t>Source: WE Certification Oy, AT&amp;T</w:t>
      </w:r>
    </w:p>
    <w:p w14:paraId="54D65F41" w14:textId="77777777" w:rsidR="00B2424A" w:rsidRDefault="00B2424A" w:rsidP="00B2424A">
      <w:pPr>
        <w:rPr>
          <w:rFonts w:ascii="Arial" w:hAnsi="Arial" w:cs="Arial"/>
          <w:b/>
        </w:rPr>
      </w:pPr>
      <w:r>
        <w:rPr>
          <w:rFonts w:ascii="Arial" w:hAnsi="Arial" w:cs="Arial"/>
          <w:b/>
        </w:rPr>
        <w:t xml:space="preserve">Abstract: </w:t>
      </w:r>
    </w:p>
    <w:p w14:paraId="0E8F818C" w14:textId="77777777" w:rsidR="00B2424A" w:rsidRDefault="00B2424A" w:rsidP="00B2424A">
      <w:r>
        <w:t>Brief description of document content.</w:t>
      </w:r>
    </w:p>
    <w:p w14:paraId="45EDA2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C9A3E" w14:textId="686BE6B4" w:rsidR="00B2424A" w:rsidRDefault="00B2424A" w:rsidP="00B2424A">
      <w:pPr>
        <w:rPr>
          <w:rFonts w:ascii="Arial" w:hAnsi="Arial" w:cs="Arial"/>
          <w:b/>
          <w:sz w:val="24"/>
        </w:rPr>
      </w:pPr>
      <w:r>
        <w:rPr>
          <w:rFonts w:ascii="Arial" w:hAnsi="Arial" w:cs="Arial"/>
          <w:b/>
          <w:color w:val="0000FF"/>
          <w:sz w:val="24"/>
        </w:rPr>
        <w:t>R5-246952</w:t>
      </w:r>
      <w:r>
        <w:rPr>
          <w:rFonts w:ascii="Arial" w:hAnsi="Arial" w:cs="Arial"/>
          <w:b/>
          <w:color w:val="0000FF"/>
          <w:sz w:val="24"/>
        </w:rPr>
        <w:tab/>
      </w:r>
      <w:r>
        <w:rPr>
          <w:rFonts w:ascii="Arial" w:hAnsi="Arial" w:cs="Arial"/>
          <w:b/>
          <w:sz w:val="24"/>
        </w:rPr>
        <w:t>Addition of Transmit ON/OFF time mask for Inter-Band EN-DC including FR2 (3 NR CCs)</w:t>
      </w:r>
    </w:p>
    <w:p w14:paraId="5D18175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CR-1863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65E2EBDF" w14:textId="77777777" w:rsidR="00B2424A" w:rsidRDefault="00B2424A" w:rsidP="00B2424A">
      <w:pPr>
        <w:rPr>
          <w:rFonts w:ascii="Arial" w:hAnsi="Arial" w:cs="Arial"/>
          <w:b/>
        </w:rPr>
      </w:pPr>
      <w:r>
        <w:rPr>
          <w:rFonts w:ascii="Arial" w:hAnsi="Arial" w:cs="Arial"/>
          <w:b/>
        </w:rPr>
        <w:t xml:space="preserve">Abstract: </w:t>
      </w:r>
    </w:p>
    <w:p w14:paraId="379DA126" w14:textId="77777777" w:rsidR="00B2424A" w:rsidRDefault="00B2424A" w:rsidP="00B2424A">
      <w:r>
        <w:t>FR2 MU3</w:t>
      </w:r>
    </w:p>
    <w:p w14:paraId="577B5DC6" w14:textId="77777777" w:rsidR="00B2424A" w:rsidRDefault="00B2424A" w:rsidP="00B2424A">
      <w:pPr>
        <w:rPr>
          <w:rFonts w:ascii="Arial" w:hAnsi="Arial" w:cs="Arial"/>
          <w:b/>
        </w:rPr>
      </w:pPr>
      <w:r>
        <w:rPr>
          <w:rFonts w:ascii="Arial" w:hAnsi="Arial" w:cs="Arial"/>
          <w:b/>
        </w:rPr>
        <w:t xml:space="preserve">Discussion: </w:t>
      </w:r>
    </w:p>
    <w:p w14:paraId="6FEB2CB8" w14:textId="77777777" w:rsidR="00B2424A" w:rsidRDefault="00B2424A" w:rsidP="00B2424A">
      <w:r>
        <w:t>r3</w:t>
      </w:r>
    </w:p>
    <w:p w14:paraId="4621F9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R5-247973</w:t>
      </w:r>
      <w:r>
        <w:rPr>
          <w:color w:val="993300"/>
          <w:u w:val="single"/>
        </w:rPr>
        <w:t>.</w:t>
      </w:r>
    </w:p>
    <w:p w14:paraId="2541B99F" w14:textId="5EE9B4EC" w:rsidR="00B2424A" w:rsidRDefault="00B2424A" w:rsidP="00B2424A">
      <w:pPr>
        <w:rPr>
          <w:rFonts w:ascii="Arial" w:hAnsi="Arial" w:cs="Arial"/>
          <w:b/>
          <w:sz w:val="24"/>
        </w:rPr>
      </w:pPr>
      <w:r>
        <w:rPr>
          <w:rFonts w:ascii="Arial" w:hAnsi="Arial" w:cs="Arial"/>
          <w:b/>
          <w:color w:val="0000FF"/>
          <w:sz w:val="24"/>
        </w:rPr>
        <w:t>R5-247973</w:t>
      </w:r>
      <w:r>
        <w:rPr>
          <w:rFonts w:ascii="Arial" w:hAnsi="Arial" w:cs="Arial"/>
          <w:b/>
          <w:color w:val="0000FF"/>
          <w:sz w:val="24"/>
        </w:rPr>
        <w:tab/>
      </w:r>
      <w:r>
        <w:rPr>
          <w:rFonts w:ascii="Arial" w:hAnsi="Arial" w:cs="Arial"/>
          <w:b/>
          <w:sz w:val="24"/>
        </w:rPr>
        <w:t>Addition of Transmit ON/OFF time mask for Inter-Band EN-DC including FR2 (3 NR CCs)</w:t>
      </w:r>
    </w:p>
    <w:p w14:paraId="2DB6E2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CR-1863  rev 1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Rohde &amp; Schwarz</w:t>
      </w:r>
    </w:p>
    <w:p w14:paraId="68C29A92" w14:textId="77777777" w:rsidR="00B2424A" w:rsidRDefault="00B2424A" w:rsidP="00B2424A">
      <w:pPr>
        <w:rPr>
          <w:color w:val="808080"/>
        </w:rPr>
      </w:pPr>
      <w:r>
        <w:rPr>
          <w:color w:val="808080"/>
        </w:rPr>
        <w:t>(Replaces R5-246952)</w:t>
      </w:r>
    </w:p>
    <w:p w14:paraId="619D75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CAFE5" w14:textId="2B214A0F" w:rsidR="00B2424A" w:rsidRDefault="00B2424A" w:rsidP="00B2424A">
      <w:pPr>
        <w:rPr>
          <w:rFonts w:ascii="Arial" w:hAnsi="Arial" w:cs="Arial"/>
          <w:b/>
          <w:sz w:val="24"/>
        </w:rPr>
      </w:pPr>
      <w:r>
        <w:rPr>
          <w:rFonts w:ascii="Arial" w:hAnsi="Arial" w:cs="Arial"/>
          <w:b/>
          <w:color w:val="0000FF"/>
          <w:sz w:val="24"/>
        </w:rPr>
        <w:t>R5-246953</w:t>
      </w:r>
      <w:r>
        <w:rPr>
          <w:rFonts w:ascii="Arial" w:hAnsi="Arial" w:cs="Arial"/>
          <w:b/>
          <w:color w:val="0000FF"/>
          <w:sz w:val="24"/>
        </w:rPr>
        <w:tab/>
      </w:r>
      <w:r>
        <w:rPr>
          <w:rFonts w:ascii="Arial" w:hAnsi="Arial" w:cs="Arial"/>
          <w:b/>
          <w:sz w:val="24"/>
        </w:rPr>
        <w:t>Addition of Transmit ON/OFF time mask for Inter-Band EN-DC including FR2 (4 NR CCs)</w:t>
      </w:r>
    </w:p>
    <w:p w14:paraId="0EC131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CR-1864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F7B3251" w14:textId="77777777" w:rsidR="00B2424A" w:rsidRDefault="00B2424A" w:rsidP="00B2424A">
      <w:pPr>
        <w:rPr>
          <w:rFonts w:ascii="Arial" w:hAnsi="Arial" w:cs="Arial"/>
          <w:b/>
        </w:rPr>
      </w:pPr>
      <w:r>
        <w:rPr>
          <w:rFonts w:ascii="Arial" w:hAnsi="Arial" w:cs="Arial"/>
          <w:b/>
        </w:rPr>
        <w:t xml:space="preserve">Abstract: </w:t>
      </w:r>
    </w:p>
    <w:p w14:paraId="6511EE35" w14:textId="77777777" w:rsidR="00B2424A" w:rsidRDefault="00B2424A" w:rsidP="00B2424A">
      <w:r>
        <w:t>FR2 MU3</w:t>
      </w:r>
    </w:p>
    <w:p w14:paraId="321CA0CC" w14:textId="77777777" w:rsidR="00B2424A" w:rsidRDefault="00B2424A" w:rsidP="00B2424A">
      <w:pPr>
        <w:rPr>
          <w:rFonts w:ascii="Arial" w:hAnsi="Arial" w:cs="Arial"/>
          <w:b/>
        </w:rPr>
      </w:pPr>
      <w:r>
        <w:rPr>
          <w:rFonts w:ascii="Arial" w:hAnsi="Arial" w:cs="Arial"/>
          <w:b/>
        </w:rPr>
        <w:t xml:space="preserve">Discussion: </w:t>
      </w:r>
    </w:p>
    <w:p w14:paraId="43A41B48" w14:textId="77777777" w:rsidR="00B2424A" w:rsidRDefault="00B2424A" w:rsidP="00B2424A">
      <w:r>
        <w:t>r3</w:t>
      </w:r>
    </w:p>
    <w:p w14:paraId="5D01C6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R5-247974</w:t>
      </w:r>
      <w:r>
        <w:rPr>
          <w:color w:val="993300"/>
          <w:u w:val="single"/>
        </w:rPr>
        <w:t>.</w:t>
      </w:r>
    </w:p>
    <w:p w14:paraId="522C2D48" w14:textId="2413437A" w:rsidR="00B2424A" w:rsidRDefault="00B2424A" w:rsidP="00B2424A">
      <w:pPr>
        <w:rPr>
          <w:rFonts w:ascii="Arial" w:hAnsi="Arial" w:cs="Arial"/>
          <w:b/>
          <w:sz w:val="24"/>
        </w:rPr>
      </w:pPr>
      <w:r>
        <w:rPr>
          <w:rFonts w:ascii="Arial" w:hAnsi="Arial" w:cs="Arial"/>
          <w:b/>
          <w:color w:val="0000FF"/>
          <w:sz w:val="24"/>
        </w:rPr>
        <w:t>R5-247974</w:t>
      </w:r>
      <w:r>
        <w:rPr>
          <w:rFonts w:ascii="Arial" w:hAnsi="Arial" w:cs="Arial"/>
          <w:b/>
          <w:color w:val="0000FF"/>
          <w:sz w:val="24"/>
        </w:rPr>
        <w:tab/>
      </w:r>
      <w:r>
        <w:rPr>
          <w:rFonts w:ascii="Arial" w:hAnsi="Arial" w:cs="Arial"/>
          <w:b/>
          <w:sz w:val="24"/>
        </w:rPr>
        <w:t>Addition of Transmit ON/OFF time mask for Inter-Band EN-DC including FR2 (4 NR CCs)</w:t>
      </w:r>
    </w:p>
    <w:p w14:paraId="12B5758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CR-1864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Rohde &amp; Schwarz</w:t>
      </w:r>
    </w:p>
    <w:p w14:paraId="254BB3E1" w14:textId="77777777" w:rsidR="00B2424A" w:rsidRDefault="00B2424A" w:rsidP="00B2424A">
      <w:pPr>
        <w:rPr>
          <w:color w:val="808080"/>
        </w:rPr>
      </w:pPr>
      <w:r>
        <w:rPr>
          <w:color w:val="808080"/>
        </w:rPr>
        <w:t>(Replaces R5-246953)</w:t>
      </w:r>
    </w:p>
    <w:p w14:paraId="3493A4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FD28" w14:textId="21C6228D" w:rsidR="00B2424A" w:rsidRDefault="00B2424A" w:rsidP="00B2424A">
      <w:pPr>
        <w:rPr>
          <w:rFonts w:ascii="Arial" w:hAnsi="Arial" w:cs="Arial"/>
          <w:b/>
          <w:sz w:val="24"/>
        </w:rPr>
      </w:pPr>
      <w:r>
        <w:rPr>
          <w:rFonts w:ascii="Arial" w:hAnsi="Arial" w:cs="Arial"/>
          <w:b/>
          <w:color w:val="0000FF"/>
          <w:sz w:val="24"/>
        </w:rPr>
        <w:t>R5-247181</w:t>
      </w:r>
      <w:r>
        <w:rPr>
          <w:rFonts w:ascii="Arial" w:hAnsi="Arial" w:cs="Arial"/>
          <w:b/>
          <w:color w:val="0000FF"/>
          <w:sz w:val="24"/>
        </w:rPr>
        <w:tab/>
      </w:r>
      <w:r>
        <w:rPr>
          <w:rFonts w:ascii="Arial" w:hAnsi="Arial" w:cs="Arial"/>
          <w:b/>
          <w:sz w:val="24"/>
        </w:rPr>
        <w:t>Correction to test configuration of 6.5B.3.3.2 for Rel-16 EN-DC configuration</w:t>
      </w:r>
    </w:p>
    <w:p w14:paraId="7D35D1E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CR-1870  Cat: F (Rel-18)</w:t>
      </w:r>
      <w:r>
        <w:rPr>
          <w:i/>
        </w:rPr>
        <w:br/>
      </w:r>
      <w:r>
        <w:rPr>
          <w:i/>
        </w:rPr>
        <w:br/>
      </w:r>
      <w:r>
        <w:rPr>
          <w:i/>
        </w:rPr>
        <w:tab/>
      </w:r>
      <w:r>
        <w:rPr>
          <w:i/>
        </w:rPr>
        <w:tab/>
      </w:r>
      <w:r>
        <w:rPr>
          <w:i/>
        </w:rPr>
        <w:tab/>
      </w:r>
      <w:r>
        <w:rPr>
          <w:i/>
        </w:rPr>
        <w:tab/>
      </w:r>
      <w:r>
        <w:rPr>
          <w:i/>
        </w:rPr>
        <w:tab/>
        <w:t>Source: Anritsu</w:t>
      </w:r>
    </w:p>
    <w:p w14:paraId="0894F6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3EB82" w14:textId="77777777" w:rsidR="00B2424A" w:rsidRDefault="00B2424A" w:rsidP="00B2424A">
      <w:pPr>
        <w:pStyle w:val="Heading6"/>
      </w:pPr>
      <w:bookmarkStart w:id="47" w:name="_Toc184636759"/>
      <w:r>
        <w:t>5.3.1.5.2</w:t>
      </w:r>
      <w:r>
        <w:tab/>
        <w:t>Rx Requirements (Clause 7)</w:t>
      </w:r>
      <w:bookmarkEnd w:id="47"/>
    </w:p>
    <w:p w14:paraId="25831B7A" w14:textId="3CF283D9" w:rsidR="00B2424A" w:rsidRDefault="00B2424A" w:rsidP="00B2424A">
      <w:pPr>
        <w:rPr>
          <w:rFonts w:ascii="Arial" w:hAnsi="Arial" w:cs="Arial"/>
          <w:b/>
          <w:sz w:val="24"/>
        </w:rPr>
      </w:pPr>
      <w:r>
        <w:rPr>
          <w:rFonts w:ascii="Arial" w:hAnsi="Arial" w:cs="Arial"/>
          <w:b/>
          <w:color w:val="0000FF"/>
          <w:sz w:val="24"/>
        </w:rPr>
        <w:t>R5-246782</w:t>
      </w:r>
      <w:r>
        <w:rPr>
          <w:rFonts w:ascii="Arial" w:hAnsi="Arial" w:cs="Arial"/>
          <w:b/>
          <w:color w:val="0000FF"/>
          <w:sz w:val="24"/>
        </w:rPr>
        <w:tab/>
      </w:r>
      <w:r>
        <w:rPr>
          <w:rFonts w:ascii="Arial" w:hAnsi="Arial" w:cs="Arial"/>
          <w:b/>
          <w:sz w:val="24"/>
        </w:rPr>
        <w:t>Addition of Rx requirements for many EN-DC combos</w:t>
      </w:r>
    </w:p>
    <w:p w14:paraId="3281702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CR-1854  Cat: F (Rel-18)</w:t>
      </w:r>
      <w:r>
        <w:rPr>
          <w:i/>
        </w:rPr>
        <w:br/>
      </w:r>
      <w:r>
        <w:rPr>
          <w:i/>
        </w:rPr>
        <w:br/>
      </w:r>
      <w:r>
        <w:rPr>
          <w:i/>
        </w:rPr>
        <w:tab/>
      </w:r>
      <w:r>
        <w:rPr>
          <w:i/>
        </w:rPr>
        <w:tab/>
      </w:r>
      <w:r>
        <w:rPr>
          <w:i/>
        </w:rPr>
        <w:tab/>
      </w:r>
      <w:r>
        <w:rPr>
          <w:i/>
        </w:rPr>
        <w:tab/>
      </w:r>
      <w:r>
        <w:rPr>
          <w:i/>
        </w:rPr>
        <w:tab/>
        <w:t>Source: WE Certification Oy, AT&amp;T</w:t>
      </w:r>
    </w:p>
    <w:p w14:paraId="798CF255" w14:textId="77777777" w:rsidR="00B2424A" w:rsidRDefault="00B2424A" w:rsidP="00B2424A">
      <w:pPr>
        <w:rPr>
          <w:rFonts w:ascii="Arial" w:hAnsi="Arial" w:cs="Arial"/>
          <w:b/>
        </w:rPr>
      </w:pPr>
      <w:r>
        <w:rPr>
          <w:rFonts w:ascii="Arial" w:hAnsi="Arial" w:cs="Arial"/>
          <w:b/>
        </w:rPr>
        <w:t xml:space="preserve">Abstract: </w:t>
      </w:r>
    </w:p>
    <w:p w14:paraId="52725AE0" w14:textId="77777777" w:rsidR="00B2424A" w:rsidRDefault="00B2424A" w:rsidP="00B2424A">
      <w:r>
        <w:t>Brief description of document content.</w:t>
      </w:r>
    </w:p>
    <w:p w14:paraId="553835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F4DD4" w14:textId="77777777" w:rsidR="00B2424A" w:rsidRDefault="00B2424A" w:rsidP="00B2424A">
      <w:pPr>
        <w:pStyle w:val="Heading6"/>
      </w:pPr>
      <w:bookmarkStart w:id="48" w:name="_Toc184636760"/>
      <w:r>
        <w:lastRenderedPageBreak/>
        <w:t>5.3.1.5.3</w:t>
      </w:r>
      <w:r>
        <w:tab/>
        <w:t>Clauses 1-5, Annexes</w:t>
      </w:r>
      <w:bookmarkEnd w:id="48"/>
    </w:p>
    <w:p w14:paraId="5673D326" w14:textId="31D7B848" w:rsidR="00B2424A" w:rsidRDefault="00B2424A" w:rsidP="00B2424A">
      <w:pPr>
        <w:rPr>
          <w:rFonts w:ascii="Arial" w:hAnsi="Arial" w:cs="Arial"/>
          <w:b/>
          <w:sz w:val="24"/>
        </w:rPr>
      </w:pPr>
      <w:r>
        <w:rPr>
          <w:rFonts w:ascii="Arial" w:hAnsi="Arial" w:cs="Arial"/>
          <w:b/>
          <w:color w:val="0000FF"/>
          <w:sz w:val="24"/>
        </w:rPr>
        <w:t>R5-246657</w:t>
      </w:r>
      <w:r>
        <w:rPr>
          <w:rFonts w:ascii="Arial" w:hAnsi="Arial" w:cs="Arial"/>
          <w:b/>
          <w:color w:val="0000FF"/>
          <w:sz w:val="24"/>
        </w:rPr>
        <w:tab/>
      </w:r>
      <w:r>
        <w:rPr>
          <w:rFonts w:ascii="Arial" w:hAnsi="Arial" w:cs="Arial"/>
          <w:b/>
          <w:sz w:val="24"/>
        </w:rPr>
        <w:t>Update to Annex F of 38.521-3 for transmitter tests</w:t>
      </w:r>
    </w:p>
    <w:p w14:paraId="6A8E8BB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CR-1851  Cat: F (Rel-18)</w:t>
      </w:r>
      <w:r>
        <w:rPr>
          <w:i/>
        </w:rPr>
        <w:br/>
      </w:r>
      <w:r>
        <w:rPr>
          <w:i/>
        </w:rPr>
        <w:br/>
      </w:r>
      <w:r>
        <w:rPr>
          <w:i/>
        </w:rPr>
        <w:tab/>
      </w:r>
      <w:r>
        <w:rPr>
          <w:i/>
        </w:rPr>
        <w:tab/>
      </w:r>
      <w:r>
        <w:rPr>
          <w:i/>
        </w:rPr>
        <w:tab/>
      </w:r>
      <w:r>
        <w:rPr>
          <w:i/>
        </w:rPr>
        <w:tab/>
      </w:r>
      <w:r>
        <w:rPr>
          <w:i/>
        </w:rPr>
        <w:tab/>
        <w:t>Source: NTT DOCOMO INC.</w:t>
      </w:r>
    </w:p>
    <w:p w14:paraId="2D3A204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7B435" w14:textId="1001B668" w:rsidR="00B2424A" w:rsidRDefault="00B2424A" w:rsidP="00B2424A">
      <w:pPr>
        <w:rPr>
          <w:rFonts w:ascii="Arial" w:hAnsi="Arial" w:cs="Arial"/>
          <w:b/>
          <w:sz w:val="24"/>
        </w:rPr>
      </w:pPr>
      <w:r>
        <w:rPr>
          <w:rFonts w:ascii="Arial" w:hAnsi="Arial" w:cs="Arial"/>
          <w:b/>
          <w:color w:val="0000FF"/>
          <w:sz w:val="24"/>
        </w:rPr>
        <w:t>R5-246780</w:t>
      </w:r>
      <w:r>
        <w:rPr>
          <w:rFonts w:ascii="Arial" w:hAnsi="Arial" w:cs="Arial"/>
          <w:b/>
          <w:color w:val="0000FF"/>
          <w:sz w:val="24"/>
        </w:rPr>
        <w:tab/>
      </w:r>
      <w:r>
        <w:rPr>
          <w:rFonts w:ascii="Arial" w:hAnsi="Arial" w:cs="Arial"/>
          <w:b/>
          <w:sz w:val="24"/>
        </w:rPr>
        <w:t>Addition of many EN-DC combos to Ch5</w:t>
      </w:r>
    </w:p>
    <w:p w14:paraId="78D5F4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CR-1852  Cat: F (Rel-18)</w:t>
      </w:r>
      <w:r>
        <w:rPr>
          <w:i/>
        </w:rPr>
        <w:br/>
      </w:r>
      <w:r>
        <w:rPr>
          <w:i/>
        </w:rPr>
        <w:br/>
      </w:r>
      <w:r>
        <w:rPr>
          <w:i/>
        </w:rPr>
        <w:tab/>
      </w:r>
      <w:r>
        <w:rPr>
          <w:i/>
        </w:rPr>
        <w:tab/>
      </w:r>
      <w:r>
        <w:rPr>
          <w:i/>
        </w:rPr>
        <w:tab/>
      </w:r>
      <w:r>
        <w:rPr>
          <w:i/>
        </w:rPr>
        <w:tab/>
      </w:r>
      <w:r>
        <w:rPr>
          <w:i/>
        </w:rPr>
        <w:tab/>
        <w:t>Source: WE Certification Oy, AT&amp;T</w:t>
      </w:r>
    </w:p>
    <w:p w14:paraId="2C0D9A1A" w14:textId="77777777" w:rsidR="00B2424A" w:rsidRDefault="00B2424A" w:rsidP="00B2424A">
      <w:pPr>
        <w:rPr>
          <w:rFonts w:ascii="Arial" w:hAnsi="Arial" w:cs="Arial"/>
          <w:b/>
        </w:rPr>
      </w:pPr>
      <w:r>
        <w:rPr>
          <w:rFonts w:ascii="Arial" w:hAnsi="Arial" w:cs="Arial"/>
          <w:b/>
        </w:rPr>
        <w:t xml:space="preserve">Abstract: </w:t>
      </w:r>
    </w:p>
    <w:p w14:paraId="6F9FE076" w14:textId="77777777" w:rsidR="00B2424A" w:rsidRDefault="00B2424A" w:rsidP="00B2424A">
      <w:r>
        <w:t>Brief description of document content.</w:t>
      </w:r>
    </w:p>
    <w:p w14:paraId="1A8FAD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24440" w14:textId="77777777" w:rsidR="00B2424A" w:rsidRDefault="00B2424A" w:rsidP="00B2424A">
      <w:pPr>
        <w:pStyle w:val="Heading5"/>
      </w:pPr>
      <w:bookmarkStart w:id="49" w:name="_Toc184636761"/>
      <w:r>
        <w:t>5.3.1.6</w:t>
      </w:r>
      <w:r>
        <w:tab/>
        <w:t>TS 38.521-4</w:t>
      </w:r>
      <w:bookmarkEnd w:id="49"/>
    </w:p>
    <w:p w14:paraId="6866ACCE" w14:textId="77777777" w:rsidR="00B2424A" w:rsidRDefault="00B2424A" w:rsidP="00B2424A">
      <w:pPr>
        <w:pStyle w:val="Heading6"/>
      </w:pPr>
      <w:bookmarkStart w:id="50" w:name="_Toc184636762"/>
      <w:r>
        <w:t>5.3.1.6.1</w:t>
      </w:r>
      <w:r>
        <w:tab/>
        <w:t xml:space="preserve">Conducted </w:t>
      </w:r>
      <w:proofErr w:type="spellStart"/>
      <w:r>
        <w:t>Demod</w:t>
      </w:r>
      <w:proofErr w:type="spellEnd"/>
      <w:r>
        <w:t xml:space="preserve"> Performance and CSI Reporting Requirements (Clauses 5&amp;6)</w:t>
      </w:r>
      <w:bookmarkEnd w:id="50"/>
    </w:p>
    <w:p w14:paraId="14475C1D" w14:textId="77777777" w:rsidR="00B2424A" w:rsidRDefault="00B2424A" w:rsidP="00B2424A">
      <w:pPr>
        <w:pStyle w:val="Heading6"/>
      </w:pPr>
      <w:bookmarkStart w:id="51" w:name="_Toc184636763"/>
      <w:r>
        <w:t>5.3.1.6.2</w:t>
      </w:r>
      <w:r>
        <w:tab/>
        <w:t xml:space="preserve">Radiated </w:t>
      </w:r>
      <w:proofErr w:type="spellStart"/>
      <w:r>
        <w:t>Demod</w:t>
      </w:r>
      <w:proofErr w:type="spellEnd"/>
      <w:r>
        <w:t xml:space="preserve"> Performance and CSI Reporting Requirements (Clauses 7&amp;8)</w:t>
      </w:r>
      <w:bookmarkEnd w:id="51"/>
    </w:p>
    <w:p w14:paraId="37757734" w14:textId="77777777" w:rsidR="00B2424A" w:rsidRDefault="00B2424A" w:rsidP="00B2424A">
      <w:pPr>
        <w:pStyle w:val="Heading6"/>
      </w:pPr>
      <w:bookmarkStart w:id="52" w:name="_Toc184636764"/>
      <w:r>
        <w:t>5.3.1.6.3</w:t>
      </w:r>
      <w:r>
        <w:tab/>
        <w:t xml:space="preserve">Interworking </w:t>
      </w:r>
      <w:proofErr w:type="spellStart"/>
      <w:r>
        <w:t>Demod</w:t>
      </w:r>
      <w:proofErr w:type="spellEnd"/>
      <w:r>
        <w:t xml:space="preserve"> Performance and CSI Reporting Requirements (Clauses 9&amp;10)</w:t>
      </w:r>
      <w:bookmarkEnd w:id="52"/>
    </w:p>
    <w:p w14:paraId="0B756462" w14:textId="77777777" w:rsidR="00B2424A" w:rsidRDefault="00B2424A" w:rsidP="00B2424A">
      <w:pPr>
        <w:pStyle w:val="Heading6"/>
      </w:pPr>
      <w:bookmarkStart w:id="53" w:name="_Toc184636765"/>
      <w:r>
        <w:t>5.3.1.6.4</w:t>
      </w:r>
      <w:r>
        <w:tab/>
        <w:t>Clauses 1-4, Annexes</w:t>
      </w:r>
      <w:bookmarkEnd w:id="53"/>
    </w:p>
    <w:p w14:paraId="48E580C2" w14:textId="77777777" w:rsidR="00B2424A" w:rsidRDefault="00B2424A" w:rsidP="00B2424A">
      <w:pPr>
        <w:pStyle w:val="Heading5"/>
      </w:pPr>
      <w:bookmarkStart w:id="54" w:name="_Toc184636766"/>
      <w:r>
        <w:t>5.3.1.7</w:t>
      </w:r>
      <w:r>
        <w:tab/>
        <w:t>TS 38.522</w:t>
      </w:r>
      <w:bookmarkEnd w:id="54"/>
    </w:p>
    <w:p w14:paraId="4619FE73" w14:textId="5FADFE58" w:rsidR="00B2424A" w:rsidRDefault="00B2424A" w:rsidP="00B2424A">
      <w:pPr>
        <w:rPr>
          <w:rFonts w:ascii="Arial" w:hAnsi="Arial" w:cs="Arial"/>
          <w:b/>
          <w:sz w:val="24"/>
        </w:rPr>
      </w:pPr>
      <w:r>
        <w:rPr>
          <w:rFonts w:ascii="Arial" w:hAnsi="Arial" w:cs="Arial"/>
          <w:b/>
          <w:color w:val="0000FF"/>
          <w:sz w:val="24"/>
        </w:rPr>
        <w:t>R5-246689</w:t>
      </w:r>
      <w:r>
        <w:rPr>
          <w:rFonts w:ascii="Arial" w:hAnsi="Arial" w:cs="Arial"/>
          <w:b/>
          <w:color w:val="0000FF"/>
          <w:sz w:val="24"/>
        </w:rPr>
        <w:tab/>
      </w:r>
      <w:r>
        <w:rPr>
          <w:rFonts w:ascii="Arial" w:hAnsi="Arial" w:cs="Arial"/>
          <w:b/>
          <w:sz w:val="24"/>
        </w:rPr>
        <w:t>Update to R16 NR CADC configuration test cases applicability</w:t>
      </w:r>
    </w:p>
    <w:p w14:paraId="4A6D585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CR-0495  Cat: F (Rel-18)</w:t>
      </w:r>
      <w:r>
        <w:rPr>
          <w:i/>
        </w:rPr>
        <w:br/>
      </w:r>
      <w:r>
        <w:rPr>
          <w:i/>
        </w:rPr>
        <w:br/>
      </w:r>
      <w:r>
        <w:rPr>
          <w:i/>
        </w:rPr>
        <w:tab/>
      </w:r>
      <w:r>
        <w:rPr>
          <w:i/>
        </w:rPr>
        <w:tab/>
      </w:r>
      <w:r>
        <w:rPr>
          <w:i/>
        </w:rPr>
        <w:tab/>
      </w:r>
      <w:r>
        <w:rPr>
          <w:i/>
        </w:rPr>
        <w:tab/>
      </w:r>
      <w:r>
        <w:rPr>
          <w:i/>
        </w:rPr>
        <w:tab/>
        <w:t>Source: CMCC</w:t>
      </w:r>
    </w:p>
    <w:p w14:paraId="111436D3" w14:textId="77777777" w:rsidR="00B2424A" w:rsidRDefault="00B2424A" w:rsidP="00B2424A">
      <w:pPr>
        <w:rPr>
          <w:rFonts w:ascii="Arial" w:hAnsi="Arial" w:cs="Arial"/>
          <w:b/>
        </w:rPr>
      </w:pPr>
      <w:r>
        <w:rPr>
          <w:rFonts w:ascii="Arial" w:hAnsi="Arial" w:cs="Arial"/>
          <w:b/>
        </w:rPr>
        <w:t xml:space="preserve">Discussion: </w:t>
      </w:r>
    </w:p>
    <w:p w14:paraId="2DF9E951" w14:textId="77777777" w:rsidR="00B2424A" w:rsidRDefault="00B2424A" w:rsidP="00B2424A">
      <w:r>
        <w:t>meeting header</w:t>
      </w:r>
    </w:p>
    <w:p w14:paraId="167AC478" w14:textId="77777777" w:rsidR="00B2424A" w:rsidRDefault="00B2424A" w:rsidP="00B2424A">
      <w:r>
        <w:t>r2</w:t>
      </w:r>
    </w:p>
    <w:p w14:paraId="3885B3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R5-247975</w:t>
      </w:r>
      <w:r>
        <w:rPr>
          <w:color w:val="993300"/>
          <w:u w:val="single"/>
        </w:rPr>
        <w:t>.</w:t>
      </w:r>
    </w:p>
    <w:p w14:paraId="69780E95" w14:textId="48ECDA50" w:rsidR="00B2424A" w:rsidRDefault="00B2424A" w:rsidP="00B2424A">
      <w:pPr>
        <w:rPr>
          <w:rFonts w:ascii="Arial" w:hAnsi="Arial" w:cs="Arial"/>
          <w:b/>
          <w:sz w:val="24"/>
        </w:rPr>
      </w:pPr>
      <w:r>
        <w:rPr>
          <w:rFonts w:ascii="Arial" w:hAnsi="Arial" w:cs="Arial"/>
          <w:b/>
          <w:color w:val="0000FF"/>
          <w:sz w:val="24"/>
        </w:rPr>
        <w:t>R5-247975</w:t>
      </w:r>
      <w:r>
        <w:rPr>
          <w:rFonts w:ascii="Arial" w:hAnsi="Arial" w:cs="Arial"/>
          <w:b/>
          <w:color w:val="0000FF"/>
          <w:sz w:val="24"/>
        </w:rPr>
        <w:tab/>
      </w:r>
      <w:r>
        <w:rPr>
          <w:rFonts w:ascii="Arial" w:hAnsi="Arial" w:cs="Arial"/>
          <w:b/>
          <w:sz w:val="24"/>
        </w:rPr>
        <w:t>Update to R16 NR CADC configuration test cases applicability</w:t>
      </w:r>
    </w:p>
    <w:p w14:paraId="757C1D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CR-0495  rev 1 Cat: F (Rel-18)</w:t>
      </w:r>
      <w:r>
        <w:rPr>
          <w:i/>
        </w:rPr>
        <w:br/>
      </w:r>
      <w:r>
        <w:rPr>
          <w:i/>
        </w:rPr>
        <w:br/>
      </w:r>
      <w:r>
        <w:rPr>
          <w:i/>
        </w:rPr>
        <w:tab/>
      </w:r>
      <w:r>
        <w:rPr>
          <w:i/>
        </w:rPr>
        <w:tab/>
      </w:r>
      <w:r>
        <w:rPr>
          <w:i/>
        </w:rPr>
        <w:tab/>
      </w:r>
      <w:r>
        <w:rPr>
          <w:i/>
        </w:rPr>
        <w:tab/>
      </w:r>
      <w:r>
        <w:rPr>
          <w:i/>
        </w:rPr>
        <w:tab/>
        <w:t>Source: CMCC</w:t>
      </w:r>
    </w:p>
    <w:p w14:paraId="22BA68C9" w14:textId="77777777" w:rsidR="00B2424A" w:rsidRDefault="00B2424A" w:rsidP="00B2424A">
      <w:pPr>
        <w:rPr>
          <w:color w:val="808080"/>
        </w:rPr>
      </w:pPr>
      <w:r>
        <w:rPr>
          <w:color w:val="808080"/>
        </w:rPr>
        <w:t>(Replaces R5-246689)</w:t>
      </w:r>
    </w:p>
    <w:p w14:paraId="3EAFEF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03469" w14:textId="12F6A698" w:rsidR="00B2424A" w:rsidRDefault="00B2424A" w:rsidP="00B2424A">
      <w:pPr>
        <w:rPr>
          <w:rFonts w:ascii="Arial" w:hAnsi="Arial" w:cs="Arial"/>
          <w:b/>
          <w:sz w:val="24"/>
        </w:rPr>
      </w:pPr>
      <w:r>
        <w:rPr>
          <w:rFonts w:ascii="Arial" w:hAnsi="Arial" w:cs="Arial"/>
          <w:b/>
          <w:color w:val="0000FF"/>
          <w:sz w:val="24"/>
        </w:rPr>
        <w:t>R5-246708</w:t>
      </w:r>
      <w:r>
        <w:rPr>
          <w:rFonts w:ascii="Arial" w:hAnsi="Arial" w:cs="Arial"/>
          <w:b/>
          <w:color w:val="0000FF"/>
          <w:sz w:val="24"/>
        </w:rPr>
        <w:tab/>
      </w:r>
      <w:r>
        <w:rPr>
          <w:rFonts w:ascii="Arial" w:hAnsi="Arial" w:cs="Arial"/>
          <w:b/>
          <w:sz w:val="24"/>
        </w:rPr>
        <w:t>Update to R16 NR CADC configuration test cases applicability</w:t>
      </w:r>
    </w:p>
    <w:p w14:paraId="440D80F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CR-0498  Cat: F (Rel-18)</w:t>
      </w:r>
      <w:r>
        <w:rPr>
          <w:i/>
        </w:rPr>
        <w:br/>
      </w:r>
      <w:r>
        <w:rPr>
          <w:i/>
        </w:rPr>
        <w:br/>
      </w:r>
      <w:r>
        <w:rPr>
          <w:i/>
        </w:rPr>
        <w:tab/>
      </w:r>
      <w:r>
        <w:rPr>
          <w:i/>
        </w:rPr>
        <w:tab/>
      </w:r>
      <w:r>
        <w:rPr>
          <w:i/>
        </w:rPr>
        <w:tab/>
      </w:r>
      <w:r>
        <w:rPr>
          <w:i/>
        </w:rPr>
        <w:tab/>
      </w:r>
      <w:r>
        <w:rPr>
          <w:i/>
        </w:rPr>
        <w:tab/>
        <w:t>Source: NTT DOCOMO INC.</w:t>
      </w:r>
    </w:p>
    <w:p w14:paraId="41EF2EDE" w14:textId="77777777" w:rsidR="00B2424A" w:rsidRDefault="00B2424A" w:rsidP="00B2424A">
      <w:pPr>
        <w:rPr>
          <w:rFonts w:ascii="Arial" w:hAnsi="Arial" w:cs="Arial"/>
          <w:b/>
        </w:rPr>
      </w:pPr>
      <w:r>
        <w:rPr>
          <w:rFonts w:ascii="Arial" w:hAnsi="Arial" w:cs="Arial"/>
          <w:b/>
        </w:rPr>
        <w:t xml:space="preserve">Discussion: </w:t>
      </w:r>
    </w:p>
    <w:p w14:paraId="7F6EAD12" w14:textId="77777777" w:rsidR="00B2424A" w:rsidRDefault="00B2424A" w:rsidP="00B2424A">
      <w:r>
        <w:t>merged into the jumbo CR R5-246689</w:t>
      </w:r>
    </w:p>
    <w:p w14:paraId="5E5E9D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F38F6" w14:textId="4E93B2C5" w:rsidR="00B2424A" w:rsidRDefault="00B2424A" w:rsidP="00B2424A">
      <w:pPr>
        <w:rPr>
          <w:rFonts w:ascii="Arial" w:hAnsi="Arial" w:cs="Arial"/>
          <w:b/>
          <w:sz w:val="24"/>
        </w:rPr>
      </w:pPr>
      <w:r>
        <w:rPr>
          <w:rFonts w:ascii="Arial" w:hAnsi="Arial" w:cs="Arial"/>
          <w:b/>
          <w:color w:val="0000FF"/>
          <w:sz w:val="24"/>
        </w:rPr>
        <w:t>R5-246948</w:t>
      </w:r>
      <w:r>
        <w:rPr>
          <w:rFonts w:ascii="Arial" w:hAnsi="Arial" w:cs="Arial"/>
          <w:b/>
          <w:color w:val="0000FF"/>
          <w:sz w:val="24"/>
        </w:rPr>
        <w:tab/>
      </w:r>
      <w:r>
        <w:rPr>
          <w:rFonts w:ascii="Arial" w:hAnsi="Arial" w:cs="Arial"/>
          <w:b/>
          <w:sz w:val="24"/>
        </w:rPr>
        <w:t>Update of Tested Bands/CA-Configurations Selection to indicate consideration of UL CA in Reference sensitivity power level for 2DL &amp; 3DL CA exceptions</w:t>
      </w:r>
    </w:p>
    <w:p w14:paraId="45043F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w:t>
      </w:r>
    </w:p>
    <w:p w14:paraId="19462D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0FA00A" w14:textId="3FD12D12" w:rsidR="00B2424A" w:rsidRDefault="00B2424A" w:rsidP="00B2424A">
      <w:pPr>
        <w:rPr>
          <w:rFonts w:ascii="Arial" w:hAnsi="Arial" w:cs="Arial"/>
          <w:b/>
          <w:sz w:val="24"/>
        </w:rPr>
      </w:pPr>
      <w:r>
        <w:rPr>
          <w:rFonts w:ascii="Arial" w:hAnsi="Arial" w:cs="Arial"/>
          <w:b/>
          <w:color w:val="0000FF"/>
          <w:sz w:val="24"/>
        </w:rPr>
        <w:t>R5-247348</w:t>
      </w:r>
      <w:r>
        <w:rPr>
          <w:rFonts w:ascii="Arial" w:hAnsi="Arial" w:cs="Arial"/>
          <w:b/>
          <w:color w:val="0000FF"/>
          <w:sz w:val="24"/>
        </w:rPr>
        <w:tab/>
      </w:r>
      <w:r>
        <w:rPr>
          <w:rFonts w:ascii="Arial" w:hAnsi="Arial" w:cs="Arial"/>
          <w:b/>
          <w:sz w:val="24"/>
        </w:rPr>
        <w:t>Correction to 4DL CA TCs applicability</w:t>
      </w:r>
    </w:p>
    <w:p w14:paraId="246A28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CR-0527  Cat: F (Rel-18)</w:t>
      </w:r>
      <w:r>
        <w:rPr>
          <w:i/>
        </w:rPr>
        <w:br/>
      </w:r>
      <w:r>
        <w:rPr>
          <w:i/>
        </w:rPr>
        <w:br/>
      </w:r>
      <w:r>
        <w:rPr>
          <w:i/>
        </w:rPr>
        <w:tab/>
      </w:r>
      <w:r>
        <w:rPr>
          <w:i/>
        </w:rPr>
        <w:tab/>
      </w:r>
      <w:r>
        <w:rPr>
          <w:i/>
        </w:rPr>
        <w:tab/>
      </w:r>
      <w:r>
        <w:rPr>
          <w:i/>
        </w:rPr>
        <w:tab/>
      </w:r>
      <w:r>
        <w:rPr>
          <w:i/>
        </w:rPr>
        <w:tab/>
        <w:t>Source: Samsung R&amp;D Institute UK</w:t>
      </w:r>
    </w:p>
    <w:p w14:paraId="0B240289" w14:textId="77777777" w:rsidR="00B2424A" w:rsidRDefault="00B2424A" w:rsidP="00B2424A">
      <w:pPr>
        <w:rPr>
          <w:rFonts w:ascii="Arial" w:hAnsi="Arial" w:cs="Arial"/>
          <w:b/>
        </w:rPr>
      </w:pPr>
      <w:r>
        <w:rPr>
          <w:rFonts w:ascii="Arial" w:hAnsi="Arial" w:cs="Arial"/>
          <w:b/>
        </w:rPr>
        <w:t xml:space="preserve">Abstract: </w:t>
      </w:r>
    </w:p>
    <w:p w14:paraId="386ADAE5" w14:textId="77777777" w:rsidR="00B2424A" w:rsidRDefault="00B2424A" w:rsidP="00B2424A">
      <w:r>
        <w:t>Correction to 4DL CA TCs applicability criteria for UEs supporting 5GS FR1 and CA</w:t>
      </w:r>
    </w:p>
    <w:p w14:paraId="4F391B49" w14:textId="77777777" w:rsidR="00B2424A" w:rsidRDefault="00B2424A" w:rsidP="00B2424A">
      <w:pPr>
        <w:rPr>
          <w:rFonts w:ascii="Arial" w:hAnsi="Arial" w:cs="Arial"/>
          <w:b/>
        </w:rPr>
      </w:pPr>
      <w:r>
        <w:rPr>
          <w:rFonts w:ascii="Arial" w:hAnsi="Arial" w:cs="Arial"/>
          <w:b/>
        </w:rPr>
        <w:t xml:space="preserve">Discussion: </w:t>
      </w:r>
    </w:p>
    <w:p w14:paraId="7EA81742" w14:textId="77777777" w:rsidR="00B2424A" w:rsidRDefault="00B2424A" w:rsidP="00B2424A">
      <w:r>
        <w:t>overlap with R5-247060</w:t>
      </w:r>
    </w:p>
    <w:p w14:paraId="0E484168" w14:textId="77777777" w:rsidR="00B2424A" w:rsidRDefault="00B2424A" w:rsidP="00B2424A">
      <w:r>
        <w:t>contents have been merged into a Jumbo applicability CR R5-246689r1</w:t>
      </w:r>
    </w:p>
    <w:p w14:paraId="16B773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EF3AD" w14:textId="77777777" w:rsidR="00B2424A" w:rsidRDefault="00B2424A" w:rsidP="00B2424A">
      <w:pPr>
        <w:pStyle w:val="Heading5"/>
      </w:pPr>
      <w:bookmarkStart w:id="55" w:name="_Toc184636767"/>
      <w:r>
        <w:t>5.3.1.8</w:t>
      </w:r>
      <w:r>
        <w:tab/>
        <w:t>TS 38.533</w:t>
      </w:r>
      <w:bookmarkEnd w:id="55"/>
    </w:p>
    <w:p w14:paraId="74A95652" w14:textId="77777777" w:rsidR="00B2424A" w:rsidRDefault="00B2424A" w:rsidP="00B2424A">
      <w:pPr>
        <w:pStyle w:val="Heading5"/>
      </w:pPr>
      <w:bookmarkStart w:id="56" w:name="_Toc184636768"/>
      <w:r>
        <w:t>5.3.1.9</w:t>
      </w:r>
      <w:r>
        <w:tab/>
        <w:t>TR 38.903 (NR MU &amp; TT analyses)</w:t>
      </w:r>
      <w:bookmarkEnd w:id="56"/>
    </w:p>
    <w:p w14:paraId="77A01B93" w14:textId="77777777" w:rsidR="00B2424A" w:rsidRDefault="00B2424A" w:rsidP="00B2424A">
      <w:pPr>
        <w:pStyle w:val="Heading5"/>
      </w:pPr>
      <w:bookmarkStart w:id="57" w:name="_Toc184636769"/>
      <w:r>
        <w:t>5.3.1.10</w:t>
      </w:r>
      <w:r>
        <w:tab/>
        <w:t>TR 38.905 (NR Test Points Radio Transmission and Reception)</w:t>
      </w:r>
      <w:bookmarkEnd w:id="57"/>
    </w:p>
    <w:p w14:paraId="598BBC98" w14:textId="6EA2F49A" w:rsidR="00B2424A" w:rsidRDefault="00B2424A" w:rsidP="00B2424A">
      <w:pPr>
        <w:rPr>
          <w:rFonts w:ascii="Arial" w:hAnsi="Arial" w:cs="Arial"/>
          <w:b/>
          <w:sz w:val="24"/>
        </w:rPr>
      </w:pPr>
      <w:r>
        <w:rPr>
          <w:rFonts w:ascii="Arial" w:hAnsi="Arial" w:cs="Arial"/>
          <w:b/>
          <w:color w:val="0000FF"/>
          <w:sz w:val="24"/>
        </w:rPr>
        <w:t>R5-246131</w:t>
      </w:r>
      <w:r>
        <w:rPr>
          <w:rFonts w:ascii="Arial" w:hAnsi="Arial" w:cs="Arial"/>
          <w:b/>
          <w:color w:val="0000FF"/>
          <w:sz w:val="24"/>
        </w:rPr>
        <w:tab/>
      </w:r>
      <w:r>
        <w:rPr>
          <w:rFonts w:ascii="Arial" w:hAnsi="Arial" w:cs="Arial"/>
          <w:b/>
          <w:sz w:val="24"/>
        </w:rPr>
        <w:t>Addition of reference sensitivity and spurious emissions TP analysis for new R16 2CC NRCA combos with n40</w:t>
      </w:r>
    </w:p>
    <w:p w14:paraId="7259D65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CR-0945  Cat: F (Rel-18)</w:t>
      </w:r>
      <w:r>
        <w:rPr>
          <w:i/>
        </w:rPr>
        <w:br/>
      </w:r>
      <w:r>
        <w:rPr>
          <w:i/>
        </w:rPr>
        <w:br/>
      </w:r>
      <w:r>
        <w:rPr>
          <w:i/>
        </w:rPr>
        <w:tab/>
      </w:r>
      <w:r>
        <w:rPr>
          <w:i/>
        </w:rPr>
        <w:tab/>
      </w:r>
      <w:r>
        <w:rPr>
          <w:i/>
        </w:rPr>
        <w:tab/>
      </w:r>
      <w:r>
        <w:rPr>
          <w:i/>
        </w:rPr>
        <w:tab/>
      </w:r>
      <w:r>
        <w:rPr>
          <w:i/>
        </w:rPr>
        <w:tab/>
        <w:t>Source: KDDI Corporation</w:t>
      </w:r>
    </w:p>
    <w:p w14:paraId="2880D282" w14:textId="77777777" w:rsidR="00B2424A" w:rsidRDefault="00B2424A" w:rsidP="00B2424A">
      <w:pPr>
        <w:rPr>
          <w:rFonts w:ascii="Arial" w:hAnsi="Arial" w:cs="Arial"/>
          <w:b/>
        </w:rPr>
      </w:pPr>
      <w:r>
        <w:rPr>
          <w:rFonts w:ascii="Arial" w:hAnsi="Arial" w:cs="Arial"/>
          <w:b/>
        </w:rPr>
        <w:t xml:space="preserve">Abstract: </w:t>
      </w:r>
    </w:p>
    <w:p w14:paraId="57D7A9A4" w14:textId="77777777" w:rsidR="00B2424A" w:rsidRDefault="00B2424A" w:rsidP="00B2424A">
      <w:r>
        <w:t>TC CR R5-246133</w:t>
      </w:r>
    </w:p>
    <w:p w14:paraId="440C05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F823" w14:textId="2E229C2C" w:rsidR="00B2424A" w:rsidRDefault="00B2424A" w:rsidP="00B2424A">
      <w:pPr>
        <w:rPr>
          <w:rFonts w:ascii="Arial" w:hAnsi="Arial" w:cs="Arial"/>
          <w:b/>
          <w:sz w:val="24"/>
        </w:rPr>
      </w:pPr>
      <w:r>
        <w:rPr>
          <w:rFonts w:ascii="Arial" w:hAnsi="Arial" w:cs="Arial"/>
          <w:b/>
          <w:color w:val="0000FF"/>
          <w:sz w:val="24"/>
        </w:rPr>
        <w:t>R5-246949</w:t>
      </w:r>
      <w:r>
        <w:rPr>
          <w:rFonts w:ascii="Arial" w:hAnsi="Arial" w:cs="Arial"/>
          <w:b/>
          <w:color w:val="0000FF"/>
          <w:sz w:val="24"/>
        </w:rPr>
        <w:tab/>
      </w:r>
      <w:r>
        <w:rPr>
          <w:rFonts w:ascii="Arial" w:hAnsi="Arial" w:cs="Arial"/>
          <w:b/>
          <w:sz w:val="24"/>
        </w:rPr>
        <w:t>Discussion on Test Point analysis for NR FR2 Transmit ONOFF Power CA test cases</w:t>
      </w:r>
    </w:p>
    <w:p w14:paraId="1AD364A8"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CR-1109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79227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7D2FC" w14:textId="0213668C" w:rsidR="00B2424A" w:rsidRDefault="00B2424A" w:rsidP="00B2424A">
      <w:pPr>
        <w:rPr>
          <w:rFonts w:ascii="Arial" w:hAnsi="Arial" w:cs="Arial"/>
          <w:b/>
          <w:sz w:val="24"/>
        </w:rPr>
      </w:pPr>
      <w:r>
        <w:rPr>
          <w:rFonts w:ascii="Arial" w:hAnsi="Arial" w:cs="Arial"/>
          <w:b/>
          <w:color w:val="0000FF"/>
          <w:sz w:val="24"/>
        </w:rPr>
        <w:t>R5-246998</w:t>
      </w:r>
      <w:r>
        <w:rPr>
          <w:rFonts w:ascii="Arial" w:hAnsi="Arial" w:cs="Arial"/>
          <w:b/>
          <w:color w:val="0000FF"/>
          <w:sz w:val="24"/>
        </w:rPr>
        <w:tab/>
      </w:r>
      <w:r>
        <w:rPr>
          <w:rFonts w:ascii="Arial" w:hAnsi="Arial" w:cs="Arial"/>
          <w:b/>
          <w:sz w:val="24"/>
        </w:rPr>
        <w:t>Addition of test point analysis for NR FR2 TX ONOFF CA_2UL CA</w:t>
      </w:r>
    </w:p>
    <w:p w14:paraId="6E31EC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91EE9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R5-247721</w:t>
      </w:r>
      <w:r>
        <w:rPr>
          <w:color w:val="993300"/>
          <w:u w:val="single"/>
        </w:rPr>
        <w:t>.</w:t>
      </w:r>
    </w:p>
    <w:p w14:paraId="03936258" w14:textId="72EA7EE1" w:rsidR="00B2424A" w:rsidRDefault="00B2424A" w:rsidP="00B2424A">
      <w:pPr>
        <w:rPr>
          <w:rFonts w:ascii="Arial" w:hAnsi="Arial" w:cs="Arial"/>
          <w:b/>
          <w:sz w:val="24"/>
        </w:rPr>
      </w:pPr>
      <w:r>
        <w:rPr>
          <w:rFonts w:ascii="Arial" w:hAnsi="Arial" w:cs="Arial"/>
          <w:b/>
          <w:color w:val="0000FF"/>
          <w:sz w:val="24"/>
        </w:rPr>
        <w:t>R5-247721</w:t>
      </w:r>
      <w:r>
        <w:rPr>
          <w:rFonts w:ascii="Arial" w:hAnsi="Arial" w:cs="Arial"/>
          <w:b/>
          <w:color w:val="0000FF"/>
          <w:sz w:val="24"/>
        </w:rPr>
        <w:tab/>
      </w:r>
      <w:r>
        <w:rPr>
          <w:rFonts w:ascii="Arial" w:hAnsi="Arial" w:cs="Arial"/>
          <w:b/>
          <w:sz w:val="24"/>
        </w:rPr>
        <w:t>Addition of test point analysis for NR FR2 TX ONOFF CA_2UL CA</w:t>
      </w:r>
    </w:p>
    <w:p w14:paraId="6301468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CR-0951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EB22B93" w14:textId="77777777" w:rsidR="00B2424A" w:rsidRDefault="00B2424A" w:rsidP="00B2424A">
      <w:pPr>
        <w:rPr>
          <w:color w:val="808080"/>
        </w:rPr>
      </w:pPr>
      <w:r>
        <w:rPr>
          <w:color w:val="808080"/>
        </w:rPr>
        <w:t>(Replaces R5-246998)</w:t>
      </w:r>
    </w:p>
    <w:p w14:paraId="10CBF0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4C821" w14:textId="44E81A85" w:rsidR="00B2424A" w:rsidRDefault="00B2424A" w:rsidP="00B2424A">
      <w:pPr>
        <w:rPr>
          <w:rFonts w:ascii="Arial" w:hAnsi="Arial" w:cs="Arial"/>
          <w:b/>
          <w:sz w:val="24"/>
        </w:rPr>
      </w:pPr>
      <w:r>
        <w:rPr>
          <w:rFonts w:ascii="Arial" w:hAnsi="Arial" w:cs="Arial"/>
          <w:b/>
          <w:color w:val="0000FF"/>
          <w:sz w:val="24"/>
        </w:rPr>
        <w:t>R5-247384</w:t>
      </w:r>
      <w:r>
        <w:rPr>
          <w:rFonts w:ascii="Arial" w:hAnsi="Arial" w:cs="Arial"/>
          <w:b/>
          <w:color w:val="0000FF"/>
          <w:sz w:val="24"/>
        </w:rPr>
        <w:tab/>
      </w:r>
      <w:r>
        <w:rPr>
          <w:rFonts w:ascii="Arial" w:hAnsi="Arial" w:cs="Arial"/>
          <w:b/>
          <w:sz w:val="24"/>
        </w:rPr>
        <w:t>Introduction of reference sensitivity test point analysis for CA_n5A-n78A</w:t>
      </w:r>
    </w:p>
    <w:p w14:paraId="47FEA84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CR-0967  Cat: F (Rel-18)</w:t>
      </w:r>
      <w:r>
        <w:rPr>
          <w:i/>
        </w:rPr>
        <w:br/>
      </w:r>
      <w:r>
        <w:rPr>
          <w:i/>
        </w:rPr>
        <w:br/>
      </w:r>
      <w:r>
        <w:rPr>
          <w:i/>
        </w:rPr>
        <w:tab/>
      </w:r>
      <w:r>
        <w:rPr>
          <w:i/>
        </w:rPr>
        <w:tab/>
      </w:r>
      <w:r>
        <w:rPr>
          <w:i/>
        </w:rPr>
        <w:tab/>
      </w:r>
      <w:r>
        <w:rPr>
          <w:i/>
        </w:rPr>
        <w:tab/>
      </w:r>
      <w:r>
        <w:rPr>
          <w:i/>
        </w:rPr>
        <w:tab/>
        <w:t>Source: ZTE Corporation, China Telecom</w:t>
      </w:r>
    </w:p>
    <w:p w14:paraId="307FD6BE" w14:textId="77777777" w:rsidR="00B2424A" w:rsidRDefault="00B2424A" w:rsidP="00B2424A">
      <w:pPr>
        <w:rPr>
          <w:rFonts w:ascii="Arial" w:hAnsi="Arial" w:cs="Arial"/>
          <w:b/>
        </w:rPr>
      </w:pPr>
      <w:r>
        <w:rPr>
          <w:rFonts w:ascii="Arial" w:hAnsi="Arial" w:cs="Arial"/>
          <w:b/>
        </w:rPr>
        <w:t xml:space="preserve">Abstract: </w:t>
      </w:r>
    </w:p>
    <w:p w14:paraId="36F9AB27" w14:textId="77777777" w:rsidR="00B2424A" w:rsidRDefault="00B2424A" w:rsidP="00B2424A">
      <w:r>
        <w:t>TC CR R5-247383</w:t>
      </w:r>
    </w:p>
    <w:p w14:paraId="67748A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08A26" w14:textId="710F06EF" w:rsidR="00B2424A" w:rsidRDefault="00B2424A" w:rsidP="00B2424A">
      <w:pPr>
        <w:rPr>
          <w:rFonts w:ascii="Arial" w:hAnsi="Arial" w:cs="Arial"/>
          <w:b/>
          <w:sz w:val="24"/>
        </w:rPr>
      </w:pPr>
      <w:r>
        <w:rPr>
          <w:rFonts w:ascii="Arial" w:hAnsi="Arial" w:cs="Arial"/>
          <w:b/>
          <w:color w:val="0000FF"/>
          <w:sz w:val="24"/>
        </w:rPr>
        <w:t>R5-247385</w:t>
      </w:r>
      <w:r>
        <w:rPr>
          <w:rFonts w:ascii="Arial" w:hAnsi="Arial" w:cs="Arial"/>
          <w:b/>
          <w:color w:val="0000FF"/>
          <w:sz w:val="24"/>
        </w:rPr>
        <w:tab/>
      </w:r>
      <w:r>
        <w:rPr>
          <w:rFonts w:ascii="Arial" w:hAnsi="Arial" w:cs="Arial"/>
          <w:b/>
          <w:sz w:val="24"/>
        </w:rPr>
        <w:t>Introduction of spurious emission TP analysis for CA_n5A-n78A</w:t>
      </w:r>
    </w:p>
    <w:p w14:paraId="1CF38C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CR-0968  Cat: F (Rel-18)</w:t>
      </w:r>
      <w:r>
        <w:rPr>
          <w:i/>
        </w:rPr>
        <w:br/>
      </w:r>
      <w:r>
        <w:rPr>
          <w:i/>
        </w:rPr>
        <w:br/>
      </w:r>
      <w:r>
        <w:rPr>
          <w:i/>
        </w:rPr>
        <w:tab/>
      </w:r>
      <w:r>
        <w:rPr>
          <w:i/>
        </w:rPr>
        <w:tab/>
      </w:r>
      <w:r>
        <w:rPr>
          <w:i/>
        </w:rPr>
        <w:tab/>
      </w:r>
      <w:r>
        <w:rPr>
          <w:i/>
        </w:rPr>
        <w:tab/>
      </w:r>
      <w:r>
        <w:rPr>
          <w:i/>
        </w:rPr>
        <w:tab/>
        <w:t>Source: ZTE Corporation, China Telecom</w:t>
      </w:r>
    </w:p>
    <w:p w14:paraId="397CB82C" w14:textId="77777777" w:rsidR="00B2424A" w:rsidRDefault="00B2424A" w:rsidP="00B2424A">
      <w:pPr>
        <w:rPr>
          <w:rFonts w:ascii="Arial" w:hAnsi="Arial" w:cs="Arial"/>
          <w:b/>
        </w:rPr>
      </w:pPr>
      <w:r>
        <w:rPr>
          <w:rFonts w:ascii="Arial" w:hAnsi="Arial" w:cs="Arial"/>
          <w:b/>
        </w:rPr>
        <w:t xml:space="preserve">Abstract: </w:t>
      </w:r>
    </w:p>
    <w:p w14:paraId="52373BCA" w14:textId="77777777" w:rsidR="00B2424A" w:rsidRDefault="00B2424A" w:rsidP="00B2424A">
      <w:r>
        <w:t>TC CR R5-247382</w:t>
      </w:r>
    </w:p>
    <w:p w14:paraId="066515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54EC" w14:textId="77777777" w:rsidR="00B2424A" w:rsidRDefault="00B2424A" w:rsidP="00B2424A">
      <w:pPr>
        <w:pStyle w:val="Heading5"/>
      </w:pPr>
      <w:bookmarkStart w:id="58" w:name="_Toc184636770"/>
      <w:r>
        <w:lastRenderedPageBreak/>
        <w:t>5.3.1.11</w:t>
      </w:r>
      <w:r>
        <w:tab/>
        <w:t>Discussion Papers, Work Plan, TC lists</w:t>
      </w:r>
      <w:bookmarkEnd w:id="58"/>
    </w:p>
    <w:p w14:paraId="407B920D" w14:textId="77777777" w:rsidR="00B2424A" w:rsidRDefault="00B2424A" w:rsidP="00B2424A">
      <w:pPr>
        <w:pStyle w:val="Heading4"/>
      </w:pPr>
      <w:bookmarkStart w:id="59" w:name="_Toc184636771"/>
      <w:r>
        <w:t>5.3.2</w:t>
      </w:r>
      <w:r>
        <w:tab/>
        <w:t xml:space="preserve">5G V2X with NR </w:t>
      </w:r>
      <w:proofErr w:type="spellStart"/>
      <w:r>
        <w:t>sidelink</w:t>
      </w:r>
      <w:proofErr w:type="spellEnd"/>
      <w:r>
        <w:t xml:space="preserve"> (UID-880069) 5G_V2X_NRSL_eV2XARC-UEConTest</w:t>
      </w:r>
      <w:bookmarkEnd w:id="59"/>
    </w:p>
    <w:p w14:paraId="685E493A" w14:textId="77777777" w:rsidR="00B2424A" w:rsidRDefault="00B2424A" w:rsidP="00B2424A">
      <w:pPr>
        <w:pStyle w:val="Heading5"/>
      </w:pPr>
      <w:bookmarkStart w:id="60" w:name="_Toc184636772"/>
      <w:r>
        <w:t>5.3.2.1</w:t>
      </w:r>
      <w:r>
        <w:tab/>
        <w:t>TS 38.508-1</w:t>
      </w:r>
      <w:bookmarkEnd w:id="60"/>
      <w:r>
        <w:t xml:space="preserve"> </w:t>
      </w:r>
    </w:p>
    <w:p w14:paraId="2EBDB204" w14:textId="77777777" w:rsidR="00B2424A" w:rsidRDefault="00B2424A" w:rsidP="00B2424A">
      <w:pPr>
        <w:pStyle w:val="Heading6"/>
      </w:pPr>
      <w:bookmarkStart w:id="61" w:name="_Toc184636773"/>
      <w:r>
        <w:t>5.3.2.1.1</w:t>
      </w:r>
      <w:r>
        <w:tab/>
        <w:t>Test frequencies (Clause 4.3.1)</w:t>
      </w:r>
      <w:bookmarkEnd w:id="61"/>
    </w:p>
    <w:p w14:paraId="7BCF1342" w14:textId="77777777" w:rsidR="00B2424A" w:rsidRDefault="00B2424A" w:rsidP="00B2424A">
      <w:pPr>
        <w:pStyle w:val="Heading6"/>
      </w:pPr>
      <w:bookmarkStart w:id="62" w:name="_Toc184636774"/>
      <w:r>
        <w:t>5.3.2.1.2</w:t>
      </w:r>
      <w:r>
        <w:tab/>
        <w:t>Test environment for RF (Clauses 5)</w:t>
      </w:r>
      <w:bookmarkEnd w:id="62"/>
    </w:p>
    <w:p w14:paraId="1C8BAD71" w14:textId="77777777" w:rsidR="00B2424A" w:rsidRDefault="00B2424A" w:rsidP="00B2424A">
      <w:pPr>
        <w:pStyle w:val="Heading6"/>
      </w:pPr>
      <w:bookmarkStart w:id="63" w:name="_Toc184636775"/>
      <w:r>
        <w:t>5.3.2.1.3</w:t>
      </w:r>
      <w:r>
        <w:tab/>
        <w:t>Test environment for RRM (Clause 7)</w:t>
      </w:r>
      <w:bookmarkEnd w:id="63"/>
    </w:p>
    <w:p w14:paraId="7942F9F5" w14:textId="77777777" w:rsidR="00B2424A" w:rsidRDefault="00B2424A" w:rsidP="00B2424A">
      <w:pPr>
        <w:pStyle w:val="Heading6"/>
      </w:pPr>
      <w:bookmarkStart w:id="64" w:name="_Toc184636776"/>
      <w:r>
        <w:t>5.3.2.1.4</w:t>
      </w:r>
      <w:r>
        <w:tab/>
        <w:t>Other clauses, Annexes</w:t>
      </w:r>
      <w:bookmarkEnd w:id="64"/>
      <w:r>
        <w:t xml:space="preserve"> </w:t>
      </w:r>
    </w:p>
    <w:p w14:paraId="1176BC61" w14:textId="4B70E24F" w:rsidR="00B2424A" w:rsidRDefault="00B2424A" w:rsidP="00B2424A">
      <w:pPr>
        <w:rPr>
          <w:rFonts w:ascii="Arial" w:hAnsi="Arial" w:cs="Arial"/>
          <w:b/>
          <w:sz w:val="24"/>
        </w:rPr>
      </w:pPr>
      <w:r>
        <w:rPr>
          <w:rFonts w:ascii="Arial" w:hAnsi="Arial" w:cs="Arial"/>
          <w:b/>
          <w:color w:val="0000FF"/>
          <w:sz w:val="24"/>
        </w:rPr>
        <w:t>R5-246505</w:t>
      </w:r>
      <w:r>
        <w:rPr>
          <w:rFonts w:ascii="Arial" w:hAnsi="Arial" w:cs="Arial"/>
          <w:b/>
          <w:color w:val="0000FF"/>
          <w:sz w:val="24"/>
        </w:rPr>
        <w:tab/>
      </w:r>
      <w:r>
        <w:rPr>
          <w:rFonts w:ascii="Arial" w:hAnsi="Arial" w:cs="Arial"/>
          <w:b/>
          <w:sz w:val="24"/>
        </w:rPr>
        <w:t>Introduction of Setup Diagrams for V2X receiver test cases</w:t>
      </w:r>
    </w:p>
    <w:p w14:paraId="280CF6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CR-3356  Cat: F (Rel-18)</w:t>
      </w:r>
      <w:r>
        <w:rPr>
          <w:i/>
        </w:rPr>
        <w:br/>
      </w:r>
      <w:r>
        <w:rPr>
          <w:i/>
        </w:rPr>
        <w:br/>
      </w:r>
      <w:r>
        <w:rPr>
          <w:i/>
        </w:rPr>
        <w:tab/>
      </w:r>
      <w:r>
        <w:rPr>
          <w:i/>
        </w:rPr>
        <w:tab/>
      </w:r>
      <w:r>
        <w:rPr>
          <w:i/>
        </w:rPr>
        <w:tab/>
      </w:r>
      <w:r>
        <w:rPr>
          <w:i/>
        </w:rPr>
        <w:tab/>
      </w:r>
      <w:r>
        <w:rPr>
          <w:i/>
        </w:rPr>
        <w:tab/>
        <w:t>Source: CAICT</w:t>
      </w:r>
    </w:p>
    <w:p w14:paraId="3AF64A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522BF" w14:textId="77777777" w:rsidR="00B2424A" w:rsidRDefault="00B2424A" w:rsidP="00B2424A">
      <w:pPr>
        <w:pStyle w:val="Heading5"/>
      </w:pPr>
      <w:bookmarkStart w:id="65" w:name="_Toc184636777"/>
      <w:r>
        <w:t>5.3.2.2</w:t>
      </w:r>
      <w:r>
        <w:tab/>
        <w:t>TS 38.508-2</w:t>
      </w:r>
      <w:bookmarkEnd w:id="65"/>
    </w:p>
    <w:p w14:paraId="4DEB7F59" w14:textId="51CAA1FB" w:rsidR="00B2424A" w:rsidRDefault="00B2424A" w:rsidP="00B2424A">
      <w:pPr>
        <w:rPr>
          <w:rFonts w:ascii="Arial" w:hAnsi="Arial" w:cs="Arial"/>
          <w:b/>
          <w:sz w:val="24"/>
        </w:rPr>
      </w:pPr>
      <w:r>
        <w:rPr>
          <w:rFonts w:ascii="Arial" w:hAnsi="Arial" w:cs="Arial"/>
          <w:b/>
          <w:color w:val="0000FF"/>
          <w:sz w:val="24"/>
        </w:rPr>
        <w:t>R5-246569</w:t>
      </w:r>
      <w:r>
        <w:rPr>
          <w:rFonts w:ascii="Arial" w:hAnsi="Arial" w:cs="Arial"/>
          <w:b/>
          <w:color w:val="0000FF"/>
          <w:sz w:val="24"/>
        </w:rPr>
        <w:tab/>
      </w:r>
      <w:r>
        <w:rPr>
          <w:rFonts w:ascii="Arial" w:hAnsi="Arial" w:cs="Arial"/>
          <w:b/>
          <w:sz w:val="24"/>
        </w:rPr>
        <w:t xml:space="preserve">Removal of n38 from Table A.4.3.1-9 NR </w:t>
      </w:r>
      <w:proofErr w:type="spellStart"/>
      <w:r>
        <w:rPr>
          <w:rFonts w:ascii="Arial" w:hAnsi="Arial" w:cs="Arial"/>
          <w:b/>
          <w:sz w:val="24"/>
        </w:rPr>
        <w:t>Sidelink</w:t>
      </w:r>
      <w:proofErr w:type="spellEnd"/>
      <w:r>
        <w:rPr>
          <w:rFonts w:ascii="Arial" w:hAnsi="Arial" w:cs="Arial"/>
          <w:b/>
          <w:sz w:val="24"/>
        </w:rPr>
        <w:t xml:space="preserve"> FR1 RF Baseline Implementation Capabilities</w:t>
      </w:r>
    </w:p>
    <w:p w14:paraId="304619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CR-0726  Cat: F (Rel-18)</w:t>
      </w:r>
      <w:r>
        <w:rPr>
          <w:i/>
        </w:rPr>
        <w:br/>
      </w:r>
      <w:r>
        <w:rPr>
          <w:i/>
        </w:rPr>
        <w:br/>
      </w:r>
      <w:r>
        <w:rPr>
          <w:i/>
        </w:rPr>
        <w:tab/>
      </w:r>
      <w:r>
        <w:rPr>
          <w:i/>
        </w:rPr>
        <w:tab/>
      </w:r>
      <w:r>
        <w:rPr>
          <w:i/>
        </w:rPr>
        <w:tab/>
      </w:r>
      <w:r>
        <w:rPr>
          <w:i/>
        </w:rPr>
        <w:tab/>
      </w:r>
      <w:r>
        <w:rPr>
          <w:i/>
        </w:rPr>
        <w:tab/>
        <w:t>Source: CAICT</w:t>
      </w:r>
    </w:p>
    <w:p w14:paraId="31D7198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EC618" w14:textId="77777777" w:rsidR="00B2424A" w:rsidRDefault="00B2424A" w:rsidP="00B2424A">
      <w:pPr>
        <w:pStyle w:val="Heading5"/>
      </w:pPr>
      <w:bookmarkStart w:id="66" w:name="_Toc184636778"/>
      <w:r>
        <w:t>5.3.2.3</w:t>
      </w:r>
      <w:r>
        <w:tab/>
        <w:t>TS 38.509</w:t>
      </w:r>
      <w:bookmarkEnd w:id="66"/>
    </w:p>
    <w:p w14:paraId="55D302A7" w14:textId="77777777" w:rsidR="00B2424A" w:rsidRDefault="00B2424A" w:rsidP="00B2424A">
      <w:pPr>
        <w:pStyle w:val="Heading5"/>
      </w:pPr>
      <w:bookmarkStart w:id="67" w:name="_Toc184636779"/>
      <w:r>
        <w:t>5.3.2.4</w:t>
      </w:r>
      <w:r>
        <w:tab/>
        <w:t>TS 38.521-1</w:t>
      </w:r>
      <w:bookmarkEnd w:id="67"/>
    </w:p>
    <w:p w14:paraId="3FDC03D0" w14:textId="77777777" w:rsidR="00B2424A" w:rsidRDefault="00B2424A" w:rsidP="00B2424A">
      <w:pPr>
        <w:pStyle w:val="Heading6"/>
      </w:pPr>
      <w:bookmarkStart w:id="68" w:name="_Toc184636780"/>
      <w:r>
        <w:t>5.3.2.4.1</w:t>
      </w:r>
      <w:r>
        <w:tab/>
        <w:t>Tx Requirements (Clause 6)</w:t>
      </w:r>
      <w:bookmarkEnd w:id="68"/>
    </w:p>
    <w:p w14:paraId="6D2737A3" w14:textId="5234E86F" w:rsidR="00B2424A" w:rsidRDefault="00B2424A" w:rsidP="00B2424A">
      <w:pPr>
        <w:rPr>
          <w:rFonts w:ascii="Arial" w:hAnsi="Arial" w:cs="Arial"/>
          <w:b/>
          <w:sz w:val="24"/>
        </w:rPr>
      </w:pPr>
      <w:r>
        <w:rPr>
          <w:rFonts w:ascii="Arial" w:hAnsi="Arial" w:cs="Arial"/>
          <w:b/>
          <w:color w:val="0000FF"/>
          <w:sz w:val="24"/>
        </w:rPr>
        <w:t>R5-247062</w:t>
      </w:r>
      <w:r>
        <w:rPr>
          <w:rFonts w:ascii="Arial" w:hAnsi="Arial" w:cs="Arial"/>
          <w:b/>
          <w:color w:val="0000FF"/>
          <w:sz w:val="24"/>
        </w:rPr>
        <w:tab/>
      </w:r>
      <w:r>
        <w:rPr>
          <w:rFonts w:ascii="Arial" w:hAnsi="Arial" w:cs="Arial"/>
          <w:b/>
          <w:sz w:val="24"/>
        </w:rPr>
        <w:t>Addition of 6.5E.1 NR V2X Occupied bandwidth</w:t>
      </w:r>
    </w:p>
    <w:p w14:paraId="23C1F8B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2AC3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B48A8" w14:textId="04F03172" w:rsidR="00B2424A" w:rsidRDefault="00B2424A" w:rsidP="00B2424A">
      <w:pPr>
        <w:rPr>
          <w:rFonts w:ascii="Arial" w:hAnsi="Arial" w:cs="Arial"/>
          <w:b/>
          <w:sz w:val="24"/>
        </w:rPr>
      </w:pPr>
      <w:r>
        <w:rPr>
          <w:rFonts w:ascii="Arial" w:hAnsi="Arial" w:cs="Arial"/>
          <w:b/>
          <w:color w:val="0000FF"/>
          <w:sz w:val="24"/>
        </w:rPr>
        <w:t>R5-247064</w:t>
      </w:r>
      <w:r>
        <w:rPr>
          <w:rFonts w:ascii="Arial" w:hAnsi="Arial" w:cs="Arial"/>
          <w:b/>
          <w:color w:val="0000FF"/>
          <w:sz w:val="24"/>
        </w:rPr>
        <w:tab/>
      </w:r>
      <w:r>
        <w:rPr>
          <w:rFonts w:ascii="Arial" w:hAnsi="Arial" w:cs="Arial"/>
          <w:b/>
          <w:sz w:val="24"/>
        </w:rPr>
        <w:t>Update to 6.5E.2.2 NR V2X spectrum emission mask</w:t>
      </w:r>
    </w:p>
    <w:p w14:paraId="181EA9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40667C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F8207" w14:textId="21C37F83" w:rsidR="00B2424A" w:rsidRDefault="00B2424A" w:rsidP="00B2424A">
      <w:pPr>
        <w:rPr>
          <w:rFonts w:ascii="Arial" w:hAnsi="Arial" w:cs="Arial"/>
          <w:b/>
          <w:sz w:val="24"/>
        </w:rPr>
      </w:pPr>
      <w:r>
        <w:rPr>
          <w:rFonts w:ascii="Arial" w:hAnsi="Arial" w:cs="Arial"/>
          <w:b/>
          <w:color w:val="0000FF"/>
          <w:sz w:val="24"/>
        </w:rPr>
        <w:lastRenderedPageBreak/>
        <w:t>R5-247065</w:t>
      </w:r>
      <w:r>
        <w:rPr>
          <w:rFonts w:ascii="Arial" w:hAnsi="Arial" w:cs="Arial"/>
          <w:b/>
          <w:color w:val="0000FF"/>
          <w:sz w:val="24"/>
        </w:rPr>
        <w:tab/>
      </w:r>
      <w:r>
        <w:rPr>
          <w:rFonts w:ascii="Arial" w:hAnsi="Arial" w:cs="Arial"/>
          <w:b/>
          <w:sz w:val="24"/>
        </w:rPr>
        <w:t>Update to 6.5E.2.3 NR V2X additional spectrum emission mask</w:t>
      </w:r>
    </w:p>
    <w:p w14:paraId="2A2986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C3D5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D83DF" w14:textId="116C32B2" w:rsidR="00B2424A" w:rsidRDefault="00B2424A" w:rsidP="00B2424A">
      <w:pPr>
        <w:rPr>
          <w:rFonts w:ascii="Arial" w:hAnsi="Arial" w:cs="Arial"/>
          <w:b/>
          <w:sz w:val="24"/>
        </w:rPr>
      </w:pPr>
      <w:r>
        <w:rPr>
          <w:rFonts w:ascii="Arial" w:hAnsi="Arial" w:cs="Arial"/>
          <w:b/>
          <w:color w:val="0000FF"/>
          <w:sz w:val="24"/>
        </w:rPr>
        <w:t>R5-247066</w:t>
      </w:r>
      <w:r>
        <w:rPr>
          <w:rFonts w:ascii="Arial" w:hAnsi="Arial" w:cs="Arial"/>
          <w:b/>
          <w:color w:val="0000FF"/>
          <w:sz w:val="24"/>
        </w:rPr>
        <w:tab/>
      </w:r>
      <w:r>
        <w:rPr>
          <w:rFonts w:ascii="Arial" w:hAnsi="Arial" w:cs="Arial"/>
          <w:b/>
          <w:sz w:val="24"/>
        </w:rPr>
        <w:t>Update to 6.5E.2.4 NR V2X ACLR test case</w:t>
      </w:r>
    </w:p>
    <w:p w14:paraId="51042A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37481A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A35B" w14:textId="7FA03AE9" w:rsidR="00B2424A" w:rsidRDefault="00B2424A" w:rsidP="00B2424A">
      <w:pPr>
        <w:rPr>
          <w:rFonts w:ascii="Arial" w:hAnsi="Arial" w:cs="Arial"/>
          <w:b/>
          <w:sz w:val="24"/>
        </w:rPr>
      </w:pPr>
      <w:r>
        <w:rPr>
          <w:rFonts w:ascii="Arial" w:hAnsi="Arial" w:cs="Arial"/>
          <w:b/>
          <w:color w:val="0000FF"/>
          <w:sz w:val="24"/>
        </w:rPr>
        <w:t>R5-247067</w:t>
      </w:r>
      <w:r>
        <w:rPr>
          <w:rFonts w:ascii="Arial" w:hAnsi="Arial" w:cs="Arial"/>
          <w:b/>
          <w:color w:val="0000FF"/>
          <w:sz w:val="24"/>
        </w:rPr>
        <w:tab/>
      </w:r>
      <w:r>
        <w:rPr>
          <w:rFonts w:ascii="Arial" w:hAnsi="Arial" w:cs="Arial"/>
          <w:b/>
          <w:sz w:val="24"/>
        </w:rPr>
        <w:t>Addition of 6.5E.3.1 NR V2X General spurious emissions</w:t>
      </w:r>
    </w:p>
    <w:p w14:paraId="3009EB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5C45D63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7FC93" w14:textId="5DA5EACE" w:rsidR="00B2424A" w:rsidRDefault="00B2424A" w:rsidP="00B2424A">
      <w:pPr>
        <w:rPr>
          <w:rFonts w:ascii="Arial" w:hAnsi="Arial" w:cs="Arial"/>
          <w:b/>
          <w:sz w:val="24"/>
        </w:rPr>
      </w:pPr>
      <w:r>
        <w:rPr>
          <w:rFonts w:ascii="Arial" w:hAnsi="Arial" w:cs="Arial"/>
          <w:b/>
          <w:color w:val="0000FF"/>
          <w:sz w:val="24"/>
        </w:rPr>
        <w:t>R5-247069</w:t>
      </w:r>
      <w:r>
        <w:rPr>
          <w:rFonts w:ascii="Arial" w:hAnsi="Arial" w:cs="Arial"/>
          <w:b/>
          <w:color w:val="0000FF"/>
          <w:sz w:val="24"/>
        </w:rPr>
        <w:tab/>
      </w:r>
      <w:r>
        <w:rPr>
          <w:rFonts w:ascii="Arial" w:hAnsi="Arial" w:cs="Arial"/>
          <w:b/>
          <w:sz w:val="24"/>
        </w:rPr>
        <w:t>Addition of 6.5E.3.2 NR V2X Spurious emissions for UE co-existence</w:t>
      </w:r>
    </w:p>
    <w:p w14:paraId="7CADB4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9CF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270B5" w14:textId="41FC5D23" w:rsidR="00B2424A" w:rsidRDefault="00B2424A" w:rsidP="00B2424A">
      <w:pPr>
        <w:rPr>
          <w:rFonts w:ascii="Arial" w:hAnsi="Arial" w:cs="Arial"/>
          <w:b/>
          <w:sz w:val="24"/>
        </w:rPr>
      </w:pPr>
      <w:r>
        <w:rPr>
          <w:rFonts w:ascii="Arial" w:hAnsi="Arial" w:cs="Arial"/>
          <w:b/>
          <w:color w:val="0000FF"/>
          <w:sz w:val="24"/>
        </w:rPr>
        <w:t>R5-247071</w:t>
      </w:r>
      <w:r>
        <w:rPr>
          <w:rFonts w:ascii="Arial" w:hAnsi="Arial" w:cs="Arial"/>
          <w:b/>
          <w:color w:val="0000FF"/>
          <w:sz w:val="24"/>
        </w:rPr>
        <w:tab/>
      </w:r>
      <w:r>
        <w:rPr>
          <w:rFonts w:ascii="Arial" w:hAnsi="Arial" w:cs="Arial"/>
          <w:b/>
          <w:sz w:val="24"/>
        </w:rPr>
        <w:t>Addition of 6.5E.4 NR V2X Transmit Intermodulation</w:t>
      </w:r>
    </w:p>
    <w:p w14:paraId="3B1F94C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3279CF7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316B" w14:textId="5939C6CE" w:rsidR="00B2424A" w:rsidRDefault="00B2424A" w:rsidP="00B2424A">
      <w:pPr>
        <w:rPr>
          <w:rFonts w:ascii="Arial" w:hAnsi="Arial" w:cs="Arial"/>
          <w:b/>
          <w:sz w:val="24"/>
        </w:rPr>
      </w:pPr>
      <w:r>
        <w:rPr>
          <w:rFonts w:ascii="Arial" w:hAnsi="Arial" w:cs="Arial"/>
          <w:b/>
          <w:color w:val="0000FF"/>
          <w:sz w:val="24"/>
        </w:rPr>
        <w:t>R5-247073</w:t>
      </w:r>
      <w:r>
        <w:rPr>
          <w:rFonts w:ascii="Arial" w:hAnsi="Arial" w:cs="Arial"/>
          <w:b/>
          <w:color w:val="0000FF"/>
          <w:sz w:val="24"/>
        </w:rPr>
        <w:tab/>
      </w:r>
      <w:r>
        <w:rPr>
          <w:rFonts w:ascii="Arial" w:hAnsi="Arial" w:cs="Arial"/>
          <w:b/>
          <w:sz w:val="24"/>
        </w:rPr>
        <w:t>Removing n38 from V2X Tx test cases</w:t>
      </w:r>
    </w:p>
    <w:p w14:paraId="4CD0DF7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CAICT, CMCC</w:t>
      </w:r>
    </w:p>
    <w:p w14:paraId="38AA7D5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AAE7D" w14:textId="77777777" w:rsidR="00B2424A" w:rsidRDefault="00B2424A" w:rsidP="00B2424A">
      <w:pPr>
        <w:pStyle w:val="Heading6"/>
      </w:pPr>
      <w:bookmarkStart w:id="69" w:name="_Toc184636781"/>
      <w:r>
        <w:t>5.3.2.4.2</w:t>
      </w:r>
      <w:r>
        <w:tab/>
        <w:t>Rx Requirements (Clause 7)</w:t>
      </w:r>
      <w:bookmarkEnd w:id="69"/>
    </w:p>
    <w:p w14:paraId="65E617E6" w14:textId="687E1C06" w:rsidR="00B2424A" w:rsidRDefault="00B2424A" w:rsidP="00B2424A">
      <w:pPr>
        <w:rPr>
          <w:rFonts w:ascii="Arial" w:hAnsi="Arial" w:cs="Arial"/>
          <w:b/>
          <w:sz w:val="24"/>
        </w:rPr>
      </w:pPr>
      <w:r>
        <w:rPr>
          <w:rFonts w:ascii="Arial" w:hAnsi="Arial" w:cs="Arial"/>
          <w:b/>
          <w:color w:val="0000FF"/>
          <w:sz w:val="24"/>
        </w:rPr>
        <w:t>R5-246497</w:t>
      </w:r>
      <w:r>
        <w:rPr>
          <w:rFonts w:ascii="Arial" w:hAnsi="Arial" w:cs="Arial"/>
          <w:b/>
          <w:color w:val="0000FF"/>
          <w:sz w:val="24"/>
        </w:rPr>
        <w:tab/>
      </w:r>
      <w:r>
        <w:rPr>
          <w:rFonts w:ascii="Arial" w:hAnsi="Arial" w:cs="Arial"/>
          <w:b/>
          <w:sz w:val="24"/>
        </w:rPr>
        <w:t>Introduction of new test case 7.6E.2.1 In-band blocking for V2X non-concurrent operation</w:t>
      </w:r>
    </w:p>
    <w:p w14:paraId="1600EE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CR-3029  Cat: F (Rel-18)</w:t>
      </w:r>
      <w:r>
        <w:rPr>
          <w:i/>
        </w:rPr>
        <w:br/>
      </w:r>
      <w:r>
        <w:rPr>
          <w:i/>
        </w:rPr>
        <w:br/>
      </w:r>
      <w:r>
        <w:rPr>
          <w:i/>
        </w:rPr>
        <w:tab/>
      </w:r>
      <w:r>
        <w:rPr>
          <w:i/>
        </w:rPr>
        <w:tab/>
      </w:r>
      <w:r>
        <w:rPr>
          <w:i/>
        </w:rPr>
        <w:tab/>
      </w:r>
      <w:r>
        <w:rPr>
          <w:i/>
        </w:rPr>
        <w:tab/>
      </w:r>
      <w:r>
        <w:rPr>
          <w:i/>
        </w:rPr>
        <w:tab/>
        <w:t>Source: CAICT</w:t>
      </w:r>
    </w:p>
    <w:p w14:paraId="2490F3C1" w14:textId="77777777" w:rsidR="00B2424A" w:rsidRDefault="00B2424A" w:rsidP="00B2424A">
      <w:pPr>
        <w:rPr>
          <w:rFonts w:ascii="Arial" w:hAnsi="Arial" w:cs="Arial"/>
          <w:b/>
        </w:rPr>
      </w:pPr>
      <w:r>
        <w:rPr>
          <w:rFonts w:ascii="Arial" w:hAnsi="Arial" w:cs="Arial"/>
          <w:b/>
        </w:rPr>
        <w:lastRenderedPageBreak/>
        <w:t xml:space="preserve">Abstract: </w:t>
      </w:r>
    </w:p>
    <w:p w14:paraId="5543A303" w14:textId="77777777" w:rsidR="00B2424A" w:rsidRDefault="00B2424A" w:rsidP="00B2424A">
      <w:r>
        <w:t>Test points analysis in R5-246502.</w:t>
      </w:r>
    </w:p>
    <w:p w14:paraId="5A3D86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257F3" w14:textId="37D2A752" w:rsidR="00B2424A" w:rsidRDefault="00B2424A" w:rsidP="00B2424A">
      <w:pPr>
        <w:rPr>
          <w:rFonts w:ascii="Arial" w:hAnsi="Arial" w:cs="Arial"/>
          <w:b/>
          <w:sz w:val="24"/>
        </w:rPr>
      </w:pPr>
      <w:r>
        <w:rPr>
          <w:rFonts w:ascii="Arial" w:hAnsi="Arial" w:cs="Arial"/>
          <w:b/>
          <w:color w:val="0000FF"/>
          <w:sz w:val="24"/>
        </w:rPr>
        <w:t>R5-246498</w:t>
      </w:r>
      <w:r>
        <w:rPr>
          <w:rFonts w:ascii="Arial" w:hAnsi="Arial" w:cs="Arial"/>
          <w:b/>
          <w:color w:val="0000FF"/>
          <w:sz w:val="24"/>
        </w:rPr>
        <w:tab/>
      </w:r>
      <w:r>
        <w:rPr>
          <w:rFonts w:ascii="Arial" w:hAnsi="Arial" w:cs="Arial"/>
          <w:b/>
          <w:sz w:val="24"/>
        </w:rPr>
        <w:t>Introduction of new test case 7.6E.3.1 Out-of-band blocking for V2X non-concurrent operation</w:t>
      </w:r>
    </w:p>
    <w:p w14:paraId="430737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CR-3030  Cat: F (Rel-18)</w:t>
      </w:r>
      <w:r>
        <w:rPr>
          <w:i/>
        </w:rPr>
        <w:br/>
      </w:r>
      <w:r>
        <w:rPr>
          <w:i/>
        </w:rPr>
        <w:br/>
      </w:r>
      <w:r>
        <w:rPr>
          <w:i/>
        </w:rPr>
        <w:tab/>
      </w:r>
      <w:r>
        <w:rPr>
          <w:i/>
        </w:rPr>
        <w:tab/>
      </w:r>
      <w:r>
        <w:rPr>
          <w:i/>
        </w:rPr>
        <w:tab/>
      </w:r>
      <w:r>
        <w:rPr>
          <w:i/>
        </w:rPr>
        <w:tab/>
      </w:r>
      <w:r>
        <w:rPr>
          <w:i/>
        </w:rPr>
        <w:tab/>
        <w:t>Source: CAICT</w:t>
      </w:r>
    </w:p>
    <w:p w14:paraId="5B31365D" w14:textId="77777777" w:rsidR="00B2424A" w:rsidRDefault="00B2424A" w:rsidP="00B2424A">
      <w:pPr>
        <w:rPr>
          <w:rFonts w:ascii="Arial" w:hAnsi="Arial" w:cs="Arial"/>
          <w:b/>
        </w:rPr>
      </w:pPr>
      <w:r>
        <w:rPr>
          <w:rFonts w:ascii="Arial" w:hAnsi="Arial" w:cs="Arial"/>
          <w:b/>
        </w:rPr>
        <w:t xml:space="preserve">Abstract: </w:t>
      </w:r>
    </w:p>
    <w:p w14:paraId="2B37BB48" w14:textId="77777777" w:rsidR="00B2424A" w:rsidRDefault="00B2424A" w:rsidP="00B2424A">
      <w:r>
        <w:t>1.</w:t>
      </w:r>
      <w:r>
        <w:tab/>
        <w:t>Test points analysis in R5-246503.</w:t>
      </w:r>
    </w:p>
    <w:p w14:paraId="0DAC73BC" w14:textId="77777777" w:rsidR="00B2424A" w:rsidRDefault="00B2424A" w:rsidP="00B2424A">
      <w:r>
        <w:t>2.</w:t>
      </w:r>
      <w:r>
        <w:tab/>
        <w:t>Depends on RAN4 CR R4-2417641-&gt;R4-2420464 was agreed</w:t>
      </w:r>
    </w:p>
    <w:p w14:paraId="32247F2C" w14:textId="77777777" w:rsidR="00B2424A" w:rsidRDefault="00B2424A" w:rsidP="00B2424A">
      <w:pPr>
        <w:rPr>
          <w:rFonts w:ascii="Arial" w:hAnsi="Arial" w:cs="Arial"/>
          <w:b/>
        </w:rPr>
      </w:pPr>
      <w:r>
        <w:rPr>
          <w:rFonts w:ascii="Arial" w:hAnsi="Arial" w:cs="Arial"/>
          <w:b/>
        </w:rPr>
        <w:t xml:space="preserve">Discussion: </w:t>
      </w:r>
    </w:p>
    <w:p w14:paraId="61DFA292" w14:textId="77777777" w:rsidR="00B2424A" w:rsidRDefault="00B2424A" w:rsidP="00B2424A">
      <w:r>
        <w:t>"1.</w:t>
      </w:r>
      <w:r>
        <w:tab/>
        <w:t>Test points analysis in R5-246503.</w:t>
      </w:r>
    </w:p>
    <w:p w14:paraId="72E56763" w14:textId="77777777" w:rsidR="00B2424A" w:rsidRDefault="00B2424A" w:rsidP="00B2424A">
      <w:r>
        <w:t>2.</w:t>
      </w:r>
      <w:r>
        <w:tab/>
        <w:t>Depends on RAN4 CR R4-2417641.</w:t>
      </w:r>
    </w:p>
    <w:p w14:paraId="7EB307AE" w14:textId="77777777" w:rsidR="00B2424A" w:rsidRDefault="00B2424A" w:rsidP="00B2424A">
      <w:proofErr w:type="spellStart"/>
      <w:r>
        <w:t>cehck</w:t>
      </w:r>
      <w:proofErr w:type="spellEnd"/>
      <w:r>
        <w:t xml:space="preserve"> for annex F and revise</w:t>
      </w:r>
    </w:p>
    <w:p w14:paraId="23DC45D7" w14:textId="77777777" w:rsidR="00B2424A" w:rsidRDefault="00B2424A" w:rsidP="00B2424A"/>
    <w:p w14:paraId="6C781567" w14:textId="77777777" w:rsidR="00B2424A" w:rsidRDefault="00B2424A" w:rsidP="00B2424A">
      <w:r>
        <w:t>Document was sent</w:t>
      </w:r>
    </w:p>
    <w:p w14:paraId="28B6E134" w14:textId="77777777" w:rsidR="00B2424A" w:rsidRDefault="00B2424A" w:rsidP="00B2424A">
      <w:r>
        <w:t>for email agreement</w:t>
      </w:r>
    </w:p>
    <w:p w14:paraId="5B584441" w14:textId="77777777" w:rsidR="00B2424A" w:rsidRDefault="00B2424A" w:rsidP="00B2424A">
      <w:r>
        <w:t>r1</w:t>
      </w:r>
    </w:p>
    <w:p w14:paraId="529280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R5-247690</w:t>
      </w:r>
      <w:r>
        <w:rPr>
          <w:color w:val="993300"/>
          <w:u w:val="single"/>
        </w:rPr>
        <w:t>.</w:t>
      </w:r>
    </w:p>
    <w:p w14:paraId="1FDB572A" w14:textId="3693AD05" w:rsidR="00B2424A" w:rsidRDefault="00B2424A" w:rsidP="00B2424A">
      <w:pPr>
        <w:rPr>
          <w:rFonts w:ascii="Arial" w:hAnsi="Arial" w:cs="Arial"/>
          <w:b/>
          <w:sz w:val="24"/>
        </w:rPr>
      </w:pPr>
      <w:r>
        <w:rPr>
          <w:rFonts w:ascii="Arial" w:hAnsi="Arial" w:cs="Arial"/>
          <w:b/>
          <w:color w:val="0000FF"/>
          <w:sz w:val="24"/>
        </w:rPr>
        <w:t>R5-247690</w:t>
      </w:r>
      <w:r>
        <w:rPr>
          <w:rFonts w:ascii="Arial" w:hAnsi="Arial" w:cs="Arial"/>
          <w:b/>
          <w:color w:val="0000FF"/>
          <w:sz w:val="24"/>
        </w:rPr>
        <w:tab/>
      </w:r>
      <w:r>
        <w:rPr>
          <w:rFonts w:ascii="Arial" w:hAnsi="Arial" w:cs="Arial"/>
          <w:b/>
          <w:sz w:val="24"/>
        </w:rPr>
        <w:t>Introduction of new test case 7.6E.3.1 Out-of-band blocking for V2X non-concurrent operation</w:t>
      </w:r>
    </w:p>
    <w:p w14:paraId="56540C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CR-3030  rev 1 Cat: F (Rel-18)</w:t>
      </w:r>
      <w:r>
        <w:rPr>
          <w:i/>
        </w:rPr>
        <w:br/>
      </w:r>
      <w:r>
        <w:rPr>
          <w:i/>
        </w:rPr>
        <w:br/>
      </w:r>
      <w:r>
        <w:rPr>
          <w:i/>
        </w:rPr>
        <w:tab/>
      </w:r>
      <w:r>
        <w:rPr>
          <w:i/>
        </w:rPr>
        <w:tab/>
      </w:r>
      <w:r>
        <w:rPr>
          <w:i/>
        </w:rPr>
        <w:tab/>
      </w:r>
      <w:r>
        <w:rPr>
          <w:i/>
        </w:rPr>
        <w:tab/>
      </w:r>
      <w:r>
        <w:rPr>
          <w:i/>
        </w:rPr>
        <w:tab/>
        <w:t>Source: CAICT</w:t>
      </w:r>
    </w:p>
    <w:p w14:paraId="24EC8FD6" w14:textId="77777777" w:rsidR="00B2424A" w:rsidRDefault="00B2424A" w:rsidP="00B2424A">
      <w:pPr>
        <w:rPr>
          <w:color w:val="808080"/>
        </w:rPr>
      </w:pPr>
      <w:r>
        <w:rPr>
          <w:color w:val="808080"/>
        </w:rPr>
        <w:t>(Replaces R5-246498)</w:t>
      </w:r>
    </w:p>
    <w:p w14:paraId="3147D647" w14:textId="77777777" w:rsidR="00B2424A" w:rsidRDefault="00B2424A" w:rsidP="00B2424A">
      <w:pPr>
        <w:rPr>
          <w:rFonts w:ascii="Arial" w:hAnsi="Arial" w:cs="Arial"/>
          <w:b/>
        </w:rPr>
      </w:pPr>
      <w:r>
        <w:rPr>
          <w:rFonts w:ascii="Arial" w:hAnsi="Arial" w:cs="Arial"/>
          <w:b/>
        </w:rPr>
        <w:t xml:space="preserve">Discussion: </w:t>
      </w:r>
    </w:p>
    <w:p w14:paraId="76F59D19" w14:textId="77777777" w:rsidR="00B2424A" w:rsidRDefault="00B2424A" w:rsidP="00B2424A">
      <w:r>
        <w:t>email agreed</w:t>
      </w:r>
    </w:p>
    <w:p w14:paraId="051F1A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6175" w14:textId="4F72EA61" w:rsidR="00B2424A" w:rsidRDefault="00B2424A" w:rsidP="00B2424A">
      <w:pPr>
        <w:rPr>
          <w:rFonts w:ascii="Arial" w:hAnsi="Arial" w:cs="Arial"/>
          <w:b/>
          <w:sz w:val="24"/>
        </w:rPr>
      </w:pPr>
      <w:r>
        <w:rPr>
          <w:rFonts w:ascii="Arial" w:hAnsi="Arial" w:cs="Arial"/>
          <w:b/>
          <w:color w:val="0000FF"/>
          <w:sz w:val="24"/>
        </w:rPr>
        <w:t>R5-246499</w:t>
      </w:r>
      <w:r>
        <w:rPr>
          <w:rFonts w:ascii="Arial" w:hAnsi="Arial" w:cs="Arial"/>
          <w:b/>
          <w:color w:val="0000FF"/>
          <w:sz w:val="24"/>
        </w:rPr>
        <w:tab/>
      </w:r>
      <w:r>
        <w:rPr>
          <w:rFonts w:ascii="Arial" w:hAnsi="Arial" w:cs="Arial"/>
          <w:b/>
          <w:sz w:val="24"/>
        </w:rPr>
        <w:t>Introduction of new test case 7.7E.1 Spurious response for V2X non-concurrent operation</w:t>
      </w:r>
    </w:p>
    <w:p w14:paraId="75202B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CR-3031  Cat: F (Rel-18)</w:t>
      </w:r>
      <w:r>
        <w:rPr>
          <w:i/>
        </w:rPr>
        <w:br/>
      </w:r>
      <w:r>
        <w:rPr>
          <w:i/>
        </w:rPr>
        <w:br/>
      </w:r>
      <w:r>
        <w:rPr>
          <w:i/>
        </w:rPr>
        <w:tab/>
      </w:r>
      <w:r>
        <w:rPr>
          <w:i/>
        </w:rPr>
        <w:tab/>
      </w:r>
      <w:r>
        <w:rPr>
          <w:i/>
        </w:rPr>
        <w:tab/>
      </w:r>
      <w:r>
        <w:rPr>
          <w:i/>
        </w:rPr>
        <w:tab/>
      </w:r>
      <w:r>
        <w:rPr>
          <w:i/>
        </w:rPr>
        <w:tab/>
        <w:t>Source: CAICT</w:t>
      </w:r>
    </w:p>
    <w:p w14:paraId="3E148E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0927E" w14:textId="2FEFB0EC" w:rsidR="00B2424A" w:rsidRDefault="00B2424A" w:rsidP="00B2424A">
      <w:pPr>
        <w:rPr>
          <w:rFonts w:ascii="Arial" w:hAnsi="Arial" w:cs="Arial"/>
          <w:b/>
          <w:sz w:val="24"/>
        </w:rPr>
      </w:pPr>
      <w:r>
        <w:rPr>
          <w:rFonts w:ascii="Arial" w:hAnsi="Arial" w:cs="Arial"/>
          <w:b/>
          <w:color w:val="0000FF"/>
          <w:sz w:val="24"/>
        </w:rPr>
        <w:t>R5-246500</w:t>
      </w:r>
      <w:r>
        <w:rPr>
          <w:rFonts w:ascii="Arial" w:hAnsi="Arial" w:cs="Arial"/>
          <w:b/>
          <w:color w:val="0000FF"/>
          <w:sz w:val="24"/>
        </w:rPr>
        <w:tab/>
      </w:r>
      <w:r>
        <w:rPr>
          <w:rFonts w:ascii="Arial" w:hAnsi="Arial" w:cs="Arial"/>
          <w:b/>
          <w:sz w:val="24"/>
        </w:rPr>
        <w:t>Introduction of new test case 7.8E.2.1 Wide band Intermodulation for V2X non-concurrent operation</w:t>
      </w:r>
    </w:p>
    <w:p w14:paraId="1E47DA9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CR-3032  Cat: F (Rel-18)</w:t>
      </w:r>
      <w:r>
        <w:rPr>
          <w:i/>
        </w:rPr>
        <w:br/>
      </w:r>
      <w:r>
        <w:rPr>
          <w:i/>
        </w:rPr>
        <w:br/>
      </w:r>
      <w:r>
        <w:rPr>
          <w:i/>
        </w:rPr>
        <w:tab/>
      </w:r>
      <w:r>
        <w:rPr>
          <w:i/>
        </w:rPr>
        <w:tab/>
      </w:r>
      <w:r>
        <w:rPr>
          <w:i/>
        </w:rPr>
        <w:tab/>
      </w:r>
      <w:r>
        <w:rPr>
          <w:i/>
        </w:rPr>
        <w:tab/>
      </w:r>
      <w:r>
        <w:rPr>
          <w:i/>
        </w:rPr>
        <w:tab/>
        <w:t>Source: CAICT</w:t>
      </w:r>
    </w:p>
    <w:p w14:paraId="4C087C09" w14:textId="77777777" w:rsidR="00B2424A" w:rsidRDefault="00B2424A" w:rsidP="00B2424A">
      <w:pPr>
        <w:rPr>
          <w:rFonts w:ascii="Arial" w:hAnsi="Arial" w:cs="Arial"/>
          <w:b/>
        </w:rPr>
      </w:pPr>
      <w:r>
        <w:rPr>
          <w:rFonts w:ascii="Arial" w:hAnsi="Arial" w:cs="Arial"/>
          <w:b/>
        </w:rPr>
        <w:t xml:space="preserve">Abstract: </w:t>
      </w:r>
    </w:p>
    <w:p w14:paraId="44ECD536" w14:textId="77777777" w:rsidR="00B2424A" w:rsidRDefault="00B2424A" w:rsidP="00B2424A">
      <w:r>
        <w:t>Test points analysis in R5-246504.</w:t>
      </w:r>
    </w:p>
    <w:p w14:paraId="6917260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9103" w14:textId="1617343E" w:rsidR="00B2424A" w:rsidRDefault="00B2424A" w:rsidP="00B2424A">
      <w:pPr>
        <w:rPr>
          <w:rFonts w:ascii="Arial" w:hAnsi="Arial" w:cs="Arial"/>
          <w:b/>
          <w:sz w:val="24"/>
        </w:rPr>
      </w:pPr>
      <w:r>
        <w:rPr>
          <w:rFonts w:ascii="Arial" w:hAnsi="Arial" w:cs="Arial"/>
          <w:b/>
          <w:color w:val="0000FF"/>
          <w:sz w:val="24"/>
        </w:rPr>
        <w:t>R5-246501</w:t>
      </w:r>
      <w:r>
        <w:rPr>
          <w:rFonts w:ascii="Arial" w:hAnsi="Arial" w:cs="Arial"/>
          <w:b/>
          <w:color w:val="0000FF"/>
          <w:sz w:val="24"/>
        </w:rPr>
        <w:tab/>
      </w:r>
      <w:r>
        <w:rPr>
          <w:rFonts w:ascii="Arial" w:hAnsi="Arial" w:cs="Arial"/>
          <w:b/>
          <w:sz w:val="24"/>
        </w:rPr>
        <w:t>Correction of Minimum conformance requirements for V2X receiver test cases</w:t>
      </w:r>
    </w:p>
    <w:p w14:paraId="7F8CF28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CR-3033  Cat: F (Rel-18)</w:t>
      </w:r>
      <w:r>
        <w:rPr>
          <w:i/>
        </w:rPr>
        <w:br/>
      </w:r>
      <w:r>
        <w:rPr>
          <w:i/>
        </w:rPr>
        <w:br/>
      </w:r>
      <w:r>
        <w:rPr>
          <w:i/>
        </w:rPr>
        <w:tab/>
      </w:r>
      <w:r>
        <w:rPr>
          <w:i/>
        </w:rPr>
        <w:tab/>
      </w:r>
      <w:r>
        <w:rPr>
          <w:i/>
        </w:rPr>
        <w:tab/>
      </w:r>
      <w:r>
        <w:rPr>
          <w:i/>
        </w:rPr>
        <w:tab/>
      </w:r>
      <w:r>
        <w:rPr>
          <w:i/>
        </w:rPr>
        <w:tab/>
        <w:t>Source: CAICT</w:t>
      </w:r>
    </w:p>
    <w:p w14:paraId="259148B2" w14:textId="77777777" w:rsidR="00B2424A" w:rsidRDefault="00B2424A" w:rsidP="00B2424A">
      <w:pPr>
        <w:rPr>
          <w:rFonts w:ascii="Arial" w:hAnsi="Arial" w:cs="Arial"/>
          <w:b/>
        </w:rPr>
      </w:pPr>
      <w:r>
        <w:rPr>
          <w:rFonts w:ascii="Arial" w:hAnsi="Arial" w:cs="Arial"/>
          <w:b/>
        </w:rPr>
        <w:t xml:space="preserve">Abstract: </w:t>
      </w:r>
    </w:p>
    <w:p w14:paraId="72FB2735" w14:textId="77777777" w:rsidR="00B2424A" w:rsidRDefault="00B2424A" w:rsidP="00B2424A">
      <w:r>
        <w:t>Depends on RAN4 CR R4-2417641-&gt;R4-2420464 was agreed</w:t>
      </w:r>
    </w:p>
    <w:p w14:paraId="31C6C4C6" w14:textId="77777777" w:rsidR="00B2424A" w:rsidRDefault="00B2424A" w:rsidP="00B2424A">
      <w:pPr>
        <w:rPr>
          <w:rFonts w:ascii="Arial" w:hAnsi="Arial" w:cs="Arial"/>
          <w:b/>
        </w:rPr>
      </w:pPr>
      <w:r>
        <w:rPr>
          <w:rFonts w:ascii="Arial" w:hAnsi="Arial" w:cs="Arial"/>
          <w:b/>
        </w:rPr>
        <w:t xml:space="preserve">Discussion: </w:t>
      </w:r>
    </w:p>
    <w:p w14:paraId="222BD3E6" w14:textId="77777777" w:rsidR="00B2424A" w:rsidRDefault="00B2424A" w:rsidP="00B2424A">
      <w:r>
        <w:t>for email agreement</w:t>
      </w:r>
    </w:p>
    <w:p w14:paraId="1C03BD91" w14:textId="77777777" w:rsidR="00B2424A" w:rsidRDefault="00B2424A" w:rsidP="00B2424A">
      <w:r>
        <w:t>r1</w:t>
      </w:r>
    </w:p>
    <w:p w14:paraId="7F82B4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R5-247691</w:t>
      </w:r>
      <w:r>
        <w:rPr>
          <w:color w:val="993300"/>
          <w:u w:val="single"/>
        </w:rPr>
        <w:t>.</w:t>
      </w:r>
    </w:p>
    <w:p w14:paraId="7A2379A3" w14:textId="32927516" w:rsidR="00B2424A" w:rsidRDefault="00B2424A" w:rsidP="00B2424A">
      <w:pPr>
        <w:rPr>
          <w:rFonts w:ascii="Arial" w:hAnsi="Arial" w:cs="Arial"/>
          <w:b/>
          <w:sz w:val="24"/>
        </w:rPr>
      </w:pPr>
      <w:r>
        <w:rPr>
          <w:rFonts w:ascii="Arial" w:hAnsi="Arial" w:cs="Arial"/>
          <w:b/>
          <w:color w:val="0000FF"/>
          <w:sz w:val="24"/>
        </w:rPr>
        <w:t>R5-247691</w:t>
      </w:r>
      <w:r>
        <w:rPr>
          <w:rFonts w:ascii="Arial" w:hAnsi="Arial" w:cs="Arial"/>
          <w:b/>
          <w:color w:val="0000FF"/>
          <w:sz w:val="24"/>
        </w:rPr>
        <w:tab/>
      </w:r>
      <w:r>
        <w:rPr>
          <w:rFonts w:ascii="Arial" w:hAnsi="Arial" w:cs="Arial"/>
          <w:b/>
          <w:sz w:val="24"/>
        </w:rPr>
        <w:t>Correction of Minimum conformance requirements for V2X receiver test cases</w:t>
      </w:r>
    </w:p>
    <w:p w14:paraId="5600E93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CR-3033  rev 1 Cat: F (Rel-18)</w:t>
      </w:r>
      <w:r>
        <w:rPr>
          <w:i/>
        </w:rPr>
        <w:br/>
      </w:r>
      <w:r>
        <w:rPr>
          <w:i/>
        </w:rPr>
        <w:br/>
      </w:r>
      <w:r>
        <w:rPr>
          <w:i/>
        </w:rPr>
        <w:tab/>
      </w:r>
      <w:r>
        <w:rPr>
          <w:i/>
        </w:rPr>
        <w:tab/>
      </w:r>
      <w:r>
        <w:rPr>
          <w:i/>
        </w:rPr>
        <w:tab/>
      </w:r>
      <w:r>
        <w:rPr>
          <w:i/>
        </w:rPr>
        <w:tab/>
      </w:r>
      <w:r>
        <w:rPr>
          <w:i/>
        </w:rPr>
        <w:tab/>
        <w:t>Source: CAICT</w:t>
      </w:r>
    </w:p>
    <w:p w14:paraId="40AD55D6" w14:textId="77777777" w:rsidR="00B2424A" w:rsidRDefault="00B2424A" w:rsidP="00B2424A">
      <w:pPr>
        <w:rPr>
          <w:color w:val="808080"/>
        </w:rPr>
      </w:pPr>
      <w:r>
        <w:rPr>
          <w:color w:val="808080"/>
        </w:rPr>
        <w:t>(Replaces R5-246501)</w:t>
      </w:r>
    </w:p>
    <w:p w14:paraId="56782BB5" w14:textId="77777777" w:rsidR="00B2424A" w:rsidRDefault="00B2424A" w:rsidP="00B2424A">
      <w:pPr>
        <w:rPr>
          <w:rFonts w:ascii="Arial" w:hAnsi="Arial" w:cs="Arial"/>
          <w:b/>
        </w:rPr>
      </w:pPr>
      <w:r>
        <w:rPr>
          <w:rFonts w:ascii="Arial" w:hAnsi="Arial" w:cs="Arial"/>
          <w:b/>
        </w:rPr>
        <w:t xml:space="preserve">Discussion: </w:t>
      </w:r>
    </w:p>
    <w:p w14:paraId="48D7F0FA" w14:textId="77777777" w:rsidR="00B2424A" w:rsidRDefault="00B2424A" w:rsidP="00B2424A">
      <w:r>
        <w:t>email agreed</w:t>
      </w:r>
    </w:p>
    <w:p w14:paraId="7BE7CEB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CAFD5" w14:textId="10B2B84D" w:rsidR="00B2424A" w:rsidRDefault="00B2424A" w:rsidP="00B2424A">
      <w:pPr>
        <w:rPr>
          <w:rFonts w:ascii="Arial" w:hAnsi="Arial" w:cs="Arial"/>
          <w:b/>
          <w:sz w:val="24"/>
        </w:rPr>
      </w:pPr>
      <w:r>
        <w:rPr>
          <w:rFonts w:ascii="Arial" w:hAnsi="Arial" w:cs="Arial"/>
          <w:b/>
          <w:color w:val="0000FF"/>
          <w:sz w:val="24"/>
        </w:rPr>
        <w:t>R5-246568</w:t>
      </w:r>
      <w:r>
        <w:rPr>
          <w:rFonts w:ascii="Arial" w:hAnsi="Arial" w:cs="Arial"/>
          <w:b/>
          <w:color w:val="0000FF"/>
          <w:sz w:val="24"/>
        </w:rPr>
        <w:tab/>
      </w:r>
      <w:r>
        <w:rPr>
          <w:rFonts w:ascii="Arial" w:hAnsi="Arial" w:cs="Arial"/>
          <w:b/>
          <w:sz w:val="24"/>
        </w:rPr>
        <w:t>Removal of n38 from test case 7.3E.2 Reference sensitivity for V2X non-concurrent operation</w:t>
      </w:r>
    </w:p>
    <w:p w14:paraId="1A2ED8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CR-3041  Cat: F (Rel-18)</w:t>
      </w:r>
      <w:r>
        <w:rPr>
          <w:i/>
        </w:rPr>
        <w:br/>
      </w:r>
      <w:r>
        <w:rPr>
          <w:i/>
        </w:rPr>
        <w:br/>
      </w:r>
      <w:r>
        <w:rPr>
          <w:i/>
        </w:rPr>
        <w:tab/>
      </w:r>
      <w:r>
        <w:rPr>
          <w:i/>
        </w:rPr>
        <w:tab/>
      </w:r>
      <w:r>
        <w:rPr>
          <w:i/>
        </w:rPr>
        <w:tab/>
      </w:r>
      <w:r>
        <w:rPr>
          <w:i/>
        </w:rPr>
        <w:tab/>
      </w:r>
      <w:r>
        <w:rPr>
          <w:i/>
        </w:rPr>
        <w:tab/>
        <w:t>Source: CAICT</w:t>
      </w:r>
    </w:p>
    <w:p w14:paraId="20D78A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F4FEF" w14:textId="77777777" w:rsidR="00B2424A" w:rsidRDefault="00B2424A" w:rsidP="00B2424A">
      <w:pPr>
        <w:pStyle w:val="Heading6"/>
      </w:pPr>
      <w:bookmarkStart w:id="70" w:name="_Toc184636782"/>
      <w:r>
        <w:t>5.3.2.4.3</w:t>
      </w:r>
      <w:r>
        <w:tab/>
        <w:t>Clauses 1-5, Annexes</w:t>
      </w:r>
      <w:bookmarkEnd w:id="70"/>
    </w:p>
    <w:p w14:paraId="65384B03" w14:textId="7AC87B20" w:rsidR="00B2424A" w:rsidRDefault="00B2424A" w:rsidP="00B2424A">
      <w:pPr>
        <w:rPr>
          <w:rFonts w:ascii="Arial" w:hAnsi="Arial" w:cs="Arial"/>
          <w:b/>
          <w:sz w:val="24"/>
        </w:rPr>
      </w:pPr>
      <w:r>
        <w:rPr>
          <w:rFonts w:ascii="Arial" w:hAnsi="Arial" w:cs="Arial"/>
          <w:b/>
          <w:color w:val="0000FF"/>
          <w:sz w:val="24"/>
        </w:rPr>
        <w:t>R5-247404</w:t>
      </w:r>
      <w:r>
        <w:rPr>
          <w:rFonts w:ascii="Arial" w:hAnsi="Arial" w:cs="Arial"/>
          <w:b/>
          <w:color w:val="0000FF"/>
          <w:sz w:val="24"/>
        </w:rPr>
        <w:tab/>
      </w:r>
      <w:r>
        <w:rPr>
          <w:rFonts w:ascii="Arial" w:hAnsi="Arial" w:cs="Arial"/>
          <w:b/>
          <w:sz w:val="24"/>
        </w:rPr>
        <w:t>Corrections on feature name for V2X concurrent operation</w:t>
      </w:r>
    </w:p>
    <w:p w14:paraId="498B30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CR-3143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15CD83BF" w14:textId="77777777" w:rsidR="00B2424A" w:rsidRDefault="00B2424A" w:rsidP="00B2424A">
      <w:pPr>
        <w:rPr>
          <w:rFonts w:ascii="Arial" w:hAnsi="Arial" w:cs="Arial"/>
          <w:b/>
        </w:rPr>
      </w:pPr>
      <w:r>
        <w:rPr>
          <w:rFonts w:ascii="Arial" w:hAnsi="Arial" w:cs="Arial"/>
          <w:b/>
        </w:rPr>
        <w:lastRenderedPageBreak/>
        <w:t xml:space="preserve">Abstract: </w:t>
      </w:r>
    </w:p>
    <w:p w14:paraId="1A58D6C6" w14:textId="77777777" w:rsidR="00B2424A" w:rsidRDefault="00B2424A" w:rsidP="00B2424A">
      <w:r>
        <w:t>[Core spec alignment]</w:t>
      </w:r>
    </w:p>
    <w:p w14:paraId="597D87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21CC" w14:textId="430188F4" w:rsidR="00B2424A" w:rsidRDefault="00B2424A" w:rsidP="00B2424A">
      <w:pPr>
        <w:rPr>
          <w:rFonts w:ascii="Arial" w:hAnsi="Arial" w:cs="Arial"/>
          <w:b/>
          <w:sz w:val="24"/>
        </w:rPr>
      </w:pPr>
      <w:r>
        <w:rPr>
          <w:rFonts w:ascii="Arial" w:hAnsi="Arial" w:cs="Arial"/>
          <w:b/>
          <w:color w:val="0000FF"/>
          <w:sz w:val="24"/>
        </w:rPr>
        <w:t>R5-247430</w:t>
      </w:r>
      <w:r>
        <w:rPr>
          <w:rFonts w:ascii="Arial" w:hAnsi="Arial" w:cs="Arial"/>
          <w:b/>
          <w:color w:val="0000FF"/>
          <w:sz w:val="24"/>
        </w:rPr>
        <w:tab/>
      </w:r>
      <w:r>
        <w:rPr>
          <w:rFonts w:ascii="Arial" w:hAnsi="Arial" w:cs="Arial"/>
          <w:b/>
          <w:sz w:val="24"/>
        </w:rPr>
        <w:t>Update to Annex F for NR V2X test cases</w:t>
      </w:r>
    </w:p>
    <w:p w14:paraId="5343CCE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03012" w14:textId="77777777" w:rsidR="00B2424A" w:rsidRDefault="00B2424A" w:rsidP="00B2424A">
      <w:pPr>
        <w:rPr>
          <w:rFonts w:ascii="Arial" w:hAnsi="Arial" w:cs="Arial"/>
          <w:b/>
        </w:rPr>
      </w:pPr>
      <w:r>
        <w:rPr>
          <w:rFonts w:ascii="Arial" w:hAnsi="Arial" w:cs="Arial"/>
          <w:b/>
        </w:rPr>
        <w:t xml:space="preserve">Discussion: </w:t>
      </w:r>
    </w:p>
    <w:p w14:paraId="2918E1BC" w14:textId="77777777" w:rsidR="00B2424A" w:rsidRDefault="00B2424A" w:rsidP="00B2424A">
      <w:r>
        <w:t>r1</w:t>
      </w:r>
    </w:p>
    <w:p w14:paraId="348119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R5-247732</w:t>
      </w:r>
      <w:r>
        <w:rPr>
          <w:color w:val="993300"/>
          <w:u w:val="single"/>
        </w:rPr>
        <w:t>.</w:t>
      </w:r>
    </w:p>
    <w:p w14:paraId="062898D8" w14:textId="75BE0728" w:rsidR="00B2424A" w:rsidRDefault="00B2424A" w:rsidP="00B2424A">
      <w:pPr>
        <w:rPr>
          <w:rFonts w:ascii="Arial" w:hAnsi="Arial" w:cs="Arial"/>
          <w:b/>
          <w:sz w:val="24"/>
        </w:rPr>
      </w:pPr>
      <w:r>
        <w:rPr>
          <w:rFonts w:ascii="Arial" w:hAnsi="Arial" w:cs="Arial"/>
          <w:b/>
          <w:color w:val="0000FF"/>
          <w:sz w:val="24"/>
        </w:rPr>
        <w:t>R5-247732</w:t>
      </w:r>
      <w:r>
        <w:rPr>
          <w:rFonts w:ascii="Arial" w:hAnsi="Arial" w:cs="Arial"/>
          <w:b/>
          <w:color w:val="0000FF"/>
          <w:sz w:val="24"/>
        </w:rPr>
        <w:tab/>
      </w:r>
      <w:r>
        <w:rPr>
          <w:rFonts w:ascii="Arial" w:hAnsi="Arial" w:cs="Arial"/>
          <w:b/>
          <w:sz w:val="24"/>
        </w:rPr>
        <w:t>Update to Annex F for NR V2X test cases</w:t>
      </w:r>
    </w:p>
    <w:p w14:paraId="514CF29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A8DA7" w14:textId="77777777" w:rsidR="00B2424A" w:rsidRDefault="00B2424A" w:rsidP="00B2424A">
      <w:pPr>
        <w:rPr>
          <w:color w:val="808080"/>
        </w:rPr>
      </w:pPr>
      <w:r>
        <w:rPr>
          <w:color w:val="808080"/>
        </w:rPr>
        <w:t>(Replaces R5-247430)</w:t>
      </w:r>
    </w:p>
    <w:p w14:paraId="7BD6E94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31348" w14:textId="77777777" w:rsidR="00B2424A" w:rsidRDefault="00B2424A" w:rsidP="00B2424A">
      <w:pPr>
        <w:pStyle w:val="Heading5"/>
      </w:pPr>
      <w:bookmarkStart w:id="71" w:name="_Toc184636783"/>
      <w:r>
        <w:t>5.3.2.5</w:t>
      </w:r>
      <w:r>
        <w:tab/>
        <w:t>TS 38.521-3</w:t>
      </w:r>
      <w:bookmarkEnd w:id="71"/>
    </w:p>
    <w:p w14:paraId="4280242B" w14:textId="77777777" w:rsidR="00B2424A" w:rsidRDefault="00B2424A" w:rsidP="00B2424A">
      <w:pPr>
        <w:pStyle w:val="Heading6"/>
      </w:pPr>
      <w:bookmarkStart w:id="72" w:name="_Toc184636784"/>
      <w:r>
        <w:t>5.3.2.5.1</w:t>
      </w:r>
      <w:r>
        <w:tab/>
        <w:t>Tx Requirements (Clause 6)</w:t>
      </w:r>
      <w:bookmarkEnd w:id="72"/>
    </w:p>
    <w:p w14:paraId="37CBB25C" w14:textId="432DDE85" w:rsidR="00B2424A" w:rsidRDefault="00B2424A" w:rsidP="00B2424A">
      <w:pPr>
        <w:rPr>
          <w:rFonts w:ascii="Arial" w:hAnsi="Arial" w:cs="Arial"/>
          <w:b/>
          <w:sz w:val="24"/>
        </w:rPr>
      </w:pPr>
      <w:r>
        <w:rPr>
          <w:rFonts w:ascii="Arial" w:hAnsi="Arial" w:cs="Arial"/>
          <w:b/>
          <w:color w:val="0000FF"/>
          <w:sz w:val="24"/>
        </w:rPr>
        <w:t>R5-247074</w:t>
      </w:r>
      <w:r>
        <w:rPr>
          <w:rFonts w:ascii="Arial" w:hAnsi="Arial" w:cs="Arial"/>
          <w:b/>
          <w:color w:val="0000FF"/>
          <w:sz w:val="24"/>
        </w:rPr>
        <w:tab/>
      </w:r>
      <w:r>
        <w:rPr>
          <w:rFonts w:ascii="Arial" w:hAnsi="Arial" w:cs="Arial"/>
          <w:b/>
          <w:sz w:val="24"/>
        </w:rPr>
        <w:t>Removing n38 from V2X Tx test cases</w:t>
      </w:r>
    </w:p>
    <w:p w14:paraId="56330F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CAICT, CMCC</w:t>
      </w:r>
    </w:p>
    <w:p w14:paraId="127CB1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74A19" w14:textId="77777777" w:rsidR="00B2424A" w:rsidRDefault="00B2424A" w:rsidP="00B2424A">
      <w:pPr>
        <w:pStyle w:val="Heading6"/>
      </w:pPr>
      <w:bookmarkStart w:id="73" w:name="_Toc184636785"/>
      <w:r>
        <w:t>5.3.2.5.2</w:t>
      </w:r>
      <w:r>
        <w:tab/>
        <w:t>Rx Requirements (Clause 7)</w:t>
      </w:r>
      <w:bookmarkEnd w:id="73"/>
    </w:p>
    <w:p w14:paraId="2F156920" w14:textId="77777777" w:rsidR="00B2424A" w:rsidRDefault="00B2424A">
      <w:r>
        <w:t>5.3.2.5.3</w:t>
      </w:r>
      <w:r>
        <w:tab/>
        <w:t>Clauses 1-5, Annexes</w:t>
      </w:r>
    </w:p>
    <w:p w14:paraId="281899EB" w14:textId="77777777" w:rsidR="00B2424A" w:rsidRDefault="00B2424A" w:rsidP="00B2424A">
      <w:pPr>
        <w:pStyle w:val="Heading5"/>
      </w:pPr>
      <w:bookmarkStart w:id="74" w:name="_Toc184636786"/>
      <w:r>
        <w:t>5.3.2.6</w:t>
      </w:r>
      <w:r>
        <w:tab/>
        <w:t>TS 38.521-4</w:t>
      </w:r>
      <w:bookmarkEnd w:id="74"/>
    </w:p>
    <w:p w14:paraId="679E6B13" w14:textId="77777777" w:rsidR="00B2424A" w:rsidRDefault="00B2424A" w:rsidP="00B2424A">
      <w:pPr>
        <w:pStyle w:val="Heading6"/>
      </w:pPr>
      <w:bookmarkStart w:id="75" w:name="_Toc184636787"/>
      <w:r>
        <w:t>5.3.2.6.1</w:t>
      </w:r>
      <w:r>
        <w:tab/>
        <w:t>V2X Requirements (Clause 11)</w:t>
      </w:r>
      <w:bookmarkEnd w:id="75"/>
    </w:p>
    <w:p w14:paraId="6C19BBA1" w14:textId="77777777" w:rsidR="00B2424A" w:rsidRDefault="00B2424A" w:rsidP="00B2424A">
      <w:pPr>
        <w:pStyle w:val="Heading6"/>
      </w:pPr>
      <w:bookmarkStart w:id="76" w:name="_Toc184636788"/>
      <w:r>
        <w:t>5.3.2.6.2</w:t>
      </w:r>
      <w:r>
        <w:tab/>
        <w:t>Clauses 1-4, Annexes</w:t>
      </w:r>
      <w:bookmarkEnd w:id="76"/>
    </w:p>
    <w:p w14:paraId="5CCC8076" w14:textId="77777777" w:rsidR="00B2424A" w:rsidRDefault="00B2424A" w:rsidP="00B2424A">
      <w:pPr>
        <w:pStyle w:val="Heading5"/>
      </w:pPr>
      <w:bookmarkStart w:id="77" w:name="_Toc184636789"/>
      <w:r>
        <w:t>5.3.2.7</w:t>
      </w:r>
      <w:r>
        <w:tab/>
        <w:t>TS 38.522</w:t>
      </w:r>
      <w:bookmarkEnd w:id="77"/>
    </w:p>
    <w:p w14:paraId="116F67E3" w14:textId="54EFF462" w:rsidR="009C2C45" w:rsidRDefault="00B2424A" w:rsidP="00B2424A">
      <w:pPr>
        <w:rPr>
          <w:rFonts w:ascii="Arial" w:hAnsi="Arial" w:cs="Arial"/>
          <w:b/>
          <w:sz w:val="24"/>
        </w:rPr>
      </w:pPr>
      <w:r>
        <w:rPr>
          <w:rFonts w:ascii="Arial" w:hAnsi="Arial" w:cs="Arial"/>
          <w:b/>
          <w:color w:val="0000FF"/>
          <w:sz w:val="24"/>
        </w:rPr>
        <w:t>R5-246506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Applicabilities</w:t>
      </w:r>
      <w:proofErr w:type="spellEnd"/>
      <w:r>
        <w:rPr>
          <w:rFonts w:ascii="Arial" w:hAnsi="Arial" w:cs="Arial"/>
          <w:b/>
          <w:sz w:val="24"/>
        </w:rPr>
        <w:t xml:space="preserve"> for V2X receiver test cases</w:t>
      </w:r>
    </w:p>
    <w:p w14:paraId="0F837B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CR-0493  Cat: F (Rel-18)</w:t>
      </w:r>
      <w:r>
        <w:rPr>
          <w:i/>
        </w:rPr>
        <w:br/>
      </w:r>
      <w:r>
        <w:rPr>
          <w:i/>
        </w:rPr>
        <w:br/>
      </w:r>
      <w:r>
        <w:rPr>
          <w:i/>
        </w:rPr>
        <w:tab/>
      </w:r>
      <w:r>
        <w:rPr>
          <w:i/>
        </w:rPr>
        <w:tab/>
      </w:r>
      <w:r>
        <w:rPr>
          <w:i/>
        </w:rPr>
        <w:tab/>
      </w:r>
      <w:r>
        <w:rPr>
          <w:i/>
        </w:rPr>
        <w:tab/>
      </w:r>
      <w:r>
        <w:rPr>
          <w:i/>
        </w:rPr>
        <w:tab/>
        <w:t>Source: CAICT</w:t>
      </w:r>
    </w:p>
    <w:p w14:paraId="78D591B4"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070A" w14:textId="2101F67D" w:rsidR="00B2424A" w:rsidRDefault="00B2424A" w:rsidP="00B2424A">
      <w:pPr>
        <w:rPr>
          <w:rFonts w:ascii="Arial" w:hAnsi="Arial" w:cs="Arial"/>
          <w:b/>
          <w:sz w:val="24"/>
        </w:rPr>
      </w:pPr>
      <w:r>
        <w:rPr>
          <w:rFonts w:ascii="Arial" w:hAnsi="Arial" w:cs="Arial"/>
          <w:b/>
          <w:color w:val="0000FF"/>
          <w:sz w:val="24"/>
        </w:rPr>
        <w:t>R5-247431</w:t>
      </w:r>
      <w:r>
        <w:rPr>
          <w:rFonts w:ascii="Arial" w:hAnsi="Arial" w:cs="Arial"/>
          <w:b/>
          <w:color w:val="0000FF"/>
          <w:sz w:val="24"/>
        </w:rPr>
        <w:tab/>
      </w:r>
      <w:r>
        <w:rPr>
          <w:rFonts w:ascii="Arial" w:hAnsi="Arial" w:cs="Arial"/>
          <w:b/>
          <w:sz w:val="24"/>
        </w:rPr>
        <w:t>Update to applicability for NR V2X test cases</w:t>
      </w:r>
    </w:p>
    <w:p w14:paraId="00DBD3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29D2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F0E22" w14:textId="3AE87092" w:rsidR="00B2424A" w:rsidRDefault="00B2424A" w:rsidP="00B2424A">
      <w:pPr>
        <w:rPr>
          <w:rFonts w:ascii="Arial" w:hAnsi="Arial" w:cs="Arial"/>
          <w:b/>
          <w:sz w:val="24"/>
        </w:rPr>
      </w:pPr>
      <w:r>
        <w:rPr>
          <w:rFonts w:ascii="Arial" w:hAnsi="Arial" w:cs="Arial"/>
          <w:b/>
          <w:color w:val="0000FF"/>
          <w:sz w:val="24"/>
        </w:rPr>
        <w:t>R5-247441</w:t>
      </w:r>
      <w:r>
        <w:rPr>
          <w:rFonts w:ascii="Arial" w:hAnsi="Arial" w:cs="Arial"/>
          <w:b/>
          <w:color w:val="0000FF"/>
          <w:sz w:val="24"/>
        </w:rPr>
        <w:tab/>
      </w:r>
      <w:r>
        <w:rPr>
          <w:rFonts w:ascii="Arial" w:hAnsi="Arial" w:cs="Arial"/>
          <w:b/>
          <w:sz w:val="24"/>
        </w:rPr>
        <w:t>Update to applicability for NR V2X test cases</w:t>
      </w:r>
    </w:p>
    <w:p w14:paraId="0D5823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EEB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8A2C8" w14:textId="77777777" w:rsidR="00B2424A" w:rsidRDefault="00B2424A" w:rsidP="00B2424A">
      <w:pPr>
        <w:pStyle w:val="Heading5"/>
      </w:pPr>
      <w:bookmarkStart w:id="78" w:name="_Toc184636790"/>
      <w:r>
        <w:t>5.3.2.8</w:t>
      </w:r>
      <w:r>
        <w:tab/>
        <w:t>TS 38.533</w:t>
      </w:r>
      <w:bookmarkEnd w:id="78"/>
    </w:p>
    <w:p w14:paraId="4E179E49" w14:textId="77777777" w:rsidR="00B2424A" w:rsidRDefault="00B2424A" w:rsidP="00B2424A">
      <w:pPr>
        <w:pStyle w:val="Heading5"/>
      </w:pPr>
      <w:bookmarkStart w:id="79" w:name="_Toc184636791"/>
      <w:r>
        <w:t>5.3.2.9</w:t>
      </w:r>
      <w:r>
        <w:tab/>
        <w:t>TS 36.509</w:t>
      </w:r>
      <w:bookmarkEnd w:id="79"/>
    </w:p>
    <w:p w14:paraId="206FC29E" w14:textId="77777777" w:rsidR="00B2424A" w:rsidRDefault="00B2424A" w:rsidP="00B2424A">
      <w:pPr>
        <w:pStyle w:val="Heading5"/>
      </w:pPr>
      <w:bookmarkStart w:id="80" w:name="_Toc184636792"/>
      <w:r>
        <w:t>5.3.2.10</w:t>
      </w:r>
      <w:r>
        <w:tab/>
        <w:t>TR 38.903 (NR MU &amp; TT analyses)</w:t>
      </w:r>
      <w:bookmarkEnd w:id="80"/>
    </w:p>
    <w:p w14:paraId="17BAFCBD" w14:textId="77777777" w:rsidR="00B2424A" w:rsidRDefault="00B2424A" w:rsidP="00B2424A">
      <w:pPr>
        <w:pStyle w:val="Heading5"/>
      </w:pPr>
      <w:bookmarkStart w:id="81" w:name="_Toc184636793"/>
      <w:r>
        <w:t>5.3.2.11</w:t>
      </w:r>
      <w:r>
        <w:tab/>
        <w:t>TR 38.905 (NR Test Points Radio Transmission and Reception)</w:t>
      </w:r>
      <w:bookmarkEnd w:id="81"/>
    </w:p>
    <w:p w14:paraId="07E03F33" w14:textId="408E27D6" w:rsidR="00B2424A" w:rsidRDefault="00B2424A" w:rsidP="00B2424A">
      <w:pPr>
        <w:rPr>
          <w:rFonts w:ascii="Arial" w:hAnsi="Arial" w:cs="Arial"/>
          <w:b/>
          <w:sz w:val="24"/>
        </w:rPr>
      </w:pPr>
      <w:r>
        <w:rPr>
          <w:rFonts w:ascii="Arial" w:hAnsi="Arial" w:cs="Arial"/>
          <w:b/>
          <w:color w:val="0000FF"/>
          <w:sz w:val="24"/>
        </w:rPr>
        <w:t>R5-246502</w:t>
      </w:r>
      <w:r>
        <w:rPr>
          <w:rFonts w:ascii="Arial" w:hAnsi="Arial" w:cs="Arial"/>
          <w:b/>
          <w:color w:val="0000FF"/>
          <w:sz w:val="24"/>
        </w:rPr>
        <w:tab/>
      </w:r>
      <w:r>
        <w:rPr>
          <w:rFonts w:ascii="Arial" w:hAnsi="Arial" w:cs="Arial"/>
          <w:b/>
          <w:sz w:val="24"/>
        </w:rPr>
        <w:t>Introduction of test point analysis for 7.6E.2.1 In-band blocking for V2X non-concurrent operation</w:t>
      </w:r>
    </w:p>
    <w:p w14:paraId="2E941F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CR-0948  Cat: F (Rel-18)</w:t>
      </w:r>
      <w:r>
        <w:rPr>
          <w:i/>
        </w:rPr>
        <w:br/>
      </w:r>
      <w:r>
        <w:rPr>
          <w:i/>
        </w:rPr>
        <w:br/>
      </w:r>
      <w:r>
        <w:rPr>
          <w:i/>
        </w:rPr>
        <w:tab/>
      </w:r>
      <w:r>
        <w:rPr>
          <w:i/>
        </w:rPr>
        <w:tab/>
      </w:r>
      <w:r>
        <w:rPr>
          <w:i/>
        </w:rPr>
        <w:tab/>
      </w:r>
      <w:r>
        <w:rPr>
          <w:i/>
        </w:rPr>
        <w:tab/>
      </w:r>
      <w:r>
        <w:rPr>
          <w:i/>
        </w:rPr>
        <w:tab/>
        <w:t>Source: CAICT</w:t>
      </w:r>
    </w:p>
    <w:p w14:paraId="66305D48" w14:textId="77777777" w:rsidR="00B2424A" w:rsidRDefault="00B2424A" w:rsidP="00B2424A">
      <w:pPr>
        <w:rPr>
          <w:rFonts w:ascii="Arial" w:hAnsi="Arial" w:cs="Arial"/>
          <w:b/>
        </w:rPr>
      </w:pPr>
      <w:r>
        <w:rPr>
          <w:rFonts w:ascii="Arial" w:hAnsi="Arial" w:cs="Arial"/>
          <w:b/>
        </w:rPr>
        <w:t xml:space="preserve">Abstract: </w:t>
      </w:r>
    </w:p>
    <w:p w14:paraId="4B9FA1A6" w14:textId="77777777" w:rsidR="00B2424A" w:rsidRDefault="00B2424A" w:rsidP="00B2424A">
      <w:r>
        <w:t>Test case CR R5-246497.</w:t>
      </w:r>
    </w:p>
    <w:p w14:paraId="1642E67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98F0" w14:textId="1D97C4B6" w:rsidR="00B2424A" w:rsidRDefault="00B2424A" w:rsidP="00B2424A">
      <w:pPr>
        <w:rPr>
          <w:rFonts w:ascii="Arial" w:hAnsi="Arial" w:cs="Arial"/>
          <w:b/>
          <w:sz w:val="24"/>
        </w:rPr>
      </w:pPr>
      <w:r>
        <w:rPr>
          <w:rFonts w:ascii="Arial" w:hAnsi="Arial" w:cs="Arial"/>
          <w:b/>
          <w:color w:val="0000FF"/>
          <w:sz w:val="24"/>
        </w:rPr>
        <w:t>R5-246503</w:t>
      </w:r>
      <w:r>
        <w:rPr>
          <w:rFonts w:ascii="Arial" w:hAnsi="Arial" w:cs="Arial"/>
          <w:b/>
          <w:color w:val="0000FF"/>
          <w:sz w:val="24"/>
        </w:rPr>
        <w:tab/>
      </w:r>
      <w:r>
        <w:rPr>
          <w:rFonts w:ascii="Arial" w:hAnsi="Arial" w:cs="Arial"/>
          <w:b/>
          <w:sz w:val="24"/>
        </w:rPr>
        <w:t>Introduction of test point analysis for 7.6E.3.1 Out-of-band blocking for V2X non-concurrent operation</w:t>
      </w:r>
    </w:p>
    <w:p w14:paraId="608B8AB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CR-0949  Cat: F (Rel-18)</w:t>
      </w:r>
      <w:r>
        <w:rPr>
          <w:i/>
        </w:rPr>
        <w:br/>
      </w:r>
      <w:r>
        <w:rPr>
          <w:i/>
        </w:rPr>
        <w:br/>
      </w:r>
      <w:r>
        <w:rPr>
          <w:i/>
        </w:rPr>
        <w:tab/>
      </w:r>
      <w:r>
        <w:rPr>
          <w:i/>
        </w:rPr>
        <w:tab/>
      </w:r>
      <w:r>
        <w:rPr>
          <w:i/>
        </w:rPr>
        <w:tab/>
      </w:r>
      <w:r>
        <w:rPr>
          <w:i/>
        </w:rPr>
        <w:tab/>
      </w:r>
      <w:r>
        <w:rPr>
          <w:i/>
        </w:rPr>
        <w:tab/>
        <w:t>Source: CAICT</w:t>
      </w:r>
    </w:p>
    <w:p w14:paraId="47151EC6" w14:textId="77777777" w:rsidR="00B2424A" w:rsidRDefault="00B2424A" w:rsidP="00B2424A">
      <w:pPr>
        <w:rPr>
          <w:rFonts w:ascii="Arial" w:hAnsi="Arial" w:cs="Arial"/>
          <w:b/>
        </w:rPr>
      </w:pPr>
      <w:r>
        <w:rPr>
          <w:rFonts w:ascii="Arial" w:hAnsi="Arial" w:cs="Arial"/>
          <w:b/>
        </w:rPr>
        <w:t xml:space="preserve">Abstract: </w:t>
      </w:r>
    </w:p>
    <w:p w14:paraId="10C7C53E" w14:textId="77777777" w:rsidR="00B2424A" w:rsidRDefault="00B2424A" w:rsidP="00B2424A">
      <w:r>
        <w:t>Test case CR R5-246498.</w:t>
      </w:r>
    </w:p>
    <w:p w14:paraId="6E998C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55458" w14:textId="402BA2C5" w:rsidR="00B2424A" w:rsidRDefault="00B2424A" w:rsidP="00B2424A">
      <w:pPr>
        <w:rPr>
          <w:rFonts w:ascii="Arial" w:hAnsi="Arial" w:cs="Arial"/>
          <w:b/>
          <w:sz w:val="24"/>
        </w:rPr>
      </w:pPr>
      <w:r>
        <w:rPr>
          <w:rFonts w:ascii="Arial" w:hAnsi="Arial" w:cs="Arial"/>
          <w:b/>
          <w:color w:val="0000FF"/>
          <w:sz w:val="24"/>
        </w:rPr>
        <w:t>R5-246504</w:t>
      </w:r>
      <w:r>
        <w:rPr>
          <w:rFonts w:ascii="Arial" w:hAnsi="Arial" w:cs="Arial"/>
          <w:b/>
          <w:color w:val="0000FF"/>
          <w:sz w:val="24"/>
        </w:rPr>
        <w:tab/>
      </w:r>
      <w:r>
        <w:rPr>
          <w:rFonts w:ascii="Arial" w:hAnsi="Arial" w:cs="Arial"/>
          <w:b/>
          <w:sz w:val="24"/>
        </w:rPr>
        <w:t>Introduction of test point analysis for 7.8E.2.1 Wide band Intermodulation for V2X non-concurrent operation</w:t>
      </w:r>
    </w:p>
    <w:p w14:paraId="43D20E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CR-0950  Cat: F (Rel-18)</w:t>
      </w:r>
      <w:r>
        <w:rPr>
          <w:i/>
        </w:rPr>
        <w:br/>
      </w:r>
      <w:r>
        <w:rPr>
          <w:i/>
        </w:rPr>
        <w:lastRenderedPageBreak/>
        <w:br/>
      </w:r>
      <w:r>
        <w:rPr>
          <w:i/>
        </w:rPr>
        <w:tab/>
      </w:r>
      <w:r>
        <w:rPr>
          <w:i/>
        </w:rPr>
        <w:tab/>
      </w:r>
      <w:r>
        <w:rPr>
          <w:i/>
        </w:rPr>
        <w:tab/>
      </w:r>
      <w:r>
        <w:rPr>
          <w:i/>
        </w:rPr>
        <w:tab/>
      </w:r>
      <w:r>
        <w:rPr>
          <w:i/>
        </w:rPr>
        <w:tab/>
        <w:t>Source: CAICT</w:t>
      </w:r>
    </w:p>
    <w:p w14:paraId="07B10A8C" w14:textId="77777777" w:rsidR="00B2424A" w:rsidRDefault="00B2424A" w:rsidP="00B2424A">
      <w:pPr>
        <w:rPr>
          <w:rFonts w:ascii="Arial" w:hAnsi="Arial" w:cs="Arial"/>
          <w:b/>
        </w:rPr>
      </w:pPr>
      <w:r>
        <w:rPr>
          <w:rFonts w:ascii="Arial" w:hAnsi="Arial" w:cs="Arial"/>
          <w:b/>
        </w:rPr>
        <w:t xml:space="preserve">Abstract: </w:t>
      </w:r>
    </w:p>
    <w:p w14:paraId="2ADD414B" w14:textId="77777777" w:rsidR="00B2424A" w:rsidRDefault="00B2424A" w:rsidP="00B2424A">
      <w:r>
        <w:t>Test case CR R5-246500.</w:t>
      </w:r>
    </w:p>
    <w:p w14:paraId="0451C4F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928ED" w14:textId="687AC90F" w:rsidR="00B2424A" w:rsidRDefault="00B2424A" w:rsidP="00B2424A">
      <w:pPr>
        <w:rPr>
          <w:rFonts w:ascii="Arial" w:hAnsi="Arial" w:cs="Arial"/>
          <w:b/>
          <w:sz w:val="24"/>
        </w:rPr>
      </w:pPr>
      <w:r>
        <w:rPr>
          <w:rFonts w:ascii="Arial" w:hAnsi="Arial" w:cs="Arial"/>
          <w:b/>
          <w:color w:val="0000FF"/>
          <w:sz w:val="24"/>
        </w:rPr>
        <w:t>R5-247063</w:t>
      </w:r>
      <w:r>
        <w:rPr>
          <w:rFonts w:ascii="Arial" w:hAnsi="Arial" w:cs="Arial"/>
          <w:b/>
          <w:color w:val="0000FF"/>
          <w:sz w:val="24"/>
        </w:rPr>
        <w:tab/>
      </w:r>
      <w:r>
        <w:rPr>
          <w:rFonts w:ascii="Arial" w:hAnsi="Arial" w:cs="Arial"/>
          <w:b/>
          <w:sz w:val="24"/>
        </w:rPr>
        <w:t>Addition of TP analysis for NR V2X Occupied bandwidth</w:t>
      </w:r>
    </w:p>
    <w:p w14:paraId="616381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CC9D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D8B4E" w14:textId="22629D99" w:rsidR="00B2424A" w:rsidRDefault="00B2424A" w:rsidP="00B2424A">
      <w:pPr>
        <w:rPr>
          <w:rFonts w:ascii="Arial" w:hAnsi="Arial" w:cs="Arial"/>
          <w:b/>
          <w:sz w:val="24"/>
        </w:rPr>
      </w:pPr>
      <w:r>
        <w:rPr>
          <w:rFonts w:ascii="Arial" w:hAnsi="Arial" w:cs="Arial"/>
          <w:b/>
          <w:color w:val="0000FF"/>
          <w:sz w:val="24"/>
        </w:rPr>
        <w:t>R5-247068</w:t>
      </w:r>
      <w:r>
        <w:rPr>
          <w:rFonts w:ascii="Arial" w:hAnsi="Arial" w:cs="Arial"/>
          <w:b/>
          <w:color w:val="0000FF"/>
          <w:sz w:val="24"/>
        </w:rPr>
        <w:tab/>
      </w:r>
      <w:r>
        <w:rPr>
          <w:rFonts w:ascii="Arial" w:hAnsi="Arial" w:cs="Arial"/>
          <w:b/>
          <w:sz w:val="24"/>
        </w:rPr>
        <w:t>Addition of TP analysis for NR V2X Spurious emission</w:t>
      </w:r>
    </w:p>
    <w:p w14:paraId="4775BA3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118F5F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955C4" w14:textId="0E363E65" w:rsidR="00B2424A" w:rsidRDefault="00B2424A" w:rsidP="00B2424A">
      <w:pPr>
        <w:rPr>
          <w:rFonts w:ascii="Arial" w:hAnsi="Arial" w:cs="Arial"/>
          <w:b/>
          <w:sz w:val="24"/>
        </w:rPr>
      </w:pPr>
      <w:r>
        <w:rPr>
          <w:rFonts w:ascii="Arial" w:hAnsi="Arial" w:cs="Arial"/>
          <w:b/>
          <w:color w:val="0000FF"/>
          <w:sz w:val="24"/>
        </w:rPr>
        <w:t>R5-247070</w:t>
      </w:r>
      <w:r>
        <w:rPr>
          <w:rFonts w:ascii="Arial" w:hAnsi="Arial" w:cs="Arial"/>
          <w:b/>
          <w:color w:val="0000FF"/>
          <w:sz w:val="24"/>
        </w:rPr>
        <w:tab/>
      </w:r>
      <w:r>
        <w:rPr>
          <w:rFonts w:ascii="Arial" w:hAnsi="Arial" w:cs="Arial"/>
          <w:b/>
          <w:sz w:val="24"/>
        </w:rPr>
        <w:t>Addition of TP analysis for NR V2X Spurious emission co-existence</w:t>
      </w:r>
    </w:p>
    <w:p w14:paraId="59AF706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33714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CB4A" w14:textId="4D65B522" w:rsidR="00B2424A" w:rsidRDefault="00B2424A" w:rsidP="00B2424A">
      <w:pPr>
        <w:rPr>
          <w:rFonts w:ascii="Arial" w:hAnsi="Arial" w:cs="Arial"/>
          <w:b/>
          <w:sz w:val="24"/>
        </w:rPr>
      </w:pPr>
      <w:r>
        <w:rPr>
          <w:rFonts w:ascii="Arial" w:hAnsi="Arial" w:cs="Arial"/>
          <w:b/>
          <w:color w:val="0000FF"/>
          <w:sz w:val="24"/>
        </w:rPr>
        <w:t>R5-247072</w:t>
      </w:r>
      <w:r>
        <w:rPr>
          <w:rFonts w:ascii="Arial" w:hAnsi="Arial" w:cs="Arial"/>
          <w:b/>
          <w:color w:val="0000FF"/>
          <w:sz w:val="24"/>
        </w:rPr>
        <w:tab/>
      </w:r>
      <w:r>
        <w:rPr>
          <w:rFonts w:ascii="Arial" w:hAnsi="Arial" w:cs="Arial"/>
          <w:b/>
          <w:sz w:val="24"/>
        </w:rPr>
        <w:t>Addition of TP analysis for NR V2X Transmit Intermodulation</w:t>
      </w:r>
    </w:p>
    <w:p w14:paraId="4DE136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2E499B8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ECCFC" w14:textId="1E9ED607" w:rsidR="00B2424A" w:rsidRDefault="00B2424A" w:rsidP="00B2424A">
      <w:pPr>
        <w:rPr>
          <w:rFonts w:ascii="Arial" w:hAnsi="Arial" w:cs="Arial"/>
          <w:b/>
          <w:sz w:val="24"/>
        </w:rPr>
      </w:pPr>
      <w:r>
        <w:rPr>
          <w:rFonts w:ascii="Arial" w:hAnsi="Arial" w:cs="Arial"/>
          <w:b/>
          <w:color w:val="0000FF"/>
          <w:sz w:val="24"/>
        </w:rPr>
        <w:t>R5-247387</w:t>
      </w:r>
      <w:r>
        <w:rPr>
          <w:rFonts w:ascii="Arial" w:hAnsi="Arial" w:cs="Arial"/>
          <w:b/>
          <w:color w:val="0000FF"/>
          <w:sz w:val="24"/>
        </w:rPr>
        <w:tab/>
      </w:r>
      <w:r>
        <w:rPr>
          <w:rFonts w:ascii="Arial" w:hAnsi="Arial" w:cs="Arial"/>
          <w:b/>
          <w:sz w:val="24"/>
        </w:rPr>
        <w:t>Editorial corrections on TPA tables for NR CA configurations</w:t>
      </w:r>
    </w:p>
    <w:p w14:paraId="4C4A0C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CR-0969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724F63A3" w14:textId="77777777" w:rsidR="00B2424A" w:rsidRDefault="00B2424A" w:rsidP="00B2424A">
      <w:pPr>
        <w:rPr>
          <w:rFonts w:ascii="Arial" w:hAnsi="Arial" w:cs="Arial"/>
          <w:b/>
        </w:rPr>
      </w:pPr>
      <w:r>
        <w:rPr>
          <w:rFonts w:ascii="Arial" w:hAnsi="Arial" w:cs="Arial"/>
          <w:b/>
        </w:rPr>
        <w:t xml:space="preserve">Abstract: </w:t>
      </w:r>
    </w:p>
    <w:p w14:paraId="3B9D793E" w14:textId="77777777" w:rsidR="00B2424A" w:rsidRDefault="00B2424A" w:rsidP="00B2424A">
      <w:r>
        <w:t>[Editorial Corrections]</w:t>
      </w:r>
    </w:p>
    <w:p w14:paraId="1B2A59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13A14" w14:textId="77777777" w:rsidR="00B2424A" w:rsidRDefault="00B2424A" w:rsidP="00B2424A">
      <w:pPr>
        <w:pStyle w:val="Heading5"/>
      </w:pPr>
      <w:bookmarkStart w:id="82" w:name="_Toc184636794"/>
      <w:r>
        <w:lastRenderedPageBreak/>
        <w:t>5.3.2.12</w:t>
      </w:r>
      <w:r>
        <w:tab/>
        <w:t>Discussion Papers, Work Plan, TC lists</w:t>
      </w:r>
      <w:bookmarkEnd w:id="82"/>
    </w:p>
    <w:p w14:paraId="2ABE41A8" w14:textId="77777777" w:rsidR="00B2424A" w:rsidRDefault="00B2424A" w:rsidP="00B2424A">
      <w:pPr>
        <w:pStyle w:val="Heading4"/>
      </w:pPr>
      <w:bookmarkStart w:id="83" w:name="_Toc184636795"/>
      <w:r>
        <w:t>5.3.3</w:t>
      </w:r>
      <w:r>
        <w:tab/>
        <w:t>Rel-17 NR CA and DC; and NR and LTE DC Configurations (UID-900056) NR_CADC_NR_LTE_DC_R17-UEConTest</w:t>
      </w:r>
      <w:bookmarkEnd w:id="83"/>
    </w:p>
    <w:p w14:paraId="1D246305" w14:textId="77777777" w:rsidR="00B2424A" w:rsidRDefault="00B2424A" w:rsidP="00B2424A">
      <w:pPr>
        <w:pStyle w:val="Heading5"/>
      </w:pPr>
      <w:bookmarkStart w:id="84" w:name="_Toc184636796"/>
      <w:r>
        <w:t>5.3.3.1</w:t>
      </w:r>
      <w:r>
        <w:tab/>
        <w:t>TS 38.508-1</w:t>
      </w:r>
      <w:bookmarkEnd w:id="84"/>
      <w:r>
        <w:t xml:space="preserve"> </w:t>
      </w:r>
    </w:p>
    <w:p w14:paraId="0B75FCBF" w14:textId="77777777" w:rsidR="00B2424A" w:rsidRDefault="00B2424A" w:rsidP="00B2424A">
      <w:pPr>
        <w:pStyle w:val="Heading6"/>
      </w:pPr>
      <w:bookmarkStart w:id="85" w:name="_Toc184636797"/>
      <w:r>
        <w:t>5.3.3.1.1</w:t>
      </w:r>
      <w:r>
        <w:tab/>
        <w:t>Test frequencies (Clause 4.3.1)</w:t>
      </w:r>
      <w:bookmarkEnd w:id="85"/>
    </w:p>
    <w:p w14:paraId="766227E5" w14:textId="3B5EC6B2" w:rsidR="00B2424A" w:rsidRDefault="00B2424A" w:rsidP="00B2424A">
      <w:pPr>
        <w:rPr>
          <w:rFonts w:ascii="Arial" w:hAnsi="Arial" w:cs="Arial"/>
          <w:b/>
          <w:sz w:val="24"/>
        </w:rPr>
      </w:pPr>
      <w:r>
        <w:rPr>
          <w:rFonts w:ascii="Arial" w:hAnsi="Arial" w:cs="Arial"/>
          <w:b/>
          <w:color w:val="0000FF"/>
          <w:sz w:val="24"/>
        </w:rPr>
        <w:t>R5-246467</w:t>
      </w:r>
      <w:r>
        <w:rPr>
          <w:rFonts w:ascii="Arial" w:hAnsi="Arial" w:cs="Arial"/>
          <w:b/>
          <w:color w:val="0000FF"/>
          <w:sz w:val="24"/>
        </w:rPr>
        <w:tab/>
      </w:r>
      <w:r>
        <w:rPr>
          <w:rFonts w:ascii="Arial" w:hAnsi="Arial" w:cs="Arial"/>
          <w:b/>
          <w:sz w:val="24"/>
        </w:rPr>
        <w:t>CR 38.508-1 Definition of many NR CA combos with 2 bands and 3 bands</w:t>
      </w:r>
    </w:p>
    <w:p w14:paraId="753A27B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CR-3351  Cat: F (Rel-18)</w:t>
      </w:r>
      <w:r>
        <w:rPr>
          <w:i/>
        </w:rPr>
        <w:br/>
      </w:r>
      <w:r>
        <w:rPr>
          <w:i/>
        </w:rPr>
        <w:br/>
      </w:r>
      <w:r>
        <w:rPr>
          <w:i/>
        </w:rPr>
        <w:tab/>
      </w:r>
      <w:r>
        <w:rPr>
          <w:i/>
        </w:rPr>
        <w:tab/>
      </w:r>
      <w:r>
        <w:rPr>
          <w:i/>
        </w:rPr>
        <w:tab/>
      </w:r>
      <w:r>
        <w:rPr>
          <w:i/>
        </w:rPr>
        <w:tab/>
      </w:r>
      <w:r>
        <w:rPr>
          <w:i/>
        </w:rPr>
        <w:tab/>
        <w:t>Source: AT&amp;T, WE Certification Oy, FirstNet</w:t>
      </w:r>
    </w:p>
    <w:p w14:paraId="199A19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335D8" w14:textId="75639EE0" w:rsidR="00B2424A" w:rsidRDefault="00B2424A" w:rsidP="00B2424A">
      <w:pPr>
        <w:rPr>
          <w:rFonts w:ascii="Arial" w:hAnsi="Arial" w:cs="Arial"/>
          <w:b/>
          <w:sz w:val="24"/>
        </w:rPr>
      </w:pPr>
      <w:r>
        <w:rPr>
          <w:rFonts w:ascii="Arial" w:hAnsi="Arial" w:cs="Arial"/>
          <w:b/>
          <w:color w:val="0000FF"/>
          <w:sz w:val="24"/>
        </w:rPr>
        <w:t>R5-246474</w:t>
      </w:r>
      <w:r>
        <w:rPr>
          <w:rFonts w:ascii="Arial" w:hAnsi="Arial" w:cs="Arial"/>
          <w:b/>
          <w:color w:val="0000FF"/>
          <w:sz w:val="24"/>
        </w:rPr>
        <w:tab/>
      </w:r>
      <w:r>
        <w:rPr>
          <w:rFonts w:ascii="Arial" w:hAnsi="Arial" w:cs="Arial"/>
          <w:b/>
          <w:sz w:val="24"/>
        </w:rPr>
        <w:t>Updates for Release 17 part of test configuration CA_n2A-n5A-n66A-n77C</w:t>
      </w:r>
    </w:p>
    <w:p w14:paraId="249880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CR-3352  Cat: F (Rel-18)</w:t>
      </w:r>
      <w:r>
        <w:rPr>
          <w:i/>
        </w:rPr>
        <w:br/>
      </w:r>
      <w:r>
        <w:rPr>
          <w:i/>
        </w:rPr>
        <w:br/>
      </w:r>
      <w:r>
        <w:rPr>
          <w:i/>
        </w:rPr>
        <w:tab/>
      </w:r>
      <w:r>
        <w:rPr>
          <w:i/>
        </w:rPr>
        <w:tab/>
      </w:r>
      <w:r>
        <w:rPr>
          <w:i/>
        </w:rPr>
        <w:tab/>
      </w:r>
      <w:r>
        <w:rPr>
          <w:i/>
        </w:rPr>
        <w:tab/>
      </w:r>
      <w:r>
        <w:rPr>
          <w:i/>
        </w:rPr>
        <w:tab/>
        <w:t>Source: Verizon</w:t>
      </w:r>
    </w:p>
    <w:p w14:paraId="0C1CDCC5" w14:textId="77777777" w:rsidR="00B2424A" w:rsidRDefault="00B2424A" w:rsidP="00B2424A">
      <w:pPr>
        <w:rPr>
          <w:rFonts w:ascii="Arial" w:hAnsi="Arial" w:cs="Arial"/>
          <w:b/>
        </w:rPr>
      </w:pPr>
      <w:r>
        <w:rPr>
          <w:rFonts w:ascii="Arial" w:hAnsi="Arial" w:cs="Arial"/>
          <w:b/>
        </w:rPr>
        <w:t xml:space="preserve">Discussion: </w:t>
      </w:r>
    </w:p>
    <w:p w14:paraId="30C80180" w14:textId="77777777" w:rsidR="00B2424A" w:rsidRDefault="00B2424A" w:rsidP="00B2424A">
      <w:r>
        <w:t>"Invalid file name</w:t>
      </w:r>
    </w:p>
    <w:p w14:paraId="697965E2" w14:textId="77777777" w:rsidR="00B2424A" w:rsidRDefault="00B2424A" w:rsidP="00B2424A">
      <w:r>
        <w:t>Invalid characters in file name"+</w:t>
      </w:r>
    </w:p>
    <w:p w14:paraId="36B02627" w14:textId="77777777" w:rsidR="00B2424A" w:rsidRDefault="00B2424A" w:rsidP="00B2424A">
      <w:r>
        <w:t>r1</w:t>
      </w:r>
    </w:p>
    <w:p w14:paraId="357AD7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R5-247700</w:t>
      </w:r>
      <w:r>
        <w:rPr>
          <w:color w:val="993300"/>
          <w:u w:val="single"/>
        </w:rPr>
        <w:t>.</w:t>
      </w:r>
    </w:p>
    <w:p w14:paraId="7999A6BD" w14:textId="3F5E72F4" w:rsidR="00B2424A" w:rsidRDefault="00B2424A" w:rsidP="00B2424A">
      <w:pPr>
        <w:rPr>
          <w:rFonts w:ascii="Arial" w:hAnsi="Arial" w:cs="Arial"/>
          <w:b/>
          <w:sz w:val="24"/>
        </w:rPr>
      </w:pPr>
      <w:r>
        <w:rPr>
          <w:rFonts w:ascii="Arial" w:hAnsi="Arial" w:cs="Arial"/>
          <w:b/>
          <w:color w:val="0000FF"/>
          <w:sz w:val="24"/>
        </w:rPr>
        <w:t>R5-247700</w:t>
      </w:r>
      <w:r>
        <w:rPr>
          <w:rFonts w:ascii="Arial" w:hAnsi="Arial" w:cs="Arial"/>
          <w:b/>
          <w:color w:val="0000FF"/>
          <w:sz w:val="24"/>
        </w:rPr>
        <w:tab/>
      </w:r>
      <w:r>
        <w:rPr>
          <w:rFonts w:ascii="Arial" w:hAnsi="Arial" w:cs="Arial"/>
          <w:b/>
          <w:sz w:val="24"/>
        </w:rPr>
        <w:t>Updates for Release 17 part of test configuration CA_n2A-n5A-n66A-n77C</w:t>
      </w:r>
    </w:p>
    <w:p w14:paraId="4AAAB1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CR-3352  rev 1 Cat: F (Rel-18)</w:t>
      </w:r>
      <w:r>
        <w:rPr>
          <w:i/>
        </w:rPr>
        <w:br/>
      </w:r>
      <w:r>
        <w:rPr>
          <w:i/>
        </w:rPr>
        <w:br/>
      </w:r>
      <w:r>
        <w:rPr>
          <w:i/>
        </w:rPr>
        <w:tab/>
      </w:r>
      <w:r>
        <w:rPr>
          <w:i/>
        </w:rPr>
        <w:tab/>
      </w:r>
      <w:r>
        <w:rPr>
          <w:i/>
        </w:rPr>
        <w:tab/>
      </w:r>
      <w:r>
        <w:rPr>
          <w:i/>
        </w:rPr>
        <w:tab/>
      </w:r>
      <w:r>
        <w:rPr>
          <w:i/>
        </w:rPr>
        <w:tab/>
        <w:t>Source: Verizon</w:t>
      </w:r>
    </w:p>
    <w:p w14:paraId="3C118926" w14:textId="77777777" w:rsidR="00B2424A" w:rsidRDefault="00B2424A" w:rsidP="00B2424A">
      <w:pPr>
        <w:rPr>
          <w:color w:val="808080"/>
        </w:rPr>
      </w:pPr>
      <w:r>
        <w:rPr>
          <w:color w:val="808080"/>
        </w:rPr>
        <w:t>(Replaces R5-246474)</w:t>
      </w:r>
    </w:p>
    <w:p w14:paraId="469408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B5803" w14:textId="265C4F6A" w:rsidR="00B2424A" w:rsidRDefault="00B2424A" w:rsidP="00B2424A">
      <w:pPr>
        <w:rPr>
          <w:rFonts w:ascii="Arial" w:hAnsi="Arial" w:cs="Arial"/>
          <w:b/>
          <w:sz w:val="24"/>
        </w:rPr>
      </w:pPr>
      <w:r>
        <w:rPr>
          <w:rFonts w:ascii="Arial" w:hAnsi="Arial" w:cs="Arial"/>
          <w:b/>
          <w:color w:val="0000FF"/>
          <w:sz w:val="24"/>
        </w:rPr>
        <w:t>R5-247044</w:t>
      </w:r>
      <w:r>
        <w:rPr>
          <w:rFonts w:ascii="Arial" w:hAnsi="Arial" w:cs="Arial"/>
          <w:b/>
          <w:color w:val="0000FF"/>
          <w:sz w:val="24"/>
        </w:rPr>
        <w:tab/>
      </w:r>
      <w:r>
        <w:rPr>
          <w:rFonts w:ascii="Arial" w:hAnsi="Arial" w:cs="Arial"/>
          <w:b/>
          <w:sz w:val="24"/>
        </w:rPr>
        <w:t>Correction of test frequencies for CA_n77(2A)</w:t>
      </w:r>
    </w:p>
    <w:p w14:paraId="4EE033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CR-3386  Cat: F (Rel-18)</w:t>
      </w:r>
      <w:r>
        <w:rPr>
          <w:i/>
        </w:rPr>
        <w:br/>
      </w:r>
      <w:r>
        <w:rPr>
          <w:i/>
        </w:rPr>
        <w:br/>
      </w:r>
      <w:r>
        <w:rPr>
          <w:i/>
        </w:rPr>
        <w:tab/>
      </w:r>
      <w:r>
        <w:rPr>
          <w:i/>
        </w:rPr>
        <w:tab/>
      </w:r>
      <w:r>
        <w:rPr>
          <w:i/>
        </w:rPr>
        <w:tab/>
      </w:r>
      <w:r>
        <w:rPr>
          <w:i/>
        </w:rPr>
        <w:tab/>
      </w:r>
      <w:r>
        <w:rPr>
          <w:i/>
        </w:rPr>
        <w:tab/>
        <w:t>Source: Ericsson</w:t>
      </w:r>
    </w:p>
    <w:p w14:paraId="3EECA1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DBF66" w14:textId="7FC9062B" w:rsidR="00B2424A" w:rsidRDefault="00B2424A" w:rsidP="00B2424A">
      <w:pPr>
        <w:rPr>
          <w:rFonts w:ascii="Arial" w:hAnsi="Arial" w:cs="Arial"/>
          <w:b/>
          <w:sz w:val="24"/>
        </w:rPr>
      </w:pPr>
      <w:r>
        <w:rPr>
          <w:rFonts w:ascii="Arial" w:hAnsi="Arial" w:cs="Arial"/>
          <w:b/>
          <w:color w:val="0000FF"/>
          <w:sz w:val="24"/>
        </w:rPr>
        <w:t>R5-247388</w:t>
      </w:r>
      <w:r>
        <w:rPr>
          <w:rFonts w:ascii="Arial" w:hAnsi="Arial" w:cs="Arial"/>
          <w:b/>
          <w:color w:val="0000FF"/>
          <w:sz w:val="24"/>
        </w:rPr>
        <w:tab/>
      </w:r>
      <w:r>
        <w:rPr>
          <w:rFonts w:ascii="Arial" w:hAnsi="Arial" w:cs="Arial"/>
          <w:b/>
          <w:sz w:val="24"/>
        </w:rPr>
        <w:t>Update inter-band NR CA configuration of three bands CA_n3A-n5A-n78</w:t>
      </w:r>
    </w:p>
    <w:p w14:paraId="4688434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CR-3407  Cat: F (Rel-18)</w:t>
      </w:r>
      <w:r>
        <w:rPr>
          <w:i/>
        </w:rPr>
        <w:br/>
      </w:r>
      <w:r>
        <w:rPr>
          <w:i/>
        </w:rPr>
        <w:br/>
      </w:r>
      <w:r>
        <w:rPr>
          <w:i/>
        </w:rPr>
        <w:tab/>
      </w:r>
      <w:r>
        <w:rPr>
          <w:i/>
        </w:rPr>
        <w:tab/>
      </w:r>
      <w:r>
        <w:rPr>
          <w:i/>
        </w:rPr>
        <w:tab/>
      </w:r>
      <w:r>
        <w:rPr>
          <w:i/>
        </w:rPr>
        <w:tab/>
      </w:r>
      <w:r>
        <w:rPr>
          <w:i/>
        </w:rPr>
        <w:tab/>
        <w:t>Source: ZTE Corporation, China Telecom</w:t>
      </w:r>
    </w:p>
    <w:p w14:paraId="251EAA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B85C6" w14:textId="77777777" w:rsidR="00B2424A" w:rsidRDefault="00B2424A" w:rsidP="00B2424A">
      <w:pPr>
        <w:pStyle w:val="Heading6"/>
      </w:pPr>
      <w:bookmarkStart w:id="86" w:name="_Toc184636798"/>
      <w:r>
        <w:t>5.3.3.1.2</w:t>
      </w:r>
      <w:r>
        <w:tab/>
        <w:t>Test environment for RF (Clauses 5)</w:t>
      </w:r>
      <w:bookmarkEnd w:id="86"/>
    </w:p>
    <w:p w14:paraId="2FA1DE2E" w14:textId="77777777" w:rsidR="00B2424A" w:rsidRDefault="00B2424A" w:rsidP="00B2424A">
      <w:pPr>
        <w:pStyle w:val="Heading6"/>
      </w:pPr>
      <w:bookmarkStart w:id="87" w:name="_Toc184636799"/>
      <w:r>
        <w:t>5.3.3.1.3</w:t>
      </w:r>
      <w:r>
        <w:tab/>
        <w:t>Test environment for RRM (Clause 7)</w:t>
      </w:r>
      <w:bookmarkEnd w:id="87"/>
    </w:p>
    <w:p w14:paraId="660CA316" w14:textId="77777777" w:rsidR="00B2424A" w:rsidRDefault="00B2424A" w:rsidP="00B2424A">
      <w:pPr>
        <w:pStyle w:val="Heading6"/>
      </w:pPr>
      <w:bookmarkStart w:id="88" w:name="_Toc184636800"/>
      <w:r>
        <w:t>5.3.3.1.4</w:t>
      </w:r>
      <w:r>
        <w:tab/>
        <w:t>Other clauses, Annexes</w:t>
      </w:r>
      <w:bookmarkEnd w:id="88"/>
      <w:r>
        <w:t xml:space="preserve"> </w:t>
      </w:r>
    </w:p>
    <w:p w14:paraId="69210E26" w14:textId="77777777" w:rsidR="00B2424A" w:rsidRDefault="00B2424A" w:rsidP="00B2424A">
      <w:pPr>
        <w:pStyle w:val="Heading5"/>
      </w:pPr>
      <w:bookmarkStart w:id="89" w:name="_Toc184636801"/>
      <w:r>
        <w:t>5.3.3.2</w:t>
      </w:r>
      <w:r>
        <w:tab/>
        <w:t>TS 38.508-2</w:t>
      </w:r>
      <w:bookmarkEnd w:id="89"/>
    </w:p>
    <w:p w14:paraId="0AE7832E" w14:textId="19829DF0" w:rsidR="00B2424A" w:rsidRDefault="00B2424A" w:rsidP="00B2424A">
      <w:pPr>
        <w:rPr>
          <w:rFonts w:ascii="Arial" w:hAnsi="Arial" w:cs="Arial"/>
          <w:b/>
          <w:sz w:val="24"/>
        </w:rPr>
      </w:pPr>
      <w:r>
        <w:rPr>
          <w:rFonts w:ascii="Arial" w:hAnsi="Arial" w:cs="Arial"/>
          <w:b/>
          <w:color w:val="0000FF"/>
          <w:sz w:val="24"/>
        </w:rPr>
        <w:t>R5-246130</w:t>
      </w:r>
      <w:r>
        <w:rPr>
          <w:rFonts w:ascii="Arial" w:hAnsi="Arial" w:cs="Arial"/>
          <w:b/>
          <w:color w:val="0000FF"/>
          <w:sz w:val="24"/>
        </w:rPr>
        <w:tab/>
      </w:r>
      <w:r>
        <w:rPr>
          <w:rFonts w:ascii="Arial" w:hAnsi="Arial" w:cs="Arial"/>
          <w:b/>
          <w:sz w:val="24"/>
        </w:rPr>
        <w:t>Addition of UE capability for CA_n40A-n77A</w:t>
      </w:r>
    </w:p>
    <w:p w14:paraId="359C4F4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CR-0707  Cat: F (Rel-18)</w:t>
      </w:r>
      <w:r>
        <w:rPr>
          <w:i/>
        </w:rPr>
        <w:br/>
      </w:r>
      <w:r>
        <w:rPr>
          <w:i/>
        </w:rPr>
        <w:br/>
      </w:r>
      <w:r>
        <w:rPr>
          <w:i/>
        </w:rPr>
        <w:tab/>
      </w:r>
      <w:r>
        <w:rPr>
          <w:i/>
        </w:rPr>
        <w:tab/>
      </w:r>
      <w:r>
        <w:rPr>
          <w:i/>
        </w:rPr>
        <w:tab/>
      </w:r>
      <w:r>
        <w:rPr>
          <w:i/>
        </w:rPr>
        <w:tab/>
      </w:r>
      <w:r>
        <w:rPr>
          <w:i/>
        </w:rPr>
        <w:tab/>
        <w:t>Source: KDDI Corporation</w:t>
      </w:r>
    </w:p>
    <w:p w14:paraId="0166B9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FAEBC" w14:textId="144D0E1E" w:rsidR="00B2424A" w:rsidRDefault="00B2424A" w:rsidP="00B2424A">
      <w:pPr>
        <w:rPr>
          <w:rFonts w:ascii="Arial" w:hAnsi="Arial" w:cs="Arial"/>
          <w:b/>
          <w:sz w:val="24"/>
        </w:rPr>
      </w:pPr>
      <w:r>
        <w:rPr>
          <w:rFonts w:ascii="Arial" w:hAnsi="Arial" w:cs="Arial"/>
          <w:b/>
          <w:color w:val="0000FF"/>
          <w:sz w:val="24"/>
        </w:rPr>
        <w:t>R5-246468</w:t>
      </w:r>
      <w:r>
        <w:rPr>
          <w:rFonts w:ascii="Arial" w:hAnsi="Arial" w:cs="Arial"/>
          <w:b/>
          <w:color w:val="0000FF"/>
          <w:sz w:val="24"/>
        </w:rPr>
        <w:tab/>
      </w:r>
      <w:r>
        <w:rPr>
          <w:rFonts w:ascii="Arial" w:hAnsi="Arial" w:cs="Arial"/>
          <w:b/>
          <w:sz w:val="24"/>
        </w:rPr>
        <w:t>CR 38.508-2 Definition of many NR CA combos with 2 bands and 3 bands</w:t>
      </w:r>
    </w:p>
    <w:p w14:paraId="62A234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CR-0720  Cat: F (Rel-18)</w:t>
      </w:r>
      <w:r>
        <w:rPr>
          <w:i/>
        </w:rPr>
        <w:br/>
      </w:r>
      <w:r>
        <w:rPr>
          <w:i/>
        </w:rPr>
        <w:br/>
      </w:r>
      <w:r>
        <w:rPr>
          <w:i/>
        </w:rPr>
        <w:tab/>
      </w:r>
      <w:r>
        <w:rPr>
          <w:i/>
        </w:rPr>
        <w:tab/>
      </w:r>
      <w:r>
        <w:rPr>
          <w:i/>
        </w:rPr>
        <w:tab/>
      </w:r>
      <w:r>
        <w:rPr>
          <w:i/>
        </w:rPr>
        <w:tab/>
      </w:r>
      <w:r>
        <w:rPr>
          <w:i/>
        </w:rPr>
        <w:tab/>
        <w:t>Source: AT&amp;T, WE Certification Oy, FirstNet</w:t>
      </w:r>
    </w:p>
    <w:p w14:paraId="7B25B4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4AF8B" w14:textId="32383683" w:rsidR="00B2424A" w:rsidRDefault="00B2424A" w:rsidP="00B2424A">
      <w:pPr>
        <w:rPr>
          <w:rFonts w:ascii="Arial" w:hAnsi="Arial" w:cs="Arial"/>
          <w:b/>
          <w:sz w:val="24"/>
        </w:rPr>
      </w:pPr>
      <w:r>
        <w:rPr>
          <w:rFonts w:ascii="Arial" w:hAnsi="Arial" w:cs="Arial"/>
          <w:b/>
          <w:color w:val="0000FF"/>
          <w:sz w:val="24"/>
        </w:rPr>
        <w:t>R5-246484</w:t>
      </w:r>
      <w:r>
        <w:rPr>
          <w:rFonts w:ascii="Arial" w:hAnsi="Arial" w:cs="Arial"/>
          <w:b/>
          <w:color w:val="0000FF"/>
          <w:sz w:val="24"/>
        </w:rPr>
        <w:tab/>
      </w:r>
      <w:r>
        <w:rPr>
          <w:rFonts w:ascii="Arial" w:hAnsi="Arial" w:cs="Arial"/>
          <w:b/>
          <w:sz w:val="24"/>
        </w:rPr>
        <w:t>Updates for Release 17 part of test configuration CA_n2A-n5A-n66A-n77C</w:t>
      </w:r>
    </w:p>
    <w:p w14:paraId="709F0B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CR-0721  Cat: F (Rel-18)</w:t>
      </w:r>
      <w:r>
        <w:rPr>
          <w:i/>
        </w:rPr>
        <w:br/>
      </w:r>
      <w:r>
        <w:rPr>
          <w:i/>
        </w:rPr>
        <w:br/>
      </w:r>
      <w:r>
        <w:rPr>
          <w:i/>
        </w:rPr>
        <w:tab/>
      </w:r>
      <w:r>
        <w:rPr>
          <w:i/>
        </w:rPr>
        <w:tab/>
      </w:r>
      <w:r>
        <w:rPr>
          <w:i/>
        </w:rPr>
        <w:tab/>
      </w:r>
      <w:r>
        <w:rPr>
          <w:i/>
        </w:rPr>
        <w:tab/>
      </w:r>
      <w:r>
        <w:rPr>
          <w:i/>
        </w:rPr>
        <w:tab/>
        <w:t>Source: Verizon</w:t>
      </w:r>
    </w:p>
    <w:p w14:paraId="3C530018" w14:textId="77777777" w:rsidR="00B2424A" w:rsidRDefault="00B2424A" w:rsidP="00B2424A">
      <w:pPr>
        <w:rPr>
          <w:rFonts w:ascii="Arial" w:hAnsi="Arial" w:cs="Arial"/>
          <w:b/>
        </w:rPr>
      </w:pPr>
      <w:r>
        <w:rPr>
          <w:rFonts w:ascii="Arial" w:hAnsi="Arial" w:cs="Arial"/>
          <w:b/>
        </w:rPr>
        <w:t xml:space="preserve">Discussion: </w:t>
      </w:r>
    </w:p>
    <w:p w14:paraId="01BA7196" w14:textId="77777777" w:rsidR="00B2424A" w:rsidRDefault="00B2424A" w:rsidP="00B2424A">
      <w:r>
        <w:t>"Invalid file name</w:t>
      </w:r>
    </w:p>
    <w:p w14:paraId="008261BF" w14:textId="77777777" w:rsidR="00B2424A" w:rsidRDefault="00B2424A" w:rsidP="00B2424A">
      <w:r>
        <w:t>Invalid characters in file name"+</w:t>
      </w:r>
    </w:p>
    <w:p w14:paraId="2007BD9A" w14:textId="77777777" w:rsidR="00B2424A" w:rsidRDefault="00B2424A" w:rsidP="00B2424A">
      <w:r>
        <w:t>r1</w:t>
      </w:r>
    </w:p>
    <w:p w14:paraId="764AFD6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R5-247706</w:t>
      </w:r>
      <w:r>
        <w:rPr>
          <w:color w:val="993300"/>
          <w:u w:val="single"/>
        </w:rPr>
        <w:t>.</w:t>
      </w:r>
    </w:p>
    <w:p w14:paraId="7BA8D69E" w14:textId="371F500C" w:rsidR="00B2424A" w:rsidRDefault="00B2424A" w:rsidP="00B2424A">
      <w:pPr>
        <w:rPr>
          <w:rFonts w:ascii="Arial" w:hAnsi="Arial" w:cs="Arial"/>
          <w:b/>
          <w:sz w:val="24"/>
        </w:rPr>
      </w:pPr>
      <w:r>
        <w:rPr>
          <w:rFonts w:ascii="Arial" w:hAnsi="Arial" w:cs="Arial"/>
          <w:b/>
          <w:color w:val="0000FF"/>
          <w:sz w:val="24"/>
        </w:rPr>
        <w:t>R5-247706</w:t>
      </w:r>
      <w:r>
        <w:rPr>
          <w:rFonts w:ascii="Arial" w:hAnsi="Arial" w:cs="Arial"/>
          <w:b/>
          <w:color w:val="0000FF"/>
          <w:sz w:val="24"/>
        </w:rPr>
        <w:tab/>
      </w:r>
      <w:r>
        <w:rPr>
          <w:rFonts w:ascii="Arial" w:hAnsi="Arial" w:cs="Arial"/>
          <w:b/>
          <w:sz w:val="24"/>
        </w:rPr>
        <w:t>Updates for Release 17 part of test configuration CA_n2A-n5A-n66A-n77C</w:t>
      </w:r>
    </w:p>
    <w:p w14:paraId="32B719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CR-0721  rev 1 Cat: F (Rel-18)</w:t>
      </w:r>
      <w:r>
        <w:rPr>
          <w:i/>
        </w:rPr>
        <w:br/>
      </w:r>
      <w:r>
        <w:rPr>
          <w:i/>
        </w:rPr>
        <w:br/>
      </w:r>
      <w:r>
        <w:rPr>
          <w:i/>
        </w:rPr>
        <w:tab/>
      </w:r>
      <w:r>
        <w:rPr>
          <w:i/>
        </w:rPr>
        <w:tab/>
      </w:r>
      <w:r>
        <w:rPr>
          <w:i/>
        </w:rPr>
        <w:tab/>
      </w:r>
      <w:r>
        <w:rPr>
          <w:i/>
        </w:rPr>
        <w:tab/>
      </w:r>
      <w:r>
        <w:rPr>
          <w:i/>
        </w:rPr>
        <w:tab/>
        <w:t>Source: Verizon</w:t>
      </w:r>
    </w:p>
    <w:p w14:paraId="3C8A7E07" w14:textId="77777777" w:rsidR="00B2424A" w:rsidRDefault="00B2424A" w:rsidP="00B2424A">
      <w:pPr>
        <w:rPr>
          <w:color w:val="808080"/>
        </w:rPr>
      </w:pPr>
      <w:r>
        <w:rPr>
          <w:color w:val="808080"/>
        </w:rPr>
        <w:t>(Replaces R5-246484)</w:t>
      </w:r>
    </w:p>
    <w:p w14:paraId="7F4DB4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5E3B" w14:textId="1272519D" w:rsidR="00B2424A" w:rsidRDefault="00B2424A" w:rsidP="00B2424A">
      <w:pPr>
        <w:rPr>
          <w:rFonts w:ascii="Arial" w:hAnsi="Arial" w:cs="Arial"/>
          <w:b/>
          <w:sz w:val="24"/>
        </w:rPr>
      </w:pPr>
      <w:r>
        <w:rPr>
          <w:rFonts w:ascii="Arial" w:hAnsi="Arial" w:cs="Arial"/>
          <w:b/>
          <w:color w:val="0000FF"/>
          <w:sz w:val="24"/>
        </w:rPr>
        <w:lastRenderedPageBreak/>
        <w:t>R5-247372</w:t>
      </w:r>
      <w:r>
        <w:rPr>
          <w:rFonts w:ascii="Arial" w:hAnsi="Arial" w:cs="Arial"/>
          <w:b/>
          <w:color w:val="0000FF"/>
          <w:sz w:val="24"/>
        </w:rPr>
        <w:tab/>
      </w:r>
      <w:r>
        <w:rPr>
          <w:rFonts w:ascii="Arial" w:hAnsi="Arial" w:cs="Arial"/>
          <w:b/>
          <w:sz w:val="24"/>
        </w:rPr>
        <w:t>Introduction of CA_n1A-n5A for physical layer baseline implementation capabilities</w:t>
      </w:r>
    </w:p>
    <w:p w14:paraId="3BAD8F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CR-0755  Cat: F (Rel-18)</w:t>
      </w:r>
      <w:r>
        <w:rPr>
          <w:i/>
        </w:rPr>
        <w:br/>
      </w:r>
      <w:r>
        <w:rPr>
          <w:i/>
        </w:rPr>
        <w:br/>
      </w:r>
      <w:r>
        <w:rPr>
          <w:i/>
        </w:rPr>
        <w:tab/>
      </w:r>
      <w:r>
        <w:rPr>
          <w:i/>
        </w:rPr>
        <w:tab/>
      </w:r>
      <w:r>
        <w:rPr>
          <w:i/>
        </w:rPr>
        <w:tab/>
      </w:r>
      <w:r>
        <w:rPr>
          <w:i/>
        </w:rPr>
        <w:tab/>
      </w:r>
      <w:r>
        <w:rPr>
          <w:i/>
        </w:rPr>
        <w:tab/>
        <w:t>Source: ZTE Corporation, China Telecom</w:t>
      </w:r>
    </w:p>
    <w:p w14:paraId="02FF509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13F9" w14:textId="650B9FFB" w:rsidR="00B2424A" w:rsidRDefault="00B2424A" w:rsidP="00B2424A">
      <w:pPr>
        <w:rPr>
          <w:rFonts w:ascii="Arial" w:hAnsi="Arial" w:cs="Arial"/>
          <w:b/>
          <w:sz w:val="24"/>
        </w:rPr>
      </w:pPr>
      <w:r>
        <w:rPr>
          <w:rFonts w:ascii="Arial" w:hAnsi="Arial" w:cs="Arial"/>
          <w:b/>
          <w:color w:val="0000FF"/>
          <w:sz w:val="24"/>
        </w:rPr>
        <w:t>R5-247389</w:t>
      </w:r>
      <w:r>
        <w:rPr>
          <w:rFonts w:ascii="Arial" w:hAnsi="Arial" w:cs="Arial"/>
          <w:b/>
          <w:color w:val="0000FF"/>
          <w:sz w:val="24"/>
        </w:rPr>
        <w:tab/>
      </w:r>
      <w:r>
        <w:rPr>
          <w:rFonts w:ascii="Arial" w:hAnsi="Arial" w:cs="Arial"/>
          <w:b/>
          <w:sz w:val="24"/>
        </w:rPr>
        <w:t>Introduction of CA_n1-n5-n78 and CA_n3-n5-n78 for physical layer baseline implementation capabilities</w:t>
      </w:r>
    </w:p>
    <w:p w14:paraId="0D518B5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CR-0756  Cat: F (Rel-18)</w:t>
      </w:r>
      <w:r>
        <w:rPr>
          <w:i/>
        </w:rPr>
        <w:br/>
      </w:r>
      <w:r>
        <w:rPr>
          <w:i/>
        </w:rPr>
        <w:br/>
      </w:r>
      <w:r>
        <w:rPr>
          <w:i/>
        </w:rPr>
        <w:tab/>
      </w:r>
      <w:r>
        <w:rPr>
          <w:i/>
        </w:rPr>
        <w:tab/>
      </w:r>
      <w:r>
        <w:rPr>
          <w:i/>
        </w:rPr>
        <w:tab/>
      </w:r>
      <w:r>
        <w:rPr>
          <w:i/>
        </w:rPr>
        <w:tab/>
      </w:r>
      <w:r>
        <w:rPr>
          <w:i/>
        </w:rPr>
        <w:tab/>
        <w:t>Source: ZTE Corporation, China Telecom</w:t>
      </w:r>
    </w:p>
    <w:p w14:paraId="2121EB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91F23" w14:textId="77777777" w:rsidR="00B2424A" w:rsidRDefault="00B2424A" w:rsidP="00B2424A">
      <w:pPr>
        <w:pStyle w:val="Heading5"/>
      </w:pPr>
      <w:bookmarkStart w:id="90" w:name="_Toc184636802"/>
      <w:r>
        <w:t>5.3.3.3</w:t>
      </w:r>
      <w:r>
        <w:tab/>
        <w:t>TS 38.521-1</w:t>
      </w:r>
      <w:bookmarkEnd w:id="90"/>
    </w:p>
    <w:p w14:paraId="03916EBA" w14:textId="77777777" w:rsidR="00B2424A" w:rsidRDefault="00B2424A" w:rsidP="00B2424A">
      <w:pPr>
        <w:pStyle w:val="Heading6"/>
      </w:pPr>
      <w:bookmarkStart w:id="91" w:name="_Toc184636803"/>
      <w:r>
        <w:t>5.3.3.3.1</w:t>
      </w:r>
      <w:r>
        <w:tab/>
        <w:t>Tx Requirements (Clause 6)</w:t>
      </w:r>
      <w:bookmarkEnd w:id="91"/>
    </w:p>
    <w:p w14:paraId="07759400" w14:textId="3E144B3C" w:rsidR="00B2424A" w:rsidRDefault="00B2424A" w:rsidP="00B2424A">
      <w:pPr>
        <w:rPr>
          <w:rFonts w:ascii="Arial" w:hAnsi="Arial" w:cs="Arial"/>
          <w:b/>
          <w:sz w:val="24"/>
        </w:rPr>
      </w:pPr>
      <w:r>
        <w:rPr>
          <w:rFonts w:ascii="Arial" w:hAnsi="Arial" w:cs="Arial"/>
          <w:b/>
          <w:color w:val="0000FF"/>
          <w:sz w:val="24"/>
        </w:rPr>
        <w:t>R5-246134</w:t>
      </w:r>
      <w:r>
        <w:rPr>
          <w:rFonts w:ascii="Arial" w:hAnsi="Arial" w:cs="Arial"/>
          <w:b/>
          <w:color w:val="0000FF"/>
          <w:sz w:val="24"/>
        </w:rPr>
        <w:tab/>
      </w:r>
      <w:r>
        <w:rPr>
          <w:rFonts w:ascii="Arial" w:hAnsi="Arial" w:cs="Arial"/>
          <w:b/>
          <w:sz w:val="24"/>
        </w:rPr>
        <w:t xml:space="preserve">Addition of spurious emissions, delta </w:t>
      </w:r>
      <w:proofErr w:type="spellStart"/>
      <w:r>
        <w:rPr>
          <w:rFonts w:ascii="Arial" w:hAnsi="Arial" w:cs="Arial"/>
          <w:b/>
          <w:sz w:val="24"/>
        </w:rPr>
        <w:t>TIBc</w:t>
      </w:r>
      <w:proofErr w:type="spellEnd"/>
      <w:r>
        <w:rPr>
          <w:rFonts w:ascii="Arial" w:hAnsi="Arial" w:cs="Arial"/>
          <w:b/>
          <w:sz w:val="24"/>
        </w:rPr>
        <w:t xml:space="preserve"> and UE maximum output power for CA_n40A-n77A</w:t>
      </w:r>
    </w:p>
    <w:p w14:paraId="6E6930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CR-2990  Cat: F (Rel-18)</w:t>
      </w:r>
      <w:r>
        <w:rPr>
          <w:i/>
        </w:rPr>
        <w:br/>
      </w:r>
      <w:r>
        <w:rPr>
          <w:i/>
        </w:rPr>
        <w:br/>
      </w:r>
      <w:r>
        <w:rPr>
          <w:i/>
        </w:rPr>
        <w:tab/>
      </w:r>
      <w:r>
        <w:rPr>
          <w:i/>
        </w:rPr>
        <w:tab/>
      </w:r>
      <w:r>
        <w:rPr>
          <w:i/>
        </w:rPr>
        <w:tab/>
      </w:r>
      <w:r>
        <w:rPr>
          <w:i/>
        </w:rPr>
        <w:tab/>
      </w:r>
      <w:r>
        <w:rPr>
          <w:i/>
        </w:rPr>
        <w:tab/>
        <w:t>Source: KDDI Corporation</w:t>
      </w:r>
    </w:p>
    <w:p w14:paraId="37E90D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9ADE2" w14:textId="15B53A33" w:rsidR="00B2424A" w:rsidRDefault="00B2424A" w:rsidP="00B2424A">
      <w:pPr>
        <w:rPr>
          <w:rFonts w:ascii="Arial" w:hAnsi="Arial" w:cs="Arial"/>
          <w:b/>
          <w:sz w:val="24"/>
        </w:rPr>
      </w:pPr>
      <w:r>
        <w:rPr>
          <w:rFonts w:ascii="Arial" w:hAnsi="Arial" w:cs="Arial"/>
          <w:b/>
          <w:color w:val="0000FF"/>
          <w:sz w:val="24"/>
        </w:rPr>
        <w:t>R5-247373</w:t>
      </w:r>
      <w:r>
        <w:rPr>
          <w:rFonts w:ascii="Arial" w:hAnsi="Arial" w:cs="Arial"/>
          <w:b/>
          <w:color w:val="0000FF"/>
          <w:sz w:val="24"/>
        </w:rPr>
        <w:tab/>
      </w:r>
      <w:r>
        <w:rPr>
          <w:rFonts w:ascii="Arial" w:hAnsi="Arial" w:cs="Arial"/>
          <w:b/>
          <w:sz w:val="24"/>
        </w:rPr>
        <w:t>Addition of delta TIB for NR CA configuration CA_n1A-n5A</w:t>
      </w:r>
    </w:p>
    <w:p w14:paraId="58BB64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CR-3128  Cat: F (Rel-18)</w:t>
      </w:r>
      <w:r>
        <w:rPr>
          <w:i/>
        </w:rPr>
        <w:br/>
      </w:r>
      <w:r>
        <w:rPr>
          <w:i/>
        </w:rPr>
        <w:br/>
      </w:r>
      <w:r>
        <w:rPr>
          <w:i/>
        </w:rPr>
        <w:tab/>
      </w:r>
      <w:r>
        <w:rPr>
          <w:i/>
        </w:rPr>
        <w:tab/>
      </w:r>
      <w:r>
        <w:rPr>
          <w:i/>
        </w:rPr>
        <w:tab/>
      </w:r>
      <w:r>
        <w:rPr>
          <w:i/>
        </w:rPr>
        <w:tab/>
      </w:r>
      <w:r>
        <w:rPr>
          <w:i/>
        </w:rPr>
        <w:tab/>
        <w:t>Source: ZTE Corporation, China Telecom</w:t>
      </w:r>
    </w:p>
    <w:p w14:paraId="1B9BD7A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CBDA4" w14:textId="1D4A14AF" w:rsidR="00B2424A" w:rsidRDefault="00B2424A" w:rsidP="00B2424A">
      <w:pPr>
        <w:rPr>
          <w:rFonts w:ascii="Arial" w:hAnsi="Arial" w:cs="Arial"/>
          <w:b/>
          <w:sz w:val="24"/>
        </w:rPr>
      </w:pPr>
      <w:r>
        <w:rPr>
          <w:rFonts w:ascii="Arial" w:hAnsi="Arial" w:cs="Arial"/>
          <w:b/>
          <w:color w:val="0000FF"/>
          <w:sz w:val="24"/>
        </w:rPr>
        <w:t>R5-247374</w:t>
      </w:r>
      <w:r>
        <w:rPr>
          <w:rFonts w:ascii="Arial" w:hAnsi="Arial" w:cs="Arial"/>
          <w:b/>
          <w:color w:val="0000FF"/>
          <w:sz w:val="24"/>
        </w:rPr>
        <w:tab/>
      </w:r>
      <w:r>
        <w:rPr>
          <w:rFonts w:ascii="Arial" w:hAnsi="Arial" w:cs="Arial"/>
          <w:b/>
          <w:sz w:val="24"/>
        </w:rPr>
        <w:t>Introduction of maximum output power requirements for CA_n1A-n5A</w:t>
      </w:r>
    </w:p>
    <w:p w14:paraId="2E2FC44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CR-3129  Cat: F (Rel-18)</w:t>
      </w:r>
      <w:r>
        <w:rPr>
          <w:i/>
        </w:rPr>
        <w:br/>
      </w:r>
      <w:r>
        <w:rPr>
          <w:i/>
        </w:rPr>
        <w:br/>
      </w:r>
      <w:r>
        <w:rPr>
          <w:i/>
        </w:rPr>
        <w:tab/>
      </w:r>
      <w:r>
        <w:rPr>
          <w:i/>
        </w:rPr>
        <w:tab/>
      </w:r>
      <w:r>
        <w:rPr>
          <w:i/>
        </w:rPr>
        <w:tab/>
      </w:r>
      <w:r>
        <w:rPr>
          <w:i/>
        </w:rPr>
        <w:tab/>
      </w:r>
      <w:r>
        <w:rPr>
          <w:i/>
        </w:rPr>
        <w:tab/>
        <w:t>Source: ZTE Corporation, China Telecom</w:t>
      </w:r>
    </w:p>
    <w:p w14:paraId="673E0C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67890" w14:textId="17D5AC72" w:rsidR="00B2424A" w:rsidRDefault="00B2424A" w:rsidP="00B2424A">
      <w:pPr>
        <w:rPr>
          <w:rFonts w:ascii="Arial" w:hAnsi="Arial" w:cs="Arial"/>
          <w:b/>
          <w:sz w:val="24"/>
        </w:rPr>
      </w:pPr>
      <w:r>
        <w:rPr>
          <w:rFonts w:ascii="Arial" w:hAnsi="Arial" w:cs="Arial"/>
          <w:b/>
          <w:color w:val="0000FF"/>
          <w:sz w:val="24"/>
        </w:rPr>
        <w:t>R5-247375</w:t>
      </w:r>
      <w:r>
        <w:rPr>
          <w:rFonts w:ascii="Arial" w:hAnsi="Arial" w:cs="Arial"/>
          <w:b/>
          <w:color w:val="0000FF"/>
          <w:sz w:val="24"/>
        </w:rPr>
        <w:tab/>
      </w:r>
      <w:r>
        <w:rPr>
          <w:rFonts w:ascii="Arial" w:hAnsi="Arial" w:cs="Arial"/>
          <w:b/>
          <w:sz w:val="24"/>
        </w:rPr>
        <w:t>Introduction of spurious emissions test requirements for CA_n1A-n5A</w:t>
      </w:r>
    </w:p>
    <w:p w14:paraId="144D9E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CR-3130  Cat: F (Rel-18)</w:t>
      </w:r>
      <w:r>
        <w:rPr>
          <w:i/>
        </w:rPr>
        <w:br/>
      </w:r>
      <w:r>
        <w:rPr>
          <w:i/>
        </w:rPr>
        <w:br/>
      </w:r>
      <w:r>
        <w:rPr>
          <w:i/>
        </w:rPr>
        <w:tab/>
      </w:r>
      <w:r>
        <w:rPr>
          <w:i/>
        </w:rPr>
        <w:tab/>
      </w:r>
      <w:r>
        <w:rPr>
          <w:i/>
        </w:rPr>
        <w:tab/>
      </w:r>
      <w:r>
        <w:rPr>
          <w:i/>
        </w:rPr>
        <w:tab/>
      </w:r>
      <w:r>
        <w:rPr>
          <w:i/>
        </w:rPr>
        <w:tab/>
        <w:t>Source: ZTE Corporation, China Telecom</w:t>
      </w:r>
    </w:p>
    <w:p w14:paraId="6436A6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AB4B2" w14:textId="065A344B" w:rsidR="00B2424A" w:rsidRDefault="00B2424A" w:rsidP="00B2424A">
      <w:pPr>
        <w:rPr>
          <w:rFonts w:ascii="Arial" w:hAnsi="Arial" w:cs="Arial"/>
          <w:b/>
          <w:sz w:val="24"/>
        </w:rPr>
      </w:pPr>
      <w:r>
        <w:rPr>
          <w:rFonts w:ascii="Arial" w:hAnsi="Arial" w:cs="Arial"/>
          <w:b/>
          <w:color w:val="0000FF"/>
          <w:sz w:val="24"/>
        </w:rPr>
        <w:t>R5-247390</w:t>
      </w:r>
      <w:r>
        <w:rPr>
          <w:rFonts w:ascii="Arial" w:hAnsi="Arial" w:cs="Arial"/>
          <w:b/>
          <w:color w:val="0000FF"/>
          <w:sz w:val="24"/>
        </w:rPr>
        <w:tab/>
      </w:r>
      <w:r>
        <w:rPr>
          <w:rFonts w:ascii="Arial" w:hAnsi="Arial" w:cs="Arial"/>
          <w:b/>
          <w:sz w:val="24"/>
        </w:rPr>
        <w:t>Update delta TIB for NR CA configuration CA_n3A-n5A-n78</w:t>
      </w:r>
    </w:p>
    <w:p w14:paraId="2658A4C9"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CR-3135  Cat: F (Rel-18)</w:t>
      </w:r>
      <w:r>
        <w:rPr>
          <w:i/>
        </w:rPr>
        <w:br/>
      </w:r>
      <w:r>
        <w:rPr>
          <w:i/>
        </w:rPr>
        <w:br/>
      </w:r>
      <w:r>
        <w:rPr>
          <w:i/>
        </w:rPr>
        <w:tab/>
      </w:r>
      <w:r>
        <w:rPr>
          <w:i/>
        </w:rPr>
        <w:tab/>
      </w:r>
      <w:r>
        <w:rPr>
          <w:i/>
        </w:rPr>
        <w:tab/>
      </w:r>
      <w:r>
        <w:rPr>
          <w:i/>
        </w:rPr>
        <w:tab/>
      </w:r>
      <w:r>
        <w:rPr>
          <w:i/>
        </w:rPr>
        <w:tab/>
        <w:t>Source: ZTE Corporation, China Telecom</w:t>
      </w:r>
    </w:p>
    <w:p w14:paraId="2BF3334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B3F4" w14:textId="77777777" w:rsidR="00B2424A" w:rsidRDefault="00B2424A" w:rsidP="00B2424A">
      <w:pPr>
        <w:pStyle w:val="Heading6"/>
      </w:pPr>
      <w:bookmarkStart w:id="92" w:name="_Toc184636804"/>
      <w:r>
        <w:t>5.3.3.3.2</w:t>
      </w:r>
      <w:r>
        <w:tab/>
        <w:t>Rx Requirements (Clause 7)</w:t>
      </w:r>
      <w:bookmarkEnd w:id="92"/>
    </w:p>
    <w:p w14:paraId="63A5B860" w14:textId="6A04694A" w:rsidR="00B2424A" w:rsidRDefault="00B2424A" w:rsidP="00B2424A">
      <w:pPr>
        <w:rPr>
          <w:rFonts w:ascii="Arial" w:hAnsi="Arial" w:cs="Arial"/>
          <w:b/>
          <w:sz w:val="24"/>
        </w:rPr>
      </w:pPr>
      <w:r>
        <w:rPr>
          <w:rFonts w:ascii="Arial" w:hAnsi="Arial" w:cs="Arial"/>
          <w:b/>
          <w:color w:val="0000FF"/>
          <w:sz w:val="24"/>
        </w:rPr>
        <w:t>R5-246136</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CA_n40A-n77A</w:t>
      </w:r>
    </w:p>
    <w:p w14:paraId="1FDFB5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CR-2992  Cat: F (Rel-18)</w:t>
      </w:r>
      <w:r>
        <w:rPr>
          <w:i/>
        </w:rPr>
        <w:br/>
      </w:r>
      <w:r>
        <w:rPr>
          <w:i/>
        </w:rPr>
        <w:br/>
      </w:r>
      <w:r>
        <w:rPr>
          <w:i/>
        </w:rPr>
        <w:tab/>
      </w:r>
      <w:r>
        <w:rPr>
          <w:i/>
        </w:rPr>
        <w:tab/>
      </w:r>
      <w:r>
        <w:rPr>
          <w:i/>
        </w:rPr>
        <w:tab/>
      </w:r>
      <w:r>
        <w:rPr>
          <w:i/>
        </w:rPr>
        <w:tab/>
      </w:r>
      <w:r>
        <w:rPr>
          <w:i/>
        </w:rPr>
        <w:tab/>
        <w:t>Source: KDDI Corporation</w:t>
      </w:r>
    </w:p>
    <w:p w14:paraId="22833399" w14:textId="77777777" w:rsidR="00B2424A" w:rsidRDefault="00B2424A" w:rsidP="00B2424A">
      <w:pPr>
        <w:rPr>
          <w:rFonts w:ascii="Arial" w:hAnsi="Arial" w:cs="Arial"/>
          <w:b/>
        </w:rPr>
      </w:pPr>
      <w:r>
        <w:rPr>
          <w:rFonts w:ascii="Arial" w:hAnsi="Arial" w:cs="Arial"/>
          <w:b/>
        </w:rPr>
        <w:t xml:space="preserve">Discussion: </w:t>
      </w:r>
    </w:p>
    <w:p w14:paraId="43B31792" w14:textId="77777777" w:rsidR="00B2424A" w:rsidRDefault="00B2424A" w:rsidP="00B2424A">
      <w:r>
        <w:t>r1</w:t>
      </w:r>
    </w:p>
    <w:p w14:paraId="285CF2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R5-247724</w:t>
      </w:r>
      <w:r>
        <w:rPr>
          <w:color w:val="993300"/>
          <w:u w:val="single"/>
        </w:rPr>
        <w:t>.</w:t>
      </w:r>
    </w:p>
    <w:p w14:paraId="578FDF34" w14:textId="522EC1DA" w:rsidR="00B2424A" w:rsidRDefault="00B2424A" w:rsidP="00B2424A">
      <w:pPr>
        <w:rPr>
          <w:rFonts w:ascii="Arial" w:hAnsi="Arial" w:cs="Arial"/>
          <w:b/>
          <w:sz w:val="24"/>
        </w:rPr>
      </w:pPr>
      <w:r>
        <w:rPr>
          <w:rFonts w:ascii="Arial" w:hAnsi="Arial" w:cs="Arial"/>
          <w:b/>
          <w:color w:val="0000FF"/>
          <w:sz w:val="24"/>
        </w:rPr>
        <w:t>R5-247724</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CA_n40A-n77A</w:t>
      </w:r>
    </w:p>
    <w:p w14:paraId="5B2A46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CR-2992  rev 1 Cat: F (Rel-18)</w:t>
      </w:r>
      <w:r>
        <w:rPr>
          <w:i/>
        </w:rPr>
        <w:br/>
      </w:r>
      <w:r>
        <w:rPr>
          <w:i/>
        </w:rPr>
        <w:br/>
      </w:r>
      <w:r>
        <w:rPr>
          <w:i/>
        </w:rPr>
        <w:tab/>
      </w:r>
      <w:r>
        <w:rPr>
          <w:i/>
        </w:rPr>
        <w:tab/>
      </w:r>
      <w:r>
        <w:rPr>
          <w:i/>
        </w:rPr>
        <w:tab/>
      </w:r>
      <w:r>
        <w:rPr>
          <w:i/>
        </w:rPr>
        <w:tab/>
      </w:r>
      <w:r>
        <w:rPr>
          <w:i/>
        </w:rPr>
        <w:tab/>
        <w:t>Source: KDDI Corporation</w:t>
      </w:r>
    </w:p>
    <w:p w14:paraId="73AB0A3D" w14:textId="77777777" w:rsidR="00B2424A" w:rsidRDefault="00B2424A" w:rsidP="00B2424A">
      <w:pPr>
        <w:rPr>
          <w:color w:val="808080"/>
        </w:rPr>
      </w:pPr>
      <w:r>
        <w:rPr>
          <w:color w:val="808080"/>
        </w:rPr>
        <w:t>(Replaces R5-246136)</w:t>
      </w:r>
    </w:p>
    <w:p w14:paraId="3F7A3C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9C08B" w14:textId="5C263233" w:rsidR="00B2424A" w:rsidRDefault="00B2424A" w:rsidP="00B2424A">
      <w:pPr>
        <w:rPr>
          <w:rFonts w:ascii="Arial" w:hAnsi="Arial" w:cs="Arial"/>
          <w:b/>
          <w:sz w:val="24"/>
        </w:rPr>
      </w:pPr>
      <w:r>
        <w:rPr>
          <w:rFonts w:ascii="Arial" w:hAnsi="Arial" w:cs="Arial"/>
          <w:b/>
          <w:color w:val="0000FF"/>
          <w:sz w:val="24"/>
        </w:rPr>
        <w:t>R5-246276</w:t>
      </w:r>
      <w:r>
        <w:rPr>
          <w:rFonts w:ascii="Arial" w:hAnsi="Arial" w:cs="Arial"/>
          <w:b/>
          <w:color w:val="0000FF"/>
          <w:sz w:val="24"/>
        </w:rPr>
        <w:tab/>
      </w:r>
      <w:r>
        <w:rPr>
          <w:rFonts w:ascii="Arial" w:hAnsi="Arial" w:cs="Arial"/>
          <w:b/>
          <w:sz w:val="24"/>
        </w:rPr>
        <w:t>Adding missing reference sensitivity exceptions due to IMD test requirements for CA_n25A-n66A, CA_n25A-n77A and CA_n25A-n78A</w:t>
      </w:r>
    </w:p>
    <w:p w14:paraId="1FBDF3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CR-3003  Cat: F (Rel-18)</w:t>
      </w:r>
      <w:r>
        <w:rPr>
          <w:i/>
        </w:rPr>
        <w:br/>
      </w:r>
      <w:r>
        <w:rPr>
          <w:i/>
        </w:rPr>
        <w:br/>
      </w:r>
      <w:r>
        <w:rPr>
          <w:i/>
        </w:rPr>
        <w:tab/>
      </w:r>
      <w:r>
        <w:rPr>
          <w:i/>
        </w:rPr>
        <w:tab/>
      </w:r>
      <w:r>
        <w:rPr>
          <w:i/>
        </w:rPr>
        <w:tab/>
      </w:r>
      <w:r>
        <w:rPr>
          <w:i/>
        </w:rPr>
        <w:tab/>
      </w:r>
      <w:r>
        <w:rPr>
          <w:i/>
        </w:rPr>
        <w:tab/>
        <w:t>Source: Nokia</w:t>
      </w:r>
    </w:p>
    <w:p w14:paraId="1A5FF59F" w14:textId="77777777" w:rsidR="00B2424A" w:rsidRDefault="00B2424A" w:rsidP="00B2424A">
      <w:pPr>
        <w:rPr>
          <w:rFonts w:ascii="Arial" w:hAnsi="Arial" w:cs="Arial"/>
          <w:b/>
        </w:rPr>
      </w:pPr>
      <w:r>
        <w:rPr>
          <w:rFonts w:ascii="Arial" w:hAnsi="Arial" w:cs="Arial"/>
          <w:b/>
        </w:rPr>
        <w:t xml:space="preserve">Abstract: </w:t>
      </w:r>
    </w:p>
    <w:p w14:paraId="40578763" w14:textId="77777777" w:rsidR="00B2424A" w:rsidRDefault="00B2424A" w:rsidP="00B2424A">
      <w:r>
        <w:t>Test point analysis is correct in TR 38.905</w:t>
      </w:r>
    </w:p>
    <w:p w14:paraId="6B3F5206" w14:textId="77777777" w:rsidR="00B2424A" w:rsidRDefault="00B2424A" w:rsidP="00B2424A">
      <w:pPr>
        <w:rPr>
          <w:rFonts w:ascii="Arial" w:hAnsi="Arial" w:cs="Arial"/>
          <w:b/>
        </w:rPr>
      </w:pPr>
      <w:r>
        <w:rPr>
          <w:rFonts w:ascii="Arial" w:hAnsi="Arial" w:cs="Arial"/>
          <w:b/>
        </w:rPr>
        <w:t xml:space="preserve">Discussion: </w:t>
      </w:r>
    </w:p>
    <w:p w14:paraId="20E0F91C" w14:textId="77777777" w:rsidR="00B2424A" w:rsidRDefault="00B2424A" w:rsidP="00B2424A">
      <w:r>
        <w:t>r1</w:t>
      </w:r>
    </w:p>
    <w:p w14:paraId="5395FF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R5-247741</w:t>
      </w:r>
      <w:r>
        <w:rPr>
          <w:color w:val="993300"/>
          <w:u w:val="single"/>
        </w:rPr>
        <w:t>.</w:t>
      </w:r>
    </w:p>
    <w:p w14:paraId="5B9FFC59" w14:textId="7AEBD089" w:rsidR="00B2424A" w:rsidRDefault="00B2424A" w:rsidP="00B2424A">
      <w:pPr>
        <w:rPr>
          <w:rFonts w:ascii="Arial" w:hAnsi="Arial" w:cs="Arial"/>
          <w:b/>
          <w:sz w:val="24"/>
        </w:rPr>
      </w:pPr>
      <w:r>
        <w:rPr>
          <w:rFonts w:ascii="Arial" w:hAnsi="Arial" w:cs="Arial"/>
          <w:b/>
          <w:color w:val="0000FF"/>
          <w:sz w:val="24"/>
        </w:rPr>
        <w:t>R5-247741</w:t>
      </w:r>
      <w:r>
        <w:rPr>
          <w:rFonts w:ascii="Arial" w:hAnsi="Arial" w:cs="Arial"/>
          <w:b/>
          <w:color w:val="0000FF"/>
          <w:sz w:val="24"/>
        </w:rPr>
        <w:tab/>
      </w:r>
      <w:r>
        <w:rPr>
          <w:rFonts w:ascii="Arial" w:hAnsi="Arial" w:cs="Arial"/>
          <w:b/>
          <w:sz w:val="24"/>
        </w:rPr>
        <w:t>Adding missing reference sensitivity exceptions due to IMD test requirements for CA_n25A-n66A, CA_n25A-n77A and CA_n25A-n78A</w:t>
      </w:r>
    </w:p>
    <w:p w14:paraId="1E5A3B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CR-3003  rev 1 Cat: F (Rel-18)</w:t>
      </w:r>
      <w:r>
        <w:rPr>
          <w:i/>
        </w:rPr>
        <w:br/>
      </w:r>
      <w:r>
        <w:rPr>
          <w:i/>
        </w:rPr>
        <w:br/>
      </w:r>
      <w:r>
        <w:rPr>
          <w:i/>
        </w:rPr>
        <w:tab/>
      </w:r>
      <w:r>
        <w:rPr>
          <w:i/>
        </w:rPr>
        <w:tab/>
      </w:r>
      <w:r>
        <w:rPr>
          <w:i/>
        </w:rPr>
        <w:tab/>
      </w:r>
      <w:r>
        <w:rPr>
          <w:i/>
        </w:rPr>
        <w:tab/>
      </w:r>
      <w:r>
        <w:rPr>
          <w:i/>
        </w:rPr>
        <w:tab/>
        <w:t>Source: Nokia</w:t>
      </w:r>
    </w:p>
    <w:p w14:paraId="05FE8252" w14:textId="77777777" w:rsidR="00B2424A" w:rsidRDefault="00B2424A" w:rsidP="00B2424A">
      <w:pPr>
        <w:rPr>
          <w:color w:val="808080"/>
        </w:rPr>
      </w:pPr>
      <w:r>
        <w:rPr>
          <w:color w:val="808080"/>
        </w:rPr>
        <w:t>(Replaces R5-246276)</w:t>
      </w:r>
    </w:p>
    <w:p w14:paraId="496636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BE7E2" w14:textId="036C590A" w:rsidR="00B2424A" w:rsidRDefault="00B2424A" w:rsidP="00B2424A">
      <w:pPr>
        <w:rPr>
          <w:rFonts w:ascii="Arial" w:hAnsi="Arial" w:cs="Arial"/>
          <w:b/>
          <w:sz w:val="24"/>
        </w:rPr>
      </w:pPr>
      <w:r>
        <w:rPr>
          <w:rFonts w:ascii="Arial" w:hAnsi="Arial" w:cs="Arial"/>
          <w:b/>
          <w:color w:val="0000FF"/>
          <w:sz w:val="24"/>
        </w:rPr>
        <w:t>R5-246443</w:t>
      </w:r>
      <w:r>
        <w:rPr>
          <w:rFonts w:ascii="Arial" w:hAnsi="Arial" w:cs="Arial"/>
          <w:b/>
          <w:color w:val="0000FF"/>
          <w:sz w:val="24"/>
        </w:rPr>
        <w:tab/>
      </w:r>
      <w:r>
        <w:rPr>
          <w:rFonts w:ascii="Arial" w:hAnsi="Arial" w:cs="Arial"/>
          <w:b/>
          <w:sz w:val="24"/>
        </w:rPr>
        <w:t>n71 intra-band non-contiguous CA - updates in test case 7.3A.1.1_1</w:t>
      </w:r>
    </w:p>
    <w:p w14:paraId="2CAD3595"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CR-3016  Cat: F (Rel-18)</w:t>
      </w:r>
      <w:r>
        <w:rPr>
          <w:i/>
        </w:rPr>
        <w:br/>
      </w:r>
      <w:r>
        <w:rPr>
          <w:i/>
        </w:rPr>
        <w:br/>
      </w:r>
      <w:r>
        <w:rPr>
          <w:i/>
        </w:rPr>
        <w:tab/>
      </w:r>
      <w:r>
        <w:rPr>
          <w:i/>
        </w:rPr>
        <w:tab/>
      </w:r>
      <w:r>
        <w:rPr>
          <w:i/>
        </w:rPr>
        <w:tab/>
      </w:r>
      <w:r>
        <w:rPr>
          <w:i/>
        </w:rPr>
        <w:tab/>
      </w:r>
      <w:r>
        <w:rPr>
          <w:i/>
        </w:rPr>
        <w:tab/>
        <w:t>Source: Keysight Technologies</w:t>
      </w:r>
    </w:p>
    <w:p w14:paraId="2A1B2791" w14:textId="77777777" w:rsidR="00B2424A" w:rsidRDefault="00B2424A" w:rsidP="00B2424A">
      <w:pPr>
        <w:rPr>
          <w:rFonts w:ascii="Arial" w:hAnsi="Arial" w:cs="Arial"/>
          <w:b/>
        </w:rPr>
      </w:pPr>
      <w:r>
        <w:rPr>
          <w:rFonts w:ascii="Arial" w:hAnsi="Arial" w:cs="Arial"/>
          <w:b/>
        </w:rPr>
        <w:t xml:space="preserve">Discussion: </w:t>
      </w:r>
    </w:p>
    <w:p w14:paraId="4AE7D218" w14:textId="77777777" w:rsidR="00B2424A" w:rsidRDefault="00B2424A" w:rsidP="00B2424A">
      <w:r>
        <w:t>r1</w:t>
      </w:r>
    </w:p>
    <w:p w14:paraId="6C6C7D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R5-247746</w:t>
      </w:r>
      <w:r>
        <w:rPr>
          <w:color w:val="993300"/>
          <w:u w:val="single"/>
        </w:rPr>
        <w:t>.</w:t>
      </w:r>
    </w:p>
    <w:p w14:paraId="1E95773A" w14:textId="117CA14A" w:rsidR="00B2424A" w:rsidRDefault="00B2424A" w:rsidP="00B2424A">
      <w:pPr>
        <w:rPr>
          <w:rFonts w:ascii="Arial" w:hAnsi="Arial" w:cs="Arial"/>
          <w:b/>
          <w:sz w:val="24"/>
        </w:rPr>
      </w:pPr>
      <w:r>
        <w:rPr>
          <w:rFonts w:ascii="Arial" w:hAnsi="Arial" w:cs="Arial"/>
          <w:b/>
          <w:color w:val="0000FF"/>
          <w:sz w:val="24"/>
        </w:rPr>
        <w:t>R5-247746</w:t>
      </w:r>
      <w:r>
        <w:rPr>
          <w:rFonts w:ascii="Arial" w:hAnsi="Arial" w:cs="Arial"/>
          <w:b/>
          <w:color w:val="0000FF"/>
          <w:sz w:val="24"/>
        </w:rPr>
        <w:tab/>
      </w:r>
      <w:r>
        <w:rPr>
          <w:rFonts w:ascii="Arial" w:hAnsi="Arial" w:cs="Arial"/>
          <w:b/>
          <w:sz w:val="24"/>
        </w:rPr>
        <w:t>n71 intra-band non-contiguous CA - updates in test case 7.3A.1.1_1</w:t>
      </w:r>
    </w:p>
    <w:p w14:paraId="243174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CR-3016  rev 1 Cat: F (Rel-18)</w:t>
      </w:r>
      <w:r>
        <w:rPr>
          <w:i/>
        </w:rPr>
        <w:br/>
      </w:r>
      <w:r>
        <w:rPr>
          <w:i/>
        </w:rPr>
        <w:br/>
      </w:r>
      <w:r>
        <w:rPr>
          <w:i/>
        </w:rPr>
        <w:tab/>
      </w:r>
      <w:r>
        <w:rPr>
          <w:i/>
        </w:rPr>
        <w:tab/>
      </w:r>
      <w:r>
        <w:rPr>
          <w:i/>
        </w:rPr>
        <w:tab/>
      </w:r>
      <w:r>
        <w:rPr>
          <w:i/>
        </w:rPr>
        <w:tab/>
      </w:r>
      <w:r>
        <w:rPr>
          <w:i/>
        </w:rPr>
        <w:tab/>
        <w:t>Source: Keysight Technologies</w:t>
      </w:r>
    </w:p>
    <w:p w14:paraId="71D76C40" w14:textId="77777777" w:rsidR="00B2424A" w:rsidRDefault="00B2424A" w:rsidP="00B2424A">
      <w:pPr>
        <w:rPr>
          <w:color w:val="808080"/>
        </w:rPr>
      </w:pPr>
      <w:r>
        <w:rPr>
          <w:color w:val="808080"/>
        </w:rPr>
        <w:t>(Replaces R5-246443)</w:t>
      </w:r>
    </w:p>
    <w:p w14:paraId="4CC428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43CA7" w14:textId="6092E503" w:rsidR="00B2424A" w:rsidRDefault="00B2424A" w:rsidP="00B2424A">
      <w:pPr>
        <w:rPr>
          <w:rFonts w:ascii="Arial" w:hAnsi="Arial" w:cs="Arial"/>
          <w:b/>
          <w:sz w:val="24"/>
        </w:rPr>
      </w:pPr>
      <w:r>
        <w:rPr>
          <w:rFonts w:ascii="Arial" w:hAnsi="Arial" w:cs="Arial"/>
          <w:b/>
          <w:color w:val="0000FF"/>
          <w:sz w:val="24"/>
        </w:rPr>
        <w:t>R5-246469</w:t>
      </w:r>
      <w:r>
        <w:rPr>
          <w:rFonts w:ascii="Arial" w:hAnsi="Arial" w:cs="Arial"/>
          <w:b/>
          <w:color w:val="0000FF"/>
          <w:sz w:val="24"/>
        </w:rPr>
        <w:tab/>
      </w:r>
      <w:r>
        <w:rPr>
          <w:rFonts w:ascii="Arial" w:hAnsi="Arial" w:cs="Arial"/>
          <w:b/>
          <w:sz w:val="24"/>
        </w:rPr>
        <w:t>Remove Editors Notes again</w:t>
      </w:r>
    </w:p>
    <w:p w14:paraId="1DC263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CR-3026  Cat: F (Rel-18)</w:t>
      </w:r>
      <w:r>
        <w:rPr>
          <w:i/>
        </w:rPr>
        <w:br/>
      </w:r>
      <w:r>
        <w:rPr>
          <w:i/>
        </w:rPr>
        <w:br/>
      </w:r>
      <w:r>
        <w:rPr>
          <w:i/>
        </w:rPr>
        <w:tab/>
      </w:r>
      <w:r>
        <w:rPr>
          <w:i/>
        </w:rPr>
        <w:tab/>
      </w:r>
      <w:r>
        <w:rPr>
          <w:i/>
        </w:rPr>
        <w:tab/>
      </w:r>
      <w:r>
        <w:rPr>
          <w:i/>
        </w:rPr>
        <w:tab/>
      </w:r>
      <w:r>
        <w:rPr>
          <w:i/>
        </w:rPr>
        <w:tab/>
        <w:t>Source: Verizon</w:t>
      </w:r>
    </w:p>
    <w:p w14:paraId="24644392" w14:textId="77777777" w:rsidR="00B2424A" w:rsidRDefault="00B2424A" w:rsidP="00B2424A">
      <w:pPr>
        <w:rPr>
          <w:rFonts w:ascii="Arial" w:hAnsi="Arial" w:cs="Arial"/>
          <w:b/>
        </w:rPr>
      </w:pPr>
      <w:r>
        <w:rPr>
          <w:rFonts w:ascii="Arial" w:hAnsi="Arial" w:cs="Arial"/>
          <w:b/>
        </w:rPr>
        <w:t xml:space="preserve">Discussion: </w:t>
      </w:r>
    </w:p>
    <w:p w14:paraId="33559963" w14:textId="77777777" w:rsidR="00B2424A" w:rsidRDefault="00B2424A" w:rsidP="00B2424A">
      <w:r>
        <w:t>"Invalid file name</w:t>
      </w:r>
    </w:p>
    <w:p w14:paraId="34422855" w14:textId="77777777" w:rsidR="00B2424A" w:rsidRDefault="00B2424A" w:rsidP="00B2424A">
      <w:r>
        <w:t>Invalid characters in file name"'</w:t>
      </w:r>
    </w:p>
    <w:p w14:paraId="75BB9B53" w14:textId="77777777" w:rsidR="00B2424A" w:rsidRDefault="00B2424A" w:rsidP="00B2424A">
      <w:r>
        <w:t>r1</w:t>
      </w:r>
    </w:p>
    <w:p w14:paraId="4C9281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R5-247742</w:t>
      </w:r>
      <w:r>
        <w:rPr>
          <w:color w:val="993300"/>
          <w:u w:val="single"/>
        </w:rPr>
        <w:t>.</w:t>
      </w:r>
    </w:p>
    <w:p w14:paraId="0EA1CC5D" w14:textId="57937EDF" w:rsidR="00B2424A" w:rsidRDefault="00B2424A" w:rsidP="00B2424A">
      <w:pPr>
        <w:rPr>
          <w:rFonts w:ascii="Arial" w:hAnsi="Arial" w:cs="Arial"/>
          <w:b/>
          <w:sz w:val="24"/>
        </w:rPr>
      </w:pPr>
      <w:r>
        <w:rPr>
          <w:rFonts w:ascii="Arial" w:hAnsi="Arial" w:cs="Arial"/>
          <w:b/>
          <w:color w:val="0000FF"/>
          <w:sz w:val="24"/>
        </w:rPr>
        <w:t>R5-247742</w:t>
      </w:r>
      <w:r>
        <w:rPr>
          <w:rFonts w:ascii="Arial" w:hAnsi="Arial" w:cs="Arial"/>
          <w:b/>
          <w:color w:val="0000FF"/>
          <w:sz w:val="24"/>
        </w:rPr>
        <w:tab/>
      </w:r>
      <w:r>
        <w:rPr>
          <w:rFonts w:ascii="Arial" w:hAnsi="Arial" w:cs="Arial"/>
          <w:b/>
          <w:sz w:val="24"/>
        </w:rPr>
        <w:t>Remove Editors Notes again</w:t>
      </w:r>
    </w:p>
    <w:p w14:paraId="62B1CE5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CR-3026  rev 1 Cat: F (Rel-18)</w:t>
      </w:r>
      <w:r>
        <w:rPr>
          <w:i/>
        </w:rPr>
        <w:br/>
      </w:r>
      <w:r>
        <w:rPr>
          <w:i/>
        </w:rPr>
        <w:br/>
      </w:r>
      <w:r>
        <w:rPr>
          <w:i/>
        </w:rPr>
        <w:tab/>
      </w:r>
      <w:r>
        <w:rPr>
          <w:i/>
        </w:rPr>
        <w:tab/>
      </w:r>
      <w:r>
        <w:rPr>
          <w:i/>
        </w:rPr>
        <w:tab/>
      </w:r>
      <w:r>
        <w:rPr>
          <w:i/>
        </w:rPr>
        <w:tab/>
      </w:r>
      <w:r>
        <w:rPr>
          <w:i/>
        </w:rPr>
        <w:tab/>
        <w:t>Source: Verizon</w:t>
      </w:r>
    </w:p>
    <w:p w14:paraId="72DC9134" w14:textId="77777777" w:rsidR="00B2424A" w:rsidRDefault="00B2424A" w:rsidP="00B2424A">
      <w:pPr>
        <w:rPr>
          <w:color w:val="808080"/>
        </w:rPr>
      </w:pPr>
      <w:r>
        <w:rPr>
          <w:color w:val="808080"/>
        </w:rPr>
        <w:t>(Replaces R5-246469)</w:t>
      </w:r>
    </w:p>
    <w:p w14:paraId="24AB51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E8680" w14:textId="646FA855" w:rsidR="00B2424A" w:rsidRDefault="00B2424A" w:rsidP="00B2424A">
      <w:pPr>
        <w:rPr>
          <w:rFonts w:ascii="Arial" w:hAnsi="Arial" w:cs="Arial"/>
          <w:b/>
          <w:sz w:val="24"/>
        </w:rPr>
      </w:pPr>
      <w:r>
        <w:rPr>
          <w:rFonts w:ascii="Arial" w:hAnsi="Arial" w:cs="Arial"/>
          <w:b/>
          <w:color w:val="0000FF"/>
          <w:sz w:val="24"/>
        </w:rPr>
        <w:t>R5-246470</w:t>
      </w:r>
      <w:r>
        <w:rPr>
          <w:rFonts w:ascii="Arial" w:hAnsi="Arial" w:cs="Arial"/>
          <w:b/>
          <w:color w:val="0000FF"/>
          <w:sz w:val="24"/>
        </w:rPr>
        <w:tab/>
      </w:r>
      <w:r>
        <w:rPr>
          <w:rFonts w:ascii="Arial" w:hAnsi="Arial" w:cs="Arial"/>
          <w:b/>
          <w:sz w:val="24"/>
        </w:rPr>
        <w:t>CR 38.521-1 Clause 7 Definition of many NR CA combos with 2 bands and 3 bands</w:t>
      </w:r>
    </w:p>
    <w:p w14:paraId="56C090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CR-3027  Cat: F (Rel-18)</w:t>
      </w:r>
      <w:r>
        <w:rPr>
          <w:i/>
        </w:rPr>
        <w:br/>
      </w:r>
      <w:r>
        <w:rPr>
          <w:i/>
        </w:rPr>
        <w:br/>
      </w:r>
      <w:r>
        <w:rPr>
          <w:i/>
        </w:rPr>
        <w:tab/>
      </w:r>
      <w:r>
        <w:rPr>
          <w:i/>
        </w:rPr>
        <w:tab/>
      </w:r>
      <w:r>
        <w:rPr>
          <w:i/>
        </w:rPr>
        <w:tab/>
      </w:r>
      <w:r>
        <w:rPr>
          <w:i/>
        </w:rPr>
        <w:tab/>
      </w:r>
      <w:r>
        <w:rPr>
          <w:i/>
        </w:rPr>
        <w:tab/>
        <w:t>Source: AT&amp;T, WE Certification Oy, FirstNet</w:t>
      </w:r>
    </w:p>
    <w:p w14:paraId="182032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82AF5" w14:textId="3198E7A2" w:rsidR="00B2424A" w:rsidRDefault="00B2424A" w:rsidP="00B2424A">
      <w:pPr>
        <w:rPr>
          <w:rFonts w:ascii="Arial" w:hAnsi="Arial" w:cs="Arial"/>
          <w:b/>
          <w:sz w:val="24"/>
        </w:rPr>
      </w:pPr>
      <w:r>
        <w:rPr>
          <w:rFonts w:ascii="Arial" w:hAnsi="Arial" w:cs="Arial"/>
          <w:b/>
          <w:color w:val="0000FF"/>
          <w:sz w:val="24"/>
        </w:rPr>
        <w:t>R5-247177</w:t>
      </w:r>
      <w:r>
        <w:rPr>
          <w:rFonts w:ascii="Arial" w:hAnsi="Arial" w:cs="Arial"/>
          <w:b/>
          <w:color w:val="0000FF"/>
          <w:sz w:val="24"/>
        </w:rPr>
        <w:tab/>
      </w:r>
      <w:r>
        <w:rPr>
          <w:rFonts w:ascii="Arial" w:hAnsi="Arial" w:cs="Arial"/>
          <w:b/>
          <w:sz w:val="24"/>
        </w:rPr>
        <w:t>Correction to test configuration of 7.3A.1_1 for Rel-17 CA configuration</w:t>
      </w:r>
    </w:p>
    <w:p w14:paraId="73C6971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CR-3104  Cat: F (Rel-18)</w:t>
      </w:r>
      <w:r>
        <w:rPr>
          <w:i/>
        </w:rPr>
        <w:br/>
      </w:r>
      <w:r>
        <w:rPr>
          <w:i/>
        </w:rPr>
        <w:lastRenderedPageBreak/>
        <w:br/>
      </w:r>
      <w:r>
        <w:rPr>
          <w:i/>
        </w:rPr>
        <w:tab/>
      </w:r>
      <w:r>
        <w:rPr>
          <w:i/>
        </w:rPr>
        <w:tab/>
      </w:r>
      <w:r>
        <w:rPr>
          <w:i/>
        </w:rPr>
        <w:tab/>
      </w:r>
      <w:r>
        <w:rPr>
          <w:i/>
        </w:rPr>
        <w:tab/>
      </w:r>
      <w:r>
        <w:rPr>
          <w:i/>
        </w:rPr>
        <w:tab/>
        <w:t>Source: Anritsu</w:t>
      </w:r>
    </w:p>
    <w:p w14:paraId="73FDC92E" w14:textId="77777777" w:rsidR="00B2424A" w:rsidRDefault="00B2424A" w:rsidP="00B2424A">
      <w:pPr>
        <w:rPr>
          <w:rFonts w:ascii="Arial" w:hAnsi="Arial" w:cs="Arial"/>
          <w:b/>
        </w:rPr>
      </w:pPr>
      <w:r>
        <w:rPr>
          <w:rFonts w:ascii="Arial" w:hAnsi="Arial" w:cs="Arial"/>
          <w:b/>
        </w:rPr>
        <w:t xml:space="preserve">Discussion: </w:t>
      </w:r>
    </w:p>
    <w:p w14:paraId="4BB8AA07" w14:textId="77777777" w:rsidR="00B2424A" w:rsidRDefault="00B2424A" w:rsidP="00B2424A">
      <w:r>
        <w:t>overlap with R5-247369.</w:t>
      </w:r>
    </w:p>
    <w:p w14:paraId="1FD11D82" w14:textId="77777777" w:rsidR="00B2424A" w:rsidRDefault="00B2424A" w:rsidP="00B2424A">
      <w:r>
        <w:t>r3</w:t>
      </w:r>
    </w:p>
    <w:p w14:paraId="7651B3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R5-247747</w:t>
      </w:r>
      <w:r>
        <w:rPr>
          <w:color w:val="993300"/>
          <w:u w:val="single"/>
        </w:rPr>
        <w:t>.</w:t>
      </w:r>
    </w:p>
    <w:p w14:paraId="22AC88A3" w14:textId="2DA56BF1" w:rsidR="00B2424A" w:rsidRDefault="00B2424A" w:rsidP="00B2424A">
      <w:pPr>
        <w:rPr>
          <w:rFonts w:ascii="Arial" w:hAnsi="Arial" w:cs="Arial"/>
          <w:b/>
          <w:sz w:val="24"/>
        </w:rPr>
      </w:pPr>
      <w:r>
        <w:rPr>
          <w:rFonts w:ascii="Arial" w:hAnsi="Arial" w:cs="Arial"/>
          <w:b/>
          <w:color w:val="0000FF"/>
          <w:sz w:val="24"/>
        </w:rPr>
        <w:t>R5-247747</w:t>
      </w:r>
      <w:r>
        <w:rPr>
          <w:rFonts w:ascii="Arial" w:hAnsi="Arial" w:cs="Arial"/>
          <w:b/>
          <w:color w:val="0000FF"/>
          <w:sz w:val="24"/>
        </w:rPr>
        <w:tab/>
      </w:r>
      <w:r>
        <w:rPr>
          <w:rFonts w:ascii="Arial" w:hAnsi="Arial" w:cs="Arial"/>
          <w:b/>
          <w:sz w:val="24"/>
        </w:rPr>
        <w:t>Correction to test configuration of 7.3A.1_1 for Rel-17 CA configuration</w:t>
      </w:r>
    </w:p>
    <w:p w14:paraId="79212E5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CR-3104  rev 1 Cat: F (Rel-18)</w:t>
      </w:r>
      <w:r>
        <w:rPr>
          <w:i/>
        </w:rPr>
        <w:br/>
      </w:r>
      <w:r>
        <w:rPr>
          <w:i/>
        </w:rPr>
        <w:br/>
      </w:r>
      <w:r>
        <w:rPr>
          <w:i/>
        </w:rPr>
        <w:tab/>
      </w:r>
      <w:r>
        <w:rPr>
          <w:i/>
        </w:rPr>
        <w:tab/>
      </w:r>
      <w:r>
        <w:rPr>
          <w:i/>
        </w:rPr>
        <w:tab/>
      </w:r>
      <w:r>
        <w:rPr>
          <w:i/>
        </w:rPr>
        <w:tab/>
      </w:r>
      <w:r>
        <w:rPr>
          <w:i/>
        </w:rPr>
        <w:tab/>
        <w:t>Source: Anritsu</w:t>
      </w:r>
    </w:p>
    <w:p w14:paraId="3A95F591" w14:textId="77777777" w:rsidR="00B2424A" w:rsidRDefault="00B2424A" w:rsidP="00B2424A">
      <w:pPr>
        <w:rPr>
          <w:color w:val="808080"/>
        </w:rPr>
      </w:pPr>
      <w:r>
        <w:rPr>
          <w:color w:val="808080"/>
        </w:rPr>
        <w:t>(Replaces R5-247177)</w:t>
      </w:r>
    </w:p>
    <w:p w14:paraId="5B54985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CB2C" w14:textId="0F003485" w:rsidR="00B2424A" w:rsidRDefault="00B2424A" w:rsidP="00B2424A">
      <w:pPr>
        <w:rPr>
          <w:rFonts w:ascii="Arial" w:hAnsi="Arial" w:cs="Arial"/>
          <w:b/>
          <w:sz w:val="24"/>
        </w:rPr>
      </w:pPr>
      <w:r>
        <w:rPr>
          <w:rFonts w:ascii="Arial" w:hAnsi="Arial" w:cs="Arial"/>
          <w:b/>
          <w:color w:val="0000FF"/>
          <w:sz w:val="24"/>
        </w:rPr>
        <w:t>R5-247376</w:t>
      </w:r>
      <w:r>
        <w:rPr>
          <w:rFonts w:ascii="Arial" w:hAnsi="Arial" w:cs="Arial"/>
          <w:b/>
          <w:color w:val="0000FF"/>
          <w:sz w:val="24"/>
        </w:rPr>
        <w:tab/>
      </w:r>
      <w:r>
        <w:rPr>
          <w:rFonts w:ascii="Arial" w:hAnsi="Arial" w:cs="Arial"/>
          <w:b/>
          <w:sz w:val="24"/>
        </w:rPr>
        <w:t>Introduction of reference sensitivity power level test requirements for CA_n1A-n5A</w:t>
      </w:r>
    </w:p>
    <w:p w14:paraId="74A3F8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CR-3131  Cat: F (Rel-18)</w:t>
      </w:r>
      <w:r>
        <w:rPr>
          <w:i/>
        </w:rPr>
        <w:br/>
      </w:r>
      <w:r>
        <w:rPr>
          <w:i/>
        </w:rPr>
        <w:br/>
      </w:r>
      <w:r>
        <w:rPr>
          <w:i/>
        </w:rPr>
        <w:tab/>
      </w:r>
      <w:r>
        <w:rPr>
          <w:i/>
        </w:rPr>
        <w:tab/>
      </w:r>
      <w:r>
        <w:rPr>
          <w:i/>
        </w:rPr>
        <w:tab/>
      </w:r>
      <w:r>
        <w:rPr>
          <w:i/>
        </w:rPr>
        <w:tab/>
      </w:r>
      <w:r>
        <w:rPr>
          <w:i/>
        </w:rPr>
        <w:tab/>
        <w:t>Source: ZTE Corporation, China Telecom</w:t>
      </w:r>
    </w:p>
    <w:p w14:paraId="11C44FA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CFE63" w14:textId="053CB581" w:rsidR="00B2424A" w:rsidRDefault="00B2424A" w:rsidP="00B2424A">
      <w:pPr>
        <w:rPr>
          <w:rFonts w:ascii="Arial" w:hAnsi="Arial" w:cs="Arial"/>
          <w:b/>
          <w:sz w:val="24"/>
        </w:rPr>
      </w:pPr>
      <w:r>
        <w:rPr>
          <w:rFonts w:ascii="Arial" w:hAnsi="Arial" w:cs="Arial"/>
          <w:b/>
          <w:color w:val="0000FF"/>
          <w:sz w:val="24"/>
        </w:rPr>
        <w:t>R5-247391</w:t>
      </w:r>
      <w:r>
        <w:rPr>
          <w:rFonts w:ascii="Arial" w:hAnsi="Arial" w:cs="Arial"/>
          <w:b/>
          <w:color w:val="0000FF"/>
          <w:sz w:val="24"/>
        </w:rPr>
        <w:tab/>
      </w:r>
      <w:r>
        <w:rPr>
          <w:rFonts w:ascii="Arial" w:hAnsi="Arial" w:cs="Arial"/>
          <w:b/>
          <w:sz w:val="24"/>
        </w:rPr>
        <w:t>Update test configuration and test requirement for 3DL CA reference sensitivity exceptions for CA_n3A-n5A-n78A</w:t>
      </w:r>
    </w:p>
    <w:p w14:paraId="1EC5885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CR-3136  Cat: F (Rel-18)</w:t>
      </w:r>
      <w:r>
        <w:rPr>
          <w:i/>
        </w:rPr>
        <w:br/>
      </w:r>
      <w:r>
        <w:rPr>
          <w:i/>
        </w:rPr>
        <w:br/>
      </w:r>
      <w:r>
        <w:rPr>
          <w:i/>
        </w:rPr>
        <w:tab/>
      </w:r>
      <w:r>
        <w:rPr>
          <w:i/>
        </w:rPr>
        <w:tab/>
      </w:r>
      <w:r>
        <w:rPr>
          <w:i/>
        </w:rPr>
        <w:tab/>
      </w:r>
      <w:r>
        <w:rPr>
          <w:i/>
        </w:rPr>
        <w:tab/>
      </w:r>
      <w:r>
        <w:rPr>
          <w:i/>
        </w:rPr>
        <w:tab/>
        <w:t>Source: ZTE Corporation, China Telecom</w:t>
      </w:r>
    </w:p>
    <w:p w14:paraId="4FE5A2BF" w14:textId="77777777" w:rsidR="00B2424A" w:rsidRDefault="00B2424A" w:rsidP="00B2424A">
      <w:pPr>
        <w:rPr>
          <w:rFonts w:ascii="Arial" w:hAnsi="Arial" w:cs="Arial"/>
          <w:b/>
        </w:rPr>
      </w:pPr>
      <w:r>
        <w:rPr>
          <w:rFonts w:ascii="Arial" w:hAnsi="Arial" w:cs="Arial"/>
          <w:b/>
        </w:rPr>
        <w:t xml:space="preserve">Discussion: </w:t>
      </w:r>
    </w:p>
    <w:p w14:paraId="44D174EC" w14:textId="77777777" w:rsidR="00B2424A" w:rsidRDefault="00B2424A" w:rsidP="00B2424A">
      <w:r>
        <w:t>overlapping with R5-247015</w:t>
      </w:r>
    </w:p>
    <w:p w14:paraId="59259C61" w14:textId="77777777" w:rsidR="00B2424A" w:rsidRDefault="00B2424A" w:rsidP="00B2424A">
      <w:r>
        <w:t>r1</w:t>
      </w:r>
    </w:p>
    <w:p w14:paraId="178800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R5-247723</w:t>
      </w:r>
      <w:r>
        <w:rPr>
          <w:color w:val="993300"/>
          <w:u w:val="single"/>
        </w:rPr>
        <w:t>.</w:t>
      </w:r>
    </w:p>
    <w:p w14:paraId="2D6F005A" w14:textId="4F71ECD0" w:rsidR="00B2424A" w:rsidRDefault="00B2424A" w:rsidP="00B2424A">
      <w:pPr>
        <w:rPr>
          <w:rFonts w:ascii="Arial" w:hAnsi="Arial" w:cs="Arial"/>
          <w:b/>
          <w:sz w:val="24"/>
        </w:rPr>
      </w:pPr>
      <w:r>
        <w:rPr>
          <w:rFonts w:ascii="Arial" w:hAnsi="Arial" w:cs="Arial"/>
          <w:b/>
          <w:color w:val="0000FF"/>
          <w:sz w:val="24"/>
        </w:rPr>
        <w:t>R5-247723</w:t>
      </w:r>
      <w:r>
        <w:rPr>
          <w:rFonts w:ascii="Arial" w:hAnsi="Arial" w:cs="Arial"/>
          <w:b/>
          <w:color w:val="0000FF"/>
          <w:sz w:val="24"/>
        </w:rPr>
        <w:tab/>
      </w:r>
      <w:r>
        <w:rPr>
          <w:rFonts w:ascii="Arial" w:hAnsi="Arial" w:cs="Arial"/>
          <w:b/>
          <w:sz w:val="24"/>
        </w:rPr>
        <w:t>Update test configuration and test requirement for 3DL CA reference sensitivity exceptions for CA_n3A-n5A-n78A</w:t>
      </w:r>
    </w:p>
    <w:p w14:paraId="6B4B322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CR-3136  rev 1 Cat: F (Rel-18)</w:t>
      </w:r>
      <w:r>
        <w:rPr>
          <w:i/>
        </w:rPr>
        <w:br/>
      </w:r>
      <w:r>
        <w:rPr>
          <w:i/>
        </w:rPr>
        <w:br/>
      </w:r>
      <w:r>
        <w:rPr>
          <w:i/>
        </w:rPr>
        <w:tab/>
      </w:r>
      <w:r>
        <w:rPr>
          <w:i/>
        </w:rPr>
        <w:tab/>
      </w:r>
      <w:r>
        <w:rPr>
          <w:i/>
        </w:rPr>
        <w:tab/>
      </w:r>
      <w:r>
        <w:rPr>
          <w:i/>
        </w:rPr>
        <w:tab/>
      </w:r>
      <w:r>
        <w:rPr>
          <w:i/>
        </w:rPr>
        <w:tab/>
        <w:t>Source: ZTE Corporation, China Telecom</w:t>
      </w:r>
    </w:p>
    <w:p w14:paraId="65E0D94F" w14:textId="77777777" w:rsidR="00B2424A" w:rsidRDefault="00B2424A" w:rsidP="00B2424A">
      <w:pPr>
        <w:rPr>
          <w:color w:val="808080"/>
        </w:rPr>
      </w:pPr>
      <w:r>
        <w:rPr>
          <w:color w:val="808080"/>
        </w:rPr>
        <w:t>(Replaces R5-247391)</w:t>
      </w:r>
    </w:p>
    <w:p w14:paraId="7138358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9A9CA" w14:textId="521C666E" w:rsidR="00B2424A" w:rsidRDefault="00B2424A" w:rsidP="00B2424A">
      <w:pPr>
        <w:rPr>
          <w:rFonts w:ascii="Arial" w:hAnsi="Arial" w:cs="Arial"/>
          <w:b/>
          <w:sz w:val="24"/>
        </w:rPr>
      </w:pPr>
      <w:r>
        <w:rPr>
          <w:rFonts w:ascii="Arial" w:hAnsi="Arial" w:cs="Arial"/>
          <w:b/>
          <w:color w:val="0000FF"/>
          <w:sz w:val="24"/>
        </w:rPr>
        <w:t>R5-247392</w:t>
      </w:r>
      <w:r>
        <w:rPr>
          <w:rFonts w:ascii="Arial" w:hAnsi="Arial" w:cs="Arial"/>
          <w:b/>
          <w:color w:val="0000FF"/>
          <w:sz w:val="24"/>
        </w:rPr>
        <w:tab/>
      </w:r>
      <w:r>
        <w:rPr>
          <w:rFonts w:ascii="Arial" w:hAnsi="Arial" w:cs="Arial"/>
          <w:b/>
          <w:sz w:val="24"/>
        </w:rPr>
        <w:t>Update delta RIB for NR CA configuration CA_n3A-n5A-n78A</w:t>
      </w:r>
    </w:p>
    <w:p w14:paraId="5D9817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CR-3137  Cat: F (Rel-18)</w:t>
      </w:r>
      <w:r>
        <w:rPr>
          <w:i/>
        </w:rPr>
        <w:br/>
      </w:r>
      <w:r>
        <w:rPr>
          <w:i/>
        </w:rPr>
        <w:lastRenderedPageBreak/>
        <w:br/>
      </w:r>
      <w:r>
        <w:rPr>
          <w:i/>
        </w:rPr>
        <w:tab/>
      </w:r>
      <w:r>
        <w:rPr>
          <w:i/>
        </w:rPr>
        <w:tab/>
      </w:r>
      <w:r>
        <w:rPr>
          <w:i/>
        </w:rPr>
        <w:tab/>
      </w:r>
      <w:r>
        <w:rPr>
          <w:i/>
        </w:rPr>
        <w:tab/>
      </w:r>
      <w:r>
        <w:rPr>
          <w:i/>
        </w:rPr>
        <w:tab/>
        <w:t>Source: ZTE Corporation, China Telecom</w:t>
      </w:r>
    </w:p>
    <w:p w14:paraId="4F8C3C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DDF22" w14:textId="77777777" w:rsidR="00B2424A" w:rsidRDefault="00B2424A" w:rsidP="00B2424A">
      <w:pPr>
        <w:pStyle w:val="Heading6"/>
      </w:pPr>
      <w:bookmarkStart w:id="93" w:name="_Toc184636805"/>
      <w:r>
        <w:t>5.3.3.3.3</w:t>
      </w:r>
      <w:r>
        <w:tab/>
        <w:t>Clauses 1-5, Annexes</w:t>
      </w:r>
      <w:bookmarkEnd w:id="93"/>
    </w:p>
    <w:p w14:paraId="58ACA569" w14:textId="3EA535E9" w:rsidR="00B2424A" w:rsidRDefault="00B2424A" w:rsidP="00B2424A">
      <w:pPr>
        <w:rPr>
          <w:rFonts w:ascii="Arial" w:hAnsi="Arial" w:cs="Arial"/>
          <w:b/>
          <w:sz w:val="24"/>
        </w:rPr>
      </w:pPr>
      <w:r>
        <w:rPr>
          <w:rFonts w:ascii="Arial" w:hAnsi="Arial" w:cs="Arial"/>
          <w:b/>
          <w:color w:val="0000FF"/>
          <w:sz w:val="24"/>
        </w:rPr>
        <w:t>R5-246874</w:t>
      </w:r>
      <w:r>
        <w:rPr>
          <w:rFonts w:ascii="Arial" w:hAnsi="Arial" w:cs="Arial"/>
          <w:b/>
          <w:color w:val="0000FF"/>
          <w:sz w:val="24"/>
        </w:rPr>
        <w:tab/>
      </w:r>
      <w:r>
        <w:rPr>
          <w:rFonts w:ascii="Arial" w:hAnsi="Arial" w:cs="Arial"/>
          <w:b/>
          <w:sz w:val="24"/>
        </w:rPr>
        <w:t>General updates of TS 38.521-1 clause 5 for R17 CA configurations</w:t>
      </w:r>
    </w:p>
    <w:p w14:paraId="4D6EE7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CR-3065  Cat: F (Rel-18)</w:t>
      </w:r>
      <w:r>
        <w:rPr>
          <w:i/>
        </w:rPr>
        <w:br/>
      </w:r>
      <w:r>
        <w:rPr>
          <w:i/>
        </w:rPr>
        <w:br/>
      </w:r>
      <w:r>
        <w:rPr>
          <w:i/>
        </w:rPr>
        <w:tab/>
      </w:r>
      <w:r>
        <w:rPr>
          <w:i/>
        </w:rPr>
        <w:tab/>
      </w:r>
      <w:r>
        <w:rPr>
          <w:i/>
        </w:rPr>
        <w:tab/>
      </w:r>
      <w:r>
        <w:rPr>
          <w:i/>
        </w:rPr>
        <w:tab/>
      </w:r>
      <w:r>
        <w:rPr>
          <w:i/>
        </w:rPr>
        <w:tab/>
        <w:t xml:space="preserve">Source: China </w:t>
      </w:r>
      <w:proofErr w:type="spellStart"/>
      <w:r>
        <w:rPr>
          <w:i/>
        </w:rPr>
        <w:t>Unicom,KDDI,Verizon,ZTE,China</w:t>
      </w:r>
      <w:proofErr w:type="spellEnd"/>
      <w:r>
        <w:rPr>
          <w:i/>
        </w:rPr>
        <w:t xml:space="preserve"> </w:t>
      </w:r>
      <w:proofErr w:type="spellStart"/>
      <w:r>
        <w:rPr>
          <w:i/>
        </w:rPr>
        <w:t>Telecom,AT&amp;T,WE</w:t>
      </w:r>
      <w:proofErr w:type="spellEnd"/>
      <w:r>
        <w:rPr>
          <w:i/>
        </w:rPr>
        <w:t xml:space="preserve"> Certification </w:t>
      </w:r>
      <w:proofErr w:type="spellStart"/>
      <w:r>
        <w:rPr>
          <w:i/>
        </w:rPr>
        <w:t>Oy,FirstNet</w:t>
      </w:r>
      <w:proofErr w:type="spellEnd"/>
    </w:p>
    <w:p w14:paraId="5FD1A1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485B9" w14:textId="77777777" w:rsidR="00B2424A" w:rsidRDefault="00B2424A" w:rsidP="00B2424A">
      <w:pPr>
        <w:pStyle w:val="Heading5"/>
      </w:pPr>
      <w:bookmarkStart w:id="94" w:name="_Toc184636806"/>
      <w:r>
        <w:t>5.3.3.4</w:t>
      </w:r>
      <w:r>
        <w:tab/>
        <w:t>TS 38.521-2</w:t>
      </w:r>
      <w:bookmarkEnd w:id="94"/>
    </w:p>
    <w:p w14:paraId="4029EC57" w14:textId="77777777" w:rsidR="00B2424A" w:rsidRDefault="00B2424A" w:rsidP="00B2424A">
      <w:pPr>
        <w:pStyle w:val="Heading6"/>
      </w:pPr>
      <w:bookmarkStart w:id="95" w:name="_Toc184636807"/>
      <w:r>
        <w:t>5.3.3.4.1</w:t>
      </w:r>
      <w:r>
        <w:tab/>
        <w:t>Tx Requirements (Clause 6)</w:t>
      </w:r>
      <w:bookmarkEnd w:id="95"/>
    </w:p>
    <w:p w14:paraId="34DED8C2" w14:textId="77777777" w:rsidR="00B2424A" w:rsidRDefault="00B2424A" w:rsidP="00B2424A">
      <w:pPr>
        <w:pStyle w:val="Heading6"/>
      </w:pPr>
      <w:bookmarkStart w:id="96" w:name="_Toc184636808"/>
      <w:r>
        <w:t>5.3.3.4.2</w:t>
      </w:r>
      <w:r>
        <w:tab/>
        <w:t>Rx Requirements (Clause 7)</w:t>
      </w:r>
      <w:bookmarkEnd w:id="96"/>
    </w:p>
    <w:p w14:paraId="607563FF" w14:textId="77777777" w:rsidR="00B2424A" w:rsidRDefault="00B2424A" w:rsidP="00B2424A">
      <w:pPr>
        <w:pStyle w:val="Heading6"/>
      </w:pPr>
      <w:bookmarkStart w:id="97" w:name="_Toc184636809"/>
      <w:r>
        <w:t>5.3.3.4.3</w:t>
      </w:r>
      <w:r>
        <w:tab/>
        <w:t>Clauses 1-5, Annexes</w:t>
      </w:r>
      <w:bookmarkEnd w:id="97"/>
    </w:p>
    <w:p w14:paraId="56364F01" w14:textId="77777777" w:rsidR="00B2424A" w:rsidRDefault="00B2424A" w:rsidP="00B2424A">
      <w:pPr>
        <w:pStyle w:val="Heading5"/>
      </w:pPr>
      <w:bookmarkStart w:id="98" w:name="_Toc184636810"/>
      <w:r>
        <w:t>5.3.3.5</w:t>
      </w:r>
      <w:r>
        <w:tab/>
        <w:t>TS 38.521-3</w:t>
      </w:r>
      <w:bookmarkEnd w:id="98"/>
    </w:p>
    <w:p w14:paraId="1AF1F375" w14:textId="77777777" w:rsidR="00B2424A" w:rsidRDefault="00B2424A" w:rsidP="00B2424A">
      <w:pPr>
        <w:pStyle w:val="Heading6"/>
      </w:pPr>
      <w:bookmarkStart w:id="99" w:name="_Toc184636811"/>
      <w:r>
        <w:t>5.3.3.5.1</w:t>
      </w:r>
      <w:r>
        <w:tab/>
        <w:t>Tx Requirements (Clause 6)</w:t>
      </w:r>
      <w:bookmarkEnd w:id="99"/>
    </w:p>
    <w:p w14:paraId="44E21DCC" w14:textId="077CA6CA" w:rsidR="00B2424A" w:rsidRDefault="00B2424A" w:rsidP="00B2424A">
      <w:pPr>
        <w:rPr>
          <w:rFonts w:ascii="Arial" w:hAnsi="Arial" w:cs="Arial"/>
          <w:b/>
          <w:sz w:val="24"/>
        </w:rPr>
      </w:pPr>
      <w:r>
        <w:rPr>
          <w:rFonts w:ascii="Arial" w:hAnsi="Arial" w:cs="Arial"/>
          <w:b/>
          <w:color w:val="0000FF"/>
          <w:sz w:val="24"/>
        </w:rPr>
        <w:t>R5-247182</w:t>
      </w:r>
      <w:r>
        <w:rPr>
          <w:rFonts w:ascii="Arial" w:hAnsi="Arial" w:cs="Arial"/>
          <w:b/>
          <w:color w:val="0000FF"/>
          <w:sz w:val="24"/>
        </w:rPr>
        <w:tab/>
      </w:r>
      <w:r>
        <w:rPr>
          <w:rFonts w:ascii="Arial" w:hAnsi="Arial" w:cs="Arial"/>
          <w:b/>
          <w:sz w:val="24"/>
        </w:rPr>
        <w:t>Correction to test configuration of 6.5B.3.3.2 for Rel-17 EN-DC configuration</w:t>
      </w:r>
    </w:p>
    <w:p w14:paraId="6AC029E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CR-1871  Cat: F (Rel-18)</w:t>
      </w:r>
      <w:r>
        <w:rPr>
          <w:i/>
        </w:rPr>
        <w:br/>
      </w:r>
      <w:r>
        <w:rPr>
          <w:i/>
        </w:rPr>
        <w:br/>
      </w:r>
      <w:r>
        <w:rPr>
          <w:i/>
        </w:rPr>
        <w:tab/>
      </w:r>
      <w:r>
        <w:rPr>
          <w:i/>
        </w:rPr>
        <w:tab/>
      </w:r>
      <w:r>
        <w:rPr>
          <w:i/>
        </w:rPr>
        <w:tab/>
      </w:r>
      <w:r>
        <w:rPr>
          <w:i/>
        </w:rPr>
        <w:tab/>
      </w:r>
      <w:r>
        <w:rPr>
          <w:i/>
        </w:rPr>
        <w:tab/>
        <w:t>Source: Anritsu</w:t>
      </w:r>
    </w:p>
    <w:p w14:paraId="6CD60B0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3D53" w14:textId="77777777" w:rsidR="00B2424A" w:rsidRDefault="00B2424A" w:rsidP="00B2424A">
      <w:pPr>
        <w:pStyle w:val="Heading6"/>
      </w:pPr>
      <w:bookmarkStart w:id="100" w:name="_Toc184636812"/>
      <w:r>
        <w:t>5.3.3.5.2</w:t>
      </w:r>
      <w:r>
        <w:tab/>
        <w:t>Rx Requirements (Clause 7)</w:t>
      </w:r>
      <w:bookmarkEnd w:id="100"/>
    </w:p>
    <w:p w14:paraId="43E0238A" w14:textId="77777777" w:rsidR="00B2424A" w:rsidRDefault="00B2424A" w:rsidP="00B2424A">
      <w:pPr>
        <w:pStyle w:val="Heading6"/>
      </w:pPr>
      <w:bookmarkStart w:id="101" w:name="_Toc184636813"/>
      <w:r>
        <w:t>5.3.3.5.3</w:t>
      </w:r>
      <w:r>
        <w:tab/>
        <w:t>Clauses 1-5, Annexes</w:t>
      </w:r>
      <w:bookmarkEnd w:id="101"/>
    </w:p>
    <w:p w14:paraId="524547BD" w14:textId="77777777" w:rsidR="00B2424A" w:rsidRDefault="00B2424A" w:rsidP="00B2424A">
      <w:pPr>
        <w:pStyle w:val="Heading5"/>
      </w:pPr>
      <w:bookmarkStart w:id="102" w:name="_Toc184636814"/>
      <w:r>
        <w:t>5.3.3.6</w:t>
      </w:r>
      <w:r>
        <w:tab/>
        <w:t>TS 38.521-4</w:t>
      </w:r>
      <w:bookmarkEnd w:id="102"/>
    </w:p>
    <w:p w14:paraId="5040EF12" w14:textId="77777777" w:rsidR="00B2424A" w:rsidRDefault="00B2424A" w:rsidP="00B2424A">
      <w:pPr>
        <w:pStyle w:val="Heading6"/>
      </w:pPr>
      <w:bookmarkStart w:id="103" w:name="_Toc184636815"/>
      <w:r>
        <w:t>5.3.3.6.1</w:t>
      </w:r>
      <w:r>
        <w:tab/>
        <w:t xml:space="preserve">Conducted </w:t>
      </w:r>
      <w:proofErr w:type="spellStart"/>
      <w:r>
        <w:t>Demod</w:t>
      </w:r>
      <w:proofErr w:type="spellEnd"/>
      <w:r>
        <w:t xml:space="preserve"> Performance and CSI Reporting Requirements (Clauses 5&amp;6)</w:t>
      </w:r>
      <w:bookmarkEnd w:id="103"/>
    </w:p>
    <w:p w14:paraId="0505E63F" w14:textId="77777777" w:rsidR="00B2424A" w:rsidRDefault="00B2424A" w:rsidP="00B2424A">
      <w:pPr>
        <w:pStyle w:val="Heading6"/>
      </w:pPr>
      <w:bookmarkStart w:id="104" w:name="_Toc184636816"/>
      <w:r>
        <w:t>5.3.3.6.2</w:t>
      </w:r>
      <w:r>
        <w:tab/>
        <w:t xml:space="preserve">Radiated </w:t>
      </w:r>
      <w:proofErr w:type="spellStart"/>
      <w:r>
        <w:t>Demod</w:t>
      </w:r>
      <w:proofErr w:type="spellEnd"/>
      <w:r>
        <w:t xml:space="preserve"> Performance and CSI Reporting Requirements (Clauses 7&amp;8)</w:t>
      </w:r>
      <w:bookmarkEnd w:id="104"/>
    </w:p>
    <w:p w14:paraId="23D3359A" w14:textId="77777777" w:rsidR="00B2424A" w:rsidRDefault="00B2424A" w:rsidP="00B2424A">
      <w:pPr>
        <w:pStyle w:val="Heading6"/>
      </w:pPr>
      <w:bookmarkStart w:id="105" w:name="_Toc184636817"/>
      <w:r>
        <w:t>5.3.3.6.3</w:t>
      </w:r>
      <w:r>
        <w:tab/>
        <w:t xml:space="preserve">Interworking </w:t>
      </w:r>
      <w:proofErr w:type="spellStart"/>
      <w:r>
        <w:t>Demod</w:t>
      </w:r>
      <w:proofErr w:type="spellEnd"/>
      <w:r>
        <w:t xml:space="preserve"> Performance and CSI Reporting Requirements (Clauses 9&amp;10)</w:t>
      </w:r>
      <w:bookmarkEnd w:id="105"/>
    </w:p>
    <w:p w14:paraId="656751AF" w14:textId="77777777" w:rsidR="00B2424A" w:rsidRDefault="00B2424A" w:rsidP="00B2424A">
      <w:pPr>
        <w:pStyle w:val="Heading6"/>
      </w:pPr>
      <w:bookmarkStart w:id="106" w:name="_Toc184636818"/>
      <w:r>
        <w:t>5.3.3.6.4</w:t>
      </w:r>
      <w:r>
        <w:tab/>
        <w:t>Clauses 1-4, Annexes</w:t>
      </w:r>
      <w:bookmarkEnd w:id="106"/>
    </w:p>
    <w:p w14:paraId="19BE6C2A" w14:textId="77777777" w:rsidR="00B2424A" w:rsidRDefault="00B2424A" w:rsidP="00B2424A">
      <w:pPr>
        <w:pStyle w:val="Heading5"/>
      </w:pPr>
      <w:bookmarkStart w:id="107" w:name="_Toc184636819"/>
      <w:r>
        <w:t>5.3.3.7</w:t>
      </w:r>
      <w:r>
        <w:tab/>
        <w:t>TS 38.522</w:t>
      </w:r>
      <w:bookmarkEnd w:id="107"/>
    </w:p>
    <w:p w14:paraId="1D92E5C0" w14:textId="24E4FA3E" w:rsidR="00B2424A" w:rsidRDefault="00B2424A" w:rsidP="00B2424A">
      <w:pPr>
        <w:rPr>
          <w:rFonts w:ascii="Arial" w:hAnsi="Arial" w:cs="Arial"/>
          <w:b/>
          <w:sz w:val="24"/>
        </w:rPr>
      </w:pPr>
      <w:r>
        <w:rPr>
          <w:rFonts w:ascii="Arial" w:hAnsi="Arial" w:cs="Arial"/>
          <w:b/>
          <w:color w:val="0000FF"/>
          <w:sz w:val="24"/>
        </w:rPr>
        <w:t>R5-246690</w:t>
      </w:r>
      <w:r>
        <w:rPr>
          <w:rFonts w:ascii="Arial" w:hAnsi="Arial" w:cs="Arial"/>
          <w:b/>
          <w:color w:val="0000FF"/>
          <w:sz w:val="24"/>
        </w:rPr>
        <w:tab/>
      </w:r>
      <w:r>
        <w:rPr>
          <w:rFonts w:ascii="Arial" w:hAnsi="Arial" w:cs="Arial"/>
          <w:b/>
          <w:sz w:val="24"/>
        </w:rPr>
        <w:t>Update to R17 NR CADC configuration test cases applicability</w:t>
      </w:r>
    </w:p>
    <w:p w14:paraId="4F763B4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CR-0496  Cat: F (Rel-18)</w:t>
      </w:r>
      <w:r>
        <w:rPr>
          <w:i/>
        </w:rPr>
        <w:br/>
      </w:r>
      <w:r>
        <w:rPr>
          <w:i/>
        </w:rPr>
        <w:lastRenderedPageBreak/>
        <w:br/>
      </w:r>
      <w:r>
        <w:rPr>
          <w:i/>
        </w:rPr>
        <w:tab/>
      </w:r>
      <w:r>
        <w:rPr>
          <w:i/>
        </w:rPr>
        <w:tab/>
      </w:r>
      <w:r>
        <w:rPr>
          <w:i/>
        </w:rPr>
        <w:tab/>
      </w:r>
      <w:r>
        <w:rPr>
          <w:i/>
        </w:rPr>
        <w:tab/>
      </w:r>
      <w:r>
        <w:rPr>
          <w:i/>
        </w:rPr>
        <w:tab/>
        <w:t>Source: CMCC</w:t>
      </w:r>
    </w:p>
    <w:p w14:paraId="09526C63" w14:textId="77777777" w:rsidR="00B2424A" w:rsidRDefault="00B2424A" w:rsidP="00B2424A">
      <w:pPr>
        <w:rPr>
          <w:rFonts w:ascii="Arial" w:hAnsi="Arial" w:cs="Arial"/>
          <w:b/>
        </w:rPr>
      </w:pPr>
      <w:r>
        <w:rPr>
          <w:rFonts w:ascii="Arial" w:hAnsi="Arial" w:cs="Arial"/>
          <w:b/>
        </w:rPr>
        <w:t xml:space="preserve">Discussion: </w:t>
      </w:r>
    </w:p>
    <w:p w14:paraId="4C7C73FA" w14:textId="77777777" w:rsidR="00B2424A" w:rsidRDefault="00B2424A" w:rsidP="00B2424A">
      <w:r>
        <w:t>meeting header</w:t>
      </w:r>
    </w:p>
    <w:p w14:paraId="31886D72" w14:textId="77777777" w:rsidR="00B2424A" w:rsidRDefault="00B2424A" w:rsidP="00B2424A">
      <w:r>
        <w:t>"Author confirmed no overlap/conflicts</w:t>
      </w:r>
    </w:p>
    <w:p w14:paraId="5343D719" w14:textId="77777777" w:rsidR="00B2424A" w:rsidRDefault="00B2424A" w:rsidP="00B2424A">
      <w:r>
        <w:t>"</w:t>
      </w:r>
    </w:p>
    <w:p w14:paraId="7D5954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829C7" w14:textId="77777777" w:rsidR="00B2424A" w:rsidRDefault="00B2424A" w:rsidP="00B2424A">
      <w:pPr>
        <w:pStyle w:val="Heading5"/>
      </w:pPr>
      <w:bookmarkStart w:id="108" w:name="_Toc184636820"/>
      <w:r>
        <w:t>5.3.3.8</w:t>
      </w:r>
      <w:r>
        <w:tab/>
        <w:t>TS 38.533</w:t>
      </w:r>
      <w:bookmarkEnd w:id="108"/>
    </w:p>
    <w:p w14:paraId="426DD94C" w14:textId="77777777" w:rsidR="00B2424A" w:rsidRDefault="00B2424A" w:rsidP="00B2424A">
      <w:pPr>
        <w:pStyle w:val="Heading5"/>
      </w:pPr>
      <w:bookmarkStart w:id="109" w:name="_Toc184636821"/>
      <w:r>
        <w:t>5.3.3.9</w:t>
      </w:r>
      <w:r>
        <w:tab/>
        <w:t>TR 38.903 (NR MU &amp; TT analyses)</w:t>
      </w:r>
      <w:bookmarkEnd w:id="109"/>
    </w:p>
    <w:p w14:paraId="314C9B88" w14:textId="77777777" w:rsidR="00B2424A" w:rsidRDefault="00B2424A" w:rsidP="00B2424A">
      <w:pPr>
        <w:pStyle w:val="Heading5"/>
      </w:pPr>
      <w:bookmarkStart w:id="110" w:name="_Toc184636822"/>
      <w:r>
        <w:t>5.3.3.10</w:t>
      </w:r>
      <w:r>
        <w:tab/>
        <w:t>TR 38.905 (NR Test Points Radio Transmission and Reception)</w:t>
      </w:r>
      <w:bookmarkEnd w:id="110"/>
    </w:p>
    <w:p w14:paraId="4581E356" w14:textId="4D430746" w:rsidR="00B2424A" w:rsidRDefault="00B2424A" w:rsidP="00B2424A">
      <w:pPr>
        <w:rPr>
          <w:rFonts w:ascii="Arial" w:hAnsi="Arial" w:cs="Arial"/>
          <w:b/>
          <w:sz w:val="24"/>
        </w:rPr>
      </w:pPr>
      <w:r>
        <w:rPr>
          <w:rFonts w:ascii="Arial" w:hAnsi="Arial" w:cs="Arial"/>
          <w:b/>
          <w:color w:val="0000FF"/>
          <w:sz w:val="24"/>
        </w:rPr>
        <w:t>R5-246132</w:t>
      </w:r>
      <w:r>
        <w:rPr>
          <w:rFonts w:ascii="Arial" w:hAnsi="Arial" w:cs="Arial"/>
          <w:b/>
          <w:color w:val="0000FF"/>
          <w:sz w:val="24"/>
        </w:rPr>
        <w:tab/>
      </w:r>
      <w:r>
        <w:rPr>
          <w:rFonts w:ascii="Arial" w:hAnsi="Arial" w:cs="Arial"/>
          <w:b/>
          <w:sz w:val="24"/>
        </w:rPr>
        <w:t>Addition of reference sensitivity and spurious emissions TP analysis for CA_n40A-n77A</w:t>
      </w:r>
    </w:p>
    <w:p w14:paraId="3ADC0D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CR-0946  Cat: F (Rel-18)</w:t>
      </w:r>
      <w:r>
        <w:rPr>
          <w:i/>
        </w:rPr>
        <w:br/>
      </w:r>
      <w:r>
        <w:rPr>
          <w:i/>
        </w:rPr>
        <w:br/>
      </w:r>
      <w:r>
        <w:rPr>
          <w:i/>
        </w:rPr>
        <w:tab/>
      </w:r>
      <w:r>
        <w:rPr>
          <w:i/>
        </w:rPr>
        <w:tab/>
      </w:r>
      <w:r>
        <w:rPr>
          <w:i/>
        </w:rPr>
        <w:tab/>
      </w:r>
      <w:r>
        <w:rPr>
          <w:i/>
        </w:rPr>
        <w:tab/>
      </w:r>
      <w:r>
        <w:rPr>
          <w:i/>
        </w:rPr>
        <w:tab/>
        <w:t>Source: KDDI Corporation</w:t>
      </w:r>
    </w:p>
    <w:p w14:paraId="6A5F66E2" w14:textId="77777777" w:rsidR="00B2424A" w:rsidRDefault="00B2424A" w:rsidP="00B2424A">
      <w:pPr>
        <w:rPr>
          <w:rFonts w:ascii="Arial" w:hAnsi="Arial" w:cs="Arial"/>
          <w:b/>
        </w:rPr>
      </w:pPr>
      <w:r>
        <w:rPr>
          <w:rFonts w:ascii="Arial" w:hAnsi="Arial" w:cs="Arial"/>
          <w:b/>
        </w:rPr>
        <w:t xml:space="preserve">Abstract: </w:t>
      </w:r>
    </w:p>
    <w:p w14:paraId="79C7665B" w14:textId="77777777" w:rsidR="00B2424A" w:rsidRDefault="00B2424A" w:rsidP="00B2424A">
      <w:r>
        <w:t>TC CRs R5-246134, R5-246136</w:t>
      </w:r>
    </w:p>
    <w:p w14:paraId="292205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E9292" w14:textId="622B1AB3" w:rsidR="00B2424A" w:rsidRDefault="00B2424A" w:rsidP="00B2424A">
      <w:pPr>
        <w:rPr>
          <w:rFonts w:ascii="Arial" w:hAnsi="Arial" w:cs="Arial"/>
          <w:b/>
          <w:sz w:val="24"/>
        </w:rPr>
      </w:pPr>
      <w:r>
        <w:rPr>
          <w:rFonts w:ascii="Arial" w:hAnsi="Arial" w:cs="Arial"/>
          <w:b/>
          <w:color w:val="0000FF"/>
          <w:sz w:val="24"/>
        </w:rPr>
        <w:t>R5-247377</w:t>
      </w:r>
      <w:r>
        <w:rPr>
          <w:rFonts w:ascii="Arial" w:hAnsi="Arial" w:cs="Arial"/>
          <w:b/>
          <w:color w:val="0000FF"/>
          <w:sz w:val="24"/>
        </w:rPr>
        <w:tab/>
      </w:r>
      <w:r>
        <w:rPr>
          <w:rFonts w:ascii="Arial" w:hAnsi="Arial" w:cs="Arial"/>
          <w:b/>
          <w:sz w:val="24"/>
        </w:rPr>
        <w:t>Introduction of reference sensitivity test point analysis for CA_n1A-n5A</w:t>
      </w:r>
    </w:p>
    <w:p w14:paraId="3965928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CR-0965  Cat: F (Rel-18)</w:t>
      </w:r>
      <w:r>
        <w:rPr>
          <w:i/>
        </w:rPr>
        <w:br/>
      </w:r>
      <w:r>
        <w:rPr>
          <w:i/>
        </w:rPr>
        <w:br/>
      </w:r>
      <w:r>
        <w:rPr>
          <w:i/>
        </w:rPr>
        <w:tab/>
      </w:r>
      <w:r>
        <w:rPr>
          <w:i/>
        </w:rPr>
        <w:tab/>
      </w:r>
      <w:r>
        <w:rPr>
          <w:i/>
        </w:rPr>
        <w:tab/>
      </w:r>
      <w:r>
        <w:rPr>
          <w:i/>
        </w:rPr>
        <w:tab/>
      </w:r>
      <w:r>
        <w:rPr>
          <w:i/>
        </w:rPr>
        <w:tab/>
        <w:t>Source: ZTE Corporation, China Telecom</w:t>
      </w:r>
    </w:p>
    <w:p w14:paraId="05E6C443" w14:textId="77777777" w:rsidR="00B2424A" w:rsidRDefault="00B2424A" w:rsidP="00B2424A">
      <w:pPr>
        <w:rPr>
          <w:rFonts w:ascii="Arial" w:hAnsi="Arial" w:cs="Arial"/>
          <w:b/>
        </w:rPr>
      </w:pPr>
      <w:r>
        <w:rPr>
          <w:rFonts w:ascii="Arial" w:hAnsi="Arial" w:cs="Arial"/>
          <w:b/>
        </w:rPr>
        <w:t xml:space="preserve">Abstract: </w:t>
      </w:r>
    </w:p>
    <w:p w14:paraId="0DDCA20F" w14:textId="77777777" w:rsidR="00B2424A" w:rsidRDefault="00B2424A" w:rsidP="00B2424A">
      <w:r>
        <w:t>TC CR R5-247376</w:t>
      </w:r>
    </w:p>
    <w:p w14:paraId="30B86C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8432" w14:textId="59DB8BFB" w:rsidR="00B2424A" w:rsidRDefault="00B2424A" w:rsidP="00B2424A">
      <w:pPr>
        <w:rPr>
          <w:rFonts w:ascii="Arial" w:hAnsi="Arial" w:cs="Arial"/>
          <w:b/>
          <w:sz w:val="24"/>
        </w:rPr>
      </w:pPr>
      <w:r>
        <w:rPr>
          <w:rFonts w:ascii="Arial" w:hAnsi="Arial" w:cs="Arial"/>
          <w:b/>
          <w:color w:val="0000FF"/>
          <w:sz w:val="24"/>
        </w:rPr>
        <w:t>R5-247378</w:t>
      </w:r>
      <w:r>
        <w:rPr>
          <w:rFonts w:ascii="Arial" w:hAnsi="Arial" w:cs="Arial"/>
          <w:b/>
          <w:color w:val="0000FF"/>
          <w:sz w:val="24"/>
        </w:rPr>
        <w:tab/>
      </w:r>
      <w:r>
        <w:rPr>
          <w:rFonts w:ascii="Arial" w:hAnsi="Arial" w:cs="Arial"/>
          <w:b/>
          <w:sz w:val="24"/>
        </w:rPr>
        <w:t>Introduction of spurious emission TP analysis for CA_n1A-n5A</w:t>
      </w:r>
    </w:p>
    <w:p w14:paraId="198D0A8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CR-0966  Cat: F (Rel-18)</w:t>
      </w:r>
      <w:r>
        <w:rPr>
          <w:i/>
        </w:rPr>
        <w:br/>
      </w:r>
      <w:r>
        <w:rPr>
          <w:i/>
        </w:rPr>
        <w:br/>
      </w:r>
      <w:r>
        <w:rPr>
          <w:i/>
        </w:rPr>
        <w:tab/>
      </w:r>
      <w:r>
        <w:rPr>
          <w:i/>
        </w:rPr>
        <w:tab/>
      </w:r>
      <w:r>
        <w:rPr>
          <w:i/>
        </w:rPr>
        <w:tab/>
      </w:r>
      <w:r>
        <w:rPr>
          <w:i/>
        </w:rPr>
        <w:tab/>
      </w:r>
      <w:r>
        <w:rPr>
          <w:i/>
        </w:rPr>
        <w:tab/>
        <w:t>Source: ZTE Corporation, China Telecom</w:t>
      </w:r>
    </w:p>
    <w:p w14:paraId="5EDA6874" w14:textId="77777777" w:rsidR="00B2424A" w:rsidRDefault="00B2424A" w:rsidP="00B2424A">
      <w:pPr>
        <w:rPr>
          <w:rFonts w:ascii="Arial" w:hAnsi="Arial" w:cs="Arial"/>
          <w:b/>
        </w:rPr>
      </w:pPr>
      <w:r>
        <w:rPr>
          <w:rFonts w:ascii="Arial" w:hAnsi="Arial" w:cs="Arial"/>
          <w:b/>
        </w:rPr>
        <w:t xml:space="preserve">Abstract: </w:t>
      </w:r>
    </w:p>
    <w:p w14:paraId="462FF7F2" w14:textId="77777777" w:rsidR="00B2424A" w:rsidRDefault="00B2424A" w:rsidP="00B2424A">
      <w:r>
        <w:t>TC CR R5-247375</w:t>
      </w:r>
    </w:p>
    <w:p w14:paraId="7253AA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F7C81" w14:textId="54C64B98" w:rsidR="00B2424A" w:rsidRDefault="00B2424A" w:rsidP="00B2424A">
      <w:pPr>
        <w:rPr>
          <w:rFonts w:ascii="Arial" w:hAnsi="Arial" w:cs="Arial"/>
          <w:b/>
          <w:sz w:val="24"/>
        </w:rPr>
      </w:pPr>
      <w:r>
        <w:rPr>
          <w:rFonts w:ascii="Arial" w:hAnsi="Arial" w:cs="Arial"/>
          <w:b/>
          <w:color w:val="0000FF"/>
          <w:sz w:val="24"/>
        </w:rPr>
        <w:t>R5-247393</w:t>
      </w:r>
      <w:r>
        <w:rPr>
          <w:rFonts w:ascii="Arial" w:hAnsi="Arial" w:cs="Arial"/>
          <w:b/>
          <w:color w:val="0000FF"/>
          <w:sz w:val="24"/>
        </w:rPr>
        <w:tab/>
      </w:r>
      <w:r>
        <w:rPr>
          <w:rFonts w:ascii="Arial" w:hAnsi="Arial" w:cs="Arial"/>
          <w:b/>
          <w:sz w:val="24"/>
        </w:rPr>
        <w:t>Update reference sensitivity test cases for CA_n3A-n5A-n78A</w:t>
      </w:r>
    </w:p>
    <w:p w14:paraId="34500B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CR-0970  Cat: F (Rel-18)</w:t>
      </w:r>
      <w:r>
        <w:rPr>
          <w:i/>
        </w:rPr>
        <w:br/>
      </w:r>
      <w:r>
        <w:rPr>
          <w:i/>
        </w:rPr>
        <w:lastRenderedPageBreak/>
        <w:br/>
      </w:r>
      <w:r>
        <w:rPr>
          <w:i/>
        </w:rPr>
        <w:tab/>
      </w:r>
      <w:r>
        <w:rPr>
          <w:i/>
        </w:rPr>
        <w:tab/>
      </w:r>
      <w:r>
        <w:rPr>
          <w:i/>
        </w:rPr>
        <w:tab/>
      </w:r>
      <w:r>
        <w:rPr>
          <w:i/>
        </w:rPr>
        <w:tab/>
      </w:r>
      <w:r>
        <w:rPr>
          <w:i/>
        </w:rPr>
        <w:tab/>
        <w:t>Source: ZTE Corporation, China Telecom</w:t>
      </w:r>
    </w:p>
    <w:p w14:paraId="4CE3D859" w14:textId="77777777" w:rsidR="00B2424A" w:rsidRDefault="00B2424A" w:rsidP="00B2424A">
      <w:pPr>
        <w:rPr>
          <w:rFonts w:ascii="Arial" w:hAnsi="Arial" w:cs="Arial"/>
          <w:b/>
        </w:rPr>
      </w:pPr>
      <w:r>
        <w:rPr>
          <w:rFonts w:ascii="Arial" w:hAnsi="Arial" w:cs="Arial"/>
          <w:b/>
        </w:rPr>
        <w:t xml:space="preserve">Abstract: </w:t>
      </w:r>
    </w:p>
    <w:p w14:paraId="165DD747" w14:textId="77777777" w:rsidR="00B2424A" w:rsidRDefault="00B2424A" w:rsidP="00B2424A">
      <w:r>
        <w:t>TC CR R5-247391</w:t>
      </w:r>
    </w:p>
    <w:p w14:paraId="624354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BC6DB" w14:textId="77777777" w:rsidR="00B2424A" w:rsidRDefault="00B2424A" w:rsidP="00B2424A">
      <w:pPr>
        <w:pStyle w:val="Heading5"/>
      </w:pPr>
      <w:bookmarkStart w:id="111" w:name="_Toc184636823"/>
      <w:r>
        <w:t>5.3.3.11</w:t>
      </w:r>
      <w:r>
        <w:tab/>
        <w:t>Discussion Papers, Work Plan, TC lists</w:t>
      </w:r>
      <w:bookmarkEnd w:id="111"/>
    </w:p>
    <w:p w14:paraId="2C2A0349" w14:textId="199BF624" w:rsidR="00B2424A" w:rsidRDefault="00B2424A" w:rsidP="00B2424A">
      <w:pPr>
        <w:rPr>
          <w:rFonts w:ascii="Arial" w:hAnsi="Arial" w:cs="Arial"/>
          <w:b/>
          <w:sz w:val="24"/>
        </w:rPr>
      </w:pPr>
      <w:r>
        <w:rPr>
          <w:rFonts w:ascii="Arial" w:hAnsi="Arial" w:cs="Arial"/>
          <w:b/>
          <w:color w:val="0000FF"/>
          <w:sz w:val="24"/>
        </w:rPr>
        <w:t>R5-247045</w:t>
      </w:r>
      <w:r>
        <w:rPr>
          <w:rFonts w:ascii="Arial" w:hAnsi="Arial" w:cs="Arial"/>
          <w:b/>
          <w:color w:val="0000FF"/>
          <w:sz w:val="24"/>
        </w:rPr>
        <w:tab/>
      </w:r>
      <w:r>
        <w:rPr>
          <w:rFonts w:ascii="Arial" w:hAnsi="Arial" w:cs="Arial"/>
          <w:b/>
          <w:sz w:val="24"/>
        </w:rPr>
        <w:t>Demonstration of test frequency calculation tool</w:t>
      </w:r>
    </w:p>
    <w:p w14:paraId="3037F569"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5D71D83" w14:textId="77777777" w:rsidR="00B2424A" w:rsidRDefault="00B2424A" w:rsidP="00B2424A">
      <w:pPr>
        <w:rPr>
          <w:rFonts w:ascii="Arial" w:hAnsi="Arial" w:cs="Arial"/>
          <w:b/>
        </w:rPr>
      </w:pPr>
      <w:r>
        <w:rPr>
          <w:rFonts w:ascii="Arial" w:hAnsi="Arial" w:cs="Arial"/>
          <w:b/>
        </w:rPr>
        <w:t xml:space="preserve">Discussion: </w:t>
      </w:r>
    </w:p>
    <w:p w14:paraId="6C677C16" w14:textId="77777777" w:rsidR="00B2424A" w:rsidRDefault="00B2424A" w:rsidP="00B2424A">
      <w:r>
        <w:t xml:space="preserve">"E/// to upload tool in FORGE, proponents to evaluate the tool and come back with which option to pick in the </w:t>
      </w:r>
      <w:proofErr w:type="spellStart"/>
      <w:r>
        <w:t>wayfwd</w:t>
      </w:r>
      <w:proofErr w:type="spellEnd"/>
      <w:r>
        <w:t xml:space="preserve"> suggested in 247045</w:t>
      </w:r>
    </w:p>
    <w:p w14:paraId="4FBACB96" w14:textId="77777777" w:rsidR="00B2424A" w:rsidRDefault="00B2424A" w:rsidP="00B2424A">
      <w:r>
        <w:t xml:space="preserve">E/// continue to move </w:t>
      </w:r>
      <w:proofErr w:type="spellStart"/>
      <w:r>
        <w:t>fwd</w:t>
      </w:r>
      <w:proofErr w:type="spellEnd"/>
      <w:r>
        <w:t xml:space="preserve"> with option1 of </w:t>
      </w:r>
      <w:proofErr w:type="spellStart"/>
      <w:r>
        <w:t>wayfwd</w:t>
      </w:r>
      <w:proofErr w:type="spellEnd"/>
      <w:r>
        <w:t xml:space="preserve"> as an interim </w:t>
      </w:r>
      <w:proofErr w:type="gramStart"/>
      <w:r>
        <w:t>and also</w:t>
      </w:r>
      <w:proofErr w:type="gramEnd"/>
      <w:r>
        <w:t xml:space="preserve"> announce to RF reflector the plan and provide access to delegates requesting to use the tool from FORGE</w:t>
      </w:r>
    </w:p>
    <w:p w14:paraId="2DAFE161" w14:textId="77777777" w:rsidR="00B2424A" w:rsidRDefault="00B2424A" w:rsidP="00B2424A">
      <w:r>
        <w:t>RF group to use the tool and propose requirements and/or suggestions to make it better before it can be officially approved for RF usage"</w:t>
      </w:r>
    </w:p>
    <w:p w14:paraId="429113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38D37" w14:textId="77777777" w:rsidR="00B2424A" w:rsidRDefault="00B2424A" w:rsidP="00B2424A">
      <w:pPr>
        <w:pStyle w:val="Heading4"/>
      </w:pPr>
      <w:bookmarkStart w:id="112" w:name="_Toc184636824"/>
      <w:r>
        <w:t>5.3.4</w:t>
      </w:r>
      <w:r>
        <w:tab/>
        <w:t xml:space="preserve">NR-based access to unlicensed spectrum (UID-911003) </w:t>
      </w:r>
      <w:proofErr w:type="spellStart"/>
      <w:r>
        <w:t>NR_unlic-UEConTest</w:t>
      </w:r>
      <w:bookmarkEnd w:id="112"/>
      <w:proofErr w:type="spellEnd"/>
    </w:p>
    <w:p w14:paraId="1F9C74DD" w14:textId="77777777" w:rsidR="00B2424A" w:rsidRDefault="00B2424A" w:rsidP="00B2424A">
      <w:pPr>
        <w:pStyle w:val="Heading5"/>
      </w:pPr>
      <w:bookmarkStart w:id="113" w:name="_Toc184636825"/>
      <w:r>
        <w:t>5.3.4.1</w:t>
      </w:r>
      <w:r>
        <w:tab/>
        <w:t>TS 38.508-1</w:t>
      </w:r>
      <w:bookmarkEnd w:id="113"/>
      <w:r>
        <w:t xml:space="preserve"> </w:t>
      </w:r>
    </w:p>
    <w:p w14:paraId="2938B587" w14:textId="77777777" w:rsidR="00B2424A" w:rsidRDefault="00B2424A" w:rsidP="00B2424A">
      <w:pPr>
        <w:pStyle w:val="Heading6"/>
      </w:pPr>
      <w:bookmarkStart w:id="114" w:name="_Toc184636826"/>
      <w:r>
        <w:t>5.3.4.1.1</w:t>
      </w:r>
      <w:r>
        <w:tab/>
        <w:t>Test frequencies (Clause 4.3.1)</w:t>
      </w:r>
      <w:bookmarkEnd w:id="114"/>
    </w:p>
    <w:p w14:paraId="23BFA2E2" w14:textId="77777777" w:rsidR="00B2424A" w:rsidRDefault="00B2424A" w:rsidP="00B2424A">
      <w:pPr>
        <w:pStyle w:val="Heading6"/>
      </w:pPr>
      <w:bookmarkStart w:id="115" w:name="_Toc184636827"/>
      <w:r>
        <w:t>5.3.4.1.2</w:t>
      </w:r>
      <w:r>
        <w:tab/>
        <w:t>Test environment for RF (Clauses 5)</w:t>
      </w:r>
      <w:bookmarkEnd w:id="115"/>
    </w:p>
    <w:p w14:paraId="4ED1DC5E" w14:textId="77777777" w:rsidR="00B2424A" w:rsidRDefault="00B2424A" w:rsidP="00B2424A">
      <w:pPr>
        <w:pStyle w:val="Heading6"/>
      </w:pPr>
      <w:bookmarkStart w:id="116" w:name="_Toc184636828"/>
      <w:r>
        <w:t>5.3.4.1.3</w:t>
      </w:r>
      <w:r>
        <w:tab/>
        <w:t>Test environment for RRM (Clause 7)</w:t>
      </w:r>
      <w:bookmarkEnd w:id="116"/>
    </w:p>
    <w:p w14:paraId="6B33F8BC" w14:textId="77777777" w:rsidR="00B2424A" w:rsidRDefault="00B2424A" w:rsidP="00B2424A">
      <w:pPr>
        <w:pStyle w:val="Heading6"/>
      </w:pPr>
      <w:bookmarkStart w:id="117" w:name="_Toc184636829"/>
      <w:r>
        <w:t>5.3.4.1.4</w:t>
      </w:r>
      <w:r>
        <w:tab/>
        <w:t>Other clauses, Annexes</w:t>
      </w:r>
      <w:bookmarkEnd w:id="117"/>
      <w:r>
        <w:t xml:space="preserve"> </w:t>
      </w:r>
    </w:p>
    <w:p w14:paraId="22B46B9A" w14:textId="77777777" w:rsidR="00B2424A" w:rsidRDefault="00B2424A" w:rsidP="00B2424A">
      <w:pPr>
        <w:pStyle w:val="Heading5"/>
      </w:pPr>
      <w:bookmarkStart w:id="118" w:name="_Toc184636830"/>
      <w:r>
        <w:t>5.3.4.2</w:t>
      </w:r>
      <w:r>
        <w:tab/>
        <w:t>TS 38.508-2</w:t>
      </w:r>
      <w:bookmarkEnd w:id="118"/>
    </w:p>
    <w:p w14:paraId="0F24E536" w14:textId="77777777" w:rsidR="00B2424A" w:rsidRDefault="00B2424A" w:rsidP="00B2424A">
      <w:pPr>
        <w:pStyle w:val="Heading5"/>
      </w:pPr>
      <w:bookmarkStart w:id="119" w:name="_Toc184636831"/>
      <w:r>
        <w:t>5.3.4.3</w:t>
      </w:r>
      <w:r>
        <w:tab/>
        <w:t>TS 38.509</w:t>
      </w:r>
      <w:bookmarkEnd w:id="119"/>
    </w:p>
    <w:p w14:paraId="03673ACB" w14:textId="77777777" w:rsidR="00B2424A" w:rsidRDefault="00B2424A" w:rsidP="00B2424A">
      <w:pPr>
        <w:pStyle w:val="Heading5"/>
      </w:pPr>
      <w:bookmarkStart w:id="120" w:name="_Toc184636832"/>
      <w:r>
        <w:t>5.3.4.4</w:t>
      </w:r>
      <w:r>
        <w:tab/>
        <w:t>TS 38.521-1</w:t>
      </w:r>
      <w:bookmarkEnd w:id="120"/>
    </w:p>
    <w:p w14:paraId="0627412E" w14:textId="77777777" w:rsidR="00B2424A" w:rsidRDefault="00B2424A" w:rsidP="00B2424A">
      <w:pPr>
        <w:pStyle w:val="Heading6"/>
      </w:pPr>
      <w:bookmarkStart w:id="121" w:name="_Toc184636833"/>
      <w:r>
        <w:t>5.3.4.4.1</w:t>
      </w:r>
      <w:r>
        <w:tab/>
        <w:t>Tx Requirements (Clause 6)</w:t>
      </w:r>
      <w:bookmarkEnd w:id="121"/>
    </w:p>
    <w:p w14:paraId="69B8DE5E" w14:textId="27271468" w:rsidR="00B2424A" w:rsidRDefault="00B2424A" w:rsidP="00B2424A">
      <w:pPr>
        <w:rPr>
          <w:rFonts w:ascii="Arial" w:hAnsi="Arial" w:cs="Arial"/>
          <w:b/>
          <w:sz w:val="24"/>
        </w:rPr>
      </w:pPr>
      <w:r>
        <w:rPr>
          <w:rFonts w:ascii="Arial" w:hAnsi="Arial" w:cs="Arial"/>
          <w:b/>
          <w:color w:val="0000FF"/>
          <w:sz w:val="24"/>
        </w:rPr>
        <w:t>R5-246550</w:t>
      </w:r>
      <w:r>
        <w:rPr>
          <w:rFonts w:ascii="Arial" w:hAnsi="Arial" w:cs="Arial"/>
          <w:b/>
          <w:color w:val="0000FF"/>
          <w:sz w:val="24"/>
        </w:rPr>
        <w:tab/>
      </w:r>
      <w:r>
        <w:rPr>
          <w:rFonts w:ascii="Arial" w:hAnsi="Arial" w:cs="Arial"/>
          <w:b/>
          <w:sz w:val="24"/>
        </w:rPr>
        <w:t>Adding message content for NR-U SEM test case</w:t>
      </w:r>
    </w:p>
    <w:p w14:paraId="119A0EB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CR-3035  Cat: F (Rel-18)</w:t>
      </w:r>
      <w:r>
        <w:rPr>
          <w:i/>
        </w:rPr>
        <w:br/>
      </w:r>
      <w:r>
        <w:rPr>
          <w:i/>
        </w:rPr>
        <w:br/>
      </w:r>
      <w:r>
        <w:rPr>
          <w:i/>
        </w:rPr>
        <w:tab/>
      </w:r>
      <w:r>
        <w:rPr>
          <w:i/>
        </w:rPr>
        <w:tab/>
      </w:r>
      <w:r>
        <w:rPr>
          <w:i/>
        </w:rPr>
        <w:tab/>
      </w:r>
      <w:r>
        <w:rPr>
          <w:i/>
        </w:rPr>
        <w:tab/>
      </w:r>
      <w:r>
        <w:rPr>
          <w:i/>
        </w:rPr>
        <w:tab/>
        <w:t>Source: Qualcomm Korea</w:t>
      </w:r>
    </w:p>
    <w:p w14:paraId="3681435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R5-247758</w:t>
      </w:r>
      <w:r>
        <w:rPr>
          <w:color w:val="993300"/>
          <w:u w:val="single"/>
        </w:rPr>
        <w:t>.</w:t>
      </w:r>
    </w:p>
    <w:p w14:paraId="2DA84BFE" w14:textId="77DA4FEF" w:rsidR="00B2424A" w:rsidRDefault="00B2424A" w:rsidP="00B2424A">
      <w:pPr>
        <w:rPr>
          <w:rFonts w:ascii="Arial" w:hAnsi="Arial" w:cs="Arial"/>
          <w:b/>
          <w:sz w:val="24"/>
        </w:rPr>
      </w:pPr>
      <w:r>
        <w:rPr>
          <w:rFonts w:ascii="Arial" w:hAnsi="Arial" w:cs="Arial"/>
          <w:b/>
          <w:color w:val="0000FF"/>
          <w:sz w:val="24"/>
        </w:rPr>
        <w:t>R5-247758</w:t>
      </w:r>
      <w:r>
        <w:rPr>
          <w:rFonts w:ascii="Arial" w:hAnsi="Arial" w:cs="Arial"/>
          <w:b/>
          <w:color w:val="0000FF"/>
          <w:sz w:val="24"/>
        </w:rPr>
        <w:tab/>
      </w:r>
      <w:r>
        <w:rPr>
          <w:rFonts w:ascii="Arial" w:hAnsi="Arial" w:cs="Arial"/>
          <w:b/>
          <w:sz w:val="24"/>
        </w:rPr>
        <w:t>Adding message content for NR-U SEM test case</w:t>
      </w:r>
    </w:p>
    <w:p w14:paraId="1E62C69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CR-3035  rev 1 Cat: F (Rel-18)</w:t>
      </w:r>
      <w:r>
        <w:rPr>
          <w:i/>
        </w:rPr>
        <w:br/>
      </w:r>
      <w:r>
        <w:rPr>
          <w:i/>
        </w:rPr>
        <w:br/>
      </w:r>
      <w:r>
        <w:rPr>
          <w:i/>
        </w:rPr>
        <w:tab/>
      </w:r>
      <w:r>
        <w:rPr>
          <w:i/>
        </w:rPr>
        <w:tab/>
      </w:r>
      <w:r>
        <w:rPr>
          <w:i/>
        </w:rPr>
        <w:tab/>
      </w:r>
      <w:r>
        <w:rPr>
          <w:i/>
        </w:rPr>
        <w:tab/>
      </w:r>
      <w:r>
        <w:rPr>
          <w:i/>
        </w:rPr>
        <w:tab/>
        <w:t>Source: Qualcomm Korea</w:t>
      </w:r>
    </w:p>
    <w:p w14:paraId="1CC53836" w14:textId="77777777" w:rsidR="00B2424A" w:rsidRDefault="00B2424A" w:rsidP="00B2424A">
      <w:pPr>
        <w:rPr>
          <w:color w:val="808080"/>
        </w:rPr>
      </w:pPr>
      <w:r>
        <w:rPr>
          <w:color w:val="808080"/>
        </w:rPr>
        <w:t>(Replaces R5-246550)</w:t>
      </w:r>
    </w:p>
    <w:p w14:paraId="29D63E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E85A2" w14:textId="33278304" w:rsidR="00B2424A" w:rsidRDefault="00B2424A" w:rsidP="00B2424A">
      <w:pPr>
        <w:rPr>
          <w:rFonts w:ascii="Arial" w:hAnsi="Arial" w:cs="Arial"/>
          <w:b/>
          <w:sz w:val="24"/>
        </w:rPr>
      </w:pPr>
      <w:r>
        <w:rPr>
          <w:rFonts w:ascii="Arial" w:hAnsi="Arial" w:cs="Arial"/>
          <w:b/>
          <w:color w:val="0000FF"/>
          <w:sz w:val="24"/>
        </w:rPr>
        <w:t>R5-246551</w:t>
      </w:r>
      <w:r>
        <w:rPr>
          <w:rFonts w:ascii="Arial" w:hAnsi="Arial" w:cs="Arial"/>
          <w:b/>
          <w:color w:val="0000FF"/>
          <w:sz w:val="24"/>
        </w:rPr>
        <w:tab/>
      </w:r>
      <w:r>
        <w:rPr>
          <w:rFonts w:ascii="Arial" w:hAnsi="Arial" w:cs="Arial"/>
          <w:b/>
          <w:sz w:val="24"/>
        </w:rPr>
        <w:t>Adding message content for NR-U ACLR test case</w:t>
      </w:r>
    </w:p>
    <w:p w14:paraId="271ED77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CR-3036  Cat: F (Rel-18)</w:t>
      </w:r>
      <w:r>
        <w:rPr>
          <w:i/>
        </w:rPr>
        <w:br/>
      </w:r>
      <w:r>
        <w:rPr>
          <w:i/>
        </w:rPr>
        <w:br/>
      </w:r>
      <w:r>
        <w:rPr>
          <w:i/>
        </w:rPr>
        <w:tab/>
      </w:r>
      <w:r>
        <w:rPr>
          <w:i/>
        </w:rPr>
        <w:tab/>
      </w:r>
      <w:r>
        <w:rPr>
          <w:i/>
        </w:rPr>
        <w:tab/>
      </w:r>
      <w:r>
        <w:rPr>
          <w:i/>
        </w:rPr>
        <w:tab/>
      </w:r>
      <w:r>
        <w:rPr>
          <w:i/>
        </w:rPr>
        <w:tab/>
        <w:t>Source: Qualcomm Korea</w:t>
      </w:r>
    </w:p>
    <w:p w14:paraId="730730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R5-247761</w:t>
      </w:r>
      <w:r>
        <w:rPr>
          <w:color w:val="993300"/>
          <w:u w:val="single"/>
        </w:rPr>
        <w:t>.</w:t>
      </w:r>
    </w:p>
    <w:p w14:paraId="7D2C1A8F" w14:textId="23E776EE" w:rsidR="00B2424A" w:rsidRDefault="00B2424A" w:rsidP="00B2424A">
      <w:pPr>
        <w:rPr>
          <w:rFonts w:ascii="Arial" w:hAnsi="Arial" w:cs="Arial"/>
          <w:b/>
          <w:sz w:val="24"/>
        </w:rPr>
      </w:pPr>
      <w:r>
        <w:rPr>
          <w:rFonts w:ascii="Arial" w:hAnsi="Arial" w:cs="Arial"/>
          <w:b/>
          <w:color w:val="0000FF"/>
          <w:sz w:val="24"/>
        </w:rPr>
        <w:t>R5-247761</w:t>
      </w:r>
      <w:r>
        <w:rPr>
          <w:rFonts w:ascii="Arial" w:hAnsi="Arial" w:cs="Arial"/>
          <w:b/>
          <w:color w:val="0000FF"/>
          <w:sz w:val="24"/>
        </w:rPr>
        <w:tab/>
      </w:r>
      <w:r>
        <w:rPr>
          <w:rFonts w:ascii="Arial" w:hAnsi="Arial" w:cs="Arial"/>
          <w:b/>
          <w:sz w:val="24"/>
        </w:rPr>
        <w:t>Adding message content for NR-U ACLR test case</w:t>
      </w:r>
    </w:p>
    <w:p w14:paraId="6DDC596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CR-3036  rev 1 Cat: F (Rel-18)</w:t>
      </w:r>
      <w:r>
        <w:rPr>
          <w:i/>
        </w:rPr>
        <w:br/>
      </w:r>
      <w:r>
        <w:rPr>
          <w:i/>
        </w:rPr>
        <w:br/>
      </w:r>
      <w:r>
        <w:rPr>
          <w:i/>
        </w:rPr>
        <w:tab/>
      </w:r>
      <w:r>
        <w:rPr>
          <w:i/>
        </w:rPr>
        <w:tab/>
      </w:r>
      <w:r>
        <w:rPr>
          <w:i/>
        </w:rPr>
        <w:tab/>
      </w:r>
      <w:r>
        <w:rPr>
          <w:i/>
        </w:rPr>
        <w:tab/>
      </w:r>
      <w:r>
        <w:rPr>
          <w:i/>
        </w:rPr>
        <w:tab/>
        <w:t>Source: Qualcomm Korea</w:t>
      </w:r>
    </w:p>
    <w:p w14:paraId="6A801B67" w14:textId="77777777" w:rsidR="00B2424A" w:rsidRDefault="00B2424A" w:rsidP="00B2424A">
      <w:pPr>
        <w:rPr>
          <w:color w:val="808080"/>
        </w:rPr>
      </w:pPr>
      <w:r>
        <w:rPr>
          <w:color w:val="808080"/>
        </w:rPr>
        <w:t>(Replaces R5-246551)</w:t>
      </w:r>
    </w:p>
    <w:p w14:paraId="4096D77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A5C1" w14:textId="65B94D55" w:rsidR="00B2424A" w:rsidRDefault="00B2424A" w:rsidP="00B2424A">
      <w:pPr>
        <w:rPr>
          <w:rFonts w:ascii="Arial" w:hAnsi="Arial" w:cs="Arial"/>
          <w:b/>
          <w:sz w:val="24"/>
        </w:rPr>
      </w:pPr>
      <w:r>
        <w:rPr>
          <w:rFonts w:ascii="Arial" w:hAnsi="Arial" w:cs="Arial"/>
          <w:b/>
          <w:color w:val="0000FF"/>
          <w:sz w:val="24"/>
        </w:rPr>
        <w:t>R5-246552</w:t>
      </w:r>
      <w:r>
        <w:rPr>
          <w:rFonts w:ascii="Arial" w:hAnsi="Arial" w:cs="Arial"/>
          <w:b/>
          <w:color w:val="0000FF"/>
          <w:sz w:val="24"/>
        </w:rPr>
        <w:tab/>
      </w:r>
      <w:r>
        <w:rPr>
          <w:rFonts w:ascii="Arial" w:hAnsi="Arial" w:cs="Arial"/>
          <w:b/>
          <w:sz w:val="24"/>
        </w:rPr>
        <w:t xml:space="preserve">Adding message content for NR-U RF emissions test case </w:t>
      </w:r>
    </w:p>
    <w:p w14:paraId="30DAAB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CR-3037  Cat: F (Rel-18)</w:t>
      </w:r>
      <w:r>
        <w:rPr>
          <w:i/>
        </w:rPr>
        <w:br/>
      </w:r>
      <w:r>
        <w:rPr>
          <w:i/>
        </w:rPr>
        <w:br/>
      </w:r>
      <w:r>
        <w:rPr>
          <w:i/>
        </w:rPr>
        <w:tab/>
      </w:r>
      <w:r>
        <w:rPr>
          <w:i/>
        </w:rPr>
        <w:tab/>
      </w:r>
      <w:r>
        <w:rPr>
          <w:i/>
        </w:rPr>
        <w:tab/>
      </w:r>
      <w:r>
        <w:rPr>
          <w:i/>
        </w:rPr>
        <w:tab/>
      </w:r>
      <w:r>
        <w:rPr>
          <w:i/>
        </w:rPr>
        <w:tab/>
        <w:t>Source: Qualcomm Korea</w:t>
      </w:r>
    </w:p>
    <w:p w14:paraId="6D36B174" w14:textId="77777777" w:rsidR="00B2424A" w:rsidRDefault="00B2424A" w:rsidP="00B2424A">
      <w:pPr>
        <w:rPr>
          <w:rFonts w:ascii="Arial" w:hAnsi="Arial" w:cs="Arial"/>
          <w:b/>
        </w:rPr>
      </w:pPr>
      <w:r>
        <w:rPr>
          <w:rFonts w:ascii="Arial" w:hAnsi="Arial" w:cs="Arial"/>
          <w:b/>
        </w:rPr>
        <w:t xml:space="preserve">Discussion: </w:t>
      </w:r>
    </w:p>
    <w:p w14:paraId="272B1645" w14:textId="77777777" w:rsidR="00B2424A" w:rsidRDefault="00B2424A" w:rsidP="00B2424A">
      <w:r>
        <w:t>late doc</w:t>
      </w:r>
    </w:p>
    <w:p w14:paraId="12F2E8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64F3D" w14:textId="34809C02" w:rsidR="00B2424A" w:rsidRDefault="00B2424A" w:rsidP="00B2424A">
      <w:pPr>
        <w:rPr>
          <w:rFonts w:ascii="Arial" w:hAnsi="Arial" w:cs="Arial"/>
          <w:b/>
          <w:sz w:val="24"/>
        </w:rPr>
      </w:pPr>
      <w:r>
        <w:rPr>
          <w:rFonts w:ascii="Arial" w:hAnsi="Arial" w:cs="Arial"/>
          <w:b/>
          <w:color w:val="0000FF"/>
          <w:sz w:val="24"/>
        </w:rPr>
        <w:t>R5-246763</w:t>
      </w:r>
      <w:r>
        <w:rPr>
          <w:rFonts w:ascii="Arial" w:hAnsi="Arial" w:cs="Arial"/>
          <w:b/>
          <w:color w:val="0000FF"/>
          <w:sz w:val="24"/>
        </w:rPr>
        <w:tab/>
      </w:r>
      <w:r>
        <w:rPr>
          <w:rFonts w:ascii="Arial" w:hAnsi="Arial" w:cs="Arial"/>
          <w:b/>
          <w:sz w:val="24"/>
        </w:rPr>
        <w:t xml:space="preserve">Cleanup of </w:t>
      </w:r>
      <w:proofErr w:type="spellStart"/>
      <w:r>
        <w:rPr>
          <w:rFonts w:ascii="Arial" w:hAnsi="Arial" w:cs="Arial"/>
          <w:b/>
          <w:sz w:val="24"/>
        </w:rPr>
        <w:t>editors</w:t>
      </w:r>
      <w:proofErr w:type="spellEnd"/>
      <w:r>
        <w:rPr>
          <w:rFonts w:ascii="Arial" w:hAnsi="Arial" w:cs="Arial"/>
          <w:b/>
          <w:sz w:val="24"/>
        </w:rPr>
        <w:t xml:space="preserve"> note in NR-U Tx test cases</w:t>
      </w:r>
    </w:p>
    <w:p w14:paraId="6A010E4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CR-3061  Cat: F (Rel-18)</w:t>
      </w:r>
      <w:r>
        <w:rPr>
          <w:i/>
        </w:rPr>
        <w:br/>
      </w:r>
      <w:r>
        <w:rPr>
          <w:i/>
        </w:rPr>
        <w:br/>
      </w:r>
      <w:r>
        <w:rPr>
          <w:i/>
        </w:rPr>
        <w:tab/>
      </w:r>
      <w:r>
        <w:rPr>
          <w:i/>
        </w:rPr>
        <w:tab/>
      </w:r>
      <w:r>
        <w:rPr>
          <w:i/>
        </w:rPr>
        <w:tab/>
      </w:r>
      <w:r>
        <w:rPr>
          <w:i/>
        </w:rPr>
        <w:tab/>
      </w:r>
      <w:r>
        <w:rPr>
          <w:i/>
        </w:rPr>
        <w:tab/>
        <w:t>Source: Ericsson</w:t>
      </w:r>
    </w:p>
    <w:p w14:paraId="29DE49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235B3" w14:textId="76FA7CEE" w:rsidR="00B2424A" w:rsidRDefault="00B2424A" w:rsidP="00B2424A">
      <w:pPr>
        <w:rPr>
          <w:rFonts w:ascii="Arial" w:hAnsi="Arial" w:cs="Arial"/>
          <w:b/>
          <w:sz w:val="24"/>
        </w:rPr>
      </w:pPr>
      <w:r>
        <w:rPr>
          <w:rFonts w:ascii="Arial" w:hAnsi="Arial" w:cs="Arial"/>
          <w:b/>
          <w:color w:val="0000FF"/>
          <w:sz w:val="24"/>
        </w:rPr>
        <w:t>R5-246764</w:t>
      </w:r>
      <w:r>
        <w:rPr>
          <w:rFonts w:ascii="Arial" w:hAnsi="Arial" w:cs="Arial"/>
          <w:b/>
          <w:color w:val="0000FF"/>
          <w:sz w:val="24"/>
        </w:rPr>
        <w:tab/>
      </w:r>
      <w:r>
        <w:rPr>
          <w:rFonts w:ascii="Arial" w:hAnsi="Arial" w:cs="Arial"/>
          <w:b/>
          <w:sz w:val="24"/>
        </w:rPr>
        <w:t>Updates in NR-U MPR test case</w:t>
      </w:r>
    </w:p>
    <w:p w14:paraId="7862FF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CR-3062  Cat: F (Rel-18)</w:t>
      </w:r>
      <w:r>
        <w:rPr>
          <w:i/>
        </w:rPr>
        <w:br/>
      </w:r>
      <w:r>
        <w:rPr>
          <w:i/>
        </w:rPr>
        <w:br/>
      </w:r>
      <w:r>
        <w:rPr>
          <w:i/>
        </w:rPr>
        <w:tab/>
      </w:r>
      <w:r>
        <w:rPr>
          <w:i/>
        </w:rPr>
        <w:tab/>
      </w:r>
      <w:r>
        <w:rPr>
          <w:i/>
        </w:rPr>
        <w:tab/>
      </w:r>
      <w:r>
        <w:rPr>
          <w:i/>
        </w:rPr>
        <w:tab/>
      </w:r>
      <w:r>
        <w:rPr>
          <w:i/>
        </w:rPr>
        <w:tab/>
        <w:t>Source: Ericsson</w:t>
      </w:r>
    </w:p>
    <w:p w14:paraId="7C1B7C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EC9D2" w14:textId="25C089FD" w:rsidR="00B2424A" w:rsidRDefault="00B2424A" w:rsidP="00B2424A">
      <w:pPr>
        <w:rPr>
          <w:rFonts w:ascii="Arial" w:hAnsi="Arial" w:cs="Arial"/>
          <w:b/>
          <w:sz w:val="24"/>
        </w:rPr>
      </w:pPr>
      <w:r>
        <w:rPr>
          <w:rFonts w:ascii="Arial" w:hAnsi="Arial" w:cs="Arial"/>
          <w:b/>
          <w:color w:val="0000FF"/>
          <w:sz w:val="24"/>
        </w:rPr>
        <w:t>R5-247403</w:t>
      </w:r>
      <w:r>
        <w:rPr>
          <w:rFonts w:ascii="Arial" w:hAnsi="Arial" w:cs="Arial"/>
          <w:b/>
          <w:color w:val="0000FF"/>
          <w:sz w:val="24"/>
        </w:rPr>
        <w:tab/>
      </w:r>
      <w:r>
        <w:rPr>
          <w:rFonts w:ascii="Arial" w:hAnsi="Arial" w:cs="Arial"/>
          <w:b/>
          <w:sz w:val="24"/>
        </w:rPr>
        <w:t>Corrections on A-MPR reference table for shared spectrum channel access</w:t>
      </w:r>
    </w:p>
    <w:p w14:paraId="1FA47E7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CR-3142  Cat: F (Rel-18)</w:t>
      </w:r>
      <w:r>
        <w:rPr>
          <w:i/>
        </w:rPr>
        <w:br/>
      </w:r>
      <w:r>
        <w:rPr>
          <w:i/>
        </w:rPr>
        <w:lastRenderedPageBreak/>
        <w:br/>
      </w:r>
      <w:r>
        <w:rPr>
          <w:i/>
        </w:rPr>
        <w:tab/>
      </w:r>
      <w:r>
        <w:rPr>
          <w:i/>
        </w:rPr>
        <w:tab/>
      </w:r>
      <w:r>
        <w:rPr>
          <w:i/>
        </w:rPr>
        <w:tab/>
      </w:r>
      <w:r>
        <w:rPr>
          <w:i/>
        </w:rPr>
        <w:tab/>
      </w:r>
      <w:r>
        <w:rPr>
          <w:i/>
        </w:rPr>
        <w:tab/>
        <w:t>Source: ZTE Corporation</w:t>
      </w:r>
    </w:p>
    <w:p w14:paraId="61E1D0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73053" w14:textId="77777777" w:rsidR="00B2424A" w:rsidRDefault="00B2424A" w:rsidP="00B2424A">
      <w:pPr>
        <w:pStyle w:val="Heading6"/>
      </w:pPr>
      <w:bookmarkStart w:id="122" w:name="_Toc184636834"/>
      <w:r>
        <w:t>5.3.4.4.2</w:t>
      </w:r>
      <w:r>
        <w:tab/>
        <w:t>Rx Requirements (Clause 7)</w:t>
      </w:r>
      <w:bookmarkEnd w:id="122"/>
    </w:p>
    <w:p w14:paraId="03113FA1" w14:textId="5A04924A" w:rsidR="00B2424A" w:rsidRDefault="00B2424A" w:rsidP="00B2424A">
      <w:pPr>
        <w:rPr>
          <w:rFonts w:ascii="Arial" w:hAnsi="Arial" w:cs="Arial"/>
          <w:b/>
          <w:sz w:val="24"/>
        </w:rPr>
      </w:pPr>
      <w:r>
        <w:rPr>
          <w:rFonts w:ascii="Arial" w:hAnsi="Arial" w:cs="Arial"/>
          <w:b/>
          <w:color w:val="0000FF"/>
          <w:sz w:val="24"/>
        </w:rPr>
        <w:t>R5-246553</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editors</w:t>
      </w:r>
      <w:proofErr w:type="spellEnd"/>
      <w:r>
        <w:rPr>
          <w:rFonts w:ascii="Arial" w:hAnsi="Arial" w:cs="Arial"/>
          <w:b/>
          <w:sz w:val="24"/>
        </w:rPr>
        <w:t xml:space="preserve"> note for NR-U </w:t>
      </w:r>
      <w:proofErr w:type="spellStart"/>
      <w:r>
        <w:rPr>
          <w:rFonts w:ascii="Arial" w:hAnsi="Arial" w:cs="Arial"/>
          <w:b/>
          <w:sz w:val="24"/>
        </w:rPr>
        <w:t>Refsens</w:t>
      </w:r>
      <w:proofErr w:type="spellEnd"/>
      <w:r>
        <w:rPr>
          <w:rFonts w:ascii="Arial" w:hAnsi="Arial" w:cs="Arial"/>
          <w:b/>
          <w:sz w:val="24"/>
        </w:rPr>
        <w:t xml:space="preserve"> test case</w:t>
      </w:r>
    </w:p>
    <w:p w14:paraId="228452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CR-3038  Cat: F (Rel-18)</w:t>
      </w:r>
      <w:r>
        <w:rPr>
          <w:i/>
        </w:rPr>
        <w:br/>
      </w:r>
      <w:r>
        <w:rPr>
          <w:i/>
        </w:rPr>
        <w:br/>
      </w:r>
      <w:r>
        <w:rPr>
          <w:i/>
        </w:rPr>
        <w:tab/>
      </w:r>
      <w:r>
        <w:rPr>
          <w:i/>
        </w:rPr>
        <w:tab/>
      </w:r>
      <w:r>
        <w:rPr>
          <w:i/>
        </w:rPr>
        <w:tab/>
      </w:r>
      <w:r>
        <w:rPr>
          <w:i/>
        </w:rPr>
        <w:tab/>
      </w:r>
      <w:r>
        <w:rPr>
          <w:i/>
        </w:rPr>
        <w:tab/>
        <w:t>Source: Qualcomm Korea</w:t>
      </w:r>
    </w:p>
    <w:p w14:paraId="14262B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R5-247759</w:t>
      </w:r>
      <w:r>
        <w:rPr>
          <w:color w:val="993300"/>
          <w:u w:val="single"/>
        </w:rPr>
        <w:t>.</w:t>
      </w:r>
    </w:p>
    <w:p w14:paraId="7C8DA33E" w14:textId="24D60E3B" w:rsidR="00B2424A" w:rsidRDefault="00B2424A" w:rsidP="00B2424A">
      <w:pPr>
        <w:rPr>
          <w:rFonts w:ascii="Arial" w:hAnsi="Arial" w:cs="Arial"/>
          <w:b/>
          <w:sz w:val="24"/>
        </w:rPr>
      </w:pPr>
      <w:r>
        <w:rPr>
          <w:rFonts w:ascii="Arial" w:hAnsi="Arial" w:cs="Arial"/>
          <w:b/>
          <w:color w:val="0000FF"/>
          <w:sz w:val="24"/>
        </w:rPr>
        <w:t>R5-247759</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editors</w:t>
      </w:r>
      <w:proofErr w:type="spellEnd"/>
      <w:r>
        <w:rPr>
          <w:rFonts w:ascii="Arial" w:hAnsi="Arial" w:cs="Arial"/>
          <w:b/>
          <w:sz w:val="24"/>
        </w:rPr>
        <w:t xml:space="preserve"> note for NR-U </w:t>
      </w:r>
      <w:proofErr w:type="spellStart"/>
      <w:r>
        <w:rPr>
          <w:rFonts w:ascii="Arial" w:hAnsi="Arial" w:cs="Arial"/>
          <w:b/>
          <w:sz w:val="24"/>
        </w:rPr>
        <w:t>Refsens</w:t>
      </w:r>
      <w:proofErr w:type="spellEnd"/>
      <w:r>
        <w:rPr>
          <w:rFonts w:ascii="Arial" w:hAnsi="Arial" w:cs="Arial"/>
          <w:b/>
          <w:sz w:val="24"/>
        </w:rPr>
        <w:t xml:space="preserve"> test case</w:t>
      </w:r>
    </w:p>
    <w:p w14:paraId="56A14CB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CR-3038  rev 1 Cat: F (Rel-18)</w:t>
      </w:r>
      <w:r>
        <w:rPr>
          <w:i/>
        </w:rPr>
        <w:br/>
      </w:r>
      <w:r>
        <w:rPr>
          <w:i/>
        </w:rPr>
        <w:br/>
      </w:r>
      <w:r>
        <w:rPr>
          <w:i/>
        </w:rPr>
        <w:tab/>
      </w:r>
      <w:r>
        <w:rPr>
          <w:i/>
        </w:rPr>
        <w:tab/>
      </w:r>
      <w:r>
        <w:rPr>
          <w:i/>
        </w:rPr>
        <w:tab/>
      </w:r>
      <w:r>
        <w:rPr>
          <w:i/>
        </w:rPr>
        <w:tab/>
      </w:r>
      <w:r>
        <w:rPr>
          <w:i/>
        </w:rPr>
        <w:tab/>
        <w:t>Source: Qualcomm Korea</w:t>
      </w:r>
    </w:p>
    <w:p w14:paraId="409FF84E" w14:textId="77777777" w:rsidR="00B2424A" w:rsidRDefault="00B2424A" w:rsidP="00B2424A">
      <w:pPr>
        <w:rPr>
          <w:color w:val="808080"/>
        </w:rPr>
      </w:pPr>
      <w:r>
        <w:rPr>
          <w:color w:val="808080"/>
        </w:rPr>
        <w:t>(Replaces R5-246553)</w:t>
      </w:r>
    </w:p>
    <w:p w14:paraId="3A681E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3DCD" w14:textId="1F68DAA6" w:rsidR="00B2424A" w:rsidRDefault="00B2424A" w:rsidP="00B2424A">
      <w:pPr>
        <w:rPr>
          <w:rFonts w:ascii="Arial" w:hAnsi="Arial" w:cs="Arial"/>
          <w:b/>
          <w:sz w:val="24"/>
        </w:rPr>
      </w:pPr>
      <w:r>
        <w:rPr>
          <w:rFonts w:ascii="Arial" w:hAnsi="Arial" w:cs="Arial"/>
          <w:b/>
          <w:color w:val="0000FF"/>
          <w:sz w:val="24"/>
        </w:rPr>
        <w:t>R5-246554</w:t>
      </w:r>
      <w:r>
        <w:rPr>
          <w:rFonts w:ascii="Arial" w:hAnsi="Arial" w:cs="Arial"/>
          <w:b/>
          <w:color w:val="0000FF"/>
          <w:sz w:val="24"/>
        </w:rPr>
        <w:tab/>
      </w:r>
      <w:r>
        <w:rPr>
          <w:rFonts w:ascii="Arial" w:hAnsi="Arial" w:cs="Arial"/>
          <w:b/>
          <w:sz w:val="24"/>
        </w:rPr>
        <w:t>Updated NR-U Rx blocking test case</w:t>
      </w:r>
    </w:p>
    <w:p w14:paraId="621B0D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CR-3039  Cat: F (Rel-18)</w:t>
      </w:r>
      <w:r>
        <w:rPr>
          <w:i/>
        </w:rPr>
        <w:br/>
      </w:r>
      <w:r>
        <w:rPr>
          <w:i/>
        </w:rPr>
        <w:br/>
      </w:r>
      <w:r>
        <w:rPr>
          <w:i/>
        </w:rPr>
        <w:tab/>
      </w:r>
      <w:r>
        <w:rPr>
          <w:i/>
        </w:rPr>
        <w:tab/>
      </w:r>
      <w:r>
        <w:rPr>
          <w:i/>
        </w:rPr>
        <w:tab/>
      </w:r>
      <w:r>
        <w:rPr>
          <w:i/>
        </w:rPr>
        <w:tab/>
      </w:r>
      <w:r>
        <w:rPr>
          <w:i/>
        </w:rPr>
        <w:tab/>
        <w:t>Source: Qualcomm Korea</w:t>
      </w:r>
    </w:p>
    <w:p w14:paraId="075A38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R5-247760</w:t>
      </w:r>
      <w:r>
        <w:rPr>
          <w:color w:val="993300"/>
          <w:u w:val="single"/>
        </w:rPr>
        <w:t>.</w:t>
      </w:r>
    </w:p>
    <w:p w14:paraId="44C8913E" w14:textId="4CD88463" w:rsidR="00B2424A" w:rsidRDefault="00B2424A" w:rsidP="00B2424A">
      <w:pPr>
        <w:rPr>
          <w:rFonts w:ascii="Arial" w:hAnsi="Arial" w:cs="Arial"/>
          <w:b/>
          <w:sz w:val="24"/>
        </w:rPr>
      </w:pPr>
      <w:r>
        <w:rPr>
          <w:rFonts w:ascii="Arial" w:hAnsi="Arial" w:cs="Arial"/>
          <w:b/>
          <w:color w:val="0000FF"/>
          <w:sz w:val="24"/>
        </w:rPr>
        <w:t>R5-247760</w:t>
      </w:r>
      <w:r>
        <w:rPr>
          <w:rFonts w:ascii="Arial" w:hAnsi="Arial" w:cs="Arial"/>
          <w:b/>
          <w:color w:val="0000FF"/>
          <w:sz w:val="24"/>
        </w:rPr>
        <w:tab/>
      </w:r>
      <w:r>
        <w:rPr>
          <w:rFonts w:ascii="Arial" w:hAnsi="Arial" w:cs="Arial"/>
          <w:b/>
          <w:sz w:val="24"/>
        </w:rPr>
        <w:t>Updated NR-U Rx blocking test case</w:t>
      </w:r>
    </w:p>
    <w:p w14:paraId="6293C7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CR-3039  rev 1 Cat: F (Rel-18)</w:t>
      </w:r>
      <w:r>
        <w:rPr>
          <w:i/>
        </w:rPr>
        <w:br/>
      </w:r>
      <w:r>
        <w:rPr>
          <w:i/>
        </w:rPr>
        <w:br/>
      </w:r>
      <w:r>
        <w:rPr>
          <w:i/>
        </w:rPr>
        <w:tab/>
      </w:r>
      <w:r>
        <w:rPr>
          <w:i/>
        </w:rPr>
        <w:tab/>
      </w:r>
      <w:r>
        <w:rPr>
          <w:i/>
        </w:rPr>
        <w:tab/>
      </w:r>
      <w:r>
        <w:rPr>
          <w:i/>
        </w:rPr>
        <w:tab/>
      </w:r>
      <w:r>
        <w:rPr>
          <w:i/>
        </w:rPr>
        <w:tab/>
        <w:t>Source: Qualcomm Korea</w:t>
      </w:r>
    </w:p>
    <w:p w14:paraId="70BA8BF9" w14:textId="77777777" w:rsidR="00B2424A" w:rsidRDefault="00B2424A" w:rsidP="00B2424A">
      <w:pPr>
        <w:rPr>
          <w:color w:val="808080"/>
        </w:rPr>
      </w:pPr>
      <w:r>
        <w:rPr>
          <w:color w:val="808080"/>
        </w:rPr>
        <w:t>(Replaces R5-246554)</w:t>
      </w:r>
    </w:p>
    <w:p w14:paraId="08088B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FC446" w14:textId="74B3C9F1" w:rsidR="00B2424A" w:rsidRDefault="00B2424A" w:rsidP="00B2424A">
      <w:pPr>
        <w:rPr>
          <w:rFonts w:ascii="Arial" w:hAnsi="Arial" w:cs="Arial"/>
          <w:b/>
          <w:sz w:val="24"/>
        </w:rPr>
      </w:pPr>
      <w:r>
        <w:rPr>
          <w:rFonts w:ascii="Arial" w:hAnsi="Arial" w:cs="Arial"/>
          <w:b/>
          <w:color w:val="0000FF"/>
          <w:sz w:val="24"/>
        </w:rPr>
        <w:t>R5-246555</w:t>
      </w:r>
      <w:r>
        <w:rPr>
          <w:rFonts w:ascii="Arial" w:hAnsi="Arial" w:cs="Arial"/>
          <w:b/>
          <w:color w:val="0000FF"/>
          <w:sz w:val="24"/>
        </w:rPr>
        <w:tab/>
      </w:r>
      <w:r>
        <w:rPr>
          <w:rFonts w:ascii="Arial" w:hAnsi="Arial" w:cs="Arial"/>
          <w:b/>
          <w:sz w:val="24"/>
        </w:rPr>
        <w:t>Updated NR-U Rx spurious response test case</w:t>
      </w:r>
    </w:p>
    <w:p w14:paraId="79E82B9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CR-3040  Cat: F (Rel-18)</w:t>
      </w:r>
      <w:r>
        <w:rPr>
          <w:i/>
        </w:rPr>
        <w:br/>
      </w:r>
      <w:r>
        <w:rPr>
          <w:i/>
        </w:rPr>
        <w:br/>
      </w:r>
      <w:r>
        <w:rPr>
          <w:i/>
        </w:rPr>
        <w:tab/>
      </w:r>
      <w:r>
        <w:rPr>
          <w:i/>
        </w:rPr>
        <w:tab/>
      </w:r>
      <w:r>
        <w:rPr>
          <w:i/>
        </w:rPr>
        <w:tab/>
      </w:r>
      <w:r>
        <w:rPr>
          <w:i/>
        </w:rPr>
        <w:tab/>
      </w:r>
      <w:r>
        <w:rPr>
          <w:i/>
        </w:rPr>
        <w:tab/>
        <w:t>Source: Qualcomm Korea</w:t>
      </w:r>
    </w:p>
    <w:p w14:paraId="59AEEAFE" w14:textId="77777777" w:rsidR="00B2424A" w:rsidRDefault="00B2424A" w:rsidP="00B2424A">
      <w:pPr>
        <w:rPr>
          <w:rFonts w:ascii="Arial" w:hAnsi="Arial" w:cs="Arial"/>
          <w:b/>
        </w:rPr>
      </w:pPr>
      <w:r>
        <w:rPr>
          <w:rFonts w:ascii="Arial" w:hAnsi="Arial" w:cs="Arial"/>
          <w:b/>
        </w:rPr>
        <w:t xml:space="preserve">Discussion: </w:t>
      </w:r>
    </w:p>
    <w:p w14:paraId="326BD7C8" w14:textId="77777777" w:rsidR="00B2424A" w:rsidRDefault="00B2424A" w:rsidP="00B2424A">
      <w:r>
        <w:t>late doc</w:t>
      </w:r>
    </w:p>
    <w:p w14:paraId="4D06684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923A8" w14:textId="77777777" w:rsidR="00B2424A" w:rsidRDefault="00B2424A" w:rsidP="00B2424A">
      <w:pPr>
        <w:pStyle w:val="Heading6"/>
      </w:pPr>
      <w:bookmarkStart w:id="123" w:name="_Toc184636835"/>
      <w:r>
        <w:lastRenderedPageBreak/>
        <w:t>5.3.4.4.3</w:t>
      </w:r>
      <w:r>
        <w:tab/>
        <w:t>Clauses 1-5, Annexes</w:t>
      </w:r>
      <w:bookmarkEnd w:id="123"/>
    </w:p>
    <w:p w14:paraId="08797E00" w14:textId="77777777" w:rsidR="00B2424A" w:rsidRDefault="00B2424A" w:rsidP="00B2424A">
      <w:pPr>
        <w:pStyle w:val="Heading5"/>
      </w:pPr>
      <w:bookmarkStart w:id="124" w:name="_Toc184636836"/>
      <w:r>
        <w:t>5.3.4.5</w:t>
      </w:r>
      <w:r>
        <w:tab/>
        <w:t>TS 38.521-3</w:t>
      </w:r>
      <w:bookmarkEnd w:id="124"/>
    </w:p>
    <w:p w14:paraId="2DC642D6" w14:textId="77777777" w:rsidR="00B2424A" w:rsidRDefault="00B2424A" w:rsidP="00B2424A">
      <w:pPr>
        <w:pStyle w:val="Heading6"/>
      </w:pPr>
      <w:bookmarkStart w:id="125" w:name="_Toc184636837"/>
      <w:r>
        <w:t>5.3.4.5.1</w:t>
      </w:r>
      <w:r>
        <w:tab/>
        <w:t>Tx Requirements (Clause 6)</w:t>
      </w:r>
      <w:bookmarkEnd w:id="125"/>
    </w:p>
    <w:p w14:paraId="32195E0B" w14:textId="77777777" w:rsidR="00B2424A" w:rsidRDefault="00B2424A" w:rsidP="00B2424A">
      <w:pPr>
        <w:pStyle w:val="Heading6"/>
      </w:pPr>
      <w:bookmarkStart w:id="126" w:name="_Toc184636838"/>
      <w:r>
        <w:t>5.3.4.5.2</w:t>
      </w:r>
      <w:r>
        <w:tab/>
        <w:t>Rx Requirements (Clause 7)</w:t>
      </w:r>
      <w:bookmarkEnd w:id="126"/>
    </w:p>
    <w:p w14:paraId="48A19428" w14:textId="77777777" w:rsidR="00B2424A" w:rsidRDefault="00B2424A" w:rsidP="00B2424A">
      <w:pPr>
        <w:pStyle w:val="Heading6"/>
      </w:pPr>
      <w:bookmarkStart w:id="127" w:name="_Toc184636839"/>
      <w:r>
        <w:t>5.3.4.5.3</w:t>
      </w:r>
      <w:r>
        <w:tab/>
        <w:t>Clauses 1-5, Annexes</w:t>
      </w:r>
      <w:bookmarkEnd w:id="127"/>
    </w:p>
    <w:p w14:paraId="78D7492F" w14:textId="77777777" w:rsidR="00B2424A" w:rsidRDefault="00B2424A" w:rsidP="00B2424A">
      <w:pPr>
        <w:pStyle w:val="Heading5"/>
      </w:pPr>
      <w:bookmarkStart w:id="128" w:name="_Toc184636840"/>
      <w:r>
        <w:t>5.3.4.6</w:t>
      </w:r>
      <w:r>
        <w:tab/>
        <w:t>TS 38.521-4</w:t>
      </w:r>
      <w:bookmarkEnd w:id="128"/>
    </w:p>
    <w:p w14:paraId="30C9E9C1" w14:textId="77777777" w:rsidR="00B2424A" w:rsidRDefault="00B2424A" w:rsidP="00B2424A">
      <w:pPr>
        <w:pStyle w:val="Heading6"/>
      </w:pPr>
      <w:bookmarkStart w:id="129" w:name="_Toc184636841"/>
      <w:r>
        <w:t>5.3.4.6.1</w:t>
      </w:r>
      <w:r>
        <w:tab/>
        <w:t xml:space="preserve">Conducted </w:t>
      </w:r>
      <w:proofErr w:type="spellStart"/>
      <w:r>
        <w:t>Demod</w:t>
      </w:r>
      <w:proofErr w:type="spellEnd"/>
      <w:r>
        <w:t xml:space="preserve"> Performance and CSI Reporting Requirements (Clauses 5&amp;6)</w:t>
      </w:r>
      <w:bookmarkEnd w:id="129"/>
    </w:p>
    <w:p w14:paraId="161D030F" w14:textId="5ED915F9" w:rsidR="00B2424A" w:rsidRDefault="00B2424A" w:rsidP="00B2424A">
      <w:pPr>
        <w:rPr>
          <w:rFonts w:ascii="Arial" w:hAnsi="Arial" w:cs="Arial"/>
          <w:b/>
          <w:sz w:val="24"/>
        </w:rPr>
      </w:pPr>
      <w:r>
        <w:rPr>
          <w:rFonts w:ascii="Arial" w:hAnsi="Arial" w:cs="Arial"/>
          <w:b/>
          <w:color w:val="0000FF"/>
          <w:sz w:val="24"/>
        </w:rPr>
        <w:t>R5-246772</w:t>
      </w:r>
      <w:r>
        <w:rPr>
          <w:rFonts w:ascii="Arial" w:hAnsi="Arial" w:cs="Arial"/>
          <w:b/>
          <w:color w:val="0000FF"/>
          <w:sz w:val="24"/>
        </w:rPr>
        <w:tab/>
      </w:r>
      <w:r>
        <w:rPr>
          <w:rFonts w:ascii="Arial" w:hAnsi="Arial" w:cs="Arial"/>
          <w:b/>
          <w:sz w:val="24"/>
        </w:rPr>
        <w:t>Addition of NR-U test case 2Rx FR1 CQI reporting under AWGN for Scell on band with shared spectrum access for CA (2DLCA)</w:t>
      </w:r>
    </w:p>
    <w:p w14:paraId="64FA7EA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CR-0892  Cat: F (Rel-18)</w:t>
      </w:r>
      <w:r>
        <w:rPr>
          <w:i/>
        </w:rPr>
        <w:br/>
      </w:r>
      <w:r>
        <w:rPr>
          <w:i/>
        </w:rPr>
        <w:br/>
      </w:r>
      <w:r>
        <w:rPr>
          <w:i/>
        </w:rPr>
        <w:tab/>
      </w:r>
      <w:r>
        <w:rPr>
          <w:i/>
        </w:rPr>
        <w:tab/>
      </w:r>
      <w:r>
        <w:rPr>
          <w:i/>
        </w:rPr>
        <w:tab/>
      </w:r>
      <w:r>
        <w:rPr>
          <w:i/>
        </w:rPr>
        <w:tab/>
      </w:r>
      <w:r>
        <w:rPr>
          <w:i/>
        </w:rPr>
        <w:tab/>
        <w:t>Source: Ericsson</w:t>
      </w:r>
    </w:p>
    <w:p w14:paraId="622BD338" w14:textId="77777777" w:rsidR="00B2424A" w:rsidRDefault="00B2424A" w:rsidP="00B2424A">
      <w:pPr>
        <w:rPr>
          <w:rFonts w:ascii="Arial" w:hAnsi="Arial" w:cs="Arial"/>
          <w:b/>
        </w:rPr>
      </w:pPr>
      <w:r>
        <w:rPr>
          <w:rFonts w:ascii="Arial" w:hAnsi="Arial" w:cs="Arial"/>
          <w:b/>
        </w:rPr>
        <w:t xml:space="preserve">Discussion: </w:t>
      </w:r>
    </w:p>
    <w:p w14:paraId="75F284F3" w14:textId="77777777" w:rsidR="00B2424A" w:rsidRDefault="00B2424A" w:rsidP="00B2424A">
      <w:r>
        <w:t>r1</w:t>
      </w:r>
    </w:p>
    <w:p w14:paraId="3A53FB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R5-247923</w:t>
      </w:r>
      <w:r>
        <w:rPr>
          <w:color w:val="993300"/>
          <w:u w:val="single"/>
        </w:rPr>
        <w:t>.</w:t>
      </w:r>
    </w:p>
    <w:p w14:paraId="57DEA481" w14:textId="406F4F62" w:rsidR="00B2424A" w:rsidRDefault="00B2424A" w:rsidP="00B2424A">
      <w:pPr>
        <w:rPr>
          <w:rFonts w:ascii="Arial" w:hAnsi="Arial" w:cs="Arial"/>
          <w:b/>
          <w:sz w:val="24"/>
        </w:rPr>
      </w:pPr>
      <w:r>
        <w:rPr>
          <w:rFonts w:ascii="Arial" w:hAnsi="Arial" w:cs="Arial"/>
          <w:b/>
          <w:color w:val="0000FF"/>
          <w:sz w:val="24"/>
        </w:rPr>
        <w:t>R5-247923</w:t>
      </w:r>
      <w:r>
        <w:rPr>
          <w:rFonts w:ascii="Arial" w:hAnsi="Arial" w:cs="Arial"/>
          <w:b/>
          <w:color w:val="0000FF"/>
          <w:sz w:val="24"/>
        </w:rPr>
        <w:tab/>
      </w:r>
      <w:r>
        <w:rPr>
          <w:rFonts w:ascii="Arial" w:hAnsi="Arial" w:cs="Arial"/>
          <w:b/>
          <w:sz w:val="24"/>
        </w:rPr>
        <w:t>Addition of NR-U test case 2Rx FR1 CQI reporting under AWGN for Scell on band with shared spectrum access for CA (2DLCA)</w:t>
      </w:r>
    </w:p>
    <w:p w14:paraId="5AB120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CR-0892  rev 1 Cat: F (Rel-18)</w:t>
      </w:r>
      <w:r>
        <w:rPr>
          <w:i/>
        </w:rPr>
        <w:br/>
      </w:r>
      <w:r>
        <w:rPr>
          <w:i/>
        </w:rPr>
        <w:br/>
      </w:r>
      <w:r>
        <w:rPr>
          <w:i/>
        </w:rPr>
        <w:tab/>
      </w:r>
      <w:r>
        <w:rPr>
          <w:i/>
        </w:rPr>
        <w:tab/>
      </w:r>
      <w:r>
        <w:rPr>
          <w:i/>
        </w:rPr>
        <w:tab/>
      </w:r>
      <w:r>
        <w:rPr>
          <w:i/>
        </w:rPr>
        <w:tab/>
      </w:r>
      <w:r>
        <w:rPr>
          <w:i/>
        </w:rPr>
        <w:tab/>
        <w:t>Source: Ericsson</w:t>
      </w:r>
    </w:p>
    <w:p w14:paraId="7F491FA3" w14:textId="77777777" w:rsidR="00B2424A" w:rsidRDefault="00B2424A" w:rsidP="00B2424A">
      <w:pPr>
        <w:rPr>
          <w:color w:val="808080"/>
        </w:rPr>
      </w:pPr>
      <w:r>
        <w:rPr>
          <w:color w:val="808080"/>
        </w:rPr>
        <w:t>(Replaces R5-246772)</w:t>
      </w:r>
    </w:p>
    <w:p w14:paraId="17916E3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576D5" w14:textId="77777777" w:rsidR="00B2424A" w:rsidRDefault="00B2424A" w:rsidP="00B2424A">
      <w:pPr>
        <w:pStyle w:val="Heading6"/>
      </w:pPr>
      <w:bookmarkStart w:id="130" w:name="_Toc184636842"/>
      <w:r>
        <w:t>5.3.4.6.2</w:t>
      </w:r>
      <w:r>
        <w:tab/>
        <w:t xml:space="preserve">Radiated </w:t>
      </w:r>
      <w:proofErr w:type="spellStart"/>
      <w:r>
        <w:t>Demod</w:t>
      </w:r>
      <w:proofErr w:type="spellEnd"/>
      <w:r>
        <w:t xml:space="preserve"> Performance and CSI Reporting Requirements (Clauses 7&amp;8)</w:t>
      </w:r>
      <w:bookmarkEnd w:id="130"/>
    </w:p>
    <w:p w14:paraId="482CDB19" w14:textId="77777777" w:rsidR="00B2424A" w:rsidRDefault="00B2424A" w:rsidP="00B2424A">
      <w:pPr>
        <w:pStyle w:val="Heading6"/>
      </w:pPr>
      <w:bookmarkStart w:id="131" w:name="_Toc184636843"/>
      <w:r>
        <w:t>5.3.4.6.3</w:t>
      </w:r>
      <w:r>
        <w:tab/>
        <w:t xml:space="preserve">Interworking </w:t>
      </w:r>
      <w:proofErr w:type="spellStart"/>
      <w:r>
        <w:t>Demod</w:t>
      </w:r>
      <w:proofErr w:type="spellEnd"/>
      <w:r>
        <w:t xml:space="preserve"> Performance and CSI Reporting Requirements (Clauses 9&amp;10)</w:t>
      </w:r>
      <w:bookmarkEnd w:id="131"/>
    </w:p>
    <w:p w14:paraId="150D3624" w14:textId="77777777" w:rsidR="00B2424A" w:rsidRDefault="00B2424A" w:rsidP="00B2424A">
      <w:pPr>
        <w:pStyle w:val="Heading6"/>
      </w:pPr>
      <w:bookmarkStart w:id="132" w:name="_Toc184636844"/>
      <w:r>
        <w:t>5.3.4.6.4</w:t>
      </w:r>
      <w:r>
        <w:tab/>
        <w:t>Clauses 1-4, Annexes</w:t>
      </w:r>
      <w:bookmarkEnd w:id="132"/>
    </w:p>
    <w:p w14:paraId="351199C6" w14:textId="77777777" w:rsidR="00B2424A" w:rsidRDefault="00B2424A" w:rsidP="00B2424A">
      <w:pPr>
        <w:pStyle w:val="Heading5"/>
      </w:pPr>
      <w:bookmarkStart w:id="133" w:name="_Toc184636845"/>
      <w:r>
        <w:t>5.3.4.7</w:t>
      </w:r>
      <w:r>
        <w:tab/>
        <w:t>TS 38.522</w:t>
      </w:r>
      <w:bookmarkEnd w:id="133"/>
    </w:p>
    <w:p w14:paraId="402F6C98" w14:textId="163B2A9B" w:rsidR="00B2424A" w:rsidRDefault="00B2424A" w:rsidP="00B2424A">
      <w:pPr>
        <w:rPr>
          <w:rFonts w:ascii="Arial" w:hAnsi="Arial" w:cs="Arial"/>
          <w:b/>
          <w:sz w:val="24"/>
        </w:rPr>
      </w:pPr>
      <w:r>
        <w:rPr>
          <w:rFonts w:ascii="Arial" w:hAnsi="Arial" w:cs="Arial"/>
          <w:b/>
          <w:color w:val="0000FF"/>
          <w:sz w:val="24"/>
        </w:rPr>
        <w:t>R5-246778</w:t>
      </w:r>
      <w:r>
        <w:rPr>
          <w:rFonts w:ascii="Arial" w:hAnsi="Arial" w:cs="Arial"/>
          <w:b/>
          <w:color w:val="0000FF"/>
          <w:sz w:val="24"/>
        </w:rPr>
        <w:tab/>
      </w:r>
      <w:r>
        <w:rPr>
          <w:rFonts w:ascii="Arial" w:hAnsi="Arial" w:cs="Arial"/>
          <w:b/>
          <w:sz w:val="24"/>
        </w:rPr>
        <w:t>Addition of applicability for new NR-U test case 6.2A.3.1.1_1</w:t>
      </w:r>
    </w:p>
    <w:p w14:paraId="55FA5F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CR-0502  Cat: F (Rel-18)</w:t>
      </w:r>
      <w:r>
        <w:rPr>
          <w:i/>
        </w:rPr>
        <w:br/>
      </w:r>
      <w:r>
        <w:rPr>
          <w:i/>
        </w:rPr>
        <w:br/>
      </w:r>
      <w:r>
        <w:rPr>
          <w:i/>
        </w:rPr>
        <w:tab/>
      </w:r>
      <w:r>
        <w:rPr>
          <w:i/>
        </w:rPr>
        <w:tab/>
      </w:r>
      <w:r>
        <w:rPr>
          <w:i/>
        </w:rPr>
        <w:tab/>
      </w:r>
      <w:r>
        <w:rPr>
          <w:i/>
        </w:rPr>
        <w:tab/>
      </w:r>
      <w:r>
        <w:rPr>
          <w:i/>
        </w:rPr>
        <w:tab/>
        <w:t>Source: Ericsson</w:t>
      </w:r>
    </w:p>
    <w:p w14:paraId="5BEC8C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D522" w14:textId="2E53E943" w:rsidR="00B2424A" w:rsidRDefault="00B2424A" w:rsidP="00B2424A">
      <w:pPr>
        <w:rPr>
          <w:rFonts w:ascii="Arial" w:hAnsi="Arial" w:cs="Arial"/>
          <w:b/>
          <w:sz w:val="24"/>
        </w:rPr>
      </w:pPr>
      <w:r>
        <w:rPr>
          <w:rFonts w:ascii="Arial" w:hAnsi="Arial" w:cs="Arial"/>
          <w:b/>
          <w:color w:val="0000FF"/>
          <w:sz w:val="24"/>
        </w:rPr>
        <w:t>R5-246851</w:t>
      </w:r>
      <w:r>
        <w:rPr>
          <w:rFonts w:ascii="Arial" w:hAnsi="Arial" w:cs="Arial"/>
          <w:b/>
          <w:color w:val="0000FF"/>
          <w:sz w:val="24"/>
        </w:rPr>
        <w:tab/>
      </w:r>
      <w:r>
        <w:rPr>
          <w:rFonts w:ascii="Arial" w:hAnsi="Arial" w:cs="Arial"/>
          <w:b/>
          <w:sz w:val="24"/>
        </w:rPr>
        <w:t>Update to NR-U test applicability</w:t>
      </w:r>
    </w:p>
    <w:p w14:paraId="1D43C92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CR-0504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DCFC5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R5-247823</w:t>
      </w:r>
      <w:r>
        <w:rPr>
          <w:color w:val="993300"/>
          <w:u w:val="single"/>
        </w:rPr>
        <w:t>.</w:t>
      </w:r>
    </w:p>
    <w:p w14:paraId="7E12EA32" w14:textId="6723F3A9" w:rsidR="00B2424A" w:rsidRDefault="00B2424A" w:rsidP="00B2424A">
      <w:pPr>
        <w:rPr>
          <w:rFonts w:ascii="Arial" w:hAnsi="Arial" w:cs="Arial"/>
          <w:b/>
          <w:sz w:val="24"/>
        </w:rPr>
      </w:pPr>
      <w:r>
        <w:rPr>
          <w:rFonts w:ascii="Arial" w:hAnsi="Arial" w:cs="Arial"/>
          <w:b/>
          <w:color w:val="0000FF"/>
          <w:sz w:val="24"/>
        </w:rPr>
        <w:t>R5-247823</w:t>
      </w:r>
      <w:r>
        <w:rPr>
          <w:rFonts w:ascii="Arial" w:hAnsi="Arial" w:cs="Arial"/>
          <w:b/>
          <w:color w:val="0000FF"/>
          <w:sz w:val="24"/>
        </w:rPr>
        <w:tab/>
      </w:r>
      <w:r>
        <w:rPr>
          <w:rFonts w:ascii="Arial" w:hAnsi="Arial" w:cs="Arial"/>
          <w:b/>
          <w:sz w:val="24"/>
        </w:rPr>
        <w:t>Update to NR-U test applicability</w:t>
      </w:r>
    </w:p>
    <w:p w14:paraId="629C4C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CR-0504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0011A29" w14:textId="77777777" w:rsidR="00B2424A" w:rsidRDefault="00B2424A" w:rsidP="00B2424A">
      <w:pPr>
        <w:rPr>
          <w:color w:val="808080"/>
        </w:rPr>
      </w:pPr>
      <w:r>
        <w:rPr>
          <w:color w:val="808080"/>
        </w:rPr>
        <w:t>(Replaces R5-246851)</w:t>
      </w:r>
    </w:p>
    <w:p w14:paraId="00D223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0FBCD" w14:textId="28DF373D" w:rsidR="00B2424A" w:rsidRDefault="00B2424A" w:rsidP="00B2424A">
      <w:pPr>
        <w:rPr>
          <w:rFonts w:ascii="Arial" w:hAnsi="Arial" w:cs="Arial"/>
          <w:b/>
          <w:sz w:val="24"/>
        </w:rPr>
      </w:pPr>
      <w:r>
        <w:rPr>
          <w:rFonts w:ascii="Arial" w:hAnsi="Arial" w:cs="Arial"/>
          <w:b/>
          <w:color w:val="0000FF"/>
          <w:sz w:val="24"/>
        </w:rPr>
        <w:t>R5-247478</w:t>
      </w:r>
      <w:r>
        <w:rPr>
          <w:rFonts w:ascii="Arial" w:hAnsi="Arial" w:cs="Arial"/>
          <w:b/>
          <w:color w:val="0000FF"/>
          <w:sz w:val="24"/>
        </w:rPr>
        <w:tab/>
      </w:r>
      <w:r>
        <w:rPr>
          <w:rFonts w:ascii="Arial" w:hAnsi="Arial" w:cs="Arial"/>
          <w:b/>
          <w:sz w:val="24"/>
        </w:rPr>
        <w:t>Applicability of NRU measurement test cases</w:t>
      </w:r>
    </w:p>
    <w:p w14:paraId="3069CB6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CR-0530  Cat: F (Rel-18)</w:t>
      </w:r>
      <w:r>
        <w:rPr>
          <w:i/>
        </w:rPr>
        <w:br/>
      </w:r>
      <w:r>
        <w:rPr>
          <w:i/>
        </w:rPr>
        <w:br/>
      </w:r>
      <w:r>
        <w:rPr>
          <w:i/>
        </w:rPr>
        <w:tab/>
      </w:r>
      <w:r>
        <w:rPr>
          <w:i/>
        </w:rPr>
        <w:tab/>
      </w:r>
      <w:r>
        <w:rPr>
          <w:i/>
        </w:rPr>
        <w:tab/>
      </w:r>
      <w:r>
        <w:rPr>
          <w:i/>
        </w:rPr>
        <w:tab/>
      </w:r>
      <w:r>
        <w:rPr>
          <w:i/>
        </w:rPr>
        <w:tab/>
        <w:t>Source: Ericsson</w:t>
      </w:r>
    </w:p>
    <w:p w14:paraId="11C395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R5-247825</w:t>
      </w:r>
      <w:r>
        <w:rPr>
          <w:color w:val="993300"/>
          <w:u w:val="single"/>
        </w:rPr>
        <w:t>.</w:t>
      </w:r>
    </w:p>
    <w:p w14:paraId="1EAE785D" w14:textId="15D2B8D5" w:rsidR="00B2424A" w:rsidRDefault="00B2424A" w:rsidP="00B2424A">
      <w:pPr>
        <w:rPr>
          <w:rFonts w:ascii="Arial" w:hAnsi="Arial" w:cs="Arial"/>
          <w:b/>
          <w:sz w:val="24"/>
        </w:rPr>
      </w:pPr>
      <w:r>
        <w:rPr>
          <w:rFonts w:ascii="Arial" w:hAnsi="Arial" w:cs="Arial"/>
          <w:b/>
          <w:color w:val="0000FF"/>
          <w:sz w:val="24"/>
        </w:rPr>
        <w:t>R5-247825</w:t>
      </w:r>
      <w:r>
        <w:rPr>
          <w:rFonts w:ascii="Arial" w:hAnsi="Arial" w:cs="Arial"/>
          <w:b/>
          <w:color w:val="0000FF"/>
          <w:sz w:val="24"/>
        </w:rPr>
        <w:tab/>
      </w:r>
      <w:r>
        <w:rPr>
          <w:rFonts w:ascii="Arial" w:hAnsi="Arial" w:cs="Arial"/>
          <w:b/>
          <w:sz w:val="24"/>
        </w:rPr>
        <w:t>Applicability of NRU measurement test cases</w:t>
      </w:r>
    </w:p>
    <w:p w14:paraId="567C2E2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CR-0530  rev 1 Cat: F (Rel-18)</w:t>
      </w:r>
      <w:r>
        <w:rPr>
          <w:i/>
        </w:rPr>
        <w:br/>
      </w:r>
      <w:r>
        <w:rPr>
          <w:i/>
        </w:rPr>
        <w:br/>
      </w:r>
      <w:r>
        <w:rPr>
          <w:i/>
        </w:rPr>
        <w:tab/>
      </w:r>
      <w:r>
        <w:rPr>
          <w:i/>
        </w:rPr>
        <w:tab/>
      </w:r>
      <w:r>
        <w:rPr>
          <w:i/>
        </w:rPr>
        <w:tab/>
      </w:r>
      <w:r>
        <w:rPr>
          <w:i/>
        </w:rPr>
        <w:tab/>
      </w:r>
      <w:r>
        <w:rPr>
          <w:i/>
        </w:rPr>
        <w:tab/>
        <w:t>Source: Ericsson</w:t>
      </w:r>
    </w:p>
    <w:p w14:paraId="76D1F205" w14:textId="77777777" w:rsidR="00B2424A" w:rsidRDefault="00B2424A" w:rsidP="00B2424A">
      <w:pPr>
        <w:rPr>
          <w:color w:val="808080"/>
        </w:rPr>
      </w:pPr>
      <w:r>
        <w:rPr>
          <w:color w:val="808080"/>
        </w:rPr>
        <w:t>(Replaces R5-247478)</w:t>
      </w:r>
    </w:p>
    <w:p w14:paraId="3A32E5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BBA79" w14:textId="77777777" w:rsidR="00B2424A" w:rsidRDefault="00B2424A" w:rsidP="00B2424A">
      <w:pPr>
        <w:pStyle w:val="Heading5"/>
      </w:pPr>
      <w:bookmarkStart w:id="134" w:name="_Toc184636846"/>
      <w:r>
        <w:t>5.3.4.8</w:t>
      </w:r>
      <w:r>
        <w:tab/>
        <w:t>TS 38.533</w:t>
      </w:r>
      <w:bookmarkEnd w:id="134"/>
    </w:p>
    <w:p w14:paraId="19EA35A6" w14:textId="553D9EE8" w:rsidR="00B2424A" w:rsidRDefault="00B2424A" w:rsidP="00B2424A">
      <w:pPr>
        <w:rPr>
          <w:rFonts w:ascii="Arial" w:hAnsi="Arial" w:cs="Arial"/>
          <w:b/>
          <w:sz w:val="24"/>
        </w:rPr>
      </w:pPr>
      <w:r>
        <w:rPr>
          <w:rFonts w:ascii="Arial" w:hAnsi="Arial" w:cs="Arial"/>
          <w:b/>
          <w:color w:val="0000FF"/>
          <w:sz w:val="24"/>
        </w:rPr>
        <w:t>R5-246809</w:t>
      </w:r>
      <w:r>
        <w:rPr>
          <w:rFonts w:ascii="Arial" w:hAnsi="Arial" w:cs="Arial"/>
          <w:b/>
          <w:color w:val="0000FF"/>
          <w:sz w:val="24"/>
        </w:rPr>
        <w:tab/>
      </w:r>
      <w:r>
        <w:rPr>
          <w:rFonts w:ascii="Arial" w:hAnsi="Arial" w:cs="Arial"/>
          <w:b/>
          <w:sz w:val="24"/>
        </w:rPr>
        <w:t>Test Tolerance , Statistical analysis update and core spec alignment to NR-U FR1 E-UTRAN-NR inter-RAT measurements under CCA</w:t>
      </w:r>
    </w:p>
    <w:p w14:paraId="4FE4BA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CR-3522  Cat: F (Rel-18)</w:t>
      </w:r>
      <w:r>
        <w:rPr>
          <w:i/>
        </w:rPr>
        <w:br/>
      </w:r>
      <w:r>
        <w:rPr>
          <w:i/>
        </w:rPr>
        <w:br/>
      </w:r>
      <w:r>
        <w:rPr>
          <w:i/>
        </w:rPr>
        <w:tab/>
      </w:r>
      <w:r>
        <w:rPr>
          <w:i/>
        </w:rPr>
        <w:tab/>
      </w:r>
      <w:r>
        <w:rPr>
          <w:i/>
        </w:rPr>
        <w:tab/>
      </w:r>
      <w:r>
        <w:rPr>
          <w:i/>
        </w:rPr>
        <w:tab/>
      </w:r>
      <w:r>
        <w:rPr>
          <w:i/>
        </w:rPr>
        <w:tab/>
        <w:t>Source: Qualcomm Wireless Communication Tech</w:t>
      </w:r>
    </w:p>
    <w:p w14:paraId="1D53F232" w14:textId="77777777" w:rsidR="00B2424A" w:rsidRDefault="00B2424A" w:rsidP="00B2424A">
      <w:pPr>
        <w:rPr>
          <w:rFonts w:ascii="Arial" w:hAnsi="Arial" w:cs="Arial"/>
          <w:b/>
        </w:rPr>
      </w:pPr>
      <w:r>
        <w:rPr>
          <w:rFonts w:ascii="Arial" w:hAnsi="Arial" w:cs="Arial"/>
          <w:b/>
        </w:rPr>
        <w:t xml:space="preserve">Abstract: </w:t>
      </w:r>
    </w:p>
    <w:p w14:paraId="01931A64" w14:textId="77777777" w:rsidR="00B2424A" w:rsidRDefault="00B2424A" w:rsidP="00B2424A">
      <w:r>
        <w:t>RAN4 Dependency R4-2418079</w:t>
      </w:r>
    </w:p>
    <w:p w14:paraId="437117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8BF6C" w14:textId="07F413E2" w:rsidR="00B2424A" w:rsidRDefault="00B2424A" w:rsidP="00B2424A">
      <w:pPr>
        <w:rPr>
          <w:rFonts w:ascii="Arial" w:hAnsi="Arial" w:cs="Arial"/>
          <w:b/>
          <w:sz w:val="24"/>
        </w:rPr>
      </w:pPr>
      <w:r>
        <w:rPr>
          <w:rFonts w:ascii="Arial" w:hAnsi="Arial" w:cs="Arial"/>
          <w:b/>
          <w:color w:val="0000FF"/>
          <w:sz w:val="24"/>
        </w:rPr>
        <w:t>R5-246810</w:t>
      </w:r>
      <w:r>
        <w:rPr>
          <w:rFonts w:ascii="Arial" w:hAnsi="Arial" w:cs="Arial"/>
          <w:b/>
          <w:color w:val="0000FF"/>
          <w:sz w:val="24"/>
        </w:rPr>
        <w:tab/>
      </w:r>
      <w:r>
        <w:rPr>
          <w:rFonts w:ascii="Arial" w:hAnsi="Arial" w:cs="Arial"/>
          <w:b/>
          <w:sz w:val="24"/>
        </w:rPr>
        <w:t>Test Tolerance update to NR-U FR1 cell reselection with both NR carrier under CCA</w:t>
      </w:r>
    </w:p>
    <w:p w14:paraId="6308CF3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CR-3523  Cat: F (Rel-18)</w:t>
      </w:r>
      <w:r>
        <w:rPr>
          <w:i/>
        </w:rPr>
        <w:br/>
      </w:r>
      <w:r>
        <w:rPr>
          <w:i/>
        </w:rPr>
        <w:br/>
      </w:r>
      <w:r>
        <w:rPr>
          <w:i/>
        </w:rPr>
        <w:tab/>
      </w:r>
      <w:r>
        <w:rPr>
          <w:i/>
        </w:rPr>
        <w:tab/>
      </w:r>
      <w:r>
        <w:rPr>
          <w:i/>
        </w:rPr>
        <w:tab/>
      </w:r>
      <w:r>
        <w:rPr>
          <w:i/>
        </w:rPr>
        <w:tab/>
      </w:r>
      <w:r>
        <w:rPr>
          <w:i/>
        </w:rPr>
        <w:tab/>
        <w:t>Source: Qualcomm Wireless Communication Tech</w:t>
      </w:r>
    </w:p>
    <w:p w14:paraId="4176EB97" w14:textId="77777777" w:rsidR="00B2424A" w:rsidRDefault="00B2424A" w:rsidP="00B2424A">
      <w:pPr>
        <w:rPr>
          <w:rFonts w:ascii="Arial" w:hAnsi="Arial" w:cs="Arial"/>
          <w:b/>
        </w:rPr>
      </w:pPr>
      <w:r>
        <w:rPr>
          <w:rFonts w:ascii="Arial" w:hAnsi="Arial" w:cs="Arial"/>
          <w:b/>
        </w:rPr>
        <w:t xml:space="preserve">Abstract: </w:t>
      </w:r>
    </w:p>
    <w:p w14:paraId="41189DF1" w14:textId="77777777" w:rsidR="00B2424A" w:rsidRDefault="00B2424A" w:rsidP="00B2424A">
      <w:r>
        <w:lastRenderedPageBreak/>
        <w:t>R4-2418082-&gt;R4-2420173 was agreed (editorial)</w:t>
      </w:r>
    </w:p>
    <w:p w14:paraId="2AA0DB74" w14:textId="77777777" w:rsidR="00B2424A" w:rsidRDefault="00B2424A" w:rsidP="00B2424A">
      <w:pPr>
        <w:rPr>
          <w:rFonts w:ascii="Arial" w:hAnsi="Arial" w:cs="Arial"/>
          <w:b/>
        </w:rPr>
      </w:pPr>
      <w:r>
        <w:rPr>
          <w:rFonts w:ascii="Arial" w:hAnsi="Arial" w:cs="Arial"/>
          <w:b/>
        </w:rPr>
        <w:t xml:space="preserve">Discussion: </w:t>
      </w:r>
    </w:p>
    <w:p w14:paraId="0C16C878" w14:textId="77777777" w:rsidR="00B2424A" w:rsidRDefault="00B2424A" w:rsidP="00B2424A">
      <w:r>
        <w:t>r1</w:t>
      </w:r>
    </w:p>
    <w:p w14:paraId="2F0AD4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R5-247985</w:t>
      </w:r>
      <w:r>
        <w:rPr>
          <w:color w:val="993300"/>
          <w:u w:val="single"/>
        </w:rPr>
        <w:t>.</w:t>
      </w:r>
    </w:p>
    <w:p w14:paraId="7FD0B35E" w14:textId="4B36C48D" w:rsidR="00B2424A" w:rsidRDefault="00B2424A" w:rsidP="00B2424A">
      <w:pPr>
        <w:rPr>
          <w:rFonts w:ascii="Arial" w:hAnsi="Arial" w:cs="Arial"/>
          <w:b/>
          <w:sz w:val="24"/>
        </w:rPr>
      </w:pPr>
      <w:r>
        <w:rPr>
          <w:rFonts w:ascii="Arial" w:hAnsi="Arial" w:cs="Arial"/>
          <w:b/>
          <w:color w:val="0000FF"/>
          <w:sz w:val="24"/>
        </w:rPr>
        <w:t>R5-247985</w:t>
      </w:r>
      <w:r>
        <w:rPr>
          <w:rFonts w:ascii="Arial" w:hAnsi="Arial" w:cs="Arial"/>
          <w:b/>
          <w:color w:val="0000FF"/>
          <w:sz w:val="24"/>
        </w:rPr>
        <w:tab/>
      </w:r>
      <w:r>
        <w:rPr>
          <w:rFonts w:ascii="Arial" w:hAnsi="Arial" w:cs="Arial"/>
          <w:b/>
          <w:sz w:val="24"/>
        </w:rPr>
        <w:t>Test Tolerance update to NR-U FR1 cell reselection with both NR carrier under CCA</w:t>
      </w:r>
    </w:p>
    <w:p w14:paraId="5D5C5F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CR-3523  rev 1 Cat: F (Rel-18)</w:t>
      </w:r>
      <w:r>
        <w:rPr>
          <w:i/>
        </w:rPr>
        <w:br/>
      </w:r>
      <w:r>
        <w:rPr>
          <w:i/>
        </w:rPr>
        <w:br/>
      </w:r>
      <w:r>
        <w:rPr>
          <w:i/>
        </w:rPr>
        <w:tab/>
      </w:r>
      <w:r>
        <w:rPr>
          <w:i/>
        </w:rPr>
        <w:tab/>
      </w:r>
      <w:r>
        <w:rPr>
          <w:i/>
        </w:rPr>
        <w:tab/>
      </w:r>
      <w:r>
        <w:rPr>
          <w:i/>
        </w:rPr>
        <w:tab/>
      </w:r>
      <w:r>
        <w:rPr>
          <w:i/>
        </w:rPr>
        <w:tab/>
        <w:t>Source: Qualcomm Wireless Communication Tech</w:t>
      </w:r>
    </w:p>
    <w:p w14:paraId="5E8B7691" w14:textId="77777777" w:rsidR="00B2424A" w:rsidRDefault="00B2424A" w:rsidP="00B2424A">
      <w:pPr>
        <w:rPr>
          <w:color w:val="808080"/>
        </w:rPr>
      </w:pPr>
      <w:r>
        <w:rPr>
          <w:color w:val="808080"/>
        </w:rPr>
        <w:t>(Replaces R5-246810)</w:t>
      </w:r>
    </w:p>
    <w:p w14:paraId="574860F7" w14:textId="77777777" w:rsidR="00B2424A" w:rsidRDefault="00B2424A" w:rsidP="00B2424A">
      <w:pPr>
        <w:rPr>
          <w:rFonts w:ascii="Arial" w:hAnsi="Arial" w:cs="Arial"/>
          <w:b/>
        </w:rPr>
      </w:pPr>
      <w:r>
        <w:rPr>
          <w:rFonts w:ascii="Arial" w:hAnsi="Arial" w:cs="Arial"/>
          <w:b/>
        </w:rPr>
        <w:t xml:space="preserve">Abstract: </w:t>
      </w:r>
    </w:p>
    <w:p w14:paraId="7AE68E84" w14:textId="77777777" w:rsidR="00B2424A" w:rsidRDefault="00B2424A" w:rsidP="00B2424A">
      <w:r>
        <w:t>R4-2418082-&gt;R4-2420173 was agreed</w:t>
      </w:r>
    </w:p>
    <w:p w14:paraId="7BB4F435" w14:textId="77777777" w:rsidR="00B2424A" w:rsidRDefault="00B2424A" w:rsidP="00B2424A">
      <w:r>
        <w:t>The contents of the RAN4 revision are editorial (section update), which have no impact to the dependent RAN5 CRs.</w:t>
      </w:r>
    </w:p>
    <w:p w14:paraId="4F929F76" w14:textId="77777777" w:rsidR="00B2424A" w:rsidRDefault="00B2424A" w:rsidP="00B2424A">
      <w:pPr>
        <w:rPr>
          <w:rFonts w:ascii="Arial" w:hAnsi="Arial" w:cs="Arial"/>
          <w:b/>
        </w:rPr>
      </w:pPr>
      <w:r>
        <w:rPr>
          <w:rFonts w:ascii="Arial" w:hAnsi="Arial" w:cs="Arial"/>
          <w:b/>
        </w:rPr>
        <w:t xml:space="preserve">Discussion: </w:t>
      </w:r>
    </w:p>
    <w:p w14:paraId="595E4000" w14:textId="77777777" w:rsidR="00B2424A" w:rsidRDefault="00B2424A" w:rsidP="00B2424A">
      <w:r>
        <w:t>for email agreement</w:t>
      </w:r>
    </w:p>
    <w:p w14:paraId="594AE7E3" w14:textId="77777777" w:rsidR="00B2424A" w:rsidRDefault="00B2424A" w:rsidP="00B2424A">
      <w:r>
        <w:t>Email agreed</w:t>
      </w:r>
    </w:p>
    <w:p w14:paraId="459A19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8A49C" w14:textId="3EEC4EDB" w:rsidR="00B2424A" w:rsidRDefault="00B2424A" w:rsidP="00B2424A">
      <w:pPr>
        <w:rPr>
          <w:rFonts w:ascii="Arial" w:hAnsi="Arial" w:cs="Arial"/>
          <w:b/>
          <w:sz w:val="24"/>
        </w:rPr>
      </w:pPr>
      <w:r>
        <w:rPr>
          <w:rFonts w:ascii="Arial" w:hAnsi="Arial" w:cs="Arial"/>
          <w:b/>
          <w:color w:val="0000FF"/>
          <w:sz w:val="24"/>
        </w:rPr>
        <w:t>R5-246811</w:t>
      </w:r>
      <w:r>
        <w:rPr>
          <w:rFonts w:ascii="Arial" w:hAnsi="Arial" w:cs="Arial"/>
          <w:b/>
          <w:color w:val="0000FF"/>
          <w:sz w:val="24"/>
        </w:rPr>
        <w:tab/>
      </w:r>
      <w:r>
        <w:rPr>
          <w:rFonts w:ascii="Arial" w:hAnsi="Arial" w:cs="Arial"/>
          <w:b/>
          <w:sz w:val="24"/>
        </w:rPr>
        <w:t>Test Tolerance update to NR-U FR1 cell reselection with source NR carrier under CCA</w:t>
      </w:r>
    </w:p>
    <w:p w14:paraId="2A0DF70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CR-3524  Cat: F (Rel-18)</w:t>
      </w:r>
      <w:r>
        <w:rPr>
          <w:i/>
        </w:rPr>
        <w:br/>
      </w:r>
      <w:r>
        <w:rPr>
          <w:i/>
        </w:rPr>
        <w:br/>
      </w:r>
      <w:r>
        <w:rPr>
          <w:i/>
        </w:rPr>
        <w:tab/>
      </w:r>
      <w:r>
        <w:rPr>
          <w:i/>
        </w:rPr>
        <w:tab/>
      </w:r>
      <w:r>
        <w:rPr>
          <w:i/>
        </w:rPr>
        <w:tab/>
      </w:r>
      <w:r>
        <w:rPr>
          <w:i/>
        </w:rPr>
        <w:tab/>
      </w:r>
      <w:r>
        <w:rPr>
          <w:i/>
        </w:rPr>
        <w:tab/>
        <w:t>Source: Qualcomm Wireless Communication Tech</w:t>
      </w:r>
    </w:p>
    <w:p w14:paraId="7A05ACB9" w14:textId="77777777" w:rsidR="00B2424A" w:rsidRDefault="00B2424A" w:rsidP="00B2424A">
      <w:pPr>
        <w:rPr>
          <w:rFonts w:ascii="Arial" w:hAnsi="Arial" w:cs="Arial"/>
          <w:b/>
        </w:rPr>
      </w:pPr>
      <w:r>
        <w:rPr>
          <w:rFonts w:ascii="Arial" w:hAnsi="Arial" w:cs="Arial"/>
          <w:b/>
        </w:rPr>
        <w:t xml:space="preserve">Abstract: </w:t>
      </w:r>
    </w:p>
    <w:p w14:paraId="568E91BC" w14:textId="77777777" w:rsidR="00B2424A" w:rsidRDefault="00B2424A" w:rsidP="00B2424A">
      <w:r>
        <w:t>R4-2418082-&gt;R4-2420173 was agreed (editorial)</w:t>
      </w:r>
    </w:p>
    <w:p w14:paraId="78EAD414" w14:textId="77777777" w:rsidR="00B2424A" w:rsidRDefault="00B2424A" w:rsidP="00B2424A">
      <w:pPr>
        <w:rPr>
          <w:rFonts w:ascii="Arial" w:hAnsi="Arial" w:cs="Arial"/>
          <w:b/>
        </w:rPr>
      </w:pPr>
      <w:r>
        <w:rPr>
          <w:rFonts w:ascii="Arial" w:hAnsi="Arial" w:cs="Arial"/>
          <w:b/>
        </w:rPr>
        <w:t xml:space="preserve">Discussion: </w:t>
      </w:r>
    </w:p>
    <w:p w14:paraId="48BB9ACA" w14:textId="77777777" w:rsidR="00B2424A" w:rsidRDefault="00B2424A" w:rsidP="00B2424A">
      <w:r>
        <w:t>r1</w:t>
      </w:r>
    </w:p>
    <w:p w14:paraId="153722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R5-247986</w:t>
      </w:r>
      <w:r>
        <w:rPr>
          <w:color w:val="993300"/>
          <w:u w:val="single"/>
        </w:rPr>
        <w:t>.</w:t>
      </w:r>
    </w:p>
    <w:p w14:paraId="5037831B" w14:textId="0585C37E" w:rsidR="00B2424A" w:rsidRDefault="00B2424A" w:rsidP="00B2424A">
      <w:pPr>
        <w:rPr>
          <w:rFonts w:ascii="Arial" w:hAnsi="Arial" w:cs="Arial"/>
          <w:b/>
          <w:sz w:val="24"/>
        </w:rPr>
      </w:pPr>
      <w:r>
        <w:rPr>
          <w:rFonts w:ascii="Arial" w:hAnsi="Arial" w:cs="Arial"/>
          <w:b/>
          <w:color w:val="0000FF"/>
          <w:sz w:val="24"/>
        </w:rPr>
        <w:t>R5-247986</w:t>
      </w:r>
      <w:r>
        <w:rPr>
          <w:rFonts w:ascii="Arial" w:hAnsi="Arial" w:cs="Arial"/>
          <w:b/>
          <w:color w:val="0000FF"/>
          <w:sz w:val="24"/>
        </w:rPr>
        <w:tab/>
      </w:r>
      <w:r>
        <w:rPr>
          <w:rFonts w:ascii="Arial" w:hAnsi="Arial" w:cs="Arial"/>
          <w:b/>
          <w:sz w:val="24"/>
        </w:rPr>
        <w:t>Test Tolerance update to NR-U FR1 cell reselection with source NR carrier under CCA</w:t>
      </w:r>
    </w:p>
    <w:p w14:paraId="58ADFD8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CR-3524  rev 1 Cat: F (Rel-18)</w:t>
      </w:r>
      <w:r>
        <w:rPr>
          <w:i/>
        </w:rPr>
        <w:br/>
      </w:r>
      <w:r>
        <w:rPr>
          <w:i/>
        </w:rPr>
        <w:br/>
      </w:r>
      <w:r>
        <w:rPr>
          <w:i/>
        </w:rPr>
        <w:tab/>
      </w:r>
      <w:r>
        <w:rPr>
          <w:i/>
        </w:rPr>
        <w:tab/>
      </w:r>
      <w:r>
        <w:rPr>
          <w:i/>
        </w:rPr>
        <w:tab/>
      </w:r>
      <w:r>
        <w:rPr>
          <w:i/>
        </w:rPr>
        <w:tab/>
      </w:r>
      <w:r>
        <w:rPr>
          <w:i/>
        </w:rPr>
        <w:tab/>
        <w:t>Source: Qualcomm Wireless Communication Tech</w:t>
      </w:r>
    </w:p>
    <w:p w14:paraId="4F0CDEB7" w14:textId="77777777" w:rsidR="00B2424A" w:rsidRDefault="00B2424A" w:rsidP="00B2424A">
      <w:pPr>
        <w:rPr>
          <w:color w:val="808080"/>
        </w:rPr>
      </w:pPr>
      <w:r>
        <w:rPr>
          <w:color w:val="808080"/>
        </w:rPr>
        <w:t>(Replaces R5-246811)</w:t>
      </w:r>
    </w:p>
    <w:p w14:paraId="24670B40" w14:textId="77777777" w:rsidR="00B2424A" w:rsidRDefault="00B2424A" w:rsidP="00B2424A">
      <w:pPr>
        <w:rPr>
          <w:rFonts w:ascii="Arial" w:hAnsi="Arial" w:cs="Arial"/>
          <w:b/>
        </w:rPr>
      </w:pPr>
      <w:r>
        <w:rPr>
          <w:rFonts w:ascii="Arial" w:hAnsi="Arial" w:cs="Arial"/>
          <w:b/>
        </w:rPr>
        <w:t xml:space="preserve">Abstract: </w:t>
      </w:r>
    </w:p>
    <w:p w14:paraId="20B3FA2E" w14:textId="77777777" w:rsidR="00B2424A" w:rsidRDefault="00B2424A" w:rsidP="00B2424A">
      <w:r>
        <w:t>R4-2418082-&gt;R4-2420173 was agreed (editorial)</w:t>
      </w:r>
    </w:p>
    <w:p w14:paraId="7088F83B" w14:textId="77777777" w:rsidR="00B2424A" w:rsidRDefault="00B2424A" w:rsidP="00B2424A">
      <w:pPr>
        <w:rPr>
          <w:rFonts w:ascii="Arial" w:hAnsi="Arial" w:cs="Arial"/>
          <w:b/>
        </w:rPr>
      </w:pPr>
      <w:r>
        <w:rPr>
          <w:rFonts w:ascii="Arial" w:hAnsi="Arial" w:cs="Arial"/>
          <w:b/>
        </w:rPr>
        <w:t xml:space="preserve">Discussion: </w:t>
      </w:r>
    </w:p>
    <w:p w14:paraId="30FA84E6" w14:textId="77777777" w:rsidR="00B2424A" w:rsidRDefault="00B2424A" w:rsidP="00B2424A">
      <w:r>
        <w:lastRenderedPageBreak/>
        <w:t>for email agreement</w:t>
      </w:r>
    </w:p>
    <w:p w14:paraId="643333FA" w14:textId="77777777" w:rsidR="00B2424A" w:rsidRDefault="00B2424A" w:rsidP="00B2424A">
      <w:r>
        <w:t>Email agreed</w:t>
      </w:r>
    </w:p>
    <w:p w14:paraId="0A32CD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08A06" w14:textId="14E0D233" w:rsidR="00B2424A" w:rsidRDefault="00B2424A" w:rsidP="00B2424A">
      <w:pPr>
        <w:rPr>
          <w:rFonts w:ascii="Arial" w:hAnsi="Arial" w:cs="Arial"/>
          <w:b/>
          <w:sz w:val="24"/>
        </w:rPr>
      </w:pPr>
      <w:r>
        <w:rPr>
          <w:rFonts w:ascii="Arial" w:hAnsi="Arial" w:cs="Arial"/>
          <w:b/>
          <w:color w:val="0000FF"/>
          <w:sz w:val="24"/>
        </w:rPr>
        <w:t>R5-246812</w:t>
      </w:r>
      <w:r>
        <w:rPr>
          <w:rFonts w:ascii="Arial" w:hAnsi="Arial" w:cs="Arial"/>
          <w:b/>
          <w:color w:val="0000FF"/>
          <w:sz w:val="24"/>
        </w:rPr>
        <w:tab/>
      </w:r>
      <w:r>
        <w:rPr>
          <w:rFonts w:ascii="Arial" w:hAnsi="Arial" w:cs="Arial"/>
          <w:b/>
          <w:sz w:val="24"/>
        </w:rPr>
        <w:t>Test Tolerance update to NR-U FR1 cell reselection with target NR carrier under CCA</w:t>
      </w:r>
    </w:p>
    <w:p w14:paraId="3EFC0F5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CR-3525  Cat: F (Rel-18)</w:t>
      </w:r>
      <w:r>
        <w:rPr>
          <w:i/>
        </w:rPr>
        <w:br/>
      </w:r>
      <w:r>
        <w:rPr>
          <w:i/>
        </w:rPr>
        <w:br/>
      </w:r>
      <w:r>
        <w:rPr>
          <w:i/>
        </w:rPr>
        <w:tab/>
      </w:r>
      <w:r>
        <w:rPr>
          <w:i/>
        </w:rPr>
        <w:tab/>
      </w:r>
      <w:r>
        <w:rPr>
          <w:i/>
        </w:rPr>
        <w:tab/>
      </w:r>
      <w:r>
        <w:rPr>
          <w:i/>
        </w:rPr>
        <w:tab/>
      </w:r>
      <w:r>
        <w:rPr>
          <w:i/>
        </w:rPr>
        <w:tab/>
        <w:t>Source: Qualcomm Wireless Communication Tech</w:t>
      </w:r>
    </w:p>
    <w:p w14:paraId="75F5CB99" w14:textId="77777777" w:rsidR="00B2424A" w:rsidRDefault="00B2424A" w:rsidP="00B2424A">
      <w:pPr>
        <w:rPr>
          <w:rFonts w:ascii="Arial" w:hAnsi="Arial" w:cs="Arial"/>
          <w:b/>
        </w:rPr>
      </w:pPr>
      <w:r>
        <w:rPr>
          <w:rFonts w:ascii="Arial" w:hAnsi="Arial" w:cs="Arial"/>
          <w:b/>
        </w:rPr>
        <w:t xml:space="preserve">Abstract: </w:t>
      </w:r>
    </w:p>
    <w:p w14:paraId="559214BB" w14:textId="77777777" w:rsidR="00B2424A" w:rsidRDefault="00B2424A" w:rsidP="00B2424A">
      <w:r>
        <w:t>R4-2418082-&gt;R4-2420173 was agreed (editorial)</w:t>
      </w:r>
    </w:p>
    <w:p w14:paraId="7E093ACE" w14:textId="77777777" w:rsidR="00B2424A" w:rsidRDefault="00B2424A" w:rsidP="00B2424A">
      <w:pPr>
        <w:rPr>
          <w:rFonts w:ascii="Arial" w:hAnsi="Arial" w:cs="Arial"/>
          <w:b/>
        </w:rPr>
      </w:pPr>
      <w:r>
        <w:rPr>
          <w:rFonts w:ascii="Arial" w:hAnsi="Arial" w:cs="Arial"/>
          <w:b/>
        </w:rPr>
        <w:t xml:space="preserve">Discussion: </w:t>
      </w:r>
    </w:p>
    <w:p w14:paraId="08FD94D0" w14:textId="77777777" w:rsidR="00B2424A" w:rsidRDefault="00B2424A" w:rsidP="00B2424A">
      <w:r>
        <w:t>r1</w:t>
      </w:r>
    </w:p>
    <w:p w14:paraId="6028C2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R5-247987</w:t>
      </w:r>
      <w:r>
        <w:rPr>
          <w:color w:val="993300"/>
          <w:u w:val="single"/>
        </w:rPr>
        <w:t>.</w:t>
      </w:r>
    </w:p>
    <w:p w14:paraId="0329DC63" w14:textId="62853DD1" w:rsidR="00B2424A" w:rsidRDefault="00B2424A" w:rsidP="00B2424A">
      <w:pPr>
        <w:rPr>
          <w:rFonts w:ascii="Arial" w:hAnsi="Arial" w:cs="Arial"/>
          <w:b/>
          <w:sz w:val="24"/>
        </w:rPr>
      </w:pPr>
      <w:r>
        <w:rPr>
          <w:rFonts w:ascii="Arial" w:hAnsi="Arial" w:cs="Arial"/>
          <w:b/>
          <w:color w:val="0000FF"/>
          <w:sz w:val="24"/>
        </w:rPr>
        <w:t>R5-247987</w:t>
      </w:r>
      <w:r>
        <w:rPr>
          <w:rFonts w:ascii="Arial" w:hAnsi="Arial" w:cs="Arial"/>
          <w:b/>
          <w:color w:val="0000FF"/>
          <w:sz w:val="24"/>
        </w:rPr>
        <w:tab/>
      </w:r>
      <w:r>
        <w:rPr>
          <w:rFonts w:ascii="Arial" w:hAnsi="Arial" w:cs="Arial"/>
          <w:b/>
          <w:sz w:val="24"/>
        </w:rPr>
        <w:t>Test Tolerance update to NR-U FR1 cell reselection with target NR carrier under CCA</w:t>
      </w:r>
    </w:p>
    <w:p w14:paraId="111D9D5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CR-3525  rev 1 Cat: F (Rel-18)</w:t>
      </w:r>
      <w:r>
        <w:rPr>
          <w:i/>
        </w:rPr>
        <w:br/>
      </w:r>
      <w:r>
        <w:rPr>
          <w:i/>
        </w:rPr>
        <w:br/>
      </w:r>
      <w:r>
        <w:rPr>
          <w:i/>
        </w:rPr>
        <w:tab/>
      </w:r>
      <w:r>
        <w:rPr>
          <w:i/>
        </w:rPr>
        <w:tab/>
      </w:r>
      <w:r>
        <w:rPr>
          <w:i/>
        </w:rPr>
        <w:tab/>
      </w:r>
      <w:r>
        <w:rPr>
          <w:i/>
        </w:rPr>
        <w:tab/>
      </w:r>
      <w:r>
        <w:rPr>
          <w:i/>
        </w:rPr>
        <w:tab/>
        <w:t>Source: Qualcomm Wireless Communication Tech</w:t>
      </w:r>
    </w:p>
    <w:p w14:paraId="42AA2F27" w14:textId="77777777" w:rsidR="00B2424A" w:rsidRDefault="00B2424A" w:rsidP="00B2424A">
      <w:pPr>
        <w:rPr>
          <w:color w:val="808080"/>
        </w:rPr>
      </w:pPr>
      <w:r>
        <w:rPr>
          <w:color w:val="808080"/>
        </w:rPr>
        <w:t>(Replaces R5-246812)</w:t>
      </w:r>
    </w:p>
    <w:p w14:paraId="46253D6C" w14:textId="77777777" w:rsidR="00B2424A" w:rsidRDefault="00B2424A" w:rsidP="00B2424A">
      <w:pPr>
        <w:rPr>
          <w:rFonts w:ascii="Arial" w:hAnsi="Arial" w:cs="Arial"/>
          <w:b/>
        </w:rPr>
      </w:pPr>
      <w:r>
        <w:rPr>
          <w:rFonts w:ascii="Arial" w:hAnsi="Arial" w:cs="Arial"/>
          <w:b/>
        </w:rPr>
        <w:t xml:space="preserve">Discussion: </w:t>
      </w:r>
    </w:p>
    <w:p w14:paraId="588B30D3" w14:textId="77777777" w:rsidR="00B2424A" w:rsidRDefault="00B2424A" w:rsidP="00B2424A">
      <w:r>
        <w:t>for email agreement</w:t>
      </w:r>
    </w:p>
    <w:p w14:paraId="2B1523DA" w14:textId="77777777" w:rsidR="00B2424A" w:rsidRDefault="00B2424A" w:rsidP="00B2424A">
      <w:r>
        <w:t>Email agreed</w:t>
      </w:r>
    </w:p>
    <w:p w14:paraId="741E29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B91B3" w14:textId="6C6FB2F6" w:rsidR="00B2424A" w:rsidRDefault="00B2424A" w:rsidP="00B2424A">
      <w:pPr>
        <w:rPr>
          <w:rFonts w:ascii="Arial" w:hAnsi="Arial" w:cs="Arial"/>
          <w:b/>
          <w:sz w:val="24"/>
        </w:rPr>
      </w:pPr>
      <w:r>
        <w:rPr>
          <w:rFonts w:ascii="Arial" w:hAnsi="Arial" w:cs="Arial"/>
          <w:b/>
          <w:color w:val="0000FF"/>
          <w:sz w:val="24"/>
        </w:rPr>
        <w:t>R5-246813</w:t>
      </w:r>
      <w:r>
        <w:rPr>
          <w:rFonts w:ascii="Arial" w:hAnsi="Arial" w:cs="Arial"/>
          <w:b/>
          <w:color w:val="0000FF"/>
          <w:sz w:val="24"/>
        </w:rPr>
        <w:tab/>
      </w:r>
      <w:r>
        <w:rPr>
          <w:rFonts w:ascii="Arial" w:hAnsi="Arial" w:cs="Arial"/>
          <w:b/>
          <w:sz w:val="24"/>
        </w:rPr>
        <w:t>Test Tolerance update to NR-U FR1 cell reselection to E-UTRAN target cell tests</w:t>
      </w:r>
    </w:p>
    <w:p w14:paraId="6F6DCD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CR-3526  Cat: F (Rel-18)</w:t>
      </w:r>
      <w:r>
        <w:rPr>
          <w:i/>
        </w:rPr>
        <w:br/>
      </w:r>
      <w:r>
        <w:rPr>
          <w:i/>
        </w:rPr>
        <w:br/>
      </w:r>
      <w:r>
        <w:rPr>
          <w:i/>
        </w:rPr>
        <w:tab/>
      </w:r>
      <w:r>
        <w:rPr>
          <w:i/>
        </w:rPr>
        <w:tab/>
      </w:r>
      <w:r>
        <w:rPr>
          <w:i/>
        </w:rPr>
        <w:tab/>
      </w:r>
      <w:r>
        <w:rPr>
          <w:i/>
        </w:rPr>
        <w:tab/>
      </w:r>
      <w:r>
        <w:rPr>
          <w:i/>
        </w:rPr>
        <w:tab/>
        <w:t>Source: Qualcomm Wireless Communication Tech</w:t>
      </w:r>
    </w:p>
    <w:p w14:paraId="23059AFC" w14:textId="77777777" w:rsidR="00B2424A" w:rsidRDefault="00B2424A" w:rsidP="00B2424A">
      <w:pPr>
        <w:rPr>
          <w:rFonts w:ascii="Arial" w:hAnsi="Arial" w:cs="Arial"/>
          <w:b/>
        </w:rPr>
      </w:pPr>
      <w:r>
        <w:rPr>
          <w:rFonts w:ascii="Arial" w:hAnsi="Arial" w:cs="Arial"/>
          <w:b/>
        </w:rPr>
        <w:t xml:space="preserve">Abstract: </w:t>
      </w:r>
    </w:p>
    <w:p w14:paraId="05FED07F" w14:textId="77777777" w:rsidR="00B2424A" w:rsidRDefault="00B2424A" w:rsidP="00B2424A">
      <w:r>
        <w:t>R4-2418082-&gt;R4-2420173 was agreed (editorial)</w:t>
      </w:r>
    </w:p>
    <w:p w14:paraId="30E06E44" w14:textId="77777777" w:rsidR="00B2424A" w:rsidRDefault="00B2424A" w:rsidP="00B2424A">
      <w:pPr>
        <w:rPr>
          <w:rFonts w:ascii="Arial" w:hAnsi="Arial" w:cs="Arial"/>
          <w:b/>
        </w:rPr>
      </w:pPr>
      <w:r>
        <w:rPr>
          <w:rFonts w:ascii="Arial" w:hAnsi="Arial" w:cs="Arial"/>
          <w:b/>
        </w:rPr>
        <w:t xml:space="preserve">Discussion: </w:t>
      </w:r>
    </w:p>
    <w:p w14:paraId="02403C79" w14:textId="77777777" w:rsidR="00B2424A" w:rsidRDefault="00B2424A" w:rsidP="00B2424A">
      <w:r>
        <w:t>r1</w:t>
      </w:r>
    </w:p>
    <w:p w14:paraId="6FEC5F2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R5-247988</w:t>
      </w:r>
      <w:r>
        <w:rPr>
          <w:color w:val="993300"/>
          <w:u w:val="single"/>
        </w:rPr>
        <w:t>.</w:t>
      </w:r>
    </w:p>
    <w:p w14:paraId="47118D11" w14:textId="24F91C00" w:rsidR="00B2424A" w:rsidRDefault="00B2424A" w:rsidP="00B2424A">
      <w:pPr>
        <w:rPr>
          <w:rFonts w:ascii="Arial" w:hAnsi="Arial" w:cs="Arial"/>
          <w:b/>
          <w:sz w:val="24"/>
        </w:rPr>
      </w:pPr>
      <w:r>
        <w:rPr>
          <w:rFonts w:ascii="Arial" w:hAnsi="Arial" w:cs="Arial"/>
          <w:b/>
          <w:color w:val="0000FF"/>
          <w:sz w:val="24"/>
        </w:rPr>
        <w:t>R5-247988</w:t>
      </w:r>
      <w:r>
        <w:rPr>
          <w:rFonts w:ascii="Arial" w:hAnsi="Arial" w:cs="Arial"/>
          <w:b/>
          <w:color w:val="0000FF"/>
          <w:sz w:val="24"/>
        </w:rPr>
        <w:tab/>
      </w:r>
      <w:r>
        <w:rPr>
          <w:rFonts w:ascii="Arial" w:hAnsi="Arial" w:cs="Arial"/>
          <w:b/>
          <w:sz w:val="24"/>
        </w:rPr>
        <w:t>Test Tolerance update to NR-U FR1 cell reselection to E-UTRAN target cell tests</w:t>
      </w:r>
    </w:p>
    <w:p w14:paraId="1C331A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CR-3526  rev 1 Cat: F (Rel-18)</w:t>
      </w:r>
      <w:r>
        <w:rPr>
          <w:i/>
        </w:rPr>
        <w:br/>
      </w:r>
      <w:r>
        <w:rPr>
          <w:i/>
        </w:rPr>
        <w:lastRenderedPageBreak/>
        <w:br/>
      </w:r>
      <w:r>
        <w:rPr>
          <w:i/>
        </w:rPr>
        <w:tab/>
      </w:r>
      <w:r>
        <w:rPr>
          <w:i/>
        </w:rPr>
        <w:tab/>
      </w:r>
      <w:r>
        <w:rPr>
          <w:i/>
        </w:rPr>
        <w:tab/>
      </w:r>
      <w:r>
        <w:rPr>
          <w:i/>
        </w:rPr>
        <w:tab/>
      </w:r>
      <w:r>
        <w:rPr>
          <w:i/>
        </w:rPr>
        <w:tab/>
        <w:t>Source: Qualcomm Wireless Communication Tech</w:t>
      </w:r>
    </w:p>
    <w:p w14:paraId="2F5480A7" w14:textId="77777777" w:rsidR="00B2424A" w:rsidRDefault="00B2424A" w:rsidP="00B2424A">
      <w:pPr>
        <w:rPr>
          <w:color w:val="808080"/>
        </w:rPr>
      </w:pPr>
      <w:r>
        <w:rPr>
          <w:color w:val="808080"/>
        </w:rPr>
        <w:t>(Replaces R5-246813)</w:t>
      </w:r>
    </w:p>
    <w:p w14:paraId="200FCE87" w14:textId="77777777" w:rsidR="00B2424A" w:rsidRDefault="00B2424A" w:rsidP="00B2424A">
      <w:pPr>
        <w:rPr>
          <w:rFonts w:ascii="Arial" w:hAnsi="Arial" w:cs="Arial"/>
          <w:b/>
        </w:rPr>
      </w:pPr>
      <w:r>
        <w:rPr>
          <w:rFonts w:ascii="Arial" w:hAnsi="Arial" w:cs="Arial"/>
          <w:b/>
        </w:rPr>
        <w:t xml:space="preserve">Discussion: </w:t>
      </w:r>
    </w:p>
    <w:p w14:paraId="6271396B" w14:textId="77777777" w:rsidR="00B2424A" w:rsidRDefault="00B2424A" w:rsidP="00B2424A">
      <w:r>
        <w:t>for email agreement</w:t>
      </w:r>
    </w:p>
    <w:p w14:paraId="2A0CD1AF" w14:textId="77777777" w:rsidR="00B2424A" w:rsidRDefault="00B2424A" w:rsidP="00B2424A">
      <w:r>
        <w:t>Email agreed</w:t>
      </w:r>
    </w:p>
    <w:p w14:paraId="3307E0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90E91" w14:textId="10CB8A22" w:rsidR="00B2424A" w:rsidRDefault="00B2424A" w:rsidP="00B2424A">
      <w:pPr>
        <w:rPr>
          <w:rFonts w:ascii="Arial" w:hAnsi="Arial" w:cs="Arial"/>
          <w:b/>
          <w:sz w:val="24"/>
        </w:rPr>
      </w:pPr>
      <w:r>
        <w:rPr>
          <w:rFonts w:ascii="Arial" w:hAnsi="Arial" w:cs="Arial"/>
          <w:b/>
          <w:color w:val="0000FF"/>
          <w:sz w:val="24"/>
        </w:rPr>
        <w:t>R5-246814</w:t>
      </w:r>
      <w:r>
        <w:rPr>
          <w:rFonts w:ascii="Arial" w:hAnsi="Arial" w:cs="Arial"/>
          <w:b/>
          <w:color w:val="0000FF"/>
          <w:sz w:val="24"/>
        </w:rPr>
        <w:tab/>
      </w:r>
      <w:r>
        <w:rPr>
          <w:rFonts w:ascii="Arial" w:hAnsi="Arial" w:cs="Arial"/>
          <w:b/>
          <w:sz w:val="24"/>
        </w:rPr>
        <w:t>Test Tolerance update to NR-U FR1 handover tests under CCA</w:t>
      </w:r>
    </w:p>
    <w:p w14:paraId="2F57485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CR-3527  Cat: F (Rel-18)</w:t>
      </w:r>
      <w:r>
        <w:rPr>
          <w:i/>
        </w:rPr>
        <w:br/>
      </w:r>
      <w:r>
        <w:rPr>
          <w:i/>
        </w:rPr>
        <w:br/>
      </w:r>
      <w:r>
        <w:rPr>
          <w:i/>
        </w:rPr>
        <w:tab/>
      </w:r>
      <w:r>
        <w:rPr>
          <w:i/>
        </w:rPr>
        <w:tab/>
      </w:r>
      <w:r>
        <w:rPr>
          <w:i/>
        </w:rPr>
        <w:tab/>
      </w:r>
      <w:r>
        <w:rPr>
          <w:i/>
        </w:rPr>
        <w:tab/>
      </w:r>
      <w:r>
        <w:rPr>
          <w:i/>
        </w:rPr>
        <w:tab/>
        <w:t>Source: Qualcomm Wireless Communication Tech</w:t>
      </w:r>
    </w:p>
    <w:p w14:paraId="246A4697" w14:textId="77777777" w:rsidR="00B2424A" w:rsidRDefault="00B2424A" w:rsidP="00B2424A">
      <w:pPr>
        <w:rPr>
          <w:rFonts w:ascii="Arial" w:hAnsi="Arial" w:cs="Arial"/>
          <w:b/>
        </w:rPr>
      </w:pPr>
      <w:r>
        <w:rPr>
          <w:rFonts w:ascii="Arial" w:hAnsi="Arial" w:cs="Arial"/>
          <w:b/>
        </w:rPr>
        <w:t xml:space="preserve">Discussion: </w:t>
      </w:r>
    </w:p>
    <w:p w14:paraId="7DED5862" w14:textId="77777777" w:rsidR="00B2424A" w:rsidRDefault="00B2424A" w:rsidP="00B2424A">
      <w:r>
        <w:t>r1</w:t>
      </w:r>
    </w:p>
    <w:p w14:paraId="5E2B77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R5-247863</w:t>
      </w:r>
      <w:r>
        <w:rPr>
          <w:color w:val="993300"/>
          <w:u w:val="single"/>
        </w:rPr>
        <w:t>.</w:t>
      </w:r>
    </w:p>
    <w:p w14:paraId="00204810" w14:textId="0D5FE7CA" w:rsidR="00B2424A" w:rsidRDefault="00B2424A" w:rsidP="00B2424A">
      <w:pPr>
        <w:rPr>
          <w:rFonts w:ascii="Arial" w:hAnsi="Arial" w:cs="Arial"/>
          <w:b/>
          <w:sz w:val="24"/>
        </w:rPr>
      </w:pPr>
      <w:r>
        <w:rPr>
          <w:rFonts w:ascii="Arial" w:hAnsi="Arial" w:cs="Arial"/>
          <w:b/>
          <w:color w:val="0000FF"/>
          <w:sz w:val="24"/>
        </w:rPr>
        <w:t>R5-247863</w:t>
      </w:r>
      <w:r>
        <w:rPr>
          <w:rFonts w:ascii="Arial" w:hAnsi="Arial" w:cs="Arial"/>
          <w:b/>
          <w:color w:val="0000FF"/>
          <w:sz w:val="24"/>
        </w:rPr>
        <w:tab/>
      </w:r>
      <w:r>
        <w:rPr>
          <w:rFonts w:ascii="Arial" w:hAnsi="Arial" w:cs="Arial"/>
          <w:b/>
          <w:sz w:val="24"/>
        </w:rPr>
        <w:t>Test Tolerance update to NR-U FR1 handover tests under CCA</w:t>
      </w:r>
    </w:p>
    <w:p w14:paraId="383A0F0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CR-3527  rev 1 Cat: F (Rel-18)</w:t>
      </w:r>
      <w:r>
        <w:rPr>
          <w:i/>
        </w:rPr>
        <w:br/>
      </w:r>
      <w:r>
        <w:rPr>
          <w:i/>
        </w:rPr>
        <w:br/>
      </w:r>
      <w:r>
        <w:rPr>
          <w:i/>
        </w:rPr>
        <w:tab/>
      </w:r>
      <w:r>
        <w:rPr>
          <w:i/>
        </w:rPr>
        <w:tab/>
      </w:r>
      <w:r>
        <w:rPr>
          <w:i/>
        </w:rPr>
        <w:tab/>
      </w:r>
      <w:r>
        <w:rPr>
          <w:i/>
        </w:rPr>
        <w:tab/>
      </w:r>
      <w:r>
        <w:rPr>
          <w:i/>
        </w:rPr>
        <w:tab/>
        <w:t>Source: Qualcomm Wireless Communication Tech</w:t>
      </w:r>
    </w:p>
    <w:p w14:paraId="27447CE7" w14:textId="77777777" w:rsidR="00B2424A" w:rsidRDefault="00B2424A" w:rsidP="00B2424A">
      <w:pPr>
        <w:rPr>
          <w:color w:val="808080"/>
        </w:rPr>
      </w:pPr>
      <w:r>
        <w:rPr>
          <w:color w:val="808080"/>
        </w:rPr>
        <w:t>(Replaces R5-246814)</w:t>
      </w:r>
    </w:p>
    <w:p w14:paraId="6C50C1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7F919" w14:textId="6954D7FF" w:rsidR="00B2424A" w:rsidRDefault="00B2424A" w:rsidP="00B2424A">
      <w:pPr>
        <w:rPr>
          <w:rFonts w:ascii="Arial" w:hAnsi="Arial" w:cs="Arial"/>
          <w:b/>
          <w:sz w:val="24"/>
        </w:rPr>
      </w:pPr>
      <w:r>
        <w:rPr>
          <w:rFonts w:ascii="Arial" w:hAnsi="Arial" w:cs="Arial"/>
          <w:b/>
          <w:color w:val="0000FF"/>
          <w:sz w:val="24"/>
        </w:rPr>
        <w:t>R5-246815</w:t>
      </w:r>
      <w:r>
        <w:rPr>
          <w:rFonts w:ascii="Arial" w:hAnsi="Arial" w:cs="Arial"/>
          <w:b/>
          <w:color w:val="0000FF"/>
          <w:sz w:val="24"/>
        </w:rPr>
        <w:tab/>
      </w:r>
      <w:r>
        <w:rPr>
          <w:rFonts w:ascii="Arial" w:hAnsi="Arial" w:cs="Arial"/>
          <w:b/>
          <w:sz w:val="24"/>
        </w:rPr>
        <w:t>Test Tolerance update to NR-U FR1 RRC Re-establishment with CCA tests and addition of TC 11.2.2.1.3</w:t>
      </w:r>
    </w:p>
    <w:p w14:paraId="267FBD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CR-3528  Cat: F (Rel-18)</w:t>
      </w:r>
      <w:r>
        <w:rPr>
          <w:i/>
        </w:rPr>
        <w:br/>
      </w:r>
      <w:r>
        <w:rPr>
          <w:i/>
        </w:rPr>
        <w:br/>
      </w:r>
      <w:r>
        <w:rPr>
          <w:i/>
        </w:rPr>
        <w:tab/>
      </w:r>
      <w:r>
        <w:rPr>
          <w:i/>
        </w:rPr>
        <w:tab/>
      </w:r>
      <w:r>
        <w:rPr>
          <w:i/>
        </w:rPr>
        <w:tab/>
      </w:r>
      <w:r>
        <w:rPr>
          <w:i/>
        </w:rPr>
        <w:tab/>
      </w:r>
      <w:r>
        <w:rPr>
          <w:i/>
        </w:rPr>
        <w:tab/>
        <w:t>Source: Qualcomm Wireless Communication Tech</w:t>
      </w:r>
    </w:p>
    <w:p w14:paraId="010EE178" w14:textId="77777777" w:rsidR="00B2424A" w:rsidRDefault="00B2424A" w:rsidP="00B2424A">
      <w:pPr>
        <w:rPr>
          <w:rFonts w:ascii="Arial" w:hAnsi="Arial" w:cs="Arial"/>
          <w:b/>
        </w:rPr>
      </w:pPr>
      <w:r>
        <w:rPr>
          <w:rFonts w:ascii="Arial" w:hAnsi="Arial" w:cs="Arial"/>
          <w:b/>
        </w:rPr>
        <w:t xml:space="preserve">Discussion: </w:t>
      </w:r>
    </w:p>
    <w:p w14:paraId="30D2D90B" w14:textId="77777777" w:rsidR="00B2424A" w:rsidRDefault="00B2424A" w:rsidP="00B2424A">
      <w:r>
        <w:t>r1</w:t>
      </w:r>
    </w:p>
    <w:p w14:paraId="2AA7A49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R5-247864</w:t>
      </w:r>
      <w:r>
        <w:rPr>
          <w:color w:val="993300"/>
          <w:u w:val="single"/>
        </w:rPr>
        <w:t>.</w:t>
      </w:r>
    </w:p>
    <w:p w14:paraId="530FDA36" w14:textId="06FDE0F1" w:rsidR="00B2424A" w:rsidRDefault="00B2424A" w:rsidP="00B2424A">
      <w:pPr>
        <w:rPr>
          <w:rFonts w:ascii="Arial" w:hAnsi="Arial" w:cs="Arial"/>
          <w:b/>
          <w:sz w:val="24"/>
        </w:rPr>
      </w:pPr>
      <w:r>
        <w:rPr>
          <w:rFonts w:ascii="Arial" w:hAnsi="Arial" w:cs="Arial"/>
          <w:b/>
          <w:color w:val="0000FF"/>
          <w:sz w:val="24"/>
        </w:rPr>
        <w:t>R5-247864</w:t>
      </w:r>
      <w:r>
        <w:rPr>
          <w:rFonts w:ascii="Arial" w:hAnsi="Arial" w:cs="Arial"/>
          <w:b/>
          <w:color w:val="0000FF"/>
          <w:sz w:val="24"/>
        </w:rPr>
        <w:tab/>
      </w:r>
      <w:r>
        <w:rPr>
          <w:rFonts w:ascii="Arial" w:hAnsi="Arial" w:cs="Arial"/>
          <w:b/>
          <w:sz w:val="24"/>
        </w:rPr>
        <w:t>Test Tolerance update to NR-U FR1 RRC Re-establishment with CCA tests and addition of TC 11.2.2.1.3</w:t>
      </w:r>
    </w:p>
    <w:p w14:paraId="2AA3EC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CR-3528  rev 1 Cat: F (Rel-18)</w:t>
      </w:r>
      <w:r>
        <w:rPr>
          <w:i/>
        </w:rPr>
        <w:br/>
      </w:r>
      <w:r>
        <w:rPr>
          <w:i/>
        </w:rPr>
        <w:br/>
      </w:r>
      <w:r>
        <w:rPr>
          <w:i/>
        </w:rPr>
        <w:tab/>
      </w:r>
      <w:r>
        <w:rPr>
          <w:i/>
        </w:rPr>
        <w:tab/>
      </w:r>
      <w:r>
        <w:rPr>
          <w:i/>
        </w:rPr>
        <w:tab/>
      </w:r>
      <w:r>
        <w:rPr>
          <w:i/>
        </w:rPr>
        <w:tab/>
      </w:r>
      <w:r>
        <w:rPr>
          <w:i/>
        </w:rPr>
        <w:tab/>
        <w:t>Source: Qualcomm Wireless Communication Tech</w:t>
      </w:r>
    </w:p>
    <w:p w14:paraId="7AA88B0C" w14:textId="77777777" w:rsidR="00B2424A" w:rsidRDefault="00B2424A" w:rsidP="00B2424A">
      <w:pPr>
        <w:rPr>
          <w:color w:val="808080"/>
        </w:rPr>
      </w:pPr>
      <w:r>
        <w:rPr>
          <w:color w:val="808080"/>
        </w:rPr>
        <w:t>(Replaces R5-246815)</w:t>
      </w:r>
    </w:p>
    <w:p w14:paraId="61237D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EC61D" w14:textId="390DC450" w:rsidR="00B2424A" w:rsidRDefault="00B2424A" w:rsidP="00B2424A">
      <w:pPr>
        <w:rPr>
          <w:rFonts w:ascii="Arial" w:hAnsi="Arial" w:cs="Arial"/>
          <w:b/>
          <w:sz w:val="24"/>
        </w:rPr>
      </w:pPr>
      <w:r>
        <w:rPr>
          <w:rFonts w:ascii="Arial" w:hAnsi="Arial" w:cs="Arial"/>
          <w:b/>
          <w:color w:val="0000FF"/>
          <w:sz w:val="24"/>
        </w:rPr>
        <w:t>R5-246828</w:t>
      </w:r>
      <w:r>
        <w:rPr>
          <w:rFonts w:ascii="Arial" w:hAnsi="Arial" w:cs="Arial"/>
          <w:b/>
          <w:color w:val="0000FF"/>
          <w:sz w:val="24"/>
        </w:rPr>
        <w:tab/>
      </w:r>
      <w:r>
        <w:rPr>
          <w:rFonts w:ascii="Arial" w:hAnsi="Arial" w:cs="Arial"/>
          <w:b/>
          <w:sz w:val="24"/>
        </w:rPr>
        <w:t>Update to EN-DC 2-step RACH NR-U tests</w:t>
      </w:r>
    </w:p>
    <w:p w14:paraId="1FCDC831"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CR-3535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C1A76B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7F5F" w14:textId="5DD428AB" w:rsidR="00B2424A" w:rsidRDefault="00B2424A" w:rsidP="00B2424A">
      <w:pPr>
        <w:rPr>
          <w:rFonts w:ascii="Arial" w:hAnsi="Arial" w:cs="Arial"/>
          <w:b/>
          <w:sz w:val="24"/>
        </w:rPr>
      </w:pPr>
      <w:r>
        <w:rPr>
          <w:rFonts w:ascii="Arial" w:hAnsi="Arial" w:cs="Arial"/>
          <w:b/>
          <w:color w:val="0000FF"/>
          <w:sz w:val="24"/>
        </w:rPr>
        <w:t>R5-246829</w:t>
      </w:r>
      <w:r>
        <w:rPr>
          <w:rFonts w:ascii="Arial" w:hAnsi="Arial" w:cs="Arial"/>
          <w:b/>
          <w:color w:val="0000FF"/>
          <w:sz w:val="24"/>
        </w:rPr>
        <w:tab/>
      </w:r>
      <w:r>
        <w:rPr>
          <w:rFonts w:ascii="Arial" w:hAnsi="Arial" w:cs="Arial"/>
          <w:b/>
          <w:sz w:val="24"/>
        </w:rPr>
        <w:t>Addition of NR-U L1-RSRP tests 13.3.3.1 and 13.3.3.2 including TT</w:t>
      </w:r>
    </w:p>
    <w:p w14:paraId="13FD76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CR-3536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08CE2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D9D39" w14:textId="4D4A8B6B" w:rsidR="00B2424A" w:rsidRDefault="00B2424A" w:rsidP="00B2424A">
      <w:pPr>
        <w:rPr>
          <w:rFonts w:ascii="Arial" w:hAnsi="Arial" w:cs="Arial"/>
          <w:b/>
          <w:sz w:val="24"/>
        </w:rPr>
      </w:pPr>
      <w:r>
        <w:rPr>
          <w:rFonts w:ascii="Arial" w:hAnsi="Arial" w:cs="Arial"/>
          <w:b/>
          <w:color w:val="0000FF"/>
          <w:sz w:val="24"/>
        </w:rPr>
        <w:t>R5-246830</w:t>
      </w:r>
      <w:r>
        <w:rPr>
          <w:rFonts w:ascii="Arial" w:hAnsi="Arial" w:cs="Arial"/>
          <w:b/>
          <w:color w:val="0000FF"/>
          <w:sz w:val="24"/>
        </w:rPr>
        <w:tab/>
      </w:r>
      <w:r>
        <w:rPr>
          <w:rFonts w:ascii="Arial" w:hAnsi="Arial" w:cs="Arial"/>
          <w:b/>
          <w:sz w:val="24"/>
        </w:rPr>
        <w:t>Addition of NR-U inter-RAT cell reselection test 12.1.1.1</w:t>
      </w:r>
    </w:p>
    <w:p w14:paraId="7D43529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CR-3537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EA427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C080F" w14:textId="69500BDB" w:rsidR="00B2424A" w:rsidRDefault="00B2424A" w:rsidP="00B2424A">
      <w:pPr>
        <w:rPr>
          <w:rFonts w:ascii="Arial" w:hAnsi="Arial" w:cs="Arial"/>
          <w:b/>
          <w:sz w:val="24"/>
        </w:rPr>
      </w:pPr>
      <w:r>
        <w:rPr>
          <w:rFonts w:ascii="Arial" w:hAnsi="Arial" w:cs="Arial"/>
          <w:b/>
          <w:color w:val="0000FF"/>
          <w:sz w:val="24"/>
        </w:rPr>
        <w:t>R5-246831</w:t>
      </w:r>
      <w:r>
        <w:rPr>
          <w:rFonts w:ascii="Arial" w:hAnsi="Arial" w:cs="Arial"/>
          <w:b/>
          <w:color w:val="0000FF"/>
          <w:sz w:val="24"/>
        </w:rPr>
        <w:tab/>
      </w:r>
      <w:r>
        <w:rPr>
          <w:rFonts w:ascii="Arial" w:hAnsi="Arial" w:cs="Arial"/>
          <w:b/>
          <w:sz w:val="24"/>
        </w:rPr>
        <w:t>Addition of NR-U inter-RAT handover test 12.2.1.1</w:t>
      </w:r>
    </w:p>
    <w:p w14:paraId="079E786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CR-3538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67E31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1FEFB" w14:textId="1958BDF2" w:rsidR="00B2424A" w:rsidRDefault="00B2424A" w:rsidP="00B2424A">
      <w:pPr>
        <w:rPr>
          <w:rFonts w:ascii="Arial" w:hAnsi="Arial" w:cs="Arial"/>
          <w:b/>
          <w:sz w:val="24"/>
        </w:rPr>
      </w:pPr>
      <w:r>
        <w:rPr>
          <w:rFonts w:ascii="Arial" w:hAnsi="Arial" w:cs="Arial"/>
          <w:b/>
          <w:color w:val="0000FF"/>
          <w:sz w:val="24"/>
        </w:rPr>
        <w:t>R5-246832</w:t>
      </w:r>
      <w:r>
        <w:rPr>
          <w:rFonts w:ascii="Arial" w:hAnsi="Arial" w:cs="Arial"/>
          <w:b/>
          <w:color w:val="0000FF"/>
          <w:sz w:val="24"/>
        </w:rPr>
        <w:tab/>
      </w:r>
      <w:r>
        <w:rPr>
          <w:rFonts w:ascii="Arial" w:hAnsi="Arial" w:cs="Arial"/>
          <w:b/>
          <w:sz w:val="24"/>
        </w:rPr>
        <w:t>General maintenance for NR-U chapter 10</w:t>
      </w:r>
    </w:p>
    <w:p w14:paraId="33CC968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CR-3539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3AF6A0E" w14:textId="77777777" w:rsidR="00B2424A" w:rsidRDefault="00B2424A" w:rsidP="00B2424A">
      <w:pPr>
        <w:rPr>
          <w:rFonts w:ascii="Arial" w:hAnsi="Arial" w:cs="Arial"/>
          <w:b/>
        </w:rPr>
      </w:pPr>
      <w:r>
        <w:rPr>
          <w:rFonts w:ascii="Arial" w:hAnsi="Arial" w:cs="Arial"/>
          <w:b/>
        </w:rPr>
        <w:t xml:space="preserve">Discussion: </w:t>
      </w:r>
    </w:p>
    <w:p w14:paraId="1FC944D6" w14:textId="77777777" w:rsidR="00B2424A" w:rsidRDefault="00B2424A" w:rsidP="00B2424A">
      <w:r>
        <w:t>r1</w:t>
      </w:r>
    </w:p>
    <w:p w14:paraId="5AABA5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R5-247811</w:t>
      </w:r>
      <w:r>
        <w:rPr>
          <w:color w:val="993300"/>
          <w:u w:val="single"/>
        </w:rPr>
        <w:t>.</w:t>
      </w:r>
    </w:p>
    <w:p w14:paraId="2F689B1F" w14:textId="297B8229" w:rsidR="00B2424A" w:rsidRDefault="00B2424A" w:rsidP="00B2424A">
      <w:pPr>
        <w:rPr>
          <w:rFonts w:ascii="Arial" w:hAnsi="Arial" w:cs="Arial"/>
          <w:b/>
          <w:sz w:val="24"/>
        </w:rPr>
      </w:pPr>
      <w:r>
        <w:rPr>
          <w:rFonts w:ascii="Arial" w:hAnsi="Arial" w:cs="Arial"/>
          <w:b/>
          <w:color w:val="0000FF"/>
          <w:sz w:val="24"/>
        </w:rPr>
        <w:t>R5-247811</w:t>
      </w:r>
      <w:r>
        <w:rPr>
          <w:rFonts w:ascii="Arial" w:hAnsi="Arial" w:cs="Arial"/>
          <w:b/>
          <w:color w:val="0000FF"/>
          <w:sz w:val="24"/>
        </w:rPr>
        <w:tab/>
      </w:r>
      <w:r>
        <w:rPr>
          <w:rFonts w:ascii="Arial" w:hAnsi="Arial" w:cs="Arial"/>
          <w:b/>
          <w:sz w:val="24"/>
        </w:rPr>
        <w:t>General maintenance for NR-U chapter 10</w:t>
      </w:r>
    </w:p>
    <w:p w14:paraId="694189D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CR-3539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CD20A6C" w14:textId="77777777" w:rsidR="00B2424A" w:rsidRDefault="00B2424A" w:rsidP="00B2424A">
      <w:pPr>
        <w:rPr>
          <w:color w:val="808080"/>
        </w:rPr>
      </w:pPr>
      <w:r>
        <w:rPr>
          <w:color w:val="808080"/>
        </w:rPr>
        <w:t>(Replaces R5-246832)</w:t>
      </w:r>
    </w:p>
    <w:p w14:paraId="63EFBD1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B554" w14:textId="5331DAAA" w:rsidR="00B2424A" w:rsidRDefault="00B2424A" w:rsidP="00B2424A">
      <w:pPr>
        <w:rPr>
          <w:rFonts w:ascii="Arial" w:hAnsi="Arial" w:cs="Arial"/>
          <w:b/>
          <w:sz w:val="24"/>
        </w:rPr>
      </w:pPr>
      <w:r>
        <w:rPr>
          <w:rFonts w:ascii="Arial" w:hAnsi="Arial" w:cs="Arial"/>
          <w:b/>
          <w:color w:val="0000FF"/>
          <w:sz w:val="24"/>
        </w:rPr>
        <w:t>R5-246833</w:t>
      </w:r>
      <w:r>
        <w:rPr>
          <w:rFonts w:ascii="Arial" w:hAnsi="Arial" w:cs="Arial"/>
          <w:b/>
          <w:color w:val="0000FF"/>
          <w:sz w:val="24"/>
        </w:rPr>
        <w:tab/>
      </w:r>
      <w:r>
        <w:rPr>
          <w:rFonts w:ascii="Arial" w:hAnsi="Arial" w:cs="Arial"/>
          <w:b/>
          <w:sz w:val="24"/>
        </w:rPr>
        <w:t>Update to NR-U inter-RAT tests 12.4.2.1, 12.4.2.2, 12.4.2.3 and 12.4.2.4 including TT</w:t>
      </w:r>
    </w:p>
    <w:p w14:paraId="1F93B6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CR-3540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832E416" w14:textId="77777777" w:rsidR="00B2424A" w:rsidRDefault="00B2424A" w:rsidP="00B2424A">
      <w:pPr>
        <w:rPr>
          <w:rFonts w:ascii="Arial" w:hAnsi="Arial" w:cs="Arial"/>
          <w:b/>
        </w:rPr>
      </w:pPr>
      <w:r>
        <w:rPr>
          <w:rFonts w:ascii="Arial" w:hAnsi="Arial" w:cs="Arial"/>
          <w:b/>
        </w:rPr>
        <w:lastRenderedPageBreak/>
        <w:t xml:space="preserve">Abstract: </w:t>
      </w:r>
    </w:p>
    <w:p w14:paraId="58A26608" w14:textId="77777777" w:rsidR="00B2424A" w:rsidRDefault="00B2424A" w:rsidP="00B2424A">
      <w:r>
        <w:t>RAN4 dependency: R4-2418079</w:t>
      </w:r>
    </w:p>
    <w:p w14:paraId="1A397C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E05E8" w14:textId="19700BE3" w:rsidR="00B2424A" w:rsidRDefault="00B2424A" w:rsidP="00B2424A">
      <w:pPr>
        <w:rPr>
          <w:rFonts w:ascii="Arial" w:hAnsi="Arial" w:cs="Arial"/>
          <w:b/>
          <w:sz w:val="24"/>
        </w:rPr>
      </w:pPr>
      <w:r>
        <w:rPr>
          <w:rFonts w:ascii="Arial" w:hAnsi="Arial" w:cs="Arial"/>
          <w:b/>
          <w:color w:val="0000FF"/>
          <w:sz w:val="24"/>
        </w:rPr>
        <w:t>R5-246834</w:t>
      </w:r>
      <w:r>
        <w:rPr>
          <w:rFonts w:ascii="Arial" w:hAnsi="Arial" w:cs="Arial"/>
          <w:b/>
          <w:color w:val="0000FF"/>
          <w:sz w:val="24"/>
        </w:rPr>
        <w:tab/>
      </w:r>
      <w:r>
        <w:rPr>
          <w:rFonts w:ascii="Arial" w:hAnsi="Arial" w:cs="Arial"/>
          <w:b/>
          <w:sz w:val="24"/>
        </w:rPr>
        <w:t>Update to NR-U SS-RSRP test 13.4.1.1 including TT</w:t>
      </w:r>
    </w:p>
    <w:p w14:paraId="5FB762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14FC18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44E92" w14:textId="5386B777" w:rsidR="00B2424A" w:rsidRDefault="00B2424A" w:rsidP="00B2424A">
      <w:pPr>
        <w:rPr>
          <w:rFonts w:ascii="Arial" w:hAnsi="Arial" w:cs="Arial"/>
          <w:b/>
          <w:sz w:val="24"/>
        </w:rPr>
      </w:pPr>
      <w:r>
        <w:rPr>
          <w:rFonts w:ascii="Arial" w:hAnsi="Arial" w:cs="Arial"/>
          <w:b/>
          <w:color w:val="0000FF"/>
          <w:sz w:val="24"/>
        </w:rPr>
        <w:t>R5-246835</w:t>
      </w:r>
      <w:r>
        <w:rPr>
          <w:rFonts w:ascii="Arial" w:hAnsi="Arial" w:cs="Arial"/>
          <w:b/>
          <w:color w:val="0000FF"/>
          <w:sz w:val="24"/>
        </w:rPr>
        <w:tab/>
      </w:r>
      <w:r>
        <w:rPr>
          <w:rFonts w:ascii="Arial" w:hAnsi="Arial" w:cs="Arial"/>
          <w:b/>
          <w:sz w:val="24"/>
        </w:rPr>
        <w:t>Update to NR-U SS-RSRQ test 13.4.2.1 including TT</w:t>
      </w:r>
    </w:p>
    <w:p w14:paraId="59B1C96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CR-3542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45EDCCA" w14:textId="77777777" w:rsidR="00B2424A" w:rsidRDefault="00B2424A" w:rsidP="00B2424A">
      <w:pPr>
        <w:rPr>
          <w:rFonts w:ascii="Arial" w:hAnsi="Arial" w:cs="Arial"/>
          <w:b/>
        </w:rPr>
      </w:pPr>
      <w:r>
        <w:rPr>
          <w:rFonts w:ascii="Arial" w:hAnsi="Arial" w:cs="Arial"/>
          <w:b/>
        </w:rPr>
        <w:t xml:space="preserve">Abstract: </w:t>
      </w:r>
    </w:p>
    <w:p w14:paraId="6E459896" w14:textId="77777777" w:rsidR="00B2424A" w:rsidRDefault="00B2424A" w:rsidP="00B2424A">
      <w:r>
        <w:t>RAN4 dependency: R4-2418079</w:t>
      </w:r>
    </w:p>
    <w:p w14:paraId="198D2235" w14:textId="77777777" w:rsidR="00B2424A" w:rsidRDefault="00B2424A" w:rsidP="00B2424A">
      <w:pPr>
        <w:rPr>
          <w:rFonts w:ascii="Arial" w:hAnsi="Arial" w:cs="Arial"/>
          <w:b/>
        </w:rPr>
      </w:pPr>
      <w:r>
        <w:rPr>
          <w:rFonts w:ascii="Arial" w:hAnsi="Arial" w:cs="Arial"/>
          <w:b/>
        </w:rPr>
        <w:t xml:space="preserve">Discussion: </w:t>
      </w:r>
    </w:p>
    <w:p w14:paraId="22011C93" w14:textId="77777777" w:rsidR="00B2424A" w:rsidRDefault="00B2424A" w:rsidP="00B2424A">
      <w:r>
        <w:t>r1</w:t>
      </w:r>
    </w:p>
    <w:p w14:paraId="12E72F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R5-247946</w:t>
      </w:r>
      <w:r>
        <w:rPr>
          <w:color w:val="993300"/>
          <w:u w:val="single"/>
        </w:rPr>
        <w:t>.</w:t>
      </w:r>
    </w:p>
    <w:p w14:paraId="15776D11" w14:textId="2D5221CA" w:rsidR="00B2424A" w:rsidRDefault="00B2424A" w:rsidP="00B2424A">
      <w:pPr>
        <w:rPr>
          <w:rFonts w:ascii="Arial" w:hAnsi="Arial" w:cs="Arial"/>
          <w:b/>
          <w:sz w:val="24"/>
        </w:rPr>
      </w:pPr>
      <w:r>
        <w:rPr>
          <w:rFonts w:ascii="Arial" w:hAnsi="Arial" w:cs="Arial"/>
          <w:b/>
          <w:color w:val="0000FF"/>
          <w:sz w:val="24"/>
        </w:rPr>
        <w:t>R5-247946</w:t>
      </w:r>
      <w:r>
        <w:rPr>
          <w:rFonts w:ascii="Arial" w:hAnsi="Arial" w:cs="Arial"/>
          <w:b/>
          <w:color w:val="0000FF"/>
          <w:sz w:val="24"/>
        </w:rPr>
        <w:tab/>
      </w:r>
      <w:r>
        <w:rPr>
          <w:rFonts w:ascii="Arial" w:hAnsi="Arial" w:cs="Arial"/>
          <w:b/>
          <w:sz w:val="24"/>
        </w:rPr>
        <w:t>Update to NR-U SS-RSRQ test 13.4.2.1 including TT</w:t>
      </w:r>
    </w:p>
    <w:p w14:paraId="29C2F60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CR-3542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6B4F9E3" w14:textId="77777777" w:rsidR="00B2424A" w:rsidRDefault="00B2424A" w:rsidP="00B2424A">
      <w:pPr>
        <w:rPr>
          <w:color w:val="808080"/>
        </w:rPr>
      </w:pPr>
      <w:r>
        <w:rPr>
          <w:color w:val="808080"/>
        </w:rPr>
        <w:t>(Replaces R5-246835)</w:t>
      </w:r>
    </w:p>
    <w:p w14:paraId="5C0801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75FEB" w14:textId="14D8A0B2" w:rsidR="00B2424A" w:rsidRDefault="00B2424A" w:rsidP="00B2424A">
      <w:pPr>
        <w:rPr>
          <w:rFonts w:ascii="Arial" w:hAnsi="Arial" w:cs="Arial"/>
          <w:b/>
          <w:sz w:val="24"/>
        </w:rPr>
      </w:pPr>
      <w:r>
        <w:rPr>
          <w:rFonts w:ascii="Arial" w:hAnsi="Arial" w:cs="Arial"/>
          <w:b/>
          <w:color w:val="0000FF"/>
          <w:sz w:val="24"/>
        </w:rPr>
        <w:t>R5-246836</w:t>
      </w:r>
      <w:r>
        <w:rPr>
          <w:rFonts w:ascii="Arial" w:hAnsi="Arial" w:cs="Arial"/>
          <w:b/>
          <w:color w:val="0000FF"/>
          <w:sz w:val="24"/>
        </w:rPr>
        <w:tab/>
      </w:r>
      <w:r>
        <w:rPr>
          <w:rFonts w:ascii="Arial" w:hAnsi="Arial" w:cs="Arial"/>
          <w:b/>
          <w:sz w:val="24"/>
        </w:rPr>
        <w:t>Update to NR-U SS-SINR test 13.4.3.1 including TT</w:t>
      </w:r>
    </w:p>
    <w:p w14:paraId="34DEC8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69556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6F5F8" w14:textId="2FB9F107" w:rsidR="00B2424A" w:rsidRDefault="00B2424A" w:rsidP="00B2424A">
      <w:pPr>
        <w:rPr>
          <w:rFonts w:ascii="Arial" w:hAnsi="Arial" w:cs="Arial"/>
          <w:b/>
          <w:sz w:val="24"/>
        </w:rPr>
      </w:pPr>
      <w:r>
        <w:rPr>
          <w:rFonts w:ascii="Arial" w:hAnsi="Arial" w:cs="Arial"/>
          <w:b/>
          <w:color w:val="0000FF"/>
          <w:sz w:val="24"/>
        </w:rPr>
        <w:t>R5-246837</w:t>
      </w:r>
      <w:r>
        <w:rPr>
          <w:rFonts w:ascii="Arial" w:hAnsi="Arial" w:cs="Arial"/>
          <w:b/>
          <w:color w:val="0000FF"/>
          <w:sz w:val="24"/>
        </w:rPr>
        <w:tab/>
      </w:r>
      <w:r>
        <w:rPr>
          <w:rFonts w:ascii="Arial" w:hAnsi="Arial" w:cs="Arial"/>
          <w:b/>
          <w:sz w:val="24"/>
        </w:rPr>
        <w:t>Update to NR-U L1-RSRP test 13.4.4.1 including TT</w:t>
      </w:r>
    </w:p>
    <w:p w14:paraId="73FABC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CR-3544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9AFA1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BE9E7" w14:textId="1BEE8D59" w:rsidR="00B2424A" w:rsidRDefault="00B2424A" w:rsidP="00B2424A">
      <w:pPr>
        <w:rPr>
          <w:rFonts w:ascii="Arial" w:hAnsi="Arial" w:cs="Arial"/>
          <w:b/>
          <w:sz w:val="24"/>
        </w:rPr>
      </w:pPr>
      <w:r>
        <w:rPr>
          <w:rFonts w:ascii="Arial" w:hAnsi="Arial" w:cs="Arial"/>
          <w:b/>
          <w:color w:val="0000FF"/>
          <w:sz w:val="24"/>
        </w:rPr>
        <w:t>R5-246838</w:t>
      </w:r>
      <w:r>
        <w:rPr>
          <w:rFonts w:ascii="Arial" w:hAnsi="Arial" w:cs="Arial"/>
          <w:b/>
          <w:color w:val="0000FF"/>
          <w:sz w:val="24"/>
        </w:rPr>
        <w:tab/>
      </w:r>
      <w:r>
        <w:rPr>
          <w:rFonts w:ascii="Arial" w:hAnsi="Arial" w:cs="Arial"/>
          <w:b/>
          <w:sz w:val="24"/>
        </w:rPr>
        <w:t>Update to NR-U RSSI tests 13.4.5.1 and 13.4.5.2 including TT</w:t>
      </w:r>
    </w:p>
    <w:p w14:paraId="00F9F85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CR-3545  Cat: F (Rel-18)</w:t>
      </w:r>
      <w:r>
        <w:rPr>
          <w:i/>
        </w:rPr>
        <w:br/>
      </w:r>
      <w:r>
        <w:rPr>
          <w:i/>
        </w:rPr>
        <w:lastRenderedPageBreak/>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85C6A4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B76B2" w14:textId="459EA317" w:rsidR="00B2424A" w:rsidRDefault="00B2424A" w:rsidP="00B2424A">
      <w:pPr>
        <w:rPr>
          <w:rFonts w:ascii="Arial" w:hAnsi="Arial" w:cs="Arial"/>
          <w:b/>
          <w:sz w:val="24"/>
        </w:rPr>
      </w:pPr>
      <w:r>
        <w:rPr>
          <w:rFonts w:ascii="Arial" w:hAnsi="Arial" w:cs="Arial"/>
          <w:b/>
          <w:color w:val="0000FF"/>
          <w:sz w:val="24"/>
        </w:rPr>
        <w:t>R5-246839</w:t>
      </w:r>
      <w:r>
        <w:rPr>
          <w:rFonts w:ascii="Arial" w:hAnsi="Arial" w:cs="Arial"/>
          <w:b/>
          <w:color w:val="0000FF"/>
          <w:sz w:val="24"/>
        </w:rPr>
        <w:tab/>
      </w:r>
      <w:r>
        <w:rPr>
          <w:rFonts w:ascii="Arial" w:hAnsi="Arial" w:cs="Arial"/>
          <w:b/>
          <w:sz w:val="24"/>
        </w:rPr>
        <w:t>Update to NR-U channel occupancy tests 13.4.6.1 and 13.4.6.2 including TT</w:t>
      </w:r>
    </w:p>
    <w:p w14:paraId="53A0BF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CR-3546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245834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D9F47" w14:textId="16830587" w:rsidR="00B2424A" w:rsidRDefault="00B2424A" w:rsidP="00B2424A">
      <w:pPr>
        <w:rPr>
          <w:rFonts w:ascii="Arial" w:hAnsi="Arial" w:cs="Arial"/>
          <w:b/>
          <w:sz w:val="24"/>
        </w:rPr>
      </w:pPr>
      <w:r>
        <w:rPr>
          <w:rFonts w:ascii="Arial" w:hAnsi="Arial" w:cs="Arial"/>
          <w:b/>
          <w:color w:val="0000FF"/>
          <w:sz w:val="24"/>
        </w:rPr>
        <w:t>R5-246840</w:t>
      </w:r>
      <w:r>
        <w:rPr>
          <w:rFonts w:ascii="Arial" w:hAnsi="Arial" w:cs="Arial"/>
          <w:b/>
          <w:color w:val="0000FF"/>
          <w:sz w:val="24"/>
        </w:rPr>
        <w:tab/>
      </w:r>
      <w:r>
        <w:rPr>
          <w:rFonts w:ascii="Arial" w:hAnsi="Arial" w:cs="Arial"/>
          <w:b/>
          <w:sz w:val="24"/>
        </w:rPr>
        <w:t>Addition of NR-U SCell activation and deactivation tests 13.2.2.1, 13.2.2.2 and 13.2.2.3 including TT</w:t>
      </w:r>
    </w:p>
    <w:p w14:paraId="52D0E1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CR-3547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619F3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0807" w14:textId="26C70EAE" w:rsidR="00B2424A" w:rsidRDefault="00B2424A" w:rsidP="00B2424A">
      <w:pPr>
        <w:rPr>
          <w:rFonts w:ascii="Arial" w:hAnsi="Arial" w:cs="Arial"/>
          <w:b/>
          <w:sz w:val="24"/>
        </w:rPr>
      </w:pPr>
      <w:r>
        <w:rPr>
          <w:rFonts w:ascii="Arial" w:hAnsi="Arial" w:cs="Arial"/>
          <w:b/>
          <w:color w:val="0000FF"/>
          <w:sz w:val="24"/>
        </w:rPr>
        <w:t>R5-246841</w:t>
      </w:r>
      <w:r>
        <w:rPr>
          <w:rFonts w:ascii="Arial" w:hAnsi="Arial" w:cs="Arial"/>
          <w:b/>
          <w:color w:val="0000FF"/>
          <w:sz w:val="24"/>
        </w:rPr>
        <w:tab/>
      </w:r>
      <w:r>
        <w:rPr>
          <w:rFonts w:ascii="Arial" w:hAnsi="Arial" w:cs="Arial"/>
          <w:b/>
          <w:sz w:val="24"/>
        </w:rPr>
        <w:t>Addition of NR-U inter-frequency tests 13.3.2.3, 13.3.2.4, 13.3.2.5 and 13.3.2.6 including TT</w:t>
      </w:r>
    </w:p>
    <w:p w14:paraId="2870D8D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CR-3548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7A692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401BC" w14:textId="4F7E531A" w:rsidR="00B2424A" w:rsidRDefault="00B2424A" w:rsidP="00B2424A">
      <w:pPr>
        <w:rPr>
          <w:rFonts w:ascii="Arial" w:hAnsi="Arial" w:cs="Arial"/>
          <w:b/>
          <w:sz w:val="24"/>
        </w:rPr>
      </w:pPr>
      <w:r>
        <w:rPr>
          <w:rFonts w:ascii="Arial" w:hAnsi="Arial" w:cs="Arial"/>
          <w:b/>
          <w:color w:val="0000FF"/>
          <w:sz w:val="24"/>
        </w:rPr>
        <w:t>R5-246842</w:t>
      </w:r>
      <w:r>
        <w:rPr>
          <w:rFonts w:ascii="Arial" w:hAnsi="Arial" w:cs="Arial"/>
          <w:b/>
          <w:color w:val="0000FF"/>
          <w:sz w:val="24"/>
        </w:rPr>
        <w:tab/>
      </w:r>
      <w:r>
        <w:rPr>
          <w:rFonts w:ascii="Arial" w:hAnsi="Arial" w:cs="Arial"/>
          <w:b/>
          <w:sz w:val="24"/>
        </w:rPr>
        <w:t>Addition of NR-U intra-frequency measurement tests 13.3.1.x including TT</w:t>
      </w:r>
    </w:p>
    <w:p w14:paraId="222C9D2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CR-3549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8FA19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25B8" w14:textId="1057E156" w:rsidR="00B2424A" w:rsidRDefault="00B2424A" w:rsidP="00B2424A">
      <w:pPr>
        <w:rPr>
          <w:rFonts w:ascii="Arial" w:hAnsi="Arial" w:cs="Arial"/>
          <w:b/>
          <w:sz w:val="24"/>
        </w:rPr>
      </w:pPr>
      <w:r>
        <w:rPr>
          <w:rFonts w:ascii="Arial" w:hAnsi="Arial" w:cs="Arial"/>
          <w:b/>
          <w:color w:val="0000FF"/>
          <w:sz w:val="24"/>
        </w:rPr>
        <w:t>R5-246843</w:t>
      </w:r>
      <w:r>
        <w:rPr>
          <w:rFonts w:ascii="Arial" w:hAnsi="Arial" w:cs="Arial"/>
          <w:b/>
          <w:color w:val="0000FF"/>
          <w:sz w:val="24"/>
        </w:rPr>
        <w:tab/>
      </w:r>
      <w:r>
        <w:rPr>
          <w:rFonts w:ascii="Arial" w:hAnsi="Arial" w:cs="Arial"/>
          <w:b/>
          <w:sz w:val="24"/>
        </w:rPr>
        <w:t>Update to Annex F for NR-U test cases</w:t>
      </w:r>
    </w:p>
    <w:p w14:paraId="418EE52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CR-3550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70A0B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D24FA" w14:textId="7FAD7DFC" w:rsidR="00B2424A" w:rsidRDefault="00B2424A" w:rsidP="00B2424A">
      <w:pPr>
        <w:rPr>
          <w:rFonts w:ascii="Arial" w:hAnsi="Arial" w:cs="Arial"/>
          <w:b/>
          <w:sz w:val="24"/>
        </w:rPr>
      </w:pPr>
      <w:r>
        <w:rPr>
          <w:rFonts w:ascii="Arial" w:hAnsi="Arial" w:cs="Arial"/>
          <w:b/>
          <w:color w:val="0000FF"/>
          <w:sz w:val="24"/>
        </w:rPr>
        <w:t>R5-246844</w:t>
      </w:r>
      <w:r>
        <w:rPr>
          <w:rFonts w:ascii="Arial" w:hAnsi="Arial" w:cs="Arial"/>
          <w:b/>
          <w:color w:val="0000FF"/>
          <w:sz w:val="24"/>
        </w:rPr>
        <w:tab/>
      </w:r>
      <w:r>
        <w:rPr>
          <w:rFonts w:ascii="Arial" w:hAnsi="Arial" w:cs="Arial"/>
          <w:b/>
          <w:sz w:val="24"/>
        </w:rPr>
        <w:t>Update to 4-step RACH NR-U test cases including TT</w:t>
      </w:r>
    </w:p>
    <w:p w14:paraId="7487DC6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0BFCE3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BF1C3" w14:textId="422069BC" w:rsidR="00B2424A" w:rsidRDefault="00B2424A" w:rsidP="00B2424A">
      <w:pPr>
        <w:rPr>
          <w:rFonts w:ascii="Arial" w:hAnsi="Arial" w:cs="Arial"/>
          <w:b/>
          <w:sz w:val="24"/>
        </w:rPr>
      </w:pPr>
      <w:r>
        <w:rPr>
          <w:rFonts w:ascii="Arial" w:hAnsi="Arial" w:cs="Arial"/>
          <w:b/>
          <w:color w:val="0000FF"/>
          <w:sz w:val="24"/>
        </w:rPr>
        <w:t>R5-246845</w:t>
      </w:r>
      <w:r>
        <w:rPr>
          <w:rFonts w:ascii="Arial" w:hAnsi="Arial" w:cs="Arial"/>
          <w:b/>
          <w:color w:val="0000FF"/>
          <w:sz w:val="24"/>
        </w:rPr>
        <w:tab/>
      </w:r>
      <w:r>
        <w:rPr>
          <w:rFonts w:ascii="Arial" w:hAnsi="Arial" w:cs="Arial"/>
          <w:b/>
          <w:sz w:val="24"/>
        </w:rPr>
        <w:t>Update to 2-step RACH NR-U test cases including TT</w:t>
      </w:r>
    </w:p>
    <w:p w14:paraId="56873701"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CR-3552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9AC611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0BBCD" w14:textId="5C9AEB82" w:rsidR="00B2424A" w:rsidRDefault="00B2424A" w:rsidP="00B2424A">
      <w:pPr>
        <w:rPr>
          <w:rFonts w:ascii="Arial" w:hAnsi="Arial" w:cs="Arial"/>
          <w:b/>
          <w:sz w:val="24"/>
        </w:rPr>
      </w:pPr>
      <w:r>
        <w:rPr>
          <w:rFonts w:ascii="Arial" w:hAnsi="Arial" w:cs="Arial"/>
          <w:b/>
          <w:color w:val="0000FF"/>
          <w:sz w:val="24"/>
        </w:rPr>
        <w:t>R5-246846</w:t>
      </w:r>
      <w:r>
        <w:rPr>
          <w:rFonts w:ascii="Arial" w:hAnsi="Arial" w:cs="Arial"/>
          <w:b/>
          <w:color w:val="0000FF"/>
          <w:sz w:val="24"/>
        </w:rPr>
        <w:tab/>
      </w:r>
      <w:r>
        <w:rPr>
          <w:rFonts w:ascii="Arial" w:hAnsi="Arial" w:cs="Arial"/>
          <w:b/>
          <w:sz w:val="24"/>
        </w:rPr>
        <w:t>Update to Annex E for NR-U test cases</w:t>
      </w:r>
    </w:p>
    <w:p w14:paraId="547863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465EF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67C6B" w14:textId="48D15E04" w:rsidR="00B2424A" w:rsidRDefault="00B2424A" w:rsidP="00B2424A">
      <w:pPr>
        <w:rPr>
          <w:rFonts w:ascii="Arial" w:hAnsi="Arial" w:cs="Arial"/>
          <w:b/>
          <w:sz w:val="24"/>
        </w:rPr>
      </w:pPr>
      <w:r>
        <w:rPr>
          <w:rFonts w:ascii="Arial" w:hAnsi="Arial" w:cs="Arial"/>
          <w:b/>
          <w:color w:val="0000FF"/>
          <w:sz w:val="24"/>
        </w:rPr>
        <w:t>R5-247289</w:t>
      </w:r>
      <w:r>
        <w:rPr>
          <w:rFonts w:ascii="Arial" w:hAnsi="Arial" w:cs="Arial"/>
          <w:b/>
          <w:color w:val="0000FF"/>
          <w:sz w:val="24"/>
        </w:rPr>
        <w:tab/>
      </w:r>
      <w:r>
        <w:rPr>
          <w:rFonts w:ascii="Arial" w:hAnsi="Arial" w:cs="Arial"/>
          <w:b/>
          <w:sz w:val="24"/>
        </w:rPr>
        <w:t>Corrections to NRU SS-RSRQ measurement accuracy test cases including TT</w:t>
      </w:r>
    </w:p>
    <w:p w14:paraId="40744F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CR-3600  Cat: F (Rel-18)</w:t>
      </w:r>
      <w:r>
        <w:rPr>
          <w:i/>
        </w:rPr>
        <w:br/>
      </w:r>
      <w:r>
        <w:rPr>
          <w:i/>
        </w:rPr>
        <w:br/>
      </w:r>
      <w:r>
        <w:rPr>
          <w:i/>
        </w:rPr>
        <w:tab/>
      </w:r>
      <w:r>
        <w:rPr>
          <w:i/>
        </w:rPr>
        <w:tab/>
      </w:r>
      <w:r>
        <w:rPr>
          <w:i/>
        </w:rPr>
        <w:tab/>
      </w:r>
      <w:r>
        <w:rPr>
          <w:i/>
        </w:rPr>
        <w:tab/>
      </w:r>
      <w:r>
        <w:rPr>
          <w:i/>
        </w:rPr>
        <w:tab/>
        <w:t>Source: Rohde &amp; Schwarz</w:t>
      </w:r>
    </w:p>
    <w:p w14:paraId="72A0C4AC" w14:textId="77777777" w:rsidR="00B2424A" w:rsidRDefault="00B2424A" w:rsidP="00B2424A">
      <w:pPr>
        <w:rPr>
          <w:rFonts w:ascii="Arial" w:hAnsi="Arial" w:cs="Arial"/>
          <w:b/>
        </w:rPr>
      </w:pPr>
      <w:r>
        <w:rPr>
          <w:rFonts w:ascii="Arial" w:hAnsi="Arial" w:cs="Arial"/>
          <w:b/>
        </w:rPr>
        <w:t xml:space="preserve">Abstract: </w:t>
      </w:r>
    </w:p>
    <w:p w14:paraId="23BD8412" w14:textId="77777777" w:rsidR="00B2424A" w:rsidRDefault="00B2424A" w:rsidP="00B2424A">
      <w:r>
        <w:t>RRM TT</w:t>
      </w:r>
    </w:p>
    <w:p w14:paraId="3481FE25" w14:textId="77777777" w:rsidR="00B2424A" w:rsidRDefault="00B2424A" w:rsidP="00B2424A">
      <w:pPr>
        <w:rPr>
          <w:rFonts w:ascii="Arial" w:hAnsi="Arial" w:cs="Arial"/>
          <w:b/>
        </w:rPr>
      </w:pPr>
      <w:r>
        <w:rPr>
          <w:rFonts w:ascii="Arial" w:hAnsi="Arial" w:cs="Arial"/>
          <w:b/>
        </w:rPr>
        <w:t xml:space="preserve">Discussion: </w:t>
      </w:r>
    </w:p>
    <w:p w14:paraId="5E7AB06D" w14:textId="77777777" w:rsidR="00B2424A" w:rsidRDefault="00B2424A" w:rsidP="00B2424A">
      <w:r>
        <w:t>meeting header</w:t>
      </w:r>
    </w:p>
    <w:p w14:paraId="5B8E6204" w14:textId="77777777" w:rsidR="00B2424A" w:rsidRDefault="00B2424A" w:rsidP="00B2424A">
      <w:r>
        <w:t>r2</w:t>
      </w:r>
    </w:p>
    <w:p w14:paraId="75728A2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R5-247947</w:t>
      </w:r>
      <w:r>
        <w:rPr>
          <w:color w:val="993300"/>
          <w:u w:val="single"/>
        </w:rPr>
        <w:t>.</w:t>
      </w:r>
    </w:p>
    <w:p w14:paraId="4CA51D23" w14:textId="1E633B2D" w:rsidR="00B2424A" w:rsidRDefault="00B2424A" w:rsidP="00B2424A">
      <w:pPr>
        <w:rPr>
          <w:rFonts w:ascii="Arial" w:hAnsi="Arial" w:cs="Arial"/>
          <w:b/>
          <w:sz w:val="24"/>
        </w:rPr>
      </w:pPr>
      <w:r>
        <w:rPr>
          <w:rFonts w:ascii="Arial" w:hAnsi="Arial" w:cs="Arial"/>
          <w:b/>
          <w:color w:val="0000FF"/>
          <w:sz w:val="24"/>
        </w:rPr>
        <w:t>R5-247947</w:t>
      </w:r>
      <w:r>
        <w:rPr>
          <w:rFonts w:ascii="Arial" w:hAnsi="Arial" w:cs="Arial"/>
          <w:b/>
          <w:color w:val="0000FF"/>
          <w:sz w:val="24"/>
        </w:rPr>
        <w:tab/>
      </w:r>
      <w:r>
        <w:rPr>
          <w:rFonts w:ascii="Arial" w:hAnsi="Arial" w:cs="Arial"/>
          <w:b/>
          <w:sz w:val="24"/>
        </w:rPr>
        <w:t>Corrections to NRU SS-RSRQ measurement accuracy test cases including TT</w:t>
      </w:r>
    </w:p>
    <w:p w14:paraId="4BA865C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CR-3600  rev 1 Cat: F (Rel-18)</w:t>
      </w:r>
      <w:r>
        <w:rPr>
          <w:i/>
        </w:rPr>
        <w:br/>
      </w:r>
      <w:r>
        <w:rPr>
          <w:i/>
        </w:rPr>
        <w:br/>
      </w:r>
      <w:r>
        <w:rPr>
          <w:i/>
        </w:rPr>
        <w:tab/>
      </w:r>
      <w:r>
        <w:rPr>
          <w:i/>
        </w:rPr>
        <w:tab/>
      </w:r>
      <w:r>
        <w:rPr>
          <w:i/>
        </w:rPr>
        <w:tab/>
      </w:r>
      <w:r>
        <w:rPr>
          <w:i/>
        </w:rPr>
        <w:tab/>
      </w:r>
      <w:r>
        <w:rPr>
          <w:i/>
        </w:rPr>
        <w:tab/>
        <w:t>Source: Rohde &amp; Schwarz</w:t>
      </w:r>
    </w:p>
    <w:p w14:paraId="007649E5" w14:textId="77777777" w:rsidR="00B2424A" w:rsidRDefault="00B2424A" w:rsidP="00B2424A">
      <w:pPr>
        <w:rPr>
          <w:color w:val="808080"/>
        </w:rPr>
      </w:pPr>
      <w:r>
        <w:rPr>
          <w:color w:val="808080"/>
        </w:rPr>
        <w:t>(Replaces R5-247289)</w:t>
      </w:r>
    </w:p>
    <w:p w14:paraId="31DE52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DD58D" w14:textId="28CD219C" w:rsidR="00B2424A" w:rsidRDefault="00B2424A" w:rsidP="00B2424A">
      <w:pPr>
        <w:rPr>
          <w:rFonts w:ascii="Arial" w:hAnsi="Arial" w:cs="Arial"/>
          <w:b/>
          <w:sz w:val="24"/>
        </w:rPr>
      </w:pPr>
      <w:r>
        <w:rPr>
          <w:rFonts w:ascii="Arial" w:hAnsi="Arial" w:cs="Arial"/>
          <w:b/>
          <w:color w:val="0000FF"/>
          <w:sz w:val="24"/>
        </w:rPr>
        <w:t>R5-247290</w:t>
      </w:r>
      <w:r>
        <w:rPr>
          <w:rFonts w:ascii="Arial" w:hAnsi="Arial" w:cs="Arial"/>
          <w:b/>
          <w:color w:val="0000FF"/>
          <w:sz w:val="24"/>
        </w:rPr>
        <w:tab/>
      </w:r>
      <w:r>
        <w:rPr>
          <w:rFonts w:ascii="Arial" w:hAnsi="Arial" w:cs="Arial"/>
          <w:b/>
          <w:sz w:val="24"/>
        </w:rPr>
        <w:t>Corrections to NRU SS-SINR measurement accuracy test cases including TT</w:t>
      </w:r>
    </w:p>
    <w:p w14:paraId="351764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CR-3601  Cat: F (Rel-18)</w:t>
      </w:r>
      <w:r>
        <w:rPr>
          <w:i/>
        </w:rPr>
        <w:br/>
      </w:r>
      <w:r>
        <w:rPr>
          <w:i/>
        </w:rPr>
        <w:br/>
      </w:r>
      <w:r>
        <w:rPr>
          <w:i/>
        </w:rPr>
        <w:tab/>
      </w:r>
      <w:r>
        <w:rPr>
          <w:i/>
        </w:rPr>
        <w:tab/>
      </w:r>
      <w:r>
        <w:rPr>
          <w:i/>
        </w:rPr>
        <w:tab/>
      </w:r>
      <w:r>
        <w:rPr>
          <w:i/>
        </w:rPr>
        <w:tab/>
      </w:r>
      <w:r>
        <w:rPr>
          <w:i/>
        </w:rPr>
        <w:tab/>
        <w:t>Source: Rohde &amp; Schwarz</w:t>
      </w:r>
    </w:p>
    <w:p w14:paraId="56BFF7C1" w14:textId="77777777" w:rsidR="00B2424A" w:rsidRDefault="00B2424A" w:rsidP="00B2424A">
      <w:pPr>
        <w:rPr>
          <w:rFonts w:ascii="Arial" w:hAnsi="Arial" w:cs="Arial"/>
          <w:b/>
        </w:rPr>
      </w:pPr>
      <w:r>
        <w:rPr>
          <w:rFonts w:ascii="Arial" w:hAnsi="Arial" w:cs="Arial"/>
          <w:b/>
        </w:rPr>
        <w:t xml:space="preserve">Abstract: </w:t>
      </w:r>
    </w:p>
    <w:p w14:paraId="4EF45CAE" w14:textId="77777777" w:rsidR="00B2424A" w:rsidRDefault="00B2424A" w:rsidP="00B2424A">
      <w:r>
        <w:t>RRM TT</w:t>
      </w:r>
    </w:p>
    <w:p w14:paraId="47998B5F" w14:textId="77777777" w:rsidR="00B2424A" w:rsidRDefault="00B2424A" w:rsidP="00B2424A">
      <w:pPr>
        <w:rPr>
          <w:rFonts w:ascii="Arial" w:hAnsi="Arial" w:cs="Arial"/>
          <w:b/>
        </w:rPr>
      </w:pPr>
      <w:r>
        <w:rPr>
          <w:rFonts w:ascii="Arial" w:hAnsi="Arial" w:cs="Arial"/>
          <w:b/>
        </w:rPr>
        <w:t xml:space="preserve">Discussion: </w:t>
      </w:r>
    </w:p>
    <w:p w14:paraId="40EC94AB" w14:textId="77777777" w:rsidR="00B2424A" w:rsidRDefault="00B2424A" w:rsidP="00B2424A">
      <w:r>
        <w:t>meeting header</w:t>
      </w:r>
    </w:p>
    <w:p w14:paraId="3F679E0B" w14:textId="77777777" w:rsidR="00B2424A" w:rsidRDefault="00B2424A" w:rsidP="00B2424A">
      <w:r>
        <w:t>r1</w:t>
      </w:r>
    </w:p>
    <w:p w14:paraId="29B2F222"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R5-247865</w:t>
      </w:r>
      <w:r>
        <w:rPr>
          <w:color w:val="993300"/>
          <w:u w:val="single"/>
        </w:rPr>
        <w:t>.</w:t>
      </w:r>
    </w:p>
    <w:p w14:paraId="6F68C43F" w14:textId="7D7F1138" w:rsidR="00B2424A" w:rsidRDefault="00B2424A" w:rsidP="00B2424A">
      <w:pPr>
        <w:rPr>
          <w:rFonts w:ascii="Arial" w:hAnsi="Arial" w:cs="Arial"/>
          <w:b/>
          <w:sz w:val="24"/>
        </w:rPr>
      </w:pPr>
      <w:r>
        <w:rPr>
          <w:rFonts w:ascii="Arial" w:hAnsi="Arial" w:cs="Arial"/>
          <w:b/>
          <w:color w:val="0000FF"/>
          <w:sz w:val="24"/>
        </w:rPr>
        <w:t>R5-247865</w:t>
      </w:r>
      <w:r>
        <w:rPr>
          <w:rFonts w:ascii="Arial" w:hAnsi="Arial" w:cs="Arial"/>
          <w:b/>
          <w:color w:val="0000FF"/>
          <w:sz w:val="24"/>
        </w:rPr>
        <w:tab/>
      </w:r>
      <w:r>
        <w:rPr>
          <w:rFonts w:ascii="Arial" w:hAnsi="Arial" w:cs="Arial"/>
          <w:b/>
          <w:sz w:val="24"/>
        </w:rPr>
        <w:t>Corrections to NRU SS-SINR measurement accuracy test cases including TT</w:t>
      </w:r>
    </w:p>
    <w:p w14:paraId="3BC3D5C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CR-3601  rev 1 Cat: F (Rel-18)</w:t>
      </w:r>
      <w:r>
        <w:rPr>
          <w:i/>
        </w:rPr>
        <w:br/>
      </w:r>
      <w:r>
        <w:rPr>
          <w:i/>
        </w:rPr>
        <w:br/>
      </w:r>
      <w:r>
        <w:rPr>
          <w:i/>
        </w:rPr>
        <w:tab/>
      </w:r>
      <w:r>
        <w:rPr>
          <w:i/>
        </w:rPr>
        <w:tab/>
      </w:r>
      <w:r>
        <w:rPr>
          <w:i/>
        </w:rPr>
        <w:tab/>
      </w:r>
      <w:r>
        <w:rPr>
          <w:i/>
        </w:rPr>
        <w:tab/>
      </w:r>
      <w:r>
        <w:rPr>
          <w:i/>
        </w:rPr>
        <w:tab/>
        <w:t>Source: Rohde &amp; Schwarz</w:t>
      </w:r>
    </w:p>
    <w:p w14:paraId="50DD8885" w14:textId="77777777" w:rsidR="00B2424A" w:rsidRDefault="00B2424A" w:rsidP="00B2424A">
      <w:pPr>
        <w:rPr>
          <w:color w:val="808080"/>
        </w:rPr>
      </w:pPr>
      <w:r>
        <w:rPr>
          <w:color w:val="808080"/>
        </w:rPr>
        <w:t>(Replaces R5-247290)</w:t>
      </w:r>
    </w:p>
    <w:p w14:paraId="2250DBC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D12F5" w14:textId="2DED7534" w:rsidR="00B2424A" w:rsidRDefault="00B2424A" w:rsidP="00B2424A">
      <w:pPr>
        <w:rPr>
          <w:rFonts w:ascii="Arial" w:hAnsi="Arial" w:cs="Arial"/>
          <w:b/>
          <w:sz w:val="24"/>
        </w:rPr>
      </w:pPr>
      <w:r>
        <w:rPr>
          <w:rFonts w:ascii="Arial" w:hAnsi="Arial" w:cs="Arial"/>
          <w:b/>
          <w:color w:val="0000FF"/>
          <w:sz w:val="24"/>
        </w:rPr>
        <w:t>R5-247291</w:t>
      </w:r>
      <w:r>
        <w:rPr>
          <w:rFonts w:ascii="Arial" w:hAnsi="Arial" w:cs="Arial"/>
          <w:b/>
          <w:color w:val="0000FF"/>
          <w:sz w:val="24"/>
        </w:rPr>
        <w:tab/>
      </w:r>
      <w:r>
        <w:rPr>
          <w:rFonts w:ascii="Arial" w:hAnsi="Arial" w:cs="Arial"/>
          <w:b/>
          <w:sz w:val="24"/>
        </w:rPr>
        <w:t>Editorial correction of propagation conditions for RRM NR-U test cases with fading</w:t>
      </w:r>
    </w:p>
    <w:p w14:paraId="0F1FB8D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CR-3602  Cat: F (Rel-18)</w:t>
      </w:r>
      <w:r>
        <w:rPr>
          <w:i/>
        </w:rPr>
        <w:br/>
      </w:r>
      <w:r>
        <w:rPr>
          <w:i/>
        </w:rPr>
        <w:br/>
      </w:r>
      <w:r>
        <w:rPr>
          <w:i/>
        </w:rPr>
        <w:tab/>
      </w:r>
      <w:r>
        <w:rPr>
          <w:i/>
        </w:rPr>
        <w:tab/>
      </w:r>
      <w:r>
        <w:rPr>
          <w:i/>
        </w:rPr>
        <w:tab/>
      </w:r>
      <w:r>
        <w:rPr>
          <w:i/>
        </w:rPr>
        <w:tab/>
      </w:r>
      <w:r>
        <w:rPr>
          <w:i/>
        </w:rPr>
        <w:tab/>
        <w:t>Source: ROHDE &amp; SCHWARZ</w:t>
      </w:r>
    </w:p>
    <w:p w14:paraId="117E594C" w14:textId="77777777" w:rsidR="00B2424A" w:rsidRDefault="00B2424A" w:rsidP="00B2424A">
      <w:pPr>
        <w:rPr>
          <w:rFonts w:ascii="Arial" w:hAnsi="Arial" w:cs="Arial"/>
          <w:b/>
        </w:rPr>
      </w:pPr>
      <w:r>
        <w:rPr>
          <w:rFonts w:ascii="Arial" w:hAnsi="Arial" w:cs="Arial"/>
          <w:b/>
        </w:rPr>
        <w:t xml:space="preserve">Discussion: </w:t>
      </w:r>
    </w:p>
    <w:p w14:paraId="7245AC99" w14:textId="77777777" w:rsidR="00B2424A" w:rsidRDefault="00B2424A" w:rsidP="00B2424A">
      <w:r>
        <w:t>CR#</w:t>
      </w:r>
    </w:p>
    <w:p w14:paraId="49E22CA9" w14:textId="77777777" w:rsidR="00B2424A" w:rsidRDefault="00B2424A" w:rsidP="00B2424A">
      <w:r>
        <w:t>r1</w:t>
      </w:r>
    </w:p>
    <w:p w14:paraId="30E4048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R5-247812</w:t>
      </w:r>
      <w:r>
        <w:rPr>
          <w:color w:val="993300"/>
          <w:u w:val="single"/>
        </w:rPr>
        <w:t>.</w:t>
      </w:r>
    </w:p>
    <w:p w14:paraId="290968AE" w14:textId="28735977" w:rsidR="00B2424A" w:rsidRDefault="00B2424A" w:rsidP="00B2424A">
      <w:pPr>
        <w:rPr>
          <w:rFonts w:ascii="Arial" w:hAnsi="Arial" w:cs="Arial"/>
          <w:b/>
          <w:sz w:val="24"/>
        </w:rPr>
      </w:pPr>
      <w:r>
        <w:rPr>
          <w:rFonts w:ascii="Arial" w:hAnsi="Arial" w:cs="Arial"/>
          <w:b/>
          <w:color w:val="0000FF"/>
          <w:sz w:val="24"/>
        </w:rPr>
        <w:t>R5-247812</w:t>
      </w:r>
      <w:r>
        <w:rPr>
          <w:rFonts w:ascii="Arial" w:hAnsi="Arial" w:cs="Arial"/>
          <w:b/>
          <w:color w:val="0000FF"/>
          <w:sz w:val="24"/>
        </w:rPr>
        <w:tab/>
      </w:r>
      <w:r>
        <w:rPr>
          <w:rFonts w:ascii="Arial" w:hAnsi="Arial" w:cs="Arial"/>
          <w:b/>
          <w:sz w:val="24"/>
        </w:rPr>
        <w:t>Editorial correction of propagation conditions for RRM NR-U test cases with fading</w:t>
      </w:r>
    </w:p>
    <w:p w14:paraId="16568F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CR-3602  rev 1 Cat: F (Rel-18)</w:t>
      </w:r>
      <w:r>
        <w:rPr>
          <w:i/>
        </w:rPr>
        <w:br/>
      </w:r>
      <w:r>
        <w:rPr>
          <w:i/>
        </w:rPr>
        <w:br/>
      </w:r>
      <w:r>
        <w:rPr>
          <w:i/>
        </w:rPr>
        <w:tab/>
      </w:r>
      <w:r>
        <w:rPr>
          <w:i/>
        </w:rPr>
        <w:tab/>
      </w:r>
      <w:r>
        <w:rPr>
          <w:i/>
        </w:rPr>
        <w:tab/>
      </w:r>
      <w:r>
        <w:rPr>
          <w:i/>
        </w:rPr>
        <w:tab/>
      </w:r>
      <w:r>
        <w:rPr>
          <w:i/>
        </w:rPr>
        <w:tab/>
        <w:t>Source: ROHDE &amp; SCHWARZ</w:t>
      </w:r>
    </w:p>
    <w:p w14:paraId="12784E61" w14:textId="77777777" w:rsidR="00B2424A" w:rsidRDefault="00B2424A" w:rsidP="00B2424A">
      <w:pPr>
        <w:rPr>
          <w:color w:val="808080"/>
        </w:rPr>
      </w:pPr>
      <w:r>
        <w:rPr>
          <w:color w:val="808080"/>
        </w:rPr>
        <w:t>(Replaces R5-247291)</w:t>
      </w:r>
    </w:p>
    <w:p w14:paraId="01B5B707" w14:textId="77777777" w:rsidR="00B2424A" w:rsidRDefault="00B2424A" w:rsidP="00B2424A">
      <w:pPr>
        <w:rPr>
          <w:rFonts w:ascii="Arial" w:hAnsi="Arial" w:cs="Arial"/>
          <w:b/>
        </w:rPr>
      </w:pPr>
      <w:r>
        <w:rPr>
          <w:rFonts w:ascii="Arial" w:hAnsi="Arial" w:cs="Arial"/>
          <w:b/>
        </w:rPr>
        <w:t xml:space="preserve">Discussion: </w:t>
      </w:r>
    </w:p>
    <w:p w14:paraId="044B09DD" w14:textId="77777777" w:rsidR="00B2424A" w:rsidRDefault="00B2424A" w:rsidP="00B2424A">
      <w:r>
        <w:t xml:space="preserve">CR not needed since the </w:t>
      </w:r>
      <w:proofErr w:type="spellStart"/>
      <w:r>
        <w:t>chnges</w:t>
      </w:r>
      <w:proofErr w:type="spellEnd"/>
      <w:r>
        <w:t xml:space="preserve"> are present in the test clause</w:t>
      </w:r>
    </w:p>
    <w:p w14:paraId="083A7D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9B0492" w14:textId="0137A09C" w:rsidR="00B2424A" w:rsidRDefault="00B2424A" w:rsidP="00B2424A">
      <w:pPr>
        <w:rPr>
          <w:rFonts w:ascii="Arial" w:hAnsi="Arial" w:cs="Arial"/>
          <w:b/>
          <w:sz w:val="24"/>
        </w:rPr>
      </w:pPr>
      <w:r>
        <w:rPr>
          <w:rFonts w:ascii="Arial" w:hAnsi="Arial" w:cs="Arial"/>
          <w:b/>
          <w:color w:val="0000FF"/>
          <w:sz w:val="24"/>
        </w:rPr>
        <w:t>R5-247454</w:t>
      </w:r>
      <w:r>
        <w:rPr>
          <w:rFonts w:ascii="Arial" w:hAnsi="Arial" w:cs="Arial"/>
          <w:b/>
          <w:color w:val="0000FF"/>
          <w:sz w:val="24"/>
        </w:rPr>
        <w:tab/>
      </w:r>
      <w:r>
        <w:rPr>
          <w:rFonts w:ascii="Arial" w:hAnsi="Arial" w:cs="Arial"/>
          <w:b/>
          <w:sz w:val="24"/>
        </w:rPr>
        <w:t>Correction of SA FR1 event-triggered reporting on PCC without gaps under non-DRX test case 11.5.1.1 including Test Tolerance</w:t>
      </w:r>
    </w:p>
    <w:p w14:paraId="58E2EDD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CR-3625  Cat: F (Rel-18)</w:t>
      </w:r>
      <w:r>
        <w:rPr>
          <w:i/>
        </w:rPr>
        <w:br/>
      </w:r>
      <w:r>
        <w:rPr>
          <w:i/>
        </w:rPr>
        <w:br/>
      </w:r>
      <w:r>
        <w:rPr>
          <w:i/>
        </w:rPr>
        <w:tab/>
      </w:r>
      <w:r>
        <w:rPr>
          <w:i/>
        </w:rPr>
        <w:tab/>
      </w:r>
      <w:r>
        <w:rPr>
          <w:i/>
        </w:rPr>
        <w:tab/>
      </w:r>
      <w:r>
        <w:rPr>
          <w:i/>
        </w:rPr>
        <w:tab/>
      </w:r>
      <w:r>
        <w:rPr>
          <w:i/>
        </w:rPr>
        <w:tab/>
        <w:t>Source: Ericsson</w:t>
      </w:r>
    </w:p>
    <w:p w14:paraId="5C9574D6" w14:textId="77777777" w:rsidR="00B2424A" w:rsidRDefault="00B2424A" w:rsidP="00B2424A">
      <w:pPr>
        <w:rPr>
          <w:rFonts w:ascii="Arial" w:hAnsi="Arial" w:cs="Arial"/>
          <w:b/>
        </w:rPr>
      </w:pPr>
      <w:r>
        <w:rPr>
          <w:rFonts w:ascii="Arial" w:hAnsi="Arial" w:cs="Arial"/>
          <w:b/>
        </w:rPr>
        <w:t xml:space="preserve">Discussion: </w:t>
      </w:r>
    </w:p>
    <w:p w14:paraId="3B88DF53" w14:textId="77777777" w:rsidR="00B2424A" w:rsidRDefault="00B2424A" w:rsidP="00B2424A">
      <w:r>
        <w:t>r1</w:t>
      </w:r>
    </w:p>
    <w:p w14:paraId="4C26C47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R5-247866</w:t>
      </w:r>
      <w:r>
        <w:rPr>
          <w:color w:val="993300"/>
          <w:u w:val="single"/>
        </w:rPr>
        <w:t>.</w:t>
      </w:r>
    </w:p>
    <w:p w14:paraId="3A6DAAE6" w14:textId="6DAC1A71" w:rsidR="00B2424A" w:rsidRDefault="00B2424A" w:rsidP="00B2424A">
      <w:pPr>
        <w:rPr>
          <w:rFonts w:ascii="Arial" w:hAnsi="Arial" w:cs="Arial"/>
          <w:b/>
          <w:sz w:val="24"/>
        </w:rPr>
      </w:pPr>
      <w:r>
        <w:rPr>
          <w:rFonts w:ascii="Arial" w:hAnsi="Arial" w:cs="Arial"/>
          <w:b/>
          <w:color w:val="0000FF"/>
          <w:sz w:val="24"/>
        </w:rPr>
        <w:t>R5-247866</w:t>
      </w:r>
      <w:r>
        <w:rPr>
          <w:rFonts w:ascii="Arial" w:hAnsi="Arial" w:cs="Arial"/>
          <w:b/>
          <w:color w:val="0000FF"/>
          <w:sz w:val="24"/>
        </w:rPr>
        <w:tab/>
      </w:r>
      <w:r>
        <w:rPr>
          <w:rFonts w:ascii="Arial" w:hAnsi="Arial" w:cs="Arial"/>
          <w:b/>
          <w:sz w:val="24"/>
        </w:rPr>
        <w:t>Correction of SA FR1 event-triggered reporting on PCC without gaps under non-DRX test case 11.5.1.1 including Test Tolerance</w:t>
      </w:r>
    </w:p>
    <w:p w14:paraId="265682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CR-3625  rev 1 Cat: F (Rel-18)</w:t>
      </w:r>
      <w:r>
        <w:rPr>
          <w:i/>
        </w:rPr>
        <w:br/>
      </w:r>
      <w:r>
        <w:rPr>
          <w:i/>
        </w:rPr>
        <w:lastRenderedPageBreak/>
        <w:br/>
      </w:r>
      <w:r>
        <w:rPr>
          <w:i/>
        </w:rPr>
        <w:tab/>
      </w:r>
      <w:r>
        <w:rPr>
          <w:i/>
        </w:rPr>
        <w:tab/>
      </w:r>
      <w:r>
        <w:rPr>
          <w:i/>
        </w:rPr>
        <w:tab/>
      </w:r>
      <w:r>
        <w:rPr>
          <w:i/>
        </w:rPr>
        <w:tab/>
      </w:r>
      <w:r>
        <w:rPr>
          <w:i/>
        </w:rPr>
        <w:tab/>
        <w:t>Source: Ericsson</w:t>
      </w:r>
    </w:p>
    <w:p w14:paraId="37A45362" w14:textId="77777777" w:rsidR="00B2424A" w:rsidRDefault="00B2424A" w:rsidP="00B2424A">
      <w:pPr>
        <w:rPr>
          <w:color w:val="808080"/>
        </w:rPr>
      </w:pPr>
      <w:r>
        <w:rPr>
          <w:color w:val="808080"/>
        </w:rPr>
        <w:t>(Replaces R5-247454)</w:t>
      </w:r>
    </w:p>
    <w:p w14:paraId="7582548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DEFB" w14:textId="38BF68DD" w:rsidR="00B2424A" w:rsidRDefault="00B2424A" w:rsidP="00B2424A">
      <w:pPr>
        <w:rPr>
          <w:rFonts w:ascii="Arial" w:hAnsi="Arial" w:cs="Arial"/>
          <w:b/>
          <w:sz w:val="24"/>
        </w:rPr>
      </w:pPr>
      <w:r>
        <w:rPr>
          <w:rFonts w:ascii="Arial" w:hAnsi="Arial" w:cs="Arial"/>
          <w:b/>
          <w:color w:val="0000FF"/>
          <w:sz w:val="24"/>
        </w:rPr>
        <w:t>R5-247455</w:t>
      </w:r>
      <w:r>
        <w:rPr>
          <w:rFonts w:ascii="Arial" w:hAnsi="Arial" w:cs="Arial"/>
          <w:b/>
          <w:color w:val="0000FF"/>
          <w:sz w:val="24"/>
        </w:rPr>
        <w:tab/>
      </w:r>
      <w:r>
        <w:rPr>
          <w:rFonts w:ascii="Arial" w:hAnsi="Arial" w:cs="Arial"/>
          <w:b/>
          <w:sz w:val="24"/>
        </w:rPr>
        <w:t>Correction of SA FR1 event-triggered reporting on PCC without gaps under DRX test case 11.5.1.2 including Test Tolerance</w:t>
      </w:r>
    </w:p>
    <w:p w14:paraId="0E4422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CR-3626  Cat: F (Rel-18)</w:t>
      </w:r>
      <w:r>
        <w:rPr>
          <w:i/>
        </w:rPr>
        <w:br/>
      </w:r>
      <w:r>
        <w:rPr>
          <w:i/>
        </w:rPr>
        <w:br/>
      </w:r>
      <w:r>
        <w:rPr>
          <w:i/>
        </w:rPr>
        <w:tab/>
      </w:r>
      <w:r>
        <w:rPr>
          <w:i/>
        </w:rPr>
        <w:tab/>
      </w:r>
      <w:r>
        <w:rPr>
          <w:i/>
        </w:rPr>
        <w:tab/>
      </w:r>
      <w:r>
        <w:rPr>
          <w:i/>
        </w:rPr>
        <w:tab/>
      </w:r>
      <w:r>
        <w:rPr>
          <w:i/>
        </w:rPr>
        <w:tab/>
        <w:t>Source: Ericsson</w:t>
      </w:r>
    </w:p>
    <w:p w14:paraId="57ACB718" w14:textId="77777777" w:rsidR="00B2424A" w:rsidRDefault="00B2424A" w:rsidP="00B2424A">
      <w:pPr>
        <w:rPr>
          <w:rFonts w:ascii="Arial" w:hAnsi="Arial" w:cs="Arial"/>
          <w:b/>
        </w:rPr>
      </w:pPr>
      <w:r>
        <w:rPr>
          <w:rFonts w:ascii="Arial" w:hAnsi="Arial" w:cs="Arial"/>
          <w:b/>
        </w:rPr>
        <w:t xml:space="preserve">Discussion: </w:t>
      </w:r>
    </w:p>
    <w:p w14:paraId="57543D00" w14:textId="77777777" w:rsidR="00B2424A" w:rsidRDefault="00B2424A" w:rsidP="00B2424A">
      <w:r>
        <w:t>r1</w:t>
      </w:r>
    </w:p>
    <w:p w14:paraId="0C1BEB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R5-247867</w:t>
      </w:r>
      <w:r>
        <w:rPr>
          <w:color w:val="993300"/>
          <w:u w:val="single"/>
        </w:rPr>
        <w:t>.</w:t>
      </w:r>
    </w:p>
    <w:p w14:paraId="41DC51DC" w14:textId="605F423B" w:rsidR="00B2424A" w:rsidRDefault="00B2424A" w:rsidP="00B2424A">
      <w:pPr>
        <w:rPr>
          <w:rFonts w:ascii="Arial" w:hAnsi="Arial" w:cs="Arial"/>
          <w:b/>
          <w:sz w:val="24"/>
        </w:rPr>
      </w:pPr>
      <w:r>
        <w:rPr>
          <w:rFonts w:ascii="Arial" w:hAnsi="Arial" w:cs="Arial"/>
          <w:b/>
          <w:color w:val="0000FF"/>
          <w:sz w:val="24"/>
        </w:rPr>
        <w:t>R5-247867</w:t>
      </w:r>
      <w:r>
        <w:rPr>
          <w:rFonts w:ascii="Arial" w:hAnsi="Arial" w:cs="Arial"/>
          <w:b/>
          <w:color w:val="0000FF"/>
          <w:sz w:val="24"/>
        </w:rPr>
        <w:tab/>
      </w:r>
      <w:r>
        <w:rPr>
          <w:rFonts w:ascii="Arial" w:hAnsi="Arial" w:cs="Arial"/>
          <w:b/>
          <w:sz w:val="24"/>
        </w:rPr>
        <w:t>Correction of SA FR1 event-triggered reporting on PCC without gaps under DRX test case 11.5.1.2 including Test Tolerance</w:t>
      </w:r>
    </w:p>
    <w:p w14:paraId="52769C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CR-3626  rev 1 Cat: F (Rel-18)</w:t>
      </w:r>
      <w:r>
        <w:rPr>
          <w:i/>
        </w:rPr>
        <w:br/>
      </w:r>
      <w:r>
        <w:rPr>
          <w:i/>
        </w:rPr>
        <w:br/>
      </w:r>
      <w:r>
        <w:rPr>
          <w:i/>
        </w:rPr>
        <w:tab/>
      </w:r>
      <w:r>
        <w:rPr>
          <w:i/>
        </w:rPr>
        <w:tab/>
      </w:r>
      <w:r>
        <w:rPr>
          <w:i/>
        </w:rPr>
        <w:tab/>
      </w:r>
      <w:r>
        <w:rPr>
          <w:i/>
        </w:rPr>
        <w:tab/>
      </w:r>
      <w:r>
        <w:rPr>
          <w:i/>
        </w:rPr>
        <w:tab/>
        <w:t>Source: Ericsson</w:t>
      </w:r>
    </w:p>
    <w:p w14:paraId="029ED64C" w14:textId="77777777" w:rsidR="00B2424A" w:rsidRDefault="00B2424A" w:rsidP="00B2424A">
      <w:pPr>
        <w:rPr>
          <w:color w:val="808080"/>
        </w:rPr>
      </w:pPr>
      <w:r>
        <w:rPr>
          <w:color w:val="808080"/>
        </w:rPr>
        <w:t>(Replaces R5-247455)</w:t>
      </w:r>
    </w:p>
    <w:p w14:paraId="07E521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0CE8B" w14:textId="633E6239" w:rsidR="00B2424A" w:rsidRDefault="00B2424A" w:rsidP="00B2424A">
      <w:pPr>
        <w:rPr>
          <w:rFonts w:ascii="Arial" w:hAnsi="Arial" w:cs="Arial"/>
          <w:b/>
          <w:sz w:val="24"/>
        </w:rPr>
      </w:pPr>
      <w:r>
        <w:rPr>
          <w:rFonts w:ascii="Arial" w:hAnsi="Arial" w:cs="Arial"/>
          <w:b/>
          <w:color w:val="0000FF"/>
          <w:sz w:val="24"/>
        </w:rPr>
        <w:t>R5-247456</w:t>
      </w:r>
      <w:r>
        <w:rPr>
          <w:rFonts w:ascii="Arial" w:hAnsi="Arial" w:cs="Arial"/>
          <w:b/>
          <w:color w:val="0000FF"/>
          <w:sz w:val="24"/>
        </w:rPr>
        <w:tab/>
      </w:r>
      <w:r>
        <w:rPr>
          <w:rFonts w:ascii="Arial" w:hAnsi="Arial" w:cs="Arial"/>
          <w:b/>
          <w:sz w:val="24"/>
        </w:rPr>
        <w:t>Correction of NR SA FR1 Event triggered reporting for FR1 with CCA without SSB time index detection when DRX is not used test case 11.5.2.3 including Test Tolerance</w:t>
      </w:r>
    </w:p>
    <w:p w14:paraId="0DA04EB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CR-3627  Cat: F (Rel-18)</w:t>
      </w:r>
      <w:r>
        <w:rPr>
          <w:i/>
        </w:rPr>
        <w:br/>
      </w:r>
      <w:r>
        <w:rPr>
          <w:i/>
        </w:rPr>
        <w:br/>
      </w:r>
      <w:r>
        <w:rPr>
          <w:i/>
        </w:rPr>
        <w:tab/>
      </w:r>
      <w:r>
        <w:rPr>
          <w:i/>
        </w:rPr>
        <w:tab/>
      </w:r>
      <w:r>
        <w:rPr>
          <w:i/>
        </w:rPr>
        <w:tab/>
      </w:r>
      <w:r>
        <w:rPr>
          <w:i/>
        </w:rPr>
        <w:tab/>
      </w:r>
      <w:r>
        <w:rPr>
          <w:i/>
        </w:rPr>
        <w:tab/>
        <w:t>Source: Ericsson</w:t>
      </w:r>
    </w:p>
    <w:p w14:paraId="52835908" w14:textId="77777777" w:rsidR="00B2424A" w:rsidRDefault="00B2424A" w:rsidP="00B2424A">
      <w:pPr>
        <w:rPr>
          <w:rFonts w:ascii="Arial" w:hAnsi="Arial" w:cs="Arial"/>
          <w:b/>
        </w:rPr>
      </w:pPr>
      <w:r>
        <w:rPr>
          <w:rFonts w:ascii="Arial" w:hAnsi="Arial" w:cs="Arial"/>
          <w:b/>
        </w:rPr>
        <w:t xml:space="preserve">Abstract: </w:t>
      </w:r>
    </w:p>
    <w:p w14:paraId="2BE852DD" w14:textId="77777777" w:rsidR="00B2424A" w:rsidRDefault="00B2424A" w:rsidP="00B2424A">
      <w:r>
        <w:t>R4-2418079</w:t>
      </w:r>
    </w:p>
    <w:p w14:paraId="72E38621" w14:textId="77777777" w:rsidR="00B2424A" w:rsidRDefault="00B2424A" w:rsidP="00B2424A">
      <w:pPr>
        <w:rPr>
          <w:rFonts w:ascii="Arial" w:hAnsi="Arial" w:cs="Arial"/>
          <w:b/>
        </w:rPr>
      </w:pPr>
      <w:r>
        <w:rPr>
          <w:rFonts w:ascii="Arial" w:hAnsi="Arial" w:cs="Arial"/>
          <w:b/>
        </w:rPr>
        <w:t xml:space="preserve">Discussion: </w:t>
      </w:r>
    </w:p>
    <w:p w14:paraId="1A2E10A9" w14:textId="77777777" w:rsidR="00B2424A" w:rsidRDefault="00B2424A" w:rsidP="00B2424A">
      <w:r>
        <w:t>r1</w:t>
      </w:r>
    </w:p>
    <w:p w14:paraId="197F150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R5-247948</w:t>
      </w:r>
      <w:r>
        <w:rPr>
          <w:color w:val="993300"/>
          <w:u w:val="single"/>
        </w:rPr>
        <w:t>.</w:t>
      </w:r>
    </w:p>
    <w:p w14:paraId="3A754B9B" w14:textId="63FEC7D9" w:rsidR="00B2424A" w:rsidRDefault="00B2424A" w:rsidP="00B2424A">
      <w:pPr>
        <w:rPr>
          <w:rFonts w:ascii="Arial" w:hAnsi="Arial" w:cs="Arial"/>
          <w:b/>
          <w:sz w:val="24"/>
        </w:rPr>
      </w:pPr>
      <w:r>
        <w:rPr>
          <w:rFonts w:ascii="Arial" w:hAnsi="Arial" w:cs="Arial"/>
          <w:b/>
          <w:color w:val="0000FF"/>
          <w:sz w:val="24"/>
        </w:rPr>
        <w:t>R5-247948</w:t>
      </w:r>
      <w:r>
        <w:rPr>
          <w:rFonts w:ascii="Arial" w:hAnsi="Arial" w:cs="Arial"/>
          <w:b/>
          <w:color w:val="0000FF"/>
          <w:sz w:val="24"/>
        </w:rPr>
        <w:tab/>
      </w:r>
      <w:r>
        <w:rPr>
          <w:rFonts w:ascii="Arial" w:hAnsi="Arial" w:cs="Arial"/>
          <w:b/>
          <w:sz w:val="24"/>
        </w:rPr>
        <w:t>Correction of NR SA FR1 Event triggered reporting for FR1 with CCA without SSB time index detection when DRX is not used test case 11.5.2.3 including Test Tolerance</w:t>
      </w:r>
    </w:p>
    <w:p w14:paraId="235B5A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CR-3627  rev 1 Cat: F (Rel-18)</w:t>
      </w:r>
      <w:r>
        <w:rPr>
          <w:i/>
        </w:rPr>
        <w:br/>
      </w:r>
      <w:r>
        <w:rPr>
          <w:i/>
        </w:rPr>
        <w:br/>
      </w:r>
      <w:r>
        <w:rPr>
          <w:i/>
        </w:rPr>
        <w:tab/>
      </w:r>
      <w:r>
        <w:rPr>
          <w:i/>
        </w:rPr>
        <w:tab/>
      </w:r>
      <w:r>
        <w:rPr>
          <w:i/>
        </w:rPr>
        <w:tab/>
      </w:r>
      <w:r>
        <w:rPr>
          <w:i/>
        </w:rPr>
        <w:tab/>
      </w:r>
      <w:r>
        <w:rPr>
          <w:i/>
        </w:rPr>
        <w:tab/>
        <w:t>Source: Ericsson</w:t>
      </w:r>
    </w:p>
    <w:p w14:paraId="260266E9" w14:textId="77777777" w:rsidR="00B2424A" w:rsidRDefault="00B2424A" w:rsidP="00B2424A">
      <w:pPr>
        <w:rPr>
          <w:color w:val="808080"/>
        </w:rPr>
      </w:pPr>
      <w:r>
        <w:rPr>
          <w:color w:val="808080"/>
        </w:rPr>
        <w:t>(Replaces R5-247456)</w:t>
      </w:r>
    </w:p>
    <w:p w14:paraId="5623E5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7D0AB" w14:textId="0FE70711" w:rsidR="00B2424A" w:rsidRDefault="00B2424A" w:rsidP="00B2424A">
      <w:pPr>
        <w:rPr>
          <w:rFonts w:ascii="Arial" w:hAnsi="Arial" w:cs="Arial"/>
          <w:b/>
          <w:sz w:val="24"/>
        </w:rPr>
      </w:pPr>
      <w:r>
        <w:rPr>
          <w:rFonts w:ascii="Arial" w:hAnsi="Arial" w:cs="Arial"/>
          <w:b/>
          <w:color w:val="0000FF"/>
          <w:sz w:val="24"/>
        </w:rPr>
        <w:lastRenderedPageBreak/>
        <w:t>R5-247457</w:t>
      </w:r>
      <w:r>
        <w:rPr>
          <w:rFonts w:ascii="Arial" w:hAnsi="Arial" w:cs="Arial"/>
          <w:b/>
          <w:color w:val="0000FF"/>
          <w:sz w:val="24"/>
        </w:rPr>
        <w:tab/>
      </w:r>
      <w:r>
        <w:rPr>
          <w:rFonts w:ascii="Arial" w:hAnsi="Arial" w:cs="Arial"/>
          <w:b/>
          <w:sz w:val="24"/>
        </w:rPr>
        <w:t>Correction of NR SA FR1 Event triggered reporting for FR1 with CCA without SSB time index detection when DRX is used test case 11.5.2.4 including Test Tolerance</w:t>
      </w:r>
    </w:p>
    <w:p w14:paraId="6DAFF7B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CR-3628  Cat: F (Rel-18)</w:t>
      </w:r>
      <w:r>
        <w:rPr>
          <w:i/>
        </w:rPr>
        <w:br/>
      </w:r>
      <w:r>
        <w:rPr>
          <w:i/>
        </w:rPr>
        <w:br/>
      </w:r>
      <w:r>
        <w:rPr>
          <w:i/>
        </w:rPr>
        <w:tab/>
      </w:r>
      <w:r>
        <w:rPr>
          <w:i/>
        </w:rPr>
        <w:tab/>
      </w:r>
      <w:r>
        <w:rPr>
          <w:i/>
        </w:rPr>
        <w:tab/>
      </w:r>
      <w:r>
        <w:rPr>
          <w:i/>
        </w:rPr>
        <w:tab/>
      </w:r>
      <w:r>
        <w:rPr>
          <w:i/>
        </w:rPr>
        <w:tab/>
        <w:t>Source: Ericsson</w:t>
      </w:r>
    </w:p>
    <w:p w14:paraId="33B24487" w14:textId="77777777" w:rsidR="00B2424A" w:rsidRDefault="00B2424A" w:rsidP="00B2424A">
      <w:pPr>
        <w:rPr>
          <w:rFonts w:ascii="Arial" w:hAnsi="Arial" w:cs="Arial"/>
          <w:b/>
        </w:rPr>
      </w:pPr>
      <w:r>
        <w:rPr>
          <w:rFonts w:ascii="Arial" w:hAnsi="Arial" w:cs="Arial"/>
          <w:b/>
        </w:rPr>
        <w:t xml:space="preserve">Abstract: </w:t>
      </w:r>
    </w:p>
    <w:p w14:paraId="59FD2923" w14:textId="77777777" w:rsidR="00B2424A" w:rsidRDefault="00B2424A" w:rsidP="00B2424A">
      <w:r>
        <w:t>R4-2418079</w:t>
      </w:r>
    </w:p>
    <w:p w14:paraId="653B1354" w14:textId="77777777" w:rsidR="00B2424A" w:rsidRDefault="00B2424A" w:rsidP="00B2424A">
      <w:pPr>
        <w:rPr>
          <w:rFonts w:ascii="Arial" w:hAnsi="Arial" w:cs="Arial"/>
          <w:b/>
        </w:rPr>
      </w:pPr>
      <w:r>
        <w:rPr>
          <w:rFonts w:ascii="Arial" w:hAnsi="Arial" w:cs="Arial"/>
          <w:b/>
        </w:rPr>
        <w:t xml:space="preserve">Discussion: </w:t>
      </w:r>
    </w:p>
    <w:p w14:paraId="4FCDAFA1" w14:textId="77777777" w:rsidR="00B2424A" w:rsidRDefault="00B2424A" w:rsidP="00B2424A">
      <w:r>
        <w:t>r1</w:t>
      </w:r>
    </w:p>
    <w:p w14:paraId="3ED6FC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R5-247949</w:t>
      </w:r>
      <w:r>
        <w:rPr>
          <w:color w:val="993300"/>
          <w:u w:val="single"/>
        </w:rPr>
        <w:t>.</w:t>
      </w:r>
    </w:p>
    <w:p w14:paraId="78543D71" w14:textId="71ADC8C4" w:rsidR="00B2424A" w:rsidRDefault="00B2424A" w:rsidP="00B2424A">
      <w:pPr>
        <w:rPr>
          <w:rFonts w:ascii="Arial" w:hAnsi="Arial" w:cs="Arial"/>
          <w:b/>
          <w:sz w:val="24"/>
        </w:rPr>
      </w:pPr>
      <w:r>
        <w:rPr>
          <w:rFonts w:ascii="Arial" w:hAnsi="Arial" w:cs="Arial"/>
          <w:b/>
          <w:color w:val="0000FF"/>
          <w:sz w:val="24"/>
        </w:rPr>
        <w:t>R5-247949</w:t>
      </w:r>
      <w:r>
        <w:rPr>
          <w:rFonts w:ascii="Arial" w:hAnsi="Arial" w:cs="Arial"/>
          <w:b/>
          <w:color w:val="0000FF"/>
          <w:sz w:val="24"/>
        </w:rPr>
        <w:tab/>
      </w:r>
      <w:r>
        <w:rPr>
          <w:rFonts w:ascii="Arial" w:hAnsi="Arial" w:cs="Arial"/>
          <w:b/>
          <w:sz w:val="24"/>
        </w:rPr>
        <w:t>Correction of NR SA FR1 Event triggered reporting for FR1 with CCA without SSB time index detection when DRX is used test case 11.5.2.4 including Test Tolerance</w:t>
      </w:r>
    </w:p>
    <w:p w14:paraId="74CE99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CR-3628  rev 1 Cat: F (Rel-18)</w:t>
      </w:r>
      <w:r>
        <w:rPr>
          <w:i/>
        </w:rPr>
        <w:br/>
      </w:r>
      <w:r>
        <w:rPr>
          <w:i/>
        </w:rPr>
        <w:br/>
      </w:r>
      <w:r>
        <w:rPr>
          <w:i/>
        </w:rPr>
        <w:tab/>
      </w:r>
      <w:r>
        <w:rPr>
          <w:i/>
        </w:rPr>
        <w:tab/>
      </w:r>
      <w:r>
        <w:rPr>
          <w:i/>
        </w:rPr>
        <w:tab/>
      </w:r>
      <w:r>
        <w:rPr>
          <w:i/>
        </w:rPr>
        <w:tab/>
      </w:r>
      <w:r>
        <w:rPr>
          <w:i/>
        </w:rPr>
        <w:tab/>
        <w:t>Source: Ericsson</w:t>
      </w:r>
    </w:p>
    <w:p w14:paraId="0F7E1484" w14:textId="77777777" w:rsidR="00B2424A" w:rsidRDefault="00B2424A" w:rsidP="00B2424A">
      <w:pPr>
        <w:rPr>
          <w:color w:val="808080"/>
        </w:rPr>
      </w:pPr>
      <w:r>
        <w:rPr>
          <w:color w:val="808080"/>
        </w:rPr>
        <w:t>(Replaces R5-247457)</w:t>
      </w:r>
    </w:p>
    <w:p w14:paraId="310F53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A3C1F" w14:textId="0C58CEFB" w:rsidR="00B2424A" w:rsidRDefault="00B2424A" w:rsidP="00B2424A">
      <w:pPr>
        <w:rPr>
          <w:rFonts w:ascii="Arial" w:hAnsi="Arial" w:cs="Arial"/>
          <w:b/>
          <w:sz w:val="24"/>
        </w:rPr>
      </w:pPr>
      <w:r>
        <w:rPr>
          <w:rFonts w:ascii="Arial" w:hAnsi="Arial" w:cs="Arial"/>
          <w:b/>
          <w:color w:val="0000FF"/>
          <w:sz w:val="24"/>
        </w:rPr>
        <w:t>R5-247458</w:t>
      </w:r>
      <w:r>
        <w:rPr>
          <w:rFonts w:ascii="Arial" w:hAnsi="Arial" w:cs="Arial"/>
          <w:b/>
          <w:color w:val="0000FF"/>
          <w:sz w:val="24"/>
        </w:rPr>
        <w:tab/>
      </w:r>
      <w:r>
        <w:rPr>
          <w:rFonts w:ascii="Arial" w:hAnsi="Arial" w:cs="Arial"/>
          <w:b/>
          <w:sz w:val="24"/>
        </w:rPr>
        <w:t>Correction of NR SA FR1 Event triggered reporting for FR1 with CCA with SSB time index detection when DRX is not used test case 11.5.2.5 including Test Tolerance</w:t>
      </w:r>
    </w:p>
    <w:p w14:paraId="564B832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CR-3629  Cat: F (Rel-18)</w:t>
      </w:r>
      <w:r>
        <w:rPr>
          <w:i/>
        </w:rPr>
        <w:br/>
      </w:r>
      <w:r>
        <w:rPr>
          <w:i/>
        </w:rPr>
        <w:br/>
      </w:r>
      <w:r>
        <w:rPr>
          <w:i/>
        </w:rPr>
        <w:tab/>
      </w:r>
      <w:r>
        <w:rPr>
          <w:i/>
        </w:rPr>
        <w:tab/>
      </w:r>
      <w:r>
        <w:rPr>
          <w:i/>
        </w:rPr>
        <w:tab/>
      </w:r>
      <w:r>
        <w:rPr>
          <w:i/>
        </w:rPr>
        <w:tab/>
      </w:r>
      <w:r>
        <w:rPr>
          <w:i/>
        </w:rPr>
        <w:tab/>
        <w:t>Source: Ericsson</w:t>
      </w:r>
    </w:p>
    <w:p w14:paraId="2E5DD4F2" w14:textId="77777777" w:rsidR="00B2424A" w:rsidRDefault="00B2424A" w:rsidP="00B2424A">
      <w:pPr>
        <w:rPr>
          <w:rFonts w:ascii="Arial" w:hAnsi="Arial" w:cs="Arial"/>
          <w:b/>
        </w:rPr>
      </w:pPr>
      <w:r>
        <w:rPr>
          <w:rFonts w:ascii="Arial" w:hAnsi="Arial" w:cs="Arial"/>
          <w:b/>
        </w:rPr>
        <w:t xml:space="preserve">Abstract: </w:t>
      </w:r>
    </w:p>
    <w:p w14:paraId="1C23E531" w14:textId="77777777" w:rsidR="00B2424A" w:rsidRDefault="00B2424A" w:rsidP="00B2424A">
      <w:r>
        <w:t>R4-2418079</w:t>
      </w:r>
    </w:p>
    <w:p w14:paraId="049C2C92" w14:textId="77777777" w:rsidR="00B2424A" w:rsidRDefault="00B2424A" w:rsidP="00B2424A">
      <w:pPr>
        <w:rPr>
          <w:rFonts w:ascii="Arial" w:hAnsi="Arial" w:cs="Arial"/>
          <w:b/>
        </w:rPr>
      </w:pPr>
      <w:r>
        <w:rPr>
          <w:rFonts w:ascii="Arial" w:hAnsi="Arial" w:cs="Arial"/>
          <w:b/>
        </w:rPr>
        <w:t xml:space="preserve">Discussion: </w:t>
      </w:r>
    </w:p>
    <w:p w14:paraId="06C90E96" w14:textId="77777777" w:rsidR="00B2424A" w:rsidRDefault="00B2424A" w:rsidP="00B2424A">
      <w:r>
        <w:t>r1</w:t>
      </w:r>
    </w:p>
    <w:p w14:paraId="4C517F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R5-247950</w:t>
      </w:r>
      <w:r>
        <w:rPr>
          <w:color w:val="993300"/>
          <w:u w:val="single"/>
        </w:rPr>
        <w:t>.</w:t>
      </w:r>
    </w:p>
    <w:p w14:paraId="6AE01340" w14:textId="6556DCD4" w:rsidR="00B2424A" w:rsidRDefault="00B2424A" w:rsidP="00B2424A">
      <w:pPr>
        <w:rPr>
          <w:rFonts w:ascii="Arial" w:hAnsi="Arial" w:cs="Arial"/>
          <w:b/>
          <w:sz w:val="24"/>
        </w:rPr>
      </w:pPr>
      <w:r>
        <w:rPr>
          <w:rFonts w:ascii="Arial" w:hAnsi="Arial" w:cs="Arial"/>
          <w:b/>
          <w:color w:val="0000FF"/>
          <w:sz w:val="24"/>
        </w:rPr>
        <w:t>R5-247950</w:t>
      </w:r>
      <w:r>
        <w:rPr>
          <w:rFonts w:ascii="Arial" w:hAnsi="Arial" w:cs="Arial"/>
          <w:b/>
          <w:color w:val="0000FF"/>
          <w:sz w:val="24"/>
        </w:rPr>
        <w:tab/>
      </w:r>
      <w:r>
        <w:rPr>
          <w:rFonts w:ascii="Arial" w:hAnsi="Arial" w:cs="Arial"/>
          <w:b/>
          <w:sz w:val="24"/>
        </w:rPr>
        <w:t>Correction of NR SA FR1 Event triggered reporting for FR1 with CCA with SSB time index detection when DRX is not used test case 11.5.2.5 including Test Tolerance</w:t>
      </w:r>
    </w:p>
    <w:p w14:paraId="6042CAD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CR-3629  rev 1 Cat: F (Rel-18)</w:t>
      </w:r>
      <w:r>
        <w:rPr>
          <w:i/>
        </w:rPr>
        <w:br/>
      </w:r>
      <w:r>
        <w:rPr>
          <w:i/>
        </w:rPr>
        <w:br/>
      </w:r>
      <w:r>
        <w:rPr>
          <w:i/>
        </w:rPr>
        <w:tab/>
      </w:r>
      <w:r>
        <w:rPr>
          <w:i/>
        </w:rPr>
        <w:tab/>
      </w:r>
      <w:r>
        <w:rPr>
          <w:i/>
        </w:rPr>
        <w:tab/>
      </w:r>
      <w:r>
        <w:rPr>
          <w:i/>
        </w:rPr>
        <w:tab/>
      </w:r>
      <w:r>
        <w:rPr>
          <w:i/>
        </w:rPr>
        <w:tab/>
        <w:t>Source: Ericsson</w:t>
      </w:r>
    </w:p>
    <w:p w14:paraId="209AA162" w14:textId="77777777" w:rsidR="00B2424A" w:rsidRDefault="00B2424A" w:rsidP="00B2424A">
      <w:pPr>
        <w:rPr>
          <w:color w:val="808080"/>
        </w:rPr>
      </w:pPr>
      <w:r>
        <w:rPr>
          <w:color w:val="808080"/>
        </w:rPr>
        <w:t>(Replaces R5-247458)</w:t>
      </w:r>
    </w:p>
    <w:p w14:paraId="0EDD7E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2CEA7" w14:textId="554E93DA" w:rsidR="00B2424A" w:rsidRDefault="00B2424A" w:rsidP="00B2424A">
      <w:pPr>
        <w:rPr>
          <w:rFonts w:ascii="Arial" w:hAnsi="Arial" w:cs="Arial"/>
          <w:b/>
          <w:sz w:val="24"/>
        </w:rPr>
      </w:pPr>
      <w:r>
        <w:rPr>
          <w:rFonts w:ascii="Arial" w:hAnsi="Arial" w:cs="Arial"/>
          <w:b/>
          <w:color w:val="0000FF"/>
          <w:sz w:val="24"/>
        </w:rPr>
        <w:lastRenderedPageBreak/>
        <w:t>R5-247459</w:t>
      </w:r>
      <w:r>
        <w:rPr>
          <w:rFonts w:ascii="Arial" w:hAnsi="Arial" w:cs="Arial"/>
          <w:b/>
          <w:color w:val="0000FF"/>
          <w:sz w:val="24"/>
        </w:rPr>
        <w:tab/>
      </w:r>
      <w:r>
        <w:rPr>
          <w:rFonts w:ascii="Arial" w:hAnsi="Arial" w:cs="Arial"/>
          <w:b/>
          <w:sz w:val="24"/>
        </w:rPr>
        <w:t>Correction of NR SA FR1 Event triggered reporting for FR1 with CCA with SSB time index detection when DRX is used test case 11.5.2.6 including Test Tolerance</w:t>
      </w:r>
    </w:p>
    <w:p w14:paraId="00A255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CR-3630  Cat: F (Rel-18)</w:t>
      </w:r>
      <w:r>
        <w:rPr>
          <w:i/>
        </w:rPr>
        <w:br/>
      </w:r>
      <w:r>
        <w:rPr>
          <w:i/>
        </w:rPr>
        <w:br/>
      </w:r>
      <w:r>
        <w:rPr>
          <w:i/>
        </w:rPr>
        <w:tab/>
      </w:r>
      <w:r>
        <w:rPr>
          <w:i/>
        </w:rPr>
        <w:tab/>
      </w:r>
      <w:r>
        <w:rPr>
          <w:i/>
        </w:rPr>
        <w:tab/>
      </w:r>
      <w:r>
        <w:rPr>
          <w:i/>
        </w:rPr>
        <w:tab/>
      </w:r>
      <w:r>
        <w:rPr>
          <w:i/>
        </w:rPr>
        <w:tab/>
        <w:t>Source: Ericsson</w:t>
      </w:r>
    </w:p>
    <w:p w14:paraId="3AA49A67" w14:textId="77777777" w:rsidR="00B2424A" w:rsidRDefault="00B2424A" w:rsidP="00B2424A">
      <w:pPr>
        <w:rPr>
          <w:rFonts w:ascii="Arial" w:hAnsi="Arial" w:cs="Arial"/>
          <w:b/>
        </w:rPr>
      </w:pPr>
      <w:r>
        <w:rPr>
          <w:rFonts w:ascii="Arial" w:hAnsi="Arial" w:cs="Arial"/>
          <w:b/>
        </w:rPr>
        <w:t xml:space="preserve">Abstract: </w:t>
      </w:r>
    </w:p>
    <w:p w14:paraId="04695D83" w14:textId="77777777" w:rsidR="00B2424A" w:rsidRDefault="00B2424A" w:rsidP="00B2424A">
      <w:r>
        <w:t>R4-2418079</w:t>
      </w:r>
    </w:p>
    <w:p w14:paraId="0A71A622" w14:textId="77777777" w:rsidR="00B2424A" w:rsidRDefault="00B2424A" w:rsidP="00B2424A">
      <w:pPr>
        <w:rPr>
          <w:rFonts w:ascii="Arial" w:hAnsi="Arial" w:cs="Arial"/>
          <w:b/>
        </w:rPr>
      </w:pPr>
      <w:r>
        <w:rPr>
          <w:rFonts w:ascii="Arial" w:hAnsi="Arial" w:cs="Arial"/>
          <w:b/>
        </w:rPr>
        <w:t xml:space="preserve">Discussion: </w:t>
      </w:r>
    </w:p>
    <w:p w14:paraId="7D427F18" w14:textId="77777777" w:rsidR="00B2424A" w:rsidRDefault="00B2424A" w:rsidP="00B2424A">
      <w:r>
        <w:t>r1</w:t>
      </w:r>
    </w:p>
    <w:p w14:paraId="24CC6D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R5-247951</w:t>
      </w:r>
      <w:r>
        <w:rPr>
          <w:color w:val="993300"/>
          <w:u w:val="single"/>
        </w:rPr>
        <w:t>.</w:t>
      </w:r>
    </w:p>
    <w:p w14:paraId="68C14D97" w14:textId="4D2DF7BA" w:rsidR="00B2424A" w:rsidRDefault="00B2424A" w:rsidP="00B2424A">
      <w:pPr>
        <w:rPr>
          <w:rFonts w:ascii="Arial" w:hAnsi="Arial" w:cs="Arial"/>
          <w:b/>
          <w:sz w:val="24"/>
        </w:rPr>
      </w:pPr>
      <w:r>
        <w:rPr>
          <w:rFonts w:ascii="Arial" w:hAnsi="Arial" w:cs="Arial"/>
          <w:b/>
          <w:color w:val="0000FF"/>
          <w:sz w:val="24"/>
        </w:rPr>
        <w:t>R5-247951</w:t>
      </w:r>
      <w:r>
        <w:rPr>
          <w:rFonts w:ascii="Arial" w:hAnsi="Arial" w:cs="Arial"/>
          <w:b/>
          <w:color w:val="0000FF"/>
          <w:sz w:val="24"/>
        </w:rPr>
        <w:tab/>
      </w:r>
      <w:r>
        <w:rPr>
          <w:rFonts w:ascii="Arial" w:hAnsi="Arial" w:cs="Arial"/>
          <w:b/>
          <w:sz w:val="24"/>
        </w:rPr>
        <w:t>Correction of NR SA FR1 Event triggered reporting for FR1 with CCA with SSB time index detection when DRX is used test case 11.5.2.6 including Test Tolerance</w:t>
      </w:r>
    </w:p>
    <w:p w14:paraId="409022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CR-3630  rev 1 Cat: F (Rel-18)</w:t>
      </w:r>
      <w:r>
        <w:rPr>
          <w:i/>
        </w:rPr>
        <w:br/>
      </w:r>
      <w:r>
        <w:rPr>
          <w:i/>
        </w:rPr>
        <w:br/>
      </w:r>
      <w:r>
        <w:rPr>
          <w:i/>
        </w:rPr>
        <w:tab/>
      </w:r>
      <w:r>
        <w:rPr>
          <w:i/>
        </w:rPr>
        <w:tab/>
      </w:r>
      <w:r>
        <w:rPr>
          <w:i/>
        </w:rPr>
        <w:tab/>
      </w:r>
      <w:r>
        <w:rPr>
          <w:i/>
        </w:rPr>
        <w:tab/>
      </w:r>
      <w:r>
        <w:rPr>
          <w:i/>
        </w:rPr>
        <w:tab/>
        <w:t>Source: Ericsson</w:t>
      </w:r>
    </w:p>
    <w:p w14:paraId="46AB49B3" w14:textId="77777777" w:rsidR="00B2424A" w:rsidRDefault="00B2424A" w:rsidP="00B2424A">
      <w:pPr>
        <w:rPr>
          <w:color w:val="808080"/>
        </w:rPr>
      </w:pPr>
      <w:r>
        <w:rPr>
          <w:color w:val="808080"/>
        </w:rPr>
        <w:t>(Replaces R5-247459)</w:t>
      </w:r>
    </w:p>
    <w:p w14:paraId="12A764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0D221" w14:textId="3714DA29" w:rsidR="00B2424A" w:rsidRDefault="00B2424A" w:rsidP="00B2424A">
      <w:pPr>
        <w:rPr>
          <w:rFonts w:ascii="Arial" w:hAnsi="Arial" w:cs="Arial"/>
          <w:b/>
          <w:sz w:val="24"/>
        </w:rPr>
      </w:pPr>
      <w:r>
        <w:rPr>
          <w:rFonts w:ascii="Arial" w:hAnsi="Arial" w:cs="Arial"/>
          <w:b/>
          <w:color w:val="0000FF"/>
          <w:sz w:val="24"/>
        </w:rPr>
        <w:t>R5-247460</w:t>
      </w:r>
      <w:r>
        <w:rPr>
          <w:rFonts w:ascii="Arial" w:hAnsi="Arial" w:cs="Arial"/>
          <w:b/>
          <w:color w:val="0000FF"/>
          <w:sz w:val="24"/>
        </w:rPr>
        <w:tab/>
      </w:r>
      <w:r>
        <w:rPr>
          <w:rFonts w:ascii="Arial" w:hAnsi="Arial" w:cs="Arial"/>
          <w:b/>
          <w:sz w:val="24"/>
        </w:rPr>
        <w:t>Correction of NR SA FR1 Event triggered reporting for FR1 without SSB time index detection when DRX is not used test case 11.5.2.7 including Test Tolerance</w:t>
      </w:r>
    </w:p>
    <w:p w14:paraId="76B835C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CR-3631  Cat: F (Rel-18)</w:t>
      </w:r>
      <w:r>
        <w:rPr>
          <w:i/>
        </w:rPr>
        <w:br/>
      </w:r>
      <w:r>
        <w:rPr>
          <w:i/>
        </w:rPr>
        <w:br/>
      </w:r>
      <w:r>
        <w:rPr>
          <w:i/>
        </w:rPr>
        <w:tab/>
      </w:r>
      <w:r>
        <w:rPr>
          <w:i/>
        </w:rPr>
        <w:tab/>
      </w:r>
      <w:r>
        <w:rPr>
          <w:i/>
        </w:rPr>
        <w:tab/>
      </w:r>
      <w:r>
        <w:rPr>
          <w:i/>
        </w:rPr>
        <w:tab/>
      </w:r>
      <w:r>
        <w:rPr>
          <w:i/>
        </w:rPr>
        <w:tab/>
        <w:t>Source: Ericsson</w:t>
      </w:r>
    </w:p>
    <w:p w14:paraId="3AA08704" w14:textId="77777777" w:rsidR="00B2424A" w:rsidRDefault="00B2424A" w:rsidP="00B2424A">
      <w:pPr>
        <w:rPr>
          <w:rFonts w:ascii="Arial" w:hAnsi="Arial" w:cs="Arial"/>
          <w:b/>
        </w:rPr>
      </w:pPr>
      <w:r>
        <w:rPr>
          <w:rFonts w:ascii="Arial" w:hAnsi="Arial" w:cs="Arial"/>
          <w:b/>
        </w:rPr>
        <w:t xml:space="preserve">Abstract: </w:t>
      </w:r>
    </w:p>
    <w:p w14:paraId="655D22B5" w14:textId="77777777" w:rsidR="00B2424A" w:rsidRDefault="00B2424A" w:rsidP="00B2424A">
      <w:r>
        <w:t>R4-2418079</w:t>
      </w:r>
    </w:p>
    <w:p w14:paraId="3B38FE30" w14:textId="77777777" w:rsidR="00B2424A" w:rsidRDefault="00B2424A" w:rsidP="00B2424A">
      <w:pPr>
        <w:rPr>
          <w:rFonts w:ascii="Arial" w:hAnsi="Arial" w:cs="Arial"/>
          <w:b/>
        </w:rPr>
      </w:pPr>
      <w:r>
        <w:rPr>
          <w:rFonts w:ascii="Arial" w:hAnsi="Arial" w:cs="Arial"/>
          <w:b/>
        </w:rPr>
        <w:t xml:space="preserve">Discussion: </w:t>
      </w:r>
    </w:p>
    <w:p w14:paraId="3BC20A98" w14:textId="77777777" w:rsidR="00B2424A" w:rsidRDefault="00B2424A" w:rsidP="00B2424A">
      <w:r>
        <w:t>r1</w:t>
      </w:r>
    </w:p>
    <w:p w14:paraId="4ABD65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R5-247952</w:t>
      </w:r>
      <w:r>
        <w:rPr>
          <w:color w:val="993300"/>
          <w:u w:val="single"/>
        </w:rPr>
        <w:t>.</w:t>
      </w:r>
    </w:p>
    <w:p w14:paraId="0AF5266A" w14:textId="0E926506" w:rsidR="00B2424A" w:rsidRDefault="00B2424A" w:rsidP="00B2424A">
      <w:pPr>
        <w:rPr>
          <w:rFonts w:ascii="Arial" w:hAnsi="Arial" w:cs="Arial"/>
          <w:b/>
          <w:sz w:val="24"/>
        </w:rPr>
      </w:pPr>
      <w:r>
        <w:rPr>
          <w:rFonts w:ascii="Arial" w:hAnsi="Arial" w:cs="Arial"/>
          <w:b/>
          <w:color w:val="0000FF"/>
          <w:sz w:val="24"/>
        </w:rPr>
        <w:t>R5-247952</w:t>
      </w:r>
      <w:r>
        <w:rPr>
          <w:rFonts w:ascii="Arial" w:hAnsi="Arial" w:cs="Arial"/>
          <w:b/>
          <w:color w:val="0000FF"/>
          <w:sz w:val="24"/>
        </w:rPr>
        <w:tab/>
      </w:r>
      <w:r>
        <w:rPr>
          <w:rFonts w:ascii="Arial" w:hAnsi="Arial" w:cs="Arial"/>
          <w:b/>
          <w:sz w:val="24"/>
        </w:rPr>
        <w:t>Correction of NR SA FR1 Event triggered reporting for FR1 without SSB time index detection when DRX is not used test case 11.5.2.7 including Test Tolerance</w:t>
      </w:r>
    </w:p>
    <w:p w14:paraId="597A045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CR-3631  rev 1 Cat: F (Rel-18)</w:t>
      </w:r>
      <w:r>
        <w:rPr>
          <w:i/>
        </w:rPr>
        <w:br/>
      </w:r>
      <w:r>
        <w:rPr>
          <w:i/>
        </w:rPr>
        <w:br/>
      </w:r>
      <w:r>
        <w:rPr>
          <w:i/>
        </w:rPr>
        <w:tab/>
      </w:r>
      <w:r>
        <w:rPr>
          <w:i/>
        </w:rPr>
        <w:tab/>
      </w:r>
      <w:r>
        <w:rPr>
          <w:i/>
        </w:rPr>
        <w:tab/>
      </w:r>
      <w:r>
        <w:rPr>
          <w:i/>
        </w:rPr>
        <w:tab/>
      </w:r>
      <w:r>
        <w:rPr>
          <w:i/>
        </w:rPr>
        <w:tab/>
        <w:t>Source: Ericsson</w:t>
      </w:r>
    </w:p>
    <w:p w14:paraId="26A83F94" w14:textId="77777777" w:rsidR="00B2424A" w:rsidRDefault="00B2424A" w:rsidP="00B2424A">
      <w:pPr>
        <w:rPr>
          <w:color w:val="808080"/>
        </w:rPr>
      </w:pPr>
      <w:r>
        <w:rPr>
          <w:color w:val="808080"/>
        </w:rPr>
        <w:t>(Replaces R5-247460)</w:t>
      </w:r>
    </w:p>
    <w:p w14:paraId="62D13CA0" w14:textId="77777777" w:rsidR="00B2424A" w:rsidRDefault="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93BEB" w14:textId="450ADAC9" w:rsidR="009C2C45" w:rsidRDefault="00B2424A" w:rsidP="00B2424A">
      <w:pPr>
        <w:rPr>
          <w:rFonts w:ascii="Arial" w:hAnsi="Arial" w:cs="Arial"/>
          <w:b/>
          <w:sz w:val="24"/>
        </w:rPr>
      </w:pPr>
      <w:r>
        <w:rPr>
          <w:rFonts w:ascii="Arial" w:hAnsi="Arial" w:cs="Arial"/>
          <w:b/>
          <w:color w:val="0000FF"/>
          <w:sz w:val="24"/>
        </w:rPr>
        <w:lastRenderedPageBreak/>
        <w:t>R5-247461</w:t>
      </w:r>
      <w:r>
        <w:rPr>
          <w:rFonts w:ascii="Arial" w:hAnsi="Arial" w:cs="Arial"/>
          <w:b/>
          <w:color w:val="0000FF"/>
          <w:sz w:val="24"/>
        </w:rPr>
        <w:tab/>
      </w:r>
      <w:r>
        <w:rPr>
          <w:rFonts w:ascii="Arial" w:hAnsi="Arial" w:cs="Arial"/>
          <w:b/>
          <w:sz w:val="24"/>
        </w:rPr>
        <w:t>Correction of NR SA FR1 Event triggered reporting for FR1 without SSB time index detection when DRX is used test case 11.5.2.8 including Test Tolerance</w:t>
      </w:r>
    </w:p>
    <w:p w14:paraId="00C6BA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CR-3632  Cat: F (Rel-18)</w:t>
      </w:r>
      <w:r>
        <w:rPr>
          <w:i/>
        </w:rPr>
        <w:br/>
      </w:r>
      <w:r>
        <w:rPr>
          <w:i/>
        </w:rPr>
        <w:br/>
      </w:r>
      <w:r>
        <w:rPr>
          <w:i/>
        </w:rPr>
        <w:tab/>
      </w:r>
      <w:r>
        <w:rPr>
          <w:i/>
        </w:rPr>
        <w:tab/>
      </w:r>
      <w:r>
        <w:rPr>
          <w:i/>
        </w:rPr>
        <w:tab/>
      </w:r>
      <w:r>
        <w:rPr>
          <w:i/>
        </w:rPr>
        <w:tab/>
      </w:r>
      <w:r>
        <w:rPr>
          <w:i/>
        </w:rPr>
        <w:tab/>
        <w:t>Source: Ericsson</w:t>
      </w:r>
    </w:p>
    <w:p w14:paraId="3ED371C0" w14:textId="77777777" w:rsidR="00B2424A" w:rsidRDefault="00B2424A" w:rsidP="00B2424A">
      <w:pPr>
        <w:rPr>
          <w:rFonts w:ascii="Arial" w:hAnsi="Arial" w:cs="Arial"/>
          <w:b/>
        </w:rPr>
      </w:pPr>
      <w:r>
        <w:rPr>
          <w:rFonts w:ascii="Arial" w:hAnsi="Arial" w:cs="Arial"/>
          <w:b/>
        </w:rPr>
        <w:t xml:space="preserve">Abstract: </w:t>
      </w:r>
    </w:p>
    <w:p w14:paraId="64EDE748" w14:textId="77777777" w:rsidR="00B2424A" w:rsidRDefault="00B2424A" w:rsidP="00B2424A">
      <w:r>
        <w:t>R4-2418079</w:t>
      </w:r>
    </w:p>
    <w:p w14:paraId="35E81DE8" w14:textId="77777777" w:rsidR="00B2424A" w:rsidRDefault="00B2424A" w:rsidP="00B2424A">
      <w:pPr>
        <w:rPr>
          <w:rFonts w:ascii="Arial" w:hAnsi="Arial" w:cs="Arial"/>
          <w:b/>
        </w:rPr>
      </w:pPr>
      <w:r>
        <w:rPr>
          <w:rFonts w:ascii="Arial" w:hAnsi="Arial" w:cs="Arial"/>
          <w:b/>
        </w:rPr>
        <w:t xml:space="preserve">Discussion: </w:t>
      </w:r>
    </w:p>
    <w:p w14:paraId="5D8E438F" w14:textId="77777777" w:rsidR="00B2424A" w:rsidRDefault="00B2424A" w:rsidP="00B2424A">
      <w:r>
        <w:t>r1</w:t>
      </w:r>
    </w:p>
    <w:p w14:paraId="65AA53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R5-247953</w:t>
      </w:r>
      <w:r>
        <w:rPr>
          <w:color w:val="993300"/>
          <w:u w:val="single"/>
        </w:rPr>
        <w:t>.</w:t>
      </w:r>
    </w:p>
    <w:p w14:paraId="3B4D11DC" w14:textId="40552B35" w:rsidR="00B2424A" w:rsidRDefault="00B2424A" w:rsidP="00B2424A">
      <w:pPr>
        <w:rPr>
          <w:rFonts w:ascii="Arial" w:hAnsi="Arial" w:cs="Arial"/>
          <w:b/>
          <w:sz w:val="24"/>
        </w:rPr>
      </w:pPr>
      <w:r>
        <w:rPr>
          <w:rFonts w:ascii="Arial" w:hAnsi="Arial" w:cs="Arial"/>
          <w:b/>
          <w:color w:val="0000FF"/>
          <w:sz w:val="24"/>
        </w:rPr>
        <w:t>R5-247953</w:t>
      </w:r>
      <w:r>
        <w:rPr>
          <w:rFonts w:ascii="Arial" w:hAnsi="Arial" w:cs="Arial"/>
          <w:b/>
          <w:color w:val="0000FF"/>
          <w:sz w:val="24"/>
        </w:rPr>
        <w:tab/>
      </w:r>
      <w:r>
        <w:rPr>
          <w:rFonts w:ascii="Arial" w:hAnsi="Arial" w:cs="Arial"/>
          <w:b/>
          <w:sz w:val="24"/>
        </w:rPr>
        <w:t>Correction of NR SA FR1 Event triggered reporting for FR1 without SSB time index detection when DRX is used test case 11.5.2.8 including Test Tolerance</w:t>
      </w:r>
    </w:p>
    <w:p w14:paraId="0BE8A4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CR-3632  rev 1 Cat: F (Rel-18)</w:t>
      </w:r>
      <w:r>
        <w:rPr>
          <w:i/>
        </w:rPr>
        <w:br/>
      </w:r>
      <w:r>
        <w:rPr>
          <w:i/>
        </w:rPr>
        <w:br/>
      </w:r>
      <w:r>
        <w:rPr>
          <w:i/>
        </w:rPr>
        <w:tab/>
      </w:r>
      <w:r>
        <w:rPr>
          <w:i/>
        </w:rPr>
        <w:tab/>
      </w:r>
      <w:r>
        <w:rPr>
          <w:i/>
        </w:rPr>
        <w:tab/>
      </w:r>
      <w:r>
        <w:rPr>
          <w:i/>
        </w:rPr>
        <w:tab/>
      </w:r>
      <w:r>
        <w:rPr>
          <w:i/>
        </w:rPr>
        <w:tab/>
        <w:t>Source: Ericsson</w:t>
      </w:r>
    </w:p>
    <w:p w14:paraId="078E4737" w14:textId="77777777" w:rsidR="00B2424A" w:rsidRDefault="00B2424A" w:rsidP="00B2424A">
      <w:pPr>
        <w:rPr>
          <w:color w:val="808080"/>
        </w:rPr>
      </w:pPr>
      <w:r>
        <w:rPr>
          <w:color w:val="808080"/>
        </w:rPr>
        <w:t>(Replaces R5-247461)</w:t>
      </w:r>
    </w:p>
    <w:p w14:paraId="0D4ACFF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C4156" w14:textId="05DE6F2C" w:rsidR="00B2424A" w:rsidRDefault="00B2424A" w:rsidP="00B2424A">
      <w:pPr>
        <w:rPr>
          <w:rFonts w:ascii="Arial" w:hAnsi="Arial" w:cs="Arial"/>
          <w:b/>
          <w:sz w:val="24"/>
        </w:rPr>
      </w:pPr>
      <w:r>
        <w:rPr>
          <w:rFonts w:ascii="Arial" w:hAnsi="Arial" w:cs="Arial"/>
          <w:b/>
          <w:color w:val="0000FF"/>
          <w:sz w:val="24"/>
        </w:rPr>
        <w:t>R5-247462</w:t>
      </w:r>
      <w:r>
        <w:rPr>
          <w:rFonts w:ascii="Arial" w:hAnsi="Arial" w:cs="Arial"/>
          <w:b/>
          <w:color w:val="0000FF"/>
          <w:sz w:val="24"/>
        </w:rPr>
        <w:tab/>
      </w:r>
      <w:r>
        <w:rPr>
          <w:rFonts w:ascii="Arial" w:hAnsi="Arial" w:cs="Arial"/>
          <w:b/>
          <w:sz w:val="24"/>
        </w:rPr>
        <w:t>Correction of NR SA FR1 Event triggered reporting for FR1 with SSB time index detection when DRX is not used test case 11.5.2.9 including Test Tolerance</w:t>
      </w:r>
    </w:p>
    <w:p w14:paraId="0AA1474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CR-3633  Cat: F (Rel-18)</w:t>
      </w:r>
      <w:r>
        <w:rPr>
          <w:i/>
        </w:rPr>
        <w:br/>
      </w:r>
      <w:r>
        <w:rPr>
          <w:i/>
        </w:rPr>
        <w:br/>
      </w:r>
      <w:r>
        <w:rPr>
          <w:i/>
        </w:rPr>
        <w:tab/>
      </w:r>
      <w:r>
        <w:rPr>
          <w:i/>
        </w:rPr>
        <w:tab/>
      </w:r>
      <w:r>
        <w:rPr>
          <w:i/>
        </w:rPr>
        <w:tab/>
      </w:r>
      <w:r>
        <w:rPr>
          <w:i/>
        </w:rPr>
        <w:tab/>
      </w:r>
      <w:r>
        <w:rPr>
          <w:i/>
        </w:rPr>
        <w:tab/>
        <w:t>Source: Ericsson</w:t>
      </w:r>
    </w:p>
    <w:p w14:paraId="5F36AB8A" w14:textId="77777777" w:rsidR="00B2424A" w:rsidRDefault="00B2424A" w:rsidP="00B2424A">
      <w:pPr>
        <w:rPr>
          <w:rFonts w:ascii="Arial" w:hAnsi="Arial" w:cs="Arial"/>
          <w:b/>
        </w:rPr>
      </w:pPr>
      <w:r>
        <w:rPr>
          <w:rFonts w:ascii="Arial" w:hAnsi="Arial" w:cs="Arial"/>
          <w:b/>
        </w:rPr>
        <w:t xml:space="preserve">Abstract: </w:t>
      </w:r>
    </w:p>
    <w:p w14:paraId="24F4205A" w14:textId="77777777" w:rsidR="00B2424A" w:rsidRDefault="00B2424A" w:rsidP="00B2424A">
      <w:r>
        <w:t>R4-2418079</w:t>
      </w:r>
    </w:p>
    <w:p w14:paraId="7B173F33" w14:textId="77777777" w:rsidR="00B2424A" w:rsidRDefault="00B2424A" w:rsidP="00B2424A">
      <w:pPr>
        <w:rPr>
          <w:rFonts w:ascii="Arial" w:hAnsi="Arial" w:cs="Arial"/>
          <w:b/>
        </w:rPr>
      </w:pPr>
      <w:r>
        <w:rPr>
          <w:rFonts w:ascii="Arial" w:hAnsi="Arial" w:cs="Arial"/>
          <w:b/>
        </w:rPr>
        <w:t xml:space="preserve">Discussion: </w:t>
      </w:r>
    </w:p>
    <w:p w14:paraId="4E82482F" w14:textId="77777777" w:rsidR="00B2424A" w:rsidRDefault="00B2424A" w:rsidP="00B2424A">
      <w:r>
        <w:t>r1</w:t>
      </w:r>
    </w:p>
    <w:p w14:paraId="14A39B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R5-247954</w:t>
      </w:r>
      <w:r>
        <w:rPr>
          <w:color w:val="993300"/>
          <w:u w:val="single"/>
        </w:rPr>
        <w:t>.</w:t>
      </w:r>
    </w:p>
    <w:p w14:paraId="70850170" w14:textId="2A070131" w:rsidR="00B2424A" w:rsidRDefault="00B2424A" w:rsidP="00B2424A">
      <w:pPr>
        <w:rPr>
          <w:rFonts w:ascii="Arial" w:hAnsi="Arial" w:cs="Arial"/>
          <w:b/>
          <w:sz w:val="24"/>
        </w:rPr>
      </w:pPr>
      <w:r>
        <w:rPr>
          <w:rFonts w:ascii="Arial" w:hAnsi="Arial" w:cs="Arial"/>
          <w:b/>
          <w:color w:val="0000FF"/>
          <w:sz w:val="24"/>
        </w:rPr>
        <w:t>R5-247954</w:t>
      </w:r>
      <w:r>
        <w:rPr>
          <w:rFonts w:ascii="Arial" w:hAnsi="Arial" w:cs="Arial"/>
          <w:b/>
          <w:color w:val="0000FF"/>
          <w:sz w:val="24"/>
        </w:rPr>
        <w:tab/>
      </w:r>
      <w:r>
        <w:rPr>
          <w:rFonts w:ascii="Arial" w:hAnsi="Arial" w:cs="Arial"/>
          <w:b/>
          <w:sz w:val="24"/>
        </w:rPr>
        <w:t>Correction of NR SA FR1 Event triggered reporting for FR1 with SSB time index detection when DRX is not used test case 11.5.2.9 including Test Tolerance</w:t>
      </w:r>
    </w:p>
    <w:p w14:paraId="37D42C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CR-3633  rev 1 Cat: F (Rel-18)</w:t>
      </w:r>
      <w:r>
        <w:rPr>
          <w:i/>
        </w:rPr>
        <w:br/>
      </w:r>
      <w:r>
        <w:rPr>
          <w:i/>
        </w:rPr>
        <w:br/>
      </w:r>
      <w:r>
        <w:rPr>
          <w:i/>
        </w:rPr>
        <w:tab/>
      </w:r>
      <w:r>
        <w:rPr>
          <w:i/>
        </w:rPr>
        <w:tab/>
      </w:r>
      <w:r>
        <w:rPr>
          <w:i/>
        </w:rPr>
        <w:tab/>
      </w:r>
      <w:r>
        <w:rPr>
          <w:i/>
        </w:rPr>
        <w:tab/>
      </w:r>
      <w:r>
        <w:rPr>
          <w:i/>
        </w:rPr>
        <w:tab/>
        <w:t>Source: Ericsson</w:t>
      </w:r>
    </w:p>
    <w:p w14:paraId="164EEEAD" w14:textId="77777777" w:rsidR="00B2424A" w:rsidRDefault="00B2424A" w:rsidP="00B2424A">
      <w:pPr>
        <w:rPr>
          <w:color w:val="808080"/>
        </w:rPr>
      </w:pPr>
      <w:r>
        <w:rPr>
          <w:color w:val="808080"/>
        </w:rPr>
        <w:t>(Replaces R5-247462)</w:t>
      </w:r>
    </w:p>
    <w:p w14:paraId="7C1B1A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4CA74" w14:textId="383442D1" w:rsidR="00B2424A" w:rsidRDefault="00B2424A" w:rsidP="00B2424A">
      <w:pPr>
        <w:rPr>
          <w:rFonts w:ascii="Arial" w:hAnsi="Arial" w:cs="Arial"/>
          <w:b/>
          <w:sz w:val="24"/>
        </w:rPr>
      </w:pPr>
      <w:r>
        <w:rPr>
          <w:rFonts w:ascii="Arial" w:hAnsi="Arial" w:cs="Arial"/>
          <w:b/>
          <w:color w:val="0000FF"/>
          <w:sz w:val="24"/>
        </w:rPr>
        <w:t>R5-247463</w:t>
      </w:r>
      <w:r>
        <w:rPr>
          <w:rFonts w:ascii="Arial" w:hAnsi="Arial" w:cs="Arial"/>
          <w:b/>
          <w:color w:val="0000FF"/>
          <w:sz w:val="24"/>
        </w:rPr>
        <w:tab/>
      </w:r>
      <w:r>
        <w:rPr>
          <w:rFonts w:ascii="Arial" w:hAnsi="Arial" w:cs="Arial"/>
          <w:b/>
          <w:sz w:val="24"/>
        </w:rPr>
        <w:t>Correction of NR SA FR1 Event triggered reporting for FR1 with SSB time index detection when DRX is used test case 11.5.2.10 including Test Tolerance</w:t>
      </w:r>
    </w:p>
    <w:p w14:paraId="31FA252C"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CR-3634  Cat: F (Rel-18)</w:t>
      </w:r>
      <w:r>
        <w:rPr>
          <w:i/>
        </w:rPr>
        <w:br/>
      </w:r>
      <w:r>
        <w:rPr>
          <w:i/>
        </w:rPr>
        <w:br/>
      </w:r>
      <w:r>
        <w:rPr>
          <w:i/>
        </w:rPr>
        <w:tab/>
      </w:r>
      <w:r>
        <w:rPr>
          <w:i/>
        </w:rPr>
        <w:tab/>
      </w:r>
      <w:r>
        <w:rPr>
          <w:i/>
        </w:rPr>
        <w:tab/>
      </w:r>
      <w:r>
        <w:rPr>
          <w:i/>
        </w:rPr>
        <w:tab/>
      </w:r>
      <w:r>
        <w:rPr>
          <w:i/>
        </w:rPr>
        <w:tab/>
        <w:t>Source: Ericsson</w:t>
      </w:r>
    </w:p>
    <w:p w14:paraId="57FA1E7F" w14:textId="77777777" w:rsidR="00B2424A" w:rsidRDefault="00B2424A" w:rsidP="00B2424A">
      <w:pPr>
        <w:rPr>
          <w:rFonts w:ascii="Arial" w:hAnsi="Arial" w:cs="Arial"/>
          <w:b/>
        </w:rPr>
      </w:pPr>
      <w:r>
        <w:rPr>
          <w:rFonts w:ascii="Arial" w:hAnsi="Arial" w:cs="Arial"/>
          <w:b/>
        </w:rPr>
        <w:t xml:space="preserve">Abstract: </w:t>
      </w:r>
    </w:p>
    <w:p w14:paraId="52FEA217" w14:textId="77777777" w:rsidR="00B2424A" w:rsidRDefault="00B2424A" w:rsidP="00B2424A">
      <w:r>
        <w:t>R4-2418079</w:t>
      </w:r>
    </w:p>
    <w:p w14:paraId="608A20F0" w14:textId="77777777" w:rsidR="00B2424A" w:rsidRDefault="00B2424A" w:rsidP="00B2424A">
      <w:pPr>
        <w:rPr>
          <w:rFonts w:ascii="Arial" w:hAnsi="Arial" w:cs="Arial"/>
          <w:b/>
        </w:rPr>
      </w:pPr>
      <w:r>
        <w:rPr>
          <w:rFonts w:ascii="Arial" w:hAnsi="Arial" w:cs="Arial"/>
          <w:b/>
        </w:rPr>
        <w:t xml:space="preserve">Discussion: </w:t>
      </w:r>
    </w:p>
    <w:p w14:paraId="642485B5" w14:textId="77777777" w:rsidR="00B2424A" w:rsidRDefault="00B2424A" w:rsidP="00B2424A">
      <w:r>
        <w:t>r1</w:t>
      </w:r>
    </w:p>
    <w:p w14:paraId="31927FA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R5-247955</w:t>
      </w:r>
      <w:r>
        <w:rPr>
          <w:color w:val="993300"/>
          <w:u w:val="single"/>
        </w:rPr>
        <w:t>.</w:t>
      </w:r>
    </w:p>
    <w:p w14:paraId="7D5F361A" w14:textId="14A24EF7" w:rsidR="00B2424A" w:rsidRDefault="00B2424A" w:rsidP="00B2424A">
      <w:pPr>
        <w:rPr>
          <w:rFonts w:ascii="Arial" w:hAnsi="Arial" w:cs="Arial"/>
          <w:b/>
          <w:sz w:val="24"/>
        </w:rPr>
      </w:pPr>
      <w:r>
        <w:rPr>
          <w:rFonts w:ascii="Arial" w:hAnsi="Arial" w:cs="Arial"/>
          <w:b/>
          <w:color w:val="0000FF"/>
          <w:sz w:val="24"/>
        </w:rPr>
        <w:t>R5-247955</w:t>
      </w:r>
      <w:r>
        <w:rPr>
          <w:rFonts w:ascii="Arial" w:hAnsi="Arial" w:cs="Arial"/>
          <w:b/>
          <w:color w:val="0000FF"/>
          <w:sz w:val="24"/>
        </w:rPr>
        <w:tab/>
      </w:r>
      <w:r>
        <w:rPr>
          <w:rFonts w:ascii="Arial" w:hAnsi="Arial" w:cs="Arial"/>
          <w:b/>
          <w:sz w:val="24"/>
        </w:rPr>
        <w:t>Correction of NR SA FR1 Event triggered reporting for FR1 with SSB time index detection when DRX is used test case 11.5.2.10 including Test Tolerance</w:t>
      </w:r>
    </w:p>
    <w:p w14:paraId="4B49197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CR-3634  rev 1 Cat: F (Rel-18)</w:t>
      </w:r>
      <w:r>
        <w:rPr>
          <w:i/>
        </w:rPr>
        <w:br/>
      </w:r>
      <w:r>
        <w:rPr>
          <w:i/>
        </w:rPr>
        <w:br/>
      </w:r>
      <w:r>
        <w:rPr>
          <w:i/>
        </w:rPr>
        <w:tab/>
      </w:r>
      <w:r>
        <w:rPr>
          <w:i/>
        </w:rPr>
        <w:tab/>
      </w:r>
      <w:r>
        <w:rPr>
          <w:i/>
        </w:rPr>
        <w:tab/>
      </w:r>
      <w:r>
        <w:rPr>
          <w:i/>
        </w:rPr>
        <w:tab/>
      </w:r>
      <w:r>
        <w:rPr>
          <w:i/>
        </w:rPr>
        <w:tab/>
        <w:t>Source: Ericsson</w:t>
      </w:r>
    </w:p>
    <w:p w14:paraId="4FBAEC65" w14:textId="77777777" w:rsidR="00B2424A" w:rsidRDefault="00B2424A" w:rsidP="00B2424A">
      <w:pPr>
        <w:rPr>
          <w:color w:val="808080"/>
        </w:rPr>
      </w:pPr>
      <w:r>
        <w:rPr>
          <w:color w:val="808080"/>
        </w:rPr>
        <w:t>(Replaces R5-247463)</w:t>
      </w:r>
    </w:p>
    <w:p w14:paraId="7FDFC1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0DC5F" w14:textId="63C00C33" w:rsidR="00B2424A" w:rsidRDefault="00B2424A" w:rsidP="00B2424A">
      <w:pPr>
        <w:rPr>
          <w:rFonts w:ascii="Arial" w:hAnsi="Arial" w:cs="Arial"/>
          <w:b/>
          <w:sz w:val="24"/>
        </w:rPr>
      </w:pPr>
      <w:r>
        <w:rPr>
          <w:rFonts w:ascii="Arial" w:hAnsi="Arial" w:cs="Arial"/>
          <w:b/>
          <w:color w:val="0000FF"/>
          <w:sz w:val="24"/>
        </w:rPr>
        <w:t>R5-247464</w:t>
      </w:r>
      <w:r>
        <w:rPr>
          <w:rFonts w:ascii="Arial" w:hAnsi="Arial" w:cs="Arial"/>
          <w:b/>
          <w:color w:val="0000FF"/>
          <w:sz w:val="24"/>
        </w:rPr>
        <w:tab/>
      </w:r>
      <w:r>
        <w:rPr>
          <w:rFonts w:ascii="Arial" w:hAnsi="Arial" w:cs="Arial"/>
          <w:b/>
          <w:sz w:val="24"/>
        </w:rPr>
        <w:t>Correction of NR SA FR1 - E-UTRAN event-triggered reporting in non-DRX test case 11.5.3.1 including Test Tolerance</w:t>
      </w:r>
    </w:p>
    <w:p w14:paraId="3B3325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CR-3635  Cat: F (Rel-18)</w:t>
      </w:r>
      <w:r>
        <w:rPr>
          <w:i/>
        </w:rPr>
        <w:br/>
      </w:r>
      <w:r>
        <w:rPr>
          <w:i/>
        </w:rPr>
        <w:br/>
      </w:r>
      <w:r>
        <w:rPr>
          <w:i/>
        </w:rPr>
        <w:tab/>
      </w:r>
      <w:r>
        <w:rPr>
          <w:i/>
        </w:rPr>
        <w:tab/>
      </w:r>
      <w:r>
        <w:rPr>
          <w:i/>
        </w:rPr>
        <w:tab/>
      </w:r>
      <w:r>
        <w:rPr>
          <w:i/>
        </w:rPr>
        <w:tab/>
      </w:r>
      <w:r>
        <w:rPr>
          <w:i/>
        </w:rPr>
        <w:tab/>
        <w:t>Source: Ericsson</w:t>
      </w:r>
    </w:p>
    <w:p w14:paraId="150D516A" w14:textId="77777777" w:rsidR="00B2424A" w:rsidRDefault="00B2424A" w:rsidP="00B2424A">
      <w:pPr>
        <w:rPr>
          <w:rFonts w:ascii="Arial" w:hAnsi="Arial" w:cs="Arial"/>
          <w:b/>
        </w:rPr>
      </w:pPr>
      <w:r>
        <w:rPr>
          <w:rFonts w:ascii="Arial" w:hAnsi="Arial" w:cs="Arial"/>
          <w:b/>
        </w:rPr>
        <w:t xml:space="preserve">Abstract: </w:t>
      </w:r>
    </w:p>
    <w:p w14:paraId="0094F0F6" w14:textId="77777777" w:rsidR="00B2424A" w:rsidRDefault="00B2424A" w:rsidP="00B2424A">
      <w:r>
        <w:t>R4-2418079</w:t>
      </w:r>
    </w:p>
    <w:p w14:paraId="50D479F8" w14:textId="77777777" w:rsidR="00B2424A" w:rsidRDefault="00B2424A" w:rsidP="00B2424A">
      <w:pPr>
        <w:rPr>
          <w:rFonts w:ascii="Arial" w:hAnsi="Arial" w:cs="Arial"/>
          <w:b/>
        </w:rPr>
      </w:pPr>
      <w:r>
        <w:rPr>
          <w:rFonts w:ascii="Arial" w:hAnsi="Arial" w:cs="Arial"/>
          <w:b/>
        </w:rPr>
        <w:t xml:space="preserve">Discussion: </w:t>
      </w:r>
    </w:p>
    <w:p w14:paraId="06909C7F" w14:textId="77777777" w:rsidR="00B2424A" w:rsidRDefault="00B2424A" w:rsidP="00B2424A">
      <w:r>
        <w:t>r1</w:t>
      </w:r>
    </w:p>
    <w:p w14:paraId="081537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R5-247956</w:t>
      </w:r>
      <w:r>
        <w:rPr>
          <w:color w:val="993300"/>
          <w:u w:val="single"/>
        </w:rPr>
        <w:t>.</w:t>
      </w:r>
    </w:p>
    <w:p w14:paraId="0CC6243A" w14:textId="4C440075" w:rsidR="00B2424A" w:rsidRDefault="00B2424A" w:rsidP="00B2424A">
      <w:pPr>
        <w:rPr>
          <w:rFonts w:ascii="Arial" w:hAnsi="Arial" w:cs="Arial"/>
          <w:b/>
          <w:sz w:val="24"/>
        </w:rPr>
      </w:pPr>
      <w:r>
        <w:rPr>
          <w:rFonts w:ascii="Arial" w:hAnsi="Arial" w:cs="Arial"/>
          <w:b/>
          <w:color w:val="0000FF"/>
          <w:sz w:val="24"/>
        </w:rPr>
        <w:t>R5-247956</w:t>
      </w:r>
      <w:r>
        <w:rPr>
          <w:rFonts w:ascii="Arial" w:hAnsi="Arial" w:cs="Arial"/>
          <w:b/>
          <w:color w:val="0000FF"/>
          <w:sz w:val="24"/>
        </w:rPr>
        <w:tab/>
      </w:r>
      <w:r>
        <w:rPr>
          <w:rFonts w:ascii="Arial" w:hAnsi="Arial" w:cs="Arial"/>
          <w:b/>
          <w:sz w:val="24"/>
        </w:rPr>
        <w:t>Correction of NR SA FR1 - E-UTRAN event-triggered reporting in non-DRX test case 11.5.3.1 including Test Tolerance</w:t>
      </w:r>
    </w:p>
    <w:p w14:paraId="6383C5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CR-3635  rev 1 Cat: F (Rel-18)</w:t>
      </w:r>
      <w:r>
        <w:rPr>
          <w:i/>
        </w:rPr>
        <w:br/>
      </w:r>
      <w:r>
        <w:rPr>
          <w:i/>
        </w:rPr>
        <w:br/>
      </w:r>
      <w:r>
        <w:rPr>
          <w:i/>
        </w:rPr>
        <w:tab/>
      </w:r>
      <w:r>
        <w:rPr>
          <w:i/>
        </w:rPr>
        <w:tab/>
      </w:r>
      <w:r>
        <w:rPr>
          <w:i/>
        </w:rPr>
        <w:tab/>
      </w:r>
      <w:r>
        <w:rPr>
          <w:i/>
        </w:rPr>
        <w:tab/>
      </w:r>
      <w:r>
        <w:rPr>
          <w:i/>
        </w:rPr>
        <w:tab/>
        <w:t>Source: Ericsson</w:t>
      </w:r>
    </w:p>
    <w:p w14:paraId="4CFEA0F8" w14:textId="77777777" w:rsidR="00B2424A" w:rsidRDefault="00B2424A" w:rsidP="00B2424A">
      <w:pPr>
        <w:rPr>
          <w:color w:val="808080"/>
        </w:rPr>
      </w:pPr>
      <w:r>
        <w:rPr>
          <w:color w:val="808080"/>
        </w:rPr>
        <w:t>(Replaces R5-247464)</w:t>
      </w:r>
    </w:p>
    <w:p w14:paraId="5448C9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712DA" w14:textId="7CE5BD42" w:rsidR="00B2424A" w:rsidRDefault="00B2424A" w:rsidP="00B2424A">
      <w:pPr>
        <w:rPr>
          <w:rFonts w:ascii="Arial" w:hAnsi="Arial" w:cs="Arial"/>
          <w:b/>
          <w:sz w:val="24"/>
        </w:rPr>
      </w:pPr>
      <w:r>
        <w:rPr>
          <w:rFonts w:ascii="Arial" w:hAnsi="Arial" w:cs="Arial"/>
          <w:b/>
          <w:color w:val="0000FF"/>
          <w:sz w:val="24"/>
        </w:rPr>
        <w:t>R5-247465</w:t>
      </w:r>
      <w:r>
        <w:rPr>
          <w:rFonts w:ascii="Arial" w:hAnsi="Arial" w:cs="Arial"/>
          <w:b/>
          <w:color w:val="0000FF"/>
          <w:sz w:val="24"/>
        </w:rPr>
        <w:tab/>
      </w:r>
      <w:r>
        <w:rPr>
          <w:rFonts w:ascii="Arial" w:hAnsi="Arial" w:cs="Arial"/>
          <w:b/>
          <w:sz w:val="24"/>
        </w:rPr>
        <w:t>Correction of NR SA FR1 - E-UTRAN event-triggered reporting in DRX test case 11.5.3.2 including Test Tolerance</w:t>
      </w:r>
    </w:p>
    <w:p w14:paraId="4F1176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CR-3636  Cat: F (Rel-18)</w:t>
      </w:r>
      <w:r>
        <w:rPr>
          <w:i/>
        </w:rPr>
        <w:br/>
      </w:r>
      <w:r>
        <w:rPr>
          <w:i/>
        </w:rPr>
        <w:br/>
      </w:r>
      <w:r>
        <w:rPr>
          <w:i/>
        </w:rPr>
        <w:tab/>
      </w:r>
      <w:r>
        <w:rPr>
          <w:i/>
        </w:rPr>
        <w:tab/>
      </w:r>
      <w:r>
        <w:rPr>
          <w:i/>
        </w:rPr>
        <w:tab/>
      </w:r>
      <w:r>
        <w:rPr>
          <w:i/>
        </w:rPr>
        <w:tab/>
      </w:r>
      <w:r>
        <w:rPr>
          <w:i/>
        </w:rPr>
        <w:tab/>
        <w:t>Source: Ericsson</w:t>
      </w:r>
    </w:p>
    <w:p w14:paraId="63A65443" w14:textId="77777777" w:rsidR="00B2424A" w:rsidRDefault="00B2424A" w:rsidP="00B2424A">
      <w:pPr>
        <w:rPr>
          <w:rFonts w:ascii="Arial" w:hAnsi="Arial" w:cs="Arial"/>
          <w:b/>
        </w:rPr>
      </w:pPr>
      <w:r>
        <w:rPr>
          <w:rFonts w:ascii="Arial" w:hAnsi="Arial" w:cs="Arial"/>
          <w:b/>
        </w:rPr>
        <w:lastRenderedPageBreak/>
        <w:t xml:space="preserve">Abstract: </w:t>
      </w:r>
    </w:p>
    <w:p w14:paraId="10E65B36" w14:textId="77777777" w:rsidR="00B2424A" w:rsidRDefault="00B2424A" w:rsidP="00B2424A">
      <w:r>
        <w:t>R4-2418079</w:t>
      </w:r>
    </w:p>
    <w:p w14:paraId="417F2B65" w14:textId="77777777" w:rsidR="00B2424A" w:rsidRDefault="00B2424A" w:rsidP="00B2424A">
      <w:pPr>
        <w:rPr>
          <w:rFonts w:ascii="Arial" w:hAnsi="Arial" w:cs="Arial"/>
          <w:b/>
        </w:rPr>
      </w:pPr>
      <w:r>
        <w:rPr>
          <w:rFonts w:ascii="Arial" w:hAnsi="Arial" w:cs="Arial"/>
          <w:b/>
        </w:rPr>
        <w:t xml:space="preserve">Discussion: </w:t>
      </w:r>
    </w:p>
    <w:p w14:paraId="7D26A649" w14:textId="77777777" w:rsidR="00B2424A" w:rsidRDefault="00B2424A" w:rsidP="00B2424A">
      <w:r>
        <w:t>r1</w:t>
      </w:r>
    </w:p>
    <w:p w14:paraId="1FE79C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R5-247957</w:t>
      </w:r>
      <w:r>
        <w:rPr>
          <w:color w:val="993300"/>
          <w:u w:val="single"/>
        </w:rPr>
        <w:t>.</w:t>
      </w:r>
    </w:p>
    <w:p w14:paraId="07B9B460" w14:textId="4AC4F4E7" w:rsidR="00B2424A" w:rsidRDefault="00B2424A" w:rsidP="00B2424A">
      <w:pPr>
        <w:rPr>
          <w:rFonts w:ascii="Arial" w:hAnsi="Arial" w:cs="Arial"/>
          <w:b/>
          <w:sz w:val="24"/>
        </w:rPr>
      </w:pPr>
      <w:r>
        <w:rPr>
          <w:rFonts w:ascii="Arial" w:hAnsi="Arial" w:cs="Arial"/>
          <w:b/>
          <w:color w:val="0000FF"/>
          <w:sz w:val="24"/>
        </w:rPr>
        <w:t>R5-247957</w:t>
      </w:r>
      <w:r>
        <w:rPr>
          <w:rFonts w:ascii="Arial" w:hAnsi="Arial" w:cs="Arial"/>
          <w:b/>
          <w:color w:val="0000FF"/>
          <w:sz w:val="24"/>
        </w:rPr>
        <w:tab/>
      </w:r>
      <w:r>
        <w:rPr>
          <w:rFonts w:ascii="Arial" w:hAnsi="Arial" w:cs="Arial"/>
          <w:b/>
          <w:sz w:val="24"/>
        </w:rPr>
        <w:t>Correction of NR SA FR1 - E-UTRAN event-triggered reporting in DRX test case 11.5.3.2 including Test Tolerance</w:t>
      </w:r>
    </w:p>
    <w:p w14:paraId="146444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CR-3636  rev 1 Cat: F (Rel-18)</w:t>
      </w:r>
      <w:r>
        <w:rPr>
          <w:i/>
        </w:rPr>
        <w:br/>
      </w:r>
      <w:r>
        <w:rPr>
          <w:i/>
        </w:rPr>
        <w:br/>
      </w:r>
      <w:r>
        <w:rPr>
          <w:i/>
        </w:rPr>
        <w:tab/>
      </w:r>
      <w:r>
        <w:rPr>
          <w:i/>
        </w:rPr>
        <w:tab/>
      </w:r>
      <w:r>
        <w:rPr>
          <w:i/>
        </w:rPr>
        <w:tab/>
      </w:r>
      <w:r>
        <w:rPr>
          <w:i/>
        </w:rPr>
        <w:tab/>
      </w:r>
      <w:r>
        <w:rPr>
          <w:i/>
        </w:rPr>
        <w:tab/>
        <w:t>Source: Ericsson</w:t>
      </w:r>
    </w:p>
    <w:p w14:paraId="6F20E51E" w14:textId="77777777" w:rsidR="00B2424A" w:rsidRDefault="00B2424A" w:rsidP="00B2424A">
      <w:pPr>
        <w:rPr>
          <w:color w:val="808080"/>
        </w:rPr>
      </w:pPr>
      <w:r>
        <w:rPr>
          <w:color w:val="808080"/>
        </w:rPr>
        <w:t>(Replaces R5-247465)</w:t>
      </w:r>
    </w:p>
    <w:p w14:paraId="1CD42A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B89B5" w14:textId="45899BC7" w:rsidR="00B2424A" w:rsidRDefault="00B2424A" w:rsidP="00B2424A">
      <w:pPr>
        <w:rPr>
          <w:rFonts w:ascii="Arial" w:hAnsi="Arial" w:cs="Arial"/>
          <w:b/>
          <w:sz w:val="24"/>
        </w:rPr>
      </w:pPr>
      <w:r>
        <w:rPr>
          <w:rFonts w:ascii="Arial" w:hAnsi="Arial" w:cs="Arial"/>
          <w:b/>
          <w:color w:val="0000FF"/>
          <w:sz w:val="24"/>
        </w:rPr>
        <w:t>R5-247466</w:t>
      </w:r>
      <w:r>
        <w:rPr>
          <w:rFonts w:ascii="Arial" w:hAnsi="Arial" w:cs="Arial"/>
          <w:b/>
          <w:color w:val="0000FF"/>
          <w:sz w:val="24"/>
        </w:rPr>
        <w:tab/>
      </w:r>
      <w:r>
        <w:rPr>
          <w:rFonts w:ascii="Arial" w:hAnsi="Arial" w:cs="Arial"/>
          <w:b/>
          <w:sz w:val="24"/>
        </w:rPr>
        <w:t>Correction of NR SA FR1 SSB based L1-RSRP measurement when DRX is not used test case 11.5.4.1 including Test Tolerance</w:t>
      </w:r>
    </w:p>
    <w:p w14:paraId="148A1B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CR-3637  Cat: F (Rel-18)</w:t>
      </w:r>
      <w:r>
        <w:rPr>
          <w:i/>
        </w:rPr>
        <w:br/>
      </w:r>
      <w:r>
        <w:rPr>
          <w:i/>
        </w:rPr>
        <w:br/>
      </w:r>
      <w:r>
        <w:rPr>
          <w:i/>
        </w:rPr>
        <w:tab/>
      </w:r>
      <w:r>
        <w:rPr>
          <w:i/>
        </w:rPr>
        <w:tab/>
      </w:r>
      <w:r>
        <w:rPr>
          <w:i/>
        </w:rPr>
        <w:tab/>
      </w:r>
      <w:r>
        <w:rPr>
          <w:i/>
        </w:rPr>
        <w:tab/>
      </w:r>
      <w:r>
        <w:rPr>
          <w:i/>
        </w:rPr>
        <w:tab/>
        <w:t>Source: Ericsson</w:t>
      </w:r>
    </w:p>
    <w:p w14:paraId="2163C563" w14:textId="77777777" w:rsidR="00B2424A" w:rsidRDefault="00B2424A" w:rsidP="00B2424A">
      <w:pPr>
        <w:rPr>
          <w:rFonts w:ascii="Arial" w:hAnsi="Arial" w:cs="Arial"/>
          <w:b/>
        </w:rPr>
      </w:pPr>
      <w:r>
        <w:rPr>
          <w:rFonts w:ascii="Arial" w:hAnsi="Arial" w:cs="Arial"/>
          <w:b/>
        </w:rPr>
        <w:t xml:space="preserve">Discussion: </w:t>
      </w:r>
    </w:p>
    <w:p w14:paraId="69CD1E16" w14:textId="77777777" w:rsidR="00B2424A" w:rsidRDefault="00B2424A" w:rsidP="00B2424A">
      <w:r>
        <w:t>r2</w:t>
      </w:r>
    </w:p>
    <w:p w14:paraId="685133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R5-247958</w:t>
      </w:r>
      <w:r>
        <w:rPr>
          <w:color w:val="993300"/>
          <w:u w:val="single"/>
        </w:rPr>
        <w:t>.</w:t>
      </w:r>
    </w:p>
    <w:p w14:paraId="26D2FF29" w14:textId="19224EA9" w:rsidR="00B2424A" w:rsidRDefault="00B2424A" w:rsidP="00B2424A">
      <w:pPr>
        <w:rPr>
          <w:rFonts w:ascii="Arial" w:hAnsi="Arial" w:cs="Arial"/>
          <w:b/>
          <w:sz w:val="24"/>
        </w:rPr>
      </w:pPr>
      <w:r>
        <w:rPr>
          <w:rFonts w:ascii="Arial" w:hAnsi="Arial" w:cs="Arial"/>
          <w:b/>
          <w:color w:val="0000FF"/>
          <w:sz w:val="24"/>
        </w:rPr>
        <w:t>R5-247958</w:t>
      </w:r>
      <w:r>
        <w:rPr>
          <w:rFonts w:ascii="Arial" w:hAnsi="Arial" w:cs="Arial"/>
          <w:b/>
          <w:color w:val="0000FF"/>
          <w:sz w:val="24"/>
        </w:rPr>
        <w:tab/>
      </w:r>
      <w:r>
        <w:rPr>
          <w:rFonts w:ascii="Arial" w:hAnsi="Arial" w:cs="Arial"/>
          <w:b/>
          <w:sz w:val="24"/>
        </w:rPr>
        <w:t>Correction of NR SA FR1 SSB based L1-RSRP measurement when DRX is not used test case 11.5.4.1 including Test Tolerance</w:t>
      </w:r>
    </w:p>
    <w:p w14:paraId="2FEEEDA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CR-3637  rev 1 Cat: F (Rel-18)</w:t>
      </w:r>
      <w:r>
        <w:rPr>
          <w:i/>
        </w:rPr>
        <w:br/>
      </w:r>
      <w:r>
        <w:rPr>
          <w:i/>
        </w:rPr>
        <w:br/>
      </w:r>
      <w:r>
        <w:rPr>
          <w:i/>
        </w:rPr>
        <w:tab/>
      </w:r>
      <w:r>
        <w:rPr>
          <w:i/>
        </w:rPr>
        <w:tab/>
      </w:r>
      <w:r>
        <w:rPr>
          <w:i/>
        </w:rPr>
        <w:tab/>
      </w:r>
      <w:r>
        <w:rPr>
          <w:i/>
        </w:rPr>
        <w:tab/>
      </w:r>
      <w:r>
        <w:rPr>
          <w:i/>
        </w:rPr>
        <w:tab/>
        <w:t>Source: Ericsson</w:t>
      </w:r>
    </w:p>
    <w:p w14:paraId="0E94F547" w14:textId="77777777" w:rsidR="00B2424A" w:rsidRDefault="00B2424A" w:rsidP="00B2424A">
      <w:pPr>
        <w:rPr>
          <w:color w:val="808080"/>
        </w:rPr>
      </w:pPr>
      <w:r>
        <w:rPr>
          <w:color w:val="808080"/>
        </w:rPr>
        <w:t>(Replaces R5-247466)</w:t>
      </w:r>
    </w:p>
    <w:p w14:paraId="1FF241F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6338C" w14:textId="305C9F82" w:rsidR="00B2424A" w:rsidRDefault="00B2424A" w:rsidP="00B2424A">
      <w:pPr>
        <w:rPr>
          <w:rFonts w:ascii="Arial" w:hAnsi="Arial" w:cs="Arial"/>
          <w:b/>
          <w:sz w:val="24"/>
        </w:rPr>
      </w:pPr>
      <w:r>
        <w:rPr>
          <w:rFonts w:ascii="Arial" w:hAnsi="Arial" w:cs="Arial"/>
          <w:b/>
          <w:color w:val="0000FF"/>
          <w:sz w:val="24"/>
        </w:rPr>
        <w:t>R5-247467</w:t>
      </w:r>
      <w:r>
        <w:rPr>
          <w:rFonts w:ascii="Arial" w:hAnsi="Arial" w:cs="Arial"/>
          <w:b/>
          <w:color w:val="0000FF"/>
          <w:sz w:val="24"/>
        </w:rPr>
        <w:tab/>
      </w:r>
      <w:r>
        <w:rPr>
          <w:rFonts w:ascii="Arial" w:hAnsi="Arial" w:cs="Arial"/>
          <w:b/>
          <w:sz w:val="24"/>
        </w:rPr>
        <w:t>Correction of NR SA FR1 SSB based L1-RSRP measurement when DRX is used test case 11.5.4.2 including Test Tolerance</w:t>
      </w:r>
    </w:p>
    <w:p w14:paraId="545CDA6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CR-3638  Cat: F (Rel-18)</w:t>
      </w:r>
      <w:r>
        <w:rPr>
          <w:i/>
        </w:rPr>
        <w:br/>
      </w:r>
      <w:r>
        <w:rPr>
          <w:i/>
        </w:rPr>
        <w:br/>
      </w:r>
      <w:r>
        <w:rPr>
          <w:i/>
        </w:rPr>
        <w:tab/>
      </w:r>
      <w:r>
        <w:rPr>
          <w:i/>
        </w:rPr>
        <w:tab/>
      </w:r>
      <w:r>
        <w:rPr>
          <w:i/>
        </w:rPr>
        <w:tab/>
      </w:r>
      <w:r>
        <w:rPr>
          <w:i/>
        </w:rPr>
        <w:tab/>
      </w:r>
      <w:r>
        <w:rPr>
          <w:i/>
        </w:rPr>
        <w:tab/>
        <w:t>Source: Ericsson</w:t>
      </w:r>
    </w:p>
    <w:p w14:paraId="73577FE7" w14:textId="77777777" w:rsidR="00B2424A" w:rsidRDefault="00B2424A" w:rsidP="00B2424A">
      <w:pPr>
        <w:rPr>
          <w:rFonts w:ascii="Arial" w:hAnsi="Arial" w:cs="Arial"/>
          <w:b/>
        </w:rPr>
      </w:pPr>
      <w:r>
        <w:rPr>
          <w:rFonts w:ascii="Arial" w:hAnsi="Arial" w:cs="Arial"/>
          <w:b/>
        </w:rPr>
        <w:t xml:space="preserve">Discussion: </w:t>
      </w:r>
    </w:p>
    <w:p w14:paraId="73EBEF2A" w14:textId="77777777" w:rsidR="00B2424A" w:rsidRDefault="00B2424A" w:rsidP="00B2424A">
      <w:r>
        <w:t>r2</w:t>
      </w:r>
    </w:p>
    <w:p w14:paraId="0892968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R5-247959</w:t>
      </w:r>
      <w:r>
        <w:rPr>
          <w:color w:val="993300"/>
          <w:u w:val="single"/>
        </w:rPr>
        <w:t>.</w:t>
      </w:r>
    </w:p>
    <w:p w14:paraId="3B630E8D" w14:textId="3C799FDA" w:rsidR="00B2424A" w:rsidRDefault="00B2424A" w:rsidP="00B2424A">
      <w:pPr>
        <w:rPr>
          <w:rFonts w:ascii="Arial" w:hAnsi="Arial" w:cs="Arial"/>
          <w:b/>
          <w:sz w:val="24"/>
        </w:rPr>
      </w:pPr>
      <w:r>
        <w:rPr>
          <w:rFonts w:ascii="Arial" w:hAnsi="Arial" w:cs="Arial"/>
          <w:b/>
          <w:color w:val="0000FF"/>
          <w:sz w:val="24"/>
        </w:rPr>
        <w:t>R5-247959</w:t>
      </w:r>
      <w:r>
        <w:rPr>
          <w:rFonts w:ascii="Arial" w:hAnsi="Arial" w:cs="Arial"/>
          <w:b/>
          <w:color w:val="0000FF"/>
          <w:sz w:val="24"/>
        </w:rPr>
        <w:tab/>
      </w:r>
      <w:r>
        <w:rPr>
          <w:rFonts w:ascii="Arial" w:hAnsi="Arial" w:cs="Arial"/>
          <w:b/>
          <w:sz w:val="24"/>
        </w:rPr>
        <w:t>Correction of NR SA FR1 SSB based L1-RSRP measurement when DRX is used test case 11.5.4.2 including Test Tolerance</w:t>
      </w:r>
    </w:p>
    <w:p w14:paraId="0173B870"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CR-3638  rev 1 Cat: F (Rel-18)</w:t>
      </w:r>
      <w:r>
        <w:rPr>
          <w:i/>
        </w:rPr>
        <w:br/>
      </w:r>
      <w:r>
        <w:rPr>
          <w:i/>
        </w:rPr>
        <w:br/>
      </w:r>
      <w:r>
        <w:rPr>
          <w:i/>
        </w:rPr>
        <w:tab/>
      </w:r>
      <w:r>
        <w:rPr>
          <w:i/>
        </w:rPr>
        <w:tab/>
      </w:r>
      <w:r>
        <w:rPr>
          <w:i/>
        </w:rPr>
        <w:tab/>
      </w:r>
      <w:r>
        <w:rPr>
          <w:i/>
        </w:rPr>
        <w:tab/>
      </w:r>
      <w:r>
        <w:rPr>
          <w:i/>
        </w:rPr>
        <w:tab/>
        <w:t>Source: Ericsson</w:t>
      </w:r>
    </w:p>
    <w:p w14:paraId="2EF32BCC" w14:textId="77777777" w:rsidR="00B2424A" w:rsidRDefault="00B2424A" w:rsidP="00B2424A">
      <w:pPr>
        <w:rPr>
          <w:color w:val="808080"/>
        </w:rPr>
      </w:pPr>
      <w:r>
        <w:rPr>
          <w:color w:val="808080"/>
        </w:rPr>
        <w:t>(Replaces R5-247467)</w:t>
      </w:r>
    </w:p>
    <w:p w14:paraId="28000AD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FD05B" w14:textId="009F9375" w:rsidR="00B2424A" w:rsidRDefault="00B2424A" w:rsidP="00B2424A">
      <w:pPr>
        <w:rPr>
          <w:rFonts w:ascii="Arial" w:hAnsi="Arial" w:cs="Arial"/>
          <w:b/>
          <w:sz w:val="24"/>
        </w:rPr>
      </w:pPr>
      <w:r>
        <w:rPr>
          <w:rFonts w:ascii="Arial" w:hAnsi="Arial" w:cs="Arial"/>
          <w:b/>
          <w:color w:val="0000FF"/>
          <w:sz w:val="24"/>
        </w:rPr>
        <w:t>R5-247468</w:t>
      </w:r>
      <w:r>
        <w:rPr>
          <w:rFonts w:ascii="Arial" w:hAnsi="Arial" w:cs="Arial"/>
          <w:b/>
          <w:color w:val="0000FF"/>
          <w:sz w:val="24"/>
        </w:rPr>
        <w:tab/>
      </w:r>
      <w:r>
        <w:rPr>
          <w:rFonts w:ascii="Arial" w:hAnsi="Arial" w:cs="Arial"/>
          <w:b/>
          <w:sz w:val="24"/>
        </w:rPr>
        <w:t>Correction of NR SA FR1 SSB based L1-RSRP measurement on SCC under CCA when DRX is not used test case 11.5.4.3 including Test Tolerance</w:t>
      </w:r>
    </w:p>
    <w:p w14:paraId="6C565D4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CR-3639  Cat: F (Rel-18)</w:t>
      </w:r>
      <w:r>
        <w:rPr>
          <w:i/>
        </w:rPr>
        <w:br/>
      </w:r>
      <w:r>
        <w:rPr>
          <w:i/>
        </w:rPr>
        <w:br/>
      </w:r>
      <w:r>
        <w:rPr>
          <w:i/>
        </w:rPr>
        <w:tab/>
      </w:r>
      <w:r>
        <w:rPr>
          <w:i/>
        </w:rPr>
        <w:tab/>
      </w:r>
      <w:r>
        <w:rPr>
          <w:i/>
        </w:rPr>
        <w:tab/>
      </w:r>
      <w:r>
        <w:rPr>
          <w:i/>
        </w:rPr>
        <w:tab/>
      </w:r>
      <w:r>
        <w:rPr>
          <w:i/>
        </w:rPr>
        <w:tab/>
        <w:t>Source: Ericsson</w:t>
      </w:r>
    </w:p>
    <w:p w14:paraId="12467AE6" w14:textId="77777777" w:rsidR="00B2424A" w:rsidRDefault="00B2424A" w:rsidP="00B2424A">
      <w:pPr>
        <w:rPr>
          <w:rFonts w:ascii="Arial" w:hAnsi="Arial" w:cs="Arial"/>
          <w:b/>
        </w:rPr>
      </w:pPr>
      <w:r>
        <w:rPr>
          <w:rFonts w:ascii="Arial" w:hAnsi="Arial" w:cs="Arial"/>
          <w:b/>
        </w:rPr>
        <w:t xml:space="preserve">Discussion: </w:t>
      </w:r>
    </w:p>
    <w:p w14:paraId="669AE3CE" w14:textId="77777777" w:rsidR="00B2424A" w:rsidRDefault="00B2424A" w:rsidP="00B2424A">
      <w:r>
        <w:t>r2</w:t>
      </w:r>
    </w:p>
    <w:p w14:paraId="032015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R5-247960</w:t>
      </w:r>
      <w:r>
        <w:rPr>
          <w:color w:val="993300"/>
          <w:u w:val="single"/>
        </w:rPr>
        <w:t>.</w:t>
      </w:r>
    </w:p>
    <w:p w14:paraId="6B14D09D" w14:textId="7016FF03" w:rsidR="00B2424A" w:rsidRDefault="00B2424A" w:rsidP="00B2424A">
      <w:pPr>
        <w:rPr>
          <w:rFonts w:ascii="Arial" w:hAnsi="Arial" w:cs="Arial"/>
          <w:b/>
          <w:sz w:val="24"/>
        </w:rPr>
      </w:pPr>
      <w:r>
        <w:rPr>
          <w:rFonts w:ascii="Arial" w:hAnsi="Arial" w:cs="Arial"/>
          <w:b/>
          <w:color w:val="0000FF"/>
          <w:sz w:val="24"/>
        </w:rPr>
        <w:t>R5-247960</w:t>
      </w:r>
      <w:r>
        <w:rPr>
          <w:rFonts w:ascii="Arial" w:hAnsi="Arial" w:cs="Arial"/>
          <w:b/>
          <w:color w:val="0000FF"/>
          <w:sz w:val="24"/>
        </w:rPr>
        <w:tab/>
      </w:r>
      <w:r>
        <w:rPr>
          <w:rFonts w:ascii="Arial" w:hAnsi="Arial" w:cs="Arial"/>
          <w:b/>
          <w:sz w:val="24"/>
        </w:rPr>
        <w:t>Correction of NR SA FR1 SSB based L1-RSRP measurement on SCC under CCA when DRX is not used test case 11.5.4.3 including Test Tolerance</w:t>
      </w:r>
    </w:p>
    <w:p w14:paraId="621B73A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CR-3639  rev 1 Cat: F (Rel-18)</w:t>
      </w:r>
      <w:r>
        <w:rPr>
          <w:i/>
        </w:rPr>
        <w:br/>
      </w:r>
      <w:r>
        <w:rPr>
          <w:i/>
        </w:rPr>
        <w:br/>
      </w:r>
      <w:r>
        <w:rPr>
          <w:i/>
        </w:rPr>
        <w:tab/>
      </w:r>
      <w:r>
        <w:rPr>
          <w:i/>
        </w:rPr>
        <w:tab/>
      </w:r>
      <w:r>
        <w:rPr>
          <w:i/>
        </w:rPr>
        <w:tab/>
      </w:r>
      <w:r>
        <w:rPr>
          <w:i/>
        </w:rPr>
        <w:tab/>
      </w:r>
      <w:r>
        <w:rPr>
          <w:i/>
        </w:rPr>
        <w:tab/>
        <w:t>Source: Ericsson</w:t>
      </w:r>
    </w:p>
    <w:p w14:paraId="280B4ECF" w14:textId="77777777" w:rsidR="00B2424A" w:rsidRDefault="00B2424A" w:rsidP="00B2424A">
      <w:pPr>
        <w:rPr>
          <w:color w:val="808080"/>
        </w:rPr>
      </w:pPr>
      <w:r>
        <w:rPr>
          <w:color w:val="808080"/>
        </w:rPr>
        <w:t>(Replaces R5-247468)</w:t>
      </w:r>
    </w:p>
    <w:p w14:paraId="42C17C0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9E617" w14:textId="35A2A4FC" w:rsidR="00B2424A" w:rsidRDefault="00B2424A" w:rsidP="00B2424A">
      <w:pPr>
        <w:rPr>
          <w:rFonts w:ascii="Arial" w:hAnsi="Arial" w:cs="Arial"/>
          <w:b/>
          <w:sz w:val="24"/>
        </w:rPr>
      </w:pPr>
      <w:r>
        <w:rPr>
          <w:rFonts w:ascii="Arial" w:hAnsi="Arial" w:cs="Arial"/>
          <w:b/>
          <w:color w:val="0000FF"/>
          <w:sz w:val="24"/>
        </w:rPr>
        <w:t>R5-247469</w:t>
      </w:r>
      <w:r>
        <w:rPr>
          <w:rFonts w:ascii="Arial" w:hAnsi="Arial" w:cs="Arial"/>
          <w:b/>
          <w:color w:val="0000FF"/>
          <w:sz w:val="24"/>
        </w:rPr>
        <w:tab/>
      </w:r>
      <w:r>
        <w:rPr>
          <w:rFonts w:ascii="Arial" w:hAnsi="Arial" w:cs="Arial"/>
          <w:b/>
          <w:sz w:val="24"/>
        </w:rPr>
        <w:t>Correction of NR SA FR1 SSB based L1-RSRP measurement on SCC under CCA when DRX is used test case 11.5.4.4 including Test Tolerance</w:t>
      </w:r>
    </w:p>
    <w:p w14:paraId="396FD48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CR-3640  Cat: F (Rel-18)</w:t>
      </w:r>
      <w:r>
        <w:rPr>
          <w:i/>
        </w:rPr>
        <w:br/>
      </w:r>
      <w:r>
        <w:rPr>
          <w:i/>
        </w:rPr>
        <w:br/>
      </w:r>
      <w:r>
        <w:rPr>
          <w:i/>
        </w:rPr>
        <w:tab/>
      </w:r>
      <w:r>
        <w:rPr>
          <w:i/>
        </w:rPr>
        <w:tab/>
      </w:r>
      <w:r>
        <w:rPr>
          <w:i/>
        </w:rPr>
        <w:tab/>
      </w:r>
      <w:r>
        <w:rPr>
          <w:i/>
        </w:rPr>
        <w:tab/>
      </w:r>
      <w:r>
        <w:rPr>
          <w:i/>
        </w:rPr>
        <w:tab/>
        <w:t>Source: Ericsson</w:t>
      </w:r>
    </w:p>
    <w:p w14:paraId="2FADF39E" w14:textId="77777777" w:rsidR="00B2424A" w:rsidRDefault="00B2424A" w:rsidP="00B2424A">
      <w:pPr>
        <w:rPr>
          <w:rFonts w:ascii="Arial" w:hAnsi="Arial" w:cs="Arial"/>
          <w:b/>
        </w:rPr>
      </w:pPr>
      <w:r>
        <w:rPr>
          <w:rFonts w:ascii="Arial" w:hAnsi="Arial" w:cs="Arial"/>
          <w:b/>
        </w:rPr>
        <w:t xml:space="preserve">Discussion: </w:t>
      </w:r>
    </w:p>
    <w:p w14:paraId="08F31348" w14:textId="77777777" w:rsidR="00B2424A" w:rsidRDefault="00B2424A" w:rsidP="00B2424A">
      <w:r>
        <w:t>r2</w:t>
      </w:r>
    </w:p>
    <w:p w14:paraId="0F3836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R5-247961</w:t>
      </w:r>
      <w:r>
        <w:rPr>
          <w:color w:val="993300"/>
          <w:u w:val="single"/>
        </w:rPr>
        <w:t>.</w:t>
      </w:r>
    </w:p>
    <w:p w14:paraId="0CFDA458" w14:textId="7528E65D" w:rsidR="00B2424A" w:rsidRDefault="00B2424A" w:rsidP="00B2424A">
      <w:pPr>
        <w:rPr>
          <w:rFonts w:ascii="Arial" w:hAnsi="Arial" w:cs="Arial"/>
          <w:b/>
          <w:sz w:val="24"/>
        </w:rPr>
      </w:pPr>
      <w:r>
        <w:rPr>
          <w:rFonts w:ascii="Arial" w:hAnsi="Arial" w:cs="Arial"/>
          <w:b/>
          <w:color w:val="0000FF"/>
          <w:sz w:val="24"/>
        </w:rPr>
        <w:t>R5-247961</w:t>
      </w:r>
      <w:r>
        <w:rPr>
          <w:rFonts w:ascii="Arial" w:hAnsi="Arial" w:cs="Arial"/>
          <w:b/>
          <w:color w:val="0000FF"/>
          <w:sz w:val="24"/>
        </w:rPr>
        <w:tab/>
      </w:r>
      <w:r>
        <w:rPr>
          <w:rFonts w:ascii="Arial" w:hAnsi="Arial" w:cs="Arial"/>
          <w:b/>
          <w:sz w:val="24"/>
        </w:rPr>
        <w:t>Correction of NR SA FR1 SSB based L1-RSRP measurement on SCC under CCA when DRX is used test case 11.5.4.4 including Test Tolerance</w:t>
      </w:r>
    </w:p>
    <w:p w14:paraId="29A8EE6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CR-3640  rev 1 Cat: F (Rel-18)</w:t>
      </w:r>
      <w:r>
        <w:rPr>
          <w:i/>
        </w:rPr>
        <w:br/>
      </w:r>
      <w:r>
        <w:rPr>
          <w:i/>
        </w:rPr>
        <w:br/>
      </w:r>
      <w:r>
        <w:rPr>
          <w:i/>
        </w:rPr>
        <w:tab/>
      </w:r>
      <w:r>
        <w:rPr>
          <w:i/>
        </w:rPr>
        <w:tab/>
      </w:r>
      <w:r>
        <w:rPr>
          <w:i/>
        </w:rPr>
        <w:tab/>
      </w:r>
      <w:r>
        <w:rPr>
          <w:i/>
        </w:rPr>
        <w:tab/>
      </w:r>
      <w:r>
        <w:rPr>
          <w:i/>
        </w:rPr>
        <w:tab/>
        <w:t>Source: Ericsson</w:t>
      </w:r>
    </w:p>
    <w:p w14:paraId="1BD5D407" w14:textId="77777777" w:rsidR="00B2424A" w:rsidRDefault="00B2424A" w:rsidP="00B2424A">
      <w:pPr>
        <w:rPr>
          <w:color w:val="808080"/>
        </w:rPr>
      </w:pPr>
      <w:r>
        <w:rPr>
          <w:color w:val="808080"/>
        </w:rPr>
        <w:t>(Replaces R5-247469)</w:t>
      </w:r>
    </w:p>
    <w:p w14:paraId="31EC16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A424" w14:textId="7076F069" w:rsidR="00B2424A" w:rsidRDefault="00B2424A" w:rsidP="00B2424A">
      <w:pPr>
        <w:rPr>
          <w:rFonts w:ascii="Arial" w:hAnsi="Arial" w:cs="Arial"/>
          <w:b/>
          <w:sz w:val="24"/>
        </w:rPr>
      </w:pPr>
      <w:r>
        <w:rPr>
          <w:rFonts w:ascii="Arial" w:hAnsi="Arial" w:cs="Arial"/>
          <w:b/>
          <w:color w:val="0000FF"/>
          <w:sz w:val="24"/>
        </w:rPr>
        <w:t>R5-247470</w:t>
      </w:r>
      <w:r>
        <w:rPr>
          <w:rFonts w:ascii="Arial" w:hAnsi="Arial" w:cs="Arial"/>
          <w:b/>
          <w:color w:val="0000FF"/>
          <w:sz w:val="24"/>
        </w:rPr>
        <w:tab/>
      </w:r>
      <w:r>
        <w:rPr>
          <w:rFonts w:ascii="Arial" w:hAnsi="Arial" w:cs="Arial"/>
          <w:b/>
          <w:sz w:val="24"/>
        </w:rPr>
        <w:t>Correction of Annex F for SA NRU measurement test cases including test tolerance</w:t>
      </w:r>
    </w:p>
    <w:p w14:paraId="3C7E69FB"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CR-3641  Cat: F (Rel-18)</w:t>
      </w:r>
      <w:r>
        <w:rPr>
          <w:i/>
        </w:rPr>
        <w:br/>
      </w:r>
      <w:r>
        <w:rPr>
          <w:i/>
        </w:rPr>
        <w:br/>
      </w:r>
      <w:r>
        <w:rPr>
          <w:i/>
        </w:rPr>
        <w:tab/>
      </w:r>
      <w:r>
        <w:rPr>
          <w:i/>
        </w:rPr>
        <w:tab/>
      </w:r>
      <w:r>
        <w:rPr>
          <w:i/>
        </w:rPr>
        <w:tab/>
      </w:r>
      <w:r>
        <w:rPr>
          <w:i/>
        </w:rPr>
        <w:tab/>
      </w:r>
      <w:r>
        <w:rPr>
          <w:i/>
        </w:rPr>
        <w:tab/>
        <w:t>Source: Ericsson</w:t>
      </w:r>
    </w:p>
    <w:p w14:paraId="237F079B" w14:textId="77777777" w:rsidR="00B2424A" w:rsidRDefault="00B2424A" w:rsidP="00B2424A">
      <w:pPr>
        <w:rPr>
          <w:rFonts w:ascii="Arial" w:hAnsi="Arial" w:cs="Arial"/>
          <w:b/>
        </w:rPr>
      </w:pPr>
      <w:r>
        <w:rPr>
          <w:rFonts w:ascii="Arial" w:hAnsi="Arial" w:cs="Arial"/>
          <w:b/>
        </w:rPr>
        <w:t xml:space="preserve">Discussion: </w:t>
      </w:r>
    </w:p>
    <w:p w14:paraId="2CE5E1D7" w14:textId="77777777" w:rsidR="00B2424A" w:rsidRDefault="00B2424A" w:rsidP="00B2424A">
      <w:r>
        <w:t>r1</w:t>
      </w:r>
    </w:p>
    <w:p w14:paraId="39D0C9B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R5-247962</w:t>
      </w:r>
      <w:r>
        <w:rPr>
          <w:color w:val="993300"/>
          <w:u w:val="single"/>
        </w:rPr>
        <w:t>.</w:t>
      </w:r>
    </w:p>
    <w:p w14:paraId="624783A2" w14:textId="4DC84C38" w:rsidR="00B2424A" w:rsidRDefault="00B2424A" w:rsidP="00B2424A">
      <w:pPr>
        <w:rPr>
          <w:rFonts w:ascii="Arial" w:hAnsi="Arial" w:cs="Arial"/>
          <w:b/>
          <w:sz w:val="24"/>
        </w:rPr>
      </w:pPr>
      <w:r>
        <w:rPr>
          <w:rFonts w:ascii="Arial" w:hAnsi="Arial" w:cs="Arial"/>
          <w:b/>
          <w:color w:val="0000FF"/>
          <w:sz w:val="24"/>
        </w:rPr>
        <w:t>R5-247962</w:t>
      </w:r>
      <w:r>
        <w:rPr>
          <w:rFonts w:ascii="Arial" w:hAnsi="Arial" w:cs="Arial"/>
          <w:b/>
          <w:color w:val="0000FF"/>
          <w:sz w:val="24"/>
        </w:rPr>
        <w:tab/>
      </w:r>
      <w:r>
        <w:rPr>
          <w:rFonts w:ascii="Arial" w:hAnsi="Arial" w:cs="Arial"/>
          <w:b/>
          <w:sz w:val="24"/>
        </w:rPr>
        <w:t>Correction of Annex F for SA NRU measurement test cases including test tolerance</w:t>
      </w:r>
    </w:p>
    <w:p w14:paraId="0A18A6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CR-3641  rev 1 Cat: F (Rel-18)</w:t>
      </w:r>
      <w:r>
        <w:rPr>
          <w:i/>
        </w:rPr>
        <w:br/>
      </w:r>
      <w:r>
        <w:rPr>
          <w:i/>
        </w:rPr>
        <w:br/>
      </w:r>
      <w:r>
        <w:rPr>
          <w:i/>
        </w:rPr>
        <w:tab/>
      </w:r>
      <w:r>
        <w:rPr>
          <w:i/>
        </w:rPr>
        <w:tab/>
      </w:r>
      <w:r>
        <w:rPr>
          <w:i/>
        </w:rPr>
        <w:tab/>
      </w:r>
      <w:r>
        <w:rPr>
          <w:i/>
        </w:rPr>
        <w:tab/>
      </w:r>
      <w:r>
        <w:rPr>
          <w:i/>
        </w:rPr>
        <w:tab/>
        <w:t>Source: Ericsson</w:t>
      </w:r>
    </w:p>
    <w:p w14:paraId="16EFBA81" w14:textId="77777777" w:rsidR="00B2424A" w:rsidRDefault="00B2424A" w:rsidP="00B2424A">
      <w:pPr>
        <w:rPr>
          <w:color w:val="808080"/>
        </w:rPr>
      </w:pPr>
      <w:r>
        <w:rPr>
          <w:color w:val="808080"/>
        </w:rPr>
        <w:t>(Replaces R5-247470)</w:t>
      </w:r>
    </w:p>
    <w:p w14:paraId="2790D4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CFC20" w14:textId="1D644141" w:rsidR="00B2424A" w:rsidRDefault="00B2424A" w:rsidP="00B2424A">
      <w:pPr>
        <w:rPr>
          <w:rFonts w:ascii="Arial" w:hAnsi="Arial" w:cs="Arial"/>
          <w:b/>
          <w:sz w:val="24"/>
        </w:rPr>
      </w:pPr>
      <w:r>
        <w:rPr>
          <w:rFonts w:ascii="Arial" w:hAnsi="Arial" w:cs="Arial"/>
          <w:b/>
          <w:color w:val="0000FF"/>
          <w:sz w:val="24"/>
        </w:rPr>
        <w:t>R5-247509</w:t>
      </w:r>
      <w:r>
        <w:rPr>
          <w:rFonts w:ascii="Arial" w:hAnsi="Arial" w:cs="Arial"/>
          <w:b/>
          <w:color w:val="0000FF"/>
          <w:sz w:val="24"/>
        </w:rPr>
        <w:tab/>
      </w:r>
      <w:r>
        <w:rPr>
          <w:rFonts w:ascii="Arial" w:hAnsi="Arial" w:cs="Arial"/>
          <w:b/>
          <w:sz w:val="24"/>
        </w:rPr>
        <w:t>Update to Annex B for NR-U test cases</w:t>
      </w:r>
    </w:p>
    <w:p w14:paraId="317B2B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CR-3652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4F8E1DF" w14:textId="77777777" w:rsidR="00B2424A" w:rsidRDefault="00B2424A" w:rsidP="00B2424A">
      <w:pPr>
        <w:rPr>
          <w:rFonts w:ascii="Arial" w:hAnsi="Arial" w:cs="Arial"/>
          <w:b/>
        </w:rPr>
      </w:pPr>
      <w:r>
        <w:rPr>
          <w:rFonts w:ascii="Arial" w:hAnsi="Arial" w:cs="Arial"/>
          <w:b/>
        </w:rPr>
        <w:t xml:space="preserve">Abstract: </w:t>
      </w:r>
    </w:p>
    <w:p w14:paraId="1D046098" w14:textId="77777777" w:rsidR="00B2424A" w:rsidRDefault="00B2424A" w:rsidP="00B2424A">
      <w:r>
        <w:t>R4-2418082-&gt;R4-2420173 was agreed (editorial)</w:t>
      </w:r>
    </w:p>
    <w:p w14:paraId="61C34A50" w14:textId="77777777" w:rsidR="00B2424A" w:rsidRDefault="00B2424A" w:rsidP="00B2424A">
      <w:pPr>
        <w:rPr>
          <w:rFonts w:ascii="Arial" w:hAnsi="Arial" w:cs="Arial"/>
          <w:b/>
        </w:rPr>
      </w:pPr>
      <w:r>
        <w:rPr>
          <w:rFonts w:ascii="Arial" w:hAnsi="Arial" w:cs="Arial"/>
          <w:b/>
        </w:rPr>
        <w:t xml:space="preserve">Discussion: </w:t>
      </w:r>
    </w:p>
    <w:p w14:paraId="4B462CB1" w14:textId="77777777" w:rsidR="00B2424A" w:rsidRDefault="00B2424A" w:rsidP="00B2424A">
      <w:r>
        <w:t>for email agreement</w:t>
      </w:r>
    </w:p>
    <w:p w14:paraId="0B297A4A" w14:textId="77777777" w:rsidR="00B2424A" w:rsidRDefault="00B2424A" w:rsidP="00B2424A">
      <w:r>
        <w:t>Email agreed</w:t>
      </w:r>
    </w:p>
    <w:p w14:paraId="4711ABA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8B7DD" w14:textId="77777777" w:rsidR="00B2424A" w:rsidRDefault="00B2424A" w:rsidP="00B2424A">
      <w:pPr>
        <w:pStyle w:val="Heading5"/>
      </w:pPr>
      <w:bookmarkStart w:id="135" w:name="_Toc184636847"/>
      <w:r>
        <w:t>5.3.4.9</w:t>
      </w:r>
      <w:r>
        <w:tab/>
        <w:t>TR 38.903 (NR MU &amp; TT analyses)</w:t>
      </w:r>
      <w:bookmarkEnd w:id="135"/>
    </w:p>
    <w:p w14:paraId="5D60DDA6" w14:textId="1E92FA7D" w:rsidR="00B2424A" w:rsidRDefault="00B2424A" w:rsidP="00B2424A">
      <w:pPr>
        <w:rPr>
          <w:rFonts w:ascii="Arial" w:hAnsi="Arial" w:cs="Arial"/>
          <w:b/>
          <w:sz w:val="24"/>
        </w:rPr>
      </w:pPr>
      <w:r>
        <w:rPr>
          <w:rFonts w:ascii="Arial" w:hAnsi="Arial" w:cs="Arial"/>
          <w:b/>
          <w:color w:val="0000FF"/>
          <w:sz w:val="24"/>
        </w:rPr>
        <w:t>R5-246791</w:t>
      </w:r>
      <w:r>
        <w:rPr>
          <w:rFonts w:ascii="Arial" w:hAnsi="Arial" w:cs="Arial"/>
          <w:b/>
          <w:color w:val="0000FF"/>
          <w:sz w:val="24"/>
        </w:rPr>
        <w:tab/>
      </w:r>
      <w:r>
        <w:rPr>
          <w:rFonts w:ascii="Arial" w:hAnsi="Arial" w:cs="Arial"/>
          <w:b/>
          <w:sz w:val="24"/>
        </w:rPr>
        <w:t>Test Tolerances for intra-</w:t>
      </w:r>
      <w:proofErr w:type="spellStart"/>
      <w:r>
        <w:rPr>
          <w:rFonts w:ascii="Arial" w:hAnsi="Arial" w:cs="Arial"/>
          <w:b/>
          <w:sz w:val="24"/>
        </w:rPr>
        <w:t>freq</w:t>
      </w:r>
      <w:proofErr w:type="spellEnd"/>
      <w:r>
        <w:rPr>
          <w:rFonts w:ascii="Arial" w:hAnsi="Arial" w:cs="Arial"/>
          <w:b/>
          <w:sz w:val="24"/>
        </w:rPr>
        <w:t xml:space="preserve"> NR cell reselection under CCA test 11.1.1.1</w:t>
      </w:r>
    </w:p>
    <w:p w14:paraId="027A0E8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CR-0869  Cat: F (Rel-18)</w:t>
      </w:r>
      <w:r>
        <w:rPr>
          <w:i/>
        </w:rPr>
        <w:br/>
      </w:r>
      <w:r>
        <w:rPr>
          <w:i/>
        </w:rPr>
        <w:br/>
      </w:r>
      <w:r>
        <w:rPr>
          <w:i/>
        </w:rPr>
        <w:tab/>
      </w:r>
      <w:r>
        <w:rPr>
          <w:i/>
        </w:rPr>
        <w:tab/>
      </w:r>
      <w:r>
        <w:rPr>
          <w:i/>
        </w:rPr>
        <w:tab/>
      </w:r>
      <w:r>
        <w:rPr>
          <w:i/>
        </w:rPr>
        <w:tab/>
      </w:r>
      <w:r>
        <w:rPr>
          <w:i/>
        </w:rPr>
        <w:tab/>
        <w:t>Source: Qualcomm Wireless Communication Tech</w:t>
      </w:r>
    </w:p>
    <w:p w14:paraId="07E77E86" w14:textId="77777777" w:rsidR="00B2424A" w:rsidRDefault="00B2424A" w:rsidP="00B2424A">
      <w:pPr>
        <w:rPr>
          <w:rFonts w:ascii="Arial" w:hAnsi="Arial" w:cs="Arial"/>
          <w:b/>
        </w:rPr>
      </w:pPr>
      <w:r>
        <w:rPr>
          <w:rFonts w:ascii="Arial" w:hAnsi="Arial" w:cs="Arial"/>
          <w:b/>
        </w:rPr>
        <w:t xml:space="preserve">Abstract: </w:t>
      </w:r>
    </w:p>
    <w:p w14:paraId="752B06E7" w14:textId="77777777" w:rsidR="00B2424A" w:rsidRDefault="00B2424A" w:rsidP="00B2424A">
      <w:r>
        <w:t>R4-2418082-&gt;R4-2420173 was agreed (editorial)</w:t>
      </w:r>
    </w:p>
    <w:p w14:paraId="48FC1387" w14:textId="77777777" w:rsidR="00B2424A" w:rsidRDefault="00B2424A" w:rsidP="00B2424A">
      <w:pPr>
        <w:rPr>
          <w:rFonts w:ascii="Arial" w:hAnsi="Arial" w:cs="Arial"/>
          <w:b/>
        </w:rPr>
      </w:pPr>
      <w:r>
        <w:rPr>
          <w:rFonts w:ascii="Arial" w:hAnsi="Arial" w:cs="Arial"/>
          <w:b/>
        </w:rPr>
        <w:t xml:space="preserve">Discussion: </w:t>
      </w:r>
    </w:p>
    <w:p w14:paraId="71CF9948" w14:textId="77777777" w:rsidR="00B2424A" w:rsidRDefault="00B2424A" w:rsidP="00B2424A">
      <w:r>
        <w:t>title!!!</w:t>
      </w:r>
    </w:p>
    <w:p w14:paraId="41BD7D73" w14:textId="77777777" w:rsidR="00B2424A" w:rsidRDefault="00B2424A" w:rsidP="00B2424A">
      <w:r>
        <w:t>r2</w:t>
      </w:r>
    </w:p>
    <w:p w14:paraId="394BC4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R5-247989</w:t>
      </w:r>
      <w:r>
        <w:rPr>
          <w:color w:val="993300"/>
          <w:u w:val="single"/>
        </w:rPr>
        <w:t>.</w:t>
      </w:r>
    </w:p>
    <w:p w14:paraId="2B9C726B" w14:textId="46F4FB46" w:rsidR="00B2424A" w:rsidRDefault="00B2424A" w:rsidP="00B2424A">
      <w:pPr>
        <w:rPr>
          <w:rFonts w:ascii="Arial" w:hAnsi="Arial" w:cs="Arial"/>
          <w:b/>
          <w:sz w:val="24"/>
        </w:rPr>
      </w:pPr>
      <w:r>
        <w:rPr>
          <w:rFonts w:ascii="Arial" w:hAnsi="Arial" w:cs="Arial"/>
          <w:b/>
          <w:color w:val="0000FF"/>
          <w:sz w:val="24"/>
        </w:rPr>
        <w:lastRenderedPageBreak/>
        <w:t>R5-247989</w:t>
      </w:r>
      <w:r>
        <w:rPr>
          <w:rFonts w:ascii="Arial" w:hAnsi="Arial" w:cs="Arial"/>
          <w:b/>
          <w:color w:val="0000FF"/>
          <w:sz w:val="24"/>
        </w:rPr>
        <w:tab/>
      </w:r>
      <w:r>
        <w:rPr>
          <w:rFonts w:ascii="Arial" w:hAnsi="Arial" w:cs="Arial"/>
          <w:b/>
          <w:sz w:val="24"/>
        </w:rPr>
        <w:t>Test Tolerances for intra-</w:t>
      </w:r>
      <w:proofErr w:type="spellStart"/>
      <w:r>
        <w:rPr>
          <w:rFonts w:ascii="Arial" w:hAnsi="Arial" w:cs="Arial"/>
          <w:b/>
          <w:sz w:val="24"/>
        </w:rPr>
        <w:t>freq</w:t>
      </w:r>
      <w:proofErr w:type="spellEnd"/>
      <w:r>
        <w:rPr>
          <w:rFonts w:ascii="Arial" w:hAnsi="Arial" w:cs="Arial"/>
          <w:b/>
          <w:sz w:val="24"/>
        </w:rPr>
        <w:t xml:space="preserve"> NR cell reselection under CCA test 11.1.1.1</w:t>
      </w:r>
    </w:p>
    <w:p w14:paraId="225B1B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CR-0869  rev 1 Cat: F (Rel-18)</w:t>
      </w:r>
      <w:r>
        <w:rPr>
          <w:i/>
        </w:rPr>
        <w:br/>
      </w:r>
      <w:r>
        <w:rPr>
          <w:i/>
        </w:rPr>
        <w:br/>
      </w:r>
      <w:r>
        <w:rPr>
          <w:i/>
        </w:rPr>
        <w:tab/>
      </w:r>
      <w:r>
        <w:rPr>
          <w:i/>
        </w:rPr>
        <w:tab/>
      </w:r>
      <w:r>
        <w:rPr>
          <w:i/>
        </w:rPr>
        <w:tab/>
      </w:r>
      <w:r>
        <w:rPr>
          <w:i/>
        </w:rPr>
        <w:tab/>
      </w:r>
      <w:r>
        <w:rPr>
          <w:i/>
        </w:rPr>
        <w:tab/>
        <w:t>Source: Qualcomm Wireless Communication Tech</w:t>
      </w:r>
    </w:p>
    <w:p w14:paraId="12D5EF7B" w14:textId="77777777" w:rsidR="00B2424A" w:rsidRDefault="00B2424A" w:rsidP="00B2424A">
      <w:pPr>
        <w:rPr>
          <w:color w:val="808080"/>
        </w:rPr>
      </w:pPr>
      <w:r>
        <w:rPr>
          <w:color w:val="808080"/>
        </w:rPr>
        <w:t>(Replaces R5-246791)</w:t>
      </w:r>
    </w:p>
    <w:p w14:paraId="23639A57" w14:textId="77777777" w:rsidR="00B2424A" w:rsidRDefault="00B2424A" w:rsidP="00B2424A">
      <w:pPr>
        <w:rPr>
          <w:rFonts w:ascii="Arial" w:hAnsi="Arial" w:cs="Arial"/>
          <w:b/>
        </w:rPr>
      </w:pPr>
      <w:r>
        <w:rPr>
          <w:rFonts w:ascii="Arial" w:hAnsi="Arial" w:cs="Arial"/>
          <w:b/>
        </w:rPr>
        <w:t xml:space="preserve">Discussion: </w:t>
      </w:r>
    </w:p>
    <w:p w14:paraId="0173DB3B" w14:textId="77777777" w:rsidR="00B2424A" w:rsidRDefault="00B2424A" w:rsidP="00B2424A">
      <w:r>
        <w:t>for email agreement</w:t>
      </w:r>
    </w:p>
    <w:p w14:paraId="357E18D2" w14:textId="77777777" w:rsidR="00B2424A" w:rsidRDefault="00B2424A" w:rsidP="00B2424A">
      <w:r>
        <w:t>Email agreed</w:t>
      </w:r>
    </w:p>
    <w:p w14:paraId="1B5B0E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EB47C" w14:textId="58C16F51" w:rsidR="00B2424A" w:rsidRDefault="00B2424A" w:rsidP="00B2424A">
      <w:pPr>
        <w:rPr>
          <w:rFonts w:ascii="Arial" w:hAnsi="Arial" w:cs="Arial"/>
          <w:b/>
          <w:sz w:val="24"/>
        </w:rPr>
      </w:pPr>
      <w:r>
        <w:rPr>
          <w:rFonts w:ascii="Arial" w:hAnsi="Arial" w:cs="Arial"/>
          <w:b/>
          <w:color w:val="0000FF"/>
          <w:sz w:val="24"/>
        </w:rPr>
        <w:t>R5-246792</w:t>
      </w:r>
      <w:r>
        <w:rPr>
          <w:rFonts w:ascii="Arial" w:hAnsi="Arial" w:cs="Arial"/>
          <w:b/>
          <w:color w:val="0000FF"/>
          <w:sz w:val="24"/>
        </w:rPr>
        <w:tab/>
      </w:r>
      <w:r>
        <w:rPr>
          <w:rFonts w:ascii="Arial" w:hAnsi="Arial" w:cs="Arial"/>
          <w:b/>
          <w:sz w:val="24"/>
        </w:rPr>
        <w:t>Test Tolerance analysis for FR1 NR-U inter-</w:t>
      </w:r>
      <w:proofErr w:type="spellStart"/>
      <w:r>
        <w:rPr>
          <w:rFonts w:ascii="Arial" w:hAnsi="Arial" w:cs="Arial"/>
          <w:b/>
          <w:sz w:val="24"/>
        </w:rPr>
        <w:t>freq</w:t>
      </w:r>
      <w:proofErr w:type="spellEnd"/>
      <w:r>
        <w:rPr>
          <w:rFonts w:ascii="Arial" w:hAnsi="Arial" w:cs="Arial"/>
          <w:b/>
          <w:sz w:val="24"/>
        </w:rPr>
        <w:t xml:space="preserve"> NR cell reselection under CCA tests 11.1.1.2.</w:t>
      </w:r>
    </w:p>
    <w:p w14:paraId="098995F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CR-0870  Cat: F (Rel-18)</w:t>
      </w:r>
      <w:r>
        <w:rPr>
          <w:i/>
        </w:rPr>
        <w:br/>
      </w:r>
      <w:r>
        <w:rPr>
          <w:i/>
        </w:rPr>
        <w:br/>
      </w:r>
      <w:r>
        <w:rPr>
          <w:i/>
        </w:rPr>
        <w:tab/>
      </w:r>
      <w:r>
        <w:rPr>
          <w:i/>
        </w:rPr>
        <w:tab/>
      </w:r>
      <w:r>
        <w:rPr>
          <w:i/>
        </w:rPr>
        <w:tab/>
      </w:r>
      <w:r>
        <w:rPr>
          <w:i/>
        </w:rPr>
        <w:tab/>
      </w:r>
      <w:r>
        <w:rPr>
          <w:i/>
        </w:rPr>
        <w:tab/>
        <w:t>Source: Qualcomm Wireless Communication Tech</w:t>
      </w:r>
    </w:p>
    <w:p w14:paraId="07581E99" w14:textId="77777777" w:rsidR="00B2424A" w:rsidRDefault="00B2424A" w:rsidP="00B2424A">
      <w:pPr>
        <w:rPr>
          <w:rFonts w:ascii="Arial" w:hAnsi="Arial" w:cs="Arial"/>
          <w:b/>
        </w:rPr>
      </w:pPr>
      <w:r>
        <w:rPr>
          <w:rFonts w:ascii="Arial" w:hAnsi="Arial" w:cs="Arial"/>
          <w:b/>
        </w:rPr>
        <w:t xml:space="preserve">Abstract: </w:t>
      </w:r>
    </w:p>
    <w:p w14:paraId="7838B9B8" w14:textId="77777777" w:rsidR="00B2424A" w:rsidRDefault="00B2424A" w:rsidP="00B2424A">
      <w:r>
        <w:t>R4-2418082-&gt;R4-2420173 was agreed (editorial)</w:t>
      </w:r>
    </w:p>
    <w:p w14:paraId="475DECE7" w14:textId="77777777" w:rsidR="00B2424A" w:rsidRDefault="00B2424A" w:rsidP="00B2424A">
      <w:pPr>
        <w:rPr>
          <w:rFonts w:ascii="Arial" w:hAnsi="Arial" w:cs="Arial"/>
          <w:b/>
        </w:rPr>
      </w:pPr>
      <w:r>
        <w:rPr>
          <w:rFonts w:ascii="Arial" w:hAnsi="Arial" w:cs="Arial"/>
          <w:b/>
        </w:rPr>
        <w:t xml:space="preserve">Discussion: </w:t>
      </w:r>
    </w:p>
    <w:p w14:paraId="7D53F0E4" w14:textId="77777777" w:rsidR="00B2424A" w:rsidRDefault="00B2424A" w:rsidP="00B2424A">
      <w:r>
        <w:t>r1</w:t>
      </w:r>
    </w:p>
    <w:p w14:paraId="2F7083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R5-247990</w:t>
      </w:r>
      <w:r>
        <w:rPr>
          <w:color w:val="993300"/>
          <w:u w:val="single"/>
        </w:rPr>
        <w:t>.</w:t>
      </w:r>
    </w:p>
    <w:p w14:paraId="79DF431C" w14:textId="0E365BFE" w:rsidR="00B2424A" w:rsidRDefault="00B2424A" w:rsidP="00B2424A">
      <w:pPr>
        <w:rPr>
          <w:rFonts w:ascii="Arial" w:hAnsi="Arial" w:cs="Arial"/>
          <w:b/>
          <w:sz w:val="24"/>
        </w:rPr>
      </w:pPr>
      <w:r>
        <w:rPr>
          <w:rFonts w:ascii="Arial" w:hAnsi="Arial" w:cs="Arial"/>
          <w:b/>
          <w:color w:val="0000FF"/>
          <w:sz w:val="24"/>
        </w:rPr>
        <w:t>R5-247990</w:t>
      </w:r>
      <w:r>
        <w:rPr>
          <w:rFonts w:ascii="Arial" w:hAnsi="Arial" w:cs="Arial"/>
          <w:b/>
          <w:color w:val="0000FF"/>
          <w:sz w:val="24"/>
        </w:rPr>
        <w:tab/>
      </w:r>
      <w:r>
        <w:rPr>
          <w:rFonts w:ascii="Arial" w:hAnsi="Arial" w:cs="Arial"/>
          <w:b/>
          <w:sz w:val="24"/>
        </w:rPr>
        <w:t>Test Tolerance analysis for FR1 NR-U inter-</w:t>
      </w:r>
      <w:proofErr w:type="spellStart"/>
      <w:r>
        <w:rPr>
          <w:rFonts w:ascii="Arial" w:hAnsi="Arial" w:cs="Arial"/>
          <w:b/>
          <w:sz w:val="24"/>
        </w:rPr>
        <w:t>freq</w:t>
      </w:r>
      <w:proofErr w:type="spellEnd"/>
      <w:r>
        <w:rPr>
          <w:rFonts w:ascii="Arial" w:hAnsi="Arial" w:cs="Arial"/>
          <w:b/>
          <w:sz w:val="24"/>
        </w:rPr>
        <w:t xml:space="preserve"> NR cell reselection under CCA tests 11.1.1.2.</w:t>
      </w:r>
    </w:p>
    <w:p w14:paraId="12DCB28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CR-0870  rev 1 Cat: F (Rel-18)</w:t>
      </w:r>
      <w:r>
        <w:rPr>
          <w:i/>
        </w:rPr>
        <w:br/>
      </w:r>
      <w:r>
        <w:rPr>
          <w:i/>
        </w:rPr>
        <w:br/>
      </w:r>
      <w:r>
        <w:rPr>
          <w:i/>
        </w:rPr>
        <w:tab/>
      </w:r>
      <w:r>
        <w:rPr>
          <w:i/>
        </w:rPr>
        <w:tab/>
      </w:r>
      <w:r>
        <w:rPr>
          <w:i/>
        </w:rPr>
        <w:tab/>
      </w:r>
      <w:r>
        <w:rPr>
          <w:i/>
        </w:rPr>
        <w:tab/>
      </w:r>
      <w:r>
        <w:rPr>
          <w:i/>
        </w:rPr>
        <w:tab/>
        <w:t>Source: Qualcomm Wireless Communication Tech</w:t>
      </w:r>
    </w:p>
    <w:p w14:paraId="58B7B246" w14:textId="77777777" w:rsidR="00B2424A" w:rsidRDefault="00B2424A" w:rsidP="00B2424A">
      <w:pPr>
        <w:rPr>
          <w:color w:val="808080"/>
        </w:rPr>
      </w:pPr>
      <w:r>
        <w:rPr>
          <w:color w:val="808080"/>
        </w:rPr>
        <w:t>(Replaces R5-246792)</w:t>
      </w:r>
    </w:p>
    <w:p w14:paraId="7EF25C4B" w14:textId="77777777" w:rsidR="00B2424A" w:rsidRDefault="00B2424A" w:rsidP="00B2424A">
      <w:pPr>
        <w:rPr>
          <w:rFonts w:ascii="Arial" w:hAnsi="Arial" w:cs="Arial"/>
          <w:b/>
        </w:rPr>
      </w:pPr>
      <w:r>
        <w:rPr>
          <w:rFonts w:ascii="Arial" w:hAnsi="Arial" w:cs="Arial"/>
          <w:b/>
        </w:rPr>
        <w:t xml:space="preserve">Discussion: </w:t>
      </w:r>
    </w:p>
    <w:p w14:paraId="4B0808E6" w14:textId="77777777" w:rsidR="00B2424A" w:rsidRDefault="00B2424A" w:rsidP="00B2424A">
      <w:r>
        <w:t>for email agreement</w:t>
      </w:r>
    </w:p>
    <w:p w14:paraId="523AB5D6" w14:textId="77777777" w:rsidR="00B2424A" w:rsidRDefault="00B2424A" w:rsidP="00B2424A">
      <w:r>
        <w:t>Email agreed</w:t>
      </w:r>
    </w:p>
    <w:p w14:paraId="466B0A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A8212" w14:textId="190EA06B" w:rsidR="00B2424A" w:rsidRDefault="00B2424A" w:rsidP="00B2424A">
      <w:pPr>
        <w:rPr>
          <w:rFonts w:ascii="Arial" w:hAnsi="Arial" w:cs="Arial"/>
          <w:b/>
          <w:sz w:val="24"/>
        </w:rPr>
      </w:pPr>
      <w:r>
        <w:rPr>
          <w:rFonts w:ascii="Arial" w:hAnsi="Arial" w:cs="Arial"/>
          <w:b/>
          <w:color w:val="0000FF"/>
          <w:sz w:val="24"/>
        </w:rPr>
        <w:t>R5-246793</w:t>
      </w:r>
      <w:r>
        <w:rPr>
          <w:rFonts w:ascii="Arial" w:hAnsi="Arial" w:cs="Arial"/>
          <w:b/>
          <w:color w:val="0000FF"/>
          <w:sz w:val="24"/>
        </w:rPr>
        <w:tab/>
      </w:r>
      <w:r>
        <w:rPr>
          <w:rFonts w:ascii="Arial" w:hAnsi="Arial" w:cs="Arial"/>
          <w:b/>
          <w:sz w:val="24"/>
        </w:rPr>
        <w:t>Test Tolerances for inter-</w:t>
      </w:r>
      <w:proofErr w:type="spellStart"/>
      <w:r>
        <w:rPr>
          <w:rFonts w:ascii="Arial" w:hAnsi="Arial" w:cs="Arial"/>
          <w:b/>
          <w:sz w:val="24"/>
        </w:rPr>
        <w:t>freq</w:t>
      </w:r>
      <w:proofErr w:type="spellEnd"/>
      <w:r>
        <w:rPr>
          <w:rFonts w:ascii="Arial" w:hAnsi="Arial" w:cs="Arial"/>
          <w:b/>
          <w:sz w:val="24"/>
        </w:rPr>
        <w:t xml:space="preserve"> NR cell reselection when serving cell under CCA test 11.1.2.1</w:t>
      </w:r>
    </w:p>
    <w:p w14:paraId="6C61ADD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CR-0871  Cat: F (Rel-18)</w:t>
      </w:r>
      <w:r>
        <w:rPr>
          <w:i/>
        </w:rPr>
        <w:br/>
      </w:r>
      <w:r>
        <w:rPr>
          <w:i/>
        </w:rPr>
        <w:br/>
      </w:r>
      <w:r>
        <w:rPr>
          <w:i/>
        </w:rPr>
        <w:tab/>
      </w:r>
      <w:r>
        <w:rPr>
          <w:i/>
        </w:rPr>
        <w:tab/>
      </w:r>
      <w:r>
        <w:rPr>
          <w:i/>
        </w:rPr>
        <w:tab/>
      </w:r>
      <w:r>
        <w:rPr>
          <w:i/>
        </w:rPr>
        <w:tab/>
      </w:r>
      <w:r>
        <w:rPr>
          <w:i/>
        </w:rPr>
        <w:tab/>
        <w:t>Source: Qualcomm Wireless Communication Tech</w:t>
      </w:r>
    </w:p>
    <w:p w14:paraId="0454F5E1" w14:textId="77777777" w:rsidR="00B2424A" w:rsidRDefault="00B2424A" w:rsidP="00B2424A">
      <w:pPr>
        <w:rPr>
          <w:rFonts w:ascii="Arial" w:hAnsi="Arial" w:cs="Arial"/>
          <w:b/>
        </w:rPr>
      </w:pPr>
      <w:r>
        <w:rPr>
          <w:rFonts w:ascii="Arial" w:hAnsi="Arial" w:cs="Arial"/>
          <w:b/>
        </w:rPr>
        <w:t xml:space="preserve">Abstract: </w:t>
      </w:r>
    </w:p>
    <w:p w14:paraId="4B4C35ED" w14:textId="77777777" w:rsidR="00B2424A" w:rsidRDefault="00B2424A" w:rsidP="00B2424A">
      <w:r>
        <w:t>R4-2418082-&gt;R4-2420173 was agreed (editorial)</w:t>
      </w:r>
    </w:p>
    <w:p w14:paraId="1630F2BE" w14:textId="77777777" w:rsidR="00B2424A" w:rsidRDefault="00B2424A" w:rsidP="00B2424A">
      <w:pPr>
        <w:rPr>
          <w:rFonts w:ascii="Arial" w:hAnsi="Arial" w:cs="Arial"/>
          <w:b/>
        </w:rPr>
      </w:pPr>
      <w:r>
        <w:rPr>
          <w:rFonts w:ascii="Arial" w:hAnsi="Arial" w:cs="Arial"/>
          <w:b/>
        </w:rPr>
        <w:lastRenderedPageBreak/>
        <w:t xml:space="preserve">Discussion: </w:t>
      </w:r>
    </w:p>
    <w:p w14:paraId="33EB7035" w14:textId="77777777" w:rsidR="00B2424A" w:rsidRDefault="00B2424A" w:rsidP="00B2424A">
      <w:r>
        <w:t>"Spec # inconsistency, Title inconsistency</w:t>
      </w:r>
    </w:p>
    <w:p w14:paraId="29CA41BE" w14:textId="77777777" w:rsidR="00B2424A" w:rsidRDefault="00B2424A" w:rsidP="00B2424A">
      <w:r>
        <w:t>-3GU: 38.903 / CR coversheet:  38.533</w:t>
      </w:r>
    </w:p>
    <w:p w14:paraId="394CA3CE" w14:textId="77777777" w:rsidR="00B2424A" w:rsidRDefault="00B2424A" w:rsidP="00B2424A">
      <w:r>
        <w:t>3GU: Test Tolerances for inter-</w:t>
      </w:r>
      <w:proofErr w:type="spellStart"/>
      <w:r>
        <w:t>freq</w:t>
      </w:r>
      <w:proofErr w:type="spellEnd"/>
      <w:r>
        <w:t xml:space="preserve"> NR cell reselection when serving cell under CCA test 11.1.2.1 / CR coversheet:  </w:t>
      </w:r>
    </w:p>
    <w:p w14:paraId="41EC5D66" w14:textId="77777777" w:rsidR="00B2424A" w:rsidRDefault="00B2424A" w:rsidP="00B2424A">
      <w:r>
        <w:t xml:space="preserve">Update to NR-U ENDC FR1 RSSI measurement accuracy on </w:t>
      </w:r>
      <w:proofErr w:type="spellStart"/>
      <w:r>
        <w:t>PSCell</w:t>
      </w:r>
      <w:proofErr w:type="spellEnd"/>
      <w:r>
        <w:t xml:space="preserve"> under DL CCA including Test Tolerance"</w:t>
      </w:r>
    </w:p>
    <w:p w14:paraId="48105D98" w14:textId="77777777" w:rsidR="00B2424A" w:rsidRDefault="00B2424A" w:rsidP="00B2424A">
      <w:r>
        <w:t>r2</w:t>
      </w:r>
    </w:p>
    <w:p w14:paraId="47A77C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R5-247991</w:t>
      </w:r>
      <w:r>
        <w:rPr>
          <w:color w:val="993300"/>
          <w:u w:val="single"/>
        </w:rPr>
        <w:t>.</w:t>
      </w:r>
    </w:p>
    <w:p w14:paraId="13D13431" w14:textId="05B8E2A6" w:rsidR="00B2424A" w:rsidRDefault="00B2424A" w:rsidP="00B2424A">
      <w:pPr>
        <w:rPr>
          <w:rFonts w:ascii="Arial" w:hAnsi="Arial" w:cs="Arial"/>
          <w:b/>
          <w:sz w:val="24"/>
        </w:rPr>
      </w:pPr>
      <w:r>
        <w:rPr>
          <w:rFonts w:ascii="Arial" w:hAnsi="Arial" w:cs="Arial"/>
          <w:b/>
          <w:color w:val="0000FF"/>
          <w:sz w:val="24"/>
        </w:rPr>
        <w:t>R5-247991</w:t>
      </w:r>
      <w:r>
        <w:rPr>
          <w:rFonts w:ascii="Arial" w:hAnsi="Arial" w:cs="Arial"/>
          <w:b/>
          <w:color w:val="0000FF"/>
          <w:sz w:val="24"/>
        </w:rPr>
        <w:tab/>
      </w:r>
      <w:r>
        <w:rPr>
          <w:rFonts w:ascii="Arial" w:hAnsi="Arial" w:cs="Arial"/>
          <w:b/>
          <w:sz w:val="24"/>
        </w:rPr>
        <w:t>Test Tolerances for inter-</w:t>
      </w:r>
      <w:proofErr w:type="spellStart"/>
      <w:r>
        <w:rPr>
          <w:rFonts w:ascii="Arial" w:hAnsi="Arial" w:cs="Arial"/>
          <w:b/>
          <w:sz w:val="24"/>
        </w:rPr>
        <w:t>freq</w:t>
      </w:r>
      <w:proofErr w:type="spellEnd"/>
      <w:r>
        <w:rPr>
          <w:rFonts w:ascii="Arial" w:hAnsi="Arial" w:cs="Arial"/>
          <w:b/>
          <w:sz w:val="24"/>
        </w:rPr>
        <w:t xml:space="preserve"> NR cell reselection when serving cell under CCA test 11.1.2.1</w:t>
      </w:r>
    </w:p>
    <w:p w14:paraId="7306737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CR-0871  rev 1 Cat: F (Rel-18)</w:t>
      </w:r>
      <w:r>
        <w:rPr>
          <w:i/>
        </w:rPr>
        <w:br/>
      </w:r>
      <w:r>
        <w:rPr>
          <w:i/>
        </w:rPr>
        <w:br/>
      </w:r>
      <w:r>
        <w:rPr>
          <w:i/>
        </w:rPr>
        <w:tab/>
      </w:r>
      <w:r>
        <w:rPr>
          <w:i/>
        </w:rPr>
        <w:tab/>
      </w:r>
      <w:r>
        <w:rPr>
          <w:i/>
        </w:rPr>
        <w:tab/>
      </w:r>
      <w:r>
        <w:rPr>
          <w:i/>
        </w:rPr>
        <w:tab/>
      </w:r>
      <w:r>
        <w:rPr>
          <w:i/>
        </w:rPr>
        <w:tab/>
        <w:t>Source: Qualcomm Wireless Communication Tech</w:t>
      </w:r>
    </w:p>
    <w:p w14:paraId="7FFEF5F8" w14:textId="77777777" w:rsidR="00B2424A" w:rsidRDefault="00B2424A" w:rsidP="00B2424A">
      <w:pPr>
        <w:rPr>
          <w:color w:val="808080"/>
        </w:rPr>
      </w:pPr>
      <w:r>
        <w:rPr>
          <w:color w:val="808080"/>
        </w:rPr>
        <w:t>(Replaces R5-246793)</w:t>
      </w:r>
    </w:p>
    <w:p w14:paraId="73BC7301" w14:textId="77777777" w:rsidR="00B2424A" w:rsidRDefault="00B2424A" w:rsidP="00B2424A">
      <w:pPr>
        <w:rPr>
          <w:rFonts w:ascii="Arial" w:hAnsi="Arial" w:cs="Arial"/>
          <w:b/>
        </w:rPr>
      </w:pPr>
      <w:r>
        <w:rPr>
          <w:rFonts w:ascii="Arial" w:hAnsi="Arial" w:cs="Arial"/>
          <w:b/>
        </w:rPr>
        <w:t xml:space="preserve">Discussion: </w:t>
      </w:r>
    </w:p>
    <w:p w14:paraId="30679A0B" w14:textId="77777777" w:rsidR="00B2424A" w:rsidRDefault="00B2424A" w:rsidP="00B2424A">
      <w:r>
        <w:t>for email agreement</w:t>
      </w:r>
    </w:p>
    <w:p w14:paraId="78B4232A" w14:textId="77777777" w:rsidR="00B2424A" w:rsidRDefault="00B2424A" w:rsidP="00B2424A">
      <w:r>
        <w:t>Email agreed</w:t>
      </w:r>
    </w:p>
    <w:p w14:paraId="448E2F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29F31" w14:textId="00D3C354" w:rsidR="00B2424A" w:rsidRDefault="00B2424A" w:rsidP="00B2424A">
      <w:pPr>
        <w:rPr>
          <w:rFonts w:ascii="Arial" w:hAnsi="Arial" w:cs="Arial"/>
          <w:b/>
          <w:sz w:val="24"/>
        </w:rPr>
      </w:pPr>
      <w:r>
        <w:rPr>
          <w:rFonts w:ascii="Arial" w:hAnsi="Arial" w:cs="Arial"/>
          <w:b/>
          <w:color w:val="0000FF"/>
          <w:sz w:val="24"/>
        </w:rPr>
        <w:t>R5-246794</w:t>
      </w:r>
      <w:r>
        <w:rPr>
          <w:rFonts w:ascii="Arial" w:hAnsi="Arial" w:cs="Arial"/>
          <w:b/>
          <w:color w:val="0000FF"/>
          <w:sz w:val="24"/>
        </w:rPr>
        <w:tab/>
      </w:r>
      <w:r>
        <w:rPr>
          <w:rFonts w:ascii="Arial" w:hAnsi="Arial" w:cs="Arial"/>
          <w:b/>
          <w:sz w:val="24"/>
        </w:rPr>
        <w:t>Test Tolerance analysis for FR1 NR-U cell reselection with target NR carrier under CCA tests 11.1.3.1.</w:t>
      </w:r>
    </w:p>
    <w:p w14:paraId="42B792D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CR-0872  Cat: F (Rel-18)</w:t>
      </w:r>
      <w:r>
        <w:rPr>
          <w:i/>
        </w:rPr>
        <w:br/>
      </w:r>
      <w:r>
        <w:rPr>
          <w:i/>
        </w:rPr>
        <w:br/>
      </w:r>
      <w:r>
        <w:rPr>
          <w:i/>
        </w:rPr>
        <w:tab/>
      </w:r>
      <w:r>
        <w:rPr>
          <w:i/>
        </w:rPr>
        <w:tab/>
      </w:r>
      <w:r>
        <w:rPr>
          <w:i/>
        </w:rPr>
        <w:tab/>
      </w:r>
      <w:r>
        <w:rPr>
          <w:i/>
        </w:rPr>
        <w:tab/>
      </w:r>
      <w:r>
        <w:rPr>
          <w:i/>
        </w:rPr>
        <w:tab/>
        <w:t>Source: Qualcomm Wireless Communication Tech</w:t>
      </w:r>
    </w:p>
    <w:p w14:paraId="622CBEB0" w14:textId="77777777" w:rsidR="00B2424A" w:rsidRDefault="00B2424A" w:rsidP="00B2424A">
      <w:pPr>
        <w:rPr>
          <w:rFonts w:ascii="Arial" w:hAnsi="Arial" w:cs="Arial"/>
          <w:b/>
        </w:rPr>
      </w:pPr>
      <w:r>
        <w:rPr>
          <w:rFonts w:ascii="Arial" w:hAnsi="Arial" w:cs="Arial"/>
          <w:b/>
        </w:rPr>
        <w:t xml:space="preserve">Abstract: </w:t>
      </w:r>
    </w:p>
    <w:p w14:paraId="2C1EF1C2" w14:textId="77777777" w:rsidR="00B2424A" w:rsidRDefault="00B2424A" w:rsidP="00B2424A">
      <w:r>
        <w:t>R4-2418082-&gt;R4-2420173 was agreed (editorial)</w:t>
      </w:r>
    </w:p>
    <w:p w14:paraId="79F653BD" w14:textId="77777777" w:rsidR="00B2424A" w:rsidRDefault="00B2424A" w:rsidP="00B2424A">
      <w:pPr>
        <w:rPr>
          <w:rFonts w:ascii="Arial" w:hAnsi="Arial" w:cs="Arial"/>
          <w:b/>
        </w:rPr>
      </w:pPr>
      <w:r>
        <w:rPr>
          <w:rFonts w:ascii="Arial" w:hAnsi="Arial" w:cs="Arial"/>
          <w:b/>
        </w:rPr>
        <w:t xml:space="preserve">Discussion: </w:t>
      </w:r>
    </w:p>
    <w:p w14:paraId="239E00F8" w14:textId="77777777" w:rsidR="00B2424A" w:rsidRDefault="00B2424A" w:rsidP="00B2424A">
      <w:r>
        <w:t>r1</w:t>
      </w:r>
    </w:p>
    <w:p w14:paraId="05A45A7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R5-247992</w:t>
      </w:r>
      <w:r>
        <w:rPr>
          <w:color w:val="993300"/>
          <w:u w:val="single"/>
        </w:rPr>
        <w:t>.</w:t>
      </w:r>
    </w:p>
    <w:p w14:paraId="2FAFB3B9" w14:textId="45E08B8B" w:rsidR="00B2424A" w:rsidRDefault="00B2424A" w:rsidP="00B2424A">
      <w:pPr>
        <w:rPr>
          <w:rFonts w:ascii="Arial" w:hAnsi="Arial" w:cs="Arial"/>
          <w:b/>
          <w:sz w:val="24"/>
        </w:rPr>
      </w:pPr>
      <w:r>
        <w:rPr>
          <w:rFonts w:ascii="Arial" w:hAnsi="Arial" w:cs="Arial"/>
          <w:b/>
          <w:color w:val="0000FF"/>
          <w:sz w:val="24"/>
        </w:rPr>
        <w:t>R5-247992</w:t>
      </w:r>
      <w:r>
        <w:rPr>
          <w:rFonts w:ascii="Arial" w:hAnsi="Arial" w:cs="Arial"/>
          <w:b/>
          <w:color w:val="0000FF"/>
          <w:sz w:val="24"/>
        </w:rPr>
        <w:tab/>
      </w:r>
      <w:r>
        <w:rPr>
          <w:rFonts w:ascii="Arial" w:hAnsi="Arial" w:cs="Arial"/>
          <w:b/>
          <w:sz w:val="24"/>
        </w:rPr>
        <w:t>Test Tolerance analysis for FR1 NR-U cell reselection with target NR carrier under CCA tests 11.1.3.1.</w:t>
      </w:r>
    </w:p>
    <w:p w14:paraId="6183B2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CR-0872  rev 1 Cat: F (Rel-18)</w:t>
      </w:r>
      <w:r>
        <w:rPr>
          <w:i/>
        </w:rPr>
        <w:br/>
      </w:r>
      <w:r>
        <w:rPr>
          <w:i/>
        </w:rPr>
        <w:br/>
      </w:r>
      <w:r>
        <w:rPr>
          <w:i/>
        </w:rPr>
        <w:tab/>
      </w:r>
      <w:r>
        <w:rPr>
          <w:i/>
        </w:rPr>
        <w:tab/>
      </w:r>
      <w:r>
        <w:rPr>
          <w:i/>
        </w:rPr>
        <w:tab/>
      </w:r>
      <w:r>
        <w:rPr>
          <w:i/>
        </w:rPr>
        <w:tab/>
      </w:r>
      <w:r>
        <w:rPr>
          <w:i/>
        </w:rPr>
        <w:tab/>
        <w:t>Source: Qualcomm Wireless Communication Tech</w:t>
      </w:r>
    </w:p>
    <w:p w14:paraId="2F63B55E" w14:textId="77777777" w:rsidR="00B2424A" w:rsidRDefault="00B2424A" w:rsidP="00B2424A">
      <w:pPr>
        <w:rPr>
          <w:color w:val="808080"/>
        </w:rPr>
      </w:pPr>
      <w:r>
        <w:rPr>
          <w:color w:val="808080"/>
        </w:rPr>
        <w:t>(Replaces R5-246794)</w:t>
      </w:r>
    </w:p>
    <w:p w14:paraId="4CB0D600" w14:textId="77777777" w:rsidR="00B2424A" w:rsidRDefault="00B2424A" w:rsidP="00B2424A">
      <w:pPr>
        <w:rPr>
          <w:rFonts w:ascii="Arial" w:hAnsi="Arial" w:cs="Arial"/>
          <w:b/>
        </w:rPr>
      </w:pPr>
      <w:r>
        <w:rPr>
          <w:rFonts w:ascii="Arial" w:hAnsi="Arial" w:cs="Arial"/>
          <w:b/>
        </w:rPr>
        <w:t xml:space="preserve">Discussion: </w:t>
      </w:r>
    </w:p>
    <w:p w14:paraId="472B9609" w14:textId="77777777" w:rsidR="00B2424A" w:rsidRDefault="00B2424A" w:rsidP="00B2424A">
      <w:r>
        <w:t>for email agreement</w:t>
      </w:r>
    </w:p>
    <w:p w14:paraId="0246E1EB" w14:textId="77777777" w:rsidR="00B2424A" w:rsidRDefault="00B2424A" w:rsidP="00B2424A">
      <w:r>
        <w:t>Email agreed</w:t>
      </w:r>
    </w:p>
    <w:p w14:paraId="446C14A7"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FE259" w14:textId="08F2E7AF" w:rsidR="00B2424A" w:rsidRDefault="00B2424A" w:rsidP="00B2424A">
      <w:pPr>
        <w:rPr>
          <w:rFonts w:ascii="Arial" w:hAnsi="Arial" w:cs="Arial"/>
          <w:b/>
          <w:sz w:val="24"/>
        </w:rPr>
      </w:pPr>
      <w:r>
        <w:rPr>
          <w:rFonts w:ascii="Arial" w:hAnsi="Arial" w:cs="Arial"/>
          <w:b/>
          <w:color w:val="0000FF"/>
          <w:sz w:val="24"/>
        </w:rPr>
        <w:t>R5-246795</w:t>
      </w:r>
      <w:r>
        <w:rPr>
          <w:rFonts w:ascii="Arial" w:hAnsi="Arial" w:cs="Arial"/>
          <w:b/>
          <w:color w:val="0000FF"/>
          <w:sz w:val="24"/>
        </w:rPr>
        <w:tab/>
      </w:r>
      <w:r>
        <w:rPr>
          <w:rFonts w:ascii="Arial" w:hAnsi="Arial" w:cs="Arial"/>
          <w:b/>
          <w:sz w:val="24"/>
        </w:rPr>
        <w:t>Test Tolerance analysis for FR1 NR-U cell reselection to higher priority E-UTRAN cell tests 11.1.4.1.</w:t>
      </w:r>
    </w:p>
    <w:p w14:paraId="5F964B6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CR-0873  Cat: F (Rel-18)</w:t>
      </w:r>
      <w:r>
        <w:rPr>
          <w:i/>
        </w:rPr>
        <w:br/>
      </w:r>
      <w:r>
        <w:rPr>
          <w:i/>
        </w:rPr>
        <w:br/>
      </w:r>
      <w:r>
        <w:rPr>
          <w:i/>
        </w:rPr>
        <w:tab/>
      </w:r>
      <w:r>
        <w:rPr>
          <w:i/>
        </w:rPr>
        <w:tab/>
      </w:r>
      <w:r>
        <w:rPr>
          <w:i/>
        </w:rPr>
        <w:tab/>
      </w:r>
      <w:r>
        <w:rPr>
          <w:i/>
        </w:rPr>
        <w:tab/>
      </w:r>
      <w:r>
        <w:rPr>
          <w:i/>
        </w:rPr>
        <w:tab/>
        <w:t>Source: Qualcomm Wireless Communication Tech</w:t>
      </w:r>
    </w:p>
    <w:p w14:paraId="0837FF24" w14:textId="77777777" w:rsidR="00B2424A" w:rsidRDefault="00B2424A" w:rsidP="00B2424A">
      <w:pPr>
        <w:rPr>
          <w:rFonts w:ascii="Arial" w:hAnsi="Arial" w:cs="Arial"/>
          <w:b/>
        </w:rPr>
      </w:pPr>
      <w:r>
        <w:rPr>
          <w:rFonts w:ascii="Arial" w:hAnsi="Arial" w:cs="Arial"/>
          <w:b/>
        </w:rPr>
        <w:t xml:space="preserve">Abstract: </w:t>
      </w:r>
    </w:p>
    <w:p w14:paraId="2BB8B12F" w14:textId="77777777" w:rsidR="00B2424A" w:rsidRDefault="00B2424A" w:rsidP="00B2424A">
      <w:r>
        <w:t>R4-2418082-&gt;R4-2420173 was agreed (editorial)</w:t>
      </w:r>
    </w:p>
    <w:p w14:paraId="1F7F3763" w14:textId="77777777" w:rsidR="00B2424A" w:rsidRDefault="00B2424A" w:rsidP="00B2424A">
      <w:pPr>
        <w:rPr>
          <w:rFonts w:ascii="Arial" w:hAnsi="Arial" w:cs="Arial"/>
          <w:b/>
        </w:rPr>
      </w:pPr>
      <w:r>
        <w:rPr>
          <w:rFonts w:ascii="Arial" w:hAnsi="Arial" w:cs="Arial"/>
          <w:b/>
        </w:rPr>
        <w:t xml:space="preserve">Discussion: </w:t>
      </w:r>
    </w:p>
    <w:p w14:paraId="39C0D6EC" w14:textId="77777777" w:rsidR="00B2424A" w:rsidRDefault="00B2424A" w:rsidP="00B2424A">
      <w:r>
        <w:t>r1</w:t>
      </w:r>
    </w:p>
    <w:p w14:paraId="7854292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R5-247993</w:t>
      </w:r>
      <w:r>
        <w:rPr>
          <w:color w:val="993300"/>
          <w:u w:val="single"/>
        </w:rPr>
        <w:t>.</w:t>
      </w:r>
    </w:p>
    <w:p w14:paraId="73DFA52D" w14:textId="1F96D751" w:rsidR="00B2424A" w:rsidRDefault="00B2424A" w:rsidP="00B2424A">
      <w:pPr>
        <w:rPr>
          <w:rFonts w:ascii="Arial" w:hAnsi="Arial" w:cs="Arial"/>
          <w:b/>
          <w:sz w:val="24"/>
        </w:rPr>
      </w:pPr>
      <w:r>
        <w:rPr>
          <w:rFonts w:ascii="Arial" w:hAnsi="Arial" w:cs="Arial"/>
          <w:b/>
          <w:color w:val="0000FF"/>
          <w:sz w:val="24"/>
        </w:rPr>
        <w:t>R5-247993</w:t>
      </w:r>
      <w:r>
        <w:rPr>
          <w:rFonts w:ascii="Arial" w:hAnsi="Arial" w:cs="Arial"/>
          <w:b/>
          <w:color w:val="0000FF"/>
          <w:sz w:val="24"/>
        </w:rPr>
        <w:tab/>
      </w:r>
      <w:r>
        <w:rPr>
          <w:rFonts w:ascii="Arial" w:hAnsi="Arial" w:cs="Arial"/>
          <w:b/>
          <w:sz w:val="24"/>
        </w:rPr>
        <w:t>Test Tolerance analysis for FR1 NR-U cell reselection to higher priority E-UTRAN cell tests 11.1.4.1.</w:t>
      </w:r>
    </w:p>
    <w:p w14:paraId="757494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CR-0873  rev 1 Cat: F (Rel-18)</w:t>
      </w:r>
      <w:r>
        <w:rPr>
          <w:i/>
        </w:rPr>
        <w:br/>
      </w:r>
      <w:r>
        <w:rPr>
          <w:i/>
        </w:rPr>
        <w:br/>
      </w:r>
      <w:r>
        <w:rPr>
          <w:i/>
        </w:rPr>
        <w:tab/>
      </w:r>
      <w:r>
        <w:rPr>
          <w:i/>
        </w:rPr>
        <w:tab/>
      </w:r>
      <w:r>
        <w:rPr>
          <w:i/>
        </w:rPr>
        <w:tab/>
      </w:r>
      <w:r>
        <w:rPr>
          <w:i/>
        </w:rPr>
        <w:tab/>
      </w:r>
      <w:r>
        <w:rPr>
          <w:i/>
        </w:rPr>
        <w:tab/>
        <w:t>Source: Qualcomm Wireless Communication Tech</w:t>
      </w:r>
    </w:p>
    <w:p w14:paraId="7C727FFA" w14:textId="77777777" w:rsidR="00B2424A" w:rsidRDefault="00B2424A" w:rsidP="00B2424A">
      <w:pPr>
        <w:rPr>
          <w:color w:val="808080"/>
        </w:rPr>
      </w:pPr>
      <w:r>
        <w:rPr>
          <w:color w:val="808080"/>
        </w:rPr>
        <w:t>(Replaces R5-246795)</w:t>
      </w:r>
    </w:p>
    <w:p w14:paraId="79AFBEBF" w14:textId="77777777" w:rsidR="00B2424A" w:rsidRDefault="00B2424A" w:rsidP="00B2424A">
      <w:pPr>
        <w:rPr>
          <w:rFonts w:ascii="Arial" w:hAnsi="Arial" w:cs="Arial"/>
          <w:b/>
        </w:rPr>
      </w:pPr>
      <w:r>
        <w:rPr>
          <w:rFonts w:ascii="Arial" w:hAnsi="Arial" w:cs="Arial"/>
          <w:b/>
        </w:rPr>
        <w:t xml:space="preserve">Discussion: </w:t>
      </w:r>
    </w:p>
    <w:p w14:paraId="3327034A" w14:textId="77777777" w:rsidR="00B2424A" w:rsidRDefault="00B2424A" w:rsidP="00B2424A">
      <w:r>
        <w:t>for email agreement</w:t>
      </w:r>
    </w:p>
    <w:p w14:paraId="347E33F1" w14:textId="77777777" w:rsidR="00B2424A" w:rsidRDefault="00B2424A" w:rsidP="00B2424A">
      <w:r>
        <w:t>Email agreed</w:t>
      </w:r>
    </w:p>
    <w:p w14:paraId="39D533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B452F" w14:textId="2FE0EEE5" w:rsidR="00B2424A" w:rsidRDefault="00B2424A" w:rsidP="00B2424A">
      <w:pPr>
        <w:rPr>
          <w:rFonts w:ascii="Arial" w:hAnsi="Arial" w:cs="Arial"/>
          <w:b/>
          <w:sz w:val="24"/>
        </w:rPr>
      </w:pPr>
      <w:r>
        <w:rPr>
          <w:rFonts w:ascii="Arial" w:hAnsi="Arial" w:cs="Arial"/>
          <w:b/>
          <w:color w:val="0000FF"/>
          <w:sz w:val="24"/>
        </w:rPr>
        <w:t>R5-246796</w:t>
      </w:r>
      <w:r>
        <w:rPr>
          <w:rFonts w:ascii="Arial" w:hAnsi="Arial" w:cs="Arial"/>
          <w:b/>
          <w:color w:val="0000FF"/>
          <w:sz w:val="24"/>
        </w:rPr>
        <w:tab/>
      </w:r>
      <w:r>
        <w:rPr>
          <w:rFonts w:ascii="Arial" w:hAnsi="Arial" w:cs="Arial"/>
          <w:b/>
          <w:sz w:val="24"/>
        </w:rPr>
        <w:t>Test Tolerance analysis for FR1 NR-U cell reselection to lower priority E-UTRAN cell tests 11.1.4.2.</w:t>
      </w:r>
    </w:p>
    <w:p w14:paraId="5DAC11D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CR-0874  Cat: F (Rel-18)</w:t>
      </w:r>
      <w:r>
        <w:rPr>
          <w:i/>
        </w:rPr>
        <w:br/>
      </w:r>
      <w:r>
        <w:rPr>
          <w:i/>
        </w:rPr>
        <w:br/>
      </w:r>
      <w:r>
        <w:rPr>
          <w:i/>
        </w:rPr>
        <w:tab/>
      </w:r>
      <w:r>
        <w:rPr>
          <w:i/>
        </w:rPr>
        <w:tab/>
      </w:r>
      <w:r>
        <w:rPr>
          <w:i/>
        </w:rPr>
        <w:tab/>
      </w:r>
      <w:r>
        <w:rPr>
          <w:i/>
        </w:rPr>
        <w:tab/>
      </w:r>
      <w:r>
        <w:rPr>
          <w:i/>
        </w:rPr>
        <w:tab/>
        <w:t>Source: Qualcomm Wireless Communication Tech</w:t>
      </w:r>
    </w:p>
    <w:p w14:paraId="74347C9A" w14:textId="77777777" w:rsidR="00B2424A" w:rsidRDefault="00B2424A" w:rsidP="00B2424A">
      <w:pPr>
        <w:rPr>
          <w:rFonts w:ascii="Arial" w:hAnsi="Arial" w:cs="Arial"/>
          <w:b/>
        </w:rPr>
      </w:pPr>
      <w:r>
        <w:rPr>
          <w:rFonts w:ascii="Arial" w:hAnsi="Arial" w:cs="Arial"/>
          <w:b/>
        </w:rPr>
        <w:t xml:space="preserve">Abstract: </w:t>
      </w:r>
    </w:p>
    <w:p w14:paraId="51071913" w14:textId="77777777" w:rsidR="00B2424A" w:rsidRDefault="00B2424A" w:rsidP="00B2424A">
      <w:r>
        <w:t>R4-2418082-&gt;R4-2420173 was agreed (editorial)</w:t>
      </w:r>
    </w:p>
    <w:p w14:paraId="46E63A7B" w14:textId="77777777" w:rsidR="00B2424A" w:rsidRDefault="00B2424A" w:rsidP="00B2424A">
      <w:pPr>
        <w:rPr>
          <w:rFonts w:ascii="Arial" w:hAnsi="Arial" w:cs="Arial"/>
          <w:b/>
        </w:rPr>
      </w:pPr>
      <w:r>
        <w:rPr>
          <w:rFonts w:ascii="Arial" w:hAnsi="Arial" w:cs="Arial"/>
          <w:b/>
        </w:rPr>
        <w:t xml:space="preserve">Discussion: </w:t>
      </w:r>
    </w:p>
    <w:p w14:paraId="038CFAD0" w14:textId="77777777" w:rsidR="00B2424A" w:rsidRDefault="00B2424A" w:rsidP="00B2424A">
      <w:r>
        <w:t>r1</w:t>
      </w:r>
    </w:p>
    <w:p w14:paraId="63731E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R5-247994</w:t>
      </w:r>
      <w:r>
        <w:rPr>
          <w:color w:val="993300"/>
          <w:u w:val="single"/>
        </w:rPr>
        <w:t>.</w:t>
      </w:r>
    </w:p>
    <w:p w14:paraId="33D82D9B" w14:textId="3F54635F" w:rsidR="00B2424A" w:rsidRDefault="00B2424A" w:rsidP="00B2424A">
      <w:pPr>
        <w:rPr>
          <w:rFonts w:ascii="Arial" w:hAnsi="Arial" w:cs="Arial"/>
          <w:b/>
          <w:sz w:val="24"/>
        </w:rPr>
      </w:pPr>
      <w:r>
        <w:rPr>
          <w:rFonts w:ascii="Arial" w:hAnsi="Arial" w:cs="Arial"/>
          <w:b/>
          <w:color w:val="0000FF"/>
          <w:sz w:val="24"/>
        </w:rPr>
        <w:t>R5-247994</w:t>
      </w:r>
      <w:r>
        <w:rPr>
          <w:rFonts w:ascii="Arial" w:hAnsi="Arial" w:cs="Arial"/>
          <w:b/>
          <w:color w:val="0000FF"/>
          <w:sz w:val="24"/>
        </w:rPr>
        <w:tab/>
      </w:r>
      <w:r>
        <w:rPr>
          <w:rFonts w:ascii="Arial" w:hAnsi="Arial" w:cs="Arial"/>
          <w:b/>
          <w:sz w:val="24"/>
        </w:rPr>
        <w:t>Test Tolerance analysis for FR1 NR-U cell reselection to lower priority E-UTRAN cell tests 11.1.4.2.</w:t>
      </w:r>
    </w:p>
    <w:p w14:paraId="4CCF5A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CR-0874  rev 1 Cat: F (Rel-18)</w:t>
      </w:r>
      <w:r>
        <w:rPr>
          <w:i/>
        </w:rPr>
        <w:br/>
      </w:r>
      <w:r>
        <w:rPr>
          <w:i/>
        </w:rPr>
        <w:br/>
      </w:r>
      <w:r>
        <w:rPr>
          <w:i/>
        </w:rPr>
        <w:tab/>
      </w:r>
      <w:r>
        <w:rPr>
          <w:i/>
        </w:rPr>
        <w:tab/>
      </w:r>
      <w:r>
        <w:rPr>
          <w:i/>
        </w:rPr>
        <w:tab/>
      </w:r>
      <w:r>
        <w:rPr>
          <w:i/>
        </w:rPr>
        <w:tab/>
      </w:r>
      <w:r>
        <w:rPr>
          <w:i/>
        </w:rPr>
        <w:tab/>
        <w:t>Source: Qualcomm Wireless Communication Tech</w:t>
      </w:r>
    </w:p>
    <w:p w14:paraId="5315714A" w14:textId="77777777" w:rsidR="00B2424A" w:rsidRDefault="00B2424A" w:rsidP="00B2424A">
      <w:pPr>
        <w:rPr>
          <w:color w:val="808080"/>
        </w:rPr>
      </w:pPr>
      <w:r>
        <w:rPr>
          <w:color w:val="808080"/>
        </w:rPr>
        <w:t>(Replaces R5-246796)</w:t>
      </w:r>
    </w:p>
    <w:p w14:paraId="61726038" w14:textId="77777777" w:rsidR="00B2424A" w:rsidRDefault="00B2424A" w:rsidP="00B2424A">
      <w:pPr>
        <w:rPr>
          <w:rFonts w:ascii="Arial" w:hAnsi="Arial" w:cs="Arial"/>
          <w:b/>
        </w:rPr>
      </w:pPr>
      <w:r>
        <w:rPr>
          <w:rFonts w:ascii="Arial" w:hAnsi="Arial" w:cs="Arial"/>
          <w:b/>
        </w:rPr>
        <w:lastRenderedPageBreak/>
        <w:t xml:space="preserve">Discussion: </w:t>
      </w:r>
    </w:p>
    <w:p w14:paraId="307E16C7" w14:textId="77777777" w:rsidR="00B2424A" w:rsidRDefault="00B2424A" w:rsidP="00B2424A">
      <w:r>
        <w:t>for email agreement</w:t>
      </w:r>
    </w:p>
    <w:p w14:paraId="5F49CF33" w14:textId="77777777" w:rsidR="00B2424A" w:rsidRDefault="00B2424A" w:rsidP="00B2424A">
      <w:r>
        <w:t>Email agreed</w:t>
      </w:r>
    </w:p>
    <w:p w14:paraId="2EDACA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BDFF0" w14:textId="0CBF0742" w:rsidR="00B2424A" w:rsidRDefault="00B2424A" w:rsidP="00B2424A">
      <w:pPr>
        <w:rPr>
          <w:rFonts w:ascii="Arial" w:hAnsi="Arial" w:cs="Arial"/>
          <w:b/>
          <w:sz w:val="24"/>
        </w:rPr>
      </w:pPr>
      <w:r>
        <w:rPr>
          <w:rFonts w:ascii="Arial" w:hAnsi="Arial" w:cs="Arial"/>
          <w:b/>
          <w:color w:val="0000FF"/>
          <w:sz w:val="24"/>
        </w:rPr>
        <w:t>R5-246797</w:t>
      </w:r>
      <w:r>
        <w:rPr>
          <w:rFonts w:ascii="Arial" w:hAnsi="Arial" w:cs="Arial"/>
          <w:b/>
          <w:color w:val="0000FF"/>
          <w:sz w:val="24"/>
        </w:rPr>
        <w:tab/>
      </w:r>
      <w:r>
        <w:rPr>
          <w:rFonts w:ascii="Arial" w:hAnsi="Arial" w:cs="Arial"/>
          <w:b/>
          <w:sz w:val="24"/>
        </w:rPr>
        <w:t>Test Tolerance analysis for FR1 NR-U Intra-frequency handover known target cell tests 11.2.1.1.</w:t>
      </w:r>
    </w:p>
    <w:p w14:paraId="1C431F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CR-0875  Cat: F (Rel-18)</w:t>
      </w:r>
      <w:r>
        <w:rPr>
          <w:i/>
        </w:rPr>
        <w:br/>
      </w:r>
      <w:r>
        <w:rPr>
          <w:i/>
        </w:rPr>
        <w:br/>
      </w:r>
      <w:r>
        <w:rPr>
          <w:i/>
        </w:rPr>
        <w:tab/>
      </w:r>
      <w:r>
        <w:rPr>
          <w:i/>
        </w:rPr>
        <w:tab/>
      </w:r>
      <w:r>
        <w:rPr>
          <w:i/>
        </w:rPr>
        <w:tab/>
      </w:r>
      <w:r>
        <w:rPr>
          <w:i/>
        </w:rPr>
        <w:tab/>
      </w:r>
      <w:r>
        <w:rPr>
          <w:i/>
        </w:rPr>
        <w:tab/>
        <w:t>Source: Qualcomm Wireless Communication Tech</w:t>
      </w:r>
    </w:p>
    <w:p w14:paraId="5F788B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0A9D6" w14:textId="78D3EF09" w:rsidR="00B2424A" w:rsidRDefault="00B2424A" w:rsidP="00B2424A">
      <w:pPr>
        <w:rPr>
          <w:rFonts w:ascii="Arial" w:hAnsi="Arial" w:cs="Arial"/>
          <w:b/>
          <w:sz w:val="24"/>
        </w:rPr>
      </w:pPr>
      <w:r>
        <w:rPr>
          <w:rFonts w:ascii="Arial" w:hAnsi="Arial" w:cs="Arial"/>
          <w:b/>
          <w:color w:val="0000FF"/>
          <w:sz w:val="24"/>
        </w:rPr>
        <w:t>R5-246798</w:t>
      </w:r>
      <w:r>
        <w:rPr>
          <w:rFonts w:ascii="Arial" w:hAnsi="Arial" w:cs="Arial"/>
          <w:b/>
          <w:color w:val="0000FF"/>
          <w:sz w:val="24"/>
        </w:rPr>
        <w:tab/>
      </w:r>
      <w:r>
        <w:rPr>
          <w:rFonts w:ascii="Arial" w:hAnsi="Arial" w:cs="Arial"/>
          <w:b/>
          <w:sz w:val="24"/>
        </w:rPr>
        <w:t>Test Tolerance analysis for FR1 NR-U Intra-frequency handover unknown target cell tests 11.2.1.2.</w:t>
      </w:r>
    </w:p>
    <w:p w14:paraId="59CB013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CR-0876  Cat: F (Rel-18)</w:t>
      </w:r>
      <w:r>
        <w:rPr>
          <w:i/>
        </w:rPr>
        <w:br/>
      </w:r>
      <w:r>
        <w:rPr>
          <w:i/>
        </w:rPr>
        <w:br/>
      </w:r>
      <w:r>
        <w:rPr>
          <w:i/>
        </w:rPr>
        <w:tab/>
      </w:r>
      <w:r>
        <w:rPr>
          <w:i/>
        </w:rPr>
        <w:tab/>
      </w:r>
      <w:r>
        <w:rPr>
          <w:i/>
        </w:rPr>
        <w:tab/>
      </w:r>
      <w:r>
        <w:rPr>
          <w:i/>
        </w:rPr>
        <w:tab/>
      </w:r>
      <w:r>
        <w:rPr>
          <w:i/>
        </w:rPr>
        <w:tab/>
        <w:t>Source: Qualcomm Wireless Communication Tech</w:t>
      </w:r>
    </w:p>
    <w:p w14:paraId="48A08E4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9764C" w14:textId="1BA68A42" w:rsidR="00B2424A" w:rsidRDefault="00B2424A" w:rsidP="00B2424A">
      <w:pPr>
        <w:rPr>
          <w:rFonts w:ascii="Arial" w:hAnsi="Arial" w:cs="Arial"/>
          <w:b/>
          <w:sz w:val="24"/>
        </w:rPr>
      </w:pPr>
      <w:r>
        <w:rPr>
          <w:rFonts w:ascii="Arial" w:hAnsi="Arial" w:cs="Arial"/>
          <w:b/>
          <w:color w:val="0000FF"/>
          <w:sz w:val="24"/>
        </w:rPr>
        <w:t>R5-246799</w:t>
      </w:r>
      <w:r>
        <w:rPr>
          <w:rFonts w:ascii="Arial" w:hAnsi="Arial" w:cs="Arial"/>
          <w:b/>
          <w:color w:val="0000FF"/>
          <w:sz w:val="24"/>
        </w:rPr>
        <w:tab/>
      </w:r>
      <w:r>
        <w:rPr>
          <w:rFonts w:ascii="Arial" w:hAnsi="Arial" w:cs="Arial"/>
          <w:b/>
          <w:sz w:val="24"/>
        </w:rPr>
        <w:t>Test Tolerance analysis for FR1 NR-U Inter-frequency handover unknown target cell tests 11.2.1.3.</w:t>
      </w:r>
    </w:p>
    <w:p w14:paraId="0836D3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CR-0877  Cat: F (Rel-18)</w:t>
      </w:r>
      <w:r>
        <w:rPr>
          <w:i/>
        </w:rPr>
        <w:br/>
      </w:r>
      <w:r>
        <w:rPr>
          <w:i/>
        </w:rPr>
        <w:br/>
      </w:r>
      <w:r>
        <w:rPr>
          <w:i/>
        </w:rPr>
        <w:tab/>
      </w:r>
      <w:r>
        <w:rPr>
          <w:i/>
        </w:rPr>
        <w:tab/>
      </w:r>
      <w:r>
        <w:rPr>
          <w:i/>
        </w:rPr>
        <w:tab/>
      </w:r>
      <w:r>
        <w:rPr>
          <w:i/>
        </w:rPr>
        <w:tab/>
      </w:r>
      <w:r>
        <w:rPr>
          <w:i/>
        </w:rPr>
        <w:tab/>
        <w:t>Source: Qualcomm Wireless Communication Tech</w:t>
      </w:r>
    </w:p>
    <w:p w14:paraId="6E0125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37FAF" w14:textId="5199B6E3" w:rsidR="00B2424A" w:rsidRDefault="00B2424A" w:rsidP="00B2424A">
      <w:pPr>
        <w:rPr>
          <w:rFonts w:ascii="Arial" w:hAnsi="Arial" w:cs="Arial"/>
          <w:b/>
          <w:sz w:val="24"/>
        </w:rPr>
      </w:pPr>
      <w:r>
        <w:rPr>
          <w:rFonts w:ascii="Arial" w:hAnsi="Arial" w:cs="Arial"/>
          <w:b/>
          <w:color w:val="0000FF"/>
          <w:sz w:val="24"/>
        </w:rPr>
        <w:t>R5-246800</w:t>
      </w:r>
      <w:r>
        <w:rPr>
          <w:rFonts w:ascii="Arial" w:hAnsi="Arial" w:cs="Arial"/>
          <w:b/>
          <w:color w:val="0000FF"/>
          <w:sz w:val="24"/>
        </w:rPr>
        <w:tab/>
      </w:r>
      <w:r>
        <w:rPr>
          <w:rFonts w:ascii="Arial" w:hAnsi="Arial" w:cs="Arial"/>
          <w:b/>
          <w:sz w:val="24"/>
        </w:rPr>
        <w:t>Test Tolerance analysis for FR1 NR-U Inter-frequency handover from source cell under CCA to known target cell tests 11.2.1.4.</w:t>
      </w:r>
    </w:p>
    <w:p w14:paraId="2EED06E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CR-0878  Cat: F (Rel-18)</w:t>
      </w:r>
      <w:r>
        <w:rPr>
          <w:i/>
        </w:rPr>
        <w:br/>
      </w:r>
      <w:r>
        <w:rPr>
          <w:i/>
        </w:rPr>
        <w:br/>
      </w:r>
      <w:r>
        <w:rPr>
          <w:i/>
        </w:rPr>
        <w:tab/>
      </w:r>
      <w:r>
        <w:rPr>
          <w:i/>
        </w:rPr>
        <w:tab/>
      </w:r>
      <w:r>
        <w:rPr>
          <w:i/>
        </w:rPr>
        <w:tab/>
      </w:r>
      <w:r>
        <w:rPr>
          <w:i/>
        </w:rPr>
        <w:tab/>
      </w:r>
      <w:r>
        <w:rPr>
          <w:i/>
        </w:rPr>
        <w:tab/>
        <w:t>Source: Qualcomm Wireless Communication Tech</w:t>
      </w:r>
    </w:p>
    <w:p w14:paraId="6C2BBCB6" w14:textId="77777777" w:rsidR="00B2424A" w:rsidRDefault="00B2424A" w:rsidP="00B2424A">
      <w:pPr>
        <w:rPr>
          <w:rFonts w:ascii="Arial" w:hAnsi="Arial" w:cs="Arial"/>
          <w:b/>
        </w:rPr>
      </w:pPr>
      <w:r>
        <w:rPr>
          <w:rFonts w:ascii="Arial" w:hAnsi="Arial" w:cs="Arial"/>
          <w:b/>
        </w:rPr>
        <w:t xml:space="preserve">Discussion: </w:t>
      </w:r>
    </w:p>
    <w:p w14:paraId="6D21DE0D" w14:textId="77777777" w:rsidR="00B2424A" w:rsidRDefault="00B2424A" w:rsidP="00B2424A">
      <w:r>
        <w:t>r1</w:t>
      </w:r>
    </w:p>
    <w:p w14:paraId="0C77D4A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R5-247868</w:t>
      </w:r>
      <w:r>
        <w:rPr>
          <w:color w:val="993300"/>
          <w:u w:val="single"/>
        </w:rPr>
        <w:t>.</w:t>
      </w:r>
    </w:p>
    <w:p w14:paraId="495194CA" w14:textId="785F4F48" w:rsidR="00B2424A" w:rsidRDefault="00B2424A" w:rsidP="00B2424A">
      <w:pPr>
        <w:rPr>
          <w:rFonts w:ascii="Arial" w:hAnsi="Arial" w:cs="Arial"/>
          <w:b/>
          <w:sz w:val="24"/>
        </w:rPr>
      </w:pPr>
      <w:r>
        <w:rPr>
          <w:rFonts w:ascii="Arial" w:hAnsi="Arial" w:cs="Arial"/>
          <w:b/>
          <w:color w:val="0000FF"/>
          <w:sz w:val="24"/>
        </w:rPr>
        <w:t>R5-247868</w:t>
      </w:r>
      <w:r>
        <w:rPr>
          <w:rFonts w:ascii="Arial" w:hAnsi="Arial" w:cs="Arial"/>
          <w:b/>
          <w:color w:val="0000FF"/>
          <w:sz w:val="24"/>
        </w:rPr>
        <w:tab/>
      </w:r>
      <w:r>
        <w:rPr>
          <w:rFonts w:ascii="Arial" w:hAnsi="Arial" w:cs="Arial"/>
          <w:b/>
          <w:sz w:val="24"/>
        </w:rPr>
        <w:t>Test Tolerance analysis for FR1 NR-U Inter-frequency handover from source cell under CCA to known target cell tests 11.2.1.4.</w:t>
      </w:r>
    </w:p>
    <w:p w14:paraId="58584C7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CR-0878  rev 1 Cat: F (Rel-18)</w:t>
      </w:r>
      <w:r>
        <w:rPr>
          <w:i/>
        </w:rPr>
        <w:br/>
      </w:r>
      <w:r>
        <w:rPr>
          <w:i/>
        </w:rPr>
        <w:br/>
      </w:r>
      <w:r>
        <w:rPr>
          <w:i/>
        </w:rPr>
        <w:tab/>
      </w:r>
      <w:r>
        <w:rPr>
          <w:i/>
        </w:rPr>
        <w:tab/>
      </w:r>
      <w:r>
        <w:rPr>
          <w:i/>
        </w:rPr>
        <w:tab/>
      </w:r>
      <w:r>
        <w:rPr>
          <w:i/>
        </w:rPr>
        <w:tab/>
      </w:r>
      <w:r>
        <w:rPr>
          <w:i/>
        </w:rPr>
        <w:tab/>
        <w:t>Source: Qualcomm Wireless Communication Tech</w:t>
      </w:r>
    </w:p>
    <w:p w14:paraId="566DB619" w14:textId="77777777" w:rsidR="00B2424A" w:rsidRDefault="00B2424A" w:rsidP="00B2424A">
      <w:pPr>
        <w:rPr>
          <w:color w:val="808080"/>
        </w:rPr>
      </w:pPr>
      <w:r>
        <w:rPr>
          <w:color w:val="808080"/>
        </w:rPr>
        <w:t>(Replaces R5-246800)</w:t>
      </w:r>
    </w:p>
    <w:p w14:paraId="11AB71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432D7" w14:textId="2F17B5F9" w:rsidR="00B2424A" w:rsidRDefault="00B2424A" w:rsidP="00B2424A">
      <w:pPr>
        <w:rPr>
          <w:rFonts w:ascii="Arial" w:hAnsi="Arial" w:cs="Arial"/>
          <w:b/>
          <w:sz w:val="24"/>
        </w:rPr>
      </w:pPr>
      <w:r>
        <w:rPr>
          <w:rFonts w:ascii="Arial" w:hAnsi="Arial" w:cs="Arial"/>
          <w:b/>
          <w:color w:val="0000FF"/>
          <w:sz w:val="24"/>
        </w:rPr>
        <w:lastRenderedPageBreak/>
        <w:t>R5-246801</w:t>
      </w:r>
      <w:r>
        <w:rPr>
          <w:rFonts w:ascii="Arial" w:hAnsi="Arial" w:cs="Arial"/>
          <w:b/>
          <w:color w:val="0000FF"/>
          <w:sz w:val="24"/>
        </w:rPr>
        <w:tab/>
      </w:r>
      <w:r>
        <w:rPr>
          <w:rFonts w:ascii="Arial" w:hAnsi="Arial" w:cs="Arial"/>
          <w:b/>
          <w:sz w:val="24"/>
        </w:rPr>
        <w:t>Test Tolerance analysis for FR1 NR-U Inter-frequency handover from source cell under CCA to unknown target cell tests 11.2.1.5.</w:t>
      </w:r>
    </w:p>
    <w:p w14:paraId="41368D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CR-0879  Cat: F (Rel-18)</w:t>
      </w:r>
      <w:r>
        <w:rPr>
          <w:i/>
        </w:rPr>
        <w:br/>
      </w:r>
      <w:r>
        <w:rPr>
          <w:i/>
        </w:rPr>
        <w:br/>
      </w:r>
      <w:r>
        <w:rPr>
          <w:i/>
        </w:rPr>
        <w:tab/>
      </w:r>
      <w:r>
        <w:rPr>
          <w:i/>
        </w:rPr>
        <w:tab/>
      </w:r>
      <w:r>
        <w:rPr>
          <w:i/>
        </w:rPr>
        <w:tab/>
      </w:r>
      <w:r>
        <w:rPr>
          <w:i/>
        </w:rPr>
        <w:tab/>
      </w:r>
      <w:r>
        <w:rPr>
          <w:i/>
        </w:rPr>
        <w:tab/>
        <w:t>Source: Qualcomm Wireless Communication Tech</w:t>
      </w:r>
    </w:p>
    <w:p w14:paraId="37951F36" w14:textId="77777777" w:rsidR="00B2424A" w:rsidRDefault="00B2424A" w:rsidP="00B2424A">
      <w:pPr>
        <w:rPr>
          <w:rFonts w:ascii="Arial" w:hAnsi="Arial" w:cs="Arial"/>
          <w:b/>
        </w:rPr>
      </w:pPr>
      <w:r>
        <w:rPr>
          <w:rFonts w:ascii="Arial" w:hAnsi="Arial" w:cs="Arial"/>
          <w:b/>
        </w:rPr>
        <w:t xml:space="preserve">Discussion: </w:t>
      </w:r>
    </w:p>
    <w:p w14:paraId="692DAD0C" w14:textId="77777777" w:rsidR="00B2424A" w:rsidRDefault="00B2424A" w:rsidP="00B2424A">
      <w:r>
        <w:t>r1</w:t>
      </w:r>
    </w:p>
    <w:p w14:paraId="0D3D94A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R5-247869</w:t>
      </w:r>
      <w:r>
        <w:rPr>
          <w:color w:val="993300"/>
          <w:u w:val="single"/>
        </w:rPr>
        <w:t>.</w:t>
      </w:r>
    </w:p>
    <w:p w14:paraId="722DA6E7" w14:textId="5207136D" w:rsidR="00B2424A" w:rsidRDefault="00B2424A" w:rsidP="00B2424A">
      <w:pPr>
        <w:rPr>
          <w:rFonts w:ascii="Arial" w:hAnsi="Arial" w:cs="Arial"/>
          <w:b/>
          <w:sz w:val="24"/>
        </w:rPr>
      </w:pPr>
      <w:r>
        <w:rPr>
          <w:rFonts w:ascii="Arial" w:hAnsi="Arial" w:cs="Arial"/>
          <w:b/>
          <w:color w:val="0000FF"/>
          <w:sz w:val="24"/>
        </w:rPr>
        <w:t>R5-247869</w:t>
      </w:r>
      <w:r>
        <w:rPr>
          <w:rFonts w:ascii="Arial" w:hAnsi="Arial" w:cs="Arial"/>
          <w:b/>
          <w:color w:val="0000FF"/>
          <w:sz w:val="24"/>
        </w:rPr>
        <w:tab/>
      </w:r>
      <w:r>
        <w:rPr>
          <w:rFonts w:ascii="Arial" w:hAnsi="Arial" w:cs="Arial"/>
          <w:b/>
          <w:sz w:val="24"/>
        </w:rPr>
        <w:t>Test Tolerance analysis for FR1 NR-U Inter-frequency handover from source cell under CCA to unknown target cell tests 11.2.1.5.</w:t>
      </w:r>
    </w:p>
    <w:p w14:paraId="7CFB31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CR-0879  rev 1 Cat: F (Rel-18)</w:t>
      </w:r>
      <w:r>
        <w:rPr>
          <w:i/>
        </w:rPr>
        <w:br/>
      </w:r>
      <w:r>
        <w:rPr>
          <w:i/>
        </w:rPr>
        <w:br/>
      </w:r>
      <w:r>
        <w:rPr>
          <w:i/>
        </w:rPr>
        <w:tab/>
      </w:r>
      <w:r>
        <w:rPr>
          <w:i/>
        </w:rPr>
        <w:tab/>
      </w:r>
      <w:r>
        <w:rPr>
          <w:i/>
        </w:rPr>
        <w:tab/>
      </w:r>
      <w:r>
        <w:rPr>
          <w:i/>
        </w:rPr>
        <w:tab/>
      </w:r>
      <w:r>
        <w:rPr>
          <w:i/>
        </w:rPr>
        <w:tab/>
        <w:t>Source: Qualcomm Wireless Communication Tech</w:t>
      </w:r>
    </w:p>
    <w:p w14:paraId="4A4F6BC5" w14:textId="77777777" w:rsidR="00B2424A" w:rsidRDefault="00B2424A" w:rsidP="00B2424A">
      <w:pPr>
        <w:rPr>
          <w:color w:val="808080"/>
        </w:rPr>
      </w:pPr>
      <w:r>
        <w:rPr>
          <w:color w:val="808080"/>
        </w:rPr>
        <w:t>(Replaces R5-246801)</w:t>
      </w:r>
    </w:p>
    <w:p w14:paraId="4F8177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90C68" w14:textId="0279EAC1" w:rsidR="00B2424A" w:rsidRDefault="00B2424A" w:rsidP="00B2424A">
      <w:pPr>
        <w:rPr>
          <w:rFonts w:ascii="Arial" w:hAnsi="Arial" w:cs="Arial"/>
          <w:b/>
          <w:sz w:val="24"/>
        </w:rPr>
      </w:pPr>
      <w:r>
        <w:rPr>
          <w:rFonts w:ascii="Arial" w:hAnsi="Arial" w:cs="Arial"/>
          <w:b/>
          <w:color w:val="0000FF"/>
          <w:sz w:val="24"/>
        </w:rPr>
        <w:t>R5-246802</w:t>
      </w:r>
      <w:r>
        <w:rPr>
          <w:rFonts w:ascii="Arial" w:hAnsi="Arial" w:cs="Arial"/>
          <w:b/>
          <w:color w:val="0000FF"/>
          <w:sz w:val="24"/>
        </w:rPr>
        <w:tab/>
      </w:r>
      <w:r>
        <w:rPr>
          <w:rFonts w:ascii="Arial" w:hAnsi="Arial" w:cs="Arial"/>
          <w:b/>
          <w:sz w:val="24"/>
        </w:rPr>
        <w:t>Test Tolerance analysis for FR1 NR-U Inter-frequency handover from FR1 cell to unknown target cell under CCA tests 11.2.1.6.</w:t>
      </w:r>
    </w:p>
    <w:p w14:paraId="2FBED48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CR-0880  Cat: F (Rel-18)</w:t>
      </w:r>
      <w:r>
        <w:rPr>
          <w:i/>
        </w:rPr>
        <w:br/>
      </w:r>
      <w:r>
        <w:rPr>
          <w:i/>
        </w:rPr>
        <w:br/>
      </w:r>
      <w:r>
        <w:rPr>
          <w:i/>
        </w:rPr>
        <w:tab/>
      </w:r>
      <w:r>
        <w:rPr>
          <w:i/>
        </w:rPr>
        <w:tab/>
      </w:r>
      <w:r>
        <w:rPr>
          <w:i/>
        </w:rPr>
        <w:tab/>
      </w:r>
      <w:r>
        <w:rPr>
          <w:i/>
        </w:rPr>
        <w:tab/>
      </w:r>
      <w:r>
        <w:rPr>
          <w:i/>
        </w:rPr>
        <w:tab/>
        <w:t>Source: Qualcomm Wireless Communication Tech</w:t>
      </w:r>
    </w:p>
    <w:p w14:paraId="5CC22632" w14:textId="77777777" w:rsidR="00B2424A" w:rsidRDefault="00B2424A" w:rsidP="00B2424A">
      <w:pPr>
        <w:rPr>
          <w:rFonts w:ascii="Arial" w:hAnsi="Arial" w:cs="Arial"/>
          <w:b/>
        </w:rPr>
      </w:pPr>
      <w:r>
        <w:rPr>
          <w:rFonts w:ascii="Arial" w:hAnsi="Arial" w:cs="Arial"/>
          <w:b/>
        </w:rPr>
        <w:t xml:space="preserve">Discussion: </w:t>
      </w:r>
    </w:p>
    <w:p w14:paraId="7E547F9F" w14:textId="77777777" w:rsidR="00B2424A" w:rsidRDefault="00B2424A" w:rsidP="00B2424A">
      <w:r>
        <w:t>r1</w:t>
      </w:r>
    </w:p>
    <w:p w14:paraId="01E1C7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R5-247870</w:t>
      </w:r>
      <w:r>
        <w:rPr>
          <w:color w:val="993300"/>
          <w:u w:val="single"/>
        </w:rPr>
        <w:t>.</w:t>
      </w:r>
    </w:p>
    <w:p w14:paraId="30F7E84A" w14:textId="764284DF" w:rsidR="00B2424A" w:rsidRDefault="00B2424A" w:rsidP="00B2424A">
      <w:pPr>
        <w:rPr>
          <w:rFonts w:ascii="Arial" w:hAnsi="Arial" w:cs="Arial"/>
          <w:b/>
          <w:sz w:val="24"/>
        </w:rPr>
      </w:pPr>
      <w:r>
        <w:rPr>
          <w:rFonts w:ascii="Arial" w:hAnsi="Arial" w:cs="Arial"/>
          <w:b/>
          <w:color w:val="0000FF"/>
          <w:sz w:val="24"/>
        </w:rPr>
        <w:t>R5-247870</w:t>
      </w:r>
      <w:r>
        <w:rPr>
          <w:rFonts w:ascii="Arial" w:hAnsi="Arial" w:cs="Arial"/>
          <w:b/>
          <w:color w:val="0000FF"/>
          <w:sz w:val="24"/>
        </w:rPr>
        <w:tab/>
      </w:r>
      <w:r>
        <w:rPr>
          <w:rFonts w:ascii="Arial" w:hAnsi="Arial" w:cs="Arial"/>
          <w:b/>
          <w:sz w:val="24"/>
        </w:rPr>
        <w:t>Test Tolerance analysis for FR1 NR-U Inter-frequency handover from FR1 cell to unknown target cell under CCA tests 11.2.1.6.</w:t>
      </w:r>
    </w:p>
    <w:p w14:paraId="48EE70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CR-0880  rev 1 Cat: F (Rel-18)</w:t>
      </w:r>
      <w:r>
        <w:rPr>
          <w:i/>
        </w:rPr>
        <w:br/>
      </w:r>
      <w:r>
        <w:rPr>
          <w:i/>
        </w:rPr>
        <w:br/>
      </w:r>
      <w:r>
        <w:rPr>
          <w:i/>
        </w:rPr>
        <w:tab/>
      </w:r>
      <w:r>
        <w:rPr>
          <w:i/>
        </w:rPr>
        <w:tab/>
      </w:r>
      <w:r>
        <w:rPr>
          <w:i/>
        </w:rPr>
        <w:tab/>
      </w:r>
      <w:r>
        <w:rPr>
          <w:i/>
        </w:rPr>
        <w:tab/>
      </w:r>
      <w:r>
        <w:rPr>
          <w:i/>
        </w:rPr>
        <w:tab/>
        <w:t>Source: Qualcomm Wireless Communication Tech</w:t>
      </w:r>
    </w:p>
    <w:p w14:paraId="5A46BE90" w14:textId="77777777" w:rsidR="00B2424A" w:rsidRDefault="00B2424A" w:rsidP="00B2424A">
      <w:pPr>
        <w:rPr>
          <w:color w:val="808080"/>
        </w:rPr>
      </w:pPr>
      <w:r>
        <w:rPr>
          <w:color w:val="808080"/>
        </w:rPr>
        <w:t>(Replaces R5-246802)</w:t>
      </w:r>
    </w:p>
    <w:p w14:paraId="631D3D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47286" w14:textId="28625DCA" w:rsidR="00B2424A" w:rsidRDefault="00B2424A" w:rsidP="00B2424A">
      <w:pPr>
        <w:rPr>
          <w:rFonts w:ascii="Arial" w:hAnsi="Arial" w:cs="Arial"/>
          <w:b/>
          <w:sz w:val="24"/>
        </w:rPr>
      </w:pPr>
      <w:r>
        <w:rPr>
          <w:rFonts w:ascii="Arial" w:hAnsi="Arial" w:cs="Arial"/>
          <w:b/>
          <w:color w:val="0000FF"/>
          <w:sz w:val="24"/>
        </w:rPr>
        <w:t>R5-246803</w:t>
      </w:r>
      <w:r>
        <w:rPr>
          <w:rFonts w:ascii="Arial" w:hAnsi="Arial" w:cs="Arial"/>
          <w:b/>
          <w:color w:val="0000FF"/>
          <w:sz w:val="24"/>
        </w:rPr>
        <w:tab/>
      </w:r>
      <w:r>
        <w:rPr>
          <w:rFonts w:ascii="Arial" w:hAnsi="Arial" w:cs="Arial"/>
          <w:b/>
          <w:sz w:val="24"/>
        </w:rPr>
        <w:t>Test Tolerance analysis for FR1 NR-U Inter-rat handover to known EUTRAN target cell tests 11.2.1.7.</w:t>
      </w:r>
    </w:p>
    <w:p w14:paraId="29737E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CR-0881  Cat: F (Rel-18)</w:t>
      </w:r>
      <w:r>
        <w:rPr>
          <w:i/>
        </w:rPr>
        <w:br/>
      </w:r>
      <w:r>
        <w:rPr>
          <w:i/>
        </w:rPr>
        <w:br/>
      </w:r>
      <w:r>
        <w:rPr>
          <w:i/>
        </w:rPr>
        <w:tab/>
      </w:r>
      <w:r>
        <w:rPr>
          <w:i/>
        </w:rPr>
        <w:tab/>
      </w:r>
      <w:r>
        <w:rPr>
          <w:i/>
        </w:rPr>
        <w:tab/>
      </w:r>
      <w:r>
        <w:rPr>
          <w:i/>
        </w:rPr>
        <w:tab/>
      </w:r>
      <w:r>
        <w:rPr>
          <w:i/>
        </w:rPr>
        <w:tab/>
        <w:t>Source: Qualcomm Wireless Communication Tech</w:t>
      </w:r>
    </w:p>
    <w:p w14:paraId="2611B7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5ED6" w14:textId="4555434F" w:rsidR="00B2424A" w:rsidRDefault="00B2424A" w:rsidP="00B2424A">
      <w:pPr>
        <w:rPr>
          <w:rFonts w:ascii="Arial" w:hAnsi="Arial" w:cs="Arial"/>
          <w:b/>
          <w:sz w:val="24"/>
        </w:rPr>
      </w:pPr>
      <w:r>
        <w:rPr>
          <w:rFonts w:ascii="Arial" w:hAnsi="Arial" w:cs="Arial"/>
          <w:b/>
          <w:color w:val="0000FF"/>
          <w:sz w:val="24"/>
        </w:rPr>
        <w:t>R5-246804</w:t>
      </w:r>
      <w:r>
        <w:rPr>
          <w:rFonts w:ascii="Arial" w:hAnsi="Arial" w:cs="Arial"/>
          <w:b/>
          <w:color w:val="0000FF"/>
          <w:sz w:val="24"/>
        </w:rPr>
        <w:tab/>
      </w:r>
      <w:r>
        <w:rPr>
          <w:rFonts w:ascii="Arial" w:hAnsi="Arial" w:cs="Arial"/>
          <w:b/>
          <w:sz w:val="24"/>
        </w:rPr>
        <w:t>Test Tolerance analysis for FR1 NR-U Inter-rat handover to unknown EUTRAN target cell tests 11.2.1.8.</w:t>
      </w:r>
    </w:p>
    <w:p w14:paraId="30827F2F"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CR-0882  Cat: F (Rel-18)</w:t>
      </w:r>
      <w:r>
        <w:rPr>
          <w:i/>
        </w:rPr>
        <w:br/>
      </w:r>
      <w:r>
        <w:rPr>
          <w:i/>
        </w:rPr>
        <w:br/>
      </w:r>
      <w:r>
        <w:rPr>
          <w:i/>
        </w:rPr>
        <w:tab/>
      </w:r>
      <w:r>
        <w:rPr>
          <w:i/>
        </w:rPr>
        <w:tab/>
      </w:r>
      <w:r>
        <w:rPr>
          <w:i/>
        </w:rPr>
        <w:tab/>
      </w:r>
      <w:r>
        <w:rPr>
          <w:i/>
        </w:rPr>
        <w:tab/>
      </w:r>
      <w:r>
        <w:rPr>
          <w:i/>
        </w:rPr>
        <w:tab/>
        <w:t>Source: Qualcomm Wireless Communication Tech</w:t>
      </w:r>
    </w:p>
    <w:p w14:paraId="3FAE380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680EB" w14:textId="4C9AB0B9" w:rsidR="00B2424A" w:rsidRDefault="00B2424A" w:rsidP="00B2424A">
      <w:pPr>
        <w:rPr>
          <w:rFonts w:ascii="Arial" w:hAnsi="Arial" w:cs="Arial"/>
          <w:b/>
          <w:sz w:val="24"/>
        </w:rPr>
      </w:pPr>
      <w:r>
        <w:rPr>
          <w:rFonts w:ascii="Arial" w:hAnsi="Arial" w:cs="Arial"/>
          <w:b/>
          <w:color w:val="0000FF"/>
          <w:sz w:val="24"/>
        </w:rPr>
        <w:t>R5-246805</w:t>
      </w:r>
      <w:r>
        <w:rPr>
          <w:rFonts w:ascii="Arial" w:hAnsi="Arial" w:cs="Arial"/>
          <w:b/>
          <w:color w:val="0000FF"/>
          <w:sz w:val="24"/>
        </w:rPr>
        <w:tab/>
      </w:r>
      <w:r>
        <w:rPr>
          <w:rFonts w:ascii="Arial" w:hAnsi="Arial" w:cs="Arial"/>
          <w:b/>
          <w:sz w:val="24"/>
        </w:rPr>
        <w:t>Test Tolerance analysis for FR1 NR-U intra-frequency RRC Re-establishment tests 11.2.2.1.1.</w:t>
      </w:r>
    </w:p>
    <w:p w14:paraId="09D21F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CR-0883  Cat: F (Rel-18)</w:t>
      </w:r>
      <w:r>
        <w:rPr>
          <w:i/>
        </w:rPr>
        <w:br/>
      </w:r>
      <w:r>
        <w:rPr>
          <w:i/>
        </w:rPr>
        <w:br/>
      </w:r>
      <w:r>
        <w:rPr>
          <w:i/>
        </w:rPr>
        <w:tab/>
      </w:r>
      <w:r>
        <w:rPr>
          <w:i/>
        </w:rPr>
        <w:tab/>
      </w:r>
      <w:r>
        <w:rPr>
          <w:i/>
        </w:rPr>
        <w:tab/>
      </w:r>
      <w:r>
        <w:rPr>
          <w:i/>
        </w:rPr>
        <w:tab/>
      </w:r>
      <w:r>
        <w:rPr>
          <w:i/>
        </w:rPr>
        <w:tab/>
        <w:t>Source: Qualcomm Wireless Communication Tech</w:t>
      </w:r>
    </w:p>
    <w:p w14:paraId="32A344EB" w14:textId="77777777" w:rsidR="00B2424A" w:rsidRDefault="00B2424A" w:rsidP="00B2424A">
      <w:pPr>
        <w:rPr>
          <w:rFonts w:ascii="Arial" w:hAnsi="Arial" w:cs="Arial"/>
          <w:b/>
        </w:rPr>
      </w:pPr>
      <w:r>
        <w:rPr>
          <w:rFonts w:ascii="Arial" w:hAnsi="Arial" w:cs="Arial"/>
          <w:b/>
        </w:rPr>
        <w:t xml:space="preserve">Discussion: </w:t>
      </w:r>
    </w:p>
    <w:p w14:paraId="24FF9F98" w14:textId="77777777" w:rsidR="00B2424A" w:rsidRDefault="00B2424A" w:rsidP="00B2424A">
      <w:r>
        <w:t>r1</w:t>
      </w:r>
    </w:p>
    <w:p w14:paraId="6708A3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R5-247871</w:t>
      </w:r>
      <w:r>
        <w:rPr>
          <w:color w:val="993300"/>
          <w:u w:val="single"/>
        </w:rPr>
        <w:t>.</w:t>
      </w:r>
    </w:p>
    <w:p w14:paraId="28587127" w14:textId="53563375" w:rsidR="00B2424A" w:rsidRDefault="00B2424A" w:rsidP="00B2424A">
      <w:pPr>
        <w:rPr>
          <w:rFonts w:ascii="Arial" w:hAnsi="Arial" w:cs="Arial"/>
          <w:b/>
          <w:sz w:val="24"/>
        </w:rPr>
      </w:pPr>
      <w:r>
        <w:rPr>
          <w:rFonts w:ascii="Arial" w:hAnsi="Arial" w:cs="Arial"/>
          <w:b/>
          <w:color w:val="0000FF"/>
          <w:sz w:val="24"/>
        </w:rPr>
        <w:t>R5-247871</w:t>
      </w:r>
      <w:r>
        <w:rPr>
          <w:rFonts w:ascii="Arial" w:hAnsi="Arial" w:cs="Arial"/>
          <w:b/>
          <w:color w:val="0000FF"/>
          <w:sz w:val="24"/>
        </w:rPr>
        <w:tab/>
      </w:r>
      <w:r>
        <w:rPr>
          <w:rFonts w:ascii="Arial" w:hAnsi="Arial" w:cs="Arial"/>
          <w:b/>
          <w:sz w:val="24"/>
        </w:rPr>
        <w:t>Test Tolerance analysis for FR1 NR-U intra-frequency RRC Re-establishment tests 11.2.2.1.1.</w:t>
      </w:r>
    </w:p>
    <w:p w14:paraId="2A9496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CR-0883  rev 1 Cat: F (Rel-18)</w:t>
      </w:r>
      <w:r>
        <w:rPr>
          <w:i/>
        </w:rPr>
        <w:br/>
      </w:r>
      <w:r>
        <w:rPr>
          <w:i/>
        </w:rPr>
        <w:br/>
      </w:r>
      <w:r>
        <w:rPr>
          <w:i/>
        </w:rPr>
        <w:tab/>
      </w:r>
      <w:r>
        <w:rPr>
          <w:i/>
        </w:rPr>
        <w:tab/>
      </w:r>
      <w:r>
        <w:rPr>
          <w:i/>
        </w:rPr>
        <w:tab/>
      </w:r>
      <w:r>
        <w:rPr>
          <w:i/>
        </w:rPr>
        <w:tab/>
      </w:r>
      <w:r>
        <w:rPr>
          <w:i/>
        </w:rPr>
        <w:tab/>
        <w:t>Source: Qualcomm Wireless Communication Tech</w:t>
      </w:r>
    </w:p>
    <w:p w14:paraId="07F26776" w14:textId="77777777" w:rsidR="00B2424A" w:rsidRDefault="00B2424A" w:rsidP="00B2424A">
      <w:pPr>
        <w:rPr>
          <w:color w:val="808080"/>
        </w:rPr>
      </w:pPr>
      <w:r>
        <w:rPr>
          <w:color w:val="808080"/>
        </w:rPr>
        <w:t>(Replaces R5-246805)</w:t>
      </w:r>
    </w:p>
    <w:p w14:paraId="38F594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5D13" w14:textId="72F5F38B" w:rsidR="00B2424A" w:rsidRDefault="00B2424A" w:rsidP="00B2424A">
      <w:pPr>
        <w:rPr>
          <w:rFonts w:ascii="Arial" w:hAnsi="Arial" w:cs="Arial"/>
          <w:b/>
          <w:sz w:val="24"/>
        </w:rPr>
      </w:pPr>
      <w:r>
        <w:rPr>
          <w:rFonts w:ascii="Arial" w:hAnsi="Arial" w:cs="Arial"/>
          <w:b/>
          <w:color w:val="0000FF"/>
          <w:sz w:val="24"/>
        </w:rPr>
        <w:t>R5-246806</w:t>
      </w:r>
      <w:r>
        <w:rPr>
          <w:rFonts w:ascii="Arial" w:hAnsi="Arial" w:cs="Arial"/>
          <w:b/>
          <w:color w:val="0000FF"/>
          <w:sz w:val="24"/>
        </w:rPr>
        <w:tab/>
      </w:r>
      <w:r>
        <w:rPr>
          <w:rFonts w:ascii="Arial" w:hAnsi="Arial" w:cs="Arial"/>
          <w:b/>
          <w:sz w:val="24"/>
        </w:rPr>
        <w:t>Test Tolerance analysis for FR1 NR-U inter-frequency RRC Re-establishment tests 11.2.2.1.2.</w:t>
      </w:r>
    </w:p>
    <w:p w14:paraId="0966594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CR-0884  Cat: F (Rel-18)</w:t>
      </w:r>
      <w:r>
        <w:rPr>
          <w:i/>
        </w:rPr>
        <w:br/>
      </w:r>
      <w:r>
        <w:rPr>
          <w:i/>
        </w:rPr>
        <w:br/>
      </w:r>
      <w:r>
        <w:rPr>
          <w:i/>
        </w:rPr>
        <w:tab/>
      </w:r>
      <w:r>
        <w:rPr>
          <w:i/>
        </w:rPr>
        <w:tab/>
      </w:r>
      <w:r>
        <w:rPr>
          <w:i/>
        </w:rPr>
        <w:tab/>
      </w:r>
      <w:r>
        <w:rPr>
          <w:i/>
        </w:rPr>
        <w:tab/>
      </w:r>
      <w:r>
        <w:rPr>
          <w:i/>
        </w:rPr>
        <w:tab/>
        <w:t>Source: Qualcomm Wireless Communication Tech</w:t>
      </w:r>
    </w:p>
    <w:p w14:paraId="773E73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4E7E1" w14:textId="50231E3E" w:rsidR="00B2424A" w:rsidRDefault="00B2424A" w:rsidP="00B2424A">
      <w:pPr>
        <w:rPr>
          <w:rFonts w:ascii="Arial" w:hAnsi="Arial" w:cs="Arial"/>
          <w:b/>
          <w:sz w:val="24"/>
        </w:rPr>
      </w:pPr>
      <w:r>
        <w:rPr>
          <w:rFonts w:ascii="Arial" w:hAnsi="Arial" w:cs="Arial"/>
          <w:b/>
          <w:color w:val="0000FF"/>
          <w:sz w:val="24"/>
        </w:rPr>
        <w:t>R5-246807</w:t>
      </w:r>
      <w:r>
        <w:rPr>
          <w:rFonts w:ascii="Arial" w:hAnsi="Arial" w:cs="Arial"/>
          <w:b/>
          <w:color w:val="0000FF"/>
          <w:sz w:val="24"/>
        </w:rPr>
        <w:tab/>
      </w:r>
      <w:r>
        <w:rPr>
          <w:rFonts w:ascii="Arial" w:hAnsi="Arial" w:cs="Arial"/>
          <w:b/>
          <w:sz w:val="24"/>
        </w:rPr>
        <w:t>Test Tolerance analysis for FR1 NR-U inter-frequency RRC Re-establishment without serving cell timing tests 11.2.2.1.3.</w:t>
      </w:r>
    </w:p>
    <w:p w14:paraId="0FD651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CR-0885  Cat: F (Rel-18)</w:t>
      </w:r>
      <w:r>
        <w:rPr>
          <w:i/>
        </w:rPr>
        <w:br/>
      </w:r>
      <w:r>
        <w:rPr>
          <w:i/>
        </w:rPr>
        <w:br/>
      </w:r>
      <w:r>
        <w:rPr>
          <w:i/>
        </w:rPr>
        <w:tab/>
      </w:r>
      <w:r>
        <w:rPr>
          <w:i/>
        </w:rPr>
        <w:tab/>
      </w:r>
      <w:r>
        <w:rPr>
          <w:i/>
        </w:rPr>
        <w:tab/>
      </w:r>
      <w:r>
        <w:rPr>
          <w:i/>
        </w:rPr>
        <w:tab/>
      </w:r>
      <w:r>
        <w:rPr>
          <w:i/>
        </w:rPr>
        <w:tab/>
        <w:t>Source: Qualcomm Wireless Communication Tech</w:t>
      </w:r>
    </w:p>
    <w:p w14:paraId="7CA0DA02" w14:textId="77777777" w:rsidR="00B2424A" w:rsidRDefault="00B2424A" w:rsidP="00B2424A">
      <w:pPr>
        <w:rPr>
          <w:rFonts w:ascii="Arial" w:hAnsi="Arial" w:cs="Arial"/>
          <w:b/>
        </w:rPr>
      </w:pPr>
      <w:r>
        <w:rPr>
          <w:rFonts w:ascii="Arial" w:hAnsi="Arial" w:cs="Arial"/>
          <w:b/>
        </w:rPr>
        <w:t xml:space="preserve">Discussion: </w:t>
      </w:r>
    </w:p>
    <w:p w14:paraId="2B05B123" w14:textId="77777777" w:rsidR="00B2424A" w:rsidRDefault="00B2424A" w:rsidP="00B2424A">
      <w:r>
        <w:t>r1</w:t>
      </w:r>
    </w:p>
    <w:p w14:paraId="5407F2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R5-247872</w:t>
      </w:r>
      <w:r>
        <w:rPr>
          <w:color w:val="993300"/>
          <w:u w:val="single"/>
        </w:rPr>
        <w:t>.</w:t>
      </w:r>
    </w:p>
    <w:p w14:paraId="78C2E619" w14:textId="1A9DF371" w:rsidR="00B2424A" w:rsidRDefault="00B2424A" w:rsidP="00B2424A">
      <w:pPr>
        <w:rPr>
          <w:rFonts w:ascii="Arial" w:hAnsi="Arial" w:cs="Arial"/>
          <w:b/>
          <w:sz w:val="24"/>
        </w:rPr>
      </w:pPr>
      <w:r>
        <w:rPr>
          <w:rFonts w:ascii="Arial" w:hAnsi="Arial" w:cs="Arial"/>
          <w:b/>
          <w:color w:val="0000FF"/>
          <w:sz w:val="24"/>
        </w:rPr>
        <w:t>R5-247872</w:t>
      </w:r>
      <w:r>
        <w:rPr>
          <w:rFonts w:ascii="Arial" w:hAnsi="Arial" w:cs="Arial"/>
          <w:b/>
          <w:color w:val="0000FF"/>
          <w:sz w:val="24"/>
        </w:rPr>
        <w:tab/>
      </w:r>
      <w:r>
        <w:rPr>
          <w:rFonts w:ascii="Arial" w:hAnsi="Arial" w:cs="Arial"/>
          <w:b/>
          <w:sz w:val="24"/>
        </w:rPr>
        <w:t>Test Tolerance analysis for FR1 NR-U inter-frequency RRC Re-establishment without serving cell timing tests 11.2.2.1.3.</w:t>
      </w:r>
    </w:p>
    <w:p w14:paraId="7280F2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CR-0885  rev 1 Cat: F (Rel-18)</w:t>
      </w:r>
      <w:r>
        <w:rPr>
          <w:i/>
        </w:rPr>
        <w:br/>
      </w:r>
      <w:r>
        <w:rPr>
          <w:i/>
        </w:rPr>
        <w:br/>
      </w:r>
      <w:r>
        <w:rPr>
          <w:i/>
        </w:rPr>
        <w:tab/>
      </w:r>
      <w:r>
        <w:rPr>
          <w:i/>
        </w:rPr>
        <w:tab/>
      </w:r>
      <w:r>
        <w:rPr>
          <w:i/>
        </w:rPr>
        <w:tab/>
      </w:r>
      <w:r>
        <w:rPr>
          <w:i/>
        </w:rPr>
        <w:tab/>
      </w:r>
      <w:r>
        <w:rPr>
          <w:i/>
        </w:rPr>
        <w:tab/>
        <w:t>Source: Qualcomm Wireless Communication Tech</w:t>
      </w:r>
    </w:p>
    <w:p w14:paraId="34F1457A" w14:textId="77777777" w:rsidR="00B2424A" w:rsidRDefault="00B2424A" w:rsidP="00B2424A">
      <w:pPr>
        <w:rPr>
          <w:color w:val="808080"/>
        </w:rPr>
      </w:pPr>
      <w:r>
        <w:rPr>
          <w:color w:val="808080"/>
        </w:rPr>
        <w:lastRenderedPageBreak/>
        <w:t>(Replaces R5-246807)</w:t>
      </w:r>
    </w:p>
    <w:p w14:paraId="55CFC3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03CA3" w14:textId="290EA4B0" w:rsidR="00B2424A" w:rsidRDefault="00B2424A" w:rsidP="00B2424A">
      <w:pPr>
        <w:rPr>
          <w:rFonts w:ascii="Arial" w:hAnsi="Arial" w:cs="Arial"/>
          <w:b/>
          <w:sz w:val="24"/>
        </w:rPr>
      </w:pPr>
      <w:r>
        <w:rPr>
          <w:rFonts w:ascii="Arial" w:hAnsi="Arial" w:cs="Arial"/>
          <w:b/>
          <w:color w:val="0000FF"/>
          <w:sz w:val="24"/>
        </w:rPr>
        <w:t>R5-246808</w:t>
      </w:r>
      <w:r>
        <w:rPr>
          <w:rFonts w:ascii="Arial" w:hAnsi="Arial" w:cs="Arial"/>
          <w:b/>
          <w:color w:val="0000FF"/>
          <w:sz w:val="24"/>
        </w:rPr>
        <w:tab/>
      </w:r>
      <w:r>
        <w:rPr>
          <w:rFonts w:ascii="Arial" w:hAnsi="Arial" w:cs="Arial"/>
          <w:b/>
          <w:sz w:val="24"/>
        </w:rPr>
        <w:t>Test Tolerance analysis for FR1 NR-U inter-frequency RRC Re-establishment to target cell under CCA tests 11.2.2.1.4.</w:t>
      </w:r>
    </w:p>
    <w:p w14:paraId="3D2D4E8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CR-0886  Cat: F (Rel-18)</w:t>
      </w:r>
      <w:r>
        <w:rPr>
          <w:i/>
        </w:rPr>
        <w:br/>
      </w:r>
      <w:r>
        <w:rPr>
          <w:i/>
        </w:rPr>
        <w:br/>
      </w:r>
      <w:r>
        <w:rPr>
          <w:i/>
        </w:rPr>
        <w:tab/>
      </w:r>
      <w:r>
        <w:rPr>
          <w:i/>
        </w:rPr>
        <w:tab/>
      </w:r>
      <w:r>
        <w:rPr>
          <w:i/>
        </w:rPr>
        <w:tab/>
      </w:r>
      <w:r>
        <w:rPr>
          <w:i/>
        </w:rPr>
        <w:tab/>
      </w:r>
      <w:r>
        <w:rPr>
          <w:i/>
        </w:rPr>
        <w:tab/>
        <w:t>Source: Qualcomm Wireless Communication Tech</w:t>
      </w:r>
    </w:p>
    <w:p w14:paraId="5DE69D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BA19F" w14:textId="33E356D2" w:rsidR="00B2424A" w:rsidRDefault="00B2424A" w:rsidP="00B2424A">
      <w:pPr>
        <w:rPr>
          <w:rFonts w:ascii="Arial" w:hAnsi="Arial" w:cs="Arial"/>
          <w:b/>
          <w:sz w:val="24"/>
        </w:rPr>
      </w:pPr>
      <w:r>
        <w:rPr>
          <w:rFonts w:ascii="Arial" w:hAnsi="Arial" w:cs="Arial"/>
          <w:b/>
          <w:color w:val="0000FF"/>
          <w:sz w:val="24"/>
        </w:rPr>
        <w:t>R5-246856</w:t>
      </w:r>
      <w:r>
        <w:rPr>
          <w:rFonts w:ascii="Arial" w:hAnsi="Arial" w:cs="Arial"/>
          <w:b/>
          <w:color w:val="0000FF"/>
          <w:sz w:val="24"/>
        </w:rPr>
        <w:tab/>
      </w:r>
      <w:r>
        <w:rPr>
          <w:rFonts w:ascii="Arial" w:hAnsi="Arial" w:cs="Arial"/>
          <w:b/>
          <w:sz w:val="24"/>
        </w:rPr>
        <w:t>Addition of TT analysis for tests 11.2.2.2.1 and 11.2.2.2.2</w:t>
      </w:r>
    </w:p>
    <w:p w14:paraId="0642AE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CR-0888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7E2359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0D74" w14:textId="71D6130A" w:rsidR="00B2424A" w:rsidRDefault="00B2424A" w:rsidP="00B2424A">
      <w:pPr>
        <w:rPr>
          <w:rFonts w:ascii="Arial" w:hAnsi="Arial" w:cs="Arial"/>
          <w:b/>
          <w:sz w:val="24"/>
        </w:rPr>
      </w:pPr>
      <w:r>
        <w:rPr>
          <w:rFonts w:ascii="Arial" w:hAnsi="Arial" w:cs="Arial"/>
          <w:b/>
          <w:color w:val="0000FF"/>
          <w:sz w:val="24"/>
        </w:rPr>
        <w:t>R5-246857</w:t>
      </w:r>
      <w:r>
        <w:rPr>
          <w:rFonts w:ascii="Arial" w:hAnsi="Arial" w:cs="Arial"/>
          <w:b/>
          <w:color w:val="0000FF"/>
          <w:sz w:val="24"/>
        </w:rPr>
        <w:tab/>
      </w:r>
      <w:r>
        <w:rPr>
          <w:rFonts w:ascii="Arial" w:hAnsi="Arial" w:cs="Arial"/>
          <w:b/>
          <w:sz w:val="24"/>
        </w:rPr>
        <w:t>Addition of TT analysis for tests 11.2.2.2.3 and 11.2.2.2.4</w:t>
      </w:r>
    </w:p>
    <w:p w14:paraId="537062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CR-0889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F4342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318F0" w14:textId="67F39EC6" w:rsidR="00B2424A" w:rsidRDefault="00B2424A" w:rsidP="00B2424A">
      <w:pPr>
        <w:rPr>
          <w:rFonts w:ascii="Arial" w:hAnsi="Arial" w:cs="Arial"/>
          <w:b/>
          <w:sz w:val="24"/>
        </w:rPr>
      </w:pPr>
      <w:r>
        <w:rPr>
          <w:rFonts w:ascii="Arial" w:hAnsi="Arial" w:cs="Arial"/>
          <w:b/>
          <w:color w:val="0000FF"/>
          <w:sz w:val="24"/>
        </w:rPr>
        <w:t>R5-246858</w:t>
      </w:r>
      <w:r>
        <w:rPr>
          <w:rFonts w:ascii="Arial" w:hAnsi="Arial" w:cs="Arial"/>
          <w:b/>
          <w:color w:val="0000FF"/>
          <w:sz w:val="24"/>
        </w:rPr>
        <w:tab/>
      </w:r>
      <w:r>
        <w:rPr>
          <w:rFonts w:ascii="Arial" w:hAnsi="Arial" w:cs="Arial"/>
          <w:b/>
          <w:sz w:val="24"/>
        </w:rPr>
        <w:t>Addition of Test Tolerance analysis for tests 12.4.2.x and 10.4.4.x</w:t>
      </w:r>
    </w:p>
    <w:p w14:paraId="1CE754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CR-0890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8BB807E" w14:textId="77777777" w:rsidR="00B2424A" w:rsidRDefault="00B2424A" w:rsidP="00B2424A">
      <w:pPr>
        <w:rPr>
          <w:rFonts w:ascii="Arial" w:hAnsi="Arial" w:cs="Arial"/>
          <w:b/>
        </w:rPr>
      </w:pPr>
      <w:r>
        <w:rPr>
          <w:rFonts w:ascii="Arial" w:hAnsi="Arial" w:cs="Arial"/>
          <w:b/>
        </w:rPr>
        <w:t xml:space="preserve">Discussion: </w:t>
      </w:r>
    </w:p>
    <w:p w14:paraId="32199F3F" w14:textId="77777777" w:rsidR="00B2424A" w:rsidRDefault="00B2424A" w:rsidP="00B2424A">
      <w:r>
        <w:t>r1</w:t>
      </w:r>
    </w:p>
    <w:p w14:paraId="66B6944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R5-247873</w:t>
      </w:r>
      <w:r>
        <w:rPr>
          <w:color w:val="993300"/>
          <w:u w:val="single"/>
        </w:rPr>
        <w:t>.</w:t>
      </w:r>
    </w:p>
    <w:p w14:paraId="2A8630D9" w14:textId="4FA560D0" w:rsidR="00B2424A" w:rsidRDefault="00B2424A" w:rsidP="00B2424A">
      <w:pPr>
        <w:rPr>
          <w:rFonts w:ascii="Arial" w:hAnsi="Arial" w:cs="Arial"/>
          <w:b/>
          <w:sz w:val="24"/>
        </w:rPr>
      </w:pPr>
      <w:r>
        <w:rPr>
          <w:rFonts w:ascii="Arial" w:hAnsi="Arial" w:cs="Arial"/>
          <w:b/>
          <w:color w:val="0000FF"/>
          <w:sz w:val="24"/>
        </w:rPr>
        <w:t>R5-247873</w:t>
      </w:r>
      <w:r>
        <w:rPr>
          <w:rFonts w:ascii="Arial" w:hAnsi="Arial" w:cs="Arial"/>
          <w:b/>
          <w:color w:val="0000FF"/>
          <w:sz w:val="24"/>
        </w:rPr>
        <w:tab/>
      </w:r>
      <w:r>
        <w:rPr>
          <w:rFonts w:ascii="Arial" w:hAnsi="Arial" w:cs="Arial"/>
          <w:b/>
          <w:sz w:val="24"/>
        </w:rPr>
        <w:t>Addition of Test Tolerance analysis for tests 12.4.2.x and 10.4.4.x</w:t>
      </w:r>
    </w:p>
    <w:p w14:paraId="0049DF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CR-0890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49046BF" w14:textId="77777777" w:rsidR="00B2424A" w:rsidRDefault="00B2424A" w:rsidP="00B2424A">
      <w:pPr>
        <w:rPr>
          <w:color w:val="808080"/>
        </w:rPr>
      </w:pPr>
      <w:r>
        <w:rPr>
          <w:color w:val="808080"/>
        </w:rPr>
        <w:t>(Replaces R5-246858)</w:t>
      </w:r>
    </w:p>
    <w:p w14:paraId="39D59E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CF4BC" w14:textId="38B4C34C" w:rsidR="00B2424A" w:rsidRDefault="00B2424A" w:rsidP="00B2424A">
      <w:pPr>
        <w:rPr>
          <w:rFonts w:ascii="Arial" w:hAnsi="Arial" w:cs="Arial"/>
          <w:b/>
          <w:sz w:val="24"/>
        </w:rPr>
      </w:pPr>
      <w:r>
        <w:rPr>
          <w:rFonts w:ascii="Arial" w:hAnsi="Arial" w:cs="Arial"/>
          <w:b/>
          <w:color w:val="0000FF"/>
          <w:sz w:val="24"/>
        </w:rPr>
        <w:t>R5-246859</w:t>
      </w:r>
      <w:r>
        <w:rPr>
          <w:rFonts w:ascii="Arial" w:hAnsi="Arial" w:cs="Arial"/>
          <w:b/>
          <w:color w:val="0000FF"/>
          <w:sz w:val="24"/>
        </w:rPr>
        <w:tab/>
      </w:r>
      <w:r>
        <w:rPr>
          <w:rFonts w:ascii="Arial" w:hAnsi="Arial" w:cs="Arial"/>
          <w:b/>
          <w:sz w:val="24"/>
        </w:rPr>
        <w:t>Addition of TT analysis for test 13.4.1.1</w:t>
      </w:r>
    </w:p>
    <w:p w14:paraId="124876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B32E09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A4D51" w14:textId="143A15D3" w:rsidR="00B2424A" w:rsidRDefault="00B2424A" w:rsidP="00B2424A">
      <w:pPr>
        <w:rPr>
          <w:rFonts w:ascii="Arial" w:hAnsi="Arial" w:cs="Arial"/>
          <w:b/>
          <w:sz w:val="24"/>
        </w:rPr>
      </w:pPr>
      <w:r>
        <w:rPr>
          <w:rFonts w:ascii="Arial" w:hAnsi="Arial" w:cs="Arial"/>
          <w:b/>
          <w:color w:val="0000FF"/>
          <w:sz w:val="24"/>
        </w:rPr>
        <w:lastRenderedPageBreak/>
        <w:t>R5-246860</w:t>
      </w:r>
      <w:r>
        <w:rPr>
          <w:rFonts w:ascii="Arial" w:hAnsi="Arial" w:cs="Arial"/>
          <w:b/>
          <w:color w:val="0000FF"/>
          <w:sz w:val="24"/>
        </w:rPr>
        <w:tab/>
      </w:r>
      <w:r>
        <w:rPr>
          <w:rFonts w:ascii="Arial" w:hAnsi="Arial" w:cs="Arial"/>
          <w:b/>
          <w:sz w:val="24"/>
        </w:rPr>
        <w:t>Addition of TT analysis for tests 11.6.2.3 and 13.4.2.1</w:t>
      </w:r>
    </w:p>
    <w:p w14:paraId="0AC6242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CR-0892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B07DE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11D66" w14:textId="7E8FB0F1" w:rsidR="00B2424A" w:rsidRDefault="00B2424A" w:rsidP="00B2424A">
      <w:pPr>
        <w:rPr>
          <w:rFonts w:ascii="Arial" w:hAnsi="Arial" w:cs="Arial"/>
          <w:b/>
          <w:sz w:val="24"/>
        </w:rPr>
      </w:pPr>
      <w:r>
        <w:rPr>
          <w:rFonts w:ascii="Arial" w:hAnsi="Arial" w:cs="Arial"/>
          <w:b/>
          <w:color w:val="0000FF"/>
          <w:sz w:val="24"/>
        </w:rPr>
        <w:t>R5-246861</w:t>
      </w:r>
      <w:r>
        <w:rPr>
          <w:rFonts w:ascii="Arial" w:hAnsi="Arial" w:cs="Arial"/>
          <w:b/>
          <w:color w:val="0000FF"/>
          <w:sz w:val="24"/>
        </w:rPr>
        <w:tab/>
      </w:r>
      <w:r>
        <w:rPr>
          <w:rFonts w:ascii="Arial" w:hAnsi="Arial" w:cs="Arial"/>
          <w:b/>
          <w:sz w:val="24"/>
        </w:rPr>
        <w:t>Addition of TT analysis for tests 11.6.3.1, 11.6.3.3 and 13.4.3.1</w:t>
      </w:r>
    </w:p>
    <w:p w14:paraId="6BD833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2BC404A" w14:textId="77777777" w:rsidR="00B2424A" w:rsidRDefault="00B2424A" w:rsidP="00B2424A">
      <w:pPr>
        <w:rPr>
          <w:rFonts w:ascii="Arial" w:hAnsi="Arial" w:cs="Arial"/>
          <w:b/>
        </w:rPr>
      </w:pPr>
      <w:r>
        <w:rPr>
          <w:rFonts w:ascii="Arial" w:hAnsi="Arial" w:cs="Arial"/>
          <w:b/>
        </w:rPr>
        <w:t xml:space="preserve">Discussion: </w:t>
      </w:r>
    </w:p>
    <w:p w14:paraId="227D4FE3" w14:textId="77777777" w:rsidR="00B2424A" w:rsidRDefault="00B2424A" w:rsidP="00B2424A">
      <w:r>
        <w:t>r1</w:t>
      </w:r>
    </w:p>
    <w:p w14:paraId="6E48AE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R5-247874</w:t>
      </w:r>
      <w:r>
        <w:rPr>
          <w:color w:val="993300"/>
          <w:u w:val="single"/>
        </w:rPr>
        <w:t>.</w:t>
      </w:r>
    </w:p>
    <w:p w14:paraId="0B412928" w14:textId="2B60DB6B" w:rsidR="00B2424A" w:rsidRDefault="00B2424A" w:rsidP="00B2424A">
      <w:pPr>
        <w:rPr>
          <w:rFonts w:ascii="Arial" w:hAnsi="Arial" w:cs="Arial"/>
          <w:b/>
          <w:sz w:val="24"/>
        </w:rPr>
      </w:pPr>
      <w:r>
        <w:rPr>
          <w:rFonts w:ascii="Arial" w:hAnsi="Arial" w:cs="Arial"/>
          <w:b/>
          <w:color w:val="0000FF"/>
          <w:sz w:val="24"/>
        </w:rPr>
        <w:t>R5-247874</w:t>
      </w:r>
      <w:r>
        <w:rPr>
          <w:rFonts w:ascii="Arial" w:hAnsi="Arial" w:cs="Arial"/>
          <w:b/>
          <w:color w:val="0000FF"/>
          <w:sz w:val="24"/>
        </w:rPr>
        <w:tab/>
      </w:r>
      <w:r>
        <w:rPr>
          <w:rFonts w:ascii="Arial" w:hAnsi="Arial" w:cs="Arial"/>
          <w:b/>
          <w:sz w:val="24"/>
        </w:rPr>
        <w:t>Addition of TT analysis for tests 11.6.3.1, 11.6.3.3 and 13.4.3.1</w:t>
      </w:r>
    </w:p>
    <w:p w14:paraId="634CC05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CR-0893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8A7B7CB" w14:textId="77777777" w:rsidR="00B2424A" w:rsidRDefault="00B2424A" w:rsidP="00B2424A">
      <w:pPr>
        <w:rPr>
          <w:color w:val="808080"/>
        </w:rPr>
      </w:pPr>
      <w:r>
        <w:rPr>
          <w:color w:val="808080"/>
        </w:rPr>
        <w:t>(Replaces R5-246861)</w:t>
      </w:r>
    </w:p>
    <w:p w14:paraId="1022B5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128EE" w14:textId="02BAFF9A" w:rsidR="00B2424A" w:rsidRDefault="00B2424A" w:rsidP="00B2424A">
      <w:pPr>
        <w:rPr>
          <w:rFonts w:ascii="Arial" w:hAnsi="Arial" w:cs="Arial"/>
          <w:b/>
          <w:sz w:val="24"/>
        </w:rPr>
      </w:pPr>
      <w:r>
        <w:rPr>
          <w:rFonts w:ascii="Arial" w:hAnsi="Arial" w:cs="Arial"/>
          <w:b/>
          <w:color w:val="0000FF"/>
          <w:sz w:val="24"/>
        </w:rPr>
        <w:t>R5-246862</w:t>
      </w:r>
      <w:r>
        <w:rPr>
          <w:rFonts w:ascii="Arial" w:hAnsi="Arial" w:cs="Arial"/>
          <w:b/>
          <w:color w:val="0000FF"/>
          <w:sz w:val="24"/>
        </w:rPr>
        <w:tab/>
      </w:r>
      <w:r>
        <w:rPr>
          <w:rFonts w:ascii="Arial" w:hAnsi="Arial" w:cs="Arial"/>
          <w:b/>
          <w:sz w:val="24"/>
        </w:rPr>
        <w:t>Addition of TT analysis for tests 11.6.4.1 and 13.4.4.1</w:t>
      </w:r>
    </w:p>
    <w:p w14:paraId="11912D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CR-0894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F92BC02" w14:textId="77777777" w:rsidR="00B2424A" w:rsidRDefault="00B2424A" w:rsidP="00B2424A">
      <w:pPr>
        <w:rPr>
          <w:rFonts w:ascii="Arial" w:hAnsi="Arial" w:cs="Arial"/>
          <w:b/>
        </w:rPr>
      </w:pPr>
      <w:r>
        <w:rPr>
          <w:rFonts w:ascii="Arial" w:hAnsi="Arial" w:cs="Arial"/>
          <w:b/>
        </w:rPr>
        <w:t xml:space="preserve">Discussion: </w:t>
      </w:r>
    </w:p>
    <w:p w14:paraId="09B3A6A1" w14:textId="77777777" w:rsidR="00B2424A" w:rsidRDefault="00B2424A" w:rsidP="00B2424A">
      <w:r>
        <w:t>r1</w:t>
      </w:r>
    </w:p>
    <w:p w14:paraId="19EB92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R5-247875</w:t>
      </w:r>
      <w:r>
        <w:rPr>
          <w:color w:val="993300"/>
          <w:u w:val="single"/>
        </w:rPr>
        <w:t>.</w:t>
      </w:r>
    </w:p>
    <w:p w14:paraId="3BC11724" w14:textId="5BE018E7" w:rsidR="00B2424A" w:rsidRDefault="00B2424A" w:rsidP="00B2424A">
      <w:pPr>
        <w:rPr>
          <w:rFonts w:ascii="Arial" w:hAnsi="Arial" w:cs="Arial"/>
          <w:b/>
          <w:sz w:val="24"/>
        </w:rPr>
      </w:pPr>
      <w:r>
        <w:rPr>
          <w:rFonts w:ascii="Arial" w:hAnsi="Arial" w:cs="Arial"/>
          <w:b/>
          <w:color w:val="0000FF"/>
          <w:sz w:val="24"/>
        </w:rPr>
        <w:t>R5-247875</w:t>
      </w:r>
      <w:r>
        <w:rPr>
          <w:rFonts w:ascii="Arial" w:hAnsi="Arial" w:cs="Arial"/>
          <w:b/>
          <w:color w:val="0000FF"/>
          <w:sz w:val="24"/>
        </w:rPr>
        <w:tab/>
      </w:r>
      <w:r>
        <w:rPr>
          <w:rFonts w:ascii="Arial" w:hAnsi="Arial" w:cs="Arial"/>
          <w:b/>
          <w:sz w:val="24"/>
        </w:rPr>
        <w:t>Addition of TT analysis for tests 11.6.4.1 and 13.4.4.1</w:t>
      </w:r>
    </w:p>
    <w:p w14:paraId="795D39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CR-0894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EA152E2" w14:textId="77777777" w:rsidR="00B2424A" w:rsidRDefault="00B2424A" w:rsidP="00B2424A">
      <w:pPr>
        <w:rPr>
          <w:color w:val="808080"/>
        </w:rPr>
      </w:pPr>
      <w:r>
        <w:rPr>
          <w:color w:val="808080"/>
        </w:rPr>
        <w:t>(Replaces R5-246862)</w:t>
      </w:r>
    </w:p>
    <w:p w14:paraId="7CD4AC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56B41" w14:textId="6050BED0" w:rsidR="00B2424A" w:rsidRDefault="00B2424A" w:rsidP="00B2424A">
      <w:pPr>
        <w:rPr>
          <w:rFonts w:ascii="Arial" w:hAnsi="Arial" w:cs="Arial"/>
          <w:b/>
          <w:sz w:val="24"/>
        </w:rPr>
      </w:pPr>
      <w:r>
        <w:rPr>
          <w:rFonts w:ascii="Arial" w:hAnsi="Arial" w:cs="Arial"/>
          <w:b/>
          <w:color w:val="0000FF"/>
          <w:sz w:val="24"/>
        </w:rPr>
        <w:t>R5-246863</w:t>
      </w:r>
      <w:r>
        <w:rPr>
          <w:rFonts w:ascii="Arial" w:hAnsi="Arial" w:cs="Arial"/>
          <w:b/>
          <w:color w:val="0000FF"/>
          <w:sz w:val="24"/>
        </w:rPr>
        <w:tab/>
      </w:r>
      <w:r>
        <w:rPr>
          <w:rFonts w:ascii="Arial" w:hAnsi="Arial" w:cs="Arial"/>
          <w:b/>
          <w:sz w:val="24"/>
        </w:rPr>
        <w:t>Addition of TT analysis for test 13.4.5.1</w:t>
      </w:r>
    </w:p>
    <w:p w14:paraId="5BEED8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CR-0895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7A5941E" w14:textId="77777777" w:rsidR="00B2424A" w:rsidRDefault="00B2424A" w:rsidP="00B2424A">
      <w:pPr>
        <w:rPr>
          <w:rFonts w:ascii="Arial" w:hAnsi="Arial" w:cs="Arial"/>
          <w:b/>
        </w:rPr>
      </w:pPr>
      <w:r>
        <w:rPr>
          <w:rFonts w:ascii="Arial" w:hAnsi="Arial" w:cs="Arial"/>
          <w:b/>
        </w:rPr>
        <w:t xml:space="preserve">Discussion: </w:t>
      </w:r>
    </w:p>
    <w:p w14:paraId="0257A778" w14:textId="77777777" w:rsidR="00B2424A" w:rsidRDefault="00B2424A" w:rsidP="00B2424A">
      <w:r>
        <w:lastRenderedPageBreak/>
        <w:t>r1</w:t>
      </w:r>
    </w:p>
    <w:p w14:paraId="776ACE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R5-247876</w:t>
      </w:r>
      <w:r>
        <w:rPr>
          <w:color w:val="993300"/>
          <w:u w:val="single"/>
        </w:rPr>
        <w:t>.</w:t>
      </w:r>
    </w:p>
    <w:p w14:paraId="058DE607" w14:textId="01E49162" w:rsidR="00B2424A" w:rsidRDefault="00B2424A" w:rsidP="00B2424A">
      <w:pPr>
        <w:rPr>
          <w:rFonts w:ascii="Arial" w:hAnsi="Arial" w:cs="Arial"/>
          <w:b/>
          <w:sz w:val="24"/>
        </w:rPr>
      </w:pPr>
      <w:r>
        <w:rPr>
          <w:rFonts w:ascii="Arial" w:hAnsi="Arial" w:cs="Arial"/>
          <w:b/>
          <w:color w:val="0000FF"/>
          <w:sz w:val="24"/>
        </w:rPr>
        <w:t>R5-247876</w:t>
      </w:r>
      <w:r>
        <w:rPr>
          <w:rFonts w:ascii="Arial" w:hAnsi="Arial" w:cs="Arial"/>
          <w:b/>
          <w:color w:val="0000FF"/>
          <w:sz w:val="24"/>
        </w:rPr>
        <w:tab/>
      </w:r>
      <w:r>
        <w:rPr>
          <w:rFonts w:ascii="Arial" w:hAnsi="Arial" w:cs="Arial"/>
          <w:b/>
          <w:sz w:val="24"/>
        </w:rPr>
        <w:t>Addition of TT analysis for test 13.4.5.1</w:t>
      </w:r>
    </w:p>
    <w:p w14:paraId="402AD8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CR-0895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551F8FD" w14:textId="77777777" w:rsidR="00B2424A" w:rsidRDefault="00B2424A" w:rsidP="00B2424A">
      <w:pPr>
        <w:rPr>
          <w:color w:val="808080"/>
        </w:rPr>
      </w:pPr>
      <w:r>
        <w:rPr>
          <w:color w:val="808080"/>
        </w:rPr>
        <w:t>(Replaces R5-246863)</w:t>
      </w:r>
    </w:p>
    <w:p w14:paraId="7040AE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B9AAC" w14:textId="6A579F82" w:rsidR="00B2424A" w:rsidRDefault="00B2424A" w:rsidP="00B2424A">
      <w:pPr>
        <w:rPr>
          <w:rFonts w:ascii="Arial" w:hAnsi="Arial" w:cs="Arial"/>
          <w:b/>
          <w:sz w:val="24"/>
        </w:rPr>
      </w:pPr>
      <w:r>
        <w:rPr>
          <w:rFonts w:ascii="Arial" w:hAnsi="Arial" w:cs="Arial"/>
          <w:b/>
          <w:color w:val="0000FF"/>
          <w:sz w:val="24"/>
        </w:rPr>
        <w:t>R5-246864</w:t>
      </w:r>
      <w:r>
        <w:rPr>
          <w:rFonts w:ascii="Arial" w:hAnsi="Arial" w:cs="Arial"/>
          <w:b/>
          <w:color w:val="0000FF"/>
          <w:sz w:val="24"/>
        </w:rPr>
        <w:tab/>
      </w:r>
      <w:r>
        <w:rPr>
          <w:rFonts w:ascii="Arial" w:hAnsi="Arial" w:cs="Arial"/>
          <w:b/>
          <w:sz w:val="24"/>
        </w:rPr>
        <w:t>Addition of TT analysis for test 13.4.5.2</w:t>
      </w:r>
    </w:p>
    <w:p w14:paraId="0A63E9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CR-0896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D3E22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99029" w14:textId="44D8EBFE" w:rsidR="00B2424A" w:rsidRDefault="00B2424A" w:rsidP="00B2424A">
      <w:pPr>
        <w:rPr>
          <w:rFonts w:ascii="Arial" w:hAnsi="Arial" w:cs="Arial"/>
          <w:b/>
          <w:sz w:val="24"/>
        </w:rPr>
      </w:pPr>
      <w:r>
        <w:rPr>
          <w:rFonts w:ascii="Arial" w:hAnsi="Arial" w:cs="Arial"/>
          <w:b/>
          <w:color w:val="0000FF"/>
          <w:sz w:val="24"/>
        </w:rPr>
        <w:t>R5-246865</w:t>
      </w:r>
      <w:r>
        <w:rPr>
          <w:rFonts w:ascii="Arial" w:hAnsi="Arial" w:cs="Arial"/>
          <w:b/>
          <w:color w:val="0000FF"/>
          <w:sz w:val="24"/>
        </w:rPr>
        <w:tab/>
      </w:r>
      <w:r>
        <w:rPr>
          <w:rFonts w:ascii="Arial" w:hAnsi="Arial" w:cs="Arial"/>
          <w:b/>
          <w:sz w:val="24"/>
        </w:rPr>
        <w:t>Addition of TT analysis for test 13.4.6.1</w:t>
      </w:r>
    </w:p>
    <w:p w14:paraId="7F9FF7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CR-0897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3B1FEC8" w14:textId="77777777" w:rsidR="00B2424A" w:rsidRDefault="00B2424A" w:rsidP="00B2424A">
      <w:pPr>
        <w:rPr>
          <w:rFonts w:ascii="Arial" w:hAnsi="Arial" w:cs="Arial"/>
          <w:b/>
        </w:rPr>
      </w:pPr>
      <w:r>
        <w:rPr>
          <w:rFonts w:ascii="Arial" w:hAnsi="Arial" w:cs="Arial"/>
          <w:b/>
        </w:rPr>
        <w:t xml:space="preserve">Discussion: </w:t>
      </w:r>
    </w:p>
    <w:p w14:paraId="18459943" w14:textId="77777777" w:rsidR="00B2424A" w:rsidRDefault="00B2424A" w:rsidP="00B2424A">
      <w:r>
        <w:t>r1</w:t>
      </w:r>
    </w:p>
    <w:p w14:paraId="1807C5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R5-247845</w:t>
      </w:r>
      <w:r>
        <w:rPr>
          <w:color w:val="993300"/>
          <w:u w:val="single"/>
        </w:rPr>
        <w:t>.</w:t>
      </w:r>
    </w:p>
    <w:p w14:paraId="13555822" w14:textId="3DDC1D08" w:rsidR="00B2424A" w:rsidRDefault="00B2424A" w:rsidP="00B2424A">
      <w:pPr>
        <w:rPr>
          <w:rFonts w:ascii="Arial" w:hAnsi="Arial" w:cs="Arial"/>
          <w:b/>
          <w:sz w:val="24"/>
        </w:rPr>
      </w:pPr>
      <w:r>
        <w:rPr>
          <w:rFonts w:ascii="Arial" w:hAnsi="Arial" w:cs="Arial"/>
          <w:b/>
          <w:color w:val="0000FF"/>
          <w:sz w:val="24"/>
        </w:rPr>
        <w:t>R5-247845</w:t>
      </w:r>
      <w:r>
        <w:rPr>
          <w:rFonts w:ascii="Arial" w:hAnsi="Arial" w:cs="Arial"/>
          <w:b/>
          <w:color w:val="0000FF"/>
          <w:sz w:val="24"/>
        </w:rPr>
        <w:tab/>
      </w:r>
      <w:r>
        <w:rPr>
          <w:rFonts w:ascii="Arial" w:hAnsi="Arial" w:cs="Arial"/>
          <w:b/>
          <w:sz w:val="24"/>
        </w:rPr>
        <w:t>Addition of TT analysis for test 13.4.6.1</w:t>
      </w:r>
    </w:p>
    <w:p w14:paraId="4E7DEE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CR-0897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056C443" w14:textId="77777777" w:rsidR="00B2424A" w:rsidRDefault="00B2424A" w:rsidP="00B2424A">
      <w:pPr>
        <w:rPr>
          <w:color w:val="808080"/>
        </w:rPr>
      </w:pPr>
      <w:r>
        <w:rPr>
          <w:color w:val="808080"/>
        </w:rPr>
        <w:t>(Replaces R5-246865)</w:t>
      </w:r>
    </w:p>
    <w:p w14:paraId="31D03C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89B5F" w14:textId="64E49BB9" w:rsidR="00B2424A" w:rsidRDefault="00B2424A" w:rsidP="00B2424A">
      <w:pPr>
        <w:rPr>
          <w:rFonts w:ascii="Arial" w:hAnsi="Arial" w:cs="Arial"/>
          <w:b/>
          <w:sz w:val="24"/>
        </w:rPr>
      </w:pPr>
      <w:r>
        <w:rPr>
          <w:rFonts w:ascii="Arial" w:hAnsi="Arial" w:cs="Arial"/>
          <w:b/>
          <w:color w:val="0000FF"/>
          <w:sz w:val="24"/>
        </w:rPr>
        <w:t>R5-246866</w:t>
      </w:r>
      <w:r>
        <w:rPr>
          <w:rFonts w:ascii="Arial" w:hAnsi="Arial" w:cs="Arial"/>
          <w:b/>
          <w:color w:val="0000FF"/>
          <w:sz w:val="24"/>
        </w:rPr>
        <w:tab/>
      </w:r>
      <w:r>
        <w:rPr>
          <w:rFonts w:ascii="Arial" w:hAnsi="Arial" w:cs="Arial"/>
          <w:b/>
          <w:sz w:val="24"/>
        </w:rPr>
        <w:t>Addition of TT analysis for test 13.4.6.2</w:t>
      </w:r>
    </w:p>
    <w:p w14:paraId="6BEB11F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CR-0898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1569904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F27FF" w14:textId="7AA1ADD0" w:rsidR="00B2424A" w:rsidRDefault="00B2424A" w:rsidP="00B2424A">
      <w:pPr>
        <w:rPr>
          <w:rFonts w:ascii="Arial" w:hAnsi="Arial" w:cs="Arial"/>
          <w:b/>
          <w:sz w:val="24"/>
        </w:rPr>
      </w:pPr>
      <w:r>
        <w:rPr>
          <w:rFonts w:ascii="Arial" w:hAnsi="Arial" w:cs="Arial"/>
          <w:b/>
          <w:color w:val="0000FF"/>
          <w:sz w:val="24"/>
        </w:rPr>
        <w:t>R5-246867</w:t>
      </w:r>
      <w:r>
        <w:rPr>
          <w:rFonts w:ascii="Arial" w:hAnsi="Arial" w:cs="Arial"/>
          <w:b/>
          <w:color w:val="0000FF"/>
          <w:sz w:val="24"/>
        </w:rPr>
        <w:tab/>
      </w:r>
      <w:r>
        <w:rPr>
          <w:rFonts w:ascii="Arial" w:hAnsi="Arial" w:cs="Arial"/>
          <w:b/>
          <w:sz w:val="24"/>
        </w:rPr>
        <w:t>Addition of TT analysis for NR-U L1-RSRP measurement reporting tests</w:t>
      </w:r>
    </w:p>
    <w:p w14:paraId="6562CB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CR-0899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DCF830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7096C" w14:textId="00E6C313" w:rsidR="00B2424A" w:rsidRDefault="00B2424A" w:rsidP="00B2424A">
      <w:pPr>
        <w:rPr>
          <w:rFonts w:ascii="Arial" w:hAnsi="Arial" w:cs="Arial"/>
          <w:b/>
          <w:sz w:val="24"/>
        </w:rPr>
      </w:pPr>
      <w:r>
        <w:rPr>
          <w:rFonts w:ascii="Arial" w:hAnsi="Arial" w:cs="Arial"/>
          <w:b/>
          <w:color w:val="0000FF"/>
          <w:sz w:val="24"/>
        </w:rPr>
        <w:lastRenderedPageBreak/>
        <w:t>R5-246868</w:t>
      </w:r>
      <w:r>
        <w:rPr>
          <w:rFonts w:ascii="Arial" w:hAnsi="Arial" w:cs="Arial"/>
          <w:b/>
          <w:color w:val="0000FF"/>
          <w:sz w:val="24"/>
        </w:rPr>
        <w:tab/>
      </w:r>
      <w:r>
        <w:rPr>
          <w:rFonts w:ascii="Arial" w:hAnsi="Arial" w:cs="Arial"/>
          <w:b/>
          <w:sz w:val="24"/>
        </w:rPr>
        <w:t>Addition of TT analysis for test 13.2.2.1, 13.2.2.2 and 13.2.2.3</w:t>
      </w:r>
    </w:p>
    <w:p w14:paraId="71684CC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CR-0900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4BFC2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64053" w14:textId="47D297ED" w:rsidR="00B2424A" w:rsidRDefault="00B2424A" w:rsidP="00B2424A">
      <w:pPr>
        <w:rPr>
          <w:rFonts w:ascii="Arial" w:hAnsi="Arial" w:cs="Arial"/>
          <w:b/>
          <w:sz w:val="24"/>
        </w:rPr>
      </w:pPr>
      <w:r>
        <w:rPr>
          <w:rFonts w:ascii="Arial" w:hAnsi="Arial" w:cs="Arial"/>
          <w:b/>
          <w:color w:val="0000FF"/>
          <w:sz w:val="24"/>
        </w:rPr>
        <w:t>R5-246869</w:t>
      </w:r>
      <w:r>
        <w:rPr>
          <w:rFonts w:ascii="Arial" w:hAnsi="Arial" w:cs="Arial"/>
          <w:b/>
          <w:color w:val="0000FF"/>
          <w:sz w:val="24"/>
        </w:rPr>
        <w:tab/>
      </w:r>
      <w:r>
        <w:rPr>
          <w:rFonts w:ascii="Arial" w:hAnsi="Arial" w:cs="Arial"/>
          <w:b/>
          <w:sz w:val="24"/>
        </w:rPr>
        <w:t>Addition of TT analysis for tests 13.3.2.x</w:t>
      </w:r>
    </w:p>
    <w:p w14:paraId="07CEEC2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832411D" w14:textId="77777777" w:rsidR="00B2424A" w:rsidRDefault="00B2424A" w:rsidP="00B2424A">
      <w:pPr>
        <w:rPr>
          <w:rFonts w:ascii="Arial" w:hAnsi="Arial" w:cs="Arial"/>
          <w:b/>
        </w:rPr>
      </w:pPr>
      <w:r>
        <w:rPr>
          <w:rFonts w:ascii="Arial" w:hAnsi="Arial" w:cs="Arial"/>
          <w:b/>
        </w:rPr>
        <w:t xml:space="preserve">Discussion: </w:t>
      </w:r>
    </w:p>
    <w:p w14:paraId="351EB439" w14:textId="77777777" w:rsidR="00B2424A" w:rsidRDefault="00B2424A" w:rsidP="00B2424A">
      <w:r>
        <w:t>r1</w:t>
      </w:r>
    </w:p>
    <w:p w14:paraId="12F03E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R5-247877</w:t>
      </w:r>
      <w:r>
        <w:rPr>
          <w:color w:val="993300"/>
          <w:u w:val="single"/>
        </w:rPr>
        <w:t>.</w:t>
      </w:r>
    </w:p>
    <w:p w14:paraId="2F16AFDD" w14:textId="1C84D5C7" w:rsidR="00B2424A" w:rsidRDefault="00B2424A" w:rsidP="00B2424A">
      <w:pPr>
        <w:rPr>
          <w:rFonts w:ascii="Arial" w:hAnsi="Arial" w:cs="Arial"/>
          <w:b/>
          <w:sz w:val="24"/>
        </w:rPr>
      </w:pPr>
      <w:r>
        <w:rPr>
          <w:rFonts w:ascii="Arial" w:hAnsi="Arial" w:cs="Arial"/>
          <w:b/>
          <w:color w:val="0000FF"/>
          <w:sz w:val="24"/>
        </w:rPr>
        <w:t>R5-247877</w:t>
      </w:r>
      <w:r>
        <w:rPr>
          <w:rFonts w:ascii="Arial" w:hAnsi="Arial" w:cs="Arial"/>
          <w:b/>
          <w:color w:val="0000FF"/>
          <w:sz w:val="24"/>
        </w:rPr>
        <w:tab/>
      </w:r>
      <w:r>
        <w:rPr>
          <w:rFonts w:ascii="Arial" w:hAnsi="Arial" w:cs="Arial"/>
          <w:b/>
          <w:sz w:val="24"/>
        </w:rPr>
        <w:t>Addition of TT analysis for tests 13.3.2.x</w:t>
      </w:r>
    </w:p>
    <w:p w14:paraId="65F7B5E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CR-0901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3246971" w14:textId="77777777" w:rsidR="00B2424A" w:rsidRDefault="00B2424A" w:rsidP="00B2424A">
      <w:pPr>
        <w:rPr>
          <w:color w:val="808080"/>
        </w:rPr>
      </w:pPr>
      <w:r>
        <w:rPr>
          <w:color w:val="808080"/>
        </w:rPr>
        <w:t>(Replaces R5-246869)</w:t>
      </w:r>
    </w:p>
    <w:p w14:paraId="52AA633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CA4FB" w14:textId="3F617A73" w:rsidR="00B2424A" w:rsidRDefault="00B2424A" w:rsidP="00B2424A">
      <w:pPr>
        <w:rPr>
          <w:rFonts w:ascii="Arial" w:hAnsi="Arial" w:cs="Arial"/>
          <w:b/>
          <w:sz w:val="24"/>
        </w:rPr>
      </w:pPr>
      <w:r>
        <w:rPr>
          <w:rFonts w:ascii="Arial" w:hAnsi="Arial" w:cs="Arial"/>
          <w:b/>
          <w:color w:val="0000FF"/>
          <w:sz w:val="24"/>
        </w:rPr>
        <w:t>R5-246870</w:t>
      </w:r>
      <w:r>
        <w:rPr>
          <w:rFonts w:ascii="Arial" w:hAnsi="Arial" w:cs="Arial"/>
          <w:b/>
          <w:color w:val="0000FF"/>
          <w:sz w:val="24"/>
        </w:rPr>
        <w:tab/>
      </w:r>
      <w:r>
        <w:rPr>
          <w:rFonts w:ascii="Arial" w:hAnsi="Arial" w:cs="Arial"/>
          <w:b/>
          <w:sz w:val="24"/>
        </w:rPr>
        <w:t>Addition of TT analysis for tests 13.3.1.1, 13.3.1.2, 13.3.1.3 and 13.3.1.4</w:t>
      </w:r>
    </w:p>
    <w:p w14:paraId="53B63B6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CR-0902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F583B0C" w14:textId="77777777" w:rsidR="00B2424A" w:rsidRDefault="00B2424A" w:rsidP="00B2424A">
      <w:pPr>
        <w:rPr>
          <w:rFonts w:ascii="Arial" w:hAnsi="Arial" w:cs="Arial"/>
          <w:b/>
        </w:rPr>
      </w:pPr>
      <w:r>
        <w:rPr>
          <w:rFonts w:ascii="Arial" w:hAnsi="Arial" w:cs="Arial"/>
          <w:b/>
        </w:rPr>
        <w:t xml:space="preserve">Discussion: </w:t>
      </w:r>
    </w:p>
    <w:p w14:paraId="448C0D0F" w14:textId="77777777" w:rsidR="00B2424A" w:rsidRDefault="00B2424A" w:rsidP="00B2424A">
      <w:r>
        <w:t>r1</w:t>
      </w:r>
    </w:p>
    <w:p w14:paraId="06C84C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R5-247878</w:t>
      </w:r>
      <w:r>
        <w:rPr>
          <w:color w:val="993300"/>
          <w:u w:val="single"/>
        </w:rPr>
        <w:t>.</w:t>
      </w:r>
    </w:p>
    <w:p w14:paraId="2A8C03F0" w14:textId="09219E8F" w:rsidR="00B2424A" w:rsidRDefault="00B2424A" w:rsidP="00B2424A">
      <w:pPr>
        <w:rPr>
          <w:rFonts w:ascii="Arial" w:hAnsi="Arial" w:cs="Arial"/>
          <w:b/>
          <w:sz w:val="24"/>
        </w:rPr>
      </w:pPr>
      <w:r>
        <w:rPr>
          <w:rFonts w:ascii="Arial" w:hAnsi="Arial" w:cs="Arial"/>
          <w:b/>
          <w:color w:val="0000FF"/>
          <w:sz w:val="24"/>
        </w:rPr>
        <w:t>R5-247878</w:t>
      </w:r>
      <w:r>
        <w:rPr>
          <w:rFonts w:ascii="Arial" w:hAnsi="Arial" w:cs="Arial"/>
          <w:b/>
          <w:color w:val="0000FF"/>
          <w:sz w:val="24"/>
        </w:rPr>
        <w:tab/>
      </w:r>
      <w:r>
        <w:rPr>
          <w:rFonts w:ascii="Arial" w:hAnsi="Arial" w:cs="Arial"/>
          <w:b/>
          <w:sz w:val="24"/>
        </w:rPr>
        <w:t>Addition of TT analysis for tests 13.3.1.1, 13.3.1.2, 13.3.1.3 and 13.3.1.4</w:t>
      </w:r>
    </w:p>
    <w:p w14:paraId="6867CE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CR-0902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60F7F4F" w14:textId="77777777" w:rsidR="00B2424A" w:rsidRDefault="00B2424A" w:rsidP="00B2424A">
      <w:pPr>
        <w:rPr>
          <w:color w:val="808080"/>
        </w:rPr>
      </w:pPr>
      <w:r>
        <w:rPr>
          <w:color w:val="808080"/>
        </w:rPr>
        <w:t>(Replaces R5-246870)</w:t>
      </w:r>
    </w:p>
    <w:p w14:paraId="421D3AD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099F4" w14:textId="715BA43C" w:rsidR="00B2424A" w:rsidRDefault="00B2424A" w:rsidP="00B2424A">
      <w:pPr>
        <w:rPr>
          <w:rFonts w:ascii="Arial" w:hAnsi="Arial" w:cs="Arial"/>
          <w:b/>
          <w:sz w:val="24"/>
        </w:rPr>
      </w:pPr>
      <w:r>
        <w:rPr>
          <w:rFonts w:ascii="Arial" w:hAnsi="Arial" w:cs="Arial"/>
          <w:b/>
          <w:color w:val="0000FF"/>
          <w:sz w:val="24"/>
        </w:rPr>
        <w:t>R5-247481</w:t>
      </w:r>
      <w:r>
        <w:rPr>
          <w:rFonts w:ascii="Arial" w:hAnsi="Arial" w:cs="Arial"/>
          <w:b/>
          <w:color w:val="0000FF"/>
          <w:sz w:val="24"/>
        </w:rPr>
        <w:tab/>
      </w:r>
      <w:r>
        <w:rPr>
          <w:rFonts w:ascii="Arial" w:hAnsi="Arial" w:cs="Arial"/>
          <w:b/>
          <w:sz w:val="24"/>
        </w:rPr>
        <w:t>Test Tolerance analysis for SA FR1 event-triggered reporting test cases</w:t>
      </w:r>
    </w:p>
    <w:p w14:paraId="4007CBB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CR-0929  Cat: F (Rel-18)</w:t>
      </w:r>
      <w:r>
        <w:rPr>
          <w:i/>
        </w:rPr>
        <w:br/>
      </w:r>
      <w:r>
        <w:rPr>
          <w:i/>
        </w:rPr>
        <w:br/>
      </w:r>
      <w:r>
        <w:rPr>
          <w:i/>
        </w:rPr>
        <w:tab/>
      </w:r>
      <w:r>
        <w:rPr>
          <w:i/>
        </w:rPr>
        <w:tab/>
      </w:r>
      <w:r>
        <w:rPr>
          <w:i/>
        </w:rPr>
        <w:tab/>
      </w:r>
      <w:r>
        <w:rPr>
          <w:i/>
        </w:rPr>
        <w:tab/>
      </w:r>
      <w:r>
        <w:rPr>
          <w:i/>
        </w:rPr>
        <w:tab/>
        <w:t>Source: Ericsson</w:t>
      </w:r>
    </w:p>
    <w:p w14:paraId="157452D1" w14:textId="77777777" w:rsidR="00B2424A" w:rsidRDefault="00B2424A" w:rsidP="00B2424A">
      <w:pPr>
        <w:rPr>
          <w:rFonts w:ascii="Arial" w:hAnsi="Arial" w:cs="Arial"/>
          <w:b/>
        </w:rPr>
      </w:pPr>
      <w:r>
        <w:rPr>
          <w:rFonts w:ascii="Arial" w:hAnsi="Arial" w:cs="Arial"/>
          <w:b/>
        </w:rPr>
        <w:t xml:space="preserve">Discussion: </w:t>
      </w:r>
    </w:p>
    <w:p w14:paraId="6A884AA6" w14:textId="77777777" w:rsidR="00B2424A" w:rsidRDefault="00B2424A" w:rsidP="00B2424A">
      <w:r>
        <w:lastRenderedPageBreak/>
        <w:t>r1</w:t>
      </w:r>
    </w:p>
    <w:p w14:paraId="698A29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R5-247963</w:t>
      </w:r>
      <w:r>
        <w:rPr>
          <w:color w:val="993300"/>
          <w:u w:val="single"/>
        </w:rPr>
        <w:t>.</w:t>
      </w:r>
    </w:p>
    <w:p w14:paraId="37C37E68" w14:textId="710460E0" w:rsidR="00B2424A" w:rsidRDefault="00B2424A" w:rsidP="00B2424A">
      <w:pPr>
        <w:rPr>
          <w:rFonts w:ascii="Arial" w:hAnsi="Arial" w:cs="Arial"/>
          <w:b/>
          <w:sz w:val="24"/>
        </w:rPr>
      </w:pPr>
      <w:r>
        <w:rPr>
          <w:rFonts w:ascii="Arial" w:hAnsi="Arial" w:cs="Arial"/>
          <w:b/>
          <w:color w:val="0000FF"/>
          <w:sz w:val="24"/>
        </w:rPr>
        <w:t>R5-247963</w:t>
      </w:r>
      <w:r>
        <w:rPr>
          <w:rFonts w:ascii="Arial" w:hAnsi="Arial" w:cs="Arial"/>
          <w:b/>
          <w:color w:val="0000FF"/>
          <w:sz w:val="24"/>
        </w:rPr>
        <w:tab/>
      </w:r>
      <w:r>
        <w:rPr>
          <w:rFonts w:ascii="Arial" w:hAnsi="Arial" w:cs="Arial"/>
          <w:b/>
          <w:sz w:val="24"/>
        </w:rPr>
        <w:t>Test Tolerance analysis for SA FR1 event-triggered reporting test cases</w:t>
      </w:r>
    </w:p>
    <w:p w14:paraId="247B91D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CR-0929  rev 1 Cat: F (Rel-18)</w:t>
      </w:r>
      <w:r>
        <w:rPr>
          <w:i/>
        </w:rPr>
        <w:br/>
      </w:r>
      <w:r>
        <w:rPr>
          <w:i/>
        </w:rPr>
        <w:br/>
      </w:r>
      <w:r>
        <w:rPr>
          <w:i/>
        </w:rPr>
        <w:tab/>
      </w:r>
      <w:r>
        <w:rPr>
          <w:i/>
        </w:rPr>
        <w:tab/>
      </w:r>
      <w:r>
        <w:rPr>
          <w:i/>
        </w:rPr>
        <w:tab/>
      </w:r>
      <w:r>
        <w:rPr>
          <w:i/>
        </w:rPr>
        <w:tab/>
      </w:r>
      <w:r>
        <w:rPr>
          <w:i/>
        </w:rPr>
        <w:tab/>
        <w:t>Source: Ericsson</w:t>
      </w:r>
    </w:p>
    <w:p w14:paraId="620D0494" w14:textId="77777777" w:rsidR="00B2424A" w:rsidRDefault="00B2424A" w:rsidP="00B2424A">
      <w:pPr>
        <w:rPr>
          <w:color w:val="808080"/>
        </w:rPr>
      </w:pPr>
      <w:r>
        <w:rPr>
          <w:color w:val="808080"/>
        </w:rPr>
        <w:t>(Replaces R5-247481)</w:t>
      </w:r>
    </w:p>
    <w:p w14:paraId="41A0006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4464F" w14:textId="77777777" w:rsidR="00B2424A" w:rsidRDefault="00B2424A" w:rsidP="00B2424A">
      <w:pPr>
        <w:pStyle w:val="Heading5"/>
      </w:pPr>
      <w:bookmarkStart w:id="136" w:name="_Toc184636848"/>
      <w:r>
        <w:t>5.3.4.10</w:t>
      </w:r>
      <w:r>
        <w:tab/>
        <w:t>TR 38.905 (NR Test Points Radio Transmission and Reception)</w:t>
      </w:r>
      <w:bookmarkEnd w:id="136"/>
    </w:p>
    <w:p w14:paraId="2AE79277" w14:textId="77777777" w:rsidR="00B2424A" w:rsidRDefault="00B2424A" w:rsidP="00B2424A">
      <w:pPr>
        <w:pStyle w:val="Heading5"/>
      </w:pPr>
      <w:bookmarkStart w:id="137" w:name="_Toc184636849"/>
      <w:r>
        <w:t>5.3.4.11</w:t>
      </w:r>
      <w:r>
        <w:tab/>
        <w:t>Discussion Papers, Work Plan, TC lists</w:t>
      </w:r>
      <w:bookmarkEnd w:id="137"/>
    </w:p>
    <w:p w14:paraId="140204CC" w14:textId="77777777" w:rsidR="00B2424A" w:rsidRDefault="00B2424A" w:rsidP="00B2424A">
      <w:pPr>
        <w:pStyle w:val="Heading4"/>
      </w:pPr>
      <w:bookmarkStart w:id="138" w:name="_Toc184636850"/>
      <w:r>
        <w:t>5.3.5</w:t>
      </w:r>
      <w:r>
        <w:tab/>
        <w:t>Introduction of FR2 FWA (Fixed Wireless Access) UE with maximum TRP (Total Radiated Power) of 23dBm for band n257 and n258 (UID-950062) NR_FR2_FWA_Bn257_Bn258-UEConTest</w:t>
      </w:r>
      <w:bookmarkEnd w:id="138"/>
    </w:p>
    <w:p w14:paraId="15B9549F" w14:textId="77777777" w:rsidR="00B2424A" w:rsidRDefault="00B2424A" w:rsidP="00B2424A">
      <w:pPr>
        <w:pStyle w:val="Heading5"/>
      </w:pPr>
      <w:bookmarkStart w:id="139" w:name="_Toc184636851"/>
      <w:r>
        <w:t>5.3.5.1</w:t>
      </w:r>
      <w:r>
        <w:tab/>
        <w:t>TS 38.508-1</w:t>
      </w:r>
      <w:bookmarkEnd w:id="139"/>
    </w:p>
    <w:p w14:paraId="74306F32" w14:textId="77777777" w:rsidR="00B2424A" w:rsidRDefault="00B2424A" w:rsidP="00B2424A">
      <w:pPr>
        <w:pStyle w:val="Heading5"/>
      </w:pPr>
      <w:bookmarkStart w:id="140" w:name="_Toc184636852"/>
      <w:r>
        <w:t>5.3.5.2</w:t>
      </w:r>
      <w:r>
        <w:tab/>
        <w:t>TS 38.508-2</w:t>
      </w:r>
      <w:bookmarkEnd w:id="140"/>
    </w:p>
    <w:p w14:paraId="47AB5DE0" w14:textId="77777777" w:rsidR="00B2424A" w:rsidRDefault="00B2424A" w:rsidP="00B2424A">
      <w:pPr>
        <w:pStyle w:val="Heading5"/>
      </w:pPr>
      <w:bookmarkStart w:id="141" w:name="_Toc184636853"/>
      <w:r>
        <w:t>5.3.5.3</w:t>
      </w:r>
      <w:r>
        <w:tab/>
        <w:t>TS 38.521-2</w:t>
      </w:r>
      <w:bookmarkEnd w:id="141"/>
    </w:p>
    <w:p w14:paraId="0A42A80B" w14:textId="77777777" w:rsidR="00B2424A" w:rsidRDefault="00B2424A" w:rsidP="00B2424A">
      <w:pPr>
        <w:pStyle w:val="Heading6"/>
      </w:pPr>
      <w:bookmarkStart w:id="142" w:name="_Toc184636854"/>
      <w:r>
        <w:t>5.3.5.3.1</w:t>
      </w:r>
      <w:r>
        <w:tab/>
        <w:t>Tx Requirements (Clause 6)</w:t>
      </w:r>
      <w:bookmarkEnd w:id="142"/>
    </w:p>
    <w:p w14:paraId="7856B560" w14:textId="2E02E3F5" w:rsidR="00B2424A" w:rsidRDefault="00B2424A" w:rsidP="00B2424A">
      <w:pPr>
        <w:rPr>
          <w:rFonts w:ascii="Arial" w:hAnsi="Arial" w:cs="Arial"/>
          <w:b/>
          <w:sz w:val="24"/>
        </w:rPr>
      </w:pPr>
      <w:r>
        <w:rPr>
          <w:rFonts w:ascii="Arial" w:hAnsi="Arial" w:cs="Arial"/>
          <w:b/>
          <w:color w:val="0000FF"/>
          <w:sz w:val="24"/>
        </w:rPr>
        <w:t>R5-246239</w:t>
      </w:r>
      <w:r>
        <w:rPr>
          <w:rFonts w:ascii="Arial" w:hAnsi="Arial" w:cs="Arial"/>
          <w:b/>
          <w:color w:val="0000FF"/>
          <w:sz w:val="24"/>
        </w:rPr>
        <w:tab/>
      </w:r>
      <w:r>
        <w:rPr>
          <w:rFonts w:ascii="Arial" w:hAnsi="Arial" w:cs="Arial"/>
          <w:b/>
          <w:sz w:val="24"/>
        </w:rPr>
        <w:t>PC5 FR2 - Tx 2UL CA test cases update in 38.521-2</w:t>
      </w:r>
    </w:p>
    <w:p w14:paraId="009101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CR-1099  Cat: F (Rel-18)</w:t>
      </w:r>
      <w:r>
        <w:rPr>
          <w:i/>
        </w:rPr>
        <w:br/>
      </w:r>
      <w:r>
        <w:rPr>
          <w:i/>
        </w:rPr>
        <w:br/>
      </w:r>
      <w:r>
        <w:rPr>
          <w:i/>
        </w:rPr>
        <w:tab/>
      </w:r>
      <w:r>
        <w:rPr>
          <w:i/>
        </w:rPr>
        <w:tab/>
      </w:r>
      <w:r>
        <w:rPr>
          <w:i/>
        </w:rPr>
        <w:tab/>
      </w:r>
      <w:r>
        <w:rPr>
          <w:i/>
        </w:rPr>
        <w:tab/>
      </w:r>
      <w:r>
        <w:rPr>
          <w:i/>
        </w:rPr>
        <w:tab/>
        <w:t>Source: Keysight Technologies</w:t>
      </w:r>
    </w:p>
    <w:p w14:paraId="745A73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05ED5" w14:textId="22DE50B3" w:rsidR="00B2424A" w:rsidRDefault="00B2424A" w:rsidP="00B2424A">
      <w:pPr>
        <w:rPr>
          <w:rFonts w:ascii="Arial" w:hAnsi="Arial" w:cs="Arial"/>
          <w:b/>
          <w:sz w:val="24"/>
        </w:rPr>
      </w:pPr>
      <w:r>
        <w:rPr>
          <w:rFonts w:ascii="Arial" w:hAnsi="Arial" w:cs="Arial"/>
          <w:b/>
          <w:color w:val="0000FF"/>
          <w:sz w:val="24"/>
        </w:rPr>
        <w:t>R5-246240</w:t>
      </w:r>
      <w:r>
        <w:rPr>
          <w:rFonts w:ascii="Arial" w:hAnsi="Arial" w:cs="Arial"/>
          <w:b/>
          <w:color w:val="0000FF"/>
          <w:sz w:val="24"/>
        </w:rPr>
        <w:tab/>
      </w:r>
      <w:r>
        <w:rPr>
          <w:rFonts w:ascii="Arial" w:hAnsi="Arial" w:cs="Arial"/>
          <w:b/>
          <w:sz w:val="24"/>
        </w:rPr>
        <w:t>PC5 FR2 - Tx UL MIMO test cases update in 38.521-2</w:t>
      </w:r>
    </w:p>
    <w:p w14:paraId="37FB93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CR-1100  Cat: F (Rel-18)</w:t>
      </w:r>
      <w:r>
        <w:rPr>
          <w:i/>
        </w:rPr>
        <w:br/>
      </w:r>
      <w:r>
        <w:rPr>
          <w:i/>
        </w:rPr>
        <w:br/>
      </w:r>
      <w:r>
        <w:rPr>
          <w:i/>
        </w:rPr>
        <w:tab/>
      </w:r>
      <w:r>
        <w:rPr>
          <w:i/>
        </w:rPr>
        <w:tab/>
      </w:r>
      <w:r>
        <w:rPr>
          <w:i/>
        </w:rPr>
        <w:tab/>
      </w:r>
      <w:r>
        <w:rPr>
          <w:i/>
        </w:rPr>
        <w:tab/>
      </w:r>
      <w:r>
        <w:rPr>
          <w:i/>
        </w:rPr>
        <w:tab/>
        <w:t>Source: Keysight Technologies</w:t>
      </w:r>
    </w:p>
    <w:p w14:paraId="43D46DE8" w14:textId="77777777" w:rsidR="00B2424A" w:rsidRDefault="00B2424A" w:rsidP="00B2424A">
      <w:pPr>
        <w:rPr>
          <w:rFonts w:ascii="Arial" w:hAnsi="Arial" w:cs="Arial"/>
          <w:b/>
        </w:rPr>
      </w:pPr>
      <w:r>
        <w:rPr>
          <w:rFonts w:ascii="Arial" w:hAnsi="Arial" w:cs="Arial"/>
          <w:b/>
        </w:rPr>
        <w:t xml:space="preserve">Discussion: </w:t>
      </w:r>
    </w:p>
    <w:p w14:paraId="755F5A14" w14:textId="77777777" w:rsidR="00B2424A" w:rsidRDefault="00B2424A" w:rsidP="00B2424A">
      <w:r>
        <w:t>r1</w:t>
      </w:r>
    </w:p>
    <w:p w14:paraId="01B0CA96" w14:textId="77777777" w:rsidR="00B2424A" w:rsidRDefault="00B2424A" w:rsidP="00B2424A">
      <w:r>
        <w:t>Editorial changes already covered by CR R5-247452 (BV) have been removed.</w:t>
      </w:r>
    </w:p>
    <w:p w14:paraId="490403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R5-247852</w:t>
      </w:r>
      <w:r>
        <w:rPr>
          <w:color w:val="993300"/>
          <w:u w:val="single"/>
        </w:rPr>
        <w:t>.</w:t>
      </w:r>
    </w:p>
    <w:p w14:paraId="0CB10E5A" w14:textId="48586CB7" w:rsidR="00B2424A" w:rsidRDefault="00B2424A" w:rsidP="00B2424A">
      <w:pPr>
        <w:rPr>
          <w:rFonts w:ascii="Arial" w:hAnsi="Arial" w:cs="Arial"/>
          <w:b/>
          <w:sz w:val="24"/>
        </w:rPr>
      </w:pPr>
      <w:r>
        <w:rPr>
          <w:rFonts w:ascii="Arial" w:hAnsi="Arial" w:cs="Arial"/>
          <w:b/>
          <w:color w:val="0000FF"/>
          <w:sz w:val="24"/>
        </w:rPr>
        <w:t>R5-247852</w:t>
      </w:r>
      <w:r>
        <w:rPr>
          <w:rFonts w:ascii="Arial" w:hAnsi="Arial" w:cs="Arial"/>
          <w:b/>
          <w:color w:val="0000FF"/>
          <w:sz w:val="24"/>
        </w:rPr>
        <w:tab/>
      </w:r>
      <w:r>
        <w:rPr>
          <w:rFonts w:ascii="Arial" w:hAnsi="Arial" w:cs="Arial"/>
          <w:b/>
          <w:sz w:val="24"/>
        </w:rPr>
        <w:t>PC5 FR2 - Tx UL MIMO test cases update in 38.521-2</w:t>
      </w:r>
    </w:p>
    <w:p w14:paraId="7AFA3D9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CR-1100  rev 1 Cat: F (Rel-18)</w:t>
      </w:r>
      <w:r>
        <w:rPr>
          <w:i/>
        </w:rPr>
        <w:br/>
      </w:r>
      <w:r>
        <w:rPr>
          <w:i/>
        </w:rPr>
        <w:br/>
      </w:r>
      <w:r>
        <w:rPr>
          <w:i/>
        </w:rPr>
        <w:tab/>
      </w:r>
      <w:r>
        <w:rPr>
          <w:i/>
        </w:rPr>
        <w:tab/>
      </w:r>
      <w:r>
        <w:rPr>
          <w:i/>
        </w:rPr>
        <w:tab/>
      </w:r>
      <w:r>
        <w:rPr>
          <w:i/>
        </w:rPr>
        <w:tab/>
      </w:r>
      <w:r>
        <w:rPr>
          <w:i/>
        </w:rPr>
        <w:tab/>
        <w:t>Source: Keysight Technologies</w:t>
      </w:r>
    </w:p>
    <w:p w14:paraId="2879A990" w14:textId="77777777" w:rsidR="00B2424A" w:rsidRDefault="00B2424A" w:rsidP="00B2424A">
      <w:pPr>
        <w:rPr>
          <w:color w:val="808080"/>
        </w:rPr>
      </w:pPr>
      <w:r>
        <w:rPr>
          <w:color w:val="808080"/>
        </w:rPr>
        <w:lastRenderedPageBreak/>
        <w:t>(Replaces R5-246240)</w:t>
      </w:r>
    </w:p>
    <w:p w14:paraId="0CD3CB3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6FE71" w14:textId="1D76B1AE" w:rsidR="00B2424A" w:rsidRDefault="00B2424A" w:rsidP="00B2424A">
      <w:pPr>
        <w:rPr>
          <w:rFonts w:ascii="Arial" w:hAnsi="Arial" w:cs="Arial"/>
          <w:b/>
          <w:sz w:val="24"/>
        </w:rPr>
      </w:pPr>
      <w:r>
        <w:rPr>
          <w:rFonts w:ascii="Arial" w:hAnsi="Arial" w:cs="Arial"/>
          <w:b/>
          <w:color w:val="0000FF"/>
          <w:sz w:val="24"/>
        </w:rPr>
        <w:t>R5-246565</w:t>
      </w:r>
      <w:r>
        <w:rPr>
          <w:rFonts w:ascii="Arial" w:hAnsi="Arial" w:cs="Arial"/>
          <w:b/>
          <w:color w:val="0000FF"/>
          <w:sz w:val="24"/>
        </w:rPr>
        <w:tab/>
      </w:r>
      <w:r>
        <w:rPr>
          <w:rFonts w:ascii="Arial" w:hAnsi="Arial" w:cs="Arial"/>
          <w:b/>
          <w:sz w:val="24"/>
        </w:rPr>
        <w:t>Correction to PC5,6 FR2 MBW for Minimum output power</w:t>
      </w:r>
    </w:p>
    <w:p w14:paraId="5D0F52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CR-1104  Cat: F (Rel-18)</w:t>
      </w:r>
      <w:r>
        <w:rPr>
          <w:i/>
        </w:rPr>
        <w:br/>
      </w:r>
      <w:r>
        <w:rPr>
          <w:i/>
        </w:rPr>
        <w:br/>
      </w:r>
      <w:r>
        <w:rPr>
          <w:i/>
        </w:rPr>
        <w:tab/>
      </w:r>
      <w:r>
        <w:rPr>
          <w:i/>
        </w:rPr>
        <w:tab/>
      </w:r>
      <w:r>
        <w:rPr>
          <w:i/>
        </w:rPr>
        <w:tab/>
      </w:r>
      <w:r>
        <w:rPr>
          <w:i/>
        </w:rPr>
        <w:tab/>
      </w:r>
      <w:r>
        <w:rPr>
          <w:i/>
        </w:rPr>
        <w:tab/>
        <w:t>Source: Murata Manufacturing Co Ltd.</w:t>
      </w:r>
    </w:p>
    <w:p w14:paraId="29F09754" w14:textId="77777777" w:rsidR="00B2424A" w:rsidRDefault="00B2424A" w:rsidP="00B2424A">
      <w:pPr>
        <w:rPr>
          <w:rFonts w:ascii="Arial" w:hAnsi="Arial" w:cs="Arial"/>
          <w:b/>
        </w:rPr>
      </w:pPr>
      <w:r>
        <w:rPr>
          <w:rFonts w:ascii="Arial" w:hAnsi="Arial" w:cs="Arial"/>
          <w:b/>
        </w:rPr>
        <w:t xml:space="preserve">Abstract: </w:t>
      </w:r>
    </w:p>
    <w:p w14:paraId="6F0682FD" w14:textId="77777777" w:rsidR="00B2424A" w:rsidRDefault="00B2424A" w:rsidP="00B2424A">
      <w:r>
        <w:t>RAN4 dependency in R4-2411719</w:t>
      </w:r>
    </w:p>
    <w:p w14:paraId="0173D488" w14:textId="77777777" w:rsidR="00B2424A" w:rsidRDefault="00B2424A" w:rsidP="00B2424A">
      <w:pPr>
        <w:rPr>
          <w:rFonts w:ascii="Arial" w:hAnsi="Arial" w:cs="Arial"/>
          <w:b/>
        </w:rPr>
      </w:pPr>
      <w:r>
        <w:rPr>
          <w:rFonts w:ascii="Arial" w:hAnsi="Arial" w:cs="Arial"/>
          <w:b/>
        </w:rPr>
        <w:t xml:space="preserve">Discussion: </w:t>
      </w:r>
    </w:p>
    <w:p w14:paraId="30981F2F" w14:textId="77777777" w:rsidR="00B2424A" w:rsidRDefault="00B2424A" w:rsidP="00B2424A">
      <w:r>
        <w:t>r1</w:t>
      </w:r>
    </w:p>
    <w:p w14:paraId="6620197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R5-247944</w:t>
      </w:r>
      <w:r>
        <w:rPr>
          <w:color w:val="993300"/>
          <w:u w:val="single"/>
        </w:rPr>
        <w:t>.</w:t>
      </w:r>
    </w:p>
    <w:p w14:paraId="0B203CE1" w14:textId="663A2973" w:rsidR="00B2424A" w:rsidRDefault="00B2424A" w:rsidP="00B2424A">
      <w:pPr>
        <w:rPr>
          <w:rFonts w:ascii="Arial" w:hAnsi="Arial" w:cs="Arial"/>
          <w:b/>
          <w:sz w:val="24"/>
        </w:rPr>
      </w:pPr>
      <w:r>
        <w:rPr>
          <w:rFonts w:ascii="Arial" w:hAnsi="Arial" w:cs="Arial"/>
          <w:b/>
          <w:color w:val="0000FF"/>
          <w:sz w:val="24"/>
        </w:rPr>
        <w:t>R5-247944</w:t>
      </w:r>
      <w:r>
        <w:rPr>
          <w:rFonts w:ascii="Arial" w:hAnsi="Arial" w:cs="Arial"/>
          <w:b/>
          <w:color w:val="0000FF"/>
          <w:sz w:val="24"/>
        </w:rPr>
        <w:tab/>
      </w:r>
      <w:r>
        <w:rPr>
          <w:rFonts w:ascii="Arial" w:hAnsi="Arial" w:cs="Arial"/>
          <w:b/>
          <w:sz w:val="24"/>
        </w:rPr>
        <w:t>Correction to PC5,6 FR2 MBW for Minimum output power</w:t>
      </w:r>
    </w:p>
    <w:p w14:paraId="3833AE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CR-1104  rev 1 Cat: F (Rel-18)</w:t>
      </w:r>
      <w:r>
        <w:rPr>
          <w:i/>
        </w:rPr>
        <w:br/>
      </w:r>
      <w:r>
        <w:rPr>
          <w:i/>
        </w:rPr>
        <w:br/>
      </w:r>
      <w:r>
        <w:rPr>
          <w:i/>
        </w:rPr>
        <w:tab/>
      </w:r>
      <w:r>
        <w:rPr>
          <w:i/>
        </w:rPr>
        <w:tab/>
      </w:r>
      <w:r>
        <w:rPr>
          <w:i/>
        </w:rPr>
        <w:tab/>
      </w:r>
      <w:r>
        <w:rPr>
          <w:i/>
        </w:rPr>
        <w:tab/>
      </w:r>
      <w:r>
        <w:rPr>
          <w:i/>
        </w:rPr>
        <w:tab/>
        <w:t>Source: Murata Manufacturing Co Ltd.</w:t>
      </w:r>
    </w:p>
    <w:p w14:paraId="08B565FE" w14:textId="77777777" w:rsidR="00B2424A" w:rsidRDefault="00B2424A" w:rsidP="00B2424A">
      <w:pPr>
        <w:rPr>
          <w:color w:val="808080"/>
        </w:rPr>
      </w:pPr>
      <w:r>
        <w:rPr>
          <w:color w:val="808080"/>
        </w:rPr>
        <w:t>(Replaces R5-246565)</w:t>
      </w:r>
    </w:p>
    <w:p w14:paraId="493DAB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498AF" w14:textId="6D8D6B49" w:rsidR="00B2424A" w:rsidRDefault="00B2424A" w:rsidP="00B2424A">
      <w:pPr>
        <w:rPr>
          <w:rFonts w:ascii="Arial" w:hAnsi="Arial" w:cs="Arial"/>
          <w:b/>
          <w:sz w:val="24"/>
        </w:rPr>
      </w:pPr>
      <w:r>
        <w:rPr>
          <w:rFonts w:ascii="Arial" w:hAnsi="Arial" w:cs="Arial"/>
          <w:b/>
          <w:color w:val="0000FF"/>
          <w:sz w:val="24"/>
        </w:rPr>
        <w:t>R5-247406</w:t>
      </w:r>
      <w:r>
        <w:rPr>
          <w:rFonts w:ascii="Arial" w:hAnsi="Arial" w:cs="Arial"/>
          <w:b/>
          <w:color w:val="0000FF"/>
          <w:sz w:val="24"/>
        </w:rPr>
        <w:tab/>
      </w:r>
      <w:r>
        <w:rPr>
          <w:rFonts w:ascii="Arial" w:hAnsi="Arial" w:cs="Arial"/>
          <w:b/>
          <w:sz w:val="24"/>
        </w:rPr>
        <w:t>Corrections on FR2 PC5 and PC6 measurement BW</w:t>
      </w:r>
    </w:p>
    <w:p w14:paraId="1C2C44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CR-1114  Cat: F (Rel-18)</w:t>
      </w:r>
      <w:r>
        <w:rPr>
          <w:i/>
        </w:rPr>
        <w:br/>
      </w:r>
      <w:r>
        <w:rPr>
          <w:i/>
        </w:rPr>
        <w:br/>
      </w:r>
      <w:r>
        <w:rPr>
          <w:i/>
        </w:rPr>
        <w:tab/>
      </w:r>
      <w:r>
        <w:rPr>
          <w:i/>
        </w:rPr>
        <w:tab/>
      </w:r>
      <w:r>
        <w:rPr>
          <w:i/>
        </w:rPr>
        <w:tab/>
      </w:r>
      <w:r>
        <w:rPr>
          <w:i/>
        </w:rPr>
        <w:tab/>
      </w:r>
      <w:r>
        <w:rPr>
          <w:i/>
        </w:rPr>
        <w:tab/>
        <w:t>Source: ZTE Corporation</w:t>
      </w:r>
    </w:p>
    <w:p w14:paraId="737DB965" w14:textId="77777777" w:rsidR="00B2424A" w:rsidRDefault="00B2424A" w:rsidP="00B2424A">
      <w:pPr>
        <w:rPr>
          <w:rFonts w:ascii="Arial" w:hAnsi="Arial" w:cs="Arial"/>
          <w:b/>
        </w:rPr>
      </w:pPr>
      <w:r>
        <w:rPr>
          <w:rFonts w:ascii="Arial" w:hAnsi="Arial" w:cs="Arial"/>
          <w:b/>
        </w:rPr>
        <w:t xml:space="preserve">Discussion: </w:t>
      </w:r>
    </w:p>
    <w:p w14:paraId="243B067E" w14:textId="77777777" w:rsidR="00B2424A" w:rsidRDefault="00B2424A" w:rsidP="00B2424A">
      <w:r>
        <w:t>merged with R5-246236</w:t>
      </w:r>
    </w:p>
    <w:p w14:paraId="24BA43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0A692" w14:textId="77777777" w:rsidR="00B2424A" w:rsidRDefault="00B2424A" w:rsidP="00B2424A">
      <w:pPr>
        <w:pStyle w:val="Heading6"/>
      </w:pPr>
      <w:bookmarkStart w:id="143" w:name="_Toc184636855"/>
      <w:r>
        <w:t>5.3.5.3.2</w:t>
      </w:r>
      <w:r>
        <w:tab/>
        <w:t>Rx Requirements (Clause 7)</w:t>
      </w:r>
      <w:bookmarkEnd w:id="143"/>
    </w:p>
    <w:p w14:paraId="418B7CCB" w14:textId="77777777" w:rsidR="00B2424A" w:rsidRDefault="00B2424A" w:rsidP="00B2424A">
      <w:pPr>
        <w:pStyle w:val="Heading6"/>
      </w:pPr>
      <w:bookmarkStart w:id="144" w:name="_Toc184636856"/>
      <w:r>
        <w:t>5.3.5.3.3</w:t>
      </w:r>
      <w:r>
        <w:tab/>
        <w:t>Clauses 1-5, Annexes</w:t>
      </w:r>
      <w:bookmarkEnd w:id="144"/>
    </w:p>
    <w:p w14:paraId="3D7DAC41" w14:textId="57F39E26" w:rsidR="00B2424A" w:rsidRDefault="00B2424A" w:rsidP="00B2424A">
      <w:pPr>
        <w:rPr>
          <w:rFonts w:ascii="Arial" w:hAnsi="Arial" w:cs="Arial"/>
          <w:b/>
          <w:sz w:val="24"/>
        </w:rPr>
      </w:pPr>
      <w:r>
        <w:rPr>
          <w:rFonts w:ascii="Arial" w:hAnsi="Arial" w:cs="Arial"/>
          <w:b/>
          <w:color w:val="0000FF"/>
          <w:sz w:val="24"/>
        </w:rPr>
        <w:t>R5-246241</w:t>
      </w:r>
      <w:r>
        <w:rPr>
          <w:rFonts w:ascii="Arial" w:hAnsi="Arial" w:cs="Arial"/>
          <w:b/>
          <w:color w:val="0000FF"/>
          <w:sz w:val="24"/>
        </w:rPr>
        <w:tab/>
      </w:r>
      <w:r>
        <w:rPr>
          <w:rFonts w:ascii="Arial" w:hAnsi="Arial" w:cs="Arial"/>
          <w:b/>
          <w:sz w:val="24"/>
        </w:rPr>
        <w:t>PC5 FR2 MU - Annex F update in 38.521-2</w:t>
      </w:r>
    </w:p>
    <w:p w14:paraId="2ED60C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CR-1101  Cat: F (Rel-18)</w:t>
      </w:r>
      <w:r>
        <w:rPr>
          <w:i/>
        </w:rPr>
        <w:br/>
      </w:r>
      <w:r>
        <w:rPr>
          <w:i/>
        </w:rPr>
        <w:br/>
      </w:r>
      <w:r>
        <w:rPr>
          <w:i/>
        </w:rPr>
        <w:tab/>
      </w:r>
      <w:r>
        <w:rPr>
          <w:i/>
        </w:rPr>
        <w:tab/>
      </w:r>
      <w:r>
        <w:rPr>
          <w:i/>
        </w:rPr>
        <w:tab/>
      </w:r>
      <w:r>
        <w:rPr>
          <w:i/>
        </w:rPr>
        <w:tab/>
      </w:r>
      <w:r>
        <w:rPr>
          <w:i/>
        </w:rPr>
        <w:tab/>
        <w:t>Source: Keysight Technologies</w:t>
      </w:r>
    </w:p>
    <w:p w14:paraId="16174B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91570" w14:textId="77777777" w:rsidR="00B2424A" w:rsidRDefault="00B2424A" w:rsidP="00B2424A">
      <w:pPr>
        <w:pStyle w:val="Heading5"/>
      </w:pPr>
      <w:bookmarkStart w:id="145" w:name="_Toc184636857"/>
      <w:r>
        <w:lastRenderedPageBreak/>
        <w:t>5.3.5.4</w:t>
      </w:r>
      <w:r>
        <w:tab/>
        <w:t>TS 38.521-3</w:t>
      </w:r>
      <w:bookmarkEnd w:id="145"/>
    </w:p>
    <w:p w14:paraId="30E04DEF" w14:textId="77777777" w:rsidR="00B2424A" w:rsidRDefault="00B2424A" w:rsidP="00B2424A">
      <w:pPr>
        <w:pStyle w:val="Heading6"/>
      </w:pPr>
      <w:bookmarkStart w:id="146" w:name="_Toc184636858"/>
      <w:r>
        <w:t>5.3.5.4.1</w:t>
      </w:r>
      <w:r>
        <w:tab/>
        <w:t>Tx Requirements (Clause 6)</w:t>
      </w:r>
      <w:bookmarkEnd w:id="146"/>
    </w:p>
    <w:p w14:paraId="1E004539" w14:textId="77777777" w:rsidR="00B2424A" w:rsidRDefault="00B2424A" w:rsidP="00B2424A">
      <w:pPr>
        <w:pStyle w:val="Heading6"/>
      </w:pPr>
      <w:bookmarkStart w:id="147" w:name="_Toc184636859"/>
      <w:r>
        <w:t>5.3.5.4.2</w:t>
      </w:r>
      <w:r>
        <w:tab/>
        <w:t>Rx Requirements (Clause 7)</w:t>
      </w:r>
      <w:bookmarkEnd w:id="147"/>
    </w:p>
    <w:p w14:paraId="547CF760" w14:textId="77777777" w:rsidR="00B2424A" w:rsidRDefault="00B2424A" w:rsidP="00B2424A">
      <w:pPr>
        <w:pStyle w:val="Heading6"/>
      </w:pPr>
      <w:bookmarkStart w:id="148" w:name="_Toc184636860"/>
      <w:r>
        <w:t>5.3.5.4.3</w:t>
      </w:r>
      <w:r>
        <w:tab/>
        <w:t>Clauses 1-5, Annexes</w:t>
      </w:r>
      <w:bookmarkEnd w:id="148"/>
    </w:p>
    <w:p w14:paraId="624E038E" w14:textId="77777777" w:rsidR="00B2424A" w:rsidRDefault="00B2424A" w:rsidP="00B2424A">
      <w:pPr>
        <w:pStyle w:val="Heading5"/>
      </w:pPr>
      <w:bookmarkStart w:id="149" w:name="_Toc184636861"/>
      <w:r>
        <w:t>5.3.5.5</w:t>
      </w:r>
      <w:r>
        <w:tab/>
        <w:t>TS 38.521-4</w:t>
      </w:r>
      <w:bookmarkEnd w:id="149"/>
    </w:p>
    <w:p w14:paraId="0C285C0A" w14:textId="77777777" w:rsidR="00B2424A" w:rsidRDefault="00B2424A" w:rsidP="00B2424A">
      <w:pPr>
        <w:pStyle w:val="Heading6"/>
      </w:pPr>
      <w:bookmarkStart w:id="150" w:name="_Toc184636862"/>
      <w:r>
        <w:t>5.3.5.5.1</w:t>
      </w:r>
      <w:r>
        <w:tab/>
        <w:t xml:space="preserve">Conducted </w:t>
      </w:r>
      <w:proofErr w:type="spellStart"/>
      <w:r>
        <w:t>Demod</w:t>
      </w:r>
      <w:proofErr w:type="spellEnd"/>
      <w:r>
        <w:t xml:space="preserve"> Performance and CSI Reporting Requirements (Clauses 5&amp;6)</w:t>
      </w:r>
      <w:bookmarkEnd w:id="150"/>
    </w:p>
    <w:p w14:paraId="082552CD" w14:textId="77777777" w:rsidR="00B2424A" w:rsidRDefault="00B2424A" w:rsidP="00B2424A">
      <w:pPr>
        <w:pStyle w:val="Heading6"/>
      </w:pPr>
      <w:bookmarkStart w:id="151" w:name="_Toc184636863"/>
      <w:r>
        <w:t>5.3.5.5.2</w:t>
      </w:r>
      <w:r>
        <w:tab/>
        <w:t xml:space="preserve">Radiated </w:t>
      </w:r>
      <w:proofErr w:type="spellStart"/>
      <w:r>
        <w:t>Demod</w:t>
      </w:r>
      <w:proofErr w:type="spellEnd"/>
      <w:r>
        <w:t xml:space="preserve"> Performance and CSI Reporting Requirements (Clauses 7&amp;8)</w:t>
      </w:r>
      <w:bookmarkEnd w:id="151"/>
    </w:p>
    <w:p w14:paraId="0EA1C694" w14:textId="77777777" w:rsidR="00B2424A" w:rsidRDefault="00B2424A" w:rsidP="00B2424A">
      <w:pPr>
        <w:pStyle w:val="Heading6"/>
      </w:pPr>
      <w:bookmarkStart w:id="152" w:name="_Toc184636864"/>
      <w:r>
        <w:t>5.3.5.5.3</w:t>
      </w:r>
      <w:r>
        <w:tab/>
        <w:t xml:space="preserve">Interworking </w:t>
      </w:r>
      <w:proofErr w:type="spellStart"/>
      <w:r>
        <w:t>Demod</w:t>
      </w:r>
      <w:proofErr w:type="spellEnd"/>
      <w:r>
        <w:t xml:space="preserve"> Performance and CSI Reporting Requirements (Clauses 9&amp;10)</w:t>
      </w:r>
      <w:bookmarkEnd w:id="152"/>
    </w:p>
    <w:p w14:paraId="4CAD546D" w14:textId="77777777" w:rsidR="00B2424A" w:rsidRDefault="00B2424A" w:rsidP="00B2424A">
      <w:pPr>
        <w:pStyle w:val="Heading6"/>
      </w:pPr>
      <w:bookmarkStart w:id="153" w:name="_Toc184636865"/>
      <w:r>
        <w:t>5.3.5.5.4</w:t>
      </w:r>
      <w:r>
        <w:tab/>
        <w:t>Clauses 1-4, Annexes</w:t>
      </w:r>
      <w:bookmarkEnd w:id="153"/>
    </w:p>
    <w:p w14:paraId="1F6271A8" w14:textId="77777777" w:rsidR="00B2424A" w:rsidRDefault="00B2424A" w:rsidP="00B2424A">
      <w:pPr>
        <w:pStyle w:val="Heading5"/>
      </w:pPr>
      <w:bookmarkStart w:id="154" w:name="_Toc184636866"/>
      <w:r>
        <w:t>5.3.5.6</w:t>
      </w:r>
      <w:r>
        <w:tab/>
        <w:t>TS 38.522</w:t>
      </w:r>
      <w:bookmarkEnd w:id="154"/>
    </w:p>
    <w:p w14:paraId="3ADCC33D" w14:textId="77777777" w:rsidR="00B2424A" w:rsidRDefault="00B2424A" w:rsidP="00B2424A">
      <w:pPr>
        <w:pStyle w:val="Heading5"/>
      </w:pPr>
      <w:bookmarkStart w:id="155" w:name="_Toc184636867"/>
      <w:r>
        <w:t>5.3.5.7</w:t>
      </w:r>
      <w:r>
        <w:tab/>
        <w:t>TS 38.533</w:t>
      </w:r>
      <w:bookmarkEnd w:id="155"/>
    </w:p>
    <w:p w14:paraId="672F657B" w14:textId="77777777" w:rsidR="00B2424A" w:rsidRDefault="00B2424A" w:rsidP="00B2424A">
      <w:pPr>
        <w:pStyle w:val="Heading5"/>
      </w:pPr>
      <w:bookmarkStart w:id="156" w:name="_Toc184636868"/>
      <w:r>
        <w:t>5.3.5.8</w:t>
      </w:r>
      <w:r>
        <w:tab/>
        <w:t>TR 38.903 (NR MU &amp; TT analyses)</w:t>
      </w:r>
      <w:bookmarkEnd w:id="156"/>
    </w:p>
    <w:p w14:paraId="77235947" w14:textId="77777777" w:rsidR="00B2424A" w:rsidRDefault="00B2424A" w:rsidP="00B2424A">
      <w:pPr>
        <w:pStyle w:val="Heading5"/>
      </w:pPr>
      <w:bookmarkStart w:id="157" w:name="_Toc184636869"/>
      <w:r>
        <w:t>5.3.5.9</w:t>
      </w:r>
      <w:r>
        <w:tab/>
        <w:t>TR 38.905 (NR Test Points Radio Transmission and Reception)</w:t>
      </w:r>
      <w:bookmarkEnd w:id="157"/>
    </w:p>
    <w:p w14:paraId="00FDCE8A" w14:textId="77777777" w:rsidR="00B2424A" w:rsidRDefault="00B2424A" w:rsidP="00B2424A">
      <w:pPr>
        <w:pStyle w:val="Heading5"/>
      </w:pPr>
      <w:bookmarkStart w:id="158" w:name="_Toc184636870"/>
      <w:r>
        <w:t>5.3.5.10</w:t>
      </w:r>
      <w:r>
        <w:tab/>
        <w:t>Discussion Papers, Work Plan, TC lists</w:t>
      </w:r>
      <w:bookmarkEnd w:id="158"/>
    </w:p>
    <w:p w14:paraId="4703F674" w14:textId="77777777" w:rsidR="00B2424A" w:rsidRDefault="00B2424A" w:rsidP="00B2424A">
      <w:pPr>
        <w:pStyle w:val="Heading4"/>
      </w:pPr>
      <w:bookmarkStart w:id="159" w:name="_Toc184636871"/>
      <w:r>
        <w:t>5.3.6</w:t>
      </w:r>
      <w:r>
        <w:tab/>
        <w:t xml:space="preserve">NR small data transmissions in INACTIVE state (UID-960072) </w:t>
      </w:r>
      <w:proofErr w:type="spellStart"/>
      <w:r>
        <w:t>NR_SmallData_INACTIVE-UEConTest</w:t>
      </w:r>
      <w:bookmarkEnd w:id="159"/>
      <w:proofErr w:type="spellEnd"/>
    </w:p>
    <w:p w14:paraId="2C3DE1A6" w14:textId="77777777" w:rsidR="00B2424A" w:rsidRDefault="00B2424A" w:rsidP="00B2424A">
      <w:pPr>
        <w:pStyle w:val="Heading5"/>
      </w:pPr>
      <w:bookmarkStart w:id="160" w:name="_Toc184636872"/>
      <w:r>
        <w:t>5.3.6.1</w:t>
      </w:r>
      <w:r>
        <w:tab/>
        <w:t>TS 38.508-1</w:t>
      </w:r>
      <w:bookmarkEnd w:id="160"/>
      <w:r>
        <w:t xml:space="preserve"> </w:t>
      </w:r>
    </w:p>
    <w:p w14:paraId="5AF6250B" w14:textId="77777777" w:rsidR="00B2424A" w:rsidRDefault="00B2424A" w:rsidP="00B2424A">
      <w:pPr>
        <w:pStyle w:val="Heading5"/>
      </w:pPr>
      <w:bookmarkStart w:id="161" w:name="_Toc184636873"/>
      <w:r>
        <w:t>5.3.6.2</w:t>
      </w:r>
      <w:r>
        <w:tab/>
        <w:t>TS 38.508-2</w:t>
      </w:r>
      <w:bookmarkEnd w:id="161"/>
    </w:p>
    <w:p w14:paraId="5A12230B" w14:textId="77777777" w:rsidR="00B2424A" w:rsidRDefault="00B2424A" w:rsidP="00B2424A">
      <w:pPr>
        <w:pStyle w:val="Heading5"/>
      </w:pPr>
      <w:bookmarkStart w:id="162" w:name="_Toc184636874"/>
      <w:r>
        <w:t>5.3.6.3</w:t>
      </w:r>
      <w:r>
        <w:tab/>
        <w:t>TS 38.522</w:t>
      </w:r>
      <w:bookmarkEnd w:id="162"/>
    </w:p>
    <w:p w14:paraId="540B4B9D" w14:textId="77777777" w:rsidR="00B2424A" w:rsidRDefault="00B2424A" w:rsidP="00B2424A">
      <w:pPr>
        <w:pStyle w:val="Heading5"/>
      </w:pPr>
      <w:bookmarkStart w:id="163" w:name="_Toc184636875"/>
      <w:r>
        <w:t>5.3.6.4</w:t>
      </w:r>
      <w:r>
        <w:tab/>
        <w:t>TS 38.533</w:t>
      </w:r>
      <w:bookmarkEnd w:id="163"/>
    </w:p>
    <w:p w14:paraId="279CD222" w14:textId="77777777" w:rsidR="00B2424A" w:rsidRDefault="00B2424A" w:rsidP="00B2424A">
      <w:pPr>
        <w:pStyle w:val="Heading5"/>
      </w:pPr>
      <w:bookmarkStart w:id="164" w:name="_Toc184636876"/>
      <w:r>
        <w:t>5.3.6.5</w:t>
      </w:r>
      <w:r>
        <w:tab/>
        <w:t>TR 38.903 (NR MU &amp; TT analyses)</w:t>
      </w:r>
      <w:bookmarkEnd w:id="164"/>
    </w:p>
    <w:p w14:paraId="267F9A34" w14:textId="77777777" w:rsidR="00B2424A" w:rsidRDefault="00B2424A" w:rsidP="00B2424A">
      <w:pPr>
        <w:pStyle w:val="Heading5"/>
      </w:pPr>
      <w:bookmarkStart w:id="165" w:name="_Toc184636877"/>
      <w:r>
        <w:t>5.3.6.6</w:t>
      </w:r>
      <w:r>
        <w:tab/>
        <w:t>Discussion Papers, Work Plan, TC lists</w:t>
      </w:r>
      <w:bookmarkEnd w:id="165"/>
    </w:p>
    <w:p w14:paraId="53FCB6F8" w14:textId="77777777" w:rsidR="00B2424A" w:rsidRDefault="00B2424A" w:rsidP="00B2424A">
      <w:pPr>
        <w:pStyle w:val="Heading4"/>
      </w:pPr>
      <w:bookmarkStart w:id="166" w:name="_Toc184636878"/>
      <w:r>
        <w:t>5.3.7</w:t>
      </w:r>
      <w:r>
        <w:tab/>
        <w:t xml:space="preserve">Solutions for NR to support non-terrestrial networks (NTN) (UID-960074) </w:t>
      </w:r>
      <w:proofErr w:type="spellStart"/>
      <w:r>
        <w:t>NR_NTN_solutions_plus_CT-UEConTest</w:t>
      </w:r>
      <w:bookmarkEnd w:id="166"/>
      <w:proofErr w:type="spellEnd"/>
    </w:p>
    <w:p w14:paraId="3AA170F0" w14:textId="77777777" w:rsidR="00B2424A" w:rsidRDefault="00B2424A" w:rsidP="00B2424A">
      <w:pPr>
        <w:pStyle w:val="Heading5"/>
      </w:pPr>
      <w:bookmarkStart w:id="167" w:name="_Toc184636879"/>
      <w:r>
        <w:t>5.3.7.1</w:t>
      </w:r>
      <w:r>
        <w:tab/>
        <w:t>TS 38.508-1</w:t>
      </w:r>
      <w:bookmarkEnd w:id="167"/>
    </w:p>
    <w:p w14:paraId="05126645" w14:textId="77777777" w:rsidR="00B2424A" w:rsidRDefault="00B2424A" w:rsidP="00B2424A">
      <w:pPr>
        <w:pStyle w:val="Heading5"/>
      </w:pPr>
      <w:bookmarkStart w:id="168" w:name="_Toc184636880"/>
      <w:r>
        <w:t>5.3.7.2</w:t>
      </w:r>
      <w:r>
        <w:tab/>
        <w:t>TS 38.508-2</w:t>
      </w:r>
      <w:bookmarkEnd w:id="168"/>
    </w:p>
    <w:p w14:paraId="0187698B" w14:textId="065AF997" w:rsidR="00B2424A" w:rsidRDefault="00B2424A" w:rsidP="00B2424A">
      <w:pPr>
        <w:rPr>
          <w:rFonts w:ascii="Arial" w:hAnsi="Arial" w:cs="Arial"/>
          <w:b/>
          <w:sz w:val="24"/>
        </w:rPr>
      </w:pPr>
      <w:r>
        <w:rPr>
          <w:rFonts w:ascii="Arial" w:hAnsi="Arial" w:cs="Arial"/>
          <w:b/>
          <w:color w:val="0000FF"/>
          <w:sz w:val="24"/>
        </w:rPr>
        <w:t>R5-247148</w:t>
      </w:r>
      <w:r>
        <w:rPr>
          <w:rFonts w:ascii="Arial" w:hAnsi="Arial" w:cs="Arial"/>
          <w:b/>
          <w:color w:val="0000FF"/>
          <w:sz w:val="24"/>
        </w:rPr>
        <w:tab/>
      </w:r>
      <w:r>
        <w:rPr>
          <w:rFonts w:ascii="Arial" w:hAnsi="Arial" w:cs="Arial"/>
          <w:b/>
          <w:sz w:val="24"/>
        </w:rPr>
        <w:t>addition of HARQ feedback disabled PICS for nr-</w:t>
      </w:r>
      <w:proofErr w:type="spellStart"/>
      <w:r>
        <w:rPr>
          <w:rFonts w:ascii="Arial" w:hAnsi="Arial" w:cs="Arial"/>
          <w:b/>
          <w:sz w:val="24"/>
        </w:rPr>
        <w:t>ntn</w:t>
      </w:r>
      <w:proofErr w:type="spellEnd"/>
    </w:p>
    <w:p w14:paraId="4C3E22F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CR-0741  Cat: F (Rel-18)</w:t>
      </w:r>
      <w:r>
        <w:rPr>
          <w:i/>
        </w:rPr>
        <w:br/>
      </w:r>
      <w:r>
        <w:rPr>
          <w:i/>
        </w:rPr>
        <w:br/>
      </w:r>
      <w:r>
        <w:rPr>
          <w:i/>
        </w:rPr>
        <w:tab/>
      </w:r>
      <w:r>
        <w:rPr>
          <w:i/>
        </w:rPr>
        <w:tab/>
      </w:r>
      <w:r>
        <w:rPr>
          <w:i/>
        </w:rPr>
        <w:tab/>
      </w:r>
      <w:r>
        <w:rPr>
          <w:i/>
        </w:rPr>
        <w:tab/>
      </w:r>
      <w:r>
        <w:rPr>
          <w:i/>
        </w:rPr>
        <w:tab/>
        <w:t>Source: Qualcomm Inc</w:t>
      </w:r>
    </w:p>
    <w:p w14:paraId="5EC852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R5-247786</w:t>
      </w:r>
      <w:r>
        <w:rPr>
          <w:color w:val="993300"/>
          <w:u w:val="single"/>
        </w:rPr>
        <w:t>.</w:t>
      </w:r>
    </w:p>
    <w:p w14:paraId="224AE355" w14:textId="464B96A4" w:rsidR="00B2424A" w:rsidRDefault="00B2424A" w:rsidP="00B2424A">
      <w:pPr>
        <w:rPr>
          <w:rFonts w:ascii="Arial" w:hAnsi="Arial" w:cs="Arial"/>
          <w:b/>
          <w:sz w:val="24"/>
        </w:rPr>
      </w:pPr>
      <w:r>
        <w:rPr>
          <w:rFonts w:ascii="Arial" w:hAnsi="Arial" w:cs="Arial"/>
          <w:b/>
          <w:color w:val="0000FF"/>
          <w:sz w:val="24"/>
        </w:rPr>
        <w:t>R5-247786</w:t>
      </w:r>
      <w:r>
        <w:rPr>
          <w:rFonts w:ascii="Arial" w:hAnsi="Arial" w:cs="Arial"/>
          <w:b/>
          <w:color w:val="0000FF"/>
          <w:sz w:val="24"/>
        </w:rPr>
        <w:tab/>
      </w:r>
      <w:r>
        <w:rPr>
          <w:rFonts w:ascii="Arial" w:hAnsi="Arial" w:cs="Arial"/>
          <w:b/>
          <w:sz w:val="24"/>
        </w:rPr>
        <w:t>addition of HARQ feedback disabled PICS for nr-</w:t>
      </w:r>
      <w:proofErr w:type="spellStart"/>
      <w:r>
        <w:rPr>
          <w:rFonts w:ascii="Arial" w:hAnsi="Arial" w:cs="Arial"/>
          <w:b/>
          <w:sz w:val="24"/>
        </w:rPr>
        <w:t>ntn</w:t>
      </w:r>
      <w:proofErr w:type="spellEnd"/>
    </w:p>
    <w:p w14:paraId="613B73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CR-0741  rev 1 Cat: F (Rel-18)</w:t>
      </w:r>
      <w:r>
        <w:rPr>
          <w:i/>
        </w:rPr>
        <w:br/>
      </w:r>
      <w:r>
        <w:rPr>
          <w:i/>
        </w:rPr>
        <w:br/>
      </w:r>
      <w:r>
        <w:rPr>
          <w:i/>
        </w:rPr>
        <w:tab/>
      </w:r>
      <w:r>
        <w:rPr>
          <w:i/>
        </w:rPr>
        <w:tab/>
      </w:r>
      <w:r>
        <w:rPr>
          <w:i/>
        </w:rPr>
        <w:tab/>
      </w:r>
      <w:r>
        <w:rPr>
          <w:i/>
        </w:rPr>
        <w:tab/>
      </w:r>
      <w:r>
        <w:rPr>
          <w:i/>
        </w:rPr>
        <w:tab/>
        <w:t>Source: Qualcomm Inc</w:t>
      </w:r>
    </w:p>
    <w:p w14:paraId="785A3AFF" w14:textId="77777777" w:rsidR="00B2424A" w:rsidRDefault="00B2424A" w:rsidP="00B2424A">
      <w:pPr>
        <w:rPr>
          <w:color w:val="808080"/>
        </w:rPr>
      </w:pPr>
      <w:r>
        <w:rPr>
          <w:color w:val="808080"/>
        </w:rPr>
        <w:t>(Replaces R5-247148)</w:t>
      </w:r>
    </w:p>
    <w:p w14:paraId="7C0657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B8A1" w14:textId="77777777" w:rsidR="00B2424A" w:rsidRDefault="00B2424A" w:rsidP="00B2424A">
      <w:pPr>
        <w:pStyle w:val="Heading5"/>
      </w:pPr>
      <w:bookmarkStart w:id="169" w:name="_Toc184636881"/>
      <w:r>
        <w:t>5.3.7.3</w:t>
      </w:r>
      <w:r>
        <w:tab/>
        <w:t>TS 38.509</w:t>
      </w:r>
      <w:bookmarkEnd w:id="169"/>
    </w:p>
    <w:p w14:paraId="77E59843" w14:textId="77777777" w:rsidR="00B2424A" w:rsidRDefault="00B2424A" w:rsidP="00B2424A">
      <w:pPr>
        <w:pStyle w:val="Heading5"/>
      </w:pPr>
      <w:bookmarkStart w:id="170" w:name="_Toc184636882"/>
      <w:r>
        <w:t>5.3.7.4</w:t>
      </w:r>
      <w:r>
        <w:tab/>
        <w:t>TS 38.521-5</w:t>
      </w:r>
      <w:bookmarkEnd w:id="170"/>
    </w:p>
    <w:p w14:paraId="6ED7BB18" w14:textId="6AAF3DDC" w:rsidR="00B2424A" w:rsidRDefault="00B2424A" w:rsidP="00B2424A">
      <w:pPr>
        <w:rPr>
          <w:rFonts w:ascii="Arial" w:hAnsi="Arial" w:cs="Arial"/>
          <w:b/>
          <w:sz w:val="24"/>
        </w:rPr>
      </w:pPr>
      <w:r>
        <w:rPr>
          <w:rFonts w:ascii="Arial" w:hAnsi="Arial" w:cs="Arial"/>
          <w:b/>
          <w:color w:val="0000FF"/>
          <w:sz w:val="24"/>
        </w:rPr>
        <w:t>R5-246434</w:t>
      </w:r>
      <w:r>
        <w:rPr>
          <w:rFonts w:ascii="Arial" w:hAnsi="Arial" w:cs="Arial"/>
          <w:b/>
          <w:color w:val="0000FF"/>
          <w:sz w:val="24"/>
        </w:rPr>
        <w:tab/>
      </w:r>
      <w:r>
        <w:rPr>
          <w:rFonts w:ascii="Arial" w:hAnsi="Arial" w:cs="Arial"/>
          <w:b/>
          <w:sz w:val="24"/>
        </w:rPr>
        <w:t>NTN A-Spurious test - corrections for NS 02N</w:t>
      </w:r>
    </w:p>
    <w:p w14:paraId="3E0E0B9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CR-0079  Cat: F (Rel-18)</w:t>
      </w:r>
      <w:r>
        <w:rPr>
          <w:i/>
        </w:rPr>
        <w:br/>
      </w:r>
      <w:r>
        <w:rPr>
          <w:i/>
        </w:rPr>
        <w:br/>
      </w:r>
      <w:r>
        <w:rPr>
          <w:i/>
        </w:rPr>
        <w:tab/>
      </w:r>
      <w:r>
        <w:rPr>
          <w:i/>
        </w:rPr>
        <w:tab/>
      </w:r>
      <w:r>
        <w:rPr>
          <w:i/>
        </w:rPr>
        <w:tab/>
      </w:r>
      <w:r>
        <w:rPr>
          <w:i/>
        </w:rPr>
        <w:tab/>
      </w:r>
      <w:r>
        <w:rPr>
          <w:i/>
        </w:rPr>
        <w:tab/>
        <w:t>Source: Keysight Technologies</w:t>
      </w:r>
    </w:p>
    <w:p w14:paraId="5A5EDDB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DE7F2" w14:textId="76E559CC" w:rsidR="00B2424A" w:rsidRDefault="00B2424A" w:rsidP="00B2424A">
      <w:pPr>
        <w:rPr>
          <w:rFonts w:ascii="Arial" w:hAnsi="Arial" w:cs="Arial"/>
          <w:b/>
          <w:sz w:val="24"/>
        </w:rPr>
      </w:pPr>
      <w:r>
        <w:rPr>
          <w:rFonts w:ascii="Arial" w:hAnsi="Arial" w:cs="Arial"/>
          <w:b/>
          <w:color w:val="0000FF"/>
          <w:sz w:val="24"/>
        </w:rPr>
        <w:t>R5-247028</w:t>
      </w:r>
      <w:r>
        <w:rPr>
          <w:rFonts w:ascii="Arial" w:hAnsi="Arial" w:cs="Arial"/>
          <w:b/>
          <w:color w:val="0000FF"/>
          <w:sz w:val="24"/>
        </w:rPr>
        <w:tab/>
      </w:r>
      <w:r>
        <w:rPr>
          <w:rFonts w:ascii="Arial" w:hAnsi="Arial" w:cs="Arial"/>
          <w:b/>
          <w:sz w:val="24"/>
        </w:rPr>
        <w:t>Discussion on updating NTN demodulation test case</w:t>
      </w:r>
    </w:p>
    <w:p w14:paraId="73EEBB95"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Huawei, Hisilicon</w:t>
      </w:r>
    </w:p>
    <w:p w14:paraId="002EEDE8" w14:textId="77777777" w:rsidR="00B2424A" w:rsidRDefault="00B2424A" w:rsidP="00B2424A">
      <w:pPr>
        <w:rPr>
          <w:rFonts w:ascii="Arial" w:hAnsi="Arial" w:cs="Arial"/>
          <w:b/>
        </w:rPr>
      </w:pPr>
      <w:r>
        <w:rPr>
          <w:rFonts w:ascii="Arial" w:hAnsi="Arial" w:cs="Arial"/>
          <w:b/>
        </w:rPr>
        <w:t xml:space="preserve">Discussion: </w:t>
      </w:r>
    </w:p>
    <w:p w14:paraId="2425512D" w14:textId="77777777" w:rsidR="00B2424A" w:rsidRDefault="00B2424A" w:rsidP="00B2424A">
      <w:r>
        <w:t>noted , prop endorsed and implemented in -7029</w:t>
      </w:r>
    </w:p>
    <w:p w14:paraId="3B0895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A62D0" w14:textId="0533AB55" w:rsidR="00B2424A" w:rsidRDefault="00B2424A" w:rsidP="00B2424A">
      <w:pPr>
        <w:rPr>
          <w:rFonts w:ascii="Arial" w:hAnsi="Arial" w:cs="Arial"/>
          <w:b/>
          <w:sz w:val="24"/>
        </w:rPr>
      </w:pPr>
      <w:r>
        <w:rPr>
          <w:rFonts w:ascii="Arial" w:hAnsi="Arial" w:cs="Arial"/>
          <w:b/>
          <w:color w:val="0000FF"/>
          <w:sz w:val="24"/>
        </w:rPr>
        <w:t>R5-247029</w:t>
      </w:r>
      <w:r>
        <w:rPr>
          <w:rFonts w:ascii="Arial" w:hAnsi="Arial" w:cs="Arial"/>
          <w:b/>
          <w:color w:val="0000FF"/>
          <w:sz w:val="24"/>
        </w:rPr>
        <w:tab/>
      </w:r>
      <w:r>
        <w:rPr>
          <w:rFonts w:ascii="Arial" w:hAnsi="Arial" w:cs="Arial"/>
          <w:b/>
          <w:sz w:val="24"/>
        </w:rPr>
        <w:t>Updating the test description in NTN performance test case</w:t>
      </w:r>
    </w:p>
    <w:p w14:paraId="2D0EFB9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CR-0080  Cat: F (Rel-18)</w:t>
      </w:r>
      <w:r>
        <w:rPr>
          <w:i/>
        </w:rPr>
        <w:br/>
      </w:r>
      <w:r>
        <w:rPr>
          <w:i/>
        </w:rPr>
        <w:br/>
      </w:r>
      <w:r>
        <w:rPr>
          <w:i/>
        </w:rPr>
        <w:tab/>
      </w:r>
      <w:r>
        <w:rPr>
          <w:i/>
        </w:rPr>
        <w:tab/>
      </w:r>
      <w:r>
        <w:rPr>
          <w:i/>
        </w:rPr>
        <w:tab/>
      </w:r>
      <w:r>
        <w:rPr>
          <w:i/>
        </w:rPr>
        <w:tab/>
      </w:r>
      <w:r>
        <w:rPr>
          <w:i/>
        </w:rPr>
        <w:tab/>
        <w:t>Source: Huawei, Hisilicon</w:t>
      </w:r>
    </w:p>
    <w:p w14:paraId="7C453891" w14:textId="77777777" w:rsidR="00B2424A" w:rsidRDefault="00B2424A" w:rsidP="00B2424A">
      <w:pPr>
        <w:rPr>
          <w:rFonts w:ascii="Arial" w:hAnsi="Arial" w:cs="Arial"/>
          <w:b/>
        </w:rPr>
      </w:pPr>
      <w:r>
        <w:rPr>
          <w:rFonts w:ascii="Arial" w:hAnsi="Arial" w:cs="Arial"/>
          <w:b/>
        </w:rPr>
        <w:t xml:space="preserve">Discussion: </w:t>
      </w:r>
    </w:p>
    <w:p w14:paraId="1183C5CC" w14:textId="77777777" w:rsidR="00B2424A" w:rsidRDefault="00B2424A" w:rsidP="00B2424A">
      <w:proofErr w:type="spellStart"/>
      <w:r>
        <w:t>ver</w:t>
      </w:r>
      <w:proofErr w:type="spellEnd"/>
      <w:r>
        <w:t>!</w:t>
      </w:r>
    </w:p>
    <w:p w14:paraId="6CDD092F" w14:textId="77777777" w:rsidR="00B2424A" w:rsidRDefault="00B2424A" w:rsidP="00B2424A">
      <w:r>
        <w:t>r1</w:t>
      </w:r>
    </w:p>
    <w:p w14:paraId="36F6A14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R5-247785</w:t>
      </w:r>
      <w:r>
        <w:rPr>
          <w:color w:val="993300"/>
          <w:u w:val="single"/>
        </w:rPr>
        <w:t>.</w:t>
      </w:r>
    </w:p>
    <w:p w14:paraId="0A72001B" w14:textId="72E41C0D" w:rsidR="00B2424A" w:rsidRDefault="00B2424A" w:rsidP="00B2424A">
      <w:pPr>
        <w:rPr>
          <w:rFonts w:ascii="Arial" w:hAnsi="Arial" w:cs="Arial"/>
          <w:b/>
          <w:sz w:val="24"/>
        </w:rPr>
      </w:pPr>
      <w:r>
        <w:rPr>
          <w:rFonts w:ascii="Arial" w:hAnsi="Arial" w:cs="Arial"/>
          <w:b/>
          <w:color w:val="0000FF"/>
          <w:sz w:val="24"/>
        </w:rPr>
        <w:t>R5-247785</w:t>
      </w:r>
      <w:r>
        <w:rPr>
          <w:rFonts w:ascii="Arial" w:hAnsi="Arial" w:cs="Arial"/>
          <w:b/>
          <w:color w:val="0000FF"/>
          <w:sz w:val="24"/>
        </w:rPr>
        <w:tab/>
      </w:r>
      <w:r>
        <w:rPr>
          <w:rFonts w:ascii="Arial" w:hAnsi="Arial" w:cs="Arial"/>
          <w:b/>
          <w:sz w:val="24"/>
        </w:rPr>
        <w:t>Updating the test description in NTN performance test case</w:t>
      </w:r>
    </w:p>
    <w:p w14:paraId="5B6FD1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CR-0080  rev 1 Cat: F (Rel-18)</w:t>
      </w:r>
      <w:r>
        <w:rPr>
          <w:i/>
        </w:rPr>
        <w:br/>
      </w:r>
      <w:r>
        <w:rPr>
          <w:i/>
        </w:rPr>
        <w:br/>
      </w:r>
      <w:r>
        <w:rPr>
          <w:i/>
        </w:rPr>
        <w:tab/>
      </w:r>
      <w:r>
        <w:rPr>
          <w:i/>
        </w:rPr>
        <w:tab/>
      </w:r>
      <w:r>
        <w:rPr>
          <w:i/>
        </w:rPr>
        <w:tab/>
      </w:r>
      <w:r>
        <w:rPr>
          <w:i/>
        </w:rPr>
        <w:tab/>
      </w:r>
      <w:r>
        <w:rPr>
          <w:i/>
        </w:rPr>
        <w:tab/>
        <w:t>Source: Huawei, Hisilicon</w:t>
      </w:r>
    </w:p>
    <w:p w14:paraId="24415D1C" w14:textId="77777777" w:rsidR="00B2424A" w:rsidRDefault="00B2424A" w:rsidP="00B2424A">
      <w:pPr>
        <w:rPr>
          <w:color w:val="808080"/>
        </w:rPr>
      </w:pPr>
      <w:r>
        <w:rPr>
          <w:color w:val="808080"/>
        </w:rPr>
        <w:lastRenderedPageBreak/>
        <w:t>(Replaces R5-247029)</w:t>
      </w:r>
    </w:p>
    <w:p w14:paraId="6178E0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005EF" w14:textId="6962AC9B" w:rsidR="00B2424A" w:rsidRDefault="00B2424A" w:rsidP="00B2424A">
      <w:pPr>
        <w:rPr>
          <w:rFonts w:ascii="Arial" w:hAnsi="Arial" w:cs="Arial"/>
          <w:b/>
          <w:sz w:val="24"/>
        </w:rPr>
      </w:pPr>
      <w:r>
        <w:rPr>
          <w:rFonts w:ascii="Arial" w:hAnsi="Arial" w:cs="Arial"/>
          <w:b/>
          <w:color w:val="0000FF"/>
          <w:sz w:val="24"/>
        </w:rPr>
        <w:t>R5-247149</w:t>
      </w:r>
      <w:r>
        <w:rPr>
          <w:rFonts w:ascii="Arial" w:hAnsi="Arial" w:cs="Arial"/>
          <w:b/>
          <w:color w:val="0000FF"/>
          <w:sz w:val="24"/>
        </w:rPr>
        <w:tab/>
      </w:r>
      <w:r>
        <w:rPr>
          <w:rFonts w:ascii="Arial" w:hAnsi="Arial" w:cs="Arial"/>
          <w:b/>
          <w:sz w:val="24"/>
        </w:rPr>
        <w:t>addition of subtest selection criteria for DEMOD NR-NTN test case</w:t>
      </w:r>
    </w:p>
    <w:p w14:paraId="6FDA78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CR-0081  Cat: F (Rel-18)</w:t>
      </w:r>
      <w:r>
        <w:rPr>
          <w:i/>
        </w:rPr>
        <w:br/>
      </w:r>
      <w:r>
        <w:rPr>
          <w:i/>
        </w:rPr>
        <w:br/>
      </w:r>
      <w:r>
        <w:rPr>
          <w:i/>
        </w:rPr>
        <w:tab/>
      </w:r>
      <w:r>
        <w:rPr>
          <w:i/>
        </w:rPr>
        <w:tab/>
      </w:r>
      <w:r>
        <w:rPr>
          <w:i/>
        </w:rPr>
        <w:tab/>
      </w:r>
      <w:r>
        <w:rPr>
          <w:i/>
        </w:rPr>
        <w:tab/>
      </w:r>
      <w:r>
        <w:rPr>
          <w:i/>
        </w:rPr>
        <w:tab/>
        <w:t>Source: Qualcomm Inc</w:t>
      </w:r>
    </w:p>
    <w:p w14:paraId="444CFA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R5-247787</w:t>
      </w:r>
      <w:r>
        <w:rPr>
          <w:color w:val="993300"/>
          <w:u w:val="single"/>
        </w:rPr>
        <w:t>.</w:t>
      </w:r>
    </w:p>
    <w:p w14:paraId="3EA34794" w14:textId="11DC40F3" w:rsidR="00B2424A" w:rsidRDefault="00B2424A" w:rsidP="00B2424A">
      <w:pPr>
        <w:rPr>
          <w:rFonts w:ascii="Arial" w:hAnsi="Arial" w:cs="Arial"/>
          <w:b/>
          <w:sz w:val="24"/>
        </w:rPr>
      </w:pPr>
      <w:r>
        <w:rPr>
          <w:rFonts w:ascii="Arial" w:hAnsi="Arial" w:cs="Arial"/>
          <w:b/>
          <w:color w:val="0000FF"/>
          <w:sz w:val="24"/>
        </w:rPr>
        <w:t>R5-247787</w:t>
      </w:r>
      <w:r>
        <w:rPr>
          <w:rFonts w:ascii="Arial" w:hAnsi="Arial" w:cs="Arial"/>
          <w:b/>
          <w:color w:val="0000FF"/>
          <w:sz w:val="24"/>
        </w:rPr>
        <w:tab/>
      </w:r>
      <w:r>
        <w:rPr>
          <w:rFonts w:ascii="Arial" w:hAnsi="Arial" w:cs="Arial"/>
          <w:b/>
          <w:sz w:val="24"/>
        </w:rPr>
        <w:t>addition of subtest selection criteria for DEMOD NR-NTN test case</w:t>
      </w:r>
    </w:p>
    <w:p w14:paraId="20AC4D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CR-0081  rev 1 Cat: F (Rel-18)</w:t>
      </w:r>
      <w:r>
        <w:rPr>
          <w:i/>
        </w:rPr>
        <w:br/>
      </w:r>
      <w:r>
        <w:rPr>
          <w:i/>
        </w:rPr>
        <w:br/>
      </w:r>
      <w:r>
        <w:rPr>
          <w:i/>
        </w:rPr>
        <w:tab/>
      </w:r>
      <w:r>
        <w:rPr>
          <w:i/>
        </w:rPr>
        <w:tab/>
      </w:r>
      <w:r>
        <w:rPr>
          <w:i/>
        </w:rPr>
        <w:tab/>
      </w:r>
      <w:r>
        <w:rPr>
          <w:i/>
        </w:rPr>
        <w:tab/>
      </w:r>
      <w:r>
        <w:rPr>
          <w:i/>
        </w:rPr>
        <w:tab/>
        <w:t>Source: Qualcomm Inc</w:t>
      </w:r>
    </w:p>
    <w:p w14:paraId="10E47FFB" w14:textId="77777777" w:rsidR="00B2424A" w:rsidRDefault="00B2424A" w:rsidP="00B2424A">
      <w:pPr>
        <w:rPr>
          <w:color w:val="808080"/>
        </w:rPr>
      </w:pPr>
      <w:r>
        <w:rPr>
          <w:color w:val="808080"/>
        </w:rPr>
        <w:t>(Replaces R5-247149)</w:t>
      </w:r>
    </w:p>
    <w:p w14:paraId="64062D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22CAA" w14:textId="612AC659" w:rsidR="00B2424A" w:rsidRDefault="00B2424A" w:rsidP="00B2424A">
      <w:pPr>
        <w:rPr>
          <w:rFonts w:ascii="Arial" w:hAnsi="Arial" w:cs="Arial"/>
          <w:b/>
          <w:sz w:val="24"/>
        </w:rPr>
      </w:pPr>
      <w:r>
        <w:rPr>
          <w:rFonts w:ascii="Arial" w:hAnsi="Arial" w:cs="Arial"/>
          <w:b/>
          <w:color w:val="0000FF"/>
          <w:sz w:val="24"/>
        </w:rPr>
        <w:t>R5-247408</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defintion</w:t>
      </w:r>
      <w:proofErr w:type="spellEnd"/>
      <w:r>
        <w:rPr>
          <w:rFonts w:ascii="Arial" w:hAnsi="Arial" w:cs="Arial"/>
          <w:b/>
          <w:sz w:val="24"/>
        </w:rPr>
        <w:t xml:space="preserve"> of NTN terms and abbreviations</w:t>
      </w:r>
    </w:p>
    <w:p w14:paraId="05DE79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CR-0086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7B1D2F4A" w14:textId="77777777" w:rsidR="00B2424A" w:rsidRDefault="00B2424A" w:rsidP="00B2424A">
      <w:pPr>
        <w:rPr>
          <w:rFonts w:ascii="Arial" w:hAnsi="Arial" w:cs="Arial"/>
          <w:b/>
        </w:rPr>
      </w:pPr>
      <w:r>
        <w:rPr>
          <w:rFonts w:ascii="Arial" w:hAnsi="Arial" w:cs="Arial"/>
          <w:b/>
        </w:rPr>
        <w:t xml:space="preserve">Abstract: </w:t>
      </w:r>
    </w:p>
    <w:p w14:paraId="4DC8D4E0" w14:textId="77777777" w:rsidR="00B2424A" w:rsidRDefault="00B2424A" w:rsidP="00B2424A">
      <w:r>
        <w:t>[Core spec alignment]</w:t>
      </w:r>
    </w:p>
    <w:p w14:paraId="62DDF8F3" w14:textId="77777777" w:rsidR="00B2424A" w:rsidRDefault="00B2424A" w:rsidP="00B2424A">
      <w:pPr>
        <w:rPr>
          <w:rFonts w:ascii="Arial" w:hAnsi="Arial" w:cs="Arial"/>
          <w:b/>
        </w:rPr>
      </w:pPr>
      <w:r>
        <w:rPr>
          <w:rFonts w:ascii="Arial" w:hAnsi="Arial" w:cs="Arial"/>
          <w:b/>
        </w:rPr>
        <w:t xml:space="preserve">Discussion: </w:t>
      </w:r>
    </w:p>
    <w:p w14:paraId="59C9DEE1" w14:textId="77777777" w:rsidR="00B2424A" w:rsidRDefault="00B2424A" w:rsidP="00B2424A">
      <w:r>
        <w:t>overlapping with R5-247152 from Qualcomm.</w:t>
      </w:r>
    </w:p>
    <w:p w14:paraId="1348C8C8" w14:textId="77777777" w:rsidR="00B2424A" w:rsidRDefault="00B2424A" w:rsidP="00B2424A">
      <w:r>
        <w:t>r2</w:t>
      </w:r>
    </w:p>
    <w:p w14:paraId="0276CB1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R5-247800</w:t>
      </w:r>
      <w:r>
        <w:rPr>
          <w:color w:val="993300"/>
          <w:u w:val="single"/>
        </w:rPr>
        <w:t>.</w:t>
      </w:r>
    </w:p>
    <w:p w14:paraId="6FC22C6C" w14:textId="78267864" w:rsidR="00B2424A" w:rsidRDefault="00B2424A" w:rsidP="00B2424A">
      <w:pPr>
        <w:rPr>
          <w:rFonts w:ascii="Arial" w:hAnsi="Arial" w:cs="Arial"/>
          <w:b/>
          <w:sz w:val="24"/>
        </w:rPr>
      </w:pPr>
      <w:r>
        <w:rPr>
          <w:rFonts w:ascii="Arial" w:hAnsi="Arial" w:cs="Arial"/>
          <w:b/>
          <w:color w:val="0000FF"/>
          <w:sz w:val="24"/>
        </w:rPr>
        <w:t>R5-247800</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defintion</w:t>
      </w:r>
      <w:proofErr w:type="spellEnd"/>
      <w:r>
        <w:rPr>
          <w:rFonts w:ascii="Arial" w:hAnsi="Arial" w:cs="Arial"/>
          <w:b/>
          <w:sz w:val="24"/>
        </w:rPr>
        <w:t xml:space="preserve"> of NTN terms and abbreviations</w:t>
      </w:r>
    </w:p>
    <w:p w14:paraId="5EDEFB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CR-0086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0F4189D5" w14:textId="77777777" w:rsidR="00B2424A" w:rsidRDefault="00B2424A" w:rsidP="00B2424A">
      <w:pPr>
        <w:rPr>
          <w:color w:val="808080"/>
        </w:rPr>
      </w:pPr>
      <w:r>
        <w:rPr>
          <w:color w:val="808080"/>
        </w:rPr>
        <w:t>(Replaces R5-247408)</w:t>
      </w:r>
    </w:p>
    <w:p w14:paraId="48413F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15874" w14:textId="77777777" w:rsidR="00B2424A" w:rsidRDefault="00B2424A" w:rsidP="00B2424A">
      <w:pPr>
        <w:pStyle w:val="Heading5"/>
      </w:pPr>
      <w:bookmarkStart w:id="171" w:name="_Toc184636883"/>
      <w:r>
        <w:t>5.3.7.5</w:t>
      </w:r>
      <w:r>
        <w:tab/>
        <w:t>TS 38.522</w:t>
      </w:r>
      <w:bookmarkEnd w:id="171"/>
    </w:p>
    <w:p w14:paraId="5CD6E150" w14:textId="045F4383" w:rsidR="00B2424A" w:rsidRDefault="00B2424A" w:rsidP="00B2424A">
      <w:pPr>
        <w:rPr>
          <w:rFonts w:ascii="Arial" w:hAnsi="Arial" w:cs="Arial"/>
          <w:b/>
          <w:sz w:val="24"/>
        </w:rPr>
      </w:pPr>
      <w:r>
        <w:rPr>
          <w:rFonts w:ascii="Arial" w:hAnsi="Arial" w:cs="Arial"/>
          <w:b/>
          <w:color w:val="0000FF"/>
          <w:sz w:val="24"/>
        </w:rPr>
        <w:t>R5-246322</w:t>
      </w:r>
      <w:r>
        <w:rPr>
          <w:rFonts w:ascii="Arial" w:hAnsi="Arial" w:cs="Arial"/>
          <w:b/>
          <w:color w:val="0000FF"/>
          <w:sz w:val="24"/>
        </w:rPr>
        <w:tab/>
      </w:r>
      <w:r>
        <w:rPr>
          <w:rFonts w:ascii="Arial" w:hAnsi="Arial" w:cs="Arial"/>
          <w:b/>
          <w:sz w:val="24"/>
        </w:rPr>
        <w:t>Update to applicability of test cases for Satellite Access</w:t>
      </w:r>
    </w:p>
    <w:p w14:paraId="13C018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CR-0492  Cat: F (Rel-18)</w:t>
      </w:r>
      <w:r>
        <w:rPr>
          <w:i/>
        </w:rPr>
        <w:br/>
      </w:r>
      <w:r>
        <w:rPr>
          <w:i/>
        </w:rPr>
        <w:br/>
      </w:r>
      <w:r>
        <w:rPr>
          <w:i/>
        </w:rPr>
        <w:tab/>
      </w:r>
      <w:r>
        <w:rPr>
          <w:i/>
        </w:rPr>
        <w:tab/>
      </w:r>
      <w:r>
        <w:rPr>
          <w:i/>
        </w:rPr>
        <w:tab/>
      </w:r>
      <w:r>
        <w:rPr>
          <w:i/>
        </w:rPr>
        <w:tab/>
      </w:r>
      <w:r>
        <w:rPr>
          <w:i/>
        </w:rPr>
        <w:tab/>
        <w:t>Source: Ericsson</w:t>
      </w:r>
    </w:p>
    <w:p w14:paraId="0359A6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7BFEE" w14:textId="302B95AD" w:rsidR="00B2424A" w:rsidRDefault="00B2424A" w:rsidP="00B2424A">
      <w:pPr>
        <w:rPr>
          <w:rFonts w:ascii="Arial" w:hAnsi="Arial" w:cs="Arial"/>
          <w:b/>
          <w:sz w:val="24"/>
        </w:rPr>
      </w:pPr>
      <w:r>
        <w:rPr>
          <w:rFonts w:ascii="Arial" w:hAnsi="Arial" w:cs="Arial"/>
          <w:b/>
          <w:color w:val="0000FF"/>
          <w:sz w:val="24"/>
        </w:rPr>
        <w:lastRenderedPageBreak/>
        <w:t>R5-246850</w:t>
      </w:r>
      <w:r>
        <w:rPr>
          <w:rFonts w:ascii="Arial" w:hAnsi="Arial" w:cs="Arial"/>
          <w:b/>
          <w:color w:val="0000FF"/>
          <w:sz w:val="24"/>
        </w:rPr>
        <w:tab/>
      </w:r>
      <w:r>
        <w:rPr>
          <w:rFonts w:ascii="Arial" w:hAnsi="Arial" w:cs="Arial"/>
          <w:b/>
          <w:sz w:val="24"/>
        </w:rPr>
        <w:t>Update to NR-NTN test applicability</w:t>
      </w:r>
    </w:p>
    <w:p w14:paraId="5EF53A6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61455B9" w14:textId="77777777" w:rsidR="00B2424A" w:rsidRDefault="00B2424A" w:rsidP="00B2424A">
      <w:pPr>
        <w:rPr>
          <w:rFonts w:ascii="Arial" w:hAnsi="Arial" w:cs="Arial"/>
          <w:b/>
        </w:rPr>
      </w:pPr>
      <w:r>
        <w:rPr>
          <w:rFonts w:ascii="Arial" w:hAnsi="Arial" w:cs="Arial"/>
          <w:b/>
        </w:rPr>
        <w:t xml:space="preserve">Discussion: </w:t>
      </w:r>
    </w:p>
    <w:p w14:paraId="2D8D449F" w14:textId="77777777" w:rsidR="00B2424A" w:rsidRDefault="00B2424A" w:rsidP="00B2424A">
      <w:r>
        <w:t>r1</w:t>
      </w:r>
    </w:p>
    <w:p w14:paraId="76F085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R5-247829</w:t>
      </w:r>
      <w:r>
        <w:rPr>
          <w:color w:val="993300"/>
          <w:u w:val="single"/>
        </w:rPr>
        <w:t>.</w:t>
      </w:r>
    </w:p>
    <w:p w14:paraId="609E41DB" w14:textId="5FA7BDBA" w:rsidR="00B2424A" w:rsidRDefault="00B2424A" w:rsidP="00B2424A">
      <w:pPr>
        <w:rPr>
          <w:rFonts w:ascii="Arial" w:hAnsi="Arial" w:cs="Arial"/>
          <w:b/>
          <w:sz w:val="24"/>
        </w:rPr>
      </w:pPr>
      <w:r>
        <w:rPr>
          <w:rFonts w:ascii="Arial" w:hAnsi="Arial" w:cs="Arial"/>
          <w:b/>
          <w:color w:val="0000FF"/>
          <w:sz w:val="24"/>
        </w:rPr>
        <w:t>R5-247829</w:t>
      </w:r>
      <w:r>
        <w:rPr>
          <w:rFonts w:ascii="Arial" w:hAnsi="Arial" w:cs="Arial"/>
          <w:b/>
          <w:color w:val="0000FF"/>
          <w:sz w:val="24"/>
        </w:rPr>
        <w:tab/>
      </w:r>
      <w:r>
        <w:rPr>
          <w:rFonts w:ascii="Arial" w:hAnsi="Arial" w:cs="Arial"/>
          <w:b/>
          <w:sz w:val="24"/>
        </w:rPr>
        <w:t>Update to NR-NTN test applicability</w:t>
      </w:r>
    </w:p>
    <w:p w14:paraId="5CF5F86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CR-0503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B471BEC" w14:textId="77777777" w:rsidR="00B2424A" w:rsidRDefault="00B2424A" w:rsidP="00B2424A">
      <w:pPr>
        <w:rPr>
          <w:color w:val="808080"/>
        </w:rPr>
      </w:pPr>
      <w:r>
        <w:rPr>
          <w:color w:val="808080"/>
        </w:rPr>
        <w:t>(Replaces R5-246850)</w:t>
      </w:r>
    </w:p>
    <w:p w14:paraId="202029F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AAE98" w14:textId="6E8DEF7F" w:rsidR="00B2424A" w:rsidRDefault="00B2424A" w:rsidP="00B2424A">
      <w:pPr>
        <w:rPr>
          <w:rFonts w:ascii="Arial" w:hAnsi="Arial" w:cs="Arial"/>
          <w:b/>
          <w:sz w:val="24"/>
        </w:rPr>
      </w:pPr>
      <w:r>
        <w:rPr>
          <w:rFonts w:ascii="Arial" w:hAnsi="Arial" w:cs="Arial"/>
          <w:b/>
          <w:color w:val="0000FF"/>
          <w:sz w:val="24"/>
        </w:rPr>
        <w:t>R5-247150</w:t>
      </w:r>
      <w:r>
        <w:rPr>
          <w:rFonts w:ascii="Arial" w:hAnsi="Arial" w:cs="Arial"/>
          <w:b/>
          <w:color w:val="0000FF"/>
          <w:sz w:val="24"/>
        </w:rPr>
        <w:tab/>
      </w:r>
      <w:r>
        <w:rPr>
          <w:rFonts w:ascii="Arial" w:hAnsi="Arial" w:cs="Arial"/>
          <w:b/>
          <w:sz w:val="24"/>
        </w:rPr>
        <w:t>applicability update for DEMOD NR-NTN tests</w:t>
      </w:r>
    </w:p>
    <w:p w14:paraId="5646CB7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CR-0519  Cat: F (Rel-18)</w:t>
      </w:r>
      <w:r>
        <w:rPr>
          <w:i/>
        </w:rPr>
        <w:br/>
      </w:r>
      <w:r>
        <w:rPr>
          <w:i/>
        </w:rPr>
        <w:br/>
      </w:r>
      <w:r>
        <w:rPr>
          <w:i/>
        </w:rPr>
        <w:tab/>
      </w:r>
      <w:r>
        <w:rPr>
          <w:i/>
        </w:rPr>
        <w:tab/>
      </w:r>
      <w:r>
        <w:rPr>
          <w:i/>
        </w:rPr>
        <w:tab/>
      </w:r>
      <w:r>
        <w:rPr>
          <w:i/>
        </w:rPr>
        <w:tab/>
      </w:r>
      <w:r>
        <w:rPr>
          <w:i/>
        </w:rPr>
        <w:tab/>
        <w:t>Source: Qualcomm Inc</w:t>
      </w:r>
    </w:p>
    <w:p w14:paraId="213970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C0630" w14:textId="77777777" w:rsidR="00B2424A" w:rsidRDefault="00B2424A" w:rsidP="00B2424A">
      <w:pPr>
        <w:pStyle w:val="Heading5"/>
      </w:pPr>
      <w:bookmarkStart w:id="172" w:name="_Toc184636884"/>
      <w:r>
        <w:t>5.3.7.6</w:t>
      </w:r>
      <w:r>
        <w:tab/>
        <w:t>TS 38.533</w:t>
      </w:r>
      <w:bookmarkEnd w:id="172"/>
    </w:p>
    <w:p w14:paraId="1E26D1E9" w14:textId="4C346EEB" w:rsidR="00B2424A" w:rsidRDefault="00B2424A" w:rsidP="00B2424A">
      <w:pPr>
        <w:rPr>
          <w:rFonts w:ascii="Arial" w:hAnsi="Arial" w:cs="Arial"/>
          <w:b/>
          <w:sz w:val="24"/>
        </w:rPr>
      </w:pPr>
      <w:r>
        <w:rPr>
          <w:rFonts w:ascii="Arial" w:hAnsi="Arial" w:cs="Arial"/>
          <w:b/>
          <w:color w:val="0000FF"/>
          <w:sz w:val="24"/>
        </w:rPr>
        <w:t>R5-246822</w:t>
      </w:r>
      <w:r>
        <w:rPr>
          <w:rFonts w:ascii="Arial" w:hAnsi="Arial" w:cs="Arial"/>
          <w:b/>
          <w:color w:val="0000FF"/>
          <w:sz w:val="24"/>
        </w:rPr>
        <w:tab/>
      </w:r>
      <w:r>
        <w:rPr>
          <w:rFonts w:ascii="Arial" w:hAnsi="Arial" w:cs="Arial"/>
          <w:b/>
          <w:sz w:val="24"/>
        </w:rPr>
        <w:t>Update to propagation conditions for NR-NTN RLM test cases 14.4.1.x</w:t>
      </w:r>
    </w:p>
    <w:p w14:paraId="7EA6A15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CR-3529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6C1E8DA" w14:textId="77777777" w:rsidR="00B2424A" w:rsidRDefault="00B2424A" w:rsidP="00B2424A">
      <w:pPr>
        <w:rPr>
          <w:rFonts w:ascii="Arial" w:hAnsi="Arial" w:cs="Arial"/>
          <w:b/>
        </w:rPr>
      </w:pPr>
      <w:r>
        <w:rPr>
          <w:rFonts w:ascii="Arial" w:hAnsi="Arial" w:cs="Arial"/>
          <w:b/>
        </w:rPr>
        <w:t xml:space="preserve">Abstract: </w:t>
      </w:r>
    </w:p>
    <w:p w14:paraId="09AED186" w14:textId="77777777" w:rsidR="00B2424A" w:rsidRDefault="00B2424A" w:rsidP="00B2424A">
      <w:r>
        <w:t>RAN4 dependency: R4-2418240</w:t>
      </w:r>
    </w:p>
    <w:p w14:paraId="420C4D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F8D2D" w14:textId="6241F87A" w:rsidR="00B2424A" w:rsidRDefault="00B2424A" w:rsidP="00B2424A">
      <w:pPr>
        <w:rPr>
          <w:rFonts w:ascii="Arial" w:hAnsi="Arial" w:cs="Arial"/>
          <w:b/>
          <w:sz w:val="24"/>
        </w:rPr>
      </w:pPr>
      <w:r>
        <w:rPr>
          <w:rFonts w:ascii="Arial" w:hAnsi="Arial" w:cs="Arial"/>
          <w:b/>
          <w:color w:val="0000FF"/>
          <w:sz w:val="24"/>
        </w:rPr>
        <w:t>R5-246823</w:t>
      </w:r>
      <w:r>
        <w:rPr>
          <w:rFonts w:ascii="Arial" w:hAnsi="Arial" w:cs="Arial"/>
          <w:b/>
          <w:color w:val="0000FF"/>
          <w:sz w:val="24"/>
        </w:rPr>
        <w:tab/>
      </w:r>
      <w:r>
        <w:rPr>
          <w:rFonts w:ascii="Arial" w:hAnsi="Arial" w:cs="Arial"/>
          <w:b/>
          <w:sz w:val="24"/>
        </w:rPr>
        <w:t>Addition of Annex F for NR-NTN test cases</w:t>
      </w:r>
    </w:p>
    <w:p w14:paraId="75E2E7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CR-3530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64BB1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CDA01" w14:textId="2A36E177" w:rsidR="00B2424A" w:rsidRDefault="00B2424A" w:rsidP="00B2424A">
      <w:pPr>
        <w:rPr>
          <w:rFonts w:ascii="Arial" w:hAnsi="Arial" w:cs="Arial"/>
          <w:b/>
          <w:sz w:val="24"/>
        </w:rPr>
      </w:pPr>
      <w:r>
        <w:rPr>
          <w:rFonts w:ascii="Arial" w:hAnsi="Arial" w:cs="Arial"/>
          <w:b/>
          <w:color w:val="0000FF"/>
          <w:sz w:val="24"/>
        </w:rPr>
        <w:t>R5-246824</w:t>
      </w:r>
      <w:r>
        <w:rPr>
          <w:rFonts w:ascii="Arial" w:hAnsi="Arial" w:cs="Arial"/>
          <w:b/>
          <w:color w:val="0000FF"/>
          <w:sz w:val="24"/>
        </w:rPr>
        <w:tab/>
      </w:r>
      <w:r>
        <w:rPr>
          <w:rFonts w:ascii="Arial" w:hAnsi="Arial" w:cs="Arial"/>
          <w:b/>
          <w:sz w:val="24"/>
        </w:rPr>
        <w:t>Update to NR-NTN event-triggered reporting test cases 14.5.1.x including TT</w:t>
      </w:r>
    </w:p>
    <w:p w14:paraId="776DBFD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B81AB21"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AA60" w14:textId="1E57D2BE" w:rsidR="00B2424A" w:rsidRDefault="00B2424A" w:rsidP="00B2424A">
      <w:pPr>
        <w:rPr>
          <w:rFonts w:ascii="Arial" w:hAnsi="Arial" w:cs="Arial"/>
          <w:b/>
          <w:sz w:val="24"/>
        </w:rPr>
      </w:pPr>
      <w:r>
        <w:rPr>
          <w:rFonts w:ascii="Arial" w:hAnsi="Arial" w:cs="Arial"/>
          <w:b/>
          <w:color w:val="0000FF"/>
          <w:sz w:val="24"/>
        </w:rPr>
        <w:t>R5-246825</w:t>
      </w:r>
      <w:r>
        <w:rPr>
          <w:rFonts w:ascii="Arial" w:hAnsi="Arial" w:cs="Arial"/>
          <w:b/>
          <w:color w:val="0000FF"/>
          <w:sz w:val="24"/>
        </w:rPr>
        <w:tab/>
      </w:r>
      <w:r>
        <w:rPr>
          <w:rFonts w:ascii="Arial" w:hAnsi="Arial" w:cs="Arial"/>
          <w:b/>
          <w:sz w:val="24"/>
        </w:rPr>
        <w:t>Addition of NR-NTN cell reselection test cases 14.1.1 and 14.1.5</w:t>
      </w:r>
    </w:p>
    <w:p w14:paraId="67CB6A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CR-3532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00CE0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FDB11" w14:textId="3C031B42" w:rsidR="00B2424A" w:rsidRDefault="00B2424A" w:rsidP="00B2424A">
      <w:pPr>
        <w:rPr>
          <w:rFonts w:ascii="Arial" w:hAnsi="Arial" w:cs="Arial"/>
          <w:b/>
          <w:sz w:val="24"/>
        </w:rPr>
      </w:pPr>
      <w:r>
        <w:rPr>
          <w:rFonts w:ascii="Arial" w:hAnsi="Arial" w:cs="Arial"/>
          <w:b/>
          <w:color w:val="0000FF"/>
          <w:sz w:val="24"/>
        </w:rPr>
        <w:t>R5-246826</w:t>
      </w:r>
      <w:r>
        <w:rPr>
          <w:rFonts w:ascii="Arial" w:hAnsi="Arial" w:cs="Arial"/>
          <w:b/>
          <w:color w:val="0000FF"/>
          <w:sz w:val="24"/>
        </w:rPr>
        <w:tab/>
      </w:r>
      <w:r>
        <w:rPr>
          <w:rFonts w:ascii="Arial" w:hAnsi="Arial" w:cs="Arial"/>
          <w:b/>
          <w:sz w:val="24"/>
        </w:rPr>
        <w:t>Addition of NR-NTN cell reselection enhanced requirement test case 14.1.6</w:t>
      </w:r>
    </w:p>
    <w:p w14:paraId="3D8006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2EC06D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92FC9" w14:textId="06191BF0" w:rsidR="00B2424A" w:rsidRDefault="00B2424A" w:rsidP="00B2424A">
      <w:pPr>
        <w:rPr>
          <w:rFonts w:ascii="Arial" w:hAnsi="Arial" w:cs="Arial"/>
          <w:b/>
          <w:sz w:val="24"/>
        </w:rPr>
      </w:pPr>
      <w:r>
        <w:rPr>
          <w:rFonts w:ascii="Arial" w:hAnsi="Arial" w:cs="Arial"/>
          <w:b/>
          <w:color w:val="0000FF"/>
          <w:sz w:val="24"/>
        </w:rPr>
        <w:t>R5-246827</w:t>
      </w:r>
      <w:r>
        <w:rPr>
          <w:rFonts w:ascii="Arial" w:hAnsi="Arial" w:cs="Arial"/>
          <w:b/>
          <w:color w:val="0000FF"/>
          <w:sz w:val="24"/>
        </w:rPr>
        <w:tab/>
      </w:r>
      <w:r>
        <w:rPr>
          <w:rFonts w:ascii="Arial" w:hAnsi="Arial" w:cs="Arial"/>
          <w:b/>
          <w:sz w:val="24"/>
        </w:rPr>
        <w:t>Addition of NR-NTN idle mode relaxed measurement test cases 14.1.9 and 14.1.10</w:t>
      </w:r>
    </w:p>
    <w:p w14:paraId="3C29AD5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CR-3534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904A6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37A6D" w14:textId="70E10BE3" w:rsidR="00B2424A" w:rsidRDefault="00B2424A" w:rsidP="00B2424A">
      <w:pPr>
        <w:rPr>
          <w:rFonts w:ascii="Arial" w:hAnsi="Arial" w:cs="Arial"/>
          <w:b/>
          <w:sz w:val="24"/>
        </w:rPr>
      </w:pPr>
      <w:r>
        <w:rPr>
          <w:rFonts w:ascii="Arial" w:hAnsi="Arial" w:cs="Arial"/>
          <w:b/>
          <w:color w:val="0000FF"/>
          <w:sz w:val="24"/>
        </w:rPr>
        <w:t>R5-247284</w:t>
      </w:r>
      <w:r>
        <w:rPr>
          <w:rFonts w:ascii="Arial" w:hAnsi="Arial" w:cs="Arial"/>
          <w:b/>
          <w:color w:val="0000FF"/>
          <w:sz w:val="24"/>
        </w:rPr>
        <w:tab/>
      </w:r>
      <w:r>
        <w:rPr>
          <w:rFonts w:ascii="Arial" w:hAnsi="Arial" w:cs="Arial"/>
          <w:b/>
          <w:sz w:val="24"/>
        </w:rPr>
        <w:t>Addition of new test cases for SSB based L1-RSRP measurement for Satellite Access</w:t>
      </w:r>
    </w:p>
    <w:p w14:paraId="329D59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CR-3599  Cat: F (Rel-18)</w:t>
      </w:r>
      <w:r>
        <w:rPr>
          <w:i/>
        </w:rPr>
        <w:br/>
      </w:r>
      <w:r>
        <w:rPr>
          <w:i/>
        </w:rPr>
        <w:br/>
      </w:r>
      <w:r>
        <w:rPr>
          <w:i/>
        </w:rPr>
        <w:tab/>
      </w:r>
      <w:r>
        <w:rPr>
          <w:i/>
        </w:rPr>
        <w:tab/>
      </w:r>
      <w:r>
        <w:rPr>
          <w:i/>
        </w:rPr>
        <w:tab/>
      </w:r>
      <w:r>
        <w:rPr>
          <w:i/>
        </w:rPr>
        <w:tab/>
      </w:r>
      <w:r>
        <w:rPr>
          <w:i/>
        </w:rPr>
        <w:tab/>
        <w:t>Source: ROHDE &amp; SCHWARZ</w:t>
      </w:r>
    </w:p>
    <w:p w14:paraId="7FB4EEC4" w14:textId="77777777" w:rsidR="00B2424A" w:rsidRDefault="00B2424A" w:rsidP="00B2424A">
      <w:pPr>
        <w:rPr>
          <w:rFonts w:ascii="Arial" w:hAnsi="Arial" w:cs="Arial"/>
          <w:b/>
        </w:rPr>
      </w:pPr>
      <w:r>
        <w:rPr>
          <w:rFonts w:ascii="Arial" w:hAnsi="Arial" w:cs="Arial"/>
          <w:b/>
        </w:rPr>
        <w:t xml:space="preserve">Abstract: </w:t>
      </w:r>
    </w:p>
    <w:p w14:paraId="2D969195" w14:textId="77777777" w:rsidR="00B2424A" w:rsidRDefault="00B2424A" w:rsidP="00B2424A">
      <w:r>
        <w:t>Depends on R4-2418009</w:t>
      </w:r>
    </w:p>
    <w:p w14:paraId="218617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171FE" w14:textId="2BA991E8" w:rsidR="00B2424A" w:rsidRDefault="00B2424A" w:rsidP="00B2424A">
      <w:pPr>
        <w:rPr>
          <w:rFonts w:ascii="Arial" w:hAnsi="Arial" w:cs="Arial"/>
          <w:b/>
          <w:sz w:val="24"/>
        </w:rPr>
      </w:pPr>
      <w:r>
        <w:rPr>
          <w:rFonts w:ascii="Arial" w:hAnsi="Arial" w:cs="Arial"/>
          <w:b/>
          <w:color w:val="0000FF"/>
          <w:sz w:val="24"/>
        </w:rPr>
        <w:t>R5-247428</w:t>
      </w:r>
      <w:r>
        <w:rPr>
          <w:rFonts w:ascii="Arial" w:hAnsi="Arial" w:cs="Arial"/>
          <w:b/>
          <w:color w:val="0000FF"/>
          <w:sz w:val="24"/>
        </w:rPr>
        <w:tab/>
      </w:r>
      <w:r>
        <w:rPr>
          <w:rFonts w:ascii="Arial" w:hAnsi="Arial" w:cs="Arial"/>
          <w:b/>
          <w:sz w:val="24"/>
        </w:rPr>
        <w:t>Addition beam failure and link recovery TC 14.4.2.1</w:t>
      </w:r>
    </w:p>
    <w:p w14:paraId="4796855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CR-3615  Cat: F (Rel-18)</w:t>
      </w:r>
      <w:r>
        <w:rPr>
          <w:i/>
        </w:rPr>
        <w:br/>
      </w:r>
      <w:r>
        <w:rPr>
          <w:i/>
        </w:rPr>
        <w:br/>
      </w:r>
      <w:r>
        <w:rPr>
          <w:i/>
        </w:rPr>
        <w:tab/>
      </w:r>
      <w:r>
        <w:rPr>
          <w:i/>
        </w:rPr>
        <w:tab/>
      </w:r>
      <w:r>
        <w:rPr>
          <w:i/>
        </w:rPr>
        <w:tab/>
      </w:r>
      <w:r>
        <w:rPr>
          <w:i/>
        </w:rPr>
        <w:tab/>
      </w:r>
      <w:r>
        <w:rPr>
          <w:i/>
        </w:rPr>
        <w:tab/>
        <w:t>Source: Keysight Technologies</w:t>
      </w:r>
    </w:p>
    <w:p w14:paraId="74590DEB" w14:textId="77777777" w:rsidR="00B2424A" w:rsidRDefault="00B2424A" w:rsidP="00B2424A">
      <w:pPr>
        <w:rPr>
          <w:rFonts w:ascii="Arial" w:hAnsi="Arial" w:cs="Arial"/>
          <w:b/>
        </w:rPr>
      </w:pPr>
      <w:r>
        <w:rPr>
          <w:rFonts w:ascii="Arial" w:hAnsi="Arial" w:cs="Arial"/>
          <w:b/>
        </w:rPr>
        <w:t xml:space="preserve">Abstract: </w:t>
      </w:r>
    </w:p>
    <w:p w14:paraId="700D00DF" w14:textId="77777777" w:rsidR="00B2424A" w:rsidRDefault="00B2424A" w:rsidP="00B2424A">
      <w:r>
        <w:t>RRM TT</w:t>
      </w:r>
    </w:p>
    <w:p w14:paraId="6DFB3D7C" w14:textId="77777777" w:rsidR="00B2424A" w:rsidRDefault="00B2424A" w:rsidP="00B2424A">
      <w:pPr>
        <w:rPr>
          <w:rFonts w:ascii="Arial" w:hAnsi="Arial" w:cs="Arial"/>
          <w:b/>
        </w:rPr>
      </w:pPr>
      <w:r>
        <w:rPr>
          <w:rFonts w:ascii="Arial" w:hAnsi="Arial" w:cs="Arial"/>
          <w:b/>
        </w:rPr>
        <w:t xml:space="preserve">Discussion: </w:t>
      </w:r>
    </w:p>
    <w:p w14:paraId="7FBA0667" w14:textId="77777777" w:rsidR="00B2424A" w:rsidRDefault="00B2424A" w:rsidP="00B2424A">
      <w:r>
        <w:t>r1</w:t>
      </w:r>
    </w:p>
    <w:p w14:paraId="3694F9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R5-247879</w:t>
      </w:r>
      <w:r>
        <w:rPr>
          <w:color w:val="993300"/>
          <w:u w:val="single"/>
        </w:rPr>
        <w:t>.</w:t>
      </w:r>
    </w:p>
    <w:p w14:paraId="3316008A" w14:textId="1F4509AF" w:rsidR="00B2424A" w:rsidRDefault="00B2424A" w:rsidP="00B2424A">
      <w:pPr>
        <w:rPr>
          <w:rFonts w:ascii="Arial" w:hAnsi="Arial" w:cs="Arial"/>
          <w:b/>
          <w:sz w:val="24"/>
        </w:rPr>
      </w:pPr>
      <w:r>
        <w:rPr>
          <w:rFonts w:ascii="Arial" w:hAnsi="Arial" w:cs="Arial"/>
          <w:b/>
          <w:color w:val="0000FF"/>
          <w:sz w:val="24"/>
        </w:rPr>
        <w:t>R5-247879</w:t>
      </w:r>
      <w:r>
        <w:rPr>
          <w:rFonts w:ascii="Arial" w:hAnsi="Arial" w:cs="Arial"/>
          <w:b/>
          <w:color w:val="0000FF"/>
          <w:sz w:val="24"/>
        </w:rPr>
        <w:tab/>
      </w:r>
      <w:r>
        <w:rPr>
          <w:rFonts w:ascii="Arial" w:hAnsi="Arial" w:cs="Arial"/>
          <w:b/>
          <w:sz w:val="24"/>
        </w:rPr>
        <w:t>Addition beam failure and link recovery TC 14.4.2.1</w:t>
      </w:r>
    </w:p>
    <w:p w14:paraId="06BD971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CR-3615  rev 1 Cat: F (Rel-18)</w:t>
      </w:r>
      <w:r>
        <w:rPr>
          <w:i/>
        </w:rPr>
        <w:br/>
      </w:r>
      <w:r>
        <w:rPr>
          <w:i/>
        </w:rPr>
        <w:br/>
      </w:r>
      <w:r>
        <w:rPr>
          <w:i/>
        </w:rPr>
        <w:tab/>
      </w:r>
      <w:r>
        <w:rPr>
          <w:i/>
        </w:rPr>
        <w:tab/>
      </w:r>
      <w:r>
        <w:rPr>
          <w:i/>
        </w:rPr>
        <w:tab/>
      </w:r>
      <w:r>
        <w:rPr>
          <w:i/>
        </w:rPr>
        <w:tab/>
      </w:r>
      <w:r>
        <w:rPr>
          <w:i/>
        </w:rPr>
        <w:tab/>
        <w:t>Source: Keysight Technologies</w:t>
      </w:r>
    </w:p>
    <w:p w14:paraId="2CFF0D78" w14:textId="77777777" w:rsidR="00B2424A" w:rsidRDefault="00B2424A" w:rsidP="00B2424A">
      <w:pPr>
        <w:rPr>
          <w:color w:val="808080"/>
        </w:rPr>
      </w:pPr>
      <w:r>
        <w:rPr>
          <w:color w:val="808080"/>
        </w:rPr>
        <w:t>(Replaces R5-247428)</w:t>
      </w:r>
    </w:p>
    <w:p w14:paraId="1A43CDE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89876" w14:textId="33D307F6" w:rsidR="00B2424A" w:rsidRDefault="00B2424A" w:rsidP="00B2424A">
      <w:pPr>
        <w:rPr>
          <w:rFonts w:ascii="Arial" w:hAnsi="Arial" w:cs="Arial"/>
          <w:b/>
          <w:sz w:val="24"/>
        </w:rPr>
      </w:pPr>
      <w:r>
        <w:rPr>
          <w:rFonts w:ascii="Arial" w:hAnsi="Arial" w:cs="Arial"/>
          <w:b/>
          <w:color w:val="0000FF"/>
          <w:sz w:val="24"/>
        </w:rPr>
        <w:t>R5-247434</w:t>
      </w:r>
      <w:r>
        <w:rPr>
          <w:rFonts w:ascii="Arial" w:hAnsi="Arial" w:cs="Arial"/>
          <w:b/>
          <w:color w:val="0000FF"/>
          <w:sz w:val="24"/>
        </w:rPr>
        <w:tab/>
      </w:r>
      <w:r>
        <w:rPr>
          <w:rFonts w:ascii="Arial" w:hAnsi="Arial" w:cs="Arial"/>
          <w:b/>
          <w:sz w:val="24"/>
        </w:rPr>
        <w:t>Addition beam failure and link recovery TC 14.4.2.2</w:t>
      </w:r>
    </w:p>
    <w:p w14:paraId="20E8A8A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CR-3616  Cat: F (Rel-18)</w:t>
      </w:r>
      <w:r>
        <w:rPr>
          <w:i/>
        </w:rPr>
        <w:br/>
      </w:r>
      <w:r>
        <w:rPr>
          <w:i/>
        </w:rPr>
        <w:br/>
      </w:r>
      <w:r>
        <w:rPr>
          <w:i/>
        </w:rPr>
        <w:tab/>
      </w:r>
      <w:r>
        <w:rPr>
          <w:i/>
        </w:rPr>
        <w:tab/>
      </w:r>
      <w:r>
        <w:rPr>
          <w:i/>
        </w:rPr>
        <w:tab/>
      </w:r>
      <w:r>
        <w:rPr>
          <w:i/>
        </w:rPr>
        <w:tab/>
      </w:r>
      <w:r>
        <w:rPr>
          <w:i/>
        </w:rPr>
        <w:tab/>
        <w:t>Source: Keysight Technologies</w:t>
      </w:r>
    </w:p>
    <w:p w14:paraId="5BE705F8" w14:textId="77777777" w:rsidR="00B2424A" w:rsidRDefault="00B2424A" w:rsidP="00B2424A">
      <w:pPr>
        <w:rPr>
          <w:rFonts w:ascii="Arial" w:hAnsi="Arial" w:cs="Arial"/>
          <w:b/>
        </w:rPr>
      </w:pPr>
      <w:r>
        <w:rPr>
          <w:rFonts w:ascii="Arial" w:hAnsi="Arial" w:cs="Arial"/>
          <w:b/>
        </w:rPr>
        <w:t xml:space="preserve">Abstract: </w:t>
      </w:r>
    </w:p>
    <w:p w14:paraId="5D79A89F" w14:textId="77777777" w:rsidR="00B2424A" w:rsidRDefault="00B2424A" w:rsidP="00B2424A">
      <w:r>
        <w:t>RRM TT</w:t>
      </w:r>
    </w:p>
    <w:p w14:paraId="77B17B1B" w14:textId="77777777" w:rsidR="00B2424A" w:rsidRDefault="00B2424A" w:rsidP="00B2424A">
      <w:pPr>
        <w:rPr>
          <w:rFonts w:ascii="Arial" w:hAnsi="Arial" w:cs="Arial"/>
          <w:b/>
        </w:rPr>
      </w:pPr>
      <w:r>
        <w:rPr>
          <w:rFonts w:ascii="Arial" w:hAnsi="Arial" w:cs="Arial"/>
          <w:b/>
        </w:rPr>
        <w:t xml:space="preserve">Discussion: </w:t>
      </w:r>
    </w:p>
    <w:p w14:paraId="3BE4F9CE" w14:textId="77777777" w:rsidR="00B2424A" w:rsidRDefault="00B2424A" w:rsidP="00B2424A">
      <w:r>
        <w:t>r1</w:t>
      </w:r>
    </w:p>
    <w:p w14:paraId="70904A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R5-247880</w:t>
      </w:r>
      <w:r>
        <w:rPr>
          <w:color w:val="993300"/>
          <w:u w:val="single"/>
        </w:rPr>
        <w:t>.</w:t>
      </w:r>
    </w:p>
    <w:p w14:paraId="10891B31" w14:textId="3EB8DE71" w:rsidR="00B2424A" w:rsidRDefault="00B2424A" w:rsidP="00B2424A">
      <w:pPr>
        <w:rPr>
          <w:rFonts w:ascii="Arial" w:hAnsi="Arial" w:cs="Arial"/>
          <w:b/>
          <w:sz w:val="24"/>
        </w:rPr>
      </w:pPr>
      <w:r>
        <w:rPr>
          <w:rFonts w:ascii="Arial" w:hAnsi="Arial" w:cs="Arial"/>
          <w:b/>
          <w:color w:val="0000FF"/>
          <w:sz w:val="24"/>
        </w:rPr>
        <w:t>R5-247880</w:t>
      </w:r>
      <w:r>
        <w:rPr>
          <w:rFonts w:ascii="Arial" w:hAnsi="Arial" w:cs="Arial"/>
          <w:b/>
          <w:color w:val="0000FF"/>
          <w:sz w:val="24"/>
        </w:rPr>
        <w:tab/>
      </w:r>
      <w:r>
        <w:rPr>
          <w:rFonts w:ascii="Arial" w:hAnsi="Arial" w:cs="Arial"/>
          <w:b/>
          <w:sz w:val="24"/>
        </w:rPr>
        <w:t>Addition beam failure and link recovery TC 14.4.2.2</w:t>
      </w:r>
    </w:p>
    <w:p w14:paraId="5D7284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CR-3616  rev 1 Cat: F (Rel-18)</w:t>
      </w:r>
      <w:r>
        <w:rPr>
          <w:i/>
        </w:rPr>
        <w:br/>
      </w:r>
      <w:r>
        <w:rPr>
          <w:i/>
        </w:rPr>
        <w:br/>
      </w:r>
      <w:r>
        <w:rPr>
          <w:i/>
        </w:rPr>
        <w:tab/>
      </w:r>
      <w:r>
        <w:rPr>
          <w:i/>
        </w:rPr>
        <w:tab/>
      </w:r>
      <w:r>
        <w:rPr>
          <w:i/>
        </w:rPr>
        <w:tab/>
      </w:r>
      <w:r>
        <w:rPr>
          <w:i/>
        </w:rPr>
        <w:tab/>
      </w:r>
      <w:r>
        <w:rPr>
          <w:i/>
        </w:rPr>
        <w:tab/>
        <w:t>Source: Keysight Technologies</w:t>
      </w:r>
    </w:p>
    <w:p w14:paraId="63D7B3E8" w14:textId="77777777" w:rsidR="00B2424A" w:rsidRDefault="00B2424A" w:rsidP="00B2424A">
      <w:pPr>
        <w:rPr>
          <w:color w:val="808080"/>
        </w:rPr>
      </w:pPr>
      <w:r>
        <w:rPr>
          <w:color w:val="808080"/>
        </w:rPr>
        <w:t>(Replaces R5-247434)</w:t>
      </w:r>
    </w:p>
    <w:p w14:paraId="2A68497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A7A34" w14:textId="52A53F0D" w:rsidR="00B2424A" w:rsidRDefault="00B2424A" w:rsidP="00B2424A">
      <w:pPr>
        <w:rPr>
          <w:rFonts w:ascii="Arial" w:hAnsi="Arial" w:cs="Arial"/>
          <w:b/>
          <w:sz w:val="24"/>
        </w:rPr>
      </w:pPr>
      <w:r>
        <w:rPr>
          <w:rFonts w:ascii="Arial" w:hAnsi="Arial" w:cs="Arial"/>
          <w:b/>
          <w:color w:val="0000FF"/>
          <w:sz w:val="24"/>
        </w:rPr>
        <w:t>R5-247435</w:t>
      </w:r>
      <w:r>
        <w:rPr>
          <w:rFonts w:ascii="Arial" w:hAnsi="Arial" w:cs="Arial"/>
          <w:b/>
          <w:color w:val="0000FF"/>
          <w:sz w:val="24"/>
        </w:rPr>
        <w:tab/>
      </w:r>
      <w:r>
        <w:rPr>
          <w:rFonts w:ascii="Arial" w:hAnsi="Arial" w:cs="Arial"/>
          <w:b/>
          <w:sz w:val="24"/>
        </w:rPr>
        <w:t>Addition beam failure and link recovery TC 14.4.2.3</w:t>
      </w:r>
    </w:p>
    <w:p w14:paraId="10BF41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CR-3617  Cat: F (Rel-18)</w:t>
      </w:r>
      <w:r>
        <w:rPr>
          <w:i/>
        </w:rPr>
        <w:br/>
      </w:r>
      <w:r>
        <w:rPr>
          <w:i/>
        </w:rPr>
        <w:br/>
      </w:r>
      <w:r>
        <w:rPr>
          <w:i/>
        </w:rPr>
        <w:tab/>
      </w:r>
      <w:r>
        <w:rPr>
          <w:i/>
        </w:rPr>
        <w:tab/>
      </w:r>
      <w:r>
        <w:rPr>
          <w:i/>
        </w:rPr>
        <w:tab/>
      </w:r>
      <w:r>
        <w:rPr>
          <w:i/>
        </w:rPr>
        <w:tab/>
      </w:r>
      <w:r>
        <w:rPr>
          <w:i/>
        </w:rPr>
        <w:tab/>
        <w:t>Source: Keysight Technologies</w:t>
      </w:r>
    </w:p>
    <w:p w14:paraId="77B0AE58" w14:textId="77777777" w:rsidR="00B2424A" w:rsidRDefault="00B2424A" w:rsidP="00B2424A">
      <w:pPr>
        <w:rPr>
          <w:rFonts w:ascii="Arial" w:hAnsi="Arial" w:cs="Arial"/>
          <w:b/>
        </w:rPr>
      </w:pPr>
      <w:r>
        <w:rPr>
          <w:rFonts w:ascii="Arial" w:hAnsi="Arial" w:cs="Arial"/>
          <w:b/>
        </w:rPr>
        <w:t xml:space="preserve">Abstract: </w:t>
      </w:r>
    </w:p>
    <w:p w14:paraId="1269DD38" w14:textId="77777777" w:rsidR="00B2424A" w:rsidRDefault="00B2424A" w:rsidP="00B2424A">
      <w:r>
        <w:t>RRM TT</w:t>
      </w:r>
    </w:p>
    <w:p w14:paraId="170521BE" w14:textId="77777777" w:rsidR="00B2424A" w:rsidRDefault="00B2424A" w:rsidP="00B2424A">
      <w:pPr>
        <w:rPr>
          <w:rFonts w:ascii="Arial" w:hAnsi="Arial" w:cs="Arial"/>
          <w:b/>
        </w:rPr>
      </w:pPr>
      <w:r>
        <w:rPr>
          <w:rFonts w:ascii="Arial" w:hAnsi="Arial" w:cs="Arial"/>
          <w:b/>
        </w:rPr>
        <w:t xml:space="preserve">Discussion: </w:t>
      </w:r>
    </w:p>
    <w:p w14:paraId="1456B5C5" w14:textId="77777777" w:rsidR="00B2424A" w:rsidRDefault="00B2424A" w:rsidP="00B2424A">
      <w:r>
        <w:t>r1</w:t>
      </w:r>
    </w:p>
    <w:p w14:paraId="7F3022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R5-247881</w:t>
      </w:r>
      <w:r>
        <w:rPr>
          <w:color w:val="993300"/>
          <w:u w:val="single"/>
        </w:rPr>
        <w:t>.</w:t>
      </w:r>
    </w:p>
    <w:p w14:paraId="08D4D8EA" w14:textId="5443AF24" w:rsidR="00B2424A" w:rsidRDefault="00B2424A" w:rsidP="00B2424A">
      <w:pPr>
        <w:rPr>
          <w:rFonts w:ascii="Arial" w:hAnsi="Arial" w:cs="Arial"/>
          <w:b/>
          <w:sz w:val="24"/>
        </w:rPr>
      </w:pPr>
      <w:r>
        <w:rPr>
          <w:rFonts w:ascii="Arial" w:hAnsi="Arial" w:cs="Arial"/>
          <w:b/>
          <w:color w:val="0000FF"/>
          <w:sz w:val="24"/>
        </w:rPr>
        <w:t>R5-247881</w:t>
      </w:r>
      <w:r>
        <w:rPr>
          <w:rFonts w:ascii="Arial" w:hAnsi="Arial" w:cs="Arial"/>
          <w:b/>
          <w:color w:val="0000FF"/>
          <w:sz w:val="24"/>
        </w:rPr>
        <w:tab/>
      </w:r>
      <w:r>
        <w:rPr>
          <w:rFonts w:ascii="Arial" w:hAnsi="Arial" w:cs="Arial"/>
          <w:b/>
          <w:sz w:val="24"/>
        </w:rPr>
        <w:t>Addition beam failure and link recovery TC 14.4.2.3</w:t>
      </w:r>
    </w:p>
    <w:p w14:paraId="51AFAB8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CR-3617  rev 1 Cat: F (Rel-18)</w:t>
      </w:r>
      <w:r>
        <w:rPr>
          <w:i/>
        </w:rPr>
        <w:br/>
      </w:r>
      <w:r>
        <w:rPr>
          <w:i/>
        </w:rPr>
        <w:br/>
      </w:r>
      <w:r>
        <w:rPr>
          <w:i/>
        </w:rPr>
        <w:tab/>
      </w:r>
      <w:r>
        <w:rPr>
          <w:i/>
        </w:rPr>
        <w:tab/>
      </w:r>
      <w:r>
        <w:rPr>
          <w:i/>
        </w:rPr>
        <w:tab/>
      </w:r>
      <w:r>
        <w:rPr>
          <w:i/>
        </w:rPr>
        <w:tab/>
      </w:r>
      <w:r>
        <w:rPr>
          <w:i/>
        </w:rPr>
        <w:tab/>
        <w:t>Source: Keysight Technologies</w:t>
      </w:r>
    </w:p>
    <w:p w14:paraId="23B69CA3" w14:textId="77777777" w:rsidR="00B2424A" w:rsidRDefault="00B2424A" w:rsidP="00B2424A">
      <w:pPr>
        <w:rPr>
          <w:color w:val="808080"/>
        </w:rPr>
      </w:pPr>
      <w:r>
        <w:rPr>
          <w:color w:val="808080"/>
        </w:rPr>
        <w:t>(Replaces R5-247435)</w:t>
      </w:r>
    </w:p>
    <w:p w14:paraId="3B35417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1184C" w14:textId="619FF50A" w:rsidR="00B2424A" w:rsidRDefault="00B2424A" w:rsidP="00B2424A">
      <w:pPr>
        <w:rPr>
          <w:rFonts w:ascii="Arial" w:hAnsi="Arial" w:cs="Arial"/>
          <w:b/>
          <w:sz w:val="24"/>
        </w:rPr>
      </w:pPr>
      <w:r>
        <w:rPr>
          <w:rFonts w:ascii="Arial" w:hAnsi="Arial" w:cs="Arial"/>
          <w:b/>
          <w:color w:val="0000FF"/>
          <w:sz w:val="24"/>
        </w:rPr>
        <w:t>R5-247436</w:t>
      </w:r>
      <w:r>
        <w:rPr>
          <w:rFonts w:ascii="Arial" w:hAnsi="Arial" w:cs="Arial"/>
          <w:b/>
          <w:color w:val="0000FF"/>
          <w:sz w:val="24"/>
        </w:rPr>
        <w:tab/>
      </w:r>
      <w:r>
        <w:rPr>
          <w:rFonts w:ascii="Arial" w:hAnsi="Arial" w:cs="Arial"/>
          <w:b/>
          <w:sz w:val="24"/>
        </w:rPr>
        <w:t>Addition beam failure and link recovery TC 14.4.2.4</w:t>
      </w:r>
    </w:p>
    <w:p w14:paraId="4B6562FD"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CR-3618  Cat: F (Rel-18)</w:t>
      </w:r>
      <w:r>
        <w:rPr>
          <w:i/>
        </w:rPr>
        <w:br/>
      </w:r>
      <w:r>
        <w:rPr>
          <w:i/>
        </w:rPr>
        <w:br/>
      </w:r>
      <w:r>
        <w:rPr>
          <w:i/>
        </w:rPr>
        <w:tab/>
      </w:r>
      <w:r>
        <w:rPr>
          <w:i/>
        </w:rPr>
        <w:tab/>
      </w:r>
      <w:r>
        <w:rPr>
          <w:i/>
        </w:rPr>
        <w:tab/>
      </w:r>
      <w:r>
        <w:rPr>
          <w:i/>
        </w:rPr>
        <w:tab/>
      </w:r>
      <w:r>
        <w:rPr>
          <w:i/>
        </w:rPr>
        <w:tab/>
        <w:t>Source: Keysight Technologies</w:t>
      </w:r>
    </w:p>
    <w:p w14:paraId="32B67B70" w14:textId="77777777" w:rsidR="00B2424A" w:rsidRDefault="00B2424A" w:rsidP="00B2424A">
      <w:pPr>
        <w:rPr>
          <w:rFonts w:ascii="Arial" w:hAnsi="Arial" w:cs="Arial"/>
          <w:b/>
        </w:rPr>
      </w:pPr>
      <w:r>
        <w:rPr>
          <w:rFonts w:ascii="Arial" w:hAnsi="Arial" w:cs="Arial"/>
          <w:b/>
        </w:rPr>
        <w:t xml:space="preserve">Abstract: </w:t>
      </w:r>
    </w:p>
    <w:p w14:paraId="25CDAA58" w14:textId="77777777" w:rsidR="00B2424A" w:rsidRDefault="00B2424A" w:rsidP="00B2424A">
      <w:r>
        <w:t>RRM TT</w:t>
      </w:r>
    </w:p>
    <w:p w14:paraId="28617F00" w14:textId="77777777" w:rsidR="00B2424A" w:rsidRDefault="00B2424A" w:rsidP="00B2424A">
      <w:r>
        <w:t>Depending on RAN4 CR R4-2419500</w:t>
      </w:r>
    </w:p>
    <w:p w14:paraId="42784E2A" w14:textId="77777777" w:rsidR="00B2424A" w:rsidRDefault="00B2424A" w:rsidP="00B2424A">
      <w:pPr>
        <w:rPr>
          <w:rFonts w:ascii="Arial" w:hAnsi="Arial" w:cs="Arial"/>
          <w:b/>
        </w:rPr>
      </w:pPr>
      <w:r>
        <w:rPr>
          <w:rFonts w:ascii="Arial" w:hAnsi="Arial" w:cs="Arial"/>
          <w:b/>
        </w:rPr>
        <w:t xml:space="preserve">Discussion: </w:t>
      </w:r>
    </w:p>
    <w:p w14:paraId="7B8B8B64" w14:textId="77777777" w:rsidR="00B2424A" w:rsidRDefault="00B2424A" w:rsidP="00B2424A">
      <w:r>
        <w:t>r1</w:t>
      </w:r>
    </w:p>
    <w:p w14:paraId="190C09C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R5-247945</w:t>
      </w:r>
      <w:r>
        <w:rPr>
          <w:color w:val="993300"/>
          <w:u w:val="single"/>
        </w:rPr>
        <w:t>.</w:t>
      </w:r>
    </w:p>
    <w:p w14:paraId="1B53F680" w14:textId="65822540" w:rsidR="00B2424A" w:rsidRDefault="00B2424A" w:rsidP="00B2424A">
      <w:pPr>
        <w:rPr>
          <w:rFonts w:ascii="Arial" w:hAnsi="Arial" w:cs="Arial"/>
          <w:b/>
          <w:sz w:val="24"/>
        </w:rPr>
      </w:pPr>
      <w:r>
        <w:rPr>
          <w:rFonts w:ascii="Arial" w:hAnsi="Arial" w:cs="Arial"/>
          <w:b/>
          <w:color w:val="0000FF"/>
          <w:sz w:val="24"/>
        </w:rPr>
        <w:t>R5-247945</w:t>
      </w:r>
      <w:r>
        <w:rPr>
          <w:rFonts w:ascii="Arial" w:hAnsi="Arial" w:cs="Arial"/>
          <w:b/>
          <w:color w:val="0000FF"/>
          <w:sz w:val="24"/>
        </w:rPr>
        <w:tab/>
      </w:r>
      <w:r>
        <w:rPr>
          <w:rFonts w:ascii="Arial" w:hAnsi="Arial" w:cs="Arial"/>
          <w:b/>
          <w:sz w:val="24"/>
        </w:rPr>
        <w:t>Addition beam failure and link recovery TC 14.4.2.4</w:t>
      </w:r>
    </w:p>
    <w:p w14:paraId="63A2C1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CR-3618  rev 1 Cat: F (Rel-18)</w:t>
      </w:r>
      <w:r>
        <w:rPr>
          <w:i/>
        </w:rPr>
        <w:br/>
      </w:r>
      <w:r>
        <w:rPr>
          <w:i/>
        </w:rPr>
        <w:br/>
      </w:r>
      <w:r>
        <w:rPr>
          <w:i/>
        </w:rPr>
        <w:tab/>
      </w:r>
      <w:r>
        <w:rPr>
          <w:i/>
        </w:rPr>
        <w:tab/>
      </w:r>
      <w:r>
        <w:rPr>
          <w:i/>
        </w:rPr>
        <w:tab/>
      </w:r>
      <w:r>
        <w:rPr>
          <w:i/>
        </w:rPr>
        <w:tab/>
      </w:r>
      <w:r>
        <w:rPr>
          <w:i/>
        </w:rPr>
        <w:tab/>
        <w:t>Source: Keysight Technologies</w:t>
      </w:r>
    </w:p>
    <w:p w14:paraId="0F972FAB" w14:textId="77777777" w:rsidR="00B2424A" w:rsidRDefault="00B2424A" w:rsidP="00B2424A">
      <w:pPr>
        <w:rPr>
          <w:color w:val="808080"/>
        </w:rPr>
      </w:pPr>
      <w:r>
        <w:rPr>
          <w:color w:val="808080"/>
        </w:rPr>
        <w:t>(Replaces R5-247436)</w:t>
      </w:r>
    </w:p>
    <w:p w14:paraId="288ABD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19814" w14:textId="2C6C65D7" w:rsidR="00B2424A" w:rsidRDefault="00B2424A" w:rsidP="00B2424A">
      <w:pPr>
        <w:rPr>
          <w:rFonts w:ascii="Arial" w:hAnsi="Arial" w:cs="Arial"/>
          <w:b/>
          <w:sz w:val="24"/>
        </w:rPr>
      </w:pPr>
      <w:r>
        <w:rPr>
          <w:rFonts w:ascii="Arial" w:hAnsi="Arial" w:cs="Arial"/>
          <w:b/>
          <w:color w:val="0000FF"/>
          <w:sz w:val="24"/>
        </w:rPr>
        <w:t>R5-247444</w:t>
      </w:r>
      <w:r>
        <w:rPr>
          <w:rFonts w:ascii="Arial" w:hAnsi="Arial" w:cs="Arial"/>
          <w:b/>
          <w:color w:val="0000FF"/>
          <w:sz w:val="24"/>
        </w:rPr>
        <w:tab/>
      </w:r>
      <w:r>
        <w:rPr>
          <w:rFonts w:ascii="Arial" w:hAnsi="Arial" w:cs="Arial"/>
          <w:b/>
          <w:sz w:val="24"/>
        </w:rPr>
        <w:t>Annex F update including TT analysis for NR-NTN BFR test cases</w:t>
      </w:r>
    </w:p>
    <w:p w14:paraId="5EFF493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CR-3624  Cat: F (Rel-18)</w:t>
      </w:r>
      <w:r>
        <w:rPr>
          <w:i/>
        </w:rPr>
        <w:br/>
      </w:r>
      <w:r>
        <w:rPr>
          <w:i/>
        </w:rPr>
        <w:br/>
      </w:r>
      <w:r>
        <w:rPr>
          <w:i/>
        </w:rPr>
        <w:tab/>
      </w:r>
      <w:r>
        <w:rPr>
          <w:i/>
        </w:rPr>
        <w:tab/>
      </w:r>
      <w:r>
        <w:rPr>
          <w:i/>
        </w:rPr>
        <w:tab/>
      </w:r>
      <w:r>
        <w:rPr>
          <w:i/>
        </w:rPr>
        <w:tab/>
      </w:r>
      <w:r>
        <w:rPr>
          <w:i/>
        </w:rPr>
        <w:tab/>
        <w:t>Source: Keysight Technologies</w:t>
      </w:r>
    </w:p>
    <w:p w14:paraId="36E0848D" w14:textId="77777777" w:rsidR="00B2424A" w:rsidRDefault="00B2424A" w:rsidP="00B2424A">
      <w:pPr>
        <w:rPr>
          <w:rFonts w:ascii="Arial" w:hAnsi="Arial" w:cs="Arial"/>
          <w:b/>
        </w:rPr>
      </w:pPr>
      <w:r>
        <w:rPr>
          <w:rFonts w:ascii="Arial" w:hAnsi="Arial" w:cs="Arial"/>
          <w:b/>
        </w:rPr>
        <w:t xml:space="preserve">Abstract: </w:t>
      </w:r>
    </w:p>
    <w:p w14:paraId="53CFD3B9" w14:textId="77777777" w:rsidR="00B2424A" w:rsidRDefault="00B2424A" w:rsidP="00B2424A">
      <w:r>
        <w:t>RRM TT</w:t>
      </w:r>
    </w:p>
    <w:p w14:paraId="27FC36C2" w14:textId="77777777" w:rsidR="00B2424A" w:rsidRDefault="00B2424A" w:rsidP="00B2424A">
      <w:pPr>
        <w:rPr>
          <w:rFonts w:ascii="Arial" w:hAnsi="Arial" w:cs="Arial"/>
          <w:b/>
        </w:rPr>
      </w:pPr>
      <w:r>
        <w:rPr>
          <w:rFonts w:ascii="Arial" w:hAnsi="Arial" w:cs="Arial"/>
          <w:b/>
        </w:rPr>
        <w:t xml:space="preserve">Discussion: </w:t>
      </w:r>
    </w:p>
    <w:p w14:paraId="12CD734B" w14:textId="77777777" w:rsidR="00B2424A" w:rsidRDefault="00B2424A" w:rsidP="00B2424A">
      <w:r>
        <w:t>r1</w:t>
      </w:r>
    </w:p>
    <w:p w14:paraId="7A3AE4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R5-247882</w:t>
      </w:r>
      <w:r>
        <w:rPr>
          <w:color w:val="993300"/>
          <w:u w:val="single"/>
        </w:rPr>
        <w:t>.</w:t>
      </w:r>
    </w:p>
    <w:p w14:paraId="68EE8732" w14:textId="28765C7A" w:rsidR="00B2424A" w:rsidRDefault="00B2424A" w:rsidP="00B2424A">
      <w:pPr>
        <w:rPr>
          <w:rFonts w:ascii="Arial" w:hAnsi="Arial" w:cs="Arial"/>
          <w:b/>
          <w:sz w:val="24"/>
        </w:rPr>
      </w:pPr>
      <w:r>
        <w:rPr>
          <w:rFonts w:ascii="Arial" w:hAnsi="Arial" w:cs="Arial"/>
          <w:b/>
          <w:color w:val="0000FF"/>
          <w:sz w:val="24"/>
        </w:rPr>
        <w:t>R5-247882</w:t>
      </w:r>
      <w:r>
        <w:rPr>
          <w:rFonts w:ascii="Arial" w:hAnsi="Arial" w:cs="Arial"/>
          <w:b/>
          <w:color w:val="0000FF"/>
          <w:sz w:val="24"/>
        </w:rPr>
        <w:tab/>
      </w:r>
      <w:r>
        <w:rPr>
          <w:rFonts w:ascii="Arial" w:hAnsi="Arial" w:cs="Arial"/>
          <w:b/>
          <w:sz w:val="24"/>
        </w:rPr>
        <w:t>Annex F update including TT analysis for NR-NTN BFR test cases</w:t>
      </w:r>
    </w:p>
    <w:p w14:paraId="61B9035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CR-3624  rev 1 Cat: F (Rel-18)</w:t>
      </w:r>
      <w:r>
        <w:rPr>
          <w:i/>
        </w:rPr>
        <w:br/>
      </w:r>
      <w:r>
        <w:rPr>
          <w:i/>
        </w:rPr>
        <w:br/>
      </w:r>
      <w:r>
        <w:rPr>
          <w:i/>
        </w:rPr>
        <w:tab/>
      </w:r>
      <w:r>
        <w:rPr>
          <w:i/>
        </w:rPr>
        <w:tab/>
      </w:r>
      <w:r>
        <w:rPr>
          <w:i/>
        </w:rPr>
        <w:tab/>
      </w:r>
      <w:r>
        <w:rPr>
          <w:i/>
        </w:rPr>
        <w:tab/>
      </w:r>
      <w:r>
        <w:rPr>
          <w:i/>
        </w:rPr>
        <w:tab/>
        <w:t>Source: Keysight Technologies</w:t>
      </w:r>
    </w:p>
    <w:p w14:paraId="3939FE56" w14:textId="77777777" w:rsidR="00B2424A" w:rsidRDefault="00B2424A" w:rsidP="00B2424A">
      <w:pPr>
        <w:rPr>
          <w:color w:val="808080"/>
        </w:rPr>
      </w:pPr>
      <w:r>
        <w:rPr>
          <w:color w:val="808080"/>
        </w:rPr>
        <w:t>(Replaces R5-247444)</w:t>
      </w:r>
    </w:p>
    <w:p w14:paraId="3A368C9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DB293" w14:textId="77777777" w:rsidR="00B2424A" w:rsidRDefault="00B2424A" w:rsidP="00B2424A">
      <w:pPr>
        <w:pStyle w:val="Heading5"/>
      </w:pPr>
      <w:bookmarkStart w:id="173" w:name="_Toc184636885"/>
      <w:r>
        <w:t>5.3.7.7</w:t>
      </w:r>
      <w:r>
        <w:tab/>
        <w:t>TR 38.903 (NR MU &amp; TT analyses)</w:t>
      </w:r>
      <w:bookmarkEnd w:id="173"/>
    </w:p>
    <w:p w14:paraId="5CD8C8A1" w14:textId="612927A3" w:rsidR="00B2424A" w:rsidRDefault="00B2424A" w:rsidP="00B2424A">
      <w:pPr>
        <w:rPr>
          <w:rFonts w:ascii="Arial" w:hAnsi="Arial" w:cs="Arial"/>
          <w:b/>
          <w:sz w:val="24"/>
        </w:rPr>
      </w:pPr>
      <w:r>
        <w:rPr>
          <w:rFonts w:ascii="Arial" w:hAnsi="Arial" w:cs="Arial"/>
          <w:b/>
          <w:color w:val="0000FF"/>
          <w:sz w:val="24"/>
        </w:rPr>
        <w:t>R5-246855</w:t>
      </w:r>
      <w:r>
        <w:rPr>
          <w:rFonts w:ascii="Arial" w:hAnsi="Arial" w:cs="Arial"/>
          <w:b/>
          <w:color w:val="0000FF"/>
          <w:sz w:val="24"/>
        </w:rPr>
        <w:tab/>
      </w:r>
      <w:r>
        <w:rPr>
          <w:rFonts w:ascii="Arial" w:hAnsi="Arial" w:cs="Arial"/>
          <w:b/>
          <w:sz w:val="24"/>
        </w:rPr>
        <w:t>Addition of TT analysis for NR-NTN test cases 14.5.1.x</w:t>
      </w:r>
    </w:p>
    <w:p w14:paraId="234DF70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CR-0887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E2EF9BA" w14:textId="77777777" w:rsidR="00B2424A" w:rsidRDefault="00B2424A" w:rsidP="00B2424A">
      <w:pPr>
        <w:rPr>
          <w:rFonts w:ascii="Arial" w:hAnsi="Arial" w:cs="Arial"/>
          <w:b/>
        </w:rPr>
      </w:pPr>
      <w:r>
        <w:rPr>
          <w:rFonts w:ascii="Arial" w:hAnsi="Arial" w:cs="Arial"/>
          <w:b/>
        </w:rPr>
        <w:t xml:space="preserve">Discussion: </w:t>
      </w:r>
    </w:p>
    <w:p w14:paraId="504EEC45" w14:textId="77777777" w:rsidR="00B2424A" w:rsidRDefault="00B2424A" w:rsidP="00B2424A">
      <w:r>
        <w:lastRenderedPageBreak/>
        <w:t>r1</w:t>
      </w:r>
    </w:p>
    <w:p w14:paraId="3CC132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R5-247835</w:t>
      </w:r>
      <w:r>
        <w:rPr>
          <w:color w:val="993300"/>
          <w:u w:val="single"/>
        </w:rPr>
        <w:t>.</w:t>
      </w:r>
    </w:p>
    <w:p w14:paraId="46635C0E" w14:textId="1AB292AD" w:rsidR="00B2424A" w:rsidRDefault="00B2424A" w:rsidP="00B2424A">
      <w:pPr>
        <w:rPr>
          <w:rFonts w:ascii="Arial" w:hAnsi="Arial" w:cs="Arial"/>
          <w:b/>
          <w:sz w:val="24"/>
        </w:rPr>
      </w:pPr>
      <w:r>
        <w:rPr>
          <w:rFonts w:ascii="Arial" w:hAnsi="Arial" w:cs="Arial"/>
          <w:b/>
          <w:color w:val="0000FF"/>
          <w:sz w:val="24"/>
        </w:rPr>
        <w:t>R5-247835</w:t>
      </w:r>
      <w:r>
        <w:rPr>
          <w:rFonts w:ascii="Arial" w:hAnsi="Arial" w:cs="Arial"/>
          <w:b/>
          <w:color w:val="0000FF"/>
          <w:sz w:val="24"/>
        </w:rPr>
        <w:tab/>
      </w:r>
      <w:r>
        <w:rPr>
          <w:rFonts w:ascii="Arial" w:hAnsi="Arial" w:cs="Arial"/>
          <w:b/>
          <w:sz w:val="24"/>
        </w:rPr>
        <w:t>Addition of TT analysis for NR-NTN test cases 14.5.1.x</w:t>
      </w:r>
    </w:p>
    <w:p w14:paraId="1BAD99B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CR-0887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88754BF" w14:textId="77777777" w:rsidR="00B2424A" w:rsidRDefault="00B2424A" w:rsidP="00B2424A">
      <w:pPr>
        <w:rPr>
          <w:color w:val="808080"/>
        </w:rPr>
      </w:pPr>
      <w:r>
        <w:rPr>
          <w:color w:val="808080"/>
        </w:rPr>
        <w:t>(Replaces R5-246855)</w:t>
      </w:r>
    </w:p>
    <w:p w14:paraId="54344FC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B06ED" w14:textId="3E2BAC02" w:rsidR="00B2424A" w:rsidRDefault="00B2424A" w:rsidP="00B2424A">
      <w:pPr>
        <w:rPr>
          <w:rFonts w:ascii="Arial" w:hAnsi="Arial" w:cs="Arial"/>
          <w:b/>
          <w:sz w:val="24"/>
        </w:rPr>
      </w:pPr>
      <w:r>
        <w:rPr>
          <w:rFonts w:ascii="Arial" w:hAnsi="Arial" w:cs="Arial"/>
          <w:b/>
          <w:color w:val="0000FF"/>
          <w:sz w:val="24"/>
        </w:rPr>
        <w:t>R5-247425</w:t>
      </w:r>
      <w:r>
        <w:rPr>
          <w:rFonts w:ascii="Arial" w:hAnsi="Arial" w:cs="Arial"/>
          <w:b/>
          <w:color w:val="0000FF"/>
          <w:sz w:val="24"/>
        </w:rPr>
        <w:tab/>
      </w:r>
      <w:r>
        <w:rPr>
          <w:rFonts w:ascii="Arial" w:hAnsi="Arial" w:cs="Arial"/>
          <w:b/>
          <w:sz w:val="24"/>
        </w:rPr>
        <w:t>Test Tolerances for FR1 SSB-based beam failure detection and link recovery for Satellite access</w:t>
      </w:r>
    </w:p>
    <w:p w14:paraId="5225AFB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CR-0927  Cat: F (Rel-18)</w:t>
      </w:r>
      <w:r>
        <w:rPr>
          <w:i/>
        </w:rPr>
        <w:br/>
      </w:r>
      <w:r>
        <w:rPr>
          <w:i/>
        </w:rPr>
        <w:br/>
      </w:r>
      <w:r>
        <w:rPr>
          <w:i/>
        </w:rPr>
        <w:tab/>
      </w:r>
      <w:r>
        <w:rPr>
          <w:i/>
        </w:rPr>
        <w:tab/>
      </w:r>
      <w:r>
        <w:rPr>
          <w:i/>
        </w:rPr>
        <w:tab/>
      </w:r>
      <w:r>
        <w:rPr>
          <w:i/>
        </w:rPr>
        <w:tab/>
      </w:r>
      <w:r>
        <w:rPr>
          <w:i/>
        </w:rPr>
        <w:tab/>
        <w:t>Source: Keysight Technologies</w:t>
      </w:r>
    </w:p>
    <w:p w14:paraId="33F5112C" w14:textId="77777777" w:rsidR="00B2424A" w:rsidRDefault="00B2424A" w:rsidP="00B2424A">
      <w:pPr>
        <w:rPr>
          <w:rFonts w:ascii="Arial" w:hAnsi="Arial" w:cs="Arial"/>
          <w:b/>
        </w:rPr>
      </w:pPr>
      <w:r>
        <w:rPr>
          <w:rFonts w:ascii="Arial" w:hAnsi="Arial" w:cs="Arial"/>
          <w:b/>
        </w:rPr>
        <w:t xml:space="preserve">Abstract: </w:t>
      </w:r>
    </w:p>
    <w:p w14:paraId="67B9D83F" w14:textId="77777777" w:rsidR="00B2424A" w:rsidRDefault="00B2424A" w:rsidP="00B2424A">
      <w:r>
        <w:t>RRM TT</w:t>
      </w:r>
    </w:p>
    <w:p w14:paraId="3411E44A" w14:textId="77777777" w:rsidR="00B2424A" w:rsidRDefault="00B2424A" w:rsidP="00B2424A">
      <w:pPr>
        <w:rPr>
          <w:rFonts w:ascii="Arial" w:hAnsi="Arial" w:cs="Arial"/>
          <w:b/>
        </w:rPr>
      </w:pPr>
      <w:r>
        <w:rPr>
          <w:rFonts w:ascii="Arial" w:hAnsi="Arial" w:cs="Arial"/>
          <w:b/>
        </w:rPr>
        <w:t xml:space="preserve">Discussion: </w:t>
      </w:r>
    </w:p>
    <w:p w14:paraId="61107C04" w14:textId="77777777" w:rsidR="00B2424A" w:rsidRDefault="00B2424A" w:rsidP="00B2424A">
      <w:r>
        <w:t>r1</w:t>
      </w:r>
    </w:p>
    <w:p w14:paraId="3A787E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R5-247883</w:t>
      </w:r>
      <w:r>
        <w:rPr>
          <w:color w:val="993300"/>
          <w:u w:val="single"/>
        </w:rPr>
        <w:t>.</w:t>
      </w:r>
    </w:p>
    <w:p w14:paraId="4340F874" w14:textId="0F053816" w:rsidR="00B2424A" w:rsidRDefault="00B2424A" w:rsidP="00B2424A">
      <w:pPr>
        <w:rPr>
          <w:rFonts w:ascii="Arial" w:hAnsi="Arial" w:cs="Arial"/>
          <w:b/>
          <w:sz w:val="24"/>
        </w:rPr>
      </w:pPr>
      <w:r>
        <w:rPr>
          <w:rFonts w:ascii="Arial" w:hAnsi="Arial" w:cs="Arial"/>
          <w:b/>
          <w:color w:val="0000FF"/>
          <w:sz w:val="24"/>
        </w:rPr>
        <w:t>R5-247883</w:t>
      </w:r>
      <w:r>
        <w:rPr>
          <w:rFonts w:ascii="Arial" w:hAnsi="Arial" w:cs="Arial"/>
          <w:b/>
          <w:color w:val="0000FF"/>
          <w:sz w:val="24"/>
        </w:rPr>
        <w:tab/>
      </w:r>
      <w:r>
        <w:rPr>
          <w:rFonts w:ascii="Arial" w:hAnsi="Arial" w:cs="Arial"/>
          <w:b/>
          <w:sz w:val="24"/>
        </w:rPr>
        <w:t>Test Tolerances for FR1 SSB-based beam failure detection and link recovery for Satellite access</w:t>
      </w:r>
    </w:p>
    <w:p w14:paraId="140ED7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CR-0927  rev 1 Cat: F (Rel-18)</w:t>
      </w:r>
      <w:r>
        <w:rPr>
          <w:i/>
        </w:rPr>
        <w:br/>
      </w:r>
      <w:r>
        <w:rPr>
          <w:i/>
        </w:rPr>
        <w:br/>
      </w:r>
      <w:r>
        <w:rPr>
          <w:i/>
        </w:rPr>
        <w:tab/>
      </w:r>
      <w:r>
        <w:rPr>
          <w:i/>
        </w:rPr>
        <w:tab/>
      </w:r>
      <w:r>
        <w:rPr>
          <w:i/>
        </w:rPr>
        <w:tab/>
      </w:r>
      <w:r>
        <w:rPr>
          <w:i/>
        </w:rPr>
        <w:tab/>
      </w:r>
      <w:r>
        <w:rPr>
          <w:i/>
        </w:rPr>
        <w:tab/>
        <w:t>Source: Keysight Technologies</w:t>
      </w:r>
    </w:p>
    <w:p w14:paraId="1058D090" w14:textId="77777777" w:rsidR="00B2424A" w:rsidRDefault="00B2424A" w:rsidP="00B2424A">
      <w:pPr>
        <w:rPr>
          <w:color w:val="808080"/>
        </w:rPr>
      </w:pPr>
      <w:r>
        <w:rPr>
          <w:color w:val="808080"/>
        </w:rPr>
        <w:t>(Replaces R5-247425)</w:t>
      </w:r>
    </w:p>
    <w:p w14:paraId="7C8B264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56421" w14:textId="00EFFC00" w:rsidR="00B2424A" w:rsidRDefault="00B2424A" w:rsidP="00B2424A">
      <w:pPr>
        <w:rPr>
          <w:rFonts w:ascii="Arial" w:hAnsi="Arial" w:cs="Arial"/>
          <w:b/>
          <w:sz w:val="24"/>
        </w:rPr>
      </w:pPr>
      <w:r>
        <w:rPr>
          <w:rFonts w:ascii="Arial" w:hAnsi="Arial" w:cs="Arial"/>
          <w:b/>
          <w:color w:val="0000FF"/>
          <w:sz w:val="24"/>
        </w:rPr>
        <w:t>R5-247427</w:t>
      </w:r>
      <w:r>
        <w:rPr>
          <w:rFonts w:ascii="Arial" w:hAnsi="Arial" w:cs="Arial"/>
          <w:b/>
          <w:color w:val="0000FF"/>
          <w:sz w:val="24"/>
        </w:rPr>
        <w:tab/>
      </w:r>
      <w:r>
        <w:rPr>
          <w:rFonts w:ascii="Arial" w:hAnsi="Arial" w:cs="Arial"/>
          <w:b/>
          <w:sz w:val="24"/>
        </w:rPr>
        <w:t>Test Tolerances for FR1 CSI-RS-based beam failure detection and link recovery for Satellite access</w:t>
      </w:r>
    </w:p>
    <w:p w14:paraId="52161D6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CR-0928  Cat: F (Rel-18)</w:t>
      </w:r>
      <w:r>
        <w:rPr>
          <w:i/>
        </w:rPr>
        <w:br/>
      </w:r>
      <w:r>
        <w:rPr>
          <w:i/>
        </w:rPr>
        <w:br/>
      </w:r>
      <w:r>
        <w:rPr>
          <w:i/>
        </w:rPr>
        <w:tab/>
      </w:r>
      <w:r>
        <w:rPr>
          <w:i/>
        </w:rPr>
        <w:tab/>
      </w:r>
      <w:r>
        <w:rPr>
          <w:i/>
        </w:rPr>
        <w:tab/>
      </w:r>
      <w:r>
        <w:rPr>
          <w:i/>
        </w:rPr>
        <w:tab/>
      </w:r>
      <w:r>
        <w:rPr>
          <w:i/>
        </w:rPr>
        <w:tab/>
        <w:t>Source: Keysight Technologies</w:t>
      </w:r>
    </w:p>
    <w:p w14:paraId="40AF1965" w14:textId="77777777" w:rsidR="00B2424A" w:rsidRDefault="00B2424A" w:rsidP="00B2424A">
      <w:pPr>
        <w:rPr>
          <w:rFonts w:ascii="Arial" w:hAnsi="Arial" w:cs="Arial"/>
          <w:b/>
        </w:rPr>
      </w:pPr>
      <w:r>
        <w:rPr>
          <w:rFonts w:ascii="Arial" w:hAnsi="Arial" w:cs="Arial"/>
          <w:b/>
        </w:rPr>
        <w:t xml:space="preserve">Abstract: </w:t>
      </w:r>
    </w:p>
    <w:p w14:paraId="469638B8" w14:textId="77777777" w:rsidR="00B2424A" w:rsidRDefault="00B2424A" w:rsidP="00B2424A">
      <w:r>
        <w:t>RRM TT</w:t>
      </w:r>
    </w:p>
    <w:p w14:paraId="5030EC90" w14:textId="77777777" w:rsidR="00B2424A" w:rsidRDefault="00B2424A" w:rsidP="00B2424A">
      <w:pPr>
        <w:rPr>
          <w:rFonts w:ascii="Arial" w:hAnsi="Arial" w:cs="Arial"/>
          <w:b/>
        </w:rPr>
      </w:pPr>
      <w:r>
        <w:rPr>
          <w:rFonts w:ascii="Arial" w:hAnsi="Arial" w:cs="Arial"/>
          <w:b/>
        </w:rPr>
        <w:t xml:space="preserve">Discussion: </w:t>
      </w:r>
    </w:p>
    <w:p w14:paraId="1AC4A051" w14:textId="77777777" w:rsidR="00B2424A" w:rsidRDefault="00B2424A" w:rsidP="00B2424A">
      <w:r>
        <w:t>r1</w:t>
      </w:r>
    </w:p>
    <w:p w14:paraId="680A8E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R5-247884</w:t>
      </w:r>
      <w:r>
        <w:rPr>
          <w:color w:val="993300"/>
          <w:u w:val="single"/>
        </w:rPr>
        <w:t>.</w:t>
      </w:r>
    </w:p>
    <w:p w14:paraId="3CECB255" w14:textId="1EC6CDF8" w:rsidR="00B2424A" w:rsidRDefault="00B2424A" w:rsidP="00B2424A">
      <w:pPr>
        <w:rPr>
          <w:rFonts w:ascii="Arial" w:hAnsi="Arial" w:cs="Arial"/>
          <w:b/>
          <w:sz w:val="24"/>
        </w:rPr>
      </w:pPr>
      <w:r>
        <w:rPr>
          <w:rFonts w:ascii="Arial" w:hAnsi="Arial" w:cs="Arial"/>
          <w:b/>
          <w:color w:val="0000FF"/>
          <w:sz w:val="24"/>
        </w:rPr>
        <w:t>R5-247884</w:t>
      </w:r>
      <w:r>
        <w:rPr>
          <w:rFonts w:ascii="Arial" w:hAnsi="Arial" w:cs="Arial"/>
          <w:b/>
          <w:color w:val="0000FF"/>
          <w:sz w:val="24"/>
        </w:rPr>
        <w:tab/>
      </w:r>
      <w:r>
        <w:rPr>
          <w:rFonts w:ascii="Arial" w:hAnsi="Arial" w:cs="Arial"/>
          <w:b/>
          <w:sz w:val="24"/>
        </w:rPr>
        <w:t>Test Tolerances for FR1 CSI-RS-based beam failure detection and link recovery for Satellite access</w:t>
      </w:r>
    </w:p>
    <w:p w14:paraId="0D52D39E"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CR-0928  rev 1 Cat: F (Rel-18)</w:t>
      </w:r>
      <w:r>
        <w:rPr>
          <w:i/>
        </w:rPr>
        <w:br/>
      </w:r>
      <w:r>
        <w:rPr>
          <w:i/>
        </w:rPr>
        <w:br/>
      </w:r>
      <w:r>
        <w:rPr>
          <w:i/>
        </w:rPr>
        <w:tab/>
      </w:r>
      <w:r>
        <w:rPr>
          <w:i/>
        </w:rPr>
        <w:tab/>
      </w:r>
      <w:r>
        <w:rPr>
          <w:i/>
        </w:rPr>
        <w:tab/>
      </w:r>
      <w:r>
        <w:rPr>
          <w:i/>
        </w:rPr>
        <w:tab/>
      </w:r>
      <w:r>
        <w:rPr>
          <w:i/>
        </w:rPr>
        <w:tab/>
        <w:t>Source: Keysight Technologies</w:t>
      </w:r>
    </w:p>
    <w:p w14:paraId="2294B9AF" w14:textId="77777777" w:rsidR="00B2424A" w:rsidRDefault="00B2424A" w:rsidP="00B2424A">
      <w:pPr>
        <w:rPr>
          <w:color w:val="808080"/>
        </w:rPr>
      </w:pPr>
      <w:r>
        <w:rPr>
          <w:color w:val="808080"/>
        </w:rPr>
        <w:t>(Replaces R5-247427)</w:t>
      </w:r>
    </w:p>
    <w:p w14:paraId="7B506E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D6B3A" w14:textId="77777777" w:rsidR="00B2424A" w:rsidRDefault="00B2424A" w:rsidP="00B2424A">
      <w:pPr>
        <w:pStyle w:val="Heading5"/>
      </w:pPr>
      <w:bookmarkStart w:id="174" w:name="_Toc184636886"/>
      <w:r>
        <w:t>5.3.7.8</w:t>
      </w:r>
      <w:r>
        <w:tab/>
        <w:t>TR 38.905 (NR Test Points Radio Transmission and Reception)</w:t>
      </w:r>
      <w:bookmarkEnd w:id="174"/>
    </w:p>
    <w:p w14:paraId="1F91DFC1" w14:textId="77777777" w:rsidR="00B2424A" w:rsidRDefault="00B2424A" w:rsidP="00B2424A">
      <w:pPr>
        <w:pStyle w:val="Heading5"/>
      </w:pPr>
      <w:bookmarkStart w:id="175" w:name="_Toc184636887"/>
      <w:r>
        <w:t>5.3.7.9</w:t>
      </w:r>
      <w:r>
        <w:tab/>
        <w:t>Discussion Papers, Work Plan, TC lists</w:t>
      </w:r>
      <w:bookmarkEnd w:id="175"/>
    </w:p>
    <w:p w14:paraId="05BCFB4D" w14:textId="77777777" w:rsidR="00B2424A" w:rsidRDefault="00B2424A" w:rsidP="00B2424A">
      <w:pPr>
        <w:pStyle w:val="Heading4"/>
      </w:pPr>
      <w:bookmarkStart w:id="176" w:name="_Toc184636888"/>
      <w:r>
        <w:t>5.3.8</w:t>
      </w:r>
      <w:r>
        <w:tab/>
        <w:t>NR support for high speed train scenario in frequency range 2 (FR2) (UID-960080) NR_HST_FR2-UEConTest</w:t>
      </w:r>
      <w:bookmarkEnd w:id="176"/>
    </w:p>
    <w:p w14:paraId="673DE9B7" w14:textId="77777777" w:rsidR="00B2424A" w:rsidRDefault="00B2424A" w:rsidP="00B2424A">
      <w:pPr>
        <w:pStyle w:val="Heading5"/>
      </w:pPr>
      <w:bookmarkStart w:id="177" w:name="_Toc184636889"/>
      <w:r>
        <w:t>5.3.8.1</w:t>
      </w:r>
      <w:r>
        <w:tab/>
        <w:t>TS 38.508-1</w:t>
      </w:r>
      <w:bookmarkEnd w:id="177"/>
    </w:p>
    <w:p w14:paraId="24087E32" w14:textId="77777777" w:rsidR="00B2424A" w:rsidRDefault="00B2424A" w:rsidP="00B2424A">
      <w:pPr>
        <w:pStyle w:val="Heading5"/>
      </w:pPr>
      <w:bookmarkStart w:id="178" w:name="_Toc184636890"/>
      <w:r>
        <w:t>5.3.8.2</w:t>
      </w:r>
      <w:r>
        <w:tab/>
        <w:t>TS 38.508-2</w:t>
      </w:r>
      <w:bookmarkEnd w:id="178"/>
    </w:p>
    <w:p w14:paraId="53FBF924" w14:textId="77777777" w:rsidR="00B2424A" w:rsidRDefault="00B2424A" w:rsidP="00B2424A">
      <w:pPr>
        <w:pStyle w:val="Heading5"/>
      </w:pPr>
      <w:bookmarkStart w:id="179" w:name="_Toc184636891"/>
      <w:r>
        <w:t>5.3.8.3</w:t>
      </w:r>
      <w:r>
        <w:tab/>
        <w:t>TS 38.521-2</w:t>
      </w:r>
      <w:bookmarkEnd w:id="179"/>
    </w:p>
    <w:p w14:paraId="4F876E36" w14:textId="77777777" w:rsidR="00B2424A" w:rsidRDefault="00B2424A" w:rsidP="00B2424A">
      <w:pPr>
        <w:pStyle w:val="Heading6"/>
      </w:pPr>
      <w:bookmarkStart w:id="180" w:name="_Toc184636892"/>
      <w:r>
        <w:t>5.3.8.3.1</w:t>
      </w:r>
      <w:r>
        <w:tab/>
        <w:t>Tx Requirements (Clause 6)</w:t>
      </w:r>
      <w:bookmarkEnd w:id="180"/>
    </w:p>
    <w:p w14:paraId="4A96F5FF" w14:textId="52C6C078" w:rsidR="00B2424A" w:rsidRDefault="00B2424A" w:rsidP="00B2424A">
      <w:pPr>
        <w:rPr>
          <w:rFonts w:ascii="Arial" w:hAnsi="Arial" w:cs="Arial"/>
          <w:b/>
          <w:sz w:val="24"/>
        </w:rPr>
      </w:pPr>
      <w:r>
        <w:rPr>
          <w:rFonts w:ascii="Arial" w:hAnsi="Arial" w:cs="Arial"/>
          <w:b/>
          <w:color w:val="0000FF"/>
          <w:sz w:val="24"/>
        </w:rPr>
        <w:t>R5-246236</w:t>
      </w:r>
      <w:r>
        <w:rPr>
          <w:rFonts w:ascii="Arial" w:hAnsi="Arial" w:cs="Arial"/>
          <w:b/>
          <w:color w:val="0000FF"/>
          <w:sz w:val="24"/>
        </w:rPr>
        <w:tab/>
      </w:r>
      <w:r>
        <w:rPr>
          <w:rFonts w:ascii="Arial" w:hAnsi="Arial" w:cs="Arial"/>
          <w:b/>
          <w:sz w:val="24"/>
        </w:rPr>
        <w:t>PC6 FR2 MU - Tx test cases update in 38.521-2</w:t>
      </w:r>
    </w:p>
    <w:p w14:paraId="535AAE5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CR-1096  Cat: F (Rel-18)</w:t>
      </w:r>
      <w:r>
        <w:rPr>
          <w:i/>
        </w:rPr>
        <w:br/>
      </w:r>
      <w:r>
        <w:rPr>
          <w:i/>
        </w:rPr>
        <w:br/>
      </w:r>
      <w:r>
        <w:rPr>
          <w:i/>
        </w:rPr>
        <w:tab/>
      </w:r>
      <w:r>
        <w:rPr>
          <w:i/>
        </w:rPr>
        <w:tab/>
      </w:r>
      <w:r>
        <w:rPr>
          <w:i/>
        </w:rPr>
        <w:tab/>
      </w:r>
      <w:r>
        <w:rPr>
          <w:i/>
        </w:rPr>
        <w:tab/>
      </w:r>
      <w:r>
        <w:rPr>
          <w:i/>
        </w:rPr>
        <w:tab/>
        <w:t>Source: Keysight Technologies</w:t>
      </w:r>
    </w:p>
    <w:p w14:paraId="0E50E5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3B2DE" w14:textId="77777777" w:rsidR="00B2424A" w:rsidRDefault="00B2424A" w:rsidP="00B2424A">
      <w:pPr>
        <w:pStyle w:val="Heading6"/>
      </w:pPr>
      <w:bookmarkStart w:id="181" w:name="_Toc184636893"/>
      <w:r>
        <w:t>5.3.8.3.2</w:t>
      </w:r>
      <w:r>
        <w:tab/>
        <w:t>Rx Requirements (Clause 7)</w:t>
      </w:r>
      <w:bookmarkEnd w:id="181"/>
    </w:p>
    <w:p w14:paraId="068A0929" w14:textId="59FF8EBF" w:rsidR="00B2424A" w:rsidRDefault="00B2424A" w:rsidP="00B2424A">
      <w:pPr>
        <w:rPr>
          <w:rFonts w:ascii="Arial" w:hAnsi="Arial" w:cs="Arial"/>
          <w:b/>
          <w:sz w:val="24"/>
        </w:rPr>
      </w:pPr>
      <w:r>
        <w:rPr>
          <w:rFonts w:ascii="Arial" w:hAnsi="Arial" w:cs="Arial"/>
          <w:b/>
          <w:color w:val="0000FF"/>
          <w:sz w:val="24"/>
        </w:rPr>
        <w:t>R5-246237</w:t>
      </w:r>
      <w:r>
        <w:rPr>
          <w:rFonts w:ascii="Arial" w:hAnsi="Arial" w:cs="Arial"/>
          <w:b/>
          <w:color w:val="0000FF"/>
          <w:sz w:val="24"/>
        </w:rPr>
        <w:tab/>
      </w:r>
      <w:r>
        <w:rPr>
          <w:rFonts w:ascii="Arial" w:hAnsi="Arial" w:cs="Arial"/>
          <w:b/>
          <w:sz w:val="24"/>
        </w:rPr>
        <w:t>PC6 FR2 MU - Rx test cases update in 38.521-2</w:t>
      </w:r>
    </w:p>
    <w:p w14:paraId="0B9CAF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CR-1097  Cat: F (Rel-18)</w:t>
      </w:r>
      <w:r>
        <w:rPr>
          <w:i/>
        </w:rPr>
        <w:br/>
      </w:r>
      <w:r>
        <w:rPr>
          <w:i/>
        </w:rPr>
        <w:br/>
      </w:r>
      <w:r>
        <w:rPr>
          <w:i/>
        </w:rPr>
        <w:tab/>
      </w:r>
      <w:r>
        <w:rPr>
          <w:i/>
        </w:rPr>
        <w:tab/>
      </w:r>
      <w:r>
        <w:rPr>
          <w:i/>
        </w:rPr>
        <w:tab/>
      </w:r>
      <w:r>
        <w:rPr>
          <w:i/>
        </w:rPr>
        <w:tab/>
      </w:r>
      <w:r>
        <w:rPr>
          <w:i/>
        </w:rPr>
        <w:tab/>
        <w:t>Source: Keysight Technologies</w:t>
      </w:r>
    </w:p>
    <w:p w14:paraId="38CCA31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45FA7" w14:textId="77777777" w:rsidR="00B2424A" w:rsidRDefault="00B2424A" w:rsidP="00B2424A">
      <w:pPr>
        <w:pStyle w:val="Heading6"/>
      </w:pPr>
      <w:bookmarkStart w:id="182" w:name="_Toc184636894"/>
      <w:r>
        <w:t>5.3.8.3.3</w:t>
      </w:r>
      <w:r>
        <w:tab/>
        <w:t>Clauses 1-5, Annexes</w:t>
      </w:r>
      <w:bookmarkEnd w:id="182"/>
    </w:p>
    <w:p w14:paraId="6B4DB693" w14:textId="041B23A0" w:rsidR="00B2424A" w:rsidRDefault="00B2424A" w:rsidP="00B2424A">
      <w:pPr>
        <w:rPr>
          <w:rFonts w:ascii="Arial" w:hAnsi="Arial" w:cs="Arial"/>
          <w:b/>
          <w:sz w:val="24"/>
        </w:rPr>
      </w:pPr>
      <w:r>
        <w:rPr>
          <w:rFonts w:ascii="Arial" w:hAnsi="Arial" w:cs="Arial"/>
          <w:b/>
          <w:color w:val="0000FF"/>
          <w:sz w:val="24"/>
        </w:rPr>
        <w:t>R5-246238</w:t>
      </w:r>
      <w:r>
        <w:rPr>
          <w:rFonts w:ascii="Arial" w:hAnsi="Arial" w:cs="Arial"/>
          <w:b/>
          <w:color w:val="0000FF"/>
          <w:sz w:val="24"/>
        </w:rPr>
        <w:tab/>
      </w:r>
      <w:r>
        <w:rPr>
          <w:rFonts w:ascii="Arial" w:hAnsi="Arial" w:cs="Arial"/>
          <w:b/>
          <w:sz w:val="24"/>
        </w:rPr>
        <w:t>PC6 FR2 MU - Annex F update in 38.521-2</w:t>
      </w:r>
    </w:p>
    <w:p w14:paraId="05B8F3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CR-1098  Cat: F (Rel-18)</w:t>
      </w:r>
      <w:r>
        <w:rPr>
          <w:i/>
        </w:rPr>
        <w:br/>
      </w:r>
      <w:r>
        <w:rPr>
          <w:i/>
        </w:rPr>
        <w:br/>
      </w:r>
      <w:r>
        <w:rPr>
          <w:i/>
        </w:rPr>
        <w:tab/>
      </w:r>
      <w:r>
        <w:rPr>
          <w:i/>
        </w:rPr>
        <w:tab/>
      </w:r>
      <w:r>
        <w:rPr>
          <w:i/>
        </w:rPr>
        <w:tab/>
      </w:r>
      <w:r>
        <w:rPr>
          <w:i/>
        </w:rPr>
        <w:tab/>
      </w:r>
      <w:r>
        <w:rPr>
          <w:i/>
        </w:rPr>
        <w:tab/>
        <w:t>Source: Keysight Technologies</w:t>
      </w:r>
    </w:p>
    <w:p w14:paraId="6A4018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B9178" w14:textId="77777777" w:rsidR="00B2424A" w:rsidRDefault="00B2424A" w:rsidP="00B2424A">
      <w:pPr>
        <w:pStyle w:val="Heading5"/>
      </w:pPr>
      <w:bookmarkStart w:id="183" w:name="_Toc184636895"/>
      <w:r>
        <w:lastRenderedPageBreak/>
        <w:t>5.3.8.4</w:t>
      </w:r>
      <w:r>
        <w:tab/>
        <w:t>TS 38.521-4</w:t>
      </w:r>
      <w:bookmarkEnd w:id="183"/>
    </w:p>
    <w:p w14:paraId="3CD11C1A" w14:textId="77777777" w:rsidR="00B2424A" w:rsidRDefault="00B2424A" w:rsidP="00B2424A">
      <w:pPr>
        <w:pStyle w:val="Heading6"/>
      </w:pPr>
      <w:bookmarkStart w:id="184" w:name="_Toc184636896"/>
      <w:r>
        <w:t>5.3.8.4.1</w:t>
      </w:r>
      <w:r>
        <w:tab/>
        <w:t xml:space="preserve">Conducted </w:t>
      </w:r>
      <w:proofErr w:type="spellStart"/>
      <w:r>
        <w:t>Demod</w:t>
      </w:r>
      <w:proofErr w:type="spellEnd"/>
      <w:r>
        <w:t xml:space="preserve"> Performance and CSI Reporting Requirements (Clauses 5&amp;6)</w:t>
      </w:r>
      <w:bookmarkEnd w:id="184"/>
    </w:p>
    <w:p w14:paraId="43729BF8" w14:textId="77777777" w:rsidR="00B2424A" w:rsidRDefault="00B2424A" w:rsidP="00B2424A">
      <w:pPr>
        <w:pStyle w:val="Heading6"/>
      </w:pPr>
      <w:bookmarkStart w:id="185" w:name="_Toc184636897"/>
      <w:r>
        <w:t>5.3.8.4.2</w:t>
      </w:r>
      <w:r>
        <w:tab/>
        <w:t xml:space="preserve">Radiated </w:t>
      </w:r>
      <w:proofErr w:type="spellStart"/>
      <w:r>
        <w:t>Demod</w:t>
      </w:r>
      <w:proofErr w:type="spellEnd"/>
      <w:r>
        <w:t xml:space="preserve"> Performance and CSI Reporting Requirements (Clauses 7&amp;8)</w:t>
      </w:r>
      <w:bookmarkEnd w:id="185"/>
    </w:p>
    <w:p w14:paraId="0076EA9F" w14:textId="77777777" w:rsidR="00B2424A" w:rsidRDefault="00B2424A" w:rsidP="00B2424A">
      <w:pPr>
        <w:pStyle w:val="Heading6"/>
      </w:pPr>
      <w:bookmarkStart w:id="186" w:name="_Toc184636898"/>
      <w:r>
        <w:t>5.3.8.4.3</w:t>
      </w:r>
      <w:r>
        <w:tab/>
        <w:t xml:space="preserve">Interworking </w:t>
      </w:r>
      <w:proofErr w:type="spellStart"/>
      <w:r>
        <w:t>Demod</w:t>
      </w:r>
      <w:proofErr w:type="spellEnd"/>
      <w:r>
        <w:t xml:space="preserve"> Performance and CSI Reporting Requirements (Clauses 9&amp;10)</w:t>
      </w:r>
      <w:bookmarkEnd w:id="186"/>
    </w:p>
    <w:p w14:paraId="1E89B3AA" w14:textId="77777777" w:rsidR="00B2424A" w:rsidRDefault="00B2424A" w:rsidP="00B2424A">
      <w:pPr>
        <w:pStyle w:val="Heading6"/>
      </w:pPr>
      <w:bookmarkStart w:id="187" w:name="_Toc184636899"/>
      <w:r>
        <w:t>5.3.8.4.4</w:t>
      </w:r>
      <w:r>
        <w:tab/>
        <w:t>Clauses 1-4, Annexes</w:t>
      </w:r>
      <w:bookmarkEnd w:id="187"/>
    </w:p>
    <w:p w14:paraId="61C21587" w14:textId="77777777" w:rsidR="00B2424A" w:rsidRDefault="00B2424A" w:rsidP="00B2424A">
      <w:pPr>
        <w:pStyle w:val="Heading5"/>
      </w:pPr>
      <w:bookmarkStart w:id="188" w:name="_Toc184636900"/>
      <w:r>
        <w:t>5.3.8.5</w:t>
      </w:r>
      <w:r>
        <w:tab/>
        <w:t>TS 38.522</w:t>
      </w:r>
      <w:bookmarkEnd w:id="188"/>
    </w:p>
    <w:p w14:paraId="4441542F" w14:textId="77777777" w:rsidR="00B2424A" w:rsidRDefault="00B2424A" w:rsidP="00B2424A">
      <w:pPr>
        <w:pStyle w:val="Heading5"/>
      </w:pPr>
      <w:bookmarkStart w:id="189" w:name="_Toc184636901"/>
      <w:r>
        <w:t>5.3.8.6</w:t>
      </w:r>
      <w:r>
        <w:tab/>
        <w:t>TS 38.533</w:t>
      </w:r>
      <w:bookmarkEnd w:id="189"/>
    </w:p>
    <w:p w14:paraId="40145AA4" w14:textId="77777777" w:rsidR="00B2424A" w:rsidRDefault="00B2424A" w:rsidP="00B2424A">
      <w:pPr>
        <w:pStyle w:val="Heading5"/>
      </w:pPr>
      <w:bookmarkStart w:id="190" w:name="_Toc184636902"/>
      <w:r>
        <w:t>5.3.8.7</w:t>
      </w:r>
      <w:r>
        <w:tab/>
        <w:t>TR 38.903 (NR MU &amp; TT analyses)</w:t>
      </w:r>
      <w:bookmarkEnd w:id="190"/>
    </w:p>
    <w:p w14:paraId="454ABC26" w14:textId="5F02C4E6" w:rsidR="00B2424A" w:rsidRDefault="00B2424A" w:rsidP="00B2424A">
      <w:pPr>
        <w:rPr>
          <w:rFonts w:ascii="Arial" w:hAnsi="Arial" w:cs="Arial"/>
          <w:b/>
          <w:sz w:val="24"/>
        </w:rPr>
      </w:pPr>
      <w:r>
        <w:rPr>
          <w:rFonts w:ascii="Arial" w:hAnsi="Arial" w:cs="Arial"/>
          <w:b/>
          <w:color w:val="0000FF"/>
          <w:sz w:val="24"/>
        </w:rPr>
        <w:t>R5-246235</w:t>
      </w:r>
      <w:r>
        <w:rPr>
          <w:rFonts w:ascii="Arial" w:hAnsi="Arial" w:cs="Arial"/>
          <w:b/>
          <w:color w:val="0000FF"/>
          <w:sz w:val="24"/>
        </w:rPr>
        <w:tab/>
      </w:r>
      <w:r>
        <w:rPr>
          <w:rFonts w:ascii="Arial" w:hAnsi="Arial" w:cs="Arial"/>
          <w:b/>
          <w:sz w:val="24"/>
        </w:rPr>
        <w:t>PC6 FR2 MU definition in 38.903</w:t>
      </w:r>
    </w:p>
    <w:p w14:paraId="1099B0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CR-0861  Cat: F (Rel-18)</w:t>
      </w:r>
      <w:r>
        <w:rPr>
          <w:i/>
        </w:rPr>
        <w:br/>
      </w:r>
      <w:r>
        <w:rPr>
          <w:i/>
        </w:rPr>
        <w:br/>
      </w:r>
      <w:r>
        <w:rPr>
          <w:i/>
        </w:rPr>
        <w:tab/>
      </w:r>
      <w:r>
        <w:rPr>
          <w:i/>
        </w:rPr>
        <w:tab/>
      </w:r>
      <w:r>
        <w:rPr>
          <w:i/>
        </w:rPr>
        <w:tab/>
      </w:r>
      <w:r>
        <w:rPr>
          <w:i/>
        </w:rPr>
        <w:tab/>
      </w:r>
      <w:r>
        <w:rPr>
          <w:i/>
        </w:rPr>
        <w:tab/>
        <w:t>Source: Keysight Technologies</w:t>
      </w:r>
    </w:p>
    <w:p w14:paraId="49FED77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814B" w14:textId="77777777" w:rsidR="00B2424A" w:rsidRDefault="00B2424A" w:rsidP="00B2424A">
      <w:pPr>
        <w:pStyle w:val="Heading5"/>
      </w:pPr>
      <w:bookmarkStart w:id="191" w:name="_Toc184636903"/>
      <w:r>
        <w:lastRenderedPageBreak/>
        <w:t>5.3.8.8</w:t>
      </w:r>
      <w:r>
        <w:tab/>
        <w:t>TR 38.905 (NR Test Points Radio Transmission and Reception)</w:t>
      </w:r>
      <w:bookmarkEnd w:id="191"/>
    </w:p>
    <w:p w14:paraId="2D9B2B21" w14:textId="77777777" w:rsidR="00B2424A" w:rsidRDefault="00B2424A" w:rsidP="00B2424A">
      <w:pPr>
        <w:pStyle w:val="Heading5"/>
      </w:pPr>
      <w:bookmarkStart w:id="192" w:name="_Toc184636904"/>
      <w:r>
        <w:t>5.3.8.9</w:t>
      </w:r>
      <w:r>
        <w:tab/>
        <w:t>Discussion Papers, Work Plan, TC lists</w:t>
      </w:r>
      <w:bookmarkEnd w:id="192"/>
    </w:p>
    <w:p w14:paraId="63B90D34" w14:textId="77777777" w:rsidR="00B2424A" w:rsidRDefault="00B2424A" w:rsidP="00B2424A">
      <w:pPr>
        <w:pStyle w:val="Heading4"/>
      </w:pPr>
      <w:bookmarkStart w:id="193" w:name="_Toc184636905"/>
      <w:r>
        <w:t>5.3.9</w:t>
      </w:r>
      <w:r>
        <w:tab/>
        <w:t xml:space="preserve">NR </w:t>
      </w:r>
      <w:proofErr w:type="spellStart"/>
      <w:r>
        <w:t>Sidelink</w:t>
      </w:r>
      <w:proofErr w:type="spellEnd"/>
      <w:r>
        <w:t xml:space="preserve"> Relay (UID-960083) </w:t>
      </w:r>
      <w:proofErr w:type="spellStart"/>
      <w:r>
        <w:t>NR_SL_relay-UEConTest</w:t>
      </w:r>
      <w:bookmarkEnd w:id="193"/>
      <w:proofErr w:type="spellEnd"/>
    </w:p>
    <w:p w14:paraId="61780CC9" w14:textId="77777777" w:rsidR="00B2424A" w:rsidRDefault="00B2424A" w:rsidP="00B2424A">
      <w:pPr>
        <w:pStyle w:val="Heading5"/>
      </w:pPr>
      <w:bookmarkStart w:id="194" w:name="_Toc184636906"/>
      <w:r>
        <w:t>5.3.9.1</w:t>
      </w:r>
      <w:r>
        <w:tab/>
        <w:t>TS 38.508-1</w:t>
      </w:r>
      <w:bookmarkEnd w:id="194"/>
    </w:p>
    <w:p w14:paraId="3C02E2D5" w14:textId="77777777" w:rsidR="00B2424A" w:rsidRDefault="00B2424A" w:rsidP="00B2424A">
      <w:pPr>
        <w:pStyle w:val="Heading5"/>
      </w:pPr>
      <w:bookmarkStart w:id="195" w:name="_Toc184636907"/>
      <w:r>
        <w:t>5.3.9.2</w:t>
      </w:r>
      <w:r>
        <w:tab/>
        <w:t>TS 38.508-2</w:t>
      </w:r>
      <w:bookmarkEnd w:id="195"/>
    </w:p>
    <w:p w14:paraId="32CA9543" w14:textId="77777777" w:rsidR="00B2424A" w:rsidRDefault="00B2424A" w:rsidP="00B2424A">
      <w:pPr>
        <w:pStyle w:val="Heading5"/>
      </w:pPr>
      <w:bookmarkStart w:id="196" w:name="_Toc184636908"/>
      <w:r>
        <w:t>5.3.9.3</w:t>
      </w:r>
      <w:r>
        <w:tab/>
        <w:t>TS 38.521-1</w:t>
      </w:r>
      <w:bookmarkEnd w:id="196"/>
    </w:p>
    <w:p w14:paraId="12840DBE" w14:textId="77777777" w:rsidR="00B2424A" w:rsidRDefault="00B2424A" w:rsidP="00B2424A">
      <w:pPr>
        <w:pStyle w:val="Heading6"/>
      </w:pPr>
      <w:bookmarkStart w:id="197" w:name="_Toc184636909"/>
      <w:r>
        <w:t>5.3.9.3.1</w:t>
      </w:r>
      <w:r>
        <w:tab/>
        <w:t>Tx Requirements (Clause 6)</w:t>
      </w:r>
      <w:bookmarkEnd w:id="197"/>
    </w:p>
    <w:p w14:paraId="623C02C9" w14:textId="77777777" w:rsidR="00B2424A" w:rsidRDefault="00B2424A" w:rsidP="00B2424A">
      <w:pPr>
        <w:pStyle w:val="Heading6"/>
      </w:pPr>
      <w:bookmarkStart w:id="198" w:name="_Toc184636910"/>
      <w:r>
        <w:t>5.3.9.3.2</w:t>
      </w:r>
      <w:r>
        <w:tab/>
        <w:t>Rx Requirements (Clause 7)</w:t>
      </w:r>
      <w:bookmarkEnd w:id="198"/>
    </w:p>
    <w:p w14:paraId="65870820" w14:textId="77777777" w:rsidR="00B2424A" w:rsidRDefault="00B2424A" w:rsidP="00B2424A">
      <w:pPr>
        <w:pStyle w:val="Heading6"/>
      </w:pPr>
      <w:bookmarkStart w:id="199" w:name="_Toc184636911"/>
      <w:r>
        <w:t>5.3.9.3.3</w:t>
      </w:r>
      <w:r>
        <w:tab/>
        <w:t>Clauses 1-5, Annexes</w:t>
      </w:r>
      <w:bookmarkEnd w:id="199"/>
    </w:p>
    <w:p w14:paraId="76A5BFFE" w14:textId="77777777" w:rsidR="00B2424A" w:rsidRDefault="00B2424A" w:rsidP="00B2424A">
      <w:pPr>
        <w:pStyle w:val="Heading5"/>
      </w:pPr>
      <w:bookmarkStart w:id="200" w:name="_Toc184636912"/>
      <w:r>
        <w:t>5.3.9.4</w:t>
      </w:r>
      <w:r>
        <w:tab/>
        <w:t>TS 38.522</w:t>
      </w:r>
      <w:bookmarkEnd w:id="200"/>
    </w:p>
    <w:p w14:paraId="744A84DA" w14:textId="77777777" w:rsidR="00B2424A" w:rsidRDefault="00B2424A" w:rsidP="00B2424A">
      <w:pPr>
        <w:pStyle w:val="Heading5"/>
      </w:pPr>
      <w:bookmarkStart w:id="201" w:name="_Toc184636913"/>
      <w:r>
        <w:t>5.3.9.5</w:t>
      </w:r>
      <w:r>
        <w:tab/>
        <w:t>TS 38.533</w:t>
      </w:r>
      <w:bookmarkEnd w:id="201"/>
    </w:p>
    <w:p w14:paraId="1851EA91" w14:textId="77777777" w:rsidR="00B2424A" w:rsidRDefault="00B2424A" w:rsidP="00B2424A">
      <w:pPr>
        <w:pStyle w:val="Heading5"/>
      </w:pPr>
      <w:bookmarkStart w:id="202" w:name="_Toc184636914"/>
      <w:r>
        <w:t>5.3.9.6</w:t>
      </w:r>
      <w:r>
        <w:tab/>
        <w:t>TR 38.903 (NR MU &amp; TT analyses)</w:t>
      </w:r>
      <w:bookmarkEnd w:id="202"/>
    </w:p>
    <w:p w14:paraId="0CEA653B" w14:textId="77777777" w:rsidR="00B2424A" w:rsidRDefault="00B2424A" w:rsidP="00B2424A">
      <w:pPr>
        <w:pStyle w:val="Heading5"/>
      </w:pPr>
      <w:bookmarkStart w:id="203" w:name="_Toc184636915"/>
      <w:r>
        <w:t>5.3.9.7</w:t>
      </w:r>
      <w:r>
        <w:tab/>
        <w:t>TR 38.905 (NR Test Points Radio Transmission and Reception)</w:t>
      </w:r>
      <w:bookmarkEnd w:id="203"/>
    </w:p>
    <w:p w14:paraId="72F73412" w14:textId="77777777" w:rsidR="00B2424A" w:rsidRDefault="00B2424A" w:rsidP="00B2424A">
      <w:pPr>
        <w:pStyle w:val="Heading5"/>
      </w:pPr>
      <w:bookmarkStart w:id="204" w:name="_Toc184636916"/>
      <w:r>
        <w:t>5.3.9.8</w:t>
      </w:r>
      <w:r>
        <w:tab/>
        <w:t>Discussion Papers, Work Plan, TC lists</w:t>
      </w:r>
      <w:bookmarkEnd w:id="204"/>
    </w:p>
    <w:p w14:paraId="06AF4B74" w14:textId="77777777" w:rsidR="00B2424A" w:rsidRDefault="00B2424A" w:rsidP="00B2424A">
      <w:pPr>
        <w:pStyle w:val="Heading4"/>
      </w:pPr>
      <w:bookmarkStart w:id="205" w:name="_Toc184636917"/>
      <w:r>
        <w:t>5.3.10</w:t>
      </w:r>
      <w:r>
        <w:tab/>
        <w:t xml:space="preserve">NR </w:t>
      </w:r>
      <w:proofErr w:type="spellStart"/>
      <w:r>
        <w:t>Sidelink</w:t>
      </w:r>
      <w:proofErr w:type="spellEnd"/>
      <w:r>
        <w:t xml:space="preserve"> enhancement (UID-960084) </w:t>
      </w:r>
      <w:proofErr w:type="spellStart"/>
      <w:r>
        <w:t>NR_SL_enh-UEConTest</w:t>
      </w:r>
      <w:bookmarkEnd w:id="205"/>
      <w:proofErr w:type="spellEnd"/>
    </w:p>
    <w:p w14:paraId="35805ED6" w14:textId="77777777" w:rsidR="00B2424A" w:rsidRDefault="00B2424A" w:rsidP="00B2424A">
      <w:pPr>
        <w:pStyle w:val="Heading5"/>
      </w:pPr>
      <w:bookmarkStart w:id="206" w:name="_Toc184636918"/>
      <w:r>
        <w:t>5.3.10.1</w:t>
      </w:r>
      <w:r>
        <w:tab/>
        <w:t>TS 38.508-1</w:t>
      </w:r>
      <w:bookmarkEnd w:id="206"/>
    </w:p>
    <w:p w14:paraId="15700AD5" w14:textId="77777777" w:rsidR="00B2424A" w:rsidRDefault="00B2424A" w:rsidP="00B2424A">
      <w:pPr>
        <w:pStyle w:val="Heading5"/>
      </w:pPr>
      <w:bookmarkStart w:id="207" w:name="_Toc184636919"/>
      <w:r>
        <w:t>5.3.10.2</w:t>
      </w:r>
      <w:r>
        <w:tab/>
        <w:t>TS 38.508-2</w:t>
      </w:r>
      <w:bookmarkEnd w:id="207"/>
    </w:p>
    <w:p w14:paraId="33551F29" w14:textId="77777777" w:rsidR="00B2424A" w:rsidRDefault="00B2424A" w:rsidP="00B2424A">
      <w:pPr>
        <w:pStyle w:val="Heading5"/>
      </w:pPr>
      <w:bookmarkStart w:id="208" w:name="_Toc184636920"/>
      <w:r>
        <w:t>5.3.10.3</w:t>
      </w:r>
      <w:r>
        <w:tab/>
        <w:t>TS 38.521-1</w:t>
      </w:r>
      <w:bookmarkEnd w:id="208"/>
    </w:p>
    <w:p w14:paraId="3C6308AE" w14:textId="77777777" w:rsidR="00B2424A" w:rsidRDefault="00B2424A" w:rsidP="00B2424A">
      <w:pPr>
        <w:pStyle w:val="Heading6"/>
      </w:pPr>
      <w:bookmarkStart w:id="209" w:name="_Toc184636921"/>
      <w:r>
        <w:t>5.3.10.3.1</w:t>
      </w:r>
      <w:r>
        <w:tab/>
        <w:t>Tx Requirements (Clause 6)</w:t>
      </w:r>
      <w:bookmarkEnd w:id="209"/>
    </w:p>
    <w:p w14:paraId="633D6DD3" w14:textId="40A15B5C" w:rsidR="009C2C45" w:rsidRDefault="00B2424A">
      <w:pPr>
        <w:rPr>
          <w:rFonts w:ascii="Arial" w:hAnsi="Arial" w:cs="Arial"/>
          <w:b/>
          <w:sz w:val="24"/>
        </w:rPr>
      </w:pPr>
      <w:r>
        <w:rPr>
          <w:rFonts w:ascii="Arial" w:hAnsi="Arial" w:cs="Arial"/>
          <w:b/>
          <w:color w:val="0000FF"/>
          <w:sz w:val="24"/>
        </w:rPr>
        <w:t>R5-247432</w:t>
      </w:r>
      <w:r>
        <w:rPr>
          <w:rFonts w:ascii="Arial" w:hAnsi="Arial" w:cs="Arial"/>
          <w:b/>
          <w:color w:val="0000FF"/>
          <w:sz w:val="24"/>
        </w:rPr>
        <w:tab/>
      </w:r>
      <w:r>
        <w:rPr>
          <w:rFonts w:ascii="Arial" w:hAnsi="Arial" w:cs="Arial"/>
          <w:b/>
          <w:sz w:val="24"/>
        </w:rPr>
        <w:t>Update to 6.3E.3 to add intra-band concurrent operation</w:t>
      </w:r>
    </w:p>
    <w:p w14:paraId="3C0FD5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9807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65343" w14:textId="42167B56" w:rsidR="00B2424A" w:rsidRDefault="00B2424A" w:rsidP="00B2424A">
      <w:pPr>
        <w:rPr>
          <w:rFonts w:ascii="Arial" w:hAnsi="Arial" w:cs="Arial"/>
          <w:b/>
          <w:sz w:val="24"/>
        </w:rPr>
      </w:pPr>
      <w:r>
        <w:rPr>
          <w:rFonts w:ascii="Arial" w:hAnsi="Arial" w:cs="Arial"/>
          <w:b/>
          <w:color w:val="0000FF"/>
          <w:sz w:val="24"/>
        </w:rPr>
        <w:t>R5-247433</w:t>
      </w:r>
      <w:r>
        <w:rPr>
          <w:rFonts w:ascii="Arial" w:hAnsi="Arial" w:cs="Arial"/>
          <w:b/>
          <w:color w:val="0000FF"/>
          <w:sz w:val="24"/>
        </w:rPr>
        <w:tab/>
      </w:r>
      <w:r>
        <w:rPr>
          <w:rFonts w:ascii="Arial" w:hAnsi="Arial" w:cs="Arial"/>
          <w:b/>
          <w:sz w:val="24"/>
        </w:rPr>
        <w:t>Update to 6.3E.4 to add intra-band concurrent operation</w:t>
      </w:r>
    </w:p>
    <w:p w14:paraId="7512E6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47EC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3B42" w14:textId="77777777" w:rsidR="00B2424A" w:rsidRDefault="00B2424A" w:rsidP="00B2424A">
      <w:pPr>
        <w:pStyle w:val="Heading6"/>
      </w:pPr>
      <w:bookmarkStart w:id="210" w:name="_Toc184636922"/>
      <w:r>
        <w:lastRenderedPageBreak/>
        <w:t>5.3.10.3.2</w:t>
      </w:r>
      <w:r>
        <w:tab/>
        <w:t>Rx Requirements (Clause 7)</w:t>
      </w:r>
      <w:bookmarkEnd w:id="210"/>
    </w:p>
    <w:p w14:paraId="241ADE7F" w14:textId="77777777" w:rsidR="00B2424A" w:rsidRDefault="00B2424A" w:rsidP="00B2424A">
      <w:pPr>
        <w:pStyle w:val="Heading6"/>
      </w:pPr>
      <w:bookmarkStart w:id="211" w:name="_Toc184636923"/>
      <w:r>
        <w:t>5.3.10.3.3</w:t>
      </w:r>
      <w:r>
        <w:tab/>
        <w:t>Clauses 1-5, Annexes</w:t>
      </w:r>
      <w:bookmarkEnd w:id="211"/>
    </w:p>
    <w:p w14:paraId="7C96B3C4" w14:textId="77777777" w:rsidR="00B2424A" w:rsidRDefault="00B2424A" w:rsidP="00B2424A">
      <w:pPr>
        <w:pStyle w:val="Heading5"/>
      </w:pPr>
      <w:bookmarkStart w:id="212" w:name="_Toc184636924"/>
      <w:r>
        <w:t>5.3.10.4</w:t>
      </w:r>
      <w:r>
        <w:tab/>
        <w:t>TS 38.522</w:t>
      </w:r>
      <w:bookmarkEnd w:id="212"/>
    </w:p>
    <w:p w14:paraId="617F7EB5" w14:textId="77777777" w:rsidR="00B2424A" w:rsidRDefault="00B2424A" w:rsidP="00B2424A">
      <w:pPr>
        <w:pStyle w:val="Heading5"/>
      </w:pPr>
      <w:bookmarkStart w:id="213" w:name="_Toc184636925"/>
      <w:r>
        <w:t>5.3.10.5</w:t>
      </w:r>
      <w:r>
        <w:tab/>
        <w:t>TS 38.533</w:t>
      </w:r>
      <w:bookmarkEnd w:id="213"/>
    </w:p>
    <w:p w14:paraId="18378AF4" w14:textId="77777777" w:rsidR="00B2424A" w:rsidRDefault="00B2424A" w:rsidP="00B2424A">
      <w:pPr>
        <w:pStyle w:val="Heading5"/>
      </w:pPr>
      <w:bookmarkStart w:id="214" w:name="_Toc184636926"/>
      <w:r>
        <w:t>5.3.10.6</w:t>
      </w:r>
      <w:r>
        <w:tab/>
        <w:t>TR 38.903 (NR MU &amp; TT analyses)</w:t>
      </w:r>
      <w:bookmarkEnd w:id="214"/>
    </w:p>
    <w:p w14:paraId="4613A400" w14:textId="77777777" w:rsidR="00B2424A" w:rsidRDefault="00B2424A" w:rsidP="00B2424A">
      <w:pPr>
        <w:pStyle w:val="Heading5"/>
      </w:pPr>
      <w:bookmarkStart w:id="215" w:name="_Toc184636927"/>
      <w:r>
        <w:t>5.3.10.7</w:t>
      </w:r>
      <w:r>
        <w:tab/>
        <w:t>TR 38.905 (NR Test Points Radio Transmission and Reception)</w:t>
      </w:r>
      <w:bookmarkEnd w:id="215"/>
    </w:p>
    <w:p w14:paraId="3B6D81AC" w14:textId="77777777" w:rsidR="00B2424A" w:rsidRDefault="00B2424A" w:rsidP="00B2424A">
      <w:pPr>
        <w:pStyle w:val="Heading5"/>
      </w:pPr>
      <w:bookmarkStart w:id="216" w:name="_Toc184636928"/>
      <w:r>
        <w:t>5.3.10.8</w:t>
      </w:r>
      <w:r>
        <w:tab/>
        <w:t>Discussion Papers, Work Plan, TC lists</w:t>
      </w:r>
      <w:bookmarkEnd w:id="216"/>
    </w:p>
    <w:p w14:paraId="712D4C72" w14:textId="77777777" w:rsidR="00B2424A" w:rsidRDefault="00B2424A" w:rsidP="00B2424A">
      <w:pPr>
        <w:pStyle w:val="Heading4"/>
      </w:pPr>
      <w:bookmarkStart w:id="217" w:name="_Toc184636929"/>
      <w:r>
        <w:t>5.3.11</w:t>
      </w:r>
      <w:r>
        <w:tab/>
        <w:t xml:space="preserve">NR RRM enhancement (UID-960089) </w:t>
      </w:r>
      <w:proofErr w:type="spellStart"/>
      <w:r>
        <w:t>NR_RRM_enh-UEConTest</w:t>
      </w:r>
      <w:bookmarkEnd w:id="217"/>
      <w:proofErr w:type="spellEnd"/>
    </w:p>
    <w:p w14:paraId="6D69D151" w14:textId="77777777" w:rsidR="00B2424A" w:rsidRDefault="00B2424A" w:rsidP="00B2424A">
      <w:pPr>
        <w:pStyle w:val="Heading5"/>
      </w:pPr>
      <w:bookmarkStart w:id="218" w:name="_Toc184636930"/>
      <w:r>
        <w:t>5.3.11.1</w:t>
      </w:r>
      <w:r>
        <w:tab/>
        <w:t>TS 38.508-1</w:t>
      </w:r>
      <w:bookmarkEnd w:id="218"/>
    </w:p>
    <w:p w14:paraId="21CCE56A" w14:textId="77777777" w:rsidR="00B2424A" w:rsidRDefault="00B2424A" w:rsidP="00B2424A">
      <w:pPr>
        <w:pStyle w:val="Heading5"/>
      </w:pPr>
      <w:bookmarkStart w:id="219" w:name="_Toc184636931"/>
      <w:r>
        <w:t>5.3.11.2</w:t>
      </w:r>
      <w:r>
        <w:tab/>
        <w:t>TS 38.508-2</w:t>
      </w:r>
      <w:bookmarkEnd w:id="219"/>
    </w:p>
    <w:p w14:paraId="03CE1742" w14:textId="5EDF897B" w:rsidR="00B2424A" w:rsidRDefault="00B2424A" w:rsidP="00B2424A">
      <w:pPr>
        <w:rPr>
          <w:rFonts w:ascii="Arial" w:hAnsi="Arial" w:cs="Arial"/>
          <w:b/>
          <w:sz w:val="24"/>
        </w:rPr>
      </w:pPr>
      <w:r>
        <w:rPr>
          <w:rFonts w:ascii="Arial" w:hAnsi="Arial" w:cs="Arial"/>
          <w:b/>
          <w:color w:val="0000FF"/>
          <w:sz w:val="24"/>
        </w:rPr>
        <w:t>R5-246854</w:t>
      </w:r>
      <w:r>
        <w:rPr>
          <w:rFonts w:ascii="Arial" w:hAnsi="Arial" w:cs="Arial"/>
          <w:b/>
          <w:color w:val="0000FF"/>
          <w:sz w:val="24"/>
        </w:rPr>
        <w:tab/>
      </w:r>
      <w:r>
        <w:rPr>
          <w:rFonts w:ascii="Arial" w:hAnsi="Arial" w:cs="Arial"/>
          <w:b/>
          <w:sz w:val="24"/>
        </w:rPr>
        <w:t>Addition of PICS for supportedGapPattern-NRonly-r16</w:t>
      </w:r>
    </w:p>
    <w:p w14:paraId="6FBE86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14F9FF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R5-247716</w:t>
      </w:r>
      <w:r>
        <w:rPr>
          <w:color w:val="993300"/>
          <w:u w:val="single"/>
        </w:rPr>
        <w:t>.</w:t>
      </w:r>
    </w:p>
    <w:p w14:paraId="5A5956DF" w14:textId="4AC622B9" w:rsidR="00B2424A" w:rsidRDefault="00B2424A" w:rsidP="00B2424A">
      <w:pPr>
        <w:rPr>
          <w:rFonts w:ascii="Arial" w:hAnsi="Arial" w:cs="Arial"/>
          <w:b/>
          <w:sz w:val="24"/>
        </w:rPr>
      </w:pPr>
      <w:r>
        <w:rPr>
          <w:rFonts w:ascii="Arial" w:hAnsi="Arial" w:cs="Arial"/>
          <w:b/>
          <w:color w:val="0000FF"/>
          <w:sz w:val="24"/>
        </w:rPr>
        <w:t>R5-247716</w:t>
      </w:r>
      <w:r>
        <w:rPr>
          <w:rFonts w:ascii="Arial" w:hAnsi="Arial" w:cs="Arial"/>
          <w:b/>
          <w:color w:val="0000FF"/>
          <w:sz w:val="24"/>
        </w:rPr>
        <w:tab/>
      </w:r>
      <w:r>
        <w:rPr>
          <w:rFonts w:ascii="Arial" w:hAnsi="Arial" w:cs="Arial"/>
          <w:b/>
          <w:sz w:val="24"/>
        </w:rPr>
        <w:t>Addition of PICS for supportedGapPattern-NRonly-r16</w:t>
      </w:r>
    </w:p>
    <w:p w14:paraId="581D64B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CR-0733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38D477F" w14:textId="77777777" w:rsidR="00B2424A" w:rsidRDefault="00B2424A" w:rsidP="00B2424A">
      <w:pPr>
        <w:rPr>
          <w:color w:val="808080"/>
        </w:rPr>
      </w:pPr>
      <w:r>
        <w:rPr>
          <w:color w:val="808080"/>
        </w:rPr>
        <w:t>(Replaces R5-246854)</w:t>
      </w:r>
    </w:p>
    <w:p w14:paraId="2B53F3D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29B45" w14:textId="77777777" w:rsidR="00B2424A" w:rsidRDefault="00B2424A" w:rsidP="00B2424A">
      <w:pPr>
        <w:pStyle w:val="Heading5"/>
      </w:pPr>
      <w:bookmarkStart w:id="220" w:name="_Toc184636932"/>
      <w:r>
        <w:t>5.3.11.3</w:t>
      </w:r>
      <w:r>
        <w:tab/>
        <w:t>TS 38.522</w:t>
      </w:r>
      <w:bookmarkEnd w:id="220"/>
    </w:p>
    <w:p w14:paraId="58BEBD3D" w14:textId="6F7F4802" w:rsidR="00B2424A" w:rsidRDefault="00B2424A" w:rsidP="00B2424A">
      <w:pPr>
        <w:rPr>
          <w:rFonts w:ascii="Arial" w:hAnsi="Arial" w:cs="Arial"/>
          <w:b/>
          <w:sz w:val="24"/>
        </w:rPr>
      </w:pPr>
      <w:r>
        <w:rPr>
          <w:rFonts w:ascii="Arial" w:hAnsi="Arial" w:cs="Arial"/>
          <w:b/>
          <w:color w:val="0000FF"/>
          <w:sz w:val="24"/>
        </w:rPr>
        <w:t>R5-246852</w:t>
      </w:r>
      <w:r>
        <w:rPr>
          <w:rFonts w:ascii="Arial" w:hAnsi="Arial" w:cs="Arial"/>
          <w:b/>
          <w:color w:val="0000FF"/>
          <w:sz w:val="24"/>
        </w:rPr>
        <w:tab/>
      </w:r>
      <w:r>
        <w:rPr>
          <w:rFonts w:ascii="Arial" w:hAnsi="Arial" w:cs="Arial"/>
          <w:b/>
          <w:sz w:val="24"/>
        </w:rPr>
        <w:t>Correction to applicability of RRM test 6.6.2.9</w:t>
      </w:r>
    </w:p>
    <w:p w14:paraId="7CE10D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CR-0505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5293F5E" w14:textId="77777777" w:rsidR="00B2424A" w:rsidRDefault="00B2424A" w:rsidP="00B2424A">
      <w:pPr>
        <w:rPr>
          <w:rFonts w:ascii="Arial" w:hAnsi="Arial" w:cs="Arial"/>
          <w:b/>
        </w:rPr>
      </w:pPr>
      <w:r>
        <w:rPr>
          <w:rFonts w:ascii="Arial" w:hAnsi="Arial" w:cs="Arial"/>
          <w:b/>
        </w:rPr>
        <w:t xml:space="preserve">Discussion: </w:t>
      </w:r>
    </w:p>
    <w:p w14:paraId="445B3118" w14:textId="77777777" w:rsidR="00B2424A" w:rsidRDefault="00B2424A" w:rsidP="00B2424A">
      <w:r>
        <w:t>r1</w:t>
      </w:r>
    </w:p>
    <w:p w14:paraId="02F00B0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R5-247821</w:t>
      </w:r>
      <w:r>
        <w:rPr>
          <w:color w:val="993300"/>
          <w:u w:val="single"/>
        </w:rPr>
        <w:t>.</w:t>
      </w:r>
    </w:p>
    <w:p w14:paraId="22E905B2" w14:textId="514A5045" w:rsidR="00B2424A" w:rsidRDefault="00B2424A" w:rsidP="00B2424A">
      <w:pPr>
        <w:rPr>
          <w:rFonts w:ascii="Arial" w:hAnsi="Arial" w:cs="Arial"/>
          <w:b/>
          <w:sz w:val="24"/>
        </w:rPr>
      </w:pPr>
      <w:r>
        <w:rPr>
          <w:rFonts w:ascii="Arial" w:hAnsi="Arial" w:cs="Arial"/>
          <w:b/>
          <w:color w:val="0000FF"/>
          <w:sz w:val="24"/>
        </w:rPr>
        <w:t>R5-247821</w:t>
      </w:r>
      <w:r>
        <w:rPr>
          <w:rFonts w:ascii="Arial" w:hAnsi="Arial" w:cs="Arial"/>
          <w:b/>
          <w:color w:val="0000FF"/>
          <w:sz w:val="24"/>
        </w:rPr>
        <w:tab/>
      </w:r>
      <w:r>
        <w:rPr>
          <w:rFonts w:ascii="Arial" w:hAnsi="Arial" w:cs="Arial"/>
          <w:b/>
          <w:sz w:val="24"/>
        </w:rPr>
        <w:t>Correction to applicability of RRM test 6.6.2.9</w:t>
      </w:r>
    </w:p>
    <w:p w14:paraId="65C6AA9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CR-0505  rev 1 Cat: F (Rel-18)</w:t>
      </w:r>
      <w:r>
        <w:rPr>
          <w:i/>
        </w:rPr>
        <w:br/>
      </w:r>
      <w:r>
        <w:rPr>
          <w:i/>
        </w:rPr>
        <w:lastRenderedPageBreak/>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65632E6" w14:textId="77777777" w:rsidR="00B2424A" w:rsidRDefault="00B2424A" w:rsidP="00B2424A">
      <w:pPr>
        <w:rPr>
          <w:color w:val="808080"/>
        </w:rPr>
      </w:pPr>
      <w:r>
        <w:rPr>
          <w:color w:val="808080"/>
        </w:rPr>
        <w:t>(Replaces R5-246852)</w:t>
      </w:r>
    </w:p>
    <w:p w14:paraId="7639E7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7C06" w14:textId="77777777" w:rsidR="00B2424A" w:rsidRDefault="00B2424A" w:rsidP="00B2424A">
      <w:pPr>
        <w:pStyle w:val="Heading5"/>
      </w:pPr>
      <w:bookmarkStart w:id="221" w:name="_Toc184636933"/>
      <w:r>
        <w:t>5.3.11.4</w:t>
      </w:r>
      <w:r>
        <w:tab/>
        <w:t>TS 38.533</w:t>
      </w:r>
      <w:bookmarkEnd w:id="221"/>
    </w:p>
    <w:p w14:paraId="45C2C355" w14:textId="15D6D0B9" w:rsidR="00B2424A" w:rsidRDefault="00B2424A" w:rsidP="00B2424A">
      <w:pPr>
        <w:rPr>
          <w:rFonts w:ascii="Arial" w:hAnsi="Arial" w:cs="Arial"/>
          <w:b/>
          <w:sz w:val="24"/>
        </w:rPr>
      </w:pPr>
      <w:r>
        <w:rPr>
          <w:rFonts w:ascii="Arial" w:hAnsi="Arial" w:cs="Arial"/>
          <w:b/>
          <w:color w:val="0000FF"/>
          <w:sz w:val="24"/>
        </w:rPr>
        <w:t>R5-246954</w:t>
      </w:r>
      <w:r>
        <w:rPr>
          <w:rFonts w:ascii="Arial" w:hAnsi="Arial" w:cs="Arial"/>
          <w:b/>
          <w:color w:val="0000FF"/>
          <w:sz w:val="24"/>
        </w:rPr>
        <w:tab/>
      </w:r>
      <w:r>
        <w:rPr>
          <w:rFonts w:ascii="Arial" w:hAnsi="Arial" w:cs="Arial"/>
          <w:b/>
          <w:sz w:val="24"/>
        </w:rPr>
        <w:t>Addition of spatial relation configuration to 38.533</w:t>
      </w:r>
    </w:p>
    <w:p w14:paraId="01BC277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CR-3566  Cat: F (Rel-18)</w:t>
      </w:r>
      <w:r>
        <w:rPr>
          <w:i/>
        </w:rPr>
        <w:br/>
      </w:r>
      <w:r>
        <w:rPr>
          <w:i/>
        </w:rPr>
        <w:br/>
      </w:r>
      <w:r>
        <w:rPr>
          <w:i/>
        </w:rPr>
        <w:tab/>
      </w:r>
      <w:r>
        <w:rPr>
          <w:i/>
        </w:rPr>
        <w:tab/>
      </w:r>
      <w:r>
        <w:rPr>
          <w:i/>
        </w:rPr>
        <w:tab/>
      </w:r>
      <w:r>
        <w:rPr>
          <w:i/>
        </w:rPr>
        <w:tab/>
      </w:r>
      <w:r>
        <w:rPr>
          <w:i/>
        </w:rPr>
        <w:tab/>
        <w:t>Source: Apple</w:t>
      </w:r>
    </w:p>
    <w:p w14:paraId="38BE8DFF" w14:textId="77777777" w:rsidR="00B2424A" w:rsidRDefault="00B2424A" w:rsidP="00B2424A">
      <w:pPr>
        <w:rPr>
          <w:rFonts w:ascii="Arial" w:hAnsi="Arial" w:cs="Arial"/>
          <w:b/>
        </w:rPr>
      </w:pPr>
      <w:r>
        <w:rPr>
          <w:rFonts w:ascii="Arial" w:hAnsi="Arial" w:cs="Arial"/>
          <w:b/>
        </w:rPr>
        <w:t xml:space="preserve">Abstract: </w:t>
      </w:r>
    </w:p>
    <w:p w14:paraId="7CAB228E" w14:textId="77777777" w:rsidR="00B2424A" w:rsidRDefault="00B2424A" w:rsidP="00B2424A">
      <w:r>
        <w:t>core spec alignment</w:t>
      </w:r>
    </w:p>
    <w:p w14:paraId="525729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74AA0" w14:textId="28F54F57" w:rsidR="00B2424A" w:rsidRDefault="00B2424A" w:rsidP="00B2424A">
      <w:pPr>
        <w:rPr>
          <w:rFonts w:ascii="Arial" w:hAnsi="Arial" w:cs="Arial"/>
          <w:b/>
          <w:sz w:val="24"/>
        </w:rPr>
      </w:pPr>
      <w:r>
        <w:rPr>
          <w:rFonts w:ascii="Arial" w:hAnsi="Arial" w:cs="Arial"/>
          <w:b/>
          <w:color w:val="0000FF"/>
          <w:sz w:val="24"/>
        </w:rPr>
        <w:t>R5-246955</w:t>
      </w:r>
      <w:r>
        <w:rPr>
          <w:rFonts w:ascii="Arial" w:hAnsi="Arial" w:cs="Arial"/>
          <w:b/>
          <w:color w:val="0000FF"/>
          <w:sz w:val="24"/>
        </w:rPr>
        <w:tab/>
      </w:r>
      <w:r>
        <w:rPr>
          <w:rFonts w:ascii="Arial" w:hAnsi="Arial" w:cs="Arial"/>
          <w:b/>
          <w:sz w:val="24"/>
        </w:rPr>
        <w:t xml:space="preserve">Addition of TC4.5.3.4 SCell Activation and deactivation of multiple unknown </w:t>
      </w:r>
      <w:proofErr w:type="spellStart"/>
      <w:r>
        <w:rPr>
          <w:rFonts w:ascii="Arial" w:hAnsi="Arial" w:cs="Arial"/>
          <w:b/>
          <w:sz w:val="24"/>
        </w:rPr>
        <w:t>SCells</w:t>
      </w:r>
      <w:proofErr w:type="spellEnd"/>
      <w:r>
        <w:rPr>
          <w:rFonts w:ascii="Arial" w:hAnsi="Arial" w:cs="Arial"/>
          <w:b/>
          <w:sz w:val="24"/>
        </w:rPr>
        <w:t xml:space="preserve"> in FR1 with single activation deactivation command</w:t>
      </w:r>
    </w:p>
    <w:p w14:paraId="1FC8536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CR-3567  Cat: F (Rel-18)</w:t>
      </w:r>
      <w:r>
        <w:rPr>
          <w:i/>
        </w:rPr>
        <w:br/>
      </w:r>
      <w:r>
        <w:rPr>
          <w:i/>
        </w:rPr>
        <w:br/>
      </w:r>
      <w:r>
        <w:rPr>
          <w:i/>
        </w:rPr>
        <w:tab/>
      </w:r>
      <w:r>
        <w:rPr>
          <w:i/>
        </w:rPr>
        <w:tab/>
      </w:r>
      <w:r>
        <w:rPr>
          <w:i/>
        </w:rPr>
        <w:tab/>
      </w:r>
      <w:r>
        <w:rPr>
          <w:i/>
        </w:rPr>
        <w:tab/>
      </w:r>
      <w:r>
        <w:rPr>
          <w:i/>
        </w:rPr>
        <w:tab/>
        <w:t>Source: Apple</w:t>
      </w:r>
    </w:p>
    <w:p w14:paraId="75E730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56517" w14:textId="6512AE6B" w:rsidR="00B2424A" w:rsidRDefault="00B2424A" w:rsidP="00B2424A">
      <w:pPr>
        <w:rPr>
          <w:rFonts w:ascii="Arial" w:hAnsi="Arial" w:cs="Arial"/>
          <w:b/>
          <w:sz w:val="24"/>
        </w:rPr>
      </w:pPr>
      <w:r>
        <w:rPr>
          <w:rFonts w:ascii="Arial" w:hAnsi="Arial" w:cs="Arial"/>
          <w:b/>
          <w:color w:val="0000FF"/>
          <w:sz w:val="24"/>
        </w:rPr>
        <w:t>R5-246956</w:t>
      </w:r>
      <w:r>
        <w:rPr>
          <w:rFonts w:ascii="Arial" w:hAnsi="Arial" w:cs="Arial"/>
          <w:b/>
          <w:color w:val="0000FF"/>
          <w:sz w:val="24"/>
        </w:rPr>
        <w:tab/>
      </w:r>
      <w:r>
        <w:rPr>
          <w:rFonts w:ascii="Arial" w:hAnsi="Arial" w:cs="Arial"/>
          <w:b/>
          <w:sz w:val="24"/>
        </w:rPr>
        <w:t xml:space="preserve">Addition of TC4.5.6.4.1 E-UTRAN - NR </w:t>
      </w:r>
      <w:proofErr w:type="spellStart"/>
      <w:r>
        <w:rPr>
          <w:rFonts w:ascii="Arial" w:hAnsi="Arial" w:cs="Arial"/>
          <w:b/>
          <w:sz w:val="24"/>
        </w:rPr>
        <w:t>PSCell</w:t>
      </w:r>
      <w:proofErr w:type="spellEnd"/>
      <w:r>
        <w:rPr>
          <w:rFonts w:ascii="Arial" w:hAnsi="Arial" w:cs="Arial"/>
          <w:b/>
          <w:sz w:val="24"/>
        </w:rPr>
        <w:t xml:space="preserve"> FR1 DL active BWP switch in non-DRX in synchronous EN-DC on multiple CCs</w:t>
      </w:r>
    </w:p>
    <w:p w14:paraId="33E4B2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CR-3568  Cat: F (Rel-18)</w:t>
      </w:r>
      <w:r>
        <w:rPr>
          <w:i/>
        </w:rPr>
        <w:br/>
      </w:r>
      <w:r>
        <w:rPr>
          <w:i/>
        </w:rPr>
        <w:br/>
      </w:r>
      <w:r>
        <w:rPr>
          <w:i/>
        </w:rPr>
        <w:tab/>
      </w:r>
      <w:r>
        <w:rPr>
          <w:i/>
        </w:rPr>
        <w:tab/>
      </w:r>
      <w:r>
        <w:rPr>
          <w:i/>
        </w:rPr>
        <w:tab/>
      </w:r>
      <w:r>
        <w:rPr>
          <w:i/>
        </w:rPr>
        <w:tab/>
      </w:r>
      <w:r>
        <w:rPr>
          <w:i/>
        </w:rPr>
        <w:tab/>
        <w:t>Source: Apple</w:t>
      </w:r>
    </w:p>
    <w:p w14:paraId="2EFBA7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0811A" w14:textId="1DF60B64" w:rsidR="00B2424A" w:rsidRDefault="00B2424A" w:rsidP="00B2424A">
      <w:pPr>
        <w:rPr>
          <w:rFonts w:ascii="Arial" w:hAnsi="Arial" w:cs="Arial"/>
          <w:b/>
          <w:sz w:val="24"/>
        </w:rPr>
      </w:pPr>
      <w:r>
        <w:rPr>
          <w:rFonts w:ascii="Arial" w:hAnsi="Arial" w:cs="Arial"/>
          <w:b/>
          <w:color w:val="0000FF"/>
          <w:sz w:val="24"/>
        </w:rPr>
        <w:t>R5-246957</w:t>
      </w:r>
      <w:r>
        <w:rPr>
          <w:rFonts w:ascii="Arial" w:hAnsi="Arial" w:cs="Arial"/>
          <w:b/>
          <w:color w:val="0000FF"/>
          <w:sz w:val="24"/>
        </w:rPr>
        <w:tab/>
      </w:r>
      <w:r>
        <w:rPr>
          <w:rFonts w:ascii="Arial" w:hAnsi="Arial" w:cs="Arial"/>
          <w:b/>
          <w:sz w:val="24"/>
        </w:rPr>
        <w:t>Addition of TC5.5.3.6 Multiple SCell Activation and deactivation of one unknown SCell and one known SCell in FR2</w:t>
      </w:r>
    </w:p>
    <w:p w14:paraId="439388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CR-3569  Cat: F (Rel-18)</w:t>
      </w:r>
      <w:r>
        <w:rPr>
          <w:i/>
        </w:rPr>
        <w:br/>
      </w:r>
      <w:r>
        <w:rPr>
          <w:i/>
        </w:rPr>
        <w:br/>
      </w:r>
      <w:r>
        <w:rPr>
          <w:i/>
        </w:rPr>
        <w:tab/>
      </w:r>
      <w:r>
        <w:rPr>
          <w:i/>
        </w:rPr>
        <w:tab/>
      </w:r>
      <w:r>
        <w:rPr>
          <w:i/>
        </w:rPr>
        <w:tab/>
      </w:r>
      <w:r>
        <w:rPr>
          <w:i/>
        </w:rPr>
        <w:tab/>
      </w:r>
      <w:r>
        <w:rPr>
          <w:i/>
        </w:rPr>
        <w:tab/>
        <w:t>Source: Apple</w:t>
      </w:r>
    </w:p>
    <w:p w14:paraId="1EA06EB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6B7E4" w14:textId="17D14F8C" w:rsidR="00B2424A" w:rsidRDefault="00B2424A" w:rsidP="00B2424A">
      <w:pPr>
        <w:rPr>
          <w:rFonts w:ascii="Arial" w:hAnsi="Arial" w:cs="Arial"/>
          <w:b/>
          <w:sz w:val="24"/>
        </w:rPr>
      </w:pPr>
      <w:r>
        <w:rPr>
          <w:rFonts w:ascii="Arial" w:hAnsi="Arial" w:cs="Arial"/>
          <w:b/>
          <w:color w:val="0000FF"/>
          <w:sz w:val="24"/>
        </w:rPr>
        <w:t>R5-246958</w:t>
      </w:r>
      <w:r>
        <w:rPr>
          <w:rFonts w:ascii="Arial" w:hAnsi="Arial" w:cs="Arial"/>
          <w:b/>
          <w:color w:val="0000FF"/>
          <w:sz w:val="24"/>
        </w:rPr>
        <w:tab/>
      </w:r>
      <w:r>
        <w:rPr>
          <w:rFonts w:ascii="Arial" w:hAnsi="Arial" w:cs="Arial"/>
          <w:b/>
          <w:sz w:val="24"/>
        </w:rPr>
        <w:t xml:space="preserve">Addition of TC5.5.6.5.1 E-UTRAN - NR </w:t>
      </w:r>
      <w:proofErr w:type="spellStart"/>
      <w:r>
        <w:rPr>
          <w:rFonts w:ascii="Arial" w:hAnsi="Arial" w:cs="Arial"/>
          <w:b/>
          <w:sz w:val="24"/>
        </w:rPr>
        <w:t>PSCell</w:t>
      </w:r>
      <w:proofErr w:type="spellEnd"/>
      <w:r>
        <w:rPr>
          <w:rFonts w:ascii="Arial" w:hAnsi="Arial" w:cs="Arial"/>
          <w:b/>
          <w:sz w:val="24"/>
        </w:rPr>
        <w:t xml:space="preserve"> FR2  and NR SCell FR2 DL active BWP switch on multiple CCs with non-DRX in synchronous EN-DC</w:t>
      </w:r>
    </w:p>
    <w:p w14:paraId="0564A06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CR-3570  Cat: F (Rel-18)</w:t>
      </w:r>
      <w:r>
        <w:rPr>
          <w:i/>
        </w:rPr>
        <w:br/>
      </w:r>
      <w:r>
        <w:rPr>
          <w:i/>
        </w:rPr>
        <w:br/>
      </w:r>
      <w:r>
        <w:rPr>
          <w:i/>
        </w:rPr>
        <w:tab/>
      </w:r>
      <w:r>
        <w:rPr>
          <w:i/>
        </w:rPr>
        <w:tab/>
      </w:r>
      <w:r>
        <w:rPr>
          <w:i/>
        </w:rPr>
        <w:tab/>
      </w:r>
      <w:r>
        <w:rPr>
          <w:i/>
        </w:rPr>
        <w:tab/>
      </w:r>
      <w:r>
        <w:rPr>
          <w:i/>
        </w:rPr>
        <w:tab/>
        <w:t>Source: Apple</w:t>
      </w:r>
    </w:p>
    <w:p w14:paraId="6C6DA8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0DE8" w14:textId="13C0B2D7" w:rsidR="00B2424A" w:rsidRDefault="00B2424A" w:rsidP="00B2424A">
      <w:pPr>
        <w:rPr>
          <w:rFonts w:ascii="Arial" w:hAnsi="Arial" w:cs="Arial"/>
          <w:b/>
          <w:sz w:val="24"/>
        </w:rPr>
      </w:pPr>
      <w:r>
        <w:rPr>
          <w:rFonts w:ascii="Arial" w:hAnsi="Arial" w:cs="Arial"/>
          <w:b/>
          <w:color w:val="0000FF"/>
          <w:sz w:val="24"/>
        </w:rPr>
        <w:lastRenderedPageBreak/>
        <w:t>R5-246959</w:t>
      </w:r>
      <w:r>
        <w:rPr>
          <w:rFonts w:ascii="Arial" w:hAnsi="Arial" w:cs="Arial"/>
          <w:b/>
          <w:color w:val="0000FF"/>
          <w:sz w:val="24"/>
        </w:rPr>
        <w:tab/>
      </w:r>
      <w:r>
        <w:rPr>
          <w:rFonts w:ascii="Arial" w:hAnsi="Arial" w:cs="Arial"/>
          <w:b/>
          <w:sz w:val="24"/>
        </w:rPr>
        <w:t xml:space="preserve">Addition of TC7.5.6.5.1 Active BWP switch on multiple </w:t>
      </w:r>
      <w:proofErr w:type="spellStart"/>
      <w:r>
        <w:rPr>
          <w:rFonts w:ascii="Arial" w:hAnsi="Arial" w:cs="Arial"/>
          <w:b/>
          <w:sz w:val="24"/>
        </w:rPr>
        <w:t>SCells</w:t>
      </w:r>
      <w:proofErr w:type="spellEnd"/>
      <w:r>
        <w:rPr>
          <w:rFonts w:ascii="Arial" w:hAnsi="Arial" w:cs="Arial"/>
          <w:b/>
          <w:sz w:val="24"/>
        </w:rPr>
        <w:t xml:space="preserve"> with non-DRX in SA</w:t>
      </w:r>
    </w:p>
    <w:p w14:paraId="77E5E5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CR-3571  Cat: F (Rel-18)</w:t>
      </w:r>
      <w:r>
        <w:rPr>
          <w:i/>
        </w:rPr>
        <w:br/>
      </w:r>
      <w:r>
        <w:rPr>
          <w:i/>
        </w:rPr>
        <w:br/>
      </w:r>
      <w:r>
        <w:rPr>
          <w:i/>
        </w:rPr>
        <w:tab/>
      </w:r>
      <w:r>
        <w:rPr>
          <w:i/>
        </w:rPr>
        <w:tab/>
      </w:r>
      <w:r>
        <w:rPr>
          <w:i/>
        </w:rPr>
        <w:tab/>
      </w:r>
      <w:r>
        <w:rPr>
          <w:i/>
        </w:rPr>
        <w:tab/>
      </w:r>
      <w:r>
        <w:rPr>
          <w:i/>
        </w:rPr>
        <w:tab/>
        <w:t>Source: Apple</w:t>
      </w:r>
    </w:p>
    <w:p w14:paraId="597FBC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D49F6" w14:textId="7C5BE193" w:rsidR="00B2424A" w:rsidRDefault="00B2424A" w:rsidP="00B2424A">
      <w:pPr>
        <w:rPr>
          <w:rFonts w:ascii="Arial" w:hAnsi="Arial" w:cs="Arial"/>
          <w:b/>
          <w:sz w:val="24"/>
        </w:rPr>
      </w:pPr>
      <w:r>
        <w:rPr>
          <w:rFonts w:ascii="Arial" w:hAnsi="Arial" w:cs="Arial"/>
          <w:b/>
          <w:color w:val="0000FF"/>
          <w:sz w:val="24"/>
        </w:rPr>
        <w:t>R5-246960</w:t>
      </w:r>
      <w:r>
        <w:rPr>
          <w:rFonts w:ascii="Arial" w:hAnsi="Arial" w:cs="Arial"/>
          <w:b/>
          <w:color w:val="0000FF"/>
          <w:sz w:val="24"/>
        </w:rPr>
        <w:tab/>
      </w:r>
      <w:r>
        <w:rPr>
          <w:rFonts w:ascii="Arial" w:hAnsi="Arial" w:cs="Arial"/>
          <w:b/>
          <w:sz w:val="24"/>
        </w:rPr>
        <w:t>Addition of three TDD UL DL configurations in A.1.5</w:t>
      </w:r>
    </w:p>
    <w:p w14:paraId="0172E08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CR-3572  Cat: F (Rel-18)</w:t>
      </w:r>
      <w:r>
        <w:rPr>
          <w:i/>
        </w:rPr>
        <w:br/>
      </w:r>
      <w:r>
        <w:rPr>
          <w:i/>
        </w:rPr>
        <w:br/>
      </w:r>
      <w:r>
        <w:rPr>
          <w:i/>
        </w:rPr>
        <w:tab/>
      </w:r>
      <w:r>
        <w:rPr>
          <w:i/>
        </w:rPr>
        <w:tab/>
      </w:r>
      <w:r>
        <w:rPr>
          <w:i/>
        </w:rPr>
        <w:tab/>
      </w:r>
      <w:r>
        <w:rPr>
          <w:i/>
        </w:rPr>
        <w:tab/>
      </w:r>
      <w:r>
        <w:rPr>
          <w:i/>
        </w:rPr>
        <w:tab/>
        <w:t>Source: Apple</w:t>
      </w:r>
    </w:p>
    <w:p w14:paraId="5A00252B" w14:textId="77777777" w:rsidR="00B2424A" w:rsidRDefault="00B2424A" w:rsidP="00B2424A">
      <w:pPr>
        <w:rPr>
          <w:rFonts w:ascii="Arial" w:hAnsi="Arial" w:cs="Arial"/>
          <w:b/>
        </w:rPr>
      </w:pPr>
      <w:r>
        <w:rPr>
          <w:rFonts w:ascii="Arial" w:hAnsi="Arial" w:cs="Arial"/>
          <w:b/>
        </w:rPr>
        <w:t xml:space="preserve">Abstract: </w:t>
      </w:r>
    </w:p>
    <w:p w14:paraId="30DD038E" w14:textId="77777777" w:rsidR="00B2424A" w:rsidRDefault="00B2424A" w:rsidP="00B2424A">
      <w:r>
        <w:t>core spec alignment</w:t>
      </w:r>
    </w:p>
    <w:p w14:paraId="4916EE16" w14:textId="77777777" w:rsidR="00B2424A" w:rsidRDefault="00B2424A" w:rsidP="00B2424A">
      <w:pPr>
        <w:rPr>
          <w:rFonts w:ascii="Arial" w:hAnsi="Arial" w:cs="Arial"/>
          <w:b/>
        </w:rPr>
      </w:pPr>
      <w:r>
        <w:rPr>
          <w:rFonts w:ascii="Arial" w:hAnsi="Arial" w:cs="Arial"/>
          <w:b/>
        </w:rPr>
        <w:t xml:space="preserve">Discussion: </w:t>
      </w:r>
    </w:p>
    <w:p w14:paraId="37871454" w14:textId="77777777" w:rsidR="00B2424A" w:rsidRDefault="00B2424A" w:rsidP="00B2424A">
      <w:r>
        <w:t>r1</w:t>
      </w:r>
    </w:p>
    <w:p w14:paraId="4E09BF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R5-247933</w:t>
      </w:r>
      <w:r>
        <w:rPr>
          <w:color w:val="993300"/>
          <w:u w:val="single"/>
        </w:rPr>
        <w:t>.</w:t>
      </w:r>
    </w:p>
    <w:p w14:paraId="000BD85F" w14:textId="09A9ECD4" w:rsidR="00B2424A" w:rsidRDefault="00B2424A" w:rsidP="00B2424A">
      <w:pPr>
        <w:rPr>
          <w:rFonts w:ascii="Arial" w:hAnsi="Arial" w:cs="Arial"/>
          <w:b/>
          <w:sz w:val="24"/>
        </w:rPr>
      </w:pPr>
      <w:r>
        <w:rPr>
          <w:rFonts w:ascii="Arial" w:hAnsi="Arial" w:cs="Arial"/>
          <w:b/>
          <w:color w:val="0000FF"/>
          <w:sz w:val="24"/>
        </w:rPr>
        <w:t>R5-247933</w:t>
      </w:r>
      <w:r>
        <w:rPr>
          <w:rFonts w:ascii="Arial" w:hAnsi="Arial" w:cs="Arial"/>
          <w:b/>
          <w:color w:val="0000FF"/>
          <w:sz w:val="24"/>
        </w:rPr>
        <w:tab/>
      </w:r>
      <w:r>
        <w:rPr>
          <w:rFonts w:ascii="Arial" w:hAnsi="Arial" w:cs="Arial"/>
          <w:b/>
          <w:sz w:val="24"/>
        </w:rPr>
        <w:t>Addition of three TDD UL DL configurations in A.1.5</w:t>
      </w:r>
    </w:p>
    <w:p w14:paraId="000F8C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CR-3572  rev 1 Cat: F (Rel-18)</w:t>
      </w:r>
      <w:r>
        <w:rPr>
          <w:i/>
        </w:rPr>
        <w:br/>
      </w:r>
      <w:r>
        <w:rPr>
          <w:i/>
        </w:rPr>
        <w:br/>
      </w:r>
      <w:r>
        <w:rPr>
          <w:i/>
        </w:rPr>
        <w:tab/>
      </w:r>
      <w:r>
        <w:rPr>
          <w:i/>
        </w:rPr>
        <w:tab/>
      </w:r>
      <w:r>
        <w:rPr>
          <w:i/>
        </w:rPr>
        <w:tab/>
      </w:r>
      <w:r>
        <w:rPr>
          <w:i/>
        </w:rPr>
        <w:tab/>
      </w:r>
      <w:r>
        <w:rPr>
          <w:i/>
        </w:rPr>
        <w:tab/>
        <w:t>Source: Apple</w:t>
      </w:r>
    </w:p>
    <w:p w14:paraId="4EB5E7C6" w14:textId="77777777" w:rsidR="00B2424A" w:rsidRDefault="00B2424A" w:rsidP="00B2424A">
      <w:pPr>
        <w:rPr>
          <w:color w:val="808080"/>
        </w:rPr>
      </w:pPr>
      <w:r>
        <w:rPr>
          <w:color w:val="808080"/>
        </w:rPr>
        <w:t>(Replaces R5-246960)</w:t>
      </w:r>
    </w:p>
    <w:p w14:paraId="39E1DF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86E5" w14:textId="5EA6A01E" w:rsidR="00B2424A" w:rsidRDefault="00B2424A" w:rsidP="00B2424A">
      <w:pPr>
        <w:rPr>
          <w:rFonts w:ascii="Arial" w:hAnsi="Arial" w:cs="Arial"/>
          <w:b/>
          <w:sz w:val="24"/>
        </w:rPr>
      </w:pPr>
      <w:r>
        <w:rPr>
          <w:rFonts w:ascii="Arial" w:hAnsi="Arial" w:cs="Arial"/>
          <w:b/>
          <w:color w:val="0000FF"/>
          <w:sz w:val="24"/>
        </w:rPr>
        <w:t>R5-246961</w:t>
      </w:r>
      <w:r>
        <w:rPr>
          <w:rFonts w:ascii="Arial" w:hAnsi="Arial" w:cs="Arial"/>
          <w:b/>
          <w:color w:val="0000FF"/>
          <w:sz w:val="24"/>
        </w:rPr>
        <w:tab/>
      </w:r>
      <w:r>
        <w:rPr>
          <w:rFonts w:ascii="Arial" w:hAnsi="Arial" w:cs="Arial"/>
          <w:b/>
          <w:sz w:val="24"/>
        </w:rPr>
        <w:t>Discussion on the WP of Rel-16 NR RRM Enhancement WI</w:t>
      </w:r>
    </w:p>
    <w:p w14:paraId="19367781"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Apple</w:t>
      </w:r>
    </w:p>
    <w:p w14:paraId="0C1315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R5-247806</w:t>
      </w:r>
      <w:r>
        <w:rPr>
          <w:color w:val="993300"/>
          <w:u w:val="single"/>
        </w:rPr>
        <w:t>.</w:t>
      </w:r>
    </w:p>
    <w:p w14:paraId="3900D641" w14:textId="689F410F" w:rsidR="00B2424A" w:rsidRDefault="00B2424A" w:rsidP="00B2424A">
      <w:pPr>
        <w:rPr>
          <w:rFonts w:ascii="Arial" w:hAnsi="Arial" w:cs="Arial"/>
          <w:b/>
          <w:sz w:val="24"/>
        </w:rPr>
      </w:pPr>
      <w:r>
        <w:rPr>
          <w:rFonts w:ascii="Arial" w:hAnsi="Arial" w:cs="Arial"/>
          <w:b/>
          <w:color w:val="0000FF"/>
          <w:sz w:val="24"/>
        </w:rPr>
        <w:t>R5-247806</w:t>
      </w:r>
      <w:r>
        <w:rPr>
          <w:rFonts w:ascii="Arial" w:hAnsi="Arial" w:cs="Arial"/>
          <w:b/>
          <w:color w:val="0000FF"/>
          <w:sz w:val="24"/>
        </w:rPr>
        <w:tab/>
      </w:r>
      <w:r>
        <w:rPr>
          <w:rFonts w:ascii="Arial" w:hAnsi="Arial" w:cs="Arial"/>
          <w:b/>
          <w:sz w:val="24"/>
        </w:rPr>
        <w:t>Discussion on the WP of Rel-16 NR RRM Enhancement WI</w:t>
      </w:r>
    </w:p>
    <w:p w14:paraId="5663CC7A"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Apple</w:t>
      </w:r>
    </w:p>
    <w:p w14:paraId="4D707985" w14:textId="77777777" w:rsidR="00B2424A" w:rsidRDefault="00B2424A" w:rsidP="00B2424A">
      <w:pPr>
        <w:rPr>
          <w:color w:val="808080"/>
        </w:rPr>
      </w:pPr>
      <w:r>
        <w:rPr>
          <w:color w:val="808080"/>
        </w:rPr>
        <w:t>(Replaces R5-246961)</w:t>
      </w:r>
    </w:p>
    <w:p w14:paraId="24501DF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9B091" w14:textId="0F1848E3" w:rsidR="00B2424A" w:rsidRDefault="00B2424A" w:rsidP="00B2424A">
      <w:pPr>
        <w:rPr>
          <w:rFonts w:ascii="Arial" w:hAnsi="Arial" w:cs="Arial"/>
          <w:b/>
          <w:sz w:val="24"/>
        </w:rPr>
      </w:pPr>
      <w:r>
        <w:rPr>
          <w:rFonts w:ascii="Arial" w:hAnsi="Arial" w:cs="Arial"/>
          <w:b/>
          <w:color w:val="0000FF"/>
          <w:sz w:val="24"/>
        </w:rPr>
        <w:t>R5-246962</w:t>
      </w:r>
      <w:r>
        <w:rPr>
          <w:rFonts w:ascii="Arial" w:hAnsi="Arial" w:cs="Arial"/>
          <w:b/>
          <w:color w:val="0000FF"/>
          <w:sz w:val="24"/>
        </w:rPr>
        <w:tab/>
      </w:r>
      <w:r>
        <w:rPr>
          <w:rFonts w:ascii="Arial" w:hAnsi="Arial" w:cs="Arial"/>
          <w:b/>
          <w:sz w:val="24"/>
        </w:rPr>
        <w:t>TCs titles alignment with RAN4 specification</w:t>
      </w:r>
    </w:p>
    <w:p w14:paraId="4818112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CR-3573  Cat: F (Rel-18)</w:t>
      </w:r>
      <w:r>
        <w:rPr>
          <w:i/>
        </w:rPr>
        <w:br/>
      </w:r>
      <w:r>
        <w:rPr>
          <w:i/>
        </w:rPr>
        <w:br/>
      </w:r>
      <w:r>
        <w:rPr>
          <w:i/>
        </w:rPr>
        <w:tab/>
      </w:r>
      <w:r>
        <w:rPr>
          <w:i/>
        </w:rPr>
        <w:tab/>
      </w:r>
      <w:r>
        <w:rPr>
          <w:i/>
        </w:rPr>
        <w:tab/>
      </w:r>
      <w:r>
        <w:rPr>
          <w:i/>
        </w:rPr>
        <w:tab/>
      </w:r>
      <w:r>
        <w:rPr>
          <w:i/>
        </w:rPr>
        <w:tab/>
        <w:t>Source: Apple</w:t>
      </w:r>
    </w:p>
    <w:p w14:paraId="70D9F087" w14:textId="77777777" w:rsidR="00B2424A" w:rsidRDefault="00B2424A" w:rsidP="00B2424A">
      <w:pPr>
        <w:rPr>
          <w:rFonts w:ascii="Arial" w:hAnsi="Arial" w:cs="Arial"/>
          <w:b/>
        </w:rPr>
      </w:pPr>
      <w:r>
        <w:rPr>
          <w:rFonts w:ascii="Arial" w:hAnsi="Arial" w:cs="Arial"/>
          <w:b/>
        </w:rPr>
        <w:t xml:space="preserve">Abstract: </w:t>
      </w:r>
    </w:p>
    <w:p w14:paraId="720AD1BD" w14:textId="77777777" w:rsidR="00B2424A" w:rsidRDefault="00B2424A" w:rsidP="00B2424A">
      <w:r>
        <w:lastRenderedPageBreak/>
        <w:t>core spec alignment</w:t>
      </w:r>
    </w:p>
    <w:p w14:paraId="11EB4A3E" w14:textId="77777777" w:rsidR="00B2424A" w:rsidRDefault="00B2424A" w:rsidP="00B2424A">
      <w:pPr>
        <w:rPr>
          <w:rFonts w:ascii="Arial" w:hAnsi="Arial" w:cs="Arial"/>
          <w:b/>
        </w:rPr>
      </w:pPr>
      <w:r>
        <w:rPr>
          <w:rFonts w:ascii="Arial" w:hAnsi="Arial" w:cs="Arial"/>
          <w:b/>
        </w:rPr>
        <w:t xml:space="preserve">Discussion: </w:t>
      </w:r>
    </w:p>
    <w:p w14:paraId="3256DA99" w14:textId="77777777" w:rsidR="00B2424A" w:rsidRDefault="00B2424A" w:rsidP="00B2424A">
      <w:r>
        <w:t>r1</w:t>
      </w:r>
    </w:p>
    <w:p w14:paraId="264FF1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R5-247934</w:t>
      </w:r>
      <w:r>
        <w:rPr>
          <w:color w:val="993300"/>
          <w:u w:val="single"/>
        </w:rPr>
        <w:t>.</w:t>
      </w:r>
    </w:p>
    <w:p w14:paraId="6A74C7BF" w14:textId="572C97DF" w:rsidR="00B2424A" w:rsidRDefault="00B2424A" w:rsidP="00B2424A">
      <w:pPr>
        <w:rPr>
          <w:rFonts w:ascii="Arial" w:hAnsi="Arial" w:cs="Arial"/>
          <w:b/>
          <w:sz w:val="24"/>
        </w:rPr>
      </w:pPr>
      <w:r>
        <w:rPr>
          <w:rFonts w:ascii="Arial" w:hAnsi="Arial" w:cs="Arial"/>
          <w:b/>
          <w:color w:val="0000FF"/>
          <w:sz w:val="24"/>
        </w:rPr>
        <w:t>R5-247934</w:t>
      </w:r>
      <w:r>
        <w:rPr>
          <w:rFonts w:ascii="Arial" w:hAnsi="Arial" w:cs="Arial"/>
          <w:b/>
          <w:color w:val="0000FF"/>
          <w:sz w:val="24"/>
        </w:rPr>
        <w:tab/>
      </w:r>
      <w:r>
        <w:rPr>
          <w:rFonts w:ascii="Arial" w:hAnsi="Arial" w:cs="Arial"/>
          <w:b/>
          <w:sz w:val="24"/>
        </w:rPr>
        <w:t>TCs titles alignment with RAN4 specification</w:t>
      </w:r>
    </w:p>
    <w:p w14:paraId="678167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CR-3573  rev 1 Cat: F (Rel-18)</w:t>
      </w:r>
      <w:r>
        <w:rPr>
          <w:i/>
        </w:rPr>
        <w:br/>
      </w:r>
      <w:r>
        <w:rPr>
          <w:i/>
        </w:rPr>
        <w:br/>
      </w:r>
      <w:r>
        <w:rPr>
          <w:i/>
        </w:rPr>
        <w:tab/>
      </w:r>
      <w:r>
        <w:rPr>
          <w:i/>
        </w:rPr>
        <w:tab/>
      </w:r>
      <w:r>
        <w:rPr>
          <w:i/>
        </w:rPr>
        <w:tab/>
      </w:r>
      <w:r>
        <w:rPr>
          <w:i/>
        </w:rPr>
        <w:tab/>
      </w:r>
      <w:r>
        <w:rPr>
          <w:i/>
        </w:rPr>
        <w:tab/>
        <w:t>Source: Apple</w:t>
      </w:r>
    </w:p>
    <w:p w14:paraId="1CE20FD4" w14:textId="77777777" w:rsidR="00B2424A" w:rsidRDefault="00B2424A" w:rsidP="00B2424A">
      <w:pPr>
        <w:rPr>
          <w:color w:val="808080"/>
        </w:rPr>
      </w:pPr>
      <w:r>
        <w:rPr>
          <w:color w:val="808080"/>
        </w:rPr>
        <w:t>(Replaces R5-246962)</w:t>
      </w:r>
    </w:p>
    <w:p w14:paraId="3356C0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0875" w14:textId="607A97CD" w:rsidR="00B2424A" w:rsidRDefault="00B2424A" w:rsidP="00B2424A">
      <w:pPr>
        <w:rPr>
          <w:rFonts w:ascii="Arial" w:hAnsi="Arial" w:cs="Arial"/>
          <w:b/>
          <w:sz w:val="24"/>
        </w:rPr>
      </w:pPr>
      <w:r>
        <w:rPr>
          <w:rFonts w:ascii="Arial" w:hAnsi="Arial" w:cs="Arial"/>
          <w:b/>
          <w:color w:val="0000FF"/>
          <w:sz w:val="24"/>
        </w:rPr>
        <w:t>R5-247483</w:t>
      </w:r>
      <w:r>
        <w:rPr>
          <w:rFonts w:ascii="Arial" w:hAnsi="Arial" w:cs="Arial"/>
          <w:b/>
          <w:color w:val="0000FF"/>
          <w:sz w:val="24"/>
        </w:rPr>
        <w:tab/>
      </w:r>
      <w:r>
        <w:rPr>
          <w:rFonts w:ascii="Arial" w:hAnsi="Arial" w:cs="Arial"/>
          <w:b/>
          <w:sz w:val="24"/>
        </w:rPr>
        <w:t xml:space="preserve">Correction of EN-DC FR2 Addition and Release Delay of NR </w:t>
      </w:r>
      <w:proofErr w:type="spellStart"/>
      <w:r>
        <w:rPr>
          <w:rFonts w:ascii="Arial" w:hAnsi="Arial" w:cs="Arial"/>
          <w:b/>
          <w:sz w:val="24"/>
        </w:rPr>
        <w:t>PSCell</w:t>
      </w:r>
      <w:proofErr w:type="spellEnd"/>
      <w:r>
        <w:rPr>
          <w:rFonts w:ascii="Arial" w:hAnsi="Arial" w:cs="Arial"/>
          <w:b/>
          <w:sz w:val="24"/>
        </w:rPr>
        <w:t xml:space="preserve"> test case 5.5.7.1 including Test Tolerance</w:t>
      </w:r>
    </w:p>
    <w:p w14:paraId="603C645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CR-3649  Cat: F (Rel-18)</w:t>
      </w:r>
      <w:r>
        <w:rPr>
          <w:i/>
        </w:rPr>
        <w:br/>
      </w:r>
      <w:r>
        <w:rPr>
          <w:i/>
        </w:rPr>
        <w:br/>
      </w:r>
      <w:r>
        <w:rPr>
          <w:i/>
        </w:rPr>
        <w:tab/>
      </w:r>
      <w:r>
        <w:rPr>
          <w:i/>
        </w:rPr>
        <w:tab/>
      </w:r>
      <w:r>
        <w:rPr>
          <w:i/>
        </w:rPr>
        <w:tab/>
      </w:r>
      <w:r>
        <w:rPr>
          <w:i/>
        </w:rPr>
        <w:tab/>
      </w:r>
      <w:r>
        <w:rPr>
          <w:i/>
        </w:rPr>
        <w:tab/>
        <w:t>Source: Ericsson</w:t>
      </w:r>
    </w:p>
    <w:p w14:paraId="3837CA1B" w14:textId="77777777" w:rsidR="00B2424A" w:rsidRDefault="00B2424A" w:rsidP="00B2424A">
      <w:pPr>
        <w:rPr>
          <w:rFonts w:ascii="Arial" w:hAnsi="Arial" w:cs="Arial"/>
          <w:b/>
        </w:rPr>
      </w:pPr>
      <w:r>
        <w:rPr>
          <w:rFonts w:ascii="Arial" w:hAnsi="Arial" w:cs="Arial"/>
          <w:b/>
        </w:rPr>
        <w:t xml:space="preserve">Discussion: </w:t>
      </w:r>
    </w:p>
    <w:p w14:paraId="78904701" w14:textId="77777777" w:rsidR="00B2424A" w:rsidRDefault="00B2424A" w:rsidP="00B2424A">
      <w:r>
        <w:t>r1</w:t>
      </w:r>
    </w:p>
    <w:p w14:paraId="0ED0D71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R5-247885</w:t>
      </w:r>
      <w:r>
        <w:rPr>
          <w:color w:val="993300"/>
          <w:u w:val="single"/>
        </w:rPr>
        <w:t>.</w:t>
      </w:r>
    </w:p>
    <w:p w14:paraId="61566E0E" w14:textId="18A7B08D" w:rsidR="00B2424A" w:rsidRDefault="00B2424A" w:rsidP="00B2424A">
      <w:pPr>
        <w:rPr>
          <w:rFonts w:ascii="Arial" w:hAnsi="Arial" w:cs="Arial"/>
          <w:b/>
          <w:sz w:val="24"/>
        </w:rPr>
      </w:pPr>
      <w:r>
        <w:rPr>
          <w:rFonts w:ascii="Arial" w:hAnsi="Arial" w:cs="Arial"/>
          <w:b/>
          <w:color w:val="0000FF"/>
          <w:sz w:val="24"/>
        </w:rPr>
        <w:t>R5-247885</w:t>
      </w:r>
      <w:r>
        <w:rPr>
          <w:rFonts w:ascii="Arial" w:hAnsi="Arial" w:cs="Arial"/>
          <w:b/>
          <w:color w:val="0000FF"/>
          <w:sz w:val="24"/>
        </w:rPr>
        <w:tab/>
      </w:r>
      <w:r>
        <w:rPr>
          <w:rFonts w:ascii="Arial" w:hAnsi="Arial" w:cs="Arial"/>
          <w:b/>
          <w:sz w:val="24"/>
        </w:rPr>
        <w:t xml:space="preserve">Correction of EN-DC FR2 Addition and Release Delay of NR </w:t>
      </w:r>
      <w:proofErr w:type="spellStart"/>
      <w:r>
        <w:rPr>
          <w:rFonts w:ascii="Arial" w:hAnsi="Arial" w:cs="Arial"/>
          <w:b/>
          <w:sz w:val="24"/>
        </w:rPr>
        <w:t>PSCell</w:t>
      </w:r>
      <w:proofErr w:type="spellEnd"/>
      <w:r>
        <w:rPr>
          <w:rFonts w:ascii="Arial" w:hAnsi="Arial" w:cs="Arial"/>
          <w:b/>
          <w:sz w:val="24"/>
        </w:rPr>
        <w:t xml:space="preserve"> test case 5.5.7.1 including Test Tolerance</w:t>
      </w:r>
    </w:p>
    <w:p w14:paraId="1A8163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CR-3649  rev 1 Cat: F (Rel-18)</w:t>
      </w:r>
      <w:r>
        <w:rPr>
          <w:i/>
        </w:rPr>
        <w:br/>
      </w:r>
      <w:r>
        <w:rPr>
          <w:i/>
        </w:rPr>
        <w:br/>
      </w:r>
      <w:r>
        <w:rPr>
          <w:i/>
        </w:rPr>
        <w:tab/>
      </w:r>
      <w:r>
        <w:rPr>
          <w:i/>
        </w:rPr>
        <w:tab/>
      </w:r>
      <w:r>
        <w:rPr>
          <w:i/>
        </w:rPr>
        <w:tab/>
      </w:r>
      <w:r>
        <w:rPr>
          <w:i/>
        </w:rPr>
        <w:tab/>
      </w:r>
      <w:r>
        <w:rPr>
          <w:i/>
        </w:rPr>
        <w:tab/>
        <w:t>Source: Ericsson</w:t>
      </w:r>
    </w:p>
    <w:p w14:paraId="62FB63C3" w14:textId="77777777" w:rsidR="00B2424A" w:rsidRDefault="00B2424A" w:rsidP="00B2424A">
      <w:pPr>
        <w:rPr>
          <w:color w:val="808080"/>
        </w:rPr>
      </w:pPr>
      <w:r>
        <w:rPr>
          <w:color w:val="808080"/>
        </w:rPr>
        <w:t>(Replaces R5-247483)</w:t>
      </w:r>
    </w:p>
    <w:p w14:paraId="59F7864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9A1C0" w14:textId="31A2B5FB" w:rsidR="00B2424A" w:rsidRDefault="00B2424A" w:rsidP="00B2424A">
      <w:pPr>
        <w:rPr>
          <w:rFonts w:ascii="Arial" w:hAnsi="Arial" w:cs="Arial"/>
          <w:b/>
          <w:sz w:val="24"/>
        </w:rPr>
      </w:pPr>
      <w:r>
        <w:rPr>
          <w:rFonts w:ascii="Arial" w:hAnsi="Arial" w:cs="Arial"/>
          <w:b/>
          <w:color w:val="0000FF"/>
          <w:sz w:val="24"/>
        </w:rPr>
        <w:t>R5-247484</w:t>
      </w:r>
      <w:r>
        <w:rPr>
          <w:rFonts w:ascii="Arial" w:hAnsi="Arial" w:cs="Arial"/>
          <w:b/>
          <w:color w:val="0000FF"/>
          <w:sz w:val="24"/>
        </w:rPr>
        <w:tab/>
      </w:r>
      <w:r>
        <w:rPr>
          <w:rFonts w:ascii="Arial" w:hAnsi="Arial" w:cs="Arial"/>
          <w:b/>
          <w:sz w:val="24"/>
        </w:rPr>
        <w:t xml:space="preserve">Annex F correction for RRM </w:t>
      </w:r>
      <w:proofErr w:type="spellStart"/>
      <w:r>
        <w:rPr>
          <w:rFonts w:ascii="Arial" w:hAnsi="Arial" w:cs="Arial"/>
          <w:b/>
          <w:sz w:val="24"/>
        </w:rPr>
        <w:t>enh</w:t>
      </w:r>
      <w:proofErr w:type="spellEnd"/>
      <w:r>
        <w:rPr>
          <w:rFonts w:ascii="Arial" w:hAnsi="Arial" w:cs="Arial"/>
          <w:b/>
          <w:sz w:val="24"/>
        </w:rPr>
        <w:t xml:space="preserve"> TC 5.5.7.1</w:t>
      </w:r>
    </w:p>
    <w:p w14:paraId="135E83F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CR-3650  Cat: F (Rel-18)</w:t>
      </w:r>
      <w:r>
        <w:rPr>
          <w:i/>
        </w:rPr>
        <w:br/>
      </w:r>
      <w:r>
        <w:rPr>
          <w:i/>
        </w:rPr>
        <w:br/>
      </w:r>
      <w:r>
        <w:rPr>
          <w:i/>
        </w:rPr>
        <w:tab/>
      </w:r>
      <w:r>
        <w:rPr>
          <w:i/>
        </w:rPr>
        <w:tab/>
      </w:r>
      <w:r>
        <w:rPr>
          <w:i/>
        </w:rPr>
        <w:tab/>
      </w:r>
      <w:r>
        <w:rPr>
          <w:i/>
        </w:rPr>
        <w:tab/>
      </w:r>
      <w:r>
        <w:rPr>
          <w:i/>
        </w:rPr>
        <w:tab/>
        <w:t>Source: Ericsson</w:t>
      </w:r>
    </w:p>
    <w:p w14:paraId="1625F9D5" w14:textId="77777777" w:rsidR="00B2424A" w:rsidRDefault="00B2424A" w:rsidP="00B2424A">
      <w:pPr>
        <w:rPr>
          <w:rFonts w:ascii="Arial" w:hAnsi="Arial" w:cs="Arial"/>
          <w:b/>
        </w:rPr>
      </w:pPr>
      <w:r>
        <w:rPr>
          <w:rFonts w:ascii="Arial" w:hAnsi="Arial" w:cs="Arial"/>
          <w:b/>
        </w:rPr>
        <w:t xml:space="preserve">Discussion: </w:t>
      </w:r>
    </w:p>
    <w:p w14:paraId="51BDF937" w14:textId="77777777" w:rsidR="00B2424A" w:rsidRDefault="00B2424A" w:rsidP="00B2424A">
      <w:r>
        <w:t>r1</w:t>
      </w:r>
    </w:p>
    <w:p w14:paraId="695CAD7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R5-247886</w:t>
      </w:r>
      <w:r>
        <w:rPr>
          <w:color w:val="993300"/>
          <w:u w:val="single"/>
        </w:rPr>
        <w:t>.</w:t>
      </w:r>
    </w:p>
    <w:p w14:paraId="1D03B4A4" w14:textId="4E1EB7BA" w:rsidR="00B2424A" w:rsidRDefault="00B2424A" w:rsidP="00B2424A">
      <w:pPr>
        <w:rPr>
          <w:rFonts w:ascii="Arial" w:hAnsi="Arial" w:cs="Arial"/>
          <w:b/>
          <w:sz w:val="24"/>
        </w:rPr>
      </w:pPr>
      <w:r>
        <w:rPr>
          <w:rFonts w:ascii="Arial" w:hAnsi="Arial" w:cs="Arial"/>
          <w:b/>
          <w:color w:val="0000FF"/>
          <w:sz w:val="24"/>
        </w:rPr>
        <w:t>R5-247886</w:t>
      </w:r>
      <w:r>
        <w:rPr>
          <w:rFonts w:ascii="Arial" w:hAnsi="Arial" w:cs="Arial"/>
          <w:b/>
          <w:color w:val="0000FF"/>
          <w:sz w:val="24"/>
        </w:rPr>
        <w:tab/>
      </w:r>
      <w:r>
        <w:rPr>
          <w:rFonts w:ascii="Arial" w:hAnsi="Arial" w:cs="Arial"/>
          <w:b/>
          <w:sz w:val="24"/>
        </w:rPr>
        <w:t xml:space="preserve">Annex F correction for RRM </w:t>
      </w:r>
      <w:proofErr w:type="spellStart"/>
      <w:r>
        <w:rPr>
          <w:rFonts w:ascii="Arial" w:hAnsi="Arial" w:cs="Arial"/>
          <w:b/>
          <w:sz w:val="24"/>
        </w:rPr>
        <w:t>enh</w:t>
      </w:r>
      <w:proofErr w:type="spellEnd"/>
      <w:r>
        <w:rPr>
          <w:rFonts w:ascii="Arial" w:hAnsi="Arial" w:cs="Arial"/>
          <w:b/>
          <w:sz w:val="24"/>
        </w:rPr>
        <w:t xml:space="preserve"> TC 5.5.7.1</w:t>
      </w:r>
    </w:p>
    <w:p w14:paraId="72F0EBB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CR-3650  rev 1 Cat: F (Rel-18)</w:t>
      </w:r>
      <w:r>
        <w:rPr>
          <w:i/>
        </w:rPr>
        <w:br/>
      </w:r>
      <w:r>
        <w:rPr>
          <w:i/>
        </w:rPr>
        <w:br/>
      </w:r>
      <w:r>
        <w:rPr>
          <w:i/>
        </w:rPr>
        <w:tab/>
      </w:r>
      <w:r>
        <w:rPr>
          <w:i/>
        </w:rPr>
        <w:tab/>
      </w:r>
      <w:r>
        <w:rPr>
          <w:i/>
        </w:rPr>
        <w:tab/>
      </w:r>
      <w:r>
        <w:rPr>
          <w:i/>
        </w:rPr>
        <w:tab/>
      </w:r>
      <w:r>
        <w:rPr>
          <w:i/>
        </w:rPr>
        <w:tab/>
        <w:t>Source: Ericsson</w:t>
      </w:r>
    </w:p>
    <w:p w14:paraId="6A1E4EF9" w14:textId="77777777" w:rsidR="00B2424A" w:rsidRDefault="00B2424A" w:rsidP="00B2424A">
      <w:pPr>
        <w:rPr>
          <w:color w:val="808080"/>
        </w:rPr>
      </w:pPr>
      <w:r>
        <w:rPr>
          <w:color w:val="808080"/>
        </w:rPr>
        <w:lastRenderedPageBreak/>
        <w:t>(Replaces R5-247484)</w:t>
      </w:r>
    </w:p>
    <w:p w14:paraId="55C259A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BE1AE" w14:textId="77777777" w:rsidR="00B2424A" w:rsidRDefault="00B2424A" w:rsidP="00B2424A">
      <w:pPr>
        <w:pStyle w:val="Heading5"/>
      </w:pPr>
      <w:bookmarkStart w:id="222" w:name="_Toc184636934"/>
      <w:r>
        <w:t>5.3.11.5</w:t>
      </w:r>
      <w:r>
        <w:tab/>
        <w:t>TR 38.903 (NR MU &amp; TT analyses)</w:t>
      </w:r>
      <w:bookmarkEnd w:id="222"/>
    </w:p>
    <w:p w14:paraId="136DB11A" w14:textId="76803AF1" w:rsidR="00B2424A" w:rsidRDefault="00B2424A" w:rsidP="00B2424A">
      <w:pPr>
        <w:rPr>
          <w:rFonts w:ascii="Arial" w:hAnsi="Arial" w:cs="Arial"/>
          <w:b/>
          <w:sz w:val="24"/>
        </w:rPr>
      </w:pPr>
      <w:r>
        <w:rPr>
          <w:rFonts w:ascii="Arial" w:hAnsi="Arial" w:cs="Arial"/>
          <w:b/>
          <w:color w:val="0000FF"/>
          <w:sz w:val="24"/>
        </w:rPr>
        <w:t>R5-247482</w:t>
      </w:r>
      <w:r>
        <w:rPr>
          <w:rFonts w:ascii="Arial" w:hAnsi="Arial" w:cs="Arial"/>
          <w:b/>
          <w:color w:val="0000FF"/>
          <w:sz w:val="24"/>
        </w:rPr>
        <w:tab/>
      </w:r>
      <w:r>
        <w:rPr>
          <w:rFonts w:ascii="Arial" w:hAnsi="Arial" w:cs="Arial"/>
          <w:b/>
          <w:sz w:val="24"/>
        </w:rPr>
        <w:t xml:space="preserve">Test Tolerance analysis for EN-DC FR2 Addition and Release Delay of NR </w:t>
      </w:r>
      <w:proofErr w:type="spellStart"/>
      <w:r>
        <w:rPr>
          <w:rFonts w:ascii="Arial" w:hAnsi="Arial" w:cs="Arial"/>
          <w:b/>
          <w:sz w:val="24"/>
        </w:rPr>
        <w:t>PSCell</w:t>
      </w:r>
      <w:proofErr w:type="spellEnd"/>
      <w:r>
        <w:rPr>
          <w:rFonts w:ascii="Arial" w:hAnsi="Arial" w:cs="Arial"/>
          <w:b/>
          <w:sz w:val="24"/>
        </w:rPr>
        <w:t xml:space="preserve"> test case</w:t>
      </w:r>
    </w:p>
    <w:p w14:paraId="014530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CR-0930  Cat: F (Rel-18)</w:t>
      </w:r>
      <w:r>
        <w:rPr>
          <w:i/>
        </w:rPr>
        <w:br/>
      </w:r>
      <w:r>
        <w:rPr>
          <w:i/>
        </w:rPr>
        <w:br/>
      </w:r>
      <w:r>
        <w:rPr>
          <w:i/>
        </w:rPr>
        <w:tab/>
      </w:r>
      <w:r>
        <w:rPr>
          <w:i/>
        </w:rPr>
        <w:tab/>
      </w:r>
      <w:r>
        <w:rPr>
          <w:i/>
        </w:rPr>
        <w:tab/>
      </w:r>
      <w:r>
        <w:rPr>
          <w:i/>
        </w:rPr>
        <w:tab/>
      </w:r>
      <w:r>
        <w:rPr>
          <w:i/>
        </w:rPr>
        <w:tab/>
        <w:t>Source: Ericsson</w:t>
      </w:r>
    </w:p>
    <w:p w14:paraId="03EA79BD" w14:textId="77777777" w:rsidR="00B2424A" w:rsidRDefault="00B2424A" w:rsidP="00B2424A">
      <w:pPr>
        <w:rPr>
          <w:rFonts w:ascii="Arial" w:hAnsi="Arial" w:cs="Arial"/>
          <w:b/>
        </w:rPr>
      </w:pPr>
      <w:r>
        <w:rPr>
          <w:rFonts w:ascii="Arial" w:hAnsi="Arial" w:cs="Arial"/>
          <w:b/>
        </w:rPr>
        <w:t xml:space="preserve">Discussion: </w:t>
      </w:r>
    </w:p>
    <w:p w14:paraId="0417AD3B" w14:textId="77777777" w:rsidR="00B2424A" w:rsidRDefault="00B2424A" w:rsidP="00B2424A">
      <w:r>
        <w:t>r1</w:t>
      </w:r>
    </w:p>
    <w:p w14:paraId="67B34D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R5-247887</w:t>
      </w:r>
      <w:r>
        <w:rPr>
          <w:color w:val="993300"/>
          <w:u w:val="single"/>
        </w:rPr>
        <w:t>.</w:t>
      </w:r>
    </w:p>
    <w:p w14:paraId="3E9021B3" w14:textId="7CB725C4" w:rsidR="00B2424A" w:rsidRDefault="00B2424A" w:rsidP="00B2424A">
      <w:pPr>
        <w:rPr>
          <w:rFonts w:ascii="Arial" w:hAnsi="Arial" w:cs="Arial"/>
          <w:b/>
          <w:sz w:val="24"/>
        </w:rPr>
      </w:pPr>
      <w:r>
        <w:rPr>
          <w:rFonts w:ascii="Arial" w:hAnsi="Arial" w:cs="Arial"/>
          <w:b/>
          <w:color w:val="0000FF"/>
          <w:sz w:val="24"/>
        </w:rPr>
        <w:t>R5-247887</w:t>
      </w:r>
      <w:r>
        <w:rPr>
          <w:rFonts w:ascii="Arial" w:hAnsi="Arial" w:cs="Arial"/>
          <w:b/>
          <w:color w:val="0000FF"/>
          <w:sz w:val="24"/>
        </w:rPr>
        <w:tab/>
      </w:r>
      <w:r>
        <w:rPr>
          <w:rFonts w:ascii="Arial" w:hAnsi="Arial" w:cs="Arial"/>
          <w:b/>
          <w:sz w:val="24"/>
        </w:rPr>
        <w:t xml:space="preserve">Test Tolerance analysis for EN-DC FR2 Addition and Release Delay of NR </w:t>
      </w:r>
      <w:proofErr w:type="spellStart"/>
      <w:r>
        <w:rPr>
          <w:rFonts w:ascii="Arial" w:hAnsi="Arial" w:cs="Arial"/>
          <w:b/>
          <w:sz w:val="24"/>
        </w:rPr>
        <w:t>PSCell</w:t>
      </w:r>
      <w:proofErr w:type="spellEnd"/>
      <w:r>
        <w:rPr>
          <w:rFonts w:ascii="Arial" w:hAnsi="Arial" w:cs="Arial"/>
          <w:b/>
          <w:sz w:val="24"/>
        </w:rPr>
        <w:t xml:space="preserve"> test case</w:t>
      </w:r>
    </w:p>
    <w:p w14:paraId="4A09DE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CR-0930  rev 1 Cat: F (Rel-18)</w:t>
      </w:r>
      <w:r>
        <w:rPr>
          <w:i/>
        </w:rPr>
        <w:br/>
      </w:r>
      <w:r>
        <w:rPr>
          <w:i/>
        </w:rPr>
        <w:br/>
      </w:r>
      <w:r>
        <w:rPr>
          <w:i/>
        </w:rPr>
        <w:tab/>
      </w:r>
      <w:r>
        <w:rPr>
          <w:i/>
        </w:rPr>
        <w:tab/>
      </w:r>
      <w:r>
        <w:rPr>
          <w:i/>
        </w:rPr>
        <w:tab/>
      </w:r>
      <w:r>
        <w:rPr>
          <w:i/>
        </w:rPr>
        <w:tab/>
      </w:r>
      <w:r>
        <w:rPr>
          <w:i/>
        </w:rPr>
        <w:tab/>
        <w:t>Source: Ericsson</w:t>
      </w:r>
    </w:p>
    <w:p w14:paraId="050441C1" w14:textId="77777777" w:rsidR="00B2424A" w:rsidRDefault="00B2424A" w:rsidP="00B2424A">
      <w:pPr>
        <w:rPr>
          <w:color w:val="808080"/>
        </w:rPr>
      </w:pPr>
      <w:r>
        <w:rPr>
          <w:color w:val="808080"/>
        </w:rPr>
        <w:t>(Replaces R5-247482)</w:t>
      </w:r>
    </w:p>
    <w:p w14:paraId="324DF9A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C597" w14:textId="77777777" w:rsidR="00B2424A" w:rsidRDefault="00B2424A" w:rsidP="00B2424A">
      <w:pPr>
        <w:pStyle w:val="Heading5"/>
      </w:pPr>
      <w:bookmarkStart w:id="223" w:name="_Toc184636935"/>
      <w:r>
        <w:t>5.3.11.6</w:t>
      </w:r>
      <w:r>
        <w:tab/>
        <w:t>TR 38.905 (NR Test Points Radio Transmission and Reception)</w:t>
      </w:r>
      <w:bookmarkEnd w:id="223"/>
    </w:p>
    <w:p w14:paraId="3C5639F9" w14:textId="77777777" w:rsidR="00B2424A" w:rsidRDefault="00B2424A" w:rsidP="00B2424A">
      <w:pPr>
        <w:pStyle w:val="Heading5"/>
      </w:pPr>
      <w:bookmarkStart w:id="224" w:name="_Toc184636936"/>
      <w:r>
        <w:t>5.3.11.7</w:t>
      </w:r>
      <w:r>
        <w:tab/>
        <w:t>Discussion Papers, Work Plan, TC lists</w:t>
      </w:r>
      <w:bookmarkEnd w:id="224"/>
    </w:p>
    <w:p w14:paraId="7E74AB58" w14:textId="77777777" w:rsidR="00B2424A" w:rsidRDefault="00B2424A" w:rsidP="00B2424A">
      <w:pPr>
        <w:pStyle w:val="Heading4"/>
      </w:pPr>
      <w:bookmarkStart w:id="225" w:name="_Toc184636937"/>
      <w:r>
        <w:t>5.3.12</w:t>
      </w:r>
      <w:r>
        <w:tab/>
        <w:t xml:space="preserve">NR Positioning Enhancements  (UID-970075) </w:t>
      </w:r>
      <w:proofErr w:type="spellStart"/>
      <w:r>
        <w:t>NR_pos_enh-UEConTest</w:t>
      </w:r>
      <w:bookmarkEnd w:id="225"/>
      <w:proofErr w:type="spellEnd"/>
    </w:p>
    <w:p w14:paraId="58FA4C6F" w14:textId="77777777" w:rsidR="00B2424A" w:rsidRDefault="00B2424A" w:rsidP="00B2424A">
      <w:pPr>
        <w:pStyle w:val="Heading5"/>
      </w:pPr>
      <w:bookmarkStart w:id="226" w:name="_Toc184636938"/>
      <w:r>
        <w:t>5.3.12.1</w:t>
      </w:r>
      <w:r>
        <w:tab/>
        <w:t>TS 38.508-1</w:t>
      </w:r>
      <w:bookmarkEnd w:id="226"/>
      <w:r>
        <w:t xml:space="preserve"> </w:t>
      </w:r>
    </w:p>
    <w:p w14:paraId="33790AE6" w14:textId="77777777" w:rsidR="00B2424A" w:rsidRDefault="00B2424A" w:rsidP="00B2424A">
      <w:pPr>
        <w:pStyle w:val="Heading6"/>
      </w:pPr>
      <w:bookmarkStart w:id="227" w:name="_Toc184636939"/>
      <w:r>
        <w:t>5.3.12.1.1</w:t>
      </w:r>
      <w:r>
        <w:tab/>
        <w:t>Test frequencies (Clause 4.3.1)</w:t>
      </w:r>
      <w:bookmarkEnd w:id="227"/>
    </w:p>
    <w:p w14:paraId="3E2D5652" w14:textId="77777777" w:rsidR="00B2424A" w:rsidRDefault="00B2424A" w:rsidP="00B2424A">
      <w:pPr>
        <w:pStyle w:val="Heading6"/>
      </w:pPr>
      <w:bookmarkStart w:id="228" w:name="_Toc184636940"/>
      <w:r>
        <w:t>5.3.12.1.2</w:t>
      </w:r>
      <w:r>
        <w:tab/>
        <w:t>Test environment for RF (Clauses 5)</w:t>
      </w:r>
      <w:bookmarkEnd w:id="228"/>
    </w:p>
    <w:p w14:paraId="21671C7C" w14:textId="77777777" w:rsidR="00B2424A" w:rsidRDefault="00B2424A" w:rsidP="00B2424A">
      <w:pPr>
        <w:pStyle w:val="Heading6"/>
      </w:pPr>
      <w:bookmarkStart w:id="229" w:name="_Toc184636941"/>
      <w:r>
        <w:t>5.3.12.1.3</w:t>
      </w:r>
      <w:r>
        <w:tab/>
        <w:t>Test environment for RRM (Clause 7)</w:t>
      </w:r>
      <w:bookmarkEnd w:id="229"/>
    </w:p>
    <w:p w14:paraId="581F86BB" w14:textId="77777777" w:rsidR="00B2424A" w:rsidRDefault="00B2424A" w:rsidP="00B2424A">
      <w:pPr>
        <w:pStyle w:val="Heading6"/>
      </w:pPr>
      <w:bookmarkStart w:id="230" w:name="_Toc184636942"/>
      <w:r>
        <w:t>5.3.12.1.4</w:t>
      </w:r>
      <w:r>
        <w:tab/>
        <w:t>Other clauses, Annexes</w:t>
      </w:r>
      <w:bookmarkEnd w:id="230"/>
      <w:r>
        <w:t xml:space="preserve"> </w:t>
      </w:r>
    </w:p>
    <w:p w14:paraId="7AAEF7E4" w14:textId="77777777" w:rsidR="00B2424A" w:rsidRDefault="00B2424A" w:rsidP="00B2424A">
      <w:pPr>
        <w:pStyle w:val="Heading5"/>
      </w:pPr>
      <w:bookmarkStart w:id="231" w:name="_Toc184636943"/>
      <w:r>
        <w:t>5.3.12.2</w:t>
      </w:r>
      <w:r>
        <w:tab/>
        <w:t>TS 37.571-1</w:t>
      </w:r>
      <w:bookmarkEnd w:id="231"/>
    </w:p>
    <w:p w14:paraId="7D931BBC" w14:textId="44A98E84" w:rsidR="00B2424A" w:rsidRDefault="00B2424A" w:rsidP="00B2424A">
      <w:pPr>
        <w:rPr>
          <w:rFonts w:ascii="Arial" w:hAnsi="Arial" w:cs="Arial"/>
          <w:b/>
          <w:sz w:val="24"/>
        </w:rPr>
      </w:pPr>
      <w:r>
        <w:rPr>
          <w:rFonts w:ascii="Arial" w:hAnsi="Arial" w:cs="Arial"/>
          <w:b/>
          <w:color w:val="0000FF"/>
          <w:sz w:val="24"/>
        </w:rPr>
        <w:t>R5-246119</w:t>
      </w:r>
      <w:r>
        <w:rPr>
          <w:rFonts w:ascii="Arial" w:hAnsi="Arial" w:cs="Arial"/>
          <w:b/>
          <w:color w:val="0000FF"/>
          <w:sz w:val="24"/>
        </w:rPr>
        <w:tab/>
      </w:r>
      <w:r>
        <w:rPr>
          <w:rFonts w:ascii="Arial" w:hAnsi="Arial" w:cs="Arial"/>
          <w:b/>
          <w:sz w:val="24"/>
        </w:rPr>
        <w:t>Correction of RSTD measurement reporting delay test case 14.2.5 including TT</w:t>
      </w:r>
    </w:p>
    <w:p w14:paraId="663762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CR-0563  Cat: F (Rel-17)</w:t>
      </w:r>
      <w:r>
        <w:rPr>
          <w:i/>
        </w:rPr>
        <w:br/>
      </w:r>
      <w:r>
        <w:rPr>
          <w:i/>
        </w:rPr>
        <w:br/>
      </w:r>
      <w:r>
        <w:rPr>
          <w:i/>
        </w:rPr>
        <w:tab/>
      </w:r>
      <w:r>
        <w:rPr>
          <w:i/>
        </w:rPr>
        <w:tab/>
      </w:r>
      <w:r>
        <w:rPr>
          <w:i/>
        </w:rPr>
        <w:tab/>
      </w:r>
      <w:r>
        <w:rPr>
          <w:i/>
        </w:rPr>
        <w:tab/>
      </w:r>
      <w:r>
        <w:rPr>
          <w:i/>
        </w:rPr>
        <w:tab/>
        <w:t>Source: Rohde &amp; Schwarz</w:t>
      </w:r>
    </w:p>
    <w:p w14:paraId="5555D8CF" w14:textId="77777777" w:rsidR="00B2424A" w:rsidRDefault="00B2424A" w:rsidP="00B2424A">
      <w:pPr>
        <w:rPr>
          <w:rFonts w:ascii="Arial" w:hAnsi="Arial" w:cs="Arial"/>
          <w:b/>
        </w:rPr>
      </w:pPr>
      <w:r>
        <w:rPr>
          <w:rFonts w:ascii="Arial" w:hAnsi="Arial" w:cs="Arial"/>
          <w:b/>
        </w:rPr>
        <w:t xml:space="preserve">Abstract: </w:t>
      </w:r>
    </w:p>
    <w:p w14:paraId="08A8CD45" w14:textId="77777777" w:rsidR="00B2424A" w:rsidRDefault="00B2424A" w:rsidP="00B2424A">
      <w:r>
        <w:lastRenderedPageBreak/>
        <w:t>RRM TT</w:t>
      </w:r>
    </w:p>
    <w:p w14:paraId="31ACCD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86A22" w14:textId="0B8E6132" w:rsidR="00B2424A" w:rsidRDefault="00B2424A" w:rsidP="00B2424A">
      <w:pPr>
        <w:rPr>
          <w:rFonts w:ascii="Arial" w:hAnsi="Arial" w:cs="Arial"/>
          <w:b/>
          <w:sz w:val="24"/>
        </w:rPr>
      </w:pPr>
      <w:r>
        <w:rPr>
          <w:rFonts w:ascii="Arial" w:hAnsi="Arial" w:cs="Arial"/>
          <w:b/>
          <w:color w:val="0000FF"/>
          <w:sz w:val="24"/>
        </w:rPr>
        <w:t>R5-246140</w:t>
      </w:r>
      <w:r>
        <w:rPr>
          <w:rFonts w:ascii="Arial" w:hAnsi="Arial" w:cs="Arial"/>
          <w:b/>
          <w:color w:val="0000FF"/>
          <w:sz w:val="24"/>
        </w:rPr>
        <w:tab/>
      </w:r>
      <w:r>
        <w:rPr>
          <w:rFonts w:ascii="Arial" w:hAnsi="Arial" w:cs="Arial"/>
          <w:b/>
          <w:sz w:val="24"/>
        </w:rPr>
        <w:t>Update TC 14.5.4 with TT analysis results</w:t>
      </w:r>
    </w:p>
    <w:p w14:paraId="19A1B3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CR-0564  Cat: F (Rel-17)</w:t>
      </w:r>
      <w:r>
        <w:rPr>
          <w:i/>
        </w:rPr>
        <w:br/>
      </w:r>
      <w:r>
        <w:rPr>
          <w:i/>
        </w:rPr>
        <w:br/>
      </w:r>
      <w:r>
        <w:rPr>
          <w:i/>
        </w:rPr>
        <w:tab/>
      </w:r>
      <w:r>
        <w:rPr>
          <w:i/>
        </w:rPr>
        <w:tab/>
      </w:r>
      <w:r>
        <w:rPr>
          <w:i/>
        </w:rPr>
        <w:tab/>
      </w:r>
      <w:r>
        <w:rPr>
          <w:i/>
        </w:rPr>
        <w:tab/>
      </w:r>
      <w:r>
        <w:rPr>
          <w:i/>
        </w:rPr>
        <w:tab/>
        <w:t>Source: CATT</w:t>
      </w:r>
    </w:p>
    <w:p w14:paraId="5A83C231" w14:textId="77777777" w:rsidR="00B2424A" w:rsidRDefault="00B2424A" w:rsidP="00B2424A">
      <w:pPr>
        <w:rPr>
          <w:rFonts w:ascii="Arial" w:hAnsi="Arial" w:cs="Arial"/>
          <w:b/>
        </w:rPr>
      </w:pPr>
      <w:r>
        <w:rPr>
          <w:rFonts w:ascii="Arial" w:hAnsi="Arial" w:cs="Arial"/>
          <w:b/>
        </w:rPr>
        <w:t xml:space="preserve">Abstract: </w:t>
      </w:r>
    </w:p>
    <w:p w14:paraId="084BAEC9" w14:textId="77777777" w:rsidR="00B2424A" w:rsidRDefault="00B2424A" w:rsidP="00B2424A">
      <w:r>
        <w:t>RRM TT</w:t>
      </w:r>
    </w:p>
    <w:p w14:paraId="1876A4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BED6B" w14:textId="2D671902" w:rsidR="00B2424A" w:rsidRDefault="00B2424A" w:rsidP="00B2424A">
      <w:pPr>
        <w:rPr>
          <w:rFonts w:ascii="Arial" w:hAnsi="Arial" w:cs="Arial"/>
          <w:b/>
          <w:sz w:val="24"/>
        </w:rPr>
      </w:pPr>
      <w:r>
        <w:rPr>
          <w:rFonts w:ascii="Arial" w:hAnsi="Arial" w:cs="Arial"/>
          <w:b/>
          <w:color w:val="0000FF"/>
          <w:sz w:val="24"/>
        </w:rPr>
        <w:t>R5-246141</w:t>
      </w:r>
      <w:r>
        <w:rPr>
          <w:rFonts w:ascii="Arial" w:hAnsi="Arial" w:cs="Arial"/>
          <w:b/>
          <w:color w:val="0000FF"/>
          <w:sz w:val="24"/>
        </w:rPr>
        <w:tab/>
      </w:r>
      <w:r>
        <w:rPr>
          <w:rFonts w:ascii="Arial" w:hAnsi="Arial" w:cs="Arial"/>
          <w:b/>
          <w:sz w:val="24"/>
        </w:rPr>
        <w:t>Update TC 15.4.1 with TT analysis results</w:t>
      </w:r>
    </w:p>
    <w:p w14:paraId="6BDFBAB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CR-0565  Cat: F (Rel-17)</w:t>
      </w:r>
      <w:r>
        <w:rPr>
          <w:i/>
        </w:rPr>
        <w:br/>
      </w:r>
      <w:r>
        <w:rPr>
          <w:i/>
        </w:rPr>
        <w:br/>
      </w:r>
      <w:r>
        <w:rPr>
          <w:i/>
        </w:rPr>
        <w:tab/>
      </w:r>
      <w:r>
        <w:rPr>
          <w:i/>
        </w:rPr>
        <w:tab/>
      </w:r>
      <w:r>
        <w:rPr>
          <w:i/>
        </w:rPr>
        <w:tab/>
      </w:r>
      <w:r>
        <w:rPr>
          <w:i/>
        </w:rPr>
        <w:tab/>
      </w:r>
      <w:r>
        <w:rPr>
          <w:i/>
        </w:rPr>
        <w:tab/>
        <w:t>Source: CATT</w:t>
      </w:r>
    </w:p>
    <w:p w14:paraId="70797C00" w14:textId="77777777" w:rsidR="00B2424A" w:rsidRDefault="00B2424A" w:rsidP="00B2424A">
      <w:pPr>
        <w:rPr>
          <w:rFonts w:ascii="Arial" w:hAnsi="Arial" w:cs="Arial"/>
          <w:b/>
        </w:rPr>
      </w:pPr>
      <w:r>
        <w:rPr>
          <w:rFonts w:ascii="Arial" w:hAnsi="Arial" w:cs="Arial"/>
          <w:b/>
        </w:rPr>
        <w:t xml:space="preserve">Abstract: </w:t>
      </w:r>
    </w:p>
    <w:p w14:paraId="5D88C8F5" w14:textId="77777777" w:rsidR="00B2424A" w:rsidRDefault="00B2424A" w:rsidP="00B2424A">
      <w:r>
        <w:t>RRM TT</w:t>
      </w:r>
    </w:p>
    <w:p w14:paraId="7EEE61DB" w14:textId="77777777" w:rsidR="00B2424A" w:rsidRDefault="00B2424A" w:rsidP="00B2424A">
      <w:pPr>
        <w:rPr>
          <w:rFonts w:ascii="Arial" w:hAnsi="Arial" w:cs="Arial"/>
          <w:b/>
        </w:rPr>
      </w:pPr>
      <w:r>
        <w:rPr>
          <w:rFonts w:ascii="Arial" w:hAnsi="Arial" w:cs="Arial"/>
          <w:b/>
        </w:rPr>
        <w:t xml:space="preserve">Discussion: </w:t>
      </w:r>
    </w:p>
    <w:p w14:paraId="4EB5D3E9" w14:textId="77777777" w:rsidR="00B2424A" w:rsidRDefault="00B2424A" w:rsidP="00B2424A">
      <w:r>
        <w:t>r1</w:t>
      </w:r>
    </w:p>
    <w:p w14:paraId="3AC5830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R5-247888</w:t>
      </w:r>
      <w:r>
        <w:rPr>
          <w:color w:val="993300"/>
          <w:u w:val="single"/>
        </w:rPr>
        <w:t>.</w:t>
      </w:r>
    </w:p>
    <w:p w14:paraId="4807141F" w14:textId="29047E48" w:rsidR="00B2424A" w:rsidRDefault="00B2424A" w:rsidP="00B2424A">
      <w:pPr>
        <w:rPr>
          <w:rFonts w:ascii="Arial" w:hAnsi="Arial" w:cs="Arial"/>
          <w:b/>
          <w:sz w:val="24"/>
        </w:rPr>
      </w:pPr>
      <w:r>
        <w:rPr>
          <w:rFonts w:ascii="Arial" w:hAnsi="Arial" w:cs="Arial"/>
          <w:b/>
          <w:color w:val="0000FF"/>
          <w:sz w:val="24"/>
        </w:rPr>
        <w:t>R5-247888</w:t>
      </w:r>
      <w:r>
        <w:rPr>
          <w:rFonts w:ascii="Arial" w:hAnsi="Arial" w:cs="Arial"/>
          <w:b/>
          <w:color w:val="0000FF"/>
          <w:sz w:val="24"/>
        </w:rPr>
        <w:tab/>
      </w:r>
      <w:r>
        <w:rPr>
          <w:rFonts w:ascii="Arial" w:hAnsi="Arial" w:cs="Arial"/>
          <w:b/>
          <w:sz w:val="24"/>
        </w:rPr>
        <w:t>Update TC 15.4.1 with TT analysis results</w:t>
      </w:r>
    </w:p>
    <w:p w14:paraId="082C98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CR-0565  rev 1 Cat: F (Rel-17)</w:t>
      </w:r>
      <w:r>
        <w:rPr>
          <w:i/>
        </w:rPr>
        <w:br/>
      </w:r>
      <w:r>
        <w:rPr>
          <w:i/>
        </w:rPr>
        <w:br/>
      </w:r>
      <w:r>
        <w:rPr>
          <w:i/>
        </w:rPr>
        <w:tab/>
      </w:r>
      <w:r>
        <w:rPr>
          <w:i/>
        </w:rPr>
        <w:tab/>
      </w:r>
      <w:r>
        <w:rPr>
          <w:i/>
        </w:rPr>
        <w:tab/>
      </w:r>
      <w:r>
        <w:rPr>
          <w:i/>
        </w:rPr>
        <w:tab/>
      </w:r>
      <w:r>
        <w:rPr>
          <w:i/>
        </w:rPr>
        <w:tab/>
        <w:t>Source: CATT</w:t>
      </w:r>
    </w:p>
    <w:p w14:paraId="4D35376E" w14:textId="77777777" w:rsidR="00B2424A" w:rsidRDefault="00B2424A" w:rsidP="00B2424A">
      <w:pPr>
        <w:rPr>
          <w:color w:val="808080"/>
        </w:rPr>
      </w:pPr>
      <w:r>
        <w:rPr>
          <w:color w:val="808080"/>
        </w:rPr>
        <w:t>(Replaces R5-246141)</w:t>
      </w:r>
    </w:p>
    <w:p w14:paraId="16DB8BF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38A1" w14:textId="26BB71C4" w:rsidR="00B2424A" w:rsidRDefault="00B2424A" w:rsidP="00B2424A">
      <w:pPr>
        <w:rPr>
          <w:rFonts w:ascii="Arial" w:hAnsi="Arial" w:cs="Arial"/>
          <w:b/>
          <w:sz w:val="24"/>
        </w:rPr>
      </w:pPr>
      <w:r>
        <w:rPr>
          <w:rFonts w:ascii="Arial" w:hAnsi="Arial" w:cs="Arial"/>
          <w:b/>
          <w:color w:val="0000FF"/>
          <w:sz w:val="24"/>
        </w:rPr>
        <w:t>R5-246142</w:t>
      </w:r>
      <w:r>
        <w:rPr>
          <w:rFonts w:ascii="Arial" w:hAnsi="Arial" w:cs="Arial"/>
          <w:b/>
          <w:color w:val="0000FF"/>
          <w:sz w:val="24"/>
        </w:rPr>
        <w:tab/>
      </w:r>
      <w:r>
        <w:rPr>
          <w:rFonts w:ascii="Arial" w:hAnsi="Arial" w:cs="Arial"/>
          <w:b/>
          <w:sz w:val="24"/>
        </w:rPr>
        <w:t>Update TC 15.4.2 with TT analysis results</w:t>
      </w:r>
    </w:p>
    <w:p w14:paraId="403CA8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CR-0566  Cat: F (Rel-17)</w:t>
      </w:r>
      <w:r>
        <w:rPr>
          <w:i/>
        </w:rPr>
        <w:br/>
      </w:r>
      <w:r>
        <w:rPr>
          <w:i/>
        </w:rPr>
        <w:br/>
      </w:r>
      <w:r>
        <w:rPr>
          <w:i/>
        </w:rPr>
        <w:tab/>
      </w:r>
      <w:r>
        <w:rPr>
          <w:i/>
        </w:rPr>
        <w:tab/>
      </w:r>
      <w:r>
        <w:rPr>
          <w:i/>
        </w:rPr>
        <w:tab/>
      </w:r>
      <w:r>
        <w:rPr>
          <w:i/>
        </w:rPr>
        <w:tab/>
      </w:r>
      <w:r>
        <w:rPr>
          <w:i/>
        </w:rPr>
        <w:tab/>
        <w:t>Source: CATT</w:t>
      </w:r>
    </w:p>
    <w:p w14:paraId="2112390B" w14:textId="77777777" w:rsidR="00B2424A" w:rsidRDefault="00B2424A" w:rsidP="00B2424A">
      <w:pPr>
        <w:rPr>
          <w:rFonts w:ascii="Arial" w:hAnsi="Arial" w:cs="Arial"/>
          <w:b/>
        </w:rPr>
      </w:pPr>
      <w:r>
        <w:rPr>
          <w:rFonts w:ascii="Arial" w:hAnsi="Arial" w:cs="Arial"/>
          <w:b/>
        </w:rPr>
        <w:t xml:space="preserve">Abstract: </w:t>
      </w:r>
    </w:p>
    <w:p w14:paraId="04873745" w14:textId="77777777" w:rsidR="00B2424A" w:rsidRDefault="00B2424A" w:rsidP="00B2424A">
      <w:r>
        <w:t>RRM TT</w:t>
      </w:r>
    </w:p>
    <w:p w14:paraId="473A88C2" w14:textId="77777777" w:rsidR="00B2424A" w:rsidRDefault="00B2424A" w:rsidP="00B2424A">
      <w:pPr>
        <w:rPr>
          <w:rFonts w:ascii="Arial" w:hAnsi="Arial" w:cs="Arial"/>
          <w:b/>
        </w:rPr>
      </w:pPr>
      <w:r>
        <w:rPr>
          <w:rFonts w:ascii="Arial" w:hAnsi="Arial" w:cs="Arial"/>
          <w:b/>
        </w:rPr>
        <w:t xml:space="preserve">Discussion: </w:t>
      </w:r>
    </w:p>
    <w:p w14:paraId="4B6853BD" w14:textId="77777777" w:rsidR="00B2424A" w:rsidRDefault="00B2424A" w:rsidP="00B2424A">
      <w:r>
        <w:t>r1</w:t>
      </w:r>
    </w:p>
    <w:p w14:paraId="3C5E51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R5-247889</w:t>
      </w:r>
      <w:r>
        <w:rPr>
          <w:color w:val="993300"/>
          <w:u w:val="single"/>
        </w:rPr>
        <w:t>.</w:t>
      </w:r>
    </w:p>
    <w:p w14:paraId="532162F8" w14:textId="05C7F441" w:rsidR="00B2424A" w:rsidRDefault="00B2424A" w:rsidP="00B2424A">
      <w:pPr>
        <w:rPr>
          <w:rFonts w:ascii="Arial" w:hAnsi="Arial" w:cs="Arial"/>
          <w:b/>
          <w:sz w:val="24"/>
        </w:rPr>
      </w:pPr>
      <w:r>
        <w:rPr>
          <w:rFonts w:ascii="Arial" w:hAnsi="Arial" w:cs="Arial"/>
          <w:b/>
          <w:color w:val="0000FF"/>
          <w:sz w:val="24"/>
        </w:rPr>
        <w:t>R5-247889</w:t>
      </w:r>
      <w:r>
        <w:rPr>
          <w:rFonts w:ascii="Arial" w:hAnsi="Arial" w:cs="Arial"/>
          <w:b/>
          <w:color w:val="0000FF"/>
          <w:sz w:val="24"/>
        </w:rPr>
        <w:tab/>
      </w:r>
      <w:r>
        <w:rPr>
          <w:rFonts w:ascii="Arial" w:hAnsi="Arial" w:cs="Arial"/>
          <w:b/>
          <w:sz w:val="24"/>
        </w:rPr>
        <w:t>Update TC 15.4.2 with TT analysis results</w:t>
      </w:r>
    </w:p>
    <w:p w14:paraId="7198DE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CR-0566  rev 1 Cat: F (Rel-17)</w:t>
      </w:r>
      <w:r>
        <w:rPr>
          <w:i/>
        </w:rPr>
        <w:br/>
      </w:r>
      <w:r>
        <w:rPr>
          <w:i/>
        </w:rPr>
        <w:lastRenderedPageBreak/>
        <w:br/>
      </w:r>
      <w:r>
        <w:rPr>
          <w:i/>
        </w:rPr>
        <w:tab/>
      </w:r>
      <w:r>
        <w:rPr>
          <w:i/>
        </w:rPr>
        <w:tab/>
      </w:r>
      <w:r>
        <w:rPr>
          <w:i/>
        </w:rPr>
        <w:tab/>
      </w:r>
      <w:r>
        <w:rPr>
          <w:i/>
        </w:rPr>
        <w:tab/>
      </w:r>
      <w:r>
        <w:rPr>
          <w:i/>
        </w:rPr>
        <w:tab/>
        <w:t>Source: CATT</w:t>
      </w:r>
    </w:p>
    <w:p w14:paraId="20198DFD" w14:textId="77777777" w:rsidR="00B2424A" w:rsidRDefault="00B2424A" w:rsidP="00B2424A">
      <w:pPr>
        <w:rPr>
          <w:color w:val="808080"/>
        </w:rPr>
      </w:pPr>
      <w:r>
        <w:rPr>
          <w:color w:val="808080"/>
        </w:rPr>
        <w:t>(Replaces R5-246142)</w:t>
      </w:r>
    </w:p>
    <w:p w14:paraId="4E51675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086C3" w14:textId="44BD4EE6" w:rsidR="00B2424A" w:rsidRDefault="00B2424A" w:rsidP="00B2424A">
      <w:pPr>
        <w:rPr>
          <w:rFonts w:ascii="Arial" w:hAnsi="Arial" w:cs="Arial"/>
          <w:b/>
          <w:sz w:val="24"/>
        </w:rPr>
      </w:pPr>
      <w:r>
        <w:rPr>
          <w:rFonts w:ascii="Arial" w:hAnsi="Arial" w:cs="Arial"/>
          <w:b/>
          <w:color w:val="0000FF"/>
          <w:sz w:val="24"/>
        </w:rPr>
        <w:t>R5-246143</w:t>
      </w:r>
      <w:r>
        <w:rPr>
          <w:rFonts w:ascii="Arial" w:hAnsi="Arial" w:cs="Arial"/>
          <w:b/>
          <w:color w:val="0000FF"/>
          <w:sz w:val="24"/>
        </w:rPr>
        <w:tab/>
      </w:r>
      <w:r>
        <w:rPr>
          <w:rFonts w:ascii="Arial" w:hAnsi="Arial" w:cs="Arial"/>
          <w:b/>
          <w:sz w:val="24"/>
        </w:rPr>
        <w:t>Update TC 17.3.1 with TT analysis results</w:t>
      </w:r>
    </w:p>
    <w:p w14:paraId="145EFE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CR-0567  Cat: F (Rel-17)</w:t>
      </w:r>
      <w:r>
        <w:rPr>
          <w:i/>
        </w:rPr>
        <w:br/>
      </w:r>
      <w:r>
        <w:rPr>
          <w:i/>
        </w:rPr>
        <w:br/>
      </w:r>
      <w:r>
        <w:rPr>
          <w:i/>
        </w:rPr>
        <w:tab/>
      </w:r>
      <w:r>
        <w:rPr>
          <w:i/>
        </w:rPr>
        <w:tab/>
      </w:r>
      <w:r>
        <w:rPr>
          <w:i/>
        </w:rPr>
        <w:tab/>
      </w:r>
      <w:r>
        <w:rPr>
          <w:i/>
        </w:rPr>
        <w:tab/>
      </w:r>
      <w:r>
        <w:rPr>
          <w:i/>
        </w:rPr>
        <w:tab/>
        <w:t>Source: CATT</w:t>
      </w:r>
    </w:p>
    <w:p w14:paraId="34E4D3C4" w14:textId="77777777" w:rsidR="00B2424A" w:rsidRDefault="00B2424A" w:rsidP="00B2424A">
      <w:pPr>
        <w:rPr>
          <w:rFonts w:ascii="Arial" w:hAnsi="Arial" w:cs="Arial"/>
          <w:b/>
        </w:rPr>
      </w:pPr>
      <w:r>
        <w:rPr>
          <w:rFonts w:ascii="Arial" w:hAnsi="Arial" w:cs="Arial"/>
          <w:b/>
        </w:rPr>
        <w:t xml:space="preserve">Abstract: </w:t>
      </w:r>
    </w:p>
    <w:p w14:paraId="1E2A0743" w14:textId="77777777" w:rsidR="00B2424A" w:rsidRDefault="00B2424A" w:rsidP="00B2424A">
      <w:r>
        <w:t>RRM TT</w:t>
      </w:r>
    </w:p>
    <w:p w14:paraId="44A3E932" w14:textId="77777777" w:rsidR="00B2424A" w:rsidRDefault="00B2424A" w:rsidP="00B2424A">
      <w:pPr>
        <w:rPr>
          <w:rFonts w:ascii="Arial" w:hAnsi="Arial" w:cs="Arial"/>
          <w:b/>
        </w:rPr>
      </w:pPr>
      <w:r>
        <w:rPr>
          <w:rFonts w:ascii="Arial" w:hAnsi="Arial" w:cs="Arial"/>
          <w:b/>
        </w:rPr>
        <w:t xml:space="preserve">Discussion: </w:t>
      </w:r>
    </w:p>
    <w:p w14:paraId="3799459E" w14:textId="77777777" w:rsidR="00B2424A" w:rsidRDefault="00B2424A" w:rsidP="00B2424A">
      <w:r>
        <w:t>r1</w:t>
      </w:r>
    </w:p>
    <w:p w14:paraId="24EC71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R5-247890</w:t>
      </w:r>
      <w:r>
        <w:rPr>
          <w:color w:val="993300"/>
          <w:u w:val="single"/>
        </w:rPr>
        <w:t>.</w:t>
      </w:r>
    </w:p>
    <w:p w14:paraId="7136C095" w14:textId="4483D956" w:rsidR="00B2424A" w:rsidRDefault="00B2424A" w:rsidP="00B2424A">
      <w:pPr>
        <w:rPr>
          <w:rFonts w:ascii="Arial" w:hAnsi="Arial" w:cs="Arial"/>
          <w:b/>
          <w:sz w:val="24"/>
        </w:rPr>
      </w:pPr>
      <w:r>
        <w:rPr>
          <w:rFonts w:ascii="Arial" w:hAnsi="Arial" w:cs="Arial"/>
          <w:b/>
          <w:color w:val="0000FF"/>
          <w:sz w:val="24"/>
        </w:rPr>
        <w:t>R5-247890</w:t>
      </w:r>
      <w:r>
        <w:rPr>
          <w:rFonts w:ascii="Arial" w:hAnsi="Arial" w:cs="Arial"/>
          <w:b/>
          <w:color w:val="0000FF"/>
          <w:sz w:val="24"/>
        </w:rPr>
        <w:tab/>
      </w:r>
      <w:r>
        <w:rPr>
          <w:rFonts w:ascii="Arial" w:hAnsi="Arial" w:cs="Arial"/>
          <w:b/>
          <w:sz w:val="24"/>
        </w:rPr>
        <w:t>Update TC 17.3.1 with TT analysis results</w:t>
      </w:r>
    </w:p>
    <w:p w14:paraId="517F7B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CR-0567  rev 1 Cat: F (Rel-17)</w:t>
      </w:r>
      <w:r>
        <w:rPr>
          <w:i/>
        </w:rPr>
        <w:br/>
      </w:r>
      <w:r>
        <w:rPr>
          <w:i/>
        </w:rPr>
        <w:br/>
      </w:r>
      <w:r>
        <w:rPr>
          <w:i/>
        </w:rPr>
        <w:tab/>
      </w:r>
      <w:r>
        <w:rPr>
          <w:i/>
        </w:rPr>
        <w:tab/>
      </w:r>
      <w:r>
        <w:rPr>
          <w:i/>
        </w:rPr>
        <w:tab/>
      </w:r>
      <w:r>
        <w:rPr>
          <w:i/>
        </w:rPr>
        <w:tab/>
      </w:r>
      <w:r>
        <w:rPr>
          <w:i/>
        </w:rPr>
        <w:tab/>
        <w:t>Source: CATT</w:t>
      </w:r>
    </w:p>
    <w:p w14:paraId="727616D9" w14:textId="77777777" w:rsidR="00B2424A" w:rsidRDefault="00B2424A" w:rsidP="00B2424A">
      <w:pPr>
        <w:rPr>
          <w:color w:val="808080"/>
        </w:rPr>
      </w:pPr>
      <w:r>
        <w:rPr>
          <w:color w:val="808080"/>
        </w:rPr>
        <w:t>(Replaces R5-246143)</w:t>
      </w:r>
    </w:p>
    <w:p w14:paraId="3F71EC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D29C3" w14:textId="35119472" w:rsidR="00B2424A" w:rsidRDefault="00B2424A" w:rsidP="00B2424A">
      <w:pPr>
        <w:rPr>
          <w:rFonts w:ascii="Arial" w:hAnsi="Arial" w:cs="Arial"/>
          <w:b/>
          <w:sz w:val="24"/>
        </w:rPr>
      </w:pPr>
      <w:r>
        <w:rPr>
          <w:rFonts w:ascii="Arial" w:hAnsi="Arial" w:cs="Arial"/>
          <w:b/>
          <w:color w:val="0000FF"/>
          <w:sz w:val="24"/>
        </w:rPr>
        <w:t>R5-246144</w:t>
      </w:r>
      <w:r>
        <w:rPr>
          <w:rFonts w:ascii="Arial" w:hAnsi="Arial" w:cs="Arial"/>
          <w:b/>
          <w:color w:val="0000FF"/>
          <w:sz w:val="24"/>
        </w:rPr>
        <w:tab/>
      </w:r>
      <w:r>
        <w:rPr>
          <w:rFonts w:ascii="Arial" w:hAnsi="Arial" w:cs="Arial"/>
          <w:b/>
          <w:sz w:val="24"/>
        </w:rPr>
        <w:t>Update TC 17.3.2 with TT analysis results</w:t>
      </w:r>
    </w:p>
    <w:p w14:paraId="132BE7C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CR-0568  Cat: F (Rel-17)</w:t>
      </w:r>
      <w:r>
        <w:rPr>
          <w:i/>
        </w:rPr>
        <w:br/>
      </w:r>
      <w:r>
        <w:rPr>
          <w:i/>
        </w:rPr>
        <w:br/>
      </w:r>
      <w:r>
        <w:rPr>
          <w:i/>
        </w:rPr>
        <w:tab/>
      </w:r>
      <w:r>
        <w:rPr>
          <w:i/>
        </w:rPr>
        <w:tab/>
      </w:r>
      <w:r>
        <w:rPr>
          <w:i/>
        </w:rPr>
        <w:tab/>
      </w:r>
      <w:r>
        <w:rPr>
          <w:i/>
        </w:rPr>
        <w:tab/>
      </w:r>
      <w:r>
        <w:rPr>
          <w:i/>
        </w:rPr>
        <w:tab/>
        <w:t>Source: CATT</w:t>
      </w:r>
    </w:p>
    <w:p w14:paraId="2E8E3334" w14:textId="77777777" w:rsidR="00B2424A" w:rsidRDefault="00B2424A" w:rsidP="00B2424A">
      <w:pPr>
        <w:rPr>
          <w:rFonts w:ascii="Arial" w:hAnsi="Arial" w:cs="Arial"/>
          <w:b/>
        </w:rPr>
      </w:pPr>
      <w:r>
        <w:rPr>
          <w:rFonts w:ascii="Arial" w:hAnsi="Arial" w:cs="Arial"/>
          <w:b/>
        </w:rPr>
        <w:t xml:space="preserve">Abstract: </w:t>
      </w:r>
    </w:p>
    <w:p w14:paraId="142E8612" w14:textId="77777777" w:rsidR="00B2424A" w:rsidRDefault="00B2424A" w:rsidP="00B2424A">
      <w:r>
        <w:t>RRM TT</w:t>
      </w:r>
    </w:p>
    <w:p w14:paraId="707DC4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155F8" w14:textId="78909D4C" w:rsidR="00B2424A" w:rsidRDefault="00B2424A" w:rsidP="00B2424A">
      <w:pPr>
        <w:rPr>
          <w:rFonts w:ascii="Arial" w:hAnsi="Arial" w:cs="Arial"/>
          <w:b/>
          <w:sz w:val="24"/>
        </w:rPr>
      </w:pPr>
      <w:r>
        <w:rPr>
          <w:rFonts w:ascii="Arial" w:hAnsi="Arial" w:cs="Arial"/>
          <w:b/>
          <w:color w:val="0000FF"/>
          <w:sz w:val="24"/>
        </w:rPr>
        <w:t>R5-246145</w:t>
      </w:r>
      <w:r>
        <w:rPr>
          <w:rFonts w:ascii="Arial" w:hAnsi="Arial" w:cs="Arial"/>
          <w:b/>
          <w:color w:val="0000FF"/>
          <w:sz w:val="24"/>
        </w:rPr>
        <w:tab/>
      </w:r>
      <w:r>
        <w:rPr>
          <w:rFonts w:ascii="Arial" w:hAnsi="Arial" w:cs="Arial"/>
          <w:b/>
          <w:sz w:val="24"/>
        </w:rPr>
        <w:t>Update TC 17.3.3 with TT analysis results</w:t>
      </w:r>
    </w:p>
    <w:p w14:paraId="53E279C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CR-0569  Cat: F (Rel-17)</w:t>
      </w:r>
      <w:r>
        <w:rPr>
          <w:i/>
        </w:rPr>
        <w:br/>
      </w:r>
      <w:r>
        <w:rPr>
          <w:i/>
        </w:rPr>
        <w:br/>
      </w:r>
      <w:r>
        <w:rPr>
          <w:i/>
        </w:rPr>
        <w:tab/>
      </w:r>
      <w:r>
        <w:rPr>
          <w:i/>
        </w:rPr>
        <w:tab/>
      </w:r>
      <w:r>
        <w:rPr>
          <w:i/>
        </w:rPr>
        <w:tab/>
      </w:r>
      <w:r>
        <w:rPr>
          <w:i/>
        </w:rPr>
        <w:tab/>
      </w:r>
      <w:r>
        <w:rPr>
          <w:i/>
        </w:rPr>
        <w:tab/>
        <w:t>Source: CATT</w:t>
      </w:r>
    </w:p>
    <w:p w14:paraId="1A7BEE8F" w14:textId="77777777" w:rsidR="00B2424A" w:rsidRDefault="00B2424A" w:rsidP="00B2424A">
      <w:pPr>
        <w:rPr>
          <w:rFonts w:ascii="Arial" w:hAnsi="Arial" w:cs="Arial"/>
          <w:b/>
        </w:rPr>
      </w:pPr>
      <w:r>
        <w:rPr>
          <w:rFonts w:ascii="Arial" w:hAnsi="Arial" w:cs="Arial"/>
          <w:b/>
        </w:rPr>
        <w:t xml:space="preserve">Abstract: </w:t>
      </w:r>
    </w:p>
    <w:p w14:paraId="66AE9CC3" w14:textId="77777777" w:rsidR="00B2424A" w:rsidRDefault="00B2424A" w:rsidP="00B2424A">
      <w:r>
        <w:t>RRM TT</w:t>
      </w:r>
    </w:p>
    <w:p w14:paraId="1F100E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08C2D" w14:textId="73AA4958" w:rsidR="00B2424A" w:rsidRDefault="00B2424A" w:rsidP="00B2424A">
      <w:pPr>
        <w:rPr>
          <w:rFonts w:ascii="Arial" w:hAnsi="Arial" w:cs="Arial"/>
          <w:b/>
          <w:sz w:val="24"/>
        </w:rPr>
      </w:pPr>
      <w:r>
        <w:rPr>
          <w:rFonts w:ascii="Arial" w:hAnsi="Arial" w:cs="Arial"/>
          <w:b/>
          <w:color w:val="0000FF"/>
          <w:sz w:val="24"/>
        </w:rPr>
        <w:t>R5-246146</w:t>
      </w:r>
      <w:r>
        <w:rPr>
          <w:rFonts w:ascii="Arial" w:hAnsi="Arial" w:cs="Arial"/>
          <w:b/>
          <w:color w:val="0000FF"/>
          <w:sz w:val="24"/>
        </w:rPr>
        <w:tab/>
      </w:r>
      <w:r>
        <w:rPr>
          <w:rFonts w:ascii="Arial" w:hAnsi="Arial" w:cs="Arial"/>
          <w:b/>
          <w:sz w:val="24"/>
        </w:rPr>
        <w:t>Update TC 17.3.4 with TT analysis results</w:t>
      </w:r>
    </w:p>
    <w:p w14:paraId="0202B2D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CR-0570  Cat: F (Rel-17)</w:t>
      </w:r>
      <w:r>
        <w:rPr>
          <w:i/>
        </w:rPr>
        <w:br/>
      </w:r>
      <w:r>
        <w:rPr>
          <w:i/>
        </w:rPr>
        <w:lastRenderedPageBreak/>
        <w:br/>
      </w:r>
      <w:r>
        <w:rPr>
          <w:i/>
        </w:rPr>
        <w:tab/>
      </w:r>
      <w:r>
        <w:rPr>
          <w:i/>
        </w:rPr>
        <w:tab/>
      </w:r>
      <w:r>
        <w:rPr>
          <w:i/>
        </w:rPr>
        <w:tab/>
      </w:r>
      <w:r>
        <w:rPr>
          <w:i/>
        </w:rPr>
        <w:tab/>
      </w:r>
      <w:r>
        <w:rPr>
          <w:i/>
        </w:rPr>
        <w:tab/>
        <w:t>Source: CATT</w:t>
      </w:r>
    </w:p>
    <w:p w14:paraId="5C4F99ED" w14:textId="77777777" w:rsidR="00B2424A" w:rsidRDefault="00B2424A" w:rsidP="00B2424A">
      <w:pPr>
        <w:rPr>
          <w:rFonts w:ascii="Arial" w:hAnsi="Arial" w:cs="Arial"/>
          <w:b/>
        </w:rPr>
      </w:pPr>
      <w:r>
        <w:rPr>
          <w:rFonts w:ascii="Arial" w:hAnsi="Arial" w:cs="Arial"/>
          <w:b/>
        </w:rPr>
        <w:t xml:space="preserve">Abstract: </w:t>
      </w:r>
    </w:p>
    <w:p w14:paraId="12716B6B" w14:textId="77777777" w:rsidR="00B2424A" w:rsidRDefault="00B2424A" w:rsidP="00B2424A">
      <w:r>
        <w:t>RRM TT</w:t>
      </w:r>
    </w:p>
    <w:p w14:paraId="45CBE801" w14:textId="77777777" w:rsidR="00B2424A" w:rsidRDefault="00B2424A" w:rsidP="00B2424A">
      <w:pPr>
        <w:rPr>
          <w:rFonts w:ascii="Arial" w:hAnsi="Arial" w:cs="Arial"/>
          <w:b/>
        </w:rPr>
      </w:pPr>
      <w:r>
        <w:rPr>
          <w:rFonts w:ascii="Arial" w:hAnsi="Arial" w:cs="Arial"/>
          <w:b/>
        </w:rPr>
        <w:t xml:space="preserve">Discussion: </w:t>
      </w:r>
    </w:p>
    <w:p w14:paraId="497723DC" w14:textId="77777777" w:rsidR="00B2424A" w:rsidRDefault="00B2424A" w:rsidP="00B2424A">
      <w:r>
        <w:t>r1</w:t>
      </w:r>
    </w:p>
    <w:p w14:paraId="2DD54E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R5-247981</w:t>
      </w:r>
      <w:r>
        <w:rPr>
          <w:color w:val="993300"/>
          <w:u w:val="single"/>
        </w:rPr>
        <w:t>.</w:t>
      </w:r>
    </w:p>
    <w:p w14:paraId="52F3B153" w14:textId="71B1B0D4" w:rsidR="00B2424A" w:rsidRDefault="00B2424A" w:rsidP="00B2424A">
      <w:pPr>
        <w:rPr>
          <w:rFonts w:ascii="Arial" w:hAnsi="Arial" w:cs="Arial"/>
          <w:b/>
          <w:sz w:val="24"/>
        </w:rPr>
      </w:pPr>
      <w:r>
        <w:rPr>
          <w:rFonts w:ascii="Arial" w:hAnsi="Arial" w:cs="Arial"/>
          <w:b/>
          <w:color w:val="0000FF"/>
          <w:sz w:val="24"/>
        </w:rPr>
        <w:t>R5-247981</w:t>
      </w:r>
      <w:r>
        <w:rPr>
          <w:rFonts w:ascii="Arial" w:hAnsi="Arial" w:cs="Arial"/>
          <w:b/>
          <w:color w:val="0000FF"/>
          <w:sz w:val="24"/>
        </w:rPr>
        <w:tab/>
      </w:r>
      <w:r>
        <w:rPr>
          <w:rFonts w:ascii="Arial" w:hAnsi="Arial" w:cs="Arial"/>
          <w:b/>
          <w:sz w:val="24"/>
        </w:rPr>
        <w:t>Update TC 17.3.4 with TT analysis results</w:t>
      </w:r>
    </w:p>
    <w:p w14:paraId="5440FB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CR-0570  rev 1 Cat: F (Rel-17)</w:t>
      </w:r>
      <w:r>
        <w:rPr>
          <w:i/>
        </w:rPr>
        <w:br/>
      </w:r>
      <w:r>
        <w:rPr>
          <w:i/>
        </w:rPr>
        <w:br/>
      </w:r>
      <w:r>
        <w:rPr>
          <w:i/>
        </w:rPr>
        <w:tab/>
      </w:r>
      <w:r>
        <w:rPr>
          <w:i/>
        </w:rPr>
        <w:tab/>
      </w:r>
      <w:r>
        <w:rPr>
          <w:i/>
        </w:rPr>
        <w:tab/>
      </w:r>
      <w:r>
        <w:rPr>
          <w:i/>
        </w:rPr>
        <w:tab/>
      </w:r>
      <w:r>
        <w:rPr>
          <w:i/>
        </w:rPr>
        <w:tab/>
        <w:t>Source: CATT</w:t>
      </w:r>
    </w:p>
    <w:p w14:paraId="2ECC42F2" w14:textId="77777777" w:rsidR="00B2424A" w:rsidRDefault="00B2424A" w:rsidP="00B2424A">
      <w:pPr>
        <w:rPr>
          <w:color w:val="808080"/>
        </w:rPr>
      </w:pPr>
      <w:r>
        <w:rPr>
          <w:color w:val="808080"/>
        </w:rPr>
        <w:t>(Replaces R5-246146)</w:t>
      </w:r>
    </w:p>
    <w:p w14:paraId="46923E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799C0" w14:textId="606988AF" w:rsidR="00B2424A" w:rsidRDefault="00B2424A" w:rsidP="00B2424A">
      <w:pPr>
        <w:rPr>
          <w:rFonts w:ascii="Arial" w:hAnsi="Arial" w:cs="Arial"/>
          <w:b/>
          <w:sz w:val="24"/>
        </w:rPr>
      </w:pPr>
      <w:r>
        <w:rPr>
          <w:rFonts w:ascii="Arial" w:hAnsi="Arial" w:cs="Arial"/>
          <w:b/>
          <w:color w:val="0000FF"/>
          <w:sz w:val="24"/>
        </w:rPr>
        <w:t>R5-246147</w:t>
      </w:r>
      <w:r>
        <w:rPr>
          <w:rFonts w:ascii="Arial" w:hAnsi="Arial" w:cs="Arial"/>
          <w:b/>
          <w:color w:val="0000FF"/>
          <w:sz w:val="24"/>
        </w:rPr>
        <w:tab/>
      </w:r>
      <w:r>
        <w:rPr>
          <w:rFonts w:ascii="Arial" w:hAnsi="Arial" w:cs="Arial"/>
          <w:b/>
          <w:sz w:val="24"/>
        </w:rPr>
        <w:t>Update TC 17.4.1 with TT analysis results</w:t>
      </w:r>
    </w:p>
    <w:p w14:paraId="2E2F01F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CR-0571  Cat: F (Rel-17)</w:t>
      </w:r>
      <w:r>
        <w:rPr>
          <w:i/>
        </w:rPr>
        <w:br/>
      </w:r>
      <w:r>
        <w:rPr>
          <w:i/>
        </w:rPr>
        <w:br/>
      </w:r>
      <w:r>
        <w:rPr>
          <w:i/>
        </w:rPr>
        <w:tab/>
      </w:r>
      <w:r>
        <w:rPr>
          <w:i/>
        </w:rPr>
        <w:tab/>
      </w:r>
      <w:r>
        <w:rPr>
          <w:i/>
        </w:rPr>
        <w:tab/>
      </w:r>
      <w:r>
        <w:rPr>
          <w:i/>
        </w:rPr>
        <w:tab/>
      </w:r>
      <w:r>
        <w:rPr>
          <w:i/>
        </w:rPr>
        <w:tab/>
        <w:t>Source: CATT</w:t>
      </w:r>
    </w:p>
    <w:p w14:paraId="1992FAA0" w14:textId="77777777" w:rsidR="00B2424A" w:rsidRDefault="00B2424A" w:rsidP="00B2424A">
      <w:pPr>
        <w:rPr>
          <w:rFonts w:ascii="Arial" w:hAnsi="Arial" w:cs="Arial"/>
          <w:b/>
        </w:rPr>
      </w:pPr>
      <w:r>
        <w:rPr>
          <w:rFonts w:ascii="Arial" w:hAnsi="Arial" w:cs="Arial"/>
          <w:b/>
        </w:rPr>
        <w:t xml:space="preserve">Abstract: </w:t>
      </w:r>
    </w:p>
    <w:p w14:paraId="099DE045" w14:textId="77777777" w:rsidR="00B2424A" w:rsidRDefault="00B2424A" w:rsidP="00B2424A">
      <w:r>
        <w:t>RRM TT</w:t>
      </w:r>
    </w:p>
    <w:p w14:paraId="7DF5CE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9F142" w14:textId="238C0533" w:rsidR="00B2424A" w:rsidRDefault="00B2424A" w:rsidP="00B2424A">
      <w:pPr>
        <w:rPr>
          <w:rFonts w:ascii="Arial" w:hAnsi="Arial" w:cs="Arial"/>
          <w:b/>
          <w:sz w:val="24"/>
        </w:rPr>
      </w:pPr>
      <w:r>
        <w:rPr>
          <w:rFonts w:ascii="Arial" w:hAnsi="Arial" w:cs="Arial"/>
          <w:b/>
          <w:color w:val="0000FF"/>
          <w:sz w:val="24"/>
        </w:rPr>
        <w:t>R5-246148</w:t>
      </w:r>
      <w:r>
        <w:rPr>
          <w:rFonts w:ascii="Arial" w:hAnsi="Arial" w:cs="Arial"/>
          <w:b/>
          <w:color w:val="0000FF"/>
          <w:sz w:val="24"/>
        </w:rPr>
        <w:tab/>
      </w:r>
      <w:r>
        <w:rPr>
          <w:rFonts w:ascii="Arial" w:hAnsi="Arial" w:cs="Arial"/>
          <w:b/>
          <w:sz w:val="24"/>
        </w:rPr>
        <w:t>Update TC 17.4.2 with TT analysis results</w:t>
      </w:r>
    </w:p>
    <w:p w14:paraId="363D2CB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CR-0572  Cat: F (Rel-17)</w:t>
      </w:r>
      <w:r>
        <w:rPr>
          <w:i/>
        </w:rPr>
        <w:br/>
      </w:r>
      <w:r>
        <w:rPr>
          <w:i/>
        </w:rPr>
        <w:br/>
      </w:r>
      <w:r>
        <w:rPr>
          <w:i/>
        </w:rPr>
        <w:tab/>
      </w:r>
      <w:r>
        <w:rPr>
          <w:i/>
        </w:rPr>
        <w:tab/>
      </w:r>
      <w:r>
        <w:rPr>
          <w:i/>
        </w:rPr>
        <w:tab/>
      </w:r>
      <w:r>
        <w:rPr>
          <w:i/>
        </w:rPr>
        <w:tab/>
      </w:r>
      <w:r>
        <w:rPr>
          <w:i/>
        </w:rPr>
        <w:tab/>
        <w:t>Source: CATT</w:t>
      </w:r>
    </w:p>
    <w:p w14:paraId="10D42009" w14:textId="77777777" w:rsidR="00B2424A" w:rsidRDefault="00B2424A" w:rsidP="00B2424A">
      <w:pPr>
        <w:rPr>
          <w:rFonts w:ascii="Arial" w:hAnsi="Arial" w:cs="Arial"/>
          <w:b/>
        </w:rPr>
      </w:pPr>
      <w:r>
        <w:rPr>
          <w:rFonts w:ascii="Arial" w:hAnsi="Arial" w:cs="Arial"/>
          <w:b/>
        </w:rPr>
        <w:t xml:space="preserve">Abstract: </w:t>
      </w:r>
    </w:p>
    <w:p w14:paraId="39CE0F50" w14:textId="77777777" w:rsidR="00B2424A" w:rsidRDefault="00B2424A" w:rsidP="00B2424A">
      <w:r>
        <w:t>RRM TT</w:t>
      </w:r>
    </w:p>
    <w:p w14:paraId="79B3BA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848EA" w14:textId="4A130632" w:rsidR="00B2424A" w:rsidRDefault="00B2424A" w:rsidP="00B2424A">
      <w:pPr>
        <w:rPr>
          <w:rFonts w:ascii="Arial" w:hAnsi="Arial" w:cs="Arial"/>
          <w:b/>
          <w:sz w:val="24"/>
        </w:rPr>
      </w:pPr>
      <w:r>
        <w:rPr>
          <w:rFonts w:ascii="Arial" w:hAnsi="Arial" w:cs="Arial"/>
          <w:b/>
          <w:color w:val="0000FF"/>
          <w:sz w:val="24"/>
        </w:rPr>
        <w:t>R5-246149</w:t>
      </w:r>
      <w:r>
        <w:rPr>
          <w:rFonts w:ascii="Arial" w:hAnsi="Arial" w:cs="Arial"/>
          <w:b/>
          <w:color w:val="0000FF"/>
          <w:sz w:val="24"/>
        </w:rPr>
        <w:tab/>
      </w:r>
      <w:r>
        <w:rPr>
          <w:rFonts w:ascii="Arial" w:hAnsi="Arial" w:cs="Arial"/>
          <w:b/>
          <w:sz w:val="24"/>
        </w:rPr>
        <w:t>Update TC 17.4.3 with TT analysis results</w:t>
      </w:r>
    </w:p>
    <w:p w14:paraId="479765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CR-0573  Cat: F (Rel-17)</w:t>
      </w:r>
      <w:r>
        <w:rPr>
          <w:i/>
        </w:rPr>
        <w:br/>
      </w:r>
      <w:r>
        <w:rPr>
          <w:i/>
        </w:rPr>
        <w:br/>
      </w:r>
      <w:r>
        <w:rPr>
          <w:i/>
        </w:rPr>
        <w:tab/>
      </w:r>
      <w:r>
        <w:rPr>
          <w:i/>
        </w:rPr>
        <w:tab/>
      </w:r>
      <w:r>
        <w:rPr>
          <w:i/>
        </w:rPr>
        <w:tab/>
      </w:r>
      <w:r>
        <w:rPr>
          <w:i/>
        </w:rPr>
        <w:tab/>
      </w:r>
      <w:r>
        <w:rPr>
          <w:i/>
        </w:rPr>
        <w:tab/>
        <w:t>Source: CATT</w:t>
      </w:r>
    </w:p>
    <w:p w14:paraId="446523F4" w14:textId="77777777" w:rsidR="00B2424A" w:rsidRDefault="00B2424A" w:rsidP="00B2424A">
      <w:pPr>
        <w:rPr>
          <w:rFonts w:ascii="Arial" w:hAnsi="Arial" w:cs="Arial"/>
          <w:b/>
        </w:rPr>
      </w:pPr>
      <w:r>
        <w:rPr>
          <w:rFonts w:ascii="Arial" w:hAnsi="Arial" w:cs="Arial"/>
          <w:b/>
        </w:rPr>
        <w:t xml:space="preserve">Abstract: </w:t>
      </w:r>
    </w:p>
    <w:p w14:paraId="4C2E0771" w14:textId="77777777" w:rsidR="00B2424A" w:rsidRDefault="00B2424A" w:rsidP="00B2424A">
      <w:r>
        <w:t>RRM TT</w:t>
      </w:r>
    </w:p>
    <w:p w14:paraId="21D7B13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21D3E" w14:textId="6A95968C" w:rsidR="00B2424A" w:rsidRDefault="00B2424A" w:rsidP="00B2424A">
      <w:pPr>
        <w:rPr>
          <w:rFonts w:ascii="Arial" w:hAnsi="Arial" w:cs="Arial"/>
          <w:b/>
          <w:sz w:val="24"/>
        </w:rPr>
      </w:pPr>
      <w:r>
        <w:rPr>
          <w:rFonts w:ascii="Arial" w:hAnsi="Arial" w:cs="Arial"/>
          <w:b/>
          <w:color w:val="0000FF"/>
          <w:sz w:val="24"/>
        </w:rPr>
        <w:t>R5-246150</w:t>
      </w:r>
      <w:r>
        <w:rPr>
          <w:rFonts w:ascii="Arial" w:hAnsi="Arial" w:cs="Arial"/>
          <w:b/>
          <w:color w:val="0000FF"/>
          <w:sz w:val="24"/>
        </w:rPr>
        <w:tab/>
      </w:r>
      <w:r>
        <w:rPr>
          <w:rFonts w:ascii="Arial" w:hAnsi="Arial" w:cs="Arial"/>
          <w:b/>
          <w:sz w:val="24"/>
        </w:rPr>
        <w:t>Update TC 17.4.4 with TT analysis results</w:t>
      </w:r>
    </w:p>
    <w:p w14:paraId="2BD6FE0E"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CR-0574  Cat: F (Rel-17)</w:t>
      </w:r>
      <w:r>
        <w:rPr>
          <w:i/>
        </w:rPr>
        <w:br/>
      </w:r>
      <w:r>
        <w:rPr>
          <w:i/>
        </w:rPr>
        <w:br/>
      </w:r>
      <w:r>
        <w:rPr>
          <w:i/>
        </w:rPr>
        <w:tab/>
      </w:r>
      <w:r>
        <w:rPr>
          <w:i/>
        </w:rPr>
        <w:tab/>
      </w:r>
      <w:r>
        <w:rPr>
          <w:i/>
        </w:rPr>
        <w:tab/>
      </w:r>
      <w:r>
        <w:rPr>
          <w:i/>
        </w:rPr>
        <w:tab/>
      </w:r>
      <w:r>
        <w:rPr>
          <w:i/>
        </w:rPr>
        <w:tab/>
        <w:t>Source: CATT</w:t>
      </w:r>
    </w:p>
    <w:p w14:paraId="4DDAF969" w14:textId="77777777" w:rsidR="00B2424A" w:rsidRDefault="00B2424A" w:rsidP="00B2424A">
      <w:pPr>
        <w:rPr>
          <w:rFonts w:ascii="Arial" w:hAnsi="Arial" w:cs="Arial"/>
          <w:b/>
        </w:rPr>
      </w:pPr>
      <w:r>
        <w:rPr>
          <w:rFonts w:ascii="Arial" w:hAnsi="Arial" w:cs="Arial"/>
          <w:b/>
        </w:rPr>
        <w:t xml:space="preserve">Abstract: </w:t>
      </w:r>
    </w:p>
    <w:p w14:paraId="427B4DFB" w14:textId="77777777" w:rsidR="00B2424A" w:rsidRDefault="00B2424A" w:rsidP="00B2424A">
      <w:r>
        <w:t>RRM TT</w:t>
      </w:r>
    </w:p>
    <w:p w14:paraId="1EEFBF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4A8CF" w14:textId="7D16305C" w:rsidR="00B2424A" w:rsidRDefault="00B2424A" w:rsidP="00B2424A">
      <w:pPr>
        <w:rPr>
          <w:rFonts w:ascii="Arial" w:hAnsi="Arial" w:cs="Arial"/>
          <w:b/>
          <w:sz w:val="24"/>
        </w:rPr>
      </w:pPr>
      <w:r>
        <w:rPr>
          <w:rFonts w:ascii="Arial" w:hAnsi="Arial" w:cs="Arial"/>
          <w:b/>
          <w:color w:val="0000FF"/>
          <w:sz w:val="24"/>
        </w:rPr>
        <w:t>R5-246151</w:t>
      </w:r>
      <w:r>
        <w:rPr>
          <w:rFonts w:ascii="Arial" w:hAnsi="Arial" w:cs="Arial"/>
          <w:b/>
          <w:color w:val="0000FF"/>
          <w:sz w:val="24"/>
        </w:rPr>
        <w:tab/>
      </w:r>
      <w:r>
        <w:rPr>
          <w:rFonts w:ascii="Arial" w:hAnsi="Arial" w:cs="Arial"/>
          <w:b/>
          <w:sz w:val="24"/>
        </w:rPr>
        <w:t>Update TC 17.5.1 with TT analysis results</w:t>
      </w:r>
    </w:p>
    <w:p w14:paraId="364D8C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CR-0575  Cat: F (Rel-17)</w:t>
      </w:r>
      <w:r>
        <w:rPr>
          <w:i/>
        </w:rPr>
        <w:br/>
      </w:r>
      <w:r>
        <w:rPr>
          <w:i/>
        </w:rPr>
        <w:br/>
      </w:r>
      <w:r>
        <w:rPr>
          <w:i/>
        </w:rPr>
        <w:tab/>
      </w:r>
      <w:r>
        <w:rPr>
          <w:i/>
        </w:rPr>
        <w:tab/>
      </w:r>
      <w:r>
        <w:rPr>
          <w:i/>
        </w:rPr>
        <w:tab/>
      </w:r>
      <w:r>
        <w:rPr>
          <w:i/>
        </w:rPr>
        <w:tab/>
      </w:r>
      <w:r>
        <w:rPr>
          <w:i/>
        </w:rPr>
        <w:tab/>
        <w:t>Source: CATT</w:t>
      </w:r>
    </w:p>
    <w:p w14:paraId="7BC7431C" w14:textId="77777777" w:rsidR="00B2424A" w:rsidRDefault="00B2424A" w:rsidP="00B2424A">
      <w:pPr>
        <w:rPr>
          <w:rFonts w:ascii="Arial" w:hAnsi="Arial" w:cs="Arial"/>
          <w:b/>
        </w:rPr>
      </w:pPr>
      <w:r>
        <w:rPr>
          <w:rFonts w:ascii="Arial" w:hAnsi="Arial" w:cs="Arial"/>
          <w:b/>
        </w:rPr>
        <w:t xml:space="preserve">Abstract: </w:t>
      </w:r>
    </w:p>
    <w:p w14:paraId="46607D3E" w14:textId="77777777" w:rsidR="00B2424A" w:rsidRDefault="00B2424A" w:rsidP="00B2424A">
      <w:r>
        <w:t>RRM TT</w:t>
      </w:r>
    </w:p>
    <w:p w14:paraId="7D8E8EAF" w14:textId="77777777" w:rsidR="00B2424A" w:rsidRDefault="00B2424A" w:rsidP="00B2424A">
      <w:pPr>
        <w:rPr>
          <w:rFonts w:ascii="Arial" w:hAnsi="Arial" w:cs="Arial"/>
          <w:b/>
        </w:rPr>
      </w:pPr>
      <w:r>
        <w:rPr>
          <w:rFonts w:ascii="Arial" w:hAnsi="Arial" w:cs="Arial"/>
          <w:b/>
        </w:rPr>
        <w:t xml:space="preserve">Discussion: </w:t>
      </w:r>
    </w:p>
    <w:p w14:paraId="11E008D1" w14:textId="77777777" w:rsidR="00B2424A" w:rsidRDefault="00B2424A" w:rsidP="00B2424A">
      <w:r>
        <w:t>r1</w:t>
      </w:r>
    </w:p>
    <w:p w14:paraId="2651833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R5-247891</w:t>
      </w:r>
      <w:r>
        <w:rPr>
          <w:color w:val="993300"/>
          <w:u w:val="single"/>
        </w:rPr>
        <w:t>.</w:t>
      </w:r>
    </w:p>
    <w:p w14:paraId="52EB1F64" w14:textId="08B361AE" w:rsidR="00B2424A" w:rsidRDefault="00B2424A" w:rsidP="00B2424A">
      <w:pPr>
        <w:rPr>
          <w:rFonts w:ascii="Arial" w:hAnsi="Arial" w:cs="Arial"/>
          <w:b/>
          <w:sz w:val="24"/>
        </w:rPr>
      </w:pPr>
      <w:r>
        <w:rPr>
          <w:rFonts w:ascii="Arial" w:hAnsi="Arial" w:cs="Arial"/>
          <w:b/>
          <w:color w:val="0000FF"/>
          <w:sz w:val="24"/>
        </w:rPr>
        <w:t>R5-247891</w:t>
      </w:r>
      <w:r>
        <w:rPr>
          <w:rFonts w:ascii="Arial" w:hAnsi="Arial" w:cs="Arial"/>
          <w:b/>
          <w:color w:val="0000FF"/>
          <w:sz w:val="24"/>
        </w:rPr>
        <w:tab/>
      </w:r>
      <w:r>
        <w:rPr>
          <w:rFonts w:ascii="Arial" w:hAnsi="Arial" w:cs="Arial"/>
          <w:b/>
          <w:sz w:val="24"/>
        </w:rPr>
        <w:t>Update TC 17.5.1 with TT analysis results</w:t>
      </w:r>
    </w:p>
    <w:p w14:paraId="07225A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CR-0575  rev 1 Cat: F (Rel-17)</w:t>
      </w:r>
      <w:r>
        <w:rPr>
          <w:i/>
        </w:rPr>
        <w:br/>
      </w:r>
      <w:r>
        <w:rPr>
          <w:i/>
        </w:rPr>
        <w:br/>
      </w:r>
      <w:r>
        <w:rPr>
          <w:i/>
        </w:rPr>
        <w:tab/>
      </w:r>
      <w:r>
        <w:rPr>
          <w:i/>
        </w:rPr>
        <w:tab/>
      </w:r>
      <w:r>
        <w:rPr>
          <w:i/>
        </w:rPr>
        <w:tab/>
      </w:r>
      <w:r>
        <w:rPr>
          <w:i/>
        </w:rPr>
        <w:tab/>
      </w:r>
      <w:r>
        <w:rPr>
          <w:i/>
        </w:rPr>
        <w:tab/>
        <w:t>Source: CATT</w:t>
      </w:r>
    </w:p>
    <w:p w14:paraId="19248713" w14:textId="77777777" w:rsidR="00B2424A" w:rsidRDefault="00B2424A" w:rsidP="00B2424A">
      <w:pPr>
        <w:rPr>
          <w:color w:val="808080"/>
        </w:rPr>
      </w:pPr>
      <w:r>
        <w:rPr>
          <w:color w:val="808080"/>
        </w:rPr>
        <w:t>(Replaces R5-246151)</w:t>
      </w:r>
    </w:p>
    <w:p w14:paraId="356B8BA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B7A53" w14:textId="2B3353B1" w:rsidR="00B2424A" w:rsidRDefault="00B2424A" w:rsidP="00B2424A">
      <w:pPr>
        <w:rPr>
          <w:rFonts w:ascii="Arial" w:hAnsi="Arial" w:cs="Arial"/>
          <w:b/>
          <w:sz w:val="24"/>
        </w:rPr>
      </w:pPr>
      <w:r>
        <w:rPr>
          <w:rFonts w:ascii="Arial" w:hAnsi="Arial" w:cs="Arial"/>
          <w:b/>
          <w:color w:val="0000FF"/>
          <w:sz w:val="24"/>
        </w:rPr>
        <w:t>R5-246152</w:t>
      </w:r>
      <w:r>
        <w:rPr>
          <w:rFonts w:ascii="Arial" w:hAnsi="Arial" w:cs="Arial"/>
          <w:b/>
          <w:color w:val="0000FF"/>
          <w:sz w:val="24"/>
        </w:rPr>
        <w:tab/>
      </w:r>
      <w:r>
        <w:rPr>
          <w:rFonts w:ascii="Arial" w:hAnsi="Arial" w:cs="Arial"/>
          <w:b/>
          <w:sz w:val="24"/>
        </w:rPr>
        <w:t>Update TC 17.5.2 with TT analysis results</w:t>
      </w:r>
    </w:p>
    <w:p w14:paraId="46C29A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CR-0576  Cat: F (Rel-17)</w:t>
      </w:r>
      <w:r>
        <w:rPr>
          <w:i/>
        </w:rPr>
        <w:br/>
      </w:r>
      <w:r>
        <w:rPr>
          <w:i/>
        </w:rPr>
        <w:br/>
      </w:r>
      <w:r>
        <w:rPr>
          <w:i/>
        </w:rPr>
        <w:tab/>
      </w:r>
      <w:r>
        <w:rPr>
          <w:i/>
        </w:rPr>
        <w:tab/>
      </w:r>
      <w:r>
        <w:rPr>
          <w:i/>
        </w:rPr>
        <w:tab/>
      </w:r>
      <w:r>
        <w:rPr>
          <w:i/>
        </w:rPr>
        <w:tab/>
      </w:r>
      <w:r>
        <w:rPr>
          <w:i/>
        </w:rPr>
        <w:tab/>
        <w:t>Source: CATT</w:t>
      </w:r>
    </w:p>
    <w:p w14:paraId="3A2722CD" w14:textId="77777777" w:rsidR="00B2424A" w:rsidRDefault="00B2424A" w:rsidP="00B2424A">
      <w:pPr>
        <w:rPr>
          <w:rFonts w:ascii="Arial" w:hAnsi="Arial" w:cs="Arial"/>
          <w:b/>
        </w:rPr>
      </w:pPr>
      <w:r>
        <w:rPr>
          <w:rFonts w:ascii="Arial" w:hAnsi="Arial" w:cs="Arial"/>
          <w:b/>
        </w:rPr>
        <w:t xml:space="preserve">Abstract: </w:t>
      </w:r>
    </w:p>
    <w:p w14:paraId="5CA8E804" w14:textId="77777777" w:rsidR="00B2424A" w:rsidRDefault="00B2424A" w:rsidP="00B2424A">
      <w:r>
        <w:t>RRM TT</w:t>
      </w:r>
    </w:p>
    <w:p w14:paraId="6EECDF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DE996" w14:textId="701234C9" w:rsidR="00B2424A" w:rsidRDefault="00B2424A" w:rsidP="00B2424A">
      <w:pPr>
        <w:rPr>
          <w:rFonts w:ascii="Arial" w:hAnsi="Arial" w:cs="Arial"/>
          <w:b/>
          <w:sz w:val="24"/>
        </w:rPr>
      </w:pPr>
      <w:r>
        <w:rPr>
          <w:rFonts w:ascii="Arial" w:hAnsi="Arial" w:cs="Arial"/>
          <w:b/>
          <w:color w:val="0000FF"/>
          <w:sz w:val="24"/>
        </w:rPr>
        <w:t>R5-246153</w:t>
      </w:r>
      <w:r>
        <w:rPr>
          <w:rFonts w:ascii="Arial" w:hAnsi="Arial" w:cs="Arial"/>
          <w:b/>
          <w:color w:val="0000FF"/>
          <w:sz w:val="24"/>
        </w:rPr>
        <w:tab/>
      </w:r>
      <w:r>
        <w:rPr>
          <w:rFonts w:ascii="Arial" w:hAnsi="Arial" w:cs="Arial"/>
          <w:b/>
          <w:sz w:val="24"/>
        </w:rPr>
        <w:t>Update TC 17.5.3 with TT analysis results</w:t>
      </w:r>
    </w:p>
    <w:p w14:paraId="1116DF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CR-0577  Cat: F (Rel-17)</w:t>
      </w:r>
      <w:r>
        <w:rPr>
          <w:i/>
        </w:rPr>
        <w:br/>
      </w:r>
      <w:r>
        <w:rPr>
          <w:i/>
        </w:rPr>
        <w:br/>
      </w:r>
      <w:r>
        <w:rPr>
          <w:i/>
        </w:rPr>
        <w:tab/>
      </w:r>
      <w:r>
        <w:rPr>
          <w:i/>
        </w:rPr>
        <w:tab/>
      </w:r>
      <w:r>
        <w:rPr>
          <w:i/>
        </w:rPr>
        <w:tab/>
      </w:r>
      <w:r>
        <w:rPr>
          <w:i/>
        </w:rPr>
        <w:tab/>
      </w:r>
      <w:r>
        <w:rPr>
          <w:i/>
        </w:rPr>
        <w:tab/>
        <w:t>Source: CATT</w:t>
      </w:r>
    </w:p>
    <w:p w14:paraId="37790154" w14:textId="77777777" w:rsidR="00B2424A" w:rsidRDefault="00B2424A" w:rsidP="00B2424A">
      <w:pPr>
        <w:rPr>
          <w:rFonts w:ascii="Arial" w:hAnsi="Arial" w:cs="Arial"/>
          <w:b/>
        </w:rPr>
      </w:pPr>
      <w:r>
        <w:rPr>
          <w:rFonts w:ascii="Arial" w:hAnsi="Arial" w:cs="Arial"/>
          <w:b/>
        </w:rPr>
        <w:t xml:space="preserve">Abstract: </w:t>
      </w:r>
    </w:p>
    <w:p w14:paraId="5AF3A209" w14:textId="77777777" w:rsidR="00B2424A" w:rsidRDefault="00B2424A" w:rsidP="00B2424A">
      <w:r>
        <w:t>RRM TT</w:t>
      </w:r>
    </w:p>
    <w:p w14:paraId="2FD8268B" w14:textId="77777777" w:rsidR="00B2424A" w:rsidRDefault="00B2424A" w:rsidP="00B2424A">
      <w:pPr>
        <w:rPr>
          <w:rFonts w:ascii="Arial" w:hAnsi="Arial" w:cs="Arial"/>
          <w:b/>
        </w:rPr>
      </w:pPr>
      <w:r>
        <w:rPr>
          <w:rFonts w:ascii="Arial" w:hAnsi="Arial" w:cs="Arial"/>
          <w:b/>
        </w:rPr>
        <w:t xml:space="preserve">Discussion: </w:t>
      </w:r>
    </w:p>
    <w:p w14:paraId="752FDDF0" w14:textId="77777777" w:rsidR="00B2424A" w:rsidRDefault="00B2424A" w:rsidP="00B2424A">
      <w:r>
        <w:t>r1</w:t>
      </w:r>
    </w:p>
    <w:p w14:paraId="31754779"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R5-247892</w:t>
      </w:r>
      <w:r>
        <w:rPr>
          <w:color w:val="993300"/>
          <w:u w:val="single"/>
        </w:rPr>
        <w:t>.</w:t>
      </w:r>
    </w:p>
    <w:p w14:paraId="19ACA32E" w14:textId="73030835" w:rsidR="00B2424A" w:rsidRDefault="00B2424A" w:rsidP="00B2424A">
      <w:pPr>
        <w:rPr>
          <w:rFonts w:ascii="Arial" w:hAnsi="Arial" w:cs="Arial"/>
          <w:b/>
          <w:sz w:val="24"/>
        </w:rPr>
      </w:pPr>
      <w:r>
        <w:rPr>
          <w:rFonts w:ascii="Arial" w:hAnsi="Arial" w:cs="Arial"/>
          <w:b/>
          <w:color w:val="0000FF"/>
          <w:sz w:val="24"/>
        </w:rPr>
        <w:t>R5-247892</w:t>
      </w:r>
      <w:r>
        <w:rPr>
          <w:rFonts w:ascii="Arial" w:hAnsi="Arial" w:cs="Arial"/>
          <w:b/>
          <w:color w:val="0000FF"/>
          <w:sz w:val="24"/>
        </w:rPr>
        <w:tab/>
      </w:r>
      <w:r>
        <w:rPr>
          <w:rFonts w:ascii="Arial" w:hAnsi="Arial" w:cs="Arial"/>
          <w:b/>
          <w:sz w:val="24"/>
        </w:rPr>
        <w:t>Update TC 17.5.3 with TT analysis results</w:t>
      </w:r>
    </w:p>
    <w:p w14:paraId="519953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CR-0577  rev 1 Cat: F (Rel-17)</w:t>
      </w:r>
      <w:r>
        <w:rPr>
          <w:i/>
        </w:rPr>
        <w:br/>
      </w:r>
      <w:r>
        <w:rPr>
          <w:i/>
        </w:rPr>
        <w:br/>
      </w:r>
      <w:r>
        <w:rPr>
          <w:i/>
        </w:rPr>
        <w:tab/>
      </w:r>
      <w:r>
        <w:rPr>
          <w:i/>
        </w:rPr>
        <w:tab/>
      </w:r>
      <w:r>
        <w:rPr>
          <w:i/>
        </w:rPr>
        <w:tab/>
      </w:r>
      <w:r>
        <w:rPr>
          <w:i/>
        </w:rPr>
        <w:tab/>
      </w:r>
      <w:r>
        <w:rPr>
          <w:i/>
        </w:rPr>
        <w:tab/>
        <w:t>Source: CATT</w:t>
      </w:r>
    </w:p>
    <w:p w14:paraId="0CECDDF5" w14:textId="77777777" w:rsidR="00B2424A" w:rsidRDefault="00B2424A" w:rsidP="00B2424A">
      <w:pPr>
        <w:rPr>
          <w:color w:val="808080"/>
        </w:rPr>
      </w:pPr>
      <w:r>
        <w:rPr>
          <w:color w:val="808080"/>
        </w:rPr>
        <w:t>(Replaces R5-246153)</w:t>
      </w:r>
    </w:p>
    <w:p w14:paraId="6BFC0A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2ACAB" w14:textId="11698101" w:rsidR="00B2424A" w:rsidRDefault="00B2424A" w:rsidP="00B2424A">
      <w:pPr>
        <w:rPr>
          <w:rFonts w:ascii="Arial" w:hAnsi="Arial" w:cs="Arial"/>
          <w:b/>
          <w:sz w:val="24"/>
        </w:rPr>
      </w:pPr>
      <w:r>
        <w:rPr>
          <w:rFonts w:ascii="Arial" w:hAnsi="Arial" w:cs="Arial"/>
          <w:b/>
          <w:color w:val="0000FF"/>
          <w:sz w:val="24"/>
        </w:rPr>
        <w:t>R5-246154</w:t>
      </w:r>
      <w:r>
        <w:rPr>
          <w:rFonts w:ascii="Arial" w:hAnsi="Arial" w:cs="Arial"/>
          <w:b/>
          <w:color w:val="0000FF"/>
          <w:sz w:val="24"/>
        </w:rPr>
        <w:tab/>
      </w:r>
      <w:r>
        <w:rPr>
          <w:rFonts w:ascii="Arial" w:hAnsi="Arial" w:cs="Arial"/>
          <w:b/>
          <w:sz w:val="24"/>
        </w:rPr>
        <w:t>Update TC 17.5.4 with TT analysis results</w:t>
      </w:r>
    </w:p>
    <w:p w14:paraId="1F2571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CR-0578  Cat: F (Rel-17)</w:t>
      </w:r>
      <w:r>
        <w:rPr>
          <w:i/>
        </w:rPr>
        <w:br/>
      </w:r>
      <w:r>
        <w:rPr>
          <w:i/>
        </w:rPr>
        <w:br/>
      </w:r>
      <w:r>
        <w:rPr>
          <w:i/>
        </w:rPr>
        <w:tab/>
      </w:r>
      <w:r>
        <w:rPr>
          <w:i/>
        </w:rPr>
        <w:tab/>
      </w:r>
      <w:r>
        <w:rPr>
          <w:i/>
        </w:rPr>
        <w:tab/>
      </w:r>
      <w:r>
        <w:rPr>
          <w:i/>
        </w:rPr>
        <w:tab/>
      </w:r>
      <w:r>
        <w:rPr>
          <w:i/>
        </w:rPr>
        <w:tab/>
        <w:t>Source: CATT</w:t>
      </w:r>
    </w:p>
    <w:p w14:paraId="026842B3" w14:textId="77777777" w:rsidR="00B2424A" w:rsidRDefault="00B2424A" w:rsidP="00B2424A">
      <w:pPr>
        <w:rPr>
          <w:rFonts w:ascii="Arial" w:hAnsi="Arial" w:cs="Arial"/>
          <w:b/>
        </w:rPr>
      </w:pPr>
      <w:r>
        <w:rPr>
          <w:rFonts w:ascii="Arial" w:hAnsi="Arial" w:cs="Arial"/>
          <w:b/>
        </w:rPr>
        <w:t xml:space="preserve">Abstract: </w:t>
      </w:r>
    </w:p>
    <w:p w14:paraId="71AD9E42" w14:textId="77777777" w:rsidR="00B2424A" w:rsidRDefault="00B2424A" w:rsidP="00B2424A">
      <w:r>
        <w:t>RRM TT</w:t>
      </w:r>
    </w:p>
    <w:p w14:paraId="278FEB57" w14:textId="77777777" w:rsidR="00B2424A" w:rsidRDefault="00B2424A" w:rsidP="00B2424A">
      <w:pPr>
        <w:rPr>
          <w:rFonts w:ascii="Arial" w:hAnsi="Arial" w:cs="Arial"/>
          <w:b/>
        </w:rPr>
      </w:pPr>
      <w:r>
        <w:rPr>
          <w:rFonts w:ascii="Arial" w:hAnsi="Arial" w:cs="Arial"/>
          <w:b/>
        </w:rPr>
        <w:t xml:space="preserve">Discussion: </w:t>
      </w:r>
    </w:p>
    <w:p w14:paraId="6FDE4AC8" w14:textId="77777777" w:rsidR="00B2424A" w:rsidRDefault="00B2424A" w:rsidP="00B2424A">
      <w:r>
        <w:t>r1</w:t>
      </w:r>
    </w:p>
    <w:p w14:paraId="21274C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R5-247982</w:t>
      </w:r>
      <w:r>
        <w:rPr>
          <w:color w:val="993300"/>
          <w:u w:val="single"/>
        </w:rPr>
        <w:t>.</w:t>
      </w:r>
    </w:p>
    <w:p w14:paraId="26F8BE14" w14:textId="4D9AFCFC" w:rsidR="00B2424A" w:rsidRDefault="00B2424A" w:rsidP="00B2424A">
      <w:pPr>
        <w:rPr>
          <w:rFonts w:ascii="Arial" w:hAnsi="Arial" w:cs="Arial"/>
          <w:b/>
          <w:sz w:val="24"/>
        </w:rPr>
      </w:pPr>
      <w:r>
        <w:rPr>
          <w:rFonts w:ascii="Arial" w:hAnsi="Arial" w:cs="Arial"/>
          <w:b/>
          <w:color w:val="0000FF"/>
          <w:sz w:val="24"/>
        </w:rPr>
        <w:t>R5-247982</w:t>
      </w:r>
      <w:r>
        <w:rPr>
          <w:rFonts w:ascii="Arial" w:hAnsi="Arial" w:cs="Arial"/>
          <w:b/>
          <w:color w:val="0000FF"/>
          <w:sz w:val="24"/>
        </w:rPr>
        <w:tab/>
      </w:r>
      <w:r>
        <w:rPr>
          <w:rFonts w:ascii="Arial" w:hAnsi="Arial" w:cs="Arial"/>
          <w:b/>
          <w:sz w:val="24"/>
        </w:rPr>
        <w:t>Update TC 17.5.4 with TT analysis results</w:t>
      </w:r>
    </w:p>
    <w:p w14:paraId="604479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CR-0578  rev 1 Cat: F (Rel-17)</w:t>
      </w:r>
      <w:r>
        <w:rPr>
          <w:i/>
        </w:rPr>
        <w:br/>
      </w:r>
      <w:r>
        <w:rPr>
          <w:i/>
        </w:rPr>
        <w:br/>
      </w:r>
      <w:r>
        <w:rPr>
          <w:i/>
        </w:rPr>
        <w:tab/>
      </w:r>
      <w:r>
        <w:rPr>
          <w:i/>
        </w:rPr>
        <w:tab/>
      </w:r>
      <w:r>
        <w:rPr>
          <w:i/>
        </w:rPr>
        <w:tab/>
      </w:r>
      <w:r>
        <w:rPr>
          <w:i/>
        </w:rPr>
        <w:tab/>
      </w:r>
      <w:r>
        <w:rPr>
          <w:i/>
        </w:rPr>
        <w:tab/>
        <w:t>Source: CATT</w:t>
      </w:r>
    </w:p>
    <w:p w14:paraId="57FD71E9" w14:textId="77777777" w:rsidR="00B2424A" w:rsidRDefault="00B2424A" w:rsidP="00B2424A">
      <w:pPr>
        <w:rPr>
          <w:color w:val="808080"/>
        </w:rPr>
      </w:pPr>
      <w:r>
        <w:rPr>
          <w:color w:val="808080"/>
        </w:rPr>
        <w:t>(Replaces R5-246154)</w:t>
      </w:r>
    </w:p>
    <w:p w14:paraId="14AB87C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4990D" w14:textId="4C850420" w:rsidR="00B2424A" w:rsidRDefault="00B2424A" w:rsidP="00B2424A">
      <w:pPr>
        <w:rPr>
          <w:rFonts w:ascii="Arial" w:hAnsi="Arial" w:cs="Arial"/>
          <w:b/>
          <w:sz w:val="24"/>
        </w:rPr>
      </w:pPr>
      <w:r>
        <w:rPr>
          <w:rFonts w:ascii="Arial" w:hAnsi="Arial" w:cs="Arial"/>
          <w:b/>
          <w:color w:val="0000FF"/>
          <w:sz w:val="24"/>
        </w:rPr>
        <w:t>R5-246155</w:t>
      </w:r>
      <w:r>
        <w:rPr>
          <w:rFonts w:ascii="Arial" w:hAnsi="Arial" w:cs="Arial"/>
          <w:b/>
          <w:color w:val="0000FF"/>
          <w:sz w:val="24"/>
        </w:rPr>
        <w:tab/>
      </w:r>
      <w:r>
        <w:rPr>
          <w:rFonts w:ascii="Arial" w:hAnsi="Arial" w:cs="Arial"/>
          <w:b/>
          <w:sz w:val="24"/>
        </w:rPr>
        <w:t>Update NR PRS-based measurement requirements in annex based on the updated TT analysis results</w:t>
      </w:r>
    </w:p>
    <w:p w14:paraId="61E6C1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CR-0579  Cat: F (Rel-17)</w:t>
      </w:r>
      <w:r>
        <w:rPr>
          <w:i/>
        </w:rPr>
        <w:br/>
      </w:r>
      <w:r>
        <w:rPr>
          <w:i/>
        </w:rPr>
        <w:br/>
      </w:r>
      <w:r>
        <w:rPr>
          <w:i/>
        </w:rPr>
        <w:tab/>
      </w:r>
      <w:r>
        <w:rPr>
          <w:i/>
        </w:rPr>
        <w:tab/>
      </w:r>
      <w:r>
        <w:rPr>
          <w:i/>
        </w:rPr>
        <w:tab/>
      </w:r>
      <w:r>
        <w:rPr>
          <w:i/>
        </w:rPr>
        <w:tab/>
      </w:r>
      <w:r>
        <w:rPr>
          <w:i/>
        </w:rPr>
        <w:tab/>
        <w:t>Source: CATT</w:t>
      </w:r>
    </w:p>
    <w:p w14:paraId="46A5D1A0" w14:textId="77777777" w:rsidR="00B2424A" w:rsidRDefault="00B2424A" w:rsidP="00B2424A">
      <w:pPr>
        <w:rPr>
          <w:rFonts w:ascii="Arial" w:hAnsi="Arial" w:cs="Arial"/>
          <w:b/>
        </w:rPr>
      </w:pPr>
      <w:r>
        <w:rPr>
          <w:rFonts w:ascii="Arial" w:hAnsi="Arial" w:cs="Arial"/>
          <w:b/>
        </w:rPr>
        <w:t xml:space="preserve">Abstract: </w:t>
      </w:r>
    </w:p>
    <w:p w14:paraId="405A214D" w14:textId="77777777" w:rsidR="00B2424A" w:rsidRDefault="00B2424A" w:rsidP="00B2424A">
      <w:r>
        <w:t>RRM TT</w:t>
      </w:r>
    </w:p>
    <w:p w14:paraId="411D25C5" w14:textId="77777777" w:rsidR="00B2424A" w:rsidRDefault="00B2424A" w:rsidP="00B2424A">
      <w:pPr>
        <w:rPr>
          <w:rFonts w:ascii="Arial" w:hAnsi="Arial" w:cs="Arial"/>
          <w:b/>
        </w:rPr>
      </w:pPr>
      <w:r>
        <w:rPr>
          <w:rFonts w:ascii="Arial" w:hAnsi="Arial" w:cs="Arial"/>
          <w:b/>
        </w:rPr>
        <w:t xml:space="preserve">Discussion: </w:t>
      </w:r>
    </w:p>
    <w:p w14:paraId="0340F249" w14:textId="77777777" w:rsidR="00B2424A" w:rsidRDefault="00B2424A" w:rsidP="00B2424A">
      <w:r>
        <w:t>r1</w:t>
      </w:r>
    </w:p>
    <w:p w14:paraId="211D59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R5-247893</w:t>
      </w:r>
      <w:r>
        <w:rPr>
          <w:color w:val="993300"/>
          <w:u w:val="single"/>
        </w:rPr>
        <w:t>.</w:t>
      </w:r>
    </w:p>
    <w:p w14:paraId="5615DD1F" w14:textId="6AE757C6" w:rsidR="00B2424A" w:rsidRDefault="00B2424A" w:rsidP="00B2424A">
      <w:pPr>
        <w:rPr>
          <w:rFonts w:ascii="Arial" w:hAnsi="Arial" w:cs="Arial"/>
          <w:b/>
          <w:sz w:val="24"/>
        </w:rPr>
      </w:pPr>
      <w:r>
        <w:rPr>
          <w:rFonts w:ascii="Arial" w:hAnsi="Arial" w:cs="Arial"/>
          <w:b/>
          <w:color w:val="0000FF"/>
          <w:sz w:val="24"/>
        </w:rPr>
        <w:t>R5-247893</w:t>
      </w:r>
      <w:r>
        <w:rPr>
          <w:rFonts w:ascii="Arial" w:hAnsi="Arial" w:cs="Arial"/>
          <w:b/>
          <w:color w:val="0000FF"/>
          <w:sz w:val="24"/>
        </w:rPr>
        <w:tab/>
      </w:r>
      <w:r>
        <w:rPr>
          <w:rFonts w:ascii="Arial" w:hAnsi="Arial" w:cs="Arial"/>
          <w:b/>
          <w:sz w:val="24"/>
        </w:rPr>
        <w:t>Update NR PRS-based measurement requirements in annex based on the updated TT analysis results</w:t>
      </w:r>
    </w:p>
    <w:p w14:paraId="621A2B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CR-0579  rev 1 Cat: F (Rel-17)</w:t>
      </w:r>
      <w:r>
        <w:rPr>
          <w:i/>
        </w:rPr>
        <w:br/>
      </w:r>
      <w:r>
        <w:rPr>
          <w:i/>
        </w:rPr>
        <w:lastRenderedPageBreak/>
        <w:br/>
      </w:r>
      <w:r>
        <w:rPr>
          <w:i/>
        </w:rPr>
        <w:tab/>
      </w:r>
      <w:r>
        <w:rPr>
          <w:i/>
        </w:rPr>
        <w:tab/>
      </w:r>
      <w:r>
        <w:rPr>
          <w:i/>
        </w:rPr>
        <w:tab/>
      </w:r>
      <w:r>
        <w:rPr>
          <w:i/>
        </w:rPr>
        <w:tab/>
      </w:r>
      <w:r>
        <w:rPr>
          <w:i/>
        </w:rPr>
        <w:tab/>
        <w:t>Source: CATT</w:t>
      </w:r>
    </w:p>
    <w:p w14:paraId="050AAF9B" w14:textId="77777777" w:rsidR="00B2424A" w:rsidRDefault="00B2424A" w:rsidP="00B2424A">
      <w:pPr>
        <w:rPr>
          <w:color w:val="808080"/>
        </w:rPr>
      </w:pPr>
      <w:r>
        <w:rPr>
          <w:color w:val="808080"/>
        </w:rPr>
        <w:t>(Replaces R5-246155)</w:t>
      </w:r>
    </w:p>
    <w:p w14:paraId="044782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F37AF" w14:textId="64925C1E" w:rsidR="00B2424A" w:rsidRDefault="00B2424A" w:rsidP="00B2424A">
      <w:pPr>
        <w:rPr>
          <w:rFonts w:ascii="Arial" w:hAnsi="Arial" w:cs="Arial"/>
          <w:b/>
          <w:sz w:val="24"/>
        </w:rPr>
      </w:pPr>
      <w:r>
        <w:rPr>
          <w:rFonts w:ascii="Arial" w:hAnsi="Arial" w:cs="Arial"/>
          <w:b/>
          <w:color w:val="0000FF"/>
          <w:sz w:val="24"/>
        </w:rPr>
        <w:t>R5-247323</w:t>
      </w:r>
      <w:r>
        <w:rPr>
          <w:rFonts w:ascii="Arial" w:hAnsi="Arial" w:cs="Arial"/>
          <w:b/>
          <w:color w:val="0000FF"/>
          <w:sz w:val="24"/>
        </w:rPr>
        <w:tab/>
      </w:r>
      <w:r>
        <w:rPr>
          <w:rFonts w:ascii="Arial" w:hAnsi="Arial" w:cs="Arial"/>
          <w:b/>
          <w:sz w:val="24"/>
        </w:rPr>
        <w:t>Correction of RSTD measurement reporting delay test case 14.2.6 including TT</w:t>
      </w:r>
    </w:p>
    <w:p w14:paraId="1AA9DF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CR-0584  Cat: F (Rel-17)</w:t>
      </w:r>
      <w:r>
        <w:rPr>
          <w:i/>
        </w:rPr>
        <w:br/>
      </w:r>
      <w:r>
        <w:rPr>
          <w:i/>
        </w:rPr>
        <w:br/>
      </w:r>
      <w:r>
        <w:rPr>
          <w:i/>
        </w:rPr>
        <w:tab/>
      </w:r>
      <w:r>
        <w:rPr>
          <w:i/>
        </w:rPr>
        <w:tab/>
      </w:r>
      <w:r>
        <w:rPr>
          <w:i/>
        </w:rPr>
        <w:tab/>
      </w:r>
      <w:r>
        <w:rPr>
          <w:i/>
        </w:rPr>
        <w:tab/>
      </w:r>
      <w:r>
        <w:rPr>
          <w:i/>
        </w:rPr>
        <w:tab/>
        <w:t>Source: Rohde &amp; Schwarz</w:t>
      </w:r>
    </w:p>
    <w:p w14:paraId="7D2F242E" w14:textId="77777777" w:rsidR="00B2424A" w:rsidRDefault="00B2424A" w:rsidP="00B2424A">
      <w:pPr>
        <w:rPr>
          <w:rFonts w:ascii="Arial" w:hAnsi="Arial" w:cs="Arial"/>
          <w:b/>
        </w:rPr>
      </w:pPr>
      <w:r>
        <w:rPr>
          <w:rFonts w:ascii="Arial" w:hAnsi="Arial" w:cs="Arial"/>
          <w:b/>
        </w:rPr>
        <w:t xml:space="preserve">Abstract: </w:t>
      </w:r>
    </w:p>
    <w:p w14:paraId="565DCE56" w14:textId="77777777" w:rsidR="00B2424A" w:rsidRDefault="00B2424A" w:rsidP="00B2424A">
      <w:r>
        <w:t>RRM TT</w:t>
      </w:r>
    </w:p>
    <w:p w14:paraId="0B6D14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1CB75" w14:textId="0861D47A" w:rsidR="00B2424A" w:rsidRDefault="00B2424A" w:rsidP="00B2424A">
      <w:pPr>
        <w:rPr>
          <w:rFonts w:ascii="Arial" w:hAnsi="Arial" w:cs="Arial"/>
          <w:b/>
          <w:sz w:val="24"/>
        </w:rPr>
      </w:pPr>
      <w:r>
        <w:rPr>
          <w:rFonts w:ascii="Arial" w:hAnsi="Arial" w:cs="Arial"/>
          <w:b/>
          <w:color w:val="0000FF"/>
          <w:sz w:val="24"/>
        </w:rPr>
        <w:t>R5-247324</w:t>
      </w:r>
      <w:r>
        <w:rPr>
          <w:rFonts w:ascii="Arial" w:hAnsi="Arial" w:cs="Arial"/>
          <w:b/>
          <w:color w:val="0000FF"/>
          <w:sz w:val="24"/>
        </w:rPr>
        <w:tab/>
      </w:r>
      <w:r>
        <w:rPr>
          <w:rFonts w:ascii="Arial" w:hAnsi="Arial" w:cs="Arial"/>
          <w:b/>
          <w:sz w:val="24"/>
        </w:rPr>
        <w:t>Correction of RSTD measurement reporting delay test case 14.2.7 including TT</w:t>
      </w:r>
    </w:p>
    <w:p w14:paraId="07DC07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CR-0585  Cat: F (Rel-17)</w:t>
      </w:r>
      <w:r>
        <w:rPr>
          <w:i/>
        </w:rPr>
        <w:br/>
      </w:r>
      <w:r>
        <w:rPr>
          <w:i/>
        </w:rPr>
        <w:br/>
      </w:r>
      <w:r>
        <w:rPr>
          <w:i/>
        </w:rPr>
        <w:tab/>
      </w:r>
      <w:r>
        <w:rPr>
          <w:i/>
        </w:rPr>
        <w:tab/>
      </w:r>
      <w:r>
        <w:rPr>
          <w:i/>
        </w:rPr>
        <w:tab/>
      </w:r>
      <w:r>
        <w:rPr>
          <w:i/>
        </w:rPr>
        <w:tab/>
      </w:r>
      <w:r>
        <w:rPr>
          <w:i/>
        </w:rPr>
        <w:tab/>
        <w:t>Source: Rohde &amp; Schwarz</w:t>
      </w:r>
    </w:p>
    <w:p w14:paraId="102A0521" w14:textId="77777777" w:rsidR="00B2424A" w:rsidRDefault="00B2424A" w:rsidP="00B2424A">
      <w:pPr>
        <w:rPr>
          <w:rFonts w:ascii="Arial" w:hAnsi="Arial" w:cs="Arial"/>
          <w:b/>
        </w:rPr>
      </w:pPr>
      <w:r>
        <w:rPr>
          <w:rFonts w:ascii="Arial" w:hAnsi="Arial" w:cs="Arial"/>
          <w:b/>
        </w:rPr>
        <w:t xml:space="preserve">Abstract: </w:t>
      </w:r>
    </w:p>
    <w:p w14:paraId="03B40260" w14:textId="77777777" w:rsidR="00B2424A" w:rsidRDefault="00B2424A" w:rsidP="00B2424A">
      <w:r>
        <w:t>RRM TT</w:t>
      </w:r>
    </w:p>
    <w:p w14:paraId="1B71B3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46420" w14:textId="7E7F5948" w:rsidR="00B2424A" w:rsidRDefault="00B2424A" w:rsidP="00B2424A">
      <w:pPr>
        <w:rPr>
          <w:rFonts w:ascii="Arial" w:hAnsi="Arial" w:cs="Arial"/>
          <w:b/>
          <w:sz w:val="24"/>
        </w:rPr>
      </w:pPr>
      <w:r>
        <w:rPr>
          <w:rFonts w:ascii="Arial" w:hAnsi="Arial" w:cs="Arial"/>
          <w:b/>
          <w:color w:val="0000FF"/>
          <w:sz w:val="24"/>
        </w:rPr>
        <w:t>R5-247325</w:t>
      </w:r>
      <w:r>
        <w:rPr>
          <w:rFonts w:ascii="Arial" w:hAnsi="Arial" w:cs="Arial"/>
          <w:b/>
          <w:color w:val="0000FF"/>
          <w:sz w:val="24"/>
        </w:rPr>
        <w:tab/>
      </w:r>
      <w:r>
        <w:rPr>
          <w:rFonts w:ascii="Arial" w:hAnsi="Arial" w:cs="Arial"/>
          <w:b/>
          <w:sz w:val="24"/>
        </w:rPr>
        <w:t>Correction of RSTD measurement accuracy test case 14.3.5 including TT</w:t>
      </w:r>
    </w:p>
    <w:p w14:paraId="6A443D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CR-0586  Cat: F (Rel-17)</w:t>
      </w:r>
      <w:r>
        <w:rPr>
          <w:i/>
        </w:rPr>
        <w:br/>
      </w:r>
      <w:r>
        <w:rPr>
          <w:i/>
        </w:rPr>
        <w:br/>
      </w:r>
      <w:r>
        <w:rPr>
          <w:i/>
        </w:rPr>
        <w:tab/>
      </w:r>
      <w:r>
        <w:rPr>
          <w:i/>
        </w:rPr>
        <w:tab/>
      </w:r>
      <w:r>
        <w:rPr>
          <w:i/>
        </w:rPr>
        <w:tab/>
      </w:r>
      <w:r>
        <w:rPr>
          <w:i/>
        </w:rPr>
        <w:tab/>
      </w:r>
      <w:r>
        <w:rPr>
          <w:i/>
        </w:rPr>
        <w:tab/>
        <w:t>Source: Rohde &amp; Schwarz</w:t>
      </w:r>
    </w:p>
    <w:p w14:paraId="3B4EC41E" w14:textId="77777777" w:rsidR="00B2424A" w:rsidRDefault="00B2424A" w:rsidP="00B2424A">
      <w:pPr>
        <w:rPr>
          <w:rFonts w:ascii="Arial" w:hAnsi="Arial" w:cs="Arial"/>
          <w:b/>
        </w:rPr>
      </w:pPr>
      <w:r>
        <w:rPr>
          <w:rFonts w:ascii="Arial" w:hAnsi="Arial" w:cs="Arial"/>
          <w:b/>
        </w:rPr>
        <w:t xml:space="preserve">Abstract: </w:t>
      </w:r>
    </w:p>
    <w:p w14:paraId="75DB8E4C" w14:textId="77777777" w:rsidR="00B2424A" w:rsidRDefault="00B2424A" w:rsidP="00B2424A">
      <w:r>
        <w:t>RRM TT</w:t>
      </w:r>
    </w:p>
    <w:p w14:paraId="64BF0E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D6B1A" w14:textId="6F1A1E25" w:rsidR="00B2424A" w:rsidRDefault="00B2424A" w:rsidP="00B2424A">
      <w:pPr>
        <w:rPr>
          <w:rFonts w:ascii="Arial" w:hAnsi="Arial" w:cs="Arial"/>
          <w:b/>
          <w:sz w:val="24"/>
        </w:rPr>
      </w:pPr>
      <w:r>
        <w:rPr>
          <w:rFonts w:ascii="Arial" w:hAnsi="Arial" w:cs="Arial"/>
          <w:b/>
          <w:color w:val="0000FF"/>
          <w:sz w:val="24"/>
        </w:rPr>
        <w:t>R5-247326</w:t>
      </w:r>
      <w:r>
        <w:rPr>
          <w:rFonts w:ascii="Arial" w:hAnsi="Arial" w:cs="Arial"/>
          <w:b/>
          <w:color w:val="0000FF"/>
          <w:sz w:val="24"/>
        </w:rPr>
        <w:tab/>
      </w:r>
      <w:r>
        <w:rPr>
          <w:rFonts w:ascii="Arial" w:hAnsi="Arial" w:cs="Arial"/>
          <w:b/>
          <w:sz w:val="24"/>
        </w:rPr>
        <w:t>Correction of RSTD measurement accuracy test case 14.3.6 including TT</w:t>
      </w:r>
    </w:p>
    <w:p w14:paraId="6F2E8E6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CR-0587  Cat: F (Rel-17)</w:t>
      </w:r>
      <w:r>
        <w:rPr>
          <w:i/>
        </w:rPr>
        <w:br/>
      </w:r>
      <w:r>
        <w:rPr>
          <w:i/>
        </w:rPr>
        <w:br/>
      </w:r>
      <w:r>
        <w:rPr>
          <w:i/>
        </w:rPr>
        <w:tab/>
      </w:r>
      <w:r>
        <w:rPr>
          <w:i/>
        </w:rPr>
        <w:tab/>
      </w:r>
      <w:r>
        <w:rPr>
          <w:i/>
        </w:rPr>
        <w:tab/>
      </w:r>
      <w:r>
        <w:rPr>
          <w:i/>
        </w:rPr>
        <w:tab/>
      </w:r>
      <w:r>
        <w:rPr>
          <w:i/>
        </w:rPr>
        <w:tab/>
        <w:t>Source: Rohde &amp; Schwarz</w:t>
      </w:r>
    </w:p>
    <w:p w14:paraId="24963DDE" w14:textId="77777777" w:rsidR="00B2424A" w:rsidRDefault="00B2424A" w:rsidP="00B2424A">
      <w:pPr>
        <w:rPr>
          <w:rFonts w:ascii="Arial" w:hAnsi="Arial" w:cs="Arial"/>
          <w:b/>
        </w:rPr>
      </w:pPr>
      <w:r>
        <w:rPr>
          <w:rFonts w:ascii="Arial" w:hAnsi="Arial" w:cs="Arial"/>
          <w:b/>
        </w:rPr>
        <w:t xml:space="preserve">Abstract: </w:t>
      </w:r>
    </w:p>
    <w:p w14:paraId="7AFFFBD4" w14:textId="77777777" w:rsidR="00B2424A" w:rsidRDefault="00B2424A" w:rsidP="00B2424A">
      <w:r>
        <w:t>RRM TT</w:t>
      </w:r>
    </w:p>
    <w:p w14:paraId="2ADC8E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7182C" w14:textId="60E68A0C" w:rsidR="00B2424A" w:rsidRDefault="00B2424A" w:rsidP="00B2424A">
      <w:pPr>
        <w:rPr>
          <w:rFonts w:ascii="Arial" w:hAnsi="Arial" w:cs="Arial"/>
          <w:b/>
          <w:sz w:val="24"/>
        </w:rPr>
      </w:pPr>
      <w:r>
        <w:rPr>
          <w:rFonts w:ascii="Arial" w:hAnsi="Arial" w:cs="Arial"/>
          <w:b/>
          <w:color w:val="0000FF"/>
          <w:sz w:val="24"/>
        </w:rPr>
        <w:t>R5-247327</w:t>
      </w:r>
      <w:r>
        <w:rPr>
          <w:rFonts w:ascii="Arial" w:hAnsi="Arial" w:cs="Arial"/>
          <w:b/>
          <w:color w:val="0000FF"/>
          <w:sz w:val="24"/>
        </w:rPr>
        <w:tab/>
      </w:r>
      <w:r>
        <w:rPr>
          <w:rFonts w:ascii="Arial" w:hAnsi="Arial" w:cs="Arial"/>
          <w:b/>
          <w:sz w:val="24"/>
        </w:rPr>
        <w:t>Correction of RSTD measurement accuracy test case 14.5.1 in RRC_INACTIVE including TT</w:t>
      </w:r>
    </w:p>
    <w:p w14:paraId="3E36FAF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CR-0588  Cat: F (Rel-17)</w:t>
      </w:r>
      <w:r>
        <w:rPr>
          <w:i/>
        </w:rPr>
        <w:br/>
      </w:r>
      <w:r>
        <w:rPr>
          <w:i/>
        </w:rPr>
        <w:br/>
      </w:r>
      <w:r>
        <w:rPr>
          <w:i/>
        </w:rPr>
        <w:tab/>
      </w:r>
      <w:r>
        <w:rPr>
          <w:i/>
        </w:rPr>
        <w:tab/>
      </w:r>
      <w:r>
        <w:rPr>
          <w:i/>
        </w:rPr>
        <w:tab/>
      </w:r>
      <w:r>
        <w:rPr>
          <w:i/>
        </w:rPr>
        <w:tab/>
      </w:r>
      <w:r>
        <w:rPr>
          <w:i/>
        </w:rPr>
        <w:tab/>
        <w:t>Source: Rohde &amp; Schwarz</w:t>
      </w:r>
    </w:p>
    <w:p w14:paraId="5A1A9694" w14:textId="77777777" w:rsidR="00B2424A" w:rsidRDefault="00B2424A" w:rsidP="00B2424A">
      <w:pPr>
        <w:rPr>
          <w:rFonts w:ascii="Arial" w:hAnsi="Arial" w:cs="Arial"/>
          <w:b/>
        </w:rPr>
      </w:pPr>
      <w:r>
        <w:rPr>
          <w:rFonts w:ascii="Arial" w:hAnsi="Arial" w:cs="Arial"/>
          <w:b/>
        </w:rPr>
        <w:t xml:space="preserve">Abstract: </w:t>
      </w:r>
    </w:p>
    <w:p w14:paraId="75EF612C" w14:textId="77777777" w:rsidR="00B2424A" w:rsidRDefault="00B2424A" w:rsidP="00B2424A">
      <w:r>
        <w:t>RRM TT</w:t>
      </w:r>
    </w:p>
    <w:p w14:paraId="0BB44B3A" w14:textId="77777777" w:rsidR="00B2424A" w:rsidRDefault="00B2424A" w:rsidP="00B2424A">
      <w:pPr>
        <w:rPr>
          <w:rFonts w:ascii="Arial" w:hAnsi="Arial" w:cs="Arial"/>
          <w:b/>
        </w:rPr>
      </w:pPr>
      <w:r>
        <w:rPr>
          <w:rFonts w:ascii="Arial" w:hAnsi="Arial" w:cs="Arial"/>
          <w:b/>
        </w:rPr>
        <w:t xml:space="preserve">Discussion: </w:t>
      </w:r>
    </w:p>
    <w:p w14:paraId="5F178A41" w14:textId="77777777" w:rsidR="00B2424A" w:rsidRDefault="00B2424A" w:rsidP="00B2424A">
      <w:r>
        <w:t>r1</w:t>
      </w:r>
    </w:p>
    <w:p w14:paraId="2E34ABF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R5-247894</w:t>
      </w:r>
      <w:r>
        <w:rPr>
          <w:color w:val="993300"/>
          <w:u w:val="single"/>
        </w:rPr>
        <w:t>.</w:t>
      </w:r>
    </w:p>
    <w:p w14:paraId="5BB85525" w14:textId="200C3135" w:rsidR="00B2424A" w:rsidRDefault="00B2424A" w:rsidP="00B2424A">
      <w:pPr>
        <w:rPr>
          <w:rFonts w:ascii="Arial" w:hAnsi="Arial" w:cs="Arial"/>
          <w:b/>
          <w:sz w:val="24"/>
        </w:rPr>
      </w:pPr>
      <w:r>
        <w:rPr>
          <w:rFonts w:ascii="Arial" w:hAnsi="Arial" w:cs="Arial"/>
          <w:b/>
          <w:color w:val="0000FF"/>
          <w:sz w:val="24"/>
        </w:rPr>
        <w:t>R5-247894</w:t>
      </w:r>
      <w:r>
        <w:rPr>
          <w:rFonts w:ascii="Arial" w:hAnsi="Arial" w:cs="Arial"/>
          <w:b/>
          <w:color w:val="0000FF"/>
          <w:sz w:val="24"/>
        </w:rPr>
        <w:tab/>
      </w:r>
      <w:r>
        <w:rPr>
          <w:rFonts w:ascii="Arial" w:hAnsi="Arial" w:cs="Arial"/>
          <w:b/>
          <w:sz w:val="24"/>
        </w:rPr>
        <w:t>Correction of RSTD measurement accuracy test case 14.5.1 in RRC_INACTIVE including TT</w:t>
      </w:r>
    </w:p>
    <w:p w14:paraId="00BB102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CR-0588  rev 1 Cat: F (Rel-17)</w:t>
      </w:r>
      <w:r>
        <w:rPr>
          <w:i/>
        </w:rPr>
        <w:br/>
      </w:r>
      <w:r>
        <w:rPr>
          <w:i/>
        </w:rPr>
        <w:br/>
      </w:r>
      <w:r>
        <w:rPr>
          <w:i/>
        </w:rPr>
        <w:tab/>
      </w:r>
      <w:r>
        <w:rPr>
          <w:i/>
        </w:rPr>
        <w:tab/>
      </w:r>
      <w:r>
        <w:rPr>
          <w:i/>
        </w:rPr>
        <w:tab/>
      </w:r>
      <w:r>
        <w:rPr>
          <w:i/>
        </w:rPr>
        <w:tab/>
      </w:r>
      <w:r>
        <w:rPr>
          <w:i/>
        </w:rPr>
        <w:tab/>
        <w:t>Source: Rohde &amp; Schwarz</w:t>
      </w:r>
    </w:p>
    <w:p w14:paraId="6D8D5D0B" w14:textId="77777777" w:rsidR="00B2424A" w:rsidRDefault="00B2424A" w:rsidP="00B2424A">
      <w:pPr>
        <w:rPr>
          <w:color w:val="808080"/>
        </w:rPr>
      </w:pPr>
      <w:r>
        <w:rPr>
          <w:color w:val="808080"/>
        </w:rPr>
        <w:t>(Replaces R5-247327)</w:t>
      </w:r>
    </w:p>
    <w:p w14:paraId="7F4A382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26D75" w14:textId="5B04B9C7" w:rsidR="00B2424A" w:rsidRDefault="00B2424A" w:rsidP="00B2424A">
      <w:pPr>
        <w:rPr>
          <w:rFonts w:ascii="Arial" w:hAnsi="Arial" w:cs="Arial"/>
          <w:b/>
          <w:sz w:val="24"/>
        </w:rPr>
      </w:pPr>
      <w:r>
        <w:rPr>
          <w:rFonts w:ascii="Arial" w:hAnsi="Arial" w:cs="Arial"/>
          <w:b/>
          <w:color w:val="0000FF"/>
          <w:sz w:val="24"/>
        </w:rPr>
        <w:t>R5-247328</w:t>
      </w:r>
      <w:r>
        <w:rPr>
          <w:rFonts w:ascii="Arial" w:hAnsi="Arial" w:cs="Arial"/>
          <w:b/>
          <w:color w:val="0000FF"/>
          <w:sz w:val="24"/>
        </w:rPr>
        <w:tab/>
      </w:r>
      <w:r>
        <w:rPr>
          <w:rFonts w:ascii="Arial" w:hAnsi="Arial" w:cs="Arial"/>
          <w:b/>
          <w:sz w:val="24"/>
        </w:rPr>
        <w:t>Correction of RSTD measurement accuracy test case 14.5.2 including TT with RRC_INACTIVE</w:t>
      </w:r>
    </w:p>
    <w:p w14:paraId="489FC6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CR-0589  Cat: F (Rel-17)</w:t>
      </w:r>
      <w:r>
        <w:rPr>
          <w:i/>
        </w:rPr>
        <w:br/>
      </w:r>
      <w:r>
        <w:rPr>
          <w:i/>
        </w:rPr>
        <w:br/>
      </w:r>
      <w:r>
        <w:rPr>
          <w:i/>
        </w:rPr>
        <w:tab/>
      </w:r>
      <w:r>
        <w:rPr>
          <w:i/>
        </w:rPr>
        <w:tab/>
      </w:r>
      <w:r>
        <w:rPr>
          <w:i/>
        </w:rPr>
        <w:tab/>
      </w:r>
      <w:r>
        <w:rPr>
          <w:i/>
        </w:rPr>
        <w:tab/>
      </w:r>
      <w:r>
        <w:rPr>
          <w:i/>
        </w:rPr>
        <w:tab/>
        <w:t>Source: Rohde &amp; Schwarz</w:t>
      </w:r>
    </w:p>
    <w:p w14:paraId="7ED1125A" w14:textId="77777777" w:rsidR="00B2424A" w:rsidRDefault="00B2424A" w:rsidP="00B2424A">
      <w:pPr>
        <w:rPr>
          <w:rFonts w:ascii="Arial" w:hAnsi="Arial" w:cs="Arial"/>
          <w:b/>
        </w:rPr>
      </w:pPr>
      <w:r>
        <w:rPr>
          <w:rFonts w:ascii="Arial" w:hAnsi="Arial" w:cs="Arial"/>
          <w:b/>
        </w:rPr>
        <w:t xml:space="preserve">Abstract: </w:t>
      </w:r>
    </w:p>
    <w:p w14:paraId="39601D11" w14:textId="77777777" w:rsidR="00B2424A" w:rsidRDefault="00B2424A" w:rsidP="00B2424A">
      <w:r>
        <w:t>RRM TT</w:t>
      </w:r>
    </w:p>
    <w:p w14:paraId="5AFFFCC6" w14:textId="77777777" w:rsidR="00B2424A" w:rsidRDefault="00B2424A" w:rsidP="00B2424A">
      <w:pPr>
        <w:rPr>
          <w:rFonts w:ascii="Arial" w:hAnsi="Arial" w:cs="Arial"/>
          <w:b/>
        </w:rPr>
      </w:pPr>
      <w:r>
        <w:rPr>
          <w:rFonts w:ascii="Arial" w:hAnsi="Arial" w:cs="Arial"/>
          <w:b/>
        </w:rPr>
        <w:t xml:space="preserve">Discussion: </w:t>
      </w:r>
    </w:p>
    <w:p w14:paraId="3FF5C69F" w14:textId="77777777" w:rsidR="00B2424A" w:rsidRDefault="00B2424A" w:rsidP="00B2424A">
      <w:r>
        <w:t>r1</w:t>
      </w:r>
    </w:p>
    <w:p w14:paraId="1BDAFC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R5-247895</w:t>
      </w:r>
      <w:r>
        <w:rPr>
          <w:color w:val="993300"/>
          <w:u w:val="single"/>
        </w:rPr>
        <w:t>.</w:t>
      </w:r>
    </w:p>
    <w:p w14:paraId="4A02BFE9" w14:textId="27A232F1" w:rsidR="00B2424A" w:rsidRDefault="00B2424A" w:rsidP="00B2424A">
      <w:pPr>
        <w:rPr>
          <w:rFonts w:ascii="Arial" w:hAnsi="Arial" w:cs="Arial"/>
          <w:b/>
          <w:sz w:val="24"/>
        </w:rPr>
      </w:pPr>
      <w:r>
        <w:rPr>
          <w:rFonts w:ascii="Arial" w:hAnsi="Arial" w:cs="Arial"/>
          <w:b/>
          <w:color w:val="0000FF"/>
          <w:sz w:val="24"/>
        </w:rPr>
        <w:t>R5-247895</w:t>
      </w:r>
      <w:r>
        <w:rPr>
          <w:rFonts w:ascii="Arial" w:hAnsi="Arial" w:cs="Arial"/>
          <w:b/>
          <w:color w:val="0000FF"/>
          <w:sz w:val="24"/>
        </w:rPr>
        <w:tab/>
      </w:r>
      <w:r>
        <w:rPr>
          <w:rFonts w:ascii="Arial" w:hAnsi="Arial" w:cs="Arial"/>
          <w:b/>
          <w:sz w:val="24"/>
        </w:rPr>
        <w:t>Correction of RSTD measurement accuracy test case 14.5.2 including TT with RRC_INACTIVE</w:t>
      </w:r>
    </w:p>
    <w:p w14:paraId="0857ED7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CR-0589  rev 1 Cat: F (Rel-17)</w:t>
      </w:r>
      <w:r>
        <w:rPr>
          <w:i/>
        </w:rPr>
        <w:br/>
      </w:r>
      <w:r>
        <w:rPr>
          <w:i/>
        </w:rPr>
        <w:br/>
      </w:r>
      <w:r>
        <w:rPr>
          <w:i/>
        </w:rPr>
        <w:tab/>
      </w:r>
      <w:r>
        <w:rPr>
          <w:i/>
        </w:rPr>
        <w:tab/>
      </w:r>
      <w:r>
        <w:rPr>
          <w:i/>
        </w:rPr>
        <w:tab/>
      </w:r>
      <w:r>
        <w:rPr>
          <w:i/>
        </w:rPr>
        <w:tab/>
      </w:r>
      <w:r>
        <w:rPr>
          <w:i/>
        </w:rPr>
        <w:tab/>
        <w:t>Source: Rohde &amp; Schwarz</w:t>
      </w:r>
    </w:p>
    <w:p w14:paraId="1D6A327F" w14:textId="77777777" w:rsidR="00B2424A" w:rsidRDefault="00B2424A" w:rsidP="00B2424A">
      <w:pPr>
        <w:rPr>
          <w:color w:val="808080"/>
        </w:rPr>
      </w:pPr>
      <w:r>
        <w:rPr>
          <w:color w:val="808080"/>
        </w:rPr>
        <w:t>(Replaces R5-247328)</w:t>
      </w:r>
    </w:p>
    <w:p w14:paraId="1FDE60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DB3E0" w14:textId="77777777" w:rsidR="00B2424A" w:rsidRDefault="00B2424A" w:rsidP="00B2424A">
      <w:pPr>
        <w:pStyle w:val="Heading5"/>
      </w:pPr>
      <w:bookmarkStart w:id="232" w:name="_Toc184636944"/>
      <w:r>
        <w:t>5.3.12.3</w:t>
      </w:r>
      <w:r>
        <w:tab/>
        <w:t>TS 37.571-3</w:t>
      </w:r>
      <w:bookmarkEnd w:id="232"/>
    </w:p>
    <w:p w14:paraId="683AF462" w14:textId="6BBFE674" w:rsidR="00B2424A" w:rsidRDefault="00B2424A" w:rsidP="00B2424A">
      <w:pPr>
        <w:rPr>
          <w:rFonts w:ascii="Arial" w:hAnsi="Arial" w:cs="Arial"/>
          <w:b/>
          <w:sz w:val="24"/>
        </w:rPr>
      </w:pPr>
      <w:r>
        <w:rPr>
          <w:rFonts w:ascii="Arial" w:hAnsi="Arial" w:cs="Arial"/>
          <w:b/>
          <w:color w:val="0000FF"/>
          <w:sz w:val="24"/>
        </w:rPr>
        <w:t>R5-246432</w:t>
      </w:r>
      <w:r>
        <w:rPr>
          <w:rFonts w:ascii="Arial" w:hAnsi="Arial" w:cs="Arial"/>
          <w:b/>
          <w:color w:val="0000FF"/>
          <w:sz w:val="24"/>
        </w:rPr>
        <w:tab/>
      </w:r>
      <w:r>
        <w:rPr>
          <w:rFonts w:ascii="Arial" w:hAnsi="Arial" w:cs="Arial"/>
          <w:b/>
          <w:sz w:val="24"/>
        </w:rPr>
        <w:t>Correction to the test cases titles of 14.5.4 and 16.2.7</w:t>
      </w:r>
    </w:p>
    <w:p w14:paraId="1822E5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v17.5.0</w:t>
      </w:r>
      <w:r>
        <w:rPr>
          <w:i/>
        </w:rPr>
        <w:tab/>
        <w:t xml:space="preserve">  CR-0172  Cat: F (Rel-17)</w:t>
      </w:r>
      <w:r>
        <w:rPr>
          <w:i/>
        </w:rPr>
        <w:br/>
      </w:r>
      <w:r>
        <w:rPr>
          <w:i/>
        </w:rPr>
        <w:br/>
      </w:r>
      <w:r>
        <w:rPr>
          <w:i/>
        </w:rPr>
        <w:tab/>
      </w:r>
      <w:r>
        <w:rPr>
          <w:i/>
        </w:rPr>
        <w:tab/>
      </w:r>
      <w:r>
        <w:rPr>
          <w:i/>
        </w:rPr>
        <w:tab/>
      </w:r>
      <w:r>
        <w:rPr>
          <w:i/>
        </w:rPr>
        <w:tab/>
      </w:r>
      <w:r>
        <w:rPr>
          <w:i/>
        </w:rPr>
        <w:tab/>
        <w:t>Source: CATT</w:t>
      </w:r>
    </w:p>
    <w:p w14:paraId="7A41D16A"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84CCD" w14:textId="77777777" w:rsidR="00B2424A" w:rsidRDefault="00B2424A" w:rsidP="00B2424A">
      <w:pPr>
        <w:pStyle w:val="Heading5"/>
      </w:pPr>
      <w:bookmarkStart w:id="233" w:name="_Toc184636945"/>
      <w:r>
        <w:t>5.3.12.4</w:t>
      </w:r>
      <w:r>
        <w:tab/>
        <w:t>TS 37.571-5</w:t>
      </w:r>
      <w:bookmarkEnd w:id="233"/>
    </w:p>
    <w:p w14:paraId="5A4A14D3" w14:textId="77777777" w:rsidR="00B2424A" w:rsidRDefault="00B2424A" w:rsidP="00B2424A">
      <w:pPr>
        <w:pStyle w:val="Heading5"/>
      </w:pPr>
      <w:bookmarkStart w:id="234" w:name="_Toc184636946"/>
      <w:r>
        <w:t>5.3.12.5</w:t>
      </w:r>
      <w:r>
        <w:tab/>
        <w:t>TR 38.903 (NR MU &amp; TT analyses)</w:t>
      </w:r>
      <w:bookmarkEnd w:id="234"/>
    </w:p>
    <w:p w14:paraId="55FE6AC0" w14:textId="197D0BFA" w:rsidR="00B2424A" w:rsidRDefault="00B2424A" w:rsidP="00B2424A">
      <w:pPr>
        <w:rPr>
          <w:rFonts w:ascii="Arial" w:hAnsi="Arial" w:cs="Arial"/>
          <w:b/>
          <w:sz w:val="24"/>
        </w:rPr>
      </w:pPr>
      <w:r>
        <w:rPr>
          <w:rFonts w:ascii="Arial" w:hAnsi="Arial" w:cs="Arial"/>
          <w:b/>
          <w:color w:val="0000FF"/>
          <w:sz w:val="24"/>
        </w:rPr>
        <w:t>R5-246117</w:t>
      </w:r>
      <w:r>
        <w:rPr>
          <w:rFonts w:ascii="Arial" w:hAnsi="Arial" w:cs="Arial"/>
          <w:b/>
          <w:color w:val="0000FF"/>
          <w:sz w:val="24"/>
        </w:rPr>
        <w:tab/>
      </w:r>
      <w:r>
        <w:rPr>
          <w:rFonts w:ascii="Arial" w:hAnsi="Arial" w:cs="Arial"/>
          <w:b/>
          <w:sz w:val="24"/>
        </w:rPr>
        <w:t>Test Tolerance for RSTD measurement reporting delay test case 14.2.5</w:t>
      </w:r>
    </w:p>
    <w:p w14:paraId="422C67A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CR-0838  Cat: F (Rel-18)</w:t>
      </w:r>
      <w:r>
        <w:rPr>
          <w:i/>
        </w:rPr>
        <w:br/>
      </w:r>
      <w:r>
        <w:rPr>
          <w:i/>
        </w:rPr>
        <w:br/>
      </w:r>
      <w:r>
        <w:rPr>
          <w:i/>
        </w:rPr>
        <w:tab/>
      </w:r>
      <w:r>
        <w:rPr>
          <w:i/>
        </w:rPr>
        <w:tab/>
      </w:r>
      <w:r>
        <w:rPr>
          <w:i/>
        </w:rPr>
        <w:tab/>
      </w:r>
      <w:r>
        <w:rPr>
          <w:i/>
        </w:rPr>
        <w:tab/>
      </w:r>
      <w:r>
        <w:rPr>
          <w:i/>
        </w:rPr>
        <w:tab/>
        <w:t>Source: ROHDE &amp; SCHWARZ</w:t>
      </w:r>
    </w:p>
    <w:p w14:paraId="10CD3128" w14:textId="77777777" w:rsidR="00B2424A" w:rsidRDefault="00B2424A" w:rsidP="00B2424A">
      <w:pPr>
        <w:rPr>
          <w:rFonts w:ascii="Arial" w:hAnsi="Arial" w:cs="Arial"/>
          <w:b/>
        </w:rPr>
      </w:pPr>
      <w:r>
        <w:rPr>
          <w:rFonts w:ascii="Arial" w:hAnsi="Arial" w:cs="Arial"/>
          <w:b/>
        </w:rPr>
        <w:t xml:space="preserve">Abstract: </w:t>
      </w:r>
    </w:p>
    <w:p w14:paraId="756F572E" w14:textId="77777777" w:rsidR="00B2424A" w:rsidRDefault="00B2424A" w:rsidP="00B2424A">
      <w:r>
        <w:t>RRM TT</w:t>
      </w:r>
    </w:p>
    <w:p w14:paraId="42AD5B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30AC2" w14:textId="44A43EB6" w:rsidR="00B2424A" w:rsidRDefault="00B2424A" w:rsidP="00B2424A">
      <w:pPr>
        <w:rPr>
          <w:rFonts w:ascii="Arial" w:hAnsi="Arial" w:cs="Arial"/>
          <w:b/>
          <w:sz w:val="24"/>
        </w:rPr>
      </w:pPr>
      <w:r>
        <w:rPr>
          <w:rFonts w:ascii="Arial" w:hAnsi="Arial" w:cs="Arial"/>
          <w:b/>
          <w:color w:val="0000FF"/>
          <w:sz w:val="24"/>
        </w:rPr>
        <w:t>R5-246156</w:t>
      </w:r>
      <w:r>
        <w:rPr>
          <w:rFonts w:ascii="Arial" w:hAnsi="Arial" w:cs="Arial"/>
          <w:b/>
          <w:color w:val="0000FF"/>
          <w:sz w:val="24"/>
        </w:rPr>
        <w:tab/>
      </w:r>
      <w:r>
        <w:rPr>
          <w:rFonts w:ascii="Arial" w:hAnsi="Arial" w:cs="Arial"/>
          <w:b/>
          <w:sz w:val="24"/>
        </w:rPr>
        <w:t>Addition of TT analysis for positioning test case 14.5.4</w:t>
      </w:r>
    </w:p>
    <w:p w14:paraId="7F5589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CR-0840  Cat: F (Rel-18)</w:t>
      </w:r>
      <w:r>
        <w:rPr>
          <w:i/>
        </w:rPr>
        <w:br/>
      </w:r>
      <w:r>
        <w:rPr>
          <w:i/>
        </w:rPr>
        <w:br/>
      </w:r>
      <w:r>
        <w:rPr>
          <w:i/>
        </w:rPr>
        <w:tab/>
      </w:r>
      <w:r>
        <w:rPr>
          <w:i/>
        </w:rPr>
        <w:tab/>
      </w:r>
      <w:r>
        <w:rPr>
          <w:i/>
        </w:rPr>
        <w:tab/>
      </w:r>
      <w:r>
        <w:rPr>
          <w:i/>
        </w:rPr>
        <w:tab/>
      </w:r>
      <w:r>
        <w:rPr>
          <w:i/>
        </w:rPr>
        <w:tab/>
        <w:t>Source: CATT</w:t>
      </w:r>
    </w:p>
    <w:p w14:paraId="4870E381" w14:textId="77777777" w:rsidR="00B2424A" w:rsidRDefault="00B2424A" w:rsidP="00B2424A">
      <w:pPr>
        <w:rPr>
          <w:rFonts w:ascii="Arial" w:hAnsi="Arial" w:cs="Arial"/>
          <w:b/>
        </w:rPr>
      </w:pPr>
      <w:r>
        <w:rPr>
          <w:rFonts w:ascii="Arial" w:hAnsi="Arial" w:cs="Arial"/>
          <w:b/>
        </w:rPr>
        <w:t xml:space="preserve">Abstract: </w:t>
      </w:r>
    </w:p>
    <w:p w14:paraId="50CEE89B" w14:textId="77777777" w:rsidR="00B2424A" w:rsidRDefault="00B2424A" w:rsidP="00B2424A">
      <w:r>
        <w:t>RRM TT</w:t>
      </w:r>
    </w:p>
    <w:p w14:paraId="203AB473" w14:textId="77777777" w:rsidR="00B2424A" w:rsidRDefault="00B2424A" w:rsidP="00B2424A">
      <w:pPr>
        <w:rPr>
          <w:rFonts w:ascii="Arial" w:hAnsi="Arial" w:cs="Arial"/>
          <w:b/>
        </w:rPr>
      </w:pPr>
      <w:r>
        <w:rPr>
          <w:rFonts w:ascii="Arial" w:hAnsi="Arial" w:cs="Arial"/>
          <w:b/>
        </w:rPr>
        <w:t xml:space="preserve">Discussion: </w:t>
      </w:r>
    </w:p>
    <w:p w14:paraId="5A8232B8" w14:textId="77777777" w:rsidR="00B2424A" w:rsidRDefault="00B2424A" w:rsidP="00B2424A">
      <w:r>
        <w:t>r1</w:t>
      </w:r>
    </w:p>
    <w:p w14:paraId="38E8A6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R5-247896</w:t>
      </w:r>
      <w:r>
        <w:rPr>
          <w:color w:val="993300"/>
          <w:u w:val="single"/>
        </w:rPr>
        <w:t>.</w:t>
      </w:r>
    </w:p>
    <w:p w14:paraId="5589C024" w14:textId="46A3E8E4" w:rsidR="00B2424A" w:rsidRDefault="00B2424A" w:rsidP="00B2424A">
      <w:pPr>
        <w:rPr>
          <w:rFonts w:ascii="Arial" w:hAnsi="Arial" w:cs="Arial"/>
          <w:b/>
          <w:sz w:val="24"/>
        </w:rPr>
      </w:pPr>
      <w:r>
        <w:rPr>
          <w:rFonts w:ascii="Arial" w:hAnsi="Arial" w:cs="Arial"/>
          <w:b/>
          <w:color w:val="0000FF"/>
          <w:sz w:val="24"/>
        </w:rPr>
        <w:t>R5-247896</w:t>
      </w:r>
      <w:r>
        <w:rPr>
          <w:rFonts w:ascii="Arial" w:hAnsi="Arial" w:cs="Arial"/>
          <w:b/>
          <w:color w:val="0000FF"/>
          <w:sz w:val="24"/>
        </w:rPr>
        <w:tab/>
      </w:r>
      <w:r>
        <w:rPr>
          <w:rFonts w:ascii="Arial" w:hAnsi="Arial" w:cs="Arial"/>
          <w:b/>
          <w:sz w:val="24"/>
        </w:rPr>
        <w:t>Addition of TT analysis for positioning test case 14.5.4</w:t>
      </w:r>
    </w:p>
    <w:p w14:paraId="3F85E42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CR-0840  rev 1 Cat: F (Rel-18)</w:t>
      </w:r>
      <w:r>
        <w:rPr>
          <w:i/>
        </w:rPr>
        <w:br/>
      </w:r>
      <w:r>
        <w:rPr>
          <w:i/>
        </w:rPr>
        <w:br/>
      </w:r>
      <w:r>
        <w:rPr>
          <w:i/>
        </w:rPr>
        <w:tab/>
      </w:r>
      <w:r>
        <w:rPr>
          <w:i/>
        </w:rPr>
        <w:tab/>
      </w:r>
      <w:r>
        <w:rPr>
          <w:i/>
        </w:rPr>
        <w:tab/>
      </w:r>
      <w:r>
        <w:rPr>
          <w:i/>
        </w:rPr>
        <w:tab/>
      </w:r>
      <w:r>
        <w:rPr>
          <w:i/>
        </w:rPr>
        <w:tab/>
        <w:t>Source: CATT</w:t>
      </w:r>
    </w:p>
    <w:p w14:paraId="76F22729" w14:textId="77777777" w:rsidR="00B2424A" w:rsidRDefault="00B2424A" w:rsidP="00B2424A">
      <w:pPr>
        <w:rPr>
          <w:color w:val="808080"/>
        </w:rPr>
      </w:pPr>
      <w:r>
        <w:rPr>
          <w:color w:val="808080"/>
        </w:rPr>
        <w:t>(Replaces R5-246156)</w:t>
      </w:r>
    </w:p>
    <w:p w14:paraId="0849F0A1" w14:textId="77777777" w:rsidR="00B2424A" w:rsidRDefault="00B2424A" w:rsidP="00B2424A">
      <w:pPr>
        <w:rPr>
          <w:rFonts w:ascii="Arial" w:hAnsi="Arial" w:cs="Arial"/>
          <w:b/>
        </w:rPr>
      </w:pPr>
      <w:r>
        <w:rPr>
          <w:rFonts w:ascii="Arial" w:hAnsi="Arial" w:cs="Arial"/>
          <w:b/>
        </w:rPr>
        <w:t xml:space="preserve">Discussion: </w:t>
      </w:r>
    </w:p>
    <w:p w14:paraId="17138D0D" w14:textId="77777777" w:rsidR="00B2424A" w:rsidRDefault="00B2424A" w:rsidP="00B2424A">
      <w:r>
        <w:t>no rev: 1!</w:t>
      </w:r>
    </w:p>
    <w:p w14:paraId="49B05A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C394F" w14:textId="75B52DC6" w:rsidR="00B2424A" w:rsidRDefault="00B2424A" w:rsidP="00B2424A">
      <w:pPr>
        <w:rPr>
          <w:rFonts w:ascii="Arial" w:hAnsi="Arial" w:cs="Arial"/>
          <w:b/>
          <w:sz w:val="24"/>
        </w:rPr>
      </w:pPr>
      <w:r>
        <w:rPr>
          <w:rFonts w:ascii="Arial" w:hAnsi="Arial" w:cs="Arial"/>
          <w:b/>
          <w:color w:val="0000FF"/>
          <w:sz w:val="24"/>
        </w:rPr>
        <w:t>R5-246157</w:t>
      </w:r>
      <w:r>
        <w:rPr>
          <w:rFonts w:ascii="Arial" w:hAnsi="Arial" w:cs="Arial"/>
          <w:b/>
          <w:color w:val="0000FF"/>
          <w:sz w:val="24"/>
        </w:rPr>
        <w:tab/>
      </w:r>
      <w:r>
        <w:rPr>
          <w:rFonts w:ascii="Arial" w:hAnsi="Arial" w:cs="Arial"/>
          <w:b/>
          <w:sz w:val="24"/>
        </w:rPr>
        <w:t>Addition of TT analysis for positioning test case 15.4.1</w:t>
      </w:r>
    </w:p>
    <w:p w14:paraId="1D1CB05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CR-0841  Cat: F (Rel-18)</w:t>
      </w:r>
      <w:r>
        <w:rPr>
          <w:i/>
        </w:rPr>
        <w:br/>
      </w:r>
      <w:r>
        <w:rPr>
          <w:i/>
        </w:rPr>
        <w:br/>
      </w:r>
      <w:r>
        <w:rPr>
          <w:i/>
        </w:rPr>
        <w:tab/>
      </w:r>
      <w:r>
        <w:rPr>
          <w:i/>
        </w:rPr>
        <w:tab/>
      </w:r>
      <w:r>
        <w:rPr>
          <w:i/>
        </w:rPr>
        <w:tab/>
      </w:r>
      <w:r>
        <w:rPr>
          <w:i/>
        </w:rPr>
        <w:tab/>
      </w:r>
      <w:r>
        <w:rPr>
          <w:i/>
        </w:rPr>
        <w:tab/>
        <w:t>Source: CATT</w:t>
      </w:r>
    </w:p>
    <w:p w14:paraId="3A425586" w14:textId="77777777" w:rsidR="00B2424A" w:rsidRDefault="00B2424A" w:rsidP="00B2424A">
      <w:pPr>
        <w:rPr>
          <w:rFonts w:ascii="Arial" w:hAnsi="Arial" w:cs="Arial"/>
          <w:b/>
        </w:rPr>
      </w:pPr>
      <w:r>
        <w:rPr>
          <w:rFonts w:ascii="Arial" w:hAnsi="Arial" w:cs="Arial"/>
          <w:b/>
        </w:rPr>
        <w:t xml:space="preserve">Abstract: </w:t>
      </w:r>
    </w:p>
    <w:p w14:paraId="7883928A" w14:textId="77777777" w:rsidR="00B2424A" w:rsidRDefault="00B2424A" w:rsidP="00B2424A">
      <w:r>
        <w:t>RRM TT</w:t>
      </w:r>
    </w:p>
    <w:p w14:paraId="2766BFCD" w14:textId="77777777" w:rsidR="00B2424A" w:rsidRDefault="00B2424A" w:rsidP="00B2424A">
      <w:pPr>
        <w:rPr>
          <w:rFonts w:ascii="Arial" w:hAnsi="Arial" w:cs="Arial"/>
          <w:b/>
        </w:rPr>
      </w:pPr>
      <w:r>
        <w:rPr>
          <w:rFonts w:ascii="Arial" w:hAnsi="Arial" w:cs="Arial"/>
          <w:b/>
        </w:rPr>
        <w:t xml:space="preserve">Discussion: </w:t>
      </w:r>
    </w:p>
    <w:p w14:paraId="38C163DA" w14:textId="77777777" w:rsidR="00B2424A" w:rsidRDefault="00B2424A" w:rsidP="00B2424A">
      <w:r>
        <w:t>r1</w:t>
      </w:r>
    </w:p>
    <w:p w14:paraId="26557F0E"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R5-247926</w:t>
      </w:r>
      <w:r>
        <w:rPr>
          <w:color w:val="993300"/>
          <w:u w:val="single"/>
        </w:rPr>
        <w:t>.</w:t>
      </w:r>
    </w:p>
    <w:p w14:paraId="0C18A331" w14:textId="1B29D36D" w:rsidR="00B2424A" w:rsidRDefault="00B2424A" w:rsidP="00B2424A">
      <w:pPr>
        <w:rPr>
          <w:rFonts w:ascii="Arial" w:hAnsi="Arial" w:cs="Arial"/>
          <w:b/>
          <w:sz w:val="24"/>
        </w:rPr>
      </w:pPr>
      <w:r>
        <w:rPr>
          <w:rFonts w:ascii="Arial" w:hAnsi="Arial" w:cs="Arial"/>
          <w:b/>
          <w:color w:val="0000FF"/>
          <w:sz w:val="24"/>
        </w:rPr>
        <w:t>R5-247926</w:t>
      </w:r>
      <w:r>
        <w:rPr>
          <w:rFonts w:ascii="Arial" w:hAnsi="Arial" w:cs="Arial"/>
          <w:b/>
          <w:color w:val="0000FF"/>
          <w:sz w:val="24"/>
        </w:rPr>
        <w:tab/>
      </w:r>
      <w:r>
        <w:rPr>
          <w:rFonts w:ascii="Arial" w:hAnsi="Arial" w:cs="Arial"/>
          <w:b/>
          <w:sz w:val="24"/>
        </w:rPr>
        <w:t>Addition of TT analysis for positioning test case 15.4.1</w:t>
      </w:r>
    </w:p>
    <w:p w14:paraId="3AD076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CR-0841  rev 1 Cat: F (Rel-18)</w:t>
      </w:r>
      <w:r>
        <w:rPr>
          <w:i/>
        </w:rPr>
        <w:br/>
      </w:r>
      <w:r>
        <w:rPr>
          <w:i/>
        </w:rPr>
        <w:br/>
      </w:r>
      <w:r>
        <w:rPr>
          <w:i/>
        </w:rPr>
        <w:tab/>
      </w:r>
      <w:r>
        <w:rPr>
          <w:i/>
        </w:rPr>
        <w:tab/>
      </w:r>
      <w:r>
        <w:rPr>
          <w:i/>
        </w:rPr>
        <w:tab/>
      </w:r>
      <w:r>
        <w:rPr>
          <w:i/>
        </w:rPr>
        <w:tab/>
      </w:r>
      <w:r>
        <w:rPr>
          <w:i/>
        </w:rPr>
        <w:tab/>
        <w:t>Source: CATT</w:t>
      </w:r>
    </w:p>
    <w:p w14:paraId="0D0245AA" w14:textId="77777777" w:rsidR="00B2424A" w:rsidRDefault="00B2424A" w:rsidP="00B2424A">
      <w:pPr>
        <w:rPr>
          <w:color w:val="808080"/>
        </w:rPr>
      </w:pPr>
      <w:r>
        <w:rPr>
          <w:color w:val="808080"/>
        </w:rPr>
        <w:t>(Replaces R5-246157)</w:t>
      </w:r>
    </w:p>
    <w:p w14:paraId="6DA328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EE221" w14:textId="7EC5B22C" w:rsidR="00B2424A" w:rsidRDefault="00B2424A" w:rsidP="00B2424A">
      <w:pPr>
        <w:rPr>
          <w:rFonts w:ascii="Arial" w:hAnsi="Arial" w:cs="Arial"/>
          <w:b/>
          <w:sz w:val="24"/>
        </w:rPr>
      </w:pPr>
      <w:r>
        <w:rPr>
          <w:rFonts w:ascii="Arial" w:hAnsi="Arial" w:cs="Arial"/>
          <w:b/>
          <w:color w:val="0000FF"/>
          <w:sz w:val="24"/>
        </w:rPr>
        <w:t>R5-246158</w:t>
      </w:r>
      <w:r>
        <w:rPr>
          <w:rFonts w:ascii="Arial" w:hAnsi="Arial" w:cs="Arial"/>
          <w:b/>
          <w:color w:val="0000FF"/>
          <w:sz w:val="24"/>
        </w:rPr>
        <w:tab/>
      </w:r>
      <w:r>
        <w:rPr>
          <w:rFonts w:ascii="Arial" w:hAnsi="Arial" w:cs="Arial"/>
          <w:b/>
          <w:sz w:val="24"/>
        </w:rPr>
        <w:t>Addition of TT analysis for positioning test case 15.4.2</w:t>
      </w:r>
    </w:p>
    <w:p w14:paraId="6362B4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CR-0842  Cat: F (Rel-18)</w:t>
      </w:r>
      <w:r>
        <w:rPr>
          <w:i/>
        </w:rPr>
        <w:br/>
      </w:r>
      <w:r>
        <w:rPr>
          <w:i/>
        </w:rPr>
        <w:br/>
      </w:r>
      <w:r>
        <w:rPr>
          <w:i/>
        </w:rPr>
        <w:tab/>
      </w:r>
      <w:r>
        <w:rPr>
          <w:i/>
        </w:rPr>
        <w:tab/>
      </w:r>
      <w:r>
        <w:rPr>
          <w:i/>
        </w:rPr>
        <w:tab/>
      </w:r>
      <w:r>
        <w:rPr>
          <w:i/>
        </w:rPr>
        <w:tab/>
      </w:r>
      <w:r>
        <w:rPr>
          <w:i/>
        </w:rPr>
        <w:tab/>
        <w:t>Source: CATT</w:t>
      </w:r>
    </w:p>
    <w:p w14:paraId="6125431F" w14:textId="77777777" w:rsidR="00B2424A" w:rsidRDefault="00B2424A" w:rsidP="00B2424A">
      <w:pPr>
        <w:rPr>
          <w:rFonts w:ascii="Arial" w:hAnsi="Arial" w:cs="Arial"/>
          <w:b/>
        </w:rPr>
      </w:pPr>
      <w:r>
        <w:rPr>
          <w:rFonts w:ascii="Arial" w:hAnsi="Arial" w:cs="Arial"/>
          <w:b/>
        </w:rPr>
        <w:t xml:space="preserve">Abstract: </w:t>
      </w:r>
    </w:p>
    <w:p w14:paraId="5074244E" w14:textId="77777777" w:rsidR="00B2424A" w:rsidRDefault="00B2424A" w:rsidP="00B2424A">
      <w:r>
        <w:t>RRM TT</w:t>
      </w:r>
    </w:p>
    <w:p w14:paraId="5D607477" w14:textId="77777777" w:rsidR="00B2424A" w:rsidRDefault="00B2424A" w:rsidP="00B2424A">
      <w:pPr>
        <w:rPr>
          <w:rFonts w:ascii="Arial" w:hAnsi="Arial" w:cs="Arial"/>
          <w:b/>
        </w:rPr>
      </w:pPr>
      <w:r>
        <w:rPr>
          <w:rFonts w:ascii="Arial" w:hAnsi="Arial" w:cs="Arial"/>
          <w:b/>
        </w:rPr>
        <w:t xml:space="preserve">Discussion: </w:t>
      </w:r>
    </w:p>
    <w:p w14:paraId="19933CEA" w14:textId="77777777" w:rsidR="00B2424A" w:rsidRDefault="00B2424A" w:rsidP="00B2424A">
      <w:r>
        <w:t>r1</w:t>
      </w:r>
    </w:p>
    <w:p w14:paraId="5DEFDE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R5-247927</w:t>
      </w:r>
      <w:r>
        <w:rPr>
          <w:color w:val="993300"/>
          <w:u w:val="single"/>
        </w:rPr>
        <w:t>.</w:t>
      </w:r>
    </w:p>
    <w:p w14:paraId="2276BF04" w14:textId="595E06A9" w:rsidR="00B2424A" w:rsidRDefault="00B2424A" w:rsidP="00B2424A">
      <w:pPr>
        <w:rPr>
          <w:rFonts w:ascii="Arial" w:hAnsi="Arial" w:cs="Arial"/>
          <w:b/>
          <w:sz w:val="24"/>
        </w:rPr>
      </w:pPr>
      <w:r>
        <w:rPr>
          <w:rFonts w:ascii="Arial" w:hAnsi="Arial" w:cs="Arial"/>
          <w:b/>
          <w:color w:val="0000FF"/>
          <w:sz w:val="24"/>
        </w:rPr>
        <w:t>R5-247927</w:t>
      </w:r>
      <w:r>
        <w:rPr>
          <w:rFonts w:ascii="Arial" w:hAnsi="Arial" w:cs="Arial"/>
          <w:b/>
          <w:color w:val="0000FF"/>
          <w:sz w:val="24"/>
        </w:rPr>
        <w:tab/>
      </w:r>
      <w:r>
        <w:rPr>
          <w:rFonts w:ascii="Arial" w:hAnsi="Arial" w:cs="Arial"/>
          <w:b/>
          <w:sz w:val="24"/>
        </w:rPr>
        <w:t>Addition of TT analysis for positioning test case 15.4.2</w:t>
      </w:r>
    </w:p>
    <w:p w14:paraId="4C259A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CR-0842  rev 1 Cat: F (Rel-18)</w:t>
      </w:r>
      <w:r>
        <w:rPr>
          <w:i/>
        </w:rPr>
        <w:br/>
      </w:r>
      <w:r>
        <w:rPr>
          <w:i/>
        </w:rPr>
        <w:br/>
      </w:r>
      <w:r>
        <w:rPr>
          <w:i/>
        </w:rPr>
        <w:tab/>
      </w:r>
      <w:r>
        <w:rPr>
          <w:i/>
        </w:rPr>
        <w:tab/>
      </w:r>
      <w:r>
        <w:rPr>
          <w:i/>
        </w:rPr>
        <w:tab/>
      </w:r>
      <w:r>
        <w:rPr>
          <w:i/>
        </w:rPr>
        <w:tab/>
      </w:r>
      <w:r>
        <w:rPr>
          <w:i/>
        </w:rPr>
        <w:tab/>
        <w:t>Source: CATT</w:t>
      </w:r>
    </w:p>
    <w:p w14:paraId="18D7B210" w14:textId="77777777" w:rsidR="00B2424A" w:rsidRDefault="00B2424A" w:rsidP="00B2424A">
      <w:pPr>
        <w:rPr>
          <w:color w:val="808080"/>
        </w:rPr>
      </w:pPr>
      <w:r>
        <w:rPr>
          <w:color w:val="808080"/>
        </w:rPr>
        <w:t>(Replaces R5-246158)</w:t>
      </w:r>
    </w:p>
    <w:p w14:paraId="67CD478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FC289" w14:textId="71B2494C" w:rsidR="00B2424A" w:rsidRDefault="00B2424A" w:rsidP="00B2424A">
      <w:pPr>
        <w:rPr>
          <w:rFonts w:ascii="Arial" w:hAnsi="Arial" w:cs="Arial"/>
          <w:b/>
          <w:sz w:val="24"/>
        </w:rPr>
      </w:pPr>
      <w:r>
        <w:rPr>
          <w:rFonts w:ascii="Arial" w:hAnsi="Arial" w:cs="Arial"/>
          <w:b/>
          <w:color w:val="0000FF"/>
          <w:sz w:val="24"/>
        </w:rPr>
        <w:t>R5-246159</w:t>
      </w:r>
      <w:r>
        <w:rPr>
          <w:rFonts w:ascii="Arial" w:hAnsi="Arial" w:cs="Arial"/>
          <w:b/>
          <w:color w:val="0000FF"/>
          <w:sz w:val="24"/>
        </w:rPr>
        <w:tab/>
      </w:r>
      <w:r>
        <w:rPr>
          <w:rFonts w:ascii="Arial" w:hAnsi="Arial" w:cs="Arial"/>
          <w:b/>
          <w:sz w:val="24"/>
        </w:rPr>
        <w:t>Addition of TT analysis for positioning test case 17.3.1 and 17.5.1</w:t>
      </w:r>
    </w:p>
    <w:p w14:paraId="2710627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CR-0843  Cat: F (Rel-18)</w:t>
      </w:r>
      <w:r>
        <w:rPr>
          <w:i/>
        </w:rPr>
        <w:br/>
      </w:r>
      <w:r>
        <w:rPr>
          <w:i/>
        </w:rPr>
        <w:br/>
      </w:r>
      <w:r>
        <w:rPr>
          <w:i/>
        </w:rPr>
        <w:tab/>
      </w:r>
      <w:r>
        <w:rPr>
          <w:i/>
        </w:rPr>
        <w:tab/>
      </w:r>
      <w:r>
        <w:rPr>
          <w:i/>
        </w:rPr>
        <w:tab/>
      </w:r>
      <w:r>
        <w:rPr>
          <w:i/>
        </w:rPr>
        <w:tab/>
      </w:r>
      <w:r>
        <w:rPr>
          <w:i/>
        </w:rPr>
        <w:tab/>
        <w:t>Source: CATT</w:t>
      </w:r>
    </w:p>
    <w:p w14:paraId="623E4D8D" w14:textId="77777777" w:rsidR="00B2424A" w:rsidRDefault="00B2424A" w:rsidP="00B2424A">
      <w:pPr>
        <w:rPr>
          <w:rFonts w:ascii="Arial" w:hAnsi="Arial" w:cs="Arial"/>
          <w:b/>
        </w:rPr>
      </w:pPr>
      <w:r>
        <w:rPr>
          <w:rFonts w:ascii="Arial" w:hAnsi="Arial" w:cs="Arial"/>
          <w:b/>
        </w:rPr>
        <w:t xml:space="preserve">Abstract: </w:t>
      </w:r>
    </w:p>
    <w:p w14:paraId="176CAFFA" w14:textId="77777777" w:rsidR="00B2424A" w:rsidRDefault="00B2424A" w:rsidP="00B2424A">
      <w:r>
        <w:t>RRM TT</w:t>
      </w:r>
    </w:p>
    <w:p w14:paraId="238B61F6" w14:textId="77777777" w:rsidR="00B2424A" w:rsidRDefault="00B2424A" w:rsidP="00B2424A">
      <w:pPr>
        <w:rPr>
          <w:rFonts w:ascii="Arial" w:hAnsi="Arial" w:cs="Arial"/>
          <w:b/>
        </w:rPr>
      </w:pPr>
      <w:r>
        <w:rPr>
          <w:rFonts w:ascii="Arial" w:hAnsi="Arial" w:cs="Arial"/>
          <w:b/>
        </w:rPr>
        <w:t xml:space="preserve">Discussion: </w:t>
      </w:r>
    </w:p>
    <w:p w14:paraId="0843EA7E" w14:textId="77777777" w:rsidR="00B2424A" w:rsidRDefault="00B2424A" w:rsidP="00B2424A">
      <w:r>
        <w:t>r1</w:t>
      </w:r>
    </w:p>
    <w:p w14:paraId="0FB6CE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R5-247928</w:t>
      </w:r>
      <w:r>
        <w:rPr>
          <w:color w:val="993300"/>
          <w:u w:val="single"/>
        </w:rPr>
        <w:t>.</w:t>
      </w:r>
    </w:p>
    <w:p w14:paraId="6C72328D" w14:textId="025463D2" w:rsidR="00B2424A" w:rsidRDefault="00B2424A" w:rsidP="00B2424A">
      <w:pPr>
        <w:rPr>
          <w:rFonts w:ascii="Arial" w:hAnsi="Arial" w:cs="Arial"/>
          <w:b/>
          <w:sz w:val="24"/>
        </w:rPr>
      </w:pPr>
      <w:r>
        <w:rPr>
          <w:rFonts w:ascii="Arial" w:hAnsi="Arial" w:cs="Arial"/>
          <w:b/>
          <w:color w:val="0000FF"/>
          <w:sz w:val="24"/>
        </w:rPr>
        <w:t>R5-247928</w:t>
      </w:r>
      <w:r>
        <w:rPr>
          <w:rFonts w:ascii="Arial" w:hAnsi="Arial" w:cs="Arial"/>
          <w:b/>
          <w:color w:val="0000FF"/>
          <w:sz w:val="24"/>
        </w:rPr>
        <w:tab/>
      </w:r>
      <w:r>
        <w:rPr>
          <w:rFonts w:ascii="Arial" w:hAnsi="Arial" w:cs="Arial"/>
          <w:b/>
          <w:sz w:val="24"/>
        </w:rPr>
        <w:t>Addition of TT analysis for positioning test case 17.3.1 and 17.5.1</w:t>
      </w:r>
    </w:p>
    <w:p w14:paraId="7913E0E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CR-0843  rev 1 Cat: F (Rel-18)</w:t>
      </w:r>
      <w:r>
        <w:rPr>
          <w:i/>
        </w:rPr>
        <w:br/>
      </w:r>
      <w:r>
        <w:rPr>
          <w:i/>
        </w:rPr>
        <w:br/>
      </w:r>
      <w:r>
        <w:rPr>
          <w:i/>
        </w:rPr>
        <w:tab/>
      </w:r>
      <w:r>
        <w:rPr>
          <w:i/>
        </w:rPr>
        <w:tab/>
      </w:r>
      <w:r>
        <w:rPr>
          <w:i/>
        </w:rPr>
        <w:tab/>
      </w:r>
      <w:r>
        <w:rPr>
          <w:i/>
        </w:rPr>
        <w:tab/>
      </w:r>
      <w:r>
        <w:rPr>
          <w:i/>
        </w:rPr>
        <w:tab/>
        <w:t>Source: CATT</w:t>
      </w:r>
    </w:p>
    <w:p w14:paraId="5A0332D7" w14:textId="77777777" w:rsidR="00B2424A" w:rsidRDefault="00B2424A" w:rsidP="00B2424A">
      <w:pPr>
        <w:rPr>
          <w:color w:val="808080"/>
        </w:rPr>
      </w:pPr>
      <w:r>
        <w:rPr>
          <w:color w:val="808080"/>
        </w:rPr>
        <w:t>(Replaces R5-246159)</w:t>
      </w:r>
    </w:p>
    <w:p w14:paraId="3B3E0A04"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183A4" w14:textId="352D4F88" w:rsidR="00B2424A" w:rsidRDefault="00B2424A" w:rsidP="00B2424A">
      <w:pPr>
        <w:rPr>
          <w:rFonts w:ascii="Arial" w:hAnsi="Arial" w:cs="Arial"/>
          <w:b/>
          <w:sz w:val="24"/>
        </w:rPr>
      </w:pPr>
      <w:r>
        <w:rPr>
          <w:rFonts w:ascii="Arial" w:hAnsi="Arial" w:cs="Arial"/>
          <w:b/>
          <w:color w:val="0000FF"/>
          <w:sz w:val="24"/>
        </w:rPr>
        <w:t>R5-246160</w:t>
      </w:r>
      <w:r>
        <w:rPr>
          <w:rFonts w:ascii="Arial" w:hAnsi="Arial" w:cs="Arial"/>
          <w:b/>
          <w:color w:val="0000FF"/>
          <w:sz w:val="24"/>
        </w:rPr>
        <w:tab/>
      </w:r>
      <w:r>
        <w:rPr>
          <w:rFonts w:ascii="Arial" w:hAnsi="Arial" w:cs="Arial"/>
          <w:b/>
          <w:sz w:val="24"/>
        </w:rPr>
        <w:t>Addition of TT analysis for positioning test case 17.3.2 and 17.5.2</w:t>
      </w:r>
    </w:p>
    <w:p w14:paraId="78971E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CR-0844  Cat: F (Rel-18)</w:t>
      </w:r>
      <w:r>
        <w:rPr>
          <w:i/>
        </w:rPr>
        <w:br/>
      </w:r>
      <w:r>
        <w:rPr>
          <w:i/>
        </w:rPr>
        <w:br/>
      </w:r>
      <w:r>
        <w:rPr>
          <w:i/>
        </w:rPr>
        <w:tab/>
      </w:r>
      <w:r>
        <w:rPr>
          <w:i/>
        </w:rPr>
        <w:tab/>
      </w:r>
      <w:r>
        <w:rPr>
          <w:i/>
        </w:rPr>
        <w:tab/>
      </w:r>
      <w:r>
        <w:rPr>
          <w:i/>
        </w:rPr>
        <w:tab/>
      </w:r>
      <w:r>
        <w:rPr>
          <w:i/>
        </w:rPr>
        <w:tab/>
        <w:t>Source: CATT</w:t>
      </w:r>
    </w:p>
    <w:p w14:paraId="6F554F34" w14:textId="77777777" w:rsidR="00B2424A" w:rsidRDefault="00B2424A" w:rsidP="00B2424A">
      <w:pPr>
        <w:rPr>
          <w:rFonts w:ascii="Arial" w:hAnsi="Arial" w:cs="Arial"/>
          <w:b/>
        </w:rPr>
      </w:pPr>
      <w:r>
        <w:rPr>
          <w:rFonts w:ascii="Arial" w:hAnsi="Arial" w:cs="Arial"/>
          <w:b/>
        </w:rPr>
        <w:t xml:space="preserve">Abstract: </w:t>
      </w:r>
    </w:p>
    <w:p w14:paraId="5AC9B606" w14:textId="77777777" w:rsidR="00B2424A" w:rsidRDefault="00B2424A" w:rsidP="00B2424A">
      <w:r>
        <w:t>RRM TT</w:t>
      </w:r>
    </w:p>
    <w:p w14:paraId="78B74710" w14:textId="77777777" w:rsidR="00B2424A" w:rsidRDefault="00B2424A" w:rsidP="00B2424A">
      <w:pPr>
        <w:rPr>
          <w:rFonts w:ascii="Arial" w:hAnsi="Arial" w:cs="Arial"/>
          <w:b/>
        </w:rPr>
      </w:pPr>
      <w:r>
        <w:rPr>
          <w:rFonts w:ascii="Arial" w:hAnsi="Arial" w:cs="Arial"/>
          <w:b/>
        </w:rPr>
        <w:t xml:space="preserve">Discussion: </w:t>
      </w:r>
    </w:p>
    <w:p w14:paraId="45584373" w14:textId="77777777" w:rsidR="00B2424A" w:rsidRDefault="00B2424A" w:rsidP="00B2424A">
      <w:r>
        <w:t>r1</w:t>
      </w:r>
    </w:p>
    <w:p w14:paraId="7D5A057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R5-247929</w:t>
      </w:r>
      <w:r>
        <w:rPr>
          <w:color w:val="993300"/>
          <w:u w:val="single"/>
        </w:rPr>
        <w:t>.</w:t>
      </w:r>
    </w:p>
    <w:p w14:paraId="07E52EAD" w14:textId="7AE4CA9B" w:rsidR="00B2424A" w:rsidRDefault="00B2424A" w:rsidP="00B2424A">
      <w:pPr>
        <w:rPr>
          <w:rFonts w:ascii="Arial" w:hAnsi="Arial" w:cs="Arial"/>
          <w:b/>
          <w:sz w:val="24"/>
        </w:rPr>
      </w:pPr>
      <w:r>
        <w:rPr>
          <w:rFonts w:ascii="Arial" w:hAnsi="Arial" w:cs="Arial"/>
          <w:b/>
          <w:color w:val="0000FF"/>
          <w:sz w:val="24"/>
        </w:rPr>
        <w:t>R5-247929</w:t>
      </w:r>
      <w:r>
        <w:rPr>
          <w:rFonts w:ascii="Arial" w:hAnsi="Arial" w:cs="Arial"/>
          <w:b/>
          <w:color w:val="0000FF"/>
          <w:sz w:val="24"/>
        </w:rPr>
        <w:tab/>
      </w:r>
      <w:r>
        <w:rPr>
          <w:rFonts w:ascii="Arial" w:hAnsi="Arial" w:cs="Arial"/>
          <w:b/>
          <w:sz w:val="24"/>
        </w:rPr>
        <w:t>Addition of TT analysis for positioning test case 17.3.2 and 17.5.2</w:t>
      </w:r>
    </w:p>
    <w:p w14:paraId="766F0A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CR-0844  rev 1 Cat: F (Rel-18)</w:t>
      </w:r>
      <w:r>
        <w:rPr>
          <w:i/>
        </w:rPr>
        <w:br/>
      </w:r>
      <w:r>
        <w:rPr>
          <w:i/>
        </w:rPr>
        <w:br/>
      </w:r>
      <w:r>
        <w:rPr>
          <w:i/>
        </w:rPr>
        <w:tab/>
      </w:r>
      <w:r>
        <w:rPr>
          <w:i/>
        </w:rPr>
        <w:tab/>
      </w:r>
      <w:r>
        <w:rPr>
          <w:i/>
        </w:rPr>
        <w:tab/>
      </w:r>
      <w:r>
        <w:rPr>
          <w:i/>
        </w:rPr>
        <w:tab/>
      </w:r>
      <w:r>
        <w:rPr>
          <w:i/>
        </w:rPr>
        <w:tab/>
        <w:t>Source: CATT</w:t>
      </w:r>
    </w:p>
    <w:p w14:paraId="203BC9DE" w14:textId="77777777" w:rsidR="00B2424A" w:rsidRDefault="00B2424A" w:rsidP="00B2424A">
      <w:pPr>
        <w:rPr>
          <w:color w:val="808080"/>
        </w:rPr>
      </w:pPr>
      <w:r>
        <w:rPr>
          <w:color w:val="808080"/>
        </w:rPr>
        <w:t>(Replaces R5-246160)</w:t>
      </w:r>
    </w:p>
    <w:p w14:paraId="7AD224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5C53D" w14:textId="167D3D75" w:rsidR="00B2424A" w:rsidRDefault="00B2424A" w:rsidP="00B2424A">
      <w:pPr>
        <w:rPr>
          <w:rFonts w:ascii="Arial" w:hAnsi="Arial" w:cs="Arial"/>
          <w:b/>
          <w:sz w:val="24"/>
        </w:rPr>
      </w:pPr>
      <w:r>
        <w:rPr>
          <w:rFonts w:ascii="Arial" w:hAnsi="Arial" w:cs="Arial"/>
          <w:b/>
          <w:color w:val="0000FF"/>
          <w:sz w:val="24"/>
        </w:rPr>
        <w:t>R5-246161</w:t>
      </w:r>
      <w:r>
        <w:rPr>
          <w:rFonts w:ascii="Arial" w:hAnsi="Arial" w:cs="Arial"/>
          <w:b/>
          <w:color w:val="0000FF"/>
          <w:sz w:val="24"/>
        </w:rPr>
        <w:tab/>
      </w:r>
      <w:r>
        <w:rPr>
          <w:rFonts w:ascii="Arial" w:hAnsi="Arial" w:cs="Arial"/>
          <w:b/>
          <w:sz w:val="24"/>
        </w:rPr>
        <w:t>Addition of TT analysis for positioning test case 17.3.3 and 17.5.3</w:t>
      </w:r>
    </w:p>
    <w:p w14:paraId="21D70A0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CR-0845  Cat: F (Rel-18)</w:t>
      </w:r>
      <w:r>
        <w:rPr>
          <w:i/>
        </w:rPr>
        <w:br/>
      </w:r>
      <w:r>
        <w:rPr>
          <w:i/>
        </w:rPr>
        <w:br/>
      </w:r>
      <w:r>
        <w:rPr>
          <w:i/>
        </w:rPr>
        <w:tab/>
      </w:r>
      <w:r>
        <w:rPr>
          <w:i/>
        </w:rPr>
        <w:tab/>
      </w:r>
      <w:r>
        <w:rPr>
          <w:i/>
        </w:rPr>
        <w:tab/>
      </w:r>
      <w:r>
        <w:rPr>
          <w:i/>
        </w:rPr>
        <w:tab/>
      </w:r>
      <w:r>
        <w:rPr>
          <w:i/>
        </w:rPr>
        <w:tab/>
        <w:t>Source: CATT</w:t>
      </w:r>
    </w:p>
    <w:p w14:paraId="59A4AF8F" w14:textId="77777777" w:rsidR="00B2424A" w:rsidRDefault="00B2424A" w:rsidP="00B2424A">
      <w:pPr>
        <w:rPr>
          <w:rFonts w:ascii="Arial" w:hAnsi="Arial" w:cs="Arial"/>
          <w:b/>
        </w:rPr>
      </w:pPr>
      <w:r>
        <w:rPr>
          <w:rFonts w:ascii="Arial" w:hAnsi="Arial" w:cs="Arial"/>
          <w:b/>
        </w:rPr>
        <w:t xml:space="preserve">Abstract: </w:t>
      </w:r>
    </w:p>
    <w:p w14:paraId="19DC58B0" w14:textId="77777777" w:rsidR="00B2424A" w:rsidRDefault="00B2424A" w:rsidP="00B2424A">
      <w:r>
        <w:t>RRM TT</w:t>
      </w:r>
    </w:p>
    <w:p w14:paraId="6CC57D61" w14:textId="77777777" w:rsidR="00B2424A" w:rsidRDefault="00B2424A" w:rsidP="00B2424A">
      <w:pPr>
        <w:rPr>
          <w:rFonts w:ascii="Arial" w:hAnsi="Arial" w:cs="Arial"/>
          <w:b/>
        </w:rPr>
      </w:pPr>
      <w:r>
        <w:rPr>
          <w:rFonts w:ascii="Arial" w:hAnsi="Arial" w:cs="Arial"/>
          <w:b/>
        </w:rPr>
        <w:t xml:space="preserve">Discussion: </w:t>
      </w:r>
    </w:p>
    <w:p w14:paraId="7DC79918" w14:textId="77777777" w:rsidR="00B2424A" w:rsidRDefault="00B2424A" w:rsidP="00B2424A">
      <w:r>
        <w:t>r1</w:t>
      </w:r>
    </w:p>
    <w:p w14:paraId="384447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R5-247930</w:t>
      </w:r>
      <w:r>
        <w:rPr>
          <w:color w:val="993300"/>
          <w:u w:val="single"/>
        </w:rPr>
        <w:t>.</w:t>
      </w:r>
    </w:p>
    <w:p w14:paraId="1797D175" w14:textId="35F57170" w:rsidR="00B2424A" w:rsidRDefault="00B2424A" w:rsidP="00B2424A">
      <w:pPr>
        <w:rPr>
          <w:rFonts w:ascii="Arial" w:hAnsi="Arial" w:cs="Arial"/>
          <w:b/>
          <w:sz w:val="24"/>
        </w:rPr>
      </w:pPr>
      <w:r>
        <w:rPr>
          <w:rFonts w:ascii="Arial" w:hAnsi="Arial" w:cs="Arial"/>
          <w:b/>
          <w:color w:val="0000FF"/>
          <w:sz w:val="24"/>
        </w:rPr>
        <w:t>R5-247930</w:t>
      </w:r>
      <w:r>
        <w:rPr>
          <w:rFonts w:ascii="Arial" w:hAnsi="Arial" w:cs="Arial"/>
          <w:b/>
          <w:color w:val="0000FF"/>
          <w:sz w:val="24"/>
        </w:rPr>
        <w:tab/>
      </w:r>
      <w:r>
        <w:rPr>
          <w:rFonts w:ascii="Arial" w:hAnsi="Arial" w:cs="Arial"/>
          <w:b/>
          <w:sz w:val="24"/>
        </w:rPr>
        <w:t>Addition of TT analysis for positioning test case 17.3.3 and 17.5.3</w:t>
      </w:r>
    </w:p>
    <w:p w14:paraId="59C153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CR-0845  rev 1 Cat: F (Rel-18)</w:t>
      </w:r>
      <w:r>
        <w:rPr>
          <w:i/>
        </w:rPr>
        <w:br/>
      </w:r>
      <w:r>
        <w:rPr>
          <w:i/>
        </w:rPr>
        <w:br/>
      </w:r>
      <w:r>
        <w:rPr>
          <w:i/>
        </w:rPr>
        <w:tab/>
      </w:r>
      <w:r>
        <w:rPr>
          <w:i/>
        </w:rPr>
        <w:tab/>
      </w:r>
      <w:r>
        <w:rPr>
          <w:i/>
        </w:rPr>
        <w:tab/>
      </w:r>
      <w:r>
        <w:rPr>
          <w:i/>
        </w:rPr>
        <w:tab/>
      </w:r>
      <w:r>
        <w:rPr>
          <w:i/>
        </w:rPr>
        <w:tab/>
        <w:t>Source: CATT</w:t>
      </w:r>
    </w:p>
    <w:p w14:paraId="751D6A4B" w14:textId="77777777" w:rsidR="00B2424A" w:rsidRDefault="00B2424A" w:rsidP="00B2424A">
      <w:pPr>
        <w:rPr>
          <w:color w:val="808080"/>
        </w:rPr>
      </w:pPr>
      <w:r>
        <w:rPr>
          <w:color w:val="808080"/>
        </w:rPr>
        <w:t>(Replaces R5-246161)</w:t>
      </w:r>
    </w:p>
    <w:p w14:paraId="5A82D9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CB14E" w14:textId="3A39CCEB" w:rsidR="00B2424A" w:rsidRDefault="00B2424A" w:rsidP="00B2424A">
      <w:pPr>
        <w:rPr>
          <w:rFonts w:ascii="Arial" w:hAnsi="Arial" w:cs="Arial"/>
          <w:b/>
          <w:sz w:val="24"/>
        </w:rPr>
      </w:pPr>
      <w:r>
        <w:rPr>
          <w:rFonts w:ascii="Arial" w:hAnsi="Arial" w:cs="Arial"/>
          <w:b/>
          <w:color w:val="0000FF"/>
          <w:sz w:val="24"/>
        </w:rPr>
        <w:t>R5-246162</w:t>
      </w:r>
      <w:r>
        <w:rPr>
          <w:rFonts w:ascii="Arial" w:hAnsi="Arial" w:cs="Arial"/>
          <w:b/>
          <w:color w:val="0000FF"/>
          <w:sz w:val="24"/>
        </w:rPr>
        <w:tab/>
      </w:r>
      <w:r>
        <w:rPr>
          <w:rFonts w:ascii="Arial" w:hAnsi="Arial" w:cs="Arial"/>
          <w:b/>
          <w:sz w:val="24"/>
        </w:rPr>
        <w:t>Addition of TT analysis for positioning test case 17.3.4 and 17.5.4</w:t>
      </w:r>
    </w:p>
    <w:p w14:paraId="1DA2FA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CR-0846  Cat: F (Rel-18)</w:t>
      </w:r>
      <w:r>
        <w:rPr>
          <w:i/>
        </w:rPr>
        <w:br/>
      </w:r>
      <w:r>
        <w:rPr>
          <w:i/>
        </w:rPr>
        <w:br/>
      </w:r>
      <w:r>
        <w:rPr>
          <w:i/>
        </w:rPr>
        <w:tab/>
      </w:r>
      <w:r>
        <w:rPr>
          <w:i/>
        </w:rPr>
        <w:tab/>
      </w:r>
      <w:r>
        <w:rPr>
          <w:i/>
        </w:rPr>
        <w:tab/>
      </w:r>
      <w:r>
        <w:rPr>
          <w:i/>
        </w:rPr>
        <w:tab/>
      </w:r>
      <w:r>
        <w:rPr>
          <w:i/>
        </w:rPr>
        <w:tab/>
        <w:t>Source: CATT</w:t>
      </w:r>
    </w:p>
    <w:p w14:paraId="3F87C758" w14:textId="77777777" w:rsidR="00B2424A" w:rsidRDefault="00B2424A" w:rsidP="00B2424A">
      <w:pPr>
        <w:rPr>
          <w:rFonts w:ascii="Arial" w:hAnsi="Arial" w:cs="Arial"/>
          <w:b/>
        </w:rPr>
      </w:pPr>
      <w:r>
        <w:rPr>
          <w:rFonts w:ascii="Arial" w:hAnsi="Arial" w:cs="Arial"/>
          <w:b/>
        </w:rPr>
        <w:t xml:space="preserve">Abstract: </w:t>
      </w:r>
    </w:p>
    <w:p w14:paraId="664CFF99" w14:textId="77777777" w:rsidR="00B2424A" w:rsidRDefault="00B2424A" w:rsidP="00B2424A">
      <w:r>
        <w:lastRenderedPageBreak/>
        <w:t>RRM TT</w:t>
      </w:r>
    </w:p>
    <w:p w14:paraId="3537A20F" w14:textId="77777777" w:rsidR="00B2424A" w:rsidRDefault="00B2424A" w:rsidP="00B2424A">
      <w:pPr>
        <w:rPr>
          <w:rFonts w:ascii="Arial" w:hAnsi="Arial" w:cs="Arial"/>
          <w:b/>
        </w:rPr>
      </w:pPr>
      <w:r>
        <w:rPr>
          <w:rFonts w:ascii="Arial" w:hAnsi="Arial" w:cs="Arial"/>
          <w:b/>
        </w:rPr>
        <w:t xml:space="preserve">Discussion: </w:t>
      </w:r>
    </w:p>
    <w:p w14:paraId="64DD4336" w14:textId="77777777" w:rsidR="00B2424A" w:rsidRDefault="00B2424A" w:rsidP="00B2424A">
      <w:r>
        <w:t>r3</w:t>
      </w:r>
    </w:p>
    <w:p w14:paraId="63594C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R5-247983</w:t>
      </w:r>
      <w:r>
        <w:rPr>
          <w:color w:val="993300"/>
          <w:u w:val="single"/>
        </w:rPr>
        <w:t>.</w:t>
      </w:r>
    </w:p>
    <w:p w14:paraId="356FFDE5" w14:textId="6B45A78B" w:rsidR="00B2424A" w:rsidRDefault="00B2424A" w:rsidP="00B2424A">
      <w:pPr>
        <w:rPr>
          <w:rFonts w:ascii="Arial" w:hAnsi="Arial" w:cs="Arial"/>
          <w:b/>
          <w:sz w:val="24"/>
        </w:rPr>
      </w:pPr>
      <w:r>
        <w:rPr>
          <w:rFonts w:ascii="Arial" w:hAnsi="Arial" w:cs="Arial"/>
          <w:b/>
          <w:color w:val="0000FF"/>
          <w:sz w:val="24"/>
        </w:rPr>
        <w:t>R5-247983</w:t>
      </w:r>
      <w:r>
        <w:rPr>
          <w:rFonts w:ascii="Arial" w:hAnsi="Arial" w:cs="Arial"/>
          <w:b/>
          <w:color w:val="0000FF"/>
          <w:sz w:val="24"/>
        </w:rPr>
        <w:tab/>
      </w:r>
      <w:r>
        <w:rPr>
          <w:rFonts w:ascii="Arial" w:hAnsi="Arial" w:cs="Arial"/>
          <w:b/>
          <w:sz w:val="24"/>
        </w:rPr>
        <w:t>Addition of TT analysis for positioning test case 17.3.4 and 17.5.4</w:t>
      </w:r>
    </w:p>
    <w:p w14:paraId="5E80BA5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CR-0846  rev 1 Cat: F (Rel-18)</w:t>
      </w:r>
      <w:r>
        <w:rPr>
          <w:i/>
        </w:rPr>
        <w:br/>
      </w:r>
      <w:r>
        <w:rPr>
          <w:i/>
        </w:rPr>
        <w:br/>
      </w:r>
      <w:r>
        <w:rPr>
          <w:i/>
        </w:rPr>
        <w:tab/>
      </w:r>
      <w:r>
        <w:rPr>
          <w:i/>
        </w:rPr>
        <w:tab/>
      </w:r>
      <w:r>
        <w:rPr>
          <w:i/>
        </w:rPr>
        <w:tab/>
      </w:r>
      <w:r>
        <w:rPr>
          <w:i/>
        </w:rPr>
        <w:tab/>
      </w:r>
      <w:r>
        <w:rPr>
          <w:i/>
        </w:rPr>
        <w:tab/>
        <w:t>Source: CATT</w:t>
      </w:r>
    </w:p>
    <w:p w14:paraId="29932718" w14:textId="77777777" w:rsidR="00B2424A" w:rsidRDefault="00B2424A" w:rsidP="00B2424A">
      <w:pPr>
        <w:rPr>
          <w:color w:val="808080"/>
        </w:rPr>
      </w:pPr>
      <w:r>
        <w:rPr>
          <w:color w:val="808080"/>
        </w:rPr>
        <w:t>(Replaces R5-246162)</w:t>
      </w:r>
    </w:p>
    <w:p w14:paraId="7F3970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352A3" w14:textId="5EAB43F6" w:rsidR="00B2424A" w:rsidRDefault="00B2424A" w:rsidP="00B2424A">
      <w:pPr>
        <w:rPr>
          <w:rFonts w:ascii="Arial" w:hAnsi="Arial" w:cs="Arial"/>
          <w:b/>
          <w:sz w:val="24"/>
        </w:rPr>
      </w:pPr>
      <w:r>
        <w:rPr>
          <w:rFonts w:ascii="Arial" w:hAnsi="Arial" w:cs="Arial"/>
          <w:b/>
          <w:color w:val="0000FF"/>
          <w:sz w:val="24"/>
        </w:rPr>
        <w:t>R5-246163</w:t>
      </w:r>
      <w:r>
        <w:rPr>
          <w:rFonts w:ascii="Arial" w:hAnsi="Arial" w:cs="Arial"/>
          <w:b/>
          <w:color w:val="0000FF"/>
          <w:sz w:val="24"/>
        </w:rPr>
        <w:tab/>
      </w:r>
      <w:r>
        <w:rPr>
          <w:rFonts w:ascii="Arial" w:hAnsi="Arial" w:cs="Arial"/>
          <w:b/>
          <w:sz w:val="24"/>
        </w:rPr>
        <w:t>Addition of TT analysis for positioning test case 17.4.1 and 17.4.2</w:t>
      </w:r>
    </w:p>
    <w:p w14:paraId="27348F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CR-0847  Cat: F (Rel-18)</w:t>
      </w:r>
      <w:r>
        <w:rPr>
          <w:i/>
        </w:rPr>
        <w:br/>
      </w:r>
      <w:r>
        <w:rPr>
          <w:i/>
        </w:rPr>
        <w:br/>
      </w:r>
      <w:r>
        <w:rPr>
          <w:i/>
        </w:rPr>
        <w:tab/>
      </w:r>
      <w:r>
        <w:rPr>
          <w:i/>
        </w:rPr>
        <w:tab/>
      </w:r>
      <w:r>
        <w:rPr>
          <w:i/>
        </w:rPr>
        <w:tab/>
      </w:r>
      <w:r>
        <w:rPr>
          <w:i/>
        </w:rPr>
        <w:tab/>
      </w:r>
      <w:r>
        <w:rPr>
          <w:i/>
        </w:rPr>
        <w:tab/>
        <w:t>Source: CATT</w:t>
      </w:r>
    </w:p>
    <w:p w14:paraId="548BC508" w14:textId="77777777" w:rsidR="00B2424A" w:rsidRDefault="00B2424A" w:rsidP="00B2424A">
      <w:pPr>
        <w:rPr>
          <w:rFonts w:ascii="Arial" w:hAnsi="Arial" w:cs="Arial"/>
          <w:b/>
        </w:rPr>
      </w:pPr>
      <w:r>
        <w:rPr>
          <w:rFonts w:ascii="Arial" w:hAnsi="Arial" w:cs="Arial"/>
          <w:b/>
        </w:rPr>
        <w:t xml:space="preserve">Abstract: </w:t>
      </w:r>
    </w:p>
    <w:p w14:paraId="142603F2" w14:textId="77777777" w:rsidR="00B2424A" w:rsidRDefault="00B2424A" w:rsidP="00B2424A">
      <w:r>
        <w:t>RRM TT</w:t>
      </w:r>
    </w:p>
    <w:p w14:paraId="632E1B00" w14:textId="77777777" w:rsidR="00B2424A" w:rsidRDefault="00B2424A" w:rsidP="00B2424A">
      <w:pPr>
        <w:rPr>
          <w:rFonts w:ascii="Arial" w:hAnsi="Arial" w:cs="Arial"/>
          <w:b/>
        </w:rPr>
      </w:pPr>
      <w:r>
        <w:rPr>
          <w:rFonts w:ascii="Arial" w:hAnsi="Arial" w:cs="Arial"/>
          <w:b/>
        </w:rPr>
        <w:t xml:space="preserve">Discussion: </w:t>
      </w:r>
    </w:p>
    <w:p w14:paraId="6A90F3D4" w14:textId="77777777" w:rsidR="00B2424A" w:rsidRDefault="00B2424A" w:rsidP="00B2424A">
      <w:r>
        <w:t>r1</w:t>
      </w:r>
    </w:p>
    <w:p w14:paraId="4839311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R5-247931</w:t>
      </w:r>
      <w:r>
        <w:rPr>
          <w:color w:val="993300"/>
          <w:u w:val="single"/>
        </w:rPr>
        <w:t>.</w:t>
      </w:r>
    </w:p>
    <w:p w14:paraId="213F61C7" w14:textId="7E16B24C" w:rsidR="00B2424A" w:rsidRDefault="00B2424A" w:rsidP="00B2424A">
      <w:pPr>
        <w:rPr>
          <w:rFonts w:ascii="Arial" w:hAnsi="Arial" w:cs="Arial"/>
          <w:b/>
          <w:sz w:val="24"/>
        </w:rPr>
      </w:pPr>
      <w:r>
        <w:rPr>
          <w:rFonts w:ascii="Arial" w:hAnsi="Arial" w:cs="Arial"/>
          <w:b/>
          <w:color w:val="0000FF"/>
          <w:sz w:val="24"/>
        </w:rPr>
        <w:t>R5-247931</w:t>
      </w:r>
      <w:r>
        <w:rPr>
          <w:rFonts w:ascii="Arial" w:hAnsi="Arial" w:cs="Arial"/>
          <w:b/>
          <w:color w:val="0000FF"/>
          <w:sz w:val="24"/>
        </w:rPr>
        <w:tab/>
      </w:r>
      <w:r>
        <w:rPr>
          <w:rFonts w:ascii="Arial" w:hAnsi="Arial" w:cs="Arial"/>
          <w:b/>
          <w:sz w:val="24"/>
        </w:rPr>
        <w:t>Addition of TT analysis for positioning test case 17.4.1 and 17.4.2</w:t>
      </w:r>
    </w:p>
    <w:p w14:paraId="2B0BA3F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CR-0847  rev 1 Cat: F (Rel-18)</w:t>
      </w:r>
      <w:r>
        <w:rPr>
          <w:i/>
        </w:rPr>
        <w:br/>
      </w:r>
      <w:r>
        <w:rPr>
          <w:i/>
        </w:rPr>
        <w:br/>
      </w:r>
      <w:r>
        <w:rPr>
          <w:i/>
        </w:rPr>
        <w:tab/>
      </w:r>
      <w:r>
        <w:rPr>
          <w:i/>
        </w:rPr>
        <w:tab/>
      </w:r>
      <w:r>
        <w:rPr>
          <w:i/>
        </w:rPr>
        <w:tab/>
      </w:r>
      <w:r>
        <w:rPr>
          <w:i/>
        </w:rPr>
        <w:tab/>
      </w:r>
      <w:r>
        <w:rPr>
          <w:i/>
        </w:rPr>
        <w:tab/>
        <w:t>Source: CATT</w:t>
      </w:r>
    </w:p>
    <w:p w14:paraId="4DA2B2E5" w14:textId="77777777" w:rsidR="00B2424A" w:rsidRDefault="00B2424A" w:rsidP="00B2424A">
      <w:pPr>
        <w:rPr>
          <w:color w:val="808080"/>
        </w:rPr>
      </w:pPr>
      <w:r>
        <w:rPr>
          <w:color w:val="808080"/>
        </w:rPr>
        <w:t>(Replaces R5-246163)</w:t>
      </w:r>
    </w:p>
    <w:p w14:paraId="4050D11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072F3" w14:textId="79362937" w:rsidR="00B2424A" w:rsidRDefault="00B2424A" w:rsidP="00B2424A">
      <w:pPr>
        <w:rPr>
          <w:rFonts w:ascii="Arial" w:hAnsi="Arial" w:cs="Arial"/>
          <w:b/>
          <w:sz w:val="24"/>
        </w:rPr>
      </w:pPr>
      <w:r>
        <w:rPr>
          <w:rFonts w:ascii="Arial" w:hAnsi="Arial" w:cs="Arial"/>
          <w:b/>
          <w:color w:val="0000FF"/>
          <w:sz w:val="24"/>
        </w:rPr>
        <w:t>R5-246164</w:t>
      </w:r>
      <w:r>
        <w:rPr>
          <w:rFonts w:ascii="Arial" w:hAnsi="Arial" w:cs="Arial"/>
          <w:b/>
          <w:color w:val="0000FF"/>
          <w:sz w:val="24"/>
        </w:rPr>
        <w:tab/>
      </w:r>
      <w:r>
        <w:rPr>
          <w:rFonts w:ascii="Arial" w:hAnsi="Arial" w:cs="Arial"/>
          <w:b/>
          <w:sz w:val="24"/>
        </w:rPr>
        <w:t>Addition of TT analysis for positioning test case 17.4.3 and 17.4.4</w:t>
      </w:r>
    </w:p>
    <w:p w14:paraId="56A5189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CR-0848  Cat: F (Rel-18)</w:t>
      </w:r>
      <w:r>
        <w:rPr>
          <w:i/>
        </w:rPr>
        <w:br/>
      </w:r>
      <w:r>
        <w:rPr>
          <w:i/>
        </w:rPr>
        <w:br/>
      </w:r>
      <w:r>
        <w:rPr>
          <w:i/>
        </w:rPr>
        <w:tab/>
      </w:r>
      <w:r>
        <w:rPr>
          <w:i/>
        </w:rPr>
        <w:tab/>
      </w:r>
      <w:r>
        <w:rPr>
          <w:i/>
        </w:rPr>
        <w:tab/>
      </w:r>
      <w:r>
        <w:rPr>
          <w:i/>
        </w:rPr>
        <w:tab/>
      </w:r>
      <w:r>
        <w:rPr>
          <w:i/>
        </w:rPr>
        <w:tab/>
        <w:t>Source: CATT</w:t>
      </w:r>
    </w:p>
    <w:p w14:paraId="6E4A6FBB" w14:textId="77777777" w:rsidR="00B2424A" w:rsidRDefault="00B2424A" w:rsidP="00B2424A">
      <w:pPr>
        <w:rPr>
          <w:rFonts w:ascii="Arial" w:hAnsi="Arial" w:cs="Arial"/>
          <w:b/>
        </w:rPr>
      </w:pPr>
      <w:r>
        <w:rPr>
          <w:rFonts w:ascii="Arial" w:hAnsi="Arial" w:cs="Arial"/>
          <w:b/>
        </w:rPr>
        <w:t xml:space="preserve">Abstract: </w:t>
      </w:r>
    </w:p>
    <w:p w14:paraId="6A75A5BD" w14:textId="77777777" w:rsidR="00B2424A" w:rsidRDefault="00B2424A" w:rsidP="00B2424A">
      <w:r>
        <w:t>RRM TT</w:t>
      </w:r>
    </w:p>
    <w:p w14:paraId="225F2294" w14:textId="77777777" w:rsidR="00B2424A" w:rsidRDefault="00B2424A" w:rsidP="00B2424A">
      <w:pPr>
        <w:rPr>
          <w:rFonts w:ascii="Arial" w:hAnsi="Arial" w:cs="Arial"/>
          <w:b/>
        </w:rPr>
      </w:pPr>
      <w:r>
        <w:rPr>
          <w:rFonts w:ascii="Arial" w:hAnsi="Arial" w:cs="Arial"/>
          <w:b/>
        </w:rPr>
        <w:t xml:space="preserve">Discussion: </w:t>
      </w:r>
    </w:p>
    <w:p w14:paraId="3DE1C971" w14:textId="77777777" w:rsidR="00B2424A" w:rsidRDefault="00B2424A" w:rsidP="00B2424A">
      <w:r>
        <w:t>r1</w:t>
      </w:r>
    </w:p>
    <w:p w14:paraId="1FD158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R5-247932</w:t>
      </w:r>
      <w:r>
        <w:rPr>
          <w:color w:val="993300"/>
          <w:u w:val="single"/>
        </w:rPr>
        <w:t>.</w:t>
      </w:r>
    </w:p>
    <w:p w14:paraId="54BCB6FF" w14:textId="36BBDA3C" w:rsidR="00B2424A" w:rsidRDefault="00B2424A" w:rsidP="00B2424A">
      <w:pPr>
        <w:rPr>
          <w:rFonts w:ascii="Arial" w:hAnsi="Arial" w:cs="Arial"/>
          <w:b/>
          <w:sz w:val="24"/>
        </w:rPr>
      </w:pPr>
      <w:r>
        <w:rPr>
          <w:rFonts w:ascii="Arial" w:hAnsi="Arial" w:cs="Arial"/>
          <w:b/>
          <w:color w:val="0000FF"/>
          <w:sz w:val="24"/>
        </w:rPr>
        <w:t>R5-247932</w:t>
      </w:r>
      <w:r>
        <w:rPr>
          <w:rFonts w:ascii="Arial" w:hAnsi="Arial" w:cs="Arial"/>
          <w:b/>
          <w:color w:val="0000FF"/>
          <w:sz w:val="24"/>
        </w:rPr>
        <w:tab/>
      </w:r>
      <w:r>
        <w:rPr>
          <w:rFonts w:ascii="Arial" w:hAnsi="Arial" w:cs="Arial"/>
          <w:b/>
          <w:sz w:val="24"/>
        </w:rPr>
        <w:t>Addition of TT analysis for positioning test case 17.4.3 and 17.4.4</w:t>
      </w:r>
    </w:p>
    <w:p w14:paraId="060CBC6E"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CR-0848  rev 1 Cat: F (Rel-18)</w:t>
      </w:r>
      <w:r>
        <w:rPr>
          <w:i/>
        </w:rPr>
        <w:br/>
      </w:r>
      <w:r>
        <w:rPr>
          <w:i/>
        </w:rPr>
        <w:br/>
      </w:r>
      <w:r>
        <w:rPr>
          <w:i/>
        </w:rPr>
        <w:tab/>
      </w:r>
      <w:r>
        <w:rPr>
          <w:i/>
        </w:rPr>
        <w:tab/>
      </w:r>
      <w:r>
        <w:rPr>
          <w:i/>
        </w:rPr>
        <w:tab/>
      </w:r>
      <w:r>
        <w:rPr>
          <w:i/>
        </w:rPr>
        <w:tab/>
      </w:r>
      <w:r>
        <w:rPr>
          <w:i/>
        </w:rPr>
        <w:tab/>
        <w:t>Source: CATT</w:t>
      </w:r>
    </w:p>
    <w:p w14:paraId="339D1373" w14:textId="77777777" w:rsidR="00B2424A" w:rsidRDefault="00B2424A" w:rsidP="00B2424A">
      <w:pPr>
        <w:rPr>
          <w:color w:val="808080"/>
        </w:rPr>
      </w:pPr>
      <w:r>
        <w:rPr>
          <w:color w:val="808080"/>
        </w:rPr>
        <w:t>(Replaces R5-246164)</w:t>
      </w:r>
    </w:p>
    <w:p w14:paraId="5A248A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28806" w14:textId="54E5E1A1" w:rsidR="00B2424A" w:rsidRDefault="00B2424A" w:rsidP="00B2424A">
      <w:pPr>
        <w:rPr>
          <w:rFonts w:ascii="Arial" w:hAnsi="Arial" w:cs="Arial"/>
          <w:b/>
          <w:sz w:val="24"/>
        </w:rPr>
      </w:pPr>
      <w:r>
        <w:rPr>
          <w:rFonts w:ascii="Arial" w:hAnsi="Arial" w:cs="Arial"/>
          <w:b/>
          <w:color w:val="0000FF"/>
          <w:sz w:val="24"/>
        </w:rPr>
        <w:t>R5-247317</w:t>
      </w:r>
      <w:r>
        <w:rPr>
          <w:rFonts w:ascii="Arial" w:hAnsi="Arial" w:cs="Arial"/>
          <w:b/>
          <w:color w:val="0000FF"/>
          <w:sz w:val="24"/>
        </w:rPr>
        <w:tab/>
      </w:r>
      <w:r>
        <w:rPr>
          <w:rFonts w:ascii="Arial" w:hAnsi="Arial" w:cs="Arial"/>
          <w:b/>
          <w:sz w:val="24"/>
        </w:rPr>
        <w:t>Test Tolerance for RSTD measurement reporting delay test case 14.2.6</w:t>
      </w:r>
    </w:p>
    <w:p w14:paraId="16DA3EA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CR-0920  Cat: F (Rel-18)</w:t>
      </w:r>
      <w:r>
        <w:rPr>
          <w:i/>
        </w:rPr>
        <w:br/>
      </w:r>
      <w:r>
        <w:rPr>
          <w:i/>
        </w:rPr>
        <w:br/>
      </w:r>
      <w:r>
        <w:rPr>
          <w:i/>
        </w:rPr>
        <w:tab/>
      </w:r>
      <w:r>
        <w:rPr>
          <w:i/>
        </w:rPr>
        <w:tab/>
      </w:r>
      <w:r>
        <w:rPr>
          <w:i/>
        </w:rPr>
        <w:tab/>
      </w:r>
      <w:r>
        <w:rPr>
          <w:i/>
        </w:rPr>
        <w:tab/>
      </w:r>
      <w:r>
        <w:rPr>
          <w:i/>
        </w:rPr>
        <w:tab/>
        <w:t>Source: ROHDE &amp; SCHWARZ</w:t>
      </w:r>
    </w:p>
    <w:p w14:paraId="76E24988" w14:textId="77777777" w:rsidR="00B2424A" w:rsidRDefault="00B2424A" w:rsidP="00B2424A">
      <w:pPr>
        <w:rPr>
          <w:rFonts w:ascii="Arial" w:hAnsi="Arial" w:cs="Arial"/>
          <w:b/>
        </w:rPr>
      </w:pPr>
      <w:r>
        <w:rPr>
          <w:rFonts w:ascii="Arial" w:hAnsi="Arial" w:cs="Arial"/>
          <w:b/>
        </w:rPr>
        <w:t xml:space="preserve">Abstract: </w:t>
      </w:r>
    </w:p>
    <w:p w14:paraId="4AA4F020" w14:textId="77777777" w:rsidR="00B2424A" w:rsidRDefault="00B2424A" w:rsidP="00B2424A">
      <w:r>
        <w:t>RRM TT</w:t>
      </w:r>
    </w:p>
    <w:p w14:paraId="6929E3A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91D4C" w14:textId="041E4CAB" w:rsidR="00B2424A" w:rsidRDefault="00B2424A" w:rsidP="00B2424A">
      <w:pPr>
        <w:rPr>
          <w:rFonts w:ascii="Arial" w:hAnsi="Arial" w:cs="Arial"/>
          <w:b/>
          <w:sz w:val="24"/>
        </w:rPr>
      </w:pPr>
      <w:r>
        <w:rPr>
          <w:rFonts w:ascii="Arial" w:hAnsi="Arial" w:cs="Arial"/>
          <w:b/>
          <w:color w:val="0000FF"/>
          <w:sz w:val="24"/>
        </w:rPr>
        <w:t>R5-247318</w:t>
      </w:r>
      <w:r>
        <w:rPr>
          <w:rFonts w:ascii="Arial" w:hAnsi="Arial" w:cs="Arial"/>
          <w:b/>
          <w:color w:val="0000FF"/>
          <w:sz w:val="24"/>
        </w:rPr>
        <w:tab/>
      </w:r>
      <w:r>
        <w:rPr>
          <w:rFonts w:ascii="Arial" w:hAnsi="Arial" w:cs="Arial"/>
          <w:b/>
          <w:sz w:val="24"/>
        </w:rPr>
        <w:t>Test Tolerance for RSTD measurement reporting delay with Rx TEG test case 14.2.7</w:t>
      </w:r>
    </w:p>
    <w:p w14:paraId="0B4307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CR-0921  Cat: F (Rel-18)</w:t>
      </w:r>
      <w:r>
        <w:rPr>
          <w:i/>
        </w:rPr>
        <w:br/>
      </w:r>
      <w:r>
        <w:rPr>
          <w:i/>
        </w:rPr>
        <w:br/>
      </w:r>
      <w:r>
        <w:rPr>
          <w:i/>
        </w:rPr>
        <w:tab/>
      </w:r>
      <w:r>
        <w:rPr>
          <w:i/>
        </w:rPr>
        <w:tab/>
      </w:r>
      <w:r>
        <w:rPr>
          <w:i/>
        </w:rPr>
        <w:tab/>
      </w:r>
      <w:r>
        <w:rPr>
          <w:i/>
        </w:rPr>
        <w:tab/>
      </w:r>
      <w:r>
        <w:rPr>
          <w:i/>
        </w:rPr>
        <w:tab/>
        <w:t>Source: ROHDE &amp; SCHWARZ</w:t>
      </w:r>
    </w:p>
    <w:p w14:paraId="3F8D6DC2" w14:textId="77777777" w:rsidR="00B2424A" w:rsidRDefault="00B2424A" w:rsidP="00B2424A">
      <w:pPr>
        <w:rPr>
          <w:rFonts w:ascii="Arial" w:hAnsi="Arial" w:cs="Arial"/>
          <w:b/>
        </w:rPr>
      </w:pPr>
      <w:r>
        <w:rPr>
          <w:rFonts w:ascii="Arial" w:hAnsi="Arial" w:cs="Arial"/>
          <w:b/>
        </w:rPr>
        <w:t xml:space="preserve">Abstract: </w:t>
      </w:r>
    </w:p>
    <w:p w14:paraId="535297F2" w14:textId="77777777" w:rsidR="00B2424A" w:rsidRDefault="00B2424A" w:rsidP="00B2424A">
      <w:r>
        <w:t>RRM TT</w:t>
      </w:r>
    </w:p>
    <w:p w14:paraId="370F47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5842" w14:textId="27A81444" w:rsidR="00B2424A" w:rsidRDefault="00B2424A" w:rsidP="00B2424A">
      <w:pPr>
        <w:rPr>
          <w:rFonts w:ascii="Arial" w:hAnsi="Arial" w:cs="Arial"/>
          <w:b/>
          <w:sz w:val="24"/>
        </w:rPr>
      </w:pPr>
      <w:r>
        <w:rPr>
          <w:rFonts w:ascii="Arial" w:hAnsi="Arial" w:cs="Arial"/>
          <w:b/>
          <w:color w:val="0000FF"/>
          <w:sz w:val="24"/>
        </w:rPr>
        <w:t>R5-247319</w:t>
      </w:r>
      <w:r>
        <w:rPr>
          <w:rFonts w:ascii="Arial" w:hAnsi="Arial" w:cs="Arial"/>
          <w:b/>
          <w:color w:val="0000FF"/>
          <w:sz w:val="24"/>
        </w:rPr>
        <w:tab/>
      </w:r>
      <w:r>
        <w:rPr>
          <w:rFonts w:ascii="Arial" w:hAnsi="Arial" w:cs="Arial"/>
          <w:b/>
          <w:sz w:val="24"/>
        </w:rPr>
        <w:t>Test Tolerance for RSTD measurement accuracy test case 14.3.5</w:t>
      </w:r>
    </w:p>
    <w:p w14:paraId="47A8F8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CR-0922  Cat: F (Rel-18)</w:t>
      </w:r>
      <w:r>
        <w:rPr>
          <w:i/>
        </w:rPr>
        <w:br/>
      </w:r>
      <w:r>
        <w:rPr>
          <w:i/>
        </w:rPr>
        <w:br/>
      </w:r>
      <w:r>
        <w:rPr>
          <w:i/>
        </w:rPr>
        <w:tab/>
      </w:r>
      <w:r>
        <w:rPr>
          <w:i/>
        </w:rPr>
        <w:tab/>
      </w:r>
      <w:r>
        <w:rPr>
          <w:i/>
        </w:rPr>
        <w:tab/>
      </w:r>
      <w:r>
        <w:rPr>
          <w:i/>
        </w:rPr>
        <w:tab/>
      </w:r>
      <w:r>
        <w:rPr>
          <w:i/>
        </w:rPr>
        <w:tab/>
        <w:t>Source: ROHDE &amp; SCHWARZ</w:t>
      </w:r>
    </w:p>
    <w:p w14:paraId="03235E20" w14:textId="77777777" w:rsidR="00B2424A" w:rsidRDefault="00B2424A" w:rsidP="00B2424A">
      <w:pPr>
        <w:rPr>
          <w:rFonts w:ascii="Arial" w:hAnsi="Arial" w:cs="Arial"/>
          <w:b/>
        </w:rPr>
      </w:pPr>
      <w:r>
        <w:rPr>
          <w:rFonts w:ascii="Arial" w:hAnsi="Arial" w:cs="Arial"/>
          <w:b/>
        </w:rPr>
        <w:t xml:space="preserve">Abstract: </w:t>
      </w:r>
    </w:p>
    <w:p w14:paraId="3E680882" w14:textId="77777777" w:rsidR="00B2424A" w:rsidRDefault="00B2424A" w:rsidP="00B2424A">
      <w:r>
        <w:t>RRM TT</w:t>
      </w:r>
    </w:p>
    <w:p w14:paraId="077E4CCD" w14:textId="77777777" w:rsidR="00B2424A" w:rsidRDefault="00B2424A" w:rsidP="00B2424A">
      <w:pPr>
        <w:rPr>
          <w:rFonts w:ascii="Arial" w:hAnsi="Arial" w:cs="Arial"/>
          <w:b/>
        </w:rPr>
      </w:pPr>
      <w:r>
        <w:rPr>
          <w:rFonts w:ascii="Arial" w:hAnsi="Arial" w:cs="Arial"/>
          <w:b/>
        </w:rPr>
        <w:t xml:space="preserve">Discussion: </w:t>
      </w:r>
    </w:p>
    <w:p w14:paraId="3FB74B9B" w14:textId="77777777" w:rsidR="00B2424A" w:rsidRDefault="00B2424A" w:rsidP="00B2424A">
      <w:r>
        <w:t>r1</w:t>
      </w:r>
    </w:p>
    <w:p w14:paraId="03AF3F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R5-247897</w:t>
      </w:r>
      <w:r>
        <w:rPr>
          <w:color w:val="993300"/>
          <w:u w:val="single"/>
        </w:rPr>
        <w:t>.</w:t>
      </w:r>
    </w:p>
    <w:p w14:paraId="0347E137" w14:textId="7FBC5D9E" w:rsidR="00B2424A" w:rsidRDefault="00B2424A" w:rsidP="00B2424A">
      <w:pPr>
        <w:rPr>
          <w:rFonts w:ascii="Arial" w:hAnsi="Arial" w:cs="Arial"/>
          <w:b/>
          <w:sz w:val="24"/>
        </w:rPr>
      </w:pPr>
      <w:r>
        <w:rPr>
          <w:rFonts w:ascii="Arial" w:hAnsi="Arial" w:cs="Arial"/>
          <w:b/>
          <w:color w:val="0000FF"/>
          <w:sz w:val="24"/>
        </w:rPr>
        <w:t>R5-247897</w:t>
      </w:r>
      <w:r>
        <w:rPr>
          <w:rFonts w:ascii="Arial" w:hAnsi="Arial" w:cs="Arial"/>
          <w:b/>
          <w:color w:val="0000FF"/>
          <w:sz w:val="24"/>
        </w:rPr>
        <w:tab/>
      </w:r>
      <w:r>
        <w:rPr>
          <w:rFonts w:ascii="Arial" w:hAnsi="Arial" w:cs="Arial"/>
          <w:b/>
          <w:sz w:val="24"/>
        </w:rPr>
        <w:t>Test Tolerance for RSTD measurement accuracy test case 14.3.5</w:t>
      </w:r>
    </w:p>
    <w:p w14:paraId="3E6297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CR-0922  rev 1 Cat: F (Rel-18)</w:t>
      </w:r>
      <w:r>
        <w:rPr>
          <w:i/>
        </w:rPr>
        <w:br/>
      </w:r>
      <w:r>
        <w:rPr>
          <w:i/>
        </w:rPr>
        <w:br/>
      </w:r>
      <w:r>
        <w:rPr>
          <w:i/>
        </w:rPr>
        <w:tab/>
      </w:r>
      <w:r>
        <w:rPr>
          <w:i/>
        </w:rPr>
        <w:tab/>
      </w:r>
      <w:r>
        <w:rPr>
          <w:i/>
        </w:rPr>
        <w:tab/>
      </w:r>
      <w:r>
        <w:rPr>
          <w:i/>
        </w:rPr>
        <w:tab/>
      </w:r>
      <w:r>
        <w:rPr>
          <w:i/>
        </w:rPr>
        <w:tab/>
        <w:t>Source: ROHDE &amp; SCHWARZ</w:t>
      </w:r>
    </w:p>
    <w:p w14:paraId="7089EA1A" w14:textId="77777777" w:rsidR="00B2424A" w:rsidRDefault="00B2424A" w:rsidP="00B2424A">
      <w:pPr>
        <w:rPr>
          <w:color w:val="808080"/>
        </w:rPr>
      </w:pPr>
      <w:r>
        <w:rPr>
          <w:color w:val="808080"/>
        </w:rPr>
        <w:t>(Replaces R5-247319)</w:t>
      </w:r>
    </w:p>
    <w:p w14:paraId="68D5B77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6E8F1" w14:textId="4E90FCF8" w:rsidR="00B2424A" w:rsidRDefault="00B2424A" w:rsidP="00B2424A">
      <w:pPr>
        <w:rPr>
          <w:rFonts w:ascii="Arial" w:hAnsi="Arial" w:cs="Arial"/>
          <w:b/>
          <w:sz w:val="24"/>
        </w:rPr>
      </w:pPr>
      <w:r>
        <w:rPr>
          <w:rFonts w:ascii="Arial" w:hAnsi="Arial" w:cs="Arial"/>
          <w:b/>
          <w:color w:val="0000FF"/>
          <w:sz w:val="24"/>
        </w:rPr>
        <w:t>R5-247320</w:t>
      </w:r>
      <w:r>
        <w:rPr>
          <w:rFonts w:ascii="Arial" w:hAnsi="Arial" w:cs="Arial"/>
          <w:b/>
          <w:color w:val="0000FF"/>
          <w:sz w:val="24"/>
        </w:rPr>
        <w:tab/>
      </w:r>
      <w:r>
        <w:rPr>
          <w:rFonts w:ascii="Arial" w:hAnsi="Arial" w:cs="Arial"/>
          <w:b/>
          <w:sz w:val="24"/>
        </w:rPr>
        <w:t>Test Tolerance for RSTD measurement accuracy test case 14.3.6</w:t>
      </w:r>
    </w:p>
    <w:p w14:paraId="607B03C9"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CR-0923  Cat: F (Rel-18)</w:t>
      </w:r>
      <w:r>
        <w:rPr>
          <w:i/>
        </w:rPr>
        <w:br/>
      </w:r>
      <w:r>
        <w:rPr>
          <w:i/>
        </w:rPr>
        <w:br/>
      </w:r>
      <w:r>
        <w:rPr>
          <w:i/>
        </w:rPr>
        <w:tab/>
      </w:r>
      <w:r>
        <w:rPr>
          <w:i/>
        </w:rPr>
        <w:tab/>
      </w:r>
      <w:r>
        <w:rPr>
          <w:i/>
        </w:rPr>
        <w:tab/>
      </w:r>
      <w:r>
        <w:rPr>
          <w:i/>
        </w:rPr>
        <w:tab/>
      </w:r>
      <w:r>
        <w:rPr>
          <w:i/>
        </w:rPr>
        <w:tab/>
        <w:t>Source: ROHDE &amp; SCHWARZ</w:t>
      </w:r>
    </w:p>
    <w:p w14:paraId="2AF2EAC0" w14:textId="77777777" w:rsidR="00B2424A" w:rsidRDefault="00B2424A" w:rsidP="00B2424A">
      <w:pPr>
        <w:rPr>
          <w:rFonts w:ascii="Arial" w:hAnsi="Arial" w:cs="Arial"/>
          <w:b/>
        </w:rPr>
      </w:pPr>
      <w:r>
        <w:rPr>
          <w:rFonts w:ascii="Arial" w:hAnsi="Arial" w:cs="Arial"/>
          <w:b/>
        </w:rPr>
        <w:t xml:space="preserve">Abstract: </w:t>
      </w:r>
    </w:p>
    <w:p w14:paraId="4789A6E1" w14:textId="77777777" w:rsidR="00B2424A" w:rsidRDefault="00B2424A" w:rsidP="00B2424A">
      <w:r>
        <w:t>RRM TT</w:t>
      </w:r>
    </w:p>
    <w:p w14:paraId="090144C5" w14:textId="77777777" w:rsidR="00B2424A" w:rsidRDefault="00B2424A" w:rsidP="00B2424A">
      <w:pPr>
        <w:rPr>
          <w:rFonts w:ascii="Arial" w:hAnsi="Arial" w:cs="Arial"/>
          <w:b/>
        </w:rPr>
      </w:pPr>
      <w:r>
        <w:rPr>
          <w:rFonts w:ascii="Arial" w:hAnsi="Arial" w:cs="Arial"/>
          <w:b/>
        </w:rPr>
        <w:t xml:space="preserve">Discussion: </w:t>
      </w:r>
    </w:p>
    <w:p w14:paraId="7A9A95D6" w14:textId="77777777" w:rsidR="00B2424A" w:rsidRDefault="00B2424A" w:rsidP="00B2424A">
      <w:r>
        <w:t>r1</w:t>
      </w:r>
    </w:p>
    <w:p w14:paraId="0FDDB6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R5-247898</w:t>
      </w:r>
      <w:r>
        <w:rPr>
          <w:color w:val="993300"/>
          <w:u w:val="single"/>
        </w:rPr>
        <w:t>.</w:t>
      </w:r>
    </w:p>
    <w:p w14:paraId="2A334D05" w14:textId="49B70226" w:rsidR="00B2424A" w:rsidRDefault="00B2424A" w:rsidP="00B2424A">
      <w:pPr>
        <w:rPr>
          <w:rFonts w:ascii="Arial" w:hAnsi="Arial" w:cs="Arial"/>
          <w:b/>
          <w:sz w:val="24"/>
        </w:rPr>
      </w:pPr>
      <w:r>
        <w:rPr>
          <w:rFonts w:ascii="Arial" w:hAnsi="Arial" w:cs="Arial"/>
          <w:b/>
          <w:color w:val="0000FF"/>
          <w:sz w:val="24"/>
        </w:rPr>
        <w:t>R5-247898</w:t>
      </w:r>
      <w:r>
        <w:rPr>
          <w:rFonts w:ascii="Arial" w:hAnsi="Arial" w:cs="Arial"/>
          <w:b/>
          <w:color w:val="0000FF"/>
          <w:sz w:val="24"/>
        </w:rPr>
        <w:tab/>
      </w:r>
      <w:r>
        <w:rPr>
          <w:rFonts w:ascii="Arial" w:hAnsi="Arial" w:cs="Arial"/>
          <w:b/>
          <w:sz w:val="24"/>
        </w:rPr>
        <w:t>Test Tolerance for RSTD measurement accuracy test case 14.3.6</w:t>
      </w:r>
    </w:p>
    <w:p w14:paraId="66ACBA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CR-0923  rev 1 Cat: F (Rel-18)</w:t>
      </w:r>
      <w:r>
        <w:rPr>
          <w:i/>
        </w:rPr>
        <w:br/>
      </w:r>
      <w:r>
        <w:rPr>
          <w:i/>
        </w:rPr>
        <w:br/>
      </w:r>
      <w:r>
        <w:rPr>
          <w:i/>
        </w:rPr>
        <w:tab/>
      </w:r>
      <w:r>
        <w:rPr>
          <w:i/>
        </w:rPr>
        <w:tab/>
      </w:r>
      <w:r>
        <w:rPr>
          <w:i/>
        </w:rPr>
        <w:tab/>
      </w:r>
      <w:r>
        <w:rPr>
          <w:i/>
        </w:rPr>
        <w:tab/>
      </w:r>
      <w:r>
        <w:rPr>
          <w:i/>
        </w:rPr>
        <w:tab/>
        <w:t>Source: ROHDE &amp; SCHWARZ</w:t>
      </w:r>
    </w:p>
    <w:p w14:paraId="32907823" w14:textId="77777777" w:rsidR="00B2424A" w:rsidRDefault="00B2424A" w:rsidP="00B2424A">
      <w:pPr>
        <w:rPr>
          <w:color w:val="808080"/>
        </w:rPr>
      </w:pPr>
      <w:r>
        <w:rPr>
          <w:color w:val="808080"/>
        </w:rPr>
        <w:t>(Replaces R5-247320)</w:t>
      </w:r>
    </w:p>
    <w:p w14:paraId="210956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D287" w14:textId="11A83440" w:rsidR="00B2424A" w:rsidRDefault="00B2424A" w:rsidP="00B2424A">
      <w:pPr>
        <w:rPr>
          <w:rFonts w:ascii="Arial" w:hAnsi="Arial" w:cs="Arial"/>
          <w:b/>
          <w:sz w:val="24"/>
        </w:rPr>
      </w:pPr>
      <w:r>
        <w:rPr>
          <w:rFonts w:ascii="Arial" w:hAnsi="Arial" w:cs="Arial"/>
          <w:b/>
          <w:color w:val="0000FF"/>
          <w:sz w:val="24"/>
        </w:rPr>
        <w:t>R5-247321</w:t>
      </w:r>
      <w:r>
        <w:rPr>
          <w:rFonts w:ascii="Arial" w:hAnsi="Arial" w:cs="Arial"/>
          <w:b/>
          <w:color w:val="0000FF"/>
          <w:sz w:val="24"/>
        </w:rPr>
        <w:tab/>
      </w:r>
      <w:r>
        <w:rPr>
          <w:rFonts w:ascii="Arial" w:hAnsi="Arial" w:cs="Arial"/>
          <w:b/>
          <w:sz w:val="24"/>
        </w:rPr>
        <w:t>Test Tolerance for RSTD measurement accuracy test case 14.5.1</w:t>
      </w:r>
    </w:p>
    <w:p w14:paraId="74D1C26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CR-0924  Cat: F (Rel-18)</w:t>
      </w:r>
      <w:r>
        <w:rPr>
          <w:i/>
        </w:rPr>
        <w:br/>
      </w:r>
      <w:r>
        <w:rPr>
          <w:i/>
        </w:rPr>
        <w:br/>
      </w:r>
      <w:r>
        <w:rPr>
          <w:i/>
        </w:rPr>
        <w:tab/>
      </w:r>
      <w:r>
        <w:rPr>
          <w:i/>
        </w:rPr>
        <w:tab/>
      </w:r>
      <w:r>
        <w:rPr>
          <w:i/>
        </w:rPr>
        <w:tab/>
      </w:r>
      <w:r>
        <w:rPr>
          <w:i/>
        </w:rPr>
        <w:tab/>
      </w:r>
      <w:r>
        <w:rPr>
          <w:i/>
        </w:rPr>
        <w:tab/>
        <w:t>Source: ROHDE &amp; SCHWARZ</w:t>
      </w:r>
    </w:p>
    <w:p w14:paraId="24342803" w14:textId="77777777" w:rsidR="00B2424A" w:rsidRDefault="00B2424A" w:rsidP="00B2424A">
      <w:pPr>
        <w:rPr>
          <w:rFonts w:ascii="Arial" w:hAnsi="Arial" w:cs="Arial"/>
          <w:b/>
        </w:rPr>
      </w:pPr>
      <w:r>
        <w:rPr>
          <w:rFonts w:ascii="Arial" w:hAnsi="Arial" w:cs="Arial"/>
          <w:b/>
        </w:rPr>
        <w:t xml:space="preserve">Abstract: </w:t>
      </w:r>
    </w:p>
    <w:p w14:paraId="2C363DC0" w14:textId="77777777" w:rsidR="00B2424A" w:rsidRDefault="00B2424A" w:rsidP="00B2424A">
      <w:r>
        <w:t>RRM TT</w:t>
      </w:r>
    </w:p>
    <w:p w14:paraId="691F75AF" w14:textId="77777777" w:rsidR="00B2424A" w:rsidRDefault="00B2424A" w:rsidP="00B2424A">
      <w:pPr>
        <w:rPr>
          <w:rFonts w:ascii="Arial" w:hAnsi="Arial" w:cs="Arial"/>
          <w:b/>
        </w:rPr>
      </w:pPr>
      <w:r>
        <w:rPr>
          <w:rFonts w:ascii="Arial" w:hAnsi="Arial" w:cs="Arial"/>
          <w:b/>
        </w:rPr>
        <w:t xml:space="preserve">Discussion: </w:t>
      </w:r>
    </w:p>
    <w:p w14:paraId="565953F8" w14:textId="77777777" w:rsidR="00B2424A" w:rsidRDefault="00B2424A" w:rsidP="00B2424A">
      <w:r>
        <w:t>r1</w:t>
      </w:r>
    </w:p>
    <w:p w14:paraId="5094B8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R5-247899</w:t>
      </w:r>
      <w:r>
        <w:rPr>
          <w:color w:val="993300"/>
          <w:u w:val="single"/>
        </w:rPr>
        <w:t>.</w:t>
      </w:r>
    </w:p>
    <w:p w14:paraId="19256212" w14:textId="6344BB65" w:rsidR="00B2424A" w:rsidRDefault="00B2424A" w:rsidP="00B2424A">
      <w:pPr>
        <w:rPr>
          <w:rFonts w:ascii="Arial" w:hAnsi="Arial" w:cs="Arial"/>
          <w:b/>
          <w:sz w:val="24"/>
        </w:rPr>
      </w:pPr>
      <w:r>
        <w:rPr>
          <w:rFonts w:ascii="Arial" w:hAnsi="Arial" w:cs="Arial"/>
          <w:b/>
          <w:color w:val="0000FF"/>
          <w:sz w:val="24"/>
        </w:rPr>
        <w:t>R5-247899</w:t>
      </w:r>
      <w:r>
        <w:rPr>
          <w:rFonts w:ascii="Arial" w:hAnsi="Arial" w:cs="Arial"/>
          <w:b/>
          <w:color w:val="0000FF"/>
          <w:sz w:val="24"/>
        </w:rPr>
        <w:tab/>
      </w:r>
      <w:r>
        <w:rPr>
          <w:rFonts w:ascii="Arial" w:hAnsi="Arial" w:cs="Arial"/>
          <w:b/>
          <w:sz w:val="24"/>
        </w:rPr>
        <w:t>Test Tolerance for RSTD measurement accuracy test case 14.5.1</w:t>
      </w:r>
    </w:p>
    <w:p w14:paraId="52F45AF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CR-0924  rev 1 Cat: F (Rel-18)</w:t>
      </w:r>
      <w:r>
        <w:rPr>
          <w:i/>
        </w:rPr>
        <w:br/>
      </w:r>
      <w:r>
        <w:rPr>
          <w:i/>
        </w:rPr>
        <w:br/>
      </w:r>
      <w:r>
        <w:rPr>
          <w:i/>
        </w:rPr>
        <w:tab/>
      </w:r>
      <w:r>
        <w:rPr>
          <w:i/>
        </w:rPr>
        <w:tab/>
      </w:r>
      <w:r>
        <w:rPr>
          <w:i/>
        </w:rPr>
        <w:tab/>
      </w:r>
      <w:r>
        <w:rPr>
          <w:i/>
        </w:rPr>
        <w:tab/>
      </w:r>
      <w:r>
        <w:rPr>
          <w:i/>
        </w:rPr>
        <w:tab/>
        <w:t>Source: ROHDE &amp; SCHWARZ</w:t>
      </w:r>
    </w:p>
    <w:p w14:paraId="1220FCCA" w14:textId="77777777" w:rsidR="00B2424A" w:rsidRDefault="00B2424A" w:rsidP="00B2424A">
      <w:pPr>
        <w:rPr>
          <w:color w:val="808080"/>
        </w:rPr>
      </w:pPr>
      <w:r>
        <w:rPr>
          <w:color w:val="808080"/>
        </w:rPr>
        <w:t>(Replaces R5-247321)</w:t>
      </w:r>
    </w:p>
    <w:p w14:paraId="2382864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A0E75" w14:textId="2CDA7B85" w:rsidR="00B2424A" w:rsidRDefault="00B2424A" w:rsidP="00B2424A">
      <w:pPr>
        <w:rPr>
          <w:rFonts w:ascii="Arial" w:hAnsi="Arial" w:cs="Arial"/>
          <w:b/>
          <w:sz w:val="24"/>
        </w:rPr>
      </w:pPr>
      <w:r>
        <w:rPr>
          <w:rFonts w:ascii="Arial" w:hAnsi="Arial" w:cs="Arial"/>
          <w:b/>
          <w:color w:val="0000FF"/>
          <w:sz w:val="24"/>
        </w:rPr>
        <w:t>R5-247322</w:t>
      </w:r>
      <w:r>
        <w:rPr>
          <w:rFonts w:ascii="Arial" w:hAnsi="Arial" w:cs="Arial"/>
          <w:b/>
          <w:color w:val="0000FF"/>
          <w:sz w:val="24"/>
        </w:rPr>
        <w:tab/>
      </w:r>
      <w:r>
        <w:rPr>
          <w:rFonts w:ascii="Arial" w:hAnsi="Arial" w:cs="Arial"/>
          <w:b/>
          <w:sz w:val="24"/>
        </w:rPr>
        <w:t>Test Tolerance for RSTD measurement accuracy test case 14.5.2</w:t>
      </w:r>
    </w:p>
    <w:p w14:paraId="09FDD9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CR-0925  Cat: F (Rel-18)</w:t>
      </w:r>
      <w:r>
        <w:rPr>
          <w:i/>
        </w:rPr>
        <w:br/>
      </w:r>
      <w:r>
        <w:rPr>
          <w:i/>
        </w:rPr>
        <w:br/>
      </w:r>
      <w:r>
        <w:rPr>
          <w:i/>
        </w:rPr>
        <w:tab/>
      </w:r>
      <w:r>
        <w:rPr>
          <w:i/>
        </w:rPr>
        <w:tab/>
      </w:r>
      <w:r>
        <w:rPr>
          <w:i/>
        </w:rPr>
        <w:tab/>
      </w:r>
      <w:r>
        <w:rPr>
          <w:i/>
        </w:rPr>
        <w:tab/>
      </w:r>
      <w:r>
        <w:rPr>
          <w:i/>
        </w:rPr>
        <w:tab/>
        <w:t>Source: ROHDE &amp; SCHWARZ</w:t>
      </w:r>
    </w:p>
    <w:p w14:paraId="2D0DA661" w14:textId="77777777" w:rsidR="00B2424A" w:rsidRDefault="00B2424A" w:rsidP="00B2424A">
      <w:pPr>
        <w:rPr>
          <w:rFonts w:ascii="Arial" w:hAnsi="Arial" w:cs="Arial"/>
          <w:b/>
        </w:rPr>
      </w:pPr>
      <w:r>
        <w:rPr>
          <w:rFonts w:ascii="Arial" w:hAnsi="Arial" w:cs="Arial"/>
          <w:b/>
        </w:rPr>
        <w:t xml:space="preserve">Abstract: </w:t>
      </w:r>
    </w:p>
    <w:p w14:paraId="4F08FFD2" w14:textId="77777777" w:rsidR="00B2424A" w:rsidRDefault="00B2424A" w:rsidP="00B2424A">
      <w:r>
        <w:t>RRM TT</w:t>
      </w:r>
    </w:p>
    <w:p w14:paraId="05CF5E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R5-247900</w:t>
      </w:r>
      <w:r>
        <w:rPr>
          <w:color w:val="993300"/>
          <w:u w:val="single"/>
        </w:rPr>
        <w:t>.</w:t>
      </w:r>
    </w:p>
    <w:p w14:paraId="181A03DA" w14:textId="72EC7500" w:rsidR="00B2424A" w:rsidRDefault="00B2424A" w:rsidP="00B2424A">
      <w:pPr>
        <w:rPr>
          <w:rFonts w:ascii="Arial" w:hAnsi="Arial" w:cs="Arial"/>
          <w:b/>
          <w:sz w:val="24"/>
        </w:rPr>
      </w:pPr>
      <w:r>
        <w:rPr>
          <w:rFonts w:ascii="Arial" w:hAnsi="Arial" w:cs="Arial"/>
          <w:b/>
          <w:color w:val="0000FF"/>
          <w:sz w:val="24"/>
        </w:rPr>
        <w:lastRenderedPageBreak/>
        <w:t>R5-247900</w:t>
      </w:r>
      <w:r>
        <w:rPr>
          <w:rFonts w:ascii="Arial" w:hAnsi="Arial" w:cs="Arial"/>
          <w:b/>
          <w:color w:val="0000FF"/>
          <w:sz w:val="24"/>
        </w:rPr>
        <w:tab/>
      </w:r>
      <w:r>
        <w:rPr>
          <w:rFonts w:ascii="Arial" w:hAnsi="Arial" w:cs="Arial"/>
          <w:b/>
          <w:sz w:val="24"/>
        </w:rPr>
        <w:t>Test Tolerance for RSTD measurement accuracy test case 14.5.2</w:t>
      </w:r>
    </w:p>
    <w:p w14:paraId="2AFA70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CR-0925  rev 1 Cat: F (Rel-18)</w:t>
      </w:r>
      <w:r>
        <w:rPr>
          <w:i/>
        </w:rPr>
        <w:br/>
      </w:r>
      <w:r>
        <w:rPr>
          <w:i/>
        </w:rPr>
        <w:br/>
      </w:r>
      <w:r>
        <w:rPr>
          <w:i/>
        </w:rPr>
        <w:tab/>
      </w:r>
      <w:r>
        <w:rPr>
          <w:i/>
        </w:rPr>
        <w:tab/>
      </w:r>
      <w:r>
        <w:rPr>
          <w:i/>
        </w:rPr>
        <w:tab/>
      </w:r>
      <w:r>
        <w:rPr>
          <w:i/>
        </w:rPr>
        <w:tab/>
      </w:r>
      <w:r>
        <w:rPr>
          <w:i/>
        </w:rPr>
        <w:tab/>
        <w:t>Source: ROHDE &amp; SCHWARZ</w:t>
      </w:r>
    </w:p>
    <w:p w14:paraId="46ADEF2B" w14:textId="77777777" w:rsidR="00B2424A" w:rsidRDefault="00B2424A" w:rsidP="00B2424A">
      <w:pPr>
        <w:rPr>
          <w:color w:val="808080"/>
        </w:rPr>
      </w:pPr>
      <w:r>
        <w:rPr>
          <w:color w:val="808080"/>
        </w:rPr>
        <w:t>(Replaces R5-247322)</w:t>
      </w:r>
    </w:p>
    <w:p w14:paraId="3746AE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ED1EA" w14:textId="77777777" w:rsidR="00B2424A" w:rsidRDefault="00B2424A" w:rsidP="00B2424A">
      <w:pPr>
        <w:pStyle w:val="Heading5"/>
      </w:pPr>
      <w:bookmarkStart w:id="235" w:name="_Toc184636947"/>
      <w:r>
        <w:t>5.3.12.6</w:t>
      </w:r>
      <w:r>
        <w:tab/>
        <w:t>Discussion Papers, Work Plan, TC lists</w:t>
      </w:r>
      <w:bookmarkEnd w:id="235"/>
    </w:p>
    <w:p w14:paraId="7AA67375" w14:textId="77777777" w:rsidR="00B2424A" w:rsidRDefault="00B2424A" w:rsidP="00B2424A">
      <w:pPr>
        <w:pStyle w:val="Heading4"/>
      </w:pPr>
      <w:bookmarkStart w:id="236" w:name="_Toc184636948"/>
      <w:r>
        <w:t>5.3.13</w:t>
      </w:r>
      <w:r>
        <w:tab/>
        <w:t>Additional NR bands for UL-MIMO in Rel-18 (UID-1000050) NR_bands_UL_MIMO_R18-UEConTest</w:t>
      </w:r>
      <w:bookmarkEnd w:id="236"/>
    </w:p>
    <w:p w14:paraId="78B93380" w14:textId="77777777" w:rsidR="00B2424A" w:rsidRDefault="00B2424A" w:rsidP="00B2424A">
      <w:pPr>
        <w:pStyle w:val="Heading5"/>
      </w:pPr>
      <w:bookmarkStart w:id="237" w:name="_Toc184636949"/>
      <w:r>
        <w:t>5.3.13.1</w:t>
      </w:r>
      <w:r>
        <w:tab/>
        <w:t>TS 38.508-1</w:t>
      </w:r>
      <w:bookmarkEnd w:id="237"/>
    </w:p>
    <w:p w14:paraId="4B9D44A8" w14:textId="77777777" w:rsidR="00B2424A" w:rsidRDefault="00B2424A" w:rsidP="00B2424A">
      <w:pPr>
        <w:pStyle w:val="Heading5"/>
      </w:pPr>
      <w:bookmarkStart w:id="238" w:name="_Toc184636950"/>
      <w:r>
        <w:t>5.3.13.2</w:t>
      </w:r>
      <w:r>
        <w:tab/>
        <w:t>TS 38.508-2</w:t>
      </w:r>
      <w:bookmarkEnd w:id="238"/>
    </w:p>
    <w:p w14:paraId="75BF7AAB" w14:textId="5096E572" w:rsidR="00B2424A" w:rsidRDefault="00B2424A" w:rsidP="00B2424A">
      <w:pPr>
        <w:rPr>
          <w:rFonts w:ascii="Arial" w:hAnsi="Arial" w:cs="Arial"/>
          <w:b/>
          <w:sz w:val="24"/>
        </w:rPr>
      </w:pPr>
      <w:r>
        <w:rPr>
          <w:rFonts w:ascii="Arial" w:hAnsi="Arial" w:cs="Arial"/>
          <w:b/>
          <w:color w:val="0000FF"/>
          <w:sz w:val="24"/>
        </w:rPr>
        <w:t>R5-246452</w:t>
      </w:r>
      <w:r>
        <w:rPr>
          <w:rFonts w:ascii="Arial" w:hAnsi="Arial" w:cs="Arial"/>
          <w:b/>
          <w:color w:val="0000FF"/>
          <w:sz w:val="24"/>
        </w:rPr>
        <w:tab/>
      </w:r>
      <w:r>
        <w:rPr>
          <w:rFonts w:ascii="Arial" w:hAnsi="Arial" w:cs="Arial"/>
          <w:b/>
          <w:sz w:val="24"/>
        </w:rPr>
        <w:t>Introduction of UL-MIMO bands n13, n26, n85, n105 for ICS</w:t>
      </w:r>
    </w:p>
    <w:p w14:paraId="53033A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CR-0718  Cat: F (Rel-18)</w:t>
      </w:r>
      <w:r>
        <w:rPr>
          <w:i/>
        </w:rPr>
        <w:br/>
      </w:r>
      <w:r>
        <w:rPr>
          <w:i/>
        </w:rPr>
        <w:br/>
      </w:r>
      <w:r>
        <w:rPr>
          <w:i/>
        </w:rPr>
        <w:tab/>
      </w:r>
      <w:r>
        <w:rPr>
          <w:i/>
        </w:rPr>
        <w:tab/>
      </w:r>
      <w:r>
        <w:rPr>
          <w:i/>
        </w:rPr>
        <w:tab/>
      </w:r>
      <w:r>
        <w:rPr>
          <w:i/>
        </w:rPr>
        <w:tab/>
      </w:r>
      <w:r>
        <w:rPr>
          <w:i/>
        </w:rPr>
        <w:tab/>
        <w:t>Source: Nokia</w:t>
      </w:r>
    </w:p>
    <w:p w14:paraId="3EB1D0D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5B602" w14:textId="08352CE6" w:rsidR="00B2424A" w:rsidRDefault="00B2424A" w:rsidP="00B2424A">
      <w:pPr>
        <w:rPr>
          <w:rFonts w:ascii="Arial" w:hAnsi="Arial" w:cs="Arial"/>
          <w:b/>
          <w:sz w:val="24"/>
        </w:rPr>
      </w:pPr>
      <w:r>
        <w:rPr>
          <w:rFonts w:ascii="Arial" w:hAnsi="Arial" w:cs="Arial"/>
          <w:b/>
          <w:color w:val="0000FF"/>
          <w:sz w:val="24"/>
        </w:rPr>
        <w:t>R5-247222</w:t>
      </w:r>
      <w:r>
        <w:rPr>
          <w:rFonts w:ascii="Arial" w:hAnsi="Arial" w:cs="Arial"/>
          <w:b/>
          <w:color w:val="0000FF"/>
          <w:sz w:val="24"/>
        </w:rPr>
        <w:tab/>
      </w:r>
      <w:r>
        <w:rPr>
          <w:rFonts w:ascii="Arial" w:hAnsi="Arial" w:cs="Arial"/>
          <w:b/>
          <w:sz w:val="24"/>
        </w:rPr>
        <w:t>Introduction of UL-MIMO bands n81 for ICS</w:t>
      </w:r>
    </w:p>
    <w:p w14:paraId="65C96D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CR-0746  Cat: F (Rel-18)</w:t>
      </w:r>
      <w:r>
        <w:rPr>
          <w:i/>
        </w:rPr>
        <w:br/>
      </w:r>
      <w:r>
        <w:rPr>
          <w:i/>
        </w:rPr>
        <w:br/>
      </w:r>
      <w:r>
        <w:rPr>
          <w:i/>
        </w:rPr>
        <w:tab/>
      </w:r>
      <w:r>
        <w:rPr>
          <w:i/>
        </w:rPr>
        <w:tab/>
      </w:r>
      <w:r>
        <w:rPr>
          <w:i/>
        </w:rPr>
        <w:tab/>
      </w:r>
      <w:r>
        <w:rPr>
          <w:i/>
        </w:rPr>
        <w:tab/>
      </w:r>
      <w:r>
        <w:rPr>
          <w:i/>
        </w:rPr>
        <w:tab/>
        <w:t>Source: China Unicom</w:t>
      </w:r>
    </w:p>
    <w:p w14:paraId="7CB56B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0FD58" w14:textId="77777777" w:rsidR="00B2424A" w:rsidRDefault="00B2424A" w:rsidP="00B2424A">
      <w:pPr>
        <w:pStyle w:val="Heading5"/>
      </w:pPr>
      <w:bookmarkStart w:id="239" w:name="_Toc184636951"/>
      <w:r>
        <w:t>5.3.13.3</w:t>
      </w:r>
      <w:r>
        <w:tab/>
        <w:t>TS 38.521-1</w:t>
      </w:r>
      <w:bookmarkEnd w:id="239"/>
    </w:p>
    <w:p w14:paraId="1E24021C" w14:textId="77777777" w:rsidR="00B2424A" w:rsidRDefault="00B2424A" w:rsidP="00B2424A">
      <w:pPr>
        <w:pStyle w:val="Heading6"/>
      </w:pPr>
      <w:bookmarkStart w:id="240" w:name="_Toc184636952"/>
      <w:r>
        <w:t>5.3.13.3.1</w:t>
      </w:r>
      <w:r>
        <w:tab/>
        <w:t>Tx Requirements (Clause 6)</w:t>
      </w:r>
      <w:bookmarkEnd w:id="240"/>
    </w:p>
    <w:p w14:paraId="02AE9101" w14:textId="33732D89" w:rsidR="00B2424A" w:rsidRDefault="00B2424A" w:rsidP="00B2424A">
      <w:pPr>
        <w:rPr>
          <w:rFonts w:ascii="Arial" w:hAnsi="Arial" w:cs="Arial"/>
          <w:b/>
          <w:sz w:val="24"/>
        </w:rPr>
      </w:pPr>
      <w:r>
        <w:rPr>
          <w:rFonts w:ascii="Arial" w:hAnsi="Arial" w:cs="Arial"/>
          <w:b/>
          <w:color w:val="0000FF"/>
          <w:sz w:val="24"/>
        </w:rPr>
        <w:t>R5-246454</w:t>
      </w:r>
      <w:r>
        <w:rPr>
          <w:rFonts w:ascii="Arial" w:hAnsi="Arial" w:cs="Arial"/>
          <w:b/>
          <w:color w:val="0000FF"/>
          <w:sz w:val="24"/>
        </w:rPr>
        <w:tab/>
      </w:r>
      <w:r>
        <w:rPr>
          <w:rFonts w:ascii="Arial" w:hAnsi="Arial" w:cs="Arial"/>
          <w:b/>
          <w:sz w:val="24"/>
        </w:rPr>
        <w:t>Adding transmitter requirements for UL-MIMO bands n13, n26, n85, n105</w:t>
      </w:r>
    </w:p>
    <w:p w14:paraId="6E2CA1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CR-3024  Cat: F (Rel-18)</w:t>
      </w:r>
      <w:r>
        <w:rPr>
          <w:i/>
        </w:rPr>
        <w:br/>
      </w:r>
      <w:r>
        <w:rPr>
          <w:i/>
        </w:rPr>
        <w:br/>
      </w:r>
      <w:r>
        <w:rPr>
          <w:i/>
        </w:rPr>
        <w:tab/>
      </w:r>
      <w:r>
        <w:rPr>
          <w:i/>
        </w:rPr>
        <w:tab/>
      </w:r>
      <w:r>
        <w:rPr>
          <w:i/>
        </w:rPr>
        <w:tab/>
      </w:r>
      <w:r>
        <w:rPr>
          <w:i/>
        </w:rPr>
        <w:tab/>
      </w:r>
      <w:r>
        <w:rPr>
          <w:i/>
        </w:rPr>
        <w:tab/>
        <w:t>Source: Nokia</w:t>
      </w:r>
    </w:p>
    <w:p w14:paraId="207D1188" w14:textId="77777777" w:rsidR="00B2424A" w:rsidRDefault="00B2424A" w:rsidP="00B2424A">
      <w:pPr>
        <w:rPr>
          <w:rFonts w:ascii="Arial" w:hAnsi="Arial" w:cs="Arial"/>
          <w:b/>
        </w:rPr>
      </w:pPr>
      <w:r>
        <w:rPr>
          <w:rFonts w:ascii="Arial" w:hAnsi="Arial" w:cs="Arial"/>
          <w:b/>
        </w:rPr>
        <w:t xml:space="preserve">Discussion: </w:t>
      </w:r>
    </w:p>
    <w:p w14:paraId="6B342FDC" w14:textId="77777777" w:rsidR="00B2424A" w:rsidRDefault="00B2424A" w:rsidP="00B2424A">
      <w:r>
        <w:t>r1</w:t>
      </w:r>
    </w:p>
    <w:p w14:paraId="32F973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R5-247743</w:t>
      </w:r>
      <w:r>
        <w:rPr>
          <w:color w:val="993300"/>
          <w:u w:val="single"/>
        </w:rPr>
        <w:t>.</w:t>
      </w:r>
    </w:p>
    <w:p w14:paraId="66DC97AF" w14:textId="5826A13A" w:rsidR="00B2424A" w:rsidRDefault="00B2424A" w:rsidP="00B2424A">
      <w:pPr>
        <w:rPr>
          <w:rFonts w:ascii="Arial" w:hAnsi="Arial" w:cs="Arial"/>
          <w:b/>
          <w:sz w:val="24"/>
        </w:rPr>
      </w:pPr>
      <w:r>
        <w:rPr>
          <w:rFonts w:ascii="Arial" w:hAnsi="Arial" w:cs="Arial"/>
          <w:b/>
          <w:color w:val="0000FF"/>
          <w:sz w:val="24"/>
        </w:rPr>
        <w:t>R5-247743</w:t>
      </w:r>
      <w:r>
        <w:rPr>
          <w:rFonts w:ascii="Arial" w:hAnsi="Arial" w:cs="Arial"/>
          <w:b/>
          <w:color w:val="0000FF"/>
          <w:sz w:val="24"/>
        </w:rPr>
        <w:tab/>
      </w:r>
      <w:r>
        <w:rPr>
          <w:rFonts w:ascii="Arial" w:hAnsi="Arial" w:cs="Arial"/>
          <w:b/>
          <w:sz w:val="24"/>
        </w:rPr>
        <w:t>Adding transmitter requirements for UL-MIMO bands n13, n26, n85, n105</w:t>
      </w:r>
    </w:p>
    <w:p w14:paraId="4D35B9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CR-3024  rev 1 Cat: F (Rel-18)</w:t>
      </w:r>
      <w:r>
        <w:rPr>
          <w:i/>
        </w:rPr>
        <w:br/>
      </w:r>
      <w:r>
        <w:rPr>
          <w:i/>
        </w:rPr>
        <w:lastRenderedPageBreak/>
        <w:br/>
      </w:r>
      <w:r>
        <w:rPr>
          <w:i/>
        </w:rPr>
        <w:tab/>
      </w:r>
      <w:r>
        <w:rPr>
          <w:i/>
        </w:rPr>
        <w:tab/>
      </w:r>
      <w:r>
        <w:rPr>
          <w:i/>
        </w:rPr>
        <w:tab/>
      </w:r>
      <w:r>
        <w:rPr>
          <w:i/>
        </w:rPr>
        <w:tab/>
      </w:r>
      <w:r>
        <w:rPr>
          <w:i/>
        </w:rPr>
        <w:tab/>
        <w:t>Source: Nokia</w:t>
      </w:r>
    </w:p>
    <w:p w14:paraId="4A8B0B72" w14:textId="77777777" w:rsidR="00B2424A" w:rsidRDefault="00B2424A" w:rsidP="00B2424A">
      <w:pPr>
        <w:rPr>
          <w:color w:val="808080"/>
        </w:rPr>
      </w:pPr>
      <w:r>
        <w:rPr>
          <w:color w:val="808080"/>
        </w:rPr>
        <w:t>(Replaces R5-246454)</w:t>
      </w:r>
    </w:p>
    <w:p w14:paraId="1C577E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150A0" w14:textId="223AC6F3" w:rsidR="00B2424A" w:rsidRDefault="00B2424A" w:rsidP="00B2424A">
      <w:pPr>
        <w:rPr>
          <w:rFonts w:ascii="Arial" w:hAnsi="Arial" w:cs="Arial"/>
          <w:b/>
          <w:sz w:val="24"/>
        </w:rPr>
      </w:pPr>
      <w:r>
        <w:rPr>
          <w:rFonts w:ascii="Arial" w:hAnsi="Arial" w:cs="Arial"/>
          <w:b/>
          <w:color w:val="0000FF"/>
          <w:sz w:val="24"/>
        </w:rPr>
        <w:t>R5-246677</w:t>
      </w:r>
      <w:r>
        <w:rPr>
          <w:rFonts w:ascii="Arial" w:hAnsi="Arial" w:cs="Arial"/>
          <w:b/>
          <w:color w:val="0000FF"/>
          <w:sz w:val="24"/>
        </w:rPr>
        <w:tab/>
      </w:r>
      <w:r>
        <w:rPr>
          <w:rFonts w:ascii="Arial" w:hAnsi="Arial" w:cs="Arial"/>
          <w:b/>
          <w:sz w:val="24"/>
        </w:rPr>
        <w:t>Editorial Correction to Power control TCs</w:t>
      </w:r>
    </w:p>
    <w:p w14:paraId="512E46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CR-3051  Cat: F (Rel-18)</w:t>
      </w:r>
      <w:r>
        <w:rPr>
          <w:i/>
        </w:rPr>
        <w:br/>
      </w:r>
      <w:r>
        <w:rPr>
          <w:i/>
        </w:rPr>
        <w:br/>
      </w:r>
      <w:r>
        <w:rPr>
          <w:i/>
        </w:rPr>
        <w:tab/>
      </w:r>
      <w:r>
        <w:rPr>
          <w:i/>
        </w:rPr>
        <w:tab/>
      </w:r>
      <w:r>
        <w:rPr>
          <w:i/>
        </w:rPr>
        <w:tab/>
      </w:r>
      <w:r>
        <w:rPr>
          <w:i/>
        </w:rPr>
        <w:tab/>
      </w:r>
      <w:r>
        <w:rPr>
          <w:i/>
        </w:rPr>
        <w:tab/>
        <w:t>Source: CMCC</w:t>
      </w:r>
    </w:p>
    <w:p w14:paraId="224AA0E2" w14:textId="77777777" w:rsidR="00B2424A" w:rsidRDefault="00B2424A" w:rsidP="00B2424A">
      <w:pPr>
        <w:rPr>
          <w:rFonts w:ascii="Arial" w:hAnsi="Arial" w:cs="Arial"/>
          <w:b/>
        </w:rPr>
      </w:pPr>
      <w:r>
        <w:rPr>
          <w:rFonts w:ascii="Arial" w:hAnsi="Arial" w:cs="Arial"/>
          <w:b/>
        </w:rPr>
        <w:t xml:space="preserve">Abstract: </w:t>
      </w:r>
    </w:p>
    <w:p w14:paraId="4CFA2205" w14:textId="77777777" w:rsidR="00B2424A" w:rsidRDefault="00B2424A" w:rsidP="00B2424A">
      <w:r>
        <w:t>Editorial Correction</w:t>
      </w:r>
    </w:p>
    <w:p w14:paraId="6BE115FF" w14:textId="77777777" w:rsidR="00B2424A" w:rsidRDefault="00B2424A" w:rsidP="00B2424A">
      <w:pPr>
        <w:rPr>
          <w:rFonts w:ascii="Arial" w:hAnsi="Arial" w:cs="Arial"/>
          <w:b/>
        </w:rPr>
      </w:pPr>
      <w:r>
        <w:rPr>
          <w:rFonts w:ascii="Arial" w:hAnsi="Arial" w:cs="Arial"/>
          <w:b/>
        </w:rPr>
        <w:t xml:space="preserve">Discussion: </w:t>
      </w:r>
    </w:p>
    <w:p w14:paraId="1F48C469" w14:textId="77777777" w:rsidR="00B2424A" w:rsidRDefault="00B2424A" w:rsidP="00B2424A">
      <w:r>
        <w:t>meeting header</w:t>
      </w:r>
    </w:p>
    <w:p w14:paraId="33F96337" w14:textId="77777777" w:rsidR="00B2424A" w:rsidRDefault="00B2424A" w:rsidP="00B2424A">
      <w:r>
        <w:t>r1</w:t>
      </w:r>
    </w:p>
    <w:p w14:paraId="6B60AB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R5-247744</w:t>
      </w:r>
      <w:r>
        <w:rPr>
          <w:color w:val="993300"/>
          <w:u w:val="single"/>
        </w:rPr>
        <w:t>.</w:t>
      </w:r>
    </w:p>
    <w:p w14:paraId="4779FC11" w14:textId="44CE198D" w:rsidR="00B2424A" w:rsidRDefault="00B2424A" w:rsidP="00B2424A">
      <w:pPr>
        <w:rPr>
          <w:rFonts w:ascii="Arial" w:hAnsi="Arial" w:cs="Arial"/>
          <w:b/>
          <w:sz w:val="24"/>
        </w:rPr>
      </w:pPr>
      <w:r>
        <w:rPr>
          <w:rFonts w:ascii="Arial" w:hAnsi="Arial" w:cs="Arial"/>
          <w:b/>
          <w:color w:val="0000FF"/>
          <w:sz w:val="24"/>
        </w:rPr>
        <w:t>R5-247744</w:t>
      </w:r>
      <w:r>
        <w:rPr>
          <w:rFonts w:ascii="Arial" w:hAnsi="Arial" w:cs="Arial"/>
          <w:b/>
          <w:color w:val="0000FF"/>
          <w:sz w:val="24"/>
        </w:rPr>
        <w:tab/>
      </w:r>
      <w:r>
        <w:rPr>
          <w:rFonts w:ascii="Arial" w:hAnsi="Arial" w:cs="Arial"/>
          <w:b/>
          <w:sz w:val="24"/>
        </w:rPr>
        <w:t>Editorial Correction to Power control TCs</w:t>
      </w:r>
    </w:p>
    <w:p w14:paraId="6FF56E5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CR-3051  rev 1 Cat: F (Rel-18)</w:t>
      </w:r>
      <w:r>
        <w:rPr>
          <w:i/>
        </w:rPr>
        <w:br/>
      </w:r>
      <w:r>
        <w:rPr>
          <w:i/>
        </w:rPr>
        <w:br/>
      </w:r>
      <w:r>
        <w:rPr>
          <w:i/>
        </w:rPr>
        <w:tab/>
      </w:r>
      <w:r>
        <w:rPr>
          <w:i/>
        </w:rPr>
        <w:tab/>
      </w:r>
      <w:r>
        <w:rPr>
          <w:i/>
        </w:rPr>
        <w:tab/>
      </w:r>
      <w:r>
        <w:rPr>
          <w:i/>
        </w:rPr>
        <w:tab/>
      </w:r>
      <w:r>
        <w:rPr>
          <w:i/>
        </w:rPr>
        <w:tab/>
        <w:t>Source: CMCC</w:t>
      </w:r>
    </w:p>
    <w:p w14:paraId="6D420DC3" w14:textId="77777777" w:rsidR="00B2424A" w:rsidRDefault="00B2424A" w:rsidP="00B2424A">
      <w:pPr>
        <w:rPr>
          <w:color w:val="808080"/>
        </w:rPr>
      </w:pPr>
      <w:r>
        <w:rPr>
          <w:color w:val="808080"/>
        </w:rPr>
        <w:t>(Replaces R5-246677)</w:t>
      </w:r>
    </w:p>
    <w:p w14:paraId="32D37C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02897" w14:textId="406FD30C" w:rsidR="00B2424A" w:rsidRDefault="00B2424A" w:rsidP="00B2424A">
      <w:pPr>
        <w:rPr>
          <w:rFonts w:ascii="Arial" w:hAnsi="Arial" w:cs="Arial"/>
          <w:b/>
          <w:sz w:val="24"/>
        </w:rPr>
      </w:pPr>
      <w:r>
        <w:rPr>
          <w:rFonts w:ascii="Arial" w:hAnsi="Arial" w:cs="Arial"/>
          <w:b/>
          <w:color w:val="0000FF"/>
          <w:sz w:val="24"/>
        </w:rPr>
        <w:t>R5-247220</w:t>
      </w:r>
      <w:r>
        <w:rPr>
          <w:rFonts w:ascii="Arial" w:hAnsi="Arial" w:cs="Arial"/>
          <w:b/>
          <w:color w:val="0000FF"/>
          <w:sz w:val="24"/>
        </w:rPr>
        <w:tab/>
      </w:r>
      <w:r>
        <w:rPr>
          <w:rFonts w:ascii="Arial" w:hAnsi="Arial" w:cs="Arial"/>
          <w:b/>
          <w:sz w:val="24"/>
        </w:rPr>
        <w:t>Addition of MOP and MPR TCs with UL MIMO for SUL band n81</w:t>
      </w:r>
    </w:p>
    <w:p w14:paraId="5319D98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CR-3112  Cat: F (Rel-18)</w:t>
      </w:r>
      <w:r>
        <w:rPr>
          <w:i/>
        </w:rPr>
        <w:br/>
      </w:r>
      <w:r>
        <w:rPr>
          <w:i/>
        </w:rPr>
        <w:br/>
      </w:r>
      <w:r>
        <w:rPr>
          <w:i/>
        </w:rPr>
        <w:tab/>
      </w:r>
      <w:r>
        <w:rPr>
          <w:i/>
        </w:rPr>
        <w:tab/>
      </w:r>
      <w:r>
        <w:rPr>
          <w:i/>
        </w:rPr>
        <w:tab/>
      </w:r>
      <w:r>
        <w:rPr>
          <w:i/>
        </w:rPr>
        <w:tab/>
      </w:r>
      <w:r>
        <w:rPr>
          <w:i/>
        </w:rPr>
        <w:tab/>
        <w:t>Source: China Unicom</w:t>
      </w:r>
    </w:p>
    <w:p w14:paraId="6453DF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6F3DB" w14:textId="0598B069" w:rsidR="00B2424A" w:rsidRDefault="00B2424A" w:rsidP="00B2424A">
      <w:pPr>
        <w:rPr>
          <w:rFonts w:ascii="Arial" w:hAnsi="Arial" w:cs="Arial"/>
          <w:b/>
          <w:sz w:val="24"/>
        </w:rPr>
      </w:pPr>
      <w:r>
        <w:rPr>
          <w:rFonts w:ascii="Arial" w:hAnsi="Arial" w:cs="Arial"/>
          <w:b/>
          <w:color w:val="0000FF"/>
          <w:sz w:val="24"/>
        </w:rPr>
        <w:t>R5-247223</w:t>
      </w:r>
      <w:r>
        <w:rPr>
          <w:rFonts w:ascii="Arial" w:hAnsi="Arial" w:cs="Arial"/>
          <w:b/>
          <w:color w:val="0000FF"/>
          <w:sz w:val="24"/>
        </w:rPr>
        <w:tab/>
      </w:r>
      <w:r>
        <w:rPr>
          <w:rFonts w:ascii="Arial" w:hAnsi="Arial" w:cs="Arial"/>
          <w:b/>
          <w:sz w:val="24"/>
        </w:rPr>
        <w:t>Addition of n8 into AMPR TC with UL-MIMO</w:t>
      </w:r>
    </w:p>
    <w:p w14:paraId="4F77CA2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CR-3113  Cat: F (Rel-18)</w:t>
      </w:r>
      <w:r>
        <w:rPr>
          <w:i/>
        </w:rPr>
        <w:br/>
      </w:r>
      <w:r>
        <w:rPr>
          <w:i/>
        </w:rPr>
        <w:br/>
      </w:r>
      <w:r>
        <w:rPr>
          <w:i/>
        </w:rPr>
        <w:tab/>
      </w:r>
      <w:r>
        <w:rPr>
          <w:i/>
        </w:rPr>
        <w:tab/>
      </w:r>
      <w:r>
        <w:rPr>
          <w:i/>
        </w:rPr>
        <w:tab/>
      </w:r>
      <w:r>
        <w:rPr>
          <w:i/>
        </w:rPr>
        <w:tab/>
      </w:r>
      <w:r>
        <w:rPr>
          <w:i/>
        </w:rPr>
        <w:tab/>
        <w:t>Source: China Unicom</w:t>
      </w:r>
    </w:p>
    <w:p w14:paraId="6DD38ECF" w14:textId="77777777" w:rsidR="00B2424A" w:rsidRDefault="00B2424A" w:rsidP="00B2424A">
      <w:pPr>
        <w:rPr>
          <w:rFonts w:ascii="Arial" w:hAnsi="Arial" w:cs="Arial"/>
          <w:b/>
        </w:rPr>
      </w:pPr>
      <w:r>
        <w:rPr>
          <w:rFonts w:ascii="Arial" w:hAnsi="Arial" w:cs="Arial"/>
          <w:b/>
        </w:rPr>
        <w:t xml:space="preserve">Discussion: </w:t>
      </w:r>
    </w:p>
    <w:p w14:paraId="5FE26EED" w14:textId="77777777" w:rsidR="00B2424A" w:rsidRDefault="00B2424A" w:rsidP="00B2424A">
      <w:r>
        <w:t>r1</w:t>
      </w:r>
    </w:p>
    <w:p w14:paraId="7020CA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R5-247745</w:t>
      </w:r>
      <w:r>
        <w:rPr>
          <w:color w:val="993300"/>
          <w:u w:val="single"/>
        </w:rPr>
        <w:t>.</w:t>
      </w:r>
    </w:p>
    <w:p w14:paraId="1BFEB159" w14:textId="3BC88E40" w:rsidR="00B2424A" w:rsidRDefault="00B2424A" w:rsidP="00B2424A">
      <w:pPr>
        <w:rPr>
          <w:rFonts w:ascii="Arial" w:hAnsi="Arial" w:cs="Arial"/>
          <w:b/>
          <w:sz w:val="24"/>
        </w:rPr>
      </w:pPr>
      <w:r>
        <w:rPr>
          <w:rFonts w:ascii="Arial" w:hAnsi="Arial" w:cs="Arial"/>
          <w:b/>
          <w:color w:val="0000FF"/>
          <w:sz w:val="24"/>
        </w:rPr>
        <w:t>R5-247745</w:t>
      </w:r>
      <w:r>
        <w:rPr>
          <w:rFonts w:ascii="Arial" w:hAnsi="Arial" w:cs="Arial"/>
          <w:b/>
          <w:color w:val="0000FF"/>
          <w:sz w:val="24"/>
        </w:rPr>
        <w:tab/>
      </w:r>
      <w:r>
        <w:rPr>
          <w:rFonts w:ascii="Arial" w:hAnsi="Arial" w:cs="Arial"/>
          <w:b/>
          <w:sz w:val="24"/>
        </w:rPr>
        <w:t>Addition of n8 into AMPR TC with UL-MIMO</w:t>
      </w:r>
    </w:p>
    <w:p w14:paraId="2146C4F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CR-3113  rev 1 Cat: F (Rel-18)</w:t>
      </w:r>
      <w:r>
        <w:rPr>
          <w:i/>
        </w:rPr>
        <w:br/>
      </w:r>
      <w:r>
        <w:rPr>
          <w:i/>
        </w:rPr>
        <w:br/>
      </w:r>
      <w:r>
        <w:rPr>
          <w:i/>
        </w:rPr>
        <w:tab/>
      </w:r>
      <w:r>
        <w:rPr>
          <w:i/>
        </w:rPr>
        <w:tab/>
      </w:r>
      <w:r>
        <w:rPr>
          <w:i/>
        </w:rPr>
        <w:tab/>
      </w:r>
      <w:r>
        <w:rPr>
          <w:i/>
        </w:rPr>
        <w:tab/>
      </w:r>
      <w:r>
        <w:rPr>
          <w:i/>
        </w:rPr>
        <w:tab/>
        <w:t>Source: China Unicom</w:t>
      </w:r>
    </w:p>
    <w:p w14:paraId="64FD0378" w14:textId="77777777" w:rsidR="00B2424A" w:rsidRDefault="00B2424A" w:rsidP="00B2424A">
      <w:pPr>
        <w:rPr>
          <w:color w:val="808080"/>
        </w:rPr>
      </w:pPr>
      <w:r>
        <w:rPr>
          <w:color w:val="808080"/>
        </w:rPr>
        <w:lastRenderedPageBreak/>
        <w:t>(Replaces R5-247223)</w:t>
      </w:r>
    </w:p>
    <w:p w14:paraId="36FF03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0E958" w14:textId="77777777" w:rsidR="00B2424A" w:rsidRDefault="00B2424A" w:rsidP="00B2424A">
      <w:pPr>
        <w:pStyle w:val="Heading6"/>
      </w:pPr>
      <w:bookmarkStart w:id="241" w:name="_Toc184636953"/>
      <w:r>
        <w:t>5.3.13.3.2</w:t>
      </w:r>
      <w:r>
        <w:tab/>
        <w:t>Rx Requirements (Clause 7)</w:t>
      </w:r>
      <w:bookmarkEnd w:id="241"/>
    </w:p>
    <w:p w14:paraId="3D2197BC" w14:textId="77777777" w:rsidR="00B2424A" w:rsidRDefault="00B2424A" w:rsidP="00B2424A">
      <w:pPr>
        <w:pStyle w:val="Heading6"/>
      </w:pPr>
      <w:bookmarkStart w:id="242" w:name="_Toc184636954"/>
      <w:r>
        <w:t>5.3.13.3.3</w:t>
      </w:r>
      <w:r>
        <w:tab/>
        <w:t>Clauses 1-5, Annexes</w:t>
      </w:r>
      <w:bookmarkEnd w:id="242"/>
    </w:p>
    <w:p w14:paraId="368D9A18" w14:textId="04CECC5B" w:rsidR="00B2424A" w:rsidRDefault="00B2424A" w:rsidP="00B2424A">
      <w:pPr>
        <w:rPr>
          <w:rFonts w:ascii="Arial" w:hAnsi="Arial" w:cs="Arial"/>
          <w:b/>
          <w:sz w:val="24"/>
        </w:rPr>
      </w:pPr>
      <w:r>
        <w:rPr>
          <w:rFonts w:ascii="Arial" w:hAnsi="Arial" w:cs="Arial"/>
          <w:b/>
          <w:color w:val="0000FF"/>
          <w:sz w:val="24"/>
        </w:rPr>
        <w:t>R5-246453</w:t>
      </w:r>
      <w:r>
        <w:rPr>
          <w:rFonts w:ascii="Arial" w:hAnsi="Arial" w:cs="Arial"/>
          <w:b/>
          <w:color w:val="0000FF"/>
          <w:sz w:val="24"/>
        </w:rPr>
        <w:tab/>
      </w:r>
      <w:r>
        <w:rPr>
          <w:rFonts w:ascii="Arial" w:hAnsi="Arial" w:cs="Arial"/>
          <w:b/>
          <w:sz w:val="24"/>
        </w:rPr>
        <w:t>Adding UL-MIMO bands n13, n26, n85, n105 into clause 5</w:t>
      </w:r>
    </w:p>
    <w:p w14:paraId="5C71426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CR-3023  Cat: F (Rel-18)</w:t>
      </w:r>
      <w:r>
        <w:rPr>
          <w:i/>
        </w:rPr>
        <w:br/>
      </w:r>
      <w:r>
        <w:rPr>
          <w:i/>
        </w:rPr>
        <w:br/>
      </w:r>
      <w:r>
        <w:rPr>
          <w:i/>
        </w:rPr>
        <w:tab/>
      </w:r>
      <w:r>
        <w:rPr>
          <w:i/>
        </w:rPr>
        <w:tab/>
      </w:r>
      <w:r>
        <w:rPr>
          <w:i/>
        </w:rPr>
        <w:tab/>
      </w:r>
      <w:r>
        <w:rPr>
          <w:i/>
        </w:rPr>
        <w:tab/>
      </w:r>
      <w:r>
        <w:rPr>
          <w:i/>
        </w:rPr>
        <w:tab/>
        <w:t>Source: Nokia</w:t>
      </w:r>
    </w:p>
    <w:p w14:paraId="3A3657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E7AE9" w14:textId="6AFEF0EA" w:rsidR="00B2424A" w:rsidRDefault="00B2424A" w:rsidP="00B2424A">
      <w:pPr>
        <w:rPr>
          <w:rFonts w:ascii="Arial" w:hAnsi="Arial" w:cs="Arial"/>
          <w:b/>
          <w:sz w:val="24"/>
        </w:rPr>
      </w:pPr>
      <w:r>
        <w:rPr>
          <w:rFonts w:ascii="Arial" w:hAnsi="Arial" w:cs="Arial"/>
          <w:b/>
          <w:color w:val="0000FF"/>
          <w:sz w:val="24"/>
        </w:rPr>
        <w:t>R5-247219</w:t>
      </w:r>
      <w:r>
        <w:rPr>
          <w:rFonts w:ascii="Arial" w:hAnsi="Arial" w:cs="Arial"/>
          <w:b/>
          <w:color w:val="0000FF"/>
          <w:sz w:val="24"/>
        </w:rPr>
        <w:tab/>
      </w:r>
      <w:r>
        <w:rPr>
          <w:rFonts w:ascii="Arial" w:hAnsi="Arial" w:cs="Arial"/>
          <w:b/>
          <w:sz w:val="24"/>
        </w:rPr>
        <w:t>Addition of PC3 for n81 UL MIMO into 5.2D</w:t>
      </w:r>
    </w:p>
    <w:p w14:paraId="48763A7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CR-3111  Cat: F (Rel-18)</w:t>
      </w:r>
      <w:r>
        <w:rPr>
          <w:i/>
        </w:rPr>
        <w:br/>
      </w:r>
      <w:r>
        <w:rPr>
          <w:i/>
        </w:rPr>
        <w:br/>
      </w:r>
      <w:r>
        <w:rPr>
          <w:i/>
        </w:rPr>
        <w:tab/>
      </w:r>
      <w:r>
        <w:rPr>
          <w:i/>
        </w:rPr>
        <w:tab/>
      </w:r>
      <w:r>
        <w:rPr>
          <w:i/>
        </w:rPr>
        <w:tab/>
      </w:r>
      <w:r>
        <w:rPr>
          <w:i/>
        </w:rPr>
        <w:tab/>
      </w:r>
      <w:r>
        <w:rPr>
          <w:i/>
        </w:rPr>
        <w:tab/>
        <w:t>Source: China Unicom</w:t>
      </w:r>
    </w:p>
    <w:p w14:paraId="49D3926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0E00E" w14:textId="77777777" w:rsidR="00B2424A" w:rsidRDefault="00B2424A" w:rsidP="00B2424A">
      <w:pPr>
        <w:pStyle w:val="Heading5"/>
      </w:pPr>
      <w:bookmarkStart w:id="243" w:name="_Toc184636955"/>
      <w:r>
        <w:t>5.3.13.4</w:t>
      </w:r>
      <w:r>
        <w:tab/>
        <w:t>TS 38.522</w:t>
      </w:r>
      <w:bookmarkEnd w:id="243"/>
    </w:p>
    <w:p w14:paraId="4E186A51" w14:textId="77777777" w:rsidR="00B2424A" w:rsidRDefault="00B2424A" w:rsidP="00B2424A">
      <w:pPr>
        <w:pStyle w:val="Heading5"/>
      </w:pPr>
      <w:bookmarkStart w:id="244" w:name="_Toc184636956"/>
      <w:r>
        <w:t>5.3.13.5</w:t>
      </w:r>
      <w:r>
        <w:tab/>
        <w:t>TR 38.905 (NR Test Points Radio Transmission and Reception )</w:t>
      </w:r>
      <w:bookmarkEnd w:id="244"/>
    </w:p>
    <w:p w14:paraId="180BEF86" w14:textId="77777777" w:rsidR="00B2424A" w:rsidRDefault="00B2424A" w:rsidP="00B2424A">
      <w:pPr>
        <w:pStyle w:val="Heading5"/>
      </w:pPr>
      <w:bookmarkStart w:id="245" w:name="_Toc184636957"/>
      <w:r>
        <w:t>5.3.13.6</w:t>
      </w:r>
      <w:r>
        <w:tab/>
        <w:t>Discussion Papers, Work Plan, TC lists</w:t>
      </w:r>
      <w:bookmarkEnd w:id="245"/>
    </w:p>
    <w:p w14:paraId="5488CA32" w14:textId="77777777" w:rsidR="00B2424A" w:rsidRDefault="00B2424A" w:rsidP="00B2424A">
      <w:pPr>
        <w:pStyle w:val="Heading4"/>
      </w:pPr>
      <w:bookmarkStart w:id="246" w:name="_Toc184636958"/>
      <w:r>
        <w:t>5.3.14</w:t>
      </w:r>
      <w:r>
        <w:tab/>
        <w:t>High power UE (power class 2) for NR FR1 FDD single band (UID-1000051) HPUE_NR_FR1_FDD_R18-UEConTest</w:t>
      </w:r>
      <w:bookmarkEnd w:id="246"/>
    </w:p>
    <w:p w14:paraId="09B8E226" w14:textId="77777777" w:rsidR="00B2424A" w:rsidRDefault="00B2424A" w:rsidP="00B2424A">
      <w:pPr>
        <w:pStyle w:val="Heading5"/>
      </w:pPr>
      <w:bookmarkStart w:id="247" w:name="_Toc184636959"/>
      <w:r>
        <w:t>5.3.14.1</w:t>
      </w:r>
      <w:r>
        <w:tab/>
        <w:t>TS 38.508-1</w:t>
      </w:r>
      <w:bookmarkEnd w:id="247"/>
    </w:p>
    <w:p w14:paraId="6D48C1FC" w14:textId="77777777" w:rsidR="00B2424A" w:rsidRDefault="00B2424A" w:rsidP="00B2424A">
      <w:pPr>
        <w:pStyle w:val="Heading5"/>
      </w:pPr>
      <w:bookmarkStart w:id="248" w:name="_Toc184636960"/>
      <w:r>
        <w:t>5.3.14.2</w:t>
      </w:r>
      <w:r>
        <w:tab/>
        <w:t>TS 38.508-2</w:t>
      </w:r>
      <w:bookmarkEnd w:id="248"/>
    </w:p>
    <w:p w14:paraId="6743482C" w14:textId="0959D53A" w:rsidR="00B2424A" w:rsidRDefault="00B2424A" w:rsidP="00B2424A">
      <w:pPr>
        <w:rPr>
          <w:rFonts w:ascii="Arial" w:hAnsi="Arial" w:cs="Arial"/>
          <w:b/>
          <w:sz w:val="24"/>
        </w:rPr>
      </w:pPr>
      <w:r>
        <w:rPr>
          <w:rFonts w:ascii="Arial" w:hAnsi="Arial" w:cs="Arial"/>
          <w:b/>
          <w:color w:val="0000FF"/>
          <w:sz w:val="24"/>
        </w:rPr>
        <w:t>R5-247246</w:t>
      </w:r>
      <w:r>
        <w:rPr>
          <w:rFonts w:ascii="Arial" w:hAnsi="Arial" w:cs="Arial"/>
          <w:b/>
          <w:color w:val="0000FF"/>
          <w:sz w:val="24"/>
        </w:rPr>
        <w:tab/>
      </w:r>
      <w:r>
        <w:rPr>
          <w:rFonts w:ascii="Arial" w:hAnsi="Arial" w:cs="Arial"/>
          <w:b/>
          <w:sz w:val="24"/>
        </w:rPr>
        <w:t>Addition of RF baseline implementation capability of PC2 config n14</w:t>
      </w:r>
    </w:p>
    <w:p w14:paraId="55E796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CR-0750  Cat: F (Rel-18)</w:t>
      </w:r>
      <w:r>
        <w:rPr>
          <w:i/>
        </w:rPr>
        <w:br/>
      </w:r>
      <w:r>
        <w:rPr>
          <w:i/>
        </w:rPr>
        <w:br/>
      </w:r>
      <w:r>
        <w:rPr>
          <w:i/>
        </w:rPr>
        <w:tab/>
      </w:r>
      <w:r>
        <w:rPr>
          <w:i/>
        </w:rPr>
        <w:tab/>
      </w:r>
      <w:r>
        <w:rPr>
          <w:i/>
        </w:rPr>
        <w:tab/>
      </w:r>
      <w:r>
        <w:rPr>
          <w:i/>
        </w:rPr>
        <w:tab/>
      </w:r>
      <w:r>
        <w:rPr>
          <w:i/>
        </w:rPr>
        <w:tab/>
        <w:t>Source: China Unicom</w:t>
      </w:r>
    </w:p>
    <w:p w14:paraId="1A6C1E5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6F2CC" w14:textId="48C0932A" w:rsidR="00B2424A" w:rsidRDefault="00B2424A" w:rsidP="00B2424A">
      <w:pPr>
        <w:rPr>
          <w:rFonts w:ascii="Arial" w:hAnsi="Arial" w:cs="Arial"/>
          <w:b/>
          <w:sz w:val="24"/>
        </w:rPr>
      </w:pPr>
      <w:r>
        <w:rPr>
          <w:rFonts w:ascii="Arial" w:hAnsi="Arial" w:cs="Arial"/>
          <w:b/>
          <w:color w:val="0000FF"/>
          <w:sz w:val="24"/>
        </w:rPr>
        <w:t>R5-247397</w:t>
      </w:r>
      <w:r>
        <w:rPr>
          <w:rFonts w:ascii="Arial" w:hAnsi="Arial" w:cs="Arial"/>
          <w:b/>
          <w:color w:val="0000FF"/>
          <w:sz w:val="24"/>
        </w:rPr>
        <w:tab/>
      </w:r>
      <w:r>
        <w:rPr>
          <w:rFonts w:ascii="Arial" w:hAnsi="Arial" w:cs="Arial"/>
          <w:b/>
          <w:sz w:val="24"/>
        </w:rPr>
        <w:t>Addition of PC2 RF baseline implementation capability for band n7</w:t>
      </w:r>
    </w:p>
    <w:p w14:paraId="4825C35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CR-0758  Cat: F (Rel-18)</w:t>
      </w:r>
      <w:r>
        <w:rPr>
          <w:i/>
        </w:rPr>
        <w:br/>
      </w:r>
      <w:r>
        <w:rPr>
          <w:i/>
        </w:rPr>
        <w:br/>
      </w:r>
      <w:r>
        <w:rPr>
          <w:i/>
        </w:rPr>
        <w:tab/>
      </w:r>
      <w:r>
        <w:rPr>
          <w:i/>
        </w:rPr>
        <w:tab/>
      </w:r>
      <w:r>
        <w:rPr>
          <w:i/>
        </w:rPr>
        <w:tab/>
      </w:r>
      <w:r>
        <w:rPr>
          <w:i/>
        </w:rPr>
        <w:tab/>
      </w:r>
      <w:r>
        <w:rPr>
          <w:i/>
        </w:rPr>
        <w:tab/>
        <w:t>Source: ZTE Corporation</w:t>
      </w:r>
    </w:p>
    <w:p w14:paraId="0B6AAD0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7EF09" w14:textId="77777777" w:rsidR="00B2424A" w:rsidRDefault="00B2424A" w:rsidP="00B2424A">
      <w:pPr>
        <w:pStyle w:val="Heading5"/>
      </w:pPr>
      <w:bookmarkStart w:id="249" w:name="_Toc184636961"/>
      <w:r>
        <w:lastRenderedPageBreak/>
        <w:t>5.3.14.3</w:t>
      </w:r>
      <w:r>
        <w:tab/>
        <w:t>TS 38.521-1</w:t>
      </w:r>
      <w:bookmarkEnd w:id="249"/>
    </w:p>
    <w:p w14:paraId="6EBCBFC0" w14:textId="77777777" w:rsidR="00B2424A" w:rsidRDefault="00B2424A" w:rsidP="00B2424A">
      <w:pPr>
        <w:pStyle w:val="Heading6"/>
      </w:pPr>
      <w:bookmarkStart w:id="250" w:name="_Toc184636962"/>
      <w:r>
        <w:t>5.3.14.3.1</w:t>
      </w:r>
      <w:r>
        <w:tab/>
        <w:t>Tx Requirements (Clause 6)</w:t>
      </w:r>
      <w:bookmarkEnd w:id="250"/>
    </w:p>
    <w:p w14:paraId="4465286A" w14:textId="79860DB3" w:rsidR="00B2424A" w:rsidRDefault="00B2424A" w:rsidP="00B2424A">
      <w:pPr>
        <w:rPr>
          <w:rFonts w:ascii="Arial" w:hAnsi="Arial" w:cs="Arial"/>
          <w:b/>
          <w:sz w:val="24"/>
        </w:rPr>
      </w:pPr>
      <w:r>
        <w:rPr>
          <w:rFonts w:ascii="Arial" w:hAnsi="Arial" w:cs="Arial"/>
          <w:b/>
          <w:color w:val="0000FF"/>
          <w:sz w:val="24"/>
        </w:rPr>
        <w:t>R5-247245</w:t>
      </w:r>
      <w:r>
        <w:rPr>
          <w:rFonts w:ascii="Arial" w:hAnsi="Arial" w:cs="Arial"/>
          <w:b/>
          <w:color w:val="0000FF"/>
          <w:sz w:val="24"/>
        </w:rPr>
        <w:tab/>
      </w:r>
      <w:r>
        <w:rPr>
          <w:rFonts w:ascii="Arial" w:hAnsi="Arial" w:cs="Arial"/>
          <w:b/>
          <w:sz w:val="24"/>
        </w:rPr>
        <w:t>Addition of PC2 for n14 into 6.2.1 MOP TC</w:t>
      </w:r>
    </w:p>
    <w:p w14:paraId="070198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CR-3114  Cat: F (Rel-18)</w:t>
      </w:r>
      <w:r>
        <w:rPr>
          <w:i/>
        </w:rPr>
        <w:br/>
      </w:r>
      <w:r>
        <w:rPr>
          <w:i/>
        </w:rPr>
        <w:br/>
      </w:r>
      <w:r>
        <w:rPr>
          <w:i/>
        </w:rPr>
        <w:tab/>
      </w:r>
      <w:r>
        <w:rPr>
          <w:i/>
        </w:rPr>
        <w:tab/>
      </w:r>
      <w:r>
        <w:rPr>
          <w:i/>
        </w:rPr>
        <w:tab/>
      </w:r>
      <w:r>
        <w:rPr>
          <w:i/>
        </w:rPr>
        <w:tab/>
      </w:r>
      <w:r>
        <w:rPr>
          <w:i/>
        </w:rPr>
        <w:tab/>
        <w:t>Source: China Unicom</w:t>
      </w:r>
    </w:p>
    <w:p w14:paraId="366B5A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51873" w14:textId="5B971006" w:rsidR="00B2424A" w:rsidRDefault="00B2424A" w:rsidP="00B2424A">
      <w:pPr>
        <w:rPr>
          <w:rFonts w:ascii="Arial" w:hAnsi="Arial" w:cs="Arial"/>
          <w:b/>
          <w:sz w:val="24"/>
        </w:rPr>
      </w:pPr>
      <w:r>
        <w:rPr>
          <w:rFonts w:ascii="Arial" w:hAnsi="Arial" w:cs="Arial"/>
          <w:b/>
          <w:color w:val="0000FF"/>
          <w:sz w:val="24"/>
        </w:rPr>
        <w:t>R5-247398</w:t>
      </w:r>
      <w:r>
        <w:rPr>
          <w:rFonts w:ascii="Arial" w:hAnsi="Arial" w:cs="Arial"/>
          <w:b/>
          <w:color w:val="0000FF"/>
          <w:sz w:val="24"/>
        </w:rPr>
        <w:tab/>
      </w:r>
      <w:r>
        <w:rPr>
          <w:rFonts w:ascii="Arial" w:hAnsi="Arial" w:cs="Arial"/>
          <w:b/>
          <w:sz w:val="24"/>
        </w:rPr>
        <w:t>Addition of 6.2.1 on TC for band n7 PC2 MOP</w:t>
      </w:r>
    </w:p>
    <w:p w14:paraId="20F43C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CR-3138  Cat: F (Rel-18)</w:t>
      </w:r>
      <w:r>
        <w:rPr>
          <w:i/>
        </w:rPr>
        <w:br/>
      </w:r>
      <w:r>
        <w:rPr>
          <w:i/>
        </w:rPr>
        <w:br/>
      </w:r>
      <w:r>
        <w:rPr>
          <w:i/>
        </w:rPr>
        <w:tab/>
      </w:r>
      <w:r>
        <w:rPr>
          <w:i/>
        </w:rPr>
        <w:tab/>
      </w:r>
      <w:r>
        <w:rPr>
          <w:i/>
        </w:rPr>
        <w:tab/>
      </w:r>
      <w:r>
        <w:rPr>
          <w:i/>
        </w:rPr>
        <w:tab/>
      </w:r>
      <w:r>
        <w:rPr>
          <w:i/>
        </w:rPr>
        <w:tab/>
        <w:t>Source: ZTE Corporation</w:t>
      </w:r>
    </w:p>
    <w:p w14:paraId="5C40161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3DD59" w14:textId="2E0F4B92" w:rsidR="00B2424A" w:rsidRDefault="00B2424A" w:rsidP="00B2424A">
      <w:pPr>
        <w:rPr>
          <w:rFonts w:ascii="Arial" w:hAnsi="Arial" w:cs="Arial"/>
          <w:b/>
          <w:sz w:val="24"/>
        </w:rPr>
      </w:pPr>
      <w:r>
        <w:rPr>
          <w:rFonts w:ascii="Arial" w:hAnsi="Arial" w:cs="Arial"/>
          <w:b/>
          <w:color w:val="0000FF"/>
          <w:sz w:val="24"/>
        </w:rPr>
        <w:t>R5-247400</w:t>
      </w:r>
      <w:r>
        <w:rPr>
          <w:rFonts w:ascii="Arial" w:hAnsi="Arial" w:cs="Arial"/>
          <w:b/>
          <w:color w:val="0000FF"/>
          <w:sz w:val="24"/>
        </w:rPr>
        <w:tab/>
      </w:r>
      <w:r>
        <w:rPr>
          <w:rFonts w:ascii="Arial" w:hAnsi="Arial" w:cs="Arial"/>
          <w:b/>
          <w:sz w:val="24"/>
        </w:rPr>
        <w:t>Updating PC2 A-MPR NS_46 for band n7</w:t>
      </w:r>
    </w:p>
    <w:p w14:paraId="2C60F5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CR-3140  Cat: F (Rel-18)</w:t>
      </w:r>
      <w:r>
        <w:rPr>
          <w:i/>
        </w:rPr>
        <w:br/>
      </w:r>
      <w:r>
        <w:rPr>
          <w:i/>
        </w:rPr>
        <w:br/>
      </w:r>
      <w:r>
        <w:rPr>
          <w:i/>
        </w:rPr>
        <w:tab/>
      </w:r>
      <w:r>
        <w:rPr>
          <w:i/>
        </w:rPr>
        <w:tab/>
      </w:r>
      <w:r>
        <w:rPr>
          <w:i/>
        </w:rPr>
        <w:tab/>
      </w:r>
      <w:r>
        <w:rPr>
          <w:i/>
        </w:rPr>
        <w:tab/>
      </w:r>
      <w:r>
        <w:rPr>
          <w:i/>
        </w:rPr>
        <w:tab/>
        <w:t>Source: ZTE Corporation</w:t>
      </w:r>
    </w:p>
    <w:p w14:paraId="586BFB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1C9D" w14:textId="77777777" w:rsidR="00B2424A" w:rsidRDefault="00B2424A" w:rsidP="00B2424A">
      <w:pPr>
        <w:pStyle w:val="Heading6"/>
      </w:pPr>
      <w:bookmarkStart w:id="251" w:name="_Toc184636963"/>
      <w:r>
        <w:t>5.3.14.3.2</w:t>
      </w:r>
      <w:r>
        <w:tab/>
        <w:t>Rx Requirements (Clause 7)</w:t>
      </w:r>
      <w:bookmarkEnd w:id="251"/>
    </w:p>
    <w:p w14:paraId="0841B8FB" w14:textId="08B27C35" w:rsidR="00B2424A" w:rsidRDefault="00B2424A" w:rsidP="00B2424A">
      <w:pPr>
        <w:rPr>
          <w:rFonts w:ascii="Arial" w:hAnsi="Arial" w:cs="Arial"/>
          <w:b/>
          <w:sz w:val="24"/>
        </w:rPr>
      </w:pPr>
      <w:r>
        <w:rPr>
          <w:rFonts w:ascii="Arial" w:hAnsi="Arial" w:cs="Arial"/>
          <w:b/>
          <w:color w:val="0000FF"/>
          <w:sz w:val="24"/>
        </w:rPr>
        <w:t>R5-247399</w:t>
      </w:r>
      <w:r>
        <w:rPr>
          <w:rFonts w:ascii="Arial" w:hAnsi="Arial" w:cs="Arial"/>
          <w:b/>
          <w:color w:val="0000FF"/>
          <w:sz w:val="24"/>
        </w:rPr>
        <w:tab/>
      </w:r>
      <w:r>
        <w:rPr>
          <w:rFonts w:ascii="Arial" w:hAnsi="Arial" w:cs="Arial"/>
          <w:b/>
          <w:sz w:val="24"/>
        </w:rPr>
        <w:t>Addition of 7.3.2 on TC for band n7 PC2 Reference Sensitivity</w:t>
      </w:r>
    </w:p>
    <w:p w14:paraId="13C8E1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CR-3139  Cat: F (Rel-18)</w:t>
      </w:r>
      <w:r>
        <w:rPr>
          <w:i/>
        </w:rPr>
        <w:br/>
      </w:r>
      <w:r>
        <w:rPr>
          <w:i/>
        </w:rPr>
        <w:br/>
      </w:r>
      <w:r>
        <w:rPr>
          <w:i/>
        </w:rPr>
        <w:tab/>
      </w:r>
      <w:r>
        <w:rPr>
          <w:i/>
        </w:rPr>
        <w:tab/>
      </w:r>
      <w:r>
        <w:rPr>
          <w:i/>
        </w:rPr>
        <w:tab/>
      </w:r>
      <w:r>
        <w:rPr>
          <w:i/>
        </w:rPr>
        <w:tab/>
      </w:r>
      <w:r>
        <w:rPr>
          <w:i/>
        </w:rPr>
        <w:tab/>
        <w:t>Source: ZTE Corporation</w:t>
      </w:r>
    </w:p>
    <w:p w14:paraId="3564A0B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A4104" w14:textId="77777777" w:rsidR="00B2424A" w:rsidRDefault="00B2424A" w:rsidP="00B2424A">
      <w:pPr>
        <w:pStyle w:val="Heading6"/>
      </w:pPr>
      <w:bookmarkStart w:id="252" w:name="_Toc184636964"/>
      <w:r>
        <w:t>5.3.14.3.3</w:t>
      </w:r>
      <w:r>
        <w:tab/>
        <w:t>Clauses 1-5, Annexes</w:t>
      </w:r>
      <w:bookmarkEnd w:id="252"/>
    </w:p>
    <w:p w14:paraId="7E5F84AD" w14:textId="77777777" w:rsidR="00B2424A" w:rsidRDefault="00B2424A" w:rsidP="00B2424A">
      <w:pPr>
        <w:pStyle w:val="Heading5"/>
      </w:pPr>
      <w:bookmarkStart w:id="253" w:name="_Toc184636965"/>
      <w:r>
        <w:t>5.3.14.4</w:t>
      </w:r>
      <w:r>
        <w:tab/>
        <w:t>TS 38.522</w:t>
      </w:r>
      <w:bookmarkEnd w:id="253"/>
    </w:p>
    <w:p w14:paraId="7ADEA9EE" w14:textId="77777777" w:rsidR="00B2424A" w:rsidRDefault="00B2424A" w:rsidP="00B2424A">
      <w:pPr>
        <w:pStyle w:val="Heading5"/>
      </w:pPr>
      <w:bookmarkStart w:id="254" w:name="_Toc184636966"/>
      <w:r>
        <w:t>5.3.14.5</w:t>
      </w:r>
      <w:r>
        <w:tab/>
        <w:t>TR 38.905 (NR Test Points Radio Transmission and Reception )</w:t>
      </w:r>
      <w:bookmarkEnd w:id="254"/>
    </w:p>
    <w:p w14:paraId="1D87E070" w14:textId="257737A6" w:rsidR="00B2424A" w:rsidRDefault="00B2424A" w:rsidP="00B2424A">
      <w:pPr>
        <w:rPr>
          <w:rFonts w:ascii="Arial" w:hAnsi="Arial" w:cs="Arial"/>
          <w:b/>
          <w:sz w:val="24"/>
        </w:rPr>
      </w:pPr>
      <w:r>
        <w:rPr>
          <w:rFonts w:ascii="Arial" w:hAnsi="Arial" w:cs="Arial"/>
          <w:b/>
          <w:color w:val="0000FF"/>
          <w:sz w:val="24"/>
        </w:rPr>
        <w:t>R5-247401</w:t>
      </w:r>
      <w:r>
        <w:rPr>
          <w:rFonts w:ascii="Arial" w:hAnsi="Arial" w:cs="Arial"/>
          <w:b/>
          <w:color w:val="0000FF"/>
          <w:sz w:val="24"/>
        </w:rPr>
        <w:tab/>
      </w:r>
      <w:r>
        <w:rPr>
          <w:rFonts w:ascii="Arial" w:hAnsi="Arial" w:cs="Arial"/>
          <w:b/>
          <w:sz w:val="24"/>
        </w:rPr>
        <w:t>Updating A-MPR testing for NS_46 for band n7</w:t>
      </w:r>
    </w:p>
    <w:p w14:paraId="7FD237D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CR-0971  Cat: F (Rel-18)</w:t>
      </w:r>
      <w:r>
        <w:rPr>
          <w:i/>
        </w:rPr>
        <w:br/>
      </w:r>
      <w:r>
        <w:rPr>
          <w:i/>
        </w:rPr>
        <w:br/>
      </w:r>
      <w:r>
        <w:rPr>
          <w:i/>
        </w:rPr>
        <w:tab/>
      </w:r>
      <w:r>
        <w:rPr>
          <w:i/>
        </w:rPr>
        <w:tab/>
      </w:r>
      <w:r>
        <w:rPr>
          <w:i/>
        </w:rPr>
        <w:tab/>
      </w:r>
      <w:r>
        <w:rPr>
          <w:i/>
        </w:rPr>
        <w:tab/>
      </w:r>
      <w:r>
        <w:rPr>
          <w:i/>
        </w:rPr>
        <w:tab/>
        <w:t>Source: ZTE Corporation</w:t>
      </w:r>
    </w:p>
    <w:p w14:paraId="5057751F" w14:textId="77777777" w:rsidR="00B2424A" w:rsidRDefault="00B2424A" w:rsidP="00B2424A">
      <w:pPr>
        <w:rPr>
          <w:rFonts w:ascii="Arial" w:hAnsi="Arial" w:cs="Arial"/>
          <w:b/>
        </w:rPr>
      </w:pPr>
      <w:r>
        <w:rPr>
          <w:rFonts w:ascii="Arial" w:hAnsi="Arial" w:cs="Arial"/>
          <w:b/>
        </w:rPr>
        <w:t xml:space="preserve">Abstract: </w:t>
      </w:r>
    </w:p>
    <w:p w14:paraId="7BD5C5A8" w14:textId="77777777" w:rsidR="00B2424A" w:rsidRDefault="00B2424A" w:rsidP="00B2424A">
      <w:r>
        <w:t>TC CR R5-247400</w:t>
      </w:r>
    </w:p>
    <w:p w14:paraId="44887FA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F37B" w14:textId="77777777" w:rsidR="00B2424A" w:rsidRDefault="00B2424A" w:rsidP="00B2424A">
      <w:pPr>
        <w:pStyle w:val="Heading5"/>
      </w:pPr>
      <w:bookmarkStart w:id="255" w:name="_Toc184636967"/>
      <w:r>
        <w:lastRenderedPageBreak/>
        <w:t>5.3.14.6</w:t>
      </w:r>
      <w:r>
        <w:tab/>
        <w:t>Discussion Papers, Work Plan, TC lists</w:t>
      </w:r>
      <w:bookmarkEnd w:id="255"/>
    </w:p>
    <w:p w14:paraId="48FCF354" w14:textId="77777777" w:rsidR="00B2424A" w:rsidRDefault="00B2424A" w:rsidP="00B2424A">
      <w:pPr>
        <w:pStyle w:val="Heading4"/>
      </w:pPr>
      <w:bookmarkStart w:id="256" w:name="_Toc184636968"/>
      <w:r>
        <w:t>5.3.15</w:t>
      </w:r>
      <w:r>
        <w:tab/>
        <w:t>Rel-18 High Power UE for NR CA and DC; and NR and LTE DC Configurations (UID-1000054) HPUE_NR_CADC_NR_LTE_DC_R18-UEConTest</w:t>
      </w:r>
      <w:bookmarkEnd w:id="256"/>
    </w:p>
    <w:p w14:paraId="174FD4D5" w14:textId="77777777" w:rsidR="00B2424A" w:rsidRDefault="00B2424A" w:rsidP="00B2424A">
      <w:pPr>
        <w:pStyle w:val="Heading5"/>
      </w:pPr>
      <w:bookmarkStart w:id="257" w:name="_Toc184636969"/>
      <w:r>
        <w:t>5.3.15.1</w:t>
      </w:r>
      <w:r>
        <w:tab/>
        <w:t>TS 38.508-1</w:t>
      </w:r>
      <w:bookmarkEnd w:id="257"/>
    </w:p>
    <w:p w14:paraId="06BD128F" w14:textId="77777777" w:rsidR="00B2424A" w:rsidRDefault="00B2424A" w:rsidP="00B2424A">
      <w:pPr>
        <w:pStyle w:val="Heading5"/>
      </w:pPr>
      <w:bookmarkStart w:id="258" w:name="_Toc184636970"/>
      <w:r>
        <w:t>5.3.15.2</w:t>
      </w:r>
      <w:r>
        <w:tab/>
        <w:t>TS 38.508-2</w:t>
      </w:r>
      <w:bookmarkEnd w:id="258"/>
    </w:p>
    <w:p w14:paraId="08394262" w14:textId="537FE4CA" w:rsidR="00B2424A" w:rsidRDefault="00B2424A" w:rsidP="00B2424A">
      <w:pPr>
        <w:rPr>
          <w:rFonts w:ascii="Arial" w:hAnsi="Arial" w:cs="Arial"/>
          <w:b/>
          <w:sz w:val="24"/>
        </w:rPr>
      </w:pPr>
      <w:r>
        <w:rPr>
          <w:rFonts w:ascii="Arial" w:hAnsi="Arial" w:cs="Arial"/>
          <w:b/>
          <w:color w:val="0000FF"/>
          <w:sz w:val="24"/>
        </w:rPr>
        <w:t>R5-246123</w:t>
      </w:r>
      <w:r>
        <w:rPr>
          <w:rFonts w:ascii="Arial" w:hAnsi="Arial" w:cs="Arial"/>
          <w:b/>
          <w:color w:val="0000FF"/>
          <w:sz w:val="24"/>
        </w:rPr>
        <w:tab/>
      </w:r>
      <w:r>
        <w:rPr>
          <w:rFonts w:ascii="Arial" w:hAnsi="Arial" w:cs="Arial"/>
          <w:b/>
          <w:sz w:val="24"/>
        </w:rPr>
        <w:t>Addition of RF baseline implementation capabilities for new PC2 3CC EN-DC combos within FR1</w:t>
      </w:r>
    </w:p>
    <w:p w14:paraId="3032BE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CR-0705  Cat: F (Rel-18)</w:t>
      </w:r>
      <w:r>
        <w:rPr>
          <w:i/>
        </w:rPr>
        <w:br/>
      </w:r>
      <w:r>
        <w:rPr>
          <w:i/>
        </w:rPr>
        <w:br/>
      </w:r>
      <w:r>
        <w:rPr>
          <w:i/>
        </w:rPr>
        <w:tab/>
      </w:r>
      <w:r>
        <w:rPr>
          <w:i/>
        </w:rPr>
        <w:tab/>
      </w:r>
      <w:r>
        <w:rPr>
          <w:i/>
        </w:rPr>
        <w:tab/>
      </w:r>
      <w:r>
        <w:rPr>
          <w:i/>
        </w:rPr>
        <w:tab/>
      </w:r>
      <w:r>
        <w:rPr>
          <w:i/>
        </w:rPr>
        <w:tab/>
        <w:t>Source: KDDI Corporation</w:t>
      </w:r>
    </w:p>
    <w:p w14:paraId="3C42A0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338FE" w14:textId="77777777" w:rsidR="00B2424A" w:rsidRDefault="00B2424A" w:rsidP="00B2424A">
      <w:pPr>
        <w:pStyle w:val="Heading5"/>
      </w:pPr>
      <w:bookmarkStart w:id="259" w:name="_Toc184636971"/>
      <w:r>
        <w:t>5.3.15.3</w:t>
      </w:r>
      <w:r>
        <w:tab/>
        <w:t>TS 38.521-1</w:t>
      </w:r>
      <w:bookmarkEnd w:id="259"/>
    </w:p>
    <w:p w14:paraId="3F22E1C4" w14:textId="77777777" w:rsidR="00B2424A" w:rsidRDefault="00B2424A" w:rsidP="00B2424A">
      <w:pPr>
        <w:pStyle w:val="Heading6"/>
      </w:pPr>
      <w:bookmarkStart w:id="260" w:name="_Toc184636972"/>
      <w:r>
        <w:t>5.3.15.3.1</w:t>
      </w:r>
      <w:r>
        <w:tab/>
        <w:t>Tx Requirements (Clause 6)</w:t>
      </w:r>
      <w:bookmarkEnd w:id="260"/>
    </w:p>
    <w:p w14:paraId="790BCCDF" w14:textId="700D0DA6" w:rsidR="00B2424A" w:rsidRDefault="00B2424A" w:rsidP="00B2424A">
      <w:pPr>
        <w:rPr>
          <w:rFonts w:ascii="Arial" w:hAnsi="Arial" w:cs="Arial"/>
          <w:b/>
          <w:sz w:val="24"/>
        </w:rPr>
      </w:pPr>
      <w:r>
        <w:rPr>
          <w:rFonts w:ascii="Arial" w:hAnsi="Arial" w:cs="Arial"/>
          <w:b/>
          <w:color w:val="0000FF"/>
          <w:sz w:val="24"/>
        </w:rPr>
        <w:t>R5-246473</w:t>
      </w:r>
      <w:r>
        <w:rPr>
          <w:rFonts w:ascii="Arial" w:hAnsi="Arial" w:cs="Arial"/>
          <w:b/>
          <w:color w:val="0000FF"/>
          <w:sz w:val="24"/>
        </w:rPr>
        <w:tab/>
      </w:r>
      <w:r>
        <w:rPr>
          <w:rFonts w:ascii="Arial" w:hAnsi="Arial" w:cs="Arial"/>
          <w:b/>
          <w:sz w:val="24"/>
        </w:rPr>
        <w:t>Update the UE power class table for n2 and n66</w:t>
      </w:r>
    </w:p>
    <w:p w14:paraId="7D3FC3A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CR-3028  Cat: F (Rel-18)</w:t>
      </w:r>
      <w:r>
        <w:rPr>
          <w:i/>
        </w:rPr>
        <w:br/>
      </w:r>
      <w:r>
        <w:rPr>
          <w:i/>
        </w:rPr>
        <w:br/>
      </w:r>
      <w:r>
        <w:rPr>
          <w:i/>
        </w:rPr>
        <w:tab/>
      </w:r>
      <w:r>
        <w:rPr>
          <w:i/>
        </w:rPr>
        <w:tab/>
      </w:r>
      <w:r>
        <w:rPr>
          <w:i/>
        </w:rPr>
        <w:tab/>
      </w:r>
      <w:r>
        <w:rPr>
          <w:i/>
        </w:rPr>
        <w:tab/>
      </w:r>
      <w:r>
        <w:rPr>
          <w:i/>
        </w:rPr>
        <w:tab/>
        <w:t>Source: Verizon</w:t>
      </w:r>
    </w:p>
    <w:p w14:paraId="3043C6EC" w14:textId="77777777" w:rsidR="00B2424A" w:rsidRDefault="00B2424A" w:rsidP="00B2424A">
      <w:pPr>
        <w:rPr>
          <w:rFonts w:ascii="Arial" w:hAnsi="Arial" w:cs="Arial"/>
          <w:b/>
        </w:rPr>
      </w:pPr>
      <w:r>
        <w:rPr>
          <w:rFonts w:ascii="Arial" w:hAnsi="Arial" w:cs="Arial"/>
          <w:b/>
        </w:rPr>
        <w:t xml:space="preserve">Discussion: </w:t>
      </w:r>
    </w:p>
    <w:p w14:paraId="4B5DB3C6" w14:textId="77777777" w:rsidR="00B2424A" w:rsidRDefault="00B2424A" w:rsidP="00B2424A">
      <w:r>
        <w:t>CU: shall be HPUE_ NR_FR1_FDD_R18-UEConTest??</w:t>
      </w:r>
    </w:p>
    <w:p w14:paraId="53F50809" w14:textId="77777777" w:rsidR="00B2424A" w:rsidRDefault="00B2424A" w:rsidP="00B2424A">
      <w:r>
        <w:t>. If you want to update the power class 2 of n2 and n66 for MOP TC, 6.2.1.3 Minimum conformance requirements and 6.2.1.5 Test requirement all need to be updated. And only 6.2.1.3 is added in your CR. Could you double check the assignment and contents?</w:t>
      </w:r>
    </w:p>
    <w:p w14:paraId="54A3D804" w14:textId="77777777" w:rsidR="00B2424A" w:rsidRDefault="00B2424A" w:rsidP="00B2424A">
      <w:r>
        <w:t>r1</w:t>
      </w:r>
    </w:p>
    <w:p w14:paraId="2B88E3C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R5-247734</w:t>
      </w:r>
      <w:r>
        <w:rPr>
          <w:color w:val="993300"/>
          <w:u w:val="single"/>
        </w:rPr>
        <w:t>.</w:t>
      </w:r>
    </w:p>
    <w:p w14:paraId="631E0E76" w14:textId="4F4A16A1" w:rsidR="00B2424A" w:rsidRDefault="00B2424A" w:rsidP="00B2424A">
      <w:pPr>
        <w:rPr>
          <w:rFonts w:ascii="Arial" w:hAnsi="Arial" w:cs="Arial"/>
          <w:b/>
          <w:sz w:val="24"/>
        </w:rPr>
      </w:pPr>
      <w:r>
        <w:rPr>
          <w:rFonts w:ascii="Arial" w:hAnsi="Arial" w:cs="Arial"/>
          <w:b/>
          <w:color w:val="0000FF"/>
          <w:sz w:val="24"/>
        </w:rPr>
        <w:t>R5-247734</w:t>
      </w:r>
      <w:r>
        <w:rPr>
          <w:rFonts w:ascii="Arial" w:hAnsi="Arial" w:cs="Arial"/>
          <w:b/>
          <w:color w:val="0000FF"/>
          <w:sz w:val="24"/>
        </w:rPr>
        <w:tab/>
      </w:r>
      <w:r>
        <w:rPr>
          <w:rFonts w:ascii="Arial" w:hAnsi="Arial" w:cs="Arial"/>
          <w:b/>
          <w:sz w:val="24"/>
        </w:rPr>
        <w:t>Update the UE power class table for n2 and n66</w:t>
      </w:r>
    </w:p>
    <w:p w14:paraId="34071CE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CR-3028  rev 1 Cat: F (Rel-18)</w:t>
      </w:r>
      <w:r>
        <w:rPr>
          <w:i/>
        </w:rPr>
        <w:br/>
      </w:r>
      <w:r>
        <w:rPr>
          <w:i/>
        </w:rPr>
        <w:br/>
      </w:r>
      <w:r>
        <w:rPr>
          <w:i/>
        </w:rPr>
        <w:tab/>
      </w:r>
      <w:r>
        <w:rPr>
          <w:i/>
        </w:rPr>
        <w:tab/>
      </w:r>
      <w:r>
        <w:rPr>
          <w:i/>
        </w:rPr>
        <w:tab/>
      </w:r>
      <w:r>
        <w:rPr>
          <w:i/>
        </w:rPr>
        <w:tab/>
      </w:r>
      <w:r>
        <w:rPr>
          <w:i/>
        </w:rPr>
        <w:tab/>
        <w:t>Source: Verizon</w:t>
      </w:r>
    </w:p>
    <w:p w14:paraId="58CD906A" w14:textId="77777777" w:rsidR="00B2424A" w:rsidRDefault="00B2424A" w:rsidP="00B2424A">
      <w:pPr>
        <w:rPr>
          <w:color w:val="808080"/>
        </w:rPr>
      </w:pPr>
      <w:r>
        <w:rPr>
          <w:color w:val="808080"/>
        </w:rPr>
        <w:t>(Replaces R5-246473)</w:t>
      </w:r>
    </w:p>
    <w:p w14:paraId="24994F8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3FF9A" w14:textId="77777777" w:rsidR="00B2424A" w:rsidRDefault="00B2424A" w:rsidP="00B2424A">
      <w:pPr>
        <w:pStyle w:val="Heading6"/>
      </w:pPr>
      <w:bookmarkStart w:id="261" w:name="_Toc184636973"/>
      <w:r>
        <w:lastRenderedPageBreak/>
        <w:t>5.3.15.3.2</w:t>
      </w:r>
      <w:r>
        <w:tab/>
        <w:t>Rx Requirements (Clause 7)</w:t>
      </w:r>
      <w:bookmarkEnd w:id="261"/>
    </w:p>
    <w:p w14:paraId="1780ECBF" w14:textId="77777777" w:rsidR="00B2424A" w:rsidRDefault="00B2424A" w:rsidP="00B2424A">
      <w:pPr>
        <w:pStyle w:val="Heading6"/>
      </w:pPr>
      <w:bookmarkStart w:id="262" w:name="_Toc184636974"/>
      <w:r>
        <w:t>5.3.15.3.3</w:t>
      </w:r>
      <w:r>
        <w:tab/>
        <w:t>Clauses 1-5, Annexes</w:t>
      </w:r>
      <w:bookmarkEnd w:id="262"/>
    </w:p>
    <w:p w14:paraId="7E18A6B5" w14:textId="77777777" w:rsidR="00B2424A" w:rsidRDefault="00B2424A" w:rsidP="00B2424A">
      <w:pPr>
        <w:pStyle w:val="Heading5"/>
      </w:pPr>
      <w:bookmarkStart w:id="263" w:name="_Toc184636975"/>
      <w:r>
        <w:t>5.3.15.4</w:t>
      </w:r>
      <w:r>
        <w:tab/>
        <w:t>TS 38.521-3</w:t>
      </w:r>
      <w:bookmarkEnd w:id="263"/>
    </w:p>
    <w:p w14:paraId="6322EBDC" w14:textId="77777777" w:rsidR="00B2424A" w:rsidRDefault="00B2424A" w:rsidP="00B2424A">
      <w:pPr>
        <w:pStyle w:val="Heading6"/>
      </w:pPr>
      <w:bookmarkStart w:id="264" w:name="_Toc184636976"/>
      <w:r>
        <w:t>5.3.15.4.1</w:t>
      </w:r>
      <w:r>
        <w:tab/>
        <w:t>Tx Requirements (Clause 6)</w:t>
      </w:r>
      <w:bookmarkEnd w:id="264"/>
    </w:p>
    <w:p w14:paraId="52F375D7" w14:textId="4250CFA0" w:rsidR="00B2424A" w:rsidRDefault="00B2424A" w:rsidP="00B2424A">
      <w:pPr>
        <w:rPr>
          <w:rFonts w:ascii="Arial" w:hAnsi="Arial" w:cs="Arial"/>
          <w:b/>
          <w:sz w:val="24"/>
        </w:rPr>
      </w:pPr>
      <w:r>
        <w:rPr>
          <w:rFonts w:ascii="Arial" w:hAnsi="Arial" w:cs="Arial"/>
          <w:b/>
          <w:color w:val="0000FF"/>
          <w:sz w:val="24"/>
        </w:rPr>
        <w:t>R5-246125</w:t>
      </w:r>
      <w:r>
        <w:rPr>
          <w:rFonts w:ascii="Arial" w:hAnsi="Arial" w:cs="Arial"/>
          <w:b/>
          <w:color w:val="0000FF"/>
          <w:sz w:val="24"/>
        </w:rPr>
        <w:tab/>
      </w:r>
      <w:r>
        <w:rPr>
          <w:rFonts w:ascii="Arial" w:hAnsi="Arial" w:cs="Arial"/>
          <w:b/>
          <w:sz w:val="24"/>
        </w:rPr>
        <w:t>Addition of UE maximum output power for new PC2 3CC EN-DC combos within FR1</w:t>
      </w:r>
    </w:p>
    <w:p w14:paraId="501D35C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CR-1837  Cat: F (Rel-18)</w:t>
      </w:r>
      <w:r>
        <w:rPr>
          <w:i/>
        </w:rPr>
        <w:br/>
      </w:r>
      <w:r>
        <w:rPr>
          <w:i/>
        </w:rPr>
        <w:br/>
      </w:r>
      <w:r>
        <w:rPr>
          <w:i/>
        </w:rPr>
        <w:tab/>
      </w:r>
      <w:r>
        <w:rPr>
          <w:i/>
        </w:rPr>
        <w:tab/>
      </w:r>
      <w:r>
        <w:rPr>
          <w:i/>
        </w:rPr>
        <w:tab/>
      </w:r>
      <w:r>
        <w:rPr>
          <w:i/>
        </w:rPr>
        <w:tab/>
      </w:r>
      <w:r>
        <w:rPr>
          <w:i/>
        </w:rPr>
        <w:tab/>
        <w:t>Source: KDDI Corporation</w:t>
      </w:r>
    </w:p>
    <w:p w14:paraId="7AAF401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6D068" w14:textId="77777777" w:rsidR="00B2424A" w:rsidRDefault="00B2424A" w:rsidP="00B2424A">
      <w:pPr>
        <w:pStyle w:val="Heading6"/>
      </w:pPr>
      <w:bookmarkStart w:id="265" w:name="_Toc184636977"/>
      <w:r>
        <w:t>5.3.15.4.2</w:t>
      </w:r>
      <w:r>
        <w:tab/>
        <w:t>Rx Requirements (Clause 7)</w:t>
      </w:r>
      <w:bookmarkEnd w:id="265"/>
    </w:p>
    <w:p w14:paraId="1B2F97A3" w14:textId="0A1D3329" w:rsidR="00B2424A" w:rsidRDefault="00B2424A" w:rsidP="00B2424A">
      <w:pPr>
        <w:rPr>
          <w:rFonts w:ascii="Arial" w:hAnsi="Arial" w:cs="Arial"/>
          <w:b/>
          <w:sz w:val="24"/>
        </w:rPr>
      </w:pPr>
      <w:r>
        <w:rPr>
          <w:rFonts w:ascii="Arial" w:hAnsi="Arial" w:cs="Arial"/>
          <w:b/>
          <w:color w:val="0000FF"/>
          <w:sz w:val="24"/>
        </w:rPr>
        <w:t>R5-246126</w:t>
      </w:r>
      <w:r>
        <w:rPr>
          <w:rFonts w:ascii="Arial" w:hAnsi="Arial" w:cs="Arial"/>
          <w:b/>
          <w:color w:val="0000FF"/>
          <w:sz w:val="24"/>
        </w:rPr>
        <w:tab/>
      </w:r>
      <w:r>
        <w:rPr>
          <w:rFonts w:ascii="Arial" w:hAnsi="Arial" w:cs="Arial"/>
          <w:b/>
          <w:sz w:val="24"/>
        </w:rPr>
        <w:t>Addition of reference sensitivity for new PC2 3CC EN-DC combos within FR1</w:t>
      </w:r>
    </w:p>
    <w:p w14:paraId="4CD24CF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CR-1838  Cat: F (Rel-18)</w:t>
      </w:r>
      <w:r>
        <w:rPr>
          <w:i/>
        </w:rPr>
        <w:br/>
      </w:r>
      <w:r>
        <w:rPr>
          <w:i/>
        </w:rPr>
        <w:br/>
      </w:r>
      <w:r>
        <w:rPr>
          <w:i/>
        </w:rPr>
        <w:tab/>
      </w:r>
      <w:r>
        <w:rPr>
          <w:i/>
        </w:rPr>
        <w:tab/>
      </w:r>
      <w:r>
        <w:rPr>
          <w:i/>
        </w:rPr>
        <w:tab/>
      </w:r>
      <w:r>
        <w:rPr>
          <w:i/>
        </w:rPr>
        <w:tab/>
      </w:r>
      <w:r>
        <w:rPr>
          <w:i/>
        </w:rPr>
        <w:tab/>
        <w:t>Source: KDDI Corporation</w:t>
      </w:r>
    </w:p>
    <w:p w14:paraId="2F7C99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FAF0" w14:textId="4B0E2AC6" w:rsidR="00B2424A" w:rsidRDefault="00B2424A" w:rsidP="00B2424A">
      <w:pPr>
        <w:rPr>
          <w:rFonts w:ascii="Arial" w:hAnsi="Arial" w:cs="Arial"/>
          <w:b/>
          <w:sz w:val="24"/>
        </w:rPr>
      </w:pPr>
      <w:r>
        <w:rPr>
          <w:rFonts w:ascii="Arial" w:hAnsi="Arial" w:cs="Arial"/>
          <w:b/>
          <w:color w:val="0000FF"/>
          <w:sz w:val="24"/>
        </w:rPr>
        <w:t>R5-246790</w:t>
      </w:r>
      <w:r>
        <w:rPr>
          <w:rFonts w:ascii="Arial" w:hAnsi="Arial" w:cs="Arial"/>
          <w:b/>
          <w:color w:val="0000FF"/>
          <w:sz w:val="24"/>
        </w:rPr>
        <w:tab/>
      </w:r>
      <w:r>
        <w:rPr>
          <w:rFonts w:ascii="Arial" w:hAnsi="Arial" w:cs="Arial"/>
          <w:b/>
          <w:sz w:val="24"/>
        </w:rPr>
        <w:t>Addition of many PC2 EN-DC combos reference sensitivity test</w:t>
      </w:r>
    </w:p>
    <w:p w14:paraId="2833855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CR-1857  Cat: F (Rel-18)</w:t>
      </w:r>
      <w:r>
        <w:rPr>
          <w:i/>
        </w:rPr>
        <w:br/>
      </w:r>
      <w:r>
        <w:rPr>
          <w:i/>
        </w:rPr>
        <w:br/>
      </w:r>
      <w:r>
        <w:rPr>
          <w:i/>
        </w:rPr>
        <w:tab/>
      </w:r>
      <w:r>
        <w:rPr>
          <w:i/>
        </w:rPr>
        <w:tab/>
      </w:r>
      <w:r>
        <w:rPr>
          <w:i/>
        </w:rPr>
        <w:tab/>
      </w:r>
      <w:r>
        <w:rPr>
          <w:i/>
        </w:rPr>
        <w:tab/>
      </w:r>
      <w:r>
        <w:rPr>
          <w:i/>
        </w:rPr>
        <w:tab/>
        <w:t>Source: WE Certification Oy, AT&amp;T, FirstNet</w:t>
      </w:r>
    </w:p>
    <w:p w14:paraId="565BB93F" w14:textId="77777777" w:rsidR="00B2424A" w:rsidRDefault="00B2424A" w:rsidP="00B2424A">
      <w:pPr>
        <w:rPr>
          <w:rFonts w:ascii="Arial" w:hAnsi="Arial" w:cs="Arial"/>
          <w:b/>
        </w:rPr>
      </w:pPr>
      <w:r>
        <w:rPr>
          <w:rFonts w:ascii="Arial" w:hAnsi="Arial" w:cs="Arial"/>
          <w:b/>
        </w:rPr>
        <w:t xml:space="preserve">Abstract: </w:t>
      </w:r>
    </w:p>
    <w:p w14:paraId="1CFA8673" w14:textId="77777777" w:rsidR="00B2424A" w:rsidRDefault="00B2424A" w:rsidP="00B2424A">
      <w:r>
        <w:t>Brief description of document content.</w:t>
      </w:r>
    </w:p>
    <w:p w14:paraId="2A57EF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DE31" w14:textId="77777777" w:rsidR="00B2424A" w:rsidRDefault="00B2424A" w:rsidP="00B2424A">
      <w:pPr>
        <w:pStyle w:val="Heading6"/>
      </w:pPr>
      <w:bookmarkStart w:id="266" w:name="_Toc184636978"/>
      <w:r>
        <w:t>5.3.15.4.3</w:t>
      </w:r>
      <w:r>
        <w:tab/>
        <w:t>Clauses 1-5, Annexes</w:t>
      </w:r>
      <w:bookmarkEnd w:id="266"/>
    </w:p>
    <w:p w14:paraId="01EBE8B5" w14:textId="7EA7069A" w:rsidR="00B2424A" w:rsidRDefault="00B2424A" w:rsidP="00B2424A">
      <w:pPr>
        <w:rPr>
          <w:rFonts w:ascii="Arial" w:hAnsi="Arial" w:cs="Arial"/>
          <w:b/>
          <w:sz w:val="24"/>
        </w:rPr>
      </w:pPr>
      <w:r>
        <w:rPr>
          <w:rFonts w:ascii="Arial" w:hAnsi="Arial" w:cs="Arial"/>
          <w:b/>
          <w:color w:val="0000FF"/>
          <w:sz w:val="24"/>
        </w:rPr>
        <w:t>R5-246789</w:t>
      </w:r>
      <w:r>
        <w:rPr>
          <w:rFonts w:ascii="Arial" w:hAnsi="Arial" w:cs="Arial"/>
          <w:b/>
          <w:color w:val="0000FF"/>
          <w:sz w:val="24"/>
        </w:rPr>
        <w:tab/>
      </w:r>
      <w:r>
        <w:rPr>
          <w:rFonts w:ascii="Arial" w:hAnsi="Arial" w:cs="Arial"/>
          <w:b/>
          <w:sz w:val="24"/>
        </w:rPr>
        <w:t>Addition of many PC2 EN-DC combos to Ch5</w:t>
      </w:r>
    </w:p>
    <w:p w14:paraId="6E2BF0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CR-1856  Cat: F (Rel-18)</w:t>
      </w:r>
      <w:r>
        <w:rPr>
          <w:i/>
        </w:rPr>
        <w:br/>
      </w:r>
      <w:r>
        <w:rPr>
          <w:i/>
        </w:rPr>
        <w:br/>
      </w:r>
      <w:r>
        <w:rPr>
          <w:i/>
        </w:rPr>
        <w:tab/>
      </w:r>
      <w:r>
        <w:rPr>
          <w:i/>
        </w:rPr>
        <w:tab/>
      </w:r>
      <w:r>
        <w:rPr>
          <w:i/>
        </w:rPr>
        <w:tab/>
      </w:r>
      <w:r>
        <w:rPr>
          <w:i/>
        </w:rPr>
        <w:tab/>
      </w:r>
      <w:r>
        <w:rPr>
          <w:i/>
        </w:rPr>
        <w:tab/>
        <w:t>Source: WE Certification Oy, AT&amp;T, FirstNet</w:t>
      </w:r>
    </w:p>
    <w:p w14:paraId="794556E5" w14:textId="77777777" w:rsidR="00B2424A" w:rsidRDefault="00B2424A" w:rsidP="00B2424A">
      <w:pPr>
        <w:rPr>
          <w:rFonts w:ascii="Arial" w:hAnsi="Arial" w:cs="Arial"/>
          <w:b/>
        </w:rPr>
      </w:pPr>
      <w:r>
        <w:rPr>
          <w:rFonts w:ascii="Arial" w:hAnsi="Arial" w:cs="Arial"/>
          <w:b/>
        </w:rPr>
        <w:t xml:space="preserve">Abstract: </w:t>
      </w:r>
    </w:p>
    <w:p w14:paraId="723F0C73" w14:textId="77777777" w:rsidR="00B2424A" w:rsidRDefault="00B2424A" w:rsidP="00B2424A">
      <w:r>
        <w:t>Brief description of document content.</w:t>
      </w:r>
    </w:p>
    <w:p w14:paraId="2848177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6AAFC" w14:textId="77777777" w:rsidR="00B2424A" w:rsidRDefault="00B2424A" w:rsidP="00B2424A">
      <w:pPr>
        <w:pStyle w:val="Heading5"/>
      </w:pPr>
      <w:bookmarkStart w:id="267" w:name="_Toc184636979"/>
      <w:r>
        <w:lastRenderedPageBreak/>
        <w:t>5.3.15.5</w:t>
      </w:r>
      <w:r>
        <w:tab/>
        <w:t>TS 38.522</w:t>
      </w:r>
      <w:bookmarkEnd w:id="267"/>
    </w:p>
    <w:p w14:paraId="4497294F" w14:textId="77777777" w:rsidR="00B2424A" w:rsidRDefault="00B2424A" w:rsidP="00B2424A">
      <w:pPr>
        <w:pStyle w:val="Heading5"/>
      </w:pPr>
      <w:bookmarkStart w:id="268" w:name="_Toc184636980"/>
      <w:r>
        <w:t>5.3.15.6</w:t>
      </w:r>
      <w:r>
        <w:tab/>
        <w:t>TR 38.905 (NR Test Points Radio Transmission and Reception )</w:t>
      </w:r>
      <w:bookmarkEnd w:id="268"/>
    </w:p>
    <w:p w14:paraId="0A4D7949" w14:textId="531DDE85" w:rsidR="00B2424A" w:rsidRDefault="00B2424A" w:rsidP="00B2424A">
      <w:pPr>
        <w:rPr>
          <w:rFonts w:ascii="Arial" w:hAnsi="Arial" w:cs="Arial"/>
          <w:b/>
          <w:sz w:val="24"/>
        </w:rPr>
      </w:pPr>
      <w:r>
        <w:rPr>
          <w:rFonts w:ascii="Arial" w:hAnsi="Arial" w:cs="Arial"/>
          <w:b/>
          <w:color w:val="0000FF"/>
          <w:sz w:val="24"/>
        </w:rPr>
        <w:t>R5-246124</w:t>
      </w:r>
      <w:r>
        <w:rPr>
          <w:rFonts w:ascii="Arial" w:hAnsi="Arial" w:cs="Arial"/>
          <w:b/>
          <w:color w:val="0000FF"/>
          <w:sz w:val="24"/>
        </w:rPr>
        <w:tab/>
      </w:r>
      <w:r>
        <w:rPr>
          <w:rFonts w:ascii="Arial" w:hAnsi="Arial" w:cs="Arial"/>
          <w:b/>
          <w:sz w:val="24"/>
        </w:rPr>
        <w:t>Addition of reference sensitivity TP analysis for new PC2 3CC EN-DC combos within FR1</w:t>
      </w:r>
    </w:p>
    <w:p w14:paraId="074C47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CR-0944  Cat: F (Rel-18)</w:t>
      </w:r>
      <w:r>
        <w:rPr>
          <w:i/>
        </w:rPr>
        <w:br/>
      </w:r>
      <w:r>
        <w:rPr>
          <w:i/>
        </w:rPr>
        <w:br/>
      </w:r>
      <w:r>
        <w:rPr>
          <w:i/>
        </w:rPr>
        <w:tab/>
      </w:r>
      <w:r>
        <w:rPr>
          <w:i/>
        </w:rPr>
        <w:tab/>
      </w:r>
      <w:r>
        <w:rPr>
          <w:i/>
        </w:rPr>
        <w:tab/>
      </w:r>
      <w:r>
        <w:rPr>
          <w:i/>
        </w:rPr>
        <w:tab/>
      </w:r>
      <w:r>
        <w:rPr>
          <w:i/>
        </w:rPr>
        <w:tab/>
        <w:t>Source: KDDI Corporation</w:t>
      </w:r>
    </w:p>
    <w:p w14:paraId="5551202B" w14:textId="77777777" w:rsidR="00B2424A" w:rsidRDefault="00B2424A" w:rsidP="00B2424A">
      <w:pPr>
        <w:rPr>
          <w:rFonts w:ascii="Arial" w:hAnsi="Arial" w:cs="Arial"/>
          <w:b/>
        </w:rPr>
      </w:pPr>
      <w:r>
        <w:rPr>
          <w:rFonts w:ascii="Arial" w:hAnsi="Arial" w:cs="Arial"/>
          <w:b/>
        </w:rPr>
        <w:t xml:space="preserve">Abstract: </w:t>
      </w:r>
    </w:p>
    <w:p w14:paraId="18CEB0CF" w14:textId="77777777" w:rsidR="00B2424A" w:rsidRDefault="00B2424A" w:rsidP="00B2424A">
      <w:r>
        <w:t>Test Case CR t-doc</w:t>
      </w:r>
    </w:p>
    <w:p w14:paraId="5C3727FF" w14:textId="77777777" w:rsidR="00B2424A" w:rsidRDefault="00B2424A" w:rsidP="00B2424A">
      <w:r>
        <w:t>R5-246126</w:t>
      </w:r>
    </w:p>
    <w:p w14:paraId="51FBE2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13D76" w14:textId="77777777" w:rsidR="00B2424A" w:rsidRDefault="00B2424A" w:rsidP="00B2424A">
      <w:pPr>
        <w:pStyle w:val="Heading5"/>
      </w:pPr>
      <w:bookmarkStart w:id="269" w:name="_Toc184636981"/>
      <w:r>
        <w:t>5.3.15.7</w:t>
      </w:r>
      <w:r>
        <w:tab/>
        <w:t>Discussion Papers, Work Plan, TC lists</w:t>
      </w:r>
      <w:bookmarkEnd w:id="269"/>
    </w:p>
    <w:p w14:paraId="203D6148" w14:textId="77777777" w:rsidR="00B2424A" w:rsidRDefault="00B2424A" w:rsidP="00B2424A">
      <w:pPr>
        <w:pStyle w:val="Heading4"/>
      </w:pPr>
      <w:bookmarkStart w:id="270" w:name="_Toc184636982"/>
      <w:r>
        <w:t>5.3.16</w:t>
      </w:r>
      <w:r>
        <w:tab/>
        <w:t>Rel-17 Power Class 2 UE for NR inter-band CA/DC with or without SUL configurations with x (6&gt;=x&gt;2) bands DL and y (y=1, 2) bands UL (UID-1000056) NR_UE_PC2_R17_CADC_SUL_xBDL_yBUL-UEConTest</w:t>
      </w:r>
      <w:bookmarkEnd w:id="270"/>
    </w:p>
    <w:p w14:paraId="15518936" w14:textId="77777777" w:rsidR="00B2424A" w:rsidRDefault="00B2424A" w:rsidP="00B2424A">
      <w:pPr>
        <w:pStyle w:val="Heading5"/>
      </w:pPr>
      <w:bookmarkStart w:id="271" w:name="_Toc184636983"/>
      <w:r>
        <w:t>5.3.16.1</w:t>
      </w:r>
      <w:r>
        <w:tab/>
        <w:t>TS 38.508-1</w:t>
      </w:r>
      <w:bookmarkEnd w:id="271"/>
    </w:p>
    <w:p w14:paraId="68BDFA8E" w14:textId="77777777" w:rsidR="00B2424A" w:rsidRDefault="00B2424A" w:rsidP="00B2424A">
      <w:pPr>
        <w:pStyle w:val="Heading5"/>
      </w:pPr>
      <w:bookmarkStart w:id="272" w:name="_Toc184636984"/>
      <w:r>
        <w:t>5.3.16.2</w:t>
      </w:r>
      <w:r>
        <w:tab/>
        <w:t>TS 38.508-2</w:t>
      </w:r>
      <w:bookmarkEnd w:id="272"/>
    </w:p>
    <w:p w14:paraId="44D5A9AB" w14:textId="77777777" w:rsidR="00B2424A" w:rsidRDefault="00B2424A" w:rsidP="00B2424A">
      <w:pPr>
        <w:pStyle w:val="Heading5"/>
      </w:pPr>
      <w:bookmarkStart w:id="273" w:name="_Toc184636985"/>
      <w:r>
        <w:t>5.3.16.3</w:t>
      </w:r>
      <w:r>
        <w:tab/>
        <w:t>TS 38.521-1</w:t>
      </w:r>
      <w:bookmarkEnd w:id="273"/>
    </w:p>
    <w:p w14:paraId="0CC97235" w14:textId="77777777" w:rsidR="00B2424A" w:rsidRDefault="00B2424A" w:rsidP="00B2424A">
      <w:pPr>
        <w:pStyle w:val="Heading6"/>
      </w:pPr>
      <w:bookmarkStart w:id="274" w:name="_Toc184636986"/>
      <w:r>
        <w:t>5.3.16.3.1</w:t>
      </w:r>
      <w:r>
        <w:tab/>
        <w:t>Tx Requirements (Clause 6)</w:t>
      </w:r>
      <w:bookmarkEnd w:id="274"/>
    </w:p>
    <w:p w14:paraId="7BEC48F9" w14:textId="77777777" w:rsidR="00B2424A" w:rsidRDefault="00B2424A" w:rsidP="00B2424A">
      <w:pPr>
        <w:pStyle w:val="Heading6"/>
      </w:pPr>
      <w:bookmarkStart w:id="275" w:name="_Toc184636987"/>
      <w:r>
        <w:t>5.3.16.3.2</w:t>
      </w:r>
      <w:r>
        <w:tab/>
        <w:t>Rx Requirements (Clause 7)</w:t>
      </w:r>
      <w:bookmarkEnd w:id="275"/>
    </w:p>
    <w:p w14:paraId="02FEF554" w14:textId="77777777" w:rsidR="00B2424A" w:rsidRDefault="00B2424A" w:rsidP="00B2424A">
      <w:pPr>
        <w:pStyle w:val="Heading6"/>
      </w:pPr>
      <w:bookmarkStart w:id="276" w:name="_Toc184636988"/>
      <w:r>
        <w:t>5.3.16.3.3</w:t>
      </w:r>
      <w:r>
        <w:tab/>
        <w:t>Clauses 1-5, Annexes</w:t>
      </w:r>
      <w:bookmarkEnd w:id="276"/>
    </w:p>
    <w:p w14:paraId="2E743E21" w14:textId="77777777" w:rsidR="00B2424A" w:rsidRDefault="00B2424A" w:rsidP="00B2424A">
      <w:pPr>
        <w:pStyle w:val="Heading5"/>
      </w:pPr>
      <w:bookmarkStart w:id="277" w:name="_Toc184636989"/>
      <w:r>
        <w:t>5.3.16.4</w:t>
      </w:r>
      <w:r>
        <w:tab/>
        <w:t>TS 38.522</w:t>
      </w:r>
      <w:bookmarkEnd w:id="277"/>
    </w:p>
    <w:p w14:paraId="5C892076" w14:textId="77777777" w:rsidR="00B2424A" w:rsidRDefault="00B2424A" w:rsidP="00B2424A">
      <w:pPr>
        <w:pStyle w:val="Heading5"/>
      </w:pPr>
      <w:bookmarkStart w:id="278" w:name="_Toc184636990"/>
      <w:r>
        <w:t>5.3.16.5</w:t>
      </w:r>
      <w:r>
        <w:tab/>
        <w:t>TR 38.905 (NR Test Points Radio Transmission and Reception )</w:t>
      </w:r>
      <w:bookmarkEnd w:id="278"/>
    </w:p>
    <w:p w14:paraId="7597C37C" w14:textId="77777777" w:rsidR="00B2424A" w:rsidRDefault="00B2424A" w:rsidP="00B2424A">
      <w:pPr>
        <w:pStyle w:val="Heading5"/>
      </w:pPr>
      <w:bookmarkStart w:id="279" w:name="_Toc184636991"/>
      <w:r>
        <w:t>5.3.16.6</w:t>
      </w:r>
      <w:r>
        <w:tab/>
        <w:t>Discussion Papers, Work Plan, TC lists</w:t>
      </w:r>
      <w:bookmarkEnd w:id="279"/>
    </w:p>
    <w:p w14:paraId="441DC94E" w14:textId="77777777" w:rsidR="00B2424A" w:rsidRDefault="00B2424A" w:rsidP="00B2424A">
      <w:pPr>
        <w:pStyle w:val="Heading4"/>
      </w:pPr>
      <w:bookmarkStart w:id="280" w:name="_Toc184636992"/>
      <w:r>
        <w:t>5.3.17</w:t>
      </w:r>
      <w:r>
        <w:tab/>
        <w:t>Rel-18 NR CA and DC; and NR and LTE DC Configurations (UID-1000057) NR_CADC_NR_LTE_DC_R18-UEConTest</w:t>
      </w:r>
      <w:bookmarkEnd w:id="280"/>
    </w:p>
    <w:p w14:paraId="41826763" w14:textId="77777777" w:rsidR="00B2424A" w:rsidRDefault="00B2424A" w:rsidP="00B2424A">
      <w:pPr>
        <w:pStyle w:val="Heading5"/>
      </w:pPr>
      <w:bookmarkStart w:id="281" w:name="_Toc184636993"/>
      <w:r>
        <w:t>5.3.17.1</w:t>
      </w:r>
      <w:r>
        <w:tab/>
        <w:t>TS 38.508-1</w:t>
      </w:r>
      <w:bookmarkEnd w:id="281"/>
      <w:r>
        <w:t xml:space="preserve"> </w:t>
      </w:r>
    </w:p>
    <w:p w14:paraId="39CE2719" w14:textId="77777777" w:rsidR="00B2424A" w:rsidRDefault="00B2424A" w:rsidP="00B2424A">
      <w:pPr>
        <w:pStyle w:val="Heading6"/>
      </w:pPr>
      <w:bookmarkStart w:id="282" w:name="_Toc184636994"/>
      <w:r>
        <w:t>5.3.17.1.1</w:t>
      </w:r>
      <w:r>
        <w:tab/>
        <w:t>Test frequencies (Clause 4.3.1)</w:t>
      </w:r>
      <w:bookmarkEnd w:id="282"/>
    </w:p>
    <w:p w14:paraId="476ECA66" w14:textId="70C183FE" w:rsidR="00B2424A" w:rsidRDefault="00B2424A" w:rsidP="00B2424A">
      <w:pPr>
        <w:rPr>
          <w:rFonts w:ascii="Arial" w:hAnsi="Arial" w:cs="Arial"/>
          <w:b/>
          <w:sz w:val="24"/>
        </w:rPr>
      </w:pPr>
      <w:r>
        <w:rPr>
          <w:rFonts w:ascii="Arial" w:hAnsi="Arial" w:cs="Arial"/>
          <w:b/>
          <w:color w:val="0000FF"/>
          <w:sz w:val="24"/>
        </w:rPr>
        <w:t>R5-246193</w:t>
      </w:r>
      <w:r>
        <w:rPr>
          <w:rFonts w:ascii="Arial" w:hAnsi="Arial" w:cs="Arial"/>
          <w:b/>
          <w:color w:val="0000FF"/>
          <w:sz w:val="24"/>
        </w:rPr>
        <w:tab/>
      </w:r>
      <w:r>
        <w:rPr>
          <w:rFonts w:ascii="Arial" w:hAnsi="Arial" w:cs="Arial"/>
          <w:b/>
          <w:sz w:val="24"/>
        </w:rPr>
        <w:t>Addition of test frequencies for new 3CC NRCA combos within FR1</w:t>
      </w:r>
    </w:p>
    <w:p w14:paraId="50C7E67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CR-3332  Cat: F (Rel-18)</w:t>
      </w:r>
      <w:r>
        <w:rPr>
          <w:i/>
        </w:rPr>
        <w:br/>
      </w:r>
      <w:r>
        <w:rPr>
          <w:i/>
        </w:rPr>
        <w:lastRenderedPageBreak/>
        <w:br/>
      </w:r>
      <w:r>
        <w:rPr>
          <w:i/>
        </w:rPr>
        <w:tab/>
      </w:r>
      <w:r>
        <w:rPr>
          <w:i/>
        </w:rPr>
        <w:tab/>
      </w:r>
      <w:r>
        <w:rPr>
          <w:i/>
        </w:rPr>
        <w:tab/>
      </w:r>
      <w:r>
        <w:rPr>
          <w:i/>
        </w:rPr>
        <w:tab/>
      </w:r>
      <w:r>
        <w:rPr>
          <w:i/>
        </w:rPr>
        <w:tab/>
        <w:t>Source: KDDI Corporation</w:t>
      </w:r>
    </w:p>
    <w:p w14:paraId="5F895F4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BF7C4" w14:textId="5CD3D899" w:rsidR="00B2424A" w:rsidRDefault="00B2424A" w:rsidP="00B2424A">
      <w:pPr>
        <w:rPr>
          <w:rFonts w:ascii="Arial" w:hAnsi="Arial" w:cs="Arial"/>
          <w:b/>
          <w:sz w:val="24"/>
        </w:rPr>
      </w:pPr>
      <w:r>
        <w:rPr>
          <w:rFonts w:ascii="Arial" w:hAnsi="Arial" w:cs="Arial"/>
          <w:b/>
          <w:color w:val="0000FF"/>
          <w:sz w:val="24"/>
        </w:rPr>
        <w:t>R5-246485</w:t>
      </w:r>
      <w:r>
        <w:rPr>
          <w:rFonts w:ascii="Arial" w:hAnsi="Arial" w:cs="Arial"/>
          <w:b/>
          <w:color w:val="0000FF"/>
          <w:sz w:val="24"/>
        </w:rPr>
        <w:tab/>
      </w:r>
      <w:r>
        <w:rPr>
          <w:rFonts w:ascii="Arial" w:hAnsi="Arial" w:cs="Arial"/>
          <w:b/>
          <w:sz w:val="24"/>
        </w:rPr>
        <w:t>Updates for Release 18 part of test configuration CA_n2A-n5A-n66A-n77C</w:t>
      </w:r>
    </w:p>
    <w:p w14:paraId="16490D2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CR-3355  Cat: F (Rel-18)</w:t>
      </w:r>
      <w:r>
        <w:rPr>
          <w:i/>
        </w:rPr>
        <w:br/>
      </w:r>
      <w:r>
        <w:rPr>
          <w:i/>
        </w:rPr>
        <w:br/>
      </w:r>
      <w:r>
        <w:rPr>
          <w:i/>
        </w:rPr>
        <w:tab/>
      </w:r>
      <w:r>
        <w:rPr>
          <w:i/>
        </w:rPr>
        <w:tab/>
      </w:r>
      <w:r>
        <w:rPr>
          <w:i/>
        </w:rPr>
        <w:tab/>
      </w:r>
      <w:r>
        <w:rPr>
          <w:i/>
        </w:rPr>
        <w:tab/>
      </w:r>
      <w:r>
        <w:rPr>
          <w:i/>
        </w:rPr>
        <w:tab/>
        <w:t>Source: Verizon</w:t>
      </w:r>
    </w:p>
    <w:p w14:paraId="363744F9" w14:textId="77777777" w:rsidR="00B2424A" w:rsidRDefault="00B2424A" w:rsidP="00B2424A">
      <w:pPr>
        <w:rPr>
          <w:rFonts w:ascii="Arial" w:hAnsi="Arial" w:cs="Arial"/>
          <w:b/>
        </w:rPr>
      </w:pPr>
      <w:r>
        <w:rPr>
          <w:rFonts w:ascii="Arial" w:hAnsi="Arial" w:cs="Arial"/>
          <w:b/>
        </w:rPr>
        <w:t xml:space="preserve">Discussion: </w:t>
      </w:r>
    </w:p>
    <w:p w14:paraId="141EF22B" w14:textId="77777777" w:rsidR="00B2424A" w:rsidRDefault="00B2424A" w:rsidP="00B2424A">
      <w:r>
        <w:t>"Invalid file name</w:t>
      </w:r>
    </w:p>
    <w:p w14:paraId="7F24F976" w14:textId="77777777" w:rsidR="00B2424A" w:rsidRDefault="00B2424A" w:rsidP="00B2424A">
      <w:r>
        <w:t>Invalid characters in file name"+</w:t>
      </w:r>
    </w:p>
    <w:p w14:paraId="693F9878" w14:textId="77777777" w:rsidR="00B2424A" w:rsidRDefault="00B2424A" w:rsidP="00B2424A">
      <w:r>
        <w:t>r1</w:t>
      </w:r>
    </w:p>
    <w:p w14:paraId="20AB3F5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R5-247701</w:t>
      </w:r>
      <w:r>
        <w:rPr>
          <w:color w:val="993300"/>
          <w:u w:val="single"/>
        </w:rPr>
        <w:t>.</w:t>
      </w:r>
    </w:p>
    <w:p w14:paraId="393BEF58" w14:textId="3769D5D8" w:rsidR="00B2424A" w:rsidRDefault="00B2424A" w:rsidP="00B2424A">
      <w:pPr>
        <w:rPr>
          <w:rFonts w:ascii="Arial" w:hAnsi="Arial" w:cs="Arial"/>
          <w:b/>
          <w:sz w:val="24"/>
        </w:rPr>
      </w:pPr>
      <w:r>
        <w:rPr>
          <w:rFonts w:ascii="Arial" w:hAnsi="Arial" w:cs="Arial"/>
          <w:b/>
          <w:color w:val="0000FF"/>
          <w:sz w:val="24"/>
        </w:rPr>
        <w:t>R5-247701</w:t>
      </w:r>
      <w:r>
        <w:rPr>
          <w:rFonts w:ascii="Arial" w:hAnsi="Arial" w:cs="Arial"/>
          <w:b/>
          <w:color w:val="0000FF"/>
          <w:sz w:val="24"/>
        </w:rPr>
        <w:tab/>
      </w:r>
      <w:r>
        <w:rPr>
          <w:rFonts w:ascii="Arial" w:hAnsi="Arial" w:cs="Arial"/>
          <w:b/>
          <w:sz w:val="24"/>
        </w:rPr>
        <w:t>Updates for Release 18 part of test configuration CA_n2A-n5A-n66A-n77C</w:t>
      </w:r>
    </w:p>
    <w:p w14:paraId="51BC61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CR-3355  rev 1 Cat: F (Rel-18)</w:t>
      </w:r>
      <w:r>
        <w:rPr>
          <w:i/>
        </w:rPr>
        <w:br/>
      </w:r>
      <w:r>
        <w:rPr>
          <w:i/>
        </w:rPr>
        <w:br/>
      </w:r>
      <w:r>
        <w:rPr>
          <w:i/>
        </w:rPr>
        <w:tab/>
      </w:r>
      <w:r>
        <w:rPr>
          <w:i/>
        </w:rPr>
        <w:tab/>
      </w:r>
      <w:r>
        <w:rPr>
          <w:i/>
        </w:rPr>
        <w:tab/>
      </w:r>
      <w:r>
        <w:rPr>
          <w:i/>
        </w:rPr>
        <w:tab/>
      </w:r>
      <w:r>
        <w:rPr>
          <w:i/>
        </w:rPr>
        <w:tab/>
        <w:t>Source: Verizon</w:t>
      </w:r>
    </w:p>
    <w:p w14:paraId="40358791" w14:textId="77777777" w:rsidR="00B2424A" w:rsidRDefault="00B2424A" w:rsidP="00B2424A">
      <w:pPr>
        <w:rPr>
          <w:color w:val="808080"/>
        </w:rPr>
      </w:pPr>
      <w:r>
        <w:rPr>
          <w:color w:val="808080"/>
        </w:rPr>
        <w:t>(Replaces R5-246485)</w:t>
      </w:r>
    </w:p>
    <w:p w14:paraId="5870D0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2FBA3" w14:textId="77777777" w:rsidR="00B2424A" w:rsidRDefault="00B2424A" w:rsidP="00B2424A">
      <w:pPr>
        <w:pStyle w:val="Heading6"/>
      </w:pPr>
      <w:bookmarkStart w:id="283" w:name="_Toc184636995"/>
      <w:r>
        <w:t>5.3.17.1.2</w:t>
      </w:r>
      <w:r>
        <w:tab/>
        <w:t>Test environment for RF (Clauses 5)</w:t>
      </w:r>
      <w:bookmarkEnd w:id="283"/>
    </w:p>
    <w:p w14:paraId="0D365D51" w14:textId="77777777" w:rsidR="00B2424A" w:rsidRDefault="00B2424A" w:rsidP="00B2424A">
      <w:pPr>
        <w:pStyle w:val="Heading6"/>
      </w:pPr>
      <w:bookmarkStart w:id="284" w:name="_Toc184636996"/>
      <w:r>
        <w:t>5.3.17.1.3</w:t>
      </w:r>
      <w:r>
        <w:tab/>
        <w:t>Test environment for RRM (Clause 7)</w:t>
      </w:r>
      <w:bookmarkEnd w:id="284"/>
    </w:p>
    <w:p w14:paraId="0362EAE5" w14:textId="77777777" w:rsidR="00B2424A" w:rsidRDefault="00B2424A" w:rsidP="00B2424A">
      <w:pPr>
        <w:pStyle w:val="Heading6"/>
      </w:pPr>
      <w:bookmarkStart w:id="285" w:name="_Toc184636997"/>
      <w:r>
        <w:t>5.3.17.1.4</w:t>
      </w:r>
      <w:r>
        <w:tab/>
        <w:t>Other clauses, Annexes</w:t>
      </w:r>
      <w:bookmarkEnd w:id="285"/>
      <w:r>
        <w:t xml:space="preserve"> </w:t>
      </w:r>
    </w:p>
    <w:p w14:paraId="4037DCFC" w14:textId="793A3092" w:rsidR="00B2424A" w:rsidRDefault="00B2424A" w:rsidP="00B2424A">
      <w:pPr>
        <w:rPr>
          <w:rFonts w:ascii="Arial" w:hAnsi="Arial" w:cs="Arial"/>
          <w:b/>
          <w:sz w:val="24"/>
        </w:rPr>
      </w:pPr>
      <w:r>
        <w:rPr>
          <w:rFonts w:ascii="Arial" w:hAnsi="Arial" w:cs="Arial"/>
          <w:b/>
          <w:color w:val="0000FF"/>
          <w:sz w:val="24"/>
        </w:rPr>
        <w:t>R5-246964</w:t>
      </w:r>
      <w:r>
        <w:rPr>
          <w:rFonts w:ascii="Arial" w:hAnsi="Arial" w:cs="Arial"/>
          <w:b/>
          <w:color w:val="0000FF"/>
          <w:sz w:val="24"/>
        </w:rPr>
        <w:tab/>
      </w:r>
      <w:r>
        <w:rPr>
          <w:rFonts w:ascii="Arial" w:hAnsi="Arial" w:cs="Arial"/>
          <w:b/>
          <w:sz w:val="24"/>
        </w:rPr>
        <w:t>Correction of mistakes in C.2.6.1 and C.2.6.3</w:t>
      </w:r>
    </w:p>
    <w:p w14:paraId="2E5905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CR-3381  Cat: F (Rel-18)</w:t>
      </w:r>
      <w:r>
        <w:rPr>
          <w:i/>
        </w:rPr>
        <w:br/>
      </w:r>
      <w:r>
        <w:rPr>
          <w:i/>
        </w:rPr>
        <w:br/>
      </w:r>
      <w:r>
        <w:rPr>
          <w:i/>
        </w:rPr>
        <w:tab/>
      </w:r>
      <w:r>
        <w:rPr>
          <w:i/>
        </w:rPr>
        <w:tab/>
      </w:r>
      <w:r>
        <w:rPr>
          <w:i/>
        </w:rPr>
        <w:tab/>
      </w:r>
      <w:r>
        <w:rPr>
          <w:i/>
        </w:rPr>
        <w:tab/>
      </w:r>
      <w:r>
        <w:rPr>
          <w:i/>
        </w:rPr>
        <w:tab/>
        <w:t>Source: Apple</w:t>
      </w:r>
    </w:p>
    <w:p w14:paraId="191841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7F46F" w14:textId="77777777" w:rsidR="00B2424A" w:rsidRDefault="00B2424A" w:rsidP="00B2424A">
      <w:pPr>
        <w:pStyle w:val="Heading5"/>
      </w:pPr>
      <w:bookmarkStart w:id="286" w:name="_Toc184636998"/>
      <w:r>
        <w:t>5.3.17.2</w:t>
      </w:r>
      <w:r>
        <w:tab/>
        <w:t>TS 38.508-2</w:t>
      </w:r>
      <w:bookmarkEnd w:id="286"/>
    </w:p>
    <w:p w14:paraId="18C323C9" w14:textId="0CA38840" w:rsidR="00B2424A" w:rsidRDefault="00B2424A" w:rsidP="00B2424A">
      <w:pPr>
        <w:rPr>
          <w:rFonts w:ascii="Arial" w:hAnsi="Arial" w:cs="Arial"/>
          <w:b/>
          <w:sz w:val="24"/>
        </w:rPr>
      </w:pPr>
      <w:r>
        <w:rPr>
          <w:rFonts w:ascii="Arial" w:hAnsi="Arial" w:cs="Arial"/>
          <w:b/>
          <w:color w:val="0000FF"/>
          <w:sz w:val="24"/>
        </w:rPr>
        <w:t>R5-246248</w:t>
      </w:r>
      <w:r>
        <w:rPr>
          <w:rFonts w:ascii="Arial" w:hAnsi="Arial" w:cs="Arial"/>
          <w:b/>
          <w:color w:val="0000FF"/>
          <w:sz w:val="24"/>
        </w:rPr>
        <w:tab/>
      </w:r>
      <w:r>
        <w:rPr>
          <w:rFonts w:ascii="Arial" w:hAnsi="Arial" w:cs="Arial"/>
          <w:b/>
          <w:sz w:val="24"/>
        </w:rPr>
        <w:t>Addition of UE capability for new 3CC NRCA combos within FR1</w:t>
      </w:r>
    </w:p>
    <w:p w14:paraId="02220A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CR-0708  Cat: F (Rel-18)</w:t>
      </w:r>
      <w:r>
        <w:rPr>
          <w:i/>
        </w:rPr>
        <w:br/>
      </w:r>
      <w:r>
        <w:rPr>
          <w:i/>
        </w:rPr>
        <w:br/>
      </w:r>
      <w:r>
        <w:rPr>
          <w:i/>
        </w:rPr>
        <w:tab/>
      </w:r>
      <w:r>
        <w:rPr>
          <w:i/>
        </w:rPr>
        <w:tab/>
      </w:r>
      <w:r>
        <w:rPr>
          <w:i/>
        </w:rPr>
        <w:tab/>
      </w:r>
      <w:r>
        <w:rPr>
          <w:i/>
        </w:rPr>
        <w:tab/>
      </w:r>
      <w:r>
        <w:rPr>
          <w:i/>
        </w:rPr>
        <w:tab/>
        <w:t>Source: KDDI Corporation</w:t>
      </w:r>
    </w:p>
    <w:p w14:paraId="7B942D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6D052" w14:textId="1401EAD6" w:rsidR="00B2424A" w:rsidRDefault="00B2424A" w:rsidP="00B2424A">
      <w:pPr>
        <w:rPr>
          <w:rFonts w:ascii="Arial" w:hAnsi="Arial" w:cs="Arial"/>
          <w:b/>
          <w:sz w:val="24"/>
        </w:rPr>
      </w:pPr>
      <w:r>
        <w:rPr>
          <w:rFonts w:ascii="Arial" w:hAnsi="Arial" w:cs="Arial"/>
          <w:b/>
          <w:color w:val="0000FF"/>
          <w:sz w:val="24"/>
        </w:rPr>
        <w:t>R5-246486</w:t>
      </w:r>
      <w:r>
        <w:rPr>
          <w:rFonts w:ascii="Arial" w:hAnsi="Arial" w:cs="Arial"/>
          <w:b/>
          <w:color w:val="0000FF"/>
          <w:sz w:val="24"/>
        </w:rPr>
        <w:tab/>
      </w:r>
      <w:r>
        <w:rPr>
          <w:rFonts w:ascii="Arial" w:hAnsi="Arial" w:cs="Arial"/>
          <w:b/>
          <w:sz w:val="24"/>
        </w:rPr>
        <w:t>Updates for Release 18 part of test configuration CA_n2A-n5A-n66A-n77C to support UL CA_n77C</w:t>
      </w:r>
    </w:p>
    <w:p w14:paraId="56935FF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CR-0722  Cat: F (Rel-18)</w:t>
      </w:r>
      <w:r>
        <w:rPr>
          <w:i/>
        </w:rPr>
        <w:br/>
      </w:r>
      <w:r>
        <w:rPr>
          <w:i/>
        </w:rPr>
        <w:br/>
      </w:r>
      <w:r>
        <w:rPr>
          <w:i/>
        </w:rPr>
        <w:tab/>
      </w:r>
      <w:r>
        <w:rPr>
          <w:i/>
        </w:rPr>
        <w:tab/>
      </w:r>
      <w:r>
        <w:rPr>
          <w:i/>
        </w:rPr>
        <w:tab/>
      </w:r>
      <w:r>
        <w:rPr>
          <w:i/>
        </w:rPr>
        <w:tab/>
      </w:r>
      <w:r>
        <w:rPr>
          <w:i/>
        </w:rPr>
        <w:tab/>
        <w:t>Source: Verizon Spain</w:t>
      </w:r>
    </w:p>
    <w:p w14:paraId="1AC45C2E" w14:textId="77777777" w:rsidR="00B2424A" w:rsidRDefault="00B2424A" w:rsidP="00B2424A">
      <w:pPr>
        <w:rPr>
          <w:rFonts w:ascii="Arial" w:hAnsi="Arial" w:cs="Arial"/>
          <w:b/>
        </w:rPr>
      </w:pPr>
      <w:r>
        <w:rPr>
          <w:rFonts w:ascii="Arial" w:hAnsi="Arial" w:cs="Arial"/>
          <w:b/>
        </w:rPr>
        <w:t xml:space="preserve">Discussion: </w:t>
      </w:r>
    </w:p>
    <w:p w14:paraId="3BFDEF91" w14:textId="77777777" w:rsidR="00B2424A" w:rsidRDefault="00B2424A" w:rsidP="00B2424A">
      <w:r>
        <w:t>"Invalid file name, Title inconsistency</w:t>
      </w:r>
    </w:p>
    <w:p w14:paraId="7AFB0176" w14:textId="77777777" w:rsidR="00B2424A" w:rsidRDefault="00B2424A" w:rsidP="00B2424A">
      <w:r>
        <w:t>Invalid characters in file name</w:t>
      </w:r>
    </w:p>
    <w:p w14:paraId="155511EC" w14:textId="77777777" w:rsidR="00B2424A" w:rsidRDefault="00B2424A" w:rsidP="00B2424A">
      <w:r>
        <w:t>-3GU: Updates for Release 18 part of test configuration CA_n2A-n5A-n66A-n77C to support UL CA_n77C  / CR coversheet:  Updates for Release 18 part of test configuration CA_n2A-n5A-n66A-n77C"</w:t>
      </w:r>
    </w:p>
    <w:p w14:paraId="5B8DA219" w14:textId="77777777" w:rsidR="00B2424A" w:rsidRDefault="00B2424A" w:rsidP="00B2424A">
      <w:r>
        <w:t>r1</w:t>
      </w:r>
    </w:p>
    <w:p w14:paraId="0B3B3D8A" w14:textId="77777777" w:rsidR="00B2424A" w:rsidRDefault="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R5-247707</w:t>
      </w:r>
      <w:r>
        <w:rPr>
          <w:color w:val="993300"/>
          <w:u w:val="single"/>
        </w:rPr>
        <w:t>.</w:t>
      </w:r>
    </w:p>
    <w:p w14:paraId="561B7288" w14:textId="7AC35983" w:rsidR="009C2C45" w:rsidRDefault="00B2424A" w:rsidP="00B2424A">
      <w:pPr>
        <w:rPr>
          <w:rFonts w:ascii="Arial" w:hAnsi="Arial" w:cs="Arial"/>
          <w:b/>
          <w:sz w:val="24"/>
        </w:rPr>
      </w:pPr>
      <w:r>
        <w:rPr>
          <w:rFonts w:ascii="Arial" w:hAnsi="Arial" w:cs="Arial"/>
          <w:b/>
          <w:color w:val="0000FF"/>
          <w:sz w:val="24"/>
        </w:rPr>
        <w:t>R5-247707</w:t>
      </w:r>
      <w:r>
        <w:rPr>
          <w:rFonts w:ascii="Arial" w:hAnsi="Arial" w:cs="Arial"/>
          <w:b/>
          <w:color w:val="0000FF"/>
          <w:sz w:val="24"/>
        </w:rPr>
        <w:tab/>
      </w:r>
      <w:r>
        <w:rPr>
          <w:rFonts w:ascii="Arial" w:hAnsi="Arial" w:cs="Arial"/>
          <w:b/>
          <w:sz w:val="24"/>
        </w:rPr>
        <w:t>Updates for Release 18 part of test configuration CA_n2A-n5A-n66A-n77C to support UL CA_n77C</w:t>
      </w:r>
    </w:p>
    <w:p w14:paraId="201E841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CR-0722  rev 1 Cat: F (Rel-18)</w:t>
      </w:r>
      <w:r>
        <w:rPr>
          <w:i/>
        </w:rPr>
        <w:br/>
      </w:r>
      <w:r>
        <w:rPr>
          <w:i/>
        </w:rPr>
        <w:br/>
      </w:r>
      <w:r>
        <w:rPr>
          <w:i/>
        </w:rPr>
        <w:tab/>
      </w:r>
      <w:r>
        <w:rPr>
          <w:i/>
        </w:rPr>
        <w:tab/>
      </w:r>
      <w:r>
        <w:rPr>
          <w:i/>
        </w:rPr>
        <w:tab/>
      </w:r>
      <w:r>
        <w:rPr>
          <w:i/>
        </w:rPr>
        <w:tab/>
      </w:r>
      <w:r>
        <w:rPr>
          <w:i/>
        </w:rPr>
        <w:tab/>
        <w:t>Source: Verizon Spain</w:t>
      </w:r>
    </w:p>
    <w:p w14:paraId="38724B15" w14:textId="77777777" w:rsidR="00B2424A" w:rsidRDefault="00B2424A" w:rsidP="00B2424A">
      <w:pPr>
        <w:rPr>
          <w:color w:val="808080"/>
        </w:rPr>
      </w:pPr>
      <w:r>
        <w:rPr>
          <w:color w:val="808080"/>
        </w:rPr>
        <w:t>(Replaces R5-246486)</w:t>
      </w:r>
    </w:p>
    <w:p w14:paraId="47351D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C0F59" w14:textId="77777777" w:rsidR="00B2424A" w:rsidRDefault="00B2424A" w:rsidP="00B2424A">
      <w:pPr>
        <w:pStyle w:val="Heading5"/>
      </w:pPr>
      <w:bookmarkStart w:id="287" w:name="_Toc184636999"/>
      <w:r>
        <w:t>5.3.17.3</w:t>
      </w:r>
      <w:r>
        <w:tab/>
        <w:t>TS 38.521-1</w:t>
      </w:r>
      <w:bookmarkEnd w:id="287"/>
    </w:p>
    <w:p w14:paraId="06117526" w14:textId="77777777" w:rsidR="00B2424A" w:rsidRDefault="00B2424A" w:rsidP="00B2424A">
      <w:pPr>
        <w:pStyle w:val="Heading6"/>
      </w:pPr>
      <w:bookmarkStart w:id="288" w:name="_Toc184637000"/>
      <w:r>
        <w:t>5.3.17.3.1</w:t>
      </w:r>
      <w:r>
        <w:tab/>
        <w:t>Tx Requirements (Clause 6)</w:t>
      </w:r>
      <w:bookmarkEnd w:id="288"/>
    </w:p>
    <w:p w14:paraId="52AB085A" w14:textId="204FAD82" w:rsidR="00B2424A" w:rsidRDefault="00B2424A" w:rsidP="00B2424A">
      <w:pPr>
        <w:rPr>
          <w:rFonts w:ascii="Arial" w:hAnsi="Arial" w:cs="Arial"/>
          <w:b/>
          <w:sz w:val="24"/>
        </w:rPr>
      </w:pPr>
      <w:r>
        <w:rPr>
          <w:rFonts w:ascii="Arial" w:hAnsi="Arial" w:cs="Arial"/>
          <w:b/>
          <w:color w:val="0000FF"/>
          <w:sz w:val="24"/>
        </w:rPr>
        <w:t>R5-246252</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3CC NRCA combos within FR1</w:t>
      </w:r>
    </w:p>
    <w:p w14:paraId="25C08D7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CR-2993  Cat: F (Rel-18)</w:t>
      </w:r>
      <w:r>
        <w:rPr>
          <w:i/>
        </w:rPr>
        <w:br/>
      </w:r>
      <w:r>
        <w:rPr>
          <w:i/>
        </w:rPr>
        <w:br/>
      </w:r>
      <w:r>
        <w:rPr>
          <w:i/>
        </w:rPr>
        <w:tab/>
      </w:r>
      <w:r>
        <w:rPr>
          <w:i/>
        </w:rPr>
        <w:tab/>
      </w:r>
      <w:r>
        <w:rPr>
          <w:i/>
        </w:rPr>
        <w:tab/>
      </w:r>
      <w:r>
        <w:rPr>
          <w:i/>
        </w:rPr>
        <w:tab/>
      </w:r>
      <w:r>
        <w:rPr>
          <w:i/>
        </w:rPr>
        <w:tab/>
        <w:t>Source: KDDI Corporation</w:t>
      </w:r>
    </w:p>
    <w:p w14:paraId="2659AEE3" w14:textId="77777777" w:rsidR="00B2424A" w:rsidRDefault="00B2424A" w:rsidP="00B2424A">
      <w:pPr>
        <w:rPr>
          <w:rFonts w:ascii="Arial" w:hAnsi="Arial" w:cs="Arial"/>
          <w:b/>
        </w:rPr>
      </w:pPr>
      <w:r>
        <w:rPr>
          <w:rFonts w:ascii="Arial" w:hAnsi="Arial" w:cs="Arial"/>
          <w:b/>
        </w:rPr>
        <w:t xml:space="preserve">Discussion: </w:t>
      </w:r>
    </w:p>
    <w:p w14:paraId="120A1BFF" w14:textId="77777777" w:rsidR="00B2424A" w:rsidRDefault="00B2424A" w:rsidP="00B2424A">
      <w:r>
        <w:t>r1</w:t>
      </w:r>
    </w:p>
    <w:p w14:paraId="1F3014E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R5-247748</w:t>
      </w:r>
      <w:r>
        <w:rPr>
          <w:color w:val="993300"/>
          <w:u w:val="single"/>
        </w:rPr>
        <w:t>.</w:t>
      </w:r>
    </w:p>
    <w:p w14:paraId="039D976B" w14:textId="48D5C5F1" w:rsidR="00B2424A" w:rsidRDefault="00B2424A" w:rsidP="00B2424A">
      <w:pPr>
        <w:rPr>
          <w:rFonts w:ascii="Arial" w:hAnsi="Arial" w:cs="Arial"/>
          <w:b/>
          <w:sz w:val="24"/>
        </w:rPr>
      </w:pPr>
      <w:r>
        <w:rPr>
          <w:rFonts w:ascii="Arial" w:hAnsi="Arial" w:cs="Arial"/>
          <w:b/>
          <w:color w:val="0000FF"/>
          <w:sz w:val="24"/>
        </w:rPr>
        <w:t>R5-247748</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3CC NRCA combos within FR1</w:t>
      </w:r>
    </w:p>
    <w:p w14:paraId="115394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CR-2993  rev 1 Cat: F (Rel-18)</w:t>
      </w:r>
      <w:r>
        <w:rPr>
          <w:i/>
        </w:rPr>
        <w:br/>
      </w:r>
      <w:r>
        <w:rPr>
          <w:i/>
        </w:rPr>
        <w:br/>
      </w:r>
      <w:r>
        <w:rPr>
          <w:i/>
        </w:rPr>
        <w:tab/>
      </w:r>
      <w:r>
        <w:rPr>
          <w:i/>
        </w:rPr>
        <w:tab/>
      </w:r>
      <w:r>
        <w:rPr>
          <w:i/>
        </w:rPr>
        <w:tab/>
      </w:r>
      <w:r>
        <w:rPr>
          <w:i/>
        </w:rPr>
        <w:tab/>
      </w:r>
      <w:r>
        <w:rPr>
          <w:i/>
        </w:rPr>
        <w:tab/>
        <w:t>Source: KDDI Corporation</w:t>
      </w:r>
    </w:p>
    <w:p w14:paraId="4A57B95B" w14:textId="77777777" w:rsidR="00B2424A" w:rsidRDefault="00B2424A" w:rsidP="00B2424A">
      <w:pPr>
        <w:rPr>
          <w:color w:val="808080"/>
        </w:rPr>
      </w:pPr>
      <w:r>
        <w:rPr>
          <w:color w:val="808080"/>
        </w:rPr>
        <w:t>(Replaces R5-246252)</w:t>
      </w:r>
    </w:p>
    <w:p w14:paraId="2F8F4F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CC57" w14:textId="77777777" w:rsidR="00B2424A" w:rsidRDefault="00B2424A" w:rsidP="00B2424A">
      <w:pPr>
        <w:pStyle w:val="Heading6"/>
      </w:pPr>
      <w:bookmarkStart w:id="289" w:name="_Toc184637001"/>
      <w:r>
        <w:t>5.3.17.3.2</w:t>
      </w:r>
      <w:r>
        <w:tab/>
        <w:t>Rx Requirements (Clause 7)</w:t>
      </w:r>
      <w:bookmarkEnd w:id="289"/>
    </w:p>
    <w:p w14:paraId="3EA72CB0" w14:textId="5862AA28" w:rsidR="00B2424A" w:rsidRDefault="00B2424A" w:rsidP="00B2424A">
      <w:pPr>
        <w:rPr>
          <w:rFonts w:ascii="Arial" w:hAnsi="Arial" w:cs="Arial"/>
          <w:b/>
          <w:sz w:val="24"/>
        </w:rPr>
      </w:pPr>
      <w:r>
        <w:rPr>
          <w:rFonts w:ascii="Arial" w:hAnsi="Arial" w:cs="Arial"/>
          <w:b/>
          <w:color w:val="0000FF"/>
          <w:sz w:val="24"/>
        </w:rPr>
        <w:t>R5-246253</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3CC NRCA combos within FR1</w:t>
      </w:r>
    </w:p>
    <w:p w14:paraId="23283D1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CR-2994  Cat: F (Rel-18)</w:t>
      </w:r>
      <w:r>
        <w:rPr>
          <w:i/>
        </w:rPr>
        <w:br/>
      </w:r>
      <w:r>
        <w:rPr>
          <w:i/>
        </w:rPr>
        <w:br/>
      </w:r>
      <w:r>
        <w:rPr>
          <w:i/>
        </w:rPr>
        <w:tab/>
      </w:r>
      <w:r>
        <w:rPr>
          <w:i/>
        </w:rPr>
        <w:tab/>
      </w:r>
      <w:r>
        <w:rPr>
          <w:i/>
        </w:rPr>
        <w:tab/>
      </w:r>
      <w:r>
        <w:rPr>
          <w:i/>
        </w:rPr>
        <w:tab/>
      </w:r>
      <w:r>
        <w:rPr>
          <w:i/>
        </w:rPr>
        <w:tab/>
        <w:t>Source: KDDI Corporation</w:t>
      </w:r>
    </w:p>
    <w:p w14:paraId="2B0BD1D1" w14:textId="77777777" w:rsidR="00B2424A" w:rsidRDefault="00B2424A" w:rsidP="00B2424A">
      <w:pPr>
        <w:rPr>
          <w:rFonts w:ascii="Arial" w:hAnsi="Arial" w:cs="Arial"/>
          <w:b/>
        </w:rPr>
      </w:pPr>
      <w:r>
        <w:rPr>
          <w:rFonts w:ascii="Arial" w:hAnsi="Arial" w:cs="Arial"/>
          <w:b/>
        </w:rPr>
        <w:t xml:space="preserve">Discussion: </w:t>
      </w:r>
    </w:p>
    <w:p w14:paraId="799CB1DE" w14:textId="77777777" w:rsidR="00B2424A" w:rsidRDefault="00B2424A" w:rsidP="00B2424A">
      <w:r>
        <w:t>r2</w:t>
      </w:r>
    </w:p>
    <w:p w14:paraId="0C75AB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R5-247725</w:t>
      </w:r>
      <w:r>
        <w:rPr>
          <w:color w:val="993300"/>
          <w:u w:val="single"/>
        </w:rPr>
        <w:t>.</w:t>
      </w:r>
    </w:p>
    <w:p w14:paraId="539A968A" w14:textId="5B4EE69F" w:rsidR="00B2424A" w:rsidRDefault="00B2424A" w:rsidP="00B2424A">
      <w:pPr>
        <w:rPr>
          <w:rFonts w:ascii="Arial" w:hAnsi="Arial" w:cs="Arial"/>
          <w:b/>
          <w:sz w:val="24"/>
        </w:rPr>
      </w:pPr>
      <w:r>
        <w:rPr>
          <w:rFonts w:ascii="Arial" w:hAnsi="Arial" w:cs="Arial"/>
          <w:b/>
          <w:color w:val="0000FF"/>
          <w:sz w:val="24"/>
        </w:rPr>
        <w:t>R5-247725</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3CC NRCA combos within FR1</w:t>
      </w:r>
    </w:p>
    <w:p w14:paraId="03D4A1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CR-2994  rev 1 Cat: F (Rel-18)</w:t>
      </w:r>
      <w:r>
        <w:rPr>
          <w:i/>
        </w:rPr>
        <w:br/>
      </w:r>
      <w:r>
        <w:rPr>
          <w:i/>
        </w:rPr>
        <w:br/>
      </w:r>
      <w:r>
        <w:rPr>
          <w:i/>
        </w:rPr>
        <w:tab/>
      </w:r>
      <w:r>
        <w:rPr>
          <w:i/>
        </w:rPr>
        <w:tab/>
      </w:r>
      <w:r>
        <w:rPr>
          <w:i/>
        </w:rPr>
        <w:tab/>
      </w:r>
      <w:r>
        <w:rPr>
          <w:i/>
        </w:rPr>
        <w:tab/>
      </w:r>
      <w:r>
        <w:rPr>
          <w:i/>
        </w:rPr>
        <w:tab/>
        <w:t>Source: KDDI Corporation</w:t>
      </w:r>
    </w:p>
    <w:p w14:paraId="7DA7AB7E" w14:textId="77777777" w:rsidR="00B2424A" w:rsidRDefault="00B2424A" w:rsidP="00B2424A">
      <w:pPr>
        <w:rPr>
          <w:color w:val="808080"/>
        </w:rPr>
      </w:pPr>
      <w:r>
        <w:rPr>
          <w:color w:val="808080"/>
        </w:rPr>
        <w:t>(Replaces R5-246253)</w:t>
      </w:r>
    </w:p>
    <w:p w14:paraId="3F6428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DF32A" w14:textId="77777777" w:rsidR="00B2424A" w:rsidRDefault="00B2424A" w:rsidP="00B2424A">
      <w:pPr>
        <w:pStyle w:val="Heading6"/>
      </w:pPr>
      <w:bookmarkStart w:id="290" w:name="_Toc184637002"/>
      <w:r>
        <w:t>5.3.17.3.3</w:t>
      </w:r>
      <w:r>
        <w:tab/>
        <w:t>Clauses 1-5, Annexes</w:t>
      </w:r>
      <w:bookmarkEnd w:id="290"/>
    </w:p>
    <w:p w14:paraId="7549C494" w14:textId="6BD68527" w:rsidR="00B2424A" w:rsidRDefault="00B2424A" w:rsidP="00B2424A">
      <w:pPr>
        <w:rPr>
          <w:rFonts w:ascii="Arial" w:hAnsi="Arial" w:cs="Arial"/>
          <w:b/>
          <w:sz w:val="24"/>
        </w:rPr>
      </w:pPr>
      <w:r>
        <w:rPr>
          <w:rFonts w:ascii="Arial" w:hAnsi="Arial" w:cs="Arial"/>
          <w:b/>
          <w:color w:val="0000FF"/>
          <w:sz w:val="24"/>
        </w:rPr>
        <w:t>R5-246875</w:t>
      </w:r>
      <w:r>
        <w:rPr>
          <w:rFonts w:ascii="Arial" w:hAnsi="Arial" w:cs="Arial"/>
          <w:b/>
          <w:color w:val="0000FF"/>
          <w:sz w:val="24"/>
        </w:rPr>
        <w:tab/>
      </w:r>
      <w:r>
        <w:rPr>
          <w:rFonts w:ascii="Arial" w:hAnsi="Arial" w:cs="Arial"/>
          <w:b/>
          <w:sz w:val="24"/>
        </w:rPr>
        <w:t>General updates of TS 38.521-1 clause 5 for R18 CA configurations</w:t>
      </w:r>
    </w:p>
    <w:p w14:paraId="4613068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CR-3066  Cat: F (Rel-18)</w:t>
      </w:r>
      <w:r>
        <w:rPr>
          <w:i/>
        </w:rPr>
        <w:br/>
      </w:r>
      <w:r>
        <w:rPr>
          <w:i/>
        </w:rPr>
        <w:br/>
      </w:r>
      <w:r>
        <w:rPr>
          <w:i/>
        </w:rPr>
        <w:tab/>
      </w:r>
      <w:r>
        <w:rPr>
          <w:i/>
        </w:rPr>
        <w:tab/>
      </w:r>
      <w:r>
        <w:rPr>
          <w:i/>
        </w:rPr>
        <w:tab/>
      </w:r>
      <w:r>
        <w:rPr>
          <w:i/>
        </w:rPr>
        <w:tab/>
      </w:r>
      <w:r>
        <w:rPr>
          <w:i/>
        </w:rPr>
        <w:tab/>
        <w:t xml:space="preserve">Source: China </w:t>
      </w:r>
      <w:proofErr w:type="spellStart"/>
      <w:r>
        <w:rPr>
          <w:i/>
        </w:rPr>
        <w:t>Unicom,KDDI</w:t>
      </w:r>
      <w:proofErr w:type="spellEnd"/>
    </w:p>
    <w:p w14:paraId="58A39D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51F04" w14:textId="77777777" w:rsidR="00B2424A" w:rsidRDefault="00B2424A" w:rsidP="00B2424A">
      <w:pPr>
        <w:pStyle w:val="Heading5"/>
      </w:pPr>
      <w:bookmarkStart w:id="291" w:name="_Toc184637003"/>
      <w:r>
        <w:lastRenderedPageBreak/>
        <w:t>5.3.17.4</w:t>
      </w:r>
      <w:r>
        <w:tab/>
        <w:t>TS 38.521-2</w:t>
      </w:r>
      <w:bookmarkEnd w:id="291"/>
    </w:p>
    <w:p w14:paraId="243EFB34" w14:textId="77777777" w:rsidR="00B2424A" w:rsidRDefault="00B2424A" w:rsidP="00B2424A">
      <w:pPr>
        <w:pStyle w:val="Heading6"/>
      </w:pPr>
      <w:bookmarkStart w:id="292" w:name="_Toc184637004"/>
      <w:r>
        <w:t>5.3.17.4.1</w:t>
      </w:r>
      <w:r>
        <w:tab/>
        <w:t>Tx Requirements (Clause 6)</w:t>
      </w:r>
      <w:bookmarkEnd w:id="292"/>
    </w:p>
    <w:p w14:paraId="37924ED8" w14:textId="77777777" w:rsidR="00B2424A" w:rsidRDefault="00B2424A" w:rsidP="00B2424A">
      <w:pPr>
        <w:pStyle w:val="Heading6"/>
      </w:pPr>
      <w:bookmarkStart w:id="293" w:name="_Toc184637005"/>
      <w:r>
        <w:t>5.3.17.4.2</w:t>
      </w:r>
      <w:r>
        <w:tab/>
        <w:t>Rx Requirements (Clause 7)</w:t>
      </w:r>
      <w:bookmarkEnd w:id="293"/>
    </w:p>
    <w:p w14:paraId="089E9AA0" w14:textId="77777777" w:rsidR="00B2424A" w:rsidRDefault="00B2424A" w:rsidP="00B2424A">
      <w:pPr>
        <w:pStyle w:val="Heading6"/>
      </w:pPr>
      <w:bookmarkStart w:id="294" w:name="_Toc184637006"/>
      <w:r>
        <w:t>5.3.17.4.3</w:t>
      </w:r>
      <w:r>
        <w:tab/>
        <w:t>Clauses 1-5, Annexes</w:t>
      </w:r>
      <w:bookmarkEnd w:id="294"/>
    </w:p>
    <w:p w14:paraId="2AA2E805" w14:textId="77777777" w:rsidR="00B2424A" w:rsidRDefault="00B2424A" w:rsidP="00B2424A">
      <w:pPr>
        <w:pStyle w:val="Heading5"/>
      </w:pPr>
      <w:bookmarkStart w:id="295" w:name="_Toc184637007"/>
      <w:r>
        <w:t>5.3.17.5</w:t>
      </w:r>
      <w:r>
        <w:tab/>
        <w:t>TS 38.521-3</w:t>
      </w:r>
      <w:bookmarkEnd w:id="295"/>
    </w:p>
    <w:p w14:paraId="472B67AC" w14:textId="77777777" w:rsidR="00B2424A" w:rsidRDefault="00B2424A" w:rsidP="00B2424A">
      <w:pPr>
        <w:pStyle w:val="Heading6"/>
      </w:pPr>
      <w:bookmarkStart w:id="296" w:name="_Toc184637008"/>
      <w:r>
        <w:t>5.3.17.5.1</w:t>
      </w:r>
      <w:r>
        <w:tab/>
        <w:t>Tx Requirements (Clause 6)</w:t>
      </w:r>
      <w:bookmarkEnd w:id="296"/>
    </w:p>
    <w:p w14:paraId="7BF15EF0" w14:textId="77777777" w:rsidR="00B2424A" w:rsidRDefault="00B2424A" w:rsidP="00B2424A">
      <w:pPr>
        <w:pStyle w:val="Heading6"/>
      </w:pPr>
      <w:bookmarkStart w:id="297" w:name="_Toc184637009"/>
      <w:r>
        <w:t>5.3.17.5.2</w:t>
      </w:r>
      <w:r>
        <w:tab/>
        <w:t>Rx Requirements (Clause 7)</w:t>
      </w:r>
      <w:bookmarkEnd w:id="297"/>
    </w:p>
    <w:p w14:paraId="6492616B" w14:textId="77777777" w:rsidR="00B2424A" w:rsidRDefault="00B2424A" w:rsidP="00B2424A">
      <w:pPr>
        <w:pStyle w:val="Heading6"/>
      </w:pPr>
      <w:bookmarkStart w:id="298" w:name="_Toc184637010"/>
      <w:r>
        <w:t>5.3.17.5.3</w:t>
      </w:r>
      <w:r>
        <w:tab/>
        <w:t>Clauses 1-5, Annexes</w:t>
      </w:r>
      <w:bookmarkEnd w:id="298"/>
    </w:p>
    <w:p w14:paraId="2A242818" w14:textId="77777777" w:rsidR="00B2424A" w:rsidRDefault="00B2424A" w:rsidP="00B2424A">
      <w:pPr>
        <w:pStyle w:val="Heading5"/>
      </w:pPr>
      <w:bookmarkStart w:id="299" w:name="_Toc184637011"/>
      <w:r>
        <w:t>5.3.17.6</w:t>
      </w:r>
      <w:r>
        <w:tab/>
        <w:t>TS 38.521-4</w:t>
      </w:r>
      <w:bookmarkEnd w:id="299"/>
    </w:p>
    <w:p w14:paraId="0040D9A5" w14:textId="77777777" w:rsidR="00B2424A" w:rsidRDefault="00B2424A" w:rsidP="00B2424A">
      <w:pPr>
        <w:pStyle w:val="Heading6"/>
      </w:pPr>
      <w:bookmarkStart w:id="300" w:name="_Toc184637012"/>
      <w:r>
        <w:t>5.3.17.6.1</w:t>
      </w:r>
      <w:r>
        <w:tab/>
        <w:t xml:space="preserve">Conducted </w:t>
      </w:r>
      <w:proofErr w:type="spellStart"/>
      <w:r>
        <w:t>Demod</w:t>
      </w:r>
      <w:proofErr w:type="spellEnd"/>
      <w:r>
        <w:t xml:space="preserve"> Performance and CSI Reporting Requirements (Clauses 5&amp;6)</w:t>
      </w:r>
      <w:bookmarkEnd w:id="300"/>
    </w:p>
    <w:p w14:paraId="7DFD6BD2" w14:textId="77777777" w:rsidR="00B2424A" w:rsidRDefault="00B2424A" w:rsidP="00B2424A">
      <w:pPr>
        <w:pStyle w:val="Heading6"/>
      </w:pPr>
      <w:bookmarkStart w:id="301" w:name="_Toc184637013"/>
      <w:r>
        <w:t>5.3.17.6.2</w:t>
      </w:r>
      <w:r>
        <w:tab/>
        <w:t xml:space="preserve">Radiated </w:t>
      </w:r>
      <w:proofErr w:type="spellStart"/>
      <w:r>
        <w:t>Demod</w:t>
      </w:r>
      <w:proofErr w:type="spellEnd"/>
      <w:r>
        <w:t xml:space="preserve"> Performance and CSI Reporting Requirements (Clauses 7&amp;8)</w:t>
      </w:r>
      <w:bookmarkEnd w:id="301"/>
    </w:p>
    <w:p w14:paraId="6B54A26F" w14:textId="77777777" w:rsidR="00B2424A" w:rsidRDefault="00B2424A" w:rsidP="00B2424A">
      <w:pPr>
        <w:pStyle w:val="Heading6"/>
      </w:pPr>
      <w:bookmarkStart w:id="302" w:name="_Toc184637014"/>
      <w:r>
        <w:t>5.3.17.6.3</w:t>
      </w:r>
      <w:r>
        <w:tab/>
        <w:t xml:space="preserve">Interworking </w:t>
      </w:r>
      <w:proofErr w:type="spellStart"/>
      <w:r>
        <w:t>Demod</w:t>
      </w:r>
      <w:proofErr w:type="spellEnd"/>
      <w:r>
        <w:t xml:space="preserve"> Performance and CSI Reporting Requirements (Clauses 9&amp;10)</w:t>
      </w:r>
      <w:bookmarkEnd w:id="302"/>
    </w:p>
    <w:p w14:paraId="785A6BAB" w14:textId="77777777" w:rsidR="00B2424A" w:rsidRDefault="00B2424A" w:rsidP="00B2424A">
      <w:pPr>
        <w:pStyle w:val="Heading6"/>
      </w:pPr>
      <w:bookmarkStart w:id="303" w:name="_Toc184637015"/>
      <w:r>
        <w:t>5.3.17.6.4</w:t>
      </w:r>
      <w:r>
        <w:tab/>
        <w:t>Clauses 1-4, Annexes</w:t>
      </w:r>
      <w:bookmarkEnd w:id="303"/>
    </w:p>
    <w:p w14:paraId="4806CE86" w14:textId="77777777" w:rsidR="00B2424A" w:rsidRDefault="00B2424A" w:rsidP="00B2424A">
      <w:pPr>
        <w:pStyle w:val="Heading5"/>
      </w:pPr>
      <w:bookmarkStart w:id="304" w:name="_Toc184637016"/>
      <w:r>
        <w:t>5.3.17.7</w:t>
      </w:r>
      <w:r>
        <w:tab/>
        <w:t>TS 38.522</w:t>
      </w:r>
      <w:bookmarkEnd w:id="304"/>
    </w:p>
    <w:p w14:paraId="01588DA5" w14:textId="1F1B1104" w:rsidR="00B2424A" w:rsidRDefault="00B2424A" w:rsidP="00B2424A">
      <w:pPr>
        <w:rPr>
          <w:rFonts w:ascii="Arial" w:hAnsi="Arial" w:cs="Arial"/>
          <w:b/>
          <w:sz w:val="24"/>
        </w:rPr>
      </w:pPr>
      <w:r>
        <w:rPr>
          <w:rFonts w:ascii="Arial" w:hAnsi="Arial" w:cs="Arial"/>
          <w:b/>
          <w:color w:val="0000FF"/>
          <w:sz w:val="24"/>
        </w:rPr>
        <w:t>R5-246691</w:t>
      </w:r>
      <w:r>
        <w:rPr>
          <w:rFonts w:ascii="Arial" w:hAnsi="Arial" w:cs="Arial"/>
          <w:b/>
          <w:color w:val="0000FF"/>
          <w:sz w:val="24"/>
        </w:rPr>
        <w:tab/>
      </w:r>
      <w:r>
        <w:rPr>
          <w:rFonts w:ascii="Arial" w:hAnsi="Arial" w:cs="Arial"/>
          <w:b/>
          <w:sz w:val="24"/>
        </w:rPr>
        <w:t>Update to R18 NR CADC configuration test cases applicability</w:t>
      </w:r>
    </w:p>
    <w:p w14:paraId="5391922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CR-0497  Cat: F (Rel-18)</w:t>
      </w:r>
      <w:r>
        <w:rPr>
          <w:i/>
        </w:rPr>
        <w:br/>
      </w:r>
      <w:r>
        <w:rPr>
          <w:i/>
        </w:rPr>
        <w:br/>
      </w:r>
      <w:r>
        <w:rPr>
          <w:i/>
        </w:rPr>
        <w:tab/>
      </w:r>
      <w:r>
        <w:rPr>
          <w:i/>
        </w:rPr>
        <w:tab/>
      </w:r>
      <w:r>
        <w:rPr>
          <w:i/>
        </w:rPr>
        <w:tab/>
      </w:r>
      <w:r>
        <w:rPr>
          <w:i/>
        </w:rPr>
        <w:tab/>
      </w:r>
      <w:r>
        <w:rPr>
          <w:i/>
        </w:rPr>
        <w:tab/>
        <w:t>Source: CMCC</w:t>
      </w:r>
    </w:p>
    <w:p w14:paraId="523D12BB" w14:textId="77777777" w:rsidR="00B2424A" w:rsidRDefault="00B2424A" w:rsidP="00B2424A">
      <w:pPr>
        <w:rPr>
          <w:rFonts w:ascii="Arial" w:hAnsi="Arial" w:cs="Arial"/>
          <w:b/>
        </w:rPr>
      </w:pPr>
      <w:r>
        <w:rPr>
          <w:rFonts w:ascii="Arial" w:hAnsi="Arial" w:cs="Arial"/>
          <w:b/>
        </w:rPr>
        <w:t xml:space="preserve">Discussion: </w:t>
      </w:r>
    </w:p>
    <w:p w14:paraId="1FE1E809" w14:textId="77777777" w:rsidR="00B2424A" w:rsidRDefault="00B2424A" w:rsidP="00B2424A">
      <w:r>
        <w:t>meeting header</w:t>
      </w:r>
    </w:p>
    <w:p w14:paraId="78AB95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4F6B7" w14:textId="77777777" w:rsidR="00B2424A" w:rsidRDefault="00B2424A" w:rsidP="00B2424A">
      <w:pPr>
        <w:pStyle w:val="Heading5"/>
      </w:pPr>
      <w:bookmarkStart w:id="305" w:name="_Toc184637017"/>
      <w:r>
        <w:t>5.3.17.8</w:t>
      </w:r>
      <w:r>
        <w:tab/>
        <w:t>TS 38.533</w:t>
      </w:r>
      <w:bookmarkEnd w:id="305"/>
    </w:p>
    <w:p w14:paraId="1AA9B1BD" w14:textId="77777777" w:rsidR="00B2424A" w:rsidRDefault="00B2424A" w:rsidP="00B2424A">
      <w:pPr>
        <w:pStyle w:val="Heading5"/>
      </w:pPr>
      <w:bookmarkStart w:id="306" w:name="_Toc184637018"/>
      <w:r>
        <w:t>5.3.17.9</w:t>
      </w:r>
      <w:r>
        <w:tab/>
        <w:t>TR 38.903 (NR MU &amp; TT analyses)</w:t>
      </w:r>
      <w:bookmarkEnd w:id="306"/>
    </w:p>
    <w:p w14:paraId="58DCB3D2" w14:textId="77777777" w:rsidR="00B2424A" w:rsidRDefault="00B2424A" w:rsidP="00B2424A">
      <w:pPr>
        <w:pStyle w:val="Heading5"/>
      </w:pPr>
      <w:bookmarkStart w:id="307" w:name="_Toc184637019"/>
      <w:r>
        <w:t>5.3.17.10</w:t>
      </w:r>
      <w:r>
        <w:tab/>
        <w:t>TR 38.905 (NR Test Points Radio Transmission and Reception)</w:t>
      </w:r>
      <w:bookmarkEnd w:id="307"/>
    </w:p>
    <w:p w14:paraId="02142EDE" w14:textId="535C3AEA" w:rsidR="00B2424A" w:rsidRDefault="00B2424A" w:rsidP="00B2424A">
      <w:pPr>
        <w:rPr>
          <w:rFonts w:ascii="Arial" w:hAnsi="Arial" w:cs="Arial"/>
          <w:b/>
          <w:sz w:val="24"/>
        </w:rPr>
      </w:pPr>
      <w:r>
        <w:rPr>
          <w:rFonts w:ascii="Arial" w:hAnsi="Arial" w:cs="Arial"/>
          <w:b/>
          <w:color w:val="0000FF"/>
          <w:sz w:val="24"/>
        </w:rPr>
        <w:t>R5-246249</w:t>
      </w:r>
      <w:r>
        <w:rPr>
          <w:rFonts w:ascii="Arial" w:hAnsi="Arial" w:cs="Arial"/>
          <w:b/>
          <w:color w:val="0000FF"/>
          <w:sz w:val="24"/>
        </w:rPr>
        <w:tab/>
      </w:r>
      <w:r>
        <w:rPr>
          <w:rFonts w:ascii="Arial" w:hAnsi="Arial" w:cs="Arial"/>
          <w:b/>
          <w:sz w:val="24"/>
        </w:rPr>
        <w:t>Addition of reference sensitivity TP analysis for new 3CC NRCA combos within FR1</w:t>
      </w:r>
    </w:p>
    <w:p w14:paraId="10F30BB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CR-0947  Cat: F (Rel-18)</w:t>
      </w:r>
      <w:r>
        <w:rPr>
          <w:i/>
        </w:rPr>
        <w:br/>
      </w:r>
      <w:r>
        <w:rPr>
          <w:i/>
        </w:rPr>
        <w:br/>
      </w:r>
      <w:r>
        <w:rPr>
          <w:i/>
        </w:rPr>
        <w:tab/>
      </w:r>
      <w:r>
        <w:rPr>
          <w:i/>
        </w:rPr>
        <w:tab/>
      </w:r>
      <w:r>
        <w:rPr>
          <w:i/>
        </w:rPr>
        <w:tab/>
      </w:r>
      <w:r>
        <w:rPr>
          <w:i/>
        </w:rPr>
        <w:tab/>
      </w:r>
      <w:r>
        <w:rPr>
          <w:i/>
        </w:rPr>
        <w:tab/>
        <w:t>Source: KDDI Corporation</w:t>
      </w:r>
    </w:p>
    <w:p w14:paraId="74C3E32C" w14:textId="77777777" w:rsidR="00B2424A" w:rsidRDefault="00B2424A" w:rsidP="00B2424A">
      <w:pPr>
        <w:rPr>
          <w:rFonts w:ascii="Arial" w:hAnsi="Arial" w:cs="Arial"/>
          <w:b/>
        </w:rPr>
      </w:pPr>
      <w:r>
        <w:rPr>
          <w:rFonts w:ascii="Arial" w:hAnsi="Arial" w:cs="Arial"/>
          <w:b/>
        </w:rPr>
        <w:t xml:space="preserve">Abstract: </w:t>
      </w:r>
    </w:p>
    <w:p w14:paraId="7F8BBFC5" w14:textId="77777777" w:rsidR="00B2424A" w:rsidRDefault="00B2424A" w:rsidP="00B2424A">
      <w:r>
        <w:lastRenderedPageBreak/>
        <w:t>TC CR R5-246253</w:t>
      </w:r>
    </w:p>
    <w:p w14:paraId="56D2B8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38C2B" w14:textId="77777777" w:rsidR="00B2424A" w:rsidRDefault="00B2424A" w:rsidP="00B2424A">
      <w:pPr>
        <w:pStyle w:val="Heading5"/>
      </w:pPr>
      <w:bookmarkStart w:id="308" w:name="_Toc184637020"/>
      <w:r>
        <w:t>5.3.17.11</w:t>
      </w:r>
      <w:r>
        <w:tab/>
        <w:t>Discussion Papers, Work Plan, TC lists</w:t>
      </w:r>
      <w:bookmarkEnd w:id="308"/>
    </w:p>
    <w:p w14:paraId="76152D17" w14:textId="77777777" w:rsidR="00B2424A" w:rsidRDefault="00B2424A" w:rsidP="00B2424A">
      <w:pPr>
        <w:pStyle w:val="Heading4"/>
      </w:pPr>
      <w:bookmarkStart w:id="309" w:name="_Toc184637021"/>
      <w:r>
        <w:t>5.3.18</w:t>
      </w:r>
      <w:r>
        <w:tab/>
        <w:t>New Rel-18 NR licensed bands and extension of existing NR bands (UID-1000058) NR_lic_bands_BW_R18-UEConTest</w:t>
      </w:r>
      <w:bookmarkEnd w:id="309"/>
    </w:p>
    <w:p w14:paraId="48B96E8C" w14:textId="77777777" w:rsidR="00B2424A" w:rsidRDefault="00B2424A" w:rsidP="00B2424A">
      <w:pPr>
        <w:pStyle w:val="Heading5"/>
      </w:pPr>
      <w:bookmarkStart w:id="310" w:name="_Toc184637022"/>
      <w:r>
        <w:t>5.3.18.1</w:t>
      </w:r>
      <w:r>
        <w:tab/>
        <w:t>TS 38.508-1</w:t>
      </w:r>
      <w:bookmarkEnd w:id="310"/>
      <w:r>
        <w:t xml:space="preserve"> </w:t>
      </w:r>
    </w:p>
    <w:p w14:paraId="0D3B6C43" w14:textId="77777777" w:rsidR="00B2424A" w:rsidRDefault="00B2424A" w:rsidP="00B2424A">
      <w:pPr>
        <w:pStyle w:val="Heading6"/>
      </w:pPr>
      <w:bookmarkStart w:id="311" w:name="_Toc184637023"/>
      <w:r>
        <w:t>5.3.18.1.1</w:t>
      </w:r>
      <w:r>
        <w:tab/>
        <w:t>Test frequencies (Clause 4.3.1)</w:t>
      </w:r>
      <w:bookmarkEnd w:id="311"/>
    </w:p>
    <w:p w14:paraId="6A2ACFE1" w14:textId="2C5E9061" w:rsidR="00B2424A" w:rsidRDefault="00B2424A" w:rsidP="00B2424A">
      <w:pPr>
        <w:rPr>
          <w:rFonts w:ascii="Arial" w:hAnsi="Arial" w:cs="Arial"/>
          <w:b/>
          <w:sz w:val="24"/>
        </w:rPr>
      </w:pPr>
      <w:r>
        <w:rPr>
          <w:rFonts w:ascii="Arial" w:hAnsi="Arial" w:cs="Arial"/>
          <w:b/>
          <w:color w:val="0000FF"/>
          <w:sz w:val="24"/>
        </w:rPr>
        <w:t>R5-246255</w:t>
      </w:r>
      <w:r>
        <w:rPr>
          <w:rFonts w:ascii="Arial" w:hAnsi="Arial" w:cs="Arial"/>
          <w:b/>
          <w:color w:val="0000FF"/>
          <w:sz w:val="24"/>
        </w:rPr>
        <w:tab/>
      </w:r>
      <w:r>
        <w:rPr>
          <w:rFonts w:ascii="Arial" w:hAnsi="Arial" w:cs="Arial"/>
          <w:b/>
          <w:sz w:val="24"/>
        </w:rPr>
        <w:t>Introduction of test channel bandwidths and test frequencies for band n105</w:t>
      </w:r>
    </w:p>
    <w:p w14:paraId="4E1D99B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CR-3334  Cat: F (Rel-18)</w:t>
      </w:r>
      <w:r>
        <w:rPr>
          <w:i/>
        </w:rPr>
        <w:br/>
      </w:r>
      <w:r>
        <w:rPr>
          <w:i/>
        </w:rPr>
        <w:br/>
      </w:r>
      <w:r>
        <w:rPr>
          <w:i/>
        </w:rPr>
        <w:tab/>
      </w:r>
      <w:r>
        <w:rPr>
          <w:i/>
        </w:rPr>
        <w:tab/>
      </w:r>
      <w:r>
        <w:rPr>
          <w:i/>
        </w:rPr>
        <w:tab/>
      </w:r>
      <w:r>
        <w:rPr>
          <w:i/>
        </w:rPr>
        <w:tab/>
      </w:r>
      <w:r>
        <w:rPr>
          <w:i/>
        </w:rPr>
        <w:tab/>
        <w:t>Source: Nokia</w:t>
      </w:r>
    </w:p>
    <w:p w14:paraId="74B3B6BE" w14:textId="77777777" w:rsidR="00B2424A" w:rsidRDefault="00B2424A" w:rsidP="00B2424A">
      <w:pPr>
        <w:rPr>
          <w:rFonts w:ascii="Arial" w:hAnsi="Arial" w:cs="Arial"/>
          <w:b/>
        </w:rPr>
      </w:pPr>
      <w:r>
        <w:rPr>
          <w:rFonts w:ascii="Arial" w:hAnsi="Arial" w:cs="Arial"/>
          <w:b/>
        </w:rPr>
        <w:t xml:space="preserve">Abstract: </w:t>
      </w:r>
    </w:p>
    <w:p w14:paraId="391023C4" w14:textId="77777777" w:rsidR="00B2424A" w:rsidRDefault="00B2424A" w:rsidP="00B2424A">
      <w:r>
        <w:t>Signalling test frequencies  in R5-246256 (CR 3335).</w:t>
      </w:r>
    </w:p>
    <w:p w14:paraId="1301804D" w14:textId="77777777" w:rsidR="00B2424A" w:rsidRDefault="00B2424A" w:rsidP="00B2424A">
      <w:r>
        <w:t>Demodulation test frequencies  in R5-246257 (CR 3336).</w:t>
      </w:r>
    </w:p>
    <w:p w14:paraId="18C1323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9D3BF" w14:textId="5B2B97B5" w:rsidR="00B2424A" w:rsidRDefault="00B2424A" w:rsidP="00B2424A">
      <w:pPr>
        <w:rPr>
          <w:rFonts w:ascii="Arial" w:hAnsi="Arial" w:cs="Arial"/>
          <w:b/>
          <w:sz w:val="24"/>
        </w:rPr>
      </w:pPr>
      <w:r>
        <w:rPr>
          <w:rFonts w:ascii="Arial" w:hAnsi="Arial" w:cs="Arial"/>
          <w:b/>
          <w:color w:val="0000FF"/>
          <w:sz w:val="24"/>
        </w:rPr>
        <w:t>R5-247247</w:t>
      </w:r>
      <w:r>
        <w:rPr>
          <w:rFonts w:ascii="Arial" w:hAnsi="Arial" w:cs="Arial"/>
          <w:b/>
          <w:color w:val="0000FF"/>
          <w:sz w:val="24"/>
        </w:rPr>
        <w:tab/>
      </w:r>
      <w:r>
        <w:rPr>
          <w:rFonts w:ascii="Arial" w:hAnsi="Arial" w:cs="Arial"/>
          <w:b/>
          <w:sz w:val="24"/>
        </w:rPr>
        <w:t>Introduction of test channel bandwidths and test frequencies for band n8, n39, n98 and n109</w:t>
      </w:r>
    </w:p>
    <w:p w14:paraId="5FE9D4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CR-3397  Cat: F (Rel-18)</w:t>
      </w:r>
      <w:r>
        <w:rPr>
          <w:i/>
        </w:rPr>
        <w:br/>
      </w:r>
      <w:r>
        <w:rPr>
          <w:i/>
        </w:rPr>
        <w:br/>
      </w:r>
      <w:r>
        <w:rPr>
          <w:i/>
        </w:rPr>
        <w:tab/>
      </w:r>
      <w:r>
        <w:rPr>
          <w:i/>
        </w:rPr>
        <w:tab/>
      </w:r>
      <w:r>
        <w:rPr>
          <w:i/>
        </w:rPr>
        <w:tab/>
      </w:r>
      <w:r>
        <w:rPr>
          <w:i/>
        </w:rPr>
        <w:tab/>
      </w:r>
      <w:r>
        <w:rPr>
          <w:i/>
        </w:rPr>
        <w:tab/>
        <w:t>Source: China Telecom</w:t>
      </w:r>
    </w:p>
    <w:p w14:paraId="66006C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FD911" w14:textId="2AA43AAA" w:rsidR="00B2424A" w:rsidRDefault="00B2424A" w:rsidP="00B2424A">
      <w:pPr>
        <w:rPr>
          <w:rFonts w:ascii="Arial" w:hAnsi="Arial" w:cs="Arial"/>
          <w:b/>
          <w:sz w:val="24"/>
        </w:rPr>
      </w:pPr>
      <w:r>
        <w:rPr>
          <w:rFonts w:ascii="Arial" w:hAnsi="Arial" w:cs="Arial"/>
          <w:b/>
          <w:color w:val="0000FF"/>
          <w:sz w:val="24"/>
        </w:rPr>
        <w:t>R5-247251</w:t>
      </w:r>
      <w:r>
        <w:rPr>
          <w:rFonts w:ascii="Arial" w:hAnsi="Arial" w:cs="Arial"/>
          <w:b/>
          <w:color w:val="0000FF"/>
          <w:sz w:val="24"/>
        </w:rPr>
        <w:tab/>
      </w:r>
      <w:r>
        <w:rPr>
          <w:rFonts w:ascii="Arial" w:hAnsi="Arial" w:cs="Arial"/>
          <w:b/>
          <w:sz w:val="24"/>
        </w:rPr>
        <w:t>Introduction of test channel bandwidths and test frequencies for band n254</w:t>
      </w:r>
    </w:p>
    <w:p w14:paraId="2C12B5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CR-3400  Cat: F (Rel-18)</w:t>
      </w:r>
      <w:r>
        <w:rPr>
          <w:i/>
        </w:rPr>
        <w:br/>
      </w:r>
      <w:r>
        <w:rPr>
          <w:i/>
        </w:rPr>
        <w:br/>
      </w:r>
      <w:r>
        <w:rPr>
          <w:i/>
        </w:rPr>
        <w:tab/>
      </w:r>
      <w:r>
        <w:rPr>
          <w:i/>
        </w:rPr>
        <w:tab/>
      </w:r>
      <w:r>
        <w:rPr>
          <w:i/>
        </w:rPr>
        <w:tab/>
      </w:r>
      <w:r>
        <w:rPr>
          <w:i/>
        </w:rPr>
        <w:tab/>
      </w:r>
      <w:r>
        <w:rPr>
          <w:i/>
        </w:rPr>
        <w:tab/>
        <w:t>Source: China Telecom, Apple</w:t>
      </w:r>
    </w:p>
    <w:p w14:paraId="340C1B15" w14:textId="77777777" w:rsidR="00B2424A" w:rsidRDefault="00B2424A" w:rsidP="00B2424A">
      <w:pPr>
        <w:rPr>
          <w:rFonts w:ascii="Arial" w:hAnsi="Arial" w:cs="Arial"/>
          <w:b/>
        </w:rPr>
      </w:pPr>
      <w:r>
        <w:rPr>
          <w:rFonts w:ascii="Arial" w:hAnsi="Arial" w:cs="Arial"/>
          <w:b/>
        </w:rPr>
        <w:t xml:space="preserve">Discussion: </w:t>
      </w:r>
    </w:p>
    <w:p w14:paraId="3F55E481" w14:textId="77777777" w:rsidR="00B2424A" w:rsidRDefault="00B2424A" w:rsidP="00B2424A">
      <w:r>
        <w:t>r1</w:t>
      </w:r>
    </w:p>
    <w:p w14:paraId="4D4B5F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R5-247783</w:t>
      </w:r>
      <w:r>
        <w:rPr>
          <w:color w:val="993300"/>
          <w:u w:val="single"/>
        </w:rPr>
        <w:t>.</w:t>
      </w:r>
    </w:p>
    <w:p w14:paraId="2411FF34" w14:textId="1CF6CDD4" w:rsidR="00B2424A" w:rsidRDefault="00B2424A" w:rsidP="00B2424A">
      <w:pPr>
        <w:rPr>
          <w:rFonts w:ascii="Arial" w:hAnsi="Arial" w:cs="Arial"/>
          <w:b/>
          <w:sz w:val="24"/>
        </w:rPr>
      </w:pPr>
      <w:r>
        <w:rPr>
          <w:rFonts w:ascii="Arial" w:hAnsi="Arial" w:cs="Arial"/>
          <w:b/>
          <w:color w:val="0000FF"/>
          <w:sz w:val="24"/>
        </w:rPr>
        <w:t>R5-247783</w:t>
      </w:r>
      <w:r>
        <w:rPr>
          <w:rFonts w:ascii="Arial" w:hAnsi="Arial" w:cs="Arial"/>
          <w:b/>
          <w:color w:val="0000FF"/>
          <w:sz w:val="24"/>
        </w:rPr>
        <w:tab/>
      </w:r>
      <w:r>
        <w:rPr>
          <w:rFonts w:ascii="Arial" w:hAnsi="Arial" w:cs="Arial"/>
          <w:b/>
          <w:sz w:val="24"/>
        </w:rPr>
        <w:t>Introduction of test channel bandwidths and test frequencies for band n254</w:t>
      </w:r>
    </w:p>
    <w:p w14:paraId="33B1CD4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CR-3400  rev 1 Cat: F (Rel-18)</w:t>
      </w:r>
      <w:r>
        <w:rPr>
          <w:i/>
        </w:rPr>
        <w:br/>
      </w:r>
      <w:r>
        <w:rPr>
          <w:i/>
        </w:rPr>
        <w:br/>
      </w:r>
      <w:r>
        <w:rPr>
          <w:i/>
        </w:rPr>
        <w:tab/>
      </w:r>
      <w:r>
        <w:rPr>
          <w:i/>
        </w:rPr>
        <w:tab/>
      </w:r>
      <w:r>
        <w:rPr>
          <w:i/>
        </w:rPr>
        <w:tab/>
      </w:r>
      <w:r>
        <w:rPr>
          <w:i/>
        </w:rPr>
        <w:tab/>
      </w:r>
      <w:r>
        <w:rPr>
          <w:i/>
        </w:rPr>
        <w:tab/>
        <w:t>Source: China Telecom, Apple</w:t>
      </w:r>
    </w:p>
    <w:p w14:paraId="2FB231D8" w14:textId="77777777" w:rsidR="00B2424A" w:rsidRDefault="00B2424A" w:rsidP="00B2424A">
      <w:pPr>
        <w:rPr>
          <w:color w:val="808080"/>
        </w:rPr>
      </w:pPr>
      <w:r>
        <w:rPr>
          <w:color w:val="808080"/>
        </w:rPr>
        <w:t>(Replaces R5-247251)</w:t>
      </w:r>
    </w:p>
    <w:p w14:paraId="73DB448F"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A7D31" w14:textId="77777777" w:rsidR="00B2424A" w:rsidRDefault="00B2424A" w:rsidP="00B2424A">
      <w:pPr>
        <w:pStyle w:val="Heading6"/>
      </w:pPr>
      <w:bookmarkStart w:id="312" w:name="_Toc184637024"/>
      <w:r>
        <w:t>5.3.18.1.2</w:t>
      </w:r>
      <w:r>
        <w:tab/>
        <w:t>Test environment for RF (Clauses 5)</w:t>
      </w:r>
      <w:bookmarkEnd w:id="312"/>
    </w:p>
    <w:p w14:paraId="7E61B076" w14:textId="4A3212CC" w:rsidR="00B2424A" w:rsidRDefault="00B2424A" w:rsidP="00B2424A">
      <w:pPr>
        <w:rPr>
          <w:rFonts w:ascii="Arial" w:hAnsi="Arial" w:cs="Arial"/>
          <w:b/>
          <w:sz w:val="24"/>
        </w:rPr>
      </w:pPr>
      <w:r>
        <w:rPr>
          <w:rFonts w:ascii="Arial" w:hAnsi="Arial" w:cs="Arial"/>
          <w:b/>
          <w:color w:val="0000FF"/>
          <w:sz w:val="24"/>
        </w:rPr>
        <w:t>R5-246257</w:t>
      </w:r>
      <w:r>
        <w:rPr>
          <w:rFonts w:ascii="Arial" w:hAnsi="Arial" w:cs="Arial"/>
          <w:b/>
          <w:color w:val="0000FF"/>
          <w:sz w:val="24"/>
        </w:rPr>
        <w:tab/>
      </w:r>
      <w:r>
        <w:rPr>
          <w:rFonts w:ascii="Arial" w:hAnsi="Arial" w:cs="Arial"/>
          <w:b/>
          <w:sz w:val="24"/>
        </w:rPr>
        <w:t>Demodulation test frequencies for band n105</w:t>
      </w:r>
    </w:p>
    <w:p w14:paraId="2F916EE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CR-3336  Cat: F (Rel-18)</w:t>
      </w:r>
      <w:r>
        <w:rPr>
          <w:i/>
        </w:rPr>
        <w:br/>
      </w:r>
      <w:r>
        <w:rPr>
          <w:i/>
        </w:rPr>
        <w:br/>
      </w:r>
      <w:r>
        <w:rPr>
          <w:i/>
        </w:rPr>
        <w:tab/>
      </w:r>
      <w:r>
        <w:rPr>
          <w:i/>
        </w:rPr>
        <w:tab/>
      </w:r>
      <w:r>
        <w:rPr>
          <w:i/>
        </w:rPr>
        <w:tab/>
      </w:r>
      <w:r>
        <w:rPr>
          <w:i/>
        </w:rPr>
        <w:tab/>
      </w:r>
      <w:r>
        <w:rPr>
          <w:i/>
        </w:rPr>
        <w:tab/>
        <w:t>Source: Nokia</w:t>
      </w:r>
    </w:p>
    <w:p w14:paraId="3F88C02C" w14:textId="77777777" w:rsidR="00B2424A" w:rsidRDefault="00B2424A" w:rsidP="00B2424A">
      <w:pPr>
        <w:rPr>
          <w:rFonts w:ascii="Arial" w:hAnsi="Arial" w:cs="Arial"/>
          <w:b/>
        </w:rPr>
      </w:pPr>
      <w:r>
        <w:rPr>
          <w:rFonts w:ascii="Arial" w:hAnsi="Arial" w:cs="Arial"/>
          <w:b/>
        </w:rPr>
        <w:t xml:space="preserve">Abstract: </w:t>
      </w:r>
    </w:p>
    <w:p w14:paraId="6C0A3E5B" w14:textId="77777777" w:rsidR="00B2424A" w:rsidRDefault="00B2424A" w:rsidP="00B2424A">
      <w:r>
        <w:t>RF test frequencies  in R5-246255 (CR 3334)</w:t>
      </w:r>
    </w:p>
    <w:p w14:paraId="053353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A59E" w14:textId="7018B6F4" w:rsidR="00B2424A" w:rsidRDefault="00B2424A" w:rsidP="00B2424A">
      <w:pPr>
        <w:rPr>
          <w:rFonts w:ascii="Arial" w:hAnsi="Arial" w:cs="Arial"/>
          <w:b/>
          <w:sz w:val="24"/>
        </w:rPr>
      </w:pPr>
      <w:r>
        <w:rPr>
          <w:rFonts w:ascii="Arial" w:hAnsi="Arial" w:cs="Arial"/>
          <w:b/>
          <w:color w:val="0000FF"/>
          <w:sz w:val="24"/>
        </w:rPr>
        <w:t>R5-247248</w:t>
      </w:r>
      <w:r>
        <w:rPr>
          <w:rFonts w:ascii="Arial" w:hAnsi="Arial" w:cs="Arial"/>
          <w:b/>
          <w:color w:val="0000FF"/>
          <w:sz w:val="24"/>
        </w:rPr>
        <w:tab/>
      </w:r>
      <w:r>
        <w:rPr>
          <w:rFonts w:ascii="Arial" w:hAnsi="Arial" w:cs="Arial"/>
          <w:b/>
          <w:sz w:val="24"/>
        </w:rPr>
        <w:t>Introduction of test channel bandwidths and test frequencies for Demodulation test cases for band n109</w:t>
      </w:r>
    </w:p>
    <w:p w14:paraId="035EE10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CR-3398  Cat: F (Rel-18)</w:t>
      </w:r>
      <w:r>
        <w:rPr>
          <w:i/>
        </w:rPr>
        <w:br/>
      </w:r>
      <w:r>
        <w:rPr>
          <w:i/>
        </w:rPr>
        <w:br/>
      </w:r>
      <w:r>
        <w:rPr>
          <w:i/>
        </w:rPr>
        <w:tab/>
      </w:r>
      <w:r>
        <w:rPr>
          <w:i/>
        </w:rPr>
        <w:tab/>
      </w:r>
      <w:r>
        <w:rPr>
          <w:i/>
        </w:rPr>
        <w:tab/>
      </w:r>
      <w:r>
        <w:rPr>
          <w:i/>
        </w:rPr>
        <w:tab/>
      </w:r>
      <w:r>
        <w:rPr>
          <w:i/>
        </w:rPr>
        <w:tab/>
        <w:t>Source: China Telecom</w:t>
      </w:r>
    </w:p>
    <w:p w14:paraId="1326D74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62647" w14:textId="77777777" w:rsidR="00B2424A" w:rsidRDefault="00B2424A" w:rsidP="00B2424A">
      <w:pPr>
        <w:pStyle w:val="Heading6"/>
      </w:pPr>
      <w:bookmarkStart w:id="313" w:name="_Toc184637025"/>
      <w:r>
        <w:t>5.3.18.1.3</w:t>
      </w:r>
      <w:r>
        <w:tab/>
        <w:t>Test environment for RRM (Clause 7)</w:t>
      </w:r>
      <w:bookmarkEnd w:id="313"/>
    </w:p>
    <w:p w14:paraId="4530AF86" w14:textId="77777777" w:rsidR="00B2424A" w:rsidRDefault="00B2424A" w:rsidP="00B2424A">
      <w:pPr>
        <w:pStyle w:val="Heading6"/>
      </w:pPr>
      <w:bookmarkStart w:id="314" w:name="_Toc184637026"/>
      <w:r>
        <w:t>5.3.18.1.4</w:t>
      </w:r>
      <w:r>
        <w:tab/>
        <w:t>Other clauses, Annexes</w:t>
      </w:r>
      <w:bookmarkEnd w:id="314"/>
      <w:r>
        <w:t xml:space="preserve"> </w:t>
      </w:r>
    </w:p>
    <w:p w14:paraId="2BFA9DF8" w14:textId="77777777" w:rsidR="00B2424A" w:rsidRDefault="00B2424A" w:rsidP="00B2424A">
      <w:pPr>
        <w:pStyle w:val="Heading5"/>
      </w:pPr>
      <w:bookmarkStart w:id="315" w:name="_Toc184637027"/>
      <w:r>
        <w:t>5.3.18.2</w:t>
      </w:r>
      <w:r>
        <w:tab/>
        <w:t>TS 38.508-2</w:t>
      </w:r>
      <w:bookmarkEnd w:id="315"/>
    </w:p>
    <w:p w14:paraId="6222B3EC" w14:textId="15EFA75E" w:rsidR="00B2424A" w:rsidRDefault="00B2424A" w:rsidP="00B2424A">
      <w:pPr>
        <w:rPr>
          <w:rFonts w:ascii="Arial" w:hAnsi="Arial" w:cs="Arial"/>
          <w:b/>
          <w:sz w:val="24"/>
        </w:rPr>
      </w:pPr>
      <w:r>
        <w:rPr>
          <w:rFonts w:ascii="Arial" w:hAnsi="Arial" w:cs="Arial"/>
          <w:b/>
          <w:color w:val="0000FF"/>
          <w:sz w:val="24"/>
        </w:rPr>
        <w:t>R5-246258</w:t>
      </w:r>
      <w:r>
        <w:rPr>
          <w:rFonts w:ascii="Arial" w:hAnsi="Arial" w:cs="Arial"/>
          <w:b/>
          <w:color w:val="0000FF"/>
          <w:sz w:val="24"/>
        </w:rPr>
        <w:tab/>
      </w:r>
      <w:r>
        <w:rPr>
          <w:rFonts w:ascii="Arial" w:hAnsi="Arial" w:cs="Arial"/>
          <w:b/>
          <w:sz w:val="24"/>
        </w:rPr>
        <w:t>Introduction of band n105 for physical layer baseline implementation capabilities</w:t>
      </w:r>
    </w:p>
    <w:p w14:paraId="62C92E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CR-0709  Cat: F (Rel-18)</w:t>
      </w:r>
      <w:r>
        <w:rPr>
          <w:i/>
        </w:rPr>
        <w:br/>
      </w:r>
      <w:r>
        <w:rPr>
          <w:i/>
        </w:rPr>
        <w:br/>
      </w:r>
      <w:r>
        <w:rPr>
          <w:i/>
        </w:rPr>
        <w:tab/>
      </w:r>
      <w:r>
        <w:rPr>
          <w:i/>
        </w:rPr>
        <w:tab/>
      </w:r>
      <w:r>
        <w:rPr>
          <w:i/>
        </w:rPr>
        <w:tab/>
      </w:r>
      <w:r>
        <w:rPr>
          <w:i/>
        </w:rPr>
        <w:tab/>
      </w:r>
      <w:r>
        <w:rPr>
          <w:i/>
        </w:rPr>
        <w:tab/>
        <w:t>Source: Nokia</w:t>
      </w:r>
    </w:p>
    <w:p w14:paraId="33E4E11E" w14:textId="77777777" w:rsidR="00B2424A" w:rsidRDefault="00B2424A" w:rsidP="00B2424A">
      <w:pPr>
        <w:rPr>
          <w:rFonts w:ascii="Arial" w:hAnsi="Arial" w:cs="Arial"/>
          <w:b/>
        </w:rPr>
      </w:pPr>
      <w:r>
        <w:rPr>
          <w:rFonts w:ascii="Arial" w:hAnsi="Arial" w:cs="Arial"/>
          <w:b/>
        </w:rPr>
        <w:t xml:space="preserve">Discussion: </w:t>
      </w:r>
    </w:p>
    <w:p w14:paraId="1A802F09" w14:textId="77777777" w:rsidR="00B2424A" w:rsidRDefault="00B2424A" w:rsidP="00B2424A">
      <w:r>
        <w:t>r1</w:t>
      </w:r>
    </w:p>
    <w:p w14:paraId="54D6E2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R5-247708</w:t>
      </w:r>
      <w:r>
        <w:rPr>
          <w:color w:val="993300"/>
          <w:u w:val="single"/>
        </w:rPr>
        <w:t>.</w:t>
      </w:r>
    </w:p>
    <w:p w14:paraId="2DC93432" w14:textId="1149AEF9" w:rsidR="00B2424A" w:rsidRDefault="00B2424A" w:rsidP="00B2424A">
      <w:pPr>
        <w:rPr>
          <w:rFonts w:ascii="Arial" w:hAnsi="Arial" w:cs="Arial"/>
          <w:b/>
          <w:sz w:val="24"/>
        </w:rPr>
      </w:pPr>
      <w:r>
        <w:rPr>
          <w:rFonts w:ascii="Arial" w:hAnsi="Arial" w:cs="Arial"/>
          <w:b/>
          <w:color w:val="0000FF"/>
          <w:sz w:val="24"/>
        </w:rPr>
        <w:t>R5-247708</w:t>
      </w:r>
      <w:r>
        <w:rPr>
          <w:rFonts w:ascii="Arial" w:hAnsi="Arial" w:cs="Arial"/>
          <w:b/>
          <w:color w:val="0000FF"/>
          <w:sz w:val="24"/>
        </w:rPr>
        <w:tab/>
      </w:r>
      <w:r>
        <w:rPr>
          <w:rFonts w:ascii="Arial" w:hAnsi="Arial" w:cs="Arial"/>
          <w:b/>
          <w:sz w:val="24"/>
        </w:rPr>
        <w:t>Introduction of band n105 for physical layer baseline implementation capabilities</w:t>
      </w:r>
    </w:p>
    <w:p w14:paraId="38D456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CR-0709  rev 1 Cat: F (Rel-18)</w:t>
      </w:r>
      <w:r>
        <w:rPr>
          <w:i/>
        </w:rPr>
        <w:br/>
      </w:r>
      <w:r>
        <w:rPr>
          <w:i/>
        </w:rPr>
        <w:br/>
      </w:r>
      <w:r>
        <w:rPr>
          <w:i/>
        </w:rPr>
        <w:tab/>
      </w:r>
      <w:r>
        <w:rPr>
          <w:i/>
        </w:rPr>
        <w:tab/>
      </w:r>
      <w:r>
        <w:rPr>
          <w:i/>
        </w:rPr>
        <w:tab/>
      </w:r>
      <w:r>
        <w:rPr>
          <w:i/>
        </w:rPr>
        <w:tab/>
      </w:r>
      <w:r>
        <w:rPr>
          <w:i/>
        </w:rPr>
        <w:tab/>
        <w:t>Source: Nokia</w:t>
      </w:r>
    </w:p>
    <w:p w14:paraId="13B46B8E" w14:textId="77777777" w:rsidR="00B2424A" w:rsidRDefault="00B2424A" w:rsidP="00B2424A">
      <w:pPr>
        <w:rPr>
          <w:color w:val="808080"/>
        </w:rPr>
      </w:pPr>
      <w:r>
        <w:rPr>
          <w:color w:val="808080"/>
        </w:rPr>
        <w:t>(Replaces R5-246258)</w:t>
      </w:r>
    </w:p>
    <w:p w14:paraId="5B8015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508C1" w14:textId="1AA38D23" w:rsidR="00B2424A" w:rsidRDefault="00B2424A" w:rsidP="00B2424A">
      <w:pPr>
        <w:rPr>
          <w:rFonts w:ascii="Arial" w:hAnsi="Arial" w:cs="Arial"/>
          <w:b/>
          <w:sz w:val="24"/>
        </w:rPr>
      </w:pPr>
      <w:r>
        <w:rPr>
          <w:rFonts w:ascii="Arial" w:hAnsi="Arial" w:cs="Arial"/>
          <w:b/>
          <w:color w:val="0000FF"/>
          <w:sz w:val="24"/>
        </w:rPr>
        <w:t>R5-247250</w:t>
      </w:r>
      <w:r>
        <w:rPr>
          <w:rFonts w:ascii="Arial" w:hAnsi="Arial" w:cs="Arial"/>
          <w:b/>
          <w:color w:val="0000FF"/>
          <w:sz w:val="24"/>
        </w:rPr>
        <w:tab/>
      </w:r>
      <w:r>
        <w:rPr>
          <w:rFonts w:ascii="Arial" w:hAnsi="Arial" w:cs="Arial"/>
          <w:b/>
          <w:sz w:val="24"/>
        </w:rPr>
        <w:t>Introduction of band n54, n98 and n109 for physical layer baseline implementation capabilities</w:t>
      </w:r>
    </w:p>
    <w:p w14:paraId="4878C46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CR-0751  Cat: F (Rel-18)</w:t>
      </w:r>
      <w:r>
        <w:rPr>
          <w:i/>
        </w:rPr>
        <w:br/>
      </w:r>
      <w:r>
        <w:rPr>
          <w:i/>
        </w:rPr>
        <w:br/>
      </w:r>
      <w:r>
        <w:rPr>
          <w:i/>
        </w:rPr>
        <w:tab/>
      </w:r>
      <w:r>
        <w:rPr>
          <w:i/>
        </w:rPr>
        <w:tab/>
      </w:r>
      <w:r>
        <w:rPr>
          <w:i/>
        </w:rPr>
        <w:tab/>
      </w:r>
      <w:r>
        <w:rPr>
          <w:i/>
        </w:rPr>
        <w:tab/>
      </w:r>
      <w:r>
        <w:rPr>
          <w:i/>
        </w:rPr>
        <w:tab/>
        <w:t>Source: China Telecom</w:t>
      </w:r>
    </w:p>
    <w:p w14:paraId="5BAEA806" w14:textId="77777777" w:rsidR="00B2424A" w:rsidRDefault="00B2424A" w:rsidP="00B2424A">
      <w:pPr>
        <w:rPr>
          <w:rFonts w:ascii="Arial" w:hAnsi="Arial" w:cs="Arial"/>
          <w:b/>
        </w:rPr>
      </w:pPr>
      <w:r>
        <w:rPr>
          <w:rFonts w:ascii="Arial" w:hAnsi="Arial" w:cs="Arial"/>
          <w:b/>
        </w:rPr>
        <w:t xml:space="preserve">Discussion: </w:t>
      </w:r>
    </w:p>
    <w:p w14:paraId="421D5DD0" w14:textId="77777777" w:rsidR="00B2424A" w:rsidRDefault="00B2424A" w:rsidP="00B2424A">
      <w:r>
        <w:t>r1</w:t>
      </w:r>
    </w:p>
    <w:p w14:paraId="4263B8C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R5-247709</w:t>
      </w:r>
      <w:r>
        <w:rPr>
          <w:color w:val="993300"/>
          <w:u w:val="single"/>
        </w:rPr>
        <w:t>.</w:t>
      </w:r>
    </w:p>
    <w:p w14:paraId="7832BB05" w14:textId="00A115D3" w:rsidR="00B2424A" w:rsidRDefault="00B2424A" w:rsidP="00B2424A">
      <w:pPr>
        <w:rPr>
          <w:rFonts w:ascii="Arial" w:hAnsi="Arial" w:cs="Arial"/>
          <w:b/>
          <w:sz w:val="24"/>
        </w:rPr>
      </w:pPr>
      <w:r>
        <w:rPr>
          <w:rFonts w:ascii="Arial" w:hAnsi="Arial" w:cs="Arial"/>
          <w:b/>
          <w:color w:val="0000FF"/>
          <w:sz w:val="24"/>
        </w:rPr>
        <w:t>R5-247709</w:t>
      </w:r>
      <w:r>
        <w:rPr>
          <w:rFonts w:ascii="Arial" w:hAnsi="Arial" w:cs="Arial"/>
          <w:b/>
          <w:color w:val="0000FF"/>
          <w:sz w:val="24"/>
        </w:rPr>
        <w:tab/>
      </w:r>
      <w:r>
        <w:rPr>
          <w:rFonts w:ascii="Arial" w:hAnsi="Arial" w:cs="Arial"/>
          <w:b/>
          <w:sz w:val="24"/>
        </w:rPr>
        <w:t>Introduction of band n54, n98 and n109 for physical layer baseline implementation capabilities</w:t>
      </w:r>
    </w:p>
    <w:p w14:paraId="59A091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CR-0751  rev 1 Cat: F (Rel-18)</w:t>
      </w:r>
      <w:r>
        <w:rPr>
          <w:i/>
        </w:rPr>
        <w:br/>
      </w:r>
      <w:r>
        <w:rPr>
          <w:i/>
        </w:rPr>
        <w:br/>
      </w:r>
      <w:r>
        <w:rPr>
          <w:i/>
        </w:rPr>
        <w:tab/>
      </w:r>
      <w:r>
        <w:rPr>
          <w:i/>
        </w:rPr>
        <w:tab/>
      </w:r>
      <w:r>
        <w:rPr>
          <w:i/>
        </w:rPr>
        <w:tab/>
      </w:r>
      <w:r>
        <w:rPr>
          <w:i/>
        </w:rPr>
        <w:tab/>
      </w:r>
      <w:r>
        <w:rPr>
          <w:i/>
        </w:rPr>
        <w:tab/>
        <w:t>Source: China Telecom</w:t>
      </w:r>
    </w:p>
    <w:p w14:paraId="5C19F832" w14:textId="77777777" w:rsidR="00B2424A" w:rsidRDefault="00B2424A" w:rsidP="00B2424A">
      <w:pPr>
        <w:rPr>
          <w:color w:val="808080"/>
        </w:rPr>
      </w:pPr>
      <w:r>
        <w:rPr>
          <w:color w:val="808080"/>
        </w:rPr>
        <w:t>(Replaces R5-247250)</w:t>
      </w:r>
    </w:p>
    <w:p w14:paraId="6B7868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0DB6" w14:textId="19E5B380" w:rsidR="00B2424A" w:rsidRDefault="00B2424A" w:rsidP="00B2424A">
      <w:pPr>
        <w:rPr>
          <w:rFonts w:ascii="Arial" w:hAnsi="Arial" w:cs="Arial"/>
          <w:b/>
          <w:sz w:val="24"/>
        </w:rPr>
      </w:pPr>
      <w:r>
        <w:rPr>
          <w:rFonts w:ascii="Arial" w:hAnsi="Arial" w:cs="Arial"/>
          <w:b/>
          <w:color w:val="0000FF"/>
          <w:sz w:val="24"/>
        </w:rPr>
        <w:t>R5-247253</w:t>
      </w:r>
      <w:r>
        <w:rPr>
          <w:rFonts w:ascii="Arial" w:hAnsi="Arial" w:cs="Arial"/>
          <w:b/>
          <w:color w:val="0000FF"/>
          <w:sz w:val="24"/>
        </w:rPr>
        <w:tab/>
      </w:r>
      <w:r>
        <w:rPr>
          <w:rFonts w:ascii="Arial" w:hAnsi="Arial" w:cs="Arial"/>
          <w:b/>
          <w:sz w:val="24"/>
        </w:rPr>
        <w:t>Introduction of band n254 for physical layer baseline implementation capabilities</w:t>
      </w:r>
    </w:p>
    <w:p w14:paraId="5A4316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CR-0752  Cat: F (Rel-18)</w:t>
      </w:r>
      <w:r>
        <w:rPr>
          <w:i/>
        </w:rPr>
        <w:br/>
      </w:r>
      <w:r>
        <w:rPr>
          <w:i/>
        </w:rPr>
        <w:br/>
      </w:r>
      <w:r>
        <w:rPr>
          <w:i/>
        </w:rPr>
        <w:tab/>
      </w:r>
      <w:r>
        <w:rPr>
          <w:i/>
        </w:rPr>
        <w:tab/>
      </w:r>
      <w:r>
        <w:rPr>
          <w:i/>
        </w:rPr>
        <w:tab/>
      </w:r>
      <w:r>
        <w:rPr>
          <w:i/>
        </w:rPr>
        <w:tab/>
      </w:r>
      <w:r>
        <w:rPr>
          <w:i/>
        </w:rPr>
        <w:tab/>
        <w:t>Source: China Telecom, Apple</w:t>
      </w:r>
    </w:p>
    <w:p w14:paraId="62AB19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38C6" w14:textId="77777777" w:rsidR="00B2424A" w:rsidRDefault="00B2424A" w:rsidP="00B2424A">
      <w:pPr>
        <w:pStyle w:val="Heading5"/>
      </w:pPr>
      <w:bookmarkStart w:id="316" w:name="_Toc184637028"/>
      <w:r>
        <w:t>5.3.18.3</w:t>
      </w:r>
      <w:r>
        <w:tab/>
        <w:t>TS 38.521-1</w:t>
      </w:r>
      <w:bookmarkEnd w:id="316"/>
    </w:p>
    <w:p w14:paraId="56203FCB" w14:textId="77777777" w:rsidR="00B2424A" w:rsidRDefault="00B2424A" w:rsidP="00B2424A">
      <w:pPr>
        <w:pStyle w:val="Heading6"/>
      </w:pPr>
      <w:bookmarkStart w:id="317" w:name="_Toc184637029"/>
      <w:r>
        <w:t>5.3.18.3.1</w:t>
      </w:r>
      <w:r>
        <w:tab/>
        <w:t>Tx Requirements (Clause 6)</w:t>
      </w:r>
      <w:bookmarkEnd w:id="317"/>
    </w:p>
    <w:p w14:paraId="292EEAAD" w14:textId="5618C6B7" w:rsidR="00B2424A" w:rsidRDefault="00B2424A" w:rsidP="00B2424A">
      <w:pPr>
        <w:rPr>
          <w:rFonts w:ascii="Arial" w:hAnsi="Arial" w:cs="Arial"/>
          <w:b/>
          <w:sz w:val="24"/>
        </w:rPr>
      </w:pPr>
      <w:r>
        <w:rPr>
          <w:rFonts w:ascii="Arial" w:hAnsi="Arial" w:cs="Arial"/>
          <w:b/>
          <w:color w:val="0000FF"/>
          <w:sz w:val="24"/>
        </w:rPr>
        <w:t>R5-246259</w:t>
      </w:r>
      <w:r>
        <w:rPr>
          <w:rFonts w:ascii="Arial" w:hAnsi="Arial" w:cs="Arial"/>
          <w:b/>
          <w:color w:val="0000FF"/>
          <w:sz w:val="24"/>
        </w:rPr>
        <w:tab/>
      </w:r>
      <w:r>
        <w:rPr>
          <w:rFonts w:ascii="Arial" w:hAnsi="Arial" w:cs="Arial"/>
          <w:b/>
          <w:sz w:val="24"/>
        </w:rPr>
        <w:t>Adding transmitter requirements for band n105</w:t>
      </w:r>
    </w:p>
    <w:p w14:paraId="535094B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CR-2995  Cat: F (Rel-18)</w:t>
      </w:r>
      <w:r>
        <w:rPr>
          <w:i/>
        </w:rPr>
        <w:br/>
      </w:r>
      <w:r>
        <w:rPr>
          <w:i/>
        </w:rPr>
        <w:br/>
      </w:r>
      <w:r>
        <w:rPr>
          <w:i/>
        </w:rPr>
        <w:tab/>
      </w:r>
      <w:r>
        <w:rPr>
          <w:i/>
        </w:rPr>
        <w:tab/>
      </w:r>
      <w:r>
        <w:rPr>
          <w:i/>
        </w:rPr>
        <w:tab/>
      </w:r>
      <w:r>
        <w:rPr>
          <w:i/>
        </w:rPr>
        <w:tab/>
      </w:r>
      <w:r>
        <w:rPr>
          <w:i/>
        </w:rPr>
        <w:tab/>
        <w:t>Source: Nokia</w:t>
      </w:r>
    </w:p>
    <w:p w14:paraId="579395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R5-247757</w:t>
      </w:r>
      <w:r>
        <w:rPr>
          <w:color w:val="993300"/>
          <w:u w:val="single"/>
        </w:rPr>
        <w:t>.</w:t>
      </w:r>
    </w:p>
    <w:p w14:paraId="0FB1CB9F" w14:textId="3F60988E" w:rsidR="00B2424A" w:rsidRDefault="00B2424A" w:rsidP="00B2424A">
      <w:pPr>
        <w:rPr>
          <w:rFonts w:ascii="Arial" w:hAnsi="Arial" w:cs="Arial"/>
          <w:b/>
          <w:sz w:val="24"/>
        </w:rPr>
      </w:pPr>
      <w:r>
        <w:rPr>
          <w:rFonts w:ascii="Arial" w:hAnsi="Arial" w:cs="Arial"/>
          <w:b/>
          <w:color w:val="0000FF"/>
          <w:sz w:val="24"/>
        </w:rPr>
        <w:t>R5-247757</w:t>
      </w:r>
      <w:r>
        <w:rPr>
          <w:rFonts w:ascii="Arial" w:hAnsi="Arial" w:cs="Arial"/>
          <w:b/>
          <w:color w:val="0000FF"/>
          <w:sz w:val="24"/>
        </w:rPr>
        <w:tab/>
      </w:r>
      <w:r>
        <w:rPr>
          <w:rFonts w:ascii="Arial" w:hAnsi="Arial" w:cs="Arial"/>
          <w:b/>
          <w:sz w:val="24"/>
        </w:rPr>
        <w:t>Adding transmitter requirements for band n105</w:t>
      </w:r>
    </w:p>
    <w:p w14:paraId="491EAA2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CR-2995  rev 1 Cat: F (Rel-18)</w:t>
      </w:r>
      <w:r>
        <w:rPr>
          <w:i/>
        </w:rPr>
        <w:br/>
      </w:r>
      <w:r>
        <w:rPr>
          <w:i/>
        </w:rPr>
        <w:br/>
      </w:r>
      <w:r>
        <w:rPr>
          <w:i/>
        </w:rPr>
        <w:tab/>
      </w:r>
      <w:r>
        <w:rPr>
          <w:i/>
        </w:rPr>
        <w:tab/>
      </w:r>
      <w:r>
        <w:rPr>
          <w:i/>
        </w:rPr>
        <w:tab/>
      </w:r>
      <w:r>
        <w:rPr>
          <w:i/>
        </w:rPr>
        <w:tab/>
      </w:r>
      <w:r>
        <w:rPr>
          <w:i/>
        </w:rPr>
        <w:tab/>
        <w:t>Source: Nokia</w:t>
      </w:r>
    </w:p>
    <w:p w14:paraId="3502A98F" w14:textId="77777777" w:rsidR="00B2424A" w:rsidRDefault="00B2424A" w:rsidP="00B2424A">
      <w:pPr>
        <w:rPr>
          <w:color w:val="808080"/>
        </w:rPr>
      </w:pPr>
      <w:r>
        <w:rPr>
          <w:color w:val="808080"/>
        </w:rPr>
        <w:t>(Replaces R5-246259)</w:t>
      </w:r>
    </w:p>
    <w:p w14:paraId="0F5FB2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0CB04" w14:textId="4868D2A1" w:rsidR="00B2424A" w:rsidRDefault="00B2424A" w:rsidP="00B2424A">
      <w:pPr>
        <w:rPr>
          <w:rFonts w:ascii="Arial" w:hAnsi="Arial" w:cs="Arial"/>
          <w:b/>
          <w:sz w:val="24"/>
        </w:rPr>
      </w:pPr>
      <w:r>
        <w:rPr>
          <w:rFonts w:ascii="Arial" w:hAnsi="Arial" w:cs="Arial"/>
          <w:b/>
          <w:color w:val="0000FF"/>
          <w:sz w:val="24"/>
        </w:rPr>
        <w:t>R5-246278</w:t>
      </w:r>
      <w:r>
        <w:rPr>
          <w:rFonts w:ascii="Arial" w:hAnsi="Arial" w:cs="Arial"/>
          <w:b/>
          <w:color w:val="0000FF"/>
          <w:sz w:val="24"/>
        </w:rPr>
        <w:tab/>
      </w:r>
      <w:r>
        <w:rPr>
          <w:rFonts w:ascii="Arial" w:hAnsi="Arial" w:cs="Arial"/>
          <w:b/>
          <w:sz w:val="24"/>
        </w:rPr>
        <w:t>Update of UE A-MPR Rel-18 CBWs 25,30,35 MHz for band n71 NS_35</w:t>
      </w:r>
    </w:p>
    <w:p w14:paraId="73B9A03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CR-3004  Cat: F (Rel-18)</w:t>
      </w:r>
      <w:r>
        <w:rPr>
          <w:i/>
        </w:rPr>
        <w:br/>
      </w:r>
      <w:r>
        <w:rPr>
          <w:i/>
        </w:rPr>
        <w:br/>
      </w:r>
      <w:r>
        <w:rPr>
          <w:i/>
        </w:rPr>
        <w:tab/>
      </w:r>
      <w:r>
        <w:rPr>
          <w:i/>
        </w:rPr>
        <w:tab/>
      </w:r>
      <w:r>
        <w:rPr>
          <w:i/>
        </w:rPr>
        <w:tab/>
      </w:r>
      <w:r>
        <w:rPr>
          <w:i/>
        </w:rPr>
        <w:tab/>
      </w:r>
      <w:r>
        <w:rPr>
          <w:i/>
        </w:rPr>
        <w:tab/>
        <w:t>Source: Nokia</w:t>
      </w:r>
    </w:p>
    <w:p w14:paraId="45EE1900" w14:textId="77777777" w:rsidR="00B2424A" w:rsidRDefault="00B2424A" w:rsidP="00B2424A">
      <w:pPr>
        <w:rPr>
          <w:rFonts w:ascii="Arial" w:hAnsi="Arial" w:cs="Arial"/>
          <w:b/>
        </w:rPr>
      </w:pPr>
      <w:r>
        <w:rPr>
          <w:rFonts w:ascii="Arial" w:hAnsi="Arial" w:cs="Arial"/>
          <w:b/>
        </w:rPr>
        <w:lastRenderedPageBreak/>
        <w:t xml:space="preserve">Abstract: </w:t>
      </w:r>
    </w:p>
    <w:p w14:paraId="2CB13415" w14:textId="77777777" w:rsidR="00B2424A" w:rsidRDefault="00B2424A" w:rsidP="00B2424A">
      <w:r>
        <w:t>TP analysis was updated in R5-244407 (CR0927) at RAN5#104</w:t>
      </w:r>
    </w:p>
    <w:p w14:paraId="7C4B32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4CF83" w14:textId="73CD7374" w:rsidR="00B2424A" w:rsidRDefault="00B2424A" w:rsidP="00B2424A">
      <w:pPr>
        <w:rPr>
          <w:rFonts w:ascii="Arial" w:hAnsi="Arial" w:cs="Arial"/>
          <w:b/>
          <w:sz w:val="24"/>
        </w:rPr>
      </w:pPr>
      <w:r>
        <w:rPr>
          <w:rFonts w:ascii="Arial" w:hAnsi="Arial" w:cs="Arial"/>
          <w:b/>
          <w:color w:val="0000FF"/>
          <w:sz w:val="24"/>
        </w:rPr>
        <w:t>R5-246279</w:t>
      </w:r>
      <w:r>
        <w:rPr>
          <w:rFonts w:ascii="Arial" w:hAnsi="Arial" w:cs="Arial"/>
          <w:b/>
          <w:color w:val="0000FF"/>
          <w:sz w:val="24"/>
        </w:rPr>
        <w:tab/>
      </w:r>
      <w:r>
        <w:rPr>
          <w:rFonts w:ascii="Arial" w:hAnsi="Arial" w:cs="Arial"/>
          <w:b/>
          <w:sz w:val="24"/>
        </w:rPr>
        <w:t>Addition of 35 MHz CBW to NS_35 for Output power dynamics for Tx Diversity</w:t>
      </w:r>
    </w:p>
    <w:p w14:paraId="3EABDA1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CR-3005  Cat: F (Rel-18)</w:t>
      </w:r>
      <w:r>
        <w:rPr>
          <w:i/>
        </w:rPr>
        <w:br/>
      </w:r>
      <w:r>
        <w:rPr>
          <w:i/>
        </w:rPr>
        <w:br/>
      </w:r>
      <w:r>
        <w:rPr>
          <w:i/>
        </w:rPr>
        <w:tab/>
      </w:r>
      <w:r>
        <w:rPr>
          <w:i/>
        </w:rPr>
        <w:tab/>
      </w:r>
      <w:r>
        <w:rPr>
          <w:i/>
        </w:rPr>
        <w:tab/>
      </w:r>
      <w:r>
        <w:rPr>
          <w:i/>
        </w:rPr>
        <w:tab/>
      </w:r>
      <w:r>
        <w:rPr>
          <w:i/>
        </w:rPr>
        <w:tab/>
        <w:t>Source: Nokia</w:t>
      </w:r>
    </w:p>
    <w:p w14:paraId="07C4DC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809E4" w14:textId="21AD1C7B" w:rsidR="00B2424A" w:rsidRDefault="00B2424A" w:rsidP="00B2424A">
      <w:pPr>
        <w:rPr>
          <w:rFonts w:ascii="Arial" w:hAnsi="Arial" w:cs="Arial"/>
          <w:b/>
          <w:sz w:val="24"/>
        </w:rPr>
      </w:pPr>
      <w:r>
        <w:rPr>
          <w:rFonts w:ascii="Arial" w:hAnsi="Arial" w:cs="Arial"/>
          <w:b/>
          <w:color w:val="0000FF"/>
          <w:sz w:val="24"/>
        </w:rPr>
        <w:t>R5-247254</w:t>
      </w:r>
      <w:r>
        <w:rPr>
          <w:rFonts w:ascii="Arial" w:hAnsi="Arial" w:cs="Arial"/>
          <w:b/>
          <w:color w:val="0000FF"/>
          <w:sz w:val="24"/>
        </w:rPr>
        <w:tab/>
      </w:r>
      <w:r>
        <w:rPr>
          <w:rFonts w:ascii="Arial" w:hAnsi="Arial" w:cs="Arial"/>
          <w:b/>
          <w:sz w:val="24"/>
        </w:rPr>
        <w:t>Adding transmitter requirements for band n39</w:t>
      </w:r>
    </w:p>
    <w:p w14:paraId="79C02E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CR-3115  Cat: F (Rel-18)</w:t>
      </w:r>
      <w:r>
        <w:rPr>
          <w:i/>
        </w:rPr>
        <w:br/>
      </w:r>
      <w:r>
        <w:rPr>
          <w:i/>
        </w:rPr>
        <w:br/>
      </w:r>
      <w:r>
        <w:rPr>
          <w:i/>
        </w:rPr>
        <w:tab/>
      </w:r>
      <w:r>
        <w:rPr>
          <w:i/>
        </w:rPr>
        <w:tab/>
      </w:r>
      <w:r>
        <w:rPr>
          <w:i/>
        </w:rPr>
        <w:tab/>
      </w:r>
      <w:r>
        <w:rPr>
          <w:i/>
        </w:rPr>
        <w:tab/>
      </w:r>
      <w:r>
        <w:rPr>
          <w:i/>
        </w:rPr>
        <w:tab/>
        <w:t>Source: China Telecom</w:t>
      </w:r>
    </w:p>
    <w:p w14:paraId="12AF1B95" w14:textId="77777777" w:rsidR="00B2424A" w:rsidRDefault="00B2424A" w:rsidP="00B2424A">
      <w:pPr>
        <w:rPr>
          <w:rFonts w:ascii="Arial" w:hAnsi="Arial" w:cs="Arial"/>
          <w:b/>
        </w:rPr>
      </w:pPr>
      <w:r>
        <w:rPr>
          <w:rFonts w:ascii="Arial" w:hAnsi="Arial" w:cs="Arial"/>
          <w:b/>
        </w:rPr>
        <w:t xml:space="preserve">Discussion: </w:t>
      </w:r>
    </w:p>
    <w:p w14:paraId="42D118C8" w14:textId="77777777" w:rsidR="00B2424A" w:rsidRDefault="00B2424A" w:rsidP="00B2424A">
      <w:r>
        <w:t>avoid overlap with R5-246279.</w:t>
      </w:r>
    </w:p>
    <w:p w14:paraId="10062F99" w14:textId="77777777" w:rsidR="00B2424A" w:rsidRDefault="00B2424A" w:rsidP="00B2424A">
      <w:r>
        <w:t>r1</w:t>
      </w:r>
    </w:p>
    <w:p w14:paraId="2BD7355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R5-247726</w:t>
      </w:r>
      <w:r>
        <w:rPr>
          <w:color w:val="993300"/>
          <w:u w:val="single"/>
        </w:rPr>
        <w:t>.</w:t>
      </w:r>
    </w:p>
    <w:p w14:paraId="37500934" w14:textId="5126D6B0" w:rsidR="00B2424A" w:rsidRDefault="00B2424A" w:rsidP="00B2424A">
      <w:pPr>
        <w:rPr>
          <w:rFonts w:ascii="Arial" w:hAnsi="Arial" w:cs="Arial"/>
          <w:b/>
          <w:sz w:val="24"/>
        </w:rPr>
      </w:pPr>
      <w:r>
        <w:rPr>
          <w:rFonts w:ascii="Arial" w:hAnsi="Arial" w:cs="Arial"/>
          <w:b/>
          <w:color w:val="0000FF"/>
          <w:sz w:val="24"/>
        </w:rPr>
        <w:t>R5-247726</w:t>
      </w:r>
      <w:r>
        <w:rPr>
          <w:rFonts w:ascii="Arial" w:hAnsi="Arial" w:cs="Arial"/>
          <w:b/>
          <w:color w:val="0000FF"/>
          <w:sz w:val="24"/>
        </w:rPr>
        <w:tab/>
      </w:r>
      <w:r>
        <w:rPr>
          <w:rFonts w:ascii="Arial" w:hAnsi="Arial" w:cs="Arial"/>
          <w:b/>
          <w:sz w:val="24"/>
        </w:rPr>
        <w:t>Adding transmitter requirements for band n39</w:t>
      </w:r>
    </w:p>
    <w:p w14:paraId="4D129D2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CR-3115  rev 1 Cat: F (Rel-18)</w:t>
      </w:r>
      <w:r>
        <w:rPr>
          <w:i/>
        </w:rPr>
        <w:br/>
      </w:r>
      <w:r>
        <w:rPr>
          <w:i/>
        </w:rPr>
        <w:br/>
      </w:r>
      <w:r>
        <w:rPr>
          <w:i/>
        </w:rPr>
        <w:tab/>
      </w:r>
      <w:r>
        <w:rPr>
          <w:i/>
        </w:rPr>
        <w:tab/>
      </w:r>
      <w:r>
        <w:rPr>
          <w:i/>
        </w:rPr>
        <w:tab/>
      </w:r>
      <w:r>
        <w:rPr>
          <w:i/>
        </w:rPr>
        <w:tab/>
      </w:r>
      <w:r>
        <w:rPr>
          <w:i/>
        </w:rPr>
        <w:tab/>
        <w:t>Source: China Telecom</w:t>
      </w:r>
    </w:p>
    <w:p w14:paraId="1C540731" w14:textId="77777777" w:rsidR="00B2424A" w:rsidRDefault="00B2424A" w:rsidP="00B2424A">
      <w:pPr>
        <w:rPr>
          <w:color w:val="808080"/>
        </w:rPr>
      </w:pPr>
      <w:r>
        <w:rPr>
          <w:color w:val="808080"/>
        </w:rPr>
        <w:t>(Replaces R5-247254)</w:t>
      </w:r>
    </w:p>
    <w:p w14:paraId="3932D2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CDB58" w14:textId="1EBC36ED" w:rsidR="00B2424A" w:rsidRDefault="00B2424A" w:rsidP="00B2424A">
      <w:pPr>
        <w:rPr>
          <w:rFonts w:ascii="Arial" w:hAnsi="Arial" w:cs="Arial"/>
          <w:b/>
          <w:sz w:val="24"/>
        </w:rPr>
      </w:pPr>
      <w:r>
        <w:rPr>
          <w:rFonts w:ascii="Arial" w:hAnsi="Arial" w:cs="Arial"/>
          <w:b/>
          <w:color w:val="0000FF"/>
          <w:sz w:val="24"/>
        </w:rPr>
        <w:t>R5-247255</w:t>
      </w:r>
      <w:r>
        <w:rPr>
          <w:rFonts w:ascii="Arial" w:hAnsi="Arial" w:cs="Arial"/>
          <w:b/>
          <w:color w:val="0000FF"/>
          <w:sz w:val="24"/>
        </w:rPr>
        <w:tab/>
      </w:r>
      <w:r>
        <w:rPr>
          <w:rFonts w:ascii="Arial" w:hAnsi="Arial" w:cs="Arial"/>
          <w:b/>
          <w:sz w:val="24"/>
        </w:rPr>
        <w:t>Adding additional spurious emissions test configuration table and message contents for band n54</w:t>
      </w:r>
    </w:p>
    <w:p w14:paraId="2154F5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CR-3116  Cat: F (Rel-18)</w:t>
      </w:r>
      <w:r>
        <w:rPr>
          <w:i/>
        </w:rPr>
        <w:br/>
      </w:r>
      <w:r>
        <w:rPr>
          <w:i/>
        </w:rPr>
        <w:br/>
      </w:r>
      <w:r>
        <w:rPr>
          <w:i/>
        </w:rPr>
        <w:tab/>
      </w:r>
      <w:r>
        <w:rPr>
          <w:i/>
        </w:rPr>
        <w:tab/>
      </w:r>
      <w:r>
        <w:rPr>
          <w:i/>
        </w:rPr>
        <w:tab/>
      </w:r>
      <w:r>
        <w:rPr>
          <w:i/>
        </w:rPr>
        <w:tab/>
      </w:r>
      <w:r>
        <w:rPr>
          <w:i/>
        </w:rPr>
        <w:tab/>
        <w:t>Source: China Telecom</w:t>
      </w:r>
    </w:p>
    <w:p w14:paraId="04FE75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33802" w14:textId="5F020657" w:rsidR="00B2424A" w:rsidRDefault="00B2424A" w:rsidP="00B2424A">
      <w:pPr>
        <w:rPr>
          <w:rFonts w:ascii="Arial" w:hAnsi="Arial" w:cs="Arial"/>
          <w:b/>
          <w:sz w:val="24"/>
        </w:rPr>
      </w:pPr>
      <w:r>
        <w:rPr>
          <w:rFonts w:ascii="Arial" w:hAnsi="Arial" w:cs="Arial"/>
          <w:b/>
          <w:color w:val="0000FF"/>
          <w:sz w:val="24"/>
        </w:rPr>
        <w:t>R5-247256</w:t>
      </w:r>
      <w:r>
        <w:rPr>
          <w:rFonts w:ascii="Arial" w:hAnsi="Arial" w:cs="Arial"/>
          <w:b/>
          <w:color w:val="0000FF"/>
          <w:sz w:val="24"/>
        </w:rPr>
        <w:tab/>
      </w:r>
      <w:r>
        <w:rPr>
          <w:rFonts w:ascii="Arial" w:hAnsi="Arial" w:cs="Arial"/>
          <w:b/>
          <w:sz w:val="24"/>
        </w:rPr>
        <w:t>Adding transmitter requirements for band n98</w:t>
      </w:r>
    </w:p>
    <w:p w14:paraId="3C68EE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CR-3117  Cat: F (Rel-18)</w:t>
      </w:r>
      <w:r>
        <w:rPr>
          <w:i/>
        </w:rPr>
        <w:br/>
      </w:r>
      <w:r>
        <w:rPr>
          <w:i/>
        </w:rPr>
        <w:br/>
      </w:r>
      <w:r>
        <w:rPr>
          <w:i/>
        </w:rPr>
        <w:tab/>
      </w:r>
      <w:r>
        <w:rPr>
          <w:i/>
        </w:rPr>
        <w:tab/>
      </w:r>
      <w:r>
        <w:rPr>
          <w:i/>
        </w:rPr>
        <w:tab/>
      </w:r>
      <w:r>
        <w:rPr>
          <w:i/>
        </w:rPr>
        <w:tab/>
      </w:r>
      <w:r>
        <w:rPr>
          <w:i/>
        </w:rPr>
        <w:tab/>
        <w:t>Source: China Telecom</w:t>
      </w:r>
    </w:p>
    <w:p w14:paraId="58AC6F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09CB" w14:textId="6DFA2735" w:rsidR="00B2424A" w:rsidRDefault="00B2424A" w:rsidP="00B2424A">
      <w:pPr>
        <w:rPr>
          <w:rFonts w:ascii="Arial" w:hAnsi="Arial" w:cs="Arial"/>
          <w:b/>
          <w:sz w:val="24"/>
        </w:rPr>
      </w:pPr>
      <w:r>
        <w:rPr>
          <w:rFonts w:ascii="Arial" w:hAnsi="Arial" w:cs="Arial"/>
          <w:b/>
          <w:color w:val="0000FF"/>
          <w:sz w:val="24"/>
        </w:rPr>
        <w:t>R5-247257</w:t>
      </w:r>
      <w:r>
        <w:rPr>
          <w:rFonts w:ascii="Arial" w:hAnsi="Arial" w:cs="Arial"/>
          <w:b/>
          <w:color w:val="0000FF"/>
          <w:sz w:val="24"/>
        </w:rPr>
        <w:tab/>
      </w:r>
      <w:r>
        <w:rPr>
          <w:rFonts w:ascii="Arial" w:hAnsi="Arial" w:cs="Arial"/>
          <w:b/>
          <w:sz w:val="24"/>
        </w:rPr>
        <w:t>Adding transmitter requirements for band n109</w:t>
      </w:r>
    </w:p>
    <w:p w14:paraId="711D2E5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CR-3118  Cat: F (Rel-18)</w:t>
      </w:r>
      <w:r>
        <w:rPr>
          <w:i/>
        </w:rPr>
        <w:br/>
      </w:r>
      <w:r>
        <w:rPr>
          <w:i/>
        </w:rPr>
        <w:lastRenderedPageBreak/>
        <w:br/>
      </w:r>
      <w:r>
        <w:rPr>
          <w:i/>
        </w:rPr>
        <w:tab/>
      </w:r>
      <w:r>
        <w:rPr>
          <w:i/>
        </w:rPr>
        <w:tab/>
      </w:r>
      <w:r>
        <w:rPr>
          <w:i/>
        </w:rPr>
        <w:tab/>
      </w:r>
      <w:r>
        <w:rPr>
          <w:i/>
        </w:rPr>
        <w:tab/>
      </w:r>
      <w:r>
        <w:rPr>
          <w:i/>
        </w:rPr>
        <w:tab/>
        <w:t>Source: China Telecom</w:t>
      </w:r>
    </w:p>
    <w:p w14:paraId="27F28A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174C" w14:textId="77777777" w:rsidR="00B2424A" w:rsidRDefault="00B2424A" w:rsidP="00B2424A">
      <w:pPr>
        <w:pStyle w:val="Heading6"/>
      </w:pPr>
      <w:bookmarkStart w:id="318" w:name="_Toc184637030"/>
      <w:r>
        <w:t>5.3.18.3.2</w:t>
      </w:r>
      <w:r>
        <w:tab/>
        <w:t>Rx Requirements (Clause 7)</w:t>
      </w:r>
      <w:bookmarkEnd w:id="318"/>
    </w:p>
    <w:p w14:paraId="2E492B1D" w14:textId="2363995E" w:rsidR="00B2424A" w:rsidRDefault="00B2424A" w:rsidP="00B2424A">
      <w:pPr>
        <w:rPr>
          <w:rFonts w:ascii="Arial" w:hAnsi="Arial" w:cs="Arial"/>
          <w:b/>
          <w:sz w:val="24"/>
        </w:rPr>
      </w:pPr>
      <w:r>
        <w:rPr>
          <w:rFonts w:ascii="Arial" w:hAnsi="Arial" w:cs="Arial"/>
          <w:b/>
          <w:color w:val="0000FF"/>
          <w:sz w:val="24"/>
        </w:rPr>
        <w:t>R5-246260</w:t>
      </w:r>
      <w:r>
        <w:rPr>
          <w:rFonts w:ascii="Arial" w:hAnsi="Arial" w:cs="Arial"/>
          <w:b/>
          <w:color w:val="0000FF"/>
          <w:sz w:val="24"/>
        </w:rPr>
        <w:tab/>
      </w:r>
      <w:r>
        <w:rPr>
          <w:rFonts w:ascii="Arial" w:hAnsi="Arial" w:cs="Arial"/>
          <w:b/>
          <w:sz w:val="24"/>
        </w:rPr>
        <w:t>Adding receiver requirements for band n105</w:t>
      </w:r>
    </w:p>
    <w:p w14:paraId="5D033A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CR-2996  Cat: F (Rel-18)</w:t>
      </w:r>
      <w:r>
        <w:rPr>
          <w:i/>
        </w:rPr>
        <w:br/>
      </w:r>
      <w:r>
        <w:rPr>
          <w:i/>
        </w:rPr>
        <w:br/>
      </w:r>
      <w:r>
        <w:rPr>
          <w:i/>
        </w:rPr>
        <w:tab/>
      </w:r>
      <w:r>
        <w:rPr>
          <w:i/>
        </w:rPr>
        <w:tab/>
      </w:r>
      <w:r>
        <w:rPr>
          <w:i/>
        </w:rPr>
        <w:tab/>
      </w:r>
      <w:r>
        <w:rPr>
          <w:i/>
        </w:rPr>
        <w:tab/>
      </w:r>
      <w:r>
        <w:rPr>
          <w:i/>
        </w:rPr>
        <w:tab/>
        <w:t>Source: Nokia</w:t>
      </w:r>
    </w:p>
    <w:p w14:paraId="06E4EC97" w14:textId="77777777" w:rsidR="00B2424A" w:rsidRDefault="00B2424A" w:rsidP="00B2424A">
      <w:pPr>
        <w:rPr>
          <w:rFonts w:ascii="Arial" w:hAnsi="Arial" w:cs="Arial"/>
          <w:b/>
        </w:rPr>
      </w:pPr>
      <w:r>
        <w:rPr>
          <w:rFonts w:ascii="Arial" w:hAnsi="Arial" w:cs="Arial"/>
          <w:b/>
        </w:rPr>
        <w:t xml:space="preserve">Abstract: </w:t>
      </w:r>
    </w:p>
    <w:p w14:paraId="418FAB1F" w14:textId="77777777" w:rsidR="00B2424A" w:rsidRDefault="00B2424A" w:rsidP="00B2424A">
      <w:r>
        <w:t xml:space="preserve">R5-246271 (CR 2999) correct the order of 3 MHz and 5 MHz CBWs </w:t>
      </w:r>
      <w:proofErr w:type="spellStart"/>
      <w:r>
        <w:t>colums</w:t>
      </w:r>
      <w:proofErr w:type="spellEnd"/>
      <w:r>
        <w:t xml:space="preserve"> in Table 7.3.2.5-2a. This CR adds 5 MHz CBW requirements for band n105 into existing table 7.3.2.5-2a format where 3MHz and 5 MHz CBW columns are in wrong order. Band n105 do not specify</w:t>
      </w:r>
    </w:p>
    <w:p w14:paraId="2A99CE60" w14:textId="77777777" w:rsidR="00B2424A" w:rsidRDefault="00B2424A" w:rsidP="00B2424A">
      <w:pPr>
        <w:rPr>
          <w:rFonts w:ascii="Arial" w:hAnsi="Arial" w:cs="Arial"/>
          <w:b/>
        </w:rPr>
      </w:pPr>
      <w:r>
        <w:rPr>
          <w:rFonts w:ascii="Arial" w:hAnsi="Arial" w:cs="Arial"/>
          <w:b/>
        </w:rPr>
        <w:t xml:space="preserve">Discussion: </w:t>
      </w:r>
    </w:p>
    <w:p w14:paraId="2F52593A" w14:textId="77777777" w:rsidR="00B2424A" w:rsidRDefault="00B2424A" w:rsidP="00B2424A">
      <w:r>
        <w:t>r1</w:t>
      </w:r>
    </w:p>
    <w:p w14:paraId="0E246F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R5-247844</w:t>
      </w:r>
      <w:r>
        <w:rPr>
          <w:color w:val="993300"/>
          <w:u w:val="single"/>
        </w:rPr>
        <w:t>.</w:t>
      </w:r>
    </w:p>
    <w:p w14:paraId="68EBCE9E" w14:textId="4EF200F1" w:rsidR="00B2424A" w:rsidRDefault="00B2424A" w:rsidP="00B2424A">
      <w:pPr>
        <w:rPr>
          <w:rFonts w:ascii="Arial" w:hAnsi="Arial" w:cs="Arial"/>
          <w:b/>
          <w:sz w:val="24"/>
        </w:rPr>
      </w:pPr>
      <w:r>
        <w:rPr>
          <w:rFonts w:ascii="Arial" w:hAnsi="Arial" w:cs="Arial"/>
          <w:b/>
          <w:color w:val="0000FF"/>
          <w:sz w:val="24"/>
        </w:rPr>
        <w:t>R5-247844</w:t>
      </w:r>
      <w:r>
        <w:rPr>
          <w:rFonts w:ascii="Arial" w:hAnsi="Arial" w:cs="Arial"/>
          <w:b/>
          <w:color w:val="0000FF"/>
          <w:sz w:val="24"/>
        </w:rPr>
        <w:tab/>
      </w:r>
      <w:r>
        <w:rPr>
          <w:rFonts w:ascii="Arial" w:hAnsi="Arial" w:cs="Arial"/>
          <w:b/>
          <w:sz w:val="24"/>
        </w:rPr>
        <w:t>Adding receiver requirements for band n105</w:t>
      </w:r>
    </w:p>
    <w:p w14:paraId="684CA4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CR-2996  rev 1 Cat: F (Rel-18)</w:t>
      </w:r>
      <w:r>
        <w:rPr>
          <w:i/>
        </w:rPr>
        <w:br/>
      </w:r>
      <w:r>
        <w:rPr>
          <w:i/>
        </w:rPr>
        <w:br/>
      </w:r>
      <w:r>
        <w:rPr>
          <w:i/>
        </w:rPr>
        <w:tab/>
      </w:r>
      <w:r>
        <w:rPr>
          <w:i/>
        </w:rPr>
        <w:tab/>
      </w:r>
      <w:r>
        <w:rPr>
          <w:i/>
        </w:rPr>
        <w:tab/>
      </w:r>
      <w:r>
        <w:rPr>
          <w:i/>
        </w:rPr>
        <w:tab/>
      </w:r>
      <w:r>
        <w:rPr>
          <w:i/>
        </w:rPr>
        <w:tab/>
        <w:t>Source: Nokia</w:t>
      </w:r>
    </w:p>
    <w:p w14:paraId="107BB36F" w14:textId="77777777" w:rsidR="00B2424A" w:rsidRDefault="00B2424A" w:rsidP="00B2424A">
      <w:pPr>
        <w:rPr>
          <w:color w:val="808080"/>
        </w:rPr>
      </w:pPr>
      <w:r>
        <w:rPr>
          <w:color w:val="808080"/>
        </w:rPr>
        <w:t>(Replaces R5-246260)</w:t>
      </w:r>
    </w:p>
    <w:p w14:paraId="3D31C2C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AD52" w14:textId="2D47261B" w:rsidR="00B2424A" w:rsidRDefault="00B2424A" w:rsidP="00B2424A">
      <w:pPr>
        <w:rPr>
          <w:rFonts w:ascii="Arial" w:hAnsi="Arial" w:cs="Arial"/>
          <w:b/>
          <w:sz w:val="24"/>
        </w:rPr>
      </w:pPr>
      <w:r>
        <w:rPr>
          <w:rFonts w:ascii="Arial" w:hAnsi="Arial" w:cs="Arial"/>
          <w:b/>
          <w:color w:val="0000FF"/>
          <w:sz w:val="24"/>
        </w:rPr>
        <w:t>R5-247258</w:t>
      </w:r>
      <w:r>
        <w:rPr>
          <w:rFonts w:ascii="Arial" w:hAnsi="Arial" w:cs="Arial"/>
          <w:b/>
          <w:color w:val="0000FF"/>
          <w:sz w:val="24"/>
        </w:rPr>
        <w:tab/>
      </w:r>
      <w:r>
        <w:rPr>
          <w:rFonts w:ascii="Arial" w:hAnsi="Arial" w:cs="Arial"/>
          <w:b/>
          <w:sz w:val="24"/>
        </w:rPr>
        <w:t>Adding receiver requirements for new CBW for band n8</w:t>
      </w:r>
    </w:p>
    <w:p w14:paraId="28FD205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CR-3119  Cat: F (Rel-18)</w:t>
      </w:r>
      <w:r>
        <w:rPr>
          <w:i/>
        </w:rPr>
        <w:br/>
      </w:r>
      <w:r>
        <w:rPr>
          <w:i/>
        </w:rPr>
        <w:br/>
      </w:r>
      <w:r>
        <w:rPr>
          <w:i/>
        </w:rPr>
        <w:tab/>
      </w:r>
      <w:r>
        <w:rPr>
          <w:i/>
        </w:rPr>
        <w:tab/>
      </w:r>
      <w:r>
        <w:rPr>
          <w:i/>
        </w:rPr>
        <w:tab/>
      </w:r>
      <w:r>
        <w:rPr>
          <w:i/>
        </w:rPr>
        <w:tab/>
      </w:r>
      <w:r>
        <w:rPr>
          <w:i/>
        </w:rPr>
        <w:tab/>
        <w:t>Source: China Telecom</w:t>
      </w:r>
    </w:p>
    <w:p w14:paraId="5FDF020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525C7" w14:textId="5218FC09" w:rsidR="00B2424A" w:rsidRDefault="00B2424A" w:rsidP="00B2424A">
      <w:pPr>
        <w:rPr>
          <w:rFonts w:ascii="Arial" w:hAnsi="Arial" w:cs="Arial"/>
          <w:b/>
          <w:sz w:val="24"/>
        </w:rPr>
      </w:pPr>
      <w:r>
        <w:rPr>
          <w:rFonts w:ascii="Arial" w:hAnsi="Arial" w:cs="Arial"/>
          <w:b/>
          <w:color w:val="0000FF"/>
          <w:sz w:val="24"/>
        </w:rPr>
        <w:t>R5-247259</w:t>
      </w:r>
      <w:r>
        <w:rPr>
          <w:rFonts w:ascii="Arial" w:hAnsi="Arial" w:cs="Arial"/>
          <w:b/>
          <w:color w:val="0000FF"/>
          <w:sz w:val="24"/>
        </w:rPr>
        <w:tab/>
      </w:r>
      <w:r>
        <w:rPr>
          <w:rFonts w:ascii="Arial" w:hAnsi="Arial" w:cs="Arial"/>
          <w:b/>
          <w:sz w:val="24"/>
        </w:rPr>
        <w:t>Adding receiver requirements for new CBW for band n39</w:t>
      </w:r>
    </w:p>
    <w:p w14:paraId="12D8F9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CR-3120  Cat: F (Rel-18)</w:t>
      </w:r>
      <w:r>
        <w:rPr>
          <w:i/>
        </w:rPr>
        <w:br/>
      </w:r>
      <w:r>
        <w:rPr>
          <w:i/>
        </w:rPr>
        <w:br/>
      </w:r>
      <w:r>
        <w:rPr>
          <w:i/>
        </w:rPr>
        <w:tab/>
      </w:r>
      <w:r>
        <w:rPr>
          <w:i/>
        </w:rPr>
        <w:tab/>
      </w:r>
      <w:r>
        <w:rPr>
          <w:i/>
        </w:rPr>
        <w:tab/>
      </w:r>
      <w:r>
        <w:rPr>
          <w:i/>
        </w:rPr>
        <w:tab/>
      </w:r>
      <w:r>
        <w:rPr>
          <w:i/>
        </w:rPr>
        <w:tab/>
        <w:t>Source: China Telecom</w:t>
      </w:r>
    </w:p>
    <w:p w14:paraId="60C158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7459" w14:textId="7962D81C" w:rsidR="00B2424A" w:rsidRDefault="00B2424A" w:rsidP="00B2424A">
      <w:pPr>
        <w:rPr>
          <w:rFonts w:ascii="Arial" w:hAnsi="Arial" w:cs="Arial"/>
          <w:b/>
          <w:sz w:val="24"/>
        </w:rPr>
      </w:pPr>
      <w:r>
        <w:rPr>
          <w:rFonts w:ascii="Arial" w:hAnsi="Arial" w:cs="Arial"/>
          <w:b/>
          <w:color w:val="0000FF"/>
          <w:sz w:val="24"/>
        </w:rPr>
        <w:t>R5-247260</w:t>
      </w:r>
      <w:r>
        <w:rPr>
          <w:rFonts w:ascii="Arial" w:hAnsi="Arial" w:cs="Arial"/>
          <w:b/>
          <w:color w:val="0000FF"/>
          <w:sz w:val="24"/>
        </w:rPr>
        <w:tab/>
      </w:r>
      <w:r>
        <w:rPr>
          <w:rFonts w:ascii="Arial" w:hAnsi="Arial" w:cs="Arial"/>
          <w:b/>
          <w:sz w:val="24"/>
        </w:rPr>
        <w:t>Adding receiver requirements for band n109</w:t>
      </w:r>
    </w:p>
    <w:p w14:paraId="56FD2D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CR-3121  Cat: F (Rel-18)</w:t>
      </w:r>
      <w:r>
        <w:rPr>
          <w:i/>
        </w:rPr>
        <w:br/>
      </w:r>
      <w:r>
        <w:rPr>
          <w:i/>
        </w:rPr>
        <w:br/>
      </w:r>
      <w:r>
        <w:rPr>
          <w:i/>
        </w:rPr>
        <w:tab/>
      </w:r>
      <w:r>
        <w:rPr>
          <w:i/>
        </w:rPr>
        <w:tab/>
      </w:r>
      <w:r>
        <w:rPr>
          <w:i/>
        </w:rPr>
        <w:tab/>
      </w:r>
      <w:r>
        <w:rPr>
          <w:i/>
        </w:rPr>
        <w:tab/>
      </w:r>
      <w:r>
        <w:rPr>
          <w:i/>
        </w:rPr>
        <w:tab/>
        <w:t>Source: China Telecom</w:t>
      </w:r>
    </w:p>
    <w:p w14:paraId="4C3BB2B4" w14:textId="77777777" w:rsidR="00B2424A" w:rsidRDefault="00B2424A" w:rsidP="00B2424A">
      <w:pPr>
        <w:rPr>
          <w:rFonts w:ascii="Arial" w:hAnsi="Arial" w:cs="Arial"/>
          <w:b/>
        </w:rPr>
      </w:pPr>
      <w:r>
        <w:rPr>
          <w:rFonts w:ascii="Arial" w:hAnsi="Arial" w:cs="Arial"/>
          <w:b/>
        </w:rPr>
        <w:t xml:space="preserve">Discussion: </w:t>
      </w:r>
    </w:p>
    <w:p w14:paraId="1D339197" w14:textId="77777777" w:rsidR="00B2424A" w:rsidRDefault="00B2424A" w:rsidP="00B2424A">
      <w:r>
        <w:t>r1</w:t>
      </w:r>
    </w:p>
    <w:p w14:paraId="4CDD5BF0"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R5-247755</w:t>
      </w:r>
      <w:r>
        <w:rPr>
          <w:color w:val="993300"/>
          <w:u w:val="single"/>
        </w:rPr>
        <w:t>.</w:t>
      </w:r>
    </w:p>
    <w:p w14:paraId="6CFF8073" w14:textId="66A5B462" w:rsidR="00B2424A" w:rsidRDefault="00B2424A" w:rsidP="00B2424A">
      <w:pPr>
        <w:rPr>
          <w:rFonts w:ascii="Arial" w:hAnsi="Arial" w:cs="Arial"/>
          <w:b/>
          <w:sz w:val="24"/>
        </w:rPr>
      </w:pPr>
      <w:r>
        <w:rPr>
          <w:rFonts w:ascii="Arial" w:hAnsi="Arial" w:cs="Arial"/>
          <w:b/>
          <w:color w:val="0000FF"/>
          <w:sz w:val="24"/>
        </w:rPr>
        <w:t>R5-247755</w:t>
      </w:r>
      <w:r>
        <w:rPr>
          <w:rFonts w:ascii="Arial" w:hAnsi="Arial" w:cs="Arial"/>
          <w:b/>
          <w:color w:val="0000FF"/>
          <w:sz w:val="24"/>
        </w:rPr>
        <w:tab/>
      </w:r>
      <w:r>
        <w:rPr>
          <w:rFonts w:ascii="Arial" w:hAnsi="Arial" w:cs="Arial"/>
          <w:b/>
          <w:sz w:val="24"/>
        </w:rPr>
        <w:t>Adding receiver requirements for band n109</w:t>
      </w:r>
    </w:p>
    <w:p w14:paraId="7BEE039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CR-3121  rev 1 Cat: F (Rel-18)</w:t>
      </w:r>
      <w:r>
        <w:rPr>
          <w:i/>
        </w:rPr>
        <w:br/>
      </w:r>
      <w:r>
        <w:rPr>
          <w:i/>
        </w:rPr>
        <w:br/>
      </w:r>
      <w:r>
        <w:rPr>
          <w:i/>
        </w:rPr>
        <w:tab/>
      </w:r>
      <w:r>
        <w:rPr>
          <w:i/>
        </w:rPr>
        <w:tab/>
      </w:r>
      <w:r>
        <w:rPr>
          <w:i/>
        </w:rPr>
        <w:tab/>
      </w:r>
      <w:r>
        <w:rPr>
          <w:i/>
        </w:rPr>
        <w:tab/>
      </w:r>
      <w:r>
        <w:rPr>
          <w:i/>
        </w:rPr>
        <w:tab/>
        <w:t>Source: China Telecom</w:t>
      </w:r>
    </w:p>
    <w:p w14:paraId="60FB3C6F" w14:textId="77777777" w:rsidR="00B2424A" w:rsidRDefault="00B2424A" w:rsidP="00B2424A">
      <w:pPr>
        <w:rPr>
          <w:color w:val="808080"/>
        </w:rPr>
      </w:pPr>
      <w:r>
        <w:rPr>
          <w:color w:val="808080"/>
        </w:rPr>
        <w:t>(Replaces R5-247260)</w:t>
      </w:r>
    </w:p>
    <w:p w14:paraId="3BB2EA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89115" w14:textId="77777777" w:rsidR="00B2424A" w:rsidRDefault="00B2424A" w:rsidP="00B2424A">
      <w:pPr>
        <w:pStyle w:val="Heading6"/>
      </w:pPr>
      <w:bookmarkStart w:id="319" w:name="_Toc184637031"/>
      <w:r>
        <w:t>5.3.18.3.3</w:t>
      </w:r>
      <w:r>
        <w:tab/>
        <w:t>Clauses 1-5, Annexes</w:t>
      </w:r>
      <w:bookmarkEnd w:id="319"/>
    </w:p>
    <w:p w14:paraId="492FE326" w14:textId="498D55DA" w:rsidR="00B2424A" w:rsidRDefault="00B2424A" w:rsidP="00B2424A">
      <w:pPr>
        <w:rPr>
          <w:rFonts w:ascii="Arial" w:hAnsi="Arial" w:cs="Arial"/>
          <w:b/>
          <w:sz w:val="24"/>
        </w:rPr>
      </w:pPr>
      <w:r>
        <w:rPr>
          <w:rFonts w:ascii="Arial" w:hAnsi="Arial" w:cs="Arial"/>
          <w:b/>
          <w:color w:val="0000FF"/>
          <w:sz w:val="24"/>
        </w:rPr>
        <w:t>R5-246280</w:t>
      </w:r>
      <w:r>
        <w:rPr>
          <w:rFonts w:ascii="Arial" w:hAnsi="Arial" w:cs="Arial"/>
          <w:b/>
          <w:color w:val="0000FF"/>
          <w:sz w:val="24"/>
        </w:rPr>
        <w:tab/>
      </w:r>
      <w:r>
        <w:rPr>
          <w:rFonts w:ascii="Arial" w:hAnsi="Arial" w:cs="Arial"/>
          <w:b/>
          <w:sz w:val="24"/>
        </w:rPr>
        <w:t>Addition of 35 MHz CBW to NS_35 for Annexes C and D</w:t>
      </w:r>
    </w:p>
    <w:p w14:paraId="19AA7DA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CR-3006  Cat: F (Rel-18)</w:t>
      </w:r>
      <w:r>
        <w:rPr>
          <w:i/>
        </w:rPr>
        <w:br/>
      </w:r>
      <w:r>
        <w:rPr>
          <w:i/>
        </w:rPr>
        <w:br/>
      </w:r>
      <w:r>
        <w:rPr>
          <w:i/>
        </w:rPr>
        <w:tab/>
      </w:r>
      <w:r>
        <w:rPr>
          <w:i/>
        </w:rPr>
        <w:tab/>
      </w:r>
      <w:r>
        <w:rPr>
          <w:i/>
        </w:rPr>
        <w:tab/>
      </w:r>
      <w:r>
        <w:rPr>
          <w:i/>
        </w:rPr>
        <w:tab/>
      </w:r>
      <w:r>
        <w:rPr>
          <w:i/>
        </w:rPr>
        <w:tab/>
        <w:t>Source: Nokia</w:t>
      </w:r>
    </w:p>
    <w:p w14:paraId="6F3C7A20" w14:textId="77777777" w:rsidR="00B2424A" w:rsidRDefault="00B2424A" w:rsidP="00B2424A">
      <w:pPr>
        <w:rPr>
          <w:rFonts w:ascii="Arial" w:hAnsi="Arial" w:cs="Arial"/>
          <w:b/>
        </w:rPr>
      </w:pPr>
      <w:r>
        <w:rPr>
          <w:rFonts w:ascii="Arial" w:hAnsi="Arial" w:cs="Arial"/>
          <w:b/>
        </w:rPr>
        <w:t xml:space="preserve">Discussion: </w:t>
      </w:r>
    </w:p>
    <w:p w14:paraId="138A6B6C" w14:textId="77777777" w:rsidR="00B2424A" w:rsidRDefault="00B2424A" w:rsidP="00B2424A">
      <w:r>
        <w:t xml:space="preserve">R5-247261 include also &gt;= 3300 </w:t>
      </w:r>
      <w:proofErr w:type="spellStart"/>
      <w:r>
        <w:t>MHz.</w:t>
      </w:r>
      <w:proofErr w:type="spellEnd"/>
    </w:p>
    <w:p w14:paraId="76089B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66CBB" w14:textId="76CC0A6C" w:rsidR="00B2424A" w:rsidRDefault="00B2424A" w:rsidP="00B2424A">
      <w:pPr>
        <w:rPr>
          <w:rFonts w:ascii="Arial" w:hAnsi="Arial" w:cs="Arial"/>
          <w:b/>
          <w:sz w:val="24"/>
        </w:rPr>
      </w:pPr>
      <w:r>
        <w:rPr>
          <w:rFonts w:ascii="Arial" w:hAnsi="Arial" w:cs="Arial"/>
          <w:b/>
          <w:color w:val="0000FF"/>
          <w:sz w:val="24"/>
        </w:rPr>
        <w:t>R5-246877</w:t>
      </w:r>
      <w:r>
        <w:rPr>
          <w:rFonts w:ascii="Arial" w:hAnsi="Arial" w:cs="Arial"/>
          <w:b/>
          <w:color w:val="0000FF"/>
          <w:sz w:val="24"/>
        </w:rPr>
        <w:tab/>
      </w:r>
      <w:r>
        <w:rPr>
          <w:rFonts w:ascii="Arial" w:hAnsi="Arial" w:cs="Arial"/>
          <w:b/>
          <w:sz w:val="24"/>
        </w:rPr>
        <w:t>General updates of clause 5 for R18 new CBW configurations</w:t>
      </w:r>
    </w:p>
    <w:p w14:paraId="27EFCF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CR-3068  Cat: F (Rel-18)</w:t>
      </w:r>
      <w:r>
        <w:rPr>
          <w:i/>
        </w:rPr>
        <w:br/>
      </w:r>
      <w:r>
        <w:rPr>
          <w:i/>
        </w:rPr>
        <w:br/>
      </w:r>
      <w:r>
        <w:rPr>
          <w:i/>
        </w:rPr>
        <w:tab/>
      </w:r>
      <w:r>
        <w:rPr>
          <w:i/>
        </w:rPr>
        <w:tab/>
      </w:r>
      <w:r>
        <w:rPr>
          <w:i/>
        </w:rPr>
        <w:tab/>
      </w:r>
      <w:r>
        <w:rPr>
          <w:i/>
        </w:rPr>
        <w:tab/>
      </w:r>
      <w:r>
        <w:rPr>
          <w:i/>
        </w:rPr>
        <w:tab/>
        <w:t xml:space="preserve">Source: China </w:t>
      </w:r>
      <w:proofErr w:type="spellStart"/>
      <w:r>
        <w:rPr>
          <w:i/>
        </w:rPr>
        <w:t>Unicom,Nokia,China</w:t>
      </w:r>
      <w:proofErr w:type="spellEnd"/>
      <w:r>
        <w:rPr>
          <w:i/>
        </w:rPr>
        <w:t xml:space="preserve"> Telecom</w:t>
      </w:r>
    </w:p>
    <w:p w14:paraId="5D70A582" w14:textId="77777777" w:rsidR="00B2424A" w:rsidRDefault="00B2424A" w:rsidP="00B2424A">
      <w:pPr>
        <w:rPr>
          <w:rFonts w:ascii="Arial" w:hAnsi="Arial" w:cs="Arial"/>
          <w:b/>
        </w:rPr>
      </w:pPr>
      <w:r>
        <w:rPr>
          <w:rFonts w:ascii="Arial" w:hAnsi="Arial" w:cs="Arial"/>
          <w:b/>
        </w:rPr>
        <w:t xml:space="preserve">Discussion: </w:t>
      </w:r>
    </w:p>
    <w:p w14:paraId="67638CAE" w14:textId="77777777" w:rsidR="00B2424A" w:rsidRDefault="00B2424A" w:rsidP="00B2424A">
      <w:r>
        <w:t>r1</w:t>
      </w:r>
    </w:p>
    <w:p w14:paraId="287546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R5-247756</w:t>
      </w:r>
      <w:r>
        <w:rPr>
          <w:color w:val="993300"/>
          <w:u w:val="single"/>
        </w:rPr>
        <w:t>.</w:t>
      </w:r>
    </w:p>
    <w:p w14:paraId="264DC9C8" w14:textId="1F096476" w:rsidR="00B2424A" w:rsidRDefault="00B2424A" w:rsidP="00B2424A">
      <w:pPr>
        <w:rPr>
          <w:rFonts w:ascii="Arial" w:hAnsi="Arial" w:cs="Arial"/>
          <w:b/>
          <w:sz w:val="24"/>
        </w:rPr>
      </w:pPr>
      <w:r>
        <w:rPr>
          <w:rFonts w:ascii="Arial" w:hAnsi="Arial" w:cs="Arial"/>
          <w:b/>
          <w:color w:val="0000FF"/>
          <w:sz w:val="24"/>
        </w:rPr>
        <w:t>R5-247756</w:t>
      </w:r>
      <w:r>
        <w:rPr>
          <w:rFonts w:ascii="Arial" w:hAnsi="Arial" w:cs="Arial"/>
          <w:b/>
          <w:color w:val="0000FF"/>
          <w:sz w:val="24"/>
        </w:rPr>
        <w:tab/>
      </w:r>
      <w:r>
        <w:rPr>
          <w:rFonts w:ascii="Arial" w:hAnsi="Arial" w:cs="Arial"/>
          <w:b/>
          <w:sz w:val="24"/>
        </w:rPr>
        <w:t>General updates of clause 5 for R18 new CBW configurations</w:t>
      </w:r>
    </w:p>
    <w:p w14:paraId="5A0CEC1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CR-3068  rev 1 Cat: F (Rel-18)</w:t>
      </w:r>
      <w:r>
        <w:rPr>
          <w:i/>
        </w:rPr>
        <w:br/>
      </w:r>
      <w:r>
        <w:rPr>
          <w:i/>
        </w:rPr>
        <w:br/>
      </w:r>
      <w:r>
        <w:rPr>
          <w:i/>
        </w:rPr>
        <w:tab/>
      </w:r>
      <w:r>
        <w:rPr>
          <w:i/>
        </w:rPr>
        <w:tab/>
      </w:r>
      <w:r>
        <w:rPr>
          <w:i/>
        </w:rPr>
        <w:tab/>
      </w:r>
      <w:r>
        <w:rPr>
          <w:i/>
        </w:rPr>
        <w:tab/>
      </w:r>
      <w:r>
        <w:rPr>
          <w:i/>
        </w:rPr>
        <w:tab/>
        <w:t xml:space="preserve">Source: China </w:t>
      </w:r>
      <w:proofErr w:type="spellStart"/>
      <w:r>
        <w:rPr>
          <w:i/>
        </w:rPr>
        <w:t>Unicom,Nokia,China</w:t>
      </w:r>
      <w:proofErr w:type="spellEnd"/>
      <w:r>
        <w:rPr>
          <w:i/>
        </w:rPr>
        <w:t xml:space="preserve"> Telecom</w:t>
      </w:r>
    </w:p>
    <w:p w14:paraId="17F7B1B2" w14:textId="77777777" w:rsidR="00B2424A" w:rsidRDefault="00B2424A" w:rsidP="00B2424A">
      <w:pPr>
        <w:rPr>
          <w:color w:val="808080"/>
        </w:rPr>
      </w:pPr>
      <w:r>
        <w:rPr>
          <w:color w:val="808080"/>
        </w:rPr>
        <w:t>(Replaces R5-246877)</w:t>
      </w:r>
    </w:p>
    <w:p w14:paraId="7B964A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0A131" w14:textId="2A4FDA77" w:rsidR="00B2424A" w:rsidRDefault="00B2424A" w:rsidP="00B2424A">
      <w:pPr>
        <w:rPr>
          <w:rFonts w:ascii="Arial" w:hAnsi="Arial" w:cs="Arial"/>
          <w:b/>
          <w:sz w:val="24"/>
        </w:rPr>
      </w:pPr>
      <w:r>
        <w:rPr>
          <w:rFonts w:ascii="Arial" w:hAnsi="Arial" w:cs="Arial"/>
          <w:b/>
          <w:color w:val="0000FF"/>
          <w:sz w:val="24"/>
        </w:rPr>
        <w:t>R5-247261</w:t>
      </w:r>
      <w:r>
        <w:rPr>
          <w:rFonts w:ascii="Arial" w:hAnsi="Arial" w:cs="Arial"/>
          <w:b/>
          <w:color w:val="0000FF"/>
          <w:sz w:val="24"/>
        </w:rPr>
        <w:tab/>
      </w:r>
      <w:r>
        <w:rPr>
          <w:rFonts w:ascii="Arial" w:hAnsi="Arial" w:cs="Arial"/>
          <w:b/>
          <w:sz w:val="24"/>
        </w:rPr>
        <w:t xml:space="preserve">Adding downlink </w:t>
      </w:r>
      <w:proofErr w:type="spellStart"/>
      <w:r>
        <w:rPr>
          <w:rFonts w:ascii="Arial" w:hAnsi="Arial" w:cs="Arial"/>
          <w:b/>
          <w:sz w:val="24"/>
        </w:rPr>
        <w:t>singals</w:t>
      </w:r>
      <w:proofErr w:type="spellEnd"/>
      <w:r>
        <w:rPr>
          <w:rFonts w:ascii="Arial" w:hAnsi="Arial" w:cs="Arial"/>
          <w:b/>
          <w:sz w:val="24"/>
        </w:rPr>
        <w:t xml:space="preserve"> levels and interference signals for new CBW 35MHz</w:t>
      </w:r>
    </w:p>
    <w:p w14:paraId="2C218F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CR-3122  Cat: F (Rel-18)</w:t>
      </w:r>
      <w:r>
        <w:rPr>
          <w:i/>
        </w:rPr>
        <w:br/>
      </w:r>
      <w:r>
        <w:rPr>
          <w:i/>
        </w:rPr>
        <w:br/>
      </w:r>
      <w:r>
        <w:rPr>
          <w:i/>
        </w:rPr>
        <w:tab/>
      </w:r>
      <w:r>
        <w:rPr>
          <w:i/>
        </w:rPr>
        <w:tab/>
      </w:r>
      <w:r>
        <w:rPr>
          <w:i/>
        </w:rPr>
        <w:tab/>
      </w:r>
      <w:r>
        <w:rPr>
          <w:i/>
        </w:rPr>
        <w:tab/>
      </w:r>
      <w:r>
        <w:rPr>
          <w:i/>
        </w:rPr>
        <w:tab/>
        <w:t>Source: China Telecom</w:t>
      </w:r>
    </w:p>
    <w:p w14:paraId="1D231E5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E056E" w14:textId="77777777" w:rsidR="00B2424A" w:rsidRDefault="00B2424A" w:rsidP="00B2424A">
      <w:pPr>
        <w:pStyle w:val="Heading5"/>
      </w:pPr>
      <w:bookmarkStart w:id="320" w:name="_Toc184637032"/>
      <w:r>
        <w:lastRenderedPageBreak/>
        <w:t>5.3.18.4</w:t>
      </w:r>
      <w:r>
        <w:tab/>
        <w:t>TS 38.521-2</w:t>
      </w:r>
      <w:bookmarkEnd w:id="320"/>
    </w:p>
    <w:p w14:paraId="3B8386A5" w14:textId="77777777" w:rsidR="00B2424A" w:rsidRDefault="00B2424A" w:rsidP="00B2424A">
      <w:pPr>
        <w:pStyle w:val="Heading6"/>
      </w:pPr>
      <w:bookmarkStart w:id="321" w:name="_Toc184637033"/>
      <w:r>
        <w:t>5.3.18.4.1</w:t>
      </w:r>
      <w:r>
        <w:tab/>
        <w:t>Tx Requirements (Clause 6)</w:t>
      </w:r>
      <w:bookmarkEnd w:id="321"/>
    </w:p>
    <w:p w14:paraId="5AF1FA86" w14:textId="77777777" w:rsidR="00B2424A" w:rsidRDefault="00B2424A" w:rsidP="00B2424A">
      <w:pPr>
        <w:pStyle w:val="Heading6"/>
      </w:pPr>
      <w:bookmarkStart w:id="322" w:name="_Toc184637034"/>
      <w:r>
        <w:t>5.3.18.4.2</w:t>
      </w:r>
      <w:r>
        <w:tab/>
        <w:t>Rx Requirements (Clause 7)</w:t>
      </w:r>
      <w:bookmarkEnd w:id="322"/>
    </w:p>
    <w:p w14:paraId="6F02C894" w14:textId="77777777" w:rsidR="00B2424A" w:rsidRDefault="00B2424A" w:rsidP="00B2424A">
      <w:pPr>
        <w:pStyle w:val="Heading6"/>
      </w:pPr>
      <w:bookmarkStart w:id="323" w:name="_Toc184637035"/>
      <w:r>
        <w:t>5.3.18.4.3</w:t>
      </w:r>
      <w:r>
        <w:tab/>
        <w:t>Clauses 1-5, Annexes</w:t>
      </w:r>
      <w:bookmarkEnd w:id="323"/>
    </w:p>
    <w:p w14:paraId="1BE09B0D" w14:textId="77777777" w:rsidR="00B2424A" w:rsidRDefault="00B2424A" w:rsidP="00B2424A">
      <w:pPr>
        <w:pStyle w:val="Heading5"/>
      </w:pPr>
      <w:bookmarkStart w:id="324" w:name="_Toc184637036"/>
      <w:r>
        <w:t>5.3.18.5</w:t>
      </w:r>
      <w:r>
        <w:tab/>
        <w:t>TS 38.521-3</w:t>
      </w:r>
      <w:bookmarkEnd w:id="324"/>
    </w:p>
    <w:p w14:paraId="7903FDFA" w14:textId="77777777" w:rsidR="00B2424A" w:rsidRDefault="00B2424A" w:rsidP="00B2424A">
      <w:pPr>
        <w:pStyle w:val="Heading6"/>
      </w:pPr>
      <w:bookmarkStart w:id="325" w:name="_Toc184637037"/>
      <w:r>
        <w:t>5.3.18.5.1</w:t>
      </w:r>
      <w:r>
        <w:tab/>
        <w:t>Tx Requirements (Clause 6)</w:t>
      </w:r>
      <w:bookmarkEnd w:id="325"/>
    </w:p>
    <w:p w14:paraId="3333F523" w14:textId="77777777" w:rsidR="00B2424A" w:rsidRDefault="00B2424A" w:rsidP="00B2424A">
      <w:pPr>
        <w:pStyle w:val="Heading6"/>
      </w:pPr>
      <w:bookmarkStart w:id="326" w:name="_Toc184637038"/>
      <w:r>
        <w:t>5.3.18.5.2</w:t>
      </w:r>
      <w:r>
        <w:tab/>
        <w:t>Rx Requirements (Clause 7)</w:t>
      </w:r>
      <w:bookmarkEnd w:id="326"/>
    </w:p>
    <w:p w14:paraId="79675FF9" w14:textId="77777777" w:rsidR="00B2424A" w:rsidRDefault="00B2424A" w:rsidP="00B2424A">
      <w:pPr>
        <w:pStyle w:val="Heading6"/>
      </w:pPr>
      <w:bookmarkStart w:id="327" w:name="_Toc184637039"/>
      <w:r>
        <w:t>5.3.18.5.3</w:t>
      </w:r>
      <w:r>
        <w:tab/>
        <w:t>Clauses 1-5, Annexes</w:t>
      </w:r>
      <w:bookmarkEnd w:id="327"/>
    </w:p>
    <w:p w14:paraId="76EA9F8A" w14:textId="77777777" w:rsidR="00B2424A" w:rsidRDefault="00B2424A" w:rsidP="00B2424A">
      <w:pPr>
        <w:pStyle w:val="Heading5"/>
      </w:pPr>
      <w:bookmarkStart w:id="328" w:name="_Toc184637040"/>
      <w:r>
        <w:t>5.3.18.6</w:t>
      </w:r>
      <w:r>
        <w:tab/>
        <w:t>TS 38.521-4</w:t>
      </w:r>
      <w:bookmarkEnd w:id="328"/>
    </w:p>
    <w:p w14:paraId="28A4D161" w14:textId="77777777" w:rsidR="00B2424A" w:rsidRDefault="00B2424A" w:rsidP="00B2424A">
      <w:pPr>
        <w:pStyle w:val="Heading6"/>
      </w:pPr>
      <w:bookmarkStart w:id="329" w:name="_Toc184637041"/>
      <w:r>
        <w:t>5.3.18.6.1</w:t>
      </w:r>
      <w:r>
        <w:tab/>
        <w:t xml:space="preserve">Conducted </w:t>
      </w:r>
      <w:proofErr w:type="spellStart"/>
      <w:r>
        <w:t>Demod</w:t>
      </w:r>
      <w:proofErr w:type="spellEnd"/>
      <w:r>
        <w:t xml:space="preserve"> Performance and CSI Reporting Requirements (Clauses 5&amp;6)</w:t>
      </w:r>
      <w:bookmarkEnd w:id="329"/>
    </w:p>
    <w:p w14:paraId="0808A7DE" w14:textId="77777777" w:rsidR="00B2424A" w:rsidRDefault="00B2424A" w:rsidP="00B2424A">
      <w:pPr>
        <w:pStyle w:val="Heading6"/>
      </w:pPr>
      <w:bookmarkStart w:id="330" w:name="_Toc184637042"/>
      <w:r>
        <w:t>5.3.18.6.2</w:t>
      </w:r>
      <w:r>
        <w:tab/>
        <w:t xml:space="preserve">Radiated </w:t>
      </w:r>
      <w:proofErr w:type="spellStart"/>
      <w:r>
        <w:t>Demod</w:t>
      </w:r>
      <w:proofErr w:type="spellEnd"/>
      <w:r>
        <w:t xml:space="preserve"> Performance and CSI Reporting Requirements (Clauses 7&amp;8)</w:t>
      </w:r>
      <w:bookmarkEnd w:id="330"/>
    </w:p>
    <w:p w14:paraId="1A851EF6" w14:textId="77777777" w:rsidR="00B2424A" w:rsidRDefault="00B2424A" w:rsidP="00B2424A">
      <w:pPr>
        <w:pStyle w:val="Heading6"/>
      </w:pPr>
      <w:bookmarkStart w:id="331" w:name="_Toc184637043"/>
      <w:r>
        <w:t>5.3.18.6.3</w:t>
      </w:r>
      <w:r>
        <w:tab/>
        <w:t xml:space="preserve">Interworking </w:t>
      </w:r>
      <w:proofErr w:type="spellStart"/>
      <w:r>
        <w:t>Demod</w:t>
      </w:r>
      <w:proofErr w:type="spellEnd"/>
      <w:r>
        <w:t xml:space="preserve"> Performance and CSI Reporting Requirements (Clauses 9&amp;10)</w:t>
      </w:r>
      <w:bookmarkEnd w:id="331"/>
    </w:p>
    <w:p w14:paraId="54BD1CAE" w14:textId="77777777" w:rsidR="00B2424A" w:rsidRDefault="00B2424A" w:rsidP="00B2424A">
      <w:pPr>
        <w:pStyle w:val="Heading6"/>
      </w:pPr>
      <w:bookmarkStart w:id="332" w:name="_Toc184637044"/>
      <w:r>
        <w:t>5.3.18.6.4</w:t>
      </w:r>
      <w:r>
        <w:tab/>
        <w:t>Clauses 1-4, Annexes</w:t>
      </w:r>
      <w:bookmarkEnd w:id="332"/>
    </w:p>
    <w:p w14:paraId="4C53A70E" w14:textId="77777777" w:rsidR="00B2424A" w:rsidRDefault="00B2424A" w:rsidP="00B2424A">
      <w:pPr>
        <w:pStyle w:val="Heading5"/>
      </w:pPr>
      <w:bookmarkStart w:id="333" w:name="_Toc184637045"/>
      <w:r>
        <w:t>5.3.18.7</w:t>
      </w:r>
      <w:r>
        <w:tab/>
        <w:t>TS 38.521-5</w:t>
      </w:r>
      <w:bookmarkEnd w:id="333"/>
    </w:p>
    <w:p w14:paraId="5574657A" w14:textId="6F9D691D" w:rsidR="00B2424A" w:rsidRDefault="00B2424A" w:rsidP="00B2424A">
      <w:pPr>
        <w:rPr>
          <w:rFonts w:ascii="Arial" w:hAnsi="Arial" w:cs="Arial"/>
          <w:b/>
          <w:sz w:val="24"/>
        </w:rPr>
      </w:pPr>
      <w:r>
        <w:rPr>
          <w:rFonts w:ascii="Arial" w:hAnsi="Arial" w:cs="Arial"/>
          <w:b/>
          <w:color w:val="0000FF"/>
          <w:sz w:val="24"/>
        </w:rPr>
        <w:t>R5-247262</w:t>
      </w:r>
      <w:r>
        <w:rPr>
          <w:rFonts w:ascii="Arial" w:hAnsi="Arial" w:cs="Arial"/>
          <w:b/>
          <w:color w:val="0000FF"/>
          <w:sz w:val="24"/>
        </w:rPr>
        <w:tab/>
      </w:r>
      <w:r>
        <w:rPr>
          <w:rFonts w:ascii="Arial" w:hAnsi="Arial" w:cs="Arial"/>
          <w:b/>
          <w:sz w:val="24"/>
        </w:rPr>
        <w:t>Adding transmitter requirements for band n254</w:t>
      </w:r>
    </w:p>
    <w:p w14:paraId="141EA9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CR-0084  Cat: F (Rel-18)</w:t>
      </w:r>
      <w:r>
        <w:rPr>
          <w:i/>
        </w:rPr>
        <w:br/>
      </w:r>
      <w:r>
        <w:rPr>
          <w:i/>
        </w:rPr>
        <w:br/>
      </w:r>
      <w:r>
        <w:rPr>
          <w:i/>
        </w:rPr>
        <w:tab/>
      </w:r>
      <w:r>
        <w:rPr>
          <w:i/>
        </w:rPr>
        <w:tab/>
      </w:r>
      <w:r>
        <w:rPr>
          <w:i/>
        </w:rPr>
        <w:tab/>
      </w:r>
      <w:r>
        <w:rPr>
          <w:i/>
        </w:rPr>
        <w:tab/>
      </w:r>
      <w:r>
        <w:rPr>
          <w:i/>
        </w:rPr>
        <w:tab/>
        <w:t>Source: China Telecom, Apple</w:t>
      </w:r>
    </w:p>
    <w:p w14:paraId="4448BB72" w14:textId="77777777" w:rsidR="00B2424A" w:rsidRDefault="00B2424A" w:rsidP="00B2424A">
      <w:pPr>
        <w:rPr>
          <w:rFonts w:ascii="Arial" w:hAnsi="Arial" w:cs="Arial"/>
          <w:b/>
        </w:rPr>
      </w:pPr>
      <w:r>
        <w:rPr>
          <w:rFonts w:ascii="Arial" w:hAnsi="Arial" w:cs="Arial"/>
          <w:b/>
        </w:rPr>
        <w:t xml:space="preserve">Discussion: </w:t>
      </w:r>
    </w:p>
    <w:p w14:paraId="37D1555C" w14:textId="77777777" w:rsidR="00B2424A" w:rsidRDefault="00B2424A" w:rsidP="00B2424A">
      <w:r>
        <w:t>r2</w:t>
      </w:r>
    </w:p>
    <w:p w14:paraId="750FF2C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R5-247970</w:t>
      </w:r>
      <w:r>
        <w:rPr>
          <w:color w:val="993300"/>
          <w:u w:val="single"/>
        </w:rPr>
        <w:t>.</w:t>
      </w:r>
    </w:p>
    <w:p w14:paraId="313B6915" w14:textId="39BD5C97" w:rsidR="00B2424A" w:rsidRDefault="00B2424A" w:rsidP="00B2424A">
      <w:pPr>
        <w:rPr>
          <w:rFonts w:ascii="Arial" w:hAnsi="Arial" w:cs="Arial"/>
          <w:b/>
          <w:sz w:val="24"/>
        </w:rPr>
      </w:pPr>
      <w:r>
        <w:rPr>
          <w:rFonts w:ascii="Arial" w:hAnsi="Arial" w:cs="Arial"/>
          <w:b/>
          <w:color w:val="0000FF"/>
          <w:sz w:val="24"/>
        </w:rPr>
        <w:t>R5-247970</w:t>
      </w:r>
      <w:r>
        <w:rPr>
          <w:rFonts w:ascii="Arial" w:hAnsi="Arial" w:cs="Arial"/>
          <w:b/>
          <w:color w:val="0000FF"/>
          <w:sz w:val="24"/>
        </w:rPr>
        <w:tab/>
      </w:r>
      <w:r>
        <w:rPr>
          <w:rFonts w:ascii="Arial" w:hAnsi="Arial" w:cs="Arial"/>
          <w:b/>
          <w:sz w:val="24"/>
        </w:rPr>
        <w:t>Adding transmitter requirements for band n254</w:t>
      </w:r>
    </w:p>
    <w:p w14:paraId="693EE1B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CR-0084  rev 1 Cat: F (Rel-18)</w:t>
      </w:r>
      <w:r>
        <w:rPr>
          <w:i/>
        </w:rPr>
        <w:br/>
      </w:r>
      <w:r>
        <w:rPr>
          <w:i/>
        </w:rPr>
        <w:br/>
      </w:r>
      <w:r>
        <w:rPr>
          <w:i/>
        </w:rPr>
        <w:tab/>
      </w:r>
      <w:r>
        <w:rPr>
          <w:i/>
        </w:rPr>
        <w:tab/>
      </w:r>
      <w:r>
        <w:rPr>
          <w:i/>
        </w:rPr>
        <w:tab/>
      </w:r>
      <w:r>
        <w:rPr>
          <w:i/>
        </w:rPr>
        <w:tab/>
      </w:r>
      <w:r>
        <w:rPr>
          <w:i/>
        </w:rPr>
        <w:tab/>
        <w:t>Source: China Telecom, Apple</w:t>
      </w:r>
    </w:p>
    <w:p w14:paraId="7DE5C10C" w14:textId="77777777" w:rsidR="00B2424A" w:rsidRDefault="00B2424A" w:rsidP="00B2424A">
      <w:pPr>
        <w:rPr>
          <w:color w:val="808080"/>
        </w:rPr>
      </w:pPr>
      <w:r>
        <w:rPr>
          <w:color w:val="808080"/>
        </w:rPr>
        <w:t>(Replaces R5-247262)</w:t>
      </w:r>
    </w:p>
    <w:p w14:paraId="496F588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338D2" w14:textId="64B15EB6" w:rsidR="00B2424A" w:rsidRDefault="00B2424A" w:rsidP="00B2424A">
      <w:pPr>
        <w:rPr>
          <w:rFonts w:ascii="Arial" w:hAnsi="Arial" w:cs="Arial"/>
          <w:b/>
          <w:sz w:val="24"/>
        </w:rPr>
      </w:pPr>
      <w:r>
        <w:rPr>
          <w:rFonts w:ascii="Arial" w:hAnsi="Arial" w:cs="Arial"/>
          <w:b/>
          <w:color w:val="0000FF"/>
          <w:sz w:val="24"/>
        </w:rPr>
        <w:t>R5-247263</w:t>
      </w:r>
      <w:r>
        <w:rPr>
          <w:rFonts w:ascii="Arial" w:hAnsi="Arial" w:cs="Arial"/>
          <w:b/>
          <w:color w:val="0000FF"/>
          <w:sz w:val="24"/>
        </w:rPr>
        <w:tab/>
      </w:r>
      <w:r>
        <w:rPr>
          <w:rFonts w:ascii="Arial" w:hAnsi="Arial" w:cs="Arial"/>
          <w:b/>
          <w:sz w:val="24"/>
        </w:rPr>
        <w:t>Adding receiver requirements for band n254</w:t>
      </w:r>
    </w:p>
    <w:p w14:paraId="54FE37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CR-0085  Cat: F (Rel-18)</w:t>
      </w:r>
      <w:r>
        <w:rPr>
          <w:i/>
        </w:rPr>
        <w:br/>
      </w:r>
      <w:r>
        <w:rPr>
          <w:i/>
        </w:rPr>
        <w:br/>
      </w:r>
      <w:r>
        <w:rPr>
          <w:i/>
        </w:rPr>
        <w:tab/>
      </w:r>
      <w:r>
        <w:rPr>
          <w:i/>
        </w:rPr>
        <w:tab/>
      </w:r>
      <w:r>
        <w:rPr>
          <w:i/>
        </w:rPr>
        <w:tab/>
      </w:r>
      <w:r>
        <w:rPr>
          <w:i/>
        </w:rPr>
        <w:tab/>
      </w:r>
      <w:r>
        <w:rPr>
          <w:i/>
        </w:rPr>
        <w:tab/>
        <w:t>Source: China Telecom, Apple</w:t>
      </w:r>
    </w:p>
    <w:p w14:paraId="08713B5E"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8C85" w14:textId="77777777" w:rsidR="00B2424A" w:rsidRDefault="00B2424A" w:rsidP="00B2424A">
      <w:pPr>
        <w:pStyle w:val="Heading5"/>
      </w:pPr>
      <w:bookmarkStart w:id="334" w:name="_Toc184637046"/>
      <w:r>
        <w:t>5.3.18.8</w:t>
      </w:r>
      <w:r>
        <w:tab/>
        <w:t>TS 38.533</w:t>
      </w:r>
      <w:bookmarkEnd w:id="334"/>
    </w:p>
    <w:p w14:paraId="11D3B07F" w14:textId="1EF47AF7" w:rsidR="00B2424A" w:rsidRDefault="00B2424A" w:rsidP="00B2424A">
      <w:pPr>
        <w:rPr>
          <w:rFonts w:ascii="Arial" w:hAnsi="Arial" w:cs="Arial"/>
          <w:b/>
          <w:sz w:val="24"/>
        </w:rPr>
      </w:pPr>
      <w:r>
        <w:rPr>
          <w:rFonts w:ascii="Arial" w:hAnsi="Arial" w:cs="Arial"/>
          <w:b/>
          <w:color w:val="0000FF"/>
          <w:sz w:val="24"/>
        </w:rPr>
        <w:t>R5-247264</w:t>
      </w:r>
      <w:r>
        <w:rPr>
          <w:rFonts w:ascii="Arial" w:hAnsi="Arial" w:cs="Arial"/>
          <w:b/>
          <w:color w:val="0000FF"/>
          <w:sz w:val="24"/>
        </w:rPr>
        <w:tab/>
      </w:r>
      <w:r>
        <w:rPr>
          <w:rFonts w:ascii="Arial" w:hAnsi="Arial" w:cs="Arial"/>
          <w:b/>
          <w:sz w:val="24"/>
        </w:rPr>
        <w:t>Introduction of band n254 to NR band group for FR1</w:t>
      </w:r>
    </w:p>
    <w:p w14:paraId="746DE04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CR-3598  Cat: F (Rel-18)</w:t>
      </w:r>
      <w:r>
        <w:rPr>
          <w:i/>
        </w:rPr>
        <w:br/>
      </w:r>
      <w:r>
        <w:rPr>
          <w:i/>
        </w:rPr>
        <w:br/>
      </w:r>
      <w:r>
        <w:rPr>
          <w:i/>
        </w:rPr>
        <w:tab/>
      </w:r>
      <w:r>
        <w:rPr>
          <w:i/>
        </w:rPr>
        <w:tab/>
      </w:r>
      <w:r>
        <w:rPr>
          <w:i/>
        </w:rPr>
        <w:tab/>
      </w:r>
      <w:r>
        <w:rPr>
          <w:i/>
        </w:rPr>
        <w:tab/>
      </w:r>
      <w:r>
        <w:rPr>
          <w:i/>
        </w:rPr>
        <w:tab/>
        <w:t>Source: China Telecom, Apple</w:t>
      </w:r>
    </w:p>
    <w:p w14:paraId="1B0D91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8E3C7" w14:textId="77777777" w:rsidR="00B2424A" w:rsidRDefault="00B2424A" w:rsidP="00B2424A">
      <w:pPr>
        <w:pStyle w:val="Heading5"/>
      </w:pPr>
      <w:bookmarkStart w:id="335" w:name="_Toc184637047"/>
      <w:r>
        <w:t>5.3.18.9</w:t>
      </w:r>
      <w:r>
        <w:tab/>
        <w:t>TS 36.521-1</w:t>
      </w:r>
      <w:bookmarkEnd w:id="335"/>
    </w:p>
    <w:p w14:paraId="75361731" w14:textId="77777777" w:rsidR="00B2424A" w:rsidRDefault="00B2424A" w:rsidP="00B2424A">
      <w:pPr>
        <w:pStyle w:val="Heading5"/>
      </w:pPr>
      <w:bookmarkStart w:id="336" w:name="_Toc184637048"/>
      <w:r>
        <w:t>5.3.18.10</w:t>
      </w:r>
      <w:r>
        <w:tab/>
        <w:t>TR 38.903 (NR MU &amp; TT analyses)</w:t>
      </w:r>
      <w:bookmarkEnd w:id="336"/>
    </w:p>
    <w:p w14:paraId="14F70A7E" w14:textId="77777777" w:rsidR="00B2424A" w:rsidRDefault="00B2424A" w:rsidP="00B2424A">
      <w:pPr>
        <w:pStyle w:val="Heading5"/>
      </w:pPr>
      <w:bookmarkStart w:id="337" w:name="_Toc184637049"/>
      <w:r>
        <w:t>5.3.18.11</w:t>
      </w:r>
      <w:r>
        <w:tab/>
        <w:t>TR 38.905 (NR Test Points Radio Transmission and Reception)</w:t>
      </w:r>
      <w:bookmarkEnd w:id="337"/>
    </w:p>
    <w:p w14:paraId="34788CB2" w14:textId="779B5AAA" w:rsidR="00B2424A" w:rsidRDefault="00B2424A" w:rsidP="00B2424A">
      <w:pPr>
        <w:rPr>
          <w:rFonts w:ascii="Arial" w:hAnsi="Arial" w:cs="Arial"/>
          <w:b/>
          <w:sz w:val="24"/>
        </w:rPr>
      </w:pPr>
      <w:r>
        <w:rPr>
          <w:rFonts w:ascii="Arial" w:hAnsi="Arial" w:cs="Arial"/>
          <w:b/>
          <w:color w:val="0000FF"/>
          <w:sz w:val="24"/>
        </w:rPr>
        <w:t>R5-247265</w:t>
      </w:r>
      <w:r>
        <w:rPr>
          <w:rFonts w:ascii="Arial" w:hAnsi="Arial" w:cs="Arial"/>
          <w:b/>
          <w:color w:val="0000FF"/>
          <w:sz w:val="24"/>
        </w:rPr>
        <w:tab/>
      </w:r>
      <w:r>
        <w:rPr>
          <w:rFonts w:ascii="Arial" w:hAnsi="Arial" w:cs="Arial"/>
          <w:b/>
          <w:sz w:val="24"/>
        </w:rPr>
        <w:t>Update TP analysis for new CBW 35MHz for band n39 for NS_50</w:t>
      </w:r>
    </w:p>
    <w:p w14:paraId="2AEBB2D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CR-0960  Cat: F (Rel-18)</w:t>
      </w:r>
      <w:r>
        <w:rPr>
          <w:i/>
        </w:rPr>
        <w:br/>
      </w:r>
      <w:r>
        <w:rPr>
          <w:i/>
        </w:rPr>
        <w:br/>
      </w:r>
      <w:r>
        <w:rPr>
          <w:i/>
        </w:rPr>
        <w:tab/>
      </w:r>
      <w:r>
        <w:rPr>
          <w:i/>
        </w:rPr>
        <w:tab/>
      </w:r>
      <w:r>
        <w:rPr>
          <w:i/>
        </w:rPr>
        <w:tab/>
      </w:r>
      <w:r>
        <w:rPr>
          <w:i/>
        </w:rPr>
        <w:tab/>
      </w:r>
      <w:r>
        <w:rPr>
          <w:i/>
        </w:rPr>
        <w:tab/>
        <w:t>Source: China Telecom</w:t>
      </w:r>
    </w:p>
    <w:p w14:paraId="586ED6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4088" w14:textId="4AA034C0" w:rsidR="00B2424A" w:rsidRDefault="00B2424A" w:rsidP="00B2424A">
      <w:pPr>
        <w:rPr>
          <w:rFonts w:ascii="Arial" w:hAnsi="Arial" w:cs="Arial"/>
          <w:b/>
          <w:sz w:val="24"/>
        </w:rPr>
      </w:pPr>
      <w:r>
        <w:rPr>
          <w:rFonts w:ascii="Arial" w:hAnsi="Arial" w:cs="Arial"/>
          <w:b/>
          <w:color w:val="0000FF"/>
          <w:sz w:val="24"/>
        </w:rPr>
        <w:t>R5-247266</w:t>
      </w:r>
      <w:r>
        <w:rPr>
          <w:rFonts w:ascii="Arial" w:hAnsi="Arial" w:cs="Arial"/>
          <w:b/>
          <w:color w:val="0000FF"/>
          <w:sz w:val="24"/>
        </w:rPr>
        <w:tab/>
      </w:r>
      <w:r>
        <w:rPr>
          <w:rFonts w:ascii="Arial" w:hAnsi="Arial" w:cs="Arial"/>
          <w:b/>
          <w:sz w:val="24"/>
        </w:rPr>
        <w:t>Update TP analysis for NS_18</w:t>
      </w:r>
    </w:p>
    <w:p w14:paraId="4D9EE0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CR-0961  Cat: F (Rel-18)</w:t>
      </w:r>
      <w:r>
        <w:rPr>
          <w:i/>
        </w:rPr>
        <w:br/>
      </w:r>
      <w:r>
        <w:rPr>
          <w:i/>
        </w:rPr>
        <w:br/>
      </w:r>
      <w:r>
        <w:rPr>
          <w:i/>
        </w:rPr>
        <w:tab/>
      </w:r>
      <w:r>
        <w:rPr>
          <w:i/>
        </w:rPr>
        <w:tab/>
      </w:r>
      <w:r>
        <w:rPr>
          <w:i/>
        </w:rPr>
        <w:tab/>
      </w:r>
      <w:r>
        <w:rPr>
          <w:i/>
        </w:rPr>
        <w:tab/>
      </w:r>
      <w:r>
        <w:rPr>
          <w:i/>
        </w:rPr>
        <w:tab/>
        <w:t>Source: China Telecom</w:t>
      </w:r>
    </w:p>
    <w:p w14:paraId="3FD12D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AE016" w14:textId="20FCE803" w:rsidR="00B2424A" w:rsidRDefault="00B2424A" w:rsidP="00B2424A">
      <w:pPr>
        <w:rPr>
          <w:rFonts w:ascii="Arial" w:hAnsi="Arial" w:cs="Arial"/>
          <w:b/>
          <w:sz w:val="24"/>
        </w:rPr>
      </w:pPr>
      <w:r>
        <w:rPr>
          <w:rFonts w:ascii="Arial" w:hAnsi="Arial" w:cs="Arial"/>
          <w:b/>
          <w:color w:val="0000FF"/>
          <w:sz w:val="24"/>
        </w:rPr>
        <w:t>R5-247267</w:t>
      </w:r>
      <w:r>
        <w:rPr>
          <w:rFonts w:ascii="Arial" w:hAnsi="Arial" w:cs="Arial"/>
          <w:b/>
          <w:color w:val="0000FF"/>
          <w:sz w:val="24"/>
        </w:rPr>
        <w:tab/>
      </w:r>
      <w:r>
        <w:rPr>
          <w:rFonts w:ascii="Arial" w:hAnsi="Arial" w:cs="Arial"/>
          <w:b/>
          <w:sz w:val="24"/>
        </w:rPr>
        <w:t>Update TP analysis for NS_62</w:t>
      </w:r>
    </w:p>
    <w:p w14:paraId="4E2F05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CR-0962  Cat: F (Rel-18)</w:t>
      </w:r>
      <w:r>
        <w:rPr>
          <w:i/>
        </w:rPr>
        <w:br/>
      </w:r>
      <w:r>
        <w:rPr>
          <w:i/>
        </w:rPr>
        <w:br/>
      </w:r>
      <w:r>
        <w:rPr>
          <w:i/>
        </w:rPr>
        <w:tab/>
      </w:r>
      <w:r>
        <w:rPr>
          <w:i/>
        </w:rPr>
        <w:tab/>
      </w:r>
      <w:r>
        <w:rPr>
          <w:i/>
        </w:rPr>
        <w:tab/>
      </w:r>
      <w:r>
        <w:rPr>
          <w:i/>
        </w:rPr>
        <w:tab/>
      </w:r>
      <w:r>
        <w:rPr>
          <w:i/>
        </w:rPr>
        <w:tab/>
        <w:t>Source: China Telecom</w:t>
      </w:r>
    </w:p>
    <w:p w14:paraId="660574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R5-247727</w:t>
      </w:r>
      <w:r>
        <w:rPr>
          <w:color w:val="993300"/>
          <w:u w:val="single"/>
        </w:rPr>
        <w:t>.</w:t>
      </w:r>
    </w:p>
    <w:p w14:paraId="18000702" w14:textId="4C632C41" w:rsidR="00B2424A" w:rsidRDefault="00B2424A" w:rsidP="00B2424A">
      <w:pPr>
        <w:rPr>
          <w:rFonts w:ascii="Arial" w:hAnsi="Arial" w:cs="Arial"/>
          <w:b/>
          <w:sz w:val="24"/>
        </w:rPr>
      </w:pPr>
      <w:r>
        <w:rPr>
          <w:rFonts w:ascii="Arial" w:hAnsi="Arial" w:cs="Arial"/>
          <w:b/>
          <w:color w:val="0000FF"/>
          <w:sz w:val="24"/>
        </w:rPr>
        <w:t>R5-247727</w:t>
      </w:r>
      <w:r>
        <w:rPr>
          <w:rFonts w:ascii="Arial" w:hAnsi="Arial" w:cs="Arial"/>
          <w:b/>
          <w:color w:val="0000FF"/>
          <w:sz w:val="24"/>
        </w:rPr>
        <w:tab/>
      </w:r>
      <w:r>
        <w:rPr>
          <w:rFonts w:ascii="Arial" w:hAnsi="Arial" w:cs="Arial"/>
          <w:b/>
          <w:sz w:val="24"/>
        </w:rPr>
        <w:t>Update TP analysis for NS_62</w:t>
      </w:r>
    </w:p>
    <w:p w14:paraId="082AA1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CR-0962  rev 1 Cat: F (Rel-18)</w:t>
      </w:r>
      <w:r>
        <w:rPr>
          <w:i/>
        </w:rPr>
        <w:br/>
      </w:r>
      <w:r>
        <w:rPr>
          <w:i/>
        </w:rPr>
        <w:br/>
      </w:r>
      <w:r>
        <w:rPr>
          <w:i/>
        </w:rPr>
        <w:tab/>
      </w:r>
      <w:r>
        <w:rPr>
          <w:i/>
        </w:rPr>
        <w:tab/>
      </w:r>
      <w:r>
        <w:rPr>
          <w:i/>
        </w:rPr>
        <w:tab/>
      </w:r>
      <w:r>
        <w:rPr>
          <w:i/>
        </w:rPr>
        <w:tab/>
      </w:r>
      <w:r>
        <w:rPr>
          <w:i/>
        </w:rPr>
        <w:tab/>
        <w:t>Source: China Telecom</w:t>
      </w:r>
    </w:p>
    <w:p w14:paraId="3B348814" w14:textId="77777777" w:rsidR="00B2424A" w:rsidRDefault="00B2424A" w:rsidP="00B2424A">
      <w:pPr>
        <w:rPr>
          <w:color w:val="808080"/>
        </w:rPr>
      </w:pPr>
      <w:r>
        <w:rPr>
          <w:color w:val="808080"/>
        </w:rPr>
        <w:t>(Replaces R5-247267)</w:t>
      </w:r>
    </w:p>
    <w:p w14:paraId="4065470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3130D" w14:textId="42D0464A" w:rsidR="00B2424A" w:rsidRDefault="00B2424A" w:rsidP="00B2424A">
      <w:pPr>
        <w:rPr>
          <w:rFonts w:ascii="Arial" w:hAnsi="Arial" w:cs="Arial"/>
          <w:b/>
          <w:sz w:val="24"/>
        </w:rPr>
      </w:pPr>
      <w:r>
        <w:rPr>
          <w:rFonts w:ascii="Arial" w:hAnsi="Arial" w:cs="Arial"/>
          <w:b/>
          <w:color w:val="0000FF"/>
          <w:sz w:val="24"/>
        </w:rPr>
        <w:t>R5-247268</w:t>
      </w:r>
      <w:r>
        <w:rPr>
          <w:rFonts w:ascii="Arial" w:hAnsi="Arial" w:cs="Arial"/>
          <w:b/>
          <w:color w:val="0000FF"/>
          <w:sz w:val="24"/>
        </w:rPr>
        <w:tab/>
      </w:r>
      <w:r>
        <w:rPr>
          <w:rFonts w:ascii="Arial" w:hAnsi="Arial" w:cs="Arial"/>
          <w:b/>
          <w:sz w:val="24"/>
        </w:rPr>
        <w:t>Update TP analysis for NS_03N, NS_04N and NS_05N</w:t>
      </w:r>
    </w:p>
    <w:p w14:paraId="047CB5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CR-0963  Cat: F (Rel-18)</w:t>
      </w:r>
      <w:r>
        <w:rPr>
          <w:i/>
        </w:rPr>
        <w:br/>
      </w:r>
      <w:r>
        <w:rPr>
          <w:i/>
        </w:rPr>
        <w:br/>
      </w:r>
      <w:r>
        <w:rPr>
          <w:i/>
        </w:rPr>
        <w:tab/>
      </w:r>
      <w:r>
        <w:rPr>
          <w:i/>
        </w:rPr>
        <w:tab/>
      </w:r>
      <w:r>
        <w:rPr>
          <w:i/>
        </w:rPr>
        <w:tab/>
      </w:r>
      <w:r>
        <w:rPr>
          <w:i/>
        </w:rPr>
        <w:tab/>
      </w:r>
      <w:r>
        <w:rPr>
          <w:i/>
        </w:rPr>
        <w:tab/>
        <w:t>Source: China Telecom</w:t>
      </w:r>
    </w:p>
    <w:p w14:paraId="66105B05"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R5-247784</w:t>
      </w:r>
      <w:r>
        <w:rPr>
          <w:color w:val="993300"/>
          <w:u w:val="single"/>
        </w:rPr>
        <w:t>.</w:t>
      </w:r>
    </w:p>
    <w:p w14:paraId="71D28658" w14:textId="14030AF5" w:rsidR="00B2424A" w:rsidRDefault="00B2424A" w:rsidP="00B2424A">
      <w:pPr>
        <w:rPr>
          <w:rFonts w:ascii="Arial" w:hAnsi="Arial" w:cs="Arial"/>
          <w:b/>
          <w:sz w:val="24"/>
        </w:rPr>
      </w:pPr>
      <w:r>
        <w:rPr>
          <w:rFonts w:ascii="Arial" w:hAnsi="Arial" w:cs="Arial"/>
          <w:b/>
          <w:color w:val="0000FF"/>
          <w:sz w:val="24"/>
        </w:rPr>
        <w:t>R5-247784</w:t>
      </w:r>
      <w:r>
        <w:rPr>
          <w:rFonts w:ascii="Arial" w:hAnsi="Arial" w:cs="Arial"/>
          <w:b/>
          <w:color w:val="0000FF"/>
          <w:sz w:val="24"/>
        </w:rPr>
        <w:tab/>
      </w:r>
      <w:r>
        <w:rPr>
          <w:rFonts w:ascii="Arial" w:hAnsi="Arial" w:cs="Arial"/>
          <w:b/>
          <w:sz w:val="24"/>
        </w:rPr>
        <w:t>Update TP analysis for NS_03N, NS_04N and NS_05N</w:t>
      </w:r>
    </w:p>
    <w:p w14:paraId="625084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CR-0963  rev 1 Cat: F (Rel-18)</w:t>
      </w:r>
      <w:r>
        <w:rPr>
          <w:i/>
        </w:rPr>
        <w:br/>
      </w:r>
      <w:r>
        <w:rPr>
          <w:i/>
        </w:rPr>
        <w:br/>
      </w:r>
      <w:r>
        <w:rPr>
          <w:i/>
        </w:rPr>
        <w:tab/>
      </w:r>
      <w:r>
        <w:rPr>
          <w:i/>
        </w:rPr>
        <w:tab/>
      </w:r>
      <w:r>
        <w:rPr>
          <w:i/>
        </w:rPr>
        <w:tab/>
      </w:r>
      <w:r>
        <w:rPr>
          <w:i/>
        </w:rPr>
        <w:tab/>
      </w:r>
      <w:r>
        <w:rPr>
          <w:i/>
        </w:rPr>
        <w:tab/>
        <w:t>Source: China Telecom</w:t>
      </w:r>
    </w:p>
    <w:p w14:paraId="4BD1F59B" w14:textId="77777777" w:rsidR="00B2424A" w:rsidRDefault="00B2424A" w:rsidP="00B2424A">
      <w:pPr>
        <w:rPr>
          <w:color w:val="808080"/>
        </w:rPr>
      </w:pPr>
      <w:r>
        <w:rPr>
          <w:color w:val="808080"/>
        </w:rPr>
        <w:t>(Replaces R5-247268)</w:t>
      </w:r>
    </w:p>
    <w:p w14:paraId="1BB777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2ACC5" w14:textId="77777777" w:rsidR="00B2424A" w:rsidRDefault="00B2424A" w:rsidP="00B2424A">
      <w:pPr>
        <w:pStyle w:val="Heading5"/>
      </w:pPr>
      <w:bookmarkStart w:id="338" w:name="_Toc184637050"/>
      <w:r>
        <w:t>5.3.18.12</w:t>
      </w:r>
      <w:r>
        <w:tab/>
        <w:t>Discussion Papers, Work Plan, TC lists</w:t>
      </w:r>
      <w:bookmarkEnd w:id="338"/>
    </w:p>
    <w:p w14:paraId="33EC4796" w14:textId="77777777" w:rsidR="00B2424A" w:rsidRDefault="00B2424A" w:rsidP="00B2424A">
      <w:pPr>
        <w:pStyle w:val="Heading4"/>
      </w:pPr>
      <w:bookmarkStart w:id="339" w:name="_Toc184637051"/>
      <w:r>
        <w:t>5.3.19</w:t>
      </w:r>
      <w:r>
        <w:tab/>
        <w:t>High-power UE operation for fixed-wireless/vehicle-mounted use cases in LTE bands and NR bands in Rel-18 (UID-1000059) LTE_NR_HPUE_FWVM_R18-UEConTest</w:t>
      </w:r>
      <w:bookmarkEnd w:id="339"/>
    </w:p>
    <w:p w14:paraId="61B5044D" w14:textId="77777777" w:rsidR="00B2424A" w:rsidRDefault="00B2424A" w:rsidP="00B2424A">
      <w:pPr>
        <w:pStyle w:val="Heading5"/>
      </w:pPr>
      <w:bookmarkStart w:id="340" w:name="_Toc184637052"/>
      <w:r>
        <w:t>5.3.19.1</w:t>
      </w:r>
      <w:r>
        <w:tab/>
        <w:t>TS 38.508-2</w:t>
      </w:r>
      <w:bookmarkEnd w:id="340"/>
      <w:r>
        <w:t xml:space="preserve"> </w:t>
      </w:r>
    </w:p>
    <w:p w14:paraId="6C0CD2DB" w14:textId="77777777" w:rsidR="00B2424A" w:rsidRDefault="00B2424A" w:rsidP="00B2424A">
      <w:pPr>
        <w:pStyle w:val="Heading5"/>
      </w:pPr>
      <w:bookmarkStart w:id="341" w:name="_Toc184637053"/>
      <w:r>
        <w:t>5.3.19.2</w:t>
      </w:r>
      <w:r>
        <w:tab/>
        <w:t>TS 38.521-1</w:t>
      </w:r>
      <w:bookmarkEnd w:id="341"/>
    </w:p>
    <w:p w14:paraId="429F5D35" w14:textId="77777777" w:rsidR="00B2424A" w:rsidRDefault="00B2424A" w:rsidP="00B2424A">
      <w:pPr>
        <w:pStyle w:val="Heading6"/>
      </w:pPr>
      <w:bookmarkStart w:id="342" w:name="_Toc184637054"/>
      <w:r>
        <w:t>5.3.19.2.1</w:t>
      </w:r>
      <w:r>
        <w:tab/>
        <w:t>Tx Requirements (Clause 6)</w:t>
      </w:r>
      <w:bookmarkEnd w:id="342"/>
    </w:p>
    <w:p w14:paraId="628EC29F" w14:textId="77777777" w:rsidR="00B2424A" w:rsidRDefault="00B2424A" w:rsidP="00B2424A">
      <w:pPr>
        <w:pStyle w:val="Heading6"/>
      </w:pPr>
      <w:bookmarkStart w:id="343" w:name="_Toc184637055"/>
      <w:r>
        <w:t>5.3.19.2.2</w:t>
      </w:r>
      <w:r>
        <w:tab/>
        <w:t>Rx Requirements (Clause 7)</w:t>
      </w:r>
      <w:bookmarkEnd w:id="343"/>
    </w:p>
    <w:p w14:paraId="3EA4848F" w14:textId="6FB14264" w:rsidR="00B2424A" w:rsidRDefault="00B2424A" w:rsidP="00B2424A">
      <w:pPr>
        <w:rPr>
          <w:rFonts w:ascii="Arial" w:hAnsi="Arial" w:cs="Arial"/>
          <w:b/>
          <w:sz w:val="24"/>
        </w:rPr>
      </w:pPr>
      <w:r>
        <w:rPr>
          <w:rFonts w:ascii="Arial" w:hAnsi="Arial" w:cs="Arial"/>
          <w:b/>
          <w:color w:val="0000FF"/>
          <w:sz w:val="24"/>
        </w:rPr>
        <w:t>R5-246268</w:t>
      </w:r>
      <w:r>
        <w:rPr>
          <w:rFonts w:ascii="Arial" w:hAnsi="Arial" w:cs="Arial"/>
          <w:b/>
          <w:color w:val="0000FF"/>
          <w:sz w:val="24"/>
        </w:rPr>
        <w:tab/>
      </w:r>
      <w:r>
        <w:rPr>
          <w:rFonts w:ascii="Arial" w:hAnsi="Arial" w:cs="Arial"/>
          <w:b/>
          <w:sz w:val="24"/>
        </w:rPr>
        <w:t>Adding bands n100 and n101 note for NB blocking</w:t>
      </w:r>
    </w:p>
    <w:p w14:paraId="4836C1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CR-2997  Cat: F (Rel-18)</w:t>
      </w:r>
      <w:r>
        <w:rPr>
          <w:i/>
        </w:rPr>
        <w:br/>
      </w:r>
      <w:r>
        <w:rPr>
          <w:i/>
        </w:rPr>
        <w:br/>
      </w:r>
      <w:r>
        <w:rPr>
          <w:i/>
        </w:rPr>
        <w:tab/>
      </w:r>
      <w:r>
        <w:rPr>
          <w:i/>
        </w:rPr>
        <w:tab/>
      </w:r>
      <w:r>
        <w:rPr>
          <w:i/>
        </w:rPr>
        <w:tab/>
      </w:r>
      <w:r>
        <w:rPr>
          <w:i/>
        </w:rPr>
        <w:tab/>
      </w:r>
      <w:r>
        <w:rPr>
          <w:i/>
        </w:rPr>
        <w:tab/>
        <w:t>Source: Nokia</w:t>
      </w:r>
    </w:p>
    <w:p w14:paraId="34C94878" w14:textId="77777777" w:rsidR="00B2424A" w:rsidRDefault="00B2424A" w:rsidP="00B2424A">
      <w:pPr>
        <w:rPr>
          <w:rFonts w:ascii="Arial" w:hAnsi="Arial" w:cs="Arial"/>
          <w:b/>
        </w:rPr>
      </w:pPr>
      <w:r>
        <w:rPr>
          <w:rFonts w:ascii="Arial" w:hAnsi="Arial" w:cs="Arial"/>
          <w:b/>
        </w:rPr>
        <w:t xml:space="preserve">Abstract: </w:t>
      </w:r>
    </w:p>
    <w:p w14:paraId="4E11D222" w14:textId="77777777" w:rsidR="00B2424A" w:rsidRDefault="00B2424A" w:rsidP="00B2424A">
      <w:r>
        <w:t>Reference [29] is added in R5-246269 (CR 2998)</w:t>
      </w:r>
    </w:p>
    <w:p w14:paraId="0A7505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3641" w14:textId="77777777" w:rsidR="00B2424A" w:rsidRDefault="00B2424A" w:rsidP="00B2424A">
      <w:pPr>
        <w:pStyle w:val="Heading6"/>
      </w:pPr>
      <w:bookmarkStart w:id="344" w:name="_Toc184637056"/>
      <w:r>
        <w:t>5.3.19.2.3</w:t>
      </w:r>
      <w:r>
        <w:tab/>
        <w:t>Clauses 1-5, Annexes</w:t>
      </w:r>
      <w:bookmarkEnd w:id="344"/>
    </w:p>
    <w:p w14:paraId="64D7C7FC" w14:textId="3D91CEE1" w:rsidR="00B2424A" w:rsidRDefault="00B2424A" w:rsidP="00B2424A">
      <w:pPr>
        <w:rPr>
          <w:rFonts w:ascii="Arial" w:hAnsi="Arial" w:cs="Arial"/>
          <w:b/>
          <w:sz w:val="24"/>
        </w:rPr>
      </w:pPr>
      <w:r>
        <w:rPr>
          <w:rFonts w:ascii="Arial" w:hAnsi="Arial" w:cs="Arial"/>
          <w:b/>
          <w:color w:val="0000FF"/>
          <w:sz w:val="24"/>
        </w:rPr>
        <w:t>R5-246269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refernce</w:t>
      </w:r>
      <w:proofErr w:type="spellEnd"/>
      <w:r>
        <w:rPr>
          <w:rFonts w:ascii="Arial" w:hAnsi="Arial" w:cs="Arial"/>
          <w:b/>
          <w:sz w:val="24"/>
        </w:rPr>
        <w:t xml:space="preserve"> related to bands n100 and n101 NB blocking</w:t>
      </w:r>
    </w:p>
    <w:p w14:paraId="4273357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CR-2998  Cat: F (Rel-18)</w:t>
      </w:r>
      <w:r>
        <w:rPr>
          <w:i/>
        </w:rPr>
        <w:br/>
      </w:r>
      <w:r>
        <w:rPr>
          <w:i/>
        </w:rPr>
        <w:br/>
      </w:r>
      <w:r>
        <w:rPr>
          <w:i/>
        </w:rPr>
        <w:tab/>
      </w:r>
      <w:r>
        <w:rPr>
          <w:i/>
        </w:rPr>
        <w:tab/>
      </w:r>
      <w:r>
        <w:rPr>
          <w:i/>
        </w:rPr>
        <w:tab/>
      </w:r>
      <w:r>
        <w:rPr>
          <w:i/>
        </w:rPr>
        <w:tab/>
      </w:r>
      <w:r>
        <w:rPr>
          <w:i/>
        </w:rPr>
        <w:tab/>
        <w:t>Source: Nokia</w:t>
      </w:r>
    </w:p>
    <w:p w14:paraId="27FB2DD8" w14:textId="77777777" w:rsidR="00B2424A" w:rsidRDefault="00B2424A" w:rsidP="00B2424A">
      <w:pPr>
        <w:rPr>
          <w:rFonts w:ascii="Arial" w:hAnsi="Arial" w:cs="Arial"/>
          <w:b/>
        </w:rPr>
      </w:pPr>
      <w:r>
        <w:rPr>
          <w:rFonts w:ascii="Arial" w:hAnsi="Arial" w:cs="Arial"/>
          <w:b/>
        </w:rPr>
        <w:t xml:space="preserve">Abstract: </w:t>
      </w:r>
    </w:p>
    <w:p w14:paraId="16512BE0" w14:textId="77777777" w:rsidR="00B2424A" w:rsidRDefault="00B2424A" w:rsidP="00B2424A">
      <w:r>
        <w:t>Note related to reference [29] is added in R5-246268 (CR 2997)</w:t>
      </w:r>
    </w:p>
    <w:p w14:paraId="686BCE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D9E4A" w14:textId="77777777" w:rsidR="00B2424A" w:rsidRDefault="00B2424A" w:rsidP="00B2424A">
      <w:pPr>
        <w:pStyle w:val="Heading5"/>
      </w:pPr>
      <w:bookmarkStart w:id="345" w:name="_Toc184637057"/>
      <w:r>
        <w:t>5.3.19.3</w:t>
      </w:r>
      <w:r>
        <w:tab/>
        <w:t>TS 38.522</w:t>
      </w:r>
      <w:bookmarkEnd w:id="345"/>
    </w:p>
    <w:p w14:paraId="3478622C" w14:textId="77777777" w:rsidR="00B2424A" w:rsidRDefault="00B2424A" w:rsidP="00B2424A">
      <w:pPr>
        <w:pStyle w:val="Heading5"/>
      </w:pPr>
      <w:bookmarkStart w:id="346" w:name="_Toc184637058"/>
      <w:r>
        <w:t>5.3.19.4</w:t>
      </w:r>
      <w:r>
        <w:tab/>
        <w:t>TS 36.521-1</w:t>
      </w:r>
      <w:bookmarkEnd w:id="346"/>
    </w:p>
    <w:p w14:paraId="146C1BB3" w14:textId="0271AB64" w:rsidR="00B2424A" w:rsidRDefault="00B2424A" w:rsidP="00B2424A">
      <w:pPr>
        <w:rPr>
          <w:rFonts w:ascii="Arial" w:hAnsi="Arial" w:cs="Arial"/>
          <w:b/>
          <w:sz w:val="24"/>
        </w:rPr>
      </w:pPr>
      <w:r>
        <w:rPr>
          <w:rFonts w:ascii="Arial" w:hAnsi="Arial" w:cs="Arial"/>
          <w:b/>
          <w:color w:val="0000FF"/>
          <w:sz w:val="24"/>
        </w:rPr>
        <w:t>R5-246265</w:t>
      </w:r>
      <w:r>
        <w:rPr>
          <w:rFonts w:ascii="Arial" w:hAnsi="Arial" w:cs="Arial"/>
          <w:b/>
          <w:color w:val="0000FF"/>
          <w:sz w:val="24"/>
        </w:rPr>
        <w:tab/>
      </w:r>
      <w:r>
        <w:rPr>
          <w:rFonts w:ascii="Arial" w:hAnsi="Arial" w:cs="Arial"/>
          <w:b/>
          <w:sz w:val="24"/>
        </w:rPr>
        <w:t>Addition of PC1 operation for bands 40, 42 and 106</w:t>
      </w:r>
    </w:p>
    <w:p w14:paraId="67D9DA4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CR-5523  Cat: F (Rel-18)</w:t>
      </w:r>
      <w:r>
        <w:rPr>
          <w:i/>
        </w:rPr>
        <w:br/>
      </w:r>
      <w:r>
        <w:rPr>
          <w:i/>
        </w:rPr>
        <w:br/>
      </w:r>
      <w:r>
        <w:rPr>
          <w:i/>
        </w:rPr>
        <w:tab/>
      </w:r>
      <w:r>
        <w:rPr>
          <w:i/>
        </w:rPr>
        <w:tab/>
      </w:r>
      <w:r>
        <w:rPr>
          <w:i/>
        </w:rPr>
        <w:tab/>
      </w:r>
      <w:r>
        <w:rPr>
          <w:i/>
        </w:rPr>
        <w:tab/>
      </w:r>
      <w:r>
        <w:rPr>
          <w:i/>
        </w:rPr>
        <w:tab/>
        <w:t>Source: Nokia</w:t>
      </w:r>
    </w:p>
    <w:p w14:paraId="0352220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52B8" w14:textId="75D7F76E" w:rsidR="00B2424A" w:rsidRDefault="00B2424A" w:rsidP="00B2424A">
      <w:pPr>
        <w:rPr>
          <w:rFonts w:ascii="Arial" w:hAnsi="Arial" w:cs="Arial"/>
          <w:b/>
          <w:sz w:val="24"/>
        </w:rPr>
      </w:pPr>
      <w:r>
        <w:rPr>
          <w:rFonts w:ascii="Arial" w:hAnsi="Arial" w:cs="Arial"/>
          <w:b/>
          <w:color w:val="0000FF"/>
          <w:sz w:val="24"/>
        </w:rPr>
        <w:t>R5-246266</w:t>
      </w:r>
      <w:r>
        <w:rPr>
          <w:rFonts w:ascii="Arial" w:hAnsi="Arial" w:cs="Arial"/>
          <w:b/>
          <w:color w:val="0000FF"/>
          <w:sz w:val="24"/>
        </w:rPr>
        <w:tab/>
      </w:r>
      <w:r>
        <w:rPr>
          <w:rFonts w:ascii="Arial" w:hAnsi="Arial" w:cs="Arial"/>
          <w:b/>
          <w:sz w:val="24"/>
        </w:rPr>
        <w:t>Addition of PC1 operation for band 12</w:t>
      </w:r>
    </w:p>
    <w:p w14:paraId="3961C2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CR-5524  Cat: F (Rel-18)</w:t>
      </w:r>
      <w:r>
        <w:rPr>
          <w:i/>
        </w:rPr>
        <w:br/>
      </w:r>
      <w:r>
        <w:rPr>
          <w:i/>
        </w:rPr>
        <w:br/>
      </w:r>
      <w:r>
        <w:rPr>
          <w:i/>
        </w:rPr>
        <w:tab/>
      </w:r>
      <w:r>
        <w:rPr>
          <w:i/>
        </w:rPr>
        <w:tab/>
      </w:r>
      <w:r>
        <w:rPr>
          <w:i/>
        </w:rPr>
        <w:tab/>
      </w:r>
      <w:r>
        <w:rPr>
          <w:i/>
        </w:rPr>
        <w:tab/>
      </w:r>
      <w:r>
        <w:rPr>
          <w:i/>
        </w:rPr>
        <w:tab/>
        <w:t>Source: Nokia</w:t>
      </w:r>
    </w:p>
    <w:p w14:paraId="1F8AED03" w14:textId="77777777" w:rsidR="00B2424A" w:rsidRDefault="00B2424A" w:rsidP="00B2424A">
      <w:pPr>
        <w:rPr>
          <w:rFonts w:ascii="Arial" w:hAnsi="Arial" w:cs="Arial"/>
          <w:b/>
        </w:rPr>
      </w:pPr>
      <w:r>
        <w:rPr>
          <w:rFonts w:ascii="Arial" w:hAnsi="Arial" w:cs="Arial"/>
          <w:b/>
        </w:rPr>
        <w:t xml:space="preserve">Abstract: </w:t>
      </w:r>
    </w:p>
    <w:p w14:paraId="0E6BC361" w14:textId="77777777" w:rsidR="00B2424A" w:rsidRDefault="00B2424A" w:rsidP="00B2424A">
      <w:r>
        <w:t>Test point analysis in R5-246264 (CR 0275)</w:t>
      </w:r>
    </w:p>
    <w:p w14:paraId="01DE41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249E2" w14:textId="77777777" w:rsidR="00B2424A" w:rsidRDefault="00B2424A" w:rsidP="00B2424A">
      <w:pPr>
        <w:pStyle w:val="Heading5"/>
      </w:pPr>
      <w:bookmarkStart w:id="347" w:name="_Toc184637059"/>
      <w:r>
        <w:t>5.3.19.5</w:t>
      </w:r>
      <w:r>
        <w:tab/>
        <w:t>TS 36.521-2</w:t>
      </w:r>
      <w:bookmarkEnd w:id="347"/>
    </w:p>
    <w:p w14:paraId="136DDD72" w14:textId="0B3BAEB3" w:rsidR="00B2424A" w:rsidRDefault="00B2424A" w:rsidP="00B2424A">
      <w:pPr>
        <w:rPr>
          <w:rFonts w:ascii="Arial" w:hAnsi="Arial" w:cs="Arial"/>
          <w:b/>
          <w:sz w:val="24"/>
        </w:rPr>
      </w:pPr>
      <w:r>
        <w:rPr>
          <w:rFonts w:ascii="Arial" w:hAnsi="Arial" w:cs="Arial"/>
          <w:b/>
          <w:color w:val="0000FF"/>
          <w:sz w:val="24"/>
        </w:rPr>
        <w:t>R5-246267</w:t>
      </w:r>
      <w:r>
        <w:rPr>
          <w:rFonts w:ascii="Arial" w:hAnsi="Arial" w:cs="Arial"/>
          <w:b/>
          <w:color w:val="0000FF"/>
          <w:sz w:val="24"/>
        </w:rPr>
        <w:tab/>
      </w:r>
      <w:r>
        <w:rPr>
          <w:rFonts w:ascii="Arial" w:hAnsi="Arial" w:cs="Arial"/>
          <w:b/>
          <w:sz w:val="24"/>
        </w:rPr>
        <w:t>Introduction of bands 12, 40, 42 and 106 for PC1 implementation capabilities</w:t>
      </w:r>
    </w:p>
    <w:p w14:paraId="1A1CAC9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CR-1045  Cat: F (Rel-18)</w:t>
      </w:r>
      <w:r>
        <w:rPr>
          <w:i/>
        </w:rPr>
        <w:br/>
      </w:r>
      <w:r>
        <w:rPr>
          <w:i/>
        </w:rPr>
        <w:br/>
      </w:r>
      <w:r>
        <w:rPr>
          <w:i/>
        </w:rPr>
        <w:tab/>
      </w:r>
      <w:r>
        <w:rPr>
          <w:i/>
        </w:rPr>
        <w:tab/>
      </w:r>
      <w:r>
        <w:rPr>
          <w:i/>
        </w:rPr>
        <w:tab/>
      </w:r>
      <w:r>
        <w:rPr>
          <w:i/>
        </w:rPr>
        <w:tab/>
      </w:r>
      <w:r>
        <w:rPr>
          <w:i/>
        </w:rPr>
        <w:tab/>
        <w:t>Source: Nokia</w:t>
      </w:r>
    </w:p>
    <w:p w14:paraId="07BCC9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135A0" w14:textId="77777777" w:rsidR="00B2424A" w:rsidRDefault="00B2424A" w:rsidP="00B2424A">
      <w:pPr>
        <w:pStyle w:val="Heading5"/>
      </w:pPr>
      <w:bookmarkStart w:id="348" w:name="_Toc184637060"/>
      <w:r>
        <w:t>5.3.19.6</w:t>
      </w:r>
      <w:r>
        <w:tab/>
        <w:t>TR 38.905 (NR Test Points Radio Transmission and Reception)</w:t>
      </w:r>
      <w:bookmarkEnd w:id="348"/>
    </w:p>
    <w:p w14:paraId="4F30AE9C" w14:textId="77777777" w:rsidR="00B2424A" w:rsidRDefault="00B2424A" w:rsidP="00B2424A">
      <w:pPr>
        <w:pStyle w:val="Heading5"/>
      </w:pPr>
      <w:bookmarkStart w:id="349" w:name="_Toc184637061"/>
      <w:r>
        <w:t>5.3.19.7</w:t>
      </w:r>
      <w:r>
        <w:tab/>
        <w:t>TR 36.905 (E-UTRAN Test Points Radio Transmission and Reception )</w:t>
      </w:r>
      <w:bookmarkEnd w:id="349"/>
    </w:p>
    <w:p w14:paraId="0836039C" w14:textId="4B0F3B2C" w:rsidR="00B2424A" w:rsidRDefault="00B2424A" w:rsidP="00B2424A">
      <w:pPr>
        <w:rPr>
          <w:rFonts w:ascii="Arial" w:hAnsi="Arial" w:cs="Arial"/>
          <w:b/>
          <w:sz w:val="24"/>
        </w:rPr>
      </w:pPr>
      <w:r>
        <w:rPr>
          <w:rFonts w:ascii="Arial" w:hAnsi="Arial" w:cs="Arial"/>
          <w:b/>
          <w:color w:val="0000FF"/>
          <w:sz w:val="24"/>
        </w:rPr>
        <w:t>R5-246264</w:t>
      </w:r>
      <w:r>
        <w:rPr>
          <w:rFonts w:ascii="Arial" w:hAnsi="Arial" w:cs="Arial"/>
          <w:b/>
          <w:color w:val="0000FF"/>
          <w:sz w:val="24"/>
        </w:rPr>
        <w:tab/>
      </w:r>
      <w:r>
        <w:rPr>
          <w:rFonts w:ascii="Arial" w:hAnsi="Arial" w:cs="Arial"/>
          <w:b/>
          <w:sz w:val="24"/>
        </w:rPr>
        <w:t>Addition of test point analysis for band 12 NS_06 PC1</w:t>
      </w:r>
    </w:p>
    <w:p w14:paraId="2C236C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CR-0275  Cat: F (Rel-18)</w:t>
      </w:r>
      <w:r>
        <w:rPr>
          <w:i/>
        </w:rPr>
        <w:br/>
      </w:r>
      <w:r>
        <w:rPr>
          <w:i/>
        </w:rPr>
        <w:br/>
      </w:r>
      <w:r>
        <w:rPr>
          <w:i/>
        </w:rPr>
        <w:tab/>
      </w:r>
      <w:r>
        <w:rPr>
          <w:i/>
        </w:rPr>
        <w:tab/>
      </w:r>
      <w:r>
        <w:rPr>
          <w:i/>
        </w:rPr>
        <w:tab/>
      </w:r>
      <w:r>
        <w:rPr>
          <w:i/>
        </w:rPr>
        <w:tab/>
      </w:r>
      <w:r>
        <w:rPr>
          <w:i/>
        </w:rPr>
        <w:tab/>
        <w:t>Source: Nokia</w:t>
      </w:r>
    </w:p>
    <w:p w14:paraId="77EED612" w14:textId="77777777" w:rsidR="00B2424A" w:rsidRDefault="00B2424A" w:rsidP="00B2424A">
      <w:pPr>
        <w:rPr>
          <w:rFonts w:ascii="Arial" w:hAnsi="Arial" w:cs="Arial"/>
          <w:b/>
        </w:rPr>
      </w:pPr>
      <w:r>
        <w:rPr>
          <w:rFonts w:ascii="Arial" w:hAnsi="Arial" w:cs="Arial"/>
          <w:b/>
        </w:rPr>
        <w:t xml:space="preserve">Abstract: </w:t>
      </w:r>
    </w:p>
    <w:p w14:paraId="6C9EFCD6" w14:textId="77777777" w:rsidR="00B2424A" w:rsidRDefault="00B2424A" w:rsidP="00B2424A">
      <w:r>
        <w:t>Requirement CR in R5-246266 (CR 5524)</w:t>
      </w:r>
    </w:p>
    <w:p w14:paraId="5752461B" w14:textId="77777777" w:rsidR="00B2424A" w:rsidRDefault="00B2424A" w:rsidP="00B2424A">
      <w:pPr>
        <w:rPr>
          <w:rFonts w:ascii="Arial" w:hAnsi="Arial" w:cs="Arial"/>
          <w:b/>
        </w:rPr>
      </w:pPr>
      <w:r>
        <w:rPr>
          <w:rFonts w:ascii="Arial" w:hAnsi="Arial" w:cs="Arial"/>
          <w:b/>
        </w:rPr>
        <w:t xml:space="preserve">Discussion: </w:t>
      </w:r>
    </w:p>
    <w:p w14:paraId="7C48598C" w14:textId="77777777" w:rsidR="00B2424A" w:rsidRDefault="00B2424A" w:rsidP="00B2424A">
      <w:r>
        <w:t>r1</w:t>
      </w:r>
    </w:p>
    <w:p w14:paraId="6682AF1D" w14:textId="77777777" w:rsidR="00B2424A" w:rsidRDefault="00B2424A" w:rsidP="00B2424A">
      <w:r>
        <w:t>18.6.1</w:t>
      </w:r>
    </w:p>
    <w:p w14:paraId="499517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R5-247833</w:t>
      </w:r>
      <w:r>
        <w:rPr>
          <w:color w:val="993300"/>
          <w:u w:val="single"/>
        </w:rPr>
        <w:t>.</w:t>
      </w:r>
    </w:p>
    <w:p w14:paraId="04BAE505" w14:textId="4606795D" w:rsidR="00B2424A" w:rsidRDefault="00B2424A" w:rsidP="00B2424A">
      <w:pPr>
        <w:rPr>
          <w:rFonts w:ascii="Arial" w:hAnsi="Arial" w:cs="Arial"/>
          <w:b/>
          <w:sz w:val="24"/>
        </w:rPr>
      </w:pPr>
      <w:r>
        <w:rPr>
          <w:rFonts w:ascii="Arial" w:hAnsi="Arial" w:cs="Arial"/>
          <w:b/>
          <w:color w:val="0000FF"/>
          <w:sz w:val="24"/>
        </w:rPr>
        <w:t>R5-247833</w:t>
      </w:r>
      <w:r>
        <w:rPr>
          <w:rFonts w:ascii="Arial" w:hAnsi="Arial" w:cs="Arial"/>
          <w:b/>
          <w:color w:val="0000FF"/>
          <w:sz w:val="24"/>
        </w:rPr>
        <w:tab/>
      </w:r>
      <w:r>
        <w:rPr>
          <w:rFonts w:ascii="Arial" w:hAnsi="Arial" w:cs="Arial"/>
          <w:b/>
          <w:sz w:val="24"/>
        </w:rPr>
        <w:t>Addition of test point analysis for band 12 NS_06 PC1</w:t>
      </w:r>
    </w:p>
    <w:p w14:paraId="4301A57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CR-0275  rev 1 Cat: F (Rel-18)</w:t>
      </w:r>
      <w:r>
        <w:rPr>
          <w:i/>
        </w:rPr>
        <w:br/>
      </w:r>
      <w:r>
        <w:rPr>
          <w:i/>
        </w:rPr>
        <w:br/>
      </w:r>
      <w:r>
        <w:rPr>
          <w:i/>
        </w:rPr>
        <w:tab/>
      </w:r>
      <w:r>
        <w:rPr>
          <w:i/>
        </w:rPr>
        <w:tab/>
      </w:r>
      <w:r>
        <w:rPr>
          <w:i/>
        </w:rPr>
        <w:tab/>
      </w:r>
      <w:r>
        <w:rPr>
          <w:i/>
        </w:rPr>
        <w:tab/>
      </w:r>
      <w:r>
        <w:rPr>
          <w:i/>
        </w:rPr>
        <w:tab/>
        <w:t>Source: Nokia</w:t>
      </w:r>
    </w:p>
    <w:p w14:paraId="5F1715D9" w14:textId="77777777" w:rsidR="00B2424A" w:rsidRDefault="00B2424A" w:rsidP="00B2424A">
      <w:pPr>
        <w:rPr>
          <w:color w:val="808080"/>
        </w:rPr>
      </w:pPr>
      <w:r>
        <w:rPr>
          <w:color w:val="808080"/>
        </w:rPr>
        <w:t>(Replaces R5-246264)</w:t>
      </w:r>
    </w:p>
    <w:p w14:paraId="33138FA1"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A8977" w14:textId="77777777" w:rsidR="00B2424A" w:rsidRDefault="00B2424A" w:rsidP="00B2424A">
      <w:pPr>
        <w:pStyle w:val="Heading5"/>
      </w:pPr>
      <w:bookmarkStart w:id="350" w:name="_Toc184637062"/>
      <w:r>
        <w:t>5.3.19.8</w:t>
      </w:r>
      <w:r>
        <w:tab/>
        <w:t>Discussion Papers, Work Plan, TC lists</w:t>
      </w:r>
      <w:bookmarkEnd w:id="350"/>
    </w:p>
    <w:p w14:paraId="23207144" w14:textId="77777777" w:rsidR="00B2424A" w:rsidRDefault="00B2424A" w:rsidP="00B2424A">
      <w:pPr>
        <w:pStyle w:val="Heading4"/>
      </w:pPr>
      <w:bookmarkStart w:id="351" w:name="_Toc184637063"/>
      <w:r>
        <w:t>5.3.20</w:t>
      </w:r>
      <w:r>
        <w:tab/>
        <w:t>Rel-17 LTE CA Configurations (UID-1010051) LTE_CA_R17-UEConTest</w:t>
      </w:r>
      <w:bookmarkEnd w:id="351"/>
    </w:p>
    <w:p w14:paraId="320DA1C2" w14:textId="77777777" w:rsidR="00B2424A" w:rsidRDefault="00B2424A" w:rsidP="00B2424A">
      <w:pPr>
        <w:pStyle w:val="Heading5"/>
      </w:pPr>
      <w:bookmarkStart w:id="352" w:name="_Toc184637064"/>
      <w:r>
        <w:t>5.3.20.1</w:t>
      </w:r>
      <w:r>
        <w:tab/>
        <w:t>TS 36.508</w:t>
      </w:r>
      <w:bookmarkEnd w:id="352"/>
    </w:p>
    <w:p w14:paraId="2E425638" w14:textId="77777777" w:rsidR="00B2424A" w:rsidRDefault="00B2424A" w:rsidP="00B2424A">
      <w:pPr>
        <w:pStyle w:val="Heading5"/>
      </w:pPr>
      <w:bookmarkStart w:id="353" w:name="_Toc184637065"/>
      <w:r>
        <w:t>5.3.20.2</w:t>
      </w:r>
      <w:r>
        <w:tab/>
        <w:t>TS 36.521-1</w:t>
      </w:r>
      <w:bookmarkEnd w:id="353"/>
    </w:p>
    <w:p w14:paraId="7581E46B" w14:textId="0D39F845" w:rsidR="00B2424A" w:rsidRDefault="00B2424A" w:rsidP="00B2424A">
      <w:pPr>
        <w:rPr>
          <w:rFonts w:ascii="Arial" w:hAnsi="Arial" w:cs="Arial"/>
          <w:b/>
          <w:sz w:val="24"/>
        </w:rPr>
      </w:pPr>
      <w:r>
        <w:rPr>
          <w:rFonts w:ascii="Arial" w:hAnsi="Arial" w:cs="Arial"/>
          <w:b/>
          <w:color w:val="0000FF"/>
          <w:sz w:val="24"/>
        </w:rPr>
        <w:t>R5-247409</w:t>
      </w:r>
      <w:r>
        <w:rPr>
          <w:rFonts w:ascii="Arial" w:hAnsi="Arial" w:cs="Arial"/>
          <w:b/>
          <w:color w:val="0000FF"/>
          <w:sz w:val="24"/>
        </w:rPr>
        <w:tab/>
      </w:r>
      <w:r>
        <w:rPr>
          <w:rFonts w:ascii="Arial" w:hAnsi="Arial" w:cs="Arial"/>
          <w:b/>
          <w:sz w:val="24"/>
        </w:rPr>
        <w:t>Corrections on spurious emission band UE co-existence for CA</w:t>
      </w:r>
    </w:p>
    <w:p w14:paraId="76A36F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CR-5529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72566AF4" w14:textId="77777777" w:rsidR="00B2424A" w:rsidRDefault="00B2424A" w:rsidP="00B2424A">
      <w:pPr>
        <w:rPr>
          <w:rFonts w:ascii="Arial" w:hAnsi="Arial" w:cs="Arial"/>
          <w:b/>
        </w:rPr>
      </w:pPr>
      <w:r>
        <w:rPr>
          <w:rFonts w:ascii="Arial" w:hAnsi="Arial" w:cs="Arial"/>
          <w:b/>
        </w:rPr>
        <w:t xml:space="preserve">Abstract: </w:t>
      </w:r>
    </w:p>
    <w:p w14:paraId="7E95C6A1" w14:textId="77777777" w:rsidR="00B2424A" w:rsidRDefault="00B2424A" w:rsidP="00B2424A">
      <w:r>
        <w:t>[Core spec alignment]</w:t>
      </w:r>
    </w:p>
    <w:p w14:paraId="28339031" w14:textId="77777777" w:rsidR="00B2424A" w:rsidRDefault="00B2424A" w:rsidP="00B2424A">
      <w:pPr>
        <w:rPr>
          <w:rFonts w:ascii="Arial" w:hAnsi="Arial" w:cs="Arial"/>
          <w:b/>
        </w:rPr>
      </w:pPr>
      <w:r>
        <w:rPr>
          <w:rFonts w:ascii="Arial" w:hAnsi="Arial" w:cs="Arial"/>
          <w:b/>
        </w:rPr>
        <w:t xml:space="preserve">Discussion: </w:t>
      </w:r>
    </w:p>
    <w:p w14:paraId="7FD8816A" w14:textId="77777777" w:rsidR="00B2424A" w:rsidRDefault="00B2424A" w:rsidP="00B2424A">
      <w:r>
        <w:t xml:space="preserve">cl. </w:t>
      </w:r>
      <w:proofErr w:type="spellStart"/>
      <w:r>
        <w:t>aff</w:t>
      </w:r>
      <w:proofErr w:type="spellEnd"/>
      <w:r>
        <w:t>.</w:t>
      </w:r>
    </w:p>
    <w:p w14:paraId="34B762F0" w14:textId="77777777" w:rsidR="00B2424A" w:rsidRDefault="00B2424A" w:rsidP="00B2424A">
      <w:r>
        <w:t>r2</w:t>
      </w:r>
    </w:p>
    <w:p w14:paraId="75B6D36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R5-247831</w:t>
      </w:r>
      <w:r>
        <w:rPr>
          <w:color w:val="993300"/>
          <w:u w:val="single"/>
        </w:rPr>
        <w:t>.</w:t>
      </w:r>
    </w:p>
    <w:p w14:paraId="13E5C830" w14:textId="5DB5F192" w:rsidR="00B2424A" w:rsidRDefault="00B2424A" w:rsidP="00B2424A">
      <w:pPr>
        <w:rPr>
          <w:rFonts w:ascii="Arial" w:hAnsi="Arial" w:cs="Arial"/>
          <w:b/>
          <w:sz w:val="24"/>
        </w:rPr>
      </w:pPr>
      <w:r>
        <w:rPr>
          <w:rFonts w:ascii="Arial" w:hAnsi="Arial" w:cs="Arial"/>
          <w:b/>
          <w:color w:val="0000FF"/>
          <w:sz w:val="24"/>
        </w:rPr>
        <w:t>R5-247831</w:t>
      </w:r>
      <w:r>
        <w:rPr>
          <w:rFonts w:ascii="Arial" w:hAnsi="Arial" w:cs="Arial"/>
          <w:b/>
          <w:color w:val="0000FF"/>
          <w:sz w:val="24"/>
        </w:rPr>
        <w:tab/>
      </w:r>
      <w:r>
        <w:rPr>
          <w:rFonts w:ascii="Arial" w:hAnsi="Arial" w:cs="Arial"/>
          <w:b/>
          <w:sz w:val="24"/>
        </w:rPr>
        <w:t>Corrections on spurious emission band UE co-existence for CA</w:t>
      </w:r>
    </w:p>
    <w:p w14:paraId="33714C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CR-5529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76F4B2D" w14:textId="77777777" w:rsidR="00B2424A" w:rsidRDefault="00B2424A" w:rsidP="00B2424A">
      <w:pPr>
        <w:rPr>
          <w:color w:val="808080"/>
        </w:rPr>
      </w:pPr>
      <w:r>
        <w:rPr>
          <w:color w:val="808080"/>
        </w:rPr>
        <w:t>(Replaces R5-247409)</w:t>
      </w:r>
    </w:p>
    <w:p w14:paraId="5DF6B4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2EB88" w14:textId="77777777" w:rsidR="00B2424A" w:rsidRDefault="00B2424A" w:rsidP="00B2424A">
      <w:pPr>
        <w:pStyle w:val="Heading5"/>
      </w:pPr>
      <w:bookmarkStart w:id="354" w:name="_Toc184637066"/>
      <w:r>
        <w:t>5.3.20.3</w:t>
      </w:r>
      <w:r>
        <w:tab/>
        <w:t>TS 36.521-3</w:t>
      </w:r>
      <w:bookmarkEnd w:id="354"/>
    </w:p>
    <w:p w14:paraId="3E547B06" w14:textId="77777777" w:rsidR="00B2424A" w:rsidRDefault="00B2424A" w:rsidP="00B2424A">
      <w:pPr>
        <w:pStyle w:val="Heading5"/>
      </w:pPr>
      <w:bookmarkStart w:id="355" w:name="_Toc184637067"/>
      <w:r>
        <w:t>5.3.20.4</w:t>
      </w:r>
      <w:r>
        <w:tab/>
        <w:t>TS 36.521-2</w:t>
      </w:r>
      <w:bookmarkEnd w:id="355"/>
    </w:p>
    <w:p w14:paraId="58DE157C" w14:textId="0FC0CCB2" w:rsidR="00B2424A" w:rsidRDefault="00B2424A" w:rsidP="00B2424A">
      <w:pPr>
        <w:rPr>
          <w:rFonts w:ascii="Arial" w:hAnsi="Arial" w:cs="Arial"/>
          <w:b/>
          <w:sz w:val="24"/>
        </w:rPr>
      </w:pPr>
      <w:r>
        <w:rPr>
          <w:rFonts w:ascii="Arial" w:hAnsi="Arial" w:cs="Arial"/>
          <w:b/>
          <w:color w:val="0000FF"/>
          <w:sz w:val="24"/>
        </w:rPr>
        <w:t>R5-247361</w:t>
      </w:r>
      <w:r>
        <w:rPr>
          <w:rFonts w:ascii="Arial" w:hAnsi="Arial" w:cs="Arial"/>
          <w:b/>
          <w:color w:val="0000FF"/>
          <w:sz w:val="24"/>
        </w:rPr>
        <w:tab/>
      </w:r>
      <w:r>
        <w:rPr>
          <w:rFonts w:ascii="Arial" w:hAnsi="Arial" w:cs="Arial"/>
          <w:b/>
          <w:sz w:val="24"/>
        </w:rPr>
        <w:t>Update Annex B for PRD20 E-UTRA CA list v190</w:t>
      </w:r>
    </w:p>
    <w:p w14:paraId="4FF706F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CR-1055  Cat: F (Rel-18)</w:t>
      </w:r>
      <w:r>
        <w:rPr>
          <w:i/>
        </w:rPr>
        <w:br/>
      </w:r>
      <w:r>
        <w:rPr>
          <w:i/>
        </w:rPr>
        <w:br/>
      </w:r>
      <w:r>
        <w:rPr>
          <w:i/>
        </w:rPr>
        <w:tab/>
      </w:r>
      <w:r>
        <w:rPr>
          <w:i/>
        </w:rPr>
        <w:tab/>
      </w:r>
      <w:r>
        <w:rPr>
          <w:i/>
        </w:rPr>
        <w:tab/>
      </w:r>
      <w:r>
        <w:rPr>
          <w:i/>
        </w:rPr>
        <w:tab/>
      </w:r>
      <w:r>
        <w:rPr>
          <w:i/>
        </w:rPr>
        <w:tab/>
        <w:t>Source: ZTE Corporation</w:t>
      </w:r>
    </w:p>
    <w:p w14:paraId="007053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86EFD" w14:textId="77777777" w:rsidR="00B2424A" w:rsidRDefault="00B2424A" w:rsidP="00B2424A">
      <w:pPr>
        <w:pStyle w:val="Heading5"/>
      </w:pPr>
      <w:bookmarkStart w:id="356" w:name="_Toc184637068"/>
      <w:r>
        <w:lastRenderedPageBreak/>
        <w:t>5.3.20.5</w:t>
      </w:r>
      <w:r>
        <w:tab/>
        <w:t>TS 37.571-1</w:t>
      </w:r>
      <w:bookmarkEnd w:id="356"/>
    </w:p>
    <w:p w14:paraId="069B1D3D" w14:textId="77777777" w:rsidR="00B2424A" w:rsidRDefault="00B2424A" w:rsidP="00B2424A">
      <w:pPr>
        <w:pStyle w:val="Heading5"/>
      </w:pPr>
      <w:bookmarkStart w:id="357" w:name="_Toc184637069"/>
      <w:r>
        <w:t>5.3.20.6</w:t>
      </w:r>
      <w:r>
        <w:tab/>
        <w:t>TS 37.571-3</w:t>
      </w:r>
      <w:bookmarkEnd w:id="357"/>
    </w:p>
    <w:p w14:paraId="06EC21FF" w14:textId="77777777" w:rsidR="00B2424A" w:rsidRDefault="00B2424A" w:rsidP="00B2424A">
      <w:pPr>
        <w:pStyle w:val="Heading5"/>
      </w:pPr>
      <w:bookmarkStart w:id="358" w:name="_Toc184637070"/>
      <w:r>
        <w:t>5.3.20.7</w:t>
      </w:r>
      <w:r>
        <w:tab/>
        <w:t>TS 37.571-5</w:t>
      </w:r>
      <w:bookmarkEnd w:id="358"/>
    </w:p>
    <w:p w14:paraId="6B90F1EA" w14:textId="77777777" w:rsidR="00B2424A" w:rsidRDefault="00B2424A" w:rsidP="00B2424A">
      <w:pPr>
        <w:pStyle w:val="Heading5"/>
      </w:pPr>
      <w:bookmarkStart w:id="359" w:name="_Toc184637071"/>
      <w:r>
        <w:t>5.3.20.8</w:t>
      </w:r>
      <w:r>
        <w:tab/>
        <w:t>TR 36.903 (E-UTRAN RRM TT analyses)</w:t>
      </w:r>
      <w:bookmarkEnd w:id="359"/>
    </w:p>
    <w:p w14:paraId="62D9DA3A" w14:textId="77777777" w:rsidR="00B2424A" w:rsidRDefault="00B2424A" w:rsidP="00B2424A">
      <w:pPr>
        <w:pStyle w:val="Heading5"/>
      </w:pPr>
      <w:bookmarkStart w:id="360" w:name="_Toc184637072"/>
      <w:r>
        <w:t>5.3.20.9</w:t>
      </w:r>
      <w:r>
        <w:tab/>
        <w:t>TR 36.904 (E-UTRAN Radio Reception TT analyses)</w:t>
      </w:r>
      <w:bookmarkEnd w:id="360"/>
    </w:p>
    <w:p w14:paraId="3E999B83" w14:textId="77777777" w:rsidR="00B2424A" w:rsidRDefault="00B2424A" w:rsidP="00B2424A">
      <w:pPr>
        <w:pStyle w:val="Heading5"/>
      </w:pPr>
      <w:bookmarkStart w:id="361" w:name="_Toc184637073"/>
      <w:r>
        <w:t>5.3.20.10</w:t>
      </w:r>
      <w:r>
        <w:tab/>
        <w:t>TR 36.905 (E-UTRAN Test Points Radio Transmission and Reception )</w:t>
      </w:r>
      <w:bookmarkEnd w:id="361"/>
    </w:p>
    <w:p w14:paraId="7D3DF839" w14:textId="77777777" w:rsidR="00B2424A" w:rsidRDefault="00B2424A" w:rsidP="00B2424A">
      <w:pPr>
        <w:pStyle w:val="Heading5"/>
      </w:pPr>
      <w:bookmarkStart w:id="362" w:name="_Toc184637074"/>
      <w:r>
        <w:t>5.3.20.11</w:t>
      </w:r>
      <w:r>
        <w:tab/>
        <w:t>Discussion Papers, Work Plan, TC lists</w:t>
      </w:r>
      <w:bookmarkEnd w:id="362"/>
    </w:p>
    <w:p w14:paraId="3FA0D499" w14:textId="77777777" w:rsidR="00B2424A" w:rsidRDefault="00B2424A" w:rsidP="00B2424A">
      <w:pPr>
        <w:pStyle w:val="Heading4"/>
      </w:pPr>
      <w:bookmarkStart w:id="363" w:name="_Toc184637075"/>
      <w:r>
        <w:t>5.3.21</w:t>
      </w:r>
      <w:r>
        <w:tab/>
        <w:t>Air-to-ground network for NR (UID-1020087) NR_ATG-</w:t>
      </w:r>
      <w:proofErr w:type="spellStart"/>
      <w:r>
        <w:t>UEConTest</w:t>
      </w:r>
      <w:bookmarkEnd w:id="363"/>
      <w:proofErr w:type="spellEnd"/>
    </w:p>
    <w:p w14:paraId="26A146B1" w14:textId="77777777" w:rsidR="00B2424A" w:rsidRDefault="00B2424A" w:rsidP="00B2424A">
      <w:pPr>
        <w:pStyle w:val="Heading5"/>
      </w:pPr>
      <w:bookmarkStart w:id="364" w:name="_Toc184637076"/>
      <w:r>
        <w:t>5.3.21.1</w:t>
      </w:r>
      <w:r>
        <w:tab/>
        <w:t>TS 38.508-1</w:t>
      </w:r>
      <w:bookmarkEnd w:id="364"/>
      <w:r>
        <w:t xml:space="preserve"> </w:t>
      </w:r>
    </w:p>
    <w:p w14:paraId="6A6AAC3F" w14:textId="77777777" w:rsidR="00B2424A" w:rsidRDefault="00B2424A" w:rsidP="00B2424A">
      <w:pPr>
        <w:pStyle w:val="Heading6"/>
      </w:pPr>
      <w:bookmarkStart w:id="365" w:name="_Toc184637077"/>
      <w:r>
        <w:t>5.3.21.1.1</w:t>
      </w:r>
      <w:r>
        <w:tab/>
        <w:t>Test frequencies (Clause 4.3.1)</w:t>
      </w:r>
      <w:bookmarkEnd w:id="365"/>
    </w:p>
    <w:p w14:paraId="68308EBE" w14:textId="77777777" w:rsidR="00B2424A" w:rsidRDefault="00B2424A" w:rsidP="00B2424A">
      <w:pPr>
        <w:pStyle w:val="Heading6"/>
      </w:pPr>
      <w:bookmarkStart w:id="366" w:name="_Toc184637078"/>
      <w:r>
        <w:t>5.3.21.1.2</w:t>
      </w:r>
      <w:r>
        <w:tab/>
        <w:t>Test environment for RF (Clauses 5)</w:t>
      </w:r>
      <w:bookmarkEnd w:id="366"/>
    </w:p>
    <w:p w14:paraId="385FE945" w14:textId="77777777" w:rsidR="00B2424A" w:rsidRDefault="00B2424A" w:rsidP="00B2424A">
      <w:pPr>
        <w:pStyle w:val="Heading6"/>
      </w:pPr>
      <w:bookmarkStart w:id="367" w:name="_Toc184637079"/>
      <w:r>
        <w:t>5.3.21.1.3</w:t>
      </w:r>
      <w:r>
        <w:tab/>
        <w:t>Test environment for RRM (Clause 7)</w:t>
      </w:r>
      <w:bookmarkEnd w:id="367"/>
    </w:p>
    <w:p w14:paraId="4E42891D" w14:textId="77777777" w:rsidR="00B2424A" w:rsidRDefault="00B2424A" w:rsidP="00B2424A">
      <w:pPr>
        <w:pStyle w:val="Heading6"/>
      </w:pPr>
      <w:bookmarkStart w:id="368" w:name="_Toc184637080"/>
      <w:r>
        <w:t>5.3.21.1.4</w:t>
      </w:r>
      <w:r>
        <w:tab/>
        <w:t>Other clauses, Annexes</w:t>
      </w:r>
      <w:bookmarkEnd w:id="368"/>
      <w:r>
        <w:t xml:space="preserve"> </w:t>
      </w:r>
    </w:p>
    <w:p w14:paraId="49002ED4" w14:textId="77777777" w:rsidR="00B2424A" w:rsidRDefault="00B2424A" w:rsidP="00B2424A">
      <w:pPr>
        <w:pStyle w:val="Heading5"/>
      </w:pPr>
      <w:bookmarkStart w:id="369" w:name="_Toc184637081"/>
      <w:r>
        <w:t>5.3.21.2</w:t>
      </w:r>
      <w:r>
        <w:tab/>
        <w:t>TS 38.508-2</w:t>
      </w:r>
      <w:bookmarkEnd w:id="369"/>
    </w:p>
    <w:p w14:paraId="5DDA53C6" w14:textId="77777777" w:rsidR="00B2424A" w:rsidRDefault="00B2424A" w:rsidP="00B2424A">
      <w:pPr>
        <w:pStyle w:val="Heading5"/>
      </w:pPr>
      <w:bookmarkStart w:id="370" w:name="_Toc184637082"/>
      <w:r>
        <w:t>5.3.21.3</w:t>
      </w:r>
      <w:r>
        <w:tab/>
        <w:t>TS 38.521-1</w:t>
      </w:r>
      <w:bookmarkEnd w:id="370"/>
    </w:p>
    <w:p w14:paraId="18659836" w14:textId="77777777" w:rsidR="00B2424A" w:rsidRDefault="00B2424A" w:rsidP="00B2424A">
      <w:pPr>
        <w:pStyle w:val="Heading6"/>
      </w:pPr>
      <w:bookmarkStart w:id="371" w:name="_Toc184637083"/>
      <w:r>
        <w:t>5.3.21.3.1</w:t>
      </w:r>
      <w:r>
        <w:tab/>
        <w:t>Tx Requirements (Clause 6)</w:t>
      </w:r>
      <w:bookmarkEnd w:id="371"/>
    </w:p>
    <w:p w14:paraId="3AE3F402" w14:textId="1BD2FDD4" w:rsidR="00B2424A" w:rsidRDefault="00B2424A" w:rsidP="00B2424A">
      <w:pPr>
        <w:rPr>
          <w:rFonts w:ascii="Arial" w:hAnsi="Arial" w:cs="Arial"/>
          <w:b/>
          <w:sz w:val="24"/>
        </w:rPr>
      </w:pPr>
      <w:r>
        <w:rPr>
          <w:rFonts w:ascii="Arial" w:hAnsi="Arial" w:cs="Arial"/>
          <w:b/>
          <w:color w:val="0000FF"/>
          <w:sz w:val="24"/>
        </w:rPr>
        <w:t>R5-246446</w:t>
      </w:r>
      <w:r>
        <w:rPr>
          <w:rFonts w:ascii="Arial" w:hAnsi="Arial" w:cs="Arial"/>
          <w:b/>
          <w:color w:val="0000FF"/>
          <w:sz w:val="24"/>
        </w:rPr>
        <w:tab/>
      </w:r>
      <w:r>
        <w:rPr>
          <w:rFonts w:ascii="Arial" w:hAnsi="Arial" w:cs="Arial"/>
          <w:b/>
          <w:sz w:val="24"/>
        </w:rPr>
        <w:t>ATG - Tx Tests - General updates on MU and core specs</w:t>
      </w:r>
    </w:p>
    <w:p w14:paraId="3402F3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CR-3018  Cat: F (Rel-18)</w:t>
      </w:r>
      <w:r>
        <w:rPr>
          <w:i/>
        </w:rPr>
        <w:br/>
      </w:r>
      <w:r>
        <w:rPr>
          <w:i/>
        </w:rPr>
        <w:br/>
      </w:r>
      <w:r>
        <w:rPr>
          <w:i/>
        </w:rPr>
        <w:tab/>
      </w:r>
      <w:r>
        <w:rPr>
          <w:i/>
        </w:rPr>
        <w:tab/>
      </w:r>
      <w:r>
        <w:rPr>
          <w:i/>
        </w:rPr>
        <w:tab/>
      </w:r>
      <w:r>
        <w:rPr>
          <w:i/>
        </w:rPr>
        <w:tab/>
      </w:r>
      <w:r>
        <w:rPr>
          <w:i/>
        </w:rPr>
        <w:tab/>
        <w:t>Source: Keysight Technologies</w:t>
      </w:r>
    </w:p>
    <w:p w14:paraId="700C74FD" w14:textId="77777777" w:rsidR="00B2424A" w:rsidRDefault="00B2424A" w:rsidP="00B2424A">
      <w:pPr>
        <w:rPr>
          <w:rFonts w:ascii="Arial" w:hAnsi="Arial" w:cs="Arial"/>
          <w:b/>
        </w:rPr>
      </w:pPr>
      <w:r>
        <w:rPr>
          <w:rFonts w:ascii="Arial" w:hAnsi="Arial" w:cs="Arial"/>
          <w:b/>
        </w:rPr>
        <w:t xml:space="preserve">Discussion: </w:t>
      </w:r>
    </w:p>
    <w:p w14:paraId="3F9DE3FA" w14:textId="77777777" w:rsidR="00B2424A" w:rsidRDefault="00B2424A" w:rsidP="00B2424A">
      <w:r>
        <w:t>r1</w:t>
      </w:r>
    </w:p>
    <w:p w14:paraId="5AC27A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R5-247939</w:t>
      </w:r>
      <w:r>
        <w:rPr>
          <w:color w:val="993300"/>
          <w:u w:val="single"/>
        </w:rPr>
        <w:t>.</w:t>
      </w:r>
    </w:p>
    <w:p w14:paraId="771B32D4" w14:textId="64E3339F" w:rsidR="00B2424A" w:rsidRDefault="00B2424A" w:rsidP="00B2424A">
      <w:pPr>
        <w:rPr>
          <w:rFonts w:ascii="Arial" w:hAnsi="Arial" w:cs="Arial"/>
          <w:b/>
          <w:sz w:val="24"/>
        </w:rPr>
      </w:pPr>
      <w:r>
        <w:rPr>
          <w:rFonts w:ascii="Arial" w:hAnsi="Arial" w:cs="Arial"/>
          <w:b/>
          <w:color w:val="0000FF"/>
          <w:sz w:val="24"/>
        </w:rPr>
        <w:t>R5-247939</w:t>
      </w:r>
      <w:r>
        <w:rPr>
          <w:rFonts w:ascii="Arial" w:hAnsi="Arial" w:cs="Arial"/>
          <w:b/>
          <w:color w:val="0000FF"/>
          <w:sz w:val="24"/>
        </w:rPr>
        <w:tab/>
      </w:r>
      <w:r>
        <w:rPr>
          <w:rFonts w:ascii="Arial" w:hAnsi="Arial" w:cs="Arial"/>
          <w:b/>
          <w:sz w:val="24"/>
        </w:rPr>
        <w:t>ATG - Tx Tests - General updates on MU and core specs</w:t>
      </w:r>
    </w:p>
    <w:p w14:paraId="6555F0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CR-3018  rev 1 Cat: F (Rel-18)</w:t>
      </w:r>
      <w:r>
        <w:rPr>
          <w:i/>
        </w:rPr>
        <w:br/>
      </w:r>
      <w:r>
        <w:rPr>
          <w:i/>
        </w:rPr>
        <w:br/>
      </w:r>
      <w:r>
        <w:rPr>
          <w:i/>
        </w:rPr>
        <w:tab/>
      </w:r>
      <w:r>
        <w:rPr>
          <w:i/>
        </w:rPr>
        <w:tab/>
      </w:r>
      <w:r>
        <w:rPr>
          <w:i/>
        </w:rPr>
        <w:tab/>
      </w:r>
      <w:r>
        <w:rPr>
          <w:i/>
        </w:rPr>
        <w:tab/>
      </w:r>
      <w:r>
        <w:rPr>
          <w:i/>
        </w:rPr>
        <w:tab/>
        <w:t>Source: Keysight Technologies</w:t>
      </w:r>
    </w:p>
    <w:p w14:paraId="10B6E251" w14:textId="77777777" w:rsidR="00B2424A" w:rsidRDefault="00B2424A" w:rsidP="00B2424A">
      <w:pPr>
        <w:rPr>
          <w:color w:val="808080"/>
        </w:rPr>
      </w:pPr>
      <w:r>
        <w:rPr>
          <w:color w:val="808080"/>
        </w:rPr>
        <w:t>(Replaces R5-246446)</w:t>
      </w:r>
    </w:p>
    <w:p w14:paraId="297C6A7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F24E3" w14:textId="2D366F07" w:rsidR="00B2424A" w:rsidRDefault="00B2424A" w:rsidP="00B2424A">
      <w:pPr>
        <w:rPr>
          <w:rFonts w:ascii="Arial" w:hAnsi="Arial" w:cs="Arial"/>
          <w:b/>
          <w:sz w:val="24"/>
        </w:rPr>
      </w:pPr>
      <w:r>
        <w:rPr>
          <w:rFonts w:ascii="Arial" w:hAnsi="Arial" w:cs="Arial"/>
          <w:b/>
          <w:color w:val="0000FF"/>
          <w:sz w:val="24"/>
        </w:rPr>
        <w:t>R5-246615</w:t>
      </w:r>
      <w:r>
        <w:rPr>
          <w:rFonts w:ascii="Arial" w:hAnsi="Arial" w:cs="Arial"/>
          <w:b/>
          <w:color w:val="0000FF"/>
          <w:sz w:val="24"/>
        </w:rPr>
        <w:tab/>
      </w:r>
      <w:r>
        <w:rPr>
          <w:rFonts w:ascii="Arial" w:hAnsi="Arial" w:cs="Arial"/>
          <w:b/>
          <w:sz w:val="24"/>
        </w:rPr>
        <w:t>Addition of new TC PRACH time mask for ATG</w:t>
      </w:r>
    </w:p>
    <w:p w14:paraId="51FC3239"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CR-3042  Cat: F (Rel-18)</w:t>
      </w:r>
      <w:r>
        <w:rPr>
          <w:i/>
        </w:rPr>
        <w:br/>
      </w:r>
      <w:r>
        <w:rPr>
          <w:i/>
        </w:rPr>
        <w:br/>
      </w:r>
      <w:r>
        <w:rPr>
          <w:i/>
        </w:rPr>
        <w:tab/>
      </w:r>
      <w:r>
        <w:rPr>
          <w:i/>
        </w:rPr>
        <w:tab/>
      </w:r>
      <w:r>
        <w:rPr>
          <w:i/>
        </w:rPr>
        <w:tab/>
      </w:r>
      <w:r>
        <w:rPr>
          <w:i/>
        </w:rPr>
        <w:tab/>
      </w:r>
      <w:r>
        <w:rPr>
          <w:i/>
        </w:rPr>
        <w:tab/>
        <w:t>Source: Ericsson</w:t>
      </w:r>
    </w:p>
    <w:p w14:paraId="7C534689" w14:textId="77777777" w:rsidR="00B2424A" w:rsidRDefault="00B2424A" w:rsidP="00B2424A">
      <w:pPr>
        <w:rPr>
          <w:rFonts w:ascii="Arial" w:hAnsi="Arial" w:cs="Arial"/>
          <w:b/>
        </w:rPr>
      </w:pPr>
      <w:r>
        <w:rPr>
          <w:rFonts w:ascii="Arial" w:hAnsi="Arial" w:cs="Arial"/>
          <w:b/>
        </w:rPr>
        <w:t xml:space="preserve">Discussion: </w:t>
      </w:r>
    </w:p>
    <w:p w14:paraId="444EAE33" w14:textId="77777777" w:rsidR="00B2424A" w:rsidRDefault="00B2424A" w:rsidP="00B2424A">
      <w:r>
        <w:t>r1</w:t>
      </w:r>
    </w:p>
    <w:p w14:paraId="54B9CC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R5-247718</w:t>
      </w:r>
      <w:r>
        <w:rPr>
          <w:color w:val="993300"/>
          <w:u w:val="single"/>
        </w:rPr>
        <w:t>.</w:t>
      </w:r>
    </w:p>
    <w:p w14:paraId="0049D2C9" w14:textId="38F62438" w:rsidR="00B2424A" w:rsidRDefault="00B2424A" w:rsidP="00B2424A">
      <w:pPr>
        <w:rPr>
          <w:rFonts w:ascii="Arial" w:hAnsi="Arial" w:cs="Arial"/>
          <w:b/>
          <w:sz w:val="24"/>
        </w:rPr>
      </w:pPr>
      <w:r>
        <w:rPr>
          <w:rFonts w:ascii="Arial" w:hAnsi="Arial" w:cs="Arial"/>
          <w:b/>
          <w:color w:val="0000FF"/>
          <w:sz w:val="24"/>
        </w:rPr>
        <w:t>R5-247718</w:t>
      </w:r>
      <w:r>
        <w:rPr>
          <w:rFonts w:ascii="Arial" w:hAnsi="Arial" w:cs="Arial"/>
          <w:b/>
          <w:color w:val="0000FF"/>
          <w:sz w:val="24"/>
        </w:rPr>
        <w:tab/>
      </w:r>
      <w:r>
        <w:rPr>
          <w:rFonts w:ascii="Arial" w:hAnsi="Arial" w:cs="Arial"/>
          <w:b/>
          <w:sz w:val="24"/>
        </w:rPr>
        <w:t>Addition of new TC PRACH time mask for ATG</w:t>
      </w:r>
    </w:p>
    <w:p w14:paraId="039EB42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CR-3042  rev 1 Cat: F (Rel-18)</w:t>
      </w:r>
      <w:r>
        <w:rPr>
          <w:i/>
        </w:rPr>
        <w:br/>
      </w:r>
      <w:r>
        <w:rPr>
          <w:i/>
        </w:rPr>
        <w:br/>
      </w:r>
      <w:r>
        <w:rPr>
          <w:i/>
        </w:rPr>
        <w:tab/>
      </w:r>
      <w:r>
        <w:rPr>
          <w:i/>
        </w:rPr>
        <w:tab/>
      </w:r>
      <w:r>
        <w:rPr>
          <w:i/>
        </w:rPr>
        <w:tab/>
      </w:r>
      <w:r>
        <w:rPr>
          <w:i/>
        </w:rPr>
        <w:tab/>
      </w:r>
      <w:r>
        <w:rPr>
          <w:i/>
        </w:rPr>
        <w:tab/>
        <w:t>Source: Ericsson</w:t>
      </w:r>
    </w:p>
    <w:p w14:paraId="720E5F5D" w14:textId="77777777" w:rsidR="00B2424A" w:rsidRDefault="00B2424A" w:rsidP="00B2424A">
      <w:pPr>
        <w:rPr>
          <w:color w:val="808080"/>
        </w:rPr>
      </w:pPr>
      <w:r>
        <w:rPr>
          <w:color w:val="808080"/>
        </w:rPr>
        <w:t>(Replaces R5-246615)</w:t>
      </w:r>
    </w:p>
    <w:p w14:paraId="1C9466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1D444" w14:textId="4A8CF9D9" w:rsidR="00B2424A" w:rsidRDefault="00B2424A" w:rsidP="00B2424A">
      <w:pPr>
        <w:rPr>
          <w:rFonts w:ascii="Arial" w:hAnsi="Arial" w:cs="Arial"/>
          <w:b/>
          <w:sz w:val="24"/>
        </w:rPr>
      </w:pPr>
      <w:r>
        <w:rPr>
          <w:rFonts w:ascii="Arial" w:hAnsi="Arial" w:cs="Arial"/>
          <w:b/>
          <w:color w:val="0000FF"/>
          <w:sz w:val="24"/>
        </w:rPr>
        <w:t>R5-246617</w:t>
      </w:r>
      <w:r>
        <w:rPr>
          <w:rFonts w:ascii="Arial" w:hAnsi="Arial" w:cs="Arial"/>
          <w:b/>
          <w:color w:val="0000FF"/>
          <w:sz w:val="24"/>
        </w:rPr>
        <w:tab/>
      </w:r>
      <w:r>
        <w:rPr>
          <w:rFonts w:ascii="Arial" w:hAnsi="Arial" w:cs="Arial"/>
          <w:b/>
          <w:sz w:val="24"/>
        </w:rPr>
        <w:t>Addition of new TC 6.3J.3.4 SRS time mask for ATG</w:t>
      </w:r>
    </w:p>
    <w:p w14:paraId="65206F1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CR-3043  Cat: F (Rel-18)</w:t>
      </w:r>
      <w:r>
        <w:rPr>
          <w:i/>
        </w:rPr>
        <w:br/>
      </w:r>
      <w:r>
        <w:rPr>
          <w:i/>
        </w:rPr>
        <w:br/>
      </w:r>
      <w:r>
        <w:rPr>
          <w:i/>
        </w:rPr>
        <w:tab/>
      </w:r>
      <w:r>
        <w:rPr>
          <w:i/>
        </w:rPr>
        <w:tab/>
      </w:r>
      <w:r>
        <w:rPr>
          <w:i/>
        </w:rPr>
        <w:tab/>
      </w:r>
      <w:r>
        <w:rPr>
          <w:i/>
        </w:rPr>
        <w:tab/>
      </w:r>
      <w:r>
        <w:rPr>
          <w:i/>
        </w:rPr>
        <w:tab/>
        <w:t>Source: Ericsson</w:t>
      </w:r>
    </w:p>
    <w:p w14:paraId="0AFEAA4A" w14:textId="77777777" w:rsidR="00B2424A" w:rsidRDefault="00B2424A" w:rsidP="00B2424A">
      <w:pPr>
        <w:rPr>
          <w:rFonts w:ascii="Arial" w:hAnsi="Arial" w:cs="Arial"/>
          <w:b/>
        </w:rPr>
      </w:pPr>
      <w:r>
        <w:rPr>
          <w:rFonts w:ascii="Arial" w:hAnsi="Arial" w:cs="Arial"/>
          <w:b/>
        </w:rPr>
        <w:t xml:space="preserve">Discussion: </w:t>
      </w:r>
    </w:p>
    <w:p w14:paraId="749B2953" w14:textId="77777777" w:rsidR="00B2424A" w:rsidRDefault="00B2424A" w:rsidP="00B2424A">
      <w:r>
        <w:t>r1</w:t>
      </w:r>
    </w:p>
    <w:p w14:paraId="51DFA7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R5-247719</w:t>
      </w:r>
      <w:r>
        <w:rPr>
          <w:color w:val="993300"/>
          <w:u w:val="single"/>
        </w:rPr>
        <w:t>.</w:t>
      </w:r>
    </w:p>
    <w:p w14:paraId="1D58F9C9" w14:textId="7710F545" w:rsidR="00B2424A" w:rsidRDefault="00B2424A" w:rsidP="00B2424A">
      <w:pPr>
        <w:rPr>
          <w:rFonts w:ascii="Arial" w:hAnsi="Arial" w:cs="Arial"/>
          <w:b/>
          <w:sz w:val="24"/>
        </w:rPr>
      </w:pPr>
      <w:r>
        <w:rPr>
          <w:rFonts w:ascii="Arial" w:hAnsi="Arial" w:cs="Arial"/>
          <w:b/>
          <w:color w:val="0000FF"/>
          <w:sz w:val="24"/>
        </w:rPr>
        <w:t>R5-247719</w:t>
      </w:r>
      <w:r>
        <w:rPr>
          <w:rFonts w:ascii="Arial" w:hAnsi="Arial" w:cs="Arial"/>
          <w:b/>
          <w:color w:val="0000FF"/>
          <w:sz w:val="24"/>
        </w:rPr>
        <w:tab/>
      </w:r>
      <w:r>
        <w:rPr>
          <w:rFonts w:ascii="Arial" w:hAnsi="Arial" w:cs="Arial"/>
          <w:b/>
          <w:sz w:val="24"/>
        </w:rPr>
        <w:t>Addition of new TC 6.3J.3.4 SRS time mask for ATG</w:t>
      </w:r>
    </w:p>
    <w:p w14:paraId="734FEF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CR-3043  rev 1 Cat: F (Rel-18)</w:t>
      </w:r>
      <w:r>
        <w:rPr>
          <w:i/>
        </w:rPr>
        <w:br/>
      </w:r>
      <w:r>
        <w:rPr>
          <w:i/>
        </w:rPr>
        <w:br/>
      </w:r>
      <w:r>
        <w:rPr>
          <w:i/>
        </w:rPr>
        <w:tab/>
      </w:r>
      <w:r>
        <w:rPr>
          <w:i/>
        </w:rPr>
        <w:tab/>
      </w:r>
      <w:r>
        <w:rPr>
          <w:i/>
        </w:rPr>
        <w:tab/>
      </w:r>
      <w:r>
        <w:rPr>
          <w:i/>
        </w:rPr>
        <w:tab/>
      </w:r>
      <w:r>
        <w:rPr>
          <w:i/>
        </w:rPr>
        <w:tab/>
        <w:t>Source: Ericsson</w:t>
      </w:r>
    </w:p>
    <w:p w14:paraId="42371E9C" w14:textId="77777777" w:rsidR="00B2424A" w:rsidRDefault="00B2424A" w:rsidP="00B2424A">
      <w:pPr>
        <w:rPr>
          <w:color w:val="808080"/>
        </w:rPr>
      </w:pPr>
      <w:r>
        <w:rPr>
          <w:color w:val="808080"/>
        </w:rPr>
        <w:t>(Replaces R5-246617)</w:t>
      </w:r>
    </w:p>
    <w:p w14:paraId="321A14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CDA59" w14:textId="59C5520A" w:rsidR="00B2424A" w:rsidRDefault="00B2424A" w:rsidP="00B2424A">
      <w:pPr>
        <w:rPr>
          <w:rFonts w:ascii="Arial" w:hAnsi="Arial" w:cs="Arial"/>
          <w:b/>
          <w:sz w:val="24"/>
        </w:rPr>
      </w:pPr>
      <w:r>
        <w:rPr>
          <w:rFonts w:ascii="Arial" w:hAnsi="Arial" w:cs="Arial"/>
          <w:b/>
          <w:color w:val="0000FF"/>
          <w:sz w:val="24"/>
        </w:rPr>
        <w:t>R5-246668</w:t>
      </w:r>
      <w:r>
        <w:rPr>
          <w:rFonts w:ascii="Arial" w:hAnsi="Arial" w:cs="Arial"/>
          <w:b/>
          <w:color w:val="0000FF"/>
          <w:sz w:val="24"/>
        </w:rPr>
        <w:tab/>
      </w:r>
      <w:r>
        <w:rPr>
          <w:rFonts w:ascii="Arial" w:hAnsi="Arial" w:cs="Arial"/>
          <w:b/>
          <w:sz w:val="24"/>
        </w:rPr>
        <w:t>Introduction of General description of Transmit ON/OFF time mask for ATG</w:t>
      </w:r>
    </w:p>
    <w:p w14:paraId="45F3AB2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CR-3045  Cat: F (Rel-18)</w:t>
      </w:r>
      <w:r>
        <w:rPr>
          <w:i/>
        </w:rPr>
        <w:br/>
      </w:r>
      <w:r>
        <w:rPr>
          <w:i/>
        </w:rPr>
        <w:br/>
      </w:r>
      <w:r>
        <w:rPr>
          <w:i/>
        </w:rPr>
        <w:tab/>
      </w:r>
      <w:r>
        <w:rPr>
          <w:i/>
        </w:rPr>
        <w:tab/>
      </w:r>
      <w:r>
        <w:rPr>
          <w:i/>
        </w:rPr>
        <w:tab/>
      </w:r>
      <w:r>
        <w:rPr>
          <w:i/>
        </w:rPr>
        <w:tab/>
      </w:r>
      <w:r>
        <w:rPr>
          <w:i/>
        </w:rPr>
        <w:tab/>
        <w:t>Source: CMCC</w:t>
      </w:r>
    </w:p>
    <w:p w14:paraId="03F8153D" w14:textId="77777777" w:rsidR="00B2424A" w:rsidRDefault="00B2424A" w:rsidP="00B2424A">
      <w:pPr>
        <w:rPr>
          <w:rFonts w:ascii="Arial" w:hAnsi="Arial" w:cs="Arial"/>
          <w:b/>
        </w:rPr>
      </w:pPr>
      <w:r>
        <w:rPr>
          <w:rFonts w:ascii="Arial" w:hAnsi="Arial" w:cs="Arial"/>
          <w:b/>
        </w:rPr>
        <w:t xml:space="preserve">Discussion: </w:t>
      </w:r>
    </w:p>
    <w:p w14:paraId="22785DAC" w14:textId="77777777" w:rsidR="00B2424A" w:rsidRDefault="00B2424A" w:rsidP="00B2424A">
      <w:r>
        <w:t>meeting header</w:t>
      </w:r>
    </w:p>
    <w:p w14:paraId="7E880652" w14:textId="77777777" w:rsidR="00B2424A" w:rsidRDefault="00B2424A" w:rsidP="00B2424A">
      <w:r>
        <w:t>r1</w:t>
      </w:r>
    </w:p>
    <w:p w14:paraId="39C2B32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R5-247735</w:t>
      </w:r>
      <w:r>
        <w:rPr>
          <w:color w:val="993300"/>
          <w:u w:val="single"/>
        </w:rPr>
        <w:t>.</w:t>
      </w:r>
    </w:p>
    <w:p w14:paraId="69D455AD" w14:textId="0103CC61" w:rsidR="00B2424A" w:rsidRDefault="00B2424A" w:rsidP="00B2424A">
      <w:pPr>
        <w:rPr>
          <w:rFonts w:ascii="Arial" w:hAnsi="Arial" w:cs="Arial"/>
          <w:b/>
          <w:sz w:val="24"/>
        </w:rPr>
      </w:pPr>
      <w:r>
        <w:rPr>
          <w:rFonts w:ascii="Arial" w:hAnsi="Arial" w:cs="Arial"/>
          <w:b/>
          <w:color w:val="0000FF"/>
          <w:sz w:val="24"/>
        </w:rPr>
        <w:t>R5-247735</w:t>
      </w:r>
      <w:r>
        <w:rPr>
          <w:rFonts w:ascii="Arial" w:hAnsi="Arial" w:cs="Arial"/>
          <w:b/>
          <w:color w:val="0000FF"/>
          <w:sz w:val="24"/>
        </w:rPr>
        <w:tab/>
      </w:r>
      <w:r>
        <w:rPr>
          <w:rFonts w:ascii="Arial" w:hAnsi="Arial" w:cs="Arial"/>
          <w:b/>
          <w:sz w:val="24"/>
        </w:rPr>
        <w:t>Introduction of General description of Transmit ON/OFF time mask for ATG</w:t>
      </w:r>
    </w:p>
    <w:p w14:paraId="5E5E4DC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CR-3045  rev 1 Cat: F (Rel-18)</w:t>
      </w:r>
      <w:r>
        <w:rPr>
          <w:i/>
        </w:rPr>
        <w:br/>
      </w:r>
      <w:r>
        <w:rPr>
          <w:i/>
        </w:rPr>
        <w:br/>
      </w:r>
      <w:r>
        <w:rPr>
          <w:i/>
        </w:rPr>
        <w:tab/>
      </w:r>
      <w:r>
        <w:rPr>
          <w:i/>
        </w:rPr>
        <w:tab/>
      </w:r>
      <w:r>
        <w:rPr>
          <w:i/>
        </w:rPr>
        <w:tab/>
      </w:r>
      <w:r>
        <w:rPr>
          <w:i/>
        </w:rPr>
        <w:tab/>
      </w:r>
      <w:r>
        <w:rPr>
          <w:i/>
        </w:rPr>
        <w:tab/>
        <w:t>Source: CMCC</w:t>
      </w:r>
    </w:p>
    <w:p w14:paraId="7779CC7B" w14:textId="77777777" w:rsidR="00B2424A" w:rsidRDefault="00B2424A" w:rsidP="00B2424A">
      <w:pPr>
        <w:rPr>
          <w:color w:val="808080"/>
        </w:rPr>
      </w:pPr>
      <w:r>
        <w:rPr>
          <w:color w:val="808080"/>
        </w:rPr>
        <w:t>(Replaces R5-246668)</w:t>
      </w:r>
    </w:p>
    <w:p w14:paraId="7AAA141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30FC2" w14:textId="5382B187" w:rsidR="00B2424A" w:rsidRDefault="00B2424A" w:rsidP="00B2424A">
      <w:pPr>
        <w:rPr>
          <w:rFonts w:ascii="Arial" w:hAnsi="Arial" w:cs="Arial"/>
          <w:b/>
          <w:sz w:val="24"/>
        </w:rPr>
      </w:pPr>
      <w:r>
        <w:rPr>
          <w:rFonts w:ascii="Arial" w:hAnsi="Arial" w:cs="Arial"/>
          <w:b/>
          <w:color w:val="0000FF"/>
          <w:sz w:val="24"/>
        </w:rPr>
        <w:t>R5-246669</w:t>
      </w:r>
      <w:r>
        <w:rPr>
          <w:rFonts w:ascii="Arial" w:hAnsi="Arial" w:cs="Arial"/>
          <w:b/>
          <w:color w:val="0000FF"/>
          <w:sz w:val="24"/>
        </w:rPr>
        <w:tab/>
      </w:r>
      <w:r>
        <w:rPr>
          <w:rFonts w:ascii="Arial" w:hAnsi="Arial" w:cs="Arial"/>
          <w:b/>
          <w:sz w:val="24"/>
        </w:rPr>
        <w:t>Introduction of Transmit power time mask TCs for ATG</w:t>
      </w:r>
    </w:p>
    <w:p w14:paraId="62F4B93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CR-3046  Cat: F (Rel-18)</w:t>
      </w:r>
      <w:r>
        <w:rPr>
          <w:i/>
        </w:rPr>
        <w:br/>
      </w:r>
      <w:r>
        <w:rPr>
          <w:i/>
        </w:rPr>
        <w:br/>
      </w:r>
      <w:r>
        <w:rPr>
          <w:i/>
        </w:rPr>
        <w:tab/>
      </w:r>
      <w:r>
        <w:rPr>
          <w:i/>
        </w:rPr>
        <w:tab/>
      </w:r>
      <w:r>
        <w:rPr>
          <w:i/>
        </w:rPr>
        <w:tab/>
      </w:r>
      <w:r>
        <w:rPr>
          <w:i/>
        </w:rPr>
        <w:tab/>
      </w:r>
      <w:r>
        <w:rPr>
          <w:i/>
        </w:rPr>
        <w:tab/>
        <w:t>Source: CMCC</w:t>
      </w:r>
    </w:p>
    <w:p w14:paraId="23A7F166" w14:textId="77777777" w:rsidR="00B2424A" w:rsidRDefault="00B2424A" w:rsidP="00B2424A">
      <w:pPr>
        <w:rPr>
          <w:rFonts w:ascii="Arial" w:hAnsi="Arial" w:cs="Arial"/>
          <w:b/>
        </w:rPr>
      </w:pPr>
      <w:r>
        <w:rPr>
          <w:rFonts w:ascii="Arial" w:hAnsi="Arial" w:cs="Arial"/>
          <w:b/>
        </w:rPr>
        <w:t xml:space="preserve">Discussion: </w:t>
      </w:r>
    </w:p>
    <w:p w14:paraId="69069AD9" w14:textId="77777777" w:rsidR="00B2424A" w:rsidRDefault="00B2424A" w:rsidP="00B2424A">
      <w:r>
        <w:t>meeting header</w:t>
      </w:r>
    </w:p>
    <w:p w14:paraId="768CF914" w14:textId="77777777" w:rsidR="00B2424A" w:rsidRDefault="00B2424A" w:rsidP="00B2424A">
      <w:r>
        <w:t>r1</w:t>
      </w:r>
    </w:p>
    <w:p w14:paraId="60E196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R5-247736</w:t>
      </w:r>
      <w:r>
        <w:rPr>
          <w:color w:val="993300"/>
          <w:u w:val="single"/>
        </w:rPr>
        <w:t>.</w:t>
      </w:r>
    </w:p>
    <w:p w14:paraId="7BEDD2D9" w14:textId="015E55DE" w:rsidR="00B2424A" w:rsidRDefault="00B2424A" w:rsidP="00B2424A">
      <w:pPr>
        <w:rPr>
          <w:rFonts w:ascii="Arial" w:hAnsi="Arial" w:cs="Arial"/>
          <w:b/>
          <w:sz w:val="24"/>
        </w:rPr>
      </w:pPr>
      <w:r>
        <w:rPr>
          <w:rFonts w:ascii="Arial" w:hAnsi="Arial" w:cs="Arial"/>
          <w:b/>
          <w:color w:val="0000FF"/>
          <w:sz w:val="24"/>
        </w:rPr>
        <w:t>R5-247736</w:t>
      </w:r>
      <w:r>
        <w:rPr>
          <w:rFonts w:ascii="Arial" w:hAnsi="Arial" w:cs="Arial"/>
          <w:b/>
          <w:color w:val="0000FF"/>
          <w:sz w:val="24"/>
        </w:rPr>
        <w:tab/>
      </w:r>
      <w:r>
        <w:rPr>
          <w:rFonts w:ascii="Arial" w:hAnsi="Arial" w:cs="Arial"/>
          <w:b/>
          <w:sz w:val="24"/>
        </w:rPr>
        <w:t>Introduction of Transmit power time mask TCs for ATG</w:t>
      </w:r>
    </w:p>
    <w:p w14:paraId="09DE554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CR-3046  rev 1 Cat: F (Rel-18)</w:t>
      </w:r>
      <w:r>
        <w:rPr>
          <w:i/>
        </w:rPr>
        <w:br/>
      </w:r>
      <w:r>
        <w:rPr>
          <w:i/>
        </w:rPr>
        <w:br/>
      </w:r>
      <w:r>
        <w:rPr>
          <w:i/>
        </w:rPr>
        <w:tab/>
      </w:r>
      <w:r>
        <w:rPr>
          <w:i/>
        </w:rPr>
        <w:tab/>
      </w:r>
      <w:r>
        <w:rPr>
          <w:i/>
        </w:rPr>
        <w:tab/>
      </w:r>
      <w:r>
        <w:rPr>
          <w:i/>
        </w:rPr>
        <w:tab/>
      </w:r>
      <w:r>
        <w:rPr>
          <w:i/>
        </w:rPr>
        <w:tab/>
        <w:t>Source: CMCC</w:t>
      </w:r>
    </w:p>
    <w:p w14:paraId="24890A2C" w14:textId="77777777" w:rsidR="00B2424A" w:rsidRDefault="00B2424A" w:rsidP="00B2424A">
      <w:pPr>
        <w:rPr>
          <w:color w:val="808080"/>
        </w:rPr>
      </w:pPr>
      <w:r>
        <w:rPr>
          <w:color w:val="808080"/>
        </w:rPr>
        <w:t>(Replaces R5-246669)</w:t>
      </w:r>
    </w:p>
    <w:p w14:paraId="3504C0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3057E" w14:textId="4F5F1EBD" w:rsidR="00B2424A" w:rsidRDefault="00B2424A" w:rsidP="00B2424A">
      <w:pPr>
        <w:rPr>
          <w:rFonts w:ascii="Arial" w:hAnsi="Arial" w:cs="Arial"/>
          <w:b/>
          <w:sz w:val="24"/>
        </w:rPr>
      </w:pPr>
      <w:r>
        <w:rPr>
          <w:rFonts w:ascii="Arial" w:hAnsi="Arial" w:cs="Arial"/>
          <w:b/>
          <w:color w:val="0000FF"/>
          <w:sz w:val="24"/>
        </w:rPr>
        <w:t>R5-246670</w:t>
      </w:r>
      <w:r>
        <w:rPr>
          <w:rFonts w:ascii="Arial" w:hAnsi="Arial" w:cs="Arial"/>
          <w:b/>
          <w:color w:val="0000FF"/>
          <w:sz w:val="24"/>
        </w:rPr>
        <w:tab/>
      </w:r>
      <w:r>
        <w:rPr>
          <w:rFonts w:ascii="Arial" w:hAnsi="Arial" w:cs="Arial"/>
          <w:b/>
          <w:sz w:val="24"/>
        </w:rPr>
        <w:t>Addition to ATG Absolute power tolerance TC</w:t>
      </w:r>
    </w:p>
    <w:p w14:paraId="74429B0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CR-3047  Cat: F (Rel-18)</w:t>
      </w:r>
      <w:r>
        <w:rPr>
          <w:i/>
        </w:rPr>
        <w:br/>
      </w:r>
      <w:r>
        <w:rPr>
          <w:i/>
        </w:rPr>
        <w:br/>
      </w:r>
      <w:r>
        <w:rPr>
          <w:i/>
        </w:rPr>
        <w:tab/>
      </w:r>
      <w:r>
        <w:rPr>
          <w:i/>
        </w:rPr>
        <w:tab/>
      </w:r>
      <w:r>
        <w:rPr>
          <w:i/>
        </w:rPr>
        <w:tab/>
      </w:r>
      <w:r>
        <w:rPr>
          <w:i/>
        </w:rPr>
        <w:tab/>
      </w:r>
      <w:r>
        <w:rPr>
          <w:i/>
        </w:rPr>
        <w:tab/>
        <w:t>Source: CMCC</w:t>
      </w:r>
    </w:p>
    <w:p w14:paraId="11305C9F" w14:textId="77777777" w:rsidR="00B2424A" w:rsidRDefault="00B2424A" w:rsidP="00B2424A">
      <w:pPr>
        <w:rPr>
          <w:rFonts w:ascii="Arial" w:hAnsi="Arial" w:cs="Arial"/>
          <w:b/>
        </w:rPr>
      </w:pPr>
      <w:r>
        <w:rPr>
          <w:rFonts w:ascii="Arial" w:hAnsi="Arial" w:cs="Arial"/>
          <w:b/>
        </w:rPr>
        <w:t xml:space="preserve">Discussion: </w:t>
      </w:r>
    </w:p>
    <w:p w14:paraId="3B2692E0" w14:textId="77777777" w:rsidR="00B2424A" w:rsidRDefault="00B2424A" w:rsidP="00B2424A">
      <w:r>
        <w:t>meeting header</w:t>
      </w:r>
    </w:p>
    <w:p w14:paraId="69EBF7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R5-247737</w:t>
      </w:r>
      <w:r>
        <w:rPr>
          <w:color w:val="993300"/>
          <w:u w:val="single"/>
        </w:rPr>
        <w:t>.</w:t>
      </w:r>
    </w:p>
    <w:p w14:paraId="021B4E0E" w14:textId="4EE5D211" w:rsidR="00B2424A" w:rsidRDefault="00B2424A" w:rsidP="00B2424A">
      <w:pPr>
        <w:rPr>
          <w:rFonts w:ascii="Arial" w:hAnsi="Arial" w:cs="Arial"/>
          <w:b/>
          <w:sz w:val="24"/>
        </w:rPr>
      </w:pPr>
      <w:r>
        <w:rPr>
          <w:rFonts w:ascii="Arial" w:hAnsi="Arial" w:cs="Arial"/>
          <w:b/>
          <w:color w:val="0000FF"/>
          <w:sz w:val="24"/>
        </w:rPr>
        <w:t>R5-247737</w:t>
      </w:r>
      <w:r>
        <w:rPr>
          <w:rFonts w:ascii="Arial" w:hAnsi="Arial" w:cs="Arial"/>
          <w:b/>
          <w:color w:val="0000FF"/>
          <w:sz w:val="24"/>
        </w:rPr>
        <w:tab/>
      </w:r>
      <w:r>
        <w:rPr>
          <w:rFonts w:ascii="Arial" w:hAnsi="Arial" w:cs="Arial"/>
          <w:b/>
          <w:sz w:val="24"/>
        </w:rPr>
        <w:t>Addition to ATG Absolute power tolerance TC</w:t>
      </w:r>
    </w:p>
    <w:p w14:paraId="65AC966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CR-3047  rev 1 Cat: F (Rel-18)</w:t>
      </w:r>
      <w:r>
        <w:rPr>
          <w:i/>
        </w:rPr>
        <w:br/>
      </w:r>
      <w:r>
        <w:rPr>
          <w:i/>
        </w:rPr>
        <w:br/>
      </w:r>
      <w:r>
        <w:rPr>
          <w:i/>
        </w:rPr>
        <w:tab/>
      </w:r>
      <w:r>
        <w:rPr>
          <w:i/>
        </w:rPr>
        <w:tab/>
      </w:r>
      <w:r>
        <w:rPr>
          <w:i/>
        </w:rPr>
        <w:tab/>
      </w:r>
      <w:r>
        <w:rPr>
          <w:i/>
        </w:rPr>
        <w:tab/>
      </w:r>
      <w:r>
        <w:rPr>
          <w:i/>
        </w:rPr>
        <w:tab/>
        <w:t>Source: CMCC</w:t>
      </w:r>
    </w:p>
    <w:p w14:paraId="3D7BFB15" w14:textId="77777777" w:rsidR="00B2424A" w:rsidRDefault="00B2424A" w:rsidP="00B2424A">
      <w:pPr>
        <w:rPr>
          <w:color w:val="808080"/>
        </w:rPr>
      </w:pPr>
      <w:r>
        <w:rPr>
          <w:color w:val="808080"/>
        </w:rPr>
        <w:t>(Replaces R5-246670)</w:t>
      </w:r>
    </w:p>
    <w:p w14:paraId="01F058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7679A" w14:textId="2203A467" w:rsidR="00B2424A" w:rsidRDefault="00B2424A" w:rsidP="00B2424A">
      <w:pPr>
        <w:rPr>
          <w:rFonts w:ascii="Arial" w:hAnsi="Arial" w:cs="Arial"/>
          <w:b/>
          <w:sz w:val="24"/>
        </w:rPr>
      </w:pPr>
      <w:r>
        <w:rPr>
          <w:rFonts w:ascii="Arial" w:hAnsi="Arial" w:cs="Arial"/>
          <w:b/>
          <w:color w:val="0000FF"/>
          <w:sz w:val="24"/>
        </w:rPr>
        <w:t>R5-246671</w:t>
      </w:r>
      <w:r>
        <w:rPr>
          <w:rFonts w:ascii="Arial" w:hAnsi="Arial" w:cs="Arial"/>
          <w:b/>
          <w:color w:val="0000FF"/>
          <w:sz w:val="24"/>
        </w:rPr>
        <w:tab/>
      </w:r>
      <w:r>
        <w:rPr>
          <w:rFonts w:ascii="Arial" w:hAnsi="Arial" w:cs="Arial"/>
          <w:b/>
          <w:sz w:val="24"/>
        </w:rPr>
        <w:t>Addition to ATG Relative power tolerance TC</w:t>
      </w:r>
    </w:p>
    <w:p w14:paraId="2C17027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CR-3048  Cat: F (Rel-18)</w:t>
      </w:r>
      <w:r>
        <w:rPr>
          <w:i/>
        </w:rPr>
        <w:br/>
      </w:r>
      <w:r>
        <w:rPr>
          <w:i/>
        </w:rPr>
        <w:br/>
      </w:r>
      <w:r>
        <w:rPr>
          <w:i/>
        </w:rPr>
        <w:tab/>
      </w:r>
      <w:r>
        <w:rPr>
          <w:i/>
        </w:rPr>
        <w:tab/>
      </w:r>
      <w:r>
        <w:rPr>
          <w:i/>
        </w:rPr>
        <w:tab/>
      </w:r>
      <w:r>
        <w:rPr>
          <w:i/>
        </w:rPr>
        <w:tab/>
      </w:r>
      <w:r>
        <w:rPr>
          <w:i/>
        </w:rPr>
        <w:tab/>
        <w:t>Source: CMCC</w:t>
      </w:r>
    </w:p>
    <w:p w14:paraId="2A74FF89" w14:textId="77777777" w:rsidR="00B2424A" w:rsidRDefault="00B2424A" w:rsidP="00B2424A">
      <w:pPr>
        <w:rPr>
          <w:rFonts w:ascii="Arial" w:hAnsi="Arial" w:cs="Arial"/>
          <w:b/>
        </w:rPr>
      </w:pPr>
      <w:r>
        <w:rPr>
          <w:rFonts w:ascii="Arial" w:hAnsi="Arial" w:cs="Arial"/>
          <w:b/>
        </w:rPr>
        <w:lastRenderedPageBreak/>
        <w:t xml:space="preserve">Discussion: </w:t>
      </w:r>
    </w:p>
    <w:p w14:paraId="621462FB" w14:textId="77777777" w:rsidR="00B2424A" w:rsidRDefault="00B2424A" w:rsidP="00B2424A">
      <w:r>
        <w:t>meeting header</w:t>
      </w:r>
    </w:p>
    <w:p w14:paraId="5C20424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R5-247738</w:t>
      </w:r>
      <w:r>
        <w:rPr>
          <w:color w:val="993300"/>
          <w:u w:val="single"/>
        </w:rPr>
        <w:t>.</w:t>
      </w:r>
    </w:p>
    <w:p w14:paraId="6759C7B3" w14:textId="54B66319" w:rsidR="00B2424A" w:rsidRDefault="00B2424A" w:rsidP="00B2424A">
      <w:pPr>
        <w:rPr>
          <w:rFonts w:ascii="Arial" w:hAnsi="Arial" w:cs="Arial"/>
          <w:b/>
          <w:sz w:val="24"/>
        </w:rPr>
      </w:pPr>
      <w:r>
        <w:rPr>
          <w:rFonts w:ascii="Arial" w:hAnsi="Arial" w:cs="Arial"/>
          <w:b/>
          <w:color w:val="0000FF"/>
          <w:sz w:val="24"/>
        </w:rPr>
        <w:t>R5-247738</w:t>
      </w:r>
      <w:r>
        <w:rPr>
          <w:rFonts w:ascii="Arial" w:hAnsi="Arial" w:cs="Arial"/>
          <w:b/>
          <w:color w:val="0000FF"/>
          <w:sz w:val="24"/>
        </w:rPr>
        <w:tab/>
      </w:r>
      <w:r>
        <w:rPr>
          <w:rFonts w:ascii="Arial" w:hAnsi="Arial" w:cs="Arial"/>
          <w:b/>
          <w:sz w:val="24"/>
        </w:rPr>
        <w:t>Addition to ATG Relative power tolerance TC</w:t>
      </w:r>
    </w:p>
    <w:p w14:paraId="5D586F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CR-3048  rev 1 Cat: F (Rel-18)</w:t>
      </w:r>
      <w:r>
        <w:rPr>
          <w:i/>
        </w:rPr>
        <w:br/>
      </w:r>
      <w:r>
        <w:rPr>
          <w:i/>
        </w:rPr>
        <w:br/>
      </w:r>
      <w:r>
        <w:rPr>
          <w:i/>
        </w:rPr>
        <w:tab/>
      </w:r>
      <w:r>
        <w:rPr>
          <w:i/>
        </w:rPr>
        <w:tab/>
      </w:r>
      <w:r>
        <w:rPr>
          <w:i/>
        </w:rPr>
        <w:tab/>
      </w:r>
      <w:r>
        <w:rPr>
          <w:i/>
        </w:rPr>
        <w:tab/>
      </w:r>
      <w:r>
        <w:rPr>
          <w:i/>
        </w:rPr>
        <w:tab/>
        <w:t>Source: CMCC</w:t>
      </w:r>
    </w:p>
    <w:p w14:paraId="1BA62B18" w14:textId="77777777" w:rsidR="00B2424A" w:rsidRDefault="00B2424A" w:rsidP="00B2424A">
      <w:pPr>
        <w:rPr>
          <w:color w:val="808080"/>
        </w:rPr>
      </w:pPr>
      <w:r>
        <w:rPr>
          <w:color w:val="808080"/>
        </w:rPr>
        <w:t>(Replaces R5-246671)</w:t>
      </w:r>
    </w:p>
    <w:p w14:paraId="77B93C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EEB83" w14:textId="13545003" w:rsidR="00B2424A" w:rsidRDefault="00B2424A" w:rsidP="00B2424A">
      <w:pPr>
        <w:rPr>
          <w:rFonts w:ascii="Arial" w:hAnsi="Arial" w:cs="Arial"/>
          <w:b/>
          <w:sz w:val="24"/>
        </w:rPr>
      </w:pPr>
      <w:r>
        <w:rPr>
          <w:rFonts w:ascii="Arial" w:hAnsi="Arial" w:cs="Arial"/>
          <w:b/>
          <w:color w:val="0000FF"/>
          <w:sz w:val="24"/>
        </w:rPr>
        <w:t>R5-246672</w:t>
      </w:r>
      <w:r>
        <w:rPr>
          <w:rFonts w:ascii="Arial" w:hAnsi="Arial" w:cs="Arial"/>
          <w:b/>
          <w:color w:val="0000FF"/>
          <w:sz w:val="24"/>
        </w:rPr>
        <w:tab/>
      </w:r>
      <w:r>
        <w:rPr>
          <w:rFonts w:ascii="Arial" w:hAnsi="Arial" w:cs="Arial"/>
          <w:b/>
          <w:sz w:val="24"/>
        </w:rPr>
        <w:t>Addition to ATG Aggregate power tolerance TC</w:t>
      </w:r>
    </w:p>
    <w:p w14:paraId="2F359F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CR-3049  Cat: F (Rel-18)</w:t>
      </w:r>
      <w:r>
        <w:rPr>
          <w:i/>
        </w:rPr>
        <w:br/>
      </w:r>
      <w:r>
        <w:rPr>
          <w:i/>
        </w:rPr>
        <w:br/>
      </w:r>
      <w:r>
        <w:rPr>
          <w:i/>
        </w:rPr>
        <w:tab/>
      </w:r>
      <w:r>
        <w:rPr>
          <w:i/>
        </w:rPr>
        <w:tab/>
      </w:r>
      <w:r>
        <w:rPr>
          <w:i/>
        </w:rPr>
        <w:tab/>
      </w:r>
      <w:r>
        <w:rPr>
          <w:i/>
        </w:rPr>
        <w:tab/>
      </w:r>
      <w:r>
        <w:rPr>
          <w:i/>
        </w:rPr>
        <w:tab/>
        <w:t>Source: CMCC</w:t>
      </w:r>
    </w:p>
    <w:p w14:paraId="51F1FCEB" w14:textId="77777777" w:rsidR="00B2424A" w:rsidRDefault="00B2424A" w:rsidP="00B2424A">
      <w:pPr>
        <w:rPr>
          <w:rFonts w:ascii="Arial" w:hAnsi="Arial" w:cs="Arial"/>
          <w:b/>
        </w:rPr>
      </w:pPr>
      <w:r>
        <w:rPr>
          <w:rFonts w:ascii="Arial" w:hAnsi="Arial" w:cs="Arial"/>
          <w:b/>
        </w:rPr>
        <w:t xml:space="preserve">Discussion: </w:t>
      </w:r>
    </w:p>
    <w:p w14:paraId="1E7B250B" w14:textId="77777777" w:rsidR="00B2424A" w:rsidRDefault="00B2424A" w:rsidP="00B2424A">
      <w:r>
        <w:t>meeting header</w:t>
      </w:r>
    </w:p>
    <w:p w14:paraId="7C6C1B2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R5-247739</w:t>
      </w:r>
      <w:r>
        <w:rPr>
          <w:color w:val="993300"/>
          <w:u w:val="single"/>
        </w:rPr>
        <w:t>.</w:t>
      </w:r>
    </w:p>
    <w:p w14:paraId="02202433" w14:textId="11FC9A18" w:rsidR="00B2424A" w:rsidRDefault="00B2424A" w:rsidP="00B2424A">
      <w:pPr>
        <w:rPr>
          <w:rFonts w:ascii="Arial" w:hAnsi="Arial" w:cs="Arial"/>
          <w:b/>
          <w:sz w:val="24"/>
        </w:rPr>
      </w:pPr>
      <w:r>
        <w:rPr>
          <w:rFonts w:ascii="Arial" w:hAnsi="Arial" w:cs="Arial"/>
          <w:b/>
          <w:color w:val="0000FF"/>
          <w:sz w:val="24"/>
        </w:rPr>
        <w:t>R5-247739</w:t>
      </w:r>
      <w:r>
        <w:rPr>
          <w:rFonts w:ascii="Arial" w:hAnsi="Arial" w:cs="Arial"/>
          <w:b/>
          <w:color w:val="0000FF"/>
          <w:sz w:val="24"/>
        </w:rPr>
        <w:tab/>
      </w:r>
      <w:r>
        <w:rPr>
          <w:rFonts w:ascii="Arial" w:hAnsi="Arial" w:cs="Arial"/>
          <w:b/>
          <w:sz w:val="24"/>
        </w:rPr>
        <w:t>Addition to ATG Aggregate power tolerance TC</w:t>
      </w:r>
    </w:p>
    <w:p w14:paraId="64E125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CR-3049  rev 1 Cat: F (Rel-18)</w:t>
      </w:r>
      <w:r>
        <w:rPr>
          <w:i/>
        </w:rPr>
        <w:br/>
      </w:r>
      <w:r>
        <w:rPr>
          <w:i/>
        </w:rPr>
        <w:br/>
      </w:r>
      <w:r>
        <w:rPr>
          <w:i/>
        </w:rPr>
        <w:tab/>
      </w:r>
      <w:r>
        <w:rPr>
          <w:i/>
        </w:rPr>
        <w:tab/>
      </w:r>
      <w:r>
        <w:rPr>
          <w:i/>
        </w:rPr>
        <w:tab/>
      </w:r>
      <w:r>
        <w:rPr>
          <w:i/>
        </w:rPr>
        <w:tab/>
      </w:r>
      <w:r>
        <w:rPr>
          <w:i/>
        </w:rPr>
        <w:tab/>
        <w:t>Source: CMCC</w:t>
      </w:r>
    </w:p>
    <w:p w14:paraId="082CC7E9" w14:textId="77777777" w:rsidR="00B2424A" w:rsidRDefault="00B2424A" w:rsidP="00B2424A">
      <w:pPr>
        <w:rPr>
          <w:color w:val="808080"/>
        </w:rPr>
      </w:pPr>
      <w:r>
        <w:rPr>
          <w:color w:val="808080"/>
        </w:rPr>
        <w:t>(Replaces R5-246672)</w:t>
      </w:r>
    </w:p>
    <w:p w14:paraId="1AF17F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219A3" w14:textId="77777777" w:rsidR="00B2424A" w:rsidRDefault="00B2424A" w:rsidP="00B2424A">
      <w:pPr>
        <w:pStyle w:val="Heading6"/>
      </w:pPr>
      <w:bookmarkStart w:id="372" w:name="_Toc184637084"/>
      <w:r>
        <w:t>5.3.21.3.2</w:t>
      </w:r>
      <w:r>
        <w:tab/>
        <w:t>Rx Requirements (Clause 7)</w:t>
      </w:r>
      <w:bookmarkEnd w:id="372"/>
    </w:p>
    <w:p w14:paraId="5E4BF5F7" w14:textId="6ABBACCC" w:rsidR="00B2424A" w:rsidRDefault="00B2424A" w:rsidP="00B2424A">
      <w:pPr>
        <w:rPr>
          <w:rFonts w:ascii="Arial" w:hAnsi="Arial" w:cs="Arial"/>
          <w:b/>
          <w:sz w:val="24"/>
        </w:rPr>
      </w:pPr>
      <w:r>
        <w:rPr>
          <w:rFonts w:ascii="Arial" w:hAnsi="Arial" w:cs="Arial"/>
          <w:b/>
          <w:color w:val="0000FF"/>
          <w:sz w:val="24"/>
        </w:rPr>
        <w:t>R5-246447</w:t>
      </w:r>
      <w:r>
        <w:rPr>
          <w:rFonts w:ascii="Arial" w:hAnsi="Arial" w:cs="Arial"/>
          <w:b/>
          <w:color w:val="0000FF"/>
          <w:sz w:val="24"/>
        </w:rPr>
        <w:tab/>
      </w:r>
      <w:r>
        <w:rPr>
          <w:rFonts w:ascii="Arial" w:hAnsi="Arial" w:cs="Arial"/>
          <w:b/>
          <w:sz w:val="24"/>
        </w:rPr>
        <w:t>ATG - Rx Tests - General updates on MU and core specs</w:t>
      </w:r>
    </w:p>
    <w:p w14:paraId="5F3919C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CR-3019  Cat: F (Rel-18)</w:t>
      </w:r>
      <w:r>
        <w:rPr>
          <w:i/>
        </w:rPr>
        <w:br/>
      </w:r>
      <w:r>
        <w:rPr>
          <w:i/>
        </w:rPr>
        <w:br/>
      </w:r>
      <w:r>
        <w:rPr>
          <w:i/>
        </w:rPr>
        <w:tab/>
      </w:r>
      <w:r>
        <w:rPr>
          <w:i/>
        </w:rPr>
        <w:tab/>
      </w:r>
      <w:r>
        <w:rPr>
          <w:i/>
        </w:rPr>
        <w:tab/>
      </w:r>
      <w:r>
        <w:rPr>
          <w:i/>
        </w:rPr>
        <w:tab/>
      </w:r>
      <w:r>
        <w:rPr>
          <w:i/>
        </w:rPr>
        <w:tab/>
        <w:t>Source: Keysight Technologies</w:t>
      </w:r>
    </w:p>
    <w:p w14:paraId="0144B7DF" w14:textId="77777777" w:rsidR="00B2424A" w:rsidRDefault="00B2424A" w:rsidP="00B2424A">
      <w:pPr>
        <w:rPr>
          <w:rFonts w:ascii="Arial" w:hAnsi="Arial" w:cs="Arial"/>
          <w:b/>
        </w:rPr>
      </w:pPr>
      <w:r>
        <w:rPr>
          <w:rFonts w:ascii="Arial" w:hAnsi="Arial" w:cs="Arial"/>
          <w:b/>
        </w:rPr>
        <w:t xml:space="preserve">Discussion: </w:t>
      </w:r>
    </w:p>
    <w:p w14:paraId="167D00EC" w14:textId="77777777" w:rsidR="00B2424A" w:rsidRDefault="00B2424A" w:rsidP="00B2424A">
      <w:r>
        <w:t>r1</w:t>
      </w:r>
    </w:p>
    <w:p w14:paraId="61EB68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R5-247940</w:t>
      </w:r>
      <w:r>
        <w:rPr>
          <w:color w:val="993300"/>
          <w:u w:val="single"/>
        </w:rPr>
        <w:t>.</w:t>
      </w:r>
    </w:p>
    <w:p w14:paraId="1F4E177D" w14:textId="5DD90839" w:rsidR="00B2424A" w:rsidRDefault="00B2424A" w:rsidP="00B2424A">
      <w:pPr>
        <w:rPr>
          <w:rFonts w:ascii="Arial" w:hAnsi="Arial" w:cs="Arial"/>
          <w:b/>
          <w:sz w:val="24"/>
        </w:rPr>
      </w:pPr>
      <w:r>
        <w:rPr>
          <w:rFonts w:ascii="Arial" w:hAnsi="Arial" w:cs="Arial"/>
          <w:b/>
          <w:color w:val="0000FF"/>
          <w:sz w:val="24"/>
        </w:rPr>
        <w:t>R5-247940</w:t>
      </w:r>
      <w:r>
        <w:rPr>
          <w:rFonts w:ascii="Arial" w:hAnsi="Arial" w:cs="Arial"/>
          <w:b/>
          <w:color w:val="0000FF"/>
          <w:sz w:val="24"/>
        </w:rPr>
        <w:tab/>
      </w:r>
      <w:r>
        <w:rPr>
          <w:rFonts w:ascii="Arial" w:hAnsi="Arial" w:cs="Arial"/>
          <w:b/>
          <w:sz w:val="24"/>
        </w:rPr>
        <w:t>ATG - Rx Tests - General updates on MU and core specs</w:t>
      </w:r>
    </w:p>
    <w:p w14:paraId="301CA1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CR-3019  rev 1 Cat: F (Rel-18)</w:t>
      </w:r>
      <w:r>
        <w:rPr>
          <w:i/>
        </w:rPr>
        <w:br/>
      </w:r>
      <w:r>
        <w:rPr>
          <w:i/>
        </w:rPr>
        <w:br/>
      </w:r>
      <w:r>
        <w:rPr>
          <w:i/>
        </w:rPr>
        <w:tab/>
      </w:r>
      <w:r>
        <w:rPr>
          <w:i/>
        </w:rPr>
        <w:tab/>
      </w:r>
      <w:r>
        <w:rPr>
          <w:i/>
        </w:rPr>
        <w:tab/>
      </w:r>
      <w:r>
        <w:rPr>
          <w:i/>
        </w:rPr>
        <w:tab/>
      </w:r>
      <w:r>
        <w:rPr>
          <w:i/>
        </w:rPr>
        <w:tab/>
        <w:t>Source: Keysight Technologies</w:t>
      </w:r>
    </w:p>
    <w:p w14:paraId="6683B5C8" w14:textId="77777777" w:rsidR="00B2424A" w:rsidRDefault="00B2424A" w:rsidP="00B2424A">
      <w:pPr>
        <w:rPr>
          <w:color w:val="808080"/>
        </w:rPr>
      </w:pPr>
      <w:r>
        <w:rPr>
          <w:color w:val="808080"/>
        </w:rPr>
        <w:t>(Replaces R5-246447)</w:t>
      </w:r>
    </w:p>
    <w:p w14:paraId="5B32152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CA04" w14:textId="0C4FE577" w:rsidR="00B2424A" w:rsidRDefault="00B2424A" w:rsidP="00B2424A">
      <w:pPr>
        <w:rPr>
          <w:rFonts w:ascii="Arial" w:hAnsi="Arial" w:cs="Arial"/>
          <w:b/>
          <w:sz w:val="24"/>
        </w:rPr>
      </w:pPr>
      <w:r>
        <w:rPr>
          <w:rFonts w:ascii="Arial" w:hAnsi="Arial" w:cs="Arial"/>
          <w:b/>
          <w:color w:val="0000FF"/>
          <w:sz w:val="24"/>
        </w:rPr>
        <w:lastRenderedPageBreak/>
        <w:t>R5-246618</w:t>
      </w:r>
      <w:r>
        <w:rPr>
          <w:rFonts w:ascii="Arial" w:hAnsi="Arial" w:cs="Arial"/>
          <w:b/>
          <w:color w:val="0000FF"/>
          <w:sz w:val="24"/>
        </w:rPr>
        <w:tab/>
      </w:r>
      <w:r>
        <w:rPr>
          <w:rFonts w:ascii="Arial" w:hAnsi="Arial" w:cs="Arial"/>
          <w:b/>
          <w:sz w:val="24"/>
        </w:rPr>
        <w:t>Addition of new TC 7.3J.2 Reference sensitivity power level for ATG</w:t>
      </w:r>
    </w:p>
    <w:p w14:paraId="0A2600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CR-3044  Cat: F (Rel-18)</w:t>
      </w:r>
      <w:r>
        <w:rPr>
          <w:i/>
        </w:rPr>
        <w:br/>
      </w:r>
      <w:r>
        <w:rPr>
          <w:i/>
        </w:rPr>
        <w:br/>
      </w:r>
      <w:r>
        <w:rPr>
          <w:i/>
        </w:rPr>
        <w:tab/>
      </w:r>
      <w:r>
        <w:rPr>
          <w:i/>
        </w:rPr>
        <w:tab/>
      </w:r>
      <w:r>
        <w:rPr>
          <w:i/>
        </w:rPr>
        <w:tab/>
      </w:r>
      <w:r>
        <w:rPr>
          <w:i/>
        </w:rPr>
        <w:tab/>
      </w:r>
      <w:r>
        <w:rPr>
          <w:i/>
        </w:rPr>
        <w:tab/>
        <w:t>Source: Ericsson</w:t>
      </w:r>
    </w:p>
    <w:p w14:paraId="1F2F68E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C0A9" w14:textId="77777777" w:rsidR="00B2424A" w:rsidRDefault="00B2424A" w:rsidP="00B2424A">
      <w:pPr>
        <w:pStyle w:val="Heading6"/>
      </w:pPr>
      <w:bookmarkStart w:id="373" w:name="_Toc184637085"/>
      <w:r>
        <w:t>5.3.21.3.3</w:t>
      </w:r>
      <w:r>
        <w:tab/>
        <w:t>Clauses 1-5, Annexes</w:t>
      </w:r>
      <w:bookmarkEnd w:id="373"/>
    </w:p>
    <w:p w14:paraId="01886BEB" w14:textId="7E470993" w:rsidR="00B2424A" w:rsidRDefault="00B2424A" w:rsidP="00B2424A">
      <w:pPr>
        <w:rPr>
          <w:rFonts w:ascii="Arial" w:hAnsi="Arial" w:cs="Arial"/>
          <w:b/>
          <w:sz w:val="24"/>
        </w:rPr>
      </w:pPr>
      <w:r>
        <w:rPr>
          <w:rFonts w:ascii="Arial" w:hAnsi="Arial" w:cs="Arial"/>
          <w:b/>
          <w:color w:val="0000FF"/>
          <w:sz w:val="24"/>
        </w:rPr>
        <w:t>R5-246448</w:t>
      </w:r>
      <w:r>
        <w:rPr>
          <w:rFonts w:ascii="Arial" w:hAnsi="Arial" w:cs="Arial"/>
          <w:b/>
          <w:color w:val="0000FF"/>
          <w:sz w:val="24"/>
        </w:rPr>
        <w:tab/>
      </w:r>
      <w:r>
        <w:rPr>
          <w:rFonts w:ascii="Arial" w:hAnsi="Arial" w:cs="Arial"/>
          <w:b/>
          <w:sz w:val="24"/>
        </w:rPr>
        <w:t>ATG - Annex F - MU and TT updates</w:t>
      </w:r>
    </w:p>
    <w:p w14:paraId="6BEF8C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CR-3020  Cat: F (Rel-18)</w:t>
      </w:r>
      <w:r>
        <w:rPr>
          <w:i/>
        </w:rPr>
        <w:br/>
      </w:r>
      <w:r>
        <w:rPr>
          <w:i/>
        </w:rPr>
        <w:br/>
      </w:r>
      <w:r>
        <w:rPr>
          <w:i/>
        </w:rPr>
        <w:tab/>
      </w:r>
      <w:r>
        <w:rPr>
          <w:i/>
        </w:rPr>
        <w:tab/>
      </w:r>
      <w:r>
        <w:rPr>
          <w:i/>
        </w:rPr>
        <w:tab/>
      </w:r>
      <w:r>
        <w:rPr>
          <w:i/>
        </w:rPr>
        <w:tab/>
      </w:r>
      <w:r>
        <w:rPr>
          <w:i/>
        </w:rPr>
        <w:tab/>
        <w:t>Source: Keysight Technologies</w:t>
      </w:r>
    </w:p>
    <w:p w14:paraId="7C3972C5" w14:textId="77777777" w:rsidR="00B2424A" w:rsidRDefault="00B2424A" w:rsidP="00B2424A">
      <w:pPr>
        <w:rPr>
          <w:rFonts w:ascii="Arial" w:hAnsi="Arial" w:cs="Arial"/>
          <w:b/>
        </w:rPr>
      </w:pPr>
      <w:r>
        <w:rPr>
          <w:rFonts w:ascii="Arial" w:hAnsi="Arial" w:cs="Arial"/>
          <w:b/>
        </w:rPr>
        <w:t xml:space="preserve">Discussion: </w:t>
      </w:r>
    </w:p>
    <w:p w14:paraId="468E6DB2" w14:textId="77777777" w:rsidR="00B2424A" w:rsidRDefault="00B2424A" w:rsidP="00B2424A">
      <w:r>
        <w:t>r2</w:t>
      </w:r>
    </w:p>
    <w:p w14:paraId="47F7BB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R5-247941</w:t>
      </w:r>
      <w:r>
        <w:rPr>
          <w:color w:val="993300"/>
          <w:u w:val="single"/>
        </w:rPr>
        <w:t>.</w:t>
      </w:r>
    </w:p>
    <w:p w14:paraId="756189F0" w14:textId="3FA01DAD" w:rsidR="00B2424A" w:rsidRDefault="00B2424A" w:rsidP="00B2424A">
      <w:pPr>
        <w:rPr>
          <w:rFonts w:ascii="Arial" w:hAnsi="Arial" w:cs="Arial"/>
          <w:b/>
          <w:sz w:val="24"/>
        </w:rPr>
      </w:pPr>
      <w:r>
        <w:rPr>
          <w:rFonts w:ascii="Arial" w:hAnsi="Arial" w:cs="Arial"/>
          <w:b/>
          <w:color w:val="0000FF"/>
          <w:sz w:val="24"/>
        </w:rPr>
        <w:t>R5-247941</w:t>
      </w:r>
      <w:r>
        <w:rPr>
          <w:rFonts w:ascii="Arial" w:hAnsi="Arial" w:cs="Arial"/>
          <w:b/>
          <w:color w:val="0000FF"/>
          <w:sz w:val="24"/>
        </w:rPr>
        <w:tab/>
      </w:r>
      <w:r>
        <w:rPr>
          <w:rFonts w:ascii="Arial" w:hAnsi="Arial" w:cs="Arial"/>
          <w:b/>
          <w:sz w:val="24"/>
        </w:rPr>
        <w:t>ATG - Annex F - MU and TT updates</w:t>
      </w:r>
    </w:p>
    <w:p w14:paraId="29E5D6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CR-3020  rev 1 Cat: F (Rel-18)</w:t>
      </w:r>
      <w:r>
        <w:rPr>
          <w:i/>
        </w:rPr>
        <w:br/>
      </w:r>
      <w:r>
        <w:rPr>
          <w:i/>
        </w:rPr>
        <w:br/>
      </w:r>
      <w:r>
        <w:rPr>
          <w:i/>
        </w:rPr>
        <w:tab/>
      </w:r>
      <w:r>
        <w:rPr>
          <w:i/>
        </w:rPr>
        <w:tab/>
      </w:r>
      <w:r>
        <w:rPr>
          <w:i/>
        </w:rPr>
        <w:tab/>
      </w:r>
      <w:r>
        <w:rPr>
          <w:i/>
        </w:rPr>
        <w:tab/>
      </w:r>
      <w:r>
        <w:rPr>
          <w:i/>
        </w:rPr>
        <w:tab/>
        <w:t>Source: Keysight Technologies</w:t>
      </w:r>
    </w:p>
    <w:p w14:paraId="75F6803C" w14:textId="77777777" w:rsidR="00B2424A" w:rsidRDefault="00B2424A" w:rsidP="00B2424A">
      <w:pPr>
        <w:rPr>
          <w:color w:val="808080"/>
        </w:rPr>
      </w:pPr>
      <w:r>
        <w:rPr>
          <w:color w:val="808080"/>
        </w:rPr>
        <w:t>(Replaces R5-246448)</w:t>
      </w:r>
    </w:p>
    <w:p w14:paraId="63A3FE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843A" w14:textId="1A52D2DA" w:rsidR="00B2424A" w:rsidRDefault="00B2424A" w:rsidP="00B2424A">
      <w:pPr>
        <w:rPr>
          <w:rFonts w:ascii="Arial" w:hAnsi="Arial" w:cs="Arial"/>
          <w:b/>
          <w:sz w:val="24"/>
        </w:rPr>
      </w:pPr>
      <w:r>
        <w:rPr>
          <w:rFonts w:ascii="Arial" w:hAnsi="Arial" w:cs="Arial"/>
          <w:b/>
          <w:color w:val="0000FF"/>
          <w:sz w:val="24"/>
        </w:rPr>
        <w:t>R5-246673</w:t>
      </w:r>
      <w:r>
        <w:rPr>
          <w:rFonts w:ascii="Arial" w:hAnsi="Arial" w:cs="Arial"/>
          <w:b/>
          <w:color w:val="0000FF"/>
          <w:sz w:val="24"/>
        </w:rPr>
        <w:tab/>
      </w:r>
      <w:r>
        <w:rPr>
          <w:rFonts w:ascii="Arial" w:hAnsi="Arial" w:cs="Arial"/>
          <w:b/>
          <w:sz w:val="24"/>
        </w:rPr>
        <w:t>Addition to MU and TT for ATG Power control TCs</w:t>
      </w:r>
    </w:p>
    <w:p w14:paraId="188DE2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CR-3050  Cat: F (Rel-18)</w:t>
      </w:r>
      <w:r>
        <w:rPr>
          <w:i/>
        </w:rPr>
        <w:br/>
      </w:r>
      <w:r>
        <w:rPr>
          <w:i/>
        </w:rPr>
        <w:br/>
      </w:r>
      <w:r>
        <w:rPr>
          <w:i/>
        </w:rPr>
        <w:tab/>
      </w:r>
      <w:r>
        <w:rPr>
          <w:i/>
        </w:rPr>
        <w:tab/>
      </w:r>
      <w:r>
        <w:rPr>
          <w:i/>
        </w:rPr>
        <w:tab/>
      </w:r>
      <w:r>
        <w:rPr>
          <w:i/>
        </w:rPr>
        <w:tab/>
      </w:r>
      <w:r>
        <w:rPr>
          <w:i/>
        </w:rPr>
        <w:tab/>
        <w:t>Source: CMCC</w:t>
      </w:r>
    </w:p>
    <w:p w14:paraId="00A52CBB" w14:textId="77777777" w:rsidR="00B2424A" w:rsidRDefault="00B2424A" w:rsidP="00B2424A">
      <w:pPr>
        <w:rPr>
          <w:rFonts w:ascii="Arial" w:hAnsi="Arial" w:cs="Arial"/>
          <w:b/>
        </w:rPr>
      </w:pPr>
      <w:r>
        <w:rPr>
          <w:rFonts w:ascii="Arial" w:hAnsi="Arial" w:cs="Arial"/>
          <w:b/>
        </w:rPr>
        <w:t xml:space="preserve">Discussion: </w:t>
      </w:r>
    </w:p>
    <w:p w14:paraId="4B5E30C2" w14:textId="77777777" w:rsidR="00B2424A" w:rsidRDefault="00B2424A" w:rsidP="00B2424A">
      <w:r>
        <w:t>meeting header</w:t>
      </w:r>
    </w:p>
    <w:p w14:paraId="21CAF1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R5-247740</w:t>
      </w:r>
      <w:r>
        <w:rPr>
          <w:color w:val="993300"/>
          <w:u w:val="single"/>
        </w:rPr>
        <w:t>.</w:t>
      </w:r>
    </w:p>
    <w:p w14:paraId="37CB7BF2" w14:textId="746D8EC0" w:rsidR="00B2424A" w:rsidRDefault="00B2424A" w:rsidP="00B2424A">
      <w:pPr>
        <w:rPr>
          <w:rFonts w:ascii="Arial" w:hAnsi="Arial" w:cs="Arial"/>
          <w:b/>
          <w:sz w:val="24"/>
        </w:rPr>
      </w:pPr>
      <w:r>
        <w:rPr>
          <w:rFonts w:ascii="Arial" w:hAnsi="Arial" w:cs="Arial"/>
          <w:b/>
          <w:color w:val="0000FF"/>
          <w:sz w:val="24"/>
        </w:rPr>
        <w:t>R5-247740</w:t>
      </w:r>
      <w:r>
        <w:rPr>
          <w:rFonts w:ascii="Arial" w:hAnsi="Arial" w:cs="Arial"/>
          <w:b/>
          <w:color w:val="0000FF"/>
          <w:sz w:val="24"/>
        </w:rPr>
        <w:tab/>
      </w:r>
      <w:r>
        <w:rPr>
          <w:rFonts w:ascii="Arial" w:hAnsi="Arial" w:cs="Arial"/>
          <w:b/>
          <w:sz w:val="24"/>
        </w:rPr>
        <w:t>Addition to MU and TT for ATG Power control TCs</w:t>
      </w:r>
    </w:p>
    <w:p w14:paraId="493E165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CR-3050  rev 1 Cat: F (Rel-18)</w:t>
      </w:r>
      <w:r>
        <w:rPr>
          <w:i/>
        </w:rPr>
        <w:br/>
      </w:r>
      <w:r>
        <w:rPr>
          <w:i/>
        </w:rPr>
        <w:br/>
      </w:r>
      <w:r>
        <w:rPr>
          <w:i/>
        </w:rPr>
        <w:tab/>
      </w:r>
      <w:r>
        <w:rPr>
          <w:i/>
        </w:rPr>
        <w:tab/>
      </w:r>
      <w:r>
        <w:rPr>
          <w:i/>
        </w:rPr>
        <w:tab/>
      </w:r>
      <w:r>
        <w:rPr>
          <w:i/>
        </w:rPr>
        <w:tab/>
      </w:r>
      <w:r>
        <w:rPr>
          <w:i/>
        </w:rPr>
        <w:tab/>
        <w:t>Source: CMCC</w:t>
      </w:r>
    </w:p>
    <w:p w14:paraId="0C6B6D24" w14:textId="77777777" w:rsidR="00B2424A" w:rsidRDefault="00B2424A" w:rsidP="00B2424A">
      <w:pPr>
        <w:rPr>
          <w:color w:val="808080"/>
        </w:rPr>
      </w:pPr>
      <w:r>
        <w:rPr>
          <w:color w:val="808080"/>
        </w:rPr>
        <w:t>(Replaces R5-246673)</w:t>
      </w:r>
    </w:p>
    <w:p w14:paraId="5F9621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E3442" w14:textId="1AD6E746" w:rsidR="00B2424A" w:rsidRDefault="00B2424A" w:rsidP="00B2424A">
      <w:pPr>
        <w:rPr>
          <w:rFonts w:ascii="Arial" w:hAnsi="Arial" w:cs="Arial"/>
          <w:b/>
          <w:sz w:val="24"/>
        </w:rPr>
      </w:pPr>
      <w:r>
        <w:rPr>
          <w:rFonts w:ascii="Arial" w:hAnsi="Arial" w:cs="Arial"/>
          <w:b/>
          <w:color w:val="0000FF"/>
          <w:sz w:val="24"/>
        </w:rPr>
        <w:t>R5-247332</w:t>
      </w:r>
      <w:r>
        <w:rPr>
          <w:rFonts w:ascii="Arial" w:hAnsi="Arial" w:cs="Arial"/>
          <w:b/>
          <w:color w:val="0000FF"/>
          <w:sz w:val="24"/>
        </w:rPr>
        <w:tab/>
      </w:r>
      <w:r>
        <w:rPr>
          <w:rFonts w:ascii="Arial" w:hAnsi="Arial" w:cs="Arial"/>
          <w:b/>
          <w:sz w:val="24"/>
        </w:rPr>
        <w:t>Addition of Annex F for ATG test cases</w:t>
      </w:r>
    </w:p>
    <w:p w14:paraId="243F95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CR-3123  Cat: F (Rel-18)</w:t>
      </w:r>
      <w:r>
        <w:rPr>
          <w:i/>
        </w:rPr>
        <w:br/>
      </w:r>
      <w:r>
        <w:rPr>
          <w:i/>
        </w:rPr>
        <w:br/>
      </w:r>
      <w:r>
        <w:rPr>
          <w:i/>
        </w:rPr>
        <w:tab/>
      </w:r>
      <w:r>
        <w:rPr>
          <w:i/>
        </w:rPr>
        <w:tab/>
      </w:r>
      <w:r>
        <w:rPr>
          <w:i/>
        </w:rPr>
        <w:tab/>
      </w:r>
      <w:r>
        <w:rPr>
          <w:i/>
        </w:rPr>
        <w:tab/>
      </w:r>
      <w:r>
        <w:rPr>
          <w:i/>
        </w:rPr>
        <w:tab/>
        <w:t>Source: Ericsson</w:t>
      </w:r>
    </w:p>
    <w:p w14:paraId="1F0E7D21" w14:textId="77777777" w:rsidR="00B2424A" w:rsidRDefault="00B2424A" w:rsidP="00B2424A">
      <w:pPr>
        <w:rPr>
          <w:rFonts w:ascii="Arial" w:hAnsi="Arial" w:cs="Arial"/>
          <w:b/>
        </w:rPr>
      </w:pPr>
      <w:r>
        <w:rPr>
          <w:rFonts w:ascii="Arial" w:hAnsi="Arial" w:cs="Arial"/>
          <w:b/>
        </w:rPr>
        <w:lastRenderedPageBreak/>
        <w:t xml:space="preserve">Discussion: </w:t>
      </w:r>
    </w:p>
    <w:p w14:paraId="6AB6AE79" w14:textId="77777777" w:rsidR="00B2424A" w:rsidRDefault="00B2424A" w:rsidP="00B2424A">
      <w:r>
        <w:t>r1</w:t>
      </w:r>
    </w:p>
    <w:p w14:paraId="4BCEE5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R5-247720</w:t>
      </w:r>
      <w:r>
        <w:rPr>
          <w:color w:val="993300"/>
          <w:u w:val="single"/>
        </w:rPr>
        <w:t>.</w:t>
      </w:r>
    </w:p>
    <w:p w14:paraId="7B07A229" w14:textId="5B920E5C" w:rsidR="00B2424A" w:rsidRDefault="00B2424A" w:rsidP="00B2424A">
      <w:pPr>
        <w:rPr>
          <w:rFonts w:ascii="Arial" w:hAnsi="Arial" w:cs="Arial"/>
          <w:b/>
          <w:sz w:val="24"/>
        </w:rPr>
      </w:pPr>
      <w:r>
        <w:rPr>
          <w:rFonts w:ascii="Arial" w:hAnsi="Arial" w:cs="Arial"/>
          <w:b/>
          <w:color w:val="0000FF"/>
          <w:sz w:val="24"/>
        </w:rPr>
        <w:t>R5-247720</w:t>
      </w:r>
      <w:r>
        <w:rPr>
          <w:rFonts w:ascii="Arial" w:hAnsi="Arial" w:cs="Arial"/>
          <w:b/>
          <w:color w:val="0000FF"/>
          <w:sz w:val="24"/>
        </w:rPr>
        <w:tab/>
      </w:r>
      <w:r>
        <w:rPr>
          <w:rFonts w:ascii="Arial" w:hAnsi="Arial" w:cs="Arial"/>
          <w:b/>
          <w:sz w:val="24"/>
        </w:rPr>
        <w:t>Addition of Annex F for ATG test cases</w:t>
      </w:r>
    </w:p>
    <w:p w14:paraId="4B0D79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CR-3123  rev 1 Cat: F (Rel-18)</w:t>
      </w:r>
      <w:r>
        <w:rPr>
          <w:i/>
        </w:rPr>
        <w:br/>
      </w:r>
      <w:r>
        <w:rPr>
          <w:i/>
        </w:rPr>
        <w:br/>
      </w:r>
      <w:r>
        <w:rPr>
          <w:i/>
        </w:rPr>
        <w:tab/>
      </w:r>
      <w:r>
        <w:rPr>
          <w:i/>
        </w:rPr>
        <w:tab/>
      </w:r>
      <w:r>
        <w:rPr>
          <w:i/>
        </w:rPr>
        <w:tab/>
      </w:r>
      <w:r>
        <w:rPr>
          <w:i/>
        </w:rPr>
        <w:tab/>
      </w:r>
      <w:r>
        <w:rPr>
          <w:i/>
        </w:rPr>
        <w:tab/>
        <w:t>Source: Ericsson</w:t>
      </w:r>
    </w:p>
    <w:p w14:paraId="5FF92964" w14:textId="77777777" w:rsidR="00B2424A" w:rsidRDefault="00B2424A" w:rsidP="00B2424A">
      <w:pPr>
        <w:rPr>
          <w:color w:val="808080"/>
        </w:rPr>
      </w:pPr>
      <w:r>
        <w:rPr>
          <w:color w:val="808080"/>
        </w:rPr>
        <w:t>(Replaces R5-247332)</w:t>
      </w:r>
    </w:p>
    <w:p w14:paraId="7C62A7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E3BFE" w14:textId="77777777" w:rsidR="00B2424A" w:rsidRDefault="00B2424A" w:rsidP="00B2424A">
      <w:pPr>
        <w:pStyle w:val="Heading5"/>
      </w:pPr>
      <w:bookmarkStart w:id="374" w:name="_Toc184637086"/>
      <w:r>
        <w:t>5.3.21.4</w:t>
      </w:r>
      <w:r>
        <w:tab/>
        <w:t>TS 38.521-4</w:t>
      </w:r>
      <w:bookmarkEnd w:id="374"/>
    </w:p>
    <w:p w14:paraId="183F72AE" w14:textId="77777777" w:rsidR="00B2424A" w:rsidRDefault="00B2424A" w:rsidP="00B2424A">
      <w:pPr>
        <w:pStyle w:val="Heading6"/>
      </w:pPr>
      <w:bookmarkStart w:id="375" w:name="_Toc184637087"/>
      <w:r>
        <w:t>5.3.21.4.1</w:t>
      </w:r>
      <w:r>
        <w:tab/>
        <w:t xml:space="preserve">Conducted </w:t>
      </w:r>
      <w:proofErr w:type="spellStart"/>
      <w:r>
        <w:t>Demod</w:t>
      </w:r>
      <w:proofErr w:type="spellEnd"/>
      <w:r>
        <w:t xml:space="preserve"> Performance and CSI Reporting Requirements (Clauses 5&amp;6)</w:t>
      </w:r>
      <w:bookmarkEnd w:id="375"/>
    </w:p>
    <w:p w14:paraId="2CDFF078" w14:textId="77777777" w:rsidR="00B2424A" w:rsidRDefault="00B2424A" w:rsidP="00B2424A">
      <w:pPr>
        <w:pStyle w:val="Heading6"/>
      </w:pPr>
      <w:bookmarkStart w:id="376" w:name="_Toc184637088"/>
      <w:r>
        <w:t>5.3.21.4.2</w:t>
      </w:r>
      <w:r>
        <w:tab/>
        <w:t xml:space="preserve">Radiated </w:t>
      </w:r>
      <w:proofErr w:type="spellStart"/>
      <w:r>
        <w:t>Demod</w:t>
      </w:r>
      <w:proofErr w:type="spellEnd"/>
      <w:r>
        <w:t xml:space="preserve"> Performance and CSI Reporting Requirements (Clauses 7&amp;8)</w:t>
      </w:r>
      <w:bookmarkEnd w:id="376"/>
    </w:p>
    <w:p w14:paraId="2429BC17" w14:textId="77777777" w:rsidR="00B2424A" w:rsidRDefault="00B2424A" w:rsidP="00B2424A">
      <w:pPr>
        <w:pStyle w:val="Heading6"/>
      </w:pPr>
      <w:bookmarkStart w:id="377" w:name="_Toc184637089"/>
      <w:r>
        <w:t>5.3.21.4.3</w:t>
      </w:r>
      <w:r>
        <w:tab/>
        <w:t xml:space="preserve">Interworking </w:t>
      </w:r>
      <w:proofErr w:type="spellStart"/>
      <w:r>
        <w:t>Demod</w:t>
      </w:r>
      <w:proofErr w:type="spellEnd"/>
      <w:r>
        <w:t xml:space="preserve"> Performance and CSI Reporting Requirements (Clauses 9&amp;10)</w:t>
      </w:r>
      <w:bookmarkEnd w:id="377"/>
    </w:p>
    <w:p w14:paraId="52689864" w14:textId="77777777" w:rsidR="00B2424A" w:rsidRDefault="00B2424A" w:rsidP="00B2424A">
      <w:pPr>
        <w:pStyle w:val="Heading6"/>
      </w:pPr>
      <w:bookmarkStart w:id="378" w:name="_Toc184637090"/>
      <w:r>
        <w:t>5.3.21.4.4</w:t>
      </w:r>
      <w:r>
        <w:tab/>
        <w:t>Clauses 1-4, Annexes</w:t>
      </w:r>
      <w:bookmarkEnd w:id="378"/>
    </w:p>
    <w:p w14:paraId="68CFEA5D" w14:textId="77777777" w:rsidR="00B2424A" w:rsidRDefault="00B2424A" w:rsidP="00B2424A">
      <w:pPr>
        <w:pStyle w:val="Heading5"/>
      </w:pPr>
      <w:bookmarkStart w:id="379" w:name="_Toc184637091"/>
      <w:r>
        <w:t>5.3.21.5</w:t>
      </w:r>
      <w:r>
        <w:tab/>
        <w:t>TS 38.522</w:t>
      </w:r>
      <w:bookmarkEnd w:id="379"/>
    </w:p>
    <w:p w14:paraId="14FBC560" w14:textId="4FADBFAD" w:rsidR="00B2424A" w:rsidRDefault="00B2424A" w:rsidP="00B2424A">
      <w:pPr>
        <w:rPr>
          <w:rFonts w:ascii="Arial" w:hAnsi="Arial" w:cs="Arial"/>
          <w:b/>
          <w:sz w:val="24"/>
        </w:rPr>
      </w:pPr>
      <w:r>
        <w:rPr>
          <w:rFonts w:ascii="Arial" w:hAnsi="Arial" w:cs="Arial"/>
          <w:b/>
          <w:color w:val="0000FF"/>
          <w:sz w:val="24"/>
        </w:rPr>
        <w:t>R5-246674</w:t>
      </w:r>
      <w:r>
        <w:rPr>
          <w:rFonts w:ascii="Arial" w:hAnsi="Arial" w:cs="Arial"/>
          <w:b/>
          <w:color w:val="0000FF"/>
          <w:sz w:val="24"/>
        </w:rPr>
        <w:tab/>
      </w:r>
      <w:r>
        <w:rPr>
          <w:rFonts w:ascii="Arial" w:hAnsi="Arial" w:cs="Arial"/>
          <w:b/>
          <w:sz w:val="24"/>
        </w:rPr>
        <w:t>Update to R18 ATG TCs applicability</w:t>
      </w:r>
    </w:p>
    <w:p w14:paraId="6592A1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CR-0494  Cat: F (Rel-18)</w:t>
      </w:r>
      <w:r>
        <w:rPr>
          <w:i/>
        </w:rPr>
        <w:br/>
      </w:r>
      <w:r>
        <w:rPr>
          <w:i/>
        </w:rPr>
        <w:br/>
      </w:r>
      <w:r>
        <w:rPr>
          <w:i/>
        </w:rPr>
        <w:tab/>
      </w:r>
      <w:r>
        <w:rPr>
          <w:i/>
        </w:rPr>
        <w:tab/>
      </w:r>
      <w:r>
        <w:rPr>
          <w:i/>
        </w:rPr>
        <w:tab/>
      </w:r>
      <w:r>
        <w:rPr>
          <w:i/>
        </w:rPr>
        <w:tab/>
      </w:r>
      <w:r>
        <w:rPr>
          <w:i/>
        </w:rPr>
        <w:tab/>
        <w:t>Source: CMCC</w:t>
      </w:r>
    </w:p>
    <w:p w14:paraId="134AC994" w14:textId="77777777" w:rsidR="00B2424A" w:rsidRDefault="00B2424A" w:rsidP="00B2424A">
      <w:pPr>
        <w:rPr>
          <w:rFonts w:ascii="Arial" w:hAnsi="Arial" w:cs="Arial"/>
          <w:b/>
        </w:rPr>
      </w:pPr>
      <w:r>
        <w:rPr>
          <w:rFonts w:ascii="Arial" w:hAnsi="Arial" w:cs="Arial"/>
          <w:b/>
        </w:rPr>
        <w:t xml:space="preserve">Discussion: </w:t>
      </w:r>
    </w:p>
    <w:p w14:paraId="7A6C65DA" w14:textId="77777777" w:rsidR="00B2424A" w:rsidRDefault="00B2424A" w:rsidP="00B2424A">
      <w:r>
        <w:t>meeting header</w:t>
      </w:r>
    </w:p>
    <w:p w14:paraId="7265B09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R5-247838</w:t>
      </w:r>
      <w:r>
        <w:rPr>
          <w:color w:val="993300"/>
          <w:u w:val="single"/>
        </w:rPr>
        <w:t>.</w:t>
      </w:r>
    </w:p>
    <w:p w14:paraId="0E9F272B" w14:textId="1EF18300" w:rsidR="00B2424A" w:rsidRDefault="00B2424A" w:rsidP="00B2424A">
      <w:pPr>
        <w:rPr>
          <w:rFonts w:ascii="Arial" w:hAnsi="Arial" w:cs="Arial"/>
          <w:b/>
          <w:sz w:val="24"/>
        </w:rPr>
      </w:pPr>
      <w:r>
        <w:rPr>
          <w:rFonts w:ascii="Arial" w:hAnsi="Arial" w:cs="Arial"/>
          <w:b/>
          <w:color w:val="0000FF"/>
          <w:sz w:val="24"/>
        </w:rPr>
        <w:t>R5-247838</w:t>
      </w:r>
      <w:r>
        <w:rPr>
          <w:rFonts w:ascii="Arial" w:hAnsi="Arial" w:cs="Arial"/>
          <w:b/>
          <w:color w:val="0000FF"/>
          <w:sz w:val="24"/>
        </w:rPr>
        <w:tab/>
      </w:r>
      <w:r>
        <w:rPr>
          <w:rFonts w:ascii="Arial" w:hAnsi="Arial" w:cs="Arial"/>
          <w:b/>
          <w:sz w:val="24"/>
        </w:rPr>
        <w:t>Update to R18 ATG TCs applicability</w:t>
      </w:r>
    </w:p>
    <w:p w14:paraId="5F5EC9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CR-0494  rev 1 Cat: F (Rel-18)</w:t>
      </w:r>
      <w:r>
        <w:rPr>
          <w:i/>
        </w:rPr>
        <w:br/>
      </w:r>
      <w:r>
        <w:rPr>
          <w:i/>
        </w:rPr>
        <w:br/>
      </w:r>
      <w:r>
        <w:rPr>
          <w:i/>
        </w:rPr>
        <w:tab/>
      </w:r>
      <w:r>
        <w:rPr>
          <w:i/>
        </w:rPr>
        <w:tab/>
      </w:r>
      <w:r>
        <w:rPr>
          <w:i/>
        </w:rPr>
        <w:tab/>
      </w:r>
      <w:r>
        <w:rPr>
          <w:i/>
        </w:rPr>
        <w:tab/>
      </w:r>
      <w:r>
        <w:rPr>
          <w:i/>
        </w:rPr>
        <w:tab/>
        <w:t>Source: CMCC</w:t>
      </w:r>
    </w:p>
    <w:p w14:paraId="14BAECAB" w14:textId="77777777" w:rsidR="00B2424A" w:rsidRDefault="00B2424A" w:rsidP="00B2424A">
      <w:pPr>
        <w:rPr>
          <w:color w:val="808080"/>
        </w:rPr>
      </w:pPr>
      <w:r>
        <w:rPr>
          <w:color w:val="808080"/>
        </w:rPr>
        <w:t>(Replaces R5-246674)</w:t>
      </w:r>
    </w:p>
    <w:p w14:paraId="1F1FDFE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4F5D8" w14:textId="4EC0F9B0" w:rsidR="00B2424A" w:rsidRDefault="00B2424A" w:rsidP="00B2424A">
      <w:pPr>
        <w:rPr>
          <w:rFonts w:ascii="Arial" w:hAnsi="Arial" w:cs="Arial"/>
          <w:b/>
          <w:sz w:val="24"/>
        </w:rPr>
      </w:pPr>
      <w:r>
        <w:rPr>
          <w:rFonts w:ascii="Arial" w:hAnsi="Arial" w:cs="Arial"/>
          <w:b/>
          <w:color w:val="0000FF"/>
          <w:sz w:val="24"/>
        </w:rPr>
        <w:t>R5-247343</w:t>
      </w:r>
      <w:r>
        <w:rPr>
          <w:rFonts w:ascii="Arial" w:hAnsi="Arial" w:cs="Arial"/>
          <w:b/>
          <w:color w:val="0000FF"/>
          <w:sz w:val="24"/>
        </w:rPr>
        <w:tab/>
      </w:r>
      <w:r>
        <w:rPr>
          <w:rFonts w:ascii="Arial" w:hAnsi="Arial" w:cs="Arial"/>
          <w:b/>
          <w:sz w:val="24"/>
        </w:rPr>
        <w:t>Adding applicability for ATG test cases</w:t>
      </w:r>
    </w:p>
    <w:p w14:paraId="39AAC29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CR-0526  Cat: F (Rel-18)</w:t>
      </w:r>
      <w:r>
        <w:rPr>
          <w:i/>
        </w:rPr>
        <w:br/>
      </w:r>
      <w:r>
        <w:rPr>
          <w:i/>
        </w:rPr>
        <w:br/>
      </w:r>
      <w:r>
        <w:rPr>
          <w:i/>
        </w:rPr>
        <w:tab/>
      </w:r>
      <w:r>
        <w:rPr>
          <w:i/>
        </w:rPr>
        <w:tab/>
      </w:r>
      <w:r>
        <w:rPr>
          <w:i/>
        </w:rPr>
        <w:tab/>
      </w:r>
      <w:r>
        <w:rPr>
          <w:i/>
        </w:rPr>
        <w:tab/>
      </w:r>
      <w:r>
        <w:rPr>
          <w:i/>
        </w:rPr>
        <w:tab/>
        <w:t>Source: Ericsson</w:t>
      </w:r>
    </w:p>
    <w:p w14:paraId="7AF34458" w14:textId="77777777" w:rsidR="00B2424A" w:rsidRDefault="00B2424A" w:rsidP="00B2424A">
      <w:pPr>
        <w:rPr>
          <w:rFonts w:ascii="Arial" w:hAnsi="Arial" w:cs="Arial"/>
          <w:b/>
        </w:rPr>
      </w:pPr>
      <w:r>
        <w:rPr>
          <w:rFonts w:ascii="Arial" w:hAnsi="Arial" w:cs="Arial"/>
          <w:b/>
        </w:rPr>
        <w:t xml:space="preserve">Discussion: </w:t>
      </w:r>
    </w:p>
    <w:p w14:paraId="34AC0094" w14:textId="77777777" w:rsidR="00B2424A" w:rsidRDefault="00B2424A" w:rsidP="00B2424A">
      <w:r>
        <w:t>R5</w:t>
      </w:r>
    </w:p>
    <w:p w14:paraId="7E4495E3" w14:textId="77777777" w:rsidR="00B2424A" w:rsidRDefault="00B2424A" w:rsidP="00B2424A">
      <w:r>
        <w:lastRenderedPageBreak/>
        <w:t>r1</w:t>
      </w:r>
    </w:p>
    <w:p w14:paraId="3D73E0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R5-247816</w:t>
      </w:r>
      <w:r>
        <w:rPr>
          <w:color w:val="993300"/>
          <w:u w:val="single"/>
        </w:rPr>
        <w:t>.</w:t>
      </w:r>
    </w:p>
    <w:p w14:paraId="61947ECE" w14:textId="2027AE0C" w:rsidR="00B2424A" w:rsidRDefault="00B2424A" w:rsidP="00B2424A">
      <w:pPr>
        <w:rPr>
          <w:rFonts w:ascii="Arial" w:hAnsi="Arial" w:cs="Arial"/>
          <w:b/>
          <w:sz w:val="24"/>
        </w:rPr>
      </w:pPr>
      <w:r>
        <w:rPr>
          <w:rFonts w:ascii="Arial" w:hAnsi="Arial" w:cs="Arial"/>
          <w:b/>
          <w:color w:val="0000FF"/>
          <w:sz w:val="24"/>
        </w:rPr>
        <w:t>R5-247816</w:t>
      </w:r>
      <w:r>
        <w:rPr>
          <w:rFonts w:ascii="Arial" w:hAnsi="Arial" w:cs="Arial"/>
          <w:b/>
          <w:color w:val="0000FF"/>
          <w:sz w:val="24"/>
        </w:rPr>
        <w:tab/>
      </w:r>
      <w:r>
        <w:rPr>
          <w:rFonts w:ascii="Arial" w:hAnsi="Arial" w:cs="Arial"/>
          <w:b/>
          <w:sz w:val="24"/>
        </w:rPr>
        <w:t>Adding applicability for ATG test cases</w:t>
      </w:r>
    </w:p>
    <w:p w14:paraId="1ECFBA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CR-0526  rev 1 Cat: F (Rel-18)</w:t>
      </w:r>
      <w:r>
        <w:rPr>
          <w:i/>
        </w:rPr>
        <w:br/>
      </w:r>
      <w:r>
        <w:rPr>
          <w:i/>
        </w:rPr>
        <w:br/>
      </w:r>
      <w:r>
        <w:rPr>
          <w:i/>
        </w:rPr>
        <w:tab/>
      </w:r>
      <w:r>
        <w:rPr>
          <w:i/>
        </w:rPr>
        <w:tab/>
      </w:r>
      <w:r>
        <w:rPr>
          <w:i/>
        </w:rPr>
        <w:tab/>
      </w:r>
      <w:r>
        <w:rPr>
          <w:i/>
        </w:rPr>
        <w:tab/>
      </w:r>
      <w:r>
        <w:rPr>
          <w:i/>
        </w:rPr>
        <w:tab/>
        <w:t>Source: Ericsson</w:t>
      </w:r>
    </w:p>
    <w:p w14:paraId="78573395" w14:textId="77777777" w:rsidR="00B2424A" w:rsidRDefault="00B2424A" w:rsidP="00B2424A">
      <w:pPr>
        <w:rPr>
          <w:color w:val="808080"/>
        </w:rPr>
      </w:pPr>
      <w:r>
        <w:rPr>
          <w:color w:val="808080"/>
        </w:rPr>
        <w:t>(Replaces R5-247343)</w:t>
      </w:r>
    </w:p>
    <w:p w14:paraId="4A7896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E409D" w14:textId="77777777" w:rsidR="00B2424A" w:rsidRDefault="00B2424A" w:rsidP="00B2424A">
      <w:pPr>
        <w:pStyle w:val="Heading5"/>
      </w:pPr>
      <w:bookmarkStart w:id="380" w:name="_Toc184637092"/>
      <w:r>
        <w:t>5.3.21.6</w:t>
      </w:r>
      <w:r>
        <w:tab/>
        <w:t>TS 38.533</w:t>
      </w:r>
      <w:bookmarkEnd w:id="380"/>
    </w:p>
    <w:p w14:paraId="15EE5EBA" w14:textId="77777777" w:rsidR="00B2424A" w:rsidRDefault="00B2424A" w:rsidP="00B2424A">
      <w:pPr>
        <w:pStyle w:val="Heading5"/>
      </w:pPr>
      <w:bookmarkStart w:id="381" w:name="_Toc184637093"/>
      <w:r>
        <w:t>5.3.21.7</w:t>
      </w:r>
      <w:r>
        <w:tab/>
        <w:t>TR 38.903 (NR MU &amp; TT analyses)</w:t>
      </w:r>
      <w:bookmarkEnd w:id="381"/>
    </w:p>
    <w:p w14:paraId="54095495" w14:textId="77777777" w:rsidR="00B2424A" w:rsidRDefault="00B2424A" w:rsidP="00B2424A">
      <w:pPr>
        <w:pStyle w:val="Heading5"/>
      </w:pPr>
      <w:bookmarkStart w:id="382" w:name="_Toc184637094"/>
      <w:r>
        <w:t>5.3.21.8</w:t>
      </w:r>
      <w:r>
        <w:tab/>
        <w:t>TR 38.905 (NR Test Points Radio Transmission and Reception)</w:t>
      </w:r>
      <w:bookmarkEnd w:id="382"/>
    </w:p>
    <w:p w14:paraId="7632DE85" w14:textId="3B9C3625" w:rsidR="00B2424A" w:rsidRDefault="00B2424A" w:rsidP="00B2424A">
      <w:pPr>
        <w:rPr>
          <w:rFonts w:ascii="Arial" w:hAnsi="Arial" w:cs="Arial"/>
          <w:b/>
          <w:sz w:val="24"/>
        </w:rPr>
      </w:pPr>
      <w:r>
        <w:rPr>
          <w:rFonts w:ascii="Arial" w:hAnsi="Arial" w:cs="Arial"/>
          <w:b/>
          <w:color w:val="0000FF"/>
          <w:sz w:val="24"/>
        </w:rPr>
        <w:t>R5-247344</w:t>
      </w:r>
      <w:r>
        <w:rPr>
          <w:rFonts w:ascii="Arial" w:hAnsi="Arial" w:cs="Arial"/>
          <w:b/>
          <w:color w:val="0000FF"/>
          <w:sz w:val="24"/>
        </w:rPr>
        <w:tab/>
      </w:r>
      <w:r>
        <w:rPr>
          <w:rFonts w:ascii="Arial" w:hAnsi="Arial" w:cs="Arial"/>
          <w:b/>
          <w:sz w:val="24"/>
        </w:rPr>
        <w:t>Adding test point analysis for ATG test cases</w:t>
      </w:r>
    </w:p>
    <w:p w14:paraId="5AF073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CR-0964  Cat: F (Rel-18)</w:t>
      </w:r>
      <w:r>
        <w:rPr>
          <w:i/>
        </w:rPr>
        <w:br/>
      </w:r>
      <w:r>
        <w:rPr>
          <w:i/>
        </w:rPr>
        <w:br/>
      </w:r>
      <w:r>
        <w:rPr>
          <w:i/>
        </w:rPr>
        <w:tab/>
      </w:r>
      <w:r>
        <w:rPr>
          <w:i/>
        </w:rPr>
        <w:tab/>
      </w:r>
      <w:r>
        <w:rPr>
          <w:i/>
        </w:rPr>
        <w:tab/>
      </w:r>
      <w:r>
        <w:rPr>
          <w:i/>
        </w:rPr>
        <w:tab/>
      </w:r>
      <w:r>
        <w:rPr>
          <w:i/>
        </w:rPr>
        <w:tab/>
        <w:t>Source: Ericsson</w:t>
      </w:r>
    </w:p>
    <w:p w14:paraId="7CEE6BE4" w14:textId="77777777" w:rsidR="00B2424A" w:rsidRDefault="00B2424A" w:rsidP="00B2424A">
      <w:pPr>
        <w:rPr>
          <w:rFonts w:ascii="Arial" w:hAnsi="Arial" w:cs="Arial"/>
          <w:b/>
        </w:rPr>
      </w:pPr>
      <w:r>
        <w:rPr>
          <w:rFonts w:ascii="Arial" w:hAnsi="Arial" w:cs="Arial"/>
          <w:b/>
        </w:rPr>
        <w:t xml:space="preserve">Discussion: </w:t>
      </w:r>
    </w:p>
    <w:p w14:paraId="6EDA4E99" w14:textId="77777777" w:rsidR="00B2424A" w:rsidRDefault="00B2424A" w:rsidP="00B2424A">
      <w:r>
        <w:t>r1</w:t>
      </w:r>
    </w:p>
    <w:p w14:paraId="62C7DB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R5-247717</w:t>
      </w:r>
      <w:r>
        <w:rPr>
          <w:color w:val="993300"/>
          <w:u w:val="single"/>
        </w:rPr>
        <w:t>.</w:t>
      </w:r>
    </w:p>
    <w:p w14:paraId="148592A5" w14:textId="187570CF" w:rsidR="00B2424A" w:rsidRDefault="00B2424A" w:rsidP="00B2424A">
      <w:pPr>
        <w:rPr>
          <w:rFonts w:ascii="Arial" w:hAnsi="Arial" w:cs="Arial"/>
          <w:b/>
          <w:sz w:val="24"/>
        </w:rPr>
      </w:pPr>
      <w:r>
        <w:rPr>
          <w:rFonts w:ascii="Arial" w:hAnsi="Arial" w:cs="Arial"/>
          <w:b/>
          <w:color w:val="0000FF"/>
          <w:sz w:val="24"/>
        </w:rPr>
        <w:t>R5-247717</w:t>
      </w:r>
      <w:r>
        <w:rPr>
          <w:rFonts w:ascii="Arial" w:hAnsi="Arial" w:cs="Arial"/>
          <w:b/>
          <w:color w:val="0000FF"/>
          <w:sz w:val="24"/>
        </w:rPr>
        <w:tab/>
      </w:r>
      <w:r>
        <w:rPr>
          <w:rFonts w:ascii="Arial" w:hAnsi="Arial" w:cs="Arial"/>
          <w:b/>
          <w:sz w:val="24"/>
        </w:rPr>
        <w:t>Adding test point analysis for ATG test cases</w:t>
      </w:r>
    </w:p>
    <w:p w14:paraId="6929A64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CR-0964  rev 1 Cat: F (Rel-18)</w:t>
      </w:r>
      <w:r>
        <w:rPr>
          <w:i/>
        </w:rPr>
        <w:br/>
      </w:r>
      <w:r>
        <w:rPr>
          <w:i/>
        </w:rPr>
        <w:br/>
      </w:r>
      <w:r>
        <w:rPr>
          <w:i/>
        </w:rPr>
        <w:tab/>
      </w:r>
      <w:r>
        <w:rPr>
          <w:i/>
        </w:rPr>
        <w:tab/>
      </w:r>
      <w:r>
        <w:rPr>
          <w:i/>
        </w:rPr>
        <w:tab/>
      </w:r>
      <w:r>
        <w:rPr>
          <w:i/>
        </w:rPr>
        <w:tab/>
      </w:r>
      <w:r>
        <w:rPr>
          <w:i/>
        </w:rPr>
        <w:tab/>
        <w:t>Source: Ericsson</w:t>
      </w:r>
    </w:p>
    <w:p w14:paraId="0EDADD82" w14:textId="77777777" w:rsidR="00B2424A" w:rsidRDefault="00B2424A" w:rsidP="00B2424A">
      <w:pPr>
        <w:rPr>
          <w:color w:val="808080"/>
        </w:rPr>
      </w:pPr>
      <w:r>
        <w:rPr>
          <w:color w:val="808080"/>
        </w:rPr>
        <w:t>(Replaces R5-247344)</w:t>
      </w:r>
    </w:p>
    <w:p w14:paraId="10D56D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2BDCE" w14:textId="77777777" w:rsidR="00B2424A" w:rsidRDefault="00B2424A" w:rsidP="00B2424A">
      <w:pPr>
        <w:pStyle w:val="Heading5"/>
      </w:pPr>
      <w:bookmarkStart w:id="383" w:name="_Toc184637095"/>
      <w:r>
        <w:t>5.3.21.9</w:t>
      </w:r>
      <w:r>
        <w:tab/>
        <w:t>Discussion Papers, Work Plan, TC lists</w:t>
      </w:r>
      <w:bookmarkEnd w:id="383"/>
    </w:p>
    <w:p w14:paraId="717F4C86" w14:textId="4AC4AFD3" w:rsidR="00B2424A" w:rsidRDefault="00B2424A" w:rsidP="00B2424A">
      <w:pPr>
        <w:rPr>
          <w:rFonts w:ascii="Arial" w:hAnsi="Arial" w:cs="Arial"/>
          <w:b/>
          <w:sz w:val="24"/>
        </w:rPr>
      </w:pPr>
      <w:r>
        <w:rPr>
          <w:rFonts w:ascii="Arial" w:hAnsi="Arial" w:cs="Arial"/>
          <w:b/>
          <w:color w:val="0000FF"/>
          <w:sz w:val="24"/>
        </w:rPr>
        <w:t>R5-246445</w:t>
      </w:r>
      <w:r>
        <w:rPr>
          <w:rFonts w:ascii="Arial" w:hAnsi="Arial" w:cs="Arial"/>
          <w:b/>
          <w:color w:val="0000FF"/>
          <w:sz w:val="24"/>
        </w:rPr>
        <w:tab/>
      </w:r>
      <w:r>
        <w:rPr>
          <w:rFonts w:ascii="Arial" w:hAnsi="Arial" w:cs="Arial"/>
          <w:b/>
          <w:sz w:val="24"/>
        </w:rPr>
        <w:t>Discussion on MU and TT for ATG RF testing</w:t>
      </w:r>
    </w:p>
    <w:p w14:paraId="55ED9A6A"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02BD8678" w14:textId="77777777" w:rsidR="00B2424A" w:rsidRDefault="00B2424A" w:rsidP="00B2424A">
      <w:pPr>
        <w:rPr>
          <w:rFonts w:ascii="Arial" w:hAnsi="Arial" w:cs="Arial"/>
          <w:b/>
        </w:rPr>
      </w:pPr>
      <w:r>
        <w:rPr>
          <w:rFonts w:ascii="Arial" w:hAnsi="Arial" w:cs="Arial"/>
          <w:b/>
        </w:rPr>
        <w:t xml:space="preserve">Abstract: </w:t>
      </w:r>
    </w:p>
    <w:p w14:paraId="126F303F" w14:textId="77777777" w:rsidR="00B2424A" w:rsidRDefault="00B2424A" w:rsidP="00B2424A">
      <w:r>
        <w:t>"Associated 38.521-1 CRs R5-246446, R5-246447, R5-246448</w:t>
      </w:r>
    </w:p>
    <w:p w14:paraId="1E3FC2AC" w14:textId="77777777" w:rsidR="00B2424A" w:rsidRDefault="00B2424A" w:rsidP="00B2424A">
      <w:pPr>
        <w:rPr>
          <w:rFonts w:ascii="Arial" w:hAnsi="Arial" w:cs="Arial"/>
          <w:b/>
        </w:rPr>
      </w:pPr>
      <w:r>
        <w:rPr>
          <w:rFonts w:ascii="Arial" w:hAnsi="Arial" w:cs="Arial"/>
          <w:b/>
        </w:rPr>
        <w:t xml:space="preserve">Discussion: </w:t>
      </w:r>
    </w:p>
    <w:p w14:paraId="3EF20FF6" w14:textId="77777777" w:rsidR="00B2424A" w:rsidRDefault="00B2424A" w:rsidP="00B2424A">
      <w:r>
        <w:t xml:space="preserve">prop1-8 is endorsed and implemented in </w:t>
      </w:r>
      <w:proofErr w:type="spellStart"/>
      <w:r>
        <w:t>cr's</w:t>
      </w:r>
      <w:proofErr w:type="spellEnd"/>
    </w:p>
    <w:p w14:paraId="3B6302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43C66" w14:textId="77777777" w:rsidR="00B2424A" w:rsidRDefault="00B2424A" w:rsidP="00B2424A">
      <w:pPr>
        <w:pStyle w:val="Heading4"/>
      </w:pPr>
      <w:bookmarkStart w:id="384" w:name="_Toc184637096"/>
      <w:r>
        <w:lastRenderedPageBreak/>
        <w:t>5.3.22</w:t>
      </w:r>
      <w:r>
        <w:tab/>
        <w:t>4Rx handheld UE for low NR bands (&lt;1GHz) and/or 3Tx for NR inter-band UL Carrier Aggregation (CA) and EN-DC (UID-1020088) 4Rx_low_NR_band_handheld_3Tx_NR_CA_ENDC-UEConTest</w:t>
      </w:r>
      <w:bookmarkEnd w:id="384"/>
    </w:p>
    <w:p w14:paraId="08175B99" w14:textId="77777777" w:rsidR="00B2424A" w:rsidRDefault="00B2424A" w:rsidP="00B2424A">
      <w:pPr>
        <w:pStyle w:val="Heading5"/>
      </w:pPr>
      <w:bookmarkStart w:id="385" w:name="_Toc184637097"/>
      <w:r>
        <w:t>5.3.22.1</w:t>
      </w:r>
      <w:r>
        <w:tab/>
        <w:t>TS 38.508-1</w:t>
      </w:r>
      <w:bookmarkEnd w:id="385"/>
      <w:r>
        <w:t xml:space="preserve"> </w:t>
      </w:r>
    </w:p>
    <w:p w14:paraId="40D32572" w14:textId="77777777" w:rsidR="00B2424A" w:rsidRDefault="00B2424A" w:rsidP="00B2424A">
      <w:pPr>
        <w:pStyle w:val="Heading5"/>
      </w:pPr>
      <w:bookmarkStart w:id="386" w:name="_Toc184637098"/>
      <w:r>
        <w:t>5.3.22.2</w:t>
      </w:r>
      <w:r>
        <w:tab/>
        <w:t>TS 38.508-2</w:t>
      </w:r>
      <w:bookmarkEnd w:id="386"/>
    </w:p>
    <w:p w14:paraId="4989864A" w14:textId="77777777" w:rsidR="00B2424A" w:rsidRDefault="00B2424A" w:rsidP="00B2424A">
      <w:pPr>
        <w:pStyle w:val="Heading5"/>
      </w:pPr>
      <w:bookmarkStart w:id="387" w:name="_Toc184637099"/>
      <w:r>
        <w:t>5.3.22.3</w:t>
      </w:r>
      <w:r>
        <w:tab/>
        <w:t>TS 38.521-1</w:t>
      </w:r>
      <w:bookmarkEnd w:id="387"/>
    </w:p>
    <w:p w14:paraId="3DF8C12D" w14:textId="77777777" w:rsidR="00B2424A" w:rsidRDefault="00B2424A" w:rsidP="00B2424A">
      <w:pPr>
        <w:pStyle w:val="Heading6"/>
      </w:pPr>
      <w:bookmarkStart w:id="388" w:name="_Toc184637100"/>
      <w:r>
        <w:t>5.3.22.3.1</w:t>
      </w:r>
      <w:r>
        <w:tab/>
        <w:t>Tx Requirements (Clause 6)</w:t>
      </w:r>
      <w:bookmarkEnd w:id="388"/>
    </w:p>
    <w:p w14:paraId="0DE01C26" w14:textId="24D163AB" w:rsidR="00B2424A" w:rsidRDefault="00B2424A" w:rsidP="00B2424A">
      <w:pPr>
        <w:rPr>
          <w:rFonts w:ascii="Arial" w:hAnsi="Arial" w:cs="Arial"/>
          <w:b/>
          <w:sz w:val="24"/>
        </w:rPr>
      </w:pPr>
      <w:r>
        <w:rPr>
          <w:rFonts w:ascii="Arial" w:hAnsi="Arial" w:cs="Arial"/>
          <w:b/>
          <w:color w:val="0000FF"/>
          <w:sz w:val="24"/>
        </w:rPr>
        <w:t>R5-246912</w:t>
      </w:r>
      <w:r>
        <w:rPr>
          <w:rFonts w:ascii="Arial" w:hAnsi="Arial" w:cs="Arial"/>
          <w:b/>
          <w:color w:val="0000FF"/>
          <w:sz w:val="24"/>
        </w:rPr>
        <w:tab/>
      </w:r>
      <w:r>
        <w:rPr>
          <w:rFonts w:ascii="Arial" w:hAnsi="Arial" w:cs="Arial"/>
          <w:b/>
          <w:sz w:val="24"/>
        </w:rPr>
        <w:t>Addition of new test cases 6.3H.3.2 and 6.3H.3.3 for inter-band CA with UL MIMO</w:t>
      </w:r>
    </w:p>
    <w:p w14:paraId="79FC692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4D6E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4D411" w14:textId="056F93DB" w:rsidR="00B2424A" w:rsidRDefault="00B2424A" w:rsidP="00B2424A">
      <w:pPr>
        <w:rPr>
          <w:rFonts w:ascii="Arial" w:hAnsi="Arial" w:cs="Arial"/>
          <w:b/>
          <w:sz w:val="24"/>
        </w:rPr>
      </w:pPr>
      <w:r>
        <w:rPr>
          <w:rFonts w:ascii="Arial" w:hAnsi="Arial" w:cs="Arial"/>
          <w:b/>
          <w:color w:val="0000FF"/>
          <w:sz w:val="24"/>
        </w:rPr>
        <w:t>R5-246913</w:t>
      </w:r>
      <w:r>
        <w:rPr>
          <w:rFonts w:ascii="Arial" w:hAnsi="Arial" w:cs="Arial"/>
          <w:b/>
          <w:color w:val="0000FF"/>
          <w:sz w:val="24"/>
        </w:rPr>
        <w:tab/>
      </w:r>
      <w:r>
        <w:rPr>
          <w:rFonts w:ascii="Arial" w:hAnsi="Arial" w:cs="Arial"/>
          <w:b/>
          <w:sz w:val="24"/>
        </w:rPr>
        <w:t xml:space="preserve">Addition of new test cases 6.3L.3.2 and 6.3L.3.3 for inter-band CA with </w:t>
      </w:r>
      <w:proofErr w:type="spellStart"/>
      <w:r>
        <w:rPr>
          <w:rFonts w:ascii="Arial" w:hAnsi="Arial" w:cs="Arial"/>
          <w:b/>
          <w:sz w:val="24"/>
        </w:rPr>
        <w:t>TxD</w:t>
      </w:r>
      <w:proofErr w:type="spellEnd"/>
    </w:p>
    <w:p w14:paraId="59C6173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692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0AAD3" w14:textId="57128EF6" w:rsidR="00B2424A" w:rsidRDefault="00B2424A" w:rsidP="00B2424A">
      <w:pPr>
        <w:rPr>
          <w:rFonts w:ascii="Arial" w:hAnsi="Arial" w:cs="Arial"/>
          <w:b/>
          <w:sz w:val="24"/>
        </w:rPr>
      </w:pPr>
      <w:r>
        <w:rPr>
          <w:rFonts w:ascii="Arial" w:hAnsi="Arial" w:cs="Arial"/>
          <w:b/>
          <w:color w:val="0000FF"/>
          <w:sz w:val="24"/>
        </w:rPr>
        <w:t>R5-246914</w:t>
      </w:r>
      <w:r>
        <w:rPr>
          <w:rFonts w:ascii="Arial" w:hAnsi="Arial" w:cs="Arial"/>
          <w:b/>
          <w:color w:val="0000FF"/>
          <w:sz w:val="24"/>
        </w:rPr>
        <w:tab/>
      </w:r>
      <w:r>
        <w:rPr>
          <w:rFonts w:ascii="Arial" w:hAnsi="Arial" w:cs="Arial"/>
          <w:b/>
          <w:sz w:val="24"/>
        </w:rPr>
        <w:t>Addition of new test cases 6.4H.3.x for inter-band CA with UL MIMO</w:t>
      </w:r>
    </w:p>
    <w:p w14:paraId="5984E0A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586B78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B194" w14:textId="5A02B477" w:rsidR="00B2424A" w:rsidRDefault="00B2424A" w:rsidP="00B2424A">
      <w:pPr>
        <w:rPr>
          <w:rFonts w:ascii="Arial" w:hAnsi="Arial" w:cs="Arial"/>
          <w:b/>
          <w:sz w:val="24"/>
        </w:rPr>
      </w:pPr>
      <w:r>
        <w:rPr>
          <w:rFonts w:ascii="Arial" w:hAnsi="Arial" w:cs="Arial"/>
          <w:b/>
          <w:color w:val="0000FF"/>
          <w:sz w:val="24"/>
        </w:rPr>
        <w:t>R5-246915</w:t>
      </w:r>
      <w:r>
        <w:rPr>
          <w:rFonts w:ascii="Arial" w:hAnsi="Arial" w:cs="Arial"/>
          <w:b/>
          <w:color w:val="0000FF"/>
          <w:sz w:val="24"/>
        </w:rPr>
        <w:tab/>
      </w:r>
      <w:r>
        <w:rPr>
          <w:rFonts w:ascii="Arial" w:hAnsi="Arial" w:cs="Arial"/>
          <w:b/>
          <w:sz w:val="24"/>
        </w:rPr>
        <w:t xml:space="preserve">Addition of new test cases 6.4L.3.x for inter-band CA with </w:t>
      </w:r>
      <w:proofErr w:type="spellStart"/>
      <w:r>
        <w:rPr>
          <w:rFonts w:ascii="Arial" w:hAnsi="Arial" w:cs="Arial"/>
          <w:b/>
          <w:sz w:val="24"/>
        </w:rPr>
        <w:t>TxD</w:t>
      </w:r>
      <w:proofErr w:type="spellEnd"/>
    </w:p>
    <w:p w14:paraId="3F10473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4CCD60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AE0FD" w14:textId="77777777" w:rsidR="00B2424A" w:rsidRDefault="00B2424A" w:rsidP="00B2424A">
      <w:pPr>
        <w:pStyle w:val="Heading6"/>
      </w:pPr>
      <w:bookmarkStart w:id="389" w:name="_Toc184637101"/>
      <w:r>
        <w:t>5.3.22.3.2</w:t>
      </w:r>
      <w:r>
        <w:tab/>
        <w:t>Rx Requirements (Clause 7)</w:t>
      </w:r>
      <w:bookmarkEnd w:id="389"/>
    </w:p>
    <w:p w14:paraId="7E571B7C" w14:textId="40E0D526" w:rsidR="00B2424A" w:rsidRDefault="00B2424A" w:rsidP="00B2424A">
      <w:pPr>
        <w:rPr>
          <w:rFonts w:ascii="Arial" w:hAnsi="Arial" w:cs="Arial"/>
          <w:b/>
          <w:sz w:val="24"/>
        </w:rPr>
      </w:pPr>
      <w:r>
        <w:rPr>
          <w:rFonts w:ascii="Arial" w:hAnsi="Arial" w:cs="Arial"/>
          <w:b/>
          <w:color w:val="0000FF"/>
          <w:sz w:val="24"/>
        </w:rPr>
        <w:t>R5-247366</w:t>
      </w:r>
      <w:r>
        <w:rPr>
          <w:rFonts w:ascii="Arial" w:hAnsi="Arial" w:cs="Arial"/>
          <w:b/>
          <w:color w:val="0000FF"/>
          <w:sz w:val="24"/>
        </w:rPr>
        <w:tab/>
      </w:r>
      <w:r>
        <w:rPr>
          <w:rFonts w:ascii="Arial" w:hAnsi="Arial" w:cs="Arial"/>
          <w:b/>
          <w:sz w:val="24"/>
        </w:rPr>
        <w:t>Corrections on 7.3.2 for 4Rx reference sensitivity power level for FDD bands</w:t>
      </w:r>
    </w:p>
    <w:p w14:paraId="726E712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CR-3125  Cat: F (Rel-18)</w:t>
      </w:r>
      <w:r>
        <w:rPr>
          <w:i/>
        </w:rPr>
        <w:br/>
      </w:r>
      <w:r>
        <w:rPr>
          <w:i/>
        </w:rPr>
        <w:br/>
      </w:r>
      <w:r>
        <w:rPr>
          <w:i/>
        </w:rPr>
        <w:tab/>
      </w:r>
      <w:r>
        <w:rPr>
          <w:i/>
        </w:rPr>
        <w:tab/>
      </w:r>
      <w:r>
        <w:rPr>
          <w:i/>
        </w:rPr>
        <w:tab/>
      </w:r>
      <w:r>
        <w:rPr>
          <w:i/>
        </w:rPr>
        <w:tab/>
      </w:r>
      <w:r>
        <w:rPr>
          <w:i/>
        </w:rPr>
        <w:tab/>
        <w:t>Source: ZTE Corporation</w:t>
      </w:r>
    </w:p>
    <w:p w14:paraId="6C0237E2" w14:textId="77777777" w:rsidR="00B2424A" w:rsidRDefault="00B2424A" w:rsidP="00B2424A">
      <w:pPr>
        <w:rPr>
          <w:rFonts w:ascii="Arial" w:hAnsi="Arial" w:cs="Arial"/>
          <w:b/>
        </w:rPr>
      </w:pPr>
      <w:r>
        <w:rPr>
          <w:rFonts w:ascii="Arial" w:hAnsi="Arial" w:cs="Arial"/>
          <w:b/>
        </w:rPr>
        <w:t xml:space="preserve">Discussion: </w:t>
      </w:r>
    </w:p>
    <w:p w14:paraId="669417E0" w14:textId="77777777" w:rsidR="00B2424A" w:rsidRDefault="00B2424A" w:rsidP="00B2424A">
      <w:r>
        <w:lastRenderedPageBreak/>
        <w:t>overlapping with R5-246271.</w:t>
      </w:r>
    </w:p>
    <w:p w14:paraId="06FE3F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17D79" w14:textId="77777777" w:rsidR="00B2424A" w:rsidRDefault="00B2424A" w:rsidP="00B2424A">
      <w:pPr>
        <w:pStyle w:val="Heading6"/>
      </w:pPr>
      <w:bookmarkStart w:id="390" w:name="_Toc184637102"/>
      <w:r>
        <w:t>5.3.22.3.3</w:t>
      </w:r>
      <w:r>
        <w:tab/>
        <w:t>Clauses 1-5, Annexes</w:t>
      </w:r>
      <w:bookmarkEnd w:id="390"/>
    </w:p>
    <w:p w14:paraId="2B20184D" w14:textId="77777777" w:rsidR="00B2424A" w:rsidRDefault="00B2424A" w:rsidP="00B2424A">
      <w:pPr>
        <w:pStyle w:val="Heading5"/>
      </w:pPr>
      <w:bookmarkStart w:id="391" w:name="_Toc184637103"/>
      <w:r>
        <w:t>5.3.22.4</w:t>
      </w:r>
      <w:r>
        <w:tab/>
        <w:t>TS 38.521-3</w:t>
      </w:r>
      <w:bookmarkEnd w:id="391"/>
    </w:p>
    <w:p w14:paraId="07686EF4" w14:textId="77777777" w:rsidR="00B2424A" w:rsidRDefault="00B2424A" w:rsidP="00B2424A">
      <w:pPr>
        <w:pStyle w:val="Heading6"/>
      </w:pPr>
      <w:bookmarkStart w:id="392" w:name="_Toc184637104"/>
      <w:r>
        <w:t>5.3.22.4.1</w:t>
      </w:r>
      <w:r>
        <w:tab/>
        <w:t>Tx Requirements (Clause 6)</w:t>
      </w:r>
      <w:bookmarkEnd w:id="392"/>
    </w:p>
    <w:p w14:paraId="07D9A3CF" w14:textId="49AAB267" w:rsidR="00B2424A" w:rsidRDefault="00B2424A" w:rsidP="00B2424A">
      <w:pPr>
        <w:rPr>
          <w:rFonts w:ascii="Arial" w:hAnsi="Arial" w:cs="Arial"/>
          <w:b/>
          <w:sz w:val="24"/>
        </w:rPr>
      </w:pPr>
      <w:r>
        <w:rPr>
          <w:rFonts w:ascii="Arial" w:hAnsi="Arial" w:cs="Arial"/>
          <w:b/>
          <w:color w:val="0000FF"/>
          <w:sz w:val="24"/>
        </w:rPr>
        <w:t>R5-246916</w:t>
      </w:r>
      <w:r>
        <w:rPr>
          <w:rFonts w:ascii="Arial" w:hAnsi="Arial" w:cs="Arial"/>
          <w:b/>
          <w:color w:val="0000FF"/>
          <w:sz w:val="24"/>
        </w:rPr>
        <w:tab/>
      </w:r>
      <w:r>
        <w:rPr>
          <w:rFonts w:ascii="Arial" w:hAnsi="Arial" w:cs="Arial"/>
          <w:b/>
          <w:sz w:val="24"/>
        </w:rPr>
        <w:t>Addition of new test cases 6.3H.3.x for inter-band EN-DC with UL MIMO</w:t>
      </w:r>
    </w:p>
    <w:p w14:paraId="5E497F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5286AF5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BF788" w14:textId="0CEC3B09" w:rsidR="00B2424A" w:rsidRDefault="00B2424A" w:rsidP="00B2424A">
      <w:pPr>
        <w:rPr>
          <w:rFonts w:ascii="Arial" w:hAnsi="Arial" w:cs="Arial"/>
          <w:b/>
          <w:sz w:val="24"/>
        </w:rPr>
      </w:pPr>
      <w:r>
        <w:rPr>
          <w:rFonts w:ascii="Arial" w:hAnsi="Arial" w:cs="Arial"/>
          <w:b/>
          <w:color w:val="0000FF"/>
          <w:sz w:val="24"/>
        </w:rPr>
        <w:t>R5-246917</w:t>
      </w:r>
      <w:r>
        <w:rPr>
          <w:rFonts w:ascii="Arial" w:hAnsi="Arial" w:cs="Arial"/>
          <w:b/>
          <w:color w:val="0000FF"/>
          <w:sz w:val="24"/>
        </w:rPr>
        <w:tab/>
      </w:r>
      <w:r>
        <w:rPr>
          <w:rFonts w:ascii="Arial" w:hAnsi="Arial" w:cs="Arial"/>
          <w:b/>
          <w:sz w:val="24"/>
        </w:rPr>
        <w:t xml:space="preserve">Addition of new test cases 6.3L.3.x for inter-band EN-DC with </w:t>
      </w:r>
      <w:proofErr w:type="spellStart"/>
      <w:r>
        <w:rPr>
          <w:rFonts w:ascii="Arial" w:hAnsi="Arial" w:cs="Arial"/>
          <w:b/>
          <w:sz w:val="24"/>
        </w:rPr>
        <w:t>TxD</w:t>
      </w:r>
      <w:proofErr w:type="spellEnd"/>
    </w:p>
    <w:p w14:paraId="67005FD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SRTC</w:t>
      </w:r>
    </w:p>
    <w:p w14:paraId="0030395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5E2E8" w14:textId="6C12D5C2" w:rsidR="00B2424A" w:rsidRDefault="00B2424A" w:rsidP="00B2424A">
      <w:pPr>
        <w:rPr>
          <w:rFonts w:ascii="Arial" w:hAnsi="Arial" w:cs="Arial"/>
          <w:b/>
          <w:sz w:val="24"/>
        </w:rPr>
      </w:pPr>
      <w:r>
        <w:rPr>
          <w:rFonts w:ascii="Arial" w:hAnsi="Arial" w:cs="Arial"/>
          <w:b/>
          <w:color w:val="0000FF"/>
          <w:sz w:val="24"/>
        </w:rPr>
        <w:t>R5-246918</w:t>
      </w:r>
      <w:r>
        <w:rPr>
          <w:rFonts w:ascii="Arial" w:hAnsi="Arial" w:cs="Arial"/>
          <w:b/>
          <w:color w:val="0000FF"/>
          <w:sz w:val="24"/>
        </w:rPr>
        <w:tab/>
      </w:r>
      <w:r>
        <w:rPr>
          <w:rFonts w:ascii="Arial" w:hAnsi="Arial" w:cs="Arial"/>
          <w:b/>
          <w:sz w:val="24"/>
        </w:rPr>
        <w:t>Addition of new test cases 6.4H.x for inter-band EN-DC with UL MIMO</w:t>
      </w:r>
    </w:p>
    <w:p w14:paraId="14DCCA5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54BA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7D49" w14:textId="5312DBC4" w:rsidR="00B2424A" w:rsidRDefault="00B2424A" w:rsidP="00B2424A">
      <w:pPr>
        <w:rPr>
          <w:rFonts w:ascii="Arial" w:hAnsi="Arial" w:cs="Arial"/>
          <w:b/>
          <w:sz w:val="24"/>
        </w:rPr>
      </w:pPr>
      <w:r>
        <w:rPr>
          <w:rFonts w:ascii="Arial" w:hAnsi="Arial" w:cs="Arial"/>
          <w:b/>
          <w:color w:val="0000FF"/>
          <w:sz w:val="24"/>
        </w:rPr>
        <w:t>R5-246919</w:t>
      </w:r>
      <w:r>
        <w:rPr>
          <w:rFonts w:ascii="Arial" w:hAnsi="Arial" w:cs="Arial"/>
          <w:b/>
          <w:color w:val="0000FF"/>
          <w:sz w:val="24"/>
        </w:rPr>
        <w:tab/>
      </w:r>
      <w:r>
        <w:rPr>
          <w:rFonts w:ascii="Arial" w:hAnsi="Arial" w:cs="Arial"/>
          <w:b/>
          <w:sz w:val="24"/>
        </w:rPr>
        <w:t xml:space="preserve">Addition of new test cases 6.4L.x for inter-band EN-DC with </w:t>
      </w:r>
      <w:proofErr w:type="spellStart"/>
      <w:r>
        <w:rPr>
          <w:rFonts w:ascii="Arial" w:hAnsi="Arial" w:cs="Arial"/>
          <w:b/>
          <w:sz w:val="24"/>
        </w:rPr>
        <w:t>TxD</w:t>
      </w:r>
      <w:proofErr w:type="spellEnd"/>
    </w:p>
    <w:p w14:paraId="2B61820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1A8D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46724" w14:textId="77777777" w:rsidR="00B2424A" w:rsidRDefault="00B2424A" w:rsidP="00B2424A">
      <w:pPr>
        <w:pStyle w:val="Heading6"/>
      </w:pPr>
      <w:bookmarkStart w:id="393" w:name="_Toc184637105"/>
      <w:r>
        <w:t>5.3.22.4.2</w:t>
      </w:r>
      <w:r>
        <w:tab/>
        <w:t>Rx Requirements (Clause 7)</w:t>
      </w:r>
      <w:bookmarkEnd w:id="393"/>
    </w:p>
    <w:p w14:paraId="25351AAE" w14:textId="77777777" w:rsidR="00B2424A" w:rsidRDefault="00B2424A" w:rsidP="00B2424A">
      <w:pPr>
        <w:pStyle w:val="Heading6"/>
      </w:pPr>
      <w:bookmarkStart w:id="394" w:name="_Toc184637106"/>
      <w:r>
        <w:t>5.3.22.4.3</w:t>
      </w:r>
      <w:r>
        <w:tab/>
        <w:t>Clauses 1-5, Annexes</w:t>
      </w:r>
      <w:bookmarkEnd w:id="394"/>
    </w:p>
    <w:p w14:paraId="496EF320" w14:textId="0C2B221A" w:rsidR="00B2424A" w:rsidRDefault="00B2424A" w:rsidP="00B2424A">
      <w:pPr>
        <w:rPr>
          <w:rFonts w:ascii="Arial" w:hAnsi="Arial" w:cs="Arial"/>
          <w:b/>
          <w:sz w:val="24"/>
        </w:rPr>
      </w:pPr>
      <w:r>
        <w:rPr>
          <w:rFonts w:ascii="Arial" w:hAnsi="Arial" w:cs="Arial"/>
          <w:b/>
          <w:color w:val="0000FF"/>
          <w:sz w:val="24"/>
        </w:rPr>
        <w:t>R5-246920</w:t>
      </w:r>
      <w:r>
        <w:rPr>
          <w:rFonts w:ascii="Arial" w:hAnsi="Arial" w:cs="Arial"/>
          <w:b/>
          <w:color w:val="0000FF"/>
          <w:sz w:val="24"/>
        </w:rPr>
        <w:tab/>
      </w:r>
      <w:r>
        <w:rPr>
          <w:rFonts w:ascii="Arial" w:hAnsi="Arial" w:cs="Arial"/>
          <w:b/>
          <w:sz w:val="24"/>
        </w:rPr>
        <w:t>Addition of Annex F for 3Tx inter-band EN-DC new test cases</w:t>
      </w:r>
    </w:p>
    <w:p w14:paraId="77596E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C4BAA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15A25" w14:textId="77777777" w:rsidR="00B2424A" w:rsidRDefault="00B2424A" w:rsidP="00B2424A">
      <w:pPr>
        <w:pStyle w:val="Heading5"/>
      </w:pPr>
      <w:bookmarkStart w:id="395" w:name="_Toc184637107"/>
      <w:r>
        <w:t>5.3.22.5</w:t>
      </w:r>
      <w:r>
        <w:tab/>
        <w:t>TS 38.522</w:t>
      </w:r>
      <w:bookmarkEnd w:id="395"/>
    </w:p>
    <w:p w14:paraId="2E136E90" w14:textId="0B9C3F41" w:rsidR="00B2424A" w:rsidRDefault="00B2424A" w:rsidP="00B2424A">
      <w:pPr>
        <w:rPr>
          <w:rFonts w:ascii="Arial" w:hAnsi="Arial" w:cs="Arial"/>
          <w:b/>
          <w:sz w:val="24"/>
        </w:rPr>
      </w:pPr>
      <w:r>
        <w:rPr>
          <w:rFonts w:ascii="Arial" w:hAnsi="Arial" w:cs="Arial"/>
          <w:b/>
          <w:color w:val="0000FF"/>
          <w:sz w:val="24"/>
        </w:rPr>
        <w:t>R5-246921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3Tx inter-band EN-DC new test cases</w:t>
      </w:r>
    </w:p>
    <w:p w14:paraId="020537AD"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4F41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387F6" w14:textId="77777777" w:rsidR="00B2424A" w:rsidRDefault="00B2424A" w:rsidP="00B2424A">
      <w:pPr>
        <w:pStyle w:val="Heading5"/>
      </w:pPr>
      <w:bookmarkStart w:id="396" w:name="_Toc184637108"/>
      <w:r>
        <w:t>5.3.22.6</w:t>
      </w:r>
      <w:r>
        <w:tab/>
        <w:t>TR 38.905 (NR Test Points Radio Transmission and Reception)</w:t>
      </w:r>
      <w:bookmarkEnd w:id="396"/>
    </w:p>
    <w:p w14:paraId="33A408F8" w14:textId="77777777" w:rsidR="00B2424A" w:rsidRDefault="00B2424A" w:rsidP="00B2424A">
      <w:pPr>
        <w:pStyle w:val="Heading5"/>
      </w:pPr>
      <w:bookmarkStart w:id="397" w:name="_Toc184637109"/>
      <w:r>
        <w:t>5.3.22.7</w:t>
      </w:r>
      <w:r>
        <w:tab/>
        <w:t>Discussion Papers, Work Plan, TC lists</w:t>
      </w:r>
      <w:bookmarkEnd w:id="397"/>
    </w:p>
    <w:p w14:paraId="0760376A" w14:textId="77777777" w:rsidR="00B2424A" w:rsidRDefault="00B2424A" w:rsidP="00B2424A">
      <w:pPr>
        <w:pStyle w:val="Heading4"/>
      </w:pPr>
      <w:bookmarkStart w:id="398" w:name="_Toc184637110"/>
      <w:r>
        <w:t>5.3.23</w:t>
      </w:r>
      <w:r>
        <w:tab/>
        <w:t>NR support for dedicated spectrum less than 5MHz for FR1 (UID-1030060) NR_FR1_lessthan_5MHz_BW-UEConTest</w:t>
      </w:r>
      <w:bookmarkEnd w:id="398"/>
    </w:p>
    <w:p w14:paraId="0C99FF16" w14:textId="77777777" w:rsidR="00B2424A" w:rsidRDefault="00B2424A" w:rsidP="00B2424A">
      <w:pPr>
        <w:pStyle w:val="Heading5"/>
      </w:pPr>
      <w:bookmarkStart w:id="399" w:name="_Toc184637111"/>
      <w:r>
        <w:t>5.3.23.1</w:t>
      </w:r>
      <w:r>
        <w:tab/>
        <w:t>TS 38.508-1</w:t>
      </w:r>
      <w:bookmarkEnd w:id="399"/>
      <w:r>
        <w:t xml:space="preserve"> </w:t>
      </w:r>
    </w:p>
    <w:p w14:paraId="29AC47F8" w14:textId="77777777" w:rsidR="00B2424A" w:rsidRDefault="00B2424A" w:rsidP="00B2424A">
      <w:pPr>
        <w:pStyle w:val="Heading6"/>
      </w:pPr>
      <w:bookmarkStart w:id="400" w:name="_Toc184637112"/>
      <w:r>
        <w:t>5.3.23.1.1</w:t>
      </w:r>
      <w:r>
        <w:tab/>
        <w:t>Test frequencies (Clause 4.3.1)</w:t>
      </w:r>
      <w:bookmarkEnd w:id="400"/>
    </w:p>
    <w:p w14:paraId="41027E75" w14:textId="4A70F903" w:rsidR="00B2424A" w:rsidRDefault="00B2424A" w:rsidP="00B2424A">
      <w:pPr>
        <w:rPr>
          <w:rFonts w:ascii="Arial" w:hAnsi="Arial" w:cs="Arial"/>
          <w:b/>
          <w:sz w:val="24"/>
        </w:rPr>
      </w:pPr>
      <w:r>
        <w:rPr>
          <w:rFonts w:ascii="Arial" w:hAnsi="Arial" w:cs="Arial"/>
          <w:b/>
          <w:color w:val="0000FF"/>
          <w:sz w:val="24"/>
        </w:rPr>
        <w:t>R5-246270</w:t>
      </w:r>
      <w:r>
        <w:rPr>
          <w:rFonts w:ascii="Arial" w:hAnsi="Arial" w:cs="Arial"/>
          <w:b/>
          <w:color w:val="0000FF"/>
          <w:sz w:val="24"/>
        </w:rPr>
        <w:tab/>
      </w:r>
      <w:r>
        <w:rPr>
          <w:rFonts w:ascii="Arial" w:hAnsi="Arial" w:cs="Arial"/>
          <w:b/>
          <w:sz w:val="24"/>
        </w:rPr>
        <w:t>Editorial CR implementation correction for n100 Low test CBW</w:t>
      </w:r>
    </w:p>
    <w:p w14:paraId="28FF69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CR-3337  Cat: F (Rel-18)</w:t>
      </w:r>
      <w:r>
        <w:rPr>
          <w:i/>
        </w:rPr>
        <w:br/>
      </w:r>
      <w:r>
        <w:rPr>
          <w:i/>
        </w:rPr>
        <w:br/>
      </w:r>
      <w:r>
        <w:rPr>
          <w:i/>
        </w:rPr>
        <w:tab/>
      </w:r>
      <w:r>
        <w:rPr>
          <w:i/>
        </w:rPr>
        <w:tab/>
      </w:r>
      <w:r>
        <w:rPr>
          <w:i/>
        </w:rPr>
        <w:tab/>
      </w:r>
      <w:r>
        <w:rPr>
          <w:i/>
        </w:rPr>
        <w:tab/>
      </w:r>
      <w:r>
        <w:rPr>
          <w:i/>
        </w:rPr>
        <w:tab/>
        <w:t>Source: Nokia</w:t>
      </w:r>
    </w:p>
    <w:p w14:paraId="3E0790BF" w14:textId="77777777" w:rsidR="00B2424A" w:rsidRDefault="00B2424A" w:rsidP="00B2424A">
      <w:pPr>
        <w:rPr>
          <w:rFonts w:ascii="Arial" w:hAnsi="Arial" w:cs="Arial"/>
          <w:b/>
        </w:rPr>
      </w:pPr>
      <w:r>
        <w:rPr>
          <w:rFonts w:ascii="Arial" w:hAnsi="Arial" w:cs="Arial"/>
          <w:b/>
        </w:rPr>
        <w:t xml:space="preserve">Abstract: </w:t>
      </w:r>
    </w:p>
    <w:p w14:paraId="57574A88" w14:textId="77777777" w:rsidR="00B2424A" w:rsidRDefault="00B2424A" w:rsidP="00B2424A">
      <w:r>
        <w:t>Editorial</w:t>
      </w:r>
    </w:p>
    <w:p w14:paraId="4FC1E55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6CA4A" w14:textId="77777777" w:rsidR="00B2424A" w:rsidRDefault="00B2424A" w:rsidP="00B2424A">
      <w:pPr>
        <w:pStyle w:val="Heading6"/>
      </w:pPr>
      <w:bookmarkStart w:id="401" w:name="_Toc184637113"/>
      <w:r>
        <w:t>5.3.23.1.2</w:t>
      </w:r>
      <w:r>
        <w:tab/>
        <w:t>Test environment for RF (Clauses 5)</w:t>
      </w:r>
      <w:bookmarkEnd w:id="401"/>
    </w:p>
    <w:p w14:paraId="4BFB5AF9" w14:textId="77777777" w:rsidR="00B2424A" w:rsidRDefault="00B2424A" w:rsidP="00B2424A">
      <w:pPr>
        <w:pStyle w:val="Heading6"/>
      </w:pPr>
      <w:bookmarkStart w:id="402" w:name="_Toc184637114"/>
      <w:r>
        <w:t>5.3.23.1.3</w:t>
      </w:r>
      <w:r>
        <w:tab/>
        <w:t>Test environment for RRM (Clause 7)</w:t>
      </w:r>
      <w:bookmarkEnd w:id="402"/>
    </w:p>
    <w:p w14:paraId="4F8F9350" w14:textId="77777777" w:rsidR="00B2424A" w:rsidRDefault="00B2424A" w:rsidP="00B2424A">
      <w:pPr>
        <w:pStyle w:val="Heading6"/>
      </w:pPr>
      <w:bookmarkStart w:id="403" w:name="_Toc184637115"/>
      <w:r>
        <w:t>5.3.23.1.4</w:t>
      </w:r>
      <w:r>
        <w:tab/>
        <w:t>Other clauses, Annexes</w:t>
      </w:r>
      <w:bookmarkEnd w:id="403"/>
      <w:r>
        <w:t xml:space="preserve"> </w:t>
      </w:r>
    </w:p>
    <w:p w14:paraId="4973BEFC" w14:textId="77777777" w:rsidR="00B2424A" w:rsidRDefault="00B2424A" w:rsidP="00B2424A">
      <w:pPr>
        <w:pStyle w:val="Heading5"/>
      </w:pPr>
      <w:bookmarkStart w:id="404" w:name="_Toc184637116"/>
      <w:r>
        <w:t>5.3.23.2</w:t>
      </w:r>
      <w:r>
        <w:tab/>
        <w:t>TS 38.508-2</w:t>
      </w:r>
      <w:bookmarkEnd w:id="404"/>
    </w:p>
    <w:p w14:paraId="5F54F142" w14:textId="77777777" w:rsidR="00B2424A" w:rsidRDefault="00B2424A" w:rsidP="00B2424A">
      <w:pPr>
        <w:pStyle w:val="Heading5"/>
      </w:pPr>
      <w:bookmarkStart w:id="405" w:name="_Toc184637117"/>
      <w:r>
        <w:t>5.3.23.3</w:t>
      </w:r>
      <w:r>
        <w:tab/>
        <w:t>TS 38.521-1</w:t>
      </w:r>
      <w:bookmarkEnd w:id="405"/>
    </w:p>
    <w:p w14:paraId="33C16714" w14:textId="77777777" w:rsidR="00B2424A" w:rsidRDefault="00B2424A" w:rsidP="00B2424A">
      <w:pPr>
        <w:pStyle w:val="Heading6"/>
      </w:pPr>
      <w:bookmarkStart w:id="406" w:name="_Toc184637118"/>
      <w:r>
        <w:t>5.3.23.3.1</w:t>
      </w:r>
      <w:r>
        <w:tab/>
        <w:t>Tx Requirements (Clause 6)</w:t>
      </w:r>
      <w:bookmarkEnd w:id="406"/>
    </w:p>
    <w:p w14:paraId="0CD6E98A" w14:textId="77777777" w:rsidR="00B2424A" w:rsidRDefault="00B2424A" w:rsidP="00B2424A">
      <w:pPr>
        <w:pStyle w:val="Heading6"/>
      </w:pPr>
      <w:bookmarkStart w:id="407" w:name="_Toc184637119"/>
      <w:r>
        <w:t>5.3.23.3.2</w:t>
      </w:r>
      <w:r>
        <w:tab/>
        <w:t>Rx Requirements (Clause 7)</w:t>
      </w:r>
      <w:bookmarkEnd w:id="407"/>
    </w:p>
    <w:p w14:paraId="0C3CBD76" w14:textId="003E626B" w:rsidR="00B2424A" w:rsidRDefault="00B2424A" w:rsidP="00B2424A">
      <w:pPr>
        <w:rPr>
          <w:rFonts w:ascii="Arial" w:hAnsi="Arial" w:cs="Arial"/>
          <w:b/>
          <w:sz w:val="24"/>
        </w:rPr>
      </w:pPr>
      <w:r>
        <w:rPr>
          <w:rFonts w:ascii="Arial" w:hAnsi="Arial" w:cs="Arial"/>
          <w:b/>
          <w:color w:val="0000FF"/>
          <w:sz w:val="24"/>
        </w:rPr>
        <w:t>R5-246271</w:t>
      </w:r>
      <w:r>
        <w:rPr>
          <w:rFonts w:ascii="Arial" w:hAnsi="Arial" w:cs="Arial"/>
          <w:b/>
          <w:color w:val="0000FF"/>
          <w:sz w:val="24"/>
        </w:rPr>
        <w:tab/>
      </w:r>
      <w:r>
        <w:rPr>
          <w:rFonts w:ascii="Arial" w:hAnsi="Arial" w:cs="Arial"/>
          <w:b/>
          <w:sz w:val="24"/>
        </w:rPr>
        <w:t>Correction to four antenna port Reference sensitivity test requirements</w:t>
      </w:r>
    </w:p>
    <w:p w14:paraId="387F90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CR-2999  Cat: F (Rel-18)</w:t>
      </w:r>
      <w:r>
        <w:rPr>
          <w:i/>
        </w:rPr>
        <w:br/>
      </w:r>
      <w:r>
        <w:rPr>
          <w:i/>
        </w:rPr>
        <w:br/>
      </w:r>
      <w:r>
        <w:rPr>
          <w:i/>
        </w:rPr>
        <w:tab/>
      </w:r>
      <w:r>
        <w:rPr>
          <w:i/>
        </w:rPr>
        <w:tab/>
      </w:r>
      <w:r>
        <w:rPr>
          <w:i/>
        </w:rPr>
        <w:tab/>
      </w:r>
      <w:r>
        <w:rPr>
          <w:i/>
        </w:rPr>
        <w:tab/>
      </w:r>
      <w:r>
        <w:rPr>
          <w:i/>
        </w:rPr>
        <w:tab/>
        <w:t>Source: Nokia</w:t>
      </w:r>
    </w:p>
    <w:p w14:paraId="7CD4C0A3" w14:textId="77777777" w:rsidR="00B2424A" w:rsidRDefault="00B2424A" w:rsidP="00B2424A">
      <w:pPr>
        <w:rPr>
          <w:rFonts w:ascii="Arial" w:hAnsi="Arial" w:cs="Arial"/>
          <w:b/>
        </w:rPr>
      </w:pPr>
      <w:r>
        <w:rPr>
          <w:rFonts w:ascii="Arial" w:hAnsi="Arial" w:cs="Arial"/>
          <w:b/>
        </w:rPr>
        <w:t xml:space="preserve">Abstract: </w:t>
      </w:r>
    </w:p>
    <w:p w14:paraId="5B970911" w14:textId="77777777" w:rsidR="00B2424A" w:rsidRDefault="00B2424A" w:rsidP="00B2424A">
      <w:r>
        <w:t>R5-246260 (CR 2996) / R5-246274 (CR 3002) adds 5/3 MHz CBW requirements for band n105/n13/n85 into existing table 7.3.2.5-2a format where 3MHz and 5 MHz CBW columns are in wrong order. Band n105 do not specify requirement for 3 MHz CBW.</w:t>
      </w:r>
    </w:p>
    <w:p w14:paraId="5CAB171D" w14:textId="77777777" w:rsidR="00B2424A" w:rsidRDefault="00B2424A" w:rsidP="00B2424A">
      <w:pPr>
        <w:rPr>
          <w:rFonts w:ascii="Arial" w:hAnsi="Arial" w:cs="Arial"/>
          <w:b/>
        </w:rPr>
      </w:pPr>
      <w:r>
        <w:rPr>
          <w:rFonts w:ascii="Arial" w:hAnsi="Arial" w:cs="Arial"/>
          <w:b/>
        </w:rPr>
        <w:t xml:space="preserve">Discussion: </w:t>
      </w:r>
    </w:p>
    <w:p w14:paraId="3A38C07C" w14:textId="77777777" w:rsidR="00B2424A" w:rsidRDefault="00B2424A" w:rsidP="00B2424A">
      <w:r>
        <w:lastRenderedPageBreak/>
        <w:t xml:space="preserve">R5-247366 =&gt; Overlap. Content is </w:t>
      </w:r>
      <w:proofErr w:type="gramStart"/>
      <w:r>
        <w:t>exactly the same</w:t>
      </w:r>
      <w:proofErr w:type="gramEnd"/>
      <w:r>
        <w:t>.</w:t>
      </w:r>
    </w:p>
    <w:p w14:paraId="6AA0A6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55761" w14:textId="77777777" w:rsidR="00B2424A" w:rsidRDefault="00B2424A" w:rsidP="00B2424A">
      <w:pPr>
        <w:pStyle w:val="Heading6"/>
      </w:pPr>
      <w:bookmarkStart w:id="408" w:name="_Toc184637120"/>
      <w:r>
        <w:t>5.3.23.3.3</w:t>
      </w:r>
      <w:r>
        <w:tab/>
        <w:t>Clauses 1-5, Annexes</w:t>
      </w:r>
      <w:bookmarkEnd w:id="408"/>
    </w:p>
    <w:p w14:paraId="14183968" w14:textId="2DC384D5" w:rsidR="00B2424A" w:rsidRDefault="00B2424A" w:rsidP="00B2424A">
      <w:pPr>
        <w:rPr>
          <w:rFonts w:ascii="Arial" w:hAnsi="Arial" w:cs="Arial"/>
          <w:b/>
          <w:sz w:val="24"/>
        </w:rPr>
      </w:pPr>
      <w:r>
        <w:rPr>
          <w:rFonts w:ascii="Arial" w:hAnsi="Arial" w:cs="Arial"/>
          <w:b/>
          <w:color w:val="0000FF"/>
          <w:sz w:val="24"/>
        </w:rPr>
        <w:t>R5-246273</w:t>
      </w:r>
      <w:r>
        <w:rPr>
          <w:rFonts w:ascii="Arial" w:hAnsi="Arial" w:cs="Arial"/>
          <w:b/>
          <w:color w:val="0000FF"/>
          <w:sz w:val="24"/>
        </w:rPr>
        <w:tab/>
      </w:r>
      <w:r>
        <w:rPr>
          <w:rFonts w:ascii="Arial" w:hAnsi="Arial" w:cs="Arial"/>
          <w:b/>
          <w:sz w:val="24"/>
        </w:rPr>
        <w:t>Addition of 3 MHz CBW for Annexes C and D</w:t>
      </w:r>
    </w:p>
    <w:p w14:paraId="570E408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CR-3001  Cat: F (Rel-18)</w:t>
      </w:r>
      <w:r>
        <w:rPr>
          <w:i/>
        </w:rPr>
        <w:br/>
      </w:r>
      <w:r>
        <w:rPr>
          <w:i/>
        </w:rPr>
        <w:br/>
      </w:r>
      <w:r>
        <w:rPr>
          <w:i/>
        </w:rPr>
        <w:tab/>
      </w:r>
      <w:r>
        <w:rPr>
          <w:i/>
        </w:rPr>
        <w:tab/>
      </w:r>
      <w:r>
        <w:rPr>
          <w:i/>
        </w:rPr>
        <w:tab/>
      </w:r>
      <w:r>
        <w:rPr>
          <w:i/>
        </w:rPr>
        <w:tab/>
      </w:r>
      <w:r>
        <w:rPr>
          <w:i/>
        </w:rPr>
        <w:tab/>
        <w:t>Source: Nokia</w:t>
      </w:r>
    </w:p>
    <w:p w14:paraId="6E4D6F8D" w14:textId="77777777" w:rsidR="00B2424A" w:rsidRDefault="00B2424A" w:rsidP="00B2424A">
      <w:pPr>
        <w:rPr>
          <w:rFonts w:ascii="Arial" w:hAnsi="Arial" w:cs="Arial"/>
          <w:b/>
        </w:rPr>
      </w:pPr>
      <w:r>
        <w:rPr>
          <w:rFonts w:ascii="Arial" w:hAnsi="Arial" w:cs="Arial"/>
          <w:b/>
        </w:rPr>
        <w:t xml:space="preserve">Abstract: </w:t>
      </w:r>
    </w:p>
    <w:p w14:paraId="1DF48DAD" w14:textId="77777777" w:rsidR="00B2424A" w:rsidRDefault="00B2424A" w:rsidP="00B2424A">
      <w:r>
        <w:t>Depending on RAN4 CR R4-2417555 (CR 2519).</w:t>
      </w:r>
    </w:p>
    <w:p w14:paraId="598376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219F2" w14:textId="77777777" w:rsidR="00B2424A" w:rsidRDefault="00B2424A" w:rsidP="00B2424A">
      <w:pPr>
        <w:pStyle w:val="Heading5"/>
      </w:pPr>
      <w:bookmarkStart w:id="409" w:name="_Toc184637121"/>
      <w:r>
        <w:t>5.3.23.4</w:t>
      </w:r>
      <w:r>
        <w:tab/>
        <w:t>TS 38.521-4</w:t>
      </w:r>
      <w:bookmarkEnd w:id="409"/>
    </w:p>
    <w:p w14:paraId="219F92B9" w14:textId="77777777" w:rsidR="00B2424A" w:rsidRDefault="00B2424A" w:rsidP="00B2424A">
      <w:pPr>
        <w:pStyle w:val="Heading6"/>
      </w:pPr>
      <w:bookmarkStart w:id="410" w:name="_Toc184637122"/>
      <w:r>
        <w:t>5.3.23.4.1</w:t>
      </w:r>
      <w:r>
        <w:tab/>
        <w:t xml:space="preserve">Conducted </w:t>
      </w:r>
      <w:proofErr w:type="spellStart"/>
      <w:r>
        <w:t>Demod</w:t>
      </w:r>
      <w:proofErr w:type="spellEnd"/>
      <w:r>
        <w:t xml:space="preserve"> Performance and CSI Reporting Requirements (Clauses 5&amp;6)</w:t>
      </w:r>
      <w:bookmarkEnd w:id="410"/>
    </w:p>
    <w:p w14:paraId="1FB1FE0E" w14:textId="77777777" w:rsidR="00B2424A" w:rsidRDefault="00B2424A" w:rsidP="00B2424A">
      <w:pPr>
        <w:pStyle w:val="Heading6"/>
      </w:pPr>
      <w:bookmarkStart w:id="411" w:name="_Toc184637123"/>
      <w:r>
        <w:t>5.3.23.4.2</w:t>
      </w:r>
      <w:r>
        <w:tab/>
        <w:t xml:space="preserve">Radiated </w:t>
      </w:r>
      <w:proofErr w:type="spellStart"/>
      <w:r>
        <w:t>Demod</w:t>
      </w:r>
      <w:proofErr w:type="spellEnd"/>
      <w:r>
        <w:t xml:space="preserve"> Performance and CSI Reporting Requirements (Clauses 7&amp;8)</w:t>
      </w:r>
      <w:bookmarkEnd w:id="411"/>
    </w:p>
    <w:p w14:paraId="6FB1FFBE" w14:textId="77777777" w:rsidR="00B2424A" w:rsidRDefault="00B2424A" w:rsidP="00B2424A">
      <w:pPr>
        <w:pStyle w:val="Heading6"/>
      </w:pPr>
      <w:bookmarkStart w:id="412" w:name="_Toc184637124"/>
      <w:r>
        <w:t>5.3.23.4.3</w:t>
      </w:r>
      <w:r>
        <w:tab/>
        <w:t xml:space="preserve">Interworking </w:t>
      </w:r>
      <w:proofErr w:type="spellStart"/>
      <w:r>
        <w:t>Demod</w:t>
      </w:r>
      <w:proofErr w:type="spellEnd"/>
      <w:r>
        <w:t xml:space="preserve"> Performance and CSI Reporting Requirements (Clauses 9&amp;10)</w:t>
      </w:r>
      <w:bookmarkEnd w:id="412"/>
    </w:p>
    <w:p w14:paraId="7C9CA033" w14:textId="77777777" w:rsidR="00B2424A" w:rsidRDefault="00B2424A" w:rsidP="00B2424A">
      <w:pPr>
        <w:pStyle w:val="Heading6"/>
      </w:pPr>
      <w:bookmarkStart w:id="413" w:name="_Toc184637125"/>
      <w:r>
        <w:t>5.3.23.4.4</w:t>
      </w:r>
      <w:r>
        <w:tab/>
        <w:t>Clauses 1-4, Annexes</w:t>
      </w:r>
      <w:bookmarkEnd w:id="413"/>
    </w:p>
    <w:p w14:paraId="6242AE60" w14:textId="582BCD82" w:rsidR="00B2424A" w:rsidRDefault="00B2424A" w:rsidP="00B2424A">
      <w:pPr>
        <w:rPr>
          <w:rFonts w:ascii="Arial" w:hAnsi="Arial" w:cs="Arial"/>
          <w:b/>
          <w:sz w:val="24"/>
        </w:rPr>
      </w:pPr>
      <w:r>
        <w:rPr>
          <w:rFonts w:ascii="Arial" w:hAnsi="Arial" w:cs="Arial"/>
          <w:b/>
          <w:color w:val="0000FF"/>
          <w:sz w:val="24"/>
        </w:rPr>
        <w:t>R5-246775</w:t>
      </w:r>
      <w:r>
        <w:rPr>
          <w:rFonts w:ascii="Arial" w:hAnsi="Arial" w:cs="Arial"/>
          <w:b/>
          <w:color w:val="0000FF"/>
          <w:sz w:val="24"/>
        </w:rPr>
        <w:tab/>
      </w:r>
      <w:r>
        <w:rPr>
          <w:rFonts w:ascii="Arial" w:hAnsi="Arial" w:cs="Arial"/>
          <w:b/>
          <w:sz w:val="24"/>
        </w:rPr>
        <w:t xml:space="preserve">Addition of MU and TT for newly introduced </w:t>
      </w:r>
      <w:proofErr w:type="spellStart"/>
      <w:r>
        <w:rPr>
          <w:rFonts w:ascii="Arial" w:hAnsi="Arial" w:cs="Arial"/>
          <w:b/>
          <w:sz w:val="24"/>
        </w:rPr>
        <w:t>eRedCap</w:t>
      </w:r>
      <w:proofErr w:type="spellEnd"/>
      <w:r>
        <w:rPr>
          <w:rFonts w:ascii="Arial" w:hAnsi="Arial" w:cs="Arial"/>
          <w:b/>
          <w:sz w:val="24"/>
        </w:rPr>
        <w:t xml:space="preserve"> test cases</w:t>
      </w:r>
    </w:p>
    <w:p w14:paraId="30AE52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CR-0895  Cat: F (Rel-18)</w:t>
      </w:r>
      <w:r>
        <w:rPr>
          <w:i/>
        </w:rPr>
        <w:br/>
      </w:r>
      <w:r>
        <w:rPr>
          <w:i/>
        </w:rPr>
        <w:br/>
      </w:r>
      <w:r>
        <w:rPr>
          <w:i/>
        </w:rPr>
        <w:tab/>
      </w:r>
      <w:r>
        <w:rPr>
          <w:i/>
        </w:rPr>
        <w:tab/>
      </w:r>
      <w:r>
        <w:rPr>
          <w:i/>
        </w:rPr>
        <w:tab/>
      </w:r>
      <w:r>
        <w:rPr>
          <w:i/>
        </w:rPr>
        <w:tab/>
      </w:r>
      <w:r>
        <w:rPr>
          <w:i/>
        </w:rPr>
        <w:tab/>
        <w:t>Source: Ericsson</w:t>
      </w:r>
    </w:p>
    <w:p w14:paraId="420CC1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19E73" w14:textId="77777777" w:rsidR="00B2424A" w:rsidRDefault="00B2424A" w:rsidP="00B2424A">
      <w:pPr>
        <w:pStyle w:val="Heading5"/>
      </w:pPr>
      <w:bookmarkStart w:id="414" w:name="_Toc184637126"/>
      <w:r>
        <w:t>5.3.23.5</w:t>
      </w:r>
      <w:r>
        <w:tab/>
        <w:t>TS 38.522</w:t>
      </w:r>
      <w:bookmarkEnd w:id="414"/>
    </w:p>
    <w:p w14:paraId="48653A1D" w14:textId="014DD797" w:rsidR="00B2424A" w:rsidRDefault="00B2424A" w:rsidP="00B2424A">
      <w:pPr>
        <w:rPr>
          <w:rFonts w:ascii="Arial" w:hAnsi="Arial" w:cs="Arial"/>
          <w:b/>
          <w:sz w:val="24"/>
        </w:rPr>
      </w:pPr>
      <w:r>
        <w:rPr>
          <w:rFonts w:ascii="Arial" w:hAnsi="Arial" w:cs="Arial"/>
          <w:b/>
          <w:color w:val="0000FF"/>
          <w:sz w:val="24"/>
        </w:rPr>
        <w:t>R5-246975</w:t>
      </w:r>
      <w:r>
        <w:rPr>
          <w:rFonts w:ascii="Arial" w:hAnsi="Arial" w:cs="Arial"/>
          <w:b/>
          <w:color w:val="0000FF"/>
          <w:sz w:val="24"/>
        </w:rPr>
        <w:tab/>
      </w:r>
      <w:r>
        <w:rPr>
          <w:rFonts w:ascii="Arial" w:hAnsi="Arial" w:cs="Arial"/>
          <w:b/>
          <w:sz w:val="24"/>
        </w:rPr>
        <w:t>Update to applicability statements of less than 5 MHz test cases</w:t>
      </w:r>
    </w:p>
    <w:p w14:paraId="0D4655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CR-0512  Cat: F (Rel-18)</w:t>
      </w:r>
      <w:r>
        <w:rPr>
          <w:i/>
        </w:rPr>
        <w:br/>
      </w:r>
      <w:r>
        <w:rPr>
          <w:i/>
        </w:rPr>
        <w:br/>
      </w:r>
      <w:r>
        <w:rPr>
          <w:i/>
        </w:rPr>
        <w:tab/>
      </w:r>
      <w:r>
        <w:rPr>
          <w:i/>
        </w:rPr>
        <w:tab/>
      </w:r>
      <w:r>
        <w:rPr>
          <w:i/>
        </w:rPr>
        <w:tab/>
      </w:r>
      <w:r>
        <w:rPr>
          <w:i/>
        </w:rPr>
        <w:tab/>
      </w:r>
      <w:r>
        <w:rPr>
          <w:i/>
        </w:rPr>
        <w:tab/>
        <w:t>Source: Nokia</w:t>
      </w:r>
    </w:p>
    <w:p w14:paraId="7E5570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283EC" w14:textId="77777777" w:rsidR="00B2424A" w:rsidRDefault="00B2424A" w:rsidP="00B2424A">
      <w:pPr>
        <w:pStyle w:val="Heading5"/>
      </w:pPr>
      <w:bookmarkStart w:id="415" w:name="_Toc184637127"/>
      <w:r>
        <w:t>5.3.23.6</w:t>
      </w:r>
      <w:r>
        <w:tab/>
        <w:t>TS 38.533</w:t>
      </w:r>
      <w:bookmarkEnd w:id="415"/>
    </w:p>
    <w:p w14:paraId="1D8A72AF" w14:textId="6830D0E1" w:rsidR="00B2424A" w:rsidRDefault="00B2424A" w:rsidP="00B2424A">
      <w:pPr>
        <w:rPr>
          <w:rFonts w:ascii="Arial" w:hAnsi="Arial" w:cs="Arial"/>
          <w:b/>
          <w:sz w:val="24"/>
        </w:rPr>
      </w:pPr>
      <w:r>
        <w:rPr>
          <w:rFonts w:ascii="Arial" w:hAnsi="Arial" w:cs="Arial"/>
          <w:b/>
          <w:color w:val="0000FF"/>
          <w:sz w:val="24"/>
        </w:rPr>
        <w:t>R5-246976</w:t>
      </w:r>
      <w:r>
        <w:rPr>
          <w:rFonts w:ascii="Arial" w:hAnsi="Arial" w:cs="Arial"/>
          <w:b/>
          <w:color w:val="0000FF"/>
          <w:sz w:val="24"/>
        </w:rPr>
        <w:tab/>
      </w:r>
      <w:r>
        <w:rPr>
          <w:rFonts w:ascii="Arial" w:hAnsi="Arial" w:cs="Arial"/>
          <w:b/>
          <w:sz w:val="24"/>
        </w:rPr>
        <w:t>Completion of Test Case: Cell reselection to FR1 intra-frequency NR for UE operating on a cell with less than 5MHz BW including TT</w:t>
      </w:r>
    </w:p>
    <w:p w14:paraId="0301C8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CR-3575  Cat: F (Rel-18)</w:t>
      </w:r>
      <w:r>
        <w:rPr>
          <w:i/>
        </w:rPr>
        <w:br/>
      </w:r>
      <w:r>
        <w:rPr>
          <w:i/>
        </w:rPr>
        <w:br/>
      </w:r>
      <w:r>
        <w:rPr>
          <w:i/>
        </w:rPr>
        <w:tab/>
      </w:r>
      <w:r>
        <w:rPr>
          <w:i/>
        </w:rPr>
        <w:tab/>
      </w:r>
      <w:r>
        <w:rPr>
          <w:i/>
        </w:rPr>
        <w:tab/>
      </w:r>
      <w:r>
        <w:rPr>
          <w:i/>
        </w:rPr>
        <w:tab/>
      </w:r>
      <w:r>
        <w:rPr>
          <w:i/>
        </w:rPr>
        <w:tab/>
        <w:t>Source: Nokia</w:t>
      </w:r>
    </w:p>
    <w:p w14:paraId="76B107D6" w14:textId="77777777" w:rsidR="00B2424A" w:rsidRDefault="00B2424A" w:rsidP="00B2424A">
      <w:pPr>
        <w:rPr>
          <w:rFonts w:ascii="Arial" w:hAnsi="Arial" w:cs="Arial"/>
          <w:b/>
        </w:rPr>
      </w:pPr>
      <w:r>
        <w:rPr>
          <w:rFonts w:ascii="Arial" w:hAnsi="Arial" w:cs="Arial"/>
          <w:b/>
        </w:rPr>
        <w:t xml:space="preserve">Abstract: </w:t>
      </w:r>
    </w:p>
    <w:p w14:paraId="3F1BBA15" w14:textId="77777777" w:rsidR="00B2424A" w:rsidRDefault="00B2424A" w:rsidP="00B2424A">
      <w:r>
        <w:lastRenderedPageBreak/>
        <w:t>RRM TT</w:t>
      </w:r>
    </w:p>
    <w:p w14:paraId="099483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6AFD1" w14:textId="11314951" w:rsidR="00B2424A" w:rsidRDefault="00B2424A" w:rsidP="00B2424A">
      <w:pPr>
        <w:rPr>
          <w:rFonts w:ascii="Arial" w:hAnsi="Arial" w:cs="Arial"/>
          <w:b/>
          <w:sz w:val="24"/>
        </w:rPr>
      </w:pPr>
      <w:r>
        <w:rPr>
          <w:rFonts w:ascii="Arial" w:hAnsi="Arial" w:cs="Arial"/>
          <w:b/>
          <w:color w:val="0000FF"/>
          <w:sz w:val="24"/>
        </w:rPr>
        <w:t>R5-246977</w:t>
      </w:r>
      <w:r>
        <w:rPr>
          <w:rFonts w:ascii="Arial" w:hAnsi="Arial" w:cs="Arial"/>
          <w:b/>
          <w:color w:val="0000FF"/>
          <w:sz w:val="24"/>
        </w:rPr>
        <w:tab/>
      </w:r>
      <w:r>
        <w:rPr>
          <w:rFonts w:ascii="Arial" w:hAnsi="Arial" w:cs="Arial"/>
          <w:b/>
          <w:sz w:val="24"/>
        </w:rPr>
        <w:t>Completion of FR1 intra-frequency handover for less than 5MHz test case including TT</w:t>
      </w:r>
    </w:p>
    <w:p w14:paraId="6A9C47B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CR-3576  Cat: F (Rel-18)</w:t>
      </w:r>
      <w:r>
        <w:rPr>
          <w:i/>
        </w:rPr>
        <w:br/>
      </w:r>
      <w:r>
        <w:rPr>
          <w:i/>
        </w:rPr>
        <w:br/>
      </w:r>
      <w:r>
        <w:rPr>
          <w:i/>
        </w:rPr>
        <w:tab/>
      </w:r>
      <w:r>
        <w:rPr>
          <w:i/>
        </w:rPr>
        <w:tab/>
      </w:r>
      <w:r>
        <w:rPr>
          <w:i/>
        </w:rPr>
        <w:tab/>
      </w:r>
      <w:r>
        <w:rPr>
          <w:i/>
        </w:rPr>
        <w:tab/>
      </w:r>
      <w:r>
        <w:rPr>
          <w:i/>
        </w:rPr>
        <w:tab/>
        <w:t>Source: Nokia</w:t>
      </w:r>
    </w:p>
    <w:p w14:paraId="42AE2403" w14:textId="77777777" w:rsidR="00B2424A" w:rsidRDefault="00B2424A" w:rsidP="00B2424A">
      <w:pPr>
        <w:rPr>
          <w:rFonts w:ascii="Arial" w:hAnsi="Arial" w:cs="Arial"/>
          <w:b/>
        </w:rPr>
      </w:pPr>
      <w:r>
        <w:rPr>
          <w:rFonts w:ascii="Arial" w:hAnsi="Arial" w:cs="Arial"/>
          <w:b/>
        </w:rPr>
        <w:t xml:space="preserve">Abstract: </w:t>
      </w:r>
    </w:p>
    <w:p w14:paraId="6B8B0A4C" w14:textId="77777777" w:rsidR="00B2424A" w:rsidRDefault="00B2424A" w:rsidP="00B2424A">
      <w:r>
        <w:t>RRM TT</w:t>
      </w:r>
    </w:p>
    <w:p w14:paraId="25028F31" w14:textId="77777777" w:rsidR="00B2424A" w:rsidRDefault="00B2424A" w:rsidP="00B2424A">
      <w:pPr>
        <w:rPr>
          <w:rFonts w:ascii="Arial" w:hAnsi="Arial" w:cs="Arial"/>
          <w:b/>
        </w:rPr>
      </w:pPr>
      <w:r>
        <w:rPr>
          <w:rFonts w:ascii="Arial" w:hAnsi="Arial" w:cs="Arial"/>
          <w:b/>
        </w:rPr>
        <w:t xml:space="preserve">Discussion: </w:t>
      </w:r>
    </w:p>
    <w:p w14:paraId="0DFA0CFC" w14:textId="77777777" w:rsidR="00B2424A" w:rsidRDefault="00B2424A" w:rsidP="00B2424A">
      <w:r>
        <w:t>r1</w:t>
      </w:r>
    </w:p>
    <w:p w14:paraId="2D77B8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R5-247901</w:t>
      </w:r>
      <w:r>
        <w:rPr>
          <w:color w:val="993300"/>
          <w:u w:val="single"/>
        </w:rPr>
        <w:t>.</w:t>
      </w:r>
    </w:p>
    <w:p w14:paraId="7CA1BDCF" w14:textId="3775045B" w:rsidR="00B2424A" w:rsidRDefault="00B2424A" w:rsidP="00B2424A">
      <w:pPr>
        <w:rPr>
          <w:rFonts w:ascii="Arial" w:hAnsi="Arial" w:cs="Arial"/>
          <w:b/>
          <w:sz w:val="24"/>
        </w:rPr>
      </w:pPr>
      <w:r>
        <w:rPr>
          <w:rFonts w:ascii="Arial" w:hAnsi="Arial" w:cs="Arial"/>
          <w:b/>
          <w:color w:val="0000FF"/>
          <w:sz w:val="24"/>
        </w:rPr>
        <w:t>R5-247901</w:t>
      </w:r>
      <w:r>
        <w:rPr>
          <w:rFonts w:ascii="Arial" w:hAnsi="Arial" w:cs="Arial"/>
          <w:b/>
          <w:color w:val="0000FF"/>
          <w:sz w:val="24"/>
        </w:rPr>
        <w:tab/>
      </w:r>
      <w:r>
        <w:rPr>
          <w:rFonts w:ascii="Arial" w:hAnsi="Arial" w:cs="Arial"/>
          <w:b/>
          <w:sz w:val="24"/>
        </w:rPr>
        <w:t>Completion of FR1 intra-frequency handover for less than 5MHz test case including TT</w:t>
      </w:r>
    </w:p>
    <w:p w14:paraId="04C9634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CR-3576  rev 1 Cat: F (Rel-18)</w:t>
      </w:r>
      <w:r>
        <w:rPr>
          <w:i/>
        </w:rPr>
        <w:br/>
      </w:r>
      <w:r>
        <w:rPr>
          <w:i/>
        </w:rPr>
        <w:br/>
      </w:r>
      <w:r>
        <w:rPr>
          <w:i/>
        </w:rPr>
        <w:tab/>
      </w:r>
      <w:r>
        <w:rPr>
          <w:i/>
        </w:rPr>
        <w:tab/>
      </w:r>
      <w:r>
        <w:rPr>
          <w:i/>
        </w:rPr>
        <w:tab/>
      </w:r>
      <w:r>
        <w:rPr>
          <w:i/>
        </w:rPr>
        <w:tab/>
      </w:r>
      <w:r>
        <w:rPr>
          <w:i/>
        </w:rPr>
        <w:tab/>
        <w:t>Source: Nokia</w:t>
      </w:r>
    </w:p>
    <w:p w14:paraId="63986322" w14:textId="77777777" w:rsidR="00B2424A" w:rsidRDefault="00B2424A" w:rsidP="00B2424A">
      <w:pPr>
        <w:rPr>
          <w:color w:val="808080"/>
        </w:rPr>
      </w:pPr>
      <w:r>
        <w:rPr>
          <w:color w:val="808080"/>
        </w:rPr>
        <w:t>(Replaces R5-246977)</w:t>
      </w:r>
    </w:p>
    <w:p w14:paraId="5BA267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85C33" w14:textId="5F098BB8" w:rsidR="00B2424A" w:rsidRDefault="00B2424A" w:rsidP="00B2424A">
      <w:pPr>
        <w:rPr>
          <w:rFonts w:ascii="Arial" w:hAnsi="Arial" w:cs="Arial"/>
          <w:b/>
          <w:sz w:val="24"/>
        </w:rPr>
      </w:pPr>
      <w:r>
        <w:rPr>
          <w:rFonts w:ascii="Arial" w:hAnsi="Arial" w:cs="Arial"/>
          <w:b/>
          <w:color w:val="0000FF"/>
          <w:sz w:val="24"/>
        </w:rPr>
        <w:t>R5-246978</w:t>
      </w:r>
      <w:r>
        <w:rPr>
          <w:rFonts w:ascii="Arial" w:hAnsi="Arial" w:cs="Arial"/>
          <w:b/>
          <w:color w:val="0000FF"/>
          <w:sz w:val="24"/>
        </w:rPr>
        <w:tab/>
      </w:r>
      <w:r>
        <w:rPr>
          <w:rFonts w:ascii="Arial" w:hAnsi="Arial" w:cs="Arial"/>
          <w:b/>
          <w:sz w:val="24"/>
        </w:rPr>
        <w:t>Addition of test tolerance for cell reselection and handover test cases when cell is operating in less than 5 MHz</w:t>
      </w:r>
    </w:p>
    <w:p w14:paraId="7F1A76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CR-3577  Cat: F (Rel-18)</w:t>
      </w:r>
      <w:r>
        <w:rPr>
          <w:i/>
        </w:rPr>
        <w:br/>
      </w:r>
      <w:r>
        <w:rPr>
          <w:i/>
        </w:rPr>
        <w:br/>
      </w:r>
      <w:r>
        <w:rPr>
          <w:i/>
        </w:rPr>
        <w:tab/>
      </w:r>
      <w:r>
        <w:rPr>
          <w:i/>
        </w:rPr>
        <w:tab/>
      </w:r>
      <w:r>
        <w:rPr>
          <w:i/>
        </w:rPr>
        <w:tab/>
      </w:r>
      <w:r>
        <w:rPr>
          <w:i/>
        </w:rPr>
        <w:tab/>
      </w:r>
      <w:r>
        <w:rPr>
          <w:i/>
        </w:rPr>
        <w:tab/>
        <w:t>Source: Nokia</w:t>
      </w:r>
    </w:p>
    <w:p w14:paraId="5BC30D67" w14:textId="77777777" w:rsidR="00B2424A" w:rsidRDefault="00B2424A" w:rsidP="00B2424A">
      <w:pPr>
        <w:rPr>
          <w:rFonts w:ascii="Arial" w:hAnsi="Arial" w:cs="Arial"/>
          <w:b/>
        </w:rPr>
      </w:pPr>
      <w:r>
        <w:rPr>
          <w:rFonts w:ascii="Arial" w:hAnsi="Arial" w:cs="Arial"/>
          <w:b/>
        </w:rPr>
        <w:t xml:space="preserve">Abstract: </w:t>
      </w:r>
    </w:p>
    <w:p w14:paraId="3A7292D0" w14:textId="77777777" w:rsidR="00B2424A" w:rsidRDefault="00B2424A" w:rsidP="00B2424A">
      <w:r>
        <w:t>RRM TT</w:t>
      </w:r>
    </w:p>
    <w:p w14:paraId="17A5FE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97294" w14:textId="77862EF4" w:rsidR="00B2424A" w:rsidRDefault="00B2424A" w:rsidP="00B2424A">
      <w:pPr>
        <w:rPr>
          <w:rFonts w:ascii="Arial" w:hAnsi="Arial" w:cs="Arial"/>
          <w:b/>
          <w:sz w:val="24"/>
        </w:rPr>
      </w:pPr>
      <w:r>
        <w:rPr>
          <w:rFonts w:ascii="Arial" w:hAnsi="Arial" w:cs="Arial"/>
          <w:b/>
          <w:color w:val="0000FF"/>
          <w:sz w:val="24"/>
        </w:rPr>
        <w:t>R5-246999</w:t>
      </w:r>
      <w:r>
        <w:rPr>
          <w:rFonts w:ascii="Arial" w:hAnsi="Arial" w:cs="Arial"/>
          <w:b/>
          <w:color w:val="0000FF"/>
          <w:sz w:val="24"/>
        </w:rPr>
        <w:tab/>
      </w:r>
      <w:r>
        <w:rPr>
          <w:rFonts w:ascii="Arial" w:hAnsi="Arial" w:cs="Arial"/>
          <w:b/>
          <w:sz w:val="24"/>
        </w:rPr>
        <w:t>Addition of RLM IS in DRX mode for UE operating on a cell with less than 5MHz bandwidth test case</w:t>
      </w:r>
    </w:p>
    <w:p w14:paraId="206D14A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CR-3585  Cat: F (Rel-18)</w:t>
      </w:r>
      <w:r>
        <w:rPr>
          <w:i/>
        </w:rPr>
        <w:br/>
      </w:r>
      <w:r>
        <w:rPr>
          <w:i/>
        </w:rPr>
        <w:br/>
      </w:r>
      <w:r>
        <w:rPr>
          <w:i/>
        </w:rPr>
        <w:tab/>
      </w:r>
      <w:r>
        <w:rPr>
          <w:i/>
        </w:rPr>
        <w:tab/>
      </w:r>
      <w:r>
        <w:rPr>
          <w:i/>
        </w:rPr>
        <w:tab/>
      </w:r>
      <w:r>
        <w:rPr>
          <w:i/>
        </w:rPr>
        <w:tab/>
      </w:r>
      <w:r>
        <w:rPr>
          <w:i/>
        </w:rPr>
        <w:tab/>
        <w:t>Source: Nokia</w:t>
      </w:r>
    </w:p>
    <w:p w14:paraId="6E3986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8879B8" w14:textId="77777777" w:rsidR="00B2424A" w:rsidRDefault="00B2424A" w:rsidP="00B2424A">
      <w:pPr>
        <w:pStyle w:val="Heading5"/>
      </w:pPr>
      <w:bookmarkStart w:id="416" w:name="_Toc184637128"/>
      <w:r>
        <w:t>5.3.23.7</w:t>
      </w:r>
      <w:r>
        <w:tab/>
        <w:t>TR 38.903 (NR MU &amp; TT analyses)</w:t>
      </w:r>
      <w:bookmarkEnd w:id="416"/>
    </w:p>
    <w:p w14:paraId="122F1A99" w14:textId="7EB966E0" w:rsidR="00B2424A" w:rsidRDefault="00B2424A" w:rsidP="00B2424A">
      <w:pPr>
        <w:rPr>
          <w:rFonts w:ascii="Arial" w:hAnsi="Arial" w:cs="Arial"/>
          <w:b/>
          <w:sz w:val="24"/>
        </w:rPr>
      </w:pPr>
      <w:r>
        <w:rPr>
          <w:rFonts w:ascii="Arial" w:hAnsi="Arial" w:cs="Arial"/>
          <w:b/>
          <w:color w:val="0000FF"/>
          <w:sz w:val="24"/>
        </w:rPr>
        <w:t>R5-246979</w:t>
      </w:r>
      <w:r>
        <w:rPr>
          <w:rFonts w:ascii="Arial" w:hAnsi="Arial" w:cs="Arial"/>
          <w:b/>
          <w:color w:val="0000FF"/>
          <w:sz w:val="24"/>
        </w:rPr>
        <w:tab/>
      </w:r>
      <w:r>
        <w:rPr>
          <w:rFonts w:ascii="Arial" w:hAnsi="Arial" w:cs="Arial"/>
          <w:b/>
          <w:sz w:val="24"/>
        </w:rPr>
        <w:t>Addition of test tolerance for test case cell reselection to FR1 intra-frequency NR for UE operating on a cell with less than 5MHz BW</w:t>
      </w:r>
    </w:p>
    <w:p w14:paraId="1DEE7C9B"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CR-0907  Cat: F (Rel-18)</w:t>
      </w:r>
      <w:r>
        <w:rPr>
          <w:i/>
        </w:rPr>
        <w:br/>
      </w:r>
      <w:r>
        <w:rPr>
          <w:i/>
        </w:rPr>
        <w:br/>
      </w:r>
      <w:r>
        <w:rPr>
          <w:i/>
        </w:rPr>
        <w:tab/>
      </w:r>
      <w:r>
        <w:rPr>
          <w:i/>
        </w:rPr>
        <w:tab/>
      </w:r>
      <w:r>
        <w:rPr>
          <w:i/>
        </w:rPr>
        <w:tab/>
      </w:r>
      <w:r>
        <w:rPr>
          <w:i/>
        </w:rPr>
        <w:tab/>
      </w:r>
      <w:r>
        <w:rPr>
          <w:i/>
        </w:rPr>
        <w:tab/>
        <w:t>Source: Nokia</w:t>
      </w:r>
    </w:p>
    <w:p w14:paraId="7F77910F" w14:textId="77777777" w:rsidR="00B2424A" w:rsidRDefault="00B2424A" w:rsidP="00B2424A">
      <w:pPr>
        <w:rPr>
          <w:rFonts w:ascii="Arial" w:hAnsi="Arial" w:cs="Arial"/>
          <w:b/>
        </w:rPr>
      </w:pPr>
      <w:r>
        <w:rPr>
          <w:rFonts w:ascii="Arial" w:hAnsi="Arial" w:cs="Arial"/>
          <w:b/>
        </w:rPr>
        <w:t xml:space="preserve">Abstract: </w:t>
      </w:r>
    </w:p>
    <w:p w14:paraId="7595A0E6" w14:textId="77777777" w:rsidR="00B2424A" w:rsidRDefault="00B2424A" w:rsidP="00B2424A">
      <w:r>
        <w:t>RRM TT</w:t>
      </w:r>
    </w:p>
    <w:p w14:paraId="40224B94" w14:textId="77777777" w:rsidR="00B2424A" w:rsidRDefault="00B2424A" w:rsidP="00B2424A">
      <w:pPr>
        <w:rPr>
          <w:rFonts w:ascii="Arial" w:hAnsi="Arial" w:cs="Arial"/>
          <w:b/>
        </w:rPr>
      </w:pPr>
      <w:r>
        <w:rPr>
          <w:rFonts w:ascii="Arial" w:hAnsi="Arial" w:cs="Arial"/>
          <w:b/>
        </w:rPr>
        <w:t xml:space="preserve">Discussion: </w:t>
      </w:r>
    </w:p>
    <w:p w14:paraId="507727F0" w14:textId="77777777" w:rsidR="00B2424A" w:rsidRDefault="00B2424A" w:rsidP="00B2424A">
      <w:r>
        <w:t>r1</w:t>
      </w:r>
    </w:p>
    <w:p w14:paraId="32456ED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R5-247902</w:t>
      </w:r>
      <w:r>
        <w:rPr>
          <w:color w:val="993300"/>
          <w:u w:val="single"/>
        </w:rPr>
        <w:t>.</w:t>
      </w:r>
    </w:p>
    <w:p w14:paraId="601C2F5F" w14:textId="756E2637" w:rsidR="00B2424A" w:rsidRDefault="00B2424A" w:rsidP="00B2424A">
      <w:pPr>
        <w:rPr>
          <w:rFonts w:ascii="Arial" w:hAnsi="Arial" w:cs="Arial"/>
          <w:b/>
          <w:sz w:val="24"/>
        </w:rPr>
      </w:pPr>
      <w:r>
        <w:rPr>
          <w:rFonts w:ascii="Arial" w:hAnsi="Arial" w:cs="Arial"/>
          <w:b/>
          <w:color w:val="0000FF"/>
          <w:sz w:val="24"/>
        </w:rPr>
        <w:t>R5-247902</w:t>
      </w:r>
      <w:r>
        <w:rPr>
          <w:rFonts w:ascii="Arial" w:hAnsi="Arial" w:cs="Arial"/>
          <w:b/>
          <w:color w:val="0000FF"/>
          <w:sz w:val="24"/>
        </w:rPr>
        <w:tab/>
      </w:r>
      <w:r>
        <w:rPr>
          <w:rFonts w:ascii="Arial" w:hAnsi="Arial" w:cs="Arial"/>
          <w:b/>
          <w:sz w:val="24"/>
        </w:rPr>
        <w:t>Addition of test tolerance for test case cell reselection to FR1 intra-frequency NR for UE operating on a cell with less than 5MHz BW</w:t>
      </w:r>
    </w:p>
    <w:p w14:paraId="7C751E2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CR-0907  rev 1 Cat: F (Rel-18)</w:t>
      </w:r>
      <w:r>
        <w:rPr>
          <w:i/>
        </w:rPr>
        <w:br/>
      </w:r>
      <w:r>
        <w:rPr>
          <w:i/>
        </w:rPr>
        <w:br/>
      </w:r>
      <w:r>
        <w:rPr>
          <w:i/>
        </w:rPr>
        <w:tab/>
      </w:r>
      <w:r>
        <w:rPr>
          <w:i/>
        </w:rPr>
        <w:tab/>
      </w:r>
      <w:r>
        <w:rPr>
          <w:i/>
        </w:rPr>
        <w:tab/>
      </w:r>
      <w:r>
        <w:rPr>
          <w:i/>
        </w:rPr>
        <w:tab/>
      </w:r>
      <w:r>
        <w:rPr>
          <w:i/>
        </w:rPr>
        <w:tab/>
        <w:t>Source: Nokia</w:t>
      </w:r>
    </w:p>
    <w:p w14:paraId="3E61487D" w14:textId="77777777" w:rsidR="00B2424A" w:rsidRDefault="00B2424A" w:rsidP="00B2424A">
      <w:pPr>
        <w:rPr>
          <w:color w:val="808080"/>
        </w:rPr>
      </w:pPr>
      <w:r>
        <w:rPr>
          <w:color w:val="808080"/>
        </w:rPr>
        <w:t>(Replaces R5-246979)</w:t>
      </w:r>
    </w:p>
    <w:p w14:paraId="173C81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2ABC1" w14:textId="3F0F6B4F" w:rsidR="00B2424A" w:rsidRDefault="00B2424A" w:rsidP="00B2424A">
      <w:pPr>
        <w:rPr>
          <w:rFonts w:ascii="Arial" w:hAnsi="Arial" w:cs="Arial"/>
          <w:b/>
          <w:sz w:val="24"/>
        </w:rPr>
      </w:pPr>
      <w:r>
        <w:rPr>
          <w:rFonts w:ascii="Arial" w:hAnsi="Arial" w:cs="Arial"/>
          <w:b/>
          <w:color w:val="0000FF"/>
          <w:sz w:val="24"/>
        </w:rPr>
        <w:t>R5-246980</w:t>
      </w:r>
      <w:r>
        <w:rPr>
          <w:rFonts w:ascii="Arial" w:hAnsi="Arial" w:cs="Arial"/>
          <w:b/>
          <w:color w:val="0000FF"/>
          <w:sz w:val="24"/>
        </w:rPr>
        <w:tab/>
      </w:r>
      <w:r>
        <w:rPr>
          <w:rFonts w:ascii="Arial" w:hAnsi="Arial" w:cs="Arial"/>
          <w:b/>
          <w:sz w:val="24"/>
        </w:rPr>
        <w:t>Addition of test tolerance for intra-frequency handover test case when the cell is operating with less than 5MHz BW</w:t>
      </w:r>
    </w:p>
    <w:p w14:paraId="5B42F8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CR-0908  Cat: F (Rel-18)</w:t>
      </w:r>
      <w:r>
        <w:rPr>
          <w:i/>
        </w:rPr>
        <w:br/>
      </w:r>
      <w:r>
        <w:rPr>
          <w:i/>
        </w:rPr>
        <w:br/>
      </w:r>
      <w:r>
        <w:rPr>
          <w:i/>
        </w:rPr>
        <w:tab/>
      </w:r>
      <w:r>
        <w:rPr>
          <w:i/>
        </w:rPr>
        <w:tab/>
      </w:r>
      <w:r>
        <w:rPr>
          <w:i/>
        </w:rPr>
        <w:tab/>
      </w:r>
      <w:r>
        <w:rPr>
          <w:i/>
        </w:rPr>
        <w:tab/>
      </w:r>
      <w:r>
        <w:rPr>
          <w:i/>
        </w:rPr>
        <w:tab/>
        <w:t>Source: Nokia</w:t>
      </w:r>
    </w:p>
    <w:p w14:paraId="571C68EC" w14:textId="77777777" w:rsidR="00B2424A" w:rsidRDefault="00B2424A" w:rsidP="00B2424A">
      <w:pPr>
        <w:rPr>
          <w:rFonts w:ascii="Arial" w:hAnsi="Arial" w:cs="Arial"/>
          <w:b/>
        </w:rPr>
      </w:pPr>
      <w:r>
        <w:rPr>
          <w:rFonts w:ascii="Arial" w:hAnsi="Arial" w:cs="Arial"/>
          <w:b/>
        </w:rPr>
        <w:t xml:space="preserve">Abstract: </w:t>
      </w:r>
    </w:p>
    <w:p w14:paraId="7225B391" w14:textId="77777777" w:rsidR="00B2424A" w:rsidRDefault="00B2424A" w:rsidP="00B2424A">
      <w:r>
        <w:t>RRM TT</w:t>
      </w:r>
    </w:p>
    <w:p w14:paraId="6EF5C080" w14:textId="77777777" w:rsidR="00B2424A" w:rsidRDefault="00B2424A" w:rsidP="00B2424A">
      <w:pPr>
        <w:rPr>
          <w:rFonts w:ascii="Arial" w:hAnsi="Arial" w:cs="Arial"/>
          <w:b/>
        </w:rPr>
      </w:pPr>
      <w:r>
        <w:rPr>
          <w:rFonts w:ascii="Arial" w:hAnsi="Arial" w:cs="Arial"/>
          <w:b/>
        </w:rPr>
        <w:t xml:space="preserve">Discussion: </w:t>
      </w:r>
    </w:p>
    <w:p w14:paraId="1F530234" w14:textId="77777777" w:rsidR="00B2424A" w:rsidRDefault="00B2424A" w:rsidP="00B2424A">
      <w:r>
        <w:t>circle</w:t>
      </w:r>
    </w:p>
    <w:p w14:paraId="5F7C0B0E" w14:textId="77777777" w:rsidR="00B2424A" w:rsidRDefault="00B2424A" w:rsidP="00B2424A">
      <w:r>
        <w:t>r2</w:t>
      </w:r>
    </w:p>
    <w:p w14:paraId="37B9FB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R5-247903</w:t>
      </w:r>
      <w:r>
        <w:rPr>
          <w:color w:val="993300"/>
          <w:u w:val="single"/>
        </w:rPr>
        <w:t>.</w:t>
      </w:r>
    </w:p>
    <w:p w14:paraId="54C9D008" w14:textId="1BDA9059" w:rsidR="00B2424A" w:rsidRDefault="00B2424A" w:rsidP="00B2424A">
      <w:pPr>
        <w:rPr>
          <w:rFonts w:ascii="Arial" w:hAnsi="Arial" w:cs="Arial"/>
          <w:b/>
          <w:sz w:val="24"/>
        </w:rPr>
      </w:pPr>
      <w:r>
        <w:rPr>
          <w:rFonts w:ascii="Arial" w:hAnsi="Arial" w:cs="Arial"/>
          <w:b/>
          <w:color w:val="0000FF"/>
          <w:sz w:val="24"/>
        </w:rPr>
        <w:t>R5-247903</w:t>
      </w:r>
      <w:r>
        <w:rPr>
          <w:rFonts w:ascii="Arial" w:hAnsi="Arial" w:cs="Arial"/>
          <w:b/>
          <w:color w:val="0000FF"/>
          <w:sz w:val="24"/>
        </w:rPr>
        <w:tab/>
      </w:r>
      <w:r>
        <w:rPr>
          <w:rFonts w:ascii="Arial" w:hAnsi="Arial" w:cs="Arial"/>
          <w:b/>
          <w:sz w:val="24"/>
        </w:rPr>
        <w:t>Addition of test tolerance for intra-frequency handover test case when the cell is operating with less than 5MHz BW</w:t>
      </w:r>
    </w:p>
    <w:p w14:paraId="2799C8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CR-0908  rev 1 Cat: F (Rel-18)</w:t>
      </w:r>
      <w:r>
        <w:rPr>
          <w:i/>
        </w:rPr>
        <w:br/>
      </w:r>
      <w:r>
        <w:rPr>
          <w:i/>
        </w:rPr>
        <w:br/>
      </w:r>
      <w:r>
        <w:rPr>
          <w:i/>
        </w:rPr>
        <w:tab/>
      </w:r>
      <w:r>
        <w:rPr>
          <w:i/>
        </w:rPr>
        <w:tab/>
      </w:r>
      <w:r>
        <w:rPr>
          <w:i/>
        </w:rPr>
        <w:tab/>
      </w:r>
      <w:r>
        <w:rPr>
          <w:i/>
        </w:rPr>
        <w:tab/>
      </w:r>
      <w:r>
        <w:rPr>
          <w:i/>
        </w:rPr>
        <w:tab/>
        <w:t>Source: Nokia</w:t>
      </w:r>
    </w:p>
    <w:p w14:paraId="0194E0AD" w14:textId="77777777" w:rsidR="00B2424A" w:rsidRDefault="00B2424A" w:rsidP="00B2424A">
      <w:pPr>
        <w:rPr>
          <w:color w:val="808080"/>
        </w:rPr>
      </w:pPr>
      <w:r>
        <w:rPr>
          <w:color w:val="808080"/>
        </w:rPr>
        <w:t>(Replaces R5-246980)</w:t>
      </w:r>
    </w:p>
    <w:p w14:paraId="2590E7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37F77" w14:textId="77777777" w:rsidR="00B2424A" w:rsidRDefault="00B2424A" w:rsidP="00B2424A">
      <w:pPr>
        <w:pStyle w:val="Heading5"/>
      </w:pPr>
      <w:bookmarkStart w:id="417" w:name="_Toc184637129"/>
      <w:r>
        <w:lastRenderedPageBreak/>
        <w:t>5.3.23.8</w:t>
      </w:r>
      <w:r>
        <w:tab/>
        <w:t>TR 38.905 (NR Test Points Radio Transmission and Reception)</w:t>
      </w:r>
      <w:bookmarkEnd w:id="417"/>
    </w:p>
    <w:p w14:paraId="41842AE0" w14:textId="77777777" w:rsidR="00B2424A" w:rsidRDefault="00B2424A" w:rsidP="00B2424A">
      <w:pPr>
        <w:pStyle w:val="Heading5"/>
      </w:pPr>
      <w:bookmarkStart w:id="418" w:name="_Toc184637130"/>
      <w:r>
        <w:t>5.3.23.9</w:t>
      </w:r>
      <w:r>
        <w:tab/>
        <w:t>Discussion Papers, Work Plan, TC lists</w:t>
      </w:r>
      <w:bookmarkEnd w:id="418"/>
    </w:p>
    <w:p w14:paraId="5A7D9404" w14:textId="77777777" w:rsidR="00B2424A" w:rsidRDefault="00B2424A" w:rsidP="00B2424A">
      <w:pPr>
        <w:pStyle w:val="Heading4"/>
      </w:pPr>
      <w:bookmarkStart w:id="419" w:name="_Toc184637131"/>
      <w:r>
        <w:t>5.3.24</w:t>
      </w:r>
      <w:r>
        <w:tab/>
        <w:t xml:space="preserve">Dual Transmission/Reception (Tx/Rx) Multi-SIM for NR (UID-1030061) </w:t>
      </w:r>
      <w:proofErr w:type="spellStart"/>
      <w:r>
        <w:t>NR_DualTxRx_MUSIM-UEConTest</w:t>
      </w:r>
      <w:bookmarkEnd w:id="419"/>
      <w:proofErr w:type="spellEnd"/>
    </w:p>
    <w:p w14:paraId="77B93AAE" w14:textId="77777777" w:rsidR="00B2424A" w:rsidRDefault="00B2424A" w:rsidP="00B2424A">
      <w:pPr>
        <w:pStyle w:val="Heading5"/>
      </w:pPr>
      <w:bookmarkStart w:id="420" w:name="_Toc184637132"/>
      <w:r>
        <w:t>5.3.24.1</w:t>
      </w:r>
      <w:r>
        <w:tab/>
        <w:t>TS 38.508-1</w:t>
      </w:r>
      <w:bookmarkEnd w:id="420"/>
      <w:r>
        <w:t xml:space="preserve"> </w:t>
      </w:r>
    </w:p>
    <w:p w14:paraId="4DCD50EE" w14:textId="77777777" w:rsidR="00B2424A" w:rsidRDefault="00B2424A" w:rsidP="00B2424A">
      <w:pPr>
        <w:pStyle w:val="Heading5"/>
      </w:pPr>
      <w:bookmarkStart w:id="421" w:name="_Toc184637133"/>
      <w:r>
        <w:t>5.3.24.2</w:t>
      </w:r>
      <w:r>
        <w:tab/>
        <w:t>TS 38.508-2</w:t>
      </w:r>
      <w:bookmarkEnd w:id="421"/>
    </w:p>
    <w:p w14:paraId="4E175540" w14:textId="77777777" w:rsidR="00B2424A" w:rsidRDefault="00B2424A" w:rsidP="00B2424A">
      <w:pPr>
        <w:pStyle w:val="Heading5"/>
      </w:pPr>
      <w:bookmarkStart w:id="422" w:name="_Toc184637134"/>
      <w:r>
        <w:t>5.3.24.3</w:t>
      </w:r>
      <w:r>
        <w:tab/>
        <w:t>TS 38.509</w:t>
      </w:r>
      <w:bookmarkEnd w:id="422"/>
    </w:p>
    <w:p w14:paraId="70B7250D" w14:textId="77777777" w:rsidR="00B2424A" w:rsidRDefault="00B2424A" w:rsidP="00B2424A">
      <w:pPr>
        <w:pStyle w:val="Heading5"/>
      </w:pPr>
      <w:bookmarkStart w:id="423" w:name="_Toc184637135"/>
      <w:r>
        <w:t>5.3.24.4</w:t>
      </w:r>
      <w:r>
        <w:tab/>
        <w:t>TS 38.522</w:t>
      </w:r>
      <w:bookmarkEnd w:id="423"/>
    </w:p>
    <w:p w14:paraId="7CE2005C" w14:textId="0564621C" w:rsidR="00B2424A" w:rsidRDefault="00B2424A" w:rsidP="00B2424A">
      <w:pPr>
        <w:rPr>
          <w:rFonts w:ascii="Arial" w:hAnsi="Arial" w:cs="Arial"/>
          <w:b/>
          <w:sz w:val="24"/>
        </w:rPr>
      </w:pPr>
      <w:r>
        <w:rPr>
          <w:rFonts w:ascii="Arial" w:hAnsi="Arial" w:cs="Arial"/>
          <w:b/>
          <w:color w:val="0000FF"/>
          <w:sz w:val="24"/>
        </w:rPr>
        <w:t>R5-246885</w:t>
      </w:r>
      <w:r>
        <w:rPr>
          <w:rFonts w:ascii="Arial" w:hAnsi="Arial" w:cs="Arial"/>
          <w:b/>
          <w:color w:val="0000FF"/>
          <w:sz w:val="24"/>
        </w:rPr>
        <w:tab/>
      </w:r>
      <w:r>
        <w:rPr>
          <w:rFonts w:ascii="Arial" w:hAnsi="Arial" w:cs="Arial"/>
          <w:b/>
          <w:sz w:val="24"/>
        </w:rPr>
        <w:t>Correction to applicability of FR1 EN-DC and NR SA RRM test cases</w:t>
      </w:r>
    </w:p>
    <w:p w14:paraId="29CEA2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5AE8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F2E0" w14:textId="77777777" w:rsidR="00B2424A" w:rsidRDefault="00B2424A" w:rsidP="00B2424A">
      <w:pPr>
        <w:pStyle w:val="Heading5"/>
      </w:pPr>
      <w:bookmarkStart w:id="424" w:name="_Toc184637136"/>
      <w:r>
        <w:t>5.3.24.5</w:t>
      </w:r>
      <w:r>
        <w:tab/>
        <w:t>TS 38.533</w:t>
      </w:r>
      <w:bookmarkEnd w:id="424"/>
    </w:p>
    <w:p w14:paraId="6594D5F4" w14:textId="0A9069D9" w:rsidR="00B2424A" w:rsidRDefault="00B2424A" w:rsidP="00B2424A">
      <w:pPr>
        <w:rPr>
          <w:rFonts w:ascii="Arial" w:hAnsi="Arial" w:cs="Arial"/>
          <w:b/>
          <w:sz w:val="24"/>
        </w:rPr>
      </w:pPr>
      <w:r>
        <w:rPr>
          <w:rFonts w:ascii="Arial" w:hAnsi="Arial" w:cs="Arial"/>
          <w:b/>
          <w:color w:val="0000FF"/>
          <w:sz w:val="24"/>
        </w:rPr>
        <w:t>R5-246881</w:t>
      </w:r>
      <w:r>
        <w:rPr>
          <w:rFonts w:ascii="Arial" w:hAnsi="Arial" w:cs="Arial"/>
          <w:b/>
          <w:color w:val="0000FF"/>
          <w:sz w:val="24"/>
        </w:rPr>
        <w:tab/>
      </w:r>
      <w:r>
        <w:rPr>
          <w:rFonts w:ascii="Arial" w:hAnsi="Arial" w:cs="Arial"/>
          <w:b/>
          <w:sz w:val="24"/>
        </w:rPr>
        <w:t>Addition of minimum conformance requirements for MUSIM gap configured</w:t>
      </w:r>
    </w:p>
    <w:p w14:paraId="32E3514A" w14:textId="77777777" w:rsidR="00B2424A" w:rsidRDefault="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9E61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1F1E3" w14:textId="6AF8D45F" w:rsidR="009C2C45" w:rsidRDefault="00B2424A" w:rsidP="00B2424A">
      <w:pPr>
        <w:rPr>
          <w:rFonts w:ascii="Arial" w:hAnsi="Arial" w:cs="Arial"/>
          <w:b/>
          <w:sz w:val="24"/>
        </w:rPr>
      </w:pPr>
      <w:r>
        <w:rPr>
          <w:rFonts w:ascii="Arial" w:hAnsi="Arial" w:cs="Arial"/>
          <w:b/>
          <w:color w:val="0000FF"/>
          <w:sz w:val="24"/>
        </w:rPr>
        <w:t>R5-246882</w:t>
      </w:r>
      <w:r>
        <w:rPr>
          <w:rFonts w:ascii="Arial" w:hAnsi="Arial" w:cs="Arial"/>
          <w:b/>
          <w:color w:val="0000FF"/>
          <w:sz w:val="24"/>
        </w:rPr>
        <w:tab/>
      </w:r>
      <w:r>
        <w:rPr>
          <w:rFonts w:ascii="Arial" w:hAnsi="Arial" w:cs="Arial"/>
          <w:b/>
          <w:sz w:val="24"/>
        </w:rPr>
        <w:t>Addition of NR SA FR1 event triggered reporting with MUSIM gap configured test case 6.6.1.9</w:t>
      </w:r>
    </w:p>
    <w:p w14:paraId="4D3B28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D1F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B4220" w14:textId="1C330C48" w:rsidR="00B2424A" w:rsidRDefault="00B2424A" w:rsidP="00B2424A">
      <w:pPr>
        <w:rPr>
          <w:rFonts w:ascii="Arial" w:hAnsi="Arial" w:cs="Arial"/>
          <w:b/>
          <w:sz w:val="24"/>
        </w:rPr>
      </w:pPr>
      <w:r>
        <w:rPr>
          <w:rFonts w:ascii="Arial" w:hAnsi="Arial" w:cs="Arial"/>
          <w:b/>
          <w:color w:val="0000FF"/>
          <w:sz w:val="24"/>
        </w:rPr>
        <w:t>R5-246883</w:t>
      </w:r>
      <w:r>
        <w:rPr>
          <w:rFonts w:ascii="Arial" w:hAnsi="Arial" w:cs="Arial"/>
          <w:b/>
          <w:color w:val="0000FF"/>
          <w:sz w:val="24"/>
        </w:rPr>
        <w:tab/>
      </w:r>
      <w:r>
        <w:rPr>
          <w:rFonts w:ascii="Arial" w:hAnsi="Arial" w:cs="Arial"/>
          <w:b/>
          <w:sz w:val="24"/>
        </w:rPr>
        <w:t>Addition of NR SA FR1-FR1 event triggered reporting using MUSIM gap with lower and higher priority test case 6.6.2.13</w:t>
      </w:r>
    </w:p>
    <w:p w14:paraId="01D637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2F04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410C2" w14:textId="7DCA17D8" w:rsidR="00B2424A" w:rsidRDefault="00B2424A" w:rsidP="00B2424A">
      <w:pPr>
        <w:rPr>
          <w:rFonts w:ascii="Arial" w:hAnsi="Arial" w:cs="Arial"/>
          <w:b/>
          <w:sz w:val="24"/>
        </w:rPr>
      </w:pPr>
      <w:r>
        <w:rPr>
          <w:rFonts w:ascii="Arial" w:hAnsi="Arial" w:cs="Arial"/>
          <w:b/>
          <w:color w:val="0000FF"/>
          <w:sz w:val="24"/>
        </w:rPr>
        <w:t>R5-246884</w:t>
      </w:r>
      <w:r>
        <w:rPr>
          <w:rFonts w:ascii="Arial" w:hAnsi="Arial" w:cs="Arial"/>
          <w:b/>
          <w:color w:val="0000FF"/>
          <w:sz w:val="24"/>
        </w:rPr>
        <w:tab/>
      </w:r>
      <w:r>
        <w:rPr>
          <w:rFonts w:ascii="Arial" w:hAnsi="Arial" w:cs="Arial"/>
          <w:b/>
          <w:sz w:val="24"/>
        </w:rPr>
        <w:t>Correction to Cell configuration mapping for MUSIM gap test cases</w:t>
      </w:r>
    </w:p>
    <w:p w14:paraId="6BC92C2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CR-3560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08832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1BA5D" w14:textId="77777777" w:rsidR="00B2424A" w:rsidRDefault="00B2424A" w:rsidP="00B2424A">
      <w:pPr>
        <w:pStyle w:val="Heading5"/>
      </w:pPr>
      <w:bookmarkStart w:id="425" w:name="_Toc184637137"/>
      <w:r>
        <w:t>5.3.24.6</w:t>
      </w:r>
      <w:r>
        <w:tab/>
        <w:t>TR 38.903 (NR MU &amp; TT analyses)</w:t>
      </w:r>
      <w:bookmarkEnd w:id="425"/>
    </w:p>
    <w:p w14:paraId="167ED083" w14:textId="77777777" w:rsidR="00B2424A" w:rsidRDefault="00B2424A" w:rsidP="00B2424A">
      <w:pPr>
        <w:pStyle w:val="Heading5"/>
      </w:pPr>
      <w:bookmarkStart w:id="426" w:name="_Toc184637138"/>
      <w:r>
        <w:t>5.3.24.7</w:t>
      </w:r>
      <w:r>
        <w:tab/>
        <w:t>Discussion Papers, Work Plan, TC lists</w:t>
      </w:r>
      <w:bookmarkEnd w:id="426"/>
    </w:p>
    <w:p w14:paraId="3AC457E7" w14:textId="77777777" w:rsidR="00B2424A" w:rsidRDefault="00B2424A" w:rsidP="00B2424A">
      <w:pPr>
        <w:pStyle w:val="Heading4"/>
      </w:pPr>
      <w:bookmarkStart w:id="427" w:name="_Toc184637139"/>
      <w:r>
        <w:t>5.3.25</w:t>
      </w:r>
      <w:r>
        <w:tab/>
        <w:t>Enhanced support of reduced capability NR devices plus CT1 aspects (UID-1030062) NR_redcap_enh_plus_CT1-UEConTest</w:t>
      </w:r>
      <w:bookmarkEnd w:id="427"/>
    </w:p>
    <w:p w14:paraId="05A10EBE" w14:textId="77777777" w:rsidR="00B2424A" w:rsidRDefault="00B2424A" w:rsidP="00B2424A">
      <w:pPr>
        <w:pStyle w:val="Heading5"/>
      </w:pPr>
      <w:bookmarkStart w:id="428" w:name="_Toc184637140"/>
      <w:r>
        <w:t>5.3.25.1</w:t>
      </w:r>
      <w:r>
        <w:tab/>
        <w:t>TS 38.508-1</w:t>
      </w:r>
      <w:bookmarkEnd w:id="428"/>
      <w:r>
        <w:t xml:space="preserve"> </w:t>
      </w:r>
    </w:p>
    <w:p w14:paraId="5ABD364A" w14:textId="77777777" w:rsidR="00B2424A" w:rsidRDefault="00B2424A" w:rsidP="00B2424A">
      <w:pPr>
        <w:pStyle w:val="Heading5"/>
      </w:pPr>
      <w:bookmarkStart w:id="429" w:name="_Toc184637141"/>
      <w:r>
        <w:t>5.3.25.2</w:t>
      </w:r>
      <w:r>
        <w:tab/>
        <w:t>TS 38.508-2</w:t>
      </w:r>
      <w:bookmarkEnd w:id="429"/>
    </w:p>
    <w:p w14:paraId="3E4EEE2F" w14:textId="77777777" w:rsidR="00B2424A" w:rsidRDefault="00B2424A" w:rsidP="00B2424A">
      <w:pPr>
        <w:pStyle w:val="Heading5"/>
      </w:pPr>
      <w:bookmarkStart w:id="430" w:name="_Toc184637142"/>
      <w:r>
        <w:t>5.3.25.3</w:t>
      </w:r>
      <w:r>
        <w:tab/>
        <w:t>TS 38.521-1</w:t>
      </w:r>
      <w:bookmarkEnd w:id="430"/>
    </w:p>
    <w:p w14:paraId="283E5CB3" w14:textId="77777777" w:rsidR="00B2424A" w:rsidRDefault="00B2424A" w:rsidP="00B2424A">
      <w:pPr>
        <w:pStyle w:val="Heading6"/>
      </w:pPr>
      <w:bookmarkStart w:id="431" w:name="_Toc184637143"/>
      <w:r>
        <w:t>5.3.25.3.1</w:t>
      </w:r>
      <w:r>
        <w:tab/>
        <w:t>Tx Requirements (Clause 6)</w:t>
      </w:r>
      <w:bookmarkEnd w:id="431"/>
    </w:p>
    <w:p w14:paraId="57A41CFD" w14:textId="20FC659A" w:rsidR="00B2424A" w:rsidRDefault="00B2424A" w:rsidP="00B2424A">
      <w:pPr>
        <w:rPr>
          <w:rFonts w:ascii="Arial" w:hAnsi="Arial" w:cs="Arial"/>
          <w:b/>
          <w:sz w:val="24"/>
        </w:rPr>
      </w:pPr>
      <w:r>
        <w:rPr>
          <w:rFonts w:ascii="Arial" w:hAnsi="Arial" w:cs="Arial"/>
          <w:b/>
          <w:color w:val="0000FF"/>
          <w:sz w:val="24"/>
        </w:rPr>
        <w:t>R5-247210</w:t>
      </w:r>
      <w:r>
        <w:rPr>
          <w:rFonts w:ascii="Arial" w:hAnsi="Arial" w:cs="Arial"/>
          <w:b/>
          <w:color w:val="0000FF"/>
          <w:sz w:val="24"/>
        </w:rPr>
        <w:tab/>
      </w:r>
      <w:r>
        <w:rPr>
          <w:rFonts w:ascii="Arial" w:hAnsi="Arial" w:cs="Arial"/>
          <w:b/>
          <w:sz w:val="24"/>
        </w:rPr>
        <w:t xml:space="preserve">Update of MOP TC for </w:t>
      </w:r>
      <w:proofErr w:type="spellStart"/>
      <w:r>
        <w:rPr>
          <w:rFonts w:ascii="Arial" w:hAnsi="Arial" w:cs="Arial"/>
          <w:b/>
          <w:sz w:val="24"/>
        </w:rPr>
        <w:t>eRedCap</w:t>
      </w:r>
      <w:proofErr w:type="spellEnd"/>
      <w:r>
        <w:rPr>
          <w:rFonts w:ascii="Arial" w:hAnsi="Arial" w:cs="Arial"/>
          <w:b/>
          <w:sz w:val="24"/>
        </w:rPr>
        <w:t xml:space="preserve"> UE</w:t>
      </w:r>
    </w:p>
    <w:p w14:paraId="6ACF02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CR-3108  Cat: F (Rel-18)</w:t>
      </w:r>
      <w:r>
        <w:rPr>
          <w:i/>
        </w:rPr>
        <w:br/>
      </w:r>
      <w:r>
        <w:rPr>
          <w:i/>
        </w:rPr>
        <w:br/>
      </w:r>
      <w:r>
        <w:rPr>
          <w:i/>
        </w:rPr>
        <w:tab/>
      </w:r>
      <w:r>
        <w:rPr>
          <w:i/>
        </w:rPr>
        <w:tab/>
      </w:r>
      <w:r>
        <w:rPr>
          <w:i/>
        </w:rPr>
        <w:tab/>
      </w:r>
      <w:r>
        <w:rPr>
          <w:i/>
        </w:rPr>
        <w:tab/>
      </w:r>
      <w:r>
        <w:rPr>
          <w:i/>
        </w:rPr>
        <w:tab/>
        <w:t>Source: China Unicom, Ericsson</w:t>
      </w:r>
    </w:p>
    <w:p w14:paraId="566AC814" w14:textId="77777777" w:rsidR="00B2424A" w:rsidRDefault="00B2424A" w:rsidP="00B2424A">
      <w:pPr>
        <w:rPr>
          <w:rFonts w:ascii="Arial" w:hAnsi="Arial" w:cs="Arial"/>
          <w:b/>
        </w:rPr>
      </w:pPr>
      <w:r>
        <w:rPr>
          <w:rFonts w:ascii="Arial" w:hAnsi="Arial" w:cs="Arial"/>
          <w:b/>
        </w:rPr>
        <w:t xml:space="preserve">Abstract: </w:t>
      </w:r>
    </w:p>
    <w:p w14:paraId="352270F8" w14:textId="77777777" w:rsidR="00B2424A" w:rsidRDefault="00B2424A" w:rsidP="00B2424A">
      <w:r>
        <w:t>RAN4#113 t-doc</w:t>
      </w:r>
    </w:p>
    <w:p w14:paraId="1AB06A38" w14:textId="77777777" w:rsidR="00B2424A" w:rsidRDefault="00B2424A" w:rsidP="00B2424A">
      <w:r>
        <w:t>R4-2419617-&gt; R4-2420459 was agreed</w:t>
      </w:r>
    </w:p>
    <w:p w14:paraId="5CF933F7" w14:textId="77777777" w:rsidR="00B2424A" w:rsidRDefault="00B2424A" w:rsidP="00B2424A">
      <w:pPr>
        <w:rPr>
          <w:rFonts w:ascii="Arial" w:hAnsi="Arial" w:cs="Arial"/>
          <w:b/>
        </w:rPr>
      </w:pPr>
      <w:r>
        <w:rPr>
          <w:rFonts w:ascii="Arial" w:hAnsi="Arial" w:cs="Arial"/>
          <w:b/>
        </w:rPr>
        <w:t xml:space="preserve">Discussion: </w:t>
      </w:r>
    </w:p>
    <w:p w14:paraId="6F4ECDCE" w14:textId="77777777" w:rsidR="00B2424A" w:rsidRDefault="00B2424A" w:rsidP="00B2424A">
      <w:r>
        <w:t>for email agreement</w:t>
      </w:r>
    </w:p>
    <w:p w14:paraId="00B81BBF" w14:textId="77777777" w:rsidR="00B2424A" w:rsidRDefault="00B2424A" w:rsidP="00B2424A">
      <w:r>
        <w:t>Email agreed</w:t>
      </w:r>
    </w:p>
    <w:p w14:paraId="3F48B0E5" w14:textId="77777777" w:rsidR="00B2424A" w:rsidRDefault="00B2424A" w:rsidP="00B2424A">
      <w:r>
        <w:t>maybe split into e-/not-e?</w:t>
      </w:r>
    </w:p>
    <w:p w14:paraId="7AD1C3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168CC" w14:textId="77777777" w:rsidR="00B2424A" w:rsidRDefault="00B2424A" w:rsidP="00B2424A">
      <w:pPr>
        <w:pStyle w:val="Heading6"/>
      </w:pPr>
      <w:bookmarkStart w:id="432" w:name="_Toc184637144"/>
      <w:r>
        <w:t>5.3.25.3.2</w:t>
      </w:r>
      <w:r>
        <w:tab/>
        <w:t>Rx Requirements (Clause 7)</w:t>
      </w:r>
      <w:bookmarkEnd w:id="432"/>
    </w:p>
    <w:p w14:paraId="6045832E" w14:textId="62155B51" w:rsidR="00B2424A" w:rsidRDefault="00B2424A" w:rsidP="00B2424A">
      <w:pPr>
        <w:rPr>
          <w:rFonts w:ascii="Arial" w:hAnsi="Arial" w:cs="Arial"/>
          <w:b/>
          <w:sz w:val="24"/>
        </w:rPr>
      </w:pPr>
      <w:r>
        <w:rPr>
          <w:rFonts w:ascii="Arial" w:hAnsi="Arial" w:cs="Arial"/>
          <w:b/>
          <w:color w:val="0000FF"/>
          <w:sz w:val="24"/>
        </w:rPr>
        <w:t>R5-247211</w:t>
      </w:r>
      <w:r>
        <w:rPr>
          <w:rFonts w:ascii="Arial" w:hAnsi="Arial" w:cs="Arial"/>
          <w:b/>
          <w:color w:val="0000FF"/>
          <w:sz w:val="24"/>
        </w:rPr>
        <w:tab/>
      </w:r>
      <w:r>
        <w:rPr>
          <w:rFonts w:ascii="Arial" w:hAnsi="Arial" w:cs="Arial"/>
          <w:b/>
          <w:sz w:val="24"/>
        </w:rPr>
        <w:t xml:space="preserve">Update of Reference sensitivity power level for </w:t>
      </w:r>
      <w:proofErr w:type="spellStart"/>
      <w:r>
        <w:rPr>
          <w:rFonts w:ascii="Arial" w:hAnsi="Arial" w:cs="Arial"/>
          <w:b/>
          <w:sz w:val="24"/>
        </w:rPr>
        <w:t>eRedCap</w:t>
      </w:r>
      <w:proofErr w:type="spellEnd"/>
      <w:r>
        <w:rPr>
          <w:rFonts w:ascii="Arial" w:hAnsi="Arial" w:cs="Arial"/>
          <w:b/>
          <w:sz w:val="24"/>
        </w:rPr>
        <w:t xml:space="preserve"> UE</w:t>
      </w:r>
    </w:p>
    <w:p w14:paraId="663D7D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CR-3109  Cat: F (Rel-18)</w:t>
      </w:r>
      <w:r>
        <w:rPr>
          <w:i/>
        </w:rPr>
        <w:br/>
      </w:r>
      <w:r>
        <w:rPr>
          <w:i/>
        </w:rPr>
        <w:br/>
      </w:r>
      <w:r>
        <w:rPr>
          <w:i/>
        </w:rPr>
        <w:tab/>
      </w:r>
      <w:r>
        <w:rPr>
          <w:i/>
        </w:rPr>
        <w:tab/>
      </w:r>
      <w:r>
        <w:rPr>
          <w:i/>
        </w:rPr>
        <w:tab/>
      </w:r>
      <w:r>
        <w:rPr>
          <w:i/>
        </w:rPr>
        <w:tab/>
      </w:r>
      <w:r>
        <w:rPr>
          <w:i/>
        </w:rPr>
        <w:tab/>
        <w:t>Source: China Unicom, Ericsson</w:t>
      </w:r>
    </w:p>
    <w:p w14:paraId="159A4847" w14:textId="77777777" w:rsidR="00B2424A" w:rsidRDefault="00B2424A" w:rsidP="00B2424A">
      <w:pPr>
        <w:rPr>
          <w:rFonts w:ascii="Arial" w:hAnsi="Arial" w:cs="Arial"/>
          <w:b/>
        </w:rPr>
      </w:pPr>
      <w:r>
        <w:rPr>
          <w:rFonts w:ascii="Arial" w:hAnsi="Arial" w:cs="Arial"/>
          <w:b/>
        </w:rPr>
        <w:t xml:space="preserve">Abstract: </w:t>
      </w:r>
    </w:p>
    <w:p w14:paraId="7FFF9DA3" w14:textId="77777777" w:rsidR="00B2424A" w:rsidRDefault="00B2424A" w:rsidP="00B2424A">
      <w:r>
        <w:t>RAN4#113 t-doc</w:t>
      </w:r>
    </w:p>
    <w:p w14:paraId="6119C633" w14:textId="77777777" w:rsidR="00B2424A" w:rsidRDefault="00B2424A" w:rsidP="00B2424A">
      <w:r>
        <w:t>R4-2419617-&gt; R4-2420459 was agreed</w:t>
      </w:r>
    </w:p>
    <w:p w14:paraId="7A9CC477" w14:textId="77777777" w:rsidR="00B2424A" w:rsidRDefault="00B2424A" w:rsidP="00B2424A">
      <w:pPr>
        <w:rPr>
          <w:rFonts w:ascii="Arial" w:hAnsi="Arial" w:cs="Arial"/>
          <w:b/>
        </w:rPr>
      </w:pPr>
      <w:r>
        <w:rPr>
          <w:rFonts w:ascii="Arial" w:hAnsi="Arial" w:cs="Arial"/>
          <w:b/>
        </w:rPr>
        <w:t xml:space="preserve">Discussion: </w:t>
      </w:r>
    </w:p>
    <w:p w14:paraId="43FE386C" w14:textId="77777777" w:rsidR="00B2424A" w:rsidRDefault="00B2424A" w:rsidP="00B2424A">
      <w:r>
        <w:t>r1</w:t>
      </w:r>
    </w:p>
    <w:p w14:paraId="2451531B"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R5-248005</w:t>
      </w:r>
      <w:r>
        <w:rPr>
          <w:color w:val="993300"/>
          <w:u w:val="single"/>
        </w:rPr>
        <w:t>.</w:t>
      </w:r>
    </w:p>
    <w:p w14:paraId="5869934F" w14:textId="6AB06D45" w:rsidR="00B2424A" w:rsidRDefault="00B2424A" w:rsidP="00B2424A">
      <w:pPr>
        <w:rPr>
          <w:rFonts w:ascii="Arial" w:hAnsi="Arial" w:cs="Arial"/>
          <w:b/>
          <w:sz w:val="24"/>
        </w:rPr>
      </w:pPr>
      <w:r>
        <w:rPr>
          <w:rFonts w:ascii="Arial" w:hAnsi="Arial" w:cs="Arial"/>
          <w:b/>
          <w:color w:val="0000FF"/>
          <w:sz w:val="24"/>
        </w:rPr>
        <w:t>R5-248005</w:t>
      </w:r>
      <w:r>
        <w:rPr>
          <w:rFonts w:ascii="Arial" w:hAnsi="Arial" w:cs="Arial"/>
          <w:b/>
          <w:color w:val="0000FF"/>
          <w:sz w:val="24"/>
        </w:rPr>
        <w:tab/>
      </w:r>
      <w:r>
        <w:rPr>
          <w:rFonts w:ascii="Arial" w:hAnsi="Arial" w:cs="Arial"/>
          <w:b/>
          <w:sz w:val="24"/>
        </w:rPr>
        <w:t xml:space="preserve">Update of Reference sensitivity power level for </w:t>
      </w:r>
      <w:proofErr w:type="spellStart"/>
      <w:r>
        <w:rPr>
          <w:rFonts w:ascii="Arial" w:hAnsi="Arial" w:cs="Arial"/>
          <w:b/>
          <w:sz w:val="24"/>
        </w:rPr>
        <w:t>eRedCap</w:t>
      </w:r>
      <w:proofErr w:type="spellEnd"/>
      <w:r>
        <w:rPr>
          <w:rFonts w:ascii="Arial" w:hAnsi="Arial" w:cs="Arial"/>
          <w:b/>
          <w:sz w:val="24"/>
        </w:rPr>
        <w:t xml:space="preserve"> UE</w:t>
      </w:r>
    </w:p>
    <w:p w14:paraId="1A0E3B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CR-3109  rev 1 Cat: F (Rel-18)</w:t>
      </w:r>
      <w:r>
        <w:rPr>
          <w:i/>
        </w:rPr>
        <w:br/>
      </w:r>
      <w:r>
        <w:rPr>
          <w:i/>
        </w:rPr>
        <w:br/>
      </w:r>
      <w:r>
        <w:rPr>
          <w:i/>
        </w:rPr>
        <w:tab/>
      </w:r>
      <w:r>
        <w:rPr>
          <w:i/>
        </w:rPr>
        <w:tab/>
      </w:r>
      <w:r>
        <w:rPr>
          <w:i/>
        </w:rPr>
        <w:tab/>
      </w:r>
      <w:r>
        <w:rPr>
          <w:i/>
        </w:rPr>
        <w:tab/>
      </w:r>
      <w:r>
        <w:rPr>
          <w:i/>
        </w:rPr>
        <w:tab/>
        <w:t>Source: China Unicom, Ericsson</w:t>
      </w:r>
    </w:p>
    <w:p w14:paraId="35765172" w14:textId="77777777" w:rsidR="00B2424A" w:rsidRDefault="00B2424A" w:rsidP="00B2424A">
      <w:pPr>
        <w:rPr>
          <w:color w:val="808080"/>
        </w:rPr>
      </w:pPr>
      <w:r>
        <w:rPr>
          <w:color w:val="808080"/>
        </w:rPr>
        <w:t>(Replaces R5-247211)</w:t>
      </w:r>
    </w:p>
    <w:p w14:paraId="294299DD" w14:textId="77777777" w:rsidR="00B2424A" w:rsidRDefault="00B2424A" w:rsidP="00B2424A">
      <w:pPr>
        <w:rPr>
          <w:rFonts w:ascii="Arial" w:hAnsi="Arial" w:cs="Arial"/>
          <w:b/>
        </w:rPr>
      </w:pPr>
      <w:r>
        <w:rPr>
          <w:rFonts w:ascii="Arial" w:hAnsi="Arial" w:cs="Arial"/>
          <w:b/>
        </w:rPr>
        <w:t xml:space="preserve">Discussion: </w:t>
      </w:r>
    </w:p>
    <w:p w14:paraId="03B7431B" w14:textId="77777777" w:rsidR="00B2424A" w:rsidRDefault="00B2424A" w:rsidP="00B2424A">
      <w:r>
        <w:t>for email agreement</w:t>
      </w:r>
    </w:p>
    <w:p w14:paraId="1EB9D906" w14:textId="77777777" w:rsidR="00B2424A" w:rsidRDefault="00B2424A" w:rsidP="00B2424A">
      <w:r>
        <w:t>r1</w:t>
      </w:r>
    </w:p>
    <w:p w14:paraId="08E496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R5-247682</w:t>
      </w:r>
      <w:r>
        <w:rPr>
          <w:color w:val="993300"/>
          <w:u w:val="single"/>
        </w:rPr>
        <w:t>.</w:t>
      </w:r>
    </w:p>
    <w:p w14:paraId="416359C6" w14:textId="2B44D373" w:rsidR="00B2424A" w:rsidRDefault="00B2424A" w:rsidP="00B2424A">
      <w:pPr>
        <w:rPr>
          <w:rFonts w:ascii="Arial" w:hAnsi="Arial" w:cs="Arial"/>
          <w:b/>
          <w:sz w:val="24"/>
        </w:rPr>
      </w:pPr>
      <w:r>
        <w:rPr>
          <w:rFonts w:ascii="Arial" w:hAnsi="Arial" w:cs="Arial"/>
          <w:b/>
          <w:color w:val="0000FF"/>
          <w:sz w:val="24"/>
        </w:rPr>
        <w:t>R5-247682</w:t>
      </w:r>
      <w:r>
        <w:rPr>
          <w:rFonts w:ascii="Arial" w:hAnsi="Arial" w:cs="Arial"/>
          <w:b/>
          <w:color w:val="0000FF"/>
          <w:sz w:val="24"/>
        </w:rPr>
        <w:tab/>
      </w:r>
      <w:r>
        <w:rPr>
          <w:rFonts w:ascii="Arial" w:hAnsi="Arial" w:cs="Arial"/>
          <w:b/>
          <w:sz w:val="24"/>
        </w:rPr>
        <w:t xml:space="preserve">Update of Reference sensitivity power level for </w:t>
      </w:r>
      <w:proofErr w:type="spellStart"/>
      <w:r>
        <w:rPr>
          <w:rFonts w:ascii="Arial" w:hAnsi="Arial" w:cs="Arial"/>
          <w:b/>
          <w:sz w:val="24"/>
        </w:rPr>
        <w:t>eRedCap</w:t>
      </w:r>
      <w:proofErr w:type="spellEnd"/>
      <w:r>
        <w:rPr>
          <w:rFonts w:ascii="Arial" w:hAnsi="Arial" w:cs="Arial"/>
          <w:b/>
          <w:sz w:val="24"/>
        </w:rPr>
        <w:t xml:space="preserve"> UE</w:t>
      </w:r>
    </w:p>
    <w:p w14:paraId="680ABA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CR-3109  rev 2 Cat: F (Rel-18)</w:t>
      </w:r>
      <w:r>
        <w:rPr>
          <w:i/>
        </w:rPr>
        <w:br/>
      </w:r>
      <w:r>
        <w:rPr>
          <w:i/>
        </w:rPr>
        <w:br/>
      </w:r>
      <w:r>
        <w:rPr>
          <w:i/>
        </w:rPr>
        <w:tab/>
      </w:r>
      <w:r>
        <w:rPr>
          <w:i/>
        </w:rPr>
        <w:tab/>
      </w:r>
      <w:r>
        <w:rPr>
          <w:i/>
        </w:rPr>
        <w:tab/>
      </w:r>
      <w:r>
        <w:rPr>
          <w:i/>
        </w:rPr>
        <w:tab/>
      </w:r>
      <w:r>
        <w:rPr>
          <w:i/>
        </w:rPr>
        <w:tab/>
        <w:t>Source: China Unicom, Ericsson</w:t>
      </w:r>
    </w:p>
    <w:p w14:paraId="3210740F" w14:textId="77777777" w:rsidR="00B2424A" w:rsidRDefault="00B2424A" w:rsidP="00B2424A">
      <w:pPr>
        <w:rPr>
          <w:color w:val="808080"/>
        </w:rPr>
      </w:pPr>
      <w:r>
        <w:rPr>
          <w:color w:val="808080"/>
        </w:rPr>
        <w:t>(Replaces R5-248005)</w:t>
      </w:r>
    </w:p>
    <w:p w14:paraId="2CE79C6B" w14:textId="77777777" w:rsidR="00B2424A" w:rsidRDefault="00B2424A" w:rsidP="00B2424A">
      <w:pPr>
        <w:rPr>
          <w:rFonts w:ascii="Arial" w:hAnsi="Arial" w:cs="Arial"/>
          <w:b/>
        </w:rPr>
      </w:pPr>
      <w:r>
        <w:rPr>
          <w:rFonts w:ascii="Arial" w:hAnsi="Arial" w:cs="Arial"/>
          <w:b/>
        </w:rPr>
        <w:t xml:space="preserve">Discussion: </w:t>
      </w:r>
    </w:p>
    <w:p w14:paraId="6248ED03" w14:textId="77777777" w:rsidR="00B2424A" w:rsidRDefault="00B2424A" w:rsidP="00B2424A">
      <w:r>
        <w:t>Email agreed</w:t>
      </w:r>
    </w:p>
    <w:p w14:paraId="250758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977AB" w14:textId="77777777" w:rsidR="00B2424A" w:rsidRDefault="00B2424A" w:rsidP="00B2424A">
      <w:pPr>
        <w:pStyle w:val="Heading6"/>
      </w:pPr>
      <w:bookmarkStart w:id="433" w:name="_Toc184637145"/>
      <w:r>
        <w:t>5.3.25.3.3</w:t>
      </w:r>
      <w:r>
        <w:tab/>
        <w:t>Clauses 1-5, Annexes</w:t>
      </w:r>
      <w:bookmarkEnd w:id="433"/>
    </w:p>
    <w:p w14:paraId="1ED06FCD" w14:textId="3440AB86" w:rsidR="00B2424A" w:rsidRDefault="00B2424A" w:rsidP="00B2424A">
      <w:pPr>
        <w:rPr>
          <w:rFonts w:ascii="Arial" w:hAnsi="Arial" w:cs="Arial"/>
          <w:b/>
          <w:sz w:val="24"/>
        </w:rPr>
      </w:pPr>
      <w:r>
        <w:rPr>
          <w:rFonts w:ascii="Arial" w:hAnsi="Arial" w:cs="Arial"/>
          <w:b/>
          <w:color w:val="0000FF"/>
          <w:sz w:val="24"/>
        </w:rPr>
        <w:t>R5-247004</w:t>
      </w:r>
      <w:r>
        <w:rPr>
          <w:rFonts w:ascii="Arial" w:hAnsi="Arial" w:cs="Arial"/>
          <w:b/>
          <w:color w:val="0000FF"/>
          <w:sz w:val="24"/>
        </w:rPr>
        <w:tab/>
      </w:r>
      <w:r>
        <w:rPr>
          <w:rFonts w:ascii="Arial" w:hAnsi="Arial" w:cs="Arial"/>
          <w:b/>
          <w:sz w:val="24"/>
        </w:rPr>
        <w:t xml:space="preserve">Updates in general clause 4 and 5 for </w:t>
      </w:r>
      <w:proofErr w:type="spellStart"/>
      <w:r>
        <w:rPr>
          <w:rFonts w:ascii="Arial" w:hAnsi="Arial" w:cs="Arial"/>
          <w:b/>
          <w:sz w:val="24"/>
        </w:rPr>
        <w:t>eRedCap</w:t>
      </w:r>
      <w:proofErr w:type="spellEnd"/>
    </w:p>
    <w:p w14:paraId="092607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CR-3078  Cat: F (Rel-18)</w:t>
      </w:r>
      <w:r>
        <w:rPr>
          <w:i/>
        </w:rPr>
        <w:br/>
      </w:r>
      <w:r>
        <w:rPr>
          <w:i/>
        </w:rPr>
        <w:br/>
      </w:r>
      <w:r>
        <w:rPr>
          <w:i/>
        </w:rPr>
        <w:tab/>
      </w:r>
      <w:r>
        <w:rPr>
          <w:i/>
        </w:rPr>
        <w:tab/>
      </w:r>
      <w:r>
        <w:rPr>
          <w:i/>
        </w:rPr>
        <w:tab/>
      </w:r>
      <w:r>
        <w:rPr>
          <w:i/>
        </w:rPr>
        <w:tab/>
      </w:r>
      <w:r>
        <w:rPr>
          <w:i/>
        </w:rPr>
        <w:tab/>
        <w:t>Source: Ericsson</w:t>
      </w:r>
    </w:p>
    <w:p w14:paraId="468AA069" w14:textId="77777777" w:rsidR="00B2424A" w:rsidRDefault="00B2424A" w:rsidP="00B2424A">
      <w:pPr>
        <w:rPr>
          <w:rFonts w:ascii="Arial" w:hAnsi="Arial" w:cs="Arial"/>
          <w:b/>
        </w:rPr>
      </w:pPr>
      <w:r>
        <w:rPr>
          <w:rFonts w:ascii="Arial" w:hAnsi="Arial" w:cs="Arial"/>
          <w:b/>
        </w:rPr>
        <w:t xml:space="preserve">Abstract: </w:t>
      </w:r>
    </w:p>
    <w:p w14:paraId="4C90A2E4" w14:textId="77777777" w:rsidR="00B2424A" w:rsidRDefault="00B2424A" w:rsidP="00B2424A">
      <w:r>
        <w:t>RAN4 dependent R4-2420459 which was agreed</w:t>
      </w:r>
    </w:p>
    <w:p w14:paraId="3BF2F5A7" w14:textId="77777777" w:rsidR="00B2424A" w:rsidRDefault="00B2424A" w:rsidP="00B2424A">
      <w:pPr>
        <w:rPr>
          <w:rFonts w:ascii="Arial" w:hAnsi="Arial" w:cs="Arial"/>
          <w:b/>
        </w:rPr>
      </w:pPr>
      <w:r>
        <w:rPr>
          <w:rFonts w:ascii="Arial" w:hAnsi="Arial" w:cs="Arial"/>
          <w:b/>
        </w:rPr>
        <w:t xml:space="preserve">Discussion: </w:t>
      </w:r>
    </w:p>
    <w:p w14:paraId="50A3E278" w14:textId="77777777" w:rsidR="00B2424A" w:rsidRDefault="00B2424A" w:rsidP="00B2424A">
      <w:r>
        <w:t>r2</w:t>
      </w:r>
    </w:p>
    <w:p w14:paraId="6F7BDD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R5-248006</w:t>
      </w:r>
      <w:r>
        <w:rPr>
          <w:color w:val="993300"/>
          <w:u w:val="single"/>
        </w:rPr>
        <w:t>.</w:t>
      </w:r>
    </w:p>
    <w:p w14:paraId="310C3489" w14:textId="7CB4B657" w:rsidR="00B2424A" w:rsidRDefault="00B2424A" w:rsidP="00B2424A">
      <w:pPr>
        <w:rPr>
          <w:rFonts w:ascii="Arial" w:hAnsi="Arial" w:cs="Arial"/>
          <w:b/>
          <w:sz w:val="24"/>
        </w:rPr>
      </w:pPr>
      <w:r>
        <w:rPr>
          <w:rFonts w:ascii="Arial" w:hAnsi="Arial" w:cs="Arial"/>
          <w:b/>
          <w:color w:val="0000FF"/>
          <w:sz w:val="24"/>
        </w:rPr>
        <w:t>R5-248006</w:t>
      </w:r>
      <w:r>
        <w:rPr>
          <w:rFonts w:ascii="Arial" w:hAnsi="Arial" w:cs="Arial"/>
          <w:b/>
          <w:color w:val="0000FF"/>
          <w:sz w:val="24"/>
        </w:rPr>
        <w:tab/>
      </w:r>
      <w:r>
        <w:rPr>
          <w:rFonts w:ascii="Arial" w:hAnsi="Arial" w:cs="Arial"/>
          <w:b/>
          <w:sz w:val="24"/>
        </w:rPr>
        <w:t xml:space="preserve">Updates in general clause 4 and 5 for </w:t>
      </w:r>
      <w:proofErr w:type="spellStart"/>
      <w:r>
        <w:rPr>
          <w:rFonts w:ascii="Arial" w:hAnsi="Arial" w:cs="Arial"/>
          <w:b/>
          <w:sz w:val="24"/>
        </w:rPr>
        <w:t>eRedCap</w:t>
      </w:r>
      <w:proofErr w:type="spellEnd"/>
    </w:p>
    <w:p w14:paraId="20D960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CR-3078  rev 1 Cat: F (Rel-18)</w:t>
      </w:r>
      <w:r>
        <w:rPr>
          <w:i/>
        </w:rPr>
        <w:br/>
      </w:r>
      <w:r>
        <w:rPr>
          <w:i/>
        </w:rPr>
        <w:br/>
      </w:r>
      <w:r>
        <w:rPr>
          <w:i/>
        </w:rPr>
        <w:tab/>
      </w:r>
      <w:r>
        <w:rPr>
          <w:i/>
        </w:rPr>
        <w:tab/>
      </w:r>
      <w:r>
        <w:rPr>
          <w:i/>
        </w:rPr>
        <w:tab/>
      </w:r>
      <w:r>
        <w:rPr>
          <w:i/>
        </w:rPr>
        <w:tab/>
      </w:r>
      <w:r>
        <w:rPr>
          <w:i/>
        </w:rPr>
        <w:tab/>
        <w:t>Source: Ericsson</w:t>
      </w:r>
    </w:p>
    <w:p w14:paraId="2FB4DC92" w14:textId="77777777" w:rsidR="00B2424A" w:rsidRDefault="00B2424A" w:rsidP="00B2424A">
      <w:pPr>
        <w:rPr>
          <w:color w:val="808080"/>
        </w:rPr>
      </w:pPr>
      <w:r>
        <w:rPr>
          <w:color w:val="808080"/>
        </w:rPr>
        <w:t>(Replaces R5-247004)</w:t>
      </w:r>
    </w:p>
    <w:p w14:paraId="3A318150" w14:textId="77777777" w:rsidR="00B2424A" w:rsidRDefault="00B2424A" w:rsidP="00B2424A">
      <w:pPr>
        <w:rPr>
          <w:rFonts w:ascii="Arial" w:hAnsi="Arial" w:cs="Arial"/>
          <w:b/>
        </w:rPr>
      </w:pPr>
      <w:r>
        <w:rPr>
          <w:rFonts w:ascii="Arial" w:hAnsi="Arial" w:cs="Arial"/>
          <w:b/>
        </w:rPr>
        <w:t xml:space="preserve">Discussion: </w:t>
      </w:r>
    </w:p>
    <w:p w14:paraId="1DE3C44D" w14:textId="77777777" w:rsidR="00B2424A" w:rsidRDefault="00B2424A" w:rsidP="00B2424A">
      <w:r>
        <w:t>for email agreement</w:t>
      </w:r>
    </w:p>
    <w:p w14:paraId="69AB019E" w14:textId="77777777" w:rsidR="00B2424A" w:rsidRDefault="00B2424A" w:rsidP="00B2424A">
      <w:r>
        <w:lastRenderedPageBreak/>
        <w:t>r1</w:t>
      </w:r>
    </w:p>
    <w:p w14:paraId="1BC3AA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R5-247694</w:t>
      </w:r>
      <w:r>
        <w:rPr>
          <w:color w:val="993300"/>
          <w:u w:val="single"/>
        </w:rPr>
        <w:t>.</w:t>
      </w:r>
    </w:p>
    <w:p w14:paraId="6E748ABD" w14:textId="5CF25D1B" w:rsidR="00B2424A" w:rsidRDefault="00B2424A" w:rsidP="00B2424A">
      <w:pPr>
        <w:rPr>
          <w:rFonts w:ascii="Arial" w:hAnsi="Arial" w:cs="Arial"/>
          <w:b/>
          <w:sz w:val="24"/>
        </w:rPr>
      </w:pPr>
      <w:r>
        <w:rPr>
          <w:rFonts w:ascii="Arial" w:hAnsi="Arial" w:cs="Arial"/>
          <w:b/>
          <w:color w:val="0000FF"/>
          <w:sz w:val="24"/>
        </w:rPr>
        <w:t>R5-247694</w:t>
      </w:r>
      <w:r>
        <w:rPr>
          <w:rFonts w:ascii="Arial" w:hAnsi="Arial" w:cs="Arial"/>
          <w:b/>
          <w:color w:val="0000FF"/>
          <w:sz w:val="24"/>
        </w:rPr>
        <w:tab/>
      </w:r>
      <w:r>
        <w:rPr>
          <w:rFonts w:ascii="Arial" w:hAnsi="Arial" w:cs="Arial"/>
          <w:b/>
          <w:sz w:val="24"/>
        </w:rPr>
        <w:t xml:space="preserve">Updates in general clause 4 and 5 for </w:t>
      </w:r>
      <w:proofErr w:type="spellStart"/>
      <w:r>
        <w:rPr>
          <w:rFonts w:ascii="Arial" w:hAnsi="Arial" w:cs="Arial"/>
          <w:b/>
          <w:sz w:val="24"/>
        </w:rPr>
        <w:t>eRedCap</w:t>
      </w:r>
      <w:proofErr w:type="spellEnd"/>
    </w:p>
    <w:p w14:paraId="0CC622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CR-3078  rev 2 Cat: F (Rel-18)</w:t>
      </w:r>
      <w:r>
        <w:rPr>
          <w:i/>
        </w:rPr>
        <w:br/>
      </w:r>
      <w:r>
        <w:rPr>
          <w:i/>
        </w:rPr>
        <w:br/>
      </w:r>
      <w:r>
        <w:rPr>
          <w:i/>
        </w:rPr>
        <w:tab/>
      </w:r>
      <w:r>
        <w:rPr>
          <w:i/>
        </w:rPr>
        <w:tab/>
      </w:r>
      <w:r>
        <w:rPr>
          <w:i/>
        </w:rPr>
        <w:tab/>
      </w:r>
      <w:r>
        <w:rPr>
          <w:i/>
        </w:rPr>
        <w:tab/>
      </w:r>
      <w:r>
        <w:rPr>
          <w:i/>
        </w:rPr>
        <w:tab/>
        <w:t>Source: Ericsson</w:t>
      </w:r>
    </w:p>
    <w:p w14:paraId="25E1B0BD" w14:textId="77777777" w:rsidR="00B2424A" w:rsidRDefault="00B2424A" w:rsidP="00B2424A">
      <w:pPr>
        <w:rPr>
          <w:color w:val="808080"/>
        </w:rPr>
      </w:pPr>
      <w:r>
        <w:rPr>
          <w:color w:val="808080"/>
        </w:rPr>
        <w:t>(Replaces R5-248006)</w:t>
      </w:r>
    </w:p>
    <w:p w14:paraId="40254A2D" w14:textId="77777777" w:rsidR="00B2424A" w:rsidRDefault="00B2424A" w:rsidP="00B2424A">
      <w:pPr>
        <w:rPr>
          <w:rFonts w:ascii="Arial" w:hAnsi="Arial" w:cs="Arial"/>
          <w:b/>
        </w:rPr>
      </w:pPr>
      <w:r>
        <w:rPr>
          <w:rFonts w:ascii="Arial" w:hAnsi="Arial" w:cs="Arial"/>
          <w:b/>
        </w:rPr>
        <w:t xml:space="preserve">Discussion: </w:t>
      </w:r>
    </w:p>
    <w:p w14:paraId="74271B0E" w14:textId="77777777" w:rsidR="00B2424A" w:rsidRDefault="00B2424A" w:rsidP="00B2424A">
      <w:r>
        <w:t>email agreed</w:t>
      </w:r>
    </w:p>
    <w:p w14:paraId="37CAC0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014D1" w14:textId="77777777" w:rsidR="00B2424A" w:rsidRDefault="00B2424A" w:rsidP="00B2424A">
      <w:pPr>
        <w:pStyle w:val="Heading5"/>
      </w:pPr>
      <w:bookmarkStart w:id="434" w:name="_Toc184637146"/>
      <w:r>
        <w:t>5.3.25.4</w:t>
      </w:r>
      <w:r>
        <w:tab/>
        <w:t>TS 38.521-4</w:t>
      </w:r>
      <w:bookmarkEnd w:id="434"/>
    </w:p>
    <w:p w14:paraId="26BF66E8" w14:textId="77777777" w:rsidR="00B2424A" w:rsidRDefault="00B2424A" w:rsidP="00B2424A">
      <w:pPr>
        <w:pStyle w:val="Heading6"/>
      </w:pPr>
      <w:bookmarkStart w:id="435" w:name="_Toc184637147"/>
      <w:r>
        <w:t>5.3.25.4.1</w:t>
      </w:r>
      <w:r>
        <w:tab/>
        <w:t xml:space="preserve">Conducted </w:t>
      </w:r>
      <w:proofErr w:type="spellStart"/>
      <w:r>
        <w:t>Demod</w:t>
      </w:r>
      <w:proofErr w:type="spellEnd"/>
      <w:r>
        <w:t xml:space="preserve"> Performance and CSI Reporting Requirements (Clauses 5&amp;6)</w:t>
      </w:r>
      <w:bookmarkEnd w:id="435"/>
    </w:p>
    <w:p w14:paraId="40688EE3" w14:textId="60F9B7D9" w:rsidR="00B2424A" w:rsidRDefault="00B2424A" w:rsidP="00B2424A">
      <w:pPr>
        <w:rPr>
          <w:rFonts w:ascii="Arial" w:hAnsi="Arial" w:cs="Arial"/>
          <w:b/>
          <w:sz w:val="24"/>
        </w:rPr>
      </w:pPr>
      <w:r>
        <w:rPr>
          <w:rFonts w:ascii="Arial" w:hAnsi="Arial" w:cs="Arial"/>
          <w:b/>
          <w:color w:val="0000FF"/>
          <w:sz w:val="24"/>
        </w:rPr>
        <w:t>R5-246766</w:t>
      </w:r>
      <w:r>
        <w:rPr>
          <w:rFonts w:ascii="Arial" w:hAnsi="Arial" w:cs="Arial"/>
          <w:b/>
          <w:color w:val="0000FF"/>
          <w:sz w:val="24"/>
        </w:rPr>
        <w:tab/>
      </w:r>
      <w:r>
        <w:rPr>
          <w:rFonts w:ascii="Arial" w:hAnsi="Arial" w:cs="Arial"/>
          <w:b/>
          <w:sz w:val="24"/>
        </w:rPr>
        <w:t xml:space="preserve">Core spec alignment, addition of applicability of requirements for </w:t>
      </w:r>
      <w:proofErr w:type="spellStart"/>
      <w:r>
        <w:rPr>
          <w:rFonts w:ascii="Arial" w:hAnsi="Arial" w:cs="Arial"/>
          <w:b/>
          <w:sz w:val="24"/>
        </w:rPr>
        <w:t>eRedCap</w:t>
      </w:r>
      <w:proofErr w:type="spellEnd"/>
      <w:r>
        <w:rPr>
          <w:rFonts w:ascii="Arial" w:hAnsi="Arial" w:cs="Arial"/>
          <w:b/>
          <w:sz w:val="24"/>
        </w:rPr>
        <w:t xml:space="preserve"> for CSI test cases</w:t>
      </w:r>
    </w:p>
    <w:p w14:paraId="72FDAAC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CR-0890  Cat: F (Rel-18)</w:t>
      </w:r>
      <w:r>
        <w:rPr>
          <w:i/>
        </w:rPr>
        <w:br/>
      </w:r>
      <w:r>
        <w:rPr>
          <w:i/>
        </w:rPr>
        <w:br/>
      </w:r>
      <w:r>
        <w:rPr>
          <w:i/>
        </w:rPr>
        <w:tab/>
      </w:r>
      <w:r>
        <w:rPr>
          <w:i/>
        </w:rPr>
        <w:tab/>
      </w:r>
      <w:r>
        <w:rPr>
          <w:i/>
        </w:rPr>
        <w:tab/>
      </w:r>
      <w:r>
        <w:rPr>
          <w:i/>
        </w:rPr>
        <w:tab/>
      </w:r>
      <w:r>
        <w:rPr>
          <w:i/>
        </w:rPr>
        <w:tab/>
        <w:t>Source: Ericsson</w:t>
      </w:r>
    </w:p>
    <w:p w14:paraId="60D0A4E1" w14:textId="77777777" w:rsidR="00B2424A" w:rsidRDefault="00B2424A" w:rsidP="00B2424A">
      <w:pPr>
        <w:rPr>
          <w:rFonts w:ascii="Arial" w:hAnsi="Arial" w:cs="Arial"/>
          <w:b/>
        </w:rPr>
      </w:pPr>
      <w:r>
        <w:rPr>
          <w:rFonts w:ascii="Arial" w:hAnsi="Arial" w:cs="Arial"/>
          <w:b/>
        </w:rPr>
        <w:t xml:space="preserve">Abstract: </w:t>
      </w:r>
    </w:p>
    <w:p w14:paraId="526C1767" w14:textId="77777777" w:rsidR="00B2424A" w:rsidRDefault="00B2424A" w:rsidP="00B2424A">
      <w:r>
        <w:t>Core spec alignment</w:t>
      </w:r>
    </w:p>
    <w:p w14:paraId="1603F7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8E880" w14:textId="04E52359" w:rsidR="00B2424A" w:rsidRDefault="00B2424A" w:rsidP="00B2424A">
      <w:pPr>
        <w:rPr>
          <w:rFonts w:ascii="Arial" w:hAnsi="Arial" w:cs="Arial"/>
          <w:b/>
          <w:sz w:val="24"/>
        </w:rPr>
      </w:pPr>
      <w:r>
        <w:rPr>
          <w:rFonts w:ascii="Arial" w:hAnsi="Arial" w:cs="Arial"/>
          <w:b/>
          <w:color w:val="0000FF"/>
          <w:sz w:val="24"/>
        </w:rPr>
        <w:t>R5-246767</w:t>
      </w:r>
      <w:r>
        <w:rPr>
          <w:rFonts w:ascii="Arial" w:hAnsi="Arial" w:cs="Arial"/>
          <w:b/>
          <w:color w:val="0000FF"/>
          <w:sz w:val="24"/>
        </w:rPr>
        <w:tab/>
      </w:r>
      <w:r>
        <w:rPr>
          <w:rFonts w:ascii="Arial" w:hAnsi="Arial" w:cs="Arial"/>
          <w:b/>
          <w:sz w:val="24"/>
        </w:rPr>
        <w:t>Updates in test case 5.2.1.1.2</w:t>
      </w:r>
    </w:p>
    <w:p w14:paraId="10019A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CR-0891  Cat: F (Rel-18)</w:t>
      </w:r>
      <w:r>
        <w:rPr>
          <w:i/>
        </w:rPr>
        <w:br/>
      </w:r>
      <w:r>
        <w:rPr>
          <w:i/>
        </w:rPr>
        <w:br/>
      </w:r>
      <w:r>
        <w:rPr>
          <w:i/>
        </w:rPr>
        <w:tab/>
      </w:r>
      <w:r>
        <w:rPr>
          <w:i/>
        </w:rPr>
        <w:tab/>
      </w:r>
      <w:r>
        <w:rPr>
          <w:i/>
        </w:rPr>
        <w:tab/>
      </w:r>
      <w:r>
        <w:rPr>
          <w:i/>
        </w:rPr>
        <w:tab/>
      </w:r>
      <w:r>
        <w:rPr>
          <w:i/>
        </w:rPr>
        <w:tab/>
        <w:t>Source: Ericsson</w:t>
      </w:r>
    </w:p>
    <w:p w14:paraId="1083057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4843F" w14:textId="073F5589" w:rsidR="00B2424A" w:rsidRDefault="00B2424A" w:rsidP="00B2424A">
      <w:pPr>
        <w:rPr>
          <w:rFonts w:ascii="Arial" w:hAnsi="Arial" w:cs="Arial"/>
          <w:b/>
          <w:sz w:val="24"/>
        </w:rPr>
      </w:pPr>
      <w:r>
        <w:rPr>
          <w:rFonts w:ascii="Arial" w:hAnsi="Arial" w:cs="Arial"/>
          <w:b/>
          <w:color w:val="0000FF"/>
          <w:sz w:val="24"/>
        </w:rPr>
        <w:t>R5-246773</w:t>
      </w:r>
      <w:r>
        <w:rPr>
          <w:rFonts w:ascii="Arial" w:hAnsi="Arial" w:cs="Arial"/>
          <w:b/>
          <w:color w:val="0000FF"/>
          <w:sz w:val="24"/>
        </w:rPr>
        <w:tab/>
      </w:r>
      <w:r>
        <w:rPr>
          <w:rFonts w:ascii="Arial" w:hAnsi="Arial" w:cs="Arial"/>
          <w:b/>
          <w:sz w:val="24"/>
        </w:rPr>
        <w:t xml:space="preserve">Addition of new test case 6.2.1.1.2.2 1Rx FDD FR1 periodic wideband CQI reporting under fading conditions for </w:t>
      </w:r>
      <w:proofErr w:type="spellStart"/>
      <w:r>
        <w:rPr>
          <w:rFonts w:ascii="Arial" w:hAnsi="Arial" w:cs="Arial"/>
          <w:b/>
          <w:sz w:val="24"/>
        </w:rPr>
        <w:t>eRedCap</w:t>
      </w:r>
      <w:proofErr w:type="spellEnd"/>
    </w:p>
    <w:p w14:paraId="2A2E8F0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CR-0893  Cat: F (Rel-18)</w:t>
      </w:r>
      <w:r>
        <w:rPr>
          <w:i/>
        </w:rPr>
        <w:br/>
      </w:r>
      <w:r>
        <w:rPr>
          <w:i/>
        </w:rPr>
        <w:br/>
      </w:r>
      <w:r>
        <w:rPr>
          <w:i/>
        </w:rPr>
        <w:tab/>
      </w:r>
      <w:r>
        <w:rPr>
          <w:i/>
        </w:rPr>
        <w:tab/>
      </w:r>
      <w:r>
        <w:rPr>
          <w:i/>
        </w:rPr>
        <w:tab/>
      </w:r>
      <w:r>
        <w:rPr>
          <w:i/>
        </w:rPr>
        <w:tab/>
      </w:r>
      <w:r>
        <w:rPr>
          <w:i/>
        </w:rPr>
        <w:tab/>
        <w:t>Source: Ericsson</w:t>
      </w:r>
    </w:p>
    <w:p w14:paraId="5A94A4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88458" w14:textId="0F8E9A81" w:rsidR="00B2424A" w:rsidRDefault="00B2424A" w:rsidP="00B2424A">
      <w:pPr>
        <w:rPr>
          <w:rFonts w:ascii="Arial" w:hAnsi="Arial" w:cs="Arial"/>
          <w:b/>
          <w:sz w:val="24"/>
        </w:rPr>
      </w:pPr>
      <w:r>
        <w:rPr>
          <w:rFonts w:ascii="Arial" w:hAnsi="Arial" w:cs="Arial"/>
          <w:b/>
          <w:color w:val="0000FF"/>
          <w:sz w:val="24"/>
        </w:rPr>
        <w:t>R5-246774</w:t>
      </w:r>
      <w:r>
        <w:rPr>
          <w:rFonts w:ascii="Arial" w:hAnsi="Arial" w:cs="Arial"/>
          <w:b/>
          <w:color w:val="0000FF"/>
          <w:sz w:val="24"/>
        </w:rPr>
        <w:tab/>
      </w:r>
      <w:r>
        <w:rPr>
          <w:rFonts w:ascii="Arial" w:hAnsi="Arial" w:cs="Arial"/>
          <w:b/>
          <w:sz w:val="24"/>
        </w:rPr>
        <w:t xml:space="preserve">Addition of new test case 6.2.1.2.1.2 1Rx TDD FR1 periodic CQI reporting under AWGN conditions for </w:t>
      </w:r>
      <w:proofErr w:type="spellStart"/>
      <w:r>
        <w:rPr>
          <w:rFonts w:ascii="Arial" w:hAnsi="Arial" w:cs="Arial"/>
          <w:b/>
          <w:sz w:val="24"/>
        </w:rPr>
        <w:t>eRedCap</w:t>
      </w:r>
      <w:proofErr w:type="spellEnd"/>
    </w:p>
    <w:p w14:paraId="6A65B7E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CR-0894  Cat: F (Rel-18)</w:t>
      </w:r>
      <w:r>
        <w:rPr>
          <w:i/>
        </w:rPr>
        <w:br/>
      </w:r>
      <w:r>
        <w:rPr>
          <w:i/>
        </w:rPr>
        <w:br/>
      </w:r>
      <w:r>
        <w:rPr>
          <w:i/>
        </w:rPr>
        <w:tab/>
      </w:r>
      <w:r>
        <w:rPr>
          <w:i/>
        </w:rPr>
        <w:tab/>
      </w:r>
      <w:r>
        <w:rPr>
          <w:i/>
        </w:rPr>
        <w:tab/>
      </w:r>
      <w:r>
        <w:rPr>
          <w:i/>
        </w:rPr>
        <w:tab/>
      </w:r>
      <w:r>
        <w:rPr>
          <w:i/>
        </w:rPr>
        <w:tab/>
        <w:t>Source: Ericsson</w:t>
      </w:r>
    </w:p>
    <w:p w14:paraId="453E9C2D"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4E63" w14:textId="77777777" w:rsidR="00B2424A" w:rsidRDefault="00B2424A" w:rsidP="00B2424A">
      <w:pPr>
        <w:pStyle w:val="Heading6"/>
      </w:pPr>
      <w:bookmarkStart w:id="436" w:name="_Toc184637148"/>
      <w:r>
        <w:t>5.3.25.4.2</w:t>
      </w:r>
      <w:r>
        <w:tab/>
        <w:t xml:space="preserve">Radiated </w:t>
      </w:r>
      <w:proofErr w:type="spellStart"/>
      <w:r>
        <w:t>Demod</w:t>
      </w:r>
      <w:proofErr w:type="spellEnd"/>
      <w:r>
        <w:t xml:space="preserve"> Performance and CSI Reporting Requirements (Clauses 7&amp;8)</w:t>
      </w:r>
      <w:bookmarkEnd w:id="436"/>
    </w:p>
    <w:p w14:paraId="433DAC0A" w14:textId="77777777" w:rsidR="00B2424A" w:rsidRDefault="00B2424A" w:rsidP="00B2424A">
      <w:pPr>
        <w:pStyle w:val="Heading6"/>
      </w:pPr>
      <w:bookmarkStart w:id="437" w:name="_Toc184637149"/>
      <w:r>
        <w:t>5.3.25.4.3</w:t>
      </w:r>
      <w:r>
        <w:tab/>
        <w:t xml:space="preserve">Interworking </w:t>
      </w:r>
      <w:proofErr w:type="spellStart"/>
      <w:r>
        <w:t>Demod</w:t>
      </w:r>
      <w:proofErr w:type="spellEnd"/>
      <w:r>
        <w:t xml:space="preserve"> Performance and CSI Reporting Requirements (Clauses 9&amp;10)</w:t>
      </w:r>
      <w:bookmarkEnd w:id="437"/>
    </w:p>
    <w:p w14:paraId="38D94A49" w14:textId="77777777" w:rsidR="00B2424A" w:rsidRDefault="00B2424A" w:rsidP="00B2424A">
      <w:pPr>
        <w:pStyle w:val="Heading6"/>
      </w:pPr>
      <w:bookmarkStart w:id="438" w:name="_Toc184637150"/>
      <w:r>
        <w:t>5.3.25.4.4</w:t>
      </w:r>
      <w:r>
        <w:tab/>
        <w:t>Clauses 1-4, Annexes</w:t>
      </w:r>
      <w:bookmarkEnd w:id="438"/>
    </w:p>
    <w:p w14:paraId="1C3C65C7" w14:textId="3B7CFF2F" w:rsidR="00B2424A" w:rsidRDefault="00B2424A" w:rsidP="00B2424A">
      <w:pPr>
        <w:rPr>
          <w:rFonts w:ascii="Arial" w:hAnsi="Arial" w:cs="Arial"/>
          <w:b/>
          <w:sz w:val="24"/>
        </w:rPr>
      </w:pPr>
      <w:r>
        <w:rPr>
          <w:rFonts w:ascii="Arial" w:hAnsi="Arial" w:cs="Arial"/>
          <w:b/>
          <w:color w:val="0000FF"/>
          <w:sz w:val="24"/>
        </w:rPr>
        <w:t>R5-246776</w:t>
      </w:r>
      <w:r>
        <w:rPr>
          <w:rFonts w:ascii="Arial" w:hAnsi="Arial" w:cs="Arial"/>
          <w:b/>
          <w:color w:val="0000FF"/>
          <w:sz w:val="24"/>
        </w:rPr>
        <w:tab/>
      </w:r>
      <w:r>
        <w:rPr>
          <w:rFonts w:ascii="Arial" w:hAnsi="Arial" w:cs="Arial"/>
          <w:b/>
          <w:sz w:val="24"/>
        </w:rPr>
        <w:t xml:space="preserve">Introduction of new RMCs for </w:t>
      </w:r>
      <w:proofErr w:type="spellStart"/>
      <w:r>
        <w:rPr>
          <w:rFonts w:ascii="Arial" w:hAnsi="Arial" w:cs="Arial"/>
          <w:b/>
          <w:sz w:val="24"/>
        </w:rPr>
        <w:t>eRedCap</w:t>
      </w:r>
      <w:proofErr w:type="spellEnd"/>
    </w:p>
    <w:p w14:paraId="242658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CR-0896  Cat: F (Rel-18)</w:t>
      </w:r>
      <w:r>
        <w:rPr>
          <w:i/>
        </w:rPr>
        <w:br/>
      </w:r>
      <w:r>
        <w:rPr>
          <w:i/>
        </w:rPr>
        <w:br/>
      </w:r>
      <w:r>
        <w:rPr>
          <w:i/>
        </w:rPr>
        <w:tab/>
      </w:r>
      <w:r>
        <w:rPr>
          <w:i/>
        </w:rPr>
        <w:tab/>
      </w:r>
      <w:r>
        <w:rPr>
          <w:i/>
        </w:rPr>
        <w:tab/>
      </w:r>
      <w:r>
        <w:rPr>
          <w:i/>
        </w:rPr>
        <w:tab/>
      </w:r>
      <w:r>
        <w:rPr>
          <w:i/>
        </w:rPr>
        <w:tab/>
        <w:t>Source: Ericsson</w:t>
      </w:r>
    </w:p>
    <w:p w14:paraId="460AD0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EDE54" w14:textId="77777777" w:rsidR="00B2424A" w:rsidRDefault="00B2424A" w:rsidP="00B2424A">
      <w:pPr>
        <w:pStyle w:val="Heading5"/>
      </w:pPr>
      <w:bookmarkStart w:id="439" w:name="_Toc184637151"/>
      <w:r>
        <w:t>5.3.25.5</w:t>
      </w:r>
      <w:r>
        <w:tab/>
        <w:t>TS 38.522</w:t>
      </w:r>
      <w:bookmarkEnd w:id="439"/>
    </w:p>
    <w:p w14:paraId="2552718B" w14:textId="290B05D1" w:rsidR="00B2424A" w:rsidRDefault="00B2424A" w:rsidP="00B2424A">
      <w:pPr>
        <w:rPr>
          <w:rFonts w:ascii="Arial" w:hAnsi="Arial" w:cs="Arial"/>
          <w:b/>
          <w:sz w:val="24"/>
        </w:rPr>
      </w:pPr>
      <w:r>
        <w:rPr>
          <w:rFonts w:ascii="Arial" w:hAnsi="Arial" w:cs="Arial"/>
          <w:b/>
          <w:color w:val="0000FF"/>
          <w:sz w:val="24"/>
        </w:rPr>
        <w:t>R5-246787</w:t>
      </w:r>
      <w:r>
        <w:rPr>
          <w:rFonts w:ascii="Arial" w:hAnsi="Arial" w:cs="Arial"/>
          <w:b/>
          <w:color w:val="0000FF"/>
          <w:sz w:val="24"/>
        </w:rPr>
        <w:tab/>
      </w:r>
      <w:r>
        <w:rPr>
          <w:rFonts w:ascii="Arial" w:hAnsi="Arial" w:cs="Arial"/>
          <w:b/>
          <w:sz w:val="24"/>
        </w:rPr>
        <w:t xml:space="preserve">Addition of applicability for new </w:t>
      </w:r>
      <w:proofErr w:type="spellStart"/>
      <w:r>
        <w:rPr>
          <w:rFonts w:ascii="Arial" w:hAnsi="Arial" w:cs="Arial"/>
          <w:b/>
          <w:sz w:val="24"/>
        </w:rPr>
        <w:t>eRedCap</w:t>
      </w:r>
      <w:proofErr w:type="spellEnd"/>
      <w:r>
        <w:rPr>
          <w:rFonts w:ascii="Arial" w:hAnsi="Arial" w:cs="Arial"/>
          <w:b/>
          <w:sz w:val="24"/>
        </w:rPr>
        <w:t xml:space="preserve"> test cases</w:t>
      </w:r>
    </w:p>
    <w:p w14:paraId="16C0C0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CR-3063  Cat: F (Rel-18)</w:t>
      </w:r>
      <w:r>
        <w:rPr>
          <w:i/>
        </w:rPr>
        <w:br/>
      </w:r>
      <w:r>
        <w:rPr>
          <w:i/>
        </w:rPr>
        <w:br/>
      </w:r>
      <w:r>
        <w:rPr>
          <w:i/>
        </w:rPr>
        <w:tab/>
      </w:r>
      <w:r>
        <w:rPr>
          <w:i/>
        </w:rPr>
        <w:tab/>
      </w:r>
      <w:r>
        <w:rPr>
          <w:i/>
        </w:rPr>
        <w:tab/>
      </w:r>
      <w:r>
        <w:rPr>
          <w:i/>
        </w:rPr>
        <w:tab/>
      </w:r>
      <w:r>
        <w:rPr>
          <w:i/>
        </w:rPr>
        <w:tab/>
        <w:t>Source: Ericsson</w:t>
      </w:r>
    </w:p>
    <w:p w14:paraId="137502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A034A" w14:textId="027F4D43" w:rsidR="00B2424A" w:rsidRDefault="00B2424A" w:rsidP="00B2424A">
      <w:pPr>
        <w:rPr>
          <w:rFonts w:ascii="Arial" w:hAnsi="Arial" w:cs="Arial"/>
          <w:b/>
          <w:sz w:val="24"/>
        </w:rPr>
      </w:pPr>
      <w:r>
        <w:rPr>
          <w:rFonts w:ascii="Arial" w:hAnsi="Arial" w:cs="Arial"/>
          <w:b/>
          <w:color w:val="0000FF"/>
          <w:sz w:val="24"/>
        </w:rPr>
        <w:t>R5-247212</w:t>
      </w:r>
      <w:r>
        <w:rPr>
          <w:rFonts w:ascii="Arial" w:hAnsi="Arial" w:cs="Arial"/>
          <w:b/>
          <w:color w:val="0000FF"/>
          <w:sz w:val="24"/>
        </w:rPr>
        <w:tab/>
      </w:r>
      <w:r>
        <w:rPr>
          <w:rFonts w:ascii="Arial" w:hAnsi="Arial" w:cs="Arial"/>
          <w:b/>
          <w:sz w:val="24"/>
        </w:rPr>
        <w:t xml:space="preserve">Update of test applicability for </w:t>
      </w:r>
      <w:proofErr w:type="spellStart"/>
      <w:r>
        <w:rPr>
          <w:rFonts w:ascii="Arial" w:hAnsi="Arial" w:cs="Arial"/>
          <w:b/>
          <w:sz w:val="24"/>
        </w:rPr>
        <w:t>eRedCap</w:t>
      </w:r>
      <w:proofErr w:type="spellEnd"/>
      <w:r>
        <w:rPr>
          <w:rFonts w:ascii="Arial" w:hAnsi="Arial" w:cs="Arial"/>
          <w:b/>
          <w:sz w:val="24"/>
        </w:rPr>
        <w:t xml:space="preserve"> RF test cases</w:t>
      </w:r>
    </w:p>
    <w:p w14:paraId="770F7A8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CR-3110  Cat: F (Rel-18)</w:t>
      </w:r>
      <w:r>
        <w:rPr>
          <w:i/>
        </w:rPr>
        <w:br/>
      </w:r>
      <w:r>
        <w:rPr>
          <w:i/>
        </w:rPr>
        <w:br/>
      </w:r>
      <w:r>
        <w:rPr>
          <w:i/>
        </w:rPr>
        <w:tab/>
      </w:r>
      <w:r>
        <w:rPr>
          <w:i/>
        </w:rPr>
        <w:tab/>
      </w:r>
      <w:r>
        <w:rPr>
          <w:i/>
        </w:rPr>
        <w:tab/>
      </w:r>
      <w:r>
        <w:rPr>
          <w:i/>
        </w:rPr>
        <w:tab/>
      </w:r>
      <w:r>
        <w:rPr>
          <w:i/>
        </w:rPr>
        <w:tab/>
        <w:t>Source: China Unicom</w:t>
      </w:r>
    </w:p>
    <w:p w14:paraId="2D5969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3F3D6" w14:textId="68F186F8" w:rsidR="00B2424A" w:rsidRDefault="00B2424A" w:rsidP="00B2424A">
      <w:pPr>
        <w:rPr>
          <w:rFonts w:ascii="Arial" w:hAnsi="Arial" w:cs="Arial"/>
          <w:b/>
          <w:sz w:val="24"/>
        </w:rPr>
      </w:pPr>
      <w:r>
        <w:rPr>
          <w:rFonts w:ascii="Arial" w:hAnsi="Arial" w:cs="Arial"/>
          <w:b/>
          <w:color w:val="0000FF"/>
          <w:sz w:val="24"/>
        </w:rPr>
        <w:t>R5-247213</w:t>
      </w:r>
      <w:r>
        <w:rPr>
          <w:rFonts w:ascii="Arial" w:hAnsi="Arial" w:cs="Arial"/>
          <w:b/>
          <w:color w:val="0000FF"/>
          <w:sz w:val="24"/>
        </w:rPr>
        <w:tab/>
      </w:r>
      <w:r>
        <w:rPr>
          <w:rFonts w:ascii="Arial" w:hAnsi="Arial" w:cs="Arial"/>
          <w:b/>
          <w:sz w:val="24"/>
        </w:rPr>
        <w:t xml:space="preserve">Update of test applicability for </w:t>
      </w:r>
      <w:proofErr w:type="spellStart"/>
      <w:r>
        <w:rPr>
          <w:rFonts w:ascii="Arial" w:hAnsi="Arial" w:cs="Arial"/>
          <w:b/>
          <w:sz w:val="24"/>
        </w:rPr>
        <w:t>eRedCap</w:t>
      </w:r>
      <w:proofErr w:type="spellEnd"/>
      <w:r>
        <w:rPr>
          <w:rFonts w:ascii="Arial" w:hAnsi="Arial" w:cs="Arial"/>
          <w:b/>
          <w:sz w:val="24"/>
        </w:rPr>
        <w:t xml:space="preserve"> RF test cases</w:t>
      </w:r>
    </w:p>
    <w:p w14:paraId="6149E8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CR-0520  Cat: F (Rel-18)</w:t>
      </w:r>
      <w:r>
        <w:rPr>
          <w:i/>
        </w:rPr>
        <w:br/>
      </w:r>
      <w:r>
        <w:rPr>
          <w:i/>
        </w:rPr>
        <w:br/>
      </w:r>
      <w:r>
        <w:rPr>
          <w:i/>
        </w:rPr>
        <w:tab/>
      </w:r>
      <w:r>
        <w:rPr>
          <w:i/>
        </w:rPr>
        <w:tab/>
      </w:r>
      <w:r>
        <w:rPr>
          <w:i/>
        </w:rPr>
        <w:tab/>
      </w:r>
      <w:r>
        <w:rPr>
          <w:i/>
        </w:rPr>
        <w:tab/>
      </w:r>
      <w:r>
        <w:rPr>
          <w:i/>
        </w:rPr>
        <w:tab/>
        <w:t>Source: China Unicom</w:t>
      </w:r>
    </w:p>
    <w:p w14:paraId="7C49D7A9" w14:textId="77777777" w:rsidR="00B2424A" w:rsidRDefault="00B2424A" w:rsidP="00B2424A">
      <w:pPr>
        <w:rPr>
          <w:rFonts w:ascii="Arial" w:hAnsi="Arial" w:cs="Arial"/>
          <w:b/>
        </w:rPr>
      </w:pPr>
      <w:r>
        <w:rPr>
          <w:rFonts w:ascii="Arial" w:hAnsi="Arial" w:cs="Arial"/>
          <w:b/>
        </w:rPr>
        <w:t xml:space="preserve">Abstract: </w:t>
      </w:r>
    </w:p>
    <w:p w14:paraId="2A30BFAD" w14:textId="77777777" w:rsidR="00B2424A" w:rsidRDefault="00B2424A" w:rsidP="00B2424A">
      <w:r>
        <w:t>RAN4#113 t-doc</w:t>
      </w:r>
    </w:p>
    <w:p w14:paraId="568E4642" w14:textId="77777777" w:rsidR="00B2424A" w:rsidRDefault="00B2424A" w:rsidP="00B2424A">
      <w:r>
        <w:t>R4-2419617-&gt; R4-2420459 was agreed</w:t>
      </w:r>
    </w:p>
    <w:p w14:paraId="0BCBA382" w14:textId="77777777" w:rsidR="00B2424A" w:rsidRDefault="00B2424A" w:rsidP="00B2424A">
      <w:pPr>
        <w:rPr>
          <w:rFonts w:ascii="Arial" w:hAnsi="Arial" w:cs="Arial"/>
          <w:b/>
        </w:rPr>
      </w:pPr>
      <w:r>
        <w:rPr>
          <w:rFonts w:ascii="Arial" w:hAnsi="Arial" w:cs="Arial"/>
          <w:b/>
        </w:rPr>
        <w:t xml:space="preserve">Discussion: </w:t>
      </w:r>
    </w:p>
    <w:p w14:paraId="72682D43" w14:textId="77777777" w:rsidR="00B2424A" w:rsidRDefault="00B2424A" w:rsidP="00B2424A">
      <w:r>
        <w:t>for email agreement</w:t>
      </w:r>
    </w:p>
    <w:p w14:paraId="29D62D26" w14:textId="77777777" w:rsidR="00B2424A" w:rsidRDefault="00B2424A" w:rsidP="00B2424A">
      <w:r>
        <w:t>Email agreed</w:t>
      </w:r>
    </w:p>
    <w:p w14:paraId="3BFD8A17" w14:textId="77777777" w:rsidR="00B2424A" w:rsidRDefault="00B2424A" w:rsidP="00B2424A">
      <w:r>
        <w:t>maybe split into e-/not-e?</w:t>
      </w:r>
    </w:p>
    <w:p w14:paraId="7FB59F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F5E7C" w14:textId="22155C68" w:rsidR="00B2424A" w:rsidRDefault="00B2424A" w:rsidP="00B2424A">
      <w:pPr>
        <w:rPr>
          <w:rFonts w:ascii="Arial" w:hAnsi="Arial" w:cs="Arial"/>
          <w:b/>
          <w:sz w:val="24"/>
        </w:rPr>
      </w:pPr>
      <w:r>
        <w:rPr>
          <w:rFonts w:ascii="Arial" w:hAnsi="Arial" w:cs="Arial"/>
          <w:b/>
          <w:color w:val="0000FF"/>
          <w:sz w:val="24"/>
        </w:rPr>
        <w:t>R5-247216</w:t>
      </w:r>
      <w:r>
        <w:rPr>
          <w:rFonts w:ascii="Arial" w:hAnsi="Arial" w:cs="Arial"/>
          <w:b/>
          <w:color w:val="0000FF"/>
          <w:sz w:val="24"/>
        </w:rPr>
        <w:tab/>
      </w:r>
      <w:r>
        <w:rPr>
          <w:rFonts w:ascii="Arial" w:hAnsi="Arial" w:cs="Arial"/>
          <w:b/>
          <w:sz w:val="24"/>
        </w:rPr>
        <w:t xml:space="preserve">Addition of applicability for new </w:t>
      </w:r>
      <w:proofErr w:type="spellStart"/>
      <w:r>
        <w:rPr>
          <w:rFonts w:ascii="Arial" w:hAnsi="Arial" w:cs="Arial"/>
          <w:b/>
          <w:sz w:val="24"/>
        </w:rPr>
        <w:t>eRedCap</w:t>
      </w:r>
      <w:proofErr w:type="spellEnd"/>
      <w:r>
        <w:rPr>
          <w:rFonts w:ascii="Arial" w:hAnsi="Arial" w:cs="Arial"/>
          <w:b/>
          <w:sz w:val="24"/>
        </w:rPr>
        <w:t xml:space="preserve"> test cases</w:t>
      </w:r>
    </w:p>
    <w:p w14:paraId="049A58B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CR-0521  Cat: F (Rel-18)</w:t>
      </w:r>
      <w:r>
        <w:rPr>
          <w:i/>
        </w:rPr>
        <w:br/>
      </w:r>
      <w:r>
        <w:rPr>
          <w:i/>
        </w:rPr>
        <w:lastRenderedPageBreak/>
        <w:br/>
      </w:r>
      <w:r>
        <w:rPr>
          <w:i/>
        </w:rPr>
        <w:tab/>
      </w:r>
      <w:r>
        <w:rPr>
          <w:i/>
        </w:rPr>
        <w:tab/>
      </w:r>
      <w:r>
        <w:rPr>
          <w:i/>
        </w:rPr>
        <w:tab/>
      </w:r>
      <w:r>
        <w:rPr>
          <w:i/>
        </w:rPr>
        <w:tab/>
      </w:r>
      <w:r>
        <w:rPr>
          <w:i/>
        </w:rPr>
        <w:tab/>
        <w:t>Source: Ericsson</w:t>
      </w:r>
    </w:p>
    <w:p w14:paraId="1464D5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6F959" w14:textId="4C1E8040" w:rsidR="00B2424A" w:rsidRDefault="00B2424A" w:rsidP="00B2424A">
      <w:pPr>
        <w:rPr>
          <w:rFonts w:ascii="Arial" w:hAnsi="Arial" w:cs="Arial"/>
          <w:b/>
          <w:sz w:val="24"/>
        </w:rPr>
      </w:pPr>
      <w:r>
        <w:rPr>
          <w:rFonts w:ascii="Arial" w:hAnsi="Arial" w:cs="Arial"/>
          <w:b/>
          <w:color w:val="0000FF"/>
          <w:sz w:val="24"/>
        </w:rPr>
        <w:t>R5-247302</w:t>
      </w:r>
      <w:r>
        <w:rPr>
          <w:rFonts w:ascii="Arial" w:hAnsi="Arial" w:cs="Arial"/>
          <w:b/>
          <w:color w:val="0000FF"/>
          <w:sz w:val="24"/>
        </w:rPr>
        <w:tab/>
      </w:r>
      <w:r>
        <w:rPr>
          <w:rFonts w:ascii="Arial" w:hAnsi="Arial" w:cs="Arial"/>
          <w:b/>
          <w:sz w:val="24"/>
        </w:rPr>
        <w:t xml:space="preserve">Update of applicability for RRM </w:t>
      </w:r>
      <w:proofErr w:type="spellStart"/>
      <w:r>
        <w:rPr>
          <w:rFonts w:ascii="Arial" w:hAnsi="Arial" w:cs="Arial"/>
          <w:b/>
          <w:sz w:val="24"/>
        </w:rPr>
        <w:t>RedCap</w:t>
      </w:r>
      <w:proofErr w:type="spellEnd"/>
      <w:r>
        <w:rPr>
          <w:rFonts w:ascii="Arial" w:hAnsi="Arial" w:cs="Arial"/>
          <w:b/>
          <w:sz w:val="24"/>
        </w:rPr>
        <w:t xml:space="preserve"> test cases</w:t>
      </w:r>
    </w:p>
    <w:p w14:paraId="6DAA75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CR-0523  Cat: F (Rel-18)</w:t>
      </w:r>
      <w:r>
        <w:rPr>
          <w:i/>
        </w:rPr>
        <w:br/>
      </w:r>
      <w:r>
        <w:rPr>
          <w:i/>
        </w:rPr>
        <w:br/>
      </w:r>
      <w:r>
        <w:rPr>
          <w:i/>
        </w:rPr>
        <w:tab/>
      </w:r>
      <w:r>
        <w:rPr>
          <w:i/>
        </w:rPr>
        <w:tab/>
      </w:r>
      <w:r>
        <w:rPr>
          <w:i/>
        </w:rPr>
        <w:tab/>
      </w:r>
      <w:r>
        <w:rPr>
          <w:i/>
        </w:rPr>
        <w:tab/>
      </w:r>
      <w:r>
        <w:rPr>
          <w:i/>
        </w:rPr>
        <w:tab/>
        <w:t>Source: ROHDE &amp; SCHWARZ</w:t>
      </w:r>
    </w:p>
    <w:p w14:paraId="3CA04B53" w14:textId="77777777" w:rsidR="00B2424A" w:rsidRDefault="00B2424A" w:rsidP="00B2424A">
      <w:pPr>
        <w:rPr>
          <w:rFonts w:ascii="Arial" w:hAnsi="Arial" w:cs="Arial"/>
          <w:b/>
        </w:rPr>
      </w:pPr>
      <w:r>
        <w:rPr>
          <w:rFonts w:ascii="Arial" w:hAnsi="Arial" w:cs="Arial"/>
          <w:b/>
        </w:rPr>
        <w:t xml:space="preserve">Discussion: </w:t>
      </w:r>
    </w:p>
    <w:p w14:paraId="1A7AE98F" w14:textId="77777777" w:rsidR="00B2424A" w:rsidRDefault="00B2424A" w:rsidP="00B2424A">
      <w:r>
        <w:t>r2</w:t>
      </w:r>
    </w:p>
    <w:p w14:paraId="6AC6290A" w14:textId="77777777" w:rsidR="00B2424A" w:rsidRDefault="00B2424A" w:rsidP="00B2424A">
      <w:r>
        <w:t>change WIC to: NR_redcap_enh_plus_CT1-UEConTest!</w:t>
      </w:r>
    </w:p>
    <w:p w14:paraId="7203F2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R5-247847</w:t>
      </w:r>
      <w:r>
        <w:rPr>
          <w:color w:val="993300"/>
          <w:u w:val="single"/>
        </w:rPr>
        <w:t>.</w:t>
      </w:r>
    </w:p>
    <w:p w14:paraId="119D77F1" w14:textId="3A5CDACB" w:rsidR="00B2424A" w:rsidRDefault="00B2424A" w:rsidP="00B2424A">
      <w:pPr>
        <w:rPr>
          <w:rFonts w:ascii="Arial" w:hAnsi="Arial" w:cs="Arial"/>
          <w:b/>
          <w:sz w:val="24"/>
        </w:rPr>
      </w:pPr>
      <w:r>
        <w:rPr>
          <w:rFonts w:ascii="Arial" w:hAnsi="Arial" w:cs="Arial"/>
          <w:b/>
          <w:color w:val="0000FF"/>
          <w:sz w:val="24"/>
        </w:rPr>
        <w:t>R5-247847</w:t>
      </w:r>
      <w:r>
        <w:rPr>
          <w:rFonts w:ascii="Arial" w:hAnsi="Arial" w:cs="Arial"/>
          <w:b/>
          <w:color w:val="0000FF"/>
          <w:sz w:val="24"/>
        </w:rPr>
        <w:tab/>
      </w:r>
      <w:r>
        <w:rPr>
          <w:rFonts w:ascii="Arial" w:hAnsi="Arial" w:cs="Arial"/>
          <w:b/>
          <w:sz w:val="24"/>
        </w:rPr>
        <w:t xml:space="preserve">Update of applicability for RRM </w:t>
      </w:r>
      <w:proofErr w:type="spellStart"/>
      <w:r>
        <w:rPr>
          <w:rFonts w:ascii="Arial" w:hAnsi="Arial" w:cs="Arial"/>
          <w:b/>
          <w:sz w:val="24"/>
        </w:rPr>
        <w:t>RedCap</w:t>
      </w:r>
      <w:proofErr w:type="spellEnd"/>
      <w:r>
        <w:rPr>
          <w:rFonts w:ascii="Arial" w:hAnsi="Arial" w:cs="Arial"/>
          <w:b/>
          <w:sz w:val="24"/>
        </w:rPr>
        <w:t xml:space="preserve"> test cases</w:t>
      </w:r>
    </w:p>
    <w:p w14:paraId="65B0EC5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CR-0523  rev 1 Cat: F (Rel-18)</w:t>
      </w:r>
      <w:r>
        <w:rPr>
          <w:i/>
        </w:rPr>
        <w:br/>
      </w:r>
      <w:r>
        <w:rPr>
          <w:i/>
        </w:rPr>
        <w:br/>
      </w:r>
      <w:r>
        <w:rPr>
          <w:i/>
        </w:rPr>
        <w:tab/>
      </w:r>
      <w:r>
        <w:rPr>
          <w:i/>
        </w:rPr>
        <w:tab/>
      </w:r>
      <w:r>
        <w:rPr>
          <w:i/>
        </w:rPr>
        <w:tab/>
      </w:r>
      <w:r>
        <w:rPr>
          <w:i/>
        </w:rPr>
        <w:tab/>
      </w:r>
      <w:r>
        <w:rPr>
          <w:i/>
        </w:rPr>
        <w:tab/>
        <w:t>Source: ROHDE &amp; SCHWARZ</w:t>
      </w:r>
    </w:p>
    <w:p w14:paraId="43401AB0" w14:textId="77777777" w:rsidR="00B2424A" w:rsidRDefault="00B2424A" w:rsidP="00B2424A">
      <w:pPr>
        <w:rPr>
          <w:color w:val="808080"/>
        </w:rPr>
      </w:pPr>
      <w:r>
        <w:rPr>
          <w:color w:val="808080"/>
        </w:rPr>
        <w:t>(Replaces R5-247302)</w:t>
      </w:r>
    </w:p>
    <w:p w14:paraId="4AF981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4A430" w14:textId="080C533A" w:rsidR="00B2424A" w:rsidRDefault="00B2424A" w:rsidP="00B2424A">
      <w:pPr>
        <w:rPr>
          <w:rFonts w:ascii="Arial" w:hAnsi="Arial" w:cs="Arial"/>
          <w:b/>
          <w:sz w:val="24"/>
        </w:rPr>
      </w:pPr>
      <w:r>
        <w:rPr>
          <w:rFonts w:ascii="Arial" w:hAnsi="Arial" w:cs="Arial"/>
          <w:b/>
          <w:color w:val="0000FF"/>
          <w:sz w:val="24"/>
        </w:rPr>
        <w:t>R5-247486</w:t>
      </w:r>
      <w:r>
        <w:rPr>
          <w:rFonts w:ascii="Arial" w:hAnsi="Arial" w:cs="Arial"/>
          <w:b/>
          <w:color w:val="0000FF"/>
          <w:sz w:val="24"/>
        </w:rPr>
        <w:tab/>
      </w:r>
      <w:r>
        <w:rPr>
          <w:rFonts w:ascii="Arial" w:hAnsi="Arial" w:cs="Arial"/>
          <w:b/>
          <w:sz w:val="24"/>
        </w:rPr>
        <w:t xml:space="preserve">Applicability </w:t>
      </w:r>
      <w:proofErr w:type="spellStart"/>
      <w:r>
        <w:rPr>
          <w:rFonts w:ascii="Arial" w:hAnsi="Arial" w:cs="Arial"/>
          <w:b/>
          <w:sz w:val="24"/>
        </w:rPr>
        <w:t>corection</w:t>
      </w:r>
      <w:proofErr w:type="spellEnd"/>
      <w:r>
        <w:rPr>
          <w:rFonts w:ascii="Arial" w:hAnsi="Arial" w:cs="Arial"/>
          <w:b/>
          <w:sz w:val="24"/>
        </w:rPr>
        <w:t xml:space="preserve"> for </w:t>
      </w:r>
      <w:proofErr w:type="spellStart"/>
      <w:r>
        <w:rPr>
          <w:rFonts w:ascii="Arial" w:hAnsi="Arial" w:cs="Arial"/>
          <w:b/>
          <w:sz w:val="24"/>
        </w:rPr>
        <w:t>eRedCap</w:t>
      </w:r>
      <w:proofErr w:type="spellEnd"/>
      <w:r>
        <w:rPr>
          <w:rFonts w:ascii="Arial" w:hAnsi="Arial" w:cs="Arial"/>
          <w:b/>
          <w:sz w:val="24"/>
        </w:rPr>
        <w:t xml:space="preserve"> RRM test cases</w:t>
      </w:r>
    </w:p>
    <w:p w14:paraId="78F069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CR-0534  Cat: F (Rel-18)</w:t>
      </w:r>
      <w:r>
        <w:rPr>
          <w:i/>
        </w:rPr>
        <w:br/>
      </w:r>
      <w:r>
        <w:rPr>
          <w:i/>
        </w:rPr>
        <w:br/>
      </w:r>
      <w:r>
        <w:rPr>
          <w:i/>
        </w:rPr>
        <w:tab/>
      </w:r>
      <w:r>
        <w:rPr>
          <w:i/>
        </w:rPr>
        <w:tab/>
      </w:r>
      <w:r>
        <w:rPr>
          <w:i/>
        </w:rPr>
        <w:tab/>
      </w:r>
      <w:r>
        <w:rPr>
          <w:i/>
        </w:rPr>
        <w:tab/>
      </w:r>
      <w:r>
        <w:rPr>
          <w:i/>
        </w:rPr>
        <w:tab/>
        <w:t>Source: Ericsson</w:t>
      </w:r>
    </w:p>
    <w:p w14:paraId="198A4E48" w14:textId="77777777" w:rsidR="00B2424A" w:rsidRDefault="00B2424A" w:rsidP="00B2424A">
      <w:pPr>
        <w:rPr>
          <w:rFonts w:ascii="Arial" w:hAnsi="Arial" w:cs="Arial"/>
          <w:b/>
        </w:rPr>
      </w:pPr>
      <w:r>
        <w:rPr>
          <w:rFonts w:ascii="Arial" w:hAnsi="Arial" w:cs="Arial"/>
          <w:b/>
        </w:rPr>
        <w:t xml:space="preserve">Discussion: </w:t>
      </w:r>
    </w:p>
    <w:p w14:paraId="4BA7D12B" w14:textId="77777777" w:rsidR="00B2424A" w:rsidRDefault="00B2424A" w:rsidP="00B2424A">
      <w:r>
        <w:t xml:space="preserve">overlaps with </w:t>
      </w:r>
      <w:proofErr w:type="spellStart"/>
      <w:r>
        <w:t>with</w:t>
      </w:r>
      <w:proofErr w:type="spellEnd"/>
      <w:r>
        <w:t xml:space="preserve"> R5-247302 etc.</w:t>
      </w:r>
    </w:p>
    <w:p w14:paraId="6AD184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06F10" w14:textId="77777777" w:rsidR="00B2424A" w:rsidRDefault="00B2424A" w:rsidP="00B2424A">
      <w:pPr>
        <w:pStyle w:val="Heading5"/>
      </w:pPr>
      <w:bookmarkStart w:id="440" w:name="_Toc184637152"/>
      <w:r>
        <w:lastRenderedPageBreak/>
        <w:t>5.3.25.6</w:t>
      </w:r>
      <w:r>
        <w:tab/>
        <w:t>TS 38.533</w:t>
      </w:r>
      <w:bookmarkEnd w:id="440"/>
    </w:p>
    <w:p w14:paraId="0757CDB9" w14:textId="77777777" w:rsidR="00B2424A" w:rsidRDefault="00B2424A" w:rsidP="00B2424A">
      <w:pPr>
        <w:pStyle w:val="Heading5"/>
      </w:pPr>
      <w:bookmarkStart w:id="441" w:name="_Toc184637153"/>
      <w:r>
        <w:t>5.3.25.7</w:t>
      </w:r>
      <w:r>
        <w:tab/>
        <w:t>TR 38.903 (NR MU &amp; TT analyses)</w:t>
      </w:r>
      <w:bookmarkEnd w:id="441"/>
    </w:p>
    <w:p w14:paraId="03A2AB2E" w14:textId="77777777" w:rsidR="00B2424A" w:rsidRDefault="00B2424A" w:rsidP="00B2424A">
      <w:pPr>
        <w:pStyle w:val="Heading5"/>
      </w:pPr>
      <w:bookmarkStart w:id="442" w:name="_Toc184637154"/>
      <w:r>
        <w:t>5.3.25.8</w:t>
      </w:r>
      <w:r>
        <w:tab/>
        <w:t>TR 38.905 (NR Test Points Radio Transmission and Reception)</w:t>
      </w:r>
      <w:bookmarkEnd w:id="442"/>
    </w:p>
    <w:p w14:paraId="609FCAC8" w14:textId="77777777" w:rsidR="00B2424A" w:rsidRDefault="00B2424A" w:rsidP="00B2424A">
      <w:pPr>
        <w:pStyle w:val="Heading5"/>
      </w:pPr>
      <w:bookmarkStart w:id="443" w:name="_Toc184637155"/>
      <w:r>
        <w:t>5.3.25.9</w:t>
      </w:r>
      <w:r>
        <w:tab/>
        <w:t>Discussion Papers, Work Plan, TC lists</w:t>
      </w:r>
      <w:bookmarkEnd w:id="443"/>
    </w:p>
    <w:p w14:paraId="63689BAA" w14:textId="77777777" w:rsidR="00B2424A" w:rsidRDefault="00B2424A" w:rsidP="00B2424A">
      <w:pPr>
        <w:pStyle w:val="Heading4"/>
      </w:pPr>
      <w:bookmarkStart w:id="444" w:name="_Toc184637156"/>
      <w:r>
        <w:t>5.3.26</w:t>
      </w:r>
      <w:r>
        <w:tab/>
        <w:t>XR (</w:t>
      </w:r>
      <w:proofErr w:type="spellStart"/>
      <w:r>
        <w:t>eXtended</w:t>
      </w:r>
      <w:proofErr w:type="spellEnd"/>
      <w:r>
        <w:t xml:space="preserve"> Reality) enhancements for NR plus CT1 aspects (UID-1030063) NR_XR_enh_plus_CT1-UEConTest</w:t>
      </w:r>
      <w:bookmarkEnd w:id="444"/>
    </w:p>
    <w:p w14:paraId="1895EF5B" w14:textId="77777777" w:rsidR="00B2424A" w:rsidRDefault="00B2424A" w:rsidP="00B2424A">
      <w:pPr>
        <w:pStyle w:val="Heading5"/>
      </w:pPr>
      <w:bookmarkStart w:id="445" w:name="_Toc184637157"/>
      <w:r>
        <w:t>5.3.26.1</w:t>
      </w:r>
      <w:r>
        <w:tab/>
        <w:t>TS 38.508-1</w:t>
      </w:r>
      <w:bookmarkEnd w:id="445"/>
      <w:r>
        <w:t xml:space="preserve"> </w:t>
      </w:r>
    </w:p>
    <w:p w14:paraId="2DB07249" w14:textId="77777777" w:rsidR="00B2424A" w:rsidRDefault="00B2424A" w:rsidP="00B2424A">
      <w:pPr>
        <w:pStyle w:val="Heading5"/>
      </w:pPr>
      <w:bookmarkStart w:id="446" w:name="_Toc184637158"/>
      <w:r>
        <w:t>5.3.26.2</w:t>
      </w:r>
      <w:r>
        <w:tab/>
        <w:t>TS 38.508-2</w:t>
      </w:r>
      <w:bookmarkEnd w:id="446"/>
    </w:p>
    <w:p w14:paraId="2BCD8656" w14:textId="77777777" w:rsidR="00B2424A" w:rsidRDefault="00B2424A" w:rsidP="00B2424A">
      <w:pPr>
        <w:pStyle w:val="Heading5"/>
      </w:pPr>
      <w:bookmarkStart w:id="447" w:name="_Toc184637159"/>
      <w:r>
        <w:t>5.3.26.3</w:t>
      </w:r>
      <w:r>
        <w:tab/>
        <w:t>TS 38.521-1</w:t>
      </w:r>
      <w:bookmarkEnd w:id="447"/>
    </w:p>
    <w:p w14:paraId="5FC9960A" w14:textId="77777777" w:rsidR="00B2424A" w:rsidRDefault="00B2424A" w:rsidP="00B2424A">
      <w:pPr>
        <w:pStyle w:val="Heading6"/>
      </w:pPr>
      <w:bookmarkStart w:id="448" w:name="_Toc184637160"/>
      <w:r>
        <w:t>5.3.26.3.1</w:t>
      </w:r>
      <w:r>
        <w:tab/>
        <w:t>Tx Requirements (Clause 6)</w:t>
      </w:r>
      <w:bookmarkEnd w:id="448"/>
    </w:p>
    <w:p w14:paraId="08025B6B" w14:textId="77777777" w:rsidR="00B2424A" w:rsidRDefault="00B2424A" w:rsidP="00B2424A">
      <w:pPr>
        <w:pStyle w:val="Heading6"/>
      </w:pPr>
      <w:bookmarkStart w:id="449" w:name="_Toc184637161"/>
      <w:r>
        <w:t>5.3.26.3.2</w:t>
      </w:r>
      <w:r>
        <w:tab/>
        <w:t>Rx Requirements (Clause 7)</w:t>
      </w:r>
      <w:bookmarkEnd w:id="449"/>
    </w:p>
    <w:p w14:paraId="75A517AF" w14:textId="27100943" w:rsidR="00B2424A" w:rsidRDefault="00B2424A" w:rsidP="00B2424A">
      <w:pPr>
        <w:rPr>
          <w:rFonts w:ascii="Arial" w:hAnsi="Arial" w:cs="Arial"/>
          <w:b/>
          <w:sz w:val="24"/>
        </w:rPr>
      </w:pPr>
      <w:r>
        <w:rPr>
          <w:rFonts w:ascii="Arial" w:hAnsi="Arial" w:cs="Arial"/>
          <w:b/>
          <w:color w:val="0000FF"/>
          <w:sz w:val="24"/>
        </w:rPr>
        <w:t>R5-247497</w:t>
      </w:r>
      <w:r>
        <w:rPr>
          <w:rFonts w:ascii="Arial" w:hAnsi="Arial" w:cs="Arial"/>
          <w:b/>
          <w:color w:val="0000FF"/>
          <w:sz w:val="24"/>
        </w:rPr>
        <w:tab/>
      </w:r>
      <w:r>
        <w:rPr>
          <w:rFonts w:ascii="Arial" w:hAnsi="Arial" w:cs="Arial"/>
          <w:b/>
          <w:sz w:val="24"/>
        </w:rPr>
        <w:t>Updates to REFSENS power level test for XR UEs</w:t>
      </w:r>
    </w:p>
    <w:p w14:paraId="51D736A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CR-3147  Cat: F (Rel-18)</w:t>
      </w:r>
      <w:r>
        <w:rPr>
          <w:i/>
        </w:rPr>
        <w:br/>
      </w:r>
      <w:r>
        <w:rPr>
          <w:i/>
        </w:rPr>
        <w:br/>
      </w:r>
      <w:r>
        <w:rPr>
          <w:i/>
        </w:rPr>
        <w:tab/>
      </w:r>
      <w:r>
        <w:rPr>
          <w:i/>
        </w:rPr>
        <w:tab/>
      </w:r>
      <w:r>
        <w:rPr>
          <w:i/>
        </w:rPr>
        <w:tab/>
      </w:r>
      <w:r>
        <w:rPr>
          <w:i/>
        </w:rPr>
        <w:tab/>
      </w:r>
      <w:r>
        <w:rPr>
          <w:i/>
        </w:rPr>
        <w:tab/>
        <w:t>Source: Apple Benelux B.V.</w:t>
      </w:r>
    </w:p>
    <w:p w14:paraId="7D26B88C" w14:textId="77777777" w:rsidR="00B2424A" w:rsidRDefault="00B2424A" w:rsidP="00B2424A">
      <w:pPr>
        <w:rPr>
          <w:rFonts w:ascii="Arial" w:hAnsi="Arial" w:cs="Arial"/>
          <w:b/>
        </w:rPr>
      </w:pPr>
      <w:r>
        <w:rPr>
          <w:rFonts w:ascii="Arial" w:hAnsi="Arial" w:cs="Arial"/>
          <w:b/>
        </w:rPr>
        <w:t xml:space="preserve">Discussion: </w:t>
      </w:r>
    </w:p>
    <w:p w14:paraId="1F9504D8" w14:textId="77777777" w:rsidR="00B2424A" w:rsidRDefault="00B2424A" w:rsidP="00B2424A">
      <w:r>
        <w:t>r1</w:t>
      </w:r>
    </w:p>
    <w:p w14:paraId="31C23CA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R5-247762</w:t>
      </w:r>
      <w:r>
        <w:rPr>
          <w:color w:val="993300"/>
          <w:u w:val="single"/>
        </w:rPr>
        <w:t>.</w:t>
      </w:r>
    </w:p>
    <w:p w14:paraId="0D56CAFA" w14:textId="38395C91" w:rsidR="00B2424A" w:rsidRDefault="00B2424A" w:rsidP="00B2424A">
      <w:pPr>
        <w:rPr>
          <w:rFonts w:ascii="Arial" w:hAnsi="Arial" w:cs="Arial"/>
          <w:b/>
          <w:sz w:val="24"/>
        </w:rPr>
      </w:pPr>
      <w:r>
        <w:rPr>
          <w:rFonts w:ascii="Arial" w:hAnsi="Arial" w:cs="Arial"/>
          <w:b/>
          <w:color w:val="0000FF"/>
          <w:sz w:val="24"/>
        </w:rPr>
        <w:t>R5-247762</w:t>
      </w:r>
      <w:r>
        <w:rPr>
          <w:rFonts w:ascii="Arial" w:hAnsi="Arial" w:cs="Arial"/>
          <w:b/>
          <w:color w:val="0000FF"/>
          <w:sz w:val="24"/>
        </w:rPr>
        <w:tab/>
      </w:r>
      <w:r>
        <w:rPr>
          <w:rFonts w:ascii="Arial" w:hAnsi="Arial" w:cs="Arial"/>
          <w:b/>
          <w:sz w:val="24"/>
        </w:rPr>
        <w:t>Updates to REFSENS power level test for XR UEs</w:t>
      </w:r>
    </w:p>
    <w:p w14:paraId="4850EC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CR-3147  rev 1 Cat: F (Rel-18)</w:t>
      </w:r>
      <w:r>
        <w:rPr>
          <w:i/>
        </w:rPr>
        <w:br/>
      </w:r>
      <w:r>
        <w:rPr>
          <w:i/>
        </w:rPr>
        <w:br/>
      </w:r>
      <w:r>
        <w:rPr>
          <w:i/>
        </w:rPr>
        <w:tab/>
      </w:r>
      <w:r>
        <w:rPr>
          <w:i/>
        </w:rPr>
        <w:tab/>
      </w:r>
      <w:r>
        <w:rPr>
          <w:i/>
        </w:rPr>
        <w:tab/>
      </w:r>
      <w:r>
        <w:rPr>
          <w:i/>
        </w:rPr>
        <w:tab/>
      </w:r>
      <w:r>
        <w:rPr>
          <w:i/>
        </w:rPr>
        <w:tab/>
        <w:t>Source: Apple Benelux B.V.</w:t>
      </w:r>
    </w:p>
    <w:p w14:paraId="634C4FFB" w14:textId="77777777" w:rsidR="00B2424A" w:rsidRDefault="00B2424A" w:rsidP="00B2424A">
      <w:pPr>
        <w:rPr>
          <w:color w:val="808080"/>
        </w:rPr>
      </w:pPr>
      <w:r>
        <w:rPr>
          <w:color w:val="808080"/>
        </w:rPr>
        <w:t>(Replaces R5-247497)</w:t>
      </w:r>
    </w:p>
    <w:p w14:paraId="6E7673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DEE8F" w14:textId="77777777" w:rsidR="00B2424A" w:rsidRDefault="00B2424A" w:rsidP="00B2424A">
      <w:pPr>
        <w:pStyle w:val="Heading6"/>
      </w:pPr>
      <w:bookmarkStart w:id="450" w:name="_Toc184637162"/>
      <w:r>
        <w:lastRenderedPageBreak/>
        <w:t>5.3.26.3.3</w:t>
      </w:r>
      <w:r>
        <w:tab/>
        <w:t>Clauses 1-5, Annexes</w:t>
      </w:r>
      <w:bookmarkEnd w:id="450"/>
    </w:p>
    <w:p w14:paraId="5430056E" w14:textId="77777777" w:rsidR="00B2424A" w:rsidRDefault="00B2424A" w:rsidP="00B2424A">
      <w:pPr>
        <w:pStyle w:val="Heading5"/>
      </w:pPr>
      <w:bookmarkStart w:id="451" w:name="_Toc184637163"/>
      <w:r>
        <w:t>5.3.26.4</w:t>
      </w:r>
      <w:r>
        <w:tab/>
        <w:t>TS 38.522</w:t>
      </w:r>
      <w:bookmarkEnd w:id="451"/>
    </w:p>
    <w:p w14:paraId="180735F3" w14:textId="77777777" w:rsidR="00B2424A" w:rsidRDefault="00B2424A" w:rsidP="00B2424A">
      <w:pPr>
        <w:pStyle w:val="Heading5"/>
      </w:pPr>
      <w:bookmarkStart w:id="452" w:name="_Toc184637164"/>
      <w:r>
        <w:t>5.3.26.5</w:t>
      </w:r>
      <w:r>
        <w:tab/>
        <w:t>TR 38.905 (NR Test Points Radio Transmission and Reception)</w:t>
      </w:r>
      <w:bookmarkEnd w:id="452"/>
    </w:p>
    <w:p w14:paraId="0207790E" w14:textId="77777777" w:rsidR="00B2424A" w:rsidRDefault="00B2424A" w:rsidP="00B2424A">
      <w:pPr>
        <w:pStyle w:val="Heading5"/>
      </w:pPr>
      <w:bookmarkStart w:id="453" w:name="_Toc184637165"/>
      <w:r>
        <w:t>5.3.26.6</w:t>
      </w:r>
      <w:r>
        <w:tab/>
        <w:t>Discussion Papers, Work Plan, TC lists</w:t>
      </w:r>
      <w:bookmarkEnd w:id="453"/>
    </w:p>
    <w:p w14:paraId="0567DE35" w14:textId="77777777" w:rsidR="00B2424A" w:rsidRDefault="00B2424A" w:rsidP="00B2424A">
      <w:pPr>
        <w:pStyle w:val="Heading4"/>
      </w:pPr>
      <w:bookmarkStart w:id="454" w:name="_Toc184637166"/>
      <w:r>
        <w:t>5.3.27</w:t>
      </w:r>
      <w:r>
        <w:tab/>
        <w:t>Introduction of 900 MHz LTE band in the US (UID-1030064) LTE_900MHz_US-UEConTest</w:t>
      </w:r>
      <w:bookmarkEnd w:id="454"/>
    </w:p>
    <w:p w14:paraId="0F3A9337" w14:textId="77777777" w:rsidR="00B2424A" w:rsidRDefault="00B2424A" w:rsidP="00B2424A">
      <w:pPr>
        <w:pStyle w:val="Heading5"/>
      </w:pPr>
      <w:bookmarkStart w:id="455" w:name="_Toc184637167"/>
      <w:r>
        <w:t>5.3.27.1</w:t>
      </w:r>
      <w:r>
        <w:tab/>
        <w:t>TS 36.508</w:t>
      </w:r>
      <w:bookmarkEnd w:id="455"/>
    </w:p>
    <w:p w14:paraId="6F7FC11A" w14:textId="77777777" w:rsidR="00B2424A" w:rsidRDefault="00B2424A" w:rsidP="00B2424A">
      <w:pPr>
        <w:pStyle w:val="Heading5"/>
      </w:pPr>
      <w:bookmarkStart w:id="456" w:name="_Toc184637168"/>
      <w:r>
        <w:t>5.3.27.2</w:t>
      </w:r>
      <w:r>
        <w:tab/>
        <w:t>TS 36.521-1</w:t>
      </w:r>
      <w:bookmarkEnd w:id="456"/>
    </w:p>
    <w:p w14:paraId="4CF8B8BA" w14:textId="77777777" w:rsidR="00B2424A" w:rsidRDefault="00B2424A" w:rsidP="00B2424A">
      <w:pPr>
        <w:pStyle w:val="Heading5"/>
      </w:pPr>
      <w:bookmarkStart w:id="457" w:name="_Toc184637169"/>
      <w:r>
        <w:t>5.3.27.3</w:t>
      </w:r>
      <w:r>
        <w:tab/>
        <w:t>TS 36.521-3</w:t>
      </w:r>
      <w:bookmarkEnd w:id="457"/>
    </w:p>
    <w:p w14:paraId="59C0AEDC" w14:textId="77777777" w:rsidR="00B2424A" w:rsidRDefault="00B2424A" w:rsidP="00B2424A">
      <w:pPr>
        <w:pStyle w:val="Heading5"/>
      </w:pPr>
      <w:bookmarkStart w:id="458" w:name="_Toc184637170"/>
      <w:r>
        <w:t>5.3.27.4</w:t>
      </w:r>
      <w:r>
        <w:tab/>
        <w:t>TS 36.521-2</w:t>
      </w:r>
      <w:bookmarkEnd w:id="458"/>
    </w:p>
    <w:p w14:paraId="56426B17" w14:textId="77777777" w:rsidR="00B2424A" w:rsidRDefault="00B2424A" w:rsidP="00B2424A">
      <w:pPr>
        <w:pStyle w:val="Heading5"/>
      </w:pPr>
      <w:bookmarkStart w:id="459" w:name="_Toc184637171"/>
      <w:r>
        <w:t>5.3.27.5</w:t>
      </w:r>
      <w:r>
        <w:tab/>
        <w:t>TS 38.521-1</w:t>
      </w:r>
      <w:bookmarkEnd w:id="459"/>
    </w:p>
    <w:p w14:paraId="77C27CEA" w14:textId="77777777" w:rsidR="00B2424A" w:rsidRDefault="00B2424A" w:rsidP="00B2424A">
      <w:pPr>
        <w:pStyle w:val="Heading5"/>
      </w:pPr>
      <w:bookmarkStart w:id="460" w:name="_Toc184637172"/>
      <w:r>
        <w:t>5.3.27.6</w:t>
      </w:r>
      <w:r>
        <w:tab/>
        <w:t>Discussion Papers, Work Plan, TC lists</w:t>
      </w:r>
      <w:bookmarkEnd w:id="460"/>
    </w:p>
    <w:p w14:paraId="3C9311EC" w14:textId="77777777" w:rsidR="00B2424A" w:rsidRDefault="00B2424A" w:rsidP="00B2424A">
      <w:pPr>
        <w:pStyle w:val="Heading4"/>
      </w:pPr>
      <w:bookmarkStart w:id="461" w:name="_Toc184637173"/>
      <w:r>
        <w:t>5.3.28</w:t>
      </w:r>
      <w:r>
        <w:tab/>
        <w:t>NR RF requirements enhancement for frequency range 2 (FR2), Phase 3 (UID-1030065) NR_RF_FR2_req_Ph3-UEConTest</w:t>
      </w:r>
      <w:bookmarkEnd w:id="461"/>
    </w:p>
    <w:p w14:paraId="7249D5F0" w14:textId="77777777" w:rsidR="00B2424A" w:rsidRDefault="00B2424A" w:rsidP="00B2424A">
      <w:pPr>
        <w:pStyle w:val="Heading5"/>
      </w:pPr>
      <w:bookmarkStart w:id="462" w:name="_Toc184637174"/>
      <w:r>
        <w:t>5.3.28.1</w:t>
      </w:r>
      <w:r>
        <w:tab/>
        <w:t>TS 38.508-1</w:t>
      </w:r>
      <w:bookmarkEnd w:id="462"/>
      <w:r>
        <w:t xml:space="preserve"> </w:t>
      </w:r>
    </w:p>
    <w:p w14:paraId="37FFD7C2" w14:textId="696CCA36" w:rsidR="00B2424A" w:rsidRDefault="00B2424A" w:rsidP="00B2424A">
      <w:pPr>
        <w:rPr>
          <w:rFonts w:ascii="Arial" w:hAnsi="Arial" w:cs="Arial"/>
          <w:b/>
          <w:sz w:val="24"/>
        </w:rPr>
      </w:pPr>
      <w:r>
        <w:rPr>
          <w:rFonts w:ascii="Arial" w:hAnsi="Arial" w:cs="Arial"/>
          <w:b/>
          <w:color w:val="0000FF"/>
          <w:sz w:val="24"/>
        </w:rPr>
        <w:t>R5-246455</w:t>
      </w:r>
      <w:r>
        <w:rPr>
          <w:rFonts w:ascii="Arial" w:hAnsi="Arial" w:cs="Arial"/>
          <w:b/>
          <w:color w:val="0000FF"/>
          <w:sz w:val="24"/>
        </w:rPr>
        <w:tab/>
      </w:r>
      <w:r>
        <w:rPr>
          <w:rFonts w:ascii="Arial" w:hAnsi="Arial" w:cs="Arial"/>
          <w:b/>
          <w:sz w:val="24"/>
        </w:rPr>
        <w:t>Adding test frequencies for CA_n257B</w:t>
      </w:r>
    </w:p>
    <w:p w14:paraId="357AB2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CR-3349  Cat: F (Rel-18)</w:t>
      </w:r>
      <w:r>
        <w:rPr>
          <w:i/>
        </w:rPr>
        <w:br/>
      </w:r>
      <w:r>
        <w:rPr>
          <w:i/>
        </w:rPr>
        <w:br/>
      </w:r>
      <w:r>
        <w:rPr>
          <w:i/>
        </w:rPr>
        <w:tab/>
      </w:r>
      <w:r>
        <w:rPr>
          <w:i/>
        </w:rPr>
        <w:tab/>
      </w:r>
      <w:r>
        <w:rPr>
          <w:i/>
        </w:rPr>
        <w:tab/>
      </w:r>
      <w:r>
        <w:rPr>
          <w:i/>
        </w:rPr>
        <w:tab/>
      </w:r>
      <w:r>
        <w:rPr>
          <w:i/>
        </w:rPr>
        <w:tab/>
        <w:t>Source: Ericsson</w:t>
      </w:r>
    </w:p>
    <w:p w14:paraId="20BC97F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R5-247080</w:t>
      </w:r>
      <w:r>
        <w:rPr>
          <w:color w:val="993300"/>
          <w:u w:val="single"/>
        </w:rPr>
        <w:t>.</w:t>
      </w:r>
    </w:p>
    <w:p w14:paraId="5E8A78F4" w14:textId="764BE7E1" w:rsidR="00B2424A" w:rsidRDefault="00B2424A" w:rsidP="00B2424A">
      <w:pPr>
        <w:rPr>
          <w:rFonts w:ascii="Arial" w:hAnsi="Arial" w:cs="Arial"/>
          <w:b/>
          <w:sz w:val="24"/>
        </w:rPr>
      </w:pPr>
      <w:r>
        <w:rPr>
          <w:rFonts w:ascii="Arial" w:hAnsi="Arial" w:cs="Arial"/>
          <w:b/>
          <w:color w:val="0000FF"/>
          <w:sz w:val="24"/>
        </w:rPr>
        <w:t>R5-246517</w:t>
      </w:r>
      <w:r>
        <w:rPr>
          <w:rFonts w:ascii="Arial" w:hAnsi="Arial" w:cs="Arial"/>
          <w:b/>
          <w:color w:val="0000FF"/>
          <w:sz w:val="24"/>
        </w:rPr>
        <w:tab/>
      </w:r>
      <w:r>
        <w:rPr>
          <w:rFonts w:ascii="Arial" w:hAnsi="Arial" w:cs="Arial"/>
          <w:b/>
          <w:sz w:val="24"/>
        </w:rPr>
        <w:t>Adding test frequencies for CA_n257B</w:t>
      </w:r>
    </w:p>
    <w:p w14:paraId="7992388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CR-3357  Cat: F (Rel-18)</w:t>
      </w:r>
      <w:r>
        <w:rPr>
          <w:i/>
        </w:rPr>
        <w:br/>
      </w:r>
      <w:r>
        <w:rPr>
          <w:i/>
        </w:rPr>
        <w:br/>
      </w:r>
      <w:r>
        <w:rPr>
          <w:i/>
        </w:rPr>
        <w:tab/>
      </w:r>
      <w:r>
        <w:rPr>
          <w:i/>
        </w:rPr>
        <w:tab/>
      </w:r>
      <w:r>
        <w:rPr>
          <w:i/>
        </w:rPr>
        <w:tab/>
      </w:r>
      <w:r>
        <w:rPr>
          <w:i/>
        </w:rPr>
        <w:tab/>
      </w:r>
      <w:r>
        <w:rPr>
          <w:i/>
        </w:rPr>
        <w:tab/>
        <w:t>Source: Ericsson</w:t>
      </w:r>
    </w:p>
    <w:p w14:paraId="16D98990" w14:textId="77777777" w:rsidR="00B2424A" w:rsidRDefault="00B2424A" w:rsidP="00B2424A">
      <w:pPr>
        <w:rPr>
          <w:rFonts w:ascii="Arial" w:hAnsi="Arial" w:cs="Arial"/>
          <w:b/>
        </w:rPr>
      </w:pPr>
      <w:r>
        <w:rPr>
          <w:rFonts w:ascii="Arial" w:hAnsi="Arial" w:cs="Arial"/>
          <w:b/>
        </w:rPr>
        <w:t xml:space="preserve">Discussion: </w:t>
      </w:r>
    </w:p>
    <w:p w14:paraId="52284FE1" w14:textId="77777777" w:rsidR="00B2424A" w:rsidRDefault="00B2424A" w:rsidP="00B2424A">
      <w:r>
        <w:t>late doc</w:t>
      </w:r>
    </w:p>
    <w:p w14:paraId="183982B3" w14:textId="77777777" w:rsidR="00B2424A" w:rsidRDefault="00B2424A" w:rsidP="00B2424A">
      <w:r>
        <w:t>3349 , CR#1</w:t>
      </w:r>
    </w:p>
    <w:p w14:paraId="52523A90" w14:textId="77777777" w:rsidR="00B2424A" w:rsidRDefault="00B2424A" w:rsidP="00B2424A">
      <w:r>
        <w:t>r4</w:t>
      </w:r>
    </w:p>
    <w:p w14:paraId="65A8F6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R5-247862</w:t>
      </w:r>
      <w:r>
        <w:rPr>
          <w:color w:val="993300"/>
          <w:u w:val="single"/>
        </w:rPr>
        <w:t>.</w:t>
      </w:r>
    </w:p>
    <w:p w14:paraId="2D51967E" w14:textId="3599D727" w:rsidR="00B2424A" w:rsidRDefault="00B2424A" w:rsidP="00B2424A">
      <w:pPr>
        <w:rPr>
          <w:rFonts w:ascii="Arial" w:hAnsi="Arial" w:cs="Arial"/>
          <w:b/>
          <w:sz w:val="24"/>
        </w:rPr>
      </w:pPr>
      <w:r>
        <w:rPr>
          <w:rFonts w:ascii="Arial" w:hAnsi="Arial" w:cs="Arial"/>
          <w:b/>
          <w:color w:val="0000FF"/>
          <w:sz w:val="24"/>
        </w:rPr>
        <w:t>R5-247862</w:t>
      </w:r>
      <w:r>
        <w:rPr>
          <w:rFonts w:ascii="Arial" w:hAnsi="Arial" w:cs="Arial"/>
          <w:b/>
          <w:color w:val="0000FF"/>
          <w:sz w:val="24"/>
        </w:rPr>
        <w:tab/>
      </w:r>
      <w:r>
        <w:rPr>
          <w:rFonts w:ascii="Arial" w:hAnsi="Arial" w:cs="Arial"/>
          <w:b/>
          <w:sz w:val="24"/>
        </w:rPr>
        <w:t>Adding test frequencies for CA_n257B</w:t>
      </w:r>
    </w:p>
    <w:p w14:paraId="5888E7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CR-3357  rev 1 Cat: F (Rel-18)</w:t>
      </w:r>
      <w:r>
        <w:rPr>
          <w:i/>
        </w:rPr>
        <w:br/>
      </w:r>
      <w:r>
        <w:rPr>
          <w:i/>
        </w:rPr>
        <w:lastRenderedPageBreak/>
        <w:br/>
      </w:r>
      <w:r>
        <w:rPr>
          <w:i/>
        </w:rPr>
        <w:tab/>
      </w:r>
      <w:r>
        <w:rPr>
          <w:i/>
        </w:rPr>
        <w:tab/>
      </w:r>
      <w:r>
        <w:rPr>
          <w:i/>
        </w:rPr>
        <w:tab/>
      </w:r>
      <w:r>
        <w:rPr>
          <w:i/>
        </w:rPr>
        <w:tab/>
      </w:r>
      <w:r>
        <w:rPr>
          <w:i/>
        </w:rPr>
        <w:tab/>
        <w:t>Source: Ericsson</w:t>
      </w:r>
    </w:p>
    <w:p w14:paraId="0663B022" w14:textId="77777777" w:rsidR="00B2424A" w:rsidRDefault="00B2424A" w:rsidP="00B2424A">
      <w:pPr>
        <w:rPr>
          <w:color w:val="808080"/>
        </w:rPr>
      </w:pPr>
      <w:r>
        <w:rPr>
          <w:color w:val="808080"/>
        </w:rPr>
        <w:t>(Replaces R5-246517)</w:t>
      </w:r>
    </w:p>
    <w:p w14:paraId="138AA8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9C1D1" w14:textId="3790BD32" w:rsidR="00B2424A" w:rsidRDefault="00B2424A" w:rsidP="00B2424A">
      <w:pPr>
        <w:rPr>
          <w:rFonts w:ascii="Arial" w:hAnsi="Arial" w:cs="Arial"/>
          <w:b/>
          <w:sz w:val="24"/>
        </w:rPr>
      </w:pPr>
      <w:r>
        <w:rPr>
          <w:rFonts w:ascii="Arial" w:hAnsi="Arial" w:cs="Arial"/>
          <w:b/>
          <w:color w:val="0000FF"/>
          <w:sz w:val="24"/>
        </w:rPr>
        <w:t>R5-247080</w:t>
      </w:r>
      <w:r>
        <w:rPr>
          <w:rFonts w:ascii="Arial" w:hAnsi="Arial" w:cs="Arial"/>
          <w:b/>
          <w:color w:val="0000FF"/>
          <w:sz w:val="24"/>
        </w:rPr>
        <w:tab/>
      </w:r>
      <w:r>
        <w:rPr>
          <w:rFonts w:ascii="Arial" w:hAnsi="Arial" w:cs="Arial"/>
          <w:b/>
          <w:sz w:val="24"/>
        </w:rPr>
        <w:t>Adding test frequencies for CA_n257B</w:t>
      </w:r>
    </w:p>
    <w:p w14:paraId="0140BD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CR-3349  rev 1 Cat: F (Rel-18)</w:t>
      </w:r>
      <w:r>
        <w:rPr>
          <w:i/>
        </w:rPr>
        <w:br/>
      </w:r>
      <w:r>
        <w:rPr>
          <w:i/>
        </w:rPr>
        <w:br/>
      </w:r>
      <w:r>
        <w:rPr>
          <w:i/>
        </w:rPr>
        <w:tab/>
      </w:r>
      <w:r>
        <w:rPr>
          <w:i/>
        </w:rPr>
        <w:tab/>
      </w:r>
      <w:r>
        <w:rPr>
          <w:i/>
        </w:rPr>
        <w:tab/>
      </w:r>
      <w:r>
        <w:rPr>
          <w:i/>
        </w:rPr>
        <w:tab/>
      </w:r>
      <w:r>
        <w:rPr>
          <w:i/>
        </w:rPr>
        <w:tab/>
        <w:t>Source: Ericsson</w:t>
      </w:r>
    </w:p>
    <w:p w14:paraId="14254854" w14:textId="77777777" w:rsidR="00B2424A" w:rsidRDefault="00B2424A" w:rsidP="00B2424A">
      <w:pPr>
        <w:rPr>
          <w:color w:val="808080"/>
        </w:rPr>
      </w:pPr>
      <w:r>
        <w:rPr>
          <w:color w:val="808080"/>
        </w:rPr>
        <w:t>(Replaces R5-246455)</w:t>
      </w:r>
    </w:p>
    <w:p w14:paraId="654E877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42608" w14:textId="77777777" w:rsidR="00B2424A" w:rsidRDefault="00B2424A" w:rsidP="00B2424A">
      <w:pPr>
        <w:pStyle w:val="Heading5"/>
      </w:pPr>
      <w:bookmarkStart w:id="463" w:name="_Toc184637175"/>
      <w:r>
        <w:t>5.3.28.2</w:t>
      </w:r>
      <w:r>
        <w:tab/>
        <w:t>TS 38.508-2</w:t>
      </w:r>
      <w:bookmarkEnd w:id="463"/>
    </w:p>
    <w:p w14:paraId="2375D8EB" w14:textId="77777777" w:rsidR="00B2424A" w:rsidRDefault="00B2424A" w:rsidP="00B2424A">
      <w:pPr>
        <w:pStyle w:val="Heading5"/>
      </w:pPr>
      <w:bookmarkStart w:id="464" w:name="_Toc184637176"/>
      <w:r>
        <w:t>5.3.28.3</w:t>
      </w:r>
      <w:r>
        <w:tab/>
        <w:t>TS 38.509</w:t>
      </w:r>
      <w:bookmarkEnd w:id="464"/>
    </w:p>
    <w:p w14:paraId="1921C711" w14:textId="77777777" w:rsidR="00B2424A" w:rsidRDefault="00B2424A" w:rsidP="00B2424A">
      <w:pPr>
        <w:pStyle w:val="Heading5"/>
      </w:pPr>
      <w:bookmarkStart w:id="465" w:name="_Toc184637177"/>
      <w:r>
        <w:t>5.3.28.4</w:t>
      </w:r>
      <w:r>
        <w:tab/>
        <w:t>TS 38.521-2</w:t>
      </w:r>
      <w:bookmarkEnd w:id="465"/>
    </w:p>
    <w:p w14:paraId="58547083" w14:textId="77777777" w:rsidR="00B2424A" w:rsidRDefault="00B2424A" w:rsidP="00B2424A">
      <w:pPr>
        <w:pStyle w:val="Heading6"/>
      </w:pPr>
      <w:bookmarkStart w:id="466" w:name="_Toc184637178"/>
      <w:r>
        <w:t>5.3.28.4.1</w:t>
      </w:r>
      <w:r>
        <w:tab/>
        <w:t>Tx Requirements (Clause 6)</w:t>
      </w:r>
      <w:bookmarkEnd w:id="466"/>
    </w:p>
    <w:p w14:paraId="7671CC3D" w14:textId="08253847" w:rsidR="00B2424A" w:rsidRDefault="00B2424A" w:rsidP="00B2424A">
      <w:pPr>
        <w:rPr>
          <w:rFonts w:ascii="Arial" w:hAnsi="Arial" w:cs="Arial"/>
          <w:b/>
          <w:sz w:val="24"/>
        </w:rPr>
      </w:pPr>
      <w:r>
        <w:rPr>
          <w:rFonts w:ascii="Arial" w:hAnsi="Arial" w:cs="Arial"/>
          <w:b/>
          <w:color w:val="0000FF"/>
          <w:sz w:val="24"/>
        </w:rPr>
        <w:t>R5-246619</w:t>
      </w:r>
      <w:r>
        <w:rPr>
          <w:rFonts w:ascii="Arial" w:hAnsi="Arial" w:cs="Arial"/>
          <w:b/>
          <w:color w:val="0000FF"/>
          <w:sz w:val="24"/>
        </w:rPr>
        <w:tab/>
      </w:r>
      <w:r>
        <w:rPr>
          <w:rFonts w:ascii="Arial" w:hAnsi="Arial" w:cs="Arial"/>
          <w:b/>
          <w:sz w:val="24"/>
        </w:rPr>
        <w:t>Update to UL-256QAM requirements in 6.2A.2.0.2</w:t>
      </w:r>
    </w:p>
    <w:p w14:paraId="5EC07C0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CR-1105  Cat: F (Rel-18)</w:t>
      </w:r>
      <w:r>
        <w:rPr>
          <w:i/>
        </w:rPr>
        <w:br/>
      </w:r>
      <w:r>
        <w:rPr>
          <w:i/>
        </w:rPr>
        <w:br/>
      </w:r>
      <w:r>
        <w:rPr>
          <w:i/>
        </w:rPr>
        <w:tab/>
      </w:r>
      <w:r>
        <w:rPr>
          <w:i/>
        </w:rPr>
        <w:tab/>
      </w:r>
      <w:r>
        <w:rPr>
          <w:i/>
        </w:rPr>
        <w:tab/>
      </w:r>
      <w:r>
        <w:rPr>
          <w:i/>
        </w:rPr>
        <w:tab/>
      </w:r>
      <w:r>
        <w:rPr>
          <w:i/>
        </w:rPr>
        <w:tab/>
        <w:t>Source: SGS Wireless</w:t>
      </w:r>
    </w:p>
    <w:p w14:paraId="2EB2DF31" w14:textId="77777777" w:rsidR="00B2424A" w:rsidRDefault="00B2424A" w:rsidP="00B2424A">
      <w:pPr>
        <w:rPr>
          <w:rFonts w:ascii="Arial" w:hAnsi="Arial" w:cs="Arial"/>
          <w:b/>
        </w:rPr>
      </w:pPr>
      <w:r>
        <w:rPr>
          <w:rFonts w:ascii="Arial" w:hAnsi="Arial" w:cs="Arial"/>
          <w:b/>
        </w:rPr>
        <w:t xml:space="preserve">Discussion: </w:t>
      </w:r>
    </w:p>
    <w:p w14:paraId="06829B0B" w14:textId="77777777" w:rsidR="00B2424A" w:rsidRDefault="00B2424A" w:rsidP="00B2424A">
      <w:r>
        <w:t>r1</w:t>
      </w:r>
    </w:p>
    <w:p w14:paraId="52FFEB5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R5-247849</w:t>
      </w:r>
      <w:r>
        <w:rPr>
          <w:color w:val="993300"/>
          <w:u w:val="single"/>
        </w:rPr>
        <w:t>.</w:t>
      </w:r>
    </w:p>
    <w:p w14:paraId="0F12D281" w14:textId="37BAAE39" w:rsidR="00B2424A" w:rsidRDefault="00B2424A" w:rsidP="00B2424A">
      <w:pPr>
        <w:rPr>
          <w:rFonts w:ascii="Arial" w:hAnsi="Arial" w:cs="Arial"/>
          <w:b/>
          <w:sz w:val="24"/>
        </w:rPr>
      </w:pPr>
      <w:r>
        <w:rPr>
          <w:rFonts w:ascii="Arial" w:hAnsi="Arial" w:cs="Arial"/>
          <w:b/>
          <w:color w:val="0000FF"/>
          <w:sz w:val="24"/>
        </w:rPr>
        <w:t>R5-247849</w:t>
      </w:r>
      <w:r>
        <w:rPr>
          <w:rFonts w:ascii="Arial" w:hAnsi="Arial" w:cs="Arial"/>
          <w:b/>
          <w:color w:val="0000FF"/>
          <w:sz w:val="24"/>
        </w:rPr>
        <w:tab/>
      </w:r>
      <w:r>
        <w:rPr>
          <w:rFonts w:ascii="Arial" w:hAnsi="Arial" w:cs="Arial"/>
          <w:b/>
          <w:sz w:val="24"/>
        </w:rPr>
        <w:t>Update to UL-256QAM requirements in 6.2A.2.0.2</w:t>
      </w:r>
    </w:p>
    <w:p w14:paraId="566568E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CR-1105  rev 1 Cat: F (Rel-18)</w:t>
      </w:r>
      <w:r>
        <w:rPr>
          <w:i/>
        </w:rPr>
        <w:br/>
      </w:r>
      <w:r>
        <w:rPr>
          <w:i/>
        </w:rPr>
        <w:br/>
      </w:r>
      <w:r>
        <w:rPr>
          <w:i/>
        </w:rPr>
        <w:tab/>
      </w:r>
      <w:r>
        <w:rPr>
          <w:i/>
        </w:rPr>
        <w:tab/>
      </w:r>
      <w:r>
        <w:rPr>
          <w:i/>
        </w:rPr>
        <w:tab/>
      </w:r>
      <w:r>
        <w:rPr>
          <w:i/>
        </w:rPr>
        <w:tab/>
      </w:r>
      <w:r>
        <w:rPr>
          <w:i/>
        </w:rPr>
        <w:tab/>
        <w:t>Source: SGS Wireless</w:t>
      </w:r>
    </w:p>
    <w:p w14:paraId="39D622E4" w14:textId="77777777" w:rsidR="00B2424A" w:rsidRDefault="00B2424A" w:rsidP="00B2424A">
      <w:pPr>
        <w:rPr>
          <w:color w:val="808080"/>
        </w:rPr>
      </w:pPr>
      <w:r>
        <w:rPr>
          <w:color w:val="808080"/>
        </w:rPr>
        <w:t>(Replaces R5-246619)</w:t>
      </w:r>
    </w:p>
    <w:p w14:paraId="3E200F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84111" w14:textId="457FFCDE" w:rsidR="00B2424A" w:rsidRDefault="00B2424A" w:rsidP="00B2424A">
      <w:pPr>
        <w:rPr>
          <w:rFonts w:ascii="Arial" w:hAnsi="Arial" w:cs="Arial"/>
          <w:b/>
          <w:sz w:val="24"/>
        </w:rPr>
      </w:pPr>
      <w:r>
        <w:rPr>
          <w:rFonts w:ascii="Arial" w:hAnsi="Arial" w:cs="Arial"/>
          <w:b/>
          <w:color w:val="0000FF"/>
          <w:sz w:val="24"/>
        </w:rPr>
        <w:t>R5-247426</w:t>
      </w:r>
      <w:r>
        <w:rPr>
          <w:rFonts w:ascii="Arial" w:hAnsi="Arial" w:cs="Arial"/>
          <w:b/>
          <w:color w:val="0000FF"/>
          <w:sz w:val="24"/>
        </w:rPr>
        <w:tab/>
      </w:r>
      <w:r>
        <w:rPr>
          <w:rFonts w:ascii="Arial" w:hAnsi="Arial" w:cs="Arial"/>
          <w:b/>
          <w:sz w:val="24"/>
        </w:rPr>
        <w:t xml:space="preserve">Updates to the Beam Correspondence in </w:t>
      </w:r>
      <w:proofErr w:type="spellStart"/>
      <w:r>
        <w:rPr>
          <w:rFonts w:ascii="Arial" w:hAnsi="Arial" w:cs="Arial"/>
          <w:b/>
          <w:sz w:val="24"/>
        </w:rPr>
        <w:t>RRC_Inactive</w:t>
      </w:r>
      <w:proofErr w:type="spellEnd"/>
      <w:r>
        <w:rPr>
          <w:rFonts w:ascii="Arial" w:hAnsi="Arial" w:cs="Arial"/>
          <w:b/>
          <w:sz w:val="24"/>
        </w:rPr>
        <w:t xml:space="preserve"> and Initial Access test</w:t>
      </w:r>
    </w:p>
    <w:p w14:paraId="25CAC9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CR-1115  Cat: F (Rel-18)</w:t>
      </w:r>
      <w:r>
        <w:rPr>
          <w:i/>
        </w:rPr>
        <w:br/>
      </w:r>
      <w:r>
        <w:rPr>
          <w:i/>
        </w:rPr>
        <w:br/>
      </w:r>
      <w:r>
        <w:rPr>
          <w:i/>
        </w:rPr>
        <w:tab/>
      </w:r>
      <w:r>
        <w:rPr>
          <w:i/>
        </w:rPr>
        <w:tab/>
      </w:r>
      <w:r>
        <w:rPr>
          <w:i/>
        </w:rPr>
        <w:tab/>
      </w:r>
      <w:r>
        <w:rPr>
          <w:i/>
        </w:rPr>
        <w:tab/>
      </w:r>
      <w:r>
        <w:rPr>
          <w:i/>
        </w:rPr>
        <w:tab/>
        <w:t>Source: Apple Inc</w:t>
      </w:r>
    </w:p>
    <w:p w14:paraId="65E783D3" w14:textId="77777777" w:rsidR="00B2424A" w:rsidRDefault="00B2424A" w:rsidP="00B2424A">
      <w:pPr>
        <w:rPr>
          <w:rFonts w:ascii="Arial" w:hAnsi="Arial" w:cs="Arial"/>
          <w:b/>
        </w:rPr>
      </w:pPr>
      <w:r>
        <w:rPr>
          <w:rFonts w:ascii="Arial" w:hAnsi="Arial" w:cs="Arial"/>
          <w:b/>
        </w:rPr>
        <w:t xml:space="preserve">Discussion: </w:t>
      </w:r>
    </w:p>
    <w:p w14:paraId="453CE544" w14:textId="77777777" w:rsidR="00B2424A" w:rsidRDefault="00B2424A" w:rsidP="00B2424A">
      <w:r>
        <w:t>r1</w:t>
      </w:r>
    </w:p>
    <w:p w14:paraId="0A8F4BC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R5-247935</w:t>
      </w:r>
      <w:r>
        <w:rPr>
          <w:color w:val="993300"/>
          <w:u w:val="single"/>
        </w:rPr>
        <w:t>.</w:t>
      </w:r>
    </w:p>
    <w:p w14:paraId="6519D7E0" w14:textId="78719EA6" w:rsidR="00B2424A" w:rsidRDefault="00B2424A" w:rsidP="00B2424A">
      <w:pPr>
        <w:rPr>
          <w:rFonts w:ascii="Arial" w:hAnsi="Arial" w:cs="Arial"/>
          <w:b/>
          <w:sz w:val="24"/>
        </w:rPr>
      </w:pPr>
      <w:r>
        <w:rPr>
          <w:rFonts w:ascii="Arial" w:hAnsi="Arial" w:cs="Arial"/>
          <w:b/>
          <w:color w:val="0000FF"/>
          <w:sz w:val="24"/>
        </w:rPr>
        <w:lastRenderedPageBreak/>
        <w:t>R5-247935</w:t>
      </w:r>
      <w:r>
        <w:rPr>
          <w:rFonts w:ascii="Arial" w:hAnsi="Arial" w:cs="Arial"/>
          <w:b/>
          <w:color w:val="0000FF"/>
          <w:sz w:val="24"/>
        </w:rPr>
        <w:tab/>
      </w:r>
      <w:r>
        <w:rPr>
          <w:rFonts w:ascii="Arial" w:hAnsi="Arial" w:cs="Arial"/>
          <w:b/>
          <w:sz w:val="24"/>
        </w:rPr>
        <w:t xml:space="preserve">Updates to the Beam Correspondence in </w:t>
      </w:r>
      <w:proofErr w:type="spellStart"/>
      <w:r>
        <w:rPr>
          <w:rFonts w:ascii="Arial" w:hAnsi="Arial" w:cs="Arial"/>
          <w:b/>
          <w:sz w:val="24"/>
        </w:rPr>
        <w:t>RRC_Inactive</w:t>
      </w:r>
      <w:proofErr w:type="spellEnd"/>
      <w:r>
        <w:rPr>
          <w:rFonts w:ascii="Arial" w:hAnsi="Arial" w:cs="Arial"/>
          <w:b/>
          <w:sz w:val="24"/>
        </w:rPr>
        <w:t xml:space="preserve"> and Initial Access test</w:t>
      </w:r>
    </w:p>
    <w:p w14:paraId="349369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CR-1115  rev 1 Cat: F (Rel-18)</w:t>
      </w:r>
      <w:r>
        <w:rPr>
          <w:i/>
        </w:rPr>
        <w:br/>
      </w:r>
      <w:r>
        <w:rPr>
          <w:i/>
        </w:rPr>
        <w:br/>
      </w:r>
      <w:r>
        <w:rPr>
          <w:i/>
        </w:rPr>
        <w:tab/>
      </w:r>
      <w:r>
        <w:rPr>
          <w:i/>
        </w:rPr>
        <w:tab/>
      </w:r>
      <w:r>
        <w:rPr>
          <w:i/>
        </w:rPr>
        <w:tab/>
      </w:r>
      <w:r>
        <w:rPr>
          <w:i/>
        </w:rPr>
        <w:tab/>
      </w:r>
      <w:r>
        <w:rPr>
          <w:i/>
        </w:rPr>
        <w:tab/>
        <w:t>Source: Apple Inc</w:t>
      </w:r>
    </w:p>
    <w:p w14:paraId="01A92705" w14:textId="77777777" w:rsidR="00B2424A" w:rsidRDefault="00B2424A" w:rsidP="00B2424A">
      <w:pPr>
        <w:rPr>
          <w:color w:val="808080"/>
        </w:rPr>
      </w:pPr>
      <w:r>
        <w:rPr>
          <w:color w:val="808080"/>
        </w:rPr>
        <w:t>(Replaces R5-247426)</w:t>
      </w:r>
    </w:p>
    <w:p w14:paraId="0FF881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7CB3B" w14:textId="77777777" w:rsidR="00B2424A" w:rsidRDefault="00B2424A" w:rsidP="00B2424A">
      <w:pPr>
        <w:pStyle w:val="Heading6"/>
      </w:pPr>
      <w:bookmarkStart w:id="467" w:name="_Toc184637179"/>
      <w:r>
        <w:t>5.3.28.4.2</w:t>
      </w:r>
      <w:r>
        <w:tab/>
        <w:t>Rx Requirements (Clause 7)</w:t>
      </w:r>
      <w:bookmarkEnd w:id="467"/>
    </w:p>
    <w:p w14:paraId="4B6788FD" w14:textId="77777777" w:rsidR="00B2424A" w:rsidRDefault="00B2424A" w:rsidP="00B2424A">
      <w:pPr>
        <w:pStyle w:val="Heading6"/>
      </w:pPr>
      <w:bookmarkStart w:id="468" w:name="_Toc184637180"/>
      <w:r>
        <w:t>5.3.28.4.3</w:t>
      </w:r>
      <w:r>
        <w:tab/>
        <w:t>Clauses 1-5, Annexes</w:t>
      </w:r>
      <w:bookmarkEnd w:id="468"/>
    </w:p>
    <w:p w14:paraId="1F0DC6A5" w14:textId="77777777" w:rsidR="00B2424A" w:rsidRDefault="00B2424A" w:rsidP="00B2424A">
      <w:pPr>
        <w:pStyle w:val="Heading5"/>
      </w:pPr>
      <w:bookmarkStart w:id="469" w:name="_Toc184637181"/>
      <w:r>
        <w:t>5.3.28.5</w:t>
      </w:r>
      <w:r>
        <w:tab/>
        <w:t>TS 38.521-3</w:t>
      </w:r>
      <w:bookmarkEnd w:id="469"/>
    </w:p>
    <w:p w14:paraId="50E6FB3E" w14:textId="77777777" w:rsidR="00B2424A" w:rsidRDefault="00B2424A" w:rsidP="00B2424A">
      <w:pPr>
        <w:pStyle w:val="Heading6"/>
      </w:pPr>
      <w:bookmarkStart w:id="470" w:name="_Toc184637182"/>
      <w:r>
        <w:t>5.3.28.5.1</w:t>
      </w:r>
      <w:r>
        <w:tab/>
        <w:t>Tx Requirements (Clause 6)</w:t>
      </w:r>
      <w:bookmarkEnd w:id="470"/>
    </w:p>
    <w:p w14:paraId="1035C549" w14:textId="77777777" w:rsidR="00B2424A" w:rsidRDefault="00B2424A" w:rsidP="00B2424A">
      <w:pPr>
        <w:pStyle w:val="Heading6"/>
      </w:pPr>
      <w:bookmarkStart w:id="471" w:name="_Toc184637183"/>
      <w:r>
        <w:t>5.3.28.5.2</w:t>
      </w:r>
      <w:r>
        <w:tab/>
        <w:t>Rx Requirements (Clause 7)</w:t>
      </w:r>
      <w:bookmarkEnd w:id="471"/>
    </w:p>
    <w:p w14:paraId="5B50BB91" w14:textId="77777777" w:rsidR="00B2424A" w:rsidRDefault="00B2424A" w:rsidP="00B2424A">
      <w:pPr>
        <w:pStyle w:val="Heading6"/>
      </w:pPr>
      <w:bookmarkStart w:id="472" w:name="_Toc184637184"/>
      <w:r>
        <w:t>5.3.28.5.3</w:t>
      </w:r>
      <w:r>
        <w:tab/>
        <w:t>Clauses 1-5, Annexes</w:t>
      </w:r>
      <w:bookmarkEnd w:id="472"/>
    </w:p>
    <w:p w14:paraId="6DEB84A7" w14:textId="77777777" w:rsidR="00B2424A" w:rsidRDefault="00B2424A" w:rsidP="00B2424A">
      <w:pPr>
        <w:pStyle w:val="Heading5"/>
      </w:pPr>
      <w:bookmarkStart w:id="473" w:name="_Toc184637185"/>
      <w:r>
        <w:t>5.3.28.6</w:t>
      </w:r>
      <w:r>
        <w:tab/>
        <w:t>TS 38.522</w:t>
      </w:r>
      <w:bookmarkEnd w:id="473"/>
    </w:p>
    <w:p w14:paraId="442D7232" w14:textId="77777777" w:rsidR="00B2424A" w:rsidRDefault="00B2424A" w:rsidP="00B2424A">
      <w:pPr>
        <w:pStyle w:val="Heading5"/>
      </w:pPr>
      <w:bookmarkStart w:id="474" w:name="_Toc184637186"/>
      <w:r>
        <w:t>5.3.28.7</w:t>
      </w:r>
      <w:r>
        <w:tab/>
        <w:t>TR 38.903 (NR MU &amp; TT analyses)</w:t>
      </w:r>
      <w:bookmarkEnd w:id="474"/>
    </w:p>
    <w:p w14:paraId="1714CC29" w14:textId="77777777" w:rsidR="00B2424A" w:rsidRDefault="00B2424A" w:rsidP="00B2424A">
      <w:pPr>
        <w:pStyle w:val="Heading5"/>
      </w:pPr>
      <w:bookmarkStart w:id="475" w:name="_Toc184637187"/>
      <w:r>
        <w:t>5.3.28.8</w:t>
      </w:r>
      <w:r>
        <w:tab/>
        <w:t>TR 38.905 (NR Test Points Radio Transmission and Reception)</w:t>
      </w:r>
      <w:bookmarkEnd w:id="475"/>
    </w:p>
    <w:p w14:paraId="6BF23B7D" w14:textId="6EE784A9" w:rsidR="00B2424A" w:rsidRDefault="00B2424A" w:rsidP="00B2424A">
      <w:pPr>
        <w:rPr>
          <w:rFonts w:ascii="Arial" w:hAnsi="Arial" w:cs="Arial"/>
          <w:b/>
          <w:sz w:val="24"/>
        </w:rPr>
      </w:pPr>
      <w:r>
        <w:rPr>
          <w:rFonts w:ascii="Arial" w:hAnsi="Arial" w:cs="Arial"/>
          <w:b/>
          <w:color w:val="0000FF"/>
          <w:sz w:val="24"/>
        </w:rPr>
        <w:t>R5-247429</w:t>
      </w:r>
      <w:r>
        <w:rPr>
          <w:rFonts w:ascii="Arial" w:hAnsi="Arial" w:cs="Arial"/>
          <w:b/>
          <w:color w:val="0000FF"/>
          <w:sz w:val="24"/>
        </w:rPr>
        <w:tab/>
      </w:r>
      <w:r>
        <w:rPr>
          <w:rFonts w:ascii="Arial" w:hAnsi="Arial" w:cs="Arial"/>
          <w:b/>
          <w:sz w:val="24"/>
        </w:rPr>
        <w:t xml:space="preserve">Addition of TP analysis of FR2 6.6.3 Beam Correspondence in </w:t>
      </w:r>
      <w:proofErr w:type="spellStart"/>
      <w:r>
        <w:rPr>
          <w:rFonts w:ascii="Arial" w:hAnsi="Arial" w:cs="Arial"/>
          <w:b/>
          <w:sz w:val="24"/>
        </w:rPr>
        <w:t>RRC_Inactive</w:t>
      </w:r>
      <w:proofErr w:type="spellEnd"/>
      <w:r>
        <w:rPr>
          <w:rFonts w:ascii="Arial" w:hAnsi="Arial" w:cs="Arial"/>
          <w:b/>
          <w:sz w:val="24"/>
        </w:rPr>
        <w:t xml:space="preserve"> and Initial Access</w:t>
      </w:r>
    </w:p>
    <w:p w14:paraId="2C3AD3C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CR-0972  Cat: F (Rel-18)</w:t>
      </w:r>
      <w:r>
        <w:rPr>
          <w:i/>
        </w:rPr>
        <w:br/>
      </w:r>
      <w:r>
        <w:rPr>
          <w:i/>
        </w:rPr>
        <w:br/>
      </w:r>
      <w:r>
        <w:rPr>
          <w:i/>
        </w:rPr>
        <w:tab/>
      </w:r>
      <w:r>
        <w:rPr>
          <w:i/>
        </w:rPr>
        <w:tab/>
      </w:r>
      <w:r>
        <w:rPr>
          <w:i/>
        </w:rPr>
        <w:tab/>
      </w:r>
      <w:r>
        <w:rPr>
          <w:i/>
        </w:rPr>
        <w:tab/>
      </w:r>
      <w:r>
        <w:rPr>
          <w:i/>
        </w:rPr>
        <w:tab/>
        <w:t>Source: Apple Inc</w:t>
      </w:r>
    </w:p>
    <w:p w14:paraId="65810078" w14:textId="77777777" w:rsidR="00B2424A" w:rsidRDefault="00B2424A" w:rsidP="00B2424A">
      <w:pPr>
        <w:rPr>
          <w:rFonts w:ascii="Arial" w:hAnsi="Arial" w:cs="Arial"/>
          <w:b/>
        </w:rPr>
      </w:pPr>
      <w:r>
        <w:rPr>
          <w:rFonts w:ascii="Arial" w:hAnsi="Arial" w:cs="Arial"/>
          <w:b/>
        </w:rPr>
        <w:t xml:space="preserve">Discussion: </w:t>
      </w:r>
    </w:p>
    <w:p w14:paraId="79968537" w14:textId="77777777" w:rsidR="00B2424A" w:rsidRDefault="00B2424A" w:rsidP="00B2424A">
      <w:r>
        <w:t>r2</w:t>
      </w:r>
    </w:p>
    <w:p w14:paraId="100F30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R5-247936</w:t>
      </w:r>
      <w:r>
        <w:rPr>
          <w:color w:val="993300"/>
          <w:u w:val="single"/>
        </w:rPr>
        <w:t>.</w:t>
      </w:r>
    </w:p>
    <w:p w14:paraId="1FDF80E8" w14:textId="57A8A607" w:rsidR="00B2424A" w:rsidRDefault="00B2424A" w:rsidP="00B2424A">
      <w:pPr>
        <w:rPr>
          <w:rFonts w:ascii="Arial" w:hAnsi="Arial" w:cs="Arial"/>
          <w:b/>
          <w:sz w:val="24"/>
        </w:rPr>
      </w:pPr>
      <w:r>
        <w:rPr>
          <w:rFonts w:ascii="Arial" w:hAnsi="Arial" w:cs="Arial"/>
          <w:b/>
          <w:color w:val="0000FF"/>
          <w:sz w:val="24"/>
        </w:rPr>
        <w:t>R5-247936</w:t>
      </w:r>
      <w:r>
        <w:rPr>
          <w:rFonts w:ascii="Arial" w:hAnsi="Arial" w:cs="Arial"/>
          <w:b/>
          <w:color w:val="0000FF"/>
          <w:sz w:val="24"/>
        </w:rPr>
        <w:tab/>
      </w:r>
      <w:r>
        <w:rPr>
          <w:rFonts w:ascii="Arial" w:hAnsi="Arial" w:cs="Arial"/>
          <w:b/>
          <w:sz w:val="24"/>
        </w:rPr>
        <w:t xml:space="preserve">Addition of TP analysis of FR2 6.6.3 Beam Correspondence in </w:t>
      </w:r>
      <w:proofErr w:type="spellStart"/>
      <w:r>
        <w:rPr>
          <w:rFonts w:ascii="Arial" w:hAnsi="Arial" w:cs="Arial"/>
          <w:b/>
          <w:sz w:val="24"/>
        </w:rPr>
        <w:t>RRC_Inactive</w:t>
      </w:r>
      <w:proofErr w:type="spellEnd"/>
      <w:r>
        <w:rPr>
          <w:rFonts w:ascii="Arial" w:hAnsi="Arial" w:cs="Arial"/>
          <w:b/>
          <w:sz w:val="24"/>
        </w:rPr>
        <w:t xml:space="preserve"> and Initial Access</w:t>
      </w:r>
    </w:p>
    <w:p w14:paraId="433428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CR-0972  rev 1 Cat: F (Rel-18)</w:t>
      </w:r>
      <w:r>
        <w:rPr>
          <w:i/>
        </w:rPr>
        <w:br/>
      </w:r>
      <w:r>
        <w:rPr>
          <w:i/>
        </w:rPr>
        <w:br/>
      </w:r>
      <w:r>
        <w:rPr>
          <w:i/>
        </w:rPr>
        <w:tab/>
      </w:r>
      <w:r>
        <w:rPr>
          <w:i/>
        </w:rPr>
        <w:tab/>
      </w:r>
      <w:r>
        <w:rPr>
          <w:i/>
        </w:rPr>
        <w:tab/>
      </w:r>
      <w:r>
        <w:rPr>
          <w:i/>
        </w:rPr>
        <w:tab/>
      </w:r>
      <w:r>
        <w:rPr>
          <w:i/>
        </w:rPr>
        <w:tab/>
        <w:t>Source: Apple Inc</w:t>
      </w:r>
    </w:p>
    <w:p w14:paraId="5B1B0062" w14:textId="77777777" w:rsidR="00B2424A" w:rsidRDefault="00B2424A" w:rsidP="00B2424A">
      <w:pPr>
        <w:rPr>
          <w:color w:val="808080"/>
        </w:rPr>
      </w:pPr>
      <w:r>
        <w:rPr>
          <w:color w:val="808080"/>
        </w:rPr>
        <w:t>(Replaces R5-247429)</w:t>
      </w:r>
    </w:p>
    <w:p w14:paraId="30E40C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A932" w14:textId="77777777" w:rsidR="00B2424A" w:rsidRDefault="00B2424A" w:rsidP="00B2424A">
      <w:pPr>
        <w:pStyle w:val="Heading5"/>
      </w:pPr>
      <w:bookmarkStart w:id="476" w:name="_Toc184637188"/>
      <w:r>
        <w:t>5.3.28.9</w:t>
      </w:r>
      <w:r>
        <w:tab/>
        <w:t>Discussion Papers, Work Plan, TC lists</w:t>
      </w:r>
      <w:bookmarkEnd w:id="476"/>
    </w:p>
    <w:p w14:paraId="32831FE6" w14:textId="7086162B" w:rsidR="00B2424A" w:rsidRDefault="00B2424A" w:rsidP="00B2424A">
      <w:pPr>
        <w:rPr>
          <w:rFonts w:ascii="Arial" w:hAnsi="Arial" w:cs="Arial"/>
          <w:b/>
          <w:sz w:val="24"/>
        </w:rPr>
      </w:pPr>
      <w:r>
        <w:rPr>
          <w:rFonts w:ascii="Arial" w:hAnsi="Arial" w:cs="Arial"/>
          <w:b/>
          <w:color w:val="0000FF"/>
          <w:sz w:val="24"/>
        </w:rPr>
        <w:t>R5-247075</w:t>
      </w:r>
      <w:r>
        <w:rPr>
          <w:rFonts w:ascii="Arial" w:hAnsi="Arial" w:cs="Arial"/>
          <w:b/>
          <w:color w:val="0000FF"/>
          <w:sz w:val="24"/>
        </w:rPr>
        <w:tab/>
      </w:r>
      <w:r>
        <w:rPr>
          <w:rFonts w:ascii="Arial" w:hAnsi="Arial" w:cs="Arial"/>
          <w:b/>
          <w:sz w:val="24"/>
        </w:rPr>
        <w:t>Discussion on FR2 beam correspondence for initial access</w:t>
      </w:r>
    </w:p>
    <w:p w14:paraId="08070E42" w14:textId="77777777" w:rsidR="00B2424A" w:rsidRDefault="00B2424A" w:rsidP="00B2424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Xiaomi, vivo</w:t>
      </w:r>
    </w:p>
    <w:p w14:paraId="404CBBF2" w14:textId="77777777" w:rsidR="00B2424A" w:rsidRDefault="00B2424A" w:rsidP="00B2424A">
      <w:pPr>
        <w:rPr>
          <w:rFonts w:ascii="Arial" w:hAnsi="Arial" w:cs="Arial"/>
          <w:b/>
        </w:rPr>
      </w:pPr>
      <w:r>
        <w:rPr>
          <w:rFonts w:ascii="Arial" w:hAnsi="Arial" w:cs="Arial"/>
          <w:b/>
        </w:rPr>
        <w:t xml:space="preserve">Discussion: </w:t>
      </w:r>
    </w:p>
    <w:p w14:paraId="6B109724" w14:textId="77777777" w:rsidR="00B2424A" w:rsidRDefault="00B2424A" w:rsidP="00B2424A">
      <w:r>
        <w:t>"prop for w/ BL</w:t>
      </w:r>
    </w:p>
    <w:p w14:paraId="20AB257E" w14:textId="77777777" w:rsidR="00B2424A" w:rsidRDefault="00B2424A" w:rsidP="00B2424A">
      <w:r>
        <w:t>proposals do not account for common requirement testing with and without BL . Proponents to come back to evaluate both w/ and w/o bl with a common test requirement in mind to make progress"</w:t>
      </w:r>
    </w:p>
    <w:p w14:paraId="6AAF3A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405BB" w14:textId="4A92E69A" w:rsidR="00B2424A" w:rsidRDefault="00B2424A" w:rsidP="00B2424A">
      <w:pPr>
        <w:rPr>
          <w:rFonts w:ascii="Arial" w:hAnsi="Arial" w:cs="Arial"/>
          <w:b/>
          <w:sz w:val="24"/>
        </w:rPr>
      </w:pPr>
      <w:r>
        <w:rPr>
          <w:rFonts w:ascii="Arial" w:hAnsi="Arial" w:cs="Arial"/>
          <w:b/>
          <w:color w:val="0000FF"/>
          <w:sz w:val="24"/>
        </w:rPr>
        <w:t>R5-247145</w:t>
      </w:r>
      <w:r>
        <w:rPr>
          <w:rFonts w:ascii="Arial" w:hAnsi="Arial" w:cs="Arial"/>
          <w:b/>
          <w:color w:val="0000FF"/>
          <w:sz w:val="24"/>
        </w:rPr>
        <w:tab/>
      </w:r>
      <w:r>
        <w:rPr>
          <w:rFonts w:ascii="Arial" w:hAnsi="Arial" w:cs="Arial"/>
          <w:b/>
          <w:sz w:val="24"/>
        </w:rPr>
        <w:t>Discussion on UE beam correspondence for initial access</w:t>
      </w:r>
    </w:p>
    <w:p w14:paraId="77673A9A"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0CDC3ECD" w14:textId="77777777" w:rsidR="00B2424A" w:rsidRDefault="00B2424A" w:rsidP="00B2424A">
      <w:pPr>
        <w:rPr>
          <w:rFonts w:ascii="Arial" w:hAnsi="Arial" w:cs="Arial"/>
          <w:b/>
        </w:rPr>
      </w:pPr>
      <w:r>
        <w:rPr>
          <w:rFonts w:ascii="Arial" w:hAnsi="Arial" w:cs="Arial"/>
          <w:b/>
        </w:rPr>
        <w:t xml:space="preserve">Discussion: </w:t>
      </w:r>
    </w:p>
    <w:p w14:paraId="60D96575" w14:textId="77777777" w:rsidR="00B2424A" w:rsidRDefault="00B2424A" w:rsidP="00B2424A">
      <w:r>
        <w:t>"LATE DOCUMENT</w:t>
      </w:r>
    </w:p>
    <w:p w14:paraId="5D7522B1" w14:textId="77777777" w:rsidR="00B2424A" w:rsidRDefault="00B2424A" w:rsidP="00B2424A">
      <w:r>
        <w:t xml:space="preserve"> prop for w/ and w/o bl and configuration for the test</w:t>
      </w:r>
    </w:p>
    <w:p w14:paraId="5B0934AA" w14:textId="77777777" w:rsidR="00B2424A" w:rsidRDefault="00B2424A" w:rsidP="00B2424A">
      <w:r>
        <w:t>proposals do not account for common requirement testing with and without BL . Proponents to come back to evaluate both w/ and w/o bl with a common test requirement in mind to make progress"</w:t>
      </w:r>
    </w:p>
    <w:p w14:paraId="18754A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E425" w14:textId="39051D83" w:rsidR="00B2424A" w:rsidRDefault="00B2424A" w:rsidP="00B2424A">
      <w:pPr>
        <w:rPr>
          <w:rFonts w:ascii="Arial" w:hAnsi="Arial" w:cs="Arial"/>
          <w:b/>
          <w:sz w:val="24"/>
        </w:rPr>
      </w:pPr>
      <w:r>
        <w:rPr>
          <w:rFonts w:ascii="Arial" w:hAnsi="Arial" w:cs="Arial"/>
          <w:b/>
          <w:color w:val="0000FF"/>
          <w:sz w:val="24"/>
        </w:rPr>
        <w:t>R5-247422</w:t>
      </w:r>
      <w:r>
        <w:rPr>
          <w:rFonts w:ascii="Arial" w:hAnsi="Arial" w:cs="Arial"/>
          <w:b/>
          <w:color w:val="0000FF"/>
          <w:sz w:val="24"/>
        </w:rPr>
        <w:tab/>
      </w:r>
      <w:r>
        <w:rPr>
          <w:rFonts w:ascii="Arial" w:hAnsi="Arial" w:cs="Arial"/>
          <w:b/>
          <w:sz w:val="24"/>
        </w:rPr>
        <w:t xml:space="preserve">Discussion on FR2 beam correspondence during initial access </w:t>
      </w:r>
    </w:p>
    <w:p w14:paraId="260D3E3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Inc</w:t>
      </w:r>
    </w:p>
    <w:p w14:paraId="249E03FA" w14:textId="77777777" w:rsidR="00B2424A" w:rsidRDefault="00B2424A" w:rsidP="00B2424A">
      <w:pPr>
        <w:rPr>
          <w:rFonts w:ascii="Arial" w:hAnsi="Arial" w:cs="Arial"/>
          <w:b/>
        </w:rPr>
      </w:pPr>
      <w:r>
        <w:rPr>
          <w:rFonts w:ascii="Arial" w:hAnsi="Arial" w:cs="Arial"/>
          <w:b/>
        </w:rPr>
        <w:t xml:space="preserve">Discussion: </w:t>
      </w:r>
    </w:p>
    <w:p w14:paraId="163BF69C" w14:textId="77777777" w:rsidR="00B2424A" w:rsidRDefault="00B2424A" w:rsidP="00B2424A">
      <w:r>
        <w:t>"prop for w/ BL</w:t>
      </w:r>
    </w:p>
    <w:p w14:paraId="15D7ED7B" w14:textId="77777777" w:rsidR="00B2424A" w:rsidRDefault="00B2424A" w:rsidP="00B2424A">
      <w:r>
        <w:t>proposals do not account for common requirement testing with and without BL . Proponents to come back to evaluate both w/ and w/o bl with a common test requirement in mind to make progress"</w:t>
      </w:r>
    </w:p>
    <w:p w14:paraId="364DED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95F1E" w14:textId="1694EE87" w:rsidR="00B2424A" w:rsidRDefault="00B2424A" w:rsidP="00B2424A">
      <w:pPr>
        <w:rPr>
          <w:rFonts w:ascii="Arial" w:hAnsi="Arial" w:cs="Arial"/>
          <w:b/>
          <w:sz w:val="24"/>
        </w:rPr>
      </w:pPr>
      <w:r>
        <w:rPr>
          <w:rFonts w:ascii="Arial" w:hAnsi="Arial" w:cs="Arial"/>
          <w:b/>
          <w:color w:val="0000FF"/>
          <w:sz w:val="24"/>
        </w:rPr>
        <w:t>R5-247424</w:t>
      </w:r>
      <w:r>
        <w:rPr>
          <w:rFonts w:ascii="Arial" w:hAnsi="Arial" w:cs="Arial"/>
          <w:b/>
          <w:color w:val="0000FF"/>
          <w:sz w:val="24"/>
        </w:rPr>
        <w:tab/>
      </w:r>
      <w:r>
        <w:rPr>
          <w:rFonts w:ascii="Arial" w:hAnsi="Arial" w:cs="Arial"/>
          <w:b/>
          <w:sz w:val="24"/>
        </w:rPr>
        <w:t>On FR2 beam correspondence during initial access test configuration</w:t>
      </w:r>
    </w:p>
    <w:p w14:paraId="0C58592D"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AB Denmark</w:t>
      </w:r>
    </w:p>
    <w:p w14:paraId="2454F280" w14:textId="77777777" w:rsidR="00B2424A" w:rsidRDefault="00B2424A" w:rsidP="00B2424A">
      <w:pPr>
        <w:rPr>
          <w:rFonts w:ascii="Arial" w:hAnsi="Arial" w:cs="Arial"/>
          <w:b/>
        </w:rPr>
      </w:pPr>
      <w:r>
        <w:rPr>
          <w:rFonts w:ascii="Arial" w:hAnsi="Arial" w:cs="Arial"/>
          <w:b/>
        </w:rPr>
        <w:t xml:space="preserve">Discussion: </w:t>
      </w:r>
    </w:p>
    <w:p w14:paraId="00D31618" w14:textId="77777777" w:rsidR="00B2424A" w:rsidRDefault="00B2424A" w:rsidP="00B2424A">
      <w:r>
        <w:t>many subfolders!</w:t>
      </w:r>
    </w:p>
    <w:p w14:paraId="41FD34F1" w14:textId="77777777" w:rsidR="00B2424A" w:rsidRDefault="00B2424A" w:rsidP="00B2424A">
      <w:r>
        <w:t>r1</w:t>
      </w:r>
    </w:p>
    <w:p w14:paraId="35C078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R5-247917</w:t>
      </w:r>
      <w:r>
        <w:rPr>
          <w:color w:val="993300"/>
          <w:u w:val="single"/>
        </w:rPr>
        <w:t>.</w:t>
      </w:r>
    </w:p>
    <w:p w14:paraId="1D127155" w14:textId="64306CEA" w:rsidR="00B2424A" w:rsidRDefault="00B2424A" w:rsidP="00B2424A">
      <w:pPr>
        <w:rPr>
          <w:rFonts w:ascii="Arial" w:hAnsi="Arial" w:cs="Arial"/>
          <w:b/>
          <w:sz w:val="24"/>
        </w:rPr>
      </w:pPr>
      <w:r>
        <w:rPr>
          <w:rFonts w:ascii="Arial" w:hAnsi="Arial" w:cs="Arial"/>
          <w:b/>
          <w:color w:val="0000FF"/>
          <w:sz w:val="24"/>
        </w:rPr>
        <w:t>R5-247917</w:t>
      </w:r>
      <w:r>
        <w:rPr>
          <w:rFonts w:ascii="Arial" w:hAnsi="Arial" w:cs="Arial"/>
          <w:b/>
          <w:color w:val="0000FF"/>
          <w:sz w:val="24"/>
        </w:rPr>
        <w:tab/>
      </w:r>
      <w:r>
        <w:rPr>
          <w:rFonts w:ascii="Arial" w:hAnsi="Arial" w:cs="Arial"/>
          <w:b/>
          <w:sz w:val="24"/>
        </w:rPr>
        <w:t>On FR2 beam correspondence during initial access test configuration</w:t>
      </w:r>
    </w:p>
    <w:p w14:paraId="01E79E78"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AB Denmark</w:t>
      </w:r>
    </w:p>
    <w:p w14:paraId="61A7DC9F" w14:textId="77777777" w:rsidR="00B2424A" w:rsidRDefault="00B2424A" w:rsidP="00B2424A">
      <w:pPr>
        <w:rPr>
          <w:color w:val="808080"/>
        </w:rPr>
      </w:pPr>
      <w:r>
        <w:rPr>
          <w:color w:val="808080"/>
        </w:rPr>
        <w:t>(Replaces R5-247424)</w:t>
      </w:r>
    </w:p>
    <w:p w14:paraId="278A788D" w14:textId="77777777" w:rsidR="00B2424A" w:rsidRDefault="00B2424A" w:rsidP="00B2424A">
      <w:pPr>
        <w:rPr>
          <w:rFonts w:ascii="Arial" w:hAnsi="Arial" w:cs="Arial"/>
          <w:b/>
        </w:rPr>
      </w:pPr>
      <w:r>
        <w:rPr>
          <w:rFonts w:ascii="Arial" w:hAnsi="Arial" w:cs="Arial"/>
          <w:b/>
        </w:rPr>
        <w:t xml:space="preserve">Discussion: </w:t>
      </w:r>
    </w:p>
    <w:p w14:paraId="4BCC4E98" w14:textId="77777777" w:rsidR="00B2424A" w:rsidRDefault="00B2424A" w:rsidP="00B2424A">
      <w:r>
        <w:t>"Revised from: R5-247424r1.</w:t>
      </w:r>
    </w:p>
    <w:p w14:paraId="4B9B0F7C" w14:textId="77777777" w:rsidR="00B2424A" w:rsidRDefault="00B2424A" w:rsidP="00B2424A">
      <w:r>
        <w:lastRenderedPageBreak/>
        <w:t xml:space="preserve">noted , more time needed to determine the parameters , proposals are not </w:t>
      </w:r>
      <w:proofErr w:type="spellStart"/>
      <w:r>
        <w:t>endorsable</w:t>
      </w:r>
      <w:proofErr w:type="spellEnd"/>
      <w:r>
        <w:t>"</w:t>
      </w:r>
    </w:p>
    <w:p w14:paraId="29ADD4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1819E" w14:textId="77777777" w:rsidR="00B2424A" w:rsidRDefault="00B2424A" w:rsidP="00B2424A">
      <w:pPr>
        <w:pStyle w:val="Heading4"/>
      </w:pPr>
      <w:bookmarkStart w:id="477" w:name="_Toc184637189"/>
      <w:r>
        <w:t>5.3.29</w:t>
      </w:r>
      <w:r>
        <w:tab/>
        <w:t>Further RF requirements enhancement for NR and EN-DC in frequency range 1 (UID-1030066) NR_ENDC_RF_FR1_enh2-UEConTest</w:t>
      </w:r>
      <w:bookmarkEnd w:id="477"/>
    </w:p>
    <w:p w14:paraId="637C510B" w14:textId="77777777" w:rsidR="00B2424A" w:rsidRDefault="00B2424A" w:rsidP="00B2424A">
      <w:pPr>
        <w:pStyle w:val="Heading5"/>
      </w:pPr>
      <w:bookmarkStart w:id="478" w:name="_Toc184637190"/>
      <w:r>
        <w:t>5.3.29.1</w:t>
      </w:r>
      <w:r>
        <w:tab/>
        <w:t>TS 38.508-1</w:t>
      </w:r>
      <w:bookmarkEnd w:id="478"/>
      <w:r>
        <w:t xml:space="preserve"> </w:t>
      </w:r>
    </w:p>
    <w:p w14:paraId="172EB7B4" w14:textId="6E230C54" w:rsidR="00B2424A" w:rsidRDefault="00B2424A" w:rsidP="00B2424A">
      <w:pPr>
        <w:rPr>
          <w:rFonts w:ascii="Arial" w:hAnsi="Arial" w:cs="Arial"/>
          <w:b/>
          <w:sz w:val="24"/>
        </w:rPr>
      </w:pPr>
      <w:r>
        <w:rPr>
          <w:rFonts w:ascii="Arial" w:hAnsi="Arial" w:cs="Arial"/>
          <w:b/>
          <w:color w:val="0000FF"/>
          <w:sz w:val="24"/>
        </w:rPr>
        <w:t>R5-247025</w:t>
      </w:r>
      <w:r>
        <w:rPr>
          <w:rFonts w:ascii="Arial" w:hAnsi="Arial" w:cs="Arial"/>
          <w:b/>
          <w:color w:val="0000FF"/>
          <w:sz w:val="24"/>
        </w:rPr>
        <w:tab/>
      </w:r>
      <w:r>
        <w:rPr>
          <w:rFonts w:ascii="Arial" w:hAnsi="Arial" w:cs="Arial"/>
          <w:b/>
          <w:sz w:val="24"/>
        </w:rPr>
        <w:t>Adding new connection diagrams for UE supporting 8Rx</w:t>
      </w:r>
    </w:p>
    <w:p w14:paraId="39C06B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167F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BEBDF" w14:textId="77777777" w:rsidR="00B2424A" w:rsidRDefault="00B2424A" w:rsidP="00B2424A">
      <w:pPr>
        <w:pStyle w:val="Heading5"/>
      </w:pPr>
      <w:bookmarkStart w:id="479" w:name="_Toc184637191"/>
      <w:r>
        <w:t>5.3.29.2</w:t>
      </w:r>
      <w:r>
        <w:tab/>
        <w:t>TS 38.508-2</w:t>
      </w:r>
      <w:bookmarkEnd w:id="479"/>
    </w:p>
    <w:p w14:paraId="0A8BCBE0" w14:textId="72F7EF10" w:rsidR="00B2424A" w:rsidRDefault="00B2424A" w:rsidP="00B2424A">
      <w:pPr>
        <w:rPr>
          <w:rFonts w:ascii="Arial" w:hAnsi="Arial" w:cs="Arial"/>
          <w:b/>
          <w:sz w:val="24"/>
        </w:rPr>
      </w:pPr>
      <w:r>
        <w:rPr>
          <w:rFonts w:ascii="Arial" w:hAnsi="Arial" w:cs="Arial"/>
          <w:b/>
          <w:color w:val="0000FF"/>
          <w:sz w:val="24"/>
        </w:rPr>
        <w:t>R5-247023</w:t>
      </w:r>
      <w:r>
        <w:rPr>
          <w:rFonts w:ascii="Arial" w:hAnsi="Arial" w:cs="Arial"/>
          <w:b/>
          <w:color w:val="0000FF"/>
          <w:sz w:val="24"/>
        </w:rPr>
        <w:tab/>
      </w:r>
      <w:r>
        <w:rPr>
          <w:rFonts w:ascii="Arial" w:hAnsi="Arial" w:cs="Arial"/>
          <w:b/>
          <w:sz w:val="24"/>
        </w:rPr>
        <w:t>Adding new UE declared capability table for 8 Rx</w:t>
      </w:r>
    </w:p>
    <w:p w14:paraId="4B3B83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8E6022" w14:textId="77777777" w:rsidR="00B2424A" w:rsidRDefault="00B2424A" w:rsidP="00B2424A">
      <w:pPr>
        <w:rPr>
          <w:rFonts w:ascii="Arial" w:hAnsi="Arial" w:cs="Arial"/>
          <w:b/>
        </w:rPr>
      </w:pPr>
      <w:r>
        <w:rPr>
          <w:rFonts w:ascii="Arial" w:hAnsi="Arial" w:cs="Arial"/>
          <w:b/>
        </w:rPr>
        <w:t xml:space="preserve">Discussion: </w:t>
      </w:r>
    </w:p>
    <w:p w14:paraId="1A4B8934" w14:textId="77777777" w:rsidR="00B2424A" w:rsidRDefault="00B2424A" w:rsidP="00B2424A">
      <w:r>
        <w:t>r1</w:t>
      </w:r>
    </w:p>
    <w:p w14:paraId="72E70F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R5-247841</w:t>
      </w:r>
      <w:r>
        <w:rPr>
          <w:color w:val="993300"/>
          <w:u w:val="single"/>
        </w:rPr>
        <w:t>.</w:t>
      </w:r>
    </w:p>
    <w:p w14:paraId="58FB6ACE" w14:textId="4FD0DECF" w:rsidR="00B2424A" w:rsidRDefault="00B2424A" w:rsidP="00B2424A">
      <w:pPr>
        <w:rPr>
          <w:rFonts w:ascii="Arial" w:hAnsi="Arial" w:cs="Arial"/>
          <w:b/>
          <w:sz w:val="24"/>
        </w:rPr>
      </w:pPr>
      <w:r>
        <w:rPr>
          <w:rFonts w:ascii="Arial" w:hAnsi="Arial" w:cs="Arial"/>
          <w:b/>
          <w:color w:val="0000FF"/>
          <w:sz w:val="24"/>
        </w:rPr>
        <w:t>R5-247841</w:t>
      </w:r>
      <w:r>
        <w:rPr>
          <w:rFonts w:ascii="Arial" w:hAnsi="Arial" w:cs="Arial"/>
          <w:b/>
          <w:color w:val="0000FF"/>
          <w:sz w:val="24"/>
        </w:rPr>
        <w:tab/>
      </w:r>
      <w:r>
        <w:rPr>
          <w:rFonts w:ascii="Arial" w:hAnsi="Arial" w:cs="Arial"/>
          <w:b/>
          <w:sz w:val="24"/>
        </w:rPr>
        <w:t>Adding new UE declared capability table for 8 Rx</w:t>
      </w:r>
    </w:p>
    <w:p w14:paraId="04D1D1D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33027" w14:textId="77777777" w:rsidR="00B2424A" w:rsidRDefault="00B2424A" w:rsidP="00B2424A">
      <w:pPr>
        <w:rPr>
          <w:color w:val="808080"/>
        </w:rPr>
      </w:pPr>
      <w:r>
        <w:rPr>
          <w:color w:val="808080"/>
        </w:rPr>
        <w:t>(Replaces R5-247023)</w:t>
      </w:r>
    </w:p>
    <w:p w14:paraId="52D7DDE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D50FC" w14:textId="77777777" w:rsidR="00B2424A" w:rsidRDefault="00B2424A" w:rsidP="00B2424A">
      <w:pPr>
        <w:pStyle w:val="Heading5"/>
      </w:pPr>
      <w:bookmarkStart w:id="480" w:name="_Toc184637192"/>
      <w:r>
        <w:t>5.3.29.3</w:t>
      </w:r>
      <w:r>
        <w:tab/>
        <w:t>TS 38.521-1</w:t>
      </w:r>
      <w:bookmarkEnd w:id="480"/>
    </w:p>
    <w:p w14:paraId="55156293" w14:textId="77777777" w:rsidR="00B2424A" w:rsidRDefault="00B2424A" w:rsidP="00B2424A">
      <w:pPr>
        <w:pStyle w:val="Heading6"/>
      </w:pPr>
      <w:bookmarkStart w:id="481" w:name="_Toc184637193"/>
      <w:r>
        <w:t>5.3.29.3.1</w:t>
      </w:r>
      <w:r>
        <w:tab/>
        <w:t>Tx Requirements (Clause 6)</w:t>
      </w:r>
      <w:bookmarkEnd w:id="481"/>
    </w:p>
    <w:p w14:paraId="7C72D405" w14:textId="5CBE437E" w:rsidR="00B2424A" w:rsidRDefault="00B2424A" w:rsidP="00B2424A">
      <w:pPr>
        <w:rPr>
          <w:rFonts w:ascii="Arial" w:hAnsi="Arial" w:cs="Arial"/>
          <w:b/>
          <w:sz w:val="24"/>
        </w:rPr>
      </w:pPr>
      <w:r>
        <w:rPr>
          <w:rFonts w:ascii="Arial" w:hAnsi="Arial" w:cs="Arial"/>
          <w:b/>
          <w:color w:val="0000FF"/>
          <w:sz w:val="24"/>
        </w:rPr>
        <w:t>R5-247011</w:t>
      </w:r>
      <w:r>
        <w:rPr>
          <w:rFonts w:ascii="Arial" w:hAnsi="Arial" w:cs="Arial"/>
          <w:b/>
          <w:color w:val="0000FF"/>
          <w:sz w:val="24"/>
        </w:rPr>
        <w:tab/>
      </w:r>
      <w:r>
        <w:rPr>
          <w:rFonts w:ascii="Arial" w:hAnsi="Arial" w:cs="Arial"/>
          <w:b/>
          <w:sz w:val="24"/>
        </w:rPr>
        <w:t>Updating minimum requirements for 8Rx in Configured transmitted power test case</w:t>
      </w:r>
    </w:p>
    <w:p w14:paraId="4972D6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DF86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22C42" w14:textId="77777777" w:rsidR="00B2424A" w:rsidRDefault="00B2424A" w:rsidP="00B2424A">
      <w:pPr>
        <w:pStyle w:val="Heading6"/>
      </w:pPr>
      <w:bookmarkStart w:id="482" w:name="_Toc184637194"/>
      <w:r>
        <w:t>5.3.29.3.2</w:t>
      </w:r>
      <w:r>
        <w:tab/>
        <w:t>Rx Requirements (Clause 7)</w:t>
      </w:r>
      <w:bookmarkEnd w:id="482"/>
    </w:p>
    <w:p w14:paraId="7155420F" w14:textId="1882B0D8" w:rsidR="00B2424A" w:rsidRDefault="00B2424A" w:rsidP="00B2424A">
      <w:pPr>
        <w:rPr>
          <w:rFonts w:ascii="Arial" w:hAnsi="Arial" w:cs="Arial"/>
          <w:b/>
          <w:sz w:val="24"/>
        </w:rPr>
      </w:pPr>
      <w:r>
        <w:rPr>
          <w:rFonts w:ascii="Arial" w:hAnsi="Arial" w:cs="Arial"/>
          <w:b/>
          <w:color w:val="0000FF"/>
          <w:sz w:val="24"/>
        </w:rPr>
        <w:t>R5-247012</w:t>
      </w:r>
      <w:r>
        <w:rPr>
          <w:rFonts w:ascii="Arial" w:hAnsi="Arial" w:cs="Arial"/>
          <w:b/>
          <w:color w:val="0000FF"/>
          <w:sz w:val="24"/>
        </w:rPr>
        <w:tab/>
      </w:r>
      <w:r>
        <w:rPr>
          <w:rFonts w:ascii="Arial" w:hAnsi="Arial" w:cs="Arial"/>
          <w:b/>
          <w:sz w:val="24"/>
        </w:rPr>
        <w:t>Updating REFSENS requirements for 8Rx UE</w:t>
      </w:r>
    </w:p>
    <w:p w14:paraId="786BC05B"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EB6320" w14:textId="77777777" w:rsidR="00B2424A" w:rsidRDefault="00B2424A" w:rsidP="00B2424A">
      <w:pPr>
        <w:rPr>
          <w:rFonts w:ascii="Arial" w:hAnsi="Arial" w:cs="Arial"/>
          <w:b/>
        </w:rPr>
      </w:pPr>
      <w:r>
        <w:rPr>
          <w:rFonts w:ascii="Arial" w:hAnsi="Arial" w:cs="Arial"/>
          <w:b/>
        </w:rPr>
        <w:t xml:space="preserve">Discussion: </w:t>
      </w:r>
    </w:p>
    <w:p w14:paraId="60FF14A8" w14:textId="77777777" w:rsidR="00B2424A" w:rsidRDefault="00B2424A" w:rsidP="00B2424A">
      <w:r>
        <w:t>r1</w:t>
      </w:r>
    </w:p>
    <w:p w14:paraId="04FAE7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R5-247750</w:t>
      </w:r>
      <w:r>
        <w:rPr>
          <w:color w:val="993300"/>
          <w:u w:val="single"/>
        </w:rPr>
        <w:t>.</w:t>
      </w:r>
    </w:p>
    <w:p w14:paraId="361E0D07" w14:textId="684918F2" w:rsidR="00B2424A" w:rsidRDefault="00B2424A" w:rsidP="00B2424A">
      <w:pPr>
        <w:rPr>
          <w:rFonts w:ascii="Arial" w:hAnsi="Arial" w:cs="Arial"/>
          <w:b/>
          <w:sz w:val="24"/>
        </w:rPr>
      </w:pPr>
      <w:r>
        <w:rPr>
          <w:rFonts w:ascii="Arial" w:hAnsi="Arial" w:cs="Arial"/>
          <w:b/>
          <w:color w:val="0000FF"/>
          <w:sz w:val="24"/>
        </w:rPr>
        <w:t>R5-247750</w:t>
      </w:r>
      <w:r>
        <w:rPr>
          <w:rFonts w:ascii="Arial" w:hAnsi="Arial" w:cs="Arial"/>
          <w:b/>
          <w:color w:val="0000FF"/>
          <w:sz w:val="24"/>
        </w:rPr>
        <w:tab/>
      </w:r>
      <w:r>
        <w:rPr>
          <w:rFonts w:ascii="Arial" w:hAnsi="Arial" w:cs="Arial"/>
          <w:b/>
          <w:sz w:val="24"/>
        </w:rPr>
        <w:t>Updating REFSENS requirements for 8Rx UE</w:t>
      </w:r>
    </w:p>
    <w:p w14:paraId="11B294B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11D6A5" w14:textId="77777777" w:rsidR="00B2424A" w:rsidRDefault="00B2424A" w:rsidP="00B2424A">
      <w:pPr>
        <w:rPr>
          <w:color w:val="808080"/>
        </w:rPr>
      </w:pPr>
      <w:r>
        <w:rPr>
          <w:color w:val="808080"/>
        </w:rPr>
        <w:t>(Replaces R5-247012)</w:t>
      </w:r>
    </w:p>
    <w:p w14:paraId="4AA611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FEA06" w14:textId="12868C93" w:rsidR="00B2424A" w:rsidRDefault="00B2424A" w:rsidP="00B2424A">
      <w:pPr>
        <w:rPr>
          <w:rFonts w:ascii="Arial" w:hAnsi="Arial" w:cs="Arial"/>
          <w:b/>
          <w:sz w:val="24"/>
        </w:rPr>
      </w:pPr>
      <w:r>
        <w:rPr>
          <w:rFonts w:ascii="Arial" w:hAnsi="Arial" w:cs="Arial"/>
          <w:b/>
          <w:color w:val="0000FF"/>
          <w:sz w:val="24"/>
        </w:rPr>
        <w:t>R5-247013</w:t>
      </w:r>
      <w:r>
        <w:rPr>
          <w:rFonts w:ascii="Arial" w:hAnsi="Arial" w:cs="Arial"/>
          <w:b/>
          <w:color w:val="0000FF"/>
          <w:sz w:val="24"/>
        </w:rPr>
        <w:tab/>
      </w:r>
      <w:r>
        <w:rPr>
          <w:rFonts w:ascii="Arial" w:hAnsi="Arial" w:cs="Arial"/>
          <w:b/>
          <w:sz w:val="24"/>
        </w:rPr>
        <w:t>Updating minimum requirements in REFSENS for CA for 8Rx bands</w:t>
      </w:r>
    </w:p>
    <w:p w14:paraId="760D40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CE5E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2F9F5" w14:textId="64C19A9E" w:rsidR="00B2424A" w:rsidRDefault="00B2424A" w:rsidP="00B2424A">
      <w:pPr>
        <w:rPr>
          <w:rFonts w:ascii="Arial" w:hAnsi="Arial" w:cs="Arial"/>
          <w:b/>
          <w:sz w:val="24"/>
        </w:rPr>
      </w:pPr>
      <w:r>
        <w:rPr>
          <w:rFonts w:ascii="Arial" w:hAnsi="Arial" w:cs="Arial"/>
          <w:b/>
          <w:color w:val="0000FF"/>
          <w:sz w:val="24"/>
        </w:rPr>
        <w:t>R5-247014</w:t>
      </w:r>
      <w:r>
        <w:rPr>
          <w:rFonts w:ascii="Arial" w:hAnsi="Arial" w:cs="Arial"/>
          <w:b/>
          <w:color w:val="0000FF"/>
          <w:sz w:val="24"/>
        </w:rPr>
        <w:tab/>
      </w:r>
      <w:r>
        <w:rPr>
          <w:rFonts w:ascii="Arial" w:hAnsi="Arial" w:cs="Arial"/>
          <w:b/>
          <w:sz w:val="24"/>
        </w:rPr>
        <w:t>Updating test requirement in REFSENS for 2DL CA testing</w:t>
      </w:r>
    </w:p>
    <w:p w14:paraId="4FA1F79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32DBCD" w14:textId="77777777" w:rsidR="00B2424A" w:rsidRDefault="00B2424A" w:rsidP="00B2424A">
      <w:pPr>
        <w:rPr>
          <w:rFonts w:ascii="Arial" w:hAnsi="Arial" w:cs="Arial"/>
          <w:b/>
        </w:rPr>
      </w:pPr>
      <w:r>
        <w:rPr>
          <w:rFonts w:ascii="Arial" w:hAnsi="Arial" w:cs="Arial"/>
          <w:b/>
        </w:rPr>
        <w:t xml:space="preserve">Discussion: </w:t>
      </w:r>
    </w:p>
    <w:p w14:paraId="1598B7EA" w14:textId="77777777" w:rsidR="00B2424A" w:rsidRDefault="00B2424A" w:rsidP="00B2424A">
      <w:r>
        <w:t>overlap with Nokia's R5-246276.</w:t>
      </w:r>
    </w:p>
    <w:p w14:paraId="4EC55308" w14:textId="77777777" w:rsidR="00B2424A" w:rsidRDefault="00B2424A" w:rsidP="00B2424A">
      <w:r>
        <w:t>r3</w:t>
      </w:r>
    </w:p>
    <w:p w14:paraId="1CF900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R5-247918</w:t>
      </w:r>
      <w:r>
        <w:rPr>
          <w:color w:val="993300"/>
          <w:u w:val="single"/>
        </w:rPr>
        <w:t>.</w:t>
      </w:r>
    </w:p>
    <w:p w14:paraId="596E4D67" w14:textId="11D7B847" w:rsidR="00B2424A" w:rsidRDefault="00B2424A" w:rsidP="00B2424A">
      <w:pPr>
        <w:rPr>
          <w:rFonts w:ascii="Arial" w:hAnsi="Arial" w:cs="Arial"/>
          <w:b/>
          <w:sz w:val="24"/>
        </w:rPr>
      </w:pPr>
      <w:r>
        <w:rPr>
          <w:rFonts w:ascii="Arial" w:hAnsi="Arial" w:cs="Arial"/>
          <w:b/>
          <w:color w:val="0000FF"/>
          <w:sz w:val="24"/>
        </w:rPr>
        <w:t>R5-247918</w:t>
      </w:r>
      <w:r>
        <w:rPr>
          <w:rFonts w:ascii="Arial" w:hAnsi="Arial" w:cs="Arial"/>
          <w:b/>
          <w:color w:val="0000FF"/>
          <w:sz w:val="24"/>
        </w:rPr>
        <w:tab/>
      </w:r>
      <w:r>
        <w:rPr>
          <w:rFonts w:ascii="Arial" w:hAnsi="Arial" w:cs="Arial"/>
          <w:b/>
          <w:sz w:val="24"/>
        </w:rPr>
        <w:t>Updating test requirement in REFSENS for 2DL CA testing</w:t>
      </w:r>
    </w:p>
    <w:p w14:paraId="14709C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B060B2" w14:textId="77777777" w:rsidR="00B2424A" w:rsidRDefault="00B2424A" w:rsidP="00B2424A">
      <w:pPr>
        <w:rPr>
          <w:color w:val="808080"/>
        </w:rPr>
      </w:pPr>
      <w:r>
        <w:rPr>
          <w:color w:val="808080"/>
        </w:rPr>
        <w:t>(Replaces R5-247014)</w:t>
      </w:r>
    </w:p>
    <w:p w14:paraId="7AE7BF2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004D8" w14:textId="3C16E77C" w:rsidR="00B2424A" w:rsidRDefault="00B2424A" w:rsidP="00B2424A">
      <w:pPr>
        <w:rPr>
          <w:rFonts w:ascii="Arial" w:hAnsi="Arial" w:cs="Arial"/>
          <w:b/>
          <w:sz w:val="24"/>
        </w:rPr>
      </w:pPr>
      <w:r>
        <w:rPr>
          <w:rFonts w:ascii="Arial" w:hAnsi="Arial" w:cs="Arial"/>
          <w:b/>
          <w:color w:val="0000FF"/>
          <w:sz w:val="24"/>
        </w:rPr>
        <w:t>R5-247015</w:t>
      </w:r>
      <w:r>
        <w:rPr>
          <w:rFonts w:ascii="Arial" w:hAnsi="Arial" w:cs="Arial"/>
          <w:b/>
          <w:color w:val="0000FF"/>
          <w:sz w:val="24"/>
        </w:rPr>
        <w:tab/>
      </w:r>
      <w:r>
        <w:rPr>
          <w:rFonts w:ascii="Arial" w:hAnsi="Arial" w:cs="Arial"/>
          <w:b/>
          <w:sz w:val="24"/>
        </w:rPr>
        <w:t>Updating test requirement in REFSENS for 3DL CA exceptions testing</w:t>
      </w:r>
    </w:p>
    <w:p w14:paraId="5AEDC9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018E0C" w14:textId="77777777" w:rsidR="00B2424A" w:rsidRDefault="00B2424A" w:rsidP="00B2424A">
      <w:pPr>
        <w:rPr>
          <w:rFonts w:ascii="Arial" w:hAnsi="Arial" w:cs="Arial"/>
          <w:b/>
        </w:rPr>
      </w:pPr>
      <w:r>
        <w:rPr>
          <w:rFonts w:ascii="Arial" w:hAnsi="Arial" w:cs="Arial"/>
          <w:b/>
        </w:rPr>
        <w:t xml:space="preserve">Discussion: </w:t>
      </w:r>
    </w:p>
    <w:p w14:paraId="3D49F47E" w14:textId="77777777" w:rsidR="00B2424A" w:rsidRDefault="00B2424A" w:rsidP="00B2424A">
      <w:r>
        <w:lastRenderedPageBreak/>
        <w:t>r4</w:t>
      </w:r>
    </w:p>
    <w:p w14:paraId="3C7BDE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R5-247919</w:t>
      </w:r>
      <w:r>
        <w:rPr>
          <w:color w:val="993300"/>
          <w:u w:val="single"/>
        </w:rPr>
        <w:t>.</w:t>
      </w:r>
    </w:p>
    <w:p w14:paraId="0ECA92C5" w14:textId="4D758357" w:rsidR="00B2424A" w:rsidRDefault="00B2424A" w:rsidP="00B2424A">
      <w:pPr>
        <w:rPr>
          <w:rFonts w:ascii="Arial" w:hAnsi="Arial" w:cs="Arial"/>
          <w:b/>
          <w:sz w:val="24"/>
        </w:rPr>
      </w:pPr>
      <w:r>
        <w:rPr>
          <w:rFonts w:ascii="Arial" w:hAnsi="Arial" w:cs="Arial"/>
          <w:b/>
          <w:color w:val="0000FF"/>
          <w:sz w:val="24"/>
        </w:rPr>
        <w:t>R5-247919</w:t>
      </w:r>
      <w:r>
        <w:rPr>
          <w:rFonts w:ascii="Arial" w:hAnsi="Arial" w:cs="Arial"/>
          <w:b/>
          <w:color w:val="0000FF"/>
          <w:sz w:val="24"/>
        </w:rPr>
        <w:tab/>
      </w:r>
      <w:r>
        <w:rPr>
          <w:rFonts w:ascii="Arial" w:hAnsi="Arial" w:cs="Arial"/>
          <w:b/>
          <w:sz w:val="24"/>
        </w:rPr>
        <w:t>Updating test requirement in REFSENS for 3DL CA exceptions testing</w:t>
      </w:r>
    </w:p>
    <w:p w14:paraId="3742A7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643F38" w14:textId="77777777" w:rsidR="00B2424A" w:rsidRDefault="00B2424A" w:rsidP="00B2424A">
      <w:pPr>
        <w:rPr>
          <w:color w:val="808080"/>
        </w:rPr>
      </w:pPr>
      <w:r>
        <w:rPr>
          <w:color w:val="808080"/>
        </w:rPr>
        <w:t>(Replaces R5-247015)</w:t>
      </w:r>
    </w:p>
    <w:p w14:paraId="288D42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2EB61" w14:textId="5FE37F74" w:rsidR="00B2424A" w:rsidRDefault="00B2424A" w:rsidP="00B2424A">
      <w:pPr>
        <w:rPr>
          <w:rFonts w:ascii="Arial" w:hAnsi="Arial" w:cs="Arial"/>
          <w:b/>
          <w:sz w:val="24"/>
        </w:rPr>
      </w:pPr>
      <w:r>
        <w:rPr>
          <w:rFonts w:ascii="Arial" w:hAnsi="Arial" w:cs="Arial"/>
          <w:b/>
          <w:color w:val="0000FF"/>
          <w:sz w:val="24"/>
        </w:rPr>
        <w:t>R5-247016</w:t>
      </w:r>
      <w:r>
        <w:rPr>
          <w:rFonts w:ascii="Arial" w:hAnsi="Arial" w:cs="Arial"/>
          <w:b/>
          <w:color w:val="0000FF"/>
          <w:sz w:val="24"/>
        </w:rPr>
        <w:tab/>
      </w:r>
      <w:r>
        <w:rPr>
          <w:rFonts w:ascii="Arial" w:hAnsi="Arial" w:cs="Arial"/>
          <w:b/>
          <w:sz w:val="24"/>
        </w:rPr>
        <w:t>Updating test requirement in REFSENS for 4DL CA testing</w:t>
      </w:r>
    </w:p>
    <w:p w14:paraId="5AF872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A9826A" w14:textId="77777777" w:rsidR="00B2424A" w:rsidRDefault="00B2424A" w:rsidP="00B2424A">
      <w:pPr>
        <w:rPr>
          <w:rFonts w:ascii="Arial" w:hAnsi="Arial" w:cs="Arial"/>
          <w:b/>
        </w:rPr>
      </w:pPr>
      <w:r>
        <w:rPr>
          <w:rFonts w:ascii="Arial" w:hAnsi="Arial" w:cs="Arial"/>
          <w:b/>
        </w:rPr>
        <w:t xml:space="preserve">Discussion: </w:t>
      </w:r>
    </w:p>
    <w:p w14:paraId="2E0D7FCC" w14:textId="77777777" w:rsidR="00B2424A" w:rsidRDefault="00B2424A" w:rsidP="00B2424A">
      <w:r>
        <w:t>r1</w:t>
      </w:r>
    </w:p>
    <w:p w14:paraId="1926461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R5-247751</w:t>
      </w:r>
      <w:r>
        <w:rPr>
          <w:color w:val="993300"/>
          <w:u w:val="single"/>
        </w:rPr>
        <w:t>.</w:t>
      </w:r>
    </w:p>
    <w:p w14:paraId="73FDB613" w14:textId="16F736D9" w:rsidR="00B2424A" w:rsidRDefault="00B2424A" w:rsidP="00B2424A">
      <w:pPr>
        <w:rPr>
          <w:rFonts w:ascii="Arial" w:hAnsi="Arial" w:cs="Arial"/>
          <w:b/>
          <w:sz w:val="24"/>
        </w:rPr>
      </w:pPr>
      <w:r>
        <w:rPr>
          <w:rFonts w:ascii="Arial" w:hAnsi="Arial" w:cs="Arial"/>
          <w:b/>
          <w:color w:val="0000FF"/>
          <w:sz w:val="24"/>
        </w:rPr>
        <w:t>R5-247751</w:t>
      </w:r>
      <w:r>
        <w:rPr>
          <w:rFonts w:ascii="Arial" w:hAnsi="Arial" w:cs="Arial"/>
          <w:b/>
          <w:color w:val="0000FF"/>
          <w:sz w:val="24"/>
        </w:rPr>
        <w:tab/>
      </w:r>
      <w:r>
        <w:rPr>
          <w:rFonts w:ascii="Arial" w:hAnsi="Arial" w:cs="Arial"/>
          <w:b/>
          <w:sz w:val="24"/>
        </w:rPr>
        <w:t>Updating test requirement in REFSENS for 4DL CA testing</w:t>
      </w:r>
    </w:p>
    <w:p w14:paraId="3694DA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B5439F" w14:textId="77777777" w:rsidR="00B2424A" w:rsidRDefault="00B2424A" w:rsidP="00B2424A">
      <w:pPr>
        <w:rPr>
          <w:color w:val="808080"/>
        </w:rPr>
      </w:pPr>
      <w:r>
        <w:rPr>
          <w:color w:val="808080"/>
        </w:rPr>
        <w:t>(Replaces R5-247016)</w:t>
      </w:r>
    </w:p>
    <w:p w14:paraId="3E2E0D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E6FB0" w14:textId="1C0DC247" w:rsidR="00B2424A" w:rsidRDefault="00B2424A" w:rsidP="00B2424A">
      <w:pPr>
        <w:rPr>
          <w:rFonts w:ascii="Arial" w:hAnsi="Arial" w:cs="Arial"/>
          <w:b/>
          <w:sz w:val="24"/>
        </w:rPr>
      </w:pPr>
      <w:r>
        <w:rPr>
          <w:rFonts w:ascii="Arial" w:hAnsi="Arial" w:cs="Arial"/>
          <w:b/>
          <w:color w:val="0000FF"/>
          <w:sz w:val="24"/>
        </w:rPr>
        <w:t>R5-247017</w:t>
      </w:r>
      <w:r>
        <w:rPr>
          <w:rFonts w:ascii="Arial" w:hAnsi="Arial" w:cs="Arial"/>
          <w:b/>
          <w:color w:val="0000FF"/>
          <w:sz w:val="24"/>
        </w:rPr>
        <w:tab/>
      </w:r>
      <w:r>
        <w:rPr>
          <w:rFonts w:ascii="Arial" w:hAnsi="Arial" w:cs="Arial"/>
          <w:b/>
          <w:sz w:val="24"/>
        </w:rPr>
        <w:t>Updating the test requirement for SUL REFSENS testing</w:t>
      </w:r>
    </w:p>
    <w:p w14:paraId="48F4F0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AAEAD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EF6A4" w14:textId="55E1C232" w:rsidR="00B2424A" w:rsidRDefault="00B2424A" w:rsidP="00B2424A">
      <w:pPr>
        <w:rPr>
          <w:rFonts w:ascii="Arial" w:hAnsi="Arial" w:cs="Arial"/>
          <w:b/>
          <w:sz w:val="24"/>
        </w:rPr>
      </w:pPr>
      <w:r>
        <w:rPr>
          <w:rFonts w:ascii="Arial" w:hAnsi="Arial" w:cs="Arial"/>
          <w:b/>
          <w:color w:val="0000FF"/>
          <w:sz w:val="24"/>
        </w:rPr>
        <w:t>R5-247018</w:t>
      </w:r>
      <w:r>
        <w:rPr>
          <w:rFonts w:ascii="Arial" w:hAnsi="Arial" w:cs="Arial"/>
          <w:b/>
          <w:color w:val="0000FF"/>
          <w:sz w:val="24"/>
        </w:rPr>
        <w:tab/>
      </w:r>
      <w:r>
        <w:rPr>
          <w:rFonts w:ascii="Arial" w:hAnsi="Arial" w:cs="Arial"/>
          <w:b/>
          <w:sz w:val="24"/>
        </w:rPr>
        <w:t>Updating several REFSENS test cases for 8Rx UE</w:t>
      </w:r>
    </w:p>
    <w:p w14:paraId="4D4052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772A1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9F980" w14:textId="48D048EA" w:rsidR="00B2424A" w:rsidRDefault="00B2424A" w:rsidP="00B2424A">
      <w:pPr>
        <w:rPr>
          <w:rFonts w:ascii="Arial" w:hAnsi="Arial" w:cs="Arial"/>
          <w:b/>
          <w:sz w:val="24"/>
        </w:rPr>
      </w:pPr>
      <w:r>
        <w:rPr>
          <w:rFonts w:ascii="Arial" w:hAnsi="Arial" w:cs="Arial"/>
          <w:b/>
          <w:color w:val="0000FF"/>
          <w:sz w:val="24"/>
        </w:rPr>
        <w:t>R5-247019</w:t>
      </w:r>
      <w:r>
        <w:rPr>
          <w:rFonts w:ascii="Arial" w:hAnsi="Arial" w:cs="Arial"/>
          <w:b/>
          <w:color w:val="0000FF"/>
          <w:sz w:val="24"/>
        </w:rPr>
        <w:tab/>
      </w:r>
      <w:r>
        <w:rPr>
          <w:rFonts w:ascii="Arial" w:hAnsi="Arial" w:cs="Arial"/>
          <w:b/>
          <w:sz w:val="24"/>
        </w:rPr>
        <w:t>Updating maximum input level test cases for 8Rx UE</w:t>
      </w:r>
    </w:p>
    <w:p w14:paraId="78DE287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08126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R5-247753</w:t>
      </w:r>
      <w:r>
        <w:rPr>
          <w:color w:val="993300"/>
          <w:u w:val="single"/>
        </w:rPr>
        <w:t>.</w:t>
      </w:r>
    </w:p>
    <w:p w14:paraId="3E9DB30E" w14:textId="357044F7" w:rsidR="00B2424A" w:rsidRDefault="00B2424A" w:rsidP="00B2424A">
      <w:pPr>
        <w:rPr>
          <w:rFonts w:ascii="Arial" w:hAnsi="Arial" w:cs="Arial"/>
          <w:b/>
          <w:sz w:val="24"/>
        </w:rPr>
      </w:pPr>
      <w:r>
        <w:rPr>
          <w:rFonts w:ascii="Arial" w:hAnsi="Arial" w:cs="Arial"/>
          <w:b/>
          <w:color w:val="0000FF"/>
          <w:sz w:val="24"/>
        </w:rPr>
        <w:lastRenderedPageBreak/>
        <w:t>R5-247753</w:t>
      </w:r>
      <w:r>
        <w:rPr>
          <w:rFonts w:ascii="Arial" w:hAnsi="Arial" w:cs="Arial"/>
          <w:b/>
          <w:color w:val="0000FF"/>
          <w:sz w:val="24"/>
        </w:rPr>
        <w:tab/>
      </w:r>
      <w:r>
        <w:rPr>
          <w:rFonts w:ascii="Arial" w:hAnsi="Arial" w:cs="Arial"/>
          <w:b/>
          <w:sz w:val="24"/>
        </w:rPr>
        <w:t>Updating maximum input level test cases for 8Rx UE</w:t>
      </w:r>
    </w:p>
    <w:p w14:paraId="510C8F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C72C0C" w14:textId="77777777" w:rsidR="00B2424A" w:rsidRDefault="00B2424A" w:rsidP="00B2424A">
      <w:pPr>
        <w:rPr>
          <w:color w:val="808080"/>
        </w:rPr>
      </w:pPr>
      <w:r>
        <w:rPr>
          <w:color w:val="808080"/>
        </w:rPr>
        <w:t>(Replaces R5-247019)</w:t>
      </w:r>
    </w:p>
    <w:p w14:paraId="6A9E15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D555D" w14:textId="7777322F" w:rsidR="00B2424A" w:rsidRDefault="00B2424A" w:rsidP="00B2424A">
      <w:pPr>
        <w:rPr>
          <w:rFonts w:ascii="Arial" w:hAnsi="Arial" w:cs="Arial"/>
          <w:b/>
          <w:sz w:val="24"/>
        </w:rPr>
      </w:pPr>
      <w:r>
        <w:rPr>
          <w:rFonts w:ascii="Arial" w:hAnsi="Arial" w:cs="Arial"/>
          <w:b/>
          <w:color w:val="0000FF"/>
          <w:sz w:val="24"/>
        </w:rPr>
        <w:t>R5-247020</w:t>
      </w:r>
      <w:r>
        <w:rPr>
          <w:rFonts w:ascii="Arial" w:hAnsi="Arial" w:cs="Arial"/>
          <w:b/>
          <w:color w:val="0000FF"/>
          <w:sz w:val="24"/>
        </w:rPr>
        <w:tab/>
      </w:r>
      <w:r>
        <w:rPr>
          <w:rFonts w:ascii="Arial" w:hAnsi="Arial" w:cs="Arial"/>
          <w:b/>
          <w:sz w:val="24"/>
        </w:rPr>
        <w:t>Updating Adjacent channel selectivity test cases for 8Rx UE</w:t>
      </w:r>
    </w:p>
    <w:p w14:paraId="29FA4F8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3B8C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R5-247754</w:t>
      </w:r>
      <w:r>
        <w:rPr>
          <w:color w:val="993300"/>
          <w:u w:val="single"/>
        </w:rPr>
        <w:t>.</w:t>
      </w:r>
    </w:p>
    <w:p w14:paraId="065F0C83" w14:textId="3F055A15" w:rsidR="00B2424A" w:rsidRDefault="00B2424A" w:rsidP="00B2424A">
      <w:pPr>
        <w:rPr>
          <w:rFonts w:ascii="Arial" w:hAnsi="Arial" w:cs="Arial"/>
          <w:b/>
          <w:sz w:val="24"/>
        </w:rPr>
      </w:pPr>
      <w:r>
        <w:rPr>
          <w:rFonts w:ascii="Arial" w:hAnsi="Arial" w:cs="Arial"/>
          <w:b/>
          <w:color w:val="0000FF"/>
          <w:sz w:val="24"/>
        </w:rPr>
        <w:t>R5-247754</w:t>
      </w:r>
      <w:r>
        <w:rPr>
          <w:rFonts w:ascii="Arial" w:hAnsi="Arial" w:cs="Arial"/>
          <w:b/>
          <w:color w:val="0000FF"/>
          <w:sz w:val="24"/>
        </w:rPr>
        <w:tab/>
      </w:r>
      <w:r>
        <w:rPr>
          <w:rFonts w:ascii="Arial" w:hAnsi="Arial" w:cs="Arial"/>
          <w:b/>
          <w:sz w:val="24"/>
        </w:rPr>
        <w:t>Updating Adjacent channel selectivity test cases for 8Rx UE</w:t>
      </w:r>
    </w:p>
    <w:p w14:paraId="7F10135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CR-3089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20BABE" w14:textId="77777777" w:rsidR="00B2424A" w:rsidRDefault="00B2424A" w:rsidP="00B2424A">
      <w:pPr>
        <w:rPr>
          <w:color w:val="808080"/>
        </w:rPr>
      </w:pPr>
      <w:r>
        <w:rPr>
          <w:color w:val="808080"/>
        </w:rPr>
        <w:t>(Replaces R5-247020)</w:t>
      </w:r>
    </w:p>
    <w:p w14:paraId="5DF39C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20DD9" w14:textId="762BA2FA" w:rsidR="00B2424A" w:rsidRDefault="00B2424A" w:rsidP="00B2424A">
      <w:pPr>
        <w:rPr>
          <w:rFonts w:ascii="Arial" w:hAnsi="Arial" w:cs="Arial"/>
          <w:b/>
          <w:sz w:val="24"/>
        </w:rPr>
      </w:pPr>
      <w:r>
        <w:rPr>
          <w:rFonts w:ascii="Arial" w:hAnsi="Arial" w:cs="Arial"/>
          <w:b/>
          <w:color w:val="0000FF"/>
          <w:sz w:val="24"/>
        </w:rPr>
        <w:t>R5-247021</w:t>
      </w:r>
      <w:r>
        <w:rPr>
          <w:rFonts w:ascii="Arial" w:hAnsi="Arial" w:cs="Arial"/>
          <w:b/>
          <w:color w:val="0000FF"/>
          <w:sz w:val="24"/>
        </w:rPr>
        <w:tab/>
      </w:r>
      <w:r>
        <w:rPr>
          <w:rFonts w:ascii="Arial" w:hAnsi="Arial" w:cs="Arial"/>
          <w:b/>
          <w:sz w:val="24"/>
        </w:rPr>
        <w:t>Updating Blocking test cases for 8Rx UE</w:t>
      </w:r>
    </w:p>
    <w:p w14:paraId="26DFC6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AC71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3347" w14:textId="538FDF23" w:rsidR="00B2424A" w:rsidRDefault="00B2424A" w:rsidP="00B2424A">
      <w:pPr>
        <w:rPr>
          <w:rFonts w:ascii="Arial" w:hAnsi="Arial" w:cs="Arial"/>
          <w:b/>
          <w:sz w:val="24"/>
        </w:rPr>
      </w:pPr>
      <w:r>
        <w:rPr>
          <w:rFonts w:ascii="Arial" w:hAnsi="Arial" w:cs="Arial"/>
          <w:b/>
          <w:color w:val="0000FF"/>
          <w:sz w:val="24"/>
        </w:rPr>
        <w:t>R5-247022</w:t>
      </w:r>
      <w:r>
        <w:rPr>
          <w:rFonts w:ascii="Arial" w:hAnsi="Arial" w:cs="Arial"/>
          <w:b/>
          <w:color w:val="0000FF"/>
          <w:sz w:val="24"/>
        </w:rPr>
        <w:tab/>
      </w:r>
      <w:r>
        <w:rPr>
          <w:rFonts w:ascii="Arial" w:hAnsi="Arial" w:cs="Arial"/>
          <w:b/>
          <w:sz w:val="24"/>
        </w:rPr>
        <w:t>Updating Wide band Intermodulation and Spurious emission test cases for 8Rx UE</w:t>
      </w:r>
    </w:p>
    <w:p w14:paraId="543E2D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9919E5" w14:textId="77777777" w:rsidR="00B2424A" w:rsidRDefault="00B2424A" w:rsidP="00B2424A">
      <w:pPr>
        <w:rPr>
          <w:rFonts w:ascii="Arial" w:hAnsi="Arial" w:cs="Arial"/>
          <w:b/>
        </w:rPr>
      </w:pPr>
      <w:r>
        <w:rPr>
          <w:rFonts w:ascii="Arial" w:hAnsi="Arial" w:cs="Arial"/>
          <w:b/>
        </w:rPr>
        <w:t xml:space="preserve">Discussion: </w:t>
      </w:r>
    </w:p>
    <w:p w14:paraId="1919C622" w14:textId="77777777" w:rsidR="00B2424A" w:rsidRDefault="00B2424A" w:rsidP="00B2424A">
      <w:r>
        <w:t>r1</w:t>
      </w:r>
    </w:p>
    <w:p w14:paraId="588750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R5-247752</w:t>
      </w:r>
      <w:r>
        <w:rPr>
          <w:color w:val="993300"/>
          <w:u w:val="single"/>
        </w:rPr>
        <w:t>.</w:t>
      </w:r>
    </w:p>
    <w:p w14:paraId="57AC87ED" w14:textId="05631CBA" w:rsidR="00B2424A" w:rsidRDefault="00B2424A" w:rsidP="00B2424A">
      <w:pPr>
        <w:rPr>
          <w:rFonts w:ascii="Arial" w:hAnsi="Arial" w:cs="Arial"/>
          <w:b/>
          <w:sz w:val="24"/>
        </w:rPr>
      </w:pPr>
      <w:r>
        <w:rPr>
          <w:rFonts w:ascii="Arial" w:hAnsi="Arial" w:cs="Arial"/>
          <w:b/>
          <w:color w:val="0000FF"/>
          <w:sz w:val="24"/>
        </w:rPr>
        <w:t>R5-247752</w:t>
      </w:r>
      <w:r>
        <w:rPr>
          <w:rFonts w:ascii="Arial" w:hAnsi="Arial" w:cs="Arial"/>
          <w:b/>
          <w:color w:val="0000FF"/>
          <w:sz w:val="24"/>
        </w:rPr>
        <w:tab/>
      </w:r>
      <w:r>
        <w:rPr>
          <w:rFonts w:ascii="Arial" w:hAnsi="Arial" w:cs="Arial"/>
          <w:b/>
          <w:sz w:val="24"/>
        </w:rPr>
        <w:t>Updating Wide band Intermodulation and Spurious emission test cases for 8Rx UE</w:t>
      </w:r>
    </w:p>
    <w:p w14:paraId="290A88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99D7A1" w14:textId="77777777" w:rsidR="00B2424A" w:rsidRDefault="00B2424A" w:rsidP="00B2424A">
      <w:pPr>
        <w:rPr>
          <w:color w:val="808080"/>
        </w:rPr>
      </w:pPr>
      <w:r>
        <w:rPr>
          <w:color w:val="808080"/>
        </w:rPr>
        <w:t>(Replaces R5-247022)</w:t>
      </w:r>
    </w:p>
    <w:p w14:paraId="1D3684C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5F0E8" w14:textId="77777777" w:rsidR="00B2424A" w:rsidRDefault="00B2424A" w:rsidP="00B2424A">
      <w:pPr>
        <w:pStyle w:val="Heading6"/>
      </w:pPr>
      <w:bookmarkStart w:id="483" w:name="_Toc184637195"/>
      <w:r>
        <w:lastRenderedPageBreak/>
        <w:t>5.3.29.3.3</w:t>
      </w:r>
      <w:r>
        <w:tab/>
        <w:t>Clauses 1-5, Annexes</w:t>
      </w:r>
      <w:bookmarkEnd w:id="483"/>
    </w:p>
    <w:p w14:paraId="053628EF" w14:textId="77777777" w:rsidR="00B2424A" w:rsidRDefault="00B2424A" w:rsidP="00B2424A">
      <w:pPr>
        <w:pStyle w:val="Heading5"/>
      </w:pPr>
      <w:bookmarkStart w:id="484" w:name="_Toc184637196"/>
      <w:r>
        <w:t>5.3.29.4</w:t>
      </w:r>
      <w:r>
        <w:tab/>
        <w:t>TS 38.521-3</w:t>
      </w:r>
      <w:bookmarkEnd w:id="484"/>
    </w:p>
    <w:p w14:paraId="18E248B8" w14:textId="77777777" w:rsidR="00B2424A" w:rsidRDefault="00B2424A" w:rsidP="00B2424A">
      <w:pPr>
        <w:pStyle w:val="Heading6"/>
      </w:pPr>
      <w:bookmarkStart w:id="485" w:name="_Toc184637197"/>
      <w:r>
        <w:t>5.3.29.4.1</w:t>
      </w:r>
      <w:r>
        <w:tab/>
        <w:t>Tx Requirements (Clause 6)</w:t>
      </w:r>
      <w:bookmarkEnd w:id="485"/>
    </w:p>
    <w:p w14:paraId="44E84657" w14:textId="77777777" w:rsidR="00B2424A" w:rsidRDefault="00B2424A" w:rsidP="00B2424A">
      <w:pPr>
        <w:pStyle w:val="Heading6"/>
      </w:pPr>
      <w:bookmarkStart w:id="486" w:name="_Toc184637198"/>
      <w:r>
        <w:t>5.3.29.4.2</w:t>
      </w:r>
      <w:r>
        <w:tab/>
        <w:t>Rx Requirements (Clause 7)</w:t>
      </w:r>
      <w:bookmarkEnd w:id="486"/>
    </w:p>
    <w:p w14:paraId="19D464A4" w14:textId="77777777" w:rsidR="00B2424A" w:rsidRDefault="00B2424A" w:rsidP="00B2424A">
      <w:pPr>
        <w:pStyle w:val="Heading6"/>
      </w:pPr>
      <w:bookmarkStart w:id="487" w:name="_Toc184637199"/>
      <w:r>
        <w:t>5.3.29.4.3</w:t>
      </w:r>
      <w:r>
        <w:tab/>
        <w:t>Clauses 1-5, Annexes</w:t>
      </w:r>
      <w:bookmarkEnd w:id="487"/>
    </w:p>
    <w:p w14:paraId="35F8C8E0" w14:textId="77777777" w:rsidR="00B2424A" w:rsidRDefault="00B2424A" w:rsidP="00B2424A">
      <w:pPr>
        <w:pStyle w:val="Heading5"/>
      </w:pPr>
      <w:bookmarkStart w:id="488" w:name="_Toc184637200"/>
      <w:r>
        <w:t>5.3.29.5</w:t>
      </w:r>
      <w:r>
        <w:tab/>
        <w:t>TS 38.521-4</w:t>
      </w:r>
      <w:bookmarkEnd w:id="488"/>
    </w:p>
    <w:p w14:paraId="1F449F86" w14:textId="77777777" w:rsidR="00B2424A" w:rsidRDefault="00B2424A" w:rsidP="00B2424A">
      <w:pPr>
        <w:pStyle w:val="Heading6"/>
      </w:pPr>
      <w:bookmarkStart w:id="489" w:name="_Toc184637201"/>
      <w:r>
        <w:t>5.3.29.5.1</w:t>
      </w:r>
      <w:r>
        <w:tab/>
        <w:t xml:space="preserve">Conducted </w:t>
      </w:r>
      <w:proofErr w:type="spellStart"/>
      <w:r>
        <w:t>Demod</w:t>
      </w:r>
      <w:proofErr w:type="spellEnd"/>
      <w:r>
        <w:t xml:space="preserve"> Performance and CSI Reporting Requirements (Clauses 5&amp;6)</w:t>
      </w:r>
      <w:bookmarkEnd w:id="489"/>
    </w:p>
    <w:p w14:paraId="2A8D939A" w14:textId="77777777" w:rsidR="00B2424A" w:rsidRDefault="00B2424A" w:rsidP="00B2424A">
      <w:pPr>
        <w:pStyle w:val="Heading6"/>
      </w:pPr>
      <w:bookmarkStart w:id="490" w:name="_Toc184637202"/>
      <w:r>
        <w:t>5.3.29.5.2</w:t>
      </w:r>
      <w:r>
        <w:tab/>
        <w:t xml:space="preserve">Radiated </w:t>
      </w:r>
      <w:proofErr w:type="spellStart"/>
      <w:r>
        <w:t>Demod</w:t>
      </w:r>
      <w:proofErr w:type="spellEnd"/>
      <w:r>
        <w:t xml:space="preserve"> Performance and CSI Reporting Requirements (Clauses 7&amp;8)</w:t>
      </w:r>
      <w:bookmarkEnd w:id="490"/>
    </w:p>
    <w:p w14:paraId="66048C7C" w14:textId="77777777" w:rsidR="00B2424A" w:rsidRDefault="00B2424A" w:rsidP="00B2424A">
      <w:pPr>
        <w:pStyle w:val="Heading6"/>
      </w:pPr>
      <w:bookmarkStart w:id="491" w:name="_Toc184637203"/>
      <w:r>
        <w:t>5.3.29.5.3</w:t>
      </w:r>
      <w:r>
        <w:tab/>
        <w:t xml:space="preserve">Interworking </w:t>
      </w:r>
      <w:proofErr w:type="spellStart"/>
      <w:r>
        <w:t>Demod</w:t>
      </w:r>
      <w:proofErr w:type="spellEnd"/>
      <w:r>
        <w:t xml:space="preserve"> Performance and CSI Reporting Requirements (Clauses 9&amp;10)</w:t>
      </w:r>
      <w:bookmarkEnd w:id="491"/>
    </w:p>
    <w:p w14:paraId="0D314638" w14:textId="77777777" w:rsidR="00B2424A" w:rsidRDefault="00B2424A" w:rsidP="00B2424A">
      <w:pPr>
        <w:pStyle w:val="Heading6"/>
      </w:pPr>
      <w:bookmarkStart w:id="492" w:name="_Toc184637204"/>
      <w:r>
        <w:t>5.3.29.5.4</w:t>
      </w:r>
      <w:r>
        <w:tab/>
        <w:t>Clauses 1-4, Annexes</w:t>
      </w:r>
      <w:bookmarkEnd w:id="492"/>
    </w:p>
    <w:p w14:paraId="0C9FF84E" w14:textId="77777777" w:rsidR="00B2424A" w:rsidRDefault="00B2424A" w:rsidP="00B2424A">
      <w:pPr>
        <w:pStyle w:val="Heading5"/>
      </w:pPr>
      <w:bookmarkStart w:id="493" w:name="_Toc184637205"/>
      <w:r>
        <w:t>5.3.29.6</w:t>
      </w:r>
      <w:r>
        <w:tab/>
        <w:t>TS 38.522</w:t>
      </w:r>
      <w:bookmarkEnd w:id="493"/>
    </w:p>
    <w:p w14:paraId="4A17F5A6" w14:textId="1E90DF0C" w:rsidR="00B2424A" w:rsidRDefault="00B2424A" w:rsidP="00B2424A">
      <w:pPr>
        <w:rPr>
          <w:rFonts w:ascii="Arial" w:hAnsi="Arial" w:cs="Arial"/>
          <w:b/>
          <w:sz w:val="24"/>
        </w:rPr>
      </w:pPr>
      <w:r>
        <w:rPr>
          <w:rFonts w:ascii="Arial" w:hAnsi="Arial" w:cs="Arial"/>
          <w:b/>
          <w:color w:val="0000FF"/>
          <w:sz w:val="24"/>
        </w:rPr>
        <w:t>R5-246715</w:t>
      </w:r>
      <w:r>
        <w:rPr>
          <w:rFonts w:ascii="Arial" w:hAnsi="Arial" w:cs="Arial"/>
          <w:b/>
          <w:color w:val="0000FF"/>
          <w:sz w:val="24"/>
        </w:rPr>
        <w:tab/>
      </w:r>
      <w:r>
        <w:rPr>
          <w:rFonts w:ascii="Arial" w:hAnsi="Arial" w:cs="Arial"/>
          <w:b/>
          <w:sz w:val="24"/>
        </w:rPr>
        <w:t>Adding missing 8Rx branch for NR SA RRM test cases</w:t>
      </w:r>
    </w:p>
    <w:p w14:paraId="72199D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BA3B6" w14:textId="77777777" w:rsidR="00B2424A" w:rsidRDefault="00B2424A" w:rsidP="00B2424A">
      <w:pPr>
        <w:rPr>
          <w:rFonts w:ascii="Arial" w:hAnsi="Arial" w:cs="Arial"/>
          <w:b/>
        </w:rPr>
      </w:pPr>
      <w:r>
        <w:rPr>
          <w:rFonts w:ascii="Arial" w:hAnsi="Arial" w:cs="Arial"/>
          <w:b/>
        </w:rPr>
        <w:t xml:space="preserve">Discussion: </w:t>
      </w:r>
    </w:p>
    <w:p w14:paraId="1DB98FAD" w14:textId="77777777" w:rsidR="00B2424A" w:rsidRDefault="00B2424A" w:rsidP="00B2424A">
      <w:r>
        <w:t>All changes will be merged into  R5-246975 and R5-246205</w:t>
      </w:r>
    </w:p>
    <w:p w14:paraId="46840F1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B1B58" w14:textId="76A975F6" w:rsidR="00B2424A" w:rsidRDefault="00B2424A" w:rsidP="00B2424A">
      <w:pPr>
        <w:rPr>
          <w:rFonts w:ascii="Arial" w:hAnsi="Arial" w:cs="Arial"/>
          <w:b/>
          <w:sz w:val="24"/>
        </w:rPr>
      </w:pPr>
      <w:r>
        <w:rPr>
          <w:rFonts w:ascii="Arial" w:hAnsi="Arial" w:cs="Arial"/>
          <w:b/>
          <w:color w:val="0000FF"/>
          <w:sz w:val="24"/>
        </w:rPr>
        <w:t>R5-247024</w:t>
      </w:r>
      <w:r>
        <w:rPr>
          <w:rFonts w:ascii="Arial" w:hAnsi="Arial" w:cs="Arial"/>
          <w:b/>
          <w:color w:val="0000FF"/>
          <w:sz w:val="24"/>
        </w:rPr>
        <w:tab/>
      </w:r>
      <w:r>
        <w:rPr>
          <w:rFonts w:ascii="Arial" w:hAnsi="Arial" w:cs="Arial"/>
          <w:b/>
          <w:sz w:val="24"/>
        </w:rPr>
        <w:t>Updating testing applicability branch for 8Rx</w:t>
      </w:r>
    </w:p>
    <w:p w14:paraId="749663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419B1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C25CA" w14:textId="77777777" w:rsidR="00B2424A" w:rsidRDefault="00B2424A" w:rsidP="00B2424A">
      <w:pPr>
        <w:pStyle w:val="Heading5"/>
      </w:pPr>
      <w:bookmarkStart w:id="494" w:name="_Toc184637206"/>
      <w:r>
        <w:t>5.3.29.7</w:t>
      </w:r>
      <w:r>
        <w:tab/>
        <w:t>TS 38.533</w:t>
      </w:r>
      <w:bookmarkEnd w:id="494"/>
    </w:p>
    <w:p w14:paraId="172D915E" w14:textId="77777777" w:rsidR="00B2424A" w:rsidRDefault="00B2424A" w:rsidP="00B2424A">
      <w:pPr>
        <w:pStyle w:val="Heading5"/>
      </w:pPr>
      <w:bookmarkStart w:id="495" w:name="_Toc184637207"/>
      <w:r>
        <w:t>5.3.29.8</w:t>
      </w:r>
      <w:r>
        <w:tab/>
        <w:t>TR 38.903 (NR MU &amp; TT analyses)</w:t>
      </w:r>
      <w:bookmarkEnd w:id="495"/>
    </w:p>
    <w:p w14:paraId="779FFAB8" w14:textId="77777777" w:rsidR="00B2424A" w:rsidRDefault="00B2424A" w:rsidP="00B2424A">
      <w:pPr>
        <w:pStyle w:val="Heading5"/>
      </w:pPr>
      <w:bookmarkStart w:id="496" w:name="_Toc184637208"/>
      <w:r>
        <w:t>5.3.29.9</w:t>
      </w:r>
      <w:r>
        <w:tab/>
        <w:t>TR 38.905 (NR Test Points Radio Transmission and Reception)</w:t>
      </w:r>
      <w:bookmarkEnd w:id="496"/>
    </w:p>
    <w:p w14:paraId="0C24969C" w14:textId="77777777" w:rsidR="00B2424A" w:rsidRDefault="00B2424A" w:rsidP="00B2424A">
      <w:pPr>
        <w:pStyle w:val="Heading5"/>
      </w:pPr>
      <w:bookmarkStart w:id="497" w:name="_Toc184637209"/>
      <w:r>
        <w:t>5.3.29.10</w:t>
      </w:r>
      <w:r>
        <w:tab/>
        <w:t>Discussion Papers, Work Plan, TC lists</w:t>
      </w:r>
      <w:bookmarkEnd w:id="497"/>
    </w:p>
    <w:p w14:paraId="72AD0DAE" w14:textId="49EAD2F7" w:rsidR="00B2424A" w:rsidRDefault="00B2424A" w:rsidP="00B2424A">
      <w:pPr>
        <w:rPr>
          <w:rFonts w:ascii="Arial" w:hAnsi="Arial" w:cs="Arial"/>
          <w:b/>
          <w:sz w:val="24"/>
        </w:rPr>
      </w:pPr>
      <w:r>
        <w:rPr>
          <w:rFonts w:ascii="Arial" w:hAnsi="Arial" w:cs="Arial"/>
          <w:b/>
          <w:color w:val="0000FF"/>
          <w:sz w:val="24"/>
        </w:rPr>
        <w:t>R5-247010</w:t>
      </w:r>
      <w:r>
        <w:rPr>
          <w:rFonts w:ascii="Arial" w:hAnsi="Arial" w:cs="Arial"/>
          <w:b/>
          <w:color w:val="0000FF"/>
          <w:sz w:val="24"/>
        </w:rPr>
        <w:tab/>
      </w:r>
      <w:r>
        <w:rPr>
          <w:rFonts w:ascii="Arial" w:hAnsi="Arial" w:cs="Arial"/>
          <w:b/>
          <w:sz w:val="24"/>
        </w:rPr>
        <w:t>Discussion on updating test requirement tables in REFSENS for CA test cases</w:t>
      </w:r>
    </w:p>
    <w:p w14:paraId="18EB82FC"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69CA4F83" w14:textId="77777777" w:rsidR="00B2424A" w:rsidRDefault="00B2424A" w:rsidP="00B2424A">
      <w:pPr>
        <w:rPr>
          <w:rFonts w:ascii="Arial" w:hAnsi="Arial" w:cs="Arial"/>
          <w:b/>
        </w:rPr>
      </w:pPr>
      <w:r>
        <w:rPr>
          <w:rFonts w:ascii="Arial" w:hAnsi="Arial" w:cs="Arial"/>
          <w:b/>
        </w:rPr>
        <w:lastRenderedPageBreak/>
        <w:t xml:space="preserve">Discussion: </w:t>
      </w:r>
    </w:p>
    <w:p w14:paraId="26DB122D" w14:textId="77777777" w:rsidR="00B2424A" w:rsidRDefault="00B2424A" w:rsidP="00B2424A">
      <w:r>
        <w:t>r1</w:t>
      </w:r>
    </w:p>
    <w:p w14:paraId="394B975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R5-247728</w:t>
      </w:r>
      <w:r>
        <w:rPr>
          <w:color w:val="993300"/>
          <w:u w:val="single"/>
        </w:rPr>
        <w:t>.</w:t>
      </w:r>
    </w:p>
    <w:p w14:paraId="7748DFC7" w14:textId="46E269D2" w:rsidR="00B2424A" w:rsidRDefault="00B2424A" w:rsidP="00B2424A">
      <w:pPr>
        <w:rPr>
          <w:rFonts w:ascii="Arial" w:hAnsi="Arial" w:cs="Arial"/>
          <w:b/>
          <w:sz w:val="24"/>
        </w:rPr>
      </w:pPr>
      <w:r>
        <w:rPr>
          <w:rFonts w:ascii="Arial" w:hAnsi="Arial" w:cs="Arial"/>
          <w:b/>
          <w:color w:val="0000FF"/>
          <w:sz w:val="24"/>
        </w:rPr>
        <w:t>R5-247728</w:t>
      </w:r>
      <w:r>
        <w:rPr>
          <w:rFonts w:ascii="Arial" w:hAnsi="Arial" w:cs="Arial"/>
          <w:b/>
          <w:color w:val="0000FF"/>
          <w:sz w:val="24"/>
        </w:rPr>
        <w:tab/>
      </w:r>
      <w:r>
        <w:rPr>
          <w:rFonts w:ascii="Arial" w:hAnsi="Arial" w:cs="Arial"/>
          <w:b/>
          <w:sz w:val="24"/>
        </w:rPr>
        <w:t>Discussion on updating test requirement tables in REFSENS for CA test cases</w:t>
      </w:r>
    </w:p>
    <w:p w14:paraId="33A35D04"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78D45116" w14:textId="77777777" w:rsidR="00B2424A" w:rsidRDefault="00B2424A" w:rsidP="00B2424A">
      <w:pPr>
        <w:rPr>
          <w:color w:val="808080"/>
        </w:rPr>
      </w:pPr>
      <w:r>
        <w:rPr>
          <w:color w:val="808080"/>
        </w:rPr>
        <w:t>(Replaces R5-247010)</w:t>
      </w:r>
    </w:p>
    <w:p w14:paraId="67C5D08C" w14:textId="77777777" w:rsidR="00B2424A" w:rsidRDefault="00B2424A" w:rsidP="00B2424A">
      <w:pPr>
        <w:rPr>
          <w:rFonts w:ascii="Arial" w:hAnsi="Arial" w:cs="Arial"/>
          <w:b/>
        </w:rPr>
      </w:pPr>
      <w:r>
        <w:rPr>
          <w:rFonts w:ascii="Arial" w:hAnsi="Arial" w:cs="Arial"/>
          <w:b/>
        </w:rPr>
        <w:t xml:space="preserve">Discussion: </w:t>
      </w:r>
    </w:p>
    <w:p w14:paraId="359B2138" w14:textId="77777777" w:rsidR="00B2424A" w:rsidRDefault="00B2424A" w:rsidP="00B2424A">
      <w:r>
        <w:t>"Revised from: R5-247010r1.</w:t>
      </w:r>
    </w:p>
    <w:p w14:paraId="559C7215" w14:textId="77777777" w:rsidR="00B2424A" w:rsidRDefault="00B2424A" w:rsidP="00B2424A">
      <w:r>
        <w:t>noted prop1/2 endorsed and implemented in 7014/5"</w:t>
      </w:r>
    </w:p>
    <w:p w14:paraId="7A0DA2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58043" w14:textId="77777777" w:rsidR="00B2424A" w:rsidRDefault="00B2424A" w:rsidP="00B2424A">
      <w:pPr>
        <w:pStyle w:val="Heading4"/>
      </w:pPr>
      <w:bookmarkStart w:id="498" w:name="_Toc184637210"/>
      <w:r>
        <w:t>5.3.30</w:t>
      </w:r>
      <w:r>
        <w:tab/>
        <w:t xml:space="preserve">Network energy savings for NR (UID-1030067) </w:t>
      </w:r>
      <w:proofErr w:type="spellStart"/>
      <w:r>
        <w:t>Netw_Energy_NR-UEConTest</w:t>
      </w:r>
      <w:bookmarkEnd w:id="498"/>
      <w:proofErr w:type="spellEnd"/>
    </w:p>
    <w:p w14:paraId="245AC4D8" w14:textId="77777777" w:rsidR="00B2424A" w:rsidRDefault="00B2424A" w:rsidP="00B2424A">
      <w:pPr>
        <w:pStyle w:val="Heading5"/>
      </w:pPr>
      <w:bookmarkStart w:id="499" w:name="_Toc184637211"/>
      <w:r>
        <w:t>5.3.30.1</w:t>
      </w:r>
      <w:r>
        <w:tab/>
        <w:t>TS 38.508-1</w:t>
      </w:r>
      <w:bookmarkEnd w:id="499"/>
      <w:r>
        <w:t xml:space="preserve"> </w:t>
      </w:r>
    </w:p>
    <w:p w14:paraId="75DFA12B" w14:textId="77777777" w:rsidR="00B2424A" w:rsidRDefault="00B2424A" w:rsidP="00B2424A">
      <w:pPr>
        <w:pStyle w:val="Heading5"/>
      </w:pPr>
      <w:bookmarkStart w:id="500" w:name="_Toc184637212"/>
      <w:r>
        <w:t>5.3.30.2</w:t>
      </w:r>
      <w:r>
        <w:tab/>
        <w:t>TS 38.508-2</w:t>
      </w:r>
      <w:bookmarkEnd w:id="500"/>
    </w:p>
    <w:p w14:paraId="3350ADCB" w14:textId="17A05B68" w:rsidR="00B2424A" w:rsidRDefault="00B2424A" w:rsidP="00B2424A">
      <w:pPr>
        <w:rPr>
          <w:rFonts w:ascii="Arial" w:hAnsi="Arial" w:cs="Arial"/>
          <w:b/>
          <w:sz w:val="24"/>
        </w:rPr>
      </w:pPr>
      <w:r>
        <w:rPr>
          <w:rFonts w:ascii="Arial" w:hAnsi="Arial" w:cs="Arial"/>
          <w:b/>
          <w:color w:val="0000FF"/>
          <w:sz w:val="24"/>
        </w:rPr>
        <w:t>R5-246924</w:t>
      </w:r>
      <w:r>
        <w:rPr>
          <w:rFonts w:ascii="Arial" w:hAnsi="Arial" w:cs="Arial"/>
          <w:b/>
          <w:color w:val="0000FF"/>
          <w:sz w:val="24"/>
        </w:rPr>
        <w:tab/>
      </w:r>
      <w:r>
        <w:rPr>
          <w:rFonts w:ascii="Arial" w:hAnsi="Arial" w:cs="Arial"/>
          <w:b/>
          <w:sz w:val="24"/>
        </w:rPr>
        <w:t>Addition of physical implementation capability for NES-based CHO</w:t>
      </w:r>
    </w:p>
    <w:p w14:paraId="02C75F3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25B2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96535" w14:textId="77777777" w:rsidR="00B2424A" w:rsidRDefault="00B2424A" w:rsidP="00B2424A">
      <w:pPr>
        <w:pStyle w:val="Heading5"/>
      </w:pPr>
      <w:bookmarkStart w:id="501" w:name="_Toc184637213"/>
      <w:r>
        <w:t>5.3.30.3</w:t>
      </w:r>
      <w:r>
        <w:tab/>
        <w:t>TS 38.521-4</w:t>
      </w:r>
      <w:bookmarkEnd w:id="501"/>
    </w:p>
    <w:p w14:paraId="7F4E9CAB" w14:textId="77777777" w:rsidR="00B2424A" w:rsidRDefault="00B2424A" w:rsidP="00B2424A">
      <w:pPr>
        <w:pStyle w:val="Heading6"/>
      </w:pPr>
      <w:bookmarkStart w:id="502" w:name="_Toc184637214"/>
      <w:r>
        <w:t>5.3.30.3.1</w:t>
      </w:r>
      <w:r>
        <w:tab/>
        <w:t xml:space="preserve">Conducted </w:t>
      </w:r>
      <w:proofErr w:type="spellStart"/>
      <w:r>
        <w:t>Demod</w:t>
      </w:r>
      <w:proofErr w:type="spellEnd"/>
      <w:r>
        <w:t xml:space="preserve"> Performance and CSI Reporting Requirements (Clauses 5&amp;6)</w:t>
      </w:r>
      <w:bookmarkEnd w:id="502"/>
    </w:p>
    <w:p w14:paraId="1489AC21" w14:textId="77777777" w:rsidR="00B2424A" w:rsidRDefault="00B2424A" w:rsidP="00B2424A">
      <w:pPr>
        <w:pStyle w:val="Heading6"/>
      </w:pPr>
      <w:bookmarkStart w:id="503" w:name="_Toc184637215"/>
      <w:r>
        <w:t>5.3.30.3.2</w:t>
      </w:r>
      <w:r>
        <w:tab/>
        <w:t xml:space="preserve">Radiated </w:t>
      </w:r>
      <w:proofErr w:type="spellStart"/>
      <w:r>
        <w:t>Demod</w:t>
      </w:r>
      <w:proofErr w:type="spellEnd"/>
      <w:r>
        <w:t xml:space="preserve"> Performance and CSI Reporting Requirements (Clauses 7&amp;8)</w:t>
      </w:r>
      <w:bookmarkEnd w:id="503"/>
    </w:p>
    <w:p w14:paraId="270584CF" w14:textId="77777777" w:rsidR="00B2424A" w:rsidRDefault="00B2424A" w:rsidP="00B2424A">
      <w:pPr>
        <w:pStyle w:val="Heading6"/>
      </w:pPr>
      <w:bookmarkStart w:id="504" w:name="_Toc184637216"/>
      <w:r>
        <w:t>5.3.30.3.3</w:t>
      </w:r>
      <w:r>
        <w:tab/>
        <w:t xml:space="preserve">Interworking </w:t>
      </w:r>
      <w:proofErr w:type="spellStart"/>
      <w:r>
        <w:t>Demod</w:t>
      </w:r>
      <w:proofErr w:type="spellEnd"/>
      <w:r>
        <w:t xml:space="preserve"> Performance and CSI Reporting Requirements (Clauses 9&amp;10)</w:t>
      </w:r>
      <w:bookmarkEnd w:id="504"/>
    </w:p>
    <w:p w14:paraId="2D62B502" w14:textId="77777777" w:rsidR="00B2424A" w:rsidRDefault="00B2424A" w:rsidP="00B2424A">
      <w:pPr>
        <w:pStyle w:val="Heading6"/>
      </w:pPr>
      <w:bookmarkStart w:id="505" w:name="_Toc184637217"/>
      <w:r>
        <w:t>5.3.30.3.4</w:t>
      </w:r>
      <w:r>
        <w:tab/>
        <w:t>Clauses 1-4, Annexes</w:t>
      </w:r>
      <w:bookmarkEnd w:id="505"/>
    </w:p>
    <w:p w14:paraId="6DB5FE0B" w14:textId="77777777" w:rsidR="00B2424A" w:rsidRDefault="00B2424A" w:rsidP="00B2424A">
      <w:pPr>
        <w:pStyle w:val="Heading5"/>
      </w:pPr>
      <w:bookmarkStart w:id="506" w:name="_Toc184637218"/>
      <w:r>
        <w:t>5.3.30.4</w:t>
      </w:r>
      <w:r>
        <w:tab/>
        <w:t>TS 38.522</w:t>
      </w:r>
      <w:bookmarkEnd w:id="506"/>
    </w:p>
    <w:p w14:paraId="7F26ACAB" w14:textId="1AAC7DEF" w:rsidR="00B2424A" w:rsidRDefault="00B2424A" w:rsidP="00B2424A">
      <w:pPr>
        <w:rPr>
          <w:rFonts w:ascii="Arial" w:hAnsi="Arial" w:cs="Arial"/>
          <w:b/>
          <w:sz w:val="24"/>
        </w:rPr>
      </w:pPr>
      <w:r>
        <w:rPr>
          <w:rFonts w:ascii="Arial" w:hAnsi="Arial" w:cs="Arial"/>
          <w:b/>
          <w:color w:val="0000FF"/>
          <w:sz w:val="24"/>
        </w:rPr>
        <w:t>R5-246930</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Cell DTX and NES-based CHO test cases</w:t>
      </w:r>
    </w:p>
    <w:p w14:paraId="7E7422E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03A3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7CFEB" w14:textId="76028373" w:rsidR="00B2424A" w:rsidRDefault="00B2424A" w:rsidP="00B2424A">
      <w:pPr>
        <w:rPr>
          <w:rFonts w:ascii="Arial" w:hAnsi="Arial" w:cs="Arial"/>
          <w:b/>
          <w:sz w:val="24"/>
        </w:rPr>
      </w:pPr>
      <w:r>
        <w:rPr>
          <w:rFonts w:ascii="Arial" w:hAnsi="Arial" w:cs="Arial"/>
          <w:b/>
          <w:color w:val="0000FF"/>
          <w:sz w:val="24"/>
        </w:rPr>
        <w:lastRenderedPageBreak/>
        <w:t>R5-247479</w:t>
      </w:r>
      <w:r>
        <w:rPr>
          <w:rFonts w:ascii="Arial" w:hAnsi="Arial" w:cs="Arial"/>
          <w:b/>
          <w:color w:val="0000FF"/>
          <w:sz w:val="24"/>
        </w:rPr>
        <w:tab/>
      </w:r>
      <w:r>
        <w:rPr>
          <w:rFonts w:ascii="Arial" w:hAnsi="Arial" w:cs="Arial"/>
          <w:b/>
          <w:sz w:val="24"/>
        </w:rPr>
        <w:t>Applicability of NES triggering conditional handover test cases</w:t>
      </w:r>
    </w:p>
    <w:p w14:paraId="022BA8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CR-0531  Cat: F (Rel-18)</w:t>
      </w:r>
      <w:r>
        <w:rPr>
          <w:i/>
        </w:rPr>
        <w:br/>
      </w:r>
      <w:r>
        <w:rPr>
          <w:i/>
        </w:rPr>
        <w:br/>
      </w:r>
      <w:r>
        <w:rPr>
          <w:i/>
        </w:rPr>
        <w:tab/>
      </w:r>
      <w:r>
        <w:rPr>
          <w:i/>
        </w:rPr>
        <w:tab/>
      </w:r>
      <w:r>
        <w:rPr>
          <w:i/>
        </w:rPr>
        <w:tab/>
      </w:r>
      <w:r>
        <w:rPr>
          <w:i/>
        </w:rPr>
        <w:tab/>
      </w:r>
      <w:r>
        <w:rPr>
          <w:i/>
        </w:rPr>
        <w:tab/>
        <w:t>Source: Ericsson</w:t>
      </w:r>
    </w:p>
    <w:p w14:paraId="014018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848A" w14:textId="77777777" w:rsidR="00B2424A" w:rsidRDefault="00B2424A" w:rsidP="00B2424A">
      <w:pPr>
        <w:pStyle w:val="Heading5"/>
      </w:pPr>
      <w:bookmarkStart w:id="507" w:name="_Toc184637219"/>
      <w:r>
        <w:t>5.3.30.5</w:t>
      </w:r>
      <w:r>
        <w:tab/>
        <w:t>TS 38.533</w:t>
      </w:r>
      <w:bookmarkEnd w:id="507"/>
    </w:p>
    <w:p w14:paraId="305807AD" w14:textId="5F4A856C" w:rsidR="00B2424A" w:rsidRDefault="00B2424A" w:rsidP="00B2424A">
      <w:pPr>
        <w:rPr>
          <w:rFonts w:ascii="Arial" w:hAnsi="Arial" w:cs="Arial"/>
          <w:b/>
          <w:sz w:val="24"/>
        </w:rPr>
      </w:pPr>
      <w:r>
        <w:rPr>
          <w:rFonts w:ascii="Arial" w:hAnsi="Arial" w:cs="Arial"/>
          <w:b/>
          <w:color w:val="0000FF"/>
          <w:sz w:val="24"/>
        </w:rPr>
        <w:t>R5-246925</w:t>
      </w:r>
      <w:r>
        <w:rPr>
          <w:rFonts w:ascii="Arial" w:hAnsi="Arial" w:cs="Arial"/>
          <w:b/>
          <w:color w:val="0000FF"/>
          <w:sz w:val="24"/>
        </w:rPr>
        <w:tab/>
      </w:r>
      <w:r>
        <w:rPr>
          <w:rFonts w:ascii="Arial" w:hAnsi="Arial" w:cs="Arial"/>
          <w:b/>
          <w:sz w:val="24"/>
        </w:rPr>
        <w:t>Addition of minimum requirements for NR FR1 NES-based CHO test cases</w:t>
      </w:r>
    </w:p>
    <w:p w14:paraId="07B795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56C1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F7BB9" w14:textId="53F2337D" w:rsidR="00B2424A" w:rsidRDefault="00B2424A" w:rsidP="00B2424A">
      <w:pPr>
        <w:rPr>
          <w:rFonts w:ascii="Arial" w:hAnsi="Arial" w:cs="Arial"/>
          <w:b/>
          <w:sz w:val="24"/>
        </w:rPr>
      </w:pPr>
      <w:r>
        <w:rPr>
          <w:rFonts w:ascii="Arial" w:hAnsi="Arial" w:cs="Arial"/>
          <w:b/>
          <w:color w:val="0000FF"/>
          <w:sz w:val="24"/>
        </w:rPr>
        <w:t>R5-246926</w:t>
      </w:r>
      <w:r>
        <w:rPr>
          <w:rFonts w:ascii="Arial" w:hAnsi="Arial" w:cs="Arial"/>
          <w:b/>
          <w:color w:val="0000FF"/>
          <w:sz w:val="24"/>
        </w:rPr>
        <w:tab/>
      </w:r>
      <w:r>
        <w:rPr>
          <w:rFonts w:ascii="Arial" w:hAnsi="Arial" w:cs="Arial"/>
          <w:b/>
          <w:sz w:val="24"/>
        </w:rPr>
        <w:t>Addition of new test case 6.3.3.6 NR FR1 intra-frequency NES-based CHO</w:t>
      </w:r>
    </w:p>
    <w:p w14:paraId="096ECF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EA236" w14:textId="77777777" w:rsidR="00B2424A" w:rsidRDefault="00B2424A" w:rsidP="00B2424A">
      <w:pPr>
        <w:rPr>
          <w:rFonts w:ascii="Arial" w:hAnsi="Arial" w:cs="Arial"/>
          <w:b/>
        </w:rPr>
      </w:pPr>
      <w:r>
        <w:rPr>
          <w:rFonts w:ascii="Arial" w:hAnsi="Arial" w:cs="Arial"/>
          <w:b/>
        </w:rPr>
        <w:t xml:space="preserve">Discussion: </w:t>
      </w:r>
    </w:p>
    <w:p w14:paraId="4779A82D" w14:textId="77777777" w:rsidR="00B2424A" w:rsidRDefault="00B2424A" w:rsidP="00B2424A">
      <w:r>
        <w:t>r1</w:t>
      </w:r>
    </w:p>
    <w:p w14:paraId="1A249D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R5-247836</w:t>
      </w:r>
      <w:r>
        <w:rPr>
          <w:color w:val="993300"/>
          <w:u w:val="single"/>
        </w:rPr>
        <w:t>.</w:t>
      </w:r>
    </w:p>
    <w:p w14:paraId="6ADABC4B" w14:textId="57DA7DA8" w:rsidR="00B2424A" w:rsidRDefault="00B2424A" w:rsidP="00B2424A">
      <w:pPr>
        <w:rPr>
          <w:rFonts w:ascii="Arial" w:hAnsi="Arial" w:cs="Arial"/>
          <w:b/>
          <w:sz w:val="24"/>
        </w:rPr>
      </w:pPr>
      <w:r>
        <w:rPr>
          <w:rFonts w:ascii="Arial" w:hAnsi="Arial" w:cs="Arial"/>
          <w:b/>
          <w:color w:val="0000FF"/>
          <w:sz w:val="24"/>
        </w:rPr>
        <w:t>R5-247836</w:t>
      </w:r>
      <w:r>
        <w:rPr>
          <w:rFonts w:ascii="Arial" w:hAnsi="Arial" w:cs="Arial"/>
          <w:b/>
          <w:color w:val="0000FF"/>
          <w:sz w:val="24"/>
        </w:rPr>
        <w:tab/>
      </w:r>
      <w:r>
        <w:rPr>
          <w:rFonts w:ascii="Arial" w:hAnsi="Arial" w:cs="Arial"/>
          <w:b/>
          <w:sz w:val="24"/>
        </w:rPr>
        <w:t>Addition of new test case 6.3.3.6 NR FR1 intra-frequency NES-based CHO</w:t>
      </w:r>
    </w:p>
    <w:p w14:paraId="494D08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FC7D44" w14:textId="77777777" w:rsidR="00B2424A" w:rsidRDefault="00B2424A" w:rsidP="00B2424A">
      <w:pPr>
        <w:rPr>
          <w:color w:val="808080"/>
        </w:rPr>
      </w:pPr>
      <w:r>
        <w:rPr>
          <w:color w:val="808080"/>
        </w:rPr>
        <w:t>(Replaces R5-246926)</w:t>
      </w:r>
    </w:p>
    <w:p w14:paraId="73BDBD9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3C176" w14:textId="39A24506" w:rsidR="00B2424A" w:rsidRDefault="00B2424A" w:rsidP="00B2424A">
      <w:pPr>
        <w:rPr>
          <w:rFonts w:ascii="Arial" w:hAnsi="Arial" w:cs="Arial"/>
          <w:b/>
          <w:sz w:val="24"/>
        </w:rPr>
      </w:pPr>
      <w:r>
        <w:rPr>
          <w:rFonts w:ascii="Arial" w:hAnsi="Arial" w:cs="Arial"/>
          <w:b/>
          <w:color w:val="0000FF"/>
          <w:sz w:val="24"/>
        </w:rPr>
        <w:t>R5-246927</w:t>
      </w:r>
      <w:r>
        <w:rPr>
          <w:rFonts w:ascii="Arial" w:hAnsi="Arial" w:cs="Arial"/>
          <w:b/>
          <w:color w:val="0000FF"/>
          <w:sz w:val="24"/>
        </w:rPr>
        <w:tab/>
      </w:r>
      <w:r>
        <w:rPr>
          <w:rFonts w:ascii="Arial" w:hAnsi="Arial" w:cs="Arial"/>
          <w:b/>
          <w:sz w:val="24"/>
        </w:rPr>
        <w:t>Addition of new test case 6.3.3.7 NR FR1 inter-frequency NES-based CHO</w:t>
      </w:r>
    </w:p>
    <w:p w14:paraId="2E8A3C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EB6F7F" w14:textId="77777777" w:rsidR="00B2424A" w:rsidRDefault="00B2424A" w:rsidP="00B2424A">
      <w:pPr>
        <w:rPr>
          <w:rFonts w:ascii="Arial" w:hAnsi="Arial" w:cs="Arial"/>
          <w:b/>
        </w:rPr>
      </w:pPr>
      <w:r>
        <w:rPr>
          <w:rFonts w:ascii="Arial" w:hAnsi="Arial" w:cs="Arial"/>
          <w:b/>
        </w:rPr>
        <w:t xml:space="preserve">Discussion: </w:t>
      </w:r>
    </w:p>
    <w:p w14:paraId="3741045A" w14:textId="77777777" w:rsidR="00B2424A" w:rsidRDefault="00B2424A" w:rsidP="00B2424A">
      <w:r>
        <w:t>r1</w:t>
      </w:r>
    </w:p>
    <w:p w14:paraId="3C66C4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R5-247920</w:t>
      </w:r>
      <w:r>
        <w:rPr>
          <w:color w:val="993300"/>
          <w:u w:val="single"/>
        </w:rPr>
        <w:t>.</w:t>
      </w:r>
    </w:p>
    <w:p w14:paraId="03808C00" w14:textId="3BB4EC19" w:rsidR="00B2424A" w:rsidRDefault="00B2424A" w:rsidP="00B2424A">
      <w:pPr>
        <w:rPr>
          <w:rFonts w:ascii="Arial" w:hAnsi="Arial" w:cs="Arial"/>
          <w:b/>
          <w:sz w:val="24"/>
        </w:rPr>
      </w:pPr>
      <w:r>
        <w:rPr>
          <w:rFonts w:ascii="Arial" w:hAnsi="Arial" w:cs="Arial"/>
          <w:b/>
          <w:color w:val="0000FF"/>
          <w:sz w:val="24"/>
        </w:rPr>
        <w:t>R5-247920</w:t>
      </w:r>
      <w:r>
        <w:rPr>
          <w:rFonts w:ascii="Arial" w:hAnsi="Arial" w:cs="Arial"/>
          <w:b/>
          <w:color w:val="0000FF"/>
          <w:sz w:val="24"/>
        </w:rPr>
        <w:tab/>
      </w:r>
      <w:r>
        <w:rPr>
          <w:rFonts w:ascii="Arial" w:hAnsi="Arial" w:cs="Arial"/>
          <w:b/>
          <w:sz w:val="24"/>
        </w:rPr>
        <w:t>Addition of new test case 6.3.3.7 NR FR1 inter-frequency NES-based CHO</w:t>
      </w:r>
    </w:p>
    <w:p w14:paraId="1766747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8C0F93" w14:textId="77777777" w:rsidR="00B2424A" w:rsidRDefault="00B2424A" w:rsidP="00B2424A">
      <w:pPr>
        <w:rPr>
          <w:color w:val="808080"/>
        </w:rPr>
      </w:pPr>
      <w:r>
        <w:rPr>
          <w:color w:val="808080"/>
        </w:rPr>
        <w:t>(Replaces R5-246927)</w:t>
      </w:r>
    </w:p>
    <w:p w14:paraId="4FCCD5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16BD9" w14:textId="704795AD" w:rsidR="00B2424A" w:rsidRDefault="00B2424A" w:rsidP="00B2424A">
      <w:pPr>
        <w:rPr>
          <w:rFonts w:ascii="Arial" w:hAnsi="Arial" w:cs="Arial"/>
          <w:b/>
          <w:sz w:val="24"/>
        </w:rPr>
      </w:pPr>
      <w:r>
        <w:rPr>
          <w:rFonts w:ascii="Arial" w:hAnsi="Arial" w:cs="Arial"/>
          <w:b/>
          <w:color w:val="0000FF"/>
          <w:sz w:val="24"/>
        </w:rPr>
        <w:t>R5-246928</w:t>
      </w:r>
      <w:r>
        <w:rPr>
          <w:rFonts w:ascii="Arial" w:hAnsi="Arial" w:cs="Arial"/>
          <w:b/>
          <w:color w:val="0000FF"/>
          <w:sz w:val="24"/>
        </w:rPr>
        <w:tab/>
      </w:r>
      <w:r>
        <w:rPr>
          <w:rFonts w:ascii="Arial" w:hAnsi="Arial" w:cs="Arial"/>
          <w:b/>
          <w:sz w:val="24"/>
        </w:rPr>
        <w:t>Addition of new test case 6.6.1.13 under Cell DTX</w:t>
      </w:r>
    </w:p>
    <w:p w14:paraId="15CDF9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A27711" w14:textId="77777777" w:rsidR="00B2424A" w:rsidRDefault="00B2424A" w:rsidP="00B2424A">
      <w:pPr>
        <w:rPr>
          <w:rFonts w:ascii="Arial" w:hAnsi="Arial" w:cs="Arial"/>
          <w:b/>
        </w:rPr>
      </w:pPr>
      <w:r>
        <w:rPr>
          <w:rFonts w:ascii="Arial" w:hAnsi="Arial" w:cs="Arial"/>
          <w:b/>
        </w:rPr>
        <w:t xml:space="preserve">Discussion: </w:t>
      </w:r>
    </w:p>
    <w:p w14:paraId="5681021A" w14:textId="77777777" w:rsidR="00B2424A" w:rsidRDefault="00B2424A" w:rsidP="00B2424A">
      <w:r>
        <w:t>r2</w:t>
      </w:r>
    </w:p>
    <w:p w14:paraId="664436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R5-247921</w:t>
      </w:r>
      <w:r>
        <w:rPr>
          <w:color w:val="993300"/>
          <w:u w:val="single"/>
        </w:rPr>
        <w:t>.</w:t>
      </w:r>
    </w:p>
    <w:p w14:paraId="690C4615" w14:textId="70AF7129" w:rsidR="00B2424A" w:rsidRDefault="00B2424A" w:rsidP="00B2424A">
      <w:pPr>
        <w:rPr>
          <w:rFonts w:ascii="Arial" w:hAnsi="Arial" w:cs="Arial"/>
          <w:b/>
          <w:sz w:val="24"/>
        </w:rPr>
      </w:pPr>
      <w:r>
        <w:rPr>
          <w:rFonts w:ascii="Arial" w:hAnsi="Arial" w:cs="Arial"/>
          <w:b/>
          <w:color w:val="0000FF"/>
          <w:sz w:val="24"/>
        </w:rPr>
        <w:t>R5-247921</w:t>
      </w:r>
      <w:r>
        <w:rPr>
          <w:rFonts w:ascii="Arial" w:hAnsi="Arial" w:cs="Arial"/>
          <w:b/>
          <w:color w:val="0000FF"/>
          <w:sz w:val="24"/>
        </w:rPr>
        <w:tab/>
      </w:r>
      <w:r>
        <w:rPr>
          <w:rFonts w:ascii="Arial" w:hAnsi="Arial" w:cs="Arial"/>
          <w:b/>
          <w:sz w:val="24"/>
        </w:rPr>
        <w:t>Addition of new test case 6.6.1.13 under Cell DTX</w:t>
      </w:r>
    </w:p>
    <w:p w14:paraId="0B85793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0892D4" w14:textId="77777777" w:rsidR="00B2424A" w:rsidRDefault="00B2424A" w:rsidP="00B2424A">
      <w:pPr>
        <w:rPr>
          <w:color w:val="808080"/>
        </w:rPr>
      </w:pPr>
      <w:r>
        <w:rPr>
          <w:color w:val="808080"/>
        </w:rPr>
        <w:t>(Replaces R5-246928)</w:t>
      </w:r>
    </w:p>
    <w:p w14:paraId="411C67A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52FDB" w14:textId="70FFCECE" w:rsidR="00B2424A" w:rsidRDefault="00B2424A" w:rsidP="00B2424A">
      <w:pPr>
        <w:rPr>
          <w:rFonts w:ascii="Arial" w:hAnsi="Arial" w:cs="Arial"/>
          <w:b/>
          <w:sz w:val="24"/>
        </w:rPr>
      </w:pPr>
      <w:r>
        <w:rPr>
          <w:rFonts w:ascii="Arial" w:hAnsi="Arial" w:cs="Arial"/>
          <w:b/>
          <w:color w:val="0000FF"/>
          <w:sz w:val="24"/>
        </w:rPr>
        <w:t>R5-246929</w:t>
      </w:r>
      <w:r>
        <w:rPr>
          <w:rFonts w:ascii="Arial" w:hAnsi="Arial" w:cs="Arial"/>
          <w:b/>
          <w:color w:val="0000FF"/>
          <w:sz w:val="24"/>
        </w:rPr>
        <w:tab/>
      </w:r>
      <w:r>
        <w:rPr>
          <w:rFonts w:ascii="Arial" w:hAnsi="Arial" w:cs="Arial"/>
          <w:b/>
          <w:sz w:val="24"/>
        </w:rPr>
        <w:t>Correction to test applicability for 6.6.1.2</w:t>
      </w:r>
    </w:p>
    <w:p w14:paraId="1B572E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AED80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C0F47" w14:textId="48459F9E" w:rsidR="00B2424A" w:rsidRDefault="00B2424A" w:rsidP="00B2424A">
      <w:pPr>
        <w:rPr>
          <w:rFonts w:ascii="Arial" w:hAnsi="Arial" w:cs="Arial"/>
          <w:b/>
          <w:sz w:val="24"/>
        </w:rPr>
      </w:pPr>
      <w:r>
        <w:rPr>
          <w:rFonts w:ascii="Arial" w:hAnsi="Arial" w:cs="Arial"/>
          <w:b/>
          <w:color w:val="0000FF"/>
          <w:sz w:val="24"/>
        </w:rPr>
        <w:t>R5-246989</w:t>
      </w:r>
      <w:r>
        <w:rPr>
          <w:rFonts w:ascii="Arial" w:hAnsi="Arial" w:cs="Arial"/>
          <w:b/>
          <w:color w:val="0000FF"/>
          <w:sz w:val="24"/>
        </w:rPr>
        <w:tab/>
      </w:r>
      <w:r>
        <w:rPr>
          <w:rFonts w:ascii="Arial" w:hAnsi="Arial" w:cs="Arial"/>
          <w:b/>
          <w:sz w:val="24"/>
        </w:rPr>
        <w:t>Addition of EN-DC FR1 Inter-band SSB-less Scell activation using A-TRS test case</w:t>
      </w:r>
    </w:p>
    <w:p w14:paraId="55A18C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CR-3582  Cat: F (Rel-18)</w:t>
      </w:r>
      <w:r>
        <w:rPr>
          <w:i/>
        </w:rPr>
        <w:br/>
      </w:r>
      <w:r>
        <w:rPr>
          <w:i/>
        </w:rPr>
        <w:br/>
      </w:r>
      <w:r>
        <w:rPr>
          <w:i/>
        </w:rPr>
        <w:tab/>
      </w:r>
      <w:r>
        <w:rPr>
          <w:i/>
        </w:rPr>
        <w:tab/>
      </w:r>
      <w:r>
        <w:rPr>
          <w:i/>
        </w:rPr>
        <w:tab/>
      </w:r>
      <w:r>
        <w:rPr>
          <w:i/>
        </w:rPr>
        <w:tab/>
      </w:r>
      <w:r>
        <w:rPr>
          <w:i/>
        </w:rPr>
        <w:tab/>
        <w:t>Source: Nokia</w:t>
      </w:r>
    </w:p>
    <w:p w14:paraId="76AE8D8A" w14:textId="77777777" w:rsidR="00B2424A" w:rsidRDefault="00B2424A" w:rsidP="00B2424A">
      <w:pPr>
        <w:rPr>
          <w:rFonts w:ascii="Arial" w:hAnsi="Arial" w:cs="Arial"/>
          <w:b/>
        </w:rPr>
      </w:pPr>
      <w:r>
        <w:rPr>
          <w:rFonts w:ascii="Arial" w:hAnsi="Arial" w:cs="Arial"/>
          <w:b/>
        </w:rPr>
        <w:t xml:space="preserve">Abstract: </w:t>
      </w:r>
    </w:p>
    <w:p w14:paraId="37CB0EEB" w14:textId="77777777" w:rsidR="00B2424A" w:rsidRDefault="00B2424A" w:rsidP="00B2424A">
      <w:r>
        <w:t>RAN4 R4-2418073-&gt;R4-2420196 was agreed</w:t>
      </w:r>
    </w:p>
    <w:p w14:paraId="47C6B4EF" w14:textId="77777777" w:rsidR="00B2424A" w:rsidRDefault="00B2424A" w:rsidP="00B2424A">
      <w:pPr>
        <w:rPr>
          <w:rFonts w:ascii="Arial" w:hAnsi="Arial" w:cs="Arial"/>
          <w:b/>
        </w:rPr>
      </w:pPr>
      <w:r>
        <w:rPr>
          <w:rFonts w:ascii="Arial" w:hAnsi="Arial" w:cs="Arial"/>
          <w:b/>
        </w:rPr>
        <w:t xml:space="preserve">Discussion: </w:t>
      </w:r>
    </w:p>
    <w:p w14:paraId="11FC9EA5" w14:textId="77777777" w:rsidR="00B2424A" w:rsidRDefault="00B2424A" w:rsidP="00B2424A">
      <w:r>
        <w:t>r1</w:t>
      </w:r>
    </w:p>
    <w:p w14:paraId="67E88B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R5-247984</w:t>
      </w:r>
      <w:r>
        <w:rPr>
          <w:color w:val="993300"/>
          <w:u w:val="single"/>
        </w:rPr>
        <w:t>.</w:t>
      </w:r>
    </w:p>
    <w:p w14:paraId="2ADEE769" w14:textId="00E31D5B" w:rsidR="00B2424A" w:rsidRDefault="00B2424A" w:rsidP="00B2424A">
      <w:pPr>
        <w:rPr>
          <w:rFonts w:ascii="Arial" w:hAnsi="Arial" w:cs="Arial"/>
          <w:b/>
          <w:sz w:val="24"/>
        </w:rPr>
      </w:pPr>
      <w:r>
        <w:rPr>
          <w:rFonts w:ascii="Arial" w:hAnsi="Arial" w:cs="Arial"/>
          <w:b/>
          <w:color w:val="0000FF"/>
          <w:sz w:val="24"/>
        </w:rPr>
        <w:t>R5-247984</w:t>
      </w:r>
      <w:r>
        <w:rPr>
          <w:rFonts w:ascii="Arial" w:hAnsi="Arial" w:cs="Arial"/>
          <w:b/>
          <w:color w:val="0000FF"/>
          <w:sz w:val="24"/>
        </w:rPr>
        <w:tab/>
      </w:r>
      <w:r>
        <w:rPr>
          <w:rFonts w:ascii="Arial" w:hAnsi="Arial" w:cs="Arial"/>
          <w:b/>
          <w:sz w:val="24"/>
        </w:rPr>
        <w:t>Addition of EN-DC FR1 Inter-band SSB-less Scell activation using A-TRS test case</w:t>
      </w:r>
    </w:p>
    <w:p w14:paraId="65EE8DA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CR-3582  rev 1 Cat: F (Rel-18)</w:t>
      </w:r>
      <w:r>
        <w:rPr>
          <w:i/>
        </w:rPr>
        <w:br/>
      </w:r>
      <w:r>
        <w:rPr>
          <w:i/>
        </w:rPr>
        <w:lastRenderedPageBreak/>
        <w:br/>
      </w:r>
      <w:r>
        <w:rPr>
          <w:i/>
        </w:rPr>
        <w:tab/>
      </w:r>
      <w:r>
        <w:rPr>
          <w:i/>
        </w:rPr>
        <w:tab/>
      </w:r>
      <w:r>
        <w:rPr>
          <w:i/>
        </w:rPr>
        <w:tab/>
      </w:r>
      <w:r>
        <w:rPr>
          <w:i/>
        </w:rPr>
        <w:tab/>
      </w:r>
      <w:r>
        <w:rPr>
          <w:i/>
        </w:rPr>
        <w:tab/>
        <w:t>Source: Nokia</w:t>
      </w:r>
    </w:p>
    <w:p w14:paraId="0EFEE30A" w14:textId="77777777" w:rsidR="00B2424A" w:rsidRDefault="00B2424A" w:rsidP="00B2424A">
      <w:pPr>
        <w:rPr>
          <w:color w:val="808080"/>
        </w:rPr>
      </w:pPr>
      <w:r>
        <w:rPr>
          <w:color w:val="808080"/>
        </w:rPr>
        <w:t>(Replaces R5-246989)</w:t>
      </w:r>
    </w:p>
    <w:p w14:paraId="5EB0413E" w14:textId="77777777" w:rsidR="00B2424A" w:rsidRDefault="00B2424A" w:rsidP="00B2424A">
      <w:pPr>
        <w:rPr>
          <w:rFonts w:ascii="Arial" w:hAnsi="Arial" w:cs="Arial"/>
          <w:b/>
        </w:rPr>
      </w:pPr>
      <w:r>
        <w:rPr>
          <w:rFonts w:ascii="Arial" w:hAnsi="Arial" w:cs="Arial"/>
          <w:b/>
        </w:rPr>
        <w:t xml:space="preserve">Discussion: </w:t>
      </w:r>
    </w:p>
    <w:p w14:paraId="363F1788" w14:textId="77777777" w:rsidR="00B2424A" w:rsidRDefault="00B2424A" w:rsidP="00B2424A">
      <w:r>
        <w:t>for email agreement</w:t>
      </w:r>
    </w:p>
    <w:p w14:paraId="3771F773" w14:textId="77777777" w:rsidR="00B2424A" w:rsidRDefault="00B2424A" w:rsidP="00B2424A">
      <w:r>
        <w:t>email agreed</w:t>
      </w:r>
    </w:p>
    <w:p w14:paraId="1FDD09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5101" w14:textId="191087D5" w:rsidR="00B2424A" w:rsidRDefault="00B2424A" w:rsidP="00B2424A">
      <w:pPr>
        <w:rPr>
          <w:rFonts w:ascii="Arial" w:hAnsi="Arial" w:cs="Arial"/>
          <w:b/>
          <w:sz w:val="24"/>
        </w:rPr>
      </w:pPr>
      <w:r>
        <w:rPr>
          <w:rFonts w:ascii="Arial" w:hAnsi="Arial" w:cs="Arial"/>
          <w:b/>
          <w:color w:val="0000FF"/>
          <w:sz w:val="24"/>
        </w:rPr>
        <w:t>R5-246990</w:t>
      </w:r>
      <w:r>
        <w:rPr>
          <w:rFonts w:ascii="Arial" w:hAnsi="Arial" w:cs="Arial"/>
          <w:b/>
          <w:color w:val="0000FF"/>
          <w:sz w:val="24"/>
        </w:rPr>
        <w:tab/>
      </w:r>
      <w:r>
        <w:rPr>
          <w:rFonts w:ascii="Arial" w:hAnsi="Arial" w:cs="Arial"/>
          <w:b/>
          <w:sz w:val="24"/>
        </w:rPr>
        <w:t>Update to TRS based SCell Activation of SSB-less SCell in inter-band CA in non-DRX test case</w:t>
      </w:r>
    </w:p>
    <w:p w14:paraId="447607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CR-3583  Cat: F (Rel-18)</w:t>
      </w:r>
      <w:r>
        <w:rPr>
          <w:i/>
        </w:rPr>
        <w:br/>
      </w:r>
      <w:r>
        <w:rPr>
          <w:i/>
        </w:rPr>
        <w:br/>
      </w:r>
      <w:r>
        <w:rPr>
          <w:i/>
        </w:rPr>
        <w:tab/>
      </w:r>
      <w:r>
        <w:rPr>
          <w:i/>
        </w:rPr>
        <w:tab/>
      </w:r>
      <w:r>
        <w:rPr>
          <w:i/>
        </w:rPr>
        <w:tab/>
      </w:r>
      <w:r>
        <w:rPr>
          <w:i/>
        </w:rPr>
        <w:tab/>
      </w:r>
      <w:r>
        <w:rPr>
          <w:i/>
        </w:rPr>
        <w:tab/>
        <w:t>Source: Nokia</w:t>
      </w:r>
    </w:p>
    <w:p w14:paraId="023961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1ED55" w14:textId="22DD3825" w:rsidR="00B2424A" w:rsidRDefault="00B2424A" w:rsidP="00B2424A">
      <w:pPr>
        <w:rPr>
          <w:rFonts w:ascii="Arial" w:hAnsi="Arial" w:cs="Arial"/>
          <w:b/>
          <w:sz w:val="24"/>
        </w:rPr>
      </w:pPr>
      <w:r>
        <w:rPr>
          <w:rFonts w:ascii="Arial" w:hAnsi="Arial" w:cs="Arial"/>
          <w:b/>
          <w:color w:val="0000FF"/>
          <w:sz w:val="24"/>
        </w:rPr>
        <w:t>R5-246991</w:t>
      </w:r>
      <w:r>
        <w:rPr>
          <w:rFonts w:ascii="Arial" w:hAnsi="Arial" w:cs="Arial"/>
          <w:b/>
          <w:color w:val="0000FF"/>
          <w:sz w:val="24"/>
        </w:rPr>
        <w:tab/>
      </w:r>
      <w:r>
        <w:rPr>
          <w:rFonts w:ascii="Arial" w:hAnsi="Arial" w:cs="Arial"/>
          <w:b/>
          <w:sz w:val="24"/>
        </w:rPr>
        <w:t>Update to NR SA FR1 SSB-less SCell Activation SSB-less inter-band CA based on A-TRS in non-DRX test case</w:t>
      </w:r>
    </w:p>
    <w:p w14:paraId="4965BA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CR-3584  Cat: F (Rel-18)</w:t>
      </w:r>
      <w:r>
        <w:rPr>
          <w:i/>
        </w:rPr>
        <w:br/>
      </w:r>
      <w:r>
        <w:rPr>
          <w:i/>
        </w:rPr>
        <w:br/>
      </w:r>
      <w:r>
        <w:rPr>
          <w:i/>
        </w:rPr>
        <w:tab/>
      </w:r>
      <w:r>
        <w:rPr>
          <w:i/>
        </w:rPr>
        <w:tab/>
      </w:r>
      <w:r>
        <w:rPr>
          <w:i/>
        </w:rPr>
        <w:tab/>
      </w:r>
      <w:r>
        <w:rPr>
          <w:i/>
        </w:rPr>
        <w:tab/>
      </w:r>
      <w:r>
        <w:rPr>
          <w:i/>
        </w:rPr>
        <w:tab/>
        <w:t>Source: Nokia</w:t>
      </w:r>
    </w:p>
    <w:p w14:paraId="6A848F8C" w14:textId="77777777" w:rsidR="00B2424A" w:rsidRDefault="00B2424A" w:rsidP="00B2424A">
      <w:pPr>
        <w:rPr>
          <w:rFonts w:ascii="Arial" w:hAnsi="Arial" w:cs="Arial"/>
          <w:b/>
        </w:rPr>
      </w:pPr>
      <w:r>
        <w:rPr>
          <w:rFonts w:ascii="Arial" w:hAnsi="Arial" w:cs="Arial"/>
          <w:b/>
        </w:rPr>
        <w:t xml:space="preserve">Discussion: </w:t>
      </w:r>
    </w:p>
    <w:p w14:paraId="2F654F1C" w14:textId="77777777" w:rsidR="00B2424A" w:rsidRDefault="00B2424A" w:rsidP="00B2424A">
      <w:r>
        <w:t>circle, spaces, .</w:t>
      </w:r>
    </w:p>
    <w:p w14:paraId="6A71ACEF" w14:textId="77777777" w:rsidR="00B2424A" w:rsidRDefault="00B2424A" w:rsidP="00B2424A">
      <w:r>
        <w:t>r1</w:t>
      </w:r>
    </w:p>
    <w:p w14:paraId="5776C0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R5-247807</w:t>
      </w:r>
      <w:r>
        <w:rPr>
          <w:color w:val="993300"/>
          <w:u w:val="single"/>
        </w:rPr>
        <w:t>.</w:t>
      </w:r>
    </w:p>
    <w:p w14:paraId="2035C53C" w14:textId="1E266E20" w:rsidR="00B2424A" w:rsidRDefault="00B2424A" w:rsidP="00B2424A">
      <w:pPr>
        <w:rPr>
          <w:rFonts w:ascii="Arial" w:hAnsi="Arial" w:cs="Arial"/>
          <w:b/>
          <w:sz w:val="24"/>
        </w:rPr>
      </w:pPr>
      <w:r>
        <w:rPr>
          <w:rFonts w:ascii="Arial" w:hAnsi="Arial" w:cs="Arial"/>
          <w:b/>
          <w:color w:val="0000FF"/>
          <w:sz w:val="24"/>
        </w:rPr>
        <w:t>R5-247807</w:t>
      </w:r>
      <w:r>
        <w:rPr>
          <w:rFonts w:ascii="Arial" w:hAnsi="Arial" w:cs="Arial"/>
          <w:b/>
          <w:color w:val="0000FF"/>
          <w:sz w:val="24"/>
        </w:rPr>
        <w:tab/>
      </w:r>
      <w:r>
        <w:rPr>
          <w:rFonts w:ascii="Arial" w:hAnsi="Arial" w:cs="Arial"/>
          <w:b/>
          <w:sz w:val="24"/>
        </w:rPr>
        <w:t>Update to NR SA FR1 SSB-less SCell Activation SSB-less inter-band CA based on A-TRS in non-DRX test case</w:t>
      </w:r>
    </w:p>
    <w:p w14:paraId="60D635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CR-3584  rev 1 Cat: F (Rel-18)</w:t>
      </w:r>
      <w:r>
        <w:rPr>
          <w:i/>
        </w:rPr>
        <w:br/>
      </w:r>
      <w:r>
        <w:rPr>
          <w:i/>
        </w:rPr>
        <w:br/>
      </w:r>
      <w:r>
        <w:rPr>
          <w:i/>
        </w:rPr>
        <w:tab/>
      </w:r>
      <w:r>
        <w:rPr>
          <w:i/>
        </w:rPr>
        <w:tab/>
      </w:r>
      <w:r>
        <w:rPr>
          <w:i/>
        </w:rPr>
        <w:tab/>
      </w:r>
      <w:r>
        <w:rPr>
          <w:i/>
        </w:rPr>
        <w:tab/>
      </w:r>
      <w:r>
        <w:rPr>
          <w:i/>
        </w:rPr>
        <w:tab/>
        <w:t>Source: Nokia</w:t>
      </w:r>
    </w:p>
    <w:p w14:paraId="3A6DD77F" w14:textId="77777777" w:rsidR="00B2424A" w:rsidRDefault="00B2424A" w:rsidP="00B2424A">
      <w:pPr>
        <w:rPr>
          <w:color w:val="808080"/>
        </w:rPr>
      </w:pPr>
      <w:r>
        <w:rPr>
          <w:color w:val="808080"/>
        </w:rPr>
        <w:t>(Replaces R5-246991)</w:t>
      </w:r>
    </w:p>
    <w:p w14:paraId="45AECE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2DA19" w14:textId="52919A58" w:rsidR="00B2424A" w:rsidRDefault="00B2424A" w:rsidP="00B2424A">
      <w:pPr>
        <w:rPr>
          <w:rFonts w:ascii="Arial" w:hAnsi="Arial" w:cs="Arial"/>
          <w:b/>
          <w:sz w:val="24"/>
        </w:rPr>
      </w:pPr>
      <w:r>
        <w:rPr>
          <w:rFonts w:ascii="Arial" w:hAnsi="Arial" w:cs="Arial"/>
          <w:b/>
          <w:color w:val="0000FF"/>
          <w:sz w:val="24"/>
        </w:rPr>
        <w:t>R5-247471</w:t>
      </w:r>
      <w:r>
        <w:rPr>
          <w:rFonts w:ascii="Arial" w:hAnsi="Arial" w:cs="Arial"/>
          <w:b/>
          <w:color w:val="0000FF"/>
          <w:sz w:val="24"/>
        </w:rPr>
        <w:tab/>
      </w:r>
      <w:r>
        <w:rPr>
          <w:rFonts w:ascii="Arial" w:hAnsi="Arial" w:cs="Arial"/>
          <w:b/>
          <w:sz w:val="24"/>
        </w:rPr>
        <w:t>Introduction of NR SA FR2 intra-frequency NES triggering conditional handover test case 7.3.3.3</w:t>
      </w:r>
    </w:p>
    <w:p w14:paraId="50BA0B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CR-3642  Cat: F (Rel-18)</w:t>
      </w:r>
      <w:r>
        <w:rPr>
          <w:i/>
        </w:rPr>
        <w:br/>
      </w:r>
      <w:r>
        <w:rPr>
          <w:i/>
        </w:rPr>
        <w:br/>
      </w:r>
      <w:r>
        <w:rPr>
          <w:i/>
        </w:rPr>
        <w:tab/>
      </w:r>
      <w:r>
        <w:rPr>
          <w:i/>
        </w:rPr>
        <w:tab/>
      </w:r>
      <w:r>
        <w:rPr>
          <w:i/>
        </w:rPr>
        <w:tab/>
      </w:r>
      <w:r>
        <w:rPr>
          <w:i/>
        </w:rPr>
        <w:tab/>
      </w:r>
      <w:r>
        <w:rPr>
          <w:i/>
        </w:rPr>
        <w:tab/>
        <w:t>Source: Ericsson</w:t>
      </w:r>
    </w:p>
    <w:p w14:paraId="75624111" w14:textId="77777777" w:rsidR="00B2424A" w:rsidRDefault="00B2424A" w:rsidP="00B2424A">
      <w:pPr>
        <w:rPr>
          <w:rFonts w:ascii="Arial" w:hAnsi="Arial" w:cs="Arial"/>
          <w:b/>
        </w:rPr>
      </w:pPr>
      <w:r>
        <w:rPr>
          <w:rFonts w:ascii="Arial" w:hAnsi="Arial" w:cs="Arial"/>
          <w:b/>
        </w:rPr>
        <w:t xml:space="preserve">Discussion: </w:t>
      </w:r>
    </w:p>
    <w:p w14:paraId="719720D0" w14:textId="77777777" w:rsidR="00B2424A" w:rsidRDefault="00B2424A" w:rsidP="00B2424A">
      <w:r>
        <w:t>title?</w:t>
      </w:r>
    </w:p>
    <w:p w14:paraId="2961A13A" w14:textId="77777777" w:rsidR="00B2424A" w:rsidRDefault="00B2424A" w:rsidP="00B2424A">
      <w:r>
        <w:t>r1</w:t>
      </w:r>
    </w:p>
    <w:p w14:paraId="06210A06"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R5-247808</w:t>
      </w:r>
      <w:r>
        <w:rPr>
          <w:color w:val="993300"/>
          <w:u w:val="single"/>
        </w:rPr>
        <w:t>.</w:t>
      </w:r>
    </w:p>
    <w:p w14:paraId="088556B0" w14:textId="1EFCC3BF" w:rsidR="00B2424A" w:rsidRDefault="00B2424A" w:rsidP="00B2424A">
      <w:pPr>
        <w:rPr>
          <w:rFonts w:ascii="Arial" w:hAnsi="Arial" w:cs="Arial"/>
          <w:b/>
          <w:sz w:val="24"/>
        </w:rPr>
      </w:pPr>
      <w:r>
        <w:rPr>
          <w:rFonts w:ascii="Arial" w:hAnsi="Arial" w:cs="Arial"/>
          <w:b/>
          <w:color w:val="0000FF"/>
          <w:sz w:val="24"/>
        </w:rPr>
        <w:t>R5-247808</w:t>
      </w:r>
      <w:r>
        <w:rPr>
          <w:rFonts w:ascii="Arial" w:hAnsi="Arial" w:cs="Arial"/>
          <w:b/>
          <w:color w:val="0000FF"/>
          <w:sz w:val="24"/>
        </w:rPr>
        <w:tab/>
      </w:r>
      <w:r>
        <w:rPr>
          <w:rFonts w:ascii="Arial" w:hAnsi="Arial" w:cs="Arial"/>
          <w:b/>
          <w:sz w:val="24"/>
        </w:rPr>
        <w:t>Introduction of NR SA FR2 intra-frequency NES triggering conditional handover test case 7.3.3.3</w:t>
      </w:r>
    </w:p>
    <w:p w14:paraId="3CB1CA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CR-3642  rev 1 Cat: F (Rel-18)</w:t>
      </w:r>
      <w:r>
        <w:rPr>
          <w:i/>
        </w:rPr>
        <w:br/>
      </w:r>
      <w:r>
        <w:rPr>
          <w:i/>
        </w:rPr>
        <w:br/>
      </w:r>
      <w:r>
        <w:rPr>
          <w:i/>
        </w:rPr>
        <w:tab/>
      </w:r>
      <w:r>
        <w:rPr>
          <w:i/>
        </w:rPr>
        <w:tab/>
      </w:r>
      <w:r>
        <w:rPr>
          <w:i/>
        </w:rPr>
        <w:tab/>
      </w:r>
      <w:r>
        <w:rPr>
          <w:i/>
        </w:rPr>
        <w:tab/>
      </w:r>
      <w:r>
        <w:rPr>
          <w:i/>
        </w:rPr>
        <w:tab/>
        <w:t>Source: Ericsson</w:t>
      </w:r>
    </w:p>
    <w:p w14:paraId="2886C9BC" w14:textId="77777777" w:rsidR="00B2424A" w:rsidRDefault="00B2424A" w:rsidP="00B2424A">
      <w:pPr>
        <w:rPr>
          <w:color w:val="808080"/>
        </w:rPr>
      </w:pPr>
      <w:r>
        <w:rPr>
          <w:color w:val="808080"/>
        </w:rPr>
        <w:t>(Replaces R5-247471)</w:t>
      </w:r>
    </w:p>
    <w:p w14:paraId="29EF82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7C57F" w14:textId="03AF2B9B" w:rsidR="00B2424A" w:rsidRDefault="00B2424A" w:rsidP="00B2424A">
      <w:pPr>
        <w:rPr>
          <w:rFonts w:ascii="Arial" w:hAnsi="Arial" w:cs="Arial"/>
          <w:b/>
          <w:sz w:val="24"/>
        </w:rPr>
      </w:pPr>
      <w:r>
        <w:rPr>
          <w:rFonts w:ascii="Arial" w:hAnsi="Arial" w:cs="Arial"/>
          <w:b/>
          <w:color w:val="0000FF"/>
          <w:sz w:val="24"/>
        </w:rPr>
        <w:t>R5-247472</w:t>
      </w:r>
      <w:r>
        <w:rPr>
          <w:rFonts w:ascii="Arial" w:hAnsi="Arial" w:cs="Arial"/>
          <w:b/>
          <w:color w:val="0000FF"/>
          <w:sz w:val="24"/>
        </w:rPr>
        <w:tab/>
      </w:r>
      <w:r>
        <w:rPr>
          <w:rFonts w:ascii="Arial" w:hAnsi="Arial" w:cs="Arial"/>
          <w:b/>
          <w:sz w:val="24"/>
        </w:rPr>
        <w:t>Introduction of NR SA FR2-FR1 inter-frequency NES triggering conditional handover test case 7.3.3.4</w:t>
      </w:r>
    </w:p>
    <w:p w14:paraId="6E79BE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CR-3643  Cat: F (Rel-18)</w:t>
      </w:r>
      <w:r>
        <w:rPr>
          <w:i/>
        </w:rPr>
        <w:br/>
      </w:r>
      <w:r>
        <w:rPr>
          <w:i/>
        </w:rPr>
        <w:br/>
      </w:r>
      <w:r>
        <w:rPr>
          <w:i/>
        </w:rPr>
        <w:tab/>
      </w:r>
      <w:r>
        <w:rPr>
          <w:i/>
        </w:rPr>
        <w:tab/>
      </w:r>
      <w:r>
        <w:rPr>
          <w:i/>
        </w:rPr>
        <w:tab/>
      </w:r>
      <w:r>
        <w:rPr>
          <w:i/>
        </w:rPr>
        <w:tab/>
      </w:r>
      <w:r>
        <w:rPr>
          <w:i/>
        </w:rPr>
        <w:tab/>
        <w:t>Source: Ericsson</w:t>
      </w:r>
    </w:p>
    <w:p w14:paraId="413144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88955" w14:textId="45C39899" w:rsidR="00B2424A" w:rsidRDefault="00B2424A" w:rsidP="00B2424A">
      <w:pPr>
        <w:rPr>
          <w:rFonts w:ascii="Arial" w:hAnsi="Arial" w:cs="Arial"/>
          <w:b/>
          <w:sz w:val="24"/>
        </w:rPr>
      </w:pPr>
      <w:r>
        <w:rPr>
          <w:rFonts w:ascii="Arial" w:hAnsi="Arial" w:cs="Arial"/>
          <w:b/>
          <w:color w:val="0000FF"/>
          <w:sz w:val="24"/>
        </w:rPr>
        <w:t>R5-247473</w:t>
      </w:r>
      <w:r>
        <w:rPr>
          <w:rFonts w:ascii="Arial" w:hAnsi="Arial" w:cs="Arial"/>
          <w:b/>
          <w:color w:val="0000FF"/>
          <w:sz w:val="24"/>
        </w:rPr>
        <w:tab/>
      </w:r>
      <w:r>
        <w:rPr>
          <w:rFonts w:ascii="Arial" w:hAnsi="Arial" w:cs="Arial"/>
          <w:b/>
          <w:sz w:val="24"/>
        </w:rPr>
        <w:t>Correction of Annex E for NES HO test cases</w:t>
      </w:r>
    </w:p>
    <w:p w14:paraId="7BB520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CR-3644  Cat: F (Rel-18)</w:t>
      </w:r>
      <w:r>
        <w:rPr>
          <w:i/>
        </w:rPr>
        <w:br/>
      </w:r>
      <w:r>
        <w:rPr>
          <w:i/>
        </w:rPr>
        <w:br/>
      </w:r>
      <w:r>
        <w:rPr>
          <w:i/>
        </w:rPr>
        <w:tab/>
      </w:r>
      <w:r>
        <w:rPr>
          <w:i/>
        </w:rPr>
        <w:tab/>
      </w:r>
      <w:r>
        <w:rPr>
          <w:i/>
        </w:rPr>
        <w:tab/>
      </w:r>
      <w:r>
        <w:rPr>
          <w:i/>
        </w:rPr>
        <w:tab/>
      </w:r>
      <w:r>
        <w:rPr>
          <w:i/>
        </w:rPr>
        <w:tab/>
        <w:t>Source: Ericsson</w:t>
      </w:r>
    </w:p>
    <w:p w14:paraId="5A58B8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B21F5" w14:textId="77777777" w:rsidR="00B2424A" w:rsidRDefault="00B2424A" w:rsidP="00B2424A">
      <w:pPr>
        <w:pStyle w:val="Heading5"/>
      </w:pPr>
      <w:bookmarkStart w:id="508" w:name="_Toc184637220"/>
      <w:r>
        <w:t>5.3.30.6</w:t>
      </w:r>
      <w:r>
        <w:tab/>
        <w:t>TR 38.903 (NR MU &amp; TT analyses)</w:t>
      </w:r>
      <w:bookmarkEnd w:id="508"/>
    </w:p>
    <w:p w14:paraId="5BB2EC71" w14:textId="715AA745" w:rsidR="00B2424A" w:rsidRDefault="00B2424A" w:rsidP="00B2424A">
      <w:pPr>
        <w:rPr>
          <w:rFonts w:ascii="Arial" w:hAnsi="Arial" w:cs="Arial"/>
          <w:b/>
          <w:sz w:val="24"/>
        </w:rPr>
      </w:pPr>
      <w:r>
        <w:rPr>
          <w:rFonts w:ascii="Arial" w:hAnsi="Arial" w:cs="Arial"/>
          <w:b/>
          <w:color w:val="0000FF"/>
          <w:sz w:val="24"/>
        </w:rPr>
        <w:t>R5-246931</w:t>
      </w:r>
      <w:r>
        <w:rPr>
          <w:rFonts w:ascii="Arial" w:hAnsi="Arial" w:cs="Arial"/>
          <w:b/>
          <w:color w:val="0000FF"/>
          <w:sz w:val="24"/>
        </w:rPr>
        <w:tab/>
      </w:r>
      <w:r>
        <w:rPr>
          <w:rFonts w:ascii="Arial" w:hAnsi="Arial" w:cs="Arial"/>
          <w:b/>
          <w:sz w:val="24"/>
        </w:rPr>
        <w:t>Addition of test tolerance analysis for 6.3.3.6</w:t>
      </w:r>
    </w:p>
    <w:p w14:paraId="4C06F2C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C677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DC192" w14:textId="5D6E1599" w:rsidR="00B2424A" w:rsidRDefault="00B2424A" w:rsidP="00B2424A">
      <w:pPr>
        <w:rPr>
          <w:rFonts w:ascii="Arial" w:hAnsi="Arial" w:cs="Arial"/>
          <w:b/>
          <w:sz w:val="24"/>
        </w:rPr>
      </w:pPr>
      <w:r>
        <w:rPr>
          <w:rFonts w:ascii="Arial" w:hAnsi="Arial" w:cs="Arial"/>
          <w:b/>
          <w:color w:val="0000FF"/>
          <w:sz w:val="24"/>
        </w:rPr>
        <w:t>R5-246932</w:t>
      </w:r>
      <w:r>
        <w:rPr>
          <w:rFonts w:ascii="Arial" w:hAnsi="Arial" w:cs="Arial"/>
          <w:b/>
          <w:color w:val="0000FF"/>
          <w:sz w:val="24"/>
        </w:rPr>
        <w:tab/>
      </w:r>
      <w:r>
        <w:rPr>
          <w:rFonts w:ascii="Arial" w:hAnsi="Arial" w:cs="Arial"/>
          <w:b/>
          <w:sz w:val="24"/>
        </w:rPr>
        <w:t>Addition of test tolerance analysis for 6.3.3.7</w:t>
      </w:r>
    </w:p>
    <w:p w14:paraId="0BCDE62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85AF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E57F8" w14:textId="31FDC5EB" w:rsidR="00B2424A" w:rsidRDefault="00B2424A" w:rsidP="00B2424A">
      <w:pPr>
        <w:rPr>
          <w:rFonts w:ascii="Arial" w:hAnsi="Arial" w:cs="Arial"/>
          <w:b/>
          <w:sz w:val="24"/>
        </w:rPr>
      </w:pPr>
      <w:r>
        <w:rPr>
          <w:rFonts w:ascii="Arial" w:hAnsi="Arial" w:cs="Arial"/>
          <w:b/>
          <w:color w:val="0000FF"/>
          <w:sz w:val="24"/>
        </w:rPr>
        <w:t>R5-246933</w:t>
      </w:r>
      <w:r>
        <w:rPr>
          <w:rFonts w:ascii="Arial" w:hAnsi="Arial" w:cs="Arial"/>
          <w:b/>
          <w:color w:val="0000FF"/>
          <w:sz w:val="24"/>
        </w:rPr>
        <w:tab/>
      </w:r>
      <w:r>
        <w:rPr>
          <w:rFonts w:ascii="Arial" w:hAnsi="Arial" w:cs="Arial"/>
          <w:b/>
          <w:sz w:val="24"/>
        </w:rPr>
        <w:t>Addition of test tolerance analysis for 6.6.1.13</w:t>
      </w:r>
    </w:p>
    <w:p w14:paraId="222CC2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B20B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49605" w14:textId="77777777" w:rsidR="00B2424A" w:rsidRDefault="00B2424A" w:rsidP="00B2424A">
      <w:pPr>
        <w:pStyle w:val="Heading5"/>
      </w:pPr>
      <w:bookmarkStart w:id="509" w:name="_Toc184637221"/>
      <w:r>
        <w:lastRenderedPageBreak/>
        <w:t>5.3.30.7</w:t>
      </w:r>
      <w:r>
        <w:tab/>
        <w:t>Discussion Papers, Work Plan, TC lists</w:t>
      </w:r>
      <w:bookmarkEnd w:id="509"/>
    </w:p>
    <w:p w14:paraId="3F71B426" w14:textId="77777777" w:rsidR="00B2424A" w:rsidRDefault="00B2424A" w:rsidP="00B2424A">
      <w:pPr>
        <w:pStyle w:val="Heading4"/>
      </w:pPr>
      <w:bookmarkStart w:id="510" w:name="_Toc184637222"/>
      <w:r>
        <w:t>5.3.31</w:t>
      </w:r>
      <w:r>
        <w:tab/>
        <w:t>Further NR coverage enhancements (UID-1030069) NR_cov_enh2-UEConTest</w:t>
      </w:r>
      <w:bookmarkEnd w:id="510"/>
    </w:p>
    <w:p w14:paraId="3C86A2F4" w14:textId="77777777" w:rsidR="00B2424A" w:rsidRDefault="00B2424A" w:rsidP="00B2424A">
      <w:pPr>
        <w:pStyle w:val="Heading5"/>
      </w:pPr>
      <w:bookmarkStart w:id="511" w:name="_Toc184637223"/>
      <w:r>
        <w:t>5.3.31.1</w:t>
      </w:r>
      <w:r>
        <w:tab/>
        <w:t>TS 38.508-1</w:t>
      </w:r>
      <w:bookmarkEnd w:id="511"/>
      <w:r>
        <w:t xml:space="preserve"> </w:t>
      </w:r>
    </w:p>
    <w:p w14:paraId="1C1DC8D9" w14:textId="77777777" w:rsidR="00B2424A" w:rsidRDefault="00B2424A" w:rsidP="00B2424A">
      <w:pPr>
        <w:pStyle w:val="Heading5"/>
      </w:pPr>
      <w:bookmarkStart w:id="512" w:name="_Toc184637224"/>
      <w:r>
        <w:t>5.3.31.2</w:t>
      </w:r>
      <w:r>
        <w:tab/>
        <w:t>TS 38.508-2</w:t>
      </w:r>
      <w:bookmarkEnd w:id="512"/>
    </w:p>
    <w:p w14:paraId="7B558C0C" w14:textId="77777777" w:rsidR="00B2424A" w:rsidRDefault="00B2424A" w:rsidP="00B2424A">
      <w:pPr>
        <w:pStyle w:val="Heading5"/>
      </w:pPr>
      <w:bookmarkStart w:id="513" w:name="_Toc184637225"/>
      <w:r>
        <w:t>5.3.31.3</w:t>
      </w:r>
      <w:r>
        <w:tab/>
        <w:t>TS 38.521-1</w:t>
      </w:r>
      <w:bookmarkEnd w:id="513"/>
    </w:p>
    <w:p w14:paraId="113AF18D" w14:textId="77777777" w:rsidR="00B2424A" w:rsidRDefault="00B2424A" w:rsidP="00B2424A">
      <w:pPr>
        <w:pStyle w:val="Heading6"/>
      </w:pPr>
      <w:bookmarkStart w:id="514" w:name="_Toc184637226"/>
      <w:r>
        <w:t>5.3.31.3.1</w:t>
      </w:r>
      <w:r>
        <w:tab/>
        <w:t>Tx Requirements (Clause 6)</w:t>
      </w:r>
      <w:bookmarkEnd w:id="514"/>
    </w:p>
    <w:p w14:paraId="3112C233" w14:textId="5928DEA7" w:rsidR="00B2424A" w:rsidRDefault="00B2424A" w:rsidP="00B2424A">
      <w:pPr>
        <w:rPr>
          <w:rFonts w:ascii="Arial" w:hAnsi="Arial" w:cs="Arial"/>
          <w:b/>
          <w:sz w:val="24"/>
        </w:rPr>
      </w:pPr>
      <w:r>
        <w:rPr>
          <w:rFonts w:ascii="Arial" w:hAnsi="Arial" w:cs="Arial"/>
          <w:b/>
          <w:color w:val="0000FF"/>
          <w:sz w:val="24"/>
        </w:rPr>
        <w:t>R5-246692</w:t>
      </w:r>
      <w:r>
        <w:rPr>
          <w:rFonts w:ascii="Arial" w:hAnsi="Arial" w:cs="Arial"/>
          <w:b/>
          <w:color w:val="0000FF"/>
          <w:sz w:val="24"/>
        </w:rPr>
        <w:tab/>
      </w:r>
      <w:r>
        <w:rPr>
          <w:rFonts w:ascii="Arial" w:hAnsi="Arial" w:cs="Arial"/>
          <w:b/>
          <w:sz w:val="24"/>
        </w:rPr>
        <w:t>Update MPR for NR Coverage enh2</w:t>
      </w:r>
    </w:p>
    <w:p w14:paraId="309D5EA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CR-3058  Cat: F (Rel-18)</w:t>
      </w:r>
      <w:r>
        <w:rPr>
          <w:i/>
        </w:rPr>
        <w:br/>
      </w:r>
      <w:r>
        <w:rPr>
          <w:i/>
        </w:rPr>
        <w:br/>
      </w:r>
      <w:r>
        <w:rPr>
          <w:i/>
        </w:rPr>
        <w:tab/>
      </w:r>
      <w:r>
        <w:rPr>
          <w:i/>
        </w:rPr>
        <w:tab/>
      </w:r>
      <w:r>
        <w:rPr>
          <w:i/>
        </w:rPr>
        <w:tab/>
      </w:r>
      <w:r>
        <w:rPr>
          <w:i/>
        </w:rPr>
        <w:tab/>
      </w:r>
      <w:r>
        <w:rPr>
          <w:i/>
        </w:rPr>
        <w:tab/>
        <w:t>Source: CMCC, MediaTek</w:t>
      </w:r>
    </w:p>
    <w:p w14:paraId="1F350F5C" w14:textId="77777777" w:rsidR="00B2424A" w:rsidRDefault="00B2424A" w:rsidP="00B2424A">
      <w:pPr>
        <w:rPr>
          <w:rFonts w:ascii="Arial" w:hAnsi="Arial" w:cs="Arial"/>
          <w:b/>
        </w:rPr>
      </w:pPr>
      <w:r>
        <w:rPr>
          <w:rFonts w:ascii="Arial" w:hAnsi="Arial" w:cs="Arial"/>
          <w:b/>
        </w:rPr>
        <w:t xml:space="preserve">Discussion: </w:t>
      </w:r>
    </w:p>
    <w:p w14:paraId="4067F6ED" w14:textId="77777777" w:rsidR="00B2424A" w:rsidRDefault="00B2424A" w:rsidP="00B2424A">
      <w:r>
        <w:t>meeting header</w:t>
      </w:r>
    </w:p>
    <w:p w14:paraId="036A7369" w14:textId="77777777" w:rsidR="00B2424A" w:rsidRDefault="00B2424A" w:rsidP="00B2424A">
      <w:r>
        <w:t>r2</w:t>
      </w:r>
    </w:p>
    <w:p w14:paraId="7D320A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R5-247839</w:t>
      </w:r>
      <w:r>
        <w:rPr>
          <w:color w:val="993300"/>
          <w:u w:val="single"/>
        </w:rPr>
        <w:t>.</w:t>
      </w:r>
    </w:p>
    <w:p w14:paraId="6569E30B" w14:textId="3827249A" w:rsidR="00B2424A" w:rsidRDefault="00B2424A" w:rsidP="00B2424A">
      <w:pPr>
        <w:rPr>
          <w:rFonts w:ascii="Arial" w:hAnsi="Arial" w:cs="Arial"/>
          <w:b/>
          <w:sz w:val="24"/>
        </w:rPr>
      </w:pPr>
      <w:r>
        <w:rPr>
          <w:rFonts w:ascii="Arial" w:hAnsi="Arial" w:cs="Arial"/>
          <w:b/>
          <w:color w:val="0000FF"/>
          <w:sz w:val="24"/>
        </w:rPr>
        <w:t>R5-247839</w:t>
      </w:r>
      <w:r>
        <w:rPr>
          <w:rFonts w:ascii="Arial" w:hAnsi="Arial" w:cs="Arial"/>
          <w:b/>
          <w:color w:val="0000FF"/>
          <w:sz w:val="24"/>
        </w:rPr>
        <w:tab/>
      </w:r>
      <w:r>
        <w:rPr>
          <w:rFonts w:ascii="Arial" w:hAnsi="Arial" w:cs="Arial"/>
          <w:b/>
          <w:sz w:val="24"/>
        </w:rPr>
        <w:t>Update MPR for NR Coverage enh2</w:t>
      </w:r>
    </w:p>
    <w:p w14:paraId="7560D4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CR-3058  rev 1 Cat: F (Rel-18)</w:t>
      </w:r>
      <w:r>
        <w:rPr>
          <w:i/>
        </w:rPr>
        <w:br/>
      </w:r>
      <w:r>
        <w:rPr>
          <w:i/>
        </w:rPr>
        <w:br/>
      </w:r>
      <w:r>
        <w:rPr>
          <w:i/>
        </w:rPr>
        <w:tab/>
      </w:r>
      <w:r>
        <w:rPr>
          <w:i/>
        </w:rPr>
        <w:tab/>
      </w:r>
      <w:r>
        <w:rPr>
          <w:i/>
        </w:rPr>
        <w:tab/>
      </w:r>
      <w:r>
        <w:rPr>
          <w:i/>
        </w:rPr>
        <w:tab/>
      </w:r>
      <w:r>
        <w:rPr>
          <w:i/>
        </w:rPr>
        <w:tab/>
        <w:t>Source: CMCC, MediaTek</w:t>
      </w:r>
    </w:p>
    <w:p w14:paraId="505D0FE3" w14:textId="77777777" w:rsidR="00B2424A" w:rsidRDefault="00B2424A" w:rsidP="00B2424A">
      <w:pPr>
        <w:rPr>
          <w:color w:val="808080"/>
        </w:rPr>
      </w:pPr>
      <w:r>
        <w:rPr>
          <w:color w:val="808080"/>
        </w:rPr>
        <w:t>(Replaces R5-246692)</w:t>
      </w:r>
    </w:p>
    <w:p w14:paraId="4A63ED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A1AD4" w14:textId="02F4FD0A" w:rsidR="00B2424A" w:rsidRDefault="00B2424A" w:rsidP="00B2424A">
      <w:pPr>
        <w:rPr>
          <w:rFonts w:ascii="Arial" w:hAnsi="Arial" w:cs="Arial"/>
          <w:b/>
          <w:sz w:val="24"/>
        </w:rPr>
      </w:pPr>
      <w:r>
        <w:rPr>
          <w:rFonts w:ascii="Arial" w:hAnsi="Arial" w:cs="Arial"/>
          <w:b/>
          <w:color w:val="0000FF"/>
          <w:sz w:val="24"/>
        </w:rPr>
        <w:t>R5-246693</w:t>
      </w:r>
      <w:r>
        <w:rPr>
          <w:rFonts w:ascii="Arial" w:hAnsi="Arial" w:cs="Arial"/>
          <w:b/>
          <w:color w:val="0000FF"/>
          <w:sz w:val="24"/>
        </w:rPr>
        <w:tab/>
      </w:r>
      <w:r>
        <w:rPr>
          <w:rFonts w:ascii="Arial" w:hAnsi="Arial" w:cs="Arial"/>
          <w:b/>
          <w:sz w:val="24"/>
        </w:rPr>
        <w:t>Update Configured Tx power for NR Coverage enh2</w:t>
      </w:r>
    </w:p>
    <w:p w14:paraId="0300DE2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CR-3059  Cat: F (Rel-18)</w:t>
      </w:r>
      <w:r>
        <w:rPr>
          <w:i/>
        </w:rPr>
        <w:br/>
      </w:r>
      <w:r>
        <w:rPr>
          <w:i/>
        </w:rPr>
        <w:br/>
      </w:r>
      <w:r>
        <w:rPr>
          <w:i/>
        </w:rPr>
        <w:tab/>
      </w:r>
      <w:r>
        <w:rPr>
          <w:i/>
        </w:rPr>
        <w:tab/>
      </w:r>
      <w:r>
        <w:rPr>
          <w:i/>
        </w:rPr>
        <w:tab/>
      </w:r>
      <w:r>
        <w:rPr>
          <w:i/>
        </w:rPr>
        <w:tab/>
      </w:r>
      <w:r>
        <w:rPr>
          <w:i/>
        </w:rPr>
        <w:tab/>
        <w:t>Source: CMCC, Huawei</w:t>
      </w:r>
    </w:p>
    <w:p w14:paraId="46E3C531" w14:textId="77777777" w:rsidR="00B2424A" w:rsidRDefault="00B2424A" w:rsidP="00B2424A">
      <w:pPr>
        <w:rPr>
          <w:rFonts w:ascii="Arial" w:hAnsi="Arial" w:cs="Arial"/>
          <w:b/>
        </w:rPr>
      </w:pPr>
      <w:r>
        <w:rPr>
          <w:rFonts w:ascii="Arial" w:hAnsi="Arial" w:cs="Arial"/>
          <w:b/>
        </w:rPr>
        <w:t xml:space="preserve">Discussion: </w:t>
      </w:r>
    </w:p>
    <w:p w14:paraId="3F1307B7" w14:textId="77777777" w:rsidR="00B2424A" w:rsidRDefault="00B2424A" w:rsidP="00B2424A">
      <w:r>
        <w:t>late doc</w:t>
      </w:r>
    </w:p>
    <w:p w14:paraId="3AFE2DB5" w14:textId="77777777" w:rsidR="00B2424A" w:rsidRDefault="00B2424A" w:rsidP="00B2424A">
      <w:r>
        <w:t>r1</w:t>
      </w:r>
    </w:p>
    <w:p w14:paraId="7174872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R5-247840</w:t>
      </w:r>
      <w:r>
        <w:rPr>
          <w:color w:val="993300"/>
          <w:u w:val="single"/>
        </w:rPr>
        <w:t>.</w:t>
      </w:r>
    </w:p>
    <w:p w14:paraId="008D1D3A" w14:textId="27162D6D" w:rsidR="00B2424A" w:rsidRDefault="00B2424A" w:rsidP="00B2424A">
      <w:pPr>
        <w:rPr>
          <w:rFonts w:ascii="Arial" w:hAnsi="Arial" w:cs="Arial"/>
          <w:b/>
          <w:sz w:val="24"/>
        </w:rPr>
      </w:pPr>
      <w:r>
        <w:rPr>
          <w:rFonts w:ascii="Arial" w:hAnsi="Arial" w:cs="Arial"/>
          <w:b/>
          <w:color w:val="0000FF"/>
          <w:sz w:val="24"/>
        </w:rPr>
        <w:t>R5-247840</w:t>
      </w:r>
      <w:r>
        <w:rPr>
          <w:rFonts w:ascii="Arial" w:hAnsi="Arial" w:cs="Arial"/>
          <w:b/>
          <w:color w:val="0000FF"/>
          <w:sz w:val="24"/>
        </w:rPr>
        <w:tab/>
      </w:r>
      <w:r>
        <w:rPr>
          <w:rFonts w:ascii="Arial" w:hAnsi="Arial" w:cs="Arial"/>
          <w:b/>
          <w:sz w:val="24"/>
        </w:rPr>
        <w:t>Update Configured Tx power for NR Coverage enh2</w:t>
      </w:r>
    </w:p>
    <w:p w14:paraId="1E1266F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CR-3059  rev 1 Cat: F (Rel-18)</w:t>
      </w:r>
      <w:r>
        <w:rPr>
          <w:i/>
        </w:rPr>
        <w:br/>
      </w:r>
      <w:r>
        <w:rPr>
          <w:i/>
        </w:rPr>
        <w:br/>
      </w:r>
      <w:r>
        <w:rPr>
          <w:i/>
        </w:rPr>
        <w:tab/>
      </w:r>
      <w:r>
        <w:rPr>
          <w:i/>
        </w:rPr>
        <w:tab/>
      </w:r>
      <w:r>
        <w:rPr>
          <w:i/>
        </w:rPr>
        <w:tab/>
      </w:r>
      <w:r>
        <w:rPr>
          <w:i/>
        </w:rPr>
        <w:tab/>
      </w:r>
      <w:r>
        <w:rPr>
          <w:i/>
        </w:rPr>
        <w:tab/>
        <w:t>Source: CMCC, Huawei</w:t>
      </w:r>
    </w:p>
    <w:p w14:paraId="1026B2C6" w14:textId="77777777" w:rsidR="00B2424A" w:rsidRDefault="00B2424A" w:rsidP="00B2424A">
      <w:pPr>
        <w:rPr>
          <w:color w:val="808080"/>
        </w:rPr>
      </w:pPr>
      <w:r>
        <w:rPr>
          <w:color w:val="808080"/>
        </w:rPr>
        <w:t>(Replaces R5-246693)</w:t>
      </w:r>
    </w:p>
    <w:p w14:paraId="664583D5"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40882" w14:textId="7FFD872B" w:rsidR="00B2424A" w:rsidRDefault="00B2424A" w:rsidP="00B2424A">
      <w:pPr>
        <w:rPr>
          <w:rFonts w:ascii="Arial" w:hAnsi="Arial" w:cs="Arial"/>
          <w:b/>
          <w:sz w:val="24"/>
        </w:rPr>
      </w:pPr>
      <w:r>
        <w:rPr>
          <w:rFonts w:ascii="Arial" w:hAnsi="Arial" w:cs="Arial"/>
          <w:b/>
          <w:color w:val="0000FF"/>
          <w:sz w:val="24"/>
        </w:rPr>
        <w:t>R5-246694</w:t>
      </w:r>
      <w:r>
        <w:rPr>
          <w:rFonts w:ascii="Arial" w:hAnsi="Arial" w:cs="Arial"/>
          <w:b/>
          <w:color w:val="0000FF"/>
          <w:sz w:val="24"/>
        </w:rPr>
        <w:tab/>
      </w:r>
      <w:r>
        <w:rPr>
          <w:rFonts w:ascii="Arial" w:hAnsi="Arial" w:cs="Arial"/>
          <w:b/>
          <w:sz w:val="24"/>
        </w:rPr>
        <w:t>Update AMPR for NR Coverage enh2</w:t>
      </w:r>
    </w:p>
    <w:p w14:paraId="679897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CR-3060  Cat: F (Rel-18)</w:t>
      </w:r>
      <w:r>
        <w:rPr>
          <w:i/>
        </w:rPr>
        <w:br/>
      </w:r>
      <w:r>
        <w:rPr>
          <w:i/>
        </w:rPr>
        <w:br/>
      </w:r>
      <w:r>
        <w:rPr>
          <w:i/>
        </w:rPr>
        <w:tab/>
      </w:r>
      <w:r>
        <w:rPr>
          <w:i/>
        </w:rPr>
        <w:tab/>
      </w:r>
      <w:r>
        <w:rPr>
          <w:i/>
        </w:rPr>
        <w:tab/>
      </w:r>
      <w:r>
        <w:rPr>
          <w:i/>
        </w:rPr>
        <w:tab/>
      </w:r>
      <w:r>
        <w:rPr>
          <w:i/>
        </w:rPr>
        <w:tab/>
        <w:t>Source: CMCC</w:t>
      </w:r>
    </w:p>
    <w:p w14:paraId="1E5D28A0" w14:textId="77777777" w:rsidR="00B2424A" w:rsidRDefault="00B2424A" w:rsidP="00B2424A">
      <w:pPr>
        <w:rPr>
          <w:rFonts w:ascii="Arial" w:hAnsi="Arial" w:cs="Arial"/>
          <w:b/>
        </w:rPr>
      </w:pPr>
      <w:r>
        <w:rPr>
          <w:rFonts w:ascii="Arial" w:hAnsi="Arial" w:cs="Arial"/>
          <w:b/>
        </w:rPr>
        <w:t xml:space="preserve">Abstract: </w:t>
      </w:r>
    </w:p>
    <w:p w14:paraId="6212C11C" w14:textId="77777777" w:rsidR="00B2424A" w:rsidRDefault="00B2424A" w:rsidP="00B2424A">
      <w:r>
        <w:t>Core spec alignment</w:t>
      </w:r>
    </w:p>
    <w:p w14:paraId="550B7269" w14:textId="77777777" w:rsidR="00B2424A" w:rsidRDefault="00B2424A" w:rsidP="00B2424A">
      <w:pPr>
        <w:rPr>
          <w:rFonts w:ascii="Arial" w:hAnsi="Arial" w:cs="Arial"/>
          <w:b/>
        </w:rPr>
      </w:pPr>
      <w:r>
        <w:rPr>
          <w:rFonts w:ascii="Arial" w:hAnsi="Arial" w:cs="Arial"/>
          <w:b/>
        </w:rPr>
        <w:t xml:space="preserve">Discussion: </w:t>
      </w:r>
    </w:p>
    <w:p w14:paraId="79EA7771" w14:textId="77777777" w:rsidR="00B2424A" w:rsidRDefault="00B2424A" w:rsidP="00B2424A">
      <w:r>
        <w:t>meeting header</w:t>
      </w:r>
    </w:p>
    <w:p w14:paraId="7E9CFCCF" w14:textId="77777777" w:rsidR="00B2424A" w:rsidRDefault="00B2424A" w:rsidP="00B2424A">
      <w:r>
        <w:t>r1</w:t>
      </w:r>
    </w:p>
    <w:p w14:paraId="3D5A2C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R5-247925</w:t>
      </w:r>
      <w:r>
        <w:rPr>
          <w:color w:val="993300"/>
          <w:u w:val="single"/>
        </w:rPr>
        <w:t>.</w:t>
      </w:r>
    </w:p>
    <w:p w14:paraId="386054F4" w14:textId="197F94C9" w:rsidR="00B2424A" w:rsidRDefault="00B2424A" w:rsidP="00B2424A">
      <w:pPr>
        <w:rPr>
          <w:rFonts w:ascii="Arial" w:hAnsi="Arial" w:cs="Arial"/>
          <w:b/>
          <w:sz w:val="24"/>
        </w:rPr>
      </w:pPr>
      <w:r>
        <w:rPr>
          <w:rFonts w:ascii="Arial" w:hAnsi="Arial" w:cs="Arial"/>
          <w:b/>
          <w:color w:val="0000FF"/>
          <w:sz w:val="24"/>
        </w:rPr>
        <w:t>R5-247925</w:t>
      </w:r>
      <w:r>
        <w:rPr>
          <w:rFonts w:ascii="Arial" w:hAnsi="Arial" w:cs="Arial"/>
          <w:b/>
          <w:color w:val="0000FF"/>
          <w:sz w:val="24"/>
        </w:rPr>
        <w:tab/>
      </w:r>
      <w:r>
        <w:rPr>
          <w:rFonts w:ascii="Arial" w:hAnsi="Arial" w:cs="Arial"/>
          <w:b/>
          <w:sz w:val="24"/>
        </w:rPr>
        <w:t>Update AMPR for NR Coverage enh2</w:t>
      </w:r>
    </w:p>
    <w:p w14:paraId="6020948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CR-3060  rev 1 Cat: F (Rel-18)</w:t>
      </w:r>
      <w:r>
        <w:rPr>
          <w:i/>
        </w:rPr>
        <w:br/>
      </w:r>
      <w:r>
        <w:rPr>
          <w:i/>
        </w:rPr>
        <w:br/>
      </w:r>
      <w:r>
        <w:rPr>
          <w:i/>
        </w:rPr>
        <w:tab/>
      </w:r>
      <w:r>
        <w:rPr>
          <w:i/>
        </w:rPr>
        <w:tab/>
      </w:r>
      <w:r>
        <w:rPr>
          <w:i/>
        </w:rPr>
        <w:tab/>
      </w:r>
      <w:r>
        <w:rPr>
          <w:i/>
        </w:rPr>
        <w:tab/>
      </w:r>
      <w:r>
        <w:rPr>
          <w:i/>
        </w:rPr>
        <w:tab/>
        <w:t>Source: CMCC</w:t>
      </w:r>
    </w:p>
    <w:p w14:paraId="01378817" w14:textId="77777777" w:rsidR="00B2424A" w:rsidRDefault="00B2424A" w:rsidP="00B2424A">
      <w:pPr>
        <w:rPr>
          <w:color w:val="808080"/>
        </w:rPr>
      </w:pPr>
      <w:r>
        <w:rPr>
          <w:color w:val="808080"/>
        </w:rPr>
        <w:t>(Replaces R5-246694)</w:t>
      </w:r>
    </w:p>
    <w:p w14:paraId="35A0A8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04816" w14:textId="77777777" w:rsidR="00B2424A" w:rsidRDefault="00B2424A" w:rsidP="00B2424A">
      <w:pPr>
        <w:pStyle w:val="Heading6"/>
      </w:pPr>
      <w:bookmarkStart w:id="515" w:name="_Toc184637227"/>
      <w:r>
        <w:t>5.3.31.3.2</w:t>
      </w:r>
      <w:r>
        <w:tab/>
        <w:t>Rx Requirements (Clause 7)</w:t>
      </w:r>
      <w:bookmarkEnd w:id="515"/>
    </w:p>
    <w:p w14:paraId="554942FB" w14:textId="77777777" w:rsidR="00B2424A" w:rsidRDefault="00B2424A" w:rsidP="00B2424A">
      <w:pPr>
        <w:pStyle w:val="Heading6"/>
      </w:pPr>
      <w:bookmarkStart w:id="516" w:name="_Toc184637228"/>
      <w:r>
        <w:t>5.3.31.3.3</w:t>
      </w:r>
      <w:r>
        <w:tab/>
        <w:t>Clauses 1-5, Annexes</w:t>
      </w:r>
      <w:bookmarkEnd w:id="516"/>
    </w:p>
    <w:p w14:paraId="487ED47C" w14:textId="77777777" w:rsidR="00B2424A" w:rsidRDefault="00B2424A" w:rsidP="00B2424A">
      <w:pPr>
        <w:pStyle w:val="Heading5"/>
      </w:pPr>
      <w:bookmarkStart w:id="517" w:name="_Toc184637229"/>
      <w:r>
        <w:t>5.3.31.4</w:t>
      </w:r>
      <w:r>
        <w:tab/>
        <w:t>TS 38.521-3</w:t>
      </w:r>
      <w:bookmarkEnd w:id="517"/>
    </w:p>
    <w:p w14:paraId="58F24C8D" w14:textId="77777777" w:rsidR="00B2424A" w:rsidRDefault="00B2424A" w:rsidP="00B2424A">
      <w:pPr>
        <w:pStyle w:val="Heading6"/>
      </w:pPr>
      <w:bookmarkStart w:id="518" w:name="_Toc184637230"/>
      <w:r>
        <w:t>5.3.31.4.1</w:t>
      </w:r>
      <w:r>
        <w:tab/>
        <w:t>Tx Requirements (Clause 6)</w:t>
      </w:r>
      <w:bookmarkEnd w:id="518"/>
    </w:p>
    <w:p w14:paraId="6FBDBE91" w14:textId="77777777" w:rsidR="00B2424A" w:rsidRDefault="00B2424A" w:rsidP="00B2424A">
      <w:pPr>
        <w:pStyle w:val="Heading6"/>
      </w:pPr>
      <w:bookmarkStart w:id="519" w:name="_Toc184637231"/>
      <w:r>
        <w:t>5.3.31.4.2</w:t>
      </w:r>
      <w:r>
        <w:tab/>
        <w:t>Rx Requirements (Clause 7)</w:t>
      </w:r>
      <w:bookmarkEnd w:id="519"/>
    </w:p>
    <w:p w14:paraId="2E77EE37" w14:textId="77777777" w:rsidR="00B2424A" w:rsidRDefault="00B2424A" w:rsidP="00B2424A">
      <w:pPr>
        <w:pStyle w:val="Heading6"/>
      </w:pPr>
      <w:bookmarkStart w:id="520" w:name="_Toc184637232"/>
      <w:r>
        <w:t>5.3.31.4.3</w:t>
      </w:r>
      <w:r>
        <w:tab/>
        <w:t>Clauses 1-5, Annexes</w:t>
      </w:r>
      <w:bookmarkEnd w:id="520"/>
    </w:p>
    <w:p w14:paraId="2A45384D" w14:textId="77777777" w:rsidR="00B2424A" w:rsidRDefault="00B2424A" w:rsidP="00B2424A">
      <w:pPr>
        <w:pStyle w:val="Heading5"/>
      </w:pPr>
      <w:bookmarkStart w:id="521" w:name="_Toc184637233"/>
      <w:r>
        <w:t>5.3.31.5</w:t>
      </w:r>
      <w:r>
        <w:tab/>
        <w:t>TS 38.522</w:t>
      </w:r>
      <w:bookmarkEnd w:id="521"/>
    </w:p>
    <w:p w14:paraId="22C45F3F" w14:textId="77777777" w:rsidR="00B2424A" w:rsidRDefault="00B2424A" w:rsidP="00B2424A">
      <w:pPr>
        <w:pStyle w:val="Heading5"/>
      </w:pPr>
      <w:bookmarkStart w:id="522" w:name="_Toc184637234"/>
      <w:r>
        <w:t>5.3.31.6</w:t>
      </w:r>
      <w:r>
        <w:tab/>
        <w:t>TR 38.905 (NR Test Points Radio Transmission and Reception)</w:t>
      </w:r>
      <w:bookmarkEnd w:id="522"/>
    </w:p>
    <w:p w14:paraId="78B91BBE" w14:textId="674A58DB" w:rsidR="00B2424A" w:rsidRDefault="00B2424A" w:rsidP="00B2424A">
      <w:pPr>
        <w:rPr>
          <w:rFonts w:ascii="Arial" w:hAnsi="Arial" w:cs="Arial"/>
          <w:b/>
          <w:sz w:val="24"/>
        </w:rPr>
      </w:pPr>
      <w:r>
        <w:rPr>
          <w:rFonts w:ascii="Arial" w:hAnsi="Arial" w:cs="Arial"/>
          <w:b/>
          <w:color w:val="0000FF"/>
          <w:sz w:val="24"/>
        </w:rPr>
        <w:t>R5-247084</w:t>
      </w:r>
      <w:r>
        <w:rPr>
          <w:rFonts w:ascii="Arial" w:hAnsi="Arial" w:cs="Arial"/>
          <w:b/>
          <w:color w:val="0000FF"/>
          <w:sz w:val="24"/>
        </w:rPr>
        <w:tab/>
      </w:r>
      <w:r>
        <w:rPr>
          <w:rFonts w:ascii="Arial" w:hAnsi="Arial" w:cs="Arial"/>
          <w:b/>
          <w:sz w:val="24"/>
        </w:rPr>
        <w:t>Addition of TP analysis of AMPR for NR Coverage enh2</w:t>
      </w:r>
    </w:p>
    <w:p w14:paraId="69B724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CR-0957  Cat: F (Rel-18)</w:t>
      </w:r>
      <w:r>
        <w:rPr>
          <w:i/>
        </w:rPr>
        <w:br/>
      </w:r>
      <w:r>
        <w:rPr>
          <w:i/>
        </w:rPr>
        <w:br/>
      </w:r>
      <w:r>
        <w:rPr>
          <w:i/>
        </w:rPr>
        <w:tab/>
      </w:r>
      <w:r>
        <w:rPr>
          <w:i/>
        </w:rPr>
        <w:tab/>
      </w:r>
      <w:r>
        <w:rPr>
          <w:i/>
        </w:rPr>
        <w:tab/>
      </w:r>
      <w:r>
        <w:rPr>
          <w:i/>
        </w:rPr>
        <w:tab/>
      </w:r>
      <w:r>
        <w:rPr>
          <w:i/>
        </w:rPr>
        <w:tab/>
        <w:t>Source: CMCC</w:t>
      </w:r>
    </w:p>
    <w:p w14:paraId="71BE6A21" w14:textId="77777777" w:rsidR="00B2424A" w:rsidRDefault="00B2424A" w:rsidP="00B2424A">
      <w:pPr>
        <w:rPr>
          <w:rFonts w:ascii="Arial" w:hAnsi="Arial" w:cs="Arial"/>
          <w:b/>
        </w:rPr>
      </w:pPr>
      <w:r>
        <w:rPr>
          <w:rFonts w:ascii="Arial" w:hAnsi="Arial" w:cs="Arial"/>
          <w:b/>
        </w:rPr>
        <w:t xml:space="preserve">Discussion: </w:t>
      </w:r>
    </w:p>
    <w:p w14:paraId="0ED04106" w14:textId="77777777" w:rsidR="00B2424A" w:rsidRDefault="00B2424A" w:rsidP="00B2424A">
      <w:r>
        <w:t>late doc</w:t>
      </w:r>
    </w:p>
    <w:p w14:paraId="4A48B6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72951" w14:textId="4C4298A1" w:rsidR="00B2424A" w:rsidRDefault="00B2424A" w:rsidP="00B2424A">
      <w:pPr>
        <w:rPr>
          <w:rFonts w:ascii="Arial" w:hAnsi="Arial" w:cs="Arial"/>
          <w:b/>
          <w:sz w:val="24"/>
        </w:rPr>
      </w:pPr>
      <w:r>
        <w:rPr>
          <w:rFonts w:ascii="Arial" w:hAnsi="Arial" w:cs="Arial"/>
          <w:b/>
          <w:color w:val="0000FF"/>
          <w:sz w:val="24"/>
        </w:rPr>
        <w:t>R5-247085</w:t>
      </w:r>
      <w:r>
        <w:rPr>
          <w:rFonts w:ascii="Arial" w:hAnsi="Arial" w:cs="Arial"/>
          <w:b/>
          <w:color w:val="0000FF"/>
          <w:sz w:val="24"/>
        </w:rPr>
        <w:tab/>
      </w:r>
      <w:r>
        <w:rPr>
          <w:rFonts w:ascii="Arial" w:hAnsi="Arial" w:cs="Arial"/>
          <w:b/>
          <w:sz w:val="24"/>
        </w:rPr>
        <w:t>Addition of TP analysis of Configured Tx power for NR Coverage enh2</w:t>
      </w:r>
    </w:p>
    <w:p w14:paraId="6113FBBE"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CR-0958  Cat: F (Rel-18)</w:t>
      </w:r>
      <w:r>
        <w:rPr>
          <w:i/>
        </w:rPr>
        <w:br/>
      </w:r>
      <w:r>
        <w:rPr>
          <w:i/>
        </w:rPr>
        <w:br/>
      </w:r>
      <w:r>
        <w:rPr>
          <w:i/>
        </w:rPr>
        <w:tab/>
      </w:r>
      <w:r>
        <w:rPr>
          <w:i/>
        </w:rPr>
        <w:tab/>
      </w:r>
      <w:r>
        <w:rPr>
          <w:i/>
        </w:rPr>
        <w:tab/>
      </w:r>
      <w:r>
        <w:rPr>
          <w:i/>
        </w:rPr>
        <w:tab/>
      </w:r>
      <w:r>
        <w:rPr>
          <w:i/>
        </w:rPr>
        <w:tab/>
        <w:t>Source: CMCC</w:t>
      </w:r>
    </w:p>
    <w:p w14:paraId="5BAED22F" w14:textId="77777777" w:rsidR="00B2424A" w:rsidRDefault="00B2424A" w:rsidP="00B2424A">
      <w:pPr>
        <w:rPr>
          <w:rFonts w:ascii="Arial" w:hAnsi="Arial" w:cs="Arial"/>
          <w:b/>
        </w:rPr>
      </w:pPr>
      <w:r>
        <w:rPr>
          <w:rFonts w:ascii="Arial" w:hAnsi="Arial" w:cs="Arial"/>
          <w:b/>
        </w:rPr>
        <w:t xml:space="preserve">Discussion: </w:t>
      </w:r>
    </w:p>
    <w:p w14:paraId="24E146E4" w14:textId="77777777" w:rsidR="00B2424A" w:rsidRDefault="00B2424A" w:rsidP="00B2424A">
      <w:r>
        <w:t>late doc</w:t>
      </w:r>
    </w:p>
    <w:p w14:paraId="60F802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C7552" w14:textId="77777777" w:rsidR="00B2424A" w:rsidRDefault="00B2424A" w:rsidP="00B2424A">
      <w:pPr>
        <w:pStyle w:val="Heading5"/>
      </w:pPr>
      <w:bookmarkStart w:id="523" w:name="_Toc184637235"/>
      <w:r>
        <w:t>5.3.31.7</w:t>
      </w:r>
      <w:r>
        <w:tab/>
        <w:t>Discussion Papers, Work Plan, TC lists</w:t>
      </w:r>
      <w:bookmarkEnd w:id="523"/>
    </w:p>
    <w:p w14:paraId="13748551" w14:textId="77777777" w:rsidR="00B2424A" w:rsidRDefault="00B2424A" w:rsidP="00B2424A">
      <w:pPr>
        <w:pStyle w:val="Heading4"/>
      </w:pPr>
      <w:bookmarkStart w:id="524" w:name="_Toc184637236"/>
      <w:r>
        <w:t>5.3.32</w:t>
      </w:r>
      <w:r>
        <w:tab/>
        <w:t xml:space="preserve">Multi-carrier enhancements for NR (UID-1030070) </w:t>
      </w:r>
      <w:proofErr w:type="spellStart"/>
      <w:r>
        <w:t>NR_MC_enh-UEConTest</w:t>
      </w:r>
      <w:bookmarkEnd w:id="524"/>
      <w:proofErr w:type="spellEnd"/>
    </w:p>
    <w:p w14:paraId="2C0DEA6D" w14:textId="77777777" w:rsidR="00B2424A" w:rsidRDefault="00B2424A" w:rsidP="00B2424A">
      <w:pPr>
        <w:pStyle w:val="Heading5"/>
      </w:pPr>
      <w:bookmarkStart w:id="525" w:name="_Toc184637237"/>
      <w:r>
        <w:t>5.3.32.1</w:t>
      </w:r>
      <w:r>
        <w:tab/>
        <w:t>TS 38.508-1</w:t>
      </w:r>
      <w:bookmarkEnd w:id="525"/>
      <w:r>
        <w:t xml:space="preserve"> </w:t>
      </w:r>
    </w:p>
    <w:p w14:paraId="39DC8454" w14:textId="77777777" w:rsidR="00B2424A" w:rsidRDefault="00B2424A" w:rsidP="00B2424A">
      <w:pPr>
        <w:pStyle w:val="Heading5"/>
      </w:pPr>
      <w:bookmarkStart w:id="526" w:name="_Toc184637238"/>
      <w:r>
        <w:t>5.3.32.2</w:t>
      </w:r>
      <w:r>
        <w:tab/>
        <w:t>TS 38.508-2</w:t>
      </w:r>
      <w:bookmarkEnd w:id="526"/>
    </w:p>
    <w:p w14:paraId="65C6E1F7" w14:textId="71DA855E" w:rsidR="00B2424A" w:rsidRDefault="00B2424A" w:rsidP="00B2424A">
      <w:pPr>
        <w:rPr>
          <w:rFonts w:ascii="Arial" w:hAnsi="Arial" w:cs="Arial"/>
          <w:b/>
          <w:sz w:val="24"/>
        </w:rPr>
      </w:pPr>
      <w:r>
        <w:rPr>
          <w:rFonts w:ascii="Arial" w:hAnsi="Arial" w:cs="Arial"/>
          <w:b/>
          <w:color w:val="0000FF"/>
          <w:sz w:val="24"/>
        </w:rPr>
        <w:t>R5-247026</w:t>
      </w:r>
      <w:r>
        <w:rPr>
          <w:rFonts w:ascii="Arial" w:hAnsi="Arial" w:cs="Arial"/>
          <w:b/>
          <w:color w:val="0000FF"/>
          <w:sz w:val="24"/>
        </w:rPr>
        <w:tab/>
      </w:r>
      <w:r>
        <w:rPr>
          <w:rFonts w:ascii="Arial" w:hAnsi="Arial" w:cs="Arial"/>
          <w:b/>
          <w:sz w:val="24"/>
        </w:rPr>
        <w:t>Updating PICS for R18 dynamic UL Tx switching</w:t>
      </w:r>
    </w:p>
    <w:p w14:paraId="57C3AAB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CR-0739  Cat: F (Rel-18)</w:t>
      </w:r>
      <w:r>
        <w:rPr>
          <w:i/>
        </w:rPr>
        <w:br/>
      </w:r>
      <w:r>
        <w:rPr>
          <w:i/>
        </w:rPr>
        <w:br/>
      </w:r>
      <w:r>
        <w:rPr>
          <w:i/>
        </w:rPr>
        <w:tab/>
      </w:r>
      <w:r>
        <w:rPr>
          <w:i/>
        </w:rPr>
        <w:tab/>
      </w:r>
      <w:r>
        <w:rPr>
          <w:i/>
        </w:rPr>
        <w:tab/>
      </w:r>
      <w:r>
        <w:rPr>
          <w:i/>
        </w:rPr>
        <w:tab/>
      </w:r>
      <w:r>
        <w:rPr>
          <w:i/>
        </w:rPr>
        <w:tab/>
        <w:t>Source: Huawei, Hisilicon</w:t>
      </w:r>
    </w:p>
    <w:p w14:paraId="09FB091B" w14:textId="77777777" w:rsidR="00B2424A" w:rsidRDefault="00B2424A" w:rsidP="00B2424A">
      <w:pPr>
        <w:rPr>
          <w:rFonts w:ascii="Arial" w:hAnsi="Arial" w:cs="Arial"/>
          <w:b/>
        </w:rPr>
      </w:pPr>
      <w:r>
        <w:rPr>
          <w:rFonts w:ascii="Arial" w:hAnsi="Arial" w:cs="Arial"/>
          <w:b/>
        </w:rPr>
        <w:t xml:space="preserve">Discussion: </w:t>
      </w:r>
    </w:p>
    <w:p w14:paraId="520396A3" w14:textId="77777777" w:rsidR="00B2424A" w:rsidRDefault="00B2424A" w:rsidP="00B2424A">
      <w:r>
        <w:t>r1</w:t>
      </w:r>
    </w:p>
    <w:p w14:paraId="5AEC6F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R5-247710</w:t>
      </w:r>
      <w:r>
        <w:rPr>
          <w:color w:val="993300"/>
          <w:u w:val="single"/>
        </w:rPr>
        <w:t>.</w:t>
      </w:r>
    </w:p>
    <w:p w14:paraId="68586EB9" w14:textId="37DF1300" w:rsidR="00B2424A" w:rsidRDefault="00B2424A" w:rsidP="00B2424A">
      <w:pPr>
        <w:rPr>
          <w:rFonts w:ascii="Arial" w:hAnsi="Arial" w:cs="Arial"/>
          <w:b/>
          <w:sz w:val="24"/>
        </w:rPr>
      </w:pPr>
      <w:r>
        <w:rPr>
          <w:rFonts w:ascii="Arial" w:hAnsi="Arial" w:cs="Arial"/>
          <w:b/>
          <w:color w:val="0000FF"/>
          <w:sz w:val="24"/>
        </w:rPr>
        <w:t>R5-247710</w:t>
      </w:r>
      <w:r>
        <w:rPr>
          <w:rFonts w:ascii="Arial" w:hAnsi="Arial" w:cs="Arial"/>
          <w:b/>
          <w:color w:val="0000FF"/>
          <w:sz w:val="24"/>
        </w:rPr>
        <w:tab/>
      </w:r>
      <w:r>
        <w:rPr>
          <w:rFonts w:ascii="Arial" w:hAnsi="Arial" w:cs="Arial"/>
          <w:b/>
          <w:sz w:val="24"/>
        </w:rPr>
        <w:t>Updating PICS for R18 dynamic UL Tx switching</w:t>
      </w:r>
    </w:p>
    <w:p w14:paraId="5B275F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CR-0739  rev 1 Cat: F (Rel-18)</w:t>
      </w:r>
      <w:r>
        <w:rPr>
          <w:i/>
        </w:rPr>
        <w:br/>
      </w:r>
      <w:r>
        <w:rPr>
          <w:i/>
        </w:rPr>
        <w:br/>
      </w:r>
      <w:r>
        <w:rPr>
          <w:i/>
        </w:rPr>
        <w:tab/>
      </w:r>
      <w:r>
        <w:rPr>
          <w:i/>
        </w:rPr>
        <w:tab/>
      </w:r>
      <w:r>
        <w:rPr>
          <w:i/>
        </w:rPr>
        <w:tab/>
      </w:r>
      <w:r>
        <w:rPr>
          <w:i/>
        </w:rPr>
        <w:tab/>
      </w:r>
      <w:r>
        <w:rPr>
          <w:i/>
        </w:rPr>
        <w:tab/>
        <w:t>Source: Huawei, Hisilicon</w:t>
      </w:r>
    </w:p>
    <w:p w14:paraId="14ACE818" w14:textId="77777777" w:rsidR="00B2424A" w:rsidRDefault="00B2424A" w:rsidP="00B2424A">
      <w:pPr>
        <w:rPr>
          <w:color w:val="808080"/>
        </w:rPr>
      </w:pPr>
      <w:r>
        <w:rPr>
          <w:color w:val="808080"/>
        </w:rPr>
        <w:t>(Replaces R5-247026)</w:t>
      </w:r>
    </w:p>
    <w:p w14:paraId="7B13E8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40E75" w14:textId="77777777" w:rsidR="00B2424A" w:rsidRDefault="00B2424A" w:rsidP="00B2424A">
      <w:pPr>
        <w:pStyle w:val="Heading5"/>
      </w:pPr>
      <w:bookmarkStart w:id="527" w:name="_Toc184637239"/>
      <w:r>
        <w:t>5.3.32.3</w:t>
      </w:r>
      <w:r>
        <w:tab/>
        <w:t>TS 38.521-1</w:t>
      </w:r>
      <w:bookmarkEnd w:id="527"/>
    </w:p>
    <w:p w14:paraId="49BD9486" w14:textId="77777777" w:rsidR="00B2424A" w:rsidRDefault="00B2424A" w:rsidP="00B2424A">
      <w:pPr>
        <w:pStyle w:val="Heading6"/>
      </w:pPr>
      <w:bookmarkStart w:id="528" w:name="_Toc184637240"/>
      <w:r>
        <w:t>5.3.32.3.1</w:t>
      </w:r>
      <w:r>
        <w:tab/>
        <w:t>Tx Requirements (Clause 6)</w:t>
      </w:r>
      <w:bookmarkEnd w:id="528"/>
    </w:p>
    <w:p w14:paraId="22713F84" w14:textId="77777777" w:rsidR="00B2424A" w:rsidRDefault="00B2424A" w:rsidP="00B2424A">
      <w:pPr>
        <w:pStyle w:val="Heading6"/>
      </w:pPr>
      <w:bookmarkStart w:id="529" w:name="_Toc184637241"/>
      <w:r>
        <w:t>5.3.32.3.2</w:t>
      </w:r>
      <w:r>
        <w:tab/>
        <w:t>Rx Requirements (Clause 7)</w:t>
      </w:r>
      <w:bookmarkEnd w:id="529"/>
    </w:p>
    <w:p w14:paraId="7140009F" w14:textId="77777777" w:rsidR="00B2424A" w:rsidRDefault="00B2424A" w:rsidP="00B2424A">
      <w:pPr>
        <w:pStyle w:val="Heading6"/>
      </w:pPr>
      <w:bookmarkStart w:id="530" w:name="_Toc184637242"/>
      <w:r>
        <w:t>5.3.32.3.3</w:t>
      </w:r>
      <w:r>
        <w:tab/>
        <w:t>Clauses 1-5, Annexes</w:t>
      </w:r>
      <w:bookmarkEnd w:id="530"/>
    </w:p>
    <w:p w14:paraId="1589F181" w14:textId="77777777" w:rsidR="00B2424A" w:rsidRDefault="00B2424A" w:rsidP="00B2424A">
      <w:pPr>
        <w:pStyle w:val="Heading5"/>
      </w:pPr>
      <w:bookmarkStart w:id="531" w:name="_Toc184637243"/>
      <w:r>
        <w:t>5.3.32.4</w:t>
      </w:r>
      <w:r>
        <w:tab/>
        <w:t>TS 38.522</w:t>
      </w:r>
      <w:bookmarkEnd w:id="531"/>
    </w:p>
    <w:p w14:paraId="140F8036" w14:textId="47614E2E" w:rsidR="00B2424A" w:rsidRDefault="00B2424A" w:rsidP="00B2424A">
      <w:pPr>
        <w:rPr>
          <w:rFonts w:ascii="Arial" w:hAnsi="Arial" w:cs="Arial"/>
          <w:b/>
          <w:sz w:val="24"/>
        </w:rPr>
      </w:pPr>
      <w:r>
        <w:rPr>
          <w:rFonts w:ascii="Arial" w:hAnsi="Arial" w:cs="Arial"/>
          <w:b/>
          <w:color w:val="0000FF"/>
          <w:sz w:val="24"/>
        </w:rPr>
        <w:t>R5-247027</w:t>
      </w:r>
      <w:r>
        <w:rPr>
          <w:rFonts w:ascii="Arial" w:hAnsi="Arial" w:cs="Arial"/>
          <w:b/>
          <w:color w:val="0000FF"/>
          <w:sz w:val="24"/>
        </w:rPr>
        <w:tab/>
      </w:r>
      <w:r>
        <w:rPr>
          <w:rFonts w:ascii="Arial" w:hAnsi="Arial" w:cs="Arial"/>
          <w:b/>
          <w:sz w:val="24"/>
        </w:rPr>
        <w:t xml:space="preserve">Correcting test </w:t>
      </w:r>
      <w:proofErr w:type="spellStart"/>
      <w:r>
        <w:rPr>
          <w:rFonts w:ascii="Arial" w:hAnsi="Arial" w:cs="Arial"/>
          <w:b/>
          <w:sz w:val="24"/>
        </w:rPr>
        <w:t>applicablilty</w:t>
      </w:r>
      <w:proofErr w:type="spellEnd"/>
      <w:r>
        <w:rPr>
          <w:rFonts w:ascii="Arial" w:hAnsi="Arial" w:cs="Arial"/>
          <w:b/>
          <w:sz w:val="24"/>
        </w:rPr>
        <w:t xml:space="preserve"> for FR1 switching time mask test cases</w:t>
      </w:r>
    </w:p>
    <w:p w14:paraId="1E69DA4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298E38" w14:textId="77777777" w:rsidR="00B2424A" w:rsidRDefault="00B2424A" w:rsidP="00B2424A">
      <w:pPr>
        <w:rPr>
          <w:rFonts w:ascii="Arial" w:hAnsi="Arial" w:cs="Arial"/>
          <w:b/>
        </w:rPr>
      </w:pPr>
      <w:r>
        <w:rPr>
          <w:rFonts w:ascii="Arial" w:hAnsi="Arial" w:cs="Arial"/>
          <w:b/>
        </w:rPr>
        <w:t xml:space="preserve">Discussion: </w:t>
      </w:r>
    </w:p>
    <w:p w14:paraId="526E1AAF" w14:textId="77777777" w:rsidR="00B2424A" w:rsidRDefault="00B2424A" w:rsidP="00B2424A">
      <w:r>
        <w:lastRenderedPageBreak/>
        <w:t>overlapping with  R5-247060</w:t>
      </w:r>
    </w:p>
    <w:p w14:paraId="2D717D6C" w14:textId="77777777" w:rsidR="00B2424A" w:rsidRDefault="00B2424A" w:rsidP="00B2424A">
      <w:r>
        <w:t>r1</w:t>
      </w:r>
    </w:p>
    <w:p w14:paraId="1F46A64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R5-247818</w:t>
      </w:r>
      <w:r>
        <w:rPr>
          <w:color w:val="993300"/>
          <w:u w:val="single"/>
        </w:rPr>
        <w:t>.</w:t>
      </w:r>
    </w:p>
    <w:p w14:paraId="75194466" w14:textId="560F7D87" w:rsidR="00B2424A" w:rsidRDefault="00B2424A" w:rsidP="00B2424A">
      <w:pPr>
        <w:rPr>
          <w:rFonts w:ascii="Arial" w:hAnsi="Arial" w:cs="Arial"/>
          <w:b/>
          <w:sz w:val="24"/>
        </w:rPr>
      </w:pPr>
      <w:r>
        <w:rPr>
          <w:rFonts w:ascii="Arial" w:hAnsi="Arial" w:cs="Arial"/>
          <w:b/>
          <w:color w:val="0000FF"/>
          <w:sz w:val="24"/>
        </w:rPr>
        <w:t>R5-247818</w:t>
      </w:r>
      <w:r>
        <w:rPr>
          <w:rFonts w:ascii="Arial" w:hAnsi="Arial" w:cs="Arial"/>
          <w:b/>
          <w:color w:val="0000FF"/>
          <w:sz w:val="24"/>
        </w:rPr>
        <w:tab/>
      </w:r>
      <w:r>
        <w:rPr>
          <w:rFonts w:ascii="Arial" w:hAnsi="Arial" w:cs="Arial"/>
          <w:b/>
          <w:sz w:val="24"/>
        </w:rPr>
        <w:t xml:space="preserve">Correcting test </w:t>
      </w:r>
      <w:proofErr w:type="spellStart"/>
      <w:r>
        <w:rPr>
          <w:rFonts w:ascii="Arial" w:hAnsi="Arial" w:cs="Arial"/>
          <w:b/>
          <w:sz w:val="24"/>
        </w:rPr>
        <w:t>applicablilty</w:t>
      </w:r>
      <w:proofErr w:type="spellEnd"/>
      <w:r>
        <w:rPr>
          <w:rFonts w:ascii="Arial" w:hAnsi="Arial" w:cs="Arial"/>
          <w:b/>
          <w:sz w:val="24"/>
        </w:rPr>
        <w:t xml:space="preserve"> for FR1 switching time mask test cases</w:t>
      </w:r>
    </w:p>
    <w:p w14:paraId="00CCF52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6706B4" w14:textId="77777777" w:rsidR="00B2424A" w:rsidRDefault="00B2424A" w:rsidP="00B2424A">
      <w:pPr>
        <w:rPr>
          <w:color w:val="808080"/>
        </w:rPr>
      </w:pPr>
      <w:r>
        <w:rPr>
          <w:color w:val="808080"/>
        </w:rPr>
        <w:t>(Replaces R5-247027)</w:t>
      </w:r>
    </w:p>
    <w:p w14:paraId="447264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B0A12" w14:textId="77777777" w:rsidR="00B2424A" w:rsidRDefault="00B2424A" w:rsidP="00B2424A">
      <w:pPr>
        <w:pStyle w:val="Heading5"/>
      </w:pPr>
      <w:bookmarkStart w:id="532" w:name="_Toc184637244"/>
      <w:r>
        <w:t>5.3.32.5</w:t>
      </w:r>
      <w:r>
        <w:tab/>
        <w:t>TS 38.533</w:t>
      </w:r>
      <w:bookmarkEnd w:id="532"/>
    </w:p>
    <w:p w14:paraId="79825F89" w14:textId="77777777" w:rsidR="00B2424A" w:rsidRDefault="00B2424A" w:rsidP="00B2424A">
      <w:pPr>
        <w:pStyle w:val="Heading5"/>
      </w:pPr>
      <w:bookmarkStart w:id="533" w:name="_Toc184637245"/>
      <w:r>
        <w:t>5.3.32.6</w:t>
      </w:r>
      <w:r>
        <w:tab/>
        <w:t>TR 38.903 (NR MU &amp; TT analyses)</w:t>
      </w:r>
      <w:bookmarkEnd w:id="533"/>
    </w:p>
    <w:p w14:paraId="7AA47049" w14:textId="77777777" w:rsidR="00B2424A" w:rsidRDefault="00B2424A" w:rsidP="00B2424A">
      <w:pPr>
        <w:pStyle w:val="Heading5"/>
      </w:pPr>
      <w:bookmarkStart w:id="534" w:name="_Toc184637246"/>
      <w:r>
        <w:t>5.3.32.7</w:t>
      </w:r>
      <w:r>
        <w:tab/>
        <w:t>TR 38.905 (NR Test Points Radio Transmission and Reception)</w:t>
      </w:r>
      <w:bookmarkEnd w:id="534"/>
    </w:p>
    <w:p w14:paraId="4021A395" w14:textId="77777777" w:rsidR="00B2424A" w:rsidRDefault="00B2424A" w:rsidP="00B2424A">
      <w:pPr>
        <w:pStyle w:val="Heading5"/>
      </w:pPr>
      <w:bookmarkStart w:id="535" w:name="_Toc184637247"/>
      <w:r>
        <w:t>5.3.32.8</w:t>
      </w:r>
      <w:r>
        <w:tab/>
        <w:t>Discussion Papers, Work Plan, TC lists</w:t>
      </w:r>
      <w:bookmarkEnd w:id="535"/>
    </w:p>
    <w:p w14:paraId="7990107B" w14:textId="77777777" w:rsidR="00B2424A" w:rsidRDefault="00B2424A" w:rsidP="00B2424A">
      <w:pPr>
        <w:pStyle w:val="Heading4"/>
      </w:pPr>
      <w:bookmarkStart w:id="536" w:name="_Toc184637248"/>
      <w:r>
        <w:t>5.3.33</w:t>
      </w:r>
      <w:r>
        <w:tab/>
        <w:t>Enhanced NR support for high speed train scenario in frequency range 2 (FR2) (UID-1030071) NR_HST_FR2_enh-UEConTest</w:t>
      </w:r>
      <w:bookmarkEnd w:id="536"/>
    </w:p>
    <w:p w14:paraId="5ECEB124" w14:textId="77777777" w:rsidR="00B2424A" w:rsidRDefault="00B2424A" w:rsidP="00B2424A">
      <w:pPr>
        <w:pStyle w:val="Heading5"/>
      </w:pPr>
      <w:bookmarkStart w:id="537" w:name="_Toc184637249"/>
      <w:r>
        <w:t>5.3.33.1</w:t>
      </w:r>
      <w:r>
        <w:tab/>
        <w:t>TS 38.508-1</w:t>
      </w:r>
      <w:bookmarkEnd w:id="537"/>
      <w:r>
        <w:t xml:space="preserve"> </w:t>
      </w:r>
    </w:p>
    <w:p w14:paraId="42E86F45" w14:textId="77777777" w:rsidR="00B2424A" w:rsidRDefault="00B2424A" w:rsidP="00B2424A">
      <w:pPr>
        <w:pStyle w:val="Heading5"/>
      </w:pPr>
      <w:bookmarkStart w:id="538" w:name="_Toc184637250"/>
      <w:r>
        <w:t>5.3.33.2</w:t>
      </w:r>
      <w:r>
        <w:tab/>
        <w:t>TS 38.508-2</w:t>
      </w:r>
      <w:bookmarkEnd w:id="538"/>
    </w:p>
    <w:p w14:paraId="56341834" w14:textId="77777777" w:rsidR="00B2424A" w:rsidRDefault="00B2424A" w:rsidP="00B2424A">
      <w:pPr>
        <w:pStyle w:val="Heading5"/>
      </w:pPr>
      <w:bookmarkStart w:id="539" w:name="_Toc184637251"/>
      <w:r>
        <w:t>5.3.33.3</w:t>
      </w:r>
      <w:r>
        <w:tab/>
        <w:t>TS 38.521-2</w:t>
      </w:r>
      <w:bookmarkEnd w:id="539"/>
    </w:p>
    <w:p w14:paraId="108ACD7E" w14:textId="77777777" w:rsidR="00B2424A" w:rsidRDefault="00B2424A" w:rsidP="00B2424A">
      <w:pPr>
        <w:pStyle w:val="Heading6"/>
      </w:pPr>
      <w:bookmarkStart w:id="540" w:name="_Toc184637252"/>
      <w:r>
        <w:t>5.3.33.3.1</w:t>
      </w:r>
      <w:r>
        <w:tab/>
        <w:t>Tx Requirements (Clause 6)</w:t>
      </w:r>
      <w:bookmarkEnd w:id="540"/>
    </w:p>
    <w:p w14:paraId="1290B5EE" w14:textId="77777777" w:rsidR="00B2424A" w:rsidRDefault="00B2424A" w:rsidP="00B2424A">
      <w:pPr>
        <w:pStyle w:val="Heading6"/>
      </w:pPr>
      <w:bookmarkStart w:id="541" w:name="_Toc184637253"/>
      <w:r>
        <w:t>5.3.33.3.2</w:t>
      </w:r>
      <w:r>
        <w:tab/>
        <w:t>Rx Requirements (Clause 7)</w:t>
      </w:r>
      <w:bookmarkEnd w:id="541"/>
    </w:p>
    <w:p w14:paraId="27856BC5" w14:textId="1D70D321" w:rsidR="00B2424A" w:rsidRDefault="00B2424A" w:rsidP="00B2424A">
      <w:pPr>
        <w:rPr>
          <w:rFonts w:ascii="Arial" w:hAnsi="Arial" w:cs="Arial"/>
          <w:b/>
          <w:sz w:val="24"/>
        </w:rPr>
      </w:pPr>
      <w:r>
        <w:rPr>
          <w:rFonts w:ascii="Arial" w:hAnsi="Arial" w:cs="Arial"/>
          <w:b/>
          <w:color w:val="0000FF"/>
          <w:sz w:val="24"/>
        </w:rPr>
        <w:t>R5-247500</w:t>
      </w:r>
      <w:r>
        <w:rPr>
          <w:rFonts w:ascii="Arial" w:hAnsi="Arial" w:cs="Arial"/>
          <w:b/>
          <w:color w:val="0000FF"/>
          <w:sz w:val="24"/>
        </w:rPr>
        <w:tab/>
      </w:r>
      <w:r>
        <w:rPr>
          <w:rFonts w:ascii="Arial" w:hAnsi="Arial" w:cs="Arial"/>
          <w:b/>
          <w:sz w:val="24"/>
        </w:rPr>
        <w:t>Updates to 2AoA spherical coverage requirement for PC6 UE</w:t>
      </w:r>
    </w:p>
    <w:p w14:paraId="1657F8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CR-1121  Cat: F (Rel-18)</w:t>
      </w:r>
      <w:r>
        <w:rPr>
          <w:i/>
        </w:rPr>
        <w:br/>
      </w:r>
      <w:r>
        <w:rPr>
          <w:i/>
        </w:rPr>
        <w:br/>
      </w:r>
      <w:r>
        <w:rPr>
          <w:i/>
        </w:rPr>
        <w:tab/>
      </w:r>
      <w:r>
        <w:rPr>
          <w:i/>
        </w:rPr>
        <w:tab/>
      </w:r>
      <w:r>
        <w:rPr>
          <w:i/>
        </w:rPr>
        <w:tab/>
      </w:r>
      <w:r>
        <w:rPr>
          <w:i/>
        </w:rPr>
        <w:tab/>
      </w:r>
      <w:r>
        <w:rPr>
          <w:i/>
        </w:rPr>
        <w:tab/>
        <w:t>Source: Apple Benelux B.V.</w:t>
      </w:r>
    </w:p>
    <w:p w14:paraId="083E7C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BA087" w14:textId="77777777" w:rsidR="00B2424A" w:rsidRDefault="00B2424A" w:rsidP="00B2424A">
      <w:pPr>
        <w:pStyle w:val="Heading6"/>
      </w:pPr>
      <w:bookmarkStart w:id="542" w:name="_Toc184637254"/>
      <w:r>
        <w:lastRenderedPageBreak/>
        <w:t>5.3.33.3.3</w:t>
      </w:r>
      <w:r>
        <w:tab/>
        <w:t>Clauses 1-5, Annexes</w:t>
      </w:r>
      <w:bookmarkEnd w:id="542"/>
    </w:p>
    <w:p w14:paraId="56E48EA8" w14:textId="77777777" w:rsidR="00B2424A" w:rsidRDefault="00B2424A" w:rsidP="00B2424A">
      <w:pPr>
        <w:pStyle w:val="Heading5"/>
      </w:pPr>
      <w:bookmarkStart w:id="543" w:name="_Toc184637255"/>
      <w:r>
        <w:t>5.3.33.4</w:t>
      </w:r>
      <w:r>
        <w:tab/>
        <w:t>TS 38.521-4</w:t>
      </w:r>
      <w:bookmarkEnd w:id="543"/>
    </w:p>
    <w:p w14:paraId="0614BE36" w14:textId="77777777" w:rsidR="00B2424A" w:rsidRDefault="00B2424A" w:rsidP="00B2424A">
      <w:pPr>
        <w:pStyle w:val="Heading6"/>
      </w:pPr>
      <w:bookmarkStart w:id="544" w:name="_Toc184637256"/>
      <w:r>
        <w:t>5.3.33.4.1</w:t>
      </w:r>
      <w:r>
        <w:tab/>
        <w:t xml:space="preserve">Conducted </w:t>
      </w:r>
      <w:proofErr w:type="spellStart"/>
      <w:r>
        <w:t>Demod</w:t>
      </w:r>
      <w:proofErr w:type="spellEnd"/>
      <w:r>
        <w:t xml:space="preserve"> Performance and CSI Reporting Requirements (Clauses 5&amp;6)</w:t>
      </w:r>
      <w:bookmarkEnd w:id="544"/>
    </w:p>
    <w:p w14:paraId="61F5E461" w14:textId="77777777" w:rsidR="00B2424A" w:rsidRDefault="00B2424A" w:rsidP="00B2424A">
      <w:pPr>
        <w:pStyle w:val="Heading6"/>
      </w:pPr>
      <w:bookmarkStart w:id="545" w:name="_Toc184637257"/>
      <w:r>
        <w:t>5.3.33.4.2</w:t>
      </w:r>
      <w:r>
        <w:tab/>
        <w:t xml:space="preserve">Radiated </w:t>
      </w:r>
      <w:proofErr w:type="spellStart"/>
      <w:r>
        <w:t>Demod</w:t>
      </w:r>
      <w:proofErr w:type="spellEnd"/>
      <w:r>
        <w:t xml:space="preserve"> Performance and CSI Reporting Requirements (Clauses 7&amp;8)</w:t>
      </w:r>
      <w:bookmarkEnd w:id="545"/>
    </w:p>
    <w:p w14:paraId="153B1EE1" w14:textId="77777777" w:rsidR="00B2424A" w:rsidRDefault="00B2424A" w:rsidP="00B2424A">
      <w:pPr>
        <w:pStyle w:val="Heading6"/>
      </w:pPr>
      <w:bookmarkStart w:id="546" w:name="_Toc184637258"/>
      <w:r>
        <w:t>5.3.33.4.3</w:t>
      </w:r>
      <w:r>
        <w:tab/>
        <w:t xml:space="preserve">Interworking </w:t>
      </w:r>
      <w:proofErr w:type="spellStart"/>
      <w:r>
        <w:t>Demod</w:t>
      </w:r>
      <w:proofErr w:type="spellEnd"/>
      <w:r>
        <w:t xml:space="preserve"> Performance and CSI Reporting Requirements (Clauses 9&amp;10)</w:t>
      </w:r>
      <w:bookmarkEnd w:id="546"/>
    </w:p>
    <w:p w14:paraId="12309379" w14:textId="77777777" w:rsidR="00B2424A" w:rsidRDefault="00B2424A" w:rsidP="00B2424A">
      <w:pPr>
        <w:pStyle w:val="Heading6"/>
      </w:pPr>
      <w:bookmarkStart w:id="547" w:name="_Toc184637259"/>
      <w:r>
        <w:t>5.3.33.4.4</w:t>
      </w:r>
      <w:r>
        <w:tab/>
        <w:t>Clauses 1-4, Annexes</w:t>
      </w:r>
      <w:bookmarkEnd w:id="547"/>
    </w:p>
    <w:p w14:paraId="5CAD0812" w14:textId="77777777" w:rsidR="00B2424A" w:rsidRDefault="00B2424A" w:rsidP="00B2424A">
      <w:pPr>
        <w:pStyle w:val="Heading5"/>
      </w:pPr>
      <w:bookmarkStart w:id="548" w:name="_Toc184637260"/>
      <w:r>
        <w:t>5.3.33.5</w:t>
      </w:r>
      <w:r>
        <w:tab/>
        <w:t>TS 38.522</w:t>
      </w:r>
      <w:bookmarkEnd w:id="548"/>
    </w:p>
    <w:p w14:paraId="39F8F727" w14:textId="77777777" w:rsidR="00B2424A" w:rsidRDefault="00B2424A" w:rsidP="00B2424A">
      <w:pPr>
        <w:pStyle w:val="Heading5"/>
      </w:pPr>
      <w:bookmarkStart w:id="549" w:name="_Toc184637261"/>
      <w:r>
        <w:t>5.3.33.6</w:t>
      </w:r>
      <w:r>
        <w:tab/>
        <w:t>TS 38.533</w:t>
      </w:r>
      <w:bookmarkEnd w:id="549"/>
    </w:p>
    <w:p w14:paraId="507DD567" w14:textId="77777777" w:rsidR="00B2424A" w:rsidRDefault="00B2424A" w:rsidP="00B2424A">
      <w:pPr>
        <w:pStyle w:val="Heading5"/>
      </w:pPr>
      <w:bookmarkStart w:id="550" w:name="_Toc184637262"/>
      <w:r>
        <w:t>5.3.33.7</w:t>
      </w:r>
      <w:r>
        <w:tab/>
        <w:t>TR 38.903 (NR MU &amp; TT analyses)</w:t>
      </w:r>
      <w:bookmarkEnd w:id="550"/>
    </w:p>
    <w:p w14:paraId="2ABC3D99" w14:textId="77777777" w:rsidR="00B2424A" w:rsidRDefault="00B2424A" w:rsidP="00B2424A">
      <w:pPr>
        <w:pStyle w:val="Heading5"/>
      </w:pPr>
      <w:bookmarkStart w:id="551" w:name="_Toc184637263"/>
      <w:r>
        <w:t>5.3.33.8</w:t>
      </w:r>
      <w:r>
        <w:tab/>
        <w:t>TR 38.905 (NR Test Points Radio Transmission and Reception)</w:t>
      </w:r>
      <w:bookmarkEnd w:id="551"/>
    </w:p>
    <w:p w14:paraId="5013B590" w14:textId="77777777" w:rsidR="00B2424A" w:rsidRDefault="00B2424A" w:rsidP="00B2424A">
      <w:pPr>
        <w:pStyle w:val="Heading5"/>
      </w:pPr>
      <w:bookmarkStart w:id="552" w:name="_Toc184637264"/>
      <w:r>
        <w:t>5.3.33.9</w:t>
      </w:r>
      <w:r>
        <w:tab/>
        <w:t>Discussion Papers, Work Plan, TC lists</w:t>
      </w:r>
      <w:bookmarkEnd w:id="552"/>
    </w:p>
    <w:p w14:paraId="092E066A" w14:textId="77777777" w:rsidR="00B2424A" w:rsidRDefault="00B2424A" w:rsidP="00B2424A">
      <w:pPr>
        <w:pStyle w:val="Heading4"/>
      </w:pPr>
      <w:bookmarkStart w:id="553" w:name="_Toc184637265"/>
      <w:r>
        <w:t>5.3.34</w:t>
      </w:r>
      <w:r>
        <w:tab/>
        <w:t xml:space="preserve">NR MIMO evolution for downlink and uplink (UID-1030072) </w:t>
      </w:r>
      <w:proofErr w:type="spellStart"/>
      <w:r>
        <w:t>NR_MIMO_evo_DL_UL-UEConTest</w:t>
      </w:r>
      <w:bookmarkEnd w:id="553"/>
      <w:proofErr w:type="spellEnd"/>
    </w:p>
    <w:p w14:paraId="5BE7705B" w14:textId="77777777" w:rsidR="00B2424A" w:rsidRDefault="00B2424A" w:rsidP="00B2424A">
      <w:pPr>
        <w:pStyle w:val="Heading5"/>
      </w:pPr>
      <w:bookmarkStart w:id="554" w:name="_Toc184637266"/>
      <w:r>
        <w:t>5.3.34.1</w:t>
      </w:r>
      <w:r>
        <w:tab/>
        <w:t>TS 38.508-1</w:t>
      </w:r>
      <w:bookmarkEnd w:id="554"/>
      <w:r>
        <w:t xml:space="preserve"> </w:t>
      </w:r>
    </w:p>
    <w:p w14:paraId="7B0FE908" w14:textId="77777777" w:rsidR="00B2424A" w:rsidRDefault="00B2424A" w:rsidP="00B2424A">
      <w:pPr>
        <w:pStyle w:val="Heading6"/>
      </w:pPr>
      <w:bookmarkStart w:id="555" w:name="_Toc184637267"/>
      <w:r>
        <w:t>5.3.34.1.1</w:t>
      </w:r>
      <w:r>
        <w:tab/>
        <w:t>Test frequencies (Clause 4.3.1)</w:t>
      </w:r>
      <w:bookmarkEnd w:id="555"/>
    </w:p>
    <w:p w14:paraId="3DD6185F" w14:textId="77777777" w:rsidR="00B2424A" w:rsidRDefault="00B2424A" w:rsidP="00B2424A">
      <w:pPr>
        <w:pStyle w:val="Heading6"/>
      </w:pPr>
      <w:bookmarkStart w:id="556" w:name="_Toc184637268"/>
      <w:r>
        <w:t>5.3.34.1.2</w:t>
      </w:r>
      <w:r>
        <w:tab/>
        <w:t>Test environment for RF (Clauses 5)</w:t>
      </w:r>
      <w:bookmarkEnd w:id="556"/>
    </w:p>
    <w:p w14:paraId="7CE3D16D" w14:textId="77777777" w:rsidR="00B2424A" w:rsidRDefault="00B2424A" w:rsidP="00B2424A">
      <w:pPr>
        <w:pStyle w:val="Heading6"/>
      </w:pPr>
      <w:bookmarkStart w:id="557" w:name="_Toc184637269"/>
      <w:r>
        <w:t>5.3.34.1.3</w:t>
      </w:r>
      <w:r>
        <w:tab/>
        <w:t>Test environment for RRM (Clause 7)</w:t>
      </w:r>
      <w:bookmarkEnd w:id="557"/>
    </w:p>
    <w:p w14:paraId="7DAEEEE0" w14:textId="77777777" w:rsidR="00B2424A" w:rsidRDefault="00B2424A" w:rsidP="00B2424A">
      <w:pPr>
        <w:pStyle w:val="Heading6"/>
      </w:pPr>
      <w:bookmarkStart w:id="558" w:name="_Toc184637270"/>
      <w:r>
        <w:t>5.3.34.1.4</w:t>
      </w:r>
      <w:r>
        <w:tab/>
        <w:t>Other clauses, Annexes</w:t>
      </w:r>
      <w:bookmarkEnd w:id="558"/>
      <w:r>
        <w:t xml:space="preserve"> </w:t>
      </w:r>
    </w:p>
    <w:p w14:paraId="4A15B0ED" w14:textId="77777777" w:rsidR="00B2424A" w:rsidRDefault="00B2424A" w:rsidP="00B2424A">
      <w:pPr>
        <w:pStyle w:val="Heading5"/>
      </w:pPr>
      <w:bookmarkStart w:id="559" w:name="_Toc184637271"/>
      <w:r>
        <w:t>5.3.34.2</w:t>
      </w:r>
      <w:r>
        <w:tab/>
        <w:t>TS 38.508-2</w:t>
      </w:r>
      <w:bookmarkEnd w:id="559"/>
    </w:p>
    <w:p w14:paraId="6872FF98" w14:textId="25517B57" w:rsidR="00B2424A" w:rsidRDefault="00B2424A" w:rsidP="00B2424A">
      <w:pPr>
        <w:rPr>
          <w:rFonts w:ascii="Arial" w:hAnsi="Arial" w:cs="Arial"/>
          <w:b/>
          <w:sz w:val="24"/>
        </w:rPr>
      </w:pPr>
      <w:r>
        <w:rPr>
          <w:rFonts w:ascii="Arial" w:hAnsi="Arial" w:cs="Arial"/>
          <w:b/>
          <w:color w:val="0000FF"/>
          <w:sz w:val="24"/>
        </w:rPr>
        <w:t>R5-246941</w:t>
      </w:r>
      <w:r>
        <w:rPr>
          <w:rFonts w:ascii="Arial" w:hAnsi="Arial" w:cs="Arial"/>
          <w:b/>
          <w:color w:val="0000FF"/>
          <w:sz w:val="24"/>
        </w:rPr>
        <w:tab/>
      </w:r>
      <w:r>
        <w:rPr>
          <w:rFonts w:ascii="Arial" w:hAnsi="Arial" w:cs="Arial"/>
          <w:b/>
          <w:sz w:val="24"/>
        </w:rPr>
        <w:t xml:space="preserve">Addition of physical implementation capability for </w:t>
      </w:r>
      <w:proofErr w:type="spellStart"/>
      <w:r>
        <w:rPr>
          <w:rFonts w:ascii="Arial" w:hAnsi="Arial" w:cs="Arial"/>
          <w:b/>
          <w:sz w:val="24"/>
        </w:rPr>
        <w:t>eType</w:t>
      </w:r>
      <w:proofErr w:type="spellEnd"/>
      <w:r>
        <w:rPr>
          <w:rFonts w:ascii="Arial" w:hAnsi="Arial" w:cs="Arial"/>
          <w:b/>
          <w:sz w:val="24"/>
        </w:rPr>
        <w:t>-II codebook for CJT</w:t>
      </w:r>
    </w:p>
    <w:p w14:paraId="6FA206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923F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D8959" w14:textId="23CE0EF9" w:rsidR="00B2424A" w:rsidRDefault="00B2424A" w:rsidP="00B2424A">
      <w:pPr>
        <w:rPr>
          <w:rFonts w:ascii="Arial" w:hAnsi="Arial" w:cs="Arial"/>
          <w:b/>
          <w:sz w:val="24"/>
        </w:rPr>
      </w:pPr>
      <w:r>
        <w:rPr>
          <w:rFonts w:ascii="Arial" w:hAnsi="Arial" w:cs="Arial"/>
          <w:b/>
          <w:color w:val="0000FF"/>
          <w:sz w:val="24"/>
        </w:rPr>
        <w:t>R5-246981</w:t>
      </w:r>
      <w:r>
        <w:rPr>
          <w:rFonts w:ascii="Arial" w:hAnsi="Arial" w:cs="Arial"/>
          <w:b/>
          <w:color w:val="0000FF"/>
          <w:sz w:val="24"/>
        </w:rPr>
        <w:tab/>
      </w:r>
      <w:r>
        <w:rPr>
          <w:rFonts w:ascii="Arial" w:hAnsi="Arial" w:cs="Arial"/>
          <w:b/>
          <w:sz w:val="24"/>
        </w:rPr>
        <w:t>Addition of new capabilities for adding DL and UL MIMO evolution test cases</w:t>
      </w:r>
    </w:p>
    <w:p w14:paraId="5E55B2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CR-0737  Cat: F (Rel-18)</w:t>
      </w:r>
      <w:r>
        <w:rPr>
          <w:i/>
        </w:rPr>
        <w:br/>
      </w:r>
      <w:r>
        <w:rPr>
          <w:i/>
        </w:rPr>
        <w:br/>
      </w:r>
      <w:r>
        <w:rPr>
          <w:i/>
        </w:rPr>
        <w:tab/>
      </w:r>
      <w:r>
        <w:rPr>
          <w:i/>
        </w:rPr>
        <w:tab/>
      </w:r>
      <w:r>
        <w:rPr>
          <w:i/>
        </w:rPr>
        <w:tab/>
      </w:r>
      <w:r>
        <w:rPr>
          <w:i/>
        </w:rPr>
        <w:tab/>
      </w:r>
      <w:r>
        <w:rPr>
          <w:i/>
        </w:rPr>
        <w:tab/>
        <w:t>Source: Nokia</w:t>
      </w:r>
    </w:p>
    <w:p w14:paraId="05FD4682" w14:textId="77777777" w:rsidR="00B2424A" w:rsidRDefault="00B2424A" w:rsidP="00B2424A">
      <w:pPr>
        <w:rPr>
          <w:rFonts w:ascii="Arial" w:hAnsi="Arial" w:cs="Arial"/>
          <w:b/>
        </w:rPr>
      </w:pPr>
      <w:r>
        <w:rPr>
          <w:rFonts w:ascii="Arial" w:hAnsi="Arial" w:cs="Arial"/>
          <w:b/>
        </w:rPr>
        <w:t xml:space="preserve">Discussion: </w:t>
      </w:r>
    </w:p>
    <w:p w14:paraId="28E5A3AA" w14:textId="77777777" w:rsidR="00B2424A" w:rsidRDefault="00B2424A" w:rsidP="00B2424A">
      <w:r>
        <w:lastRenderedPageBreak/>
        <w:t>r1</w:t>
      </w:r>
    </w:p>
    <w:p w14:paraId="7885E6A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R5-247711</w:t>
      </w:r>
      <w:r>
        <w:rPr>
          <w:color w:val="993300"/>
          <w:u w:val="single"/>
        </w:rPr>
        <w:t>.</w:t>
      </w:r>
    </w:p>
    <w:p w14:paraId="1BC3CB45" w14:textId="166F47B2" w:rsidR="00B2424A" w:rsidRDefault="00B2424A" w:rsidP="00B2424A">
      <w:pPr>
        <w:rPr>
          <w:rFonts w:ascii="Arial" w:hAnsi="Arial" w:cs="Arial"/>
          <w:b/>
          <w:sz w:val="24"/>
        </w:rPr>
      </w:pPr>
      <w:r>
        <w:rPr>
          <w:rFonts w:ascii="Arial" w:hAnsi="Arial" w:cs="Arial"/>
          <w:b/>
          <w:color w:val="0000FF"/>
          <w:sz w:val="24"/>
        </w:rPr>
        <w:t>R5-247711</w:t>
      </w:r>
      <w:r>
        <w:rPr>
          <w:rFonts w:ascii="Arial" w:hAnsi="Arial" w:cs="Arial"/>
          <w:b/>
          <w:color w:val="0000FF"/>
          <w:sz w:val="24"/>
        </w:rPr>
        <w:tab/>
      </w:r>
      <w:r>
        <w:rPr>
          <w:rFonts w:ascii="Arial" w:hAnsi="Arial" w:cs="Arial"/>
          <w:b/>
          <w:sz w:val="24"/>
        </w:rPr>
        <w:t>Addition of new capabilities for adding DL and UL MIMO evolution test cases</w:t>
      </w:r>
    </w:p>
    <w:p w14:paraId="5F3CA9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CR-0737  rev 1 Cat: F (Rel-18)</w:t>
      </w:r>
      <w:r>
        <w:rPr>
          <w:i/>
        </w:rPr>
        <w:br/>
      </w:r>
      <w:r>
        <w:rPr>
          <w:i/>
        </w:rPr>
        <w:br/>
      </w:r>
      <w:r>
        <w:rPr>
          <w:i/>
        </w:rPr>
        <w:tab/>
      </w:r>
      <w:r>
        <w:rPr>
          <w:i/>
        </w:rPr>
        <w:tab/>
      </w:r>
      <w:r>
        <w:rPr>
          <w:i/>
        </w:rPr>
        <w:tab/>
      </w:r>
      <w:r>
        <w:rPr>
          <w:i/>
        </w:rPr>
        <w:tab/>
      </w:r>
      <w:r>
        <w:rPr>
          <w:i/>
        </w:rPr>
        <w:tab/>
        <w:t>Source: Nokia</w:t>
      </w:r>
    </w:p>
    <w:p w14:paraId="3312941E" w14:textId="77777777" w:rsidR="00B2424A" w:rsidRDefault="00B2424A" w:rsidP="00B2424A">
      <w:pPr>
        <w:rPr>
          <w:color w:val="808080"/>
        </w:rPr>
      </w:pPr>
      <w:r>
        <w:rPr>
          <w:color w:val="808080"/>
        </w:rPr>
        <w:t>(Replaces R5-246981)</w:t>
      </w:r>
    </w:p>
    <w:p w14:paraId="165DA2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7C9DB" w14:textId="77777777" w:rsidR="00B2424A" w:rsidRDefault="00B2424A" w:rsidP="00B2424A">
      <w:pPr>
        <w:pStyle w:val="Heading5"/>
      </w:pPr>
      <w:bookmarkStart w:id="560" w:name="_Toc184637272"/>
      <w:r>
        <w:t>5.3.34.3</w:t>
      </w:r>
      <w:r>
        <w:tab/>
        <w:t>TS 38.521-2</w:t>
      </w:r>
      <w:bookmarkEnd w:id="560"/>
    </w:p>
    <w:p w14:paraId="2257C1F2" w14:textId="77777777" w:rsidR="00B2424A" w:rsidRDefault="00B2424A" w:rsidP="00B2424A">
      <w:pPr>
        <w:pStyle w:val="Heading6"/>
      </w:pPr>
      <w:bookmarkStart w:id="561" w:name="_Toc184637273"/>
      <w:r>
        <w:t>5.3.34.3.1</w:t>
      </w:r>
      <w:r>
        <w:tab/>
        <w:t>Tx Requirements (Clause 6)</w:t>
      </w:r>
      <w:bookmarkEnd w:id="561"/>
    </w:p>
    <w:p w14:paraId="0233CE89" w14:textId="77777777" w:rsidR="00B2424A" w:rsidRDefault="00B2424A" w:rsidP="00B2424A">
      <w:pPr>
        <w:pStyle w:val="Heading6"/>
      </w:pPr>
      <w:bookmarkStart w:id="562" w:name="_Toc184637274"/>
      <w:r>
        <w:t>5.3.34.3.2</w:t>
      </w:r>
      <w:r>
        <w:tab/>
        <w:t>Rx Requirements (Clause 7)</w:t>
      </w:r>
      <w:bookmarkEnd w:id="562"/>
    </w:p>
    <w:p w14:paraId="644E5802" w14:textId="77777777" w:rsidR="00B2424A" w:rsidRDefault="00B2424A" w:rsidP="00B2424A">
      <w:pPr>
        <w:pStyle w:val="Heading6"/>
      </w:pPr>
      <w:bookmarkStart w:id="563" w:name="_Toc184637275"/>
      <w:r>
        <w:t>5.3.34.3.3</w:t>
      </w:r>
      <w:r>
        <w:tab/>
        <w:t>Clauses 1-5, Annexes</w:t>
      </w:r>
      <w:bookmarkEnd w:id="563"/>
    </w:p>
    <w:p w14:paraId="153FDBA0" w14:textId="77777777" w:rsidR="00B2424A" w:rsidRDefault="00B2424A" w:rsidP="00B2424A">
      <w:pPr>
        <w:pStyle w:val="Heading5"/>
      </w:pPr>
      <w:bookmarkStart w:id="564" w:name="_Toc184637276"/>
      <w:r>
        <w:t>5.3.34.4</w:t>
      </w:r>
      <w:r>
        <w:tab/>
        <w:t>TS 38.521-4</w:t>
      </w:r>
      <w:bookmarkEnd w:id="564"/>
    </w:p>
    <w:p w14:paraId="3DB1BA9C" w14:textId="77777777" w:rsidR="00B2424A" w:rsidRDefault="00B2424A" w:rsidP="00B2424A">
      <w:pPr>
        <w:pStyle w:val="Heading6"/>
      </w:pPr>
      <w:bookmarkStart w:id="565" w:name="_Toc184637277"/>
      <w:r>
        <w:t>5.3.34.4.1</w:t>
      </w:r>
      <w:r>
        <w:tab/>
        <w:t xml:space="preserve">Conducted </w:t>
      </w:r>
      <w:proofErr w:type="spellStart"/>
      <w:r>
        <w:t>Demod</w:t>
      </w:r>
      <w:proofErr w:type="spellEnd"/>
      <w:r>
        <w:t xml:space="preserve"> Performance and CSI Reporting Requirements (Clauses 5&amp;6)</w:t>
      </w:r>
      <w:bookmarkEnd w:id="565"/>
    </w:p>
    <w:p w14:paraId="129FC542" w14:textId="1D075497" w:rsidR="00B2424A" w:rsidRDefault="00B2424A" w:rsidP="00B2424A">
      <w:pPr>
        <w:rPr>
          <w:rFonts w:ascii="Arial" w:hAnsi="Arial" w:cs="Arial"/>
          <w:b/>
          <w:sz w:val="24"/>
        </w:rPr>
      </w:pPr>
      <w:r>
        <w:rPr>
          <w:rFonts w:ascii="Arial" w:hAnsi="Arial" w:cs="Arial"/>
          <w:b/>
          <w:color w:val="0000FF"/>
          <w:sz w:val="24"/>
        </w:rPr>
        <w:t>R5-246942</w:t>
      </w:r>
      <w:r>
        <w:rPr>
          <w:rFonts w:ascii="Arial" w:hAnsi="Arial" w:cs="Arial"/>
          <w:b/>
          <w:color w:val="0000FF"/>
          <w:sz w:val="24"/>
        </w:rPr>
        <w:tab/>
      </w:r>
      <w:r>
        <w:rPr>
          <w:rFonts w:ascii="Arial" w:hAnsi="Arial" w:cs="Arial"/>
          <w:b/>
          <w:sz w:val="24"/>
        </w:rPr>
        <w:t xml:space="preserve">Addition of new test case 6.3.2.1.9 2Rx PMI reporting for </w:t>
      </w:r>
      <w:proofErr w:type="spellStart"/>
      <w:r>
        <w:rPr>
          <w:rFonts w:ascii="Arial" w:hAnsi="Arial" w:cs="Arial"/>
          <w:b/>
          <w:sz w:val="24"/>
        </w:rPr>
        <w:t>eType</w:t>
      </w:r>
      <w:proofErr w:type="spellEnd"/>
      <w:r>
        <w:rPr>
          <w:rFonts w:ascii="Arial" w:hAnsi="Arial" w:cs="Arial"/>
          <w:b/>
          <w:sz w:val="24"/>
        </w:rPr>
        <w:t xml:space="preserve"> II Codebook</w:t>
      </w:r>
    </w:p>
    <w:p w14:paraId="731ED1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943D0E" w14:textId="77777777" w:rsidR="00B2424A" w:rsidRDefault="00B2424A" w:rsidP="00B2424A">
      <w:pPr>
        <w:rPr>
          <w:rFonts w:ascii="Arial" w:hAnsi="Arial" w:cs="Arial"/>
          <w:b/>
        </w:rPr>
      </w:pPr>
      <w:r>
        <w:rPr>
          <w:rFonts w:ascii="Arial" w:hAnsi="Arial" w:cs="Arial"/>
          <w:b/>
        </w:rPr>
        <w:t xml:space="preserve">Discussion: </w:t>
      </w:r>
    </w:p>
    <w:p w14:paraId="118FF4D1" w14:textId="77777777" w:rsidR="00B2424A" w:rsidRDefault="00B2424A" w:rsidP="00B2424A">
      <w:r>
        <w:t>r1</w:t>
      </w:r>
    </w:p>
    <w:p w14:paraId="422F4E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R5-247843</w:t>
      </w:r>
      <w:r>
        <w:rPr>
          <w:color w:val="993300"/>
          <w:u w:val="single"/>
        </w:rPr>
        <w:t>.</w:t>
      </w:r>
    </w:p>
    <w:p w14:paraId="14C48B36" w14:textId="2342DB5E" w:rsidR="00B2424A" w:rsidRDefault="00B2424A" w:rsidP="00B2424A">
      <w:pPr>
        <w:rPr>
          <w:rFonts w:ascii="Arial" w:hAnsi="Arial" w:cs="Arial"/>
          <w:b/>
          <w:sz w:val="24"/>
        </w:rPr>
      </w:pPr>
      <w:r>
        <w:rPr>
          <w:rFonts w:ascii="Arial" w:hAnsi="Arial" w:cs="Arial"/>
          <w:b/>
          <w:color w:val="0000FF"/>
          <w:sz w:val="24"/>
        </w:rPr>
        <w:t>R5-247843</w:t>
      </w:r>
      <w:r>
        <w:rPr>
          <w:rFonts w:ascii="Arial" w:hAnsi="Arial" w:cs="Arial"/>
          <w:b/>
          <w:color w:val="0000FF"/>
          <w:sz w:val="24"/>
        </w:rPr>
        <w:tab/>
      </w:r>
      <w:r>
        <w:rPr>
          <w:rFonts w:ascii="Arial" w:hAnsi="Arial" w:cs="Arial"/>
          <w:b/>
          <w:sz w:val="24"/>
        </w:rPr>
        <w:t xml:space="preserve">Addition of new test case 6.3.2.1.9 2Rx PMI reporting for </w:t>
      </w:r>
      <w:proofErr w:type="spellStart"/>
      <w:r>
        <w:rPr>
          <w:rFonts w:ascii="Arial" w:hAnsi="Arial" w:cs="Arial"/>
          <w:b/>
          <w:sz w:val="24"/>
        </w:rPr>
        <w:t>eType</w:t>
      </w:r>
      <w:proofErr w:type="spellEnd"/>
      <w:r>
        <w:rPr>
          <w:rFonts w:ascii="Arial" w:hAnsi="Arial" w:cs="Arial"/>
          <w:b/>
          <w:sz w:val="24"/>
        </w:rPr>
        <w:t xml:space="preserve"> II Codebook</w:t>
      </w:r>
    </w:p>
    <w:p w14:paraId="6BFB0CA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9486F2" w14:textId="77777777" w:rsidR="00B2424A" w:rsidRDefault="00B2424A" w:rsidP="00B2424A">
      <w:pPr>
        <w:rPr>
          <w:color w:val="808080"/>
        </w:rPr>
      </w:pPr>
      <w:r>
        <w:rPr>
          <w:color w:val="808080"/>
        </w:rPr>
        <w:t>(Replaces R5-246942)</w:t>
      </w:r>
    </w:p>
    <w:p w14:paraId="1056F7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3B00" w14:textId="283118C5" w:rsidR="00B2424A" w:rsidRDefault="00B2424A" w:rsidP="00B2424A">
      <w:pPr>
        <w:rPr>
          <w:rFonts w:ascii="Arial" w:hAnsi="Arial" w:cs="Arial"/>
          <w:b/>
          <w:sz w:val="24"/>
        </w:rPr>
      </w:pPr>
      <w:r>
        <w:rPr>
          <w:rFonts w:ascii="Arial" w:hAnsi="Arial" w:cs="Arial"/>
          <w:b/>
          <w:color w:val="0000FF"/>
          <w:sz w:val="24"/>
        </w:rPr>
        <w:t>R5-246943</w:t>
      </w:r>
      <w:r>
        <w:rPr>
          <w:rFonts w:ascii="Arial" w:hAnsi="Arial" w:cs="Arial"/>
          <w:b/>
          <w:color w:val="0000FF"/>
          <w:sz w:val="24"/>
        </w:rPr>
        <w:tab/>
      </w:r>
      <w:r>
        <w:rPr>
          <w:rFonts w:ascii="Arial" w:hAnsi="Arial" w:cs="Arial"/>
          <w:b/>
          <w:sz w:val="24"/>
        </w:rPr>
        <w:t xml:space="preserve">Addition of new test case 6.3.3.1.9 4Rx PMI reporting for </w:t>
      </w:r>
      <w:proofErr w:type="spellStart"/>
      <w:r>
        <w:rPr>
          <w:rFonts w:ascii="Arial" w:hAnsi="Arial" w:cs="Arial"/>
          <w:b/>
          <w:sz w:val="24"/>
        </w:rPr>
        <w:t>eType</w:t>
      </w:r>
      <w:proofErr w:type="spellEnd"/>
      <w:r>
        <w:rPr>
          <w:rFonts w:ascii="Arial" w:hAnsi="Arial" w:cs="Arial"/>
          <w:b/>
          <w:sz w:val="24"/>
        </w:rPr>
        <w:t xml:space="preserve"> II Codebook</w:t>
      </w:r>
    </w:p>
    <w:p w14:paraId="7D44646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8376F5" w14:textId="77777777" w:rsidR="00B2424A" w:rsidRDefault="00B2424A" w:rsidP="00B2424A">
      <w:pPr>
        <w:rPr>
          <w:rFonts w:ascii="Arial" w:hAnsi="Arial" w:cs="Arial"/>
          <w:b/>
        </w:rPr>
      </w:pPr>
      <w:r>
        <w:rPr>
          <w:rFonts w:ascii="Arial" w:hAnsi="Arial" w:cs="Arial"/>
          <w:b/>
        </w:rPr>
        <w:lastRenderedPageBreak/>
        <w:t xml:space="preserve">Discussion: </w:t>
      </w:r>
    </w:p>
    <w:p w14:paraId="143424BC" w14:textId="77777777" w:rsidR="00B2424A" w:rsidRDefault="00B2424A" w:rsidP="00B2424A">
      <w:r>
        <w:t>r1</w:t>
      </w:r>
    </w:p>
    <w:p w14:paraId="1E0C5A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R5-247842</w:t>
      </w:r>
      <w:r>
        <w:rPr>
          <w:color w:val="993300"/>
          <w:u w:val="single"/>
        </w:rPr>
        <w:t>.</w:t>
      </w:r>
    </w:p>
    <w:p w14:paraId="776ED301" w14:textId="620EF3D0" w:rsidR="00B2424A" w:rsidRDefault="00B2424A" w:rsidP="00B2424A">
      <w:pPr>
        <w:rPr>
          <w:rFonts w:ascii="Arial" w:hAnsi="Arial" w:cs="Arial"/>
          <w:b/>
          <w:sz w:val="24"/>
        </w:rPr>
      </w:pPr>
      <w:r>
        <w:rPr>
          <w:rFonts w:ascii="Arial" w:hAnsi="Arial" w:cs="Arial"/>
          <w:b/>
          <w:color w:val="0000FF"/>
          <w:sz w:val="24"/>
        </w:rPr>
        <w:t>R5-247842</w:t>
      </w:r>
      <w:r>
        <w:rPr>
          <w:rFonts w:ascii="Arial" w:hAnsi="Arial" w:cs="Arial"/>
          <w:b/>
          <w:color w:val="0000FF"/>
          <w:sz w:val="24"/>
        </w:rPr>
        <w:tab/>
      </w:r>
      <w:r>
        <w:rPr>
          <w:rFonts w:ascii="Arial" w:hAnsi="Arial" w:cs="Arial"/>
          <w:b/>
          <w:sz w:val="24"/>
        </w:rPr>
        <w:t xml:space="preserve">Addition of new test case 6.3.3.1.9 4Rx PMI reporting for </w:t>
      </w:r>
      <w:proofErr w:type="spellStart"/>
      <w:r>
        <w:rPr>
          <w:rFonts w:ascii="Arial" w:hAnsi="Arial" w:cs="Arial"/>
          <w:b/>
          <w:sz w:val="24"/>
        </w:rPr>
        <w:t>eType</w:t>
      </w:r>
      <w:proofErr w:type="spellEnd"/>
      <w:r>
        <w:rPr>
          <w:rFonts w:ascii="Arial" w:hAnsi="Arial" w:cs="Arial"/>
          <w:b/>
          <w:sz w:val="24"/>
        </w:rPr>
        <w:t xml:space="preserve"> II Codebook</w:t>
      </w:r>
    </w:p>
    <w:p w14:paraId="3A445C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EB8A8A" w14:textId="77777777" w:rsidR="00B2424A" w:rsidRDefault="00B2424A" w:rsidP="00B2424A">
      <w:pPr>
        <w:rPr>
          <w:color w:val="808080"/>
        </w:rPr>
      </w:pPr>
      <w:r>
        <w:rPr>
          <w:color w:val="808080"/>
        </w:rPr>
        <w:t>(Replaces R5-246943)</w:t>
      </w:r>
    </w:p>
    <w:p w14:paraId="4D3BB4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7F3E8" w14:textId="479B68BF" w:rsidR="00B2424A" w:rsidRDefault="00B2424A" w:rsidP="00B2424A">
      <w:pPr>
        <w:rPr>
          <w:rFonts w:ascii="Arial" w:hAnsi="Arial" w:cs="Arial"/>
          <w:b/>
          <w:sz w:val="24"/>
        </w:rPr>
      </w:pPr>
      <w:r>
        <w:rPr>
          <w:rFonts w:ascii="Arial" w:hAnsi="Arial" w:cs="Arial"/>
          <w:b/>
          <w:color w:val="0000FF"/>
          <w:sz w:val="24"/>
        </w:rPr>
        <w:t>R5-246944</w:t>
      </w:r>
      <w:r>
        <w:rPr>
          <w:rFonts w:ascii="Arial" w:hAnsi="Arial" w:cs="Arial"/>
          <w:b/>
          <w:color w:val="0000FF"/>
          <w:sz w:val="24"/>
        </w:rPr>
        <w:tab/>
      </w:r>
      <w:r>
        <w:rPr>
          <w:rFonts w:ascii="Arial" w:hAnsi="Arial" w:cs="Arial"/>
          <w:b/>
          <w:sz w:val="24"/>
        </w:rPr>
        <w:t>Addition of new test case 2Rx TDD PDSCH demodulation for enhanced DMRS</w:t>
      </w:r>
    </w:p>
    <w:p w14:paraId="6672A86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7618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88242" w14:textId="33B010DF" w:rsidR="00B2424A" w:rsidRDefault="00B2424A" w:rsidP="00B2424A">
      <w:pPr>
        <w:rPr>
          <w:rFonts w:ascii="Arial" w:hAnsi="Arial" w:cs="Arial"/>
          <w:b/>
          <w:sz w:val="24"/>
        </w:rPr>
      </w:pPr>
      <w:r>
        <w:rPr>
          <w:rFonts w:ascii="Arial" w:hAnsi="Arial" w:cs="Arial"/>
          <w:b/>
          <w:color w:val="0000FF"/>
          <w:sz w:val="24"/>
        </w:rPr>
        <w:t>R5-246945</w:t>
      </w:r>
      <w:r>
        <w:rPr>
          <w:rFonts w:ascii="Arial" w:hAnsi="Arial" w:cs="Arial"/>
          <w:b/>
          <w:color w:val="0000FF"/>
          <w:sz w:val="24"/>
        </w:rPr>
        <w:tab/>
      </w:r>
      <w:r>
        <w:rPr>
          <w:rFonts w:ascii="Arial" w:hAnsi="Arial" w:cs="Arial"/>
          <w:b/>
          <w:sz w:val="24"/>
        </w:rPr>
        <w:t>Addition of new test case 4Rx FDD PDSCH demodulation for enhanced DMRS</w:t>
      </w:r>
    </w:p>
    <w:p w14:paraId="00697C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88A0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CF009" w14:textId="77777777" w:rsidR="00B2424A" w:rsidRDefault="00B2424A" w:rsidP="00B2424A">
      <w:pPr>
        <w:pStyle w:val="Heading6"/>
      </w:pPr>
      <w:bookmarkStart w:id="566" w:name="_Toc184637278"/>
      <w:r>
        <w:t>5.3.34.4.2</w:t>
      </w:r>
      <w:r>
        <w:tab/>
        <w:t xml:space="preserve">Radiated </w:t>
      </w:r>
      <w:proofErr w:type="spellStart"/>
      <w:r>
        <w:t>Demod</w:t>
      </w:r>
      <w:proofErr w:type="spellEnd"/>
      <w:r>
        <w:t xml:space="preserve"> Performance and CSI Reporting Requirements (Clauses 7&amp;8)</w:t>
      </w:r>
      <w:bookmarkEnd w:id="566"/>
    </w:p>
    <w:p w14:paraId="24C5F883" w14:textId="77777777" w:rsidR="00B2424A" w:rsidRDefault="00B2424A" w:rsidP="00B2424A">
      <w:pPr>
        <w:pStyle w:val="Heading6"/>
      </w:pPr>
      <w:bookmarkStart w:id="567" w:name="_Toc184637279"/>
      <w:r>
        <w:t>5.3.34.4.3</w:t>
      </w:r>
      <w:r>
        <w:tab/>
        <w:t xml:space="preserve">Interworking </w:t>
      </w:r>
      <w:proofErr w:type="spellStart"/>
      <w:r>
        <w:t>Demod</w:t>
      </w:r>
      <w:proofErr w:type="spellEnd"/>
      <w:r>
        <w:t xml:space="preserve"> Performance and CSI Reporting Requirements (Clauses 9&amp;10)</w:t>
      </w:r>
      <w:bookmarkEnd w:id="567"/>
    </w:p>
    <w:p w14:paraId="28C72AB4" w14:textId="77777777" w:rsidR="00B2424A" w:rsidRDefault="00B2424A" w:rsidP="00B2424A">
      <w:pPr>
        <w:pStyle w:val="Heading6"/>
      </w:pPr>
      <w:bookmarkStart w:id="568" w:name="_Toc184637280"/>
      <w:r>
        <w:t>5.3.34.4.4</w:t>
      </w:r>
      <w:r>
        <w:tab/>
        <w:t>Clauses 1-4, Annexes</w:t>
      </w:r>
      <w:bookmarkEnd w:id="568"/>
    </w:p>
    <w:p w14:paraId="3801F925" w14:textId="77777777" w:rsidR="00B2424A" w:rsidRDefault="00B2424A" w:rsidP="00B2424A">
      <w:pPr>
        <w:pStyle w:val="Heading5"/>
      </w:pPr>
      <w:bookmarkStart w:id="569" w:name="_Toc184637281"/>
      <w:r>
        <w:t>5.3.34.5</w:t>
      </w:r>
      <w:r>
        <w:tab/>
        <w:t>TS 38.522</w:t>
      </w:r>
      <w:bookmarkEnd w:id="569"/>
    </w:p>
    <w:p w14:paraId="56130F8E" w14:textId="09693ADB" w:rsidR="00B2424A" w:rsidRDefault="00B2424A" w:rsidP="00B2424A">
      <w:pPr>
        <w:rPr>
          <w:rFonts w:ascii="Arial" w:hAnsi="Arial" w:cs="Arial"/>
          <w:b/>
          <w:sz w:val="24"/>
        </w:rPr>
      </w:pPr>
      <w:r>
        <w:rPr>
          <w:rFonts w:ascii="Arial" w:hAnsi="Arial" w:cs="Arial"/>
          <w:b/>
          <w:color w:val="0000FF"/>
          <w:sz w:val="24"/>
        </w:rPr>
        <w:t>R5-246946</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enhanced DMRS and </w:t>
      </w:r>
      <w:proofErr w:type="spellStart"/>
      <w:r>
        <w:rPr>
          <w:rFonts w:ascii="Arial" w:hAnsi="Arial" w:cs="Arial"/>
          <w:b/>
          <w:sz w:val="24"/>
        </w:rPr>
        <w:t>eType</w:t>
      </w:r>
      <w:proofErr w:type="spellEnd"/>
      <w:r>
        <w:rPr>
          <w:rFonts w:ascii="Arial" w:hAnsi="Arial" w:cs="Arial"/>
          <w:b/>
          <w:sz w:val="24"/>
        </w:rPr>
        <w:t xml:space="preserve"> II Codebook test cases</w:t>
      </w:r>
    </w:p>
    <w:p w14:paraId="7F1AD0A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4D84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222EA" w14:textId="354E2737" w:rsidR="00B2424A" w:rsidRDefault="00B2424A" w:rsidP="00B2424A">
      <w:pPr>
        <w:rPr>
          <w:rFonts w:ascii="Arial" w:hAnsi="Arial" w:cs="Arial"/>
          <w:b/>
          <w:sz w:val="24"/>
        </w:rPr>
      </w:pPr>
      <w:r>
        <w:rPr>
          <w:rFonts w:ascii="Arial" w:hAnsi="Arial" w:cs="Arial"/>
          <w:b/>
          <w:color w:val="0000FF"/>
          <w:sz w:val="24"/>
        </w:rPr>
        <w:t>R5-246982</w:t>
      </w:r>
      <w:r>
        <w:rPr>
          <w:rFonts w:ascii="Arial" w:hAnsi="Arial" w:cs="Arial"/>
          <w:b/>
          <w:color w:val="0000FF"/>
          <w:sz w:val="24"/>
        </w:rPr>
        <w:tab/>
      </w:r>
      <w:r>
        <w:rPr>
          <w:rFonts w:ascii="Arial" w:hAnsi="Arial" w:cs="Arial"/>
          <w:b/>
          <w:sz w:val="24"/>
        </w:rPr>
        <w:t>Update to applicability for downlink and uplink MIMO evolution test cases</w:t>
      </w:r>
    </w:p>
    <w:p w14:paraId="7C1C0C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CR-0513  Cat: F (Rel-18)</w:t>
      </w:r>
      <w:r>
        <w:rPr>
          <w:i/>
        </w:rPr>
        <w:br/>
      </w:r>
      <w:r>
        <w:rPr>
          <w:i/>
        </w:rPr>
        <w:lastRenderedPageBreak/>
        <w:br/>
      </w:r>
      <w:r>
        <w:rPr>
          <w:i/>
        </w:rPr>
        <w:tab/>
      </w:r>
      <w:r>
        <w:rPr>
          <w:i/>
        </w:rPr>
        <w:tab/>
      </w:r>
      <w:r>
        <w:rPr>
          <w:i/>
        </w:rPr>
        <w:tab/>
      </w:r>
      <w:r>
        <w:rPr>
          <w:i/>
        </w:rPr>
        <w:tab/>
      </w:r>
      <w:r>
        <w:rPr>
          <w:i/>
        </w:rPr>
        <w:tab/>
        <w:t>Source: Nokia</w:t>
      </w:r>
    </w:p>
    <w:p w14:paraId="4A1651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B719" w14:textId="77777777" w:rsidR="00B2424A" w:rsidRDefault="00B2424A" w:rsidP="00B2424A">
      <w:pPr>
        <w:pStyle w:val="Heading5"/>
      </w:pPr>
      <w:bookmarkStart w:id="570" w:name="_Toc184637282"/>
      <w:r>
        <w:t>5.3.34.6</w:t>
      </w:r>
      <w:r>
        <w:tab/>
        <w:t>TS 38.533</w:t>
      </w:r>
      <w:bookmarkEnd w:id="570"/>
    </w:p>
    <w:p w14:paraId="36BB22BE" w14:textId="48E10907" w:rsidR="00B2424A" w:rsidRDefault="00B2424A" w:rsidP="00B2424A">
      <w:pPr>
        <w:rPr>
          <w:rFonts w:ascii="Arial" w:hAnsi="Arial" w:cs="Arial"/>
          <w:b/>
          <w:sz w:val="24"/>
        </w:rPr>
      </w:pPr>
      <w:r>
        <w:rPr>
          <w:rFonts w:ascii="Arial" w:hAnsi="Arial" w:cs="Arial"/>
          <w:b/>
          <w:color w:val="0000FF"/>
          <w:sz w:val="24"/>
        </w:rPr>
        <w:t>R5-246983</w:t>
      </w:r>
      <w:r>
        <w:rPr>
          <w:rFonts w:ascii="Arial" w:hAnsi="Arial" w:cs="Arial"/>
          <w:b/>
          <w:color w:val="0000FF"/>
          <w:sz w:val="24"/>
        </w:rPr>
        <w:tab/>
      </w:r>
      <w:r>
        <w:rPr>
          <w:rFonts w:ascii="Arial" w:hAnsi="Arial" w:cs="Arial"/>
          <w:b/>
          <w:sz w:val="24"/>
        </w:rPr>
        <w:t>Completion of SA FR2 UE Transmit Timing with 2 TAGs for multi-DCI multi-TRP operation test case including TT</w:t>
      </w:r>
    </w:p>
    <w:p w14:paraId="2C5553C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CR-3578  Cat: F (Rel-18)</w:t>
      </w:r>
      <w:r>
        <w:rPr>
          <w:i/>
        </w:rPr>
        <w:br/>
      </w:r>
      <w:r>
        <w:rPr>
          <w:i/>
        </w:rPr>
        <w:br/>
      </w:r>
      <w:r>
        <w:rPr>
          <w:i/>
        </w:rPr>
        <w:tab/>
      </w:r>
      <w:r>
        <w:rPr>
          <w:i/>
        </w:rPr>
        <w:tab/>
      </w:r>
      <w:r>
        <w:rPr>
          <w:i/>
        </w:rPr>
        <w:tab/>
      </w:r>
      <w:r>
        <w:rPr>
          <w:i/>
        </w:rPr>
        <w:tab/>
      </w:r>
      <w:r>
        <w:rPr>
          <w:i/>
        </w:rPr>
        <w:tab/>
        <w:t>Source: Nokia</w:t>
      </w:r>
    </w:p>
    <w:p w14:paraId="6D41F857" w14:textId="77777777" w:rsidR="00B2424A" w:rsidRDefault="00B2424A" w:rsidP="00B2424A">
      <w:pPr>
        <w:rPr>
          <w:rFonts w:ascii="Arial" w:hAnsi="Arial" w:cs="Arial"/>
          <w:b/>
        </w:rPr>
      </w:pPr>
      <w:r>
        <w:rPr>
          <w:rFonts w:ascii="Arial" w:hAnsi="Arial" w:cs="Arial"/>
          <w:b/>
        </w:rPr>
        <w:t xml:space="preserve">Abstract: </w:t>
      </w:r>
    </w:p>
    <w:p w14:paraId="7B577477" w14:textId="77777777" w:rsidR="00B2424A" w:rsidRDefault="00B2424A" w:rsidP="00B2424A">
      <w:r>
        <w:t>RRM TT</w:t>
      </w:r>
    </w:p>
    <w:p w14:paraId="2AF9A1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90772" w14:textId="35F52D7A" w:rsidR="00B2424A" w:rsidRDefault="00B2424A" w:rsidP="00B2424A">
      <w:pPr>
        <w:rPr>
          <w:rFonts w:ascii="Arial" w:hAnsi="Arial" w:cs="Arial"/>
          <w:b/>
          <w:sz w:val="24"/>
        </w:rPr>
      </w:pPr>
      <w:r>
        <w:rPr>
          <w:rFonts w:ascii="Arial" w:hAnsi="Arial" w:cs="Arial"/>
          <w:b/>
          <w:color w:val="0000FF"/>
          <w:sz w:val="24"/>
        </w:rPr>
        <w:t>R5-246984</w:t>
      </w:r>
      <w:r>
        <w:rPr>
          <w:rFonts w:ascii="Arial" w:hAnsi="Arial" w:cs="Arial"/>
          <w:b/>
          <w:color w:val="0000FF"/>
          <w:sz w:val="24"/>
        </w:rPr>
        <w:tab/>
      </w:r>
      <w:r>
        <w:rPr>
          <w:rFonts w:ascii="Arial" w:hAnsi="Arial" w:cs="Arial"/>
          <w:b/>
          <w:sz w:val="24"/>
        </w:rPr>
        <w:t xml:space="preserve">Completion of NR SA FR2 </w:t>
      </w:r>
      <w:proofErr w:type="spellStart"/>
      <w:r>
        <w:rPr>
          <w:rFonts w:ascii="Arial" w:hAnsi="Arial" w:cs="Arial"/>
          <w:b/>
          <w:sz w:val="24"/>
        </w:rPr>
        <w:t>PCell</w:t>
      </w:r>
      <w:proofErr w:type="spellEnd"/>
      <w:r>
        <w:rPr>
          <w:rFonts w:ascii="Arial" w:hAnsi="Arial" w:cs="Arial"/>
          <w:b/>
          <w:sz w:val="24"/>
        </w:rPr>
        <w:t xml:space="preserve"> uplink TCI state switch for two known TCI states test case including TT</w:t>
      </w:r>
    </w:p>
    <w:p w14:paraId="4A71C67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CR-3579  Cat: F (Rel-18)</w:t>
      </w:r>
      <w:r>
        <w:rPr>
          <w:i/>
        </w:rPr>
        <w:br/>
      </w:r>
      <w:r>
        <w:rPr>
          <w:i/>
        </w:rPr>
        <w:br/>
      </w:r>
      <w:r>
        <w:rPr>
          <w:i/>
        </w:rPr>
        <w:tab/>
      </w:r>
      <w:r>
        <w:rPr>
          <w:i/>
        </w:rPr>
        <w:tab/>
      </w:r>
      <w:r>
        <w:rPr>
          <w:i/>
        </w:rPr>
        <w:tab/>
      </w:r>
      <w:r>
        <w:rPr>
          <w:i/>
        </w:rPr>
        <w:tab/>
      </w:r>
      <w:r>
        <w:rPr>
          <w:i/>
        </w:rPr>
        <w:tab/>
        <w:t>Source: Nokia</w:t>
      </w:r>
    </w:p>
    <w:p w14:paraId="0B6854C7" w14:textId="77777777" w:rsidR="00B2424A" w:rsidRDefault="00B2424A" w:rsidP="00B2424A">
      <w:pPr>
        <w:rPr>
          <w:rFonts w:ascii="Arial" w:hAnsi="Arial" w:cs="Arial"/>
          <w:b/>
        </w:rPr>
      </w:pPr>
      <w:r>
        <w:rPr>
          <w:rFonts w:ascii="Arial" w:hAnsi="Arial" w:cs="Arial"/>
          <w:b/>
        </w:rPr>
        <w:t xml:space="preserve">Abstract: </w:t>
      </w:r>
    </w:p>
    <w:p w14:paraId="770AA35F" w14:textId="77777777" w:rsidR="00B2424A" w:rsidRDefault="00B2424A" w:rsidP="00B2424A">
      <w:r>
        <w:t>RRM TT</w:t>
      </w:r>
    </w:p>
    <w:p w14:paraId="774898F9" w14:textId="77777777" w:rsidR="00B2424A" w:rsidRDefault="00B2424A" w:rsidP="00B2424A">
      <w:pPr>
        <w:rPr>
          <w:rFonts w:ascii="Arial" w:hAnsi="Arial" w:cs="Arial"/>
          <w:b/>
        </w:rPr>
      </w:pPr>
      <w:r>
        <w:rPr>
          <w:rFonts w:ascii="Arial" w:hAnsi="Arial" w:cs="Arial"/>
          <w:b/>
        </w:rPr>
        <w:t xml:space="preserve">Discussion: </w:t>
      </w:r>
    </w:p>
    <w:p w14:paraId="0A745684" w14:textId="77777777" w:rsidR="00B2424A" w:rsidRDefault="00B2424A" w:rsidP="00B2424A">
      <w:r>
        <w:t>r1</w:t>
      </w:r>
    </w:p>
    <w:p w14:paraId="303498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R5-247904</w:t>
      </w:r>
      <w:r>
        <w:rPr>
          <w:color w:val="993300"/>
          <w:u w:val="single"/>
        </w:rPr>
        <w:t>.</w:t>
      </w:r>
    </w:p>
    <w:p w14:paraId="05C6157A" w14:textId="3FB82C66" w:rsidR="00B2424A" w:rsidRDefault="00B2424A" w:rsidP="00B2424A">
      <w:pPr>
        <w:rPr>
          <w:rFonts w:ascii="Arial" w:hAnsi="Arial" w:cs="Arial"/>
          <w:b/>
          <w:sz w:val="24"/>
        </w:rPr>
      </w:pPr>
      <w:r>
        <w:rPr>
          <w:rFonts w:ascii="Arial" w:hAnsi="Arial" w:cs="Arial"/>
          <w:b/>
          <w:color w:val="0000FF"/>
          <w:sz w:val="24"/>
        </w:rPr>
        <w:t>R5-247904</w:t>
      </w:r>
      <w:r>
        <w:rPr>
          <w:rFonts w:ascii="Arial" w:hAnsi="Arial" w:cs="Arial"/>
          <w:b/>
          <w:color w:val="0000FF"/>
          <w:sz w:val="24"/>
        </w:rPr>
        <w:tab/>
      </w:r>
      <w:r>
        <w:rPr>
          <w:rFonts w:ascii="Arial" w:hAnsi="Arial" w:cs="Arial"/>
          <w:b/>
          <w:sz w:val="24"/>
        </w:rPr>
        <w:t xml:space="preserve">Completion of NR SA FR2 </w:t>
      </w:r>
      <w:proofErr w:type="spellStart"/>
      <w:r>
        <w:rPr>
          <w:rFonts w:ascii="Arial" w:hAnsi="Arial" w:cs="Arial"/>
          <w:b/>
          <w:sz w:val="24"/>
        </w:rPr>
        <w:t>PCell</w:t>
      </w:r>
      <w:proofErr w:type="spellEnd"/>
      <w:r>
        <w:rPr>
          <w:rFonts w:ascii="Arial" w:hAnsi="Arial" w:cs="Arial"/>
          <w:b/>
          <w:sz w:val="24"/>
        </w:rPr>
        <w:t xml:space="preserve"> uplink TCI state switch for two known TCI states test case including TT</w:t>
      </w:r>
    </w:p>
    <w:p w14:paraId="5B15C4F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CR-3579  rev 1 Cat: F (Rel-18)</w:t>
      </w:r>
      <w:r>
        <w:rPr>
          <w:i/>
        </w:rPr>
        <w:br/>
      </w:r>
      <w:r>
        <w:rPr>
          <w:i/>
        </w:rPr>
        <w:br/>
      </w:r>
      <w:r>
        <w:rPr>
          <w:i/>
        </w:rPr>
        <w:tab/>
      </w:r>
      <w:r>
        <w:rPr>
          <w:i/>
        </w:rPr>
        <w:tab/>
      </w:r>
      <w:r>
        <w:rPr>
          <w:i/>
        </w:rPr>
        <w:tab/>
      </w:r>
      <w:r>
        <w:rPr>
          <w:i/>
        </w:rPr>
        <w:tab/>
      </w:r>
      <w:r>
        <w:rPr>
          <w:i/>
        </w:rPr>
        <w:tab/>
        <w:t>Source: Nokia</w:t>
      </w:r>
    </w:p>
    <w:p w14:paraId="5BF0B1DD" w14:textId="77777777" w:rsidR="00B2424A" w:rsidRDefault="00B2424A" w:rsidP="00B2424A">
      <w:pPr>
        <w:rPr>
          <w:color w:val="808080"/>
        </w:rPr>
      </w:pPr>
      <w:r>
        <w:rPr>
          <w:color w:val="808080"/>
        </w:rPr>
        <w:t>(Replaces R5-246984)</w:t>
      </w:r>
    </w:p>
    <w:p w14:paraId="67247FC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8EABE" w14:textId="4E0D2024" w:rsidR="00B2424A" w:rsidRDefault="00B2424A" w:rsidP="00B2424A">
      <w:pPr>
        <w:rPr>
          <w:rFonts w:ascii="Arial" w:hAnsi="Arial" w:cs="Arial"/>
          <w:b/>
          <w:sz w:val="24"/>
        </w:rPr>
      </w:pPr>
      <w:r>
        <w:rPr>
          <w:rFonts w:ascii="Arial" w:hAnsi="Arial" w:cs="Arial"/>
          <w:b/>
          <w:color w:val="0000FF"/>
          <w:sz w:val="24"/>
        </w:rPr>
        <w:t>R5-246985</w:t>
      </w:r>
      <w:r>
        <w:rPr>
          <w:rFonts w:ascii="Arial" w:hAnsi="Arial" w:cs="Arial"/>
          <w:b/>
          <w:color w:val="0000FF"/>
          <w:sz w:val="24"/>
        </w:rPr>
        <w:tab/>
      </w:r>
      <w:r>
        <w:rPr>
          <w:rFonts w:ascii="Arial" w:hAnsi="Arial" w:cs="Arial"/>
          <w:b/>
          <w:sz w:val="24"/>
        </w:rPr>
        <w:t>Annex A changes for adding SA FR2 UL TCI state switch test case</w:t>
      </w:r>
    </w:p>
    <w:p w14:paraId="49AA90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CR-3580  Cat: F (Rel-18)</w:t>
      </w:r>
      <w:r>
        <w:rPr>
          <w:i/>
        </w:rPr>
        <w:br/>
      </w:r>
      <w:r>
        <w:rPr>
          <w:i/>
        </w:rPr>
        <w:br/>
      </w:r>
      <w:r>
        <w:rPr>
          <w:i/>
        </w:rPr>
        <w:tab/>
      </w:r>
      <w:r>
        <w:rPr>
          <w:i/>
        </w:rPr>
        <w:tab/>
      </w:r>
      <w:r>
        <w:rPr>
          <w:i/>
        </w:rPr>
        <w:tab/>
      </w:r>
      <w:r>
        <w:rPr>
          <w:i/>
        </w:rPr>
        <w:tab/>
      </w:r>
      <w:r>
        <w:rPr>
          <w:i/>
        </w:rPr>
        <w:tab/>
        <w:t>Source: Nokia</w:t>
      </w:r>
    </w:p>
    <w:p w14:paraId="65C548B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18AC6" w14:textId="6F6FCBE4" w:rsidR="009C2C45" w:rsidRDefault="00B2424A">
      <w:pPr>
        <w:rPr>
          <w:rFonts w:ascii="Arial" w:hAnsi="Arial" w:cs="Arial"/>
          <w:b/>
          <w:sz w:val="24"/>
        </w:rPr>
      </w:pPr>
      <w:r>
        <w:rPr>
          <w:rFonts w:ascii="Arial" w:hAnsi="Arial" w:cs="Arial"/>
          <w:b/>
          <w:color w:val="0000FF"/>
          <w:sz w:val="24"/>
        </w:rPr>
        <w:t>R5-246986</w:t>
      </w:r>
      <w:r>
        <w:rPr>
          <w:rFonts w:ascii="Arial" w:hAnsi="Arial" w:cs="Arial"/>
          <w:b/>
          <w:color w:val="0000FF"/>
          <w:sz w:val="24"/>
        </w:rPr>
        <w:tab/>
      </w:r>
      <w:r>
        <w:rPr>
          <w:rFonts w:ascii="Arial" w:hAnsi="Arial" w:cs="Arial"/>
          <w:b/>
          <w:sz w:val="24"/>
        </w:rPr>
        <w:t>Addition of test tolerance for test cases of NR SA FR2 MAC-CE based active uplink TCI state switch and UE Transmit Timing for multi-TRP operation</w:t>
      </w:r>
    </w:p>
    <w:p w14:paraId="74D1E03A"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CR-3581  Cat: F (Rel-18)</w:t>
      </w:r>
      <w:r>
        <w:rPr>
          <w:i/>
        </w:rPr>
        <w:br/>
      </w:r>
      <w:r>
        <w:rPr>
          <w:i/>
        </w:rPr>
        <w:br/>
      </w:r>
      <w:r>
        <w:rPr>
          <w:i/>
        </w:rPr>
        <w:tab/>
      </w:r>
      <w:r>
        <w:rPr>
          <w:i/>
        </w:rPr>
        <w:tab/>
      </w:r>
      <w:r>
        <w:rPr>
          <w:i/>
        </w:rPr>
        <w:tab/>
      </w:r>
      <w:r>
        <w:rPr>
          <w:i/>
        </w:rPr>
        <w:tab/>
      </w:r>
      <w:r>
        <w:rPr>
          <w:i/>
        </w:rPr>
        <w:tab/>
        <w:t>Source: Nokia</w:t>
      </w:r>
    </w:p>
    <w:p w14:paraId="74116B7D" w14:textId="77777777" w:rsidR="00B2424A" w:rsidRDefault="00B2424A" w:rsidP="00B2424A">
      <w:pPr>
        <w:rPr>
          <w:rFonts w:ascii="Arial" w:hAnsi="Arial" w:cs="Arial"/>
          <w:b/>
        </w:rPr>
      </w:pPr>
      <w:r>
        <w:rPr>
          <w:rFonts w:ascii="Arial" w:hAnsi="Arial" w:cs="Arial"/>
          <w:b/>
        </w:rPr>
        <w:t xml:space="preserve">Abstract: </w:t>
      </w:r>
    </w:p>
    <w:p w14:paraId="7CC8F9FC" w14:textId="77777777" w:rsidR="00B2424A" w:rsidRDefault="00B2424A" w:rsidP="00B2424A">
      <w:r>
        <w:t>RRM TT</w:t>
      </w:r>
    </w:p>
    <w:p w14:paraId="6B4905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7BC5E" w14:textId="77777777" w:rsidR="00B2424A" w:rsidRDefault="00B2424A" w:rsidP="00B2424A">
      <w:pPr>
        <w:pStyle w:val="Heading5"/>
      </w:pPr>
      <w:bookmarkStart w:id="571" w:name="_Toc184637283"/>
      <w:r>
        <w:t>5.3.34.7</w:t>
      </w:r>
      <w:r>
        <w:tab/>
        <w:t>TR 38.903 (NR MU &amp; TT analyses)</w:t>
      </w:r>
      <w:bookmarkEnd w:id="571"/>
    </w:p>
    <w:p w14:paraId="739D7BAC" w14:textId="16BDB88D" w:rsidR="00B2424A" w:rsidRDefault="00B2424A" w:rsidP="00B2424A">
      <w:pPr>
        <w:rPr>
          <w:rFonts w:ascii="Arial" w:hAnsi="Arial" w:cs="Arial"/>
          <w:b/>
          <w:sz w:val="24"/>
        </w:rPr>
      </w:pPr>
      <w:r>
        <w:rPr>
          <w:rFonts w:ascii="Arial" w:hAnsi="Arial" w:cs="Arial"/>
          <w:b/>
          <w:color w:val="0000FF"/>
          <w:sz w:val="24"/>
        </w:rPr>
        <w:t>R5-246987</w:t>
      </w:r>
      <w:r>
        <w:rPr>
          <w:rFonts w:ascii="Arial" w:hAnsi="Arial" w:cs="Arial"/>
          <w:b/>
          <w:color w:val="0000FF"/>
          <w:sz w:val="24"/>
        </w:rPr>
        <w:tab/>
      </w:r>
      <w:r>
        <w:rPr>
          <w:rFonts w:ascii="Arial" w:hAnsi="Arial" w:cs="Arial"/>
          <w:b/>
          <w:sz w:val="24"/>
        </w:rPr>
        <w:t>Addition of Test Tolerance for SA FR2 UE Transmit Timing with 2 TAGs for multi-DCI multi-TRP operation test case</w:t>
      </w:r>
    </w:p>
    <w:p w14:paraId="668069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CR-0909  Cat: F (Rel-18)</w:t>
      </w:r>
      <w:r>
        <w:rPr>
          <w:i/>
        </w:rPr>
        <w:br/>
      </w:r>
      <w:r>
        <w:rPr>
          <w:i/>
        </w:rPr>
        <w:br/>
      </w:r>
      <w:r>
        <w:rPr>
          <w:i/>
        </w:rPr>
        <w:tab/>
      </w:r>
      <w:r>
        <w:rPr>
          <w:i/>
        </w:rPr>
        <w:tab/>
      </w:r>
      <w:r>
        <w:rPr>
          <w:i/>
        </w:rPr>
        <w:tab/>
      </w:r>
      <w:r>
        <w:rPr>
          <w:i/>
        </w:rPr>
        <w:tab/>
      </w:r>
      <w:r>
        <w:rPr>
          <w:i/>
        </w:rPr>
        <w:tab/>
        <w:t>Source: Nokia</w:t>
      </w:r>
    </w:p>
    <w:p w14:paraId="676E8589" w14:textId="77777777" w:rsidR="00B2424A" w:rsidRDefault="00B2424A" w:rsidP="00B2424A">
      <w:pPr>
        <w:rPr>
          <w:rFonts w:ascii="Arial" w:hAnsi="Arial" w:cs="Arial"/>
          <w:b/>
        </w:rPr>
      </w:pPr>
      <w:r>
        <w:rPr>
          <w:rFonts w:ascii="Arial" w:hAnsi="Arial" w:cs="Arial"/>
          <w:b/>
        </w:rPr>
        <w:t xml:space="preserve">Abstract: </w:t>
      </w:r>
    </w:p>
    <w:p w14:paraId="769B9A12" w14:textId="77777777" w:rsidR="00B2424A" w:rsidRDefault="00B2424A" w:rsidP="00B2424A">
      <w:r>
        <w:t>RRM TT</w:t>
      </w:r>
    </w:p>
    <w:p w14:paraId="28669E88" w14:textId="77777777" w:rsidR="00B2424A" w:rsidRDefault="00B2424A" w:rsidP="00B2424A">
      <w:pPr>
        <w:rPr>
          <w:rFonts w:ascii="Arial" w:hAnsi="Arial" w:cs="Arial"/>
          <w:b/>
        </w:rPr>
      </w:pPr>
      <w:r>
        <w:rPr>
          <w:rFonts w:ascii="Arial" w:hAnsi="Arial" w:cs="Arial"/>
          <w:b/>
        </w:rPr>
        <w:t xml:space="preserve">Discussion: </w:t>
      </w:r>
    </w:p>
    <w:p w14:paraId="403CF56A" w14:textId="77777777" w:rsidR="00B2424A" w:rsidRDefault="00B2424A" w:rsidP="00B2424A">
      <w:r>
        <w:t xml:space="preserve">CR#, </w:t>
      </w:r>
      <w:proofErr w:type="spellStart"/>
      <w:r>
        <w:t>Tdoc</w:t>
      </w:r>
      <w:proofErr w:type="spellEnd"/>
      <w:r>
        <w:t xml:space="preserve"> XXX</w:t>
      </w:r>
    </w:p>
    <w:p w14:paraId="7501A78F" w14:textId="77777777" w:rsidR="00B2424A" w:rsidRDefault="00B2424A" w:rsidP="00B2424A">
      <w:r>
        <w:t>r1</w:t>
      </w:r>
    </w:p>
    <w:p w14:paraId="177B76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R5-247905</w:t>
      </w:r>
      <w:r>
        <w:rPr>
          <w:color w:val="993300"/>
          <w:u w:val="single"/>
        </w:rPr>
        <w:t>.</w:t>
      </w:r>
    </w:p>
    <w:p w14:paraId="3320F963" w14:textId="573BAD1E" w:rsidR="00B2424A" w:rsidRDefault="00B2424A" w:rsidP="00B2424A">
      <w:pPr>
        <w:rPr>
          <w:rFonts w:ascii="Arial" w:hAnsi="Arial" w:cs="Arial"/>
          <w:b/>
          <w:sz w:val="24"/>
        </w:rPr>
      </w:pPr>
      <w:r>
        <w:rPr>
          <w:rFonts w:ascii="Arial" w:hAnsi="Arial" w:cs="Arial"/>
          <w:b/>
          <w:color w:val="0000FF"/>
          <w:sz w:val="24"/>
        </w:rPr>
        <w:t>R5-247905</w:t>
      </w:r>
      <w:r>
        <w:rPr>
          <w:rFonts w:ascii="Arial" w:hAnsi="Arial" w:cs="Arial"/>
          <w:b/>
          <w:color w:val="0000FF"/>
          <w:sz w:val="24"/>
        </w:rPr>
        <w:tab/>
      </w:r>
      <w:r>
        <w:rPr>
          <w:rFonts w:ascii="Arial" w:hAnsi="Arial" w:cs="Arial"/>
          <w:b/>
          <w:sz w:val="24"/>
        </w:rPr>
        <w:t>Addition of Test Tolerance for SA FR2 UE Transmit Timing with 2 TAGs for multi-DCI multi-TRP operation test case</w:t>
      </w:r>
    </w:p>
    <w:p w14:paraId="5F3575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CR-0909  rev 1 Cat: F (Rel-18)</w:t>
      </w:r>
      <w:r>
        <w:rPr>
          <w:i/>
        </w:rPr>
        <w:br/>
      </w:r>
      <w:r>
        <w:rPr>
          <w:i/>
        </w:rPr>
        <w:br/>
      </w:r>
      <w:r>
        <w:rPr>
          <w:i/>
        </w:rPr>
        <w:tab/>
      </w:r>
      <w:r>
        <w:rPr>
          <w:i/>
        </w:rPr>
        <w:tab/>
      </w:r>
      <w:r>
        <w:rPr>
          <w:i/>
        </w:rPr>
        <w:tab/>
      </w:r>
      <w:r>
        <w:rPr>
          <w:i/>
        </w:rPr>
        <w:tab/>
      </w:r>
      <w:r>
        <w:rPr>
          <w:i/>
        </w:rPr>
        <w:tab/>
        <w:t>Source: Nokia</w:t>
      </w:r>
    </w:p>
    <w:p w14:paraId="05C71F32" w14:textId="77777777" w:rsidR="00B2424A" w:rsidRDefault="00B2424A" w:rsidP="00B2424A">
      <w:pPr>
        <w:rPr>
          <w:color w:val="808080"/>
        </w:rPr>
      </w:pPr>
      <w:r>
        <w:rPr>
          <w:color w:val="808080"/>
        </w:rPr>
        <w:t>(Replaces R5-246987)</w:t>
      </w:r>
    </w:p>
    <w:p w14:paraId="306D2ED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E614C" w14:textId="23B8DC0C" w:rsidR="00B2424A" w:rsidRDefault="00B2424A" w:rsidP="00B2424A">
      <w:pPr>
        <w:rPr>
          <w:rFonts w:ascii="Arial" w:hAnsi="Arial" w:cs="Arial"/>
          <w:b/>
          <w:sz w:val="24"/>
        </w:rPr>
      </w:pPr>
      <w:r>
        <w:rPr>
          <w:rFonts w:ascii="Arial" w:hAnsi="Arial" w:cs="Arial"/>
          <w:b/>
          <w:color w:val="0000FF"/>
          <w:sz w:val="24"/>
        </w:rPr>
        <w:t>R5-246988</w:t>
      </w:r>
      <w:r>
        <w:rPr>
          <w:rFonts w:ascii="Arial" w:hAnsi="Arial" w:cs="Arial"/>
          <w:b/>
          <w:color w:val="0000FF"/>
          <w:sz w:val="24"/>
        </w:rPr>
        <w:tab/>
      </w:r>
      <w:r>
        <w:rPr>
          <w:rFonts w:ascii="Arial" w:hAnsi="Arial" w:cs="Arial"/>
          <w:b/>
          <w:sz w:val="24"/>
        </w:rPr>
        <w:t>Addition of test tolerance for test case of NR SA FR2 MAC-CE based active uplink TCI state switch for 2 known TCI states</w:t>
      </w:r>
    </w:p>
    <w:p w14:paraId="669410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CR-0910  Cat: F (Rel-18)</w:t>
      </w:r>
      <w:r>
        <w:rPr>
          <w:i/>
        </w:rPr>
        <w:br/>
      </w:r>
      <w:r>
        <w:rPr>
          <w:i/>
        </w:rPr>
        <w:br/>
      </w:r>
      <w:r>
        <w:rPr>
          <w:i/>
        </w:rPr>
        <w:tab/>
      </w:r>
      <w:r>
        <w:rPr>
          <w:i/>
        </w:rPr>
        <w:tab/>
      </w:r>
      <w:r>
        <w:rPr>
          <w:i/>
        </w:rPr>
        <w:tab/>
      </w:r>
      <w:r>
        <w:rPr>
          <w:i/>
        </w:rPr>
        <w:tab/>
      </w:r>
      <w:r>
        <w:rPr>
          <w:i/>
        </w:rPr>
        <w:tab/>
        <w:t>Source: Nokia</w:t>
      </w:r>
    </w:p>
    <w:p w14:paraId="754E3796" w14:textId="77777777" w:rsidR="00B2424A" w:rsidRDefault="00B2424A" w:rsidP="00B2424A">
      <w:pPr>
        <w:rPr>
          <w:rFonts w:ascii="Arial" w:hAnsi="Arial" w:cs="Arial"/>
          <w:b/>
        </w:rPr>
      </w:pPr>
      <w:r>
        <w:rPr>
          <w:rFonts w:ascii="Arial" w:hAnsi="Arial" w:cs="Arial"/>
          <w:b/>
        </w:rPr>
        <w:t xml:space="preserve">Abstract: </w:t>
      </w:r>
    </w:p>
    <w:p w14:paraId="1E58D1C2" w14:textId="77777777" w:rsidR="00B2424A" w:rsidRDefault="00B2424A" w:rsidP="00B2424A">
      <w:r>
        <w:t>RRM TT</w:t>
      </w:r>
    </w:p>
    <w:p w14:paraId="05B87D5F" w14:textId="77777777" w:rsidR="00B2424A" w:rsidRDefault="00B2424A" w:rsidP="00B2424A">
      <w:pPr>
        <w:rPr>
          <w:rFonts w:ascii="Arial" w:hAnsi="Arial" w:cs="Arial"/>
          <w:b/>
        </w:rPr>
      </w:pPr>
      <w:r>
        <w:rPr>
          <w:rFonts w:ascii="Arial" w:hAnsi="Arial" w:cs="Arial"/>
          <w:b/>
        </w:rPr>
        <w:t xml:space="preserve">Discussion: </w:t>
      </w:r>
    </w:p>
    <w:p w14:paraId="689013F8" w14:textId="77777777" w:rsidR="00B2424A" w:rsidRDefault="00B2424A" w:rsidP="00B2424A">
      <w:r>
        <w:t xml:space="preserve">CR#, </w:t>
      </w:r>
      <w:proofErr w:type="spellStart"/>
      <w:r>
        <w:t>Tdoc</w:t>
      </w:r>
      <w:proofErr w:type="spellEnd"/>
      <w:r>
        <w:t xml:space="preserve"> XXX</w:t>
      </w:r>
    </w:p>
    <w:p w14:paraId="0EBCAFF0" w14:textId="77777777" w:rsidR="00B2424A" w:rsidRDefault="00B2424A" w:rsidP="00B2424A">
      <w:r>
        <w:t>r2</w:t>
      </w:r>
    </w:p>
    <w:p w14:paraId="1787DD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R5-247906</w:t>
      </w:r>
      <w:r>
        <w:rPr>
          <w:color w:val="993300"/>
          <w:u w:val="single"/>
        </w:rPr>
        <w:t>.</w:t>
      </w:r>
    </w:p>
    <w:p w14:paraId="412C3ECB" w14:textId="7B199FE3" w:rsidR="00B2424A" w:rsidRDefault="00B2424A" w:rsidP="00B2424A">
      <w:pPr>
        <w:rPr>
          <w:rFonts w:ascii="Arial" w:hAnsi="Arial" w:cs="Arial"/>
          <w:b/>
          <w:sz w:val="24"/>
        </w:rPr>
      </w:pPr>
      <w:r>
        <w:rPr>
          <w:rFonts w:ascii="Arial" w:hAnsi="Arial" w:cs="Arial"/>
          <w:b/>
          <w:color w:val="0000FF"/>
          <w:sz w:val="24"/>
        </w:rPr>
        <w:lastRenderedPageBreak/>
        <w:t>R5-247906</w:t>
      </w:r>
      <w:r>
        <w:rPr>
          <w:rFonts w:ascii="Arial" w:hAnsi="Arial" w:cs="Arial"/>
          <w:b/>
          <w:color w:val="0000FF"/>
          <w:sz w:val="24"/>
        </w:rPr>
        <w:tab/>
      </w:r>
      <w:r>
        <w:rPr>
          <w:rFonts w:ascii="Arial" w:hAnsi="Arial" w:cs="Arial"/>
          <w:b/>
          <w:sz w:val="24"/>
        </w:rPr>
        <w:t>Addition of test tolerance for test case of NR SA FR2 MAC-CE based active uplink TCI state switch for 2 known TCI states</w:t>
      </w:r>
    </w:p>
    <w:p w14:paraId="55ED401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CR-0910  rev 1 Cat: F (Rel-18)</w:t>
      </w:r>
      <w:r>
        <w:rPr>
          <w:i/>
        </w:rPr>
        <w:br/>
      </w:r>
      <w:r>
        <w:rPr>
          <w:i/>
        </w:rPr>
        <w:br/>
      </w:r>
      <w:r>
        <w:rPr>
          <w:i/>
        </w:rPr>
        <w:tab/>
      </w:r>
      <w:r>
        <w:rPr>
          <w:i/>
        </w:rPr>
        <w:tab/>
      </w:r>
      <w:r>
        <w:rPr>
          <w:i/>
        </w:rPr>
        <w:tab/>
      </w:r>
      <w:r>
        <w:rPr>
          <w:i/>
        </w:rPr>
        <w:tab/>
      </w:r>
      <w:r>
        <w:rPr>
          <w:i/>
        </w:rPr>
        <w:tab/>
        <w:t>Source: Nokia</w:t>
      </w:r>
    </w:p>
    <w:p w14:paraId="1DE838B9" w14:textId="77777777" w:rsidR="00B2424A" w:rsidRDefault="00B2424A" w:rsidP="00B2424A">
      <w:pPr>
        <w:rPr>
          <w:color w:val="808080"/>
        </w:rPr>
      </w:pPr>
      <w:r>
        <w:rPr>
          <w:color w:val="808080"/>
        </w:rPr>
        <w:t>(Replaces R5-246988)</w:t>
      </w:r>
    </w:p>
    <w:p w14:paraId="116C1F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242FF" w14:textId="77777777" w:rsidR="00B2424A" w:rsidRDefault="00B2424A" w:rsidP="00B2424A">
      <w:pPr>
        <w:pStyle w:val="Heading5"/>
      </w:pPr>
      <w:bookmarkStart w:id="572" w:name="_Toc184637284"/>
      <w:r>
        <w:t>5.3.34.8</w:t>
      </w:r>
      <w:r>
        <w:tab/>
        <w:t>TR 38.905 (NR Test Points Radio Transmission and Reception)</w:t>
      </w:r>
      <w:bookmarkEnd w:id="572"/>
    </w:p>
    <w:p w14:paraId="6D43B3B6" w14:textId="77777777" w:rsidR="00B2424A" w:rsidRDefault="00B2424A" w:rsidP="00B2424A">
      <w:pPr>
        <w:pStyle w:val="Heading5"/>
      </w:pPr>
      <w:bookmarkStart w:id="573" w:name="_Toc184637285"/>
      <w:r>
        <w:t>5.3.34.9</w:t>
      </w:r>
      <w:r>
        <w:tab/>
        <w:t>Discussion Papers, Work Plan, TC lists</w:t>
      </w:r>
      <w:bookmarkEnd w:id="573"/>
    </w:p>
    <w:p w14:paraId="4613CD09" w14:textId="77777777" w:rsidR="00B2424A" w:rsidRDefault="00B2424A" w:rsidP="00B2424A">
      <w:pPr>
        <w:pStyle w:val="Heading4"/>
      </w:pPr>
      <w:bookmarkStart w:id="574" w:name="_Toc184637286"/>
      <w:r>
        <w:t>5.3.35</w:t>
      </w:r>
      <w:r>
        <w:tab/>
        <w:t>IoT (Internet of Things) NTN (non-terrestrial network) enhancements plus CT1 aspects (UID-1030073) IoT_NTN_enh_plus_CT1-UEConTest</w:t>
      </w:r>
      <w:bookmarkEnd w:id="574"/>
    </w:p>
    <w:p w14:paraId="215763DB" w14:textId="77777777" w:rsidR="00B2424A" w:rsidRDefault="00B2424A" w:rsidP="00B2424A">
      <w:pPr>
        <w:pStyle w:val="Heading5"/>
      </w:pPr>
      <w:bookmarkStart w:id="575" w:name="_Toc184637287"/>
      <w:r>
        <w:t>5.3.35.1</w:t>
      </w:r>
      <w:r>
        <w:tab/>
        <w:t>TS 36.508</w:t>
      </w:r>
      <w:bookmarkEnd w:id="575"/>
    </w:p>
    <w:p w14:paraId="4CDDCD5D" w14:textId="77777777" w:rsidR="00B2424A" w:rsidRDefault="00B2424A" w:rsidP="00B2424A">
      <w:pPr>
        <w:pStyle w:val="Heading5"/>
      </w:pPr>
      <w:bookmarkStart w:id="576" w:name="_Toc184637288"/>
      <w:r>
        <w:t>5.3.35.2</w:t>
      </w:r>
      <w:r>
        <w:tab/>
        <w:t>TS 36.509</w:t>
      </w:r>
      <w:bookmarkEnd w:id="576"/>
    </w:p>
    <w:p w14:paraId="7A673F01" w14:textId="77777777" w:rsidR="00B2424A" w:rsidRDefault="00B2424A" w:rsidP="00B2424A">
      <w:pPr>
        <w:pStyle w:val="Heading5"/>
      </w:pPr>
      <w:bookmarkStart w:id="577" w:name="_Toc184637289"/>
      <w:r>
        <w:t>5.3.35.3</w:t>
      </w:r>
      <w:r>
        <w:tab/>
        <w:t>TS 36.521-3</w:t>
      </w:r>
      <w:bookmarkEnd w:id="577"/>
    </w:p>
    <w:p w14:paraId="2506A2E4" w14:textId="35B3ED5C" w:rsidR="00B2424A" w:rsidRDefault="00B2424A" w:rsidP="00B2424A">
      <w:pPr>
        <w:rPr>
          <w:rFonts w:ascii="Arial" w:hAnsi="Arial" w:cs="Arial"/>
          <w:b/>
          <w:sz w:val="24"/>
        </w:rPr>
      </w:pPr>
      <w:r>
        <w:rPr>
          <w:rFonts w:ascii="Arial" w:hAnsi="Arial" w:cs="Arial"/>
          <w:b/>
          <w:color w:val="0000FF"/>
          <w:sz w:val="24"/>
        </w:rPr>
        <w:t>R5-246284</w:t>
      </w:r>
      <w:r>
        <w:rPr>
          <w:rFonts w:ascii="Arial" w:hAnsi="Arial" w:cs="Arial"/>
          <w:b/>
          <w:color w:val="0000FF"/>
          <w:sz w:val="24"/>
        </w:rPr>
        <w:tab/>
      </w:r>
      <w:r>
        <w:rPr>
          <w:rFonts w:ascii="Arial" w:hAnsi="Arial" w:cs="Arial"/>
          <w:b/>
          <w:sz w:val="24"/>
        </w:rPr>
        <w:t>Addition of new test case 13.1.1.1_1 for NB IoT NTN</w:t>
      </w:r>
    </w:p>
    <w:p w14:paraId="19B6805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9A0474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97187" w14:textId="7E27D14A" w:rsidR="00B2424A" w:rsidRDefault="00B2424A" w:rsidP="00B2424A">
      <w:pPr>
        <w:rPr>
          <w:rFonts w:ascii="Arial" w:hAnsi="Arial" w:cs="Arial"/>
          <w:b/>
          <w:sz w:val="24"/>
        </w:rPr>
      </w:pPr>
      <w:r>
        <w:rPr>
          <w:rFonts w:ascii="Arial" w:hAnsi="Arial" w:cs="Arial"/>
          <w:b/>
          <w:color w:val="0000FF"/>
          <w:sz w:val="24"/>
        </w:rPr>
        <w:t>R5-246285</w:t>
      </w:r>
      <w:r>
        <w:rPr>
          <w:rFonts w:ascii="Arial" w:hAnsi="Arial" w:cs="Arial"/>
          <w:b/>
          <w:color w:val="0000FF"/>
          <w:sz w:val="24"/>
        </w:rPr>
        <w:tab/>
      </w:r>
      <w:r>
        <w:rPr>
          <w:rFonts w:ascii="Arial" w:hAnsi="Arial" w:cs="Arial"/>
          <w:b/>
          <w:sz w:val="24"/>
        </w:rPr>
        <w:t>Addition of new test case 13.1.1.2_1 for NB IoT NTN</w:t>
      </w:r>
    </w:p>
    <w:p w14:paraId="5968F4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FF519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558B4" w14:textId="63B6E39F" w:rsidR="00B2424A" w:rsidRDefault="00B2424A" w:rsidP="00B2424A">
      <w:pPr>
        <w:rPr>
          <w:rFonts w:ascii="Arial" w:hAnsi="Arial" w:cs="Arial"/>
          <w:b/>
          <w:sz w:val="24"/>
        </w:rPr>
      </w:pPr>
      <w:r>
        <w:rPr>
          <w:rFonts w:ascii="Arial" w:hAnsi="Arial" w:cs="Arial"/>
          <w:b/>
          <w:color w:val="0000FF"/>
          <w:sz w:val="24"/>
        </w:rPr>
        <w:t>R5-246286</w:t>
      </w:r>
      <w:r>
        <w:rPr>
          <w:rFonts w:ascii="Arial" w:hAnsi="Arial" w:cs="Arial"/>
          <w:b/>
          <w:color w:val="0000FF"/>
          <w:sz w:val="24"/>
        </w:rPr>
        <w:tab/>
      </w:r>
      <w:r>
        <w:rPr>
          <w:rFonts w:ascii="Arial" w:hAnsi="Arial" w:cs="Arial"/>
          <w:b/>
          <w:sz w:val="24"/>
        </w:rPr>
        <w:t>Addition of new test case 13.1.1.2_1 for NB IoT NTN</w:t>
      </w:r>
    </w:p>
    <w:p w14:paraId="369DD0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8A6BE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17B2C" w14:textId="00BCA16A" w:rsidR="00B2424A" w:rsidRDefault="00B2424A" w:rsidP="00B2424A">
      <w:pPr>
        <w:rPr>
          <w:rFonts w:ascii="Arial" w:hAnsi="Arial" w:cs="Arial"/>
          <w:b/>
          <w:sz w:val="24"/>
        </w:rPr>
      </w:pPr>
      <w:r>
        <w:rPr>
          <w:rFonts w:ascii="Arial" w:hAnsi="Arial" w:cs="Arial"/>
          <w:b/>
          <w:color w:val="0000FF"/>
          <w:sz w:val="24"/>
        </w:rPr>
        <w:t>R5-246287</w:t>
      </w:r>
      <w:r>
        <w:rPr>
          <w:rFonts w:ascii="Arial" w:hAnsi="Arial" w:cs="Arial"/>
          <w:b/>
          <w:color w:val="0000FF"/>
          <w:sz w:val="24"/>
        </w:rPr>
        <w:tab/>
      </w:r>
      <w:r>
        <w:rPr>
          <w:rFonts w:ascii="Arial" w:hAnsi="Arial" w:cs="Arial"/>
          <w:b/>
          <w:sz w:val="24"/>
        </w:rPr>
        <w:t>Addition of new test case 13.1.1.2_1 for NB IoT NTN</w:t>
      </w:r>
    </w:p>
    <w:p w14:paraId="5E4739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C5DFD8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2033" w14:textId="59E26E3E" w:rsidR="00B2424A" w:rsidRDefault="00B2424A" w:rsidP="00B2424A">
      <w:pPr>
        <w:rPr>
          <w:rFonts w:ascii="Arial" w:hAnsi="Arial" w:cs="Arial"/>
          <w:b/>
          <w:sz w:val="24"/>
        </w:rPr>
      </w:pPr>
      <w:r>
        <w:rPr>
          <w:rFonts w:ascii="Arial" w:hAnsi="Arial" w:cs="Arial"/>
          <w:b/>
          <w:color w:val="0000FF"/>
          <w:sz w:val="24"/>
        </w:rPr>
        <w:lastRenderedPageBreak/>
        <w:t>R5-246288</w:t>
      </w:r>
      <w:r>
        <w:rPr>
          <w:rFonts w:ascii="Arial" w:hAnsi="Arial" w:cs="Arial"/>
          <w:b/>
          <w:color w:val="0000FF"/>
          <w:sz w:val="24"/>
        </w:rPr>
        <w:tab/>
      </w:r>
      <w:r>
        <w:rPr>
          <w:rFonts w:ascii="Arial" w:hAnsi="Arial" w:cs="Arial"/>
          <w:b/>
          <w:sz w:val="24"/>
        </w:rPr>
        <w:t>Addition of new test case 13.1.1.3_1 for NB IoT NTN</w:t>
      </w:r>
    </w:p>
    <w:p w14:paraId="274614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79F32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3BF5C" w14:textId="37FE1045" w:rsidR="00B2424A" w:rsidRDefault="00B2424A" w:rsidP="00B2424A">
      <w:pPr>
        <w:rPr>
          <w:rFonts w:ascii="Arial" w:hAnsi="Arial" w:cs="Arial"/>
          <w:b/>
          <w:sz w:val="24"/>
        </w:rPr>
      </w:pPr>
      <w:r>
        <w:rPr>
          <w:rFonts w:ascii="Arial" w:hAnsi="Arial" w:cs="Arial"/>
          <w:b/>
          <w:color w:val="0000FF"/>
          <w:sz w:val="24"/>
        </w:rPr>
        <w:t>R5-246334</w:t>
      </w:r>
      <w:r>
        <w:rPr>
          <w:rFonts w:ascii="Arial" w:hAnsi="Arial" w:cs="Arial"/>
          <w:b/>
          <w:color w:val="0000FF"/>
          <w:sz w:val="24"/>
        </w:rPr>
        <w:tab/>
      </w:r>
      <w:r>
        <w:rPr>
          <w:rFonts w:ascii="Arial" w:hAnsi="Arial" w:cs="Arial"/>
          <w:b/>
          <w:sz w:val="24"/>
        </w:rPr>
        <w:t>Addition of new test case 13.3.1.1_1 for NB IoT NTN</w:t>
      </w:r>
    </w:p>
    <w:p w14:paraId="2A1A9E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CR-3061  Cat: F (Rel-18)</w:t>
      </w:r>
      <w:r>
        <w:rPr>
          <w:i/>
        </w:rPr>
        <w:br/>
      </w:r>
      <w:r>
        <w:rPr>
          <w:i/>
        </w:rPr>
        <w:br/>
      </w:r>
      <w:r>
        <w:rPr>
          <w:i/>
        </w:rPr>
        <w:tab/>
      </w:r>
      <w:r>
        <w:rPr>
          <w:i/>
        </w:rPr>
        <w:tab/>
      </w:r>
      <w:r>
        <w:rPr>
          <w:i/>
        </w:rPr>
        <w:tab/>
      </w:r>
      <w:r>
        <w:rPr>
          <w:i/>
        </w:rPr>
        <w:tab/>
      </w:r>
      <w:r>
        <w:rPr>
          <w:i/>
        </w:rPr>
        <w:tab/>
        <w:t>Source: MediaTek Inc.</w:t>
      </w:r>
    </w:p>
    <w:p w14:paraId="062A4FD3" w14:textId="77777777" w:rsidR="00B2424A" w:rsidRDefault="00B2424A" w:rsidP="00B2424A">
      <w:pPr>
        <w:rPr>
          <w:rFonts w:ascii="Arial" w:hAnsi="Arial" w:cs="Arial"/>
          <w:b/>
        </w:rPr>
      </w:pPr>
      <w:r>
        <w:rPr>
          <w:rFonts w:ascii="Arial" w:hAnsi="Arial" w:cs="Arial"/>
          <w:b/>
        </w:rPr>
        <w:t xml:space="preserve">Discussion: </w:t>
      </w:r>
    </w:p>
    <w:p w14:paraId="13E54906" w14:textId="77777777" w:rsidR="00B2424A" w:rsidRDefault="00B2424A" w:rsidP="00B2424A">
      <w:r>
        <w:t>r1</w:t>
      </w:r>
    </w:p>
    <w:p w14:paraId="093193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R5-247788</w:t>
      </w:r>
      <w:r>
        <w:rPr>
          <w:color w:val="993300"/>
          <w:u w:val="single"/>
        </w:rPr>
        <w:t>.</w:t>
      </w:r>
    </w:p>
    <w:p w14:paraId="5840C168" w14:textId="704E5093" w:rsidR="00B2424A" w:rsidRDefault="00B2424A" w:rsidP="00B2424A">
      <w:pPr>
        <w:rPr>
          <w:rFonts w:ascii="Arial" w:hAnsi="Arial" w:cs="Arial"/>
          <w:b/>
          <w:sz w:val="24"/>
        </w:rPr>
      </w:pPr>
      <w:r>
        <w:rPr>
          <w:rFonts w:ascii="Arial" w:hAnsi="Arial" w:cs="Arial"/>
          <w:b/>
          <w:color w:val="0000FF"/>
          <w:sz w:val="24"/>
        </w:rPr>
        <w:t>R5-247788</w:t>
      </w:r>
      <w:r>
        <w:rPr>
          <w:rFonts w:ascii="Arial" w:hAnsi="Arial" w:cs="Arial"/>
          <w:b/>
          <w:color w:val="0000FF"/>
          <w:sz w:val="24"/>
        </w:rPr>
        <w:tab/>
      </w:r>
      <w:r>
        <w:rPr>
          <w:rFonts w:ascii="Arial" w:hAnsi="Arial" w:cs="Arial"/>
          <w:b/>
          <w:sz w:val="24"/>
        </w:rPr>
        <w:t>Addition of new test case 13.3.1.1_1 for NB IoT NTN</w:t>
      </w:r>
    </w:p>
    <w:p w14:paraId="29EBBB3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CR-3061  rev 1 Cat: F (Rel-18)</w:t>
      </w:r>
      <w:r>
        <w:rPr>
          <w:i/>
        </w:rPr>
        <w:br/>
      </w:r>
      <w:r>
        <w:rPr>
          <w:i/>
        </w:rPr>
        <w:br/>
      </w:r>
      <w:r>
        <w:rPr>
          <w:i/>
        </w:rPr>
        <w:tab/>
      </w:r>
      <w:r>
        <w:rPr>
          <w:i/>
        </w:rPr>
        <w:tab/>
      </w:r>
      <w:r>
        <w:rPr>
          <w:i/>
        </w:rPr>
        <w:tab/>
      </w:r>
      <w:r>
        <w:rPr>
          <w:i/>
        </w:rPr>
        <w:tab/>
      </w:r>
      <w:r>
        <w:rPr>
          <w:i/>
        </w:rPr>
        <w:tab/>
        <w:t>Source: MediaTek Inc.</w:t>
      </w:r>
    </w:p>
    <w:p w14:paraId="6B6148AB" w14:textId="77777777" w:rsidR="00B2424A" w:rsidRDefault="00B2424A" w:rsidP="00B2424A">
      <w:pPr>
        <w:rPr>
          <w:color w:val="808080"/>
        </w:rPr>
      </w:pPr>
      <w:r>
        <w:rPr>
          <w:color w:val="808080"/>
        </w:rPr>
        <w:t>(Replaces R5-246334)</w:t>
      </w:r>
    </w:p>
    <w:p w14:paraId="29E2FAC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B0AC0" w14:textId="72380AFE" w:rsidR="00B2424A" w:rsidRDefault="00B2424A" w:rsidP="00B2424A">
      <w:pPr>
        <w:rPr>
          <w:rFonts w:ascii="Arial" w:hAnsi="Arial" w:cs="Arial"/>
          <w:b/>
          <w:sz w:val="24"/>
        </w:rPr>
      </w:pPr>
      <w:r>
        <w:rPr>
          <w:rFonts w:ascii="Arial" w:hAnsi="Arial" w:cs="Arial"/>
          <w:b/>
          <w:color w:val="0000FF"/>
          <w:sz w:val="24"/>
        </w:rPr>
        <w:t>R5-246335</w:t>
      </w:r>
      <w:r>
        <w:rPr>
          <w:rFonts w:ascii="Arial" w:hAnsi="Arial" w:cs="Arial"/>
          <w:b/>
          <w:color w:val="0000FF"/>
          <w:sz w:val="24"/>
        </w:rPr>
        <w:tab/>
      </w:r>
      <w:r>
        <w:rPr>
          <w:rFonts w:ascii="Arial" w:hAnsi="Arial" w:cs="Arial"/>
          <w:b/>
          <w:sz w:val="24"/>
        </w:rPr>
        <w:t>Addition of new test case 13.1.1.2_1 for NB IoT NTN</w:t>
      </w:r>
    </w:p>
    <w:p w14:paraId="5958EAB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CR-3062  Cat: F (Rel-18)</w:t>
      </w:r>
      <w:r>
        <w:rPr>
          <w:i/>
        </w:rPr>
        <w:br/>
      </w:r>
      <w:r>
        <w:rPr>
          <w:i/>
        </w:rPr>
        <w:br/>
      </w:r>
      <w:r>
        <w:rPr>
          <w:i/>
        </w:rPr>
        <w:tab/>
      </w:r>
      <w:r>
        <w:rPr>
          <w:i/>
        </w:rPr>
        <w:tab/>
      </w:r>
      <w:r>
        <w:rPr>
          <w:i/>
        </w:rPr>
        <w:tab/>
      </w:r>
      <w:r>
        <w:rPr>
          <w:i/>
        </w:rPr>
        <w:tab/>
      </w:r>
      <w:r>
        <w:rPr>
          <w:i/>
        </w:rPr>
        <w:tab/>
        <w:t>Source: MediaTek Inc.</w:t>
      </w:r>
    </w:p>
    <w:p w14:paraId="3A44AAC5" w14:textId="77777777" w:rsidR="00B2424A" w:rsidRDefault="00B2424A" w:rsidP="00B2424A">
      <w:pPr>
        <w:rPr>
          <w:rFonts w:ascii="Arial" w:hAnsi="Arial" w:cs="Arial"/>
          <w:b/>
        </w:rPr>
      </w:pPr>
      <w:r>
        <w:rPr>
          <w:rFonts w:ascii="Arial" w:hAnsi="Arial" w:cs="Arial"/>
          <w:b/>
        </w:rPr>
        <w:t xml:space="preserve">Discussion: </w:t>
      </w:r>
    </w:p>
    <w:p w14:paraId="083D8488" w14:textId="77777777" w:rsidR="00B2424A" w:rsidRDefault="00B2424A" w:rsidP="00B2424A">
      <w:r>
        <w:t>r1</w:t>
      </w:r>
    </w:p>
    <w:p w14:paraId="0C1703D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R5-247789</w:t>
      </w:r>
      <w:r>
        <w:rPr>
          <w:color w:val="993300"/>
          <w:u w:val="single"/>
        </w:rPr>
        <w:t>.</w:t>
      </w:r>
    </w:p>
    <w:p w14:paraId="12A4B88F" w14:textId="46AB6825" w:rsidR="00B2424A" w:rsidRDefault="00B2424A" w:rsidP="00B2424A">
      <w:pPr>
        <w:rPr>
          <w:rFonts w:ascii="Arial" w:hAnsi="Arial" w:cs="Arial"/>
          <w:b/>
          <w:sz w:val="24"/>
        </w:rPr>
      </w:pPr>
      <w:r>
        <w:rPr>
          <w:rFonts w:ascii="Arial" w:hAnsi="Arial" w:cs="Arial"/>
          <w:b/>
          <w:color w:val="0000FF"/>
          <w:sz w:val="24"/>
        </w:rPr>
        <w:t>R5-247789</w:t>
      </w:r>
      <w:r>
        <w:rPr>
          <w:rFonts w:ascii="Arial" w:hAnsi="Arial" w:cs="Arial"/>
          <w:b/>
          <w:color w:val="0000FF"/>
          <w:sz w:val="24"/>
        </w:rPr>
        <w:tab/>
      </w:r>
      <w:r>
        <w:rPr>
          <w:rFonts w:ascii="Arial" w:hAnsi="Arial" w:cs="Arial"/>
          <w:b/>
          <w:sz w:val="24"/>
        </w:rPr>
        <w:t>Addition of new test case 13.1.1.2_1 for NB IoT NTN</w:t>
      </w:r>
    </w:p>
    <w:p w14:paraId="3A41ED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CR-3062  rev 1 Cat: F (Rel-18)</w:t>
      </w:r>
      <w:r>
        <w:rPr>
          <w:i/>
        </w:rPr>
        <w:br/>
      </w:r>
      <w:r>
        <w:rPr>
          <w:i/>
        </w:rPr>
        <w:br/>
      </w:r>
      <w:r>
        <w:rPr>
          <w:i/>
        </w:rPr>
        <w:tab/>
      </w:r>
      <w:r>
        <w:rPr>
          <w:i/>
        </w:rPr>
        <w:tab/>
      </w:r>
      <w:r>
        <w:rPr>
          <w:i/>
        </w:rPr>
        <w:tab/>
      </w:r>
      <w:r>
        <w:rPr>
          <w:i/>
        </w:rPr>
        <w:tab/>
      </w:r>
      <w:r>
        <w:rPr>
          <w:i/>
        </w:rPr>
        <w:tab/>
        <w:t>Source: MediaTek Inc.</w:t>
      </w:r>
    </w:p>
    <w:p w14:paraId="51F46583" w14:textId="77777777" w:rsidR="00B2424A" w:rsidRDefault="00B2424A" w:rsidP="00B2424A">
      <w:pPr>
        <w:rPr>
          <w:color w:val="808080"/>
        </w:rPr>
      </w:pPr>
      <w:r>
        <w:rPr>
          <w:color w:val="808080"/>
        </w:rPr>
        <w:t>(Replaces R5-246335)</w:t>
      </w:r>
    </w:p>
    <w:p w14:paraId="761C86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3C5F1" w14:textId="77777777" w:rsidR="00B2424A" w:rsidRDefault="00B2424A" w:rsidP="00B2424A">
      <w:pPr>
        <w:pStyle w:val="Heading5"/>
      </w:pPr>
      <w:bookmarkStart w:id="578" w:name="_Toc184637290"/>
      <w:r>
        <w:t>5.3.35.4</w:t>
      </w:r>
      <w:r>
        <w:tab/>
        <w:t>TS 36.521-2</w:t>
      </w:r>
      <w:bookmarkEnd w:id="578"/>
    </w:p>
    <w:p w14:paraId="4997520E" w14:textId="3F4AF6D5" w:rsidR="00B2424A" w:rsidRDefault="00B2424A" w:rsidP="00B2424A">
      <w:pPr>
        <w:rPr>
          <w:rFonts w:ascii="Arial" w:hAnsi="Arial" w:cs="Arial"/>
          <w:b/>
          <w:sz w:val="24"/>
        </w:rPr>
      </w:pPr>
      <w:r>
        <w:rPr>
          <w:rFonts w:ascii="Arial" w:hAnsi="Arial" w:cs="Arial"/>
          <w:b/>
          <w:color w:val="0000FF"/>
          <w:sz w:val="24"/>
        </w:rPr>
        <w:t>R5-246290</w:t>
      </w:r>
      <w:r>
        <w:rPr>
          <w:rFonts w:ascii="Arial" w:hAnsi="Arial" w:cs="Arial"/>
          <w:b/>
          <w:color w:val="0000FF"/>
          <w:sz w:val="24"/>
        </w:rPr>
        <w:tab/>
      </w:r>
      <w:r>
        <w:rPr>
          <w:rFonts w:ascii="Arial" w:hAnsi="Arial" w:cs="Arial"/>
          <w:b/>
          <w:sz w:val="24"/>
        </w:rPr>
        <w:t>Add test applicability for new NTN TCs with NGSO configuration</w:t>
      </w:r>
    </w:p>
    <w:p w14:paraId="7EAFEF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CR-1046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D7C3A36"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2866C" w14:textId="2D8E5733" w:rsidR="00B2424A" w:rsidRDefault="00B2424A" w:rsidP="00B2424A">
      <w:pPr>
        <w:rPr>
          <w:rFonts w:ascii="Arial" w:hAnsi="Arial" w:cs="Arial"/>
          <w:b/>
          <w:sz w:val="24"/>
        </w:rPr>
      </w:pPr>
      <w:r>
        <w:rPr>
          <w:rFonts w:ascii="Arial" w:hAnsi="Arial" w:cs="Arial"/>
          <w:b/>
          <w:color w:val="0000FF"/>
          <w:sz w:val="24"/>
        </w:rPr>
        <w:t>R5-246665</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RRM TCs applicability</w:t>
      </w:r>
    </w:p>
    <w:p w14:paraId="7CABB1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CR-1050  Cat: F (Rel-18)</w:t>
      </w:r>
      <w:r>
        <w:rPr>
          <w:i/>
        </w:rPr>
        <w:br/>
      </w:r>
      <w:r>
        <w:rPr>
          <w:i/>
        </w:rPr>
        <w:br/>
      </w:r>
      <w:r>
        <w:rPr>
          <w:i/>
        </w:rPr>
        <w:tab/>
      </w:r>
      <w:r>
        <w:rPr>
          <w:i/>
        </w:rPr>
        <w:tab/>
      </w:r>
      <w:r>
        <w:rPr>
          <w:i/>
        </w:rPr>
        <w:tab/>
      </w:r>
      <w:r>
        <w:rPr>
          <w:i/>
        </w:rPr>
        <w:tab/>
      </w:r>
      <w:r>
        <w:rPr>
          <w:i/>
        </w:rPr>
        <w:tab/>
        <w:t xml:space="preserve">Source: CMCC, </w:t>
      </w:r>
      <w:proofErr w:type="spellStart"/>
      <w:r>
        <w:rPr>
          <w:i/>
        </w:rPr>
        <w:t>MediaTek.Inc</w:t>
      </w:r>
      <w:proofErr w:type="spellEnd"/>
    </w:p>
    <w:p w14:paraId="1602FC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1FCA" w14:textId="77777777" w:rsidR="00B2424A" w:rsidRDefault="00B2424A" w:rsidP="00B2424A">
      <w:pPr>
        <w:pStyle w:val="Heading5"/>
      </w:pPr>
      <w:bookmarkStart w:id="579" w:name="_Toc184637291"/>
      <w:r>
        <w:t>5.3.35.5</w:t>
      </w:r>
      <w:r>
        <w:tab/>
        <w:t>TR 36.903 (E-UTRAN RRM TT analyses)</w:t>
      </w:r>
      <w:bookmarkEnd w:id="579"/>
    </w:p>
    <w:p w14:paraId="4F01A997" w14:textId="77777777" w:rsidR="00B2424A" w:rsidRDefault="00B2424A" w:rsidP="00B2424A">
      <w:pPr>
        <w:pStyle w:val="Heading5"/>
      </w:pPr>
      <w:bookmarkStart w:id="580" w:name="_Toc184637292"/>
      <w:r>
        <w:t>5.3.35.6</w:t>
      </w:r>
      <w:r>
        <w:tab/>
        <w:t>Discussion Papers, Work Plan, TC lists</w:t>
      </w:r>
      <w:bookmarkEnd w:id="580"/>
    </w:p>
    <w:p w14:paraId="17475E29" w14:textId="77777777" w:rsidR="00B2424A" w:rsidRDefault="00B2424A" w:rsidP="00B2424A">
      <w:pPr>
        <w:pStyle w:val="Heading4"/>
      </w:pPr>
      <w:bookmarkStart w:id="581" w:name="_Toc184637293"/>
      <w:r>
        <w:t>5.3.36</w:t>
      </w:r>
      <w:r>
        <w:tab/>
        <w:t>4Rx for NR bands for FWA (Fixed Wireless Access) UEs (&lt;2.6GHz) and handheld UEs (1GHz to 2.6GHz) (UID-1040102) 4Rx_NR_bands_R18-UEConTest</w:t>
      </w:r>
      <w:bookmarkEnd w:id="581"/>
    </w:p>
    <w:p w14:paraId="5ADEE13A" w14:textId="77777777" w:rsidR="00B2424A" w:rsidRDefault="00B2424A" w:rsidP="00B2424A">
      <w:pPr>
        <w:pStyle w:val="Heading5"/>
      </w:pPr>
      <w:bookmarkStart w:id="582" w:name="_Toc184637294"/>
      <w:r>
        <w:t>5.3.36.1</w:t>
      </w:r>
      <w:r>
        <w:tab/>
        <w:t>TS 38.508-1</w:t>
      </w:r>
      <w:bookmarkEnd w:id="582"/>
      <w:r>
        <w:t xml:space="preserve"> </w:t>
      </w:r>
    </w:p>
    <w:p w14:paraId="6C6BDB58" w14:textId="77777777" w:rsidR="00B2424A" w:rsidRDefault="00B2424A" w:rsidP="00B2424A">
      <w:pPr>
        <w:pStyle w:val="Heading6"/>
      </w:pPr>
      <w:bookmarkStart w:id="583" w:name="_Toc184637295"/>
      <w:r>
        <w:t>5.3.36.1.1</w:t>
      </w:r>
      <w:r>
        <w:tab/>
        <w:t>Test frequencies (Clause 4.3.1)</w:t>
      </w:r>
      <w:bookmarkEnd w:id="583"/>
    </w:p>
    <w:p w14:paraId="7A01302A" w14:textId="77777777" w:rsidR="00B2424A" w:rsidRDefault="00B2424A" w:rsidP="00B2424A">
      <w:pPr>
        <w:pStyle w:val="Heading6"/>
      </w:pPr>
      <w:bookmarkStart w:id="584" w:name="_Toc184637296"/>
      <w:r>
        <w:t>5.3.36.1.2</w:t>
      </w:r>
      <w:r>
        <w:tab/>
        <w:t>Test environment for RF (Clauses 5)</w:t>
      </w:r>
      <w:bookmarkEnd w:id="584"/>
    </w:p>
    <w:p w14:paraId="4759F555" w14:textId="77777777" w:rsidR="00B2424A" w:rsidRDefault="00B2424A" w:rsidP="00B2424A">
      <w:pPr>
        <w:pStyle w:val="Heading6"/>
      </w:pPr>
      <w:bookmarkStart w:id="585" w:name="_Toc184637297"/>
      <w:r>
        <w:t>5.3.36.1.3</w:t>
      </w:r>
      <w:r>
        <w:tab/>
        <w:t>Test environment for RRM (Clause 7)</w:t>
      </w:r>
      <w:bookmarkEnd w:id="585"/>
    </w:p>
    <w:p w14:paraId="78E42EE7" w14:textId="77777777" w:rsidR="00B2424A" w:rsidRDefault="00B2424A" w:rsidP="00B2424A">
      <w:pPr>
        <w:pStyle w:val="Heading6"/>
      </w:pPr>
      <w:bookmarkStart w:id="586" w:name="_Toc184637298"/>
      <w:r>
        <w:t>5.3.36.1.4</w:t>
      </w:r>
      <w:r>
        <w:tab/>
        <w:t>Other clauses, Annexes</w:t>
      </w:r>
      <w:bookmarkEnd w:id="586"/>
      <w:r>
        <w:t xml:space="preserve"> </w:t>
      </w:r>
    </w:p>
    <w:p w14:paraId="3E9FAA37" w14:textId="77777777" w:rsidR="00B2424A" w:rsidRDefault="00B2424A" w:rsidP="00B2424A">
      <w:pPr>
        <w:pStyle w:val="Heading5"/>
      </w:pPr>
      <w:bookmarkStart w:id="587" w:name="_Toc184637299"/>
      <w:r>
        <w:t>5.3.36.2</w:t>
      </w:r>
      <w:r>
        <w:tab/>
        <w:t>TS 38.508-2</w:t>
      </w:r>
      <w:bookmarkEnd w:id="587"/>
    </w:p>
    <w:p w14:paraId="3DC59946" w14:textId="74A84443" w:rsidR="00B2424A" w:rsidRDefault="00B2424A" w:rsidP="00B2424A">
      <w:pPr>
        <w:rPr>
          <w:rFonts w:ascii="Arial" w:hAnsi="Arial" w:cs="Arial"/>
          <w:b/>
          <w:sz w:val="24"/>
        </w:rPr>
      </w:pPr>
      <w:r>
        <w:rPr>
          <w:rFonts w:ascii="Arial" w:hAnsi="Arial" w:cs="Arial"/>
          <w:b/>
          <w:color w:val="0000FF"/>
          <w:sz w:val="24"/>
        </w:rPr>
        <w:t>R5-246275</w:t>
      </w:r>
      <w:r>
        <w:rPr>
          <w:rFonts w:ascii="Arial" w:hAnsi="Arial" w:cs="Arial"/>
          <w:b/>
          <w:color w:val="0000FF"/>
          <w:sz w:val="24"/>
        </w:rPr>
        <w:tab/>
      </w:r>
      <w:r>
        <w:rPr>
          <w:rFonts w:ascii="Arial" w:hAnsi="Arial" w:cs="Arial"/>
          <w:b/>
          <w:sz w:val="24"/>
        </w:rPr>
        <w:t>Introduction of bands n13 and n85 into 4 Rx antenna ports capabilities</w:t>
      </w:r>
    </w:p>
    <w:p w14:paraId="04772B8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CR-0710  Cat: F (Rel-18)</w:t>
      </w:r>
      <w:r>
        <w:rPr>
          <w:i/>
        </w:rPr>
        <w:br/>
      </w:r>
      <w:r>
        <w:rPr>
          <w:i/>
        </w:rPr>
        <w:br/>
      </w:r>
      <w:r>
        <w:rPr>
          <w:i/>
        </w:rPr>
        <w:tab/>
      </w:r>
      <w:r>
        <w:rPr>
          <w:i/>
        </w:rPr>
        <w:tab/>
      </w:r>
      <w:r>
        <w:rPr>
          <w:i/>
        </w:rPr>
        <w:tab/>
      </w:r>
      <w:r>
        <w:rPr>
          <w:i/>
        </w:rPr>
        <w:tab/>
      </w:r>
      <w:r>
        <w:rPr>
          <w:i/>
        </w:rPr>
        <w:tab/>
        <w:t>Source: Nokia, China Telecom</w:t>
      </w:r>
    </w:p>
    <w:p w14:paraId="411408B9" w14:textId="77777777" w:rsidR="00B2424A" w:rsidRDefault="00B2424A" w:rsidP="00B2424A">
      <w:pPr>
        <w:rPr>
          <w:rFonts w:ascii="Arial" w:hAnsi="Arial" w:cs="Arial"/>
          <w:b/>
        </w:rPr>
      </w:pPr>
      <w:r>
        <w:rPr>
          <w:rFonts w:ascii="Arial" w:hAnsi="Arial" w:cs="Arial"/>
          <w:b/>
        </w:rPr>
        <w:t xml:space="preserve">Discussion: </w:t>
      </w:r>
    </w:p>
    <w:p w14:paraId="59180ED7" w14:textId="77777777" w:rsidR="00B2424A" w:rsidRDefault="00B2424A" w:rsidP="00B2424A">
      <w:r>
        <w:t>r1</w:t>
      </w:r>
    </w:p>
    <w:p w14:paraId="0D2284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R5-247705</w:t>
      </w:r>
      <w:r>
        <w:rPr>
          <w:color w:val="993300"/>
          <w:u w:val="single"/>
        </w:rPr>
        <w:t>.</w:t>
      </w:r>
    </w:p>
    <w:p w14:paraId="68CFB463" w14:textId="4D8B5AE1" w:rsidR="00B2424A" w:rsidRDefault="00B2424A" w:rsidP="00B2424A">
      <w:pPr>
        <w:rPr>
          <w:rFonts w:ascii="Arial" w:hAnsi="Arial" w:cs="Arial"/>
          <w:b/>
          <w:sz w:val="24"/>
        </w:rPr>
      </w:pPr>
      <w:r>
        <w:rPr>
          <w:rFonts w:ascii="Arial" w:hAnsi="Arial" w:cs="Arial"/>
          <w:b/>
          <w:color w:val="0000FF"/>
          <w:sz w:val="24"/>
        </w:rPr>
        <w:t>R5-247705</w:t>
      </w:r>
      <w:r>
        <w:rPr>
          <w:rFonts w:ascii="Arial" w:hAnsi="Arial" w:cs="Arial"/>
          <w:b/>
          <w:color w:val="0000FF"/>
          <w:sz w:val="24"/>
        </w:rPr>
        <w:tab/>
      </w:r>
      <w:r>
        <w:rPr>
          <w:rFonts w:ascii="Arial" w:hAnsi="Arial" w:cs="Arial"/>
          <w:b/>
          <w:sz w:val="24"/>
        </w:rPr>
        <w:t>Introduction of bands n13 and n85 into 4 Rx antenna ports capabilities</w:t>
      </w:r>
    </w:p>
    <w:p w14:paraId="3B1FBE5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CR-0710  rev 1 Cat: F (Rel-18)</w:t>
      </w:r>
      <w:r>
        <w:rPr>
          <w:i/>
        </w:rPr>
        <w:br/>
      </w:r>
      <w:r>
        <w:rPr>
          <w:i/>
        </w:rPr>
        <w:br/>
      </w:r>
      <w:r>
        <w:rPr>
          <w:i/>
        </w:rPr>
        <w:tab/>
      </w:r>
      <w:r>
        <w:rPr>
          <w:i/>
        </w:rPr>
        <w:tab/>
      </w:r>
      <w:r>
        <w:rPr>
          <w:i/>
        </w:rPr>
        <w:tab/>
      </w:r>
      <w:r>
        <w:rPr>
          <w:i/>
        </w:rPr>
        <w:tab/>
      </w:r>
      <w:r>
        <w:rPr>
          <w:i/>
        </w:rPr>
        <w:tab/>
        <w:t>Source: Nokia, China Telecom</w:t>
      </w:r>
    </w:p>
    <w:p w14:paraId="6F5CDC08" w14:textId="77777777" w:rsidR="00B2424A" w:rsidRDefault="00B2424A" w:rsidP="00B2424A">
      <w:pPr>
        <w:rPr>
          <w:color w:val="808080"/>
        </w:rPr>
      </w:pPr>
      <w:r>
        <w:rPr>
          <w:color w:val="808080"/>
        </w:rPr>
        <w:t>(Replaces R5-246275)</w:t>
      </w:r>
    </w:p>
    <w:p w14:paraId="1CCA13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2DC07" w14:textId="7BCC69F9" w:rsidR="00B2424A" w:rsidRDefault="00B2424A" w:rsidP="00B2424A">
      <w:pPr>
        <w:rPr>
          <w:rFonts w:ascii="Arial" w:hAnsi="Arial" w:cs="Arial"/>
          <w:b/>
          <w:sz w:val="24"/>
        </w:rPr>
      </w:pPr>
      <w:r>
        <w:rPr>
          <w:rFonts w:ascii="Arial" w:hAnsi="Arial" w:cs="Arial"/>
          <w:b/>
          <w:color w:val="0000FF"/>
          <w:sz w:val="24"/>
        </w:rPr>
        <w:t>R5-247367</w:t>
      </w:r>
      <w:r>
        <w:rPr>
          <w:rFonts w:ascii="Arial" w:hAnsi="Arial" w:cs="Arial"/>
          <w:b/>
          <w:color w:val="0000FF"/>
          <w:sz w:val="24"/>
        </w:rPr>
        <w:tab/>
      </w:r>
      <w:r>
        <w:rPr>
          <w:rFonts w:ascii="Arial" w:hAnsi="Arial" w:cs="Arial"/>
          <w:b/>
          <w:sz w:val="24"/>
        </w:rPr>
        <w:t>Addition to A.4.3.9 for band n26 for 4Rx antenna ports capabilities for FWA</w:t>
      </w:r>
    </w:p>
    <w:p w14:paraId="7D4D13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CR-0754  Cat: F (Rel-18)</w:t>
      </w:r>
      <w:r>
        <w:rPr>
          <w:i/>
        </w:rPr>
        <w:br/>
      </w:r>
      <w:r>
        <w:rPr>
          <w:i/>
        </w:rPr>
        <w:lastRenderedPageBreak/>
        <w:br/>
      </w:r>
      <w:r>
        <w:rPr>
          <w:i/>
        </w:rPr>
        <w:tab/>
      </w:r>
      <w:r>
        <w:rPr>
          <w:i/>
        </w:rPr>
        <w:tab/>
      </w:r>
      <w:r>
        <w:rPr>
          <w:i/>
        </w:rPr>
        <w:tab/>
      </w:r>
      <w:r>
        <w:rPr>
          <w:i/>
        </w:rPr>
        <w:tab/>
      </w:r>
      <w:r>
        <w:rPr>
          <w:i/>
        </w:rPr>
        <w:tab/>
        <w:t>Source: ZTE Corporation</w:t>
      </w:r>
    </w:p>
    <w:p w14:paraId="3B1717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900C6" w14:textId="77777777" w:rsidR="00B2424A" w:rsidRDefault="00B2424A" w:rsidP="00B2424A">
      <w:pPr>
        <w:pStyle w:val="Heading5"/>
      </w:pPr>
      <w:bookmarkStart w:id="588" w:name="_Toc184637300"/>
      <w:r>
        <w:t>5.3.36.3</w:t>
      </w:r>
      <w:r>
        <w:tab/>
        <w:t>TS 38.521-1</w:t>
      </w:r>
      <w:bookmarkEnd w:id="588"/>
    </w:p>
    <w:p w14:paraId="1A612184" w14:textId="77777777" w:rsidR="00B2424A" w:rsidRDefault="00B2424A" w:rsidP="00B2424A">
      <w:pPr>
        <w:pStyle w:val="Heading6"/>
      </w:pPr>
      <w:bookmarkStart w:id="589" w:name="_Toc184637301"/>
      <w:r>
        <w:t>5.3.36.3.1</w:t>
      </w:r>
      <w:r>
        <w:tab/>
        <w:t>Tx Requirements (Clause 6)</w:t>
      </w:r>
      <w:bookmarkEnd w:id="589"/>
    </w:p>
    <w:p w14:paraId="551C0AFE" w14:textId="77777777" w:rsidR="00B2424A" w:rsidRDefault="00B2424A" w:rsidP="00B2424A">
      <w:pPr>
        <w:pStyle w:val="Heading6"/>
      </w:pPr>
      <w:bookmarkStart w:id="590" w:name="_Toc184637302"/>
      <w:r>
        <w:t>5.3.36.3.2</w:t>
      </w:r>
      <w:r>
        <w:tab/>
        <w:t>Rx Requirements (Clause 7)</w:t>
      </w:r>
      <w:bookmarkEnd w:id="590"/>
    </w:p>
    <w:p w14:paraId="66CF7778" w14:textId="06E30F86" w:rsidR="00B2424A" w:rsidRDefault="00B2424A" w:rsidP="00B2424A">
      <w:pPr>
        <w:rPr>
          <w:rFonts w:ascii="Arial" w:hAnsi="Arial" w:cs="Arial"/>
          <w:b/>
          <w:sz w:val="24"/>
        </w:rPr>
      </w:pPr>
      <w:r>
        <w:rPr>
          <w:rFonts w:ascii="Arial" w:hAnsi="Arial" w:cs="Arial"/>
          <w:b/>
          <w:color w:val="0000FF"/>
          <w:sz w:val="24"/>
        </w:rPr>
        <w:t>R5-246274</w:t>
      </w:r>
      <w:r>
        <w:rPr>
          <w:rFonts w:ascii="Arial" w:hAnsi="Arial" w:cs="Arial"/>
          <w:b/>
          <w:color w:val="0000FF"/>
          <w:sz w:val="24"/>
        </w:rPr>
        <w:tab/>
      </w:r>
      <w:r>
        <w:rPr>
          <w:rFonts w:ascii="Arial" w:hAnsi="Arial" w:cs="Arial"/>
          <w:b/>
          <w:sz w:val="24"/>
        </w:rPr>
        <w:t>Addition of four antenna port Reference sensitivity requirements for bands n13 and n85</w:t>
      </w:r>
    </w:p>
    <w:p w14:paraId="6256275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CR-3002  Cat: F (Rel-18)</w:t>
      </w:r>
      <w:r>
        <w:rPr>
          <w:i/>
        </w:rPr>
        <w:br/>
      </w:r>
      <w:r>
        <w:rPr>
          <w:i/>
        </w:rPr>
        <w:br/>
      </w:r>
      <w:r>
        <w:rPr>
          <w:i/>
        </w:rPr>
        <w:tab/>
      </w:r>
      <w:r>
        <w:rPr>
          <w:i/>
        </w:rPr>
        <w:tab/>
      </w:r>
      <w:r>
        <w:rPr>
          <w:i/>
        </w:rPr>
        <w:tab/>
      </w:r>
      <w:r>
        <w:rPr>
          <w:i/>
        </w:rPr>
        <w:tab/>
      </w:r>
      <w:r>
        <w:rPr>
          <w:i/>
        </w:rPr>
        <w:tab/>
        <w:t>Source: Nokia, China Telecom</w:t>
      </w:r>
    </w:p>
    <w:p w14:paraId="620112BD" w14:textId="77777777" w:rsidR="00B2424A" w:rsidRDefault="00B2424A" w:rsidP="00B2424A">
      <w:pPr>
        <w:rPr>
          <w:rFonts w:ascii="Arial" w:hAnsi="Arial" w:cs="Arial"/>
          <w:b/>
        </w:rPr>
      </w:pPr>
      <w:r>
        <w:rPr>
          <w:rFonts w:ascii="Arial" w:hAnsi="Arial" w:cs="Arial"/>
          <w:b/>
        </w:rPr>
        <w:t xml:space="preserve">Abstract: </w:t>
      </w:r>
    </w:p>
    <w:p w14:paraId="4161F6CD" w14:textId="77777777" w:rsidR="00B2424A" w:rsidRDefault="00B2424A" w:rsidP="00B2424A">
      <w:r>
        <w:t xml:space="preserve">R5-246271 (CR 2999) correct the order of 3 MHz and 5 MHz CBWs columns in Table 7.3.2.5-2a. </w:t>
      </w:r>
    </w:p>
    <w:p w14:paraId="235AA7A9" w14:textId="77777777" w:rsidR="00B2424A" w:rsidRDefault="00B2424A" w:rsidP="00B2424A">
      <w:pPr>
        <w:rPr>
          <w:rFonts w:ascii="Arial" w:hAnsi="Arial" w:cs="Arial"/>
          <w:b/>
        </w:rPr>
      </w:pPr>
      <w:r>
        <w:rPr>
          <w:rFonts w:ascii="Arial" w:hAnsi="Arial" w:cs="Arial"/>
          <w:b/>
        </w:rPr>
        <w:t xml:space="preserve">Discussion: </w:t>
      </w:r>
    </w:p>
    <w:p w14:paraId="67A7CF2B" w14:textId="77777777" w:rsidR="00B2424A" w:rsidRDefault="00B2424A" w:rsidP="00B2424A">
      <w:r>
        <w:t>r1</w:t>
      </w:r>
    </w:p>
    <w:p w14:paraId="5A260E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R5-247731</w:t>
      </w:r>
      <w:r>
        <w:rPr>
          <w:color w:val="993300"/>
          <w:u w:val="single"/>
        </w:rPr>
        <w:t>.</w:t>
      </w:r>
    </w:p>
    <w:p w14:paraId="0D6D1192" w14:textId="095233E5" w:rsidR="00B2424A" w:rsidRDefault="00B2424A" w:rsidP="00B2424A">
      <w:pPr>
        <w:rPr>
          <w:rFonts w:ascii="Arial" w:hAnsi="Arial" w:cs="Arial"/>
          <w:b/>
          <w:sz w:val="24"/>
        </w:rPr>
      </w:pPr>
      <w:r>
        <w:rPr>
          <w:rFonts w:ascii="Arial" w:hAnsi="Arial" w:cs="Arial"/>
          <w:b/>
          <w:color w:val="0000FF"/>
          <w:sz w:val="24"/>
        </w:rPr>
        <w:t>R5-247731</w:t>
      </w:r>
      <w:r>
        <w:rPr>
          <w:rFonts w:ascii="Arial" w:hAnsi="Arial" w:cs="Arial"/>
          <w:b/>
          <w:color w:val="0000FF"/>
          <w:sz w:val="24"/>
        </w:rPr>
        <w:tab/>
      </w:r>
      <w:r>
        <w:rPr>
          <w:rFonts w:ascii="Arial" w:hAnsi="Arial" w:cs="Arial"/>
          <w:b/>
          <w:sz w:val="24"/>
        </w:rPr>
        <w:t>Addition of four antenna port Reference sensitivity requirements for bands n13 and n85</w:t>
      </w:r>
    </w:p>
    <w:p w14:paraId="650B385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CR-3002  rev 1 Cat: F (Rel-18)</w:t>
      </w:r>
      <w:r>
        <w:rPr>
          <w:i/>
        </w:rPr>
        <w:br/>
      </w:r>
      <w:r>
        <w:rPr>
          <w:i/>
        </w:rPr>
        <w:br/>
      </w:r>
      <w:r>
        <w:rPr>
          <w:i/>
        </w:rPr>
        <w:tab/>
      </w:r>
      <w:r>
        <w:rPr>
          <w:i/>
        </w:rPr>
        <w:tab/>
      </w:r>
      <w:r>
        <w:rPr>
          <w:i/>
        </w:rPr>
        <w:tab/>
      </w:r>
      <w:r>
        <w:rPr>
          <w:i/>
        </w:rPr>
        <w:tab/>
      </w:r>
      <w:r>
        <w:rPr>
          <w:i/>
        </w:rPr>
        <w:tab/>
        <w:t>Source: Nokia, China Telecom</w:t>
      </w:r>
    </w:p>
    <w:p w14:paraId="1E9B0E31" w14:textId="77777777" w:rsidR="00B2424A" w:rsidRDefault="00B2424A" w:rsidP="00B2424A">
      <w:pPr>
        <w:rPr>
          <w:color w:val="808080"/>
        </w:rPr>
      </w:pPr>
      <w:r>
        <w:rPr>
          <w:color w:val="808080"/>
        </w:rPr>
        <w:t>(Replaces R5-246274)</w:t>
      </w:r>
    </w:p>
    <w:p w14:paraId="3EC30BA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7DF54" w14:textId="0E4C1F1B" w:rsidR="00B2424A" w:rsidRDefault="00B2424A" w:rsidP="00B2424A">
      <w:pPr>
        <w:rPr>
          <w:rFonts w:ascii="Arial" w:hAnsi="Arial" w:cs="Arial"/>
          <w:b/>
          <w:sz w:val="24"/>
        </w:rPr>
      </w:pPr>
      <w:r>
        <w:rPr>
          <w:rFonts w:ascii="Arial" w:hAnsi="Arial" w:cs="Arial"/>
          <w:b/>
          <w:color w:val="0000FF"/>
          <w:sz w:val="24"/>
        </w:rPr>
        <w:t>R5-247368</w:t>
      </w:r>
      <w:r>
        <w:rPr>
          <w:rFonts w:ascii="Arial" w:hAnsi="Arial" w:cs="Arial"/>
          <w:b/>
          <w:color w:val="0000FF"/>
          <w:sz w:val="24"/>
        </w:rPr>
        <w:tab/>
      </w:r>
      <w:r>
        <w:rPr>
          <w:rFonts w:ascii="Arial" w:hAnsi="Arial" w:cs="Arial"/>
          <w:b/>
          <w:sz w:val="24"/>
        </w:rPr>
        <w:t>Addition to 7.3.2 for 4Rx reference sensitivity power level for band n26 for FWA</w:t>
      </w:r>
    </w:p>
    <w:p w14:paraId="220D438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CR-3126  Cat: F (Rel-18)</w:t>
      </w:r>
      <w:r>
        <w:rPr>
          <w:i/>
        </w:rPr>
        <w:br/>
      </w:r>
      <w:r>
        <w:rPr>
          <w:i/>
        </w:rPr>
        <w:br/>
      </w:r>
      <w:r>
        <w:rPr>
          <w:i/>
        </w:rPr>
        <w:tab/>
      </w:r>
      <w:r>
        <w:rPr>
          <w:i/>
        </w:rPr>
        <w:tab/>
      </w:r>
      <w:r>
        <w:rPr>
          <w:i/>
        </w:rPr>
        <w:tab/>
      </w:r>
      <w:r>
        <w:rPr>
          <w:i/>
        </w:rPr>
        <w:tab/>
      </w:r>
      <w:r>
        <w:rPr>
          <w:i/>
        </w:rPr>
        <w:tab/>
        <w:t>Source: ZTE Corporation</w:t>
      </w:r>
    </w:p>
    <w:p w14:paraId="639747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0CF20" w14:textId="25CA0FB1" w:rsidR="00B2424A" w:rsidRDefault="00B2424A" w:rsidP="00B2424A">
      <w:pPr>
        <w:rPr>
          <w:rFonts w:ascii="Arial" w:hAnsi="Arial" w:cs="Arial"/>
          <w:b/>
          <w:sz w:val="24"/>
        </w:rPr>
      </w:pPr>
      <w:r>
        <w:rPr>
          <w:rFonts w:ascii="Arial" w:hAnsi="Arial" w:cs="Arial"/>
          <w:b/>
          <w:color w:val="0000FF"/>
          <w:sz w:val="24"/>
        </w:rPr>
        <w:t>R5-247369</w:t>
      </w:r>
      <w:r>
        <w:rPr>
          <w:rFonts w:ascii="Arial" w:hAnsi="Arial" w:cs="Arial"/>
          <w:b/>
          <w:color w:val="0000FF"/>
          <w:sz w:val="24"/>
        </w:rPr>
        <w:tab/>
      </w:r>
      <w:r>
        <w:rPr>
          <w:rFonts w:ascii="Arial" w:hAnsi="Arial" w:cs="Arial"/>
          <w:b/>
          <w:sz w:val="24"/>
        </w:rPr>
        <w:t>Corrections on 7.3A.1_1 for inter-band CA 4Rx reference sensitivity for band n26</w:t>
      </w:r>
    </w:p>
    <w:p w14:paraId="6EC017A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CR-3127  Cat: F (Rel-18)</w:t>
      </w:r>
      <w:r>
        <w:rPr>
          <w:i/>
        </w:rPr>
        <w:br/>
      </w:r>
      <w:r>
        <w:rPr>
          <w:i/>
        </w:rPr>
        <w:br/>
      </w:r>
      <w:r>
        <w:rPr>
          <w:i/>
        </w:rPr>
        <w:tab/>
      </w:r>
      <w:r>
        <w:rPr>
          <w:i/>
        </w:rPr>
        <w:tab/>
      </w:r>
      <w:r>
        <w:rPr>
          <w:i/>
        </w:rPr>
        <w:tab/>
      </w:r>
      <w:r>
        <w:rPr>
          <w:i/>
        </w:rPr>
        <w:tab/>
      </w:r>
      <w:r>
        <w:rPr>
          <w:i/>
        </w:rPr>
        <w:tab/>
        <w:t>Source: ZTE Corporation</w:t>
      </w:r>
    </w:p>
    <w:p w14:paraId="35469ABD" w14:textId="77777777" w:rsidR="00B2424A" w:rsidRDefault="00B2424A" w:rsidP="00B2424A">
      <w:pPr>
        <w:rPr>
          <w:rFonts w:ascii="Arial" w:hAnsi="Arial" w:cs="Arial"/>
          <w:b/>
        </w:rPr>
      </w:pPr>
      <w:r>
        <w:rPr>
          <w:rFonts w:ascii="Arial" w:hAnsi="Arial" w:cs="Arial"/>
          <w:b/>
        </w:rPr>
        <w:t xml:space="preserve">Discussion: </w:t>
      </w:r>
    </w:p>
    <w:p w14:paraId="6B9935E4" w14:textId="77777777" w:rsidR="00B2424A" w:rsidRDefault="00B2424A" w:rsidP="00B2424A">
      <w:r>
        <w:t>overlapping with R5-247014 and R5-247177.</w:t>
      </w:r>
    </w:p>
    <w:p w14:paraId="1BDC193A" w14:textId="77777777" w:rsidR="00B2424A" w:rsidRDefault="00B2424A" w:rsidP="00B2424A">
      <w:r>
        <w:lastRenderedPageBreak/>
        <w:t>merged into the revision of R5-247014.</w:t>
      </w:r>
    </w:p>
    <w:p w14:paraId="721991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454F1" w14:textId="77777777" w:rsidR="00B2424A" w:rsidRDefault="00B2424A" w:rsidP="00B2424A">
      <w:pPr>
        <w:pStyle w:val="Heading6"/>
      </w:pPr>
      <w:bookmarkStart w:id="591" w:name="_Toc184637303"/>
      <w:r>
        <w:t>5.3.36.3.3</w:t>
      </w:r>
      <w:r>
        <w:tab/>
        <w:t>Clauses 1-5, Annexes</w:t>
      </w:r>
      <w:bookmarkEnd w:id="591"/>
    </w:p>
    <w:p w14:paraId="6474D55F" w14:textId="77777777" w:rsidR="00B2424A" w:rsidRDefault="00B2424A" w:rsidP="00B2424A">
      <w:pPr>
        <w:pStyle w:val="Heading5"/>
      </w:pPr>
      <w:bookmarkStart w:id="592" w:name="_Toc184637304"/>
      <w:r>
        <w:t>5.3.36.4</w:t>
      </w:r>
      <w:r>
        <w:tab/>
        <w:t>TS 38.522</w:t>
      </w:r>
      <w:bookmarkEnd w:id="592"/>
    </w:p>
    <w:p w14:paraId="096778E0" w14:textId="77777777" w:rsidR="00B2424A" w:rsidRDefault="00B2424A" w:rsidP="00B2424A">
      <w:pPr>
        <w:pStyle w:val="Heading5"/>
      </w:pPr>
      <w:bookmarkStart w:id="593" w:name="_Toc184637305"/>
      <w:r>
        <w:t>5.3.36.5</w:t>
      </w:r>
      <w:r>
        <w:tab/>
        <w:t>TR 38.905 (NR Test Points Radio Transmission and Reception)</w:t>
      </w:r>
      <w:bookmarkEnd w:id="593"/>
    </w:p>
    <w:p w14:paraId="253A3C45" w14:textId="77777777" w:rsidR="00B2424A" w:rsidRDefault="00B2424A" w:rsidP="00B2424A">
      <w:pPr>
        <w:pStyle w:val="Heading5"/>
      </w:pPr>
      <w:bookmarkStart w:id="594" w:name="_Toc184637306"/>
      <w:r>
        <w:t>5.3.36.6</w:t>
      </w:r>
      <w:r>
        <w:tab/>
        <w:t>Discussion Papers, Work Plan, TC lists</w:t>
      </w:r>
      <w:bookmarkEnd w:id="594"/>
    </w:p>
    <w:p w14:paraId="5B96DD71" w14:textId="77777777" w:rsidR="00B2424A" w:rsidRDefault="00B2424A" w:rsidP="00B2424A">
      <w:pPr>
        <w:pStyle w:val="Heading4"/>
      </w:pPr>
      <w:bookmarkStart w:id="595" w:name="_Toc184637307"/>
      <w:r>
        <w:t>5.3.37</w:t>
      </w:r>
      <w:r>
        <w:tab/>
        <w:t>NR demodulation performance evolution (UID-1040105) NR_demod_enh3-UEConTest</w:t>
      </w:r>
      <w:bookmarkEnd w:id="595"/>
    </w:p>
    <w:p w14:paraId="109D4EDD" w14:textId="77777777" w:rsidR="00B2424A" w:rsidRDefault="00B2424A" w:rsidP="00B2424A">
      <w:pPr>
        <w:pStyle w:val="Heading5"/>
      </w:pPr>
      <w:bookmarkStart w:id="596" w:name="_Toc184637308"/>
      <w:r>
        <w:t>5.3.37.1</w:t>
      </w:r>
      <w:r>
        <w:tab/>
        <w:t>TS 38.508-1</w:t>
      </w:r>
      <w:bookmarkEnd w:id="596"/>
      <w:r>
        <w:t xml:space="preserve"> </w:t>
      </w:r>
    </w:p>
    <w:p w14:paraId="271E3ED3" w14:textId="77777777" w:rsidR="00B2424A" w:rsidRDefault="00B2424A" w:rsidP="00B2424A">
      <w:pPr>
        <w:pStyle w:val="Heading6"/>
      </w:pPr>
      <w:bookmarkStart w:id="597" w:name="_Toc184637309"/>
      <w:r>
        <w:t>5.3.37.1.1</w:t>
      </w:r>
      <w:r>
        <w:tab/>
        <w:t>Test frequencies (Clause 4.3.1)</w:t>
      </w:r>
      <w:bookmarkEnd w:id="597"/>
    </w:p>
    <w:p w14:paraId="5F098B8D" w14:textId="77777777" w:rsidR="00B2424A" w:rsidRDefault="00B2424A" w:rsidP="00B2424A">
      <w:pPr>
        <w:pStyle w:val="Heading6"/>
      </w:pPr>
      <w:bookmarkStart w:id="598" w:name="_Toc184637310"/>
      <w:r>
        <w:t>5.3.37.1.2</w:t>
      </w:r>
      <w:r>
        <w:tab/>
        <w:t>Test environment for RF (Clauses 5)</w:t>
      </w:r>
      <w:bookmarkEnd w:id="598"/>
    </w:p>
    <w:p w14:paraId="60EEC7AC" w14:textId="77777777" w:rsidR="00B2424A" w:rsidRDefault="00B2424A" w:rsidP="00B2424A">
      <w:pPr>
        <w:pStyle w:val="Heading6"/>
      </w:pPr>
      <w:bookmarkStart w:id="599" w:name="_Toc184637311"/>
      <w:r>
        <w:t>5.3.37.1.3</w:t>
      </w:r>
      <w:r>
        <w:tab/>
        <w:t>Test environment for RRM (Clause 7)</w:t>
      </w:r>
      <w:bookmarkEnd w:id="599"/>
    </w:p>
    <w:p w14:paraId="140F80C1" w14:textId="77777777" w:rsidR="00B2424A" w:rsidRDefault="00B2424A" w:rsidP="00B2424A">
      <w:pPr>
        <w:pStyle w:val="Heading6"/>
      </w:pPr>
      <w:bookmarkStart w:id="600" w:name="_Toc184637312"/>
      <w:r>
        <w:t>5.3.37.1.4</w:t>
      </w:r>
      <w:r>
        <w:tab/>
        <w:t>Other clauses, Annexes</w:t>
      </w:r>
      <w:bookmarkEnd w:id="600"/>
      <w:r>
        <w:t xml:space="preserve"> </w:t>
      </w:r>
    </w:p>
    <w:p w14:paraId="5A875E82" w14:textId="77777777" w:rsidR="00B2424A" w:rsidRDefault="00B2424A" w:rsidP="00B2424A">
      <w:pPr>
        <w:pStyle w:val="Heading5"/>
      </w:pPr>
      <w:bookmarkStart w:id="601" w:name="_Toc184637313"/>
      <w:r>
        <w:t>5.3.37.2</w:t>
      </w:r>
      <w:r>
        <w:tab/>
        <w:t>TS 38.508-2</w:t>
      </w:r>
      <w:bookmarkEnd w:id="601"/>
    </w:p>
    <w:p w14:paraId="553FD877" w14:textId="685795A4" w:rsidR="00B2424A" w:rsidRDefault="00B2424A" w:rsidP="00B2424A">
      <w:pPr>
        <w:rPr>
          <w:rFonts w:ascii="Arial" w:hAnsi="Arial" w:cs="Arial"/>
          <w:b/>
          <w:sz w:val="24"/>
        </w:rPr>
      </w:pPr>
      <w:r>
        <w:rPr>
          <w:rFonts w:ascii="Arial" w:hAnsi="Arial" w:cs="Arial"/>
          <w:b/>
          <w:color w:val="0000FF"/>
          <w:sz w:val="24"/>
        </w:rPr>
        <w:t>R5-247164</w:t>
      </w:r>
      <w:r>
        <w:rPr>
          <w:rFonts w:ascii="Arial" w:hAnsi="Arial" w:cs="Arial"/>
          <w:b/>
          <w:color w:val="0000FF"/>
          <w:sz w:val="24"/>
        </w:rPr>
        <w:tab/>
      </w:r>
      <w:r>
        <w:rPr>
          <w:rFonts w:ascii="Arial" w:hAnsi="Arial" w:cs="Arial"/>
          <w:b/>
          <w:sz w:val="24"/>
        </w:rPr>
        <w:t>Addition of PICS for physical layer link adaptation test cases</w:t>
      </w:r>
    </w:p>
    <w:p w14:paraId="33FC38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CR-0744  Cat: F (Rel-18)</w:t>
      </w:r>
      <w:r>
        <w:rPr>
          <w:i/>
        </w:rPr>
        <w:br/>
      </w:r>
      <w:r>
        <w:rPr>
          <w:i/>
        </w:rPr>
        <w:br/>
      </w:r>
      <w:r>
        <w:rPr>
          <w:i/>
        </w:rPr>
        <w:tab/>
      </w:r>
      <w:r>
        <w:rPr>
          <w:i/>
        </w:rPr>
        <w:tab/>
      </w:r>
      <w:r>
        <w:rPr>
          <w:i/>
        </w:rPr>
        <w:tab/>
      </w:r>
      <w:r>
        <w:rPr>
          <w:i/>
        </w:rPr>
        <w:tab/>
      </w:r>
      <w:r>
        <w:rPr>
          <w:i/>
        </w:rPr>
        <w:tab/>
        <w:t>Source: Qualcomm Inc</w:t>
      </w:r>
    </w:p>
    <w:p w14:paraId="6AE25B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417AD" w14:textId="77777777" w:rsidR="00B2424A" w:rsidRDefault="00B2424A" w:rsidP="00B2424A">
      <w:pPr>
        <w:pStyle w:val="Heading5"/>
      </w:pPr>
      <w:bookmarkStart w:id="602" w:name="_Toc184637314"/>
      <w:r>
        <w:t>5.3.37.3</w:t>
      </w:r>
      <w:r>
        <w:tab/>
        <w:t>TS 38.521-4</w:t>
      </w:r>
      <w:bookmarkEnd w:id="602"/>
    </w:p>
    <w:p w14:paraId="48579D25" w14:textId="5F11D97D" w:rsidR="00B2424A" w:rsidRDefault="00B2424A" w:rsidP="00B2424A">
      <w:pPr>
        <w:rPr>
          <w:rFonts w:ascii="Arial" w:hAnsi="Arial" w:cs="Arial"/>
          <w:b/>
          <w:sz w:val="24"/>
        </w:rPr>
      </w:pPr>
      <w:r>
        <w:rPr>
          <w:rFonts w:ascii="Arial" w:hAnsi="Arial" w:cs="Arial"/>
          <w:b/>
          <w:color w:val="0000FF"/>
          <w:sz w:val="24"/>
        </w:rPr>
        <w:t>R5-247163</w:t>
      </w:r>
      <w:r>
        <w:rPr>
          <w:rFonts w:ascii="Arial" w:hAnsi="Arial" w:cs="Arial"/>
          <w:b/>
          <w:color w:val="0000FF"/>
          <w:sz w:val="24"/>
        </w:rPr>
        <w:tab/>
      </w:r>
      <w:r>
        <w:rPr>
          <w:rFonts w:ascii="Arial" w:hAnsi="Arial" w:cs="Arial"/>
          <w:b/>
          <w:sz w:val="24"/>
        </w:rPr>
        <w:t>Addition of physical layer link adaptation test cases</w:t>
      </w:r>
    </w:p>
    <w:p w14:paraId="5DA3FF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CR-0914  Cat: F (Rel-18)</w:t>
      </w:r>
      <w:r>
        <w:rPr>
          <w:i/>
        </w:rPr>
        <w:br/>
      </w:r>
      <w:r>
        <w:rPr>
          <w:i/>
        </w:rPr>
        <w:br/>
      </w:r>
      <w:r>
        <w:rPr>
          <w:i/>
        </w:rPr>
        <w:tab/>
      </w:r>
      <w:r>
        <w:rPr>
          <w:i/>
        </w:rPr>
        <w:tab/>
      </w:r>
      <w:r>
        <w:rPr>
          <w:i/>
        </w:rPr>
        <w:tab/>
      </w:r>
      <w:r>
        <w:rPr>
          <w:i/>
        </w:rPr>
        <w:tab/>
      </w:r>
      <w:r>
        <w:rPr>
          <w:i/>
        </w:rPr>
        <w:tab/>
        <w:t>Source: Qualcomm Inc</w:t>
      </w:r>
    </w:p>
    <w:p w14:paraId="15E1D5FA" w14:textId="77777777" w:rsidR="00B2424A" w:rsidRDefault="00B2424A" w:rsidP="00B2424A">
      <w:pPr>
        <w:rPr>
          <w:rFonts w:ascii="Arial" w:hAnsi="Arial" w:cs="Arial"/>
          <w:b/>
        </w:rPr>
      </w:pPr>
      <w:r>
        <w:rPr>
          <w:rFonts w:ascii="Arial" w:hAnsi="Arial" w:cs="Arial"/>
          <w:b/>
        </w:rPr>
        <w:t xml:space="preserve">Discussion: </w:t>
      </w:r>
    </w:p>
    <w:p w14:paraId="421334CC" w14:textId="77777777" w:rsidR="00B2424A" w:rsidRDefault="00B2424A" w:rsidP="00B2424A">
      <w:r>
        <w:t>r1</w:t>
      </w:r>
    </w:p>
    <w:p w14:paraId="119B5A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R5-247801</w:t>
      </w:r>
      <w:r>
        <w:rPr>
          <w:color w:val="993300"/>
          <w:u w:val="single"/>
        </w:rPr>
        <w:t>.</w:t>
      </w:r>
    </w:p>
    <w:p w14:paraId="5FF9DE81" w14:textId="745E46E1" w:rsidR="00B2424A" w:rsidRDefault="00B2424A" w:rsidP="00B2424A">
      <w:pPr>
        <w:rPr>
          <w:rFonts w:ascii="Arial" w:hAnsi="Arial" w:cs="Arial"/>
          <w:b/>
          <w:sz w:val="24"/>
        </w:rPr>
      </w:pPr>
      <w:r>
        <w:rPr>
          <w:rFonts w:ascii="Arial" w:hAnsi="Arial" w:cs="Arial"/>
          <w:b/>
          <w:color w:val="0000FF"/>
          <w:sz w:val="24"/>
        </w:rPr>
        <w:t>R5-247801</w:t>
      </w:r>
      <w:r>
        <w:rPr>
          <w:rFonts w:ascii="Arial" w:hAnsi="Arial" w:cs="Arial"/>
          <w:b/>
          <w:color w:val="0000FF"/>
          <w:sz w:val="24"/>
        </w:rPr>
        <w:tab/>
      </w:r>
      <w:r>
        <w:rPr>
          <w:rFonts w:ascii="Arial" w:hAnsi="Arial" w:cs="Arial"/>
          <w:b/>
          <w:sz w:val="24"/>
        </w:rPr>
        <w:t>Addition of physical layer link adaptation test cases</w:t>
      </w:r>
    </w:p>
    <w:p w14:paraId="35DDD3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CR-0914  rev 1 Cat: F (Rel-18)</w:t>
      </w:r>
      <w:r>
        <w:rPr>
          <w:i/>
        </w:rPr>
        <w:br/>
      </w:r>
      <w:r>
        <w:rPr>
          <w:i/>
        </w:rPr>
        <w:br/>
      </w:r>
      <w:r>
        <w:rPr>
          <w:i/>
        </w:rPr>
        <w:tab/>
      </w:r>
      <w:r>
        <w:rPr>
          <w:i/>
        </w:rPr>
        <w:tab/>
      </w:r>
      <w:r>
        <w:rPr>
          <w:i/>
        </w:rPr>
        <w:tab/>
      </w:r>
      <w:r>
        <w:rPr>
          <w:i/>
        </w:rPr>
        <w:tab/>
      </w:r>
      <w:r>
        <w:rPr>
          <w:i/>
        </w:rPr>
        <w:tab/>
        <w:t>Source: Qualcomm Inc</w:t>
      </w:r>
    </w:p>
    <w:p w14:paraId="63EC0713" w14:textId="77777777" w:rsidR="00B2424A" w:rsidRDefault="00B2424A" w:rsidP="00B2424A">
      <w:pPr>
        <w:rPr>
          <w:color w:val="808080"/>
        </w:rPr>
      </w:pPr>
      <w:r>
        <w:rPr>
          <w:color w:val="808080"/>
        </w:rPr>
        <w:t>(Replaces R5-247163)</w:t>
      </w:r>
    </w:p>
    <w:p w14:paraId="301C8C02"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9319A" w14:textId="77777777" w:rsidR="00B2424A" w:rsidRDefault="00B2424A" w:rsidP="00B2424A">
      <w:pPr>
        <w:pStyle w:val="Heading6"/>
      </w:pPr>
      <w:bookmarkStart w:id="603" w:name="_Toc184637315"/>
      <w:r>
        <w:t>5.3.37.3.1</w:t>
      </w:r>
      <w:r>
        <w:tab/>
        <w:t xml:space="preserve">Conducted </w:t>
      </w:r>
      <w:proofErr w:type="spellStart"/>
      <w:r>
        <w:t>Demod</w:t>
      </w:r>
      <w:proofErr w:type="spellEnd"/>
      <w:r>
        <w:t xml:space="preserve"> Performance and CSI Reporting Requirements (Clauses 5&amp;6)</w:t>
      </w:r>
      <w:bookmarkEnd w:id="603"/>
    </w:p>
    <w:p w14:paraId="5DC64ECA" w14:textId="77777777" w:rsidR="00B2424A" w:rsidRDefault="00B2424A" w:rsidP="00B2424A">
      <w:pPr>
        <w:pStyle w:val="Heading6"/>
      </w:pPr>
      <w:bookmarkStart w:id="604" w:name="_Toc184637316"/>
      <w:r>
        <w:t>5.3.37.3.2</w:t>
      </w:r>
      <w:r>
        <w:tab/>
        <w:t xml:space="preserve">Radiated </w:t>
      </w:r>
      <w:proofErr w:type="spellStart"/>
      <w:r>
        <w:t>Demod</w:t>
      </w:r>
      <w:proofErr w:type="spellEnd"/>
      <w:r>
        <w:t xml:space="preserve"> Performance and CSI Reporting Requirements (Clauses 7&amp;8)</w:t>
      </w:r>
      <w:bookmarkEnd w:id="604"/>
    </w:p>
    <w:p w14:paraId="1E321463" w14:textId="77777777" w:rsidR="00B2424A" w:rsidRDefault="00B2424A" w:rsidP="00B2424A">
      <w:pPr>
        <w:pStyle w:val="Heading6"/>
      </w:pPr>
      <w:bookmarkStart w:id="605" w:name="_Toc184637317"/>
      <w:r>
        <w:t>5.3.37.3.3</w:t>
      </w:r>
      <w:r>
        <w:tab/>
        <w:t xml:space="preserve">Interworking </w:t>
      </w:r>
      <w:proofErr w:type="spellStart"/>
      <w:r>
        <w:t>Demod</w:t>
      </w:r>
      <w:proofErr w:type="spellEnd"/>
      <w:r>
        <w:t xml:space="preserve"> Performance and CSI Reporting Requirements (Clauses 9&amp;10)</w:t>
      </w:r>
      <w:bookmarkEnd w:id="605"/>
    </w:p>
    <w:p w14:paraId="242B5DFE" w14:textId="77777777" w:rsidR="00B2424A" w:rsidRDefault="00B2424A" w:rsidP="00B2424A">
      <w:pPr>
        <w:pStyle w:val="Heading6"/>
      </w:pPr>
      <w:bookmarkStart w:id="606" w:name="_Toc184637318"/>
      <w:r>
        <w:t>5.3.37.3.4</w:t>
      </w:r>
      <w:r>
        <w:tab/>
        <w:t>Clauses 1-4, Annexes</w:t>
      </w:r>
      <w:bookmarkEnd w:id="606"/>
    </w:p>
    <w:p w14:paraId="5552471E" w14:textId="77777777" w:rsidR="00B2424A" w:rsidRDefault="00B2424A" w:rsidP="00B2424A">
      <w:pPr>
        <w:pStyle w:val="Heading5"/>
      </w:pPr>
      <w:bookmarkStart w:id="607" w:name="_Toc184637319"/>
      <w:r>
        <w:t>5.3.37.4</w:t>
      </w:r>
      <w:r>
        <w:tab/>
        <w:t>TS 38.522</w:t>
      </w:r>
      <w:bookmarkEnd w:id="607"/>
    </w:p>
    <w:p w14:paraId="1D149425" w14:textId="3AFD7F24" w:rsidR="00B2424A" w:rsidRDefault="00B2424A" w:rsidP="00B2424A">
      <w:pPr>
        <w:rPr>
          <w:rFonts w:ascii="Arial" w:hAnsi="Arial" w:cs="Arial"/>
          <w:b/>
          <w:sz w:val="24"/>
        </w:rPr>
      </w:pPr>
      <w:r>
        <w:rPr>
          <w:rFonts w:ascii="Arial" w:hAnsi="Arial" w:cs="Arial"/>
          <w:b/>
          <w:color w:val="0000FF"/>
          <w:sz w:val="24"/>
        </w:rPr>
        <w:t>R5-247510</w:t>
      </w:r>
      <w:r>
        <w:rPr>
          <w:rFonts w:ascii="Arial" w:hAnsi="Arial" w:cs="Arial"/>
          <w:b/>
          <w:color w:val="0000FF"/>
          <w:sz w:val="24"/>
        </w:rPr>
        <w:tab/>
      </w:r>
      <w:r>
        <w:rPr>
          <w:rFonts w:ascii="Arial" w:hAnsi="Arial" w:cs="Arial"/>
          <w:b/>
          <w:sz w:val="24"/>
        </w:rPr>
        <w:t xml:space="preserve">applicability spec update to add PDSCH </w:t>
      </w:r>
      <w:proofErr w:type="spellStart"/>
      <w:r>
        <w:rPr>
          <w:rFonts w:ascii="Arial" w:hAnsi="Arial" w:cs="Arial"/>
          <w:b/>
          <w:sz w:val="24"/>
        </w:rPr>
        <w:t>Phy</w:t>
      </w:r>
      <w:proofErr w:type="spellEnd"/>
      <w:r>
        <w:rPr>
          <w:rFonts w:ascii="Arial" w:hAnsi="Arial" w:cs="Arial"/>
          <w:b/>
          <w:sz w:val="24"/>
        </w:rPr>
        <w:t xml:space="preserve"> link adaptation cases</w:t>
      </w:r>
    </w:p>
    <w:p w14:paraId="3E62E7B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CR-0535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7563CF62" w14:textId="77777777" w:rsidR="00B2424A" w:rsidRDefault="00B2424A" w:rsidP="00B2424A">
      <w:pPr>
        <w:rPr>
          <w:rFonts w:ascii="Arial" w:hAnsi="Arial" w:cs="Arial"/>
          <w:b/>
        </w:rPr>
      </w:pPr>
      <w:r>
        <w:rPr>
          <w:rFonts w:ascii="Arial" w:hAnsi="Arial" w:cs="Arial"/>
          <w:b/>
        </w:rPr>
        <w:t xml:space="preserve">Discussion: </w:t>
      </w:r>
    </w:p>
    <w:p w14:paraId="5C9E47FF" w14:textId="77777777" w:rsidR="00B2424A" w:rsidRDefault="00B2424A" w:rsidP="00B2424A">
      <w:r>
        <w:t xml:space="preserve">cl. </w:t>
      </w:r>
      <w:proofErr w:type="spellStart"/>
      <w:r>
        <w:t>aff</w:t>
      </w:r>
      <w:proofErr w:type="spellEnd"/>
      <w:r>
        <w:t>.</w:t>
      </w:r>
    </w:p>
    <w:p w14:paraId="1CDC4792" w14:textId="77777777" w:rsidR="00B2424A" w:rsidRDefault="00B2424A" w:rsidP="00B2424A">
      <w:r>
        <w:t>r1</w:t>
      </w:r>
    </w:p>
    <w:p w14:paraId="525542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R5-247817</w:t>
      </w:r>
      <w:r>
        <w:rPr>
          <w:color w:val="993300"/>
          <w:u w:val="single"/>
        </w:rPr>
        <w:t>.</w:t>
      </w:r>
    </w:p>
    <w:p w14:paraId="5C57E27E" w14:textId="6F55B879" w:rsidR="00B2424A" w:rsidRDefault="00B2424A" w:rsidP="00B2424A">
      <w:pPr>
        <w:rPr>
          <w:rFonts w:ascii="Arial" w:hAnsi="Arial" w:cs="Arial"/>
          <w:b/>
          <w:sz w:val="24"/>
        </w:rPr>
      </w:pPr>
      <w:r>
        <w:rPr>
          <w:rFonts w:ascii="Arial" w:hAnsi="Arial" w:cs="Arial"/>
          <w:b/>
          <w:color w:val="0000FF"/>
          <w:sz w:val="24"/>
        </w:rPr>
        <w:t>R5-247817</w:t>
      </w:r>
      <w:r>
        <w:rPr>
          <w:rFonts w:ascii="Arial" w:hAnsi="Arial" w:cs="Arial"/>
          <w:b/>
          <w:color w:val="0000FF"/>
          <w:sz w:val="24"/>
        </w:rPr>
        <w:tab/>
      </w:r>
      <w:r>
        <w:rPr>
          <w:rFonts w:ascii="Arial" w:hAnsi="Arial" w:cs="Arial"/>
          <w:b/>
          <w:sz w:val="24"/>
        </w:rPr>
        <w:t xml:space="preserve">applicability spec update to add PDSCH </w:t>
      </w:r>
      <w:proofErr w:type="spellStart"/>
      <w:r>
        <w:rPr>
          <w:rFonts w:ascii="Arial" w:hAnsi="Arial" w:cs="Arial"/>
          <w:b/>
          <w:sz w:val="24"/>
        </w:rPr>
        <w:t>Phy</w:t>
      </w:r>
      <w:proofErr w:type="spellEnd"/>
      <w:r>
        <w:rPr>
          <w:rFonts w:ascii="Arial" w:hAnsi="Arial" w:cs="Arial"/>
          <w:b/>
          <w:sz w:val="24"/>
        </w:rPr>
        <w:t xml:space="preserve"> link adaptation cases</w:t>
      </w:r>
    </w:p>
    <w:p w14:paraId="1700F4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CR-0535  rev 1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44E70E6C" w14:textId="77777777" w:rsidR="00B2424A" w:rsidRDefault="00B2424A" w:rsidP="00B2424A">
      <w:pPr>
        <w:rPr>
          <w:color w:val="808080"/>
        </w:rPr>
      </w:pPr>
      <w:r>
        <w:rPr>
          <w:color w:val="808080"/>
        </w:rPr>
        <w:t>(Replaces R5-247510)</w:t>
      </w:r>
    </w:p>
    <w:p w14:paraId="570C55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6EC7F" w14:textId="77777777" w:rsidR="00B2424A" w:rsidRDefault="00B2424A" w:rsidP="00B2424A">
      <w:pPr>
        <w:pStyle w:val="Heading5"/>
      </w:pPr>
      <w:bookmarkStart w:id="608" w:name="_Toc184637320"/>
      <w:r>
        <w:lastRenderedPageBreak/>
        <w:t>5.3.37.5</w:t>
      </w:r>
      <w:r>
        <w:tab/>
        <w:t>TR 38.903 (NR MU &amp; TT analyses)</w:t>
      </w:r>
      <w:bookmarkEnd w:id="608"/>
    </w:p>
    <w:p w14:paraId="256B7DFB" w14:textId="77777777" w:rsidR="00B2424A" w:rsidRDefault="00B2424A" w:rsidP="00B2424A">
      <w:pPr>
        <w:pStyle w:val="Heading5"/>
      </w:pPr>
      <w:bookmarkStart w:id="609" w:name="_Toc184637321"/>
      <w:r>
        <w:t>5.3.37.6</w:t>
      </w:r>
      <w:r>
        <w:tab/>
        <w:t>TR 38.905 (NR Test Points Radio Transmission and Reception)</w:t>
      </w:r>
      <w:bookmarkEnd w:id="609"/>
    </w:p>
    <w:p w14:paraId="7964DBBA" w14:textId="77777777" w:rsidR="00B2424A" w:rsidRDefault="00B2424A" w:rsidP="00B2424A">
      <w:pPr>
        <w:pStyle w:val="Heading5"/>
      </w:pPr>
      <w:bookmarkStart w:id="610" w:name="_Toc184637322"/>
      <w:r>
        <w:t>5.3.37.7</w:t>
      </w:r>
      <w:r>
        <w:tab/>
        <w:t>Discussion Papers, Work Plan, TC lists</w:t>
      </w:r>
      <w:bookmarkEnd w:id="610"/>
    </w:p>
    <w:p w14:paraId="3632E5B6" w14:textId="77777777" w:rsidR="00B2424A" w:rsidRDefault="00B2424A" w:rsidP="00B2424A">
      <w:pPr>
        <w:pStyle w:val="Heading4"/>
      </w:pPr>
      <w:bookmarkStart w:id="611" w:name="_Toc184637323"/>
      <w:r>
        <w:t>5.3.38</w:t>
      </w:r>
      <w:r>
        <w:tab/>
        <w:t>Expanded and improved NR positioning (UID-1040107) NR_pos_enh2-UEConTest</w:t>
      </w:r>
      <w:bookmarkEnd w:id="611"/>
    </w:p>
    <w:p w14:paraId="66EA5541" w14:textId="77777777" w:rsidR="00B2424A" w:rsidRDefault="00B2424A" w:rsidP="00B2424A">
      <w:pPr>
        <w:pStyle w:val="Heading5"/>
      </w:pPr>
      <w:bookmarkStart w:id="612" w:name="_Toc184637324"/>
      <w:r>
        <w:t>5.3.38.1</w:t>
      </w:r>
      <w:r>
        <w:tab/>
        <w:t>TS 38.508-1</w:t>
      </w:r>
      <w:bookmarkEnd w:id="612"/>
      <w:r>
        <w:t xml:space="preserve"> </w:t>
      </w:r>
    </w:p>
    <w:p w14:paraId="0AAAFB94" w14:textId="77777777" w:rsidR="00B2424A" w:rsidRDefault="00B2424A" w:rsidP="00B2424A">
      <w:pPr>
        <w:pStyle w:val="Heading6"/>
      </w:pPr>
      <w:bookmarkStart w:id="613" w:name="_Toc184637325"/>
      <w:r>
        <w:t>5.3.38.1.1</w:t>
      </w:r>
      <w:r>
        <w:tab/>
        <w:t>Test frequencies (Clause 4.3.1)</w:t>
      </w:r>
      <w:bookmarkEnd w:id="613"/>
    </w:p>
    <w:p w14:paraId="04401180" w14:textId="77777777" w:rsidR="00B2424A" w:rsidRDefault="00B2424A" w:rsidP="00B2424A">
      <w:pPr>
        <w:pStyle w:val="Heading6"/>
      </w:pPr>
      <w:bookmarkStart w:id="614" w:name="_Toc184637326"/>
      <w:r>
        <w:t>5.3.38.1.2</w:t>
      </w:r>
      <w:r>
        <w:tab/>
        <w:t>Test environment for RF (Clauses 5)</w:t>
      </w:r>
      <w:bookmarkEnd w:id="614"/>
    </w:p>
    <w:p w14:paraId="05492480" w14:textId="77777777" w:rsidR="00B2424A" w:rsidRDefault="00B2424A" w:rsidP="00B2424A">
      <w:pPr>
        <w:pStyle w:val="Heading6"/>
      </w:pPr>
      <w:bookmarkStart w:id="615" w:name="_Toc184637327"/>
      <w:r>
        <w:t>5.3.38.1.3</w:t>
      </w:r>
      <w:r>
        <w:tab/>
        <w:t>Test environment for RRM (Clause 7)</w:t>
      </w:r>
      <w:bookmarkEnd w:id="615"/>
    </w:p>
    <w:p w14:paraId="3575CF3D" w14:textId="77777777" w:rsidR="00B2424A" w:rsidRDefault="00B2424A" w:rsidP="00B2424A">
      <w:pPr>
        <w:pStyle w:val="Heading6"/>
      </w:pPr>
      <w:bookmarkStart w:id="616" w:name="_Toc184637328"/>
      <w:r>
        <w:t>5.3.38.1.4</w:t>
      </w:r>
      <w:r>
        <w:tab/>
        <w:t>Other clauses, Annexes</w:t>
      </w:r>
      <w:bookmarkEnd w:id="616"/>
      <w:r>
        <w:t xml:space="preserve"> </w:t>
      </w:r>
    </w:p>
    <w:p w14:paraId="1B1BF2A6" w14:textId="77777777" w:rsidR="00B2424A" w:rsidRDefault="00B2424A" w:rsidP="00B2424A">
      <w:pPr>
        <w:pStyle w:val="Heading5"/>
      </w:pPr>
      <w:bookmarkStart w:id="617" w:name="_Toc184637329"/>
      <w:r>
        <w:t>5.3.38.2</w:t>
      </w:r>
      <w:r>
        <w:tab/>
        <w:t>TS 37.571-1</w:t>
      </w:r>
      <w:bookmarkEnd w:id="617"/>
    </w:p>
    <w:p w14:paraId="043B5376" w14:textId="77777777" w:rsidR="00B2424A" w:rsidRDefault="00B2424A" w:rsidP="00B2424A">
      <w:pPr>
        <w:pStyle w:val="Heading5"/>
      </w:pPr>
      <w:bookmarkStart w:id="618" w:name="_Toc184637330"/>
      <w:r>
        <w:t>5.3.38.3</w:t>
      </w:r>
      <w:r>
        <w:tab/>
        <w:t>TS 37.571-3</w:t>
      </w:r>
      <w:bookmarkEnd w:id="618"/>
    </w:p>
    <w:p w14:paraId="0417A04F" w14:textId="77777777" w:rsidR="00B2424A" w:rsidRDefault="00B2424A" w:rsidP="00B2424A">
      <w:pPr>
        <w:pStyle w:val="Heading5"/>
      </w:pPr>
      <w:bookmarkStart w:id="619" w:name="_Toc184637331"/>
      <w:r>
        <w:t>5.3.38.4</w:t>
      </w:r>
      <w:r>
        <w:tab/>
        <w:t>TS 37.571-5</w:t>
      </w:r>
      <w:bookmarkEnd w:id="619"/>
    </w:p>
    <w:p w14:paraId="1D93E421" w14:textId="77777777" w:rsidR="00B2424A" w:rsidRDefault="00B2424A" w:rsidP="00B2424A">
      <w:pPr>
        <w:pStyle w:val="Heading5"/>
      </w:pPr>
      <w:bookmarkStart w:id="620" w:name="_Toc184637332"/>
      <w:r>
        <w:t>5.3.38.5</w:t>
      </w:r>
      <w:r>
        <w:tab/>
        <w:t>TR 38.903 (NR MU &amp; TT analyses)</w:t>
      </w:r>
      <w:bookmarkEnd w:id="620"/>
    </w:p>
    <w:p w14:paraId="139FDA18" w14:textId="77777777" w:rsidR="00B2424A" w:rsidRDefault="00B2424A" w:rsidP="00B2424A">
      <w:pPr>
        <w:pStyle w:val="Heading5"/>
      </w:pPr>
      <w:bookmarkStart w:id="621" w:name="_Toc184637333"/>
      <w:r>
        <w:t>5.3.38.6</w:t>
      </w:r>
      <w:r>
        <w:tab/>
        <w:t>Discussion Papers, Work Plan, TC lists</w:t>
      </w:r>
      <w:bookmarkEnd w:id="621"/>
    </w:p>
    <w:p w14:paraId="7084F5C3" w14:textId="77777777" w:rsidR="00B2424A" w:rsidRDefault="00B2424A" w:rsidP="00B2424A">
      <w:pPr>
        <w:pStyle w:val="Heading4"/>
      </w:pPr>
      <w:bookmarkStart w:id="622" w:name="_Toc184637334"/>
      <w:r>
        <w:t>5.3.39</w:t>
      </w:r>
      <w:r>
        <w:tab/>
        <w:t>Further NR mobility enhancements (UID-1040108) NR_Mob_enh2-UEConTest</w:t>
      </w:r>
      <w:bookmarkEnd w:id="622"/>
    </w:p>
    <w:p w14:paraId="066634AF" w14:textId="77777777" w:rsidR="00B2424A" w:rsidRDefault="00B2424A" w:rsidP="00B2424A">
      <w:pPr>
        <w:pStyle w:val="Heading5"/>
      </w:pPr>
      <w:bookmarkStart w:id="623" w:name="_Toc184637335"/>
      <w:r>
        <w:t>5.3.39.1</w:t>
      </w:r>
      <w:r>
        <w:tab/>
        <w:t>TS 38.508-1</w:t>
      </w:r>
      <w:bookmarkEnd w:id="623"/>
      <w:r>
        <w:t xml:space="preserve"> </w:t>
      </w:r>
    </w:p>
    <w:p w14:paraId="050F5C64" w14:textId="77777777" w:rsidR="00B2424A" w:rsidRDefault="00B2424A" w:rsidP="00B2424A">
      <w:pPr>
        <w:pStyle w:val="Heading6"/>
      </w:pPr>
      <w:bookmarkStart w:id="624" w:name="_Toc184637336"/>
      <w:r>
        <w:t>5.3.39.1.1</w:t>
      </w:r>
      <w:r>
        <w:tab/>
        <w:t>Test frequencies (Clause 4.3.1)</w:t>
      </w:r>
      <w:bookmarkEnd w:id="624"/>
    </w:p>
    <w:p w14:paraId="04DED79F" w14:textId="77777777" w:rsidR="00B2424A" w:rsidRDefault="00B2424A" w:rsidP="00B2424A">
      <w:pPr>
        <w:pStyle w:val="Heading6"/>
      </w:pPr>
      <w:bookmarkStart w:id="625" w:name="_Toc184637337"/>
      <w:r>
        <w:t>5.3.39.1.2</w:t>
      </w:r>
      <w:r>
        <w:tab/>
        <w:t>Test environment for RF (Clauses 5)</w:t>
      </w:r>
      <w:bookmarkEnd w:id="625"/>
    </w:p>
    <w:p w14:paraId="2697D2FF" w14:textId="77777777" w:rsidR="00B2424A" w:rsidRDefault="00B2424A" w:rsidP="00B2424A">
      <w:pPr>
        <w:pStyle w:val="Heading6"/>
      </w:pPr>
      <w:bookmarkStart w:id="626" w:name="_Toc184637338"/>
      <w:r>
        <w:t>5.3.39.1.3</w:t>
      </w:r>
      <w:r>
        <w:tab/>
        <w:t>Test environment for RRM (Clause 7)</w:t>
      </w:r>
      <w:bookmarkEnd w:id="626"/>
    </w:p>
    <w:p w14:paraId="1CBDCBE2" w14:textId="77777777" w:rsidR="00B2424A" w:rsidRDefault="00B2424A" w:rsidP="00B2424A">
      <w:pPr>
        <w:pStyle w:val="Heading6"/>
      </w:pPr>
      <w:bookmarkStart w:id="627" w:name="_Toc184637339"/>
      <w:r>
        <w:t>5.3.39.1.4</w:t>
      </w:r>
      <w:r>
        <w:tab/>
        <w:t>Other clauses, Annexes</w:t>
      </w:r>
      <w:bookmarkEnd w:id="627"/>
      <w:r>
        <w:t xml:space="preserve"> </w:t>
      </w:r>
    </w:p>
    <w:p w14:paraId="09C78BD2" w14:textId="77777777" w:rsidR="00B2424A" w:rsidRDefault="00B2424A" w:rsidP="00B2424A">
      <w:pPr>
        <w:pStyle w:val="Heading5"/>
      </w:pPr>
      <w:bookmarkStart w:id="628" w:name="_Toc184637340"/>
      <w:r>
        <w:t>5.3.39.2</w:t>
      </w:r>
      <w:r>
        <w:tab/>
        <w:t>TS 38.508-2</w:t>
      </w:r>
      <w:bookmarkEnd w:id="628"/>
    </w:p>
    <w:p w14:paraId="0E32387A" w14:textId="3CC6342B" w:rsidR="00B2424A" w:rsidRDefault="00B2424A" w:rsidP="00B2424A">
      <w:pPr>
        <w:rPr>
          <w:rFonts w:ascii="Arial" w:hAnsi="Arial" w:cs="Arial"/>
          <w:b/>
          <w:sz w:val="24"/>
        </w:rPr>
      </w:pPr>
      <w:r>
        <w:rPr>
          <w:rFonts w:ascii="Arial" w:hAnsi="Arial" w:cs="Arial"/>
          <w:b/>
          <w:color w:val="0000FF"/>
          <w:sz w:val="24"/>
        </w:rPr>
        <w:t>R5-246346</w:t>
      </w:r>
      <w:r>
        <w:rPr>
          <w:rFonts w:ascii="Arial" w:hAnsi="Arial" w:cs="Arial"/>
          <w:b/>
          <w:color w:val="0000FF"/>
          <w:sz w:val="24"/>
        </w:rPr>
        <w:tab/>
      </w:r>
      <w:r>
        <w:rPr>
          <w:rFonts w:ascii="Arial" w:hAnsi="Arial" w:cs="Arial"/>
          <w:b/>
          <w:sz w:val="24"/>
        </w:rPr>
        <w:t>Updates to RF PICS for Further NR mobility enhancements</w:t>
      </w:r>
    </w:p>
    <w:p w14:paraId="625132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CR-0712  Cat: F (Rel-18)</w:t>
      </w:r>
      <w:r>
        <w:rPr>
          <w:i/>
        </w:rPr>
        <w:br/>
      </w:r>
      <w:r>
        <w:rPr>
          <w:i/>
        </w:rPr>
        <w:br/>
      </w:r>
      <w:r>
        <w:rPr>
          <w:i/>
        </w:rPr>
        <w:tab/>
      </w:r>
      <w:r>
        <w:rPr>
          <w:i/>
        </w:rPr>
        <w:tab/>
      </w:r>
      <w:r>
        <w:rPr>
          <w:i/>
        </w:rPr>
        <w:tab/>
      </w:r>
      <w:r>
        <w:rPr>
          <w:i/>
        </w:rPr>
        <w:tab/>
      </w:r>
      <w:r>
        <w:rPr>
          <w:i/>
        </w:rPr>
        <w:tab/>
        <w:t>Source: MediaTek Inc.</w:t>
      </w:r>
    </w:p>
    <w:p w14:paraId="6E0AA23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83D1" w14:textId="77777777" w:rsidR="00B2424A" w:rsidRDefault="00B2424A" w:rsidP="00B2424A">
      <w:pPr>
        <w:pStyle w:val="Heading5"/>
      </w:pPr>
      <w:bookmarkStart w:id="629" w:name="_Toc184637341"/>
      <w:r>
        <w:lastRenderedPageBreak/>
        <w:t>5.3.39.3</w:t>
      </w:r>
      <w:r>
        <w:tab/>
        <w:t>TS 38.522</w:t>
      </w:r>
      <w:bookmarkEnd w:id="629"/>
    </w:p>
    <w:p w14:paraId="26A18F67" w14:textId="6828DFB2" w:rsidR="00B2424A" w:rsidRDefault="00B2424A" w:rsidP="00B2424A">
      <w:pPr>
        <w:rPr>
          <w:rFonts w:ascii="Arial" w:hAnsi="Arial" w:cs="Arial"/>
          <w:b/>
          <w:sz w:val="24"/>
        </w:rPr>
      </w:pPr>
      <w:r>
        <w:rPr>
          <w:rFonts w:ascii="Arial" w:hAnsi="Arial" w:cs="Arial"/>
          <w:b/>
          <w:color w:val="0000FF"/>
          <w:sz w:val="24"/>
        </w:rPr>
        <w:t>R5-246205</w:t>
      </w:r>
      <w:r>
        <w:rPr>
          <w:rFonts w:ascii="Arial" w:hAnsi="Arial" w:cs="Arial"/>
          <w:b/>
          <w:color w:val="0000FF"/>
          <w:sz w:val="24"/>
        </w:rPr>
        <w:tab/>
      </w:r>
      <w:r>
        <w:rPr>
          <w:rFonts w:ascii="Arial" w:hAnsi="Arial" w:cs="Arial"/>
          <w:b/>
          <w:sz w:val="24"/>
        </w:rPr>
        <w:t>Update to applicability for some LTM test cases</w:t>
      </w:r>
    </w:p>
    <w:p w14:paraId="6684ED0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CR-0490  Cat: F (Rel-18)</w:t>
      </w:r>
      <w:r>
        <w:rPr>
          <w:i/>
        </w:rPr>
        <w:br/>
      </w:r>
      <w:r>
        <w:rPr>
          <w:i/>
        </w:rPr>
        <w:br/>
      </w:r>
      <w:r>
        <w:rPr>
          <w:i/>
        </w:rPr>
        <w:tab/>
      </w:r>
      <w:r>
        <w:rPr>
          <w:i/>
        </w:rPr>
        <w:tab/>
      </w:r>
      <w:r>
        <w:rPr>
          <w:i/>
        </w:rPr>
        <w:tab/>
      </w:r>
      <w:r>
        <w:rPr>
          <w:i/>
        </w:rPr>
        <w:tab/>
      </w:r>
      <w:r>
        <w:rPr>
          <w:i/>
        </w:rPr>
        <w:tab/>
        <w:t>Source: MediaTek Inc.</w:t>
      </w:r>
    </w:p>
    <w:p w14:paraId="7777582C" w14:textId="77777777" w:rsidR="00B2424A" w:rsidRDefault="00B2424A" w:rsidP="00B2424A">
      <w:pPr>
        <w:rPr>
          <w:rFonts w:ascii="Arial" w:hAnsi="Arial" w:cs="Arial"/>
          <w:b/>
        </w:rPr>
      </w:pPr>
      <w:r>
        <w:rPr>
          <w:rFonts w:ascii="Arial" w:hAnsi="Arial" w:cs="Arial"/>
          <w:b/>
        </w:rPr>
        <w:t xml:space="preserve">Discussion: </w:t>
      </w:r>
    </w:p>
    <w:p w14:paraId="66BC9DCE" w14:textId="77777777" w:rsidR="00B2424A" w:rsidRDefault="00B2424A" w:rsidP="00B2424A">
      <w:r>
        <w:t>r1</w:t>
      </w:r>
    </w:p>
    <w:p w14:paraId="552166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R5-247819</w:t>
      </w:r>
      <w:r>
        <w:rPr>
          <w:color w:val="993300"/>
          <w:u w:val="single"/>
        </w:rPr>
        <w:t>.</w:t>
      </w:r>
    </w:p>
    <w:p w14:paraId="2DBAB8C9" w14:textId="534341F2" w:rsidR="00B2424A" w:rsidRDefault="00B2424A" w:rsidP="00B2424A">
      <w:pPr>
        <w:rPr>
          <w:rFonts w:ascii="Arial" w:hAnsi="Arial" w:cs="Arial"/>
          <w:b/>
          <w:sz w:val="24"/>
        </w:rPr>
      </w:pPr>
      <w:r>
        <w:rPr>
          <w:rFonts w:ascii="Arial" w:hAnsi="Arial" w:cs="Arial"/>
          <w:b/>
          <w:color w:val="0000FF"/>
          <w:sz w:val="24"/>
        </w:rPr>
        <w:t>R5-247819</w:t>
      </w:r>
      <w:r>
        <w:rPr>
          <w:rFonts w:ascii="Arial" w:hAnsi="Arial" w:cs="Arial"/>
          <w:b/>
          <w:color w:val="0000FF"/>
          <w:sz w:val="24"/>
        </w:rPr>
        <w:tab/>
      </w:r>
      <w:r>
        <w:rPr>
          <w:rFonts w:ascii="Arial" w:hAnsi="Arial" w:cs="Arial"/>
          <w:b/>
          <w:sz w:val="24"/>
        </w:rPr>
        <w:t>Update to applicability for some LTM test cases</w:t>
      </w:r>
    </w:p>
    <w:p w14:paraId="483186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CR-0490  rev 1 Cat: F (Rel-18)</w:t>
      </w:r>
      <w:r>
        <w:rPr>
          <w:i/>
        </w:rPr>
        <w:br/>
      </w:r>
      <w:r>
        <w:rPr>
          <w:i/>
        </w:rPr>
        <w:br/>
      </w:r>
      <w:r>
        <w:rPr>
          <w:i/>
        </w:rPr>
        <w:tab/>
      </w:r>
      <w:r>
        <w:rPr>
          <w:i/>
        </w:rPr>
        <w:tab/>
      </w:r>
      <w:r>
        <w:rPr>
          <w:i/>
        </w:rPr>
        <w:tab/>
      </w:r>
      <w:r>
        <w:rPr>
          <w:i/>
        </w:rPr>
        <w:tab/>
      </w:r>
      <w:r>
        <w:rPr>
          <w:i/>
        </w:rPr>
        <w:tab/>
        <w:t>Source: MediaTek Inc.</w:t>
      </w:r>
    </w:p>
    <w:p w14:paraId="24285B45" w14:textId="77777777" w:rsidR="00B2424A" w:rsidRDefault="00B2424A" w:rsidP="00B2424A">
      <w:pPr>
        <w:rPr>
          <w:color w:val="808080"/>
        </w:rPr>
      </w:pPr>
      <w:r>
        <w:rPr>
          <w:color w:val="808080"/>
        </w:rPr>
        <w:t>(Replaces R5-246205)</w:t>
      </w:r>
    </w:p>
    <w:p w14:paraId="78C718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B37FD" w14:textId="074A90EF" w:rsidR="00B2424A" w:rsidRDefault="00B2424A" w:rsidP="00B2424A">
      <w:pPr>
        <w:rPr>
          <w:rFonts w:ascii="Arial" w:hAnsi="Arial" w:cs="Arial"/>
          <w:b/>
          <w:sz w:val="24"/>
        </w:rPr>
      </w:pPr>
      <w:r>
        <w:rPr>
          <w:rFonts w:ascii="Arial" w:hAnsi="Arial" w:cs="Arial"/>
          <w:b/>
          <w:color w:val="0000FF"/>
          <w:sz w:val="24"/>
        </w:rPr>
        <w:t>R5-247480</w:t>
      </w:r>
      <w:r>
        <w:rPr>
          <w:rFonts w:ascii="Arial" w:hAnsi="Arial" w:cs="Arial"/>
          <w:b/>
          <w:color w:val="0000FF"/>
          <w:sz w:val="24"/>
        </w:rPr>
        <w:tab/>
      </w:r>
      <w:r>
        <w:rPr>
          <w:rFonts w:ascii="Arial" w:hAnsi="Arial" w:cs="Arial"/>
          <w:b/>
          <w:sz w:val="24"/>
        </w:rPr>
        <w:t xml:space="preserve">Applicability of RACH-based LTM </w:t>
      </w:r>
      <w:proofErr w:type="spellStart"/>
      <w:r>
        <w:rPr>
          <w:rFonts w:ascii="Arial" w:hAnsi="Arial" w:cs="Arial"/>
          <w:b/>
          <w:sz w:val="24"/>
        </w:rPr>
        <w:t>PSCell</w:t>
      </w:r>
      <w:proofErr w:type="spellEnd"/>
      <w:r>
        <w:rPr>
          <w:rFonts w:ascii="Arial" w:hAnsi="Arial" w:cs="Arial"/>
          <w:b/>
          <w:sz w:val="24"/>
        </w:rPr>
        <w:t xml:space="preserve"> switch test cases</w:t>
      </w:r>
    </w:p>
    <w:p w14:paraId="74C589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CR-0532  Cat: F (Rel-18)</w:t>
      </w:r>
      <w:r>
        <w:rPr>
          <w:i/>
        </w:rPr>
        <w:br/>
      </w:r>
      <w:r>
        <w:rPr>
          <w:i/>
        </w:rPr>
        <w:br/>
      </w:r>
      <w:r>
        <w:rPr>
          <w:i/>
        </w:rPr>
        <w:tab/>
      </w:r>
      <w:r>
        <w:rPr>
          <w:i/>
        </w:rPr>
        <w:tab/>
      </w:r>
      <w:r>
        <w:rPr>
          <w:i/>
        </w:rPr>
        <w:tab/>
      </w:r>
      <w:r>
        <w:rPr>
          <w:i/>
        </w:rPr>
        <w:tab/>
      </w:r>
      <w:r>
        <w:rPr>
          <w:i/>
        </w:rPr>
        <w:tab/>
        <w:t>Source: Ericsson</w:t>
      </w:r>
    </w:p>
    <w:p w14:paraId="37341245" w14:textId="77777777" w:rsidR="00B2424A" w:rsidRDefault="00B2424A" w:rsidP="00B2424A">
      <w:pPr>
        <w:rPr>
          <w:rFonts w:ascii="Arial" w:hAnsi="Arial" w:cs="Arial"/>
          <w:b/>
        </w:rPr>
      </w:pPr>
      <w:r>
        <w:rPr>
          <w:rFonts w:ascii="Arial" w:hAnsi="Arial" w:cs="Arial"/>
          <w:b/>
        </w:rPr>
        <w:t xml:space="preserve">Discussion: </w:t>
      </w:r>
    </w:p>
    <w:p w14:paraId="18CEA024" w14:textId="77777777" w:rsidR="00B2424A" w:rsidRDefault="00B2424A" w:rsidP="00B2424A">
      <w:r>
        <w:t>r1</w:t>
      </w:r>
    </w:p>
    <w:p w14:paraId="6B6AC9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R5-247820</w:t>
      </w:r>
      <w:r>
        <w:rPr>
          <w:color w:val="993300"/>
          <w:u w:val="single"/>
        </w:rPr>
        <w:t>.</w:t>
      </w:r>
    </w:p>
    <w:p w14:paraId="629EDD00" w14:textId="2D55FB0F" w:rsidR="00B2424A" w:rsidRDefault="00B2424A" w:rsidP="00B2424A">
      <w:pPr>
        <w:rPr>
          <w:rFonts w:ascii="Arial" w:hAnsi="Arial" w:cs="Arial"/>
          <w:b/>
          <w:sz w:val="24"/>
        </w:rPr>
      </w:pPr>
      <w:r>
        <w:rPr>
          <w:rFonts w:ascii="Arial" w:hAnsi="Arial" w:cs="Arial"/>
          <w:b/>
          <w:color w:val="0000FF"/>
          <w:sz w:val="24"/>
        </w:rPr>
        <w:t>R5-247820</w:t>
      </w:r>
      <w:r>
        <w:rPr>
          <w:rFonts w:ascii="Arial" w:hAnsi="Arial" w:cs="Arial"/>
          <w:b/>
          <w:color w:val="0000FF"/>
          <w:sz w:val="24"/>
        </w:rPr>
        <w:tab/>
      </w:r>
      <w:r>
        <w:rPr>
          <w:rFonts w:ascii="Arial" w:hAnsi="Arial" w:cs="Arial"/>
          <w:b/>
          <w:sz w:val="24"/>
        </w:rPr>
        <w:t xml:space="preserve">Applicability of RACH-based LTM </w:t>
      </w:r>
      <w:proofErr w:type="spellStart"/>
      <w:r>
        <w:rPr>
          <w:rFonts w:ascii="Arial" w:hAnsi="Arial" w:cs="Arial"/>
          <w:b/>
          <w:sz w:val="24"/>
        </w:rPr>
        <w:t>PSCell</w:t>
      </w:r>
      <w:proofErr w:type="spellEnd"/>
      <w:r>
        <w:rPr>
          <w:rFonts w:ascii="Arial" w:hAnsi="Arial" w:cs="Arial"/>
          <w:b/>
          <w:sz w:val="24"/>
        </w:rPr>
        <w:t xml:space="preserve"> switch test cases</w:t>
      </w:r>
    </w:p>
    <w:p w14:paraId="7AF7DB8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CR-0532  rev 1 Cat: F (Rel-18)</w:t>
      </w:r>
      <w:r>
        <w:rPr>
          <w:i/>
        </w:rPr>
        <w:br/>
      </w:r>
      <w:r>
        <w:rPr>
          <w:i/>
        </w:rPr>
        <w:br/>
      </w:r>
      <w:r>
        <w:rPr>
          <w:i/>
        </w:rPr>
        <w:tab/>
      </w:r>
      <w:r>
        <w:rPr>
          <w:i/>
        </w:rPr>
        <w:tab/>
      </w:r>
      <w:r>
        <w:rPr>
          <w:i/>
        </w:rPr>
        <w:tab/>
      </w:r>
      <w:r>
        <w:rPr>
          <w:i/>
        </w:rPr>
        <w:tab/>
      </w:r>
      <w:r>
        <w:rPr>
          <w:i/>
        </w:rPr>
        <w:tab/>
        <w:t>Source: Ericsson</w:t>
      </w:r>
    </w:p>
    <w:p w14:paraId="46D7D319" w14:textId="77777777" w:rsidR="00B2424A" w:rsidRDefault="00B2424A" w:rsidP="00B2424A">
      <w:pPr>
        <w:rPr>
          <w:color w:val="808080"/>
        </w:rPr>
      </w:pPr>
      <w:r>
        <w:rPr>
          <w:color w:val="808080"/>
        </w:rPr>
        <w:t>(Replaces R5-247480)</w:t>
      </w:r>
    </w:p>
    <w:p w14:paraId="196814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FE839" w14:textId="77777777" w:rsidR="00B2424A" w:rsidRDefault="00B2424A" w:rsidP="00B2424A">
      <w:pPr>
        <w:pStyle w:val="Heading5"/>
      </w:pPr>
      <w:bookmarkStart w:id="630" w:name="_Toc184637342"/>
      <w:r>
        <w:t>5.3.39.4</w:t>
      </w:r>
      <w:r>
        <w:tab/>
        <w:t>TS 38.533</w:t>
      </w:r>
      <w:bookmarkEnd w:id="630"/>
    </w:p>
    <w:p w14:paraId="0041486D" w14:textId="68C77958" w:rsidR="00B2424A" w:rsidRDefault="00B2424A" w:rsidP="00B2424A">
      <w:pPr>
        <w:rPr>
          <w:rFonts w:ascii="Arial" w:hAnsi="Arial" w:cs="Arial"/>
          <w:b/>
          <w:sz w:val="24"/>
        </w:rPr>
      </w:pPr>
      <w:r>
        <w:rPr>
          <w:rFonts w:ascii="Arial" w:hAnsi="Arial" w:cs="Arial"/>
          <w:b/>
          <w:color w:val="0000FF"/>
          <w:sz w:val="24"/>
        </w:rPr>
        <w:t>R5-246172</w:t>
      </w:r>
      <w:r>
        <w:rPr>
          <w:rFonts w:ascii="Arial" w:hAnsi="Arial" w:cs="Arial"/>
          <w:b/>
          <w:color w:val="0000FF"/>
          <w:sz w:val="24"/>
        </w:rPr>
        <w:tab/>
      </w:r>
      <w:r>
        <w:rPr>
          <w:rFonts w:ascii="Arial" w:hAnsi="Arial" w:cs="Arial"/>
          <w:b/>
          <w:sz w:val="24"/>
        </w:rPr>
        <w:t>Update TT value to LTM intra TC 6.3.2.4.1 and TC 6.3.2.4.3</w:t>
      </w:r>
    </w:p>
    <w:p w14:paraId="5887414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CR-3472  Cat: F (Rel-18)</w:t>
      </w:r>
      <w:r>
        <w:rPr>
          <w:i/>
        </w:rPr>
        <w:br/>
      </w:r>
      <w:r>
        <w:rPr>
          <w:i/>
        </w:rPr>
        <w:br/>
      </w:r>
      <w:r>
        <w:rPr>
          <w:i/>
        </w:rPr>
        <w:tab/>
      </w:r>
      <w:r>
        <w:rPr>
          <w:i/>
        </w:rPr>
        <w:tab/>
      </w:r>
      <w:r>
        <w:rPr>
          <w:i/>
        </w:rPr>
        <w:tab/>
      </w:r>
      <w:r>
        <w:rPr>
          <w:i/>
        </w:rPr>
        <w:tab/>
      </w:r>
      <w:r>
        <w:rPr>
          <w:i/>
        </w:rPr>
        <w:tab/>
        <w:t>Source: MediaTek Inc.</w:t>
      </w:r>
    </w:p>
    <w:p w14:paraId="6207C60F" w14:textId="77777777" w:rsidR="00B2424A" w:rsidRDefault="00B2424A" w:rsidP="00B2424A">
      <w:pPr>
        <w:rPr>
          <w:rFonts w:ascii="Arial" w:hAnsi="Arial" w:cs="Arial"/>
          <w:b/>
        </w:rPr>
      </w:pPr>
      <w:r>
        <w:rPr>
          <w:rFonts w:ascii="Arial" w:hAnsi="Arial" w:cs="Arial"/>
          <w:b/>
        </w:rPr>
        <w:t xml:space="preserve">Abstract: </w:t>
      </w:r>
    </w:p>
    <w:p w14:paraId="20414923" w14:textId="77777777" w:rsidR="00B2424A" w:rsidRDefault="00B2424A" w:rsidP="00B2424A">
      <w:r>
        <w:t>NR MUTT</w:t>
      </w:r>
    </w:p>
    <w:p w14:paraId="1C01F28E" w14:textId="77777777" w:rsidR="00B2424A" w:rsidRDefault="00B2424A" w:rsidP="00B2424A">
      <w:r>
        <w:t>R4-2417901-&gt;R4-2420129</w:t>
      </w:r>
    </w:p>
    <w:p w14:paraId="7FDCC5D2" w14:textId="77777777" w:rsidR="00B2424A" w:rsidRDefault="00B2424A" w:rsidP="00B2424A">
      <w:pPr>
        <w:rPr>
          <w:rFonts w:ascii="Arial" w:hAnsi="Arial" w:cs="Arial"/>
          <w:b/>
        </w:rPr>
      </w:pPr>
      <w:r>
        <w:rPr>
          <w:rFonts w:ascii="Arial" w:hAnsi="Arial" w:cs="Arial"/>
          <w:b/>
        </w:rPr>
        <w:lastRenderedPageBreak/>
        <w:t xml:space="preserve">Discussion: </w:t>
      </w:r>
    </w:p>
    <w:p w14:paraId="72042B54" w14:textId="77777777" w:rsidR="00B2424A" w:rsidRDefault="00B2424A" w:rsidP="00B2424A">
      <w:r>
        <w:t>for email agreement</w:t>
      </w:r>
    </w:p>
    <w:p w14:paraId="693639A2" w14:textId="77777777" w:rsidR="00B2424A" w:rsidRDefault="00B2424A" w:rsidP="00B2424A">
      <w:r>
        <w:t>Email agreed</w:t>
      </w:r>
    </w:p>
    <w:p w14:paraId="6B5248F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15C27" w14:textId="22990CB2" w:rsidR="00B2424A" w:rsidRDefault="00B2424A" w:rsidP="00B2424A">
      <w:pPr>
        <w:rPr>
          <w:rFonts w:ascii="Arial" w:hAnsi="Arial" w:cs="Arial"/>
          <w:b/>
          <w:sz w:val="24"/>
        </w:rPr>
      </w:pPr>
      <w:r>
        <w:rPr>
          <w:rFonts w:ascii="Arial" w:hAnsi="Arial" w:cs="Arial"/>
          <w:b/>
          <w:color w:val="0000FF"/>
          <w:sz w:val="24"/>
        </w:rPr>
        <w:t>R5-246173</w:t>
      </w:r>
      <w:r>
        <w:rPr>
          <w:rFonts w:ascii="Arial" w:hAnsi="Arial" w:cs="Arial"/>
          <w:b/>
          <w:color w:val="0000FF"/>
          <w:sz w:val="24"/>
        </w:rPr>
        <w:tab/>
      </w:r>
      <w:r>
        <w:rPr>
          <w:rFonts w:ascii="Arial" w:hAnsi="Arial" w:cs="Arial"/>
          <w:b/>
          <w:sz w:val="24"/>
        </w:rPr>
        <w:t>Update TT value to LTM inter TC 6.3.2.4.2</w:t>
      </w:r>
    </w:p>
    <w:p w14:paraId="6BBF65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CR-3473  Cat: F (Rel-18)</w:t>
      </w:r>
      <w:r>
        <w:rPr>
          <w:i/>
        </w:rPr>
        <w:br/>
      </w:r>
      <w:r>
        <w:rPr>
          <w:i/>
        </w:rPr>
        <w:br/>
      </w:r>
      <w:r>
        <w:rPr>
          <w:i/>
        </w:rPr>
        <w:tab/>
      </w:r>
      <w:r>
        <w:rPr>
          <w:i/>
        </w:rPr>
        <w:tab/>
      </w:r>
      <w:r>
        <w:rPr>
          <w:i/>
        </w:rPr>
        <w:tab/>
      </w:r>
      <w:r>
        <w:rPr>
          <w:i/>
        </w:rPr>
        <w:tab/>
      </w:r>
      <w:r>
        <w:rPr>
          <w:i/>
        </w:rPr>
        <w:tab/>
        <w:t>Source: MediaTek Inc.</w:t>
      </w:r>
    </w:p>
    <w:p w14:paraId="517D14BC" w14:textId="77777777" w:rsidR="00B2424A" w:rsidRDefault="00B2424A" w:rsidP="00B2424A">
      <w:pPr>
        <w:rPr>
          <w:rFonts w:ascii="Arial" w:hAnsi="Arial" w:cs="Arial"/>
          <w:b/>
        </w:rPr>
      </w:pPr>
      <w:r>
        <w:rPr>
          <w:rFonts w:ascii="Arial" w:hAnsi="Arial" w:cs="Arial"/>
          <w:b/>
        </w:rPr>
        <w:t xml:space="preserve">Abstract: </w:t>
      </w:r>
    </w:p>
    <w:p w14:paraId="4E7156EA" w14:textId="77777777" w:rsidR="00B2424A" w:rsidRDefault="00B2424A" w:rsidP="00B2424A">
      <w:r>
        <w:t>NR MUTT</w:t>
      </w:r>
    </w:p>
    <w:p w14:paraId="04590F31" w14:textId="77777777" w:rsidR="00B2424A" w:rsidRDefault="00B2424A" w:rsidP="00B2424A">
      <w:r>
        <w:t>RAN4</w:t>
      </w:r>
    </w:p>
    <w:p w14:paraId="4521058D" w14:textId="77777777" w:rsidR="00B2424A" w:rsidRDefault="00B2424A" w:rsidP="00B2424A">
      <w:pPr>
        <w:rPr>
          <w:rFonts w:ascii="Arial" w:hAnsi="Arial" w:cs="Arial"/>
          <w:b/>
        </w:rPr>
      </w:pPr>
      <w:r>
        <w:rPr>
          <w:rFonts w:ascii="Arial" w:hAnsi="Arial" w:cs="Arial"/>
          <w:b/>
        </w:rPr>
        <w:t xml:space="preserve">Discussion: </w:t>
      </w:r>
    </w:p>
    <w:p w14:paraId="6663BB2B" w14:textId="77777777" w:rsidR="00B2424A" w:rsidRDefault="00B2424A" w:rsidP="00B2424A">
      <w:proofErr w:type="spellStart"/>
      <w:r>
        <w:t>cl.aff</w:t>
      </w:r>
      <w:proofErr w:type="spellEnd"/>
      <w:r>
        <w:t>.</w:t>
      </w:r>
    </w:p>
    <w:p w14:paraId="5D2E9E08" w14:textId="77777777" w:rsidR="00B2424A" w:rsidRDefault="00B2424A" w:rsidP="00B2424A">
      <w:r>
        <w:t>r1</w:t>
      </w:r>
    </w:p>
    <w:p w14:paraId="2E720B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R5-247980</w:t>
      </w:r>
      <w:r>
        <w:rPr>
          <w:color w:val="993300"/>
          <w:u w:val="single"/>
        </w:rPr>
        <w:t>.</w:t>
      </w:r>
    </w:p>
    <w:p w14:paraId="6EFF47B8" w14:textId="0E8A10AF" w:rsidR="00B2424A" w:rsidRDefault="00B2424A" w:rsidP="00B2424A">
      <w:pPr>
        <w:rPr>
          <w:rFonts w:ascii="Arial" w:hAnsi="Arial" w:cs="Arial"/>
          <w:b/>
          <w:sz w:val="24"/>
        </w:rPr>
      </w:pPr>
      <w:r>
        <w:rPr>
          <w:rFonts w:ascii="Arial" w:hAnsi="Arial" w:cs="Arial"/>
          <w:b/>
          <w:color w:val="0000FF"/>
          <w:sz w:val="24"/>
        </w:rPr>
        <w:t>R5-247980</w:t>
      </w:r>
      <w:r>
        <w:rPr>
          <w:rFonts w:ascii="Arial" w:hAnsi="Arial" w:cs="Arial"/>
          <w:b/>
          <w:color w:val="0000FF"/>
          <w:sz w:val="24"/>
        </w:rPr>
        <w:tab/>
      </w:r>
      <w:r>
        <w:rPr>
          <w:rFonts w:ascii="Arial" w:hAnsi="Arial" w:cs="Arial"/>
          <w:b/>
          <w:sz w:val="24"/>
        </w:rPr>
        <w:t>Update TT value to LTM inter TC 6.3.2.4.2</w:t>
      </w:r>
    </w:p>
    <w:p w14:paraId="29BF130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CR-3473  rev 1 Cat: F (Rel-18)</w:t>
      </w:r>
      <w:r>
        <w:rPr>
          <w:i/>
        </w:rPr>
        <w:br/>
      </w:r>
      <w:r>
        <w:rPr>
          <w:i/>
        </w:rPr>
        <w:br/>
      </w:r>
      <w:r>
        <w:rPr>
          <w:i/>
        </w:rPr>
        <w:tab/>
      </w:r>
      <w:r>
        <w:rPr>
          <w:i/>
        </w:rPr>
        <w:tab/>
      </w:r>
      <w:r>
        <w:rPr>
          <w:i/>
        </w:rPr>
        <w:tab/>
      </w:r>
      <w:r>
        <w:rPr>
          <w:i/>
        </w:rPr>
        <w:tab/>
      </w:r>
      <w:r>
        <w:rPr>
          <w:i/>
        </w:rPr>
        <w:tab/>
        <w:t>Source: MediaTek Inc.</w:t>
      </w:r>
    </w:p>
    <w:p w14:paraId="293311D4" w14:textId="77777777" w:rsidR="00B2424A" w:rsidRDefault="00B2424A" w:rsidP="00B2424A">
      <w:pPr>
        <w:rPr>
          <w:color w:val="808080"/>
        </w:rPr>
      </w:pPr>
      <w:r>
        <w:rPr>
          <w:color w:val="808080"/>
        </w:rPr>
        <w:t>(Replaces R5-246173)</w:t>
      </w:r>
    </w:p>
    <w:p w14:paraId="523507FE" w14:textId="77777777" w:rsidR="00B2424A" w:rsidRDefault="00B2424A" w:rsidP="00B2424A">
      <w:pPr>
        <w:rPr>
          <w:rFonts w:ascii="Arial" w:hAnsi="Arial" w:cs="Arial"/>
          <w:b/>
        </w:rPr>
      </w:pPr>
      <w:r>
        <w:rPr>
          <w:rFonts w:ascii="Arial" w:hAnsi="Arial" w:cs="Arial"/>
          <w:b/>
        </w:rPr>
        <w:t xml:space="preserve">Abstract: </w:t>
      </w:r>
    </w:p>
    <w:p w14:paraId="7824D3AB" w14:textId="77777777" w:rsidR="00B2424A" w:rsidRDefault="00B2424A" w:rsidP="00B2424A">
      <w:r>
        <w:t>NR MUTT</w:t>
      </w:r>
    </w:p>
    <w:p w14:paraId="22563226" w14:textId="77777777" w:rsidR="00B2424A" w:rsidRDefault="00B2424A" w:rsidP="00B2424A">
      <w:r>
        <w:t>R4-2417901-&gt;R4-2420129</w:t>
      </w:r>
    </w:p>
    <w:p w14:paraId="12F9A7B8" w14:textId="77777777" w:rsidR="00B2424A" w:rsidRDefault="00B2424A" w:rsidP="00B2424A">
      <w:pPr>
        <w:rPr>
          <w:rFonts w:ascii="Arial" w:hAnsi="Arial" w:cs="Arial"/>
          <w:b/>
        </w:rPr>
      </w:pPr>
      <w:r>
        <w:rPr>
          <w:rFonts w:ascii="Arial" w:hAnsi="Arial" w:cs="Arial"/>
          <w:b/>
        </w:rPr>
        <w:t xml:space="preserve">Discussion: </w:t>
      </w:r>
    </w:p>
    <w:p w14:paraId="42E38329" w14:textId="77777777" w:rsidR="00B2424A" w:rsidRDefault="00B2424A" w:rsidP="00B2424A">
      <w:r>
        <w:t>for email agreement</w:t>
      </w:r>
    </w:p>
    <w:p w14:paraId="79B7DA83" w14:textId="77777777" w:rsidR="00B2424A" w:rsidRDefault="00B2424A" w:rsidP="00B2424A">
      <w:r>
        <w:t>Email agreed</w:t>
      </w:r>
    </w:p>
    <w:p w14:paraId="312586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7DF60" w14:textId="29DB5CB9" w:rsidR="00B2424A" w:rsidRDefault="00B2424A" w:rsidP="00B2424A">
      <w:pPr>
        <w:rPr>
          <w:rFonts w:ascii="Arial" w:hAnsi="Arial" w:cs="Arial"/>
          <w:b/>
          <w:sz w:val="24"/>
        </w:rPr>
      </w:pPr>
      <w:r>
        <w:rPr>
          <w:rFonts w:ascii="Arial" w:hAnsi="Arial" w:cs="Arial"/>
          <w:b/>
          <w:color w:val="0000FF"/>
          <w:sz w:val="24"/>
        </w:rPr>
        <w:t>R5-246182</w:t>
      </w:r>
      <w:r>
        <w:rPr>
          <w:rFonts w:ascii="Arial" w:hAnsi="Arial" w:cs="Arial"/>
          <w:b/>
          <w:color w:val="0000FF"/>
          <w:sz w:val="24"/>
        </w:rPr>
        <w:tab/>
      </w:r>
      <w:r>
        <w:rPr>
          <w:rFonts w:ascii="Arial" w:hAnsi="Arial" w:cs="Arial"/>
          <w:b/>
          <w:sz w:val="24"/>
        </w:rPr>
        <w:t>Update LTM TC 6.6.26.1 including TTs</w:t>
      </w:r>
    </w:p>
    <w:p w14:paraId="771D20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CR-3474  Cat: F (Rel-18)</w:t>
      </w:r>
      <w:r>
        <w:rPr>
          <w:i/>
        </w:rPr>
        <w:br/>
      </w:r>
      <w:r>
        <w:rPr>
          <w:i/>
        </w:rPr>
        <w:br/>
      </w:r>
      <w:r>
        <w:rPr>
          <w:i/>
        </w:rPr>
        <w:tab/>
      </w:r>
      <w:r>
        <w:rPr>
          <w:i/>
        </w:rPr>
        <w:tab/>
      </w:r>
      <w:r>
        <w:rPr>
          <w:i/>
        </w:rPr>
        <w:tab/>
      </w:r>
      <w:r>
        <w:rPr>
          <w:i/>
        </w:rPr>
        <w:tab/>
      </w:r>
      <w:r>
        <w:rPr>
          <w:i/>
        </w:rPr>
        <w:tab/>
        <w:t>Source: MediaTek Inc.</w:t>
      </w:r>
    </w:p>
    <w:p w14:paraId="6A932CF0" w14:textId="77777777" w:rsidR="00B2424A" w:rsidRDefault="00B2424A" w:rsidP="00B2424A">
      <w:pPr>
        <w:rPr>
          <w:rFonts w:ascii="Arial" w:hAnsi="Arial" w:cs="Arial"/>
          <w:b/>
        </w:rPr>
      </w:pPr>
      <w:r>
        <w:rPr>
          <w:rFonts w:ascii="Arial" w:hAnsi="Arial" w:cs="Arial"/>
          <w:b/>
        </w:rPr>
        <w:t xml:space="preserve">Abstract: </w:t>
      </w:r>
    </w:p>
    <w:p w14:paraId="67295110" w14:textId="77777777" w:rsidR="00B2424A" w:rsidRDefault="00B2424A" w:rsidP="00B2424A">
      <w:r>
        <w:t>RRM TT, depending on RAN4 CR</w:t>
      </w:r>
    </w:p>
    <w:p w14:paraId="23FF208E" w14:textId="77777777" w:rsidR="00B2424A" w:rsidRDefault="00B2424A" w:rsidP="00B2424A">
      <w:r>
        <w:t>R4-2417901-&gt;R4-2420129</w:t>
      </w:r>
    </w:p>
    <w:p w14:paraId="02C701E4" w14:textId="77777777" w:rsidR="00B2424A" w:rsidRDefault="00B2424A" w:rsidP="00B2424A">
      <w:pPr>
        <w:rPr>
          <w:rFonts w:ascii="Arial" w:hAnsi="Arial" w:cs="Arial"/>
          <w:b/>
        </w:rPr>
      </w:pPr>
      <w:r>
        <w:rPr>
          <w:rFonts w:ascii="Arial" w:hAnsi="Arial" w:cs="Arial"/>
          <w:b/>
        </w:rPr>
        <w:t xml:space="preserve">Discussion: </w:t>
      </w:r>
    </w:p>
    <w:p w14:paraId="46B16C4C" w14:textId="77777777" w:rsidR="00B2424A" w:rsidRDefault="00B2424A" w:rsidP="00B2424A">
      <w:r>
        <w:lastRenderedPageBreak/>
        <w:t>for email agreement</w:t>
      </w:r>
    </w:p>
    <w:p w14:paraId="1F79B1A4" w14:textId="77777777" w:rsidR="00B2424A" w:rsidRDefault="00B2424A" w:rsidP="00B2424A">
      <w:r>
        <w:t>Email agreed</w:t>
      </w:r>
    </w:p>
    <w:p w14:paraId="2148E8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C1AA3" w14:textId="160BDF78" w:rsidR="00B2424A" w:rsidRDefault="00B2424A" w:rsidP="00B2424A">
      <w:pPr>
        <w:rPr>
          <w:rFonts w:ascii="Arial" w:hAnsi="Arial" w:cs="Arial"/>
          <w:b/>
          <w:sz w:val="24"/>
        </w:rPr>
      </w:pPr>
      <w:r>
        <w:rPr>
          <w:rFonts w:ascii="Arial" w:hAnsi="Arial" w:cs="Arial"/>
          <w:b/>
          <w:color w:val="0000FF"/>
          <w:sz w:val="24"/>
        </w:rPr>
        <w:t>R5-246183</w:t>
      </w:r>
      <w:r>
        <w:rPr>
          <w:rFonts w:ascii="Arial" w:hAnsi="Arial" w:cs="Arial"/>
          <w:b/>
          <w:color w:val="0000FF"/>
          <w:sz w:val="24"/>
        </w:rPr>
        <w:tab/>
      </w:r>
      <w:r>
        <w:rPr>
          <w:rFonts w:ascii="Arial" w:hAnsi="Arial" w:cs="Arial"/>
          <w:b/>
          <w:sz w:val="24"/>
        </w:rPr>
        <w:t>Update LTM TC 6.6.27.1 including TTs</w:t>
      </w:r>
    </w:p>
    <w:p w14:paraId="2CA537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CR-3475  Cat: F (Rel-18)</w:t>
      </w:r>
      <w:r>
        <w:rPr>
          <w:i/>
        </w:rPr>
        <w:br/>
      </w:r>
      <w:r>
        <w:rPr>
          <w:i/>
        </w:rPr>
        <w:br/>
      </w:r>
      <w:r>
        <w:rPr>
          <w:i/>
        </w:rPr>
        <w:tab/>
      </w:r>
      <w:r>
        <w:rPr>
          <w:i/>
        </w:rPr>
        <w:tab/>
      </w:r>
      <w:r>
        <w:rPr>
          <w:i/>
        </w:rPr>
        <w:tab/>
      </w:r>
      <w:r>
        <w:rPr>
          <w:i/>
        </w:rPr>
        <w:tab/>
      </w:r>
      <w:r>
        <w:rPr>
          <w:i/>
        </w:rPr>
        <w:tab/>
        <w:t>Source: MediaTek Inc.</w:t>
      </w:r>
    </w:p>
    <w:p w14:paraId="18803F2A" w14:textId="77777777" w:rsidR="00B2424A" w:rsidRDefault="00B2424A" w:rsidP="00B2424A">
      <w:pPr>
        <w:rPr>
          <w:rFonts w:ascii="Arial" w:hAnsi="Arial" w:cs="Arial"/>
          <w:b/>
        </w:rPr>
      </w:pPr>
      <w:r>
        <w:rPr>
          <w:rFonts w:ascii="Arial" w:hAnsi="Arial" w:cs="Arial"/>
          <w:b/>
        </w:rPr>
        <w:t xml:space="preserve">Abstract: </w:t>
      </w:r>
    </w:p>
    <w:p w14:paraId="2E1D44CD" w14:textId="77777777" w:rsidR="00B2424A" w:rsidRDefault="00B2424A" w:rsidP="00B2424A">
      <w:r>
        <w:t>RRM TT</w:t>
      </w:r>
    </w:p>
    <w:p w14:paraId="7322A7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C76CD" w14:textId="164CDD45" w:rsidR="00B2424A" w:rsidRDefault="00B2424A" w:rsidP="00B2424A">
      <w:pPr>
        <w:rPr>
          <w:rFonts w:ascii="Arial" w:hAnsi="Arial" w:cs="Arial"/>
          <w:b/>
          <w:sz w:val="24"/>
        </w:rPr>
      </w:pPr>
      <w:r>
        <w:rPr>
          <w:rFonts w:ascii="Arial" w:hAnsi="Arial" w:cs="Arial"/>
          <w:b/>
          <w:color w:val="0000FF"/>
          <w:sz w:val="24"/>
        </w:rPr>
        <w:t>R5-246184</w:t>
      </w:r>
      <w:r>
        <w:rPr>
          <w:rFonts w:ascii="Arial" w:hAnsi="Arial" w:cs="Arial"/>
          <w:b/>
          <w:color w:val="0000FF"/>
          <w:sz w:val="24"/>
        </w:rPr>
        <w:tab/>
      </w:r>
      <w:r>
        <w:rPr>
          <w:rFonts w:ascii="Arial" w:hAnsi="Arial" w:cs="Arial"/>
          <w:b/>
          <w:sz w:val="24"/>
        </w:rPr>
        <w:t>Update LTM TC 6.6.28.1 including TTs</w:t>
      </w:r>
    </w:p>
    <w:p w14:paraId="140E2F4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CR-3476  Cat: F (Rel-18)</w:t>
      </w:r>
      <w:r>
        <w:rPr>
          <w:i/>
        </w:rPr>
        <w:br/>
      </w:r>
      <w:r>
        <w:rPr>
          <w:i/>
        </w:rPr>
        <w:br/>
      </w:r>
      <w:r>
        <w:rPr>
          <w:i/>
        </w:rPr>
        <w:tab/>
      </w:r>
      <w:r>
        <w:rPr>
          <w:i/>
        </w:rPr>
        <w:tab/>
      </w:r>
      <w:r>
        <w:rPr>
          <w:i/>
        </w:rPr>
        <w:tab/>
      </w:r>
      <w:r>
        <w:rPr>
          <w:i/>
        </w:rPr>
        <w:tab/>
      </w:r>
      <w:r>
        <w:rPr>
          <w:i/>
        </w:rPr>
        <w:tab/>
        <w:t>Source: MediaTek Inc.</w:t>
      </w:r>
    </w:p>
    <w:p w14:paraId="4DAECF92" w14:textId="77777777" w:rsidR="00B2424A" w:rsidRDefault="00B2424A" w:rsidP="00B2424A">
      <w:pPr>
        <w:rPr>
          <w:rFonts w:ascii="Arial" w:hAnsi="Arial" w:cs="Arial"/>
          <w:b/>
        </w:rPr>
      </w:pPr>
      <w:r>
        <w:rPr>
          <w:rFonts w:ascii="Arial" w:hAnsi="Arial" w:cs="Arial"/>
          <w:b/>
        </w:rPr>
        <w:t xml:space="preserve">Abstract: </w:t>
      </w:r>
    </w:p>
    <w:p w14:paraId="1DA694F6" w14:textId="77777777" w:rsidR="00B2424A" w:rsidRDefault="00B2424A" w:rsidP="00B2424A">
      <w:r>
        <w:t>RRM TT, depending on RAN4 CR</w:t>
      </w:r>
    </w:p>
    <w:p w14:paraId="0B4E3E16" w14:textId="77777777" w:rsidR="00B2424A" w:rsidRDefault="00B2424A" w:rsidP="00B2424A">
      <w:r>
        <w:t>R4-2417901-&gt;R4-2420129</w:t>
      </w:r>
    </w:p>
    <w:p w14:paraId="367B9893" w14:textId="77777777" w:rsidR="00B2424A" w:rsidRDefault="00B2424A" w:rsidP="00B2424A">
      <w:pPr>
        <w:rPr>
          <w:rFonts w:ascii="Arial" w:hAnsi="Arial" w:cs="Arial"/>
          <w:b/>
        </w:rPr>
      </w:pPr>
      <w:r>
        <w:rPr>
          <w:rFonts w:ascii="Arial" w:hAnsi="Arial" w:cs="Arial"/>
          <w:b/>
        </w:rPr>
        <w:t xml:space="preserve">Discussion: </w:t>
      </w:r>
    </w:p>
    <w:p w14:paraId="13EB5FDE" w14:textId="77777777" w:rsidR="00B2424A" w:rsidRDefault="00B2424A" w:rsidP="00B2424A">
      <w:r>
        <w:t>for email agreement</w:t>
      </w:r>
    </w:p>
    <w:p w14:paraId="1AEF24FC" w14:textId="77777777" w:rsidR="00B2424A" w:rsidRDefault="00B2424A" w:rsidP="00B2424A">
      <w:r>
        <w:t>Email agreed</w:t>
      </w:r>
    </w:p>
    <w:p w14:paraId="02CE3D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5D68A" w14:textId="30151618" w:rsidR="00B2424A" w:rsidRDefault="00B2424A" w:rsidP="00B2424A">
      <w:pPr>
        <w:rPr>
          <w:rFonts w:ascii="Arial" w:hAnsi="Arial" w:cs="Arial"/>
          <w:b/>
          <w:sz w:val="24"/>
        </w:rPr>
      </w:pPr>
      <w:r>
        <w:rPr>
          <w:rFonts w:ascii="Arial" w:hAnsi="Arial" w:cs="Arial"/>
          <w:b/>
          <w:color w:val="0000FF"/>
          <w:sz w:val="24"/>
        </w:rPr>
        <w:t>R5-246185</w:t>
      </w:r>
      <w:r>
        <w:rPr>
          <w:rFonts w:ascii="Arial" w:hAnsi="Arial" w:cs="Arial"/>
          <w:b/>
          <w:color w:val="0000FF"/>
          <w:sz w:val="24"/>
        </w:rPr>
        <w:tab/>
      </w:r>
      <w:r>
        <w:rPr>
          <w:rFonts w:ascii="Arial" w:hAnsi="Arial" w:cs="Arial"/>
          <w:b/>
          <w:sz w:val="24"/>
        </w:rPr>
        <w:t>Update LTM TC 6.7.17.1.1 including TTs</w:t>
      </w:r>
    </w:p>
    <w:p w14:paraId="672E3E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CR-3477  Cat: F (Rel-18)</w:t>
      </w:r>
      <w:r>
        <w:rPr>
          <w:i/>
        </w:rPr>
        <w:br/>
      </w:r>
      <w:r>
        <w:rPr>
          <w:i/>
        </w:rPr>
        <w:br/>
      </w:r>
      <w:r>
        <w:rPr>
          <w:i/>
        </w:rPr>
        <w:tab/>
      </w:r>
      <w:r>
        <w:rPr>
          <w:i/>
        </w:rPr>
        <w:tab/>
      </w:r>
      <w:r>
        <w:rPr>
          <w:i/>
        </w:rPr>
        <w:tab/>
      </w:r>
      <w:r>
        <w:rPr>
          <w:i/>
        </w:rPr>
        <w:tab/>
      </w:r>
      <w:r>
        <w:rPr>
          <w:i/>
        </w:rPr>
        <w:tab/>
        <w:t>Source: MediaTek Inc.</w:t>
      </w:r>
    </w:p>
    <w:p w14:paraId="137ABF4B" w14:textId="77777777" w:rsidR="00B2424A" w:rsidRDefault="00B2424A" w:rsidP="00B2424A">
      <w:pPr>
        <w:rPr>
          <w:rFonts w:ascii="Arial" w:hAnsi="Arial" w:cs="Arial"/>
          <w:b/>
        </w:rPr>
      </w:pPr>
      <w:r>
        <w:rPr>
          <w:rFonts w:ascii="Arial" w:hAnsi="Arial" w:cs="Arial"/>
          <w:b/>
        </w:rPr>
        <w:t xml:space="preserve">Abstract: </w:t>
      </w:r>
    </w:p>
    <w:p w14:paraId="6D64A04A" w14:textId="77777777" w:rsidR="00B2424A" w:rsidRDefault="00B2424A" w:rsidP="00B2424A">
      <w:r>
        <w:t>RRM TT</w:t>
      </w:r>
    </w:p>
    <w:p w14:paraId="2131EA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5521" w14:textId="559DDB2F" w:rsidR="00B2424A" w:rsidRDefault="00B2424A" w:rsidP="00B2424A">
      <w:pPr>
        <w:rPr>
          <w:rFonts w:ascii="Arial" w:hAnsi="Arial" w:cs="Arial"/>
          <w:b/>
          <w:sz w:val="24"/>
        </w:rPr>
      </w:pPr>
      <w:r>
        <w:rPr>
          <w:rFonts w:ascii="Arial" w:hAnsi="Arial" w:cs="Arial"/>
          <w:b/>
          <w:color w:val="0000FF"/>
          <w:sz w:val="24"/>
        </w:rPr>
        <w:t>R5-246186</w:t>
      </w:r>
      <w:r>
        <w:rPr>
          <w:rFonts w:ascii="Arial" w:hAnsi="Arial" w:cs="Arial"/>
          <w:b/>
          <w:color w:val="0000FF"/>
          <w:sz w:val="24"/>
        </w:rPr>
        <w:tab/>
      </w:r>
      <w:r>
        <w:rPr>
          <w:rFonts w:ascii="Arial" w:hAnsi="Arial" w:cs="Arial"/>
          <w:b/>
          <w:sz w:val="24"/>
        </w:rPr>
        <w:t>Update Annex F for LTM L1-RSRP test cases including TTs</w:t>
      </w:r>
    </w:p>
    <w:p w14:paraId="5770FC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CR-3478  Cat: F (Rel-18)</w:t>
      </w:r>
      <w:r>
        <w:rPr>
          <w:i/>
        </w:rPr>
        <w:br/>
      </w:r>
      <w:r>
        <w:rPr>
          <w:i/>
        </w:rPr>
        <w:br/>
      </w:r>
      <w:r>
        <w:rPr>
          <w:i/>
        </w:rPr>
        <w:tab/>
      </w:r>
      <w:r>
        <w:rPr>
          <w:i/>
        </w:rPr>
        <w:tab/>
      </w:r>
      <w:r>
        <w:rPr>
          <w:i/>
        </w:rPr>
        <w:tab/>
      </w:r>
      <w:r>
        <w:rPr>
          <w:i/>
        </w:rPr>
        <w:tab/>
      </w:r>
      <w:r>
        <w:rPr>
          <w:i/>
        </w:rPr>
        <w:tab/>
        <w:t>Source: MediaTek Inc.</w:t>
      </w:r>
    </w:p>
    <w:p w14:paraId="08351ABA" w14:textId="77777777" w:rsidR="00B2424A" w:rsidRDefault="00B2424A" w:rsidP="00B2424A">
      <w:pPr>
        <w:rPr>
          <w:rFonts w:ascii="Arial" w:hAnsi="Arial" w:cs="Arial"/>
          <w:b/>
        </w:rPr>
      </w:pPr>
      <w:r>
        <w:rPr>
          <w:rFonts w:ascii="Arial" w:hAnsi="Arial" w:cs="Arial"/>
          <w:b/>
        </w:rPr>
        <w:t xml:space="preserve">Abstract: </w:t>
      </w:r>
    </w:p>
    <w:p w14:paraId="092B5E6D" w14:textId="77777777" w:rsidR="00B2424A" w:rsidRDefault="00B2424A" w:rsidP="00B2424A">
      <w:r>
        <w:t>RRM TT</w:t>
      </w:r>
    </w:p>
    <w:p w14:paraId="1EDBCB6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E327A" w14:textId="2110FF30" w:rsidR="00B2424A" w:rsidRDefault="00B2424A" w:rsidP="00B2424A">
      <w:pPr>
        <w:rPr>
          <w:rFonts w:ascii="Arial" w:hAnsi="Arial" w:cs="Arial"/>
          <w:b/>
          <w:sz w:val="24"/>
        </w:rPr>
      </w:pPr>
      <w:r>
        <w:rPr>
          <w:rFonts w:ascii="Arial" w:hAnsi="Arial" w:cs="Arial"/>
          <w:b/>
          <w:color w:val="0000FF"/>
          <w:sz w:val="24"/>
        </w:rPr>
        <w:lastRenderedPageBreak/>
        <w:t>R5-246187</w:t>
      </w:r>
      <w:r>
        <w:rPr>
          <w:rFonts w:ascii="Arial" w:hAnsi="Arial" w:cs="Arial"/>
          <w:b/>
          <w:color w:val="0000FF"/>
          <w:sz w:val="24"/>
        </w:rPr>
        <w:tab/>
      </w:r>
      <w:r>
        <w:rPr>
          <w:rFonts w:ascii="Arial" w:hAnsi="Arial" w:cs="Arial"/>
          <w:b/>
          <w:sz w:val="24"/>
        </w:rPr>
        <w:t>Update message contents and test applicability for LTM TC 6.6.26.1</w:t>
      </w:r>
    </w:p>
    <w:p w14:paraId="6E3770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CR-3479  Cat: F (Rel-18)</w:t>
      </w:r>
      <w:r>
        <w:rPr>
          <w:i/>
        </w:rPr>
        <w:br/>
      </w:r>
      <w:r>
        <w:rPr>
          <w:i/>
        </w:rPr>
        <w:br/>
      </w:r>
      <w:r>
        <w:rPr>
          <w:i/>
        </w:rPr>
        <w:tab/>
      </w:r>
      <w:r>
        <w:rPr>
          <w:i/>
        </w:rPr>
        <w:tab/>
      </w:r>
      <w:r>
        <w:rPr>
          <w:i/>
        </w:rPr>
        <w:tab/>
      </w:r>
      <w:r>
        <w:rPr>
          <w:i/>
        </w:rPr>
        <w:tab/>
      </w:r>
      <w:r>
        <w:rPr>
          <w:i/>
        </w:rPr>
        <w:tab/>
        <w:t>Source: MediaTek Inc.</w:t>
      </w:r>
    </w:p>
    <w:p w14:paraId="627337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826B3" w14:textId="2A41CBB8" w:rsidR="00B2424A" w:rsidRDefault="00B2424A" w:rsidP="00B2424A">
      <w:pPr>
        <w:rPr>
          <w:rFonts w:ascii="Arial" w:hAnsi="Arial" w:cs="Arial"/>
          <w:b/>
          <w:sz w:val="24"/>
        </w:rPr>
      </w:pPr>
      <w:r>
        <w:rPr>
          <w:rFonts w:ascii="Arial" w:hAnsi="Arial" w:cs="Arial"/>
          <w:b/>
          <w:color w:val="0000FF"/>
          <w:sz w:val="24"/>
        </w:rPr>
        <w:t>R5-246188</w:t>
      </w:r>
      <w:r>
        <w:rPr>
          <w:rFonts w:ascii="Arial" w:hAnsi="Arial" w:cs="Arial"/>
          <w:b/>
          <w:color w:val="0000FF"/>
          <w:sz w:val="24"/>
        </w:rPr>
        <w:tab/>
      </w:r>
      <w:r>
        <w:rPr>
          <w:rFonts w:ascii="Arial" w:hAnsi="Arial" w:cs="Arial"/>
          <w:b/>
          <w:sz w:val="24"/>
        </w:rPr>
        <w:t>Update message contents and test applicability for LTM TC 6.6.27.1</w:t>
      </w:r>
    </w:p>
    <w:p w14:paraId="5A5CFA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CR-3480  Cat: F (Rel-18)</w:t>
      </w:r>
      <w:r>
        <w:rPr>
          <w:i/>
        </w:rPr>
        <w:br/>
      </w:r>
      <w:r>
        <w:rPr>
          <w:i/>
        </w:rPr>
        <w:br/>
      </w:r>
      <w:r>
        <w:rPr>
          <w:i/>
        </w:rPr>
        <w:tab/>
      </w:r>
      <w:r>
        <w:rPr>
          <w:i/>
        </w:rPr>
        <w:tab/>
      </w:r>
      <w:r>
        <w:rPr>
          <w:i/>
        </w:rPr>
        <w:tab/>
      </w:r>
      <w:r>
        <w:rPr>
          <w:i/>
        </w:rPr>
        <w:tab/>
      </w:r>
      <w:r>
        <w:rPr>
          <w:i/>
        </w:rPr>
        <w:tab/>
        <w:t>Source: MediaTek Inc.</w:t>
      </w:r>
    </w:p>
    <w:p w14:paraId="285CA3E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AD5A" w14:textId="13DAE7A5" w:rsidR="00B2424A" w:rsidRDefault="00B2424A" w:rsidP="00B2424A">
      <w:pPr>
        <w:rPr>
          <w:rFonts w:ascii="Arial" w:hAnsi="Arial" w:cs="Arial"/>
          <w:b/>
          <w:sz w:val="24"/>
        </w:rPr>
      </w:pPr>
      <w:r>
        <w:rPr>
          <w:rFonts w:ascii="Arial" w:hAnsi="Arial" w:cs="Arial"/>
          <w:b/>
          <w:color w:val="0000FF"/>
          <w:sz w:val="24"/>
        </w:rPr>
        <w:t>R5-246189</w:t>
      </w:r>
      <w:r>
        <w:rPr>
          <w:rFonts w:ascii="Arial" w:hAnsi="Arial" w:cs="Arial"/>
          <w:b/>
          <w:color w:val="0000FF"/>
          <w:sz w:val="24"/>
        </w:rPr>
        <w:tab/>
      </w:r>
      <w:r>
        <w:rPr>
          <w:rFonts w:ascii="Arial" w:hAnsi="Arial" w:cs="Arial"/>
          <w:b/>
          <w:sz w:val="24"/>
        </w:rPr>
        <w:t>Update message contents and test applicability for LTM TC 6.6.28.1</w:t>
      </w:r>
    </w:p>
    <w:p w14:paraId="5BA62F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CR-3481  Cat: F (Rel-18)</w:t>
      </w:r>
      <w:r>
        <w:rPr>
          <w:i/>
        </w:rPr>
        <w:br/>
      </w:r>
      <w:r>
        <w:rPr>
          <w:i/>
        </w:rPr>
        <w:br/>
      </w:r>
      <w:r>
        <w:rPr>
          <w:i/>
        </w:rPr>
        <w:tab/>
      </w:r>
      <w:r>
        <w:rPr>
          <w:i/>
        </w:rPr>
        <w:tab/>
      </w:r>
      <w:r>
        <w:rPr>
          <w:i/>
        </w:rPr>
        <w:tab/>
      </w:r>
      <w:r>
        <w:rPr>
          <w:i/>
        </w:rPr>
        <w:tab/>
      </w:r>
      <w:r>
        <w:rPr>
          <w:i/>
        </w:rPr>
        <w:tab/>
        <w:t>Source: MediaTek Inc.</w:t>
      </w:r>
    </w:p>
    <w:p w14:paraId="6DD86C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9C401" w14:textId="2E7B6EF1" w:rsidR="00B2424A" w:rsidRDefault="00B2424A" w:rsidP="00B2424A">
      <w:pPr>
        <w:rPr>
          <w:rFonts w:ascii="Arial" w:hAnsi="Arial" w:cs="Arial"/>
          <w:b/>
          <w:sz w:val="24"/>
        </w:rPr>
      </w:pPr>
      <w:r>
        <w:rPr>
          <w:rFonts w:ascii="Arial" w:hAnsi="Arial" w:cs="Arial"/>
          <w:b/>
          <w:color w:val="0000FF"/>
          <w:sz w:val="24"/>
        </w:rPr>
        <w:t>R5-246190</w:t>
      </w:r>
      <w:r>
        <w:rPr>
          <w:rFonts w:ascii="Arial" w:hAnsi="Arial" w:cs="Arial"/>
          <w:b/>
          <w:color w:val="0000FF"/>
          <w:sz w:val="24"/>
        </w:rPr>
        <w:tab/>
      </w:r>
      <w:r>
        <w:rPr>
          <w:rFonts w:ascii="Arial" w:hAnsi="Arial" w:cs="Arial"/>
          <w:b/>
          <w:sz w:val="24"/>
        </w:rPr>
        <w:t>Update message contents and test applicability for LTM TC 6.7.17.1.1</w:t>
      </w:r>
    </w:p>
    <w:p w14:paraId="0CCB773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CR-3482  Cat: F (Rel-18)</w:t>
      </w:r>
      <w:r>
        <w:rPr>
          <w:i/>
        </w:rPr>
        <w:br/>
      </w:r>
      <w:r>
        <w:rPr>
          <w:i/>
        </w:rPr>
        <w:br/>
      </w:r>
      <w:r>
        <w:rPr>
          <w:i/>
        </w:rPr>
        <w:tab/>
      </w:r>
      <w:r>
        <w:rPr>
          <w:i/>
        </w:rPr>
        <w:tab/>
      </w:r>
      <w:r>
        <w:rPr>
          <w:i/>
        </w:rPr>
        <w:tab/>
      </w:r>
      <w:r>
        <w:rPr>
          <w:i/>
        </w:rPr>
        <w:tab/>
      </w:r>
      <w:r>
        <w:rPr>
          <w:i/>
        </w:rPr>
        <w:tab/>
        <w:t>Source: MediaTek Inc.</w:t>
      </w:r>
    </w:p>
    <w:p w14:paraId="7E82A0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C940F" w14:textId="409AC59F" w:rsidR="00B2424A" w:rsidRDefault="00B2424A" w:rsidP="00B2424A">
      <w:pPr>
        <w:rPr>
          <w:rFonts w:ascii="Arial" w:hAnsi="Arial" w:cs="Arial"/>
          <w:b/>
          <w:sz w:val="24"/>
        </w:rPr>
      </w:pPr>
      <w:r>
        <w:rPr>
          <w:rFonts w:ascii="Arial" w:hAnsi="Arial" w:cs="Arial"/>
          <w:b/>
          <w:color w:val="0000FF"/>
          <w:sz w:val="24"/>
        </w:rPr>
        <w:t>R5-246192</w:t>
      </w:r>
      <w:r>
        <w:rPr>
          <w:rFonts w:ascii="Arial" w:hAnsi="Arial" w:cs="Arial"/>
          <w:b/>
          <w:color w:val="0000FF"/>
          <w:sz w:val="24"/>
        </w:rPr>
        <w:tab/>
      </w:r>
      <w:r>
        <w:rPr>
          <w:rFonts w:ascii="Arial" w:hAnsi="Arial" w:cs="Arial"/>
          <w:b/>
          <w:sz w:val="24"/>
        </w:rPr>
        <w:t>Update TT to Annex F for LTM PDCCH order TCs</w:t>
      </w:r>
    </w:p>
    <w:p w14:paraId="133BBEB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CR-3483  Cat: F (Rel-18)</w:t>
      </w:r>
      <w:r>
        <w:rPr>
          <w:i/>
        </w:rPr>
        <w:br/>
      </w:r>
      <w:r>
        <w:rPr>
          <w:i/>
        </w:rPr>
        <w:br/>
      </w:r>
      <w:r>
        <w:rPr>
          <w:i/>
        </w:rPr>
        <w:tab/>
      </w:r>
      <w:r>
        <w:rPr>
          <w:i/>
        </w:rPr>
        <w:tab/>
      </w:r>
      <w:r>
        <w:rPr>
          <w:i/>
        </w:rPr>
        <w:tab/>
      </w:r>
      <w:r>
        <w:rPr>
          <w:i/>
        </w:rPr>
        <w:tab/>
      </w:r>
      <w:r>
        <w:rPr>
          <w:i/>
        </w:rPr>
        <w:tab/>
        <w:t>Source: MediaTek Inc.</w:t>
      </w:r>
    </w:p>
    <w:p w14:paraId="47136D28" w14:textId="77777777" w:rsidR="00B2424A" w:rsidRDefault="00B2424A" w:rsidP="00B2424A">
      <w:pPr>
        <w:rPr>
          <w:rFonts w:ascii="Arial" w:hAnsi="Arial" w:cs="Arial"/>
          <w:b/>
        </w:rPr>
      </w:pPr>
      <w:r>
        <w:rPr>
          <w:rFonts w:ascii="Arial" w:hAnsi="Arial" w:cs="Arial"/>
          <w:b/>
        </w:rPr>
        <w:t xml:space="preserve">Abstract: </w:t>
      </w:r>
    </w:p>
    <w:p w14:paraId="3594DCFF" w14:textId="77777777" w:rsidR="00B2424A" w:rsidRDefault="00B2424A" w:rsidP="00B2424A">
      <w:r>
        <w:t>RRM TT, depending on RAN4 CR</w:t>
      </w:r>
    </w:p>
    <w:p w14:paraId="2A6D479E" w14:textId="77777777" w:rsidR="00B2424A" w:rsidRDefault="00B2424A" w:rsidP="00B2424A">
      <w:r>
        <w:t>R4-2417901-&gt;R4-2420129</w:t>
      </w:r>
    </w:p>
    <w:p w14:paraId="59240543" w14:textId="77777777" w:rsidR="00B2424A" w:rsidRDefault="00B2424A" w:rsidP="00B2424A">
      <w:pPr>
        <w:rPr>
          <w:rFonts w:ascii="Arial" w:hAnsi="Arial" w:cs="Arial"/>
          <w:b/>
        </w:rPr>
      </w:pPr>
      <w:r>
        <w:rPr>
          <w:rFonts w:ascii="Arial" w:hAnsi="Arial" w:cs="Arial"/>
          <w:b/>
        </w:rPr>
        <w:t xml:space="preserve">Discussion: </w:t>
      </w:r>
    </w:p>
    <w:p w14:paraId="2B155647" w14:textId="77777777" w:rsidR="00B2424A" w:rsidRDefault="00B2424A" w:rsidP="00B2424A">
      <w:r>
        <w:t>for email agreement</w:t>
      </w:r>
    </w:p>
    <w:p w14:paraId="2A88E969" w14:textId="77777777" w:rsidR="00B2424A" w:rsidRDefault="00B2424A" w:rsidP="00B2424A">
      <w:r>
        <w:t>Email agreed</w:t>
      </w:r>
    </w:p>
    <w:p w14:paraId="6B6C32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7603C" w14:textId="0FD7968F" w:rsidR="00B2424A" w:rsidRDefault="00B2424A" w:rsidP="00B2424A">
      <w:pPr>
        <w:rPr>
          <w:rFonts w:ascii="Arial" w:hAnsi="Arial" w:cs="Arial"/>
          <w:b/>
          <w:sz w:val="24"/>
        </w:rPr>
      </w:pPr>
      <w:r>
        <w:rPr>
          <w:rFonts w:ascii="Arial" w:hAnsi="Arial" w:cs="Arial"/>
          <w:b/>
          <w:color w:val="0000FF"/>
          <w:sz w:val="24"/>
        </w:rPr>
        <w:t>R5-246196</w:t>
      </w:r>
      <w:r>
        <w:rPr>
          <w:rFonts w:ascii="Arial" w:hAnsi="Arial" w:cs="Arial"/>
          <w:b/>
          <w:color w:val="0000FF"/>
          <w:sz w:val="24"/>
        </w:rPr>
        <w:tab/>
      </w:r>
      <w:r>
        <w:rPr>
          <w:rFonts w:ascii="Arial" w:hAnsi="Arial" w:cs="Arial"/>
          <w:b/>
          <w:sz w:val="24"/>
        </w:rPr>
        <w:t>Update LTM TC 6.3.4.3 including TT</w:t>
      </w:r>
    </w:p>
    <w:p w14:paraId="64B3F8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CR-3484  Cat: F (Rel-18)</w:t>
      </w:r>
      <w:r>
        <w:rPr>
          <w:i/>
        </w:rPr>
        <w:br/>
      </w:r>
      <w:r>
        <w:rPr>
          <w:i/>
        </w:rPr>
        <w:br/>
      </w:r>
      <w:r>
        <w:rPr>
          <w:i/>
        </w:rPr>
        <w:tab/>
      </w:r>
      <w:r>
        <w:rPr>
          <w:i/>
        </w:rPr>
        <w:tab/>
      </w:r>
      <w:r>
        <w:rPr>
          <w:i/>
        </w:rPr>
        <w:tab/>
      </w:r>
      <w:r>
        <w:rPr>
          <w:i/>
        </w:rPr>
        <w:tab/>
      </w:r>
      <w:r>
        <w:rPr>
          <w:i/>
        </w:rPr>
        <w:tab/>
        <w:t>Source: MediaTek Inc.</w:t>
      </w:r>
    </w:p>
    <w:p w14:paraId="49FCC7EF" w14:textId="77777777" w:rsidR="00B2424A" w:rsidRDefault="00B2424A" w:rsidP="00B2424A">
      <w:pPr>
        <w:rPr>
          <w:rFonts w:ascii="Arial" w:hAnsi="Arial" w:cs="Arial"/>
          <w:b/>
        </w:rPr>
      </w:pPr>
      <w:r>
        <w:rPr>
          <w:rFonts w:ascii="Arial" w:hAnsi="Arial" w:cs="Arial"/>
          <w:b/>
        </w:rPr>
        <w:t xml:space="preserve">Abstract: </w:t>
      </w:r>
    </w:p>
    <w:p w14:paraId="6536C3A2" w14:textId="77777777" w:rsidR="00B2424A" w:rsidRDefault="00B2424A" w:rsidP="00B2424A">
      <w:r>
        <w:lastRenderedPageBreak/>
        <w:t>RRM TT</w:t>
      </w:r>
    </w:p>
    <w:p w14:paraId="3F8BEB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D9B79" w14:textId="3CBBAA4D" w:rsidR="00B2424A" w:rsidRDefault="00B2424A" w:rsidP="00B2424A">
      <w:pPr>
        <w:rPr>
          <w:rFonts w:ascii="Arial" w:hAnsi="Arial" w:cs="Arial"/>
          <w:b/>
          <w:sz w:val="24"/>
        </w:rPr>
      </w:pPr>
      <w:r>
        <w:rPr>
          <w:rFonts w:ascii="Arial" w:hAnsi="Arial" w:cs="Arial"/>
          <w:b/>
          <w:color w:val="0000FF"/>
          <w:sz w:val="24"/>
        </w:rPr>
        <w:t>R5-246197</w:t>
      </w:r>
      <w:r>
        <w:rPr>
          <w:rFonts w:ascii="Arial" w:hAnsi="Arial" w:cs="Arial"/>
          <w:b/>
          <w:color w:val="0000FF"/>
          <w:sz w:val="24"/>
        </w:rPr>
        <w:tab/>
      </w:r>
      <w:r>
        <w:rPr>
          <w:rFonts w:ascii="Arial" w:hAnsi="Arial" w:cs="Arial"/>
          <w:b/>
          <w:sz w:val="24"/>
        </w:rPr>
        <w:t>Update LTM TC 6.3.4.1 including TT</w:t>
      </w:r>
    </w:p>
    <w:p w14:paraId="2BE538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CR-3485  Cat: F (Rel-18)</w:t>
      </w:r>
      <w:r>
        <w:rPr>
          <w:i/>
        </w:rPr>
        <w:br/>
      </w:r>
      <w:r>
        <w:rPr>
          <w:i/>
        </w:rPr>
        <w:br/>
      </w:r>
      <w:r>
        <w:rPr>
          <w:i/>
        </w:rPr>
        <w:tab/>
      </w:r>
      <w:r>
        <w:rPr>
          <w:i/>
        </w:rPr>
        <w:tab/>
      </w:r>
      <w:r>
        <w:rPr>
          <w:i/>
        </w:rPr>
        <w:tab/>
      </w:r>
      <w:r>
        <w:rPr>
          <w:i/>
        </w:rPr>
        <w:tab/>
      </w:r>
      <w:r>
        <w:rPr>
          <w:i/>
        </w:rPr>
        <w:tab/>
        <w:t>Source: MediaTek Inc.</w:t>
      </w:r>
    </w:p>
    <w:p w14:paraId="3465C01D" w14:textId="77777777" w:rsidR="00B2424A" w:rsidRDefault="00B2424A" w:rsidP="00B2424A">
      <w:pPr>
        <w:rPr>
          <w:rFonts w:ascii="Arial" w:hAnsi="Arial" w:cs="Arial"/>
          <w:b/>
        </w:rPr>
      </w:pPr>
      <w:r>
        <w:rPr>
          <w:rFonts w:ascii="Arial" w:hAnsi="Arial" w:cs="Arial"/>
          <w:b/>
        </w:rPr>
        <w:t xml:space="preserve">Abstract: </w:t>
      </w:r>
    </w:p>
    <w:p w14:paraId="7D06059A" w14:textId="77777777" w:rsidR="00B2424A" w:rsidRDefault="00B2424A" w:rsidP="00B2424A">
      <w:r>
        <w:t>RRM TT</w:t>
      </w:r>
    </w:p>
    <w:p w14:paraId="66FFBF1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945C6" w14:textId="6ADB3621" w:rsidR="00B2424A" w:rsidRDefault="00B2424A" w:rsidP="00B2424A">
      <w:pPr>
        <w:rPr>
          <w:rFonts w:ascii="Arial" w:hAnsi="Arial" w:cs="Arial"/>
          <w:b/>
          <w:sz w:val="24"/>
        </w:rPr>
      </w:pPr>
      <w:r>
        <w:rPr>
          <w:rFonts w:ascii="Arial" w:hAnsi="Arial" w:cs="Arial"/>
          <w:b/>
          <w:color w:val="0000FF"/>
          <w:sz w:val="24"/>
        </w:rPr>
        <w:t>R5-246198</w:t>
      </w:r>
      <w:r>
        <w:rPr>
          <w:rFonts w:ascii="Arial" w:hAnsi="Arial" w:cs="Arial"/>
          <w:b/>
          <w:color w:val="0000FF"/>
          <w:sz w:val="24"/>
        </w:rPr>
        <w:tab/>
      </w:r>
      <w:r>
        <w:rPr>
          <w:rFonts w:ascii="Arial" w:hAnsi="Arial" w:cs="Arial"/>
          <w:b/>
          <w:sz w:val="24"/>
        </w:rPr>
        <w:t>Update LTM TC 6.3.4.2 including TT</w:t>
      </w:r>
    </w:p>
    <w:p w14:paraId="44C5A8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CR-3486  Cat: F (Rel-18)</w:t>
      </w:r>
      <w:r>
        <w:rPr>
          <w:i/>
        </w:rPr>
        <w:br/>
      </w:r>
      <w:r>
        <w:rPr>
          <w:i/>
        </w:rPr>
        <w:br/>
      </w:r>
      <w:r>
        <w:rPr>
          <w:i/>
        </w:rPr>
        <w:tab/>
      </w:r>
      <w:r>
        <w:rPr>
          <w:i/>
        </w:rPr>
        <w:tab/>
      </w:r>
      <w:r>
        <w:rPr>
          <w:i/>
        </w:rPr>
        <w:tab/>
      </w:r>
      <w:r>
        <w:rPr>
          <w:i/>
        </w:rPr>
        <w:tab/>
      </w:r>
      <w:r>
        <w:rPr>
          <w:i/>
        </w:rPr>
        <w:tab/>
        <w:t>Source: MediaTek Inc.</w:t>
      </w:r>
    </w:p>
    <w:p w14:paraId="016800EF" w14:textId="77777777" w:rsidR="00B2424A" w:rsidRDefault="00B2424A" w:rsidP="00B2424A">
      <w:pPr>
        <w:rPr>
          <w:rFonts w:ascii="Arial" w:hAnsi="Arial" w:cs="Arial"/>
          <w:b/>
        </w:rPr>
      </w:pPr>
      <w:r>
        <w:rPr>
          <w:rFonts w:ascii="Arial" w:hAnsi="Arial" w:cs="Arial"/>
          <w:b/>
        </w:rPr>
        <w:t xml:space="preserve">Abstract: </w:t>
      </w:r>
    </w:p>
    <w:p w14:paraId="0F5D6DA7" w14:textId="77777777" w:rsidR="00B2424A" w:rsidRDefault="00B2424A" w:rsidP="00B2424A">
      <w:r>
        <w:t>RRM TT</w:t>
      </w:r>
    </w:p>
    <w:p w14:paraId="7B3ED2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B2162" w14:textId="366F5FD8" w:rsidR="00B2424A" w:rsidRDefault="00B2424A" w:rsidP="00B2424A">
      <w:pPr>
        <w:rPr>
          <w:rFonts w:ascii="Arial" w:hAnsi="Arial" w:cs="Arial"/>
          <w:b/>
          <w:sz w:val="24"/>
        </w:rPr>
      </w:pPr>
      <w:r>
        <w:rPr>
          <w:rFonts w:ascii="Arial" w:hAnsi="Arial" w:cs="Arial"/>
          <w:b/>
          <w:color w:val="0000FF"/>
          <w:sz w:val="24"/>
        </w:rPr>
        <w:t>R5-246201</w:t>
      </w:r>
      <w:r>
        <w:rPr>
          <w:rFonts w:ascii="Arial" w:hAnsi="Arial" w:cs="Arial"/>
          <w:b/>
          <w:color w:val="0000FF"/>
          <w:sz w:val="24"/>
        </w:rPr>
        <w:tab/>
      </w:r>
      <w:r>
        <w:rPr>
          <w:rFonts w:ascii="Arial" w:hAnsi="Arial" w:cs="Arial"/>
          <w:b/>
          <w:sz w:val="24"/>
        </w:rPr>
        <w:t>Correction to LTM test case 6.3.4.3</w:t>
      </w:r>
    </w:p>
    <w:p w14:paraId="661A53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CR-3487  Cat: F (Rel-18)</w:t>
      </w:r>
      <w:r>
        <w:rPr>
          <w:i/>
        </w:rPr>
        <w:br/>
      </w:r>
      <w:r>
        <w:rPr>
          <w:i/>
        </w:rPr>
        <w:br/>
      </w:r>
      <w:r>
        <w:rPr>
          <w:i/>
        </w:rPr>
        <w:tab/>
      </w:r>
      <w:r>
        <w:rPr>
          <w:i/>
        </w:rPr>
        <w:tab/>
      </w:r>
      <w:r>
        <w:rPr>
          <w:i/>
        </w:rPr>
        <w:tab/>
      </w:r>
      <w:r>
        <w:rPr>
          <w:i/>
        </w:rPr>
        <w:tab/>
      </w:r>
      <w:r>
        <w:rPr>
          <w:i/>
        </w:rPr>
        <w:tab/>
        <w:t>Source: MediaTek Inc.</w:t>
      </w:r>
    </w:p>
    <w:p w14:paraId="01C3C7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99437" w14:textId="62CF16E6" w:rsidR="00B2424A" w:rsidRDefault="00B2424A" w:rsidP="00B2424A">
      <w:pPr>
        <w:rPr>
          <w:rFonts w:ascii="Arial" w:hAnsi="Arial" w:cs="Arial"/>
          <w:b/>
          <w:sz w:val="24"/>
        </w:rPr>
      </w:pPr>
      <w:r>
        <w:rPr>
          <w:rFonts w:ascii="Arial" w:hAnsi="Arial" w:cs="Arial"/>
          <w:b/>
          <w:color w:val="0000FF"/>
          <w:sz w:val="24"/>
        </w:rPr>
        <w:t>R5-246202</w:t>
      </w:r>
      <w:r>
        <w:rPr>
          <w:rFonts w:ascii="Arial" w:hAnsi="Arial" w:cs="Arial"/>
          <w:b/>
          <w:color w:val="0000FF"/>
          <w:sz w:val="24"/>
        </w:rPr>
        <w:tab/>
      </w:r>
      <w:r>
        <w:rPr>
          <w:rFonts w:ascii="Arial" w:hAnsi="Arial" w:cs="Arial"/>
          <w:b/>
          <w:sz w:val="24"/>
        </w:rPr>
        <w:t>Update message contents for LTM TC 6.3.4.3</w:t>
      </w:r>
    </w:p>
    <w:p w14:paraId="39BE5A3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CR-3488  Cat: F (Rel-18)</w:t>
      </w:r>
      <w:r>
        <w:rPr>
          <w:i/>
        </w:rPr>
        <w:br/>
      </w:r>
      <w:r>
        <w:rPr>
          <w:i/>
        </w:rPr>
        <w:br/>
      </w:r>
      <w:r>
        <w:rPr>
          <w:i/>
        </w:rPr>
        <w:tab/>
      </w:r>
      <w:r>
        <w:rPr>
          <w:i/>
        </w:rPr>
        <w:tab/>
      </w:r>
      <w:r>
        <w:rPr>
          <w:i/>
        </w:rPr>
        <w:tab/>
      </w:r>
      <w:r>
        <w:rPr>
          <w:i/>
        </w:rPr>
        <w:tab/>
      </w:r>
      <w:r>
        <w:rPr>
          <w:i/>
        </w:rPr>
        <w:tab/>
        <w:t>Source: MediaTek Inc.</w:t>
      </w:r>
    </w:p>
    <w:p w14:paraId="06B92CC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AC8A3" w14:textId="3EC3CF6A" w:rsidR="00B2424A" w:rsidRDefault="00B2424A" w:rsidP="00B2424A">
      <w:pPr>
        <w:rPr>
          <w:rFonts w:ascii="Arial" w:hAnsi="Arial" w:cs="Arial"/>
          <w:b/>
          <w:sz w:val="24"/>
        </w:rPr>
      </w:pPr>
      <w:r>
        <w:rPr>
          <w:rFonts w:ascii="Arial" w:hAnsi="Arial" w:cs="Arial"/>
          <w:b/>
          <w:color w:val="0000FF"/>
          <w:sz w:val="24"/>
        </w:rPr>
        <w:t>R5-246203</w:t>
      </w:r>
      <w:r>
        <w:rPr>
          <w:rFonts w:ascii="Arial" w:hAnsi="Arial" w:cs="Arial"/>
          <w:b/>
          <w:color w:val="0000FF"/>
          <w:sz w:val="24"/>
        </w:rPr>
        <w:tab/>
      </w:r>
      <w:r>
        <w:rPr>
          <w:rFonts w:ascii="Arial" w:hAnsi="Arial" w:cs="Arial"/>
          <w:b/>
          <w:sz w:val="24"/>
        </w:rPr>
        <w:t xml:space="preserve">Core alignment for LTM </w:t>
      </w:r>
      <w:proofErr w:type="spellStart"/>
      <w:r>
        <w:rPr>
          <w:rFonts w:ascii="Arial" w:hAnsi="Arial" w:cs="Arial"/>
          <w:b/>
          <w:sz w:val="24"/>
        </w:rPr>
        <w:t>RACHless</w:t>
      </w:r>
      <w:proofErr w:type="spellEnd"/>
      <w:r>
        <w:rPr>
          <w:rFonts w:ascii="Arial" w:hAnsi="Arial" w:cs="Arial"/>
          <w:b/>
          <w:sz w:val="24"/>
        </w:rPr>
        <w:t xml:space="preserve"> TC 6.3.4.3</w:t>
      </w:r>
    </w:p>
    <w:p w14:paraId="63CC481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CR-3489  Cat: F (Rel-18)</w:t>
      </w:r>
      <w:r>
        <w:rPr>
          <w:i/>
        </w:rPr>
        <w:br/>
      </w:r>
      <w:r>
        <w:rPr>
          <w:i/>
        </w:rPr>
        <w:br/>
      </w:r>
      <w:r>
        <w:rPr>
          <w:i/>
        </w:rPr>
        <w:tab/>
      </w:r>
      <w:r>
        <w:rPr>
          <w:i/>
        </w:rPr>
        <w:tab/>
      </w:r>
      <w:r>
        <w:rPr>
          <w:i/>
        </w:rPr>
        <w:tab/>
      </w:r>
      <w:r>
        <w:rPr>
          <w:i/>
        </w:rPr>
        <w:tab/>
      </w:r>
      <w:r>
        <w:rPr>
          <w:i/>
        </w:rPr>
        <w:tab/>
        <w:t>Source: MediaTek Inc.</w:t>
      </w:r>
    </w:p>
    <w:p w14:paraId="4CC5DC1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7203F" w14:textId="541D0C40" w:rsidR="00B2424A" w:rsidRDefault="00B2424A" w:rsidP="00B2424A">
      <w:pPr>
        <w:rPr>
          <w:rFonts w:ascii="Arial" w:hAnsi="Arial" w:cs="Arial"/>
          <w:b/>
          <w:sz w:val="24"/>
        </w:rPr>
      </w:pPr>
      <w:r>
        <w:rPr>
          <w:rFonts w:ascii="Arial" w:hAnsi="Arial" w:cs="Arial"/>
          <w:b/>
          <w:color w:val="0000FF"/>
          <w:sz w:val="24"/>
        </w:rPr>
        <w:t>R5-246204</w:t>
      </w:r>
      <w:r>
        <w:rPr>
          <w:rFonts w:ascii="Arial" w:hAnsi="Arial" w:cs="Arial"/>
          <w:b/>
          <w:color w:val="0000FF"/>
          <w:sz w:val="24"/>
        </w:rPr>
        <w:tab/>
      </w:r>
      <w:r>
        <w:rPr>
          <w:rFonts w:ascii="Arial" w:hAnsi="Arial" w:cs="Arial"/>
          <w:b/>
          <w:sz w:val="24"/>
        </w:rPr>
        <w:t xml:space="preserve">Addition of new test case 6.3.4.4 for FR1 LTM intra-f Rach-less </w:t>
      </w:r>
      <w:proofErr w:type="spellStart"/>
      <w:r>
        <w:rPr>
          <w:rFonts w:ascii="Arial" w:hAnsi="Arial" w:cs="Arial"/>
          <w:b/>
          <w:sz w:val="24"/>
        </w:rPr>
        <w:t>Pcell</w:t>
      </w:r>
      <w:proofErr w:type="spellEnd"/>
      <w:r>
        <w:rPr>
          <w:rFonts w:ascii="Arial" w:hAnsi="Arial" w:cs="Arial"/>
          <w:b/>
          <w:sz w:val="24"/>
        </w:rPr>
        <w:t xml:space="preserve"> switch without L1-RSRP measurement</w:t>
      </w:r>
    </w:p>
    <w:p w14:paraId="407E1C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CR-3490  Cat: F (Rel-18)</w:t>
      </w:r>
      <w:r>
        <w:rPr>
          <w:i/>
        </w:rPr>
        <w:br/>
      </w:r>
      <w:r>
        <w:rPr>
          <w:i/>
        </w:rPr>
        <w:br/>
      </w:r>
      <w:r>
        <w:rPr>
          <w:i/>
        </w:rPr>
        <w:tab/>
      </w:r>
      <w:r>
        <w:rPr>
          <w:i/>
        </w:rPr>
        <w:tab/>
      </w:r>
      <w:r>
        <w:rPr>
          <w:i/>
        </w:rPr>
        <w:tab/>
      </w:r>
      <w:r>
        <w:rPr>
          <w:i/>
        </w:rPr>
        <w:tab/>
      </w:r>
      <w:r>
        <w:rPr>
          <w:i/>
        </w:rPr>
        <w:tab/>
        <w:t>Source: MediaTek Inc.</w:t>
      </w:r>
    </w:p>
    <w:p w14:paraId="41C8E632" w14:textId="77777777" w:rsidR="00B2424A" w:rsidRDefault="00B2424A" w:rsidP="00B2424A">
      <w:pPr>
        <w:rPr>
          <w:rFonts w:ascii="Arial" w:hAnsi="Arial" w:cs="Arial"/>
          <w:b/>
        </w:rPr>
      </w:pPr>
      <w:r>
        <w:rPr>
          <w:rFonts w:ascii="Arial" w:hAnsi="Arial" w:cs="Arial"/>
          <w:b/>
        </w:rPr>
        <w:lastRenderedPageBreak/>
        <w:t xml:space="preserve">Discussion: </w:t>
      </w:r>
    </w:p>
    <w:p w14:paraId="0B364D14" w14:textId="77777777" w:rsidR="00B2424A" w:rsidRDefault="00B2424A" w:rsidP="00B2424A">
      <w:r>
        <w:t>r1</w:t>
      </w:r>
    </w:p>
    <w:p w14:paraId="717DB8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R5-247809</w:t>
      </w:r>
      <w:r>
        <w:rPr>
          <w:color w:val="993300"/>
          <w:u w:val="single"/>
        </w:rPr>
        <w:t>.</w:t>
      </w:r>
    </w:p>
    <w:p w14:paraId="3696A950" w14:textId="438662EB" w:rsidR="00B2424A" w:rsidRDefault="00B2424A" w:rsidP="00B2424A">
      <w:pPr>
        <w:rPr>
          <w:rFonts w:ascii="Arial" w:hAnsi="Arial" w:cs="Arial"/>
          <w:b/>
          <w:sz w:val="24"/>
        </w:rPr>
      </w:pPr>
      <w:r>
        <w:rPr>
          <w:rFonts w:ascii="Arial" w:hAnsi="Arial" w:cs="Arial"/>
          <w:b/>
          <w:color w:val="0000FF"/>
          <w:sz w:val="24"/>
        </w:rPr>
        <w:t>R5-247809</w:t>
      </w:r>
      <w:r>
        <w:rPr>
          <w:rFonts w:ascii="Arial" w:hAnsi="Arial" w:cs="Arial"/>
          <w:b/>
          <w:color w:val="0000FF"/>
          <w:sz w:val="24"/>
        </w:rPr>
        <w:tab/>
      </w:r>
      <w:r>
        <w:rPr>
          <w:rFonts w:ascii="Arial" w:hAnsi="Arial" w:cs="Arial"/>
          <w:b/>
          <w:sz w:val="24"/>
        </w:rPr>
        <w:t xml:space="preserve">Addition of new test case 6.3.4.4 for FR1 LTM intra-f Rach-less </w:t>
      </w:r>
      <w:proofErr w:type="spellStart"/>
      <w:r>
        <w:rPr>
          <w:rFonts w:ascii="Arial" w:hAnsi="Arial" w:cs="Arial"/>
          <w:b/>
          <w:sz w:val="24"/>
        </w:rPr>
        <w:t>Pcell</w:t>
      </w:r>
      <w:proofErr w:type="spellEnd"/>
      <w:r>
        <w:rPr>
          <w:rFonts w:ascii="Arial" w:hAnsi="Arial" w:cs="Arial"/>
          <w:b/>
          <w:sz w:val="24"/>
        </w:rPr>
        <w:t xml:space="preserve"> switch without L1-RSRP measurement</w:t>
      </w:r>
    </w:p>
    <w:p w14:paraId="2C5A56D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CR-3490  rev 1 Cat: F (Rel-18)</w:t>
      </w:r>
      <w:r>
        <w:rPr>
          <w:i/>
        </w:rPr>
        <w:br/>
      </w:r>
      <w:r>
        <w:rPr>
          <w:i/>
        </w:rPr>
        <w:br/>
      </w:r>
      <w:r>
        <w:rPr>
          <w:i/>
        </w:rPr>
        <w:tab/>
      </w:r>
      <w:r>
        <w:rPr>
          <w:i/>
        </w:rPr>
        <w:tab/>
      </w:r>
      <w:r>
        <w:rPr>
          <w:i/>
        </w:rPr>
        <w:tab/>
      </w:r>
      <w:r>
        <w:rPr>
          <w:i/>
        </w:rPr>
        <w:tab/>
      </w:r>
      <w:r>
        <w:rPr>
          <w:i/>
        </w:rPr>
        <w:tab/>
        <w:t>Source: MediaTek Inc.</w:t>
      </w:r>
    </w:p>
    <w:p w14:paraId="3B812225" w14:textId="77777777" w:rsidR="00B2424A" w:rsidRDefault="00B2424A" w:rsidP="00B2424A">
      <w:pPr>
        <w:rPr>
          <w:color w:val="808080"/>
        </w:rPr>
      </w:pPr>
      <w:r>
        <w:rPr>
          <w:color w:val="808080"/>
        </w:rPr>
        <w:t>(Replaces R5-246204)</w:t>
      </w:r>
    </w:p>
    <w:p w14:paraId="77E5DA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8298" w14:textId="4B36C35C" w:rsidR="00B2424A" w:rsidRDefault="00B2424A" w:rsidP="00B2424A">
      <w:pPr>
        <w:rPr>
          <w:rFonts w:ascii="Arial" w:hAnsi="Arial" w:cs="Arial"/>
          <w:b/>
          <w:sz w:val="24"/>
        </w:rPr>
      </w:pPr>
      <w:r>
        <w:rPr>
          <w:rFonts w:ascii="Arial" w:hAnsi="Arial" w:cs="Arial"/>
          <w:b/>
          <w:color w:val="0000FF"/>
          <w:sz w:val="24"/>
        </w:rPr>
        <w:t>R5-246207</w:t>
      </w:r>
      <w:r>
        <w:rPr>
          <w:rFonts w:ascii="Arial" w:hAnsi="Arial" w:cs="Arial"/>
          <w:b/>
          <w:color w:val="0000FF"/>
          <w:sz w:val="24"/>
        </w:rPr>
        <w:tab/>
      </w:r>
      <w:r>
        <w:rPr>
          <w:rFonts w:ascii="Arial" w:hAnsi="Arial" w:cs="Arial"/>
          <w:b/>
          <w:sz w:val="24"/>
        </w:rPr>
        <w:t>Update message contents for LTM TC 6.3.4.1</w:t>
      </w:r>
    </w:p>
    <w:p w14:paraId="5C2F1F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CR-3491  Cat: F (Rel-18)</w:t>
      </w:r>
      <w:r>
        <w:rPr>
          <w:i/>
        </w:rPr>
        <w:br/>
      </w:r>
      <w:r>
        <w:rPr>
          <w:i/>
        </w:rPr>
        <w:br/>
      </w:r>
      <w:r>
        <w:rPr>
          <w:i/>
        </w:rPr>
        <w:tab/>
      </w:r>
      <w:r>
        <w:rPr>
          <w:i/>
        </w:rPr>
        <w:tab/>
      </w:r>
      <w:r>
        <w:rPr>
          <w:i/>
        </w:rPr>
        <w:tab/>
      </w:r>
      <w:r>
        <w:rPr>
          <w:i/>
        </w:rPr>
        <w:tab/>
      </w:r>
      <w:r>
        <w:rPr>
          <w:i/>
        </w:rPr>
        <w:tab/>
        <w:t>Source: MediaTek Inc.</w:t>
      </w:r>
    </w:p>
    <w:p w14:paraId="6767D9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37DD8" w14:textId="2630E801" w:rsidR="00B2424A" w:rsidRDefault="00B2424A" w:rsidP="00B2424A">
      <w:pPr>
        <w:rPr>
          <w:rFonts w:ascii="Arial" w:hAnsi="Arial" w:cs="Arial"/>
          <w:b/>
          <w:sz w:val="24"/>
        </w:rPr>
      </w:pPr>
      <w:r>
        <w:rPr>
          <w:rFonts w:ascii="Arial" w:hAnsi="Arial" w:cs="Arial"/>
          <w:b/>
          <w:color w:val="0000FF"/>
          <w:sz w:val="24"/>
        </w:rPr>
        <w:t>R5-246208</w:t>
      </w:r>
      <w:r>
        <w:rPr>
          <w:rFonts w:ascii="Arial" w:hAnsi="Arial" w:cs="Arial"/>
          <w:b/>
          <w:color w:val="0000FF"/>
          <w:sz w:val="24"/>
        </w:rPr>
        <w:tab/>
      </w:r>
      <w:r>
        <w:rPr>
          <w:rFonts w:ascii="Arial" w:hAnsi="Arial" w:cs="Arial"/>
          <w:b/>
          <w:sz w:val="24"/>
        </w:rPr>
        <w:t>Update message contents for LTM TC 6.3.4.2</w:t>
      </w:r>
    </w:p>
    <w:p w14:paraId="1F0988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CR-3492  Cat: F (Rel-18)</w:t>
      </w:r>
      <w:r>
        <w:rPr>
          <w:i/>
        </w:rPr>
        <w:br/>
      </w:r>
      <w:r>
        <w:rPr>
          <w:i/>
        </w:rPr>
        <w:br/>
      </w:r>
      <w:r>
        <w:rPr>
          <w:i/>
        </w:rPr>
        <w:tab/>
      </w:r>
      <w:r>
        <w:rPr>
          <w:i/>
        </w:rPr>
        <w:tab/>
      </w:r>
      <w:r>
        <w:rPr>
          <w:i/>
        </w:rPr>
        <w:tab/>
      </w:r>
      <w:r>
        <w:rPr>
          <w:i/>
        </w:rPr>
        <w:tab/>
      </w:r>
      <w:r>
        <w:rPr>
          <w:i/>
        </w:rPr>
        <w:tab/>
        <w:t>Source: MediaTek Inc.</w:t>
      </w:r>
    </w:p>
    <w:p w14:paraId="218641D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8FB67" w14:textId="47B102EB" w:rsidR="00B2424A" w:rsidRDefault="00B2424A" w:rsidP="00B2424A">
      <w:pPr>
        <w:rPr>
          <w:rFonts w:ascii="Arial" w:hAnsi="Arial" w:cs="Arial"/>
          <w:b/>
          <w:sz w:val="24"/>
        </w:rPr>
      </w:pPr>
      <w:r>
        <w:rPr>
          <w:rFonts w:ascii="Arial" w:hAnsi="Arial" w:cs="Arial"/>
          <w:b/>
          <w:color w:val="0000FF"/>
          <w:sz w:val="24"/>
        </w:rPr>
        <w:t>R5-246311</w:t>
      </w:r>
      <w:r>
        <w:rPr>
          <w:rFonts w:ascii="Arial" w:hAnsi="Arial" w:cs="Arial"/>
          <w:b/>
          <w:color w:val="0000FF"/>
          <w:sz w:val="24"/>
        </w:rPr>
        <w:tab/>
      </w:r>
      <w:r>
        <w:rPr>
          <w:rFonts w:ascii="Arial" w:hAnsi="Arial" w:cs="Arial"/>
          <w:b/>
          <w:sz w:val="24"/>
        </w:rPr>
        <w:t>Removal of LTM L1-RSRP relative accuracy TC 6.7.17.1.2</w:t>
      </w:r>
    </w:p>
    <w:p w14:paraId="12A25A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CR-3494  Cat: F (Rel-18)</w:t>
      </w:r>
      <w:r>
        <w:rPr>
          <w:i/>
        </w:rPr>
        <w:br/>
      </w:r>
      <w:r>
        <w:rPr>
          <w:i/>
        </w:rPr>
        <w:br/>
      </w:r>
      <w:r>
        <w:rPr>
          <w:i/>
        </w:rPr>
        <w:tab/>
      </w:r>
      <w:r>
        <w:rPr>
          <w:i/>
        </w:rPr>
        <w:tab/>
      </w:r>
      <w:r>
        <w:rPr>
          <w:i/>
        </w:rPr>
        <w:tab/>
      </w:r>
      <w:r>
        <w:rPr>
          <w:i/>
        </w:rPr>
        <w:tab/>
      </w:r>
      <w:r>
        <w:rPr>
          <w:i/>
        </w:rPr>
        <w:tab/>
        <w:t>Source: MediaTek Inc.</w:t>
      </w:r>
    </w:p>
    <w:p w14:paraId="676F73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106AB" w14:textId="2ABEC156" w:rsidR="00B2424A" w:rsidRDefault="00B2424A" w:rsidP="00B2424A">
      <w:pPr>
        <w:rPr>
          <w:rFonts w:ascii="Arial" w:hAnsi="Arial" w:cs="Arial"/>
          <w:b/>
          <w:sz w:val="24"/>
        </w:rPr>
      </w:pPr>
      <w:r>
        <w:rPr>
          <w:rFonts w:ascii="Arial" w:hAnsi="Arial" w:cs="Arial"/>
          <w:b/>
          <w:color w:val="0000FF"/>
          <w:sz w:val="24"/>
        </w:rPr>
        <w:t>R5-246393</w:t>
      </w:r>
      <w:r>
        <w:rPr>
          <w:rFonts w:ascii="Arial" w:hAnsi="Arial" w:cs="Arial"/>
          <w:b/>
          <w:color w:val="0000FF"/>
          <w:sz w:val="24"/>
        </w:rPr>
        <w:tab/>
      </w:r>
      <w:r>
        <w:rPr>
          <w:rFonts w:ascii="Arial" w:hAnsi="Arial" w:cs="Arial"/>
          <w:b/>
          <w:sz w:val="24"/>
        </w:rPr>
        <w:t>Core spec alignment for LTM cell switch TC 6.3.4.1</w:t>
      </w:r>
    </w:p>
    <w:p w14:paraId="2D6C94D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CR-3498  Cat: F (Rel-18)</w:t>
      </w:r>
      <w:r>
        <w:rPr>
          <w:i/>
        </w:rPr>
        <w:br/>
      </w:r>
      <w:r>
        <w:rPr>
          <w:i/>
        </w:rPr>
        <w:br/>
      </w:r>
      <w:r>
        <w:rPr>
          <w:i/>
        </w:rPr>
        <w:tab/>
      </w:r>
      <w:r>
        <w:rPr>
          <w:i/>
        </w:rPr>
        <w:tab/>
      </w:r>
      <w:r>
        <w:rPr>
          <w:i/>
        </w:rPr>
        <w:tab/>
      </w:r>
      <w:r>
        <w:rPr>
          <w:i/>
        </w:rPr>
        <w:tab/>
      </w:r>
      <w:r>
        <w:rPr>
          <w:i/>
        </w:rPr>
        <w:tab/>
        <w:t>Source: MediaTek Inc.</w:t>
      </w:r>
    </w:p>
    <w:p w14:paraId="1B8AB9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90B30" w14:textId="361BDE06" w:rsidR="00B2424A" w:rsidRDefault="00B2424A" w:rsidP="00B2424A">
      <w:pPr>
        <w:rPr>
          <w:rFonts w:ascii="Arial" w:hAnsi="Arial" w:cs="Arial"/>
          <w:b/>
          <w:sz w:val="24"/>
        </w:rPr>
      </w:pPr>
      <w:r>
        <w:rPr>
          <w:rFonts w:ascii="Arial" w:hAnsi="Arial" w:cs="Arial"/>
          <w:b/>
          <w:color w:val="0000FF"/>
          <w:sz w:val="24"/>
        </w:rPr>
        <w:t>R5-246394</w:t>
      </w:r>
      <w:r>
        <w:rPr>
          <w:rFonts w:ascii="Arial" w:hAnsi="Arial" w:cs="Arial"/>
          <w:b/>
          <w:color w:val="0000FF"/>
          <w:sz w:val="24"/>
        </w:rPr>
        <w:tab/>
      </w:r>
      <w:r>
        <w:rPr>
          <w:rFonts w:ascii="Arial" w:hAnsi="Arial" w:cs="Arial"/>
          <w:b/>
          <w:sz w:val="24"/>
        </w:rPr>
        <w:t>Core spec alignment for LTM cell switch TC 6.3.4.2</w:t>
      </w:r>
    </w:p>
    <w:p w14:paraId="5D5475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CR-3499  Cat: F (Rel-18)</w:t>
      </w:r>
      <w:r>
        <w:rPr>
          <w:i/>
        </w:rPr>
        <w:br/>
      </w:r>
      <w:r>
        <w:rPr>
          <w:i/>
        </w:rPr>
        <w:br/>
      </w:r>
      <w:r>
        <w:rPr>
          <w:i/>
        </w:rPr>
        <w:tab/>
      </w:r>
      <w:r>
        <w:rPr>
          <w:i/>
        </w:rPr>
        <w:tab/>
      </w:r>
      <w:r>
        <w:rPr>
          <w:i/>
        </w:rPr>
        <w:tab/>
      </w:r>
      <w:r>
        <w:rPr>
          <w:i/>
        </w:rPr>
        <w:tab/>
      </w:r>
      <w:r>
        <w:rPr>
          <w:i/>
        </w:rPr>
        <w:tab/>
        <w:t>Source: MediaTek Inc.</w:t>
      </w:r>
    </w:p>
    <w:p w14:paraId="11952FFA" w14:textId="77777777" w:rsidR="00B2424A" w:rsidRDefault="00B2424A" w:rsidP="00B2424A">
      <w:pPr>
        <w:rPr>
          <w:rFonts w:ascii="Arial" w:hAnsi="Arial" w:cs="Arial"/>
          <w:b/>
        </w:rPr>
      </w:pPr>
      <w:r>
        <w:rPr>
          <w:rFonts w:ascii="Arial" w:hAnsi="Arial" w:cs="Arial"/>
          <w:b/>
        </w:rPr>
        <w:t xml:space="preserve">Discussion: </w:t>
      </w:r>
    </w:p>
    <w:p w14:paraId="744DBCA7" w14:textId="77777777" w:rsidR="00B2424A" w:rsidRDefault="00B2424A" w:rsidP="00B2424A">
      <w:r>
        <w:t>R5</w:t>
      </w:r>
    </w:p>
    <w:p w14:paraId="160D42E2" w14:textId="77777777" w:rsidR="00B2424A" w:rsidRDefault="00B2424A" w:rsidP="00B2424A">
      <w:r>
        <w:lastRenderedPageBreak/>
        <w:t>r1</w:t>
      </w:r>
    </w:p>
    <w:p w14:paraId="551BCE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R5-247810</w:t>
      </w:r>
      <w:r>
        <w:rPr>
          <w:color w:val="993300"/>
          <w:u w:val="single"/>
        </w:rPr>
        <w:t>.</w:t>
      </w:r>
    </w:p>
    <w:p w14:paraId="29D5252E" w14:textId="070E0FA0" w:rsidR="00B2424A" w:rsidRDefault="00B2424A" w:rsidP="00B2424A">
      <w:pPr>
        <w:rPr>
          <w:rFonts w:ascii="Arial" w:hAnsi="Arial" w:cs="Arial"/>
          <w:b/>
          <w:sz w:val="24"/>
        </w:rPr>
      </w:pPr>
      <w:r>
        <w:rPr>
          <w:rFonts w:ascii="Arial" w:hAnsi="Arial" w:cs="Arial"/>
          <w:b/>
          <w:color w:val="0000FF"/>
          <w:sz w:val="24"/>
        </w:rPr>
        <w:t>R5-247810</w:t>
      </w:r>
      <w:r>
        <w:rPr>
          <w:rFonts w:ascii="Arial" w:hAnsi="Arial" w:cs="Arial"/>
          <w:b/>
          <w:color w:val="0000FF"/>
          <w:sz w:val="24"/>
        </w:rPr>
        <w:tab/>
      </w:r>
      <w:r>
        <w:rPr>
          <w:rFonts w:ascii="Arial" w:hAnsi="Arial" w:cs="Arial"/>
          <w:b/>
          <w:sz w:val="24"/>
        </w:rPr>
        <w:t>Core spec alignment for LTM cell switch TC 6.3.4.2</w:t>
      </w:r>
    </w:p>
    <w:p w14:paraId="75BC1BF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CR-3499  rev 1 Cat: F (Rel-18)</w:t>
      </w:r>
      <w:r>
        <w:rPr>
          <w:i/>
        </w:rPr>
        <w:br/>
      </w:r>
      <w:r>
        <w:rPr>
          <w:i/>
        </w:rPr>
        <w:br/>
      </w:r>
      <w:r>
        <w:rPr>
          <w:i/>
        </w:rPr>
        <w:tab/>
      </w:r>
      <w:r>
        <w:rPr>
          <w:i/>
        </w:rPr>
        <w:tab/>
      </w:r>
      <w:r>
        <w:rPr>
          <w:i/>
        </w:rPr>
        <w:tab/>
      </w:r>
      <w:r>
        <w:rPr>
          <w:i/>
        </w:rPr>
        <w:tab/>
      </w:r>
      <w:r>
        <w:rPr>
          <w:i/>
        </w:rPr>
        <w:tab/>
        <w:t>Source: MediaTek Inc.</w:t>
      </w:r>
    </w:p>
    <w:p w14:paraId="6455E88B" w14:textId="77777777" w:rsidR="00B2424A" w:rsidRDefault="00B2424A" w:rsidP="00B2424A">
      <w:pPr>
        <w:rPr>
          <w:color w:val="808080"/>
        </w:rPr>
      </w:pPr>
      <w:r>
        <w:rPr>
          <w:color w:val="808080"/>
        </w:rPr>
        <w:t>(Replaces R5-246394)</w:t>
      </w:r>
    </w:p>
    <w:p w14:paraId="57DEE5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ECB1C" w14:textId="68FF5534" w:rsidR="00B2424A" w:rsidRDefault="00B2424A" w:rsidP="00B2424A">
      <w:pPr>
        <w:rPr>
          <w:rFonts w:ascii="Arial" w:hAnsi="Arial" w:cs="Arial"/>
          <w:b/>
          <w:sz w:val="24"/>
        </w:rPr>
      </w:pPr>
      <w:r>
        <w:rPr>
          <w:rFonts w:ascii="Arial" w:hAnsi="Arial" w:cs="Arial"/>
          <w:b/>
          <w:color w:val="0000FF"/>
          <w:sz w:val="24"/>
        </w:rPr>
        <w:t>R5-246433</w:t>
      </w:r>
      <w:r>
        <w:rPr>
          <w:rFonts w:ascii="Arial" w:hAnsi="Arial" w:cs="Arial"/>
          <w:b/>
          <w:color w:val="0000FF"/>
          <w:sz w:val="24"/>
        </w:rPr>
        <w:tab/>
      </w:r>
      <w:r>
        <w:rPr>
          <w:rFonts w:ascii="Arial" w:hAnsi="Arial" w:cs="Arial"/>
          <w:b/>
          <w:sz w:val="24"/>
        </w:rPr>
        <w:t>Update RRC message content for Further NR mobility enhancements</w:t>
      </w:r>
    </w:p>
    <w:p w14:paraId="67E7CB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CR-3500  Cat: F (Rel-18)</w:t>
      </w:r>
      <w:r>
        <w:rPr>
          <w:i/>
        </w:rPr>
        <w:br/>
      </w:r>
      <w:r>
        <w:rPr>
          <w:i/>
        </w:rPr>
        <w:br/>
      </w:r>
      <w:r>
        <w:rPr>
          <w:i/>
        </w:rPr>
        <w:tab/>
      </w:r>
      <w:r>
        <w:rPr>
          <w:i/>
        </w:rPr>
        <w:tab/>
      </w:r>
      <w:r>
        <w:rPr>
          <w:i/>
        </w:rPr>
        <w:tab/>
      </w:r>
      <w:r>
        <w:rPr>
          <w:i/>
        </w:rPr>
        <w:tab/>
      </w:r>
      <w:r>
        <w:rPr>
          <w:i/>
        </w:rPr>
        <w:tab/>
        <w:t>Source: MediaTek Inc.</w:t>
      </w:r>
    </w:p>
    <w:p w14:paraId="4D2805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930F0" w14:textId="14D8C4A2" w:rsidR="00B2424A" w:rsidRDefault="00B2424A" w:rsidP="00B2424A">
      <w:pPr>
        <w:rPr>
          <w:rFonts w:ascii="Arial" w:hAnsi="Arial" w:cs="Arial"/>
          <w:b/>
          <w:sz w:val="24"/>
        </w:rPr>
      </w:pPr>
      <w:r>
        <w:rPr>
          <w:rFonts w:ascii="Arial" w:hAnsi="Arial" w:cs="Arial"/>
          <w:b/>
          <w:color w:val="0000FF"/>
          <w:sz w:val="24"/>
        </w:rPr>
        <w:t>R5-246492</w:t>
      </w:r>
      <w:r>
        <w:rPr>
          <w:rFonts w:ascii="Arial" w:hAnsi="Arial" w:cs="Arial"/>
          <w:b/>
          <w:color w:val="0000FF"/>
          <w:sz w:val="24"/>
        </w:rPr>
        <w:tab/>
      </w:r>
      <w:r>
        <w:rPr>
          <w:rFonts w:ascii="Arial" w:hAnsi="Arial" w:cs="Arial"/>
          <w:b/>
          <w:sz w:val="24"/>
        </w:rPr>
        <w:t>Core spec alignment update to LTM PDCCH order TCs</w:t>
      </w:r>
    </w:p>
    <w:p w14:paraId="26FBF2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5632531" w14:textId="77777777" w:rsidR="00B2424A" w:rsidRDefault="00B2424A" w:rsidP="00B2424A">
      <w:pPr>
        <w:rPr>
          <w:rFonts w:ascii="Arial" w:hAnsi="Arial" w:cs="Arial"/>
          <w:b/>
        </w:rPr>
      </w:pPr>
      <w:r>
        <w:rPr>
          <w:rFonts w:ascii="Arial" w:hAnsi="Arial" w:cs="Arial"/>
          <w:b/>
        </w:rPr>
        <w:t xml:space="preserve">Abstract: </w:t>
      </w:r>
    </w:p>
    <w:p w14:paraId="590CBDB2" w14:textId="77777777" w:rsidR="00B2424A" w:rsidRDefault="00B2424A" w:rsidP="00B2424A">
      <w:proofErr w:type="spellStart"/>
      <w:r>
        <w:t>Corespecalign</w:t>
      </w:r>
      <w:proofErr w:type="spellEnd"/>
    </w:p>
    <w:p w14:paraId="61DB2C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4CA46" w14:textId="78603323" w:rsidR="00B2424A" w:rsidRDefault="00B2424A" w:rsidP="00B2424A">
      <w:pPr>
        <w:rPr>
          <w:rFonts w:ascii="Arial" w:hAnsi="Arial" w:cs="Arial"/>
          <w:b/>
          <w:sz w:val="24"/>
        </w:rPr>
      </w:pPr>
      <w:r>
        <w:rPr>
          <w:rFonts w:ascii="Arial" w:hAnsi="Arial" w:cs="Arial"/>
          <w:b/>
          <w:color w:val="0000FF"/>
          <w:sz w:val="24"/>
        </w:rPr>
        <w:t>R5-246493</w:t>
      </w:r>
      <w:r>
        <w:rPr>
          <w:rFonts w:ascii="Arial" w:hAnsi="Arial" w:cs="Arial"/>
          <w:b/>
          <w:color w:val="0000FF"/>
          <w:sz w:val="24"/>
        </w:rPr>
        <w:tab/>
      </w:r>
      <w:r>
        <w:rPr>
          <w:rFonts w:ascii="Arial" w:hAnsi="Arial" w:cs="Arial"/>
          <w:b/>
          <w:sz w:val="24"/>
        </w:rPr>
        <w:t>Update test applicability to clause 6.3.2.4</w:t>
      </w:r>
    </w:p>
    <w:p w14:paraId="37DC1FD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1BB95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5D854" w14:textId="27023984" w:rsidR="00B2424A" w:rsidRDefault="00B2424A" w:rsidP="00B2424A">
      <w:pPr>
        <w:rPr>
          <w:rFonts w:ascii="Arial" w:hAnsi="Arial" w:cs="Arial"/>
          <w:b/>
          <w:sz w:val="24"/>
        </w:rPr>
      </w:pPr>
      <w:r>
        <w:rPr>
          <w:rFonts w:ascii="Arial" w:hAnsi="Arial" w:cs="Arial"/>
          <w:b/>
          <w:color w:val="0000FF"/>
          <w:sz w:val="24"/>
        </w:rPr>
        <w:t>R5-246494</w:t>
      </w:r>
      <w:r>
        <w:rPr>
          <w:rFonts w:ascii="Arial" w:hAnsi="Arial" w:cs="Arial"/>
          <w:b/>
          <w:color w:val="0000FF"/>
          <w:sz w:val="24"/>
        </w:rPr>
        <w:tab/>
      </w:r>
      <w:r>
        <w:rPr>
          <w:rFonts w:ascii="Arial" w:hAnsi="Arial" w:cs="Arial"/>
          <w:b/>
          <w:sz w:val="24"/>
        </w:rPr>
        <w:t>Update message content to clause 6.3.2.4</w:t>
      </w:r>
    </w:p>
    <w:p w14:paraId="575E4B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196FC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183A4" w14:textId="309ADF4A" w:rsidR="00B2424A" w:rsidRDefault="00B2424A" w:rsidP="00B2424A">
      <w:pPr>
        <w:rPr>
          <w:rFonts w:ascii="Arial" w:hAnsi="Arial" w:cs="Arial"/>
          <w:b/>
          <w:sz w:val="24"/>
        </w:rPr>
      </w:pPr>
      <w:r>
        <w:rPr>
          <w:rFonts w:ascii="Arial" w:hAnsi="Arial" w:cs="Arial"/>
          <w:b/>
          <w:color w:val="0000FF"/>
          <w:sz w:val="24"/>
        </w:rPr>
        <w:t>R5-247474</w:t>
      </w:r>
      <w:r>
        <w:rPr>
          <w:rFonts w:ascii="Arial" w:hAnsi="Arial" w:cs="Arial"/>
          <w:b/>
          <w:color w:val="0000FF"/>
          <w:sz w:val="24"/>
        </w:rPr>
        <w:tab/>
      </w:r>
      <w:r>
        <w:rPr>
          <w:rFonts w:ascii="Arial" w:hAnsi="Arial" w:cs="Arial"/>
          <w:b/>
          <w:sz w:val="24"/>
        </w:rPr>
        <w:t>Correction of Annex E for NR mobility enhancements test cases</w:t>
      </w:r>
    </w:p>
    <w:p w14:paraId="409D05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CR-3645  Cat: F (Rel-18)</w:t>
      </w:r>
      <w:r>
        <w:rPr>
          <w:i/>
        </w:rPr>
        <w:br/>
      </w:r>
      <w:r>
        <w:rPr>
          <w:i/>
        </w:rPr>
        <w:br/>
      </w:r>
      <w:r>
        <w:rPr>
          <w:i/>
        </w:rPr>
        <w:tab/>
      </w:r>
      <w:r>
        <w:rPr>
          <w:i/>
        </w:rPr>
        <w:tab/>
      </w:r>
      <w:r>
        <w:rPr>
          <w:i/>
        </w:rPr>
        <w:tab/>
      </w:r>
      <w:r>
        <w:rPr>
          <w:i/>
        </w:rPr>
        <w:tab/>
      </w:r>
      <w:r>
        <w:rPr>
          <w:i/>
        </w:rPr>
        <w:tab/>
        <w:t>Source: Ericsson</w:t>
      </w:r>
    </w:p>
    <w:p w14:paraId="484DE6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C03B" w14:textId="1F4E889F" w:rsidR="00B2424A" w:rsidRDefault="00B2424A" w:rsidP="00B2424A">
      <w:pPr>
        <w:rPr>
          <w:rFonts w:ascii="Arial" w:hAnsi="Arial" w:cs="Arial"/>
          <w:b/>
          <w:sz w:val="24"/>
        </w:rPr>
      </w:pPr>
      <w:r>
        <w:rPr>
          <w:rFonts w:ascii="Arial" w:hAnsi="Arial" w:cs="Arial"/>
          <w:b/>
          <w:color w:val="0000FF"/>
          <w:sz w:val="24"/>
        </w:rPr>
        <w:lastRenderedPageBreak/>
        <w:t>R5-247475</w:t>
      </w:r>
      <w:r>
        <w:rPr>
          <w:rFonts w:ascii="Arial" w:hAnsi="Arial" w:cs="Arial"/>
          <w:b/>
          <w:color w:val="0000FF"/>
          <w:sz w:val="24"/>
        </w:rPr>
        <w:tab/>
      </w:r>
      <w:r>
        <w:rPr>
          <w:rFonts w:ascii="Arial" w:hAnsi="Arial" w:cs="Arial"/>
          <w:b/>
          <w:sz w:val="24"/>
        </w:rPr>
        <w:t xml:space="preserve">Introduction of RACH-based intra-frequency LTM </w:t>
      </w:r>
      <w:proofErr w:type="spellStart"/>
      <w:r>
        <w:rPr>
          <w:rFonts w:ascii="Arial" w:hAnsi="Arial" w:cs="Arial"/>
          <w:b/>
          <w:sz w:val="24"/>
        </w:rPr>
        <w:t>PSCell</w:t>
      </w:r>
      <w:proofErr w:type="spellEnd"/>
      <w:r>
        <w:rPr>
          <w:rFonts w:ascii="Arial" w:hAnsi="Arial" w:cs="Arial"/>
          <w:b/>
          <w:sz w:val="24"/>
        </w:rPr>
        <w:t xml:space="preserve"> switch from FR1 to FR1 test case 6.3.5.1</w:t>
      </w:r>
    </w:p>
    <w:p w14:paraId="595510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CR-3646  Cat: F (Rel-18)</w:t>
      </w:r>
      <w:r>
        <w:rPr>
          <w:i/>
        </w:rPr>
        <w:br/>
      </w:r>
      <w:r>
        <w:rPr>
          <w:i/>
        </w:rPr>
        <w:br/>
      </w:r>
      <w:r>
        <w:rPr>
          <w:i/>
        </w:rPr>
        <w:tab/>
      </w:r>
      <w:r>
        <w:rPr>
          <w:i/>
        </w:rPr>
        <w:tab/>
      </w:r>
      <w:r>
        <w:rPr>
          <w:i/>
        </w:rPr>
        <w:tab/>
      </w:r>
      <w:r>
        <w:rPr>
          <w:i/>
        </w:rPr>
        <w:tab/>
      </w:r>
      <w:r>
        <w:rPr>
          <w:i/>
        </w:rPr>
        <w:tab/>
        <w:t>Source: Ericsson</w:t>
      </w:r>
    </w:p>
    <w:p w14:paraId="0FCABE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4D7C" w14:textId="53A89ED3" w:rsidR="00B2424A" w:rsidRDefault="00B2424A" w:rsidP="00B2424A">
      <w:pPr>
        <w:rPr>
          <w:rFonts w:ascii="Arial" w:hAnsi="Arial" w:cs="Arial"/>
          <w:b/>
          <w:sz w:val="24"/>
        </w:rPr>
      </w:pPr>
      <w:r>
        <w:rPr>
          <w:rFonts w:ascii="Arial" w:hAnsi="Arial" w:cs="Arial"/>
          <w:b/>
          <w:color w:val="0000FF"/>
          <w:sz w:val="24"/>
        </w:rPr>
        <w:t>R5-247476</w:t>
      </w:r>
      <w:r>
        <w:rPr>
          <w:rFonts w:ascii="Arial" w:hAnsi="Arial" w:cs="Arial"/>
          <w:b/>
          <w:color w:val="0000FF"/>
          <w:sz w:val="24"/>
        </w:rPr>
        <w:tab/>
      </w:r>
      <w:r>
        <w:rPr>
          <w:rFonts w:ascii="Arial" w:hAnsi="Arial" w:cs="Arial"/>
          <w:b/>
          <w:sz w:val="24"/>
        </w:rPr>
        <w:t xml:space="preserve">Introduction of RACH-based Intra-frequency LTM </w:t>
      </w:r>
      <w:proofErr w:type="spellStart"/>
      <w:r>
        <w:rPr>
          <w:rFonts w:ascii="Arial" w:hAnsi="Arial" w:cs="Arial"/>
          <w:b/>
          <w:sz w:val="24"/>
        </w:rPr>
        <w:t>PSCell</w:t>
      </w:r>
      <w:proofErr w:type="spellEnd"/>
      <w:r>
        <w:rPr>
          <w:rFonts w:ascii="Arial" w:hAnsi="Arial" w:cs="Arial"/>
          <w:b/>
          <w:sz w:val="24"/>
        </w:rPr>
        <w:t xml:space="preserve"> switch from FR2 to FR2 test case 7.3.5.1</w:t>
      </w:r>
    </w:p>
    <w:p w14:paraId="07D5F6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CR-3647  Cat: F (Rel-18)</w:t>
      </w:r>
      <w:r>
        <w:rPr>
          <w:i/>
        </w:rPr>
        <w:br/>
      </w:r>
      <w:r>
        <w:rPr>
          <w:i/>
        </w:rPr>
        <w:br/>
      </w:r>
      <w:r>
        <w:rPr>
          <w:i/>
        </w:rPr>
        <w:tab/>
      </w:r>
      <w:r>
        <w:rPr>
          <w:i/>
        </w:rPr>
        <w:tab/>
      </w:r>
      <w:r>
        <w:rPr>
          <w:i/>
        </w:rPr>
        <w:tab/>
      </w:r>
      <w:r>
        <w:rPr>
          <w:i/>
        </w:rPr>
        <w:tab/>
      </w:r>
      <w:r>
        <w:rPr>
          <w:i/>
        </w:rPr>
        <w:tab/>
        <w:t>Source: Ericsson</w:t>
      </w:r>
    </w:p>
    <w:p w14:paraId="324E8A2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2BE08" w14:textId="7D8F948F" w:rsidR="00B2424A" w:rsidRDefault="00B2424A" w:rsidP="00B2424A">
      <w:pPr>
        <w:rPr>
          <w:rFonts w:ascii="Arial" w:hAnsi="Arial" w:cs="Arial"/>
          <w:b/>
          <w:sz w:val="24"/>
        </w:rPr>
      </w:pPr>
      <w:r>
        <w:rPr>
          <w:rFonts w:ascii="Arial" w:hAnsi="Arial" w:cs="Arial"/>
          <w:b/>
          <w:color w:val="0000FF"/>
          <w:sz w:val="24"/>
        </w:rPr>
        <w:t>R5-247477</w:t>
      </w:r>
      <w:r>
        <w:rPr>
          <w:rFonts w:ascii="Arial" w:hAnsi="Arial" w:cs="Arial"/>
          <w:b/>
          <w:color w:val="0000FF"/>
          <w:sz w:val="24"/>
        </w:rPr>
        <w:tab/>
      </w:r>
      <w:r>
        <w:rPr>
          <w:rFonts w:ascii="Arial" w:hAnsi="Arial" w:cs="Arial"/>
          <w:b/>
          <w:sz w:val="24"/>
        </w:rPr>
        <w:t>Introduction of Intra-frequency SSB based L1-RSRP measurement in FR2 7.6.20.1</w:t>
      </w:r>
    </w:p>
    <w:p w14:paraId="53366C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CR-3648  Cat: F (Rel-18)</w:t>
      </w:r>
      <w:r>
        <w:rPr>
          <w:i/>
        </w:rPr>
        <w:br/>
      </w:r>
      <w:r>
        <w:rPr>
          <w:i/>
        </w:rPr>
        <w:br/>
      </w:r>
      <w:r>
        <w:rPr>
          <w:i/>
        </w:rPr>
        <w:tab/>
      </w:r>
      <w:r>
        <w:rPr>
          <w:i/>
        </w:rPr>
        <w:tab/>
      </w:r>
      <w:r>
        <w:rPr>
          <w:i/>
        </w:rPr>
        <w:tab/>
      </w:r>
      <w:r>
        <w:rPr>
          <w:i/>
        </w:rPr>
        <w:tab/>
      </w:r>
      <w:r>
        <w:rPr>
          <w:i/>
        </w:rPr>
        <w:tab/>
        <w:t>Source: Ericsson</w:t>
      </w:r>
    </w:p>
    <w:p w14:paraId="07F5F169" w14:textId="77777777" w:rsidR="00B2424A" w:rsidRDefault="00B2424A" w:rsidP="00B2424A">
      <w:pPr>
        <w:rPr>
          <w:rFonts w:ascii="Arial" w:hAnsi="Arial" w:cs="Arial"/>
          <w:b/>
        </w:rPr>
      </w:pPr>
      <w:r>
        <w:rPr>
          <w:rFonts w:ascii="Arial" w:hAnsi="Arial" w:cs="Arial"/>
          <w:b/>
        </w:rPr>
        <w:t xml:space="preserve">Discussion: </w:t>
      </w:r>
    </w:p>
    <w:p w14:paraId="51F10F4A" w14:textId="77777777" w:rsidR="00B2424A" w:rsidRDefault="00B2424A" w:rsidP="00B2424A">
      <w:r>
        <w:t>late doc</w:t>
      </w:r>
    </w:p>
    <w:p w14:paraId="1073FB9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022A9" w14:textId="748CABEF" w:rsidR="00B2424A" w:rsidRDefault="00B2424A" w:rsidP="00B2424A">
      <w:pPr>
        <w:rPr>
          <w:rFonts w:ascii="Arial" w:hAnsi="Arial" w:cs="Arial"/>
          <w:b/>
          <w:sz w:val="24"/>
        </w:rPr>
      </w:pPr>
      <w:r>
        <w:rPr>
          <w:rFonts w:ascii="Arial" w:hAnsi="Arial" w:cs="Arial"/>
          <w:b/>
          <w:color w:val="0000FF"/>
          <w:sz w:val="24"/>
        </w:rPr>
        <w:t>R5-247488</w:t>
      </w:r>
      <w:r>
        <w:rPr>
          <w:rFonts w:ascii="Arial" w:hAnsi="Arial" w:cs="Arial"/>
          <w:b/>
          <w:color w:val="0000FF"/>
          <w:sz w:val="24"/>
        </w:rPr>
        <w:tab/>
      </w:r>
      <w:r>
        <w:rPr>
          <w:rFonts w:ascii="Arial" w:hAnsi="Arial" w:cs="Arial"/>
          <w:b/>
          <w:sz w:val="24"/>
        </w:rPr>
        <w:t>Introduction of Intra-frequency SSB based L1-RSRP measurement in FR2 7.6.22.1</w:t>
      </w:r>
    </w:p>
    <w:p w14:paraId="3A88EA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CR-3651  Cat: F (Rel-18)</w:t>
      </w:r>
      <w:r>
        <w:rPr>
          <w:i/>
        </w:rPr>
        <w:br/>
      </w:r>
      <w:r>
        <w:rPr>
          <w:i/>
        </w:rPr>
        <w:br/>
      </w:r>
      <w:r>
        <w:rPr>
          <w:i/>
        </w:rPr>
        <w:tab/>
      </w:r>
      <w:r>
        <w:rPr>
          <w:i/>
        </w:rPr>
        <w:tab/>
      </w:r>
      <w:r>
        <w:rPr>
          <w:i/>
        </w:rPr>
        <w:tab/>
      </w:r>
      <w:r>
        <w:rPr>
          <w:i/>
        </w:rPr>
        <w:tab/>
      </w:r>
      <w:r>
        <w:rPr>
          <w:i/>
        </w:rPr>
        <w:tab/>
        <w:t>Source: Ericsson</w:t>
      </w:r>
    </w:p>
    <w:p w14:paraId="540317B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AA774" w14:textId="77777777" w:rsidR="00B2424A" w:rsidRDefault="00B2424A" w:rsidP="00B2424A">
      <w:pPr>
        <w:pStyle w:val="Heading5"/>
      </w:pPr>
      <w:bookmarkStart w:id="631" w:name="_Toc184637343"/>
      <w:r>
        <w:t>5.3.39.5</w:t>
      </w:r>
      <w:r>
        <w:tab/>
        <w:t>TR 38.903 (NR MU &amp; TT analyses)</w:t>
      </w:r>
      <w:bookmarkEnd w:id="631"/>
    </w:p>
    <w:p w14:paraId="2B339D4B" w14:textId="098CCE3F" w:rsidR="00B2424A" w:rsidRDefault="00B2424A" w:rsidP="00B2424A">
      <w:pPr>
        <w:rPr>
          <w:rFonts w:ascii="Arial" w:hAnsi="Arial" w:cs="Arial"/>
          <w:b/>
          <w:sz w:val="24"/>
        </w:rPr>
      </w:pPr>
      <w:r>
        <w:rPr>
          <w:rFonts w:ascii="Arial" w:hAnsi="Arial" w:cs="Arial"/>
          <w:b/>
          <w:color w:val="0000FF"/>
          <w:sz w:val="24"/>
        </w:rPr>
        <w:t>R5-246170</w:t>
      </w:r>
      <w:r>
        <w:rPr>
          <w:rFonts w:ascii="Arial" w:hAnsi="Arial" w:cs="Arial"/>
          <w:b/>
          <w:color w:val="0000FF"/>
          <w:sz w:val="24"/>
        </w:rPr>
        <w:tab/>
      </w:r>
      <w:r>
        <w:rPr>
          <w:rFonts w:ascii="Arial" w:hAnsi="Arial" w:cs="Arial"/>
          <w:b/>
          <w:sz w:val="24"/>
        </w:rPr>
        <w:t>Addition of TT analysis for LTM intra TC 6.3.2.4.1 and TC 6.3.2.4.3</w:t>
      </w:r>
    </w:p>
    <w:p w14:paraId="212362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CR-0849  Cat: F (Rel-18)</w:t>
      </w:r>
      <w:r>
        <w:rPr>
          <w:i/>
        </w:rPr>
        <w:br/>
      </w:r>
      <w:r>
        <w:rPr>
          <w:i/>
        </w:rPr>
        <w:br/>
      </w:r>
      <w:r>
        <w:rPr>
          <w:i/>
        </w:rPr>
        <w:tab/>
      </w:r>
      <w:r>
        <w:rPr>
          <w:i/>
        </w:rPr>
        <w:tab/>
      </w:r>
      <w:r>
        <w:rPr>
          <w:i/>
        </w:rPr>
        <w:tab/>
      </w:r>
      <w:r>
        <w:rPr>
          <w:i/>
        </w:rPr>
        <w:tab/>
      </w:r>
      <w:r>
        <w:rPr>
          <w:i/>
        </w:rPr>
        <w:tab/>
        <w:t>Source: MediaTek Inc.</w:t>
      </w:r>
    </w:p>
    <w:p w14:paraId="5B844E08" w14:textId="77777777" w:rsidR="00B2424A" w:rsidRDefault="00B2424A" w:rsidP="00B2424A">
      <w:pPr>
        <w:rPr>
          <w:rFonts w:ascii="Arial" w:hAnsi="Arial" w:cs="Arial"/>
          <w:b/>
        </w:rPr>
      </w:pPr>
      <w:r>
        <w:rPr>
          <w:rFonts w:ascii="Arial" w:hAnsi="Arial" w:cs="Arial"/>
          <w:b/>
        </w:rPr>
        <w:t xml:space="preserve">Abstract: </w:t>
      </w:r>
    </w:p>
    <w:p w14:paraId="43B05AF3" w14:textId="77777777" w:rsidR="00B2424A" w:rsidRDefault="00B2424A" w:rsidP="00B2424A">
      <w:r>
        <w:t>RRM TT, depending on RAN4 CR</w:t>
      </w:r>
    </w:p>
    <w:p w14:paraId="4A25AC80" w14:textId="77777777" w:rsidR="00B2424A" w:rsidRDefault="00B2424A" w:rsidP="00B2424A">
      <w:r>
        <w:t>R4-2417901-&gt;R4-2420129</w:t>
      </w:r>
    </w:p>
    <w:p w14:paraId="14097D6F" w14:textId="77777777" w:rsidR="00B2424A" w:rsidRDefault="00B2424A" w:rsidP="00B2424A">
      <w:pPr>
        <w:rPr>
          <w:rFonts w:ascii="Arial" w:hAnsi="Arial" w:cs="Arial"/>
          <w:b/>
        </w:rPr>
      </w:pPr>
      <w:r>
        <w:rPr>
          <w:rFonts w:ascii="Arial" w:hAnsi="Arial" w:cs="Arial"/>
          <w:b/>
        </w:rPr>
        <w:t xml:space="preserve">Discussion: </w:t>
      </w:r>
    </w:p>
    <w:p w14:paraId="501F0548" w14:textId="77777777" w:rsidR="00B2424A" w:rsidRDefault="00B2424A" w:rsidP="00B2424A">
      <w:r>
        <w:t>for email agreement</w:t>
      </w:r>
    </w:p>
    <w:p w14:paraId="7ED36EA2" w14:textId="77777777" w:rsidR="00B2424A" w:rsidRDefault="00B2424A" w:rsidP="00B2424A">
      <w:r>
        <w:t>Email agreed</w:t>
      </w:r>
    </w:p>
    <w:p w14:paraId="6EC97291"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43D6A" w14:textId="61EA9B6A" w:rsidR="00B2424A" w:rsidRDefault="00B2424A" w:rsidP="00B2424A">
      <w:pPr>
        <w:rPr>
          <w:rFonts w:ascii="Arial" w:hAnsi="Arial" w:cs="Arial"/>
          <w:b/>
          <w:sz w:val="24"/>
        </w:rPr>
      </w:pPr>
      <w:r>
        <w:rPr>
          <w:rFonts w:ascii="Arial" w:hAnsi="Arial" w:cs="Arial"/>
          <w:b/>
          <w:color w:val="0000FF"/>
          <w:sz w:val="24"/>
        </w:rPr>
        <w:t>R5-246171</w:t>
      </w:r>
      <w:r>
        <w:rPr>
          <w:rFonts w:ascii="Arial" w:hAnsi="Arial" w:cs="Arial"/>
          <w:b/>
          <w:color w:val="0000FF"/>
          <w:sz w:val="24"/>
        </w:rPr>
        <w:tab/>
      </w:r>
      <w:r>
        <w:rPr>
          <w:rFonts w:ascii="Arial" w:hAnsi="Arial" w:cs="Arial"/>
          <w:b/>
          <w:sz w:val="24"/>
        </w:rPr>
        <w:t>Addition of TT analysis for LTM inter TC 6.3.2.4.2</w:t>
      </w:r>
    </w:p>
    <w:p w14:paraId="0DE32E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CR-0850  Cat: F (Rel-18)</w:t>
      </w:r>
      <w:r>
        <w:rPr>
          <w:i/>
        </w:rPr>
        <w:br/>
      </w:r>
      <w:r>
        <w:rPr>
          <w:i/>
        </w:rPr>
        <w:br/>
      </w:r>
      <w:r>
        <w:rPr>
          <w:i/>
        </w:rPr>
        <w:tab/>
      </w:r>
      <w:r>
        <w:rPr>
          <w:i/>
        </w:rPr>
        <w:tab/>
      </w:r>
      <w:r>
        <w:rPr>
          <w:i/>
        </w:rPr>
        <w:tab/>
      </w:r>
      <w:r>
        <w:rPr>
          <w:i/>
        </w:rPr>
        <w:tab/>
      </w:r>
      <w:r>
        <w:rPr>
          <w:i/>
        </w:rPr>
        <w:tab/>
        <w:t>Source: MediaTek Inc.</w:t>
      </w:r>
    </w:p>
    <w:p w14:paraId="0517FB06" w14:textId="77777777" w:rsidR="00B2424A" w:rsidRDefault="00B2424A" w:rsidP="00B2424A">
      <w:pPr>
        <w:rPr>
          <w:rFonts w:ascii="Arial" w:hAnsi="Arial" w:cs="Arial"/>
          <w:b/>
        </w:rPr>
      </w:pPr>
      <w:r>
        <w:rPr>
          <w:rFonts w:ascii="Arial" w:hAnsi="Arial" w:cs="Arial"/>
          <w:b/>
        </w:rPr>
        <w:t xml:space="preserve">Abstract: </w:t>
      </w:r>
    </w:p>
    <w:p w14:paraId="6E821498" w14:textId="77777777" w:rsidR="00B2424A" w:rsidRDefault="00B2424A" w:rsidP="00B2424A">
      <w:r>
        <w:t>RRM TT, depending on RAN4 CR</w:t>
      </w:r>
    </w:p>
    <w:p w14:paraId="7F414357" w14:textId="77777777" w:rsidR="00B2424A" w:rsidRDefault="00B2424A" w:rsidP="00B2424A">
      <w:r>
        <w:t>R4-2417901-&gt;R4-2420129</w:t>
      </w:r>
    </w:p>
    <w:p w14:paraId="66751954" w14:textId="77777777" w:rsidR="00B2424A" w:rsidRDefault="00B2424A" w:rsidP="00B2424A">
      <w:pPr>
        <w:rPr>
          <w:rFonts w:ascii="Arial" w:hAnsi="Arial" w:cs="Arial"/>
          <w:b/>
        </w:rPr>
      </w:pPr>
      <w:r>
        <w:rPr>
          <w:rFonts w:ascii="Arial" w:hAnsi="Arial" w:cs="Arial"/>
          <w:b/>
        </w:rPr>
        <w:t xml:space="preserve">Discussion: </w:t>
      </w:r>
    </w:p>
    <w:p w14:paraId="4688E3CA" w14:textId="77777777" w:rsidR="00B2424A" w:rsidRDefault="00B2424A" w:rsidP="00B2424A">
      <w:r>
        <w:t>for email agreement</w:t>
      </w:r>
    </w:p>
    <w:p w14:paraId="3095A16C" w14:textId="77777777" w:rsidR="00B2424A" w:rsidRDefault="00B2424A" w:rsidP="00B2424A">
      <w:r>
        <w:t>Email agreed</w:t>
      </w:r>
    </w:p>
    <w:p w14:paraId="413A2B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D2920" w14:textId="48E7C84A" w:rsidR="00B2424A" w:rsidRDefault="00B2424A" w:rsidP="00B2424A">
      <w:pPr>
        <w:rPr>
          <w:rFonts w:ascii="Arial" w:hAnsi="Arial" w:cs="Arial"/>
          <w:b/>
          <w:sz w:val="24"/>
        </w:rPr>
      </w:pPr>
      <w:r>
        <w:rPr>
          <w:rFonts w:ascii="Arial" w:hAnsi="Arial" w:cs="Arial"/>
          <w:b/>
          <w:color w:val="0000FF"/>
          <w:sz w:val="24"/>
        </w:rPr>
        <w:t>R5-246178</w:t>
      </w:r>
      <w:r>
        <w:rPr>
          <w:rFonts w:ascii="Arial" w:hAnsi="Arial" w:cs="Arial"/>
          <w:b/>
          <w:color w:val="0000FF"/>
          <w:sz w:val="24"/>
        </w:rPr>
        <w:tab/>
      </w:r>
      <w:r>
        <w:rPr>
          <w:rFonts w:ascii="Arial" w:hAnsi="Arial" w:cs="Arial"/>
          <w:b/>
          <w:sz w:val="24"/>
        </w:rPr>
        <w:t>Addition of TT analysis for LTM TC 6.6.26.1</w:t>
      </w:r>
    </w:p>
    <w:p w14:paraId="6119C1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CR-0851  Cat: F (Rel-18)</w:t>
      </w:r>
      <w:r>
        <w:rPr>
          <w:i/>
        </w:rPr>
        <w:br/>
      </w:r>
      <w:r>
        <w:rPr>
          <w:i/>
        </w:rPr>
        <w:br/>
      </w:r>
      <w:r>
        <w:rPr>
          <w:i/>
        </w:rPr>
        <w:tab/>
      </w:r>
      <w:r>
        <w:rPr>
          <w:i/>
        </w:rPr>
        <w:tab/>
      </w:r>
      <w:r>
        <w:rPr>
          <w:i/>
        </w:rPr>
        <w:tab/>
      </w:r>
      <w:r>
        <w:rPr>
          <w:i/>
        </w:rPr>
        <w:tab/>
      </w:r>
      <w:r>
        <w:rPr>
          <w:i/>
        </w:rPr>
        <w:tab/>
        <w:t>Source: MediaTek Inc.</w:t>
      </w:r>
    </w:p>
    <w:p w14:paraId="5138DFB1" w14:textId="77777777" w:rsidR="00B2424A" w:rsidRDefault="00B2424A" w:rsidP="00B2424A">
      <w:pPr>
        <w:rPr>
          <w:rFonts w:ascii="Arial" w:hAnsi="Arial" w:cs="Arial"/>
          <w:b/>
        </w:rPr>
      </w:pPr>
      <w:r>
        <w:rPr>
          <w:rFonts w:ascii="Arial" w:hAnsi="Arial" w:cs="Arial"/>
          <w:b/>
        </w:rPr>
        <w:t xml:space="preserve">Abstract: </w:t>
      </w:r>
    </w:p>
    <w:p w14:paraId="74154BCF" w14:textId="77777777" w:rsidR="00B2424A" w:rsidRDefault="00B2424A" w:rsidP="00B2424A">
      <w:r>
        <w:t>RRM TT, depending on RAN4 CR</w:t>
      </w:r>
    </w:p>
    <w:p w14:paraId="5159FE58" w14:textId="77777777" w:rsidR="00B2424A" w:rsidRDefault="00B2424A" w:rsidP="00B2424A">
      <w:r>
        <w:t>R4-2417901-&gt;R4-2420129</w:t>
      </w:r>
    </w:p>
    <w:p w14:paraId="24A0F8CD" w14:textId="77777777" w:rsidR="00B2424A" w:rsidRDefault="00B2424A" w:rsidP="00B2424A">
      <w:pPr>
        <w:rPr>
          <w:rFonts w:ascii="Arial" w:hAnsi="Arial" w:cs="Arial"/>
          <w:b/>
        </w:rPr>
      </w:pPr>
      <w:r>
        <w:rPr>
          <w:rFonts w:ascii="Arial" w:hAnsi="Arial" w:cs="Arial"/>
          <w:b/>
        </w:rPr>
        <w:t xml:space="preserve">Discussion: </w:t>
      </w:r>
    </w:p>
    <w:p w14:paraId="11F9DD69" w14:textId="77777777" w:rsidR="00B2424A" w:rsidRDefault="00B2424A" w:rsidP="00B2424A">
      <w:r>
        <w:t>for email agreement</w:t>
      </w:r>
    </w:p>
    <w:p w14:paraId="28415B4B" w14:textId="77777777" w:rsidR="00B2424A" w:rsidRDefault="00B2424A" w:rsidP="00B2424A">
      <w:r>
        <w:t>Email agreed</w:t>
      </w:r>
    </w:p>
    <w:p w14:paraId="1FFE68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9499B" w14:textId="0968030D" w:rsidR="00B2424A" w:rsidRDefault="00B2424A" w:rsidP="00B2424A">
      <w:pPr>
        <w:rPr>
          <w:rFonts w:ascii="Arial" w:hAnsi="Arial" w:cs="Arial"/>
          <w:b/>
          <w:sz w:val="24"/>
        </w:rPr>
      </w:pPr>
      <w:r>
        <w:rPr>
          <w:rFonts w:ascii="Arial" w:hAnsi="Arial" w:cs="Arial"/>
          <w:b/>
          <w:color w:val="0000FF"/>
          <w:sz w:val="24"/>
        </w:rPr>
        <w:t>R5-246179</w:t>
      </w:r>
      <w:r>
        <w:rPr>
          <w:rFonts w:ascii="Arial" w:hAnsi="Arial" w:cs="Arial"/>
          <w:b/>
          <w:color w:val="0000FF"/>
          <w:sz w:val="24"/>
        </w:rPr>
        <w:tab/>
      </w:r>
      <w:r>
        <w:rPr>
          <w:rFonts w:ascii="Arial" w:hAnsi="Arial" w:cs="Arial"/>
          <w:b/>
          <w:sz w:val="24"/>
        </w:rPr>
        <w:t>Addition of TT analysis for LTM TC 6.6.27.1</w:t>
      </w:r>
    </w:p>
    <w:p w14:paraId="3B40715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CR-0852  Cat: F (Rel-18)</w:t>
      </w:r>
      <w:r>
        <w:rPr>
          <w:i/>
        </w:rPr>
        <w:br/>
      </w:r>
      <w:r>
        <w:rPr>
          <w:i/>
        </w:rPr>
        <w:br/>
      </w:r>
      <w:r>
        <w:rPr>
          <w:i/>
        </w:rPr>
        <w:tab/>
      </w:r>
      <w:r>
        <w:rPr>
          <w:i/>
        </w:rPr>
        <w:tab/>
      </w:r>
      <w:r>
        <w:rPr>
          <w:i/>
        </w:rPr>
        <w:tab/>
      </w:r>
      <w:r>
        <w:rPr>
          <w:i/>
        </w:rPr>
        <w:tab/>
      </w:r>
      <w:r>
        <w:rPr>
          <w:i/>
        </w:rPr>
        <w:tab/>
        <w:t>Source: MediaTek Inc.</w:t>
      </w:r>
    </w:p>
    <w:p w14:paraId="45FA9F3E" w14:textId="77777777" w:rsidR="00B2424A" w:rsidRDefault="00B2424A" w:rsidP="00B2424A">
      <w:pPr>
        <w:rPr>
          <w:rFonts w:ascii="Arial" w:hAnsi="Arial" w:cs="Arial"/>
          <w:b/>
        </w:rPr>
      </w:pPr>
      <w:r>
        <w:rPr>
          <w:rFonts w:ascii="Arial" w:hAnsi="Arial" w:cs="Arial"/>
          <w:b/>
        </w:rPr>
        <w:t xml:space="preserve">Abstract: </w:t>
      </w:r>
    </w:p>
    <w:p w14:paraId="53EFE03E" w14:textId="77777777" w:rsidR="00B2424A" w:rsidRDefault="00B2424A" w:rsidP="00B2424A">
      <w:r>
        <w:t>RRM TT</w:t>
      </w:r>
    </w:p>
    <w:p w14:paraId="541258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9A8C" w14:textId="0C3D66D9" w:rsidR="00B2424A" w:rsidRDefault="00B2424A" w:rsidP="00B2424A">
      <w:pPr>
        <w:rPr>
          <w:rFonts w:ascii="Arial" w:hAnsi="Arial" w:cs="Arial"/>
          <w:b/>
          <w:sz w:val="24"/>
        </w:rPr>
      </w:pPr>
      <w:r>
        <w:rPr>
          <w:rFonts w:ascii="Arial" w:hAnsi="Arial" w:cs="Arial"/>
          <w:b/>
          <w:color w:val="0000FF"/>
          <w:sz w:val="24"/>
        </w:rPr>
        <w:t>R5-246180</w:t>
      </w:r>
      <w:r>
        <w:rPr>
          <w:rFonts w:ascii="Arial" w:hAnsi="Arial" w:cs="Arial"/>
          <w:b/>
          <w:color w:val="0000FF"/>
          <w:sz w:val="24"/>
        </w:rPr>
        <w:tab/>
      </w:r>
      <w:r>
        <w:rPr>
          <w:rFonts w:ascii="Arial" w:hAnsi="Arial" w:cs="Arial"/>
          <w:b/>
          <w:sz w:val="24"/>
        </w:rPr>
        <w:t>Addition of TT analysis for LTM TC 6.6.28.1</w:t>
      </w:r>
    </w:p>
    <w:p w14:paraId="0CE2F7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CR-0853  Cat: F (Rel-18)</w:t>
      </w:r>
      <w:r>
        <w:rPr>
          <w:i/>
        </w:rPr>
        <w:br/>
      </w:r>
      <w:r>
        <w:rPr>
          <w:i/>
        </w:rPr>
        <w:br/>
      </w:r>
      <w:r>
        <w:rPr>
          <w:i/>
        </w:rPr>
        <w:tab/>
      </w:r>
      <w:r>
        <w:rPr>
          <w:i/>
        </w:rPr>
        <w:tab/>
      </w:r>
      <w:r>
        <w:rPr>
          <w:i/>
        </w:rPr>
        <w:tab/>
      </w:r>
      <w:r>
        <w:rPr>
          <w:i/>
        </w:rPr>
        <w:tab/>
      </w:r>
      <w:r>
        <w:rPr>
          <w:i/>
        </w:rPr>
        <w:tab/>
        <w:t>Source: MediaTek Inc.</w:t>
      </w:r>
    </w:p>
    <w:p w14:paraId="5FB03041" w14:textId="77777777" w:rsidR="00B2424A" w:rsidRDefault="00B2424A" w:rsidP="00B2424A">
      <w:pPr>
        <w:rPr>
          <w:rFonts w:ascii="Arial" w:hAnsi="Arial" w:cs="Arial"/>
          <w:b/>
        </w:rPr>
      </w:pPr>
      <w:r>
        <w:rPr>
          <w:rFonts w:ascii="Arial" w:hAnsi="Arial" w:cs="Arial"/>
          <w:b/>
        </w:rPr>
        <w:t xml:space="preserve">Abstract: </w:t>
      </w:r>
    </w:p>
    <w:p w14:paraId="5406A1D8" w14:textId="77777777" w:rsidR="00B2424A" w:rsidRDefault="00B2424A" w:rsidP="00B2424A">
      <w:r>
        <w:t>RRM TT, depending on RAN4 CR</w:t>
      </w:r>
    </w:p>
    <w:p w14:paraId="2D7A2E49" w14:textId="77777777" w:rsidR="00B2424A" w:rsidRDefault="00B2424A" w:rsidP="00B2424A">
      <w:r>
        <w:lastRenderedPageBreak/>
        <w:t>R4-2417901-&gt;R4-2420129</w:t>
      </w:r>
    </w:p>
    <w:p w14:paraId="36069670" w14:textId="77777777" w:rsidR="00B2424A" w:rsidRDefault="00B2424A" w:rsidP="00B2424A">
      <w:pPr>
        <w:rPr>
          <w:rFonts w:ascii="Arial" w:hAnsi="Arial" w:cs="Arial"/>
          <w:b/>
        </w:rPr>
      </w:pPr>
      <w:r>
        <w:rPr>
          <w:rFonts w:ascii="Arial" w:hAnsi="Arial" w:cs="Arial"/>
          <w:b/>
        </w:rPr>
        <w:t xml:space="preserve">Discussion: </w:t>
      </w:r>
    </w:p>
    <w:p w14:paraId="0D8CE4B3" w14:textId="77777777" w:rsidR="00B2424A" w:rsidRDefault="00B2424A" w:rsidP="00B2424A">
      <w:r>
        <w:t>for email agreement</w:t>
      </w:r>
    </w:p>
    <w:p w14:paraId="1C35C2D0" w14:textId="77777777" w:rsidR="00B2424A" w:rsidRDefault="00B2424A" w:rsidP="00B2424A">
      <w:r>
        <w:t>Email agreed</w:t>
      </w:r>
    </w:p>
    <w:p w14:paraId="06C7778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A450B" w14:textId="418AB5C5" w:rsidR="00B2424A" w:rsidRDefault="00B2424A" w:rsidP="00B2424A">
      <w:pPr>
        <w:rPr>
          <w:rFonts w:ascii="Arial" w:hAnsi="Arial" w:cs="Arial"/>
          <w:b/>
          <w:sz w:val="24"/>
        </w:rPr>
      </w:pPr>
      <w:r>
        <w:rPr>
          <w:rFonts w:ascii="Arial" w:hAnsi="Arial" w:cs="Arial"/>
          <w:b/>
          <w:color w:val="0000FF"/>
          <w:sz w:val="24"/>
        </w:rPr>
        <w:t>R5-246181</w:t>
      </w:r>
      <w:r>
        <w:rPr>
          <w:rFonts w:ascii="Arial" w:hAnsi="Arial" w:cs="Arial"/>
          <w:b/>
          <w:color w:val="0000FF"/>
          <w:sz w:val="24"/>
        </w:rPr>
        <w:tab/>
      </w:r>
      <w:r>
        <w:rPr>
          <w:rFonts w:ascii="Arial" w:hAnsi="Arial" w:cs="Arial"/>
          <w:b/>
          <w:sz w:val="24"/>
        </w:rPr>
        <w:t>Addition of TT analysis for LTM TC 6.7.17.1.1</w:t>
      </w:r>
    </w:p>
    <w:p w14:paraId="3B6BA20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CR-0854  Cat: F (Rel-18)</w:t>
      </w:r>
      <w:r>
        <w:rPr>
          <w:i/>
        </w:rPr>
        <w:br/>
      </w:r>
      <w:r>
        <w:rPr>
          <w:i/>
        </w:rPr>
        <w:br/>
      </w:r>
      <w:r>
        <w:rPr>
          <w:i/>
        </w:rPr>
        <w:tab/>
      </w:r>
      <w:r>
        <w:rPr>
          <w:i/>
        </w:rPr>
        <w:tab/>
      </w:r>
      <w:r>
        <w:rPr>
          <w:i/>
        </w:rPr>
        <w:tab/>
      </w:r>
      <w:r>
        <w:rPr>
          <w:i/>
        </w:rPr>
        <w:tab/>
      </w:r>
      <w:r>
        <w:rPr>
          <w:i/>
        </w:rPr>
        <w:tab/>
        <w:t>Source: MediaTek Inc.</w:t>
      </w:r>
    </w:p>
    <w:p w14:paraId="790F7C4D" w14:textId="77777777" w:rsidR="00B2424A" w:rsidRDefault="00B2424A" w:rsidP="00B2424A">
      <w:pPr>
        <w:rPr>
          <w:rFonts w:ascii="Arial" w:hAnsi="Arial" w:cs="Arial"/>
          <w:b/>
        </w:rPr>
      </w:pPr>
      <w:r>
        <w:rPr>
          <w:rFonts w:ascii="Arial" w:hAnsi="Arial" w:cs="Arial"/>
          <w:b/>
        </w:rPr>
        <w:t xml:space="preserve">Abstract: </w:t>
      </w:r>
    </w:p>
    <w:p w14:paraId="13F51324" w14:textId="77777777" w:rsidR="00B2424A" w:rsidRDefault="00B2424A" w:rsidP="00B2424A">
      <w:r>
        <w:t>RRM TT</w:t>
      </w:r>
    </w:p>
    <w:p w14:paraId="2023D6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F6194" w14:textId="6A07D882" w:rsidR="00B2424A" w:rsidRDefault="00B2424A" w:rsidP="00B2424A">
      <w:pPr>
        <w:rPr>
          <w:rFonts w:ascii="Arial" w:hAnsi="Arial" w:cs="Arial"/>
          <w:b/>
          <w:sz w:val="24"/>
        </w:rPr>
      </w:pPr>
      <w:r>
        <w:rPr>
          <w:rFonts w:ascii="Arial" w:hAnsi="Arial" w:cs="Arial"/>
          <w:b/>
          <w:color w:val="0000FF"/>
          <w:sz w:val="24"/>
        </w:rPr>
        <w:t>R5-246191</w:t>
      </w:r>
      <w:r>
        <w:rPr>
          <w:rFonts w:ascii="Arial" w:hAnsi="Arial" w:cs="Arial"/>
          <w:b/>
          <w:color w:val="0000FF"/>
          <w:sz w:val="24"/>
        </w:rPr>
        <w:tab/>
      </w:r>
      <w:r>
        <w:rPr>
          <w:rFonts w:ascii="Arial" w:hAnsi="Arial" w:cs="Arial"/>
          <w:b/>
          <w:sz w:val="24"/>
        </w:rPr>
        <w:t>Update TT grouping information for LTM clause 6.3.2.4</w:t>
      </w:r>
    </w:p>
    <w:p w14:paraId="74992E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CR-0855  Cat: F (Rel-18)</w:t>
      </w:r>
      <w:r>
        <w:rPr>
          <w:i/>
        </w:rPr>
        <w:br/>
      </w:r>
      <w:r>
        <w:rPr>
          <w:i/>
        </w:rPr>
        <w:br/>
      </w:r>
      <w:r>
        <w:rPr>
          <w:i/>
        </w:rPr>
        <w:tab/>
      </w:r>
      <w:r>
        <w:rPr>
          <w:i/>
        </w:rPr>
        <w:tab/>
      </w:r>
      <w:r>
        <w:rPr>
          <w:i/>
        </w:rPr>
        <w:tab/>
      </w:r>
      <w:r>
        <w:rPr>
          <w:i/>
        </w:rPr>
        <w:tab/>
      </w:r>
      <w:r>
        <w:rPr>
          <w:i/>
        </w:rPr>
        <w:tab/>
        <w:t>Source: MediaTek Inc.</w:t>
      </w:r>
    </w:p>
    <w:p w14:paraId="217DE537" w14:textId="77777777" w:rsidR="00B2424A" w:rsidRDefault="00B2424A" w:rsidP="00B2424A">
      <w:pPr>
        <w:rPr>
          <w:rFonts w:ascii="Arial" w:hAnsi="Arial" w:cs="Arial"/>
          <w:b/>
        </w:rPr>
      </w:pPr>
      <w:r>
        <w:rPr>
          <w:rFonts w:ascii="Arial" w:hAnsi="Arial" w:cs="Arial"/>
          <w:b/>
        </w:rPr>
        <w:t xml:space="preserve">Abstract: </w:t>
      </w:r>
    </w:p>
    <w:p w14:paraId="28F636D2" w14:textId="77777777" w:rsidR="00B2424A" w:rsidRDefault="00B2424A" w:rsidP="00B2424A">
      <w:r>
        <w:t>RRM TT, depending on RAN4 CR</w:t>
      </w:r>
    </w:p>
    <w:p w14:paraId="45414DC9" w14:textId="77777777" w:rsidR="00B2424A" w:rsidRDefault="00B2424A" w:rsidP="00B2424A">
      <w:r>
        <w:t>R4-2417901-&gt;R4-2420129</w:t>
      </w:r>
    </w:p>
    <w:p w14:paraId="61EC6B49" w14:textId="77777777" w:rsidR="00B2424A" w:rsidRDefault="00B2424A" w:rsidP="00B2424A">
      <w:pPr>
        <w:rPr>
          <w:rFonts w:ascii="Arial" w:hAnsi="Arial" w:cs="Arial"/>
          <w:b/>
        </w:rPr>
      </w:pPr>
      <w:r>
        <w:rPr>
          <w:rFonts w:ascii="Arial" w:hAnsi="Arial" w:cs="Arial"/>
          <w:b/>
        </w:rPr>
        <w:t xml:space="preserve">Discussion: </w:t>
      </w:r>
    </w:p>
    <w:p w14:paraId="3E627432" w14:textId="77777777" w:rsidR="00B2424A" w:rsidRDefault="00B2424A" w:rsidP="00B2424A">
      <w:r>
        <w:t>for email agreement</w:t>
      </w:r>
    </w:p>
    <w:p w14:paraId="2E0D3D0E" w14:textId="77777777" w:rsidR="00B2424A" w:rsidRDefault="00B2424A" w:rsidP="00B2424A">
      <w:r>
        <w:t>Email agreed</w:t>
      </w:r>
    </w:p>
    <w:p w14:paraId="53157C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1F919" w14:textId="61FB1222" w:rsidR="00B2424A" w:rsidRDefault="00B2424A" w:rsidP="00B2424A">
      <w:pPr>
        <w:rPr>
          <w:rFonts w:ascii="Arial" w:hAnsi="Arial" w:cs="Arial"/>
          <w:b/>
          <w:sz w:val="24"/>
        </w:rPr>
      </w:pPr>
      <w:r>
        <w:rPr>
          <w:rFonts w:ascii="Arial" w:hAnsi="Arial" w:cs="Arial"/>
          <w:b/>
          <w:color w:val="0000FF"/>
          <w:sz w:val="24"/>
        </w:rPr>
        <w:t>R5-246195</w:t>
      </w:r>
      <w:r>
        <w:rPr>
          <w:rFonts w:ascii="Arial" w:hAnsi="Arial" w:cs="Arial"/>
          <w:b/>
          <w:color w:val="0000FF"/>
          <w:sz w:val="24"/>
        </w:rPr>
        <w:tab/>
      </w:r>
      <w:r>
        <w:rPr>
          <w:rFonts w:ascii="Arial" w:hAnsi="Arial" w:cs="Arial"/>
          <w:b/>
          <w:sz w:val="24"/>
        </w:rPr>
        <w:t>Addition of TT analysis for LTM TC 6.3.4.3</w:t>
      </w:r>
    </w:p>
    <w:p w14:paraId="7FD6472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CR-0856  Cat: F (Rel-18)</w:t>
      </w:r>
      <w:r>
        <w:rPr>
          <w:i/>
        </w:rPr>
        <w:br/>
      </w:r>
      <w:r>
        <w:rPr>
          <w:i/>
        </w:rPr>
        <w:br/>
      </w:r>
      <w:r>
        <w:rPr>
          <w:i/>
        </w:rPr>
        <w:tab/>
      </w:r>
      <w:r>
        <w:rPr>
          <w:i/>
        </w:rPr>
        <w:tab/>
      </w:r>
      <w:r>
        <w:rPr>
          <w:i/>
        </w:rPr>
        <w:tab/>
      </w:r>
      <w:r>
        <w:rPr>
          <w:i/>
        </w:rPr>
        <w:tab/>
      </w:r>
      <w:r>
        <w:rPr>
          <w:i/>
        </w:rPr>
        <w:tab/>
        <w:t>Source: MediaTek Inc.</w:t>
      </w:r>
    </w:p>
    <w:p w14:paraId="2C5D7FC8" w14:textId="77777777" w:rsidR="00B2424A" w:rsidRDefault="00B2424A" w:rsidP="00B2424A">
      <w:pPr>
        <w:rPr>
          <w:rFonts w:ascii="Arial" w:hAnsi="Arial" w:cs="Arial"/>
          <w:b/>
        </w:rPr>
      </w:pPr>
      <w:r>
        <w:rPr>
          <w:rFonts w:ascii="Arial" w:hAnsi="Arial" w:cs="Arial"/>
          <w:b/>
        </w:rPr>
        <w:t xml:space="preserve">Abstract: </w:t>
      </w:r>
    </w:p>
    <w:p w14:paraId="6EB02137" w14:textId="77777777" w:rsidR="00B2424A" w:rsidRDefault="00B2424A" w:rsidP="00B2424A">
      <w:r>
        <w:t>RRM TT</w:t>
      </w:r>
    </w:p>
    <w:p w14:paraId="4F13AD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AC073" w14:textId="59A48EB5" w:rsidR="00B2424A" w:rsidRDefault="00B2424A" w:rsidP="00B2424A">
      <w:pPr>
        <w:rPr>
          <w:rFonts w:ascii="Arial" w:hAnsi="Arial" w:cs="Arial"/>
          <w:b/>
          <w:sz w:val="24"/>
        </w:rPr>
      </w:pPr>
      <w:r>
        <w:rPr>
          <w:rFonts w:ascii="Arial" w:hAnsi="Arial" w:cs="Arial"/>
          <w:b/>
          <w:color w:val="0000FF"/>
          <w:sz w:val="24"/>
        </w:rPr>
        <w:t>R5-246199</w:t>
      </w:r>
      <w:r>
        <w:rPr>
          <w:rFonts w:ascii="Arial" w:hAnsi="Arial" w:cs="Arial"/>
          <w:b/>
          <w:color w:val="0000FF"/>
          <w:sz w:val="24"/>
        </w:rPr>
        <w:tab/>
      </w:r>
      <w:r>
        <w:rPr>
          <w:rFonts w:ascii="Arial" w:hAnsi="Arial" w:cs="Arial"/>
          <w:b/>
          <w:sz w:val="24"/>
        </w:rPr>
        <w:t>Addition of TT analysis for LTM TC 6.3.4.1</w:t>
      </w:r>
    </w:p>
    <w:p w14:paraId="6E8BB3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CR-0857  Cat: F (Rel-18)</w:t>
      </w:r>
      <w:r>
        <w:rPr>
          <w:i/>
        </w:rPr>
        <w:br/>
      </w:r>
      <w:r>
        <w:rPr>
          <w:i/>
        </w:rPr>
        <w:br/>
      </w:r>
      <w:r>
        <w:rPr>
          <w:i/>
        </w:rPr>
        <w:tab/>
      </w:r>
      <w:r>
        <w:rPr>
          <w:i/>
        </w:rPr>
        <w:tab/>
      </w:r>
      <w:r>
        <w:rPr>
          <w:i/>
        </w:rPr>
        <w:tab/>
      </w:r>
      <w:r>
        <w:rPr>
          <w:i/>
        </w:rPr>
        <w:tab/>
      </w:r>
      <w:r>
        <w:rPr>
          <w:i/>
        </w:rPr>
        <w:tab/>
        <w:t>Source: MediaTek Inc.</w:t>
      </w:r>
    </w:p>
    <w:p w14:paraId="539D9F42" w14:textId="77777777" w:rsidR="00B2424A" w:rsidRDefault="00B2424A" w:rsidP="00B2424A">
      <w:pPr>
        <w:rPr>
          <w:rFonts w:ascii="Arial" w:hAnsi="Arial" w:cs="Arial"/>
          <w:b/>
        </w:rPr>
      </w:pPr>
      <w:r>
        <w:rPr>
          <w:rFonts w:ascii="Arial" w:hAnsi="Arial" w:cs="Arial"/>
          <w:b/>
        </w:rPr>
        <w:t xml:space="preserve">Abstract: </w:t>
      </w:r>
    </w:p>
    <w:p w14:paraId="7C92A496" w14:textId="77777777" w:rsidR="00B2424A" w:rsidRDefault="00B2424A" w:rsidP="00B2424A">
      <w:r>
        <w:t>RRM TT</w:t>
      </w:r>
    </w:p>
    <w:p w14:paraId="02FF10E9"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D0642" w14:textId="26A8E425" w:rsidR="00B2424A" w:rsidRDefault="00B2424A" w:rsidP="00B2424A">
      <w:pPr>
        <w:rPr>
          <w:rFonts w:ascii="Arial" w:hAnsi="Arial" w:cs="Arial"/>
          <w:b/>
          <w:sz w:val="24"/>
        </w:rPr>
      </w:pPr>
      <w:r>
        <w:rPr>
          <w:rFonts w:ascii="Arial" w:hAnsi="Arial" w:cs="Arial"/>
          <w:b/>
          <w:color w:val="0000FF"/>
          <w:sz w:val="24"/>
        </w:rPr>
        <w:t>R5-246200</w:t>
      </w:r>
      <w:r>
        <w:rPr>
          <w:rFonts w:ascii="Arial" w:hAnsi="Arial" w:cs="Arial"/>
          <w:b/>
          <w:color w:val="0000FF"/>
          <w:sz w:val="24"/>
        </w:rPr>
        <w:tab/>
      </w:r>
      <w:r>
        <w:rPr>
          <w:rFonts w:ascii="Arial" w:hAnsi="Arial" w:cs="Arial"/>
          <w:b/>
          <w:sz w:val="24"/>
        </w:rPr>
        <w:t>Addition of TT analysis for LTM TC 6.3.4.2</w:t>
      </w:r>
    </w:p>
    <w:p w14:paraId="752B5F7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CR-0858  Cat: F (Rel-18)</w:t>
      </w:r>
      <w:r>
        <w:rPr>
          <w:i/>
        </w:rPr>
        <w:br/>
      </w:r>
      <w:r>
        <w:rPr>
          <w:i/>
        </w:rPr>
        <w:br/>
      </w:r>
      <w:r>
        <w:rPr>
          <w:i/>
        </w:rPr>
        <w:tab/>
      </w:r>
      <w:r>
        <w:rPr>
          <w:i/>
        </w:rPr>
        <w:tab/>
      </w:r>
      <w:r>
        <w:rPr>
          <w:i/>
        </w:rPr>
        <w:tab/>
      </w:r>
      <w:r>
        <w:rPr>
          <w:i/>
        </w:rPr>
        <w:tab/>
      </w:r>
      <w:r>
        <w:rPr>
          <w:i/>
        </w:rPr>
        <w:tab/>
        <w:t>Source: MediaTek Inc.</w:t>
      </w:r>
    </w:p>
    <w:p w14:paraId="02C59E52" w14:textId="77777777" w:rsidR="00B2424A" w:rsidRDefault="00B2424A" w:rsidP="00B2424A">
      <w:pPr>
        <w:rPr>
          <w:rFonts w:ascii="Arial" w:hAnsi="Arial" w:cs="Arial"/>
          <w:b/>
        </w:rPr>
      </w:pPr>
      <w:r>
        <w:rPr>
          <w:rFonts w:ascii="Arial" w:hAnsi="Arial" w:cs="Arial"/>
          <w:b/>
        </w:rPr>
        <w:t xml:space="preserve">Abstract: </w:t>
      </w:r>
    </w:p>
    <w:p w14:paraId="1C65A671" w14:textId="77777777" w:rsidR="00B2424A" w:rsidRDefault="00B2424A" w:rsidP="00B2424A">
      <w:r>
        <w:t>RRM TT</w:t>
      </w:r>
    </w:p>
    <w:p w14:paraId="007BE8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58647" w14:textId="77777777" w:rsidR="00B2424A" w:rsidRDefault="00B2424A" w:rsidP="00B2424A">
      <w:pPr>
        <w:pStyle w:val="Heading5"/>
      </w:pPr>
      <w:bookmarkStart w:id="632" w:name="_Toc184637344"/>
      <w:r>
        <w:t>5.3.39.6</w:t>
      </w:r>
      <w:r>
        <w:tab/>
        <w:t>Discussion Papers, Work Plan, TC lists</w:t>
      </w:r>
      <w:bookmarkEnd w:id="632"/>
    </w:p>
    <w:p w14:paraId="56957C81" w14:textId="77777777" w:rsidR="00B2424A" w:rsidRDefault="00B2424A" w:rsidP="00B2424A">
      <w:pPr>
        <w:pStyle w:val="Heading4"/>
      </w:pPr>
      <w:bookmarkStart w:id="633" w:name="_Toc184637345"/>
      <w:r>
        <w:t>5.3.40</w:t>
      </w:r>
      <w:r>
        <w:tab/>
        <w:t xml:space="preserve">Introduction of FDD LTE band (L+S band) for IoT NTN operation (UID-1040109) </w:t>
      </w:r>
      <w:proofErr w:type="spellStart"/>
      <w:r>
        <w:t>IoT_NTN_FDD_LS_band-UEConTest</w:t>
      </w:r>
      <w:bookmarkEnd w:id="633"/>
      <w:proofErr w:type="spellEnd"/>
    </w:p>
    <w:p w14:paraId="17FBA40D" w14:textId="77777777" w:rsidR="00B2424A" w:rsidRDefault="00B2424A" w:rsidP="00B2424A">
      <w:pPr>
        <w:pStyle w:val="Heading5"/>
      </w:pPr>
      <w:bookmarkStart w:id="634" w:name="_Toc184637346"/>
      <w:r>
        <w:t>5.3.40.1</w:t>
      </w:r>
      <w:r>
        <w:tab/>
        <w:t>TS 36.508</w:t>
      </w:r>
      <w:bookmarkEnd w:id="634"/>
    </w:p>
    <w:p w14:paraId="137C162B" w14:textId="77777777" w:rsidR="00B2424A" w:rsidRDefault="00B2424A" w:rsidP="00B2424A">
      <w:pPr>
        <w:pStyle w:val="Heading5"/>
      </w:pPr>
      <w:bookmarkStart w:id="635" w:name="_Toc184637347"/>
      <w:r>
        <w:t>5.3.40.2</w:t>
      </w:r>
      <w:r>
        <w:tab/>
        <w:t>TS 36.521-3</w:t>
      </w:r>
      <w:bookmarkEnd w:id="635"/>
    </w:p>
    <w:p w14:paraId="1E9260B3" w14:textId="77777777" w:rsidR="00B2424A" w:rsidRDefault="00B2424A" w:rsidP="00B2424A">
      <w:pPr>
        <w:pStyle w:val="Heading5"/>
      </w:pPr>
      <w:bookmarkStart w:id="636" w:name="_Toc184637348"/>
      <w:r>
        <w:t>5.3.40.3</w:t>
      </w:r>
      <w:r>
        <w:tab/>
        <w:t>TS 36.521-4</w:t>
      </w:r>
      <w:bookmarkEnd w:id="636"/>
    </w:p>
    <w:p w14:paraId="0B521054" w14:textId="77777777" w:rsidR="00B2424A" w:rsidRDefault="00B2424A" w:rsidP="00B2424A">
      <w:pPr>
        <w:pStyle w:val="Heading5"/>
      </w:pPr>
      <w:bookmarkStart w:id="637" w:name="_Toc184637349"/>
      <w:r>
        <w:t>5.3.40.4</w:t>
      </w:r>
      <w:r>
        <w:tab/>
        <w:t>TS 36.521-2</w:t>
      </w:r>
      <w:bookmarkEnd w:id="637"/>
    </w:p>
    <w:p w14:paraId="1CF87CA3" w14:textId="77777777" w:rsidR="00B2424A" w:rsidRDefault="00B2424A" w:rsidP="00B2424A">
      <w:pPr>
        <w:pStyle w:val="Heading5"/>
      </w:pPr>
      <w:bookmarkStart w:id="638" w:name="_Toc184637350"/>
      <w:r>
        <w:t>5.3.40.5</w:t>
      </w:r>
      <w:r>
        <w:tab/>
        <w:t>Discussion Papers, Work Plan, TC lists</w:t>
      </w:r>
      <w:bookmarkEnd w:id="638"/>
    </w:p>
    <w:p w14:paraId="352564A4" w14:textId="77777777" w:rsidR="00B2424A" w:rsidRDefault="00B2424A" w:rsidP="00B2424A">
      <w:pPr>
        <w:pStyle w:val="Heading4"/>
      </w:pPr>
      <w:bookmarkStart w:id="639" w:name="_Toc184637351"/>
      <w:r>
        <w:t>5.3.41</w:t>
      </w:r>
      <w:r>
        <w:tab/>
        <w:t xml:space="preserve">Introduction of the Extended L-band (UL 1668-1675MHz, DL 1518-1525MHz) for IoT NTN (UID-1040110) </w:t>
      </w:r>
      <w:proofErr w:type="spellStart"/>
      <w:r>
        <w:t>IoT_NTN_extLband-UEConTest</w:t>
      </w:r>
      <w:bookmarkEnd w:id="639"/>
      <w:proofErr w:type="spellEnd"/>
    </w:p>
    <w:p w14:paraId="75300D44" w14:textId="77777777" w:rsidR="00B2424A" w:rsidRDefault="00B2424A" w:rsidP="00B2424A">
      <w:pPr>
        <w:pStyle w:val="Heading5"/>
      </w:pPr>
      <w:bookmarkStart w:id="640" w:name="_Toc184637352"/>
      <w:r>
        <w:t>5.3.41.1</w:t>
      </w:r>
      <w:r>
        <w:tab/>
        <w:t>TS 36.508</w:t>
      </w:r>
      <w:bookmarkEnd w:id="640"/>
    </w:p>
    <w:p w14:paraId="4E94604A" w14:textId="1348B872" w:rsidR="00B2424A" w:rsidRDefault="00B2424A" w:rsidP="00B2424A">
      <w:pPr>
        <w:rPr>
          <w:rFonts w:ascii="Arial" w:hAnsi="Arial" w:cs="Arial"/>
          <w:b/>
          <w:sz w:val="24"/>
        </w:rPr>
      </w:pPr>
      <w:r>
        <w:rPr>
          <w:rFonts w:ascii="Arial" w:hAnsi="Arial" w:cs="Arial"/>
          <w:b/>
          <w:color w:val="0000FF"/>
          <w:sz w:val="24"/>
        </w:rPr>
        <w:t>R5-246347</w:t>
      </w:r>
      <w:r>
        <w:rPr>
          <w:rFonts w:ascii="Arial" w:hAnsi="Arial" w:cs="Arial"/>
          <w:b/>
          <w:color w:val="0000FF"/>
          <w:sz w:val="24"/>
        </w:rPr>
        <w:tab/>
      </w:r>
      <w:r>
        <w:rPr>
          <w:rFonts w:ascii="Arial" w:hAnsi="Arial" w:cs="Arial"/>
          <w:b/>
          <w:sz w:val="24"/>
        </w:rPr>
        <w:t>Addition of IoT NTN band 253 for RF part</w:t>
      </w:r>
    </w:p>
    <w:p w14:paraId="47CA87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CR-1489  Cat: F (Rel-18)</w:t>
      </w:r>
      <w:r>
        <w:rPr>
          <w:i/>
        </w:rPr>
        <w:br/>
      </w:r>
      <w:r>
        <w:rPr>
          <w:i/>
        </w:rPr>
        <w:br/>
      </w:r>
      <w:r>
        <w:rPr>
          <w:i/>
        </w:rPr>
        <w:tab/>
      </w:r>
      <w:r>
        <w:rPr>
          <w:i/>
        </w:rPr>
        <w:tab/>
      </w:r>
      <w:r>
        <w:rPr>
          <w:i/>
        </w:rPr>
        <w:tab/>
      </w:r>
      <w:r>
        <w:rPr>
          <w:i/>
        </w:rPr>
        <w:tab/>
      </w:r>
      <w:r>
        <w:rPr>
          <w:i/>
        </w:rPr>
        <w:tab/>
        <w:t>Source: MediaTek Inc., Inmarsat, ViaSat</w:t>
      </w:r>
    </w:p>
    <w:p w14:paraId="7EC36A6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84263" w14:textId="77777777" w:rsidR="00B2424A" w:rsidRDefault="00B2424A" w:rsidP="00B2424A">
      <w:pPr>
        <w:pStyle w:val="Heading5"/>
      </w:pPr>
      <w:bookmarkStart w:id="641" w:name="_Toc184637353"/>
      <w:r>
        <w:t>5.3.41.2</w:t>
      </w:r>
      <w:r>
        <w:tab/>
        <w:t>TS 36.521-3</w:t>
      </w:r>
      <w:bookmarkEnd w:id="641"/>
    </w:p>
    <w:p w14:paraId="7CC0BB13" w14:textId="201A5193" w:rsidR="00B2424A" w:rsidRDefault="00B2424A" w:rsidP="00B2424A">
      <w:pPr>
        <w:rPr>
          <w:rFonts w:ascii="Arial" w:hAnsi="Arial" w:cs="Arial"/>
          <w:b/>
          <w:sz w:val="24"/>
        </w:rPr>
      </w:pPr>
      <w:r>
        <w:rPr>
          <w:rFonts w:ascii="Arial" w:hAnsi="Arial" w:cs="Arial"/>
          <w:b/>
          <w:color w:val="0000FF"/>
          <w:sz w:val="24"/>
        </w:rPr>
        <w:t>R5-246348</w:t>
      </w:r>
      <w:r>
        <w:rPr>
          <w:rFonts w:ascii="Arial" w:hAnsi="Arial" w:cs="Arial"/>
          <w:b/>
          <w:color w:val="0000FF"/>
          <w:sz w:val="24"/>
        </w:rPr>
        <w:tab/>
      </w:r>
      <w:r>
        <w:rPr>
          <w:rFonts w:ascii="Arial" w:hAnsi="Arial" w:cs="Arial"/>
          <w:b/>
          <w:sz w:val="24"/>
        </w:rPr>
        <w:t>Addition of IoT NTN band 253 in band group list</w:t>
      </w:r>
    </w:p>
    <w:p w14:paraId="763A6A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CR-3064  Cat: F (Rel-18)</w:t>
      </w:r>
      <w:r>
        <w:rPr>
          <w:i/>
        </w:rPr>
        <w:br/>
      </w:r>
      <w:r>
        <w:rPr>
          <w:i/>
        </w:rPr>
        <w:br/>
      </w:r>
      <w:r>
        <w:rPr>
          <w:i/>
        </w:rPr>
        <w:tab/>
      </w:r>
      <w:r>
        <w:rPr>
          <w:i/>
        </w:rPr>
        <w:tab/>
      </w:r>
      <w:r>
        <w:rPr>
          <w:i/>
        </w:rPr>
        <w:tab/>
      </w:r>
      <w:r>
        <w:rPr>
          <w:i/>
        </w:rPr>
        <w:tab/>
      </w:r>
      <w:r>
        <w:rPr>
          <w:i/>
        </w:rPr>
        <w:tab/>
        <w:t>Source: MediaTek Inc., Inmarsat, ViaSat</w:t>
      </w:r>
    </w:p>
    <w:p w14:paraId="74283E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C6B1A" w14:textId="77777777" w:rsidR="00B2424A" w:rsidRDefault="00B2424A" w:rsidP="00B2424A">
      <w:pPr>
        <w:pStyle w:val="Heading5"/>
      </w:pPr>
      <w:bookmarkStart w:id="642" w:name="_Toc184637354"/>
      <w:r>
        <w:t>5.3.41.3</w:t>
      </w:r>
      <w:r>
        <w:tab/>
        <w:t>TS 36.521-4</w:t>
      </w:r>
      <w:bookmarkEnd w:id="642"/>
    </w:p>
    <w:p w14:paraId="319680A0" w14:textId="7741D32E" w:rsidR="00B2424A" w:rsidRDefault="00B2424A" w:rsidP="00B2424A">
      <w:pPr>
        <w:rPr>
          <w:rFonts w:ascii="Arial" w:hAnsi="Arial" w:cs="Arial"/>
          <w:b/>
          <w:sz w:val="24"/>
        </w:rPr>
      </w:pPr>
      <w:r>
        <w:rPr>
          <w:rFonts w:ascii="Arial" w:hAnsi="Arial" w:cs="Arial"/>
          <w:b/>
          <w:color w:val="0000FF"/>
          <w:sz w:val="24"/>
        </w:rPr>
        <w:t>R5-246294</w:t>
      </w:r>
      <w:r>
        <w:rPr>
          <w:rFonts w:ascii="Arial" w:hAnsi="Arial" w:cs="Arial"/>
          <w:b/>
          <w:color w:val="0000FF"/>
          <w:sz w:val="24"/>
        </w:rPr>
        <w:tab/>
      </w:r>
      <w:r>
        <w:rPr>
          <w:rFonts w:ascii="Arial" w:hAnsi="Arial" w:cs="Arial"/>
          <w:b/>
          <w:sz w:val="24"/>
        </w:rPr>
        <w:t>Addition of band 253 into test case 6.2A.1 UE MOP for category M1</w:t>
      </w:r>
    </w:p>
    <w:p w14:paraId="4551F1FC"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CR-0048  Cat: F (Rel-18)</w:t>
      </w:r>
      <w:r>
        <w:rPr>
          <w:i/>
        </w:rPr>
        <w:br/>
      </w:r>
      <w:r>
        <w:rPr>
          <w:i/>
        </w:rPr>
        <w:br/>
      </w:r>
      <w:r>
        <w:rPr>
          <w:i/>
        </w:rPr>
        <w:tab/>
      </w:r>
      <w:r>
        <w:rPr>
          <w:i/>
        </w:rPr>
        <w:tab/>
      </w:r>
      <w:r>
        <w:rPr>
          <w:i/>
        </w:rPr>
        <w:tab/>
      </w:r>
      <w:r>
        <w:rPr>
          <w:i/>
        </w:rPr>
        <w:tab/>
      </w:r>
      <w:r>
        <w:rPr>
          <w:i/>
        </w:rPr>
        <w:tab/>
        <w:t>Source: MediaTek Beijing Inc.</w:t>
      </w:r>
    </w:p>
    <w:p w14:paraId="74333D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6D0DF" w14:textId="065FF32B" w:rsidR="00B2424A" w:rsidRDefault="00B2424A" w:rsidP="00B2424A">
      <w:pPr>
        <w:rPr>
          <w:rFonts w:ascii="Arial" w:hAnsi="Arial" w:cs="Arial"/>
          <w:b/>
          <w:sz w:val="24"/>
        </w:rPr>
      </w:pPr>
      <w:r>
        <w:rPr>
          <w:rFonts w:ascii="Arial" w:hAnsi="Arial" w:cs="Arial"/>
          <w:b/>
          <w:color w:val="0000FF"/>
          <w:sz w:val="24"/>
        </w:rPr>
        <w:t>R5-246295</w:t>
      </w:r>
      <w:r>
        <w:rPr>
          <w:rFonts w:ascii="Arial" w:hAnsi="Arial" w:cs="Arial"/>
          <w:b/>
          <w:color w:val="0000FF"/>
          <w:sz w:val="24"/>
        </w:rPr>
        <w:tab/>
      </w:r>
      <w:r>
        <w:rPr>
          <w:rFonts w:ascii="Arial" w:hAnsi="Arial" w:cs="Arial"/>
          <w:b/>
          <w:sz w:val="24"/>
        </w:rPr>
        <w:t>Addition of band 253 into test case 6.2B.1 UE MOP for category NB1 and NB2</w:t>
      </w:r>
    </w:p>
    <w:p w14:paraId="767092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CR-0049  Cat: F (Rel-18)</w:t>
      </w:r>
      <w:r>
        <w:rPr>
          <w:i/>
        </w:rPr>
        <w:br/>
      </w:r>
      <w:r>
        <w:rPr>
          <w:i/>
        </w:rPr>
        <w:br/>
      </w:r>
      <w:r>
        <w:rPr>
          <w:i/>
        </w:rPr>
        <w:tab/>
      </w:r>
      <w:r>
        <w:rPr>
          <w:i/>
        </w:rPr>
        <w:tab/>
      </w:r>
      <w:r>
        <w:rPr>
          <w:i/>
        </w:rPr>
        <w:tab/>
      </w:r>
      <w:r>
        <w:rPr>
          <w:i/>
        </w:rPr>
        <w:tab/>
      </w:r>
      <w:r>
        <w:rPr>
          <w:i/>
        </w:rPr>
        <w:tab/>
        <w:t>Source: MediaTek Beijing Inc.</w:t>
      </w:r>
    </w:p>
    <w:p w14:paraId="12818E5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EB2E3" w14:textId="5A21DBBF" w:rsidR="00B2424A" w:rsidRDefault="00B2424A" w:rsidP="00B2424A">
      <w:pPr>
        <w:rPr>
          <w:rFonts w:ascii="Arial" w:hAnsi="Arial" w:cs="Arial"/>
          <w:b/>
          <w:sz w:val="24"/>
        </w:rPr>
      </w:pPr>
      <w:r>
        <w:rPr>
          <w:rFonts w:ascii="Arial" w:hAnsi="Arial" w:cs="Arial"/>
          <w:b/>
          <w:color w:val="0000FF"/>
          <w:sz w:val="24"/>
        </w:rPr>
        <w:t>R5-246296</w:t>
      </w:r>
      <w:r>
        <w:rPr>
          <w:rFonts w:ascii="Arial" w:hAnsi="Arial" w:cs="Arial"/>
          <w:b/>
          <w:color w:val="0000FF"/>
          <w:sz w:val="24"/>
        </w:rPr>
        <w:tab/>
      </w:r>
      <w:r>
        <w:rPr>
          <w:rFonts w:ascii="Arial" w:hAnsi="Arial" w:cs="Arial"/>
          <w:b/>
          <w:sz w:val="24"/>
        </w:rPr>
        <w:t>Addition of band 253 into test case 6.5A.4.3 Spurious emission band UE co-existence for category M1</w:t>
      </w:r>
    </w:p>
    <w:p w14:paraId="34DF193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CR-0050  Cat: F (Rel-18)</w:t>
      </w:r>
      <w:r>
        <w:rPr>
          <w:i/>
        </w:rPr>
        <w:br/>
      </w:r>
      <w:r>
        <w:rPr>
          <w:i/>
        </w:rPr>
        <w:br/>
      </w:r>
      <w:r>
        <w:rPr>
          <w:i/>
        </w:rPr>
        <w:tab/>
      </w:r>
      <w:r>
        <w:rPr>
          <w:i/>
        </w:rPr>
        <w:tab/>
      </w:r>
      <w:r>
        <w:rPr>
          <w:i/>
        </w:rPr>
        <w:tab/>
      </w:r>
      <w:r>
        <w:rPr>
          <w:i/>
        </w:rPr>
        <w:tab/>
      </w:r>
      <w:r>
        <w:rPr>
          <w:i/>
        </w:rPr>
        <w:tab/>
        <w:t>Source: MediaTek Beijing Inc.</w:t>
      </w:r>
    </w:p>
    <w:p w14:paraId="2BD789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5E54" w14:textId="07F3B705" w:rsidR="00B2424A" w:rsidRDefault="00B2424A" w:rsidP="00B2424A">
      <w:pPr>
        <w:rPr>
          <w:rFonts w:ascii="Arial" w:hAnsi="Arial" w:cs="Arial"/>
          <w:b/>
          <w:sz w:val="24"/>
        </w:rPr>
      </w:pPr>
      <w:r>
        <w:rPr>
          <w:rFonts w:ascii="Arial" w:hAnsi="Arial" w:cs="Arial"/>
          <w:b/>
          <w:color w:val="0000FF"/>
          <w:sz w:val="24"/>
        </w:rPr>
        <w:t>R5-246297</w:t>
      </w:r>
      <w:r>
        <w:rPr>
          <w:rFonts w:ascii="Arial" w:hAnsi="Arial" w:cs="Arial"/>
          <w:b/>
          <w:color w:val="0000FF"/>
          <w:sz w:val="24"/>
        </w:rPr>
        <w:tab/>
      </w:r>
      <w:r>
        <w:rPr>
          <w:rFonts w:ascii="Arial" w:hAnsi="Arial" w:cs="Arial"/>
          <w:b/>
          <w:sz w:val="24"/>
        </w:rPr>
        <w:t>Addition of band 253 into test case 6.5B.4.3 Spurious emission band UE co-existence for category NB1 and NB2</w:t>
      </w:r>
    </w:p>
    <w:p w14:paraId="527F11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CR-0051  Cat: F (Rel-18)</w:t>
      </w:r>
      <w:r>
        <w:rPr>
          <w:i/>
        </w:rPr>
        <w:br/>
      </w:r>
      <w:r>
        <w:rPr>
          <w:i/>
        </w:rPr>
        <w:br/>
      </w:r>
      <w:r>
        <w:rPr>
          <w:i/>
        </w:rPr>
        <w:tab/>
      </w:r>
      <w:r>
        <w:rPr>
          <w:i/>
        </w:rPr>
        <w:tab/>
      </w:r>
      <w:r>
        <w:rPr>
          <w:i/>
        </w:rPr>
        <w:tab/>
      </w:r>
      <w:r>
        <w:rPr>
          <w:i/>
        </w:rPr>
        <w:tab/>
      </w:r>
      <w:r>
        <w:rPr>
          <w:i/>
        </w:rPr>
        <w:tab/>
        <w:t>Source: MediaTek Beijing Inc.</w:t>
      </w:r>
    </w:p>
    <w:p w14:paraId="7A635E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92CDE" w14:textId="596EF175" w:rsidR="00B2424A" w:rsidRDefault="00B2424A" w:rsidP="00B2424A">
      <w:pPr>
        <w:rPr>
          <w:rFonts w:ascii="Arial" w:hAnsi="Arial" w:cs="Arial"/>
          <w:b/>
          <w:sz w:val="24"/>
        </w:rPr>
      </w:pPr>
      <w:r>
        <w:rPr>
          <w:rFonts w:ascii="Arial" w:hAnsi="Arial" w:cs="Arial"/>
          <w:b/>
          <w:color w:val="0000FF"/>
          <w:sz w:val="24"/>
        </w:rPr>
        <w:t>R5-246298</w:t>
      </w:r>
      <w:r>
        <w:rPr>
          <w:rFonts w:ascii="Arial" w:hAnsi="Arial" w:cs="Arial"/>
          <w:b/>
          <w:color w:val="0000FF"/>
          <w:sz w:val="24"/>
        </w:rPr>
        <w:tab/>
      </w:r>
      <w:r>
        <w:rPr>
          <w:rFonts w:ascii="Arial" w:hAnsi="Arial" w:cs="Arial"/>
          <w:b/>
          <w:sz w:val="24"/>
        </w:rPr>
        <w:t>Addition of band 253 into test case 7.3A Reference sensitivity power level for UE category M1</w:t>
      </w:r>
    </w:p>
    <w:p w14:paraId="49308C3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CR-0052  Cat: F (Rel-18)</w:t>
      </w:r>
      <w:r>
        <w:rPr>
          <w:i/>
        </w:rPr>
        <w:br/>
      </w:r>
      <w:r>
        <w:rPr>
          <w:i/>
        </w:rPr>
        <w:br/>
      </w:r>
      <w:r>
        <w:rPr>
          <w:i/>
        </w:rPr>
        <w:tab/>
      </w:r>
      <w:r>
        <w:rPr>
          <w:i/>
        </w:rPr>
        <w:tab/>
      </w:r>
      <w:r>
        <w:rPr>
          <w:i/>
        </w:rPr>
        <w:tab/>
      </w:r>
      <w:r>
        <w:rPr>
          <w:i/>
        </w:rPr>
        <w:tab/>
      </w:r>
      <w:r>
        <w:rPr>
          <w:i/>
        </w:rPr>
        <w:tab/>
        <w:t>Source: MediaTek Beijing Inc.</w:t>
      </w:r>
    </w:p>
    <w:p w14:paraId="72BD42C8" w14:textId="77777777" w:rsidR="00B2424A" w:rsidRDefault="00B2424A" w:rsidP="00B2424A">
      <w:pPr>
        <w:rPr>
          <w:rFonts w:ascii="Arial" w:hAnsi="Arial" w:cs="Arial"/>
          <w:b/>
        </w:rPr>
      </w:pPr>
      <w:r>
        <w:rPr>
          <w:rFonts w:ascii="Arial" w:hAnsi="Arial" w:cs="Arial"/>
          <w:b/>
        </w:rPr>
        <w:t xml:space="preserve">Discussion: </w:t>
      </w:r>
    </w:p>
    <w:p w14:paraId="65889AB9" w14:textId="77777777" w:rsidR="00B2424A" w:rsidRDefault="00B2424A" w:rsidP="00B2424A">
      <w:r>
        <w:t>r1</w:t>
      </w:r>
    </w:p>
    <w:p w14:paraId="171C92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R5-247796</w:t>
      </w:r>
      <w:r>
        <w:rPr>
          <w:color w:val="993300"/>
          <w:u w:val="single"/>
        </w:rPr>
        <w:t>.</w:t>
      </w:r>
    </w:p>
    <w:p w14:paraId="6989542D" w14:textId="6276BAD7" w:rsidR="00B2424A" w:rsidRDefault="00B2424A" w:rsidP="00B2424A">
      <w:pPr>
        <w:rPr>
          <w:rFonts w:ascii="Arial" w:hAnsi="Arial" w:cs="Arial"/>
          <w:b/>
          <w:sz w:val="24"/>
        </w:rPr>
      </w:pPr>
      <w:r>
        <w:rPr>
          <w:rFonts w:ascii="Arial" w:hAnsi="Arial" w:cs="Arial"/>
          <w:b/>
          <w:color w:val="0000FF"/>
          <w:sz w:val="24"/>
        </w:rPr>
        <w:t>R5-247796</w:t>
      </w:r>
      <w:r>
        <w:rPr>
          <w:rFonts w:ascii="Arial" w:hAnsi="Arial" w:cs="Arial"/>
          <w:b/>
          <w:color w:val="0000FF"/>
          <w:sz w:val="24"/>
        </w:rPr>
        <w:tab/>
      </w:r>
      <w:r>
        <w:rPr>
          <w:rFonts w:ascii="Arial" w:hAnsi="Arial" w:cs="Arial"/>
          <w:b/>
          <w:sz w:val="24"/>
        </w:rPr>
        <w:t>Addition of band 253 into test case 7.3A Reference sensitivity power level for UE category M1</w:t>
      </w:r>
    </w:p>
    <w:p w14:paraId="098CA70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CR-0052  rev 1 Cat: F (Rel-18)</w:t>
      </w:r>
      <w:r>
        <w:rPr>
          <w:i/>
        </w:rPr>
        <w:br/>
      </w:r>
      <w:r>
        <w:rPr>
          <w:i/>
        </w:rPr>
        <w:br/>
      </w:r>
      <w:r>
        <w:rPr>
          <w:i/>
        </w:rPr>
        <w:tab/>
      </w:r>
      <w:r>
        <w:rPr>
          <w:i/>
        </w:rPr>
        <w:tab/>
      </w:r>
      <w:r>
        <w:rPr>
          <w:i/>
        </w:rPr>
        <w:tab/>
      </w:r>
      <w:r>
        <w:rPr>
          <w:i/>
        </w:rPr>
        <w:tab/>
      </w:r>
      <w:r>
        <w:rPr>
          <w:i/>
        </w:rPr>
        <w:tab/>
        <w:t>Source: MediaTek Beijing Inc.</w:t>
      </w:r>
    </w:p>
    <w:p w14:paraId="45D0C8E6" w14:textId="77777777" w:rsidR="00B2424A" w:rsidRDefault="00B2424A" w:rsidP="00B2424A">
      <w:pPr>
        <w:rPr>
          <w:color w:val="808080"/>
        </w:rPr>
      </w:pPr>
      <w:r>
        <w:rPr>
          <w:color w:val="808080"/>
        </w:rPr>
        <w:t>(Replaces R5-246298)</w:t>
      </w:r>
    </w:p>
    <w:p w14:paraId="756CF7B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E9B62" w14:textId="058E33C5" w:rsidR="00B2424A" w:rsidRDefault="00B2424A" w:rsidP="00B2424A">
      <w:pPr>
        <w:rPr>
          <w:rFonts w:ascii="Arial" w:hAnsi="Arial" w:cs="Arial"/>
          <w:b/>
          <w:sz w:val="24"/>
        </w:rPr>
      </w:pPr>
      <w:r>
        <w:rPr>
          <w:rFonts w:ascii="Arial" w:hAnsi="Arial" w:cs="Arial"/>
          <w:b/>
          <w:color w:val="0000FF"/>
          <w:sz w:val="24"/>
        </w:rPr>
        <w:lastRenderedPageBreak/>
        <w:t>R5-246299</w:t>
      </w:r>
      <w:r>
        <w:rPr>
          <w:rFonts w:ascii="Arial" w:hAnsi="Arial" w:cs="Arial"/>
          <w:b/>
          <w:color w:val="0000FF"/>
          <w:sz w:val="24"/>
        </w:rPr>
        <w:tab/>
      </w:r>
      <w:r>
        <w:rPr>
          <w:rFonts w:ascii="Arial" w:hAnsi="Arial" w:cs="Arial"/>
          <w:b/>
          <w:sz w:val="24"/>
        </w:rPr>
        <w:t>Addition of band 253 into test case 7.6A.2 In-band blocking for category M1</w:t>
      </w:r>
    </w:p>
    <w:p w14:paraId="383FD6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CR-0053  Cat: F (Rel-18)</w:t>
      </w:r>
      <w:r>
        <w:rPr>
          <w:i/>
        </w:rPr>
        <w:br/>
      </w:r>
      <w:r>
        <w:rPr>
          <w:i/>
        </w:rPr>
        <w:br/>
      </w:r>
      <w:r>
        <w:rPr>
          <w:i/>
        </w:rPr>
        <w:tab/>
      </w:r>
      <w:r>
        <w:rPr>
          <w:i/>
        </w:rPr>
        <w:tab/>
      </w:r>
      <w:r>
        <w:rPr>
          <w:i/>
        </w:rPr>
        <w:tab/>
      </w:r>
      <w:r>
        <w:rPr>
          <w:i/>
        </w:rPr>
        <w:tab/>
      </w:r>
      <w:r>
        <w:rPr>
          <w:i/>
        </w:rPr>
        <w:tab/>
        <w:t>Source: MediaTek Beijing Inc.</w:t>
      </w:r>
    </w:p>
    <w:p w14:paraId="3EF4AC6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D55AC" w14:textId="0B4D5208" w:rsidR="00B2424A" w:rsidRDefault="00B2424A" w:rsidP="00B2424A">
      <w:pPr>
        <w:rPr>
          <w:rFonts w:ascii="Arial" w:hAnsi="Arial" w:cs="Arial"/>
          <w:b/>
          <w:sz w:val="24"/>
        </w:rPr>
      </w:pPr>
      <w:r>
        <w:rPr>
          <w:rFonts w:ascii="Arial" w:hAnsi="Arial" w:cs="Arial"/>
          <w:b/>
          <w:color w:val="0000FF"/>
          <w:sz w:val="24"/>
        </w:rPr>
        <w:t>R5-246300</w:t>
      </w:r>
      <w:r>
        <w:rPr>
          <w:rFonts w:ascii="Arial" w:hAnsi="Arial" w:cs="Arial"/>
          <w:b/>
          <w:color w:val="0000FF"/>
          <w:sz w:val="24"/>
        </w:rPr>
        <w:tab/>
      </w:r>
      <w:r>
        <w:rPr>
          <w:rFonts w:ascii="Arial" w:hAnsi="Arial" w:cs="Arial"/>
          <w:b/>
          <w:sz w:val="24"/>
        </w:rPr>
        <w:t>Addition of band 253 into test case 7.6A.3 Out-of-band blocking for category M1</w:t>
      </w:r>
    </w:p>
    <w:p w14:paraId="28AD3C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CR-0054  Cat: F (Rel-18)</w:t>
      </w:r>
      <w:r>
        <w:rPr>
          <w:i/>
        </w:rPr>
        <w:br/>
      </w:r>
      <w:r>
        <w:rPr>
          <w:i/>
        </w:rPr>
        <w:br/>
      </w:r>
      <w:r>
        <w:rPr>
          <w:i/>
        </w:rPr>
        <w:tab/>
      </w:r>
      <w:r>
        <w:rPr>
          <w:i/>
        </w:rPr>
        <w:tab/>
      </w:r>
      <w:r>
        <w:rPr>
          <w:i/>
        </w:rPr>
        <w:tab/>
      </w:r>
      <w:r>
        <w:rPr>
          <w:i/>
        </w:rPr>
        <w:tab/>
      </w:r>
      <w:r>
        <w:rPr>
          <w:i/>
        </w:rPr>
        <w:tab/>
        <w:t>Source: MediaTek Beijing Inc.</w:t>
      </w:r>
    </w:p>
    <w:p w14:paraId="3180F7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5140C" w14:textId="27265E2C" w:rsidR="00B2424A" w:rsidRDefault="00B2424A" w:rsidP="00B2424A">
      <w:pPr>
        <w:rPr>
          <w:rFonts w:ascii="Arial" w:hAnsi="Arial" w:cs="Arial"/>
          <w:b/>
          <w:sz w:val="24"/>
        </w:rPr>
      </w:pPr>
      <w:r>
        <w:rPr>
          <w:rFonts w:ascii="Arial" w:hAnsi="Arial" w:cs="Arial"/>
          <w:b/>
          <w:color w:val="0000FF"/>
          <w:sz w:val="24"/>
        </w:rPr>
        <w:t>R5-246301</w:t>
      </w:r>
      <w:r>
        <w:rPr>
          <w:rFonts w:ascii="Arial" w:hAnsi="Arial" w:cs="Arial"/>
          <w:b/>
          <w:color w:val="0000FF"/>
          <w:sz w:val="24"/>
        </w:rPr>
        <w:tab/>
      </w:r>
      <w:r>
        <w:rPr>
          <w:rFonts w:ascii="Arial" w:hAnsi="Arial" w:cs="Arial"/>
          <w:b/>
          <w:sz w:val="24"/>
        </w:rPr>
        <w:t>Addition of band 253 into test case 7.6B.3 Out-of-band blocking for category NB1 and NB2</w:t>
      </w:r>
    </w:p>
    <w:p w14:paraId="70022DE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CR-0055  Cat: F (Rel-18)</w:t>
      </w:r>
      <w:r>
        <w:rPr>
          <w:i/>
        </w:rPr>
        <w:br/>
      </w:r>
      <w:r>
        <w:rPr>
          <w:i/>
        </w:rPr>
        <w:br/>
      </w:r>
      <w:r>
        <w:rPr>
          <w:i/>
        </w:rPr>
        <w:tab/>
      </w:r>
      <w:r>
        <w:rPr>
          <w:i/>
        </w:rPr>
        <w:tab/>
      </w:r>
      <w:r>
        <w:rPr>
          <w:i/>
        </w:rPr>
        <w:tab/>
      </w:r>
      <w:r>
        <w:rPr>
          <w:i/>
        </w:rPr>
        <w:tab/>
      </w:r>
      <w:r>
        <w:rPr>
          <w:i/>
        </w:rPr>
        <w:tab/>
        <w:t>Source: MediaTek Beijing Inc.</w:t>
      </w:r>
    </w:p>
    <w:p w14:paraId="4792244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ECF4" w14:textId="1251B3DD" w:rsidR="00B2424A" w:rsidRDefault="00B2424A" w:rsidP="00B2424A">
      <w:pPr>
        <w:rPr>
          <w:rFonts w:ascii="Arial" w:hAnsi="Arial" w:cs="Arial"/>
          <w:b/>
          <w:sz w:val="24"/>
        </w:rPr>
      </w:pPr>
      <w:r>
        <w:rPr>
          <w:rFonts w:ascii="Arial" w:hAnsi="Arial" w:cs="Arial"/>
          <w:b/>
          <w:color w:val="0000FF"/>
          <w:sz w:val="24"/>
        </w:rPr>
        <w:t>R5-246349</w:t>
      </w:r>
      <w:r>
        <w:rPr>
          <w:rFonts w:ascii="Arial" w:hAnsi="Arial" w:cs="Arial"/>
          <w:b/>
          <w:color w:val="0000FF"/>
          <w:sz w:val="24"/>
        </w:rPr>
        <w:tab/>
      </w:r>
      <w:r>
        <w:rPr>
          <w:rFonts w:ascii="Arial" w:hAnsi="Arial" w:cs="Arial"/>
          <w:b/>
          <w:sz w:val="24"/>
        </w:rPr>
        <w:t>Addition of IoT NTN band 253 in Operating bands and channel arrangement</w:t>
      </w:r>
    </w:p>
    <w:p w14:paraId="2FF64E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CR-0060  Cat: F (Rel-18)</w:t>
      </w:r>
      <w:r>
        <w:rPr>
          <w:i/>
        </w:rPr>
        <w:br/>
      </w:r>
      <w:r>
        <w:rPr>
          <w:i/>
        </w:rPr>
        <w:br/>
      </w:r>
      <w:r>
        <w:rPr>
          <w:i/>
        </w:rPr>
        <w:tab/>
      </w:r>
      <w:r>
        <w:rPr>
          <w:i/>
        </w:rPr>
        <w:tab/>
      </w:r>
      <w:r>
        <w:rPr>
          <w:i/>
        </w:rPr>
        <w:tab/>
      </w:r>
      <w:r>
        <w:rPr>
          <w:i/>
        </w:rPr>
        <w:tab/>
      </w:r>
      <w:r>
        <w:rPr>
          <w:i/>
        </w:rPr>
        <w:tab/>
        <w:t>Source: MediaTek Inc., Inmarsat, ViaSat</w:t>
      </w:r>
    </w:p>
    <w:p w14:paraId="1F3B8E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FD13B" w14:textId="77777777" w:rsidR="00B2424A" w:rsidRDefault="00B2424A" w:rsidP="00B2424A">
      <w:pPr>
        <w:pStyle w:val="Heading5"/>
      </w:pPr>
      <w:bookmarkStart w:id="643" w:name="_Toc184637355"/>
      <w:r>
        <w:t>5.3.41.4</w:t>
      </w:r>
      <w:r>
        <w:tab/>
        <w:t>TS 36.521-2</w:t>
      </w:r>
      <w:bookmarkEnd w:id="643"/>
    </w:p>
    <w:p w14:paraId="0ABF4462" w14:textId="5D7975C3" w:rsidR="00B2424A" w:rsidRDefault="00B2424A" w:rsidP="00B2424A">
      <w:pPr>
        <w:rPr>
          <w:rFonts w:ascii="Arial" w:hAnsi="Arial" w:cs="Arial"/>
          <w:b/>
          <w:sz w:val="24"/>
        </w:rPr>
      </w:pPr>
      <w:r>
        <w:rPr>
          <w:rFonts w:ascii="Arial" w:hAnsi="Arial" w:cs="Arial"/>
          <w:b/>
          <w:color w:val="0000FF"/>
          <w:sz w:val="24"/>
        </w:rPr>
        <w:t>R5-246350</w:t>
      </w:r>
      <w:r>
        <w:rPr>
          <w:rFonts w:ascii="Arial" w:hAnsi="Arial" w:cs="Arial"/>
          <w:b/>
          <w:color w:val="0000FF"/>
          <w:sz w:val="24"/>
        </w:rPr>
        <w:tab/>
      </w:r>
      <w:r>
        <w:rPr>
          <w:rFonts w:ascii="Arial" w:hAnsi="Arial" w:cs="Arial"/>
          <w:b/>
          <w:sz w:val="24"/>
        </w:rPr>
        <w:t>Addition of PICS for IoT NTN band 253</w:t>
      </w:r>
    </w:p>
    <w:p w14:paraId="7CFCE6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CR-1047  Cat: F (Rel-18)</w:t>
      </w:r>
      <w:r>
        <w:rPr>
          <w:i/>
        </w:rPr>
        <w:br/>
      </w:r>
      <w:r>
        <w:rPr>
          <w:i/>
        </w:rPr>
        <w:br/>
      </w:r>
      <w:r>
        <w:rPr>
          <w:i/>
        </w:rPr>
        <w:tab/>
      </w:r>
      <w:r>
        <w:rPr>
          <w:i/>
        </w:rPr>
        <w:tab/>
      </w:r>
      <w:r>
        <w:rPr>
          <w:i/>
        </w:rPr>
        <w:tab/>
      </w:r>
      <w:r>
        <w:rPr>
          <w:i/>
        </w:rPr>
        <w:tab/>
      </w:r>
      <w:r>
        <w:rPr>
          <w:i/>
        </w:rPr>
        <w:tab/>
        <w:t>Source: MediaTek Inc., Inmarsat, ViaSat</w:t>
      </w:r>
    </w:p>
    <w:p w14:paraId="0562BF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0438A" w14:textId="77777777" w:rsidR="00B2424A" w:rsidRDefault="00B2424A" w:rsidP="00B2424A">
      <w:pPr>
        <w:pStyle w:val="Heading5"/>
      </w:pPr>
      <w:bookmarkStart w:id="644" w:name="_Toc184637356"/>
      <w:r>
        <w:t>5.3.41.5</w:t>
      </w:r>
      <w:r>
        <w:tab/>
        <w:t>Discussion Papers, Work Plan, TC lists</w:t>
      </w:r>
      <w:bookmarkEnd w:id="644"/>
    </w:p>
    <w:p w14:paraId="3C916CF9" w14:textId="77777777" w:rsidR="00B2424A" w:rsidRDefault="00B2424A" w:rsidP="00B2424A">
      <w:pPr>
        <w:pStyle w:val="Heading4"/>
      </w:pPr>
      <w:bookmarkStart w:id="645" w:name="_Toc184637357"/>
      <w:r>
        <w:t>5.3.42</w:t>
      </w:r>
      <w:r>
        <w:tab/>
        <w:t>Enhancement of UE TRP (Total Radiated Power) and TRS (Total Radiated Sensitivity) requirements and test methodologies for FR1 (NR SA and EN-DC) (UID-1040111) NR_FR1_TRP_TRS_enh-UEConTest</w:t>
      </w:r>
      <w:bookmarkEnd w:id="645"/>
    </w:p>
    <w:p w14:paraId="6A2FE90B" w14:textId="77777777" w:rsidR="00B2424A" w:rsidRDefault="00B2424A" w:rsidP="00B2424A">
      <w:pPr>
        <w:pStyle w:val="Heading5"/>
      </w:pPr>
      <w:bookmarkStart w:id="646" w:name="_Toc184637358"/>
      <w:r>
        <w:t>5.3.42.1</w:t>
      </w:r>
      <w:r>
        <w:tab/>
        <w:t>TS 38.561</w:t>
      </w:r>
      <w:bookmarkEnd w:id="646"/>
    </w:p>
    <w:p w14:paraId="16DE5D96" w14:textId="2DF91FE1" w:rsidR="00B2424A" w:rsidRDefault="00B2424A" w:rsidP="00B2424A">
      <w:pPr>
        <w:rPr>
          <w:rFonts w:ascii="Arial" w:hAnsi="Arial" w:cs="Arial"/>
          <w:b/>
          <w:sz w:val="24"/>
        </w:rPr>
      </w:pPr>
      <w:r>
        <w:rPr>
          <w:rFonts w:ascii="Arial" w:hAnsi="Arial" w:cs="Arial"/>
          <w:b/>
          <w:color w:val="0000FF"/>
          <w:sz w:val="24"/>
        </w:rPr>
        <w:t>R5-247493</w:t>
      </w:r>
      <w:r>
        <w:rPr>
          <w:rFonts w:ascii="Arial" w:hAnsi="Arial" w:cs="Arial"/>
          <w:b/>
          <w:color w:val="0000FF"/>
          <w:sz w:val="24"/>
        </w:rPr>
        <w:tab/>
      </w:r>
      <w:r>
        <w:rPr>
          <w:rFonts w:ascii="Arial" w:hAnsi="Arial" w:cs="Arial"/>
          <w:b/>
          <w:sz w:val="24"/>
        </w:rPr>
        <w:t>Updates to Annexes in FR1 TRP TRS test specification</w:t>
      </w:r>
    </w:p>
    <w:p w14:paraId="7766D5C5"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CR-0016  Cat: F (Rel-18)</w:t>
      </w:r>
      <w:r>
        <w:rPr>
          <w:i/>
        </w:rPr>
        <w:br/>
      </w:r>
      <w:r>
        <w:rPr>
          <w:i/>
        </w:rPr>
        <w:br/>
      </w:r>
      <w:r>
        <w:rPr>
          <w:i/>
        </w:rPr>
        <w:tab/>
      </w:r>
      <w:r>
        <w:rPr>
          <w:i/>
        </w:rPr>
        <w:tab/>
      </w:r>
      <w:r>
        <w:rPr>
          <w:i/>
        </w:rPr>
        <w:tab/>
      </w:r>
      <w:r>
        <w:rPr>
          <w:i/>
        </w:rPr>
        <w:tab/>
      </w:r>
      <w:r>
        <w:rPr>
          <w:i/>
        </w:rPr>
        <w:tab/>
        <w:t>Source: Apple Benelux B.V.</w:t>
      </w:r>
    </w:p>
    <w:p w14:paraId="5B8A7114" w14:textId="77777777" w:rsidR="00B2424A" w:rsidRDefault="00B2424A" w:rsidP="00B2424A">
      <w:pPr>
        <w:rPr>
          <w:rFonts w:ascii="Arial" w:hAnsi="Arial" w:cs="Arial"/>
          <w:b/>
        </w:rPr>
      </w:pPr>
      <w:r>
        <w:rPr>
          <w:rFonts w:ascii="Arial" w:hAnsi="Arial" w:cs="Arial"/>
          <w:b/>
        </w:rPr>
        <w:t xml:space="preserve">Abstract: </w:t>
      </w:r>
    </w:p>
    <w:p w14:paraId="307B70B6" w14:textId="77777777" w:rsidR="00B2424A" w:rsidRDefault="00B2424A" w:rsidP="00B2424A">
      <w:r>
        <w:t>Core Spec Alignment</w:t>
      </w:r>
    </w:p>
    <w:p w14:paraId="2E8CAC1A" w14:textId="77777777" w:rsidR="00B2424A" w:rsidRDefault="00B2424A" w:rsidP="00B2424A">
      <w:pPr>
        <w:rPr>
          <w:rFonts w:ascii="Arial" w:hAnsi="Arial" w:cs="Arial"/>
          <w:b/>
        </w:rPr>
      </w:pPr>
      <w:r>
        <w:rPr>
          <w:rFonts w:ascii="Arial" w:hAnsi="Arial" w:cs="Arial"/>
          <w:b/>
        </w:rPr>
        <w:t xml:space="preserve">Discussion: </w:t>
      </w:r>
    </w:p>
    <w:p w14:paraId="25D6E9A3" w14:textId="77777777" w:rsidR="00B2424A" w:rsidRDefault="00B2424A" w:rsidP="00B2424A">
      <w:r>
        <w:t>r1</w:t>
      </w:r>
    </w:p>
    <w:p w14:paraId="6BDCE6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R5-247964</w:t>
      </w:r>
      <w:r>
        <w:rPr>
          <w:color w:val="993300"/>
          <w:u w:val="single"/>
        </w:rPr>
        <w:t>.</w:t>
      </w:r>
    </w:p>
    <w:p w14:paraId="06D428B0" w14:textId="0C72A99F" w:rsidR="00B2424A" w:rsidRDefault="00B2424A" w:rsidP="00B2424A">
      <w:pPr>
        <w:rPr>
          <w:rFonts w:ascii="Arial" w:hAnsi="Arial" w:cs="Arial"/>
          <w:b/>
          <w:sz w:val="24"/>
        </w:rPr>
      </w:pPr>
      <w:r>
        <w:rPr>
          <w:rFonts w:ascii="Arial" w:hAnsi="Arial" w:cs="Arial"/>
          <w:b/>
          <w:color w:val="0000FF"/>
          <w:sz w:val="24"/>
        </w:rPr>
        <w:t>R5-247964</w:t>
      </w:r>
      <w:r>
        <w:rPr>
          <w:rFonts w:ascii="Arial" w:hAnsi="Arial" w:cs="Arial"/>
          <w:b/>
          <w:color w:val="0000FF"/>
          <w:sz w:val="24"/>
        </w:rPr>
        <w:tab/>
      </w:r>
      <w:r>
        <w:rPr>
          <w:rFonts w:ascii="Arial" w:hAnsi="Arial" w:cs="Arial"/>
          <w:b/>
          <w:sz w:val="24"/>
        </w:rPr>
        <w:t>Updates to Annexes in FR1 TRP TRS test specification</w:t>
      </w:r>
    </w:p>
    <w:p w14:paraId="1FFB02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CR-0016  rev 1 Cat: F (Rel-18)</w:t>
      </w:r>
      <w:r>
        <w:rPr>
          <w:i/>
        </w:rPr>
        <w:br/>
      </w:r>
      <w:r>
        <w:rPr>
          <w:i/>
        </w:rPr>
        <w:br/>
      </w:r>
      <w:r>
        <w:rPr>
          <w:i/>
        </w:rPr>
        <w:tab/>
      </w:r>
      <w:r>
        <w:rPr>
          <w:i/>
        </w:rPr>
        <w:tab/>
      </w:r>
      <w:r>
        <w:rPr>
          <w:i/>
        </w:rPr>
        <w:tab/>
      </w:r>
      <w:r>
        <w:rPr>
          <w:i/>
        </w:rPr>
        <w:tab/>
      </w:r>
      <w:r>
        <w:rPr>
          <w:i/>
        </w:rPr>
        <w:tab/>
        <w:t>Source: Apple Benelux B.V.</w:t>
      </w:r>
    </w:p>
    <w:p w14:paraId="529EE859" w14:textId="77777777" w:rsidR="00B2424A" w:rsidRDefault="00B2424A" w:rsidP="00B2424A">
      <w:pPr>
        <w:rPr>
          <w:color w:val="808080"/>
        </w:rPr>
      </w:pPr>
      <w:r>
        <w:rPr>
          <w:color w:val="808080"/>
        </w:rPr>
        <w:t>(Replaces R5-247493)</w:t>
      </w:r>
    </w:p>
    <w:p w14:paraId="27CD53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ECAB8" w14:textId="31858F0C" w:rsidR="00B2424A" w:rsidRDefault="00B2424A" w:rsidP="00B2424A">
      <w:pPr>
        <w:rPr>
          <w:rFonts w:ascii="Arial" w:hAnsi="Arial" w:cs="Arial"/>
          <w:b/>
          <w:sz w:val="24"/>
        </w:rPr>
      </w:pPr>
      <w:r>
        <w:rPr>
          <w:rFonts w:ascii="Arial" w:hAnsi="Arial" w:cs="Arial"/>
          <w:b/>
          <w:color w:val="0000FF"/>
          <w:sz w:val="24"/>
        </w:rPr>
        <w:t>R5-247494</w:t>
      </w:r>
      <w:r>
        <w:rPr>
          <w:rFonts w:ascii="Arial" w:hAnsi="Arial" w:cs="Arial"/>
          <w:b/>
          <w:color w:val="0000FF"/>
          <w:sz w:val="24"/>
        </w:rPr>
        <w:tab/>
      </w:r>
      <w:r>
        <w:rPr>
          <w:rFonts w:ascii="Arial" w:hAnsi="Arial" w:cs="Arial"/>
          <w:b/>
          <w:sz w:val="24"/>
        </w:rPr>
        <w:t>Updates to common clauses in FR1 TRP TRS test specification</w:t>
      </w:r>
    </w:p>
    <w:p w14:paraId="15AFF6A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CR-0017  Cat: F (Rel-18)</w:t>
      </w:r>
      <w:r>
        <w:rPr>
          <w:i/>
        </w:rPr>
        <w:br/>
      </w:r>
      <w:r>
        <w:rPr>
          <w:i/>
        </w:rPr>
        <w:br/>
      </w:r>
      <w:r>
        <w:rPr>
          <w:i/>
        </w:rPr>
        <w:tab/>
      </w:r>
      <w:r>
        <w:rPr>
          <w:i/>
        </w:rPr>
        <w:tab/>
      </w:r>
      <w:r>
        <w:rPr>
          <w:i/>
        </w:rPr>
        <w:tab/>
      </w:r>
      <w:r>
        <w:rPr>
          <w:i/>
        </w:rPr>
        <w:tab/>
      </w:r>
      <w:r>
        <w:rPr>
          <w:i/>
        </w:rPr>
        <w:tab/>
        <w:t>Source: Apple Benelux B.V.</w:t>
      </w:r>
    </w:p>
    <w:p w14:paraId="286C0418" w14:textId="77777777" w:rsidR="00B2424A" w:rsidRDefault="00B2424A" w:rsidP="00B2424A">
      <w:pPr>
        <w:rPr>
          <w:rFonts w:ascii="Arial" w:hAnsi="Arial" w:cs="Arial"/>
          <w:b/>
        </w:rPr>
      </w:pPr>
      <w:r>
        <w:rPr>
          <w:rFonts w:ascii="Arial" w:hAnsi="Arial" w:cs="Arial"/>
          <w:b/>
        </w:rPr>
        <w:t xml:space="preserve">Abstract: </w:t>
      </w:r>
    </w:p>
    <w:p w14:paraId="53500CBB" w14:textId="77777777" w:rsidR="00B2424A" w:rsidRDefault="00B2424A" w:rsidP="00B2424A">
      <w:r>
        <w:t>Core Spec Alignment</w:t>
      </w:r>
    </w:p>
    <w:p w14:paraId="2C5787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8259" w14:textId="513B5B73" w:rsidR="00B2424A" w:rsidRDefault="00B2424A" w:rsidP="00B2424A">
      <w:pPr>
        <w:rPr>
          <w:rFonts w:ascii="Arial" w:hAnsi="Arial" w:cs="Arial"/>
          <w:b/>
          <w:sz w:val="24"/>
        </w:rPr>
      </w:pPr>
      <w:r>
        <w:rPr>
          <w:rFonts w:ascii="Arial" w:hAnsi="Arial" w:cs="Arial"/>
          <w:b/>
          <w:color w:val="0000FF"/>
          <w:sz w:val="24"/>
        </w:rPr>
        <w:t>R5-247495</w:t>
      </w:r>
      <w:r>
        <w:rPr>
          <w:rFonts w:ascii="Arial" w:hAnsi="Arial" w:cs="Arial"/>
          <w:b/>
          <w:color w:val="0000FF"/>
          <w:sz w:val="24"/>
        </w:rPr>
        <w:tab/>
      </w:r>
      <w:r>
        <w:rPr>
          <w:rFonts w:ascii="Arial" w:hAnsi="Arial" w:cs="Arial"/>
          <w:b/>
          <w:sz w:val="24"/>
        </w:rPr>
        <w:t>Updates to Talk Mode FR1 TRP and TRS test cases</w:t>
      </w:r>
    </w:p>
    <w:p w14:paraId="618E1A0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CR-0018  Cat: F (Rel-18)</w:t>
      </w:r>
      <w:r>
        <w:rPr>
          <w:i/>
        </w:rPr>
        <w:br/>
      </w:r>
      <w:r>
        <w:rPr>
          <w:i/>
        </w:rPr>
        <w:br/>
      </w:r>
      <w:r>
        <w:rPr>
          <w:i/>
        </w:rPr>
        <w:tab/>
      </w:r>
      <w:r>
        <w:rPr>
          <w:i/>
        </w:rPr>
        <w:tab/>
      </w:r>
      <w:r>
        <w:rPr>
          <w:i/>
        </w:rPr>
        <w:tab/>
      </w:r>
      <w:r>
        <w:rPr>
          <w:i/>
        </w:rPr>
        <w:tab/>
      </w:r>
      <w:r>
        <w:rPr>
          <w:i/>
        </w:rPr>
        <w:tab/>
        <w:t>Source: Apple Benelux B.V.</w:t>
      </w:r>
    </w:p>
    <w:p w14:paraId="0949EF18" w14:textId="77777777" w:rsidR="00B2424A" w:rsidRDefault="00B2424A" w:rsidP="00B2424A">
      <w:pPr>
        <w:rPr>
          <w:rFonts w:ascii="Arial" w:hAnsi="Arial" w:cs="Arial"/>
          <w:b/>
        </w:rPr>
      </w:pPr>
      <w:r>
        <w:rPr>
          <w:rFonts w:ascii="Arial" w:hAnsi="Arial" w:cs="Arial"/>
          <w:b/>
        </w:rPr>
        <w:t xml:space="preserve">Discussion: </w:t>
      </w:r>
    </w:p>
    <w:p w14:paraId="0A496F8D" w14:textId="77777777" w:rsidR="00B2424A" w:rsidRDefault="00B2424A" w:rsidP="00B2424A">
      <w:r>
        <w:t>r1</w:t>
      </w:r>
    </w:p>
    <w:p w14:paraId="6D5935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R5-247965</w:t>
      </w:r>
      <w:r>
        <w:rPr>
          <w:color w:val="993300"/>
          <w:u w:val="single"/>
        </w:rPr>
        <w:t>.</w:t>
      </w:r>
    </w:p>
    <w:p w14:paraId="6DB133C5" w14:textId="6C8BEE9F" w:rsidR="00B2424A" w:rsidRDefault="00B2424A" w:rsidP="00B2424A">
      <w:pPr>
        <w:rPr>
          <w:rFonts w:ascii="Arial" w:hAnsi="Arial" w:cs="Arial"/>
          <w:b/>
          <w:sz w:val="24"/>
        </w:rPr>
      </w:pPr>
      <w:r>
        <w:rPr>
          <w:rFonts w:ascii="Arial" w:hAnsi="Arial" w:cs="Arial"/>
          <w:b/>
          <w:color w:val="0000FF"/>
          <w:sz w:val="24"/>
        </w:rPr>
        <w:t>R5-247965</w:t>
      </w:r>
      <w:r>
        <w:rPr>
          <w:rFonts w:ascii="Arial" w:hAnsi="Arial" w:cs="Arial"/>
          <w:b/>
          <w:color w:val="0000FF"/>
          <w:sz w:val="24"/>
        </w:rPr>
        <w:tab/>
      </w:r>
      <w:r>
        <w:rPr>
          <w:rFonts w:ascii="Arial" w:hAnsi="Arial" w:cs="Arial"/>
          <w:b/>
          <w:sz w:val="24"/>
        </w:rPr>
        <w:t>Updates to Talk Mode FR1 TRP and TRS test cases</w:t>
      </w:r>
    </w:p>
    <w:p w14:paraId="3CF1128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CR-0018  rev 1 Cat: F (Rel-18)</w:t>
      </w:r>
      <w:r>
        <w:rPr>
          <w:i/>
        </w:rPr>
        <w:br/>
      </w:r>
      <w:r>
        <w:rPr>
          <w:i/>
        </w:rPr>
        <w:br/>
      </w:r>
      <w:r>
        <w:rPr>
          <w:i/>
        </w:rPr>
        <w:tab/>
      </w:r>
      <w:r>
        <w:rPr>
          <w:i/>
        </w:rPr>
        <w:tab/>
      </w:r>
      <w:r>
        <w:rPr>
          <w:i/>
        </w:rPr>
        <w:tab/>
      </w:r>
      <w:r>
        <w:rPr>
          <w:i/>
        </w:rPr>
        <w:tab/>
      </w:r>
      <w:r>
        <w:rPr>
          <w:i/>
        </w:rPr>
        <w:tab/>
        <w:t>Source: Apple Benelux B.V.</w:t>
      </w:r>
    </w:p>
    <w:p w14:paraId="21996BD1" w14:textId="77777777" w:rsidR="00B2424A" w:rsidRDefault="00B2424A" w:rsidP="00B2424A">
      <w:pPr>
        <w:rPr>
          <w:color w:val="808080"/>
        </w:rPr>
      </w:pPr>
      <w:r>
        <w:rPr>
          <w:color w:val="808080"/>
        </w:rPr>
        <w:t>(Replaces R5-247495)</w:t>
      </w:r>
    </w:p>
    <w:p w14:paraId="0E0203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1510A" w14:textId="2227F4D9" w:rsidR="00B2424A" w:rsidRDefault="00B2424A" w:rsidP="00B2424A">
      <w:pPr>
        <w:rPr>
          <w:rFonts w:ascii="Arial" w:hAnsi="Arial" w:cs="Arial"/>
          <w:b/>
          <w:sz w:val="24"/>
        </w:rPr>
      </w:pPr>
      <w:r>
        <w:rPr>
          <w:rFonts w:ascii="Arial" w:hAnsi="Arial" w:cs="Arial"/>
          <w:b/>
          <w:color w:val="0000FF"/>
          <w:sz w:val="24"/>
        </w:rPr>
        <w:t>R5-247496</w:t>
      </w:r>
      <w:r>
        <w:rPr>
          <w:rFonts w:ascii="Arial" w:hAnsi="Arial" w:cs="Arial"/>
          <w:b/>
          <w:color w:val="0000FF"/>
          <w:sz w:val="24"/>
        </w:rPr>
        <w:tab/>
      </w:r>
      <w:r>
        <w:rPr>
          <w:rFonts w:ascii="Arial" w:hAnsi="Arial" w:cs="Arial"/>
          <w:b/>
          <w:sz w:val="24"/>
        </w:rPr>
        <w:t>Updates to Browsing Mode FR1 TRP and TRS test cases</w:t>
      </w:r>
    </w:p>
    <w:p w14:paraId="049640F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CR-0019  Cat: F (Rel-18)</w:t>
      </w:r>
      <w:r>
        <w:rPr>
          <w:i/>
        </w:rPr>
        <w:br/>
      </w:r>
      <w:r>
        <w:rPr>
          <w:i/>
        </w:rPr>
        <w:br/>
      </w:r>
      <w:r>
        <w:rPr>
          <w:i/>
        </w:rPr>
        <w:tab/>
      </w:r>
      <w:r>
        <w:rPr>
          <w:i/>
        </w:rPr>
        <w:tab/>
      </w:r>
      <w:r>
        <w:rPr>
          <w:i/>
        </w:rPr>
        <w:tab/>
      </w:r>
      <w:r>
        <w:rPr>
          <w:i/>
        </w:rPr>
        <w:tab/>
      </w:r>
      <w:r>
        <w:rPr>
          <w:i/>
        </w:rPr>
        <w:tab/>
        <w:t>Source: Apple Benelux B.V.</w:t>
      </w:r>
    </w:p>
    <w:p w14:paraId="2078CC9D" w14:textId="77777777" w:rsidR="00B2424A" w:rsidRDefault="00B2424A" w:rsidP="00B2424A">
      <w:pPr>
        <w:rPr>
          <w:rFonts w:ascii="Arial" w:hAnsi="Arial" w:cs="Arial"/>
          <w:b/>
        </w:rPr>
      </w:pPr>
      <w:r>
        <w:rPr>
          <w:rFonts w:ascii="Arial" w:hAnsi="Arial" w:cs="Arial"/>
          <w:b/>
        </w:rPr>
        <w:t xml:space="preserve">Discussion: </w:t>
      </w:r>
    </w:p>
    <w:p w14:paraId="3DC35E70" w14:textId="77777777" w:rsidR="00B2424A" w:rsidRDefault="00B2424A" w:rsidP="00B2424A">
      <w:r>
        <w:t>r1</w:t>
      </w:r>
    </w:p>
    <w:p w14:paraId="7DA029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R5-247966</w:t>
      </w:r>
      <w:r>
        <w:rPr>
          <w:color w:val="993300"/>
          <w:u w:val="single"/>
        </w:rPr>
        <w:t>.</w:t>
      </w:r>
    </w:p>
    <w:p w14:paraId="0F4CBDDF" w14:textId="2A0D216D" w:rsidR="00B2424A" w:rsidRDefault="00B2424A" w:rsidP="00B2424A">
      <w:pPr>
        <w:rPr>
          <w:rFonts w:ascii="Arial" w:hAnsi="Arial" w:cs="Arial"/>
          <w:b/>
          <w:sz w:val="24"/>
        </w:rPr>
      </w:pPr>
      <w:r>
        <w:rPr>
          <w:rFonts w:ascii="Arial" w:hAnsi="Arial" w:cs="Arial"/>
          <w:b/>
          <w:color w:val="0000FF"/>
          <w:sz w:val="24"/>
        </w:rPr>
        <w:t>R5-247966</w:t>
      </w:r>
      <w:r>
        <w:rPr>
          <w:rFonts w:ascii="Arial" w:hAnsi="Arial" w:cs="Arial"/>
          <w:b/>
          <w:color w:val="0000FF"/>
          <w:sz w:val="24"/>
        </w:rPr>
        <w:tab/>
      </w:r>
      <w:r>
        <w:rPr>
          <w:rFonts w:ascii="Arial" w:hAnsi="Arial" w:cs="Arial"/>
          <w:b/>
          <w:sz w:val="24"/>
        </w:rPr>
        <w:t>Updates to Browsing Mode FR1 TRP and TRS test cases</w:t>
      </w:r>
    </w:p>
    <w:p w14:paraId="2CB372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v18.0.0</w:t>
      </w:r>
      <w:r>
        <w:rPr>
          <w:i/>
        </w:rPr>
        <w:tab/>
        <w:t xml:space="preserve">  CR-0019  rev 1 Cat: F (Rel-18)</w:t>
      </w:r>
      <w:r>
        <w:rPr>
          <w:i/>
        </w:rPr>
        <w:br/>
      </w:r>
      <w:r>
        <w:rPr>
          <w:i/>
        </w:rPr>
        <w:br/>
      </w:r>
      <w:r>
        <w:rPr>
          <w:i/>
        </w:rPr>
        <w:tab/>
      </w:r>
      <w:r>
        <w:rPr>
          <w:i/>
        </w:rPr>
        <w:tab/>
      </w:r>
      <w:r>
        <w:rPr>
          <w:i/>
        </w:rPr>
        <w:tab/>
      </w:r>
      <w:r>
        <w:rPr>
          <w:i/>
        </w:rPr>
        <w:tab/>
      </w:r>
      <w:r>
        <w:rPr>
          <w:i/>
        </w:rPr>
        <w:tab/>
        <w:t>Source: Apple Benelux B.V.</w:t>
      </w:r>
    </w:p>
    <w:p w14:paraId="642AA8F8" w14:textId="77777777" w:rsidR="00B2424A" w:rsidRDefault="00B2424A" w:rsidP="00B2424A">
      <w:pPr>
        <w:rPr>
          <w:color w:val="808080"/>
        </w:rPr>
      </w:pPr>
      <w:r>
        <w:rPr>
          <w:color w:val="808080"/>
        </w:rPr>
        <w:t>(Replaces R5-247496)</w:t>
      </w:r>
    </w:p>
    <w:p w14:paraId="032B52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46B3D" w14:textId="77777777" w:rsidR="00B2424A" w:rsidRDefault="00B2424A" w:rsidP="00B2424A">
      <w:pPr>
        <w:pStyle w:val="Heading5"/>
      </w:pPr>
      <w:bookmarkStart w:id="647" w:name="_Toc184637359"/>
      <w:r>
        <w:t>5.3.42.2</w:t>
      </w:r>
      <w:r>
        <w:tab/>
        <w:t>Discussion Papers, Work Plan, TC lists</w:t>
      </w:r>
      <w:bookmarkEnd w:id="647"/>
    </w:p>
    <w:p w14:paraId="5740AAB5" w14:textId="77777777" w:rsidR="00B2424A" w:rsidRDefault="00B2424A" w:rsidP="00B2424A">
      <w:pPr>
        <w:pStyle w:val="Heading4"/>
      </w:pPr>
      <w:bookmarkStart w:id="648" w:name="_Toc184637360"/>
      <w:r>
        <w:t>5.3.43</w:t>
      </w:r>
      <w:r>
        <w:tab/>
        <w:t xml:space="preserve">Enhancement of Multiple Input Multiple Output (MIMO) Over-the-Air (OTA) test methodology and requirements for NR UEs (UID-1040111) </w:t>
      </w:r>
      <w:proofErr w:type="spellStart"/>
      <w:r>
        <w:t>NR_MIMO_OTA_enh-UEConTest</w:t>
      </w:r>
      <w:bookmarkEnd w:id="648"/>
      <w:proofErr w:type="spellEnd"/>
    </w:p>
    <w:p w14:paraId="7EACB374" w14:textId="77777777" w:rsidR="00B2424A" w:rsidRDefault="00B2424A" w:rsidP="00B2424A">
      <w:pPr>
        <w:pStyle w:val="Heading5"/>
      </w:pPr>
      <w:bookmarkStart w:id="649" w:name="_Toc184637361"/>
      <w:r>
        <w:t>5.3.43.1</w:t>
      </w:r>
      <w:r>
        <w:tab/>
        <w:t>TS 38.551</w:t>
      </w:r>
      <w:bookmarkEnd w:id="649"/>
    </w:p>
    <w:p w14:paraId="199DAD11" w14:textId="7A8625AD" w:rsidR="00B2424A" w:rsidRDefault="00B2424A" w:rsidP="00B2424A">
      <w:pPr>
        <w:rPr>
          <w:rFonts w:ascii="Arial" w:hAnsi="Arial" w:cs="Arial"/>
          <w:b/>
          <w:sz w:val="24"/>
        </w:rPr>
      </w:pPr>
      <w:r>
        <w:rPr>
          <w:rFonts w:ascii="Arial" w:hAnsi="Arial" w:cs="Arial"/>
          <w:b/>
          <w:color w:val="0000FF"/>
          <w:sz w:val="24"/>
        </w:rPr>
        <w:t>R5-246533</w:t>
      </w:r>
      <w:r>
        <w:rPr>
          <w:rFonts w:ascii="Arial" w:hAnsi="Arial" w:cs="Arial"/>
          <w:b/>
          <w:color w:val="0000FF"/>
          <w:sz w:val="24"/>
        </w:rPr>
        <w:tab/>
      </w:r>
      <w:r>
        <w:rPr>
          <w:rFonts w:ascii="Arial" w:hAnsi="Arial" w:cs="Arial"/>
          <w:b/>
          <w:sz w:val="24"/>
        </w:rPr>
        <w:t>Correction of CM Validation Setups</w:t>
      </w:r>
    </w:p>
    <w:p w14:paraId="0E0A7F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CR-0029  Cat: F (Rel-18)</w:t>
      </w:r>
      <w:r>
        <w:rPr>
          <w:i/>
        </w:rPr>
        <w:br/>
      </w:r>
      <w:r>
        <w:rPr>
          <w:i/>
        </w:rPr>
        <w:br/>
      </w:r>
      <w:r>
        <w:rPr>
          <w:i/>
        </w:rPr>
        <w:tab/>
      </w:r>
      <w:r>
        <w:rPr>
          <w:i/>
        </w:rPr>
        <w:tab/>
      </w:r>
      <w:r>
        <w:rPr>
          <w:i/>
        </w:rPr>
        <w:tab/>
      </w:r>
      <w:r>
        <w:rPr>
          <w:i/>
        </w:rPr>
        <w:tab/>
      </w:r>
      <w:r>
        <w:rPr>
          <w:i/>
        </w:rPr>
        <w:tab/>
        <w:t>Source: Keysight Technologies UK Ltd, Spirent Communications, ETS-Lindgren</w:t>
      </w:r>
    </w:p>
    <w:p w14:paraId="0A094265" w14:textId="77777777" w:rsidR="00B2424A" w:rsidRDefault="00B2424A" w:rsidP="00B2424A">
      <w:pPr>
        <w:rPr>
          <w:rFonts w:ascii="Arial" w:hAnsi="Arial" w:cs="Arial"/>
          <w:b/>
        </w:rPr>
      </w:pPr>
      <w:r>
        <w:rPr>
          <w:rFonts w:ascii="Arial" w:hAnsi="Arial" w:cs="Arial"/>
          <w:b/>
        </w:rPr>
        <w:t xml:space="preserve">Abstract: </w:t>
      </w:r>
    </w:p>
    <w:p w14:paraId="0B3D8FEF" w14:textId="77777777" w:rsidR="00B2424A" w:rsidRDefault="00B2424A" w:rsidP="00B2424A">
      <w:r>
        <w:t>RAN4 Dependent CRs: FR1 (Cat-A) in R4-2419394, FR1 (Cat-F) in R4-2419395, FR2 (Cat-A) in R4-2419392, FR2 (Cat-F) in R4-2419393</w:t>
      </w:r>
    </w:p>
    <w:p w14:paraId="2620D07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F5FC" w14:textId="56584E36" w:rsidR="00B2424A" w:rsidRDefault="00B2424A" w:rsidP="00B2424A">
      <w:pPr>
        <w:rPr>
          <w:rFonts w:ascii="Arial" w:hAnsi="Arial" w:cs="Arial"/>
          <w:b/>
          <w:sz w:val="24"/>
        </w:rPr>
      </w:pPr>
      <w:r>
        <w:rPr>
          <w:rFonts w:ascii="Arial" w:hAnsi="Arial" w:cs="Arial"/>
          <w:b/>
          <w:color w:val="0000FF"/>
          <w:sz w:val="24"/>
        </w:rPr>
        <w:t>R5-246535</w:t>
      </w:r>
      <w:r>
        <w:rPr>
          <w:rFonts w:ascii="Arial" w:hAnsi="Arial" w:cs="Arial"/>
          <w:b/>
          <w:color w:val="0000FF"/>
          <w:sz w:val="24"/>
        </w:rPr>
        <w:tab/>
      </w:r>
      <w:r>
        <w:rPr>
          <w:rFonts w:ascii="Arial" w:hAnsi="Arial" w:cs="Arial"/>
          <w:b/>
          <w:sz w:val="24"/>
        </w:rPr>
        <w:t>Charging Cable Verification Procedure</w:t>
      </w:r>
    </w:p>
    <w:p w14:paraId="375AAE1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CR-0030  Cat: F (Rel-18)</w:t>
      </w:r>
      <w:r>
        <w:rPr>
          <w:i/>
        </w:rPr>
        <w:br/>
      </w:r>
      <w:r>
        <w:rPr>
          <w:i/>
        </w:rPr>
        <w:br/>
      </w:r>
      <w:r>
        <w:rPr>
          <w:i/>
        </w:rPr>
        <w:tab/>
      </w:r>
      <w:r>
        <w:rPr>
          <w:i/>
        </w:rPr>
        <w:tab/>
      </w:r>
      <w:r>
        <w:rPr>
          <w:i/>
        </w:rPr>
        <w:tab/>
      </w:r>
      <w:r>
        <w:rPr>
          <w:i/>
        </w:rPr>
        <w:tab/>
      </w:r>
      <w:r>
        <w:rPr>
          <w:i/>
        </w:rPr>
        <w:tab/>
        <w:t>Source: Keysight Technologies UK Ltd, ETS-Lindgren</w:t>
      </w:r>
    </w:p>
    <w:p w14:paraId="38F8F657" w14:textId="77777777" w:rsidR="00B2424A" w:rsidRDefault="00B2424A" w:rsidP="00B2424A">
      <w:pPr>
        <w:rPr>
          <w:rFonts w:ascii="Arial" w:hAnsi="Arial" w:cs="Arial"/>
          <w:b/>
        </w:rPr>
      </w:pPr>
      <w:r>
        <w:rPr>
          <w:rFonts w:ascii="Arial" w:hAnsi="Arial" w:cs="Arial"/>
          <w:b/>
        </w:rPr>
        <w:t xml:space="preserve">Abstract: </w:t>
      </w:r>
    </w:p>
    <w:p w14:paraId="5D574F35" w14:textId="77777777" w:rsidR="00B2424A" w:rsidRDefault="00B2424A" w:rsidP="00B2424A">
      <w:r>
        <w:t xml:space="preserve">Corresponding 38.508-2 CR in R5-246534. Suggest to treat R5-246534&amp;R5-246535 together in Agenda Item 5.3.43.1. </w:t>
      </w:r>
    </w:p>
    <w:p w14:paraId="38EDA164" w14:textId="77777777" w:rsidR="00B2424A" w:rsidRDefault="00B2424A" w:rsidP="00B2424A">
      <w:pPr>
        <w:rPr>
          <w:rFonts w:ascii="Arial" w:hAnsi="Arial" w:cs="Arial"/>
          <w:b/>
        </w:rPr>
      </w:pPr>
      <w:r>
        <w:rPr>
          <w:rFonts w:ascii="Arial" w:hAnsi="Arial" w:cs="Arial"/>
          <w:b/>
        </w:rPr>
        <w:t xml:space="preserve">Discussion: </w:t>
      </w:r>
    </w:p>
    <w:p w14:paraId="54B28955" w14:textId="77777777" w:rsidR="00B2424A" w:rsidRDefault="00B2424A" w:rsidP="00B2424A">
      <w:r>
        <w:t>r3</w:t>
      </w:r>
    </w:p>
    <w:p w14:paraId="0A6827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R5-248007</w:t>
      </w:r>
      <w:r>
        <w:rPr>
          <w:color w:val="993300"/>
          <w:u w:val="single"/>
        </w:rPr>
        <w:t>.</w:t>
      </w:r>
    </w:p>
    <w:p w14:paraId="3C3487A2" w14:textId="3C32C693" w:rsidR="00B2424A" w:rsidRDefault="00B2424A" w:rsidP="00B2424A">
      <w:pPr>
        <w:rPr>
          <w:rFonts w:ascii="Arial" w:hAnsi="Arial" w:cs="Arial"/>
          <w:b/>
          <w:sz w:val="24"/>
        </w:rPr>
      </w:pPr>
      <w:r>
        <w:rPr>
          <w:rFonts w:ascii="Arial" w:hAnsi="Arial" w:cs="Arial"/>
          <w:b/>
          <w:color w:val="0000FF"/>
          <w:sz w:val="24"/>
        </w:rPr>
        <w:t>R5-248007</w:t>
      </w:r>
      <w:r>
        <w:rPr>
          <w:rFonts w:ascii="Arial" w:hAnsi="Arial" w:cs="Arial"/>
          <w:b/>
          <w:color w:val="0000FF"/>
          <w:sz w:val="24"/>
        </w:rPr>
        <w:tab/>
      </w:r>
      <w:r>
        <w:rPr>
          <w:rFonts w:ascii="Arial" w:hAnsi="Arial" w:cs="Arial"/>
          <w:b/>
          <w:sz w:val="24"/>
        </w:rPr>
        <w:t>Charging Cable Verification Procedure</w:t>
      </w:r>
    </w:p>
    <w:p w14:paraId="752DA458"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CR-0030  rev 1 Cat: F (Rel-18)</w:t>
      </w:r>
      <w:r>
        <w:rPr>
          <w:i/>
        </w:rPr>
        <w:br/>
      </w:r>
      <w:r>
        <w:rPr>
          <w:i/>
        </w:rPr>
        <w:br/>
      </w:r>
      <w:r>
        <w:rPr>
          <w:i/>
        </w:rPr>
        <w:tab/>
      </w:r>
      <w:r>
        <w:rPr>
          <w:i/>
        </w:rPr>
        <w:tab/>
      </w:r>
      <w:r>
        <w:rPr>
          <w:i/>
        </w:rPr>
        <w:tab/>
      </w:r>
      <w:r>
        <w:rPr>
          <w:i/>
        </w:rPr>
        <w:tab/>
      </w:r>
      <w:r>
        <w:rPr>
          <w:i/>
        </w:rPr>
        <w:tab/>
        <w:t>Source: Keysight Technologies UK Ltd, ETS-Lindgren</w:t>
      </w:r>
    </w:p>
    <w:p w14:paraId="62732241" w14:textId="77777777" w:rsidR="00B2424A" w:rsidRDefault="00B2424A" w:rsidP="00B2424A">
      <w:pPr>
        <w:rPr>
          <w:color w:val="808080"/>
        </w:rPr>
      </w:pPr>
      <w:r>
        <w:rPr>
          <w:color w:val="808080"/>
        </w:rPr>
        <w:t>(Replaces R5-246535)</w:t>
      </w:r>
    </w:p>
    <w:p w14:paraId="34FC0F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71D6C" w14:textId="1F0DFA68" w:rsidR="00B2424A" w:rsidRDefault="00B2424A" w:rsidP="00B2424A">
      <w:pPr>
        <w:rPr>
          <w:rFonts w:ascii="Arial" w:hAnsi="Arial" w:cs="Arial"/>
          <w:b/>
          <w:sz w:val="24"/>
        </w:rPr>
      </w:pPr>
      <w:r>
        <w:rPr>
          <w:rFonts w:ascii="Arial" w:hAnsi="Arial" w:cs="Arial"/>
          <w:b/>
          <w:color w:val="0000FF"/>
          <w:sz w:val="24"/>
        </w:rPr>
        <w:t>R5-246536</w:t>
      </w:r>
      <w:r>
        <w:rPr>
          <w:rFonts w:ascii="Arial" w:hAnsi="Arial" w:cs="Arial"/>
          <w:b/>
          <w:color w:val="0000FF"/>
          <w:sz w:val="24"/>
        </w:rPr>
        <w:tab/>
      </w:r>
      <w:r>
        <w:rPr>
          <w:rFonts w:ascii="Arial" w:hAnsi="Arial" w:cs="Arial"/>
          <w:b/>
          <w:sz w:val="24"/>
        </w:rPr>
        <w:t>Device Positioning for FR2 MIMO OTA Testing</w:t>
      </w:r>
    </w:p>
    <w:p w14:paraId="1DE7D95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CR-0031  Cat: F (Rel-18)</w:t>
      </w:r>
      <w:r>
        <w:rPr>
          <w:i/>
        </w:rPr>
        <w:br/>
      </w:r>
      <w:r>
        <w:rPr>
          <w:i/>
        </w:rPr>
        <w:br/>
      </w:r>
      <w:r>
        <w:rPr>
          <w:i/>
        </w:rPr>
        <w:tab/>
      </w:r>
      <w:r>
        <w:rPr>
          <w:i/>
        </w:rPr>
        <w:tab/>
      </w:r>
      <w:r>
        <w:rPr>
          <w:i/>
        </w:rPr>
        <w:tab/>
      </w:r>
      <w:r>
        <w:rPr>
          <w:i/>
        </w:rPr>
        <w:tab/>
      </w:r>
      <w:r>
        <w:rPr>
          <w:i/>
        </w:rPr>
        <w:tab/>
        <w:t>Source: Keysight Technologies UK Ltd, Apple (UK) Limited</w:t>
      </w:r>
    </w:p>
    <w:p w14:paraId="468A0D7D" w14:textId="77777777" w:rsidR="00B2424A" w:rsidRDefault="00B2424A" w:rsidP="00B2424A">
      <w:pPr>
        <w:rPr>
          <w:rFonts w:ascii="Arial" w:hAnsi="Arial" w:cs="Arial"/>
          <w:b/>
        </w:rPr>
      </w:pPr>
      <w:r>
        <w:rPr>
          <w:rFonts w:ascii="Arial" w:hAnsi="Arial" w:cs="Arial"/>
          <w:b/>
        </w:rPr>
        <w:t xml:space="preserve">Discussion: </w:t>
      </w:r>
    </w:p>
    <w:p w14:paraId="2928E237" w14:textId="77777777" w:rsidR="00B2424A" w:rsidRDefault="00B2424A" w:rsidP="00B2424A">
      <w:r>
        <w:t>r2</w:t>
      </w:r>
    </w:p>
    <w:p w14:paraId="26F84DA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R5-247967</w:t>
      </w:r>
      <w:r>
        <w:rPr>
          <w:color w:val="993300"/>
          <w:u w:val="single"/>
        </w:rPr>
        <w:t>.</w:t>
      </w:r>
    </w:p>
    <w:p w14:paraId="65E8C928" w14:textId="7EC0455B" w:rsidR="00B2424A" w:rsidRDefault="00B2424A" w:rsidP="00B2424A">
      <w:pPr>
        <w:rPr>
          <w:rFonts w:ascii="Arial" w:hAnsi="Arial" w:cs="Arial"/>
          <w:b/>
          <w:sz w:val="24"/>
        </w:rPr>
      </w:pPr>
      <w:r>
        <w:rPr>
          <w:rFonts w:ascii="Arial" w:hAnsi="Arial" w:cs="Arial"/>
          <w:b/>
          <w:color w:val="0000FF"/>
          <w:sz w:val="24"/>
        </w:rPr>
        <w:t>R5-247967</w:t>
      </w:r>
      <w:r>
        <w:rPr>
          <w:rFonts w:ascii="Arial" w:hAnsi="Arial" w:cs="Arial"/>
          <w:b/>
          <w:color w:val="0000FF"/>
          <w:sz w:val="24"/>
        </w:rPr>
        <w:tab/>
      </w:r>
      <w:r>
        <w:rPr>
          <w:rFonts w:ascii="Arial" w:hAnsi="Arial" w:cs="Arial"/>
          <w:b/>
          <w:sz w:val="24"/>
        </w:rPr>
        <w:t>Device Positioning for FR2 MIMO OTA Testing</w:t>
      </w:r>
    </w:p>
    <w:p w14:paraId="0A8643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CR-0031  rev 1 Cat: F (Rel-18)</w:t>
      </w:r>
      <w:r>
        <w:rPr>
          <w:i/>
        </w:rPr>
        <w:br/>
      </w:r>
      <w:r>
        <w:rPr>
          <w:i/>
        </w:rPr>
        <w:br/>
      </w:r>
      <w:r>
        <w:rPr>
          <w:i/>
        </w:rPr>
        <w:tab/>
      </w:r>
      <w:r>
        <w:rPr>
          <w:i/>
        </w:rPr>
        <w:tab/>
      </w:r>
      <w:r>
        <w:rPr>
          <w:i/>
        </w:rPr>
        <w:tab/>
      </w:r>
      <w:r>
        <w:rPr>
          <w:i/>
        </w:rPr>
        <w:tab/>
      </w:r>
      <w:r>
        <w:rPr>
          <w:i/>
        </w:rPr>
        <w:tab/>
        <w:t>Source: Keysight Technologies UK Ltd, Apple (UK) Limited</w:t>
      </w:r>
    </w:p>
    <w:p w14:paraId="1C985DDD" w14:textId="77777777" w:rsidR="00B2424A" w:rsidRDefault="00B2424A" w:rsidP="00B2424A">
      <w:pPr>
        <w:rPr>
          <w:color w:val="808080"/>
        </w:rPr>
      </w:pPr>
      <w:r>
        <w:rPr>
          <w:color w:val="808080"/>
        </w:rPr>
        <w:t>(Replaces R5-246536)</w:t>
      </w:r>
    </w:p>
    <w:p w14:paraId="6F6476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9BE67" w14:textId="22352293" w:rsidR="00B2424A" w:rsidRDefault="00B2424A" w:rsidP="00B2424A">
      <w:pPr>
        <w:rPr>
          <w:rFonts w:ascii="Arial" w:hAnsi="Arial" w:cs="Arial"/>
          <w:b/>
          <w:sz w:val="24"/>
        </w:rPr>
      </w:pPr>
      <w:r>
        <w:rPr>
          <w:rFonts w:ascii="Arial" w:hAnsi="Arial" w:cs="Arial"/>
          <w:b/>
          <w:color w:val="0000FF"/>
          <w:sz w:val="24"/>
        </w:rPr>
        <w:t>R5-247414</w:t>
      </w:r>
      <w:r>
        <w:rPr>
          <w:rFonts w:ascii="Arial" w:hAnsi="Arial" w:cs="Arial"/>
          <w:b/>
          <w:color w:val="0000FF"/>
          <w:sz w:val="24"/>
        </w:rPr>
        <w:tab/>
      </w:r>
      <w:r>
        <w:rPr>
          <w:rFonts w:ascii="Arial" w:hAnsi="Arial" w:cs="Arial"/>
          <w:b/>
          <w:sz w:val="24"/>
        </w:rPr>
        <w:t>On 38.551 Annex C</w:t>
      </w:r>
    </w:p>
    <w:p w14:paraId="4B33F1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CR-0032  Cat: F (Rel-18)</w:t>
      </w:r>
      <w:r>
        <w:rPr>
          <w:i/>
        </w:rPr>
        <w:br/>
      </w:r>
      <w:r>
        <w:rPr>
          <w:i/>
        </w:rPr>
        <w:br/>
      </w:r>
      <w:r>
        <w:rPr>
          <w:i/>
        </w:rPr>
        <w:tab/>
      </w:r>
      <w:r>
        <w:rPr>
          <w:i/>
        </w:rPr>
        <w:tab/>
      </w:r>
      <w:r>
        <w:rPr>
          <w:i/>
        </w:rPr>
        <w:tab/>
      </w:r>
      <w:r>
        <w:rPr>
          <w:i/>
        </w:rPr>
        <w:tab/>
      </w:r>
      <w:r>
        <w:rPr>
          <w:i/>
        </w:rPr>
        <w:tab/>
        <w:t>Source: Apple (UK) Limited</w:t>
      </w:r>
    </w:p>
    <w:p w14:paraId="3F93FE9D" w14:textId="77777777" w:rsidR="00B2424A" w:rsidRDefault="00B2424A" w:rsidP="00B2424A">
      <w:pPr>
        <w:rPr>
          <w:rFonts w:ascii="Arial" w:hAnsi="Arial" w:cs="Arial"/>
          <w:b/>
        </w:rPr>
      </w:pPr>
      <w:r>
        <w:rPr>
          <w:rFonts w:ascii="Arial" w:hAnsi="Arial" w:cs="Arial"/>
          <w:b/>
        </w:rPr>
        <w:t xml:space="preserve">Abstract: </w:t>
      </w:r>
    </w:p>
    <w:p w14:paraId="0A8C3183" w14:textId="77777777" w:rsidR="00B2424A" w:rsidRDefault="00B2424A" w:rsidP="00B2424A">
      <w:r>
        <w:t>Editorial, various changes</w:t>
      </w:r>
    </w:p>
    <w:p w14:paraId="1963DB15" w14:textId="77777777" w:rsidR="00B2424A" w:rsidRDefault="00B2424A" w:rsidP="00B2424A">
      <w:pPr>
        <w:rPr>
          <w:rFonts w:ascii="Arial" w:hAnsi="Arial" w:cs="Arial"/>
          <w:b/>
        </w:rPr>
      </w:pPr>
      <w:r>
        <w:rPr>
          <w:rFonts w:ascii="Arial" w:hAnsi="Arial" w:cs="Arial"/>
          <w:b/>
        </w:rPr>
        <w:t xml:space="preserve">Discussion: </w:t>
      </w:r>
    </w:p>
    <w:p w14:paraId="5AFE58DD" w14:textId="77777777" w:rsidR="00B2424A" w:rsidRDefault="00B2424A" w:rsidP="00B2424A">
      <w:r>
        <w:t>r1</w:t>
      </w:r>
    </w:p>
    <w:p w14:paraId="5A73F70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R5-247968</w:t>
      </w:r>
      <w:r>
        <w:rPr>
          <w:color w:val="993300"/>
          <w:u w:val="single"/>
        </w:rPr>
        <w:t>.</w:t>
      </w:r>
    </w:p>
    <w:p w14:paraId="1478B38C" w14:textId="78CB7BF7" w:rsidR="00B2424A" w:rsidRDefault="00B2424A" w:rsidP="00B2424A">
      <w:pPr>
        <w:rPr>
          <w:rFonts w:ascii="Arial" w:hAnsi="Arial" w:cs="Arial"/>
          <w:b/>
          <w:sz w:val="24"/>
        </w:rPr>
      </w:pPr>
      <w:r>
        <w:rPr>
          <w:rFonts w:ascii="Arial" w:hAnsi="Arial" w:cs="Arial"/>
          <w:b/>
          <w:color w:val="0000FF"/>
          <w:sz w:val="24"/>
        </w:rPr>
        <w:t>R5-247968</w:t>
      </w:r>
      <w:r>
        <w:rPr>
          <w:rFonts w:ascii="Arial" w:hAnsi="Arial" w:cs="Arial"/>
          <w:b/>
          <w:color w:val="0000FF"/>
          <w:sz w:val="24"/>
        </w:rPr>
        <w:tab/>
      </w:r>
      <w:r>
        <w:rPr>
          <w:rFonts w:ascii="Arial" w:hAnsi="Arial" w:cs="Arial"/>
          <w:b/>
          <w:sz w:val="24"/>
        </w:rPr>
        <w:t>On 38.551 Annex C</w:t>
      </w:r>
    </w:p>
    <w:p w14:paraId="7D9CE57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CR-0032  rev 1 Cat: F (Rel-18)</w:t>
      </w:r>
      <w:r>
        <w:rPr>
          <w:i/>
        </w:rPr>
        <w:br/>
      </w:r>
      <w:r>
        <w:rPr>
          <w:i/>
        </w:rPr>
        <w:br/>
      </w:r>
      <w:r>
        <w:rPr>
          <w:i/>
        </w:rPr>
        <w:tab/>
      </w:r>
      <w:r>
        <w:rPr>
          <w:i/>
        </w:rPr>
        <w:tab/>
      </w:r>
      <w:r>
        <w:rPr>
          <w:i/>
        </w:rPr>
        <w:tab/>
      </w:r>
      <w:r>
        <w:rPr>
          <w:i/>
        </w:rPr>
        <w:tab/>
      </w:r>
      <w:r>
        <w:rPr>
          <w:i/>
        </w:rPr>
        <w:tab/>
        <w:t>Source: Apple (UK) Limited</w:t>
      </w:r>
    </w:p>
    <w:p w14:paraId="328F5EF4" w14:textId="77777777" w:rsidR="00B2424A" w:rsidRDefault="00B2424A" w:rsidP="00B2424A">
      <w:pPr>
        <w:rPr>
          <w:color w:val="808080"/>
        </w:rPr>
      </w:pPr>
      <w:r>
        <w:rPr>
          <w:color w:val="808080"/>
        </w:rPr>
        <w:t>(Replaces R5-247414)</w:t>
      </w:r>
    </w:p>
    <w:p w14:paraId="500508A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020FD" w14:textId="246F3CA1" w:rsidR="00B2424A" w:rsidRDefault="00B2424A" w:rsidP="00B2424A">
      <w:pPr>
        <w:rPr>
          <w:rFonts w:ascii="Arial" w:hAnsi="Arial" w:cs="Arial"/>
          <w:b/>
          <w:sz w:val="24"/>
        </w:rPr>
      </w:pPr>
      <w:r>
        <w:rPr>
          <w:rFonts w:ascii="Arial" w:hAnsi="Arial" w:cs="Arial"/>
          <w:b/>
          <w:color w:val="0000FF"/>
          <w:sz w:val="24"/>
        </w:rPr>
        <w:t>R5-247415</w:t>
      </w:r>
      <w:r>
        <w:rPr>
          <w:rFonts w:ascii="Arial" w:hAnsi="Arial" w:cs="Arial"/>
          <w:b/>
          <w:color w:val="0000FF"/>
          <w:sz w:val="24"/>
        </w:rPr>
        <w:tab/>
      </w:r>
      <w:r>
        <w:rPr>
          <w:rFonts w:ascii="Arial" w:hAnsi="Arial" w:cs="Arial"/>
          <w:b/>
          <w:sz w:val="24"/>
        </w:rPr>
        <w:t>On 38.551 Annex D</w:t>
      </w:r>
    </w:p>
    <w:p w14:paraId="3144555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CR-0033  Cat: F (Rel-18)</w:t>
      </w:r>
      <w:r>
        <w:rPr>
          <w:i/>
        </w:rPr>
        <w:br/>
      </w:r>
      <w:r>
        <w:rPr>
          <w:i/>
        </w:rPr>
        <w:lastRenderedPageBreak/>
        <w:br/>
      </w:r>
      <w:r>
        <w:rPr>
          <w:i/>
        </w:rPr>
        <w:tab/>
      </w:r>
      <w:r>
        <w:rPr>
          <w:i/>
        </w:rPr>
        <w:tab/>
      </w:r>
      <w:r>
        <w:rPr>
          <w:i/>
        </w:rPr>
        <w:tab/>
      </w:r>
      <w:r>
        <w:rPr>
          <w:i/>
        </w:rPr>
        <w:tab/>
      </w:r>
      <w:r>
        <w:rPr>
          <w:i/>
        </w:rPr>
        <w:tab/>
        <w:t>Source: Apple (UK) Limited</w:t>
      </w:r>
    </w:p>
    <w:p w14:paraId="5593F29F" w14:textId="77777777" w:rsidR="00B2424A" w:rsidRDefault="00B2424A" w:rsidP="00B2424A">
      <w:pPr>
        <w:rPr>
          <w:rFonts w:ascii="Arial" w:hAnsi="Arial" w:cs="Arial"/>
          <w:b/>
        </w:rPr>
      </w:pPr>
      <w:r>
        <w:rPr>
          <w:rFonts w:ascii="Arial" w:hAnsi="Arial" w:cs="Arial"/>
          <w:b/>
        </w:rPr>
        <w:t xml:space="preserve">Abstract: </w:t>
      </w:r>
    </w:p>
    <w:p w14:paraId="65111CEC" w14:textId="77777777" w:rsidR="00B2424A" w:rsidRDefault="00B2424A" w:rsidP="00B2424A">
      <w:r>
        <w:t>Editorial, various changes</w:t>
      </w:r>
    </w:p>
    <w:p w14:paraId="67A721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512B6" w14:textId="1AC1A043" w:rsidR="00B2424A" w:rsidRDefault="00B2424A" w:rsidP="00B2424A">
      <w:pPr>
        <w:rPr>
          <w:rFonts w:ascii="Arial" w:hAnsi="Arial" w:cs="Arial"/>
          <w:b/>
          <w:sz w:val="24"/>
        </w:rPr>
      </w:pPr>
      <w:r>
        <w:rPr>
          <w:rFonts w:ascii="Arial" w:hAnsi="Arial" w:cs="Arial"/>
          <w:b/>
          <w:color w:val="0000FF"/>
          <w:sz w:val="24"/>
        </w:rPr>
        <w:t>R5-247416</w:t>
      </w:r>
      <w:r>
        <w:rPr>
          <w:rFonts w:ascii="Arial" w:hAnsi="Arial" w:cs="Arial"/>
          <w:b/>
          <w:color w:val="0000FF"/>
          <w:sz w:val="24"/>
        </w:rPr>
        <w:tab/>
      </w:r>
      <w:r>
        <w:rPr>
          <w:rFonts w:ascii="Arial" w:hAnsi="Arial" w:cs="Arial"/>
          <w:b/>
          <w:sz w:val="24"/>
        </w:rPr>
        <w:t>On 38.551 Annex I</w:t>
      </w:r>
    </w:p>
    <w:p w14:paraId="6DE6C9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CR-0034  Cat: F (Rel-18)</w:t>
      </w:r>
      <w:r>
        <w:rPr>
          <w:i/>
        </w:rPr>
        <w:br/>
      </w:r>
      <w:r>
        <w:rPr>
          <w:i/>
        </w:rPr>
        <w:br/>
      </w:r>
      <w:r>
        <w:rPr>
          <w:i/>
        </w:rPr>
        <w:tab/>
      </w:r>
      <w:r>
        <w:rPr>
          <w:i/>
        </w:rPr>
        <w:tab/>
      </w:r>
      <w:r>
        <w:rPr>
          <w:i/>
        </w:rPr>
        <w:tab/>
      </w:r>
      <w:r>
        <w:rPr>
          <w:i/>
        </w:rPr>
        <w:tab/>
      </w:r>
      <w:r>
        <w:rPr>
          <w:i/>
        </w:rPr>
        <w:tab/>
        <w:t>Source: Apple (UK) Limited</w:t>
      </w:r>
    </w:p>
    <w:p w14:paraId="03B3F731" w14:textId="77777777" w:rsidR="00B2424A" w:rsidRDefault="00B2424A" w:rsidP="00B2424A">
      <w:pPr>
        <w:rPr>
          <w:rFonts w:ascii="Arial" w:hAnsi="Arial" w:cs="Arial"/>
          <w:b/>
        </w:rPr>
      </w:pPr>
      <w:r>
        <w:rPr>
          <w:rFonts w:ascii="Arial" w:hAnsi="Arial" w:cs="Arial"/>
          <w:b/>
        </w:rPr>
        <w:t xml:space="preserve">Abstract: </w:t>
      </w:r>
    </w:p>
    <w:p w14:paraId="4D4ED808" w14:textId="77777777" w:rsidR="00B2424A" w:rsidRDefault="00B2424A" w:rsidP="00B2424A">
      <w:r>
        <w:t>Editorial, various changes</w:t>
      </w:r>
    </w:p>
    <w:p w14:paraId="5C4B90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D4B6F" w14:textId="3A52C23C" w:rsidR="00B2424A" w:rsidRDefault="00B2424A" w:rsidP="00B2424A">
      <w:pPr>
        <w:rPr>
          <w:rFonts w:ascii="Arial" w:hAnsi="Arial" w:cs="Arial"/>
          <w:b/>
          <w:sz w:val="24"/>
        </w:rPr>
      </w:pPr>
      <w:r>
        <w:rPr>
          <w:rFonts w:ascii="Arial" w:hAnsi="Arial" w:cs="Arial"/>
          <w:b/>
          <w:color w:val="0000FF"/>
          <w:sz w:val="24"/>
        </w:rPr>
        <w:t>R5-247418</w:t>
      </w:r>
      <w:r>
        <w:rPr>
          <w:rFonts w:ascii="Arial" w:hAnsi="Arial" w:cs="Arial"/>
          <w:b/>
          <w:color w:val="0000FF"/>
          <w:sz w:val="24"/>
        </w:rPr>
        <w:tab/>
      </w:r>
      <w:r>
        <w:rPr>
          <w:rFonts w:ascii="Arial" w:hAnsi="Arial" w:cs="Arial"/>
          <w:b/>
          <w:sz w:val="24"/>
        </w:rPr>
        <w:t>On 38.551 Definition of terms</w:t>
      </w:r>
    </w:p>
    <w:p w14:paraId="14BD38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CR-0035  Cat: F (Rel-18)</w:t>
      </w:r>
      <w:r>
        <w:rPr>
          <w:i/>
        </w:rPr>
        <w:br/>
      </w:r>
      <w:r>
        <w:rPr>
          <w:i/>
        </w:rPr>
        <w:br/>
      </w:r>
      <w:r>
        <w:rPr>
          <w:i/>
        </w:rPr>
        <w:tab/>
      </w:r>
      <w:r>
        <w:rPr>
          <w:i/>
        </w:rPr>
        <w:tab/>
      </w:r>
      <w:r>
        <w:rPr>
          <w:i/>
        </w:rPr>
        <w:tab/>
      </w:r>
      <w:r>
        <w:rPr>
          <w:i/>
        </w:rPr>
        <w:tab/>
      </w:r>
      <w:r>
        <w:rPr>
          <w:i/>
        </w:rPr>
        <w:tab/>
        <w:t>Source: Apple (UK) Limited</w:t>
      </w:r>
    </w:p>
    <w:p w14:paraId="66C56F92" w14:textId="77777777" w:rsidR="00B2424A" w:rsidRDefault="00B2424A" w:rsidP="00B2424A">
      <w:pPr>
        <w:rPr>
          <w:rFonts w:ascii="Arial" w:hAnsi="Arial" w:cs="Arial"/>
          <w:b/>
        </w:rPr>
      </w:pPr>
      <w:r>
        <w:rPr>
          <w:rFonts w:ascii="Arial" w:hAnsi="Arial" w:cs="Arial"/>
          <w:b/>
        </w:rPr>
        <w:t xml:space="preserve">Abstract: </w:t>
      </w:r>
    </w:p>
    <w:p w14:paraId="4BA62117" w14:textId="77777777" w:rsidR="00B2424A" w:rsidRDefault="00B2424A" w:rsidP="00B2424A">
      <w:r>
        <w:t>Editorial change</w:t>
      </w:r>
    </w:p>
    <w:p w14:paraId="4593700F" w14:textId="77777777" w:rsidR="00B2424A" w:rsidRDefault="00B2424A" w:rsidP="00B2424A">
      <w:pPr>
        <w:rPr>
          <w:rFonts w:ascii="Arial" w:hAnsi="Arial" w:cs="Arial"/>
          <w:b/>
        </w:rPr>
      </w:pPr>
      <w:r>
        <w:rPr>
          <w:rFonts w:ascii="Arial" w:hAnsi="Arial" w:cs="Arial"/>
          <w:b/>
        </w:rPr>
        <w:t xml:space="preserve">Discussion: </w:t>
      </w:r>
    </w:p>
    <w:p w14:paraId="53DEF17F" w14:textId="77777777" w:rsidR="00B2424A" w:rsidRDefault="00B2424A" w:rsidP="00B2424A">
      <w:r>
        <w:t>r1</w:t>
      </w:r>
    </w:p>
    <w:p w14:paraId="58FAB64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R5-247969</w:t>
      </w:r>
      <w:r>
        <w:rPr>
          <w:color w:val="993300"/>
          <w:u w:val="single"/>
        </w:rPr>
        <w:t>.</w:t>
      </w:r>
    </w:p>
    <w:p w14:paraId="4EF3F143" w14:textId="44DBF83F" w:rsidR="00B2424A" w:rsidRDefault="00B2424A" w:rsidP="00B2424A">
      <w:pPr>
        <w:rPr>
          <w:rFonts w:ascii="Arial" w:hAnsi="Arial" w:cs="Arial"/>
          <w:b/>
          <w:sz w:val="24"/>
        </w:rPr>
      </w:pPr>
      <w:r>
        <w:rPr>
          <w:rFonts w:ascii="Arial" w:hAnsi="Arial" w:cs="Arial"/>
          <w:b/>
          <w:color w:val="0000FF"/>
          <w:sz w:val="24"/>
        </w:rPr>
        <w:t>R5-247969</w:t>
      </w:r>
      <w:r>
        <w:rPr>
          <w:rFonts w:ascii="Arial" w:hAnsi="Arial" w:cs="Arial"/>
          <w:b/>
          <w:color w:val="0000FF"/>
          <w:sz w:val="24"/>
        </w:rPr>
        <w:tab/>
      </w:r>
      <w:r>
        <w:rPr>
          <w:rFonts w:ascii="Arial" w:hAnsi="Arial" w:cs="Arial"/>
          <w:b/>
          <w:sz w:val="24"/>
        </w:rPr>
        <w:t>On 38.551 Definition of terms</w:t>
      </w:r>
    </w:p>
    <w:p w14:paraId="33FD6F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CR-0035  rev 1 Cat: F (Rel-18)</w:t>
      </w:r>
      <w:r>
        <w:rPr>
          <w:i/>
        </w:rPr>
        <w:br/>
      </w:r>
      <w:r>
        <w:rPr>
          <w:i/>
        </w:rPr>
        <w:br/>
      </w:r>
      <w:r>
        <w:rPr>
          <w:i/>
        </w:rPr>
        <w:tab/>
      </w:r>
      <w:r>
        <w:rPr>
          <w:i/>
        </w:rPr>
        <w:tab/>
      </w:r>
      <w:r>
        <w:rPr>
          <w:i/>
        </w:rPr>
        <w:tab/>
      </w:r>
      <w:r>
        <w:rPr>
          <w:i/>
        </w:rPr>
        <w:tab/>
      </w:r>
      <w:r>
        <w:rPr>
          <w:i/>
        </w:rPr>
        <w:tab/>
        <w:t>Source: Apple (UK) Limited</w:t>
      </w:r>
    </w:p>
    <w:p w14:paraId="2F7B8DAB" w14:textId="77777777" w:rsidR="00B2424A" w:rsidRDefault="00B2424A" w:rsidP="00B2424A">
      <w:pPr>
        <w:rPr>
          <w:color w:val="808080"/>
        </w:rPr>
      </w:pPr>
      <w:r>
        <w:rPr>
          <w:color w:val="808080"/>
        </w:rPr>
        <w:t>(Replaces R5-247418)</w:t>
      </w:r>
    </w:p>
    <w:p w14:paraId="4EAB02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FBB35" w14:textId="2B387A81" w:rsidR="00B2424A" w:rsidRDefault="00B2424A" w:rsidP="00B2424A">
      <w:pPr>
        <w:rPr>
          <w:rFonts w:ascii="Arial" w:hAnsi="Arial" w:cs="Arial"/>
          <w:b/>
          <w:sz w:val="24"/>
        </w:rPr>
      </w:pPr>
      <w:r>
        <w:rPr>
          <w:rFonts w:ascii="Arial" w:hAnsi="Arial" w:cs="Arial"/>
          <w:b/>
          <w:color w:val="0000FF"/>
          <w:sz w:val="24"/>
        </w:rPr>
        <w:t>R5-247419</w:t>
      </w:r>
      <w:r>
        <w:rPr>
          <w:rFonts w:ascii="Arial" w:hAnsi="Arial" w:cs="Arial"/>
          <w:b/>
          <w:color w:val="0000FF"/>
          <w:sz w:val="24"/>
        </w:rPr>
        <w:tab/>
      </w:r>
      <w:r>
        <w:rPr>
          <w:rFonts w:ascii="Arial" w:hAnsi="Arial" w:cs="Arial"/>
          <w:b/>
          <w:sz w:val="24"/>
        </w:rPr>
        <w:t>On 38.551 MASC</w:t>
      </w:r>
    </w:p>
    <w:p w14:paraId="5CBCD6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CR-0036  Cat: F (Rel-18)</w:t>
      </w:r>
      <w:r>
        <w:rPr>
          <w:i/>
        </w:rPr>
        <w:br/>
      </w:r>
      <w:r>
        <w:rPr>
          <w:i/>
        </w:rPr>
        <w:br/>
      </w:r>
      <w:r>
        <w:rPr>
          <w:i/>
        </w:rPr>
        <w:tab/>
      </w:r>
      <w:r>
        <w:rPr>
          <w:i/>
        </w:rPr>
        <w:tab/>
      </w:r>
      <w:r>
        <w:rPr>
          <w:i/>
        </w:rPr>
        <w:tab/>
      </w:r>
      <w:r>
        <w:rPr>
          <w:i/>
        </w:rPr>
        <w:tab/>
      </w:r>
      <w:r>
        <w:rPr>
          <w:i/>
        </w:rPr>
        <w:tab/>
        <w:t>Source: Apple (UK) Limited</w:t>
      </w:r>
    </w:p>
    <w:p w14:paraId="76F0EDAC" w14:textId="77777777" w:rsidR="00B2424A" w:rsidRDefault="00B2424A" w:rsidP="00B2424A">
      <w:pPr>
        <w:rPr>
          <w:rFonts w:ascii="Arial" w:hAnsi="Arial" w:cs="Arial"/>
          <w:b/>
        </w:rPr>
      </w:pPr>
      <w:r>
        <w:rPr>
          <w:rFonts w:ascii="Arial" w:hAnsi="Arial" w:cs="Arial"/>
          <w:b/>
        </w:rPr>
        <w:t xml:space="preserve">Abstract: </w:t>
      </w:r>
    </w:p>
    <w:p w14:paraId="41B2B95D" w14:textId="77777777" w:rsidR="00B2424A" w:rsidRDefault="00B2424A" w:rsidP="00B2424A">
      <w:r>
        <w:t>Editorial, editor's note addition</w:t>
      </w:r>
    </w:p>
    <w:p w14:paraId="007447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DF1EA" w14:textId="65AE4384" w:rsidR="00B2424A" w:rsidRDefault="00B2424A" w:rsidP="00B2424A">
      <w:pPr>
        <w:rPr>
          <w:rFonts w:ascii="Arial" w:hAnsi="Arial" w:cs="Arial"/>
          <w:b/>
          <w:sz w:val="24"/>
        </w:rPr>
      </w:pPr>
      <w:r>
        <w:rPr>
          <w:rFonts w:ascii="Arial" w:hAnsi="Arial" w:cs="Arial"/>
          <w:b/>
          <w:color w:val="0000FF"/>
          <w:sz w:val="24"/>
        </w:rPr>
        <w:t>R5-247420</w:t>
      </w:r>
      <w:r>
        <w:rPr>
          <w:rFonts w:ascii="Arial" w:hAnsi="Arial" w:cs="Arial"/>
          <w:b/>
          <w:color w:val="0000FF"/>
          <w:sz w:val="24"/>
        </w:rPr>
        <w:tab/>
      </w:r>
      <w:r>
        <w:rPr>
          <w:rFonts w:ascii="Arial" w:hAnsi="Arial" w:cs="Arial"/>
          <w:b/>
          <w:sz w:val="24"/>
        </w:rPr>
        <w:t>On 38.551 Operating bands</w:t>
      </w:r>
    </w:p>
    <w:p w14:paraId="0BAC7298"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CR-0037  Cat: F (Rel-18)</w:t>
      </w:r>
      <w:r>
        <w:rPr>
          <w:i/>
        </w:rPr>
        <w:br/>
      </w:r>
      <w:r>
        <w:rPr>
          <w:i/>
        </w:rPr>
        <w:br/>
      </w:r>
      <w:r>
        <w:rPr>
          <w:i/>
        </w:rPr>
        <w:tab/>
      </w:r>
      <w:r>
        <w:rPr>
          <w:i/>
        </w:rPr>
        <w:tab/>
      </w:r>
      <w:r>
        <w:rPr>
          <w:i/>
        </w:rPr>
        <w:tab/>
      </w:r>
      <w:r>
        <w:rPr>
          <w:i/>
        </w:rPr>
        <w:tab/>
      </w:r>
      <w:r>
        <w:rPr>
          <w:i/>
        </w:rPr>
        <w:tab/>
        <w:t>Source: Apple (UK) Limited</w:t>
      </w:r>
    </w:p>
    <w:p w14:paraId="224FAD54" w14:textId="77777777" w:rsidR="00B2424A" w:rsidRDefault="00B2424A" w:rsidP="00B2424A">
      <w:pPr>
        <w:rPr>
          <w:rFonts w:ascii="Arial" w:hAnsi="Arial" w:cs="Arial"/>
          <w:b/>
        </w:rPr>
      </w:pPr>
      <w:r>
        <w:rPr>
          <w:rFonts w:ascii="Arial" w:hAnsi="Arial" w:cs="Arial"/>
          <w:b/>
        </w:rPr>
        <w:t xml:space="preserve">Abstract: </w:t>
      </w:r>
    </w:p>
    <w:p w14:paraId="7B995BF2" w14:textId="77777777" w:rsidR="00B2424A" w:rsidRDefault="00B2424A" w:rsidP="00B2424A">
      <w:r>
        <w:t>Editorial, core specification alignment</w:t>
      </w:r>
    </w:p>
    <w:p w14:paraId="5B4582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F313" w14:textId="5BC7028E" w:rsidR="00B2424A" w:rsidRDefault="00B2424A" w:rsidP="00B2424A">
      <w:pPr>
        <w:rPr>
          <w:rFonts w:ascii="Arial" w:hAnsi="Arial" w:cs="Arial"/>
          <w:b/>
          <w:sz w:val="24"/>
        </w:rPr>
      </w:pPr>
      <w:r>
        <w:rPr>
          <w:rFonts w:ascii="Arial" w:hAnsi="Arial" w:cs="Arial"/>
          <w:b/>
          <w:color w:val="0000FF"/>
          <w:sz w:val="24"/>
        </w:rPr>
        <w:t>R5-247421</w:t>
      </w:r>
      <w:r>
        <w:rPr>
          <w:rFonts w:ascii="Arial" w:hAnsi="Arial" w:cs="Arial"/>
          <w:b/>
          <w:color w:val="0000FF"/>
          <w:sz w:val="24"/>
        </w:rPr>
        <w:tab/>
      </w:r>
      <w:r>
        <w:rPr>
          <w:rFonts w:ascii="Arial" w:hAnsi="Arial" w:cs="Arial"/>
          <w:b/>
          <w:sz w:val="24"/>
        </w:rPr>
        <w:t>On 38.551 References</w:t>
      </w:r>
    </w:p>
    <w:p w14:paraId="4D848C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CR-0038  Cat: F (Rel-18)</w:t>
      </w:r>
      <w:r>
        <w:rPr>
          <w:i/>
        </w:rPr>
        <w:br/>
      </w:r>
      <w:r>
        <w:rPr>
          <w:i/>
        </w:rPr>
        <w:br/>
      </w:r>
      <w:r>
        <w:rPr>
          <w:i/>
        </w:rPr>
        <w:tab/>
      </w:r>
      <w:r>
        <w:rPr>
          <w:i/>
        </w:rPr>
        <w:tab/>
      </w:r>
      <w:r>
        <w:rPr>
          <w:i/>
        </w:rPr>
        <w:tab/>
      </w:r>
      <w:r>
        <w:rPr>
          <w:i/>
        </w:rPr>
        <w:tab/>
      </w:r>
      <w:r>
        <w:rPr>
          <w:i/>
        </w:rPr>
        <w:tab/>
        <w:t>Source: Apple (UK) Limited</w:t>
      </w:r>
    </w:p>
    <w:p w14:paraId="5819C2B1" w14:textId="77777777" w:rsidR="00B2424A" w:rsidRDefault="00B2424A" w:rsidP="00B2424A">
      <w:pPr>
        <w:rPr>
          <w:rFonts w:ascii="Arial" w:hAnsi="Arial" w:cs="Arial"/>
          <w:b/>
        </w:rPr>
      </w:pPr>
      <w:r>
        <w:rPr>
          <w:rFonts w:ascii="Arial" w:hAnsi="Arial" w:cs="Arial"/>
          <w:b/>
        </w:rPr>
        <w:t xml:space="preserve">Abstract: </w:t>
      </w:r>
    </w:p>
    <w:p w14:paraId="3D9A6AEF" w14:textId="77777777" w:rsidR="00B2424A" w:rsidRDefault="00B2424A" w:rsidP="00B2424A">
      <w:r>
        <w:t>Editorial</w:t>
      </w:r>
    </w:p>
    <w:p w14:paraId="51ADC64D" w14:textId="77777777" w:rsidR="00B2424A" w:rsidRDefault="00B2424A" w:rsidP="00B2424A">
      <w:pPr>
        <w:rPr>
          <w:rFonts w:ascii="Arial" w:hAnsi="Arial" w:cs="Arial"/>
          <w:b/>
        </w:rPr>
      </w:pPr>
      <w:r>
        <w:rPr>
          <w:rFonts w:ascii="Arial" w:hAnsi="Arial" w:cs="Arial"/>
          <w:b/>
        </w:rPr>
        <w:t xml:space="preserve">Discussion: </w:t>
      </w:r>
    </w:p>
    <w:p w14:paraId="5A86E156" w14:textId="77777777" w:rsidR="00B2424A" w:rsidRDefault="00B2424A" w:rsidP="00B2424A">
      <w:r>
        <w:t>r1</w:t>
      </w:r>
    </w:p>
    <w:p w14:paraId="4D3BE0A3" w14:textId="77777777" w:rsidR="00B2424A" w:rsidRDefault="00B2424A" w:rsidP="00B2424A">
      <w:r>
        <w:t>Keysight incorporated the changes into R5-246536r2.</w:t>
      </w:r>
    </w:p>
    <w:p w14:paraId="07ED1B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3D13B" w14:textId="02044152" w:rsidR="00B2424A" w:rsidRDefault="00B2424A" w:rsidP="00B2424A">
      <w:pPr>
        <w:rPr>
          <w:rFonts w:ascii="Arial" w:hAnsi="Arial" w:cs="Arial"/>
          <w:b/>
          <w:sz w:val="24"/>
        </w:rPr>
      </w:pPr>
      <w:r>
        <w:rPr>
          <w:rFonts w:ascii="Arial" w:hAnsi="Arial" w:cs="Arial"/>
          <w:b/>
          <w:color w:val="0000FF"/>
          <w:sz w:val="24"/>
        </w:rPr>
        <w:t>R5-247423</w:t>
      </w:r>
      <w:r>
        <w:rPr>
          <w:rFonts w:ascii="Arial" w:hAnsi="Arial" w:cs="Arial"/>
          <w:b/>
          <w:color w:val="0000FF"/>
          <w:sz w:val="24"/>
        </w:rPr>
        <w:tab/>
      </w:r>
      <w:r>
        <w:rPr>
          <w:rFonts w:ascii="Arial" w:hAnsi="Arial" w:cs="Arial"/>
          <w:b/>
          <w:sz w:val="24"/>
        </w:rPr>
        <w:t>On 38.551 TRMS</w:t>
      </w:r>
    </w:p>
    <w:p w14:paraId="6BBFB2B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v18.0.0</w:t>
      </w:r>
      <w:r>
        <w:rPr>
          <w:i/>
        </w:rPr>
        <w:tab/>
        <w:t xml:space="preserve">  CR-0039  Cat: F (Rel-18)</w:t>
      </w:r>
      <w:r>
        <w:rPr>
          <w:i/>
        </w:rPr>
        <w:br/>
      </w:r>
      <w:r>
        <w:rPr>
          <w:i/>
        </w:rPr>
        <w:br/>
      </w:r>
      <w:r>
        <w:rPr>
          <w:i/>
        </w:rPr>
        <w:tab/>
      </w:r>
      <w:r>
        <w:rPr>
          <w:i/>
        </w:rPr>
        <w:tab/>
      </w:r>
      <w:r>
        <w:rPr>
          <w:i/>
        </w:rPr>
        <w:tab/>
      </w:r>
      <w:r>
        <w:rPr>
          <w:i/>
        </w:rPr>
        <w:tab/>
      </w:r>
      <w:r>
        <w:rPr>
          <w:i/>
        </w:rPr>
        <w:tab/>
        <w:t>Source: Apple (UK) Limited</w:t>
      </w:r>
    </w:p>
    <w:p w14:paraId="11D2C83B" w14:textId="77777777" w:rsidR="00B2424A" w:rsidRDefault="00B2424A" w:rsidP="00B2424A">
      <w:pPr>
        <w:rPr>
          <w:rFonts w:ascii="Arial" w:hAnsi="Arial" w:cs="Arial"/>
          <w:b/>
        </w:rPr>
      </w:pPr>
      <w:r>
        <w:rPr>
          <w:rFonts w:ascii="Arial" w:hAnsi="Arial" w:cs="Arial"/>
          <w:b/>
        </w:rPr>
        <w:t xml:space="preserve">Abstract: </w:t>
      </w:r>
    </w:p>
    <w:p w14:paraId="7C0510DB" w14:textId="77777777" w:rsidR="00B2424A" w:rsidRDefault="00B2424A" w:rsidP="00B2424A">
      <w:r>
        <w:t>Core specification alignment</w:t>
      </w:r>
    </w:p>
    <w:p w14:paraId="2B3A28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78509" w14:textId="77777777" w:rsidR="00B2424A" w:rsidRDefault="00B2424A" w:rsidP="00B2424A">
      <w:pPr>
        <w:pStyle w:val="Heading5"/>
      </w:pPr>
      <w:bookmarkStart w:id="650" w:name="_Toc184637362"/>
      <w:r>
        <w:t>5.3.43.2</w:t>
      </w:r>
      <w:r>
        <w:tab/>
        <w:t>Discussion Papers, Work Plan, TC lists</w:t>
      </w:r>
      <w:bookmarkEnd w:id="650"/>
    </w:p>
    <w:p w14:paraId="35C93842" w14:textId="77777777" w:rsidR="00B2424A" w:rsidRDefault="00B2424A" w:rsidP="00B2424A">
      <w:pPr>
        <w:pStyle w:val="Heading4"/>
      </w:pPr>
      <w:bookmarkStart w:id="651" w:name="_Toc184637363"/>
      <w:r>
        <w:t>5.3.44</w:t>
      </w:r>
      <w:r>
        <w:tab/>
        <w:t>Requirement for NR frequency range 2 (FR2) multi-Rx chain DL reception (UID-1040113) NR_FR2_multiRX_DL-UEConTest</w:t>
      </w:r>
      <w:bookmarkEnd w:id="651"/>
    </w:p>
    <w:p w14:paraId="7E05ACA0" w14:textId="77777777" w:rsidR="00B2424A" w:rsidRDefault="00B2424A" w:rsidP="00B2424A">
      <w:pPr>
        <w:pStyle w:val="Heading5"/>
      </w:pPr>
      <w:bookmarkStart w:id="652" w:name="_Toc184637364"/>
      <w:r>
        <w:t>5.3.44.1</w:t>
      </w:r>
      <w:r>
        <w:tab/>
        <w:t>TS 38.508-1</w:t>
      </w:r>
      <w:bookmarkEnd w:id="652"/>
      <w:r>
        <w:t xml:space="preserve"> </w:t>
      </w:r>
    </w:p>
    <w:p w14:paraId="1CBA5DFB" w14:textId="77777777" w:rsidR="00B2424A" w:rsidRDefault="00B2424A" w:rsidP="00B2424A">
      <w:pPr>
        <w:pStyle w:val="Heading6"/>
      </w:pPr>
      <w:bookmarkStart w:id="653" w:name="_Toc184637365"/>
      <w:r>
        <w:t>5.3.44.1.1</w:t>
      </w:r>
      <w:r>
        <w:tab/>
        <w:t>Test frequencies (Clause 4.3.1)</w:t>
      </w:r>
      <w:bookmarkEnd w:id="653"/>
    </w:p>
    <w:p w14:paraId="2C56D385" w14:textId="77777777" w:rsidR="00B2424A" w:rsidRDefault="00B2424A" w:rsidP="00B2424A">
      <w:pPr>
        <w:pStyle w:val="Heading6"/>
      </w:pPr>
      <w:bookmarkStart w:id="654" w:name="_Toc184637366"/>
      <w:r>
        <w:t>5.3.44.1.2</w:t>
      </w:r>
      <w:r>
        <w:tab/>
        <w:t>Test environment for RF (Clauses 5)</w:t>
      </w:r>
      <w:bookmarkEnd w:id="654"/>
    </w:p>
    <w:p w14:paraId="7CD9DB23" w14:textId="77777777" w:rsidR="00B2424A" w:rsidRDefault="00B2424A" w:rsidP="00B2424A">
      <w:pPr>
        <w:pStyle w:val="Heading6"/>
      </w:pPr>
      <w:bookmarkStart w:id="655" w:name="_Toc184637367"/>
      <w:r>
        <w:t>5.3.44.1.3</w:t>
      </w:r>
      <w:r>
        <w:tab/>
        <w:t>Test environment for RRM (Clause 7)</w:t>
      </w:r>
      <w:bookmarkEnd w:id="655"/>
    </w:p>
    <w:p w14:paraId="5C48127D" w14:textId="77777777" w:rsidR="00B2424A" w:rsidRDefault="00B2424A" w:rsidP="00B2424A">
      <w:pPr>
        <w:pStyle w:val="Heading6"/>
      </w:pPr>
      <w:bookmarkStart w:id="656" w:name="_Toc184637368"/>
      <w:r>
        <w:t>5.3.44.1.4</w:t>
      </w:r>
      <w:r>
        <w:tab/>
        <w:t>Other clauses, Annexes</w:t>
      </w:r>
      <w:bookmarkEnd w:id="656"/>
      <w:r>
        <w:t xml:space="preserve"> </w:t>
      </w:r>
    </w:p>
    <w:p w14:paraId="0C2CFD33" w14:textId="77777777" w:rsidR="00B2424A" w:rsidRDefault="00B2424A" w:rsidP="00B2424A">
      <w:pPr>
        <w:pStyle w:val="Heading5"/>
      </w:pPr>
      <w:bookmarkStart w:id="657" w:name="_Toc184637369"/>
      <w:r>
        <w:t>5.3.44.2</w:t>
      </w:r>
      <w:r>
        <w:tab/>
        <w:t>TS 38.508-2</w:t>
      </w:r>
      <w:bookmarkEnd w:id="657"/>
    </w:p>
    <w:p w14:paraId="5ED98DB9" w14:textId="757731A9" w:rsidR="00B2424A" w:rsidRDefault="00B2424A" w:rsidP="00B2424A">
      <w:pPr>
        <w:rPr>
          <w:rFonts w:ascii="Arial" w:hAnsi="Arial" w:cs="Arial"/>
          <w:b/>
          <w:sz w:val="24"/>
        </w:rPr>
      </w:pPr>
      <w:r>
        <w:rPr>
          <w:rFonts w:ascii="Arial" w:hAnsi="Arial" w:cs="Arial"/>
          <w:b/>
          <w:color w:val="0000FF"/>
          <w:sz w:val="24"/>
        </w:rPr>
        <w:t>R5-247154</w:t>
      </w:r>
      <w:r>
        <w:rPr>
          <w:rFonts w:ascii="Arial" w:hAnsi="Arial" w:cs="Arial"/>
          <w:b/>
          <w:color w:val="0000FF"/>
          <w:sz w:val="24"/>
        </w:rPr>
        <w:tab/>
      </w:r>
      <w:proofErr w:type="spellStart"/>
      <w:r>
        <w:rPr>
          <w:rFonts w:ascii="Arial" w:hAnsi="Arial" w:cs="Arial"/>
          <w:b/>
          <w:sz w:val="24"/>
        </w:rPr>
        <w:t>Additon</w:t>
      </w:r>
      <w:proofErr w:type="spellEnd"/>
      <w:r>
        <w:rPr>
          <w:rFonts w:ascii="Arial" w:hAnsi="Arial" w:cs="Arial"/>
          <w:b/>
          <w:sz w:val="24"/>
        </w:rPr>
        <w:t xml:space="preserve"> of PICS for FR2 Multi-Rx feature</w:t>
      </w:r>
    </w:p>
    <w:p w14:paraId="41E6DE54"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CR-0742  Cat: F (Rel-18)</w:t>
      </w:r>
      <w:r>
        <w:rPr>
          <w:i/>
        </w:rPr>
        <w:br/>
      </w:r>
      <w:r>
        <w:rPr>
          <w:i/>
        </w:rPr>
        <w:br/>
      </w:r>
      <w:r>
        <w:rPr>
          <w:i/>
        </w:rPr>
        <w:tab/>
      </w:r>
      <w:r>
        <w:rPr>
          <w:i/>
        </w:rPr>
        <w:tab/>
      </w:r>
      <w:r>
        <w:rPr>
          <w:i/>
        </w:rPr>
        <w:tab/>
      </w:r>
      <w:r>
        <w:rPr>
          <w:i/>
        </w:rPr>
        <w:tab/>
      </w:r>
      <w:r>
        <w:rPr>
          <w:i/>
        </w:rPr>
        <w:tab/>
        <w:t>Source: Qualcomm Inc</w:t>
      </w:r>
    </w:p>
    <w:p w14:paraId="0F4843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ED4E0" w14:textId="77777777" w:rsidR="00B2424A" w:rsidRDefault="00B2424A" w:rsidP="00B2424A">
      <w:pPr>
        <w:pStyle w:val="Heading5"/>
      </w:pPr>
      <w:bookmarkStart w:id="658" w:name="_Toc184637370"/>
      <w:r>
        <w:t>5.3.44.3</w:t>
      </w:r>
      <w:r>
        <w:tab/>
        <w:t>TS 38.509</w:t>
      </w:r>
      <w:bookmarkEnd w:id="658"/>
    </w:p>
    <w:p w14:paraId="527B7F5C" w14:textId="77777777" w:rsidR="00B2424A" w:rsidRDefault="00B2424A" w:rsidP="00B2424A">
      <w:pPr>
        <w:pStyle w:val="Heading5"/>
      </w:pPr>
      <w:bookmarkStart w:id="659" w:name="_Toc184637371"/>
      <w:r>
        <w:t>5.3.44.4</w:t>
      </w:r>
      <w:r>
        <w:tab/>
        <w:t>TS 38.521-2</w:t>
      </w:r>
      <w:bookmarkEnd w:id="659"/>
    </w:p>
    <w:p w14:paraId="7458BCB2" w14:textId="77777777" w:rsidR="00B2424A" w:rsidRDefault="00B2424A" w:rsidP="00B2424A">
      <w:pPr>
        <w:pStyle w:val="Heading6"/>
      </w:pPr>
      <w:bookmarkStart w:id="660" w:name="_Toc184637372"/>
      <w:r>
        <w:t>5.3.44.4.1</w:t>
      </w:r>
      <w:r>
        <w:tab/>
        <w:t>Tx Requirements (Clause 6)</w:t>
      </w:r>
      <w:bookmarkEnd w:id="660"/>
    </w:p>
    <w:p w14:paraId="63DA5B14" w14:textId="77777777" w:rsidR="00B2424A" w:rsidRDefault="00B2424A" w:rsidP="00B2424A">
      <w:pPr>
        <w:pStyle w:val="Heading6"/>
      </w:pPr>
      <w:bookmarkStart w:id="661" w:name="_Toc184637373"/>
      <w:r>
        <w:t>5.3.44.4.2</w:t>
      </w:r>
      <w:r>
        <w:tab/>
        <w:t>Rx Requirements (Clause 7)</w:t>
      </w:r>
      <w:bookmarkEnd w:id="661"/>
    </w:p>
    <w:p w14:paraId="6D1C6DAE" w14:textId="4B48E366" w:rsidR="00B2424A" w:rsidRDefault="00B2424A" w:rsidP="00B2424A">
      <w:pPr>
        <w:rPr>
          <w:rFonts w:ascii="Arial" w:hAnsi="Arial" w:cs="Arial"/>
          <w:b/>
          <w:sz w:val="24"/>
        </w:rPr>
      </w:pPr>
      <w:r>
        <w:rPr>
          <w:rFonts w:ascii="Arial" w:hAnsi="Arial" w:cs="Arial"/>
          <w:b/>
          <w:color w:val="0000FF"/>
          <w:sz w:val="24"/>
        </w:rPr>
        <w:t>R5-247503</w:t>
      </w:r>
      <w:r>
        <w:rPr>
          <w:rFonts w:ascii="Arial" w:hAnsi="Arial" w:cs="Arial"/>
          <w:b/>
          <w:color w:val="0000FF"/>
          <w:sz w:val="24"/>
        </w:rPr>
        <w:tab/>
      </w:r>
      <w:r>
        <w:rPr>
          <w:rFonts w:ascii="Arial" w:hAnsi="Arial" w:cs="Arial"/>
          <w:b/>
          <w:sz w:val="24"/>
        </w:rPr>
        <w:t>introduction of 2AoA spherical coverage requirement for PC3 UEs</w:t>
      </w:r>
    </w:p>
    <w:p w14:paraId="6A4CF2D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CR-1122  Cat: F (Rel-18)</w:t>
      </w:r>
      <w:r>
        <w:rPr>
          <w:i/>
        </w:rPr>
        <w:br/>
      </w:r>
      <w:r>
        <w:rPr>
          <w:i/>
        </w:rPr>
        <w:br/>
      </w:r>
      <w:r>
        <w:rPr>
          <w:i/>
        </w:rPr>
        <w:tab/>
      </w:r>
      <w:r>
        <w:rPr>
          <w:i/>
        </w:rPr>
        <w:tab/>
      </w:r>
      <w:r>
        <w:rPr>
          <w:i/>
        </w:rPr>
        <w:tab/>
      </w:r>
      <w:r>
        <w:rPr>
          <w:i/>
        </w:rPr>
        <w:tab/>
      </w:r>
      <w:r>
        <w:rPr>
          <w:i/>
        </w:rPr>
        <w:tab/>
        <w:t>Source: Apple Benelux B.V.</w:t>
      </w:r>
    </w:p>
    <w:p w14:paraId="04A082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2B1B" w14:textId="77777777" w:rsidR="00B2424A" w:rsidRDefault="00B2424A" w:rsidP="00B2424A">
      <w:pPr>
        <w:pStyle w:val="Heading6"/>
      </w:pPr>
      <w:bookmarkStart w:id="662" w:name="_Toc184637374"/>
      <w:r>
        <w:t>5.3.44.4.3</w:t>
      </w:r>
      <w:r>
        <w:tab/>
        <w:t>Clauses 1-5, Annexes</w:t>
      </w:r>
      <w:bookmarkEnd w:id="662"/>
    </w:p>
    <w:p w14:paraId="6BB1C770" w14:textId="4EAD0599" w:rsidR="00B2424A" w:rsidRDefault="00B2424A" w:rsidP="00B2424A">
      <w:pPr>
        <w:rPr>
          <w:rFonts w:ascii="Arial" w:hAnsi="Arial" w:cs="Arial"/>
          <w:b/>
          <w:sz w:val="24"/>
        </w:rPr>
      </w:pPr>
      <w:r>
        <w:rPr>
          <w:rFonts w:ascii="Arial" w:hAnsi="Arial" w:cs="Arial"/>
          <w:b/>
          <w:color w:val="0000FF"/>
          <w:sz w:val="24"/>
        </w:rPr>
        <w:t>R5-247155</w:t>
      </w:r>
      <w:r>
        <w:rPr>
          <w:rFonts w:ascii="Arial" w:hAnsi="Arial" w:cs="Arial"/>
          <w:b/>
          <w:color w:val="0000FF"/>
          <w:sz w:val="24"/>
        </w:rPr>
        <w:tab/>
      </w:r>
      <w:r>
        <w:rPr>
          <w:rFonts w:ascii="Arial" w:hAnsi="Arial" w:cs="Arial"/>
          <w:b/>
          <w:sz w:val="24"/>
        </w:rPr>
        <w:t>core spec alignment to RF clause 4 and 5 for FR2 Multi-Rx</w:t>
      </w:r>
    </w:p>
    <w:p w14:paraId="5C42F5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CR-1110  Cat: F (Rel-18)</w:t>
      </w:r>
      <w:r>
        <w:rPr>
          <w:i/>
        </w:rPr>
        <w:br/>
      </w:r>
      <w:r>
        <w:rPr>
          <w:i/>
        </w:rPr>
        <w:br/>
      </w:r>
      <w:r>
        <w:rPr>
          <w:i/>
        </w:rPr>
        <w:tab/>
      </w:r>
      <w:r>
        <w:rPr>
          <w:i/>
        </w:rPr>
        <w:tab/>
      </w:r>
      <w:r>
        <w:rPr>
          <w:i/>
        </w:rPr>
        <w:tab/>
      </w:r>
      <w:r>
        <w:rPr>
          <w:i/>
        </w:rPr>
        <w:tab/>
      </w:r>
      <w:r>
        <w:rPr>
          <w:i/>
        </w:rPr>
        <w:tab/>
        <w:t>Source: Qualcomm Inc</w:t>
      </w:r>
    </w:p>
    <w:p w14:paraId="42BD3EED" w14:textId="77777777" w:rsidR="00B2424A" w:rsidRDefault="00B2424A" w:rsidP="00B2424A">
      <w:pPr>
        <w:rPr>
          <w:rFonts w:ascii="Arial" w:hAnsi="Arial" w:cs="Arial"/>
          <w:b/>
        </w:rPr>
      </w:pPr>
      <w:r>
        <w:rPr>
          <w:rFonts w:ascii="Arial" w:hAnsi="Arial" w:cs="Arial"/>
          <w:b/>
        </w:rPr>
        <w:t xml:space="preserve">Discussion: </w:t>
      </w:r>
    </w:p>
    <w:p w14:paraId="079C7E10" w14:textId="77777777" w:rsidR="00B2424A" w:rsidRDefault="00B2424A" w:rsidP="00B2424A">
      <w:r>
        <w:t>Author requested withdrawn since changes are already contained in R5-247503(Apple)</w:t>
      </w:r>
    </w:p>
    <w:p w14:paraId="7B22FDC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E80520" w14:textId="72BD8D8C" w:rsidR="00B2424A" w:rsidRDefault="00B2424A" w:rsidP="00B2424A">
      <w:pPr>
        <w:rPr>
          <w:rFonts w:ascii="Arial" w:hAnsi="Arial" w:cs="Arial"/>
          <w:b/>
          <w:sz w:val="24"/>
        </w:rPr>
      </w:pPr>
      <w:r>
        <w:rPr>
          <w:rFonts w:ascii="Arial" w:hAnsi="Arial" w:cs="Arial"/>
          <w:b/>
          <w:color w:val="0000FF"/>
          <w:sz w:val="24"/>
        </w:rPr>
        <w:t>R5-247504</w:t>
      </w:r>
      <w:r>
        <w:rPr>
          <w:rFonts w:ascii="Arial" w:hAnsi="Arial" w:cs="Arial"/>
          <w:b/>
          <w:color w:val="0000FF"/>
          <w:sz w:val="24"/>
        </w:rPr>
        <w:tab/>
      </w:r>
      <w:r>
        <w:rPr>
          <w:rFonts w:ascii="Arial" w:hAnsi="Arial" w:cs="Arial"/>
          <w:b/>
          <w:sz w:val="24"/>
        </w:rPr>
        <w:t>Update to Annexes relevant to 2AoA tests</w:t>
      </w:r>
    </w:p>
    <w:p w14:paraId="561EA2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CR-1123  Cat: F (Rel-18)</w:t>
      </w:r>
      <w:r>
        <w:rPr>
          <w:i/>
        </w:rPr>
        <w:br/>
      </w:r>
      <w:r>
        <w:rPr>
          <w:i/>
        </w:rPr>
        <w:br/>
      </w:r>
      <w:r>
        <w:rPr>
          <w:i/>
        </w:rPr>
        <w:tab/>
      </w:r>
      <w:r>
        <w:rPr>
          <w:i/>
        </w:rPr>
        <w:tab/>
      </w:r>
      <w:r>
        <w:rPr>
          <w:i/>
        </w:rPr>
        <w:tab/>
      </w:r>
      <w:r>
        <w:rPr>
          <w:i/>
        </w:rPr>
        <w:tab/>
      </w:r>
      <w:r>
        <w:rPr>
          <w:i/>
        </w:rPr>
        <w:tab/>
        <w:t>Source: Apple Benelux B.V.</w:t>
      </w:r>
    </w:p>
    <w:p w14:paraId="57DA8318" w14:textId="77777777" w:rsidR="00B2424A" w:rsidRDefault="00B2424A" w:rsidP="00B2424A">
      <w:pPr>
        <w:rPr>
          <w:rFonts w:ascii="Arial" w:hAnsi="Arial" w:cs="Arial"/>
          <w:b/>
        </w:rPr>
      </w:pPr>
      <w:r>
        <w:rPr>
          <w:rFonts w:ascii="Arial" w:hAnsi="Arial" w:cs="Arial"/>
          <w:b/>
        </w:rPr>
        <w:t xml:space="preserve">Abstract: </w:t>
      </w:r>
    </w:p>
    <w:p w14:paraId="0D5EDB2A" w14:textId="77777777" w:rsidR="00B2424A" w:rsidRDefault="00B2424A" w:rsidP="00B2424A">
      <w:r>
        <w:t>Core Spec Alignment</w:t>
      </w:r>
    </w:p>
    <w:p w14:paraId="119A38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F9BC5" w14:textId="77777777" w:rsidR="00B2424A" w:rsidRDefault="00B2424A" w:rsidP="00B2424A">
      <w:pPr>
        <w:pStyle w:val="Heading5"/>
      </w:pPr>
      <w:bookmarkStart w:id="663" w:name="_Toc184637375"/>
      <w:r>
        <w:t>5.3.44.5</w:t>
      </w:r>
      <w:r>
        <w:tab/>
        <w:t>TS 38.521-4</w:t>
      </w:r>
      <w:bookmarkEnd w:id="663"/>
    </w:p>
    <w:p w14:paraId="48B8104C" w14:textId="77777777" w:rsidR="00B2424A" w:rsidRDefault="00B2424A" w:rsidP="00B2424A">
      <w:pPr>
        <w:pStyle w:val="Heading6"/>
      </w:pPr>
      <w:bookmarkStart w:id="664" w:name="_Toc184637376"/>
      <w:r>
        <w:t>5.3.44.5.1</w:t>
      </w:r>
      <w:r>
        <w:tab/>
        <w:t xml:space="preserve">Conducted </w:t>
      </w:r>
      <w:proofErr w:type="spellStart"/>
      <w:r>
        <w:t>Demod</w:t>
      </w:r>
      <w:proofErr w:type="spellEnd"/>
      <w:r>
        <w:t xml:space="preserve"> Performance and CSI Reporting Requirements (Clauses 5&amp;6)</w:t>
      </w:r>
      <w:bookmarkEnd w:id="664"/>
    </w:p>
    <w:p w14:paraId="2A8F45F2" w14:textId="77777777" w:rsidR="00B2424A" w:rsidRDefault="00B2424A" w:rsidP="00B2424A">
      <w:pPr>
        <w:pStyle w:val="Heading6"/>
      </w:pPr>
      <w:bookmarkStart w:id="665" w:name="_Toc184637377"/>
      <w:r>
        <w:t>5.3.44.5.2</w:t>
      </w:r>
      <w:r>
        <w:tab/>
        <w:t xml:space="preserve">Radiated </w:t>
      </w:r>
      <w:proofErr w:type="spellStart"/>
      <w:r>
        <w:t>Demod</w:t>
      </w:r>
      <w:proofErr w:type="spellEnd"/>
      <w:r>
        <w:t xml:space="preserve"> Performance and CSI Reporting Requirements (Clauses 7&amp;8)</w:t>
      </w:r>
      <w:bookmarkEnd w:id="665"/>
    </w:p>
    <w:p w14:paraId="3A5CF52B" w14:textId="6A992448" w:rsidR="00B2424A" w:rsidRDefault="00B2424A" w:rsidP="00B2424A">
      <w:pPr>
        <w:rPr>
          <w:rFonts w:ascii="Arial" w:hAnsi="Arial" w:cs="Arial"/>
          <w:b/>
          <w:sz w:val="24"/>
        </w:rPr>
      </w:pPr>
      <w:r>
        <w:rPr>
          <w:rFonts w:ascii="Arial" w:hAnsi="Arial" w:cs="Arial"/>
          <w:b/>
          <w:color w:val="0000FF"/>
          <w:sz w:val="24"/>
        </w:rPr>
        <w:t>R5-247156</w:t>
      </w:r>
      <w:r>
        <w:rPr>
          <w:rFonts w:ascii="Arial" w:hAnsi="Arial" w:cs="Arial"/>
          <w:b/>
          <w:color w:val="0000FF"/>
          <w:sz w:val="24"/>
        </w:rPr>
        <w:tab/>
      </w:r>
      <w:r>
        <w:rPr>
          <w:rFonts w:ascii="Arial" w:hAnsi="Arial" w:cs="Arial"/>
          <w:b/>
          <w:sz w:val="24"/>
        </w:rPr>
        <w:t xml:space="preserve">Addition of common </w:t>
      </w:r>
      <w:proofErr w:type="spellStart"/>
      <w:r>
        <w:rPr>
          <w:rFonts w:ascii="Arial" w:hAnsi="Arial" w:cs="Arial"/>
          <w:b/>
          <w:sz w:val="24"/>
        </w:rPr>
        <w:t>Demod</w:t>
      </w:r>
      <w:proofErr w:type="spellEnd"/>
      <w:r>
        <w:rPr>
          <w:rFonts w:ascii="Arial" w:hAnsi="Arial" w:cs="Arial"/>
          <w:b/>
          <w:sz w:val="24"/>
        </w:rPr>
        <w:t xml:space="preserve"> clauses for FR2 Multi-Rx</w:t>
      </w:r>
    </w:p>
    <w:p w14:paraId="08F0D5B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CR-0908  Cat: F (Rel-18)</w:t>
      </w:r>
      <w:r>
        <w:rPr>
          <w:i/>
        </w:rPr>
        <w:br/>
      </w:r>
      <w:r>
        <w:rPr>
          <w:i/>
        </w:rPr>
        <w:lastRenderedPageBreak/>
        <w:br/>
      </w:r>
      <w:r>
        <w:rPr>
          <w:i/>
        </w:rPr>
        <w:tab/>
      </w:r>
      <w:r>
        <w:rPr>
          <w:i/>
        </w:rPr>
        <w:tab/>
      </w:r>
      <w:r>
        <w:rPr>
          <w:i/>
        </w:rPr>
        <w:tab/>
      </w:r>
      <w:r>
        <w:rPr>
          <w:i/>
        </w:rPr>
        <w:tab/>
      </w:r>
      <w:r>
        <w:rPr>
          <w:i/>
        </w:rPr>
        <w:tab/>
        <w:t>Source: Qualcomm Inc</w:t>
      </w:r>
    </w:p>
    <w:p w14:paraId="7BD18D4E" w14:textId="77777777" w:rsidR="00B2424A" w:rsidRDefault="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C5CDD" w14:textId="77777777" w:rsidR="00B2424A" w:rsidRDefault="00B2424A" w:rsidP="00B2424A">
      <w:pPr>
        <w:pStyle w:val="Heading6"/>
      </w:pPr>
      <w:bookmarkStart w:id="666" w:name="_Toc184637378"/>
      <w:r>
        <w:t>5.3.44.5.3</w:t>
      </w:r>
      <w:r>
        <w:tab/>
        <w:t xml:space="preserve">Interworking </w:t>
      </w:r>
      <w:proofErr w:type="spellStart"/>
      <w:r>
        <w:t>Demod</w:t>
      </w:r>
      <w:proofErr w:type="spellEnd"/>
      <w:r>
        <w:t xml:space="preserve"> Performance and CSI Reporting Requirements (Clauses 9&amp;10)</w:t>
      </w:r>
      <w:bookmarkEnd w:id="666"/>
    </w:p>
    <w:p w14:paraId="61E371C2" w14:textId="77777777" w:rsidR="00B2424A" w:rsidRDefault="00B2424A" w:rsidP="00B2424A">
      <w:pPr>
        <w:pStyle w:val="Heading6"/>
      </w:pPr>
      <w:bookmarkStart w:id="667" w:name="_Toc184637379"/>
      <w:r>
        <w:t>5.3.44.5.4</w:t>
      </w:r>
      <w:r>
        <w:tab/>
        <w:t>Clauses 1-4, Annexes</w:t>
      </w:r>
      <w:bookmarkEnd w:id="667"/>
    </w:p>
    <w:p w14:paraId="47148D55" w14:textId="77777777" w:rsidR="00B2424A" w:rsidRDefault="00B2424A" w:rsidP="00B2424A">
      <w:pPr>
        <w:pStyle w:val="Heading5"/>
      </w:pPr>
      <w:bookmarkStart w:id="668" w:name="_Toc184637380"/>
      <w:r>
        <w:t>5.3.44.6</w:t>
      </w:r>
      <w:r>
        <w:tab/>
        <w:t>TS 38.522</w:t>
      </w:r>
      <w:bookmarkEnd w:id="668"/>
    </w:p>
    <w:p w14:paraId="6C166CFB" w14:textId="77777777" w:rsidR="00B2424A" w:rsidRDefault="00B2424A" w:rsidP="00B2424A">
      <w:pPr>
        <w:pStyle w:val="Heading5"/>
      </w:pPr>
      <w:bookmarkStart w:id="669" w:name="_Toc184637381"/>
      <w:r>
        <w:t>5.3.44.7</w:t>
      </w:r>
      <w:r>
        <w:tab/>
        <w:t>TS 38.533</w:t>
      </w:r>
      <w:bookmarkEnd w:id="669"/>
    </w:p>
    <w:p w14:paraId="7E1B089B" w14:textId="77777777" w:rsidR="00B2424A" w:rsidRDefault="00B2424A" w:rsidP="00B2424A">
      <w:pPr>
        <w:pStyle w:val="Heading5"/>
      </w:pPr>
      <w:bookmarkStart w:id="670" w:name="_Toc184637382"/>
      <w:r>
        <w:t>5.3.44.8</w:t>
      </w:r>
      <w:r>
        <w:tab/>
        <w:t>TR 38.903 (NR MU &amp; TT analyses)</w:t>
      </w:r>
      <w:bookmarkEnd w:id="670"/>
    </w:p>
    <w:p w14:paraId="485469EB" w14:textId="77777777" w:rsidR="00B2424A" w:rsidRDefault="00B2424A" w:rsidP="00B2424A">
      <w:pPr>
        <w:pStyle w:val="Heading5"/>
      </w:pPr>
      <w:bookmarkStart w:id="671" w:name="_Toc184637383"/>
      <w:r>
        <w:t>5.3.44.9</w:t>
      </w:r>
      <w:r>
        <w:tab/>
        <w:t>TR 38.905 (NR Test Points Radio Transmission and Reception)</w:t>
      </w:r>
      <w:bookmarkEnd w:id="671"/>
    </w:p>
    <w:p w14:paraId="1377694A" w14:textId="77777777" w:rsidR="00B2424A" w:rsidRDefault="00B2424A" w:rsidP="00B2424A">
      <w:pPr>
        <w:pStyle w:val="Heading5"/>
      </w:pPr>
      <w:bookmarkStart w:id="672" w:name="_Toc184637384"/>
      <w:r>
        <w:t>5.3.44.10</w:t>
      </w:r>
      <w:r>
        <w:tab/>
        <w:t>Discussion Papers, Work Plan, TC lists</w:t>
      </w:r>
      <w:bookmarkEnd w:id="672"/>
    </w:p>
    <w:p w14:paraId="436329B2" w14:textId="77777777" w:rsidR="00B2424A" w:rsidRDefault="00B2424A" w:rsidP="00B2424A">
      <w:pPr>
        <w:pStyle w:val="Heading4"/>
      </w:pPr>
      <w:bookmarkStart w:id="673" w:name="_Toc184637385"/>
      <w:r>
        <w:t>5.3.45</w:t>
      </w:r>
      <w:r>
        <w:tab/>
        <w:t>Rel-18 downlink interruption for NR and EN-DC band combinations at dynamic Tx Switching in Uplink (UID-1050129) DL_intrpt_combos_TxSW_R18-UEConTest</w:t>
      </w:r>
      <w:bookmarkEnd w:id="673"/>
    </w:p>
    <w:p w14:paraId="0D6E6F4B" w14:textId="77777777" w:rsidR="00B2424A" w:rsidRDefault="00B2424A" w:rsidP="00B2424A">
      <w:pPr>
        <w:pStyle w:val="Heading5"/>
      </w:pPr>
      <w:bookmarkStart w:id="674" w:name="_Toc184637386"/>
      <w:r>
        <w:t>5.3.45.1</w:t>
      </w:r>
      <w:r>
        <w:tab/>
        <w:t>TS 38.508-2</w:t>
      </w:r>
      <w:bookmarkEnd w:id="674"/>
      <w:r>
        <w:t xml:space="preserve"> </w:t>
      </w:r>
    </w:p>
    <w:p w14:paraId="6813FFFE" w14:textId="77777777" w:rsidR="00B2424A" w:rsidRDefault="00B2424A" w:rsidP="00B2424A">
      <w:pPr>
        <w:pStyle w:val="Heading5"/>
      </w:pPr>
      <w:bookmarkStart w:id="675" w:name="_Toc184637387"/>
      <w:r>
        <w:t>5.3.45.2</w:t>
      </w:r>
      <w:r>
        <w:tab/>
        <w:t>TS 38.521-1</w:t>
      </w:r>
      <w:bookmarkEnd w:id="675"/>
    </w:p>
    <w:p w14:paraId="4C1C2B56" w14:textId="77777777" w:rsidR="00B2424A" w:rsidRDefault="00B2424A" w:rsidP="00B2424A">
      <w:pPr>
        <w:pStyle w:val="Heading6"/>
      </w:pPr>
      <w:bookmarkStart w:id="676" w:name="_Toc184637388"/>
      <w:r>
        <w:t>5.3.45.2.1</w:t>
      </w:r>
      <w:r>
        <w:tab/>
        <w:t>Tx Requirements (Clause 6)</w:t>
      </w:r>
      <w:bookmarkEnd w:id="676"/>
    </w:p>
    <w:p w14:paraId="6BACFCC2" w14:textId="77777777" w:rsidR="00B2424A" w:rsidRDefault="00B2424A" w:rsidP="00B2424A">
      <w:pPr>
        <w:pStyle w:val="Heading6"/>
      </w:pPr>
      <w:bookmarkStart w:id="677" w:name="_Toc184637389"/>
      <w:r>
        <w:t>5.3.45.2.2</w:t>
      </w:r>
      <w:r>
        <w:tab/>
        <w:t>Rx Requirements (Clause 7)</w:t>
      </w:r>
      <w:bookmarkEnd w:id="677"/>
    </w:p>
    <w:p w14:paraId="7CD6CC82" w14:textId="77777777" w:rsidR="00B2424A" w:rsidRDefault="00B2424A" w:rsidP="00B2424A">
      <w:pPr>
        <w:pStyle w:val="Heading6"/>
      </w:pPr>
      <w:bookmarkStart w:id="678" w:name="_Toc184637390"/>
      <w:r>
        <w:t>5.3.45.2.3</w:t>
      </w:r>
      <w:r>
        <w:tab/>
        <w:t>Clauses 1-5, Annexes</w:t>
      </w:r>
      <w:bookmarkEnd w:id="678"/>
    </w:p>
    <w:p w14:paraId="15368782" w14:textId="1251EC9C" w:rsidR="009C2C45" w:rsidRDefault="00B2424A" w:rsidP="00B2424A">
      <w:pPr>
        <w:rPr>
          <w:rFonts w:ascii="Arial" w:hAnsi="Arial" w:cs="Arial"/>
          <w:b/>
          <w:sz w:val="24"/>
        </w:rPr>
      </w:pPr>
      <w:r>
        <w:rPr>
          <w:rFonts w:ascii="Arial" w:hAnsi="Arial" w:cs="Arial"/>
          <w:b/>
          <w:color w:val="0000FF"/>
          <w:sz w:val="24"/>
        </w:rPr>
        <w:t>R5-246888</w:t>
      </w:r>
      <w:r>
        <w:rPr>
          <w:rFonts w:ascii="Arial" w:hAnsi="Arial" w:cs="Arial"/>
          <w:b/>
          <w:color w:val="0000FF"/>
          <w:sz w:val="24"/>
        </w:rPr>
        <w:tab/>
      </w:r>
      <w:r>
        <w:rPr>
          <w:rFonts w:ascii="Arial" w:hAnsi="Arial" w:cs="Arial"/>
          <w:b/>
          <w:sz w:val="24"/>
        </w:rPr>
        <w:t>Update of DL interruption allowed note</w:t>
      </w:r>
    </w:p>
    <w:p w14:paraId="1622A18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CR-3069  Cat: F (Rel-18)</w:t>
      </w:r>
      <w:r>
        <w:rPr>
          <w:i/>
        </w:rPr>
        <w:br/>
      </w:r>
      <w:r>
        <w:rPr>
          <w:i/>
        </w:rPr>
        <w:br/>
      </w:r>
      <w:r>
        <w:rPr>
          <w:i/>
        </w:rPr>
        <w:tab/>
      </w:r>
      <w:r>
        <w:rPr>
          <w:i/>
        </w:rPr>
        <w:tab/>
      </w:r>
      <w:r>
        <w:rPr>
          <w:i/>
        </w:rPr>
        <w:tab/>
      </w:r>
      <w:r>
        <w:rPr>
          <w:i/>
        </w:rPr>
        <w:tab/>
      </w:r>
      <w:r>
        <w:rPr>
          <w:i/>
        </w:rPr>
        <w:tab/>
        <w:t>Source: China Telecom</w:t>
      </w:r>
    </w:p>
    <w:p w14:paraId="4C6A66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R5-247733</w:t>
      </w:r>
      <w:r>
        <w:rPr>
          <w:color w:val="993300"/>
          <w:u w:val="single"/>
        </w:rPr>
        <w:t>.</w:t>
      </w:r>
    </w:p>
    <w:p w14:paraId="44522C5D" w14:textId="4F22889B" w:rsidR="00B2424A" w:rsidRDefault="00B2424A" w:rsidP="00B2424A">
      <w:pPr>
        <w:rPr>
          <w:rFonts w:ascii="Arial" w:hAnsi="Arial" w:cs="Arial"/>
          <w:b/>
          <w:sz w:val="24"/>
        </w:rPr>
      </w:pPr>
      <w:r>
        <w:rPr>
          <w:rFonts w:ascii="Arial" w:hAnsi="Arial" w:cs="Arial"/>
          <w:b/>
          <w:color w:val="0000FF"/>
          <w:sz w:val="24"/>
        </w:rPr>
        <w:t>R5-247733</w:t>
      </w:r>
      <w:r>
        <w:rPr>
          <w:rFonts w:ascii="Arial" w:hAnsi="Arial" w:cs="Arial"/>
          <w:b/>
          <w:color w:val="0000FF"/>
          <w:sz w:val="24"/>
        </w:rPr>
        <w:tab/>
      </w:r>
      <w:r>
        <w:rPr>
          <w:rFonts w:ascii="Arial" w:hAnsi="Arial" w:cs="Arial"/>
          <w:b/>
          <w:sz w:val="24"/>
        </w:rPr>
        <w:t>Update of DL interruption allowed note</w:t>
      </w:r>
    </w:p>
    <w:p w14:paraId="206EB7C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CR-3069  rev 1 Cat: F (Rel-18)</w:t>
      </w:r>
      <w:r>
        <w:rPr>
          <w:i/>
        </w:rPr>
        <w:br/>
      </w:r>
      <w:r>
        <w:rPr>
          <w:i/>
        </w:rPr>
        <w:br/>
      </w:r>
      <w:r>
        <w:rPr>
          <w:i/>
        </w:rPr>
        <w:tab/>
      </w:r>
      <w:r>
        <w:rPr>
          <w:i/>
        </w:rPr>
        <w:tab/>
      </w:r>
      <w:r>
        <w:rPr>
          <w:i/>
        </w:rPr>
        <w:tab/>
      </w:r>
      <w:r>
        <w:rPr>
          <w:i/>
        </w:rPr>
        <w:tab/>
      </w:r>
      <w:r>
        <w:rPr>
          <w:i/>
        </w:rPr>
        <w:tab/>
        <w:t>Source: China Telecom</w:t>
      </w:r>
    </w:p>
    <w:p w14:paraId="7512DEA8" w14:textId="77777777" w:rsidR="00B2424A" w:rsidRDefault="00B2424A" w:rsidP="00B2424A">
      <w:pPr>
        <w:rPr>
          <w:color w:val="808080"/>
        </w:rPr>
      </w:pPr>
      <w:r>
        <w:rPr>
          <w:color w:val="808080"/>
        </w:rPr>
        <w:t>(Replaces R5-246888)</w:t>
      </w:r>
    </w:p>
    <w:p w14:paraId="412677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26659" w14:textId="77777777" w:rsidR="00B2424A" w:rsidRDefault="00B2424A" w:rsidP="00B2424A">
      <w:pPr>
        <w:pStyle w:val="Heading5"/>
      </w:pPr>
      <w:bookmarkStart w:id="679" w:name="_Toc184637391"/>
      <w:r>
        <w:lastRenderedPageBreak/>
        <w:t>5.3.45.3</w:t>
      </w:r>
      <w:r>
        <w:tab/>
        <w:t>Discussion Papers, Work Plan, TC lists</w:t>
      </w:r>
      <w:bookmarkEnd w:id="679"/>
    </w:p>
    <w:p w14:paraId="7F08C81D" w14:textId="77777777" w:rsidR="00B2424A" w:rsidRDefault="00B2424A" w:rsidP="00B2424A">
      <w:pPr>
        <w:pStyle w:val="Heading4"/>
      </w:pPr>
      <w:bookmarkStart w:id="680" w:name="_Toc184637392"/>
      <w:r>
        <w:t>5.3.46</w:t>
      </w:r>
      <w:r>
        <w:tab/>
        <w:t xml:space="preserve">NR NTN (non-Terrestrial Networks) enhancements plus CT aspects (UID-1050130) </w:t>
      </w:r>
      <w:proofErr w:type="spellStart"/>
      <w:r>
        <w:t>NR_NTN_enh_plus_CT-UEConTest</w:t>
      </w:r>
      <w:bookmarkEnd w:id="680"/>
      <w:proofErr w:type="spellEnd"/>
    </w:p>
    <w:p w14:paraId="74276F02" w14:textId="77777777" w:rsidR="00B2424A" w:rsidRDefault="00B2424A" w:rsidP="00B2424A">
      <w:pPr>
        <w:pStyle w:val="Heading5"/>
      </w:pPr>
      <w:bookmarkStart w:id="681" w:name="_Toc184637393"/>
      <w:r>
        <w:t>5.3.46.1</w:t>
      </w:r>
      <w:r>
        <w:tab/>
        <w:t>TS 38.508-1</w:t>
      </w:r>
      <w:bookmarkEnd w:id="681"/>
      <w:r>
        <w:t xml:space="preserve"> </w:t>
      </w:r>
    </w:p>
    <w:p w14:paraId="0916A08F" w14:textId="77777777" w:rsidR="00B2424A" w:rsidRDefault="00B2424A" w:rsidP="00B2424A">
      <w:pPr>
        <w:pStyle w:val="Heading6"/>
      </w:pPr>
      <w:bookmarkStart w:id="682" w:name="_Toc184637394"/>
      <w:r>
        <w:t>5.3.46.1.1</w:t>
      </w:r>
      <w:r>
        <w:tab/>
        <w:t>Test frequencies (Clause 4.3.1)</w:t>
      </w:r>
      <w:bookmarkEnd w:id="682"/>
    </w:p>
    <w:p w14:paraId="3F46D905" w14:textId="77777777" w:rsidR="00B2424A" w:rsidRDefault="00B2424A" w:rsidP="00B2424A">
      <w:pPr>
        <w:pStyle w:val="Heading6"/>
      </w:pPr>
      <w:bookmarkStart w:id="683" w:name="_Toc184637395"/>
      <w:r>
        <w:t>5.3.46.1.2</w:t>
      </w:r>
      <w:r>
        <w:tab/>
        <w:t>Test environment for RF (Clauses 5)</w:t>
      </w:r>
      <w:bookmarkEnd w:id="683"/>
    </w:p>
    <w:p w14:paraId="5593EC5E" w14:textId="77777777" w:rsidR="00B2424A" w:rsidRDefault="00B2424A" w:rsidP="00B2424A">
      <w:pPr>
        <w:pStyle w:val="Heading6"/>
      </w:pPr>
      <w:bookmarkStart w:id="684" w:name="_Toc184637396"/>
      <w:r>
        <w:t>5.3.46.1.3</w:t>
      </w:r>
      <w:r>
        <w:tab/>
        <w:t>Test environment for RRM (Clause 7)</w:t>
      </w:r>
      <w:bookmarkEnd w:id="684"/>
    </w:p>
    <w:p w14:paraId="718D4FC6" w14:textId="77777777" w:rsidR="00B2424A" w:rsidRDefault="00B2424A" w:rsidP="00B2424A">
      <w:pPr>
        <w:pStyle w:val="Heading6"/>
      </w:pPr>
      <w:bookmarkStart w:id="685" w:name="_Toc184637397"/>
      <w:r>
        <w:t>5.3.46.1.4</w:t>
      </w:r>
      <w:r>
        <w:tab/>
        <w:t>Other clauses, Annexes</w:t>
      </w:r>
      <w:bookmarkEnd w:id="685"/>
      <w:r>
        <w:t xml:space="preserve"> </w:t>
      </w:r>
    </w:p>
    <w:p w14:paraId="381BF2A8" w14:textId="77777777" w:rsidR="00B2424A" w:rsidRDefault="00B2424A" w:rsidP="00B2424A">
      <w:pPr>
        <w:pStyle w:val="Heading5"/>
      </w:pPr>
      <w:bookmarkStart w:id="686" w:name="_Toc184637398"/>
      <w:r>
        <w:t>5.3.46.2</w:t>
      </w:r>
      <w:r>
        <w:tab/>
        <w:t>TS 38.508-2</w:t>
      </w:r>
      <w:bookmarkEnd w:id="686"/>
    </w:p>
    <w:p w14:paraId="5BEA7C42" w14:textId="77777777" w:rsidR="00B2424A" w:rsidRDefault="00B2424A" w:rsidP="00B2424A">
      <w:pPr>
        <w:pStyle w:val="Heading5"/>
      </w:pPr>
      <w:bookmarkStart w:id="687" w:name="_Toc184637399"/>
      <w:r>
        <w:t>5.3.46.3</w:t>
      </w:r>
      <w:r>
        <w:tab/>
        <w:t>TS 38.509</w:t>
      </w:r>
      <w:bookmarkEnd w:id="687"/>
    </w:p>
    <w:p w14:paraId="2120F1B6" w14:textId="77777777" w:rsidR="00B2424A" w:rsidRDefault="00B2424A" w:rsidP="00B2424A">
      <w:pPr>
        <w:pStyle w:val="Heading5"/>
      </w:pPr>
      <w:bookmarkStart w:id="688" w:name="_Toc184637400"/>
      <w:r>
        <w:t>5.3.46.4</w:t>
      </w:r>
      <w:r>
        <w:tab/>
        <w:t>TS 38.521-5</w:t>
      </w:r>
      <w:bookmarkEnd w:id="688"/>
    </w:p>
    <w:p w14:paraId="68D324AF" w14:textId="0B43E893" w:rsidR="00B2424A" w:rsidRDefault="00B2424A" w:rsidP="00B2424A">
      <w:pPr>
        <w:rPr>
          <w:rFonts w:ascii="Arial" w:hAnsi="Arial" w:cs="Arial"/>
          <w:b/>
          <w:sz w:val="24"/>
        </w:rPr>
      </w:pPr>
      <w:r>
        <w:rPr>
          <w:rFonts w:ascii="Arial" w:hAnsi="Arial" w:cs="Arial"/>
          <w:b/>
          <w:color w:val="0000FF"/>
          <w:sz w:val="24"/>
        </w:rPr>
        <w:t>R5-247152</w:t>
      </w:r>
      <w:r>
        <w:rPr>
          <w:rFonts w:ascii="Arial" w:hAnsi="Arial" w:cs="Arial"/>
          <w:b/>
          <w:color w:val="0000FF"/>
          <w:sz w:val="24"/>
        </w:rPr>
        <w:tab/>
      </w:r>
      <w:r>
        <w:rPr>
          <w:rFonts w:ascii="Arial" w:hAnsi="Arial" w:cs="Arial"/>
          <w:b/>
          <w:sz w:val="24"/>
        </w:rPr>
        <w:t>Addition of common clauses for NR-NTN enhancements</w:t>
      </w:r>
    </w:p>
    <w:p w14:paraId="008B1E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CR-0082  Cat: F (Rel-18)</w:t>
      </w:r>
      <w:r>
        <w:rPr>
          <w:i/>
        </w:rPr>
        <w:br/>
      </w:r>
      <w:r>
        <w:rPr>
          <w:i/>
        </w:rPr>
        <w:br/>
      </w:r>
      <w:r>
        <w:rPr>
          <w:i/>
        </w:rPr>
        <w:tab/>
      </w:r>
      <w:r>
        <w:rPr>
          <w:i/>
        </w:rPr>
        <w:tab/>
      </w:r>
      <w:r>
        <w:rPr>
          <w:i/>
        </w:rPr>
        <w:tab/>
      </w:r>
      <w:r>
        <w:rPr>
          <w:i/>
        </w:rPr>
        <w:tab/>
      </w:r>
      <w:r>
        <w:rPr>
          <w:i/>
        </w:rPr>
        <w:tab/>
        <w:t>Source: Qualcomm Inc</w:t>
      </w:r>
    </w:p>
    <w:p w14:paraId="64EF188D" w14:textId="77777777" w:rsidR="00B2424A" w:rsidRDefault="00B2424A" w:rsidP="00B2424A">
      <w:pPr>
        <w:rPr>
          <w:rFonts w:ascii="Arial" w:hAnsi="Arial" w:cs="Arial"/>
          <w:b/>
        </w:rPr>
      </w:pPr>
      <w:r>
        <w:rPr>
          <w:rFonts w:ascii="Arial" w:hAnsi="Arial" w:cs="Arial"/>
          <w:b/>
        </w:rPr>
        <w:t xml:space="preserve">Abstract: </w:t>
      </w:r>
    </w:p>
    <w:p w14:paraId="3214D0B4" w14:textId="77777777" w:rsidR="00B2424A" w:rsidRDefault="00B2424A" w:rsidP="00B2424A">
      <w:r>
        <w:t>R4-2419627 was not agreed (proposing more changes).</w:t>
      </w:r>
    </w:p>
    <w:p w14:paraId="418D22B1" w14:textId="77777777" w:rsidR="00B2424A" w:rsidRDefault="00B2424A" w:rsidP="00B2424A">
      <w:pPr>
        <w:rPr>
          <w:rFonts w:ascii="Arial" w:hAnsi="Arial" w:cs="Arial"/>
          <w:b/>
        </w:rPr>
      </w:pPr>
      <w:r>
        <w:rPr>
          <w:rFonts w:ascii="Arial" w:hAnsi="Arial" w:cs="Arial"/>
          <w:b/>
        </w:rPr>
        <w:t xml:space="preserve">Discussion: </w:t>
      </w:r>
    </w:p>
    <w:p w14:paraId="5952FFB2" w14:textId="77777777" w:rsidR="00B2424A" w:rsidRDefault="00B2424A" w:rsidP="00B2424A">
      <w:r>
        <w:t>for email agreement</w:t>
      </w:r>
    </w:p>
    <w:p w14:paraId="027EEC80" w14:textId="77777777" w:rsidR="00B2424A" w:rsidRDefault="00B2424A" w:rsidP="00B2424A">
      <w:r>
        <w:t>R&amp;S: request to remove FR2-NTN related updates from the CR.</w:t>
      </w:r>
    </w:p>
    <w:p w14:paraId="093B1794" w14:textId="77777777" w:rsidR="00B2424A" w:rsidRDefault="00B2424A" w:rsidP="00B2424A">
      <w:r>
        <w:t>Keysight shared the R&amp;S view on this: While FR2 NTN bands are not yet added to PRD21 and testability aspects are not solved either so associated discussions will continue, no FR2-NTN changes should be added yet to the corresponding RAN5 specs.</w:t>
      </w:r>
    </w:p>
    <w:p w14:paraId="2F67C717" w14:textId="77777777" w:rsidR="00B2424A" w:rsidRDefault="00B2424A" w:rsidP="00B2424A">
      <w:r>
        <w:t>Email agreed</w:t>
      </w:r>
    </w:p>
    <w:p w14:paraId="292571D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789EF" w14:textId="6EFCC3A8" w:rsidR="00B2424A" w:rsidRDefault="00B2424A" w:rsidP="00B2424A">
      <w:pPr>
        <w:rPr>
          <w:rFonts w:ascii="Arial" w:hAnsi="Arial" w:cs="Arial"/>
          <w:b/>
          <w:sz w:val="24"/>
        </w:rPr>
      </w:pPr>
      <w:r>
        <w:rPr>
          <w:rFonts w:ascii="Arial" w:hAnsi="Arial" w:cs="Arial"/>
          <w:b/>
          <w:color w:val="0000FF"/>
          <w:sz w:val="24"/>
        </w:rPr>
        <w:t>R5-247153</w:t>
      </w:r>
      <w:r>
        <w:rPr>
          <w:rFonts w:ascii="Arial" w:hAnsi="Arial" w:cs="Arial"/>
          <w:b/>
          <w:color w:val="0000FF"/>
          <w:sz w:val="24"/>
        </w:rPr>
        <w:tab/>
      </w:r>
      <w:r>
        <w:rPr>
          <w:rFonts w:ascii="Arial" w:hAnsi="Arial" w:cs="Arial"/>
          <w:b/>
          <w:sz w:val="24"/>
        </w:rPr>
        <w:t>Addition of radiated demodulation clauses for NR-NTN enhancements</w:t>
      </w:r>
    </w:p>
    <w:p w14:paraId="7B99DD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v18.3.0</w:t>
      </w:r>
      <w:r>
        <w:rPr>
          <w:i/>
        </w:rPr>
        <w:tab/>
        <w:t xml:space="preserve">  CR-0083  Cat: F (Rel-18)</w:t>
      </w:r>
      <w:r>
        <w:rPr>
          <w:i/>
        </w:rPr>
        <w:br/>
      </w:r>
      <w:r>
        <w:rPr>
          <w:i/>
        </w:rPr>
        <w:br/>
      </w:r>
      <w:r>
        <w:rPr>
          <w:i/>
        </w:rPr>
        <w:tab/>
      </w:r>
      <w:r>
        <w:rPr>
          <w:i/>
        </w:rPr>
        <w:tab/>
      </w:r>
      <w:r>
        <w:rPr>
          <w:i/>
        </w:rPr>
        <w:tab/>
      </w:r>
      <w:r>
        <w:rPr>
          <w:i/>
        </w:rPr>
        <w:tab/>
      </w:r>
      <w:r>
        <w:rPr>
          <w:i/>
        </w:rPr>
        <w:tab/>
        <w:t>Source: Qualcomm Inc</w:t>
      </w:r>
    </w:p>
    <w:p w14:paraId="688E8D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1328A" w14:textId="77777777" w:rsidR="00B2424A" w:rsidRDefault="00B2424A" w:rsidP="00B2424A">
      <w:pPr>
        <w:pStyle w:val="Heading5"/>
      </w:pPr>
      <w:bookmarkStart w:id="689" w:name="_Toc184637401"/>
      <w:r>
        <w:lastRenderedPageBreak/>
        <w:t>5.3.46.5</w:t>
      </w:r>
      <w:r>
        <w:tab/>
        <w:t>TS 38.533</w:t>
      </w:r>
      <w:bookmarkEnd w:id="689"/>
    </w:p>
    <w:p w14:paraId="5E688812" w14:textId="77777777" w:rsidR="00B2424A" w:rsidRDefault="00B2424A" w:rsidP="00B2424A">
      <w:pPr>
        <w:pStyle w:val="Heading5"/>
      </w:pPr>
      <w:bookmarkStart w:id="690" w:name="_Toc184637402"/>
      <w:r>
        <w:t>5.3.46.6</w:t>
      </w:r>
      <w:r>
        <w:tab/>
        <w:t>TR 38.903 (NR MU &amp; TT analyses)</w:t>
      </w:r>
      <w:bookmarkEnd w:id="690"/>
    </w:p>
    <w:p w14:paraId="0628DAB4" w14:textId="77777777" w:rsidR="00B2424A" w:rsidRDefault="00B2424A" w:rsidP="00B2424A">
      <w:pPr>
        <w:pStyle w:val="Heading5"/>
      </w:pPr>
      <w:bookmarkStart w:id="691" w:name="_Toc184637403"/>
      <w:r>
        <w:t>5.3.46.7</w:t>
      </w:r>
      <w:r>
        <w:tab/>
        <w:t>TR 38.905 (NR Test Points Radio Transmission and Reception)</w:t>
      </w:r>
      <w:bookmarkEnd w:id="691"/>
    </w:p>
    <w:p w14:paraId="00A64204" w14:textId="77777777" w:rsidR="00B2424A" w:rsidRDefault="00B2424A" w:rsidP="00B2424A">
      <w:pPr>
        <w:pStyle w:val="Heading5"/>
      </w:pPr>
      <w:bookmarkStart w:id="692" w:name="_Toc184637404"/>
      <w:r>
        <w:t>5.3.46.8</w:t>
      </w:r>
      <w:r>
        <w:tab/>
        <w:t>Discussion Papers, Work Plan, TC lists</w:t>
      </w:r>
      <w:bookmarkEnd w:id="692"/>
    </w:p>
    <w:p w14:paraId="65ED3D03" w14:textId="77777777" w:rsidR="00B2424A" w:rsidRDefault="00B2424A" w:rsidP="00B2424A">
      <w:pPr>
        <w:pStyle w:val="Heading4"/>
      </w:pPr>
      <w:bookmarkStart w:id="693" w:name="_Toc184637405"/>
      <w:r>
        <w:t>5.3.47</w:t>
      </w:r>
      <w:r>
        <w:tab/>
        <w:t>New bands and bandwidth allocation for LTE based 5G terrestrial broadcast (UID-1050131) LTE_terr_bcast_bands_part2-UEConTest</w:t>
      </w:r>
      <w:bookmarkEnd w:id="693"/>
    </w:p>
    <w:p w14:paraId="1E30DED4" w14:textId="77777777" w:rsidR="00B2424A" w:rsidRDefault="00B2424A" w:rsidP="00B2424A">
      <w:pPr>
        <w:pStyle w:val="Heading5"/>
      </w:pPr>
      <w:bookmarkStart w:id="694" w:name="_Toc184637406"/>
      <w:r>
        <w:t>5.3.47.1</w:t>
      </w:r>
      <w:r>
        <w:tab/>
        <w:t>TS 36.508</w:t>
      </w:r>
      <w:bookmarkEnd w:id="694"/>
    </w:p>
    <w:p w14:paraId="7EFC9233" w14:textId="77777777" w:rsidR="00B2424A" w:rsidRDefault="00B2424A" w:rsidP="00B2424A">
      <w:pPr>
        <w:pStyle w:val="Heading5"/>
      </w:pPr>
      <w:bookmarkStart w:id="695" w:name="_Toc184637407"/>
      <w:r>
        <w:t>5.3.47.2</w:t>
      </w:r>
      <w:r>
        <w:tab/>
        <w:t>TS 36.509</w:t>
      </w:r>
      <w:bookmarkEnd w:id="695"/>
    </w:p>
    <w:p w14:paraId="1BF0CF7E" w14:textId="77777777" w:rsidR="00B2424A" w:rsidRDefault="00B2424A" w:rsidP="00B2424A">
      <w:pPr>
        <w:pStyle w:val="Heading5"/>
      </w:pPr>
      <w:bookmarkStart w:id="696" w:name="_Toc184637408"/>
      <w:r>
        <w:t>5.3.47.3</w:t>
      </w:r>
      <w:r>
        <w:tab/>
        <w:t>TS 36.521-1</w:t>
      </w:r>
      <w:bookmarkEnd w:id="696"/>
    </w:p>
    <w:p w14:paraId="5372C44E" w14:textId="77777777" w:rsidR="00B2424A" w:rsidRDefault="00B2424A" w:rsidP="00B2424A">
      <w:pPr>
        <w:pStyle w:val="Heading5"/>
      </w:pPr>
      <w:bookmarkStart w:id="697" w:name="_Toc184637409"/>
      <w:r>
        <w:t>5.3.47.4</w:t>
      </w:r>
      <w:r>
        <w:tab/>
        <w:t>TS 36.521-2</w:t>
      </w:r>
      <w:bookmarkEnd w:id="697"/>
    </w:p>
    <w:p w14:paraId="12DF4932" w14:textId="77777777" w:rsidR="00B2424A" w:rsidRDefault="00B2424A" w:rsidP="00B2424A">
      <w:pPr>
        <w:pStyle w:val="Heading5"/>
      </w:pPr>
      <w:bookmarkStart w:id="698" w:name="_Toc184637410"/>
      <w:r>
        <w:t>5.3.47.5</w:t>
      </w:r>
      <w:r>
        <w:tab/>
        <w:t>TR 36.903 (E-UTRAN RRM TT analyses)</w:t>
      </w:r>
      <w:bookmarkEnd w:id="698"/>
    </w:p>
    <w:p w14:paraId="110ACDDC" w14:textId="77777777" w:rsidR="00B2424A" w:rsidRDefault="00B2424A" w:rsidP="00B2424A">
      <w:pPr>
        <w:pStyle w:val="Heading5"/>
      </w:pPr>
      <w:bookmarkStart w:id="699" w:name="_Toc184637411"/>
      <w:r>
        <w:t>5.3.47.6</w:t>
      </w:r>
      <w:r>
        <w:tab/>
        <w:t>TR 36.905 (E-UTRAN Test Points Radio Transmission and Reception )</w:t>
      </w:r>
      <w:bookmarkEnd w:id="699"/>
    </w:p>
    <w:p w14:paraId="0EBE3C2E" w14:textId="77777777" w:rsidR="00B2424A" w:rsidRDefault="00B2424A" w:rsidP="00B2424A">
      <w:pPr>
        <w:pStyle w:val="Heading5"/>
      </w:pPr>
      <w:bookmarkStart w:id="700" w:name="_Toc184637412"/>
      <w:r>
        <w:t>5.3.47.7</w:t>
      </w:r>
      <w:r>
        <w:tab/>
        <w:t>Discussion Papers, Work Plan, TC lists</w:t>
      </w:r>
      <w:bookmarkEnd w:id="700"/>
    </w:p>
    <w:p w14:paraId="24570C82" w14:textId="77777777" w:rsidR="00B2424A" w:rsidRDefault="00B2424A" w:rsidP="00B2424A">
      <w:pPr>
        <w:pStyle w:val="Heading4"/>
      </w:pPr>
      <w:bookmarkStart w:id="701" w:name="_Toc184637413"/>
      <w:r>
        <w:t>5.3.48</w:t>
      </w:r>
      <w:r>
        <w:tab/>
        <w:t>Further enhancements on NR and MR-DC measurement gaps and measurements without gaps (UID-1050132) NR_MG_enh2-UEConTest</w:t>
      </w:r>
      <w:bookmarkEnd w:id="701"/>
    </w:p>
    <w:p w14:paraId="7DE96129" w14:textId="77777777" w:rsidR="00B2424A" w:rsidRDefault="00B2424A" w:rsidP="00B2424A">
      <w:pPr>
        <w:pStyle w:val="Heading5"/>
      </w:pPr>
      <w:bookmarkStart w:id="702" w:name="_Toc184637414"/>
      <w:r>
        <w:t>5.3.48.1</w:t>
      </w:r>
      <w:r>
        <w:tab/>
        <w:t>TS 38.508-1</w:t>
      </w:r>
      <w:bookmarkEnd w:id="702"/>
      <w:r>
        <w:t xml:space="preserve"> </w:t>
      </w:r>
    </w:p>
    <w:p w14:paraId="50F863D8" w14:textId="77777777" w:rsidR="00B2424A" w:rsidRDefault="00B2424A" w:rsidP="00B2424A">
      <w:pPr>
        <w:pStyle w:val="Heading6"/>
      </w:pPr>
      <w:bookmarkStart w:id="703" w:name="_Toc184637415"/>
      <w:r>
        <w:t>5.3.48.1.1</w:t>
      </w:r>
      <w:r>
        <w:tab/>
        <w:t>Test frequencies (Clause 4.3.1)</w:t>
      </w:r>
      <w:bookmarkEnd w:id="703"/>
    </w:p>
    <w:p w14:paraId="0414E2CE" w14:textId="77777777" w:rsidR="00B2424A" w:rsidRDefault="00B2424A" w:rsidP="00B2424A">
      <w:pPr>
        <w:pStyle w:val="Heading6"/>
      </w:pPr>
      <w:bookmarkStart w:id="704" w:name="_Toc184637416"/>
      <w:r>
        <w:t>5.3.48.1.2</w:t>
      </w:r>
      <w:r>
        <w:tab/>
        <w:t>Test environment for RF (Clauses 5)</w:t>
      </w:r>
      <w:bookmarkEnd w:id="704"/>
    </w:p>
    <w:p w14:paraId="2C6B66AC" w14:textId="77777777" w:rsidR="00B2424A" w:rsidRDefault="00B2424A" w:rsidP="00B2424A">
      <w:pPr>
        <w:pStyle w:val="Heading6"/>
      </w:pPr>
      <w:bookmarkStart w:id="705" w:name="_Toc184637417"/>
      <w:r>
        <w:t>5.3.48.1.3</w:t>
      </w:r>
      <w:r>
        <w:tab/>
        <w:t>Test environment for RRM (Clause 7)</w:t>
      </w:r>
      <w:bookmarkEnd w:id="705"/>
    </w:p>
    <w:p w14:paraId="73DC6D5D" w14:textId="77777777" w:rsidR="00B2424A" w:rsidRDefault="00B2424A" w:rsidP="00B2424A">
      <w:pPr>
        <w:pStyle w:val="Heading6"/>
      </w:pPr>
      <w:bookmarkStart w:id="706" w:name="_Toc184637418"/>
      <w:r>
        <w:t>5.3.48.1.4</w:t>
      </w:r>
      <w:r>
        <w:tab/>
        <w:t>Other clauses, Annexes</w:t>
      </w:r>
      <w:bookmarkEnd w:id="706"/>
      <w:r>
        <w:t xml:space="preserve"> </w:t>
      </w:r>
    </w:p>
    <w:p w14:paraId="77E6C759" w14:textId="77777777" w:rsidR="00B2424A" w:rsidRDefault="00B2424A" w:rsidP="00B2424A">
      <w:pPr>
        <w:pStyle w:val="Heading5"/>
      </w:pPr>
      <w:bookmarkStart w:id="707" w:name="_Toc184637419"/>
      <w:r>
        <w:t>5.3.48.2</w:t>
      </w:r>
      <w:r>
        <w:tab/>
        <w:t>TS 38.508-2</w:t>
      </w:r>
      <w:bookmarkEnd w:id="707"/>
    </w:p>
    <w:p w14:paraId="5988829E" w14:textId="77777777" w:rsidR="00B2424A" w:rsidRDefault="00B2424A" w:rsidP="00B2424A">
      <w:pPr>
        <w:pStyle w:val="Heading5"/>
      </w:pPr>
      <w:bookmarkStart w:id="708" w:name="_Toc184637420"/>
      <w:r>
        <w:t>5.3.48.3</w:t>
      </w:r>
      <w:r>
        <w:tab/>
        <w:t>TS 38.522</w:t>
      </w:r>
      <w:bookmarkEnd w:id="708"/>
    </w:p>
    <w:p w14:paraId="7786FC11" w14:textId="77777777" w:rsidR="00B2424A" w:rsidRDefault="00B2424A" w:rsidP="00B2424A">
      <w:pPr>
        <w:pStyle w:val="Heading5"/>
      </w:pPr>
      <w:bookmarkStart w:id="709" w:name="_Toc184637421"/>
      <w:r>
        <w:t>5.3.48.4</w:t>
      </w:r>
      <w:r>
        <w:tab/>
        <w:t>TS 38.533</w:t>
      </w:r>
      <w:bookmarkEnd w:id="709"/>
    </w:p>
    <w:p w14:paraId="60B7DBFD" w14:textId="4409CD8E" w:rsidR="00B2424A" w:rsidRDefault="00B2424A" w:rsidP="00B2424A">
      <w:pPr>
        <w:rPr>
          <w:rFonts w:ascii="Arial" w:hAnsi="Arial" w:cs="Arial"/>
          <w:b/>
          <w:sz w:val="24"/>
        </w:rPr>
      </w:pPr>
      <w:r>
        <w:rPr>
          <w:rFonts w:ascii="Arial" w:hAnsi="Arial" w:cs="Arial"/>
          <w:b/>
          <w:color w:val="0000FF"/>
          <w:sz w:val="24"/>
        </w:rPr>
        <w:t>R5-247046</w:t>
      </w:r>
      <w:r>
        <w:rPr>
          <w:rFonts w:ascii="Arial" w:hAnsi="Arial" w:cs="Arial"/>
          <w:b/>
          <w:color w:val="0000FF"/>
          <w:sz w:val="24"/>
        </w:rPr>
        <w:tab/>
      </w:r>
      <w:r>
        <w:rPr>
          <w:rFonts w:ascii="Arial" w:hAnsi="Arial" w:cs="Arial"/>
          <w:b/>
          <w:sz w:val="24"/>
        </w:rPr>
        <w:t>Addition of RRC message content for Further measurement gap enhancements</w:t>
      </w:r>
    </w:p>
    <w:p w14:paraId="52E200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CR-3586  Cat: F (Rel-18)</w:t>
      </w:r>
      <w:r>
        <w:rPr>
          <w:i/>
        </w:rPr>
        <w:br/>
      </w:r>
      <w:r>
        <w:rPr>
          <w:i/>
        </w:rPr>
        <w:br/>
      </w:r>
      <w:r>
        <w:rPr>
          <w:i/>
        </w:rPr>
        <w:tab/>
      </w:r>
      <w:r>
        <w:rPr>
          <w:i/>
        </w:rPr>
        <w:tab/>
      </w:r>
      <w:r>
        <w:rPr>
          <w:i/>
        </w:rPr>
        <w:tab/>
      </w:r>
      <w:r>
        <w:rPr>
          <w:i/>
        </w:rPr>
        <w:tab/>
      </w:r>
      <w:r>
        <w:rPr>
          <w:i/>
        </w:rPr>
        <w:tab/>
        <w:t>Source: MediaTek Inc.</w:t>
      </w:r>
    </w:p>
    <w:p w14:paraId="67E3B75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E8761" w14:textId="77777777" w:rsidR="00B2424A" w:rsidRDefault="00B2424A" w:rsidP="00B2424A">
      <w:pPr>
        <w:pStyle w:val="Heading5"/>
      </w:pPr>
      <w:bookmarkStart w:id="710" w:name="_Toc184637422"/>
      <w:r>
        <w:lastRenderedPageBreak/>
        <w:t>5.3.48.5</w:t>
      </w:r>
      <w:r>
        <w:tab/>
        <w:t>TR 38.903 (NR MU &amp; TT analyses)</w:t>
      </w:r>
      <w:bookmarkEnd w:id="710"/>
    </w:p>
    <w:p w14:paraId="28B853DF" w14:textId="77777777" w:rsidR="00B2424A" w:rsidRDefault="00B2424A" w:rsidP="00B2424A">
      <w:pPr>
        <w:pStyle w:val="Heading5"/>
      </w:pPr>
      <w:bookmarkStart w:id="711" w:name="_Toc184637423"/>
      <w:r>
        <w:t>5.3.48.6</w:t>
      </w:r>
      <w:r>
        <w:tab/>
        <w:t>Discussion Papers, Work Plan, TC lists</w:t>
      </w:r>
      <w:bookmarkEnd w:id="711"/>
    </w:p>
    <w:p w14:paraId="528D6D74" w14:textId="77777777" w:rsidR="00B2424A" w:rsidRDefault="00B2424A" w:rsidP="00B2424A">
      <w:pPr>
        <w:pStyle w:val="Heading3"/>
      </w:pPr>
      <w:bookmarkStart w:id="712" w:name="_Toc184637424"/>
      <w:r>
        <w:t>5.4</w:t>
      </w:r>
      <w:r>
        <w:tab/>
        <w:t xml:space="preserve">Routine Maintenance for 5G NR only </w:t>
      </w:r>
      <w:proofErr w:type="spellStart"/>
      <w:r>
        <w:t>TEIx_Test</w:t>
      </w:r>
      <w:bookmarkEnd w:id="712"/>
      <w:proofErr w:type="spellEnd"/>
    </w:p>
    <w:p w14:paraId="02E30B49" w14:textId="77777777" w:rsidR="00B2424A" w:rsidRDefault="00B2424A" w:rsidP="00B2424A">
      <w:pPr>
        <w:pStyle w:val="Heading4"/>
      </w:pPr>
      <w:bookmarkStart w:id="713" w:name="_Toc184637425"/>
      <w:r>
        <w:t>5.4.1</w:t>
      </w:r>
      <w:r>
        <w:tab/>
        <w:t>TS 38.508-1</w:t>
      </w:r>
      <w:bookmarkEnd w:id="713"/>
    </w:p>
    <w:p w14:paraId="0E0A5A8E" w14:textId="77777777" w:rsidR="00B2424A" w:rsidRDefault="00B2424A" w:rsidP="00B2424A">
      <w:pPr>
        <w:pStyle w:val="Heading5"/>
      </w:pPr>
      <w:bookmarkStart w:id="714" w:name="_Toc184637426"/>
      <w:r>
        <w:t>5.4.1.1</w:t>
      </w:r>
      <w:r>
        <w:tab/>
        <w:t>Test frequencies (Clause 4.3.1)</w:t>
      </w:r>
      <w:bookmarkEnd w:id="714"/>
    </w:p>
    <w:p w14:paraId="207D0FE7" w14:textId="530DE70B" w:rsidR="00B2424A" w:rsidRDefault="00B2424A" w:rsidP="00B2424A">
      <w:pPr>
        <w:rPr>
          <w:rFonts w:ascii="Arial" w:hAnsi="Arial" w:cs="Arial"/>
          <w:b/>
          <w:sz w:val="24"/>
        </w:rPr>
      </w:pPr>
      <w:r>
        <w:rPr>
          <w:rFonts w:ascii="Arial" w:hAnsi="Arial" w:cs="Arial"/>
          <w:b/>
          <w:color w:val="0000FF"/>
          <w:sz w:val="24"/>
        </w:rPr>
        <w:t>R5-246683</w:t>
      </w:r>
      <w:r>
        <w:rPr>
          <w:rFonts w:ascii="Arial" w:hAnsi="Arial" w:cs="Arial"/>
          <w:b/>
          <w:color w:val="0000FF"/>
          <w:sz w:val="24"/>
        </w:rPr>
        <w:tab/>
      </w:r>
      <w:r>
        <w:rPr>
          <w:rFonts w:ascii="Arial" w:hAnsi="Arial" w:cs="Arial"/>
          <w:b/>
          <w:sz w:val="24"/>
        </w:rPr>
        <w:t>Update Low Test Channel Bandwidth for band n41</w:t>
      </w:r>
    </w:p>
    <w:p w14:paraId="5EC611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CR-3367  Cat: F (Rel-18)</w:t>
      </w:r>
      <w:r>
        <w:rPr>
          <w:i/>
        </w:rPr>
        <w:br/>
      </w:r>
      <w:r>
        <w:rPr>
          <w:i/>
        </w:rPr>
        <w:br/>
      </w:r>
      <w:r>
        <w:rPr>
          <w:i/>
        </w:rPr>
        <w:tab/>
      </w:r>
      <w:r>
        <w:rPr>
          <w:i/>
        </w:rPr>
        <w:tab/>
      </w:r>
      <w:r>
        <w:rPr>
          <w:i/>
        </w:rPr>
        <w:tab/>
      </w:r>
      <w:r>
        <w:rPr>
          <w:i/>
        </w:rPr>
        <w:tab/>
      </w:r>
      <w:r>
        <w:rPr>
          <w:i/>
        </w:rPr>
        <w:tab/>
        <w:t>Source: CMCC</w:t>
      </w:r>
    </w:p>
    <w:p w14:paraId="55197466" w14:textId="77777777" w:rsidR="00B2424A" w:rsidRDefault="00B2424A" w:rsidP="00B2424A">
      <w:pPr>
        <w:rPr>
          <w:rFonts w:ascii="Arial" w:hAnsi="Arial" w:cs="Arial"/>
          <w:b/>
        </w:rPr>
      </w:pPr>
      <w:r>
        <w:rPr>
          <w:rFonts w:ascii="Arial" w:hAnsi="Arial" w:cs="Arial"/>
          <w:b/>
        </w:rPr>
        <w:t xml:space="preserve">Abstract: </w:t>
      </w:r>
    </w:p>
    <w:p w14:paraId="4D40E0C1" w14:textId="77777777" w:rsidR="00B2424A" w:rsidRDefault="00B2424A" w:rsidP="00B2424A">
      <w:r>
        <w:t>The interim numbers X and Y for Note introduced in Table 4.3.1.0B-1 need to be implemented with hard numbers by MCC</w:t>
      </w:r>
    </w:p>
    <w:p w14:paraId="5A141180" w14:textId="77777777" w:rsidR="00B2424A" w:rsidRDefault="00B2424A" w:rsidP="00B2424A">
      <w:pPr>
        <w:rPr>
          <w:rFonts w:ascii="Arial" w:hAnsi="Arial" w:cs="Arial"/>
          <w:b/>
        </w:rPr>
      </w:pPr>
      <w:r>
        <w:rPr>
          <w:rFonts w:ascii="Arial" w:hAnsi="Arial" w:cs="Arial"/>
          <w:b/>
        </w:rPr>
        <w:t xml:space="preserve">Discussion: </w:t>
      </w:r>
    </w:p>
    <w:p w14:paraId="7303FC34" w14:textId="77777777" w:rsidR="00B2424A" w:rsidRDefault="00B2424A" w:rsidP="00B2424A">
      <w:r>
        <w:t>meeting header</w:t>
      </w:r>
    </w:p>
    <w:p w14:paraId="472CF0A9" w14:textId="77777777" w:rsidR="00B2424A" w:rsidRDefault="00B2424A" w:rsidP="00B2424A">
      <w:r>
        <w:t>r1</w:t>
      </w:r>
    </w:p>
    <w:p w14:paraId="047A21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R5-247702</w:t>
      </w:r>
      <w:r>
        <w:rPr>
          <w:color w:val="993300"/>
          <w:u w:val="single"/>
        </w:rPr>
        <w:t>.</w:t>
      </w:r>
    </w:p>
    <w:p w14:paraId="6997FBB6" w14:textId="5361E754" w:rsidR="00B2424A" w:rsidRDefault="00B2424A" w:rsidP="00B2424A">
      <w:pPr>
        <w:rPr>
          <w:rFonts w:ascii="Arial" w:hAnsi="Arial" w:cs="Arial"/>
          <w:b/>
          <w:sz w:val="24"/>
        </w:rPr>
      </w:pPr>
      <w:r>
        <w:rPr>
          <w:rFonts w:ascii="Arial" w:hAnsi="Arial" w:cs="Arial"/>
          <w:b/>
          <w:color w:val="0000FF"/>
          <w:sz w:val="24"/>
        </w:rPr>
        <w:t>R5-247702</w:t>
      </w:r>
      <w:r>
        <w:rPr>
          <w:rFonts w:ascii="Arial" w:hAnsi="Arial" w:cs="Arial"/>
          <w:b/>
          <w:color w:val="0000FF"/>
          <w:sz w:val="24"/>
        </w:rPr>
        <w:tab/>
      </w:r>
      <w:r>
        <w:rPr>
          <w:rFonts w:ascii="Arial" w:hAnsi="Arial" w:cs="Arial"/>
          <w:b/>
          <w:sz w:val="24"/>
        </w:rPr>
        <w:t>Update Low Test Channel Bandwidth for band n41</w:t>
      </w:r>
    </w:p>
    <w:p w14:paraId="40BF107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CR-3367  rev 1 Cat: F (Rel-18)</w:t>
      </w:r>
      <w:r>
        <w:rPr>
          <w:i/>
        </w:rPr>
        <w:br/>
      </w:r>
      <w:r>
        <w:rPr>
          <w:i/>
        </w:rPr>
        <w:br/>
      </w:r>
      <w:r>
        <w:rPr>
          <w:i/>
        </w:rPr>
        <w:tab/>
      </w:r>
      <w:r>
        <w:rPr>
          <w:i/>
        </w:rPr>
        <w:tab/>
      </w:r>
      <w:r>
        <w:rPr>
          <w:i/>
        </w:rPr>
        <w:tab/>
      </w:r>
      <w:r>
        <w:rPr>
          <w:i/>
        </w:rPr>
        <w:tab/>
      </w:r>
      <w:r>
        <w:rPr>
          <w:i/>
        </w:rPr>
        <w:tab/>
        <w:t>Source: CMCC</w:t>
      </w:r>
    </w:p>
    <w:p w14:paraId="34258447" w14:textId="77777777" w:rsidR="00B2424A" w:rsidRDefault="00B2424A" w:rsidP="00B2424A">
      <w:pPr>
        <w:rPr>
          <w:color w:val="808080"/>
        </w:rPr>
      </w:pPr>
      <w:r>
        <w:rPr>
          <w:color w:val="808080"/>
        </w:rPr>
        <w:t>(Replaces R5-246683)</w:t>
      </w:r>
    </w:p>
    <w:p w14:paraId="3121A3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33F55" w14:textId="330FC87B" w:rsidR="00B2424A" w:rsidRDefault="00B2424A" w:rsidP="00B2424A">
      <w:pPr>
        <w:rPr>
          <w:rFonts w:ascii="Arial" w:hAnsi="Arial" w:cs="Arial"/>
          <w:b/>
          <w:sz w:val="24"/>
        </w:rPr>
      </w:pPr>
      <w:r>
        <w:rPr>
          <w:rFonts w:ascii="Arial" w:hAnsi="Arial" w:cs="Arial"/>
          <w:b/>
          <w:color w:val="0000FF"/>
          <w:sz w:val="24"/>
        </w:rPr>
        <w:t>R5-246783</w:t>
      </w:r>
      <w:r>
        <w:rPr>
          <w:rFonts w:ascii="Arial" w:hAnsi="Arial" w:cs="Arial"/>
          <w:b/>
          <w:color w:val="0000FF"/>
          <w:sz w:val="24"/>
        </w:rPr>
        <w:tab/>
      </w:r>
      <w:r>
        <w:rPr>
          <w:rFonts w:ascii="Arial" w:hAnsi="Arial" w:cs="Arial"/>
          <w:b/>
          <w:sz w:val="24"/>
        </w:rPr>
        <w:t>Addition of EN-DC combo DC_2A-5A_n66A</w:t>
      </w:r>
    </w:p>
    <w:p w14:paraId="7D3F3D4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CR-1855  Cat: F (Rel-18)</w:t>
      </w:r>
      <w:r>
        <w:rPr>
          <w:i/>
        </w:rPr>
        <w:br/>
      </w:r>
      <w:r>
        <w:rPr>
          <w:i/>
        </w:rPr>
        <w:br/>
      </w:r>
      <w:r>
        <w:rPr>
          <w:i/>
        </w:rPr>
        <w:tab/>
      </w:r>
      <w:r>
        <w:rPr>
          <w:i/>
        </w:rPr>
        <w:tab/>
      </w:r>
      <w:r>
        <w:rPr>
          <w:i/>
        </w:rPr>
        <w:tab/>
      </w:r>
      <w:r>
        <w:rPr>
          <w:i/>
        </w:rPr>
        <w:tab/>
      </w:r>
      <w:r>
        <w:rPr>
          <w:i/>
        </w:rPr>
        <w:tab/>
        <w:t>Source: WE Certification Oy, AT&amp;T</w:t>
      </w:r>
    </w:p>
    <w:p w14:paraId="6D0FEF2A" w14:textId="77777777" w:rsidR="00B2424A" w:rsidRDefault="00B2424A" w:rsidP="00B2424A">
      <w:pPr>
        <w:rPr>
          <w:rFonts w:ascii="Arial" w:hAnsi="Arial" w:cs="Arial"/>
          <w:b/>
        </w:rPr>
      </w:pPr>
      <w:r>
        <w:rPr>
          <w:rFonts w:ascii="Arial" w:hAnsi="Arial" w:cs="Arial"/>
          <w:b/>
        </w:rPr>
        <w:t xml:space="preserve">Abstract: </w:t>
      </w:r>
    </w:p>
    <w:p w14:paraId="01F9807C" w14:textId="77777777" w:rsidR="00B2424A" w:rsidRDefault="00B2424A" w:rsidP="00B2424A">
      <w:r>
        <w:t>Brief description of document content.</w:t>
      </w:r>
    </w:p>
    <w:p w14:paraId="760402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2E17A" w14:textId="33ECE846" w:rsidR="00B2424A" w:rsidRDefault="00B2424A" w:rsidP="00B2424A">
      <w:pPr>
        <w:rPr>
          <w:rFonts w:ascii="Arial" w:hAnsi="Arial" w:cs="Arial"/>
          <w:b/>
          <w:sz w:val="24"/>
        </w:rPr>
      </w:pPr>
      <w:r>
        <w:rPr>
          <w:rFonts w:ascii="Arial" w:hAnsi="Arial" w:cs="Arial"/>
          <w:b/>
          <w:color w:val="0000FF"/>
          <w:sz w:val="24"/>
        </w:rPr>
        <w:t>R5-246784</w:t>
      </w:r>
      <w:r>
        <w:rPr>
          <w:rFonts w:ascii="Arial" w:hAnsi="Arial" w:cs="Arial"/>
          <w:b/>
          <w:color w:val="0000FF"/>
          <w:sz w:val="24"/>
        </w:rPr>
        <w:tab/>
      </w:r>
      <w:r>
        <w:rPr>
          <w:rFonts w:ascii="Arial" w:hAnsi="Arial" w:cs="Arial"/>
          <w:b/>
          <w:sz w:val="24"/>
        </w:rPr>
        <w:t>Addition of EN-DC combo DC_2A-5A_n66A</w:t>
      </w:r>
    </w:p>
    <w:p w14:paraId="3F7050C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CR-3373  Cat: F (Rel-18)</w:t>
      </w:r>
      <w:r>
        <w:rPr>
          <w:i/>
        </w:rPr>
        <w:br/>
      </w:r>
      <w:r>
        <w:rPr>
          <w:i/>
        </w:rPr>
        <w:br/>
      </w:r>
      <w:r>
        <w:rPr>
          <w:i/>
        </w:rPr>
        <w:tab/>
      </w:r>
      <w:r>
        <w:rPr>
          <w:i/>
        </w:rPr>
        <w:tab/>
      </w:r>
      <w:r>
        <w:rPr>
          <w:i/>
        </w:rPr>
        <w:tab/>
      </w:r>
      <w:r>
        <w:rPr>
          <w:i/>
        </w:rPr>
        <w:tab/>
      </w:r>
      <w:r>
        <w:rPr>
          <w:i/>
        </w:rPr>
        <w:tab/>
        <w:t>Source: WE Certification Oy, AT&amp;T</w:t>
      </w:r>
    </w:p>
    <w:p w14:paraId="528B93D1" w14:textId="77777777" w:rsidR="00B2424A" w:rsidRDefault="00B2424A" w:rsidP="00B2424A">
      <w:pPr>
        <w:rPr>
          <w:rFonts w:ascii="Arial" w:hAnsi="Arial" w:cs="Arial"/>
          <w:b/>
        </w:rPr>
      </w:pPr>
      <w:r>
        <w:rPr>
          <w:rFonts w:ascii="Arial" w:hAnsi="Arial" w:cs="Arial"/>
          <w:b/>
        </w:rPr>
        <w:t xml:space="preserve">Discussion: </w:t>
      </w:r>
    </w:p>
    <w:p w14:paraId="10537F46" w14:textId="77777777" w:rsidR="00B2424A" w:rsidRDefault="00B2424A" w:rsidP="00B2424A">
      <w:r>
        <w:lastRenderedPageBreak/>
        <w:t>+5GS!</w:t>
      </w:r>
    </w:p>
    <w:p w14:paraId="53645C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R5-247704</w:t>
      </w:r>
      <w:r>
        <w:rPr>
          <w:color w:val="993300"/>
          <w:u w:val="single"/>
        </w:rPr>
        <w:t>.</w:t>
      </w:r>
    </w:p>
    <w:p w14:paraId="2EF97DE7" w14:textId="727BBC06" w:rsidR="00B2424A" w:rsidRDefault="00B2424A" w:rsidP="00B2424A">
      <w:pPr>
        <w:rPr>
          <w:rFonts w:ascii="Arial" w:hAnsi="Arial" w:cs="Arial"/>
          <w:b/>
          <w:sz w:val="24"/>
        </w:rPr>
      </w:pPr>
      <w:r>
        <w:rPr>
          <w:rFonts w:ascii="Arial" w:hAnsi="Arial" w:cs="Arial"/>
          <w:b/>
          <w:color w:val="0000FF"/>
          <w:sz w:val="24"/>
        </w:rPr>
        <w:t>R5-247704</w:t>
      </w:r>
      <w:r>
        <w:rPr>
          <w:rFonts w:ascii="Arial" w:hAnsi="Arial" w:cs="Arial"/>
          <w:b/>
          <w:color w:val="0000FF"/>
          <w:sz w:val="24"/>
        </w:rPr>
        <w:tab/>
      </w:r>
      <w:r>
        <w:rPr>
          <w:rFonts w:ascii="Arial" w:hAnsi="Arial" w:cs="Arial"/>
          <w:b/>
          <w:sz w:val="24"/>
        </w:rPr>
        <w:t>Addition of EN-DC combo DC_2A-5A_n66A</w:t>
      </w:r>
    </w:p>
    <w:p w14:paraId="26BAC48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CR-3373  rev 1 Cat: F (Rel-18)</w:t>
      </w:r>
      <w:r>
        <w:rPr>
          <w:i/>
        </w:rPr>
        <w:br/>
      </w:r>
      <w:r>
        <w:rPr>
          <w:i/>
        </w:rPr>
        <w:br/>
      </w:r>
      <w:r>
        <w:rPr>
          <w:i/>
        </w:rPr>
        <w:tab/>
      </w:r>
      <w:r>
        <w:rPr>
          <w:i/>
        </w:rPr>
        <w:tab/>
      </w:r>
      <w:r>
        <w:rPr>
          <w:i/>
        </w:rPr>
        <w:tab/>
      </w:r>
      <w:r>
        <w:rPr>
          <w:i/>
        </w:rPr>
        <w:tab/>
      </w:r>
      <w:r>
        <w:rPr>
          <w:i/>
        </w:rPr>
        <w:tab/>
        <w:t>Source: WE Certification Oy, AT&amp;T</w:t>
      </w:r>
    </w:p>
    <w:p w14:paraId="7B87E5AC" w14:textId="77777777" w:rsidR="00B2424A" w:rsidRDefault="00B2424A" w:rsidP="00B2424A">
      <w:pPr>
        <w:rPr>
          <w:color w:val="808080"/>
        </w:rPr>
      </w:pPr>
      <w:r>
        <w:rPr>
          <w:color w:val="808080"/>
        </w:rPr>
        <w:t>(Replaces R5-246784)</w:t>
      </w:r>
    </w:p>
    <w:p w14:paraId="7F4737A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C62D1" w14:textId="3151F313" w:rsidR="00B2424A" w:rsidRDefault="00B2424A" w:rsidP="00B2424A">
      <w:pPr>
        <w:rPr>
          <w:rFonts w:ascii="Arial" w:hAnsi="Arial" w:cs="Arial"/>
          <w:b/>
          <w:sz w:val="24"/>
        </w:rPr>
      </w:pPr>
      <w:r>
        <w:rPr>
          <w:rFonts w:ascii="Arial" w:hAnsi="Arial" w:cs="Arial"/>
          <w:b/>
          <w:color w:val="0000FF"/>
          <w:sz w:val="24"/>
        </w:rPr>
        <w:t>R5-247043</w:t>
      </w:r>
      <w:r>
        <w:rPr>
          <w:rFonts w:ascii="Arial" w:hAnsi="Arial" w:cs="Arial"/>
          <w:b/>
          <w:color w:val="0000FF"/>
          <w:sz w:val="24"/>
        </w:rPr>
        <w:tab/>
      </w:r>
      <w:r>
        <w:rPr>
          <w:rFonts w:ascii="Arial" w:hAnsi="Arial" w:cs="Arial"/>
          <w:b/>
          <w:sz w:val="24"/>
        </w:rPr>
        <w:t>Addition of test frequencies for 5 MHz BW for n41</w:t>
      </w:r>
    </w:p>
    <w:p w14:paraId="25524D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CR-3385  Cat: F (Rel-18)</w:t>
      </w:r>
      <w:r>
        <w:rPr>
          <w:i/>
        </w:rPr>
        <w:br/>
      </w:r>
      <w:r>
        <w:rPr>
          <w:i/>
        </w:rPr>
        <w:br/>
      </w:r>
      <w:r>
        <w:rPr>
          <w:i/>
        </w:rPr>
        <w:tab/>
      </w:r>
      <w:r>
        <w:rPr>
          <w:i/>
        </w:rPr>
        <w:tab/>
      </w:r>
      <w:r>
        <w:rPr>
          <w:i/>
        </w:rPr>
        <w:tab/>
      </w:r>
      <w:r>
        <w:rPr>
          <w:i/>
        </w:rPr>
        <w:tab/>
      </w:r>
      <w:r>
        <w:rPr>
          <w:i/>
        </w:rPr>
        <w:tab/>
        <w:t>Source: Ericsson, CMCC</w:t>
      </w:r>
    </w:p>
    <w:p w14:paraId="059910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2F2F" w14:textId="77777777" w:rsidR="00B2424A" w:rsidRDefault="00B2424A" w:rsidP="00B2424A">
      <w:pPr>
        <w:pStyle w:val="Heading5"/>
      </w:pPr>
      <w:bookmarkStart w:id="715" w:name="_Toc184637427"/>
      <w:r>
        <w:t>5.4.1.2</w:t>
      </w:r>
      <w:r>
        <w:tab/>
        <w:t>Test environment for RF (Clauses 5)</w:t>
      </w:r>
      <w:bookmarkEnd w:id="715"/>
    </w:p>
    <w:p w14:paraId="4A52A7D8" w14:textId="471D2554" w:rsidR="00B2424A" w:rsidRDefault="00B2424A" w:rsidP="00B2424A">
      <w:pPr>
        <w:rPr>
          <w:rFonts w:ascii="Arial" w:hAnsi="Arial" w:cs="Arial"/>
          <w:b/>
          <w:sz w:val="24"/>
        </w:rPr>
      </w:pPr>
      <w:r>
        <w:rPr>
          <w:rFonts w:ascii="Arial" w:hAnsi="Arial" w:cs="Arial"/>
          <w:b/>
          <w:color w:val="0000FF"/>
          <w:sz w:val="24"/>
        </w:rPr>
        <w:t>R5-246716</w:t>
      </w:r>
      <w:r>
        <w:rPr>
          <w:rFonts w:ascii="Arial" w:hAnsi="Arial" w:cs="Arial"/>
          <w:b/>
          <w:color w:val="0000FF"/>
          <w:sz w:val="24"/>
        </w:rPr>
        <w:tab/>
      </w:r>
      <w:r>
        <w:rPr>
          <w:rFonts w:ascii="Arial" w:hAnsi="Arial" w:cs="Arial"/>
          <w:b/>
          <w:sz w:val="24"/>
        </w:rPr>
        <w:t>Correction to default configuration of PDSCH-Config for SDR test</w:t>
      </w:r>
    </w:p>
    <w:p w14:paraId="585E5C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2D71F9ED" w14:textId="77777777" w:rsidR="00B2424A" w:rsidRDefault="00B2424A" w:rsidP="00B2424A">
      <w:pPr>
        <w:rPr>
          <w:rFonts w:ascii="Arial" w:hAnsi="Arial" w:cs="Arial"/>
          <w:b/>
        </w:rPr>
      </w:pPr>
      <w:r>
        <w:rPr>
          <w:rFonts w:ascii="Arial" w:hAnsi="Arial" w:cs="Arial"/>
          <w:b/>
        </w:rPr>
        <w:t xml:space="preserve">Discussion: </w:t>
      </w:r>
    </w:p>
    <w:p w14:paraId="4474AC44" w14:textId="77777777" w:rsidR="00B2424A" w:rsidRDefault="00B2424A" w:rsidP="00B2424A">
      <w:r>
        <w:t>r1</w:t>
      </w:r>
    </w:p>
    <w:p w14:paraId="11C1D4A2" w14:textId="77777777" w:rsidR="00B2424A" w:rsidRDefault="00B2424A" w:rsidP="00B2424A">
      <w:r>
        <w:t>Anritsu’s CR R5-247172 is merged into.</w:t>
      </w:r>
    </w:p>
    <w:p w14:paraId="69B690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R5-247703</w:t>
      </w:r>
      <w:r>
        <w:rPr>
          <w:color w:val="993300"/>
          <w:u w:val="single"/>
        </w:rPr>
        <w:t>.</w:t>
      </w:r>
    </w:p>
    <w:p w14:paraId="2E733A02" w14:textId="30771338" w:rsidR="00B2424A" w:rsidRDefault="00B2424A" w:rsidP="00B2424A">
      <w:pPr>
        <w:rPr>
          <w:rFonts w:ascii="Arial" w:hAnsi="Arial" w:cs="Arial"/>
          <w:b/>
          <w:sz w:val="24"/>
        </w:rPr>
      </w:pPr>
      <w:r>
        <w:rPr>
          <w:rFonts w:ascii="Arial" w:hAnsi="Arial" w:cs="Arial"/>
          <w:b/>
          <w:color w:val="0000FF"/>
          <w:sz w:val="24"/>
        </w:rPr>
        <w:t>R5-247703</w:t>
      </w:r>
      <w:r>
        <w:rPr>
          <w:rFonts w:ascii="Arial" w:hAnsi="Arial" w:cs="Arial"/>
          <w:b/>
          <w:color w:val="0000FF"/>
          <w:sz w:val="24"/>
        </w:rPr>
        <w:tab/>
      </w:r>
      <w:r>
        <w:rPr>
          <w:rFonts w:ascii="Arial" w:hAnsi="Arial" w:cs="Arial"/>
          <w:b/>
          <w:sz w:val="24"/>
        </w:rPr>
        <w:t>Correction to default configuration of PDSCH-Config for SDR test</w:t>
      </w:r>
    </w:p>
    <w:p w14:paraId="4BAFC43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7B29202E" w14:textId="77777777" w:rsidR="00B2424A" w:rsidRDefault="00B2424A" w:rsidP="00B2424A">
      <w:pPr>
        <w:rPr>
          <w:color w:val="808080"/>
        </w:rPr>
      </w:pPr>
      <w:r>
        <w:rPr>
          <w:color w:val="808080"/>
        </w:rPr>
        <w:t>(Replaces R5-246716)</w:t>
      </w:r>
    </w:p>
    <w:p w14:paraId="4880981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F6BCF" w14:textId="2A16B501" w:rsidR="00B2424A" w:rsidRDefault="00B2424A" w:rsidP="00B2424A">
      <w:pPr>
        <w:rPr>
          <w:rFonts w:ascii="Arial" w:hAnsi="Arial" w:cs="Arial"/>
          <w:b/>
          <w:sz w:val="24"/>
        </w:rPr>
      </w:pPr>
      <w:r>
        <w:rPr>
          <w:rFonts w:ascii="Arial" w:hAnsi="Arial" w:cs="Arial"/>
          <w:b/>
          <w:color w:val="0000FF"/>
          <w:sz w:val="24"/>
        </w:rPr>
        <w:t>R5-246940</w:t>
      </w:r>
      <w:r>
        <w:rPr>
          <w:rFonts w:ascii="Arial" w:hAnsi="Arial" w:cs="Arial"/>
          <w:b/>
          <w:color w:val="0000FF"/>
          <w:sz w:val="24"/>
        </w:rPr>
        <w:tab/>
      </w:r>
      <w:r>
        <w:rPr>
          <w:rFonts w:ascii="Arial" w:hAnsi="Arial" w:cs="Arial"/>
          <w:b/>
          <w:sz w:val="24"/>
        </w:rPr>
        <w:t xml:space="preserve">Correction to default message contents for </w:t>
      </w:r>
      <w:proofErr w:type="spellStart"/>
      <w:r>
        <w:rPr>
          <w:rFonts w:ascii="Arial" w:hAnsi="Arial" w:cs="Arial"/>
          <w:b/>
          <w:sz w:val="24"/>
        </w:rPr>
        <w:t>Demod</w:t>
      </w:r>
      <w:proofErr w:type="spellEnd"/>
      <w:r>
        <w:rPr>
          <w:rFonts w:ascii="Arial" w:hAnsi="Arial" w:cs="Arial"/>
          <w:b/>
          <w:sz w:val="24"/>
        </w:rPr>
        <w:t xml:space="preserve"> tests</w:t>
      </w:r>
    </w:p>
    <w:p w14:paraId="200507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CACBC4" w14:textId="77777777" w:rsidR="00B2424A" w:rsidRDefault="00B2424A" w:rsidP="00B2424A">
      <w:pPr>
        <w:rPr>
          <w:rFonts w:ascii="Arial" w:hAnsi="Arial" w:cs="Arial"/>
          <w:b/>
        </w:rPr>
      </w:pPr>
      <w:r>
        <w:rPr>
          <w:rFonts w:ascii="Arial" w:hAnsi="Arial" w:cs="Arial"/>
          <w:b/>
        </w:rPr>
        <w:t xml:space="preserve">Discussion: </w:t>
      </w:r>
    </w:p>
    <w:p w14:paraId="00917D0D" w14:textId="77777777" w:rsidR="00B2424A" w:rsidRDefault="00B2424A" w:rsidP="00B2424A">
      <w:r>
        <w:t xml:space="preserve">3GU:    </w:t>
      </w:r>
      <w:proofErr w:type="spellStart"/>
      <w:r>
        <w:t>NR_MIMO_evo_DL_UL-UEConTest</w:t>
      </w:r>
      <w:proofErr w:type="spellEnd"/>
      <w:r>
        <w:t>! -&gt; TEI15!</w:t>
      </w:r>
    </w:p>
    <w:p w14:paraId="37D188C2" w14:textId="77777777" w:rsidR="00B2424A" w:rsidRDefault="00B2424A" w:rsidP="00B2424A">
      <w:r>
        <w:t>r2</w:t>
      </w:r>
    </w:p>
    <w:p w14:paraId="2B5EA53E"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R5-247922</w:t>
      </w:r>
      <w:r>
        <w:rPr>
          <w:color w:val="993300"/>
          <w:u w:val="single"/>
        </w:rPr>
        <w:t>.</w:t>
      </w:r>
    </w:p>
    <w:p w14:paraId="36D85E59" w14:textId="40FDC0B8" w:rsidR="00B2424A" w:rsidRDefault="00B2424A" w:rsidP="00B2424A">
      <w:pPr>
        <w:rPr>
          <w:rFonts w:ascii="Arial" w:hAnsi="Arial" w:cs="Arial"/>
          <w:b/>
          <w:sz w:val="24"/>
        </w:rPr>
      </w:pPr>
      <w:r>
        <w:rPr>
          <w:rFonts w:ascii="Arial" w:hAnsi="Arial" w:cs="Arial"/>
          <w:b/>
          <w:color w:val="0000FF"/>
          <w:sz w:val="24"/>
        </w:rPr>
        <w:t>R5-247922</w:t>
      </w:r>
      <w:r>
        <w:rPr>
          <w:rFonts w:ascii="Arial" w:hAnsi="Arial" w:cs="Arial"/>
          <w:b/>
          <w:color w:val="0000FF"/>
          <w:sz w:val="24"/>
        </w:rPr>
        <w:tab/>
      </w:r>
      <w:r>
        <w:rPr>
          <w:rFonts w:ascii="Arial" w:hAnsi="Arial" w:cs="Arial"/>
          <w:b/>
          <w:sz w:val="24"/>
        </w:rPr>
        <w:t xml:space="preserve">Correction to default message contents for </w:t>
      </w:r>
      <w:proofErr w:type="spellStart"/>
      <w:r>
        <w:rPr>
          <w:rFonts w:ascii="Arial" w:hAnsi="Arial" w:cs="Arial"/>
          <w:b/>
          <w:sz w:val="24"/>
        </w:rPr>
        <w:t>Demod</w:t>
      </w:r>
      <w:proofErr w:type="spellEnd"/>
      <w:r>
        <w:rPr>
          <w:rFonts w:ascii="Arial" w:hAnsi="Arial" w:cs="Arial"/>
          <w:b/>
          <w:sz w:val="24"/>
        </w:rPr>
        <w:t xml:space="preserve"> tests</w:t>
      </w:r>
    </w:p>
    <w:p w14:paraId="2C2CA9F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4F3C4C" w14:textId="77777777" w:rsidR="00B2424A" w:rsidRDefault="00B2424A" w:rsidP="00B2424A">
      <w:pPr>
        <w:rPr>
          <w:color w:val="808080"/>
        </w:rPr>
      </w:pPr>
      <w:r>
        <w:rPr>
          <w:color w:val="808080"/>
        </w:rPr>
        <w:t>(Replaces R5-246940)</w:t>
      </w:r>
    </w:p>
    <w:p w14:paraId="0E2AE4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1FEF9" w14:textId="1035C2CF" w:rsidR="00B2424A" w:rsidRDefault="00B2424A" w:rsidP="00B2424A">
      <w:pPr>
        <w:rPr>
          <w:rFonts w:ascii="Arial" w:hAnsi="Arial" w:cs="Arial"/>
          <w:b/>
          <w:sz w:val="24"/>
        </w:rPr>
      </w:pPr>
      <w:r>
        <w:rPr>
          <w:rFonts w:ascii="Arial" w:hAnsi="Arial" w:cs="Arial"/>
          <w:b/>
          <w:color w:val="0000FF"/>
          <w:sz w:val="24"/>
        </w:rPr>
        <w:t>R5-247001</w:t>
      </w:r>
      <w:r>
        <w:rPr>
          <w:rFonts w:ascii="Arial" w:hAnsi="Arial" w:cs="Arial"/>
          <w:b/>
          <w:color w:val="0000FF"/>
          <w:sz w:val="24"/>
        </w:rPr>
        <w:tab/>
      </w:r>
      <w:r>
        <w:rPr>
          <w:rFonts w:ascii="Arial" w:hAnsi="Arial" w:cs="Arial"/>
          <w:b/>
          <w:sz w:val="24"/>
        </w:rPr>
        <w:t>Correction to PTRS configuration for FR2 PDSCH testing</w:t>
      </w:r>
    </w:p>
    <w:p w14:paraId="4A2B32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CR-3382  Cat: F (Rel-18)</w:t>
      </w:r>
      <w:r>
        <w:rPr>
          <w:i/>
        </w:rPr>
        <w:br/>
      </w:r>
      <w:r>
        <w:rPr>
          <w:i/>
        </w:rPr>
        <w:br/>
      </w:r>
      <w:r>
        <w:rPr>
          <w:i/>
        </w:rPr>
        <w:tab/>
      </w:r>
      <w:r>
        <w:rPr>
          <w:i/>
        </w:rPr>
        <w:tab/>
      </w:r>
      <w:r>
        <w:rPr>
          <w:i/>
        </w:rPr>
        <w:tab/>
      </w:r>
      <w:r>
        <w:rPr>
          <w:i/>
        </w:rPr>
        <w:tab/>
      </w:r>
      <w:r>
        <w:rPr>
          <w:i/>
        </w:rPr>
        <w:tab/>
        <w:t>Source: Rohde &amp; Schwarz, Keysight, Anritsu, Nokia</w:t>
      </w:r>
    </w:p>
    <w:p w14:paraId="764506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20DD3" w14:textId="13830CDE" w:rsidR="00B2424A" w:rsidRDefault="00B2424A" w:rsidP="00B2424A">
      <w:pPr>
        <w:rPr>
          <w:rFonts w:ascii="Arial" w:hAnsi="Arial" w:cs="Arial"/>
          <w:b/>
          <w:sz w:val="24"/>
        </w:rPr>
      </w:pPr>
      <w:r>
        <w:rPr>
          <w:rFonts w:ascii="Arial" w:hAnsi="Arial" w:cs="Arial"/>
          <w:b/>
          <w:color w:val="0000FF"/>
          <w:sz w:val="24"/>
        </w:rPr>
        <w:t>R5-247171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pdcch</w:t>
      </w:r>
      <w:proofErr w:type="spellEnd"/>
      <w:r>
        <w:rPr>
          <w:rFonts w:ascii="Arial" w:hAnsi="Arial" w:cs="Arial"/>
          <w:b/>
          <w:sz w:val="24"/>
        </w:rPr>
        <w:t>-DMRS-</w:t>
      </w:r>
      <w:proofErr w:type="spellStart"/>
      <w:r>
        <w:rPr>
          <w:rFonts w:ascii="Arial" w:hAnsi="Arial" w:cs="Arial"/>
          <w:b/>
          <w:sz w:val="24"/>
        </w:rPr>
        <w:t>ScramblingID</w:t>
      </w:r>
      <w:proofErr w:type="spellEnd"/>
    </w:p>
    <w:p w14:paraId="1A73807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CR-3388  Cat: F (Rel-18)</w:t>
      </w:r>
      <w:r>
        <w:rPr>
          <w:i/>
        </w:rPr>
        <w:br/>
      </w:r>
      <w:r>
        <w:rPr>
          <w:i/>
        </w:rPr>
        <w:br/>
      </w:r>
      <w:r>
        <w:rPr>
          <w:i/>
        </w:rPr>
        <w:tab/>
      </w:r>
      <w:r>
        <w:rPr>
          <w:i/>
        </w:rPr>
        <w:tab/>
      </w:r>
      <w:r>
        <w:rPr>
          <w:i/>
        </w:rPr>
        <w:tab/>
      </w:r>
      <w:r>
        <w:rPr>
          <w:i/>
        </w:rPr>
        <w:tab/>
      </w:r>
      <w:r>
        <w:rPr>
          <w:i/>
        </w:rPr>
        <w:tab/>
        <w:t>Source: Anritsu</w:t>
      </w:r>
    </w:p>
    <w:p w14:paraId="497CFE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236C" w14:textId="448199B3" w:rsidR="00B2424A" w:rsidRDefault="00B2424A" w:rsidP="00B2424A">
      <w:pPr>
        <w:rPr>
          <w:rFonts w:ascii="Arial" w:hAnsi="Arial" w:cs="Arial"/>
          <w:b/>
          <w:sz w:val="24"/>
        </w:rPr>
      </w:pPr>
      <w:r>
        <w:rPr>
          <w:rFonts w:ascii="Arial" w:hAnsi="Arial" w:cs="Arial"/>
          <w:b/>
          <w:color w:val="0000FF"/>
          <w:sz w:val="24"/>
        </w:rPr>
        <w:t>R5-247172</w:t>
      </w:r>
      <w:r>
        <w:rPr>
          <w:rFonts w:ascii="Arial" w:hAnsi="Arial" w:cs="Arial"/>
          <w:b/>
          <w:color w:val="0000FF"/>
          <w:sz w:val="24"/>
        </w:rPr>
        <w:tab/>
      </w:r>
      <w:r>
        <w:rPr>
          <w:rFonts w:ascii="Arial" w:hAnsi="Arial" w:cs="Arial"/>
          <w:b/>
          <w:sz w:val="24"/>
        </w:rPr>
        <w:t>Correction to TCI-State for performance SDR</w:t>
      </w:r>
    </w:p>
    <w:p w14:paraId="3EB78FB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CR-3389  Cat: F (Rel-18)</w:t>
      </w:r>
      <w:r>
        <w:rPr>
          <w:i/>
        </w:rPr>
        <w:br/>
      </w:r>
      <w:r>
        <w:rPr>
          <w:i/>
        </w:rPr>
        <w:br/>
      </w:r>
      <w:r>
        <w:rPr>
          <w:i/>
        </w:rPr>
        <w:tab/>
      </w:r>
      <w:r>
        <w:rPr>
          <w:i/>
        </w:rPr>
        <w:tab/>
      </w:r>
      <w:r>
        <w:rPr>
          <w:i/>
        </w:rPr>
        <w:tab/>
      </w:r>
      <w:r>
        <w:rPr>
          <w:i/>
        </w:rPr>
        <w:tab/>
      </w:r>
      <w:r>
        <w:rPr>
          <w:i/>
        </w:rPr>
        <w:tab/>
        <w:t>Source: Anritsu</w:t>
      </w:r>
    </w:p>
    <w:p w14:paraId="40198E60" w14:textId="77777777" w:rsidR="00B2424A" w:rsidRDefault="00B2424A" w:rsidP="00B2424A">
      <w:pPr>
        <w:rPr>
          <w:rFonts w:ascii="Arial" w:hAnsi="Arial" w:cs="Arial"/>
          <w:b/>
        </w:rPr>
      </w:pPr>
      <w:r>
        <w:rPr>
          <w:rFonts w:ascii="Arial" w:hAnsi="Arial" w:cs="Arial"/>
          <w:b/>
        </w:rPr>
        <w:t xml:space="preserve">Discussion: </w:t>
      </w:r>
    </w:p>
    <w:p w14:paraId="25092F11" w14:textId="77777777" w:rsidR="00B2424A" w:rsidRDefault="00B2424A" w:rsidP="00B2424A">
      <w:r>
        <w:t>overlap with R5-246716.</w:t>
      </w:r>
    </w:p>
    <w:p w14:paraId="1914BE0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6D796" w14:textId="2D0458D0" w:rsidR="00B2424A" w:rsidRDefault="00B2424A" w:rsidP="00B2424A">
      <w:pPr>
        <w:rPr>
          <w:rFonts w:ascii="Arial" w:hAnsi="Arial" w:cs="Arial"/>
          <w:b/>
          <w:sz w:val="24"/>
        </w:rPr>
      </w:pPr>
      <w:r>
        <w:rPr>
          <w:rFonts w:ascii="Arial" w:hAnsi="Arial" w:cs="Arial"/>
          <w:b/>
          <w:color w:val="0000FF"/>
          <w:sz w:val="24"/>
        </w:rPr>
        <w:t>R5-247345</w:t>
      </w:r>
      <w:r>
        <w:rPr>
          <w:rFonts w:ascii="Arial" w:hAnsi="Arial" w:cs="Arial"/>
          <w:b/>
          <w:color w:val="0000FF"/>
          <w:sz w:val="24"/>
        </w:rPr>
        <w:tab/>
      </w:r>
      <w:r>
        <w:rPr>
          <w:rFonts w:ascii="Arial" w:hAnsi="Arial" w:cs="Arial"/>
          <w:b/>
          <w:sz w:val="24"/>
        </w:rPr>
        <w:t>Update on message content for PMI reporting test cases</w:t>
      </w:r>
    </w:p>
    <w:p w14:paraId="66D06F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CR-3403  Cat: F (Rel-18)</w:t>
      </w:r>
      <w:r>
        <w:rPr>
          <w:i/>
        </w:rPr>
        <w:br/>
      </w:r>
      <w:r>
        <w:rPr>
          <w:i/>
        </w:rPr>
        <w:br/>
      </w:r>
      <w:r>
        <w:rPr>
          <w:i/>
        </w:rPr>
        <w:tab/>
      </w:r>
      <w:r>
        <w:rPr>
          <w:i/>
        </w:rPr>
        <w:tab/>
      </w:r>
      <w:r>
        <w:rPr>
          <w:i/>
        </w:rPr>
        <w:tab/>
      </w:r>
      <w:r>
        <w:rPr>
          <w:i/>
        </w:rPr>
        <w:tab/>
      </w:r>
      <w:r>
        <w:rPr>
          <w:i/>
        </w:rPr>
        <w:tab/>
        <w:t>Source: Keysight Technologies</w:t>
      </w:r>
    </w:p>
    <w:p w14:paraId="13B979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90F22" w14:textId="2E6A45AE" w:rsidR="00B2424A" w:rsidRDefault="00B2424A" w:rsidP="00B2424A">
      <w:pPr>
        <w:rPr>
          <w:rFonts w:ascii="Arial" w:hAnsi="Arial" w:cs="Arial"/>
          <w:b/>
          <w:sz w:val="24"/>
        </w:rPr>
      </w:pPr>
      <w:r>
        <w:rPr>
          <w:rFonts w:ascii="Arial" w:hAnsi="Arial" w:cs="Arial"/>
          <w:b/>
          <w:color w:val="0000FF"/>
          <w:sz w:val="24"/>
        </w:rPr>
        <w:t>R5-247346</w:t>
      </w:r>
      <w:r>
        <w:rPr>
          <w:rFonts w:ascii="Arial" w:hAnsi="Arial" w:cs="Arial"/>
          <w:b/>
          <w:color w:val="0000FF"/>
          <w:sz w:val="24"/>
        </w:rPr>
        <w:tab/>
      </w:r>
      <w:r>
        <w:rPr>
          <w:rFonts w:ascii="Arial" w:hAnsi="Arial" w:cs="Arial"/>
          <w:b/>
          <w:sz w:val="24"/>
        </w:rPr>
        <w:t>Updates on message content for FR2 CQI and RI test cases</w:t>
      </w:r>
    </w:p>
    <w:p w14:paraId="2F3006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CR-3404  Cat: F (Rel-18)</w:t>
      </w:r>
      <w:r>
        <w:rPr>
          <w:i/>
        </w:rPr>
        <w:br/>
      </w:r>
      <w:r>
        <w:rPr>
          <w:i/>
        </w:rPr>
        <w:br/>
      </w:r>
      <w:r>
        <w:rPr>
          <w:i/>
        </w:rPr>
        <w:tab/>
      </w:r>
      <w:r>
        <w:rPr>
          <w:i/>
        </w:rPr>
        <w:tab/>
      </w:r>
      <w:r>
        <w:rPr>
          <w:i/>
        </w:rPr>
        <w:tab/>
      </w:r>
      <w:r>
        <w:rPr>
          <w:i/>
        </w:rPr>
        <w:tab/>
      </w:r>
      <w:r>
        <w:rPr>
          <w:i/>
        </w:rPr>
        <w:tab/>
        <w:t>Source: Keysight Technologies</w:t>
      </w:r>
    </w:p>
    <w:p w14:paraId="5FD86A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95266" w14:textId="77777777" w:rsidR="00B2424A" w:rsidRDefault="00B2424A" w:rsidP="00B2424A">
      <w:pPr>
        <w:pStyle w:val="Heading5"/>
      </w:pPr>
      <w:bookmarkStart w:id="716" w:name="_Toc184637428"/>
      <w:r>
        <w:lastRenderedPageBreak/>
        <w:t>5.4.1.3</w:t>
      </w:r>
      <w:r>
        <w:tab/>
        <w:t>Test environment for RRM (Clause 7)</w:t>
      </w:r>
      <w:bookmarkEnd w:id="716"/>
    </w:p>
    <w:p w14:paraId="1CEDD67F" w14:textId="33C7E43A" w:rsidR="00B2424A" w:rsidRDefault="00B2424A" w:rsidP="00B2424A">
      <w:pPr>
        <w:rPr>
          <w:rFonts w:ascii="Arial" w:hAnsi="Arial" w:cs="Arial"/>
          <w:b/>
          <w:sz w:val="24"/>
        </w:rPr>
      </w:pPr>
      <w:r>
        <w:rPr>
          <w:rFonts w:ascii="Arial" w:hAnsi="Arial" w:cs="Arial"/>
          <w:b/>
          <w:color w:val="0000FF"/>
          <w:sz w:val="24"/>
        </w:rPr>
        <w:t>R5-246725</w:t>
      </w:r>
      <w:r>
        <w:rPr>
          <w:rFonts w:ascii="Arial" w:hAnsi="Arial" w:cs="Arial"/>
          <w:b/>
          <w:color w:val="0000FF"/>
          <w:sz w:val="24"/>
        </w:rPr>
        <w:tab/>
      </w:r>
      <w:r>
        <w:rPr>
          <w:rFonts w:ascii="Arial" w:hAnsi="Arial" w:cs="Arial"/>
          <w:b/>
          <w:sz w:val="24"/>
        </w:rPr>
        <w:t>Correction to default configuration of 2-step RACH related message contents for RRM TCs</w:t>
      </w:r>
    </w:p>
    <w:p w14:paraId="63C800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6E47CA96" w14:textId="77777777" w:rsidR="00B2424A" w:rsidRDefault="00B2424A" w:rsidP="00B2424A">
      <w:pPr>
        <w:rPr>
          <w:rFonts w:ascii="Arial" w:hAnsi="Arial" w:cs="Arial"/>
          <w:b/>
        </w:rPr>
      </w:pPr>
      <w:r>
        <w:rPr>
          <w:rFonts w:ascii="Arial" w:hAnsi="Arial" w:cs="Arial"/>
          <w:b/>
        </w:rPr>
        <w:t xml:space="preserve">Abstract: </w:t>
      </w:r>
    </w:p>
    <w:p w14:paraId="06AF3589" w14:textId="77777777" w:rsidR="00B2424A" w:rsidRDefault="00B2424A" w:rsidP="00B2424A">
      <w:r>
        <w:t>RAN4 dependency: R4-2418634-&gt;R4-2420162 was agreed</w:t>
      </w:r>
    </w:p>
    <w:p w14:paraId="0BF51388" w14:textId="77777777" w:rsidR="00B2424A" w:rsidRDefault="00B2424A" w:rsidP="00B2424A">
      <w:pPr>
        <w:rPr>
          <w:rFonts w:ascii="Arial" w:hAnsi="Arial" w:cs="Arial"/>
          <w:b/>
        </w:rPr>
      </w:pPr>
      <w:r>
        <w:rPr>
          <w:rFonts w:ascii="Arial" w:hAnsi="Arial" w:cs="Arial"/>
          <w:b/>
        </w:rPr>
        <w:t xml:space="preserve">Discussion: </w:t>
      </w:r>
    </w:p>
    <w:p w14:paraId="61B45B35" w14:textId="77777777" w:rsidR="00B2424A" w:rsidRDefault="00B2424A" w:rsidP="00B2424A">
      <w:r>
        <w:t>r1</w:t>
      </w:r>
    </w:p>
    <w:p w14:paraId="761856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R5-247997</w:t>
      </w:r>
      <w:r>
        <w:rPr>
          <w:color w:val="993300"/>
          <w:u w:val="single"/>
        </w:rPr>
        <w:t>.</w:t>
      </w:r>
    </w:p>
    <w:p w14:paraId="78526A04" w14:textId="488F08B6" w:rsidR="00B2424A" w:rsidRDefault="00B2424A" w:rsidP="00B2424A">
      <w:pPr>
        <w:rPr>
          <w:rFonts w:ascii="Arial" w:hAnsi="Arial" w:cs="Arial"/>
          <w:b/>
          <w:sz w:val="24"/>
        </w:rPr>
      </w:pPr>
      <w:r>
        <w:rPr>
          <w:rFonts w:ascii="Arial" w:hAnsi="Arial" w:cs="Arial"/>
          <w:b/>
          <w:color w:val="0000FF"/>
          <w:sz w:val="24"/>
        </w:rPr>
        <w:t>R5-247997</w:t>
      </w:r>
      <w:r>
        <w:rPr>
          <w:rFonts w:ascii="Arial" w:hAnsi="Arial" w:cs="Arial"/>
          <w:b/>
          <w:color w:val="0000FF"/>
          <w:sz w:val="24"/>
        </w:rPr>
        <w:tab/>
      </w:r>
      <w:r>
        <w:rPr>
          <w:rFonts w:ascii="Arial" w:hAnsi="Arial" w:cs="Arial"/>
          <w:b/>
          <w:sz w:val="24"/>
        </w:rPr>
        <w:t>Correction to default configuration of 2-step RACH related message contents for RRM TCs</w:t>
      </w:r>
    </w:p>
    <w:p w14:paraId="7A804B6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18DED9C8" w14:textId="77777777" w:rsidR="00B2424A" w:rsidRDefault="00B2424A" w:rsidP="00B2424A">
      <w:pPr>
        <w:rPr>
          <w:color w:val="808080"/>
        </w:rPr>
      </w:pPr>
      <w:r>
        <w:rPr>
          <w:color w:val="808080"/>
        </w:rPr>
        <w:t>(Replaces R5-246725)</w:t>
      </w:r>
    </w:p>
    <w:p w14:paraId="44BA9657" w14:textId="77777777" w:rsidR="00B2424A" w:rsidRDefault="00B2424A" w:rsidP="00B2424A">
      <w:pPr>
        <w:rPr>
          <w:rFonts w:ascii="Arial" w:hAnsi="Arial" w:cs="Arial"/>
          <w:b/>
        </w:rPr>
      </w:pPr>
      <w:r>
        <w:rPr>
          <w:rFonts w:ascii="Arial" w:hAnsi="Arial" w:cs="Arial"/>
          <w:b/>
        </w:rPr>
        <w:t xml:space="preserve">Discussion: </w:t>
      </w:r>
    </w:p>
    <w:p w14:paraId="6D35BB6B" w14:textId="77777777" w:rsidR="00B2424A" w:rsidRDefault="00B2424A" w:rsidP="00B2424A">
      <w:r>
        <w:t>for email agreement</w:t>
      </w:r>
    </w:p>
    <w:p w14:paraId="31FD306A" w14:textId="77777777" w:rsidR="00B2424A" w:rsidRDefault="00B2424A" w:rsidP="00B2424A">
      <w:r>
        <w:t>email agreed</w:t>
      </w:r>
    </w:p>
    <w:p w14:paraId="5C5861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683BF" w14:textId="77777777" w:rsidR="00B2424A" w:rsidRDefault="00B2424A" w:rsidP="00B2424A">
      <w:pPr>
        <w:pStyle w:val="Heading5"/>
      </w:pPr>
      <w:bookmarkStart w:id="717" w:name="_Toc184637429"/>
      <w:r>
        <w:t>5.4.1.4</w:t>
      </w:r>
      <w:r>
        <w:tab/>
        <w:t>Other clauses, Annexes</w:t>
      </w:r>
      <w:bookmarkEnd w:id="717"/>
      <w:r>
        <w:t xml:space="preserve"> </w:t>
      </w:r>
    </w:p>
    <w:p w14:paraId="766EB55B" w14:textId="17888061" w:rsidR="00B2424A" w:rsidRDefault="00B2424A" w:rsidP="00B2424A">
      <w:pPr>
        <w:rPr>
          <w:rFonts w:ascii="Arial" w:hAnsi="Arial" w:cs="Arial"/>
          <w:b/>
          <w:sz w:val="24"/>
        </w:rPr>
      </w:pPr>
      <w:r>
        <w:rPr>
          <w:rFonts w:ascii="Arial" w:hAnsi="Arial" w:cs="Arial"/>
          <w:b/>
          <w:color w:val="0000FF"/>
          <w:sz w:val="24"/>
        </w:rPr>
        <w:t>R5-247334</w:t>
      </w:r>
      <w:r>
        <w:rPr>
          <w:rFonts w:ascii="Arial" w:hAnsi="Arial" w:cs="Arial"/>
          <w:b/>
          <w:color w:val="0000FF"/>
          <w:sz w:val="24"/>
        </w:rPr>
        <w:tab/>
      </w:r>
      <w:r>
        <w:rPr>
          <w:rFonts w:ascii="Arial" w:hAnsi="Arial" w:cs="Arial"/>
          <w:b/>
          <w:sz w:val="24"/>
        </w:rPr>
        <w:t>Addition of connection diagram for antenna configuration 4x1</w:t>
      </w:r>
    </w:p>
    <w:p w14:paraId="46BE213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CR-3402  Cat: F (Rel-18)</w:t>
      </w:r>
      <w:r>
        <w:rPr>
          <w:i/>
        </w:rPr>
        <w:br/>
      </w:r>
      <w:r>
        <w:rPr>
          <w:i/>
        </w:rPr>
        <w:br/>
      </w:r>
      <w:r>
        <w:rPr>
          <w:i/>
        </w:rPr>
        <w:tab/>
      </w:r>
      <w:r>
        <w:rPr>
          <w:i/>
        </w:rPr>
        <w:tab/>
      </w:r>
      <w:r>
        <w:rPr>
          <w:i/>
        </w:rPr>
        <w:tab/>
      </w:r>
      <w:r>
        <w:rPr>
          <w:i/>
        </w:rPr>
        <w:tab/>
      </w:r>
      <w:r>
        <w:rPr>
          <w:i/>
        </w:rPr>
        <w:tab/>
        <w:t>Source: ROHDE &amp; SCHWARZ</w:t>
      </w:r>
    </w:p>
    <w:p w14:paraId="0C7F9F45" w14:textId="77777777" w:rsidR="00B2424A" w:rsidRDefault="00B2424A" w:rsidP="00B2424A">
      <w:pPr>
        <w:rPr>
          <w:rFonts w:ascii="Arial" w:hAnsi="Arial" w:cs="Arial"/>
          <w:b/>
        </w:rPr>
      </w:pPr>
      <w:r>
        <w:rPr>
          <w:rFonts w:ascii="Arial" w:hAnsi="Arial" w:cs="Arial"/>
          <w:b/>
        </w:rPr>
        <w:t xml:space="preserve">Abstract: </w:t>
      </w:r>
    </w:p>
    <w:p w14:paraId="09172DB6" w14:textId="77777777" w:rsidR="00B2424A" w:rsidRDefault="00B2424A" w:rsidP="00B2424A">
      <w:r>
        <w:t>Update of test cases in CR R5-247335</w:t>
      </w:r>
    </w:p>
    <w:p w14:paraId="18555FC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CE971" w14:textId="77777777" w:rsidR="00B2424A" w:rsidRDefault="00B2424A" w:rsidP="00B2424A">
      <w:pPr>
        <w:pStyle w:val="Heading4"/>
      </w:pPr>
      <w:bookmarkStart w:id="718" w:name="_Toc184637430"/>
      <w:r>
        <w:t>5.4.2</w:t>
      </w:r>
      <w:r>
        <w:tab/>
        <w:t>TS 38.508-2</w:t>
      </w:r>
      <w:bookmarkEnd w:id="718"/>
    </w:p>
    <w:p w14:paraId="43DA5987" w14:textId="05A4510D" w:rsidR="00B2424A" w:rsidRDefault="00B2424A" w:rsidP="00B2424A">
      <w:pPr>
        <w:rPr>
          <w:rFonts w:ascii="Arial" w:hAnsi="Arial" w:cs="Arial"/>
          <w:b/>
          <w:sz w:val="24"/>
        </w:rPr>
      </w:pPr>
      <w:r>
        <w:rPr>
          <w:rFonts w:ascii="Arial" w:hAnsi="Arial" w:cs="Arial"/>
          <w:b/>
          <w:color w:val="0000FF"/>
          <w:sz w:val="24"/>
        </w:rPr>
        <w:t>R5-246351</w:t>
      </w:r>
      <w:r>
        <w:rPr>
          <w:rFonts w:ascii="Arial" w:hAnsi="Arial" w:cs="Arial"/>
          <w:b/>
          <w:color w:val="0000FF"/>
          <w:sz w:val="24"/>
        </w:rPr>
        <w:tab/>
      </w:r>
      <w:r>
        <w:rPr>
          <w:rFonts w:ascii="Arial" w:hAnsi="Arial" w:cs="Arial"/>
          <w:b/>
          <w:sz w:val="24"/>
        </w:rPr>
        <w:t>Corrections to RF PICS</w:t>
      </w:r>
    </w:p>
    <w:p w14:paraId="2F69286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CR-0713  Cat: F (Rel-18)</w:t>
      </w:r>
      <w:r>
        <w:rPr>
          <w:i/>
        </w:rPr>
        <w:br/>
      </w:r>
      <w:r>
        <w:rPr>
          <w:i/>
        </w:rPr>
        <w:br/>
      </w:r>
      <w:r>
        <w:rPr>
          <w:i/>
        </w:rPr>
        <w:tab/>
      </w:r>
      <w:r>
        <w:rPr>
          <w:i/>
        </w:rPr>
        <w:tab/>
      </w:r>
      <w:r>
        <w:rPr>
          <w:i/>
        </w:rPr>
        <w:tab/>
      </w:r>
      <w:r>
        <w:rPr>
          <w:i/>
        </w:rPr>
        <w:tab/>
      </w:r>
      <w:r>
        <w:rPr>
          <w:i/>
        </w:rPr>
        <w:tab/>
        <w:t>Source: MediaTek Inc., SRTC</w:t>
      </w:r>
    </w:p>
    <w:p w14:paraId="760C71F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DA5BC" w14:textId="3185011B" w:rsidR="00B2424A" w:rsidRDefault="00B2424A" w:rsidP="00B2424A">
      <w:pPr>
        <w:rPr>
          <w:rFonts w:ascii="Arial" w:hAnsi="Arial" w:cs="Arial"/>
          <w:b/>
          <w:sz w:val="24"/>
        </w:rPr>
      </w:pPr>
      <w:r>
        <w:rPr>
          <w:rFonts w:ascii="Arial" w:hAnsi="Arial" w:cs="Arial"/>
          <w:b/>
          <w:color w:val="0000FF"/>
          <w:sz w:val="24"/>
        </w:rPr>
        <w:lastRenderedPageBreak/>
        <w:t>R5-246437</w:t>
      </w:r>
      <w:r>
        <w:rPr>
          <w:rFonts w:ascii="Arial" w:hAnsi="Arial" w:cs="Arial"/>
          <w:b/>
          <w:color w:val="0000FF"/>
          <w:sz w:val="24"/>
        </w:rPr>
        <w:tab/>
      </w:r>
      <w:r>
        <w:rPr>
          <w:rFonts w:ascii="Arial" w:hAnsi="Arial" w:cs="Arial"/>
          <w:b/>
          <w:sz w:val="24"/>
        </w:rPr>
        <w:t>Adding PICS for higher power limit inter-band capabilities</w:t>
      </w:r>
    </w:p>
    <w:p w14:paraId="7BC96A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CR-0717  Cat: F (Rel-18)</w:t>
      </w:r>
      <w:r>
        <w:rPr>
          <w:i/>
        </w:rPr>
        <w:br/>
      </w:r>
      <w:r>
        <w:rPr>
          <w:i/>
        </w:rPr>
        <w:br/>
      </w:r>
      <w:r>
        <w:rPr>
          <w:i/>
        </w:rPr>
        <w:tab/>
      </w:r>
      <w:r>
        <w:rPr>
          <w:i/>
        </w:rPr>
        <w:tab/>
      </w:r>
      <w:r>
        <w:rPr>
          <w:i/>
        </w:rPr>
        <w:tab/>
      </w:r>
      <w:r>
        <w:rPr>
          <w:i/>
        </w:rPr>
        <w:tab/>
      </w:r>
      <w:r>
        <w:rPr>
          <w:i/>
        </w:rPr>
        <w:tab/>
        <w:t>Source: Keysight Technologies</w:t>
      </w:r>
    </w:p>
    <w:p w14:paraId="3CAB03BC" w14:textId="77777777" w:rsidR="00B2424A" w:rsidRDefault="00B2424A" w:rsidP="00B2424A">
      <w:pPr>
        <w:rPr>
          <w:rFonts w:ascii="Arial" w:hAnsi="Arial" w:cs="Arial"/>
          <w:b/>
        </w:rPr>
      </w:pPr>
      <w:r>
        <w:rPr>
          <w:rFonts w:ascii="Arial" w:hAnsi="Arial" w:cs="Arial"/>
          <w:b/>
        </w:rPr>
        <w:t xml:space="preserve">Discussion: </w:t>
      </w:r>
    </w:p>
    <w:p w14:paraId="2FC4201D" w14:textId="77777777" w:rsidR="00B2424A" w:rsidRDefault="00B2424A" w:rsidP="00B2424A">
      <w:r>
        <w:t>r1</w:t>
      </w:r>
    </w:p>
    <w:p w14:paraId="27983E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R5-247712</w:t>
      </w:r>
      <w:r>
        <w:rPr>
          <w:color w:val="993300"/>
          <w:u w:val="single"/>
        </w:rPr>
        <w:t>.</w:t>
      </w:r>
    </w:p>
    <w:p w14:paraId="4138B118" w14:textId="192D17CF" w:rsidR="00B2424A" w:rsidRDefault="00B2424A" w:rsidP="00B2424A">
      <w:pPr>
        <w:rPr>
          <w:rFonts w:ascii="Arial" w:hAnsi="Arial" w:cs="Arial"/>
          <w:b/>
          <w:sz w:val="24"/>
        </w:rPr>
      </w:pPr>
      <w:r>
        <w:rPr>
          <w:rFonts w:ascii="Arial" w:hAnsi="Arial" w:cs="Arial"/>
          <w:b/>
          <w:color w:val="0000FF"/>
          <w:sz w:val="24"/>
        </w:rPr>
        <w:t>R5-247712</w:t>
      </w:r>
      <w:r>
        <w:rPr>
          <w:rFonts w:ascii="Arial" w:hAnsi="Arial" w:cs="Arial"/>
          <w:b/>
          <w:color w:val="0000FF"/>
          <w:sz w:val="24"/>
        </w:rPr>
        <w:tab/>
      </w:r>
      <w:r>
        <w:rPr>
          <w:rFonts w:ascii="Arial" w:hAnsi="Arial" w:cs="Arial"/>
          <w:b/>
          <w:sz w:val="24"/>
        </w:rPr>
        <w:t>Adding PICS for higher power limit inter-band capabilities</w:t>
      </w:r>
    </w:p>
    <w:p w14:paraId="3CBFAE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CR-0717  rev 1 Cat: F (Rel-18)</w:t>
      </w:r>
      <w:r>
        <w:rPr>
          <w:i/>
        </w:rPr>
        <w:br/>
      </w:r>
      <w:r>
        <w:rPr>
          <w:i/>
        </w:rPr>
        <w:br/>
      </w:r>
      <w:r>
        <w:rPr>
          <w:i/>
        </w:rPr>
        <w:tab/>
      </w:r>
      <w:r>
        <w:rPr>
          <w:i/>
        </w:rPr>
        <w:tab/>
      </w:r>
      <w:r>
        <w:rPr>
          <w:i/>
        </w:rPr>
        <w:tab/>
      </w:r>
      <w:r>
        <w:rPr>
          <w:i/>
        </w:rPr>
        <w:tab/>
      </w:r>
      <w:r>
        <w:rPr>
          <w:i/>
        </w:rPr>
        <w:tab/>
        <w:t>Source: Keysight Technologies</w:t>
      </w:r>
    </w:p>
    <w:p w14:paraId="16C36ADC" w14:textId="77777777" w:rsidR="00B2424A" w:rsidRDefault="00B2424A" w:rsidP="00B2424A">
      <w:pPr>
        <w:rPr>
          <w:color w:val="808080"/>
        </w:rPr>
      </w:pPr>
      <w:r>
        <w:rPr>
          <w:color w:val="808080"/>
        </w:rPr>
        <w:t>(Replaces R5-246437)</w:t>
      </w:r>
    </w:p>
    <w:p w14:paraId="38BFF3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F157C" w14:textId="365B0C60" w:rsidR="00B2424A" w:rsidRDefault="00B2424A" w:rsidP="00B2424A">
      <w:pPr>
        <w:rPr>
          <w:rFonts w:ascii="Arial" w:hAnsi="Arial" w:cs="Arial"/>
          <w:b/>
          <w:sz w:val="24"/>
        </w:rPr>
      </w:pPr>
      <w:r>
        <w:rPr>
          <w:rFonts w:ascii="Arial" w:hAnsi="Arial" w:cs="Arial"/>
          <w:b/>
          <w:color w:val="0000FF"/>
          <w:sz w:val="24"/>
        </w:rPr>
        <w:t>R5-246518</w:t>
      </w:r>
      <w:r>
        <w:rPr>
          <w:rFonts w:ascii="Arial" w:hAnsi="Arial" w:cs="Arial"/>
          <w:b/>
          <w:color w:val="0000FF"/>
          <w:sz w:val="24"/>
        </w:rPr>
        <w:tab/>
      </w:r>
      <w:r>
        <w:rPr>
          <w:rFonts w:ascii="Arial" w:hAnsi="Arial" w:cs="Arial"/>
          <w:b/>
          <w:sz w:val="24"/>
        </w:rPr>
        <w:t>Introduction of additional capabilities for bands n13 and n85</w:t>
      </w:r>
    </w:p>
    <w:p w14:paraId="1EFC0F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CR-0723  Cat: F (Rel-18)</w:t>
      </w:r>
      <w:r>
        <w:rPr>
          <w:i/>
        </w:rPr>
        <w:br/>
      </w:r>
      <w:r>
        <w:rPr>
          <w:i/>
        </w:rPr>
        <w:br/>
      </w:r>
      <w:r>
        <w:rPr>
          <w:i/>
        </w:rPr>
        <w:tab/>
      </w:r>
      <w:r>
        <w:rPr>
          <w:i/>
        </w:rPr>
        <w:tab/>
      </w:r>
      <w:r>
        <w:rPr>
          <w:i/>
        </w:rPr>
        <w:tab/>
      </w:r>
      <w:r>
        <w:rPr>
          <w:i/>
        </w:rPr>
        <w:tab/>
      </w:r>
      <w:r>
        <w:rPr>
          <w:i/>
        </w:rPr>
        <w:tab/>
        <w:t>Source: Nokia</w:t>
      </w:r>
    </w:p>
    <w:p w14:paraId="2BC7D4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FDFCB" w14:textId="4D0D634C" w:rsidR="00B2424A" w:rsidRDefault="00B2424A" w:rsidP="00B2424A">
      <w:pPr>
        <w:rPr>
          <w:rFonts w:ascii="Arial" w:hAnsi="Arial" w:cs="Arial"/>
          <w:b/>
          <w:sz w:val="24"/>
        </w:rPr>
      </w:pPr>
      <w:r>
        <w:rPr>
          <w:rFonts w:ascii="Arial" w:hAnsi="Arial" w:cs="Arial"/>
          <w:b/>
          <w:color w:val="0000FF"/>
          <w:sz w:val="24"/>
        </w:rPr>
        <w:t>R5-246534</w:t>
      </w:r>
      <w:r>
        <w:rPr>
          <w:rFonts w:ascii="Arial" w:hAnsi="Arial" w:cs="Arial"/>
          <w:b/>
          <w:color w:val="0000FF"/>
          <w:sz w:val="24"/>
        </w:rPr>
        <w:tab/>
      </w:r>
      <w:r>
        <w:rPr>
          <w:rFonts w:ascii="Arial" w:hAnsi="Arial" w:cs="Arial"/>
          <w:b/>
          <w:sz w:val="24"/>
        </w:rPr>
        <w:t>Vendor declaration to Allow Use of Charging Cable for MASC</w:t>
      </w:r>
    </w:p>
    <w:p w14:paraId="063E8C5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CR-0724  Cat: F (Rel-18)</w:t>
      </w:r>
      <w:r>
        <w:rPr>
          <w:i/>
        </w:rPr>
        <w:br/>
      </w:r>
      <w:r>
        <w:rPr>
          <w:i/>
        </w:rPr>
        <w:br/>
      </w:r>
      <w:r>
        <w:rPr>
          <w:i/>
        </w:rPr>
        <w:tab/>
      </w:r>
      <w:r>
        <w:rPr>
          <w:i/>
        </w:rPr>
        <w:tab/>
      </w:r>
      <w:r>
        <w:rPr>
          <w:i/>
        </w:rPr>
        <w:tab/>
      </w:r>
      <w:r>
        <w:rPr>
          <w:i/>
        </w:rPr>
        <w:tab/>
      </w:r>
      <w:r>
        <w:rPr>
          <w:i/>
        </w:rPr>
        <w:tab/>
        <w:t>Source: Keysight Technologies UK Ltd, ETS-Lindgren</w:t>
      </w:r>
    </w:p>
    <w:p w14:paraId="3A09F178" w14:textId="77777777" w:rsidR="00B2424A" w:rsidRDefault="00B2424A" w:rsidP="00B2424A">
      <w:pPr>
        <w:rPr>
          <w:rFonts w:ascii="Arial" w:hAnsi="Arial" w:cs="Arial"/>
          <w:b/>
        </w:rPr>
      </w:pPr>
      <w:r>
        <w:rPr>
          <w:rFonts w:ascii="Arial" w:hAnsi="Arial" w:cs="Arial"/>
          <w:b/>
        </w:rPr>
        <w:t xml:space="preserve">Abstract: </w:t>
      </w:r>
    </w:p>
    <w:p w14:paraId="3CDE79B5" w14:textId="77777777" w:rsidR="00B2424A" w:rsidRDefault="00B2424A" w:rsidP="00B2424A">
      <w:r>
        <w:t xml:space="preserve">As there was no TS 38.508-2 in Agenda Item 5.3.43, I submitted to AI 5.4.2. However, it would be great if we can cover this CR together with corresponding 38.551 CR R5-246535 in Agenda Item 5.3.43.1. </w:t>
      </w:r>
    </w:p>
    <w:p w14:paraId="3A55FB3C" w14:textId="77777777" w:rsidR="00B2424A" w:rsidRDefault="00B2424A" w:rsidP="00B2424A">
      <w:pPr>
        <w:rPr>
          <w:rFonts w:ascii="Arial" w:hAnsi="Arial" w:cs="Arial"/>
          <w:b/>
        </w:rPr>
      </w:pPr>
      <w:r>
        <w:rPr>
          <w:rFonts w:ascii="Arial" w:hAnsi="Arial" w:cs="Arial"/>
          <w:b/>
        </w:rPr>
        <w:t xml:space="preserve">Discussion: </w:t>
      </w:r>
    </w:p>
    <w:p w14:paraId="3ADB4364" w14:textId="77777777" w:rsidR="00B2424A" w:rsidRDefault="00B2424A" w:rsidP="00B2424A">
      <w:r>
        <w:t xml:space="preserve">"As there was no TS 38.508-2 in Agenda Item 5.3.43, I submitted to AI 5.4.2. However, it would be great if we can cover this CR together with corresponding 38.551 CR R5-246535 in Agenda Item 5.3.43.1. </w:t>
      </w:r>
    </w:p>
    <w:p w14:paraId="27BB3181" w14:textId="77777777" w:rsidR="00B2424A" w:rsidRDefault="00B2424A" w:rsidP="00B2424A">
      <w:r>
        <w:t>Author confirmed no overlap/conflicts</w:t>
      </w:r>
    </w:p>
    <w:p w14:paraId="2540834A" w14:textId="77777777" w:rsidR="00B2424A" w:rsidRDefault="00B2424A" w:rsidP="00B2424A">
      <w:r>
        <w:t xml:space="preserve">pending charging cable </w:t>
      </w:r>
      <w:proofErr w:type="spellStart"/>
      <w:r>
        <w:t>prcedure</w:t>
      </w:r>
      <w:proofErr w:type="spellEnd"/>
      <w:r>
        <w:t xml:space="preserve"> agreement"</w:t>
      </w:r>
    </w:p>
    <w:p w14:paraId="6CB0EC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13D17" w14:textId="6D26C39B" w:rsidR="00B2424A" w:rsidRDefault="00B2424A" w:rsidP="00B2424A">
      <w:pPr>
        <w:rPr>
          <w:rFonts w:ascii="Arial" w:hAnsi="Arial" w:cs="Arial"/>
          <w:b/>
          <w:sz w:val="24"/>
        </w:rPr>
      </w:pPr>
      <w:r>
        <w:rPr>
          <w:rFonts w:ascii="Arial" w:hAnsi="Arial" w:cs="Arial"/>
          <w:b/>
          <w:color w:val="0000FF"/>
          <w:sz w:val="24"/>
        </w:rPr>
        <w:t>R5-246700</w:t>
      </w:r>
      <w:r>
        <w:rPr>
          <w:rFonts w:ascii="Arial" w:hAnsi="Arial" w:cs="Arial"/>
          <w:b/>
          <w:color w:val="0000FF"/>
          <w:sz w:val="24"/>
        </w:rPr>
        <w:tab/>
      </w:r>
      <w:r>
        <w:rPr>
          <w:rFonts w:ascii="Arial" w:hAnsi="Arial" w:cs="Arial"/>
          <w:b/>
          <w:sz w:val="24"/>
        </w:rPr>
        <w:t>Update NR band and CADC configs status in ICS Annex B</w:t>
      </w:r>
    </w:p>
    <w:p w14:paraId="43D56E3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CR-0729  Cat: F (Rel-18)</w:t>
      </w:r>
      <w:r>
        <w:rPr>
          <w:i/>
        </w:rPr>
        <w:br/>
      </w:r>
      <w:r>
        <w:rPr>
          <w:i/>
        </w:rPr>
        <w:br/>
      </w:r>
      <w:r>
        <w:rPr>
          <w:i/>
        </w:rPr>
        <w:tab/>
      </w:r>
      <w:r>
        <w:rPr>
          <w:i/>
        </w:rPr>
        <w:tab/>
      </w:r>
      <w:r>
        <w:rPr>
          <w:i/>
        </w:rPr>
        <w:tab/>
      </w:r>
      <w:r>
        <w:rPr>
          <w:i/>
        </w:rPr>
        <w:tab/>
      </w:r>
      <w:r>
        <w:rPr>
          <w:i/>
        </w:rPr>
        <w:tab/>
        <w:t>Source: CMCC</w:t>
      </w:r>
    </w:p>
    <w:p w14:paraId="6A8195D1" w14:textId="77777777" w:rsidR="00B2424A" w:rsidRDefault="00B2424A" w:rsidP="00B2424A">
      <w:pPr>
        <w:rPr>
          <w:rFonts w:ascii="Arial" w:hAnsi="Arial" w:cs="Arial"/>
          <w:b/>
        </w:rPr>
      </w:pPr>
      <w:r>
        <w:rPr>
          <w:rFonts w:ascii="Arial" w:hAnsi="Arial" w:cs="Arial"/>
          <w:b/>
        </w:rPr>
        <w:t xml:space="preserve">Discussion: </w:t>
      </w:r>
    </w:p>
    <w:p w14:paraId="01872827" w14:textId="77777777" w:rsidR="00B2424A" w:rsidRDefault="00B2424A" w:rsidP="00B2424A">
      <w:r>
        <w:t>meeting header</w:t>
      </w:r>
    </w:p>
    <w:p w14:paraId="022DD505" w14:textId="77777777" w:rsidR="00B2424A" w:rsidRDefault="00B2424A" w:rsidP="00B2424A">
      <w:r>
        <w:lastRenderedPageBreak/>
        <w:t>r1</w:t>
      </w:r>
    </w:p>
    <w:p w14:paraId="2E26325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R5-247714</w:t>
      </w:r>
      <w:r>
        <w:rPr>
          <w:color w:val="993300"/>
          <w:u w:val="single"/>
        </w:rPr>
        <w:t>.</w:t>
      </w:r>
    </w:p>
    <w:p w14:paraId="24EA102C" w14:textId="79F3034B" w:rsidR="00B2424A" w:rsidRDefault="00B2424A" w:rsidP="00B2424A">
      <w:pPr>
        <w:rPr>
          <w:rFonts w:ascii="Arial" w:hAnsi="Arial" w:cs="Arial"/>
          <w:b/>
          <w:sz w:val="24"/>
        </w:rPr>
      </w:pPr>
      <w:r>
        <w:rPr>
          <w:rFonts w:ascii="Arial" w:hAnsi="Arial" w:cs="Arial"/>
          <w:b/>
          <w:color w:val="0000FF"/>
          <w:sz w:val="24"/>
        </w:rPr>
        <w:t>R5-247714</w:t>
      </w:r>
      <w:r>
        <w:rPr>
          <w:rFonts w:ascii="Arial" w:hAnsi="Arial" w:cs="Arial"/>
          <w:b/>
          <w:color w:val="0000FF"/>
          <w:sz w:val="24"/>
        </w:rPr>
        <w:tab/>
      </w:r>
      <w:r>
        <w:rPr>
          <w:rFonts w:ascii="Arial" w:hAnsi="Arial" w:cs="Arial"/>
          <w:b/>
          <w:sz w:val="24"/>
        </w:rPr>
        <w:t>Update NR band and CADC configs status in ICS Annex B</w:t>
      </w:r>
    </w:p>
    <w:p w14:paraId="6EEAFF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CR-0729  rev 1 Cat: F (Rel-18)</w:t>
      </w:r>
      <w:r>
        <w:rPr>
          <w:i/>
        </w:rPr>
        <w:br/>
      </w:r>
      <w:r>
        <w:rPr>
          <w:i/>
        </w:rPr>
        <w:br/>
      </w:r>
      <w:r>
        <w:rPr>
          <w:i/>
        </w:rPr>
        <w:tab/>
      </w:r>
      <w:r>
        <w:rPr>
          <w:i/>
        </w:rPr>
        <w:tab/>
      </w:r>
      <w:r>
        <w:rPr>
          <w:i/>
        </w:rPr>
        <w:tab/>
      </w:r>
      <w:r>
        <w:rPr>
          <w:i/>
        </w:rPr>
        <w:tab/>
      </w:r>
      <w:r>
        <w:rPr>
          <w:i/>
        </w:rPr>
        <w:tab/>
        <w:t>Source: CMCC</w:t>
      </w:r>
    </w:p>
    <w:p w14:paraId="6DF13155" w14:textId="77777777" w:rsidR="00B2424A" w:rsidRDefault="00B2424A" w:rsidP="00B2424A">
      <w:pPr>
        <w:rPr>
          <w:color w:val="808080"/>
        </w:rPr>
      </w:pPr>
      <w:r>
        <w:rPr>
          <w:color w:val="808080"/>
        </w:rPr>
        <w:t>(Replaces R5-246700)</w:t>
      </w:r>
    </w:p>
    <w:p w14:paraId="265D96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F2F02" w14:textId="1F698FF3" w:rsidR="00B2424A" w:rsidRDefault="00B2424A" w:rsidP="00B2424A">
      <w:pPr>
        <w:rPr>
          <w:rFonts w:ascii="Arial" w:hAnsi="Arial" w:cs="Arial"/>
          <w:b/>
          <w:sz w:val="24"/>
        </w:rPr>
      </w:pPr>
      <w:r>
        <w:rPr>
          <w:rFonts w:ascii="Arial" w:hAnsi="Arial" w:cs="Arial"/>
          <w:b/>
          <w:color w:val="0000FF"/>
          <w:sz w:val="24"/>
        </w:rPr>
        <w:t>R5-246786</w:t>
      </w:r>
      <w:r>
        <w:rPr>
          <w:rFonts w:ascii="Arial" w:hAnsi="Arial" w:cs="Arial"/>
          <w:b/>
          <w:color w:val="0000FF"/>
          <w:sz w:val="24"/>
        </w:rPr>
        <w:tab/>
      </w:r>
      <w:r>
        <w:rPr>
          <w:rFonts w:ascii="Arial" w:hAnsi="Arial" w:cs="Arial"/>
          <w:b/>
          <w:sz w:val="24"/>
        </w:rPr>
        <w:t>Addition EN-DC combo DC_2A-5A_n66A applicability declaration</w:t>
      </w:r>
    </w:p>
    <w:p w14:paraId="6E2B2D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CR-0731  Cat: F (Rel-18)</w:t>
      </w:r>
      <w:r>
        <w:rPr>
          <w:i/>
        </w:rPr>
        <w:br/>
      </w:r>
      <w:r>
        <w:rPr>
          <w:i/>
        </w:rPr>
        <w:br/>
      </w:r>
      <w:r>
        <w:rPr>
          <w:i/>
        </w:rPr>
        <w:tab/>
      </w:r>
      <w:r>
        <w:rPr>
          <w:i/>
        </w:rPr>
        <w:tab/>
      </w:r>
      <w:r>
        <w:rPr>
          <w:i/>
        </w:rPr>
        <w:tab/>
      </w:r>
      <w:r>
        <w:rPr>
          <w:i/>
        </w:rPr>
        <w:tab/>
      </w:r>
      <w:r>
        <w:rPr>
          <w:i/>
        </w:rPr>
        <w:tab/>
        <w:t>Source: WE Certification Oy, AT&amp;T</w:t>
      </w:r>
    </w:p>
    <w:p w14:paraId="71AE85FE" w14:textId="77777777" w:rsidR="00B2424A" w:rsidRDefault="00B2424A" w:rsidP="00B2424A">
      <w:pPr>
        <w:rPr>
          <w:rFonts w:ascii="Arial" w:hAnsi="Arial" w:cs="Arial"/>
          <w:b/>
        </w:rPr>
      </w:pPr>
      <w:r>
        <w:rPr>
          <w:rFonts w:ascii="Arial" w:hAnsi="Arial" w:cs="Arial"/>
          <w:b/>
        </w:rPr>
        <w:t xml:space="preserve">Abstract: </w:t>
      </w:r>
    </w:p>
    <w:p w14:paraId="6291A1B0" w14:textId="77777777" w:rsidR="00B2424A" w:rsidRDefault="00B2424A" w:rsidP="00B2424A">
      <w:r>
        <w:t>Brief description of document content.</w:t>
      </w:r>
    </w:p>
    <w:p w14:paraId="5611340E" w14:textId="77777777" w:rsidR="00B2424A" w:rsidRDefault="00B2424A" w:rsidP="00B2424A">
      <w:pPr>
        <w:rPr>
          <w:rFonts w:ascii="Arial" w:hAnsi="Arial" w:cs="Arial"/>
          <w:b/>
        </w:rPr>
      </w:pPr>
      <w:r>
        <w:rPr>
          <w:rFonts w:ascii="Arial" w:hAnsi="Arial" w:cs="Arial"/>
          <w:b/>
        </w:rPr>
        <w:t xml:space="preserve">Discussion: </w:t>
      </w:r>
    </w:p>
    <w:p w14:paraId="39987D78" w14:textId="77777777" w:rsidR="00B2424A" w:rsidRDefault="00B2424A" w:rsidP="00B2424A">
      <w:r>
        <w:t>+5GS!</w:t>
      </w:r>
    </w:p>
    <w:p w14:paraId="1E218B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R5-247715</w:t>
      </w:r>
      <w:r>
        <w:rPr>
          <w:color w:val="993300"/>
          <w:u w:val="single"/>
        </w:rPr>
        <w:t>.</w:t>
      </w:r>
    </w:p>
    <w:p w14:paraId="102B0922" w14:textId="76ABC3AA" w:rsidR="00B2424A" w:rsidRDefault="00B2424A" w:rsidP="00B2424A">
      <w:pPr>
        <w:rPr>
          <w:rFonts w:ascii="Arial" w:hAnsi="Arial" w:cs="Arial"/>
          <w:b/>
          <w:sz w:val="24"/>
        </w:rPr>
      </w:pPr>
      <w:r>
        <w:rPr>
          <w:rFonts w:ascii="Arial" w:hAnsi="Arial" w:cs="Arial"/>
          <w:b/>
          <w:color w:val="0000FF"/>
          <w:sz w:val="24"/>
        </w:rPr>
        <w:t>R5-247715</w:t>
      </w:r>
      <w:r>
        <w:rPr>
          <w:rFonts w:ascii="Arial" w:hAnsi="Arial" w:cs="Arial"/>
          <w:b/>
          <w:color w:val="0000FF"/>
          <w:sz w:val="24"/>
        </w:rPr>
        <w:tab/>
      </w:r>
      <w:r>
        <w:rPr>
          <w:rFonts w:ascii="Arial" w:hAnsi="Arial" w:cs="Arial"/>
          <w:b/>
          <w:sz w:val="24"/>
        </w:rPr>
        <w:t>Addition EN-DC combo DC_2A-5A_n66A applicability declaration</w:t>
      </w:r>
    </w:p>
    <w:p w14:paraId="57AB468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CR-0731  rev 1 Cat: F (Rel-18)</w:t>
      </w:r>
      <w:r>
        <w:rPr>
          <w:i/>
        </w:rPr>
        <w:br/>
      </w:r>
      <w:r>
        <w:rPr>
          <w:i/>
        </w:rPr>
        <w:br/>
      </w:r>
      <w:r>
        <w:rPr>
          <w:i/>
        </w:rPr>
        <w:tab/>
      </w:r>
      <w:r>
        <w:rPr>
          <w:i/>
        </w:rPr>
        <w:tab/>
      </w:r>
      <w:r>
        <w:rPr>
          <w:i/>
        </w:rPr>
        <w:tab/>
      </w:r>
      <w:r>
        <w:rPr>
          <w:i/>
        </w:rPr>
        <w:tab/>
      </w:r>
      <w:r>
        <w:rPr>
          <w:i/>
        </w:rPr>
        <w:tab/>
        <w:t>Source: WE Certification Oy, AT&amp;T</w:t>
      </w:r>
    </w:p>
    <w:p w14:paraId="7153117B" w14:textId="77777777" w:rsidR="00B2424A" w:rsidRDefault="00B2424A" w:rsidP="00B2424A">
      <w:pPr>
        <w:rPr>
          <w:color w:val="808080"/>
        </w:rPr>
      </w:pPr>
      <w:r>
        <w:rPr>
          <w:color w:val="808080"/>
        </w:rPr>
        <w:t>(Replaces R5-246786)</w:t>
      </w:r>
    </w:p>
    <w:p w14:paraId="5530AC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8E45D" w14:textId="38227047" w:rsidR="00B2424A" w:rsidRDefault="00B2424A" w:rsidP="00B2424A">
      <w:pPr>
        <w:rPr>
          <w:rFonts w:ascii="Arial" w:hAnsi="Arial" w:cs="Arial"/>
          <w:b/>
          <w:sz w:val="24"/>
        </w:rPr>
      </w:pPr>
      <w:r>
        <w:rPr>
          <w:rFonts w:ascii="Arial" w:hAnsi="Arial" w:cs="Arial"/>
          <w:b/>
          <w:color w:val="0000FF"/>
          <w:sz w:val="24"/>
        </w:rPr>
        <w:t>R5-246911</w:t>
      </w:r>
      <w:r>
        <w:rPr>
          <w:rFonts w:ascii="Arial" w:hAnsi="Arial" w:cs="Arial"/>
          <w:b/>
          <w:color w:val="0000FF"/>
          <w:sz w:val="24"/>
        </w:rPr>
        <w:tab/>
      </w:r>
      <w:r>
        <w:rPr>
          <w:rFonts w:ascii="Arial" w:hAnsi="Arial" w:cs="Arial"/>
          <w:b/>
          <w:sz w:val="24"/>
        </w:rPr>
        <w:t xml:space="preserve">Update of simultaneous </w:t>
      </w:r>
      <w:proofErr w:type="spellStart"/>
      <w:r>
        <w:rPr>
          <w:rFonts w:ascii="Arial" w:hAnsi="Arial" w:cs="Arial"/>
          <w:b/>
          <w:sz w:val="24"/>
        </w:rPr>
        <w:t>RxTx</w:t>
      </w:r>
      <w:proofErr w:type="spellEnd"/>
      <w:r>
        <w:rPr>
          <w:rFonts w:ascii="Arial" w:hAnsi="Arial" w:cs="Arial"/>
          <w:b/>
          <w:sz w:val="24"/>
        </w:rPr>
        <w:t xml:space="preserve"> indication for DC_39_n41 and DC_40_n41</w:t>
      </w:r>
    </w:p>
    <w:p w14:paraId="1A2623C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74B6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C4B20" w14:textId="67FFA502" w:rsidR="00B2424A" w:rsidRDefault="00B2424A" w:rsidP="00B2424A">
      <w:pPr>
        <w:rPr>
          <w:rFonts w:ascii="Arial" w:hAnsi="Arial" w:cs="Arial"/>
          <w:b/>
          <w:sz w:val="24"/>
        </w:rPr>
      </w:pPr>
      <w:r>
        <w:rPr>
          <w:rFonts w:ascii="Arial" w:hAnsi="Arial" w:cs="Arial"/>
          <w:b/>
          <w:color w:val="0000FF"/>
          <w:sz w:val="24"/>
        </w:rPr>
        <w:t>R5-247157</w:t>
      </w:r>
      <w:r>
        <w:rPr>
          <w:rFonts w:ascii="Arial" w:hAnsi="Arial" w:cs="Arial"/>
          <w:b/>
          <w:color w:val="0000FF"/>
          <w:sz w:val="24"/>
        </w:rPr>
        <w:tab/>
      </w:r>
      <w:r>
        <w:rPr>
          <w:rFonts w:ascii="Arial" w:hAnsi="Arial" w:cs="Arial"/>
          <w:b/>
          <w:sz w:val="24"/>
        </w:rPr>
        <w:t>Addition of  missing PICS for CRS-IM and intercell CRS interference PDSCH test cases</w:t>
      </w:r>
    </w:p>
    <w:p w14:paraId="6FF51E5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CR-0743  Cat: F (Rel-18)</w:t>
      </w:r>
      <w:r>
        <w:rPr>
          <w:i/>
        </w:rPr>
        <w:br/>
      </w:r>
      <w:r>
        <w:rPr>
          <w:i/>
        </w:rPr>
        <w:br/>
      </w:r>
      <w:r>
        <w:rPr>
          <w:i/>
        </w:rPr>
        <w:tab/>
      </w:r>
      <w:r>
        <w:rPr>
          <w:i/>
        </w:rPr>
        <w:tab/>
      </w:r>
      <w:r>
        <w:rPr>
          <w:i/>
        </w:rPr>
        <w:tab/>
      </w:r>
      <w:r>
        <w:rPr>
          <w:i/>
        </w:rPr>
        <w:tab/>
      </w:r>
      <w:r>
        <w:rPr>
          <w:i/>
        </w:rPr>
        <w:tab/>
        <w:t>Source: Qualcomm Inc</w:t>
      </w:r>
    </w:p>
    <w:p w14:paraId="5404C9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561A8" w14:textId="1599F736" w:rsidR="00B2424A" w:rsidRDefault="00B2424A" w:rsidP="00B2424A">
      <w:pPr>
        <w:rPr>
          <w:rFonts w:ascii="Arial" w:hAnsi="Arial" w:cs="Arial"/>
          <w:b/>
          <w:sz w:val="24"/>
        </w:rPr>
      </w:pPr>
      <w:r>
        <w:rPr>
          <w:rFonts w:ascii="Arial" w:hAnsi="Arial" w:cs="Arial"/>
          <w:b/>
          <w:color w:val="0000FF"/>
          <w:sz w:val="24"/>
        </w:rPr>
        <w:t>R5-247206</w:t>
      </w:r>
      <w:r>
        <w:rPr>
          <w:rFonts w:ascii="Arial" w:hAnsi="Arial" w:cs="Arial"/>
          <w:b/>
          <w:color w:val="0000FF"/>
          <w:sz w:val="24"/>
        </w:rPr>
        <w:tab/>
      </w:r>
      <w:r>
        <w:rPr>
          <w:rFonts w:ascii="Arial" w:hAnsi="Arial" w:cs="Arial"/>
          <w:b/>
          <w:sz w:val="24"/>
        </w:rPr>
        <w:t>clarification to PICS for HST-DPS test cases</w:t>
      </w:r>
    </w:p>
    <w:p w14:paraId="098548D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CR-0745  Cat: F (Rel-18)</w:t>
      </w:r>
      <w:r>
        <w:rPr>
          <w:i/>
        </w:rPr>
        <w:br/>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11B2B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CFE86" w14:textId="01472C3B" w:rsidR="00B2424A" w:rsidRDefault="00B2424A" w:rsidP="00B2424A">
      <w:pPr>
        <w:rPr>
          <w:rFonts w:ascii="Arial" w:hAnsi="Arial" w:cs="Arial"/>
          <w:b/>
          <w:sz w:val="24"/>
        </w:rPr>
      </w:pPr>
      <w:r>
        <w:rPr>
          <w:rFonts w:ascii="Arial" w:hAnsi="Arial" w:cs="Arial"/>
          <w:b/>
          <w:color w:val="0000FF"/>
          <w:sz w:val="24"/>
        </w:rPr>
        <w:t>R5-247347</w:t>
      </w:r>
      <w:r>
        <w:rPr>
          <w:rFonts w:ascii="Arial" w:hAnsi="Arial" w:cs="Arial"/>
          <w:b/>
          <w:color w:val="0000FF"/>
          <w:sz w:val="24"/>
        </w:rPr>
        <w:tab/>
      </w:r>
      <w:r>
        <w:rPr>
          <w:rFonts w:ascii="Arial" w:hAnsi="Arial" w:cs="Arial"/>
          <w:b/>
          <w:sz w:val="24"/>
        </w:rPr>
        <w:t>New pic definition for CA HST-SFN UE capability</w:t>
      </w:r>
    </w:p>
    <w:p w14:paraId="6B8473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CR-0753  Cat: F (Rel-18)</w:t>
      </w:r>
      <w:r>
        <w:rPr>
          <w:i/>
        </w:rPr>
        <w:br/>
      </w:r>
      <w:r>
        <w:rPr>
          <w:i/>
        </w:rPr>
        <w:br/>
      </w:r>
      <w:r>
        <w:rPr>
          <w:i/>
        </w:rPr>
        <w:tab/>
      </w:r>
      <w:r>
        <w:rPr>
          <w:i/>
        </w:rPr>
        <w:tab/>
      </w:r>
      <w:r>
        <w:rPr>
          <w:i/>
        </w:rPr>
        <w:tab/>
      </w:r>
      <w:r>
        <w:rPr>
          <w:i/>
        </w:rPr>
        <w:tab/>
      </w:r>
      <w:r>
        <w:rPr>
          <w:i/>
        </w:rPr>
        <w:tab/>
        <w:t>Source: Keysight Technologies</w:t>
      </w:r>
    </w:p>
    <w:p w14:paraId="091D6609" w14:textId="77777777" w:rsidR="00B2424A" w:rsidRDefault="00B2424A" w:rsidP="00B2424A">
      <w:pPr>
        <w:rPr>
          <w:rFonts w:ascii="Arial" w:hAnsi="Arial" w:cs="Arial"/>
          <w:b/>
        </w:rPr>
      </w:pPr>
      <w:r>
        <w:rPr>
          <w:rFonts w:ascii="Arial" w:hAnsi="Arial" w:cs="Arial"/>
          <w:b/>
        </w:rPr>
        <w:t xml:space="preserve">Discussion: </w:t>
      </w:r>
    </w:p>
    <w:p w14:paraId="7DEFE637" w14:textId="77777777" w:rsidR="00B2424A" w:rsidRDefault="00B2424A" w:rsidP="00B2424A">
      <w:r>
        <w:t xml:space="preserve">cl. </w:t>
      </w:r>
      <w:proofErr w:type="spellStart"/>
      <w:r>
        <w:t>aff</w:t>
      </w:r>
      <w:proofErr w:type="spellEnd"/>
      <w:r>
        <w:t>.</w:t>
      </w:r>
    </w:p>
    <w:p w14:paraId="3159D68C" w14:textId="77777777" w:rsidR="00B2424A" w:rsidRDefault="00B2424A" w:rsidP="00B2424A">
      <w:r>
        <w:t>r1</w:t>
      </w:r>
    </w:p>
    <w:p w14:paraId="17BF2C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R5-247713</w:t>
      </w:r>
      <w:r>
        <w:rPr>
          <w:color w:val="993300"/>
          <w:u w:val="single"/>
        </w:rPr>
        <w:t>.</w:t>
      </w:r>
    </w:p>
    <w:p w14:paraId="05A88124" w14:textId="660E30A1" w:rsidR="00B2424A" w:rsidRDefault="00B2424A" w:rsidP="00B2424A">
      <w:pPr>
        <w:rPr>
          <w:rFonts w:ascii="Arial" w:hAnsi="Arial" w:cs="Arial"/>
          <w:b/>
          <w:sz w:val="24"/>
        </w:rPr>
      </w:pPr>
      <w:r>
        <w:rPr>
          <w:rFonts w:ascii="Arial" w:hAnsi="Arial" w:cs="Arial"/>
          <w:b/>
          <w:color w:val="0000FF"/>
          <w:sz w:val="24"/>
        </w:rPr>
        <w:t>R5-247713</w:t>
      </w:r>
      <w:r>
        <w:rPr>
          <w:rFonts w:ascii="Arial" w:hAnsi="Arial" w:cs="Arial"/>
          <w:b/>
          <w:color w:val="0000FF"/>
          <w:sz w:val="24"/>
        </w:rPr>
        <w:tab/>
      </w:r>
      <w:r>
        <w:rPr>
          <w:rFonts w:ascii="Arial" w:hAnsi="Arial" w:cs="Arial"/>
          <w:b/>
          <w:sz w:val="24"/>
        </w:rPr>
        <w:t>New pic definition for CA HST-SFN UE capability</w:t>
      </w:r>
    </w:p>
    <w:p w14:paraId="5ED1BA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CR-0753  rev 1 Cat: F (Rel-18)</w:t>
      </w:r>
      <w:r>
        <w:rPr>
          <w:i/>
        </w:rPr>
        <w:br/>
      </w:r>
      <w:r>
        <w:rPr>
          <w:i/>
        </w:rPr>
        <w:br/>
      </w:r>
      <w:r>
        <w:rPr>
          <w:i/>
        </w:rPr>
        <w:tab/>
      </w:r>
      <w:r>
        <w:rPr>
          <w:i/>
        </w:rPr>
        <w:tab/>
      </w:r>
      <w:r>
        <w:rPr>
          <w:i/>
        </w:rPr>
        <w:tab/>
      </w:r>
      <w:r>
        <w:rPr>
          <w:i/>
        </w:rPr>
        <w:tab/>
      </w:r>
      <w:r>
        <w:rPr>
          <w:i/>
        </w:rPr>
        <w:tab/>
        <w:t>Source: Keysight Technologies</w:t>
      </w:r>
    </w:p>
    <w:p w14:paraId="0FF4AD31" w14:textId="77777777" w:rsidR="00B2424A" w:rsidRDefault="00B2424A" w:rsidP="00B2424A">
      <w:pPr>
        <w:rPr>
          <w:color w:val="808080"/>
        </w:rPr>
      </w:pPr>
      <w:r>
        <w:rPr>
          <w:color w:val="808080"/>
        </w:rPr>
        <w:t>(Replaces R5-247347)</w:t>
      </w:r>
    </w:p>
    <w:p w14:paraId="1C1C28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85603" w14:textId="28AB74A9" w:rsidR="00B2424A" w:rsidRDefault="00B2424A" w:rsidP="00B2424A">
      <w:pPr>
        <w:rPr>
          <w:rFonts w:ascii="Arial" w:hAnsi="Arial" w:cs="Arial"/>
          <w:b/>
          <w:sz w:val="24"/>
        </w:rPr>
      </w:pPr>
      <w:r>
        <w:rPr>
          <w:rFonts w:ascii="Arial" w:hAnsi="Arial" w:cs="Arial"/>
          <w:b/>
          <w:color w:val="0000FF"/>
          <w:sz w:val="24"/>
        </w:rPr>
        <w:t>R5-247394</w:t>
      </w:r>
      <w:r>
        <w:rPr>
          <w:rFonts w:ascii="Arial" w:hAnsi="Arial" w:cs="Arial"/>
          <w:b/>
          <w:color w:val="0000FF"/>
          <w:sz w:val="24"/>
        </w:rPr>
        <w:tab/>
      </w:r>
      <w:r>
        <w:rPr>
          <w:rFonts w:ascii="Arial" w:hAnsi="Arial" w:cs="Arial"/>
          <w:b/>
          <w:sz w:val="24"/>
        </w:rPr>
        <w:t>Addition of RF baseline implementation capabilities for PC2 DC_2A_n41A</w:t>
      </w:r>
    </w:p>
    <w:p w14:paraId="23CCF4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CR-0757  Cat: F (Rel-18)</w:t>
      </w:r>
      <w:r>
        <w:rPr>
          <w:i/>
        </w:rPr>
        <w:br/>
      </w:r>
      <w:r>
        <w:rPr>
          <w:i/>
        </w:rPr>
        <w:br/>
      </w:r>
      <w:r>
        <w:rPr>
          <w:i/>
        </w:rPr>
        <w:tab/>
      </w:r>
      <w:r>
        <w:rPr>
          <w:i/>
        </w:rPr>
        <w:tab/>
      </w:r>
      <w:r>
        <w:rPr>
          <w:i/>
        </w:rPr>
        <w:tab/>
      </w:r>
      <w:r>
        <w:rPr>
          <w:i/>
        </w:rPr>
        <w:tab/>
      </w:r>
      <w:r>
        <w:rPr>
          <w:i/>
        </w:rPr>
        <w:tab/>
        <w:t>Source: ZTE Corporation</w:t>
      </w:r>
    </w:p>
    <w:p w14:paraId="4D0B65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3F6D7" w14:textId="77777777" w:rsidR="00B2424A" w:rsidRDefault="00B2424A" w:rsidP="00B2424A">
      <w:pPr>
        <w:pStyle w:val="Heading4"/>
      </w:pPr>
      <w:bookmarkStart w:id="719" w:name="_Toc184637431"/>
      <w:r>
        <w:t>5.4.3</w:t>
      </w:r>
      <w:r>
        <w:tab/>
        <w:t>TS 38.509</w:t>
      </w:r>
      <w:bookmarkEnd w:id="719"/>
    </w:p>
    <w:p w14:paraId="36B4C3BF" w14:textId="77777777" w:rsidR="00B2424A" w:rsidRDefault="00B2424A" w:rsidP="00B2424A">
      <w:pPr>
        <w:pStyle w:val="Heading4"/>
      </w:pPr>
      <w:bookmarkStart w:id="720" w:name="_Toc184637432"/>
      <w:r>
        <w:t>5.4.4</w:t>
      </w:r>
      <w:r>
        <w:tab/>
        <w:t>TS 38.521-1</w:t>
      </w:r>
      <w:bookmarkEnd w:id="720"/>
    </w:p>
    <w:p w14:paraId="0365B0C0" w14:textId="77777777" w:rsidR="00B2424A" w:rsidRDefault="00B2424A" w:rsidP="00B2424A">
      <w:pPr>
        <w:pStyle w:val="Heading5"/>
      </w:pPr>
      <w:bookmarkStart w:id="721" w:name="_Toc184637433"/>
      <w:r>
        <w:t>5.4.4.1</w:t>
      </w:r>
      <w:r>
        <w:tab/>
        <w:t>Tx Requirements (Clause 6)</w:t>
      </w:r>
      <w:bookmarkEnd w:id="721"/>
    </w:p>
    <w:p w14:paraId="31EFBBF4" w14:textId="2E5F6DB1" w:rsidR="00B2424A" w:rsidRDefault="00B2424A" w:rsidP="00B2424A">
      <w:pPr>
        <w:rPr>
          <w:rFonts w:ascii="Arial" w:hAnsi="Arial" w:cs="Arial"/>
          <w:b/>
          <w:sz w:val="24"/>
        </w:rPr>
      </w:pPr>
      <w:r>
        <w:rPr>
          <w:rFonts w:ascii="Arial" w:hAnsi="Arial" w:cs="Arial"/>
          <w:b/>
          <w:color w:val="0000FF"/>
          <w:sz w:val="24"/>
        </w:rPr>
        <w:t>R5-246435</w:t>
      </w:r>
      <w:r>
        <w:rPr>
          <w:rFonts w:ascii="Arial" w:hAnsi="Arial" w:cs="Arial"/>
          <w:b/>
          <w:color w:val="0000FF"/>
          <w:sz w:val="24"/>
        </w:rPr>
        <w:tab/>
      </w:r>
      <w:r>
        <w:rPr>
          <w:rFonts w:ascii="Arial" w:hAnsi="Arial" w:cs="Arial"/>
          <w:b/>
          <w:sz w:val="24"/>
        </w:rPr>
        <w:t>FR1 SRS Time Mask test case corrections</w:t>
      </w:r>
    </w:p>
    <w:p w14:paraId="58CFD2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CR-3009  Cat: F (Rel-18)</w:t>
      </w:r>
      <w:r>
        <w:rPr>
          <w:i/>
        </w:rPr>
        <w:br/>
      </w:r>
      <w:r>
        <w:rPr>
          <w:i/>
        </w:rPr>
        <w:br/>
      </w:r>
      <w:r>
        <w:rPr>
          <w:i/>
        </w:rPr>
        <w:tab/>
      </w:r>
      <w:r>
        <w:rPr>
          <w:i/>
        </w:rPr>
        <w:tab/>
      </w:r>
      <w:r>
        <w:rPr>
          <w:i/>
        </w:rPr>
        <w:tab/>
      </w:r>
      <w:r>
        <w:rPr>
          <w:i/>
        </w:rPr>
        <w:tab/>
      </w:r>
      <w:r>
        <w:rPr>
          <w:i/>
        </w:rPr>
        <w:tab/>
        <w:t>Source: Keysight Technologies</w:t>
      </w:r>
    </w:p>
    <w:p w14:paraId="20B2E1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E3067" w14:textId="4B0B16B4" w:rsidR="00B2424A" w:rsidRDefault="00B2424A" w:rsidP="00B2424A">
      <w:pPr>
        <w:rPr>
          <w:rFonts w:ascii="Arial" w:hAnsi="Arial" w:cs="Arial"/>
          <w:b/>
          <w:sz w:val="24"/>
        </w:rPr>
      </w:pPr>
      <w:r>
        <w:rPr>
          <w:rFonts w:ascii="Arial" w:hAnsi="Arial" w:cs="Arial"/>
          <w:b/>
          <w:color w:val="0000FF"/>
          <w:sz w:val="24"/>
        </w:rPr>
        <w:t>R5-246438</w:t>
      </w:r>
      <w:r>
        <w:rPr>
          <w:rFonts w:ascii="Arial" w:hAnsi="Arial" w:cs="Arial"/>
          <w:b/>
          <w:color w:val="0000FF"/>
          <w:sz w:val="24"/>
        </w:rPr>
        <w:tab/>
      </w:r>
      <w:r>
        <w:rPr>
          <w:rFonts w:ascii="Arial" w:hAnsi="Arial" w:cs="Arial"/>
          <w:b/>
          <w:sz w:val="24"/>
        </w:rPr>
        <w:t>Corrections in additional spurious test for UL MIMO Rel-16 onwards</w:t>
      </w:r>
    </w:p>
    <w:p w14:paraId="3FB50E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CR-3011  Cat: F (Rel-18)</w:t>
      </w:r>
      <w:r>
        <w:rPr>
          <w:i/>
        </w:rPr>
        <w:br/>
      </w:r>
      <w:r>
        <w:rPr>
          <w:i/>
        </w:rPr>
        <w:lastRenderedPageBreak/>
        <w:br/>
      </w:r>
      <w:r>
        <w:rPr>
          <w:i/>
        </w:rPr>
        <w:tab/>
      </w:r>
      <w:r>
        <w:rPr>
          <w:i/>
        </w:rPr>
        <w:tab/>
      </w:r>
      <w:r>
        <w:rPr>
          <w:i/>
        </w:rPr>
        <w:tab/>
      </w:r>
      <w:r>
        <w:rPr>
          <w:i/>
        </w:rPr>
        <w:tab/>
      </w:r>
      <w:r>
        <w:rPr>
          <w:i/>
        </w:rPr>
        <w:tab/>
        <w:t>Source: Keysight Technologies</w:t>
      </w:r>
    </w:p>
    <w:p w14:paraId="3049228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C5D25" w14:textId="2B6A784F" w:rsidR="00B2424A" w:rsidRDefault="00B2424A" w:rsidP="00B2424A">
      <w:pPr>
        <w:rPr>
          <w:rFonts w:ascii="Arial" w:hAnsi="Arial" w:cs="Arial"/>
          <w:b/>
          <w:sz w:val="24"/>
        </w:rPr>
      </w:pPr>
      <w:r>
        <w:rPr>
          <w:rFonts w:ascii="Arial" w:hAnsi="Arial" w:cs="Arial"/>
          <w:b/>
          <w:color w:val="0000FF"/>
          <w:sz w:val="24"/>
        </w:rPr>
        <w:t>R5-246439</w:t>
      </w:r>
      <w:r>
        <w:rPr>
          <w:rFonts w:ascii="Arial" w:hAnsi="Arial" w:cs="Arial"/>
          <w:b/>
          <w:color w:val="0000FF"/>
          <w:sz w:val="24"/>
        </w:rPr>
        <w:tab/>
      </w:r>
      <w:r>
        <w:rPr>
          <w:rFonts w:ascii="Arial" w:hAnsi="Arial" w:cs="Arial"/>
          <w:b/>
          <w:sz w:val="24"/>
        </w:rPr>
        <w:t>A-MPR for UL MIMO - added missing CBWs for Rel-16</w:t>
      </w:r>
    </w:p>
    <w:p w14:paraId="2C20AD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CR-3012  Cat: F (Rel-18)</w:t>
      </w:r>
      <w:r>
        <w:rPr>
          <w:i/>
        </w:rPr>
        <w:br/>
      </w:r>
      <w:r>
        <w:rPr>
          <w:i/>
        </w:rPr>
        <w:br/>
      </w:r>
      <w:r>
        <w:rPr>
          <w:i/>
        </w:rPr>
        <w:tab/>
      </w:r>
      <w:r>
        <w:rPr>
          <w:i/>
        </w:rPr>
        <w:tab/>
      </w:r>
      <w:r>
        <w:rPr>
          <w:i/>
        </w:rPr>
        <w:tab/>
      </w:r>
      <w:r>
        <w:rPr>
          <w:i/>
        </w:rPr>
        <w:tab/>
      </w:r>
      <w:r>
        <w:rPr>
          <w:i/>
        </w:rPr>
        <w:tab/>
        <w:t>Source: Keysight Technologies</w:t>
      </w:r>
    </w:p>
    <w:p w14:paraId="441E15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R5-247770</w:t>
      </w:r>
      <w:r>
        <w:rPr>
          <w:color w:val="993300"/>
          <w:u w:val="single"/>
        </w:rPr>
        <w:t>.</w:t>
      </w:r>
    </w:p>
    <w:p w14:paraId="545BAAF9" w14:textId="58E754ED" w:rsidR="00B2424A" w:rsidRDefault="00B2424A" w:rsidP="00B2424A">
      <w:pPr>
        <w:rPr>
          <w:rFonts w:ascii="Arial" w:hAnsi="Arial" w:cs="Arial"/>
          <w:b/>
          <w:sz w:val="24"/>
        </w:rPr>
      </w:pPr>
      <w:r>
        <w:rPr>
          <w:rFonts w:ascii="Arial" w:hAnsi="Arial" w:cs="Arial"/>
          <w:b/>
          <w:color w:val="0000FF"/>
          <w:sz w:val="24"/>
        </w:rPr>
        <w:t>R5-247770</w:t>
      </w:r>
      <w:r>
        <w:rPr>
          <w:rFonts w:ascii="Arial" w:hAnsi="Arial" w:cs="Arial"/>
          <w:b/>
          <w:color w:val="0000FF"/>
          <w:sz w:val="24"/>
        </w:rPr>
        <w:tab/>
      </w:r>
      <w:r>
        <w:rPr>
          <w:rFonts w:ascii="Arial" w:hAnsi="Arial" w:cs="Arial"/>
          <w:b/>
          <w:sz w:val="24"/>
        </w:rPr>
        <w:t>A-MPR for UL MIMO - added missing CBWs for Rel-16</w:t>
      </w:r>
    </w:p>
    <w:p w14:paraId="6ABE2A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CR-3012  rev 1 Cat: F (Rel-18)</w:t>
      </w:r>
      <w:r>
        <w:rPr>
          <w:i/>
        </w:rPr>
        <w:br/>
      </w:r>
      <w:r>
        <w:rPr>
          <w:i/>
        </w:rPr>
        <w:br/>
      </w:r>
      <w:r>
        <w:rPr>
          <w:i/>
        </w:rPr>
        <w:tab/>
      </w:r>
      <w:r>
        <w:rPr>
          <w:i/>
        </w:rPr>
        <w:tab/>
      </w:r>
      <w:r>
        <w:rPr>
          <w:i/>
        </w:rPr>
        <w:tab/>
      </w:r>
      <w:r>
        <w:rPr>
          <w:i/>
        </w:rPr>
        <w:tab/>
      </w:r>
      <w:r>
        <w:rPr>
          <w:i/>
        </w:rPr>
        <w:tab/>
        <w:t>Source: Keysight Technologies</w:t>
      </w:r>
    </w:p>
    <w:p w14:paraId="7A6BE3B6" w14:textId="77777777" w:rsidR="00B2424A" w:rsidRDefault="00B2424A" w:rsidP="00B2424A">
      <w:pPr>
        <w:rPr>
          <w:color w:val="808080"/>
        </w:rPr>
      </w:pPr>
      <w:r>
        <w:rPr>
          <w:color w:val="808080"/>
        </w:rPr>
        <w:t>(Replaces R5-246439)</w:t>
      </w:r>
    </w:p>
    <w:p w14:paraId="1C9655C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FC61E" w14:textId="48185BA0" w:rsidR="00B2424A" w:rsidRDefault="00B2424A" w:rsidP="00B2424A">
      <w:pPr>
        <w:rPr>
          <w:rFonts w:ascii="Arial" w:hAnsi="Arial" w:cs="Arial"/>
          <w:b/>
          <w:sz w:val="24"/>
        </w:rPr>
      </w:pPr>
      <w:r>
        <w:rPr>
          <w:rFonts w:ascii="Arial" w:hAnsi="Arial" w:cs="Arial"/>
          <w:b/>
          <w:color w:val="0000FF"/>
          <w:sz w:val="24"/>
        </w:rPr>
        <w:t>R5-246440</w:t>
      </w:r>
      <w:r>
        <w:rPr>
          <w:rFonts w:ascii="Arial" w:hAnsi="Arial" w:cs="Arial"/>
          <w:b/>
          <w:color w:val="0000FF"/>
          <w:sz w:val="24"/>
        </w:rPr>
        <w:tab/>
      </w:r>
      <w:r>
        <w:rPr>
          <w:rFonts w:ascii="Arial" w:hAnsi="Arial" w:cs="Arial"/>
          <w:b/>
          <w:sz w:val="24"/>
        </w:rPr>
        <w:t>A-MPR for UL MIMO - added missing CBWs for Rel-17 - NS 48</w:t>
      </w:r>
    </w:p>
    <w:p w14:paraId="2DBADD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CR-3013  Cat: F (Rel-18)</w:t>
      </w:r>
      <w:r>
        <w:rPr>
          <w:i/>
        </w:rPr>
        <w:br/>
      </w:r>
      <w:r>
        <w:rPr>
          <w:i/>
        </w:rPr>
        <w:br/>
      </w:r>
      <w:r>
        <w:rPr>
          <w:i/>
        </w:rPr>
        <w:tab/>
      </w:r>
      <w:r>
        <w:rPr>
          <w:i/>
        </w:rPr>
        <w:tab/>
      </w:r>
      <w:r>
        <w:rPr>
          <w:i/>
        </w:rPr>
        <w:tab/>
      </w:r>
      <w:r>
        <w:rPr>
          <w:i/>
        </w:rPr>
        <w:tab/>
      </w:r>
      <w:r>
        <w:rPr>
          <w:i/>
        </w:rPr>
        <w:tab/>
        <w:t>Source: Keysight Technologies</w:t>
      </w:r>
    </w:p>
    <w:p w14:paraId="6C9B31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C30C0" w14:textId="4C7BB470" w:rsidR="00B2424A" w:rsidRDefault="00B2424A" w:rsidP="00B2424A">
      <w:pPr>
        <w:rPr>
          <w:rFonts w:ascii="Arial" w:hAnsi="Arial" w:cs="Arial"/>
          <w:b/>
          <w:sz w:val="24"/>
        </w:rPr>
      </w:pPr>
      <w:r>
        <w:rPr>
          <w:rFonts w:ascii="Arial" w:hAnsi="Arial" w:cs="Arial"/>
          <w:b/>
          <w:color w:val="0000FF"/>
          <w:sz w:val="24"/>
        </w:rPr>
        <w:t>R5-246441</w:t>
      </w:r>
      <w:r>
        <w:rPr>
          <w:rFonts w:ascii="Arial" w:hAnsi="Arial" w:cs="Arial"/>
          <w:b/>
          <w:color w:val="0000FF"/>
          <w:sz w:val="24"/>
        </w:rPr>
        <w:tab/>
      </w:r>
      <w:r>
        <w:rPr>
          <w:rFonts w:ascii="Arial" w:hAnsi="Arial" w:cs="Arial"/>
          <w:b/>
          <w:sz w:val="24"/>
        </w:rPr>
        <w:t>A-MPR for UL MIMO - added missing CBWs for Rel-17 - NS 49</w:t>
      </w:r>
    </w:p>
    <w:p w14:paraId="2596B35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CR-3014  Cat: F (Rel-18)</w:t>
      </w:r>
      <w:r>
        <w:rPr>
          <w:i/>
        </w:rPr>
        <w:br/>
      </w:r>
      <w:r>
        <w:rPr>
          <w:i/>
        </w:rPr>
        <w:br/>
      </w:r>
      <w:r>
        <w:rPr>
          <w:i/>
        </w:rPr>
        <w:tab/>
      </w:r>
      <w:r>
        <w:rPr>
          <w:i/>
        </w:rPr>
        <w:tab/>
      </w:r>
      <w:r>
        <w:rPr>
          <w:i/>
        </w:rPr>
        <w:tab/>
      </w:r>
      <w:r>
        <w:rPr>
          <w:i/>
        </w:rPr>
        <w:tab/>
      </w:r>
      <w:r>
        <w:rPr>
          <w:i/>
        </w:rPr>
        <w:tab/>
        <w:t>Source: Keysight Technologies</w:t>
      </w:r>
    </w:p>
    <w:p w14:paraId="184C1F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66F8A" w14:textId="0A0DFB5F" w:rsidR="00B2424A" w:rsidRDefault="00B2424A" w:rsidP="00B2424A">
      <w:pPr>
        <w:rPr>
          <w:rFonts w:ascii="Arial" w:hAnsi="Arial" w:cs="Arial"/>
          <w:b/>
          <w:sz w:val="24"/>
        </w:rPr>
      </w:pPr>
      <w:r>
        <w:rPr>
          <w:rFonts w:ascii="Arial" w:hAnsi="Arial" w:cs="Arial"/>
          <w:b/>
          <w:color w:val="0000FF"/>
          <w:sz w:val="24"/>
        </w:rPr>
        <w:t>R5-246442</w:t>
      </w:r>
      <w:r>
        <w:rPr>
          <w:rFonts w:ascii="Arial" w:hAnsi="Arial" w:cs="Arial"/>
          <w:b/>
          <w:color w:val="0000FF"/>
          <w:sz w:val="24"/>
        </w:rPr>
        <w:tab/>
      </w:r>
      <w:r>
        <w:rPr>
          <w:rFonts w:ascii="Arial" w:hAnsi="Arial" w:cs="Arial"/>
          <w:b/>
          <w:sz w:val="24"/>
        </w:rPr>
        <w:t>A-MPR for UL MIMO - added missing CBWs for Rel-17 - NS 27</w:t>
      </w:r>
    </w:p>
    <w:p w14:paraId="361D961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CR-3015  Cat: F (Rel-18)</w:t>
      </w:r>
      <w:r>
        <w:rPr>
          <w:i/>
        </w:rPr>
        <w:br/>
      </w:r>
      <w:r>
        <w:rPr>
          <w:i/>
        </w:rPr>
        <w:br/>
      </w:r>
      <w:r>
        <w:rPr>
          <w:i/>
        </w:rPr>
        <w:tab/>
      </w:r>
      <w:r>
        <w:rPr>
          <w:i/>
        </w:rPr>
        <w:tab/>
      </w:r>
      <w:r>
        <w:rPr>
          <w:i/>
        </w:rPr>
        <w:tab/>
      </w:r>
      <w:r>
        <w:rPr>
          <w:i/>
        </w:rPr>
        <w:tab/>
      </w:r>
      <w:r>
        <w:rPr>
          <w:i/>
        </w:rPr>
        <w:tab/>
        <w:t>Source: Keysight Technologies</w:t>
      </w:r>
    </w:p>
    <w:p w14:paraId="5AC949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0FEEB" w14:textId="00D0D197" w:rsidR="00B2424A" w:rsidRDefault="00B2424A" w:rsidP="00B2424A">
      <w:pPr>
        <w:rPr>
          <w:rFonts w:ascii="Arial" w:hAnsi="Arial" w:cs="Arial"/>
          <w:b/>
          <w:sz w:val="24"/>
        </w:rPr>
      </w:pPr>
      <w:r>
        <w:rPr>
          <w:rFonts w:ascii="Arial" w:hAnsi="Arial" w:cs="Arial"/>
          <w:b/>
          <w:color w:val="0000FF"/>
          <w:sz w:val="24"/>
        </w:rPr>
        <w:t>R5-246444</w:t>
      </w:r>
      <w:r>
        <w:rPr>
          <w:rFonts w:ascii="Arial" w:hAnsi="Arial" w:cs="Arial"/>
          <w:b/>
          <w:color w:val="0000FF"/>
          <w:sz w:val="24"/>
        </w:rPr>
        <w:tab/>
      </w:r>
      <w:r>
        <w:rPr>
          <w:rFonts w:ascii="Arial" w:hAnsi="Arial" w:cs="Arial"/>
          <w:b/>
          <w:sz w:val="24"/>
        </w:rPr>
        <w:t>Test requirements corrections in SUL test case 6.2C.4</w:t>
      </w:r>
    </w:p>
    <w:p w14:paraId="44CDED6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CR-3017  Cat: F (Rel-18)</w:t>
      </w:r>
      <w:r>
        <w:rPr>
          <w:i/>
        </w:rPr>
        <w:br/>
      </w:r>
      <w:r>
        <w:rPr>
          <w:i/>
        </w:rPr>
        <w:br/>
      </w:r>
      <w:r>
        <w:rPr>
          <w:i/>
        </w:rPr>
        <w:tab/>
      </w:r>
      <w:r>
        <w:rPr>
          <w:i/>
        </w:rPr>
        <w:tab/>
      </w:r>
      <w:r>
        <w:rPr>
          <w:i/>
        </w:rPr>
        <w:tab/>
      </w:r>
      <w:r>
        <w:rPr>
          <w:i/>
        </w:rPr>
        <w:tab/>
      </w:r>
      <w:r>
        <w:rPr>
          <w:i/>
        </w:rPr>
        <w:tab/>
        <w:t>Source: Keysight Technologies</w:t>
      </w:r>
    </w:p>
    <w:p w14:paraId="5A1408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9456A" w14:textId="296D3B3C" w:rsidR="00B2424A" w:rsidRDefault="00B2424A" w:rsidP="00B2424A">
      <w:pPr>
        <w:rPr>
          <w:rFonts w:ascii="Arial" w:hAnsi="Arial" w:cs="Arial"/>
          <w:b/>
          <w:sz w:val="24"/>
        </w:rPr>
      </w:pPr>
      <w:r>
        <w:rPr>
          <w:rFonts w:ascii="Arial" w:hAnsi="Arial" w:cs="Arial"/>
          <w:b/>
          <w:color w:val="0000FF"/>
          <w:sz w:val="24"/>
        </w:rPr>
        <w:t>R5-246519</w:t>
      </w:r>
      <w:r>
        <w:rPr>
          <w:rFonts w:ascii="Arial" w:hAnsi="Arial" w:cs="Arial"/>
          <w:b/>
          <w:color w:val="0000FF"/>
          <w:sz w:val="24"/>
        </w:rPr>
        <w:tab/>
      </w:r>
      <w:r>
        <w:rPr>
          <w:rFonts w:ascii="Arial" w:hAnsi="Arial" w:cs="Arial"/>
          <w:b/>
          <w:sz w:val="24"/>
        </w:rPr>
        <w:t>Adding TX-diversity transmitter requirements for bands n13 and n85</w:t>
      </w:r>
    </w:p>
    <w:p w14:paraId="6AF4A2D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CR-3034  Cat: F (Rel-18)</w:t>
      </w:r>
      <w:r>
        <w:rPr>
          <w:i/>
        </w:rPr>
        <w:br/>
      </w:r>
      <w:r>
        <w:rPr>
          <w:i/>
        </w:rPr>
        <w:lastRenderedPageBreak/>
        <w:br/>
      </w:r>
      <w:r>
        <w:rPr>
          <w:i/>
        </w:rPr>
        <w:tab/>
      </w:r>
      <w:r>
        <w:rPr>
          <w:i/>
        </w:rPr>
        <w:tab/>
      </w:r>
      <w:r>
        <w:rPr>
          <w:i/>
        </w:rPr>
        <w:tab/>
      </w:r>
      <w:r>
        <w:rPr>
          <w:i/>
        </w:rPr>
        <w:tab/>
      </w:r>
      <w:r>
        <w:rPr>
          <w:i/>
        </w:rPr>
        <w:tab/>
        <w:t>Source: Nokia</w:t>
      </w:r>
    </w:p>
    <w:p w14:paraId="745B59F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FEA0A" w14:textId="35C9F43A" w:rsidR="00B2424A" w:rsidRDefault="00B2424A" w:rsidP="00B2424A">
      <w:pPr>
        <w:rPr>
          <w:rFonts w:ascii="Arial" w:hAnsi="Arial" w:cs="Arial"/>
          <w:b/>
          <w:sz w:val="24"/>
        </w:rPr>
      </w:pPr>
      <w:r>
        <w:rPr>
          <w:rFonts w:ascii="Arial" w:hAnsi="Arial" w:cs="Arial"/>
          <w:b/>
          <w:color w:val="0000FF"/>
          <w:sz w:val="24"/>
        </w:rPr>
        <w:t>R5-246678</w:t>
      </w:r>
      <w:r>
        <w:rPr>
          <w:rFonts w:ascii="Arial" w:hAnsi="Arial" w:cs="Arial"/>
          <w:b/>
          <w:color w:val="0000FF"/>
          <w:sz w:val="24"/>
        </w:rPr>
        <w:tab/>
      </w:r>
      <w:r>
        <w:rPr>
          <w:rFonts w:ascii="Arial" w:hAnsi="Arial" w:cs="Arial"/>
          <w:b/>
          <w:sz w:val="24"/>
        </w:rPr>
        <w:t>Update to UE AMPR for UL MIMO</w:t>
      </w:r>
    </w:p>
    <w:p w14:paraId="23D68E4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CR-3052  Cat: F (Rel-18)</w:t>
      </w:r>
      <w:r>
        <w:rPr>
          <w:i/>
        </w:rPr>
        <w:br/>
      </w:r>
      <w:r>
        <w:rPr>
          <w:i/>
        </w:rPr>
        <w:br/>
      </w:r>
      <w:r>
        <w:rPr>
          <w:i/>
        </w:rPr>
        <w:tab/>
      </w:r>
      <w:r>
        <w:rPr>
          <w:i/>
        </w:rPr>
        <w:tab/>
      </w:r>
      <w:r>
        <w:rPr>
          <w:i/>
        </w:rPr>
        <w:tab/>
      </w:r>
      <w:r>
        <w:rPr>
          <w:i/>
        </w:rPr>
        <w:tab/>
      </w:r>
      <w:r>
        <w:rPr>
          <w:i/>
        </w:rPr>
        <w:tab/>
        <w:t>Source: CMCC, Anritsu</w:t>
      </w:r>
    </w:p>
    <w:p w14:paraId="5B61797E" w14:textId="77777777" w:rsidR="00B2424A" w:rsidRDefault="00B2424A" w:rsidP="00B2424A">
      <w:pPr>
        <w:rPr>
          <w:rFonts w:ascii="Arial" w:hAnsi="Arial" w:cs="Arial"/>
          <w:b/>
        </w:rPr>
      </w:pPr>
      <w:r>
        <w:rPr>
          <w:rFonts w:ascii="Arial" w:hAnsi="Arial" w:cs="Arial"/>
          <w:b/>
        </w:rPr>
        <w:t xml:space="preserve">Discussion: </w:t>
      </w:r>
    </w:p>
    <w:p w14:paraId="2AF0AA30" w14:textId="77777777" w:rsidR="00B2424A" w:rsidRDefault="00B2424A" w:rsidP="00B2424A">
      <w:r>
        <w:t>meeting header</w:t>
      </w:r>
    </w:p>
    <w:p w14:paraId="23624686" w14:textId="77777777" w:rsidR="00B2424A" w:rsidRDefault="00B2424A" w:rsidP="00B2424A">
      <w:r>
        <w:t>r2</w:t>
      </w:r>
    </w:p>
    <w:p w14:paraId="65F7498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R5-247763</w:t>
      </w:r>
      <w:r>
        <w:rPr>
          <w:color w:val="993300"/>
          <w:u w:val="single"/>
        </w:rPr>
        <w:t>.</w:t>
      </w:r>
    </w:p>
    <w:p w14:paraId="035C0788" w14:textId="7E4827EA" w:rsidR="00B2424A" w:rsidRDefault="00B2424A" w:rsidP="00B2424A">
      <w:pPr>
        <w:rPr>
          <w:rFonts w:ascii="Arial" w:hAnsi="Arial" w:cs="Arial"/>
          <w:b/>
          <w:sz w:val="24"/>
        </w:rPr>
      </w:pPr>
      <w:r>
        <w:rPr>
          <w:rFonts w:ascii="Arial" w:hAnsi="Arial" w:cs="Arial"/>
          <w:b/>
          <w:color w:val="0000FF"/>
          <w:sz w:val="24"/>
        </w:rPr>
        <w:t>R5-247763</w:t>
      </w:r>
      <w:r>
        <w:rPr>
          <w:rFonts w:ascii="Arial" w:hAnsi="Arial" w:cs="Arial"/>
          <w:b/>
          <w:color w:val="0000FF"/>
          <w:sz w:val="24"/>
        </w:rPr>
        <w:tab/>
      </w:r>
      <w:r>
        <w:rPr>
          <w:rFonts w:ascii="Arial" w:hAnsi="Arial" w:cs="Arial"/>
          <w:b/>
          <w:sz w:val="24"/>
        </w:rPr>
        <w:t>Update to UE AMPR for UL MIMO</w:t>
      </w:r>
    </w:p>
    <w:p w14:paraId="169983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CR-3052  rev 1 Cat: F (Rel-18)</w:t>
      </w:r>
      <w:r>
        <w:rPr>
          <w:i/>
        </w:rPr>
        <w:br/>
      </w:r>
      <w:r>
        <w:rPr>
          <w:i/>
        </w:rPr>
        <w:br/>
      </w:r>
      <w:r>
        <w:rPr>
          <w:i/>
        </w:rPr>
        <w:tab/>
      </w:r>
      <w:r>
        <w:rPr>
          <w:i/>
        </w:rPr>
        <w:tab/>
      </w:r>
      <w:r>
        <w:rPr>
          <w:i/>
        </w:rPr>
        <w:tab/>
      </w:r>
      <w:r>
        <w:rPr>
          <w:i/>
        </w:rPr>
        <w:tab/>
      </w:r>
      <w:r>
        <w:rPr>
          <w:i/>
        </w:rPr>
        <w:tab/>
        <w:t>Source: CMCC, Anritsu</w:t>
      </w:r>
    </w:p>
    <w:p w14:paraId="3E3FF872" w14:textId="77777777" w:rsidR="00B2424A" w:rsidRDefault="00B2424A" w:rsidP="00B2424A">
      <w:pPr>
        <w:rPr>
          <w:color w:val="808080"/>
        </w:rPr>
      </w:pPr>
      <w:r>
        <w:rPr>
          <w:color w:val="808080"/>
        </w:rPr>
        <w:t>(Replaces R5-246678)</w:t>
      </w:r>
    </w:p>
    <w:p w14:paraId="58472C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3BEAD" w14:textId="642D8317" w:rsidR="00B2424A" w:rsidRDefault="00B2424A" w:rsidP="00B2424A">
      <w:pPr>
        <w:rPr>
          <w:rFonts w:ascii="Arial" w:hAnsi="Arial" w:cs="Arial"/>
          <w:b/>
          <w:sz w:val="24"/>
        </w:rPr>
      </w:pPr>
      <w:r>
        <w:rPr>
          <w:rFonts w:ascii="Arial" w:hAnsi="Arial" w:cs="Arial"/>
          <w:b/>
          <w:color w:val="0000FF"/>
          <w:sz w:val="24"/>
        </w:rPr>
        <w:t>R5-246679</w:t>
      </w:r>
      <w:r>
        <w:rPr>
          <w:rFonts w:ascii="Arial" w:hAnsi="Arial" w:cs="Arial"/>
          <w:b/>
          <w:color w:val="0000FF"/>
          <w:sz w:val="24"/>
        </w:rPr>
        <w:tab/>
      </w:r>
      <w:r>
        <w:rPr>
          <w:rFonts w:ascii="Arial" w:hAnsi="Arial" w:cs="Arial"/>
          <w:b/>
          <w:sz w:val="24"/>
        </w:rPr>
        <w:t>Editorial Correction to AMPR Tx Diversity TC</w:t>
      </w:r>
    </w:p>
    <w:p w14:paraId="2DDEDB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CR-3053  Cat: F (Rel-18)</w:t>
      </w:r>
      <w:r>
        <w:rPr>
          <w:i/>
        </w:rPr>
        <w:br/>
      </w:r>
      <w:r>
        <w:rPr>
          <w:i/>
        </w:rPr>
        <w:br/>
      </w:r>
      <w:r>
        <w:rPr>
          <w:i/>
        </w:rPr>
        <w:tab/>
      </w:r>
      <w:r>
        <w:rPr>
          <w:i/>
        </w:rPr>
        <w:tab/>
      </w:r>
      <w:r>
        <w:rPr>
          <w:i/>
        </w:rPr>
        <w:tab/>
      </w:r>
      <w:r>
        <w:rPr>
          <w:i/>
        </w:rPr>
        <w:tab/>
      </w:r>
      <w:r>
        <w:rPr>
          <w:i/>
        </w:rPr>
        <w:tab/>
        <w:t>Source: CMCC</w:t>
      </w:r>
    </w:p>
    <w:p w14:paraId="2DCBC372" w14:textId="77777777" w:rsidR="00B2424A" w:rsidRDefault="00B2424A" w:rsidP="00B2424A">
      <w:pPr>
        <w:rPr>
          <w:rFonts w:ascii="Arial" w:hAnsi="Arial" w:cs="Arial"/>
          <w:b/>
        </w:rPr>
      </w:pPr>
      <w:r>
        <w:rPr>
          <w:rFonts w:ascii="Arial" w:hAnsi="Arial" w:cs="Arial"/>
          <w:b/>
        </w:rPr>
        <w:t xml:space="preserve">Abstract: </w:t>
      </w:r>
    </w:p>
    <w:p w14:paraId="45F66DB6" w14:textId="77777777" w:rsidR="00B2424A" w:rsidRDefault="00B2424A" w:rsidP="00B2424A">
      <w:r>
        <w:t>Editorial Correction</w:t>
      </w:r>
    </w:p>
    <w:p w14:paraId="1B36F8FE" w14:textId="77777777" w:rsidR="00B2424A" w:rsidRDefault="00B2424A" w:rsidP="00B2424A">
      <w:pPr>
        <w:rPr>
          <w:rFonts w:ascii="Arial" w:hAnsi="Arial" w:cs="Arial"/>
          <w:b/>
        </w:rPr>
      </w:pPr>
      <w:r>
        <w:rPr>
          <w:rFonts w:ascii="Arial" w:hAnsi="Arial" w:cs="Arial"/>
          <w:b/>
        </w:rPr>
        <w:t xml:space="preserve">Discussion: </w:t>
      </w:r>
    </w:p>
    <w:p w14:paraId="01DB5A45" w14:textId="77777777" w:rsidR="00B2424A" w:rsidRDefault="00B2424A" w:rsidP="00B2424A">
      <w:r>
        <w:t>meeting header</w:t>
      </w:r>
    </w:p>
    <w:p w14:paraId="6A06F969" w14:textId="77777777" w:rsidR="00B2424A" w:rsidRDefault="00B2424A" w:rsidP="00B2424A">
      <w:r>
        <w:t>r1</w:t>
      </w:r>
    </w:p>
    <w:p w14:paraId="27ACF2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R5-247764</w:t>
      </w:r>
      <w:r>
        <w:rPr>
          <w:color w:val="993300"/>
          <w:u w:val="single"/>
        </w:rPr>
        <w:t>.</w:t>
      </w:r>
    </w:p>
    <w:p w14:paraId="5A25220D" w14:textId="7AF79150" w:rsidR="00B2424A" w:rsidRDefault="00B2424A" w:rsidP="00B2424A">
      <w:pPr>
        <w:rPr>
          <w:rFonts w:ascii="Arial" w:hAnsi="Arial" w:cs="Arial"/>
          <w:b/>
          <w:sz w:val="24"/>
        </w:rPr>
      </w:pPr>
      <w:r>
        <w:rPr>
          <w:rFonts w:ascii="Arial" w:hAnsi="Arial" w:cs="Arial"/>
          <w:b/>
          <w:color w:val="0000FF"/>
          <w:sz w:val="24"/>
        </w:rPr>
        <w:t>R5-247764</w:t>
      </w:r>
      <w:r>
        <w:rPr>
          <w:rFonts w:ascii="Arial" w:hAnsi="Arial" w:cs="Arial"/>
          <w:b/>
          <w:color w:val="0000FF"/>
          <w:sz w:val="24"/>
        </w:rPr>
        <w:tab/>
      </w:r>
      <w:r>
        <w:rPr>
          <w:rFonts w:ascii="Arial" w:hAnsi="Arial" w:cs="Arial"/>
          <w:b/>
          <w:sz w:val="24"/>
        </w:rPr>
        <w:t>Editorial Correction to AMPR Tx Diversity TC</w:t>
      </w:r>
    </w:p>
    <w:p w14:paraId="55265E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CR-3053  rev 1 Cat: F (Rel-18)</w:t>
      </w:r>
      <w:r>
        <w:rPr>
          <w:i/>
        </w:rPr>
        <w:br/>
      </w:r>
      <w:r>
        <w:rPr>
          <w:i/>
        </w:rPr>
        <w:br/>
      </w:r>
      <w:r>
        <w:rPr>
          <w:i/>
        </w:rPr>
        <w:tab/>
      </w:r>
      <w:r>
        <w:rPr>
          <w:i/>
        </w:rPr>
        <w:tab/>
      </w:r>
      <w:r>
        <w:rPr>
          <w:i/>
        </w:rPr>
        <w:tab/>
      </w:r>
      <w:r>
        <w:rPr>
          <w:i/>
        </w:rPr>
        <w:tab/>
      </w:r>
      <w:r>
        <w:rPr>
          <w:i/>
        </w:rPr>
        <w:tab/>
        <w:t>Source: CMCC</w:t>
      </w:r>
    </w:p>
    <w:p w14:paraId="2B9E19B9" w14:textId="77777777" w:rsidR="00B2424A" w:rsidRDefault="00B2424A" w:rsidP="00B2424A">
      <w:pPr>
        <w:rPr>
          <w:color w:val="808080"/>
        </w:rPr>
      </w:pPr>
      <w:r>
        <w:rPr>
          <w:color w:val="808080"/>
        </w:rPr>
        <w:t>(Replaces R5-246679)</w:t>
      </w:r>
    </w:p>
    <w:p w14:paraId="0567573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A20A0" w14:textId="75D469CA" w:rsidR="00B2424A" w:rsidRDefault="00B2424A" w:rsidP="00B2424A">
      <w:pPr>
        <w:rPr>
          <w:rFonts w:ascii="Arial" w:hAnsi="Arial" w:cs="Arial"/>
          <w:b/>
          <w:sz w:val="24"/>
        </w:rPr>
      </w:pPr>
      <w:r>
        <w:rPr>
          <w:rFonts w:ascii="Arial" w:hAnsi="Arial" w:cs="Arial"/>
          <w:b/>
          <w:color w:val="0000FF"/>
          <w:sz w:val="24"/>
        </w:rPr>
        <w:t>R5-246684</w:t>
      </w:r>
      <w:r>
        <w:rPr>
          <w:rFonts w:ascii="Arial" w:hAnsi="Arial" w:cs="Arial"/>
          <w:b/>
          <w:color w:val="0000FF"/>
          <w:sz w:val="24"/>
        </w:rPr>
        <w:tab/>
      </w:r>
      <w:r>
        <w:rPr>
          <w:rFonts w:ascii="Arial" w:hAnsi="Arial" w:cs="Arial"/>
          <w:b/>
          <w:sz w:val="24"/>
        </w:rPr>
        <w:t>Update AMPR TC for n41 CBW 5MHz</w:t>
      </w:r>
    </w:p>
    <w:p w14:paraId="7E3FDD4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CR-3054  Cat: F (Rel-18)</w:t>
      </w:r>
      <w:r>
        <w:rPr>
          <w:i/>
        </w:rPr>
        <w:br/>
      </w:r>
      <w:r>
        <w:rPr>
          <w:i/>
        </w:rPr>
        <w:lastRenderedPageBreak/>
        <w:br/>
      </w:r>
      <w:r>
        <w:rPr>
          <w:i/>
        </w:rPr>
        <w:tab/>
      </w:r>
      <w:r>
        <w:rPr>
          <w:i/>
        </w:rPr>
        <w:tab/>
      </w:r>
      <w:r>
        <w:rPr>
          <w:i/>
        </w:rPr>
        <w:tab/>
      </w:r>
      <w:r>
        <w:rPr>
          <w:i/>
        </w:rPr>
        <w:tab/>
      </w:r>
      <w:r>
        <w:rPr>
          <w:i/>
        </w:rPr>
        <w:tab/>
        <w:t xml:space="preserve">Source: CMCC, Huawei, </w:t>
      </w:r>
      <w:proofErr w:type="spellStart"/>
      <w:r>
        <w:rPr>
          <w:i/>
        </w:rPr>
        <w:t>HiSilicon</w:t>
      </w:r>
      <w:proofErr w:type="spellEnd"/>
      <w:r>
        <w:rPr>
          <w:i/>
        </w:rPr>
        <w:t>, Ericsson</w:t>
      </w:r>
    </w:p>
    <w:p w14:paraId="2D013AEA" w14:textId="77777777" w:rsidR="00B2424A" w:rsidRDefault="00B2424A" w:rsidP="00B2424A">
      <w:pPr>
        <w:rPr>
          <w:rFonts w:ascii="Arial" w:hAnsi="Arial" w:cs="Arial"/>
          <w:b/>
        </w:rPr>
      </w:pPr>
      <w:r>
        <w:rPr>
          <w:rFonts w:ascii="Arial" w:hAnsi="Arial" w:cs="Arial"/>
          <w:b/>
        </w:rPr>
        <w:t xml:space="preserve">Abstract: </w:t>
      </w:r>
    </w:p>
    <w:p w14:paraId="195C8210" w14:textId="77777777" w:rsidR="00B2424A" w:rsidRDefault="00B2424A" w:rsidP="00B2424A">
      <w:r>
        <w:t>The related CR is R5-247043 (CR#3385). R5-247043 introduces the test frequencies of n41 5MHz in TS 38.508-1.</w:t>
      </w:r>
    </w:p>
    <w:p w14:paraId="620B425D" w14:textId="77777777" w:rsidR="00B2424A" w:rsidRDefault="00B2424A" w:rsidP="00B2424A">
      <w:pPr>
        <w:rPr>
          <w:rFonts w:ascii="Arial" w:hAnsi="Arial" w:cs="Arial"/>
          <w:b/>
        </w:rPr>
      </w:pPr>
      <w:r>
        <w:rPr>
          <w:rFonts w:ascii="Arial" w:hAnsi="Arial" w:cs="Arial"/>
          <w:b/>
        </w:rPr>
        <w:t xml:space="preserve">Discussion: </w:t>
      </w:r>
    </w:p>
    <w:p w14:paraId="7674A0BA" w14:textId="77777777" w:rsidR="00B2424A" w:rsidRDefault="00B2424A" w:rsidP="00B2424A">
      <w:r>
        <w:t>meeting header</w:t>
      </w:r>
    </w:p>
    <w:p w14:paraId="019C110C" w14:textId="77777777" w:rsidR="00B2424A" w:rsidRDefault="00B2424A" w:rsidP="00B2424A">
      <w:r>
        <w:t>r1</w:t>
      </w:r>
    </w:p>
    <w:p w14:paraId="63E4735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R5-247765</w:t>
      </w:r>
      <w:r>
        <w:rPr>
          <w:color w:val="993300"/>
          <w:u w:val="single"/>
        </w:rPr>
        <w:t>.</w:t>
      </w:r>
    </w:p>
    <w:p w14:paraId="12874CB1" w14:textId="5062EE29" w:rsidR="00B2424A" w:rsidRDefault="00B2424A" w:rsidP="00B2424A">
      <w:pPr>
        <w:rPr>
          <w:rFonts w:ascii="Arial" w:hAnsi="Arial" w:cs="Arial"/>
          <w:b/>
          <w:sz w:val="24"/>
        </w:rPr>
      </w:pPr>
      <w:r>
        <w:rPr>
          <w:rFonts w:ascii="Arial" w:hAnsi="Arial" w:cs="Arial"/>
          <w:b/>
          <w:color w:val="0000FF"/>
          <w:sz w:val="24"/>
        </w:rPr>
        <w:t>R5-247765</w:t>
      </w:r>
      <w:r>
        <w:rPr>
          <w:rFonts w:ascii="Arial" w:hAnsi="Arial" w:cs="Arial"/>
          <w:b/>
          <w:color w:val="0000FF"/>
          <w:sz w:val="24"/>
        </w:rPr>
        <w:tab/>
      </w:r>
      <w:r>
        <w:rPr>
          <w:rFonts w:ascii="Arial" w:hAnsi="Arial" w:cs="Arial"/>
          <w:b/>
          <w:sz w:val="24"/>
        </w:rPr>
        <w:t>Update AMPR TC for n41 CBW 5MHz</w:t>
      </w:r>
    </w:p>
    <w:p w14:paraId="369BC8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CR-3054  rev 1 Cat: F (Rel-18)</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r>
        <w:rPr>
          <w:i/>
        </w:rPr>
        <w:t>, Ericsson</w:t>
      </w:r>
    </w:p>
    <w:p w14:paraId="776F789F" w14:textId="77777777" w:rsidR="00B2424A" w:rsidRDefault="00B2424A" w:rsidP="00B2424A">
      <w:pPr>
        <w:rPr>
          <w:color w:val="808080"/>
        </w:rPr>
      </w:pPr>
      <w:r>
        <w:rPr>
          <w:color w:val="808080"/>
        </w:rPr>
        <w:t>(Replaces R5-246684)</w:t>
      </w:r>
    </w:p>
    <w:p w14:paraId="477315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A91EE" w14:textId="423F1887" w:rsidR="00B2424A" w:rsidRDefault="00B2424A" w:rsidP="00B2424A">
      <w:pPr>
        <w:rPr>
          <w:rFonts w:ascii="Arial" w:hAnsi="Arial" w:cs="Arial"/>
          <w:b/>
          <w:sz w:val="24"/>
        </w:rPr>
      </w:pPr>
      <w:r>
        <w:rPr>
          <w:rFonts w:ascii="Arial" w:hAnsi="Arial" w:cs="Arial"/>
          <w:b/>
          <w:color w:val="0000FF"/>
          <w:sz w:val="24"/>
        </w:rPr>
        <w:t>R5-246685</w:t>
      </w:r>
      <w:r>
        <w:rPr>
          <w:rFonts w:ascii="Arial" w:hAnsi="Arial" w:cs="Arial"/>
          <w:b/>
          <w:color w:val="0000FF"/>
          <w:sz w:val="24"/>
        </w:rPr>
        <w:tab/>
      </w:r>
      <w:r>
        <w:rPr>
          <w:rFonts w:ascii="Arial" w:hAnsi="Arial" w:cs="Arial"/>
          <w:b/>
          <w:sz w:val="24"/>
        </w:rPr>
        <w:t>Update ASEM TC for n41 CBW 5MHz</w:t>
      </w:r>
    </w:p>
    <w:p w14:paraId="509C5F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CR-3055  Cat: F (Rel-18)</w:t>
      </w:r>
      <w:r>
        <w:rPr>
          <w:i/>
        </w:rPr>
        <w:br/>
      </w:r>
      <w:r>
        <w:rPr>
          <w:i/>
        </w:rPr>
        <w:br/>
      </w:r>
      <w:r>
        <w:rPr>
          <w:i/>
        </w:rPr>
        <w:tab/>
      </w:r>
      <w:r>
        <w:rPr>
          <w:i/>
        </w:rPr>
        <w:tab/>
      </w:r>
      <w:r>
        <w:rPr>
          <w:i/>
        </w:rPr>
        <w:tab/>
      </w:r>
      <w:r>
        <w:rPr>
          <w:i/>
        </w:rPr>
        <w:tab/>
      </w:r>
      <w:r>
        <w:rPr>
          <w:i/>
        </w:rPr>
        <w:tab/>
        <w:t>Source: CMCC</w:t>
      </w:r>
    </w:p>
    <w:p w14:paraId="294DEFAD" w14:textId="77777777" w:rsidR="00B2424A" w:rsidRDefault="00B2424A" w:rsidP="00B2424A">
      <w:pPr>
        <w:rPr>
          <w:rFonts w:ascii="Arial" w:hAnsi="Arial" w:cs="Arial"/>
          <w:b/>
        </w:rPr>
      </w:pPr>
      <w:r>
        <w:rPr>
          <w:rFonts w:ascii="Arial" w:hAnsi="Arial" w:cs="Arial"/>
          <w:b/>
        </w:rPr>
        <w:t xml:space="preserve">Abstract: </w:t>
      </w:r>
    </w:p>
    <w:p w14:paraId="7F2E4A2C" w14:textId="77777777" w:rsidR="00B2424A" w:rsidRDefault="00B2424A" w:rsidP="00B2424A">
      <w:r>
        <w:t>Core spec alignment</w:t>
      </w:r>
    </w:p>
    <w:p w14:paraId="1507946E" w14:textId="77777777" w:rsidR="00B2424A" w:rsidRDefault="00B2424A" w:rsidP="00B2424A">
      <w:pPr>
        <w:rPr>
          <w:rFonts w:ascii="Arial" w:hAnsi="Arial" w:cs="Arial"/>
          <w:b/>
        </w:rPr>
      </w:pPr>
      <w:r>
        <w:rPr>
          <w:rFonts w:ascii="Arial" w:hAnsi="Arial" w:cs="Arial"/>
          <w:b/>
        </w:rPr>
        <w:t xml:space="preserve">Discussion: </w:t>
      </w:r>
    </w:p>
    <w:p w14:paraId="524A7174" w14:textId="77777777" w:rsidR="00B2424A" w:rsidRDefault="00B2424A" w:rsidP="00B2424A">
      <w:r>
        <w:t>meeting header</w:t>
      </w:r>
    </w:p>
    <w:p w14:paraId="518505BA" w14:textId="77777777" w:rsidR="00B2424A" w:rsidRDefault="00B2424A" w:rsidP="00B2424A">
      <w:r>
        <w:t>r1</w:t>
      </w:r>
    </w:p>
    <w:p w14:paraId="2B1EAA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R5-247766</w:t>
      </w:r>
      <w:r>
        <w:rPr>
          <w:color w:val="993300"/>
          <w:u w:val="single"/>
        </w:rPr>
        <w:t>.</w:t>
      </w:r>
    </w:p>
    <w:p w14:paraId="5F500D11" w14:textId="07A01EB6" w:rsidR="00B2424A" w:rsidRDefault="00B2424A" w:rsidP="00B2424A">
      <w:pPr>
        <w:rPr>
          <w:rFonts w:ascii="Arial" w:hAnsi="Arial" w:cs="Arial"/>
          <w:b/>
          <w:sz w:val="24"/>
        </w:rPr>
      </w:pPr>
      <w:r>
        <w:rPr>
          <w:rFonts w:ascii="Arial" w:hAnsi="Arial" w:cs="Arial"/>
          <w:b/>
          <w:color w:val="0000FF"/>
          <w:sz w:val="24"/>
        </w:rPr>
        <w:t>R5-247766</w:t>
      </w:r>
      <w:r>
        <w:rPr>
          <w:rFonts w:ascii="Arial" w:hAnsi="Arial" w:cs="Arial"/>
          <w:b/>
          <w:color w:val="0000FF"/>
          <w:sz w:val="24"/>
        </w:rPr>
        <w:tab/>
      </w:r>
      <w:r>
        <w:rPr>
          <w:rFonts w:ascii="Arial" w:hAnsi="Arial" w:cs="Arial"/>
          <w:b/>
          <w:sz w:val="24"/>
        </w:rPr>
        <w:t>Update ASEM TC for n41 CBW 5MHz</w:t>
      </w:r>
    </w:p>
    <w:p w14:paraId="2FFFDA4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CR-3055  rev 1 Cat: F (Rel-18)</w:t>
      </w:r>
      <w:r>
        <w:rPr>
          <w:i/>
        </w:rPr>
        <w:br/>
      </w:r>
      <w:r>
        <w:rPr>
          <w:i/>
        </w:rPr>
        <w:br/>
      </w:r>
      <w:r>
        <w:rPr>
          <w:i/>
        </w:rPr>
        <w:tab/>
      </w:r>
      <w:r>
        <w:rPr>
          <w:i/>
        </w:rPr>
        <w:tab/>
      </w:r>
      <w:r>
        <w:rPr>
          <w:i/>
        </w:rPr>
        <w:tab/>
      </w:r>
      <w:r>
        <w:rPr>
          <w:i/>
        </w:rPr>
        <w:tab/>
      </w:r>
      <w:r>
        <w:rPr>
          <w:i/>
        </w:rPr>
        <w:tab/>
        <w:t>Source: CMCC</w:t>
      </w:r>
    </w:p>
    <w:p w14:paraId="43925A2F" w14:textId="77777777" w:rsidR="00B2424A" w:rsidRDefault="00B2424A" w:rsidP="00B2424A">
      <w:pPr>
        <w:rPr>
          <w:color w:val="808080"/>
        </w:rPr>
      </w:pPr>
      <w:r>
        <w:rPr>
          <w:color w:val="808080"/>
        </w:rPr>
        <w:t>(Replaces R5-246685)</w:t>
      </w:r>
    </w:p>
    <w:p w14:paraId="4AFEFBB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9C66B" w14:textId="7D4441FA" w:rsidR="00B2424A" w:rsidRDefault="00B2424A" w:rsidP="00B2424A">
      <w:pPr>
        <w:rPr>
          <w:rFonts w:ascii="Arial" w:hAnsi="Arial" w:cs="Arial"/>
          <w:b/>
          <w:sz w:val="24"/>
        </w:rPr>
      </w:pPr>
      <w:r>
        <w:rPr>
          <w:rFonts w:ascii="Arial" w:hAnsi="Arial" w:cs="Arial"/>
          <w:b/>
          <w:color w:val="0000FF"/>
          <w:sz w:val="24"/>
        </w:rPr>
        <w:t>R5-246686</w:t>
      </w:r>
      <w:r>
        <w:rPr>
          <w:rFonts w:ascii="Arial" w:hAnsi="Arial" w:cs="Arial"/>
          <w:b/>
          <w:color w:val="0000FF"/>
          <w:sz w:val="24"/>
        </w:rPr>
        <w:tab/>
      </w:r>
      <w:r>
        <w:rPr>
          <w:rFonts w:ascii="Arial" w:hAnsi="Arial" w:cs="Arial"/>
          <w:b/>
          <w:sz w:val="24"/>
        </w:rPr>
        <w:t>Update ASE TC for n41 CBW 5MHz</w:t>
      </w:r>
    </w:p>
    <w:p w14:paraId="11928FE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CR-3056  Cat: F (Rel-18)</w:t>
      </w:r>
      <w:r>
        <w:rPr>
          <w:i/>
        </w:rPr>
        <w:br/>
      </w:r>
      <w:r>
        <w:rPr>
          <w:i/>
        </w:rPr>
        <w:br/>
      </w:r>
      <w:r>
        <w:rPr>
          <w:i/>
        </w:rPr>
        <w:tab/>
      </w:r>
      <w:r>
        <w:rPr>
          <w:i/>
        </w:rPr>
        <w:tab/>
      </w:r>
      <w:r>
        <w:rPr>
          <w:i/>
        </w:rPr>
        <w:tab/>
      </w:r>
      <w:r>
        <w:rPr>
          <w:i/>
        </w:rPr>
        <w:tab/>
      </w:r>
      <w:r>
        <w:rPr>
          <w:i/>
        </w:rPr>
        <w:tab/>
        <w:t>Source: CMCC</w:t>
      </w:r>
    </w:p>
    <w:p w14:paraId="09CAB718" w14:textId="77777777" w:rsidR="00B2424A" w:rsidRDefault="00B2424A" w:rsidP="00B2424A">
      <w:pPr>
        <w:rPr>
          <w:rFonts w:ascii="Arial" w:hAnsi="Arial" w:cs="Arial"/>
          <w:b/>
        </w:rPr>
      </w:pPr>
      <w:r>
        <w:rPr>
          <w:rFonts w:ascii="Arial" w:hAnsi="Arial" w:cs="Arial"/>
          <w:b/>
        </w:rPr>
        <w:t xml:space="preserve">Abstract: </w:t>
      </w:r>
    </w:p>
    <w:p w14:paraId="3F868413" w14:textId="77777777" w:rsidR="00B2424A" w:rsidRDefault="00B2424A" w:rsidP="00B2424A">
      <w:r>
        <w:t>Core spec alignment</w:t>
      </w:r>
    </w:p>
    <w:p w14:paraId="70D35343" w14:textId="77777777" w:rsidR="00B2424A" w:rsidRDefault="00B2424A" w:rsidP="00B2424A">
      <w:pPr>
        <w:rPr>
          <w:rFonts w:ascii="Arial" w:hAnsi="Arial" w:cs="Arial"/>
          <w:b/>
        </w:rPr>
      </w:pPr>
      <w:r>
        <w:rPr>
          <w:rFonts w:ascii="Arial" w:hAnsi="Arial" w:cs="Arial"/>
          <w:b/>
        </w:rPr>
        <w:lastRenderedPageBreak/>
        <w:t xml:space="preserve">Discussion: </w:t>
      </w:r>
    </w:p>
    <w:p w14:paraId="622D15E7" w14:textId="77777777" w:rsidR="00B2424A" w:rsidRDefault="00B2424A" w:rsidP="00B2424A">
      <w:r>
        <w:t>meeting header</w:t>
      </w:r>
    </w:p>
    <w:p w14:paraId="0FBF1EBD" w14:textId="77777777" w:rsidR="00B2424A" w:rsidRDefault="00B2424A" w:rsidP="00B2424A">
      <w:r>
        <w:t>r1</w:t>
      </w:r>
    </w:p>
    <w:p w14:paraId="766F16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R5-247767</w:t>
      </w:r>
      <w:r>
        <w:rPr>
          <w:color w:val="993300"/>
          <w:u w:val="single"/>
        </w:rPr>
        <w:t>.</w:t>
      </w:r>
    </w:p>
    <w:p w14:paraId="37CEF9DC" w14:textId="1C9CFBD1" w:rsidR="00B2424A" w:rsidRDefault="00B2424A" w:rsidP="00B2424A">
      <w:pPr>
        <w:rPr>
          <w:rFonts w:ascii="Arial" w:hAnsi="Arial" w:cs="Arial"/>
          <w:b/>
          <w:sz w:val="24"/>
        </w:rPr>
      </w:pPr>
      <w:r>
        <w:rPr>
          <w:rFonts w:ascii="Arial" w:hAnsi="Arial" w:cs="Arial"/>
          <w:b/>
          <w:color w:val="0000FF"/>
          <w:sz w:val="24"/>
        </w:rPr>
        <w:t>R5-247767</w:t>
      </w:r>
      <w:r>
        <w:rPr>
          <w:rFonts w:ascii="Arial" w:hAnsi="Arial" w:cs="Arial"/>
          <w:b/>
          <w:color w:val="0000FF"/>
          <w:sz w:val="24"/>
        </w:rPr>
        <w:tab/>
      </w:r>
      <w:r>
        <w:rPr>
          <w:rFonts w:ascii="Arial" w:hAnsi="Arial" w:cs="Arial"/>
          <w:b/>
          <w:sz w:val="24"/>
        </w:rPr>
        <w:t>Update ASE TC for n41 CBW 5MHz</w:t>
      </w:r>
    </w:p>
    <w:p w14:paraId="7291AB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CR-3056  rev 1 Cat: F (Rel-18)</w:t>
      </w:r>
      <w:r>
        <w:rPr>
          <w:i/>
        </w:rPr>
        <w:br/>
      </w:r>
      <w:r>
        <w:rPr>
          <w:i/>
        </w:rPr>
        <w:br/>
      </w:r>
      <w:r>
        <w:rPr>
          <w:i/>
        </w:rPr>
        <w:tab/>
      </w:r>
      <w:r>
        <w:rPr>
          <w:i/>
        </w:rPr>
        <w:tab/>
      </w:r>
      <w:r>
        <w:rPr>
          <w:i/>
        </w:rPr>
        <w:tab/>
      </w:r>
      <w:r>
        <w:rPr>
          <w:i/>
        </w:rPr>
        <w:tab/>
      </w:r>
      <w:r>
        <w:rPr>
          <w:i/>
        </w:rPr>
        <w:tab/>
        <w:t>Source: CMCC</w:t>
      </w:r>
    </w:p>
    <w:p w14:paraId="28778F0D" w14:textId="77777777" w:rsidR="00B2424A" w:rsidRDefault="00B2424A" w:rsidP="00B2424A">
      <w:pPr>
        <w:rPr>
          <w:color w:val="808080"/>
        </w:rPr>
      </w:pPr>
      <w:r>
        <w:rPr>
          <w:color w:val="808080"/>
        </w:rPr>
        <w:t>(Replaces R5-246686)</w:t>
      </w:r>
    </w:p>
    <w:p w14:paraId="78E9D3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155E3" w14:textId="5410775C" w:rsidR="00B2424A" w:rsidRDefault="00B2424A" w:rsidP="00B2424A">
      <w:pPr>
        <w:rPr>
          <w:rFonts w:ascii="Arial" w:hAnsi="Arial" w:cs="Arial"/>
          <w:b/>
          <w:sz w:val="24"/>
        </w:rPr>
      </w:pPr>
      <w:r>
        <w:rPr>
          <w:rFonts w:ascii="Arial" w:hAnsi="Arial" w:cs="Arial"/>
          <w:b/>
          <w:color w:val="0000FF"/>
          <w:sz w:val="24"/>
        </w:rPr>
        <w:t>R5-246965</w:t>
      </w:r>
      <w:r>
        <w:rPr>
          <w:rFonts w:ascii="Arial" w:hAnsi="Arial" w:cs="Arial"/>
          <w:b/>
          <w:color w:val="0000FF"/>
          <w:sz w:val="24"/>
        </w:rPr>
        <w:tab/>
      </w:r>
      <w:r>
        <w:rPr>
          <w:rFonts w:ascii="Arial" w:hAnsi="Arial" w:cs="Arial"/>
          <w:b/>
          <w:sz w:val="24"/>
        </w:rPr>
        <w:t>Editorial change in Table 6.5.2.3.5.2-1</w:t>
      </w:r>
    </w:p>
    <w:p w14:paraId="385AB84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CR-3074  Cat: F (Rel-18)</w:t>
      </w:r>
      <w:r>
        <w:rPr>
          <w:i/>
        </w:rPr>
        <w:br/>
      </w:r>
      <w:r>
        <w:rPr>
          <w:i/>
        </w:rPr>
        <w:br/>
      </w:r>
      <w:r>
        <w:rPr>
          <w:i/>
        </w:rPr>
        <w:tab/>
      </w:r>
      <w:r>
        <w:rPr>
          <w:i/>
        </w:rPr>
        <w:tab/>
      </w:r>
      <w:r>
        <w:rPr>
          <w:i/>
        </w:rPr>
        <w:tab/>
      </w:r>
      <w:r>
        <w:rPr>
          <w:i/>
        </w:rPr>
        <w:tab/>
      </w:r>
      <w:r>
        <w:rPr>
          <w:i/>
        </w:rPr>
        <w:tab/>
        <w:t>Source: Apple</w:t>
      </w:r>
    </w:p>
    <w:p w14:paraId="07D9CA55" w14:textId="77777777" w:rsidR="00B2424A" w:rsidRDefault="00B2424A" w:rsidP="00B2424A">
      <w:pPr>
        <w:rPr>
          <w:rFonts w:ascii="Arial" w:hAnsi="Arial" w:cs="Arial"/>
          <w:b/>
        </w:rPr>
      </w:pPr>
      <w:r>
        <w:rPr>
          <w:rFonts w:ascii="Arial" w:hAnsi="Arial" w:cs="Arial"/>
          <w:b/>
        </w:rPr>
        <w:t xml:space="preserve">Abstract: </w:t>
      </w:r>
    </w:p>
    <w:p w14:paraId="628470F7" w14:textId="77777777" w:rsidR="00B2424A" w:rsidRDefault="00B2424A" w:rsidP="00B2424A">
      <w:r>
        <w:t>Editorial</w:t>
      </w:r>
    </w:p>
    <w:p w14:paraId="6FA5AD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B25C3" w14:textId="6C97463C" w:rsidR="00B2424A" w:rsidRDefault="00B2424A" w:rsidP="00B2424A">
      <w:pPr>
        <w:rPr>
          <w:rFonts w:ascii="Arial" w:hAnsi="Arial" w:cs="Arial"/>
          <w:b/>
          <w:sz w:val="24"/>
        </w:rPr>
      </w:pPr>
      <w:r>
        <w:rPr>
          <w:rFonts w:ascii="Arial" w:hAnsi="Arial" w:cs="Arial"/>
          <w:b/>
          <w:color w:val="0000FF"/>
          <w:sz w:val="24"/>
        </w:rPr>
        <w:t>R5-247169</w:t>
      </w:r>
      <w:r>
        <w:rPr>
          <w:rFonts w:ascii="Arial" w:hAnsi="Arial" w:cs="Arial"/>
          <w:b/>
          <w:color w:val="0000FF"/>
          <w:sz w:val="24"/>
        </w:rPr>
        <w:tab/>
      </w:r>
      <w:r>
        <w:rPr>
          <w:rFonts w:ascii="Arial" w:hAnsi="Arial" w:cs="Arial"/>
          <w:b/>
          <w:sz w:val="24"/>
        </w:rPr>
        <w:t>Update of MU for configured output power and absolute power tolerance</w:t>
      </w:r>
    </w:p>
    <w:p w14:paraId="7092F43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CR-3100  Cat: F (Rel-18)</w:t>
      </w:r>
      <w:r>
        <w:rPr>
          <w:i/>
        </w:rPr>
        <w:br/>
      </w:r>
      <w:r>
        <w:rPr>
          <w:i/>
        </w:rPr>
        <w:br/>
      </w:r>
      <w:r>
        <w:rPr>
          <w:i/>
        </w:rPr>
        <w:tab/>
      </w:r>
      <w:r>
        <w:rPr>
          <w:i/>
        </w:rPr>
        <w:tab/>
      </w:r>
      <w:r>
        <w:rPr>
          <w:i/>
        </w:rPr>
        <w:tab/>
      </w:r>
      <w:r>
        <w:rPr>
          <w:i/>
        </w:rPr>
        <w:tab/>
      </w:r>
      <w:r>
        <w:rPr>
          <w:i/>
        </w:rPr>
        <w:tab/>
        <w:t>Source: Anritsu</w:t>
      </w:r>
    </w:p>
    <w:p w14:paraId="779302E0" w14:textId="77777777" w:rsidR="00B2424A" w:rsidRDefault="00B2424A" w:rsidP="00B2424A">
      <w:pPr>
        <w:rPr>
          <w:rFonts w:ascii="Arial" w:hAnsi="Arial" w:cs="Arial"/>
          <w:b/>
        </w:rPr>
      </w:pPr>
      <w:r>
        <w:rPr>
          <w:rFonts w:ascii="Arial" w:hAnsi="Arial" w:cs="Arial"/>
          <w:b/>
        </w:rPr>
        <w:t xml:space="preserve">Abstract: </w:t>
      </w:r>
    </w:p>
    <w:p w14:paraId="4D4960C9" w14:textId="77777777" w:rsidR="00B2424A" w:rsidRDefault="00B2424A" w:rsidP="00B2424A">
      <w:r>
        <w:t>Depending on the outcome of MU discussion R5-247168</w:t>
      </w:r>
    </w:p>
    <w:p w14:paraId="561BD5D3" w14:textId="77777777" w:rsidR="00B2424A" w:rsidRDefault="00B2424A" w:rsidP="00B2424A">
      <w:pPr>
        <w:rPr>
          <w:rFonts w:ascii="Arial" w:hAnsi="Arial" w:cs="Arial"/>
          <w:b/>
        </w:rPr>
      </w:pPr>
      <w:r>
        <w:rPr>
          <w:rFonts w:ascii="Arial" w:hAnsi="Arial" w:cs="Arial"/>
          <w:b/>
        </w:rPr>
        <w:t xml:space="preserve">Discussion: </w:t>
      </w:r>
    </w:p>
    <w:p w14:paraId="286BDA5A" w14:textId="77777777" w:rsidR="00B2424A" w:rsidRDefault="00B2424A" w:rsidP="00B2424A">
      <w:r>
        <w:t>overlap with R5-247430.</w:t>
      </w:r>
    </w:p>
    <w:p w14:paraId="5AF21129" w14:textId="77777777" w:rsidR="00B2424A" w:rsidRDefault="00B2424A" w:rsidP="00B2424A">
      <w:r>
        <w:t>r1</w:t>
      </w:r>
    </w:p>
    <w:p w14:paraId="6D79670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R5-247729</w:t>
      </w:r>
      <w:r>
        <w:rPr>
          <w:color w:val="993300"/>
          <w:u w:val="single"/>
        </w:rPr>
        <w:t>.</w:t>
      </w:r>
    </w:p>
    <w:p w14:paraId="5D975755" w14:textId="61579C4B" w:rsidR="00B2424A" w:rsidRDefault="00B2424A" w:rsidP="00B2424A">
      <w:pPr>
        <w:rPr>
          <w:rFonts w:ascii="Arial" w:hAnsi="Arial" w:cs="Arial"/>
          <w:b/>
          <w:sz w:val="24"/>
        </w:rPr>
      </w:pPr>
      <w:r>
        <w:rPr>
          <w:rFonts w:ascii="Arial" w:hAnsi="Arial" w:cs="Arial"/>
          <w:b/>
          <w:color w:val="0000FF"/>
          <w:sz w:val="24"/>
        </w:rPr>
        <w:t>R5-247729</w:t>
      </w:r>
      <w:r>
        <w:rPr>
          <w:rFonts w:ascii="Arial" w:hAnsi="Arial" w:cs="Arial"/>
          <w:b/>
          <w:color w:val="0000FF"/>
          <w:sz w:val="24"/>
        </w:rPr>
        <w:tab/>
      </w:r>
      <w:r>
        <w:rPr>
          <w:rFonts w:ascii="Arial" w:hAnsi="Arial" w:cs="Arial"/>
          <w:b/>
          <w:sz w:val="24"/>
        </w:rPr>
        <w:t>Update of MU for configured output power and absolute power tolerance</w:t>
      </w:r>
    </w:p>
    <w:p w14:paraId="317646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CR-3100  rev 1 Cat: F (Rel-18)</w:t>
      </w:r>
      <w:r>
        <w:rPr>
          <w:i/>
        </w:rPr>
        <w:br/>
      </w:r>
      <w:r>
        <w:rPr>
          <w:i/>
        </w:rPr>
        <w:br/>
      </w:r>
      <w:r>
        <w:rPr>
          <w:i/>
        </w:rPr>
        <w:tab/>
      </w:r>
      <w:r>
        <w:rPr>
          <w:i/>
        </w:rPr>
        <w:tab/>
      </w:r>
      <w:r>
        <w:rPr>
          <w:i/>
        </w:rPr>
        <w:tab/>
      </w:r>
      <w:r>
        <w:rPr>
          <w:i/>
        </w:rPr>
        <w:tab/>
      </w:r>
      <w:r>
        <w:rPr>
          <w:i/>
        </w:rPr>
        <w:tab/>
        <w:t>Source: Anritsu</w:t>
      </w:r>
    </w:p>
    <w:p w14:paraId="1BE05448" w14:textId="77777777" w:rsidR="00B2424A" w:rsidRDefault="00B2424A" w:rsidP="00B2424A">
      <w:pPr>
        <w:rPr>
          <w:color w:val="808080"/>
        </w:rPr>
      </w:pPr>
      <w:r>
        <w:rPr>
          <w:color w:val="808080"/>
        </w:rPr>
        <w:t>(Replaces R5-247169)</w:t>
      </w:r>
    </w:p>
    <w:p w14:paraId="44D2950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C87DD" w14:textId="37D00016" w:rsidR="00B2424A" w:rsidRDefault="00B2424A" w:rsidP="00B2424A">
      <w:pPr>
        <w:rPr>
          <w:rFonts w:ascii="Arial" w:hAnsi="Arial" w:cs="Arial"/>
          <w:b/>
          <w:sz w:val="24"/>
        </w:rPr>
      </w:pPr>
      <w:r>
        <w:rPr>
          <w:rFonts w:ascii="Arial" w:hAnsi="Arial" w:cs="Arial"/>
          <w:b/>
          <w:color w:val="0000FF"/>
          <w:sz w:val="24"/>
        </w:rPr>
        <w:t>R5-247174</w:t>
      </w:r>
      <w:r>
        <w:rPr>
          <w:rFonts w:ascii="Arial" w:hAnsi="Arial" w:cs="Arial"/>
          <w:b/>
          <w:color w:val="0000FF"/>
          <w:sz w:val="24"/>
        </w:rPr>
        <w:tab/>
      </w:r>
      <w:r>
        <w:rPr>
          <w:rFonts w:ascii="Arial" w:hAnsi="Arial" w:cs="Arial"/>
          <w:b/>
          <w:sz w:val="24"/>
        </w:rPr>
        <w:t>Correction to RB allocation of A-MPR for NS_48 PC2</w:t>
      </w:r>
    </w:p>
    <w:p w14:paraId="2FC4A2C4"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CR-3101  Cat: F (Rel-18)</w:t>
      </w:r>
      <w:r>
        <w:rPr>
          <w:i/>
        </w:rPr>
        <w:br/>
      </w:r>
      <w:r>
        <w:rPr>
          <w:i/>
        </w:rPr>
        <w:br/>
      </w:r>
      <w:r>
        <w:rPr>
          <w:i/>
        </w:rPr>
        <w:tab/>
      </w:r>
      <w:r>
        <w:rPr>
          <w:i/>
        </w:rPr>
        <w:tab/>
      </w:r>
      <w:r>
        <w:rPr>
          <w:i/>
        </w:rPr>
        <w:tab/>
      </w:r>
      <w:r>
        <w:rPr>
          <w:i/>
        </w:rPr>
        <w:tab/>
      </w:r>
      <w:r>
        <w:rPr>
          <w:i/>
        </w:rPr>
        <w:tab/>
        <w:t>Source: Anritsu</w:t>
      </w:r>
    </w:p>
    <w:p w14:paraId="4637BCEE" w14:textId="77777777" w:rsidR="00B2424A" w:rsidRDefault="00B2424A" w:rsidP="00B2424A">
      <w:pPr>
        <w:rPr>
          <w:rFonts w:ascii="Arial" w:hAnsi="Arial" w:cs="Arial"/>
          <w:b/>
        </w:rPr>
      </w:pPr>
      <w:r>
        <w:rPr>
          <w:rFonts w:ascii="Arial" w:hAnsi="Arial" w:cs="Arial"/>
          <w:b/>
        </w:rPr>
        <w:t xml:space="preserve">Abstract: </w:t>
      </w:r>
    </w:p>
    <w:p w14:paraId="3B96E35E" w14:textId="77777777" w:rsidR="00B2424A" w:rsidRDefault="00B2424A" w:rsidP="00B2424A">
      <w:r>
        <w:t>TP analysis: R5-247173</w:t>
      </w:r>
    </w:p>
    <w:p w14:paraId="11D608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78C50" w14:textId="09D39AEC" w:rsidR="00B2424A" w:rsidRDefault="00B2424A" w:rsidP="00B2424A">
      <w:pPr>
        <w:rPr>
          <w:rFonts w:ascii="Arial" w:hAnsi="Arial" w:cs="Arial"/>
          <w:b/>
          <w:sz w:val="24"/>
        </w:rPr>
      </w:pPr>
      <w:r>
        <w:rPr>
          <w:rFonts w:ascii="Arial" w:hAnsi="Arial" w:cs="Arial"/>
          <w:b/>
          <w:color w:val="0000FF"/>
          <w:sz w:val="24"/>
        </w:rPr>
        <w:t>R5-247175</w:t>
      </w:r>
      <w:r>
        <w:rPr>
          <w:rFonts w:ascii="Arial" w:hAnsi="Arial" w:cs="Arial"/>
          <w:b/>
          <w:color w:val="0000FF"/>
          <w:sz w:val="24"/>
        </w:rPr>
        <w:tab/>
      </w:r>
      <w:r>
        <w:rPr>
          <w:rFonts w:ascii="Arial" w:hAnsi="Arial" w:cs="Arial"/>
          <w:b/>
          <w:sz w:val="24"/>
        </w:rPr>
        <w:t>Editorial correction on how to describe SCS in test configuration tables</w:t>
      </w:r>
    </w:p>
    <w:p w14:paraId="78F9615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CR-3102  Cat: F (Rel-18)</w:t>
      </w:r>
      <w:r>
        <w:rPr>
          <w:i/>
        </w:rPr>
        <w:br/>
      </w:r>
      <w:r>
        <w:rPr>
          <w:i/>
        </w:rPr>
        <w:br/>
      </w:r>
      <w:r>
        <w:rPr>
          <w:i/>
        </w:rPr>
        <w:tab/>
      </w:r>
      <w:r>
        <w:rPr>
          <w:i/>
        </w:rPr>
        <w:tab/>
      </w:r>
      <w:r>
        <w:rPr>
          <w:i/>
        </w:rPr>
        <w:tab/>
      </w:r>
      <w:r>
        <w:rPr>
          <w:i/>
        </w:rPr>
        <w:tab/>
      </w:r>
      <w:r>
        <w:rPr>
          <w:i/>
        </w:rPr>
        <w:tab/>
        <w:t>Source: Anritsu</w:t>
      </w:r>
    </w:p>
    <w:p w14:paraId="4DA2886C" w14:textId="77777777" w:rsidR="00B2424A" w:rsidRDefault="00B2424A" w:rsidP="00B2424A">
      <w:pPr>
        <w:rPr>
          <w:rFonts w:ascii="Arial" w:hAnsi="Arial" w:cs="Arial"/>
          <w:b/>
        </w:rPr>
      </w:pPr>
      <w:r>
        <w:rPr>
          <w:rFonts w:ascii="Arial" w:hAnsi="Arial" w:cs="Arial"/>
          <w:b/>
        </w:rPr>
        <w:t xml:space="preserve">Abstract: </w:t>
      </w:r>
    </w:p>
    <w:p w14:paraId="2E5E5E6E" w14:textId="77777777" w:rsidR="00B2424A" w:rsidRDefault="00B2424A" w:rsidP="00B2424A">
      <w:r>
        <w:t>Editorial</w:t>
      </w:r>
    </w:p>
    <w:p w14:paraId="5589A9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098A8" w14:textId="5EF712AD" w:rsidR="00B2424A" w:rsidRDefault="00B2424A" w:rsidP="00B2424A">
      <w:pPr>
        <w:rPr>
          <w:rFonts w:ascii="Arial" w:hAnsi="Arial" w:cs="Arial"/>
          <w:b/>
          <w:sz w:val="24"/>
        </w:rPr>
      </w:pPr>
      <w:r>
        <w:rPr>
          <w:rFonts w:ascii="Arial" w:hAnsi="Arial" w:cs="Arial"/>
          <w:b/>
          <w:color w:val="0000FF"/>
          <w:sz w:val="24"/>
        </w:rPr>
        <w:t>R5-247178</w:t>
      </w:r>
      <w:r>
        <w:rPr>
          <w:rFonts w:ascii="Arial" w:hAnsi="Arial" w:cs="Arial"/>
          <w:b/>
          <w:color w:val="0000FF"/>
          <w:sz w:val="24"/>
        </w:rPr>
        <w:tab/>
      </w:r>
      <w:r>
        <w:rPr>
          <w:rFonts w:ascii="Arial" w:hAnsi="Arial" w:cs="Arial"/>
          <w:b/>
          <w:sz w:val="24"/>
        </w:rPr>
        <w:t>Correction to test requirements of A-MPR for NS_07</w:t>
      </w:r>
    </w:p>
    <w:p w14:paraId="119FB1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CR-3105  Cat: F (Rel-18)</w:t>
      </w:r>
      <w:r>
        <w:rPr>
          <w:i/>
        </w:rPr>
        <w:br/>
      </w:r>
      <w:r>
        <w:rPr>
          <w:i/>
        </w:rPr>
        <w:br/>
      </w:r>
      <w:r>
        <w:rPr>
          <w:i/>
        </w:rPr>
        <w:tab/>
      </w:r>
      <w:r>
        <w:rPr>
          <w:i/>
        </w:rPr>
        <w:tab/>
      </w:r>
      <w:r>
        <w:rPr>
          <w:i/>
        </w:rPr>
        <w:tab/>
      </w:r>
      <w:r>
        <w:rPr>
          <w:i/>
        </w:rPr>
        <w:tab/>
      </w:r>
      <w:r>
        <w:rPr>
          <w:i/>
        </w:rPr>
        <w:tab/>
        <w:t>Source: Anritsu</w:t>
      </w:r>
    </w:p>
    <w:p w14:paraId="53E386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47363" w14:textId="055816CE" w:rsidR="00B2424A" w:rsidRDefault="00B2424A" w:rsidP="00B2424A">
      <w:pPr>
        <w:rPr>
          <w:rFonts w:ascii="Arial" w:hAnsi="Arial" w:cs="Arial"/>
          <w:b/>
          <w:sz w:val="24"/>
        </w:rPr>
      </w:pPr>
      <w:r>
        <w:rPr>
          <w:rFonts w:ascii="Arial" w:hAnsi="Arial" w:cs="Arial"/>
          <w:b/>
          <w:color w:val="0000FF"/>
          <w:sz w:val="24"/>
        </w:rPr>
        <w:t>R5-247336</w:t>
      </w:r>
      <w:r>
        <w:rPr>
          <w:rFonts w:ascii="Arial" w:hAnsi="Arial" w:cs="Arial"/>
          <w:b/>
          <w:color w:val="0000FF"/>
          <w:sz w:val="24"/>
        </w:rPr>
        <w:tab/>
      </w:r>
      <w:r>
        <w:rPr>
          <w:rFonts w:ascii="Arial" w:hAnsi="Arial" w:cs="Arial"/>
          <w:b/>
          <w:sz w:val="24"/>
        </w:rPr>
        <w:t>Correction of A-MPR for UL MIMO test case</w:t>
      </w:r>
    </w:p>
    <w:p w14:paraId="0D6A15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CR-3124  Cat: F (Rel-18)</w:t>
      </w:r>
      <w:r>
        <w:rPr>
          <w:i/>
        </w:rPr>
        <w:br/>
      </w:r>
      <w:r>
        <w:rPr>
          <w:i/>
        </w:rPr>
        <w:br/>
      </w:r>
      <w:r>
        <w:rPr>
          <w:i/>
        </w:rPr>
        <w:tab/>
      </w:r>
      <w:r>
        <w:rPr>
          <w:i/>
        </w:rPr>
        <w:tab/>
      </w:r>
      <w:r>
        <w:rPr>
          <w:i/>
        </w:rPr>
        <w:tab/>
      </w:r>
      <w:r>
        <w:rPr>
          <w:i/>
        </w:rPr>
        <w:tab/>
      </w:r>
      <w:r>
        <w:rPr>
          <w:i/>
        </w:rPr>
        <w:tab/>
        <w:t>Source: ROHDE &amp; SCHWARZ</w:t>
      </w:r>
    </w:p>
    <w:p w14:paraId="0B6CF1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B00BC" w14:textId="7FFE4F28" w:rsidR="00B2424A" w:rsidRDefault="00B2424A" w:rsidP="00B2424A">
      <w:pPr>
        <w:rPr>
          <w:rFonts w:ascii="Arial" w:hAnsi="Arial" w:cs="Arial"/>
          <w:b/>
          <w:sz w:val="24"/>
        </w:rPr>
      </w:pPr>
      <w:r>
        <w:rPr>
          <w:rFonts w:ascii="Arial" w:hAnsi="Arial" w:cs="Arial"/>
          <w:b/>
          <w:color w:val="0000FF"/>
          <w:sz w:val="24"/>
        </w:rPr>
        <w:t>R5-247506</w:t>
      </w:r>
      <w:r>
        <w:rPr>
          <w:rFonts w:ascii="Arial" w:hAnsi="Arial" w:cs="Arial"/>
          <w:b/>
          <w:color w:val="0000FF"/>
          <w:sz w:val="24"/>
        </w:rPr>
        <w:tab/>
      </w:r>
      <w:r>
        <w:rPr>
          <w:rFonts w:ascii="Arial" w:hAnsi="Arial" w:cs="Arial"/>
          <w:b/>
          <w:sz w:val="24"/>
        </w:rPr>
        <w:t>Correction of RB allocation settings for FR1 intra-band non-contiguous CA scenarios</w:t>
      </w:r>
    </w:p>
    <w:p w14:paraId="196563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CR-3148  Cat: F (Rel-18)</w:t>
      </w:r>
      <w:r>
        <w:rPr>
          <w:i/>
        </w:rPr>
        <w:br/>
      </w:r>
      <w:r>
        <w:rPr>
          <w:i/>
        </w:rPr>
        <w:br/>
      </w:r>
      <w:r>
        <w:rPr>
          <w:i/>
        </w:rPr>
        <w:tab/>
      </w:r>
      <w:r>
        <w:rPr>
          <w:i/>
        </w:rPr>
        <w:tab/>
      </w:r>
      <w:r>
        <w:rPr>
          <w:i/>
        </w:rPr>
        <w:tab/>
      </w:r>
      <w:r>
        <w:rPr>
          <w:i/>
        </w:rPr>
        <w:tab/>
      </w:r>
      <w:r>
        <w:rPr>
          <w:i/>
        </w:rPr>
        <w:tab/>
        <w:t>Source: Apple Benelux B.V.</w:t>
      </w:r>
    </w:p>
    <w:p w14:paraId="2EE378BA" w14:textId="77777777" w:rsidR="00B2424A" w:rsidRDefault="00B2424A" w:rsidP="00B2424A">
      <w:pPr>
        <w:rPr>
          <w:rFonts w:ascii="Arial" w:hAnsi="Arial" w:cs="Arial"/>
          <w:b/>
        </w:rPr>
      </w:pPr>
      <w:r>
        <w:rPr>
          <w:rFonts w:ascii="Arial" w:hAnsi="Arial" w:cs="Arial"/>
          <w:b/>
        </w:rPr>
        <w:t xml:space="preserve">Abstract: </w:t>
      </w:r>
    </w:p>
    <w:p w14:paraId="4B72679F" w14:textId="77777777" w:rsidR="00B2424A" w:rsidRDefault="00B2424A" w:rsidP="00B2424A">
      <w:r>
        <w:t>Associated discussion paper in R5-247505</w:t>
      </w:r>
    </w:p>
    <w:p w14:paraId="72D7D693" w14:textId="77777777" w:rsidR="00B2424A" w:rsidRDefault="00B2424A" w:rsidP="00B2424A">
      <w:pPr>
        <w:rPr>
          <w:rFonts w:ascii="Arial" w:hAnsi="Arial" w:cs="Arial"/>
          <w:b/>
        </w:rPr>
      </w:pPr>
      <w:r>
        <w:rPr>
          <w:rFonts w:ascii="Arial" w:hAnsi="Arial" w:cs="Arial"/>
          <w:b/>
        </w:rPr>
        <w:t xml:space="preserve">Discussion: </w:t>
      </w:r>
    </w:p>
    <w:p w14:paraId="56C46F6B" w14:textId="77777777" w:rsidR="00B2424A" w:rsidRDefault="00B2424A" w:rsidP="00B2424A">
      <w:r>
        <w:t>r2</w:t>
      </w:r>
    </w:p>
    <w:p w14:paraId="18590D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R5-247937</w:t>
      </w:r>
      <w:r>
        <w:rPr>
          <w:color w:val="993300"/>
          <w:u w:val="single"/>
        </w:rPr>
        <w:t>.</w:t>
      </w:r>
    </w:p>
    <w:p w14:paraId="7077E56C" w14:textId="04C053A7" w:rsidR="00B2424A" w:rsidRDefault="00B2424A" w:rsidP="00B2424A">
      <w:pPr>
        <w:rPr>
          <w:rFonts w:ascii="Arial" w:hAnsi="Arial" w:cs="Arial"/>
          <w:b/>
          <w:sz w:val="24"/>
        </w:rPr>
      </w:pPr>
      <w:r>
        <w:rPr>
          <w:rFonts w:ascii="Arial" w:hAnsi="Arial" w:cs="Arial"/>
          <w:b/>
          <w:color w:val="0000FF"/>
          <w:sz w:val="24"/>
        </w:rPr>
        <w:t>R5-247937</w:t>
      </w:r>
      <w:r>
        <w:rPr>
          <w:rFonts w:ascii="Arial" w:hAnsi="Arial" w:cs="Arial"/>
          <w:b/>
          <w:color w:val="0000FF"/>
          <w:sz w:val="24"/>
        </w:rPr>
        <w:tab/>
      </w:r>
      <w:r>
        <w:rPr>
          <w:rFonts w:ascii="Arial" w:hAnsi="Arial" w:cs="Arial"/>
          <w:b/>
          <w:sz w:val="24"/>
        </w:rPr>
        <w:t>Correction of RB allocation settings for FR1 intra-band non-contiguous CA scenarios</w:t>
      </w:r>
    </w:p>
    <w:p w14:paraId="6365F8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CR-3148  rev 1 Cat: F (Rel-18)</w:t>
      </w:r>
      <w:r>
        <w:rPr>
          <w:i/>
        </w:rPr>
        <w:br/>
      </w:r>
      <w:r>
        <w:rPr>
          <w:i/>
        </w:rPr>
        <w:lastRenderedPageBreak/>
        <w:br/>
      </w:r>
      <w:r>
        <w:rPr>
          <w:i/>
        </w:rPr>
        <w:tab/>
      </w:r>
      <w:r>
        <w:rPr>
          <w:i/>
        </w:rPr>
        <w:tab/>
      </w:r>
      <w:r>
        <w:rPr>
          <w:i/>
        </w:rPr>
        <w:tab/>
      </w:r>
      <w:r>
        <w:rPr>
          <w:i/>
        </w:rPr>
        <w:tab/>
      </w:r>
      <w:r>
        <w:rPr>
          <w:i/>
        </w:rPr>
        <w:tab/>
        <w:t>Source: Apple Benelux B.V., Anritsu</w:t>
      </w:r>
    </w:p>
    <w:p w14:paraId="28DB32B1" w14:textId="77777777" w:rsidR="00B2424A" w:rsidRDefault="00B2424A" w:rsidP="00B2424A">
      <w:pPr>
        <w:rPr>
          <w:color w:val="808080"/>
        </w:rPr>
      </w:pPr>
      <w:r>
        <w:rPr>
          <w:color w:val="808080"/>
        </w:rPr>
        <w:t>(Replaces R5-247506)</w:t>
      </w:r>
    </w:p>
    <w:p w14:paraId="1D41FA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82063" w14:textId="77777777" w:rsidR="00B2424A" w:rsidRDefault="00B2424A" w:rsidP="00B2424A">
      <w:pPr>
        <w:pStyle w:val="Heading5"/>
      </w:pPr>
      <w:bookmarkStart w:id="722" w:name="_Toc184637434"/>
      <w:r>
        <w:t>5.4.4.2</w:t>
      </w:r>
      <w:r>
        <w:tab/>
        <w:t>Rx Requirements (Clause 7)</w:t>
      </w:r>
      <w:bookmarkEnd w:id="722"/>
    </w:p>
    <w:p w14:paraId="3765F1B5" w14:textId="3A56C9FE" w:rsidR="00B2424A" w:rsidRDefault="00B2424A" w:rsidP="00B2424A">
      <w:pPr>
        <w:rPr>
          <w:rFonts w:ascii="Arial" w:hAnsi="Arial" w:cs="Arial"/>
          <w:b/>
          <w:sz w:val="24"/>
        </w:rPr>
      </w:pPr>
      <w:r>
        <w:rPr>
          <w:rFonts w:ascii="Arial" w:hAnsi="Arial" w:cs="Arial"/>
          <w:b/>
          <w:color w:val="0000FF"/>
          <w:sz w:val="24"/>
        </w:rPr>
        <w:t>R5-246272</w:t>
      </w:r>
      <w:r>
        <w:rPr>
          <w:rFonts w:ascii="Arial" w:hAnsi="Arial" w:cs="Arial"/>
          <w:b/>
          <w:color w:val="0000FF"/>
          <w:sz w:val="24"/>
        </w:rPr>
        <w:tab/>
      </w:r>
      <w:r>
        <w:rPr>
          <w:rFonts w:ascii="Arial" w:hAnsi="Arial" w:cs="Arial"/>
          <w:b/>
          <w:sz w:val="24"/>
        </w:rPr>
        <w:t>CR implementation correction for band n85 receiver requirements</w:t>
      </w:r>
    </w:p>
    <w:p w14:paraId="37856C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CR-3000  Cat: F (Rel-18)</w:t>
      </w:r>
      <w:r>
        <w:rPr>
          <w:i/>
        </w:rPr>
        <w:br/>
      </w:r>
      <w:r>
        <w:rPr>
          <w:i/>
        </w:rPr>
        <w:br/>
      </w:r>
      <w:r>
        <w:rPr>
          <w:i/>
        </w:rPr>
        <w:tab/>
      </w:r>
      <w:r>
        <w:rPr>
          <w:i/>
        </w:rPr>
        <w:tab/>
      </w:r>
      <w:r>
        <w:rPr>
          <w:i/>
        </w:rPr>
        <w:tab/>
      </w:r>
      <w:r>
        <w:rPr>
          <w:i/>
        </w:rPr>
        <w:tab/>
      </w:r>
      <w:r>
        <w:rPr>
          <w:i/>
        </w:rPr>
        <w:tab/>
        <w:t>Source: Nokia</w:t>
      </w:r>
    </w:p>
    <w:p w14:paraId="5BBEE31B" w14:textId="77777777" w:rsidR="00B2424A" w:rsidRDefault="00B2424A" w:rsidP="00B2424A">
      <w:pPr>
        <w:rPr>
          <w:rFonts w:ascii="Arial" w:hAnsi="Arial" w:cs="Arial"/>
          <w:b/>
        </w:rPr>
      </w:pPr>
      <w:r>
        <w:rPr>
          <w:rFonts w:ascii="Arial" w:hAnsi="Arial" w:cs="Arial"/>
          <w:b/>
        </w:rPr>
        <w:t xml:space="preserve">Abstract: </w:t>
      </w:r>
    </w:p>
    <w:p w14:paraId="47284DAE" w14:textId="77777777" w:rsidR="00B2424A" w:rsidRDefault="00B2424A" w:rsidP="00B2424A">
      <w:r>
        <w:t>Resubmission of R5-243651 (CR 2746r1) agreed in R5#103</w:t>
      </w:r>
    </w:p>
    <w:p w14:paraId="01C75B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5FC1D" w14:textId="551CE217" w:rsidR="00B2424A" w:rsidRDefault="00B2424A" w:rsidP="00B2424A">
      <w:pPr>
        <w:rPr>
          <w:rFonts w:ascii="Arial" w:hAnsi="Arial" w:cs="Arial"/>
          <w:b/>
          <w:sz w:val="24"/>
        </w:rPr>
      </w:pPr>
      <w:r>
        <w:rPr>
          <w:rFonts w:ascii="Arial" w:hAnsi="Arial" w:cs="Arial"/>
          <w:b/>
          <w:color w:val="0000FF"/>
          <w:sz w:val="24"/>
        </w:rPr>
        <w:t>R5-246309</w:t>
      </w:r>
      <w:r>
        <w:rPr>
          <w:rFonts w:ascii="Arial" w:hAnsi="Arial" w:cs="Arial"/>
          <w:b/>
          <w:color w:val="0000FF"/>
          <w:sz w:val="24"/>
        </w:rPr>
        <w:tab/>
      </w:r>
      <w:r>
        <w:rPr>
          <w:rFonts w:ascii="Arial" w:hAnsi="Arial" w:cs="Arial"/>
          <w:b/>
          <w:sz w:val="24"/>
        </w:rPr>
        <w:t>Editorial Correction to Uplink configuration RB allocation in REFSENS testing</w:t>
      </w:r>
    </w:p>
    <w:p w14:paraId="528D4B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CR-3008  Cat: F (Rel-18)</w:t>
      </w:r>
      <w:r>
        <w:rPr>
          <w:i/>
        </w:rPr>
        <w:br/>
      </w:r>
      <w:r>
        <w:rPr>
          <w:i/>
        </w:rPr>
        <w:br/>
      </w:r>
      <w:r>
        <w:rPr>
          <w:i/>
        </w:rPr>
        <w:tab/>
      </w:r>
      <w:r>
        <w:rPr>
          <w:i/>
        </w:rPr>
        <w:tab/>
      </w:r>
      <w:r>
        <w:rPr>
          <w:i/>
        </w:rPr>
        <w:tab/>
      </w:r>
      <w:r>
        <w:rPr>
          <w:i/>
        </w:rPr>
        <w:tab/>
      </w:r>
      <w:r>
        <w:rPr>
          <w:i/>
        </w:rPr>
        <w:tab/>
        <w:t>Source: MediaTek Beijing Inc.</w:t>
      </w:r>
    </w:p>
    <w:p w14:paraId="4BD80F7F" w14:textId="77777777" w:rsidR="00B2424A" w:rsidRDefault="00B2424A" w:rsidP="00B2424A">
      <w:pPr>
        <w:rPr>
          <w:rFonts w:ascii="Arial" w:hAnsi="Arial" w:cs="Arial"/>
          <w:b/>
        </w:rPr>
      </w:pPr>
      <w:r>
        <w:rPr>
          <w:rFonts w:ascii="Arial" w:hAnsi="Arial" w:cs="Arial"/>
          <w:b/>
        </w:rPr>
        <w:t xml:space="preserve">Abstract: </w:t>
      </w:r>
    </w:p>
    <w:p w14:paraId="75450590" w14:textId="77777777" w:rsidR="00B2424A" w:rsidRDefault="00B2424A" w:rsidP="00B2424A">
      <w:r>
        <w:t>Editorial</w:t>
      </w:r>
    </w:p>
    <w:p w14:paraId="598D81AA" w14:textId="77777777" w:rsidR="00B2424A" w:rsidRDefault="00B2424A" w:rsidP="00B2424A">
      <w:pPr>
        <w:rPr>
          <w:rFonts w:ascii="Arial" w:hAnsi="Arial" w:cs="Arial"/>
          <w:b/>
        </w:rPr>
      </w:pPr>
      <w:r>
        <w:rPr>
          <w:rFonts w:ascii="Arial" w:hAnsi="Arial" w:cs="Arial"/>
          <w:b/>
        </w:rPr>
        <w:t xml:space="preserve">Discussion: </w:t>
      </w:r>
    </w:p>
    <w:p w14:paraId="31D596F1" w14:textId="77777777" w:rsidR="00B2424A" w:rsidRDefault="00B2424A" w:rsidP="00B2424A">
      <w:r>
        <w:t>r1</w:t>
      </w:r>
    </w:p>
    <w:p w14:paraId="5300C8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R5-247769</w:t>
      </w:r>
      <w:r>
        <w:rPr>
          <w:color w:val="993300"/>
          <w:u w:val="single"/>
        </w:rPr>
        <w:t>.</w:t>
      </w:r>
    </w:p>
    <w:p w14:paraId="1F3FA44E" w14:textId="0D52E822" w:rsidR="00B2424A" w:rsidRDefault="00B2424A" w:rsidP="00B2424A">
      <w:pPr>
        <w:rPr>
          <w:rFonts w:ascii="Arial" w:hAnsi="Arial" w:cs="Arial"/>
          <w:b/>
          <w:sz w:val="24"/>
        </w:rPr>
      </w:pPr>
      <w:r>
        <w:rPr>
          <w:rFonts w:ascii="Arial" w:hAnsi="Arial" w:cs="Arial"/>
          <w:b/>
          <w:color w:val="0000FF"/>
          <w:sz w:val="24"/>
        </w:rPr>
        <w:t>R5-247769</w:t>
      </w:r>
      <w:r>
        <w:rPr>
          <w:rFonts w:ascii="Arial" w:hAnsi="Arial" w:cs="Arial"/>
          <w:b/>
          <w:color w:val="0000FF"/>
          <w:sz w:val="24"/>
        </w:rPr>
        <w:tab/>
      </w:r>
      <w:r>
        <w:rPr>
          <w:rFonts w:ascii="Arial" w:hAnsi="Arial" w:cs="Arial"/>
          <w:b/>
          <w:sz w:val="24"/>
        </w:rPr>
        <w:t>Editorial Correction to Uplink configuration RB allocation in REFSENS testing</w:t>
      </w:r>
    </w:p>
    <w:p w14:paraId="600D26A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CR-3008  rev 1 Cat: F (Rel-18)</w:t>
      </w:r>
      <w:r>
        <w:rPr>
          <w:i/>
        </w:rPr>
        <w:br/>
      </w:r>
      <w:r>
        <w:rPr>
          <w:i/>
        </w:rPr>
        <w:br/>
      </w:r>
      <w:r>
        <w:rPr>
          <w:i/>
        </w:rPr>
        <w:tab/>
      </w:r>
      <w:r>
        <w:rPr>
          <w:i/>
        </w:rPr>
        <w:tab/>
      </w:r>
      <w:r>
        <w:rPr>
          <w:i/>
        </w:rPr>
        <w:tab/>
      </w:r>
      <w:r>
        <w:rPr>
          <w:i/>
        </w:rPr>
        <w:tab/>
      </w:r>
      <w:r>
        <w:rPr>
          <w:i/>
        </w:rPr>
        <w:tab/>
        <w:t>Source: MediaTek Beijing Inc.</w:t>
      </w:r>
    </w:p>
    <w:p w14:paraId="41C5EB8C" w14:textId="77777777" w:rsidR="00B2424A" w:rsidRDefault="00B2424A" w:rsidP="00B2424A">
      <w:pPr>
        <w:rPr>
          <w:color w:val="808080"/>
        </w:rPr>
      </w:pPr>
      <w:r>
        <w:rPr>
          <w:color w:val="808080"/>
        </w:rPr>
        <w:t>(Replaces R5-246309)</w:t>
      </w:r>
    </w:p>
    <w:p w14:paraId="7F8170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1C44" w14:textId="7012A323" w:rsidR="00B2424A" w:rsidRDefault="00B2424A" w:rsidP="00B2424A">
      <w:pPr>
        <w:rPr>
          <w:rFonts w:ascii="Arial" w:hAnsi="Arial" w:cs="Arial"/>
          <w:b/>
          <w:sz w:val="24"/>
        </w:rPr>
      </w:pPr>
      <w:r>
        <w:rPr>
          <w:rFonts w:ascii="Arial" w:hAnsi="Arial" w:cs="Arial"/>
          <w:b/>
          <w:color w:val="0000FF"/>
          <w:sz w:val="24"/>
        </w:rPr>
        <w:t>R5-246436</w:t>
      </w:r>
      <w:r>
        <w:rPr>
          <w:rFonts w:ascii="Arial" w:hAnsi="Arial" w:cs="Arial"/>
          <w:b/>
          <w:color w:val="0000FF"/>
          <w:sz w:val="24"/>
        </w:rPr>
        <w:tab/>
      </w:r>
      <w:r>
        <w:rPr>
          <w:rFonts w:ascii="Arial" w:hAnsi="Arial" w:cs="Arial"/>
          <w:b/>
          <w:sz w:val="24"/>
        </w:rPr>
        <w:t>REFSENS testing corrections for CA n39A-n41A</w:t>
      </w:r>
    </w:p>
    <w:p w14:paraId="786928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CR-3010  Cat: F (Rel-18)</w:t>
      </w:r>
      <w:r>
        <w:rPr>
          <w:i/>
        </w:rPr>
        <w:br/>
      </w:r>
      <w:r>
        <w:rPr>
          <w:i/>
        </w:rPr>
        <w:br/>
      </w:r>
      <w:r>
        <w:rPr>
          <w:i/>
        </w:rPr>
        <w:tab/>
      </w:r>
      <w:r>
        <w:rPr>
          <w:i/>
        </w:rPr>
        <w:tab/>
      </w:r>
      <w:r>
        <w:rPr>
          <w:i/>
        </w:rPr>
        <w:tab/>
      </w:r>
      <w:r>
        <w:rPr>
          <w:i/>
        </w:rPr>
        <w:tab/>
      </w:r>
      <w:r>
        <w:rPr>
          <w:i/>
        </w:rPr>
        <w:tab/>
        <w:t>Source: Keysight Technologies</w:t>
      </w:r>
    </w:p>
    <w:p w14:paraId="7A2698F9" w14:textId="77777777" w:rsidR="00B2424A" w:rsidRDefault="00B2424A" w:rsidP="00B2424A">
      <w:pPr>
        <w:rPr>
          <w:rFonts w:ascii="Arial" w:hAnsi="Arial" w:cs="Arial"/>
          <w:b/>
        </w:rPr>
      </w:pPr>
      <w:r>
        <w:rPr>
          <w:rFonts w:ascii="Arial" w:hAnsi="Arial" w:cs="Arial"/>
          <w:b/>
        </w:rPr>
        <w:t xml:space="preserve">Discussion: </w:t>
      </w:r>
    </w:p>
    <w:p w14:paraId="43510773" w14:textId="77777777" w:rsidR="00B2424A" w:rsidRDefault="00B2424A" w:rsidP="00B2424A">
      <w:r>
        <w:t>KS: conflicts R5-247014(HW), offline discussion. If R5-247014(HW) agreed, 6436 could withdrawn</w:t>
      </w:r>
    </w:p>
    <w:p w14:paraId="271CFA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EFD8E0" w14:textId="10A43A7B" w:rsidR="00B2424A" w:rsidRDefault="00B2424A" w:rsidP="00B2424A">
      <w:pPr>
        <w:rPr>
          <w:rFonts w:ascii="Arial" w:hAnsi="Arial" w:cs="Arial"/>
          <w:b/>
          <w:sz w:val="24"/>
        </w:rPr>
      </w:pPr>
      <w:r>
        <w:rPr>
          <w:rFonts w:ascii="Arial" w:hAnsi="Arial" w:cs="Arial"/>
          <w:b/>
          <w:color w:val="0000FF"/>
          <w:sz w:val="24"/>
        </w:rPr>
        <w:lastRenderedPageBreak/>
        <w:t>R5-246449</w:t>
      </w:r>
      <w:r>
        <w:rPr>
          <w:rFonts w:ascii="Arial" w:hAnsi="Arial" w:cs="Arial"/>
          <w:b/>
          <w:color w:val="0000FF"/>
          <w:sz w:val="24"/>
        </w:rPr>
        <w:tab/>
      </w:r>
      <w:r>
        <w:rPr>
          <w:rFonts w:ascii="Arial" w:hAnsi="Arial" w:cs="Arial"/>
          <w:b/>
          <w:sz w:val="24"/>
        </w:rPr>
        <w:t>Editorial correction in FR1 maximum input level test cases</w:t>
      </w:r>
    </w:p>
    <w:p w14:paraId="1E86F61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CR-3021  Cat: F (Rel-18)</w:t>
      </w:r>
      <w:r>
        <w:rPr>
          <w:i/>
        </w:rPr>
        <w:br/>
      </w:r>
      <w:r>
        <w:rPr>
          <w:i/>
        </w:rPr>
        <w:br/>
      </w:r>
      <w:r>
        <w:rPr>
          <w:i/>
        </w:rPr>
        <w:tab/>
      </w:r>
      <w:r>
        <w:rPr>
          <w:i/>
        </w:rPr>
        <w:tab/>
      </w:r>
      <w:r>
        <w:rPr>
          <w:i/>
        </w:rPr>
        <w:tab/>
      </w:r>
      <w:r>
        <w:rPr>
          <w:i/>
        </w:rPr>
        <w:tab/>
      </w:r>
      <w:r>
        <w:rPr>
          <w:i/>
        </w:rPr>
        <w:tab/>
        <w:t>Source: Keysight Technologies</w:t>
      </w:r>
    </w:p>
    <w:p w14:paraId="01362DD5" w14:textId="77777777" w:rsidR="00B2424A" w:rsidRDefault="00B2424A" w:rsidP="00B2424A">
      <w:pPr>
        <w:rPr>
          <w:rFonts w:ascii="Arial" w:hAnsi="Arial" w:cs="Arial"/>
          <w:b/>
        </w:rPr>
      </w:pPr>
      <w:r>
        <w:rPr>
          <w:rFonts w:ascii="Arial" w:hAnsi="Arial" w:cs="Arial"/>
          <w:b/>
        </w:rPr>
        <w:t xml:space="preserve">Abstract: </w:t>
      </w:r>
    </w:p>
    <w:p w14:paraId="1DA254DE" w14:textId="77777777" w:rsidR="00B2424A" w:rsidRDefault="00B2424A" w:rsidP="00B2424A">
      <w:r>
        <w:t>Editorial</w:t>
      </w:r>
    </w:p>
    <w:p w14:paraId="6D07939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27C4E" w14:textId="0AD3D14D" w:rsidR="00B2424A" w:rsidRDefault="00B2424A" w:rsidP="00B2424A">
      <w:pPr>
        <w:rPr>
          <w:rFonts w:ascii="Arial" w:hAnsi="Arial" w:cs="Arial"/>
          <w:b/>
          <w:sz w:val="24"/>
        </w:rPr>
      </w:pPr>
      <w:r>
        <w:rPr>
          <w:rFonts w:ascii="Arial" w:hAnsi="Arial" w:cs="Arial"/>
          <w:b/>
          <w:color w:val="0000FF"/>
          <w:sz w:val="24"/>
        </w:rPr>
        <w:t>R5-246465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Refsens</w:t>
      </w:r>
      <w:proofErr w:type="spellEnd"/>
      <w:r>
        <w:rPr>
          <w:rFonts w:ascii="Arial" w:hAnsi="Arial" w:cs="Arial"/>
          <w:b/>
          <w:sz w:val="24"/>
        </w:rPr>
        <w:t xml:space="preserve"> TC for </w:t>
      </w:r>
      <w:proofErr w:type="spellStart"/>
      <w:r>
        <w:rPr>
          <w:rFonts w:ascii="Arial" w:hAnsi="Arial" w:cs="Arial"/>
          <w:b/>
          <w:sz w:val="24"/>
        </w:rPr>
        <w:t>RedCap</w:t>
      </w:r>
      <w:proofErr w:type="spellEnd"/>
      <w:r>
        <w:rPr>
          <w:rFonts w:ascii="Arial" w:hAnsi="Arial" w:cs="Arial"/>
          <w:b/>
          <w:sz w:val="24"/>
        </w:rPr>
        <w:t xml:space="preserve"> UE</w:t>
      </w:r>
    </w:p>
    <w:p w14:paraId="734FBCF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CR-3025  Cat: F (Rel-18)</w:t>
      </w:r>
      <w:r>
        <w:rPr>
          <w:i/>
        </w:rPr>
        <w:br/>
      </w:r>
      <w:r>
        <w:rPr>
          <w:i/>
        </w:rPr>
        <w:br/>
      </w:r>
      <w:r>
        <w:rPr>
          <w:i/>
        </w:rPr>
        <w:tab/>
      </w:r>
      <w:r>
        <w:rPr>
          <w:i/>
        </w:rPr>
        <w:tab/>
      </w:r>
      <w:r>
        <w:rPr>
          <w:i/>
        </w:rPr>
        <w:tab/>
      </w:r>
      <w:r>
        <w:rPr>
          <w:i/>
        </w:rPr>
        <w:tab/>
      </w:r>
      <w:r>
        <w:rPr>
          <w:i/>
        </w:rPr>
        <w:tab/>
        <w:t>Source: China Unicom</w:t>
      </w:r>
    </w:p>
    <w:p w14:paraId="7B46F4AC" w14:textId="77777777" w:rsidR="00B2424A" w:rsidRDefault="00B2424A" w:rsidP="00B2424A">
      <w:pPr>
        <w:rPr>
          <w:rFonts w:ascii="Arial" w:hAnsi="Arial" w:cs="Arial"/>
          <w:b/>
        </w:rPr>
      </w:pPr>
      <w:r>
        <w:rPr>
          <w:rFonts w:ascii="Arial" w:hAnsi="Arial" w:cs="Arial"/>
          <w:b/>
        </w:rPr>
        <w:t xml:space="preserve">Discussion: </w:t>
      </w:r>
    </w:p>
    <w:p w14:paraId="70726B2A" w14:textId="77777777" w:rsidR="00B2424A" w:rsidRDefault="00B2424A" w:rsidP="00B2424A">
      <w:r>
        <w:t>WIC inv. in 3GU; RET</w:t>
      </w:r>
    </w:p>
    <w:p w14:paraId="035BA55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R5-247771</w:t>
      </w:r>
      <w:r>
        <w:rPr>
          <w:color w:val="993300"/>
          <w:u w:val="single"/>
        </w:rPr>
        <w:t>.</w:t>
      </w:r>
    </w:p>
    <w:p w14:paraId="5D56E6C8" w14:textId="5707E070" w:rsidR="00B2424A" w:rsidRDefault="00B2424A" w:rsidP="00B2424A">
      <w:pPr>
        <w:rPr>
          <w:rFonts w:ascii="Arial" w:hAnsi="Arial" w:cs="Arial"/>
          <w:b/>
          <w:sz w:val="24"/>
        </w:rPr>
      </w:pPr>
      <w:r>
        <w:rPr>
          <w:rFonts w:ascii="Arial" w:hAnsi="Arial" w:cs="Arial"/>
          <w:b/>
          <w:color w:val="0000FF"/>
          <w:sz w:val="24"/>
        </w:rPr>
        <w:t>R5-247771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Refsens</w:t>
      </w:r>
      <w:proofErr w:type="spellEnd"/>
      <w:r>
        <w:rPr>
          <w:rFonts w:ascii="Arial" w:hAnsi="Arial" w:cs="Arial"/>
          <w:b/>
          <w:sz w:val="24"/>
        </w:rPr>
        <w:t xml:space="preserve"> TC for </w:t>
      </w:r>
      <w:proofErr w:type="spellStart"/>
      <w:r>
        <w:rPr>
          <w:rFonts w:ascii="Arial" w:hAnsi="Arial" w:cs="Arial"/>
          <w:b/>
          <w:sz w:val="24"/>
        </w:rPr>
        <w:t>RedCap</w:t>
      </w:r>
      <w:proofErr w:type="spellEnd"/>
      <w:r>
        <w:rPr>
          <w:rFonts w:ascii="Arial" w:hAnsi="Arial" w:cs="Arial"/>
          <w:b/>
          <w:sz w:val="24"/>
        </w:rPr>
        <w:t xml:space="preserve"> UE</w:t>
      </w:r>
    </w:p>
    <w:p w14:paraId="30B195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CR-3025  rev 1 Cat: F (Rel-18)</w:t>
      </w:r>
      <w:r>
        <w:rPr>
          <w:i/>
        </w:rPr>
        <w:br/>
      </w:r>
      <w:r>
        <w:rPr>
          <w:i/>
        </w:rPr>
        <w:br/>
      </w:r>
      <w:r>
        <w:rPr>
          <w:i/>
        </w:rPr>
        <w:tab/>
      </w:r>
      <w:r>
        <w:rPr>
          <w:i/>
        </w:rPr>
        <w:tab/>
      </w:r>
      <w:r>
        <w:rPr>
          <w:i/>
        </w:rPr>
        <w:tab/>
      </w:r>
      <w:r>
        <w:rPr>
          <w:i/>
        </w:rPr>
        <w:tab/>
      </w:r>
      <w:r>
        <w:rPr>
          <w:i/>
        </w:rPr>
        <w:tab/>
        <w:t>Source: China Unicom</w:t>
      </w:r>
    </w:p>
    <w:p w14:paraId="34D94671" w14:textId="77777777" w:rsidR="00B2424A" w:rsidRDefault="00B2424A" w:rsidP="00B2424A">
      <w:pPr>
        <w:rPr>
          <w:color w:val="808080"/>
        </w:rPr>
      </w:pPr>
      <w:r>
        <w:rPr>
          <w:color w:val="808080"/>
        </w:rPr>
        <w:t>(Replaces R5-246465)</w:t>
      </w:r>
    </w:p>
    <w:p w14:paraId="4527C93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ADEA0" w14:textId="2F5B611A" w:rsidR="00B2424A" w:rsidRDefault="00B2424A" w:rsidP="00B2424A">
      <w:pPr>
        <w:rPr>
          <w:rFonts w:ascii="Arial" w:hAnsi="Arial" w:cs="Arial"/>
          <w:b/>
          <w:sz w:val="24"/>
        </w:rPr>
      </w:pPr>
      <w:r>
        <w:rPr>
          <w:rFonts w:ascii="Arial" w:hAnsi="Arial" w:cs="Arial"/>
          <w:b/>
          <w:color w:val="0000FF"/>
          <w:sz w:val="24"/>
        </w:rPr>
        <w:t>R5-246687</w:t>
      </w:r>
      <w:r>
        <w:rPr>
          <w:rFonts w:ascii="Arial" w:hAnsi="Arial" w:cs="Arial"/>
          <w:b/>
          <w:color w:val="0000FF"/>
          <w:sz w:val="24"/>
        </w:rPr>
        <w:tab/>
      </w:r>
      <w:r>
        <w:rPr>
          <w:rFonts w:ascii="Arial" w:hAnsi="Arial" w:cs="Arial"/>
          <w:b/>
          <w:sz w:val="24"/>
        </w:rPr>
        <w:t>Update REFSENSE power level for n41 CBW 5MHz</w:t>
      </w:r>
    </w:p>
    <w:p w14:paraId="7C9616A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CR-3057  Cat: F (Rel-18)</w:t>
      </w:r>
      <w:r>
        <w:rPr>
          <w:i/>
        </w:rPr>
        <w:br/>
      </w:r>
      <w:r>
        <w:rPr>
          <w:i/>
        </w:rPr>
        <w:br/>
      </w:r>
      <w:r>
        <w:rPr>
          <w:i/>
        </w:rPr>
        <w:tab/>
      </w:r>
      <w:r>
        <w:rPr>
          <w:i/>
        </w:rPr>
        <w:tab/>
      </w:r>
      <w:r>
        <w:rPr>
          <w:i/>
        </w:rPr>
        <w:tab/>
      </w:r>
      <w:r>
        <w:rPr>
          <w:i/>
        </w:rPr>
        <w:tab/>
      </w:r>
      <w:r>
        <w:rPr>
          <w:i/>
        </w:rPr>
        <w:tab/>
        <w:t>Source: CMCC</w:t>
      </w:r>
    </w:p>
    <w:p w14:paraId="7F54B946" w14:textId="77777777" w:rsidR="00B2424A" w:rsidRDefault="00B2424A" w:rsidP="00B2424A">
      <w:pPr>
        <w:rPr>
          <w:rFonts w:ascii="Arial" w:hAnsi="Arial" w:cs="Arial"/>
          <w:b/>
        </w:rPr>
      </w:pPr>
      <w:r>
        <w:rPr>
          <w:rFonts w:ascii="Arial" w:hAnsi="Arial" w:cs="Arial"/>
          <w:b/>
        </w:rPr>
        <w:t xml:space="preserve">Discussion: </w:t>
      </w:r>
    </w:p>
    <w:p w14:paraId="7E750A14" w14:textId="77777777" w:rsidR="00B2424A" w:rsidRDefault="00B2424A" w:rsidP="00B2424A">
      <w:r>
        <w:t>meeting header</w:t>
      </w:r>
    </w:p>
    <w:p w14:paraId="76435F08" w14:textId="77777777" w:rsidR="00B2424A" w:rsidRDefault="00B2424A" w:rsidP="00B2424A">
      <w:r>
        <w:t>r1</w:t>
      </w:r>
    </w:p>
    <w:p w14:paraId="1A9922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R5-247768</w:t>
      </w:r>
      <w:r>
        <w:rPr>
          <w:color w:val="993300"/>
          <w:u w:val="single"/>
        </w:rPr>
        <w:t>.</w:t>
      </w:r>
    </w:p>
    <w:p w14:paraId="6D70D5E4" w14:textId="05A21A04" w:rsidR="00B2424A" w:rsidRDefault="00B2424A" w:rsidP="00B2424A">
      <w:pPr>
        <w:rPr>
          <w:rFonts w:ascii="Arial" w:hAnsi="Arial" w:cs="Arial"/>
          <w:b/>
          <w:sz w:val="24"/>
        </w:rPr>
      </w:pPr>
      <w:r>
        <w:rPr>
          <w:rFonts w:ascii="Arial" w:hAnsi="Arial" w:cs="Arial"/>
          <w:b/>
          <w:color w:val="0000FF"/>
          <w:sz w:val="24"/>
        </w:rPr>
        <w:t>R5-247768</w:t>
      </w:r>
      <w:r>
        <w:rPr>
          <w:rFonts w:ascii="Arial" w:hAnsi="Arial" w:cs="Arial"/>
          <w:b/>
          <w:color w:val="0000FF"/>
          <w:sz w:val="24"/>
        </w:rPr>
        <w:tab/>
      </w:r>
      <w:r>
        <w:rPr>
          <w:rFonts w:ascii="Arial" w:hAnsi="Arial" w:cs="Arial"/>
          <w:b/>
          <w:sz w:val="24"/>
        </w:rPr>
        <w:t>Update REFSENSE power level for n41 CBW 5MHz</w:t>
      </w:r>
    </w:p>
    <w:p w14:paraId="424156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CR-3057  rev 1 Cat: F (Rel-18)</w:t>
      </w:r>
      <w:r>
        <w:rPr>
          <w:i/>
        </w:rPr>
        <w:br/>
      </w:r>
      <w:r>
        <w:rPr>
          <w:i/>
        </w:rPr>
        <w:br/>
      </w:r>
      <w:r>
        <w:rPr>
          <w:i/>
        </w:rPr>
        <w:tab/>
      </w:r>
      <w:r>
        <w:rPr>
          <w:i/>
        </w:rPr>
        <w:tab/>
      </w:r>
      <w:r>
        <w:rPr>
          <w:i/>
        </w:rPr>
        <w:tab/>
      </w:r>
      <w:r>
        <w:rPr>
          <w:i/>
        </w:rPr>
        <w:tab/>
      </w:r>
      <w:r>
        <w:rPr>
          <w:i/>
        </w:rPr>
        <w:tab/>
        <w:t>Source: CMCC</w:t>
      </w:r>
    </w:p>
    <w:p w14:paraId="05316418" w14:textId="77777777" w:rsidR="00B2424A" w:rsidRDefault="00B2424A" w:rsidP="00B2424A">
      <w:pPr>
        <w:rPr>
          <w:color w:val="808080"/>
        </w:rPr>
      </w:pPr>
      <w:r>
        <w:rPr>
          <w:color w:val="808080"/>
        </w:rPr>
        <w:t>(Replaces R5-246687)</w:t>
      </w:r>
    </w:p>
    <w:p w14:paraId="3DA875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CD81E" w14:textId="34ADD324" w:rsidR="00B2424A" w:rsidRDefault="00B2424A" w:rsidP="00B2424A">
      <w:pPr>
        <w:rPr>
          <w:rFonts w:ascii="Arial" w:hAnsi="Arial" w:cs="Arial"/>
          <w:b/>
          <w:sz w:val="24"/>
        </w:rPr>
      </w:pPr>
      <w:r>
        <w:rPr>
          <w:rFonts w:ascii="Arial" w:hAnsi="Arial" w:cs="Arial"/>
          <w:b/>
          <w:color w:val="0000FF"/>
          <w:sz w:val="24"/>
        </w:rPr>
        <w:t>R5-247002</w:t>
      </w:r>
      <w:r>
        <w:rPr>
          <w:rFonts w:ascii="Arial" w:hAnsi="Arial" w:cs="Arial"/>
          <w:b/>
          <w:color w:val="0000FF"/>
          <w:sz w:val="24"/>
        </w:rPr>
        <w:tab/>
      </w:r>
      <w:r>
        <w:rPr>
          <w:rFonts w:ascii="Arial" w:hAnsi="Arial" w:cs="Arial"/>
          <w:b/>
          <w:sz w:val="24"/>
        </w:rPr>
        <w:t xml:space="preserve">Update of IBB requirements for </w:t>
      </w:r>
      <w:proofErr w:type="spellStart"/>
      <w:r>
        <w:rPr>
          <w:rFonts w:ascii="Arial" w:hAnsi="Arial" w:cs="Arial"/>
          <w:b/>
          <w:sz w:val="24"/>
        </w:rPr>
        <w:t>intraband</w:t>
      </w:r>
      <w:proofErr w:type="spellEnd"/>
      <w:r>
        <w:rPr>
          <w:rFonts w:ascii="Arial" w:hAnsi="Arial" w:cs="Arial"/>
          <w:b/>
          <w:sz w:val="24"/>
        </w:rPr>
        <w:t xml:space="preserve"> contiguous CA</w:t>
      </w:r>
    </w:p>
    <w:p w14:paraId="232E7B4C"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CR-3076  Cat: F (Rel-18)</w:t>
      </w:r>
      <w:r>
        <w:rPr>
          <w:i/>
        </w:rPr>
        <w:br/>
      </w:r>
      <w:r>
        <w:rPr>
          <w:i/>
        </w:rPr>
        <w:br/>
      </w:r>
      <w:r>
        <w:rPr>
          <w:i/>
        </w:rPr>
        <w:tab/>
      </w:r>
      <w:r>
        <w:rPr>
          <w:i/>
        </w:rPr>
        <w:tab/>
      </w:r>
      <w:r>
        <w:rPr>
          <w:i/>
        </w:rPr>
        <w:tab/>
      </w:r>
      <w:r>
        <w:rPr>
          <w:i/>
        </w:rPr>
        <w:tab/>
      </w:r>
      <w:r>
        <w:rPr>
          <w:i/>
        </w:rPr>
        <w:tab/>
        <w:t>Source: Rohde &amp; Schwarz</w:t>
      </w:r>
    </w:p>
    <w:p w14:paraId="3E622AD1" w14:textId="77777777" w:rsidR="00B2424A" w:rsidRDefault="00B2424A" w:rsidP="00B2424A">
      <w:pPr>
        <w:rPr>
          <w:rFonts w:ascii="Arial" w:hAnsi="Arial" w:cs="Arial"/>
          <w:b/>
        </w:rPr>
      </w:pPr>
      <w:r>
        <w:rPr>
          <w:rFonts w:ascii="Arial" w:hAnsi="Arial" w:cs="Arial"/>
          <w:b/>
        </w:rPr>
        <w:t xml:space="preserve">Abstract: </w:t>
      </w:r>
    </w:p>
    <w:p w14:paraId="50F7DD88" w14:textId="77777777" w:rsidR="00B2424A" w:rsidRDefault="00B2424A" w:rsidP="00B2424A">
      <w:r>
        <w:t>This CR depends on the outcome of R4-2417966-&gt; R4-2420482 was agreed</w:t>
      </w:r>
    </w:p>
    <w:p w14:paraId="5A81E19B" w14:textId="77777777" w:rsidR="00B2424A" w:rsidRDefault="00B2424A" w:rsidP="00B2424A">
      <w:pPr>
        <w:rPr>
          <w:rFonts w:ascii="Arial" w:hAnsi="Arial" w:cs="Arial"/>
          <w:b/>
        </w:rPr>
      </w:pPr>
      <w:r>
        <w:rPr>
          <w:rFonts w:ascii="Arial" w:hAnsi="Arial" w:cs="Arial"/>
          <w:b/>
        </w:rPr>
        <w:t xml:space="preserve">Discussion: </w:t>
      </w:r>
    </w:p>
    <w:p w14:paraId="279AC9AE" w14:textId="77777777" w:rsidR="00B2424A" w:rsidRDefault="00B2424A" w:rsidP="00B2424A">
      <w:proofErr w:type="spellStart"/>
      <w:r>
        <w:t>Tdoc</w:t>
      </w:r>
      <w:proofErr w:type="spellEnd"/>
    </w:p>
    <w:p w14:paraId="13EEFE2D" w14:textId="77777777" w:rsidR="00B2424A" w:rsidRDefault="00B2424A" w:rsidP="00B2424A">
      <w:r>
        <w:t>r3</w:t>
      </w:r>
    </w:p>
    <w:p w14:paraId="3E870C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R5-248004</w:t>
      </w:r>
      <w:r>
        <w:rPr>
          <w:color w:val="993300"/>
          <w:u w:val="single"/>
        </w:rPr>
        <w:t>.</w:t>
      </w:r>
    </w:p>
    <w:p w14:paraId="40D6B89F" w14:textId="5E57A264" w:rsidR="00B2424A" w:rsidRDefault="00B2424A" w:rsidP="00B2424A">
      <w:pPr>
        <w:rPr>
          <w:rFonts w:ascii="Arial" w:hAnsi="Arial" w:cs="Arial"/>
          <w:b/>
          <w:sz w:val="24"/>
        </w:rPr>
      </w:pPr>
      <w:r>
        <w:rPr>
          <w:rFonts w:ascii="Arial" w:hAnsi="Arial" w:cs="Arial"/>
          <w:b/>
          <w:color w:val="0000FF"/>
          <w:sz w:val="24"/>
        </w:rPr>
        <w:t>R5-248004</w:t>
      </w:r>
      <w:r>
        <w:rPr>
          <w:rFonts w:ascii="Arial" w:hAnsi="Arial" w:cs="Arial"/>
          <w:b/>
          <w:color w:val="0000FF"/>
          <w:sz w:val="24"/>
        </w:rPr>
        <w:tab/>
      </w:r>
      <w:r>
        <w:rPr>
          <w:rFonts w:ascii="Arial" w:hAnsi="Arial" w:cs="Arial"/>
          <w:b/>
          <w:sz w:val="24"/>
        </w:rPr>
        <w:t xml:space="preserve">Update of IBB requirements for </w:t>
      </w:r>
      <w:proofErr w:type="spellStart"/>
      <w:r>
        <w:rPr>
          <w:rFonts w:ascii="Arial" w:hAnsi="Arial" w:cs="Arial"/>
          <w:b/>
          <w:sz w:val="24"/>
        </w:rPr>
        <w:t>intraband</w:t>
      </w:r>
      <w:proofErr w:type="spellEnd"/>
      <w:r>
        <w:rPr>
          <w:rFonts w:ascii="Arial" w:hAnsi="Arial" w:cs="Arial"/>
          <w:b/>
          <w:sz w:val="24"/>
        </w:rPr>
        <w:t xml:space="preserve"> contiguous CA</w:t>
      </w:r>
    </w:p>
    <w:p w14:paraId="7951A8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CR-3076  rev 1 Cat: F (Rel-18)</w:t>
      </w:r>
      <w:r>
        <w:rPr>
          <w:i/>
        </w:rPr>
        <w:br/>
      </w:r>
      <w:r>
        <w:rPr>
          <w:i/>
        </w:rPr>
        <w:br/>
      </w:r>
      <w:r>
        <w:rPr>
          <w:i/>
        </w:rPr>
        <w:tab/>
      </w:r>
      <w:r>
        <w:rPr>
          <w:i/>
        </w:rPr>
        <w:tab/>
      </w:r>
      <w:r>
        <w:rPr>
          <w:i/>
        </w:rPr>
        <w:tab/>
      </w:r>
      <w:r>
        <w:rPr>
          <w:i/>
        </w:rPr>
        <w:tab/>
      </w:r>
      <w:r>
        <w:rPr>
          <w:i/>
        </w:rPr>
        <w:tab/>
        <w:t>Source: Rohde &amp; Schwarz</w:t>
      </w:r>
    </w:p>
    <w:p w14:paraId="2CE3F02B" w14:textId="77777777" w:rsidR="00B2424A" w:rsidRDefault="00B2424A" w:rsidP="00B2424A">
      <w:pPr>
        <w:rPr>
          <w:color w:val="808080"/>
        </w:rPr>
      </w:pPr>
      <w:r>
        <w:rPr>
          <w:color w:val="808080"/>
        </w:rPr>
        <w:t>(Replaces R5-247002)</w:t>
      </w:r>
    </w:p>
    <w:p w14:paraId="6544D138" w14:textId="77777777" w:rsidR="00B2424A" w:rsidRDefault="00B2424A" w:rsidP="00B2424A">
      <w:pPr>
        <w:rPr>
          <w:rFonts w:ascii="Arial" w:hAnsi="Arial" w:cs="Arial"/>
          <w:b/>
        </w:rPr>
      </w:pPr>
      <w:r>
        <w:rPr>
          <w:rFonts w:ascii="Arial" w:hAnsi="Arial" w:cs="Arial"/>
          <w:b/>
        </w:rPr>
        <w:t xml:space="preserve">Discussion: </w:t>
      </w:r>
    </w:p>
    <w:p w14:paraId="5B8AC244" w14:textId="77777777" w:rsidR="00B2424A" w:rsidRDefault="00B2424A" w:rsidP="00B2424A">
      <w:r>
        <w:t>for email agreement</w:t>
      </w:r>
    </w:p>
    <w:p w14:paraId="71E88376" w14:textId="77777777" w:rsidR="00B2424A" w:rsidRDefault="00B2424A" w:rsidP="00B2424A">
      <w:r>
        <w:t>email agreed</w:t>
      </w:r>
    </w:p>
    <w:p w14:paraId="075CBB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E75AE" w14:textId="30ED244A" w:rsidR="00B2424A" w:rsidRDefault="00B2424A" w:rsidP="00B2424A">
      <w:pPr>
        <w:rPr>
          <w:rFonts w:ascii="Arial" w:hAnsi="Arial" w:cs="Arial"/>
          <w:b/>
          <w:sz w:val="24"/>
        </w:rPr>
      </w:pPr>
      <w:r>
        <w:rPr>
          <w:rFonts w:ascii="Arial" w:hAnsi="Arial" w:cs="Arial"/>
          <w:b/>
          <w:color w:val="0000FF"/>
          <w:sz w:val="24"/>
        </w:rPr>
        <w:t>R5-247179</w:t>
      </w:r>
      <w:r>
        <w:rPr>
          <w:rFonts w:ascii="Arial" w:hAnsi="Arial" w:cs="Arial"/>
          <w:b/>
          <w:color w:val="0000FF"/>
          <w:sz w:val="24"/>
        </w:rPr>
        <w:tab/>
      </w:r>
      <w:r>
        <w:rPr>
          <w:rFonts w:ascii="Arial" w:hAnsi="Arial" w:cs="Arial"/>
          <w:b/>
          <w:sz w:val="24"/>
        </w:rPr>
        <w:t>Correction to requirements in 7.6.2</w:t>
      </w:r>
    </w:p>
    <w:p w14:paraId="783A11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CR-3106  Cat: F (Rel-18)</w:t>
      </w:r>
      <w:r>
        <w:rPr>
          <w:i/>
        </w:rPr>
        <w:br/>
      </w:r>
      <w:r>
        <w:rPr>
          <w:i/>
        </w:rPr>
        <w:br/>
      </w:r>
      <w:r>
        <w:rPr>
          <w:i/>
        </w:rPr>
        <w:tab/>
      </w:r>
      <w:r>
        <w:rPr>
          <w:i/>
        </w:rPr>
        <w:tab/>
      </w:r>
      <w:r>
        <w:rPr>
          <w:i/>
        </w:rPr>
        <w:tab/>
      </w:r>
      <w:r>
        <w:rPr>
          <w:i/>
        </w:rPr>
        <w:tab/>
      </w:r>
      <w:r>
        <w:rPr>
          <w:i/>
        </w:rPr>
        <w:tab/>
        <w:t>Source: Anritsu</w:t>
      </w:r>
    </w:p>
    <w:p w14:paraId="5CD7DC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CCE23" w14:textId="5C703978" w:rsidR="00B2424A" w:rsidRDefault="00B2424A" w:rsidP="00B2424A">
      <w:pPr>
        <w:rPr>
          <w:rFonts w:ascii="Arial" w:hAnsi="Arial" w:cs="Arial"/>
          <w:b/>
          <w:sz w:val="24"/>
        </w:rPr>
      </w:pPr>
      <w:r>
        <w:rPr>
          <w:rFonts w:ascii="Arial" w:hAnsi="Arial" w:cs="Arial"/>
          <w:b/>
          <w:color w:val="0000FF"/>
          <w:sz w:val="24"/>
        </w:rPr>
        <w:t>R5-247192</w:t>
      </w:r>
      <w:r>
        <w:rPr>
          <w:rFonts w:ascii="Arial" w:hAnsi="Arial" w:cs="Arial"/>
          <w:b/>
          <w:color w:val="0000FF"/>
          <w:sz w:val="24"/>
        </w:rPr>
        <w:tab/>
      </w:r>
      <w:r>
        <w:rPr>
          <w:rFonts w:ascii="Arial" w:hAnsi="Arial" w:cs="Arial"/>
          <w:b/>
          <w:sz w:val="24"/>
        </w:rPr>
        <w:t>Correction to requirement for n53 in 7.6.3</w:t>
      </w:r>
    </w:p>
    <w:p w14:paraId="34AE17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CR-3107  Cat: F (Rel-18)</w:t>
      </w:r>
      <w:r>
        <w:rPr>
          <w:i/>
        </w:rPr>
        <w:br/>
      </w:r>
      <w:r>
        <w:rPr>
          <w:i/>
        </w:rPr>
        <w:br/>
      </w:r>
      <w:r>
        <w:rPr>
          <w:i/>
        </w:rPr>
        <w:tab/>
      </w:r>
      <w:r>
        <w:rPr>
          <w:i/>
        </w:rPr>
        <w:tab/>
      </w:r>
      <w:r>
        <w:rPr>
          <w:i/>
        </w:rPr>
        <w:tab/>
      </w:r>
      <w:r>
        <w:rPr>
          <w:i/>
        </w:rPr>
        <w:tab/>
      </w:r>
      <w:r>
        <w:rPr>
          <w:i/>
        </w:rPr>
        <w:tab/>
        <w:t>Source: Anritsu</w:t>
      </w:r>
    </w:p>
    <w:p w14:paraId="1F705736" w14:textId="77777777" w:rsidR="00B2424A" w:rsidRDefault="00B2424A" w:rsidP="00B2424A">
      <w:pPr>
        <w:rPr>
          <w:rFonts w:ascii="Arial" w:hAnsi="Arial" w:cs="Arial"/>
          <w:b/>
        </w:rPr>
      </w:pPr>
      <w:r>
        <w:rPr>
          <w:rFonts w:ascii="Arial" w:hAnsi="Arial" w:cs="Arial"/>
          <w:b/>
        </w:rPr>
        <w:t xml:space="preserve">Abstract: </w:t>
      </w:r>
    </w:p>
    <w:p w14:paraId="102C9886" w14:textId="77777777" w:rsidR="00B2424A" w:rsidRDefault="00B2424A" w:rsidP="00B2424A">
      <w:r>
        <w:t>Depending on RAN4#113 CR R4-2419315</w:t>
      </w:r>
    </w:p>
    <w:p w14:paraId="5B73A9DD" w14:textId="77777777" w:rsidR="00B2424A" w:rsidRDefault="00B2424A" w:rsidP="00B2424A">
      <w:pPr>
        <w:rPr>
          <w:rFonts w:ascii="Arial" w:hAnsi="Arial" w:cs="Arial"/>
          <w:b/>
        </w:rPr>
      </w:pPr>
      <w:r>
        <w:rPr>
          <w:rFonts w:ascii="Arial" w:hAnsi="Arial" w:cs="Arial"/>
          <w:b/>
        </w:rPr>
        <w:t xml:space="preserve">Discussion: </w:t>
      </w:r>
    </w:p>
    <w:p w14:paraId="1A53D652" w14:textId="77777777" w:rsidR="00B2424A" w:rsidRDefault="00B2424A" w:rsidP="00B2424A">
      <w:r>
        <w:t>r1</w:t>
      </w:r>
    </w:p>
    <w:p w14:paraId="5FBA8E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R5-247938</w:t>
      </w:r>
      <w:r>
        <w:rPr>
          <w:color w:val="993300"/>
          <w:u w:val="single"/>
        </w:rPr>
        <w:t>.</w:t>
      </w:r>
    </w:p>
    <w:p w14:paraId="02EEDEA6" w14:textId="06B7CE9B" w:rsidR="00B2424A" w:rsidRDefault="00B2424A" w:rsidP="00B2424A">
      <w:pPr>
        <w:rPr>
          <w:rFonts w:ascii="Arial" w:hAnsi="Arial" w:cs="Arial"/>
          <w:b/>
          <w:sz w:val="24"/>
        </w:rPr>
      </w:pPr>
      <w:r>
        <w:rPr>
          <w:rFonts w:ascii="Arial" w:hAnsi="Arial" w:cs="Arial"/>
          <w:b/>
          <w:color w:val="0000FF"/>
          <w:sz w:val="24"/>
        </w:rPr>
        <w:t>R5-247938</w:t>
      </w:r>
      <w:r>
        <w:rPr>
          <w:rFonts w:ascii="Arial" w:hAnsi="Arial" w:cs="Arial"/>
          <w:b/>
          <w:color w:val="0000FF"/>
          <w:sz w:val="24"/>
        </w:rPr>
        <w:tab/>
      </w:r>
      <w:r>
        <w:rPr>
          <w:rFonts w:ascii="Arial" w:hAnsi="Arial" w:cs="Arial"/>
          <w:b/>
          <w:sz w:val="24"/>
        </w:rPr>
        <w:t>Correction to requirement for n53 in 7.6.3</w:t>
      </w:r>
    </w:p>
    <w:p w14:paraId="26DBAB4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CR-3107  rev 1 Cat: F (Rel-18)</w:t>
      </w:r>
      <w:r>
        <w:rPr>
          <w:i/>
        </w:rPr>
        <w:br/>
      </w:r>
      <w:r>
        <w:rPr>
          <w:i/>
        </w:rPr>
        <w:br/>
      </w:r>
      <w:r>
        <w:rPr>
          <w:i/>
        </w:rPr>
        <w:tab/>
      </w:r>
      <w:r>
        <w:rPr>
          <w:i/>
        </w:rPr>
        <w:tab/>
      </w:r>
      <w:r>
        <w:rPr>
          <w:i/>
        </w:rPr>
        <w:tab/>
      </w:r>
      <w:r>
        <w:rPr>
          <w:i/>
        </w:rPr>
        <w:tab/>
      </w:r>
      <w:r>
        <w:rPr>
          <w:i/>
        </w:rPr>
        <w:tab/>
        <w:t>Source: Anritsu</w:t>
      </w:r>
    </w:p>
    <w:p w14:paraId="18E9FBF1" w14:textId="77777777" w:rsidR="00B2424A" w:rsidRDefault="00B2424A" w:rsidP="00B2424A">
      <w:pPr>
        <w:rPr>
          <w:color w:val="808080"/>
        </w:rPr>
      </w:pPr>
      <w:r>
        <w:rPr>
          <w:color w:val="808080"/>
        </w:rPr>
        <w:lastRenderedPageBreak/>
        <w:t>(Replaces R5-247192)</w:t>
      </w:r>
    </w:p>
    <w:p w14:paraId="02F6802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C6D23" w14:textId="77777777" w:rsidR="00B2424A" w:rsidRDefault="00B2424A" w:rsidP="00B2424A">
      <w:pPr>
        <w:pStyle w:val="Heading5"/>
      </w:pPr>
      <w:bookmarkStart w:id="723" w:name="_Toc184637435"/>
      <w:r>
        <w:t>5.4.4.3</w:t>
      </w:r>
      <w:r>
        <w:tab/>
        <w:t>Clauses 1-5, Annexes</w:t>
      </w:r>
      <w:bookmarkEnd w:id="723"/>
    </w:p>
    <w:p w14:paraId="773D0E28" w14:textId="0AEC90DE" w:rsidR="00B2424A" w:rsidRDefault="00B2424A" w:rsidP="00B2424A">
      <w:pPr>
        <w:rPr>
          <w:rFonts w:ascii="Arial" w:hAnsi="Arial" w:cs="Arial"/>
          <w:b/>
          <w:sz w:val="24"/>
        </w:rPr>
      </w:pPr>
      <w:r>
        <w:rPr>
          <w:rFonts w:ascii="Arial" w:hAnsi="Arial" w:cs="Arial"/>
          <w:b/>
          <w:color w:val="0000FF"/>
          <w:sz w:val="24"/>
        </w:rPr>
        <w:t>R5-246876</w:t>
      </w:r>
      <w:r>
        <w:rPr>
          <w:rFonts w:ascii="Arial" w:hAnsi="Arial" w:cs="Arial"/>
          <w:b/>
          <w:color w:val="0000FF"/>
          <w:sz w:val="24"/>
        </w:rPr>
        <w:tab/>
      </w:r>
      <w:r>
        <w:rPr>
          <w:rFonts w:ascii="Arial" w:hAnsi="Arial" w:cs="Arial"/>
          <w:b/>
          <w:sz w:val="24"/>
        </w:rPr>
        <w:t>General updates of clause 5 for R17 new CBW configurations</w:t>
      </w:r>
    </w:p>
    <w:p w14:paraId="65B7BF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CR-3067  Cat: F (Rel-18)</w:t>
      </w:r>
      <w:r>
        <w:rPr>
          <w:i/>
        </w:rPr>
        <w:br/>
      </w:r>
      <w:r>
        <w:rPr>
          <w:i/>
        </w:rPr>
        <w:br/>
      </w:r>
      <w:r>
        <w:rPr>
          <w:i/>
        </w:rPr>
        <w:tab/>
      </w:r>
      <w:r>
        <w:rPr>
          <w:i/>
        </w:rPr>
        <w:tab/>
      </w:r>
      <w:r>
        <w:rPr>
          <w:i/>
        </w:rPr>
        <w:tab/>
      </w:r>
      <w:r>
        <w:rPr>
          <w:i/>
        </w:rPr>
        <w:tab/>
      </w:r>
      <w:r>
        <w:rPr>
          <w:i/>
        </w:rPr>
        <w:tab/>
        <w:t xml:space="preserve">Source: China </w:t>
      </w:r>
      <w:proofErr w:type="spellStart"/>
      <w:r>
        <w:rPr>
          <w:i/>
        </w:rPr>
        <w:t>Unicom,CMCC</w:t>
      </w:r>
      <w:proofErr w:type="spellEnd"/>
    </w:p>
    <w:p w14:paraId="4C60A03E" w14:textId="77777777" w:rsidR="00B2424A" w:rsidRDefault="00B2424A" w:rsidP="00B2424A">
      <w:pPr>
        <w:rPr>
          <w:rFonts w:ascii="Arial" w:hAnsi="Arial" w:cs="Arial"/>
          <w:b/>
        </w:rPr>
      </w:pPr>
      <w:r>
        <w:rPr>
          <w:rFonts w:ascii="Arial" w:hAnsi="Arial" w:cs="Arial"/>
          <w:b/>
        </w:rPr>
        <w:t xml:space="preserve">Discussion: </w:t>
      </w:r>
    </w:p>
    <w:p w14:paraId="69A69384" w14:textId="77777777" w:rsidR="00B2424A" w:rsidRDefault="00B2424A" w:rsidP="00B2424A">
      <w:r>
        <w:t>WIC inv. in 3GU</w:t>
      </w:r>
    </w:p>
    <w:p w14:paraId="6B66EC75" w14:textId="77777777" w:rsidR="00B2424A" w:rsidRDefault="00B2424A" w:rsidP="00B2424A">
      <w:r>
        <w:t>RET</w:t>
      </w:r>
    </w:p>
    <w:p w14:paraId="4AE897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R5-247772</w:t>
      </w:r>
      <w:r>
        <w:rPr>
          <w:color w:val="993300"/>
          <w:u w:val="single"/>
        </w:rPr>
        <w:t>.</w:t>
      </w:r>
    </w:p>
    <w:p w14:paraId="79930EEC" w14:textId="05D0CFDD" w:rsidR="00B2424A" w:rsidRDefault="00B2424A" w:rsidP="00B2424A">
      <w:pPr>
        <w:rPr>
          <w:rFonts w:ascii="Arial" w:hAnsi="Arial" w:cs="Arial"/>
          <w:b/>
          <w:sz w:val="24"/>
        </w:rPr>
      </w:pPr>
      <w:r>
        <w:rPr>
          <w:rFonts w:ascii="Arial" w:hAnsi="Arial" w:cs="Arial"/>
          <w:b/>
          <w:color w:val="0000FF"/>
          <w:sz w:val="24"/>
        </w:rPr>
        <w:t>R5-247772</w:t>
      </w:r>
      <w:r>
        <w:rPr>
          <w:rFonts w:ascii="Arial" w:hAnsi="Arial" w:cs="Arial"/>
          <w:b/>
          <w:color w:val="0000FF"/>
          <w:sz w:val="24"/>
        </w:rPr>
        <w:tab/>
      </w:r>
      <w:r>
        <w:rPr>
          <w:rFonts w:ascii="Arial" w:hAnsi="Arial" w:cs="Arial"/>
          <w:b/>
          <w:sz w:val="24"/>
        </w:rPr>
        <w:t>General updates of clause 5 for R17 new CBW configurations</w:t>
      </w:r>
    </w:p>
    <w:p w14:paraId="1A91DAE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CR-3067  rev 1 Cat: F (Rel-18)</w:t>
      </w:r>
      <w:r>
        <w:rPr>
          <w:i/>
        </w:rPr>
        <w:br/>
      </w:r>
      <w:r>
        <w:rPr>
          <w:i/>
        </w:rPr>
        <w:br/>
      </w:r>
      <w:r>
        <w:rPr>
          <w:i/>
        </w:rPr>
        <w:tab/>
      </w:r>
      <w:r>
        <w:rPr>
          <w:i/>
        </w:rPr>
        <w:tab/>
      </w:r>
      <w:r>
        <w:rPr>
          <w:i/>
        </w:rPr>
        <w:tab/>
      </w:r>
      <w:r>
        <w:rPr>
          <w:i/>
        </w:rPr>
        <w:tab/>
      </w:r>
      <w:r>
        <w:rPr>
          <w:i/>
        </w:rPr>
        <w:tab/>
        <w:t xml:space="preserve">Source: China </w:t>
      </w:r>
      <w:proofErr w:type="spellStart"/>
      <w:r>
        <w:rPr>
          <w:i/>
        </w:rPr>
        <w:t>Unicom,CMCC</w:t>
      </w:r>
      <w:proofErr w:type="spellEnd"/>
    </w:p>
    <w:p w14:paraId="5A4E98A0" w14:textId="77777777" w:rsidR="00B2424A" w:rsidRDefault="00B2424A" w:rsidP="00B2424A">
      <w:pPr>
        <w:rPr>
          <w:color w:val="808080"/>
        </w:rPr>
      </w:pPr>
      <w:r>
        <w:rPr>
          <w:color w:val="808080"/>
        </w:rPr>
        <w:t>(Replaces R5-246876)</w:t>
      </w:r>
    </w:p>
    <w:p w14:paraId="62D2DA8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D384" w14:textId="60E23B4E" w:rsidR="00B2424A" w:rsidRDefault="00B2424A" w:rsidP="00B2424A">
      <w:pPr>
        <w:rPr>
          <w:rFonts w:ascii="Arial" w:hAnsi="Arial" w:cs="Arial"/>
          <w:b/>
          <w:sz w:val="24"/>
        </w:rPr>
      </w:pPr>
      <w:r>
        <w:rPr>
          <w:rFonts w:ascii="Arial" w:hAnsi="Arial" w:cs="Arial"/>
          <w:b/>
          <w:color w:val="0000FF"/>
          <w:sz w:val="24"/>
        </w:rPr>
        <w:t>R5-247003</w:t>
      </w:r>
      <w:r>
        <w:rPr>
          <w:rFonts w:ascii="Arial" w:hAnsi="Arial" w:cs="Arial"/>
          <w:b/>
          <w:color w:val="0000FF"/>
          <w:sz w:val="24"/>
        </w:rPr>
        <w:tab/>
      </w:r>
      <w:r>
        <w:rPr>
          <w:rFonts w:ascii="Arial" w:hAnsi="Arial" w:cs="Arial"/>
          <w:b/>
          <w:sz w:val="24"/>
        </w:rPr>
        <w:t>Update of the definition of interferer frequency offset</w:t>
      </w:r>
    </w:p>
    <w:p w14:paraId="01C8278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CR-3077  Cat: F (Rel-18)</w:t>
      </w:r>
      <w:r>
        <w:rPr>
          <w:i/>
        </w:rPr>
        <w:br/>
      </w:r>
      <w:r>
        <w:rPr>
          <w:i/>
        </w:rPr>
        <w:br/>
      </w:r>
      <w:r>
        <w:rPr>
          <w:i/>
        </w:rPr>
        <w:tab/>
      </w:r>
      <w:r>
        <w:rPr>
          <w:i/>
        </w:rPr>
        <w:tab/>
      </w:r>
      <w:r>
        <w:rPr>
          <w:i/>
        </w:rPr>
        <w:tab/>
      </w:r>
      <w:r>
        <w:rPr>
          <w:i/>
        </w:rPr>
        <w:tab/>
      </w:r>
      <w:r>
        <w:rPr>
          <w:i/>
        </w:rPr>
        <w:tab/>
        <w:t>Source: Rohde &amp; Schwarz</w:t>
      </w:r>
    </w:p>
    <w:p w14:paraId="49E23437" w14:textId="77777777" w:rsidR="00B2424A" w:rsidRDefault="00B2424A" w:rsidP="00B2424A">
      <w:pPr>
        <w:rPr>
          <w:rFonts w:ascii="Arial" w:hAnsi="Arial" w:cs="Arial"/>
          <w:b/>
        </w:rPr>
      </w:pPr>
      <w:r>
        <w:rPr>
          <w:rFonts w:ascii="Arial" w:hAnsi="Arial" w:cs="Arial"/>
          <w:b/>
        </w:rPr>
        <w:t xml:space="preserve">Discussion: </w:t>
      </w:r>
    </w:p>
    <w:p w14:paraId="604A4F76" w14:textId="77777777" w:rsidR="00B2424A" w:rsidRDefault="00B2424A" w:rsidP="00B2424A">
      <w:r>
        <w:t>covered by the ZTE CR R5-247402.</w:t>
      </w:r>
    </w:p>
    <w:p w14:paraId="61D6A4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AD56E" w14:textId="079922AD" w:rsidR="00B2424A" w:rsidRDefault="00B2424A" w:rsidP="00B2424A">
      <w:pPr>
        <w:rPr>
          <w:rFonts w:ascii="Arial" w:hAnsi="Arial" w:cs="Arial"/>
          <w:b/>
          <w:sz w:val="24"/>
        </w:rPr>
      </w:pPr>
      <w:r>
        <w:rPr>
          <w:rFonts w:ascii="Arial" w:hAnsi="Arial" w:cs="Arial"/>
          <w:b/>
          <w:color w:val="0000FF"/>
          <w:sz w:val="24"/>
        </w:rPr>
        <w:t>R5-247007</w:t>
      </w:r>
      <w:r>
        <w:rPr>
          <w:rFonts w:ascii="Arial" w:hAnsi="Arial" w:cs="Arial"/>
          <w:b/>
          <w:color w:val="0000FF"/>
          <w:sz w:val="24"/>
        </w:rPr>
        <w:tab/>
      </w:r>
      <w:r>
        <w:rPr>
          <w:rFonts w:ascii="Arial" w:hAnsi="Arial" w:cs="Arial"/>
          <w:b/>
          <w:sz w:val="24"/>
        </w:rPr>
        <w:t>Updating test coverage rules for SA band configuration Spurious emission UE co-ex testing</w:t>
      </w:r>
    </w:p>
    <w:p w14:paraId="311636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CR-3079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DBC522" w14:textId="77777777" w:rsidR="00B2424A" w:rsidRDefault="00B2424A" w:rsidP="00B2424A">
      <w:pPr>
        <w:rPr>
          <w:rFonts w:ascii="Arial" w:hAnsi="Arial" w:cs="Arial"/>
          <w:b/>
        </w:rPr>
      </w:pPr>
      <w:r>
        <w:rPr>
          <w:rFonts w:ascii="Arial" w:hAnsi="Arial" w:cs="Arial"/>
          <w:b/>
        </w:rPr>
        <w:t xml:space="preserve">Abstract: </w:t>
      </w:r>
    </w:p>
    <w:p w14:paraId="0A4A178E" w14:textId="77777777" w:rsidR="00B2424A" w:rsidRDefault="00B2424A" w:rsidP="00B2424A">
      <w:r>
        <w:t>CA DC co-ex spurious testing simplification</w:t>
      </w:r>
    </w:p>
    <w:p w14:paraId="503A72C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D81E6" w14:textId="6C4DF82E" w:rsidR="00B2424A" w:rsidRDefault="00B2424A" w:rsidP="00B2424A">
      <w:pPr>
        <w:rPr>
          <w:rFonts w:ascii="Arial" w:hAnsi="Arial" w:cs="Arial"/>
          <w:b/>
          <w:sz w:val="24"/>
        </w:rPr>
      </w:pPr>
      <w:r>
        <w:rPr>
          <w:rFonts w:ascii="Arial" w:hAnsi="Arial" w:cs="Arial"/>
          <w:b/>
          <w:color w:val="0000FF"/>
          <w:sz w:val="24"/>
        </w:rPr>
        <w:t>R5-247402</w:t>
      </w:r>
      <w:r>
        <w:rPr>
          <w:rFonts w:ascii="Arial" w:hAnsi="Arial" w:cs="Arial"/>
          <w:b/>
          <w:color w:val="0000FF"/>
          <w:sz w:val="24"/>
        </w:rPr>
        <w:tab/>
      </w:r>
      <w:r>
        <w:rPr>
          <w:rFonts w:ascii="Arial" w:hAnsi="Arial" w:cs="Arial"/>
          <w:b/>
          <w:sz w:val="24"/>
        </w:rPr>
        <w:t>Corrections on definition of symbols and abbreviations</w:t>
      </w:r>
    </w:p>
    <w:p w14:paraId="57E711A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 Rohde &amp; Schwarz</w:t>
      </w:r>
    </w:p>
    <w:p w14:paraId="41977C6D" w14:textId="77777777" w:rsidR="00B2424A" w:rsidRDefault="00B2424A" w:rsidP="00B2424A">
      <w:pPr>
        <w:rPr>
          <w:rFonts w:ascii="Arial" w:hAnsi="Arial" w:cs="Arial"/>
          <w:b/>
        </w:rPr>
      </w:pPr>
      <w:r>
        <w:rPr>
          <w:rFonts w:ascii="Arial" w:hAnsi="Arial" w:cs="Arial"/>
          <w:b/>
        </w:rPr>
        <w:lastRenderedPageBreak/>
        <w:t xml:space="preserve">Discussion: </w:t>
      </w:r>
    </w:p>
    <w:p w14:paraId="24A6C3EE" w14:textId="77777777" w:rsidR="00B2424A" w:rsidRDefault="00B2424A" w:rsidP="00B2424A">
      <w:r>
        <w:t>Merged R5-247003 into</w:t>
      </w:r>
    </w:p>
    <w:p w14:paraId="0E340D4F" w14:textId="77777777" w:rsidR="00B2424A" w:rsidRDefault="00B2424A" w:rsidP="00B2424A">
      <w:r>
        <w:t>r3</w:t>
      </w:r>
    </w:p>
    <w:p w14:paraId="013E665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R5-247850</w:t>
      </w:r>
      <w:r>
        <w:rPr>
          <w:color w:val="993300"/>
          <w:u w:val="single"/>
        </w:rPr>
        <w:t>.</w:t>
      </w:r>
    </w:p>
    <w:p w14:paraId="038951AD" w14:textId="62D091DD" w:rsidR="00B2424A" w:rsidRDefault="00B2424A" w:rsidP="00B2424A">
      <w:pPr>
        <w:rPr>
          <w:rFonts w:ascii="Arial" w:hAnsi="Arial" w:cs="Arial"/>
          <w:b/>
          <w:sz w:val="24"/>
        </w:rPr>
      </w:pPr>
      <w:r>
        <w:rPr>
          <w:rFonts w:ascii="Arial" w:hAnsi="Arial" w:cs="Arial"/>
          <w:b/>
          <w:color w:val="0000FF"/>
          <w:sz w:val="24"/>
        </w:rPr>
        <w:t>R5-247850</w:t>
      </w:r>
      <w:r>
        <w:rPr>
          <w:rFonts w:ascii="Arial" w:hAnsi="Arial" w:cs="Arial"/>
          <w:b/>
          <w:color w:val="0000FF"/>
          <w:sz w:val="24"/>
        </w:rPr>
        <w:tab/>
      </w:r>
      <w:r>
        <w:rPr>
          <w:rFonts w:ascii="Arial" w:hAnsi="Arial" w:cs="Arial"/>
          <w:b/>
          <w:sz w:val="24"/>
        </w:rPr>
        <w:t>Corrections on definition of symbols and abbreviations</w:t>
      </w:r>
    </w:p>
    <w:p w14:paraId="310822F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v18.4.0</w:t>
      </w:r>
      <w:r>
        <w:rPr>
          <w:i/>
        </w:rPr>
        <w:tab/>
        <w:t xml:space="preserve">  CR-3141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 Rohde &amp; Schwarz</w:t>
      </w:r>
    </w:p>
    <w:p w14:paraId="6FDBF83D" w14:textId="77777777" w:rsidR="00B2424A" w:rsidRDefault="00B2424A" w:rsidP="00B2424A">
      <w:pPr>
        <w:rPr>
          <w:color w:val="808080"/>
        </w:rPr>
      </w:pPr>
      <w:r>
        <w:rPr>
          <w:color w:val="808080"/>
        </w:rPr>
        <w:t>(Replaces R5-247402)</w:t>
      </w:r>
    </w:p>
    <w:p w14:paraId="18B5B2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CD982" w14:textId="77777777" w:rsidR="00B2424A" w:rsidRDefault="00B2424A" w:rsidP="00B2424A">
      <w:pPr>
        <w:pStyle w:val="Heading4"/>
      </w:pPr>
      <w:bookmarkStart w:id="724" w:name="_Toc184637436"/>
      <w:r>
        <w:t>5.4.5</w:t>
      </w:r>
      <w:r>
        <w:tab/>
        <w:t>TS 38.521-2</w:t>
      </w:r>
      <w:bookmarkEnd w:id="724"/>
    </w:p>
    <w:p w14:paraId="65F8B9B6" w14:textId="77777777" w:rsidR="00B2424A" w:rsidRDefault="00B2424A" w:rsidP="00B2424A">
      <w:pPr>
        <w:pStyle w:val="Heading5"/>
      </w:pPr>
      <w:bookmarkStart w:id="725" w:name="_Toc184637437"/>
      <w:r>
        <w:t>5.4.5.1</w:t>
      </w:r>
      <w:r>
        <w:tab/>
        <w:t>Tx Requirements (Clause 6)</w:t>
      </w:r>
      <w:bookmarkEnd w:id="725"/>
    </w:p>
    <w:p w14:paraId="0F5A97AB" w14:textId="27F4AD61" w:rsidR="00B2424A" w:rsidRDefault="00B2424A" w:rsidP="00B2424A">
      <w:pPr>
        <w:rPr>
          <w:rFonts w:ascii="Arial" w:hAnsi="Arial" w:cs="Arial"/>
          <w:b/>
          <w:sz w:val="24"/>
        </w:rPr>
      </w:pPr>
      <w:r>
        <w:rPr>
          <w:rFonts w:ascii="Arial" w:hAnsi="Arial" w:cs="Arial"/>
          <w:b/>
          <w:color w:val="0000FF"/>
          <w:sz w:val="24"/>
        </w:rPr>
        <w:t>R5-246232</w:t>
      </w:r>
      <w:r>
        <w:rPr>
          <w:rFonts w:ascii="Arial" w:hAnsi="Arial" w:cs="Arial"/>
          <w:b/>
          <w:color w:val="0000FF"/>
          <w:sz w:val="24"/>
        </w:rPr>
        <w:tab/>
      </w:r>
      <w:r>
        <w:rPr>
          <w:rFonts w:ascii="Arial" w:hAnsi="Arial" w:cs="Arial"/>
          <w:b/>
          <w:sz w:val="24"/>
        </w:rPr>
        <w:t>PC7 FR2 MU - Tx test cases update in 38.521-2</w:t>
      </w:r>
    </w:p>
    <w:p w14:paraId="6143B6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CR-1093  Cat: F (Rel-18)</w:t>
      </w:r>
      <w:r>
        <w:rPr>
          <w:i/>
        </w:rPr>
        <w:br/>
      </w:r>
      <w:r>
        <w:rPr>
          <w:i/>
        </w:rPr>
        <w:br/>
      </w:r>
      <w:r>
        <w:rPr>
          <w:i/>
        </w:rPr>
        <w:tab/>
      </w:r>
      <w:r>
        <w:rPr>
          <w:i/>
        </w:rPr>
        <w:tab/>
      </w:r>
      <w:r>
        <w:rPr>
          <w:i/>
        </w:rPr>
        <w:tab/>
      </w:r>
      <w:r>
        <w:rPr>
          <w:i/>
        </w:rPr>
        <w:tab/>
      </w:r>
      <w:r>
        <w:rPr>
          <w:i/>
        </w:rPr>
        <w:tab/>
        <w:t>Source: Keysight Technologies</w:t>
      </w:r>
    </w:p>
    <w:p w14:paraId="517B6E71" w14:textId="77777777" w:rsidR="00B2424A" w:rsidRDefault="00B2424A" w:rsidP="00B2424A">
      <w:pPr>
        <w:rPr>
          <w:rFonts w:ascii="Arial" w:hAnsi="Arial" w:cs="Arial"/>
          <w:b/>
        </w:rPr>
      </w:pPr>
      <w:r>
        <w:rPr>
          <w:rFonts w:ascii="Arial" w:hAnsi="Arial" w:cs="Arial"/>
          <w:b/>
        </w:rPr>
        <w:t xml:space="preserve">Discussion: </w:t>
      </w:r>
    </w:p>
    <w:p w14:paraId="10A15688" w14:textId="77777777" w:rsidR="00B2424A" w:rsidRDefault="00B2424A" w:rsidP="00B2424A">
      <w:r>
        <w:t>r1</w:t>
      </w:r>
    </w:p>
    <w:p w14:paraId="0CA1DB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R5-247853</w:t>
      </w:r>
      <w:r>
        <w:rPr>
          <w:color w:val="993300"/>
          <w:u w:val="single"/>
        </w:rPr>
        <w:t>.</w:t>
      </w:r>
    </w:p>
    <w:p w14:paraId="1A7E1D75" w14:textId="30B27BA5" w:rsidR="00B2424A" w:rsidRDefault="00B2424A" w:rsidP="00B2424A">
      <w:pPr>
        <w:rPr>
          <w:rFonts w:ascii="Arial" w:hAnsi="Arial" w:cs="Arial"/>
          <w:b/>
          <w:sz w:val="24"/>
        </w:rPr>
      </w:pPr>
      <w:r>
        <w:rPr>
          <w:rFonts w:ascii="Arial" w:hAnsi="Arial" w:cs="Arial"/>
          <w:b/>
          <w:color w:val="0000FF"/>
          <w:sz w:val="24"/>
        </w:rPr>
        <w:t>R5-247853</w:t>
      </w:r>
      <w:r>
        <w:rPr>
          <w:rFonts w:ascii="Arial" w:hAnsi="Arial" w:cs="Arial"/>
          <w:b/>
          <w:color w:val="0000FF"/>
          <w:sz w:val="24"/>
        </w:rPr>
        <w:tab/>
      </w:r>
      <w:r>
        <w:rPr>
          <w:rFonts w:ascii="Arial" w:hAnsi="Arial" w:cs="Arial"/>
          <w:b/>
          <w:sz w:val="24"/>
        </w:rPr>
        <w:t>PC7 FR2 MU - Tx test cases update in 38.521-2</w:t>
      </w:r>
    </w:p>
    <w:p w14:paraId="0B8633C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CR-1093  rev 1 Cat: F (Rel-18)</w:t>
      </w:r>
      <w:r>
        <w:rPr>
          <w:i/>
        </w:rPr>
        <w:br/>
      </w:r>
      <w:r>
        <w:rPr>
          <w:i/>
        </w:rPr>
        <w:br/>
      </w:r>
      <w:r>
        <w:rPr>
          <w:i/>
        </w:rPr>
        <w:tab/>
      </w:r>
      <w:r>
        <w:rPr>
          <w:i/>
        </w:rPr>
        <w:tab/>
      </w:r>
      <w:r>
        <w:rPr>
          <w:i/>
        </w:rPr>
        <w:tab/>
      </w:r>
      <w:r>
        <w:rPr>
          <w:i/>
        </w:rPr>
        <w:tab/>
      </w:r>
      <w:r>
        <w:rPr>
          <w:i/>
        </w:rPr>
        <w:tab/>
        <w:t>Source: Keysight Technologies</w:t>
      </w:r>
    </w:p>
    <w:p w14:paraId="0C871415" w14:textId="77777777" w:rsidR="00B2424A" w:rsidRDefault="00B2424A" w:rsidP="00B2424A">
      <w:pPr>
        <w:rPr>
          <w:color w:val="808080"/>
        </w:rPr>
      </w:pPr>
      <w:r>
        <w:rPr>
          <w:color w:val="808080"/>
        </w:rPr>
        <w:t>(Replaces R5-246232)</w:t>
      </w:r>
    </w:p>
    <w:p w14:paraId="4DAF48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8162D" w14:textId="33307D54" w:rsidR="00B2424A" w:rsidRDefault="00B2424A" w:rsidP="00B2424A">
      <w:pPr>
        <w:rPr>
          <w:rFonts w:ascii="Arial" w:hAnsi="Arial" w:cs="Arial"/>
          <w:b/>
          <w:sz w:val="24"/>
        </w:rPr>
      </w:pPr>
      <w:r>
        <w:rPr>
          <w:rFonts w:ascii="Arial" w:hAnsi="Arial" w:cs="Arial"/>
          <w:b/>
          <w:color w:val="0000FF"/>
          <w:sz w:val="24"/>
        </w:rPr>
        <w:t>R5-246243</w:t>
      </w:r>
      <w:r>
        <w:rPr>
          <w:rFonts w:ascii="Arial" w:hAnsi="Arial" w:cs="Arial"/>
          <w:b/>
          <w:color w:val="0000FF"/>
          <w:sz w:val="24"/>
        </w:rPr>
        <w:tab/>
      </w:r>
      <w:r>
        <w:rPr>
          <w:rFonts w:ascii="Arial" w:hAnsi="Arial" w:cs="Arial"/>
          <w:b/>
          <w:sz w:val="24"/>
        </w:rPr>
        <w:t>FR2c MU - Tx test cases update in 38.521-2</w:t>
      </w:r>
    </w:p>
    <w:p w14:paraId="1AF222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CR-1102  Cat: F (Rel-18)</w:t>
      </w:r>
      <w:r>
        <w:rPr>
          <w:i/>
        </w:rPr>
        <w:br/>
      </w:r>
      <w:r>
        <w:rPr>
          <w:i/>
        </w:rPr>
        <w:br/>
      </w:r>
      <w:r>
        <w:rPr>
          <w:i/>
        </w:rPr>
        <w:tab/>
      </w:r>
      <w:r>
        <w:rPr>
          <w:i/>
        </w:rPr>
        <w:tab/>
      </w:r>
      <w:r>
        <w:rPr>
          <w:i/>
        </w:rPr>
        <w:tab/>
      </w:r>
      <w:r>
        <w:rPr>
          <w:i/>
        </w:rPr>
        <w:tab/>
      </w:r>
      <w:r>
        <w:rPr>
          <w:i/>
        </w:rPr>
        <w:tab/>
        <w:t>Source: Keysight Technologies</w:t>
      </w:r>
    </w:p>
    <w:p w14:paraId="050DB3A3" w14:textId="77777777" w:rsidR="00B2424A" w:rsidRDefault="00B2424A" w:rsidP="00B2424A">
      <w:pPr>
        <w:rPr>
          <w:rFonts w:ascii="Arial" w:hAnsi="Arial" w:cs="Arial"/>
          <w:b/>
        </w:rPr>
      </w:pPr>
      <w:r>
        <w:rPr>
          <w:rFonts w:ascii="Arial" w:hAnsi="Arial" w:cs="Arial"/>
          <w:b/>
        </w:rPr>
        <w:t xml:space="preserve">Discussion: </w:t>
      </w:r>
    </w:p>
    <w:p w14:paraId="1AA8D5DB" w14:textId="77777777" w:rsidR="00B2424A" w:rsidRDefault="00B2424A" w:rsidP="00B2424A">
      <w:r>
        <w:t>r1</w:t>
      </w:r>
    </w:p>
    <w:p w14:paraId="63476F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R5-247854</w:t>
      </w:r>
      <w:r>
        <w:rPr>
          <w:color w:val="993300"/>
          <w:u w:val="single"/>
        </w:rPr>
        <w:t>.</w:t>
      </w:r>
    </w:p>
    <w:p w14:paraId="7662571F" w14:textId="3835F06F" w:rsidR="00B2424A" w:rsidRDefault="00B2424A" w:rsidP="00B2424A">
      <w:pPr>
        <w:rPr>
          <w:rFonts w:ascii="Arial" w:hAnsi="Arial" w:cs="Arial"/>
          <w:b/>
          <w:sz w:val="24"/>
        </w:rPr>
      </w:pPr>
      <w:r>
        <w:rPr>
          <w:rFonts w:ascii="Arial" w:hAnsi="Arial" w:cs="Arial"/>
          <w:b/>
          <w:color w:val="0000FF"/>
          <w:sz w:val="24"/>
        </w:rPr>
        <w:t>R5-247854</w:t>
      </w:r>
      <w:r>
        <w:rPr>
          <w:rFonts w:ascii="Arial" w:hAnsi="Arial" w:cs="Arial"/>
          <w:b/>
          <w:color w:val="0000FF"/>
          <w:sz w:val="24"/>
        </w:rPr>
        <w:tab/>
      </w:r>
      <w:r>
        <w:rPr>
          <w:rFonts w:ascii="Arial" w:hAnsi="Arial" w:cs="Arial"/>
          <w:b/>
          <w:sz w:val="24"/>
        </w:rPr>
        <w:t>FR2c MU - Tx test cases update in 38.521-2</w:t>
      </w:r>
    </w:p>
    <w:p w14:paraId="42AB15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CR-1102  rev 1 Cat: F (Rel-18)</w:t>
      </w:r>
      <w:r>
        <w:rPr>
          <w:i/>
        </w:rPr>
        <w:br/>
      </w:r>
      <w:r>
        <w:rPr>
          <w:i/>
        </w:rPr>
        <w:lastRenderedPageBreak/>
        <w:br/>
      </w:r>
      <w:r>
        <w:rPr>
          <w:i/>
        </w:rPr>
        <w:tab/>
      </w:r>
      <w:r>
        <w:rPr>
          <w:i/>
        </w:rPr>
        <w:tab/>
      </w:r>
      <w:r>
        <w:rPr>
          <w:i/>
        </w:rPr>
        <w:tab/>
      </w:r>
      <w:r>
        <w:rPr>
          <w:i/>
        </w:rPr>
        <w:tab/>
      </w:r>
      <w:r>
        <w:rPr>
          <w:i/>
        </w:rPr>
        <w:tab/>
        <w:t>Source: Keysight Technologies</w:t>
      </w:r>
    </w:p>
    <w:p w14:paraId="5A1BD07F" w14:textId="77777777" w:rsidR="00B2424A" w:rsidRDefault="00B2424A" w:rsidP="00B2424A">
      <w:pPr>
        <w:rPr>
          <w:color w:val="808080"/>
        </w:rPr>
      </w:pPr>
      <w:r>
        <w:rPr>
          <w:color w:val="808080"/>
        </w:rPr>
        <w:t>(Replaces R5-246243)</w:t>
      </w:r>
    </w:p>
    <w:p w14:paraId="70C543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A6304" w14:textId="5BBEA94C" w:rsidR="00B2424A" w:rsidRDefault="00B2424A" w:rsidP="00B2424A">
      <w:pPr>
        <w:rPr>
          <w:rFonts w:ascii="Arial" w:hAnsi="Arial" w:cs="Arial"/>
          <w:b/>
          <w:sz w:val="24"/>
        </w:rPr>
      </w:pPr>
      <w:r>
        <w:rPr>
          <w:rFonts w:ascii="Arial" w:hAnsi="Arial" w:cs="Arial"/>
          <w:b/>
          <w:color w:val="0000FF"/>
          <w:sz w:val="24"/>
        </w:rPr>
        <w:t>R5-246966</w:t>
      </w:r>
      <w:r>
        <w:rPr>
          <w:rFonts w:ascii="Arial" w:hAnsi="Arial" w:cs="Arial"/>
          <w:b/>
          <w:color w:val="0000FF"/>
          <w:sz w:val="24"/>
        </w:rPr>
        <w:tab/>
      </w:r>
      <w:r>
        <w:rPr>
          <w:rFonts w:ascii="Arial" w:hAnsi="Arial" w:cs="Arial"/>
          <w:b/>
          <w:sz w:val="24"/>
        </w:rPr>
        <w:t>Correction of the RB allocation condition</w:t>
      </w:r>
    </w:p>
    <w:p w14:paraId="47CE5B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CR-1108  Cat: F (Rel-18)</w:t>
      </w:r>
      <w:r>
        <w:rPr>
          <w:i/>
        </w:rPr>
        <w:br/>
      </w:r>
      <w:r>
        <w:rPr>
          <w:i/>
        </w:rPr>
        <w:br/>
      </w:r>
      <w:r>
        <w:rPr>
          <w:i/>
        </w:rPr>
        <w:tab/>
      </w:r>
      <w:r>
        <w:rPr>
          <w:i/>
        </w:rPr>
        <w:tab/>
      </w:r>
      <w:r>
        <w:rPr>
          <w:i/>
        </w:rPr>
        <w:tab/>
      </w:r>
      <w:r>
        <w:rPr>
          <w:i/>
        </w:rPr>
        <w:tab/>
      </w:r>
      <w:r>
        <w:rPr>
          <w:i/>
        </w:rPr>
        <w:tab/>
        <w:t>Source: Apple</w:t>
      </w:r>
    </w:p>
    <w:p w14:paraId="34597D9B" w14:textId="77777777" w:rsidR="00B2424A" w:rsidRDefault="00B2424A" w:rsidP="00B2424A">
      <w:pPr>
        <w:rPr>
          <w:rFonts w:ascii="Arial" w:hAnsi="Arial" w:cs="Arial"/>
          <w:b/>
        </w:rPr>
      </w:pPr>
      <w:r>
        <w:rPr>
          <w:rFonts w:ascii="Arial" w:hAnsi="Arial" w:cs="Arial"/>
          <w:b/>
        </w:rPr>
        <w:t xml:space="preserve">Abstract: </w:t>
      </w:r>
    </w:p>
    <w:p w14:paraId="3F19BED7" w14:textId="77777777" w:rsidR="00B2424A" w:rsidRDefault="00B2424A" w:rsidP="00B2424A">
      <w:r>
        <w:t>core spec alignment</w:t>
      </w:r>
    </w:p>
    <w:p w14:paraId="7AF6E08C" w14:textId="77777777" w:rsidR="00B2424A" w:rsidRDefault="00B2424A" w:rsidP="00B2424A">
      <w:pPr>
        <w:rPr>
          <w:rFonts w:ascii="Arial" w:hAnsi="Arial" w:cs="Arial"/>
          <w:b/>
        </w:rPr>
      </w:pPr>
      <w:r>
        <w:rPr>
          <w:rFonts w:ascii="Arial" w:hAnsi="Arial" w:cs="Arial"/>
          <w:b/>
        </w:rPr>
        <w:t xml:space="preserve">Discussion: </w:t>
      </w:r>
    </w:p>
    <w:p w14:paraId="6EF69C8B" w14:textId="77777777" w:rsidR="00B2424A" w:rsidRDefault="00B2424A" w:rsidP="00B2424A">
      <w:r>
        <w:t>r1</w:t>
      </w:r>
    </w:p>
    <w:p w14:paraId="1C299B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R5-247782</w:t>
      </w:r>
      <w:r>
        <w:rPr>
          <w:color w:val="993300"/>
          <w:u w:val="single"/>
        </w:rPr>
        <w:t>.</w:t>
      </w:r>
    </w:p>
    <w:p w14:paraId="6D9A5125" w14:textId="16A26180" w:rsidR="00B2424A" w:rsidRDefault="00B2424A" w:rsidP="00B2424A">
      <w:pPr>
        <w:rPr>
          <w:rFonts w:ascii="Arial" w:hAnsi="Arial" w:cs="Arial"/>
          <w:b/>
          <w:sz w:val="24"/>
        </w:rPr>
      </w:pPr>
      <w:r>
        <w:rPr>
          <w:rFonts w:ascii="Arial" w:hAnsi="Arial" w:cs="Arial"/>
          <w:b/>
          <w:color w:val="0000FF"/>
          <w:sz w:val="24"/>
        </w:rPr>
        <w:t>R5-247782</w:t>
      </w:r>
      <w:r>
        <w:rPr>
          <w:rFonts w:ascii="Arial" w:hAnsi="Arial" w:cs="Arial"/>
          <w:b/>
          <w:color w:val="0000FF"/>
          <w:sz w:val="24"/>
        </w:rPr>
        <w:tab/>
      </w:r>
      <w:r>
        <w:rPr>
          <w:rFonts w:ascii="Arial" w:hAnsi="Arial" w:cs="Arial"/>
          <w:b/>
          <w:sz w:val="24"/>
        </w:rPr>
        <w:t>Correction of the RB allocation condition</w:t>
      </w:r>
    </w:p>
    <w:p w14:paraId="7552A23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CR-1108  rev 1 Cat: F (Rel-18)</w:t>
      </w:r>
      <w:r>
        <w:rPr>
          <w:i/>
        </w:rPr>
        <w:br/>
      </w:r>
      <w:r>
        <w:rPr>
          <w:i/>
        </w:rPr>
        <w:br/>
      </w:r>
      <w:r>
        <w:rPr>
          <w:i/>
        </w:rPr>
        <w:tab/>
      </w:r>
      <w:r>
        <w:rPr>
          <w:i/>
        </w:rPr>
        <w:tab/>
      </w:r>
      <w:r>
        <w:rPr>
          <w:i/>
        </w:rPr>
        <w:tab/>
      </w:r>
      <w:r>
        <w:rPr>
          <w:i/>
        </w:rPr>
        <w:tab/>
      </w:r>
      <w:r>
        <w:rPr>
          <w:i/>
        </w:rPr>
        <w:tab/>
        <w:t>Source: Apple</w:t>
      </w:r>
    </w:p>
    <w:p w14:paraId="238C7E4A" w14:textId="77777777" w:rsidR="00B2424A" w:rsidRDefault="00B2424A" w:rsidP="00B2424A">
      <w:pPr>
        <w:rPr>
          <w:color w:val="808080"/>
        </w:rPr>
      </w:pPr>
      <w:r>
        <w:rPr>
          <w:color w:val="808080"/>
        </w:rPr>
        <w:t>(Replaces R5-246966)</w:t>
      </w:r>
    </w:p>
    <w:p w14:paraId="66FD62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C5E70" w14:textId="0E47EBBD" w:rsidR="00B2424A" w:rsidRDefault="00B2424A" w:rsidP="00B2424A">
      <w:pPr>
        <w:rPr>
          <w:rFonts w:ascii="Arial" w:hAnsi="Arial" w:cs="Arial"/>
          <w:b/>
          <w:sz w:val="24"/>
        </w:rPr>
      </w:pPr>
      <w:r>
        <w:rPr>
          <w:rFonts w:ascii="Arial" w:hAnsi="Arial" w:cs="Arial"/>
          <w:b/>
          <w:color w:val="0000FF"/>
          <w:sz w:val="24"/>
        </w:rPr>
        <w:t>R5-247339</w:t>
      </w:r>
      <w:r>
        <w:rPr>
          <w:rFonts w:ascii="Arial" w:hAnsi="Arial" w:cs="Arial"/>
          <w:b/>
          <w:color w:val="0000FF"/>
          <w:sz w:val="24"/>
        </w:rPr>
        <w:tab/>
      </w:r>
      <w:r>
        <w:rPr>
          <w:rFonts w:ascii="Arial" w:hAnsi="Arial" w:cs="Arial"/>
          <w:b/>
          <w:sz w:val="24"/>
        </w:rPr>
        <w:t>Update of MU and TT for SISO and UL MIMO</w:t>
      </w:r>
    </w:p>
    <w:p w14:paraId="31EB79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CR-1111  Cat: F (Rel-18)</w:t>
      </w:r>
      <w:r>
        <w:rPr>
          <w:i/>
        </w:rPr>
        <w:br/>
      </w:r>
      <w:r>
        <w:rPr>
          <w:i/>
        </w:rPr>
        <w:br/>
      </w:r>
      <w:r>
        <w:rPr>
          <w:i/>
        </w:rPr>
        <w:tab/>
      </w:r>
      <w:r>
        <w:rPr>
          <w:i/>
        </w:rPr>
        <w:tab/>
      </w:r>
      <w:r>
        <w:rPr>
          <w:i/>
        </w:rPr>
        <w:tab/>
      </w:r>
      <w:r>
        <w:rPr>
          <w:i/>
        </w:rPr>
        <w:tab/>
      </w:r>
      <w:r>
        <w:rPr>
          <w:i/>
        </w:rPr>
        <w:tab/>
        <w:t>Source: ROHDE &amp; SCHWARZ</w:t>
      </w:r>
    </w:p>
    <w:p w14:paraId="35825BFD" w14:textId="77777777" w:rsidR="00B2424A" w:rsidRDefault="00B2424A" w:rsidP="00B2424A">
      <w:pPr>
        <w:rPr>
          <w:rFonts w:ascii="Arial" w:hAnsi="Arial" w:cs="Arial"/>
          <w:b/>
        </w:rPr>
      </w:pPr>
      <w:r>
        <w:rPr>
          <w:rFonts w:ascii="Arial" w:hAnsi="Arial" w:cs="Arial"/>
          <w:b/>
        </w:rPr>
        <w:t xml:space="preserve">Abstract: </w:t>
      </w:r>
    </w:p>
    <w:p w14:paraId="283DA225" w14:textId="77777777" w:rsidR="00B2424A" w:rsidRDefault="00B2424A" w:rsidP="00B2424A">
      <w:r>
        <w:t>Discussion in R5-247337, update of TR 38.903 in CR R5-247338, NSA test case update in CR R5-247340, applicability update in CR R5-247341</w:t>
      </w:r>
    </w:p>
    <w:p w14:paraId="1DF7160D" w14:textId="77777777" w:rsidR="00B2424A" w:rsidRDefault="00B2424A" w:rsidP="00B2424A">
      <w:pPr>
        <w:rPr>
          <w:rFonts w:ascii="Arial" w:hAnsi="Arial" w:cs="Arial"/>
          <w:b/>
        </w:rPr>
      </w:pPr>
      <w:r>
        <w:rPr>
          <w:rFonts w:ascii="Arial" w:hAnsi="Arial" w:cs="Arial"/>
          <w:b/>
        </w:rPr>
        <w:t xml:space="preserve">Discussion: </w:t>
      </w:r>
    </w:p>
    <w:p w14:paraId="7D36F16C" w14:textId="77777777" w:rsidR="00B2424A" w:rsidRDefault="00B2424A" w:rsidP="00B2424A">
      <w:r>
        <w:t>r1</w:t>
      </w:r>
    </w:p>
    <w:p w14:paraId="6950BF9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R5-247855</w:t>
      </w:r>
      <w:r>
        <w:rPr>
          <w:color w:val="993300"/>
          <w:u w:val="single"/>
        </w:rPr>
        <w:t>.</w:t>
      </w:r>
    </w:p>
    <w:p w14:paraId="31D1388A" w14:textId="2BCEFCE5" w:rsidR="00B2424A" w:rsidRDefault="00B2424A" w:rsidP="00B2424A">
      <w:pPr>
        <w:rPr>
          <w:rFonts w:ascii="Arial" w:hAnsi="Arial" w:cs="Arial"/>
          <w:b/>
          <w:sz w:val="24"/>
        </w:rPr>
      </w:pPr>
      <w:r>
        <w:rPr>
          <w:rFonts w:ascii="Arial" w:hAnsi="Arial" w:cs="Arial"/>
          <w:b/>
          <w:color w:val="0000FF"/>
          <w:sz w:val="24"/>
        </w:rPr>
        <w:t>R5-247855</w:t>
      </w:r>
      <w:r>
        <w:rPr>
          <w:rFonts w:ascii="Arial" w:hAnsi="Arial" w:cs="Arial"/>
          <w:b/>
          <w:color w:val="0000FF"/>
          <w:sz w:val="24"/>
        </w:rPr>
        <w:tab/>
      </w:r>
      <w:r>
        <w:rPr>
          <w:rFonts w:ascii="Arial" w:hAnsi="Arial" w:cs="Arial"/>
          <w:b/>
          <w:sz w:val="24"/>
        </w:rPr>
        <w:t>Update of MU and TT for SISO and UL MIMO</w:t>
      </w:r>
    </w:p>
    <w:p w14:paraId="777AC1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CR-1111  rev 1 Cat: F (Rel-18)</w:t>
      </w:r>
      <w:r>
        <w:rPr>
          <w:i/>
        </w:rPr>
        <w:br/>
      </w:r>
      <w:r>
        <w:rPr>
          <w:i/>
        </w:rPr>
        <w:br/>
      </w:r>
      <w:r>
        <w:rPr>
          <w:i/>
        </w:rPr>
        <w:tab/>
      </w:r>
      <w:r>
        <w:rPr>
          <w:i/>
        </w:rPr>
        <w:tab/>
      </w:r>
      <w:r>
        <w:rPr>
          <w:i/>
        </w:rPr>
        <w:tab/>
      </w:r>
      <w:r>
        <w:rPr>
          <w:i/>
        </w:rPr>
        <w:tab/>
      </w:r>
      <w:r>
        <w:rPr>
          <w:i/>
        </w:rPr>
        <w:tab/>
        <w:t>Source: ROHDE &amp; SCHWARZ</w:t>
      </w:r>
    </w:p>
    <w:p w14:paraId="64D1D65F" w14:textId="77777777" w:rsidR="00B2424A" w:rsidRDefault="00B2424A" w:rsidP="00B2424A">
      <w:pPr>
        <w:rPr>
          <w:color w:val="808080"/>
        </w:rPr>
      </w:pPr>
      <w:r>
        <w:rPr>
          <w:color w:val="808080"/>
        </w:rPr>
        <w:t>(Replaces R5-247339)</w:t>
      </w:r>
    </w:p>
    <w:p w14:paraId="568780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82A84" w14:textId="64DB2759" w:rsidR="00B2424A" w:rsidRDefault="00B2424A" w:rsidP="00B2424A">
      <w:pPr>
        <w:rPr>
          <w:rFonts w:ascii="Arial" w:hAnsi="Arial" w:cs="Arial"/>
          <w:b/>
          <w:sz w:val="24"/>
        </w:rPr>
      </w:pPr>
      <w:r>
        <w:rPr>
          <w:rFonts w:ascii="Arial" w:hAnsi="Arial" w:cs="Arial"/>
          <w:b/>
          <w:color w:val="0000FF"/>
          <w:sz w:val="24"/>
        </w:rPr>
        <w:t>R5-247342</w:t>
      </w:r>
      <w:r>
        <w:rPr>
          <w:rFonts w:ascii="Arial" w:hAnsi="Arial" w:cs="Arial"/>
          <w:b/>
          <w:color w:val="0000FF"/>
          <w:sz w:val="24"/>
        </w:rPr>
        <w:tab/>
      </w:r>
      <w:r>
        <w:rPr>
          <w:rFonts w:ascii="Arial" w:hAnsi="Arial" w:cs="Arial"/>
          <w:b/>
          <w:sz w:val="24"/>
        </w:rPr>
        <w:t>Update of EVM test cases</w:t>
      </w:r>
    </w:p>
    <w:p w14:paraId="347764D4"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CR-1112  Cat: F (Rel-18)</w:t>
      </w:r>
      <w:r>
        <w:rPr>
          <w:i/>
        </w:rPr>
        <w:br/>
      </w:r>
      <w:r>
        <w:rPr>
          <w:i/>
        </w:rPr>
        <w:br/>
      </w:r>
      <w:r>
        <w:rPr>
          <w:i/>
        </w:rPr>
        <w:tab/>
      </w:r>
      <w:r>
        <w:rPr>
          <w:i/>
        </w:rPr>
        <w:tab/>
      </w:r>
      <w:r>
        <w:rPr>
          <w:i/>
        </w:rPr>
        <w:tab/>
      </w:r>
      <w:r>
        <w:rPr>
          <w:i/>
        </w:rPr>
        <w:tab/>
      </w:r>
      <w:r>
        <w:rPr>
          <w:i/>
        </w:rPr>
        <w:tab/>
        <w:t>Source: ROHDE &amp; SCHWARZ</w:t>
      </w:r>
    </w:p>
    <w:p w14:paraId="0D8AE02C" w14:textId="77777777" w:rsidR="00B2424A" w:rsidRDefault="00B2424A" w:rsidP="00B2424A">
      <w:pPr>
        <w:rPr>
          <w:rFonts w:ascii="Arial" w:hAnsi="Arial" w:cs="Arial"/>
          <w:b/>
        </w:rPr>
      </w:pPr>
      <w:r>
        <w:rPr>
          <w:rFonts w:ascii="Arial" w:hAnsi="Arial" w:cs="Arial"/>
          <w:b/>
        </w:rPr>
        <w:t xml:space="preserve">Discussion: </w:t>
      </w:r>
    </w:p>
    <w:p w14:paraId="1878B65C" w14:textId="77777777" w:rsidR="00B2424A" w:rsidRDefault="00B2424A" w:rsidP="00B2424A">
      <w:r>
        <w:t>r1</w:t>
      </w:r>
    </w:p>
    <w:p w14:paraId="0A7E9D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R5-247774</w:t>
      </w:r>
      <w:r>
        <w:rPr>
          <w:color w:val="993300"/>
          <w:u w:val="single"/>
        </w:rPr>
        <w:t>.</w:t>
      </w:r>
    </w:p>
    <w:p w14:paraId="7130B7FE" w14:textId="4A75D30C" w:rsidR="00B2424A" w:rsidRDefault="00B2424A" w:rsidP="00B2424A">
      <w:pPr>
        <w:rPr>
          <w:rFonts w:ascii="Arial" w:hAnsi="Arial" w:cs="Arial"/>
          <w:b/>
          <w:sz w:val="24"/>
        </w:rPr>
      </w:pPr>
      <w:r>
        <w:rPr>
          <w:rFonts w:ascii="Arial" w:hAnsi="Arial" w:cs="Arial"/>
          <w:b/>
          <w:color w:val="0000FF"/>
          <w:sz w:val="24"/>
        </w:rPr>
        <w:t>R5-247774</w:t>
      </w:r>
      <w:r>
        <w:rPr>
          <w:rFonts w:ascii="Arial" w:hAnsi="Arial" w:cs="Arial"/>
          <w:b/>
          <w:color w:val="0000FF"/>
          <w:sz w:val="24"/>
        </w:rPr>
        <w:tab/>
      </w:r>
      <w:r>
        <w:rPr>
          <w:rFonts w:ascii="Arial" w:hAnsi="Arial" w:cs="Arial"/>
          <w:b/>
          <w:sz w:val="24"/>
        </w:rPr>
        <w:t>Update of EVM test cases</w:t>
      </w:r>
    </w:p>
    <w:p w14:paraId="5B395EC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CR-1112  rev 1 Cat: F (Rel-18)</w:t>
      </w:r>
      <w:r>
        <w:rPr>
          <w:i/>
        </w:rPr>
        <w:br/>
      </w:r>
      <w:r>
        <w:rPr>
          <w:i/>
        </w:rPr>
        <w:br/>
      </w:r>
      <w:r>
        <w:rPr>
          <w:i/>
        </w:rPr>
        <w:tab/>
      </w:r>
      <w:r>
        <w:rPr>
          <w:i/>
        </w:rPr>
        <w:tab/>
      </w:r>
      <w:r>
        <w:rPr>
          <w:i/>
        </w:rPr>
        <w:tab/>
      </w:r>
      <w:r>
        <w:rPr>
          <w:i/>
        </w:rPr>
        <w:tab/>
      </w:r>
      <w:r>
        <w:rPr>
          <w:i/>
        </w:rPr>
        <w:tab/>
        <w:t>Source: ROHDE &amp; SCHWARZ</w:t>
      </w:r>
    </w:p>
    <w:p w14:paraId="5EC12753" w14:textId="77777777" w:rsidR="00B2424A" w:rsidRDefault="00B2424A" w:rsidP="00B2424A">
      <w:pPr>
        <w:rPr>
          <w:color w:val="808080"/>
        </w:rPr>
      </w:pPr>
      <w:r>
        <w:rPr>
          <w:color w:val="808080"/>
        </w:rPr>
        <w:t>(Replaces R5-247342)</w:t>
      </w:r>
    </w:p>
    <w:p w14:paraId="16E73D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34AEE" w14:textId="3A703015" w:rsidR="00B2424A" w:rsidRDefault="00B2424A" w:rsidP="00B2424A">
      <w:pPr>
        <w:rPr>
          <w:rFonts w:ascii="Arial" w:hAnsi="Arial" w:cs="Arial"/>
          <w:b/>
          <w:sz w:val="24"/>
        </w:rPr>
      </w:pPr>
      <w:r>
        <w:rPr>
          <w:rFonts w:ascii="Arial" w:hAnsi="Arial" w:cs="Arial"/>
          <w:b/>
          <w:color w:val="0000FF"/>
          <w:sz w:val="24"/>
        </w:rPr>
        <w:t>R5-247405</w:t>
      </w:r>
      <w:r>
        <w:rPr>
          <w:rFonts w:ascii="Arial" w:hAnsi="Arial" w:cs="Arial"/>
          <w:b/>
          <w:color w:val="0000FF"/>
          <w:sz w:val="24"/>
        </w:rPr>
        <w:tab/>
      </w:r>
      <w:r>
        <w:rPr>
          <w:rFonts w:ascii="Arial" w:hAnsi="Arial" w:cs="Arial"/>
          <w:b/>
          <w:sz w:val="24"/>
        </w:rPr>
        <w:t>Corrections on applicable maximum BW for Redcap UE</w:t>
      </w:r>
    </w:p>
    <w:p w14:paraId="4D1F891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CR-1113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4FE7648A" w14:textId="77777777" w:rsidR="00B2424A" w:rsidRDefault="00B2424A" w:rsidP="00B2424A">
      <w:pPr>
        <w:rPr>
          <w:rFonts w:ascii="Arial" w:hAnsi="Arial" w:cs="Arial"/>
          <w:b/>
        </w:rPr>
      </w:pPr>
      <w:r>
        <w:rPr>
          <w:rFonts w:ascii="Arial" w:hAnsi="Arial" w:cs="Arial"/>
          <w:b/>
        </w:rPr>
        <w:t xml:space="preserve">Abstract: </w:t>
      </w:r>
    </w:p>
    <w:p w14:paraId="2019580B" w14:textId="77777777" w:rsidR="00B2424A" w:rsidRDefault="00B2424A" w:rsidP="00B2424A">
      <w:r>
        <w:t>[Core spec alignment]</w:t>
      </w:r>
    </w:p>
    <w:p w14:paraId="2343D6CD" w14:textId="77777777" w:rsidR="00B2424A" w:rsidRDefault="00B2424A" w:rsidP="00B2424A">
      <w:pPr>
        <w:rPr>
          <w:rFonts w:ascii="Arial" w:hAnsi="Arial" w:cs="Arial"/>
          <w:b/>
        </w:rPr>
      </w:pPr>
      <w:r>
        <w:rPr>
          <w:rFonts w:ascii="Arial" w:hAnsi="Arial" w:cs="Arial"/>
          <w:b/>
        </w:rPr>
        <w:t xml:space="preserve">Discussion: </w:t>
      </w:r>
    </w:p>
    <w:p w14:paraId="5FD72A5F" w14:textId="77777777" w:rsidR="00B2424A" w:rsidRDefault="00B2424A" w:rsidP="00B2424A">
      <w:r>
        <w:t>r1</w:t>
      </w:r>
    </w:p>
    <w:p w14:paraId="59A712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R5-247775</w:t>
      </w:r>
      <w:r>
        <w:rPr>
          <w:color w:val="993300"/>
          <w:u w:val="single"/>
        </w:rPr>
        <w:t>.</w:t>
      </w:r>
    </w:p>
    <w:p w14:paraId="52A7BEC9" w14:textId="7D040051" w:rsidR="00B2424A" w:rsidRDefault="00B2424A" w:rsidP="00B2424A">
      <w:pPr>
        <w:rPr>
          <w:rFonts w:ascii="Arial" w:hAnsi="Arial" w:cs="Arial"/>
          <w:b/>
          <w:sz w:val="24"/>
        </w:rPr>
      </w:pPr>
      <w:r>
        <w:rPr>
          <w:rFonts w:ascii="Arial" w:hAnsi="Arial" w:cs="Arial"/>
          <w:b/>
          <w:color w:val="0000FF"/>
          <w:sz w:val="24"/>
        </w:rPr>
        <w:t>R5-247775</w:t>
      </w:r>
      <w:r>
        <w:rPr>
          <w:rFonts w:ascii="Arial" w:hAnsi="Arial" w:cs="Arial"/>
          <w:b/>
          <w:color w:val="0000FF"/>
          <w:sz w:val="24"/>
        </w:rPr>
        <w:tab/>
      </w:r>
      <w:r>
        <w:rPr>
          <w:rFonts w:ascii="Arial" w:hAnsi="Arial" w:cs="Arial"/>
          <w:b/>
          <w:sz w:val="24"/>
        </w:rPr>
        <w:t>Corrections on applicable maximum BW for Redcap UE</w:t>
      </w:r>
    </w:p>
    <w:p w14:paraId="2CA29D8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CR-1113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1F9B2C6B" w14:textId="77777777" w:rsidR="00B2424A" w:rsidRDefault="00B2424A" w:rsidP="00B2424A">
      <w:pPr>
        <w:rPr>
          <w:color w:val="808080"/>
        </w:rPr>
      </w:pPr>
      <w:r>
        <w:rPr>
          <w:color w:val="808080"/>
        </w:rPr>
        <w:t>(Replaces R5-247405)</w:t>
      </w:r>
    </w:p>
    <w:p w14:paraId="6BAABF8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E875" w14:textId="028134A6" w:rsidR="00B2424A" w:rsidRDefault="00B2424A" w:rsidP="00B2424A">
      <w:pPr>
        <w:rPr>
          <w:rFonts w:ascii="Arial" w:hAnsi="Arial" w:cs="Arial"/>
          <w:b/>
          <w:sz w:val="24"/>
        </w:rPr>
      </w:pPr>
      <w:r>
        <w:rPr>
          <w:rFonts w:ascii="Arial" w:hAnsi="Arial" w:cs="Arial"/>
          <w:b/>
          <w:color w:val="0000FF"/>
          <w:sz w:val="24"/>
        </w:rPr>
        <w:t>R5-247443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editors</w:t>
      </w:r>
      <w:proofErr w:type="spellEnd"/>
      <w:r>
        <w:rPr>
          <w:rFonts w:ascii="Arial" w:hAnsi="Arial" w:cs="Arial"/>
          <w:b/>
          <w:sz w:val="24"/>
        </w:rPr>
        <w:t xml:space="preserve"> note and clause content for multiple Tx test cases</w:t>
      </w:r>
    </w:p>
    <w:p w14:paraId="0E5C68C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CR-1116  Cat: F (Rel-18)</w:t>
      </w:r>
      <w:r>
        <w:rPr>
          <w:i/>
        </w:rPr>
        <w:br/>
      </w:r>
      <w:r>
        <w:rPr>
          <w:i/>
        </w:rPr>
        <w:br/>
      </w:r>
      <w:r>
        <w:rPr>
          <w:i/>
        </w:rPr>
        <w:tab/>
      </w:r>
      <w:r>
        <w:rPr>
          <w:i/>
        </w:rPr>
        <w:tab/>
      </w:r>
      <w:r>
        <w:rPr>
          <w:i/>
        </w:rPr>
        <w:tab/>
      </w:r>
      <w:r>
        <w:rPr>
          <w:i/>
        </w:rPr>
        <w:tab/>
      </w:r>
      <w:r>
        <w:rPr>
          <w:i/>
        </w:rPr>
        <w:tab/>
        <w:t>Source: Bureau Veritas ADT, ROHDE &amp; SCHWARZ</w:t>
      </w:r>
    </w:p>
    <w:p w14:paraId="4A3E32C3" w14:textId="77777777" w:rsidR="00B2424A" w:rsidRDefault="00B2424A" w:rsidP="00B2424A">
      <w:pPr>
        <w:rPr>
          <w:rFonts w:ascii="Arial" w:hAnsi="Arial" w:cs="Arial"/>
          <w:b/>
        </w:rPr>
      </w:pPr>
      <w:r>
        <w:rPr>
          <w:rFonts w:ascii="Arial" w:hAnsi="Arial" w:cs="Arial"/>
          <w:b/>
        </w:rPr>
        <w:t xml:space="preserve">Discussion: </w:t>
      </w:r>
    </w:p>
    <w:p w14:paraId="3A45631E" w14:textId="77777777" w:rsidR="00B2424A" w:rsidRDefault="00B2424A" w:rsidP="00B2424A">
      <w:r>
        <w:t>r2</w:t>
      </w:r>
    </w:p>
    <w:p w14:paraId="7AD57B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R5-247773</w:t>
      </w:r>
      <w:r>
        <w:rPr>
          <w:color w:val="993300"/>
          <w:u w:val="single"/>
        </w:rPr>
        <w:t>.</w:t>
      </w:r>
    </w:p>
    <w:p w14:paraId="3264E63D" w14:textId="6AEFF6E1" w:rsidR="00B2424A" w:rsidRDefault="00B2424A" w:rsidP="00B2424A">
      <w:pPr>
        <w:rPr>
          <w:rFonts w:ascii="Arial" w:hAnsi="Arial" w:cs="Arial"/>
          <w:b/>
          <w:sz w:val="24"/>
        </w:rPr>
      </w:pPr>
      <w:r>
        <w:rPr>
          <w:rFonts w:ascii="Arial" w:hAnsi="Arial" w:cs="Arial"/>
          <w:b/>
          <w:color w:val="0000FF"/>
          <w:sz w:val="24"/>
        </w:rPr>
        <w:t>R5-247773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editors</w:t>
      </w:r>
      <w:proofErr w:type="spellEnd"/>
      <w:r>
        <w:rPr>
          <w:rFonts w:ascii="Arial" w:hAnsi="Arial" w:cs="Arial"/>
          <w:b/>
          <w:sz w:val="24"/>
        </w:rPr>
        <w:t xml:space="preserve"> note and clause content for multiple Tx test cases</w:t>
      </w:r>
    </w:p>
    <w:p w14:paraId="47CF1328"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CR-1116  rev 1 Cat: F (Rel-18)</w:t>
      </w:r>
      <w:r>
        <w:rPr>
          <w:i/>
        </w:rPr>
        <w:br/>
      </w:r>
      <w:r>
        <w:rPr>
          <w:i/>
        </w:rPr>
        <w:br/>
      </w:r>
      <w:r>
        <w:rPr>
          <w:i/>
        </w:rPr>
        <w:tab/>
      </w:r>
      <w:r>
        <w:rPr>
          <w:i/>
        </w:rPr>
        <w:tab/>
      </w:r>
      <w:r>
        <w:rPr>
          <w:i/>
        </w:rPr>
        <w:tab/>
      </w:r>
      <w:r>
        <w:rPr>
          <w:i/>
        </w:rPr>
        <w:tab/>
      </w:r>
      <w:r>
        <w:rPr>
          <w:i/>
        </w:rPr>
        <w:tab/>
        <w:t>Source: Bureau Veritas ADT, ROHDE &amp; SCHWARZ</w:t>
      </w:r>
    </w:p>
    <w:p w14:paraId="2D7DC73A" w14:textId="77777777" w:rsidR="00B2424A" w:rsidRDefault="00B2424A" w:rsidP="00B2424A">
      <w:pPr>
        <w:rPr>
          <w:color w:val="808080"/>
        </w:rPr>
      </w:pPr>
      <w:r>
        <w:rPr>
          <w:color w:val="808080"/>
        </w:rPr>
        <w:t>(Replaces R5-247443)</w:t>
      </w:r>
    </w:p>
    <w:p w14:paraId="148A8B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22583" w14:textId="78E625C1" w:rsidR="00B2424A" w:rsidRDefault="00B2424A" w:rsidP="00B2424A">
      <w:pPr>
        <w:rPr>
          <w:rFonts w:ascii="Arial" w:hAnsi="Arial" w:cs="Arial"/>
          <w:b/>
          <w:sz w:val="24"/>
        </w:rPr>
      </w:pPr>
      <w:r>
        <w:rPr>
          <w:rFonts w:ascii="Arial" w:hAnsi="Arial" w:cs="Arial"/>
          <w:b/>
          <w:color w:val="0000FF"/>
          <w:sz w:val="24"/>
        </w:rPr>
        <w:t>R5-247452</w:t>
      </w:r>
      <w:r>
        <w:rPr>
          <w:rFonts w:ascii="Arial" w:hAnsi="Arial" w:cs="Arial"/>
          <w:b/>
          <w:color w:val="0000FF"/>
          <w:sz w:val="24"/>
        </w:rPr>
        <w:tab/>
      </w:r>
      <w:r>
        <w:rPr>
          <w:rFonts w:ascii="Arial" w:hAnsi="Arial" w:cs="Arial"/>
          <w:b/>
          <w:sz w:val="24"/>
        </w:rPr>
        <w:t>Editorial Correction to 6.2D.2</w:t>
      </w:r>
    </w:p>
    <w:p w14:paraId="09311A5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CR-1117  Cat: F (Rel-18)</w:t>
      </w:r>
      <w:r>
        <w:rPr>
          <w:i/>
        </w:rPr>
        <w:br/>
      </w:r>
      <w:r>
        <w:rPr>
          <w:i/>
        </w:rPr>
        <w:br/>
      </w:r>
      <w:r>
        <w:rPr>
          <w:i/>
        </w:rPr>
        <w:tab/>
      </w:r>
      <w:r>
        <w:rPr>
          <w:i/>
        </w:rPr>
        <w:tab/>
      </w:r>
      <w:r>
        <w:rPr>
          <w:i/>
        </w:rPr>
        <w:tab/>
      </w:r>
      <w:r>
        <w:rPr>
          <w:i/>
        </w:rPr>
        <w:tab/>
      </w:r>
      <w:r>
        <w:rPr>
          <w:i/>
        </w:rPr>
        <w:tab/>
        <w:t>Source: Bureau Veritas ADT</w:t>
      </w:r>
    </w:p>
    <w:p w14:paraId="7CA246A9" w14:textId="77777777" w:rsidR="00B2424A" w:rsidRDefault="00B2424A" w:rsidP="00B2424A">
      <w:pPr>
        <w:rPr>
          <w:rFonts w:ascii="Arial" w:hAnsi="Arial" w:cs="Arial"/>
          <w:b/>
        </w:rPr>
      </w:pPr>
      <w:r>
        <w:rPr>
          <w:rFonts w:ascii="Arial" w:hAnsi="Arial" w:cs="Arial"/>
          <w:b/>
        </w:rPr>
        <w:t xml:space="preserve">Discussion: </w:t>
      </w:r>
    </w:p>
    <w:p w14:paraId="0BFD1662" w14:textId="77777777" w:rsidR="00B2424A" w:rsidRDefault="00B2424A" w:rsidP="00B2424A">
      <w:r>
        <w:t>r1</w:t>
      </w:r>
    </w:p>
    <w:p w14:paraId="18CB5B7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R5-247776</w:t>
      </w:r>
      <w:r>
        <w:rPr>
          <w:color w:val="993300"/>
          <w:u w:val="single"/>
        </w:rPr>
        <w:t>.</w:t>
      </w:r>
    </w:p>
    <w:p w14:paraId="231DA113" w14:textId="18B704FA" w:rsidR="00B2424A" w:rsidRDefault="00B2424A" w:rsidP="00B2424A">
      <w:pPr>
        <w:rPr>
          <w:rFonts w:ascii="Arial" w:hAnsi="Arial" w:cs="Arial"/>
          <w:b/>
          <w:sz w:val="24"/>
        </w:rPr>
      </w:pPr>
      <w:r>
        <w:rPr>
          <w:rFonts w:ascii="Arial" w:hAnsi="Arial" w:cs="Arial"/>
          <w:b/>
          <w:color w:val="0000FF"/>
          <w:sz w:val="24"/>
        </w:rPr>
        <w:t>R5-247776</w:t>
      </w:r>
      <w:r>
        <w:rPr>
          <w:rFonts w:ascii="Arial" w:hAnsi="Arial" w:cs="Arial"/>
          <w:b/>
          <w:color w:val="0000FF"/>
          <w:sz w:val="24"/>
        </w:rPr>
        <w:tab/>
      </w:r>
      <w:r>
        <w:rPr>
          <w:rFonts w:ascii="Arial" w:hAnsi="Arial" w:cs="Arial"/>
          <w:b/>
          <w:sz w:val="24"/>
        </w:rPr>
        <w:t>Editorial Correction to 6.2D.2</w:t>
      </w:r>
    </w:p>
    <w:p w14:paraId="55045B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CR-1117  rev 1 Cat: F (Rel-18)</w:t>
      </w:r>
      <w:r>
        <w:rPr>
          <w:i/>
        </w:rPr>
        <w:br/>
      </w:r>
      <w:r>
        <w:rPr>
          <w:i/>
        </w:rPr>
        <w:br/>
      </w:r>
      <w:r>
        <w:rPr>
          <w:i/>
        </w:rPr>
        <w:tab/>
      </w:r>
      <w:r>
        <w:rPr>
          <w:i/>
        </w:rPr>
        <w:tab/>
      </w:r>
      <w:r>
        <w:rPr>
          <w:i/>
        </w:rPr>
        <w:tab/>
      </w:r>
      <w:r>
        <w:rPr>
          <w:i/>
        </w:rPr>
        <w:tab/>
      </w:r>
      <w:r>
        <w:rPr>
          <w:i/>
        </w:rPr>
        <w:tab/>
        <w:t>Source: Bureau Veritas ADT</w:t>
      </w:r>
    </w:p>
    <w:p w14:paraId="11177258" w14:textId="77777777" w:rsidR="00B2424A" w:rsidRDefault="00B2424A" w:rsidP="00B2424A">
      <w:pPr>
        <w:rPr>
          <w:color w:val="808080"/>
        </w:rPr>
      </w:pPr>
      <w:r>
        <w:rPr>
          <w:color w:val="808080"/>
        </w:rPr>
        <w:t>(Replaces R5-247452)</w:t>
      </w:r>
    </w:p>
    <w:p w14:paraId="7EC71E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DDB8A" w14:textId="0EE22704" w:rsidR="00B2424A" w:rsidRDefault="00B2424A" w:rsidP="00B2424A">
      <w:pPr>
        <w:rPr>
          <w:rFonts w:ascii="Arial" w:hAnsi="Arial" w:cs="Arial"/>
          <w:b/>
          <w:sz w:val="24"/>
        </w:rPr>
      </w:pPr>
      <w:r>
        <w:rPr>
          <w:rFonts w:ascii="Arial" w:hAnsi="Arial" w:cs="Arial"/>
          <w:b/>
          <w:color w:val="0000FF"/>
          <w:sz w:val="24"/>
        </w:rPr>
        <w:t>R5-247498</w:t>
      </w:r>
      <w:r>
        <w:rPr>
          <w:rFonts w:ascii="Arial" w:hAnsi="Arial" w:cs="Arial"/>
          <w:b/>
          <w:color w:val="0000FF"/>
          <w:sz w:val="24"/>
        </w:rPr>
        <w:tab/>
      </w:r>
      <w:r>
        <w:rPr>
          <w:rFonts w:ascii="Arial" w:hAnsi="Arial" w:cs="Arial"/>
          <w:b/>
          <w:sz w:val="24"/>
        </w:rPr>
        <w:t>Cleanup of n262 related content in clause 6 FR2 transmitter tests</w:t>
      </w:r>
    </w:p>
    <w:p w14:paraId="33B0ABB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CR-1119  Cat: F (Rel-18)</w:t>
      </w:r>
      <w:r>
        <w:rPr>
          <w:i/>
        </w:rPr>
        <w:br/>
      </w:r>
      <w:r>
        <w:rPr>
          <w:i/>
        </w:rPr>
        <w:br/>
      </w:r>
      <w:r>
        <w:rPr>
          <w:i/>
        </w:rPr>
        <w:tab/>
      </w:r>
      <w:r>
        <w:rPr>
          <w:i/>
        </w:rPr>
        <w:tab/>
      </w:r>
      <w:r>
        <w:rPr>
          <w:i/>
        </w:rPr>
        <w:tab/>
      </w:r>
      <w:r>
        <w:rPr>
          <w:i/>
        </w:rPr>
        <w:tab/>
      </w:r>
      <w:r>
        <w:rPr>
          <w:i/>
        </w:rPr>
        <w:tab/>
        <w:t>Source: Apple Benelux B.V.</w:t>
      </w:r>
    </w:p>
    <w:p w14:paraId="0905EFA4" w14:textId="77777777" w:rsidR="00B2424A" w:rsidRDefault="00B2424A" w:rsidP="00B2424A">
      <w:pPr>
        <w:rPr>
          <w:rFonts w:ascii="Arial" w:hAnsi="Arial" w:cs="Arial"/>
          <w:b/>
        </w:rPr>
      </w:pPr>
      <w:r>
        <w:rPr>
          <w:rFonts w:ascii="Arial" w:hAnsi="Arial" w:cs="Arial"/>
          <w:b/>
        </w:rPr>
        <w:t xml:space="preserve">Abstract: </w:t>
      </w:r>
    </w:p>
    <w:p w14:paraId="49700F0D" w14:textId="77777777" w:rsidR="00B2424A" w:rsidRDefault="00B2424A" w:rsidP="00B2424A">
      <w:r>
        <w:t>Alignment with PRD21 updates</w:t>
      </w:r>
    </w:p>
    <w:p w14:paraId="348EE35E" w14:textId="77777777" w:rsidR="00B2424A" w:rsidRDefault="00B2424A" w:rsidP="00B2424A">
      <w:pPr>
        <w:rPr>
          <w:rFonts w:ascii="Arial" w:hAnsi="Arial" w:cs="Arial"/>
          <w:b/>
        </w:rPr>
      </w:pPr>
      <w:r>
        <w:rPr>
          <w:rFonts w:ascii="Arial" w:hAnsi="Arial" w:cs="Arial"/>
          <w:b/>
        </w:rPr>
        <w:t xml:space="preserve">Discussion: </w:t>
      </w:r>
    </w:p>
    <w:p w14:paraId="11B2CFCB" w14:textId="77777777" w:rsidR="00B2424A" w:rsidRDefault="00B2424A" w:rsidP="00B2424A">
      <w:r>
        <w:t>r1</w:t>
      </w:r>
    </w:p>
    <w:p w14:paraId="5C2F069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R5-247777</w:t>
      </w:r>
      <w:r>
        <w:rPr>
          <w:color w:val="993300"/>
          <w:u w:val="single"/>
        </w:rPr>
        <w:t>.</w:t>
      </w:r>
    </w:p>
    <w:p w14:paraId="29F5FC9F" w14:textId="50D91FCC" w:rsidR="00B2424A" w:rsidRDefault="00B2424A" w:rsidP="00B2424A">
      <w:pPr>
        <w:rPr>
          <w:rFonts w:ascii="Arial" w:hAnsi="Arial" w:cs="Arial"/>
          <w:b/>
          <w:sz w:val="24"/>
        </w:rPr>
      </w:pPr>
      <w:r>
        <w:rPr>
          <w:rFonts w:ascii="Arial" w:hAnsi="Arial" w:cs="Arial"/>
          <w:b/>
          <w:color w:val="0000FF"/>
          <w:sz w:val="24"/>
        </w:rPr>
        <w:t>R5-247777</w:t>
      </w:r>
      <w:r>
        <w:rPr>
          <w:rFonts w:ascii="Arial" w:hAnsi="Arial" w:cs="Arial"/>
          <w:b/>
          <w:color w:val="0000FF"/>
          <w:sz w:val="24"/>
        </w:rPr>
        <w:tab/>
      </w:r>
      <w:r>
        <w:rPr>
          <w:rFonts w:ascii="Arial" w:hAnsi="Arial" w:cs="Arial"/>
          <w:b/>
          <w:sz w:val="24"/>
        </w:rPr>
        <w:t>Cleanup of n262 related content in clause 6 FR2 transmitter tests</w:t>
      </w:r>
    </w:p>
    <w:p w14:paraId="2FB0DC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CR-1119  rev 1 Cat: F (Rel-18)</w:t>
      </w:r>
      <w:r>
        <w:rPr>
          <w:i/>
        </w:rPr>
        <w:br/>
      </w:r>
      <w:r>
        <w:rPr>
          <w:i/>
        </w:rPr>
        <w:br/>
      </w:r>
      <w:r>
        <w:rPr>
          <w:i/>
        </w:rPr>
        <w:tab/>
      </w:r>
      <w:r>
        <w:rPr>
          <w:i/>
        </w:rPr>
        <w:tab/>
      </w:r>
      <w:r>
        <w:rPr>
          <w:i/>
        </w:rPr>
        <w:tab/>
      </w:r>
      <w:r>
        <w:rPr>
          <w:i/>
        </w:rPr>
        <w:tab/>
      </w:r>
      <w:r>
        <w:rPr>
          <w:i/>
        </w:rPr>
        <w:tab/>
        <w:t>Source: Apple Benelux B.V.</w:t>
      </w:r>
    </w:p>
    <w:p w14:paraId="3223BB14" w14:textId="77777777" w:rsidR="00B2424A" w:rsidRDefault="00B2424A" w:rsidP="00B2424A">
      <w:pPr>
        <w:rPr>
          <w:color w:val="808080"/>
        </w:rPr>
      </w:pPr>
      <w:r>
        <w:rPr>
          <w:color w:val="808080"/>
        </w:rPr>
        <w:t>(Replaces R5-247498)</w:t>
      </w:r>
    </w:p>
    <w:p w14:paraId="6E0D8C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9A339" w14:textId="77777777" w:rsidR="00B2424A" w:rsidRDefault="00B2424A" w:rsidP="00B2424A">
      <w:pPr>
        <w:pStyle w:val="Heading5"/>
      </w:pPr>
      <w:bookmarkStart w:id="726" w:name="_Toc184637438"/>
      <w:r>
        <w:t>5.4.5.2</w:t>
      </w:r>
      <w:r>
        <w:tab/>
        <w:t>Rx Requirements (Clause 7)</w:t>
      </w:r>
      <w:bookmarkEnd w:id="726"/>
    </w:p>
    <w:p w14:paraId="5312F380" w14:textId="2DA9179A" w:rsidR="00B2424A" w:rsidRDefault="00B2424A" w:rsidP="00B2424A">
      <w:pPr>
        <w:rPr>
          <w:rFonts w:ascii="Arial" w:hAnsi="Arial" w:cs="Arial"/>
          <w:b/>
          <w:sz w:val="24"/>
        </w:rPr>
      </w:pPr>
      <w:r>
        <w:rPr>
          <w:rFonts w:ascii="Arial" w:hAnsi="Arial" w:cs="Arial"/>
          <w:b/>
          <w:color w:val="0000FF"/>
          <w:sz w:val="24"/>
        </w:rPr>
        <w:t>R5-246233</w:t>
      </w:r>
      <w:r>
        <w:rPr>
          <w:rFonts w:ascii="Arial" w:hAnsi="Arial" w:cs="Arial"/>
          <w:b/>
          <w:color w:val="0000FF"/>
          <w:sz w:val="24"/>
        </w:rPr>
        <w:tab/>
      </w:r>
      <w:r>
        <w:rPr>
          <w:rFonts w:ascii="Arial" w:hAnsi="Arial" w:cs="Arial"/>
          <w:b/>
          <w:sz w:val="24"/>
        </w:rPr>
        <w:t>PC7 FR2 MU - Rx test cases update in 38.521-2</w:t>
      </w:r>
    </w:p>
    <w:p w14:paraId="105A3F2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CR-1094  Cat: F (Rel-18)</w:t>
      </w:r>
      <w:r>
        <w:rPr>
          <w:i/>
        </w:rPr>
        <w:br/>
      </w:r>
      <w:r>
        <w:rPr>
          <w:i/>
        </w:rPr>
        <w:br/>
      </w:r>
      <w:r>
        <w:rPr>
          <w:i/>
        </w:rPr>
        <w:tab/>
      </w:r>
      <w:r>
        <w:rPr>
          <w:i/>
        </w:rPr>
        <w:tab/>
      </w:r>
      <w:r>
        <w:rPr>
          <w:i/>
        </w:rPr>
        <w:tab/>
      </w:r>
      <w:r>
        <w:rPr>
          <w:i/>
        </w:rPr>
        <w:tab/>
      </w:r>
      <w:r>
        <w:rPr>
          <w:i/>
        </w:rPr>
        <w:tab/>
        <w:t>Source: Keysight Technologies</w:t>
      </w:r>
    </w:p>
    <w:p w14:paraId="4A644D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4E1B1" w14:textId="05840A9D" w:rsidR="00B2424A" w:rsidRDefault="00B2424A" w:rsidP="00B2424A">
      <w:pPr>
        <w:rPr>
          <w:rFonts w:ascii="Arial" w:hAnsi="Arial" w:cs="Arial"/>
          <w:b/>
          <w:sz w:val="24"/>
        </w:rPr>
      </w:pPr>
      <w:r>
        <w:rPr>
          <w:rFonts w:ascii="Arial" w:hAnsi="Arial" w:cs="Arial"/>
          <w:b/>
          <w:color w:val="0000FF"/>
          <w:sz w:val="24"/>
        </w:rPr>
        <w:t>R5-247487</w:t>
      </w:r>
      <w:r>
        <w:rPr>
          <w:rFonts w:ascii="Arial" w:hAnsi="Arial" w:cs="Arial"/>
          <w:b/>
          <w:color w:val="0000FF"/>
          <w:sz w:val="24"/>
        </w:rPr>
        <w:tab/>
      </w:r>
      <w:r>
        <w:rPr>
          <w:rFonts w:ascii="Arial" w:hAnsi="Arial" w:cs="Arial"/>
          <w:b/>
          <w:sz w:val="24"/>
        </w:rPr>
        <w:t>Correction of FR2 ACS test case</w:t>
      </w:r>
    </w:p>
    <w:p w14:paraId="183F7E4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CR-1118  Cat: F (Rel-18)</w:t>
      </w:r>
      <w:r>
        <w:rPr>
          <w:i/>
        </w:rPr>
        <w:br/>
      </w:r>
      <w:r>
        <w:rPr>
          <w:i/>
        </w:rPr>
        <w:br/>
      </w:r>
      <w:r>
        <w:rPr>
          <w:i/>
        </w:rPr>
        <w:tab/>
      </w:r>
      <w:r>
        <w:rPr>
          <w:i/>
        </w:rPr>
        <w:tab/>
      </w:r>
      <w:r>
        <w:rPr>
          <w:i/>
        </w:rPr>
        <w:tab/>
      </w:r>
      <w:r>
        <w:rPr>
          <w:i/>
        </w:rPr>
        <w:tab/>
      </w:r>
      <w:r>
        <w:rPr>
          <w:i/>
        </w:rPr>
        <w:tab/>
        <w:t>Source: ROHDE &amp; SCHWARZ</w:t>
      </w:r>
    </w:p>
    <w:p w14:paraId="62BCE3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R5-247778</w:t>
      </w:r>
      <w:r>
        <w:rPr>
          <w:color w:val="993300"/>
          <w:u w:val="single"/>
        </w:rPr>
        <w:t>.</w:t>
      </w:r>
    </w:p>
    <w:p w14:paraId="20D05E49" w14:textId="6A49D9C7" w:rsidR="00B2424A" w:rsidRDefault="00B2424A" w:rsidP="00B2424A">
      <w:pPr>
        <w:rPr>
          <w:rFonts w:ascii="Arial" w:hAnsi="Arial" w:cs="Arial"/>
          <w:b/>
          <w:sz w:val="24"/>
        </w:rPr>
      </w:pPr>
      <w:r>
        <w:rPr>
          <w:rFonts w:ascii="Arial" w:hAnsi="Arial" w:cs="Arial"/>
          <w:b/>
          <w:color w:val="0000FF"/>
          <w:sz w:val="24"/>
        </w:rPr>
        <w:t>R5-247778</w:t>
      </w:r>
      <w:r>
        <w:rPr>
          <w:rFonts w:ascii="Arial" w:hAnsi="Arial" w:cs="Arial"/>
          <w:b/>
          <w:color w:val="0000FF"/>
          <w:sz w:val="24"/>
        </w:rPr>
        <w:tab/>
      </w:r>
      <w:r>
        <w:rPr>
          <w:rFonts w:ascii="Arial" w:hAnsi="Arial" w:cs="Arial"/>
          <w:b/>
          <w:sz w:val="24"/>
        </w:rPr>
        <w:t>Correction of FR2 ACS test case</w:t>
      </w:r>
    </w:p>
    <w:p w14:paraId="5837477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CR-1118  rev 1 Cat: F (Rel-18)</w:t>
      </w:r>
      <w:r>
        <w:rPr>
          <w:i/>
        </w:rPr>
        <w:br/>
      </w:r>
      <w:r>
        <w:rPr>
          <w:i/>
        </w:rPr>
        <w:br/>
      </w:r>
      <w:r>
        <w:rPr>
          <w:i/>
        </w:rPr>
        <w:tab/>
      </w:r>
      <w:r>
        <w:rPr>
          <w:i/>
        </w:rPr>
        <w:tab/>
      </w:r>
      <w:r>
        <w:rPr>
          <w:i/>
        </w:rPr>
        <w:tab/>
      </w:r>
      <w:r>
        <w:rPr>
          <w:i/>
        </w:rPr>
        <w:tab/>
      </w:r>
      <w:r>
        <w:rPr>
          <w:i/>
        </w:rPr>
        <w:tab/>
        <w:t>Source: ROHDE &amp; SCHWARZ</w:t>
      </w:r>
    </w:p>
    <w:p w14:paraId="127ECDFE" w14:textId="77777777" w:rsidR="00B2424A" w:rsidRDefault="00B2424A" w:rsidP="00B2424A">
      <w:pPr>
        <w:rPr>
          <w:color w:val="808080"/>
        </w:rPr>
      </w:pPr>
      <w:r>
        <w:rPr>
          <w:color w:val="808080"/>
        </w:rPr>
        <w:t>(Replaces R5-247487)</w:t>
      </w:r>
    </w:p>
    <w:p w14:paraId="5E1204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DE736" w14:textId="3650E4DF" w:rsidR="00B2424A" w:rsidRDefault="00B2424A" w:rsidP="00B2424A">
      <w:pPr>
        <w:rPr>
          <w:rFonts w:ascii="Arial" w:hAnsi="Arial" w:cs="Arial"/>
          <w:b/>
          <w:sz w:val="24"/>
        </w:rPr>
      </w:pPr>
      <w:r>
        <w:rPr>
          <w:rFonts w:ascii="Arial" w:hAnsi="Arial" w:cs="Arial"/>
          <w:b/>
          <w:color w:val="0000FF"/>
          <w:sz w:val="24"/>
        </w:rPr>
        <w:t>R5-247499</w:t>
      </w:r>
      <w:r>
        <w:rPr>
          <w:rFonts w:ascii="Arial" w:hAnsi="Arial" w:cs="Arial"/>
          <w:b/>
          <w:color w:val="0000FF"/>
          <w:sz w:val="24"/>
        </w:rPr>
        <w:tab/>
      </w:r>
      <w:r>
        <w:rPr>
          <w:rFonts w:ascii="Arial" w:hAnsi="Arial" w:cs="Arial"/>
          <w:b/>
          <w:sz w:val="24"/>
        </w:rPr>
        <w:t>Cleanup of n262 related content in clause 7 FR2 receiver tests</w:t>
      </w:r>
    </w:p>
    <w:p w14:paraId="733CC0D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CR-1120  Cat: F (Rel-18)</w:t>
      </w:r>
      <w:r>
        <w:rPr>
          <w:i/>
        </w:rPr>
        <w:br/>
      </w:r>
      <w:r>
        <w:rPr>
          <w:i/>
        </w:rPr>
        <w:br/>
      </w:r>
      <w:r>
        <w:rPr>
          <w:i/>
        </w:rPr>
        <w:tab/>
      </w:r>
      <w:r>
        <w:rPr>
          <w:i/>
        </w:rPr>
        <w:tab/>
      </w:r>
      <w:r>
        <w:rPr>
          <w:i/>
        </w:rPr>
        <w:tab/>
      </w:r>
      <w:r>
        <w:rPr>
          <w:i/>
        </w:rPr>
        <w:tab/>
      </w:r>
      <w:r>
        <w:rPr>
          <w:i/>
        </w:rPr>
        <w:tab/>
        <w:t>Source: Apple Benelux B.V.</w:t>
      </w:r>
    </w:p>
    <w:p w14:paraId="2AC331EA" w14:textId="77777777" w:rsidR="00B2424A" w:rsidRDefault="00B2424A" w:rsidP="00B2424A">
      <w:pPr>
        <w:rPr>
          <w:rFonts w:ascii="Arial" w:hAnsi="Arial" w:cs="Arial"/>
          <w:b/>
        </w:rPr>
      </w:pPr>
      <w:r>
        <w:rPr>
          <w:rFonts w:ascii="Arial" w:hAnsi="Arial" w:cs="Arial"/>
          <w:b/>
        </w:rPr>
        <w:t xml:space="preserve">Abstract: </w:t>
      </w:r>
    </w:p>
    <w:p w14:paraId="553017F8" w14:textId="77777777" w:rsidR="00B2424A" w:rsidRDefault="00B2424A" w:rsidP="00B2424A">
      <w:r>
        <w:t>Alignment with PRD21 updates</w:t>
      </w:r>
    </w:p>
    <w:p w14:paraId="779BB0B2" w14:textId="77777777" w:rsidR="00B2424A" w:rsidRDefault="00B2424A" w:rsidP="00B2424A">
      <w:pPr>
        <w:rPr>
          <w:rFonts w:ascii="Arial" w:hAnsi="Arial" w:cs="Arial"/>
          <w:b/>
        </w:rPr>
      </w:pPr>
      <w:r>
        <w:rPr>
          <w:rFonts w:ascii="Arial" w:hAnsi="Arial" w:cs="Arial"/>
          <w:b/>
        </w:rPr>
        <w:t xml:space="preserve">Discussion: </w:t>
      </w:r>
    </w:p>
    <w:p w14:paraId="079473A8" w14:textId="77777777" w:rsidR="00B2424A" w:rsidRDefault="00B2424A" w:rsidP="00B2424A">
      <w:r>
        <w:t>r1</w:t>
      </w:r>
    </w:p>
    <w:p w14:paraId="599022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R5-247779</w:t>
      </w:r>
      <w:r>
        <w:rPr>
          <w:color w:val="993300"/>
          <w:u w:val="single"/>
        </w:rPr>
        <w:t>.</w:t>
      </w:r>
    </w:p>
    <w:p w14:paraId="505052DF" w14:textId="75965FCE" w:rsidR="00B2424A" w:rsidRDefault="00B2424A" w:rsidP="00B2424A">
      <w:pPr>
        <w:rPr>
          <w:rFonts w:ascii="Arial" w:hAnsi="Arial" w:cs="Arial"/>
          <w:b/>
          <w:sz w:val="24"/>
        </w:rPr>
      </w:pPr>
      <w:r>
        <w:rPr>
          <w:rFonts w:ascii="Arial" w:hAnsi="Arial" w:cs="Arial"/>
          <w:b/>
          <w:color w:val="0000FF"/>
          <w:sz w:val="24"/>
        </w:rPr>
        <w:t>R5-247779</w:t>
      </w:r>
      <w:r>
        <w:rPr>
          <w:rFonts w:ascii="Arial" w:hAnsi="Arial" w:cs="Arial"/>
          <w:b/>
          <w:color w:val="0000FF"/>
          <w:sz w:val="24"/>
        </w:rPr>
        <w:tab/>
      </w:r>
      <w:r>
        <w:rPr>
          <w:rFonts w:ascii="Arial" w:hAnsi="Arial" w:cs="Arial"/>
          <w:b/>
          <w:sz w:val="24"/>
        </w:rPr>
        <w:t>Cleanup of n262 related content in clause 7 FR2 receiver tests</w:t>
      </w:r>
    </w:p>
    <w:p w14:paraId="6B14D12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CR-1120  rev 1 Cat: F (Rel-18)</w:t>
      </w:r>
      <w:r>
        <w:rPr>
          <w:i/>
        </w:rPr>
        <w:br/>
      </w:r>
      <w:r>
        <w:rPr>
          <w:i/>
        </w:rPr>
        <w:br/>
      </w:r>
      <w:r>
        <w:rPr>
          <w:i/>
        </w:rPr>
        <w:tab/>
      </w:r>
      <w:r>
        <w:rPr>
          <w:i/>
        </w:rPr>
        <w:tab/>
      </w:r>
      <w:r>
        <w:rPr>
          <w:i/>
        </w:rPr>
        <w:tab/>
      </w:r>
      <w:r>
        <w:rPr>
          <w:i/>
        </w:rPr>
        <w:tab/>
      </w:r>
      <w:r>
        <w:rPr>
          <w:i/>
        </w:rPr>
        <w:tab/>
        <w:t>Source: Apple Benelux B.V.</w:t>
      </w:r>
    </w:p>
    <w:p w14:paraId="1A13A871" w14:textId="77777777" w:rsidR="00B2424A" w:rsidRDefault="00B2424A" w:rsidP="00B2424A">
      <w:pPr>
        <w:rPr>
          <w:color w:val="808080"/>
        </w:rPr>
      </w:pPr>
      <w:r>
        <w:rPr>
          <w:color w:val="808080"/>
        </w:rPr>
        <w:t>(Replaces R5-247499)</w:t>
      </w:r>
    </w:p>
    <w:p w14:paraId="027177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C8B09" w14:textId="77777777" w:rsidR="00B2424A" w:rsidRDefault="00B2424A" w:rsidP="00B2424A">
      <w:pPr>
        <w:pStyle w:val="Heading5"/>
      </w:pPr>
      <w:bookmarkStart w:id="727" w:name="_Toc184637439"/>
      <w:r>
        <w:t>5.4.5.3</w:t>
      </w:r>
      <w:r>
        <w:tab/>
        <w:t>Clauses 1-5, Annexes</w:t>
      </w:r>
      <w:bookmarkEnd w:id="727"/>
    </w:p>
    <w:p w14:paraId="32B9A912" w14:textId="60AD7792" w:rsidR="00B2424A" w:rsidRDefault="00B2424A" w:rsidP="00B2424A">
      <w:pPr>
        <w:rPr>
          <w:rFonts w:ascii="Arial" w:hAnsi="Arial" w:cs="Arial"/>
          <w:b/>
          <w:sz w:val="24"/>
        </w:rPr>
      </w:pPr>
      <w:r>
        <w:rPr>
          <w:rFonts w:ascii="Arial" w:hAnsi="Arial" w:cs="Arial"/>
          <w:b/>
          <w:color w:val="0000FF"/>
          <w:sz w:val="24"/>
        </w:rPr>
        <w:t>R5-246234</w:t>
      </w:r>
      <w:r>
        <w:rPr>
          <w:rFonts w:ascii="Arial" w:hAnsi="Arial" w:cs="Arial"/>
          <w:b/>
          <w:color w:val="0000FF"/>
          <w:sz w:val="24"/>
        </w:rPr>
        <w:tab/>
      </w:r>
      <w:r>
        <w:rPr>
          <w:rFonts w:ascii="Arial" w:hAnsi="Arial" w:cs="Arial"/>
          <w:b/>
          <w:sz w:val="24"/>
        </w:rPr>
        <w:t>PC7 FR2 MU - Annex F update in 38.521-2</w:t>
      </w:r>
    </w:p>
    <w:p w14:paraId="644DB1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CR-1095  Cat: F (Rel-18)</w:t>
      </w:r>
      <w:r>
        <w:rPr>
          <w:i/>
        </w:rPr>
        <w:br/>
      </w:r>
      <w:r>
        <w:rPr>
          <w:i/>
        </w:rPr>
        <w:br/>
      </w:r>
      <w:r>
        <w:rPr>
          <w:i/>
        </w:rPr>
        <w:tab/>
      </w:r>
      <w:r>
        <w:rPr>
          <w:i/>
        </w:rPr>
        <w:tab/>
      </w:r>
      <w:r>
        <w:rPr>
          <w:i/>
        </w:rPr>
        <w:tab/>
      </w:r>
      <w:r>
        <w:rPr>
          <w:i/>
        </w:rPr>
        <w:tab/>
      </w:r>
      <w:r>
        <w:rPr>
          <w:i/>
        </w:rPr>
        <w:tab/>
        <w:t>Source: Keysight Technologies</w:t>
      </w:r>
    </w:p>
    <w:p w14:paraId="14EA4210" w14:textId="77777777" w:rsidR="00B2424A" w:rsidRDefault="00B2424A" w:rsidP="00B2424A">
      <w:pPr>
        <w:rPr>
          <w:rFonts w:ascii="Arial" w:hAnsi="Arial" w:cs="Arial"/>
          <w:b/>
        </w:rPr>
      </w:pPr>
      <w:r>
        <w:rPr>
          <w:rFonts w:ascii="Arial" w:hAnsi="Arial" w:cs="Arial"/>
          <w:b/>
        </w:rPr>
        <w:t xml:space="preserve">Discussion: </w:t>
      </w:r>
    </w:p>
    <w:p w14:paraId="53A67ADD" w14:textId="77777777" w:rsidR="00B2424A" w:rsidRDefault="00B2424A" w:rsidP="00B2424A">
      <w:r>
        <w:lastRenderedPageBreak/>
        <w:t>r1</w:t>
      </w:r>
    </w:p>
    <w:p w14:paraId="419D2C8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R5-247856</w:t>
      </w:r>
      <w:r>
        <w:rPr>
          <w:color w:val="993300"/>
          <w:u w:val="single"/>
        </w:rPr>
        <w:t>.</w:t>
      </w:r>
    </w:p>
    <w:p w14:paraId="6166FF8C" w14:textId="1C732617" w:rsidR="00B2424A" w:rsidRDefault="00B2424A" w:rsidP="00B2424A">
      <w:pPr>
        <w:rPr>
          <w:rFonts w:ascii="Arial" w:hAnsi="Arial" w:cs="Arial"/>
          <w:b/>
          <w:sz w:val="24"/>
        </w:rPr>
      </w:pPr>
      <w:r>
        <w:rPr>
          <w:rFonts w:ascii="Arial" w:hAnsi="Arial" w:cs="Arial"/>
          <w:b/>
          <w:color w:val="0000FF"/>
          <w:sz w:val="24"/>
        </w:rPr>
        <w:t>R5-247856</w:t>
      </w:r>
      <w:r>
        <w:rPr>
          <w:rFonts w:ascii="Arial" w:hAnsi="Arial" w:cs="Arial"/>
          <w:b/>
          <w:color w:val="0000FF"/>
          <w:sz w:val="24"/>
        </w:rPr>
        <w:tab/>
      </w:r>
      <w:r>
        <w:rPr>
          <w:rFonts w:ascii="Arial" w:hAnsi="Arial" w:cs="Arial"/>
          <w:b/>
          <w:sz w:val="24"/>
        </w:rPr>
        <w:t>PC7 FR2 MU - Annex F update in 38.521-2</w:t>
      </w:r>
    </w:p>
    <w:p w14:paraId="67C766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CR-1095  rev 1 Cat: F (Rel-18)</w:t>
      </w:r>
      <w:r>
        <w:rPr>
          <w:i/>
        </w:rPr>
        <w:br/>
      </w:r>
      <w:r>
        <w:rPr>
          <w:i/>
        </w:rPr>
        <w:br/>
      </w:r>
      <w:r>
        <w:rPr>
          <w:i/>
        </w:rPr>
        <w:tab/>
      </w:r>
      <w:r>
        <w:rPr>
          <w:i/>
        </w:rPr>
        <w:tab/>
      </w:r>
      <w:r>
        <w:rPr>
          <w:i/>
        </w:rPr>
        <w:tab/>
      </w:r>
      <w:r>
        <w:rPr>
          <w:i/>
        </w:rPr>
        <w:tab/>
      </w:r>
      <w:r>
        <w:rPr>
          <w:i/>
        </w:rPr>
        <w:tab/>
        <w:t>Source: Keysight Technologies</w:t>
      </w:r>
    </w:p>
    <w:p w14:paraId="49BD5AF8" w14:textId="77777777" w:rsidR="00B2424A" w:rsidRDefault="00B2424A" w:rsidP="00B2424A">
      <w:pPr>
        <w:rPr>
          <w:color w:val="808080"/>
        </w:rPr>
      </w:pPr>
      <w:r>
        <w:rPr>
          <w:color w:val="808080"/>
        </w:rPr>
        <w:t>(Replaces R5-246234)</w:t>
      </w:r>
    </w:p>
    <w:p w14:paraId="143945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6368" w14:textId="4BFA0CDF" w:rsidR="00B2424A" w:rsidRDefault="00B2424A" w:rsidP="00B2424A">
      <w:pPr>
        <w:rPr>
          <w:rFonts w:ascii="Arial" w:hAnsi="Arial" w:cs="Arial"/>
          <w:b/>
          <w:sz w:val="24"/>
        </w:rPr>
      </w:pPr>
      <w:r>
        <w:rPr>
          <w:rFonts w:ascii="Arial" w:hAnsi="Arial" w:cs="Arial"/>
          <w:b/>
          <w:color w:val="0000FF"/>
          <w:sz w:val="24"/>
        </w:rPr>
        <w:t>R5-246244</w:t>
      </w:r>
      <w:r>
        <w:rPr>
          <w:rFonts w:ascii="Arial" w:hAnsi="Arial" w:cs="Arial"/>
          <w:b/>
          <w:color w:val="0000FF"/>
          <w:sz w:val="24"/>
        </w:rPr>
        <w:tab/>
      </w:r>
      <w:r>
        <w:rPr>
          <w:rFonts w:ascii="Arial" w:hAnsi="Arial" w:cs="Arial"/>
          <w:b/>
          <w:sz w:val="24"/>
        </w:rPr>
        <w:t>FR2c MU - Annex F update in 38.521-2</w:t>
      </w:r>
    </w:p>
    <w:p w14:paraId="3988E86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v18.4.0</w:t>
      </w:r>
      <w:r>
        <w:rPr>
          <w:i/>
        </w:rPr>
        <w:tab/>
        <w:t xml:space="preserve">  CR-1103  Cat: F (Rel-18)</w:t>
      </w:r>
      <w:r>
        <w:rPr>
          <w:i/>
        </w:rPr>
        <w:br/>
      </w:r>
      <w:r>
        <w:rPr>
          <w:i/>
        </w:rPr>
        <w:br/>
      </w:r>
      <w:r>
        <w:rPr>
          <w:i/>
        </w:rPr>
        <w:tab/>
      </w:r>
      <w:r>
        <w:rPr>
          <w:i/>
        </w:rPr>
        <w:tab/>
      </w:r>
      <w:r>
        <w:rPr>
          <w:i/>
        </w:rPr>
        <w:tab/>
      </w:r>
      <w:r>
        <w:rPr>
          <w:i/>
        </w:rPr>
        <w:tab/>
      </w:r>
      <w:r>
        <w:rPr>
          <w:i/>
        </w:rPr>
        <w:tab/>
        <w:t>Source: Keysight Technologies</w:t>
      </w:r>
    </w:p>
    <w:p w14:paraId="33BFFC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D4CB" w14:textId="77777777" w:rsidR="00B2424A" w:rsidRDefault="00B2424A" w:rsidP="00B2424A">
      <w:pPr>
        <w:pStyle w:val="Heading4"/>
      </w:pPr>
      <w:bookmarkStart w:id="728" w:name="_Toc184637440"/>
      <w:r>
        <w:t>5.4.6</w:t>
      </w:r>
      <w:r>
        <w:tab/>
        <w:t>TS 38.521-3</w:t>
      </w:r>
      <w:bookmarkEnd w:id="728"/>
    </w:p>
    <w:p w14:paraId="19337C89" w14:textId="77777777" w:rsidR="00B2424A" w:rsidRDefault="00B2424A" w:rsidP="00B2424A">
      <w:pPr>
        <w:pStyle w:val="Heading5"/>
      </w:pPr>
      <w:bookmarkStart w:id="729" w:name="_Toc184637441"/>
      <w:r>
        <w:t>5.4.6.1</w:t>
      </w:r>
      <w:r>
        <w:tab/>
        <w:t>Tx Requirements (Clause 6)</w:t>
      </w:r>
      <w:bookmarkEnd w:id="729"/>
    </w:p>
    <w:p w14:paraId="0FED353D" w14:textId="0C0777B4" w:rsidR="00B2424A" w:rsidRDefault="00B2424A" w:rsidP="00B2424A">
      <w:pPr>
        <w:rPr>
          <w:rFonts w:ascii="Arial" w:hAnsi="Arial" w:cs="Arial"/>
          <w:b/>
          <w:sz w:val="24"/>
        </w:rPr>
      </w:pPr>
      <w:r>
        <w:rPr>
          <w:rFonts w:ascii="Arial" w:hAnsi="Arial" w:cs="Arial"/>
          <w:b/>
          <w:color w:val="0000FF"/>
          <w:sz w:val="24"/>
        </w:rPr>
        <w:t>R5-246246</w:t>
      </w:r>
      <w:r>
        <w:rPr>
          <w:rFonts w:ascii="Arial" w:hAnsi="Arial" w:cs="Arial"/>
          <w:b/>
          <w:color w:val="0000FF"/>
          <w:sz w:val="24"/>
        </w:rPr>
        <w:tab/>
      </w:r>
      <w:r>
        <w:rPr>
          <w:rFonts w:ascii="Arial" w:hAnsi="Arial" w:cs="Arial"/>
          <w:b/>
          <w:sz w:val="24"/>
        </w:rPr>
        <w:t>FR2 MU - General Updates in 38.521-3 Tx test cases</w:t>
      </w:r>
    </w:p>
    <w:p w14:paraId="3594D3F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CR-1839  Cat: F (Rel-18)</w:t>
      </w:r>
      <w:r>
        <w:rPr>
          <w:i/>
        </w:rPr>
        <w:br/>
      </w:r>
      <w:r>
        <w:rPr>
          <w:i/>
        </w:rPr>
        <w:br/>
      </w:r>
      <w:r>
        <w:rPr>
          <w:i/>
        </w:rPr>
        <w:tab/>
      </w:r>
      <w:r>
        <w:rPr>
          <w:i/>
        </w:rPr>
        <w:tab/>
      </w:r>
      <w:r>
        <w:rPr>
          <w:i/>
        </w:rPr>
        <w:tab/>
      </w:r>
      <w:r>
        <w:rPr>
          <w:i/>
        </w:rPr>
        <w:tab/>
      </w:r>
      <w:r>
        <w:rPr>
          <w:i/>
        </w:rPr>
        <w:tab/>
        <w:t>Source: Keysight Technologies</w:t>
      </w:r>
    </w:p>
    <w:p w14:paraId="1E0042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03845" w14:textId="4FF114DC" w:rsidR="00B2424A" w:rsidRDefault="00B2424A" w:rsidP="00B2424A">
      <w:pPr>
        <w:rPr>
          <w:rFonts w:ascii="Arial" w:hAnsi="Arial" w:cs="Arial"/>
          <w:b/>
          <w:sz w:val="24"/>
        </w:rPr>
      </w:pPr>
      <w:r>
        <w:rPr>
          <w:rFonts w:ascii="Arial" w:hAnsi="Arial" w:cs="Arial"/>
          <w:b/>
          <w:color w:val="0000FF"/>
          <w:sz w:val="24"/>
        </w:rPr>
        <w:t>R5-247170</w:t>
      </w:r>
      <w:r>
        <w:rPr>
          <w:rFonts w:ascii="Arial" w:hAnsi="Arial" w:cs="Arial"/>
          <w:b/>
          <w:color w:val="0000FF"/>
          <w:sz w:val="24"/>
        </w:rPr>
        <w:tab/>
      </w:r>
      <w:r>
        <w:rPr>
          <w:rFonts w:ascii="Arial" w:hAnsi="Arial" w:cs="Arial"/>
          <w:b/>
          <w:sz w:val="24"/>
        </w:rPr>
        <w:t>Update of MU for FR1 configured output power</w:t>
      </w:r>
    </w:p>
    <w:p w14:paraId="211AD7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CR-1868  Cat: F (Rel-18)</w:t>
      </w:r>
      <w:r>
        <w:rPr>
          <w:i/>
        </w:rPr>
        <w:br/>
      </w:r>
      <w:r>
        <w:rPr>
          <w:i/>
        </w:rPr>
        <w:br/>
      </w:r>
      <w:r>
        <w:rPr>
          <w:i/>
        </w:rPr>
        <w:tab/>
      </w:r>
      <w:r>
        <w:rPr>
          <w:i/>
        </w:rPr>
        <w:tab/>
      </w:r>
      <w:r>
        <w:rPr>
          <w:i/>
        </w:rPr>
        <w:tab/>
      </w:r>
      <w:r>
        <w:rPr>
          <w:i/>
        </w:rPr>
        <w:tab/>
      </w:r>
      <w:r>
        <w:rPr>
          <w:i/>
        </w:rPr>
        <w:tab/>
        <w:t>Source: Anritsu</w:t>
      </w:r>
    </w:p>
    <w:p w14:paraId="4174AA5D" w14:textId="77777777" w:rsidR="00B2424A" w:rsidRDefault="00B2424A" w:rsidP="00B2424A">
      <w:pPr>
        <w:rPr>
          <w:rFonts w:ascii="Arial" w:hAnsi="Arial" w:cs="Arial"/>
          <w:b/>
        </w:rPr>
      </w:pPr>
      <w:r>
        <w:rPr>
          <w:rFonts w:ascii="Arial" w:hAnsi="Arial" w:cs="Arial"/>
          <w:b/>
        </w:rPr>
        <w:t xml:space="preserve">Abstract: </w:t>
      </w:r>
    </w:p>
    <w:p w14:paraId="0EC88EDC" w14:textId="77777777" w:rsidR="00B2424A" w:rsidRDefault="00B2424A" w:rsidP="00B2424A">
      <w:r>
        <w:t>Depending on the outcome of MU discussion R5-247168</w:t>
      </w:r>
    </w:p>
    <w:p w14:paraId="3254D0D6" w14:textId="77777777" w:rsidR="00B2424A" w:rsidRDefault="00B2424A" w:rsidP="00B2424A">
      <w:pPr>
        <w:rPr>
          <w:rFonts w:ascii="Arial" w:hAnsi="Arial" w:cs="Arial"/>
          <w:b/>
        </w:rPr>
      </w:pPr>
      <w:r>
        <w:rPr>
          <w:rFonts w:ascii="Arial" w:hAnsi="Arial" w:cs="Arial"/>
          <w:b/>
        </w:rPr>
        <w:t xml:space="preserve">Discussion: </w:t>
      </w:r>
    </w:p>
    <w:p w14:paraId="7CFE4652" w14:textId="77777777" w:rsidR="00B2424A" w:rsidRDefault="00B2424A" w:rsidP="00B2424A">
      <w:r>
        <w:t>r1</w:t>
      </w:r>
    </w:p>
    <w:p w14:paraId="666448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R5-247837</w:t>
      </w:r>
      <w:r>
        <w:rPr>
          <w:color w:val="993300"/>
          <w:u w:val="single"/>
        </w:rPr>
        <w:t>.</w:t>
      </w:r>
    </w:p>
    <w:p w14:paraId="75D5EC02" w14:textId="11F1D2C9" w:rsidR="00B2424A" w:rsidRDefault="00B2424A" w:rsidP="00B2424A">
      <w:pPr>
        <w:rPr>
          <w:rFonts w:ascii="Arial" w:hAnsi="Arial" w:cs="Arial"/>
          <w:b/>
          <w:sz w:val="24"/>
        </w:rPr>
      </w:pPr>
      <w:r>
        <w:rPr>
          <w:rFonts w:ascii="Arial" w:hAnsi="Arial" w:cs="Arial"/>
          <w:b/>
          <w:color w:val="0000FF"/>
          <w:sz w:val="24"/>
        </w:rPr>
        <w:t>R5-247837</w:t>
      </w:r>
      <w:r>
        <w:rPr>
          <w:rFonts w:ascii="Arial" w:hAnsi="Arial" w:cs="Arial"/>
          <w:b/>
          <w:color w:val="0000FF"/>
          <w:sz w:val="24"/>
        </w:rPr>
        <w:tab/>
      </w:r>
      <w:r>
        <w:rPr>
          <w:rFonts w:ascii="Arial" w:hAnsi="Arial" w:cs="Arial"/>
          <w:b/>
          <w:sz w:val="24"/>
        </w:rPr>
        <w:t>Update of MU for FR1 configured output power</w:t>
      </w:r>
    </w:p>
    <w:p w14:paraId="5F7AD5D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CR-1868  rev 1 Cat: F (Rel-18)</w:t>
      </w:r>
      <w:r>
        <w:rPr>
          <w:i/>
        </w:rPr>
        <w:br/>
      </w:r>
      <w:r>
        <w:rPr>
          <w:i/>
        </w:rPr>
        <w:br/>
      </w:r>
      <w:r>
        <w:rPr>
          <w:i/>
        </w:rPr>
        <w:tab/>
      </w:r>
      <w:r>
        <w:rPr>
          <w:i/>
        </w:rPr>
        <w:tab/>
      </w:r>
      <w:r>
        <w:rPr>
          <w:i/>
        </w:rPr>
        <w:tab/>
      </w:r>
      <w:r>
        <w:rPr>
          <w:i/>
        </w:rPr>
        <w:tab/>
      </w:r>
      <w:r>
        <w:rPr>
          <w:i/>
        </w:rPr>
        <w:tab/>
        <w:t>Source: Anritsu</w:t>
      </w:r>
    </w:p>
    <w:p w14:paraId="426A017C" w14:textId="77777777" w:rsidR="00B2424A" w:rsidRDefault="00B2424A" w:rsidP="00B2424A">
      <w:pPr>
        <w:rPr>
          <w:color w:val="808080"/>
        </w:rPr>
      </w:pPr>
      <w:r>
        <w:rPr>
          <w:color w:val="808080"/>
        </w:rPr>
        <w:t>(Replaces R5-247170)</w:t>
      </w:r>
    </w:p>
    <w:p w14:paraId="4057E60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D346D" w14:textId="010F365E" w:rsidR="00B2424A" w:rsidRDefault="00B2424A" w:rsidP="00B2424A">
      <w:pPr>
        <w:rPr>
          <w:rFonts w:ascii="Arial" w:hAnsi="Arial" w:cs="Arial"/>
          <w:b/>
          <w:sz w:val="24"/>
        </w:rPr>
      </w:pPr>
      <w:r>
        <w:rPr>
          <w:rFonts w:ascii="Arial" w:hAnsi="Arial" w:cs="Arial"/>
          <w:b/>
          <w:color w:val="0000FF"/>
          <w:sz w:val="24"/>
        </w:rPr>
        <w:lastRenderedPageBreak/>
        <w:t>R5-247183</w:t>
      </w:r>
      <w:r>
        <w:rPr>
          <w:rFonts w:ascii="Arial" w:hAnsi="Arial" w:cs="Arial"/>
          <w:b/>
          <w:color w:val="0000FF"/>
          <w:sz w:val="24"/>
        </w:rPr>
        <w:tab/>
      </w:r>
      <w:r>
        <w:rPr>
          <w:rFonts w:ascii="Arial" w:hAnsi="Arial" w:cs="Arial"/>
          <w:b/>
          <w:sz w:val="24"/>
        </w:rPr>
        <w:t>Correction to note of test configuration table in 6.5B.3.3.2</w:t>
      </w:r>
    </w:p>
    <w:p w14:paraId="506E8C5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CR-1872  Cat: F (Rel-18)</w:t>
      </w:r>
      <w:r>
        <w:rPr>
          <w:i/>
        </w:rPr>
        <w:br/>
      </w:r>
      <w:r>
        <w:rPr>
          <w:i/>
        </w:rPr>
        <w:br/>
      </w:r>
      <w:r>
        <w:rPr>
          <w:i/>
        </w:rPr>
        <w:tab/>
      </w:r>
      <w:r>
        <w:rPr>
          <w:i/>
        </w:rPr>
        <w:tab/>
      </w:r>
      <w:r>
        <w:rPr>
          <w:i/>
        </w:rPr>
        <w:tab/>
      </w:r>
      <w:r>
        <w:rPr>
          <w:i/>
        </w:rPr>
        <w:tab/>
      </w:r>
      <w:r>
        <w:rPr>
          <w:i/>
        </w:rPr>
        <w:tab/>
        <w:t>Source: Anritsu</w:t>
      </w:r>
    </w:p>
    <w:p w14:paraId="3B918B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A9DD" w14:textId="07938049" w:rsidR="00B2424A" w:rsidRDefault="00B2424A" w:rsidP="00B2424A">
      <w:pPr>
        <w:rPr>
          <w:rFonts w:ascii="Arial" w:hAnsi="Arial" w:cs="Arial"/>
          <w:b/>
          <w:sz w:val="24"/>
        </w:rPr>
      </w:pPr>
      <w:r>
        <w:rPr>
          <w:rFonts w:ascii="Arial" w:hAnsi="Arial" w:cs="Arial"/>
          <w:b/>
          <w:color w:val="0000FF"/>
          <w:sz w:val="24"/>
        </w:rPr>
        <w:t>R5-247340</w:t>
      </w:r>
      <w:r>
        <w:rPr>
          <w:rFonts w:ascii="Arial" w:hAnsi="Arial" w:cs="Arial"/>
          <w:b/>
          <w:color w:val="0000FF"/>
          <w:sz w:val="24"/>
        </w:rPr>
        <w:tab/>
      </w:r>
      <w:r>
        <w:rPr>
          <w:rFonts w:ascii="Arial" w:hAnsi="Arial" w:cs="Arial"/>
          <w:b/>
          <w:sz w:val="24"/>
        </w:rPr>
        <w:t>Update of status of FR2 SISO and UL MIMO test cases</w:t>
      </w:r>
    </w:p>
    <w:p w14:paraId="379469A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CR-1873  Cat: F (Rel-18)</w:t>
      </w:r>
      <w:r>
        <w:rPr>
          <w:i/>
        </w:rPr>
        <w:br/>
      </w:r>
      <w:r>
        <w:rPr>
          <w:i/>
        </w:rPr>
        <w:br/>
      </w:r>
      <w:r>
        <w:rPr>
          <w:i/>
        </w:rPr>
        <w:tab/>
      </w:r>
      <w:r>
        <w:rPr>
          <w:i/>
        </w:rPr>
        <w:tab/>
      </w:r>
      <w:r>
        <w:rPr>
          <w:i/>
        </w:rPr>
        <w:tab/>
      </w:r>
      <w:r>
        <w:rPr>
          <w:i/>
        </w:rPr>
        <w:tab/>
      </w:r>
      <w:r>
        <w:rPr>
          <w:i/>
        </w:rPr>
        <w:tab/>
        <w:t>Source: ROHDE &amp; SCHWARZ</w:t>
      </w:r>
    </w:p>
    <w:p w14:paraId="69387BB5" w14:textId="77777777" w:rsidR="00B2424A" w:rsidRDefault="00B2424A" w:rsidP="00B2424A">
      <w:pPr>
        <w:rPr>
          <w:rFonts w:ascii="Arial" w:hAnsi="Arial" w:cs="Arial"/>
          <w:b/>
        </w:rPr>
      </w:pPr>
      <w:r>
        <w:rPr>
          <w:rFonts w:ascii="Arial" w:hAnsi="Arial" w:cs="Arial"/>
          <w:b/>
        </w:rPr>
        <w:t xml:space="preserve">Abstract: </w:t>
      </w:r>
    </w:p>
    <w:p w14:paraId="7905EC6B" w14:textId="77777777" w:rsidR="00B2424A" w:rsidRDefault="00B2424A" w:rsidP="00B2424A">
      <w:r>
        <w:t>Discussion in R5-247337, update of TR 38.903 in CR R5-247338, SA test case update in CR R5-247339, applicability update in CR R5-247341</w:t>
      </w:r>
    </w:p>
    <w:p w14:paraId="254FDD80" w14:textId="77777777" w:rsidR="00B2424A" w:rsidRDefault="00B2424A" w:rsidP="00B2424A">
      <w:pPr>
        <w:rPr>
          <w:rFonts w:ascii="Arial" w:hAnsi="Arial" w:cs="Arial"/>
          <w:b/>
        </w:rPr>
      </w:pPr>
      <w:r>
        <w:rPr>
          <w:rFonts w:ascii="Arial" w:hAnsi="Arial" w:cs="Arial"/>
          <w:b/>
        </w:rPr>
        <w:t xml:space="preserve">Discussion: </w:t>
      </w:r>
    </w:p>
    <w:p w14:paraId="7A091AEC" w14:textId="77777777" w:rsidR="00B2424A" w:rsidRDefault="00B2424A" w:rsidP="00B2424A">
      <w:r>
        <w:t>r1</w:t>
      </w:r>
    </w:p>
    <w:p w14:paraId="40618C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R5-247857</w:t>
      </w:r>
      <w:r>
        <w:rPr>
          <w:color w:val="993300"/>
          <w:u w:val="single"/>
        </w:rPr>
        <w:t>.</w:t>
      </w:r>
    </w:p>
    <w:p w14:paraId="4A9BBE38" w14:textId="6CF5255A" w:rsidR="00B2424A" w:rsidRDefault="00B2424A" w:rsidP="00B2424A">
      <w:pPr>
        <w:rPr>
          <w:rFonts w:ascii="Arial" w:hAnsi="Arial" w:cs="Arial"/>
          <w:b/>
          <w:sz w:val="24"/>
        </w:rPr>
      </w:pPr>
      <w:r>
        <w:rPr>
          <w:rFonts w:ascii="Arial" w:hAnsi="Arial" w:cs="Arial"/>
          <w:b/>
          <w:color w:val="0000FF"/>
          <w:sz w:val="24"/>
        </w:rPr>
        <w:t>R5-247857</w:t>
      </w:r>
      <w:r>
        <w:rPr>
          <w:rFonts w:ascii="Arial" w:hAnsi="Arial" w:cs="Arial"/>
          <w:b/>
          <w:color w:val="0000FF"/>
          <w:sz w:val="24"/>
        </w:rPr>
        <w:tab/>
      </w:r>
      <w:r>
        <w:rPr>
          <w:rFonts w:ascii="Arial" w:hAnsi="Arial" w:cs="Arial"/>
          <w:b/>
          <w:sz w:val="24"/>
        </w:rPr>
        <w:t>Update of status of FR2 SISO and UL MIMO test cases</w:t>
      </w:r>
    </w:p>
    <w:p w14:paraId="155F35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CR-1873  rev 1 Cat: F (Rel-18)</w:t>
      </w:r>
      <w:r>
        <w:rPr>
          <w:i/>
        </w:rPr>
        <w:br/>
      </w:r>
      <w:r>
        <w:rPr>
          <w:i/>
        </w:rPr>
        <w:br/>
      </w:r>
      <w:r>
        <w:rPr>
          <w:i/>
        </w:rPr>
        <w:tab/>
      </w:r>
      <w:r>
        <w:rPr>
          <w:i/>
        </w:rPr>
        <w:tab/>
      </w:r>
      <w:r>
        <w:rPr>
          <w:i/>
        </w:rPr>
        <w:tab/>
      </w:r>
      <w:r>
        <w:rPr>
          <w:i/>
        </w:rPr>
        <w:tab/>
      </w:r>
      <w:r>
        <w:rPr>
          <w:i/>
        </w:rPr>
        <w:tab/>
        <w:t>Source: ROHDE &amp; SCHWARZ</w:t>
      </w:r>
    </w:p>
    <w:p w14:paraId="2500E040" w14:textId="77777777" w:rsidR="00B2424A" w:rsidRDefault="00B2424A" w:rsidP="00B2424A">
      <w:pPr>
        <w:rPr>
          <w:color w:val="808080"/>
        </w:rPr>
      </w:pPr>
      <w:r>
        <w:rPr>
          <w:color w:val="808080"/>
        </w:rPr>
        <w:t>(Replaces R5-247340)</w:t>
      </w:r>
    </w:p>
    <w:p w14:paraId="2CA8D1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1DE9" w14:textId="7F99C54B" w:rsidR="00B2424A" w:rsidRDefault="00B2424A" w:rsidP="00B2424A">
      <w:pPr>
        <w:rPr>
          <w:rFonts w:ascii="Arial" w:hAnsi="Arial" w:cs="Arial"/>
          <w:b/>
          <w:sz w:val="24"/>
        </w:rPr>
      </w:pPr>
      <w:r>
        <w:rPr>
          <w:rFonts w:ascii="Arial" w:hAnsi="Arial" w:cs="Arial"/>
          <w:b/>
          <w:color w:val="0000FF"/>
          <w:sz w:val="24"/>
        </w:rPr>
        <w:t>R5-247395</w:t>
      </w:r>
      <w:r>
        <w:rPr>
          <w:rFonts w:ascii="Arial" w:hAnsi="Arial" w:cs="Arial"/>
          <w:b/>
          <w:color w:val="0000FF"/>
          <w:sz w:val="24"/>
        </w:rPr>
        <w:tab/>
      </w:r>
      <w:r>
        <w:rPr>
          <w:rFonts w:ascii="Arial" w:hAnsi="Arial" w:cs="Arial"/>
          <w:b/>
          <w:sz w:val="24"/>
        </w:rPr>
        <w:t>Addition of UE maximum output power for PC2 DC_2A_n41A</w:t>
      </w:r>
    </w:p>
    <w:p w14:paraId="16E655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CR-1874  Cat: F (Rel-18)</w:t>
      </w:r>
      <w:r>
        <w:rPr>
          <w:i/>
        </w:rPr>
        <w:br/>
      </w:r>
      <w:r>
        <w:rPr>
          <w:i/>
        </w:rPr>
        <w:br/>
      </w:r>
      <w:r>
        <w:rPr>
          <w:i/>
        </w:rPr>
        <w:tab/>
      </w:r>
      <w:r>
        <w:rPr>
          <w:i/>
        </w:rPr>
        <w:tab/>
      </w:r>
      <w:r>
        <w:rPr>
          <w:i/>
        </w:rPr>
        <w:tab/>
      </w:r>
      <w:r>
        <w:rPr>
          <w:i/>
        </w:rPr>
        <w:tab/>
      </w:r>
      <w:r>
        <w:rPr>
          <w:i/>
        </w:rPr>
        <w:tab/>
        <w:t>Source: ZTE Corporation</w:t>
      </w:r>
    </w:p>
    <w:p w14:paraId="3A253AB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5AEA1" w14:textId="598B4CB3" w:rsidR="00B2424A" w:rsidRDefault="00B2424A" w:rsidP="00B2424A">
      <w:pPr>
        <w:rPr>
          <w:rFonts w:ascii="Arial" w:hAnsi="Arial" w:cs="Arial"/>
          <w:b/>
          <w:sz w:val="24"/>
        </w:rPr>
      </w:pPr>
      <w:r>
        <w:rPr>
          <w:rFonts w:ascii="Arial" w:hAnsi="Arial" w:cs="Arial"/>
          <w:b/>
          <w:color w:val="0000FF"/>
          <w:sz w:val="24"/>
        </w:rPr>
        <w:t>R5-247445</w:t>
      </w:r>
      <w:r>
        <w:rPr>
          <w:rFonts w:ascii="Arial" w:hAnsi="Arial" w:cs="Arial"/>
          <w:b/>
          <w:color w:val="0000FF"/>
          <w:sz w:val="24"/>
        </w:rPr>
        <w:tab/>
      </w:r>
      <w:r>
        <w:rPr>
          <w:rFonts w:ascii="Arial" w:hAnsi="Arial" w:cs="Arial"/>
          <w:b/>
          <w:sz w:val="24"/>
        </w:rPr>
        <w:t>Editorial Correction to 6.2B.1.4D.x title and reference clauses</w:t>
      </w:r>
    </w:p>
    <w:p w14:paraId="5E0BD2C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CR-1877  Cat: F (Rel-18)</w:t>
      </w:r>
      <w:r>
        <w:rPr>
          <w:i/>
        </w:rPr>
        <w:br/>
      </w:r>
      <w:r>
        <w:rPr>
          <w:i/>
        </w:rPr>
        <w:br/>
      </w:r>
      <w:r>
        <w:rPr>
          <w:i/>
        </w:rPr>
        <w:tab/>
      </w:r>
      <w:r>
        <w:rPr>
          <w:i/>
        </w:rPr>
        <w:tab/>
      </w:r>
      <w:r>
        <w:rPr>
          <w:i/>
        </w:rPr>
        <w:tab/>
      </w:r>
      <w:r>
        <w:rPr>
          <w:i/>
        </w:rPr>
        <w:tab/>
      </w:r>
      <w:r>
        <w:rPr>
          <w:i/>
        </w:rPr>
        <w:tab/>
        <w:t>Source: Bureau Veritas ADT</w:t>
      </w:r>
    </w:p>
    <w:p w14:paraId="1B0ACE9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13211" w14:textId="77777777" w:rsidR="00B2424A" w:rsidRDefault="00B2424A" w:rsidP="00B2424A">
      <w:pPr>
        <w:pStyle w:val="Heading5"/>
      </w:pPr>
      <w:bookmarkStart w:id="730" w:name="_Toc184637442"/>
      <w:r>
        <w:t>5.4.6.2</w:t>
      </w:r>
      <w:r>
        <w:tab/>
        <w:t>Rx Requirements (Clause 7)</w:t>
      </w:r>
      <w:bookmarkEnd w:id="730"/>
    </w:p>
    <w:p w14:paraId="34D9A6FC" w14:textId="2D3122C4" w:rsidR="00B2424A" w:rsidRDefault="00B2424A" w:rsidP="00B2424A">
      <w:pPr>
        <w:rPr>
          <w:rFonts w:ascii="Arial" w:hAnsi="Arial" w:cs="Arial"/>
          <w:b/>
          <w:sz w:val="24"/>
        </w:rPr>
      </w:pPr>
      <w:r>
        <w:rPr>
          <w:rFonts w:ascii="Arial" w:hAnsi="Arial" w:cs="Arial"/>
          <w:b/>
          <w:color w:val="0000FF"/>
          <w:sz w:val="24"/>
        </w:rPr>
        <w:t>R5-246247</w:t>
      </w:r>
      <w:r>
        <w:rPr>
          <w:rFonts w:ascii="Arial" w:hAnsi="Arial" w:cs="Arial"/>
          <w:b/>
          <w:color w:val="0000FF"/>
          <w:sz w:val="24"/>
        </w:rPr>
        <w:tab/>
      </w:r>
      <w:r>
        <w:rPr>
          <w:rFonts w:ascii="Arial" w:hAnsi="Arial" w:cs="Arial"/>
          <w:b/>
          <w:sz w:val="24"/>
        </w:rPr>
        <w:t>FR2 MU - General Updates in 38.521-3 Rx test cases</w:t>
      </w:r>
    </w:p>
    <w:p w14:paraId="417F37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CR-1840  Cat: F (Rel-18)</w:t>
      </w:r>
      <w:r>
        <w:rPr>
          <w:i/>
        </w:rPr>
        <w:br/>
      </w:r>
      <w:r>
        <w:rPr>
          <w:i/>
        </w:rPr>
        <w:br/>
      </w:r>
      <w:r>
        <w:rPr>
          <w:i/>
        </w:rPr>
        <w:tab/>
      </w:r>
      <w:r>
        <w:rPr>
          <w:i/>
        </w:rPr>
        <w:tab/>
      </w:r>
      <w:r>
        <w:rPr>
          <w:i/>
        </w:rPr>
        <w:tab/>
      </w:r>
      <w:r>
        <w:rPr>
          <w:i/>
        </w:rPr>
        <w:tab/>
      </w:r>
      <w:r>
        <w:rPr>
          <w:i/>
        </w:rPr>
        <w:tab/>
        <w:t>Source: Keysight Technologies</w:t>
      </w:r>
    </w:p>
    <w:p w14:paraId="10C29139"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2C3A7" w14:textId="3726854E" w:rsidR="00B2424A" w:rsidRDefault="00B2424A" w:rsidP="00B2424A">
      <w:pPr>
        <w:rPr>
          <w:rFonts w:ascii="Arial" w:hAnsi="Arial" w:cs="Arial"/>
          <w:b/>
          <w:sz w:val="24"/>
        </w:rPr>
      </w:pPr>
      <w:r>
        <w:rPr>
          <w:rFonts w:ascii="Arial" w:hAnsi="Arial" w:cs="Arial"/>
          <w:b/>
          <w:color w:val="0000FF"/>
          <w:sz w:val="24"/>
        </w:rPr>
        <w:t>R5-246620</w:t>
      </w:r>
      <w:r>
        <w:rPr>
          <w:rFonts w:ascii="Arial" w:hAnsi="Arial" w:cs="Arial"/>
          <w:b/>
          <w:color w:val="0000FF"/>
          <w:sz w:val="24"/>
        </w:rPr>
        <w:tab/>
      </w:r>
      <w:r>
        <w:rPr>
          <w:rFonts w:ascii="Arial" w:hAnsi="Arial" w:cs="Arial"/>
          <w:b/>
          <w:sz w:val="24"/>
        </w:rPr>
        <w:t>Correct initial conditions of clause 7.3B.2.4 and 7.3B.4</w:t>
      </w:r>
    </w:p>
    <w:p w14:paraId="6BC0307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CR-1842  Cat: F (Rel-18)</w:t>
      </w:r>
      <w:r>
        <w:rPr>
          <w:i/>
        </w:rPr>
        <w:br/>
      </w:r>
      <w:r>
        <w:rPr>
          <w:i/>
        </w:rPr>
        <w:br/>
      </w:r>
      <w:r>
        <w:rPr>
          <w:i/>
        </w:rPr>
        <w:tab/>
      </w:r>
      <w:r>
        <w:rPr>
          <w:i/>
        </w:rPr>
        <w:tab/>
      </w:r>
      <w:r>
        <w:rPr>
          <w:i/>
        </w:rPr>
        <w:tab/>
      </w:r>
      <w:r>
        <w:rPr>
          <w:i/>
        </w:rPr>
        <w:tab/>
      </w:r>
      <w:r>
        <w:rPr>
          <w:i/>
        </w:rPr>
        <w:tab/>
        <w:t>Source: SGS Wireless</w:t>
      </w:r>
    </w:p>
    <w:p w14:paraId="49E0FB0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46898" w14:textId="7E69D7B9" w:rsidR="009C2C45" w:rsidRDefault="00B2424A">
      <w:pPr>
        <w:rPr>
          <w:rFonts w:ascii="Arial" w:hAnsi="Arial" w:cs="Arial"/>
          <w:b/>
          <w:sz w:val="24"/>
        </w:rPr>
      </w:pPr>
      <w:r>
        <w:rPr>
          <w:rFonts w:ascii="Arial" w:hAnsi="Arial" w:cs="Arial"/>
          <w:b/>
          <w:color w:val="0000FF"/>
          <w:sz w:val="24"/>
        </w:rPr>
        <w:t>R5-247005</w:t>
      </w:r>
      <w:r>
        <w:rPr>
          <w:rFonts w:ascii="Arial" w:hAnsi="Arial" w:cs="Arial"/>
          <w:b/>
          <w:color w:val="0000FF"/>
          <w:sz w:val="24"/>
        </w:rPr>
        <w:tab/>
      </w:r>
      <w:r>
        <w:rPr>
          <w:rFonts w:ascii="Arial" w:hAnsi="Arial" w:cs="Arial"/>
          <w:b/>
          <w:sz w:val="24"/>
        </w:rPr>
        <w:t>Updating REFSENS testing for DC_26A_n41A</w:t>
      </w:r>
    </w:p>
    <w:p w14:paraId="4D57901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3FFF6A" w14:textId="77777777" w:rsidR="00B2424A" w:rsidRDefault="00B2424A" w:rsidP="00B2424A">
      <w:pPr>
        <w:rPr>
          <w:rFonts w:ascii="Arial" w:hAnsi="Arial" w:cs="Arial"/>
          <w:b/>
        </w:rPr>
      </w:pPr>
      <w:r>
        <w:rPr>
          <w:rFonts w:ascii="Arial" w:hAnsi="Arial" w:cs="Arial"/>
          <w:b/>
        </w:rPr>
        <w:t xml:space="preserve">Abstract: </w:t>
      </w:r>
    </w:p>
    <w:p w14:paraId="61D07D41" w14:textId="77777777" w:rsidR="00B2424A" w:rsidRDefault="00B2424A" w:rsidP="00B2424A">
      <w:r>
        <w:t>TP in R5-247006</w:t>
      </w:r>
    </w:p>
    <w:p w14:paraId="144A45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C9C3D" w14:textId="7B62BFC2" w:rsidR="00B2424A" w:rsidRDefault="00B2424A" w:rsidP="00B2424A">
      <w:pPr>
        <w:rPr>
          <w:rFonts w:ascii="Arial" w:hAnsi="Arial" w:cs="Arial"/>
          <w:b/>
          <w:sz w:val="24"/>
        </w:rPr>
      </w:pPr>
      <w:r>
        <w:rPr>
          <w:rFonts w:ascii="Arial" w:hAnsi="Arial" w:cs="Arial"/>
          <w:b/>
          <w:color w:val="0000FF"/>
          <w:sz w:val="24"/>
        </w:rPr>
        <w:t>R5-247180</w:t>
      </w:r>
      <w:r>
        <w:rPr>
          <w:rFonts w:ascii="Arial" w:hAnsi="Arial" w:cs="Arial"/>
          <w:b/>
          <w:color w:val="0000FF"/>
          <w:sz w:val="24"/>
        </w:rPr>
        <w:tab/>
      </w:r>
      <w:r>
        <w:rPr>
          <w:rFonts w:ascii="Arial" w:hAnsi="Arial" w:cs="Arial"/>
          <w:b/>
          <w:sz w:val="24"/>
        </w:rPr>
        <w:t>Correction to PC2 requirement level in 7.3B.2.3</w:t>
      </w:r>
    </w:p>
    <w:p w14:paraId="1DD4BD5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CR-1869  Cat: F (Rel-18)</w:t>
      </w:r>
      <w:r>
        <w:rPr>
          <w:i/>
        </w:rPr>
        <w:br/>
      </w:r>
      <w:r>
        <w:rPr>
          <w:i/>
        </w:rPr>
        <w:br/>
      </w:r>
      <w:r>
        <w:rPr>
          <w:i/>
        </w:rPr>
        <w:tab/>
      </w:r>
      <w:r>
        <w:rPr>
          <w:i/>
        </w:rPr>
        <w:tab/>
      </w:r>
      <w:r>
        <w:rPr>
          <w:i/>
        </w:rPr>
        <w:tab/>
      </w:r>
      <w:r>
        <w:rPr>
          <w:i/>
        </w:rPr>
        <w:tab/>
      </w:r>
      <w:r>
        <w:rPr>
          <w:i/>
        </w:rPr>
        <w:tab/>
        <w:t>Source: Anritsu</w:t>
      </w:r>
    </w:p>
    <w:p w14:paraId="2D2C8C9C" w14:textId="77777777" w:rsidR="00B2424A" w:rsidRDefault="00B2424A" w:rsidP="00B2424A">
      <w:pPr>
        <w:rPr>
          <w:rFonts w:ascii="Arial" w:hAnsi="Arial" w:cs="Arial"/>
          <w:b/>
        </w:rPr>
      </w:pPr>
      <w:r>
        <w:rPr>
          <w:rFonts w:ascii="Arial" w:hAnsi="Arial" w:cs="Arial"/>
          <w:b/>
        </w:rPr>
        <w:t xml:space="preserve">Abstract: </w:t>
      </w:r>
    </w:p>
    <w:p w14:paraId="2580C52E" w14:textId="77777777" w:rsidR="00B2424A" w:rsidRDefault="00B2424A" w:rsidP="00B2424A">
      <w:r>
        <w:t>Core spec alignment with TS 38.101-3</w:t>
      </w:r>
    </w:p>
    <w:p w14:paraId="7556134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A7E8E" w14:textId="23BB3819" w:rsidR="00B2424A" w:rsidRDefault="00B2424A" w:rsidP="00B2424A">
      <w:pPr>
        <w:rPr>
          <w:rFonts w:ascii="Arial" w:hAnsi="Arial" w:cs="Arial"/>
          <w:b/>
          <w:sz w:val="24"/>
        </w:rPr>
      </w:pPr>
      <w:r>
        <w:rPr>
          <w:rFonts w:ascii="Arial" w:hAnsi="Arial" w:cs="Arial"/>
          <w:b/>
          <w:color w:val="0000FF"/>
          <w:sz w:val="24"/>
        </w:rPr>
        <w:t>R5-247396</w:t>
      </w:r>
      <w:r>
        <w:rPr>
          <w:rFonts w:ascii="Arial" w:hAnsi="Arial" w:cs="Arial"/>
          <w:b/>
          <w:color w:val="0000FF"/>
          <w:sz w:val="24"/>
        </w:rPr>
        <w:tab/>
      </w:r>
      <w:r>
        <w:rPr>
          <w:rFonts w:ascii="Arial" w:hAnsi="Arial" w:cs="Arial"/>
          <w:b/>
          <w:sz w:val="24"/>
        </w:rPr>
        <w:t>Addition of reference sensitivity for PC2 DC_2A_n41A</w:t>
      </w:r>
    </w:p>
    <w:p w14:paraId="4B22A2E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CR-1875  Cat: F (Rel-18)</w:t>
      </w:r>
      <w:r>
        <w:rPr>
          <w:i/>
        </w:rPr>
        <w:br/>
      </w:r>
      <w:r>
        <w:rPr>
          <w:i/>
        </w:rPr>
        <w:br/>
      </w:r>
      <w:r>
        <w:rPr>
          <w:i/>
        </w:rPr>
        <w:tab/>
      </w:r>
      <w:r>
        <w:rPr>
          <w:i/>
        </w:rPr>
        <w:tab/>
      </w:r>
      <w:r>
        <w:rPr>
          <w:i/>
        </w:rPr>
        <w:tab/>
      </w:r>
      <w:r>
        <w:rPr>
          <w:i/>
        </w:rPr>
        <w:tab/>
      </w:r>
      <w:r>
        <w:rPr>
          <w:i/>
        </w:rPr>
        <w:tab/>
        <w:t>Source: ZTE Corporation</w:t>
      </w:r>
    </w:p>
    <w:p w14:paraId="1CFEC2F1" w14:textId="77777777" w:rsidR="00B2424A" w:rsidRDefault="00B2424A" w:rsidP="00B2424A">
      <w:pPr>
        <w:rPr>
          <w:rFonts w:ascii="Arial" w:hAnsi="Arial" w:cs="Arial"/>
          <w:b/>
        </w:rPr>
      </w:pPr>
      <w:r>
        <w:rPr>
          <w:rFonts w:ascii="Arial" w:hAnsi="Arial" w:cs="Arial"/>
          <w:b/>
        </w:rPr>
        <w:t xml:space="preserve">Discussion: </w:t>
      </w:r>
    </w:p>
    <w:p w14:paraId="526C1913" w14:textId="77777777" w:rsidR="00B2424A" w:rsidRDefault="00B2424A" w:rsidP="00B2424A">
      <w:r>
        <w:t>title diff.!</w:t>
      </w:r>
    </w:p>
    <w:p w14:paraId="73CDF0F7" w14:textId="77777777" w:rsidR="00B2424A" w:rsidRDefault="00B2424A" w:rsidP="00B2424A">
      <w:r>
        <w:t>r1</w:t>
      </w:r>
    </w:p>
    <w:p w14:paraId="3F7ADF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R5-247780</w:t>
      </w:r>
      <w:r>
        <w:rPr>
          <w:color w:val="993300"/>
          <w:u w:val="single"/>
        </w:rPr>
        <w:t>.</w:t>
      </w:r>
    </w:p>
    <w:p w14:paraId="718F3F67" w14:textId="46905AA0" w:rsidR="00B2424A" w:rsidRDefault="00B2424A" w:rsidP="00B2424A">
      <w:pPr>
        <w:rPr>
          <w:rFonts w:ascii="Arial" w:hAnsi="Arial" w:cs="Arial"/>
          <w:b/>
          <w:sz w:val="24"/>
        </w:rPr>
      </w:pPr>
      <w:r>
        <w:rPr>
          <w:rFonts w:ascii="Arial" w:hAnsi="Arial" w:cs="Arial"/>
          <w:b/>
          <w:color w:val="0000FF"/>
          <w:sz w:val="24"/>
        </w:rPr>
        <w:t>R5-247780</w:t>
      </w:r>
      <w:r>
        <w:rPr>
          <w:rFonts w:ascii="Arial" w:hAnsi="Arial" w:cs="Arial"/>
          <w:b/>
          <w:color w:val="0000FF"/>
          <w:sz w:val="24"/>
        </w:rPr>
        <w:tab/>
      </w:r>
      <w:r>
        <w:rPr>
          <w:rFonts w:ascii="Arial" w:hAnsi="Arial" w:cs="Arial"/>
          <w:b/>
          <w:sz w:val="24"/>
        </w:rPr>
        <w:t>Addition of reference sensitivity for PC2 DC_2A_n41A</w:t>
      </w:r>
    </w:p>
    <w:p w14:paraId="33AD9EC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CR-1875  rev 1 Cat: F (Rel-18)</w:t>
      </w:r>
      <w:r>
        <w:rPr>
          <w:i/>
        </w:rPr>
        <w:br/>
      </w:r>
      <w:r>
        <w:rPr>
          <w:i/>
        </w:rPr>
        <w:br/>
      </w:r>
      <w:r>
        <w:rPr>
          <w:i/>
        </w:rPr>
        <w:tab/>
      </w:r>
      <w:r>
        <w:rPr>
          <w:i/>
        </w:rPr>
        <w:tab/>
      </w:r>
      <w:r>
        <w:rPr>
          <w:i/>
        </w:rPr>
        <w:tab/>
      </w:r>
      <w:r>
        <w:rPr>
          <w:i/>
        </w:rPr>
        <w:tab/>
      </w:r>
      <w:r>
        <w:rPr>
          <w:i/>
        </w:rPr>
        <w:tab/>
        <w:t>Source: ZTE Corporation</w:t>
      </w:r>
    </w:p>
    <w:p w14:paraId="76F6BBA2" w14:textId="77777777" w:rsidR="00B2424A" w:rsidRDefault="00B2424A" w:rsidP="00B2424A">
      <w:pPr>
        <w:rPr>
          <w:color w:val="808080"/>
        </w:rPr>
      </w:pPr>
      <w:r>
        <w:rPr>
          <w:color w:val="808080"/>
        </w:rPr>
        <w:t>(Replaces R5-247396)</w:t>
      </w:r>
    </w:p>
    <w:p w14:paraId="666D6B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455EF" w14:textId="77777777" w:rsidR="00B2424A" w:rsidRDefault="00B2424A" w:rsidP="00B2424A">
      <w:pPr>
        <w:pStyle w:val="Heading5"/>
      </w:pPr>
      <w:bookmarkStart w:id="731" w:name="_Toc184637443"/>
      <w:r>
        <w:lastRenderedPageBreak/>
        <w:t>5.4.6.3</w:t>
      </w:r>
      <w:r>
        <w:tab/>
        <w:t>Clauses 1-5, Annexes</w:t>
      </w:r>
      <w:bookmarkEnd w:id="731"/>
    </w:p>
    <w:p w14:paraId="0C180427" w14:textId="6B420489" w:rsidR="00B2424A" w:rsidRDefault="00B2424A" w:rsidP="00B2424A">
      <w:pPr>
        <w:rPr>
          <w:rFonts w:ascii="Arial" w:hAnsi="Arial" w:cs="Arial"/>
          <w:b/>
          <w:sz w:val="24"/>
        </w:rPr>
      </w:pPr>
      <w:r>
        <w:rPr>
          <w:rFonts w:ascii="Arial" w:hAnsi="Arial" w:cs="Arial"/>
          <w:b/>
          <w:color w:val="0000FF"/>
          <w:sz w:val="24"/>
        </w:rPr>
        <w:t>R5-246395</w:t>
      </w:r>
      <w:r>
        <w:rPr>
          <w:rFonts w:ascii="Arial" w:hAnsi="Arial" w:cs="Arial"/>
          <w:b/>
          <w:color w:val="0000FF"/>
          <w:sz w:val="24"/>
        </w:rPr>
        <w:tab/>
      </w:r>
      <w:r>
        <w:rPr>
          <w:rFonts w:ascii="Arial" w:hAnsi="Arial" w:cs="Arial"/>
          <w:b/>
          <w:sz w:val="24"/>
        </w:rPr>
        <w:t>Editorial correction to Annex F.1.3 and Annex F.3.3 of 38.521-3</w:t>
      </w:r>
    </w:p>
    <w:p w14:paraId="450191E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CR-1841  Cat: F (Rel-18)</w:t>
      </w:r>
      <w:r>
        <w:rPr>
          <w:i/>
        </w:rPr>
        <w:br/>
      </w:r>
      <w:r>
        <w:rPr>
          <w:i/>
        </w:rPr>
        <w:br/>
      </w:r>
      <w:r>
        <w:rPr>
          <w:i/>
        </w:rPr>
        <w:tab/>
      </w:r>
      <w:r>
        <w:rPr>
          <w:i/>
        </w:rPr>
        <w:tab/>
      </w:r>
      <w:r>
        <w:rPr>
          <w:i/>
        </w:rPr>
        <w:tab/>
      </w:r>
      <w:r>
        <w:rPr>
          <w:i/>
        </w:rPr>
        <w:tab/>
      </w:r>
      <w:r>
        <w:rPr>
          <w:i/>
        </w:rPr>
        <w:tab/>
        <w:t xml:space="preserve">Source: </w:t>
      </w:r>
      <w:proofErr w:type="spellStart"/>
      <w:r>
        <w:rPr>
          <w:i/>
        </w:rPr>
        <w:t>Tejet,ZTE</w:t>
      </w:r>
      <w:proofErr w:type="spellEnd"/>
    </w:p>
    <w:p w14:paraId="3E1366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A7146" w14:textId="1CD67694" w:rsidR="00B2424A" w:rsidRDefault="00B2424A" w:rsidP="00B2424A">
      <w:pPr>
        <w:rPr>
          <w:rFonts w:ascii="Arial" w:hAnsi="Arial" w:cs="Arial"/>
          <w:b/>
          <w:sz w:val="24"/>
        </w:rPr>
      </w:pPr>
      <w:r>
        <w:rPr>
          <w:rFonts w:ascii="Arial" w:hAnsi="Arial" w:cs="Arial"/>
          <w:b/>
          <w:color w:val="0000FF"/>
          <w:sz w:val="24"/>
        </w:rPr>
        <w:t>R5-247008</w:t>
      </w:r>
      <w:r>
        <w:rPr>
          <w:rFonts w:ascii="Arial" w:hAnsi="Arial" w:cs="Arial"/>
          <w:b/>
          <w:color w:val="0000FF"/>
          <w:sz w:val="24"/>
        </w:rPr>
        <w:tab/>
      </w:r>
      <w:r>
        <w:rPr>
          <w:rFonts w:ascii="Arial" w:hAnsi="Arial" w:cs="Arial"/>
          <w:b/>
          <w:sz w:val="24"/>
        </w:rPr>
        <w:t>Updating test coverage rules for NSA band configuration Spurious emission UE co-ex testing</w:t>
      </w:r>
    </w:p>
    <w:p w14:paraId="6A4D481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6B17F1" w14:textId="77777777" w:rsidR="00B2424A" w:rsidRDefault="00B2424A" w:rsidP="00B2424A">
      <w:pPr>
        <w:rPr>
          <w:rFonts w:ascii="Arial" w:hAnsi="Arial" w:cs="Arial"/>
          <w:b/>
        </w:rPr>
      </w:pPr>
      <w:r>
        <w:rPr>
          <w:rFonts w:ascii="Arial" w:hAnsi="Arial" w:cs="Arial"/>
          <w:b/>
        </w:rPr>
        <w:t xml:space="preserve">Abstract: </w:t>
      </w:r>
    </w:p>
    <w:p w14:paraId="75B36012" w14:textId="77777777" w:rsidR="00B2424A" w:rsidRDefault="00B2424A" w:rsidP="00B2424A">
      <w:r>
        <w:t>CA DC co-ex spurious testing simplification</w:t>
      </w:r>
    </w:p>
    <w:p w14:paraId="7D503AE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03ADB" w14:textId="4DD86318" w:rsidR="00B2424A" w:rsidRDefault="00B2424A" w:rsidP="00B2424A">
      <w:pPr>
        <w:rPr>
          <w:rFonts w:ascii="Arial" w:hAnsi="Arial" w:cs="Arial"/>
          <w:b/>
          <w:sz w:val="24"/>
        </w:rPr>
      </w:pPr>
      <w:r>
        <w:rPr>
          <w:rFonts w:ascii="Arial" w:hAnsi="Arial" w:cs="Arial"/>
          <w:b/>
          <w:color w:val="0000FF"/>
          <w:sz w:val="24"/>
        </w:rPr>
        <w:t>R5-247407</w:t>
      </w:r>
      <w:r>
        <w:rPr>
          <w:rFonts w:ascii="Arial" w:hAnsi="Arial" w:cs="Arial"/>
          <w:b/>
          <w:color w:val="0000FF"/>
          <w:sz w:val="24"/>
        </w:rPr>
        <w:tab/>
      </w:r>
      <w:r>
        <w:rPr>
          <w:rFonts w:ascii="Arial" w:hAnsi="Arial" w:cs="Arial"/>
          <w:b/>
          <w:sz w:val="24"/>
        </w:rPr>
        <w:t>Update the rules of high power applicability for high order combinations</w:t>
      </w:r>
    </w:p>
    <w:p w14:paraId="7E775B4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CR-1876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4A0FA39" w14:textId="77777777" w:rsidR="00B2424A" w:rsidRDefault="00B2424A" w:rsidP="00B2424A">
      <w:pPr>
        <w:rPr>
          <w:rFonts w:ascii="Arial" w:hAnsi="Arial" w:cs="Arial"/>
          <w:b/>
        </w:rPr>
      </w:pPr>
      <w:r>
        <w:rPr>
          <w:rFonts w:ascii="Arial" w:hAnsi="Arial" w:cs="Arial"/>
          <w:b/>
        </w:rPr>
        <w:t xml:space="preserve">Abstract: </w:t>
      </w:r>
    </w:p>
    <w:p w14:paraId="3F620E48" w14:textId="77777777" w:rsidR="00B2424A" w:rsidRDefault="00B2424A" w:rsidP="00B2424A">
      <w:r>
        <w:t>[Core spec alignment]</w:t>
      </w:r>
    </w:p>
    <w:p w14:paraId="0FE69675" w14:textId="77777777" w:rsidR="00B2424A" w:rsidRDefault="00B2424A" w:rsidP="00B2424A">
      <w:pPr>
        <w:rPr>
          <w:rFonts w:ascii="Arial" w:hAnsi="Arial" w:cs="Arial"/>
          <w:b/>
        </w:rPr>
      </w:pPr>
      <w:r>
        <w:rPr>
          <w:rFonts w:ascii="Arial" w:hAnsi="Arial" w:cs="Arial"/>
          <w:b/>
        </w:rPr>
        <w:t xml:space="preserve">Discussion: </w:t>
      </w:r>
    </w:p>
    <w:p w14:paraId="166BB055" w14:textId="77777777" w:rsidR="00B2424A" w:rsidRDefault="00B2424A" w:rsidP="00B2424A">
      <w:r>
        <w:t>r1</w:t>
      </w:r>
    </w:p>
    <w:p w14:paraId="1340E3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R5-247781</w:t>
      </w:r>
      <w:r>
        <w:rPr>
          <w:color w:val="993300"/>
          <w:u w:val="single"/>
        </w:rPr>
        <w:t>.</w:t>
      </w:r>
    </w:p>
    <w:p w14:paraId="1FFB6DFE" w14:textId="6F22C805" w:rsidR="00B2424A" w:rsidRDefault="00B2424A" w:rsidP="00B2424A">
      <w:pPr>
        <w:rPr>
          <w:rFonts w:ascii="Arial" w:hAnsi="Arial" w:cs="Arial"/>
          <w:b/>
          <w:sz w:val="24"/>
        </w:rPr>
      </w:pPr>
      <w:r>
        <w:rPr>
          <w:rFonts w:ascii="Arial" w:hAnsi="Arial" w:cs="Arial"/>
          <w:b/>
          <w:color w:val="0000FF"/>
          <w:sz w:val="24"/>
        </w:rPr>
        <w:t>R5-247781</w:t>
      </w:r>
      <w:r>
        <w:rPr>
          <w:rFonts w:ascii="Arial" w:hAnsi="Arial" w:cs="Arial"/>
          <w:b/>
          <w:color w:val="0000FF"/>
          <w:sz w:val="24"/>
        </w:rPr>
        <w:tab/>
      </w:r>
      <w:r>
        <w:rPr>
          <w:rFonts w:ascii="Arial" w:hAnsi="Arial" w:cs="Arial"/>
          <w:b/>
          <w:sz w:val="24"/>
        </w:rPr>
        <w:t>Update the rules of high power applicability for high order combinations</w:t>
      </w:r>
    </w:p>
    <w:p w14:paraId="658F161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v18.4.0</w:t>
      </w:r>
      <w:r>
        <w:rPr>
          <w:i/>
        </w:rPr>
        <w:tab/>
        <w:t xml:space="preserve">  CR-1876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B675214" w14:textId="77777777" w:rsidR="00B2424A" w:rsidRDefault="00B2424A" w:rsidP="00B2424A">
      <w:pPr>
        <w:rPr>
          <w:color w:val="808080"/>
        </w:rPr>
      </w:pPr>
      <w:r>
        <w:rPr>
          <w:color w:val="808080"/>
        </w:rPr>
        <w:t>(Replaces R5-247407)</w:t>
      </w:r>
    </w:p>
    <w:p w14:paraId="7FC9F3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B2847" w14:textId="77777777" w:rsidR="00B2424A" w:rsidRDefault="00B2424A" w:rsidP="00B2424A">
      <w:pPr>
        <w:pStyle w:val="Heading4"/>
      </w:pPr>
      <w:bookmarkStart w:id="732" w:name="_Toc184637444"/>
      <w:r>
        <w:t>5.4.7</w:t>
      </w:r>
      <w:r>
        <w:tab/>
        <w:t>TS 38.521-4</w:t>
      </w:r>
      <w:bookmarkEnd w:id="732"/>
    </w:p>
    <w:p w14:paraId="7D6F0CC3" w14:textId="77777777" w:rsidR="00B2424A" w:rsidRDefault="00B2424A" w:rsidP="00B2424A">
      <w:pPr>
        <w:pStyle w:val="Heading5"/>
      </w:pPr>
      <w:bookmarkStart w:id="733" w:name="_Toc184637445"/>
      <w:r>
        <w:t>5.4.7.1</w:t>
      </w:r>
      <w:r>
        <w:tab/>
        <w:t xml:space="preserve">Conducted </w:t>
      </w:r>
      <w:proofErr w:type="spellStart"/>
      <w:r>
        <w:t>Demod</w:t>
      </w:r>
      <w:proofErr w:type="spellEnd"/>
      <w:r>
        <w:t xml:space="preserve"> Performance and CSI Reporting Requirements (Clauses 5&amp;6)</w:t>
      </w:r>
      <w:bookmarkEnd w:id="733"/>
    </w:p>
    <w:p w14:paraId="1E785C8A" w14:textId="2801CEAD" w:rsidR="00B2424A" w:rsidRDefault="00B2424A" w:rsidP="00B2424A">
      <w:pPr>
        <w:rPr>
          <w:rFonts w:ascii="Arial" w:hAnsi="Arial" w:cs="Arial"/>
          <w:b/>
          <w:sz w:val="24"/>
        </w:rPr>
      </w:pPr>
      <w:r>
        <w:rPr>
          <w:rFonts w:ascii="Arial" w:hAnsi="Arial" w:cs="Arial"/>
          <w:b/>
          <w:color w:val="0000FF"/>
          <w:sz w:val="24"/>
        </w:rPr>
        <w:t>R5-246490</w:t>
      </w:r>
      <w:r>
        <w:rPr>
          <w:rFonts w:ascii="Arial" w:hAnsi="Arial" w:cs="Arial"/>
          <w:b/>
          <w:color w:val="0000FF"/>
          <w:sz w:val="24"/>
        </w:rPr>
        <w:tab/>
      </w:r>
      <w:r>
        <w:rPr>
          <w:rFonts w:ascii="Arial" w:hAnsi="Arial" w:cs="Arial"/>
          <w:b/>
          <w:sz w:val="24"/>
        </w:rPr>
        <w:t>Corrections on configurations for CQI reporting with inter-cell interference</w:t>
      </w:r>
    </w:p>
    <w:p w14:paraId="5DA668A0"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CR-0887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8CFEA59" w14:textId="77777777" w:rsidR="00B2424A" w:rsidRDefault="00B2424A" w:rsidP="00B2424A">
      <w:pPr>
        <w:rPr>
          <w:rFonts w:ascii="Arial" w:hAnsi="Arial" w:cs="Arial"/>
          <w:b/>
        </w:rPr>
      </w:pPr>
      <w:r>
        <w:rPr>
          <w:rFonts w:ascii="Arial" w:hAnsi="Arial" w:cs="Arial"/>
          <w:b/>
        </w:rPr>
        <w:t xml:space="preserve">Abstract: </w:t>
      </w:r>
    </w:p>
    <w:p w14:paraId="3D0FD619" w14:textId="77777777" w:rsidR="00B2424A" w:rsidRDefault="00B2424A" w:rsidP="00B2424A">
      <w:r>
        <w:t>RAN4 CR R4-2417562 -&gt; deferred for next meeting</w:t>
      </w:r>
    </w:p>
    <w:p w14:paraId="325FB6FA" w14:textId="77777777" w:rsidR="00B2424A" w:rsidRDefault="00B2424A" w:rsidP="00B2424A">
      <w:pPr>
        <w:rPr>
          <w:rFonts w:ascii="Arial" w:hAnsi="Arial" w:cs="Arial"/>
          <w:b/>
        </w:rPr>
      </w:pPr>
      <w:r>
        <w:rPr>
          <w:rFonts w:ascii="Arial" w:hAnsi="Arial" w:cs="Arial"/>
          <w:b/>
        </w:rPr>
        <w:t xml:space="preserve">Discussion: </w:t>
      </w:r>
    </w:p>
    <w:p w14:paraId="74751F34" w14:textId="77777777" w:rsidR="00B2424A" w:rsidRDefault="00B2424A" w:rsidP="00B2424A">
      <w:r>
        <w:t>for email agreement</w:t>
      </w:r>
    </w:p>
    <w:p w14:paraId="0D4B667E" w14:textId="77777777" w:rsidR="00B2424A" w:rsidRDefault="00B2424A" w:rsidP="00B2424A">
      <w:r>
        <w:t>Email withdrawn</w:t>
      </w:r>
    </w:p>
    <w:p w14:paraId="7A147E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A9E55" w14:textId="51CAA5F4" w:rsidR="00B2424A" w:rsidRDefault="00B2424A" w:rsidP="00B2424A">
      <w:pPr>
        <w:rPr>
          <w:rFonts w:ascii="Arial" w:hAnsi="Arial" w:cs="Arial"/>
          <w:b/>
          <w:sz w:val="24"/>
        </w:rPr>
      </w:pPr>
      <w:r>
        <w:rPr>
          <w:rFonts w:ascii="Arial" w:hAnsi="Arial" w:cs="Arial"/>
          <w:b/>
          <w:color w:val="0000FF"/>
          <w:sz w:val="24"/>
        </w:rPr>
        <w:t>R5-246491</w:t>
      </w:r>
      <w:r>
        <w:rPr>
          <w:rFonts w:ascii="Arial" w:hAnsi="Arial" w:cs="Arial"/>
          <w:b/>
          <w:color w:val="0000FF"/>
          <w:sz w:val="24"/>
        </w:rPr>
        <w:tab/>
      </w:r>
      <w:r>
        <w:rPr>
          <w:rFonts w:ascii="Arial" w:hAnsi="Arial" w:cs="Arial"/>
          <w:b/>
          <w:sz w:val="24"/>
        </w:rPr>
        <w:t>Corrections on configurations for CQI reporting with inter-cell interference</w:t>
      </w:r>
    </w:p>
    <w:p w14:paraId="654F1D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CR-0888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F7EB32F" w14:textId="77777777" w:rsidR="00B2424A" w:rsidRDefault="00B2424A" w:rsidP="00B2424A">
      <w:pPr>
        <w:rPr>
          <w:rFonts w:ascii="Arial" w:hAnsi="Arial" w:cs="Arial"/>
          <w:b/>
        </w:rPr>
      </w:pPr>
      <w:r>
        <w:rPr>
          <w:rFonts w:ascii="Arial" w:hAnsi="Arial" w:cs="Arial"/>
          <w:b/>
        </w:rPr>
        <w:t xml:space="preserve">Abstract: </w:t>
      </w:r>
    </w:p>
    <w:p w14:paraId="1CDF5CC0" w14:textId="77777777" w:rsidR="00B2424A" w:rsidRDefault="00B2424A" w:rsidP="00B2424A">
      <w:r>
        <w:t>RAN4</w:t>
      </w:r>
    </w:p>
    <w:p w14:paraId="312A44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9B91D" w14:textId="4F9D04D5" w:rsidR="00B2424A" w:rsidRDefault="00B2424A" w:rsidP="00B2424A">
      <w:pPr>
        <w:rPr>
          <w:rFonts w:ascii="Arial" w:hAnsi="Arial" w:cs="Arial"/>
          <w:b/>
          <w:sz w:val="24"/>
        </w:rPr>
      </w:pPr>
      <w:r>
        <w:rPr>
          <w:rFonts w:ascii="Arial" w:hAnsi="Arial" w:cs="Arial"/>
          <w:b/>
          <w:color w:val="0000FF"/>
          <w:sz w:val="24"/>
        </w:rPr>
        <w:t>R5-246730</w:t>
      </w:r>
      <w:r>
        <w:rPr>
          <w:rFonts w:ascii="Arial" w:hAnsi="Arial" w:cs="Arial"/>
          <w:b/>
          <w:color w:val="0000FF"/>
          <w:sz w:val="24"/>
        </w:rPr>
        <w:tab/>
      </w:r>
      <w:r>
        <w:rPr>
          <w:rFonts w:ascii="Arial" w:hAnsi="Arial" w:cs="Arial"/>
          <w:b/>
          <w:sz w:val="24"/>
        </w:rPr>
        <w:t xml:space="preserve">Correction to FR1 </w:t>
      </w:r>
      <w:proofErr w:type="spellStart"/>
      <w:r>
        <w:rPr>
          <w:rFonts w:ascii="Arial" w:hAnsi="Arial" w:cs="Arial"/>
          <w:b/>
          <w:sz w:val="24"/>
        </w:rPr>
        <w:t>demod</w:t>
      </w:r>
      <w:proofErr w:type="spellEnd"/>
      <w:r>
        <w:rPr>
          <w:rFonts w:ascii="Arial" w:hAnsi="Arial" w:cs="Arial"/>
          <w:b/>
          <w:sz w:val="24"/>
        </w:rPr>
        <w:t xml:space="preserve"> test cases 6.3.2.2.1 for </w:t>
      </w:r>
      <w:proofErr w:type="spellStart"/>
      <w:r>
        <w:rPr>
          <w:rFonts w:ascii="Arial" w:hAnsi="Arial" w:cs="Arial"/>
          <w:b/>
          <w:sz w:val="24"/>
        </w:rPr>
        <w:t>RedCap</w:t>
      </w:r>
      <w:proofErr w:type="spellEnd"/>
    </w:p>
    <w:p w14:paraId="551E48E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CR-0889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123D64" w14:textId="77777777" w:rsidR="00B2424A" w:rsidRDefault="00B2424A" w:rsidP="00B2424A">
      <w:pPr>
        <w:rPr>
          <w:rFonts w:ascii="Arial" w:hAnsi="Arial" w:cs="Arial"/>
          <w:b/>
        </w:rPr>
      </w:pPr>
      <w:r>
        <w:rPr>
          <w:rFonts w:ascii="Arial" w:hAnsi="Arial" w:cs="Arial"/>
          <w:b/>
        </w:rPr>
        <w:t xml:space="preserve">Discussion: </w:t>
      </w:r>
    </w:p>
    <w:p w14:paraId="35FB0797" w14:textId="77777777" w:rsidR="00B2424A" w:rsidRDefault="00B2424A" w:rsidP="00B2424A">
      <w:r>
        <w:t>suggestion to have a separate clause for this test for RC</w:t>
      </w:r>
    </w:p>
    <w:p w14:paraId="4788A27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77C17" w14:textId="02D5976F" w:rsidR="00B2424A" w:rsidRDefault="00B2424A" w:rsidP="00B2424A">
      <w:pPr>
        <w:rPr>
          <w:rFonts w:ascii="Arial" w:hAnsi="Arial" w:cs="Arial"/>
          <w:b/>
          <w:sz w:val="24"/>
        </w:rPr>
      </w:pPr>
      <w:r>
        <w:rPr>
          <w:rFonts w:ascii="Arial" w:hAnsi="Arial" w:cs="Arial"/>
          <w:b/>
          <w:color w:val="0000FF"/>
          <w:sz w:val="24"/>
        </w:rPr>
        <w:t>R5-246970</w:t>
      </w:r>
      <w:r>
        <w:rPr>
          <w:rFonts w:ascii="Arial" w:hAnsi="Arial" w:cs="Arial"/>
          <w:b/>
          <w:color w:val="0000FF"/>
          <w:sz w:val="24"/>
        </w:rPr>
        <w:tab/>
      </w:r>
      <w:r>
        <w:rPr>
          <w:rFonts w:ascii="Arial" w:hAnsi="Arial" w:cs="Arial"/>
          <w:b/>
          <w:sz w:val="24"/>
        </w:rPr>
        <w:t>Correction to 6.3.2.1.7 2Rx FDD PMI reporting for multi-TRP</w:t>
      </w:r>
    </w:p>
    <w:p w14:paraId="7DC60A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B869E9" w14:textId="77777777" w:rsidR="00B2424A" w:rsidRDefault="00B2424A" w:rsidP="00B2424A">
      <w:pPr>
        <w:rPr>
          <w:rFonts w:ascii="Arial" w:hAnsi="Arial" w:cs="Arial"/>
          <w:b/>
        </w:rPr>
      </w:pPr>
      <w:r>
        <w:rPr>
          <w:rFonts w:ascii="Arial" w:hAnsi="Arial" w:cs="Arial"/>
          <w:b/>
        </w:rPr>
        <w:t xml:space="preserve">Discussion: </w:t>
      </w:r>
    </w:p>
    <w:p w14:paraId="162EFF40" w14:textId="77777777" w:rsidR="00B2424A" w:rsidRDefault="00B2424A" w:rsidP="00B2424A">
      <w:r>
        <w:t>r1</w:t>
      </w:r>
    </w:p>
    <w:p w14:paraId="6BD099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R5-247802</w:t>
      </w:r>
      <w:r>
        <w:rPr>
          <w:color w:val="993300"/>
          <w:u w:val="single"/>
        </w:rPr>
        <w:t>.</w:t>
      </w:r>
    </w:p>
    <w:p w14:paraId="60303635" w14:textId="3C1A3A62" w:rsidR="00B2424A" w:rsidRDefault="00B2424A" w:rsidP="00B2424A">
      <w:pPr>
        <w:rPr>
          <w:rFonts w:ascii="Arial" w:hAnsi="Arial" w:cs="Arial"/>
          <w:b/>
          <w:sz w:val="24"/>
        </w:rPr>
      </w:pPr>
      <w:r>
        <w:rPr>
          <w:rFonts w:ascii="Arial" w:hAnsi="Arial" w:cs="Arial"/>
          <w:b/>
          <w:color w:val="0000FF"/>
          <w:sz w:val="24"/>
        </w:rPr>
        <w:t>R5-247802</w:t>
      </w:r>
      <w:r>
        <w:rPr>
          <w:rFonts w:ascii="Arial" w:hAnsi="Arial" w:cs="Arial"/>
          <w:b/>
          <w:color w:val="0000FF"/>
          <w:sz w:val="24"/>
        </w:rPr>
        <w:tab/>
      </w:r>
      <w:r>
        <w:rPr>
          <w:rFonts w:ascii="Arial" w:hAnsi="Arial" w:cs="Arial"/>
          <w:b/>
          <w:sz w:val="24"/>
        </w:rPr>
        <w:t>Correction to 6.3.2.1.7 2Rx FDD PMI reporting for multi-TRP</w:t>
      </w:r>
    </w:p>
    <w:p w14:paraId="3C2C5C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0186A" w14:textId="77777777" w:rsidR="00B2424A" w:rsidRDefault="00B2424A" w:rsidP="00B2424A">
      <w:pPr>
        <w:rPr>
          <w:color w:val="808080"/>
        </w:rPr>
      </w:pPr>
      <w:r>
        <w:rPr>
          <w:color w:val="808080"/>
        </w:rPr>
        <w:t>(Replaces R5-246970)</w:t>
      </w:r>
    </w:p>
    <w:p w14:paraId="3B20CAEC"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20975" w14:textId="78C60FB2" w:rsidR="00B2424A" w:rsidRDefault="00B2424A" w:rsidP="00B2424A">
      <w:pPr>
        <w:rPr>
          <w:rFonts w:ascii="Arial" w:hAnsi="Arial" w:cs="Arial"/>
          <w:b/>
          <w:sz w:val="24"/>
        </w:rPr>
      </w:pPr>
      <w:r>
        <w:rPr>
          <w:rFonts w:ascii="Arial" w:hAnsi="Arial" w:cs="Arial"/>
          <w:b/>
          <w:color w:val="0000FF"/>
          <w:sz w:val="24"/>
        </w:rPr>
        <w:t>R5-246971</w:t>
      </w:r>
      <w:r>
        <w:rPr>
          <w:rFonts w:ascii="Arial" w:hAnsi="Arial" w:cs="Arial"/>
          <w:b/>
          <w:color w:val="0000FF"/>
          <w:sz w:val="24"/>
        </w:rPr>
        <w:tab/>
      </w:r>
      <w:r>
        <w:rPr>
          <w:rFonts w:ascii="Arial" w:hAnsi="Arial" w:cs="Arial"/>
          <w:b/>
          <w:sz w:val="24"/>
        </w:rPr>
        <w:t>Correction to 6.3.2.2.8 2Rx TDD PMI reporting for multi-TRP</w:t>
      </w:r>
    </w:p>
    <w:p w14:paraId="3287BB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5554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15E92" w14:textId="28B15CFD" w:rsidR="00B2424A" w:rsidRDefault="00B2424A" w:rsidP="00B2424A">
      <w:pPr>
        <w:rPr>
          <w:rFonts w:ascii="Arial" w:hAnsi="Arial" w:cs="Arial"/>
          <w:b/>
          <w:sz w:val="24"/>
        </w:rPr>
      </w:pPr>
      <w:r>
        <w:rPr>
          <w:rFonts w:ascii="Arial" w:hAnsi="Arial" w:cs="Arial"/>
          <w:b/>
          <w:color w:val="0000FF"/>
          <w:sz w:val="24"/>
        </w:rPr>
        <w:t>R5-246972</w:t>
      </w:r>
      <w:r>
        <w:rPr>
          <w:rFonts w:ascii="Arial" w:hAnsi="Arial" w:cs="Arial"/>
          <w:b/>
          <w:color w:val="0000FF"/>
          <w:sz w:val="24"/>
        </w:rPr>
        <w:tab/>
      </w:r>
      <w:r>
        <w:rPr>
          <w:rFonts w:ascii="Arial" w:hAnsi="Arial" w:cs="Arial"/>
          <w:b/>
          <w:sz w:val="24"/>
        </w:rPr>
        <w:t>Correction to 6.3.3.1.7 4Rx FDD PMI reporting for multi-TRP</w:t>
      </w:r>
    </w:p>
    <w:p w14:paraId="6260588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4879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2AB76" w14:textId="29D81625" w:rsidR="00B2424A" w:rsidRDefault="00B2424A" w:rsidP="00B2424A">
      <w:pPr>
        <w:rPr>
          <w:rFonts w:ascii="Arial" w:hAnsi="Arial" w:cs="Arial"/>
          <w:b/>
          <w:sz w:val="24"/>
        </w:rPr>
      </w:pPr>
      <w:r>
        <w:rPr>
          <w:rFonts w:ascii="Arial" w:hAnsi="Arial" w:cs="Arial"/>
          <w:b/>
          <w:color w:val="0000FF"/>
          <w:sz w:val="24"/>
        </w:rPr>
        <w:t>R5-246973</w:t>
      </w:r>
      <w:r>
        <w:rPr>
          <w:rFonts w:ascii="Arial" w:hAnsi="Arial" w:cs="Arial"/>
          <w:b/>
          <w:color w:val="0000FF"/>
          <w:sz w:val="24"/>
        </w:rPr>
        <w:tab/>
      </w:r>
      <w:r>
        <w:rPr>
          <w:rFonts w:ascii="Arial" w:hAnsi="Arial" w:cs="Arial"/>
          <w:b/>
          <w:sz w:val="24"/>
        </w:rPr>
        <w:t>Correction to 6.3.3.2.7 4Rx TDD PMI reporting for multi-TRP</w:t>
      </w:r>
    </w:p>
    <w:p w14:paraId="181369C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56EA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B481C" w14:textId="16FF0CD2" w:rsidR="00B2424A" w:rsidRDefault="00B2424A" w:rsidP="00B2424A">
      <w:pPr>
        <w:rPr>
          <w:rFonts w:ascii="Arial" w:hAnsi="Arial" w:cs="Arial"/>
          <w:b/>
          <w:sz w:val="24"/>
        </w:rPr>
      </w:pPr>
      <w:r>
        <w:rPr>
          <w:rFonts w:ascii="Arial" w:hAnsi="Arial" w:cs="Arial"/>
          <w:b/>
          <w:color w:val="0000FF"/>
          <w:sz w:val="24"/>
        </w:rPr>
        <w:t>R5-247000</w:t>
      </w:r>
      <w:r>
        <w:rPr>
          <w:rFonts w:ascii="Arial" w:hAnsi="Arial" w:cs="Arial"/>
          <w:b/>
          <w:color w:val="0000FF"/>
          <w:sz w:val="24"/>
        </w:rPr>
        <w:tab/>
      </w:r>
      <w:r>
        <w:rPr>
          <w:rFonts w:ascii="Arial" w:hAnsi="Arial" w:cs="Arial"/>
          <w:b/>
          <w:sz w:val="24"/>
        </w:rPr>
        <w:t>Correction of Es level for SDR tests</w:t>
      </w:r>
    </w:p>
    <w:p w14:paraId="1E3141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CR-0906  Cat: F (Rel-18)</w:t>
      </w:r>
      <w:r>
        <w:rPr>
          <w:i/>
        </w:rPr>
        <w:br/>
      </w:r>
      <w:r>
        <w:rPr>
          <w:i/>
        </w:rPr>
        <w:br/>
      </w:r>
      <w:r>
        <w:rPr>
          <w:i/>
        </w:rPr>
        <w:tab/>
      </w:r>
      <w:r>
        <w:rPr>
          <w:i/>
        </w:rPr>
        <w:tab/>
      </w:r>
      <w:r>
        <w:rPr>
          <w:i/>
        </w:rPr>
        <w:tab/>
      </w:r>
      <w:r>
        <w:rPr>
          <w:i/>
        </w:rPr>
        <w:tab/>
      </w:r>
      <w:r>
        <w:rPr>
          <w:i/>
        </w:rPr>
        <w:tab/>
        <w:t>Source: Rohde &amp; Schwarz</w:t>
      </w:r>
    </w:p>
    <w:p w14:paraId="1827EE8D" w14:textId="77777777" w:rsidR="00B2424A" w:rsidRDefault="00B2424A" w:rsidP="00B2424A">
      <w:pPr>
        <w:rPr>
          <w:rFonts w:ascii="Arial" w:hAnsi="Arial" w:cs="Arial"/>
          <w:b/>
        </w:rPr>
      </w:pPr>
      <w:r>
        <w:rPr>
          <w:rFonts w:ascii="Arial" w:hAnsi="Arial" w:cs="Arial"/>
          <w:b/>
        </w:rPr>
        <w:t xml:space="preserve">Abstract: </w:t>
      </w:r>
    </w:p>
    <w:p w14:paraId="043815D1" w14:textId="77777777" w:rsidR="00B2424A" w:rsidRDefault="00B2424A" w:rsidP="00B2424A">
      <w:r>
        <w:t>This CR depends on the outcome of R4-2417964.</w:t>
      </w:r>
    </w:p>
    <w:p w14:paraId="6794F5BD" w14:textId="77777777" w:rsidR="00B2424A" w:rsidRDefault="00B2424A" w:rsidP="00B2424A">
      <w:pPr>
        <w:rPr>
          <w:rFonts w:ascii="Arial" w:hAnsi="Arial" w:cs="Arial"/>
          <w:b/>
        </w:rPr>
      </w:pPr>
      <w:r>
        <w:rPr>
          <w:rFonts w:ascii="Arial" w:hAnsi="Arial" w:cs="Arial"/>
          <w:b/>
        </w:rPr>
        <w:t xml:space="preserve">Discussion: </w:t>
      </w:r>
    </w:p>
    <w:p w14:paraId="32D61B19" w14:textId="77777777" w:rsidR="00B2424A" w:rsidRDefault="00B2424A" w:rsidP="00B2424A">
      <w:r>
        <w:t>TEI15_Test, 5GS_NR_LTE-UEConTest, NR_DL1024QAM_FR1-UEConTest?</w:t>
      </w:r>
    </w:p>
    <w:p w14:paraId="0484806F" w14:textId="77777777" w:rsidR="00B2424A" w:rsidRDefault="00B2424A" w:rsidP="00B2424A">
      <w:r>
        <w:t>r1</w:t>
      </w:r>
    </w:p>
    <w:p w14:paraId="41EBF05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R5-247979</w:t>
      </w:r>
      <w:r>
        <w:rPr>
          <w:color w:val="993300"/>
          <w:u w:val="single"/>
        </w:rPr>
        <w:t>.</w:t>
      </w:r>
    </w:p>
    <w:p w14:paraId="58F8E1C0" w14:textId="7E2E5F23" w:rsidR="00B2424A" w:rsidRDefault="00B2424A" w:rsidP="00B2424A">
      <w:pPr>
        <w:rPr>
          <w:rFonts w:ascii="Arial" w:hAnsi="Arial" w:cs="Arial"/>
          <w:b/>
          <w:sz w:val="24"/>
        </w:rPr>
      </w:pPr>
      <w:r>
        <w:rPr>
          <w:rFonts w:ascii="Arial" w:hAnsi="Arial" w:cs="Arial"/>
          <w:b/>
          <w:color w:val="0000FF"/>
          <w:sz w:val="24"/>
        </w:rPr>
        <w:t>R5-247979</w:t>
      </w:r>
      <w:r>
        <w:rPr>
          <w:rFonts w:ascii="Arial" w:hAnsi="Arial" w:cs="Arial"/>
          <w:b/>
          <w:color w:val="0000FF"/>
          <w:sz w:val="24"/>
        </w:rPr>
        <w:tab/>
      </w:r>
      <w:r>
        <w:rPr>
          <w:rFonts w:ascii="Arial" w:hAnsi="Arial" w:cs="Arial"/>
          <w:b/>
          <w:sz w:val="24"/>
        </w:rPr>
        <w:t>Correction of Es level for SDR tests</w:t>
      </w:r>
    </w:p>
    <w:p w14:paraId="20F1F18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CR-0906  rev 1 Cat: F (Rel-18)</w:t>
      </w:r>
      <w:r>
        <w:rPr>
          <w:i/>
        </w:rPr>
        <w:br/>
      </w:r>
      <w:r>
        <w:rPr>
          <w:i/>
        </w:rPr>
        <w:br/>
      </w:r>
      <w:r>
        <w:rPr>
          <w:i/>
        </w:rPr>
        <w:tab/>
      </w:r>
      <w:r>
        <w:rPr>
          <w:i/>
        </w:rPr>
        <w:tab/>
      </w:r>
      <w:r>
        <w:rPr>
          <w:i/>
        </w:rPr>
        <w:tab/>
      </w:r>
      <w:r>
        <w:rPr>
          <w:i/>
        </w:rPr>
        <w:tab/>
      </w:r>
      <w:r>
        <w:rPr>
          <w:i/>
        </w:rPr>
        <w:tab/>
        <w:t>Source: Rohde &amp; Schwarz</w:t>
      </w:r>
    </w:p>
    <w:p w14:paraId="1A13F051" w14:textId="77777777" w:rsidR="00B2424A" w:rsidRDefault="00B2424A" w:rsidP="00B2424A">
      <w:pPr>
        <w:rPr>
          <w:color w:val="808080"/>
        </w:rPr>
      </w:pPr>
      <w:r>
        <w:rPr>
          <w:color w:val="808080"/>
        </w:rPr>
        <w:t>(Replaces R5-247000)</w:t>
      </w:r>
    </w:p>
    <w:p w14:paraId="1C5A3C8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6B942" w14:textId="71C0858C" w:rsidR="00B2424A" w:rsidRDefault="00B2424A" w:rsidP="00B2424A">
      <w:pPr>
        <w:rPr>
          <w:rFonts w:ascii="Arial" w:hAnsi="Arial" w:cs="Arial"/>
          <w:b/>
          <w:sz w:val="24"/>
        </w:rPr>
      </w:pPr>
      <w:r>
        <w:rPr>
          <w:rFonts w:ascii="Arial" w:hAnsi="Arial" w:cs="Arial"/>
          <w:b/>
          <w:color w:val="0000FF"/>
          <w:sz w:val="24"/>
        </w:rPr>
        <w:t>R5-247158</w:t>
      </w:r>
      <w:r>
        <w:rPr>
          <w:rFonts w:ascii="Arial" w:hAnsi="Arial" w:cs="Arial"/>
          <w:b/>
          <w:color w:val="0000FF"/>
          <w:sz w:val="24"/>
        </w:rPr>
        <w:tab/>
      </w:r>
      <w:r>
        <w:rPr>
          <w:rFonts w:ascii="Arial" w:hAnsi="Arial" w:cs="Arial"/>
          <w:b/>
          <w:sz w:val="24"/>
        </w:rPr>
        <w:t xml:space="preserve">applicability clause update for CRS-IM and intercell CRS </w:t>
      </w:r>
      <w:proofErr w:type="spellStart"/>
      <w:r>
        <w:rPr>
          <w:rFonts w:ascii="Arial" w:hAnsi="Arial" w:cs="Arial"/>
          <w:b/>
          <w:sz w:val="24"/>
        </w:rPr>
        <w:t>inteferencer</w:t>
      </w:r>
      <w:proofErr w:type="spellEnd"/>
      <w:r>
        <w:rPr>
          <w:rFonts w:ascii="Arial" w:hAnsi="Arial" w:cs="Arial"/>
          <w:b/>
          <w:sz w:val="24"/>
        </w:rPr>
        <w:t xml:space="preserve"> PDSCH cases</w:t>
      </w:r>
    </w:p>
    <w:p w14:paraId="2E0A20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CR-0909  Cat: F (Rel-18)</w:t>
      </w:r>
      <w:r>
        <w:rPr>
          <w:i/>
        </w:rPr>
        <w:br/>
      </w:r>
      <w:r>
        <w:rPr>
          <w:i/>
        </w:rPr>
        <w:lastRenderedPageBreak/>
        <w:br/>
      </w:r>
      <w:r>
        <w:rPr>
          <w:i/>
        </w:rPr>
        <w:tab/>
      </w:r>
      <w:r>
        <w:rPr>
          <w:i/>
        </w:rPr>
        <w:tab/>
      </w:r>
      <w:r>
        <w:rPr>
          <w:i/>
        </w:rPr>
        <w:tab/>
      </w:r>
      <w:r>
        <w:rPr>
          <w:i/>
        </w:rPr>
        <w:tab/>
      </w:r>
      <w:r>
        <w:rPr>
          <w:i/>
        </w:rPr>
        <w:tab/>
        <w:t>Source: Qualcomm Inc</w:t>
      </w:r>
    </w:p>
    <w:p w14:paraId="620969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650D8" w14:textId="681B39AA" w:rsidR="00B2424A" w:rsidRDefault="00B2424A" w:rsidP="00B2424A">
      <w:pPr>
        <w:rPr>
          <w:rFonts w:ascii="Arial" w:hAnsi="Arial" w:cs="Arial"/>
          <w:b/>
          <w:sz w:val="24"/>
        </w:rPr>
      </w:pPr>
      <w:r>
        <w:rPr>
          <w:rFonts w:ascii="Arial" w:hAnsi="Arial" w:cs="Arial"/>
          <w:b/>
          <w:color w:val="0000FF"/>
          <w:sz w:val="24"/>
        </w:rPr>
        <w:t>R5-247159</w:t>
      </w:r>
      <w:r>
        <w:rPr>
          <w:rFonts w:ascii="Arial" w:hAnsi="Arial" w:cs="Arial"/>
          <w:b/>
          <w:color w:val="0000FF"/>
          <w:sz w:val="24"/>
        </w:rPr>
        <w:tab/>
      </w:r>
      <w:r>
        <w:rPr>
          <w:rFonts w:ascii="Arial" w:hAnsi="Arial" w:cs="Arial"/>
          <w:b/>
          <w:sz w:val="24"/>
        </w:rPr>
        <w:t>core spec alignment for PMI test cases</w:t>
      </w:r>
    </w:p>
    <w:p w14:paraId="6737E5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CR-0910  Cat: F (Rel-18)</w:t>
      </w:r>
      <w:r>
        <w:rPr>
          <w:i/>
        </w:rPr>
        <w:br/>
      </w:r>
      <w:r>
        <w:rPr>
          <w:i/>
        </w:rPr>
        <w:br/>
      </w:r>
      <w:r>
        <w:rPr>
          <w:i/>
        </w:rPr>
        <w:tab/>
      </w:r>
      <w:r>
        <w:rPr>
          <w:i/>
        </w:rPr>
        <w:tab/>
      </w:r>
      <w:r>
        <w:rPr>
          <w:i/>
        </w:rPr>
        <w:tab/>
      </w:r>
      <w:r>
        <w:rPr>
          <w:i/>
        </w:rPr>
        <w:tab/>
      </w:r>
      <w:r>
        <w:rPr>
          <w:i/>
        </w:rPr>
        <w:tab/>
        <w:t>Source: Qualcomm Inc</w:t>
      </w:r>
    </w:p>
    <w:p w14:paraId="2E6C37A8" w14:textId="77777777" w:rsidR="00B2424A" w:rsidRDefault="00B2424A" w:rsidP="00B2424A">
      <w:pPr>
        <w:rPr>
          <w:rFonts w:ascii="Arial" w:hAnsi="Arial" w:cs="Arial"/>
          <w:b/>
        </w:rPr>
      </w:pPr>
      <w:r>
        <w:rPr>
          <w:rFonts w:ascii="Arial" w:hAnsi="Arial" w:cs="Arial"/>
          <w:b/>
        </w:rPr>
        <w:t xml:space="preserve">Discussion: </w:t>
      </w:r>
    </w:p>
    <w:p w14:paraId="791C2BBB" w14:textId="77777777" w:rsidR="00B2424A" w:rsidRDefault="00B2424A" w:rsidP="00B2424A">
      <w:r>
        <w:t>r1</w:t>
      </w:r>
    </w:p>
    <w:p w14:paraId="2AB36B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R5-247803</w:t>
      </w:r>
      <w:r>
        <w:rPr>
          <w:color w:val="993300"/>
          <w:u w:val="single"/>
        </w:rPr>
        <w:t>.</w:t>
      </w:r>
    </w:p>
    <w:p w14:paraId="0AEFAC8B" w14:textId="49140AE3" w:rsidR="00B2424A" w:rsidRDefault="00B2424A" w:rsidP="00B2424A">
      <w:pPr>
        <w:rPr>
          <w:rFonts w:ascii="Arial" w:hAnsi="Arial" w:cs="Arial"/>
          <w:b/>
          <w:sz w:val="24"/>
        </w:rPr>
      </w:pPr>
      <w:r>
        <w:rPr>
          <w:rFonts w:ascii="Arial" w:hAnsi="Arial" w:cs="Arial"/>
          <w:b/>
          <w:color w:val="0000FF"/>
          <w:sz w:val="24"/>
        </w:rPr>
        <w:t>R5-247803</w:t>
      </w:r>
      <w:r>
        <w:rPr>
          <w:rFonts w:ascii="Arial" w:hAnsi="Arial" w:cs="Arial"/>
          <w:b/>
          <w:color w:val="0000FF"/>
          <w:sz w:val="24"/>
        </w:rPr>
        <w:tab/>
      </w:r>
      <w:r>
        <w:rPr>
          <w:rFonts w:ascii="Arial" w:hAnsi="Arial" w:cs="Arial"/>
          <w:b/>
          <w:sz w:val="24"/>
        </w:rPr>
        <w:t>core spec alignment for PMI test cases</w:t>
      </w:r>
    </w:p>
    <w:p w14:paraId="6F531C3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CR-0910  rev 1 Cat: F (Rel-18)</w:t>
      </w:r>
      <w:r>
        <w:rPr>
          <w:i/>
        </w:rPr>
        <w:br/>
      </w:r>
      <w:r>
        <w:rPr>
          <w:i/>
        </w:rPr>
        <w:br/>
      </w:r>
      <w:r>
        <w:rPr>
          <w:i/>
        </w:rPr>
        <w:tab/>
      </w:r>
      <w:r>
        <w:rPr>
          <w:i/>
        </w:rPr>
        <w:tab/>
      </w:r>
      <w:r>
        <w:rPr>
          <w:i/>
        </w:rPr>
        <w:tab/>
      </w:r>
      <w:r>
        <w:rPr>
          <w:i/>
        </w:rPr>
        <w:tab/>
      </w:r>
      <w:r>
        <w:rPr>
          <w:i/>
        </w:rPr>
        <w:tab/>
        <w:t>Source: Qualcomm Inc</w:t>
      </w:r>
    </w:p>
    <w:p w14:paraId="3918D909" w14:textId="77777777" w:rsidR="00B2424A" w:rsidRDefault="00B2424A" w:rsidP="00B2424A">
      <w:pPr>
        <w:rPr>
          <w:color w:val="808080"/>
        </w:rPr>
      </w:pPr>
      <w:r>
        <w:rPr>
          <w:color w:val="808080"/>
        </w:rPr>
        <w:t>(Replaces R5-247159)</w:t>
      </w:r>
    </w:p>
    <w:p w14:paraId="1299F0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5D366" w14:textId="5B9BE4BE" w:rsidR="00B2424A" w:rsidRDefault="00B2424A" w:rsidP="00B2424A">
      <w:pPr>
        <w:rPr>
          <w:rFonts w:ascii="Arial" w:hAnsi="Arial" w:cs="Arial"/>
          <w:b/>
          <w:sz w:val="24"/>
        </w:rPr>
      </w:pPr>
      <w:r>
        <w:rPr>
          <w:rFonts w:ascii="Arial" w:hAnsi="Arial" w:cs="Arial"/>
          <w:b/>
          <w:color w:val="0000FF"/>
          <w:sz w:val="24"/>
        </w:rPr>
        <w:t>R5-247160</w:t>
      </w:r>
      <w:r>
        <w:rPr>
          <w:rFonts w:ascii="Arial" w:hAnsi="Arial" w:cs="Arial"/>
          <w:b/>
          <w:color w:val="0000FF"/>
          <w:sz w:val="24"/>
        </w:rPr>
        <w:tab/>
      </w:r>
      <w:r>
        <w:rPr>
          <w:rFonts w:ascii="Arial" w:hAnsi="Arial" w:cs="Arial"/>
          <w:b/>
          <w:sz w:val="24"/>
        </w:rPr>
        <w:t>Editorial updates to clause 6 CSI reporting test cases</w:t>
      </w:r>
    </w:p>
    <w:p w14:paraId="21AFEA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CR-0911  Cat: F (Rel-18)</w:t>
      </w:r>
      <w:r>
        <w:rPr>
          <w:i/>
        </w:rPr>
        <w:br/>
      </w:r>
      <w:r>
        <w:rPr>
          <w:i/>
        </w:rPr>
        <w:br/>
      </w:r>
      <w:r>
        <w:rPr>
          <w:i/>
        </w:rPr>
        <w:tab/>
      </w:r>
      <w:r>
        <w:rPr>
          <w:i/>
        </w:rPr>
        <w:tab/>
      </w:r>
      <w:r>
        <w:rPr>
          <w:i/>
        </w:rPr>
        <w:tab/>
      </w:r>
      <w:r>
        <w:rPr>
          <w:i/>
        </w:rPr>
        <w:tab/>
      </w:r>
      <w:r>
        <w:rPr>
          <w:i/>
        </w:rPr>
        <w:tab/>
        <w:t>Source: Inc</w:t>
      </w:r>
    </w:p>
    <w:p w14:paraId="6655F0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9B8C9" w14:textId="0CB8791B" w:rsidR="00B2424A" w:rsidRDefault="00B2424A" w:rsidP="00B2424A">
      <w:pPr>
        <w:rPr>
          <w:rFonts w:ascii="Arial" w:hAnsi="Arial" w:cs="Arial"/>
          <w:b/>
          <w:sz w:val="24"/>
        </w:rPr>
      </w:pPr>
      <w:r>
        <w:rPr>
          <w:rFonts w:ascii="Arial" w:hAnsi="Arial" w:cs="Arial"/>
          <w:b/>
          <w:color w:val="0000FF"/>
          <w:sz w:val="24"/>
        </w:rPr>
        <w:t>R5-247161</w:t>
      </w:r>
      <w:r>
        <w:rPr>
          <w:rFonts w:ascii="Arial" w:hAnsi="Arial" w:cs="Arial"/>
          <w:b/>
          <w:color w:val="0000FF"/>
          <w:sz w:val="24"/>
        </w:rPr>
        <w:tab/>
      </w:r>
      <w:r>
        <w:rPr>
          <w:rFonts w:ascii="Arial" w:hAnsi="Arial" w:cs="Arial"/>
          <w:b/>
          <w:sz w:val="24"/>
        </w:rPr>
        <w:t>Addition of missing PICS for HST-DPS test cases</w:t>
      </w:r>
    </w:p>
    <w:p w14:paraId="140FCD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CR-0912  Cat: F (Rel-18)</w:t>
      </w:r>
      <w:r>
        <w:rPr>
          <w:i/>
        </w:rPr>
        <w:br/>
      </w:r>
      <w:r>
        <w:rPr>
          <w:i/>
        </w:rPr>
        <w:br/>
      </w:r>
      <w:r>
        <w:rPr>
          <w:i/>
        </w:rPr>
        <w:tab/>
      </w:r>
      <w:r>
        <w:rPr>
          <w:i/>
        </w:rPr>
        <w:tab/>
      </w:r>
      <w:r>
        <w:rPr>
          <w:i/>
        </w:rPr>
        <w:tab/>
      </w:r>
      <w:r>
        <w:rPr>
          <w:i/>
        </w:rPr>
        <w:tab/>
      </w:r>
      <w:r>
        <w:rPr>
          <w:i/>
        </w:rPr>
        <w:tab/>
        <w:t>Source: Qualcomm Inc</w:t>
      </w:r>
    </w:p>
    <w:p w14:paraId="2F8FE8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03BEB" w14:textId="7075D290" w:rsidR="00B2424A" w:rsidRDefault="00B2424A" w:rsidP="00B2424A">
      <w:pPr>
        <w:rPr>
          <w:rFonts w:ascii="Arial" w:hAnsi="Arial" w:cs="Arial"/>
          <w:b/>
          <w:sz w:val="24"/>
        </w:rPr>
      </w:pPr>
      <w:r>
        <w:rPr>
          <w:rFonts w:ascii="Arial" w:hAnsi="Arial" w:cs="Arial"/>
          <w:b/>
          <w:color w:val="0000FF"/>
          <w:sz w:val="24"/>
        </w:rPr>
        <w:t>R5-247162</w:t>
      </w:r>
      <w:r>
        <w:rPr>
          <w:rFonts w:ascii="Arial" w:hAnsi="Arial" w:cs="Arial"/>
          <w:b/>
          <w:color w:val="0000FF"/>
          <w:sz w:val="24"/>
        </w:rPr>
        <w:tab/>
      </w:r>
      <w:r>
        <w:rPr>
          <w:rFonts w:ascii="Arial" w:hAnsi="Arial" w:cs="Arial"/>
          <w:b/>
          <w:sz w:val="24"/>
        </w:rPr>
        <w:t>Clarification to HST-DPS test case applicability</w:t>
      </w:r>
    </w:p>
    <w:p w14:paraId="526C6B7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CR-0913  Cat: F (Rel-18)</w:t>
      </w:r>
      <w:r>
        <w:rPr>
          <w:i/>
        </w:rPr>
        <w:br/>
      </w:r>
      <w:r>
        <w:rPr>
          <w:i/>
        </w:rPr>
        <w:br/>
      </w:r>
      <w:r>
        <w:rPr>
          <w:i/>
        </w:rPr>
        <w:tab/>
      </w:r>
      <w:r>
        <w:rPr>
          <w:i/>
        </w:rPr>
        <w:tab/>
      </w:r>
      <w:r>
        <w:rPr>
          <w:i/>
        </w:rPr>
        <w:tab/>
      </w:r>
      <w:r>
        <w:rPr>
          <w:i/>
        </w:rPr>
        <w:tab/>
      </w:r>
      <w:r>
        <w:rPr>
          <w:i/>
        </w:rPr>
        <w:tab/>
        <w:t>Source: Qualcomm Inc</w:t>
      </w:r>
    </w:p>
    <w:p w14:paraId="0276D3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38316" w14:textId="442D519D" w:rsidR="00B2424A" w:rsidRDefault="00B2424A" w:rsidP="00B2424A">
      <w:pPr>
        <w:rPr>
          <w:rFonts w:ascii="Arial" w:hAnsi="Arial" w:cs="Arial"/>
          <w:b/>
          <w:sz w:val="24"/>
        </w:rPr>
      </w:pPr>
      <w:r>
        <w:rPr>
          <w:rFonts w:ascii="Arial" w:hAnsi="Arial" w:cs="Arial"/>
          <w:b/>
          <w:color w:val="0000FF"/>
          <w:sz w:val="24"/>
        </w:rPr>
        <w:t>R5-247193</w:t>
      </w:r>
      <w:r>
        <w:rPr>
          <w:rFonts w:ascii="Arial" w:hAnsi="Arial" w:cs="Arial"/>
          <w:b/>
          <w:color w:val="0000FF"/>
          <w:sz w:val="24"/>
        </w:rPr>
        <w:tab/>
      </w:r>
      <w:r>
        <w:rPr>
          <w:rFonts w:ascii="Arial" w:hAnsi="Arial" w:cs="Arial"/>
          <w:b/>
          <w:sz w:val="24"/>
        </w:rPr>
        <w:t>Correction to minimum requirement for periodic CQI reporting in 6.2A.3.1.0</w:t>
      </w:r>
    </w:p>
    <w:p w14:paraId="2F55B8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CR-0915  Cat: F (Rel-18)</w:t>
      </w:r>
      <w:r>
        <w:rPr>
          <w:i/>
        </w:rPr>
        <w:br/>
      </w:r>
      <w:r>
        <w:rPr>
          <w:i/>
        </w:rPr>
        <w:br/>
      </w:r>
      <w:r>
        <w:rPr>
          <w:i/>
        </w:rPr>
        <w:tab/>
      </w:r>
      <w:r>
        <w:rPr>
          <w:i/>
        </w:rPr>
        <w:tab/>
      </w:r>
      <w:r>
        <w:rPr>
          <w:i/>
        </w:rPr>
        <w:tab/>
      </w:r>
      <w:r>
        <w:rPr>
          <w:i/>
        </w:rPr>
        <w:tab/>
      </w:r>
      <w:r>
        <w:rPr>
          <w:i/>
        </w:rPr>
        <w:tab/>
        <w:t>Source: Anritsu</w:t>
      </w:r>
    </w:p>
    <w:p w14:paraId="1ED5254A" w14:textId="77777777" w:rsidR="00B2424A" w:rsidRDefault="00B2424A" w:rsidP="00B2424A">
      <w:pPr>
        <w:rPr>
          <w:rFonts w:ascii="Arial" w:hAnsi="Arial" w:cs="Arial"/>
          <w:b/>
        </w:rPr>
      </w:pPr>
      <w:r>
        <w:rPr>
          <w:rFonts w:ascii="Arial" w:hAnsi="Arial" w:cs="Arial"/>
          <w:b/>
        </w:rPr>
        <w:t xml:space="preserve">Abstract: </w:t>
      </w:r>
    </w:p>
    <w:p w14:paraId="283220EA" w14:textId="77777777" w:rsidR="00B2424A" w:rsidRDefault="00B2424A" w:rsidP="00B2424A">
      <w:r>
        <w:lastRenderedPageBreak/>
        <w:t>Depending on RAN4 CR R4-2417669</w:t>
      </w:r>
    </w:p>
    <w:p w14:paraId="05A362AB" w14:textId="77777777" w:rsidR="00B2424A" w:rsidRDefault="00B2424A" w:rsidP="00B2424A">
      <w:pPr>
        <w:rPr>
          <w:rFonts w:ascii="Arial" w:hAnsi="Arial" w:cs="Arial"/>
          <w:b/>
        </w:rPr>
      </w:pPr>
      <w:r>
        <w:rPr>
          <w:rFonts w:ascii="Arial" w:hAnsi="Arial" w:cs="Arial"/>
          <w:b/>
        </w:rPr>
        <w:t xml:space="preserve">Discussion: </w:t>
      </w:r>
    </w:p>
    <w:p w14:paraId="530F57BC" w14:textId="77777777" w:rsidR="00B2424A" w:rsidRDefault="00B2424A" w:rsidP="00B2424A">
      <w:r>
        <w:t>"Depending on RAN4 CR R4-2417669</w:t>
      </w:r>
    </w:p>
    <w:p w14:paraId="0659A867" w14:textId="77777777" w:rsidR="00B2424A" w:rsidRDefault="00B2424A" w:rsidP="00B2424A">
      <w:r>
        <w:t xml:space="preserve">no ran4 agreement </w:t>
      </w:r>
      <w:proofErr w:type="spellStart"/>
      <w:r>
        <w:t>wdrawn</w:t>
      </w:r>
      <w:proofErr w:type="spellEnd"/>
      <w:r>
        <w:t>"</w:t>
      </w:r>
    </w:p>
    <w:p w14:paraId="4949E0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560C2" w14:textId="5E1E5D9D" w:rsidR="00B2424A" w:rsidRDefault="00B2424A" w:rsidP="00B2424A">
      <w:pPr>
        <w:rPr>
          <w:rFonts w:ascii="Arial" w:hAnsi="Arial" w:cs="Arial"/>
          <w:b/>
          <w:sz w:val="24"/>
        </w:rPr>
      </w:pPr>
      <w:r>
        <w:rPr>
          <w:rFonts w:ascii="Arial" w:hAnsi="Arial" w:cs="Arial"/>
          <w:b/>
          <w:color w:val="0000FF"/>
          <w:sz w:val="24"/>
        </w:rPr>
        <w:t>R5-247335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PMI test cases</w:t>
      </w:r>
    </w:p>
    <w:p w14:paraId="224CFD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CR-0916  Cat: F (Rel-18)</w:t>
      </w:r>
      <w:r>
        <w:rPr>
          <w:i/>
        </w:rPr>
        <w:br/>
      </w:r>
      <w:r>
        <w:rPr>
          <w:i/>
        </w:rPr>
        <w:br/>
      </w:r>
      <w:r>
        <w:rPr>
          <w:i/>
        </w:rPr>
        <w:tab/>
      </w:r>
      <w:r>
        <w:rPr>
          <w:i/>
        </w:rPr>
        <w:tab/>
      </w:r>
      <w:r>
        <w:rPr>
          <w:i/>
        </w:rPr>
        <w:tab/>
      </w:r>
      <w:r>
        <w:rPr>
          <w:i/>
        </w:rPr>
        <w:tab/>
      </w:r>
      <w:r>
        <w:rPr>
          <w:i/>
        </w:rPr>
        <w:tab/>
        <w:t>Source: ROHDE &amp; SCHWARZ</w:t>
      </w:r>
    </w:p>
    <w:p w14:paraId="45FB4076" w14:textId="77777777" w:rsidR="00B2424A" w:rsidRDefault="00B2424A" w:rsidP="00B2424A">
      <w:pPr>
        <w:rPr>
          <w:rFonts w:ascii="Arial" w:hAnsi="Arial" w:cs="Arial"/>
          <w:b/>
        </w:rPr>
      </w:pPr>
      <w:r>
        <w:rPr>
          <w:rFonts w:ascii="Arial" w:hAnsi="Arial" w:cs="Arial"/>
          <w:b/>
        </w:rPr>
        <w:t xml:space="preserve">Abstract: </w:t>
      </w:r>
    </w:p>
    <w:p w14:paraId="303EFF0B" w14:textId="77777777" w:rsidR="00B2424A" w:rsidRDefault="00B2424A" w:rsidP="00B2424A">
      <w:r>
        <w:t>The connection diagram is introduced in CR R5-247334.</w:t>
      </w:r>
    </w:p>
    <w:p w14:paraId="3DCFD1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C0AF4" w14:textId="3539D504" w:rsidR="00B2424A" w:rsidRDefault="00B2424A" w:rsidP="00B2424A">
      <w:pPr>
        <w:rPr>
          <w:rFonts w:ascii="Arial" w:hAnsi="Arial" w:cs="Arial"/>
          <w:b/>
          <w:sz w:val="24"/>
        </w:rPr>
      </w:pPr>
      <w:r>
        <w:rPr>
          <w:rFonts w:ascii="Arial" w:hAnsi="Arial" w:cs="Arial"/>
          <w:b/>
          <w:color w:val="0000FF"/>
          <w:sz w:val="24"/>
        </w:rPr>
        <w:t>R5-247350</w:t>
      </w:r>
      <w:r>
        <w:rPr>
          <w:rFonts w:ascii="Arial" w:hAnsi="Arial" w:cs="Arial"/>
          <w:b/>
          <w:color w:val="0000FF"/>
          <w:sz w:val="24"/>
        </w:rPr>
        <w:tab/>
      </w:r>
      <w:r>
        <w:rPr>
          <w:rFonts w:ascii="Arial" w:hAnsi="Arial" w:cs="Arial"/>
          <w:b/>
          <w:sz w:val="24"/>
        </w:rPr>
        <w:t>Correction in Multiple PMI with 16Tx Type1 codebook test cases</w:t>
      </w:r>
    </w:p>
    <w:p w14:paraId="5A34D1A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CR-0917  Cat: F (Rel-18)</w:t>
      </w:r>
      <w:r>
        <w:rPr>
          <w:i/>
        </w:rPr>
        <w:br/>
      </w:r>
      <w:r>
        <w:rPr>
          <w:i/>
        </w:rPr>
        <w:br/>
      </w:r>
      <w:r>
        <w:rPr>
          <w:i/>
        </w:rPr>
        <w:tab/>
      </w:r>
      <w:r>
        <w:rPr>
          <w:i/>
        </w:rPr>
        <w:tab/>
      </w:r>
      <w:r>
        <w:rPr>
          <w:i/>
        </w:rPr>
        <w:tab/>
      </w:r>
      <w:r>
        <w:rPr>
          <w:i/>
        </w:rPr>
        <w:tab/>
      </w:r>
      <w:r>
        <w:rPr>
          <w:i/>
        </w:rPr>
        <w:tab/>
        <w:t>Source: Keysight Technologies</w:t>
      </w:r>
    </w:p>
    <w:p w14:paraId="6616428F" w14:textId="77777777" w:rsidR="00B2424A" w:rsidRDefault="00B2424A" w:rsidP="00B2424A">
      <w:pPr>
        <w:rPr>
          <w:rFonts w:ascii="Arial" w:hAnsi="Arial" w:cs="Arial"/>
          <w:b/>
        </w:rPr>
      </w:pPr>
      <w:r>
        <w:rPr>
          <w:rFonts w:ascii="Arial" w:hAnsi="Arial" w:cs="Arial"/>
          <w:b/>
        </w:rPr>
        <w:t xml:space="preserve">Abstract: </w:t>
      </w:r>
    </w:p>
    <w:p w14:paraId="632B7F3B" w14:textId="77777777" w:rsidR="00B2424A" w:rsidRDefault="00B2424A" w:rsidP="00B2424A">
      <w:r>
        <w:t>Core alignment with TS 38.101-4 v16.18.0</w:t>
      </w:r>
    </w:p>
    <w:p w14:paraId="6927A50F" w14:textId="77777777" w:rsidR="00B2424A" w:rsidRDefault="00B2424A" w:rsidP="00B2424A">
      <w:pPr>
        <w:rPr>
          <w:rFonts w:ascii="Arial" w:hAnsi="Arial" w:cs="Arial"/>
          <w:b/>
        </w:rPr>
      </w:pPr>
      <w:r>
        <w:rPr>
          <w:rFonts w:ascii="Arial" w:hAnsi="Arial" w:cs="Arial"/>
          <w:b/>
        </w:rPr>
        <w:t xml:space="preserve">Discussion: </w:t>
      </w:r>
    </w:p>
    <w:p w14:paraId="21859928" w14:textId="77777777" w:rsidR="00B2424A" w:rsidRDefault="00B2424A" w:rsidP="00B2424A">
      <w:r>
        <w:t>r1</w:t>
      </w:r>
    </w:p>
    <w:p w14:paraId="51D8EC80" w14:textId="77777777" w:rsidR="00B2424A" w:rsidRDefault="00B2424A" w:rsidP="00B2424A">
      <w:r>
        <w:t>is removing changes from RAN4 table and keep message exception changes.</w:t>
      </w:r>
    </w:p>
    <w:p w14:paraId="200C68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R5-247804</w:t>
      </w:r>
      <w:r>
        <w:rPr>
          <w:color w:val="993300"/>
          <w:u w:val="single"/>
        </w:rPr>
        <w:t>.</w:t>
      </w:r>
    </w:p>
    <w:p w14:paraId="52605954" w14:textId="24F2053F" w:rsidR="00B2424A" w:rsidRDefault="00B2424A" w:rsidP="00B2424A">
      <w:pPr>
        <w:rPr>
          <w:rFonts w:ascii="Arial" w:hAnsi="Arial" w:cs="Arial"/>
          <w:b/>
          <w:sz w:val="24"/>
        </w:rPr>
      </w:pPr>
      <w:r>
        <w:rPr>
          <w:rFonts w:ascii="Arial" w:hAnsi="Arial" w:cs="Arial"/>
          <w:b/>
          <w:color w:val="0000FF"/>
          <w:sz w:val="24"/>
        </w:rPr>
        <w:t>R5-247804</w:t>
      </w:r>
      <w:r>
        <w:rPr>
          <w:rFonts w:ascii="Arial" w:hAnsi="Arial" w:cs="Arial"/>
          <w:b/>
          <w:color w:val="0000FF"/>
          <w:sz w:val="24"/>
        </w:rPr>
        <w:tab/>
      </w:r>
      <w:r>
        <w:rPr>
          <w:rFonts w:ascii="Arial" w:hAnsi="Arial" w:cs="Arial"/>
          <w:b/>
          <w:sz w:val="24"/>
        </w:rPr>
        <w:t>Correction in Multiple PMI with 16Tx Type1 codebook test cases</w:t>
      </w:r>
    </w:p>
    <w:p w14:paraId="4D63A2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CR-0917  rev 1 Cat: F (Rel-18)</w:t>
      </w:r>
      <w:r>
        <w:rPr>
          <w:i/>
        </w:rPr>
        <w:br/>
      </w:r>
      <w:r>
        <w:rPr>
          <w:i/>
        </w:rPr>
        <w:br/>
      </w:r>
      <w:r>
        <w:rPr>
          <w:i/>
        </w:rPr>
        <w:tab/>
      </w:r>
      <w:r>
        <w:rPr>
          <w:i/>
        </w:rPr>
        <w:tab/>
      </w:r>
      <w:r>
        <w:rPr>
          <w:i/>
        </w:rPr>
        <w:tab/>
      </w:r>
      <w:r>
        <w:rPr>
          <w:i/>
        </w:rPr>
        <w:tab/>
      </w:r>
      <w:r>
        <w:rPr>
          <w:i/>
        </w:rPr>
        <w:tab/>
        <w:t>Source: Keysight Technologies</w:t>
      </w:r>
    </w:p>
    <w:p w14:paraId="12AF28DC" w14:textId="77777777" w:rsidR="00B2424A" w:rsidRDefault="00B2424A" w:rsidP="00B2424A">
      <w:pPr>
        <w:rPr>
          <w:color w:val="808080"/>
        </w:rPr>
      </w:pPr>
      <w:r>
        <w:rPr>
          <w:color w:val="808080"/>
        </w:rPr>
        <w:t>(Replaces R5-247350)</w:t>
      </w:r>
    </w:p>
    <w:p w14:paraId="1CA558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D7D07" w14:textId="4D87F06F" w:rsidR="00B2424A" w:rsidRDefault="00B2424A" w:rsidP="00B2424A">
      <w:pPr>
        <w:rPr>
          <w:rFonts w:ascii="Arial" w:hAnsi="Arial" w:cs="Arial"/>
          <w:b/>
          <w:sz w:val="24"/>
        </w:rPr>
      </w:pPr>
      <w:r>
        <w:rPr>
          <w:rFonts w:ascii="Arial" w:hAnsi="Arial" w:cs="Arial"/>
          <w:b/>
          <w:color w:val="0000FF"/>
          <w:sz w:val="24"/>
        </w:rPr>
        <w:t>R5-247354</w:t>
      </w:r>
      <w:r>
        <w:rPr>
          <w:rFonts w:ascii="Arial" w:hAnsi="Arial" w:cs="Arial"/>
          <w:b/>
          <w:color w:val="0000FF"/>
          <w:sz w:val="24"/>
        </w:rPr>
        <w:tab/>
      </w:r>
      <w:r>
        <w:rPr>
          <w:rFonts w:ascii="Arial" w:hAnsi="Arial" w:cs="Arial"/>
          <w:b/>
          <w:sz w:val="24"/>
        </w:rPr>
        <w:t>Correction in Single PMI with 32Tx Type1 codebook test cases</w:t>
      </w:r>
    </w:p>
    <w:p w14:paraId="3A82E5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CR-0918  Cat: F (Rel-18)</w:t>
      </w:r>
      <w:r>
        <w:rPr>
          <w:i/>
        </w:rPr>
        <w:br/>
      </w:r>
      <w:r>
        <w:rPr>
          <w:i/>
        </w:rPr>
        <w:br/>
      </w:r>
      <w:r>
        <w:rPr>
          <w:i/>
        </w:rPr>
        <w:tab/>
      </w:r>
      <w:r>
        <w:rPr>
          <w:i/>
        </w:rPr>
        <w:tab/>
      </w:r>
      <w:r>
        <w:rPr>
          <w:i/>
        </w:rPr>
        <w:tab/>
      </w:r>
      <w:r>
        <w:rPr>
          <w:i/>
        </w:rPr>
        <w:tab/>
      </w:r>
      <w:r>
        <w:rPr>
          <w:i/>
        </w:rPr>
        <w:tab/>
        <w:t>Source: Keysight Technologies</w:t>
      </w:r>
    </w:p>
    <w:p w14:paraId="1A50D1E1" w14:textId="77777777" w:rsidR="00B2424A" w:rsidRDefault="00B2424A" w:rsidP="00B2424A">
      <w:pPr>
        <w:rPr>
          <w:rFonts w:ascii="Arial" w:hAnsi="Arial" w:cs="Arial"/>
          <w:b/>
        </w:rPr>
      </w:pPr>
      <w:r>
        <w:rPr>
          <w:rFonts w:ascii="Arial" w:hAnsi="Arial" w:cs="Arial"/>
          <w:b/>
        </w:rPr>
        <w:t xml:space="preserve">Abstract: </w:t>
      </w:r>
    </w:p>
    <w:p w14:paraId="214A4B04" w14:textId="77777777" w:rsidR="00B2424A" w:rsidRDefault="00B2424A" w:rsidP="00B2424A">
      <w:r>
        <w:t>Core alignment with TS 38.101-4 v16.18.0</w:t>
      </w:r>
    </w:p>
    <w:p w14:paraId="2B0FD1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EEBDF" w14:textId="36F33024" w:rsidR="00B2424A" w:rsidRDefault="00B2424A" w:rsidP="00B2424A">
      <w:pPr>
        <w:rPr>
          <w:rFonts w:ascii="Arial" w:hAnsi="Arial" w:cs="Arial"/>
          <w:b/>
          <w:sz w:val="24"/>
        </w:rPr>
      </w:pPr>
      <w:r>
        <w:rPr>
          <w:rFonts w:ascii="Arial" w:hAnsi="Arial" w:cs="Arial"/>
          <w:b/>
          <w:color w:val="0000FF"/>
          <w:sz w:val="24"/>
        </w:rPr>
        <w:lastRenderedPageBreak/>
        <w:t>R5-247356</w:t>
      </w:r>
      <w:r>
        <w:rPr>
          <w:rFonts w:ascii="Arial" w:hAnsi="Arial" w:cs="Arial"/>
          <w:b/>
          <w:color w:val="0000FF"/>
          <w:sz w:val="24"/>
        </w:rPr>
        <w:tab/>
      </w:r>
      <w:r>
        <w:rPr>
          <w:rFonts w:ascii="Arial" w:hAnsi="Arial" w:cs="Arial"/>
          <w:b/>
          <w:sz w:val="24"/>
        </w:rPr>
        <w:t xml:space="preserve">Correction in message exception for 4Rx FDD PMI </w:t>
      </w:r>
      <w:proofErr w:type="spellStart"/>
      <w:r>
        <w:rPr>
          <w:rFonts w:ascii="Arial" w:hAnsi="Arial" w:cs="Arial"/>
          <w:b/>
          <w:sz w:val="24"/>
        </w:rPr>
        <w:t>eTypeII</w:t>
      </w:r>
      <w:proofErr w:type="spellEnd"/>
      <w:r>
        <w:rPr>
          <w:rFonts w:ascii="Arial" w:hAnsi="Arial" w:cs="Arial"/>
          <w:b/>
          <w:sz w:val="24"/>
        </w:rPr>
        <w:t xml:space="preserve"> codebook test case</w:t>
      </w:r>
    </w:p>
    <w:p w14:paraId="5A889CB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CR-0919  Cat: F (Rel-18)</w:t>
      </w:r>
      <w:r>
        <w:rPr>
          <w:i/>
        </w:rPr>
        <w:br/>
      </w:r>
      <w:r>
        <w:rPr>
          <w:i/>
        </w:rPr>
        <w:br/>
      </w:r>
      <w:r>
        <w:rPr>
          <w:i/>
        </w:rPr>
        <w:tab/>
      </w:r>
      <w:r>
        <w:rPr>
          <w:i/>
        </w:rPr>
        <w:tab/>
      </w:r>
      <w:r>
        <w:rPr>
          <w:i/>
        </w:rPr>
        <w:tab/>
      </w:r>
      <w:r>
        <w:rPr>
          <w:i/>
        </w:rPr>
        <w:tab/>
      </w:r>
      <w:r>
        <w:rPr>
          <w:i/>
        </w:rPr>
        <w:tab/>
        <w:t>Source: Keysight Technologies</w:t>
      </w:r>
    </w:p>
    <w:p w14:paraId="165627E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0F471" w14:textId="2CC7EF6A" w:rsidR="00B2424A" w:rsidRDefault="00B2424A" w:rsidP="00B2424A">
      <w:pPr>
        <w:rPr>
          <w:rFonts w:ascii="Arial" w:hAnsi="Arial" w:cs="Arial"/>
          <w:b/>
          <w:sz w:val="24"/>
        </w:rPr>
      </w:pPr>
      <w:r>
        <w:rPr>
          <w:rFonts w:ascii="Arial" w:hAnsi="Arial" w:cs="Arial"/>
          <w:b/>
          <w:color w:val="0000FF"/>
          <w:sz w:val="24"/>
        </w:rPr>
        <w:t>R5-247357</w:t>
      </w:r>
      <w:r>
        <w:rPr>
          <w:rFonts w:ascii="Arial" w:hAnsi="Arial" w:cs="Arial"/>
          <w:b/>
          <w:color w:val="0000FF"/>
          <w:sz w:val="24"/>
        </w:rPr>
        <w:tab/>
      </w:r>
      <w:r>
        <w:rPr>
          <w:rFonts w:ascii="Arial" w:hAnsi="Arial" w:cs="Arial"/>
          <w:b/>
          <w:sz w:val="24"/>
        </w:rPr>
        <w:t>Corrections to CA HST-SFN test cases</w:t>
      </w:r>
    </w:p>
    <w:p w14:paraId="6953903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CR-0920  Cat: F (Rel-18)</w:t>
      </w:r>
      <w:r>
        <w:rPr>
          <w:i/>
        </w:rPr>
        <w:br/>
      </w:r>
      <w:r>
        <w:rPr>
          <w:i/>
        </w:rPr>
        <w:br/>
      </w:r>
      <w:r>
        <w:rPr>
          <w:i/>
        </w:rPr>
        <w:tab/>
      </w:r>
      <w:r>
        <w:rPr>
          <w:i/>
        </w:rPr>
        <w:tab/>
      </w:r>
      <w:r>
        <w:rPr>
          <w:i/>
        </w:rPr>
        <w:tab/>
      </w:r>
      <w:r>
        <w:rPr>
          <w:i/>
        </w:rPr>
        <w:tab/>
      </w:r>
      <w:r>
        <w:rPr>
          <w:i/>
        </w:rPr>
        <w:tab/>
        <w:t>Source: Keysight Technologies</w:t>
      </w:r>
    </w:p>
    <w:p w14:paraId="50521C23" w14:textId="77777777" w:rsidR="00B2424A" w:rsidRDefault="00B2424A" w:rsidP="00B2424A">
      <w:pPr>
        <w:rPr>
          <w:rFonts w:ascii="Arial" w:hAnsi="Arial" w:cs="Arial"/>
          <w:b/>
        </w:rPr>
      </w:pPr>
      <w:r>
        <w:rPr>
          <w:rFonts w:ascii="Arial" w:hAnsi="Arial" w:cs="Arial"/>
          <w:b/>
        </w:rPr>
        <w:t xml:space="preserve">Abstract: </w:t>
      </w:r>
    </w:p>
    <w:p w14:paraId="36CFC613" w14:textId="77777777" w:rsidR="00B2424A" w:rsidRDefault="00B2424A" w:rsidP="00B2424A">
      <w:r>
        <w:t>Dependencies with RAN4 CR R4-2419497</w:t>
      </w:r>
    </w:p>
    <w:p w14:paraId="69634FAE" w14:textId="77777777" w:rsidR="00B2424A" w:rsidRDefault="00B2424A" w:rsidP="00B2424A">
      <w:pPr>
        <w:rPr>
          <w:rFonts w:ascii="Arial" w:hAnsi="Arial" w:cs="Arial"/>
          <w:b/>
        </w:rPr>
      </w:pPr>
      <w:r>
        <w:rPr>
          <w:rFonts w:ascii="Arial" w:hAnsi="Arial" w:cs="Arial"/>
          <w:b/>
        </w:rPr>
        <w:t xml:space="preserve">Discussion: </w:t>
      </w:r>
    </w:p>
    <w:p w14:paraId="44C33552" w14:textId="77777777" w:rsidR="00B2424A" w:rsidRDefault="00B2424A" w:rsidP="00B2424A">
      <w:r>
        <w:t>r1</w:t>
      </w:r>
    </w:p>
    <w:p w14:paraId="7634F1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R5-248003</w:t>
      </w:r>
      <w:r>
        <w:rPr>
          <w:color w:val="993300"/>
          <w:u w:val="single"/>
        </w:rPr>
        <w:t>.</w:t>
      </w:r>
    </w:p>
    <w:p w14:paraId="4DB513F2" w14:textId="424CFA85" w:rsidR="00B2424A" w:rsidRDefault="00B2424A" w:rsidP="00B2424A">
      <w:pPr>
        <w:rPr>
          <w:rFonts w:ascii="Arial" w:hAnsi="Arial" w:cs="Arial"/>
          <w:b/>
          <w:sz w:val="24"/>
        </w:rPr>
      </w:pPr>
      <w:r>
        <w:rPr>
          <w:rFonts w:ascii="Arial" w:hAnsi="Arial" w:cs="Arial"/>
          <w:b/>
          <w:color w:val="0000FF"/>
          <w:sz w:val="24"/>
        </w:rPr>
        <w:t>R5-248003</w:t>
      </w:r>
      <w:r>
        <w:rPr>
          <w:rFonts w:ascii="Arial" w:hAnsi="Arial" w:cs="Arial"/>
          <w:b/>
          <w:color w:val="0000FF"/>
          <w:sz w:val="24"/>
        </w:rPr>
        <w:tab/>
      </w:r>
      <w:r>
        <w:rPr>
          <w:rFonts w:ascii="Arial" w:hAnsi="Arial" w:cs="Arial"/>
          <w:b/>
          <w:sz w:val="24"/>
        </w:rPr>
        <w:t>Corrections to CA HST-SFN test cases</w:t>
      </w:r>
    </w:p>
    <w:p w14:paraId="12006C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CR-0920  rev 1 Cat: F (Rel-18)</w:t>
      </w:r>
      <w:r>
        <w:rPr>
          <w:i/>
        </w:rPr>
        <w:br/>
      </w:r>
      <w:r>
        <w:rPr>
          <w:i/>
        </w:rPr>
        <w:br/>
      </w:r>
      <w:r>
        <w:rPr>
          <w:i/>
        </w:rPr>
        <w:tab/>
      </w:r>
      <w:r>
        <w:rPr>
          <w:i/>
        </w:rPr>
        <w:tab/>
      </w:r>
      <w:r>
        <w:rPr>
          <w:i/>
        </w:rPr>
        <w:tab/>
      </w:r>
      <w:r>
        <w:rPr>
          <w:i/>
        </w:rPr>
        <w:tab/>
      </w:r>
      <w:r>
        <w:rPr>
          <w:i/>
        </w:rPr>
        <w:tab/>
        <w:t>Source: Keysight Technologies</w:t>
      </w:r>
    </w:p>
    <w:p w14:paraId="18D7B665" w14:textId="77777777" w:rsidR="00B2424A" w:rsidRDefault="00B2424A" w:rsidP="00B2424A">
      <w:pPr>
        <w:rPr>
          <w:color w:val="808080"/>
        </w:rPr>
      </w:pPr>
      <w:r>
        <w:rPr>
          <w:color w:val="808080"/>
        </w:rPr>
        <w:t>(Replaces R5-247357)</w:t>
      </w:r>
    </w:p>
    <w:p w14:paraId="258FC630" w14:textId="77777777" w:rsidR="00B2424A" w:rsidRDefault="00B2424A" w:rsidP="00B2424A">
      <w:pPr>
        <w:rPr>
          <w:rFonts w:ascii="Arial" w:hAnsi="Arial" w:cs="Arial"/>
          <w:b/>
        </w:rPr>
      </w:pPr>
      <w:r>
        <w:rPr>
          <w:rFonts w:ascii="Arial" w:hAnsi="Arial" w:cs="Arial"/>
          <w:b/>
        </w:rPr>
        <w:t xml:space="preserve">Discussion: </w:t>
      </w:r>
    </w:p>
    <w:p w14:paraId="4520CC59" w14:textId="77777777" w:rsidR="00B2424A" w:rsidRDefault="00B2424A" w:rsidP="00B2424A">
      <w:r>
        <w:t>for email agreement</w:t>
      </w:r>
    </w:p>
    <w:p w14:paraId="08D67CDE" w14:textId="77777777" w:rsidR="00B2424A" w:rsidRDefault="00B2424A" w:rsidP="00B2424A">
      <w:r>
        <w:t>RAN4 dependency in R4-2419855 has been agreed.</w:t>
      </w:r>
    </w:p>
    <w:p w14:paraId="19B66640" w14:textId="77777777" w:rsidR="00B2424A" w:rsidRDefault="00B2424A" w:rsidP="00B2424A">
      <w:r>
        <w:t>Email agreed</w:t>
      </w:r>
    </w:p>
    <w:p w14:paraId="1C44D6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4ECAE" w14:textId="05FFF14E" w:rsidR="00B2424A" w:rsidRDefault="00B2424A" w:rsidP="00B2424A">
      <w:pPr>
        <w:rPr>
          <w:rFonts w:ascii="Arial" w:hAnsi="Arial" w:cs="Arial"/>
          <w:b/>
          <w:sz w:val="24"/>
        </w:rPr>
      </w:pPr>
      <w:r>
        <w:rPr>
          <w:rFonts w:ascii="Arial" w:hAnsi="Arial" w:cs="Arial"/>
          <w:b/>
          <w:color w:val="0000FF"/>
          <w:sz w:val="24"/>
        </w:rPr>
        <w:t>R5-247410</w:t>
      </w:r>
      <w:r>
        <w:rPr>
          <w:rFonts w:ascii="Arial" w:hAnsi="Arial" w:cs="Arial"/>
          <w:b/>
          <w:color w:val="0000FF"/>
          <w:sz w:val="24"/>
        </w:rPr>
        <w:tab/>
      </w:r>
      <w:r>
        <w:rPr>
          <w:rFonts w:ascii="Arial" w:hAnsi="Arial" w:cs="Arial"/>
          <w:b/>
          <w:sz w:val="24"/>
        </w:rPr>
        <w:t>Core alignment in FR1 HST DPS Performance test cases</w:t>
      </w:r>
    </w:p>
    <w:p w14:paraId="115204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CR-0921  Cat: F (Rel-18)</w:t>
      </w:r>
      <w:r>
        <w:rPr>
          <w:i/>
        </w:rPr>
        <w:br/>
      </w:r>
      <w:r>
        <w:rPr>
          <w:i/>
        </w:rPr>
        <w:br/>
      </w:r>
      <w:r>
        <w:rPr>
          <w:i/>
        </w:rPr>
        <w:tab/>
      </w:r>
      <w:r>
        <w:rPr>
          <w:i/>
        </w:rPr>
        <w:tab/>
      </w:r>
      <w:r>
        <w:rPr>
          <w:i/>
        </w:rPr>
        <w:tab/>
      </w:r>
      <w:r>
        <w:rPr>
          <w:i/>
        </w:rPr>
        <w:tab/>
      </w:r>
      <w:r>
        <w:rPr>
          <w:i/>
        </w:rPr>
        <w:tab/>
        <w:t>Source: Keysight Technologies</w:t>
      </w:r>
    </w:p>
    <w:p w14:paraId="6115C444" w14:textId="77777777" w:rsidR="00B2424A" w:rsidRDefault="00B2424A" w:rsidP="00B2424A">
      <w:pPr>
        <w:rPr>
          <w:rFonts w:ascii="Arial" w:hAnsi="Arial" w:cs="Arial"/>
          <w:b/>
        </w:rPr>
      </w:pPr>
      <w:r>
        <w:rPr>
          <w:rFonts w:ascii="Arial" w:hAnsi="Arial" w:cs="Arial"/>
          <w:b/>
        </w:rPr>
        <w:t xml:space="preserve">Abstract: </w:t>
      </w:r>
    </w:p>
    <w:p w14:paraId="65C72C2A" w14:textId="77777777" w:rsidR="00B2424A" w:rsidRDefault="00B2424A" w:rsidP="00B2424A">
      <w:r>
        <w:t>Core alignment with TS 38.101-4 v16.18.0</w:t>
      </w:r>
    </w:p>
    <w:p w14:paraId="170F0C51" w14:textId="77777777" w:rsidR="00B2424A" w:rsidRDefault="00B2424A" w:rsidP="00B2424A">
      <w:pPr>
        <w:rPr>
          <w:rFonts w:ascii="Arial" w:hAnsi="Arial" w:cs="Arial"/>
          <w:b/>
        </w:rPr>
      </w:pPr>
      <w:r>
        <w:rPr>
          <w:rFonts w:ascii="Arial" w:hAnsi="Arial" w:cs="Arial"/>
          <w:b/>
        </w:rPr>
        <w:t xml:space="preserve">Discussion: </w:t>
      </w:r>
    </w:p>
    <w:p w14:paraId="5148EFB0" w14:textId="77777777" w:rsidR="00B2424A" w:rsidRDefault="00B2424A" w:rsidP="00B2424A">
      <w:r>
        <w:t xml:space="preserve">cl. </w:t>
      </w:r>
      <w:proofErr w:type="spellStart"/>
      <w:r>
        <w:t>aff</w:t>
      </w:r>
      <w:proofErr w:type="spellEnd"/>
      <w:r>
        <w:t>.</w:t>
      </w:r>
    </w:p>
    <w:p w14:paraId="47A533CF" w14:textId="77777777" w:rsidR="00B2424A" w:rsidRDefault="00B2424A" w:rsidP="00B2424A">
      <w:r>
        <w:t>r1</w:t>
      </w:r>
    </w:p>
    <w:p w14:paraId="40C421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R5-247805</w:t>
      </w:r>
      <w:r>
        <w:rPr>
          <w:color w:val="993300"/>
          <w:u w:val="single"/>
        </w:rPr>
        <w:t>.</w:t>
      </w:r>
    </w:p>
    <w:p w14:paraId="0BFA08F8" w14:textId="7EDCCE87" w:rsidR="00B2424A" w:rsidRDefault="00B2424A" w:rsidP="00B2424A">
      <w:pPr>
        <w:rPr>
          <w:rFonts w:ascii="Arial" w:hAnsi="Arial" w:cs="Arial"/>
          <w:b/>
          <w:sz w:val="24"/>
        </w:rPr>
      </w:pPr>
      <w:r>
        <w:rPr>
          <w:rFonts w:ascii="Arial" w:hAnsi="Arial" w:cs="Arial"/>
          <w:b/>
          <w:color w:val="0000FF"/>
          <w:sz w:val="24"/>
        </w:rPr>
        <w:t>R5-247805</w:t>
      </w:r>
      <w:r>
        <w:rPr>
          <w:rFonts w:ascii="Arial" w:hAnsi="Arial" w:cs="Arial"/>
          <w:b/>
          <w:color w:val="0000FF"/>
          <w:sz w:val="24"/>
        </w:rPr>
        <w:tab/>
      </w:r>
      <w:r>
        <w:rPr>
          <w:rFonts w:ascii="Arial" w:hAnsi="Arial" w:cs="Arial"/>
          <w:b/>
          <w:sz w:val="24"/>
        </w:rPr>
        <w:t>Core alignment in FR1 HST DPS Performance test cases</w:t>
      </w:r>
    </w:p>
    <w:p w14:paraId="384BF1A0"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CR-0921  rev 1 Cat: F (Rel-18)</w:t>
      </w:r>
      <w:r>
        <w:rPr>
          <w:i/>
        </w:rPr>
        <w:br/>
      </w:r>
      <w:r>
        <w:rPr>
          <w:i/>
        </w:rPr>
        <w:br/>
      </w:r>
      <w:r>
        <w:rPr>
          <w:i/>
        </w:rPr>
        <w:tab/>
      </w:r>
      <w:r>
        <w:rPr>
          <w:i/>
        </w:rPr>
        <w:tab/>
      </w:r>
      <w:r>
        <w:rPr>
          <w:i/>
        </w:rPr>
        <w:tab/>
      </w:r>
      <w:r>
        <w:rPr>
          <w:i/>
        </w:rPr>
        <w:tab/>
      </w:r>
      <w:r>
        <w:rPr>
          <w:i/>
        </w:rPr>
        <w:tab/>
        <w:t>Source: Keysight Technologies</w:t>
      </w:r>
    </w:p>
    <w:p w14:paraId="017A8087" w14:textId="77777777" w:rsidR="00B2424A" w:rsidRDefault="00B2424A" w:rsidP="00B2424A">
      <w:pPr>
        <w:rPr>
          <w:color w:val="808080"/>
        </w:rPr>
      </w:pPr>
      <w:r>
        <w:rPr>
          <w:color w:val="808080"/>
        </w:rPr>
        <w:t>(Replaces R5-247410)</w:t>
      </w:r>
    </w:p>
    <w:p w14:paraId="4EB3AC1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C5D03" w14:textId="299C4D04" w:rsidR="00B2424A" w:rsidRDefault="00B2424A" w:rsidP="00B2424A">
      <w:pPr>
        <w:rPr>
          <w:rFonts w:ascii="Arial" w:hAnsi="Arial" w:cs="Arial"/>
          <w:b/>
          <w:sz w:val="24"/>
        </w:rPr>
      </w:pPr>
      <w:r>
        <w:rPr>
          <w:rFonts w:ascii="Arial" w:hAnsi="Arial" w:cs="Arial"/>
          <w:b/>
          <w:color w:val="0000FF"/>
          <w:sz w:val="24"/>
        </w:rPr>
        <w:t>R5-247507</w:t>
      </w:r>
      <w:r>
        <w:rPr>
          <w:rFonts w:ascii="Arial" w:hAnsi="Arial" w:cs="Arial"/>
          <w:b/>
          <w:color w:val="0000FF"/>
          <w:sz w:val="24"/>
        </w:rPr>
        <w:tab/>
      </w:r>
      <w:r>
        <w:rPr>
          <w:rFonts w:ascii="Arial" w:hAnsi="Arial" w:cs="Arial"/>
          <w:b/>
          <w:sz w:val="24"/>
        </w:rPr>
        <w:t>Editorial CR to 38.101-4 on PDCCH requirements to unify table numbering format</w:t>
      </w:r>
    </w:p>
    <w:p w14:paraId="6F4FF8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CR-0922  Cat: F (Rel-18)</w:t>
      </w:r>
      <w:r>
        <w:rPr>
          <w:i/>
        </w:rPr>
        <w:br/>
      </w:r>
      <w:r>
        <w:rPr>
          <w:i/>
        </w:rPr>
        <w:br/>
      </w:r>
      <w:r>
        <w:rPr>
          <w:i/>
        </w:rPr>
        <w:tab/>
      </w:r>
      <w:r>
        <w:rPr>
          <w:i/>
        </w:rPr>
        <w:tab/>
      </w:r>
      <w:r>
        <w:rPr>
          <w:i/>
        </w:rPr>
        <w:tab/>
      </w:r>
      <w:r>
        <w:rPr>
          <w:i/>
        </w:rPr>
        <w:tab/>
      </w:r>
      <w:r>
        <w:rPr>
          <w:i/>
        </w:rPr>
        <w:tab/>
        <w:t>Source: Apple Benelux B.V.</w:t>
      </w:r>
    </w:p>
    <w:p w14:paraId="2F717ACC" w14:textId="77777777" w:rsidR="00B2424A" w:rsidRDefault="00B2424A" w:rsidP="00B2424A">
      <w:pPr>
        <w:rPr>
          <w:rFonts w:ascii="Arial" w:hAnsi="Arial" w:cs="Arial"/>
          <w:b/>
        </w:rPr>
      </w:pPr>
      <w:r>
        <w:rPr>
          <w:rFonts w:ascii="Arial" w:hAnsi="Arial" w:cs="Arial"/>
          <w:b/>
        </w:rPr>
        <w:t xml:space="preserve">Abstract: </w:t>
      </w:r>
    </w:p>
    <w:p w14:paraId="77ADD456" w14:textId="77777777" w:rsidR="00B2424A" w:rsidRDefault="00B2424A" w:rsidP="00B2424A">
      <w:r>
        <w:t xml:space="preserve">Dependent on RAN4 CR R4-2418600-&gt; R4-2419853 was </w:t>
      </w:r>
      <w:proofErr w:type="spellStart"/>
      <w:r>
        <w:t>aggreed</w:t>
      </w:r>
      <w:proofErr w:type="spellEnd"/>
    </w:p>
    <w:p w14:paraId="42E6815E" w14:textId="77777777" w:rsidR="00B2424A" w:rsidRDefault="00B2424A" w:rsidP="00B2424A">
      <w:pPr>
        <w:rPr>
          <w:rFonts w:ascii="Arial" w:hAnsi="Arial" w:cs="Arial"/>
          <w:b/>
        </w:rPr>
      </w:pPr>
      <w:r>
        <w:rPr>
          <w:rFonts w:ascii="Arial" w:hAnsi="Arial" w:cs="Arial"/>
          <w:b/>
        </w:rPr>
        <w:t xml:space="preserve">Discussion: </w:t>
      </w:r>
    </w:p>
    <w:p w14:paraId="6637FCE2" w14:textId="77777777" w:rsidR="00B2424A" w:rsidRDefault="00B2424A" w:rsidP="00B2424A">
      <w:r>
        <w:t>for email agreement</w:t>
      </w:r>
    </w:p>
    <w:p w14:paraId="07960C3B" w14:textId="77777777" w:rsidR="00B2424A" w:rsidRDefault="00B2424A" w:rsidP="00B2424A">
      <w:r>
        <w:t>r1</w:t>
      </w:r>
    </w:p>
    <w:p w14:paraId="222CE4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R5-247683</w:t>
      </w:r>
      <w:r>
        <w:rPr>
          <w:color w:val="993300"/>
          <w:u w:val="single"/>
        </w:rPr>
        <w:t>.</w:t>
      </w:r>
    </w:p>
    <w:p w14:paraId="6D59FC0F" w14:textId="0EFE24EA" w:rsidR="00B2424A" w:rsidRDefault="00B2424A" w:rsidP="00B2424A">
      <w:pPr>
        <w:rPr>
          <w:rFonts w:ascii="Arial" w:hAnsi="Arial" w:cs="Arial"/>
          <w:b/>
          <w:sz w:val="24"/>
        </w:rPr>
      </w:pPr>
      <w:r>
        <w:rPr>
          <w:rFonts w:ascii="Arial" w:hAnsi="Arial" w:cs="Arial"/>
          <w:b/>
          <w:color w:val="0000FF"/>
          <w:sz w:val="24"/>
        </w:rPr>
        <w:t>R5-247683</w:t>
      </w:r>
      <w:r>
        <w:rPr>
          <w:rFonts w:ascii="Arial" w:hAnsi="Arial" w:cs="Arial"/>
          <w:b/>
          <w:color w:val="0000FF"/>
          <w:sz w:val="24"/>
        </w:rPr>
        <w:tab/>
      </w:r>
      <w:r>
        <w:rPr>
          <w:rFonts w:ascii="Arial" w:hAnsi="Arial" w:cs="Arial"/>
          <w:b/>
          <w:sz w:val="24"/>
        </w:rPr>
        <w:t>Editorial CR to 38.101-4 on PDCCH requirements to unify table numbering format</w:t>
      </w:r>
    </w:p>
    <w:p w14:paraId="726169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CR-0922  rev 1 Cat: F (Rel-18)</w:t>
      </w:r>
      <w:r>
        <w:rPr>
          <w:i/>
        </w:rPr>
        <w:br/>
      </w:r>
      <w:r>
        <w:rPr>
          <w:i/>
        </w:rPr>
        <w:br/>
      </w:r>
      <w:r>
        <w:rPr>
          <w:i/>
        </w:rPr>
        <w:tab/>
      </w:r>
      <w:r>
        <w:rPr>
          <w:i/>
        </w:rPr>
        <w:tab/>
      </w:r>
      <w:r>
        <w:rPr>
          <w:i/>
        </w:rPr>
        <w:tab/>
      </w:r>
      <w:r>
        <w:rPr>
          <w:i/>
        </w:rPr>
        <w:tab/>
      </w:r>
      <w:r>
        <w:rPr>
          <w:i/>
        </w:rPr>
        <w:tab/>
        <w:t>Source: Apple Benelux B.V.</w:t>
      </w:r>
    </w:p>
    <w:p w14:paraId="75077CC3" w14:textId="77777777" w:rsidR="00B2424A" w:rsidRDefault="00B2424A" w:rsidP="00B2424A">
      <w:pPr>
        <w:rPr>
          <w:color w:val="808080"/>
        </w:rPr>
      </w:pPr>
      <w:r>
        <w:rPr>
          <w:color w:val="808080"/>
        </w:rPr>
        <w:t>(Replaces R5-247507)</w:t>
      </w:r>
    </w:p>
    <w:p w14:paraId="2A2535E2" w14:textId="77777777" w:rsidR="00B2424A" w:rsidRDefault="00B2424A" w:rsidP="00B2424A">
      <w:pPr>
        <w:rPr>
          <w:rFonts w:ascii="Arial" w:hAnsi="Arial" w:cs="Arial"/>
          <w:b/>
        </w:rPr>
      </w:pPr>
      <w:r>
        <w:rPr>
          <w:rFonts w:ascii="Arial" w:hAnsi="Arial" w:cs="Arial"/>
          <w:b/>
        </w:rPr>
        <w:t xml:space="preserve">Discussion: </w:t>
      </w:r>
    </w:p>
    <w:p w14:paraId="00135C1F" w14:textId="77777777" w:rsidR="00B2424A" w:rsidRDefault="00B2424A" w:rsidP="00B2424A">
      <w:r>
        <w:t>Email agreed</w:t>
      </w:r>
    </w:p>
    <w:p w14:paraId="398EEE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0B487" w14:textId="77777777" w:rsidR="00B2424A" w:rsidRDefault="00B2424A" w:rsidP="00B2424A">
      <w:pPr>
        <w:pStyle w:val="Heading5"/>
      </w:pPr>
      <w:bookmarkStart w:id="734" w:name="_Toc184637446"/>
      <w:r>
        <w:t>5.4.7.2</w:t>
      </w:r>
      <w:r>
        <w:tab/>
        <w:t xml:space="preserve">Radiated </w:t>
      </w:r>
      <w:proofErr w:type="spellStart"/>
      <w:r>
        <w:t>Demod</w:t>
      </w:r>
      <w:proofErr w:type="spellEnd"/>
      <w:r>
        <w:t xml:space="preserve"> Performance and CSI Reporting Requirements (Clauses 7&amp;8)</w:t>
      </w:r>
      <w:bookmarkEnd w:id="734"/>
    </w:p>
    <w:p w14:paraId="0C71001B" w14:textId="77777777" w:rsidR="00B2424A" w:rsidRDefault="00B2424A" w:rsidP="00B2424A">
      <w:pPr>
        <w:pStyle w:val="Heading5"/>
      </w:pPr>
      <w:bookmarkStart w:id="735" w:name="_Toc184637447"/>
      <w:r>
        <w:t>5.4.7.3</w:t>
      </w:r>
      <w:r>
        <w:tab/>
        <w:t xml:space="preserve">Interworking </w:t>
      </w:r>
      <w:proofErr w:type="spellStart"/>
      <w:r>
        <w:t>Demod</w:t>
      </w:r>
      <w:proofErr w:type="spellEnd"/>
      <w:r>
        <w:t xml:space="preserve"> Performance and CSI Reporting Requirements (Clauses 9&amp;10)</w:t>
      </w:r>
      <w:bookmarkEnd w:id="735"/>
    </w:p>
    <w:p w14:paraId="20510D66" w14:textId="77777777" w:rsidR="00B2424A" w:rsidRDefault="00B2424A" w:rsidP="00B2424A">
      <w:pPr>
        <w:pStyle w:val="Heading5"/>
      </w:pPr>
      <w:bookmarkStart w:id="736" w:name="_Toc184637448"/>
      <w:r>
        <w:t>5.4.7.4</w:t>
      </w:r>
      <w:r>
        <w:tab/>
        <w:t>Clauses 1-4, Annexes</w:t>
      </w:r>
      <w:bookmarkEnd w:id="736"/>
    </w:p>
    <w:p w14:paraId="531A90F4" w14:textId="0637A557" w:rsidR="00B2424A" w:rsidRDefault="00B2424A" w:rsidP="00B2424A">
      <w:pPr>
        <w:rPr>
          <w:rFonts w:ascii="Arial" w:hAnsi="Arial" w:cs="Arial"/>
          <w:b/>
          <w:sz w:val="24"/>
        </w:rPr>
      </w:pPr>
      <w:r>
        <w:rPr>
          <w:rFonts w:ascii="Arial" w:hAnsi="Arial" w:cs="Arial"/>
          <w:b/>
          <w:color w:val="0000FF"/>
          <w:sz w:val="24"/>
        </w:rPr>
        <w:t>R5-246969</w:t>
      </w:r>
      <w:r>
        <w:rPr>
          <w:rFonts w:ascii="Arial" w:hAnsi="Arial" w:cs="Arial"/>
          <w:b/>
          <w:color w:val="0000FF"/>
          <w:sz w:val="24"/>
        </w:rPr>
        <w:tab/>
      </w:r>
      <w:r>
        <w:rPr>
          <w:rFonts w:ascii="Arial" w:hAnsi="Arial" w:cs="Arial"/>
          <w:b/>
          <w:sz w:val="24"/>
        </w:rPr>
        <w:t>Addition of PDSCH Reference Channel for multi-TRP test cases</w:t>
      </w:r>
    </w:p>
    <w:p w14:paraId="40A79B8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AE04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DBE5F" w14:textId="69BE95B3" w:rsidR="00B2424A" w:rsidRDefault="00B2424A" w:rsidP="00B2424A">
      <w:pPr>
        <w:rPr>
          <w:rFonts w:ascii="Arial" w:hAnsi="Arial" w:cs="Arial"/>
          <w:b/>
          <w:sz w:val="24"/>
        </w:rPr>
      </w:pPr>
      <w:r>
        <w:rPr>
          <w:rFonts w:ascii="Arial" w:hAnsi="Arial" w:cs="Arial"/>
          <w:b/>
          <w:color w:val="0000FF"/>
          <w:sz w:val="24"/>
        </w:rPr>
        <w:t>R5-247146</w:t>
      </w:r>
      <w:r>
        <w:rPr>
          <w:rFonts w:ascii="Arial" w:hAnsi="Arial" w:cs="Arial"/>
          <w:b/>
          <w:color w:val="0000FF"/>
          <w:sz w:val="24"/>
        </w:rPr>
        <w:tab/>
      </w:r>
      <w:r>
        <w:rPr>
          <w:rFonts w:ascii="Arial" w:hAnsi="Arial" w:cs="Arial"/>
          <w:b/>
          <w:sz w:val="24"/>
        </w:rPr>
        <w:t>Clarification to PDSCH RMC for PMI test cases</w:t>
      </w:r>
    </w:p>
    <w:p w14:paraId="31B47EF9"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CR-0907  Cat: F (Rel-18)</w:t>
      </w:r>
      <w:r>
        <w:rPr>
          <w:i/>
        </w:rPr>
        <w:br/>
      </w:r>
      <w:r>
        <w:rPr>
          <w:i/>
        </w:rPr>
        <w:br/>
      </w:r>
      <w:r>
        <w:rPr>
          <w:i/>
        </w:rPr>
        <w:tab/>
      </w:r>
      <w:r>
        <w:rPr>
          <w:i/>
        </w:rPr>
        <w:tab/>
      </w:r>
      <w:r>
        <w:rPr>
          <w:i/>
        </w:rPr>
        <w:tab/>
      </w:r>
      <w:r>
        <w:rPr>
          <w:i/>
        </w:rPr>
        <w:tab/>
      </w:r>
      <w:r>
        <w:rPr>
          <w:i/>
        </w:rPr>
        <w:tab/>
        <w:t>Source: Qualcomm Inc</w:t>
      </w:r>
    </w:p>
    <w:p w14:paraId="38FC9D44" w14:textId="77777777" w:rsidR="00B2424A" w:rsidRDefault="00B2424A" w:rsidP="00B2424A">
      <w:pPr>
        <w:rPr>
          <w:rFonts w:ascii="Arial" w:hAnsi="Arial" w:cs="Arial"/>
          <w:b/>
        </w:rPr>
      </w:pPr>
      <w:r>
        <w:rPr>
          <w:rFonts w:ascii="Arial" w:hAnsi="Arial" w:cs="Arial"/>
          <w:b/>
        </w:rPr>
        <w:t xml:space="preserve">Abstract: </w:t>
      </w:r>
    </w:p>
    <w:p w14:paraId="3B5FB9A8" w14:textId="77777777" w:rsidR="00B2424A" w:rsidRDefault="00B2424A" w:rsidP="00B2424A">
      <w:r>
        <w:t>R4-2418012</w:t>
      </w:r>
    </w:p>
    <w:p w14:paraId="6D496F90" w14:textId="77777777" w:rsidR="00B2424A" w:rsidRDefault="00B2424A" w:rsidP="00B2424A">
      <w:pPr>
        <w:rPr>
          <w:rFonts w:ascii="Arial" w:hAnsi="Arial" w:cs="Arial"/>
          <w:b/>
        </w:rPr>
      </w:pPr>
      <w:r>
        <w:rPr>
          <w:rFonts w:ascii="Arial" w:hAnsi="Arial" w:cs="Arial"/>
          <w:b/>
        </w:rPr>
        <w:t xml:space="preserve">Discussion: </w:t>
      </w:r>
    </w:p>
    <w:p w14:paraId="6ABA38F2" w14:textId="77777777" w:rsidR="00B2424A" w:rsidRDefault="00B2424A" w:rsidP="00B2424A">
      <w:r>
        <w:t>r1</w:t>
      </w:r>
    </w:p>
    <w:p w14:paraId="73CCA2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R5-247995</w:t>
      </w:r>
      <w:r>
        <w:rPr>
          <w:color w:val="993300"/>
          <w:u w:val="single"/>
        </w:rPr>
        <w:t>.</w:t>
      </w:r>
    </w:p>
    <w:p w14:paraId="428CC645" w14:textId="132705E2" w:rsidR="00B2424A" w:rsidRDefault="00B2424A" w:rsidP="00B2424A">
      <w:pPr>
        <w:rPr>
          <w:rFonts w:ascii="Arial" w:hAnsi="Arial" w:cs="Arial"/>
          <w:b/>
          <w:sz w:val="24"/>
        </w:rPr>
      </w:pPr>
      <w:r>
        <w:rPr>
          <w:rFonts w:ascii="Arial" w:hAnsi="Arial" w:cs="Arial"/>
          <w:b/>
          <w:color w:val="0000FF"/>
          <w:sz w:val="24"/>
        </w:rPr>
        <w:t>R5-247995</w:t>
      </w:r>
      <w:r>
        <w:rPr>
          <w:rFonts w:ascii="Arial" w:hAnsi="Arial" w:cs="Arial"/>
          <w:b/>
          <w:color w:val="0000FF"/>
          <w:sz w:val="24"/>
        </w:rPr>
        <w:tab/>
      </w:r>
      <w:r>
        <w:rPr>
          <w:rFonts w:ascii="Arial" w:hAnsi="Arial" w:cs="Arial"/>
          <w:b/>
          <w:sz w:val="24"/>
        </w:rPr>
        <w:t>Clarification to PDSCH RMC for PMI test cases</w:t>
      </w:r>
    </w:p>
    <w:p w14:paraId="2BA822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CR-0907  rev 1 Cat: F (Rel-18)</w:t>
      </w:r>
      <w:r>
        <w:rPr>
          <w:i/>
        </w:rPr>
        <w:br/>
      </w:r>
      <w:r>
        <w:rPr>
          <w:i/>
        </w:rPr>
        <w:br/>
      </w:r>
      <w:r>
        <w:rPr>
          <w:i/>
        </w:rPr>
        <w:tab/>
      </w:r>
      <w:r>
        <w:rPr>
          <w:i/>
        </w:rPr>
        <w:tab/>
      </w:r>
      <w:r>
        <w:rPr>
          <w:i/>
        </w:rPr>
        <w:tab/>
      </w:r>
      <w:r>
        <w:rPr>
          <w:i/>
        </w:rPr>
        <w:tab/>
      </w:r>
      <w:r>
        <w:rPr>
          <w:i/>
        </w:rPr>
        <w:tab/>
        <w:t>Source: Qualcomm Inc</w:t>
      </w:r>
    </w:p>
    <w:p w14:paraId="65F113FC" w14:textId="77777777" w:rsidR="00B2424A" w:rsidRDefault="00B2424A" w:rsidP="00B2424A">
      <w:pPr>
        <w:rPr>
          <w:color w:val="808080"/>
        </w:rPr>
      </w:pPr>
      <w:r>
        <w:rPr>
          <w:color w:val="808080"/>
        </w:rPr>
        <w:t>(Replaces R5-247146)</w:t>
      </w:r>
    </w:p>
    <w:p w14:paraId="32D3935C" w14:textId="77777777" w:rsidR="00B2424A" w:rsidRDefault="00B2424A" w:rsidP="00B2424A">
      <w:pPr>
        <w:rPr>
          <w:rFonts w:ascii="Arial" w:hAnsi="Arial" w:cs="Arial"/>
          <w:b/>
        </w:rPr>
      </w:pPr>
      <w:r>
        <w:rPr>
          <w:rFonts w:ascii="Arial" w:hAnsi="Arial" w:cs="Arial"/>
          <w:b/>
        </w:rPr>
        <w:t xml:space="preserve">Discussion: </w:t>
      </w:r>
    </w:p>
    <w:p w14:paraId="3147F641" w14:textId="77777777" w:rsidR="00B2424A" w:rsidRDefault="00B2424A" w:rsidP="00B2424A">
      <w:r>
        <w:t>for email agreement</w:t>
      </w:r>
    </w:p>
    <w:p w14:paraId="264052D1" w14:textId="77777777" w:rsidR="00B2424A" w:rsidRDefault="00B2424A" w:rsidP="00B2424A">
      <w:r>
        <w:t>r1</w:t>
      </w:r>
    </w:p>
    <w:p w14:paraId="3B1DF7D3" w14:textId="77777777" w:rsidR="00B2424A" w:rsidRDefault="00B2424A" w:rsidP="00B2424A">
      <w:r>
        <w:t>align to the contents agreed in R4-2419890</w:t>
      </w:r>
    </w:p>
    <w:p w14:paraId="6691BF19" w14:textId="77777777" w:rsidR="00B2424A" w:rsidRDefault="00B2424A" w:rsidP="00B2424A">
      <w:r>
        <w:t>r2</w:t>
      </w:r>
    </w:p>
    <w:p w14:paraId="1B0EDF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R5-247684</w:t>
      </w:r>
      <w:r>
        <w:rPr>
          <w:color w:val="993300"/>
          <w:u w:val="single"/>
        </w:rPr>
        <w:t>.</w:t>
      </w:r>
    </w:p>
    <w:p w14:paraId="79772775" w14:textId="531C6FFF" w:rsidR="00B2424A" w:rsidRDefault="00B2424A" w:rsidP="00B2424A">
      <w:pPr>
        <w:rPr>
          <w:rFonts w:ascii="Arial" w:hAnsi="Arial" w:cs="Arial"/>
          <w:b/>
          <w:sz w:val="24"/>
        </w:rPr>
      </w:pPr>
      <w:r>
        <w:rPr>
          <w:rFonts w:ascii="Arial" w:hAnsi="Arial" w:cs="Arial"/>
          <w:b/>
          <w:color w:val="0000FF"/>
          <w:sz w:val="24"/>
        </w:rPr>
        <w:t>R5-247684</w:t>
      </w:r>
      <w:r>
        <w:rPr>
          <w:rFonts w:ascii="Arial" w:hAnsi="Arial" w:cs="Arial"/>
          <w:b/>
          <w:color w:val="0000FF"/>
          <w:sz w:val="24"/>
        </w:rPr>
        <w:tab/>
      </w:r>
      <w:r>
        <w:rPr>
          <w:rFonts w:ascii="Arial" w:hAnsi="Arial" w:cs="Arial"/>
          <w:b/>
          <w:sz w:val="24"/>
        </w:rPr>
        <w:t>Clarification to PDSCH RMC for PMI test cases</w:t>
      </w:r>
    </w:p>
    <w:p w14:paraId="590A81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v18.4.0</w:t>
      </w:r>
      <w:r>
        <w:rPr>
          <w:i/>
        </w:rPr>
        <w:tab/>
        <w:t xml:space="preserve">  CR-0907  rev 2 Cat: F (Rel-18)</w:t>
      </w:r>
      <w:r>
        <w:rPr>
          <w:i/>
        </w:rPr>
        <w:br/>
      </w:r>
      <w:r>
        <w:rPr>
          <w:i/>
        </w:rPr>
        <w:br/>
      </w:r>
      <w:r>
        <w:rPr>
          <w:i/>
        </w:rPr>
        <w:tab/>
      </w:r>
      <w:r>
        <w:rPr>
          <w:i/>
        </w:rPr>
        <w:tab/>
      </w:r>
      <w:r>
        <w:rPr>
          <w:i/>
        </w:rPr>
        <w:tab/>
      </w:r>
      <w:r>
        <w:rPr>
          <w:i/>
        </w:rPr>
        <w:tab/>
      </w:r>
      <w:r>
        <w:rPr>
          <w:i/>
        </w:rPr>
        <w:tab/>
        <w:t>Source: Qualcomm Inc</w:t>
      </w:r>
    </w:p>
    <w:p w14:paraId="2845A66F" w14:textId="77777777" w:rsidR="00B2424A" w:rsidRDefault="00B2424A" w:rsidP="00B2424A">
      <w:pPr>
        <w:rPr>
          <w:color w:val="808080"/>
        </w:rPr>
      </w:pPr>
      <w:r>
        <w:rPr>
          <w:color w:val="808080"/>
        </w:rPr>
        <w:t>(Replaces R5-247995)</w:t>
      </w:r>
    </w:p>
    <w:p w14:paraId="39351885" w14:textId="77777777" w:rsidR="00B2424A" w:rsidRDefault="00B2424A" w:rsidP="00B2424A">
      <w:pPr>
        <w:rPr>
          <w:rFonts w:ascii="Arial" w:hAnsi="Arial" w:cs="Arial"/>
          <w:b/>
        </w:rPr>
      </w:pPr>
      <w:r>
        <w:rPr>
          <w:rFonts w:ascii="Arial" w:hAnsi="Arial" w:cs="Arial"/>
          <w:b/>
        </w:rPr>
        <w:t xml:space="preserve">Discussion: </w:t>
      </w:r>
    </w:p>
    <w:p w14:paraId="5880B6CC" w14:textId="77777777" w:rsidR="00B2424A" w:rsidRDefault="00B2424A" w:rsidP="00B2424A">
      <w:r>
        <w:t>Email agreed</w:t>
      </w:r>
    </w:p>
    <w:p w14:paraId="600FC4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D55E4" w14:textId="77777777" w:rsidR="00B2424A" w:rsidRDefault="00B2424A" w:rsidP="00B2424A">
      <w:pPr>
        <w:pStyle w:val="Heading4"/>
      </w:pPr>
      <w:bookmarkStart w:id="737" w:name="_Toc184637449"/>
      <w:r>
        <w:t>5.4.8</w:t>
      </w:r>
      <w:r>
        <w:tab/>
        <w:t>TS 38.521-5</w:t>
      </w:r>
      <w:bookmarkEnd w:id="737"/>
    </w:p>
    <w:p w14:paraId="4F8D17EE" w14:textId="77777777" w:rsidR="00B2424A" w:rsidRDefault="00B2424A" w:rsidP="00B2424A">
      <w:pPr>
        <w:pStyle w:val="Heading4"/>
      </w:pPr>
      <w:bookmarkStart w:id="738" w:name="_Toc184637450"/>
      <w:r>
        <w:t>5.4.9</w:t>
      </w:r>
      <w:r>
        <w:tab/>
        <w:t>TS 38.522</w:t>
      </w:r>
      <w:bookmarkEnd w:id="738"/>
    </w:p>
    <w:p w14:paraId="20A2B8E2" w14:textId="77E460B6" w:rsidR="00B2424A" w:rsidRDefault="00B2424A" w:rsidP="00B2424A">
      <w:pPr>
        <w:rPr>
          <w:rFonts w:ascii="Arial" w:hAnsi="Arial" w:cs="Arial"/>
          <w:b/>
          <w:sz w:val="24"/>
        </w:rPr>
      </w:pPr>
      <w:r>
        <w:rPr>
          <w:rFonts w:ascii="Arial" w:hAnsi="Arial" w:cs="Arial"/>
          <w:b/>
          <w:color w:val="0000FF"/>
          <w:sz w:val="24"/>
        </w:rPr>
        <w:t>R5-246310</w:t>
      </w:r>
      <w:r>
        <w:rPr>
          <w:rFonts w:ascii="Arial" w:hAnsi="Arial" w:cs="Arial"/>
          <w:b/>
          <w:color w:val="0000FF"/>
          <w:sz w:val="24"/>
        </w:rPr>
        <w:tab/>
      </w:r>
      <w:r>
        <w:rPr>
          <w:rFonts w:ascii="Arial" w:hAnsi="Arial" w:cs="Arial"/>
          <w:b/>
          <w:sz w:val="24"/>
        </w:rPr>
        <w:t>Editorial Correction to RRM TCs title of Redcap</w:t>
      </w:r>
    </w:p>
    <w:p w14:paraId="13572C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CR-0491  Cat: F (Rel-18)</w:t>
      </w:r>
      <w:r>
        <w:rPr>
          <w:i/>
        </w:rPr>
        <w:br/>
      </w:r>
      <w:r>
        <w:rPr>
          <w:i/>
        </w:rPr>
        <w:br/>
      </w:r>
      <w:r>
        <w:rPr>
          <w:i/>
        </w:rPr>
        <w:tab/>
      </w:r>
      <w:r>
        <w:rPr>
          <w:i/>
        </w:rPr>
        <w:tab/>
      </w:r>
      <w:r>
        <w:rPr>
          <w:i/>
        </w:rPr>
        <w:tab/>
      </w:r>
      <w:r>
        <w:rPr>
          <w:i/>
        </w:rPr>
        <w:tab/>
      </w:r>
      <w:r>
        <w:rPr>
          <w:i/>
        </w:rPr>
        <w:tab/>
        <w:t>Source: MediaTek Beijing Inc.</w:t>
      </w:r>
    </w:p>
    <w:p w14:paraId="68C53685" w14:textId="77777777" w:rsidR="00B2424A" w:rsidRDefault="00B2424A" w:rsidP="00B2424A">
      <w:pPr>
        <w:rPr>
          <w:rFonts w:ascii="Arial" w:hAnsi="Arial" w:cs="Arial"/>
          <w:b/>
        </w:rPr>
      </w:pPr>
      <w:r>
        <w:rPr>
          <w:rFonts w:ascii="Arial" w:hAnsi="Arial" w:cs="Arial"/>
          <w:b/>
        </w:rPr>
        <w:t xml:space="preserve">Abstract: </w:t>
      </w:r>
    </w:p>
    <w:p w14:paraId="7B076B30" w14:textId="77777777" w:rsidR="00B2424A" w:rsidRDefault="00B2424A" w:rsidP="00B2424A">
      <w:r>
        <w:t>Editorial</w:t>
      </w:r>
    </w:p>
    <w:p w14:paraId="59B86822" w14:textId="77777777" w:rsidR="00B2424A" w:rsidRDefault="00B2424A" w:rsidP="00B2424A">
      <w:pPr>
        <w:rPr>
          <w:rFonts w:ascii="Arial" w:hAnsi="Arial" w:cs="Arial"/>
          <w:b/>
        </w:rPr>
      </w:pPr>
      <w:r>
        <w:rPr>
          <w:rFonts w:ascii="Arial" w:hAnsi="Arial" w:cs="Arial"/>
          <w:b/>
        </w:rPr>
        <w:lastRenderedPageBreak/>
        <w:t xml:space="preserve">Discussion: </w:t>
      </w:r>
    </w:p>
    <w:p w14:paraId="4A500D60" w14:textId="77777777" w:rsidR="00B2424A" w:rsidRDefault="00B2424A" w:rsidP="00B2424A">
      <w:r>
        <w:t>WIC inv. in 3GU</w:t>
      </w:r>
    </w:p>
    <w:p w14:paraId="5F2541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47CAD" w14:textId="65AFE492" w:rsidR="00B2424A" w:rsidRDefault="00B2424A" w:rsidP="00B2424A">
      <w:pPr>
        <w:rPr>
          <w:rFonts w:ascii="Arial" w:hAnsi="Arial" w:cs="Arial"/>
          <w:b/>
          <w:sz w:val="24"/>
        </w:rPr>
      </w:pPr>
      <w:r>
        <w:rPr>
          <w:rFonts w:ascii="Arial" w:hAnsi="Arial" w:cs="Arial"/>
          <w:b/>
          <w:color w:val="0000FF"/>
          <w:sz w:val="24"/>
        </w:rPr>
        <w:t>R5-246717</w:t>
      </w:r>
      <w:r>
        <w:rPr>
          <w:rFonts w:ascii="Arial" w:hAnsi="Arial" w:cs="Arial"/>
          <w:b/>
          <w:color w:val="0000FF"/>
          <w:sz w:val="24"/>
        </w:rPr>
        <w:tab/>
      </w:r>
      <w:r>
        <w:rPr>
          <w:rFonts w:ascii="Arial" w:hAnsi="Arial" w:cs="Arial"/>
          <w:b/>
          <w:sz w:val="24"/>
        </w:rPr>
        <w:t>Correction to applicability of FR2 EN-DC and NR SA RRM test cases</w:t>
      </w:r>
    </w:p>
    <w:p w14:paraId="2AFA2D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14A3A" w14:textId="77777777" w:rsidR="00B2424A" w:rsidRDefault="00B2424A" w:rsidP="00B2424A">
      <w:pPr>
        <w:rPr>
          <w:rFonts w:ascii="Arial" w:hAnsi="Arial" w:cs="Arial"/>
          <w:b/>
        </w:rPr>
      </w:pPr>
      <w:r>
        <w:rPr>
          <w:rFonts w:ascii="Arial" w:hAnsi="Arial" w:cs="Arial"/>
          <w:b/>
        </w:rPr>
        <w:t xml:space="preserve">Abstract: </w:t>
      </w:r>
    </w:p>
    <w:p w14:paraId="4FD88963" w14:textId="77777777" w:rsidR="00B2424A" w:rsidRDefault="00B2424A" w:rsidP="00B2424A">
      <w:r>
        <w:t>no RAN4 dependency</w:t>
      </w:r>
    </w:p>
    <w:p w14:paraId="56540962" w14:textId="77777777" w:rsidR="00B2424A" w:rsidRDefault="00B2424A" w:rsidP="00B2424A">
      <w:pPr>
        <w:rPr>
          <w:rFonts w:ascii="Arial" w:hAnsi="Arial" w:cs="Arial"/>
          <w:b/>
        </w:rPr>
      </w:pPr>
      <w:r>
        <w:rPr>
          <w:rFonts w:ascii="Arial" w:hAnsi="Arial" w:cs="Arial"/>
          <w:b/>
        </w:rPr>
        <w:t xml:space="preserve">Discussion: </w:t>
      </w:r>
    </w:p>
    <w:p w14:paraId="18646510" w14:textId="77777777" w:rsidR="00B2424A" w:rsidRDefault="00B2424A" w:rsidP="00B2424A">
      <w:r>
        <w:t>for email agreement</w:t>
      </w:r>
    </w:p>
    <w:p w14:paraId="51F29969" w14:textId="77777777" w:rsidR="00B2424A" w:rsidRDefault="00B2424A" w:rsidP="00B2424A">
      <w:r>
        <w:t>email agreed</w:t>
      </w:r>
    </w:p>
    <w:p w14:paraId="5E7F24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D1C1" w14:textId="367C8824" w:rsidR="00B2424A" w:rsidRDefault="00B2424A" w:rsidP="00B2424A">
      <w:pPr>
        <w:rPr>
          <w:rFonts w:ascii="Arial" w:hAnsi="Arial" w:cs="Arial"/>
          <w:b/>
          <w:sz w:val="24"/>
        </w:rPr>
      </w:pPr>
      <w:r>
        <w:rPr>
          <w:rFonts w:ascii="Arial" w:hAnsi="Arial" w:cs="Arial"/>
          <w:b/>
          <w:color w:val="0000FF"/>
          <w:sz w:val="24"/>
        </w:rPr>
        <w:t>R5-246731</w:t>
      </w:r>
      <w:r>
        <w:rPr>
          <w:rFonts w:ascii="Arial" w:hAnsi="Arial" w:cs="Arial"/>
          <w:b/>
          <w:color w:val="0000FF"/>
          <w:sz w:val="24"/>
        </w:rPr>
        <w:tab/>
      </w:r>
      <w:r>
        <w:rPr>
          <w:rFonts w:ascii="Arial" w:hAnsi="Arial" w:cs="Arial"/>
          <w:b/>
          <w:sz w:val="24"/>
        </w:rPr>
        <w:t xml:space="preserve">Correction of Applicability for FR1 </w:t>
      </w:r>
      <w:proofErr w:type="spellStart"/>
      <w:r>
        <w:rPr>
          <w:rFonts w:ascii="Arial" w:hAnsi="Arial" w:cs="Arial"/>
          <w:b/>
          <w:sz w:val="24"/>
        </w:rPr>
        <w:t>demod</w:t>
      </w:r>
      <w:proofErr w:type="spellEnd"/>
      <w:r>
        <w:rPr>
          <w:rFonts w:ascii="Arial" w:hAnsi="Arial" w:cs="Arial"/>
          <w:b/>
          <w:sz w:val="24"/>
        </w:rPr>
        <w:t xml:space="preserve"> test case 6.3.2.2.1 for </w:t>
      </w:r>
      <w:proofErr w:type="spellStart"/>
      <w:r>
        <w:rPr>
          <w:rFonts w:ascii="Arial" w:hAnsi="Arial" w:cs="Arial"/>
          <w:b/>
          <w:sz w:val="24"/>
        </w:rPr>
        <w:t>RedCap</w:t>
      </w:r>
      <w:proofErr w:type="spellEnd"/>
    </w:p>
    <w:p w14:paraId="1AE93B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F753B" w14:textId="77777777" w:rsidR="00B2424A" w:rsidRDefault="00B2424A" w:rsidP="00B2424A">
      <w:pPr>
        <w:rPr>
          <w:rFonts w:ascii="Arial" w:hAnsi="Arial" w:cs="Arial"/>
          <w:b/>
        </w:rPr>
      </w:pPr>
      <w:r>
        <w:rPr>
          <w:rFonts w:ascii="Arial" w:hAnsi="Arial" w:cs="Arial"/>
          <w:b/>
        </w:rPr>
        <w:t xml:space="preserve">Discussion: </w:t>
      </w:r>
    </w:p>
    <w:p w14:paraId="51407658" w14:textId="77777777" w:rsidR="00B2424A" w:rsidRDefault="00B2424A" w:rsidP="00B2424A">
      <w:r>
        <w:t>Author confirmed no overlap/conflicts</w:t>
      </w:r>
    </w:p>
    <w:p w14:paraId="265208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F9F85" w14:textId="1E86DF2B" w:rsidR="00B2424A" w:rsidRDefault="00B2424A" w:rsidP="00B2424A">
      <w:pPr>
        <w:rPr>
          <w:rFonts w:ascii="Arial" w:hAnsi="Arial" w:cs="Arial"/>
          <w:b/>
          <w:sz w:val="24"/>
        </w:rPr>
      </w:pPr>
      <w:r>
        <w:rPr>
          <w:rFonts w:ascii="Arial" w:hAnsi="Arial" w:cs="Arial"/>
          <w:b/>
          <w:color w:val="0000FF"/>
          <w:sz w:val="24"/>
        </w:rPr>
        <w:t>R5-246853</w:t>
      </w:r>
      <w:r>
        <w:rPr>
          <w:rFonts w:ascii="Arial" w:hAnsi="Arial" w:cs="Arial"/>
          <w:b/>
          <w:color w:val="0000FF"/>
          <w:sz w:val="24"/>
        </w:rPr>
        <w:tab/>
      </w:r>
      <w:r>
        <w:rPr>
          <w:rFonts w:ascii="Arial" w:hAnsi="Arial" w:cs="Arial"/>
          <w:b/>
          <w:sz w:val="24"/>
        </w:rPr>
        <w:t>Correction to applicability of RRM test 16.6.2.9</w:t>
      </w:r>
    </w:p>
    <w:p w14:paraId="6A19A42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CR-0506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53D4DA38" w14:textId="77777777" w:rsidR="00B2424A" w:rsidRDefault="00B2424A" w:rsidP="00B2424A">
      <w:pPr>
        <w:rPr>
          <w:rFonts w:ascii="Arial" w:hAnsi="Arial" w:cs="Arial"/>
          <w:b/>
        </w:rPr>
      </w:pPr>
      <w:r>
        <w:rPr>
          <w:rFonts w:ascii="Arial" w:hAnsi="Arial" w:cs="Arial"/>
          <w:b/>
        </w:rPr>
        <w:t xml:space="preserve">Discussion: </w:t>
      </w:r>
    </w:p>
    <w:p w14:paraId="37DC780E" w14:textId="77777777" w:rsidR="00B2424A" w:rsidRDefault="00B2424A" w:rsidP="00B2424A">
      <w:r>
        <w:t>r2</w:t>
      </w:r>
    </w:p>
    <w:p w14:paraId="43F7F5F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R5-247824</w:t>
      </w:r>
      <w:r>
        <w:rPr>
          <w:color w:val="993300"/>
          <w:u w:val="single"/>
        </w:rPr>
        <w:t>.</w:t>
      </w:r>
    </w:p>
    <w:p w14:paraId="38E7C0C2" w14:textId="1149CFB2" w:rsidR="00B2424A" w:rsidRDefault="00B2424A" w:rsidP="00B2424A">
      <w:pPr>
        <w:rPr>
          <w:rFonts w:ascii="Arial" w:hAnsi="Arial" w:cs="Arial"/>
          <w:b/>
          <w:sz w:val="24"/>
        </w:rPr>
      </w:pPr>
      <w:r>
        <w:rPr>
          <w:rFonts w:ascii="Arial" w:hAnsi="Arial" w:cs="Arial"/>
          <w:b/>
          <w:color w:val="0000FF"/>
          <w:sz w:val="24"/>
        </w:rPr>
        <w:t>R5-247824</w:t>
      </w:r>
      <w:r>
        <w:rPr>
          <w:rFonts w:ascii="Arial" w:hAnsi="Arial" w:cs="Arial"/>
          <w:b/>
          <w:color w:val="0000FF"/>
          <w:sz w:val="24"/>
        </w:rPr>
        <w:tab/>
      </w:r>
      <w:r>
        <w:rPr>
          <w:rFonts w:ascii="Arial" w:hAnsi="Arial" w:cs="Arial"/>
          <w:b/>
          <w:sz w:val="24"/>
        </w:rPr>
        <w:t>Correction to applicability of RRM test 16.6.2.9</w:t>
      </w:r>
    </w:p>
    <w:p w14:paraId="552987F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CR-0506  rev 1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1000CDC6" w14:textId="77777777" w:rsidR="00B2424A" w:rsidRDefault="00B2424A" w:rsidP="00B2424A">
      <w:pPr>
        <w:rPr>
          <w:color w:val="808080"/>
        </w:rPr>
      </w:pPr>
      <w:r>
        <w:rPr>
          <w:color w:val="808080"/>
        </w:rPr>
        <w:t>(Replaces R5-246853)</w:t>
      </w:r>
    </w:p>
    <w:p w14:paraId="755A62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869E8" w14:textId="4B552222" w:rsidR="00B2424A" w:rsidRDefault="00B2424A" w:rsidP="00B2424A">
      <w:pPr>
        <w:rPr>
          <w:rFonts w:ascii="Arial" w:hAnsi="Arial" w:cs="Arial"/>
          <w:b/>
          <w:sz w:val="24"/>
        </w:rPr>
      </w:pPr>
      <w:r>
        <w:rPr>
          <w:rFonts w:ascii="Arial" w:hAnsi="Arial" w:cs="Arial"/>
          <w:b/>
          <w:color w:val="0000FF"/>
          <w:sz w:val="24"/>
        </w:rPr>
        <w:t>R5-247009</w:t>
      </w:r>
      <w:r>
        <w:rPr>
          <w:rFonts w:ascii="Arial" w:hAnsi="Arial" w:cs="Arial"/>
          <w:b/>
          <w:color w:val="0000FF"/>
          <w:sz w:val="24"/>
        </w:rPr>
        <w:tab/>
      </w:r>
      <w:r>
        <w:rPr>
          <w:rFonts w:ascii="Arial" w:hAnsi="Arial" w:cs="Arial"/>
          <w:b/>
          <w:sz w:val="24"/>
        </w:rPr>
        <w:t>Updating test applicability for Spurious emission UE co-ex testing for band combo</w:t>
      </w:r>
    </w:p>
    <w:p w14:paraId="427BC76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99962B" w14:textId="77777777" w:rsidR="00B2424A" w:rsidRDefault="00B2424A" w:rsidP="00B2424A">
      <w:pPr>
        <w:rPr>
          <w:rFonts w:ascii="Arial" w:hAnsi="Arial" w:cs="Arial"/>
          <w:b/>
        </w:rPr>
      </w:pPr>
      <w:r>
        <w:rPr>
          <w:rFonts w:ascii="Arial" w:hAnsi="Arial" w:cs="Arial"/>
          <w:b/>
        </w:rPr>
        <w:t xml:space="preserve">Abstract: </w:t>
      </w:r>
    </w:p>
    <w:p w14:paraId="0CA972CE" w14:textId="77777777" w:rsidR="00B2424A" w:rsidRDefault="00B2424A" w:rsidP="00B2424A">
      <w:r>
        <w:t>CA DC co-ex spurious testing simplification</w:t>
      </w:r>
    </w:p>
    <w:p w14:paraId="31D7DE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994C9" w14:textId="0DEADA66" w:rsidR="00B2424A" w:rsidRDefault="00B2424A" w:rsidP="00B2424A">
      <w:pPr>
        <w:rPr>
          <w:rFonts w:ascii="Arial" w:hAnsi="Arial" w:cs="Arial"/>
          <w:b/>
          <w:sz w:val="24"/>
        </w:rPr>
      </w:pPr>
      <w:r>
        <w:rPr>
          <w:rFonts w:ascii="Arial" w:hAnsi="Arial" w:cs="Arial"/>
          <w:b/>
          <w:color w:val="0000FF"/>
          <w:sz w:val="24"/>
        </w:rPr>
        <w:t>R5-247060</w:t>
      </w:r>
      <w:r>
        <w:rPr>
          <w:rFonts w:ascii="Arial" w:hAnsi="Arial" w:cs="Arial"/>
          <w:b/>
          <w:color w:val="0000FF"/>
          <w:sz w:val="24"/>
        </w:rPr>
        <w:tab/>
      </w:r>
      <w:r>
        <w:rPr>
          <w:rFonts w:ascii="Arial" w:hAnsi="Arial" w:cs="Arial"/>
          <w:b/>
          <w:sz w:val="24"/>
        </w:rPr>
        <w:t>Update to applicability of 5G test cases</w:t>
      </w:r>
    </w:p>
    <w:p w14:paraId="101F062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CR-0517  Cat: F (Rel-18)</w:t>
      </w:r>
      <w:r>
        <w:rPr>
          <w:i/>
        </w:rPr>
        <w:br/>
      </w:r>
      <w:r>
        <w:rPr>
          <w:i/>
        </w:rPr>
        <w:br/>
      </w:r>
      <w:r>
        <w:rPr>
          <w:i/>
        </w:rPr>
        <w:tab/>
      </w:r>
      <w:r>
        <w:rPr>
          <w:i/>
        </w:rPr>
        <w:tab/>
      </w:r>
      <w:r>
        <w:rPr>
          <w:i/>
        </w:rPr>
        <w:tab/>
      </w:r>
      <w:r>
        <w:rPr>
          <w:i/>
        </w:rPr>
        <w:tab/>
      </w:r>
      <w:r>
        <w:rPr>
          <w:i/>
        </w:rPr>
        <w:tab/>
        <w:t>Source: Bureau Veritas ADT, MediaTek Beijing Inc., Huawei, TTA, China Unicom, Qualcomm</w:t>
      </w:r>
    </w:p>
    <w:p w14:paraId="2E9D92C1" w14:textId="77777777" w:rsidR="00B2424A" w:rsidRDefault="00B2424A" w:rsidP="00B2424A">
      <w:pPr>
        <w:rPr>
          <w:rFonts w:ascii="Arial" w:hAnsi="Arial" w:cs="Arial"/>
          <w:b/>
        </w:rPr>
      </w:pPr>
      <w:r>
        <w:rPr>
          <w:rFonts w:ascii="Arial" w:hAnsi="Arial" w:cs="Arial"/>
          <w:b/>
        </w:rPr>
        <w:t xml:space="preserve">Abstract: </w:t>
      </w:r>
    </w:p>
    <w:p w14:paraId="0585BEB3" w14:textId="77777777" w:rsidR="00B2424A" w:rsidRDefault="00B2424A" w:rsidP="00B2424A">
      <w:r>
        <w:t>TS38.522 Jumbo CR for closed WICs</w:t>
      </w:r>
    </w:p>
    <w:p w14:paraId="2DC46A39" w14:textId="77777777" w:rsidR="00B2424A" w:rsidRDefault="00B2424A" w:rsidP="00B2424A">
      <w:pPr>
        <w:rPr>
          <w:rFonts w:ascii="Arial" w:hAnsi="Arial" w:cs="Arial"/>
          <w:b/>
        </w:rPr>
      </w:pPr>
      <w:r>
        <w:rPr>
          <w:rFonts w:ascii="Arial" w:hAnsi="Arial" w:cs="Arial"/>
          <w:b/>
        </w:rPr>
        <w:t xml:space="preserve">Discussion: </w:t>
      </w:r>
    </w:p>
    <w:p w14:paraId="250D67FC" w14:textId="77777777" w:rsidR="00B2424A" w:rsidRDefault="00B2424A" w:rsidP="00B2424A">
      <w:r>
        <w:t>r1</w:t>
      </w:r>
    </w:p>
    <w:p w14:paraId="3C510A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R5-247942</w:t>
      </w:r>
      <w:r>
        <w:rPr>
          <w:color w:val="993300"/>
          <w:u w:val="single"/>
        </w:rPr>
        <w:t>.</w:t>
      </w:r>
    </w:p>
    <w:p w14:paraId="12FF3E17" w14:textId="1729F598" w:rsidR="00B2424A" w:rsidRDefault="00B2424A" w:rsidP="00B2424A">
      <w:pPr>
        <w:rPr>
          <w:rFonts w:ascii="Arial" w:hAnsi="Arial" w:cs="Arial"/>
          <w:b/>
          <w:sz w:val="24"/>
        </w:rPr>
      </w:pPr>
      <w:r>
        <w:rPr>
          <w:rFonts w:ascii="Arial" w:hAnsi="Arial" w:cs="Arial"/>
          <w:b/>
          <w:color w:val="0000FF"/>
          <w:sz w:val="24"/>
        </w:rPr>
        <w:t>R5-247942</w:t>
      </w:r>
      <w:r>
        <w:rPr>
          <w:rFonts w:ascii="Arial" w:hAnsi="Arial" w:cs="Arial"/>
          <w:b/>
          <w:color w:val="0000FF"/>
          <w:sz w:val="24"/>
        </w:rPr>
        <w:tab/>
      </w:r>
      <w:r>
        <w:rPr>
          <w:rFonts w:ascii="Arial" w:hAnsi="Arial" w:cs="Arial"/>
          <w:b/>
          <w:sz w:val="24"/>
        </w:rPr>
        <w:t>Update to applicability of 5G test cases</w:t>
      </w:r>
    </w:p>
    <w:p w14:paraId="6436423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CR-0517  rev 1 Cat: F (Rel-18)</w:t>
      </w:r>
      <w:r>
        <w:rPr>
          <w:i/>
        </w:rPr>
        <w:br/>
      </w:r>
      <w:r>
        <w:rPr>
          <w:i/>
        </w:rPr>
        <w:br/>
      </w:r>
      <w:r>
        <w:rPr>
          <w:i/>
        </w:rPr>
        <w:tab/>
      </w:r>
      <w:r>
        <w:rPr>
          <w:i/>
        </w:rPr>
        <w:tab/>
      </w:r>
      <w:r>
        <w:rPr>
          <w:i/>
        </w:rPr>
        <w:tab/>
      </w:r>
      <w:r>
        <w:rPr>
          <w:i/>
        </w:rPr>
        <w:tab/>
      </w:r>
      <w:r>
        <w:rPr>
          <w:i/>
        </w:rPr>
        <w:tab/>
        <w:t>Source: Bureau Veritas ADT, MediaTek Beijing Inc., Huawei, TTA, China Unicom, Qualcomm, ROHDE &amp; SCHWARZ</w:t>
      </w:r>
    </w:p>
    <w:p w14:paraId="06725499" w14:textId="77777777" w:rsidR="00B2424A" w:rsidRDefault="00B2424A" w:rsidP="00B2424A">
      <w:pPr>
        <w:rPr>
          <w:color w:val="808080"/>
        </w:rPr>
      </w:pPr>
      <w:r>
        <w:rPr>
          <w:color w:val="808080"/>
        </w:rPr>
        <w:t>(Replaces R5-247060)</w:t>
      </w:r>
    </w:p>
    <w:p w14:paraId="634FD1E6" w14:textId="77777777" w:rsidR="00B2424A" w:rsidRDefault="00B2424A" w:rsidP="00B2424A">
      <w:pPr>
        <w:rPr>
          <w:rFonts w:ascii="Arial" w:hAnsi="Arial" w:cs="Arial"/>
          <w:b/>
        </w:rPr>
      </w:pPr>
      <w:r>
        <w:rPr>
          <w:rFonts w:ascii="Arial" w:hAnsi="Arial" w:cs="Arial"/>
          <w:b/>
        </w:rPr>
        <w:t xml:space="preserve">Discussion: </w:t>
      </w:r>
    </w:p>
    <w:p w14:paraId="57D47428" w14:textId="77777777" w:rsidR="00B2424A" w:rsidRDefault="00B2424A" w:rsidP="00B2424A">
      <w:r>
        <w:t>for email agreement</w:t>
      </w:r>
    </w:p>
    <w:p w14:paraId="177F654F" w14:textId="77777777" w:rsidR="00B2424A" w:rsidRDefault="00B2424A" w:rsidP="00B2424A">
      <w:r>
        <w:t>r2</w:t>
      </w:r>
    </w:p>
    <w:p w14:paraId="534084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R5-247688</w:t>
      </w:r>
      <w:r>
        <w:rPr>
          <w:color w:val="993300"/>
          <w:u w:val="single"/>
        </w:rPr>
        <w:t>.</w:t>
      </w:r>
    </w:p>
    <w:p w14:paraId="33DBC097" w14:textId="5C291D8B" w:rsidR="00B2424A" w:rsidRDefault="00B2424A" w:rsidP="00B2424A">
      <w:pPr>
        <w:rPr>
          <w:rFonts w:ascii="Arial" w:hAnsi="Arial" w:cs="Arial"/>
          <w:b/>
          <w:sz w:val="24"/>
        </w:rPr>
      </w:pPr>
      <w:r>
        <w:rPr>
          <w:rFonts w:ascii="Arial" w:hAnsi="Arial" w:cs="Arial"/>
          <w:b/>
          <w:color w:val="0000FF"/>
          <w:sz w:val="24"/>
        </w:rPr>
        <w:t>R5-247688</w:t>
      </w:r>
      <w:r>
        <w:rPr>
          <w:rFonts w:ascii="Arial" w:hAnsi="Arial" w:cs="Arial"/>
          <w:b/>
          <w:color w:val="0000FF"/>
          <w:sz w:val="24"/>
        </w:rPr>
        <w:tab/>
      </w:r>
      <w:r>
        <w:rPr>
          <w:rFonts w:ascii="Arial" w:hAnsi="Arial" w:cs="Arial"/>
          <w:b/>
          <w:sz w:val="24"/>
        </w:rPr>
        <w:t>Update to applicability of 5G test cases</w:t>
      </w:r>
    </w:p>
    <w:p w14:paraId="68047D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CR-0517  rev 2 Cat: F (Rel-18)</w:t>
      </w:r>
      <w:r>
        <w:rPr>
          <w:i/>
        </w:rPr>
        <w:br/>
      </w:r>
      <w:r>
        <w:rPr>
          <w:i/>
        </w:rPr>
        <w:br/>
      </w:r>
      <w:r>
        <w:rPr>
          <w:i/>
        </w:rPr>
        <w:tab/>
      </w:r>
      <w:r>
        <w:rPr>
          <w:i/>
        </w:rPr>
        <w:tab/>
      </w:r>
      <w:r>
        <w:rPr>
          <w:i/>
        </w:rPr>
        <w:tab/>
      </w:r>
      <w:r>
        <w:rPr>
          <w:i/>
        </w:rPr>
        <w:tab/>
      </w:r>
      <w:r>
        <w:rPr>
          <w:i/>
        </w:rPr>
        <w:tab/>
        <w:t>Source: Bureau Veritas ADT, MediaTek Beijing Inc., Huawei, TTA, ROHDE &amp; SCHWARZ</w:t>
      </w:r>
    </w:p>
    <w:p w14:paraId="57C16614" w14:textId="77777777" w:rsidR="00B2424A" w:rsidRDefault="00B2424A" w:rsidP="00B2424A">
      <w:pPr>
        <w:rPr>
          <w:color w:val="808080"/>
        </w:rPr>
      </w:pPr>
      <w:r>
        <w:rPr>
          <w:color w:val="808080"/>
        </w:rPr>
        <w:t>(Replaces R5-247942)</w:t>
      </w:r>
    </w:p>
    <w:p w14:paraId="12B42E0B" w14:textId="77777777" w:rsidR="00B2424A" w:rsidRDefault="00B2424A" w:rsidP="00B2424A">
      <w:pPr>
        <w:rPr>
          <w:rFonts w:ascii="Arial" w:hAnsi="Arial" w:cs="Arial"/>
          <w:b/>
        </w:rPr>
      </w:pPr>
      <w:r>
        <w:rPr>
          <w:rFonts w:ascii="Arial" w:hAnsi="Arial" w:cs="Arial"/>
          <w:b/>
        </w:rPr>
        <w:t xml:space="preserve">Discussion: </w:t>
      </w:r>
    </w:p>
    <w:p w14:paraId="1B775E69" w14:textId="77777777" w:rsidR="00B2424A" w:rsidRDefault="00B2424A" w:rsidP="00B2424A">
      <w:r>
        <w:t>Email agreed?</w:t>
      </w:r>
    </w:p>
    <w:p w14:paraId="09F84B1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38D2" w14:textId="7FC5C2A5" w:rsidR="00B2424A" w:rsidRDefault="00B2424A" w:rsidP="00B2424A">
      <w:pPr>
        <w:rPr>
          <w:rFonts w:ascii="Arial" w:hAnsi="Arial" w:cs="Arial"/>
          <w:b/>
          <w:sz w:val="24"/>
        </w:rPr>
      </w:pPr>
      <w:r>
        <w:rPr>
          <w:rFonts w:ascii="Arial" w:hAnsi="Arial" w:cs="Arial"/>
          <w:b/>
          <w:color w:val="0000FF"/>
          <w:sz w:val="24"/>
        </w:rPr>
        <w:t>R5-247147</w:t>
      </w:r>
      <w:r>
        <w:rPr>
          <w:rFonts w:ascii="Arial" w:hAnsi="Arial" w:cs="Arial"/>
          <w:b/>
          <w:color w:val="0000FF"/>
          <w:sz w:val="24"/>
        </w:rPr>
        <w:tab/>
      </w:r>
      <w:r>
        <w:rPr>
          <w:rFonts w:ascii="Arial" w:hAnsi="Arial" w:cs="Arial"/>
          <w:b/>
          <w:sz w:val="24"/>
        </w:rPr>
        <w:t>Applicability update for DEMOD FR2 test cases for different power class</w:t>
      </w:r>
    </w:p>
    <w:p w14:paraId="31D3A7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CR-0518  Cat: F (Rel-18)</w:t>
      </w:r>
      <w:r>
        <w:rPr>
          <w:i/>
        </w:rPr>
        <w:br/>
      </w:r>
      <w:r>
        <w:rPr>
          <w:i/>
        </w:rPr>
        <w:lastRenderedPageBreak/>
        <w:br/>
      </w:r>
      <w:r>
        <w:rPr>
          <w:i/>
        </w:rPr>
        <w:tab/>
      </w:r>
      <w:r>
        <w:rPr>
          <w:i/>
        </w:rPr>
        <w:tab/>
      </w:r>
      <w:r>
        <w:rPr>
          <w:i/>
        </w:rPr>
        <w:tab/>
      </w:r>
      <w:r>
        <w:rPr>
          <w:i/>
        </w:rPr>
        <w:tab/>
      </w:r>
      <w:r>
        <w:rPr>
          <w:i/>
        </w:rPr>
        <w:tab/>
        <w:t>Source: Qualcomm Inc</w:t>
      </w:r>
    </w:p>
    <w:p w14:paraId="7E79C4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19F74" w14:textId="19DF4A5A" w:rsidR="00B2424A" w:rsidRDefault="00B2424A" w:rsidP="00B2424A">
      <w:pPr>
        <w:rPr>
          <w:rFonts w:ascii="Arial" w:hAnsi="Arial" w:cs="Arial"/>
          <w:b/>
          <w:sz w:val="24"/>
        </w:rPr>
      </w:pPr>
      <w:r>
        <w:rPr>
          <w:rFonts w:ascii="Arial" w:hAnsi="Arial" w:cs="Arial"/>
          <w:b/>
          <w:color w:val="0000FF"/>
          <w:sz w:val="24"/>
        </w:rPr>
        <w:t>R5-247301</w:t>
      </w:r>
      <w:r>
        <w:rPr>
          <w:rFonts w:ascii="Arial" w:hAnsi="Arial" w:cs="Arial"/>
          <w:b/>
          <w:color w:val="0000FF"/>
          <w:sz w:val="24"/>
        </w:rPr>
        <w:tab/>
      </w:r>
      <w:r>
        <w:rPr>
          <w:rFonts w:ascii="Arial" w:hAnsi="Arial" w:cs="Arial"/>
          <w:b/>
          <w:sz w:val="24"/>
        </w:rPr>
        <w:t>Update of applicability for RRM FR2 test cases including PC1</w:t>
      </w:r>
    </w:p>
    <w:p w14:paraId="47F09B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CR-0522  Cat: F (Rel-18)</w:t>
      </w:r>
      <w:r>
        <w:rPr>
          <w:i/>
        </w:rPr>
        <w:br/>
      </w:r>
      <w:r>
        <w:rPr>
          <w:i/>
        </w:rPr>
        <w:br/>
      </w:r>
      <w:r>
        <w:rPr>
          <w:i/>
        </w:rPr>
        <w:tab/>
      </w:r>
      <w:r>
        <w:rPr>
          <w:i/>
        </w:rPr>
        <w:tab/>
      </w:r>
      <w:r>
        <w:rPr>
          <w:i/>
        </w:rPr>
        <w:tab/>
      </w:r>
      <w:r>
        <w:rPr>
          <w:i/>
        </w:rPr>
        <w:tab/>
      </w:r>
      <w:r>
        <w:rPr>
          <w:i/>
        </w:rPr>
        <w:tab/>
        <w:t>Source: ROHDE &amp; SCHWARZ</w:t>
      </w:r>
    </w:p>
    <w:p w14:paraId="2E044FD9" w14:textId="77777777" w:rsidR="00B2424A" w:rsidRDefault="00B2424A" w:rsidP="00B2424A">
      <w:pPr>
        <w:rPr>
          <w:rFonts w:ascii="Arial" w:hAnsi="Arial" w:cs="Arial"/>
          <w:b/>
        </w:rPr>
      </w:pPr>
      <w:r>
        <w:rPr>
          <w:rFonts w:ascii="Arial" w:hAnsi="Arial" w:cs="Arial"/>
          <w:b/>
        </w:rPr>
        <w:t xml:space="preserve">Discussion: </w:t>
      </w:r>
    </w:p>
    <w:p w14:paraId="736831E6" w14:textId="77777777" w:rsidR="00B2424A" w:rsidRDefault="00B2424A" w:rsidP="00B2424A">
      <w:r>
        <w:t>r1</w:t>
      </w:r>
    </w:p>
    <w:p w14:paraId="17FB24C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R5-247826</w:t>
      </w:r>
      <w:r>
        <w:rPr>
          <w:color w:val="993300"/>
          <w:u w:val="single"/>
        </w:rPr>
        <w:t>.</w:t>
      </w:r>
    </w:p>
    <w:p w14:paraId="391F7756" w14:textId="5B50261E" w:rsidR="00B2424A" w:rsidRDefault="00B2424A" w:rsidP="00B2424A">
      <w:pPr>
        <w:rPr>
          <w:rFonts w:ascii="Arial" w:hAnsi="Arial" w:cs="Arial"/>
          <w:b/>
          <w:sz w:val="24"/>
        </w:rPr>
      </w:pPr>
      <w:r>
        <w:rPr>
          <w:rFonts w:ascii="Arial" w:hAnsi="Arial" w:cs="Arial"/>
          <w:b/>
          <w:color w:val="0000FF"/>
          <w:sz w:val="24"/>
        </w:rPr>
        <w:t>R5-247826</w:t>
      </w:r>
      <w:r>
        <w:rPr>
          <w:rFonts w:ascii="Arial" w:hAnsi="Arial" w:cs="Arial"/>
          <w:b/>
          <w:color w:val="0000FF"/>
          <w:sz w:val="24"/>
        </w:rPr>
        <w:tab/>
      </w:r>
      <w:r>
        <w:rPr>
          <w:rFonts w:ascii="Arial" w:hAnsi="Arial" w:cs="Arial"/>
          <w:b/>
          <w:sz w:val="24"/>
        </w:rPr>
        <w:t>Update of applicability for RRM FR2 test cases including PC1</w:t>
      </w:r>
    </w:p>
    <w:p w14:paraId="46A4D7E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CR-0522  rev 1 Cat: F (Rel-18)</w:t>
      </w:r>
      <w:r>
        <w:rPr>
          <w:i/>
        </w:rPr>
        <w:br/>
      </w:r>
      <w:r>
        <w:rPr>
          <w:i/>
        </w:rPr>
        <w:br/>
      </w:r>
      <w:r>
        <w:rPr>
          <w:i/>
        </w:rPr>
        <w:tab/>
      </w:r>
      <w:r>
        <w:rPr>
          <w:i/>
        </w:rPr>
        <w:tab/>
      </w:r>
      <w:r>
        <w:rPr>
          <w:i/>
        </w:rPr>
        <w:tab/>
      </w:r>
      <w:r>
        <w:rPr>
          <w:i/>
        </w:rPr>
        <w:tab/>
      </w:r>
      <w:r>
        <w:rPr>
          <w:i/>
        </w:rPr>
        <w:tab/>
        <w:t>Source: ROHDE &amp; SCHWARZ</w:t>
      </w:r>
    </w:p>
    <w:p w14:paraId="01B4089A" w14:textId="77777777" w:rsidR="00B2424A" w:rsidRDefault="00B2424A" w:rsidP="00B2424A">
      <w:pPr>
        <w:rPr>
          <w:color w:val="808080"/>
        </w:rPr>
      </w:pPr>
      <w:r>
        <w:rPr>
          <w:color w:val="808080"/>
        </w:rPr>
        <w:t>(Replaces R5-247301)</w:t>
      </w:r>
    </w:p>
    <w:p w14:paraId="021EF2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96787" w14:textId="22180198" w:rsidR="00B2424A" w:rsidRDefault="00B2424A" w:rsidP="00B2424A">
      <w:pPr>
        <w:rPr>
          <w:rFonts w:ascii="Arial" w:hAnsi="Arial" w:cs="Arial"/>
          <w:b/>
          <w:sz w:val="24"/>
        </w:rPr>
      </w:pPr>
      <w:r>
        <w:rPr>
          <w:rFonts w:ascii="Arial" w:hAnsi="Arial" w:cs="Arial"/>
          <w:b/>
          <w:color w:val="0000FF"/>
          <w:sz w:val="24"/>
        </w:rPr>
        <w:t>R5-247303</w:t>
      </w:r>
      <w:r>
        <w:rPr>
          <w:rFonts w:ascii="Arial" w:hAnsi="Arial" w:cs="Arial"/>
          <w:b/>
          <w:color w:val="0000FF"/>
          <w:sz w:val="24"/>
        </w:rPr>
        <w:tab/>
      </w:r>
      <w:r>
        <w:rPr>
          <w:rFonts w:ascii="Arial" w:hAnsi="Arial" w:cs="Arial"/>
          <w:b/>
          <w:sz w:val="24"/>
        </w:rPr>
        <w:t xml:space="preserve">Update of applicability for RRM </w:t>
      </w:r>
      <w:proofErr w:type="spellStart"/>
      <w:r>
        <w:rPr>
          <w:rFonts w:ascii="Arial" w:hAnsi="Arial" w:cs="Arial"/>
          <w:b/>
          <w:sz w:val="24"/>
        </w:rPr>
        <w:t>RedCap</w:t>
      </w:r>
      <w:proofErr w:type="spellEnd"/>
      <w:r>
        <w:rPr>
          <w:rFonts w:ascii="Arial" w:hAnsi="Arial" w:cs="Arial"/>
          <w:b/>
          <w:sz w:val="24"/>
        </w:rPr>
        <w:t xml:space="preserve"> SS-RSRP test cases</w:t>
      </w:r>
    </w:p>
    <w:p w14:paraId="6466A1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CR-0524  Cat: F (Rel-18)</w:t>
      </w:r>
      <w:r>
        <w:rPr>
          <w:i/>
        </w:rPr>
        <w:br/>
      </w:r>
      <w:r>
        <w:rPr>
          <w:i/>
        </w:rPr>
        <w:br/>
      </w:r>
      <w:r>
        <w:rPr>
          <w:i/>
        </w:rPr>
        <w:tab/>
      </w:r>
      <w:r>
        <w:rPr>
          <w:i/>
        </w:rPr>
        <w:tab/>
      </w:r>
      <w:r>
        <w:rPr>
          <w:i/>
        </w:rPr>
        <w:tab/>
      </w:r>
      <w:r>
        <w:rPr>
          <w:i/>
        </w:rPr>
        <w:tab/>
      </w:r>
      <w:r>
        <w:rPr>
          <w:i/>
        </w:rPr>
        <w:tab/>
        <w:t>Source: ROHDE &amp; SCHWARZ</w:t>
      </w:r>
    </w:p>
    <w:p w14:paraId="1B5ABF36" w14:textId="77777777" w:rsidR="00B2424A" w:rsidRDefault="00B2424A" w:rsidP="00B2424A">
      <w:pPr>
        <w:rPr>
          <w:rFonts w:ascii="Arial" w:hAnsi="Arial" w:cs="Arial"/>
          <w:b/>
        </w:rPr>
      </w:pPr>
      <w:r>
        <w:rPr>
          <w:rFonts w:ascii="Arial" w:hAnsi="Arial" w:cs="Arial"/>
          <w:b/>
        </w:rPr>
        <w:t xml:space="preserve">Discussion: </w:t>
      </w:r>
    </w:p>
    <w:p w14:paraId="052DBBED" w14:textId="77777777" w:rsidR="00B2424A" w:rsidRDefault="00B2424A" w:rsidP="00B2424A">
      <w:r>
        <w:t>R5 24</w:t>
      </w:r>
    </w:p>
    <w:p w14:paraId="7B073B3F" w14:textId="77777777" w:rsidR="00B2424A" w:rsidRDefault="00B2424A" w:rsidP="00B2424A">
      <w:r>
        <w:t>r1</w:t>
      </w:r>
    </w:p>
    <w:p w14:paraId="6E292B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R5-247827</w:t>
      </w:r>
      <w:r>
        <w:rPr>
          <w:color w:val="993300"/>
          <w:u w:val="single"/>
        </w:rPr>
        <w:t>.</w:t>
      </w:r>
    </w:p>
    <w:p w14:paraId="7A013F35" w14:textId="13A09872" w:rsidR="00B2424A" w:rsidRDefault="00B2424A" w:rsidP="00B2424A">
      <w:pPr>
        <w:rPr>
          <w:rFonts w:ascii="Arial" w:hAnsi="Arial" w:cs="Arial"/>
          <w:b/>
          <w:sz w:val="24"/>
        </w:rPr>
      </w:pPr>
      <w:r>
        <w:rPr>
          <w:rFonts w:ascii="Arial" w:hAnsi="Arial" w:cs="Arial"/>
          <w:b/>
          <w:color w:val="0000FF"/>
          <w:sz w:val="24"/>
        </w:rPr>
        <w:t>R5-247827</w:t>
      </w:r>
      <w:r>
        <w:rPr>
          <w:rFonts w:ascii="Arial" w:hAnsi="Arial" w:cs="Arial"/>
          <w:b/>
          <w:color w:val="0000FF"/>
          <w:sz w:val="24"/>
        </w:rPr>
        <w:tab/>
      </w:r>
      <w:r>
        <w:rPr>
          <w:rFonts w:ascii="Arial" w:hAnsi="Arial" w:cs="Arial"/>
          <w:b/>
          <w:sz w:val="24"/>
        </w:rPr>
        <w:t xml:space="preserve">Update of applicability for RRM </w:t>
      </w:r>
      <w:proofErr w:type="spellStart"/>
      <w:r>
        <w:rPr>
          <w:rFonts w:ascii="Arial" w:hAnsi="Arial" w:cs="Arial"/>
          <w:b/>
          <w:sz w:val="24"/>
        </w:rPr>
        <w:t>RedCap</w:t>
      </w:r>
      <w:proofErr w:type="spellEnd"/>
      <w:r>
        <w:rPr>
          <w:rFonts w:ascii="Arial" w:hAnsi="Arial" w:cs="Arial"/>
          <w:b/>
          <w:sz w:val="24"/>
        </w:rPr>
        <w:t xml:space="preserve"> SS-RSRP test cases</w:t>
      </w:r>
    </w:p>
    <w:p w14:paraId="498A77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CR-0524  rev 1 Cat: F (Rel-18)</w:t>
      </w:r>
      <w:r>
        <w:rPr>
          <w:i/>
        </w:rPr>
        <w:br/>
      </w:r>
      <w:r>
        <w:rPr>
          <w:i/>
        </w:rPr>
        <w:br/>
      </w:r>
      <w:r>
        <w:rPr>
          <w:i/>
        </w:rPr>
        <w:tab/>
      </w:r>
      <w:r>
        <w:rPr>
          <w:i/>
        </w:rPr>
        <w:tab/>
      </w:r>
      <w:r>
        <w:rPr>
          <w:i/>
        </w:rPr>
        <w:tab/>
      </w:r>
      <w:r>
        <w:rPr>
          <w:i/>
        </w:rPr>
        <w:tab/>
      </w:r>
      <w:r>
        <w:rPr>
          <w:i/>
        </w:rPr>
        <w:tab/>
        <w:t>Source: ROHDE &amp; SCHWARZ</w:t>
      </w:r>
    </w:p>
    <w:p w14:paraId="585E4FC4" w14:textId="77777777" w:rsidR="00B2424A" w:rsidRDefault="00B2424A" w:rsidP="00B2424A">
      <w:pPr>
        <w:rPr>
          <w:color w:val="808080"/>
        </w:rPr>
      </w:pPr>
      <w:r>
        <w:rPr>
          <w:color w:val="808080"/>
        </w:rPr>
        <w:t>(Replaces R5-247303)</w:t>
      </w:r>
    </w:p>
    <w:p w14:paraId="625BA2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D77E7" w14:textId="147F2FF4" w:rsidR="00B2424A" w:rsidRDefault="00B2424A" w:rsidP="00B2424A">
      <w:pPr>
        <w:rPr>
          <w:rFonts w:ascii="Arial" w:hAnsi="Arial" w:cs="Arial"/>
          <w:b/>
          <w:sz w:val="24"/>
        </w:rPr>
      </w:pPr>
      <w:r>
        <w:rPr>
          <w:rFonts w:ascii="Arial" w:hAnsi="Arial" w:cs="Arial"/>
          <w:b/>
          <w:color w:val="0000FF"/>
          <w:sz w:val="24"/>
        </w:rPr>
        <w:t>R5-247341</w:t>
      </w:r>
      <w:r>
        <w:rPr>
          <w:rFonts w:ascii="Arial" w:hAnsi="Arial" w:cs="Arial"/>
          <w:b/>
          <w:color w:val="0000FF"/>
          <w:sz w:val="24"/>
        </w:rPr>
        <w:tab/>
      </w:r>
      <w:r>
        <w:rPr>
          <w:rFonts w:ascii="Arial" w:hAnsi="Arial" w:cs="Arial"/>
          <w:b/>
          <w:sz w:val="24"/>
        </w:rPr>
        <w:t>Update of applicability of FR2 SISO and MIMO test cases</w:t>
      </w:r>
    </w:p>
    <w:p w14:paraId="2B8FFF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CR-0525  Cat: F (Rel-18)</w:t>
      </w:r>
      <w:r>
        <w:rPr>
          <w:i/>
        </w:rPr>
        <w:br/>
      </w:r>
      <w:r>
        <w:rPr>
          <w:i/>
        </w:rPr>
        <w:br/>
      </w:r>
      <w:r>
        <w:rPr>
          <w:i/>
        </w:rPr>
        <w:tab/>
      </w:r>
      <w:r>
        <w:rPr>
          <w:i/>
        </w:rPr>
        <w:tab/>
      </w:r>
      <w:r>
        <w:rPr>
          <w:i/>
        </w:rPr>
        <w:tab/>
      </w:r>
      <w:r>
        <w:rPr>
          <w:i/>
        </w:rPr>
        <w:tab/>
      </w:r>
      <w:r>
        <w:rPr>
          <w:i/>
        </w:rPr>
        <w:tab/>
        <w:t>Source: ROHDE &amp; SCHWARZ</w:t>
      </w:r>
    </w:p>
    <w:p w14:paraId="6E2F177F" w14:textId="77777777" w:rsidR="00B2424A" w:rsidRDefault="00B2424A" w:rsidP="00B2424A">
      <w:pPr>
        <w:rPr>
          <w:rFonts w:ascii="Arial" w:hAnsi="Arial" w:cs="Arial"/>
          <w:b/>
        </w:rPr>
      </w:pPr>
      <w:r>
        <w:rPr>
          <w:rFonts w:ascii="Arial" w:hAnsi="Arial" w:cs="Arial"/>
          <w:b/>
        </w:rPr>
        <w:t xml:space="preserve">Abstract: </w:t>
      </w:r>
    </w:p>
    <w:p w14:paraId="24CFEA26" w14:textId="77777777" w:rsidR="00B2424A" w:rsidRDefault="00B2424A" w:rsidP="00B2424A">
      <w:r>
        <w:t>SA test case update in CR R5-247339, NSA test case update in CR R5-247340</w:t>
      </w:r>
    </w:p>
    <w:p w14:paraId="655F924D"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C1F6A" w14:textId="29AF9227" w:rsidR="00B2424A" w:rsidRDefault="00B2424A" w:rsidP="00B2424A">
      <w:pPr>
        <w:rPr>
          <w:rFonts w:ascii="Arial" w:hAnsi="Arial" w:cs="Arial"/>
          <w:b/>
          <w:sz w:val="24"/>
        </w:rPr>
      </w:pPr>
      <w:r>
        <w:rPr>
          <w:rFonts w:ascii="Arial" w:hAnsi="Arial" w:cs="Arial"/>
          <w:b/>
          <w:color w:val="0000FF"/>
          <w:sz w:val="24"/>
        </w:rPr>
        <w:t>R5-247412</w:t>
      </w:r>
      <w:r>
        <w:rPr>
          <w:rFonts w:ascii="Arial" w:hAnsi="Arial" w:cs="Arial"/>
          <w:b/>
          <w:color w:val="0000FF"/>
          <w:sz w:val="24"/>
        </w:rPr>
        <w:tab/>
      </w:r>
      <w:r>
        <w:rPr>
          <w:rFonts w:ascii="Arial" w:hAnsi="Arial" w:cs="Arial"/>
          <w:b/>
          <w:sz w:val="24"/>
        </w:rPr>
        <w:t>Update condition for CA HST-SFN test cases</w:t>
      </w:r>
    </w:p>
    <w:p w14:paraId="6091689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CR-0528  Cat: F (Rel-18)</w:t>
      </w:r>
      <w:r>
        <w:rPr>
          <w:i/>
        </w:rPr>
        <w:br/>
      </w:r>
      <w:r>
        <w:rPr>
          <w:i/>
        </w:rPr>
        <w:br/>
      </w:r>
      <w:r>
        <w:rPr>
          <w:i/>
        </w:rPr>
        <w:tab/>
      </w:r>
      <w:r>
        <w:rPr>
          <w:i/>
        </w:rPr>
        <w:tab/>
      </w:r>
      <w:r>
        <w:rPr>
          <w:i/>
        </w:rPr>
        <w:tab/>
      </w:r>
      <w:r>
        <w:rPr>
          <w:i/>
        </w:rPr>
        <w:tab/>
      </w:r>
      <w:r>
        <w:rPr>
          <w:i/>
        </w:rPr>
        <w:tab/>
        <w:t>Source: Keysight Technologies</w:t>
      </w:r>
    </w:p>
    <w:p w14:paraId="75B0A4B5" w14:textId="77777777" w:rsidR="00B2424A" w:rsidRDefault="00B2424A" w:rsidP="00B2424A">
      <w:pPr>
        <w:rPr>
          <w:rFonts w:ascii="Arial" w:hAnsi="Arial" w:cs="Arial"/>
          <w:b/>
        </w:rPr>
      </w:pPr>
      <w:r>
        <w:rPr>
          <w:rFonts w:ascii="Arial" w:hAnsi="Arial" w:cs="Arial"/>
          <w:b/>
        </w:rPr>
        <w:t xml:space="preserve">Discussion: </w:t>
      </w:r>
    </w:p>
    <w:p w14:paraId="1A2F0F3C" w14:textId="77777777" w:rsidR="00B2424A" w:rsidRDefault="00B2424A" w:rsidP="00B2424A">
      <w:r>
        <w:t xml:space="preserve">cl. </w:t>
      </w:r>
      <w:proofErr w:type="spellStart"/>
      <w:r>
        <w:t>aff</w:t>
      </w:r>
      <w:proofErr w:type="spellEnd"/>
      <w:r>
        <w:t>.</w:t>
      </w:r>
    </w:p>
    <w:p w14:paraId="2C85D217" w14:textId="77777777" w:rsidR="00B2424A" w:rsidRDefault="00B2424A" w:rsidP="00B2424A">
      <w:r>
        <w:t>r2</w:t>
      </w:r>
    </w:p>
    <w:p w14:paraId="20E1C30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R5-247828</w:t>
      </w:r>
      <w:r>
        <w:rPr>
          <w:color w:val="993300"/>
          <w:u w:val="single"/>
        </w:rPr>
        <w:t>.</w:t>
      </w:r>
    </w:p>
    <w:p w14:paraId="7F01493B" w14:textId="586B5309" w:rsidR="00B2424A" w:rsidRDefault="00B2424A" w:rsidP="00B2424A">
      <w:pPr>
        <w:rPr>
          <w:rFonts w:ascii="Arial" w:hAnsi="Arial" w:cs="Arial"/>
          <w:b/>
          <w:sz w:val="24"/>
        </w:rPr>
      </w:pPr>
      <w:r>
        <w:rPr>
          <w:rFonts w:ascii="Arial" w:hAnsi="Arial" w:cs="Arial"/>
          <w:b/>
          <w:color w:val="0000FF"/>
          <w:sz w:val="24"/>
        </w:rPr>
        <w:t>R5-247828</w:t>
      </w:r>
      <w:r>
        <w:rPr>
          <w:rFonts w:ascii="Arial" w:hAnsi="Arial" w:cs="Arial"/>
          <w:b/>
          <w:color w:val="0000FF"/>
          <w:sz w:val="24"/>
        </w:rPr>
        <w:tab/>
      </w:r>
      <w:r>
        <w:rPr>
          <w:rFonts w:ascii="Arial" w:hAnsi="Arial" w:cs="Arial"/>
          <w:b/>
          <w:sz w:val="24"/>
        </w:rPr>
        <w:t>Update condition for CA HST-SFN test cases</w:t>
      </w:r>
    </w:p>
    <w:p w14:paraId="2DC577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CR-0528  rev 1 Cat: F (Rel-18)</w:t>
      </w:r>
      <w:r>
        <w:rPr>
          <w:i/>
        </w:rPr>
        <w:br/>
      </w:r>
      <w:r>
        <w:rPr>
          <w:i/>
        </w:rPr>
        <w:br/>
      </w:r>
      <w:r>
        <w:rPr>
          <w:i/>
        </w:rPr>
        <w:tab/>
      </w:r>
      <w:r>
        <w:rPr>
          <w:i/>
        </w:rPr>
        <w:tab/>
      </w:r>
      <w:r>
        <w:rPr>
          <w:i/>
        </w:rPr>
        <w:tab/>
      </w:r>
      <w:r>
        <w:rPr>
          <w:i/>
        </w:rPr>
        <w:tab/>
      </w:r>
      <w:r>
        <w:rPr>
          <w:i/>
        </w:rPr>
        <w:tab/>
        <w:t>Source: Keysight Technologies</w:t>
      </w:r>
    </w:p>
    <w:p w14:paraId="14EE11EC" w14:textId="77777777" w:rsidR="00B2424A" w:rsidRDefault="00B2424A" w:rsidP="00B2424A">
      <w:pPr>
        <w:rPr>
          <w:color w:val="808080"/>
        </w:rPr>
      </w:pPr>
      <w:r>
        <w:rPr>
          <w:color w:val="808080"/>
        </w:rPr>
        <w:t>(Replaces R5-247412)</w:t>
      </w:r>
    </w:p>
    <w:p w14:paraId="27C05D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706B7" w14:textId="5B39C53C" w:rsidR="00B2424A" w:rsidRDefault="00B2424A" w:rsidP="00B2424A">
      <w:pPr>
        <w:rPr>
          <w:rFonts w:ascii="Arial" w:hAnsi="Arial" w:cs="Arial"/>
          <w:b/>
          <w:sz w:val="24"/>
        </w:rPr>
      </w:pPr>
      <w:r>
        <w:rPr>
          <w:rFonts w:ascii="Arial" w:hAnsi="Arial" w:cs="Arial"/>
          <w:b/>
          <w:color w:val="0000FF"/>
          <w:sz w:val="24"/>
        </w:rPr>
        <w:t>R5-247485</w:t>
      </w:r>
      <w:r>
        <w:rPr>
          <w:rFonts w:ascii="Arial" w:hAnsi="Arial" w:cs="Arial"/>
          <w:b/>
          <w:color w:val="0000FF"/>
          <w:sz w:val="24"/>
        </w:rPr>
        <w:tab/>
      </w:r>
      <w:proofErr w:type="spellStart"/>
      <w:r>
        <w:rPr>
          <w:rFonts w:ascii="Arial" w:hAnsi="Arial" w:cs="Arial"/>
          <w:b/>
          <w:sz w:val="24"/>
        </w:rPr>
        <w:t>Applicabilty</w:t>
      </w:r>
      <w:proofErr w:type="spellEnd"/>
      <w:r>
        <w:rPr>
          <w:rFonts w:ascii="Arial" w:hAnsi="Arial" w:cs="Arial"/>
          <w:b/>
          <w:sz w:val="24"/>
        </w:rPr>
        <w:t xml:space="preserve"> </w:t>
      </w:r>
      <w:proofErr w:type="spellStart"/>
      <w:r>
        <w:rPr>
          <w:rFonts w:ascii="Arial" w:hAnsi="Arial" w:cs="Arial"/>
          <w:b/>
          <w:sz w:val="24"/>
        </w:rPr>
        <w:t>correctiion</w:t>
      </w:r>
      <w:proofErr w:type="spellEnd"/>
      <w:r>
        <w:rPr>
          <w:rFonts w:ascii="Arial" w:hAnsi="Arial" w:cs="Arial"/>
          <w:b/>
          <w:sz w:val="24"/>
        </w:rPr>
        <w:t xml:space="preserve"> for RRM </w:t>
      </w:r>
      <w:proofErr w:type="spellStart"/>
      <w:r>
        <w:rPr>
          <w:rFonts w:ascii="Arial" w:hAnsi="Arial" w:cs="Arial"/>
          <w:b/>
          <w:sz w:val="24"/>
        </w:rPr>
        <w:t>enh</w:t>
      </w:r>
      <w:proofErr w:type="spellEnd"/>
      <w:r>
        <w:rPr>
          <w:rFonts w:ascii="Arial" w:hAnsi="Arial" w:cs="Arial"/>
          <w:b/>
          <w:sz w:val="24"/>
        </w:rPr>
        <w:t xml:space="preserve"> TC 5.5.7.1</w:t>
      </w:r>
    </w:p>
    <w:p w14:paraId="5AB4CE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CR-0533  Cat: F (Rel-18)</w:t>
      </w:r>
      <w:r>
        <w:rPr>
          <w:i/>
        </w:rPr>
        <w:br/>
      </w:r>
      <w:r>
        <w:rPr>
          <w:i/>
        </w:rPr>
        <w:br/>
      </w:r>
      <w:r>
        <w:rPr>
          <w:i/>
        </w:rPr>
        <w:tab/>
      </w:r>
      <w:r>
        <w:rPr>
          <w:i/>
        </w:rPr>
        <w:tab/>
      </w:r>
      <w:r>
        <w:rPr>
          <w:i/>
        </w:rPr>
        <w:tab/>
      </w:r>
      <w:r>
        <w:rPr>
          <w:i/>
        </w:rPr>
        <w:tab/>
      </w:r>
      <w:r>
        <w:rPr>
          <w:i/>
        </w:rPr>
        <w:tab/>
        <w:t>Source: Ericsson</w:t>
      </w:r>
    </w:p>
    <w:p w14:paraId="583FBF91" w14:textId="77777777" w:rsidR="00B2424A" w:rsidRDefault="00B2424A" w:rsidP="00B2424A">
      <w:pPr>
        <w:rPr>
          <w:rFonts w:ascii="Arial" w:hAnsi="Arial" w:cs="Arial"/>
          <w:b/>
        </w:rPr>
      </w:pPr>
      <w:r>
        <w:rPr>
          <w:rFonts w:ascii="Arial" w:hAnsi="Arial" w:cs="Arial"/>
          <w:b/>
        </w:rPr>
        <w:t xml:space="preserve">Discussion: </w:t>
      </w:r>
    </w:p>
    <w:p w14:paraId="7478EBF5" w14:textId="77777777" w:rsidR="00B2424A" w:rsidRDefault="00B2424A" w:rsidP="00B2424A">
      <w:r>
        <w:t>r1</w:t>
      </w:r>
    </w:p>
    <w:p w14:paraId="7AF759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R5-247822</w:t>
      </w:r>
      <w:r>
        <w:rPr>
          <w:color w:val="993300"/>
          <w:u w:val="single"/>
        </w:rPr>
        <w:t>.</w:t>
      </w:r>
    </w:p>
    <w:p w14:paraId="721003C8" w14:textId="0F66CE14" w:rsidR="00B2424A" w:rsidRDefault="00B2424A" w:rsidP="00B2424A">
      <w:pPr>
        <w:rPr>
          <w:rFonts w:ascii="Arial" w:hAnsi="Arial" w:cs="Arial"/>
          <w:b/>
          <w:sz w:val="24"/>
        </w:rPr>
      </w:pPr>
      <w:r>
        <w:rPr>
          <w:rFonts w:ascii="Arial" w:hAnsi="Arial" w:cs="Arial"/>
          <w:b/>
          <w:color w:val="0000FF"/>
          <w:sz w:val="24"/>
        </w:rPr>
        <w:t>R5-247822</w:t>
      </w:r>
      <w:r>
        <w:rPr>
          <w:rFonts w:ascii="Arial" w:hAnsi="Arial" w:cs="Arial"/>
          <w:b/>
          <w:color w:val="0000FF"/>
          <w:sz w:val="24"/>
        </w:rPr>
        <w:tab/>
      </w:r>
      <w:proofErr w:type="spellStart"/>
      <w:r>
        <w:rPr>
          <w:rFonts w:ascii="Arial" w:hAnsi="Arial" w:cs="Arial"/>
          <w:b/>
          <w:sz w:val="24"/>
        </w:rPr>
        <w:t>Applicabilty</w:t>
      </w:r>
      <w:proofErr w:type="spellEnd"/>
      <w:r>
        <w:rPr>
          <w:rFonts w:ascii="Arial" w:hAnsi="Arial" w:cs="Arial"/>
          <w:b/>
          <w:sz w:val="24"/>
        </w:rPr>
        <w:t xml:space="preserve"> </w:t>
      </w:r>
      <w:proofErr w:type="spellStart"/>
      <w:r>
        <w:rPr>
          <w:rFonts w:ascii="Arial" w:hAnsi="Arial" w:cs="Arial"/>
          <w:b/>
          <w:sz w:val="24"/>
        </w:rPr>
        <w:t>correctiion</w:t>
      </w:r>
      <w:proofErr w:type="spellEnd"/>
      <w:r>
        <w:rPr>
          <w:rFonts w:ascii="Arial" w:hAnsi="Arial" w:cs="Arial"/>
          <w:b/>
          <w:sz w:val="24"/>
        </w:rPr>
        <w:t xml:space="preserve"> for RRM </w:t>
      </w:r>
      <w:proofErr w:type="spellStart"/>
      <w:r>
        <w:rPr>
          <w:rFonts w:ascii="Arial" w:hAnsi="Arial" w:cs="Arial"/>
          <w:b/>
          <w:sz w:val="24"/>
        </w:rPr>
        <w:t>enh</w:t>
      </w:r>
      <w:proofErr w:type="spellEnd"/>
      <w:r>
        <w:rPr>
          <w:rFonts w:ascii="Arial" w:hAnsi="Arial" w:cs="Arial"/>
          <w:b/>
          <w:sz w:val="24"/>
        </w:rPr>
        <w:t xml:space="preserve"> TC 5.5.7.1</w:t>
      </w:r>
    </w:p>
    <w:p w14:paraId="0008B1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v18.4.0</w:t>
      </w:r>
      <w:r>
        <w:rPr>
          <w:i/>
        </w:rPr>
        <w:tab/>
        <w:t xml:space="preserve">  CR-0533  rev 1 Cat: F (Rel-18)</w:t>
      </w:r>
      <w:r>
        <w:rPr>
          <w:i/>
        </w:rPr>
        <w:br/>
      </w:r>
      <w:r>
        <w:rPr>
          <w:i/>
        </w:rPr>
        <w:br/>
      </w:r>
      <w:r>
        <w:rPr>
          <w:i/>
        </w:rPr>
        <w:tab/>
      </w:r>
      <w:r>
        <w:rPr>
          <w:i/>
        </w:rPr>
        <w:tab/>
      </w:r>
      <w:r>
        <w:rPr>
          <w:i/>
        </w:rPr>
        <w:tab/>
      </w:r>
      <w:r>
        <w:rPr>
          <w:i/>
        </w:rPr>
        <w:tab/>
      </w:r>
      <w:r>
        <w:rPr>
          <w:i/>
        </w:rPr>
        <w:tab/>
        <w:t>Source: Ericsson</w:t>
      </w:r>
    </w:p>
    <w:p w14:paraId="4D627651" w14:textId="77777777" w:rsidR="00B2424A" w:rsidRDefault="00B2424A" w:rsidP="00B2424A">
      <w:pPr>
        <w:rPr>
          <w:color w:val="808080"/>
        </w:rPr>
      </w:pPr>
      <w:r>
        <w:rPr>
          <w:color w:val="808080"/>
        </w:rPr>
        <w:t>(Replaces R5-247485)</w:t>
      </w:r>
    </w:p>
    <w:p w14:paraId="2C325B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63233" w14:textId="77777777" w:rsidR="00B2424A" w:rsidRDefault="00B2424A" w:rsidP="00B2424A">
      <w:pPr>
        <w:pStyle w:val="Heading4"/>
      </w:pPr>
      <w:bookmarkStart w:id="739" w:name="_Toc184637451"/>
      <w:r>
        <w:t>5.4.10</w:t>
      </w:r>
      <w:r>
        <w:tab/>
        <w:t>TS 38.533</w:t>
      </w:r>
      <w:bookmarkEnd w:id="739"/>
    </w:p>
    <w:p w14:paraId="58F4D5C9" w14:textId="77777777" w:rsidR="00B2424A" w:rsidRDefault="00B2424A" w:rsidP="00B2424A">
      <w:pPr>
        <w:pStyle w:val="Heading5"/>
      </w:pPr>
      <w:bookmarkStart w:id="740" w:name="_Toc184637452"/>
      <w:r>
        <w:t>5.4.10.1</w:t>
      </w:r>
      <w:r>
        <w:tab/>
        <w:t>EN-DC with all NR cells in FR1 (Clause 4)</w:t>
      </w:r>
      <w:bookmarkEnd w:id="740"/>
    </w:p>
    <w:p w14:paraId="750827D4" w14:textId="5FAE77BD" w:rsidR="00B2424A" w:rsidRDefault="00B2424A" w:rsidP="00B2424A">
      <w:pPr>
        <w:rPr>
          <w:rFonts w:ascii="Arial" w:hAnsi="Arial" w:cs="Arial"/>
          <w:b/>
          <w:sz w:val="24"/>
        </w:rPr>
      </w:pPr>
      <w:r>
        <w:rPr>
          <w:rFonts w:ascii="Arial" w:hAnsi="Arial" w:cs="Arial"/>
          <w:b/>
          <w:color w:val="0000FF"/>
          <w:sz w:val="24"/>
        </w:rPr>
        <w:t>R5-246726</w:t>
      </w:r>
      <w:r>
        <w:rPr>
          <w:rFonts w:ascii="Arial" w:hAnsi="Arial" w:cs="Arial"/>
          <w:b/>
          <w:color w:val="0000FF"/>
          <w:sz w:val="24"/>
        </w:rPr>
        <w:tab/>
      </w:r>
      <w:r>
        <w:rPr>
          <w:rFonts w:ascii="Arial" w:hAnsi="Arial" w:cs="Arial"/>
          <w:b/>
          <w:sz w:val="24"/>
        </w:rPr>
        <w:t>Correction to FR1 EN-DC 2-step RACH RRM test cases 4.3.2.2.3 &amp; 4.3.2.2.4 with TT</w:t>
      </w:r>
    </w:p>
    <w:p w14:paraId="3EA9BE4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2049324" w14:textId="77777777" w:rsidR="00B2424A" w:rsidRDefault="00B2424A" w:rsidP="00B2424A">
      <w:pPr>
        <w:rPr>
          <w:rFonts w:ascii="Arial" w:hAnsi="Arial" w:cs="Arial"/>
          <w:b/>
        </w:rPr>
      </w:pPr>
      <w:r>
        <w:rPr>
          <w:rFonts w:ascii="Arial" w:hAnsi="Arial" w:cs="Arial"/>
          <w:b/>
        </w:rPr>
        <w:lastRenderedPageBreak/>
        <w:t xml:space="preserve">Abstract: </w:t>
      </w:r>
    </w:p>
    <w:p w14:paraId="63ADF8E5" w14:textId="77777777" w:rsidR="00B2424A" w:rsidRDefault="00B2424A" w:rsidP="00B2424A">
      <w:r>
        <w:t xml:space="preserve">RAN4 dependency: R4-2418634-&gt;R4-2420162   </w:t>
      </w:r>
    </w:p>
    <w:p w14:paraId="3861CEA5" w14:textId="77777777" w:rsidR="00B2424A" w:rsidRDefault="00B2424A" w:rsidP="00B2424A">
      <w:r>
        <w:t>RRM TT</w:t>
      </w:r>
    </w:p>
    <w:p w14:paraId="38EE1F09" w14:textId="77777777" w:rsidR="00B2424A" w:rsidRDefault="00B2424A" w:rsidP="00B2424A">
      <w:pPr>
        <w:rPr>
          <w:rFonts w:ascii="Arial" w:hAnsi="Arial" w:cs="Arial"/>
          <w:b/>
        </w:rPr>
      </w:pPr>
      <w:r>
        <w:rPr>
          <w:rFonts w:ascii="Arial" w:hAnsi="Arial" w:cs="Arial"/>
          <w:b/>
        </w:rPr>
        <w:t xml:space="preserve">Discussion: </w:t>
      </w:r>
    </w:p>
    <w:p w14:paraId="2880060F" w14:textId="77777777" w:rsidR="00B2424A" w:rsidRDefault="00B2424A" w:rsidP="00B2424A">
      <w:r>
        <w:t>r1</w:t>
      </w:r>
    </w:p>
    <w:p w14:paraId="51EAC92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R5-247998</w:t>
      </w:r>
      <w:r>
        <w:rPr>
          <w:color w:val="993300"/>
          <w:u w:val="single"/>
        </w:rPr>
        <w:t>.</w:t>
      </w:r>
    </w:p>
    <w:p w14:paraId="4E2577A5" w14:textId="2CEAD29A" w:rsidR="00B2424A" w:rsidRDefault="00B2424A" w:rsidP="00B2424A">
      <w:pPr>
        <w:rPr>
          <w:rFonts w:ascii="Arial" w:hAnsi="Arial" w:cs="Arial"/>
          <w:b/>
          <w:sz w:val="24"/>
        </w:rPr>
      </w:pPr>
      <w:r>
        <w:rPr>
          <w:rFonts w:ascii="Arial" w:hAnsi="Arial" w:cs="Arial"/>
          <w:b/>
          <w:color w:val="0000FF"/>
          <w:sz w:val="24"/>
        </w:rPr>
        <w:t>R5-247998</w:t>
      </w:r>
      <w:r>
        <w:rPr>
          <w:rFonts w:ascii="Arial" w:hAnsi="Arial" w:cs="Arial"/>
          <w:b/>
          <w:color w:val="0000FF"/>
          <w:sz w:val="24"/>
        </w:rPr>
        <w:tab/>
      </w:r>
      <w:r>
        <w:rPr>
          <w:rFonts w:ascii="Arial" w:hAnsi="Arial" w:cs="Arial"/>
          <w:b/>
          <w:sz w:val="24"/>
        </w:rPr>
        <w:t>Correction to FR1 EN-DC 2-step RACH RRM test cases 4.3.2.2.3 &amp; 4.3.2.2.4 with TT</w:t>
      </w:r>
    </w:p>
    <w:p w14:paraId="6EF69CE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1A7A2B43" w14:textId="77777777" w:rsidR="00B2424A" w:rsidRDefault="00B2424A" w:rsidP="00B2424A">
      <w:pPr>
        <w:rPr>
          <w:color w:val="808080"/>
        </w:rPr>
      </w:pPr>
      <w:r>
        <w:rPr>
          <w:color w:val="808080"/>
        </w:rPr>
        <w:t>(Replaces R5-246726)</w:t>
      </w:r>
    </w:p>
    <w:p w14:paraId="65F90F23" w14:textId="77777777" w:rsidR="00B2424A" w:rsidRDefault="00B2424A" w:rsidP="00B2424A">
      <w:pPr>
        <w:rPr>
          <w:rFonts w:ascii="Arial" w:hAnsi="Arial" w:cs="Arial"/>
          <w:b/>
        </w:rPr>
      </w:pPr>
      <w:r>
        <w:rPr>
          <w:rFonts w:ascii="Arial" w:hAnsi="Arial" w:cs="Arial"/>
          <w:b/>
        </w:rPr>
        <w:t xml:space="preserve">Discussion: </w:t>
      </w:r>
    </w:p>
    <w:p w14:paraId="4209F694" w14:textId="77777777" w:rsidR="00B2424A" w:rsidRDefault="00B2424A" w:rsidP="00B2424A">
      <w:r>
        <w:t>for email agreement</w:t>
      </w:r>
    </w:p>
    <w:p w14:paraId="65FEF802" w14:textId="77777777" w:rsidR="00B2424A" w:rsidRDefault="00B2424A" w:rsidP="00B2424A">
      <w:r>
        <w:t>email agreed</w:t>
      </w:r>
    </w:p>
    <w:p w14:paraId="4375D0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08B8" w14:textId="4714A60D" w:rsidR="00B2424A" w:rsidRDefault="00B2424A" w:rsidP="00B2424A">
      <w:pPr>
        <w:rPr>
          <w:rFonts w:ascii="Arial" w:hAnsi="Arial" w:cs="Arial"/>
          <w:b/>
          <w:sz w:val="24"/>
        </w:rPr>
      </w:pPr>
      <w:r>
        <w:rPr>
          <w:rFonts w:ascii="Arial" w:hAnsi="Arial" w:cs="Arial"/>
          <w:b/>
          <w:color w:val="0000FF"/>
          <w:sz w:val="24"/>
        </w:rPr>
        <w:t>R5-247294</w:t>
      </w:r>
      <w:r>
        <w:rPr>
          <w:rFonts w:ascii="Arial" w:hAnsi="Arial" w:cs="Arial"/>
          <w:b/>
          <w:color w:val="0000FF"/>
          <w:sz w:val="24"/>
        </w:rPr>
        <w:tab/>
      </w:r>
      <w:r>
        <w:rPr>
          <w:rFonts w:ascii="Arial" w:hAnsi="Arial" w:cs="Arial"/>
          <w:b/>
          <w:sz w:val="24"/>
        </w:rPr>
        <w:t>Editorial correction of propagation conditions for RRM test cases with fading</w:t>
      </w:r>
    </w:p>
    <w:p w14:paraId="54F78CD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CR-3605  Cat: F (Rel-18)</w:t>
      </w:r>
      <w:r>
        <w:rPr>
          <w:i/>
        </w:rPr>
        <w:br/>
      </w:r>
      <w:r>
        <w:rPr>
          <w:i/>
        </w:rPr>
        <w:br/>
      </w:r>
      <w:r>
        <w:rPr>
          <w:i/>
        </w:rPr>
        <w:tab/>
      </w:r>
      <w:r>
        <w:rPr>
          <w:i/>
        </w:rPr>
        <w:tab/>
      </w:r>
      <w:r>
        <w:rPr>
          <w:i/>
        </w:rPr>
        <w:tab/>
      </w:r>
      <w:r>
        <w:rPr>
          <w:i/>
        </w:rPr>
        <w:tab/>
      </w:r>
      <w:r>
        <w:rPr>
          <w:i/>
        </w:rPr>
        <w:tab/>
        <w:t>Source: ROHDE &amp; SCHWARZ</w:t>
      </w:r>
    </w:p>
    <w:p w14:paraId="44CD4861" w14:textId="77777777" w:rsidR="00B2424A" w:rsidRDefault="00B2424A" w:rsidP="00B2424A">
      <w:pPr>
        <w:rPr>
          <w:rFonts w:ascii="Arial" w:hAnsi="Arial" w:cs="Arial"/>
          <w:b/>
        </w:rPr>
      </w:pPr>
      <w:r>
        <w:rPr>
          <w:rFonts w:ascii="Arial" w:hAnsi="Arial" w:cs="Arial"/>
          <w:b/>
        </w:rPr>
        <w:t xml:space="preserve">Discussion: </w:t>
      </w:r>
    </w:p>
    <w:p w14:paraId="4D724DD0" w14:textId="77777777" w:rsidR="00B2424A" w:rsidRDefault="00B2424A" w:rsidP="00B2424A">
      <w:r>
        <w:t>change not needed</w:t>
      </w:r>
    </w:p>
    <w:p w14:paraId="69B979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12BB05" w14:textId="79402A97" w:rsidR="00B2424A" w:rsidRDefault="00B2424A" w:rsidP="00B2424A">
      <w:pPr>
        <w:rPr>
          <w:rFonts w:ascii="Arial" w:hAnsi="Arial" w:cs="Arial"/>
          <w:b/>
          <w:sz w:val="24"/>
        </w:rPr>
      </w:pPr>
      <w:r>
        <w:rPr>
          <w:rFonts w:ascii="Arial" w:hAnsi="Arial" w:cs="Arial"/>
          <w:b/>
          <w:color w:val="0000FF"/>
          <w:sz w:val="24"/>
        </w:rPr>
        <w:t>R5-247296</w:t>
      </w:r>
      <w:r>
        <w:rPr>
          <w:rFonts w:ascii="Arial" w:hAnsi="Arial" w:cs="Arial"/>
          <w:b/>
          <w:color w:val="0000FF"/>
          <w:sz w:val="24"/>
        </w:rPr>
        <w:tab/>
      </w:r>
      <w:r>
        <w:rPr>
          <w:rFonts w:ascii="Arial" w:hAnsi="Arial" w:cs="Arial"/>
          <w:b/>
          <w:sz w:val="24"/>
        </w:rPr>
        <w:t>Corrections to spec implementation, including editorial corrections</w:t>
      </w:r>
    </w:p>
    <w:p w14:paraId="0A5A16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CR-3607  Cat: F (Rel-18)</w:t>
      </w:r>
      <w:r>
        <w:rPr>
          <w:i/>
        </w:rPr>
        <w:br/>
      </w:r>
      <w:r>
        <w:rPr>
          <w:i/>
        </w:rPr>
        <w:br/>
      </w:r>
      <w:r>
        <w:rPr>
          <w:i/>
        </w:rPr>
        <w:tab/>
      </w:r>
      <w:r>
        <w:rPr>
          <w:i/>
        </w:rPr>
        <w:tab/>
      </w:r>
      <w:r>
        <w:rPr>
          <w:i/>
        </w:rPr>
        <w:tab/>
      </w:r>
      <w:r>
        <w:rPr>
          <w:i/>
        </w:rPr>
        <w:tab/>
      </w:r>
      <w:r>
        <w:rPr>
          <w:i/>
        </w:rPr>
        <w:tab/>
        <w:t>Source: ROHDE &amp; SCHWARZ</w:t>
      </w:r>
    </w:p>
    <w:p w14:paraId="5885B2B4" w14:textId="77777777" w:rsidR="00B2424A" w:rsidRDefault="00B2424A" w:rsidP="00B2424A">
      <w:pPr>
        <w:rPr>
          <w:rFonts w:ascii="Arial" w:hAnsi="Arial" w:cs="Arial"/>
          <w:b/>
        </w:rPr>
      </w:pPr>
      <w:r>
        <w:rPr>
          <w:rFonts w:ascii="Arial" w:hAnsi="Arial" w:cs="Arial"/>
          <w:b/>
        </w:rPr>
        <w:t xml:space="preserve">Discussion: </w:t>
      </w:r>
    </w:p>
    <w:p w14:paraId="67BD5586" w14:textId="77777777" w:rsidR="00B2424A" w:rsidRDefault="00B2424A" w:rsidP="00B2424A">
      <w:r>
        <w:t>r1</w:t>
      </w:r>
    </w:p>
    <w:p w14:paraId="1968BC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R5-247814</w:t>
      </w:r>
      <w:r>
        <w:rPr>
          <w:color w:val="993300"/>
          <w:u w:val="single"/>
        </w:rPr>
        <w:t>.</w:t>
      </w:r>
    </w:p>
    <w:p w14:paraId="2A99D8FE" w14:textId="0CEBF694" w:rsidR="00B2424A" w:rsidRDefault="00B2424A" w:rsidP="00B2424A">
      <w:pPr>
        <w:rPr>
          <w:rFonts w:ascii="Arial" w:hAnsi="Arial" w:cs="Arial"/>
          <w:b/>
          <w:sz w:val="24"/>
        </w:rPr>
      </w:pPr>
      <w:r>
        <w:rPr>
          <w:rFonts w:ascii="Arial" w:hAnsi="Arial" w:cs="Arial"/>
          <w:b/>
          <w:color w:val="0000FF"/>
          <w:sz w:val="24"/>
        </w:rPr>
        <w:t>R5-247814</w:t>
      </w:r>
      <w:r>
        <w:rPr>
          <w:rFonts w:ascii="Arial" w:hAnsi="Arial" w:cs="Arial"/>
          <w:b/>
          <w:color w:val="0000FF"/>
          <w:sz w:val="24"/>
        </w:rPr>
        <w:tab/>
      </w:r>
      <w:r>
        <w:rPr>
          <w:rFonts w:ascii="Arial" w:hAnsi="Arial" w:cs="Arial"/>
          <w:b/>
          <w:sz w:val="24"/>
        </w:rPr>
        <w:t>Corrections to spec implementation, including editorial corrections</w:t>
      </w:r>
    </w:p>
    <w:p w14:paraId="79A437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CR-3607  rev 1 Cat: F (Rel-18)</w:t>
      </w:r>
      <w:r>
        <w:rPr>
          <w:i/>
        </w:rPr>
        <w:br/>
      </w:r>
      <w:r>
        <w:rPr>
          <w:i/>
        </w:rPr>
        <w:br/>
      </w:r>
      <w:r>
        <w:rPr>
          <w:i/>
        </w:rPr>
        <w:tab/>
      </w:r>
      <w:r>
        <w:rPr>
          <w:i/>
        </w:rPr>
        <w:tab/>
      </w:r>
      <w:r>
        <w:rPr>
          <w:i/>
        </w:rPr>
        <w:tab/>
      </w:r>
      <w:r>
        <w:rPr>
          <w:i/>
        </w:rPr>
        <w:tab/>
      </w:r>
      <w:r>
        <w:rPr>
          <w:i/>
        </w:rPr>
        <w:tab/>
        <w:t>Source: ROHDE &amp; SCHWARZ</w:t>
      </w:r>
    </w:p>
    <w:p w14:paraId="74FC1680" w14:textId="77777777" w:rsidR="00B2424A" w:rsidRDefault="00B2424A" w:rsidP="00B2424A">
      <w:pPr>
        <w:rPr>
          <w:color w:val="808080"/>
        </w:rPr>
      </w:pPr>
      <w:r>
        <w:rPr>
          <w:color w:val="808080"/>
        </w:rPr>
        <w:t>(Replaces R5-247296)</w:t>
      </w:r>
    </w:p>
    <w:p w14:paraId="0365CF3A"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44716" w14:textId="77777777" w:rsidR="00B2424A" w:rsidRDefault="00B2424A" w:rsidP="00B2424A">
      <w:pPr>
        <w:pStyle w:val="Heading5"/>
      </w:pPr>
      <w:bookmarkStart w:id="741" w:name="_Toc184637453"/>
      <w:r>
        <w:t>5.4.10.2</w:t>
      </w:r>
      <w:r>
        <w:tab/>
        <w:t>NE-DC with all NR cells in FR1 (Clause 4A)</w:t>
      </w:r>
      <w:bookmarkEnd w:id="741"/>
    </w:p>
    <w:p w14:paraId="7B39DF99" w14:textId="77777777" w:rsidR="00B2424A" w:rsidRDefault="00B2424A" w:rsidP="00B2424A">
      <w:pPr>
        <w:pStyle w:val="Heading5"/>
      </w:pPr>
      <w:bookmarkStart w:id="742" w:name="_Toc184637454"/>
      <w:r>
        <w:t>5.4.10.3</w:t>
      </w:r>
      <w:r>
        <w:tab/>
        <w:t>EN-DC with at least 1 NR Cell in FR2 (Clause5)</w:t>
      </w:r>
      <w:bookmarkEnd w:id="742"/>
    </w:p>
    <w:p w14:paraId="06C80DAF" w14:textId="266AECED" w:rsidR="00B2424A" w:rsidRDefault="00B2424A" w:rsidP="00B2424A">
      <w:pPr>
        <w:rPr>
          <w:rFonts w:ascii="Arial" w:hAnsi="Arial" w:cs="Arial"/>
          <w:b/>
          <w:sz w:val="24"/>
        </w:rPr>
      </w:pPr>
      <w:r>
        <w:rPr>
          <w:rFonts w:ascii="Arial" w:hAnsi="Arial" w:cs="Arial"/>
          <w:b/>
          <w:color w:val="0000FF"/>
          <w:sz w:val="24"/>
        </w:rPr>
        <w:t>R5-246121</w:t>
      </w:r>
      <w:r>
        <w:rPr>
          <w:rFonts w:ascii="Arial" w:hAnsi="Arial" w:cs="Arial"/>
          <w:b/>
          <w:color w:val="0000FF"/>
          <w:sz w:val="24"/>
        </w:rPr>
        <w:tab/>
      </w:r>
      <w:r>
        <w:rPr>
          <w:rFonts w:ascii="Arial" w:hAnsi="Arial" w:cs="Arial"/>
          <w:b/>
          <w:sz w:val="24"/>
        </w:rPr>
        <w:t>Correction of FR2 Event Triggered test cases including TT for PC1</w:t>
      </w:r>
    </w:p>
    <w:p w14:paraId="67CB2E4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CR-3471  Cat: F (Rel-18)</w:t>
      </w:r>
      <w:r>
        <w:rPr>
          <w:i/>
        </w:rPr>
        <w:br/>
      </w:r>
      <w:r>
        <w:rPr>
          <w:i/>
        </w:rPr>
        <w:br/>
      </w:r>
      <w:r>
        <w:rPr>
          <w:i/>
        </w:rPr>
        <w:tab/>
      </w:r>
      <w:r>
        <w:rPr>
          <w:i/>
        </w:rPr>
        <w:tab/>
      </w:r>
      <w:r>
        <w:rPr>
          <w:i/>
        </w:rPr>
        <w:tab/>
      </w:r>
      <w:r>
        <w:rPr>
          <w:i/>
        </w:rPr>
        <w:tab/>
      </w:r>
      <w:r>
        <w:rPr>
          <w:i/>
        </w:rPr>
        <w:tab/>
        <w:t>Source: ROHDE &amp; SCHWARZ</w:t>
      </w:r>
    </w:p>
    <w:p w14:paraId="3BCD982B" w14:textId="77777777" w:rsidR="00B2424A" w:rsidRDefault="00B2424A" w:rsidP="00B2424A">
      <w:pPr>
        <w:rPr>
          <w:rFonts w:ascii="Arial" w:hAnsi="Arial" w:cs="Arial"/>
          <w:b/>
        </w:rPr>
      </w:pPr>
      <w:r>
        <w:rPr>
          <w:rFonts w:ascii="Arial" w:hAnsi="Arial" w:cs="Arial"/>
          <w:b/>
        </w:rPr>
        <w:t xml:space="preserve">Abstract: </w:t>
      </w:r>
    </w:p>
    <w:p w14:paraId="742094F3" w14:textId="77777777" w:rsidR="00B2424A" w:rsidRDefault="00B2424A" w:rsidP="00B2424A">
      <w:r>
        <w:t>RRM TT</w:t>
      </w:r>
    </w:p>
    <w:p w14:paraId="77BB4108" w14:textId="77777777" w:rsidR="00B2424A" w:rsidRDefault="00B2424A" w:rsidP="00B2424A">
      <w:pPr>
        <w:rPr>
          <w:rFonts w:ascii="Arial" w:hAnsi="Arial" w:cs="Arial"/>
          <w:b/>
        </w:rPr>
      </w:pPr>
      <w:r>
        <w:rPr>
          <w:rFonts w:ascii="Arial" w:hAnsi="Arial" w:cs="Arial"/>
          <w:b/>
        </w:rPr>
        <w:t xml:space="preserve">Discussion: </w:t>
      </w:r>
    </w:p>
    <w:p w14:paraId="4AAEF544" w14:textId="77777777" w:rsidR="00B2424A" w:rsidRDefault="00B2424A" w:rsidP="00B2424A">
      <w:r>
        <w:t>R5</w:t>
      </w:r>
    </w:p>
    <w:p w14:paraId="7835B9EA" w14:textId="77777777" w:rsidR="00B2424A" w:rsidRDefault="00B2424A" w:rsidP="00B2424A">
      <w:r>
        <w:t>r1</w:t>
      </w:r>
    </w:p>
    <w:p w14:paraId="7DA8C9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R5-247907</w:t>
      </w:r>
      <w:r>
        <w:rPr>
          <w:color w:val="993300"/>
          <w:u w:val="single"/>
        </w:rPr>
        <w:t>.</w:t>
      </w:r>
    </w:p>
    <w:p w14:paraId="538CCE3A" w14:textId="41DDFD0F" w:rsidR="00B2424A" w:rsidRDefault="00B2424A" w:rsidP="00B2424A">
      <w:pPr>
        <w:rPr>
          <w:rFonts w:ascii="Arial" w:hAnsi="Arial" w:cs="Arial"/>
          <w:b/>
          <w:sz w:val="24"/>
        </w:rPr>
      </w:pPr>
      <w:r>
        <w:rPr>
          <w:rFonts w:ascii="Arial" w:hAnsi="Arial" w:cs="Arial"/>
          <w:b/>
          <w:color w:val="0000FF"/>
          <w:sz w:val="24"/>
        </w:rPr>
        <w:t>R5-247907</w:t>
      </w:r>
      <w:r>
        <w:rPr>
          <w:rFonts w:ascii="Arial" w:hAnsi="Arial" w:cs="Arial"/>
          <w:b/>
          <w:color w:val="0000FF"/>
          <w:sz w:val="24"/>
        </w:rPr>
        <w:tab/>
      </w:r>
      <w:r>
        <w:rPr>
          <w:rFonts w:ascii="Arial" w:hAnsi="Arial" w:cs="Arial"/>
          <w:b/>
          <w:sz w:val="24"/>
        </w:rPr>
        <w:t>Correction of FR2 Event Triggered test cases including TT for PC1</w:t>
      </w:r>
    </w:p>
    <w:p w14:paraId="671E0A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CR-3471  rev 1 Cat: F (Rel-18)</w:t>
      </w:r>
      <w:r>
        <w:rPr>
          <w:i/>
        </w:rPr>
        <w:br/>
      </w:r>
      <w:r>
        <w:rPr>
          <w:i/>
        </w:rPr>
        <w:br/>
      </w:r>
      <w:r>
        <w:rPr>
          <w:i/>
        </w:rPr>
        <w:tab/>
      </w:r>
      <w:r>
        <w:rPr>
          <w:i/>
        </w:rPr>
        <w:tab/>
      </w:r>
      <w:r>
        <w:rPr>
          <w:i/>
        </w:rPr>
        <w:tab/>
      </w:r>
      <w:r>
        <w:rPr>
          <w:i/>
        </w:rPr>
        <w:tab/>
      </w:r>
      <w:r>
        <w:rPr>
          <w:i/>
        </w:rPr>
        <w:tab/>
        <w:t>Source: ROHDE &amp; SCHWARZ</w:t>
      </w:r>
    </w:p>
    <w:p w14:paraId="185008F4" w14:textId="77777777" w:rsidR="00B2424A" w:rsidRDefault="00B2424A" w:rsidP="00B2424A">
      <w:pPr>
        <w:rPr>
          <w:color w:val="808080"/>
        </w:rPr>
      </w:pPr>
      <w:r>
        <w:rPr>
          <w:color w:val="808080"/>
        </w:rPr>
        <w:t>(Replaces R5-246121)</w:t>
      </w:r>
    </w:p>
    <w:p w14:paraId="0F08107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255D4" w14:textId="04840DE2" w:rsidR="00B2424A" w:rsidRDefault="00B2424A" w:rsidP="00B2424A">
      <w:pPr>
        <w:rPr>
          <w:rFonts w:ascii="Arial" w:hAnsi="Arial" w:cs="Arial"/>
          <w:b/>
          <w:sz w:val="24"/>
        </w:rPr>
      </w:pPr>
      <w:r>
        <w:rPr>
          <w:rFonts w:ascii="Arial" w:hAnsi="Arial" w:cs="Arial"/>
          <w:b/>
          <w:color w:val="0000FF"/>
          <w:sz w:val="24"/>
        </w:rPr>
        <w:t>R5-246718</w:t>
      </w:r>
      <w:r>
        <w:rPr>
          <w:rFonts w:ascii="Arial" w:hAnsi="Arial" w:cs="Arial"/>
          <w:b/>
          <w:color w:val="0000FF"/>
          <w:sz w:val="24"/>
        </w:rPr>
        <w:tab/>
      </w:r>
      <w:r>
        <w:rPr>
          <w:rFonts w:ascii="Arial" w:hAnsi="Arial" w:cs="Arial"/>
          <w:b/>
          <w:sz w:val="24"/>
        </w:rPr>
        <w:t>Correction to FR2 EN-DC RLM measurement restriction test case 5.5.1.9 with TT</w:t>
      </w:r>
    </w:p>
    <w:p w14:paraId="53995F1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028F4" w14:textId="77777777" w:rsidR="00B2424A" w:rsidRDefault="00B2424A" w:rsidP="00B2424A">
      <w:pPr>
        <w:rPr>
          <w:rFonts w:ascii="Arial" w:hAnsi="Arial" w:cs="Arial"/>
          <w:b/>
        </w:rPr>
      </w:pPr>
      <w:r>
        <w:rPr>
          <w:rFonts w:ascii="Arial" w:hAnsi="Arial" w:cs="Arial"/>
          <w:b/>
        </w:rPr>
        <w:t xml:space="preserve">Abstract: </w:t>
      </w:r>
    </w:p>
    <w:p w14:paraId="06ACC1D3" w14:textId="77777777" w:rsidR="00B2424A" w:rsidRDefault="00B2424A" w:rsidP="00B2424A">
      <w:r>
        <w:t xml:space="preserve">RAN4 dependency: R4-2418630-&gt;2420171  </w:t>
      </w:r>
    </w:p>
    <w:p w14:paraId="57FED990" w14:textId="77777777" w:rsidR="00B2424A" w:rsidRDefault="00B2424A" w:rsidP="00B2424A">
      <w:r>
        <w:t>RRM TT</w:t>
      </w:r>
    </w:p>
    <w:p w14:paraId="362AACDE" w14:textId="77777777" w:rsidR="00B2424A" w:rsidRDefault="00B2424A" w:rsidP="00B2424A">
      <w:pPr>
        <w:rPr>
          <w:rFonts w:ascii="Arial" w:hAnsi="Arial" w:cs="Arial"/>
          <w:b/>
        </w:rPr>
      </w:pPr>
      <w:r>
        <w:rPr>
          <w:rFonts w:ascii="Arial" w:hAnsi="Arial" w:cs="Arial"/>
          <w:b/>
        </w:rPr>
        <w:t xml:space="preserve">Discussion: </w:t>
      </w:r>
    </w:p>
    <w:p w14:paraId="2FB1E082" w14:textId="77777777" w:rsidR="00B2424A" w:rsidRDefault="00B2424A" w:rsidP="00B2424A">
      <w:r>
        <w:t>r1</w:t>
      </w:r>
    </w:p>
    <w:p w14:paraId="37EAFE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R5-247999</w:t>
      </w:r>
      <w:r>
        <w:rPr>
          <w:color w:val="993300"/>
          <w:u w:val="single"/>
        </w:rPr>
        <w:t>.</w:t>
      </w:r>
    </w:p>
    <w:p w14:paraId="2319C793" w14:textId="262F327C" w:rsidR="00B2424A" w:rsidRDefault="00B2424A" w:rsidP="00B2424A">
      <w:pPr>
        <w:rPr>
          <w:rFonts w:ascii="Arial" w:hAnsi="Arial" w:cs="Arial"/>
          <w:b/>
          <w:sz w:val="24"/>
        </w:rPr>
      </w:pPr>
      <w:r>
        <w:rPr>
          <w:rFonts w:ascii="Arial" w:hAnsi="Arial" w:cs="Arial"/>
          <w:b/>
          <w:color w:val="0000FF"/>
          <w:sz w:val="24"/>
        </w:rPr>
        <w:t>R5-247999</w:t>
      </w:r>
      <w:r>
        <w:rPr>
          <w:rFonts w:ascii="Arial" w:hAnsi="Arial" w:cs="Arial"/>
          <w:b/>
          <w:color w:val="0000FF"/>
          <w:sz w:val="24"/>
        </w:rPr>
        <w:tab/>
      </w:r>
      <w:r>
        <w:rPr>
          <w:rFonts w:ascii="Arial" w:hAnsi="Arial" w:cs="Arial"/>
          <w:b/>
          <w:sz w:val="24"/>
        </w:rPr>
        <w:t>Correction to FR2 EN-DC RLM measurement restriction test case 5.5.1.9 with TT</w:t>
      </w:r>
    </w:p>
    <w:p w14:paraId="43AAFC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98102C" w14:textId="77777777" w:rsidR="00B2424A" w:rsidRDefault="00B2424A" w:rsidP="00B2424A">
      <w:pPr>
        <w:rPr>
          <w:color w:val="808080"/>
        </w:rPr>
      </w:pPr>
      <w:r>
        <w:rPr>
          <w:color w:val="808080"/>
        </w:rPr>
        <w:t>(Replaces R5-246718)</w:t>
      </w:r>
    </w:p>
    <w:p w14:paraId="2AFADB8D" w14:textId="77777777" w:rsidR="00B2424A" w:rsidRDefault="00B2424A" w:rsidP="00B2424A">
      <w:pPr>
        <w:rPr>
          <w:rFonts w:ascii="Arial" w:hAnsi="Arial" w:cs="Arial"/>
          <w:b/>
        </w:rPr>
      </w:pPr>
      <w:r>
        <w:rPr>
          <w:rFonts w:ascii="Arial" w:hAnsi="Arial" w:cs="Arial"/>
          <w:b/>
        </w:rPr>
        <w:lastRenderedPageBreak/>
        <w:t xml:space="preserve">Discussion: </w:t>
      </w:r>
    </w:p>
    <w:p w14:paraId="582EE66A" w14:textId="77777777" w:rsidR="00B2424A" w:rsidRDefault="00B2424A" w:rsidP="00B2424A">
      <w:r>
        <w:t>for email agreement</w:t>
      </w:r>
    </w:p>
    <w:p w14:paraId="334BD961" w14:textId="77777777" w:rsidR="00B2424A" w:rsidRDefault="00B2424A" w:rsidP="00B2424A">
      <w:r>
        <w:t>r1</w:t>
      </w:r>
    </w:p>
    <w:p w14:paraId="1B7FB8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R5-247685</w:t>
      </w:r>
      <w:r>
        <w:rPr>
          <w:color w:val="993300"/>
          <w:u w:val="single"/>
        </w:rPr>
        <w:t>.</w:t>
      </w:r>
    </w:p>
    <w:p w14:paraId="3C935FED" w14:textId="10F0CCE4" w:rsidR="00B2424A" w:rsidRDefault="00B2424A" w:rsidP="00B2424A">
      <w:pPr>
        <w:rPr>
          <w:rFonts w:ascii="Arial" w:hAnsi="Arial" w:cs="Arial"/>
          <w:b/>
          <w:sz w:val="24"/>
        </w:rPr>
      </w:pPr>
      <w:r>
        <w:rPr>
          <w:rFonts w:ascii="Arial" w:hAnsi="Arial" w:cs="Arial"/>
          <w:b/>
          <w:color w:val="0000FF"/>
          <w:sz w:val="24"/>
        </w:rPr>
        <w:t>R5-247685</w:t>
      </w:r>
      <w:r>
        <w:rPr>
          <w:rFonts w:ascii="Arial" w:hAnsi="Arial" w:cs="Arial"/>
          <w:b/>
          <w:color w:val="0000FF"/>
          <w:sz w:val="24"/>
        </w:rPr>
        <w:tab/>
      </w:r>
      <w:r>
        <w:rPr>
          <w:rFonts w:ascii="Arial" w:hAnsi="Arial" w:cs="Arial"/>
          <w:b/>
          <w:sz w:val="24"/>
        </w:rPr>
        <w:t>Correction to FR2 EN-DC RLM measurement restriction test case 5.5.1.9 with TT</w:t>
      </w:r>
    </w:p>
    <w:p w14:paraId="2D322E1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96C68" w14:textId="77777777" w:rsidR="00B2424A" w:rsidRDefault="00B2424A" w:rsidP="00B2424A">
      <w:pPr>
        <w:rPr>
          <w:color w:val="808080"/>
        </w:rPr>
      </w:pPr>
      <w:r>
        <w:rPr>
          <w:color w:val="808080"/>
        </w:rPr>
        <w:t>(Replaces R5-247999)</w:t>
      </w:r>
    </w:p>
    <w:p w14:paraId="335106C3" w14:textId="77777777" w:rsidR="00B2424A" w:rsidRDefault="00B2424A" w:rsidP="00B2424A">
      <w:pPr>
        <w:rPr>
          <w:rFonts w:ascii="Arial" w:hAnsi="Arial" w:cs="Arial"/>
          <w:b/>
        </w:rPr>
      </w:pPr>
      <w:r>
        <w:rPr>
          <w:rFonts w:ascii="Arial" w:hAnsi="Arial" w:cs="Arial"/>
          <w:b/>
        </w:rPr>
        <w:t xml:space="preserve">Discussion: </w:t>
      </w:r>
    </w:p>
    <w:p w14:paraId="4DB42A0E" w14:textId="77777777" w:rsidR="00B2424A" w:rsidRDefault="00B2424A" w:rsidP="00B2424A">
      <w:r>
        <w:t>Email agreed</w:t>
      </w:r>
    </w:p>
    <w:p w14:paraId="59C3B3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60C82" w14:textId="316039D0" w:rsidR="00B2424A" w:rsidRDefault="00B2424A" w:rsidP="00B2424A">
      <w:pPr>
        <w:rPr>
          <w:rFonts w:ascii="Arial" w:hAnsi="Arial" w:cs="Arial"/>
          <w:b/>
          <w:sz w:val="24"/>
        </w:rPr>
      </w:pPr>
      <w:r>
        <w:rPr>
          <w:rFonts w:ascii="Arial" w:hAnsi="Arial" w:cs="Arial"/>
          <w:b/>
          <w:color w:val="0000FF"/>
          <w:sz w:val="24"/>
        </w:rPr>
        <w:t>R5-246849</w:t>
      </w:r>
      <w:r>
        <w:rPr>
          <w:rFonts w:ascii="Arial" w:hAnsi="Arial" w:cs="Arial"/>
          <w:b/>
          <w:color w:val="0000FF"/>
          <w:sz w:val="24"/>
        </w:rPr>
        <w:tab/>
      </w:r>
      <w:r>
        <w:rPr>
          <w:rFonts w:ascii="Arial" w:hAnsi="Arial" w:cs="Arial"/>
          <w:b/>
          <w:sz w:val="24"/>
        </w:rPr>
        <w:t>Clarification on FR2 RLM test cases</w:t>
      </w:r>
    </w:p>
    <w:p w14:paraId="1F1282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CR-3556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3733E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E6429" w14:textId="7BDDD54C" w:rsidR="00B2424A" w:rsidRDefault="00B2424A" w:rsidP="00B2424A">
      <w:pPr>
        <w:rPr>
          <w:rFonts w:ascii="Arial" w:hAnsi="Arial" w:cs="Arial"/>
          <w:b/>
          <w:sz w:val="24"/>
        </w:rPr>
      </w:pPr>
      <w:r>
        <w:rPr>
          <w:rFonts w:ascii="Arial" w:hAnsi="Arial" w:cs="Arial"/>
          <w:b/>
          <w:color w:val="0000FF"/>
          <w:sz w:val="24"/>
        </w:rPr>
        <w:t>R5-247127</w:t>
      </w:r>
      <w:r>
        <w:rPr>
          <w:rFonts w:ascii="Arial" w:hAnsi="Arial" w:cs="Arial"/>
          <w:b/>
          <w:color w:val="0000FF"/>
          <w:sz w:val="24"/>
        </w:rPr>
        <w:tab/>
      </w:r>
      <w:r>
        <w:rPr>
          <w:rFonts w:ascii="Arial" w:hAnsi="Arial" w:cs="Arial"/>
          <w:b/>
          <w:sz w:val="24"/>
        </w:rPr>
        <w:t>Correction in Message contents for FR2-FR2 event-triggered reporting in DRX test cases.</w:t>
      </w:r>
    </w:p>
    <w:p w14:paraId="2F076CE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CR-3587  Cat: F (Rel-18)</w:t>
      </w:r>
      <w:r>
        <w:rPr>
          <w:i/>
        </w:rPr>
        <w:br/>
      </w:r>
      <w:r>
        <w:rPr>
          <w:i/>
        </w:rPr>
        <w:br/>
      </w:r>
      <w:r>
        <w:rPr>
          <w:i/>
        </w:rPr>
        <w:tab/>
      </w:r>
      <w:r>
        <w:rPr>
          <w:i/>
        </w:rPr>
        <w:tab/>
      </w:r>
      <w:r>
        <w:rPr>
          <w:i/>
        </w:rPr>
        <w:tab/>
      </w:r>
      <w:r>
        <w:rPr>
          <w:i/>
        </w:rPr>
        <w:tab/>
      </w:r>
      <w:r>
        <w:rPr>
          <w:i/>
        </w:rPr>
        <w:tab/>
        <w:t>Source: Qualcomm Wireless Communication Tech</w:t>
      </w:r>
    </w:p>
    <w:p w14:paraId="027DB6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D4200" w14:textId="126CB8C4" w:rsidR="00B2424A" w:rsidRDefault="00B2424A" w:rsidP="00B2424A">
      <w:pPr>
        <w:rPr>
          <w:rFonts w:ascii="Arial" w:hAnsi="Arial" w:cs="Arial"/>
          <w:b/>
          <w:sz w:val="24"/>
        </w:rPr>
      </w:pPr>
      <w:r>
        <w:rPr>
          <w:rFonts w:ascii="Arial" w:hAnsi="Arial" w:cs="Arial"/>
          <w:b/>
          <w:color w:val="0000FF"/>
          <w:sz w:val="24"/>
        </w:rPr>
        <w:t>R5-247295</w:t>
      </w:r>
      <w:r>
        <w:rPr>
          <w:rFonts w:ascii="Arial" w:hAnsi="Arial" w:cs="Arial"/>
          <w:b/>
          <w:color w:val="0000FF"/>
          <w:sz w:val="24"/>
        </w:rPr>
        <w:tab/>
      </w:r>
      <w:r>
        <w:rPr>
          <w:rFonts w:ascii="Arial" w:hAnsi="Arial" w:cs="Arial"/>
          <w:b/>
          <w:sz w:val="24"/>
        </w:rPr>
        <w:t>Core spec alignment for SMTC FR2 patterns</w:t>
      </w:r>
    </w:p>
    <w:p w14:paraId="13FC3B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CR-3606  Cat: F (Rel-18)</w:t>
      </w:r>
      <w:r>
        <w:rPr>
          <w:i/>
        </w:rPr>
        <w:br/>
      </w:r>
      <w:r>
        <w:rPr>
          <w:i/>
        </w:rPr>
        <w:br/>
      </w:r>
      <w:r>
        <w:rPr>
          <w:i/>
        </w:rPr>
        <w:tab/>
      </w:r>
      <w:r>
        <w:rPr>
          <w:i/>
        </w:rPr>
        <w:tab/>
      </w:r>
      <w:r>
        <w:rPr>
          <w:i/>
        </w:rPr>
        <w:tab/>
      </w:r>
      <w:r>
        <w:rPr>
          <w:i/>
        </w:rPr>
        <w:tab/>
      </w:r>
      <w:r>
        <w:rPr>
          <w:i/>
        </w:rPr>
        <w:tab/>
        <w:t>Source: ROHDE &amp; SCHWARZ</w:t>
      </w:r>
    </w:p>
    <w:p w14:paraId="331157CD" w14:textId="77777777" w:rsidR="00B2424A" w:rsidRDefault="00B2424A" w:rsidP="00B2424A">
      <w:pPr>
        <w:rPr>
          <w:rFonts w:ascii="Arial" w:hAnsi="Arial" w:cs="Arial"/>
          <w:b/>
        </w:rPr>
      </w:pPr>
      <w:r>
        <w:rPr>
          <w:rFonts w:ascii="Arial" w:hAnsi="Arial" w:cs="Arial"/>
          <w:b/>
        </w:rPr>
        <w:t xml:space="preserve">Abstract: </w:t>
      </w:r>
    </w:p>
    <w:p w14:paraId="4103C124" w14:textId="77777777" w:rsidR="00B2424A" w:rsidRDefault="00B2424A" w:rsidP="00B2424A">
      <w:r>
        <w:t>Core spec alignment to TS 38.133 V15.27.0 and V17.15.0</w:t>
      </w:r>
    </w:p>
    <w:p w14:paraId="0CF27CA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BDC98" w14:textId="6EF4EB92" w:rsidR="00B2424A" w:rsidRDefault="00B2424A" w:rsidP="00B2424A">
      <w:pPr>
        <w:rPr>
          <w:rFonts w:ascii="Arial" w:hAnsi="Arial" w:cs="Arial"/>
          <w:b/>
          <w:sz w:val="24"/>
        </w:rPr>
      </w:pPr>
      <w:r>
        <w:rPr>
          <w:rFonts w:ascii="Arial" w:hAnsi="Arial" w:cs="Arial"/>
          <w:b/>
          <w:color w:val="0000FF"/>
          <w:sz w:val="24"/>
        </w:rPr>
        <w:t>R5-247297</w:t>
      </w:r>
      <w:r>
        <w:rPr>
          <w:rFonts w:ascii="Arial" w:hAnsi="Arial" w:cs="Arial"/>
          <w:b/>
          <w:color w:val="0000FF"/>
          <w:sz w:val="24"/>
        </w:rPr>
        <w:tab/>
      </w:r>
      <w:r>
        <w:rPr>
          <w:rFonts w:ascii="Arial" w:hAnsi="Arial" w:cs="Arial"/>
          <w:b/>
          <w:sz w:val="24"/>
        </w:rPr>
        <w:t>Correction for RRM FR2 SS-RSRP measurement accuracy test cases for PC1</w:t>
      </w:r>
    </w:p>
    <w:p w14:paraId="12792F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CR-3608  Cat: F (Rel-18)</w:t>
      </w:r>
      <w:r>
        <w:rPr>
          <w:i/>
        </w:rPr>
        <w:br/>
      </w:r>
      <w:r>
        <w:rPr>
          <w:i/>
        </w:rPr>
        <w:br/>
      </w:r>
      <w:r>
        <w:rPr>
          <w:i/>
        </w:rPr>
        <w:tab/>
      </w:r>
      <w:r>
        <w:rPr>
          <w:i/>
        </w:rPr>
        <w:tab/>
      </w:r>
      <w:r>
        <w:rPr>
          <w:i/>
        </w:rPr>
        <w:tab/>
      </w:r>
      <w:r>
        <w:rPr>
          <w:i/>
        </w:rPr>
        <w:tab/>
      </w:r>
      <w:r>
        <w:rPr>
          <w:i/>
        </w:rPr>
        <w:tab/>
        <w:t>Source: ROHDE &amp; SCHWARZ</w:t>
      </w:r>
    </w:p>
    <w:p w14:paraId="638015C5" w14:textId="77777777" w:rsidR="00B2424A" w:rsidRDefault="00B2424A" w:rsidP="00B2424A">
      <w:pPr>
        <w:rPr>
          <w:rFonts w:ascii="Arial" w:hAnsi="Arial" w:cs="Arial"/>
          <w:b/>
        </w:rPr>
      </w:pPr>
      <w:r>
        <w:rPr>
          <w:rFonts w:ascii="Arial" w:hAnsi="Arial" w:cs="Arial"/>
          <w:b/>
        </w:rPr>
        <w:t xml:space="preserve">Discussion: </w:t>
      </w:r>
    </w:p>
    <w:p w14:paraId="213E7E54" w14:textId="77777777" w:rsidR="00B2424A" w:rsidRDefault="00B2424A" w:rsidP="00B2424A">
      <w:r>
        <w:lastRenderedPageBreak/>
        <w:t>r1</w:t>
      </w:r>
    </w:p>
    <w:p w14:paraId="287825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R5-247815</w:t>
      </w:r>
      <w:r>
        <w:rPr>
          <w:color w:val="993300"/>
          <w:u w:val="single"/>
        </w:rPr>
        <w:t>.</w:t>
      </w:r>
    </w:p>
    <w:p w14:paraId="670AB241" w14:textId="6B4C1C1D" w:rsidR="00B2424A" w:rsidRDefault="00B2424A" w:rsidP="00B2424A">
      <w:pPr>
        <w:rPr>
          <w:rFonts w:ascii="Arial" w:hAnsi="Arial" w:cs="Arial"/>
          <w:b/>
          <w:sz w:val="24"/>
        </w:rPr>
      </w:pPr>
      <w:r>
        <w:rPr>
          <w:rFonts w:ascii="Arial" w:hAnsi="Arial" w:cs="Arial"/>
          <w:b/>
          <w:color w:val="0000FF"/>
          <w:sz w:val="24"/>
        </w:rPr>
        <w:t>R5-247815</w:t>
      </w:r>
      <w:r>
        <w:rPr>
          <w:rFonts w:ascii="Arial" w:hAnsi="Arial" w:cs="Arial"/>
          <w:b/>
          <w:color w:val="0000FF"/>
          <w:sz w:val="24"/>
        </w:rPr>
        <w:tab/>
      </w:r>
      <w:r>
        <w:rPr>
          <w:rFonts w:ascii="Arial" w:hAnsi="Arial" w:cs="Arial"/>
          <w:b/>
          <w:sz w:val="24"/>
        </w:rPr>
        <w:t>Correction for RRM FR2 SS-RSRP measurement accuracy test cases for PC1</w:t>
      </w:r>
    </w:p>
    <w:p w14:paraId="434087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CR-3608  rev 1 Cat: F (Rel-18)</w:t>
      </w:r>
      <w:r>
        <w:rPr>
          <w:i/>
        </w:rPr>
        <w:br/>
      </w:r>
      <w:r>
        <w:rPr>
          <w:i/>
        </w:rPr>
        <w:br/>
      </w:r>
      <w:r>
        <w:rPr>
          <w:i/>
        </w:rPr>
        <w:tab/>
      </w:r>
      <w:r>
        <w:rPr>
          <w:i/>
        </w:rPr>
        <w:tab/>
      </w:r>
      <w:r>
        <w:rPr>
          <w:i/>
        </w:rPr>
        <w:tab/>
      </w:r>
      <w:r>
        <w:rPr>
          <w:i/>
        </w:rPr>
        <w:tab/>
      </w:r>
      <w:r>
        <w:rPr>
          <w:i/>
        </w:rPr>
        <w:tab/>
        <w:t>Source: ROHDE &amp; SCHWARZ</w:t>
      </w:r>
    </w:p>
    <w:p w14:paraId="4A11ED56" w14:textId="77777777" w:rsidR="00B2424A" w:rsidRDefault="00B2424A" w:rsidP="00B2424A">
      <w:pPr>
        <w:rPr>
          <w:color w:val="808080"/>
        </w:rPr>
      </w:pPr>
      <w:r>
        <w:rPr>
          <w:color w:val="808080"/>
        </w:rPr>
        <w:t>(Replaces R5-247297)</w:t>
      </w:r>
    </w:p>
    <w:p w14:paraId="1D855C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EE599" w14:textId="16A7BBEC" w:rsidR="00B2424A" w:rsidRDefault="00B2424A" w:rsidP="00B2424A">
      <w:pPr>
        <w:rPr>
          <w:rFonts w:ascii="Arial" w:hAnsi="Arial" w:cs="Arial"/>
          <w:b/>
          <w:sz w:val="24"/>
        </w:rPr>
      </w:pPr>
      <w:r>
        <w:rPr>
          <w:rFonts w:ascii="Arial" w:hAnsi="Arial" w:cs="Arial"/>
          <w:b/>
          <w:color w:val="0000FF"/>
          <w:sz w:val="24"/>
        </w:rPr>
        <w:t>R5-247437</w:t>
      </w:r>
      <w:r>
        <w:rPr>
          <w:rFonts w:ascii="Arial" w:hAnsi="Arial" w:cs="Arial"/>
          <w:b/>
          <w:color w:val="0000FF"/>
          <w:sz w:val="24"/>
        </w:rPr>
        <w:tab/>
      </w:r>
      <w:r>
        <w:rPr>
          <w:rFonts w:ascii="Arial" w:hAnsi="Arial" w:cs="Arial"/>
          <w:b/>
          <w:sz w:val="24"/>
        </w:rPr>
        <w:t>Correction to EN-DC FR2 event triggered reporting TCs 5.6.1.2, 5.6.1.4</w:t>
      </w:r>
    </w:p>
    <w:p w14:paraId="0A1270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CR-3619  Cat: F (Rel-18)</w:t>
      </w:r>
      <w:r>
        <w:rPr>
          <w:i/>
        </w:rPr>
        <w:br/>
      </w:r>
      <w:r>
        <w:rPr>
          <w:i/>
        </w:rPr>
        <w:br/>
      </w:r>
      <w:r>
        <w:rPr>
          <w:i/>
        </w:rPr>
        <w:tab/>
      </w:r>
      <w:r>
        <w:rPr>
          <w:i/>
        </w:rPr>
        <w:tab/>
      </w:r>
      <w:r>
        <w:rPr>
          <w:i/>
        </w:rPr>
        <w:tab/>
      </w:r>
      <w:r>
        <w:rPr>
          <w:i/>
        </w:rPr>
        <w:tab/>
      </w:r>
      <w:r>
        <w:rPr>
          <w:i/>
        </w:rPr>
        <w:tab/>
        <w:t>Source: Keysight Technologies</w:t>
      </w:r>
    </w:p>
    <w:p w14:paraId="3C545A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E3605" w14:textId="7597BE57" w:rsidR="00B2424A" w:rsidRDefault="00B2424A" w:rsidP="00B2424A">
      <w:pPr>
        <w:rPr>
          <w:rFonts w:ascii="Arial" w:hAnsi="Arial" w:cs="Arial"/>
          <w:b/>
          <w:sz w:val="24"/>
        </w:rPr>
      </w:pPr>
      <w:r>
        <w:rPr>
          <w:rFonts w:ascii="Arial" w:hAnsi="Arial" w:cs="Arial"/>
          <w:b/>
          <w:color w:val="0000FF"/>
          <w:sz w:val="24"/>
        </w:rPr>
        <w:t>R5-247438</w:t>
      </w:r>
      <w:r>
        <w:rPr>
          <w:rFonts w:ascii="Arial" w:hAnsi="Arial" w:cs="Arial"/>
          <w:b/>
          <w:color w:val="0000FF"/>
          <w:sz w:val="24"/>
        </w:rPr>
        <w:tab/>
      </w:r>
      <w:r>
        <w:rPr>
          <w:rFonts w:ascii="Arial" w:hAnsi="Arial" w:cs="Arial"/>
          <w:b/>
          <w:sz w:val="24"/>
        </w:rPr>
        <w:t>Correction to EN-DC FR2 Inter-frequency measurements TCs 5.6.2.2 and 5.6.2.4</w:t>
      </w:r>
    </w:p>
    <w:p w14:paraId="2E9DB4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CR-3620  Cat: F (Rel-18)</w:t>
      </w:r>
      <w:r>
        <w:rPr>
          <w:i/>
        </w:rPr>
        <w:br/>
      </w:r>
      <w:r>
        <w:rPr>
          <w:i/>
        </w:rPr>
        <w:br/>
      </w:r>
      <w:r>
        <w:rPr>
          <w:i/>
        </w:rPr>
        <w:tab/>
      </w:r>
      <w:r>
        <w:rPr>
          <w:i/>
        </w:rPr>
        <w:tab/>
      </w:r>
      <w:r>
        <w:rPr>
          <w:i/>
        </w:rPr>
        <w:tab/>
      </w:r>
      <w:r>
        <w:rPr>
          <w:i/>
        </w:rPr>
        <w:tab/>
      </w:r>
      <w:r>
        <w:rPr>
          <w:i/>
        </w:rPr>
        <w:tab/>
        <w:t>Source: Keysight Technologies</w:t>
      </w:r>
    </w:p>
    <w:p w14:paraId="22803DA6" w14:textId="77777777" w:rsidR="00B2424A" w:rsidRDefault="00B2424A" w:rsidP="00B2424A">
      <w:pPr>
        <w:rPr>
          <w:rFonts w:ascii="Arial" w:hAnsi="Arial" w:cs="Arial"/>
          <w:b/>
        </w:rPr>
      </w:pPr>
      <w:r>
        <w:rPr>
          <w:rFonts w:ascii="Arial" w:hAnsi="Arial" w:cs="Arial"/>
          <w:b/>
        </w:rPr>
        <w:t xml:space="preserve">Discussion: </w:t>
      </w:r>
    </w:p>
    <w:p w14:paraId="525C1654" w14:textId="77777777" w:rsidR="00B2424A" w:rsidRDefault="00B2424A" w:rsidP="00B2424A">
      <w:r>
        <w:t>r1</w:t>
      </w:r>
    </w:p>
    <w:p w14:paraId="33BE61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R5-247813</w:t>
      </w:r>
      <w:r>
        <w:rPr>
          <w:color w:val="993300"/>
          <w:u w:val="single"/>
        </w:rPr>
        <w:t>.</w:t>
      </w:r>
    </w:p>
    <w:p w14:paraId="6BC0A835" w14:textId="0F4E4256" w:rsidR="00B2424A" w:rsidRDefault="00B2424A" w:rsidP="00B2424A">
      <w:pPr>
        <w:rPr>
          <w:rFonts w:ascii="Arial" w:hAnsi="Arial" w:cs="Arial"/>
          <w:b/>
          <w:sz w:val="24"/>
        </w:rPr>
      </w:pPr>
      <w:r>
        <w:rPr>
          <w:rFonts w:ascii="Arial" w:hAnsi="Arial" w:cs="Arial"/>
          <w:b/>
          <w:color w:val="0000FF"/>
          <w:sz w:val="24"/>
        </w:rPr>
        <w:t>R5-247813</w:t>
      </w:r>
      <w:r>
        <w:rPr>
          <w:rFonts w:ascii="Arial" w:hAnsi="Arial" w:cs="Arial"/>
          <w:b/>
          <w:color w:val="0000FF"/>
          <w:sz w:val="24"/>
        </w:rPr>
        <w:tab/>
      </w:r>
      <w:r>
        <w:rPr>
          <w:rFonts w:ascii="Arial" w:hAnsi="Arial" w:cs="Arial"/>
          <w:b/>
          <w:sz w:val="24"/>
        </w:rPr>
        <w:t>Correction to EN-DC FR2 Inter-frequency measurements TCs 5.6.2.2 and 5.6.2.4</w:t>
      </w:r>
    </w:p>
    <w:p w14:paraId="6F8D9C8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CR-3620  rev 1 Cat: F (Rel-18)</w:t>
      </w:r>
      <w:r>
        <w:rPr>
          <w:i/>
        </w:rPr>
        <w:br/>
      </w:r>
      <w:r>
        <w:rPr>
          <w:i/>
        </w:rPr>
        <w:br/>
      </w:r>
      <w:r>
        <w:rPr>
          <w:i/>
        </w:rPr>
        <w:tab/>
      </w:r>
      <w:r>
        <w:rPr>
          <w:i/>
        </w:rPr>
        <w:tab/>
      </w:r>
      <w:r>
        <w:rPr>
          <w:i/>
        </w:rPr>
        <w:tab/>
      </w:r>
      <w:r>
        <w:rPr>
          <w:i/>
        </w:rPr>
        <w:tab/>
      </w:r>
      <w:r>
        <w:rPr>
          <w:i/>
        </w:rPr>
        <w:tab/>
        <w:t>Source: Keysight Technologies</w:t>
      </w:r>
    </w:p>
    <w:p w14:paraId="52FCA54A" w14:textId="77777777" w:rsidR="00B2424A" w:rsidRDefault="00B2424A" w:rsidP="00B2424A">
      <w:pPr>
        <w:rPr>
          <w:color w:val="808080"/>
        </w:rPr>
      </w:pPr>
      <w:r>
        <w:rPr>
          <w:color w:val="808080"/>
        </w:rPr>
        <w:t>(Replaces R5-247438)</w:t>
      </w:r>
    </w:p>
    <w:p w14:paraId="375E3F4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97442" w14:textId="29B67E16" w:rsidR="00B2424A" w:rsidRDefault="00B2424A" w:rsidP="00B2424A">
      <w:pPr>
        <w:rPr>
          <w:rFonts w:ascii="Arial" w:hAnsi="Arial" w:cs="Arial"/>
          <w:b/>
          <w:sz w:val="24"/>
        </w:rPr>
      </w:pPr>
      <w:r>
        <w:rPr>
          <w:rFonts w:ascii="Arial" w:hAnsi="Arial" w:cs="Arial"/>
          <w:b/>
          <w:color w:val="0000FF"/>
          <w:sz w:val="24"/>
        </w:rPr>
        <w:t>R5-247439</w:t>
      </w:r>
      <w:r>
        <w:rPr>
          <w:rFonts w:ascii="Arial" w:hAnsi="Arial" w:cs="Arial"/>
          <w:b/>
          <w:color w:val="0000FF"/>
          <w:sz w:val="24"/>
        </w:rPr>
        <w:tab/>
      </w:r>
      <w:r>
        <w:rPr>
          <w:rFonts w:ascii="Arial" w:hAnsi="Arial" w:cs="Arial"/>
          <w:b/>
          <w:sz w:val="24"/>
        </w:rPr>
        <w:t>Correction to FR2 SS-RSRP measurement accuracy TCs 5.7.1.1, 7.7.1.1</w:t>
      </w:r>
    </w:p>
    <w:p w14:paraId="177E2A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CR-3621  Cat: F (Rel-18)</w:t>
      </w:r>
      <w:r>
        <w:rPr>
          <w:i/>
        </w:rPr>
        <w:br/>
      </w:r>
      <w:r>
        <w:rPr>
          <w:i/>
        </w:rPr>
        <w:br/>
      </w:r>
      <w:r>
        <w:rPr>
          <w:i/>
        </w:rPr>
        <w:tab/>
      </w:r>
      <w:r>
        <w:rPr>
          <w:i/>
        </w:rPr>
        <w:tab/>
      </w:r>
      <w:r>
        <w:rPr>
          <w:i/>
        </w:rPr>
        <w:tab/>
      </w:r>
      <w:r>
        <w:rPr>
          <w:i/>
        </w:rPr>
        <w:tab/>
      </w:r>
      <w:r>
        <w:rPr>
          <w:i/>
        </w:rPr>
        <w:tab/>
        <w:t>Source: Keysight Technologies</w:t>
      </w:r>
    </w:p>
    <w:p w14:paraId="683D5FEB" w14:textId="77777777" w:rsidR="00B2424A" w:rsidRDefault="00B2424A" w:rsidP="00B2424A">
      <w:pPr>
        <w:rPr>
          <w:rFonts w:ascii="Arial" w:hAnsi="Arial" w:cs="Arial"/>
          <w:b/>
        </w:rPr>
      </w:pPr>
      <w:r>
        <w:rPr>
          <w:rFonts w:ascii="Arial" w:hAnsi="Arial" w:cs="Arial"/>
          <w:b/>
        </w:rPr>
        <w:t xml:space="preserve">Discussion: </w:t>
      </w:r>
    </w:p>
    <w:p w14:paraId="27CDDCFF" w14:textId="77777777" w:rsidR="00B2424A" w:rsidRDefault="00B2424A" w:rsidP="00B2424A">
      <w:r>
        <w:t>"Author confirmed no overlap/conflicts</w:t>
      </w:r>
    </w:p>
    <w:p w14:paraId="6DF4CA33" w14:textId="77777777" w:rsidR="00B2424A" w:rsidRDefault="00B2424A" w:rsidP="00B2424A">
      <w:r>
        <w:t xml:space="preserve">covered In R&amp;S </w:t>
      </w:r>
      <w:proofErr w:type="spellStart"/>
      <w:r>
        <w:t>tdoc</w:t>
      </w:r>
      <w:proofErr w:type="spellEnd"/>
      <w:r>
        <w:t xml:space="preserve"> 7297"</w:t>
      </w:r>
    </w:p>
    <w:p w14:paraId="47F5F5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ED28E" w14:textId="77777777" w:rsidR="00B2424A" w:rsidRDefault="00B2424A" w:rsidP="00B2424A">
      <w:pPr>
        <w:pStyle w:val="Heading5"/>
      </w:pPr>
      <w:bookmarkStart w:id="743" w:name="_Toc184637455"/>
      <w:r>
        <w:lastRenderedPageBreak/>
        <w:t>5.4.10.4</w:t>
      </w:r>
      <w:r>
        <w:tab/>
        <w:t>NR Standalone in FR1 (Clause 6)</w:t>
      </w:r>
      <w:bookmarkEnd w:id="743"/>
    </w:p>
    <w:p w14:paraId="4EF488CC" w14:textId="0F84D174" w:rsidR="00B2424A" w:rsidRDefault="00B2424A" w:rsidP="00B2424A">
      <w:pPr>
        <w:rPr>
          <w:rFonts w:ascii="Arial" w:hAnsi="Arial" w:cs="Arial"/>
          <w:b/>
          <w:sz w:val="24"/>
        </w:rPr>
      </w:pPr>
      <w:r>
        <w:rPr>
          <w:rFonts w:ascii="Arial" w:hAnsi="Arial" w:cs="Arial"/>
          <w:b/>
          <w:color w:val="0000FF"/>
          <w:sz w:val="24"/>
        </w:rPr>
        <w:t>R5-246315</w:t>
      </w:r>
      <w:r>
        <w:rPr>
          <w:rFonts w:ascii="Arial" w:hAnsi="Arial" w:cs="Arial"/>
          <w:b/>
          <w:color w:val="0000FF"/>
          <w:sz w:val="24"/>
        </w:rPr>
        <w:tab/>
      </w:r>
      <w:r>
        <w:rPr>
          <w:rFonts w:ascii="Arial" w:hAnsi="Arial" w:cs="Arial"/>
          <w:b/>
          <w:sz w:val="24"/>
        </w:rPr>
        <w:t>Editorial correction to Clause 6.5.1.0</w:t>
      </w:r>
    </w:p>
    <w:p w14:paraId="021FF7A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9B5B059" w14:textId="77777777" w:rsidR="00B2424A" w:rsidRDefault="00B2424A" w:rsidP="00B2424A">
      <w:pPr>
        <w:rPr>
          <w:rFonts w:ascii="Arial" w:hAnsi="Arial" w:cs="Arial"/>
          <w:b/>
        </w:rPr>
      </w:pPr>
      <w:r>
        <w:rPr>
          <w:rFonts w:ascii="Arial" w:hAnsi="Arial" w:cs="Arial"/>
          <w:b/>
        </w:rPr>
        <w:t xml:space="preserve">Abstract: </w:t>
      </w:r>
    </w:p>
    <w:p w14:paraId="2BE60BC9" w14:textId="77777777" w:rsidR="00B2424A" w:rsidRDefault="00B2424A" w:rsidP="00B2424A">
      <w:r>
        <w:t>Editorial</w:t>
      </w:r>
    </w:p>
    <w:p w14:paraId="58979B4C" w14:textId="77777777" w:rsidR="00B2424A" w:rsidRDefault="00B2424A" w:rsidP="00B2424A">
      <w:pPr>
        <w:rPr>
          <w:rFonts w:ascii="Arial" w:hAnsi="Arial" w:cs="Arial"/>
          <w:b/>
        </w:rPr>
      </w:pPr>
      <w:r>
        <w:rPr>
          <w:rFonts w:ascii="Arial" w:hAnsi="Arial" w:cs="Arial"/>
          <w:b/>
        </w:rPr>
        <w:t xml:space="preserve">Discussion: </w:t>
      </w:r>
    </w:p>
    <w:p w14:paraId="2FE76D21" w14:textId="77777777" w:rsidR="00B2424A" w:rsidRDefault="00B2424A" w:rsidP="00B2424A">
      <w:r>
        <w:t>Editorial, change not needed</w:t>
      </w:r>
    </w:p>
    <w:p w14:paraId="6BE291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1ED61" w14:textId="3CA4CD7A" w:rsidR="00B2424A" w:rsidRDefault="00B2424A" w:rsidP="00B2424A">
      <w:pPr>
        <w:rPr>
          <w:rFonts w:ascii="Arial" w:hAnsi="Arial" w:cs="Arial"/>
          <w:b/>
          <w:sz w:val="24"/>
        </w:rPr>
      </w:pPr>
      <w:r>
        <w:rPr>
          <w:rFonts w:ascii="Arial" w:hAnsi="Arial" w:cs="Arial"/>
          <w:b/>
          <w:color w:val="0000FF"/>
          <w:sz w:val="24"/>
        </w:rPr>
        <w:t>R5-246352</w:t>
      </w:r>
      <w:r>
        <w:rPr>
          <w:rFonts w:ascii="Arial" w:hAnsi="Arial" w:cs="Arial"/>
          <w:b/>
          <w:color w:val="0000FF"/>
          <w:sz w:val="24"/>
        </w:rPr>
        <w:tab/>
      </w:r>
      <w:r>
        <w:rPr>
          <w:rFonts w:ascii="Arial" w:hAnsi="Arial" w:cs="Arial"/>
          <w:b/>
          <w:sz w:val="24"/>
        </w:rPr>
        <w:t>Correction to TC 6.6.18.3 and 6.6.18.4</w:t>
      </w:r>
    </w:p>
    <w:p w14:paraId="6BC39B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CR-3497  Cat: F (Rel-18)</w:t>
      </w:r>
      <w:r>
        <w:rPr>
          <w:i/>
        </w:rPr>
        <w:br/>
      </w:r>
      <w:r>
        <w:rPr>
          <w:i/>
        </w:rPr>
        <w:br/>
      </w:r>
      <w:r>
        <w:rPr>
          <w:i/>
        </w:rPr>
        <w:tab/>
      </w:r>
      <w:r>
        <w:rPr>
          <w:i/>
        </w:rPr>
        <w:tab/>
      </w:r>
      <w:r>
        <w:rPr>
          <w:i/>
        </w:rPr>
        <w:tab/>
      </w:r>
      <w:r>
        <w:rPr>
          <w:i/>
        </w:rPr>
        <w:tab/>
      </w:r>
      <w:r>
        <w:rPr>
          <w:i/>
        </w:rPr>
        <w:tab/>
        <w:t>Source: MediaTek Inc.</w:t>
      </w:r>
    </w:p>
    <w:p w14:paraId="2C3F925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C0FA7" w14:textId="076C7E2E" w:rsidR="00B2424A" w:rsidRDefault="00B2424A" w:rsidP="00B2424A">
      <w:pPr>
        <w:rPr>
          <w:rFonts w:ascii="Arial" w:hAnsi="Arial" w:cs="Arial"/>
          <w:b/>
          <w:sz w:val="24"/>
        </w:rPr>
      </w:pPr>
      <w:r>
        <w:rPr>
          <w:rFonts w:ascii="Arial" w:hAnsi="Arial" w:cs="Arial"/>
          <w:b/>
          <w:color w:val="0000FF"/>
          <w:sz w:val="24"/>
        </w:rPr>
        <w:t>R5-246719</w:t>
      </w:r>
      <w:r>
        <w:rPr>
          <w:rFonts w:ascii="Arial" w:hAnsi="Arial" w:cs="Arial"/>
          <w:b/>
          <w:color w:val="0000FF"/>
          <w:sz w:val="24"/>
        </w:rPr>
        <w:tab/>
      </w:r>
      <w:r>
        <w:rPr>
          <w:rFonts w:ascii="Arial" w:hAnsi="Arial" w:cs="Arial"/>
          <w:b/>
          <w:sz w:val="24"/>
        </w:rPr>
        <w:t>Correction to FR1 NR SA re-establishment RRM test case 6.3.2.1.3</w:t>
      </w:r>
    </w:p>
    <w:p w14:paraId="4D1F0F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43D64B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0CBE2" w14:textId="2009E345" w:rsidR="00B2424A" w:rsidRDefault="00B2424A" w:rsidP="00B2424A">
      <w:pPr>
        <w:rPr>
          <w:rFonts w:ascii="Arial" w:hAnsi="Arial" w:cs="Arial"/>
          <w:b/>
          <w:sz w:val="24"/>
        </w:rPr>
      </w:pPr>
      <w:r>
        <w:rPr>
          <w:rFonts w:ascii="Arial" w:hAnsi="Arial" w:cs="Arial"/>
          <w:b/>
          <w:color w:val="0000FF"/>
          <w:sz w:val="24"/>
        </w:rPr>
        <w:t>R5-246727</w:t>
      </w:r>
      <w:r>
        <w:rPr>
          <w:rFonts w:ascii="Arial" w:hAnsi="Arial" w:cs="Arial"/>
          <w:b/>
          <w:color w:val="0000FF"/>
          <w:sz w:val="24"/>
        </w:rPr>
        <w:tab/>
      </w:r>
      <w:r>
        <w:rPr>
          <w:rFonts w:ascii="Arial" w:hAnsi="Arial" w:cs="Arial"/>
          <w:b/>
          <w:sz w:val="24"/>
        </w:rPr>
        <w:t>Correction to FR1 NR SA 2-step RACH RRM test cases 6.3.2.2.3 &amp; 6.3.2.2.4 with TT</w:t>
      </w:r>
    </w:p>
    <w:p w14:paraId="7B3B99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42981D77" w14:textId="77777777" w:rsidR="00B2424A" w:rsidRDefault="00B2424A" w:rsidP="00B2424A">
      <w:pPr>
        <w:rPr>
          <w:rFonts w:ascii="Arial" w:hAnsi="Arial" w:cs="Arial"/>
          <w:b/>
        </w:rPr>
      </w:pPr>
      <w:r>
        <w:rPr>
          <w:rFonts w:ascii="Arial" w:hAnsi="Arial" w:cs="Arial"/>
          <w:b/>
        </w:rPr>
        <w:t xml:space="preserve">Abstract: </w:t>
      </w:r>
    </w:p>
    <w:p w14:paraId="3C910184" w14:textId="77777777" w:rsidR="00B2424A" w:rsidRDefault="00B2424A" w:rsidP="00B2424A">
      <w:r>
        <w:t>RAN4 dependency: R4-2418634-&gt;R4-2420162  RRM TT was agreed</w:t>
      </w:r>
    </w:p>
    <w:p w14:paraId="25048BA4" w14:textId="77777777" w:rsidR="00B2424A" w:rsidRDefault="00B2424A" w:rsidP="00B2424A">
      <w:pPr>
        <w:rPr>
          <w:rFonts w:ascii="Arial" w:hAnsi="Arial" w:cs="Arial"/>
          <w:b/>
        </w:rPr>
      </w:pPr>
      <w:r>
        <w:rPr>
          <w:rFonts w:ascii="Arial" w:hAnsi="Arial" w:cs="Arial"/>
          <w:b/>
        </w:rPr>
        <w:t xml:space="preserve">Discussion: </w:t>
      </w:r>
    </w:p>
    <w:p w14:paraId="229B5E82" w14:textId="77777777" w:rsidR="00B2424A" w:rsidRDefault="00B2424A" w:rsidP="00B2424A">
      <w:r>
        <w:t>for email agreement</w:t>
      </w:r>
    </w:p>
    <w:p w14:paraId="401AA309" w14:textId="77777777" w:rsidR="00B2424A" w:rsidRDefault="00B2424A" w:rsidP="00B2424A">
      <w:r>
        <w:t>email agreed</w:t>
      </w:r>
    </w:p>
    <w:p w14:paraId="2AB85C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B290C" w14:textId="36B064D4" w:rsidR="00B2424A" w:rsidRDefault="00B2424A" w:rsidP="00B2424A">
      <w:pPr>
        <w:rPr>
          <w:rFonts w:ascii="Arial" w:hAnsi="Arial" w:cs="Arial"/>
          <w:b/>
          <w:sz w:val="24"/>
        </w:rPr>
      </w:pPr>
      <w:r>
        <w:rPr>
          <w:rFonts w:ascii="Arial" w:hAnsi="Arial" w:cs="Arial"/>
          <w:b/>
          <w:color w:val="0000FF"/>
          <w:sz w:val="24"/>
        </w:rPr>
        <w:t>R5-246848</w:t>
      </w:r>
      <w:r>
        <w:rPr>
          <w:rFonts w:ascii="Arial" w:hAnsi="Arial" w:cs="Arial"/>
          <w:b/>
          <w:color w:val="0000FF"/>
          <w:sz w:val="24"/>
        </w:rPr>
        <w:tab/>
      </w:r>
      <w:r>
        <w:rPr>
          <w:rFonts w:ascii="Arial" w:hAnsi="Arial" w:cs="Arial"/>
          <w:b/>
          <w:sz w:val="24"/>
        </w:rPr>
        <w:t>Update to r17 HST reselection test 6.1.1.8</w:t>
      </w:r>
    </w:p>
    <w:p w14:paraId="729FC98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CR-3555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747E6DC" w14:textId="77777777" w:rsidR="00B2424A" w:rsidRDefault="00B2424A" w:rsidP="00B2424A">
      <w:pPr>
        <w:rPr>
          <w:rFonts w:ascii="Arial" w:hAnsi="Arial" w:cs="Arial"/>
          <w:b/>
        </w:rPr>
      </w:pPr>
      <w:r>
        <w:rPr>
          <w:rFonts w:ascii="Arial" w:hAnsi="Arial" w:cs="Arial"/>
          <w:b/>
        </w:rPr>
        <w:t xml:space="preserve">Abstract: </w:t>
      </w:r>
    </w:p>
    <w:p w14:paraId="6D6A1545" w14:textId="77777777" w:rsidR="00B2424A" w:rsidRDefault="00B2424A" w:rsidP="00B2424A">
      <w:r>
        <w:lastRenderedPageBreak/>
        <w:t>RAN4 dependency: R4-2417533-&gt;R4-2420175 has been agreed</w:t>
      </w:r>
    </w:p>
    <w:p w14:paraId="4B05A651" w14:textId="77777777" w:rsidR="00B2424A" w:rsidRDefault="00B2424A" w:rsidP="00B2424A">
      <w:pPr>
        <w:rPr>
          <w:rFonts w:ascii="Arial" w:hAnsi="Arial" w:cs="Arial"/>
          <w:b/>
        </w:rPr>
      </w:pPr>
      <w:r>
        <w:rPr>
          <w:rFonts w:ascii="Arial" w:hAnsi="Arial" w:cs="Arial"/>
          <w:b/>
        </w:rPr>
        <w:t xml:space="preserve">Discussion: </w:t>
      </w:r>
    </w:p>
    <w:p w14:paraId="17908C0A" w14:textId="77777777" w:rsidR="00B2424A" w:rsidRDefault="00B2424A" w:rsidP="00B2424A">
      <w:r>
        <w:t>for email agreement</w:t>
      </w:r>
    </w:p>
    <w:p w14:paraId="38298563" w14:textId="77777777" w:rsidR="00B2424A" w:rsidRDefault="00B2424A" w:rsidP="00B2424A">
      <w:r>
        <w:t>The contents of the RAN4 revision is editorial (coversheet update), which have no impact to the dependent RAN5 CR.</w:t>
      </w:r>
    </w:p>
    <w:p w14:paraId="080AB286" w14:textId="77777777" w:rsidR="00B2424A" w:rsidRDefault="00B2424A" w:rsidP="00B2424A">
      <w:r>
        <w:t>Email agreed</w:t>
      </w:r>
    </w:p>
    <w:p w14:paraId="478613B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13A3C" w14:textId="6A360126" w:rsidR="00B2424A" w:rsidRDefault="00B2424A" w:rsidP="00B2424A">
      <w:pPr>
        <w:rPr>
          <w:rFonts w:ascii="Arial" w:hAnsi="Arial" w:cs="Arial"/>
          <w:b/>
          <w:sz w:val="24"/>
        </w:rPr>
      </w:pPr>
      <w:r>
        <w:rPr>
          <w:rFonts w:ascii="Arial" w:hAnsi="Arial" w:cs="Arial"/>
          <w:b/>
          <w:color w:val="0000FF"/>
          <w:sz w:val="24"/>
        </w:rPr>
        <w:t>R5-247186</w:t>
      </w:r>
      <w:r>
        <w:rPr>
          <w:rFonts w:ascii="Arial" w:hAnsi="Arial" w:cs="Arial"/>
          <w:b/>
          <w:color w:val="0000FF"/>
          <w:sz w:val="24"/>
        </w:rPr>
        <w:tab/>
      </w:r>
      <w:r>
        <w:rPr>
          <w:rFonts w:ascii="Arial" w:hAnsi="Arial" w:cs="Arial"/>
          <w:b/>
          <w:sz w:val="24"/>
        </w:rPr>
        <w:t>Correction to message contents for FR1 SA absolute measurement accuracy</w:t>
      </w:r>
    </w:p>
    <w:p w14:paraId="48A1114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CR-3589  Cat: F (Rel-18)</w:t>
      </w:r>
      <w:r>
        <w:rPr>
          <w:i/>
        </w:rPr>
        <w:br/>
      </w:r>
      <w:r>
        <w:rPr>
          <w:i/>
        </w:rPr>
        <w:br/>
      </w:r>
      <w:r>
        <w:rPr>
          <w:i/>
        </w:rPr>
        <w:tab/>
      </w:r>
      <w:r>
        <w:rPr>
          <w:i/>
        </w:rPr>
        <w:tab/>
      </w:r>
      <w:r>
        <w:rPr>
          <w:i/>
        </w:rPr>
        <w:tab/>
      </w:r>
      <w:r>
        <w:rPr>
          <w:i/>
        </w:rPr>
        <w:tab/>
      </w:r>
      <w:r>
        <w:rPr>
          <w:i/>
        </w:rPr>
        <w:tab/>
        <w:t>Source: Anritsu</w:t>
      </w:r>
    </w:p>
    <w:p w14:paraId="2F5DBD5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1828C" w14:textId="77777777" w:rsidR="00B2424A" w:rsidRDefault="00B2424A" w:rsidP="00B2424A">
      <w:pPr>
        <w:pStyle w:val="Heading5"/>
      </w:pPr>
      <w:bookmarkStart w:id="744" w:name="_Toc184637456"/>
      <w:r>
        <w:t>5.4.10.5</w:t>
      </w:r>
      <w:r>
        <w:tab/>
        <w:t>NR standalone with at least one NR cell in FR2 (Clause7)</w:t>
      </w:r>
      <w:bookmarkEnd w:id="744"/>
    </w:p>
    <w:p w14:paraId="35FDB8B7" w14:textId="0659BFD2" w:rsidR="00B2424A" w:rsidRDefault="00B2424A" w:rsidP="00B2424A">
      <w:pPr>
        <w:rPr>
          <w:rFonts w:ascii="Arial" w:hAnsi="Arial" w:cs="Arial"/>
          <w:b/>
          <w:sz w:val="24"/>
        </w:rPr>
      </w:pPr>
      <w:r>
        <w:rPr>
          <w:rFonts w:ascii="Arial" w:hAnsi="Arial" w:cs="Arial"/>
          <w:b/>
          <w:color w:val="0000FF"/>
          <w:sz w:val="24"/>
        </w:rPr>
        <w:t>R5-246720</w:t>
      </w:r>
      <w:r>
        <w:rPr>
          <w:rFonts w:ascii="Arial" w:hAnsi="Arial" w:cs="Arial"/>
          <w:b/>
          <w:color w:val="0000FF"/>
          <w:sz w:val="24"/>
        </w:rPr>
        <w:tab/>
      </w:r>
      <w:r>
        <w:rPr>
          <w:rFonts w:ascii="Arial" w:hAnsi="Arial" w:cs="Arial"/>
          <w:b/>
          <w:sz w:val="24"/>
        </w:rPr>
        <w:t>Correction to FR2 NR SA re-establishment RRM test case 7.3.2.1.3 with TT</w:t>
      </w:r>
    </w:p>
    <w:p w14:paraId="376DE8A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180F3B" w14:textId="77777777" w:rsidR="00B2424A" w:rsidRDefault="00B2424A" w:rsidP="00B2424A">
      <w:pPr>
        <w:rPr>
          <w:rFonts w:ascii="Arial" w:hAnsi="Arial" w:cs="Arial"/>
          <w:b/>
        </w:rPr>
      </w:pPr>
      <w:r>
        <w:rPr>
          <w:rFonts w:ascii="Arial" w:hAnsi="Arial" w:cs="Arial"/>
          <w:b/>
        </w:rPr>
        <w:t xml:space="preserve">Abstract: </w:t>
      </w:r>
    </w:p>
    <w:p w14:paraId="1265E9E3" w14:textId="77777777" w:rsidR="00B2424A" w:rsidRDefault="00B2424A" w:rsidP="00B2424A">
      <w:r>
        <w:t>RRM TT</w:t>
      </w:r>
    </w:p>
    <w:p w14:paraId="630A1A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952C6" w14:textId="7CEFD698" w:rsidR="00B2424A" w:rsidRDefault="00B2424A" w:rsidP="00B2424A">
      <w:pPr>
        <w:rPr>
          <w:rFonts w:ascii="Arial" w:hAnsi="Arial" w:cs="Arial"/>
          <w:b/>
          <w:sz w:val="24"/>
        </w:rPr>
      </w:pPr>
      <w:r>
        <w:rPr>
          <w:rFonts w:ascii="Arial" w:hAnsi="Arial" w:cs="Arial"/>
          <w:b/>
          <w:color w:val="0000FF"/>
          <w:sz w:val="24"/>
        </w:rPr>
        <w:t>R5-246721</w:t>
      </w:r>
      <w:r>
        <w:rPr>
          <w:rFonts w:ascii="Arial" w:hAnsi="Arial" w:cs="Arial"/>
          <w:b/>
          <w:color w:val="0000FF"/>
          <w:sz w:val="24"/>
        </w:rPr>
        <w:tab/>
      </w:r>
      <w:r>
        <w:rPr>
          <w:rFonts w:ascii="Arial" w:hAnsi="Arial" w:cs="Arial"/>
          <w:b/>
          <w:sz w:val="24"/>
        </w:rPr>
        <w:t>Correction to FR2 NR SA RLM measurement restriction test case 7.5.1.9 with TT</w:t>
      </w:r>
    </w:p>
    <w:p w14:paraId="050B03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918928" w14:textId="77777777" w:rsidR="00B2424A" w:rsidRDefault="00B2424A" w:rsidP="00B2424A">
      <w:pPr>
        <w:rPr>
          <w:rFonts w:ascii="Arial" w:hAnsi="Arial" w:cs="Arial"/>
          <w:b/>
        </w:rPr>
      </w:pPr>
      <w:r>
        <w:rPr>
          <w:rFonts w:ascii="Arial" w:hAnsi="Arial" w:cs="Arial"/>
          <w:b/>
        </w:rPr>
        <w:t xml:space="preserve">Abstract: </w:t>
      </w:r>
    </w:p>
    <w:p w14:paraId="78732DF1" w14:textId="77777777" w:rsidR="00B2424A" w:rsidRDefault="00B2424A" w:rsidP="00B2424A">
      <w:r>
        <w:t>RAN4 dependency: R4-2418630-&gt;R4-2420171 RRM TT</w:t>
      </w:r>
    </w:p>
    <w:p w14:paraId="73612295" w14:textId="77777777" w:rsidR="00B2424A" w:rsidRDefault="00B2424A" w:rsidP="00B2424A">
      <w:pPr>
        <w:rPr>
          <w:rFonts w:ascii="Arial" w:hAnsi="Arial" w:cs="Arial"/>
          <w:b/>
        </w:rPr>
      </w:pPr>
      <w:r>
        <w:rPr>
          <w:rFonts w:ascii="Arial" w:hAnsi="Arial" w:cs="Arial"/>
          <w:b/>
        </w:rPr>
        <w:t xml:space="preserve">Discussion: </w:t>
      </w:r>
    </w:p>
    <w:p w14:paraId="5F6054A9" w14:textId="77777777" w:rsidR="00B2424A" w:rsidRDefault="00B2424A" w:rsidP="00B2424A">
      <w:r>
        <w:t>r1</w:t>
      </w:r>
    </w:p>
    <w:p w14:paraId="0105F5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R5-248000</w:t>
      </w:r>
      <w:r>
        <w:rPr>
          <w:color w:val="993300"/>
          <w:u w:val="single"/>
        </w:rPr>
        <w:t>.</w:t>
      </w:r>
    </w:p>
    <w:p w14:paraId="179D6CE2" w14:textId="6FEA73F3" w:rsidR="00B2424A" w:rsidRDefault="00B2424A" w:rsidP="00B2424A">
      <w:pPr>
        <w:rPr>
          <w:rFonts w:ascii="Arial" w:hAnsi="Arial" w:cs="Arial"/>
          <w:b/>
          <w:sz w:val="24"/>
        </w:rPr>
      </w:pPr>
      <w:r>
        <w:rPr>
          <w:rFonts w:ascii="Arial" w:hAnsi="Arial" w:cs="Arial"/>
          <w:b/>
          <w:color w:val="0000FF"/>
          <w:sz w:val="24"/>
        </w:rPr>
        <w:t>R5-248000</w:t>
      </w:r>
      <w:r>
        <w:rPr>
          <w:rFonts w:ascii="Arial" w:hAnsi="Arial" w:cs="Arial"/>
          <w:b/>
          <w:color w:val="0000FF"/>
          <w:sz w:val="24"/>
        </w:rPr>
        <w:tab/>
      </w:r>
      <w:r>
        <w:rPr>
          <w:rFonts w:ascii="Arial" w:hAnsi="Arial" w:cs="Arial"/>
          <w:b/>
          <w:sz w:val="24"/>
        </w:rPr>
        <w:t>Correction to FR2 NR SA RLM measurement restriction test case 7.5.1.9 with TT</w:t>
      </w:r>
    </w:p>
    <w:p w14:paraId="0A178C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472A4D" w14:textId="77777777" w:rsidR="00B2424A" w:rsidRDefault="00B2424A" w:rsidP="00B2424A">
      <w:pPr>
        <w:rPr>
          <w:color w:val="808080"/>
        </w:rPr>
      </w:pPr>
      <w:r>
        <w:rPr>
          <w:color w:val="808080"/>
        </w:rPr>
        <w:t>(Replaces R5-246721)</w:t>
      </w:r>
    </w:p>
    <w:p w14:paraId="5AC17810" w14:textId="77777777" w:rsidR="00B2424A" w:rsidRDefault="00B2424A" w:rsidP="00B2424A">
      <w:pPr>
        <w:rPr>
          <w:rFonts w:ascii="Arial" w:hAnsi="Arial" w:cs="Arial"/>
          <w:b/>
        </w:rPr>
      </w:pPr>
      <w:r>
        <w:rPr>
          <w:rFonts w:ascii="Arial" w:hAnsi="Arial" w:cs="Arial"/>
          <w:b/>
        </w:rPr>
        <w:lastRenderedPageBreak/>
        <w:t xml:space="preserve">Discussion: </w:t>
      </w:r>
    </w:p>
    <w:p w14:paraId="53692940" w14:textId="77777777" w:rsidR="00B2424A" w:rsidRDefault="00B2424A" w:rsidP="00B2424A">
      <w:r>
        <w:t>for email agreement</w:t>
      </w:r>
    </w:p>
    <w:p w14:paraId="025459AF" w14:textId="77777777" w:rsidR="00B2424A" w:rsidRDefault="00B2424A" w:rsidP="00B2424A">
      <w:r>
        <w:t>r1</w:t>
      </w:r>
    </w:p>
    <w:p w14:paraId="1DD3A29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R5-247686</w:t>
      </w:r>
      <w:r>
        <w:rPr>
          <w:color w:val="993300"/>
          <w:u w:val="single"/>
        </w:rPr>
        <w:t>.</w:t>
      </w:r>
    </w:p>
    <w:p w14:paraId="118592FE" w14:textId="674F3F30" w:rsidR="00B2424A" w:rsidRDefault="00B2424A" w:rsidP="00B2424A">
      <w:pPr>
        <w:rPr>
          <w:rFonts w:ascii="Arial" w:hAnsi="Arial" w:cs="Arial"/>
          <w:b/>
          <w:sz w:val="24"/>
        </w:rPr>
      </w:pPr>
      <w:r>
        <w:rPr>
          <w:rFonts w:ascii="Arial" w:hAnsi="Arial" w:cs="Arial"/>
          <w:b/>
          <w:color w:val="0000FF"/>
          <w:sz w:val="24"/>
        </w:rPr>
        <w:t>R5-247686</w:t>
      </w:r>
      <w:r>
        <w:rPr>
          <w:rFonts w:ascii="Arial" w:hAnsi="Arial" w:cs="Arial"/>
          <w:b/>
          <w:color w:val="0000FF"/>
          <w:sz w:val="24"/>
        </w:rPr>
        <w:tab/>
      </w:r>
      <w:r>
        <w:rPr>
          <w:rFonts w:ascii="Arial" w:hAnsi="Arial" w:cs="Arial"/>
          <w:b/>
          <w:sz w:val="24"/>
        </w:rPr>
        <w:t>Correction to FR2 NR SA RLM measurement restriction test case 7.5.1.9 with TT</w:t>
      </w:r>
    </w:p>
    <w:p w14:paraId="155A338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FB9AC6" w14:textId="77777777" w:rsidR="00B2424A" w:rsidRDefault="00B2424A" w:rsidP="00B2424A">
      <w:pPr>
        <w:rPr>
          <w:color w:val="808080"/>
        </w:rPr>
      </w:pPr>
      <w:r>
        <w:rPr>
          <w:color w:val="808080"/>
        </w:rPr>
        <w:t>(Replaces R5-248000)</w:t>
      </w:r>
    </w:p>
    <w:p w14:paraId="52F1D9BD" w14:textId="77777777" w:rsidR="00B2424A" w:rsidRDefault="00B2424A" w:rsidP="00B2424A">
      <w:pPr>
        <w:rPr>
          <w:rFonts w:ascii="Arial" w:hAnsi="Arial" w:cs="Arial"/>
          <w:b/>
        </w:rPr>
      </w:pPr>
      <w:r>
        <w:rPr>
          <w:rFonts w:ascii="Arial" w:hAnsi="Arial" w:cs="Arial"/>
          <w:b/>
        </w:rPr>
        <w:t xml:space="preserve">Discussion: </w:t>
      </w:r>
    </w:p>
    <w:p w14:paraId="2AF74EB0" w14:textId="77777777" w:rsidR="00B2424A" w:rsidRDefault="00B2424A" w:rsidP="00B2424A">
      <w:r>
        <w:t>Email agreed</w:t>
      </w:r>
    </w:p>
    <w:p w14:paraId="2E623F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543F" w14:textId="6A1C2A10" w:rsidR="00B2424A" w:rsidRDefault="00B2424A" w:rsidP="00B2424A">
      <w:pPr>
        <w:rPr>
          <w:rFonts w:ascii="Arial" w:hAnsi="Arial" w:cs="Arial"/>
          <w:b/>
          <w:sz w:val="24"/>
        </w:rPr>
      </w:pPr>
      <w:r>
        <w:rPr>
          <w:rFonts w:ascii="Arial" w:hAnsi="Arial" w:cs="Arial"/>
          <w:b/>
          <w:color w:val="0000FF"/>
          <w:sz w:val="24"/>
        </w:rPr>
        <w:t>R5-247128</w:t>
      </w:r>
      <w:r>
        <w:rPr>
          <w:rFonts w:ascii="Arial" w:hAnsi="Arial" w:cs="Arial"/>
          <w:b/>
          <w:color w:val="0000FF"/>
          <w:sz w:val="24"/>
        </w:rPr>
        <w:tab/>
      </w:r>
      <w:r>
        <w:rPr>
          <w:rFonts w:ascii="Arial" w:hAnsi="Arial" w:cs="Arial"/>
          <w:b/>
          <w:sz w:val="24"/>
        </w:rPr>
        <w:t>Correction A3-Offset for TC 7.6.1.1</w:t>
      </w:r>
    </w:p>
    <w:p w14:paraId="2A401BA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CR-3588  Cat: F (Rel-18)</w:t>
      </w:r>
      <w:r>
        <w:rPr>
          <w:i/>
        </w:rPr>
        <w:br/>
      </w:r>
      <w:r>
        <w:rPr>
          <w:i/>
        </w:rPr>
        <w:br/>
      </w:r>
      <w:r>
        <w:rPr>
          <w:i/>
        </w:rPr>
        <w:tab/>
      </w:r>
      <w:r>
        <w:rPr>
          <w:i/>
        </w:rPr>
        <w:tab/>
      </w:r>
      <w:r>
        <w:rPr>
          <w:i/>
        </w:rPr>
        <w:tab/>
      </w:r>
      <w:r>
        <w:rPr>
          <w:i/>
        </w:rPr>
        <w:tab/>
      </w:r>
      <w:r>
        <w:rPr>
          <w:i/>
        </w:rPr>
        <w:tab/>
        <w:t>Source: Qualcomm Wireless Communication Tech</w:t>
      </w:r>
    </w:p>
    <w:p w14:paraId="61FBD8F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D0433" w14:textId="139180E7" w:rsidR="00B2424A" w:rsidRDefault="00B2424A" w:rsidP="00B2424A">
      <w:pPr>
        <w:rPr>
          <w:rFonts w:ascii="Arial" w:hAnsi="Arial" w:cs="Arial"/>
          <w:b/>
          <w:sz w:val="24"/>
        </w:rPr>
      </w:pPr>
      <w:r>
        <w:rPr>
          <w:rFonts w:ascii="Arial" w:hAnsi="Arial" w:cs="Arial"/>
          <w:b/>
          <w:color w:val="0000FF"/>
          <w:sz w:val="24"/>
        </w:rPr>
        <w:t>R5-247307</w:t>
      </w:r>
      <w:r>
        <w:rPr>
          <w:rFonts w:ascii="Arial" w:hAnsi="Arial" w:cs="Arial"/>
          <w:b/>
          <w:color w:val="0000FF"/>
          <w:sz w:val="24"/>
        </w:rPr>
        <w:tab/>
      </w:r>
      <w:r>
        <w:rPr>
          <w:rFonts w:ascii="Arial" w:hAnsi="Arial" w:cs="Arial"/>
          <w:b/>
          <w:sz w:val="24"/>
        </w:rPr>
        <w:t>Correction of FR2 re-selection test case 7.1.1.1 including TT for PC1</w:t>
      </w:r>
    </w:p>
    <w:p w14:paraId="6C6DC0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CR-3612  Cat: F (Rel-18)</w:t>
      </w:r>
      <w:r>
        <w:rPr>
          <w:i/>
        </w:rPr>
        <w:br/>
      </w:r>
      <w:r>
        <w:rPr>
          <w:i/>
        </w:rPr>
        <w:br/>
      </w:r>
      <w:r>
        <w:rPr>
          <w:i/>
        </w:rPr>
        <w:tab/>
      </w:r>
      <w:r>
        <w:rPr>
          <w:i/>
        </w:rPr>
        <w:tab/>
      </w:r>
      <w:r>
        <w:rPr>
          <w:i/>
        </w:rPr>
        <w:tab/>
      </w:r>
      <w:r>
        <w:rPr>
          <w:i/>
        </w:rPr>
        <w:tab/>
      </w:r>
      <w:r>
        <w:rPr>
          <w:i/>
        </w:rPr>
        <w:tab/>
        <w:t>Source: ROHDE &amp; SCHWARZ</w:t>
      </w:r>
    </w:p>
    <w:p w14:paraId="59CE4332" w14:textId="77777777" w:rsidR="00B2424A" w:rsidRDefault="00B2424A" w:rsidP="00B2424A">
      <w:pPr>
        <w:rPr>
          <w:rFonts w:ascii="Arial" w:hAnsi="Arial" w:cs="Arial"/>
          <w:b/>
        </w:rPr>
      </w:pPr>
      <w:r>
        <w:rPr>
          <w:rFonts w:ascii="Arial" w:hAnsi="Arial" w:cs="Arial"/>
          <w:b/>
        </w:rPr>
        <w:t xml:space="preserve">Abstract: </w:t>
      </w:r>
    </w:p>
    <w:p w14:paraId="400412DA" w14:textId="77777777" w:rsidR="00B2424A" w:rsidRDefault="00B2424A" w:rsidP="00B2424A">
      <w:r>
        <w:t>RRM TT, Depends on R4-2418005</w:t>
      </w:r>
    </w:p>
    <w:p w14:paraId="6E3F0489" w14:textId="77777777" w:rsidR="00B2424A" w:rsidRDefault="00B2424A" w:rsidP="00B2424A">
      <w:pPr>
        <w:rPr>
          <w:rFonts w:ascii="Arial" w:hAnsi="Arial" w:cs="Arial"/>
          <w:b/>
        </w:rPr>
      </w:pPr>
      <w:r>
        <w:rPr>
          <w:rFonts w:ascii="Arial" w:hAnsi="Arial" w:cs="Arial"/>
          <w:b/>
        </w:rPr>
        <w:t xml:space="preserve">Discussion: </w:t>
      </w:r>
    </w:p>
    <w:p w14:paraId="7ECA7460" w14:textId="77777777" w:rsidR="00B2424A" w:rsidRDefault="00B2424A" w:rsidP="00B2424A">
      <w:r>
        <w:t>R5</w:t>
      </w:r>
    </w:p>
    <w:p w14:paraId="1789F948" w14:textId="77777777" w:rsidR="00B2424A" w:rsidRDefault="00B2424A" w:rsidP="00B2424A">
      <w:r>
        <w:t>r1</w:t>
      </w:r>
    </w:p>
    <w:p w14:paraId="161C09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R5-247976</w:t>
      </w:r>
      <w:r>
        <w:rPr>
          <w:color w:val="993300"/>
          <w:u w:val="single"/>
        </w:rPr>
        <w:t>.</w:t>
      </w:r>
    </w:p>
    <w:p w14:paraId="4DDE5585" w14:textId="6EF395C7" w:rsidR="00B2424A" w:rsidRDefault="00B2424A" w:rsidP="00B2424A">
      <w:pPr>
        <w:rPr>
          <w:rFonts w:ascii="Arial" w:hAnsi="Arial" w:cs="Arial"/>
          <w:b/>
          <w:sz w:val="24"/>
        </w:rPr>
      </w:pPr>
      <w:r>
        <w:rPr>
          <w:rFonts w:ascii="Arial" w:hAnsi="Arial" w:cs="Arial"/>
          <w:b/>
          <w:color w:val="0000FF"/>
          <w:sz w:val="24"/>
        </w:rPr>
        <w:t>R5-247976</w:t>
      </w:r>
      <w:r>
        <w:rPr>
          <w:rFonts w:ascii="Arial" w:hAnsi="Arial" w:cs="Arial"/>
          <w:b/>
          <w:color w:val="0000FF"/>
          <w:sz w:val="24"/>
        </w:rPr>
        <w:tab/>
      </w:r>
      <w:r>
        <w:rPr>
          <w:rFonts w:ascii="Arial" w:hAnsi="Arial" w:cs="Arial"/>
          <w:b/>
          <w:sz w:val="24"/>
        </w:rPr>
        <w:t>Correction of FR2 re-selection test case 7.1.1.1 including TT for PC1</w:t>
      </w:r>
    </w:p>
    <w:p w14:paraId="2811E9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CR-3612  rev 1 Cat: F (Rel-18)</w:t>
      </w:r>
      <w:r>
        <w:rPr>
          <w:i/>
        </w:rPr>
        <w:br/>
      </w:r>
      <w:r>
        <w:rPr>
          <w:i/>
        </w:rPr>
        <w:br/>
      </w:r>
      <w:r>
        <w:rPr>
          <w:i/>
        </w:rPr>
        <w:tab/>
      </w:r>
      <w:r>
        <w:rPr>
          <w:i/>
        </w:rPr>
        <w:tab/>
      </w:r>
      <w:r>
        <w:rPr>
          <w:i/>
        </w:rPr>
        <w:tab/>
      </w:r>
      <w:r>
        <w:rPr>
          <w:i/>
        </w:rPr>
        <w:tab/>
      </w:r>
      <w:r>
        <w:rPr>
          <w:i/>
        </w:rPr>
        <w:tab/>
        <w:t>Source: ROHDE &amp; SCHWARZ</w:t>
      </w:r>
    </w:p>
    <w:p w14:paraId="2159D2CF" w14:textId="77777777" w:rsidR="00B2424A" w:rsidRDefault="00B2424A" w:rsidP="00B2424A">
      <w:pPr>
        <w:rPr>
          <w:color w:val="808080"/>
        </w:rPr>
      </w:pPr>
      <w:r>
        <w:rPr>
          <w:color w:val="808080"/>
        </w:rPr>
        <w:t>(Replaces R5-247307)</w:t>
      </w:r>
    </w:p>
    <w:p w14:paraId="25A7E95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84817" w14:textId="77777777" w:rsidR="00B2424A" w:rsidRDefault="00B2424A" w:rsidP="00B2424A">
      <w:pPr>
        <w:pStyle w:val="Heading5"/>
      </w:pPr>
      <w:bookmarkStart w:id="745" w:name="_Toc184637457"/>
      <w:r>
        <w:lastRenderedPageBreak/>
        <w:t>5.4.10.6</w:t>
      </w:r>
      <w:r>
        <w:tab/>
        <w:t>E-UTRA – NR Inter-RAT with E-UTRA serving cell (Clause 8)</w:t>
      </w:r>
      <w:bookmarkEnd w:id="745"/>
    </w:p>
    <w:p w14:paraId="6F49A144" w14:textId="64A5A264" w:rsidR="00B2424A" w:rsidRDefault="00B2424A" w:rsidP="00B2424A">
      <w:pPr>
        <w:rPr>
          <w:rFonts w:ascii="Arial" w:hAnsi="Arial" w:cs="Arial"/>
          <w:b/>
          <w:sz w:val="24"/>
        </w:rPr>
      </w:pPr>
      <w:r>
        <w:rPr>
          <w:rFonts w:ascii="Arial" w:hAnsi="Arial" w:cs="Arial"/>
          <w:b/>
          <w:color w:val="0000FF"/>
          <w:sz w:val="24"/>
        </w:rPr>
        <w:t>R5-247440</w:t>
      </w:r>
      <w:r>
        <w:rPr>
          <w:rFonts w:ascii="Arial" w:hAnsi="Arial" w:cs="Arial"/>
          <w:b/>
          <w:color w:val="0000FF"/>
          <w:sz w:val="24"/>
        </w:rPr>
        <w:tab/>
      </w:r>
      <w:r>
        <w:rPr>
          <w:rFonts w:ascii="Arial" w:hAnsi="Arial" w:cs="Arial"/>
          <w:b/>
          <w:sz w:val="24"/>
        </w:rPr>
        <w:t>Correction to E-UTRA event-triggered reporting of a NR FR2 neighbour cell TC 8.4.2.5</w:t>
      </w:r>
    </w:p>
    <w:p w14:paraId="3082E1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CR-3622  Cat: F (Rel-18)</w:t>
      </w:r>
      <w:r>
        <w:rPr>
          <w:i/>
        </w:rPr>
        <w:br/>
      </w:r>
      <w:r>
        <w:rPr>
          <w:i/>
        </w:rPr>
        <w:br/>
      </w:r>
      <w:r>
        <w:rPr>
          <w:i/>
        </w:rPr>
        <w:tab/>
      </w:r>
      <w:r>
        <w:rPr>
          <w:i/>
        </w:rPr>
        <w:tab/>
      </w:r>
      <w:r>
        <w:rPr>
          <w:i/>
        </w:rPr>
        <w:tab/>
      </w:r>
      <w:r>
        <w:rPr>
          <w:i/>
        </w:rPr>
        <w:tab/>
      </w:r>
      <w:r>
        <w:rPr>
          <w:i/>
        </w:rPr>
        <w:tab/>
        <w:t>Source: Keysight Technologies</w:t>
      </w:r>
    </w:p>
    <w:p w14:paraId="332574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6204B" w14:textId="77777777" w:rsidR="00B2424A" w:rsidRDefault="00B2424A" w:rsidP="00B2424A">
      <w:pPr>
        <w:pStyle w:val="Heading5"/>
      </w:pPr>
      <w:bookmarkStart w:id="746" w:name="_Toc184637458"/>
      <w:r>
        <w:t>5.4.10.7</w:t>
      </w:r>
      <w:r>
        <w:tab/>
        <w:t>Clauses 1-3, Annexes</w:t>
      </w:r>
      <w:bookmarkEnd w:id="746"/>
    </w:p>
    <w:p w14:paraId="4665C795" w14:textId="0C903C5D" w:rsidR="00B2424A" w:rsidRDefault="00B2424A" w:rsidP="00B2424A">
      <w:pPr>
        <w:rPr>
          <w:rFonts w:ascii="Arial" w:hAnsi="Arial" w:cs="Arial"/>
          <w:b/>
          <w:sz w:val="24"/>
        </w:rPr>
      </w:pPr>
      <w:r>
        <w:rPr>
          <w:rFonts w:ascii="Arial" w:hAnsi="Arial" w:cs="Arial"/>
          <w:b/>
          <w:color w:val="0000FF"/>
          <w:sz w:val="24"/>
        </w:rPr>
        <w:t>R5-246722</w:t>
      </w:r>
      <w:r>
        <w:rPr>
          <w:rFonts w:ascii="Arial" w:hAnsi="Arial" w:cs="Arial"/>
          <w:b/>
          <w:color w:val="0000FF"/>
          <w:sz w:val="24"/>
        </w:rPr>
        <w:tab/>
      </w:r>
      <w:r>
        <w:rPr>
          <w:rFonts w:ascii="Arial" w:hAnsi="Arial" w:cs="Arial"/>
          <w:b/>
          <w:sz w:val="24"/>
        </w:rPr>
        <w:t>Correction to Annex F for FR2 RRM test cases</w:t>
      </w:r>
    </w:p>
    <w:p w14:paraId="59DB2B7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9B8E2D" w14:textId="77777777" w:rsidR="00B2424A" w:rsidRDefault="00B2424A" w:rsidP="00B2424A">
      <w:pPr>
        <w:rPr>
          <w:rFonts w:ascii="Arial" w:hAnsi="Arial" w:cs="Arial"/>
          <w:b/>
        </w:rPr>
      </w:pPr>
      <w:r>
        <w:rPr>
          <w:rFonts w:ascii="Arial" w:hAnsi="Arial" w:cs="Arial"/>
          <w:b/>
        </w:rPr>
        <w:t xml:space="preserve">Abstract: </w:t>
      </w:r>
    </w:p>
    <w:p w14:paraId="4708559E" w14:textId="77777777" w:rsidR="00B2424A" w:rsidRDefault="00B2424A" w:rsidP="00B2424A">
      <w:r>
        <w:t>RRM TT</w:t>
      </w:r>
    </w:p>
    <w:p w14:paraId="0B18CF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A8712" w14:textId="67868D27" w:rsidR="00B2424A" w:rsidRDefault="00B2424A" w:rsidP="00B2424A">
      <w:pPr>
        <w:rPr>
          <w:rFonts w:ascii="Arial" w:hAnsi="Arial" w:cs="Arial"/>
          <w:b/>
          <w:sz w:val="24"/>
        </w:rPr>
      </w:pPr>
      <w:r>
        <w:rPr>
          <w:rFonts w:ascii="Arial" w:hAnsi="Arial" w:cs="Arial"/>
          <w:b/>
          <w:color w:val="0000FF"/>
          <w:sz w:val="24"/>
        </w:rPr>
        <w:t>R5-246728</w:t>
      </w:r>
      <w:r>
        <w:rPr>
          <w:rFonts w:ascii="Arial" w:hAnsi="Arial" w:cs="Arial"/>
          <w:b/>
          <w:color w:val="0000FF"/>
          <w:sz w:val="24"/>
        </w:rPr>
        <w:tab/>
      </w:r>
      <w:r>
        <w:rPr>
          <w:rFonts w:ascii="Arial" w:hAnsi="Arial" w:cs="Arial"/>
          <w:b/>
          <w:sz w:val="24"/>
        </w:rPr>
        <w:t>Correction to Annex A for Rel-16 2-step RACH RRM test cases</w:t>
      </w:r>
    </w:p>
    <w:p w14:paraId="73D9899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7873306C" w14:textId="77777777" w:rsidR="00B2424A" w:rsidRDefault="00B2424A" w:rsidP="00B2424A">
      <w:pPr>
        <w:rPr>
          <w:rFonts w:ascii="Arial" w:hAnsi="Arial" w:cs="Arial"/>
          <w:b/>
        </w:rPr>
      </w:pPr>
      <w:r>
        <w:rPr>
          <w:rFonts w:ascii="Arial" w:hAnsi="Arial" w:cs="Arial"/>
          <w:b/>
        </w:rPr>
        <w:t xml:space="preserve">Abstract: </w:t>
      </w:r>
    </w:p>
    <w:p w14:paraId="38194BD9" w14:textId="77777777" w:rsidR="00B2424A" w:rsidRDefault="00B2424A" w:rsidP="00B2424A">
      <w:r>
        <w:t>RAN4 dependency: R4-2418634-&gt;R4-2420162 was agreed</w:t>
      </w:r>
    </w:p>
    <w:p w14:paraId="614CBE20" w14:textId="77777777" w:rsidR="00B2424A" w:rsidRDefault="00B2424A" w:rsidP="00B2424A">
      <w:pPr>
        <w:rPr>
          <w:rFonts w:ascii="Arial" w:hAnsi="Arial" w:cs="Arial"/>
          <w:b/>
        </w:rPr>
      </w:pPr>
      <w:r>
        <w:rPr>
          <w:rFonts w:ascii="Arial" w:hAnsi="Arial" w:cs="Arial"/>
          <w:b/>
        </w:rPr>
        <w:t xml:space="preserve">Discussion: </w:t>
      </w:r>
    </w:p>
    <w:p w14:paraId="5ED7828A" w14:textId="77777777" w:rsidR="00B2424A" w:rsidRDefault="00B2424A" w:rsidP="00B2424A">
      <w:r>
        <w:t>r1</w:t>
      </w:r>
    </w:p>
    <w:p w14:paraId="718FFF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R5-248001</w:t>
      </w:r>
      <w:r>
        <w:rPr>
          <w:color w:val="993300"/>
          <w:u w:val="single"/>
        </w:rPr>
        <w:t>.</w:t>
      </w:r>
    </w:p>
    <w:p w14:paraId="0A322FB2" w14:textId="1A8F7C53" w:rsidR="00B2424A" w:rsidRDefault="00B2424A" w:rsidP="00B2424A">
      <w:pPr>
        <w:rPr>
          <w:rFonts w:ascii="Arial" w:hAnsi="Arial" w:cs="Arial"/>
          <w:b/>
          <w:sz w:val="24"/>
        </w:rPr>
      </w:pPr>
      <w:r>
        <w:rPr>
          <w:rFonts w:ascii="Arial" w:hAnsi="Arial" w:cs="Arial"/>
          <w:b/>
          <w:color w:val="0000FF"/>
          <w:sz w:val="24"/>
        </w:rPr>
        <w:t>R5-248001</w:t>
      </w:r>
      <w:r>
        <w:rPr>
          <w:rFonts w:ascii="Arial" w:hAnsi="Arial" w:cs="Arial"/>
          <w:b/>
          <w:color w:val="0000FF"/>
          <w:sz w:val="24"/>
        </w:rPr>
        <w:tab/>
      </w:r>
      <w:r>
        <w:rPr>
          <w:rFonts w:ascii="Arial" w:hAnsi="Arial" w:cs="Arial"/>
          <w:b/>
          <w:sz w:val="24"/>
        </w:rPr>
        <w:t>Correction to Annex A for Rel-16 2-step RACH RRM test cases</w:t>
      </w:r>
    </w:p>
    <w:p w14:paraId="3DD786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A57C4C8" w14:textId="77777777" w:rsidR="00B2424A" w:rsidRDefault="00B2424A" w:rsidP="00B2424A">
      <w:pPr>
        <w:rPr>
          <w:color w:val="808080"/>
        </w:rPr>
      </w:pPr>
      <w:r>
        <w:rPr>
          <w:color w:val="808080"/>
        </w:rPr>
        <w:t>(Replaces R5-246728)</w:t>
      </w:r>
    </w:p>
    <w:p w14:paraId="2C3A7F04" w14:textId="77777777" w:rsidR="00B2424A" w:rsidRDefault="00B2424A" w:rsidP="00B2424A">
      <w:pPr>
        <w:rPr>
          <w:rFonts w:ascii="Arial" w:hAnsi="Arial" w:cs="Arial"/>
          <w:b/>
        </w:rPr>
      </w:pPr>
      <w:r>
        <w:rPr>
          <w:rFonts w:ascii="Arial" w:hAnsi="Arial" w:cs="Arial"/>
          <w:b/>
        </w:rPr>
        <w:t xml:space="preserve">Discussion: </w:t>
      </w:r>
    </w:p>
    <w:p w14:paraId="16EBE1DF" w14:textId="77777777" w:rsidR="00B2424A" w:rsidRDefault="00B2424A" w:rsidP="00B2424A">
      <w:r>
        <w:t>for email agreement</w:t>
      </w:r>
    </w:p>
    <w:p w14:paraId="58E40237" w14:textId="77777777" w:rsidR="00B2424A" w:rsidRDefault="00B2424A" w:rsidP="00B2424A">
      <w:r>
        <w:t>email agreed</w:t>
      </w:r>
    </w:p>
    <w:p w14:paraId="204AD51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38198" w14:textId="54BC4DE9" w:rsidR="00B2424A" w:rsidRDefault="00B2424A" w:rsidP="00B2424A">
      <w:pPr>
        <w:rPr>
          <w:rFonts w:ascii="Arial" w:hAnsi="Arial" w:cs="Arial"/>
          <w:b/>
          <w:sz w:val="24"/>
        </w:rPr>
      </w:pPr>
      <w:r>
        <w:rPr>
          <w:rFonts w:ascii="Arial" w:hAnsi="Arial" w:cs="Arial"/>
          <w:b/>
          <w:color w:val="0000FF"/>
          <w:sz w:val="24"/>
        </w:rPr>
        <w:t>R5-246963</w:t>
      </w:r>
      <w:r>
        <w:rPr>
          <w:rFonts w:ascii="Arial" w:hAnsi="Arial" w:cs="Arial"/>
          <w:b/>
          <w:color w:val="0000FF"/>
          <w:sz w:val="24"/>
        </w:rPr>
        <w:tab/>
      </w:r>
      <w:r>
        <w:rPr>
          <w:rFonts w:ascii="Arial" w:hAnsi="Arial" w:cs="Arial"/>
          <w:b/>
          <w:sz w:val="24"/>
        </w:rPr>
        <w:t>Correct a typo in the title of Annex A.2</w:t>
      </w:r>
    </w:p>
    <w:p w14:paraId="5088F0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CR-3574  Cat: F (Rel-18)</w:t>
      </w:r>
      <w:r>
        <w:rPr>
          <w:i/>
        </w:rPr>
        <w:br/>
      </w:r>
      <w:r>
        <w:rPr>
          <w:i/>
        </w:rPr>
        <w:lastRenderedPageBreak/>
        <w:br/>
      </w:r>
      <w:r>
        <w:rPr>
          <w:i/>
        </w:rPr>
        <w:tab/>
      </w:r>
      <w:r>
        <w:rPr>
          <w:i/>
        </w:rPr>
        <w:tab/>
      </w:r>
      <w:r>
        <w:rPr>
          <w:i/>
        </w:rPr>
        <w:tab/>
      </w:r>
      <w:r>
        <w:rPr>
          <w:i/>
        </w:rPr>
        <w:tab/>
      </w:r>
      <w:r>
        <w:rPr>
          <w:i/>
        </w:rPr>
        <w:tab/>
        <w:t>Source: Apple</w:t>
      </w:r>
    </w:p>
    <w:p w14:paraId="6D453243" w14:textId="77777777" w:rsidR="00B2424A" w:rsidRDefault="00B2424A" w:rsidP="00B2424A">
      <w:pPr>
        <w:rPr>
          <w:rFonts w:ascii="Arial" w:hAnsi="Arial" w:cs="Arial"/>
          <w:b/>
        </w:rPr>
      </w:pPr>
      <w:r>
        <w:rPr>
          <w:rFonts w:ascii="Arial" w:hAnsi="Arial" w:cs="Arial"/>
          <w:b/>
        </w:rPr>
        <w:t xml:space="preserve">Abstract: </w:t>
      </w:r>
    </w:p>
    <w:p w14:paraId="0BD33A7D" w14:textId="77777777" w:rsidR="00B2424A" w:rsidRDefault="00B2424A" w:rsidP="00B2424A">
      <w:r>
        <w:t>Editorial</w:t>
      </w:r>
    </w:p>
    <w:p w14:paraId="10A0CC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B2CCE" w14:textId="2EFD3CF6" w:rsidR="00B2424A" w:rsidRDefault="00B2424A" w:rsidP="00B2424A">
      <w:pPr>
        <w:rPr>
          <w:rFonts w:ascii="Arial" w:hAnsi="Arial" w:cs="Arial"/>
          <w:b/>
          <w:sz w:val="24"/>
        </w:rPr>
      </w:pPr>
      <w:r>
        <w:rPr>
          <w:rFonts w:ascii="Arial" w:hAnsi="Arial" w:cs="Arial"/>
          <w:b/>
          <w:color w:val="0000FF"/>
          <w:sz w:val="24"/>
        </w:rPr>
        <w:t>R5-247189</w:t>
      </w:r>
      <w:r>
        <w:rPr>
          <w:rFonts w:ascii="Arial" w:hAnsi="Arial" w:cs="Arial"/>
          <w:b/>
          <w:color w:val="0000FF"/>
          <w:sz w:val="24"/>
        </w:rPr>
        <w:tab/>
      </w:r>
      <w:r>
        <w:rPr>
          <w:rFonts w:ascii="Arial" w:hAnsi="Arial" w:cs="Arial"/>
          <w:b/>
          <w:sz w:val="24"/>
        </w:rPr>
        <w:t xml:space="preserve">Update of test requirements for </w:t>
      </w:r>
      <w:proofErr w:type="spellStart"/>
      <w:r>
        <w:rPr>
          <w:rFonts w:ascii="Arial" w:hAnsi="Arial" w:cs="Arial"/>
          <w:b/>
          <w:sz w:val="24"/>
        </w:rPr>
        <w:t>RedCap</w:t>
      </w:r>
      <w:proofErr w:type="spellEnd"/>
      <w:r>
        <w:rPr>
          <w:rFonts w:ascii="Arial" w:hAnsi="Arial" w:cs="Arial"/>
          <w:b/>
          <w:sz w:val="24"/>
        </w:rPr>
        <w:t xml:space="preserve"> test cases in Annex F</w:t>
      </w:r>
    </w:p>
    <w:p w14:paraId="3B5042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CR-3592  Cat: F (Rel-18)</w:t>
      </w:r>
      <w:r>
        <w:rPr>
          <w:i/>
        </w:rPr>
        <w:br/>
      </w:r>
      <w:r>
        <w:rPr>
          <w:i/>
        </w:rPr>
        <w:br/>
      </w:r>
      <w:r>
        <w:rPr>
          <w:i/>
        </w:rPr>
        <w:tab/>
      </w:r>
      <w:r>
        <w:rPr>
          <w:i/>
        </w:rPr>
        <w:tab/>
      </w:r>
      <w:r>
        <w:rPr>
          <w:i/>
        </w:rPr>
        <w:tab/>
      </w:r>
      <w:r>
        <w:rPr>
          <w:i/>
        </w:rPr>
        <w:tab/>
      </w:r>
      <w:r>
        <w:rPr>
          <w:i/>
        </w:rPr>
        <w:tab/>
        <w:t>Source: Anritsu</w:t>
      </w:r>
    </w:p>
    <w:p w14:paraId="6608A14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BEC07" w14:textId="13E2F72B" w:rsidR="00B2424A" w:rsidRDefault="00B2424A" w:rsidP="00B2424A">
      <w:pPr>
        <w:rPr>
          <w:rFonts w:ascii="Arial" w:hAnsi="Arial" w:cs="Arial"/>
          <w:b/>
          <w:sz w:val="24"/>
        </w:rPr>
      </w:pPr>
      <w:r>
        <w:rPr>
          <w:rFonts w:ascii="Arial" w:hAnsi="Arial" w:cs="Arial"/>
          <w:b/>
          <w:color w:val="0000FF"/>
          <w:sz w:val="24"/>
        </w:rPr>
        <w:t>R5-247292</w:t>
      </w:r>
      <w:r>
        <w:rPr>
          <w:rFonts w:ascii="Arial" w:hAnsi="Arial" w:cs="Arial"/>
          <w:b/>
          <w:color w:val="0000FF"/>
          <w:sz w:val="24"/>
        </w:rPr>
        <w:tab/>
      </w:r>
      <w:r>
        <w:rPr>
          <w:rFonts w:ascii="Arial" w:hAnsi="Arial" w:cs="Arial"/>
          <w:b/>
          <w:sz w:val="24"/>
        </w:rPr>
        <w:t>Editorial corrections to Annex F.1.1.2</w:t>
      </w:r>
    </w:p>
    <w:p w14:paraId="49E588A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CR-3603  Cat: F (Rel-18)</w:t>
      </w:r>
      <w:r>
        <w:rPr>
          <w:i/>
        </w:rPr>
        <w:br/>
      </w:r>
      <w:r>
        <w:rPr>
          <w:i/>
        </w:rPr>
        <w:br/>
      </w:r>
      <w:r>
        <w:rPr>
          <w:i/>
        </w:rPr>
        <w:tab/>
      </w:r>
      <w:r>
        <w:rPr>
          <w:i/>
        </w:rPr>
        <w:tab/>
      </w:r>
      <w:r>
        <w:rPr>
          <w:i/>
        </w:rPr>
        <w:tab/>
      </w:r>
      <w:r>
        <w:rPr>
          <w:i/>
        </w:rPr>
        <w:tab/>
      </w:r>
      <w:r>
        <w:rPr>
          <w:i/>
        </w:rPr>
        <w:tab/>
        <w:t>Source: ROHDE &amp; SCHWARZ</w:t>
      </w:r>
    </w:p>
    <w:p w14:paraId="2A16F4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EE560" w14:textId="3C6BCAC3" w:rsidR="00B2424A" w:rsidRDefault="00B2424A" w:rsidP="00B2424A">
      <w:pPr>
        <w:rPr>
          <w:rFonts w:ascii="Arial" w:hAnsi="Arial" w:cs="Arial"/>
          <w:b/>
          <w:sz w:val="24"/>
        </w:rPr>
      </w:pPr>
      <w:r>
        <w:rPr>
          <w:rFonts w:ascii="Arial" w:hAnsi="Arial" w:cs="Arial"/>
          <w:b/>
          <w:color w:val="0000FF"/>
          <w:sz w:val="24"/>
        </w:rPr>
        <w:t>R5-247293</w:t>
      </w:r>
      <w:r>
        <w:rPr>
          <w:rFonts w:ascii="Arial" w:hAnsi="Arial" w:cs="Arial"/>
          <w:b/>
          <w:color w:val="0000FF"/>
          <w:sz w:val="24"/>
        </w:rPr>
        <w:tab/>
      </w:r>
      <w:r>
        <w:rPr>
          <w:rFonts w:ascii="Arial" w:hAnsi="Arial" w:cs="Arial"/>
          <w:b/>
          <w:sz w:val="24"/>
        </w:rPr>
        <w:t xml:space="preserve">Correction of Table H.3.1-10 </w:t>
      </w:r>
      <w:proofErr w:type="spellStart"/>
      <w:r>
        <w:rPr>
          <w:rFonts w:ascii="Arial" w:hAnsi="Arial" w:cs="Arial"/>
          <w:b/>
          <w:sz w:val="24"/>
        </w:rPr>
        <w:t>BeamFailureRecoveryConfig</w:t>
      </w:r>
      <w:proofErr w:type="spellEnd"/>
    </w:p>
    <w:p w14:paraId="636786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CR-3604  Cat: F (Rel-18)</w:t>
      </w:r>
      <w:r>
        <w:rPr>
          <w:i/>
        </w:rPr>
        <w:br/>
      </w:r>
      <w:r>
        <w:rPr>
          <w:i/>
        </w:rPr>
        <w:br/>
      </w:r>
      <w:r>
        <w:rPr>
          <w:i/>
        </w:rPr>
        <w:tab/>
      </w:r>
      <w:r>
        <w:rPr>
          <w:i/>
        </w:rPr>
        <w:tab/>
      </w:r>
      <w:r>
        <w:rPr>
          <w:i/>
        </w:rPr>
        <w:tab/>
      </w:r>
      <w:r>
        <w:rPr>
          <w:i/>
        </w:rPr>
        <w:tab/>
      </w:r>
      <w:r>
        <w:rPr>
          <w:i/>
        </w:rPr>
        <w:tab/>
        <w:t>Source: ROHDE &amp; SCHWARZ</w:t>
      </w:r>
    </w:p>
    <w:p w14:paraId="35A4A8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0C47C" w14:textId="75CDFB3B" w:rsidR="00B2424A" w:rsidRDefault="00B2424A" w:rsidP="00B2424A">
      <w:pPr>
        <w:rPr>
          <w:rFonts w:ascii="Arial" w:hAnsi="Arial" w:cs="Arial"/>
          <w:b/>
          <w:sz w:val="24"/>
        </w:rPr>
      </w:pPr>
      <w:r>
        <w:rPr>
          <w:rFonts w:ascii="Arial" w:hAnsi="Arial" w:cs="Arial"/>
          <w:b/>
          <w:color w:val="0000FF"/>
          <w:sz w:val="24"/>
        </w:rPr>
        <w:t>R5-247308</w:t>
      </w:r>
      <w:r>
        <w:rPr>
          <w:rFonts w:ascii="Arial" w:hAnsi="Arial" w:cs="Arial"/>
          <w:b/>
          <w:color w:val="0000FF"/>
          <w:sz w:val="24"/>
        </w:rPr>
        <w:tab/>
      </w:r>
      <w:r>
        <w:rPr>
          <w:rFonts w:ascii="Arial" w:hAnsi="Arial" w:cs="Arial"/>
          <w:b/>
          <w:sz w:val="24"/>
        </w:rPr>
        <w:t>Annex F correction for RRM FR2 PC1 test cases including Test Tolerance</w:t>
      </w:r>
    </w:p>
    <w:p w14:paraId="7193215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CR-3613  Cat: F (Rel-18)</w:t>
      </w:r>
      <w:r>
        <w:rPr>
          <w:i/>
        </w:rPr>
        <w:br/>
      </w:r>
      <w:r>
        <w:rPr>
          <w:i/>
        </w:rPr>
        <w:br/>
      </w:r>
      <w:r>
        <w:rPr>
          <w:i/>
        </w:rPr>
        <w:tab/>
      </w:r>
      <w:r>
        <w:rPr>
          <w:i/>
        </w:rPr>
        <w:tab/>
      </w:r>
      <w:r>
        <w:rPr>
          <w:i/>
        </w:rPr>
        <w:tab/>
      </w:r>
      <w:r>
        <w:rPr>
          <w:i/>
        </w:rPr>
        <w:tab/>
      </w:r>
      <w:r>
        <w:rPr>
          <w:i/>
        </w:rPr>
        <w:tab/>
        <w:t>Source: ROHDE &amp; SCHWARZ</w:t>
      </w:r>
    </w:p>
    <w:p w14:paraId="1C966CFE" w14:textId="77777777" w:rsidR="00B2424A" w:rsidRDefault="00B2424A" w:rsidP="00B2424A">
      <w:pPr>
        <w:rPr>
          <w:rFonts w:ascii="Arial" w:hAnsi="Arial" w:cs="Arial"/>
          <w:b/>
        </w:rPr>
      </w:pPr>
      <w:r>
        <w:rPr>
          <w:rFonts w:ascii="Arial" w:hAnsi="Arial" w:cs="Arial"/>
          <w:b/>
        </w:rPr>
        <w:t xml:space="preserve">Abstract: </w:t>
      </w:r>
    </w:p>
    <w:p w14:paraId="1AB94B09" w14:textId="77777777" w:rsidR="00B2424A" w:rsidRDefault="00B2424A" w:rsidP="00B2424A">
      <w:r>
        <w:t>RRM TT</w:t>
      </w:r>
    </w:p>
    <w:p w14:paraId="4314827B" w14:textId="77777777" w:rsidR="00B2424A" w:rsidRDefault="00B2424A" w:rsidP="00B2424A">
      <w:pPr>
        <w:rPr>
          <w:rFonts w:ascii="Arial" w:hAnsi="Arial" w:cs="Arial"/>
          <w:b/>
        </w:rPr>
      </w:pPr>
      <w:r>
        <w:rPr>
          <w:rFonts w:ascii="Arial" w:hAnsi="Arial" w:cs="Arial"/>
          <w:b/>
        </w:rPr>
        <w:t xml:space="preserve">Discussion: </w:t>
      </w:r>
    </w:p>
    <w:p w14:paraId="6595D39E" w14:textId="77777777" w:rsidR="00B2424A" w:rsidRDefault="00B2424A" w:rsidP="00B2424A">
      <w:r>
        <w:t>R5</w:t>
      </w:r>
    </w:p>
    <w:p w14:paraId="3585CA02" w14:textId="77777777" w:rsidR="00B2424A" w:rsidRDefault="00B2424A" w:rsidP="00B2424A">
      <w:r>
        <w:t>r1</w:t>
      </w:r>
    </w:p>
    <w:p w14:paraId="23979D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R5-247908</w:t>
      </w:r>
      <w:r>
        <w:rPr>
          <w:color w:val="993300"/>
          <w:u w:val="single"/>
        </w:rPr>
        <w:t>.</w:t>
      </w:r>
    </w:p>
    <w:p w14:paraId="0438A1DD" w14:textId="43EE823A" w:rsidR="00B2424A" w:rsidRDefault="00B2424A" w:rsidP="00B2424A">
      <w:pPr>
        <w:rPr>
          <w:rFonts w:ascii="Arial" w:hAnsi="Arial" w:cs="Arial"/>
          <w:b/>
          <w:sz w:val="24"/>
        </w:rPr>
      </w:pPr>
      <w:r>
        <w:rPr>
          <w:rFonts w:ascii="Arial" w:hAnsi="Arial" w:cs="Arial"/>
          <w:b/>
          <w:color w:val="0000FF"/>
          <w:sz w:val="24"/>
        </w:rPr>
        <w:t>R5-247908</w:t>
      </w:r>
      <w:r>
        <w:rPr>
          <w:rFonts w:ascii="Arial" w:hAnsi="Arial" w:cs="Arial"/>
          <w:b/>
          <w:color w:val="0000FF"/>
          <w:sz w:val="24"/>
        </w:rPr>
        <w:tab/>
      </w:r>
      <w:r>
        <w:rPr>
          <w:rFonts w:ascii="Arial" w:hAnsi="Arial" w:cs="Arial"/>
          <w:b/>
          <w:sz w:val="24"/>
        </w:rPr>
        <w:t>Annex F correction for RRM FR2 PC1 test cases including Test Tolerance</w:t>
      </w:r>
    </w:p>
    <w:p w14:paraId="30B445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CR-3613  rev 1 Cat: F (Rel-18)</w:t>
      </w:r>
      <w:r>
        <w:rPr>
          <w:i/>
        </w:rPr>
        <w:br/>
      </w:r>
      <w:r>
        <w:rPr>
          <w:i/>
        </w:rPr>
        <w:br/>
      </w:r>
      <w:r>
        <w:rPr>
          <w:i/>
        </w:rPr>
        <w:tab/>
      </w:r>
      <w:r>
        <w:rPr>
          <w:i/>
        </w:rPr>
        <w:tab/>
      </w:r>
      <w:r>
        <w:rPr>
          <w:i/>
        </w:rPr>
        <w:tab/>
      </w:r>
      <w:r>
        <w:rPr>
          <w:i/>
        </w:rPr>
        <w:tab/>
      </w:r>
      <w:r>
        <w:rPr>
          <w:i/>
        </w:rPr>
        <w:tab/>
        <w:t>Source: ROHDE &amp; SCHWARZ</w:t>
      </w:r>
    </w:p>
    <w:p w14:paraId="71CB26B8" w14:textId="77777777" w:rsidR="00B2424A" w:rsidRDefault="00B2424A" w:rsidP="00B2424A">
      <w:pPr>
        <w:rPr>
          <w:color w:val="808080"/>
        </w:rPr>
      </w:pPr>
      <w:r>
        <w:rPr>
          <w:color w:val="808080"/>
        </w:rPr>
        <w:t>(Replaces R5-247308)</w:t>
      </w:r>
    </w:p>
    <w:p w14:paraId="1272636E"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158D8" w14:textId="77777777" w:rsidR="00B2424A" w:rsidRDefault="00B2424A" w:rsidP="00B2424A">
      <w:pPr>
        <w:pStyle w:val="Heading5"/>
      </w:pPr>
      <w:bookmarkStart w:id="747" w:name="_Toc184637459"/>
      <w:r>
        <w:t>5.4.10.8</w:t>
      </w:r>
      <w:r>
        <w:tab/>
        <w:t xml:space="preserve">NR standalone tests with all NR cells in FR1 for </w:t>
      </w:r>
      <w:proofErr w:type="spellStart"/>
      <w:r>
        <w:t>RedCap</w:t>
      </w:r>
      <w:proofErr w:type="spellEnd"/>
      <w:r>
        <w:t xml:space="preserve"> (Clause 16)</w:t>
      </w:r>
      <w:bookmarkEnd w:id="747"/>
    </w:p>
    <w:p w14:paraId="0E35D666" w14:textId="051C1420" w:rsidR="00B2424A" w:rsidRDefault="00B2424A" w:rsidP="00B2424A">
      <w:pPr>
        <w:rPr>
          <w:rFonts w:ascii="Arial" w:hAnsi="Arial" w:cs="Arial"/>
          <w:b/>
          <w:sz w:val="24"/>
        </w:rPr>
      </w:pPr>
      <w:r>
        <w:rPr>
          <w:rFonts w:ascii="Arial" w:hAnsi="Arial" w:cs="Arial"/>
          <w:b/>
          <w:color w:val="0000FF"/>
          <w:sz w:val="24"/>
        </w:rPr>
        <w:t>R5-246209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 SS-SINR accuracy requirement for 1RX</w:t>
      </w:r>
    </w:p>
    <w:p w14:paraId="102A992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CR-3493  Cat: F (Rel-18)</w:t>
      </w:r>
      <w:r>
        <w:rPr>
          <w:i/>
        </w:rPr>
        <w:br/>
      </w:r>
      <w:r>
        <w:rPr>
          <w:i/>
        </w:rPr>
        <w:br/>
      </w:r>
      <w:r>
        <w:rPr>
          <w:i/>
        </w:rPr>
        <w:tab/>
      </w:r>
      <w:r>
        <w:rPr>
          <w:i/>
        </w:rPr>
        <w:tab/>
      </w:r>
      <w:r>
        <w:rPr>
          <w:i/>
        </w:rPr>
        <w:tab/>
      </w:r>
      <w:r>
        <w:rPr>
          <w:i/>
        </w:rPr>
        <w:tab/>
      </w:r>
      <w:r>
        <w:rPr>
          <w:i/>
        </w:rPr>
        <w:tab/>
        <w:t>Source: MediaTek Inc.</w:t>
      </w:r>
    </w:p>
    <w:p w14:paraId="15573255" w14:textId="77777777" w:rsidR="00B2424A" w:rsidRDefault="00B2424A" w:rsidP="00B2424A">
      <w:pPr>
        <w:rPr>
          <w:rFonts w:ascii="Arial" w:hAnsi="Arial" w:cs="Arial"/>
          <w:b/>
        </w:rPr>
      </w:pPr>
      <w:r>
        <w:rPr>
          <w:rFonts w:ascii="Arial" w:hAnsi="Arial" w:cs="Arial"/>
          <w:b/>
        </w:rPr>
        <w:t xml:space="preserve">Discussion: </w:t>
      </w:r>
    </w:p>
    <w:p w14:paraId="2B552FD7" w14:textId="77777777" w:rsidR="00B2424A" w:rsidRDefault="00B2424A" w:rsidP="00B2424A">
      <w:r>
        <w:t>r1</w:t>
      </w:r>
    </w:p>
    <w:p w14:paraId="1014505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22777" w14:textId="3A99593D" w:rsidR="00B2424A" w:rsidRDefault="00B2424A" w:rsidP="00B2424A">
      <w:pPr>
        <w:rPr>
          <w:rFonts w:ascii="Arial" w:hAnsi="Arial" w:cs="Arial"/>
          <w:b/>
          <w:sz w:val="24"/>
        </w:rPr>
      </w:pPr>
      <w:r>
        <w:rPr>
          <w:rFonts w:ascii="Arial" w:hAnsi="Arial" w:cs="Arial"/>
          <w:b/>
          <w:color w:val="0000FF"/>
          <w:sz w:val="24"/>
        </w:rPr>
        <w:t>R5-246320</w:t>
      </w:r>
      <w:r>
        <w:rPr>
          <w:rFonts w:ascii="Arial" w:hAnsi="Arial" w:cs="Arial"/>
          <w:b/>
          <w:color w:val="0000FF"/>
          <w:sz w:val="24"/>
        </w:rPr>
        <w:tab/>
      </w:r>
      <w:r>
        <w:rPr>
          <w:rFonts w:ascii="Arial" w:hAnsi="Arial" w:cs="Arial"/>
          <w:b/>
          <w:sz w:val="24"/>
        </w:rPr>
        <w:t>Update test requirement for Redcap inter frequency test cases</w:t>
      </w:r>
    </w:p>
    <w:p w14:paraId="0F797F6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CR-3496  Cat: F (Rel-18)</w:t>
      </w:r>
      <w:r>
        <w:rPr>
          <w:i/>
        </w:rPr>
        <w:br/>
      </w:r>
      <w:r>
        <w:rPr>
          <w:i/>
        </w:rPr>
        <w:br/>
      </w:r>
      <w:r>
        <w:rPr>
          <w:i/>
        </w:rPr>
        <w:tab/>
      </w:r>
      <w:r>
        <w:rPr>
          <w:i/>
        </w:rPr>
        <w:tab/>
      </w:r>
      <w:r>
        <w:rPr>
          <w:i/>
        </w:rPr>
        <w:tab/>
      </w:r>
      <w:r>
        <w:rPr>
          <w:i/>
        </w:rPr>
        <w:tab/>
      </w:r>
      <w:r>
        <w:rPr>
          <w:i/>
        </w:rPr>
        <w:tab/>
        <w:t>Source: MediaTek Beijing Inc.</w:t>
      </w:r>
    </w:p>
    <w:p w14:paraId="4617FB13" w14:textId="77777777" w:rsidR="00B2424A" w:rsidRDefault="00B2424A" w:rsidP="00B2424A">
      <w:pPr>
        <w:rPr>
          <w:rFonts w:ascii="Arial" w:hAnsi="Arial" w:cs="Arial"/>
          <w:b/>
        </w:rPr>
      </w:pPr>
      <w:r>
        <w:rPr>
          <w:rFonts w:ascii="Arial" w:hAnsi="Arial" w:cs="Arial"/>
          <w:b/>
        </w:rPr>
        <w:t xml:space="preserve">Abstract: </w:t>
      </w:r>
    </w:p>
    <w:p w14:paraId="44721E75" w14:textId="77777777" w:rsidR="00B2424A" w:rsidRDefault="00B2424A" w:rsidP="00B2424A">
      <w:proofErr w:type="spellStart"/>
      <w:r>
        <w:t>CoreSpecAlign</w:t>
      </w:r>
      <w:proofErr w:type="spellEnd"/>
    </w:p>
    <w:p w14:paraId="56D3F0A0" w14:textId="77777777" w:rsidR="00B2424A" w:rsidRDefault="00B2424A" w:rsidP="00B2424A">
      <w:pPr>
        <w:rPr>
          <w:rFonts w:ascii="Arial" w:hAnsi="Arial" w:cs="Arial"/>
          <w:b/>
        </w:rPr>
      </w:pPr>
      <w:r>
        <w:rPr>
          <w:rFonts w:ascii="Arial" w:hAnsi="Arial" w:cs="Arial"/>
          <w:b/>
        </w:rPr>
        <w:t xml:space="preserve">Discussion: </w:t>
      </w:r>
    </w:p>
    <w:p w14:paraId="22457A5F" w14:textId="77777777" w:rsidR="00B2424A" w:rsidRDefault="00B2424A" w:rsidP="00B2424A">
      <w:r>
        <w:t>3GU inv. WIC</w:t>
      </w:r>
    </w:p>
    <w:p w14:paraId="4BA90A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92546" w14:textId="71B6B899" w:rsidR="00B2424A" w:rsidRDefault="00B2424A" w:rsidP="00B2424A">
      <w:pPr>
        <w:rPr>
          <w:rFonts w:ascii="Arial" w:hAnsi="Arial" w:cs="Arial"/>
          <w:b/>
          <w:sz w:val="24"/>
        </w:rPr>
      </w:pPr>
      <w:r>
        <w:rPr>
          <w:rFonts w:ascii="Arial" w:hAnsi="Arial" w:cs="Arial"/>
          <w:b/>
          <w:color w:val="0000FF"/>
          <w:sz w:val="24"/>
        </w:rPr>
        <w:t>R5-246489</w:t>
      </w:r>
      <w:r>
        <w:rPr>
          <w:rFonts w:ascii="Arial" w:hAnsi="Arial" w:cs="Arial"/>
          <w:b/>
          <w:color w:val="0000FF"/>
          <w:sz w:val="24"/>
        </w:rPr>
        <w:tab/>
      </w:r>
      <w:r>
        <w:rPr>
          <w:rFonts w:ascii="Arial" w:hAnsi="Arial" w:cs="Arial"/>
          <w:b/>
          <w:sz w:val="24"/>
        </w:rPr>
        <w:t xml:space="preserve">Correction to test requirements in FR1 L1-RSRP absolute measurement for </w:t>
      </w:r>
      <w:proofErr w:type="spellStart"/>
      <w:r>
        <w:rPr>
          <w:rFonts w:ascii="Arial" w:hAnsi="Arial" w:cs="Arial"/>
          <w:b/>
          <w:sz w:val="24"/>
        </w:rPr>
        <w:t>RedCap</w:t>
      </w:r>
      <w:proofErr w:type="spellEnd"/>
    </w:p>
    <w:p w14:paraId="4E7CF2D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CR-3502  Cat: F (Rel-18)</w:t>
      </w:r>
      <w:r>
        <w:rPr>
          <w:i/>
        </w:rPr>
        <w:br/>
      </w:r>
      <w:r>
        <w:rPr>
          <w:i/>
        </w:rPr>
        <w:br/>
      </w:r>
      <w:r>
        <w:rPr>
          <w:i/>
        </w:rPr>
        <w:tab/>
      </w:r>
      <w:r>
        <w:rPr>
          <w:i/>
        </w:rPr>
        <w:tab/>
      </w:r>
      <w:r>
        <w:rPr>
          <w:i/>
        </w:rPr>
        <w:tab/>
      </w:r>
      <w:r>
        <w:rPr>
          <w:i/>
        </w:rPr>
        <w:tab/>
      </w:r>
      <w:r>
        <w:rPr>
          <w:i/>
        </w:rPr>
        <w:tab/>
        <w:t>Source: MediaTek Inc.</w:t>
      </w:r>
    </w:p>
    <w:p w14:paraId="3BB76785" w14:textId="77777777" w:rsidR="00B2424A" w:rsidRDefault="00B2424A" w:rsidP="00B2424A">
      <w:pPr>
        <w:rPr>
          <w:rFonts w:ascii="Arial" w:hAnsi="Arial" w:cs="Arial"/>
          <w:b/>
        </w:rPr>
      </w:pPr>
      <w:r>
        <w:rPr>
          <w:rFonts w:ascii="Arial" w:hAnsi="Arial" w:cs="Arial"/>
          <w:b/>
        </w:rPr>
        <w:t xml:space="preserve">Discussion: </w:t>
      </w:r>
    </w:p>
    <w:p w14:paraId="7609DEF6" w14:textId="77777777" w:rsidR="00B2424A" w:rsidRDefault="00B2424A" w:rsidP="00B2424A">
      <w:r>
        <w:t>overlapping with R&amp;S's R5-247299.</w:t>
      </w:r>
    </w:p>
    <w:p w14:paraId="68FC17D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1D3A2" w14:textId="6BB53F30" w:rsidR="00B2424A" w:rsidRDefault="00B2424A" w:rsidP="00B2424A">
      <w:pPr>
        <w:rPr>
          <w:rFonts w:ascii="Arial" w:hAnsi="Arial" w:cs="Arial"/>
          <w:b/>
          <w:sz w:val="24"/>
        </w:rPr>
      </w:pPr>
      <w:r>
        <w:rPr>
          <w:rFonts w:ascii="Arial" w:hAnsi="Arial" w:cs="Arial"/>
          <w:b/>
          <w:color w:val="0000FF"/>
          <w:sz w:val="24"/>
        </w:rPr>
        <w:t>R5-246495</w:t>
      </w:r>
      <w:r>
        <w:rPr>
          <w:rFonts w:ascii="Arial" w:hAnsi="Arial" w:cs="Arial"/>
          <w:b/>
          <w:color w:val="0000FF"/>
          <w:sz w:val="24"/>
        </w:rPr>
        <w:tab/>
      </w:r>
      <w:r>
        <w:rPr>
          <w:rFonts w:ascii="Arial" w:hAnsi="Arial" w:cs="Arial"/>
          <w:b/>
          <w:sz w:val="24"/>
        </w:rPr>
        <w:t xml:space="preserve">Correction to Inter-RAT NR cell re-selection for </w:t>
      </w:r>
      <w:proofErr w:type="spellStart"/>
      <w:r>
        <w:rPr>
          <w:rFonts w:ascii="Arial" w:hAnsi="Arial" w:cs="Arial"/>
          <w:b/>
          <w:sz w:val="24"/>
        </w:rPr>
        <w:t>RedCap</w:t>
      </w:r>
      <w:proofErr w:type="spellEnd"/>
      <w:r>
        <w:rPr>
          <w:rFonts w:ascii="Arial" w:hAnsi="Arial" w:cs="Arial"/>
          <w:b/>
          <w:sz w:val="24"/>
        </w:rPr>
        <w:t xml:space="preserve"> including TT</w:t>
      </w:r>
    </w:p>
    <w:p w14:paraId="663A0E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CR-3506  Cat: F (Rel-18)</w:t>
      </w:r>
      <w:r>
        <w:rPr>
          <w:i/>
        </w:rPr>
        <w:br/>
      </w:r>
      <w:r>
        <w:rPr>
          <w:i/>
        </w:rPr>
        <w:br/>
      </w:r>
      <w:r>
        <w:rPr>
          <w:i/>
        </w:rPr>
        <w:tab/>
      </w:r>
      <w:r>
        <w:rPr>
          <w:i/>
        </w:rPr>
        <w:tab/>
      </w:r>
      <w:r>
        <w:rPr>
          <w:i/>
        </w:rPr>
        <w:tab/>
      </w:r>
      <w:r>
        <w:rPr>
          <w:i/>
        </w:rPr>
        <w:tab/>
      </w:r>
      <w:r>
        <w:rPr>
          <w:i/>
        </w:rPr>
        <w:tab/>
        <w:t>Source: Anritsu</w:t>
      </w:r>
    </w:p>
    <w:p w14:paraId="243F7941" w14:textId="77777777" w:rsidR="00B2424A" w:rsidRDefault="00B2424A" w:rsidP="00B2424A">
      <w:pPr>
        <w:rPr>
          <w:rFonts w:ascii="Arial" w:hAnsi="Arial" w:cs="Arial"/>
          <w:b/>
        </w:rPr>
      </w:pPr>
      <w:r>
        <w:rPr>
          <w:rFonts w:ascii="Arial" w:hAnsi="Arial" w:cs="Arial"/>
          <w:b/>
        </w:rPr>
        <w:t xml:space="preserve">Abstract: </w:t>
      </w:r>
    </w:p>
    <w:p w14:paraId="645881C9" w14:textId="77777777" w:rsidR="00B2424A" w:rsidRDefault="00B2424A" w:rsidP="00B2424A">
      <w:r>
        <w:t xml:space="preserve">CR to 38.533 including TT analysis </w:t>
      </w:r>
    </w:p>
    <w:p w14:paraId="3F9E0DAE" w14:textId="77777777" w:rsidR="00B2424A" w:rsidRDefault="00B2424A" w:rsidP="00B2424A">
      <w:r>
        <w:t>Associated CR for TR 38.903: R5-246496</w:t>
      </w:r>
    </w:p>
    <w:p w14:paraId="1753D867" w14:textId="77777777" w:rsidR="00B2424A" w:rsidRDefault="00B2424A" w:rsidP="00B2424A">
      <w:r>
        <w:t>Associated RAN4 CR: R4-2417667</w:t>
      </w:r>
    </w:p>
    <w:p w14:paraId="1840C59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C11EF" w14:textId="6C539465" w:rsidR="00B2424A" w:rsidRDefault="00B2424A" w:rsidP="00B2424A">
      <w:pPr>
        <w:rPr>
          <w:rFonts w:ascii="Arial" w:hAnsi="Arial" w:cs="Arial"/>
          <w:b/>
          <w:sz w:val="24"/>
        </w:rPr>
      </w:pPr>
      <w:r>
        <w:rPr>
          <w:rFonts w:ascii="Arial" w:hAnsi="Arial" w:cs="Arial"/>
          <w:b/>
          <w:color w:val="0000FF"/>
          <w:sz w:val="24"/>
        </w:rPr>
        <w:lastRenderedPageBreak/>
        <w:t>R5-246732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inter-RAT reselection test cases 16.1.2.1 &amp; 16.1.2.2</w:t>
      </w:r>
    </w:p>
    <w:p w14:paraId="4196BC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C59734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7E5D6" w14:textId="748C2912" w:rsidR="00B2424A" w:rsidRDefault="00B2424A" w:rsidP="00B2424A">
      <w:pPr>
        <w:rPr>
          <w:rFonts w:ascii="Arial" w:hAnsi="Arial" w:cs="Arial"/>
          <w:b/>
          <w:sz w:val="24"/>
        </w:rPr>
      </w:pPr>
      <w:r>
        <w:rPr>
          <w:rFonts w:ascii="Arial" w:hAnsi="Arial" w:cs="Arial"/>
          <w:b/>
          <w:color w:val="0000FF"/>
          <w:sz w:val="24"/>
        </w:rPr>
        <w:t>R5-246733</w:t>
      </w:r>
      <w:r>
        <w:rPr>
          <w:rFonts w:ascii="Arial" w:hAnsi="Arial" w:cs="Arial"/>
          <w:b/>
          <w:color w:val="0000FF"/>
          <w:sz w:val="24"/>
        </w:rPr>
        <w:tab/>
      </w:r>
      <w:r>
        <w:rPr>
          <w:rFonts w:ascii="Arial" w:hAnsi="Arial" w:cs="Arial"/>
          <w:b/>
          <w:sz w:val="24"/>
        </w:rPr>
        <w:t xml:space="preserve">Correction to FR1 </w:t>
      </w:r>
      <w:proofErr w:type="spellStart"/>
      <w:r>
        <w:rPr>
          <w:rFonts w:ascii="Arial" w:hAnsi="Arial" w:cs="Arial"/>
          <w:b/>
          <w:sz w:val="24"/>
        </w:rPr>
        <w:t>RedCap</w:t>
      </w:r>
      <w:proofErr w:type="spellEnd"/>
      <w:r>
        <w:rPr>
          <w:rFonts w:ascii="Arial" w:hAnsi="Arial" w:cs="Arial"/>
          <w:b/>
          <w:sz w:val="24"/>
        </w:rPr>
        <w:t xml:space="preserve"> 2-step RACH RRM test cases 16.3.2.2.X with TT</w:t>
      </w:r>
    </w:p>
    <w:p w14:paraId="1BA6E1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0DDC33B" w14:textId="77777777" w:rsidR="00B2424A" w:rsidRDefault="00B2424A" w:rsidP="00B2424A">
      <w:pPr>
        <w:rPr>
          <w:rFonts w:ascii="Arial" w:hAnsi="Arial" w:cs="Arial"/>
          <w:b/>
        </w:rPr>
      </w:pPr>
      <w:r>
        <w:rPr>
          <w:rFonts w:ascii="Arial" w:hAnsi="Arial" w:cs="Arial"/>
          <w:b/>
        </w:rPr>
        <w:t xml:space="preserve">Abstract: </w:t>
      </w:r>
    </w:p>
    <w:p w14:paraId="3AA4E185" w14:textId="77777777" w:rsidR="00B2424A" w:rsidRDefault="00B2424A" w:rsidP="00B2424A">
      <w:r>
        <w:t>RAN4 dependency: R4-2418641-&gt;R4-2420178 RRM TT was agreed</w:t>
      </w:r>
    </w:p>
    <w:p w14:paraId="7984D275" w14:textId="77777777" w:rsidR="00B2424A" w:rsidRDefault="00B2424A" w:rsidP="00B2424A">
      <w:pPr>
        <w:rPr>
          <w:rFonts w:ascii="Arial" w:hAnsi="Arial" w:cs="Arial"/>
          <w:b/>
        </w:rPr>
      </w:pPr>
      <w:r>
        <w:rPr>
          <w:rFonts w:ascii="Arial" w:hAnsi="Arial" w:cs="Arial"/>
          <w:b/>
        </w:rPr>
        <w:t xml:space="preserve">Discussion: </w:t>
      </w:r>
    </w:p>
    <w:p w14:paraId="2246CC93" w14:textId="77777777" w:rsidR="00B2424A" w:rsidRDefault="00B2424A" w:rsidP="00B2424A">
      <w:r>
        <w:t>r1</w:t>
      </w:r>
    </w:p>
    <w:p w14:paraId="69B1A2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R5-248002</w:t>
      </w:r>
      <w:r>
        <w:rPr>
          <w:color w:val="993300"/>
          <w:u w:val="single"/>
        </w:rPr>
        <w:t>.</w:t>
      </w:r>
    </w:p>
    <w:p w14:paraId="55ABBC03" w14:textId="37250146" w:rsidR="00B2424A" w:rsidRDefault="00B2424A" w:rsidP="00B2424A">
      <w:pPr>
        <w:rPr>
          <w:rFonts w:ascii="Arial" w:hAnsi="Arial" w:cs="Arial"/>
          <w:b/>
          <w:sz w:val="24"/>
        </w:rPr>
      </w:pPr>
      <w:r>
        <w:rPr>
          <w:rFonts w:ascii="Arial" w:hAnsi="Arial" w:cs="Arial"/>
          <w:b/>
          <w:color w:val="0000FF"/>
          <w:sz w:val="24"/>
        </w:rPr>
        <w:t>R5-248002</w:t>
      </w:r>
      <w:r>
        <w:rPr>
          <w:rFonts w:ascii="Arial" w:hAnsi="Arial" w:cs="Arial"/>
          <w:b/>
          <w:color w:val="0000FF"/>
          <w:sz w:val="24"/>
        </w:rPr>
        <w:tab/>
      </w:r>
      <w:r>
        <w:rPr>
          <w:rFonts w:ascii="Arial" w:hAnsi="Arial" w:cs="Arial"/>
          <w:b/>
          <w:sz w:val="24"/>
        </w:rPr>
        <w:t xml:space="preserve">Correction to FR1 </w:t>
      </w:r>
      <w:proofErr w:type="spellStart"/>
      <w:r>
        <w:rPr>
          <w:rFonts w:ascii="Arial" w:hAnsi="Arial" w:cs="Arial"/>
          <w:b/>
          <w:sz w:val="24"/>
        </w:rPr>
        <w:t>RedCap</w:t>
      </w:r>
      <w:proofErr w:type="spellEnd"/>
      <w:r>
        <w:rPr>
          <w:rFonts w:ascii="Arial" w:hAnsi="Arial" w:cs="Arial"/>
          <w:b/>
          <w:sz w:val="24"/>
        </w:rPr>
        <w:t xml:space="preserve"> 2-step RACH RRM test cases 16.3.2.2.X with TT</w:t>
      </w:r>
    </w:p>
    <w:p w14:paraId="324F2F3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01BB24DC" w14:textId="77777777" w:rsidR="00B2424A" w:rsidRDefault="00B2424A" w:rsidP="00B2424A">
      <w:pPr>
        <w:rPr>
          <w:color w:val="808080"/>
        </w:rPr>
      </w:pPr>
      <w:r>
        <w:rPr>
          <w:color w:val="808080"/>
        </w:rPr>
        <w:t>(Replaces R5-246733)</w:t>
      </w:r>
    </w:p>
    <w:p w14:paraId="255EA94C" w14:textId="77777777" w:rsidR="00B2424A" w:rsidRDefault="00B2424A" w:rsidP="00B2424A">
      <w:pPr>
        <w:rPr>
          <w:rFonts w:ascii="Arial" w:hAnsi="Arial" w:cs="Arial"/>
          <w:b/>
        </w:rPr>
      </w:pPr>
      <w:r>
        <w:rPr>
          <w:rFonts w:ascii="Arial" w:hAnsi="Arial" w:cs="Arial"/>
          <w:b/>
        </w:rPr>
        <w:t xml:space="preserve">Discussion: </w:t>
      </w:r>
    </w:p>
    <w:p w14:paraId="5ADB44F3" w14:textId="77777777" w:rsidR="00B2424A" w:rsidRDefault="00B2424A" w:rsidP="00B2424A">
      <w:r>
        <w:t>for email agreement</w:t>
      </w:r>
    </w:p>
    <w:p w14:paraId="435C5B2D" w14:textId="77777777" w:rsidR="00B2424A" w:rsidRDefault="00B2424A" w:rsidP="00B2424A">
      <w:r>
        <w:t>email agreed</w:t>
      </w:r>
    </w:p>
    <w:p w14:paraId="05FD19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FDA64" w14:textId="39039C39" w:rsidR="00B2424A" w:rsidRDefault="00B2424A" w:rsidP="00B2424A">
      <w:pPr>
        <w:rPr>
          <w:rFonts w:ascii="Arial" w:hAnsi="Arial" w:cs="Arial"/>
          <w:b/>
          <w:sz w:val="24"/>
        </w:rPr>
      </w:pPr>
      <w:r>
        <w:rPr>
          <w:rFonts w:ascii="Arial" w:hAnsi="Arial" w:cs="Arial"/>
          <w:b/>
          <w:color w:val="0000FF"/>
          <w:sz w:val="24"/>
        </w:rPr>
        <w:t>R5-246734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inter-frequency measurement test cases 16.6.2.5 &amp; 16.6.2.6</w:t>
      </w:r>
    </w:p>
    <w:p w14:paraId="4B9A0B0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A660277" w14:textId="77777777" w:rsidR="00B2424A" w:rsidRDefault="00B2424A" w:rsidP="00B2424A">
      <w:pPr>
        <w:rPr>
          <w:rFonts w:ascii="Arial" w:hAnsi="Arial" w:cs="Arial"/>
          <w:b/>
        </w:rPr>
      </w:pPr>
      <w:r>
        <w:rPr>
          <w:rFonts w:ascii="Arial" w:hAnsi="Arial" w:cs="Arial"/>
          <w:b/>
        </w:rPr>
        <w:t xml:space="preserve">Abstract: </w:t>
      </w:r>
    </w:p>
    <w:p w14:paraId="19B8351D" w14:textId="77777777" w:rsidR="00B2424A" w:rsidRDefault="00B2424A" w:rsidP="00B2424A">
      <w:r>
        <w:t>RAN4 dependency: R4-2418643 was agreed</w:t>
      </w:r>
    </w:p>
    <w:p w14:paraId="330B864C" w14:textId="77777777" w:rsidR="00B2424A" w:rsidRDefault="00B2424A" w:rsidP="00B2424A">
      <w:pPr>
        <w:rPr>
          <w:rFonts w:ascii="Arial" w:hAnsi="Arial" w:cs="Arial"/>
          <w:b/>
        </w:rPr>
      </w:pPr>
      <w:r>
        <w:rPr>
          <w:rFonts w:ascii="Arial" w:hAnsi="Arial" w:cs="Arial"/>
          <w:b/>
        </w:rPr>
        <w:t xml:space="preserve">Discussion: </w:t>
      </w:r>
    </w:p>
    <w:p w14:paraId="1C676747" w14:textId="77777777" w:rsidR="00B2424A" w:rsidRDefault="00B2424A" w:rsidP="00B2424A">
      <w:r>
        <w:t>for email agreement</w:t>
      </w:r>
    </w:p>
    <w:p w14:paraId="6AB034F4" w14:textId="77777777" w:rsidR="00B2424A" w:rsidRDefault="00B2424A" w:rsidP="00B2424A">
      <w:r>
        <w:t>email agreed</w:t>
      </w:r>
    </w:p>
    <w:p w14:paraId="0AD4A78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569AA" w14:textId="7FBF3E73" w:rsidR="00B2424A" w:rsidRDefault="00B2424A" w:rsidP="00B2424A">
      <w:pPr>
        <w:rPr>
          <w:rFonts w:ascii="Arial" w:hAnsi="Arial" w:cs="Arial"/>
          <w:b/>
          <w:sz w:val="24"/>
        </w:rPr>
      </w:pPr>
      <w:r>
        <w:rPr>
          <w:rFonts w:ascii="Arial" w:hAnsi="Arial" w:cs="Arial"/>
          <w:b/>
          <w:color w:val="0000FF"/>
          <w:sz w:val="24"/>
        </w:rPr>
        <w:lastRenderedPageBreak/>
        <w:t>R5-246735</w:t>
      </w:r>
      <w:r>
        <w:rPr>
          <w:rFonts w:ascii="Arial" w:hAnsi="Arial" w:cs="Arial"/>
          <w:b/>
          <w:color w:val="0000FF"/>
          <w:sz w:val="24"/>
        </w:rPr>
        <w:tab/>
      </w:r>
      <w:r>
        <w:rPr>
          <w:rFonts w:ascii="Arial" w:hAnsi="Arial" w:cs="Arial"/>
          <w:b/>
          <w:sz w:val="24"/>
        </w:rPr>
        <w:t xml:space="preserve">Correction to FR1 </w:t>
      </w:r>
      <w:proofErr w:type="spellStart"/>
      <w:r>
        <w:rPr>
          <w:rFonts w:ascii="Arial" w:hAnsi="Arial" w:cs="Arial"/>
          <w:b/>
          <w:sz w:val="24"/>
        </w:rPr>
        <w:t>RedCap</w:t>
      </w:r>
      <w:proofErr w:type="spellEnd"/>
      <w:r>
        <w:rPr>
          <w:rFonts w:ascii="Arial" w:hAnsi="Arial" w:cs="Arial"/>
          <w:b/>
          <w:sz w:val="24"/>
        </w:rPr>
        <w:t xml:space="preserve"> inter-RAT measurement RRM test cases 16.6.3.X</w:t>
      </w:r>
    </w:p>
    <w:p w14:paraId="3203DE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E53F4BF" w14:textId="77777777" w:rsidR="00B2424A" w:rsidRDefault="00B2424A" w:rsidP="00B2424A">
      <w:pPr>
        <w:rPr>
          <w:rFonts w:ascii="Arial" w:hAnsi="Arial" w:cs="Arial"/>
          <w:b/>
        </w:rPr>
      </w:pPr>
      <w:r>
        <w:rPr>
          <w:rFonts w:ascii="Arial" w:hAnsi="Arial" w:cs="Arial"/>
          <w:b/>
        </w:rPr>
        <w:t xml:space="preserve">Abstract: </w:t>
      </w:r>
    </w:p>
    <w:p w14:paraId="04037B99" w14:textId="77777777" w:rsidR="00B2424A" w:rsidRDefault="00B2424A" w:rsidP="00B2424A">
      <w:r>
        <w:t>RAN4 dependency: R4-2418643 was agreed</w:t>
      </w:r>
    </w:p>
    <w:p w14:paraId="3CEA32B6" w14:textId="77777777" w:rsidR="00B2424A" w:rsidRDefault="00B2424A" w:rsidP="00B2424A">
      <w:pPr>
        <w:rPr>
          <w:rFonts w:ascii="Arial" w:hAnsi="Arial" w:cs="Arial"/>
          <w:b/>
        </w:rPr>
      </w:pPr>
      <w:r>
        <w:rPr>
          <w:rFonts w:ascii="Arial" w:hAnsi="Arial" w:cs="Arial"/>
          <w:b/>
        </w:rPr>
        <w:t xml:space="preserve">Discussion: </w:t>
      </w:r>
    </w:p>
    <w:p w14:paraId="73D9E850" w14:textId="77777777" w:rsidR="00B2424A" w:rsidRDefault="00B2424A" w:rsidP="00B2424A">
      <w:r>
        <w:t>for email agreement</w:t>
      </w:r>
    </w:p>
    <w:p w14:paraId="17C48BB1" w14:textId="77777777" w:rsidR="00B2424A" w:rsidRDefault="00B2424A" w:rsidP="00B2424A">
      <w:r>
        <w:t>email agreed</w:t>
      </w:r>
    </w:p>
    <w:p w14:paraId="441A58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2CF4B" w14:textId="453A6C34" w:rsidR="00B2424A" w:rsidRDefault="00B2424A" w:rsidP="00B2424A">
      <w:pPr>
        <w:rPr>
          <w:rFonts w:ascii="Arial" w:hAnsi="Arial" w:cs="Arial"/>
          <w:b/>
          <w:sz w:val="24"/>
        </w:rPr>
      </w:pPr>
      <w:r>
        <w:rPr>
          <w:rFonts w:ascii="Arial" w:hAnsi="Arial" w:cs="Arial"/>
          <w:b/>
          <w:color w:val="0000FF"/>
          <w:sz w:val="24"/>
        </w:rPr>
        <w:t>R5-246736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SS-RSRP accuracy test case 16.7.1.2.2</w:t>
      </w:r>
    </w:p>
    <w:p w14:paraId="42D35D0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CDD55DC" w14:textId="77777777" w:rsidR="00B2424A" w:rsidRDefault="00B2424A" w:rsidP="00B2424A">
      <w:pPr>
        <w:rPr>
          <w:rFonts w:ascii="Arial" w:hAnsi="Arial" w:cs="Arial"/>
          <w:b/>
        </w:rPr>
      </w:pPr>
      <w:r>
        <w:rPr>
          <w:rFonts w:ascii="Arial" w:hAnsi="Arial" w:cs="Arial"/>
          <w:b/>
        </w:rPr>
        <w:t xml:space="preserve">Discussion: </w:t>
      </w:r>
    </w:p>
    <w:p w14:paraId="24CD2A6A" w14:textId="77777777" w:rsidR="00B2424A" w:rsidRDefault="00B2424A" w:rsidP="00B2424A">
      <w:r>
        <w:t>already fully covered by R&amp;S’s CR R5-247296</w:t>
      </w:r>
    </w:p>
    <w:p w14:paraId="0682AE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095ED" w14:textId="334BEE77" w:rsidR="00B2424A" w:rsidRDefault="00B2424A" w:rsidP="00B2424A">
      <w:pPr>
        <w:rPr>
          <w:rFonts w:ascii="Arial" w:hAnsi="Arial" w:cs="Arial"/>
          <w:b/>
          <w:sz w:val="24"/>
        </w:rPr>
      </w:pPr>
      <w:r>
        <w:rPr>
          <w:rFonts w:ascii="Arial" w:hAnsi="Arial" w:cs="Arial"/>
          <w:b/>
          <w:color w:val="0000FF"/>
          <w:sz w:val="24"/>
        </w:rPr>
        <w:t>R5-246847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SS-SINR test 16.7.3.1</w:t>
      </w:r>
    </w:p>
    <w:p w14:paraId="6D1E6E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CR-3554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FB5728F" w14:textId="77777777" w:rsidR="00B2424A" w:rsidRDefault="00B2424A" w:rsidP="00B2424A">
      <w:pPr>
        <w:rPr>
          <w:rFonts w:ascii="Arial" w:hAnsi="Arial" w:cs="Arial"/>
          <w:b/>
        </w:rPr>
      </w:pPr>
      <w:r>
        <w:rPr>
          <w:rFonts w:ascii="Arial" w:hAnsi="Arial" w:cs="Arial"/>
          <w:b/>
        </w:rPr>
        <w:t xml:space="preserve">Abstract: </w:t>
      </w:r>
    </w:p>
    <w:p w14:paraId="765E1158" w14:textId="77777777" w:rsidR="00B2424A" w:rsidRDefault="00B2424A" w:rsidP="00B2424A">
      <w:r>
        <w:t>RAN4 dependency: R4-2418085, R4-2418087</w:t>
      </w:r>
    </w:p>
    <w:p w14:paraId="4020AC8A" w14:textId="77777777" w:rsidR="00B2424A" w:rsidRDefault="00B2424A" w:rsidP="00B2424A">
      <w:pPr>
        <w:rPr>
          <w:rFonts w:ascii="Arial" w:hAnsi="Arial" w:cs="Arial"/>
          <w:b/>
        </w:rPr>
      </w:pPr>
      <w:r>
        <w:rPr>
          <w:rFonts w:ascii="Arial" w:hAnsi="Arial" w:cs="Arial"/>
          <w:b/>
        </w:rPr>
        <w:t xml:space="preserve">Discussion: </w:t>
      </w:r>
    </w:p>
    <w:p w14:paraId="0CC56CD0" w14:textId="77777777" w:rsidR="00B2424A" w:rsidRDefault="00B2424A" w:rsidP="00B2424A">
      <w:r>
        <w:t>for email agreement</w:t>
      </w:r>
    </w:p>
    <w:p w14:paraId="5BCFDE08" w14:textId="77777777" w:rsidR="00B2424A" w:rsidRDefault="00B2424A" w:rsidP="00B2424A">
      <w:r>
        <w:t>R4-2418085 has been postponed.</w:t>
      </w:r>
    </w:p>
    <w:p w14:paraId="37269888" w14:textId="77777777" w:rsidR="00B2424A" w:rsidRDefault="00B2424A" w:rsidP="00B2424A">
      <w:r>
        <w:t>Email withdrawn</w:t>
      </w:r>
    </w:p>
    <w:p w14:paraId="32A856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0BD3A" w14:textId="570D3CF6" w:rsidR="00B2424A" w:rsidRDefault="00B2424A" w:rsidP="00B2424A">
      <w:pPr>
        <w:rPr>
          <w:rFonts w:ascii="Arial" w:hAnsi="Arial" w:cs="Arial"/>
          <w:b/>
          <w:sz w:val="24"/>
        </w:rPr>
      </w:pPr>
      <w:r>
        <w:rPr>
          <w:rFonts w:ascii="Arial" w:hAnsi="Arial" w:cs="Arial"/>
          <w:b/>
          <w:color w:val="0000FF"/>
          <w:sz w:val="24"/>
        </w:rPr>
        <w:t>R5-247187</w:t>
      </w:r>
      <w:r>
        <w:rPr>
          <w:rFonts w:ascii="Arial" w:hAnsi="Arial" w:cs="Arial"/>
          <w:b/>
          <w:color w:val="0000FF"/>
          <w:sz w:val="24"/>
        </w:rPr>
        <w:tab/>
      </w:r>
      <w:r>
        <w:rPr>
          <w:rFonts w:ascii="Arial" w:hAnsi="Arial" w:cs="Arial"/>
          <w:b/>
          <w:sz w:val="24"/>
        </w:rPr>
        <w:t xml:space="preserve">Correction to message contents for BFD-LR 1Rx </w:t>
      </w:r>
      <w:proofErr w:type="spellStart"/>
      <w:r>
        <w:rPr>
          <w:rFonts w:ascii="Arial" w:hAnsi="Arial" w:cs="Arial"/>
          <w:b/>
          <w:sz w:val="24"/>
        </w:rPr>
        <w:t>RedCap</w:t>
      </w:r>
      <w:proofErr w:type="spellEnd"/>
      <w:r>
        <w:rPr>
          <w:rFonts w:ascii="Arial" w:hAnsi="Arial" w:cs="Arial"/>
          <w:b/>
          <w:sz w:val="24"/>
        </w:rPr>
        <w:t xml:space="preserve"> test cases</w:t>
      </w:r>
    </w:p>
    <w:p w14:paraId="76F49C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CR-3590  Cat: F (Rel-18)</w:t>
      </w:r>
      <w:r>
        <w:rPr>
          <w:i/>
        </w:rPr>
        <w:br/>
      </w:r>
      <w:r>
        <w:rPr>
          <w:i/>
        </w:rPr>
        <w:br/>
      </w:r>
      <w:r>
        <w:rPr>
          <w:i/>
        </w:rPr>
        <w:tab/>
      </w:r>
      <w:r>
        <w:rPr>
          <w:i/>
        </w:rPr>
        <w:tab/>
      </w:r>
      <w:r>
        <w:rPr>
          <w:i/>
        </w:rPr>
        <w:tab/>
      </w:r>
      <w:r>
        <w:rPr>
          <w:i/>
        </w:rPr>
        <w:tab/>
      </w:r>
      <w:r>
        <w:rPr>
          <w:i/>
        </w:rPr>
        <w:tab/>
        <w:t>Source: Anritsu</w:t>
      </w:r>
    </w:p>
    <w:p w14:paraId="12A1823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0F355" w14:textId="4A6DFB75" w:rsidR="00B2424A" w:rsidRDefault="00B2424A" w:rsidP="00B2424A">
      <w:pPr>
        <w:rPr>
          <w:rFonts w:ascii="Arial" w:hAnsi="Arial" w:cs="Arial"/>
          <w:b/>
          <w:sz w:val="24"/>
        </w:rPr>
      </w:pPr>
      <w:r>
        <w:rPr>
          <w:rFonts w:ascii="Arial" w:hAnsi="Arial" w:cs="Arial"/>
          <w:b/>
          <w:color w:val="0000FF"/>
          <w:sz w:val="24"/>
        </w:rPr>
        <w:t>R5-247188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editors</w:t>
      </w:r>
      <w:proofErr w:type="spellEnd"/>
      <w:r>
        <w:rPr>
          <w:rFonts w:ascii="Arial" w:hAnsi="Arial" w:cs="Arial"/>
          <w:b/>
          <w:sz w:val="24"/>
        </w:rPr>
        <w:t xml:space="preserve"> note of 16.6.5.1</w:t>
      </w:r>
    </w:p>
    <w:p w14:paraId="12F4D2F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CR-3591  Cat: F (Rel-18)</w:t>
      </w:r>
      <w:r>
        <w:rPr>
          <w:i/>
        </w:rPr>
        <w:br/>
      </w:r>
      <w:r>
        <w:rPr>
          <w:i/>
        </w:rPr>
        <w:br/>
      </w:r>
      <w:r>
        <w:rPr>
          <w:i/>
        </w:rPr>
        <w:tab/>
      </w:r>
      <w:r>
        <w:rPr>
          <w:i/>
        </w:rPr>
        <w:tab/>
      </w:r>
      <w:r>
        <w:rPr>
          <w:i/>
        </w:rPr>
        <w:tab/>
      </w:r>
      <w:r>
        <w:rPr>
          <w:i/>
        </w:rPr>
        <w:tab/>
      </w:r>
      <w:r>
        <w:rPr>
          <w:i/>
        </w:rPr>
        <w:tab/>
        <w:t>Source: Anritsu</w:t>
      </w:r>
    </w:p>
    <w:p w14:paraId="71EE173E" w14:textId="77777777" w:rsidR="00B2424A" w:rsidRDefault="00B2424A" w:rsidP="00B2424A">
      <w:pPr>
        <w:rPr>
          <w:rFonts w:ascii="Arial" w:hAnsi="Arial" w:cs="Arial"/>
          <w:b/>
        </w:rPr>
      </w:pPr>
      <w:r>
        <w:rPr>
          <w:rFonts w:ascii="Arial" w:hAnsi="Arial" w:cs="Arial"/>
          <w:b/>
        </w:rPr>
        <w:t xml:space="preserve">Discussion: </w:t>
      </w:r>
    </w:p>
    <w:p w14:paraId="459CDAFD" w14:textId="77777777" w:rsidR="00B2424A" w:rsidRDefault="00B2424A" w:rsidP="00B2424A">
      <w:r>
        <w:t>overlap with R5-247298.</w:t>
      </w:r>
    </w:p>
    <w:p w14:paraId="75BE43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3A130" w14:textId="22C01E28" w:rsidR="00B2424A" w:rsidRDefault="00B2424A" w:rsidP="00B2424A">
      <w:pPr>
        <w:rPr>
          <w:rFonts w:ascii="Arial" w:hAnsi="Arial" w:cs="Arial"/>
          <w:b/>
          <w:sz w:val="24"/>
        </w:rPr>
      </w:pPr>
      <w:r>
        <w:rPr>
          <w:rFonts w:ascii="Arial" w:hAnsi="Arial" w:cs="Arial"/>
          <w:b/>
          <w:color w:val="0000FF"/>
          <w:sz w:val="24"/>
        </w:rPr>
        <w:t>R5-247194</w:t>
      </w:r>
      <w:r>
        <w:rPr>
          <w:rFonts w:ascii="Arial" w:hAnsi="Arial" w:cs="Arial"/>
          <w:b/>
          <w:color w:val="0000FF"/>
          <w:sz w:val="24"/>
        </w:rPr>
        <w:tab/>
      </w:r>
      <w:r>
        <w:rPr>
          <w:rFonts w:ascii="Arial" w:hAnsi="Arial" w:cs="Arial"/>
          <w:b/>
          <w:sz w:val="24"/>
        </w:rPr>
        <w:t xml:space="preserve">Correction to TDD configuration in </w:t>
      </w:r>
      <w:proofErr w:type="spellStart"/>
      <w:r>
        <w:rPr>
          <w:rFonts w:ascii="Arial" w:hAnsi="Arial" w:cs="Arial"/>
          <w:b/>
          <w:sz w:val="24"/>
        </w:rPr>
        <w:t>RedCap</w:t>
      </w:r>
      <w:proofErr w:type="spellEnd"/>
      <w:r>
        <w:rPr>
          <w:rFonts w:ascii="Arial" w:hAnsi="Arial" w:cs="Arial"/>
          <w:b/>
          <w:sz w:val="24"/>
        </w:rPr>
        <w:t xml:space="preserve"> handover test cases</w:t>
      </w:r>
    </w:p>
    <w:p w14:paraId="2C596E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CR-3593  Cat: F (Rel-18)</w:t>
      </w:r>
      <w:r>
        <w:rPr>
          <w:i/>
        </w:rPr>
        <w:br/>
      </w:r>
      <w:r>
        <w:rPr>
          <w:i/>
        </w:rPr>
        <w:br/>
      </w:r>
      <w:r>
        <w:rPr>
          <w:i/>
        </w:rPr>
        <w:tab/>
      </w:r>
      <w:r>
        <w:rPr>
          <w:i/>
        </w:rPr>
        <w:tab/>
      </w:r>
      <w:r>
        <w:rPr>
          <w:i/>
        </w:rPr>
        <w:tab/>
      </w:r>
      <w:r>
        <w:rPr>
          <w:i/>
        </w:rPr>
        <w:tab/>
      </w:r>
      <w:r>
        <w:rPr>
          <w:i/>
        </w:rPr>
        <w:tab/>
        <w:t>Source: Anritsu</w:t>
      </w:r>
    </w:p>
    <w:p w14:paraId="7C307887" w14:textId="77777777" w:rsidR="00B2424A" w:rsidRDefault="00B2424A" w:rsidP="00B2424A">
      <w:pPr>
        <w:rPr>
          <w:rFonts w:ascii="Arial" w:hAnsi="Arial" w:cs="Arial"/>
          <w:b/>
        </w:rPr>
      </w:pPr>
      <w:r>
        <w:rPr>
          <w:rFonts w:ascii="Arial" w:hAnsi="Arial" w:cs="Arial"/>
          <w:b/>
        </w:rPr>
        <w:t xml:space="preserve">Abstract: </w:t>
      </w:r>
    </w:p>
    <w:p w14:paraId="39508B7F" w14:textId="77777777" w:rsidR="00B2424A" w:rsidRDefault="00B2424A" w:rsidP="00B2424A">
      <w:r>
        <w:t>Depending on RAN4 CR R4-2417661</w:t>
      </w:r>
    </w:p>
    <w:p w14:paraId="573774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23433" w14:textId="03AD9E15" w:rsidR="00B2424A" w:rsidRDefault="00B2424A" w:rsidP="00B2424A">
      <w:pPr>
        <w:rPr>
          <w:rFonts w:ascii="Arial" w:hAnsi="Arial" w:cs="Arial"/>
          <w:b/>
          <w:sz w:val="24"/>
        </w:rPr>
      </w:pPr>
      <w:r>
        <w:rPr>
          <w:rFonts w:ascii="Arial" w:hAnsi="Arial" w:cs="Arial"/>
          <w:b/>
          <w:color w:val="0000FF"/>
          <w:sz w:val="24"/>
        </w:rPr>
        <w:t>R5-247195</w:t>
      </w:r>
      <w:r>
        <w:rPr>
          <w:rFonts w:ascii="Arial" w:hAnsi="Arial" w:cs="Arial"/>
          <w:b/>
          <w:color w:val="0000FF"/>
          <w:sz w:val="24"/>
        </w:rPr>
        <w:tab/>
      </w:r>
      <w:r>
        <w:rPr>
          <w:rFonts w:ascii="Arial" w:hAnsi="Arial" w:cs="Arial"/>
          <w:b/>
          <w:sz w:val="24"/>
        </w:rPr>
        <w:t>Correction to CORESET Reference Channel in 16.3.2.3.1</w:t>
      </w:r>
    </w:p>
    <w:p w14:paraId="5E6EDF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CR-3594  Cat: F (Rel-18)</w:t>
      </w:r>
      <w:r>
        <w:rPr>
          <w:i/>
        </w:rPr>
        <w:br/>
      </w:r>
      <w:r>
        <w:rPr>
          <w:i/>
        </w:rPr>
        <w:br/>
      </w:r>
      <w:r>
        <w:rPr>
          <w:i/>
        </w:rPr>
        <w:tab/>
      </w:r>
      <w:r>
        <w:rPr>
          <w:i/>
        </w:rPr>
        <w:tab/>
      </w:r>
      <w:r>
        <w:rPr>
          <w:i/>
        </w:rPr>
        <w:tab/>
      </w:r>
      <w:r>
        <w:rPr>
          <w:i/>
        </w:rPr>
        <w:tab/>
      </w:r>
      <w:r>
        <w:rPr>
          <w:i/>
        </w:rPr>
        <w:tab/>
        <w:t>Source: Anritsu</w:t>
      </w:r>
    </w:p>
    <w:p w14:paraId="190A72FB" w14:textId="77777777" w:rsidR="00B2424A" w:rsidRDefault="00B2424A" w:rsidP="00B2424A">
      <w:pPr>
        <w:rPr>
          <w:rFonts w:ascii="Arial" w:hAnsi="Arial" w:cs="Arial"/>
          <w:b/>
        </w:rPr>
      </w:pPr>
      <w:r>
        <w:rPr>
          <w:rFonts w:ascii="Arial" w:hAnsi="Arial" w:cs="Arial"/>
          <w:b/>
        </w:rPr>
        <w:t xml:space="preserve">Abstract: </w:t>
      </w:r>
    </w:p>
    <w:p w14:paraId="00186459" w14:textId="77777777" w:rsidR="00B2424A" w:rsidRDefault="00B2424A" w:rsidP="00B2424A">
      <w:r>
        <w:t>Depending on RAN4 CR R4-2417660</w:t>
      </w:r>
    </w:p>
    <w:p w14:paraId="678A552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359E" w14:textId="495469AA" w:rsidR="00B2424A" w:rsidRDefault="00B2424A" w:rsidP="00B2424A">
      <w:pPr>
        <w:rPr>
          <w:rFonts w:ascii="Arial" w:hAnsi="Arial" w:cs="Arial"/>
          <w:b/>
          <w:sz w:val="24"/>
        </w:rPr>
      </w:pPr>
      <w:r>
        <w:rPr>
          <w:rFonts w:ascii="Arial" w:hAnsi="Arial" w:cs="Arial"/>
          <w:b/>
          <w:color w:val="0000FF"/>
          <w:sz w:val="24"/>
        </w:rPr>
        <w:t>R5-247196</w:t>
      </w:r>
      <w:r>
        <w:rPr>
          <w:rFonts w:ascii="Arial" w:hAnsi="Arial" w:cs="Arial"/>
          <w:b/>
          <w:color w:val="0000FF"/>
          <w:sz w:val="24"/>
        </w:rPr>
        <w:tab/>
      </w:r>
      <w:r>
        <w:rPr>
          <w:rFonts w:ascii="Arial" w:hAnsi="Arial" w:cs="Arial"/>
          <w:b/>
          <w:sz w:val="24"/>
        </w:rPr>
        <w:t xml:space="preserve">Addition of CORESET RMC for RLM 1Rx </w:t>
      </w:r>
      <w:proofErr w:type="spellStart"/>
      <w:r>
        <w:rPr>
          <w:rFonts w:ascii="Arial" w:hAnsi="Arial" w:cs="Arial"/>
          <w:b/>
          <w:sz w:val="24"/>
        </w:rPr>
        <w:t>RedCap</w:t>
      </w:r>
      <w:proofErr w:type="spellEnd"/>
      <w:r>
        <w:rPr>
          <w:rFonts w:ascii="Arial" w:hAnsi="Arial" w:cs="Arial"/>
          <w:b/>
          <w:sz w:val="24"/>
        </w:rPr>
        <w:t xml:space="preserve"> test cases</w:t>
      </w:r>
    </w:p>
    <w:p w14:paraId="4F75A3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CR-3595  Cat: F (Rel-18)</w:t>
      </w:r>
      <w:r>
        <w:rPr>
          <w:i/>
        </w:rPr>
        <w:br/>
      </w:r>
      <w:r>
        <w:rPr>
          <w:i/>
        </w:rPr>
        <w:br/>
      </w:r>
      <w:r>
        <w:rPr>
          <w:i/>
        </w:rPr>
        <w:tab/>
      </w:r>
      <w:r>
        <w:rPr>
          <w:i/>
        </w:rPr>
        <w:tab/>
      </w:r>
      <w:r>
        <w:rPr>
          <w:i/>
        </w:rPr>
        <w:tab/>
      </w:r>
      <w:r>
        <w:rPr>
          <w:i/>
        </w:rPr>
        <w:tab/>
      </w:r>
      <w:r>
        <w:rPr>
          <w:i/>
        </w:rPr>
        <w:tab/>
        <w:t>Source: Anritsu</w:t>
      </w:r>
    </w:p>
    <w:p w14:paraId="4C0251BD" w14:textId="77777777" w:rsidR="00B2424A" w:rsidRDefault="00B2424A" w:rsidP="00B2424A">
      <w:pPr>
        <w:rPr>
          <w:rFonts w:ascii="Arial" w:hAnsi="Arial" w:cs="Arial"/>
          <w:b/>
        </w:rPr>
      </w:pPr>
      <w:r>
        <w:rPr>
          <w:rFonts w:ascii="Arial" w:hAnsi="Arial" w:cs="Arial"/>
          <w:b/>
        </w:rPr>
        <w:t xml:space="preserve">Abstract: </w:t>
      </w:r>
    </w:p>
    <w:p w14:paraId="6EB65018" w14:textId="77777777" w:rsidR="00B2424A" w:rsidRDefault="00B2424A" w:rsidP="00B2424A">
      <w:r>
        <w:t>Depending on RAN4 CR R4-2417654-&gt;R4-2420176 was agreed</w:t>
      </w:r>
    </w:p>
    <w:p w14:paraId="0325C515" w14:textId="77777777" w:rsidR="00B2424A" w:rsidRDefault="00B2424A" w:rsidP="00B2424A">
      <w:pPr>
        <w:rPr>
          <w:rFonts w:ascii="Arial" w:hAnsi="Arial" w:cs="Arial"/>
          <w:b/>
        </w:rPr>
      </w:pPr>
      <w:r>
        <w:rPr>
          <w:rFonts w:ascii="Arial" w:hAnsi="Arial" w:cs="Arial"/>
          <w:b/>
        </w:rPr>
        <w:t xml:space="preserve">Discussion: </w:t>
      </w:r>
    </w:p>
    <w:p w14:paraId="146C8366" w14:textId="77777777" w:rsidR="00B2424A" w:rsidRDefault="00B2424A" w:rsidP="00B2424A">
      <w:r>
        <w:t>for email agreement</w:t>
      </w:r>
    </w:p>
    <w:p w14:paraId="0271CDFB" w14:textId="77777777" w:rsidR="00B2424A" w:rsidRDefault="00B2424A" w:rsidP="00B2424A">
      <w:r>
        <w:t>r1</w:t>
      </w:r>
    </w:p>
    <w:p w14:paraId="114F85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R5-247687</w:t>
      </w:r>
      <w:r>
        <w:rPr>
          <w:color w:val="993300"/>
          <w:u w:val="single"/>
        </w:rPr>
        <w:t>.</w:t>
      </w:r>
    </w:p>
    <w:p w14:paraId="6227EE88" w14:textId="09A811F2" w:rsidR="00B2424A" w:rsidRDefault="00B2424A" w:rsidP="00B2424A">
      <w:pPr>
        <w:rPr>
          <w:rFonts w:ascii="Arial" w:hAnsi="Arial" w:cs="Arial"/>
          <w:b/>
          <w:sz w:val="24"/>
        </w:rPr>
      </w:pPr>
      <w:r>
        <w:rPr>
          <w:rFonts w:ascii="Arial" w:hAnsi="Arial" w:cs="Arial"/>
          <w:b/>
          <w:color w:val="0000FF"/>
          <w:sz w:val="24"/>
        </w:rPr>
        <w:t>R5-247687</w:t>
      </w:r>
      <w:r>
        <w:rPr>
          <w:rFonts w:ascii="Arial" w:hAnsi="Arial" w:cs="Arial"/>
          <w:b/>
          <w:color w:val="0000FF"/>
          <w:sz w:val="24"/>
        </w:rPr>
        <w:tab/>
      </w:r>
      <w:r>
        <w:rPr>
          <w:rFonts w:ascii="Arial" w:hAnsi="Arial" w:cs="Arial"/>
          <w:b/>
          <w:sz w:val="24"/>
        </w:rPr>
        <w:t xml:space="preserve">Addition of CORESET RMC for RLM 1Rx </w:t>
      </w:r>
      <w:proofErr w:type="spellStart"/>
      <w:r>
        <w:rPr>
          <w:rFonts w:ascii="Arial" w:hAnsi="Arial" w:cs="Arial"/>
          <w:b/>
          <w:sz w:val="24"/>
        </w:rPr>
        <w:t>RedCap</w:t>
      </w:r>
      <w:proofErr w:type="spellEnd"/>
      <w:r>
        <w:rPr>
          <w:rFonts w:ascii="Arial" w:hAnsi="Arial" w:cs="Arial"/>
          <w:b/>
          <w:sz w:val="24"/>
        </w:rPr>
        <w:t xml:space="preserve"> test cases</w:t>
      </w:r>
    </w:p>
    <w:p w14:paraId="2439B8F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CR-3595  rev 1 Cat: F (Rel-18)</w:t>
      </w:r>
      <w:r>
        <w:rPr>
          <w:i/>
        </w:rPr>
        <w:br/>
      </w:r>
      <w:r>
        <w:rPr>
          <w:i/>
        </w:rPr>
        <w:br/>
      </w:r>
      <w:r>
        <w:rPr>
          <w:i/>
        </w:rPr>
        <w:tab/>
      </w:r>
      <w:r>
        <w:rPr>
          <w:i/>
        </w:rPr>
        <w:tab/>
      </w:r>
      <w:r>
        <w:rPr>
          <w:i/>
        </w:rPr>
        <w:tab/>
      </w:r>
      <w:r>
        <w:rPr>
          <w:i/>
        </w:rPr>
        <w:tab/>
      </w:r>
      <w:r>
        <w:rPr>
          <w:i/>
        </w:rPr>
        <w:tab/>
        <w:t>Source: Anritsu</w:t>
      </w:r>
    </w:p>
    <w:p w14:paraId="7100548A" w14:textId="77777777" w:rsidR="00B2424A" w:rsidRDefault="00B2424A" w:rsidP="00B2424A">
      <w:pPr>
        <w:rPr>
          <w:color w:val="808080"/>
        </w:rPr>
      </w:pPr>
      <w:r>
        <w:rPr>
          <w:color w:val="808080"/>
        </w:rPr>
        <w:t>(Replaces R5-247196)</w:t>
      </w:r>
    </w:p>
    <w:p w14:paraId="685042E9" w14:textId="77777777" w:rsidR="00B2424A" w:rsidRDefault="00B2424A" w:rsidP="00B2424A">
      <w:pPr>
        <w:rPr>
          <w:rFonts w:ascii="Arial" w:hAnsi="Arial" w:cs="Arial"/>
          <w:b/>
        </w:rPr>
      </w:pPr>
      <w:r>
        <w:rPr>
          <w:rFonts w:ascii="Arial" w:hAnsi="Arial" w:cs="Arial"/>
          <w:b/>
        </w:rPr>
        <w:t xml:space="preserve">Discussion: </w:t>
      </w:r>
    </w:p>
    <w:p w14:paraId="7E252D7A" w14:textId="77777777" w:rsidR="00B2424A" w:rsidRDefault="00B2424A" w:rsidP="00B2424A">
      <w:r>
        <w:lastRenderedPageBreak/>
        <w:t>Email agreed</w:t>
      </w:r>
    </w:p>
    <w:p w14:paraId="51AFE71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518E5" w14:textId="41BDA7FC" w:rsidR="00B2424A" w:rsidRDefault="00B2424A" w:rsidP="00B2424A">
      <w:pPr>
        <w:rPr>
          <w:rFonts w:ascii="Arial" w:hAnsi="Arial" w:cs="Arial"/>
          <w:b/>
          <w:sz w:val="24"/>
        </w:rPr>
      </w:pPr>
      <w:r>
        <w:rPr>
          <w:rFonts w:ascii="Arial" w:hAnsi="Arial" w:cs="Arial"/>
          <w:b/>
          <w:color w:val="0000FF"/>
          <w:sz w:val="24"/>
        </w:rPr>
        <w:t>R5-247197</w:t>
      </w:r>
      <w:r>
        <w:rPr>
          <w:rFonts w:ascii="Arial" w:hAnsi="Arial" w:cs="Arial"/>
          <w:b/>
          <w:color w:val="0000FF"/>
          <w:sz w:val="24"/>
        </w:rPr>
        <w:tab/>
      </w:r>
      <w:r>
        <w:rPr>
          <w:rFonts w:ascii="Arial" w:hAnsi="Arial" w:cs="Arial"/>
          <w:b/>
          <w:sz w:val="24"/>
        </w:rPr>
        <w:t xml:space="preserve">Correction to general test parameters of active BWP switch delay for </w:t>
      </w:r>
      <w:proofErr w:type="spellStart"/>
      <w:r>
        <w:rPr>
          <w:rFonts w:ascii="Arial" w:hAnsi="Arial" w:cs="Arial"/>
          <w:b/>
          <w:sz w:val="24"/>
        </w:rPr>
        <w:t>RedCap</w:t>
      </w:r>
      <w:proofErr w:type="spellEnd"/>
    </w:p>
    <w:p w14:paraId="08E2C94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CR-3596  Cat: F (Rel-18)</w:t>
      </w:r>
      <w:r>
        <w:rPr>
          <w:i/>
        </w:rPr>
        <w:br/>
      </w:r>
      <w:r>
        <w:rPr>
          <w:i/>
        </w:rPr>
        <w:br/>
      </w:r>
      <w:r>
        <w:rPr>
          <w:i/>
        </w:rPr>
        <w:tab/>
      </w:r>
      <w:r>
        <w:rPr>
          <w:i/>
        </w:rPr>
        <w:tab/>
      </w:r>
      <w:r>
        <w:rPr>
          <w:i/>
        </w:rPr>
        <w:tab/>
      </w:r>
      <w:r>
        <w:rPr>
          <w:i/>
        </w:rPr>
        <w:tab/>
      </w:r>
      <w:r>
        <w:rPr>
          <w:i/>
        </w:rPr>
        <w:tab/>
        <w:t>Source: Anritsu</w:t>
      </w:r>
    </w:p>
    <w:p w14:paraId="2A4C1E6A" w14:textId="77777777" w:rsidR="00B2424A" w:rsidRDefault="00B2424A" w:rsidP="00B2424A">
      <w:pPr>
        <w:rPr>
          <w:rFonts w:ascii="Arial" w:hAnsi="Arial" w:cs="Arial"/>
          <w:b/>
        </w:rPr>
      </w:pPr>
      <w:r>
        <w:rPr>
          <w:rFonts w:ascii="Arial" w:hAnsi="Arial" w:cs="Arial"/>
          <w:b/>
        </w:rPr>
        <w:t xml:space="preserve">Abstract: </w:t>
      </w:r>
    </w:p>
    <w:p w14:paraId="76E09D88" w14:textId="77777777" w:rsidR="00B2424A" w:rsidRDefault="00B2424A" w:rsidP="00B2424A">
      <w:r>
        <w:t>Depending on RAN4 CR R4-2417652</w:t>
      </w:r>
    </w:p>
    <w:p w14:paraId="4FBA648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3B2AB" w14:textId="6B9AE5FC" w:rsidR="00B2424A" w:rsidRDefault="00B2424A" w:rsidP="00B2424A">
      <w:pPr>
        <w:rPr>
          <w:rFonts w:ascii="Arial" w:hAnsi="Arial" w:cs="Arial"/>
          <w:b/>
          <w:sz w:val="24"/>
        </w:rPr>
      </w:pPr>
      <w:r>
        <w:rPr>
          <w:rFonts w:ascii="Arial" w:hAnsi="Arial" w:cs="Arial"/>
          <w:b/>
          <w:color w:val="0000FF"/>
          <w:sz w:val="24"/>
        </w:rPr>
        <w:t>R5-247198</w:t>
      </w:r>
      <w:r>
        <w:rPr>
          <w:rFonts w:ascii="Arial" w:hAnsi="Arial" w:cs="Arial"/>
          <w:b/>
          <w:color w:val="0000FF"/>
          <w:sz w:val="24"/>
        </w:rPr>
        <w:tab/>
      </w:r>
      <w:r>
        <w:rPr>
          <w:rFonts w:ascii="Arial" w:hAnsi="Arial" w:cs="Arial"/>
          <w:b/>
          <w:sz w:val="24"/>
        </w:rPr>
        <w:t>Correction to Active BWP Dedicated CORESET RMC in 16.6.1.7</w:t>
      </w:r>
    </w:p>
    <w:p w14:paraId="544E4F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CR-3597  Cat: F (Rel-18)</w:t>
      </w:r>
      <w:r>
        <w:rPr>
          <w:i/>
        </w:rPr>
        <w:br/>
      </w:r>
      <w:r>
        <w:rPr>
          <w:i/>
        </w:rPr>
        <w:br/>
      </w:r>
      <w:r>
        <w:rPr>
          <w:i/>
        </w:rPr>
        <w:tab/>
      </w:r>
      <w:r>
        <w:rPr>
          <w:i/>
        </w:rPr>
        <w:tab/>
      </w:r>
      <w:r>
        <w:rPr>
          <w:i/>
        </w:rPr>
        <w:tab/>
      </w:r>
      <w:r>
        <w:rPr>
          <w:i/>
        </w:rPr>
        <w:tab/>
      </w:r>
      <w:r>
        <w:rPr>
          <w:i/>
        </w:rPr>
        <w:tab/>
        <w:t>Source: Anritsu</w:t>
      </w:r>
    </w:p>
    <w:p w14:paraId="35AEB04A" w14:textId="77777777" w:rsidR="00B2424A" w:rsidRDefault="00B2424A" w:rsidP="00B2424A">
      <w:pPr>
        <w:rPr>
          <w:rFonts w:ascii="Arial" w:hAnsi="Arial" w:cs="Arial"/>
          <w:b/>
        </w:rPr>
      </w:pPr>
      <w:r>
        <w:rPr>
          <w:rFonts w:ascii="Arial" w:hAnsi="Arial" w:cs="Arial"/>
          <w:b/>
        </w:rPr>
        <w:t xml:space="preserve">Abstract: </w:t>
      </w:r>
    </w:p>
    <w:p w14:paraId="3F1A354F" w14:textId="77777777" w:rsidR="00B2424A" w:rsidRDefault="00B2424A" w:rsidP="00B2424A">
      <w:r>
        <w:t>Depending on RAN4 CR R4-2417656</w:t>
      </w:r>
    </w:p>
    <w:p w14:paraId="123CE8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F09B9" w14:textId="4C24047C" w:rsidR="00B2424A" w:rsidRDefault="00B2424A" w:rsidP="00B2424A">
      <w:pPr>
        <w:rPr>
          <w:rFonts w:ascii="Arial" w:hAnsi="Arial" w:cs="Arial"/>
          <w:b/>
          <w:sz w:val="24"/>
        </w:rPr>
      </w:pPr>
      <w:r>
        <w:rPr>
          <w:rFonts w:ascii="Arial" w:hAnsi="Arial" w:cs="Arial"/>
          <w:b/>
          <w:color w:val="0000FF"/>
          <w:sz w:val="24"/>
        </w:rPr>
        <w:t>R5-247298</w:t>
      </w:r>
      <w:r>
        <w:rPr>
          <w:rFonts w:ascii="Arial" w:hAnsi="Arial" w:cs="Arial"/>
          <w:b/>
          <w:color w:val="0000FF"/>
          <w:sz w:val="24"/>
        </w:rPr>
        <w:tab/>
      </w:r>
      <w:proofErr w:type="spellStart"/>
      <w:r>
        <w:rPr>
          <w:rFonts w:ascii="Arial" w:hAnsi="Arial" w:cs="Arial"/>
          <w:b/>
          <w:sz w:val="24"/>
        </w:rPr>
        <w:t>Editors</w:t>
      </w:r>
      <w:proofErr w:type="spellEnd"/>
      <w:r>
        <w:rPr>
          <w:rFonts w:ascii="Arial" w:hAnsi="Arial" w:cs="Arial"/>
          <w:b/>
          <w:sz w:val="24"/>
        </w:rPr>
        <w:t xml:space="preserve"> note removal for </w:t>
      </w:r>
      <w:proofErr w:type="spellStart"/>
      <w:r>
        <w:rPr>
          <w:rFonts w:ascii="Arial" w:hAnsi="Arial" w:cs="Arial"/>
          <w:b/>
          <w:sz w:val="24"/>
        </w:rPr>
        <w:t>RedCap</w:t>
      </w:r>
      <w:proofErr w:type="spellEnd"/>
      <w:r>
        <w:rPr>
          <w:rFonts w:ascii="Arial" w:hAnsi="Arial" w:cs="Arial"/>
          <w:b/>
          <w:sz w:val="24"/>
        </w:rPr>
        <w:t xml:space="preserve"> test case 16.6.5.1</w:t>
      </w:r>
    </w:p>
    <w:p w14:paraId="3292E4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CR-3609  Cat: F (Rel-18)</w:t>
      </w:r>
      <w:r>
        <w:rPr>
          <w:i/>
        </w:rPr>
        <w:br/>
      </w:r>
      <w:r>
        <w:rPr>
          <w:i/>
        </w:rPr>
        <w:br/>
      </w:r>
      <w:r>
        <w:rPr>
          <w:i/>
        </w:rPr>
        <w:tab/>
      </w:r>
      <w:r>
        <w:rPr>
          <w:i/>
        </w:rPr>
        <w:tab/>
      </w:r>
      <w:r>
        <w:rPr>
          <w:i/>
        </w:rPr>
        <w:tab/>
      </w:r>
      <w:r>
        <w:rPr>
          <w:i/>
        </w:rPr>
        <w:tab/>
      </w:r>
      <w:r>
        <w:rPr>
          <w:i/>
        </w:rPr>
        <w:tab/>
        <w:t>Source: ROHDE &amp; SCHWARZ</w:t>
      </w:r>
    </w:p>
    <w:p w14:paraId="065898D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3E8D6" w14:textId="554A8694" w:rsidR="00B2424A" w:rsidRDefault="00B2424A" w:rsidP="00B2424A">
      <w:pPr>
        <w:rPr>
          <w:rFonts w:ascii="Arial" w:hAnsi="Arial" w:cs="Arial"/>
          <w:b/>
          <w:sz w:val="24"/>
        </w:rPr>
      </w:pPr>
      <w:r>
        <w:rPr>
          <w:rFonts w:ascii="Arial" w:hAnsi="Arial" w:cs="Arial"/>
          <w:b/>
          <w:color w:val="0000FF"/>
          <w:sz w:val="24"/>
        </w:rPr>
        <w:t>R5-247299</w:t>
      </w:r>
      <w:r>
        <w:rPr>
          <w:rFonts w:ascii="Arial" w:hAnsi="Arial" w:cs="Arial"/>
          <w:b/>
          <w:color w:val="0000FF"/>
          <w:sz w:val="24"/>
        </w:rPr>
        <w:tab/>
      </w:r>
      <w:r>
        <w:rPr>
          <w:rFonts w:ascii="Arial" w:hAnsi="Arial" w:cs="Arial"/>
          <w:b/>
          <w:sz w:val="24"/>
        </w:rPr>
        <w:t xml:space="preserve">Alignment of FR1 </w:t>
      </w:r>
      <w:proofErr w:type="spellStart"/>
      <w:r>
        <w:rPr>
          <w:rFonts w:ascii="Arial" w:hAnsi="Arial" w:cs="Arial"/>
          <w:b/>
          <w:sz w:val="24"/>
        </w:rPr>
        <w:t>RedCap</w:t>
      </w:r>
      <w:proofErr w:type="spellEnd"/>
      <w:r>
        <w:rPr>
          <w:rFonts w:ascii="Arial" w:hAnsi="Arial" w:cs="Arial"/>
          <w:b/>
          <w:sz w:val="24"/>
        </w:rPr>
        <w:t xml:space="preserve"> L1-RSRP absolute measurement test cases to TT analysis</w:t>
      </w:r>
    </w:p>
    <w:p w14:paraId="264C9C7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CR-3610  Cat: F (Rel-18)</w:t>
      </w:r>
      <w:r>
        <w:rPr>
          <w:i/>
        </w:rPr>
        <w:br/>
      </w:r>
      <w:r>
        <w:rPr>
          <w:i/>
        </w:rPr>
        <w:br/>
      </w:r>
      <w:r>
        <w:rPr>
          <w:i/>
        </w:rPr>
        <w:tab/>
      </w:r>
      <w:r>
        <w:rPr>
          <w:i/>
        </w:rPr>
        <w:tab/>
      </w:r>
      <w:r>
        <w:rPr>
          <w:i/>
        </w:rPr>
        <w:tab/>
      </w:r>
      <w:r>
        <w:rPr>
          <w:i/>
        </w:rPr>
        <w:tab/>
      </w:r>
      <w:r>
        <w:rPr>
          <w:i/>
        </w:rPr>
        <w:tab/>
        <w:t>Source: ROHDE &amp; SCHWARZ</w:t>
      </w:r>
    </w:p>
    <w:p w14:paraId="1E9C59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39D8" w14:textId="0D370DEC" w:rsidR="00B2424A" w:rsidRDefault="00B2424A" w:rsidP="00B2424A">
      <w:pPr>
        <w:rPr>
          <w:rFonts w:ascii="Arial" w:hAnsi="Arial" w:cs="Arial"/>
          <w:b/>
          <w:sz w:val="24"/>
        </w:rPr>
      </w:pPr>
      <w:r>
        <w:rPr>
          <w:rFonts w:ascii="Arial" w:hAnsi="Arial" w:cs="Arial"/>
          <w:b/>
          <w:color w:val="0000FF"/>
          <w:sz w:val="24"/>
        </w:rPr>
        <w:t>R5-247300</w:t>
      </w:r>
      <w:r>
        <w:rPr>
          <w:rFonts w:ascii="Arial" w:hAnsi="Arial" w:cs="Arial"/>
          <w:b/>
          <w:color w:val="0000FF"/>
          <w:sz w:val="24"/>
        </w:rPr>
        <w:tab/>
      </w:r>
      <w:r>
        <w:rPr>
          <w:rFonts w:ascii="Arial" w:hAnsi="Arial" w:cs="Arial"/>
          <w:b/>
          <w:sz w:val="24"/>
        </w:rPr>
        <w:t xml:space="preserve">Editorial correction of propagation conditions for RRM </w:t>
      </w:r>
      <w:proofErr w:type="spellStart"/>
      <w:r>
        <w:rPr>
          <w:rFonts w:ascii="Arial" w:hAnsi="Arial" w:cs="Arial"/>
          <w:b/>
          <w:sz w:val="24"/>
        </w:rPr>
        <w:t>RedCap</w:t>
      </w:r>
      <w:proofErr w:type="spellEnd"/>
      <w:r>
        <w:rPr>
          <w:rFonts w:ascii="Arial" w:hAnsi="Arial" w:cs="Arial"/>
          <w:b/>
          <w:sz w:val="24"/>
        </w:rPr>
        <w:t xml:space="preserve"> test cases with fading</w:t>
      </w:r>
    </w:p>
    <w:p w14:paraId="2399060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CR-3611  Cat: F (Rel-18)</w:t>
      </w:r>
      <w:r>
        <w:rPr>
          <w:i/>
        </w:rPr>
        <w:br/>
      </w:r>
      <w:r>
        <w:rPr>
          <w:i/>
        </w:rPr>
        <w:br/>
      </w:r>
      <w:r>
        <w:rPr>
          <w:i/>
        </w:rPr>
        <w:tab/>
      </w:r>
      <w:r>
        <w:rPr>
          <w:i/>
        </w:rPr>
        <w:tab/>
      </w:r>
      <w:r>
        <w:rPr>
          <w:i/>
        </w:rPr>
        <w:tab/>
      </w:r>
      <w:r>
        <w:rPr>
          <w:i/>
        </w:rPr>
        <w:tab/>
      </w:r>
      <w:r>
        <w:rPr>
          <w:i/>
        </w:rPr>
        <w:tab/>
        <w:t>Source: ROHDE &amp; SCHWARZ</w:t>
      </w:r>
    </w:p>
    <w:p w14:paraId="2A3112C4" w14:textId="77777777" w:rsidR="00B2424A" w:rsidRDefault="00B2424A" w:rsidP="00B2424A">
      <w:pPr>
        <w:rPr>
          <w:rFonts w:ascii="Arial" w:hAnsi="Arial" w:cs="Arial"/>
          <w:b/>
        </w:rPr>
      </w:pPr>
      <w:r>
        <w:rPr>
          <w:rFonts w:ascii="Arial" w:hAnsi="Arial" w:cs="Arial"/>
          <w:b/>
        </w:rPr>
        <w:t xml:space="preserve">Discussion: </w:t>
      </w:r>
    </w:p>
    <w:p w14:paraId="60733D2E" w14:textId="77777777" w:rsidR="00B2424A" w:rsidRDefault="00B2424A" w:rsidP="00B2424A">
      <w:r>
        <w:t>change not needed</w:t>
      </w:r>
    </w:p>
    <w:p w14:paraId="241325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A6536" w14:textId="132F6B97" w:rsidR="009C2C45" w:rsidRDefault="00B2424A">
      <w:pPr>
        <w:rPr>
          <w:rFonts w:ascii="Arial" w:hAnsi="Arial" w:cs="Arial"/>
          <w:b/>
          <w:sz w:val="24"/>
        </w:rPr>
      </w:pPr>
      <w:r>
        <w:rPr>
          <w:rFonts w:ascii="Arial" w:hAnsi="Arial" w:cs="Arial"/>
          <w:b/>
          <w:color w:val="0000FF"/>
          <w:sz w:val="24"/>
        </w:rPr>
        <w:t>R5-247351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SS-RSRQ test 16.7.2.1</w:t>
      </w:r>
    </w:p>
    <w:p w14:paraId="5888B6C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CR-3614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6E6F908" w14:textId="77777777" w:rsidR="00B2424A" w:rsidRDefault="00B2424A" w:rsidP="00B2424A">
      <w:pPr>
        <w:rPr>
          <w:rFonts w:ascii="Arial" w:hAnsi="Arial" w:cs="Arial"/>
          <w:b/>
        </w:rPr>
      </w:pPr>
      <w:r>
        <w:rPr>
          <w:rFonts w:ascii="Arial" w:hAnsi="Arial" w:cs="Arial"/>
          <w:b/>
        </w:rPr>
        <w:t xml:space="preserve">Abstract: </w:t>
      </w:r>
    </w:p>
    <w:p w14:paraId="399CB7B4" w14:textId="77777777" w:rsidR="00B2424A" w:rsidRDefault="00B2424A" w:rsidP="00B2424A">
      <w:r>
        <w:t>RAN4 dependency: R4-2418085, R4-2418087</w:t>
      </w:r>
    </w:p>
    <w:p w14:paraId="57991B0A" w14:textId="77777777" w:rsidR="00B2424A" w:rsidRDefault="00B2424A" w:rsidP="00B2424A">
      <w:pPr>
        <w:rPr>
          <w:rFonts w:ascii="Arial" w:hAnsi="Arial" w:cs="Arial"/>
          <w:b/>
        </w:rPr>
      </w:pPr>
      <w:r>
        <w:rPr>
          <w:rFonts w:ascii="Arial" w:hAnsi="Arial" w:cs="Arial"/>
          <w:b/>
        </w:rPr>
        <w:t xml:space="preserve">Discussion: </w:t>
      </w:r>
    </w:p>
    <w:p w14:paraId="06CA2EF5" w14:textId="77777777" w:rsidR="00B2424A" w:rsidRDefault="00B2424A" w:rsidP="00B2424A">
      <w:r>
        <w:t>for email agreement</w:t>
      </w:r>
    </w:p>
    <w:p w14:paraId="3F2941D6" w14:textId="77777777" w:rsidR="00B2424A" w:rsidRDefault="00B2424A" w:rsidP="00B2424A">
      <w:r>
        <w:t>R4-2418085 has been postponed.</w:t>
      </w:r>
    </w:p>
    <w:p w14:paraId="2EA0E5DB" w14:textId="77777777" w:rsidR="00B2424A" w:rsidRDefault="00B2424A" w:rsidP="00B2424A">
      <w:r>
        <w:t>Email withdrawn</w:t>
      </w:r>
    </w:p>
    <w:p w14:paraId="4BF2BC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94330" w14:textId="56CE16E8" w:rsidR="00B2424A" w:rsidRDefault="00B2424A" w:rsidP="00B2424A">
      <w:pPr>
        <w:rPr>
          <w:rFonts w:ascii="Arial" w:hAnsi="Arial" w:cs="Arial"/>
          <w:b/>
          <w:sz w:val="24"/>
        </w:rPr>
      </w:pPr>
      <w:r>
        <w:rPr>
          <w:rFonts w:ascii="Arial" w:hAnsi="Arial" w:cs="Arial"/>
          <w:b/>
          <w:color w:val="0000FF"/>
          <w:sz w:val="24"/>
        </w:rPr>
        <w:t>R5-247442</w:t>
      </w:r>
      <w:r>
        <w:rPr>
          <w:rFonts w:ascii="Arial" w:hAnsi="Arial" w:cs="Arial"/>
          <w:b/>
          <w:color w:val="0000FF"/>
          <w:sz w:val="24"/>
        </w:rPr>
        <w:tab/>
      </w:r>
      <w:r>
        <w:rPr>
          <w:rFonts w:ascii="Arial" w:hAnsi="Arial" w:cs="Arial"/>
          <w:b/>
          <w:sz w:val="24"/>
        </w:rPr>
        <w:t xml:space="preserve">Correction to NR FR1 </w:t>
      </w:r>
      <w:proofErr w:type="spellStart"/>
      <w:r>
        <w:rPr>
          <w:rFonts w:ascii="Arial" w:hAnsi="Arial" w:cs="Arial"/>
          <w:b/>
          <w:sz w:val="24"/>
        </w:rPr>
        <w:t>RedCap</w:t>
      </w:r>
      <w:proofErr w:type="spellEnd"/>
      <w:r>
        <w:rPr>
          <w:rFonts w:ascii="Arial" w:hAnsi="Arial" w:cs="Arial"/>
          <w:b/>
          <w:sz w:val="24"/>
        </w:rPr>
        <w:t xml:space="preserve"> Cell reselection TC 16.1.1.2</w:t>
      </w:r>
    </w:p>
    <w:p w14:paraId="1EF2B2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CR-3623  Cat: F (Rel-18)</w:t>
      </w:r>
      <w:r>
        <w:rPr>
          <w:i/>
        </w:rPr>
        <w:br/>
      </w:r>
      <w:r>
        <w:rPr>
          <w:i/>
        </w:rPr>
        <w:br/>
      </w:r>
      <w:r>
        <w:rPr>
          <w:i/>
        </w:rPr>
        <w:tab/>
      </w:r>
      <w:r>
        <w:rPr>
          <w:i/>
        </w:rPr>
        <w:tab/>
      </w:r>
      <w:r>
        <w:rPr>
          <w:i/>
        </w:rPr>
        <w:tab/>
      </w:r>
      <w:r>
        <w:rPr>
          <w:i/>
        </w:rPr>
        <w:tab/>
      </w:r>
      <w:r>
        <w:rPr>
          <w:i/>
        </w:rPr>
        <w:tab/>
        <w:t>Source: Keysight Technologies</w:t>
      </w:r>
    </w:p>
    <w:p w14:paraId="1F106772" w14:textId="77777777" w:rsidR="00B2424A" w:rsidRDefault="00B2424A" w:rsidP="00B2424A">
      <w:pPr>
        <w:rPr>
          <w:rFonts w:ascii="Arial" w:hAnsi="Arial" w:cs="Arial"/>
          <w:b/>
        </w:rPr>
      </w:pPr>
      <w:r>
        <w:rPr>
          <w:rFonts w:ascii="Arial" w:hAnsi="Arial" w:cs="Arial"/>
          <w:b/>
        </w:rPr>
        <w:t xml:space="preserve">Discussion: </w:t>
      </w:r>
    </w:p>
    <w:p w14:paraId="3BDE4982" w14:textId="77777777" w:rsidR="00B2424A" w:rsidRDefault="00B2424A" w:rsidP="00B2424A">
      <w:r>
        <w:t>WIC inv. in 3GU</w:t>
      </w:r>
    </w:p>
    <w:p w14:paraId="52D5388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AF3EB" w14:textId="77777777" w:rsidR="00B2424A" w:rsidRDefault="00B2424A" w:rsidP="00B2424A">
      <w:pPr>
        <w:pStyle w:val="Heading5"/>
      </w:pPr>
      <w:bookmarkStart w:id="748" w:name="_Toc184637460"/>
      <w:r>
        <w:t>5.4.10.9</w:t>
      </w:r>
      <w:r>
        <w:tab/>
        <w:t xml:space="preserve">NR standalone tests with all NR cells in FR2 for </w:t>
      </w:r>
      <w:proofErr w:type="spellStart"/>
      <w:r>
        <w:t>RedCap</w:t>
      </w:r>
      <w:proofErr w:type="spellEnd"/>
      <w:r>
        <w:t xml:space="preserve"> (Clause 17)</w:t>
      </w:r>
      <w:bookmarkEnd w:id="748"/>
    </w:p>
    <w:p w14:paraId="459CDA66" w14:textId="1F6881FF" w:rsidR="00B2424A" w:rsidRDefault="00B2424A" w:rsidP="00B2424A">
      <w:pPr>
        <w:rPr>
          <w:rFonts w:ascii="Arial" w:hAnsi="Arial" w:cs="Arial"/>
          <w:b/>
          <w:sz w:val="24"/>
        </w:rPr>
      </w:pPr>
      <w:r>
        <w:rPr>
          <w:rFonts w:ascii="Arial" w:hAnsi="Arial" w:cs="Arial"/>
          <w:b/>
          <w:color w:val="0000FF"/>
          <w:sz w:val="24"/>
        </w:rPr>
        <w:t>R5-246472</w:t>
      </w:r>
      <w:r>
        <w:rPr>
          <w:rFonts w:ascii="Arial" w:hAnsi="Arial" w:cs="Arial"/>
          <w:b/>
          <w:color w:val="0000FF"/>
          <w:sz w:val="24"/>
        </w:rPr>
        <w:tab/>
      </w:r>
      <w:r>
        <w:rPr>
          <w:rFonts w:ascii="Arial" w:hAnsi="Arial" w:cs="Arial"/>
          <w:b/>
          <w:sz w:val="24"/>
        </w:rPr>
        <w:t xml:space="preserve">Update of RRM TC titles for </w:t>
      </w:r>
      <w:proofErr w:type="spellStart"/>
      <w:r>
        <w:rPr>
          <w:rFonts w:ascii="Arial" w:hAnsi="Arial" w:cs="Arial"/>
          <w:b/>
          <w:sz w:val="24"/>
        </w:rPr>
        <w:t>RedCap</w:t>
      </w:r>
      <w:proofErr w:type="spellEnd"/>
      <w:r>
        <w:rPr>
          <w:rFonts w:ascii="Arial" w:hAnsi="Arial" w:cs="Arial"/>
          <w:b/>
          <w:sz w:val="24"/>
        </w:rPr>
        <w:t xml:space="preserve"> UE</w:t>
      </w:r>
    </w:p>
    <w:p w14:paraId="6DC718B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CR-3501  Cat: F (Rel-18)</w:t>
      </w:r>
      <w:r>
        <w:rPr>
          <w:i/>
        </w:rPr>
        <w:br/>
      </w:r>
      <w:r>
        <w:rPr>
          <w:i/>
        </w:rPr>
        <w:br/>
      </w:r>
      <w:r>
        <w:rPr>
          <w:i/>
        </w:rPr>
        <w:tab/>
      </w:r>
      <w:r>
        <w:rPr>
          <w:i/>
        </w:rPr>
        <w:tab/>
      </w:r>
      <w:r>
        <w:rPr>
          <w:i/>
        </w:rPr>
        <w:tab/>
      </w:r>
      <w:r>
        <w:rPr>
          <w:i/>
        </w:rPr>
        <w:tab/>
      </w:r>
      <w:r>
        <w:rPr>
          <w:i/>
        </w:rPr>
        <w:tab/>
        <w:t>Source: China Unicom</w:t>
      </w:r>
    </w:p>
    <w:p w14:paraId="7CDCCF12" w14:textId="77777777" w:rsidR="00B2424A" w:rsidRDefault="00B2424A" w:rsidP="00B2424A">
      <w:pPr>
        <w:rPr>
          <w:rFonts w:ascii="Arial" w:hAnsi="Arial" w:cs="Arial"/>
          <w:b/>
        </w:rPr>
      </w:pPr>
      <w:r>
        <w:rPr>
          <w:rFonts w:ascii="Arial" w:hAnsi="Arial" w:cs="Arial"/>
          <w:b/>
        </w:rPr>
        <w:t xml:space="preserve">Discussion: </w:t>
      </w:r>
    </w:p>
    <w:p w14:paraId="41443553" w14:textId="77777777" w:rsidR="00B2424A" w:rsidRDefault="00B2424A" w:rsidP="00B2424A">
      <w:r>
        <w:t>WIC inv. in 3GU</w:t>
      </w:r>
    </w:p>
    <w:p w14:paraId="561B4425" w14:textId="77777777" w:rsidR="00B2424A" w:rsidRDefault="00B2424A" w:rsidP="00B2424A">
      <w:r>
        <w:t>RET</w:t>
      </w:r>
    </w:p>
    <w:p w14:paraId="289F3FF2" w14:textId="77777777" w:rsidR="00B2424A" w:rsidRDefault="00B2424A" w:rsidP="00B2424A">
      <w:r>
        <w:t>r2</w:t>
      </w:r>
    </w:p>
    <w:p w14:paraId="422E384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R5-247943</w:t>
      </w:r>
      <w:r>
        <w:rPr>
          <w:color w:val="993300"/>
          <w:u w:val="single"/>
        </w:rPr>
        <w:t>.</w:t>
      </w:r>
    </w:p>
    <w:p w14:paraId="1A8AF5BA" w14:textId="28429F21" w:rsidR="00B2424A" w:rsidRDefault="00B2424A" w:rsidP="00B2424A">
      <w:pPr>
        <w:rPr>
          <w:rFonts w:ascii="Arial" w:hAnsi="Arial" w:cs="Arial"/>
          <w:b/>
          <w:sz w:val="24"/>
        </w:rPr>
      </w:pPr>
      <w:r>
        <w:rPr>
          <w:rFonts w:ascii="Arial" w:hAnsi="Arial" w:cs="Arial"/>
          <w:b/>
          <w:color w:val="0000FF"/>
          <w:sz w:val="24"/>
        </w:rPr>
        <w:t>R5-247943</w:t>
      </w:r>
      <w:r>
        <w:rPr>
          <w:rFonts w:ascii="Arial" w:hAnsi="Arial" w:cs="Arial"/>
          <w:b/>
          <w:color w:val="0000FF"/>
          <w:sz w:val="24"/>
        </w:rPr>
        <w:tab/>
      </w:r>
      <w:r>
        <w:rPr>
          <w:rFonts w:ascii="Arial" w:hAnsi="Arial" w:cs="Arial"/>
          <w:b/>
          <w:sz w:val="24"/>
        </w:rPr>
        <w:t xml:space="preserve">Update of RRM TC titles for </w:t>
      </w:r>
      <w:proofErr w:type="spellStart"/>
      <w:r>
        <w:rPr>
          <w:rFonts w:ascii="Arial" w:hAnsi="Arial" w:cs="Arial"/>
          <w:b/>
          <w:sz w:val="24"/>
        </w:rPr>
        <w:t>RedCap</w:t>
      </w:r>
      <w:proofErr w:type="spellEnd"/>
      <w:r>
        <w:rPr>
          <w:rFonts w:ascii="Arial" w:hAnsi="Arial" w:cs="Arial"/>
          <w:b/>
          <w:sz w:val="24"/>
        </w:rPr>
        <w:t xml:space="preserve"> UE</w:t>
      </w:r>
    </w:p>
    <w:p w14:paraId="6D6535D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CR-3501  rev 1 Cat: F (Rel-18)</w:t>
      </w:r>
      <w:r>
        <w:rPr>
          <w:i/>
        </w:rPr>
        <w:br/>
      </w:r>
      <w:r>
        <w:rPr>
          <w:i/>
        </w:rPr>
        <w:br/>
      </w:r>
      <w:r>
        <w:rPr>
          <w:i/>
        </w:rPr>
        <w:tab/>
      </w:r>
      <w:r>
        <w:rPr>
          <w:i/>
        </w:rPr>
        <w:tab/>
      </w:r>
      <w:r>
        <w:rPr>
          <w:i/>
        </w:rPr>
        <w:tab/>
      </w:r>
      <w:r>
        <w:rPr>
          <w:i/>
        </w:rPr>
        <w:tab/>
      </w:r>
      <w:r>
        <w:rPr>
          <w:i/>
        </w:rPr>
        <w:tab/>
        <w:t>Source: China Unicom</w:t>
      </w:r>
    </w:p>
    <w:p w14:paraId="67E98B2E" w14:textId="77777777" w:rsidR="00B2424A" w:rsidRDefault="00B2424A" w:rsidP="00B2424A">
      <w:pPr>
        <w:rPr>
          <w:color w:val="808080"/>
        </w:rPr>
      </w:pPr>
      <w:r>
        <w:rPr>
          <w:color w:val="808080"/>
        </w:rPr>
        <w:t>(Replaces R5-246472)</w:t>
      </w:r>
    </w:p>
    <w:p w14:paraId="0C44ABD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5B9BF" w14:textId="1B27560E" w:rsidR="00B2424A" w:rsidRDefault="00B2424A" w:rsidP="00B2424A">
      <w:pPr>
        <w:rPr>
          <w:rFonts w:ascii="Arial" w:hAnsi="Arial" w:cs="Arial"/>
          <w:b/>
          <w:sz w:val="24"/>
        </w:rPr>
      </w:pPr>
      <w:r>
        <w:rPr>
          <w:rFonts w:ascii="Arial" w:hAnsi="Arial" w:cs="Arial"/>
          <w:b/>
          <w:color w:val="0000FF"/>
          <w:sz w:val="24"/>
        </w:rPr>
        <w:t>R5-246737</w:t>
      </w:r>
      <w:r>
        <w:rPr>
          <w:rFonts w:ascii="Arial" w:hAnsi="Arial" w:cs="Arial"/>
          <w:b/>
          <w:color w:val="0000FF"/>
          <w:sz w:val="24"/>
        </w:rPr>
        <w:tab/>
      </w:r>
      <w:r>
        <w:rPr>
          <w:rFonts w:ascii="Arial" w:hAnsi="Arial" w:cs="Arial"/>
          <w:b/>
          <w:sz w:val="24"/>
        </w:rPr>
        <w:t xml:space="preserve">Correction to FR2 </w:t>
      </w:r>
      <w:proofErr w:type="spellStart"/>
      <w:r>
        <w:rPr>
          <w:rFonts w:ascii="Arial" w:hAnsi="Arial" w:cs="Arial"/>
          <w:b/>
          <w:sz w:val="24"/>
        </w:rPr>
        <w:t>RedCap</w:t>
      </w:r>
      <w:proofErr w:type="spellEnd"/>
      <w:r>
        <w:rPr>
          <w:rFonts w:ascii="Arial" w:hAnsi="Arial" w:cs="Arial"/>
          <w:b/>
          <w:sz w:val="24"/>
        </w:rPr>
        <w:t xml:space="preserve"> re-establishment RRM test cases 17.3.2.1.3 with TT</w:t>
      </w:r>
    </w:p>
    <w:p w14:paraId="006E6BD0"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98227C" w14:textId="77777777" w:rsidR="00B2424A" w:rsidRDefault="00B2424A" w:rsidP="00B2424A">
      <w:pPr>
        <w:rPr>
          <w:rFonts w:ascii="Arial" w:hAnsi="Arial" w:cs="Arial"/>
          <w:b/>
        </w:rPr>
      </w:pPr>
      <w:r>
        <w:rPr>
          <w:rFonts w:ascii="Arial" w:hAnsi="Arial" w:cs="Arial"/>
          <w:b/>
        </w:rPr>
        <w:t xml:space="preserve">Abstract: </w:t>
      </w:r>
    </w:p>
    <w:p w14:paraId="2D706E97" w14:textId="77777777" w:rsidR="00B2424A" w:rsidRDefault="00B2424A" w:rsidP="00B2424A">
      <w:r>
        <w:t>RRM TT</w:t>
      </w:r>
    </w:p>
    <w:p w14:paraId="111098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AED08" w14:textId="68AF5937" w:rsidR="00B2424A" w:rsidRDefault="00B2424A" w:rsidP="00B2424A">
      <w:pPr>
        <w:rPr>
          <w:rFonts w:ascii="Arial" w:hAnsi="Arial" w:cs="Arial"/>
          <w:b/>
          <w:sz w:val="24"/>
        </w:rPr>
      </w:pPr>
      <w:r>
        <w:rPr>
          <w:rFonts w:ascii="Arial" w:hAnsi="Arial" w:cs="Arial"/>
          <w:b/>
          <w:color w:val="0000FF"/>
          <w:sz w:val="24"/>
        </w:rPr>
        <w:t>R5-246738</w:t>
      </w:r>
      <w:r>
        <w:rPr>
          <w:rFonts w:ascii="Arial" w:hAnsi="Arial" w:cs="Arial"/>
          <w:b/>
          <w:color w:val="0000FF"/>
          <w:sz w:val="24"/>
        </w:rPr>
        <w:tab/>
      </w:r>
      <w:r>
        <w:rPr>
          <w:rFonts w:ascii="Arial" w:hAnsi="Arial" w:cs="Arial"/>
          <w:b/>
          <w:sz w:val="24"/>
        </w:rPr>
        <w:t xml:space="preserve">Correction to FR2 </w:t>
      </w:r>
      <w:proofErr w:type="spellStart"/>
      <w:r>
        <w:rPr>
          <w:rFonts w:ascii="Arial" w:hAnsi="Arial" w:cs="Arial"/>
          <w:b/>
          <w:sz w:val="24"/>
        </w:rPr>
        <w:t>RedCap</w:t>
      </w:r>
      <w:proofErr w:type="spellEnd"/>
      <w:r>
        <w:rPr>
          <w:rFonts w:ascii="Arial" w:hAnsi="Arial" w:cs="Arial"/>
          <w:b/>
          <w:sz w:val="24"/>
        </w:rPr>
        <w:t xml:space="preserve"> RLM scheduling restriction test case 17.5.1.9 with TT</w:t>
      </w:r>
    </w:p>
    <w:p w14:paraId="05770EE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v18.4.0</w:t>
      </w:r>
      <w:r>
        <w:rPr>
          <w:i/>
        </w:rPr>
        <w:tab/>
        <w:t xml:space="preserve">  CR-3521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BC7F9" w14:textId="77777777" w:rsidR="00B2424A" w:rsidRDefault="00B2424A" w:rsidP="00B2424A">
      <w:pPr>
        <w:rPr>
          <w:rFonts w:ascii="Arial" w:hAnsi="Arial" w:cs="Arial"/>
          <w:b/>
        </w:rPr>
      </w:pPr>
      <w:r>
        <w:rPr>
          <w:rFonts w:ascii="Arial" w:hAnsi="Arial" w:cs="Arial"/>
          <w:b/>
        </w:rPr>
        <w:t xml:space="preserve">Abstract: </w:t>
      </w:r>
    </w:p>
    <w:p w14:paraId="3929C8E8" w14:textId="77777777" w:rsidR="00B2424A" w:rsidRDefault="00B2424A" w:rsidP="00B2424A">
      <w:r>
        <w:t>RAN4 dependency: R4-2418643 was agreed</w:t>
      </w:r>
    </w:p>
    <w:p w14:paraId="7C28C8E2" w14:textId="77777777" w:rsidR="00B2424A" w:rsidRDefault="00B2424A" w:rsidP="00B2424A">
      <w:pPr>
        <w:rPr>
          <w:rFonts w:ascii="Arial" w:hAnsi="Arial" w:cs="Arial"/>
          <w:b/>
        </w:rPr>
      </w:pPr>
      <w:r>
        <w:rPr>
          <w:rFonts w:ascii="Arial" w:hAnsi="Arial" w:cs="Arial"/>
          <w:b/>
        </w:rPr>
        <w:t xml:space="preserve">Discussion: </w:t>
      </w:r>
    </w:p>
    <w:p w14:paraId="3EE5B9E9" w14:textId="77777777" w:rsidR="00B2424A" w:rsidRDefault="00B2424A" w:rsidP="00B2424A">
      <w:r>
        <w:t>for email agreement</w:t>
      </w:r>
    </w:p>
    <w:p w14:paraId="1770659B" w14:textId="77777777" w:rsidR="00B2424A" w:rsidRDefault="00B2424A" w:rsidP="00B2424A">
      <w:r>
        <w:t>email agreed</w:t>
      </w:r>
    </w:p>
    <w:p w14:paraId="4B597F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ACAD6" w14:textId="77777777" w:rsidR="00B2424A" w:rsidRDefault="00B2424A" w:rsidP="00B2424A">
      <w:pPr>
        <w:pStyle w:val="Heading5"/>
      </w:pPr>
      <w:bookmarkStart w:id="749" w:name="_Toc184637461"/>
      <w:r>
        <w:t>5.4.10.10</w:t>
      </w:r>
      <w:r>
        <w:tab/>
        <w:t>E-UTRA - NR inter-RAT with E-UTRA serving cell (Clause 18)</w:t>
      </w:r>
      <w:bookmarkEnd w:id="749"/>
    </w:p>
    <w:p w14:paraId="4207C6BF" w14:textId="77777777" w:rsidR="00B2424A" w:rsidRDefault="00B2424A" w:rsidP="00B2424A">
      <w:pPr>
        <w:pStyle w:val="Heading4"/>
      </w:pPr>
      <w:bookmarkStart w:id="750" w:name="_Toc184637462"/>
      <w:r>
        <w:t>5.4.11</w:t>
      </w:r>
      <w:r>
        <w:tab/>
        <w:t>TS 38.551</w:t>
      </w:r>
      <w:bookmarkEnd w:id="750"/>
    </w:p>
    <w:p w14:paraId="70706D39" w14:textId="77777777" w:rsidR="00B2424A" w:rsidRDefault="00B2424A" w:rsidP="00B2424A">
      <w:pPr>
        <w:pStyle w:val="Heading4"/>
      </w:pPr>
      <w:bookmarkStart w:id="751" w:name="_Toc184637463"/>
      <w:r>
        <w:t>5.4.12</w:t>
      </w:r>
      <w:r>
        <w:tab/>
        <w:t>TS 38.561</w:t>
      </w:r>
      <w:bookmarkEnd w:id="751"/>
    </w:p>
    <w:p w14:paraId="3DB3D09F" w14:textId="77777777" w:rsidR="00B2424A" w:rsidRDefault="00B2424A" w:rsidP="00B2424A">
      <w:pPr>
        <w:pStyle w:val="Heading4"/>
      </w:pPr>
      <w:bookmarkStart w:id="752" w:name="_Toc184637464"/>
      <w:r>
        <w:t>5.4.13</w:t>
      </w:r>
      <w:r>
        <w:tab/>
        <w:t>TS 36.508</w:t>
      </w:r>
      <w:bookmarkEnd w:id="752"/>
    </w:p>
    <w:p w14:paraId="48B59337" w14:textId="77777777" w:rsidR="00B2424A" w:rsidRDefault="00B2424A" w:rsidP="00B2424A">
      <w:pPr>
        <w:pStyle w:val="Heading4"/>
      </w:pPr>
      <w:bookmarkStart w:id="753" w:name="_Toc184637465"/>
      <w:r>
        <w:t>5.4.14</w:t>
      </w:r>
      <w:r>
        <w:tab/>
        <w:t>TS 36.521-3</w:t>
      </w:r>
      <w:bookmarkEnd w:id="753"/>
    </w:p>
    <w:p w14:paraId="66931639" w14:textId="77777777" w:rsidR="00B2424A" w:rsidRDefault="00B2424A" w:rsidP="00B2424A">
      <w:pPr>
        <w:pStyle w:val="Heading4"/>
      </w:pPr>
      <w:bookmarkStart w:id="754" w:name="_Toc184637466"/>
      <w:r>
        <w:t>5.4.15</w:t>
      </w:r>
      <w:r>
        <w:tab/>
        <w:t>TS 37.571-1</w:t>
      </w:r>
      <w:bookmarkEnd w:id="754"/>
    </w:p>
    <w:p w14:paraId="2652E465" w14:textId="2CFFFDED" w:rsidR="00B2424A" w:rsidRDefault="00B2424A" w:rsidP="00B2424A">
      <w:pPr>
        <w:rPr>
          <w:rFonts w:ascii="Arial" w:hAnsi="Arial" w:cs="Arial"/>
          <w:b/>
          <w:sz w:val="24"/>
        </w:rPr>
      </w:pPr>
      <w:r>
        <w:rPr>
          <w:rFonts w:ascii="Arial" w:hAnsi="Arial" w:cs="Arial"/>
          <w:b/>
          <w:color w:val="0000FF"/>
          <w:sz w:val="24"/>
        </w:rPr>
        <w:t>R5-246118</w:t>
      </w:r>
      <w:r>
        <w:rPr>
          <w:rFonts w:ascii="Arial" w:hAnsi="Arial" w:cs="Arial"/>
          <w:b/>
          <w:color w:val="0000FF"/>
          <w:sz w:val="24"/>
        </w:rPr>
        <w:tab/>
      </w:r>
      <w:r>
        <w:rPr>
          <w:rFonts w:ascii="Arial" w:hAnsi="Arial" w:cs="Arial"/>
          <w:b/>
          <w:sz w:val="24"/>
        </w:rPr>
        <w:t xml:space="preserve">Correction of RSTD </w:t>
      </w:r>
      <w:proofErr w:type="spellStart"/>
      <w:r>
        <w:rPr>
          <w:rFonts w:ascii="Arial" w:hAnsi="Arial" w:cs="Arial"/>
          <w:b/>
          <w:sz w:val="24"/>
        </w:rPr>
        <w:t>RSTD</w:t>
      </w:r>
      <w:proofErr w:type="spellEnd"/>
      <w:r>
        <w:rPr>
          <w:rFonts w:ascii="Arial" w:hAnsi="Arial" w:cs="Arial"/>
          <w:b/>
          <w:sz w:val="24"/>
        </w:rPr>
        <w:t xml:space="preserve"> measurement period test case 14.2.1 including TT</w:t>
      </w:r>
    </w:p>
    <w:p w14:paraId="2E9CE0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CR-0562  Cat: F (Rel-17)</w:t>
      </w:r>
      <w:r>
        <w:rPr>
          <w:i/>
        </w:rPr>
        <w:br/>
      </w:r>
      <w:r>
        <w:rPr>
          <w:i/>
        </w:rPr>
        <w:br/>
      </w:r>
      <w:r>
        <w:rPr>
          <w:i/>
        </w:rPr>
        <w:tab/>
      </w:r>
      <w:r>
        <w:rPr>
          <w:i/>
        </w:rPr>
        <w:tab/>
      </w:r>
      <w:r>
        <w:rPr>
          <w:i/>
        </w:rPr>
        <w:tab/>
      </w:r>
      <w:r>
        <w:rPr>
          <w:i/>
        </w:rPr>
        <w:tab/>
      </w:r>
      <w:r>
        <w:rPr>
          <w:i/>
        </w:rPr>
        <w:tab/>
        <w:t>Source: ROHDE &amp; SCHWARZ</w:t>
      </w:r>
    </w:p>
    <w:p w14:paraId="763BE392" w14:textId="77777777" w:rsidR="00B2424A" w:rsidRDefault="00B2424A" w:rsidP="00B2424A">
      <w:pPr>
        <w:rPr>
          <w:rFonts w:ascii="Arial" w:hAnsi="Arial" w:cs="Arial"/>
          <w:b/>
        </w:rPr>
      </w:pPr>
      <w:r>
        <w:rPr>
          <w:rFonts w:ascii="Arial" w:hAnsi="Arial" w:cs="Arial"/>
          <w:b/>
        </w:rPr>
        <w:t xml:space="preserve">Abstract: </w:t>
      </w:r>
    </w:p>
    <w:p w14:paraId="0DFD661A" w14:textId="77777777" w:rsidR="00B2424A" w:rsidRDefault="00B2424A" w:rsidP="00B2424A">
      <w:r>
        <w:t>RRM TT</w:t>
      </w:r>
    </w:p>
    <w:p w14:paraId="32E0AE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2E801" w14:textId="633D2B88" w:rsidR="00B2424A" w:rsidRDefault="00B2424A" w:rsidP="00B2424A">
      <w:pPr>
        <w:rPr>
          <w:rFonts w:ascii="Arial" w:hAnsi="Arial" w:cs="Arial"/>
          <w:b/>
          <w:sz w:val="24"/>
        </w:rPr>
      </w:pPr>
      <w:r>
        <w:rPr>
          <w:rFonts w:ascii="Arial" w:hAnsi="Arial" w:cs="Arial"/>
          <w:b/>
          <w:color w:val="0000FF"/>
          <w:sz w:val="24"/>
        </w:rPr>
        <w:t>R5-247313</w:t>
      </w:r>
      <w:r>
        <w:rPr>
          <w:rFonts w:ascii="Arial" w:hAnsi="Arial" w:cs="Arial"/>
          <w:b/>
          <w:color w:val="0000FF"/>
          <w:sz w:val="24"/>
        </w:rPr>
        <w:tab/>
      </w:r>
      <w:r>
        <w:rPr>
          <w:rFonts w:ascii="Arial" w:hAnsi="Arial" w:cs="Arial"/>
          <w:b/>
          <w:sz w:val="24"/>
        </w:rPr>
        <w:t xml:space="preserve">Correction of RSTD </w:t>
      </w:r>
      <w:proofErr w:type="spellStart"/>
      <w:r>
        <w:rPr>
          <w:rFonts w:ascii="Arial" w:hAnsi="Arial" w:cs="Arial"/>
          <w:b/>
          <w:sz w:val="24"/>
        </w:rPr>
        <w:t>RSTD</w:t>
      </w:r>
      <w:proofErr w:type="spellEnd"/>
      <w:r>
        <w:rPr>
          <w:rFonts w:ascii="Arial" w:hAnsi="Arial" w:cs="Arial"/>
          <w:b/>
          <w:sz w:val="24"/>
        </w:rPr>
        <w:t xml:space="preserve"> measurement period test case 14.2.1 including TT</w:t>
      </w:r>
    </w:p>
    <w:p w14:paraId="7F72186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CR-0580  Cat: F (Rel-17)</w:t>
      </w:r>
      <w:r>
        <w:rPr>
          <w:i/>
        </w:rPr>
        <w:br/>
      </w:r>
      <w:r>
        <w:rPr>
          <w:i/>
        </w:rPr>
        <w:br/>
      </w:r>
      <w:r>
        <w:rPr>
          <w:i/>
        </w:rPr>
        <w:tab/>
      </w:r>
      <w:r>
        <w:rPr>
          <w:i/>
        </w:rPr>
        <w:tab/>
      </w:r>
      <w:r>
        <w:rPr>
          <w:i/>
        </w:rPr>
        <w:tab/>
      </w:r>
      <w:r>
        <w:rPr>
          <w:i/>
        </w:rPr>
        <w:tab/>
      </w:r>
      <w:r>
        <w:rPr>
          <w:i/>
        </w:rPr>
        <w:tab/>
        <w:t>Source: ROHDE &amp; SCHWARZ</w:t>
      </w:r>
    </w:p>
    <w:p w14:paraId="5F8DC3F6" w14:textId="77777777" w:rsidR="00B2424A" w:rsidRDefault="00B2424A" w:rsidP="00B2424A">
      <w:pPr>
        <w:rPr>
          <w:rFonts w:ascii="Arial" w:hAnsi="Arial" w:cs="Arial"/>
          <w:b/>
        </w:rPr>
      </w:pPr>
      <w:r>
        <w:rPr>
          <w:rFonts w:ascii="Arial" w:hAnsi="Arial" w:cs="Arial"/>
          <w:b/>
        </w:rPr>
        <w:t xml:space="preserve">Abstract: </w:t>
      </w:r>
    </w:p>
    <w:p w14:paraId="0AC6EB17" w14:textId="77777777" w:rsidR="00B2424A" w:rsidRDefault="00B2424A" w:rsidP="00B2424A">
      <w:r>
        <w:t>RRM TT</w:t>
      </w:r>
    </w:p>
    <w:p w14:paraId="2A920BB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D019B" w14:textId="41BD9888" w:rsidR="00B2424A" w:rsidRDefault="00B2424A" w:rsidP="00B2424A">
      <w:pPr>
        <w:rPr>
          <w:rFonts w:ascii="Arial" w:hAnsi="Arial" w:cs="Arial"/>
          <w:b/>
          <w:sz w:val="24"/>
        </w:rPr>
      </w:pPr>
      <w:r>
        <w:rPr>
          <w:rFonts w:ascii="Arial" w:hAnsi="Arial" w:cs="Arial"/>
          <w:b/>
          <w:color w:val="0000FF"/>
          <w:sz w:val="24"/>
        </w:rPr>
        <w:t>R5-247314</w:t>
      </w:r>
      <w:r>
        <w:rPr>
          <w:rFonts w:ascii="Arial" w:hAnsi="Arial" w:cs="Arial"/>
          <w:b/>
          <w:color w:val="0000FF"/>
          <w:sz w:val="24"/>
        </w:rPr>
        <w:tab/>
      </w:r>
      <w:r>
        <w:rPr>
          <w:rFonts w:ascii="Arial" w:hAnsi="Arial" w:cs="Arial"/>
          <w:b/>
          <w:sz w:val="24"/>
        </w:rPr>
        <w:t>Correction of RSTD measurement reporting delay test case 14.2.2 including TT</w:t>
      </w:r>
    </w:p>
    <w:p w14:paraId="3E5D17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CR-0581  Cat: F (Rel-17)</w:t>
      </w:r>
      <w:r>
        <w:rPr>
          <w:i/>
        </w:rPr>
        <w:br/>
      </w:r>
      <w:r>
        <w:rPr>
          <w:i/>
        </w:rPr>
        <w:br/>
      </w:r>
      <w:r>
        <w:rPr>
          <w:i/>
        </w:rPr>
        <w:tab/>
      </w:r>
      <w:r>
        <w:rPr>
          <w:i/>
        </w:rPr>
        <w:tab/>
      </w:r>
      <w:r>
        <w:rPr>
          <w:i/>
        </w:rPr>
        <w:tab/>
      </w:r>
      <w:r>
        <w:rPr>
          <w:i/>
        </w:rPr>
        <w:tab/>
      </w:r>
      <w:r>
        <w:rPr>
          <w:i/>
        </w:rPr>
        <w:tab/>
        <w:t>Source: ROHDE &amp; SCHWARZ</w:t>
      </w:r>
    </w:p>
    <w:p w14:paraId="476D861F" w14:textId="77777777" w:rsidR="00B2424A" w:rsidRDefault="00B2424A" w:rsidP="00B2424A">
      <w:pPr>
        <w:rPr>
          <w:rFonts w:ascii="Arial" w:hAnsi="Arial" w:cs="Arial"/>
          <w:b/>
        </w:rPr>
      </w:pPr>
      <w:r>
        <w:rPr>
          <w:rFonts w:ascii="Arial" w:hAnsi="Arial" w:cs="Arial"/>
          <w:b/>
        </w:rPr>
        <w:t xml:space="preserve">Abstract: </w:t>
      </w:r>
    </w:p>
    <w:p w14:paraId="73C7B4E6" w14:textId="77777777" w:rsidR="00B2424A" w:rsidRDefault="00B2424A" w:rsidP="00B2424A">
      <w:r>
        <w:t>RRM TT</w:t>
      </w:r>
    </w:p>
    <w:p w14:paraId="26A5CA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FA70B" w14:textId="31F0DB42" w:rsidR="00B2424A" w:rsidRDefault="00B2424A" w:rsidP="00B2424A">
      <w:pPr>
        <w:rPr>
          <w:rFonts w:ascii="Arial" w:hAnsi="Arial" w:cs="Arial"/>
          <w:b/>
          <w:sz w:val="24"/>
        </w:rPr>
      </w:pPr>
      <w:r>
        <w:rPr>
          <w:rFonts w:ascii="Arial" w:hAnsi="Arial" w:cs="Arial"/>
          <w:b/>
          <w:color w:val="0000FF"/>
          <w:sz w:val="24"/>
        </w:rPr>
        <w:t>R5-247315</w:t>
      </w:r>
      <w:r>
        <w:rPr>
          <w:rFonts w:ascii="Arial" w:hAnsi="Arial" w:cs="Arial"/>
          <w:b/>
          <w:color w:val="0000FF"/>
          <w:sz w:val="24"/>
        </w:rPr>
        <w:tab/>
      </w:r>
      <w:r>
        <w:rPr>
          <w:rFonts w:ascii="Arial" w:hAnsi="Arial" w:cs="Arial"/>
          <w:b/>
          <w:sz w:val="24"/>
        </w:rPr>
        <w:t>Correction of RSTD measurement accuracy test case 14.3.1 including TT</w:t>
      </w:r>
    </w:p>
    <w:p w14:paraId="162208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CR-0582  Cat: F (Rel-17)</w:t>
      </w:r>
      <w:r>
        <w:rPr>
          <w:i/>
        </w:rPr>
        <w:br/>
      </w:r>
      <w:r>
        <w:rPr>
          <w:i/>
        </w:rPr>
        <w:br/>
      </w:r>
      <w:r>
        <w:rPr>
          <w:i/>
        </w:rPr>
        <w:tab/>
      </w:r>
      <w:r>
        <w:rPr>
          <w:i/>
        </w:rPr>
        <w:tab/>
      </w:r>
      <w:r>
        <w:rPr>
          <w:i/>
        </w:rPr>
        <w:tab/>
      </w:r>
      <w:r>
        <w:rPr>
          <w:i/>
        </w:rPr>
        <w:tab/>
      </w:r>
      <w:r>
        <w:rPr>
          <w:i/>
        </w:rPr>
        <w:tab/>
        <w:t>Source: ROHDE &amp; SCHWARZ</w:t>
      </w:r>
    </w:p>
    <w:p w14:paraId="698D717E" w14:textId="77777777" w:rsidR="00B2424A" w:rsidRDefault="00B2424A" w:rsidP="00B2424A">
      <w:pPr>
        <w:rPr>
          <w:rFonts w:ascii="Arial" w:hAnsi="Arial" w:cs="Arial"/>
          <w:b/>
        </w:rPr>
      </w:pPr>
      <w:r>
        <w:rPr>
          <w:rFonts w:ascii="Arial" w:hAnsi="Arial" w:cs="Arial"/>
          <w:b/>
        </w:rPr>
        <w:t xml:space="preserve">Abstract: </w:t>
      </w:r>
    </w:p>
    <w:p w14:paraId="4AADD541" w14:textId="77777777" w:rsidR="00B2424A" w:rsidRDefault="00B2424A" w:rsidP="00B2424A">
      <w:r>
        <w:t>RRM TT</w:t>
      </w:r>
    </w:p>
    <w:p w14:paraId="15E412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9B46" w14:textId="1020838C" w:rsidR="00B2424A" w:rsidRDefault="00B2424A" w:rsidP="00B2424A">
      <w:pPr>
        <w:rPr>
          <w:rFonts w:ascii="Arial" w:hAnsi="Arial" w:cs="Arial"/>
          <w:b/>
          <w:sz w:val="24"/>
        </w:rPr>
      </w:pPr>
      <w:r>
        <w:rPr>
          <w:rFonts w:ascii="Arial" w:hAnsi="Arial" w:cs="Arial"/>
          <w:b/>
          <w:color w:val="0000FF"/>
          <w:sz w:val="24"/>
        </w:rPr>
        <w:t>R5-247316</w:t>
      </w:r>
      <w:r>
        <w:rPr>
          <w:rFonts w:ascii="Arial" w:hAnsi="Arial" w:cs="Arial"/>
          <w:b/>
          <w:color w:val="0000FF"/>
          <w:sz w:val="24"/>
        </w:rPr>
        <w:tab/>
      </w:r>
      <w:r>
        <w:rPr>
          <w:rFonts w:ascii="Arial" w:hAnsi="Arial" w:cs="Arial"/>
          <w:b/>
          <w:sz w:val="24"/>
        </w:rPr>
        <w:t>Correction of RSTD measurement accuracy test case 14.3.2 including TT</w:t>
      </w:r>
    </w:p>
    <w:p w14:paraId="765A094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v17.6.0</w:t>
      </w:r>
      <w:r>
        <w:rPr>
          <w:i/>
        </w:rPr>
        <w:tab/>
        <w:t xml:space="preserve">  CR-0583  Cat: F (Rel-17)</w:t>
      </w:r>
      <w:r>
        <w:rPr>
          <w:i/>
        </w:rPr>
        <w:br/>
      </w:r>
      <w:r>
        <w:rPr>
          <w:i/>
        </w:rPr>
        <w:br/>
      </w:r>
      <w:r>
        <w:rPr>
          <w:i/>
        </w:rPr>
        <w:tab/>
      </w:r>
      <w:r>
        <w:rPr>
          <w:i/>
        </w:rPr>
        <w:tab/>
      </w:r>
      <w:r>
        <w:rPr>
          <w:i/>
        </w:rPr>
        <w:tab/>
      </w:r>
      <w:r>
        <w:rPr>
          <w:i/>
        </w:rPr>
        <w:tab/>
      </w:r>
      <w:r>
        <w:rPr>
          <w:i/>
        </w:rPr>
        <w:tab/>
        <w:t>Source: ROHDE &amp; SCHWARZ</w:t>
      </w:r>
    </w:p>
    <w:p w14:paraId="6C8E37CB" w14:textId="77777777" w:rsidR="00B2424A" w:rsidRDefault="00B2424A" w:rsidP="00B2424A">
      <w:pPr>
        <w:rPr>
          <w:rFonts w:ascii="Arial" w:hAnsi="Arial" w:cs="Arial"/>
          <w:b/>
        </w:rPr>
      </w:pPr>
      <w:r>
        <w:rPr>
          <w:rFonts w:ascii="Arial" w:hAnsi="Arial" w:cs="Arial"/>
          <w:b/>
        </w:rPr>
        <w:t xml:space="preserve">Abstract: </w:t>
      </w:r>
    </w:p>
    <w:p w14:paraId="2E5F9290" w14:textId="77777777" w:rsidR="00B2424A" w:rsidRDefault="00B2424A" w:rsidP="00B2424A">
      <w:r>
        <w:t>RRM TT</w:t>
      </w:r>
    </w:p>
    <w:p w14:paraId="2BBAFE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799EC" w14:textId="77777777" w:rsidR="00B2424A" w:rsidRDefault="00B2424A" w:rsidP="00B2424A">
      <w:pPr>
        <w:pStyle w:val="Heading4"/>
      </w:pPr>
      <w:bookmarkStart w:id="755" w:name="_Toc184637467"/>
      <w:r>
        <w:t>5.4.16</w:t>
      </w:r>
      <w:r>
        <w:tab/>
        <w:t>TS 37.571-3</w:t>
      </w:r>
      <w:bookmarkEnd w:id="755"/>
    </w:p>
    <w:p w14:paraId="38D08D63" w14:textId="77777777" w:rsidR="00B2424A" w:rsidRDefault="00B2424A" w:rsidP="00B2424A">
      <w:pPr>
        <w:pStyle w:val="Heading4"/>
      </w:pPr>
      <w:bookmarkStart w:id="756" w:name="_Toc184637468"/>
      <w:r>
        <w:t>5.4.17</w:t>
      </w:r>
      <w:r>
        <w:tab/>
        <w:t>TS 37.571-5</w:t>
      </w:r>
      <w:bookmarkEnd w:id="756"/>
    </w:p>
    <w:p w14:paraId="581A435A" w14:textId="77777777" w:rsidR="00B2424A" w:rsidRDefault="00B2424A" w:rsidP="00B2424A">
      <w:pPr>
        <w:pStyle w:val="Heading4"/>
      </w:pPr>
      <w:bookmarkStart w:id="757" w:name="_Toc184637469"/>
      <w:r>
        <w:t>5.4.18</w:t>
      </w:r>
      <w:r>
        <w:tab/>
        <w:t>TR 38.903 (NR MU &amp; TT analyses)</w:t>
      </w:r>
      <w:bookmarkEnd w:id="757"/>
    </w:p>
    <w:p w14:paraId="5BD837E4" w14:textId="6D4F271D" w:rsidR="00B2424A" w:rsidRDefault="00B2424A" w:rsidP="00B2424A">
      <w:pPr>
        <w:rPr>
          <w:rFonts w:ascii="Arial" w:hAnsi="Arial" w:cs="Arial"/>
          <w:b/>
          <w:sz w:val="24"/>
        </w:rPr>
      </w:pPr>
      <w:r>
        <w:rPr>
          <w:rFonts w:ascii="Arial" w:hAnsi="Arial" w:cs="Arial"/>
          <w:b/>
          <w:color w:val="0000FF"/>
          <w:sz w:val="24"/>
        </w:rPr>
        <w:t>R5-246116</w:t>
      </w:r>
      <w:r>
        <w:rPr>
          <w:rFonts w:ascii="Arial" w:hAnsi="Arial" w:cs="Arial"/>
          <w:b/>
          <w:color w:val="0000FF"/>
          <w:sz w:val="24"/>
        </w:rPr>
        <w:tab/>
      </w:r>
      <w:r>
        <w:rPr>
          <w:rFonts w:ascii="Arial" w:hAnsi="Arial" w:cs="Arial"/>
          <w:b/>
          <w:sz w:val="24"/>
        </w:rPr>
        <w:t>Test Tolerance for RSTD measurement period test case 14.2.1</w:t>
      </w:r>
    </w:p>
    <w:p w14:paraId="6357B6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CR-0837  Cat: F (Rel-18)</w:t>
      </w:r>
      <w:r>
        <w:rPr>
          <w:i/>
        </w:rPr>
        <w:br/>
      </w:r>
      <w:r>
        <w:rPr>
          <w:i/>
        </w:rPr>
        <w:lastRenderedPageBreak/>
        <w:br/>
      </w:r>
      <w:r>
        <w:rPr>
          <w:i/>
        </w:rPr>
        <w:tab/>
      </w:r>
      <w:r>
        <w:rPr>
          <w:i/>
        </w:rPr>
        <w:tab/>
      </w:r>
      <w:r>
        <w:rPr>
          <w:i/>
        </w:rPr>
        <w:tab/>
      </w:r>
      <w:r>
        <w:rPr>
          <w:i/>
        </w:rPr>
        <w:tab/>
      </w:r>
      <w:r>
        <w:rPr>
          <w:i/>
        </w:rPr>
        <w:tab/>
        <w:t>Source: ROHDE &amp; SCHWARZ</w:t>
      </w:r>
    </w:p>
    <w:p w14:paraId="0007E9B2" w14:textId="77777777" w:rsidR="00B2424A" w:rsidRDefault="00B2424A" w:rsidP="00B2424A">
      <w:pPr>
        <w:rPr>
          <w:rFonts w:ascii="Arial" w:hAnsi="Arial" w:cs="Arial"/>
          <w:b/>
        </w:rPr>
      </w:pPr>
      <w:r>
        <w:rPr>
          <w:rFonts w:ascii="Arial" w:hAnsi="Arial" w:cs="Arial"/>
          <w:b/>
        </w:rPr>
        <w:t xml:space="preserve">Abstract: </w:t>
      </w:r>
    </w:p>
    <w:p w14:paraId="06ACB2CE" w14:textId="77777777" w:rsidR="00B2424A" w:rsidRDefault="00B2424A" w:rsidP="00B2424A">
      <w:r>
        <w:t>RRM TT</w:t>
      </w:r>
    </w:p>
    <w:p w14:paraId="7C445E9C" w14:textId="77777777" w:rsidR="00B2424A" w:rsidRDefault="00B2424A" w:rsidP="00B2424A">
      <w:pPr>
        <w:rPr>
          <w:rFonts w:ascii="Arial" w:hAnsi="Arial" w:cs="Arial"/>
          <w:b/>
        </w:rPr>
      </w:pPr>
      <w:r>
        <w:rPr>
          <w:rFonts w:ascii="Arial" w:hAnsi="Arial" w:cs="Arial"/>
          <w:b/>
        </w:rPr>
        <w:t xml:space="preserve">Discussion: </w:t>
      </w:r>
    </w:p>
    <w:p w14:paraId="0BEF8328" w14:textId="77777777" w:rsidR="00B2424A" w:rsidRDefault="00B2424A" w:rsidP="00B2424A">
      <w:r>
        <w:t>r1</w:t>
      </w:r>
    </w:p>
    <w:p w14:paraId="4B1E61D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R5-247909</w:t>
      </w:r>
      <w:r>
        <w:rPr>
          <w:color w:val="993300"/>
          <w:u w:val="single"/>
        </w:rPr>
        <w:t>.</w:t>
      </w:r>
    </w:p>
    <w:p w14:paraId="5F79B247" w14:textId="68C89C19" w:rsidR="00B2424A" w:rsidRDefault="00B2424A" w:rsidP="00B2424A">
      <w:pPr>
        <w:rPr>
          <w:rFonts w:ascii="Arial" w:hAnsi="Arial" w:cs="Arial"/>
          <w:b/>
          <w:sz w:val="24"/>
        </w:rPr>
      </w:pPr>
      <w:r>
        <w:rPr>
          <w:rFonts w:ascii="Arial" w:hAnsi="Arial" w:cs="Arial"/>
          <w:b/>
          <w:color w:val="0000FF"/>
          <w:sz w:val="24"/>
        </w:rPr>
        <w:t>R5-247909</w:t>
      </w:r>
      <w:r>
        <w:rPr>
          <w:rFonts w:ascii="Arial" w:hAnsi="Arial" w:cs="Arial"/>
          <w:b/>
          <w:color w:val="0000FF"/>
          <w:sz w:val="24"/>
        </w:rPr>
        <w:tab/>
      </w:r>
      <w:r>
        <w:rPr>
          <w:rFonts w:ascii="Arial" w:hAnsi="Arial" w:cs="Arial"/>
          <w:b/>
          <w:sz w:val="24"/>
        </w:rPr>
        <w:t>Test Tolerance for RSTD measurement period test case 14.2.1</w:t>
      </w:r>
    </w:p>
    <w:p w14:paraId="65AE332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CR-0837  rev 1 Cat: F (Rel-18)</w:t>
      </w:r>
      <w:r>
        <w:rPr>
          <w:i/>
        </w:rPr>
        <w:br/>
      </w:r>
      <w:r>
        <w:rPr>
          <w:i/>
        </w:rPr>
        <w:br/>
      </w:r>
      <w:r>
        <w:rPr>
          <w:i/>
        </w:rPr>
        <w:tab/>
      </w:r>
      <w:r>
        <w:rPr>
          <w:i/>
        </w:rPr>
        <w:tab/>
      </w:r>
      <w:r>
        <w:rPr>
          <w:i/>
        </w:rPr>
        <w:tab/>
      </w:r>
      <w:r>
        <w:rPr>
          <w:i/>
        </w:rPr>
        <w:tab/>
      </w:r>
      <w:r>
        <w:rPr>
          <w:i/>
        </w:rPr>
        <w:tab/>
        <w:t>Source: ROHDE &amp; SCHWARZ</w:t>
      </w:r>
    </w:p>
    <w:p w14:paraId="37883E31" w14:textId="77777777" w:rsidR="00B2424A" w:rsidRDefault="00B2424A" w:rsidP="00B2424A">
      <w:pPr>
        <w:rPr>
          <w:color w:val="808080"/>
        </w:rPr>
      </w:pPr>
      <w:r>
        <w:rPr>
          <w:color w:val="808080"/>
        </w:rPr>
        <w:t>(Replaces R5-246116)</w:t>
      </w:r>
    </w:p>
    <w:p w14:paraId="085C1E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545EC" w14:textId="752C344A" w:rsidR="00B2424A" w:rsidRDefault="00B2424A" w:rsidP="00B2424A">
      <w:pPr>
        <w:rPr>
          <w:rFonts w:ascii="Arial" w:hAnsi="Arial" w:cs="Arial"/>
          <w:b/>
          <w:sz w:val="24"/>
        </w:rPr>
      </w:pPr>
      <w:r>
        <w:rPr>
          <w:rFonts w:ascii="Arial" w:hAnsi="Arial" w:cs="Arial"/>
          <w:b/>
          <w:color w:val="0000FF"/>
          <w:sz w:val="24"/>
        </w:rPr>
        <w:t>R5-246120</w:t>
      </w:r>
      <w:r>
        <w:rPr>
          <w:rFonts w:ascii="Arial" w:hAnsi="Arial" w:cs="Arial"/>
          <w:b/>
          <w:color w:val="0000FF"/>
          <w:sz w:val="24"/>
        </w:rPr>
        <w:tab/>
      </w:r>
      <w:r>
        <w:rPr>
          <w:rFonts w:ascii="Arial" w:hAnsi="Arial" w:cs="Arial"/>
          <w:b/>
          <w:sz w:val="24"/>
        </w:rPr>
        <w:t>Test Tolerance for FR2 Event Triggered test cases for PC1</w:t>
      </w:r>
    </w:p>
    <w:p w14:paraId="0E2C2D8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CR-0839  Cat: F (Rel-18)</w:t>
      </w:r>
      <w:r>
        <w:rPr>
          <w:i/>
        </w:rPr>
        <w:br/>
      </w:r>
      <w:r>
        <w:rPr>
          <w:i/>
        </w:rPr>
        <w:br/>
      </w:r>
      <w:r>
        <w:rPr>
          <w:i/>
        </w:rPr>
        <w:tab/>
      </w:r>
      <w:r>
        <w:rPr>
          <w:i/>
        </w:rPr>
        <w:tab/>
      </w:r>
      <w:r>
        <w:rPr>
          <w:i/>
        </w:rPr>
        <w:tab/>
      </w:r>
      <w:r>
        <w:rPr>
          <w:i/>
        </w:rPr>
        <w:tab/>
      </w:r>
      <w:r>
        <w:rPr>
          <w:i/>
        </w:rPr>
        <w:tab/>
        <w:t>Source: ROHDE &amp; SCHWARZ</w:t>
      </w:r>
    </w:p>
    <w:p w14:paraId="113DEBE8" w14:textId="77777777" w:rsidR="00B2424A" w:rsidRDefault="00B2424A" w:rsidP="00B2424A">
      <w:pPr>
        <w:rPr>
          <w:rFonts w:ascii="Arial" w:hAnsi="Arial" w:cs="Arial"/>
          <w:b/>
        </w:rPr>
      </w:pPr>
      <w:r>
        <w:rPr>
          <w:rFonts w:ascii="Arial" w:hAnsi="Arial" w:cs="Arial"/>
          <w:b/>
        </w:rPr>
        <w:t xml:space="preserve">Abstract: </w:t>
      </w:r>
    </w:p>
    <w:p w14:paraId="1C00A438" w14:textId="77777777" w:rsidR="00B2424A" w:rsidRDefault="00B2424A" w:rsidP="00B2424A">
      <w:r>
        <w:t>RRM TT</w:t>
      </w:r>
    </w:p>
    <w:p w14:paraId="68E4FA25" w14:textId="77777777" w:rsidR="00B2424A" w:rsidRDefault="00B2424A" w:rsidP="00B2424A">
      <w:pPr>
        <w:rPr>
          <w:rFonts w:ascii="Arial" w:hAnsi="Arial" w:cs="Arial"/>
          <w:b/>
        </w:rPr>
      </w:pPr>
      <w:r>
        <w:rPr>
          <w:rFonts w:ascii="Arial" w:hAnsi="Arial" w:cs="Arial"/>
          <w:b/>
        </w:rPr>
        <w:t xml:space="preserve">Discussion: </w:t>
      </w:r>
    </w:p>
    <w:p w14:paraId="1AB4101B" w14:textId="77777777" w:rsidR="00B2424A" w:rsidRDefault="00B2424A" w:rsidP="00B2424A">
      <w:r>
        <w:t>R5</w:t>
      </w:r>
    </w:p>
    <w:p w14:paraId="4607DA8D" w14:textId="77777777" w:rsidR="00B2424A" w:rsidRDefault="00B2424A" w:rsidP="00B2424A">
      <w:r>
        <w:t>r1</w:t>
      </w:r>
    </w:p>
    <w:p w14:paraId="307905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R5-247910</w:t>
      </w:r>
      <w:r>
        <w:rPr>
          <w:color w:val="993300"/>
          <w:u w:val="single"/>
        </w:rPr>
        <w:t>.</w:t>
      </w:r>
    </w:p>
    <w:p w14:paraId="70D834D4" w14:textId="074C04A1" w:rsidR="00B2424A" w:rsidRDefault="00B2424A" w:rsidP="00B2424A">
      <w:pPr>
        <w:rPr>
          <w:rFonts w:ascii="Arial" w:hAnsi="Arial" w:cs="Arial"/>
          <w:b/>
          <w:sz w:val="24"/>
        </w:rPr>
      </w:pPr>
      <w:r>
        <w:rPr>
          <w:rFonts w:ascii="Arial" w:hAnsi="Arial" w:cs="Arial"/>
          <w:b/>
          <w:color w:val="0000FF"/>
          <w:sz w:val="24"/>
        </w:rPr>
        <w:t>R5-247910</w:t>
      </w:r>
      <w:r>
        <w:rPr>
          <w:rFonts w:ascii="Arial" w:hAnsi="Arial" w:cs="Arial"/>
          <w:b/>
          <w:color w:val="0000FF"/>
          <w:sz w:val="24"/>
        </w:rPr>
        <w:tab/>
      </w:r>
      <w:r>
        <w:rPr>
          <w:rFonts w:ascii="Arial" w:hAnsi="Arial" w:cs="Arial"/>
          <w:b/>
          <w:sz w:val="24"/>
        </w:rPr>
        <w:t>Test Tolerance for FR2 Event Triggered test cases for PC1</w:t>
      </w:r>
    </w:p>
    <w:p w14:paraId="2FEE8DD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CR-0839  rev 1 Cat: F (Rel-18)</w:t>
      </w:r>
      <w:r>
        <w:rPr>
          <w:i/>
        </w:rPr>
        <w:br/>
      </w:r>
      <w:r>
        <w:rPr>
          <w:i/>
        </w:rPr>
        <w:br/>
      </w:r>
      <w:r>
        <w:rPr>
          <w:i/>
        </w:rPr>
        <w:tab/>
      </w:r>
      <w:r>
        <w:rPr>
          <w:i/>
        </w:rPr>
        <w:tab/>
      </w:r>
      <w:r>
        <w:rPr>
          <w:i/>
        </w:rPr>
        <w:tab/>
      </w:r>
      <w:r>
        <w:rPr>
          <w:i/>
        </w:rPr>
        <w:tab/>
      </w:r>
      <w:r>
        <w:rPr>
          <w:i/>
        </w:rPr>
        <w:tab/>
        <w:t>Source: ROHDE &amp; SCHWARZ</w:t>
      </w:r>
    </w:p>
    <w:p w14:paraId="05CDD3D9" w14:textId="77777777" w:rsidR="00B2424A" w:rsidRDefault="00B2424A" w:rsidP="00B2424A">
      <w:pPr>
        <w:rPr>
          <w:color w:val="808080"/>
        </w:rPr>
      </w:pPr>
      <w:r>
        <w:rPr>
          <w:color w:val="808080"/>
        </w:rPr>
        <w:t>(Replaces R5-246120)</w:t>
      </w:r>
    </w:p>
    <w:p w14:paraId="6473266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1136A" w14:textId="443F0EFE" w:rsidR="00B2424A" w:rsidRDefault="00B2424A" w:rsidP="00B2424A">
      <w:pPr>
        <w:rPr>
          <w:rFonts w:ascii="Arial" w:hAnsi="Arial" w:cs="Arial"/>
          <w:b/>
          <w:sz w:val="24"/>
        </w:rPr>
      </w:pPr>
      <w:r>
        <w:rPr>
          <w:rFonts w:ascii="Arial" w:hAnsi="Arial" w:cs="Arial"/>
          <w:b/>
          <w:color w:val="0000FF"/>
          <w:sz w:val="24"/>
        </w:rPr>
        <w:t>R5-246206</w:t>
      </w:r>
      <w:r>
        <w:rPr>
          <w:rFonts w:ascii="Arial" w:hAnsi="Arial" w:cs="Arial"/>
          <w:b/>
          <w:color w:val="0000FF"/>
          <w:sz w:val="24"/>
        </w:rPr>
        <w:tab/>
      </w:r>
      <w:r>
        <w:rPr>
          <w:rFonts w:ascii="Arial" w:hAnsi="Arial" w:cs="Arial"/>
          <w:b/>
          <w:sz w:val="24"/>
        </w:rPr>
        <w:t xml:space="preserve">TT analysis correction for </w:t>
      </w:r>
      <w:proofErr w:type="spellStart"/>
      <w:r>
        <w:rPr>
          <w:rFonts w:ascii="Arial" w:hAnsi="Arial" w:cs="Arial"/>
          <w:b/>
          <w:sz w:val="24"/>
        </w:rPr>
        <w:t>RedCap</w:t>
      </w:r>
      <w:proofErr w:type="spellEnd"/>
      <w:r>
        <w:rPr>
          <w:rFonts w:ascii="Arial" w:hAnsi="Arial" w:cs="Arial"/>
          <w:b/>
          <w:sz w:val="24"/>
        </w:rPr>
        <w:t xml:space="preserve"> test cases 16.7.3.1</w:t>
      </w:r>
    </w:p>
    <w:p w14:paraId="75A3D2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CR-0859  Cat: F (Rel-18)</w:t>
      </w:r>
      <w:r>
        <w:rPr>
          <w:i/>
        </w:rPr>
        <w:br/>
      </w:r>
      <w:r>
        <w:rPr>
          <w:i/>
        </w:rPr>
        <w:br/>
      </w:r>
      <w:r>
        <w:rPr>
          <w:i/>
        </w:rPr>
        <w:tab/>
      </w:r>
      <w:r>
        <w:rPr>
          <w:i/>
        </w:rPr>
        <w:tab/>
      </w:r>
      <w:r>
        <w:rPr>
          <w:i/>
        </w:rPr>
        <w:tab/>
      </w:r>
      <w:r>
        <w:rPr>
          <w:i/>
        </w:rPr>
        <w:tab/>
      </w:r>
      <w:r>
        <w:rPr>
          <w:i/>
        </w:rPr>
        <w:tab/>
        <w:t>Source: MediaTek Inc.</w:t>
      </w:r>
    </w:p>
    <w:p w14:paraId="5BCD3B01" w14:textId="77777777" w:rsidR="00B2424A" w:rsidRDefault="00B2424A" w:rsidP="00B2424A">
      <w:pPr>
        <w:rPr>
          <w:rFonts w:ascii="Arial" w:hAnsi="Arial" w:cs="Arial"/>
          <w:b/>
        </w:rPr>
      </w:pPr>
      <w:r>
        <w:rPr>
          <w:rFonts w:ascii="Arial" w:hAnsi="Arial" w:cs="Arial"/>
          <w:b/>
        </w:rPr>
        <w:t xml:space="preserve">Discussion: </w:t>
      </w:r>
    </w:p>
    <w:p w14:paraId="7D73ED8C" w14:textId="77777777" w:rsidR="00B2424A" w:rsidRDefault="00B2424A" w:rsidP="00B2424A">
      <w:r>
        <w:t>r1</w:t>
      </w:r>
    </w:p>
    <w:p w14:paraId="580FF9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R5-247911</w:t>
      </w:r>
      <w:r>
        <w:rPr>
          <w:color w:val="993300"/>
          <w:u w:val="single"/>
        </w:rPr>
        <w:t>.</w:t>
      </w:r>
    </w:p>
    <w:p w14:paraId="201B8A99" w14:textId="6586B945" w:rsidR="00B2424A" w:rsidRDefault="00B2424A" w:rsidP="00B2424A">
      <w:pPr>
        <w:rPr>
          <w:rFonts w:ascii="Arial" w:hAnsi="Arial" w:cs="Arial"/>
          <w:b/>
          <w:sz w:val="24"/>
        </w:rPr>
      </w:pPr>
      <w:r>
        <w:rPr>
          <w:rFonts w:ascii="Arial" w:hAnsi="Arial" w:cs="Arial"/>
          <w:b/>
          <w:color w:val="0000FF"/>
          <w:sz w:val="24"/>
        </w:rPr>
        <w:lastRenderedPageBreak/>
        <w:t>R5-247911</w:t>
      </w:r>
      <w:r>
        <w:rPr>
          <w:rFonts w:ascii="Arial" w:hAnsi="Arial" w:cs="Arial"/>
          <w:b/>
          <w:color w:val="0000FF"/>
          <w:sz w:val="24"/>
        </w:rPr>
        <w:tab/>
      </w:r>
      <w:r>
        <w:rPr>
          <w:rFonts w:ascii="Arial" w:hAnsi="Arial" w:cs="Arial"/>
          <w:b/>
          <w:sz w:val="24"/>
        </w:rPr>
        <w:t xml:space="preserve">TT analysis correction for </w:t>
      </w:r>
      <w:proofErr w:type="spellStart"/>
      <w:r>
        <w:rPr>
          <w:rFonts w:ascii="Arial" w:hAnsi="Arial" w:cs="Arial"/>
          <w:b/>
          <w:sz w:val="24"/>
        </w:rPr>
        <w:t>RedCap</w:t>
      </w:r>
      <w:proofErr w:type="spellEnd"/>
      <w:r>
        <w:rPr>
          <w:rFonts w:ascii="Arial" w:hAnsi="Arial" w:cs="Arial"/>
          <w:b/>
          <w:sz w:val="24"/>
        </w:rPr>
        <w:t xml:space="preserve"> test cases 16.7.3.1</w:t>
      </w:r>
    </w:p>
    <w:p w14:paraId="19BC20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CR-0859  rev 1 Cat: F (Rel-18)</w:t>
      </w:r>
      <w:r>
        <w:rPr>
          <w:i/>
        </w:rPr>
        <w:br/>
      </w:r>
      <w:r>
        <w:rPr>
          <w:i/>
        </w:rPr>
        <w:br/>
      </w:r>
      <w:r>
        <w:rPr>
          <w:i/>
        </w:rPr>
        <w:tab/>
      </w:r>
      <w:r>
        <w:rPr>
          <w:i/>
        </w:rPr>
        <w:tab/>
      </w:r>
      <w:r>
        <w:rPr>
          <w:i/>
        </w:rPr>
        <w:tab/>
      </w:r>
      <w:r>
        <w:rPr>
          <w:i/>
        </w:rPr>
        <w:tab/>
      </w:r>
      <w:r>
        <w:rPr>
          <w:i/>
        </w:rPr>
        <w:tab/>
        <w:t>Source: MediaTek Inc.</w:t>
      </w:r>
    </w:p>
    <w:p w14:paraId="2C8F9DD1" w14:textId="77777777" w:rsidR="00B2424A" w:rsidRDefault="00B2424A" w:rsidP="00B2424A">
      <w:pPr>
        <w:rPr>
          <w:color w:val="808080"/>
        </w:rPr>
      </w:pPr>
      <w:r>
        <w:rPr>
          <w:color w:val="808080"/>
        </w:rPr>
        <w:t>(Replaces R5-246206)</w:t>
      </w:r>
    </w:p>
    <w:p w14:paraId="35CD05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478BB" w14:textId="7992145A" w:rsidR="00B2424A" w:rsidRDefault="00B2424A" w:rsidP="00B2424A">
      <w:pPr>
        <w:rPr>
          <w:rFonts w:ascii="Arial" w:hAnsi="Arial" w:cs="Arial"/>
          <w:b/>
          <w:sz w:val="24"/>
        </w:rPr>
      </w:pPr>
      <w:r>
        <w:rPr>
          <w:rFonts w:ascii="Arial" w:hAnsi="Arial" w:cs="Arial"/>
          <w:b/>
          <w:color w:val="0000FF"/>
          <w:sz w:val="24"/>
        </w:rPr>
        <w:t>R5-246231</w:t>
      </w:r>
      <w:r>
        <w:rPr>
          <w:rFonts w:ascii="Arial" w:hAnsi="Arial" w:cs="Arial"/>
          <w:b/>
          <w:color w:val="0000FF"/>
          <w:sz w:val="24"/>
        </w:rPr>
        <w:tab/>
      </w:r>
      <w:r>
        <w:rPr>
          <w:rFonts w:ascii="Arial" w:hAnsi="Arial" w:cs="Arial"/>
          <w:b/>
          <w:sz w:val="24"/>
        </w:rPr>
        <w:t>PC7 FR2 MU definition in 38.903</w:t>
      </w:r>
    </w:p>
    <w:p w14:paraId="4B715EE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CR-0860  Cat: F (Rel-18)</w:t>
      </w:r>
      <w:r>
        <w:rPr>
          <w:i/>
        </w:rPr>
        <w:br/>
      </w:r>
      <w:r>
        <w:rPr>
          <w:i/>
        </w:rPr>
        <w:br/>
      </w:r>
      <w:r>
        <w:rPr>
          <w:i/>
        </w:rPr>
        <w:tab/>
      </w:r>
      <w:r>
        <w:rPr>
          <w:i/>
        </w:rPr>
        <w:tab/>
      </w:r>
      <w:r>
        <w:rPr>
          <w:i/>
        </w:rPr>
        <w:tab/>
      </w:r>
      <w:r>
        <w:rPr>
          <w:i/>
        </w:rPr>
        <w:tab/>
      </w:r>
      <w:r>
        <w:rPr>
          <w:i/>
        </w:rPr>
        <w:tab/>
        <w:t>Source: Keysight Technologies</w:t>
      </w:r>
    </w:p>
    <w:p w14:paraId="3F62E186" w14:textId="77777777" w:rsidR="00B2424A" w:rsidRDefault="00B2424A" w:rsidP="00B2424A">
      <w:pPr>
        <w:rPr>
          <w:rFonts w:ascii="Arial" w:hAnsi="Arial" w:cs="Arial"/>
          <w:b/>
        </w:rPr>
      </w:pPr>
      <w:r>
        <w:rPr>
          <w:rFonts w:ascii="Arial" w:hAnsi="Arial" w:cs="Arial"/>
          <w:b/>
        </w:rPr>
        <w:t xml:space="preserve">Discussion: </w:t>
      </w:r>
    </w:p>
    <w:p w14:paraId="7E615104" w14:textId="77777777" w:rsidR="00B2424A" w:rsidRDefault="00B2424A" w:rsidP="00B2424A">
      <w:r>
        <w:t>r1</w:t>
      </w:r>
    </w:p>
    <w:p w14:paraId="7396CF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R5-247858</w:t>
      </w:r>
      <w:r>
        <w:rPr>
          <w:color w:val="993300"/>
          <w:u w:val="single"/>
        </w:rPr>
        <w:t>.</w:t>
      </w:r>
    </w:p>
    <w:p w14:paraId="1BBA3D26" w14:textId="19402A8B" w:rsidR="00B2424A" w:rsidRDefault="00B2424A" w:rsidP="00B2424A">
      <w:pPr>
        <w:rPr>
          <w:rFonts w:ascii="Arial" w:hAnsi="Arial" w:cs="Arial"/>
          <w:b/>
          <w:sz w:val="24"/>
        </w:rPr>
      </w:pPr>
      <w:r>
        <w:rPr>
          <w:rFonts w:ascii="Arial" w:hAnsi="Arial" w:cs="Arial"/>
          <w:b/>
          <w:color w:val="0000FF"/>
          <w:sz w:val="24"/>
        </w:rPr>
        <w:t>R5-247858</w:t>
      </w:r>
      <w:r>
        <w:rPr>
          <w:rFonts w:ascii="Arial" w:hAnsi="Arial" w:cs="Arial"/>
          <w:b/>
          <w:color w:val="0000FF"/>
          <w:sz w:val="24"/>
        </w:rPr>
        <w:tab/>
      </w:r>
      <w:r>
        <w:rPr>
          <w:rFonts w:ascii="Arial" w:hAnsi="Arial" w:cs="Arial"/>
          <w:b/>
          <w:sz w:val="24"/>
        </w:rPr>
        <w:t>PC7 FR2 MU definition in 38.903</w:t>
      </w:r>
    </w:p>
    <w:p w14:paraId="6A0AACC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CR-0860  rev 1 Cat: F (Rel-18)</w:t>
      </w:r>
      <w:r>
        <w:rPr>
          <w:i/>
        </w:rPr>
        <w:br/>
      </w:r>
      <w:r>
        <w:rPr>
          <w:i/>
        </w:rPr>
        <w:br/>
      </w:r>
      <w:r>
        <w:rPr>
          <w:i/>
        </w:rPr>
        <w:tab/>
      </w:r>
      <w:r>
        <w:rPr>
          <w:i/>
        </w:rPr>
        <w:tab/>
      </w:r>
      <w:r>
        <w:rPr>
          <w:i/>
        </w:rPr>
        <w:tab/>
      </w:r>
      <w:r>
        <w:rPr>
          <w:i/>
        </w:rPr>
        <w:tab/>
      </w:r>
      <w:r>
        <w:rPr>
          <w:i/>
        </w:rPr>
        <w:tab/>
        <w:t>Source: Keysight Technologies</w:t>
      </w:r>
    </w:p>
    <w:p w14:paraId="4D84A0CE" w14:textId="77777777" w:rsidR="00B2424A" w:rsidRDefault="00B2424A" w:rsidP="00B2424A">
      <w:pPr>
        <w:rPr>
          <w:color w:val="808080"/>
        </w:rPr>
      </w:pPr>
      <w:r>
        <w:rPr>
          <w:color w:val="808080"/>
        </w:rPr>
        <w:t>(Replaces R5-246231)</w:t>
      </w:r>
    </w:p>
    <w:p w14:paraId="715EF4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4815D" w14:textId="1CB91E93" w:rsidR="00B2424A" w:rsidRDefault="00B2424A" w:rsidP="00B2424A">
      <w:pPr>
        <w:rPr>
          <w:rFonts w:ascii="Arial" w:hAnsi="Arial" w:cs="Arial"/>
          <w:b/>
          <w:sz w:val="24"/>
        </w:rPr>
      </w:pPr>
      <w:r>
        <w:rPr>
          <w:rFonts w:ascii="Arial" w:hAnsi="Arial" w:cs="Arial"/>
          <w:b/>
          <w:color w:val="0000FF"/>
          <w:sz w:val="24"/>
        </w:rPr>
        <w:t>R5-246242</w:t>
      </w:r>
      <w:r>
        <w:rPr>
          <w:rFonts w:ascii="Arial" w:hAnsi="Arial" w:cs="Arial"/>
          <w:b/>
          <w:color w:val="0000FF"/>
          <w:sz w:val="24"/>
        </w:rPr>
        <w:tab/>
      </w:r>
      <w:r>
        <w:rPr>
          <w:rFonts w:ascii="Arial" w:hAnsi="Arial" w:cs="Arial"/>
          <w:b/>
          <w:sz w:val="24"/>
        </w:rPr>
        <w:t>FR2c MU definition and updates in 38.903</w:t>
      </w:r>
    </w:p>
    <w:p w14:paraId="0616EB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CR-0862  Cat: F (Rel-18)</w:t>
      </w:r>
      <w:r>
        <w:rPr>
          <w:i/>
        </w:rPr>
        <w:br/>
      </w:r>
      <w:r>
        <w:rPr>
          <w:i/>
        </w:rPr>
        <w:br/>
      </w:r>
      <w:r>
        <w:rPr>
          <w:i/>
        </w:rPr>
        <w:tab/>
      </w:r>
      <w:r>
        <w:rPr>
          <w:i/>
        </w:rPr>
        <w:tab/>
      </w:r>
      <w:r>
        <w:rPr>
          <w:i/>
        </w:rPr>
        <w:tab/>
      </w:r>
      <w:r>
        <w:rPr>
          <w:i/>
        </w:rPr>
        <w:tab/>
      </w:r>
      <w:r>
        <w:rPr>
          <w:i/>
        </w:rPr>
        <w:tab/>
        <w:t>Source: Keysight Technologies</w:t>
      </w:r>
    </w:p>
    <w:p w14:paraId="12E7626D" w14:textId="77777777" w:rsidR="00B2424A" w:rsidRDefault="00B2424A" w:rsidP="00B2424A">
      <w:pPr>
        <w:rPr>
          <w:rFonts w:ascii="Arial" w:hAnsi="Arial" w:cs="Arial"/>
          <w:b/>
        </w:rPr>
      </w:pPr>
      <w:r>
        <w:rPr>
          <w:rFonts w:ascii="Arial" w:hAnsi="Arial" w:cs="Arial"/>
          <w:b/>
        </w:rPr>
        <w:t xml:space="preserve">Discussion: </w:t>
      </w:r>
    </w:p>
    <w:p w14:paraId="10FA1368" w14:textId="77777777" w:rsidR="00B2424A" w:rsidRDefault="00B2424A" w:rsidP="00B2424A">
      <w:r>
        <w:t>r1</w:t>
      </w:r>
    </w:p>
    <w:p w14:paraId="7AAF90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R5-247859</w:t>
      </w:r>
      <w:r>
        <w:rPr>
          <w:color w:val="993300"/>
          <w:u w:val="single"/>
        </w:rPr>
        <w:t>.</w:t>
      </w:r>
    </w:p>
    <w:p w14:paraId="3911C779" w14:textId="2BE92EF7" w:rsidR="00B2424A" w:rsidRDefault="00B2424A" w:rsidP="00B2424A">
      <w:pPr>
        <w:rPr>
          <w:rFonts w:ascii="Arial" w:hAnsi="Arial" w:cs="Arial"/>
          <w:b/>
          <w:sz w:val="24"/>
        </w:rPr>
      </w:pPr>
      <w:r>
        <w:rPr>
          <w:rFonts w:ascii="Arial" w:hAnsi="Arial" w:cs="Arial"/>
          <w:b/>
          <w:color w:val="0000FF"/>
          <w:sz w:val="24"/>
        </w:rPr>
        <w:t>R5-247859</w:t>
      </w:r>
      <w:r>
        <w:rPr>
          <w:rFonts w:ascii="Arial" w:hAnsi="Arial" w:cs="Arial"/>
          <w:b/>
          <w:color w:val="0000FF"/>
          <w:sz w:val="24"/>
        </w:rPr>
        <w:tab/>
      </w:r>
      <w:r>
        <w:rPr>
          <w:rFonts w:ascii="Arial" w:hAnsi="Arial" w:cs="Arial"/>
          <w:b/>
          <w:sz w:val="24"/>
        </w:rPr>
        <w:t>FR2c MU definition and updates in 38.903</w:t>
      </w:r>
    </w:p>
    <w:p w14:paraId="09D2C33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CR-0862  rev 1 Cat: F (Rel-18)</w:t>
      </w:r>
      <w:r>
        <w:rPr>
          <w:i/>
        </w:rPr>
        <w:br/>
      </w:r>
      <w:r>
        <w:rPr>
          <w:i/>
        </w:rPr>
        <w:br/>
      </w:r>
      <w:r>
        <w:rPr>
          <w:i/>
        </w:rPr>
        <w:tab/>
      </w:r>
      <w:r>
        <w:rPr>
          <w:i/>
        </w:rPr>
        <w:tab/>
      </w:r>
      <w:r>
        <w:rPr>
          <w:i/>
        </w:rPr>
        <w:tab/>
      </w:r>
      <w:r>
        <w:rPr>
          <w:i/>
        </w:rPr>
        <w:tab/>
      </w:r>
      <w:r>
        <w:rPr>
          <w:i/>
        </w:rPr>
        <w:tab/>
        <w:t>Source: Keysight Technologies</w:t>
      </w:r>
    </w:p>
    <w:p w14:paraId="4FE8614D" w14:textId="77777777" w:rsidR="00B2424A" w:rsidRDefault="00B2424A" w:rsidP="00B2424A">
      <w:pPr>
        <w:rPr>
          <w:color w:val="808080"/>
        </w:rPr>
      </w:pPr>
      <w:r>
        <w:rPr>
          <w:color w:val="808080"/>
        </w:rPr>
        <w:t>(Replaces R5-246242)</w:t>
      </w:r>
    </w:p>
    <w:p w14:paraId="4540AB3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29D46" w14:textId="3DADEAE5" w:rsidR="00B2424A" w:rsidRDefault="00B2424A" w:rsidP="00B2424A">
      <w:pPr>
        <w:rPr>
          <w:rFonts w:ascii="Arial" w:hAnsi="Arial" w:cs="Arial"/>
          <w:b/>
          <w:sz w:val="24"/>
        </w:rPr>
      </w:pPr>
      <w:r>
        <w:rPr>
          <w:rFonts w:ascii="Arial" w:hAnsi="Arial" w:cs="Arial"/>
          <w:b/>
          <w:color w:val="0000FF"/>
          <w:sz w:val="24"/>
        </w:rPr>
        <w:t>R5-246245</w:t>
      </w:r>
      <w:r>
        <w:rPr>
          <w:rFonts w:ascii="Arial" w:hAnsi="Arial" w:cs="Arial"/>
          <w:b/>
          <w:color w:val="0000FF"/>
          <w:sz w:val="24"/>
        </w:rPr>
        <w:tab/>
      </w:r>
      <w:r>
        <w:rPr>
          <w:rFonts w:ascii="Arial" w:hAnsi="Arial" w:cs="Arial"/>
          <w:b/>
          <w:sz w:val="24"/>
        </w:rPr>
        <w:t>FR2 MU - Miscellaneous corrections in MU factors in 38.903</w:t>
      </w:r>
    </w:p>
    <w:p w14:paraId="2E0616E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CR-0863  Cat: F (Rel-18)</w:t>
      </w:r>
      <w:r>
        <w:rPr>
          <w:i/>
        </w:rPr>
        <w:br/>
      </w:r>
      <w:r>
        <w:rPr>
          <w:i/>
        </w:rPr>
        <w:br/>
      </w:r>
      <w:r>
        <w:rPr>
          <w:i/>
        </w:rPr>
        <w:tab/>
      </w:r>
      <w:r>
        <w:rPr>
          <w:i/>
        </w:rPr>
        <w:tab/>
      </w:r>
      <w:r>
        <w:rPr>
          <w:i/>
        </w:rPr>
        <w:tab/>
      </w:r>
      <w:r>
        <w:rPr>
          <w:i/>
        </w:rPr>
        <w:tab/>
      </w:r>
      <w:r>
        <w:rPr>
          <w:i/>
        </w:rPr>
        <w:tab/>
        <w:t>Source: Keysight Technologies</w:t>
      </w:r>
    </w:p>
    <w:p w14:paraId="7E9C2586" w14:textId="77777777" w:rsidR="00B2424A" w:rsidRDefault="00B2424A" w:rsidP="00B2424A">
      <w:pPr>
        <w:rPr>
          <w:rFonts w:ascii="Arial" w:hAnsi="Arial" w:cs="Arial"/>
          <w:b/>
        </w:rPr>
      </w:pPr>
      <w:r>
        <w:rPr>
          <w:rFonts w:ascii="Arial" w:hAnsi="Arial" w:cs="Arial"/>
          <w:b/>
        </w:rPr>
        <w:lastRenderedPageBreak/>
        <w:t xml:space="preserve">Discussion: </w:t>
      </w:r>
    </w:p>
    <w:p w14:paraId="2C2E88BE" w14:textId="77777777" w:rsidR="00B2424A" w:rsidRDefault="00B2424A" w:rsidP="00B2424A">
      <w:r>
        <w:t>r1</w:t>
      </w:r>
    </w:p>
    <w:p w14:paraId="7320B7D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R5-247860</w:t>
      </w:r>
      <w:r>
        <w:rPr>
          <w:color w:val="993300"/>
          <w:u w:val="single"/>
        </w:rPr>
        <w:t>.</w:t>
      </w:r>
    </w:p>
    <w:p w14:paraId="65D5B295" w14:textId="72540C86" w:rsidR="00B2424A" w:rsidRDefault="00B2424A" w:rsidP="00B2424A">
      <w:pPr>
        <w:rPr>
          <w:rFonts w:ascii="Arial" w:hAnsi="Arial" w:cs="Arial"/>
          <w:b/>
          <w:sz w:val="24"/>
        </w:rPr>
      </w:pPr>
      <w:r>
        <w:rPr>
          <w:rFonts w:ascii="Arial" w:hAnsi="Arial" w:cs="Arial"/>
          <w:b/>
          <w:color w:val="0000FF"/>
          <w:sz w:val="24"/>
        </w:rPr>
        <w:t>R5-247860</w:t>
      </w:r>
      <w:r>
        <w:rPr>
          <w:rFonts w:ascii="Arial" w:hAnsi="Arial" w:cs="Arial"/>
          <w:b/>
          <w:color w:val="0000FF"/>
          <w:sz w:val="24"/>
        </w:rPr>
        <w:tab/>
      </w:r>
      <w:r>
        <w:rPr>
          <w:rFonts w:ascii="Arial" w:hAnsi="Arial" w:cs="Arial"/>
          <w:b/>
          <w:sz w:val="24"/>
        </w:rPr>
        <w:t>FR2 MU - Miscellaneous corrections in MU factors in 38.903</w:t>
      </w:r>
    </w:p>
    <w:p w14:paraId="305D805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CR-0863  rev 1 Cat: F (Rel-18)</w:t>
      </w:r>
      <w:r>
        <w:rPr>
          <w:i/>
        </w:rPr>
        <w:br/>
      </w:r>
      <w:r>
        <w:rPr>
          <w:i/>
        </w:rPr>
        <w:br/>
      </w:r>
      <w:r>
        <w:rPr>
          <w:i/>
        </w:rPr>
        <w:tab/>
      </w:r>
      <w:r>
        <w:rPr>
          <w:i/>
        </w:rPr>
        <w:tab/>
      </w:r>
      <w:r>
        <w:rPr>
          <w:i/>
        </w:rPr>
        <w:tab/>
      </w:r>
      <w:r>
        <w:rPr>
          <w:i/>
        </w:rPr>
        <w:tab/>
      </w:r>
      <w:r>
        <w:rPr>
          <w:i/>
        </w:rPr>
        <w:tab/>
        <w:t>Source: Keysight Technologies</w:t>
      </w:r>
    </w:p>
    <w:p w14:paraId="20B81210" w14:textId="77777777" w:rsidR="00B2424A" w:rsidRDefault="00B2424A" w:rsidP="00B2424A">
      <w:pPr>
        <w:rPr>
          <w:color w:val="808080"/>
        </w:rPr>
      </w:pPr>
      <w:r>
        <w:rPr>
          <w:color w:val="808080"/>
        </w:rPr>
        <w:t>(Replaces R5-246245)</w:t>
      </w:r>
    </w:p>
    <w:p w14:paraId="772E893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BAB82" w14:textId="689E30DD" w:rsidR="00B2424A" w:rsidRDefault="00B2424A" w:rsidP="00B2424A">
      <w:pPr>
        <w:rPr>
          <w:rFonts w:ascii="Arial" w:hAnsi="Arial" w:cs="Arial"/>
          <w:b/>
          <w:sz w:val="24"/>
        </w:rPr>
      </w:pPr>
      <w:r>
        <w:rPr>
          <w:rFonts w:ascii="Arial" w:hAnsi="Arial" w:cs="Arial"/>
          <w:b/>
          <w:color w:val="0000FF"/>
          <w:sz w:val="24"/>
        </w:rPr>
        <w:t>R5-246496</w:t>
      </w:r>
      <w:r>
        <w:rPr>
          <w:rFonts w:ascii="Arial" w:hAnsi="Arial" w:cs="Arial"/>
          <w:b/>
          <w:color w:val="0000FF"/>
          <w:sz w:val="24"/>
        </w:rPr>
        <w:tab/>
      </w:r>
      <w:r>
        <w:rPr>
          <w:rFonts w:ascii="Arial" w:hAnsi="Arial" w:cs="Arial"/>
          <w:b/>
          <w:sz w:val="24"/>
        </w:rPr>
        <w:t>Introduction of Test Tolerance analysis for 18.1.1.1 E-UTRA - NR SA FR1 E-UTRA Cell reselection to higher priority NR target Cell in FR1</w:t>
      </w:r>
    </w:p>
    <w:p w14:paraId="73E1AB5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CR-0864  Cat: F (Rel-18)</w:t>
      </w:r>
      <w:r>
        <w:rPr>
          <w:i/>
        </w:rPr>
        <w:br/>
      </w:r>
      <w:r>
        <w:rPr>
          <w:i/>
        </w:rPr>
        <w:br/>
      </w:r>
      <w:r>
        <w:rPr>
          <w:i/>
        </w:rPr>
        <w:tab/>
      </w:r>
      <w:r>
        <w:rPr>
          <w:i/>
        </w:rPr>
        <w:tab/>
      </w:r>
      <w:r>
        <w:rPr>
          <w:i/>
        </w:rPr>
        <w:tab/>
      </w:r>
      <w:r>
        <w:rPr>
          <w:i/>
        </w:rPr>
        <w:tab/>
      </w:r>
      <w:r>
        <w:rPr>
          <w:i/>
        </w:rPr>
        <w:tab/>
        <w:t>Source: Anritsu</w:t>
      </w:r>
    </w:p>
    <w:p w14:paraId="2877EEDB" w14:textId="77777777" w:rsidR="00B2424A" w:rsidRDefault="00B2424A" w:rsidP="00B2424A">
      <w:pPr>
        <w:rPr>
          <w:rFonts w:ascii="Arial" w:hAnsi="Arial" w:cs="Arial"/>
          <w:b/>
        </w:rPr>
      </w:pPr>
      <w:r>
        <w:rPr>
          <w:rFonts w:ascii="Arial" w:hAnsi="Arial" w:cs="Arial"/>
          <w:b/>
        </w:rPr>
        <w:t xml:space="preserve">Abstract: </w:t>
      </w:r>
    </w:p>
    <w:p w14:paraId="1FC7F359" w14:textId="77777777" w:rsidR="00B2424A" w:rsidRDefault="00B2424A" w:rsidP="00B2424A">
      <w:r>
        <w:t>CR to 38.903 including TT analysis.</w:t>
      </w:r>
    </w:p>
    <w:p w14:paraId="334A251E" w14:textId="77777777" w:rsidR="00B2424A" w:rsidRDefault="00B2424A" w:rsidP="00B2424A">
      <w:r>
        <w:t>Associated CR for TR 38.533: R5-246495</w:t>
      </w:r>
    </w:p>
    <w:p w14:paraId="20C64C91" w14:textId="77777777" w:rsidR="00B2424A" w:rsidRDefault="00B2424A" w:rsidP="00B2424A">
      <w:r>
        <w:t>Associated RAN4 CR: R4-2417667</w:t>
      </w:r>
    </w:p>
    <w:p w14:paraId="1E91D1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8FCA3" w14:textId="648ED2E9" w:rsidR="00B2424A" w:rsidRDefault="00B2424A" w:rsidP="00B2424A">
      <w:pPr>
        <w:rPr>
          <w:rFonts w:ascii="Arial" w:hAnsi="Arial" w:cs="Arial"/>
          <w:b/>
          <w:sz w:val="24"/>
        </w:rPr>
      </w:pPr>
      <w:r>
        <w:rPr>
          <w:rFonts w:ascii="Arial" w:hAnsi="Arial" w:cs="Arial"/>
          <w:b/>
          <w:color w:val="0000FF"/>
          <w:sz w:val="24"/>
        </w:rPr>
        <w:t>R5-246723</w:t>
      </w:r>
      <w:r>
        <w:rPr>
          <w:rFonts w:ascii="Arial" w:hAnsi="Arial" w:cs="Arial"/>
          <w:b/>
          <w:color w:val="0000FF"/>
          <w:sz w:val="24"/>
        </w:rPr>
        <w:tab/>
      </w:r>
      <w:r>
        <w:rPr>
          <w:rFonts w:ascii="Arial" w:hAnsi="Arial" w:cs="Arial"/>
          <w:b/>
          <w:sz w:val="24"/>
        </w:rPr>
        <w:t>TT analysis for FR2 re-establishment without serving timing RRM TCs</w:t>
      </w:r>
    </w:p>
    <w:p w14:paraId="1B6C66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78C7B7" w14:textId="77777777" w:rsidR="00B2424A" w:rsidRDefault="00B2424A" w:rsidP="00B2424A">
      <w:pPr>
        <w:rPr>
          <w:rFonts w:ascii="Arial" w:hAnsi="Arial" w:cs="Arial"/>
          <w:b/>
        </w:rPr>
      </w:pPr>
      <w:r>
        <w:rPr>
          <w:rFonts w:ascii="Arial" w:hAnsi="Arial" w:cs="Arial"/>
          <w:b/>
        </w:rPr>
        <w:t xml:space="preserve">Abstract: </w:t>
      </w:r>
    </w:p>
    <w:p w14:paraId="1F0606A7" w14:textId="77777777" w:rsidR="00B2424A" w:rsidRDefault="00B2424A" w:rsidP="00B2424A">
      <w:r>
        <w:t>RRM TT</w:t>
      </w:r>
    </w:p>
    <w:p w14:paraId="6BF25B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1C244" w14:textId="4E6BEA50" w:rsidR="00B2424A" w:rsidRDefault="00B2424A" w:rsidP="00B2424A">
      <w:pPr>
        <w:rPr>
          <w:rFonts w:ascii="Arial" w:hAnsi="Arial" w:cs="Arial"/>
          <w:b/>
          <w:sz w:val="24"/>
        </w:rPr>
      </w:pPr>
      <w:r>
        <w:rPr>
          <w:rFonts w:ascii="Arial" w:hAnsi="Arial" w:cs="Arial"/>
          <w:b/>
          <w:color w:val="0000FF"/>
          <w:sz w:val="24"/>
        </w:rPr>
        <w:t>R5-246724</w:t>
      </w:r>
      <w:r>
        <w:rPr>
          <w:rFonts w:ascii="Arial" w:hAnsi="Arial" w:cs="Arial"/>
          <w:b/>
          <w:color w:val="0000FF"/>
          <w:sz w:val="24"/>
        </w:rPr>
        <w:tab/>
      </w:r>
      <w:r>
        <w:rPr>
          <w:rFonts w:ascii="Arial" w:hAnsi="Arial" w:cs="Arial"/>
          <w:b/>
          <w:sz w:val="24"/>
        </w:rPr>
        <w:t>TT analysis for FR2 RLM scheduling restriction RRM TCs</w:t>
      </w:r>
    </w:p>
    <w:p w14:paraId="261EBA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1D1406" w14:textId="77777777" w:rsidR="00B2424A" w:rsidRDefault="00B2424A" w:rsidP="00B2424A">
      <w:pPr>
        <w:rPr>
          <w:rFonts w:ascii="Arial" w:hAnsi="Arial" w:cs="Arial"/>
          <w:b/>
        </w:rPr>
      </w:pPr>
      <w:r>
        <w:rPr>
          <w:rFonts w:ascii="Arial" w:hAnsi="Arial" w:cs="Arial"/>
          <w:b/>
        </w:rPr>
        <w:t xml:space="preserve">Abstract: </w:t>
      </w:r>
    </w:p>
    <w:p w14:paraId="3567A50B" w14:textId="77777777" w:rsidR="00B2424A" w:rsidRDefault="00B2424A" w:rsidP="00B2424A">
      <w:r>
        <w:t>RRM TT</w:t>
      </w:r>
    </w:p>
    <w:p w14:paraId="5A8F570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D6D55" w14:textId="71F97CE5" w:rsidR="00B2424A" w:rsidRDefault="00B2424A" w:rsidP="00B2424A">
      <w:pPr>
        <w:rPr>
          <w:rFonts w:ascii="Arial" w:hAnsi="Arial" w:cs="Arial"/>
          <w:b/>
          <w:sz w:val="24"/>
        </w:rPr>
      </w:pPr>
      <w:r>
        <w:rPr>
          <w:rFonts w:ascii="Arial" w:hAnsi="Arial" w:cs="Arial"/>
          <w:b/>
          <w:color w:val="0000FF"/>
          <w:sz w:val="24"/>
        </w:rPr>
        <w:t>R5-246729</w:t>
      </w:r>
      <w:r>
        <w:rPr>
          <w:rFonts w:ascii="Arial" w:hAnsi="Arial" w:cs="Arial"/>
          <w:b/>
          <w:color w:val="0000FF"/>
          <w:sz w:val="24"/>
        </w:rPr>
        <w:tab/>
      </w:r>
      <w:r>
        <w:rPr>
          <w:rFonts w:ascii="Arial" w:hAnsi="Arial" w:cs="Arial"/>
          <w:b/>
          <w:sz w:val="24"/>
        </w:rPr>
        <w:t>TT analysis for Rel-16 and 2Rx Redcap 2-step RACH RRM test cases</w:t>
      </w:r>
    </w:p>
    <w:p w14:paraId="60D74C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CR-0867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26E03AA" w14:textId="77777777" w:rsidR="00B2424A" w:rsidRDefault="00B2424A" w:rsidP="00B2424A">
      <w:pPr>
        <w:rPr>
          <w:rFonts w:ascii="Arial" w:hAnsi="Arial" w:cs="Arial"/>
          <w:b/>
        </w:rPr>
      </w:pPr>
      <w:r>
        <w:rPr>
          <w:rFonts w:ascii="Arial" w:hAnsi="Arial" w:cs="Arial"/>
          <w:b/>
        </w:rPr>
        <w:t xml:space="preserve">Abstract: </w:t>
      </w:r>
    </w:p>
    <w:p w14:paraId="211F7920" w14:textId="77777777" w:rsidR="00B2424A" w:rsidRDefault="00B2424A" w:rsidP="00B2424A">
      <w:r>
        <w:t>RAN4 dependency: R4-2418634-&gt;R4-2420162 RRM TT was agreed</w:t>
      </w:r>
    </w:p>
    <w:p w14:paraId="109B40BD" w14:textId="77777777" w:rsidR="00B2424A" w:rsidRDefault="00B2424A" w:rsidP="00B2424A">
      <w:pPr>
        <w:rPr>
          <w:rFonts w:ascii="Arial" w:hAnsi="Arial" w:cs="Arial"/>
          <w:b/>
        </w:rPr>
      </w:pPr>
      <w:r>
        <w:rPr>
          <w:rFonts w:ascii="Arial" w:hAnsi="Arial" w:cs="Arial"/>
          <w:b/>
        </w:rPr>
        <w:t xml:space="preserve">Discussion: </w:t>
      </w:r>
    </w:p>
    <w:p w14:paraId="786FB978" w14:textId="77777777" w:rsidR="00B2424A" w:rsidRDefault="00B2424A" w:rsidP="00B2424A">
      <w:r>
        <w:t>for email agreement</w:t>
      </w:r>
    </w:p>
    <w:p w14:paraId="2071DA11" w14:textId="77777777" w:rsidR="00B2424A" w:rsidRDefault="00B2424A" w:rsidP="00B2424A">
      <w:r>
        <w:t>email agreed</w:t>
      </w:r>
    </w:p>
    <w:p w14:paraId="75CF9F0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2DA8A" w14:textId="6B05EBA7" w:rsidR="00B2424A" w:rsidRDefault="00B2424A" w:rsidP="00B2424A">
      <w:pPr>
        <w:rPr>
          <w:rFonts w:ascii="Arial" w:hAnsi="Arial" w:cs="Arial"/>
          <w:b/>
          <w:sz w:val="24"/>
        </w:rPr>
      </w:pPr>
      <w:r>
        <w:rPr>
          <w:rFonts w:ascii="Arial" w:hAnsi="Arial" w:cs="Arial"/>
          <w:b/>
          <w:color w:val="0000FF"/>
          <w:sz w:val="24"/>
        </w:rPr>
        <w:t>R5-246739</w:t>
      </w:r>
      <w:r>
        <w:rPr>
          <w:rFonts w:ascii="Arial" w:hAnsi="Arial" w:cs="Arial"/>
          <w:b/>
          <w:color w:val="0000FF"/>
          <w:sz w:val="24"/>
        </w:rPr>
        <w:tab/>
      </w:r>
      <w:r>
        <w:rPr>
          <w:rFonts w:ascii="Arial" w:hAnsi="Arial" w:cs="Arial"/>
          <w:b/>
          <w:sz w:val="24"/>
        </w:rPr>
        <w:t>TT analysis for 1Rx Redcap 2-step RACH RRM test cases</w:t>
      </w:r>
    </w:p>
    <w:p w14:paraId="51CAE2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CR-0868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1CC8FDC9" w14:textId="77777777" w:rsidR="00B2424A" w:rsidRDefault="00B2424A" w:rsidP="00B2424A">
      <w:pPr>
        <w:rPr>
          <w:rFonts w:ascii="Arial" w:hAnsi="Arial" w:cs="Arial"/>
          <w:b/>
        </w:rPr>
      </w:pPr>
      <w:r>
        <w:rPr>
          <w:rFonts w:ascii="Arial" w:hAnsi="Arial" w:cs="Arial"/>
          <w:b/>
        </w:rPr>
        <w:t xml:space="preserve">Abstract: </w:t>
      </w:r>
    </w:p>
    <w:p w14:paraId="15BF39CF" w14:textId="77777777" w:rsidR="00B2424A" w:rsidRDefault="00B2424A" w:rsidP="00B2424A">
      <w:r>
        <w:t>RAN4 dependency: R4-2418641-&gt;R4-2420178 RRM TT was agreed</w:t>
      </w:r>
    </w:p>
    <w:p w14:paraId="4199749A" w14:textId="77777777" w:rsidR="00B2424A" w:rsidRDefault="00B2424A" w:rsidP="00B2424A">
      <w:pPr>
        <w:rPr>
          <w:rFonts w:ascii="Arial" w:hAnsi="Arial" w:cs="Arial"/>
          <w:b/>
        </w:rPr>
      </w:pPr>
      <w:r>
        <w:rPr>
          <w:rFonts w:ascii="Arial" w:hAnsi="Arial" w:cs="Arial"/>
          <w:b/>
        </w:rPr>
        <w:t xml:space="preserve">Discussion: </w:t>
      </w:r>
    </w:p>
    <w:p w14:paraId="246F1EBA" w14:textId="77777777" w:rsidR="00B2424A" w:rsidRDefault="00B2424A" w:rsidP="00B2424A">
      <w:r>
        <w:t>for email agreement</w:t>
      </w:r>
    </w:p>
    <w:p w14:paraId="09E21AE8" w14:textId="77777777" w:rsidR="00B2424A" w:rsidRDefault="00B2424A" w:rsidP="00B2424A">
      <w:r>
        <w:t>email agreed</w:t>
      </w:r>
    </w:p>
    <w:p w14:paraId="300C5D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0C86B" w14:textId="2D5F791A" w:rsidR="00B2424A" w:rsidRDefault="00B2424A" w:rsidP="00B2424A">
      <w:pPr>
        <w:rPr>
          <w:rFonts w:ascii="Arial" w:hAnsi="Arial" w:cs="Arial"/>
          <w:b/>
          <w:sz w:val="24"/>
        </w:rPr>
      </w:pPr>
      <w:r>
        <w:rPr>
          <w:rFonts w:ascii="Arial" w:hAnsi="Arial" w:cs="Arial"/>
          <w:b/>
          <w:color w:val="0000FF"/>
          <w:sz w:val="24"/>
        </w:rPr>
        <w:t>R5-246871</w:t>
      </w:r>
      <w:r>
        <w:rPr>
          <w:rFonts w:ascii="Arial" w:hAnsi="Arial" w:cs="Arial"/>
          <w:b/>
          <w:color w:val="0000FF"/>
          <w:sz w:val="24"/>
        </w:rPr>
        <w:tab/>
      </w:r>
      <w:r>
        <w:rPr>
          <w:rFonts w:ascii="Arial" w:hAnsi="Arial" w:cs="Arial"/>
          <w:b/>
          <w:sz w:val="24"/>
        </w:rPr>
        <w:t>Editorial correction to TT analysis for test cases 6.6.3.1 and 6.6.3.2</w:t>
      </w:r>
    </w:p>
    <w:p w14:paraId="553B17E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CR-0903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15562515" w14:textId="77777777" w:rsidR="00B2424A" w:rsidRDefault="00B2424A" w:rsidP="00B2424A">
      <w:pPr>
        <w:rPr>
          <w:rFonts w:ascii="Arial" w:hAnsi="Arial" w:cs="Arial"/>
          <w:b/>
        </w:rPr>
      </w:pPr>
      <w:r>
        <w:rPr>
          <w:rFonts w:ascii="Arial" w:hAnsi="Arial" w:cs="Arial"/>
          <w:b/>
        </w:rPr>
        <w:t xml:space="preserve">Abstract: </w:t>
      </w:r>
    </w:p>
    <w:p w14:paraId="424F9933" w14:textId="77777777" w:rsidR="00B2424A" w:rsidRDefault="00B2424A" w:rsidP="00B2424A">
      <w:r>
        <w:t>Editorial</w:t>
      </w:r>
    </w:p>
    <w:p w14:paraId="28B8DA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E89A0" w14:textId="198A09D0" w:rsidR="00B2424A" w:rsidRDefault="00B2424A" w:rsidP="00B2424A">
      <w:pPr>
        <w:rPr>
          <w:rFonts w:ascii="Arial" w:hAnsi="Arial" w:cs="Arial"/>
          <w:b/>
          <w:sz w:val="24"/>
        </w:rPr>
      </w:pPr>
      <w:r>
        <w:rPr>
          <w:rFonts w:ascii="Arial" w:hAnsi="Arial" w:cs="Arial"/>
          <w:b/>
          <w:color w:val="0000FF"/>
          <w:sz w:val="24"/>
        </w:rPr>
        <w:t>R5-247167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QoQZ</w:t>
      </w:r>
      <w:proofErr w:type="spellEnd"/>
      <w:r>
        <w:rPr>
          <w:rFonts w:ascii="Arial" w:hAnsi="Arial" w:cs="Arial"/>
          <w:b/>
          <w:sz w:val="24"/>
        </w:rPr>
        <w:t xml:space="preserve"> for QZ size 40 cm and ETC</w:t>
      </w:r>
    </w:p>
    <w:p w14:paraId="2071596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CR-0911  Cat: F (Rel-18)</w:t>
      </w:r>
      <w:r>
        <w:rPr>
          <w:i/>
        </w:rPr>
        <w:br/>
      </w:r>
      <w:r>
        <w:rPr>
          <w:i/>
        </w:rPr>
        <w:br/>
      </w:r>
      <w:r>
        <w:rPr>
          <w:i/>
        </w:rPr>
        <w:tab/>
      </w:r>
      <w:r>
        <w:rPr>
          <w:i/>
        </w:rPr>
        <w:tab/>
      </w:r>
      <w:r>
        <w:rPr>
          <w:i/>
        </w:rPr>
        <w:tab/>
      </w:r>
      <w:r>
        <w:rPr>
          <w:i/>
        </w:rPr>
        <w:tab/>
      </w:r>
      <w:r>
        <w:rPr>
          <w:i/>
        </w:rPr>
        <w:tab/>
        <w:t>Source: Anritsu</w:t>
      </w:r>
    </w:p>
    <w:p w14:paraId="47CA44A3" w14:textId="77777777" w:rsidR="00B2424A" w:rsidRDefault="00B2424A" w:rsidP="00B2424A">
      <w:pPr>
        <w:rPr>
          <w:rFonts w:ascii="Arial" w:hAnsi="Arial" w:cs="Arial"/>
          <w:b/>
        </w:rPr>
      </w:pPr>
      <w:r>
        <w:rPr>
          <w:rFonts w:ascii="Arial" w:hAnsi="Arial" w:cs="Arial"/>
          <w:b/>
        </w:rPr>
        <w:t xml:space="preserve">Abstract: </w:t>
      </w:r>
    </w:p>
    <w:p w14:paraId="6C04F254" w14:textId="77777777" w:rsidR="00B2424A" w:rsidRDefault="00B2424A" w:rsidP="00B2424A">
      <w:r>
        <w:t>AP#103.22, Depending on the outcome of MU discussion R5-247166</w:t>
      </w:r>
    </w:p>
    <w:p w14:paraId="26F19F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37702" w14:textId="1FE52D8D" w:rsidR="00B2424A" w:rsidRDefault="00B2424A" w:rsidP="00B2424A">
      <w:pPr>
        <w:rPr>
          <w:rFonts w:ascii="Arial" w:hAnsi="Arial" w:cs="Arial"/>
          <w:b/>
          <w:sz w:val="24"/>
        </w:rPr>
      </w:pPr>
      <w:r>
        <w:rPr>
          <w:rFonts w:ascii="Arial" w:hAnsi="Arial" w:cs="Arial"/>
          <w:b/>
          <w:color w:val="0000FF"/>
          <w:sz w:val="24"/>
        </w:rPr>
        <w:t>R5-247185</w:t>
      </w:r>
      <w:r>
        <w:rPr>
          <w:rFonts w:ascii="Arial" w:hAnsi="Arial" w:cs="Arial"/>
          <w:b/>
          <w:color w:val="0000FF"/>
          <w:sz w:val="24"/>
        </w:rPr>
        <w:tab/>
      </w:r>
      <w:r>
        <w:rPr>
          <w:rFonts w:ascii="Arial" w:hAnsi="Arial" w:cs="Arial"/>
          <w:b/>
          <w:sz w:val="24"/>
        </w:rPr>
        <w:t>Correction of TC number of 16.6.7.1 and 16.6.7.2</w:t>
      </w:r>
    </w:p>
    <w:p w14:paraId="2DD351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CR-0912  Cat: F (Rel-18)</w:t>
      </w:r>
      <w:r>
        <w:rPr>
          <w:i/>
        </w:rPr>
        <w:br/>
      </w:r>
      <w:r>
        <w:rPr>
          <w:i/>
        </w:rPr>
        <w:br/>
      </w:r>
      <w:r>
        <w:rPr>
          <w:i/>
        </w:rPr>
        <w:tab/>
      </w:r>
      <w:r>
        <w:rPr>
          <w:i/>
        </w:rPr>
        <w:tab/>
      </w:r>
      <w:r>
        <w:rPr>
          <w:i/>
        </w:rPr>
        <w:tab/>
      </w:r>
      <w:r>
        <w:rPr>
          <w:i/>
        </w:rPr>
        <w:tab/>
      </w:r>
      <w:r>
        <w:rPr>
          <w:i/>
        </w:rPr>
        <w:tab/>
        <w:t>Source: Anritsu</w:t>
      </w:r>
    </w:p>
    <w:p w14:paraId="7FD381D3" w14:textId="77777777" w:rsidR="00B2424A" w:rsidRDefault="00B2424A" w:rsidP="00B2424A">
      <w:pPr>
        <w:rPr>
          <w:rFonts w:ascii="Arial" w:hAnsi="Arial" w:cs="Arial"/>
          <w:b/>
        </w:rPr>
      </w:pPr>
      <w:r>
        <w:rPr>
          <w:rFonts w:ascii="Arial" w:hAnsi="Arial" w:cs="Arial"/>
          <w:b/>
        </w:rPr>
        <w:lastRenderedPageBreak/>
        <w:t xml:space="preserve">Discussion: </w:t>
      </w:r>
    </w:p>
    <w:p w14:paraId="5B7D99CE" w14:textId="77777777" w:rsidR="00B2424A" w:rsidRDefault="00B2424A" w:rsidP="00B2424A">
      <w:r>
        <w:t>overlap with R5-247305 (R&amp;S).</w:t>
      </w:r>
    </w:p>
    <w:p w14:paraId="4D83A1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B2B56" w14:textId="753CCDF5" w:rsidR="00B2424A" w:rsidRDefault="00B2424A" w:rsidP="00B2424A">
      <w:pPr>
        <w:rPr>
          <w:rFonts w:ascii="Arial" w:hAnsi="Arial" w:cs="Arial"/>
          <w:b/>
          <w:sz w:val="24"/>
        </w:rPr>
      </w:pPr>
      <w:r>
        <w:rPr>
          <w:rFonts w:ascii="Arial" w:hAnsi="Arial" w:cs="Arial"/>
          <w:b/>
          <w:color w:val="0000FF"/>
          <w:sz w:val="24"/>
        </w:rPr>
        <w:t>R5-247304</w:t>
      </w:r>
      <w:r>
        <w:rPr>
          <w:rFonts w:ascii="Arial" w:hAnsi="Arial" w:cs="Arial"/>
          <w:b/>
          <w:color w:val="0000FF"/>
          <w:sz w:val="24"/>
        </w:rPr>
        <w:tab/>
      </w:r>
      <w:r>
        <w:rPr>
          <w:rFonts w:ascii="Arial" w:hAnsi="Arial" w:cs="Arial"/>
          <w:b/>
          <w:sz w:val="24"/>
        </w:rPr>
        <w:t>Editorial correction to Table E.3.1.4-3</w:t>
      </w:r>
    </w:p>
    <w:p w14:paraId="4B813D6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CR-0913  Cat: F (Rel-18)</w:t>
      </w:r>
      <w:r>
        <w:rPr>
          <w:i/>
        </w:rPr>
        <w:br/>
      </w:r>
      <w:r>
        <w:rPr>
          <w:i/>
        </w:rPr>
        <w:br/>
      </w:r>
      <w:r>
        <w:rPr>
          <w:i/>
        </w:rPr>
        <w:tab/>
      </w:r>
      <w:r>
        <w:rPr>
          <w:i/>
        </w:rPr>
        <w:tab/>
      </w:r>
      <w:r>
        <w:rPr>
          <w:i/>
        </w:rPr>
        <w:tab/>
      </w:r>
      <w:r>
        <w:rPr>
          <w:i/>
        </w:rPr>
        <w:tab/>
      </w:r>
      <w:r>
        <w:rPr>
          <w:i/>
        </w:rPr>
        <w:tab/>
        <w:t>Source: ROHDE &amp; SCHWARZ</w:t>
      </w:r>
    </w:p>
    <w:p w14:paraId="63F9CA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D80BA" w14:textId="75BA742F" w:rsidR="00B2424A" w:rsidRDefault="00B2424A" w:rsidP="00B2424A">
      <w:pPr>
        <w:rPr>
          <w:rFonts w:ascii="Arial" w:hAnsi="Arial" w:cs="Arial"/>
          <w:b/>
          <w:sz w:val="24"/>
        </w:rPr>
      </w:pPr>
      <w:r>
        <w:rPr>
          <w:rFonts w:ascii="Arial" w:hAnsi="Arial" w:cs="Arial"/>
          <w:b/>
          <w:color w:val="0000FF"/>
          <w:sz w:val="24"/>
        </w:rPr>
        <w:t>R5-247305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RedCap</w:t>
      </w:r>
      <w:proofErr w:type="spellEnd"/>
      <w:r>
        <w:rPr>
          <w:rFonts w:ascii="Arial" w:hAnsi="Arial" w:cs="Arial"/>
          <w:b/>
          <w:sz w:val="24"/>
        </w:rPr>
        <w:t xml:space="preserve"> test case numbers from 16.6.7.x to 16.6.5.x</w:t>
      </w:r>
    </w:p>
    <w:p w14:paraId="4CA1FC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CR-0914  Cat: F (Rel-18)</w:t>
      </w:r>
      <w:r>
        <w:rPr>
          <w:i/>
        </w:rPr>
        <w:br/>
      </w:r>
      <w:r>
        <w:rPr>
          <w:i/>
        </w:rPr>
        <w:br/>
      </w:r>
      <w:r>
        <w:rPr>
          <w:i/>
        </w:rPr>
        <w:tab/>
      </w:r>
      <w:r>
        <w:rPr>
          <w:i/>
        </w:rPr>
        <w:tab/>
      </w:r>
      <w:r>
        <w:rPr>
          <w:i/>
        </w:rPr>
        <w:tab/>
      </w:r>
      <w:r>
        <w:rPr>
          <w:i/>
        </w:rPr>
        <w:tab/>
      </w:r>
      <w:r>
        <w:rPr>
          <w:i/>
        </w:rPr>
        <w:tab/>
        <w:t>Source: ROHDE &amp; SCHWARZ</w:t>
      </w:r>
    </w:p>
    <w:p w14:paraId="3D4B3D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F2527" w14:textId="7F032AD7" w:rsidR="00B2424A" w:rsidRDefault="00B2424A" w:rsidP="00B2424A">
      <w:pPr>
        <w:rPr>
          <w:rFonts w:ascii="Arial" w:hAnsi="Arial" w:cs="Arial"/>
          <w:b/>
          <w:sz w:val="24"/>
        </w:rPr>
      </w:pPr>
      <w:r>
        <w:rPr>
          <w:rFonts w:ascii="Arial" w:hAnsi="Arial" w:cs="Arial"/>
          <w:b/>
          <w:color w:val="0000FF"/>
          <w:sz w:val="24"/>
        </w:rPr>
        <w:t>R5-247306</w:t>
      </w:r>
      <w:r>
        <w:rPr>
          <w:rFonts w:ascii="Arial" w:hAnsi="Arial" w:cs="Arial"/>
          <w:b/>
          <w:color w:val="0000FF"/>
          <w:sz w:val="24"/>
        </w:rPr>
        <w:tab/>
      </w:r>
      <w:r>
        <w:rPr>
          <w:rFonts w:ascii="Arial" w:hAnsi="Arial" w:cs="Arial"/>
          <w:b/>
          <w:sz w:val="24"/>
        </w:rPr>
        <w:t xml:space="preserve">Correction of Group for RRM </w:t>
      </w:r>
      <w:proofErr w:type="spellStart"/>
      <w:r>
        <w:rPr>
          <w:rFonts w:ascii="Arial" w:hAnsi="Arial" w:cs="Arial"/>
          <w:b/>
          <w:sz w:val="24"/>
        </w:rPr>
        <w:t>RedCap</w:t>
      </w:r>
      <w:proofErr w:type="spellEnd"/>
      <w:r>
        <w:rPr>
          <w:rFonts w:ascii="Arial" w:hAnsi="Arial" w:cs="Arial"/>
          <w:b/>
          <w:sz w:val="24"/>
        </w:rPr>
        <w:t xml:space="preserve"> test case 16.7.1.3.2</w:t>
      </w:r>
    </w:p>
    <w:p w14:paraId="1490BD0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CR-0915  Cat: F (Rel-18)</w:t>
      </w:r>
      <w:r>
        <w:rPr>
          <w:i/>
        </w:rPr>
        <w:br/>
      </w:r>
      <w:r>
        <w:rPr>
          <w:i/>
        </w:rPr>
        <w:br/>
      </w:r>
      <w:r>
        <w:rPr>
          <w:i/>
        </w:rPr>
        <w:tab/>
      </w:r>
      <w:r>
        <w:rPr>
          <w:i/>
        </w:rPr>
        <w:tab/>
      </w:r>
      <w:r>
        <w:rPr>
          <w:i/>
        </w:rPr>
        <w:tab/>
      </w:r>
      <w:r>
        <w:rPr>
          <w:i/>
        </w:rPr>
        <w:tab/>
      </w:r>
      <w:r>
        <w:rPr>
          <w:i/>
        </w:rPr>
        <w:tab/>
        <w:t>Source: ROHDE &amp; SCHWARZ</w:t>
      </w:r>
    </w:p>
    <w:p w14:paraId="102C8202" w14:textId="77777777" w:rsidR="00B2424A" w:rsidRDefault="00B2424A" w:rsidP="00B2424A">
      <w:pPr>
        <w:rPr>
          <w:rFonts w:ascii="Arial" w:hAnsi="Arial" w:cs="Arial"/>
          <w:b/>
        </w:rPr>
      </w:pPr>
      <w:r>
        <w:rPr>
          <w:rFonts w:ascii="Arial" w:hAnsi="Arial" w:cs="Arial"/>
          <w:b/>
        </w:rPr>
        <w:t xml:space="preserve">Abstract: </w:t>
      </w:r>
    </w:p>
    <w:p w14:paraId="6C90EDD7" w14:textId="77777777" w:rsidR="00B2424A" w:rsidRDefault="00B2424A" w:rsidP="00B2424A">
      <w:r>
        <w:t>Editorial</w:t>
      </w:r>
    </w:p>
    <w:p w14:paraId="25257E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FB612" w14:textId="587437F5" w:rsidR="00B2424A" w:rsidRDefault="00B2424A" w:rsidP="00B2424A">
      <w:pPr>
        <w:rPr>
          <w:rFonts w:ascii="Arial" w:hAnsi="Arial" w:cs="Arial"/>
          <w:b/>
          <w:sz w:val="24"/>
        </w:rPr>
      </w:pPr>
      <w:r>
        <w:rPr>
          <w:rFonts w:ascii="Arial" w:hAnsi="Arial" w:cs="Arial"/>
          <w:b/>
          <w:color w:val="0000FF"/>
          <w:sz w:val="24"/>
        </w:rPr>
        <w:t>R5-247309</w:t>
      </w:r>
      <w:r>
        <w:rPr>
          <w:rFonts w:ascii="Arial" w:hAnsi="Arial" w:cs="Arial"/>
          <w:b/>
          <w:color w:val="0000FF"/>
          <w:sz w:val="24"/>
        </w:rPr>
        <w:tab/>
      </w:r>
      <w:r>
        <w:rPr>
          <w:rFonts w:ascii="Arial" w:hAnsi="Arial" w:cs="Arial"/>
          <w:b/>
          <w:sz w:val="24"/>
        </w:rPr>
        <w:t>Test Tolerance for FR2 re-selection test case 7.1.1.1 for PC1</w:t>
      </w:r>
    </w:p>
    <w:p w14:paraId="441FBA4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CR-0916  Cat: F (Rel-18)</w:t>
      </w:r>
      <w:r>
        <w:rPr>
          <w:i/>
        </w:rPr>
        <w:br/>
      </w:r>
      <w:r>
        <w:rPr>
          <w:i/>
        </w:rPr>
        <w:br/>
      </w:r>
      <w:r>
        <w:rPr>
          <w:i/>
        </w:rPr>
        <w:tab/>
      </w:r>
      <w:r>
        <w:rPr>
          <w:i/>
        </w:rPr>
        <w:tab/>
      </w:r>
      <w:r>
        <w:rPr>
          <w:i/>
        </w:rPr>
        <w:tab/>
      </w:r>
      <w:r>
        <w:rPr>
          <w:i/>
        </w:rPr>
        <w:tab/>
      </w:r>
      <w:r>
        <w:rPr>
          <w:i/>
        </w:rPr>
        <w:tab/>
        <w:t>Source: ROHDE &amp; SCHWARZ</w:t>
      </w:r>
    </w:p>
    <w:p w14:paraId="0141FBE7" w14:textId="77777777" w:rsidR="00B2424A" w:rsidRDefault="00B2424A" w:rsidP="00B2424A">
      <w:pPr>
        <w:rPr>
          <w:rFonts w:ascii="Arial" w:hAnsi="Arial" w:cs="Arial"/>
          <w:b/>
        </w:rPr>
      </w:pPr>
      <w:r>
        <w:rPr>
          <w:rFonts w:ascii="Arial" w:hAnsi="Arial" w:cs="Arial"/>
          <w:b/>
        </w:rPr>
        <w:t xml:space="preserve">Abstract: </w:t>
      </w:r>
    </w:p>
    <w:p w14:paraId="7BB13A5E" w14:textId="77777777" w:rsidR="00B2424A" w:rsidRDefault="00B2424A" w:rsidP="00B2424A">
      <w:r>
        <w:t>RRM TT</w:t>
      </w:r>
    </w:p>
    <w:p w14:paraId="336D6A9E" w14:textId="77777777" w:rsidR="00B2424A" w:rsidRDefault="00B2424A" w:rsidP="00B2424A">
      <w:pPr>
        <w:rPr>
          <w:rFonts w:ascii="Arial" w:hAnsi="Arial" w:cs="Arial"/>
          <w:b/>
        </w:rPr>
      </w:pPr>
      <w:r>
        <w:rPr>
          <w:rFonts w:ascii="Arial" w:hAnsi="Arial" w:cs="Arial"/>
          <w:b/>
        </w:rPr>
        <w:t xml:space="preserve">Discussion: </w:t>
      </w:r>
    </w:p>
    <w:p w14:paraId="2124DF9F" w14:textId="77777777" w:rsidR="00B2424A" w:rsidRDefault="00B2424A" w:rsidP="00B2424A">
      <w:r>
        <w:t>R5</w:t>
      </w:r>
    </w:p>
    <w:p w14:paraId="02C47A4B" w14:textId="77777777" w:rsidR="00B2424A" w:rsidRDefault="00B2424A" w:rsidP="00B2424A">
      <w:r>
        <w:t>r1</w:t>
      </w:r>
    </w:p>
    <w:p w14:paraId="1ADDB0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R5-247977</w:t>
      </w:r>
      <w:r>
        <w:rPr>
          <w:color w:val="993300"/>
          <w:u w:val="single"/>
        </w:rPr>
        <w:t>.</w:t>
      </w:r>
    </w:p>
    <w:p w14:paraId="22AD5505" w14:textId="1ABE1BB5" w:rsidR="00B2424A" w:rsidRDefault="00B2424A" w:rsidP="00B2424A">
      <w:pPr>
        <w:rPr>
          <w:rFonts w:ascii="Arial" w:hAnsi="Arial" w:cs="Arial"/>
          <w:b/>
          <w:sz w:val="24"/>
        </w:rPr>
      </w:pPr>
      <w:r>
        <w:rPr>
          <w:rFonts w:ascii="Arial" w:hAnsi="Arial" w:cs="Arial"/>
          <w:b/>
          <w:color w:val="0000FF"/>
          <w:sz w:val="24"/>
        </w:rPr>
        <w:t>R5-247977</w:t>
      </w:r>
      <w:r>
        <w:rPr>
          <w:rFonts w:ascii="Arial" w:hAnsi="Arial" w:cs="Arial"/>
          <w:b/>
          <w:color w:val="0000FF"/>
          <w:sz w:val="24"/>
        </w:rPr>
        <w:tab/>
      </w:r>
      <w:r>
        <w:rPr>
          <w:rFonts w:ascii="Arial" w:hAnsi="Arial" w:cs="Arial"/>
          <w:b/>
          <w:sz w:val="24"/>
        </w:rPr>
        <w:t>Test Tolerance for FR2 re-selection test case 7.1.1.1 for PC1</w:t>
      </w:r>
    </w:p>
    <w:p w14:paraId="014AE19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CR-0916  rev 1 Cat: F (Rel-18)</w:t>
      </w:r>
      <w:r>
        <w:rPr>
          <w:i/>
        </w:rPr>
        <w:br/>
      </w:r>
      <w:r>
        <w:rPr>
          <w:i/>
        </w:rPr>
        <w:br/>
      </w:r>
      <w:r>
        <w:rPr>
          <w:i/>
        </w:rPr>
        <w:tab/>
      </w:r>
      <w:r>
        <w:rPr>
          <w:i/>
        </w:rPr>
        <w:tab/>
      </w:r>
      <w:r>
        <w:rPr>
          <w:i/>
        </w:rPr>
        <w:tab/>
      </w:r>
      <w:r>
        <w:rPr>
          <w:i/>
        </w:rPr>
        <w:tab/>
      </w:r>
      <w:r>
        <w:rPr>
          <w:i/>
        </w:rPr>
        <w:tab/>
        <w:t>Source: ROHDE &amp; SCHWARZ</w:t>
      </w:r>
    </w:p>
    <w:p w14:paraId="08D4C8D2" w14:textId="77777777" w:rsidR="00B2424A" w:rsidRDefault="00B2424A" w:rsidP="00B2424A">
      <w:pPr>
        <w:rPr>
          <w:color w:val="808080"/>
        </w:rPr>
      </w:pPr>
      <w:r>
        <w:rPr>
          <w:color w:val="808080"/>
        </w:rPr>
        <w:t>(Replaces R5-247309)</w:t>
      </w:r>
    </w:p>
    <w:p w14:paraId="21A50F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11B88" w14:textId="3304A2A4" w:rsidR="00B2424A" w:rsidRDefault="00B2424A" w:rsidP="00B2424A">
      <w:pPr>
        <w:rPr>
          <w:rFonts w:ascii="Arial" w:hAnsi="Arial" w:cs="Arial"/>
          <w:b/>
          <w:sz w:val="24"/>
        </w:rPr>
      </w:pPr>
      <w:r>
        <w:rPr>
          <w:rFonts w:ascii="Arial" w:hAnsi="Arial" w:cs="Arial"/>
          <w:b/>
          <w:color w:val="0000FF"/>
          <w:sz w:val="24"/>
        </w:rPr>
        <w:lastRenderedPageBreak/>
        <w:t>R5-247310</w:t>
      </w:r>
      <w:r>
        <w:rPr>
          <w:rFonts w:ascii="Arial" w:hAnsi="Arial" w:cs="Arial"/>
          <w:b/>
          <w:color w:val="0000FF"/>
          <w:sz w:val="24"/>
        </w:rPr>
        <w:tab/>
      </w:r>
      <w:r>
        <w:rPr>
          <w:rFonts w:ascii="Arial" w:hAnsi="Arial" w:cs="Arial"/>
          <w:b/>
          <w:sz w:val="24"/>
        </w:rPr>
        <w:t>Test Tolerance for RSTD measurement period test case 14.2.2</w:t>
      </w:r>
    </w:p>
    <w:p w14:paraId="51B4B9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CR-0917  Cat: F (Rel-18)</w:t>
      </w:r>
      <w:r>
        <w:rPr>
          <w:i/>
        </w:rPr>
        <w:br/>
      </w:r>
      <w:r>
        <w:rPr>
          <w:i/>
        </w:rPr>
        <w:br/>
      </w:r>
      <w:r>
        <w:rPr>
          <w:i/>
        </w:rPr>
        <w:tab/>
      </w:r>
      <w:r>
        <w:rPr>
          <w:i/>
        </w:rPr>
        <w:tab/>
      </w:r>
      <w:r>
        <w:rPr>
          <w:i/>
        </w:rPr>
        <w:tab/>
      </w:r>
      <w:r>
        <w:rPr>
          <w:i/>
        </w:rPr>
        <w:tab/>
      </w:r>
      <w:r>
        <w:rPr>
          <w:i/>
        </w:rPr>
        <w:tab/>
        <w:t>Source: ROHDE &amp; SCHWARZ</w:t>
      </w:r>
    </w:p>
    <w:p w14:paraId="09B63736" w14:textId="77777777" w:rsidR="00B2424A" w:rsidRDefault="00B2424A" w:rsidP="00B2424A">
      <w:pPr>
        <w:rPr>
          <w:rFonts w:ascii="Arial" w:hAnsi="Arial" w:cs="Arial"/>
          <w:b/>
        </w:rPr>
      </w:pPr>
      <w:r>
        <w:rPr>
          <w:rFonts w:ascii="Arial" w:hAnsi="Arial" w:cs="Arial"/>
          <w:b/>
        </w:rPr>
        <w:t xml:space="preserve">Abstract: </w:t>
      </w:r>
    </w:p>
    <w:p w14:paraId="38524E0C" w14:textId="77777777" w:rsidR="00B2424A" w:rsidRDefault="00B2424A" w:rsidP="00B2424A">
      <w:r>
        <w:t>RRM TT</w:t>
      </w:r>
    </w:p>
    <w:p w14:paraId="46C4EA4A" w14:textId="77777777" w:rsidR="00B2424A" w:rsidRDefault="00B2424A" w:rsidP="00B2424A">
      <w:pPr>
        <w:rPr>
          <w:rFonts w:ascii="Arial" w:hAnsi="Arial" w:cs="Arial"/>
          <w:b/>
        </w:rPr>
      </w:pPr>
      <w:r>
        <w:rPr>
          <w:rFonts w:ascii="Arial" w:hAnsi="Arial" w:cs="Arial"/>
          <w:b/>
        </w:rPr>
        <w:t xml:space="preserve">Discussion: </w:t>
      </w:r>
    </w:p>
    <w:p w14:paraId="0981E1BE" w14:textId="77777777" w:rsidR="00B2424A" w:rsidRDefault="00B2424A" w:rsidP="00B2424A">
      <w:r>
        <w:t>r1</w:t>
      </w:r>
    </w:p>
    <w:p w14:paraId="5A0726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R5-247912</w:t>
      </w:r>
      <w:r>
        <w:rPr>
          <w:color w:val="993300"/>
          <w:u w:val="single"/>
        </w:rPr>
        <w:t>.</w:t>
      </w:r>
    </w:p>
    <w:p w14:paraId="5B3B06E8" w14:textId="3DAD3121" w:rsidR="00B2424A" w:rsidRDefault="00B2424A" w:rsidP="00B2424A">
      <w:pPr>
        <w:rPr>
          <w:rFonts w:ascii="Arial" w:hAnsi="Arial" w:cs="Arial"/>
          <w:b/>
          <w:sz w:val="24"/>
        </w:rPr>
      </w:pPr>
      <w:r>
        <w:rPr>
          <w:rFonts w:ascii="Arial" w:hAnsi="Arial" w:cs="Arial"/>
          <w:b/>
          <w:color w:val="0000FF"/>
          <w:sz w:val="24"/>
        </w:rPr>
        <w:t>R5-247912</w:t>
      </w:r>
      <w:r>
        <w:rPr>
          <w:rFonts w:ascii="Arial" w:hAnsi="Arial" w:cs="Arial"/>
          <w:b/>
          <w:color w:val="0000FF"/>
          <w:sz w:val="24"/>
        </w:rPr>
        <w:tab/>
      </w:r>
      <w:r>
        <w:rPr>
          <w:rFonts w:ascii="Arial" w:hAnsi="Arial" w:cs="Arial"/>
          <w:b/>
          <w:sz w:val="24"/>
        </w:rPr>
        <w:t>Test Tolerance for RSTD measurement period test case 14.2.2</w:t>
      </w:r>
    </w:p>
    <w:p w14:paraId="1EE939A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CR-0917  rev 1 Cat: F (Rel-18)</w:t>
      </w:r>
      <w:r>
        <w:rPr>
          <w:i/>
        </w:rPr>
        <w:br/>
      </w:r>
      <w:r>
        <w:rPr>
          <w:i/>
        </w:rPr>
        <w:br/>
      </w:r>
      <w:r>
        <w:rPr>
          <w:i/>
        </w:rPr>
        <w:tab/>
      </w:r>
      <w:r>
        <w:rPr>
          <w:i/>
        </w:rPr>
        <w:tab/>
      </w:r>
      <w:r>
        <w:rPr>
          <w:i/>
        </w:rPr>
        <w:tab/>
      </w:r>
      <w:r>
        <w:rPr>
          <w:i/>
        </w:rPr>
        <w:tab/>
      </w:r>
      <w:r>
        <w:rPr>
          <w:i/>
        </w:rPr>
        <w:tab/>
        <w:t>Source: ROHDE &amp; SCHWARZ</w:t>
      </w:r>
    </w:p>
    <w:p w14:paraId="2A349AF4" w14:textId="77777777" w:rsidR="00B2424A" w:rsidRDefault="00B2424A" w:rsidP="00B2424A">
      <w:pPr>
        <w:rPr>
          <w:color w:val="808080"/>
        </w:rPr>
      </w:pPr>
      <w:r>
        <w:rPr>
          <w:color w:val="808080"/>
        </w:rPr>
        <w:t>(Replaces R5-247310)</w:t>
      </w:r>
    </w:p>
    <w:p w14:paraId="7C860A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93D9D" w14:textId="59B1E184" w:rsidR="00B2424A" w:rsidRDefault="00B2424A" w:rsidP="00B2424A">
      <w:pPr>
        <w:rPr>
          <w:rFonts w:ascii="Arial" w:hAnsi="Arial" w:cs="Arial"/>
          <w:b/>
          <w:sz w:val="24"/>
        </w:rPr>
      </w:pPr>
      <w:r>
        <w:rPr>
          <w:rFonts w:ascii="Arial" w:hAnsi="Arial" w:cs="Arial"/>
          <w:b/>
          <w:color w:val="0000FF"/>
          <w:sz w:val="24"/>
        </w:rPr>
        <w:t>R5-247311</w:t>
      </w:r>
      <w:r>
        <w:rPr>
          <w:rFonts w:ascii="Arial" w:hAnsi="Arial" w:cs="Arial"/>
          <w:b/>
          <w:color w:val="0000FF"/>
          <w:sz w:val="24"/>
        </w:rPr>
        <w:tab/>
      </w:r>
      <w:r>
        <w:rPr>
          <w:rFonts w:ascii="Arial" w:hAnsi="Arial" w:cs="Arial"/>
          <w:b/>
          <w:sz w:val="24"/>
        </w:rPr>
        <w:t>Test Tolerance for RSTD measurement accuracy test case 14.3.1</w:t>
      </w:r>
    </w:p>
    <w:p w14:paraId="585267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CR-0918  Cat: F (Rel-18)</w:t>
      </w:r>
      <w:r>
        <w:rPr>
          <w:i/>
        </w:rPr>
        <w:br/>
      </w:r>
      <w:r>
        <w:rPr>
          <w:i/>
        </w:rPr>
        <w:br/>
      </w:r>
      <w:r>
        <w:rPr>
          <w:i/>
        </w:rPr>
        <w:tab/>
      </w:r>
      <w:r>
        <w:rPr>
          <w:i/>
        </w:rPr>
        <w:tab/>
      </w:r>
      <w:r>
        <w:rPr>
          <w:i/>
        </w:rPr>
        <w:tab/>
      </w:r>
      <w:r>
        <w:rPr>
          <w:i/>
        </w:rPr>
        <w:tab/>
      </w:r>
      <w:r>
        <w:rPr>
          <w:i/>
        </w:rPr>
        <w:tab/>
        <w:t>Source: ROHDE &amp; SCHWARZ</w:t>
      </w:r>
    </w:p>
    <w:p w14:paraId="338BA4A0" w14:textId="77777777" w:rsidR="00B2424A" w:rsidRDefault="00B2424A" w:rsidP="00B2424A">
      <w:pPr>
        <w:rPr>
          <w:rFonts w:ascii="Arial" w:hAnsi="Arial" w:cs="Arial"/>
          <w:b/>
        </w:rPr>
      </w:pPr>
      <w:r>
        <w:rPr>
          <w:rFonts w:ascii="Arial" w:hAnsi="Arial" w:cs="Arial"/>
          <w:b/>
        </w:rPr>
        <w:t xml:space="preserve">Abstract: </w:t>
      </w:r>
    </w:p>
    <w:p w14:paraId="5B4BC406" w14:textId="77777777" w:rsidR="00B2424A" w:rsidRDefault="00B2424A" w:rsidP="00B2424A">
      <w:r>
        <w:t>RRM TT</w:t>
      </w:r>
    </w:p>
    <w:p w14:paraId="53B775BF" w14:textId="77777777" w:rsidR="00B2424A" w:rsidRDefault="00B2424A" w:rsidP="00B2424A">
      <w:pPr>
        <w:rPr>
          <w:rFonts w:ascii="Arial" w:hAnsi="Arial" w:cs="Arial"/>
          <w:b/>
        </w:rPr>
      </w:pPr>
      <w:r>
        <w:rPr>
          <w:rFonts w:ascii="Arial" w:hAnsi="Arial" w:cs="Arial"/>
          <w:b/>
        </w:rPr>
        <w:t xml:space="preserve">Discussion: </w:t>
      </w:r>
    </w:p>
    <w:p w14:paraId="19B3474C" w14:textId="77777777" w:rsidR="00B2424A" w:rsidRDefault="00B2424A" w:rsidP="00B2424A">
      <w:r>
        <w:t>r1</w:t>
      </w:r>
    </w:p>
    <w:p w14:paraId="6436DA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R5-247913</w:t>
      </w:r>
      <w:r>
        <w:rPr>
          <w:color w:val="993300"/>
          <w:u w:val="single"/>
        </w:rPr>
        <w:t>.</w:t>
      </w:r>
    </w:p>
    <w:p w14:paraId="6CD201FE" w14:textId="1FF00471" w:rsidR="00B2424A" w:rsidRDefault="00B2424A" w:rsidP="00B2424A">
      <w:pPr>
        <w:rPr>
          <w:rFonts w:ascii="Arial" w:hAnsi="Arial" w:cs="Arial"/>
          <w:b/>
          <w:sz w:val="24"/>
        </w:rPr>
      </w:pPr>
      <w:r>
        <w:rPr>
          <w:rFonts w:ascii="Arial" w:hAnsi="Arial" w:cs="Arial"/>
          <w:b/>
          <w:color w:val="0000FF"/>
          <w:sz w:val="24"/>
        </w:rPr>
        <w:t>R5-247913</w:t>
      </w:r>
      <w:r>
        <w:rPr>
          <w:rFonts w:ascii="Arial" w:hAnsi="Arial" w:cs="Arial"/>
          <w:b/>
          <w:color w:val="0000FF"/>
          <w:sz w:val="24"/>
        </w:rPr>
        <w:tab/>
      </w:r>
      <w:r>
        <w:rPr>
          <w:rFonts w:ascii="Arial" w:hAnsi="Arial" w:cs="Arial"/>
          <w:b/>
          <w:sz w:val="24"/>
        </w:rPr>
        <w:t>Test Tolerance for RSTD measurement accuracy test case 14.3.1</w:t>
      </w:r>
    </w:p>
    <w:p w14:paraId="2C6B93B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CR-0918  rev 1 Cat: F (Rel-18)</w:t>
      </w:r>
      <w:r>
        <w:rPr>
          <w:i/>
        </w:rPr>
        <w:br/>
      </w:r>
      <w:r>
        <w:rPr>
          <w:i/>
        </w:rPr>
        <w:br/>
      </w:r>
      <w:r>
        <w:rPr>
          <w:i/>
        </w:rPr>
        <w:tab/>
      </w:r>
      <w:r>
        <w:rPr>
          <w:i/>
        </w:rPr>
        <w:tab/>
      </w:r>
      <w:r>
        <w:rPr>
          <w:i/>
        </w:rPr>
        <w:tab/>
      </w:r>
      <w:r>
        <w:rPr>
          <w:i/>
        </w:rPr>
        <w:tab/>
      </w:r>
      <w:r>
        <w:rPr>
          <w:i/>
        </w:rPr>
        <w:tab/>
        <w:t>Source: ROHDE &amp; SCHWARZ</w:t>
      </w:r>
    </w:p>
    <w:p w14:paraId="459B4FEB" w14:textId="77777777" w:rsidR="00B2424A" w:rsidRDefault="00B2424A" w:rsidP="00B2424A">
      <w:pPr>
        <w:rPr>
          <w:color w:val="808080"/>
        </w:rPr>
      </w:pPr>
      <w:r>
        <w:rPr>
          <w:color w:val="808080"/>
        </w:rPr>
        <w:t>(Replaces R5-247311)</w:t>
      </w:r>
    </w:p>
    <w:p w14:paraId="15032D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0B4BB" w14:textId="3153C39C" w:rsidR="00B2424A" w:rsidRDefault="00B2424A" w:rsidP="00B2424A">
      <w:pPr>
        <w:rPr>
          <w:rFonts w:ascii="Arial" w:hAnsi="Arial" w:cs="Arial"/>
          <w:b/>
          <w:sz w:val="24"/>
        </w:rPr>
      </w:pPr>
      <w:r>
        <w:rPr>
          <w:rFonts w:ascii="Arial" w:hAnsi="Arial" w:cs="Arial"/>
          <w:b/>
          <w:color w:val="0000FF"/>
          <w:sz w:val="24"/>
        </w:rPr>
        <w:t>R5-247312</w:t>
      </w:r>
      <w:r>
        <w:rPr>
          <w:rFonts w:ascii="Arial" w:hAnsi="Arial" w:cs="Arial"/>
          <w:b/>
          <w:color w:val="0000FF"/>
          <w:sz w:val="24"/>
        </w:rPr>
        <w:tab/>
      </w:r>
      <w:r>
        <w:rPr>
          <w:rFonts w:ascii="Arial" w:hAnsi="Arial" w:cs="Arial"/>
          <w:b/>
          <w:sz w:val="24"/>
        </w:rPr>
        <w:t>Test Tolerance for RSTD measurement accuracy test case 14.3.2</w:t>
      </w:r>
    </w:p>
    <w:p w14:paraId="4859771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CR-0919  Cat: F (Rel-18)</w:t>
      </w:r>
      <w:r>
        <w:rPr>
          <w:i/>
        </w:rPr>
        <w:br/>
      </w:r>
      <w:r>
        <w:rPr>
          <w:i/>
        </w:rPr>
        <w:br/>
      </w:r>
      <w:r>
        <w:rPr>
          <w:i/>
        </w:rPr>
        <w:tab/>
      </w:r>
      <w:r>
        <w:rPr>
          <w:i/>
        </w:rPr>
        <w:tab/>
      </w:r>
      <w:r>
        <w:rPr>
          <w:i/>
        </w:rPr>
        <w:tab/>
      </w:r>
      <w:r>
        <w:rPr>
          <w:i/>
        </w:rPr>
        <w:tab/>
      </w:r>
      <w:r>
        <w:rPr>
          <w:i/>
        </w:rPr>
        <w:tab/>
        <w:t>Source: ROHDE &amp; SCHWARZ</w:t>
      </w:r>
    </w:p>
    <w:p w14:paraId="217B3213" w14:textId="77777777" w:rsidR="00B2424A" w:rsidRDefault="00B2424A" w:rsidP="00B2424A">
      <w:pPr>
        <w:rPr>
          <w:rFonts w:ascii="Arial" w:hAnsi="Arial" w:cs="Arial"/>
          <w:b/>
        </w:rPr>
      </w:pPr>
      <w:r>
        <w:rPr>
          <w:rFonts w:ascii="Arial" w:hAnsi="Arial" w:cs="Arial"/>
          <w:b/>
        </w:rPr>
        <w:t xml:space="preserve">Abstract: </w:t>
      </w:r>
    </w:p>
    <w:p w14:paraId="4E7A6761" w14:textId="77777777" w:rsidR="00B2424A" w:rsidRDefault="00B2424A" w:rsidP="00B2424A">
      <w:r>
        <w:t>RRM TT</w:t>
      </w:r>
    </w:p>
    <w:p w14:paraId="58F79127" w14:textId="77777777" w:rsidR="00B2424A" w:rsidRDefault="00B2424A" w:rsidP="00B2424A">
      <w:pPr>
        <w:rPr>
          <w:rFonts w:ascii="Arial" w:hAnsi="Arial" w:cs="Arial"/>
          <w:b/>
        </w:rPr>
      </w:pPr>
      <w:r>
        <w:rPr>
          <w:rFonts w:ascii="Arial" w:hAnsi="Arial" w:cs="Arial"/>
          <w:b/>
        </w:rPr>
        <w:lastRenderedPageBreak/>
        <w:t xml:space="preserve">Discussion: </w:t>
      </w:r>
    </w:p>
    <w:p w14:paraId="096C21FA" w14:textId="77777777" w:rsidR="00B2424A" w:rsidRDefault="00B2424A" w:rsidP="00B2424A">
      <w:r>
        <w:t>r1</w:t>
      </w:r>
    </w:p>
    <w:p w14:paraId="2952BA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R5-247914</w:t>
      </w:r>
      <w:r>
        <w:rPr>
          <w:color w:val="993300"/>
          <w:u w:val="single"/>
        </w:rPr>
        <w:t>.</w:t>
      </w:r>
    </w:p>
    <w:p w14:paraId="662AC590" w14:textId="3757002E" w:rsidR="00B2424A" w:rsidRDefault="00B2424A" w:rsidP="00B2424A">
      <w:pPr>
        <w:rPr>
          <w:rFonts w:ascii="Arial" w:hAnsi="Arial" w:cs="Arial"/>
          <w:b/>
          <w:sz w:val="24"/>
        </w:rPr>
      </w:pPr>
      <w:r>
        <w:rPr>
          <w:rFonts w:ascii="Arial" w:hAnsi="Arial" w:cs="Arial"/>
          <w:b/>
          <w:color w:val="0000FF"/>
          <w:sz w:val="24"/>
        </w:rPr>
        <w:t>R5-247914</w:t>
      </w:r>
      <w:r>
        <w:rPr>
          <w:rFonts w:ascii="Arial" w:hAnsi="Arial" w:cs="Arial"/>
          <w:b/>
          <w:color w:val="0000FF"/>
          <w:sz w:val="24"/>
        </w:rPr>
        <w:tab/>
      </w:r>
      <w:r>
        <w:rPr>
          <w:rFonts w:ascii="Arial" w:hAnsi="Arial" w:cs="Arial"/>
          <w:b/>
          <w:sz w:val="24"/>
        </w:rPr>
        <w:t>Test Tolerance for RSTD measurement accuracy test case 14.3.2</w:t>
      </w:r>
    </w:p>
    <w:p w14:paraId="5FDC44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CR-0919  rev 1 Cat: F (Rel-18)</w:t>
      </w:r>
      <w:r>
        <w:rPr>
          <w:i/>
        </w:rPr>
        <w:br/>
      </w:r>
      <w:r>
        <w:rPr>
          <w:i/>
        </w:rPr>
        <w:br/>
      </w:r>
      <w:r>
        <w:rPr>
          <w:i/>
        </w:rPr>
        <w:tab/>
      </w:r>
      <w:r>
        <w:rPr>
          <w:i/>
        </w:rPr>
        <w:tab/>
      </w:r>
      <w:r>
        <w:rPr>
          <w:i/>
        </w:rPr>
        <w:tab/>
      </w:r>
      <w:r>
        <w:rPr>
          <w:i/>
        </w:rPr>
        <w:tab/>
      </w:r>
      <w:r>
        <w:rPr>
          <w:i/>
        </w:rPr>
        <w:tab/>
        <w:t>Source: ROHDE &amp; SCHWARZ</w:t>
      </w:r>
    </w:p>
    <w:p w14:paraId="35C76465" w14:textId="77777777" w:rsidR="00B2424A" w:rsidRDefault="00B2424A" w:rsidP="00B2424A">
      <w:pPr>
        <w:rPr>
          <w:color w:val="808080"/>
        </w:rPr>
      </w:pPr>
      <w:r>
        <w:rPr>
          <w:color w:val="808080"/>
        </w:rPr>
        <w:t>(Replaces R5-247312)</w:t>
      </w:r>
    </w:p>
    <w:p w14:paraId="332A120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84BD" w14:textId="1690013B" w:rsidR="00B2424A" w:rsidRDefault="00B2424A" w:rsidP="00B2424A">
      <w:pPr>
        <w:rPr>
          <w:rFonts w:ascii="Arial" w:hAnsi="Arial" w:cs="Arial"/>
          <w:b/>
          <w:sz w:val="24"/>
        </w:rPr>
      </w:pPr>
      <w:r>
        <w:rPr>
          <w:rFonts w:ascii="Arial" w:hAnsi="Arial" w:cs="Arial"/>
          <w:b/>
          <w:color w:val="0000FF"/>
          <w:sz w:val="24"/>
        </w:rPr>
        <w:t>R5-247338</w:t>
      </w:r>
      <w:r>
        <w:rPr>
          <w:rFonts w:ascii="Arial" w:hAnsi="Arial" w:cs="Arial"/>
          <w:b/>
          <w:color w:val="0000FF"/>
          <w:sz w:val="24"/>
        </w:rPr>
        <w:tab/>
      </w:r>
      <w:r>
        <w:rPr>
          <w:rFonts w:ascii="Arial" w:hAnsi="Arial" w:cs="Arial"/>
          <w:b/>
          <w:sz w:val="24"/>
        </w:rPr>
        <w:t>Documentation of MU for SISO and UL MIMO</w:t>
      </w:r>
    </w:p>
    <w:p w14:paraId="5B2C979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CR-0926  Cat: F (Rel-18)</w:t>
      </w:r>
      <w:r>
        <w:rPr>
          <w:i/>
        </w:rPr>
        <w:br/>
      </w:r>
      <w:r>
        <w:rPr>
          <w:i/>
        </w:rPr>
        <w:br/>
      </w:r>
      <w:r>
        <w:rPr>
          <w:i/>
        </w:rPr>
        <w:tab/>
      </w:r>
      <w:r>
        <w:rPr>
          <w:i/>
        </w:rPr>
        <w:tab/>
      </w:r>
      <w:r>
        <w:rPr>
          <w:i/>
        </w:rPr>
        <w:tab/>
      </w:r>
      <w:r>
        <w:rPr>
          <w:i/>
        </w:rPr>
        <w:tab/>
      </w:r>
      <w:r>
        <w:rPr>
          <w:i/>
        </w:rPr>
        <w:tab/>
        <w:t>Source: ROHDE &amp; SCHWARZ</w:t>
      </w:r>
    </w:p>
    <w:p w14:paraId="0462BD3F" w14:textId="77777777" w:rsidR="00B2424A" w:rsidRDefault="00B2424A" w:rsidP="00B2424A">
      <w:pPr>
        <w:rPr>
          <w:rFonts w:ascii="Arial" w:hAnsi="Arial" w:cs="Arial"/>
          <w:b/>
        </w:rPr>
      </w:pPr>
      <w:r>
        <w:rPr>
          <w:rFonts w:ascii="Arial" w:hAnsi="Arial" w:cs="Arial"/>
          <w:b/>
        </w:rPr>
        <w:t xml:space="preserve">Abstract: </w:t>
      </w:r>
    </w:p>
    <w:p w14:paraId="14C9C341" w14:textId="77777777" w:rsidR="00B2424A" w:rsidRDefault="00B2424A" w:rsidP="00B2424A">
      <w:r>
        <w:t>Discussion in R5-247337, SA test case update in R5-247339, NSA test case update in CR R5-247340, applicability update in CR R5-247341</w:t>
      </w:r>
    </w:p>
    <w:p w14:paraId="0D0D98A2" w14:textId="77777777" w:rsidR="00B2424A" w:rsidRDefault="00B2424A" w:rsidP="00B2424A">
      <w:pPr>
        <w:rPr>
          <w:rFonts w:ascii="Arial" w:hAnsi="Arial" w:cs="Arial"/>
          <w:b/>
        </w:rPr>
      </w:pPr>
      <w:r>
        <w:rPr>
          <w:rFonts w:ascii="Arial" w:hAnsi="Arial" w:cs="Arial"/>
          <w:b/>
        </w:rPr>
        <w:t xml:space="preserve">Discussion: </w:t>
      </w:r>
    </w:p>
    <w:p w14:paraId="24D09A77" w14:textId="77777777" w:rsidR="00B2424A" w:rsidRDefault="00B2424A" w:rsidP="00B2424A">
      <w:r>
        <w:t>r1</w:t>
      </w:r>
    </w:p>
    <w:p w14:paraId="5D19FF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R5-247861</w:t>
      </w:r>
      <w:r>
        <w:rPr>
          <w:color w:val="993300"/>
          <w:u w:val="single"/>
        </w:rPr>
        <w:t>.</w:t>
      </w:r>
    </w:p>
    <w:p w14:paraId="6F79F734" w14:textId="2352A944" w:rsidR="00B2424A" w:rsidRDefault="00B2424A" w:rsidP="00B2424A">
      <w:pPr>
        <w:rPr>
          <w:rFonts w:ascii="Arial" w:hAnsi="Arial" w:cs="Arial"/>
          <w:b/>
          <w:sz w:val="24"/>
        </w:rPr>
      </w:pPr>
      <w:r>
        <w:rPr>
          <w:rFonts w:ascii="Arial" w:hAnsi="Arial" w:cs="Arial"/>
          <w:b/>
          <w:color w:val="0000FF"/>
          <w:sz w:val="24"/>
        </w:rPr>
        <w:t>R5-247861</w:t>
      </w:r>
      <w:r>
        <w:rPr>
          <w:rFonts w:ascii="Arial" w:hAnsi="Arial" w:cs="Arial"/>
          <w:b/>
          <w:color w:val="0000FF"/>
          <w:sz w:val="24"/>
        </w:rPr>
        <w:tab/>
      </w:r>
      <w:r>
        <w:rPr>
          <w:rFonts w:ascii="Arial" w:hAnsi="Arial" w:cs="Arial"/>
          <w:b/>
          <w:sz w:val="24"/>
        </w:rPr>
        <w:t>Documentation of MU for SISO and UL MIMO</w:t>
      </w:r>
    </w:p>
    <w:p w14:paraId="3B6F21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v18.4.0</w:t>
      </w:r>
      <w:r>
        <w:rPr>
          <w:i/>
        </w:rPr>
        <w:tab/>
        <w:t xml:space="preserve">  CR-0926  rev 1 Cat: F (Rel-18)</w:t>
      </w:r>
      <w:r>
        <w:rPr>
          <w:i/>
        </w:rPr>
        <w:br/>
      </w:r>
      <w:r>
        <w:rPr>
          <w:i/>
        </w:rPr>
        <w:br/>
      </w:r>
      <w:r>
        <w:rPr>
          <w:i/>
        </w:rPr>
        <w:tab/>
      </w:r>
      <w:r>
        <w:rPr>
          <w:i/>
        </w:rPr>
        <w:tab/>
      </w:r>
      <w:r>
        <w:rPr>
          <w:i/>
        </w:rPr>
        <w:tab/>
      </w:r>
      <w:r>
        <w:rPr>
          <w:i/>
        </w:rPr>
        <w:tab/>
      </w:r>
      <w:r>
        <w:rPr>
          <w:i/>
        </w:rPr>
        <w:tab/>
        <w:t>Source: ROHDE &amp; SCHWARZ</w:t>
      </w:r>
    </w:p>
    <w:p w14:paraId="7C0F334C" w14:textId="77777777" w:rsidR="00B2424A" w:rsidRDefault="00B2424A" w:rsidP="00B2424A">
      <w:pPr>
        <w:rPr>
          <w:color w:val="808080"/>
        </w:rPr>
      </w:pPr>
      <w:r>
        <w:rPr>
          <w:color w:val="808080"/>
        </w:rPr>
        <w:t>(Replaces R5-247338)</w:t>
      </w:r>
    </w:p>
    <w:p w14:paraId="68D0766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A4F1" w14:textId="77777777" w:rsidR="00B2424A" w:rsidRDefault="00B2424A" w:rsidP="00B2424A">
      <w:pPr>
        <w:pStyle w:val="Heading4"/>
      </w:pPr>
      <w:bookmarkStart w:id="758" w:name="_Toc184637470"/>
      <w:r>
        <w:t>5.4.19</w:t>
      </w:r>
      <w:r>
        <w:tab/>
        <w:t>TR 38.905 (NR Test Points Radio Transmission and Reception)</w:t>
      </w:r>
      <w:bookmarkEnd w:id="758"/>
    </w:p>
    <w:p w14:paraId="36F5C130" w14:textId="23C37145" w:rsidR="00B2424A" w:rsidRDefault="00B2424A" w:rsidP="00B2424A">
      <w:pPr>
        <w:rPr>
          <w:rFonts w:ascii="Arial" w:hAnsi="Arial" w:cs="Arial"/>
          <w:b/>
          <w:sz w:val="24"/>
        </w:rPr>
      </w:pPr>
      <w:r>
        <w:rPr>
          <w:rFonts w:ascii="Arial" w:hAnsi="Arial" w:cs="Arial"/>
          <w:b/>
          <w:color w:val="0000FF"/>
          <w:sz w:val="24"/>
        </w:rPr>
        <w:t>R5-247006</w:t>
      </w:r>
      <w:r>
        <w:rPr>
          <w:rFonts w:ascii="Arial" w:hAnsi="Arial" w:cs="Arial"/>
          <w:b/>
          <w:color w:val="0000FF"/>
          <w:sz w:val="24"/>
        </w:rPr>
        <w:tab/>
      </w:r>
      <w:r>
        <w:rPr>
          <w:rFonts w:ascii="Arial" w:hAnsi="Arial" w:cs="Arial"/>
          <w:b/>
          <w:sz w:val="24"/>
        </w:rPr>
        <w:t>Updating the test point selection for DC_26A_n41A REFSENS testing</w:t>
      </w:r>
    </w:p>
    <w:p w14:paraId="4CF4CE9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2B04CB" w14:textId="77777777" w:rsidR="00B2424A" w:rsidRDefault="00B2424A" w:rsidP="00B2424A">
      <w:pPr>
        <w:rPr>
          <w:rFonts w:ascii="Arial" w:hAnsi="Arial" w:cs="Arial"/>
          <w:b/>
        </w:rPr>
      </w:pPr>
      <w:r>
        <w:rPr>
          <w:rFonts w:ascii="Arial" w:hAnsi="Arial" w:cs="Arial"/>
          <w:b/>
        </w:rPr>
        <w:t xml:space="preserve">Abstract: </w:t>
      </w:r>
    </w:p>
    <w:p w14:paraId="04FC98E8" w14:textId="77777777" w:rsidR="00B2424A" w:rsidRDefault="00B2424A" w:rsidP="00B2424A">
      <w:r>
        <w:t>TC in R5-247005</w:t>
      </w:r>
    </w:p>
    <w:p w14:paraId="305885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DBDDE" w14:textId="3D1828E6" w:rsidR="00B2424A" w:rsidRDefault="00B2424A" w:rsidP="00B2424A">
      <w:pPr>
        <w:rPr>
          <w:rFonts w:ascii="Arial" w:hAnsi="Arial" w:cs="Arial"/>
          <w:b/>
          <w:sz w:val="24"/>
        </w:rPr>
      </w:pPr>
      <w:r>
        <w:rPr>
          <w:rFonts w:ascii="Arial" w:hAnsi="Arial" w:cs="Arial"/>
          <w:b/>
          <w:color w:val="0000FF"/>
          <w:sz w:val="24"/>
        </w:rPr>
        <w:t>R5-247173</w:t>
      </w:r>
      <w:r>
        <w:rPr>
          <w:rFonts w:ascii="Arial" w:hAnsi="Arial" w:cs="Arial"/>
          <w:b/>
          <w:color w:val="0000FF"/>
          <w:sz w:val="24"/>
        </w:rPr>
        <w:tab/>
      </w:r>
      <w:r>
        <w:rPr>
          <w:rFonts w:ascii="Arial" w:hAnsi="Arial" w:cs="Arial"/>
          <w:b/>
          <w:sz w:val="24"/>
        </w:rPr>
        <w:t>Update of TP analysis for MPR NS_48 PC2</w:t>
      </w:r>
    </w:p>
    <w:p w14:paraId="1C5FA6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v18.4.0</w:t>
      </w:r>
      <w:r>
        <w:rPr>
          <w:i/>
        </w:rPr>
        <w:tab/>
        <w:t xml:space="preserve">  CR-0959  Cat: F (Rel-18)</w:t>
      </w:r>
      <w:r>
        <w:rPr>
          <w:i/>
        </w:rPr>
        <w:br/>
      </w:r>
      <w:r>
        <w:rPr>
          <w:i/>
        </w:rPr>
        <w:lastRenderedPageBreak/>
        <w:br/>
      </w:r>
      <w:r>
        <w:rPr>
          <w:i/>
        </w:rPr>
        <w:tab/>
      </w:r>
      <w:r>
        <w:rPr>
          <w:i/>
        </w:rPr>
        <w:tab/>
      </w:r>
      <w:r>
        <w:rPr>
          <w:i/>
        </w:rPr>
        <w:tab/>
      </w:r>
      <w:r>
        <w:rPr>
          <w:i/>
        </w:rPr>
        <w:tab/>
      </w:r>
      <w:r>
        <w:rPr>
          <w:i/>
        </w:rPr>
        <w:tab/>
        <w:t>Source: Anritsu</w:t>
      </w:r>
    </w:p>
    <w:p w14:paraId="4CC76CEF" w14:textId="77777777" w:rsidR="00B2424A" w:rsidRDefault="00B2424A" w:rsidP="00B2424A">
      <w:pPr>
        <w:rPr>
          <w:rFonts w:ascii="Arial" w:hAnsi="Arial" w:cs="Arial"/>
          <w:b/>
        </w:rPr>
      </w:pPr>
      <w:r>
        <w:rPr>
          <w:rFonts w:ascii="Arial" w:hAnsi="Arial" w:cs="Arial"/>
          <w:b/>
        </w:rPr>
        <w:t xml:space="preserve">Abstract: </w:t>
      </w:r>
    </w:p>
    <w:p w14:paraId="4AEFE9FC" w14:textId="77777777" w:rsidR="00B2424A" w:rsidRDefault="00B2424A" w:rsidP="00B2424A">
      <w:r>
        <w:t>TC implementation: R5-247174</w:t>
      </w:r>
    </w:p>
    <w:p w14:paraId="4CDF9B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C5F37" w14:textId="77777777" w:rsidR="00B2424A" w:rsidRDefault="00B2424A" w:rsidP="00B2424A">
      <w:pPr>
        <w:pStyle w:val="Heading4"/>
      </w:pPr>
      <w:bookmarkStart w:id="759" w:name="_Toc184637471"/>
      <w:r>
        <w:t>5.4.20</w:t>
      </w:r>
      <w:r>
        <w:tab/>
        <w:t>Discussion Papers, Work Plan, TC lists</w:t>
      </w:r>
      <w:bookmarkEnd w:id="759"/>
    </w:p>
    <w:p w14:paraId="2350F1B7" w14:textId="7DF2C3C6" w:rsidR="00B2424A" w:rsidRDefault="00B2424A" w:rsidP="00B2424A">
      <w:pPr>
        <w:rPr>
          <w:rFonts w:ascii="Arial" w:hAnsi="Arial" w:cs="Arial"/>
          <w:b/>
          <w:sz w:val="24"/>
        </w:rPr>
      </w:pPr>
      <w:r>
        <w:rPr>
          <w:rFonts w:ascii="Arial" w:hAnsi="Arial" w:cs="Arial"/>
          <w:b/>
          <w:color w:val="0000FF"/>
          <w:sz w:val="24"/>
        </w:rPr>
        <w:t>R5-246230</w:t>
      </w:r>
      <w:r>
        <w:rPr>
          <w:rFonts w:ascii="Arial" w:hAnsi="Arial" w:cs="Arial"/>
          <w:b/>
          <w:color w:val="0000FF"/>
          <w:sz w:val="24"/>
        </w:rPr>
        <w:tab/>
      </w:r>
      <w:r>
        <w:rPr>
          <w:rFonts w:ascii="Arial" w:hAnsi="Arial" w:cs="Arial"/>
          <w:b/>
          <w:sz w:val="24"/>
        </w:rPr>
        <w:t>PC7 FR2 MU - Discussion on non-antenna related MU factors</w:t>
      </w:r>
    </w:p>
    <w:p w14:paraId="23A3FA1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3FFD009" w14:textId="77777777" w:rsidR="00B2424A" w:rsidRDefault="00B2424A" w:rsidP="00B2424A">
      <w:pPr>
        <w:rPr>
          <w:rFonts w:ascii="Arial" w:hAnsi="Arial" w:cs="Arial"/>
          <w:b/>
        </w:rPr>
      </w:pPr>
      <w:r>
        <w:rPr>
          <w:rFonts w:ascii="Arial" w:hAnsi="Arial" w:cs="Arial"/>
          <w:b/>
        </w:rPr>
        <w:t xml:space="preserve">Discussion: </w:t>
      </w:r>
    </w:p>
    <w:p w14:paraId="45B83A16" w14:textId="77777777" w:rsidR="00B2424A" w:rsidRDefault="00B2424A" w:rsidP="00B2424A">
      <w:r>
        <w:t>"Associated CRs R5-246231 (38.903), 38.521-2: R5-246232, R5-246233, R5-246234</w:t>
      </w:r>
    </w:p>
    <w:p w14:paraId="5939B7FE" w14:textId="77777777" w:rsidR="00B2424A" w:rsidRDefault="00B2424A" w:rsidP="00B2424A">
      <w:r>
        <w:t>11/20:</w:t>
      </w:r>
    </w:p>
    <w:p w14:paraId="41B758AD" w14:textId="77777777" w:rsidR="00B2424A" w:rsidRDefault="00B2424A" w:rsidP="00B2424A">
      <w:r>
        <w:t xml:space="preserve">Moderator (AT&amp;T): No comments. This paper can be noted and proposals 1, 2, and 3 can be endorsed. </w:t>
      </w:r>
    </w:p>
    <w:p w14:paraId="5850834E" w14:textId="77777777" w:rsidR="00B2424A" w:rsidRDefault="00B2424A" w:rsidP="00B2424A">
      <w:r>
        <w:t>Proposal1,2,3 endorsed"</w:t>
      </w:r>
    </w:p>
    <w:p w14:paraId="41677F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E79E" w14:textId="36478943" w:rsidR="00B2424A" w:rsidRDefault="00B2424A" w:rsidP="00B2424A">
      <w:pPr>
        <w:rPr>
          <w:rFonts w:ascii="Arial" w:hAnsi="Arial" w:cs="Arial"/>
          <w:b/>
          <w:sz w:val="24"/>
        </w:rPr>
      </w:pPr>
      <w:r>
        <w:rPr>
          <w:rFonts w:ascii="Arial" w:hAnsi="Arial" w:cs="Arial"/>
          <w:b/>
          <w:color w:val="0000FF"/>
          <w:sz w:val="24"/>
        </w:rPr>
        <w:t>R5-246537</w:t>
      </w:r>
      <w:r>
        <w:rPr>
          <w:rFonts w:ascii="Arial" w:hAnsi="Arial" w:cs="Arial"/>
          <w:b/>
          <w:color w:val="0000FF"/>
          <w:sz w:val="24"/>
        </w:rPr>
        <w:tab/>
      </w:r>
      <w:r>
        <w:rPr>
          <w:rFonts w:ascii="Arial" w:hAnsi="Arial" w:cs="Arial"/>
          <w:b/>
          <w:sz w:val="24"/>
        </w:rPr>
        <w:t>PC7 MUs based on antenna array assumptions</w:t>
      </w:r>
    </w:p>
    <w:p w14:paraId="486ED139"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3E084E48" w14:textId="77777777" w:rsidR="00B2424A" w:rsidRDefault="00B2424A" w:rsidP="00B2424A">
      <w:pPr>
        <w:rPr>
          <w:rFonts w:ascii="Arial" w:hAnsi="Arial" w:cs="Arial"/>
          <w:b/>
        </w:rPr>
      </w:pPr>
      <w:r>
        <w:rPr>
          <w:rFonts w:ascii="Arial" w:hAnsi="Arial" w:cs="Arial"/>
          <w:b/>
        </w:rPr>
        <w:t xml:space="preserve">Discussion: </w:t>
      </w:r>
    </w:p>
    <w:p w14:paraId="7B0874F9" w14:textId="77777777" w:rsidR="00B2424A" w:rsidRDefault="00B2424A" w:rsidP="00B2424A">
      <w:r>
        <w:t>"11/20:</w:t>
      </w:r>
    </w:p>
    <w:p w14:paraId="558C00A0" w14:textId="77777777" w:rsidR="00B2424A" w:rsidRDefault="00B2424A" w:rsidP="00B2424A">
      <w:r>
        <w:t>Moderator (AT&amp;T): No comments. This paper can be noted and proposals 1, 2, and 3 can be endorsed.</w:t>
      </w:r>
    </w:p>
    <w:p w14:paraId="74A2A9FB" w14:textId="77777777" w:rsidR="00B2424A" w:rsidRDefault="00B2424A" w:rsidP="00B2424A">
      <w:r>
        <w:t>Proposal1,2,3 endorsed"</w:t>
      </w:r>
    </w:p>
    <w:p w14:paraId="78DDC2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9FE5B" w14:textId="45EEA718" w:rsidR="00B2424A" w:rsidRDefault="00B2424A" w:rsidP="00B2424A">
      <w:pPr>
        <w:rPr>
          <w:rFonts w:ascii="Arial" w:hAnsi="Arial" w:cs="Arial"/>
          <w:b/>
          <w:sz w:val="24"/>
        </w:rPr>
      </w:pPr>
      <w:r>
        <w:rPr>
          <w:rFonts w:ascii="Arial" w:hAnsi="Arial" w:cs="Arial"/>
          <w:b/>
          <w:color w:val="0000FF"/>
          <w:sz w:val="24"/>
        </w:rPr>
        <w:t>R5-247165</w:t>
      </w:r>
      <w:r>
        <w:rPr>
          <w:rFonts w:ascii="Arial" w:hAnsi="Arial" w:cs="Arial"/>
          <w:b/>
          <w:color w:val="0000FF"/>
          <w:sz w:val="24"/>
        </w:rPr>
        <w:tab/>
      </w:r>
      <w:r>
        <w:rPr>
          <w:rFonts w:ascii="Arial" w:hAnsi="Arial" w:cs="Arial"/>
          <w:b/>
          <w:sz w:val="24"/>
        </w:rPr>
        <w:t>MU discussion on OBW for FR2 UL MIMO</w:t>
      </w:r>
    </w:p>
    <w:p w14:paraId="7DC33EE4"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EE9A592" w14:textId="77777777" w:rsidR="00B2424A" w:rsidRDefault="00B2424A" w:rsidP="00B2424A">
      <w:pPr>
        <w:rPr>
          <w:rFonts w:ascii="Arial" w:hAnsi="Arial" w:cs="Arial"/>
          <w:b/>
        </w:rPr>
      </w:pPr>
      <w:r>
        <w:rPr>
          <w:rFonts w:ascii="Arial" w:hAnsi="Arial" w:cs="Arial"/>
          <w:b/>
        </w:rPr>
        <w:t xml:space="preserve">Discussion: </w:t>
      </w:r>
    </w:p>
    <w:p w14:paraId="7C051B6B" w14:textId="77777777" w:rsidR="00B2424A" w:rsidRDefault="00B2424A" w:rsidP="00B2424A">
      <w:r>
        <w:t>"11/19:</w:t>
      </w:r>
    </w:p>
    <w:p w14:paraId="0C9E5157" w14:textId="77777777" w:rsidR="00B2424A" w:rsidRDefault="00B2424A" w:rsidP="00B2424A">
      <w:r>
        <w:t>Moderator (AT&amp;T): This paper can be noted and proposal 1 can be endorsed.</w:t>
      </w:r>
    </w:p>
    <w:p w14:paraId="016698B7" w14:textId="77777777" w:rsidR="00B2424A" w:rsidRDefault="00B2424A" w:rsidP="00B2424A">
      <w:r>
        <w:t>Proposal1 endorsed"</w:t>
      </w:r>
    </w:p>
    <w:p w14:paraId="275EA47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34C3F" w14:textId="4E0F9FE2" w:rsidR="00B2424A" w:rsidRDefault="00B2424A" w:rsidP="00B2424A">
      <w:pPr>
        <w:rPr>
          <w:rFonts w:ascii="Arial" w:hAnsi="Arial" w:cs="Arial"/>
          <w:b/>
          <w:sz w:val="24"/>
        </w:rPr>
      </w:pPr>
      <w:r>
        <w:rPr>
          <w:rFonts w:ascii="Arial" w:hAnsi="Arial" w:cs="Arial"/>
          <w:b/>
          <w:color w:val="0000FF"/>
          <w:sz w:val="24"/>
        </w:rPr>
        <w:t>R5-247166</w:t>
      </w:r>
      <w:r>
        <w:rPr>
          <w:rFonts w:ascii="Arial" w:hAnsi="Arial" w:cs="Arial"/>
          <w:b/>
          <w:color w:val="0000FF"/>
          <w:sz w:val="24"/>
        </w:rPr>
        <w:tab/>
      </w:r>
      <w:proofErr w:type="spellStart"/>
      <w:r>
        <w:rPr>
          <w:rFonts w:ascii="Arial" w:hAnsi="Arial" w:cs="Arial"/>
          <w:b/>
          <w:sz w:val="24"/>
        </w:rPr>
        <w:t>QoQZ</w:t>
      </w:r>
      <w:proofErr w:type="spellEnd"/>
      <w:r>
        <w:rPr>
          <w:rFonts w:ascii="Arial" w:hAnsi="Arial" w:cs="Arial"/>
          <w:b/>
          <w:sz w:val="24"/>
        </w:rPr>
        <w:t xml:space="preserve"> for QZ size 40 cm and ETC</w:t>
      </w:r>
    </w:p>
    <w:p w14:paraId="2AE8F539"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404DD04" w14:textId="77777777" w:rsidR="00B2424A" w:rsidRDefault="00B2424A" w:rsidP="00B2424A">
      <w:pPr>
        <w:rPr>
          <w:rFonts w:ascii="Arial" w:hAnsi="Arial" w:cs="Arial"/>
          <w:b/>
        </w:rPr>
      </w:pPr>
      <w:r>
        <w:rPr>
          <w:rFonts w:ascii="Arial" w:hAnsi="Arial" w:cs="Arial"/>
          <w:b/>
        </w:rPr>
        <w:t xml:space="preserve">Abstract: </w:t>
      </w:r>
    </w:p>
    <w:p w14:paraId="1C6F844E" w14:textId="77777777" w:rsidR="00B2424A" w:rsidRDefault="00B2424A" w:rsidP="00B2424A">
      <w:r>
        <w:lastRenderedPageBreak/>
        <w:t>AP#103.22, Related CR: R5-247167</w:t>
      </w:r>
    </w:p>
    <w:p w14:paraId="37D3402E" w14:textId="77777777" w:rsidR="00B2424A" w:rsidRDefault="00B2424A" w:rsidP="00B2424A">
      <w:pPr>
        <w:rPr>
          <w:rFonts w:ascii="Arial" w:hAnsi="Arial" w:cs="Arial"/>
          <w:b/>
        </w:rPr>
      </w:pPr>
      <w:r>
        <w:rPr>
          <w:rFonts w:ascii="Arial" w:hAnsi="Arial" w:cs="Arial"/>
          <w:b/>
        </w:rPr>
        <w:t xml:space="preserve">Discussion: </w:t>
      </w:r>
    </w:p>
    <w:p w14:paraId="6AAAB860" w14:textId="77777777" w:rsidR="00B2424A" w:rsidRDefault="00B2424A" w:rsidP="00B2424A">
      <w:r>
        <w:t>"AP#103.22, Related CR: R5-247167</w:t>
      </w:r>
    </w:p>
    <w:p w14:paraId="140D9D2B" w14:textId="77777777" w:rsidR="00B2424A" w:rsidRDefault="00B2424A" w:rsidP="00B2424A">
      <w:r>
        <w:t>11/20:</w:t>
      </w:r>
    </w:p>
    <w:p w14:paraId="38A3352B" w14:textId="77777777" w:rsidR="00B2424A" w:rsidRDefault="00B2424A" w:rsidP="00B2424A">
      <w:r>
        <w:t>Moderator (AT&amp;T): No comments. This paper can be noted and proposal 1 can be endorsed.</w:t>
      </w:r>
    </w:p>
    <w:p w14:paraId="4BF645AA" w14:textId="77777777" w:rsidR="00B2424A" w:rsidRDefault="00B2424A" w:rsidP="00B2424A">
      <w:r>
        <w:t>Proposal1 endorsed"</w:t>
      </w:r>
    </w:p>
    <w:p w14:paraId="594AEE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A51C6" w14:textId="15A236EE" w:rsidR="00B2424A" w:rsidRDefault="00B2424A" w:rsidP="00B2424A">
      <w:pPr>
        <w:rPr>
          <w:rFonts w:ascii="Arial" w:hAnsi="Arial" w:cs="Arial"/>
          <w:b/>
          <w:sz w:val="24"/>
        </w:rPr>
      </w:pPr>
      <w:r>
        <w:rPr>
          <w:rFonts w:ascii="Arial" w:hAnsi="Arial" w:cs="Arial"/>
          <w:b/>
          <w:color w:val="0000FF"/>
          <w:sz w:val="24"/>
        </w:rPr>
        <w:t>R5-247168</w:t>
      </w:r>
      <w:r>
        <w:rPr>
          <w:rFonts w:ascii="Arial" w:hAnsi="Arial" w:cs="Arial"/>
          <w:b/>
          <w:color w:val="0000FF"/>
          <w:sz w:val="24"/>
        </w:rPr>
        <w:tab/>
      </w:r>
      <w:r>
        <w:rPr>
          <w:rFonts w:ascii="Arial" w:hAnsi="Arial" w:cs="Arial"/>
          <w:b/>
          <w:sz w:val="24"/>
        </w:rPr>
        <w:t>Update of FR1 MU for configured output power and absolute power tolerance</w:t>
      </w:r>
    </w:p>
    <w:p w14:paraId="10874C94"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8A360FC" w14:textId="77777777" w:rsidR="00B2424A" w:rsidRDefault="00B2424A" w:rsidP="00B2424A">
      <w:pPr>
        <w:rPr>
          <w:rFonts w:ascii="Arial" w:hAnsi="Arial" w:cs="Arial"/>
          <w:b/>
        </w:rPr>
      </w:pPr>
      <w:r>
        <w:rPr>
          <w:rFonts w:ascii="Arial" w:hAnsi="Arial" w:cs="Arial"/>
          <w:b/>
        </w:rPr>
        <w:t xml:space="preserve">Abstract: </w:t>
      </w:r>
    </w:p>
    <w:p w14:paraId="356ED696" w14:textId="77777777" w:rsidR="00B2424A" w:rsidRDefault="00B2424A" w:rsidP="00B2424A">
      <w:r>
        <w:t>Related CR: R5-247169, R5-247170</w:t>
      </w:r>
    </w:p>
    <w:p w14:paraId="27039D35" w14:textId="77777777" w:rsidR="00B2424A" w:rsidRDefault="00B2424A" w:rsidP="00B2424A">
      <w:pPr>
        <w:rPr>
          <w:rFonts w:ascii="Arial" w:hAnsi="Arial" w:cs="Arial"/>
          <w:b/>
        </w:rPr>
      </w:pPr>
      <w:r>
        <w:rPr>
          <w:rFonts w:ascii="Arial" w:hAnsi="Arial" w:cs="Arial"/>
          <w:b/>
        </w:rPr>
        <w:t xml:space="preserve">Discussion: </w:t>
      </w:r>
    </w:p>
    <w:p w14:paraId="76B077B3" w14:textId="77777777" w:rsidR="00B2424A" w:rsidRDefault="00B2424A" w:rsidP="00B2424A">
      <w:r>
        <w:t>proposals endorsed</w:t>
      </w:r>
    </w:p>
    <w:p w14:paraId="7DD1ED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B5948" w14:textId="2AB4E080" w:rsidR="00B2424A" w:rsidRDefault="00B2424A" w:rsidP="00B2424A">
      <w:pPr>
        <w:rPr>
          <w:rFonts w:ascii="Arial" w:hAnsi="Arial" w:cs="Arial"/>
          <w:b/>
          <w:sz w:val="24"/>
        </w:rPr>
      </w:pPr>
      <w:r>
        <w:rPr>
          <w:rFonts w:ascii="Arial" w:hAnsi="Arial" w:cs="Arial"/>
          <w:b/>
          <w:color w:val="0000FF"/>
          <w:sz w:val="24"/>
        </w:rPr>
        <w:t>R5-247337</w:t>
      </w:r>
      <w:r>
        <w:rPr>
          <w:rFonts w:ascii="Arial" w:hAnsi="Arial" w:cs="Arial"/>
          <w:b/>
          <w:color w:val="0000FF"/>
          <w:sz w:val="24"/>
        </w:rPr>
        <w:tab/>
      </w:r>
      <w:r>
        <w:rPr>
          <w:rFonts w:ascii="Arial" w:hAnsi="Arial" w:cs="Arial"/>
          <w:b/>
          <w:sz w:val="24"/>
        </w:rPr>
        <w:t>On the MU and TT for SISO and MIMO test cases</w:t>
      </w:r>
    </w:p>
    <w:p w14:paraId="5E114E45"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99490AF" w14:textId="77777777" w:rsidR="00B2424A" w:rsidRDefault="00B2424A" w:rsidP="00B2424A">
      <w:pPr>
        <w:rPr>
          <w:rFonts w:ascii="Arial" w:hAnsi="Arial" w:cs="Arial"/>
          <w:b/>
        </w:rPr>
      </w:pPr>
      <w:r>
        <w:rPr>
          <w:rFonts w:ascii="Arial" w:hAnsi="Arial" w:cs="Arial"/>
          <w:b/>
        </w:rPr>
        <w:t xml:space="preserve">Abstract: </w:t>
      </w:r>
    </w:p>
    <w:p w14:paraId="18FBCC59" w14:textId="77777777" w:rsidR="00B2424A" w:rsidRDefault="00B2424A" w:rsidP="00B2424A">
      <w:r>
        <w:t>Update of TR 38.903 in CR R5-247338, SA test case update in R5-247339, NSA test case update in CR R5-247340, applicability update in CR R5-247341</w:t>
      </w:r>
    </w:p>
    <w:p w14:paraId="08042AD9" w14:textId="77777777" w:rsidR="00B2424A" w:rsidRDefault="00B2424A" w:rsidP="00B2424A">
      <w:pPr>
        <w:rPr>
          <w:rFonts w:ascii="Arial" w:hAnsi="Arial" w:cs="Arial"/>
          <w:b/>
        </w:rPr>
      </w:pPr>
      <w:r>
        <w:rPr>
          <w:rFonts w:ascii="Arial" w:hAnsi="Arial" w:cs="Arial"/>
          <w:b/>
        </w:rPr>
        <w:t xml:space="preserve">Discussion: </w:t>
      </w:r>
    </w:p>
    <w:p w14:paraId="67C07BFA" w14:textId="77777777" w:rsidR="00B2424A" w:rsidRDefault="00B2424A" w:rsidP="00B2424A">
      <w:r>
        <w:t>"Update of TR 38.903 in CR R5-247338, SA test case update in R5-247339, NSA test case update in CR R5-247340, applicability update in CR R5-247341</w:t>
      </w:r>
    </w:p>
    <w:p w14:paraId="4E83F6CB" w14:textId="77777777" w:rsidR="00B2424A" w:rsidRDefault="00B2424A" w:rsidP="00B2424A">
      <w:r>
        <w:t>11/14</w:t>
      </w:r>
    </w:p>
    <w:p w14:paraId="02AC9F29" w14:textId="77777777" w:rsidR="00B2424A" w:rsidRDefault="00B2424A" w:rsidP="00B2424A">
      <w:r>
        <w:t>Moderator (AT&amp;T): Offline discussions are occurring.</w:t>
      </w:r>
    </w:p>
    <w:p w14:paraId="66F853D1" w14:textId="77777777" w:rsidR="00B2424A" w:rsidRDefault="00B2424A" w:rsidP="00B2424A"/>
    <w:p w14:paraId="26112145" w14:textId="77777777" w:rsidR="00B2424A" w:rsidRDefault="00B2424A" w:rsidP="00B2424A">
      <w:r>
        <w:t>11/19:</w:t>
      </w:r>
    </w:p>
    <w:p w14:paraId="0ABF4FEE" w14:textId="77777777" w:rsidR="00B2424A" w:rsidRDefault="00B2424A" w:rsidP="00B2424A">
      <w:r>
        <w:t>Moderator (AT&amp;T): This paper can be noted and proposals 1, 2, and 4 can be endorsed.</w:t>
      </w:r>
    </w:p>
    <w:p w14:paraId="461BCFC0" w14:textId="77777777" w:rsidR="00B2424A" w:rsidRDefault="00B2424A" w:rsidP="00B2424A">
      <w:r>
        <w:t>Proposal1,2,4 endorsed"</w:t>
      </w:r>
    </w:p>
    <w:p w14:paraId="7F48D4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228F7" w14:textId="323F0939" w:rsidR="00B2424A" w:rsidRDefault="00B2424A" w:rsidP="00B2424A">
      <w:pPr>
        <w:rPr>
          <w:rFonts w:ascii="Arial" w:hAnsi="Arial" w:cs="Arial"/>
          <w:b/>
          <w:sz w:val="24"/>
        </w:rPr>
      </w:pPr>
      <w:r>
        <w:rPr>
          <w:rFonts w:ascii="Arial" w:hAnsi="Arial" w:cs="Arial"/>
          <w:b/>
          <w:color w:val="0000FF"/>
          <w:sz w:val="24"/>
        </w:rPr>
        <w:t>R5-247453</w:t>
      </w:r>
      <w:r>
        <w:rPr>
          <w:rFonts w:ascii="Arial" w:hAnsi="Arial" w:cs="Arial"/>
          <w:b/>
          <w:color w:val="0000FF"/>
          <w:sz w:val="24"/>
        </w:rPr>
        <w:tab/>
      </w:r>
      <w:r>
        <w:rPr>
          <w:rFonts w:ascii="Arial" w:hAnsi="Arial" w:cs="Arial"/>
          <w:b/>
          <w:sz w:val="24"/>
        </w:rPr>
        <w:t>FR2 RRM test cases: Known Issue List</w:t>
      </w:r>
    </w:p>
    <w:p w14:paraId="54EA6945"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Ericsson</w:t>
      </w:r>
    </w:p>
    <w:p w14:paraId="75CC1CC5" w14:textId="77777777" w:rsidR="00B2424A" w:rsidRDefault="00B2424A" w:rsidP="00B2424A">
      <w:pPr>
        <w:rPr>
          <w:rFonts w:ascii="Arial" w:hAnsi="Arial" w:cs="Arial"/>
          <w:b/>
        </w:rPr>
      </w:pPr>
      <w:r>
        <w:rPr>
          <w:rFonts w:ascii="Arial" w:hAnsi="Arial" w:cs="Arial"/>
          <w:b/>
        </w:rPr>
        <w:t xml:space="preserve">Abstract: </w:t>
      </w:r>
    </w:p>
    <w:p w14:paraId="5A431001" w14:textId="77777777" w:rsidR="00B2424A" w:rsidRDefault="00B2424A" w:rsidP="00B2424A">
      <w:r>
        <w:lastRenderedPageBreak/>
        <w:t>Document for tracking FR2 RRM known issues</w:t>
      </w:r>
    </w:p>
    <w:p w14:paraId="32A919FF" w14:textId="77777777" w:rsidR="00B2424A" w:rsidRDefault="00B2424A" w:rsidP="00B2424A">
      <w:pPr>
        <w:rPr>
          <w:rFonts w:ascii="Arial" w:hAnsi="Arial" w:cs="Arial"/>
          <w:b/>
        </w:rPr>
      </w:pPr>
      <w:r>
        <w:rPr>
          <w:rFonts w:ascii="Arial" w:hAnsi="Arial" w:cs="Arial"/>
          <w:b/>
        </w:rPr>
        <w:t xml:space="preserve">Discussion: </w:t>
      </w:r>
    </w:p>
    <w:p w14:paraId="56316BE5" w14:textId="77777777" w:rsidR="00B2424A" w:rsidRDefault="00B2424A" w:rsidP="00B2424A">
      <w:r>
        <w:t>Document for tracking FR2 RRM known issues</w:t>
      </w:r>
    </w:p>
    <w:p w14:paraId="119990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DED14" w14:textId="6D1139B6" w:rsidR="00B2424A" w:rsidRDefault="00B2424A" w:rsidP="00B2424A">
      <w:pPr>
        <w:rPr>
          <w:rFonts w:ascii="Arial" w:hAnsi="Arial" w:cs="Arial"/>
          <w:b/>
          <w:sz w:val="24"/>
        </w:rPr>
      </w:pPr>
      <w:r>
        <w:rPr>
          <w:rFonts w:ascii="Arial" w:hAnsi="Arial" w:cs="Arial"/>
          <w:b/>
          <w:color w:val="0000FF"/>
          <w:sz w:val="24"/>
        </w:rPr>
        <w:t>R5-247501</w:t>
      </w:r>
      <w:r>
        <w:rPr>
          <w:rFonts w:ascii="Arial" w:hAnsi="Arial" w:cs="Arial"/>
          <w:b/>
          <w:color w:val="0000FF"/>
          <w:sz w:val="24"/>
        </w:rPr>
        <w:tab/>
      </w:r>
      <w:r>
        <w:rPr>
          <w:rFonts w:ascii="Arial" w:hAnsi="Arial" w:cs="Arial"/>
          <w:b/>
          <w:sz w:val="24"/>
        </w:rPr>
        <w:t>Tracking FR2 RF and RRM testability issues</w:t>
      </w:r>
    </w:p>
    <w:p w14:paraId="4175FB97"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Benelux B.V., Ericsson</w:t>
      </w:r>
    </w:p>
    <w:p w14:paraId="01E6AE85" w14:textId="77777777" w:rsidR="00B2424A" w:rsidRDefault="00B2424A" w:rsidP="00B2424A">
      <w:pPr>
        <w:rPr>
          <w:rFonts w:ascii="Arial" w:hAnsi="Arial" w:cs="Arial"/>
          <w:b/>
        </w:rPr>
      </w:pPr>
      <w:r>
        <w:rPr>
          <w:rFonts w:ascii="Arial" w:hAnsi="Arial" w:cs="Arial"/>
          <w:b/>
        </w:rPr>
        <w:t xml:space="preserve">Abstract: </w:t>
      </w:r>
    </w:p>
    <w:p w14:paraId="6ABD0CB9" w14:textId="77777777" w:rsidR="00B2424A" w:rsidRDefault="00B2424A" w:rsidP="00B2424A">
      <w:r>
        <w:t xml:space="preserve">Continue tracking FR2 RF and RRM </w:t>
      </w:r>
      <w:proofErr w:type="spellStart"/>
      <w:r>
        <w:t>testablity</w:t>
      </w:r>
      <w:proofErr w:type="spellEnd"/>
      <w:r>
        <w:t xml:space="preserve"> issues</w:t>
      </w:r>
    </w:p>
    <w:p w14:paraId="5582F704" w14:textId="77777777" w:rsidR="00B2424A" w:rsidRDefault="00B2424A" w:rsidP="00B2424A">
      <w:pPr>
        <w:rPr>
          <w:rFonts w:ascii="Arial" w:hAnsi="Arial" w:cs="Arial"/>
          <w:b/>
        </w:rPr>
      </w:pPr>
      <w:r>
        <w:rPr>
          <w:rFonts w:ascii="Arial" w:hAnsi="Arial" w:cs="Arial"/>
          <w:b/>
        </w:rPr>
        <w:t xml:space="preserve">Discussion: </w:t>
      </w:r>
    </w:p>
    <w:p w14:paraId="0B52C3E3" w14:textId="77777777" w:rsidR="00B2424A" w:rsidRDefault="00B2424A" w:rsidP="00B2424A">
      <w:r>
        <w:t>r1</w:t>
      </w:r>
    </w:p>
    <w:p w14:paraId="4876CF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R5-247924</w:t>
      </w:r>
      <w:r>
        <w:rPr>
          <w:color w:val="993300"/>
          <w:u w:val="single"/>
        </w:rPr>
        <w:t>.</w:t>
      </w:r>
    </w:p>
    <w:p w14:paraId="533DB005" w14:textId="1FC8928F" w:rsidR="00B2424A" w:rsidRDefault="00B2424A" w:rsidP="00B2424A">
      <w:pPr>
        <w:rPr>
          <w:rFonts w:ascii="Arial" w:hAnsi="Arial" w:cs="Arial"/>
          <w:b/>
          <w:sz w:val="24"/>
        </w:rPr>
      </w:pPr>
      <w:r>
        <w:rPr>
          <w:rFonts w:ascii="Arial" w:hAnsi="Arial" w:cs="Arial"/>
          <w:b/>
          <w:color w:val="0000FF"/>
          <w:sz w:val="24"/>
        </w:rPr>
        <w:t>R5-247924</w:t>
      </w:r>
      <w:r>
        <w:rPr>
          <w:rFonts w:ascii="Arial" w:hAnsi="Arial" w:cs="Arial"/>
          <w:b/>
          <w:color w:val="0000FF"/>
          <w:sz w:val="24"/>
        </w:rPr>
        <w:tab/>
      </w:r>
      <w:r>
        <w:rPr>
          <w:rFonts w:ascii="Arial" w:hAnsi="Arial" w:cs="Arial"/>
          <w:b/>
          <w:sz w:val="24"/>
        </w:rPr>
        <w:t>Tracking FR2 RF and RRM testability issues</w:t>
      </w:r>
    </w:p>
    <w:p w14:paraId="161481B3"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Benelux B.V., Ericsson</w:t>
      </w:r>
    </w:p>
    <w:p w14:paraId="102EAC99" w14:textId="77777777" w:rsidR="00B2424A" w:rsidRDefault="00B2424A" w:rsidP="00B2424A">
      <w:pPr>
        <w:rPr>
          <w:color w:val="808080"/>
        </w:rPr>
      </w:pPr>
      <w:r>
        <w:rPr>
          <w:color w:val="808080"/>
        </w:rPr>
        <w:t>(Replaces R5-247501)</w:t>
      </w:r>
    </w:p>
    <w:p w14:paraId="3E0BFFAF" w14:textId="77777777" w:rsidR="00B2424A" w:rsidRDefault="00B2424A" w:rsidP="00B2424A">
      <w:pPr>
        <w:rPr>
          <w:rFonts w:ascii="Arial" w:hAnsi="Arial" w:cs="Arial"/>
          <w:b/>
        </w:rPr>
      </w:pPr>
      <w:r>
        <w:rPr>
          <w:rFonts w:ascii="Arial" w:hAnsi="Arial" w:cs="Arial"/>
          <w:b/>
        </w:rPr>
        <w:t xml:space="preserve">Discussion: </w:t>
      </w:r>
    </w:p>
    <w:p w14:paraId="168D0C2D" w14:textId="77777777" w:rsidR="00B2424A" w:rsidRDefault="00B2424A" w:rsidP="00B2424A">
      <w:r>
        <w:t>"Revised from: R5-247501r1.</w:t>
      </w:r>
    </w:p>
    <w:p w14:paraId="21F582CA" w14:textId="77777777" w:rsidR="00B2424A" w:rsidRDefault="00B2424A" w:rsidP="00B2424A">
      <w:r>
        <w:t>update proposal to indicate tr38.903 to track all mu related testability issue and others as case by case"</w:t>
      </w:r>
    </w:p>
    <w:p w14:paraId="0A413F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C75D" w14:textId="1ECF9DC0" w:rsidR="00B2424A" w:rsidRDefault="00B2424A" w:rsidP="00B2424A">
      <w:pPr>
        <w:rPr>
          <w:rFonts w:ascii="Arial" w:hAnsi="Arial" w:cs="Arial"/>
          <w:b/>
          <w:sz w:val="24"/>
        </w:rPr>
      </w:pPr>
      <w:r>
        <w:rPr>
          <w:rFonts w:ascii="Arial" w:hAnsi="Arial" w:cs="Arial"/>
          <w:b/>
          <w:color w:val="0000FF"/>
          <w:sz w:val="24"/>
        </w:rPr>
        <w:t>R5-247505</w:t>
      </w:r>
      <w:r>
        <w:rPr>
          <w:rFonts w:ascii="Arial" w:hAnsi="Arial" w:cs="Arial"/>
          <w:b/>
          <w:color w:val="0000FF"/>
          <w:sz w:val="24"/>
        </w:rPr>
        <w:tab/>
      </w:r>
      <w:r>
        <w:rPr>
          <w:rFonts w:ascii="Arial" w:hAnsi="Arial" w:cs="Arial"/>
          <w:b/>
          <w:sz w:val="24"/>
        </w:rPr>
        <w:t>On Common UL config for FR1 intra-band non-contiguous CA scenarios</w:t>
      </w:r>
    </w:p>
    <w:p w14:paraId="5CE7B17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Benelux B.V.</w:t>
      </w:r>
    </w:p>
    <w:p w14:paraId="3DDB547A" w14:textId="77777777" w:rsidR="00B2424A" w:rsidRDefault="00B2424A" w:rsidP="00B2424A">
      <w:pPr>
        <w:rPr>
          <w:rFonts w:ascii="Arial" w:hAnsi="Arial" w:cs="Arial"/>
          <w:b/>
        </w:rPr>
      </w:pPr>
      <w:r>
        <w:rPr>
          <w:rFonts w:ascii="Arial" w:hAnsi="Arial" w:cs="Arial"/>
          <w:b/>
        </w:rPr>
        <w:t xml:space="preserve">Abstract: </w:t>
      </w:r>
    </w:p>
    <w:p w14:paraId="40173403" w14:textId="77777777" w:rsidR="00B2424A" w:rsidRDefault="00B2424A" w:rsidP="00B2424A">
      <w:r>
        <w:t>Associated CR in R5-247506</w:t>
      </w:r>
    </w:p>
    <w:p w14:paraId="062EEB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R5-247730</w:t>
      </w:r>
      <w:r>
        <w:rPr>
          <w:color w:val="993300"/>
          <w:u w:val="single"/>
        </w:rPr>
        <w:t>.</w:t>
      </w:r>
    </w:p>
    <w:p w14:paraId="3D88EB6A" w14:textId="7DB50B8B" w:rsidR="00B2424A" w:rsidRDefault="00B2424A" w:rsidP="00B2424A">
      <w:pPr>
        <w:rPr>
          <w:rFonts w:ascii="Arial" w:hAnsi="Arial" w:cs="Arial"/>
          <w:b/>
          <w:sz w:val="24"/>
        </w:rPr>
      </w:pPr>
      <w:r>
        <w:rPr>
          <w:rFonts w:ascii="Arial" w:hAnsi="Arial" w:cs="Arial"/>
          <w:b/>
          <w:color w:val="0000FF"/>
          <w:sz w:val="24"/>
        </w:rPr>
        <w:t>R5-247730</w:t>
      </w:r>
      <w:r>
        <w:rPr>
          <w:rFonts w:ascii="Arial" w:hAnsi="Arial" w:cs="Arial"/>
          <w:b/>
          <w:color w:val="0000FF"/>
          <w:sz w:val="24"/>
        </w:rPr>
        <w:tab/>
      </w:r>
      <w:r>
        <w:rPr>
          <w:rFonts w:ascii="Arial" w:hAnsi="Arial" w:cs="Arial"/>
          <w:b/>
          <w:sz w:val="24"/>
        </w:rPr>
        <w:t>On Common UL config for FR1 intra-band non-contiguous CA scenarios</w:t>
      </w:r>
    </w:p>
    <w:p w14:paraId="4B0FD702"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Benelux B.V.</w:t>
      </w:r>
    </w:p>
    <w:p w14:paraId="6B25BB73" w14:textId="77777777" w:rsidR="00B2424A" w:rsidRDefault="00B2424A" w:rsidP="00B2424A">
      <w:pPr>
        <w:rPr>
          <w:color w:val="808080"/>
        </w:rPr>
      </w:pPr>
      <w:r>
        <w:rPr>
          <w:color w:val="808080"/>
        </w:rPr>
        <w:t>(Replaces R5-247505)</w:t>
      </w:r>
    </w:p>
    <w:p w14:paraId="72C6EF1E" w14:textId="77777777" w:rsidR="00B2424A" w:rsidRDefault="00B2424A" w:rsidP="00B2424A">
      <w:pPr>
        <w:rPr>
          <w:rFonts w:ascii="Arial" w:hAnsi="Arial" w:cs="Arial"/>
          <w:b/>
        </w:rPr>
      </w:pPr>
      <w:r>
        <w:rPr>
          <w:rFonts w:ascii="Arial" w:hAnsi="Arial" w:cs="Arial"/>
          <w:b/>
        </w:rPr>
        <w:t xml:space="preserve">Discussion: </w:t>
      </w:r>
    </w:p>
    <w:p w14:paraId="54FEF73B" w14:textId="77777777" w:rsidR="00B2424A" w:rsidRDefault="00B2424A" w:rsidP="00B2424A">
      <w:r>
        <w:t xml:space="preserve">correct typo in the </w:t>
      </w:r>
      <w:proofErr w:type="spellStart"/>
      <w:r>
        <w:t>bw</w:t>
      </w:r>
      <w:proofErr w:type="spellEnd"/>
      <w:r>
        <w:t xml:space="preserve"> 10+110 to 10+100 .</w:t>
      </w:r>
    </w:p>
    <w:p w14:paraId="6DD7936F" w14:textId="77777777" w:rsidR="00B2424A" w:rsidRDefault="00B2424A" w:rsidP="00B2424A">
      <w:r>
        <w:t>noted and prop endorsed</w:t>
      </w:r>
    </w:p>
    <w:p w14:paraId="69E05E12" w14:textId="77777777" w:rsidR="00B2424A" w:rsidRDefault="00B2424A" w:rsidP="00B2424A">
      <w:r>
        <w:t>"</w:t>
      </w:r>
    </w:p>
    <w:p w14:paraId="7EAB5FD9"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3B5AE" w14:textId="77777777" w:rsidR="00B2424A" w:rsidRDefault="00B2424A" w:rsidP="00B2424A">
      <w:pPr>
        <w:pStyle w:val="Heading3"/>
      </w:pPr>
      <w:bookmarkStart w:id="760" w:name="_Toc184637472"/>
      <w:r>
        <w:t>5.5</w:t>
      </w:r>
      <w:r>
        <w:tab/>
        <w:t xml:space="preserve">Routine Maintenance for LTE only </w:t>
      </w:r>
      <w:proofErr w:type="spellStart"/>
      <w:r>
        <w:t>TEIx_Test</w:t>
      </w:r>
      <w:bookmarkEnd w:id="760"/>
      <w:proofErr w:type="spellEnd"/>
    </w:p>
    <w:p w14:paraId="37EEDF53" w14:textId="77777777" w:rsidR="00B2424A" w:rsidRDefault="00B2424A" w:rsidP="00B2424A">
      <w:pPr>
        <w:pStyle w:val="Heading4"/>
      </w:pPr>
      <w:bookmarkStart w:id="761" w:name="_Toc184637473"/>
      <w:r>
        <w:t>5.5.1</w:t>
      </w:r>
      <w:r>
        <w:tab/>
        <w:t>LTE RF</w:t>
      </w:r>
      <w:bookmarkEnd w:id="761"/>
    </w:p>
    <w:p w14:paraId="5BD2ADA6" w14:textId="77777777" w:rsidR="00B2424A" w:rsidRDefault="00B2424A" w:rsidP="00B2424A">
      <w:pPr>
        <w:pStyle w:val="Heading5"/>
      </w:pPr>
      <w:bookmarkStart w:id="762" w:name="_Toc184637474"/>
      <w:r>
        <w:t>5.5.1.1</w:t>
      </w:r>
      <w:r>
        <w:tab/>
        <w:t>TS 36.508</w:t>
      </w:r>
      <w:bookmarkEnd w:id="762"/>
    </w:p>
    <w:p w14:paraId="0EA3FAF7" w14:textId="4920A61C" w:rsidR="00B2424A" w:rsidRDefault="00B2424A" w:rsidP="00B2424A">
      <w:pPr>
        <w:rPr>
          <w:rFonts w:ascii="Arial" w:hAnsi="Arial" w:cs="Arial"/>
          <w:b/>
          <w:sz w:val="24"/>
        </w:rPr>
      </w:pPr>
      <w:r>
        <w:rPr>
          <w:rFonts w:ascii="Arial" w:hAnsi="Arial" w:cs="Arial"/>
          <w:b/>
          <w:color w:val="0000FF"/>
          <w:sz w:val="24"/>
        </w:rPr>
        <w:t>R5-246314</w:t>
      </w:r>
      <w:r>
        <w:rPr>
          <w:rFonts w:ascii="Arial" w:hAnsi="Arial" w:cs="Arial"/>
          <w:b/>
          <w:color w:val="0000FF"/>
          <w:sz w:val="24"/>
        </w:rPr>
        <w:tab/>
      </w:r>
      <w:r>
        <w:rPr>
          <w:rFonts w:ascii="Arial" w:hAnsi="Arial" w:cs="Arial"/>
          <w:b/>
          <w:sz w:val="24"/>
        </w:rPr>
        <w:t>Editorial correction to the reference of basic single cell environment</w:t>
      </w:r>
    </w:p>
    <w:p w14:paraId="004BE1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CR-1488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CAA6486" w14:textId="77777777" w:rsidR="00B2424A" w:rsidRDefault="00B2424A" w:rsidP="00B2424A">
      <w:pPr>
        <w:rPr>
          <w:rFonts w:ascii="Arial" w:hAnsi="Arial" w:cs="Arial"/>
          <w:b/>
        </w:rPr>
      </w:pPr>
      <w:r>
        <w:rPr>
          <w:rFonts w:ascii="Arial" w:hAnsi="Arial" w:cs="Arial"/>
          <w:b/>
        </w:rPr>
        <w:t xml:space="preserve">Abstract: </w:t>
      </w:r>
    </w:p>
    <w:p w14:paraId="2D08BF0D" w14:textId="77777777" w:rsidR="00B2424A" w:rsidRDefault="00B2424A" w:rsidP="00B2424A">
      <w:r>
        <w:t>Editorial</w:t>
      </w:r>
    </w:p>
    <w:p w14:paraId="6FF123EB" w14:textId="77777777" w:rsidR="00B2424A" w:rsidRDefault="00B2424A" w:rsidP="00B2424A">
      <w:pPr>
        <w:rPr>
          <w:rFonts w:ascii="Arial" w:hAnsi="Arial" w:cs="Arial"/>
          <w:b/>
        </w:rPr>
      </w:pPr>
      <w:r>
        <w:rPr>
          <w:rFonts w:ascii="Arial" w:hAnsi="Arial" w:cs="Arial"/>
          <w:b/>
        </w:rPr>
        <w:t xml:space="preserve">Discussion: </w:t>
      </w:r>
    </w:p>
    <w:p w14:paraId="29FCA62C" w14:textId="77777777" w:rsidR="00B2424A" w:rsidRDefault="00B2424A" w:rsidP="00B2424A">
      <w:r>
        <w:t>TEI13_Test, NB_IOT-</w:t>
      </w:r>
      <w:proofErr w:type="spellStart"/>
      <w:r>
        <w:t>UEConTest</w:t>
      </w:r>
      <w:proofErr w:type="spellEnd"/>
      <w:r>
        <w:t xml:space="preserve">, NB_IOTenh2-UEConTest, </w:t>
      </w:r>
      <w:proofErr w:type="spellStart"/>
      <w:r>
        <w:t>LTE_NBIOT_eMTC_NTN_req-UEConTest</w:t>
      </w:r>
      <w:proofErr w:type="spellEnd"/>
      <w:r>
        <w:t>?</w:t>
      </w:r>
    </w:p>
    <w:p w14:paraId="27DB6245" w14:textId="77777777" w:rsidR="00B2424A" w:rsidRDefault="00B2424A" w:rsidP="00B2424A">
      <w:r>
        <w:t>r1</w:t>
      </w:r>
    </w:p>
    <w:p w14:paraId="21E2D3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R5-247830</w:t>
      </w:r>
      <w:r>
        <w:rPr>
          <w:color w:val="993300"/>
          <w:u w:val="single"/>
        </w:rPr>
        <w:t>.</w:t>
      </w:r>
    </w:p>
    <w:p w14:paraId="5798B25D" w14:textId="710A5620" w:rsidR="00B2424A" w:rsidRDefault="00B2424A" w:rsidP="00B2424A">
      <w:pPr>
        <w:rPr>
          <w:rFonts w:ascii="Arial" w:hAnsi="Arial" w:cs="Arial"/>
          <w:b/>
          <w:sz w:val="24"/>
        </w:rPr>
      </w:pPr>
      <w:r>
        <w:rPr>
          <w:rFonts w:ascii="Arial" w:hAnsi="Arial" w:cs="Arial"/>
          <w:b/>
          <w:color w:val="0000FF"/>
          <w:sz w:val="24"/>
        </w:rPr>
        <w:t>R5-247830</w:t>
      </w:r>
      <w:r>
        <w:rPr>
          <w:rFonts w:ascii="Arial" w:hAnsi="Arial" w:cs="Arial"/>
          <w:b/>
          <w:color w:val="0000FF"/>
          <w:sz w:val="24"/>
        </w:rPr>
        <w:tab/>
      </w:r>
      <w:r>
        <w:rPr>
          <w:rFonts w:ascii="Arial" w:hAnsi="Arial" w:cs="Arial"/>
          <w:b/>
          <w:sz w:val="24"/>
        </w:rPr>
        <w:t>Editorial correction to the reference of basic single cell environment</w:t>
      </w:r>
    </w:p>
    <w:p w14:paraId="0AB8532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CR-1488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AA1F1C8" w14:textId="77777777" w:rsidR="00B2424A" w:rsidRDefault="00B2424A" w:rsidP="00B2424A">
      <w:pPr>
        <w:rPr>
          <w:color w:val="808080"/>
        </w:rPr>
      </w:pPr>
      <w:r>
        <w:rPr>
          <w:color w:val="808080"/>
        </w:rPr>
        <w:t>(Replaces R5-246314)</w:t>
      </w:r>
    </w:p>
    <w:p w14:paraId="10850D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4BF9C" w14:textId="77777777" w:rsidR="00B2424A" w:rsidRDefault="00B2424A" w:rsidP="00B2424A">
      <w:pPr>
        <w:pStyle w:val="Heading5"/>
      </w:pPr>
      <w:bookmarkStart w:id="763" w:name="_Toc184637475"/>
      <w:r>
        <w:t>5.5.1.2</w:t>
      </w:r>
      <w:r>
        <w:tab/>
        <w:t>TS 36.509</w:t>
      </w:r>
      <w:bookmarkEnd w:id="763"/>
    </w:p>
    <w:p w14:paraId="592DC5D5" w14:textId="77777777" w:rsidR="00B2424A" w:rsidRDefault="00B2424A" w:rsidP="00B2424A">
      <w:pPr>
        <w:pStyle w:val="Heading5"/>
      </w:pPr>
      <w:bookmarkStart w:id="764" w:name="_Toc184637476"/>
      <w:r>
        <w:t>5.5.1.3</w:t>
      </w:r>
      <w:r>
        <w:tab/>
        <w:t>TS 36.521-1</w:t>
      </w:r>
      <w:bookmarkEnd w:id="764"/>
    </w:p>
    <w:p w14:paraId="699B7827" w14:textId="77777777" w:rsidR="00B2424A" w:rsidRDefault="00B2424A" w:rsidP="00B2424A">
      <w:pPr>
        <w:pStyle w:val="Heading6"/>
      </w:pPr>
      <w:bookmarkStart w:id="765" w:name="_Toc184637477"/>
      <w:r>
        <w:t>5.5.1.3.1</w:t>
      </w:r>
      <w:r>
        <w:tab/>
        <w:t>Tx Requirements (Clause 6)</w:t>
      </w:r>
      <w:bookmarkEnd w:id="765"/>
    </w:p>
    <w:p w14:paraId="21B9F7D5" w14:textId="745FA434" w:rsidR="00B2424A" w:rsidRDefault="00B2424A" w:rsidP="00B2424A">
      <w:pPr>
        <w:rPr>
          <w:rFonts w:ascii="Arial" w:hAnsi="Arial" w:cs="Arial"/>
          <w:b/>
          <w:sz w:val="24"/>
        </w:rPr>
      </w:pPr>
      <w:r>
        <w:rPr>
          <w:rFonts w:ascii="Arial" w:hAnsi="Arial" w:cs="Arial"/>
          <w:b/>
          <w:color w:val="0000FF"/>
          <w:sz w:val="24"/>
        </w:rPr>
        <w:t>R5-247190</w:t>
      </w:r>
      <w:r>
        <w:rPr>
          <w:rFonts w:ascii="Arial" w:hAnsi="Arial" w:cs="Arial"/>
          <w:b/>
          <w:color w:val="0000FF"/>
          <w:sz w:val="24"/>
        </w:rPr>
        <w:tab/>
      </w:r>
      <w:r>
        <w:rPr>
          <w:rFonts w:ascii="Arial" w:hAnsi="Arial" w:cs="Arial"/>
          <w:b/>
          <w:sz w:val="24"/>
        </w:rPr>
        <w:t>Addition of 3 MHz test requirement for NS_17 in 6.2.4</w:t>
      </w:r>
    </w:p>
    <w:p w14:paraId="548B6D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CR-5527  Cat: F (Rel-18)</w:t>
      </w:r>
      <w:r>
        <w:rPr>
          <w:i/>
        </w:rPr>
        <w:br/>
      </w:r>
      <w:r>
        <w:rPr>
          <w:i/>
        </w:rPr>
        <w:br/>
      </w:r>
      <w:r>
        <w:rPr>
          <w:i/>
        </w:rPr>
        <w:tab/>
      </w:r>
      <w:r>
        <w:rPr>
          <w:i/>
        </w:rPr>
        <w:tab/>
      </w:r>
      <w:r>
        <w:rPr>
          <w:i/>
        </w:rPr>
        <w:tab/>
      </w:r>
      <w:r>
        <w:rPr>
          <w:i/>
        </w:rPr>
        <w:tab/>
      </w:r>
      <w:r>
        <w:rPr>
          <w:i/>
        </w:rPr>
        <w:tab/>
        <w:t>Source: Anritsu</w:t>
      </w:r>
    </w:p>
    <w:p w14:paraId="3AF95F5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1A63C" w14:textId="77777777" w:rsidR="00B2424A" w:rsidRDefault="00B2424A" w:rsidP="00B2424A">
      <w:pPr>
        <w:pStyle w:val="Heading6"/>
      </w:pPr>
      <w:bookmarkStart w:id="766" w:name="_Toc184637478"/>
      <w:r>
        <w:t>5.5.1.3.2</w:t>
      </w:r>
      <w:r>
        <w:tab/>
        <w:t>Rx Requirements (Clause 7)</w:t>
      </w:r>
      <w:bookmarkEnd w:id="766"/>
    </w:p>
    <w:p w14:paraId="5C7389EA" w14:textId="5BDE3EC6" w:rsidR="00B2424A" w:rsidRDefault="00B2424A" w:rsidP="00B2424A">
      <w:pPr>
        <w:rPr>
          <w:rFonts w:ascii="Arial" w:hAnsi="Arial" w:cs="Arial"/>
          <w:b/>
          <w:sz w:val="24"/>
        </w:rPr>
      </w:pPr>
      <w:r>
        <w:rPr>
          <w:rFonts w:ascii="Arial" w:hAnsi="Arial" w:cs="Arial"/>
          <w:b/>
          <w:color w:val="0000FF"/>
          <w:sz w:val="24"/>
        </w:rPr>
        <w:t>R5-246507</w:t>
      </w:r>
      <w:r>
        <w:rPr>
          <w:rFonts w:ascii="Arial" w:hAnsi="Arial" w:cs="Arial"/>
          <w:b/>
          <w:color w:val="0000FF"/>
          <w:sz w:val="24"/>
        </w:rPr>
        <w:tab/>
      </w:r>
      <w:r>
        <w:rPr>
          <w:rFonts w:ascii="Arial" w:hAnsi="Arial" w:cs="Arial"/>
          <w:b/>
          <w:sz w:val="24"/>
        </w:rPr>
        <w:t>Correction of frequency range in Test Purpose for V2X blocking test cases</w:t>
      </w:r>
    </w:p>
    <w:p w14:paraId="2FB913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CR-5525  Cat: F (Rel-18)</w:t>
      </w:r>
      <w:r>
        <w:rPr>
          <w:i/>
        </w:rPr>
        <w:br/>
      </w:r>
      <w:r>
        <w:rPr>
          <w:i/>
        </w:rPr>
        <w:lastRenderedPageBreak/>
        <w:br/>
      </w:r>
      <w:r>
        <w:rPr>
          <w:i/>
        </w:rPr>
        <w:tab/>
      </w:r>
      <w:r>
        <w:rPr>
          <w:i/>
        </w:rPr>
        <w:tab/>
      </w:r>
      <w:r>
        <w:rPr>
          <w:i/>
        </w:rPr>
        <w:tab/>
      </w:r>
      <w:r>
        <w:rPr>
          <w:i/>
        </w:rPr>
        <w:tab/>
      </w:r>
      <w:r>
        <w:rPr>
          <w:i/>
        </w:rPr>
        <w:tab/>
        <w:t>Source: CAICT</w:t>
      </w:r>
    </w:p>
    <w:p w14:paraId="687765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R5-247832</w:t>
      </w:r>
      <w:r>
        <w:rPr>
          <w:color w:val="993300"/>
          <w:u w:val="single"/>
        </w:rPr>
        <w:t>.</w:t>
      </w:r>
    </w:p>
    <w:p w14:paraId="43963419" w14:textId="70A03BDA" w:rsidR="00B2424A" w:rsidRDefault="00B2424A" w:rsidP="00B2424A">
      <w:pPr>
        <w:rPr>
          <w:rFonts w:ascii="Arial" w:hAnsi="Arial" w:cs="Arial"/>
          <w:b/>
          <w:sz w:val="24"/>
        </w:rPr>
      </w:pPr>
      <w:r>
        <w:rPr>
          <w:rFonts w:ascii="Arial" w:hAnsi="Arial" w:cs="Arial"/>
          <w:b/>
          <w:color w:val="0000FF"/>
          <w:sz w:val="24"/>
        </w:rPr>
        <w:t>R5-247832</w:t>
      </w:r>
      <w:r>
        <w:rPr>
          <w:rFonts w:ascii="Arial" w:hAnsi="Arial" w:cs="Arial"/>
          <w:b/>
          <w:color w:val="0000FF"/>
          <w:sz w:val="24"/>
        </w:rPr>
        <w:tab/>
      </w:r>
      <w:r>
        <w:rPr>
          <w:rFonts w:ascii="Arial" w:hAnsi="Arial" w:cs="Arial"/>
          <w:b/>
          <w:sz w:val="24"/>
        </w:rPr>
        <w:t>Correction of frequency range in Test Purpose for V2X blocking test cases</w:t>
      </w:r>
    </w:p>
    <w:p w14:paraId="5323CF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CR-5525  rev 1 Cat: F (Rel-18)</w:t>
      </w:r>
      <w:r>
        <w:rPr>
          <w:i/>
        </w:rPr>
        <w:br/>
      </w:r>
      <w:r>
        <w:rPr>
          <w:i/>
        </w:rPr>
        <w:br/>
      </w:r>
      <w:r>
        <w:rPr>
          <w:i/>
        </w:rPr>
        <w:tab/>
      </w:r>
      <w:r>
        <w:rPr>
          <w:i/>
        </w:rPr>
        <w:tab/>
      </w:r>
      <w:r>
        <w:rPr>
          <w:i/>
        </w:rPr>
        <w:tab/>
      </w:r>
      <w:r>
        <w:rPr>
          <w:i/>
        </w:rPr>
        <w:tab/>
      </w:r>
      <w:r>
        <w:rPr>
          <w:i/>
        </w:rPr>
        <w:tab/>
        <w:t>Source: CAICT</w:t>
      </w:r>
    </w:p>
    <w:p w14:paraId="273BCD46" w14:textId="77777777" w:rsidR="00B2424A" w:rsidRDefault="00B2424A" w:rsidP="00B2424A">
      <w:pPr>
        <w:rPr>
          <w:color w:val="808080"/>
        </w:rPr>
      </w:pPr>
      <w:r>
        <w:rPr>
          <w:color w:val="808080"/>
        </w:rPr>
        <w:t>(Replaces R5-246507)</w:t>
      </w:r>
    </w:p>
    <w:p w14:paraId="1D2325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3814E" w14:textId="154F3C53" w:rsidR="00B2424A" w:rsidRDefault="00B2424A" w:rsidP="00B2424A">
      <w:pPr>
        <w:rPr>
          <w:rFonts w:ascii="Arial" w:hAnsi="Arial" w:cs="Arial"/>
          <w:b/>
          <w:sz w:val="24"/>
        </w:rPr>
      </w:pPr>
      <w:r>
        <w:rPr>
          <w:rFonts w:ascii="Arial" w:hAnsi="Arial" w:cs="Arial"/>
          <w:b/>
          <w:color w:val="0000FF"/>
          <w:sz w:val="24"/>
        </w:rPr>
        <w:t>R5-247058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RefSens</w:t>
      </w:r>
      <w:proofErr w:type="spellEnd"/>
      <w:r>
        <w:rPr>
          <w:rFonts w:ascii="Arial" w:hAnsi="Arial" w:cs="Arial"/>
          <w:b/>
          <w:sz w:val="24"/>
        </w:rPr>
        <w:t xml:space="preserve"> test case for </w:t>
      </w:r>
      <w:proofErr w:type="spellStart"/>
      <w:r>
        <w:rPr>
          <w:rFonts w:ascii="Arial" w:hAnsi="Arial" w:cs="Arial"/>
          <w:b/>
          <w:sz w:val="24"/>
        </w:rPr>
        <w:t>muliple</w:t>
      </w:r>
      <w:proofErr w:type="spellEnd"/>
      <w:r>
        <w:rPr>
          <w:rFonts w:ascii="Arial" w:hAnsi="Arial" w:cs="Arial"/>
          <w:b/>
          <w:sz w:val="24"/>
        </w:rPr>
        <w:t xml:space="preserve"> 4CA and 5CA configs</w:t>
      </w:r>
    </w:p>
    <w:p w14:paraId="2444805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CR-5526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5CE3A002" w14:textId="77777777" w:rsidR="00B2424A" w:rsidRDefault="00B2424A" w:rsidP="00B2424A">
      <w:pPr>
        <w:rPr>
          <w:rFonts w:ascii="Arial" w:hAnsi="Arial" w:cs="Arial"/>
          <w:b/>
        </w:rPr>
      </w:pPr>
      <w:r>
        <w:rPr>
          <w:rFonts w:ascii="Arial" w:hAnsi="Arial" w:cs="Arial"/>
          <w:b/>
        </w:rPr>
        <w:t xml:space="preserve">Abstract: </w:t>
      </w:r>
    </w:p>
    <w:p w14:paraId="40DE5DE5" w14:textId="77777777" w:rsidR="00B2424A" w:rsidRDefault="00B2424A" w:rsidP="00B2424A">
      <w:r>
        <w:t>TP analysis in R5-246947 (TR36.905 CR0278); TS36.521-2 CR R5-247059</w:t>
      </w:r>
    </w:p>
    <w:p w14:paraId="79DDD10A" w14:textId="77777777" w:rsidR="00B2424A" w:rsidRDefault="00B2424A" w:rsidP="00B2424A">
      <w:r>
        <w:t>Impacted CA configs: CA_2A-66A-66A-66A, CA_14A-66A-66A-66A, CA_2A-14A-66A-66A, CA_2A-14A-66A-66A-66A</w:t>
      </w:r>
    </w:p>
    <w:p w14:paraId="569009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39049" w14:textId="54A13FF9" w:rsidR="00B2424A" w:rsidRDefault="00B2424A" w:rsidP="00B2424A">
      <w:pPr>
        <w:rPr>
          <w:rFonts w:ascii="Arial" w:hAnsi="Arial" w:cs="Arial"/>
          <w:b/>
          <w:sz w:val="24"/>
        </w:rPr>
      </w:pPr>
      <w:r>
        <w:rPr>
          <w:rFonts w:ascii="Arial" w:hAnsi="Arial" w:cs="Arial"/>
          <w:b/>
          <w:color w:val="0000FF"/>
          <w:sz w:val="24"/>
        </w:rPr>
        <w:t>R5-247191</w:t>
      </w:r>
      <w:r>
        <w:rPr>
          <w:rFonts w:ascii="Arial" w:hAnsi="Arial" w:cs="Arial"/>
          <w:b/>
          <w:color w:val="0000FF"/>
          <w:sz w:val="24"/>
        </w:rPr>
        <w:tab/>
      </w:r>
      <w:r>
        <w:rPr>
          <w:rFonts w:ascii="Arial" w:hAnsi="Arial" w:cs="Arial"/>
          <w:b/>
          <w:sz w:val="24"/>
        </w:rPr>
        <w:t>Clarification of test condition in 3DL CA Rx test cases</w:t>
      </w:r>
    </w:p>
    <w:p w14:paraId="155CE41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v18.6.0</w:t>
      </w:r>
      <w:r>
        <w:rPr>
          <w:i/>
        </w:rPr>
        <w:tab/>
        <w:t xml:space="preserve">  CR-5528  Cat: F (Rel-18)</w:t>
      </w:r>
      <w:r>
        <w:rPr>
          <w:i/>
        </w:rPr>
        <w:br/>
      </w:r>
      <w:r>
        <w:rPr>
          <w:i/>
        </w:rPr>
        <w:br/>
      </w:r>
      <w:r>
        <w:rPr>
          <w:i/>
        </w:rPr>
        <w:tab/>
      </w:r>
      <w:r>
        <w:rPr>
          <w:i/>
        </w:rPr>
        <w:tab/>
      </w:r>
      <w:r>
        <w:rPr>
          <w:i/>
        </w:rPr>
        <w:tab/>
      </w:r>
      <w:r>
        <w:rPr>
          <w:i/>
        </w:rPr>
        <w:tab/>
      </w:r>
      <w:r>
        <w:rPr>
          <w:i/>
        </w:rPr>
        <w:tab/>
        <w:t>Source: Anritsu</w:t>
      </w:r>
    </w:p>
    <w:p w14:paraId="5B8D072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CFAAA" w14:textId="77777777" w:rsidR="00B2424A" w:rsidRDefault="00B2424A" w:rsidP="00B2424A">
      <w:pPr>
        <w:pStyle w:val="Heading6"/>
      </w:pPr>
      <w:bookmarkStart w:id="767" w:name="_Toc184637479"/>
      <w:r>
        <w:t>5.5.1.3.3</w:t>
      </w:r>
      <w:r>
        <w:tab/>
        <w:t>Clauses 1-5, 8-10, Annexes</w:t>
      </w:r>
      <w:bookmarkEnd w:id="767"/>
    </w:p>
    <w:p w14:paraId="38CB4E6E" w14:textId="77777777" w:rsidR="00B2424A" w:rsidRDefault="00B2424A" w:rsidP="00B2424A">
      <w:pPr>
        <w:pStyle w:val="Heading5"/>
      </w:pPr>
      <w:bookmarkStart w:id="768" w:name="_Toc184637480"/>
      <w:r>
        <w:t>5.5.1.4</w:t>
      </w:r>
      <w:r>
        <w:tab/>
        <w:t>TS 36.521-3</w:t>
      </w:r>
      <w:bookmarkEnd w:id="768"/>
    </w:p>
    <w:p w14:paraId="6D2C73F8" w14:textId="2DB0F6CC" w:rsidR="00B2424A" w:rsidRDefault="00B2424A" w:rsidP="00B2424A">
      <w:pPr>
        <w:rPr>
          <w:rFonts w:ascii="Arial" w:hAnsi="Arial" w:cs="Arial"/>
          <w:b/>
          <w:sz w:val="24"/>
        </w:rPr>
      </w:pPr>
      <w:r>
        <w:rPr>
          <w:rFonts w:ascii="Arial" w:hAnsi="Arial" w:cs="Arial"/>
          <w:b/>
          <w:color w:val="0000FF"/>
          <w:sz w:val="24"/>
        </w:rPr>
        <w:t>R5-246289</w:t>
      </w:r>
      <w:r>
        <w:rPr>
          <w:rFonts w:ascii="Arial" w:hAnsi="Arial" w:cs="Arial"/>
          <w:b/>
          <w:color w:val="0000FF"/>
          <w:sz w:val="24"/>
        </w:rPr>
        <w:tab/>
      </w:r>
      <w:r>
        <w:rPr>
          <w:rFonts w:ascii="Arial" w:hAnsi="Arial" w:cs="Arial"/>
          <w:b/>
          <w:sz w:val="24"/>
        </w:rPr>
        <w:t>Update of test configuration for NTN in Clause 13.1.1</w:t>
      </w:r>
    </w:p>
    <w:p w14:paraId="70ACC3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Qualcomm Wireless Communication Tech</w:t>
      </w:r>
    </w:p>
    <w:p w14:paraId="3DACD31C" w14:textId="77777777" w:rsidR="00B2424A" w:rsidRDefault="00B2424A" w:rsidP="00B2424A">
      <w:pPr>
        <w:rPr>
          <w:rFonts w:ascii="Arial" w:hAnsi="Arial" w:cs="Arial"/>
          <w:b/>
        </w:rPr>
      </w:pPr>
      <w:r>
        <w:rPr>
          <w:rFonts w:ascii="Arial" w:hAnsi="Arial" w:cs="Arial"/>
          <w:b/>
        </w:rPr>
        <w:t xml:space="preserve">Discussion: </w:t>
      </w:r>
    </w:p>
    <w:p w14:paraId="6B3717F9" w14:textId="77777777" w:rsidR="00B2424A" w:rsidRDefault="00B2424A" w:rsidP="00B2424A">
      <w:r>
        <w:t>r1</w:t>
      </w:r>
    </w:p>
    <w:p w14:paraId="74F701D4" w14:textId="77777777" w:rsidR="00B2424A" w:rsidRDefault="00B2424A" w:rsidP="00B2424A">
      <w:r>
        <w:t>WIC change!</w:t>
      </w:r>
    </w:p>
    <w:p w14:paraId="47E7E8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R5-247790</w:t>
      </w:r>
      <w:r>
        <w:rPr>
          <w:color w:val="993300"/>
          <w:u w:val="single"/>
        </w:rPr>
        <w:t>.</w:t>
      </w:r>
    </w:p>
    <w:p w14:paraId="7AE12706" w14:textId="6C49E13B" w:rsidR="00B2424A" w:rsidRDefault="00B2424A" w:rsidP="00B2424A">
      <w:pPr>
        <w:rPr>
          <w:rFonts w:ascii="Arial" w:hAnsi="Arial" w:cs="Arial"/>
          <w:b/>
          <w:sz w:val="24"/>
        </w:rPr>
      </w:pPr>
      <w:r>
        <w:rPr>
          <w:rFonts w:ascii="Arial" w:hAnsi="Arial" w:cs="Arial"/>
          <w:b/>
          <w:color w:val="0000FF"/>
          <w:sz w:val="24"/>
        </w:rPr>
        <w:t>R5-247790</w:t>
      </w:r>
      <w:r>
        <w:rPr>
          <w:rFonts w:ascii="Arial" w:hAnsi="Arial" w:cs="Arial"/>
          <w:b/>
          <w:color w:val="0000FF"/>
          <w:sz w:val="24"/>
        </w:rPr>
        <w:tab/>
      </w:r>
      <w:r>
        <w:rPr>
          <w:rFonts w:ascii="Arial" w:hAnsi="Arial" w:cs="Arial"/>
          <w:b/>
          <w:sz w:val="24"/>
        </w:rPr>
        <w:t>Update of test configuration for NTN in Clause 13.1.1</w:t>
      </w:r>
    </w:p>
    <w:p w14:paraId="6DB3D06C"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CR-3059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Qualcomm Wireless Communication Tech</w:t>
      </w:r>
    </w:p>
    <w:p w14:paraId="581A6F5A" w14:textId="77777777" w:rsidR="00B2424A" w:rsidRDefault="00B2424A" w:rsidP="00B2424A">
      <w:pPr>
        <w:rPr>
          <w:color w:val="808080"/>
        </w:rPr>
      </w:pPr>
      <w:r>
        <w:rPr>
          <w:color w:val="808080"/>
        </w:rPr>
        <w:t>(Replaces R5-246289)</w:t>
      </w:r>
    </w:p>
    <w:p w14:paraId="1D7441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1DBC" w14:textId="7CA5D8D2" w:rsidR="00B2424A" w:rsidRDefault="00B2424A" w:rsidP="00B2424A">
      <w:pPr>
        <w:rPr>
          <w:rFonts w:ascii="Arial" w:hAnsi="Arial" w:cs="Arial"/>
          <w:b/>
          <w:sz w:val="24"/>
        </w:rPr>
      </w:pPr>
      <w:r>
        <w:rPr>
          <w:rFonts w:ascii="Arial" w:hAnsi="Arial" w:cs="Arial"/>
          <w:b/>
          <w:color w:val="0000FF"/>
          <w:sz w:val="24"/>
        </w:rPr>
        <w:t>R5-246313</w:t>
      </w:r>
      <w:r>
        <w:rPr>
          <w:rFonts w:ascii="Arial" w:hAnsi="Arial" w:cs="Arial"/>
          <w:b/>
          <w:color w:val="0000FF"/>
          <w:sz w:val="24"/>
        </w:rPr>
        <w:tab/>
      </w:r>
      <w:r>
        <w:rPr>
          <w:rFonts w:ascii="Arial" w:hAnsi="Arial" w:cs="Arial"/>
          <w:b/>
          <w:sz w:val="24"/>
        </w:rPr>
        <w:t xml:space="preserve">Update to message content of RSRP Range for NTN RACH cases </w:t>
      </w:r>
    </w:p>
    <w:p w14:paraId="6C2BF5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4818481" w14:textId="77777777" w:rsidR="00B2424A" w:rsidRDefault="00B2424A" w:rsidP="00B2424A">
      <w:pPr>
        <w:rPr>
          <w:rFonts w:ascii="Arial" w:hAnsi="Arial" w:cs="Arial"/>
          <w:b/>
        </w:rPr>
      </w:pPr>
      <w:r>
        <w:rPr>
          <w:rFonts w:ascii="Arial" w:hAnsi="Arial" w:cs="Arial"/>
          <w:b/>
        </w:rPr>
        <w:t xml:space="preserve">Discussion: </w:t>
      </w:r>
    </w:p>
    <w:p w14:paraId="59DAF53E" w14:textId="77777777" w:rsidR="00B2424A" w:rsidRDefault="00B2424A" w:rsidP="00B2424A">
      <w:r>
        <w:t>3GU inv. WIC</w:t>
      </w:r>
    </w:p>
    <w:p w14:paraId="78C9FA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FB7F5" w14:textId="68114D3A" w:rsidR="00B2424A" w:rsidRDefault="00B2424A" w:rsidP="00B2424A">
      <w:pPr>
        <w:rPr>
          <w:rFonts w:ascii="Arial" w:hAnsi="Arial" w:cs="Arial"/>
          <w:b/>
          <w:sz w:val="24"/>
        </w:rPr>
      </w:pPr>
      <w:r>
        <w:rPr>
          <w:rFonts w:ascii="Arial" w:hAnsi="Arial" w:cs="Arial"/>
          <w:b/>
          <w:color w:val="0000FF"/>
          <w:sz w:val="24"/>
        </w:rPr>
        <w:t>R5-246336</w:t>
      </w:r>
      <w:r>
        <w:rPr>
          <w:rFonts w:ascii="Arial" w:hAnsi="Arial" w:cs="Arial"/>
          <w:b/>
          <w:color w:val="0000FF"/>
          <w:sz w:val="24"/>
        </w:rPr>
        <w:tab/>
      </w:r>
      <w:r>
        <w:rPr>
          <w:rFonts w:ascii="Arial" w:hAnsi="Arial" w:cs="Arial"/>
          <w:b/>
          <w:sz w:val="24"/>
        </w:rPr>
        <w:t>Update of test configuration for NTN in Clause 13.3.1</w:t>
      </w:r>
    </w:p>
    <w:p w14:paraId="4785AD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CR-3063  Cat: F (Rel-18)</w:t>
      </w:r>
      <w:r>
        <w:rPr>
          <w:i/>
        </w:rPr>
        <w:br/>
      </w:r>
      <w:r>
        <w:rPr>
          <w:i/>
        </w:rPr>
        <w:br/>
      </w:r>
      <w:r>
        <w:rPr>
          <w:i/>
        </w:rPr>
        <w:tab/>
      </w:r>
      <w:r>
        <w:rPr>
          <w:i/>
        </w:rPr>
        <w:tab/>
      </w:r>
      <w:r>
        <w:rPr>
          <w:i/>
        </w:rPr>
        <w:tab/>
      </w:r>
      <w:r>
        <w:rPr>
          <w:i/>
        </w:rPr>
        <w:tab/>
      </w:r>
      <w:r>
        <w:rPr>
          <w:i/>
        </w:rPr>
        <w:tab/>
        <w:t>Source: MediaTek Inc.</w:t>
      </w:r>
    </w:p>
    <w:p w14:paraId="59038C61" w14:textId="77777777" w:rsidR="00B2424A" w:rsidRDefault="00B2424A" w:rsidP="00B2424A">
      <w:pPr>
        <w:rPr>
          <w:rFonts w:ascii="Arial" w:hAnsi="Arial" w:cs="Arial"/>
          <w:b/>
        </w:rPr>
      </w:pPr>
      <w:r>
        <w:rPr>
          <w:rFonts w:ascii="Arial" w:hAnsi="Arial" w:cs="Arial"/>
          <w:b/>
        </w:rPr>
        <w:t xml:space="preserve">Discussion: </w:t>
      </w:r>
    </w:p>
    <w:p w14:paraId="7BAE6A5D" w14:textId="77777777" w:rsidR="00B2424A" w:rsidRDefault="00B2424A" w:rsidP="00B2424A">
      <w:r>
        <w:t>r1</w:t>
      </w:r>
    </w:p>
    <w:p w14:paraId="69E24611" w14:textId="77777777" w:rsidR="00B2424A" w:rsidRDefault="00B2424A" w:rsidP="00B2424A">
      <w:r>
        <w:t>WIC change</w:t>
      </w:r>
    </w:p>
    <w:p w14:paraId="538A1F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R5-247799</w:t>
      </w:r>
      <w:r>
        <w:rPr>
          <w:color w:val="993300"/>
          <w:u w:val="single"/>
        </w:rPr>
        <w:t>.</w:t>
      </w:r>
    </w:p>
    <w:p w14:paraId="1543386B" w14:textId="7522C170" w:rsidR="00B2424A" w:rsidRDefault="00B2424A" w:rsidP="00B2424A">
      <w:pPr>
        <w:rPr>
          <w:rFonts w:ascii="Arial" w:hAnsi="Arial" w:cs="Arial"/>
          <w:b/>
          <w:sz w:val="24"/>
        </w:rPr>
      </w:pPr>
      <w:r>
        <w:rPr>
          <w:rFonts w:ascii="Arial" w:hAnsi="Arial" w:cs="Arial"/>
          <w:b/>
          <w:color w:val="0000FF"/>
          <w:sz w:val="24"/>
        </w:rPr>
        <w:t>R5-247799</w:t>
      </w:r>
      <w:r>
        <w:rPr>
          <w:rFonts w:ascii="Arial" w:hAnsi="Arial" w:cs="Arial"/>
          <w:b/>
          <w:color w:val="0000FF"/>
          <w:sz w:val="24"/>
        </w:rPr>
        <w:tab/>
      </w:r>
      <w:r>
        <w:rPr>
          <w:rFonts w:ascii="Arial" w:hAnsi="Arial" w:cs="Arial"/>
          <w:b/>
          <w:sz w:val="24"/>
        </w:rPr>
        <w:t>Update of test configuration for NTN in Clause 13.3.1</w:t>
      </w:r>
    </w:p>
    <w:p w14:paraId="6EC3EE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CR-3063  rev 1 Cat: F (Rel-18)</w:t>
      </w:r>
      <w:r>
        <w:rPr>
          <w:i/>
        </w:rPr>
        <w:br/>
      </w:r>
      <w:r>
        <w:rPr>
          <w:i/>
        </w:rPr>
        <w:br/>
      </w:r>
      <w:r>
        <w:rPr>
          <w:i/>
        </w:rPr>
        <w:tab/>
      </w:r>
      <w:r>
        <w:rPr>
          <w:i/>
        </w:rPr>
        <w:tab/>
      </w:r>
      <w:r>
        <w:rPr>
          <w:i/>
        </w:rPr>
        <w:tab/>
      </w:r>
      <w:r>
        <w:rPr>
          <w:i/>
        </w:rPr>
        <w:tab/>
      </w:r>
      <w:r>
        <w:rPr>
          <w:i/>
        </w:rPr>
        <w:tab/>
        <w:t>Source: MediaTek Inc.</w:t>
      </w:r>
    </w:p>
    <w:p w14:paraId="34E1DA77" w14:textId="77777777" w:rsidR="00B2424A" w:rsidRDefault="00B2424A" w:rsidP="00B2424A">
      <w:pPr>
        <w:rPr>
          <w:color w:val="808080"/>
        </w:rPr>
      </w:pPr>
      <w:r>
        <w:rPr>
          <w:color w:val="808080"/>
        </w:rPr>
        <w:t>(Replaces R5-246336)</w:t>
      </w:r>
    </w:p>
    <w:p w14:paraId="3461958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8C3D1" w14:textId="41634B2E" w:rsidR="00B2424A" w:rsidRDefault="00B2424A" w:rsidP="00B2424A">
      <w:pPr>
        <w:rPr>
          <w:rFonts w:ascii="Arial" w:hAnsi="Arial" w:cs="Arial"/>
          <w:b/>
          <w:sz w:val="24"/>
        </w:rPr>
      </w:pPr>
      <w:r>
        <w:rPr>
          <w:rFonts w:ascii="Arial" w:hAnsi="Arial" w:cs="Arial"/>
          <w:b/>
          <w:color w:val="0000FF"/>
          <w:sz w:val="24"/>
        </w:rPr>
        <w:t>R5-246392</w:t>
      </w:r>
      <w:r>
        <w:rPr>
          <w:rFonts w:ascii="Arial" w:hAnsi="Arial" w:cs="Arial"/>
          <w:b/>
          <w:color w:val="0000FF"/>
          <w:sz w:val="24"/>
        </w:rPr>
        <w:tab/>
      </w:r>
      <w:r>
        <w:rPr>
          <w:rFonts w:ascii="Arial" w:hAnsi="Arial" w:cs="Arial"/>
          <w:b/>
          <w:sz w:val="24"/>
        </w:rPr>
        <w:t>Addition of maximum NPDCCH repetition number for NB-IoT NTN RLM IS test cases</w:t>
      </w:r>
    </w:p>
    <w:p w14:paraId="11D8B3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CR-3065  Cat: F (Rel-18)</w:t>
      </w:r>
      <w:r>
        <w:rPr>
          <w:i/>
        </w:rPr>
        <w:br/>
      </w:r>
      <w:r>
        <w:rPr>
          <w:i/>
        </w:rPr>
        <w:br/>
      </w:r>
      <w:r>
        <w:rPr>
          <w:i/>
        </w:rPr>
        <w:tab/>
      </w:r>
      <w:r>
        <w:rPr>
          <w:i/>
        </w:rPr>
        <w:tab/>
      </w:r>
      <w:r>
        <w:rPr>
          <w:i/>
        </w:rPr>
        <w:tab/>
      </w:r>
      <w:r>
        <w:rPr>
          <w:i/>
        </w:rPr>
        <w:tab/>
      </w:r>
      <w:r>
        <w:rPr>
          <w:i/>
        </w:rPr>
        <w:tab/>
        <w:t>Source: MediaTek Beijing Inc.</w:t>
      </w:r>
    </w:p>
    <w:p w14:paraId="020A51B4" w14:textId="77777777" w:rsidR="00B2424A" w:rsidRDefault="00B2424A" w:rsidP="00B2424A">
      <w:pPr>
        <w:rPr>
          <w:rFonts w:ascii="Arial" w:hAnsi="Arial" w:cs="Arial"/>
          <w:b/>
        </w:rPr>
      </w:pPr>
      <w:r>
        <w:rPr>
          <w:rFonts w:ascii="Arial" w:hAnsi="Arial" w:cs="Arial"/>
          <w:b/>
        </w:rPr>
        <w:t xml:space="preserve">Abstract: </w:t>
      </w:r>
    </w:p>
    <w:p w14:paraId="0187DC87" w14:textId="77777777" w:rsidR="00B2424A" w:rsidRDefault="00B2424A" w:rsidP="00B2424A">
      <w:r>
        <w:t>Depending on R4-2417629</w:t>
      </w:r>
    </w:p>
    <w:p w14:paraId="7DCAFA43" w14:textId="77777777" w:rsidR="00B2424A" w:rsidRDefault="00B2424A" w:rsidP="00B2424A">
      <w:pPr>
        <w:rPr>
          <w:rFonts w:ascii="Arial" w:hAnsi="Arial" w:cs="Arial"/>
          <w:b/>
        </w:rPr>
      </w:pPr>
      <w:r>
        <w:rPr>
          <w:rFonts w:ascii="Arial" w:hAnsi="Arial" w:cs="Arial"/>
          <w:b/>
        </w:rPr>
        <w:t xml:space="preserve">Discussion: </w:t>
      </w:r>
    </w:p>
    <w:p w14:paraId="03DB2796" w14:textId="77777777" w:rsidR="00B2424A" w:rsidRDefault="00B2424A" w:rsidP="00B2424A">
      <w:r>
        <w:t>3GU inv. WIC</w:t>
      </w:r>
    </w:p>
    <w:p w14:paraId="3BCF2B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67A78" w14:textId="0DA23AF0" w:rsidR="00B2424A" w:rsidRDefault="00B2424A" w:rsidP="00B2424A">
      <w:pPr>
        <w:rPr>
          <w:rFonts w:ascii="Arial" w:hAnsi="Arial" w:cs="Arial"/>
          <w:b/>
          <w:sz w:val="24"/>
        </w:rPr>
      </w:pPr>
      <w:r>
        <w:rPr>
          <w:rFonts w:ascii="Arial" w:hAnsi="Arial" w:cs="Arial"/>
          <w:b/>
          <w:color w:val="0000FF"/>
          <w:sz w:val="24"/>
        </w:rPr>
        <w:lastRenderedPageBreak/>
        <w:t>R5-247129</w:t>
      </w:r>
      <w:r>
        <w:rPr>
          <w:rFonts w:ascii="Arial" w:hAnsi="Arial" w:cs="Arial"/>
          <w:b/>
          <w:color w:val="0000FF"/>
          <w:sz w:val="24"/>
        </w:rPr>
        <w:tab/>
      </w:r>
      <w:r>
        <w:rPr>
          <w:rFonts w:ascii="Arial" w:hAnsi="Arial" w:cs="Arial"/>
          <w:b/>
          <w:sz w:val="24"/>
        </w:rPr>
        <w:t>Update applicability for NB-NTN RRM TC 13.1.1.2</w:t>
      </w:r>
    </w:p>
    <w:p w14:paraId="76B454C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CR-3066  Cat: F (Rel-18)</w:t>
      </w:r>
      <w:r>
        <w:rPr>
          <w:i/>
        </w:rPr>
        <w:br/>
      </w:r>
      <w:r>
        <w:rPr>
          <w:i/>
        </w:rPr>
        <w:br/>
      </w:r>
      <w:r>
        <w:rPr>
          <w:i/>
        </w:rPr>
        <w:tab/>
      </w:r>
      <w:r>
        <w:rPr>
          <w:i/>
        </w:rPr>
        <w:tab/>
      </w:r>
      <w:r>
        <w:rPr>
          <w:i/>
        </w:rPr>
        <w:tab/>
      </w:r>
      <w:r>
        <w:rPr>
          <w:i/>
        </w:rPr>
        <w:tab/>
      </w:r>
      <w:r>
        <w:rPr>
          <w:i/>
        </w:rPr>
        <w:tab/>
        <w:t>Source: Qualcomm Wireless Communication Tech</w:t>
      </w:r>
    </w:p>
    <w:p w14:paraId="3FF67AD9" w14:textId="77777777" w:rsidR="00B2424A" w:rsidRDefault="00B2424A" w:rsidP="00B2424A">
      <w:pPr>
        <w:rPr>
          <w:rFonts w:ascii="Arial" w:hAnsi="Arial" w:cs="Arial"/>
          <w:b/>
        </w:rPr>
      </w:pPr>
      <w:r>
        <w:rPr>
          <w:rFonts w:ascii="Arial" w:hAnsi="Arial" w:cs="Arial"/>
          <w:b/>
        </w:rPr>
        <w:t xml:space="preserve">Discussion: </w:t>
      </w:r>
    </w:p>
    <w:p w14:paraId="6E137DCF" w14:textId="77777777" w:rsidR="00B2424A" w:rsidRDefault="00B2424A" w:rsidP="00B2424A">
      <w:r>
        <w:t>merged in to R5-246289</w:t>
      </w:r>
    </w:p>
    <w:p w14:paraId="33B77E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B5B4E" w14:textId="1BCF3ECA" w:rsidR="00B2424A" w:rsidRDefault="00B2424A" w:rsidP="00B2424A">
      <w:pPr>
        <w:rPr>
          <w:rFonts w:ascii="Arial" w:hAnsi="Arial" w:cs="Arial"/>
          <w:b/>
          <w:sz w:val="24"/>
        </w:rPr>
      </w:pPr>
      <w:r>
        <w:rPr>
          <w:rFonts w:ascii="Arial" w:hAnsi="Arial" w:cs="Arial"/>
          <w:b/>
          <w:color w:val="0000FF"/>
          <w:sz w:val="24"/>
        </w:rPr>
        <w:t>R5-247143</w:t>
      </w:r>
      <w:r>
        <w:rPr>
          <w:rFonts w:ascii="Arial" w:hAnsi="Arial" w:cs="Arial"/>
          <w:b/>
          <w:color w:val="0000FF"/>
          <w:sz w:val="24"/>
        </w:rPr>
        <w:tab/>
      </w:r>
      <w:r>
        <w:rPr>
          <w:rFonts w:ascii="Arial" w:hAnsi="Arial" w:cs="Arial"/>
          <w:b/>
          <w:sz w:val="24"/>
        </w:rPr>
        <w:t>test time updates to RRM TC 13.6.2.1</w:t>
      </w:r>
    </w:p>
    <w:p w14:paraId="5051B9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CR-3067  Cat: F (Rel-18)</w:t>
      </w:r>
      <w:r>
        <w:rPr>
          <w:i/>
        </w:rPr>
        <w:br/>
      </w:r>
      <w:r>
        <w:rPr>
          <w:i/>
        </w:rPr>
        <w:br/>
      </w:r>
      <w:r>
        <w:rPr>
          <w:i/>
        </w:rPr>
        <w:tab/>
      </w:r>
      <w:r>
        <w:rPr>
          <w:i/>
        </w:rPr>
        <w:tab/>
      </w:r>
      <w:r>
        <w:rPr>
          <w:i/>
        </w:rPr>
        <w:tab/>
      </w:r>
      <w:r>
        <w:rPr>
          <w:i/>
        </w:rPr>
        <w:tab/>
      </w:r>
      <w:r>
        <w:rPr>
          <w:i/>
        </w:rPr>
        <w:tab/>
        <w:t>Source: Qualcomm Inc</w:t>
      </w:r>
    </w:p>
    <w:p w14:paraId="316ACA7C" w14:textId="77777777" w:rsidR="00B2424A" w:rsidRDefault="00B2424A" w:rsidP="00B2424A">
      <w:pPr>
        <w:rPr>
          <w:rFonts w:ascii="Arial" w:hAnsi="Arial" w:cs="Arial"/>
          <w:b/>
        </w:rPr>
      </w:pPr>
      <w:r>
        <w:rPr>
          <w:rFonts w:ascii="Arial" w:hAnsi="Arial" w:cs="Arial"/>
          <w:b/>
        </w:rPr>
        <w:t xml:space="preserve">Discussion: </w:t>
      </w:r>
    </w:p>
    <w:p w14:paraId="77B21F9C" w14:textId="77777777" w:rsidR="00B2424A" w:rsidRDefault="00B2424A" w:rsidP="00B2424A">
      <w:r>
        <w:t>r1</w:t>
      </w:r>
    </w:p>
    <w:p w14:paraId="15521E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R5-247791</w:t>
      </w:r>
      <w:r>
        <w:rPr>
          <w:color w:val="993300"/>
          <w:u w:val="single"/>
        </w:rPr>
        <w:t>.</w:t>
      </w:r>
    </w:p>
    <w:p w14:paraId="7775BD48" w14:textId="16F7709A" w:rsidR="00B2424A" w:rsidRDefault="00B2424A" w:rsidP="00B2424A">
      <w:pPr>
        <w:rPr>
          <w:rFonts w:ascii="Arial" w:hAnsi="Arial" w:cs="Arial"/>
          <w:b/>
          <w:sz w:val="24"/>
        </w:rPr>
      </w:pPr>
      <w:r>
        <w:rPr>
          <w:rFonts w:ascii="Arial" w:hAnsi="Arial" w:cs="Arial"/>
          <w:b/>
          <w:color w:val="0000FF"/>
          <w:sz w:val="24"/>
        </w:rPr>
        <w:t>R5-247791</w:t>
      </w:r>
      <w:r>
        <w:rPr>
          <w:rFonts w:ascii="Arial" w:hAnsi="Arial" w:cs="Arial"/>
          <w:b/>
          <w:color w:val="0000FF"/>
          <w:sz w:val="24"/>
        </w:rPr>
        <w:tab/>
      </w:r>
      <w:r>
        <w:rPr>
          <w:rFonts w:ascii="Arial" w:hAnsi="Arial" w:cs="Arial"/>
          <w:b/>
          <w:sz w:val="24"/>
        </w:rPr>
        <w:t>test time updates to RRM TC 13.6.2.1</w:t>
      </w:r>
    </w:p>
    <w:p w14:paraId="76F238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CR-3067  rev 1 Cat: F (Rel-18)</w:t>
      </w:r>
      <w:r>
        <w:rPr>
          <w:i/>
        </w:rPr>
        <w:br/>
      </w:r>
      <w:r>
        <w:rPr>
          <w:i/>
        </w:rPr>
        <w:br/>
      </w:r>
      <w:r>
        <w:rPr>
          <w:i/>
        </w:rPr>
        <w:tab/>
      </w:r>
      <w:r>
        <w:rPr>
          <w:i/>
        </w:rPr>
        <w:tab/>
      </w:r>
      <w:r>
        <w:rPr>
          <w:i/>
        </w:rPr>
        <w:tab/>
      </w:r>
      <w:r>
        <w:rPr>
          <w:i/>
        </w:rPr>
        <w:tab/>
      </w:r>
      <w:r>
        <w:rPr>
          <w:i/>
        </w:rPr>
        <w:tab/>
        <w:t>Source: Qualcomm Inc</w:t>
      </w:r>
    </w:p>
    <w:p w14:paraId="6C57D9E7" w14:textId="77777777" w:rsidR="00B2424A" w:rsidRDefault="00B2424A" w:rsidP="00B2424A">
      <w:pPr>
        <w:rPr>
          <w:color w:val="808080"/>
        </w:rPr>
      </w:pPr>
      <w:r>
        <w:rPr>
          <w:color w:val="808080"/>
        </w:rPr>
        <w:t>(Replaces R5-247143)</w:t>
      </w:r>
    </w:p>
    <w:p w14:paraId="442E31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859F8" w14:textId="76F9F405" w:rsidR="00B2424A" w:rsidRDefault="00B2424A" w:rsidP="00B2424A">
      <w:pPr>
        <w:rPr>
          <w:rFonts w:ascii="Arial" w:hAnsi="Arial" w:cs="Arial"/>
          <w:b/>
          <w:sz w:val="24"/>
        </w:rPr>
      </w:pPr>
      <w:r>
        <w:rPr>
          <w:rFonts w:ascii="Arial" w:hAnsi="Arial" w:cs="Arial"/>
          <w:b/>
          <w:color w:val="0000FF"/>
          <w:sz w:val="24"/>
        </w:rPr>
        <w:t>R5-247286</w:t>
      </w:r>
      <w:r>
        <w:rPr>
          <w:rFonts w:ascii="Arial" w:hAnsi="Arial" w:cs="Arial"/>
          <w:b/>
          <w:color w:val="0000FF"/>
          <w:sz w:val="24"/>
        </w:rPr>
        <w:tab/>
      </w:r>
      <w:r>
        <w:rPr>
          <w:rFonts w:ascii="Arial" w:hAnsi="Arial" w:cs="Arial"/>
          <w:b/>
          <w:sz w:val="24"/>
        </w:rPr>
        <w:t>Correction of applicability for Redirection to UTRAN FDD/TDD test cases</w:t>
      </w:r>
    </w:p>
    <w:p w14:paraId="32C9052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CR-3068  Cat: F (Rel-18)</w:t>
      </w:r>
      <w:r>
        <w:rPr>
          <w:i/>
        </w:rPr>
        <w:br/>
      </w:r>
      <w:r>
        <w:rPr>
          <w:i/>
        </w:rPr>
        <w:br/>
      </w:r>
      <w:r>
        <w:rPr>
          <w:i/>
        </w:rPr>
        <w:tab/>
      </w:r>
      <w:r>
        <w:rPr>
          <w:i/>
        </w:rPr>
        <w:tab/>
      </w:r>
      <w:r>
        <w:rPr>
          <w:i/>
        </w:rPr>
        <w:tab/>
      </w:r>
      <w:r>
        <w:rPr>
          <w:i/>
        </w:rPr>
        <w:tab/>
      </w:r>
      <w:r>
        <w:rPr>
          <w:i/>
        </w:rPr>
        <w:tab/>
        <w:t>Source: ROHDE &amp; SCHWARZ</w:t>
      </w:r>
    </w:p>
    <w:p w14:paraId="152681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6F63F" w14:textId="25700F1D" w:rsidR="00B2424A" w:rsidRDefault="00B2424A" w:rsidP="00B2424A">
      <w:pPr>
        <w:rPr>
          <w:rFonts w:ascii="Arial" w:hAnsi="Arial" w:cs="Arial"/>
          <w:b/>
          <w:sz w:val="24"/>
        </w:rPr>
      </w:pPr>
      <w:r>
        <w:rPr>
          <w:rFonts w:ascii="Arial" w:hAnsi="Arial" w:cs="Arial"/>
          <w:b/>
          <w:color w:val="0000FF"/>
          <w:sz w:val="24"/>
        </w:rPr>
        <w:t>R5-247287</w:t>
      </w:r>
      <w:r>
        <w:rPr>
          <w:rFonts w:ascii="Arial" w:hAnsi="Arial" w:cs="Arial"/>
          <w:b/>
          <w:color w:val="0000FF"/>
          <w:sz w:val="24"/>
        </w:rPr>
        <w:tab/>
      </w:r>
      <w:r>
        <w:rPr>
          <w:rFonts w:ascii="Arial" w:hAnsi="Arial" w:cs="Arial"/>
          <w:b/>
          <w:sz w:val="24"/>
        </w:rPr>
        <w:t>Corrections to IoT NTN DCQR test case 13.6.2.4</w:t>
      </w:r>
    </w:p>
    <w:p w14:paraId="5600421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CR-3069  Cat: F (Rel-18)</w:t>
      </w:r>
      <w:r>
        <w:rPr>
          <w:i/>
        </w:rPr>
        <w:br/>
      </w:r>
      <w:r>
        <w:rPr>
          <w:i/>
        </w:rPr>
        <w:br/>
      </w:r>
      <w:r>
        <w:rPr>
          <w:i/>
        </w:rPr>
        <w:tab/>
      </w:r>
      <w:r>
        <w:rPr>
          <w:i/>
        </w:rPr>
        <w:tab/>
      </w:r>
      <w:r>
        <w:rPr>
          <w:i/>
        </w:rPr>
        <w:tab/>
      </w:r>
      <w:r>
        <w:rPr>
          <w:i/>
        </w:rPr>
        <w:tab/>
      </w:r>
      <w:r>
        <w:rPr>
          <w:i/>
        </w:rPr>
        <w:tab/>
        <w:t>Source: ROHDE &amp; SCHWARZ</w:t>
      </w:r>
    </w:p>
    <w:p w14:paraId="71FD8D2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4BF3" w14:textId="79CF60BA" w:rsidR="00B2424A" w:rsidRDefault="00B2424A" w:rsidP="00B2424A">
      <w:pPr>
        <w:rPr>
          <w:rFonts w:ascii="Arial" w:hAnsi="Arial" w:cs="Arial"/>
          <w:b/>
          <w:sz w:val="24"/>
        </w:rPr>
      </w:pPr>
      <w:r>
        <w:rPr>
          <w:rFonts w:ascii="Arial" w:hAnsi="Arial" w:cs="Arial"/>
          <w:b/>
          <w:color w:val="0000FF"/>
          <w:sz w:val="24"/>
        </w:rPr>
        <w:t>R5-247288</w:t>
      </w:r>
      <w:r>
        <w:rPr>
          <w:rFonts w:ascii="Arial" w:hAnsi="Arial" w:cs="Arial"/>
          <w:b/>
          <w:color w:val="0000FF"/>
          <w:sz w:val="24"/>
        </w:rPr>
        <w:tab/>
      </w:r>
      <w:r>
        <w:rPr>
          <w:rFonts w:ascii="Arial" w:hAnsi="Arial" w:cs="Arial"/>
          <w:b/>
          <w:sz w:val="24"/>
        </w:rPr>
        <w:t>Corrections to IoT NTN DCQR test cases in RRC Connected</w:t>
      </w:r>
    </w:p>
    <w:p w14:paraId="111B141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v18.6.0</w:t>
      </w:r>
      <w:r>
        <w:rPr>
          <w:i/>
        </w:rPr>
        <w:tab/>
        <w:t xml:space="preserve">  CR-3070  Cat: F (Rel-18)</w:t>
      </w:r>
      <w:r>
        <w:rPr>
          <w:i/>
        </w:rPr>
        <w:br/>
      </w:r>
      <w:r>
        <w:rPr>
          <w:i/>
        </w:rPr>
        <w:br/>
      </w:r>
      <w:r>
        <w:rPr>
          <w:i/>
        </w:rPr>
        <w:tab/>
      </w:r>
      <w:r>
        <w:rPr>
          <w:i/>
        </w:rPr>
        <w:tab/>
      </w:r>
      <w:r>
        <w:rPr>
          <w:i/>
        </w:rPr>
        <w:tab/>
      </w:r>
      <w:r>
        <w:rPr>
          <w:i/>
        </w:rPr>
        <w:tab/>
      </w:r>
      <w:r>
        <w:rPr>
          <w:i/>
        </w:rPr>
        <w:tab/>
        <w:t>Source: ROHDE &amp; SCHWARZ</w:t>
      </w:r>
    </w:p>
    <w:p w14:paraId="32837B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27CC" w14:textId="77777777" w:rsidR="00B2424A" w:rsidRDefault="00B2424A" w:rsidP="00B2424A">
      <w:pPr>
        <w:pStyle w:val="Heading5"/>
      </w:pPr>
      <w:bookmarkStart w:id="769" w:name="_Toc184637481"/>
      <w:r>
        <w:lastRenderedPageBreak/>
        <w:t>5.5.1.5</w:t>
      </w:r>
      <w:r>
        <w:tab/>
        <w:t>TS 36.521-4</w:t>
      </w:r>
      <w:bookmarkEnd w:id="769"/>
    </w:p>
    <w:p w14:paraId="662F1380" w14:textId="7D1E310A" w:rsidR="00B2424A" w:rsidRDefault="00B2424A" w:rsidP="00B2424A">
      <w:pPr>
        <w:rPr>
          <w:rFonts w:ascii="Arial" w:hAnsi="Arial" w:cs="Arial"/>
          <w:b/>
          <w:sz w:val="24"/>
        </w:rPr>
      </w:pPr>
      <w:r>
        <w:rPr>
          <w:rFonts w:ascii="Arial" w:hAnsi="Arial" w:cs="Arial"/>
          <w:b/>
          <w:color w:val="0000FF"/>
          <w:sz w:val="24"/>
        </w:rPr>
        <w:t>R5-246302</w:t>
      </w:r>
      <w:r>
        <w:rPr>
          <w:rFonts w:ascii="Arial" w:hAnsi="Arial" w:cs="Arial"/>
          <w:b/>
          <w:color w:val="0000FF"/>
          <w:sz w:val="24"/>
        </w:rPr>
        <w:tab/>
      </w:r>
      <w:r>
        <w:rPr>
          <w:rFonts w:ascii="Arial" w:hAnsi="Arial" w:cs="Arial"/>
          <w:b/>
          <w:sz w:val="24"/>
        </w:rPr>
        <w:t>Correction to TC 7.3A Reference sensitivity power level for UE category M1</w:t>
      </w:r>
    </w:p>
    <w:p w14:paraId="261D3C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CR-0056  Cat: F (Rel-18)</w:t>
      </w:r>
      <w:r>
        <w:rPr>
          <w:i/>
        </w:rPr>
        <w:br/>
      </w:r>
      <w:r>
        <w:rPr>
          <w:i/>
        </w:rPr>
        <w:br/>
      </w:r>
      <w:r>
        <w:rPr>
          <w:i/>
        </w:rPr>
        <w:tab/>
      </w:r>
      <w:r>
        <w:rPr>
          <w:i/>
        </w:rPr>
        <w:tab/>
      </w:r>
      <w:r>
        <w:rPr>
          <w:i/>
        </w:rPr>
        <w:tab/>
      </w:r>
      <w:r>
        <w:rPr>
          <w:i/>
        </w:rPr>
        <w:tab/>
      </w:r>
      <w:r>
        <w:rPr>
          <w:i/>
        </w:rPr>
        <w:tab/>
        <w:t>Source: MediaTek Beijing Inc.</w:t>
      </w:r>
    </w:p>
    <w:p w14:paraId="55B56A5B" w14:textId="77777777" w:rsidR="00B2424A" w:rsidRDefault="00B2424A" w:rsidP="00B2424A">
      <w:pPr>
        <w:rPr>
          <w:rFonts w:ascii="Arial" w:hAnsi="Arial" w:cs="Arial"/>
          <w:b/>
        </w:rPr>
      </w:pPr>
      <w:r>
        <w:rPr>
          <w:rFonts w:ascii="Arial" w:hAnsi="Arial" w:cs="Arial"/>
          <w:b/>
        </w:rPr>
        <w:t xml:space="preserve">Discussion: </w:t>
      </w:r>
    </w:p>
    <w:p w14:paraId="36DC61B4" w14:textId="77777777" w:rsidR="00B2424A" w:rsidRDefault="00B2424A" w:rsidP="00B2424A">
      <w:r>
        <w:t>RET</w:t>
      </w:r>
    </w:p>
    <w:p w14:paraId="08872D78" w14:textId="77777777" w:rsidR="00B2424A" w:rsidRDefault="00B2424A" w:rsidP="00B2424A">
      <w:r>
        <w:t>r1</w:t>
      </w:r>
    </w:p>
    <w:p w14:paraId="7DD782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R5-247792</w:t>
      </w:r>
      <w:r>
        <w:rPr>
          <w:color w:val="993300"/>
          <w:u w:val="single"/>
        </w:rPr>
        <w:t>.</w:t>
      </w:r>
    </w:p>
    <w:p w14:paraId="2ABC900B" w14:textId="1C812C59" w:rsidR="00B2424A" w:rsidRDefault="00B2424A" w:rsidP="00B2424A">
      <w:pPr>
        <w:rPr>
          <w:rFonts w:ascii="Arial" w:hAnsi="Arial" w:cs="Arial"/>
          <w:b/>
          <w:sz w:val="24"/>
        </w:rPr>
      </w:pPr>
      <w:r>
        <w:rPr>
          <w:rFonts w:ascii="Arial" w:hAnsi="Arial" w:cs="Arial"/>
          <w:b/>
          <w:color w:val="0000FF"/>
          <w:sz w:val="24"/>
        </w:rPr>
        <w:t>R5-247792</w:t>
      </w:r>
      <w:r>
        <w:rPr>
          <w:rFonts w:ascii="Arial" w:hAnsi="Arial" w:cs="Arial"/>
          <w:b/>
          <w:color w:val="0000FF"/>
          <w:sz w:val="24"/>
        </w:rPr>
        <w:tab/>
      </w:r>
      <w:r>
        <w:rPr>
          <w:rFonts w:ascii="Arial" w:hAnsi="Arial" w:cs="Arial"/>
          <w:b/>
          <w:sz w:val="24"/>
        </w:rPr>
        <w:t>Correction to TC 7.3A Reference sensitivity power level for UE category M1</w:t>
      </w:r>
    </w:p>
    <w:p w14:paraId="56ECF2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CR-0056  rev 1 Cat: F (Rel-18)</w:t>
      </w:r>
      <w:r>
        <w:rPr>
          <w:i/>
        </w:rPr>
        <w:br/>
      </w:r>
      <w:r>
        <w:rPr>
          <w:i/>
        </w:rPr>
        <w:br/>
      </w:r>
      <w:r>
        <w:rPr>
          <w:i/>
        </w:rPr>
        <w:tab/>
      </w:r>
      <w:r>
        <w:rPr>
          <w:i/>
        </w:rPr>
        <w:tab/>
      </w:r>
      <w:r>
        <w:rPr>
          <w:i/>
        </w:rPr>
        <w:tab/>
      </w:r>
      <w:r>
        <w:rPr>
          <w:i/>
        </w:rPr>
        <w:tab/>
      </w:r>
      <w:r>
        <w:rPr>
          <w:i/>
        </w:rPr>
        <w:tab/>
        <w:t>Source: MediaTek Beijing Inc.</w:t>
      </w:r>
    </w:p>
    <w:p w14:paraId="65AC3AB6" w14:textId="77777777" w:rsidR="00B2424A" w:rsidRDefault="00B2424A" w:rsidP="00B2424A">
      <w:pPr>
        <w:rPr>
          <w:color w:val="808080"/>
        </w:rPr>
      </w:pPr>
      <w:r>
        <w:rPr>
          <w:color w:val="808080"/>
        </w:rPr>
        <w:t>(Replaces R5-246302)</w:t>
      </w:r>
    </w:p>
    <w:p w14:paraId="7261467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05D52" w14:textId="0B4EEF28" w:rsidR="00B2424A" w:rsidRDefault="00B2424A" w:rsidP="00B2424A">
      <w:pPr>
        <w:rPr>
          <w:rFonts w:ascii="Arial" w:hAnsi="Arial" w:cs="Arial"/>
          <w:b/>
          <w:sz w:val="24"/>
        </w:rPr>
      </w:pPr>
      <w:r>
        <w:rPr>
          <w:rFonts w:ascii="Arial" w:hAnsi="Arial" w:cs="Arial"/>
          <w:b/>
          <w:color w:val="0000FF"/>
          <w:sz w:val="24"/>
        </w:rPr>
        <w:t>R5-246304</w:t>
      </w:r>
      <w:r>
        <w:rPr>
          <w:rFonts w:ascii="Arial" w:hAnsi="Arial" w:cs="Arial"/>
          <w:b/>
          <w:color w:val="0000FF"/>
          <w:sz w:val="24"/>
        </w:rPr>
        <w:tab/>
      </w:r>
      <w:r>
        <w:rPr>
          <w:rFonts w:ascii="Arial" w:hAnsi="Arial" w:cs="Arial"/>
          <w:b/>
          <w:sz w:val="24"/>
        </w:rPr>
        <w:t>Update of A-MPR TC 6.2A.3 for NS_24</w:t>
      </w:r>
    </w:p>
    <w:p w14:paraId="00B0933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CR-0058  Cat: F (Rel-18)</w:t>
      </w:r>
      <w:r>
        <w:rPr>
          <w:i/>
        </w:rPr>
        <w:br/>
      </w:r>
      <w:r>
        <w:rPr>
          <w:i/>
        </w:rPr>
        <w:br/>
      </w:r>
      <w:r>
        <w:rPr>
          <w:i/>
        </w:rPr>
        <w:tab/>
      </w:r>
      <w:r>
        <w:rPr>
          <w:i/>
        </w:rPr>
        <w:tab/>
      </w:r>
      <w:r>
        <w:rPr>
          <w:i/>
        </w:rPr>
        <w:tab/>
      </w:r>
      <w:r>
        <w:rPr>
          <w:i/>
        </w:rPr>
        <w:tab/>
      </w:r>
      <w:r>
        <w:rPr>
          <w:i/>
        </w:rPr>
        <w:tab/>
        <w:t>Source: MediaTek Beijing Inc.</w:t>
      </w:r>
    </w:p>
    <w:p w14:paraId="1EF2B17A" w14:textId="77777777" w:rsidR="00B2424A" w:rsidRDefault="00B2424A" w:rsidP="00B2424A">
      <w:pPr>
        <w:rPr>
          <w:rFonts w:ascii="Arial" w:hAnsi="Arial" w:cs="Arial"/>
          <w:b/>
        </w:rPr>
      </w:pPr>
      <w:r>
        <w:rPr>
          <w:rFonts w:ascii="Arial" w:hAnsi="Arial" w:cs="Arial"/>
          <w:b/>
        </w:rPr>
        <w:t xml:space="preserve">Abstract: </w:t>
      </w:r>
    </w:p>
    <w:p w14:paraId="188AC8F8" w14:textId="77777777" w:rsidR="00B2424A" w:rsidRDefault="00B2424A" w:rsidP="00B2424A">
      <w:proofErr w:type="spellStart"/>
      <w:r>
        <w:t>CoreSpec</w:t>
      </w:r>
      <w:proofErr w:type="spellEnd"/>
    </w:p>
    <w:p w14:paraId="3EEDAF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E98D7" w14:textId="7908521E" w:rsidR="00B2424A" w:rsidRDefault="00B2424A" w:rsidP="00B2424A">
      <w:pPr>
        <w:rPr>
          <w:rFonts w:ascii="Arial" w:hAnsi="Arial" w:cs="Arial"/>
          <w:b/>
          <w:sz w:val="24"/>
        </w:rPr>
      </w:pPr>
      <w:r>
        <w:rPr>
          <w:rFonts w:ascii="Arial" w:hAnsi="Arial" w:cs="Arial"/>
          <w:b/>
          <w:color w:val="0000FF"/>
          <w:sz w:val="24"/>
        </w:rPr>
        <w:t>R5-246305</w:t>
      </w:r>
      <w:r>
        <w:rPr>
          <w:rFonts w:ascii="Arial" w:hAnsi="Arial" w:cs="Arial"/>
          <w:b/>
          <w:color w:val="0000FF"/>
          <w:sz w:val="24"/>
        </w:rPr>
        <w:tab/>
      </w:r>
      <w:r>
        <w:rPr>
          <w:rFonts w:ascii="Arial" w:hAnsi="Arial" w:cs="Arial"/>
          <w:b/>
          <w:sz w:val="24"/>
        </w:rPr>
        <w:t>Update of A-MPR TC 6.2B.3 for NS_24</w:t>
      </w:r>
    </w:p>
    <w:p w14:paraId="62140B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CR-0059  Cat: F (Rel-18)</w:t>
      </w:r>
      <w:r>
        <w:rPr>
          <w:i/>
        </w:rPr>
        <w:br/>
      </w:r>
      <w:r>
        <w:rPr>
          <w:i/>
        </w:rPr>
        <w:br/>
      </w:r>
      <w:r>
        <w:rPr>
          <w:i/>
        </w:rPr>
        <w:tab/>
      </w:r>
      <w:r>
        <w:rPr>
          <w:i/>
        </w:rPr>
        <w:tab/>
      </w:r>
      <w:r>
        <w:rPr>
          <w:i/>
        </w:rPr>
        <w:tab/>
      </w:r>
      <w:r>
        <w:rPr>
          <w:i/>
        </w:rPr>
        <w:tab/>
      </w:r>
      <w:r>
        <w:rPr>
          <w:i/>
        </w:rPr>
        <w:tab/>
        <w:t>Source: MediaTek Beijing Inc.</w:t>
      </w:r>
    </w:p>
    <w:p w14:paraId="76B5688D" w14:textId="77777777" w:rsidR="00B2424A" w:rsidRDefault="00B2424A" w:rsidP="00B2424A">
      <w:pPr>
        <w:rPr>
          <w:rFonts w:ascii="Arial" w:hAnsi="Arial" w:cs="Arial"/>
          <w:b/>
        </w:rPr>
      </w:pPr>
      <w:r>
        <w:rPr>
          <w:rFonts w:ascii="Arial" w:hAnsi="Arial" w:cs="Arial"/>
          <w:b/>
        </w:rPr>
        <w:t xml:space="preserve">Abstract: </w:t>
      </w:r>
    </w:p>
    <w:p w14:paraId="424C4496" w14:textId="77777777" w:rsidR="00B2424A" w:rsidRDefault="00B2424A" w:rsidP="00B2424A">
      <w:proofErr w:type="spellStart"/>
      <w:r>
        <w:t>CoreSpec</w:t>
      </w:r>
      <w:proofErr w:type="spellEnd"/>
    </w:p>
    <w:p w14:paraId="23A128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3455F" w14:textId="12D7F4AC" w:rsidR="00B2424A" w:rsidRDefault="00B2424A" w:rsidP="00B2424A">
      <w:pPr>
        <w:rPr>
          <w:rFonts w:ascii="Arial" w:hAnsi="Arial" w:cs="Arial"/>
          <w:b/>
          <w:sz w:val="24"/>
        </w:rPr>
      </w:pPr>
      <w:r>
        <w:rPr>
          <w:rFonts w:ascii="Arial" w:hAnsi="Arial" w:cs="Arial"/>
          <w:b/>
          <w:color w:val="0000FF"/>
          <w:sz w:val="24"/>
        </w:rPr>
        <w:t>R5-246353</w:t>
      </w:r>
      <w:r>
        <w:rPr>
          <w:rFonts w:ascii="Arial" w:hAnsi="Arial" w:cs="Arial"/>
          <w:b/>
          <w:color w:val="0000FF"/>
          <w:sz w:val="24"/>
        </w:rPr>
        <w:tab/>
      </w:r>
      <w:r>
        <w:rPr>
          <w:rFonts w:ascii="Arial" w:hAnsi="Arial" w:cs="Arial"/>
          <w:b/>
          <w:sz w:val="24"/>
        </w:rPr>
        <w:t>Correction to MPR requirements for NB-IoT NTN</w:t>
      </w:r>
    </w:p>
    <w:p w14:paraId="314AD74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CR-0061  Cat: F (Rel-18)</w:t>
      </w:r>
      <w:r>
        <w:rPr>
          <w:i/>
        </w:rPr>
        <w:br/>
      </w:r>
      <w:r>
        <w:rPr>
          <w:i/>
        </w:rPr>
        <w:br/>
      </w:r>
      <w:r>
        <w:rPr>
          <w:i/>
        </w:rPr>
        <w:tab/>
      </w:r>
      <w:r>
        <w:rPr>
          <w:i/>
        </w:rPr>
        <w:tab/>
      </w:r>
      <w:r>
        <w:rPr>
          <w:i/>
        </w:rPr>
        <w:tab/>
      </w:r>
      <w:r>
        <w:rPr>
          <w:i/>
        </w:rPr>
        <w:tab/>
      </w:r>
      <w:r>
        <w:rPr>
          <w:i/>
        </w:rPr>
        <w:tab/>
        <w:t>Source: MediaTek Inc.</w:t>
      </w:r>
    </w:p>
    <w:p w14:paraId="1734DD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02358" w14:textId="79AB524A" w:rsidR="00B2424A" w:rsidRDefault="00B2424A" w:rsidP="00B2424A">
      <w:pPr>
        <w:rPr>
          <w:rFonts w:ascii="Arial" w:hAnsi="Arial" w:cs="Arial"/>
          <w:b/>
          <w:sz w:val="24"/>
        </w:rPr>
      </w:pPr>
      <w:r>
        <w:rPr>
          <w:rFonts w:ascii="Arial" w:hAnsi="Arial" w:cs="Arial"/>
          <w:b/>
          <w:color w:val="0000FF"/>
          <w:sz w:val="24"/>
        </w:rPr>
        <w:lastRenderedPageBreak/>
        <w:t>R5-246354</w:t>
      </w:r>
      <w:r>
        <w:rPr>
          <w:rFonts w:ascii="Arial" w:hAnsi="Arial" w:cs="Arial"/>
          <w:b/>
          <w:color w:val="0000FF"/>
          <w:sz w:val="24"/>
        </w:rPr>
        <w:tab/>
      </w:r>
      <w:r>
        <w:rPr>
          <w:rFonts w:ascii="Arial" w:hAnsi="Arial" w:cs="Arial"/>
          <w:b/>
          <w:sz w:val="24"/>
        </w:rPr>
        <w:t xml:space="preserve">Correction to MOP requirements on </w:t>
      </w:r>
      <w:proofErr w:type="spellStart"/>
      <w:r>
        <w:rPr>
          <w:rFonts w:ascii="Arial" w:hAnsi="Arial" w:cs="Arial"/>
          <w:b/>
          <w:sz w:val="24"/>
        </w:rPr>
        <w:t>sTTI</w:t>
      </w:r>
      <w:proofErr w:type="spellEnd"/>
      <w:r>
        <w:rPr>
          <w:rFonts w:ascii="Arial" w:hAnsi="Arial" w:cs="Arial"/>
          <w:b/>
          <w:sz w:val="24"/>
        </w:rPr>
        <w:t xml:space="preserve"> for </w:t>
      </w:r>
      <w:proofErr w:type="spellStart"/>
      <w:r>
        <w:rPr>
          <w:rFonts w:ascii="Arial" w:hAnsi="Arial" w:cs="Arial"/>
          <w:b/>
          <w:sz w:val="24"/>
        </w:rPr>
        <w:t>eMTC</w:t>
      </w:r>
      <w:proofErr w:type="spellEnd"/>
      <w:r>
        <w:rPr>
          <w:rFonts w:ascii="Arial" w:hAnsi="Arial" w:cs="Arial"/>
          <w:b/>
          <w:sz w:val="24"/>
        </w:rPr>
        <w:t xml:space="preserve"> NTN</w:t>
      </w:r>
    </w:p>
    <w:p w14:paraId="5426B38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CR-0062  Cat: F (Rel-18)</w:t>
      </w:r>
      <w:r>
        <w:rPr>
          <w:i/>
        </w:rPr>
        <w:br/>
      </w:r>
      <w:r>
        <w:rPr>
          <w:i/>
        </w:rPr>
        <w:br/>
      </w:r>
      <w:r>
        <w:rPr>
          <w:i/>
        </w:rPr>
        <w:tab/>
      </w:r>
      <w:r>
        <w:rPr>
          <w:i/>
        </w:rPr>
        <w:tab/>
      </w:r>
      <w:r>
        <w:rPr>
          <w:i/>
        </w:rPr>
        <w:tab/>
      </w:r>
      <w:r>
        <w:rPr>
          <w:i/>
        </w:rPr>
        <w:tab/>
      </w:r>
      <w:r>
        <w:rPr>
          <w:i/>
        </w:rPr>
        <w:tab/>
        <w:t>Source: MediaTek Inc.</w:t>
      </w:r>
    </w:p>
    <w:p w14:paraId="5A851E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F9C8D" w14:textId="27F6A3C7" w:rsidR="00B2424A" w:rsidRDefault="00B2424A" w:rsidP="00B2424A">
      <w:pPr>
        <w:rPr>
          <w:rFonts w:ascii="Arial" w:hAnsi="Arial" w:cs="Arial"/>
          <w:b/>
          <w:sz w:val="24"/>
        </w:rPr>
      </w:pPr>
      <w:r>
        <w:rPr>
          <w:rFonts w:ascii="Arial" w:hAnsi="Arial" w:cs="Arial"/>
          <w:b/>
          <w:color w:val="0000FF"/>
          <w:sz w:val="24"/>
        </w:rPr>
        <w:t>R5-246487</w:t>
      </w:r>
      <w:r>
        <w:rPr>
          <w:rFonts w:ascii="Arial" w:hAnsi="Arial" w:cs="Arial"/>
          <w:b/>
          <w:color w:val="0000FF"/>
          <w:sz w:val="24"/>
        </w:rPr>
        <w:tab/>
      </w:r>
      <w:r>
        <w:rPr>
          <w:rFonts w:ascii="Arial" w:hAnsi="Arial" w:cs="Arial"/>
          <w:b/>
          <w:sz w:val="24"/>
        </w:rPr>
        <w:t>Include Notes to further specify test frequency selection criteria of Annex K.1.1 and K.1.2 in the cases when UE supports only one band or supports two bands</w:t>
      </w:r>
    </w:p>
    <w:p w14:paraId="30229E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CR-0063  Cat: F (Rel-18)</w:t>
      </w:r>
      <w:r>
        <w:rPr>
          <w:i/>
        </w:rPr>
        <w:br/>
      </w:r>
      <w:r>
        <w:rPr>
          <w:i/>
        </w:rPr>
        <w:br/>
      </w:r>
      <w:r>
        <w:rPr>
          <w:i/>
        </w:rPr>
        <w:tab/>
      </w:r>
      <w:r>
        <w:rPr>
          <w:i/>
        </w:rPr>
        <w:tab/>
      </w:r>
      <w:r>
        <w:rPr>
          <w:i/>
        </w:rPr>
        <w:tab/>
      </w:r>
      <w:r>
        <w:rPr>
          <w:i/>
        </w:rPr>
        <w:tab/>
      </w:r>
      <w:r>
        <w:rPr>
          <w:i/>
        </w:rPr>
        <w:tab/>
        <w:t>Source: Verizon</w:t>
      </w:r>
    </w:p>
    <w:p w14:paraId="7B4D9AEE" w14:textId="77777777" w:rsidR="00B2424A" w:rsidRDefault="00B2424A" w:rsidP="00B2424A">
      <w:pPr>
        <w:rPr>
          <w:rFonts w:ascii="Arial" w:hAnsi="Arial" w:cs="Arial"/>
          <w:b/>
        </w:rPr>
      </w:pPr>
      <w:r>
        <w:rPr>
          <w:rFonts w:ascii="Arial" w:hAnsi="Arial" w:cs="Arial"/>
          <w:b/>
        </w:rPr>
        <w:t xml:space="preserve">Discussion: </w:t>
      </w:r>
    </w:p>
    <w:p w14:paraId="32D8B84D" w14:textId="77777777" w:rsidR="00B2424A" w:rsidRDefault="00B2424A" w:rsidP="00B2424A">
      <w:r>
        <w:t>WIC inv. in 3GU</w:t>
      </w:r>
    </w:p>
    <w:p w14:paraId="43088B46" w14:textId="77777777" w:rsidR="00B2424A" w:rsidRDefault="00B2424A" w:rsidP="00B2424A">
      <w:r>
        <w:t>r2</w:t>
      </w:r>
    </w:p>
    <w:p w14:paraId="409727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R5-247851</w:t>
      </w:r>
      <w:r>
        <w:rPr>
          <w:color w:val="993300"/>
          <w:u w:val="single"/>
        </w:rPr>
        <w:t>.</w:t>
      </w:r>
    </w:p>
    <w:p w14:paraId="61513575" w14:textId="0DB65725" w:rsidR="00B2424A" w:rsidRDefault="00B2424A" w:rsidP="00B2424A">
      <w:pPr>
        <w:rPr>
          <w:rFonts w:ascii="Arial" w:hAnsi="Arial" w:cs="Arial"/>
          <w:b/>
          <w:sz w:val="24"/>
        </w:rPr>
      </w:pPr>
      <w:r>
        <w:rPr>
          <w:rFonts w:ascii="Arial" w:hAnsi="Arial" w:cs="Arial"/>
          <w:b/>
          <w:color w:val="0000FF"/>
          <w:sz w:val="24"/>
        </w:rPr>
        <w:t>R5-247851</w:t>
      </w:r>
      <w:r>
        <w:rPr>
          <w:rFonts w:ascii="Arial" w:hAnsi="Arial" w:cs="Arial"/>
          <w:b/>
          <w:color w:val="0000FF"/>
          <w:sz w:val="24"/>
        </w:rPr>
        <w:tab/>
      </w:r>
      <w:r>
        <w:rPr>
          <w:rFonts w:ascii="Arial" w:hAnsi="Arial" w:cs="Arial"/>
          <w:b/>
          <w:sz w:val="24"/>
        </w:rPr>
        <w:t>Include Notes to further specify test frequency selection criteria of Annex K.1.1 and K.1.2 in the cases when UE supports only one band or supports two bands</w:t>
      </w:r>
    </w:p>
    <w:p w14:paraId="3D76E4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CR-0063  rev 1 Cat: F (Rel-18)</w:t>
      </w:r>
      <w:r>
        <w:rPr>
          <w:i/>
        </w:rPr>
        <w:br/>
      </w:r>
      <w:r>
        <w:rPr>
          <w:i/>
        </w:rPr>
        <w:br/>
      </w:r>
      <w:r>
        <w:rPr>
          <w:i/>
        </w:rPr>
        <w:tab/>
      </w:r>
      <w:r>
        <w:rPr>
          <w:i/>
        </w:rPr>
        <w:tab/>
      </w:r>
      <w:r>
        <w:rPr>
          <w:i/>
        </w:rPr>
        <w:tab/>
      </w:r>
      <w:r>
        <w:rPr>
          <w:i/>
        </w:rPr>
        <w:tab/>
      </w:r>
      <w:r>
        <w:rPr>
          <w:i/>
        </w:rPr>
        <w:tab/>
        <w:t>Source: Verizon</w:t>
      </w:r>
    </w:p>
    <w:p w14:paraId="2D9AAB7F" w14:textId="77777777" w:rsidR="00B2424A" w:rsidRDefault="00B2424A" w:rsidP="00B2424A">
      <w:pPr>
        <w:rPr>
          <w:color w:val="808080"/>
        </w:rPr>
      </w:pPr>
      <w:r>
        <w:rPr>
          <w:color w:val="808080"/>
        </w:rPr>
        <w:t>(Replaces R5-246487)</w:t>
      </w:r>
    </w:p>
    <w:p w14:paraId="3816C8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DC345" w14:textId="37896552" w:rsidR="00B2424A" w:rsidRDefault="00B2424A" w:rsidP="00B2424A">
      <w:pPr>
        <w:rPr>
          <w:rFonts w:ascii="Arial" w:hAnsi="Arial" w:cs="Arial"/>
          <w:b/>
          <w:sz w:val="24"/>
        </w:rPr>
      </w:pPr>
      <w:r>
        <w:rPr>
          <w:rFonts w:ascii="Arial" w:hAnsi="Arial" w:cs="Arial"/>
          <w:b/>
          <w:color w:val="0000FF"/>
          <w:sz w:val="24"/>
        </w:rPr>
        <w:t>R5-246488</w:t>
      </w:r>
      <w:r>
        <w:rPr>
          <w:rFonts w:ascii="Arial" w:hAnsi="Arial" w:cs="Arial"/>
          <w:b/>
          <w:color w:val="0000FF"/>
          <w:sz w:val="24"/>
        </w:rPr>
        <w:tab/>
      </w:r>
      <w:r>
        <w:rPr>
          <w:rFonts w:ascii="Arial" w:hAnsi="Arial" w:cs="Arial"/>
          <w:b/>
          <w:sz w:val="24"/>
        </w:rPr>
        <w:t>Modifications of the table note to further clarify the required test frequencies</w:t>
      </w:r>
    </w:p>
    <w:p w14:paraId="6A8EA44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CR-0064  Cat: F (Rel-18)</w:t>
      </w:r>
      <w:r>
        <w:rPr>
          <w:i/>
        </w:rPr>
        <w:br/>
      </w:r>
      <w:r>
        <w:rPr>
          <w:i/>
        </w:rPr>
        <w:br/>
      </w:r>
      <w:r>
        <w:rPr>
          <w:i/>
        </w:rPr>
        <w:tab/>
      </w:r>
      <w:r>
        <w:rPr>
          <w:i/>
        </w:rPr>
        <w:tab/>
      </w:r>
      <w:r>
        <w:rPr>
          <w:i/>
        </w:rPr>
        <w:tab/>
      </w:r>
      <w:r>
        <w:rPr>
          <w:i/>
        </w:rPr>
        <w:tab/>
      </w:r>
      <w:r>
        <w:rPr>
          <w:i/>
        </w:rPr>
        <w:tab/>
        <w:t>Source: Verizon</w:t>
      </w:r>
    </w:p>
    <w:p w14:paraId="68AFA281" w14:textId="77777777" w:rsidR="00B2424A" w:rsidRDefault="00B2424A" w:rsidP="00B2424A">
      <w:pPr>
        <w:rPr>
          <w:rFonts w:ascii="Arial" w:hAnsi="Arial" w:cs="Arial"/>
          <w:b/>
        </w:rPr>
      </w:pPr>
      <w:r>
        <w:rPr>
          <w:rFonts w:ascii="Arial" w:hAnsi="Arial" w:cs="Arial"/>
          <w:b/>
        </w:rPr>
        <w:t xml:space="preserve">Discussion: </w:t>
      </w:r>
    </w:p>
    <w:p w14:paraId="7C9BF477" w14:textId="77777777" w:rsidR="00B2424A" w:rsidRDefault="00B2424A" w:rsidP="00B2424A">
      <w:r>
        <w:t>WIC inv. in 3GU</w:t>
      </w:r>
    </w:p>
    <w:p w14:paraId="0E7FA955" w14:textId="77777777" w:rsidR="00B2424A" w:rsidRDefault="00B2424A" w:rsidP="00B2424A">
      <w:r>
        <w:t>r1</w:t>
      </w:r>
    </w:p>
    <w:p w14:paraId="1F4B9E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R5-247797</w:t>
      </w:r>
      <w:r>
        <w:rPr>
          <w:color w:val="993300"/>
          <w:u w:val="single"/>
        </w:rPr>
        <w:t>.</w:t>
      </w:r>
    </w:p>
    <w:p w14:paraId="147F6F70" w14:textId="6FF2573D" w:rsidR="00B2424A" w:rsidRDefault="00B2424A" w:rsidP="00B2424A">
      <w:pPr>
        <w:rPr>
          <w:rFonts w:ascii="Arial" w:hAnsi="Arial" w:cs="Arial"/>
          <w:b/>
          <w:sz w:val="24"/>
        </w:rPr>
      </w:pPr>
      <w:r>
        <w:rPr>
          <w:rFonts w:ascii="Arial" w:hAnsi="Arial" w:cs="Arial"/>
          <w:b/>
          <w:color w:val="0000FF"/>
          <w:sz w:val="24"/>
        </w:rPr>
        <w:t>R5-247797</w:t>
      </w:r>
      <w:r>
        <w:rPr>
          <w:rFonts w:ascii="Arial" w:hAnsi="Arial" w:cs="Arial"/>
          <w:b/>
          <w:color w:val="0000FF"/>
          <w:sz w:val="24"/>
        </w:rPr>
        <w:tab/>
      </w:r>
      <w:r>
        <w:rPr>
          <w:rFonts w:ascii="Arial" w:hAnsi="Arial" w:cs="Arial"/>
          <w:b/>
          <w:sz w:val="24"/>
        </w:rPr>
        <w:t>Modifications of the table note to further clarify the required test frequencies</w:t>
      </w:r>
    </w:p>
    <w:p w14:paraId="0AD99F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CR-0064  rev 1 Cat: F (Rel-18)</w:t>
      </w:r>
      <w:r>
        <w:rPr>
          <w:i/>
        </w:rPr>
        <w:br/>
      </w:r>
      <w:r>
        <w:rPr>
          <w:i/>
        </w:rPr>
        <w:br/>
      </w:r>
      <w:r>
        <w:rPr>
          <w:i/>
        </w:rPr>
        <w:tab/>
      </w:r>
      <w:r>
        <w:rPr>
          <w:i/>
        </w:rPr>
        <w:tab/>
      </w:r>
      <w:r>
        <w:rPr>
          <w:i/>
        </w:rPr>
        <w:tab/>
      </w:r>
      <w:r>
        <w:rPr>
          <w:i/>
        </w:rPr>
        <w:tab/>
      </w:r>
      <w:r>
        <w:rPr>
          <w:i/>
        </w:rPr>
        <w:tab/>
        <w:t>Source: Verizon</w:t>
      </w:r>
    </w:p>
    <w:p w14:paraId="193595E6" w14:textId="77777777" w:rsidR="00B2424A" w:rsidRDefault="00B2424A" w:rsidP="00B2424A">
      <w:pPr>
        <w:rPr>
          <w:color w:val="808080"/>
        </w:rPr>
      </w:pPr>
      <w:r>
        <w:rPr>
          <w:color w:val="808080"/>
        </w:rPr>
        <w:t>(Replaces R5-246488)</w:t>
      </w:r>
    </w:p>
    <w:p w14:paraId="63EF3F0E"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012CF" w14:textId="44D9893F" w:rsidR="00B2424A" w:rsidRDefault="00B2424A" w:rsidP="00B2424A">
      <w:pPr>
        <w:rPr>
          <w:rFonts w:ascii="Arial" w:hAnsi="Arial" w:cs="Arial"/>
          <w:b/>
          <w:sz w:val="24"/>
        </w:rPr>
      </w:pPr>
      <w:r>
        <w:rPr>
          <w:rFonts w:ascii="Arial" w:hAnsi="Arial" w:cs="Arial"/>
          <w:b/>
          <w:color w:val="0000FF"/>
          <w:sz w:val="24"/>
        </w:rPr>
        <w:t>R5-247142</w:t>
      </w:r>
      <w:r>
        <w:rPr>
          <w:rFonts w:ascii="Arial" w:hAnsi="Arial" w:cs="Arial"/>
          <w:b/>
          <w:color w:val="0000FF"/>
          <w:sz w:val="24"/>
        </w:rPr>
        <w:tab/>
      </w:r>
      <w:r>
        <w:rPr>
          <w:rFonts w:ascii="Arial" w:hAnsi="Arial" w:cs="Arial"/>
          <w:b/>
          <w:sz w:val="24"/>
        </w:rPr>
        <w:t xml:space="preserve">min test time update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npdcch</w:t>
      </w:r>
      <w:proofErr w:type="spellEnd"/>
      <w:r>
        <w:rPr>
          <w:rFonts w:ascii="Arial" w:hAnsi="Arial" w:cs="Arial"/>
          <w:b/>
          <w:sz w:val="24"/>
        </w:rPr>
        <w:t xml:space="preserve"> and </w:t>
      </w:r>
      <w:proofErr w:type="spellStart"/>
      <w:r>
        <w:rPr>
          <w:rFonts w:ascii="Arial" w:hAnsi="Arial" w:cs="Arial"/>
          <w:b/>
          <w:sz w:val="24"/>
        </w:rPr>
        <w:t>npdsch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403902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CR-0065  Cat: F (Rel-18)</w:t>
      </w:r>
      <w:r>
        <w:rPr>
          <w:i/>
        </w:rPr>
        <w:br/>
      </w:r>
      <w:r>
        <w:rPr>
          <w:i/>
        </w:rPr>
        <w:br/>
      </w:r>
      <w:r>
        <w:rPr>
          <w:i/>
        </w:rPr>
        <w:tab/>
      </w:r>
      <w:r>
        <w:rPr>
          <w:i/>
        </w:rPr>
        <w:tab/>
      </w:r>
      <w:r>
        <w:rPr>
          <w:i/>
        </w:rPr>
        <w:tab/>
      </w:r>
      <w:r>
        <w:rPr>
          <w:i/>
        </w:rPr>
        <w:tab/>
      </w:r>
      <w:r>
        <w:rPr>
          <w:i/>
        </w:rPr>
        <w:tab/>
        <w:t>Source: Qualcomm Inc</w:t>
      </w:r>
    </w:p>
    <w:p w14:paraId="5A35A658" w14:textId="77777777" w:rsidR="00B2424A" w:rsidRDefault="00B2424A" w:rsidP="00B2424A">
      <w:pPr>
        <w:rPr>
          <w:rFonts w:ascii="Arial" w:hAnsi="Arial" w:cs="Arial"/>
          <w:b/>
        </w:rPr>
      </w:pPr>
      <w:r>
        <w:rPr>
          <w:rFonts w:ascii="Arial" w:hAnsi="Arial" w:cs="Arial"/>
          <w:b/>
        </w:rPr>
        <w:t xml:space="preserve">Discussion: </w:t>
      </w:r>
    </w:p>
    <w:p w14:paraId="1DE32C80" w14:textId="77777777" w:rsidR="00B2424A" w:rsidRDefault="00B2424A" w:rsidP="00B2424A">
      <w:r>
        <w:t>r2</w:t>
      </w:r>
    </w:p>
    <w:p w14:paraId="1D1C590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R5-247916</w:t>
      </w:r>
      <w:r>
        <w:rPr>
          <w:color w:val="993300"/>
          <w:u w:val="single"/>
        </w:rPr>
        <w:t>.</w:t>
      </w:r>
    </w:p>
    <w:p w14:paraId="22379859" w14:textId="38D40217" w:rsidR="00B2424A" w:rsidRDefault="00B2424A" w:rsidP="00B2424A">
      <w:pPr>
        <w:rPr>
          <w:rFonts w:ascii="Arial" w:hAnsi="Arial" w:cs="Arial"/>
          <w:b/>
          <w:sz w:val="24"/>
        </w:rPr>
      </w:pPr>
      <w:r>
        <w:rPr>
          <w:rFonts w:ascii="Arial" w:hAnsi="Arial" w:cs="Arial"/>
          <w:b/>
          <w:color w:val="0000FF"/>
          <w:sz w:val="24"/>
        </w:rPr>
        <w:t>R5-247916</w:t>
      </w:r>
      <w:r>
        <w:rPr>
          <w:rFonts w:ascii="Arial" w:hAnsi="Arial" w:cs="Arial"/>
          <w:b/>
          <w:color w:val="0000FF"/>
          <w:sz w:val="24"/>
        </w:rPr>
        <w:tab/>
      </w:r>
      <w:r>
        <w:rPr>
          <w:rFonts w:ascii="Arial" w:hAnsi="Arial" w:cs="Arial"/>
          <w:b/>
          <w:sz w:val="24"/>
        </w:rPr>
        <w:t xml:space="preserve">min test time update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npdcch</w:t>
      </w:r>
      <w:proofErr w:type="spellEnd"/>
      <w:r>
        <w:rPr>
          <w:rFonts w:ascii="Arial" w:hAnsi="Arial" w:cs="Arial"/>
          <w:b/>
          <w:sz w:val="24"/>
        </w:rPr>
        <w:t xml:space="preserve"> and </w:t>
      </w:r>
      <w:proofErr w:type="spellStart"/>
      <w:r>
        <w:rPr>
          <w:rFonts w:ascii="Arial" w:hAnsi="Arial" w:cs="Arial"/>
          <w:b/>
          <w:sz w:val="24"/>
        </w:rPr>
        <w:t>npdsch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368EAB7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CR-0065  rev 1 Cat: F (Rel-18)</w:t>
      </w:r>
      <w:r>
        <w:rPr>
          <w:i/>
        </w:rPr>
        <w:br/>
      </w:r>
      <w:r>
        <w:rPr>
          <w:i/>
        </w:rPr>
        <w:br/>
      </w:r>
      <w:r>
        <w:rPr>
          <w:i/>
        </w:rPr>
        <w:tab/>
      </w:r>
      <w:r>
        <w:rPr>
          <w:i/>
        </w:rPr>
        <w:tab/>
      </w:r>
      <w:r>
        <w:rPr>
          <w:i/>
        </w:rPr>
        <w:tab/>
      </w:r>
      <w:r>
        <w:rPr>
          <w:i/>
        </w:rPr>
        <w:tab/>
      </w:r>
      <w:r>
        <w:rPr>
          <w:i/>
        </w:rPr>
        <w:tab/>
        <w:t>Source: Qualcomm Inc</w:t>
      </w:r>
    </w:p>
    <w:p w14:paraId="2315E36C" w14:textId="77777777" w:rsidR="00B2424A" w:rsidRDefault="00B2424A" w:rsidP="00B2424A">
      <w:pPr>
        <w:rPr>
          <w:color w:val="808080"/>
        </w:rPr>
      </w:pPr>
      <w:r>
        <w:rPr>
          <w:color w:val="808080"/>
        </w:rPr>
        <w:t>(Replaces R5-247142)</w:t>
      </w:r>
    </w:p>
    <w:p w14:paraId="377F58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3E145" w14:textId="0FFA6C6A" w:rsidR="00B2424A" w:rsidRDefault="00B2424A" w:rsidP="00B2424A">
      <w:pPr>
        <w:rPr>
          <w:rFonts w:ascii="Arial" w:hAnsi="Arial" w:cs="Arial"/>
          <w:b/>
          <w:sz w:val="24"/>
        </w:rPr>
      </w:pPr>
      <w:r>
        <w:rPr>
          <w:rFonts w:ascii="Arial" w:hAnsi="Arial" w:cs="Arial"/>
          <w:b/>
          <w:color w:val="0000FF"/>
          <w:sz w:val="24"/>
        </w:rPr>
        <w:t>R5-247144</w:t>
      </w:r>
      <w:r>
        <w:rPr>
          <w:rFonts w:ascii="Arial" w:hAnsi="Arial" w:cs="Arial"/>
          <w:b/>
          <w:color w:val="0000FF"/>
          <w:sz w:val="24"/>
        </w:rPr>
        <w:tab/>
      </w:r>
      <w:r>
        <w:rPr>
          <w:rFonts w:ascii="Arial" w:hAnsi="Arial" w:cs="Arial"/>
          <w:b/>
          <w:sz w:val="24"/>
        </w:rPr>
        <w:t>update to TC 8.3.1.1.2 regarding satellite orbit config</w:t>
      </w:r>
    </w:p>
    <w:p w14:paraId="076EF4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CR-0066  Cat: F (Rel-18)</w:t>
      </w:r>
      <w:r>
        <w:rPr>
          <w:i/>
        </w:rPr>
        <w:br/>
      </w:r>
      <w:r>
        <w:rPr>
          <w:i/>
        </w:rPr>
        <w:br/>
      </w:r>
      <w:r>
        <w:rPr>
          <w:i/>
        </w:rPr>
        <w:tab/>
      </w:r>
      <w:r>
        <w:rPr>
          <w:i/>
        </w:rPr>
        <w:tab/>
      </w:r>
      <w:r>
        <w:rPr>
          <w:i/>
        </w:rPr>
        <w:tab/>
      </w:r>
      <w:r>
        <w:rPr>
          <w:i/>
        </w:rPr>
        <w:tab/>
      </w:r>
      <w:r>
        <w:rPr>
          <w:i/>
        </w:rPr>
        <w:tab/>
        <w:t>Source: Qualcomm Inc</w:t>
      </w:r>
    </w:p>
    <w:p w14:paraId="4E6974CB" w14:textId="77777777" w:rsidR="00B2424A" w:rsidRDefault="00B2424A" w:rsidP="00B2424A">
      <w:pPr>
        <w:rPr>
          <w:rFonts w:ascii="Arial" w:hAnsi="Arial" w:cs="Arial"/>
          <w:b/>
        </w:rPr>
      </w:pPr>
      <w:r>
        <w:rPr>
          <w:rFonts w:ascii="Arial" w:hAnsi="Arial" w:cs="Arial"/>
          <w:b/>
        </w:rPr>
        <w:t xml:space="preserve">Abstract: </w:t>
      </w:r>
    </w:p>
    <w:p w14:paraId="5F0A9FD5" w14:textId="77777777" w:rsidR="00B2424A" w:rsidRDefault="00B2424A" w:rsidP="00B2424A">
      <w:r>
        <w:t>R4-2417645</w:t>
      </w:r>
    </w:p>
    <w:p w14:paraId="3ABA76B4" w14:textId="77777777" w:rsidR="00B2424A" w:rsidRDefault="00B2424A" w:rsidP="00B2424A">
      <w:pPr>
        <w:rPr>
          <w:rFonts w:ascii="Arial" w:hAnsi="Arial" w:cs="Arial"/>
          <w:b/>
        </w:rPr>
      </w:pPr>
      <w:r>
        <w:rPr>
          <w:rFonts w:ascii="Arial" w:hAnsi="Arial" w:cs="Arial"/>
          <w:b/>
        </w:rPr>
        <w:t xml:space="preserve">Discussion: </w:t>
      </w:r>
    </w:p>
    <w:p w14:paraId="2D8CE256" w14:textId="77777777" w:rsidR="00B2424A" w:rsidRDefault="00B2424A" w:rsidP="00B2424A">
      <w:r>
        <w:t>r1</w:t>
      </w:r>
    </w:p>
    <w:p w14:paraId="70C6E88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R5-247996</w:t>
      </w:r>
      <w:r>
        <w:rPr>
          <w:color w:val="993300"/>
          <w:u w:val="single"/>
        </w:rPr>
        <w:t>.</w:t>
      </w:r>
    </w:p>
    <w:p w14:paraId="3280D411" w14:textId="759DBBF7" w:rsidR="00B2424A" w:rsidRDefault="00B2424A" w:rsidP="00B2424A">
      <w:pPr>
        <w:rPr>
          <w:rFonts w:ascii="Arial" w:hAnsi="Arial" w:cs="Arial"/>
          <w:b/>
          <w:sz w:val="24"/>
        </w:rPr>
      </w:pPr>
      <w:r>
        <w:rPr>
          <w:rFonts w:ascii="Arial" w:hAnsi="Arial" w:cs="Arial"/>
          <w:b/>
          <w:color w:val="0000FF"/>
          <w:sz w:val="24"/>
        </w:rPr>
        <w:t>R5-247996</w:t>
      </w:r>
      <w:r>
        <w:rPr>
          <w:rFonts w:ascii="Arial" w:hAnsi="Arial" w:cs="Arial"/>
          <w:b/>
          <w:color w:val="0000FF"/>
          <w:sz w:val="24"/>
        </w:rPr>
        <w:tab/>
      </w:r>
      <w:r>
        <w:rPr>
          <w:rFonts w:ascii="Arial" w:hAnsi="Arial" w:cs="Arial"/>
          <w:b/>
          <w:sz w:val="24"/>
        </w:rPr>
        <w:t>update to TC 8.3.1.1.2 regarding satellite orbit config</w:t>
      </w:r>
    </w:p>
    <w:p w14:paraId="29C99C9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CR-0066  rev 1 Cat: F (Rel-18)</w:t>
      </w:r>
      <w:r>
        <w:rPr>
          <w:i/>
        </w:rPr>
        <w:br/>
      </w:r>
      <w:r>
        <w:rPr>
          <w:i/>
        </w:rPr>
        <w:br/>
      </w:r>
      <w:r>
        <w:rPr>
          <w:i/>
        </w:rPr>
        <w:tab/>
      </w:r>
      <w:r>
        <w:rPr>
          <w:i/>
        </w:rPr>
        <w:tab/>
      </w:r>
      <w:r>
        <w:rPr>
          <w:i/>
        </w:rPr>
        <w:tab/>
      </w:r>
      <w:r>
        <w:rPr>
          <w:i/>
        </w:rPr>
        <w:tab/>
      </w:r>
      <w:r>
        <w:rPr>
          <w:i/>
        </w:rPr>
        <w:tab/>
        <w:t>Source: Qualcomm Inc</w:t>
      </w:r>
    </w:p>
    <w:p w14:paraId="1F9F2D7D" w14:textId="77777777" w:rsidR="00B2424A" w:rsidRDefault="00B2424A" w:rsidP="00B2424A">
      <w:pPr>
        <w:rPr>
          <w:color w:val="808080"/>
        </w:rPr>
      </w:pPr>
      <w:r>
        <w:rPr>
          <w:color w:val="808080"/>
        </w:rPr>
        <w:t>(Replaces R5-247144)</w:t>
      </w:r>
    </w:p>
    <w:p w14:paraId="0B7FFCDF" w14:textId="77777777" w:rsidR="00B2424A" w:rsidRDefault="00B2424A" w:rsidP="00B2424A">
      <w:pPr>
        <w:rPr>
          <w:rFonts w:ascii="Arial" w:hAnsi="Arial" w:cs="Arial"/>
          <w:b/>
        </w:rPr>
      </w:pPr>
      <w:r>
        <w:rPr>
          <w:rFonts w:ascii="Arial" w:hAnsi="Arial" w:cs="Arial"/>
          <w:b/>
        </w:rPr>
        <w:t xml:space="preserve">Discussion: </w:t>
      </w:r>
    </w:p>
    <w:p w14:paraId="5E69D1B9" w14:textId="77777777" w:rsidR="00B2424A" w:rsidRDefault="00B2424A" w:rsidP="00B2424A">
      <w:r>
        <w:t>for email agreement</w:t>
      </w:r>
    </w:p>
    <w:p w14:paraId="708AC282" w14:textId="77777777" w:rsidR="00B2424A" w:rsidRDefault="00B2424A" w:rsidP="00B2424A">
      <w:r>
        <w:t xml:space="preserve">R4-2417645 was not agreed in this meeting. But given there are differing opinions among RAN4 companies regarding applicability of legacy TN tests in NGSO mode, we would like to withdraw this RAN5 </w:t>
      </w:r>
      <w:proofErr w:type="spellStart"/>
      <w:r>
        <w:t>Tdoc</w:t>
      </w:r>
      <w:proofErr w:type="spellEnd"/>
      <w:r>
        <w:t xml:space="preserve"> R5-247996 and come back next meeting.</w:t>
      </w:r>
    </w:p>
    <w:p w14:paraId="52B4A197" w14:textId="77777777" w:rsidR="00B2424A" w:rsidRDefault="00B2424A" w:rsidP="00B2424A">
      <w:r>
        <w:t>Email withdrawn</w:t>
      </w:r>
    </w:p>
    <w:p w14:paraId="108576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C6943" w14:textId="170E3832" w:rsidR="00B2424A" w:rsidRDefault="00B2424A" w:rsidP="00B2424A">
      <w:pPr>
        <w:rPr>
          <w:rFonts w:ascii="Arial" w:hAnsi="Arial" w:cs="Arial"/>
          <w:b/>
          <w:sz w:val="24"/>
        </w:rPr>
      </w:pPr>
      <w:r>
        <w:rPr>
          <w:rFonts w:ascii="Arial" w:hAnsi="Arial" w:cs="Arial"/>
          <w:b/>
          <w:color w:val="0000FF"/>
          <w:sz w:val="24"/>
        </w:rPr>
        <w:t>R5-247184</w:t>
      </w:r>
      <w:r>
        <w:rPr>
          <w:rFonts w:ascii="Arial" w:hAnsi="Arial" w:cs="Arial"/>
          <w:b/>
          <w:color w:val="0000FF"/>
          <w:sz w:val="24"/>
        </w:rPr>
        <w:tab/>
      </w:r>
      <w:r>
        <w:rPr>
          <w:rFonts w:ascii="Arial" w:hAnsi="Arial" w:cs="Arial"/>
          <w:b/>
          <w:sz w:val="24"/>
        </w:rPr>
        <w:t>Correction to test procedure of 6.2B.3</w:t>
      </w:r>
    </w:p>
    <w:p w14:paraId="2073B7BA"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CR-0067  Cat: F (Rel-18)</w:t>
      </w:r>
      <w:r>
        <w:rPr>
          <w:i/>
        </w:rPr>
        <w:br/>
      </w:r>
      <w:r>
        <w:rPr>
          <w:i/>
        </w:rPr>
        <w:br/>
      </w:r>
      <w:r>
        <w:rPr>
          <w:i/>
        </w:rPr>
        <w:tab/>
      </w:r>
      <w:r>
        <w:rPr>
          <w:i/>
        </w:rPr>
        <w:tab/>
      </w:r>
      <w:r>
        <w:rPr>
          <w:i/>
        </w:rPr>
        <w:tab/>
      </w:r>
      <w:r>
        <w:rPr>
          <w:i/>
        </w:rPr>
        <w:tab/>
      </w:r>
      <w:r>
        <w:rPr>
          <w:i/>
        </w:rPr>
        <w:tab/>
        <w:t>Source: Anritsu</w:t>
      </w:r>
    </w:p>
    <w:p w14:paraId="198A4EB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FB74B" w14:textId="67CEA1A1" w:rsidR="00B2424A" w:rsidRDefault="00B2424A" w:rsidP="00B2424A">
      <w:pPr>
        <w:rPr>
          <w:rFonts w:ascii="Arial" w:hAnsi="Arial" w:cs="Arial"/>
          <w:b/>
          <w:sz w:val="24"/>
        </w:rPr>
      </w:pPr>
      <w:r>
        <w:rPr>
          <w:rFonts w:ascii="Arial" w:hAnsi="Arial" w:cs="Arial"/>
          <w:b/>
          <w:color w:val="0000FF"/>
          <w:sz w:val="24"/>
        </w:rPr>
        <w:t>R5-247333</w:t>
      </w:r>
      <w:r>
        <w:rPr>
          <w:rFonts w:ascii="Arial" w:hAnsi="Arial" w:cs="Arial"/>
          <w:b/>
          <w:color w:val="0000FF"/>
          <w:sz w:val="24"/>
        </w:rPr>
        <w:tab/>
      </w:r>
      <w:r>
        <w:rPr>
          <w:rFonts w:ascii="Arial" w:hAnsi="Arial" w:cs="Arial"/>
          <w:b/>
          <w:sz w:val="24"/>
        </w:rPr>
        <w:t>Update of test conditions for IoT-NTN OOB blocking</w:t>
      </w:r>
    </w:p>
    <w:p w14:paraId="3A1EC53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CR-0068  Cat: F (Rel-18)</w:t>
      </w:r>
      <w:r>
        <w:rPr>
          <w:i/>
        </w:rPr>
        <w:br/>
      </w:r>
      <w:r>
        <w:rPr>
          <w:i/>
        </w:rPr>
        <w:br/>
      </w:r>
      <w:r>
        <w:rPr>
          <w:i/>
        </w:rPr>
        <w:tab/>
      </w:r>
      <w:r>
        <w:rPr>
          <w:i/>
        </w:rPr>
        <w:tab/>
      </w:r>
      <w:r>
        <w:rPr>
          <w:i/>
        </w:rPr>
        <w:tab/>
      </w:r>
      <w:r>
        <w:rPr>
          <w:i/>
        </w:rPr>
        <w:tab/>
      </w:r>
      <w:r>
        <w:rPr>
          <w:i/>
        </w:rPr>
        <w:tab/>
        <w:t>Source: ROHDE &amp; SCHWARZ, MediaTek Beijing Inc.</w:t>
      </w:r>
    </w:p>
    <w:p w14:paraId="6EDDD1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4879" w14:textId="77777777" w:rsidR="00B2424A" w:rsidRDefault="00B2424A" w:rsidP="00B2424A">
      <w:pPr>
        <w:pStyle w:val="Heading5"/>
      </w:pPr>
      <w:bookmarkStart w:id="770" w:name="_Toc184637482"/>
      <w:r>
        <w:t>5.5.1.6</w:t>
      </w:r>
      <w:r>
        <w:tab/>
        <w:t>TS 36.521-2</w:t>
      </w:r>
      <w:bookmarkEnd w:id="770"/>
    </w:p>
    <w:p w14:paraId="271025E4" w14:textId="0F9DF896" w:rsidR="00B2424A" w:rsidRDefault="00B2424A" w:rsidP="00B2424A">
      <w:pPr>
        <w:rPr>
          <w:rFonts w:ascii="Arial" w:hAnsi="Arial" w:cs="Arial"/>
          <w:b/>
          <w:sz w:val="24"/>
        </w:rPr>
      </w:pPr>
      <w:r>
        <w:rPr>
          <w:rFonts w:ascii="Arial" w:hAnsi="Arial" w:cs="Arial"/>
          <w:b/>
          <w:color w:val="0000FF"/>
          <w:sz w:val="24"/>
        </w:rPr>
        <w:t>R5-246621</w:t>
      </w:r>
      <w:r>
        <w:rPr>
          <w:rFonts w:ascii="Arial" w:hAnsi="Arial" w:cs="Arial"/>
          <w:b/>
          <w:color w:val="0000FF"/>
          <w:sz w:val="24"/>
        </w:rPr>
        <w:tab/>
      </w:r>
      <w:r>
        <w:rPr>
          <w:rFonts w:ascii="Arial" w:hAnsi="Arial" w:cs="Arial"/>
          <w:b/>
          <w:sz w:val="24"/>
        </w:rPr>
        <w:t>Added CA configurations in clause A.4.6</w:t>
      </w:r>
    </w:p>
    <w:p w14:paraId="3756411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CR-1048  Cat: F (Rel-18)</w:t>
      </w:r>
      <w:r>
        <w:rPr>
          <w:i/>
        </w:rPr>
        <w:br/>
      </w:r>
      <w:r>
        <w:rPr>
          <w:i/>
        </w:rPr>
        <w:br/>
      </w:r>
      <w:r>
        <w:rPr>
          <w:i/>
        </w:rPr>
        <w:tab/>
      </w:r>
      <w:r>
        <w:rPr>
          <w:i/>
        </w:rPr>
        <w:tab/>
      </w:r>
      <w:r>
        <w:rPr>
          <w:i/>
        </w:rPr>
        <w:tab/>
      </w:r>
      <w:r>
        <w:rPr>
          <w:i/>
        </w:rPr>
        <w:tab/>
      </w:r>
      <w:r>
        <w:rPr>
          <w:i/>
        </w:rPr>
        <w:tab/>
        <w:t>Source: SGS Wireless</w:t>
      </w:r>
    </w:p>
    <w:p w14:paraId="567A1967" w14:textId="77777777" w:rsidR="00B2424A" w:rsidRDefault="00B2424A" w:rsidP="00B2424A">
      <w:pPr>
        <w:rPr>
          <w:rFonts w:ascii="Arial" w:hAnsi="Arial" w:cs="Arial"/>
          <w:b/>
        </w:rPr>
      </w:pPr>
      <w:r>
        <w:rPr>
          <w:rFonts w:ascii="Arial" w:hAnsi="Arial" w:cs="Arial"/>
          <w:b/>
        </w:rPr>
        <w:t xml:space="preserve">Discussion: </w:t>
      </w:r>
    </w:p>
    <w:p w14:paraId="5A631D2F" w14:textId="77777777" w:rsidR="00B2424A" w:rsidRDefault="00B2424A" w:rsidP="00B2424A">
      <w:r>
        <w:t xml:space="preserve">no rf test defined for ca configs in this </w:t>
      </w:r>
      <w:proofErr w:type="spellStart"/>
      <w:r>
        <w:t>cr</w:t>
      </w:r>
      <w:proofErr w:type="spellEnd"/>
      <w:r>
        <w:t xml:space="preserve"> hence w/drawn</w:t>
      </w:r>
    </w:p>
    <w:p w14:paraId="5C37B2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5A209" w14:textId="2A161DC4" w:rsidR="00B2424A" w:rsidRDefault="00B2424A" w:rsidP="00B2424A">
      <w:pPr>
        <w:rPr>
          <w:rFonts w:ascii="Arial" w:hAnsi="Arial" w:cs="Arial"/>
          <w:b/>
          <w:sz w:val="24"/>
        </w:rPr>
      </w:pPr>
      <w:r>
        <w:rPr>
          <w:rFonts w:ascii="Arial" w:hAnsi="Arial" w:cs="Arial"/>
          <w:b/>
          <w:color w:val="0000FF"/>
          <w:sz w:val="24"/>
        </w:rPr>
        <w:t>R5-246658</w:t>
      </w:r>
      <w:r>
        <w:rPr>
          <w:rFonts w:ascii="Arial" w:hAnsi="Arial" w:cs="Arial"/>
          <w:b/>
          <w:color w:val="0000FF"/>
          <w:sz w:val="24"/>
        </w:rPr>
        <w:tab/>
      </w:r>
      <w:r>
        <w:rPr>
          <w:rFonts w:ascii="Arial" w:hAnsi="Arial" w:cs="Arial"/>
          <w:b/>
          <w:sz w:val="24"/>
        </w:rPr>
        <w:t>Update to R18 IoT NTN test cases applicability</w:t>
      </w:r>
    </w:p>
    <w:p w14:paraId="35464D5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CR-1049  Cat: F (Rel-18)</w:t>
      </w:r>
      <w:r>
        <w:rPr>
          <w:i/>
        </w:rPr>
        <w:br/>
      </w:r>
      <w:r>
        <w:rPr>
          <w:i/>
        </w:rPr>
        <w:br/>
      </w:r>
      <w:r>
        <w:rPr>
          <w:i/>
        </w:rPr>
        <w:tab/>
      </w:r>
      <w:r>
        <w:rPr>
          <w:i/>
        </w:rPr>
        <w:tab/>
      </w:r>
      <w:r>
        <w:rPr>
          <w:i/>
        </w:rPr>
        <w:tab/>
      </w:r>
      <w:r>
        <w:rPr>
          <w:i/>
        </w:rPr>
        <w:tab/>
      </w:r>
      <w:r>
        <w:rPr>
          <w:i/>
        </w:rPr>
        <w:tab/>
        <w:t>Source: CMCC</w:t>
      </w:r>
    </w:p>
    <w:p w14:paraId="7AFA9F4C" w14:textId="77777777" w:rsidR="00B2424A" w:rsidRDefault="00B2424A" w:rsidP="00B2424A">
      <w:pPr>
        <w:rPr>
          <w:rFonts w:ascii="Arial" w:hAnsi="Arial" w:cs="Arial"/>
          <w:b/>
        </w:rPr>
      </w:pPr>
      <w:r>
        <w:rPr>
          <w:rFonts w:ascii="Arial" w:hAnsi="Arial" w:cs="Arial"/>
          <w:b/>
        </w:rPr>
        <w:t xml:space="preserve">Discussion: </w:t>
      </w:r>
    </w:p>
    <w:p w14:paraId="46518900" w14:textId="77777777" w:rsidR="00B2424A" w:rsidRDefault="00B2424A" w:rsidP="00B2424A">
      <w:r>
        <w:t>meeting header</w:t>
      </w:r>
    </w:p>
    <w:p w14:paraId="75F272E1" w14:textId="77777777" w:rsidR="00B2424A" w:rsidRDefault="00B2424A" w:rsidP="00B2424A">
      <w:r>
        <w:t>r1</w:t>
      </w:r>
    </w:p>
    <w:p w14:paraId="0A0B7F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R5-247798</w:t>
      </w:r>
      <w:r>
        <w:rPr>
          <w:color w:val="993300"/>
          <w:u w:val="single"/>
        </w:rPr>
        <w:t>.</w:t>
      </w:r>
    </w:p>
    <w:p w14:paraId="3DC986E1" w14:textId="0ADBCD34" w:rsidR="00B2424A" w:rsidRDefault="00B2424A" w:rsidP="00B2424A">
      <w:pPr>
        <w:rPr>
          <w:rFonts w:ascii="Arial" w:hAnsi="Arial" w:cs="Arial"/>
          <w:b/>
          <w:sz w:val="24"/>
        </w:rPr>
      </w:pPr>
      <w:r>
        <w:rPr>
          <w:rFonts w:ascii="Arial" w:hAnsi="Arial" w:cs="Arial"/>
          <w:b/>
          <w:color w:val="0000FF"/>
          <w:sz w:val="24"/>
        </w:rPr>
        <w:t>R5-247798</w:t>
      </w:r>
      <w:r>
        <w:rPr>
          <w:rFonts w:ascii="Arial" w:hAnsi="Arial" w:cs="Arial"/>
          <w:b/>
          <w:color w:val="0000FF"/>
          <w:sz w:val="24"/>
        </w:rPr>
        <w:tab/>
      </w:r>
      <w:r>
        <w:rPr>
          <w:rFonts w:ascii="Arial" w:hAnsi="Arial" w:cs="Arial"/>
          <w:b/>
          <w:sz w:val="24"/>
        </w:rPr>
        <w:t>Update to R18 IoT NTN test cases applicability</w:t>
      </w:r>
    </w:p>
    <w:p w14:paraId="66F112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CR-1049  rev 1 Cat: F (Rel-18)</w:t>
      </w:r>
      <w:r>
        <w:rPr>
          <w:i/>
        </w:rPr>
        <w:br/>
      </w:r>
      <w:r>
        <w:rPr>
          <w:i/>
        </w:rPr>
        <w:br/>
      </w:r>
      <w:r>
        <w:rPr>
          <w:i/>
        </w:rPr>
        <w:tab/>
      </w:r>
      <w:r>
        <w:rPr>
          <w:i/>
        </w:rPr>
        <w:tab/>
      </w:r>
      <w:r>
        <w:rPr>
          <w:i/>
        </w:rPr>
        <w:tab/>
      </w:r>
      <w:r>
        <w:rPr>
          <w:i/>
        </w:rPr>
        <w:tab/>
      </w:r>
      <w:r>
        <w:rPr>
          <w:i/>
        </w:rPr>
        <w:tab/>
        <w:t>Source: CMCC</w:t>
      </w:r>
    </w:p>
    <w:p w14:paraId="49BFFCC9" w14:textId="77777777" w:rsidR="00B2424A" w:rsidRDefault="00B2424A" w:rsidP="00B2424A">
      <w:pPr>
        <w:rPr>
          <w:color w:val="808080"/>
        </w:rPr>
      </w:pPr>
      <w:r>
        <w:rPr>
          <w:color w:val="808080"/>
        </w:rPr>
        <w:t>(Replaces R5-246658)</w:t>
      </w:r>
    </w:p>
    <w:p w14:paraId="1A21F1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BF7C6" w14:textId="4F0C0F05" w:rsidR="00B2424A" w:rsidRDefault="00B2424A" w:rsidP="00B2424A">
      <w:pPr>
        <w:rPr>
          <w:rFonts w:ascii="Arial" w:hAnsi="Arial" w:cs="Arial"/>
          <w:b/>
          <w:sz w:val="24"/>
        </w:rPr>
      </w:pPr>
      <w:r>
        <w:rPr>
          <w:rFonts w:ascii="Arial" w:hAnsi="Arial" w:cs="Arial"/>
          <w:b/>
          <w:color w:val="0000FF"/>
          <w:sz w:val="24"/>
        </w:rPr>
        <w:t>R5-246816</w:t>
      </w:r>
      <w:r>
        <w:rPr>
          <w:rFonts w:ascii="Arial" w:hAnsi="Arial" w:cs="Arial"/>
          <w:b/>
          <w:color w:val="0000FF"/>
          <w:sz w:val="24"/>
        </w:rPr>
        <w:tab/>
      </w:r>
      <w:r>
        <w:rPr>
          <w:rFonts w:ascii="Arial" w:hAnsi="Arial" w:cs="Arial"/>
          <w:b/>
          <w:sz w:val="24"/>
        </w:rPr>
        <w:t>Update applicability for NB-NTN RRM TC 13.1.1.2</w:t>
      </w:r>
    </w:p>
    <w:p w14:paraId="52856F7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CR-1051  Cat: F (Rel-18)</w:t>
      </w:r>
      <w:r>
        <w:rPr>
          <w:i/>
        </w:rPr>
        <w:br/>
      </w:r>
      <w:r>
        <w:rPr>
          <w:i/>
        </w:rPr>
        <w:br/>
      </w:r>
      <w:r>
        <w:rPr>
          <w:i/>
        </w:rPr>
        <w:tab/>
      </w:r>
      <w:r>
        <w:rPr>
          <w:i/>
        </w:rPr>
        <w:tab/>
      </w:r>
      <w:r>
        <w:rPr>
          <w:i/>
        </w:rPr>
        <w:tab/>
      </w:r>
      <w:r>
        <w:rPr>
          <w:i/>
        </w:rPr>
        <w:tab/>
      </w:r>
      <w:r>
        <w:rPr>
          <w:i/>
        </w:rPr>
        <w:tab/>
        <w:t>Source: Qualcomm Wireless Communication Tech</w:t>
      </w:r>
    </w:p>
    <w:p w14:paraId="02BAA539" w14:textId="77777777" w:rsidR="00B2424A" w:rsidRDefault="00B2424A" w:rsidP="00B2424A">
      <w:pPr>
        <w:rPr>
          <w:rFonts w:ascii="Arial" w:hAnsi="Arial" w:cs="Arial"/>
          <w:b/>
        </w:rPr>
      </w:pPr>
      <w:r>
        <w:rPr>
          <w:rFonts w:ascii="Arial" w:hAnsi="Arial" w:cs="Arial"/>
          <w:b/>
        </w:rPr>
        <w:t xml:space="preserve">Discussion: </w:t>
      </w:r>
    </w:p>
    <w:p w14:paraId="2575A314" w14:textId="77777777" w:rsidR="00B2424A" w:rsidRDefault="00B2424A" w:rsidP="00B2424A">
      <w:r>
        <w:lastRenderedPageBreak/>
        <w:t>"Spec # inconsistency, Title inconsistency</w:t>
      </w:r>
    </w:p>
    <w:p w14:paraId="24560BB0" w14:textId="77777777" w:rsidR="00B2424A" w:rsidRDefault="00B2424A" w:rsidP="00B2424A">
      <w:r>
        <w:t>-3GU: 36.521-2 / CR coversheet:  38.521</w:t>
      </w:r>
    </w:p>
    <w:p w14:paraId="0B96F29A" w14:textId="77777777" w:rsidR="00B2424A" w:rsidRDefault="00B2424A" w:rsidP="00B2424A">
      <w:r>
        <w:t xml:space="preserve">3GU: </w:t>
      </w:r>
    </w:p>
    <w:p w14:paraId="5D9AFC00" w14:textId="77777777" w:rsidR="00B2424A" w:rsidRDefault="00B2424A" w:rsidP="00B2424A">
      <w:r>
        <w:t xml:space="preserve">Update applicability for NB-NTN RRM TC 13.1.1.2 / CR coversheet: </w:t>
      </w:r>
    </w:p>
    <w:p w14:paraId="49CBEC9C" w14:textId="77777777" w:rsidR="00B2424A" w:rsidRDefault="00B2424A" w:rsidP="00B2424A">
      <w:r>
        <w:t>Update applicability for NB-NTN RRM test case 13.1.1.2"</w:t>
      </w:r>
    </w:p>
    <w:p w14:paraId="682A092F" w14:textId="77777777" w:rsidR="00B2424A" w:rsidRDefault="00B2424A" w:rsidP="00B2424A">
      <w:r>
        <w:t>r3</w:t>
      </w:r>
    </w:p>
    <w:p w14:paraId="210FB0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R5-247846</w:t>
      </w:r>
      <w:r>
        <w:rPr>
          <w:color w:val="993300"/>
          <w:u w:val="single"/>
        </w:rPr>
        <w:t>.</w:t>
      </w:r>
    </w:p>
    <w:p w14:paraId="1FAFF42B" w14:textId="1B80656E" w:rsidR="00B2424A" w:rsidRDefault="00B2424A" w:rsidP="00B2424A">
      <w:pPr>
        <w:rPr>
          <w:rFonts w:ascii="Arial" w:hAnsi="Arial" w:cs="Arial"/>
          <w:b/>
          <w:sz w:val="24"/>
        </w:rPr>
      </w:pPr>
      <w:r>
        <w:rPr>
          <w:rFonts w:ascii="Arial" w:hAnsi="Arial" w:cs="Arial"/>
          <w:b/>
          <w:color w:val="0000FF"/>
          <w:sz w:val="24"/>
        </w:rPr>
        <w:t>R5-247846</w:t>
      </w:r>
      <w:r>
        <w:rPr>
          <w:rFonts w:ascii="Arial" w:hAnsi="Arial" w:cs="Arial"/>
          <w:b/>
          <w:color w:val="0000FF"/>
          <w:sz w:val="24"/>
        </w:rPr>
        <w:tab/>
      </w:r>
      <w:r>
        <w:rPr>
          <w:rFonts w:ascii="Arial" w:hAnsi="Arial" w:cs="Arial"/>
          <w:b/>
          <w:sz w:val="24"/>
        </w:rPr>
        <w:t>Update applicability for NB-NTN RRM TC 13.1.1.2</w:t>
      </w:r>
    </w:p>
    <w:p w14:paraId="1433AFD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CR-1051  rev 1 Cat: F (Rel-18)</w:t>
      </w:r>
      <w:r>
        <w:rPr>
          <w:i/>
        </w:rPr>
        <w:br/>
      </w:r>
      <w:r>
        <w:rPr>
          <w:i/>
        </w:rPr>
        <w:br/>
      </w:r>
      <w:r>
        <w:rPr>
          <w:i/>
        </w:rPr>
        <w:tab/>
      </w:r>
      <w:r>
        <w:rPr>
          <w:i/>
        </w:rPr>
        <w:tab/>
      </w:r>
      <w:r>
        <w:rPr>
          <w:i/>
        </w:rPr>
        <w:tab/>
      </w:r>
      <w:r>
        <w:rPr>
          <w:i/>
        </w:rPr>
        <w:tab/>
      </w:r>
      <w:r>
        <w:rPr>
          <w:i/>
        </w:rPr>
        <w:tab/>
        <w:t>Source: Qualcomm Wireless Communication Tech</w:t>
      </w:r>
    </w:p>
    <w:p w14:paraId="4B772F80" w14:textId="77777777" w:rsidR="00B2424A" w:rsidRDefault="00B2424A" w:rsidP="00B2424A">
      <w:pPr>
        <w:rPr>
          <w:color w:val="808080"/>
        </w:rPr>
      </w:pPr>
      <w:r>
        <w:rPr>
          <w:color w:val="808080"/>
        </w:rPr>
        <w:t>(Replaces R5-246816)</w:t>
      </w:r>
    </w:p>
    <w:p w14:paraId="144B55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659C6" w14:textId="405D11C5" w:rsidR="00B2424A" w:rsidRDefault="00B2424A" w:rsidP="00B2424A">
      <w:pPr>
        <w:rPr>
          <w:rFonts w:ascii="Arial" w:hAnsi="Arial" w:cs="Arial"/>
          <w:b/>
          <w:sz w:val="24"/>
        </w:rPr>
      </w:pPr>
      <w:r>
        <w:rPr>
          <w:rFonts w:ascii="Arial" w:hAnsi="Arial" w:cs="Arial"/>
          <w:b/>
          <w:color w:val="0000FF"/>
          <w:sz w:val="24"/>
        </w:rPr>
        <w:t>R5-246817</w:t>
      </w:r>
      <w:r>
        <w:rPr>
          <w:rFonts w:ascii="Arial" w:hAnsi="Arial" w:cs="Arial"/>
          <w:b/>
          <w:color w:val="0000FF"/>
          <w:sz w:val="24"/>
        </w:rPr>
        <w:tab/>
      </w:r>
      <w:r>
        <w:rPr>
          <w:rFonts w:ascii="Arial" w:hAnsi="Arial" w:cs="Arial"/>
          <w:b/>
          <w:sz w:val="24"/>
        </w:rPr>
        <w:t xml:space="preserve">Update Table A.4.5-1 with </w:t>
      </w:r>
      <w:proofErr w:type="spellStart"/>
      <w:r>
        <w:rPr>
          <w:rFonts w:ascii="Arial" w:hAnsi="Arial" w:cs="Arial"/>
          <w:b/>
          <w:sz w:val="24"/>
        </w:rPr>
        <w:t>additonal</w:t>
      </w:r>
      <w:proofErr w:type="spellEnd"/>
      <w:r>
        <w:rPr>
          <w:rFonts w:ascii="Arial" w:hAnsi="Arial" w:cs="Arial"/>
          <w:b/>
          <w:sz w:val="24"/>
        </w:rPr>
        <w:t xml:space="preserve"> NB-NTN capabilities</w:t>
      </w:r>
    </w:p>
    <w:p w14:paraId="039A8CC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CR-1052  Cat: F (Rel-18)</w:t>
      </w:r>
      <w:r>
        <w:rPr>
          <w:i/>
        </w:rPr>
        <w:br/>
      </w:r>
      <w:r>
        <w:rPr>
          <w:i/>
        </w:rPr>
        <w:br/>
      </w:r>
      <w:r>
        <w:rPr>
          <w:i/>
        </w:rPr>
        <w:tab/>
      </w:r>
      <w:r>
        <w:rPr>
          <w:i/>
        </w:rPr>
        <w:tab/>
      </w:r>
      <w:r>
        <w:rPr>
          <w:i/>
        </w:rPr>
        <w:tab/>
      </w:r>
      <w:r>
        <w:rPr>
          <w:i/>
        </w:rPr>
        <w:tab/>
      </w:r>
      <w:r>
        <w:rPr>
          <w:i/>
        </w:rPr>
        <w:tab/>
        <w:t>Source: Qualcomm Wireless Communication Tech</w:t>
      </w:r>
    </w:p>
    <w:p w14:paraId="12AB2D23" w14:textId="77777777" w:rsidR="00B2424A" w:rsidRDefault="00B2424A" w:rsidP="00B2424A">
      <w:pPr>
        <w:rPr>
          <w:rFonts w:ascii="Arial" w:hAnsi="Arial" w:cs="Arial"/>
          <w:b/>
        </w:rPr>
      </w:pPr>
      <w:r>
        <w:rPr>
          <w:rFonts w:ascii="Arial" w:hAnsi="Arial" w:cs="Arial"/>
          <w:b/>
        </w:rPr>
        <w:t xml:space="preserve">Discussion: </w:t>
      </w:r>
    </w:p>
    <w:p w14:paraId="37EA940A" w14:textId="77777777" w:rsidR="00B2424A" w:rsidRDefault="00B2424A" w:rsidP="00B2424A">
      <w:r>
        <w:t>38. !</w:t>
      </w:r>
    </w:p>
    <w:p w14:paraId="13147B99" w14:textId="77777777" w:rsidR="00B2424A" w:rsidRDefault="00B2424A" w:rsidP="00B2424A">
      <w:r>
        <w:t>r1</w:t>
      </w:r>
    </w:p>
    <w:p w14:paraId="011E56B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R5-247794</w:t>
      </w:r>
      <w:r>
        <w:rPr>
          <w:color w:val="993300"/>
          <w:u w:val="single"/>
        </w:rPr>
        <w:t>.</w:t>
      </w:r>
    </w:p>
    <w:p w14:paraId="31B5DDE5" w14:textId="65C3F48F" w:rsidR="00B2424A" w:rsidRDefault="00B2424A" w:rsidP="00B2424A">
      <w:pPr>
        <w:rPr>
          <w:rFonts w:ascii="Arial" w:hAnsi="Arial" w:cs="Arial"/>
          <w:b/>
          <w:sz w:val="24"/>
        </w:rPr>
      </w:pPr>
      <w:r>
        <w:rPr>
          <w:rFonts w:ascii="Arial" w:hAnsi="Arial" w:cs="Arial"/>
          <w:b/>
          <w:color w:val="0000FF"/>
          <w:sz w:val="24"/>
        </w:rPr>
        <w:t>R5-247794</w:t>
      </w:r>
      <w:r>
        <w:rPr>
          <w:rFonts w:ascii="Arial" w:hAnsi="Arial" w:cs="Arial"/>
          <w:b/>
          <w:color w:val="0000FF"/>
          <w:sz w:val="24"/>
        </w:rPr>
        <w:tab/>
      </w:r>
      <w:r>
        <w:rPr>
          <w:rFonts w:ascii="Arial" w:hAnsi="Arial" w:cs="Arial"/>
          <w:b/>
          <w:sz w:val="24"/>
        </w:rPr>
        <w:t xml:space="preserve">Update Table A.4.5-1 with </w:t>
      </w:r>
      <w:proofErr w:type="spellStart"/>
      <w:r>
        <w:rPr>
          <w:rFonts w:ascii="Arial" w:hAnsi="Arial" w:cs="Arial"/>
          <w:b/>
          <w:sz w:val="24"/>
        </w:rPr>
        <w:t>additonal</w:t>
      </w:r>
      <w:proofErr w:type="spellEnd"/>
      <w:r>
        <w:rPr>
          <w:rFonts w:ascii="Arial" w:hAnsi="Arial" w:cs="Arial"/>
          <w:b/>
          <w:sz w:val="24"/>
        </w:rPr>
        <w:t xml:space="preserve"> NB-NTN capabilities</w:t>
      </w:r>
    </w:p>
    <w:p w14:paraId="340F9B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CR-1052  rev 1 Cat: F (Rel-18)</w:t>
      </w:r>
      <w:r>
        <w:rPr>
          <w:i/>
        </w:rPr>
        <w:br/>
      </w:r>
      <w:r>
        <w:rPr>
          <w:i/>
        </w:rPr>
        <w:br/>
      </w:r>
      <w:r>
        <w:rPr>
          <w:i/>
        </w:rPr>
        <w:tab/>
      </w:r>
      <w:r>
        <w:rPr>
          <w:i/>
        </w:rPr>
        <w:tab/>
      </w:r>
      <w:r>
        <w:rPr>
          <w:i/>
        </w:rPr>
        <w:tab/>
      </w:r>
      <w:r>
        <w:rPr>
          <w:i/>
        </w:rPr>
        <w:tab/>
      </w:r>
      <w:r>
        <w:rPr>
          <w:i/>
        </w:rPr>
        <w:tab/>
        <w:t>Source: Qualcomm Wireless Communication Tech</w:t>
      </w:r>
    </w:p>
    <w:p w14:paraId="55A07201" w14:textId="77777777" w:rsidR="00B2424A" w:rsidRDefault="00B2424A" w:rsidP="00B2424A">
      <w:pPr>
        <w:rPr>
          <w:color w:val="808080"/>
        </w:rPr>
      </w:pPr>
      <w:r>
        <w:rPr>
          <w:color w:val="808080"/>
        </w:rPr>
        <w:t>(Replaces R5-246817)</w:t>
      </w:r>
    </w:p>
    <w:p w14:paraId="6183B2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198F" w14:textId="524A6C6C" w:rsidR="00B2424A" w:rsidRDefault="00B2424A" w:rsidP="00B2424A">
      <w:pPr>
        <w:rPr>
          <w:rFonts w:ascii="Arial" w:hAnsi="Arial" w:cs="Arial"/>
          <w:b/>
          <w:sz w:val="24"/>
        </w:rPr>
      </w:pPr>
      <w:r>
        <w:rPr>
          <w:rFonts w:ascii="Arial" w:hAnsi="Arial" w:cs="Arial"/>
          <w:b/>
          <w:color w:val="0000FF"/>
          <w:sz w:val="24"/>
        </w:rPr>
        <w:t>R5-247059</w:t>
      </w:r>
      <w:r>
        <w:rPr>
          <w:rFonts w:ascii="Arial" w:hAnsi="Arial" w:cs="Arial"/>
          <w:b/>
          <w:color w:val="0000FF"/>
          <w:sz w:val="24"/>
        </w:rPr>
        <w:tab/>
      </w:r>
      <w:r>
        <w:rPr>
          <w:rFonts w:ascii="Arial" w:hAnsi="Arial" w:cs="Arial"/>
          <w:b/>
          <w:sz w:val="24"/>
        </w:rPr>
        <w:t>Additional supported capabilities for CA_2-14-66-66-66 and CA_14-66-66-66</w:t>
      </w:r>
    </w:p>
    <w:p w14:paraId="042DE5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CR-1053  Cat: F (Rel-18)</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444D5A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0E74" w14:textId="3474B23E" w:rsidR="00B2424A" w:rsidRDefault="00B2424A" w:rsidP="00B2424A">
      <w:pPr>
        <w:rPr>
          <w:rFonts w:ascii="Arial" w:hAnsi="Arial" w:cs="Arial"/>
          <w:b/>
          <w:sz w:val="24"/>
        </w:rPr>
      </w:pPr>
      <w:r>
        <w:rPr>
          <w:rFonts w:ascii="Arial" w:hAnsi="Arial" w:cs="Arial"/>
          <w:b/>
          <w:color w:val="0000FF"/>
          <w:sz w:val="24"/>
        </w:rPr>
        <w:t>R5-247285</w:t>
      </w:r>
      <w:r>
        <w:rPr>
          <w:rFonts w:ascii="Arial" w:hAnsi="Arial" w:cs="Arial"/>
          <w:b/>
          <w:color w:val="0000FF"/>
          <w:sz w:val="24"/>
        </w:rPr>
        <w:tab/>
      </w:r>
      <w:r>
        <w:rPr>
          <w:rFonts w:ascii="Arial" w:hAnsi="Arial" w:cs="Arial"/>
          <w:b/>
          <w:sz w:val="24"/>
        </w:rPr>
        <w:t>Correction of applicability for RRM Redirection to UTRAN FDD/TDD test cases</w:t>
      </w:r>
    </w:p>
    <w:p w14:paraId="4816AE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v18.6.0</w:t>
      </w:r>
      <w:r>
        <w:rPr>
          <w:i/>
        </w:rPr>
        <w:tab/>
        <w:t xml:space="preserve">  CR-1054  Cat: F (Rel-18)</w:t>
      </w:r>
      <w:r>
        <w:rPr>
          <w:i/>
        </w:rPr>
        <w:br/>
      </w:r>
      <w:r>
        <w:rPr>
          <w:i/>
        </w:rPr>
        <w:lastRenderedPageBreak/>
        <w:br/>
      </w:r>
      <w:r>
        <w:rPr>
          <w:i/>
        </w:rPr>
        <w:tab/>
      </w:r>
      <w:r>
        <w:rPr>
          <w:i/>
        </w:rPr>
        <w:tab/>
      </w:r>
      <w:r>
        <w:rPr>
          <w:i/>
        </w:rPr>
        <w:tab/>
      </w:r>
      <w:r>
        <w:rPr>
          <w:i/>
        </w:rPr>
        <w:tab/>
      </w:r>
      <w:r>
        <w:rPr>
          <w:i/>
        </w:rPr>
        <w:tab/>
        <w:t>Source: ROHDE &amp; SCHWARZ</w:t>
      </w:r>
    </w:p>
    <w:p w14:paraId="044043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4739A" w14:textId="77777777" w:rsidR="00B2424A" w:rsidRDefault="00B2424A" w:rsidP="00B2424A">
      <w:pPr>
        <w:pStyle w:val="Heading5"/>
      </w:pPr>
      <w:bookmarkStart w:id="771" w:name="_Toc184637483"/>
      <w:r>
        <w:t>5.5.1.7</w:t>
      </w:r>
      <w:r>
        <w:tab/>
        <w:t>RRM Test &amp; Radio Reception Test Tolerances</w:t>
      </w:r>
      <w:bookmarkEnd w:id="771"/>
    </w:p>
    <w:p w14:paraId="35BB3EE6" w14:textId="77777777" w:rsidR="00B2424A" w:rsidRDefault="00B2424A" w:rsidP="00B2424A">
      <w:pPr>
        <w:pStyle w:val="Heading6"/>
      </w:pPr>
      <w:bookmarkStart w:id="772" w:name="_Toc184637484"/>
      <w:r>
        <w:t>5.5.1.7.1</w:t>
      </w:r>
      <w:r>
        <w:tab/>
        <w:t>TR 36.903 (E-UTRAN RRM TT analyses)</w:t>
      </w:r>
      <w:bookmarkEnd w:id="772"/>
    </w:p>
    <w:p w14:paraId="30C8879B" w14:textId="77777777" w:rsidR="00B2424A" w:rsidRDefault="00B2424A" w:rsidP="00B2424A">
      <w:pPr>
        <w:pStyle w:val="Heading6"/>
      </w:pPr>
      <w:bookmarkStart w:id="773" w:name="_Toc184637485"/>
      <w:r>
        <w:t>5.5.1.7.2</w:t>
      </w:r>
      <w:r>
        <w:tab/>
        <w:t>TR 36.904 (E-UTRAN Radio Reception TT analyses)</w:t>
      </w:r>
      <w:bookmarkEnd w:id="773"/>
    </w:p>
    <w:p w14:paraId="61A7E47A" w14:textId="77777777" w:rsidR="00B2424A" w:rsidRDefault="00B2424A" w:rsidP="00B2424A">
      <w:pPr>
        <w:pStyle w:val="Heading6"/>
      </w:pPr>
      <w:bookmarkStart w:id="774" w:name="_Toc184637486"/>
      <w:r>
        <w:t>5.5.1.7.3</w:t>
      </w:r>
      <w:r>
        <w:tab/>
        <w:t>TR 36.905 (E-UTRAN Test Points Radio Transmission and Reception )</w:t>
      </w:r>
      <w:bookmarkEnd w:id="774"/>
    </w:p>
    <w:p w14:paraId="5C8E053D" w14:textId="55CFD84D" w:rsidR="00B2424A" w:rsidRDefault="00B2424A" w:rsidP="00B2424A">
      <w:pPr>
        <w:rPr>
          <w:rFonts w:ascii="Arial" w:hAnsi="Arial" w:cs="Arial"/>
          <w:b/>
          <w:sz w:val="24"/>
        </w:rPr>
      </w:pPr>
      <w:r>
        <w:rPr>
          <w:rFonts w:ascii="Arial" w:hAnsi="Arial" w:cs="Arial"/>
          <w:b/>
          <w:color w:val="0000FF"/>
          <w:sz w:val="24"/>
        </w:rPr>
        <w:t>R5-246303</w:t>
      </w:r>
      <w:r>
        <w:rPr>
          <w:rFonts w:ascii="Arial" w:hAnsi="Arial" w:cs="Arial"/>
          <w:b/>
          <w:color w:val="0000FF"/>
          <w:sz w:val="24"/>
        </w:rPr>
        <w:tab/>
      </w:r>
      <w:r>
        <w:rPr>
          <w:rFonts w:ascii="Arial" w:hAnsi="Arial" w:cs="Arial"/>
          <w:b/>
          <w:sz w:val="24"/>
        </w:rPr>
        <w:t>Update of TP analysis for A-MPR of NS_24</w:t>
      </w:r>
    </w:p>
    <w:p w14:paraId="059993B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v18.3.0</w:t>
      </w:r>
      <w:r>
        <w:rPr>
          <w:i/>
        </w:rPr>
        <w:tab/>
        <w:t xml:space="preserve">  CR-0057  Cat: F (Rel-18)</w:t>
      </w:r>
      <w:r>
        <w:rPr>
          <w:i/>
        </w:rPr>
        <w:br/>
      </w:r>
      <w:r>
        <w:rPr>
          <w:i/>
        </w:rPr>
        <w:br/>
      </w:r>
      <w:r>
        <w:rPr>
          <w:i/>
        </w:rPr>
        <w:tab/>
      </w:r>
      <w:r>
        <w:rPr>
          <w:i/>
        </w:rPr>
        <w:tab/>
      </w:r>
      <w:r>
        <w:rPr>
          <w:i/>
        </w:rPr>
        <w:tab/>
      </w:r>
      <w:r>
        <w:rPr>
          <w:i/>
        </w:rPr>
        <w:tab/>
      </w:r>
      <w:r>
        <w:rPr>
          <w:i/>
        </w:rPr>
        <w:tab/>
        <w:t>Source: MediaTek Beijing Inc.</w:t>
      </w:r>
    </w:p>
    <w:p w14:paraId="0AA647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B1C5C" w14:textId="4C4F9705" w:rsidR="00B2424A" w:rsidRDefault="00B2424A" w:rsidP="00B2424A">
      <w:pPr>
        <w:rPr>
          <w:rFonts w:ascii="Arial" w:hAnsi="Arial" w:cs="Arial"/>
          <w:b/>
          <w:sz w:val="24"/>
        </w:rPr>
      </w:pPr>
      <w:r>
        <w:rPr>
          <w:rFonts w:ascii="Arial" w:hAnsi="Arial" w:cs="Arial"/>
          <w:b/>
          <w:color w:val="0000FF"/>
          <w:sz w:val="24"/>
        </w:rPr>
        <w:t>R5-246306</w:t>
      </w:r>
      <w:r>
        <w:rPr>
          <w:rFonts w:ascii="Arial" w:hAnsi="Arial" w:cs="Arial"/>
          <w:b/>
          <w:color w:val="0000FF"/>
          <w:sz w:val="24"/>
        </w:rPr>
        <w:tab/>
      </w:r>
      <w:r>
        <w:rPr>
          <w:rFonts w:ascii="Arial" w:hAnsi="Arial" w:cs="Arial"/>
          <w:b/>
          <w:sz w:val="24"/>
        </w:rPr>
        <w:t xml:space="preserve">Editorial update of clause 5.2.2 </w:t>
      </w:r>
    </w:p>
    <w:p w14:paraId="69712A3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CR-0276  Cat: F (Rel-18)</w:t>
      </w:r>
      <w:r>
        <w:rPr>
          <w:i/>
        </w:rPr>
        <w:br/>
      </w:r>
      <w:r>
        <w:rPr>
          <w:i/>
        </w:rPr>
        <w:br/>
      </w:r>
      <w:r>
        <w:rPr>
          <w:i/>
        </w:rPr>
        <w:tab/>
      </w:r>
      <w:r>
        <w:rPr>
          <w:i/>
        </w:rPr>
        <w:tab/>
      </w:r>
      <w:r>
        <w:rPr>
          <w:i/>
        </w:rPr>
        <w:tab/>
      </w:r>
      <w:r>
        <w:rPr>
          <w:i/>
        </w:rPr>
        <w:tab/>
      </w:r>
      <w:r>
        <w:rPr>
          <w:i/>
        </w:rPr>
        <w:tab/>
        <w:t>Source: MediaTek Beijing Inc.</w:t>
      </w:r>
    </w:p>
    <w:p w14:paraId="5ECE51DF" w14:textId="77777777" w:rsidR="00B2424A" w:rsidRDefault="00B2424A" w:rsidP="00B2424A">
      <w:pPr>
        <w:rPr>
          <w:rFonts w:ascii="Arial" w:hAnsi="Arial" w:cs="Arial"/>
          <w:b/>
        </w:rPr>
      </w:pPr>
      <w:r>
        <w:rPr>
          <w:rFonts w:ascii="Arial" w:hAnsi="Arial" w:cs="Arial"/>
          <w:b/>
        </w:rPr>
        <w:t xml:space="preserve">Abstract: </w:t>
      </w:r>
    </w:p>
    <w:p w14:paraId="0E1A791D" w14:textId="77777777" w:rsidR="00B2424A" w:rsidRDefault="00B2424A" w:rsidP="00B2424A">
      <w:r>
        <w:t>Editorial</w:t>
      </w:r>
    </w:p>
    <w:p w14:paraId="5FF6214D" w14:textId="77777777" w:rsidR="00B2424A" w:rsidRDefault="00B2424A" w:rsidP="00B2424A">
      <w:pPr>
        <w:rPr>
          <w:rFonts w:ascii="Arial" w:hAnsi="Arial" w:cs="Arial"/>
          <w:b/>
        </w:rPr>
      </w:pPr>
      <w:r>
        <w:rPr>
          <w:rFonts w:ascii="Arial" w:hAnsi="Arial" w:cs="Arial"/>
          <w:b/>
        </w:rPr>
        <w:t xml:space="preserve">Discussion: </w:t>
      </w:r>
    </w:p>
    <w:p w14:paraId="3F7C3B8E" w14:textId="77777777" w:rsidR="00B2424A" w:rsidRDefault="00B2424A" w:rsidP="00B2424A">
      <w:r>
        <w:t>18.6.0 RET</w:t>
      </w:r>
    </w:p>
    <w:p w14:paraId="1A29C0B0" w14:textId="77777777" w:rsidR="00B2424A" w:rsidRDefault="00B2424A" w:rsidP="00B2424A">
      <w:r>
        <w:t>r2</w:t>
      </w:r>
    </w:p>
    <w:p w14:paraId="113A9A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R5-247793</w:t>
      </w:r>
      <w:r>
        <w:rPr>
          <w:color w:val="993300"/>
          <w:u w:val="single"/>
        </w:rPr>
        <w:t>.</w:t>
      </w:r>
    </w:p>
    <w:p w14:paraId="4C7CC368" w14:textId="753FFBB8" w:rsidR="00B2424A" w:rsidRDefault="00B2424A" w:rsidP="00B2424A">
      <w:pPr>
        <w:rPr>
          <w:rFonts w:ascii="Arial" w:hAnsi="Arial" w:cs="Arial"/>
          <w:b/>
          <w:sz w:val="24"/>
        </w:rPr>
      </w:pPr>
      <w:r>
        <w:rPr>
          <w:rFonts w:ascii="Arial" w:hAnsi="Arial" w:cs="Arial"/>
          <w:b/>
          <w:color w:val="0000FF"/>
          <w:sz w:val="24"/>
        </w:rPr>
        <w:t>R5-247793</w:t>
      </w:r>
      <w:r>
        <w:rPr>
          <w:rFonts w:ascii="Arial" w:hAnsi="Arial" w:cs="Arial"/>
          <w:b/>
          <w:color w:val="0000FF"/>
          <w:sz w:val="24"/>
        </w:rPr>
        <w:tab/>
      </w:r>
      <w:r>
        <w:rPr>
          <w:rFonts w:ascii="Arial" w:hAnsi="Arial" w:cs="Arial"/>
          <w:b/>
          <w:sz w:val="24"/>
        </w:rPr>
        <w:t xml:space="preserve">Editorial update of clause 5.2.2 </w:t>
      </w:r>
    </w:p>
    <w:p w14:paraId="66B5CDB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CR-0276  rev 1 Cat: F (Rel-18)</w:t>
      </w:r>
      <w:r>
        <w:rPr>
          <w:i/>
        </w:rPr>
        <w:br/>
      </w:r>
      <w:r>
        <w:rPr>
          <w:i/>
        </w:rPr>
        <w:br/>
      </w:r>
      <w:r>
        <w:rPr>
          <w:i/>
        </w:rPr>
        <w:tab/>
      </w:r>
      <w:r>
        <w:rPr>
          <w:i/>
        </w:rPr>
        <w:tab/>
      </w:r>
      <w:r>
        <w:rPr>
          <w:i/>
        </w:rPr>
        <w:tab/>
      </w:r>
      <w:r>
        <w:rPr>
          <w:i/>
        </w:rPr>
        <w:tab/>
      </w:r>
      <w:r>
        <w:rPr>
          <w:i/>
        </w:rPr>
        <w:tab/>
        <w:t>Source: MediaTek Beijing Inc.</w:t>
      </w:r>
    </w:p>
    <w:p w14:paraId="4A738B0C" w14:textId="77777777" w:rsidR="00B2424A" w:rsidRDefault="00B2424A" w:rsidP="00B2424A">
      <w:pPr>
        <w:rPr>
          <w:color w:val="808080"/>
        </w:rPr>
      </w:pPr>
      <w:r>
        <w:rPr>
          <w:color w:val="808080"/>
        </w:rPr>
        <w:t>(Replaces R5-246306)</w:t>
      </w:r>
    </w:p>
    <w:p w14:paraId="0EF37A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317FA" w14:textId="67C24298" w:rsidR="00B2424A" w:rsidRDefault="00B2424A" w:rsidP="00B2424A">
      <w:pPr>
        <w:rPr>
          <w:rFonts w:ascii="Arial" w:hAnsi="Arial" w:cs="Arial"/>
          <w:b/>
          <w:sz w:val="24"/>
        </w:rPr>
      </w:pPr>
      <w:r>
        <w:rPr>
          <w:rFonts w:ascii="Arial" w:hAnsi="Arial" w:cs="Arial"/>
          <w:b/>
          <w:color w:val="0000FF"/>
          <w:sz w:val="24"/>
        </w:rPr>
        <w:t>R5-246307</w:t>
      </w:r>
      <w:r>
        <w:rPr>
          <w:rFonts w:ascii="Arial" w:hAnsi="Arial" w:cs="Arial"/>
          <w:b/>
          <w:color w:val="0000FF"/>
          <w:sz w:val="24"/>
        </w:rPr>
        <w:tab/>
      </w:r>
      <w:r>
        <w:rPr>
          <w:rFonts w:ascii="Arial" w:hAnsi="Arial" w:cs="Arial"/>
          <w:b/>
          <w:sz w:val="24"/>
        </w:rPr>
        <w:t>Update of TP analysis for A-MPR of NS_24</w:t>
      </w:r>
    </w:p>
    <w:p w14:paraId="1428B7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CR-0277  Cat: F (Rel-18)</w:t>
      </w:r>
      <w:r>
        <w:rPr>
          <w:i/>
        </w:rPr>
        <w:br/>
      </w:r>
      <w:r>
        <w:rPr>
          <w:i/>
        </w:rPr>
        <w:br/>
      </w:r>
      <w:r>
        <w:rPr>
          <w:i/>
        </w:rPr>
        <w:tab/>
      </w:r>
      <w:r>
        <w:rPr>
          <w:i/>
        </w:rPr>
        <w:tab/>
      </w:r>
      <w:r>
        <w:rPr>
          <w:i/>
        </w:rPr>
        <w:tab/>
      </w:r>
      <w:r>
        <w:rPr>
          <w:i/>
        </w:rPr>
        <w:tab/>
      </w:r>
      <w:r>
        <w:rPr>
          <w:i/>
        </w:rPr>
        <w:tab/>
        <w:t>Source: MediaTek Beijing Inc.</w:t>
      </w:r>
    </w:p>
    <w:p w14:paraId="6CBF20DD" w14:textId="77777777" w:rsidR="00B2424A" w:rsidRDefault="00B2424A" w:rsidP="00B2424A">
      <w:pPr>
        <w:rPr>
          <w:rFonts w:ascii="Arial" w:hAnsi="Arial" w:cs="Arial"/>
          <w:b/>
        </w:rPr>
      </w:pPr>
      <w:r>
        <w:rPr>
          <w:rFonts w:ascii="Arial" w:hAnsi="Arial" w:cs="Arial"/>
          <w:b/>
        </w:rPr>
        <w:t xml:space="preserve">Abstract: </w:t>
      </w:r>
    </w:p>
    <w:p w14:paraId="2CD437E3" w14:textId="77777777" w:rsidR="00B2424A" w:rsidRDefault="00B2424A" w:rsidP="00B2424A">
      <w:proofErr w:type="spellStart"/>
      <w:r>
        <w:t>CoreSpec</w:t>
      </w:r>
      <w:proofErr w:type="spellEnd"/>
    </w:p>
    <w:p w14:paraId="5675EC37" w14:textId="77777777" w:rsidR="00B2424A" w:rsidRDefault="00B2424A" w:rsidP="00B2424A">
      <w:pPr>
        <w:rPr>
          <w:rFonts w:ascii="Arial" w:hAnsi="Arial" w:cs="Arial"/>
          <w:b/>
        </w:rPr>
      </w:pPr>
      <w:r>
        <w:rPr>
          <w:rFonts w:ascii="Arial" w:hAnsi="Arial" w:cs="Arial"/>
          <w:b/>
        </w:rPr>
        <w:t xml:space="preserve">Discussion: </w:t>
      </w:r>
    </w:p>
    <w:p w14:paraId="1C8D08DF" w14:textId="77777777" w:rsidR="00B2424A" w:rsidRDefault="00B2424A" w:rsidP="00B2424A">
      <w:r>
        <w:lastRenderedPageBreak/>
        <w:t>18.6.0 RET</w:t>
      </w:r>
    </w:p>
    <w:p w14:paraId="58EB8D8F" w14:textId="77777777" w:rsidR="00B2424A" w:rsidRDefault="00B2424A" w:rsidP="00B2424A">
      <w:r>
        <w:t>r1</w:t>
      </w:r>
    </w:p>
    <w:p w14:paraId="72E777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R5-247795</w:t>
      </w:r>
      <w:r>
        <w:rPr>
          <w:color w:val="993300"/>
          <w:u w:val="single"/>
        </w:rPr>
        <w:t>.</w:t>
      </w:r>
    </w:p>
    <w:p w14:paraId="61A4DA6E" w14:textId="5DB38A5B" w:rsidR="00B2424A" w:rsidRDefault="00B2424A" w:rsidP="00B2424A">
      <w:pPr>
        <w:rPr>
          <w:rFonts w:ascii="Arial" w:hAnsi="Arial" w:cs="Arial"/>
          <w:b/>
          <w:sz w:val="24"/>
        </w:rPr>
      </w:pPr>
      <w:r>
        <w:rPr>
          <w:rFonts w:ascii="Arial" w:hAnsi="Arial" w:cs="Arial"/>
          <w:b/>
          <w:color w:val="0000FF"/>
          <w:sz w:val="24"/>
        </w:rPr>
        <w:t>R5-247795</w:t>
      </w:r>
      <w:r>
        <w:rPr>
          <w:rFonts w:ascii="Arial" w:hAnsi="Arial" w:cs="Arial"/>
          <w:b/>
          <w:color w:val="0000FF"/>
          <w:sz w:val="24"/>
        </w:rPr>
        <w:tab/>
      </w:r>
      <w:r>
        <w:rPr>
          <w:rFonts w:ascii="Arial" w:hAnsi="Arial" w:cs="Arial"/>
          <w:b/>
          <w:sz w:val="24"/>
        </w:rPr>
        <w:t>Update of TP analysis for A-MPR of NS_24</w:t>
      </w:r>
    </w:p>
    <w:p w14:paraId="1E63F2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CR-0277  rev 1 Cat: F (Rel-18)</w:t>
      </w:r>
      <w:r>
        <w:rPr>
          <w:i/>
        </w:rPr>
        <w:br/>
      </w:r>
      <w:r>
        <w:rPr>
          <w:i/>
        </w:rPr>
        <w:br/>
      </w:r>
      <w:r>
        <w:rPr>
          <w:i/>
        </w:rPr>
        <w:tab/>
      </w:r>
      <w:r>
        <w:rPr>
          <w:i/>
        </w:rPr>
        <w:tab/>
      </w:r>
      <w:r>
        <w:rPr>
          <w:i/>
        </w:rPr>
        <w:tab/>
      </w:r>
      <w:r>
        <w:rPr>
          <w:i/>
        </w:rPr>
        <w:tab/>
      </w:r>
      <w:r>
        <w:rPr>
          <w:i/>
        </w:rPr>
        <w:tab/>
        <w:t>Source: MediaTek Beijing Inc.</w:t>
      </w:r>
    </w:p>
    <w:p w14:paraId="727A921B" w14:textId="77777777" w:rsidR="00B2424A" w:rsidRDefault="00B2424A" w:rsidP="00B2424A">
      <w:pPr>
        <w:rPr>
          <w:color w:val="808080"/>
        </w:rPr>
      </w:pPr>
      <w:r>
        <w:rPr>
          <w:color w:val="808080"/>
        </w:rPr>
        <w:t>(Replaces R5-246307)</w:t>
      </w:r>
    </w:p>
    <w:p w14:paraId="3A42CFA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64CC4" w14:textId="38BB36AC" w:rsidR="00B2424A" w:rsidRDefault="00B2424A" w:rsidP="00B2424A">
      <w:pPr>
        <w:rPr>
          <w:rFonts w:ascii="Arial" w:hAnsi="Arial" w:cs="Arial"/>
          <w:b/>
          <w:sz w:val="24"/>
        </w:rPr>
      </w:pPr>
      <w:r>
        <w:rPr>
          <w:rFonts w:ascii="Arial" w:hAnsi="Arial" w:cs="Arial"/>
          <w:b/>
          <w:color w:val="0000FF"/>
          <w:sz w:val="24"/>
        </w:rPr>
        <w:t>R5-246947</w:t>
      </w:r>
      <w:r>
        <w:rPr>
          <w:rFonts w:ascii="Arial" w:hAnsi="Arial" w:cs="Arial"/>
          <w:b/>
          <w:color w:val="0000FF"/>
          <w:sz w:val="24"/>
        </w:rPr>
        <w:tab/>
      </w:r>
      <w:r>
        <w:rPr>
          <w:rFonts w:ascii="Arial" w:hAnsi="Arial" w:cs="Arial"/>
          <w:b/>
          <w:sz w:val="24"/>
        </w:rPr>
        <w:t>Addition of test point analysis for Inter-band 4DL &amp; 5DL CA for REFSENs</w:t>
      </w:r>
    </w:p>
    <w:p w14:paraId="1374F9A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Bureau Veritas ADT</w:t>
      </w:r>
    </w:p>
    <w:p w14:paraId="288EE416" w14:textId="77777777" w:rsidR="00B2424A" w:rsidRDefault="00B2424A" w:rsidP="00B2424A">
      <w:pPr>
        <w:rPr>
          <w:rFonts w:ascii="Arial" w:hAnsi="Arial" w:cs="Arial"/>
          <w:b/>
        </w:rPr>
      </w:pPr>
      <w:r>
        <w:rPr>
          <w:rFonts w:ascii="Arial" w:hAnsi="Arial" w:cs="Arial"/>
          <w:b/>
        </w:rPr>
        <w:t xml:space="preserve">Abstract: </w:t>
      </w:r>
    </w:p>
    <w:p w14:paraId="466984EF" w14:textId="77777777" w:rsidR="00B2424A" w:rsidRDefault="00B2424A" w:rsidP="00B2424A">
      <w:r>
        <w:t>TC CR in R5-247058</w:t>
      </w:r>
    </w:p>
    <w:p w14:paraId="5E79C728" w14:textId="77777777" w:rsidR="00B2424A" w:rsidRDefault="00B2424A" w:rsidP="00B2424A">
      <w:pPr>
        <w:rPr>
          <w:rFonts w:ascii="Arial" w:hAnsi="Arial" w:cs="Arial"/>
          <w:b/>
        </w:rPr>
      </w:pPr>
      <w:r>
        <w:rPr>
          <w:rFonts w:ascii="Arial" w:hAnsi="Arial" w:cs="Arial"/>
          <w:b/>
        </w:rPr>
        <w:t xml:space="preserve">Discussion: </w:t>
      </w:r>
    </w:p>
    <w:p w14:paraId="4BBF82DB" w14:textId="77777777" w:rsidR="00B2424A" w:rsidRDefault="00B2424A" w:rsidP="00B2424A">
      <w:r>
        <w:t>meeting header</w:t>
      </w:r>
    </w:p>
    <w:p w14:paraId="1CBCD392" w14:textId="77777777" w:rsidR="00B2424A" w:rsidRDefault="00B2424A" w:rsidP="00B2424A">
      <w:r>
        <w:t>r1</w:t>
      </w:r>
    </w:p>
    <w:p w14:paraId="6944B2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R5-247834</w:t>
      </w:r>
      <w:r>
        <w:rPr>
          <w:color w:val="993300"/>
          <w:u w:val="single"/>
        </w:rPr>
        <w:t>.</w:t>
      </w:r>
    </w:p>
    <w:p w14:paraId="40C53BED" w14:textId="2B17CA1C" w:rsidR="00B2424A" w:rsidRDefault="00B2424A" w:rsidP="00B2424A">
      <w:pPr>
        <w:rPr>
          <w:rFonts w:ascii="Arial" w:hAnsi="Arial" w:cs="Arial"/>
          <w:b/>
          <w:sz w:val="24"/>
        </w:rPr>
      </w:pPr>
      <w:r>
        <w:rPr>
          <w:rFonts w:ascii="Arial" w:hAnsi="Arial" w:cs="Arial"/>
          <w:b/>
          <w:color w:val="0000FF"/>
          <w:sz w:val="24"/>
        </w:rPr>
        <w:t>R5-247834</w:t>
      </w:r>
      <w:r>
        <w:rPr>
          <w:rFonts w:ascii="Arial" w:hAnsi="Arial" w:cs="Arial"/>
          <w:b/>
          <w:color w:val="0000FF"/>
          <w:sz w:val="24"/>
        </w:rPr>
        <w:tab/>
      </w:r>
      <w:r>
        <w:rPr>
          <w:rFonts w:ascii="Arial" w:hAnsi="Arial" w:cs="Arial"/>
          <w:b/>
          <w:sz w:val="24"/>
        </w:rPr>
        <w:t>Addition of test point analysis for Inter-band 4DL &amp; 5DL CA for REFSENs</w:t>
      </w:r>
    </w:p>
    <w:p w14:paraId="5D13131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v18.6.1</w:t>
      </w:r>
      <w:r>
        <w:rPr>
          <w:i/>
        </w:rPr>
        <w:tab/>
        <w:t xml:space="preserve">  CR-0278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 Bureau Veritas ADT</w:t>
      </w:r>
    </w:p>
    <w:p w14:paraId="489B2A3A" w14:textId="77777777" w:rsidR="00B2424A" w:rsidRDefault="00B2424A" w:rsidP="00B2424A">
      <w:pPr>
        <w:rPr>
          <w:color w:val="808080"/>
        </w:rPr>
      </w:pPr>
      <w:r>
        <w:rPr>
          <w:color w:val="808080"/>
        </w:rPr>
        <w:t>(Replaces R5-246947)</w:t>
      </w:r>
    </w:p>
    <w:p w14:paraId="1915A90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9FADA" w14:textId="77777777" w:rsidR="00B2424A" w:rsidRDefault="00B2424A" w:rsidP="00B2424A">
      <w:pPr>
        <w:pStyle w:val="Heading5"/>
      </w:pPr>
      <w:bookmarkStart w:id="775" w:name="_Toc184637487"/>
      <w:r>
        <w:lastRenderedPageBreak/>
        <w:t>5.5.1.8</w:t>
      </w:r>
      <w:r>
        <w:tab/>
        <w:t>TS 34.121-1</w:t>
      </w:r>
      <w:bookmarkEnd w:id="775"/>
    </w:p>
    <w:p w14:paraId="5F8D9957" w14:textId="77777777" w:rsidR="00B2424A" w:rsidRDefault="00B2424A" w:rsidP="00B2424A">
      <w:pPr>
        <w:pStyle w:val="Heading5"/>
      </w:pPr>
      <w:bookmarkStart w:id="776" w:name="_Toc184637488"/>
      <w:r>
        <w:t>5.5.1.9</w:t>
      </w:r>
      <w:r>
        <w:tab/>
        <w:t>TS 34.121-2</w:t>
      </w:r>
      <w:bookmarkEnd w:id="776"/>
    </w:p>
    <w:p w14:paraId="02EEF85D" w14:textId="77777777" w:rsidR="00B2424A" w:rsidRDefault="00B2424A" w:rsidP="00B2424A">
      <w:pPr>
        <w:pStyle w:val="Heading5"/>
      </w:pPr>
      <w:bookmarkStart w:id="777" w:name="_Toc184637489"/>
      <w:r>
        <w:t>5.5.1.10</w:t>
      </w:r>
      <w:r>
        <w:tab/>
        <w:t>TS 34.122</w:t>
      </w:r>
      <w:bookmarkEnd w:id="777"/>
    </w:p>
    <w:p w14:paraId="2CFEF060" w14:textId="77777777" w:rsidR="00B2424A" w:rsidRDefault="00B2424A" w:rsidP="00B2424A">
      <w:pPr>
        <w:pStyle w:val="Heading5"/>
      </w:pPr>
      <w:bookmarkStart w:id="778" w:name="_Toc184637490"/>
      <w:r>
        <w:t>5.5.1.11</w:t>
      </w:r>
      <w:r>
        <w:tab/>
        <w:t>TS 34.108</w:t>
      </w:r>
      <w:bookmarkEnd w:id="778"/>
    </w:p>
    <w:p w14:paraId="17333DFA" w14:textId="77777777" w:rsidR="00B2424A" w:rsidRDefault="00B2424A" w:rsidP="00B2424A">
      <w:pPr>
        <w:pStyle w:val="Heading5"/>
      </w:pPr>
      <w:bookmarkStart w:id="779" w:name="_Toc184637491"/>
      <w:r>
        <w:t>5.5.1.12</w:t>
      </w:r>
      <w:r>
        <w:tab/>
        <w:t>TR 34.902 (UTRAN RRM Test Tolerance analyses)</w:t>
      </w:r>
      <w:bookmarkEnd w:id="779"/>
    </w:p>
    <w:p w14:paraId="01188B03" w14:textId="77777777" w:rsidR="00B2424A" w:rsidRDefault="00B2424A" w:rsidP="00B2424A">
      <w:pPr>
        <w:pStyle w:val="Heading5"/>
      </w:pPr>
      <w:bookmarkStart w:id="780" w:name="_Toc184637492"/>
      <w:r>
        <w:t>5.5.1.13</w:t>
      </w:r>
      <w:r>
        <w:tab/>
        <w:t>Discussion Papers, Work Plan, TC lists</w:t>
      </w:r>
      <w:bookmarkEnd w:id="780"/>
    </w:p>
    <w:p w14:paraId="135D8032" w14:textId="12CA9958" w:rsidR="00B2424A" w:rsidRDefault="00B2424A" w:rsidP="00B2424A">
      <w:pPr>
        <w:rPr>
          <w:rFonts w:ascii="Arial" w:hAnsi="Arial" w:cs="Arial"/>
          <w:b/>
          <w:sz w:val="24"/>
        </w:rPr>
      </w:pPr>
      <w:r>
        <w:rPr>
          <w:rFonts w:ascii="Arial" w:hAnsi="Arial" w:cs="Arial"/>
          <w:b/>
          <w:color w:val="0000FF"/>
          <w:sz w:val="24"/>
        </w:rPr>
        <w:t>R5-247141</w:t>
      </w:r>
      <w:r>
        <w:rPr>
          <w:rFonts w:ascii="Arial" w:hAnsi="Arial" w:cs="Arial"/>
          <w:b/>
          <w:color w:val="0000FF"/>
          <w:sz w:val="24"/>
        </w:rPr>
        <w:tab/>
      </w:r>
      <w:r>
        <w:rPr>
          <w:rFonts w:ascii="Arial" w:hAnsi="Arial" w:cs="Arial"/>
          <w:b/>
          <w:sz w:val="24"/>
        </w:rPr>
        <w:t xml:space="preserve">Simulation results to derive min test time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npdcch</w:t>
      </w:r>
      <w:proofErr w:type="spellEnd"/>
      <w:r>
        <w:rPr>
          <w:rFonts w:ascii="Arial" w:hAnsi="Arial" w:cs="Arial"/>
          <w:b/>
          <w:sz w:val="24"/>
        </w:rPr>
        <w:t xml:space="preserve"> and </w:t>
      </w:r>
      <w:proofErr w:type="spellStart"/>
      <w:r>
        <w:rPr>
          <w:rFonts w:ascii="Arial" w:hAnsi="Arial" w:cs="Arial"/>
          <w:b/>
          <w:sz w:val="24"/>
        </w:rPr>
        <w:t>npdsch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215CA77C"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503A5F2E" w14:textId="77777777" w:rsidR="00B2424A" w:rsidRDefault="00B2424A" w:rsidP="00B2424A">
      <w:pPr>
        <w:rPr>
          <w:rFonts w:ascii="Arial" w:hAnsi="Arial" w:cs="Arial"/>
          <w:b/>
        </w:rPr>
      </w:pPr>
      <w:r>
        <w:rPr>
          <w:rFonts w:ascii="Arial" w:hAnsi="Arial" w:cs="Arial"/>
          <w:b/>
        </w:rPr>
        <w:t xml:space="preserve">Discussion: </w:t>
      </w:r>
    </w:p>
    <w:p w14:paraId="5A286579" w14:textId="77777777" w:rsidR="00B2424A" w:rsidRDefault="00B2424A" w:rsidP="00B2424A">
      <w:r>
        <w:t>r1</w:t>
      </w:r>
    </w:p>
    <w:p w14:paraId="6DCF9F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R5-247915</w:t>
      </w:r>
      <w:r>
        <w:rPr>
          <w:color w:val="993300"/>
          <w:u w:val="single"/>
        </w:rPr>
        <w:t>.</w:t>
      </w:r>
    </w:p>
    <w:p w14:paraId="4600B1DE" w14:textId="48711612" w:rsidR="00B2424A" w:rsidRDefault="00B2424A" w:rsidP="00B2424A">
      <w:pPr>
        <w:rPr>
          <w:rFonts w:ascii="Arial" w:hAnsi="Arial" w:cs="Arial"/>
          <w:b/>
          <w:sz w:val="24"/>
        </w:rPr>
      </w:pPr>
      <w:r>
        <w:rPr>
          <w:rFonts w:ascii="Arial" w:hAnsi="Arial" w:cs="Arial"/>
          <w:b/>
          <w:color w:val="0000FF"/>
          <w:sz w:val="24"/>
        </w:rPr>
        <w:t>R5-247915</w:t>
      </w:r>
      <w:r>
        <w:rPr>
          <w:rFonts w:ascii="Arial" w:hAnsi="Arial" w:cs="Arial"/>
          <w:b/>
          <w:color w:val="0000FF"/>
          <w:sz w:val="24"/>
        </w:rPr>
        <w:tab/>
      </w:r>
      <w:r>
        <w:rPr>
          <w:rFonts w:ascii="Arial" w:hAnsi="Arial" w:cs="Arial"/>
          <w:b/>
          <w:sz w:val="24"/>
        </w:rPr>
        <w:t xml:space="preserve">Simulation results to derive min test time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npdcch</w:t>
      </w:r>
      <w:proofErr w:type="spellEnd"/>
      <w:r>
        <w:rPr>
          <w:rFonts w:ascii="Arial" w:hAnsi="Arial" w:cs="Arial"/>
          <w:b/>
          <w:sz w:val="24"/>
        </w:rPr>
        <w:t xml:space="preserve"> and </w:t>
      </w:r>
      <w:proofErr w:type="spellStart"/>
      <w:r>
        <w:rPr>
          <w:rFonts w:ascii="Arial" w:hAnsi="Arial" w:cs="Arial"/>
          <w:b/>
          <w:sz w:val="24"/>
        </w:rPr>
        <w:t>npdsch</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7D50DDF5"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58733D4F" w14:textId="77777777" w:rsidR="00B2424A" w:rsidRDefault="00B2424A" w:rsidP="00B2424A">
      <w:pPr>
        <w:rPr>
          <w:color w:val="808080"/>
        </w:rPr>
      </w:pPr>
      <w:r>
        <w:rPr>
          <w:color w:val="808080"/>
        </w:rPr>
        <w:t>(Replaces R5-247141)</w:t>
      </w:r>
    </w:p>
    <w:p w14:paraId="419D6953" w14:textId="77777777" w:rsidR="00B2424A" w:rsidRDefault="00B2424A" w:rsidP="00B2424A">
      <w:pPr>
        <w:rPr>
          <w:rFonts w:ascii="Arial" w:hAnsi="Arial" w:cs="Arial"/>
          <w:b/>
        </w:rPr>
      </w:pPr>
      <w:r>
        <w:rPr>
          <w:rFonts w:ascii="Arial" w:hAnsi="Arial" w:cs="Arial"/>
          <w:b/>
        </w:rPr>
        <w:t xml:space="preserve">Discussion: </w:t>
      </w:r>
    </w:p>
    <w:p w14:paraId="777DCCF9" w14:textId="77777777" w:rsidR="00B2424A" w:rsidRDefault="00B2424A" w:rsidP="00B2424A">
      <w:r>
        <w:t>"LATE DOCUMENT</w:t>
      </w:r>
    </w:p>
    <w:p w14:paraId="5A049D43" w14:textId="77777777" w:rsidR="00B2424A" w:rsidRDefault="00B2424A" w:rsidP="00B2424A">
      <w:r>
        <w:t>Revised from: R5-247141r1.</w:t>
      </w:r>
    </w:p>
    <w:p w14:paraId="107732E1" w14:textId="77777777" w:rsidR="00B2424A" w:rsidRDefault="00B2424A" w:rsidP="00B2424A">
      <w:r>
        <w:t>noted proposal1/2 endorsed implemented in 247142"</w:t>
      </w:r>
    </w:p>
    <w:p w14:paraId="710247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85BD4" w14:textId="77777777" w:rsidR="00B2424A" w:rsidRDefault="00B2424A" w:rsidP="00B2424A">
      <w:pPr>
        <w:pStyle w:val="Heading3"/>
      </w:pPr>
      <w:bookmarkStart w:id="781" w:name="_Toc184637493"/>
      <w:r>
        <w:lastRenderedPageBreak/>
        <w:t>5.6</w:t>
      </w:r>
      <w:r>
        <w:tab/>
        <w:t xml:space="preserve">Other Routine Maintenance </w:t>
      </w:r>
      <w:proofErr w:type="spellStart"/>
      <w:r>
        <w:t>TEIx_Test</w:t>
      </w:r>
      <w:bookmarkEnd w:id="781"/>
      <w:proofErr w:type="spellEnd"/>
    </w:p>
    <w:p w14:paraId="6C747242" w14:textId="77777777" w:rsidR="00B2424A" w:rsidRDefault="00B2424A" w:rsidP="00B2424A">
      <w:pPr>
        <w:pStyle w:val="Heading4"/>
      </w:pPr>
      <w:bookmarkStart w:id="782" w:name="_Toc184637494"/>
      <w:r>
        <w:t>5.6.1</w:t>
      </w:r>
      <w:r>
        <w:tab/>
        <w:t>TS 34.108</w:t>
      </w:r>
      <w:bookmarkEnd w:id="782"/>
    </w:p>
    <w:p w14:paraId="2BA89774" w14:textId="77777777" w:rsidR="00B2424A" w:rsidRDefault="00B2424A" w:rsidP="00B2424A">
      <w:pPr>
        <w:pStyle w:val="Heading4"/>
      </w:pPr>
      <w:bookmarkStart w:id="783" w:name="_Toc184637495"/>
      <w:r>
        <w:t>5.6.2</w:t>
      </w:r>
      <w:r>
        <w:tab/>
        <w:t>TS 34.121-1 All sections other than annexes</w:t>
      </w:r>
      <w:bookmarkEnd w:id="783"/>
    </w:p>
    <w:p w14:paraId="6E73CD77" w14:textId="77777777" w:rsidR="00B2424A" w:rsidRDefault="00B2424A" w:rsidP="00B2424A">
      <w:pPr>
        <w:pStyle w:val="Heading4"/>
      </w:pPr>
      <w:bookmarkStart w:id="784" w:name="_Toc184637496"/>
      <w:r>
        <w:t>5.6.3</w:t>
      </w:r>
      <w:r>
        <w:tab/>
        <w:t>TS 34.121-1 Annexes only</w:t>
      </w:r>
      <w:bookmarkEnd w:id="784"/>
    </w:p>
    <w:p w14:paraId="01F7C4A6" w14:textId="77777777" w:rsidR="00B2424A" w:rsidRDefault="00B2424A" w:rsidP="00B2424A">
      <w:pPr>
        <w:pStyle w:val="Heading4"/>
      </w:pPr>
      <w:bookmarkStart w:id="785" w:name="_Toc184637497"/>
      <w:r>
        <w:t>5.6.4</w:t>
      </w:r>
      <w:r>
        <w:tab/>
        <w:t>TS 34.121-2</w:t>
      </w:r>
      <w:bookmarkEnd w:id="785"/>
    </w:p>
    <w:p w14:paraId="1A27E95E" w14:textId="77777777" w:rsidR="00B2424A" w:rsidRDefault="00B2424A" w:rsidP="00B2424A">
      <w:pPr>
        <w:pStyle w:val="Heading4"/>
      </w:pPr>
      <w:bookmarkStart w:id="786" w:name="_Toc184637498"/>
      <w:r>
        <w:t>5.6.5</w:t>
      </w:r>
      <w:r>
        <w:tab/>
        <w:t>TS 34.122</w:t>
      </w:r>
      <w:bookmarkEnd w:id="786"/>
    </w:p>
    <w:p w14:paraId="22306DB4" w14:textId="77777777" w:rsidR="00B2424A" w:rsidRDefault="00B2424A" w:rsidP="00B2424A">
      <w:pPr>
        <w:pStyle w:val="Heading4"/>
      </w:pPr>
      <w:bookmarkStart w:id="787" w:name="_Toc184637499"/>
      <w:r>
        <w:t>5.6.6</w:t>
      </w:r>
      <w:r>
        <w:tab/>
        <w:t>TS 34.171</w:t>
      </w:r>
      <w:bookmarkEnd w:id="787"/>
    </w:p>
    <w:p w14:paraId="4C416FEC" w14:textId="77777777" w:rsidR="00B2424A" w:rsidRDefault="00B2424A" w:rsidP="00B2424A">
      <w:pPr>
        <w:pStyle w:val="Heading4"/>
      </w:pPr>
      <w:bookmarkStart w:id="788" w:name="_Toc184637500"/>
      <w:r>
        <w:t>5.6.7</w:t>
      </w:r>
      <w:r>
        <w:tab/>
        <w:t>TS 34.172</w:t>
      </w:r>
      <w:bookmarkEnd w:id="788"/>
    </w:p>
    <w:p w14:paraId="5A3B32A0" w14:textId="77777777" w:rsidR="00B2424A" w:rsidRDefault="00B2424A" w:rsidP="00B2424A">
      <w:pPr>
        <w:pStyle w:val="Heading4"/>
      </w:pPr>
      <w:bookmarkStart w:id="789" w:name="_Toc184637501"/>
      <w:r>
        <w:t>5.6.8</w:t>
      </w:r>
      <w:r>
        <w:tab/>
        <w:t>TS 34.114</w:t>
      </w:r>
      <w:bookmarkEnd w:id="789"/>
    </w:p>
    <w:p w14:paraId="5F400B8B" w14:textId="77777777" w:rsidR="00B2424A" w:rsidRDefault="00B2424A" w:rsidP="00B2424A">
      <w:pPr>
        <w:pStyle w:val="Heading4"/>
      </w:pPr>
      <w:bookmarkStart w:id="790" w:name="_Toc184637502"/>
      <w:r>
        <w:t>5.6.9</w:t>
      </w:r>
      <w:r>
        <w:tab/>
        <w:t>TS 37.571-1</w:t>
      </w:r>
      <w:bookmarkEnd w:id="790"/>
    </w:p>
    <w:p w14:paraId="52621DBA" w14:textId="77777777" w:rsidR="00B2424A" w:rsidRDefault="00B2424A" w:rsidP="00B2424A">
      <w:pPr>
        <w:pStyle w:val="Heading4"/>
      </w:pPr>
      <w:bookmarkStart w:id="791" w:name="_Toc184637503"/>
      <w:r>
        <w:t>5.6.10</w:t>
      </w:r>
      <w:r>
        <w:tab/>
        <w:t>TS 37.571-3</w:t>
      </w:r>
      <w:bookmarkEnd w:id="791"/>
    </w:p>
    <w:p w14:paraId="4962FF77" w14:textId="77777777" w:rsidR="00B2424A" w:rsidRDefault="00B2424A" w:rsidP="00B2424A">
      <w:pPr>
        <w:pStyle w:val="Heading4"/>
      </w:pPr>
      <w:bookmarkStart w:id="792" w:name="_Toc184637504"/>
      <w:r>
        <w:t>5.6.11</w:t>
      </w:r>
      <w:r>
        <w:tab/>
        <w:t>TS 37.571-5</w:t>
      </w:r>
      <w:bookmarkEnd w:id="792"/>
    </w:p>
    <w:p w14:paraId="090140DA" w14:textId="67577B6C" w:rsidR="00B2424A" w:rsidRDefault="00B2424A" w:rsidP="00B2424A">
      <w:pPr>
        <w:rPr>
          <w:rFonts w:ascii="Arial" w:hAnsi="Arial" w:cs="Arial"/>
          <w:b/>
          <w:sz w:val="24"/>
        </w:rPr>
      </w:pPr>
      <w:r>
        <w:rPr>
          <w:rFonts w:ascii="Arial" w:hAnsi="Arial" w:cs="Arial"/>
          <w:b/>
          <w:color w:val="0000FF"/>
          <w:sz w:val="24"/>
        </w:rPr>
        <w:t>R5-246291</w:t>
      </w:r>
      <w:r>
        <w:rPr>
          <w:rFonts w:ascii="Arial" w:hAnsi="Arial" w:cs="Arial"/>
          <w:b/>
          <w:color w:val="0000FF"/>
          <w:sz w:val="24"/>
        </w:rPr>
        <w:tab/>
      </w:r>
      <w:r>
        <w:rPr>
          <w:rFonts w:ascii="Arial" w:hAnsi="Arial" w:cs="Arial"/>
          <w:b/>
          <w:sz w:val="24"/>
        </w:rPr>
        <w:t xml:space="preserve">Corrections to BDS SV IDs for </w:t>
      </w:r>
      <w:proofErr w:type="spellStart"/>
      <w:r>
        <w:rPr>
          <w:rFonts w:ascii="Arial" w:hAnsi="Arial" w:cs="Arial"/>
          <w:b/>
          <w:sz w:val="24"/>
        </w:rPr>
        <w:t>Signaling</w:t>
      </w:r>
      <w:proofErr w:type="spellEnd"/>
      <w:r>
        <w:rPr>
          <w:rFonts w:ascii="Arial" w:hAnsi="Arial" w:cs="Arial"/>
          <w:b/>
          <w:sz w:val="24"/>
        </w:rPr>
        <w:t xml:space="preserve"> </w:t>
      </w:r>
      <w:proofErr w:type="spellStart"/>
      <w:r>
        <w:rPr>
          <w:rFonts w:ascii="Arial" w:hAnsi="Arial" w:cs="Arial"/>
          <w:b/>
          <w:sz w:val="24"/>
        </w:rPr>
        <w:t>scnearios</w:t>
      </w:r>
      <w:proofErr w:type="spellEnd"/>
    </w:p>
    <w:p w14:paraId="0D48A6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v17.6.0</w:t>
      </w:r>
      <w:r>
        <w:rPr>
          <w:i/>
        </w:rPr>
        <w:tab/>
        <w:t xml:space="preserve">  CR-0234  Cat: F (Rel-17)</w:t>
      </w:r>
      <w:r>
        <w:rPr>
          <w:i/>
        </w:rPr>
        <w:br/>
      </w:r>
      <w:r>
        <w:rPr>
          <w:i/>
        </w:rPr>
        <w:br/>
      </w:r>
      <w:r>
        <w:rPr>
          <w:i/>
        </w:rPr>
        <w:tab/>
      </w:r>
      <w:r>
        <w:rPr>
          <w:i/>
        </w:rPr>
        <w:tab/>
      </w:r>
      <w:r>
        <w:rPr>
          <w:i/>
        </w:rPr>
        <w:tab/>
      </w:r>
      <w:r>
        <w:rPr>
          <w:i/>
        </w:rPr>
        <w:tab/>
      </w:r>
      <w:r>
        <w:rPr>
          <w:i/>
        </w:rPr>
        <w:tab/>
        <w:t>Source: ROHDE &amp; SCHWARZ</w:t>
      </w:r>
    </w:p>
    <w:p w14:paraId="7487EA1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25E3B6" w14:textId="77777777" w:rsidR="00B2424A" w:rsidRDefault="00B2424A" w:rsidP="00B2424A">
      <w:pPr>
        <w:pStyle w:val="Heading4"/>
      </w:pPr>
      <w:bookmarkStart w:id="793" w:name="_Toc184637505"/>
      <w:r>
        <w:t>5.6.12</w:t>
      </w:r>
      <w:r>
        <w:tab/>
        <w:t>TS 51.010-1 (RF/Performance)</w:t>
      </w:r>
      <w:bookmarkEnd w:id="793"/>
    </w:p>
    <w:p w14:paraId="1DD4C69C" w14:textId="77777777" w:rsidR="00B2424A" w:rsidRDefault="00B2424A" w:rsidP="00B2424A">
      <w:pPr>
        <w:pStyle w:val="Heading4"/>
      </w:pPr>
      <w:bookmarkStart w:id="794" w:name="_Toc184637506"/>
      <w:r>
        <w:t>5.6.13</w:t>
      </w:r>
      <w:r>
        <w:tab/>
        <w:t>TS 51.010-2 (RF/Performance)</w:t>
      </w:r>
      <w:bookmarkEnd w:id="794"/>
    </w:p>
    <w:p w14:paraId="691C01BB" w14:textId="77777777" w:rsidR="00B2424A" w:rsidRDefault="00B2424A" w:rsidP="00B2424A">
      <w:pPr>
        <w:pStyle w:val="Heading4"/>
      </w:pPr>
      <w:bookmarkStart w:id="795" w:name="_Toc184637507"/>
      <w:r>
        <w:t>5.6.14</w:t>
      </w:r>
      <w:r>
        <w:tab/>
        <w:t>TS 51.010-7 (RF/Performance)</w:t>
      </w:r>
      <w:bookmarkEnd w:id="795"/>
    </w:p>
    <w:p w14:paraId="3E18A212" w14:textId="77777777" w:rsidR="00B2424A" w:rsidRDefault="00B2424A" w:rsidP="00B2424A">
      <w:pPr>
        <w:pStyle w:val="Heading4"/>
      </w:pPr>
      <w:bookmarkStart w:id="796" w:name="_Toc184637508"/>
      <w:r>
        <w:t>5.6.15</w:t>
      </w:r>
      <w:r>
        <w:tab/>
        <w:t>TS 37.544</w:t>
      </w:r>
      <w:bookmarkEnd w:id="796"/>
    </w:p>
    <w:p w14:paraId="465315D4" w14:textId="3AA3892C" w:rsidR="00B2424A" w:rsidRDefault="00B2424A" w:rsidP="00B2424A">
      <w:pPr>
        <w:rPr>
          <w:rFonts w:ascii="Arial" w:hAnsi="Arial" w:cs="Arial"/>
          <w:b/>
          <w:sz w:val="24"/>
        </w:rPr>
      </w:pPr>
      <w:r>
        <w:rPr>
          <w:rFonts w:ascii="Arial" w:hAnsi="Arial" w:cs="Arial"/>
          <w:b/>
          <w:color w:val="0000FF"/>
          <w:sz w:val="24"/>
        </w:rPr>
        <w:t>R5-246872</w:t>
      </w:r>
      <w:r>
        <w:rPr>
          <w:rFonts w:ascii="Arial" w:hAnsi="Arial" w:cs="Arial"/>
          <w:b/>
          <w:color w:val="0000FF"/>
          <w:sz w:val="24"/>
        </w:rPr>
        <w:tab/>
      </w:r>
      <w:r>
        <w:rPr>
          <w:rFonts w:ascii="Arial" w:hAnsi="Arial" w:cs="Arial"/>
          <w:b/>
          <w:sz w:val="24"/>
        </w:rPr>
        <w:t>CR to TS 37.544 on adding test method for UE over 72mm wide [</w:t>
      </w:r>
      <w:proofErr w:type="spellStart"/>
      <w:r>
        <w:rPr>
          <w:rFonts w:ascii="Arial" w:hAnsi="Arial" w:cs="Arial"/>
          <w:b/>
          <w:sz w:val="24"/>
        </w:rPr>
        <w:t>OTA_WideHand</w:t>
      </w:r>
      <w:proofErr w:type="spellEnd"/>
      <w:r>
        <w:rPr>
          <w:rFonts w:ascii="Arial" w:hAnsi="Arial" w:cs="Arial"/>
          <w:b/>
          <w:sz w:val="24"/>
        </w:rPr>
        <w:t>]</w:t>
      </w:r>
    </w:p>
    <w:p w14:paraId="4C0D6A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v16.5.0</w:t>
      </w:r>
      <w:r>
        <w:rPr>
          <w:i/>
        </w:rPr>
        <w:tab/>
        <w:t xml:space="preserve">  CR-0036  Cat: F (Rel-16)</w:t>
      </w:r>
      <w:r>
        <w:rPr>
          <w:i/>
        </w:rPr>
        <w:br/>
      </w:r>
      <w:r>
        <w:rPr>
          <w:i/>
        </w:rPr>
        <w:br/>
      </w:r>
      <w:r>
        <w:rPr>
          <w:i/>
        </w:rPr>
        <w:tab/>
      </w:r>
      <w:r>
        <w:rPr>
          <w:i/>
        </w:rPr>
        <w:tab/>
      </w:r>
      <w:r>
        <w:rPr>
          <w:i/>
        </w:rPr>
        <w:tab/>
      </w:r>
      <w:r>
        <w:rPr>
          <w:i/>
        </w:rPr>
        <w:tab/>
      </w:r>
      <w:r>
        <w:rPr>
          <w:i/>
        </w:rPr>
        <w:tab/>
        <w:t>Source: vivo</w:t>
      </w:r>
    </w:p>
    <w:p w14:paraId="295C9B3E" w14:textId="77777777" w:rsidR="00B2424A" w:rsidRDefault="00B2424A" w:rsidP="00B2424A">
      <w:pPr>
        <w:rPr>
          <w:rFonts w:ascii="Arial" w:hAnsi="Arial" w:cs="Arial"/>
          <w:b/>
        </w:rPr>
      </w:pPr>
      <w:r>
        <w:rPr>
          <w:rFonts w:ascii="Arial" w:hAnsi="Arial" w:cs="Arial"/>
          <w:b/>
        </w:rPr>
        <w:t xml:space="preserve">Abstract: </w:t>
      </w:r>
    </w:p>
    <w:p w14:paraId="40047A0D" w14:textId="77777777" w:rsidR="00B2424A" w:rsidRDefault="00B2424A" w:rsidP="00B2424A">
      <w:r>
        <w:t xml:space="preserve">This CR adding </w:t>
      </w:r>
      <w:proofErr w:type="spellStart"/>
      <w:r>
        <w:t>Widehand</w:t>
      </w:r>
      <w:proofErr w:type="spellEnd"/>
      <w:r>
        <w:t xml:space="preserve"> related aspects into spec based on ETSI requests and RAN4 decisions.</w:t>
      </w:r>
    </w:p>
    <w:p w14:paraId="037843AE" w14:textId="77777777" w:rsidR="00B2424A" w:rsidRDefault="00B2424A" w:rsidP="00B2424A">
      <w:pPr>
        <w:rPr>
          <w:rFonts w:ascii="Arial" w:hAnsi="Arial" w:cs="Arial"/>
          <w:b/>
        </w:rPr>
      </w:pPr>
      <w:r>
        <w:rPr>
          <w:rFonts w:ascii="Arial" w:hAnsi="Arial" w:cs="Arial"/>
          <w:b/>
        </w:rPr>
        <w:t xml:space="preserve">Discussion: </w:t>
      </w:r>
    </w:p>
    <w:p w14:paraId="58740E6A" w14:textId="77777777" w:rsidR="00B2424A" w:rsidRDefault="00B2424A" w:rsidP="00B2424A">
      <w:r>
        <w:lastRenderedPageBreak/>
        <w:t>cat. B-&gt;F!</w:t>
      </w:r>
    </w:p>
    <w:p w14:paraId="4CC7A7EA" w14:textId="77777777" w:rsidR="00B2424A" w:rsidRDefault="00B2424A" w:rsidP="00B2424A">
      <w:r>
        <w:t>"Spec # inconsistency, Version inconsistency, Title inconsistency, WI code inconsistency, CR # inconsistency , Release inconsistency, CR category inconsistency, Incorrect CR impact for TS vivo</w:t>
      </w:r>
    </w:p>
    <w:p w14:paraId="63DF4F27" w14:textId="77777777" w:rsidR="00B2424A" w:rsidRDefault="00B2424A" w:rsidP="00B2424A">
      <w:r>
        <w:t>-3GU: 37.544 / CR coversheet:  vivo</w:t>
      </w:r>
    </w:p>
    <w:p w14:paraId="03106EFD" w14:textId="77777777" w:rsidR="00B2424A" w:rsidRDefault="00B2424A" w:rsidP="00B2424A">
      <w:r>
        <w:t>-3GU: 16.5.0 / CR coversheet:</w:t>
      </w:r>
    </w:p>
    <w:p w14:paraId="1B450A81" w14:textId="77777777" w:rsidR="00B2424A" w:rsidRDefault="00B2424A" w:rsidP="00B2424A">
      <w:r>
        <w:t>3GU: CR to TS 37.544 on adding test method for UE over 72mm wide [</w:t>
      </w:r>
      <w:proofErr w:type="spellStart"/>
      <w:r>
        <w:t>OTA_WideHand</w:t>
      </w:r>
      <w:proofErr w:type="spellEnd"/>
      <w:r>
        <w:t xml:space="preserve">] / CR coversheet:  </w:t>
      </w:r>
    </w:p>
    <w:p w14:paraId="0F60F353" w14:textId="77777777" w:rsidR="00B2424A" w:rsidRDefault="00B2424A" w:rsidP="00B2424A">
      <w:proofErr w:type="spellStart"/>
      <w:r>
        <w:t>df</w:t>
      </w:r>
      <w:proofErr w:type="spellEnd"/>
      <w:r>
        <w:t xml:space="preserve"> ≥ 2 mm per 20g</w:t>
      </w:r>
    </w:p>
    <w:p w14:paraId="205DA6EA" w14:textId="77777777" w:rsidR="00B2424A" w:rsidRDefault="00B2424A" w:rsidP="00B2424A">
      <w:r>
        <w:t xml:space="preserve">-3GU: TEI16_Test / CR coversheet:  </w:t>
      </w:r>
      <w:proofErr w:type="spellStart"/>
      <w:r>
        <w:t>df</w:t>
      </w:r>
      <w:proofErr w:type="spellEnd"/>
      <w:r>
        <w:t xml:space="preserve"> &gt; 5mm per 20gSource to TSG  (R5) missing</w:t>
      </w:r>
    </w:p>
    <w:p w14:paraId="7CE5AB57" w14:textId="77777777" w:rsidR="00B2424A" w:rsidRDefault="00B2424A" w:rsidP="00B2424A">
      <w:r>
        <w:t xml:space="preserve">-3GU: 0036 / CR coversheet:  </w:t>
      </w:r>
    </w:p>
    <w:p w14:paraId="04152B51" w14:textId="77777777" w:rsidR="00B2424A" w:rsidRDefault="00B2424A" w:rsidP="00B2424A">
      <w:r>
        <w:t xml:space="preserve">-3GU: Rel-16 / CR coversheet:  </w:t>
      </w:r>
    </w:p>
    <w:p w14:paraId="0E7C2367" w14:textId="77777777" w:rsidR="00B2424A" w:rsidRDefault="00B2424A" w:rsidP="00B2424A">
      <w:r>
        <w:t xml:space="preserve">-3GU: B / CR coversheet:  </w:t>
      </w:r>
      <w:proofErr w:type="spellStart"/>
      <w:r>
        <w:t>df</w:t>
      </w:r>
      <w:proofErr w:type="spellEnd"/>
      <w:r>
        <w:t xml:space="preserve"> &gt; 5mm per 20g</w:t>
      </w:r>
    </w:p>
    <w:p w14:paraId="43EFF5CB" w14:textId="77777777" w:rsidR="00B2424A" w:rsidRDefault="00B2424A" w:rsidP="00B2424A">
      <w:r>
        <w:t>None of the CR impact tick boxes for UICC apps, ME, RAN or CN shall be set for TS 37.544"</w:t>
      </w:r>
    </w:p>
    <w:p w14:paraId="31EE6851" w14:textId="77777777" w:rsidR="00B2424A" w:rsidRDefault="00B2424A" w:rsidP="00B2424A">
      <w:r>
        <w:t>r2</w:t>
      </w:r>
    </w:p>
    <w:p w14:paraId="6DE6F2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R5-247978</w:t>
      </w:r>
      <w:r>
        <w:rPr>
          <w:color w:val="993300"/>
          <w:u w:val="single"/>
        </w:rPr>
        <w:t>.</w:t>
      </w:r>
    </w:p>
    <w:p w14:paraId="4E85F13E" w14:textId="25F8017A" w:rsidR="00B2424A" w:rsidRDefault="00B2424A" w:rsidP="00B2424A">
      <w:pPr>
        <w:rPr>
          <w:rFonts w:ascii="Arial" w:hAnsi="Arial" w:cs="Arial"/>
          <w:b/>
          <w:sz w:val="24"/>
        </w:rPr>
      </w:pPr>
      <w:r>
        <w:rPr>
          <w:rFonts w:ascii="Arial" w:hAnsi="Arial" w:cs="Arial"/>
          <w:b/>
          <w:color w:val="0000FF"/>
          <w:sz w:val="24"/>
        </w:rPr>
        <w:t>R5-247978</w:t>
      </w:r>
      <w:r>
        <w:rPr>
          <w:rFonts w:ascii="Arial" w:hAnsi="Arial" w:cs="Arial"/>
          <w:b/>
          <w:color w:val="0000FF"/>
          <w:sz w:val="24"/>
        </w:rPr>
        <w:tab/>
      </w:r>
      <w:r>
        <w:rPr>
          <w:rFonts w:ascii="Arial" w:hAnsi="Arial" w:cs="Arial"/>
          <w:b/>
          <w:sz w:val="24"/>
        </w:rPr>
        <w:t>CR to TS 37.544 on adding test method for UE over 72mm wide [</w:t>
      </w:r>
      <w:proofErr w:type="spellStart"/>
      <w:r>
        <w:rPr>
          <w:rFonts w:ascii="Arial" w:hAnsi="Arial" w:cs="Arial"/>
          <w:b/>
          <w:sz w:val="24"/>
        </w:rPr>
        <w:t>OTA_WideHand</w:t>
      </w:r>
      <w:proofErr w:type="spellEnd"/>
      <w:r>
        <w:rPr>
          <w:rFonts w:ascii="Arial" w:hAnsi="Arial" w:cs="Arial"/>
          <w:b/>
          <w:sz w:val="24"/>
        </w:rPr>
        <w:t>]</w:t>
      </w:r>
    </w:p>
    <w:p w14:paraId="4928619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v16.5.0</w:t>
      </w:r>
      <w:r>
        <w:rPr>
          <w:i/>
        </w:rPr>
        <w:tab/>
        <w:t xml:space="preserve">  CR-0036  rev 1 Cat: F (Rel-16)</w:t>
      </w:r>
      <w:r>
        <w:rPr>
          <w:i/>
        </w:rPr>
        <w:br/>
      </w:r>
      <w:r>
        <w:rPr>
          <w:i/>
        </w:rPr>
        <w:br/>
      </w:r>
      <w:r>
        <w:rPr>
          <w:i/>
        </w:rPr>
        <w:tab/>
      </w:r>
      <w:r>
        <w:rPr>
          <w:i/>
        </w:rPr>
        <w:tab/>
      </w:r>
      <w:r>
        <w:rPr>
          <w:i/>
        </w:rPr>
        <w:tab/>
      </w:r>
      <w:r>
        <w:rPr>
          <w:i/>
        </w:rPr>
        <w:tab/>
      </w:r>
      <w:r>
        <w:rPr>
          <w:i/>
        </w:rPr>
        <w:tab/>
        <w:t>Source: vivo</w:t>
      </w:r>
    </w:p>
    <w:p w14:paraId="7BFF6825" w14:textId="77777777" w:rsidR="00B2424A" w:rsidRDefault="00B2424A" w:rsidP="00B2424A">
      <w:pPr>
        <w:rPr>
          <w:color w:val="808080"/>
        </w:rPr>
      </w:pPr>
      <w:r>
        <w:rPr>
          <w:color w:val="808080"/>
        </w:rPr>
        <w:t>(Replaces R5-246872)</w:t>
      </w:r>
    </w:p>
    <w:p w14:paraId="41F4BF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450AB" w14:textId="77777777" w:rsidR="00B2424A" w:rsidRDefault="00B2424A" w:rsidP="00B2424A">
      <w:pPr>
        <w:pStyle w:val="Heading4"/>
      </w:pPr>
      <w:bookmarkStart w:id="797" w:name="_Toc184637509"/>
      <w:r>
        <w:lastRenderedPageBreak/>
        <w:t>5.6.16</w:t>
      </w:r>
      <w:r>
        <w:tab/>
        <w:t>TR 37.901</w:t>
      </w:r>
      <w:bookmarkEnd w:id="797"/>
    </w:p>
    <w:p w14:paraId="2F28E728" w14:textId="77777777" w:rsidR="00B2424A" w:rsidRDefault="00B2424A" w:rsidP="00B2424A">
      <w:pPr>
        <w:pStyle w:val="Heading4"/>
      </w:pPr>
      <w:bookmarkStart w:id="798" w:name="_Toc184637510"/>
      <w:r>
        <w:t>5.6.17</w:t>
      </w:r>
      <w:r>
        <w:tab/>
        <w:t>TR 37.901-5</w:t>
      </w:r>
      <w:bookmarkEnd w:id="798"/>
    </w:p>
    <w:p w14:paraId="0B5831D3" w14:textId="77777777" w:rsidR="00B2424A" w:rsidRDefault="00B2424A" w:rsidP="00B2424A">
      <w:pPr>
        <w:pStyle w:val="Heading4"/>
      </w:pPr>
      <w:bookmarkStart w:id="799" w:name="_Toc184637511"/>
      <w:r>
        <w:t>5.6.18</w:t>
      </w:r>
      <w:r>
        <w:tab/>
        <w:t>TR 38.918</w:t>
      </w:r>
      <w:bookmarkEnd w:id="799"/>
    </w:p>
    <w:p w14:paraId="77E30D66" w14:textId="77777777" w:rsidR="00B2424A" w:rsidRDefault="00B2424A" w:rsidP="00B2424A">
      <w:pPr>
        <w:pStyle w:val="Heading4"/>
      </w:pPr>
      <w:bookmarkStart w:id="800" w:name="_Toc184637512"/>
      <w:r>
        <w:t>5.6.19</w:t>
      </w:r>
      <w:r>
        <w:tab/>
        <w:t>Discussion Papers, Work Plan, TC lists</w:t>
      </w:r>
      <w:bookmarkEnd w:id="800"/>
    </w:p>
    <w:p w14:paraId="511CE2C5" w14:textId="77777777" w:rsidR="00B2424A" w:rsidRDefault="00B2424A" w:rsidP="00B2424A">
      <w:pPr>
        <w:pStyle w:val="Heading3"/>
      </w:pPr>
      <w:bookmarkStart w:id="801" w:name="_Toc184637513"/>
      <w:r>
        <w:t>5.7</w:t>
      </w:r>
      <w:r>
        <w:tab/>
        <w:t>Outgoing liaison statements for provisional approval</w:t>
      </w:r>
      <w:bookmarkEnd w:id="801"/>
    </w:p>
    <w:p w14:paraId="14A5825C" w14:textId="77777777" w:rsidR="00B2424A" w:rsidRDefault="00B2424A" w:rsidP="00B2424A">
      <w:pPr>
        <w:pStyle w:val="Heading3"/>
      </w:pPr>
      <w:bookmarkStart w:id="802" w:name="_Toc184637514"/>
      <w:r>
        <w:t>5.8</w:t>
      </w:r>
      <w:r>
        <w:tab/>
        <w:t>AOB</w:t>
      </w:r>
      <w:bookmarkEnd w:id="802"/>
    </w:p>
    <w:p w14:paraId="492B9325" w14:textId="77777777" w:rsidR="00B2424A" w:rsidRDefault="00B2424A" w:rsidP="00B2424A">
      <w:pPr>
        <w:pStyle w:val="Heading2"/>
      </w:pPr>
      <w:bookmarkStart w:id="803" w:name="_Toc184637515"/>
      <w:r>
        <w:t>6</w:t>
      </w:r>
      <w:r>
        <w:tab/>
        <w:t>Signalling Protocol Functional Area</w:t>
      </w:r>
      <w:bookmarkEnd w:id="803"/>
    </w:p>
    <w:p w14:paraId="0DB84EE9" w14:textId="77777777" w:rsidR="00B2424A" w:rsidRDefault="00B2424A" w:rsidP="00B2424A">
      <w:pPr>
        <w:pStyle w:val="Heading3"/>
      </w:pPr>
      <w:bookmarkStart w:id="804" w:name="_Toc184637516"/>
      <w:r>
        <w:t>6.1</w:t>
      </w:r>
      <w:r>
        <w:tab/>
        <w:t>Review action points (</w:t>
      </w:r>
      <w:proofErr w:type="spellStart"/>
      <w:r>
        <w:t>fm</w:t>
      </w:r>
      <w:proofErr w:type="spellEnd"/>
      <w:r>
        <w:t xml:space="preserve"> A.I. 2.1)</w:t>
      </w:r>
      <w:bookmarkEnd w:id="804"/>
    </w:p>
    <w:p w14:paraId="590A5E8C" w14:textId="77777777" w:rsidR="00B2424A" w:rsidRDefault="00B2424A" w:rsidP="00B2424A">
      <w:pPr>
        <w:pStyle w:val="Heading3"/>
      </w:pPr>
      <w:bookmarkStart w:id="805" w:name="_Toc184637517"/>
      <w:r>
        <w:t>6.2</w:t>
      </w:r>
      <w:r>
        <w:tab/>
        <w:t>Review incoming LS (</w:t>
      </w:r>
      <w:proofErr w:type="spellStart"/>
      <w:r>
        <w:t>fm</w:t>
      </w:r>
      <w:proofErr w:type="spellEnd"/>
      <w:r>
        <w:t xml:space="preserve"> A.I. 3) &amp; new subject discussion papers</w:t>
      </w:r>
      <w:bookmarkEnd w:id="805"/>
    </w:p>
    <w:p w14:paraId="0E624879" w14:textId="77777777" w:rsidR="00B2424A" w:rsidRDefault="00B2424A" w:rsidP="00B2424A">
      <w:pPr>
        <w:pStyle w:val="Heading3"/>
      </w:pPr>
      <w:bookmarkStart w:id="806" w:name="_Toc184637518"/>
      <w:r>
        <w:t>6.3</w:t>
      </w:r>
      <w:r>
        <w:tab/>
        <w:t>Open Work Items</w:t>
      </w:r>
      <w:bookmarkEnd w:id="806"/>
    </w:p>
    <w:p w14:paraId="6AA99765" w14:textId="77777777" w:rsidR="00B2424A" w:rsidRDefault="00B2424A" w:rsidP="00B2424A">
      <w:pPr>
        <w:pStyle w:val="Heading4"/>
      </w:pPr>
      <w:bookmarkStart w:id="807" w:name="_Toc184637519"/>
      <w:r>
        <w:t>6.3.1</w:t>
      </w:r>
      <w:r>
        <w:tab/>
        <w:t>REL-16 NR CA and DC; and NR and LTE DC Configurations (UID-830083)  NR_CADC_NR_LTE_DC_R16-UEConTest</w:t>
      </w:r>
      <w:bookmarkEnd w:id="807"/>
    </w:p>
    <w:p w14:paraId="21699C35" w14:textId="77777777" w:rsidR="00B2424A" w:rsidRDefault="00B2424A" w:rsidP="00B2424A">
      <w:pPr>
        <w:pStyle w:val="Heading5"/>
      </w:pPr>
      <w:bookmarkStart w:id="808" w:name="_Toc184637520"/>
      <w:r>
        <w:t>6.3.1.1</w:t>
      </w:r>
      <w:r>
        <w:tab/>
        <w:t>TS 38.508-1</w:t>
      </w:r>
      <w:bookmarkEnd w:id="808"/>
      <w:r>
        <w:t xml:space="preserve"> </w:t>
      </w:r>
    </w:p>
    <w:p w14:paraId="3A2F2D39" w14:textId="3D57BCA7" w:rsidR="00B2424A" w:rsidRDefault="00B2424A" w:rsidP="00B2424A">
      <w:pPr>
        <w:rPr>
          <w:rFonts w:ascii="Arial" w:hAnsi="Arial" w:cs="Arial"/>
          <w:b/>
          <w:sz w:val="24"/>
        </w:rPr>
      </w:pPr>
      <w:r>
        <w:rPr>
          <w:rFonts w:ascii="Arial" w:hAnsi="Arial" w:cs="Arial"/>
          <w:b/>
          <w:color w:val="0000FF"/>
          <w:sz w:val="24"/>
        </w:rPr>
        <w:t>R5-246682</w:t>
      </w:r>
      <w:r>
        <w:rPr>
          <w:rFonts w:ascii="Arial" w:hAnsi="Arial" w:cs="Arial"/>
          <w:b/>
          <w:color w:val="0000FF"/>
          <w:sz w:val="24"/>
        </w:rPr>
        <w:tab/>
      </w:r>
      <w:r>
        <w:rPr>
          <w:rFonts w:ascii="Arial" w:hAnsi="Arial" w:cs="Arial"/>
          <w:b/>
          <w:sz w:val="24"/>
        </w:rPr>
        <w:t>Addition of SIG Test frequencies for CA_n79C</w:t>
      </w:r>
    </w:p>
    <w:p w14:paraId="775674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CR-3366  Cat: F (Rel-18)</w:t>
      </w:r>
      <w:r>
        <w:rPr>
          <w:i/>
        </w:rPr>
        <w:br/>
      </w:r>
      <w:r>
        <w:rPr>
          <w:i/>
        </w:rPr>
        <w:br/>
      </w:r>
      <w:r>
        <w:rPr>
          <w:i/>
        </w:rPr>
        <w:tab/>
      </w:r>
      <w:r>
        <w:rPr>
          <w:i/>
        </w:rPr>
        <w:tab/>
      </w:r>
      <w:r>
        <w:rPr>
          <w:i/>
        </w:rPr>
        <w:tab/>
      </w:r>
      <w:r>
        <w:rPr>
          <w:i/>
        </w:rPr>
        <w:tab/>
      </w:r>
      <w:r>
        <w:rPr>
          <w:i/>
        </w:rPr>
        <w:tab/>
        <w:t>Source: CMCC, Ericsson</w:t>
      </w:r>
    </w:p>
    <w:p w14:paraId="133BF746" w14:textId="77777777" w:rsidR="00B2424A" w:rsidRDefault="00B2424A" w:rsidP="00B2424A">
      <w:pPr>
        <w:rPr>
          <w:rFonts w:ascii="Arial" w:hAnsi="Arial" w:cs="Arial"/>
          <w:b/>
        </w:rPr>
      </w:pPr>
      <w:r>
        <w:rPr>
          <w:rFonts w:ascii="Arial" w:hAnsi="Arial" w:cs="Arial"/>
          <w:b/>
        </w:rPr>
        <w:t xml:space="preserve">Abstract: </w:t>
      </w:r>
    </w:p>
    <w:p w14:paraId="6F552C74" w14:textId="77777777" w:rsidR="00B2424A" w:rsidRDefault="00B2424A" w:rsidP="00B2424A">
      <w:r>
        <w:t>The related CR is R5-247042 (CR#3384). R5-247042 introduces the test frequencies of CA_n79C.</w:t>
      </w:r>
    </w:p>
    <w:p w14:paraId="4B26F30B" w14:textId="77777777" w:rsidR="00B2424A" w:rsidRDefault="00B2424A" w:rsidP="00B2424A">
      <w:pPr>
        <w:rPr>
          <w:rFonts w:ascii="Arial" w:hAnsi="Arial" w:cs="Arial"/>
          <w:b/>
        </w:rPr>
      </w:pPr>
      <w:r>
        <w:rPr>
          <w:rFonts w:ascii="Arial" w:hAnsi="Arial" w:cs="Arial"/>
          <w:b/>
        </w:rPr>
        <w:t xml:space="preserve">Discussion: </w:t>
      </w:r>
    </w:p>
    <w:p w14:paraId="4A37F043" w14:textId="77777777" w:rsidR="00B2424A" w:rsidRDefault="00B2424A" w:rsidP="00B2424A">
      <w:r>
        <w:t>meeting header</w:t>
      </w:r>
    </w:p>
    <w:p w14:paraId="7D4358C1" w14:textId="77777777" w:rsidR="00B2424A" w:rsidRDefault="00B2424A" w:rsidP="00B2424A">
      <w:r>
        <w:t>r1</w:t>
      </w:r>
    </w:p>
    <w:p w14:paraId="40B1FE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R5-247678</w:t>
      </w:r>
      <w:r>
        <w:rPr>
          <w:color w:val="993300"/>
          <w:u w:val="single"/>
        </w:rPr>
        <w:t>.</w:t>
      </w:r>
    </w:p>
    <w:p w14:paraId="47AF4CFB" w14:textId="17FECC2C" w:rsidR="00B2424A" w:rsidRDefault="00B2424A" w:rsidP="00B2424A">
      <w:pPr>
        <w:rPr>
          <w:rFonts w:ascii="Arial" w:hAnsi="Arial" w:cs="Arial"/>
          <w:b/>
          <w:sz w:val="24"/>
        </w:rPr>
      </w:pPr>
      <w:r>
        <w:rPr>
          <w:rFonts w:ascii="Arial" w:hAnsi="Arial" w:cs="Arial"/>
          <w:b/>
          <w:color w:val="0000FF"/>
          <w:sz w:val="24"/>
        </w:rPr>
        <w:t>R5-247678</w:t>
      </w:r>
      <w:r>
        <w:rPr>
          <w:rFonts w:ascii="Arial" w:hAnsi="Arial" w:cs="Arial"/>
          <w:b/>
          <w:color w:val="0000FF"/>
          <w:sz w:val="24"/>
        </w:rPr>
        <w:tab/>
      </w:r>
      <w:r>
        <w:rPr>
          <w:rFonts w:ascii="Arial" w:hAnsi="Arial" w:cs="Arial"/>
          <w:b/>
          <w:sz w:val="24"/>
        </w:rPr>
        <w:t>Addition of SIG Test frequencies for CA_n79C</w:t>
      </w:r>
    </w:p>
    <w:p w14:paraId="76EFE8B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CR-3366  rev 1 Cat: F (Rel-18)</w:t>
      </w:r>
      <w:r>
        <w:rPr>
          <w:i/>
        </w:rPr>
        <w:br/>
      </w:r>
      <w:r>
        <w:rPr>
          <w:i/>
        </w:rPr>
        <w:br/>
      </w:r>
      <w:r>
        <w:rPr>
          <w:i/>
        </w:rPr>
        <w:tab/>
      </w:r>
      <w:r>
        <w:rPr>
          <w:i/>
        </w:rPr>
        <w:tab/>
      </w:r>
      <w:r>
        <w:rPr>
          <w:i/>
        </w:rPr>
        <w:tab/>
      </w:r>
      <w:r>
        <w:rPr>
          <w:i/>
        </w:rPr>
        <w:tab/>
      </w:r>
      <w:r>
        <w:rPr>
          <w:i/>
        </w:rPr>
        <w:tab/>
        <w:t>Source: CMCC, Ericsson</w:t>
      </w:r>
    </w:p>
    <w:p w14:paraId="0F1585F4" w14:textId="77777777" w:rsidR="00B2424A" w:rsidRDefault="00B2424A" w:rsidP="00B2424A">
      <w:pPr>
        <w:rPr>
          <w:color w:val="808080"/>
        </w:rPr>
      </w:pPr>
      <w:r>
        <w:rPr>
          <w:color w:val="808080"/>
        </w:rPr>
        <w:t>(Replaces R5-246682)</w:t>
      </w:r>
    </w:p>
    <w:p w14:paraId="743AEF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F1DBE" w14:textId="77777777" w:rsidR="00B2424A" w:rsidRDefault="00B2424A" w:rsidP="00B2424A">
      <w:pPr>
        <w:pStyle w:val="Heading5"/>
      </w:pPr>
      <w:bookmarkStart w:id="809" w:name="_Toc184637521"/>
      <w:r>
        <w:lastRenderedPageBreak/>
        <w:t>6.3.1.2</w:t>
      </w:r>
      <w:r>
        <w:tab/>
        <w:t>TS 38.508-2</w:t>
      </w:r>
      <w:bookmarkEnd w:id="809"/>
    </w:p>
    <w:p w14:paraId="278FE778" w14:textId="77777777" w:rsidR="00B2424A" w:rsidRDefault="00B2424A" w:rsidP="00B2424A">
      <w:pPr>
        <w:pStyle w:val="Heading5"/>
      </w:pPr>
      <w:bookmarkStart w:id="810" w:name="_Toc184637522"/>
      <w:r>
        <w:t>6.3.1.3</w:t>
      </w:r>
      <w:r>
        <w:tab/>
        <w:t>TS 38.523-1</w:t>
      </w:r>
      <w:bookmarkEnd w:id="810"/>
    </w:p>
    <w:p w14:paraId="564830E7" w14:textId="77777777" w:rsidR="00B2424A" w:rsidRDefault="00B2424A" w:rsidP="00B2424A">
      <w:pPr>
        <w:pStyle w:val="Heading5"/>
      </w:pPr>
      <w:bookmarkStart w:id="811" w:name="_Toc184637523"/>
      <w:r>
        <w:t>6.3.1.4</w:t>
      </w:r>
      <w:r>
        <w:tab/>
        <w:t>TS 38.523-2</w:t>
      </w:r>
      <w:bookmarkEnd w:id="811"/>
    </w:p>
    <w:p w14:paraId="27C5015C" w14:textId="77777777" w:rsidR="00B2424A" w:rsidRDefault="00B2424A" w:rsidP="00B2424A">
      <w:pPr>
        <w:pStyle w:val="Heading5"/>
      </w:pPr>
      <w:bookmarkStart w:id="812" w:name="_Toc184637524"/>
      <w:r>
        <w:t>6.3.1.5</w:t>
      </w:r>
      <w:r>
        <w:tab/>
        <w:t>TS 38.523-3</w:t>
      </w:r>
      <w:bookmarkEnd w:id="812"/>
    </w:p>
    <w:p w14:paraId="688B50C7" w14:textId="77777777" w:rsidR="00B2424A" w:rsidRDefault="00B2424A" w:rsidP="00B2424A">
      <w:pPr>
        <w:pStyle w:val="Heading5"/>
      </w:pPr>
      <w:bookmarkStart w:id="813" w:name="_Toc184637525"/>
      <w:r>
        <w:t>6.3.1.6</w:t>
      </w:r>
      <w:r>
        <w:tab/>
        <w:t>Discussion Papers, Work Plan, TC lists</w:t>
      </w:r>
      <w:bookmarkEnd w:id="813"/>
    </w:p>
    <w:p w14:paraId="382BE9D1" w14:textId="77777777" w:rsidR="00B2424A" w:rsidRDefault="00B2424A" w:rsidP="00B2424A">
      <w:pPr>
        <w:pStyle w:val="Heading4"/>
      </w:pPr>
      <w:bookmarkStart w:id="814" w:name="_Toc184637526"/>
      <w:r>
        <w:t>6.3.2</w:t>
      </w:r>
      <w:r>
        <w:tab/>
        <w:t xml:space="preserve">5G V2X with NR </w:t>
      </w:r>
      <w:proofErr w:type="spellStart"/>
      <w:r>
        <w:t>sidelink</w:t>
      </w:r>
      <w:proofErr w:type="spellEnd"/>
      <w:r>
        <w:t xml:space="preserve"> (UID-880069)  5G_V2X_NRSL_eV2XARC-UEConTest</w:t>
      </w:r>
      <w:bookmarkEnd w:id="814"/>
    </w:p>
    <w:p w14:paraId="6F3DC2CC" w14:textId="77777777" w:rsidR="00B2424A" w:rsidRDefault="00B2424A" w:rsidP="00B2424A">
      <w:pPr>
        <w:pStyle w:val="Heading5"/>
      </w:pPr>
      <w:bookmarkStart w:id="815" w:name="_Toc184637527"/>
      <w:r>
        <w:t>6.3.2.1</w:t>
      </w:r>
      <w:r>
        <w:tab/>
        <w:t>TS 38.508-1</w:t>
      </w:r>
      <w:bookmarkEnd w:id="815"/>
      <w:r>
        <w:t xml:space="preserve"> </w:t>
      </w:r>
    </w:p>
    <w:p w14:paraId="7984C227" w14:textId="0D048947" w:rsidR="00B2424A" w:rsidRDefault="00B2424A" w:rsidP="00B2424A">
      <w:pPr>
        <w:rPr>
          <w:rFonts w:ascii="Arial" w:hAnsi="Arial" w:cs="Arial"/>
          <w:b/>
          <w:sz w:val="24"/>
        </w:rPr>
      </w:pPr>
      <w:r>
        <w:rPr>
          <w:rFonts w:ascii="Arial" w:hAnsi="Arial" w:cs="Arial"/>
          <w:b/>
          <w:color w:val="0000FF"/>
          <w:sz w:val="24"/>
        </w:rPr>
        <w:t>R5-246740</w:t>
      </w:r>
      <w:r>
        <w:rPr>
          <w:rFonts w:ascii="Arial" w:hAnsi="Arial" w:cs="Arial"/>
          <w:b/>
          <w:color w:val="0000FF"/>
          <w:sz w:val="24"/>
        </w:rPr>
        <w:tab/>
      </w:r>
      <w:r>
        <w:rPr>
          <w:rFonts w:ascii="Arial" w:hAnsi="Arial" w:cs="Arial"/>
          <w:b/>
          <w:sz w:val="24"/>
        </w:rPr>
        <w:t>Correction to test procedure 4.9.22 - Unicast link establishment</w:t>
      </w:r>
    </w:p>
    <w:p w14:paraId="091BF05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D49A8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85049" w14:textId="77777777" w:rsidR="00B2424A" w:rsidRDefault="00B2424A" w:rsidP="00B2424A">
      <w:pPr>
        <w:pStyle w:val="Heading5"/>
      </w:pPr>
      <w:bookmarkStart w:id="816" w:name="_Toc184637528"/>
      <w:r>
        <w:t>6.3.2.2</w:t>
      </w:r>
      <w:r>
        <w:tab/>
        <w:t>TS 38.508-2</w:t>
      </w:r>
      <w:bookmarkEnd w:id="816"/>
    </w:p>
    <w:p w14:paraId="232FEE00" w14:textId="77777777" w:rsidR="00B2424A" w:rsidRDefault="00B2424A" w:rsidP="00B2424A">
      <w:pPr>
        <w:pStyle w:val="Heading5"/>
      </w:pPr>
      <w:bookmarkStart w:id="817" w:name="_Toc184637529"/>
      <w:r>
        <w:t>6.3.2.3</w:t>
      </w:r>
      <w:r>
        <w:tab/>
        <w:t>TS 38.509</w:t>
      </w:r>
      <w:bookmarkEnd w:id="817"/>
    </w:p>
    <w:p w14:paraId="59A928E1" w14:textId="77777777" w:rsidR="00B2424A" w:rsidRDefault="00B2424A" w:rsidP="00B2424A">
      <w:pPr>
        <w:pStyle w:val="Heading5"/>
      </w:pPr>
      <w:bookmarkStart w:id="818" w:name="_Toc184637530"/>
      <w:r>
        <w:t>6.3.2.4</w:t>
      </w:r>
      <w:r>
        <w:tab/>
        <w:t>TS 38.523-1</w:t>
      </w:r>
      <w:bookmarkEnd w:id="818"/>
    </w:p>
    <w:p w14:paraId="35804E97" w14:textId="523B3776" w:rsidR="00B2424A" w:rsidRDefault="00B2424A" w:rsidP="00B2424A">
      <w:pPr>
        <w:rPr>
          <w:rFonts w:ascii="Arial" w:hAnsi="Arial" w:cs="Arial"/>
          <w:b/>
          <w:sz w:val="24"/>
        </w:rPr>
      </w:pPr>
      <w:r>
        <w:rPr>
          <w:rFonts w:ascii="Arial" w:hAnsi="Arial" w:cs="Arial"/>
          <w:b/>
          <w:color w:val="0000FF"/>
          <w:sz w:val="24"/>
        </w:rPr>
        <w:t>R5-246508</w:t>
      </w:r>
      <w:r>
        <w:rPr>
          <w:rFonts w:ascii="Arial" w:hAnsi="Arial" w:cs="Arial"/>
          <w:b/>
          <w:color w:val="0000FF"/>
          <w:sz w:val="24"/>
        </w:rPr>
        <w:tab/>
      </w:r>
      <w:r>
        <w:rPr>
          <w:rFonts w:ascii="Arial" w:hAnsi="Arial" w:cs="Arial"/>
          <w:b/>
          <w:sz w:val="24"/>
        </w:rPr>
        <w:t>Correction to SL PDCP TC 12.1.10.1.1</w:t>
      </w:r>
    </w:p>
    <w:p w14:paraId="59B596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CR-4694  Cat: F (Rel-18)</w:t>
      </w:r>
      <w:r>
        <w:rPr>
          <w:i/>
        </w:rPr>
        <w:br/>
      </w:r>
      <w:r>
        <w:rPr>
          <w:i/>
        </w:rPr>
        <w:br/>
      </w:r>
      <w:r>
        <w:rPr>
          <w:i/>
        </w:rPr>
        <w:tab/>
      </w:r>
      <w:r>
        <w:rPr>
          <w:i/>
        </w:rPr>
        <w:tab/>
      </w:r>
      <w:r>
        <w:rPr>
          <w:i/>
        </w:rPr>
        <w:tab/>
      </w:r>
      <w:r>
        <w:rPr>
          <w:i/>
        </w:rPr>
        <w:tab/>
      </w:r>
      <w:r>
        <w:rPr>
          <w:i/>
        </w:rPr>
        <w:tab/>
        <w:t>Source: ZTE Corporation, MCC TF160</w:t>
      </w:r>
    </w:p>
    <w:p w14:paraId="42939B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0B610" w14:textId="6B07C6FF" w:rsidR="00B2424A" w:rsidRDefault="00B2424A" w:rsidP="00B2424A">
      <w:pPr>
        <w:rPr>
          <w:rFonts w:ascii="Arial" w:hAnsi="Arial" w:cs="Arial"/>
          <w:b/>
          <w:sz w:val="24"/>
        </w:rPr>
      </w:pPr>
      <w:r>
        <w:rPr>
          <w:rFonts w:ascii="Arial" w:hAnsi="Arial" w:cs="Arial"/>
          <w:b/>
          <w:color w:val="0000FF"/>
          <w:sz w:val="24"/>
        </w:rPr>
        <w:t>R5-246509</w:t>
      </w:r>
      <w:r>
        <w:rPr>
          <w:rFonts w:ascii="Arial" w:hAnsi="Arial" w:cs="Arial"/>
          <w:b/>
          <w:color w:val="0000FF"/>
          <w:sz w:val="24"/>
        </w:rPr>
        <w:tab/>
      </w:r>
      <w:r>
        <w:rPr>
          <w:rFonts w:ascii="Arial" w:hAnsi="Arial" w:cs="Arial"/>
          <w:b/>
          <w:sz w:val="24"/>
        </w:rPr>
        <w:t>Addition of new SL PDCP TC 12.1.10.1.2</w:t>
      </w:r>
    </w:p>
    <w:p w14:paraId="16405F5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CR-4695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9D8A6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B4868" w14:textId="75E88911" w:rsidR="00B2424A" w:rsidRDefault="00B2424A" w:rsidP="00B2424A">
      <w:pPr>
        <w:rPr>
          <w:rFonts w:ascii="Arial" w:hAnsi="Arial" w:cs="Arial"/>
          <w:b/>
          <w:sz w:val="24"/>
        </w:rPr>
      </w:pPr>
      <w:r>
        <w:rPr>
          <w:rFonts w:ascii="Arial" w:hAnsi="Arial" w:cs="Arial"/>
          <w:b/>
          <w:color w:val="0000FF"/>
          <w:sz w:val="24"/>
        </w:rPr>
        <w:t>R5-246741</w:t>
      </w:r>
      <w:r>
        <w:rPr>
          <w:rFonts w:ascii="Arial" w:hAnsi="Arial" w:cs="Arial"/>
          <w:b/>
          <w:color w:val="0000FF"/>
          <w:sz w:val="24"/>
        </w:rPr>
        <w:tab/>
      </w:r>
      <w:r>
        <w:rPr>
          <w:rFonts w:ascii="Arial" w:hAnsi="Arial" w:cs="Arial"/>
          <w:b/>
          <w:sz w:val="24"/>
        </w:rPr>
        <w:t>Addition of NR SL SIG test case 12.1.8.1.1 - PC5 only selected grant</w:t>
      </w:r>
    </w:p>
    <w:p w14:paraId="5AAA73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BCCF28" w14:textId="77777777" w:rsidR="00B2424A" w:rsidRDefault="00B2424A" w:rsidP="00B2424A">
      <w:pPr>
        <w:rPr>
          <w:rFonts w:ascii="Arial" w:hAnsi="Arial" w:cs="Arial"/>
          <w:b/>
        </w:rPr>
      </w:pPr>
      <w:r>
        <w:rPr>
          <w:rFonts w:ascii="Arial" w:hAnsi="Arial" w:cs="Arial"/>
          <w:b/>
        </w:rPr>
        <w:t xml:space="preserve">Discussion: </w:t>
      </w:r>
    </w:p>
    <w:p w14:paraId="53879D31" w14:textId="77777777" w:rsidR="00B2424A" w:rsidRDefault="00B2424A" w:rsidP="00B2424A">
      <w:r>
        <w:t>r1</w:t>
      </w:r>
    </w:p>
    <w:p w14:paraId="24AC56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R5-247562</w:t>
      </w:r>
      <w:r>
        <w:rPr>
          <w:color w:val="993300"/>
          <w:u w:val="single"/>
        </w:rPr>
        <w:t>.</w:t>
      </w:r>
    </w:p>
    <w:p w14:paraId="3295D233" w14:textId="6F03583A" w:rsidR="00B2424A" w:rsidRDefault="00B2424A" w:rsidP="00B2424A">
      <w:pPr>
        <w:rPr>
          <w:rFonts w:ascii="Arial" w:hAnsi="Arial" w:cs="Arial"/>
          <w:b/>
          <w:sz w:val="24"/>
        </w:rPr>
      </w:pPr>
      <w:r>
        <w:rPr>
          <w:rFonts w:ascii="Arial" w:hAnsi="Arial" w:cs="Arial"/>
          <w:b/>
          <w:color w:val="0000FF"/>
          <w:sz w:val="24"/>
        </w:rPr>
        <w:lastRenderedPageBreak/>
        <w:t>R5-247562</w:t>
      </w:r>
      <w:r>
        <w:rPr>
          <w:rFonts w:ascii="Arial" w:hAnsi="Arial" w:cs="Arial"/>
          <w:b/>
          <w:color w:val="0000FF"/>
          <w:sz w:val="24"/>
        </w:rPr>
        <w:tab/>
      </w:r>
      <w:r>
        <w:rPr>
          <w:rFonts w:ascii="Arial" w:hAnsi="Arial" w:cs="Arial"/>
          <w:b/>
          <w:sz w:val="24"/>
        </w:rPr>
        <w:t>Addition of NR SL SIG test case 12.1.8.1.1 - PC5 only selected grant</w:t>
      </w:r>
    </w:p>
    <w:p w14:paraId="6EDE5B2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F78DF1" w14:textId="77777777" w:rsidR="00B2424A" w:rsidRDefault="00B2424A" w:rsidP="00B2424A">
      <w:pPr>
        <w:rPr>
          <w:color w:val="808080"/>
        </w:rPr>
      </w:pPr>
      <w:r>
        <w:rPr>
          <w:color w:val="808080"/>
        </w:rPr>
        <w:t>(Replaces R5-246741)</w:t>
      </w:r>
    </w:p>
    <w:p w14:paraId="3ED20F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6CACE" w14:textId="298596D3" w:rsidR="009C2C45" w:rsidRDefault="00B2424A">
      <w:pPr>
        <w:rPr>
          <w:rFonts w:ascii="Arial" w:hAnsi="Arial" w:cs="Arial"/>
          <w:b/>
          <w:sz w:val="24"/>
        </w:rPr>
      </w:pPr>
      <w:r>
        <w:rPr>
          <w:rFonts w:ascii="Arial" w:hAnsi="Arial" w:cs="Arial"/>
          <w:b/>
          <w:color w:val="0000FF"/>
          <w:sz w:val="24"/>
        </w:rPr>
        <w:t>R5-246742</w:t>
      </w:r>
      <w:r>
        <w:rPr>
          <w:rFonts w:ascii="Arial" w:hAnsi="Arial" w:cs="Arial"/>
          <w:b/>
          <w:color w:val="0000FF"/>
          <w:sz w:val="24"/>
        </w:rPr>
        <w:tab/>
      </w:r>
      <w:r>
        <w:rPr>
          <w:rFonts w:ascii="Arial" w:hAnsi="Arial" w:cs="Arial"/>
          <w:b/>
          <w:sz w:val="24"/>
        </w:rPr>
        <w:t>Addition of NR SL SIG test case 12.1.8.2.1 - PC5 only ACK-NACK HARQ</w:t>
      </w:r>
    </w:p>
    <w:p w14:paraId="349DA7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20ABE8" w14:textId="77777777" w:rsidR="00B2424A" w:rsidRDefault="00B2424A" w:rsidP="00B2424A">
      <w:pPr>
        <w:rPr>
          <w:rFonts w:ascii="Arial" w:hAnsi="Arial" w:cs="Arial"/>
          <w:b/>
        </w:rPr>
      </w:pPr>
      <w:r>
        <w:rPr>
          <w:rFonts w:ascii="Arial" w:hAnsi="Arial" w:cs="Arial"/>
          <w:b/>
        </w:rPr>
        <w:t xml:space="preserve">Discussion: </w:t>
      </w:r>
    </w:p>
    <w:p w14:paraId="50CD9C5E" w14:textId="77777777" w:rsidR="00B2424A" w:rsidRDefault="00B2424A" w:rsidP="00B2424A">
      <w:r>
        <w:t>r1</w:t>
      </w:r>
    </w:p>
    <w:p w14:paraId="5E2013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R5-247563</w:t>
      </w:r>
      <w:r>
        <w:rPr>
          <w:color w:val="993300"/>
          <w:u w:val="single"/>
        </w:rPr>
        <w:t>.</w:t>
      </w:r>
    </w:p>
    <w:p w14:paraId="34F7D122" w14:textId="63AE5E9A" w:rsidR="00B2424A" w:rsidRDefault="00B2424A" w:rsidP="00B2424A">
      <w:pPr>
        <w:rPr>
          <w:rFonts w:ascii="Arial" w:hAnsi="Arial" w:cs="Arial"/>
          <w:b/>
          <w:sz w:val="24"/>
        </w:rPr>
      </w:pPr>
      <w:r>
        <w:rPr>
          <w:rFonts w:ascii="Arial" w:hAnsi="Arial" w:cs="Arial"/>
          <w:b/>
          <w:color w:val="0000FF"/>
          <w:sz w:val="24"/>
        </w:rPr>
        <w:t>R5-247563</w:t>
      </w:r>
      <w:r>
        <w:rPr>
          <w:rFonts w:ascii="Arial" w:hAnsi="Arial" w:cs="Arial"/>
          <w:b/>
          <w:color w:val="0000FF"/>
          <w:sz w:val="24"/>
        </w:rPr>
        <w:tab/>
      </w:r>
      <w:r>
        <w:rPr>
          <w:rFonts w:ascii="Arial" w:hAnsi="Arial" w:cs="Arial"/>
          <w:b/>
          <w:sz w:val="24"/>
        </w:rPr>
        <w:t>Addition of NR SL SIG test case 12.1.8.2.1 - PC5 only ACK-NACK HARQ</w:t>
      </w:r>
    </w:p>
    <w:p w14:paraId="57A6D77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7F3CD6" w14:textId="77777777" w:rsidR="00B2424A" w:rsidRDefault="00B2424A" w:rsidP="00B2424A">
      <w:pPr>
        <w:rPr>
          <w:color w:val="808080"/>
        </w:rPr>
      </w:pPr>
      <w:r>
        <w:rPr>
          <w:color w:val="808080"/>
        </w:rPr>
        <w:t>(Replaces R5-246742)</w:t>
      </w:r>
    </w:p>
    <w:p w14:paraId="5DDFFD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E7338" w14:textId="486B3949" w:rsidR="00B2424A" w:rsidRDefault="00B2424A" w:rsidP="00B2424A">
      <w:pPr>
        <w:rPr>
          <w:rFonts w:ascii="Arial" w:hAnsi="Arial" w:cs="Arial"/>
          <w:b/>
          <w:sz w:val="24"/>
        </w:rPr>
      </w:pPr>
      <w:r>
        <w:rPr>
          <w:rFonts w:ascii="Arial" w:hAnsi="Arial" w:cs="Arial"/>
          <w:b/>
          <w:color w:val="0000FF"/>
          <w:sz w:val="24"/>
        </w:rPr>
        <w:t>R5-246743</w:t>
      </w:r>
      <w:r>
        <w:rPr>
          <w:rFonts w:ascii="Arial" w:hAnsi="Arial" w:cs="Arial"/>
          <w:b/>
          <w:color w:val="0000FF"/>
          <w:sz w:val="24"/>
        </w:rPr>
        <w:tab/>
      </w:r>
      <w:r>
        <w:rPr>
          <w:rFonts w:ascii="Arial" w:hAnsi="Arial" w:cs="Arial"/>
          <w:b/>
          <w:sz w:val="24"/>
        </w:rPr>
        <w:t>Addition of NR SL SIG test case 12.1.8.2.2 - PC5 only NACK-only HARQ</w:t>
      </w:r>
    </w:p>
    <w:p w14:paraId="71897E6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6AD6C3" w14:textId="77777777" w:rsidR="00B2424A" w:rsidRDefault="00B2424A" w:rsidP="00B2424A">
      <w:pPr>
        <w:rPr>
          <w:rFonts w:ascii="Arial" w:hAnsi="Arial" w:cs="Arial"/>
          <w:b/>
        </w:rPr>
      </w:pPr>
      <w:r>
        <w:rPr>
          <w:rFonts w:ascii="Arial" w:hAnsi="Arial" w:cs="Arial"/>
          <w:b/>
        </w:rPr>
        <w:t xml:space="preserve">Discussion: </w:t>
      </w:r>
    </w:p>
    <w:p w14:paraId="2CD568AD" w14:textId="77777777" w:rsidR="00B2424A" w:rsidRDefault="00B2424A" w:rsidP="00B2424A">
      <w:r>
        <w:t>CR#</w:t>
      </w:r>
    </w:p>
    <w:p w14:paraId="10208855" w14:textId="77777777" w:rsidR="00B2424A" w:rsidRDefault="00B2424A" w:rsidP="00B2424A">
      <w:r>
        <w:t>r1</w:t>
      </w:r>
    </w:p>
    <w:p w14:paraId="4EEA2C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R5-247564</w:t>
      </w:r>
      <w:r>
        <w:rPr>
          <w:color w:val="993300"/>
          <w:u w:val="single"/>
        </w:rPr>
        <w:t>.</w:t>
      </w:r>
    </w:p>
    <w:p w14:paraId="07393B83" w14:textId="6A2F266D" w:rsidR="00B2424A" w:rsidRDefault="00B2424A" w:rsidP="00B2424A">
      <w:pPr>
        <w:rPr>
          <w:rFonts w:ascii="Arial" w:hAnsi="Arial" w:cs="Arial"/>
          <w:b/>
          <w:sz w:val="24"/>
        </w:rPr>
      </w:pPr>
      <w:r>
        <w:rPr>
          <w:rFonts w:ascii="Arial" w:hAnsi="Arial" w:cs="Arial"/>
          <w:b/>
          <w:color w:val="0000FF"/>
          <w:sz w:val="24"/>
        </w:rPr>
        <w:t>R5-247564</w:t>
      </w:r>
      <w:r>
        <w:rPr>
          <w:rFonts w:ascii="Arial" w:hAnsi="Arial" w:cs="Arial"/>
          <w:b/>
          <w:color w:val="0000FF"/>
          <w:sz w:val="24"/>
        </w:rPr>
        <w:tab/>
      </w:r>
      <w:r>
        <w:rPr>
          <w:rFonts w:ascii="Arial" w:hAnsi="Arial" w:cs="Arial"/>
          <w:b/>
          <w:sz w:val="24"/>
        </w:rPr>
        <w:t>Addition of NR SL SIG test case 12.1.8.2.2 - PC5 only NACK-only HARQ</w:t>
      </w:r>
    </w:p>
    <w:p w14:paraId="27244C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D9B6BE" w14:textId="77777777" w:rsidR="00B2424A" w:rsidRDefault="00B2424A" w:rsidP="00B2424A">
      <w:pPr>
        <w:rPr>
          <w:color w:val="808080"/>
        </w:rPr>
      </w:pPr>
      <w:r>
        <w:rPr>
          <w:color w:val="808080"/>
        </w:rPr>
        <w:t>(Replaces R5-246743)</w:t>
      </w:r>
    </w:p>
    <w:p w14:paraId="69289D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AFFCB" w14:textId="10472525" w:rsidR="00B2424A" w:rsidRDefault="00B2424A" w:rsidP="00B2424A">
      <w:pPr>
        <w:rPr>
          <w:rFonts w:ascii="Arial" w:hAnsi="Arial" w:cs="Arial"/>
          <w:b/>
          <w:sz w:val="24"/>
        </w:rPr>
      </w:pPr>
      <w:r>
        <w:rPr>
          <w:rFonts w:ascii="Arial" w:hAnsi="Arial" w:cs="Arial"/>
          <w:b/>
          <w:color w:val="0000FF"/>
          <w:sz w:val="24"/>
        </w:rPr>
        <w:t>R5-246744</w:t>
      </w:r>
      <w:r>
        <w:rPr>
          <w:rFonts w:ascii="Arial" w:hAnsi="Arial" w:cs="Arial"/>
          <w:b/>
          <w:color w:val="0000FF"/>
          <w:sz w:val="24"/>
        </w:rPr>
        <w:tab/>
      </w:r>
      <w:r>
        <w:rPr>
          <w:rFonts w:ascii="Arial" w:hAnsi="Arial" w:cs="Arial"/>
          <w:b/>
          <w:sz w:val="24"/>
        </w:rPr>
        <w:t>Addition of NR SL SIG test case 12.1.8.2.3 - PC5 only TBS selection</w:t>
      </w:r>
    </w:p>
    <w:p w14:paraId="3CC8723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CR-4738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7912E9E" w14:textId="77777777" w:rsidR="00B2424A" w:rsidRDefault="00B2424A" w:rsidP="00B2424A">
      <w:pPr>
        <w:rPr>
          <w:rFonts w:ascii="Arial" w:hAnsi="Arial" w:cs="Arial"/>
          <w:b/>
        </w:rPr>
      </w:pPr>
      <w:r>
        <w:rPr>
          <w:rFonts w:ascii="Arial" w:hAnsi="Arial" w:cs="Arial"/>
          <w:b/>
        </w:rPr>
        <w:t xml:space="preserve">Discussion: </w:t>
      </w:r>
    </w:p>
    <w:p w14:paraId="03CB70AF" w14:textId="77777777" w:rsidR="00B2424A" w:rsidRDefault="00B2424A" w:rsidP="00B2424A">
      <w:r>
        <w:t>r2</w:t>
      </w:r>
    </w:p>
    <w:p w14:paraId="241F18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R5-247565</w:t>
      </w:r>
      <w:r>
        <w:rPr>
          <w:color w:val="993300"/>
          <w:u w:val="single"/>
        </w:rPr>
        <w:t>.</w:t>
      </w:r>
    </w:p>
    <w:p w14:paraId="10F7C79D" w14:textId="7E8CCB50" w:rsidR="00B2424A" w:rsidRDefault="00B2424A" w:rsidP="00B2424A">
      <w:pPr>
        <w:rPr>
          <w:rFonts w:ascii="Arial" w:hAnsi="Arial" w:cs="Arial"/>
          <w:b/>
          <w:sz w:val="24"/>
        </w:rPr>
      </w:pPr>
      <w:r>
        <w:rPr>
          <w:rFonts w:ascii="Arial" w:hAnsi="Arial" w:cs="Arial"/>
          <w:b/>
          <w:color w:val="0000FF"/>
          <w:sz w:val="24"/>
        </w:rPr>
        <w:t>R5-247565</w:t>
      </w:r>
      <w:r>
        <w:rPr>
          <w:rFonts w:ascii="Arial" w:hAnsi="Arial" w:cs="Arial"/>
          <w:b/>
          <w:color w:val="0000FF"/>
          <w:sz w:val="24"/>
        </w:rPr>
        <w:tab/>
      </w:r>
      <w:r>
        <w:rPr>
          <w:rFonts w:ascii="Arial" w:hAnsi="Arial" w:cs="Arial"/>
          <w:b/>
          <w:sz w:val="24"/>
        </w:rPr>
        <w:t>Addition of NR SL SIG test case 12.1.8.2.3 - PC5 only TBS selection</w:t>
      </w:r>
    </w:p>
    <w:p w14:paraId="7815F2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A5604B" w14:textId="77777777" w:rsidR="00B2424A" w:rsidRDefault="00B2424A" w:rsidP="00B2424A">
      <w:pPr>
        <w:rPr>
          <w:color w:val="808080"/>
        </w:rPr>
      </w:pPr>
      <w:r>
        <w:rPr>
          <w:color w:val="808080"/>
        </w:rPr>
        <w:t>(Replaces R5-246744)</w:t>
      </w:r>
    </w:p>
    <w:p w14:paraId="61E94ED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EE8F6" w14:textId="2EB23700" w:rsidR="00B2424A" w:rsidRDefault="00B2424A" w:rsidP="00B2424A">
      <w:pPr>
        <w:rPr>
          <w:rFonts w:ascii="Arial" w:hAnsi="Arial" w:cs="Arial"/>
          <w:b/>
          <w:sz w:val="24"/>
        </w:rPr>
      </w:pPr>
      <w:r>
        <w:rPr>
          <w:rFonts w:ascii="Arial" w:hAnsi="Arial" w:cs="Arial"/>
          <w:b/>
          <w:color w:val="0000FF"/>
          <w:sz w:val="24"/>
        </w:rPr>
        <w:t>R5-246745</w:t>
      </w:r>
      <w:r>
        <w:rPr>
          <w:rFonts w:ascii="Arial" w:hAnsi="Arial" w:cs="Arial"/>
          <w:b/>
          <w:color w:val="0000FF"/>
          <w:sz w:val="24"/>
        </w:rPr>
        <w:tab/>
      </w:r>
      <w:r>
        <w:rPr>
          <w:rFonts w:ascii="Arial" w:hAnsi="Arial" w:cs="Arial"/>
          <w:b/>
          <w:sz w:val="24"/>
        </w:rPr>
        <w:t>Addition of NR SL SIG test case 12.1.8.2.4 - PC5 only TBS selection SL MIMO</w:t>
      </w:r>
    </w:p>
    <w:p w14:paraId="483E476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A5DEE" w14:textId="77777777" w:rsidR="00B2424A" w:rsidRDefault="00B2424A" w:rsidP="00B2424A">
      <w:pPr>
        <w:rPr>
          <w:rFonts w:ascii="Arial" w:hAnsi="Arial" w:cs="Arial"/>
          <w:b/>
        </w:rPr>
      </w:pPr>
      <w:r>
        <w:rPr>
          <w:rFonts w:ascii="Arial" w:hAnsi="Arial" w:cs="Arial"/>
          <w:b/>
        </w:rPr>
        <w:t xml:space="preserve">Discussion: </w:t>
      </w:r>
    </w:p>
    <w:p w14:paraId="0D8C1896" w14:textId="77777777" w:rsidR="00B2424A" w:rsidRDefault="00B2424A" w:rsidP="00B2424A">
      <w:r>
        <w:t>r2</w:t>
      </w:r>
    </w:p>
    <w:p w14:paraId="45EB1E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R5-247566</w:t>
      </w:r>
      <w:r>
        <w:rPr>
          <w:color w:val="993300"/>
          <w:u w:val="single"/>
        </w:rPr>
        <w:t>.</w:t>
      </w:r>
    </w:p>
    <w:p w14:paraId="1A2EE975" w14:textId="1E52CB5D" w:rsidR="00B2424A" w:rsidRDefault="00B2424A" w:rsidP="00B2424A">
      <w:pPr>
        <w:rPr>
          <w:rFonts w:ascii="Arial" w:hAnsi="Arial" w:cs="Arial"/>
          <w:b/>
          <w:sz w:val="24"/>
        </w:rPr>
      </w:pPr>
      <w:r>
        <w:rPr>
          <w:rFonts w:ascii="Arial" w:hAnsi="Arial" w:cs="Arial"/>
          <w:b/>
          <w:color w:val="0000FF"/>
          <w:sz w:val="24"/>
        </w:rPr>
        <w:t>R5-247566</w:t>
      </w:r>
      <w:r>
        <w:rPr>
          <w:rFonts w:ascii="Arial" w:hAnsi="Arial" w:cs="Arial"/>
          <w:b/>
          <w:color w:val="0000FF"/>
          <w:sz w:val="24"/>
        </w:rPr>
        <w:tab/>
      </w:r>
      <w:r>
        <w:rPr>
          <w:rFonts w:ascii="Arial" w:hAnsi="Arial" w:cs="Arial"/>
          <w:b/>
          <w:sz w:val="24"/>
        </w:rPr>
        <w:t>Addition of NR SL SIG test case 12.1.8.2.4 - PC5 only TBS selection SL MIMO</w:t>
      </w:r>
    </w:p>
    <w:p w14:paraId="26DBA83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6F68DD" w14:textId="77777777" w:rsidR="00B2424A" w:rsidRDefault="00B2424A" w:rsidP="00B2424A">
      <w:pPr>
        <w:rPr>
          <w:color w:val="808080"/>
        </w:rPr>
      </w:pPr>
      <w:r>
        <w:rPr>
          <w:color w:val="808080"/>
        </w:rPr>
        <w:t>(Replaces R5-246745)</w:t>
      </w:r>
    </w:p>
    <w:p w14:paraId="45F0BB4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DE0CD" w14:textId="3E49BF04" w:rsidR="00B2424A" w:rsidRDefault="00B2424A" w:rsidP="00B2424A">
      <w:pPr>
        <w:rPr>
          <w:rFonts w:ascii="Arial" w:hAnsi="Arial" w:cs="Arial"/>
          <w:b/>
          <w:sz w:val="24"/>
        </w:rPr>
      </w:pPr>
      <w:r>
        <w:rPr>
          <w:rFonts w:ascii="Arial" w:hAnsi="Arial" w:cs="Arial"/>
          <w:b/>
          <w:color w:val="0000FF"/>
          <w:sz w:val="24"/>
        </w:rPr>
        <w:t>R5-246746</w:t>
      </w:r>
      <w:r>
        <w:rPr>
          <w:rFonts w:ascii="Arial" w:hAnsi="Arial" w:cs="Arial"/>
          <w:b/>
          <w:color w:val="0000FF"/>
          <w:sz w:val="24"/>
        </w:rPr>
        <w:tab/>
      </w:r>
      <w:r>
        <w:rPr>
          <w:rFonts w:ascii="Arial" w:hAnsi="Arial" w:cs="Arial"/>
          <w:b/>
          <w:sz w:val="24"/>
        </w:rPr>
        <w:t>Addition of NR SL SIG test case 12.2.10.1.1 - Concurrent dynamic grant</w:t>
      </w:r>
    </w:p>
    <w:p w14:paraId="0AE5A0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4CDA05" w14:textId="77777777" w:rsidR="00B2424A" w:rsidRDefault="00B2424A" w:rsidP="00B2424A">
      <w:pPr>
        <w:rPr>
          <w:rFonts w:ascii="Arial" w:hAnsi="Arial" w:cs="Arial"/>
          <w:b/>
        </w:rPr>
      </w:pPr>
      <w:r>
        <w:rPr>
          <w:rFonts w:ascii="Arial" w:hAnsi="Arial" w:cs="Arial"/>
          <w:b/>
        </w:rPr>
        <w:t xml:space="preserve">Discussion: </w:t>
      </w:r>
    </w:p>
    <w:p w14:paraId="64710B86" w14:textId="77777777" w:rsidR="00B2424A" w:rsidRDefault="00B2424A" w:rsidP="00B2424A">
      <w:r>
        <w:t>r1</w:t>
      </w:r>
    </w:p>
    <w:p w14:paraId="1B7FD0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R5-247567</w:t>
      </w:r>
      <w:r>
        <w:rPr>
          <w:color w:val="993300"/>
          <w:u w:val="single"/>
        </w:rPr>
        <w:t>.</w:t>
      </w:r>
    </w:p>
    <w:p w14:paraId="468CC8B9" w14:textId="7FCB6E2A" w:rsidR="00B2424A" w:rsidRDefault="00B2424A" w:rsidP="00B2424A">
      <w:pPr>
        <w:rPr>
          <w:rFonts w:ascii="Arial" w:hAnsi="Arial" w:cs="Arial"/>
          <w:b/>
          <w:sz w:val="24"/>
        </w:rPr>
      </w:pPr>
      <w:r>
        <w:rPr>
          <w:rFonts w:ascii="Arial" w:hAnsi="Arial" w:cs="Arial"/>
          <w:b/>
          <w:color w:val="0000FF"/>
          <w:sz w:val="24"/>
        </w:rPr>
        <w:t>R5-247567</w:t>
      </w:r>
      <w:r>
        <w:rPr>
          <w:rFonts w:ascii="Arial" w:hAnsi="Arial" w:cs="Arial"/>
          <w:b/>
          <w:color w:val="0000FF"/>
          <w:sz w:val="24"/>
        </w:rPr>
        <w:tab/>
      </w:r>
      <w:r>
        <w:rPr>
          <w:rFonts w:ascii="Arial" w:hAnsi="Arial" w:cs="Arial"/>
          <w:b/>
          <w:sz w:val="24"/>
        </w:rPr>
        <w:t>Addition of NR SL SIG test case 12.2.10.1.1 - Concurrent dynamic grant</w:t>
      </w:r>
    </w:p>
    <w:p w14:paraId="63B2FF5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E4CAFF" w14:textId="77777777" w:rsidR="00B2424A" w:rsidRDefault="00B2424A" w:rsidP="00B2424A">
      <w:pPr>
        <w:rPr>
          <w:color w:val="808080"/>
        </w:rPr>
      </w:pPr>
      <w:r>
        <w:rPr>
          <w:color w:val="808080"/>
        </w:rPr>
        <w:lastRenderedPageBreak/>
        <w:t>(Replaces R5-246746)</w:t>
      </w:r>
    </w:p>
    <w:p w14:paraId="4A5FA5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F79CE" w14:textId="115FC943" w:rsidR="00B2424A" w:rsidRDefault="00B2424A" w:rsidP="00B2424A">
      <w:pPr>
        <w:rPr>
          <w:rFonts w:ascii="Arial" w:hAnsi="Arial" w:cs="Arial"/>
          <w:b/>
          <w:sz w:val="24"/>
        </w:rPr>
      </w:pPr>
      <w:r>
        <w:rPr>
          <w:rFonts w:ascii="Arial" w:hAnsi="Arial" w:cs="Arial"/>
          <w:b/>
          <w:color w:val="0000FF"/>
          <w:sz w:val="24"/>
        </w:rPr>
        <w:t>R5-246747</w:t>
      </w:r>
      <w:r>
        <w:rPr>
          <w:rFonts w:ascii="Arial" w:hAnsi="Arial" w:cs="Arial"/>
          <w:b/>
          <w:color w:val="0000FF"/>
          <w:sz w:val="24"/>
        </w:rPr>
        <w:tab/>
      </w:r>
      <w:r>
        <w:rPr>
          <w:rFonts w:ascii="Arial" w:hAnsi="Arial" w:cs="Arial"/>
          <w:b/>
          <w:sz w:val="24"/>
        </w:rPr>
        <w:t>Addition of NR SL SIG test case 12.2.10.1.2 - Concurrent configured grant</w:t>
      </w:r>
    </w:p>
    <w:p w14:paraId="16596E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5A1F32" w14:textId="77777777" w:rsidR="00B2424A" w:rsidRDefault="00B2424A" w:rsidP="00B2424A">
      <w:pPr>
        <w:rPr>
          <w:rFonts w:ascii="Arial" w:hAnsi="Arial" w:cs="Arial"/>
          <w:b/>
        </w:rPr>
      </w:pPr>
      <w:r>
        <w:rPr>
          <w:rFonts w:ascii="Arial" w:hAnsi="Arial" w:cs="Arial"/>
          <w:b/>
        </w:rPr>
        <w:t xml:space="preserve">Discussion: </w:t>
      </w:r>
    </w:p>
    <w:p w14:paraId="3CA20CFC" w14:textId="77777777" w:rsidR="00B2424A" w:rsidRDefault="00B2424A" w:rsidP="00B2424A">
      <w:r>
        <w:t>r1</w:t>
      </w:r>
    </w:p>
    <w:p w14:paraId="764821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R5-247568</w:t>
      </w:r>
      <w:r>
        <w:rPr>
          <w:color w:val="993300"/>
          <w:u w:val="single"/>
        </w:rPr>
        <w:t>.</w:t>
      </w:r>
    </w:p>
    <w:p w14:paraId="23677100" w14:textId="3D705698" w:rsidR="00B2424A" w:rsidRDefault="00B2424A" w:rsidP="00B2424A">
      <w:pPr>
        <w:rPr>
          <w:rFonts w:ascii="Arial" w:hAnsi="Arial" w:cs="Arial"/>
          <w:b/>
          <w:sz w:val="24"/>
        </w:rPr>
      </w:pPr>
      <w:r>
        <w:rPr>
          <w:rFonts w:ascii="Arial" w:hAnsi="Arial" w:cs="Arial"/>
          <w:b/>
          <w:color w:val="0000FF"/>
          <w:sz w:val="24"/>
        </w:rPr>
        <w:t>R5-247568</w:t>
      </w:r>
      <w:r>
        <w:rPr>
          <w:rFonts w:ascii="Arial" w:hAnsi="Arial" w:cs="Arial"/>
          <w:b/>
          <w:color w:val="0000FF"/>
          <w:sz w:val="24"/>
        </w:rPr>
        <w:tab/>
      </w:r>
      <w:r>
        <w:rPr>
          <w:rFonts w:ascii="Arial" w:hAnsi="Arial" w:cs="Arial"/>
          <w:b/>
          <w:sz w:val="24"/>
        </w:rPr>
        <w:t>Addition of NR SL SIG test case 12.2.10.1.2 - Concurrent configured grant</w:t>
      </w:r>
    </w:p>
    <w:p w14:paraId="1D109A3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28896" w14:textId="77777777" w:rsidR="00B2424A" w:rsidRDefault="00B2424A" w:rsidP="00B2424A">
      <w:pPr>
        <w:rPr>
          <w:color w:val="808080"/>
        </w:rPr>
      </w:pPr>
      <w:r>
        <w:rPr>
          <w:color w:val="808080"/>
        </w:rPr>
        <w:t>(Replaces R5-246747)</w:t>
      </w:r>
    </w:p>
    <w:p w14:paraId="6D53DC9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F4F27" w14:textId="361BE6F8" w:rsidR="00B2424A" w:rsidRDefault="00B2424A" w:rsidP="00B2424A">
      <w:pPr>
        <w:rPr>
          <w:rFonts w:ascii="Arial" w:hAnsi="Arial" w:cs="Arial"/>
          <w:b/>
          <w:sz w:val="24"/>
        </w:rPr>
      </w:pPr>
      <w:r>
        <w:rPr>
          <w:rFonts w:ascii="Arial" w:hAnsi="Arial" w:cs="Arial"/>
          <w:b/>
          <w:color w:val="0000FF"/>
          <w:sz w:val="24"/>
        </w:rPr>
        <w:t>R5-246748</w:t>
      </w:r>
      <w:r>
        <w:rPr>
          <w:rFonts w:ascii="Arial" w:hAnsi="Arial" w:cs="Arial"/>
          <w:b/>
          <w:color w:val="0000FF"/>
          <w:sz w:val="24"/>
        </w:rPr>
        <w:tab/>
      </w:r>
      <w:r>
        <w:rPr>
          <w:rFonts w:ascii="Arial" w:hAnsi="Arial" w:cs="Arial"/>
          <w:b/>
          <w:sz w:val="24"/>
        </w:rPr>
        <w:t>Addition of NR SL SIG test case 12.2.10.1.3 - Concurrent selected grant</w:t>
      </w:r>
    </w:p>
    <w:p w14:paraId="041631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19BC58" w14:textId="77777777" w:rsidR="00B2424A" w:rsidRDefault="00B2424A" w:rsidP="00B2424A">
      <w:pPr>
        <w:rPr>
          <w:rFonts w:ascii="Arial" w:hAnsi="Arial" w:cs="Arial"/>
          <w:b/>
        </w:rPr>
      </w:pPr>
      <w:r>
        <w:rPr>
          <w:rFonts w:ascii="Arial" w:hAnsi="Arial" w:cs="Arial"/>
          <w:b/>
        </w:rPr>
        <w:t xml:space="preserve">Discussion: </w:t>
      </w:r>
    </w:p>
    <w:p w14:paraId="0D72A446" w14:textId="77777777" w:rsidR="00B2424A" w:rsidRDefault="00B2424A" w:rsidP="00B2424A">
      <w:r>
        <w:t>r1</w:t>
      </w:r>
    </w:p>
    <w:p w14:paraId="578F030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R5-247569</w:t>
      </w:r>
      <w:r>
        <w:rPr>
          <w:color w:val="993300"/>
          <w:u w:val="single"/>
        </w:rPr>
        <w:t>.</w:t>
      </w:r>
    </w:p>
    <w:p w14:paraId="16DF76DF" w14:textId="12E5F218" w:rsidR="00B2424A" w:rsidRDefault="00B2424A" w:rsidP="00B2424A">
      <w:pPr>
        <w:rPr>
          <w:rFonts w:ascii="Arial" w:hAnsi="Arial" w:cs="Arial"/>
          <w:b/>
          <w:sz w:val="24"/>
        </w:rPr>
      </w:pPr>
      <w:r>
        <w:rPr>
          <w:rFonts w:ascii="Arial" w:hAnsi="Arial" w:cs="Arial"/>
          <w:b/>
          <w:color w:val="0000FF"/>
          <w:sz w:val="24"/>
        </w:rPr>
        <w:t>R5-247569</w:t>
      </w:r>
      <w:r>
        <w:rPr>
          <w:rFonts w:ascii="Arial" w:hAnsi="Arial" w:cs="Arial"/>
          <w:b/>
          <w:color w:val="0000FF"/>
          <w:sz w:val="24"/>
        </w:rPr>
        <w:tab/>
      </w:r>
      <w:r>
        <w:rPr>
          <w:rFonts w:ascii="Arial" w:hAnsi="Arial" w:cs="Arial"/>
          <w:b/>
          <w:sz w:val="24"/>
        </w:rPr>
        <w:t>Addition of NR SL SIG test case 12.2.10.1.3 - Concurrent selected grant</w:t>
      </w:r>
    </w:p>
    <w:p w14:paraId="02D06A8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56AE77" w14:textId="77777777" w:rsidR="00B2424A" w:rsidRDefault="00B2424A" w:rsidP="00B2424A">
      <w:pPr>
        <w:rPr>
          <w:color w:val="808080"/>
        </w:rPr>
      </w:pPr>
      <w:r>
        <w:rPr>
          <w:color w:val="808080"/>
        </w:rPr>
        <w:t>(Replaces R5-246748)</w:t>
      </w:r>
    </w:p>
    <w:p w14:paraId="79E0BC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A5470" w14:textId="756368FE" w:rsidR="00B2424A" w:rsidRDefault="00B2424A" w:rsidP="00B2424A">
      <w:pPr>
        <w:rPr>
          <w:rFonts w:ascii="Arial" w:hAnsi="Arial" w:cs="Arial"/>
          <w:b/>
          <w:sz w:val="24"/>
        </w:rPr>
      </w:pPr>
      <w:r>
        <w:rPr>
          <w:rFonts w:ascii="Arial" w:hAnsi="Arial" w:cs="Arial"/>
          <w:b/>
          <w:color w:val="0000FF"/>
          <w:sz w:val="24"/>
        </w:rPr>
        <w:t>R5-246749</w:t>
      </w:r>
      <w:r>
        <w:rPr>
          <w:rFonts w:ascii="Arial" w:hAnsi="Arial" w:cs="Arial"/>
          <w:b/>
          <w:color w:val="0000FF"/>
          <w:sz w:val="24"/>
        </w:rPr>
        <w:tab/>
      </w:r>
      <w:r>
        <w:rPr>
          <w:rFonts w:ascii="Arial" w:hAnsi="Arial" w:cs="Arial"/>
          <w:b/>
          <w:sz w:val="24"/>
        </w:rPr>
        <w:t>Addition of NR SL SIG test case 12.2.10.2.1 - Concurrent ACK-NACK HARQ</w:t>
      </w:r>
    </w:p>
    <w:p w14:paraId="17D148B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21901" w14:textId="77777777" w:rsidR="00B2424A" w:rsidRDefault="00B2424A" w:rsidP="00B2424A">
      <w:pPr>
        <w:rPr>
          <w:rFonts w:ascii="Arial" w:hAnsi="Arial" w:cs="Arial"/>
          <w:b/>
        </w:rPr>
      </w:pPr>
      <w:r>
        <w:rPr>
          <w:rFonts w:ascii="Arial" w:hAnsi="Arial" w:cs="Arial"/>
          <w:b/>
        </w:rPr>
        <w:t xml:space="preserve">Discussion: </w:t>
      </w:r>
    </w:p>
    <w:p w14:paraId="170A6B25" w14:textId="77777777" w:rsidR="00B2424A" w:rsidRDefault="00B2424A" w:rsidP="00B2424A">
      <w:r>
        <w:t>r1</w:t>
      </w:r>
    </w:p>
    <w:p w14:paraId="4EDD09BF"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R5-247570</w:t>
      </w:r>
      <w:r>
        <w:rPr>
          <w:color w:val="993300"/>
          <w:u w:val="single"/>
        </w:rPr>
        <w:t>.</w:t>
      </w:r>
    </w:p>
    <w:p w14:paraId="3514D258" w14:textId="7292B125" w:rsidR="00B2424A" w:rsidRDefault="00B2424A" w:rsidP="00B2424A">
      <w:pPr>
        <w:rPr>
          <w:rFonts w:ascii="Arial" w:hAnsi="Arial" w:cs="Arial"/>
          <w:b/>
          <w:sz w:val="24"/>
        </w:rPr>
      </w:pPr>
      <w:r>
        <w:rPr>
          <w:rFonts w:ascii="Arial" w:hAnsi="Arial" w:cs="Arial"/>
          <w:b/>
          <w:color w:val="0000FF"/>
          <w:sz w:val="24"/>
        </w:rPr>
        <w:t>R5-247570</w:t>
      </w:r>
      <w:r>
        <w:rPr>
          <w:rFonts w:ascii="Arial" w:hAnsi="Arial" w:cs="Arial"/>
          <w:b/>
          <w:color w:val="0000FF"/>
          <w:sz w:val="24"/>
        </w:rPr>
        <w:tab/>
      </w:r>
      <w:r>
        <w:rPr>
          <w:rFonts w:ascii="Arial" w:hAnsi="Arial" w:cs="Arial"/>
          <w:b/>
          <w:sz w:val="24"/>
        </w:rPr>
        <w:t>Addition of NR SL SIG test case 12.2.10.2.1 - Concurrent ACK-NACK HARQ</w:t>
      </w:r>
    </w:p>
    <w:p w14:paraId="6CBBCF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2D34DF" w14:textId="77777777" w:rsidR="00B2424A" w:rsidRDefault="00B2424A" w:rsidP="00B2424A">
      <w:pPr>
        <w:rPr>
          <w:color w:val="808080"/>
        </w:rPr>
      </w:pPr>
      <w:r>
        <w:rPr>
          <w:color w:val="808080"/>
        </w:rPr>
        <w:t>(Replaces R5-246749)</w:t>
      </w:r>
    </w:p>
    <w:p w14:paraId="135C98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2E58F" w14:textId="10F4A83B" w:rsidR="00B2424A" w:rsidRDefault="00B2424A" w:rsidP="00B2424A">
      <w:pPr>
        <w:rPr>
          <w:rFonts w:ascii="Arial" w:hAnsi="Arial" w:cs="Arial"/>
          <w:b/>
          <w:sz w:val="24"/>
        </w:rPr>
      </w:pPr>
      <w:r>
        <w:rPr>
          <w:rFonts w:ascii="Arial" w:hAnsi="Arial" w:cs="Arial"/>
          <w:b/>
          <w:color w:val="0000FF"/>
          <w:sz w:val="24"/>
        </w:rPr>
        <w:t>R5-246750</w:t>
      </w:r>
      <w:r>
        <w:rPr>
          <w:rFonts w:ascii="Arial" w:hAnsi="Arial" w:cs="Arial"/>
          <w:b/>
          <w:color w:val="0000FF"/>
          <w:sz w:val="24"/>
        </w:rPr>
        <w:tab/>
      </w:r>
      <w:r>
        <w:rPr>
          <w:rFonts w:ascii="Arial" w:hAnsi="Arial" w:cs="Arial"/>
          <w:b/>
          <w:sz w:val="24"/>
        </w:rPr>
        <w:t>Addition of NR SL SIG test case 12.2.10.2.2 - Concurrent NACK-only HARQ</w:t>
      </w:r>
    </w:p>
    <w:p w14:paraId="30F8F8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19F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57ED0" w14:textId="3F24054B" w:rsidR="00B2424A" w:rsidRDefault="00B2424A" w:rsidP="00B2424A">
      <w:pPr>
        <w:rPr>
          <w:rFonts w:ascii="Arial" w:hAnsi="Arial" w:cs="Arial"/>
          <w:b/>
          <w:sz w:val="24"/>
        </w:rPr>
      </w:pPr>
      <w:r>
        <w:rPr>
          <w:rFonts w:ascii="Arial" w:hAnsi="Arial" w:cs="Arial"/>
          <w:b/>
          <w:color w:val="0000FF"/>
          <w:sz w:val="24"/>
        </w:rPr>
        <w:t>R5-246751</w:t>
      </w:r>
      <w:r>
        <w:rPr>
          <w:rFonts w:ascii="Arial" w:hAnsi="Arial" w:cs="Arial"/>
          <w:b/>
          <w:color w:val="0000FF"/>
          <w:sz w:val="24"/>
        </w:rPr>
        <w:tab/>
      </w:r>
      <w:r>
        <w:rPr>
          <w:rFonts w:ascii="Arial" w:hAnsi="Arial" w:cs="Arial"/>
          <w:b/>
          <w:sz w:val="24"/>
        </w:rPr>
        <w:t>Addition of NR SL SIG test case 12.2.10.2.3 - Concurrent TBS selection</w:t>
      </w:r>
    </w:p>
    <w:p w14:paraId="74AB3F5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BB40F" w14:textId="77777777" w:rsidR="00B2424A" w:rsidRDefault="00B2424A" w:rsidP="00B2424A">
      <w:pPr>
        <w:rPr>
          <w:rFonts w:ascii="Arial" w:hAnsi="Arial" w:cs="Arial"/>
          <w:b/>
        </w:rPr>
      </w:pPr>
      <w:r>
        <w:rPr>
          <w:rFonts w:ascii="Arial" w:hAnsi="Arial" w:cs="Arial"/>
          <w:b/>
        </w:rPr>
        <w:t xml:space="preserve">Discussion: </w:t>
      </w:r>
    </w:p>
    <w:p w14:paraId="4874388E" w14:textId="77777777" w:rsidR="00B2424A" w:rsidRDefault="00B2424A" w:rsidP="00B2424A">
      <w:r>
        <w:t>deferred</w:t>
      </w:r>
    </w:p>
    <w:p w14:paraId="7FCA7EB9" w14:textId="77777777" w:rsidR="00B2424A" w:rsidRDefault="00B2424A" w:rsidP="00B2424A">
      <w:r>
        <w:t>r2</w:t>
      </w:r>
    </w:p>
    <w:p w14:paraId="5AFC9F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R5-247664</w:t>
      </w:r>
      <w:r>
        <w:rPr>
          <w:color w:val="993300"/>
          <w:u w:val="single"/>
        </w:rPr>
        <w:t>.</w:t>
      </w:r>
    </w:p>
    <w:p w14:paraId="6D24DACC" w14:textId="0DBF8A0C" w:rsidR="00B2424A" w:rsidRDefault="00B2424A" w:rsidP="00B2424A">
      <w:pPr>
        <w:rPr>
          <w:rFonts w:ascii="Arial" w:hAnsi="Arial" w:cs="Arial"/>
          <w:b/>
          <w:sz w:val="24"/>
        </w:rPr>
      </w:pPr>
      <w:r>
        <w:rPr>
          <w:rFonts w:ascii="Arial" w:hAnsi="Arial" w:cs="Arial"/>
          <w:b/>
          <w:color w:val="0000FF"/>
          <w:sz w:val="24"/>
        </w:rPr>
        <w:t>R5-247664</w:t>
      </w:r>
      <w:r>
        <w:rPr>
          <w:rFonts w:ascii="Arial" w:hAnsi="Arial" w:cs="Arial"/>
          <w:b/>
          <w:color w:val="0000FF"/>
          <w:sz w:val="24"/>
        </w:rPr>
        <w:tab/>
      </w:r>
      <w:r>
        <w:rPr>
          <w:rFonts w:ascii="Arial" w:hAnsi="Arial" w:cs="Arial"/>
          <w:b/>
          <w:sz w:val="24"/>
        </w:rPr>
        <w:t>Addition of NR SL SIG test case 12.2.10.2.3 - Concurrent TBS selection</w:t>
      </w:r>
    </w:p>
    <w:p w14:paraId="6ABEA1F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11F64B" w14:textId="77777777" w:rsidR="00B2424A" w:rsidRDefault="00B2424A" w:rsidP="00B2424A">
      <w:pPr>
        <w:rPr>
          <w:color w:val="808080"/>
        </w:rPr>
      </w:pPr>
      <w:r>
        <w:rPr>
          <w:color w:val="808080"/>
        </w:rPr>
        <w:t>(Replaces R5-246751)</w:t>
      </w:r>
    </w:p>
    <w:p w14:paraId="33522870" w14:textId="77777777" w:rsidR="00B2424A" w:rsidRDefault="00B2424A" w:rsidP="00B2424A">
      <w:pPr>
        <w:rPr>
          <w:rFonts w:ascii="Arial" w:hAnsi="Arial" w:cs="Arial"/>
          <w:b/>
        </w:rPr>
      </w:pPr>
      <w:r>
        <w:rPr>
          <w:rFonts w:ascii="Arial" w:hAnsi="Arial" w:cs="Arial"/>
          <w:b/>
        </w:rPr>
        <w:t xml:space="preserve">Discussion: </w:t>
      </w:r>
    </w:p>
    <w:p w14:paraId="242B838A" w14:textId="77777777" w:rsidR="00B2424A" w:rsidRDefault="00B2424A" w:rsidP="00B2424A">
      <w:r>
        <w:t>no rev: 1!</w:t>
      </w:r>
    </w:p>
    <w:p w14:paraId="1891DD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F9E0" w14:textId="0E44B189" w:rsidR="00B2424A" w:rsidRDefault="00B2424A" w:rsidP="00B2424A">
      <w:pPr>
        <w:rPr>
          <w:rFonts w:ascii="Arial" w:hAnsi="Arial" w:cs="Arial"/>
          <w:b/>
          <w:sz w:val="24"/>
        </w:rPr>
      </w:pPr>
      <w:r>
        <w:rPr>
          <w:rFonts w:ascii="Arial" w:hAnsi="Arial" w:cs="Arial"/>
          <w:b/>
          <w:color w:val="0000FF"/>
          <w:sz w:val="24"/>
        </w:rPr>
        <w:t>R5-246752</w:t>
      </w:r>
      <w:r>
        <w:rPr>
          <w:rFonts w:ascii="Arial" w:hAnsi="Arial" w:cs="Arial"/>
          <w:b/>
          <w:color w:val="0000FF"/>
          <w:sz w:val="24"/>
        </w:rPr>
        <w:tab/>
      </w:r>
      <w:r>
        <w:rPr>
          <w:rFonts w:ascii="Arial" w:hAnsi="Arial" w:cs="Arial"/>
          <w:b/>
          <w:sz w:val="24"/>
        </w:rPr>
        <w:t>Addition of NR SL SIG test case 12.2.10.2.4 - Concurrent TBS selection SL MIMO</w:t>
      </w:r>
    </w:p>
    <w:p w14:paraId="78BCE5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773239" w14:textId="77777777" w:rsidR="00B2424A" w:rsidRDefault="00B2424A" w:rsidP="00B2424A">
      <w:pPr>
        <w:rPr>
          <w:rFonts w:ascii="Arial" w:hAnsi="Arial" w:cs="Arial"/>
          <w:b/>
        </w:rPr>
      </w:pPr>
      <w:r>
        <w:rPr>
          <w:rFonts w:ascii="Arial" w:hAnsi="Arial" w:cs="Arial"/>
          <w:b/>
        </w:rPr>
        <w:t xml:space="preserve">Discussion: </w:t>
      </w:r>
    </w:p>
    <w:p w14:paraId="77EF7FAF" w14:textId="77777777" w:rsidR="00B2424A" w:rsidRDefault="00B2424A" w:rsidP="00B2424A">
      <w:r>
        <w:t>deferred</w:t>
      </w:r>
    </w:p>
    <w:p w14:paraId="0477F508" w14:textId="77777777" w:rsidR="00B2424A" w:rsidRDefault="00B2424A" w:rsidP="00B2424A">
      <w:r>
        <w:lastRenderedPageBreak/>
        <w:t>r2</w:t>
      </w:r>
    </w:p>
    <w:p w14:paraId="38D4C2E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R5-247665</w:t>
      </w:r>
      <w:r>
        <w:rPr>
          <w:color w:val="993300"/>
          <w:u w:val="single"/>
        </w:rPr>
        <w:t>.</w:t>
      </w:r>
    </w:p>
    <w:p w14:paraId="5FDB4B3B" w14:textId="51F73FAC" w:rsidR="00B2424A" w:rsidRDefault="00B2424A" w:rsidP="00B2424A">
      <w:pPr>
        <w:rPr>
          <w:rFonts w:ascii="Arial" w:hAnsi="Arial" w:cs="Arial"/>
          <w:b/>
          <w:sz w:val="24"/>
        </w:rPr>
      </w:pPr>
      <w:r>
        <w:rPr>
          <w:rFonts w:ascii="Arial" w:hAnsi="Arial" w:cs="Arial"/>
          <w:b/>
          <w:color w:val="0000FF"/>
          <w:sz w:val="24"/>
        </w:rPr>
        <w:t>R5-247665</w:t>
      </w:r>
      <w:r>
        <w:rPr>
          <w:rFonts w:ascii="Arial" w:hAnsi="Arial" w:cs="Arial"/>
          <w:b/>
          <w:color w:val="0000FF"/>
          <w:sz w:val="24"/>
        </w:rPr>
        <w:tab/>
      </w:r>
      <w:r>
        <w:rPr>
          <w:rFonts w:ascii="Arial" w:hAnsi="Arial" w:cs="Arial"/>
          <w:b/>
          <w:sz w:val="24"/>
        </w:rPr>
        <w:t>Addition of NR SL SIG test case 12.2.10.2.4 - Concurrent TBS selection SL MIMO</w:t>
      </w:r>
    </w:p>
    <w:p w14:paraId="4AF7FF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EC2D71" w14:textId="77777777" w:rsidR="00B2424A" w:rsidRDefault="00B2424A" w:rsidP="00B2424A">
      <w:pPr>
        <w:rPr>
          <w:color w:val="808080"/>
        </w:rPr>
      </w:pPr>
      <w:r>
        <w:rPr>
          <w:color w:val="808080"/>
        </w:rPr>
        <w:t>(Replaces R5-246752)</w:t>
      </w:r>
    </w:p>
    <w:p w14:paraId="48CA20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19162" w14:textId="4EE278B4" w:rsidR="00B2424A" w:rsidRDefault="00B2424A" w:rsidP="00B2424A">
      <w:pPr>
        <w:rPr>
          <w:rFonts w:ascii="Arial" w:hAnsi="Arial" w:cs="Arial"/>
          <w:b/>
          <w:sz w:val="24"/>
        </w:rPr>
      </w:pPr>
      <w:r>
        <w:rPr>
          <w:rFonts w:ascii="Arial" w:hAnsi="Arial" w:cs="Arial"/>
          <w:b/>
          <w:color w:val="0000FF"/>
          <w:sz w:val="24"/>
        </w:rPr>
        <w:t>R5-246753</w:t>
      </w:r>
      <w:r>
        <w:rPr>
          <w:rFonts w:ascii="Arial" w:hAnsi="Arial" w:cs="Arial"/>
          <w:b/>
          <w:color w:val="0000FF"/>
          <w:sz w:val="24"/>
        </w:rPr>
        <w:tab/>
      </w:r>
      <w:r>
        <w:rPr>
          <w:rFonts w:ascii="Arial" w:hAnsi="Arial" w:cs="Arial"/>
          <w:b/>
          <w:sz w:val="24"/>
        </w:rPr>
        <w:t>Addition of NR SL SIG test case 12.2.10.3.1 - Concurrent SL BSR</w:t>
      </w:r>
    </w:p>
    <w:p w14:paraId="2AC96F0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30BE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5757C" w14:textId="1F3F5BE2" w:rsidR="00B2424A" w:rsidRDefault="00B2424A" w:rsidP="00B2424A">
      <w:pPr>
        <w:rPr>
          <w:rFonts w:ascii="Arial" w:hAnsi="Arial" w:cs="Arial"/>
          <w:b/>
          <w:sz w:val="24"/>
        </w:rPr>
      </w:pPr>
      <w:r>
        <w:rPr>
          <w:rFonts w:ascii="Arial" w:hAnsi="Arial" w:cs="Arial"/>
          <w:b/>
          <w:color w:val="0000FF"/>
          <w:sz w:val="24"/>
        </w:rPr>
        <w:t>R5-246754</w:t>
      </w:r>
      <w:r>
        <w:rPr>
          <w:rFonts w:ascii="Arial" w:hAnsi="Arial" w:cs="Arial"/>
          <w:b/>
          <w:color w:val="0000FF"/>
          <w:sz w:val="24"/>
        </w:rPr>
        <w:tab/>
      </w:r>
      <w:r>
        <w:rPr>
          <w:rFonts w:ascii="Arial" w:hAnsi="Arial" w:cs="Arial"/>
          <w:b/>
          <w:sz w:val="24"/>
        </w:rPr>
        <w:t>Correction to NR SL SIG test case 12.2.1.1 - Concurrent idle Tx</w:t>
      </w:r>
    </w:p>
    <w:p w14:paraId="6F26DDE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E177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7E257" w14:textId="47DFE31E" w:rsidR="00B2424A" w:rsidRDefault="00B2424A" w:rsidP="00B2424A">
      <w:pPr>
        <w:rPr>
          <w:rFonts w:ascii="Arial" w:hAnsi="Arial" w:cs="Arial"/>
          <w:b/>
          <w:sz w:val="24"/>
        </w:rPr>
      </w:pPr>
      <w:r>
        <w:rPr>
          <w:rFonts w:ascii="Arial" w:hAnsi="Arial" w:cs="Arial"/>
          <w:b/>
          <w:color w:val="0000FF"/>
          <w:sz w:val="24"/>
        </w:rPr>
        <w:t>R5-246897</w:t>
      </w:r>
      <w:r>
        <w:rPr>
          <w:rFonts w:ascii="Arial" w:hAnsi="Arial" w:cs="Arial"/>
          <w:b/>
          <w:color w:val="0000FF"/>
          <w:sz w:val="24"/>
        </w:rPr>
        <w:tab/>
      </w:r>
      <w:r>
        <w:rPr>
          <w:rFonts w:ascii="Arial" w:hAnsi="Arial" w:cs="Arial"/>
          <w:b/>
          <w:sz w:val="24"/>
        </w:rPr>
        <w:t>Correction of NR SL SIG test case 12.2.6.2</w:t>
      </w:r>
    </w:p>
    <w:p w14:paraId="265AD8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CR-4758  Cat: F (Rel-18)</w:t>
      </w:r>
      <w:r>
        <w:rPr>
          <w:i/>
        </w:rPr>
        <w:br/>
      </w:r>
      <w:r>
        <w:rPr>
          <w:i/>
        </w:rPr>
        <w:br/>
      </w:r>
      <w:r>
        <w:rPr>
          <w:i/>
        </w:rPr>
        <w:tab/>
      </w:r>
      <w:r>
        <w:rPr>
          <w:i/>
        </w:rPr>
        <w:tab/>
      </w:r>
      <w:r>
        <w:rPr>
          <w:i/>
        </w:rPr>
        <w:tab/>
      </w:r>
      <w:r>
        <w:rPr>
          <w:i/>
        </w:rPr>
        <w:tab/>
      </w:r>
      <w:r>
        <w:rPr>
          <w:i/>
        </w:rPr>
        <w:tab/>
        <w:t>Source: TDIA, CATT</w:t>
      </w:r>
    </w:p>
    <w:p w14:paraId="6BB760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D53F6" w14:textId="77777777" w:rsidR="00B2424A" w:rsidRDefault="00B2424A" w:rsidP="00B2424A">
      <w:pPr>
        <w:pStyle w:val="Heading5"/>
      </w:pPr>
      <w:bookmarkStart w:id="819" w:name="_Toc184637531"/>
      <w:r>
        <w:t>6.3.2.5</w:t>
      </w:r>
      <w:r>
        <w:tab/>
        <w:t>TS 38.523-2</w:t>
      </w:r>
      <w:bookmarkEnd w:id="819"/>
    </w:p>
    <w:p w14:paraId="19735C82" w14:textId="1E0E5347" w:rsidR="00B2424A" w:rsidRDefault="00B2424A" w:rsidP="00B2424A">
      <w:pPr>
        <w:rPr>
          <w:rFonts w:ascii="Arial" w:hAnsi="Arial" w:cs="Arial"/>
          <w:b/>
          <w:sz w:val="24"/>
        </w:rPr>
      </w:pPr>
      <w:r>
        <w:rPr>
          <w:rFonts w:ascii="Arial" w:hAnsi="Arial" w:cs="Arial"/>
          <w:b/>
          <w:color w:val="0000FF"/>
          <w:sz w:val="24"/>
        </w:rPr>
        <w:t>R5-246510</w:t>
      </w:r>
      <w:r>
        <w:rPr>
          <w:rFonts w:ascii="Arial" w:hAnsi="Arial" w:cs="Arial"/>
          <w:b/>
          <w:color w:val="0000FF"/>
          <w:sz w:val="24"/>
        </w:rPr>
        <w:tab/>
      </w:r>
      <w:r>
        <w:rPr>
          <w:rFonts w:ascii="Arial" w:hAnsi="Arial" w:cs="Arial"/>
          <w:b/>
          <w:sz w:val="24"/>
        </w:rPr>
        <w:t>Addition of applicability for new SL PDCP TC</w:t>
      </w:r>
    </w:p>
    <w:p w14:paraId="4AE5D4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CR-0517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6D5D35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9E677" w14:textId="7D6318E7" w:rsidR="00B2424A" w:rsidRDefault="00B2424A" w:rsidP="00B2424A">
      <w:pPr>
        <w:rPr>
          <w:rFonts w:ascii="Arial" w:hAnsi="Arial" w:cs="Arial"/>
          <w:b/>
          <w:sz w:val="24"/>
        </w:rPr>
      </w:pPr>
      <w:r>
        <w:rPr>
          <w:rFonts w:ascii="Arial" w:hAnsi="Arial" w:cs="Arial"/>
          <w:b/>
          <w:color w:val="0000FF"/>
          <w:sz w:val="24"/>
        </w:rPr>
        <w:t>R5-246755</w:t>
      </w:r>
      <w:r>
        <w:rPr>
          <w:rFonts w:ascii="Arial" w:hAnsi="Arial" w:cs="Arial"/>
          <w:b/>
          <w:color w:val="0000FF"/>
          <w:sz w:val="24"/>
        </w:rPr>
        <w:tab/>
      </w:r>
      <w:r>
        <w:rPr>
          <w:rFonts w:ascii="Arial" w:hAnsi="Arial" w:cs="Arial"/>
          <w:b/>
          <w:sz w:val="24"/>
        </w:rPr>
        <w:t>Addition of applicability for NR SL SIG test cases</w:t>
      </w:r>
    </w:p>
    <w:p w14:paraId="2116E17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7A28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7A9F4" w14:textId="77777777" w:rsidR="00B2424A" w:rsidRDefault="00B2424A" w:rsidP="00B2424A">
      <w:pPr>
        <w:pStyle w:val="Heading5"/>
      </w:pPr>
      <w:bookmarkStart w:id="820" w:name="_Toc184637532"/>
      <w:r>
        <w:lastRenderedPageBreak/>
        <w:t>6.3.2.6</w:t>
      </w:r>
      <w:r>
        <w:tab/>
        <w:t>TS 38.523-3</w:t>
      </w:r>
      <w:bookmarkEnd w:id="820"/>
    </w:p>
    <w:p w14:paraId="27C5E784" w14:textId="77777777" w:rsidR="00B2424A" w:rsidRDefault="00B2424A" w:rsidP="00B2424A">
      <w:pPr>
        <w:pStyle w:val="Heading5"/>
      </w:pPr>
      <w:bookmarkStart w:id="821" w:name="_Toc184637533"/>
      <w:r>
        <w:t>6.3.2.7</w:t>
      </w:r>
      <w:r>
        <w:tab/>
        <w:t>TS 36.509</w:t>
      </w:r>
      <w:bookmarkEnd w:id="821"/>
    </w:p>
    <w:p w14:paraId="7A66759C" w14:textId="77777777" w:rsidR="00B2424A" w:rsidRDefault="00B2424A" w:rsidP="00B2424A">
      <w:pPr>
        <w:pStyle w:val="Heading5"/>
      </w:pPr>
      <w:bookmarkStart w:id="822" w:name="_Toc184637534"/>
      <w:r>
        <w:t>6.3.2.8</w:t>
      </w:r>
      <w:r>
        <w:tab/>
        <w:t>TS 37.571-4</w:t>
      </w:r>
      <w:bookmarkEnd w:id="822"/>
    </w:p>
    <w:p w14:paraId="640E476F" w14:textId="77777777" w:rsidR="00B2424A" w:rsidRDefault="00B2424A" w:rsidP="00B2424A">
      <w:pPr>
        <w:pStyle w:val="Heading5"/>
      </w:pPr>
      <w:bookmarkStart w:id="823" w:name="_Toc184637535"/>
      <w:r>
        <w:t>6.3.2.9</w:t>
      </w:r>
      <w:r>
        <w:tab/>
        <w:t>Discussion Papers, Work Plan, TC lists</w:t>
      </w:r>
      <w:bookmarkEnd w:id="823"/>
    </w:p>
    <w:p w14:paraId="6C91D139" w14:textId="77777777" w:rsidR="00B2424A" w:rsidRDefault="00B2424A" w:rsidP="00B2424A">
      <w:pPr>
        <w:pStyle w:val="Heading4"/>
      </w:pPr>
      <w:bookmarkStart w:id="824" w:name="_Toc184637536"/>
      <w:r>
        <w:t>6.3.3</w:t>
      </w:r>
      <w:r>
        <w:tab/>
        <w:t>Rel-17 NR CA and DC; and NR and LTE DC Configurations (UID-900056) NR_CADC_NR_LTE_DC_R17-UEConTest</w:t>
      </w:r>
      <w:bookmarkEnd w:id="824"/>
    </w:p>
    <w:p w14:paraId="76B0F530" w14:textId="77777777" w:rsidR="00B2424A" w:rsidRDefault="00B2424A" w:rsidP="00B2424A">
      <w:pPr>
        <w:pStyle w:val="Heading5"/>
      </w:pPr>
      <w:bookmarkStart w:id="825" w:name="_Toc184637537"/>
      <w:r>
        <w:t>6.3.3.1</w:t>
      </w:r>
      <w:r>
        <w:tab/>
        <w:t>TS 38.508-1</w:t>
      </w:r>
      <w:bookmarkEnd w:id="825"/>
      <w:r>
        <w:t xml:space="preserve"> </w:t>
      </w:r>
    </w:p>
    <w:p w14:paraId="10703C77" w14:textId="77777777" w:rsidR="00B2424A" w:rsidRDefault="00B2424A" w:rsidP="00B2424A">
      <w:pPr>
        <w:pStyle w:val="Heading5"/>
      </w:pPr>
      <w:bookmarkStart w:id="826" w:name="_Toc184637538"/>
      <w:r>
        <w:t>6.3.3.2</w:t>
      </w:r>
      <w:r>
        <w:tab/>
        <w:t>TS 38.508-2</w:t>
      </w:r>
      <w:bookmarkEnd w:id="826"/>
    </w:p>
    <w:p w14:paraId="070567FB" w14:textId="77777777" w:rsidR="00B2424A" w:rsidRDefault="00B2424A" w:rsidP="00B2424A">
      <w:pPr>
        <w:pStyle w:val="Heading5"/>
      </w:pPr>
      <w:bookmarkStart w:id="827" w:name="_Toc184637539"/>
      <w:r>
        <w:t>6.3.3.3</w:t>
      </w:r>
      <w:r>
        <w:tab/>
        <w:t>TS 38.523-1</w:t>
      </w:r>
      <w:bookmarkEnd w:id="827"/>
    </w:p>
    <w:p w14:paraId="4C87E039" w14:textId="77777777" w:rsidR="00B2424A" w:rsidRDefault="00B2424A" w:rsidP="00B2424A">
      <w:pPr>
        <w:pStyle w:val="Heading5"/>
      </w:pPr>
      <w:bookmarkStart w:id="828" w:name="_Toc184637540"/>
      <w:r>
        <w:t>6.3.3.4</w:t>
      </w:r>
      <w:r>
        <w:tab/>
        <w:t>TS 38.523-2</w:t>
      </w:r>
      <w:bookmarkEnd w:id="828"/>
    </w:p>
    <w:p w14:paraId="264C7AD8" w14:textId="77777777" w:rsidR="00B2424A" w:rsidRDefault="00B2424A" w:rsidP="00B2424A">
      <w:pPr>
        <w:pStyle w:val="Heading5"/>
      </w:pPr>
      <w:bookmarkStart w:id="829" w:name="_Toc184637541"/>
      <w:r>
        <w:t>6.3.3.5</w:t>
      </w:r>
      <w:r>
        <w:tab/>
        <w:t>TS 38.523-3</w:t>
      </w:r>
      <w:bookmarkEnd w:id="829"/>
    </w:p>
    <w:p w14:paraId="3AB53B42" w14:textId="77777777" w:rsidR="00B2424A" w:rsidRDefault="00B2424A" w:rsidP="00B2424A">
      <w:pPr>
        <w:pStyle w:val="Heading5"/>
      </w:pPr>
      <w:bookmarkStart w:id="830" w:name="_Toc184637542"/>
      <w:r>
        <w:t>6.3.3.6</w:t>
      </w:r>
      <w:r>
        <w:tab/>
        <w:t>Discussion Papers, Work Plan, TC lists</w:t>
      </w:r>
      <w:bookmarkEnd w:id="830"/>
    </w:p>
    <w:p w14:paraId="3A013A80" w14:textId="77777777" w:rsidR="00B2424A" w:rsidRDefault="00B2424A" w:rsidP="00B2424A">
      <w:pPr>
        <w:pStyle w:val="Heading4"/>
      </w:pPr>
      <w:bookmarkStart w:id="831" w:name="_Toc184637543"/>
      <w:r>
        <w:t>6.3.4</w:t>
      </w:r>
      <w:r>
        <w:tab/>
        <w:t xml:space="preserve">NR-based access to unlicensed spectrum (UID-911003) </w:t>
      </w:r>
      <w:proofErr w:type="spellStart"/>
      <w:r>
        <w:t>NR_unlic-UEConTest</w:t>
      </w:r>
      <w:bookmarkEnd w:id="831"/>
      <w:proofErr w:type="spellEnd"/>
    </w:p>
    <w:p w14:paraId="6BDE3981" w14:textId="77777777" w:rsidR="00B2424A" w:rsidRDefault="00B2424A" w:rsidP="00B2424A">
      <w:pPr>
        <w:pStyle w:val="Heading5"/>
      </w:pPr>
      <w:bookmarkStart w:id="832" w:name="_Toc184637544"/>
      <w:r>
        <w:t>6.3.4.1</w:t>
      </w:r>
      <w:r>
        <w:tab/>
        <w:t>TS 38.508-1</w:t>
      </w:r>
      <w:bookmarkEnd w:id="832"/>
      <w:r>
        <w:t xml:space="preserve"> </w:t>
      </w:r>
    </w:p>
    <w:p w14:paraId="0E71EAF1" w14:textId="09699208" w:rsidR="00B2424A" w:rsidRDefault="00B2424A" w:rsidP="00B2424A">
      <w:pPr>
        <w:rPr>
          <w:rFonts w:ascii="Arial" w:hAnsi="Arial" w:cs="Arial"/>
          <w:b/>
          <w:sz w:val="24"/>
        </w:rPr>
      </w:pPr>
      <w:r>
        <w:rPr>
          <w:rFonts w:ascii="Arial" w:hAnsi="Arial" w:cs="Arial"/>
          <w:b/>
          <w:color w:val="0000FF"/>
          <w:sz w:val="24"/>
        </w:rPr>
        <w:t>R5-247214</w:t>
      </w:r>
      <w:r>
        <w:rPr>
          <w:rFonts w:ascii="Arial" w:hAnsi="Arial" w:cs="Arial"/>
          <w:b/>
          <w:color w:val="0000FF"/>
          <w:sz w:val="24"/>
        </w:rPr>
        <w:tab/>
      </w:r>
      <w:r>
        <w:rPr>
          <w:rFonts w:ascii="Arial" w:hAnsi="Arial" w:cs="Arial"/>
          <w:b/>
          <w:sz w:val="24"/>
        </w:rPr>
        <w:t>Addition of NR CA and DC configurations for shared spectrum</w:t>
      </w:r>
    </w:p>
    <w:p w14:paraId="0F70A28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CR-3394  Cat: F (Rel-18)</w:t>
      </w:r>
      <w:r>
        <w:rPr>
          <w:i/>
        </w:rPr>
        <w:br/>
      </w:r>
      <w:r>
        <w:rPr>
          <w:i/>
        </w:rPr>
        <w:br/>
      </w:r>
      <w:r>
        <w:rPr>
          <w:i/>
        </w:rPr>
        <w:tab/>
      </w:r>
      <w:r>
        <w:rPr>
          <w:i/>
        </w:rPr>
        <w:tab/>
      </w:r>
      <w:r>
        <w:rPr>
          <w:i/>
        </w:rPr>
        <w:tab/>
      </w:r>
      <w:r>
        <w:rPr>
          <w:i/>
        </w:rPr>
        <w:tab/>
      </w:r>
      <w:r>
        <w:rPr>
          <w:i/>
        </w:rPr>
        <w:tab/>
        <w:t>Source: Qualcomm Incorporated</w:t>
      </w:r>
    </w:p>
    <w:p w14:paraId="6DD1900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4A7C9" w14:textId="77777777" w:rsidR="00B2424A" w:rsidRDefault="00B2424A" w:rsidP="00B2424A">
      <w:pPr>
        <w:pStyle w:val="Heading5"/>
      </w:pPr>
      <w:bookmarkStart w:id="833" w:name="_Toc184637545"/>
      <w:r>
        <w:t>6.3.4.2</w:t>
      </w:r>
      <w:r>
        <w:tab/>
        <w:t>TS 38.508-2</w:t>
      </w:r>
      <w:bookmarkEnd w:id="833"/>
    </w:p>
    <w:p w14:paraId="63CFA34F" w14:textId="77777777" w:rsidR="00B2424A" w:rsidRDefault="00B2424A" w:rsidP="00B2424A">
      <w:pPr>
        <w:pStyle w:val="Heading5"/>
      </w:pPr>
      <w:bookmarkStart w:id="834" w:name="_Toc184637546"/>
      <w:r>
        <w:t>6.3.4.3</w:t>
      </w:r>
      <w:r>
        <w:tab/>
        <w:t>TS 38.509</w:t>
      </w:r>
      <w:bookmarkEnd w:id="834"/>
    </w:p>
    <w:p w14:paraId="64FEBAA3" w14:textId="77777777" w:rsidR="00B2424A" w:rsidRDefault="00B2424A" w:rsidP="00B2424A">
      <w:pPr>
        <w:pStyle w:val="Heading5"/>
      </w:pPr>
      <w:bookmarkStart w:id="835" w:name="_Toc184637547"/>
      <w:r>
        <w:t>6.3.4.4</w:t>
      </w:r>
      <w:r>
        <w:tab/>
        <w:t>TS 38.523-1</w:t>
      </w:r>
      <w:bookmarkEnd w:id="835"/>
    </w:p>
    <w:p w14:paraId="432D4370" w14:textId="24AEBAA5" w:rsidR="00B2424A" w:rsidRDefault="00B2424A" w:rsidP="00B2424A">
      <w:pPr>
        <w:rPr>
          <w:rFonts w:ascii="Arial" w:hAnsi="Arial" w:cs="Arial"/>
          <w:b/>
          <w:sz w:val="24"/>
        </w:rPr>
      </w:pPr>
      <w:r>
        <w:rPr>
          <w:rFonts w:ascii="Arial" w:hAnsi="Arial" w:cs="Arial"/>
          <w:b/>
          <w:color w:val="0000FF"/>
          <w:sz w:val="24"/>
        </w:rPr>
        <w:t>R5-246895</w:t>
      </w:r>
      <w:r>
        <w:rPr>
          <w:rFonts w:ascii="Arial" w:hAnsi="Arial" w:cs="Arial"/>
          <w:b/>
          <w:color w:val="0000FF"/>
          <w:sz w:val="24"/>
        </w:rPr>
        <w:tab/>
      </w:r>
      <w:r>
        <w:rPr>
          <w:rFonts w:ascii="Arial" w:hAnsi="Arial" w:cs="Arial"/>
          <w:b/>
          <w:sz w:val="24"/>
        </w:rPr>
        <w:t>Update of test case 8.2.5.7.1</w:t>
      </w:r>
    </w:p>
    <w:p w14:paraId="0A24886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CR-4756  Cat: F (Rel-18)</w:t>
      </w:r>
      <w:r>
        <w:rPr>
          <w:i/>
        </w:rPr>
        <w:br/>
      </w:r>
      <w:r>
        <w:rPr>
          <w:i/>
        </w:rPr>
        <w:br/>
      </w:r>
      <w:r>
        <w:rPr>
          <w:i/>
        </w:rPr>
        <w:tab/>
      </w:r>
      <w:r>
        <w:rPr>
          <w:i/>
        </w:rPr>
        <w:tab/>
      </w:r>
      <w:r>
        <w:rPr>
          <w:i/>
        </w:rPr>
        <w:tab/>
      </w:r>
      <w:r>
        <w:rPr>
          <w:i/>
        </w:rPr>
        <w:tab/>
      </w:r>
      <w:r>
        <w:rPr>
          <w:i/>
        </w:rPr>
        <w:tab/>
        <w:t>Source: TDIA, CATT</w:t>
      </w:r>
    </w:p>
    <w:p w14:paraId="1183C29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E5312" w14:textId="7BB811AA" w:rsidR="00B2424A" w:rsidRDefault="00B2424A" w:rsidP="00B2424A">
      <w:pPr>
        <w:rPr>
          <w:rFonts w:ascii="Arial" w:hAnsi="Arial" w:cs="Arial"/>
          <w:b/>
          <w:sz w:val="24"/>
        </w:rPr>
      </w:pPr>
      <w:r>
        <w:rPr>
          <w:rFonts w:ascii="Arial" w:hAnsi="Arial" w:cs="Arial"/>
          <w:b/>
          <w:color w:val="0000FF"/>
          <w:sz w:val="24"/>
        </w:rPr>
        <w:t>R5-246896</w:t>
      </w:r>
      <w:r>
        <w:rPr>
          <w:rFonts w:ascii="Arial" w:hAnsi="Arial" w:cs="Arial"/>
          <w:b/>
          <w:color w:val="0000FF"/>
          <w:sz w:val="24"/>
        </w:rPr>
        <w:tab/>
      </w:r>
      <w:r>
        <w:rPr>
          <w:rFonts w:ascii="Arial" w:hAnsi="Arial" w:cs="Arial"/>
          <w:b/>
          <w:sz w:val="24"/>
        </w:rPr>
        <w:t>Update of test case 8.2.5.7.2</w:t>
      </w:r>
    </w:p>
    <w:p w14:paraId="2C3351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CR-4757  Cat: F (Rel-18)</w:t>
      </w:r>
      <w:r>
        <w:rPr>
          <w:i/>
        </w:rPr>
        <w:br/>
      </w:r>
      <w:r>
        <w:rPr>
          <w:i/>
        </w:rPr>
        <w:lastRenderedPageBreak/>
        <w:br/>
      </w:r>
      <w:r>
        <w:rPr>
          <w:i/>
        </w:rPr>
        <w:tab/>
      </w:r>
      <w:r>
        <w:rPr>
          <w:i/>
        </w:rPr>
        <w:tab/>
      </w:r>
      <w:r>
        <w:rPr>
          <w:i/>
        </w:rPr>
        <w:tab/>
      </w:r>
      <w:r>
        <w:rPr>
          <w:i/>
        </w:rPr>
        <w:tab/>
      </w:r>
      <w:r>
        <w:rPr>
          <w:i/>
        </w:rPr>
        <w:tab/>
        <w:t>Source: TDIA, CATT</w:t>
      </w:r>
    </w:p>
    <w:p w14:paraId="5F0D2A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122E3" w14:textId="77777777" w:rsidR="00B2424A" w:rsidRDefault="00B2424A" w:rsidP="00B2424A">
      <w:pPr>
        <w:pStyle w:val="Heading5"/>
      </w:pPr>
      <w:bookmarkStart w:id="836" w:name="_Toc184637548"/>
      <w:r>
        <w:t>6.3.4.5</w:t>
      </w:r>
      <w:r>
        <w:tab/>
        <w:t>TS 38.523-2</w:t>
      </w:r>
      <w:bookmarkEnd w:id="836"/>
    </w:p>
    <w:p w14:paraId="76D461C4" w14:textId="77777777" w:rsidR="00B2424A" w:rsidRDefault="00B2424A" w:rsidP="00B2424A">
      <w:pPr>
        <w:pStyle w:val="Heading5"/>
      </w:pPr>
      <w:bookmarkStart w:id="837" w:name="_Toc184637549"/>
      <w:r>
        <w:t>6.3.4.6</w:t>
      </w:r>
      <w:r>
        <w:tab/>
        <w:t>TS 38.523-3</w:t>
      </w:r>
      <w:bookmarkEnd w:id="837"/>
    </w:p>
    <w:p w14:paraId="37B67909" w14:textId="77777777" w:rsidR="00B2424A" w:rsidRDefault="00B2424A" w:rsidP="00B2424A">
      <w:pPr>
        <w:pStyle w:val="Heading5"/>
      </w:pPr>
      <w:bookmarkStart w:id="838" w:name="_Toc184637550"/>
      <w:r>
        <w:t>6.3.4.7</w:t>
      </w:r>
      <w:r>
        <w:tab/>
        <w:t>Discussion Papers, Work Plan, TC lists</w:t>
      </w:r>
      <w:bookmarkEnd w:id="838"/>
    </w:p>
    <w:p w14:paraId="438018B8" w14:textId="77777777" w:rsidR="00B2424A" w:rsidRDefault="00B2424A" w:rsidP="00B2424A">
      <w:pPr>
        <w:pStyle w:val="Heading4"/>
      </w:pPr>
      <w:bookmarkStart w:id="839" w:name="_Toc184637551"/>
      <w:r>
        <w:t>6.3.5</w:t>
      </w:r>
      <w:r>
        <w:tab/>
        <w:t xml:space="preserve">NR small data transmissions in INACTIVE state (UID-960072) </w:t>
      </w:r>
      <w:proofErr w:type="spellStart"/>
      <w:r>
        <w:t>NR_SmallData_INACTIVE-UEConTest</w:t>
      </w:r>
      <w:bookmarkEnd w:id="839"/>
      <w:proofErr w:type="spellEnd"/>
    </w:p>
    <w:p w14:paraId="73B00DA8" w14:textId="77777777" w:rsidR="00B2424A" w:rsidRDefault="00B2424A" w:rsidP="00B2424A">
      <w:pPr>
        <w:pStyle w:val="Heading5"/>
      </w:pPr>
      <w:bookmarkStart w:id="840" w:name="_Toc184637552"/>
      <w:r>
        <w:t>6.3.5.1</w:t>
      </w:r>
      <w:r>
        <w:tab/>
        <w:t>TS 38.508-1</w:t>
      </w:r>
      <w:bookmarkEnd w:id="840"/>
      <w:r>
        <w:t xml:space="preserve"> </w:t>
      </w:r>
    </w:p>
    <w:p w14:paraId="20E346AC" w14:textId="77777777" w:rsidR="00B2424A" w:rsidRDefault="00B2424A" w:rsidP="00B2424A">
      <w:pPr>
        <w:pStyle w:val="Heading5"/>
      </w:pPr>
      <w:bookmarkStart w:id="841" w:name="_Toc184637553"/>
      <w:r>
        <w:t>6.3.5.2</w:t>
      </w:r>
      <w:r>
        <w:tab/>
        <w:t>TS 38.508-2</w:t>
      </w:r>
      <w:bookmarkEnd w:id="841"/>
    </w:p>
    <w:p w14:paraId="07276430" w14:textId="77777777" w:rsidR="00B2424A" w:rsidRDefault="00B2424A" w:rsidP="00B2424A">
      <w:pPr>
        <w:pStyle w:val="Heading5"/>
      </w:pPr>
      <w:bookmarkStart w:id="842" w:name="_Toc184637554"/>
      <w:r>
        <w:t>6.3.5.3</w:t>
      </w:r>
      <w:r>
        <w:tab/>
        <w:t>TS 38.523-1</w:t>
      </w:r>
      <w:bookmarkEnd w:id="842"/>
    </w:p>
    <w:p w14:paraId="66F468F0" w14:textId="330EE5AC" w:rsidR="00B2424A" w:rsidRDefault="00B2424A" w:rsidP="00B2424A">
      <w:pPr>
        <w:rPr>
          <w:rFonts w:ascii="Arial" w:hAnsi="Arial" w:cs="Arial"/>
          <w:b/>
          <w:sz w:val="24"/>
        </w:rPr>
      </w:pPr>
      <w:r>
        <w:rPr>
          <w:rFonts w:ascii="Arial" w:hAnsi="Arial" w:cs="Arial"/>
          <w:b/>
          <w:color w:val="0000FF"/>
          <w:sz w:val="24"/>
        </w:rPr>
        <w:t>R5-246525</w:t>
      </w:r>
      <w:r>
        <w:rPr>
          <w:rFonts w:ascii="Arial" w:hAnsi="Arial" w:cs="Arial"/>
          <w:b/>
          <w:color w:val="0000FF"/>
          <w:sz w:val="24"/>
        </w:rPr>
        <w:tab/>
      </w:r>
      <w:r>
        <w:rPr>
          <w:rFonts w:ascii="Arial" w:hAnsi="Arial" w:cs="Arial"/>
          <w:b/>
          <w:sz w:val="24"/>
        </w:rPr>
        <w:t>Correction to SDT TC 7.1.1.13.1</w:t>
      </w:r>
    </w:p>
    <w:p w14:paraId="4F04244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CR-4707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4D54319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85EFD" w14:textId="77777777" w:rsidR="00B2424A" w:rsidRDefault="00B2424A" w:rsidP="00B2424A">
      <w:pPr>
        <w:pStyle w:val="Heading5"/>
      </w:pPr>
      <w:bookmarkStart w:id="843" w:name="_Toc184637555"/>
      <w:r>
        <w:t>6.3.5.4</w:t>
      </w:r>
      <w:r>
        <w:tab/>
        <w:t>TS 38.523-2</w:t>
      </w:r>
      <w:bookmarkEnd w:id="843"/>
    </w:p>
    <w:p w14:paraId="38E8150D" w14:textId="77777777" w:rsidR="00B2424A" w:rsidRDefault="00B2424A" w:rsidP="00B2424A">
      <w:pPr>
        <w:pStyle w:val="Heading5"/>
      </w:pPr>
      <w:bookmarkStart w:id="844" w:name="_Toc184637556"/>
      <w:r>
        <w:t>6.3.5.5</w:t>
      </w:r>
      <w:r>
        <w:tab/>
        <w:t>TS 38.523-3</w:t>
      </w:r>
      <w:bookmarkEnd w:id="844"/>
    </w:p>
    <w:p w14:paraId="51BDA7E8" w14:textId="77777777" w:rsidR="00B2424A" w:rsidRDefault="00B2424A" w:rsidP="00B2424A">
      <w:pPr>
        <w:pStyle w:val="Heading5"/>
      </w:pPr>
      <w:bookmarkStart w:id="845" w:name="_Toc184637557"/>
      <w:r>
        <w:t>6.3.5.6</w:t>
      </w:r>
      <w:r>
        <w:tab/>
        <w:t>Discussion Papers, Work Plan, TC lists</w:t>
      </w:r>
      <w:bookmarkEnd w:id="845"/>
    </w:p>
    <w:p w14:paraId="5A52416C" w14:textId="77777777" w:rsidR="00B2424A" w:rsidRDefault="00B2424A" w:rsidP="00B2424A">
      <w:pPr>
        <w:pStyle w:val="Heading4"/>
      </w:pPr>
      <w:bookmarkStart w:id="846" w:name="_Toc184637558"/>
      <w:r>
        <w:t>6.3.6</w:t>
      </w:r>
      <w:r>
        <w:tab/>
        <w:t xml:space="preserve">Solutions for NR to support non-terrestrial networks (NTN) (UID-960074) </w:t>
      </w:r>
      <w:proofErr w:type="spellStart"/>
      <w:r>
        <w:t>NR_NTN_solutions_plus_CT-UEConTest</w:t>
      </w:r>
      <w:bookmarkEnd w:id="846"/>
      <w:proofErr w:type="spellEnd"/>
    </w:p>
    <w:p w14:paraId="6755FAA4" w14:textId="77777777" w:rsidR="00B2424A" w:rsidRDefault="00B2424A" w:rsidP="00B2424A">
      <w:pPr>
        <w:pStyle w:val="Heading5"/>
      </w:pPr>
      <w:bookmarkStart w:id="847" w:name="_Toc184637559"/>
      <w:r>
        <w:t>6.3.6.1</w:t>
      </w:r>
      <w:r>
        <w:tab/>
        <w:t>TS 38.508-1</w:t>
      </w:r>
      <w:bookmarkEnd w:id="847"/>
    </w:p>
    <w:p w14:paraId="255386F0" w14:textId="2C074EBA" w:rsidR="00B2424A" w:rsidRDefault="00B2424A" w:rsidP="00B2424A">
      <w:pPr>
        <w:rPr>
          <w:rFonts w:ascii="Arial" w:hAnsi="Arial" w:cs="Arial"/>
          <w:b/>
          <w:sz w:val="24"/>
        </w:rPr>
      </w:pPr>
      <w:r>
        <w:rPr>
          <w:rFonts w:ascii="Arial" w:hAnsi="Arial" w:cs="Arial"/>
          <w:b/>
          <w:color w:val="0000FF"/>
          <w:sz w:val="24"/>
        </w:rPr>
        <w:t>R5-246631</w:t>
      </w:r>
      <w:r>
        <w:rPr>
          <w:rFonts w:ascii="Arial" w:hAnsi="Arial" w:cs="Arial"/>
          <w:b/>
          <w:color w:val="0000FF"/>
          <w:sz w:val="24"/>
        </w:rPr>
        <w:tab/>
      </w:r>
      <w:r>
        <w:rPr>
          <w:rFonts w:ascii="Arial" w:hAnsi="Arial" w:cs="Arial"/>
          <w:b/>
          <w:sz w:val="24"/>
        </w:rPr>
        <w:t>Update NTN satellite information clause 6.3.4</w:t>
      </w:r>
    </w:p>
    <w:p w14:paraId="73145C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CR-3365  Cat: F (Rel-18)</w:t>
      </w:r>
      <w:r>
        <w:rPr>
          <w:i/>
        </w:rPr>
        <w:br/>
      </w:r>
      <w:r>
        <w:rPr>
          <w:i/>
        </w:rPr>
        <w:br/>
      </w:r>
      <w:r>
        <w:rPr>
          <w:i/>
        </w:rPr>
        <w:tab/>
      </w:r>
      <w:r>
        <w:rPr>
          <w:i/>
        </w:rPr>
        <w:tab/>
      </w:r>
      <w:r>
        <w:rPr>
          <w:i/>
        </w:rPr>
        <w:tab/>
      </w:r>
      <w:r>
        <w:rPr>
          <w:i/>
        </w:rPr>
        <w:tab/>
      </w:r>
      <w:r>
        <w:rPr>
          <w:i/>
        </w:rPr>
        <w:tab/>
        <w:t>Source: Qualcomm Incorporated</w:t>
      </w:r>
    </w:p>
    <w:p w14:paraId="0BE7C4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8B607" w14:textId="77777777" w:rsidR="00B2424A" w:rsidRDefault="00B2424A" w:rsidP="00B2424A">
      <w:pPr>
        <w:pStyle w:val="Heading5"/>
      </w:pPr>
      <w:bookmarkStart w:id="848" w:name="_Toc184637560"/>
      <w:r>
        <w:lastRenderedPageBreak/>
        <w:t>6.3.6.2</w:t>
      </w:r>
      <w:r>
        <w:tab/>
        <w:t>TS 38.508-2</w:t>
      </w:r>
      <w:bookmarkEnd w:id="848"/>
    </w:p>
    <w:p w14:paraId="29989C21" w14:textId="77777777" w:rsidR="00B2424A" w:rsidRDefault="00B2424A" w:rsidP="00B2424A">
      <w:pPr>
        <w:pStyle w:val="Heading5"/>
      </w:pPr>
      <w:bookmarkStart w:id="849" w:name="_Toc184637561"/>
      <w:r>
        <w:t>6.3.6.3</w:t>
      </w:r>
      <w:r>
        <w:tab/>
        <w:t>TS 38.509</w:t>
      </w:r>
      <w:bookmarkEnd w:id="849"/>
    </w:p>
    <w:p w14:paraId="4AEF46C4" w14:textId="77777777" w:rsidR="00B2424A" w:rsidRDefault="00B2424A" w:rsidP="00B2424A">
      <w:pPr>
        <w:pStyle w:val="Heading5"/>
      </w:pPr>
      <w:bookmarkStart w:id="850" w:name="_Toc184637562"/>
      <w:r>
        <w:t>6.3.6.4</w:t>
      </w:r>
      <w:r>
        <w:tab/>
        <w:t>TS 38.523-1</w:t>
      </w:r>
      <w:bookmarkEnd w:id="850"/>
    </w:p>
    <w:p w14:paraId="2D457A18" w14:textId="774421B0" w:rsidR="00B2424A" w:rsidRDefault="00B2424A" w:rsidP="00B2424A">
      <w:pPr>
        <w:rPr>
          <w:rFonts w:ascii="Arial" w:hAnsi="Arial" w:cs="Arial"/>
          <w:b/>
          <w:sz w:val="24"/>
        </w:rPr>
      </w:pPr>
      <w:r>
        <w:rPr>
          <w:rFonts w:ascii="Arial" w:hAnsi="Arial" w:cs="Arial"/>
          <w:b/>
          <w:color w:val="0000FF"/>
          <w:sz w:val="24"/>
        </w:rPr>
        <w:t>R5-246329</w:t>
      </w:r>
      <w:r>
        <w:rPr>
          <w:rFonts w:ascii="Arial" w:hAnsi="Arial" w:cs="Arial"/>
          <w:b/>
          <w:color w:val="0000FF"/>
          <w:sz w:val="24"/>
        </w:rPr>
        <w:tab/>
      </w:r>
      <w:r>
        <w:rPr>
          <w:rFonts w:ascii="Arial" w:hAnsi="Arial" w:cs="Arial"/>
          <w:b/>
          <w:sz w:val="24"/>
        </w:rPr>
        <w:t>Updates to subsection numbering of NR NTN R-17 RRC_INACTIVE and RRC_IDLE</w:t>
      </w:r>
    </w:p>
    <w:p w14:paraId="3893AEC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CR-4670  Cat: F (Rel-18)</w:t>
      </w:r>
      <w:r>
        <w:rPr>
          <w:i/>
        </w:rPr>
        <w:br/>
      </w:r>
      <w:r>
        <w:rPr>
          <w:i/>
        </w:rPr>
        <w:br/>
      </w:r>
      <w:r>
        <w:rPr>
          <w:i/>
        </w:rPr>
        <w:tab/>
      </w:r>
      <w:r>
        <w:rPr>
          <w:i/>
        </w:rPr>
        <w:tab/>
      </w:r>
      <w:r>
        <w:rPr>
          <w:i/>
        </w:rPr>
        <w:tab/>
      </w:r>
      <w:r>
        <w:rPr>
          <w:i/>
        </w:rPr>
        <w:tab/>
      </w:r>
      <w:r>
        <w:rPr>
          <w:i/>
        </w:rPr>
        <w:tab/>
        <w:t>Source: Qualcomm Atheros, Inc.</w:t>
      </w:r>
    </w:p>
    <w:p w14:paraId="017BBF3C" w14:textId="77777777" w:rsidR="00B2424A" w:rsidRDefault="00B2424A" w:rsidP="00B2424A">
      <w:pPr>
        <w:rPr>
          <w:rFonts w:ascii="Arial" w:hAnsi="Arial" w:cs="Arial"/>
          <w:b/>
        </w:rPr>
      </w:pPr>
      <w:r>
        <w:rPr>
          <w:rFonts w:ascii="Arial" w:hAnsi="Arial" w:cs="Arial"/>
          <w:b/>
        </w:rPr>
        <w:t xml:space="preserve">Discussion: </w:t>
      </w:r>
    </w:p>
    <w:p w14:paraId="31CF2E94" w14:textId="77777777" w:rsidR="00B2424A" w:rsidRDefault="00B2424A" w:rsidP="00B2424A">
      <w:r>
        <w:t>meeting header</w:t>
      </w:r>
    </w:p>
    <w:p w14:paraId="09D25636" w14:textId="77777777" w:rsidR="00B2424A" w:rsidRDefault="00B2424A" w:rsidP="00B2424A">
      <w:r>
        <w:t>r1</w:t>
      </w:r>
    </w:p>
    <w:p w14:paraId="4D4F74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R5-247591</w:t>
      </w:r>
      <w:r>
        <w:rPr>
          <w:color w:val="993300"/>
          <w:u w:val="single"/>
        </w:rPr>
        <w:t>.</w:t>
      </w:r>
    </w:p>
    <w:p w14:paraId="5E27FA85" w14:textId="5A38E810" w:rsidR="00B2424A" w:rsidRDefault="00B2424A" w:rsidP="00B2424A">
      <w:pPr>
        <w:rPr>
          <w:rFonts w:ascii="Arial" w:hAnsi="Arial" w:cs="Arial"/>
          <w:b/>
          <w:sz w:val="24"/>
        </w:rPr>
      </w:pPr>
      <w:r>
        <w:rPr>
          <w:rFonts w:ascii="Arial" w:hAnsi="Arial" w:cs="Arial"/>
          <w:b/>
          <w:color w:val="0000FF"/>
          <w:sz w:val="24"/>
        </w:rPr>
        <w:t>R5-247591</w:t>
      </w:r>
      <w:r>
        <w:rPr>
          <w:rFonts w:ascii="Arial" w:hAnsi="Arial" w:cs="Arial"/>
          <w:b/>
          <w:color w:val="0000FF"/>
          <w:sz w:val="24"/>
        </w:rPr>
        <w:tab/>
      </w:r>
      <w:r>
        <w:rPr>
          <w:rFonts w:ascii="Arial" w:hAnsi="Arial" w:cs="Arial"/>
          <w:b/>
          <w:sz w:val="24"/>
        </w:rPr>
        <w:t>Updates to subsection numbering of NR NTN R-17 RRC_INACTIVE and RRC_IDLE</w:t>
      </w:r>
    </w:p>
    <w:p w14:paraId="0999FC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CR-4670  rev 1 Cat: F (Rel-18)</w:t>
      </w:r>
      <w:r>
        <w:rPr>
          <w:i/>
        </w:rPr>
        <w:br/>
      </w:r>
      <w:r>
        <w:rPr>
          <w:i/>
        </w:rPr>
        <w:br/>
      </w:r>
      <w:r>
        <w:rPr>
          <w:i/>
        </w:rPr>
        <w:tab/>
      </w:r>
      <w:r>
        <w:rPr>
          <w:i/>
        </w:rPr>
        <w:tab/>
      </w:r>
      <w:r>
        <w:rPr>
          <w:i/>
        </w:rPr>
        <w:tab/>
      </w:r>
      <w:r>
        <w:rPr>
          <w:i/>
        </w:rPr>
        <w:tab/>
      </w:r>
      <w:r>
        <w:rPr>
          <w:i/>
        </w:rPr>
        <w:tab/>
        <w:t>Source: Qualcomm Atheros, Inc.</w:t>
      </w:r>
    </w:p>
    <w:p w14:paraId="70FA7553" w14:textId="77777777" w:rsidR="00B2424A" w:rsidRDefault="00B2424A" w:rsidP="00B2424A">
      <w:pPr>
        <w:rPr>
          <w:color w:val="808080"/>
        </w:rPr>
      </w:pPr>
      <w:r>
        <w:rPr>
          <w:color w:val="808080"/>
        </w:rPr>
        <w:t>(Replaces R5-246329)</w:t>
      </w:r>
    </w:p>
    <w:p w14:paraId="240E6F9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4AE94" w14:textId="71BCC327" w:rsidR="00B2424A" w:rsidRDefault="00B2424A" w:rsidP="00B2424A">
      <w:pPr>
        <w:rPr>
          <w:rFonts w:ascii="Arial" w:hAnsi="Arial" w:cs="Arial"/>
          <w:b/>
          <w:sz w:val="24"/>
        </w:rPr>
      </w:pPr>
      <w:r>
        <w:rPr>
          <w:rFonts w:ascii="Arial" w:hAnsi="Arial" w:cs="Arial"/>
          <w:b/>
          <w:color w:val="0000FF"/>
          <w:sz w:val="24"/>
        </w:rPr>
        <w:t>R5-246331</w:t>
      </w:r>
      <w:r>
        <w:rPr>
          <w:rFonts w:ascii="Arial" w:hAnsi="Arial" w:cs="Arial"/>
          <w:b/>
          <w:color w:val="0000FF"/>
          <w:sz w:val="24"/>
        </w:rPr>
        <w:tab/>
      </w:r>
      <w:r>
        <w:rPr>
          <w:rFonts w:ascii="Arial" w:hAnsi="Arial" w:cs="Arial"/>
          <w:b/>
          <w:sz w:val="24"/>
        </w:rPr>
        <w:t>Updates to TC 6.7.1.2</w:t>
      </w:r>
    </w:p>
    <w:p w14:paraId="2988D7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CR-4671  Cat: F (Rel-18)</w:t>
      </w:r>
      <w:r>
        <w:rPr>
          <w:i/>
        </w:rPr>
        <w:br/>
      </w:r>
      <w:r>
        <w:rPr>
          <w:i/>
        </w:rPr>
        <w:br/>
      </w:r>
      <w:r>
        <w:rPr>
          <w:i/>
        </w:rPr>
        <w:tab/>
      </w:r>
      <w:r>
        <w:rPr>
          <w:i/>
        </w:rPr>
        <w:tab/>
      </w:r>
      <w:r>
        <w:rPr>
          <w:i/>
        </w:rPr>
        <w:tab/>
      </w:r>
      <w:r>
        <w:rPr>
          <w:i/>
        </w:rPr>
        <w:tab/>
      </w:r>
      <w:r>
        <w:rPr>
          <w:i/>
        </w:rPr>
        <w:tab/>
        <w:t>Source: Qualcomm Atheros, Inc.</w:t>
      </w:r>
    </w:p>
    <w:p w14:paraId="24004F62" w14:textId="77777777" w:rsidR="00B2424A" w:rsidRDefault="00B2424A" w:rsidP="00B2424A">
      <w:pPr>
        <w:rPr>
          <w:rFonts w:ascii="Arial" w:hAnsi="Arial" w:cs="Arial"/>
          <w:b/>
        </w:rPr>
      </w:pPr>
      <w:r>
        <w:rPr>
          <w:rFonts w:ascii="Arial" w:hAnsi="Arial" w:cs="Arial"/>
          <w:b/>
        </w:rPr>
        <w:t xml:space="preserve">Discussion: </w:t>
      </w:r>
    </w:p>
    <w:p w14:paraId="7584F795" w14:textId="77777777" w:rsidR="00B2424A" w:rsidRDefault="00B2424A" w:rsidP="00B2424A">
      <w:r>
        <w:t>meeting header</w:t>
      </w:r>
    </w:p>
    <w:p w14:paraId="6D2B0D01" w14:textId="77777777" w:rsidR="00B2424A" w:rsidRDefault="00B2424A" w:rsidP="00B2424A">
      <w:r>
        <w:t>r1</w:t>
      </w:r>
    </w:p>
    <w:p w14:paraId="7556A80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R5-247592</w:t>
      </w:r>
      <w:r>
        <w:rPr>
          <w:color w:val="993300"/>
          <w:u w:val="single"/>
        </w:rPr>
        <w:t>.</w:t>
      </w:r>
    </w:p>
    <w:p w14:paraId="5F139097" w14:textId="01CE659B" w:rsidR="00B2424A" w:rsidRDefault="00B2424A" w:rsidP="00B2424A">
      <w:pPr>
        <w:rPr>
          <w:rFonts w:ascii="Arial" w:hAnsi="Arial" w:cs="Arial"/>
          <w:b/>
          <w:sz w:val="24"/>
        </w:rPr>
      </w:pPr>
      <w:r>
        <w:rPr>
          <w:rFonts w:ascii="Arial" w:hAnsi="Arial" w:cs="Arial"/>
          <w:b/>
          <w:color w:val="0000FF"/>
          <w:sz w:val="24"/>
        </w:rPr>
        <w:t>R5-247592</w:t>
      </w:r>
      <w:r>
        <w:rPr>
          <w:rFonts w:ascii="Arial" w:hAnsi="Arial" w:cs="Arial"/>
          <w:b/>
          <w:color w:val="0000FF"/>
          <w:sz w:val="24"/>
        </w:rPr>
        <w:tab/>
      </w:r>
      <w:r>
        <w:rPr>
          <w:rFonts w:ascii="Arial" w:hAnsi="Arial" w:cs="Arial"/>
          <w:b/>
          <w:sz w:val="24"/>
        </w:rPr>
        <w:t>Updates to TC 6.7.1.2</w:t>
      </w:r>
    </w:p>
    <w:p w14:paraId="5BE611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CR-4671  rev 1 Cat: F (Rel-18)</w:t>
      </w:r>
      <w:r>
        <w:rPr>
          <w:i/>
        </w:rPr>
        <w:br/>
      </w:r>
      <w:r>
        <w:rPr>
          <w:i/>
        </w:rPr>
        <w:br/>
      </w:r>
      <w:r>
        <w:rPr>
          <w:i/>
        </w:rPr>
        <w:tab/>
      </w:r>
      <w:r>
        <w:rPr>
          <w:i/>
        </w:rPr>
        <w:tab/>
      </w:r>
      <w:r>
        <w:rPr>
          <w:i/>
        </w:rPr>
        <w:tab/>
      </w:r>
      <w:r>
        <w:rPr>
          <w:i/>
        </w:rPr>
        <w:tab/>
      </w:r>
      <w:r>
        <w:rPr>
          <w:i/>
        </w:rPr>
        <w:tab/>
        <w:t>Source: Qualcomm Atheros, Inc.</w:t>
      </w:r>
    </w:p>
    <w:p w14:paraId="631ECF03" w14:textId="77777777" w:rsidR="00B2424A" w:rsidRDefault="00B2424A" w:rsidP="00B2424A">
      <w:pPr>
        <w:rPr>
          <w:color w:val="808080"/>
        </w:rPr>
      </w:pPr>
      <w:r>
        <w:rPr>
          <w:color w:val="808080"/>
        </w:rPr>
        <w:t>(Replaces R5-246331)</w:t>
      </w:r>
    </w:p>
    <w:p w14:paraId="790EAB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C0E19" w14:textId="33E63C54" w:rsidR="00B2424A" w:rsidRDefault="00B2424A" w:rsidP="00B2424A">
      <w:pPr>
        <w:rPr>
          <w:rFonts w:ascii="Arial" w:hAnsi="Arial" w:cs="Arial"/>
          <w:b/>
          <w:sz w:val="24"/>
        </w:rPr>
      </w:pPr>
      <w:r>
        <w:rPr>
          <w:rFonts w:ascii="Arial" w:hAnsi="Arial" w:cs="Arial"/>
          <w:b/>
          <w:color w:val="0000FF"/>
          <w:sz w:val="24"/>
        </w:rPr>
        <w:t>R5-246355</w:t>
      </w:r>
      <w:r>
        <w:rPr>
          <w:rFonts w:ascii="Arial" w:hAnsi="Arial" w:cs="Arial"/>
          <w:b/>
          <w:color w:val="0000FF"/>
          <w:sz w:val="24"/>
        </w:rPr>
        <w:tab/>
      </w:r>
      <w:r>
        <w:rPr>
          <w:rFonts w:ascii="Arial" w:hAnsi="Arial" w:cs="Arial"/>
          <w:b/>
          <w:sz w:val="24"/>
        </w:rPr>
        <w:t>Updates to NR NTN TC 8.1.4.4.5</w:t>
      </w:r>
    </w:p>
    <w:p w14:paraId="6FF68E5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CR-4672  Cat: F (Rel-18)</w:t>
      </w:r>
      <w:r>
        <w:rPr>
          <w:i/>
        </w:rPr>
        <w:br/>
      </w:r>
      <w:r>
        <w:rPr>
          <w:i/>
        </w:rPr>
        <w:lastRenderedPageBreak/>
        <w:br/>
      </w:r>
      <w:r>
        <w:rPr>
          <w:i/>
        </w:rPr>
        <w:tab/>
      </w:r>
      <w:r>
        <w:rPr>
          <w:i/>
        </w:rPr>
        <w:tab/>
      </w:r>
      <w:r>
        <w:rPr>
          <w:i/>
        </w:rPr>
        <w:tab/>
      </w:r>
      <w:r>
        <w:rPr>
          <w:i/>
        </w:rPr>
        <w:tab/>
      </w:r>
      <w:r>
        <w:rPr>
          <w:i/>
        </w:rPr>
        <w:tab/>
        <w:t>Source: MediaTek Inc.</w:t>
      </w:r>
    </w:p>
    <w:p w14:paraId="4C1EF188" w14:textId="77777777" w:rsidR="00B2424A" w:rsidRDefault="00B2424A" w:rsidP="00B2424A">
      <w:pPr>
        <w:rPr>
          <w:rFonts w:ascii="Arial" w:hAnsi="Arial" w:cs="Arial"/>
          <w:b/>
        </w:rPr>
      </w:pPr>
      <w:r>
        <w:rPr>
          <w:rFonts w:ascii="Arial" w:hAnsi="Arial" w:cs="Arial"/>
          <w:b/>
        </w:rPr>
        <w:t xml:space="preserve">Discussion: </w:t>
      </w:r>
    </w:p>
    <w:p w14:paraId="4FE68D46" w14:textId="77777777" w:rsidR="00B2424A" w:rsidRDefault="00B2424A" w:rsidP="00B2424A">
      <w:r>
        <w:t>r1</w:t>
      </w:r>
    </w:p>
    <w:p w14:paraId="26F6DC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R5-247593</w:t>
      </w:r>
      <w:r>
        <w:rPr>
          <w:color w:val="993300"/>
          <w:u w:val="single"/>
        </w:rPr>
        <w:t>.</w:t>
      </w:r>
    </w:p>
    <w:p w14:paraId="34BF06A0" w14:textId="68E6CBD7" w:rsidR="00B2424A" w:rsidRDefault="00B2424A" w:rsidP="00B2424A">
      <w:pPr>
        <w:rPr>
          <w:rFonts w:ascii="Arial" w:hAnsi="Arial" w:cs="Arial"/>
          <w:b/>
          <w:sz w:val="24"/>
        </w:rPr>
      </w:pPr>
      <w:r>
        <w:rPr>
          <w:rFonts w:ascii="Arial" w:hAnsi="Arial" w:cs="Arial"/>
          <w:b/>
          <w:color w:val="0000FF"/>
          <w:sz w:val="24"/>
        </w:rPr>
        <w:t>R5-247593</w:t>
      </w:r>
      <w:r>
        <w:rPr>
          <w:rFonts w:ascii="Arial" w:hAnsi="Arial" w:cs="Arial"/>
          <w:b/>
          <w:color w:val="0000FF"/>
          <w:sz w:val="24"/>
        </w:rPr>
        <w:tab/>
      </w:r>
      <w:r>
        <w:rPr>
          <w:rFonts w:ascii="Arial" w:hAnsi="Arial" w:cs="Arial"/>
          <w:b/>
          <w:sz w:val="24"/>
        </w:rPr>
        <w:t>Updates to NR NTN TC 8.1.4.4.5</w:t>
      </w:r>
    </w:p>
    <w:p w14:paraId="415080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CR-4672  rev 1 Cat: F (Rel-18)</w:t>
      </w:r>
      <w:r>
        <w:rPr>
          <w:i/>
        </w:rPr>
        <w:br/>
      </w:r>
      <w:r>
        <w:rPr>
          <w:i/>
        </w:rPr>
        <w:br/>
      </w:r>
      <w:r>
        <w:rPr>
          <w:i/>
        </w:rPr>
        <w:tab/>
      </w:r>
      <w:r>
        <w:rPr>
          <w:i/>
        </w:rPr>
        <w:tab/>
      </w:r>
      <w:r>
        <w:rPr>
          <w:i/>
        </w:rPr>
        <w:tab/>
      </w:r>
      <w:r>
        <w:rPr>
          <w:i/>
        </w:rPr>
        <w:tab/>
      </w:r>
      <w:r>
        <w:rPr>
          <w:i/>
        </w:rPr>
        <w:tab/>
        <w:t>Source: MediaTek Inc.</w:t>
      </w:r>
    </w:p>
    <w:p w14:paraId="49E4339B" w14:textId="77777777" w:rsidR="00B2424A" w:rsidRDefault="00B2424A" w:rsidP="00B2424A">
      <w:pPr>
        <w:rPr>
          <w:color w:val="808080"/>
        </w:rPr>
      </w:pPr>
      <w:r>
        <w:rPr>
          <w:color w:val="808080"/>
        </w:rPr>
        <w:t>(Replaces R5-246355)</w:t>
      </w:r>
    </w:p>
    <w:p w14:paraId="2C1DC0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500CD" w14:textId="02871F0E" w:rsidR="00B2424A" w:rsidRDefault="00B2424A" w:rsidP="00B2424A">
      <w:pPr>
        <w:rPr>
          <w:rFonts w:ascii="Arial" w:hAnsi="Arial" w:cs="Arial"/>
          <w:b/>
          <w:sz w:val="24"/>
        </w:rPr>
      </w:pPr>
      <w:r>
        <w:rPr>
          <w:rFonts w:ascii="Arial" w:hAnsi="Arial" w:cs="Arial"/>
          <w:b/>
          <w:color w:val="0000FF"/>
          <w:sz w:val="24"/>
        </w:rPr>
        <w:t>R5-246356</w:t>
      </w:r>
      <w:r>
        <w:rPr>
          <w:rFonts w:ascii="Arial" w:hAnsi="Arial" w:cs="Arial"/>
          <w:b/>
          <w:color w:val="0000FF"/>
          <w:sz w:val="24"/>
        </w:rPr>
        <w:tab/>
      </w:r>
      <w:r>
        <w:rPr>
          <w:rFonts w:ascii="Arial" w:hAnsi="Arial" w:cs="Arial"/>
          <w:b/>
          <w:sz w:val="24"/>
        </w:rPr>
        <w:t>Updates to NR NTN TC 8.1.4.4.6</w:t>
      </w:r>
    </w:p>
    <w:p w14:paraId="7ED12A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CR-4673  Cat: F (Rel-18)</w:t>
      </w:r>
      <w:r>
        <w:rPr>
          <w:i/>
        </w:rPr>
        <w:br/>
      </w:r>
      <w:r>
        <w:rPr>
          <w:i/>
        </w:rPr>
        <w:br/>
      </w:r>
      <w:r>
        <w:rPr>
          <w:i/>
        </w:rPr>
        <w:tab/>
      </w:r>
      <w:r>
        <w:rPr>
          <w:i/>
        </w:rPr>
        <w:tab/>
      </w:r>
      <w:r>
        <w:rPr>
          <w:i/>
        </w:rPr>
        <w:tab/>
      </w:r>
      <w:r>
        <w:rPr>
          <w:i/>
        </w:rPr>
        <w:tab/>
      </w:r>
      <w:r>
        <w:rPr>
          <w:i/>
        </w:rPr>
        <w:tab/>
        <w:t>Source: MediaTek Inc.</w:t>
      </w:r>
    </w:p>
    <w:p w14:paraId="31AA3B14" w14:textId="77777777" w:rsidR="00B2424A" w:rsidRDefault="00B2424A" w:rsidP="00B2424A">
      <w:pPr>
        <w:rPr>
          <w:rFonts w:ascii="Arial" w:hAnsi="Arial" w:cs="Arial"/>
          <w:b/>
        </w:rPr>
      </w:pPr>
      <w:r>
        <w:rPr>
          <w:rFonts w:ascii="Arial" w:hAnsi="Arial" w:cs="Arial"/>
          <w:b/>
        </w:rPr>
        <w:t xml:space="preserve">Discussion: </w:t>
      </w:r>
    </w:p>
    <w:p w14:paraId="7BD29EE2" w14:textId="77777777" w:rsidR="00B2424A" w:rsidRDefault="00B2424A" w:rsidP="00B2424A">
      <w:r>
        <w:t>r1</w:t>
      </w:r>
    </w:p>
    <w:p w14:paraId="2BB2DF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R5-247594</w:t>
      </w:r>
      <w:r>
        <w:rPr>
          <w:color w:val="993300"/>
          <w:u w:val="single"/>
        </w:rPr>
        <w:t>.</w:t>
      </w:r>
    </w:p>
    <w:p w14:paraId="00745C9D" w14:textId="1AC94E1C" w:rsidR="00B2424A" w:rsidRDefault="00B2424A" w:rsidP="00B2424A">
      <w:pPr>
        <w:rPr>
          <w:rFonts w:ascii="Arial" w:hAnsi="Arial" w:cs="Arial"/>
          <w:b/>
          <w:sz w:val="24"/>
        </w:rPr>
      </w:pPr>
      <w:r>
        <w:rPr>
          <w:rFonts w:ascii="Arial" w:hAnsi="Arial" w:cs="Arial"/>
          <w:b/>
          <w:color w:val="0000FF"/>
          <w:sz w:val="24"/>
        </w:rPr>
        <w:t>R5-247594</w:t>
      </w:r>
      <w:r>
        <w:rPr>
          <w:rFonts w:ascii="Arial" w:hAnsi="Arial" w:cs="Arial"/>
          <w:b/>
          <w:color w:val="0000FF"/>
          <w:sz w:val="24"/>
        </w:rPr>
        <w:tab/>
      </w:r>
      <w:r>
        <w:rPr>
          <w:rFonts w:ascii="Arial" w:hAnsi="Arial" w:cs="Arial"/>
          <w:b/>
          <w:sz w:val="24"/>
        </w:rPr>
        <w:t>Updates to NR NTN TC 8.1.4.4.6</w:t>
      </w:r>
    </w:p>
    <w:p w14:paraId="1ACE9B5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CR-4673  rev 1 Cat: F (Rel-18)</w:t>
      </w:r>
      <w:r>
        <w:rPr>
          <w:i/>
        </w:rPr>
        <w:br/>
      </w:r>
      <w:r>
        <w:rPr>
          <w:i/>
        </w:rPr>
        <w:br/>
      </w:r>
      <w:r>
        <w:rPr>
          <w:i/>
        </w:rPr>
        <w:tab/>
      </w:r>
      <w:r>
        <w:rPr>
          <w:i/>
        </w:rPr>
        <w:tab/>
      </w:r>
      <w:r>
        <w:rPr>
          <w:i/>
        </w:rPr>
        <w:tab/>
      </w:r>
      <w:r>
        <w:rPr>
          <w:i/>
        </w:rPr>
        <w:tab/>
      </w:r>
      <w:r>
        <w:rPr>
          <w:i/>
        </w:rPr>
        <w:tab/>
        <w:t>Source: MediaTek Inc.</w:t>
      </w:r>
    </w:p>
    <w:p w14:paraId="5FF59A2E" w14:textId="77777777" w:rsidR="00B2424A" w:rsidRDefault="00B2424A" w:rsidP="00B2424A">
      <w:pPr>
        <w:rPr>
          <w:color w:val="808080"/>
        </w:rPr>
      </w:pPr>
      <w:r>
        <w:rPr>
          <w:color w:val="808080"/>
        </w:rPr>
        <w:t>(Replaces R5-246356)</w:t>
      </w:r>
    </w:p>
    <w:p w14:paraId="6E4067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4836F" w14:textId="62EAA936" w:rsidR="00B2424A" w:rsidRDefault="00B2424A" w:rsidP="00B2424A">
      <w:pPr>
        <w:rPr>
          <w:rFonts w:ascii="Arial" w:hAnsi="Arial" w:cs="Arial"/>
          <w:b/>
          <w:sz w:val="24"/>
        </w:rPr>
      </w:pPr>
      <w:r>
        <w:rPr>
          <w:rFonts w:ascii="Arial" w:hAnsi="Arial" w:cs="Arial"/>
          <w:b/>
          <w:color w:val="0000FF"/>
          <w:sz w:val="24"/>
        </w:rPr>
        <w:t>R5-246357</w:t>
      </w:r>
      <w:r>
        <w:rPr>
          <w:rFonts w:ascii="Arial" w:hAnsi="Arial" w:cs="Arial"/>
          <w:b/>
          <w:color w:val="0000FF"/>
          <w:sz w:val="24"/>
        </w:rPr>
        <w:tab/>
      </w:r>
      <w:r>
        <w:rPr>
          <w:rFonts w:ascii="Arial" w:hAnsi="Arial" w:cs="Arial"/>
          <w:b/>
          <w:sz w:val="24"/>
        </w:rPr>
        <w:t>Updates to NR NTN TC 8.1.4.4.7</w:t>
      </w:r>
    </w:p>
    <w:p w14:paraId="0271F1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CR-4674  Cat: F (Rel-18)</w:t>
      </w:r>
      <w:r>
        <w:rPr>
          <w:i/>
        </w:rPr>
        <w:br/>
      </w:r>
      <w:r>
        <w:rPr>
          <w:i/>
        </w:rPr>
        <w:br/>
      </w:r>
      <w:r>
        <w:rPr>
          <w:i/>
        </w:rPr>
        <w:tab/>
      </w:r>
      <w:r>
        <w:rPr>
          <w:i/>
        </w:rPr>
        <w:tab/>
      </w:r>
      <w:r>
        <w:rPr>
          <w:i/>
        </w:rPr>
        <w:tab/>
      </w:r>
      <w:r>
        <w:rPr>
          <w:i/>
        </w:rPr>
        <w:tab/>
      </w:r>
      <w:r>
        <w:rPr>
          <w:i/>
        </w:rPr>
        <w:tab/>
        <w:t>Source: MediaTek Inc.</w:t>
      </w:r>
    </w:p>
    <w:p w14:paraId="3887A409" w14:textId="77777777" w:rsidR="00B2424A" w:rsidRDefault="00B2424A" w:rsidP="00B2424A">
      <w:pPr>
        <w:rPr>
          <w:rFonts w:ascii="Arial" w:hAnsi="Arial" w:cs="Arial"/>
          <w:b/>
        </w:rPr>
      </w:pPr>
      <w:r>
        <w:rPr>
          <w:rFonts w:ascii="Arial" w:hAnsi="Arial" w:cs="Arial"/>
          <w:b/>
        </w:rPr>
        <w:t xml:space="preserve">Discussion: </w:t>
      </w:r>
    </w:p>
    <w:p w14:paraId="6AF54AA5" w14:textId="77777777" w:rsidR="00B2424A" w:rsidRDefault="00B2424A" w:rsidP="00B2424A">
      <w:r>
        <w:t>r1</w:t>
      </w:r>
    </w:p>
    <w:p w14:paraId="04A59A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R5-247667</w:t>
      </w:r>
      <w:r>
        <w:rPr>
          <w:color w:val="993300"/>
          <w:u w:val="single"/>
        </w:rPr>
        <w:t>.</w:t>
      </w:r>
    </w:p>
    <w:p w14:paraId="0EB16A9A" w14:textId="3E78F372" w:rsidR="00B2424A" w:rsidRDefault="00B2424A" w:rsidP="00B2424A">
      <w:pPr>
        <w:rPr>
          <w:rFonts w:ascii="Arial" w:hAnsi="Arial" w:cs="Arial"/>
          <w:b/>
          <w:sz w:val="24"/>
        </w:rPr>
      </w:pPr>
      <w:r>
        <w:rPr>
          <w:rFonts w:ascii="Arial" w:hAnsi="Arial" w:cs="Arial"/>
          <w:b/>
          <w:color w:val="0000FF"/>
          <w:sz w:val="24"/>
        </w:rPr>
        <w:t>R5-247667</w:t>
      </w:r>
      <w:r>
        <w:rPr>
          <w:rFonts w:ascii="Arial" w:hAnsi="Arial" w:cs="Arial"/>
          <w:b/>
          <w:color w:val="0000FF"/>
          <w:sz w:val="24"/>
        </w:rPr>
        <w:tab/>
      </w:r>
      <w:r>
        <w:rPr>
          <w:rFonts w:ascii="Arial" w:hAnsi="Arial" w:cs="Arial"/>
          <w:b/>
          <w:sz w:val="24"/>
        </w:rPr>
        <w:t>Updates to NR NTN TC 8.1.4.4.7</w:t>
      </w:r>
    </w:p>
    <w:p w14:paraId="467DECD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CR-4674  rev 1 Cat: F (Rel-18)</w:t>
      </w:r>
      <w:r>
        <w:rPr>
          <w:i/>
        </w:rPr>
        <w:br/>
      </w:r>
      <w:r>
        <w:rPr>
          <w:i/>
        </w:rPr>
        <w:br/>
      </w:r>
      <w:r>
        <w:rPr>
          <w:i/>
        </w:rPr>
        <w:tab/>
      </w:r>
      <w:r>
        <w:rPr>
          <w:i/>
        </w:rPr>
        <w:tab/>
      </w:r>
      <w:r>
        <w:rPr>
          <w:i/>
        </w:rPr>
        <w:tab/>
      </w:r>
      <w:r>
        <w:rPr>
          <w:i/>
        </w:rPr>
        <w:tab/>
      </w:r>
      <w:r>
        <w:rPr>
          <w:i/>
        </w:rPr>
        <w:tab/>
        <w:t>Source: MediaTek Inc.</w:t>
      </w:r>
    </w:p>
    <w:p w14:paraId="33EB0790" w14:textId="77777777" w:rsidR="00B2424A" w:rsidRDefault="00B2424A" w:rsidP="00B2424A">
      <w:pPr>
        <w:rPr>
          <w:color w:val="808080"/>
        </w:rPr>
      </w:pPr>
      <w:r>
        <w:rPr>
          <w:color w:val="808080"/>
        </w:rPr>
        <w:t>(Replaces R5-246357)</w:t>
      </w:r>
    </w:p>
    <w:p w14:paraId="66D3FE1B"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5AEC9" w14:textId="3641AE51" w:rsidR="00B2424A" w:rsidRDefault="00B2424A" w:rsidP="00B2424A">
      <w:pPr>
        <w:rPr>
          <w:rFonts w:ascii="Arial" w:hAnsi="Arial" w:cs="Arial"/>
          <w:b/>
          <w:sz w:val="24"/>
        </w:rPr>
      </w:pPr>
      <w:r>
        <w:rPr>
          <w:rFonts w:ascii="Arial" w:hAnsi="Arial" w:cs="Arial"/>
          <w:b/>
          <w:color w:val="0000FF"/>
          <w:sz w:val="24"/>
        </w:rPr>
        <w:t>R5-246559</w:t>
      </w:r>
      <w:r>
        <w:rPr>
          <w:rFonts w:ascii="Arial" w:hAnsi="Arial" w:cs="Arial"/>
          <w:b/>
          <w:color w:val="0000FF"/>
          <w:sz w:val="24"/>
        </w:rPr>
        <w:tab/>
      </w:r>
      <w:r>
        <w:rPr>
          <w:rFonts w:ascii="Arial" w:hAnsi="Arial" w:cs="Arial"/>
          <w:b/>
          <w:sz w:val="24"/>
        </w:rPr>
        <w:t>Correction to NR NTN test case 7.1.1.5.6</w:t>
      </w:r>
    </w:p>
    <w:p w14:paraId="340F065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CR-4711  Cat: F (Rel-18)</w:t>
      </w:r>
      <w:r>
        <w:rPr>
          <w:i/>
        </w:rPr>
        <w:br/>
      </w:r>
      <w:r>
        <w:rPr>
          <w:i/>
        </w:rPr>
        <w:br/>
      </w:r>
      <w:r>
        <w:rPr>
          <w:i/>
        </w:rPr>
        <w:tab/>
      </w:r>
      <w:r>
        <w:rPr>
          <w:i/>
        </w:rPr>
        <w:tab/>
      </w:r>
      <w:r>
        <w:rPr>
          <w:i/>
        </w:rPr>
        <w:tab/>
      </w:r>
      <w:r>
        <w:rPr>
          <w:i/>
        </w:rPr>
        <w:tab/>
      </w:r>
      <w:r>
        <w:rPr>
          <w:i/>
        </w:rPr>
        <w:tab/>
        <w:t>Source: MediaTek Inc.</w:t>
      </w:r>
    </w:p>
    <w:p w14:paraId="62C3BAB2" w14:textId="77777777" w:rsidR="00B2424A" w:rsidRDefault="00B2424A" w:rsidP="00B2424A">
      <w:pPr>
        <w:rPr>
          <w:rFonts w:ascii="Arial" w:hAnsi="Arial" w:cs="Arial"/>
          <w:b/>
        </w:rPr>
      </w:pPr>
      <w:r>
        <w:rPr>
          <w:rFonts w:ascii="Arial" w:hAnsi="Arial" w:cs="Arial"/>
          <w:b/>
        </w:rPr>
        <w:t xml:space="preserve">Discussion: </w:t>
      </w:r>
    </w:p>
    <w:p w14:paraId="2A6CE6DF" w14:textId="77777777" w:rsidR="00B2424A" w:rsidRDefault="00B2424A" w:rsidP="00B2424A">
      <w:r>
        <w:t>r1</w:t>
      </w:r>
    </w:p>
    <w:p w14:paraId="446C9BE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R5-247595</w:t>
      </w:r>
      <w:r>
        <w:rPr>
          <w:color w:val="993300"/>
          <w:u w:val="single"/>
        </w:rPr>
        <w:t>.</w:t>
      </w:r>
    </w:p>
    <w:p w14:paraId="12EB7BEE" w14:textId="27870EAB" w:rsidR="00B2424A" w:rsidRDefault="00B2424A" w:rsidP="00B2424A">
      <w:pPr>
        <w:rPr>
          <w:rFonts w:ascii="Arial" w:hAnsi="Arial" w:cs="Arial"/>
          <w:b/>
          <w:sz w:val="24"/>
        </w:rPr>
      </w:pPr>
      <w:r>
        <w:rPr>
          <w:rFonts w:ascii="Arial" w:hAnsi="Arial" w:cs="Arial"/>
          <w:b/>
          <w:color w:val="0000FF"/>
          <w:sz w:val="24"/>
        </w:rPr>
        <w:t>R5-247595</w:t>
      </w:r>
      <w:r>
        <w:rPr>
          <w:rFonts w:ascii="Arial" w:hAnsi="Arial" w:cs="Arial"/>
          <w:b/>
          <w:color w:val="0000FF"/>
          <w:sz w:val="24"/>
        </w:rPr>
        <w:tab/>
      </w:r>
      <w:r>
        <w:rPr>
          <w:rFonts w:ascii="Arial" w:hAnsi="Arial" w:cs="Arial"/>
          <w:b/>
          <w:sz w:val="24"/>
        </w:rPr>
        <w:t>Correction to NR NTN test case 7.1.1.5.6</w:t>
      </w:r>
    </w:p>
    <w:p w14:paraId="1810BBD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CR-4711  rev 1 Cat: F (Rel-18)</w:t>
      </w:r>
      <w:r>
        <w:rPr>
          <w:i/>
        </w:rPr>
        <w:br/>
      </w:r>
      <w:r>
        <w:rPr>
          <w:i/>
        </w:rPr>
        <w:br/>
      </w:r>
      <w:r>
        <w:rPr>
          <w:i/>
        </w:rPr>
        <w:tab/>
      </w:r>
      <w:r>
        <w:rPr>
          <w:i/>
        </w:rPr>
        <w:tab/>
      </w:r>
      <w:r>
        <w:rPr>
          <w:i/>
        </w:rPr>
        <w:tab/>
      </w:r>
      <w:r>
        <w:rPr>
          <w:i/>
        </w:rPr>
        <w:tab/>
      </w:r>
      <w:r>
        <w:rPr>
          <w:i/>
        </w:rPr>
        <w:tab/>
        <w:t>Source: MediaTek Inc.</w:t>
      </w:r>
    </w:p>
    <w:p w14:paraId="4C4568D3" w14:textId="77777777" w:rsidR="00B2424A" w:rsidRDefault="00B2424A" w:rsidP="00B2424A">
      <w:pPr>
        <w:rPr>
          <w:color w:val="808080"/>
        </w:rPr>
      </w:pPr>
      <w:r>
        <w:rPr>
          <w:color w:val="808080"/>
        </w:rPr>
        <w:t>(Replaces R5-246559)</w:t>
      </w:r>
    </w:p>
    <w:p w14:paraId="28E05E4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2C20E" w14:textId="5465AEFD" w:rsidR="00B2424A" w:rsidRDefault="00B2424A" w:rsidP="00B2424A">
      <w:pPr>
        <w:rPr>
          <w:rFonts w:ascii="Arial" w:hAnsi="Arial" w:cs="Arial"/>
          <w:b/>
          <w:sz w:val="24"/>
        </w:rPr>
      </w:pPr>
      <w:r>
        <w:rPr>
          <w:rFonts w:ascii="Arial" w:hAnsi="Arial" w:cs="Arial"/>
          <w:b/>
          <w:color w:val="0000FF"/>
          <w:sz w:val="24"/>
        </w:rPr>
        <w:t>R5-246575</w:t>
      </w:r>
      <w:r>
        <w:rPr>
          <w:rFonts w:ascii="Arial" w:hAnsi="Arial" w:cs="Arial"/>
          <w:b/>
          <w:color w:val="0000FF"/>
          <w:sz w:val="24"/>
        </w:rPr>
        <w:tab/>
      </w:r>
      <w:r>
        <w:rPr>
          <w:rFonts w:ascii="Arial" w:hAnsi="Arial" w:cs="Arial"/>
          <w:b/>
          <w:sz w:val="24"/>
        </w:rPr>
        <w:t>Correction to NR NTN test case 7.1.1.5.10</w:t>
      </w:r>
    </w:p>
    <w:p w14:paraId="388478D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CR-4714  Cat: F (Rel-18)</w:t>
      </w:r>
      <w:r>
        <w:rPr>
          <w:i/>
        </w:rPr>
        <w:br/>
      </w:r>
      <w:r>
        <w:rPr>
          <w:i/>
        </w:rPr>
        <w:br/>
      </w:r>
      <w:r>
        <w:rPr>
          <w:i/>
        </w:rPr>
        <w:tab/>
      </w:r>
      <w:r>
        <w:rPr>
          <w:i/>
        </w:rPr>
        <w:tab/>
      </w:r>
      <w:r>
        <w:rPr>
          <w:i/>
        </w:rPr>
        <w:tab/>
      </w:r>
      <w:r>
        <w:rPr>
          <w:i/>
        </w:rPr>
        <w:tab/>
      </w:r>
      <w:r>
        <w:rPr>
          <w:i/>
        </w:rPr>
        <w:tab/>
        <w:t>Source: Qualcomm Incorporated</w:t>
      </w:r>
    </w:p>
    <w:p w14:paraId="0E130458" w14:textId="77777777" w:rsidR="00B2424A" w:rsidRDefault="00B2424A" w:rsidP="00B2424A">
      <w:pPr>
        <w:rPr>
          <w:rFonts w:ascii="Arial" w:hAnsi="Arial" w:cs="Arial"/>
          <w:b/>
        </w:rPr>
      </w:pPr>
      <w:r>
        <w:rPr>
          <w:rFonts w:ascii="Arial" w:hAnsi="Arial" w:cs="Arial"/>
          <w:b/>
        </w:rPr>
        <w:t xml:space="preserve">Discussion: </w:t>
      </w:r>
    </w:p>
    <w:p w14:paraId="5F69D2F4" w14:textId="77777777" w:rsidR="00B2424A" w:rsidRDefault="00B2424A" w:rsidP="00B2424A">
      <w:r>
        <w:t>r1</w:t>
      </w:r>
    </w:p>
    <w:p w14:paraId="260BE0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R5-247596</w:t>
      </w:r>
      <w:r>
        <w:rPr>
          <w:color w:val="993300"/>
          <w:u w:val="single"/>
        </w:rPr>
        <w:t>.</w:t>
      </w:r>
    </w:p>
    <w:p w14:paraId="2F0E52F2" w14:textId="52EDD7C2" w:rsidR="00B2424A" w:rsidRDefault="00B2424A" w:rsidP="00B2424A">
      <w:pPr>
        <w:rPr>
          <w:rFonts w:ascii="Arial" w:hAnsi="Arial" w:cs="Arial"/>
          <w:b/>
          <w:sz w:val="24"/>
        </w:rPr>
      </w:pPr>
      <w:r>
        <w:rPr>
          <w:rFonts w:ascii="Arial" w:hAnsi="Arial" w:cs="Arial"/>
          <w:b/>
          <w:color w:val="0000FF"/>
          <w:sz w:val="24"/>
        </w:rPr>
        <w:t>R5-247596</w:t>
      </w:r>
      <w:r>
        <w:rPr>
          <w:rFonts w:ascii="Arial" w:hAnsi="Arial" w:cs="Arial"/>
          <w:b/>
          <w:color w:val="0000FF"/>
          <w:sz w:val="24"/>
        </w:rPr>
        <w:tab/>
      </w:r>
      <w:r>
        <w:rPr>
          <w:rFonts w:ascii="Arial" w:hAnsi="Arial" w:cs="Arial"/>
          <w:b/>
          <w:sz w:val="24"/>
        </w:rPr>
        <w:t>Correction to NR NTN test case 7.1.1.5.10</w:t>
      </w:r>
    </w:p>
    <w:p w14:paraId="11A1ECA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CR-4714  rev 1 Cat: F (Rel-18)</w:t>
      </w:r>
      <w:r>
        <w:rPr>
          <w:i/>
        </w:rPr>
        <w:br/>
      </w:r>
      <w:r>
        <w:rPr>
          <w:i/>
        </w:rPr>
        <w:br/>
      </w:r>
      <w:r>
        <w:rPr>
          <w:i/>
        </w:rPr>
        <w:tab/>
      </w:r>
      <w:r>
        <w:rPr>
          <w:i/>
        </w:rPr>
        <w:tab/>
      </w:r>
      <w:r>
        <w:rPr>
          <w:i/>
        </w:rPr>
        <w:tab/>
      </w:r>
      <w:r>
        <w:rPr>
          <w:i/>
        </w:rPr>
        <w:tab/>
      </w:r>
      <w:r>
        <w:rPr>
          <w:i/>
        </w:rPr>
        <w:tab/>
        <w:t>Source: Qualcomm Incorporated</w:t>
      </w:r>
    </w:p>
    <w:p w14:paraId="3A17C2DB" w14:textId="77777777" w:rsidR="00B2424A" w:rsidRDefault="00B2424A" w:rsidP="00B2424A">
      <w:pPr>
        <w:rPr>
          <w:color w:val="808080"/>
        </w:rPr>
      </w:pPr>
      <w:r>
        <w:rPr>
          <w:color w:val="808080"/>
        </w:rPr>
        <w:t>(Replaces R5-246575)</w:t>
      </w:r>
    </w:p>
    <w:p w14:paraId="273FC8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7BB3D" w14:textId="16618D5B" w:rsidR="00B2424A" w:rsidRDefault="00B2424A" w:rsidP="00B2424A">
      <w:pPr>
        <w:rPr>
          <w:rFonts w:ascii="Arial" w:hAnsi="Arial" w:cs="Arial"/>
          <w:b/>
          <w:sz w:val="24"/>
        </w:rPr>
      </w:pPr>
      <w:r>
        <w:rPr>
          <w:rFonts w:ascii="Arial" w:hAnsi="Arial" w:cs="Arial"/>
          <w:b/>
          <w:color w:val="0000FF"/>
          <w:sz w:val="24"/>
        </w:rPr>
        <w:t>R5-246622</w:t>
      </w:r>
      <w:r>
        <w:rPr>
          <w:rFonts w:ascii="Arial" w:hAnsi="Arial" w:cs="Arial"/>
          <w:b/>
          <w:color w:val="0000FF"/>
          <w:sz w:val="24"/>
        </w:rPr>
        <w:tab/>
      </w:r>
      <w:r>
        <w:rPr>
          <w:rFonts w:ascii="Arial" w:hAnsi="Arial" w:cs="Arial"/>
          <w:b/>
          <w:sz w:val="24"/>
        </w:rPr>
        <w:t>Correction to NR NTN test case 7.1.1.5.6</w:t>
      </w:r>
    </w:p>
    <w:p w14:paraId="2695EB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CR-4731  Cat: F (Rel-18)</w:t>
      </w:r>
      <w:r>
        <w:rPr>
          <w:i/>
        </w:rPr>
        <w:br/>
      </w:r>
      <w:r>
        <w:rPr>
          <w:i/>
        </w:rPr>
        <w:br/>
      </w:r>
      <w:r>
        <w:rPr>
          <w:i/>
        </w:rPr>
        <w:tab/>
      </w:r>
      <w:r>
        <w:rPr>
          <w:i/>
        </w:rPr>
        <w:tab/>
      </w:r>
      <w:r>
        <w:rPr>
          <w:i/>
        </w:rPr>
        <w:tab/>
      </w:r>
      <w:r>
        <w:rPr>
          <w:i/>
        </w:rPr>
        <w:tab/>
      </w:r>
      <w:r>
        <w:rPr>
          <w:i/>
        </w:rPr>
        <w:tab/>
        <w:t>Source: Qualcomm Incorporated</w:t>
      </w:r>
    </w:p>
    <w:p w14:paraId="233E8FF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4B195" w14:textId="77777777" w:rsidR="00B2424A" w:rsidRDefault="00B2424A" w:rsidP="00B2424A">
      <w:pPr>
        <w:pStyle w:val="Heading5"/>
      </w:pPr>
      <w:bookmarkStart w:id="851" w:name="_Toc184637563"/>
      <w:r>
        <w:t>6.3.6.5</w:t>
      </w:r>
      <w:r>
        <w:tab/>
        <w:t>TS 38.523-2</w:t>
      </w:r>
      <w:bookmarkEnd w:id="851"/>
    </w:p>
    <w:p w14:paraId="29469400" w14:textId="20EA5749" w:rsidR="00B2424A" w:rsidRDefault="00B2424A" w:rsidP="00B2424A">
      <w:pPr>
        <w:rPr>
          <w:rFonts w:ascii="Arial" w:hAnsi="Arial" w:cs="Arial"/>
          <w:b/>
          <w:sz w:val="24"/>
        </w:rPr>
      </w:pPr>
      <w:r>
        <w:rPr>
          <w:rFonts w:ascii="Arial" w:hAnsi="Arial" w:cs="Arial"/>
          <w:b/>
          <w:color w:val="0000FF"/>
          <w:sz w:val="24"/>
        </w:rPr>
        <w:t>R5-246330</w:t>
      </w:r>
      <w:r>
        <w:rPr>
          <w:rFonts w:ascii="Arial" w:hAnsi="Arial" w:cs="Arial"/>
          <w:b/>
          <w:color w:val="0000FF"/>
          <w:sz w:val="24"/>
        </w:rPr>
        <w:tab/>
      </w:r>
      <w:r>
        <w:rPr>
          <w:rFonts w:ascii="Arial" w:hAnsi="Arial" w:cs="Arial"/>
          <w:b/>
          <w:sz w:val="24"/>
        </w:rPr>
        <w:t>Updates to test cases numbering of NR NTN R-17 RRC_INACTIVE and RRC_IDLE</w:t>
      </w:r>
    </w:p>
    <w:p w14:paraId="6A820B76"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CR-0515  Cat: F (Rel-18)</w:t>
      </w:r>
      <w:r>
        <w:rPr>
          <w:i/>
        </w:rPr>
        <w:br/>
      </w:r>
      <w:r>
        <w:rPr>
          <w:i/>
        </w:rPr>
        <w:br/>
      </w:r>
      <w:r>
        <w:rPr>
          <w:i/>
        </w:rPr>
        <w:tab/>
      </w:r>
      <w:r>
        <w:rPr>
          <w:i/>
        </w:rPr>
        <w:tab/>
      </w:r>
      <w:r>
        <w:rPr>
          <w:i/>
        </w:rPr>
        <w:tab/>
      </w:r>
      <w:r>
        <w:rPr>
          <w:i/>
        </w:rPr>
        <w:tab/>
      </w:r>
      <w:r>
        <w:rPr>
          <w:i/>
        </w:rPr>
        <w:tab/>
        <w:t>Source: Qualcomm Atheros, Inc.</w:t>
      </w:r>
    </w:p>
    <w:p w14:paraId="555E1FBE" w14:textId="77777777" w:rsidR="00B2424A" w:rsidRDefault="00B2424A" w:rsidP="00B2424A">
      <w:pPr>
        <w:rPr>
          <w:rFonts w:ascii="Arial" w:hAnsi="Arial" w:cs="Arial"/>
          <w:b/>
        </w:rPr>
      </w:pPr>
      <w:r>
        <w:rPr>
          <w:rFonts w:ascii="Arial" w:hAnsi="Arial" w:cs="Arial"/>
          <w:b/>
        </w:rPr>
        <w:t xml:space="preserve">Discussion: </w:t>
      </w:r>
    </w:p>
    <w:p w14:paraId="4037502E" w14:textId="77777777" w:rsidR="00B2424A" w:rsidRDefault="00B2424A" w:rsidP="00B2424A">
      <w:r>
        <w:t>meeting header</w:t>
      </w:r>
    </w:p>
    <w:p w14:paraId="52F9B222" w14:textId="77777777" w:rsidR="00B2424A" w:rsidRDefault="00B2424A" w:rsidP="00B2424A">
      <w:r>
        <w:t>r1</w:t>
      </w:r>
    </w:p>
    <w:p w14:paraId="7EF244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R5-247597</w:t>
      </w:r>
      <w:r>
        <w:rPr>
          <w:color w:val="993300"/>
          <w:u w:val="single"/>
        </w:rPr>
        <w:t>.</w:t>
      </w:r>
    </w:p>
    <w:p w14:paraId="3B6209B6" w14:textId="240A1BAE" w:rsidR="00B2424A" w:rsidRDefault="00B2424A" w:rsidP="00B2424A">
      <w:pPr>
        <w:rPr>
          <w:rFonts w:ascii="Arial" w:hAnsi="Arial" w:cs="Arial"/>
          <w:b/>
          <w:sz w:val="24"/>
        </w:rPr>
      </w:pPr>
      <w:r>
        <w:rPr>
          <w:rFonts w:ascii="Arial" w:hAnsi="Arial" w:cs="Arial"/>
          <w:b/>
          <w:color w:val="0000FF"/>
          <w:sz w:val="24"/>
        </w:rPr>
        <w:t>R5-247597</w:t>
      </w:r>
      <w:r>
        <w:rPr>
          <w:rFonts w:ascii="Arial" w:hAnsi="Arial" w:cs="Arial"/>
          <w:b/>
          <w:color w:val="0000FF"/>
          <w:sz w:val="24"/>
        </w:rPr>
        <w:tab/>
      </w:r>
      <w:r>
        <w:rPr>
          <w:rFonts w:ascii="Arial" w:hAnsi="Arial" w:cs="Arial"/>
          <w:b/>
          <w:sz w:val="24"/>
        </w:rPr>
        <w:t>Updates to test cases numbering of NR NTN R-17 RRC_INACTIVE and RRC_IDLE</w:t>
      </w:r>
    </w:p>
    <w:p w14:paraId="1BCE034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CR-0515  rev 1 Cat: F (Rel-18)</w:t>
      </w:r>
      <w:r>
        <w:rPr>
          <w:i/>
        </w:rPr>
        <w:br/>
      </w:r>
      <w:r>
        <w:rPr>
          <w:i/>
        </w:rPr>
        <w:br/>
      </w:r>
      <w:r>
        <w:rPr>
          <w:i/>
        </w:rPr>
        <w:tab/>
      </w:r>
      <w:r>
        <w:rPr>
          <w:i/>
        </w:rPr>
        <w:tab/>
      </w:r>
      <w:r>
        <w:rPr>
          <w:i/>
        </w:rPr>
        <w:tab/>
      </w:r>
      <w:r>
        <w:rPr>
          <w:i/>
        </w:rPr>
        <w:tab/>
      </w:r>
      <w:r>
        <w:rPr>
          <w:i/>
        </w:rPr>
        <w:tab/>
        <w:t>Source: Qualcomm Atheros, Inc.</w:t>
      </w:r>
    </w:p>
    <w:p w14:paraId="7BE46E10" w14:textId="77777777" w:rsidR="00B2424A" w:rsidRDefault="00B2424A" w:rsidP="00B2424A">
      <w:pPr>
        <w:rPr>
          <w:color w:val="808080"/>
        </w:rPr>
      </w:pPr>
      <w:r>
        <w:rPr>
          <w:color w:val="808080"/>
        </w:rPr>
        <w:t>(Replaces R5-246330)</w:t>
      </w:r>
    </w:p>
    <w:p w14:paraId="48EC692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A54E2" w14:textId="77777777" w:rsidR="00B2424A" w:rsidRDefault="00B2424A" w:rsidP="00B2424A">
      <w:pPr>
        <w:pStyle w:val="Heading5"/>
      </w:pPr>
      <w:bookmarkStart w:id="852" w:name="_Toc184637564"/>
      <w:r>
        <w:t>6.3.6.6</w:t>
      </w:r>
      <w:r>
        <w:tab/>
        <w:t>TS 38.523-3</w:t>
      </w:r>
      <w:bookmarkEnd w:id="852"/>
    </w:p>
    <w:p w14:paraId="5214422D" w14:textId="77777777" w:rsidR="00B2424A" w:rsidRDefault="00B2424A" w:rsidP="00B2424A">
      <w:pPr>
        <w:pStyle w:val="Heading5"/>
      </w:pPr>
      <w:bookmarkStart w:id="853" w:name="_Toc184637565"/>
      <w:r>
        <w:t>6.3.6.7</w:t>
      </w:r>
      <w:r>
        <w:tab/>
        <w:t>Discussion Papers, Work Plan, TC lists</w:t>
      </w:r>
      <w:bookmarkEnd w:id="853"/>
    </w:p>
    <w:p w14:paraId="7D8996EF" w14:textId="77777777" w:rsidR="00B2424A" w:rsidRDefault="00B2424A" w:rsidP="00B2424A">
      <w:pPr>
        <w:pStyle w:val="Heading4"/>
      </w:pPr>
      <w:bookmarkStart w:id="854" w:name="_Toc184637566"/>
      <w:r>
        <w:t>6.3.7</w:t>
      </w:r>
      <w:r>
        <w:tab/>
        <w:t xml:space="preserve">NR </w:t>
      </w:r>
      <w:proofErr w:type="spellStart"/>
      <w:r>
        <w:t>Sidelink</w:t>
      </w:r>
      <w:proofErr w:type="spellEnd"/>
      <w:r>
        <w:t xml:space="preserve"> Relay (UID-960083) </w:t>
      </w:r>
      <w:proofErr w:type="spellStart"/>
      <w:r>
        <w:t>NR_SL_relay-UEConTest</w:t>
      </w:r>
      <w:bookmarkEnd w:id="854"/>
      <w:proofErr w:type="spellEnd"/>
    </w:p>
    <w:p w14:paraId="4A7A86F1" w14:textId="77777777" w:rsidR="00B2424A" w:rsidRDefault="00B2424A" w:rsidP="00B2424A">
      <w:pPr>
        <w:pStyle w:val="Heading5"/>
      </w:pPr>
      <w:bookmarkStart w:id="855" w:name="_Toc184637567"/>
      <w:r>
        <w:t>6.3.7.1</w:t>
      </w:r>
      <w:r>
        <w:tab/>
        <w:t>TS 38.508-1</w:t>
      </w:r>
      <w:bookmarkEnd w:id="855"/>
    </w:p>
    <w:p w14:paraId="210C2C46" w14:textId="2D00B8DA" w:rsidR="00B2424A" w:rsidRDefault="00B2424A" w:rsidP="00B2424A">
      <w:pPr>
        <w:rPr>
          <w:rFonts w:ascii="Arial" w:hAnsi="Arial" w:cs="Arial"/>
          <w:b/>
          <w:sz w:val="24"/>
        </w:rPr>
      </w:pPr>
      <w:r>
        <w:rPr>
          <w:rFonts w:ascii="Arial" w:hAnsi="Arial" w:cs="Arial"/>
          <w:b/>
          <w:color w:val="0000FF"/>
          <w:sz w:val="24"/>
        </w:rPr>
        <w:t>R5-246894</w:t>
      </w:r>
      <w:r>
        <w:rPr>
          <w:rFonts w:ascii="Arial" w:hAnsi="Arial" w:cs="Arial"/>
          <w:b/>
          <w:color w:val="0000FF"/>
          <w:sz w:val="24"/>
        </w:rPr>
        <w:tab/>
      </w:r>
      <w:r>
        <w:rPr>
          <w:rFonts w:ascii="Arial" w:hAnsi="Arial" w:cs="Arial"/>
          <w:b/>
          <w:sz w:val="24"/>
        </w:rPr>
        <w:t xml:space="preserve">Update of Table 4.6.1-13 RRCReconfiguration for </w:t>
      </w:r>
      <w:proofErr w:type="spellStart"/>
      <w:r>
        <w:rPr>
          <w:rFonts w:ascii="Arial" w:hAnsi="Arial" w:cs="Arial"/>
          <w:b/>
          <w:sz w:val="24"/>
        </w:rPr>
        <w:t>Sidelink</w:t>
      </w:r>
      <w:proofErr w:type="spellEnd"/>
      <w:r>
        <w:rPr>
          <w:rFonts w:ascii="Arial" w:hAnsi="Arial" w:cs="Arial"/>
          <w:b/>
          <w:sz w:val="24"/>
        </w:rPr>
        <w:t xml:space="preserve"> relay</w:t>
      </w:r>
    </w:p>
    <w:p w14:paraId="1E2F2D5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CR-3377  Cat: F (Rel-18)</w:t>
      </w:r>
      <w:r>
        <w:rPr>
          <w:i/>
        </w:rPr>
        <w:br/>
      </w:r>
      <w:r>
        <w:rPr>
          <w:i/>
        </w:rPr>
        <w:br/>
      </w:r>
      <w:r>
        <w:rPr>
          <w:i/>
        </w:rPr>
        <w:tab/>
      </w:r>
      <w:r>
        <w:rPr>
          <w:i/>
        </w:rPr>
        <w:tab/>
      </w:r>
      <w:r>
        <w:rPr>
          <w:i/>
        </w:rPr>
        <w:tab/>
      </w:r>
      <w:r>
        <w:rPr>
          <w:i/>
        </w:rPr>
        <w:tab/>
      </w:r>
      <w:r>
        <w:rPr>
          <w:i/>
        </w:rPr>
        <w:tab/>
        <w:t>Source: TDIA, CATT</w:t>
      </w:r>
    </w:p>
    <w:p w14:paraId="45F960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6025E" w14:textId="20F8BBE2" w:rsidR="00B2424A" w:rsidRDefault="00B2424A" w:rsidP="00B2424A">
      <w:pPr>
        <w:rPr>
          <w:rFonts w:ascii="Arial" w:hAnsi="Arial" w:cs="Arial"/>
          <w:b/>
          <w:sz w:val="24"/>
        </w:rPr>
      </w:pPr>
      <w:r>
        <w:rPr>
          <w:rFonts w:ascii="Arial" w:hAnsi="Arial" w:cs="Arial"/>
          <w:b/>
          <w:color w:val="0000FF"/>
          <w:sz w:val="24"/>
        </w:rPr>
        <w:t>R5-246905</w:t>
      </w:r>
      <w:r>
        <w:rPr>
          <w:rFonts w:ascii="Arial" w:hAnsi="Arial" w:cs="Arial"/>
          <w:b/>
          <w:color w:val="0000FF"/>
          <w:sz w:val="24"/>
        </w:rPr>
        <w:tab/>
      </w:r>
      <w:r>
        <w:rPr>
          <w:rFonts w:ascii="Arial" w:hAnsi="Arial" w:cs="Arial"/>
          <w:b/>
          <w:sz w:val="24"/>
        </w:rPr>
        <w:t xml:space="preserve">Addition of Table 4.6.1A-2B </w:t>
      </w:r>
      <w:proofErr w:type="spellStart"/>
      <w:r>
        <w:rPr>
          <w:rFonts w:ascii="Arial" w:hAnsi="Arial" w:cs="Arial"/>
          <w:b/>
          <w:sz w:val="24"/>
        </w:rPr>
        <w:t>NotificationMessageSidelink</w:t>
      </w:r>
      <w:proofErr w:type="spellEnd"/>
    </w:p>
    <w:p w14:paraId="642DBE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CR-3378  Cat: F (Rel-18)</w:t>
      </w:r>
      <w:r>
        <w:rPr>
          <w:i/>
        </w:rPr>
        <w:br/>
      </w:r>
      <w:r>
        <w:rPr>
          <w:i/>
        </w:rPr>
        <w:br/>
      </w:r>
      <w:r>
        <w:rPr>
          <w:i/>
        </w:rPr>
        <w:tab/>
      </w:r>
      <w:r>
        <w:rPr>
          <w:i/>
        </w:rPr>
        <w:tab/>
      </w:r>
      <w:r>
        <w:rPr>
          <w:i/>
        </w:rPr>
        <w:tab/>
      </w:r>
      <w:r>
        <w:rPr>
          <w:i/>
        </w:rPr>
        <w:tab/>
      </w:r>
      <w:r>
        <w:rPr>
          <w:i/>
        </w:rPr>
        <w:tab/>
        <w:t>Source: TDIA, CATT</w:t>
      </w:r>
    </w:p>
    <w:p w14:paraId="5A86EB6D" w14:textId="77777777" w:rsidR="00B2424A" w:rsidRDefault="00B2424A" w:rsidP="00B2424A">
      <w:pPr>
        <w:rPr>
          <w:rFonts w:ascii="Arial" w:hAnsi="Arial" w:cs="Arial"/>
          <w:b/>
        </w:rPr>
      </w:pPr>
      <w:r>
        <w:rPr>
          <w:rFonts w:ascii="Arial" w:hAnsi="Arial" w:cs="Arial"/>
          <w:b/>
        </w:rPr>
        <w:t xml:space="preserve">Discussion: </w:t>
      </w:r>
    </w:p>
    <w:p w14:paraId="4E362F53" w14:textId="77777777" w:rsidR="00B2424A" w:rsidRDefault="00B2424A" w:rsidP="00B2424A">
      <w:r>
        <w:t>r1</w:t>
      </w:r>
    </w:p>
    <w:p w14:paraId="0D9D93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R5-247580</w:t>
      </w:r>
      <w:r>
        <w:rPr>
          <w:color w:val="993300"/>
          <w:u w:val="single"/>
        </w:rPr>
        <w:t>.</w:t>
      </w:r>
    </w:p>
    <w:p w14:paraId="7300F07D" w14:textId="2D376593" w:rsidR="00B2424A" w:rsidRDefault="00B2424A" w:rsidP="00B2424A">
      <w:pPr>
        <w:rPr>
          <w:rFonts w:ascii="Arial" w:hAnsi="Arial" w:cs="Arial"/>
          <w:b/>
          <w:sz w:val="24"/>
        </w:rPr>
      </w:pPr>
      <w:r>
        <w:rPr>
          <w:rFonts w:ascii="Arial" w:hAnsi="Arial" w:cs="Arial"/>
          <w:b/>
          <w:color w:val="0000FF"/>
          <w:sz w:val="24"/>
        </w:rPr>
        <w:t>R5-247580</w:t>
      </w:r>
      <w:r>
        <w:rPr>
          <w:rFonts w:ascii="Arial" w:hAnsi="Arial" w:cs="Arial"/>
          <w:b/>
          <w:color w:val="0000FF"/>
          <w:sz w:val="24"/>
        </w:rPr>
        <w:tab/>
      </w:r>
      <w:r>
        <w:rPr>
          <w:rFonts w:ascii="Arial" w:hAnsi="Arial" w:cs="Arial"/>
          <w:b/>
          <w:sz w:val="24"/>
        </w:rPr>
        <w:t xml:space="preserve">Addition of Table 4.6.1A-2B </w:t>
      </w:r>
      <w:proofErr w:type="spellStart"/>
      <w:r>
        <w:rPr>
          <w:rFonts w:ascii="Arial" w:hAnsi="Arial" w:cs="Arial"/>
          <w:b/>
          <w:sz w:val="24"/>
        </w:rPr>
        <w:t>NotificationMessageSidelink</w:t>
      </w:r>
      <w:proofErr w:type="spellEnd"/>
    </w:p>
    <w:p w14:paraId="373D07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CR-3378  rev 1 Cat: F (Rel-18)</w:t>
      </w:r>
      <w:r>
        <w:rPr>
          <w:i/>
        </w:rPr>
        <w:br/>
      </w:r>
      <w:r>
        <w:rPr>
          <w:i/>
        </w:rPr>
        <w:br/>
      </w:r>
      <w:r>
        <w:rPr>
          <w:i/>
        </w:rPr>
        <w:tab/>
      </w:r>
      <w:r>
        <w:rPr>
          <w:i/>
        </w:rPr>
        <w:tab/>
      </w:r>
      <w:r>
        <w:rPr>
          <w:i/>
        </w:rPr>
        <w:tab/>
      </w:r>
      <w:r>
        <w:rPr>
          <w:i/>
        </w:rPr>
        <w:tab/>
      </w:r>
      <w:r>
        <w:rPr>
          <w:i/>
        </w:rPr>
        <w:tab/>
        <w:t>Source: TDIA, CATT</w:t>
      </w:r>
    </w:p>
    <w:p w14:paraId="200337C7" w14:textId="77777777" w:rsidR="00B2424A" w:rsidRDefault="00B2424A" w:rsidP="00B2424A">
      <w:pPr>
        <w:rPr>
          <w:color w:val="808080"/>
        </w:rPr>
      </w:pPr>
      <w:r>
        <w:rPr>
          <w:color w:val="808080"/>
        </w:rPr>
        <w:t>(Replaces R5-246905)</w:t>
      </w:r>
    </w:p>
    <w:p w14:paraId="18D4D7AB"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DC9E3" w14:textId="34EBC1BA" w:rsidR="00B2424A" w:rsidRDefault="00B2424A" w:rsidP="00B2424A">
      <w:pPr>
        <w:rPr>
          <w:rFonts w:ascii="Arial" w:hAnsi="Arial" w:cs="Arial"/>
          <w:b/>
          <w:sz w:val="24"/>
        </w:rPr>
      </w:pPr>
      <w:r>
        <w:rPr>
          <w:rFonts w:ascii="Arial" w:hAnsi="Arial" w:cs="Arial"/>
          <w:b/>
          <w:color w:val="0000FF"/>
          <w:sz w:val="24"/>
        </w:rPr>
        <w:t>R5-246910</w:t>
      </w:r>
      <w:r>
        <w:rPr>
          <w:rFonts w:ascii="Arial" w:hAnsi="Arial" w:cs="Arial"/>
          <w:b/>
          <w:color w:val="0000FF"/>
          <w:sz w:val="24"/>
        </w:rPr>
        <w:tab/>
      </w:r>
      <w:r>
        <w:rPr>
          <w:rFonts w:ascii="Arial" w:hAnsi="Arial" w:cs="Arial"/>
          <w:b/>
          <w:sz w:val="24"/>
        </w:rPr>
        <w:t xml:space="preserve">Update of the content of </w:t>
      </w:r>
      <w:proofErr w:type="spellStart"/>
      <w:r>
        <w:rPr>
          <w:rFonts w:ascii="Arial" w:hAnsi="Arial" w:cs="Arial"/>
          <w:b/>
          <w:sz w:val="24"/>
        </w:rPr>
        <w:t>sidelink</w:t>
      </w:r>
      <w:proofErr w:type="spellEnd"/>
      <w:r>
        <w:rPr>
          <w:rFonts w:ascii="Arial" w:hAnsi="Arial" w:cs="Arial"/>
          <w:b/>
          <w:sz w:val="24"/>
        </w:rPr>
        <w:t xml:space="preserve"> information elements and Pre-configuration for </w:t>
      </w:r>
      <w:proofErr w:type="spellStart"/>
      <w:r>
        <w:rPr>
          <w:rFonts w:ascii="Arial" w:hAnsi="Arial" w:cs="Arial"/>
          <w:b/>
          <w:sz w:val="24"/>
        </w:rPr>
        <w:t>Sidelink</w:t>
      </w:r>
      <w:proofErr w:type="spellEnd"/>
    </w:p>
    <w:p w14:paraId="36BE27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CR-3379  Cat: F (Rel-18)</w:t>
      </w:r>
      <w:r>
        <w:rPr>
          <w:i/>
        </w:rPr>
        <w:br/>
      </w:r>
      <w:r>
        <w:rPr>
          <w:i/>
        </w:rPr>
        <w:br/>
      </w:r>
      <w:r>
        <w:rPr>
          <w:i/>
        </w:rPr>
        <w:tab/>
      </w:r>
      <w:r>
        <w:rPr>
          <w:i/>
        </w:rPr>
        <w:tab/>
      </w:r>
      <w:r>
        <w:rPr>
          <w:i/>
        </w:rPr>
        <w:tab/>
      </w:r>
      <w:r>
        <w:rPr>
          <w:i/>
        </w:rPr>
        <w:tab/>
      </w:r>
      <w:r>
        <w:rPr>
          <w:i/>
        </w:rPr>
        <w:tab/>
        <w:t>Source: TDIA, CATT</w:t>
      </w:r>
    </w:p>
    <w:p w14:paraId="203BBEC7" w14:textId="77777777" w:rsidR="00B2424A" w:rsidRDefault="00B2424A" w:rsidP="00B2424A">
      <w:pPr>
        <w:rPr>
          <w:rFonts w:ascii="Arial" w:hAnsi="Arial" w:cs="Arial"/>
          <w:b/>
        </w:rPr>
      </w:pPr>
      <w:r>
        <w:rPr>
          <w:rFonts w:ascii="Arial" w:hAnsi="Arial" w:cs="Arial"/>
          <w:b/>
        </w:rPr>
        <w:t xml:space="preserve">Discussion: </w:t>
      </w:r>
    </w:p>
    <w:p w14:paraId="773802D6" w14:textId="77777777" w:rsidR="00B2424A" w:rsidRDefault="00B2424A" w:rsidP="00B2424A">
      <w:r>
        <w:t>r1</w:t>
      </w:r>
    </w:p>
    <w:p w14:paraId="60E799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R5-247581</w:t>
      </w:r>
      <w:r>
        <w:rPr>
          <w:color w:val="993300"/>
          <w:u w:val="single"/>
        </w:rPr>
        <w:t>.</w:t>
      </w:r>
    </w:p>
    <w:p w14:paraId="1C9F3B35" w14:textId="5D3F1B55" w:rsidR="00B2424A" w:rsidRDefault="00B2424A" w:rsidP="00B2424A">
      <w:pPr>
        <w:rPr>
          <w:rFonts w:ascii="Arial" w:hAnsi="Arial" w:cs="Arial"/>
          <w:b/>
          <w:sz w:val="24"/>
        </w:rPr>
      </w:pPr>
      <w:r>
        <w:rPr>
          <w:rFonts w:ascii="Arial" w:hAnsi="Arial" w:cs="Arial"/>
          <w:b/>
          <w:color w:val="0000FF"/>
          <w:sz w:val="24"/>
        </w:rPr>
        <w:t>R5-247581</w:t>
      </w:r>
      <w:r>
        <w:rPr>
          <w:rFonts w:ascii="Arial" w:hAnsi="Arial" w:cs="Arial"/>
          <w:b/>
          <w:color w:val="0000FF"/>
          <w:sz w:val="24"/>
        </w:rPr>
        <w:tab/>
      </w:r>
      <w:r>
        <w:rPr>
          <w:rFonts w:ascii="Arial" w:hAnsi="Arial" w:cs="Arial"/>
          <w:b/>
          <w:sz w:val="24"/>
        </w:rPr>
        <w:t xml:space="preserve">Update of the content of </w:t>
      </w:r>
      <w:proofErr w:type="spellStart"/>
      <w:r>
        <w:rPr>
          <w:rFonts w:ascii="Arial" w:hAnsi="Arial" w:cs="Arial"/>
          <w:b/>
          <w:sz w:val="24"/>
        </w:rPr>
        <w:t>sidelink</w:t>
      </w:r>
      <w:proofErr w:type="spellEnd"/>
      <w:r>
        <w:rPr>
          <w:rFonts w:ascii="Arial" w:hAnsi="Arial" w:cs="Arial"/>
          <w:b/>
          <w:sz w:val="24"/>
        </w:rPr>
        <w:t xml:space="preserve"> information elements and Pre-configuration for </w:t>
      </w:r>
      <w:proofErr w:type="spellStart"/>
      <w:r>
        <w:rPr>
          <w:rFonts w:ascii="Arial" w:hAnsi="Arial" w:cs="Arial"/>
          <w:b/>
          <w:sz w:val="24"/>
        </w:rPr>
        <w:t>Sidelink</w:t>
      </w:r>
      <w:proofErr w:type="spellEnd"/>
    </w:p>
    <w:p w14:paraId="74B4CDC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CR-3379  rev 1 Cat: F (Rel-18)</w:t>
      </w:r>
      <w:r>
        <w:rPr>
          <w:i/>
        </w:rPr>
        <w:br/>
      </w:r>
      <w:r>
        <w:rPr>
          <w:i/>
        </w:rPr>
        <w:br/>
      </w:r>
      <w:r>
        <w:rPr>
          <w:i/>
        </w:rPr>
        <w:tab/>
      </w:r>
      <w:r>
        <w:rPr>
          <w:i/>
        </w:rPr>
        <w:tab/>
      </w:r>
      <w:r>
        <w:rPr>
          <w:i/>
        </w:rPr>
        <w:tab/>
      </w:r>
      <w:r>
        <w:rPr>
          <w:i/>
        </w:rPr>
        <w:tab/>
      </w:r>
      <w:r>
        <w:rPr>
          <w:i/>
        </w:rPr>
        <w:tab/>
        <w:t>Source: TDIA, CATT</w:t>
      </w:r>
    </w:p>
    <w:p w14:paraId="3F59AC40" w14:textId="77777777" w:rsidR="00B2424A" w:rsidRDefault="00B2424A" w:rsidP="00B2424A">
      <w:pPr>
        <w:rPr>
          <w:color w:val="808080"/>
        </w:rPr>
      </w:pPr>
      <w:r>
        <w:rPr>
          <w:color w:val="808080"/>
        </w:rPr>
        <w:t>(Replaces R5-246910)</w:t>
      </w:r>
    </w:p>
    <w:p w14:paraId="2C76B97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66136" w14:textId="3289DD60" w:rsidR="00B2424A" w:rsidRDefault="00B2424A" w:rsidP="00B2424A">
      <w:pPr>
        <w:rPr>
          <w:rFonts w:ascii="Arial" w:hAnsi="Arial" w:cs="Arial"/>
          <w:b/>
          <w:sz w:val="24"/>
        </w:rPr>
      </w:pPr>
      <w:r>
        <w:rPr>
          <w:rFonts w:ascii="Arial" w:hAnsi="Arial" w:cs="Arial"/>
          <w:b/>
          <w:color w:val="0000FF"/>
          <w:sz w:val="24"/>
        </w:rPr>
        <w:t>R5-247199</w:t>
      </w:r>
      <w:r>
        <w:rPr>
          <w:rFonts w:ascii="Arial" w:hAnsi="Arial" w:cs="Arial"/>
          <w:b/>
          <w:color w:val="0000FF"/>
          <w:sz w:val="24"/>
        </w:rPr>
        <w:tab/>
      </w:r>
      <w:r>
        <w:rPr>
          <w:rFonts w:ascii="Arial" w:hAnsi="Arial" w:cs="Arial"/>
          <w:b/>
          <w:sz w:val="24"/>
        </w:rPr>
        <w:t xml:space="preserve">Update of Table 4.9.39.3-7 and Table 4.9.40.3-5 for test procedure for establishing unicast mode </w:t>
      </w:r>
      <w:proofErr w:type="spellStart"/>
      <w:r>
        <w:rPr>
          <w:rFonts w:ascii="Arial" w:hAnsi="Arial" w:cs="Arial"/>
          <w:b/>
          <w:sz w:val="24"/>
        </w:rPr>
        <w:t>ProSe</w:t>
      </w:r>
      <w:proofErr w:type="spellEnd"/>
      <w:r>
        <w:rPr>
          <w:rFonts w:ascii="Arial" w:hAnsi="Arial" w:cs="Arial"/>
          <w:b/>
          <w:sz w:val="24"/>
        </w:rPr>
        <w:t xml:space="preserve"> Direct communication</w:t>
      </w:r>
    </w:p>
    <w:p w14:paraId="105A961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CR-3390  Cat: F (Rel-18)</w:t>
      </w:r>
      <w:r>
        <w:rPr>
          <w:i/>
        </w:rPr>
        <w:br/>
      </w:r>
      <w:r>
        <w:rPr>
          <w:i/>
        </w:rPr>
        <w:br/>
      </w:r>
      <w:r>
        <w:rPr>
          <w:i/>
        </w:rPr>
        <w:tab/>
      </w:r>
      <w:r>
        <w:rPr>
          <w:i/>
        </w:rPr>
        <w:tab/>
      </w:r>
      <w:r>
        <w:rPr>
          <w:i/>
        </w:rPr>
        <w:tab/>
      </w:r>
      <w:r>
        <w:rPr>
          <w:i/>
        </w:rPr>
        <w:tab/>
      </w:r>
      <w:r>
        <w:rPr>
          <w:i/>
        </w:rPr>
        <w:tab/>
        <w:t>Source: TDIA, CATT</w:t>
      </w:r>
    </w:p>
    <w:p w14:paraId="0DD7CB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EB67" w14:textId="70DDB190" w:rsidR="00B2424A" w:rsidRDefault="00B2424A" w:rsidP="00B2424A">
      <w:pPr>
        <w:rPr>
          <w:rFonts w:ascii="Arial" w:hAnsi="Arial" w:cs="Arial"/>
          <w:b/>
          <w:sz w:val="24"/>
        </w:rPr>
      </w:pPr>
      <w:r>
        <w:rPr>
          <w:rFonts w:ascii="Arial" w:hAnsi="Arial" w:cs="Arial"/>
          <w:b/>
          <w:color w:val="0000FF"/>
          <w:sz w:val="24"/>
        </w:rPr>
        <w:t>R5-247200</w:t>
      </w:r>
      <w:r>
        <w:rPr>
          <w:rFonts w:ascii="Arial" w:hAnsi="Arial" w:cs="Arial"/>
          <w:b/>
          <w:color w:val="0000FF"/>
          <w:sz w:val="24"/>
        </w:rPr>
        <w:tab/>
      </w:r>
      <w:r>
        <w:rPr>
          <w:rFonts w:ascii="Arial" w:hAnsi="Arial" w:cs="Arial"/>
          <w:b/>
          <w:sz w:val="24"/>
        </w:rPr>
        <w:t xml:space="preserve">Update of 4.9.41 Test procedure for 5G </w:t>
      </w:r>
      <w:proofErr w:type="spellStart"/>
      <w:r>
        <w:rPr>
          <w:rFonts w:ascii="Arial" w:hAnsi="Arial" w:cs="Arial"/>
          <w:b/>
          <w:sz w:val="24"/>
        </w:rPr>
        <w:t>ProSe</w:t>
      </w:r>
      <w:proofErr w:type="spellEnd"/>
      <w:r>
        <w:rPr>
          <w:rFonts w:ascii="Arial" w:hAnsi="Arial" w:cs="Arial"/>
          <w:b/>
          <w:sz w:val="24"/>
        </w:rPr>
        <w:t xml:space="preserve"> Layer-2 U2N Relay initial access / Relay UE side</w:t>
      </w:r>
    </w:p>
    <w:p w14:paraId="222C44D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CR-3391  Cat: F (Rel-18)</w:t>
      </w:r>
      <w:r>
        <w:rPr>
          <w:i/>
        </w:rPr>
        <w:br/>
      </w:r>
      <w:r>
        <w:rPr>
          <w:i/>
        </w:rPr>
        <w:br/>
      </w:r>
      <w:r>
        <w:rPr>
          <w:i/>
        </w:rPr>
        <w:tab/>
      </w:r>
      <w:r>
        <w:rPr>
          <w:i/>
        </w:rPr>
        <w:tab/>
      </w:r>
      <w:r>
        <w:rPr>
          <w:i/>
        </w:rPr>
        <w:tab/>
      </w:r>
      <w:r>
        <w:rPr>
          <w:i/>
        </w:rPr>
        <w:tab/>
      </w:r>
      <w:r>
        <w:rPr>
          <w:i/>
        </w:rPr>
        <w:tab/>
        <w:t>Source: TDIA, CATT</w:t>
      </w:r>
    </w:p>
    <w:p w14:paraId="62495FF3" w14:textId="77777777" w:rsidR="00B2424A" w:rsidRDefault="00B2424A" w:rsidP="00B2424A">
      <w:pPr>
        <w:rPr>
          <w:rFonts w:ascii="Arial" w:hAnsi="Arial" w:cs="Arial"/>
          <w:b/>
        </w:rPr>
      </w:pPr>
      <w:r>
        <w:rPr>
          <w:rFonts w:ascii="Arial" w:hAnsi="Arial" w:cs="Arial"/>
          <w:b/>
        </w:rPr>
        <w:t xml:space="preserve">Abstract: </w:t>
      </w:r>
    </w:p>
    <w:p w14:paraId="050CAD38" w14:textId="77777777" w:rsidR="00B2424A" w:rsidRDefault="00B2424A" w:rsidP="00B2424A">
      <w:r>
        <w:t>Brief description of document content.</w:t>
      </w:r>
    </w:p>
    <w:p w14:paraId="794B55B1" w14:textId="77777777" w:rsidR="00B2424A" w:rsidRDefault="00B2424A" w:rsidP="00B2424A">
      <w:pPr>
        <w:rPr>
          <w:rFonts w:ascii="Arial" w:hAnsi="Arial" w:cs="Arial"/>
          <w:b/>
        </w:rPr>
      </w:pPr>
      <w:r>
        <w:rPr>
          <w:rFonts w:ascii="Arial" w:hAnsi="Arial" w:cs="Arial"/>
          <w:b/>
        </w:rPr>
        <w:t xml:space="preserve">Discussion: </w:t>
      </w:r>
    </w:p>
    <w:p w14:paraId="1813568C" w14:textId="77777777" w:rsidR="00B2424A" w:rsidRDefault="00B2424A" w:rsidP="00B2424A">
      <w:r>
        <w:t>r1</w:t>
      </w:r>
    </w:p>
    <w:p w14:paraId="7AFE773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R5-247582</w:t>
      </w:r>
      <w:r>
        <w:rPr>
          <w:color w:val="993300"/>
          <w:u w:val="single"/>
        </w:rPr>
        <w:t>.</w:t>
      </w:r>
    </w:p>
    <w:p w14:paraId="71F5103B" w14:textId="482E9EC5" w:rsidR="00B2424A" w:rsidRDefault="00B2424A" w:rsidP="00B2424A">
      <w:pPr>
        <w:rPr>
          <w:rFonts w:ascii="Arial" w:hAnsi="Arial" w:cs="Arial"/>
          <w:b/>
          <w:sz w:val="24"/>
        </w:rPr>
      </w:pPr>
      <w:r>
        <w:rPr>
          <w:rFonts w:ascii="Arial" w:hAnsi="Arial" w:cs="Arial"/>
          <w:b/>
          <w:color w:val="0000FF"/>
          <w:sz w:val="24"/>
        </w:rPr>
        <w:t>R5-247582</w:t>
      </w:r>
      <w:r>
        <w:rPr>
          <w:rFonts w:ascii="Arial" w:hAnsi="Arial" w:cs="Arial"/>
          <w:b/>
          <w:color w:val="0000FF"/>
          <w:sz w:val="24"/>
        </w:rPr>
        <w:tab/>
      </w:r>
      <w:r>
        <w:rPr>
          <w:rFonts w:ascii="Arial" w:hAnsi="Arial" w:cs="Arial"/>
          <w:b/>
          <w:sz w:val="24"/>
        </w:rPr>
        <w:t xml:space="preserve">Update of 4.9.41 Test procedure for 5G </w:t>
      </w:r>
      <w:proofErr w:type="spellStart"/>
      <w:r>
        <w:rPr>
          <w:rFonts w:ascii="Arial" w:hAnsi="Arial" w:cs="Arial"/>
          <w:b/>
          <w:sz w:val="24"/>
        </w:rPr>
        <w:t>ProSe</w:t>
      </w:r>
      <w:proofErr w:type="spellEnd"/>
      <w:r>
        <w:rPr>
          <w:rFonts w:ascii="Arial" w:hAnsi="Arial" w:cs="Arial"/>
          <w:b/>
          <w:sz w:val="24"/>
        </w:rPr>
        <w:t xml:space="preserve"> Layer-2 U2N Relay initial access / Relay UE side</w:t>
      </w:r>
    </w:p>
    <w:p w14:paraId="0177C7A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CR-3391  rev 1 Cat: F (Rel-18)</w:t>
      </w:r>
      <w:r>
        <w:rPr>
          <w:i/>
        </w:rPr>
        <w:br/>
      </w:r>
      <w:r>
        <w:rPr>
          <w:i/>
        </w:rPr>
        <w:br/>
      </w:r>
      <w:r>
        <w:rPr>
          <w:i/>
        </w:rPr>
        <w:tab/>
      </w:r>
      <w:r>
        <w:rPr>
          <w:i/>
        </w:rPr>
        <w:tab/>
      </w:r>
      <w:r>
        <w:rPr>
          <w:i/>
        </w:rPr>
        <w:tab/>
      </w:r>
      <w:r>
        <w:rPr>
          <w:i/>
        </w:rPr>
        <w:tab/>
      </w:r>
      <w:r>
        <w:rPr>
          <w:i/>
        </w:rPr>
        <w:tab/>
        <w:t>Source: TDIA, CATT</w:t>
      </w:r>
    </w:p>
    <w:p w14:paraId="3B06E653" w14:textId="77777777" w:rsidR="00B2424A" w:rsidRDefault="00B2424A" w:rsidP="00B2424A">
      <w:pPr>
        <w:rPr>
          <w:color w:val="808080"/>
        </w:rPr>
      </w:pPr>
      <w:r>
        <w:rPr>
          <w:color w:val="808080"/>
        </w:rPr>
        <w:lastRenderedPageBreak/>
        <w:t>(Replaces R5-247200)</w:t>
      </w:r>
    </w:p>
    <w:p w14:paraId="6061A5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D3696" w14:textId="7C8B556B" w:rsidR="00B2424A" w:rsidRDefault="00B2424A" w:rsidP="00B2424A">
      <w:pPr>
        <w:rPr>
          <w:rFonts w:ascii="Arial" w:hAnsi="Arial" w:cs="Arial"/>
          <w:b/>
          <w:sz w:val="24"/>
        </w:rPr>
      </w:pPr>
      <w:r>
        <w:rPr>
          <w:rFonts w:ascii="Arial" w:hAnsi="Arial" w:cs="Arial"/>
          <w:b/>
          <w:color w:val="0000FF"/>
          <w:sz w:val="24"/>
        </w:rPr>
        <w:t>R5-247201</w:t>
      </w:r>
      <w:r>
        <w:rPr>
          <w:rFonts w:ascii="Arial" w:hAnsi="Arial" w:cs="Arial"/>
          <w:b/>
          <w:color w:val="0000FF"/>
          <w:sz w:val="24"/>
        </w:rPr>
        <w:tab/>
      </w:r>
      <w:r>
        <w:rPr>
          <w:rFonts w:ascii="Arial" w:hAnsi="Arial" w:cs="Arial"/>
          <w:b/>
          <w:sz w:val="24"/>
        </w:rPr>
        <w:t xml:space="preserve">Update of 4.9.42 Test procedure for 5G </w:t>
      </w:r>
      <w:proofErr w:type="spellStart"/>
      <w:r>
        <w:rPr>
          <w:rFonts w:ascii="Arial" w:hAnsi="Arial" w:cs="Arial"/>
          <w:b/>
          <w:sz w:val="24"/>
        </w:rPr>
        <w:t>ProSe</w:t>
      </w:r>
      <w:proofErr w:type="spellEnd"/>
      <w:r>
        <w:rPr>
          <w:rFonts w:ascii="Arial" w:hAnsi="Arial" w:cs="Arial"/>
          <w:b/>
          <w:sz w:val="24"/>
        </w:rPr>
        <w:t xml:space="preserve"> Layer-2 U2N Relay initial access / Remote UE side</w:t>
      </w:r>
    </w:p>
    <w:p w14:paraId="31B70B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CR-3392  Cat: F (Rel-18)</w:t>
      </w:r>
      <w:r>
        <w:rPr>
          <w:i/>
        </w:rPr>
        <w:br/>
      </w:r>
      <w:r>
        <w:rPr>
          <w:i/>
        </w:rPr>
        <w:br/>
      </w:r>
      <w:r>
        <w:rPr>
          <w:i/>
        </w:rPr>
        <w:tab/>
      </w:r>
      <w:r>
        <w:rPr>
          <w:i/>
        </w:rPr>
        <w:tab/>
      </w:r>
      <w:r>
        <w:rPr>
          <w:i/>
        </w:rPr>
        <w:tab/>
      </w:r>
      <w:r>
        <w:rPr>
          <w:i/>
        </w:rPr>
        <w:tab/>
      </w:r>
      <w:r>
        <w:rPr>
          <w:i/>
        </w:rPr>
        <w:tab/>
        <w:t>Source: TDIA, CATT</w:t>
      </w:r>
    </w:p>
    <w:p w14:paraId="2907EAB1" w14:textId="77777777" w:rsidR="00B2424A" w:rsidRDefault="00B2424A" w:rsidP="00B2424A">
      <w:pPr>
        <w:rPr>
          <w:rFonts w:ascii="Arial" w:hAnsi="Arial" w:cs="Arial"/>
          <w:b/>
        </w:rPr>
      </w:pPr>
      <w:r>
        <w:rPr>
          <w:rFonts w:ascii="Arial" w:hAnsi="Arial" w:cs="Arial"/>
          <w:b/>
        </w:rPr>
        <w:t xml:space="preserve">Discussion: </w:t>
      </w:r>
    </w:p>
    <w:p w14:paraId="73542ADF" w14:textId="77777777" w:rsidR="00B2424A" w:rsidRDefault="00B2424A" w:rsidP="00B2424A">
      <w:r>
        <w:t>r1</w:t>
      </w:r>
    </w:p>
    <w:p w14:paraId="35CF0B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R5-247583</w:t>
      </w:r>
      <w:r>
        <w:rPr>
          <w:color w:val="993300"/>
          <w:u w:val="single"/>
        </w:rPr>
        <w:t>.</w:t>
      </w:r>
    </w:p>
    <w:p w14:paraId="53752AF7" w14:textId="51624B48" w:rsidR="00B2424A" w:rsidRDefault="00B2424A" w:rsidP="00B2424A">
      <w:pPr>
        <w:rPr>
          <w:rFonts w:ascii="Arial" w:hAnsi="Arial" w:cs="Arial"/>
          <w:b/>
          <w:sz w:val="24"/>
        </w:rPr>
      </w:pPr>
      <w:r>
        <w:rPr>
          <w:rFonts w:ascii="Arial" w:hAnsi="Arial" w:cs="Arial"/>
          <w:b/>
          <w:color w:val="0000FF"/>
          <w:sz w:val="24"/>
        </w:rPr>
        <w:t>R5-247583</w:t>
      </w:r>
      <w:r>
        <w:rPr>
          <w:rFonts w:ascii="Arial" w:hAnsi="Arial" w:cs="Arial"/>
          <w:b/>
          <w:color w:val="0000FF"/>
          <w:sz w:val="24"/>
        </w:rPr>
        <w:tab/>
      </w:r>
      <w:r>
        <w:rPr>
          <w:rFonts w:ascii="Arial" w:hAnsi="Arial" w:cs="Arial"/>
          <w:b/>
          <w:sz w:val="24"/>
        </w:rPr>
        <w:t xml:space="preserve">Update of 4.9.42 Test procedure for 5G </w:t>
      </w:r>
      <w:proofErr w:type="spellStart"/>
      <w:r>
        <w:rPr>
          <w:rFonts w:ascii="Arial" w:hAnsi="Arial" w:cs="Arial"/>
          <w:b/>
          <w:sz w:val="24"/>
        </w:rPr>
        <w:t>ProSe</w:t>
      </w:r>
      <w:proofErr w:type="spellEnd"/>
      <w:r>
        <w:rPr>
          <w:rFonts w:ascii="Arial" w:hAnsi="Arial" w:cs="Arial"/>
          <w:b/>
          <w:sz w:val="24"/>
        </w:rPr>
        <w:t xml:space="preserve"> Layer-2 U2N Relay initial access / Remote UE side</w:t>
      </w:r>
    </w:p>
    <w:p w14:paraId="157C30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CR-3392  rev 1 Cat: F (Rel-18)</w:t>
      </w:r>
      <w:r>
        <w:rPr>
          <w:i/>
        </w:rPr>
        <w:br/>
      </w:r>
      <w:r>
        <w:rPr>
          <w:i/>
        </w:rPr>
        <w:br/>
      </w:r>
      <w:r>
        <w:rPr>
          <w:i/>
        </w:rPr>
        <w:tab/>
      </w:r>
      <w:r>
        <w:rPr>
          <w:i/>
        </w:rPr>
        <w:tab/>
      </w:r>
      <w:r>
        <w:rPr>
          <w:i/>
        </w:rPr>
        <w:tab/>
      </w:r>
      <w:r>
        <w:rPr>
          <w:i/>
        </w:rPr>
        <w:tab/>
      </w:r>
      <w:r>
        <w:rPr>
          <w:i/>
        </w:rPr>
        <w:tab/>
        <w:t>Source: TDIA, CATT</w:t>
      </w:r>
    </w:p>
    <w:p w14:paraId="6B46EDCC" w14:textId="77777777" w:rsidR="00B2424A" w:rsidRDefault="00B2424A" w:rsidP="00B2424A">
      <w:pPr>
        <w:rPr>
          <w:color w:val="808080"/>
        </w:rPr>
      </w:pPr>
      <w:r>
        <w:rPr>
          <w:color w:val="808080"/>
        </w:rPr>
        <w:t>(Replaces R5-247201)</w:t>
      </w:r>
    </w:p>
    <w:p w14:paraId="30B63E1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E572F" w14:textId="76D470AD" w:rsidR="00B2424A" w:rsidRDefault="00B2424A" w:rsidP="00B2424A">
      <w:pPr>
        <w:rPr>
          <w:rFonts w:ascii="Arial" w:hAnsi="Arial" w:cs="Arial"/>
          <w:b/>
          <w:sz w:val="24"/>
        </w:rPr>
      </w:pPr>
      <w:r>
        <w:rPr>
          <w:rFonts w:ascii="Arial" w:hAnsi="Arial" w:cs="Arial"/>
          <w:b/>
          <w:color w:val="0000FF"/>
          <w:sz w:val="24"/>
        </w:rPr>
        <w:t>R5-247202</w:t>
      </w:r>
      <w:r>
        <w:rPr>
          <w:rFonts w:ascii="Arial" w:hAnsi="Arial" w:cs="Arial"/>
          <w:b/>
          <w:color w:val="0000FF"/>
          <w:sz w:val="24"/>
        </w:rPr>
        <w:tab/>
      </w:r>
      <w:r>
        <w:rPr>
          <w:rFonts w:ascii="Arial" w:hAnsi="Arial" w:cs="Arial"/>
          <w:b/>
          <w:sz w:val="24"/>
        </w:rPr>
        <w:t>Update of Tables for SL L2 U2N Relay UE and Remote UE</w:t>
      </w:r>
    </w:p>
    <w:p w14:paraId="6FDB5D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CR-3393  Cat: F (Rel-18)</w:t>
      </w:r>
      <w:r>
        <w:rPr>
          <w:i/>
        </w:rPr>
        <w:br/>
      </w:r>
      <w:r>
        <w:rPr>
          <w:i/>
        </w:rPr>
        <w:br/>
      </w:r>
      <w:r>
        <w:rPr>
          <w:i/>
        </w:rPr>
        <w:tab/>
      </w:r>
      <w:r>
        <w:rPr>
          <w:i/>
        </w:rPr>
        <w:tab/>
      </w:r>
      <w:r>
        <w:rPr>
          <w:i/>
        </w:rPr>
        <w:tab/>
      </w:r>
      <w:r>
        <w:rPr>
          <w:i/>
        </w:rPr>
        <w:tab/>
      </w:r>
      <w:r>
        <w:rPr>
          <w:i/>
        </w:rPr>
        <w:tab/>
        <w:t>Source: TDIA, CATT</w:t>
      </w:r>
    </w:p>
    <w:p w14:paraId="76731ED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1B26F" w14:textId="77777777" w:rsidR="00B2424A" w:rsidRDefault="00B2424A" w:rsidP="00B2424A">
      <w:pPr>
        <w:pStyle w:val="Heading5"/>
      </w:pPr>
      <w:bookmarkStart w:id="856" w:name="_Toc184637568"/>
      <w:r>
        <w:t>6.3.7.2</w:t>
      </w:r>
      <w:r>
        <w:tab/>
        <w:t>TS 38.508-2</w:t>
      </w:r>
      <w:bookmarkEnd w:id="856"/>
    </w:p>
    <w:p w14:paraId="2C80B3EE" w14:textId="77777777" w:rsidR="00B2424A" w:rsidRDefault="00B2424A" w:rsidP="00B2424A">
      <w:pPr>
        <w:pStyle w:val="Heading5"/>
      </w:pPr>
      <w:bookmarkStart w:id="857" w:name="_Toc184637569"/>
      <w:r>
        <w:t>6.3.7.3</w:t>
      </w:r>
      <w:r>
        <w:tab/>
        <w:t>TS 38.523-1</w:t>
      </w:r>
      <w:bookmarkEnd w:id="857"/>
    </w:p>
    <w:p w14:paraId="6FE02FDE" w14:textId="2F72F271" w:rsidR="00B2424A" w:rsidRDefault="00B2424A" w:rsidP="00B2424A">
      <w:pPr>
        <w:rPr>
          <w:rFonts w:ascii="Arial" w:hAnsi="Arial" w:cs="Arial"/>
          <w:b/>
          <w:sz w:val="24"/>
        </w:rPr>
      </w:pPr>
      <w:r>
        <w:rPr>
          <w:rFonts w:ascii="Arial" w:hAnsi="Arial" w:cs="Arial"/>
          <w:b/>
          <w:color w:val="0000FF"/>
          <w:sz w:val="24"/>
        </w:rPr>
        <w:t>R5-246898</w:t>
      </w:r>
      <w:r>
        <w:rPr>
          <w:rFonts w:ascii="Arial" w:hAnsi="Arial" w:cs="Arial"/>
          <w:b/>
          <w:color w:val="0000FF"/>
          <w:sz w:val="24"/>
        </w:rPr>
        <w:tab/>
      </w:r>
      <w:r>
        <w:rPr>
          <w:rFonts w:ascii="Arial" w:hAnsi="Arial" w:cs="Arial"/>
          <w:b/>
          <w:sz w:val="24"/>
        </w:rPr>
        <w:t xml:space="preserve">Addition of new test case 12.3.1.1.4 </w:t>
      </w:r>
      <w:proofErr w:type="spellStart"/>
      <w:r>
        <w:rPr>
          <w:rFonts w:ascii="Arial" w:hAnsi="Arial" w:cs="Arial"/>
          <w:b/>
          <w:sz w:val="24"/>
        </w:rPr>
        <w:t>Sidelink</w:t>
      </w:r>
      <w:proofErr w:type="spellEnd"/>
      <w:r>
        <w:rPr>
          <w:rFonts w:ascii="Arial" w:hAnsi="Arial" w:cs="Arial"/>
          <w:b/>
          <w:sz w:val="24"/>
        </w:rPr>
        <w:t xml:space="preserve"> Relay / L2 U2N / Remote UE / 5G </w:t>
      </w:r>
      <w:proofErr w:type="spellStart"/>
      <w:r>
        <w:rPr>
          <w:rFonts w:ascii="Arial" w:hAnsi="Arial" w:cs="Arial"/>
          <w:b/>
          <w:sz w:val="24"/>
        </w:rPr>
        <w:t>ProSe</w:t>
      </w:r>
      <w:proofErr w:type="spellEnd"/>
      <w:r>
        <w:rPr>
          <w:rFonts w:ascii="Arial" w:hAnsi="Arial" w:cs="Arial"/>
          <w:b/>
          <w:sz w:val="24"/>
        </w:rPr>
        <w:t xml:space="preserve"> Direct Discovery / Direct Discovery Update</w:t>
      </w:r>
    </w:p>
    <w:p w14:paraId="24FA8DD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CR-4759  Cat: F (Rel-18)</w:t>
      </w:r>
      <w:r>
        <w:rPr>
          <w:i/>
        </w:rPr>
        <w:br/>
      </w:r>
      <w:r>
        <w:rPr>
          <w:i/>
        </w:rPr>
        <w:br/>
      </w:r>
      <w:r>
        <w:rPr>
          <w:i/>
        </w:rPr>
        <w:tab/>
      </w:r>
      <w:r>
        <w:rPr>
          <w:i/>
        </w:rPr>
        <w:tab/>
      </w:r>
      <w:r>
        <w:rPr>
          <w:i/>
        </w:rPr>
        <w:tab/>
      </w:r>
      <w:r>
        <w:rPr>
          <w:i/>
        </w:rPr>
        <w:tab/>
      </w:r>
      <w:r>
        <w:rPr>
          <w:i/>
        </w:rPr>
        <w:tab/>
        <w:t>Source: TDIA, CATT</w:t>
      </w:r>
    </w:p>
    <w:p w14:paraId="38870B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076CC" w14:textId="49B9618A" w:rsidR="00B2424A" w:rsidRDefault="00B2424A" w:rsidP="00B2424A">
      <w:pPr>
        <w:rPr>
          <w:rFonts w:ascii="Arial" w:hAnsi="Arial" w:cs="Arial"/>
          <w:b/>
          <w:sz w:val="24"/>
        </w:rPr>
      </w:pPr>
      <w:r>
        <w:rPr>
          <w:rFonts w:ascii="Arial" w:hAnsi="Arial" w:cs="Arial"/>
          <w:b/>
          <w:color w:val="0000FF"/>
          <w:sz w:val="24"/>
        </w:rPr>
        <w:t>R5-246899</w:t>
      </w:r>
      <w:r>
        <w:rPr>
          <w:rFonts w:ascii="Arial" w:hAnsi="Arial" w:cs="Arial"/>
          <w:b/>
          <w:color w:val="0000FF"/>
          <w:sz w:val="24"/>
        </w:rPr>
        <w:tab/>
      </w:r>
      <w:r>
        <w:rPr>
          <w:rFonts w:ascii="Arial" w:hAnsi="Arial" w:cs="Arial"/>
          <w:b/>
          <w:sz w:val="24"/>
        </w:rPr>
        <w:t xml:space="preserve">Addition of new test case 12.3.1.1.19 </w:t>
      </w:r>
      <w:proofErr w:type="spellStart"/>
      <w:r>
        <w:rPr>
          <w:rFonts w:ascii="Arial" w:hAnsi="Arial" w:cs="Arial"/>
          <w:b/>
          <w:sz w:val="24"/>
        </w:rPr>
        <w:t>Sidelink</w:t>
      </w:r>
      <w:proofErr w:type="spellEnd"/>
      <w:r>
        <w:rPr>
          <w:rFonts w:ascii="Arial" w:hAnsi="Arial" w:cs="Arial"/>
          <w:b/>
          <w:sz w:val="24"/>
        </w:rPr>
        <w:t xml:space="preserve"> Relay / L2 U2N / Remote UE / Selection of NR </w:t>
      </w:r>
      <w:proofErr w:type="spellStart"/>
      <w:r>
        <w:rPr>
          <w:rFonts w:ascii="Arial" w:hAnsi="Arial" w:cs="Arial"/>
          <w:b/>
          <w:sz w:val="24"/>
        </w:rPr>
        <w:t>Sidelink</w:t>
      </w:r>
      <w:proofErr w:type="spellEnd"/>
      <w:r>
        <w:rPr>
          <w:rFonts w:ascii="Arial" w:hAnsi="Arial" w:cs="Arial"/>
          <w:b/>
          <w:sz w:val="24"/>
        </w:rPr>
        <w:t xml:space="preserve"> U2N Relay UE</w:t>
      </w:r>
    </w:p>
    <w:p w14:paraId="31594A5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CR-4760  Cat: F (Rel-18)</w:t>
      </w:r>
      <w:r>
        <w:rPr>
          <w:i/>
        </w:rPr>
        <w:br/>
      </w:r>
      <w:r>
        <w:rPr>
          <w:i/>
        </w:rPr>
        <w:br/>
      </w:r>
      <w:r>
        <w:rPr>
          <w:i/>
        </w:rPr>
        <w:tab/>
      </w:r>
      <w:r>
        <w:rPr>
          <w:i/>
        </w:rPr>
        <w:tab/>
      </w:r>
      <w:r>
        <w:rPr>
          <w:i/>
        </w:rPr>
        <w:tab/>
      </w:r>
      <w:r>
        <w:rPr>
          <w:i/>
        </w:rPr>
        <w:tab/>
      </w:r>
      <w:r>
        <w:rPr>
          <w:i/>
        </w:rPr>
        <w:tab/>
        <w:t>Source: TDIA, CATT</w:t>
      </w:r>
    </w:p>
    <w:p w14:paraId="34159A74" w14:textId="77777777" w:rsidR="00B2424A" w:rsidRDefault="00B2424A" w:rsidP="00B2424A">
      <w:pPr>
        <w:rPr>
          <w:rFonts w:ascii="Arial" w:hAnsi="Arial" w:cs="Arial"/>
          <w:b/>
        </w:rPr>
      </w:pPr>
      <w:r>
        <w:rPr>
          <w:rFonts w:ascii="Arial" w:hAnsi="Arial" w:cs="Arial"/>
          <w:b/>
        </w:rPr>
        <w:t xml:space="preserve">Discussion: </w:t>
      </w:r>
    </w:p>
    <w:p w14:paraId="30D3F9A1" w14:textId="77777777" w:rsidR="00B2424A" w:rsidRDefault="00B2424A" w:rsidP="00B2424A">
      <w:r>
        <w:lastRenderedPageBreak/>
        <w:t>r1</w:t>
      </w:r>
    </w:p>
    <w:p w14:paraId="5EAFB59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R5-247584</w:t>
      </w:r>
      <w:r>
        <w:rPr>
          <w:color w:val="993300"/>
          <w:u w:val="single"/>
        </w:rPr>
        <w:t>.</w:t>
      </w:r>
    </w:p>
    <w:p w14:paraId="0E665834" w14:textId="774A166B" w:rsidR="00B2424A" w:rsidRDefault="00B2424A" w:rsidP="00B2424A">
      <w:pPr>
        <w:rPr>
          <w:rFonts w:ascii="Arial" w:hAnsi="Arial" w:cs="Arial"/>
          <w:b/>
          <w:sz w:val="24"/>
        </w:rPr>
      </w:pPr>
      <w:r>
        <w:rPr>
          <w:rFonts w:ascii="Arial" w:hAnsi="Arial" w:cs="Arial"/>
          <w:b/>
          <w:color w:val="0000FF"/>
          <w:sz w:val="24"/>
        </w:rPr>
        <w:t>R5-247584</w:t>
      </w:r>
      <w:r>
        <w:rPr>
          <w:rFonts w:ascii="Arial" w:hAnsi="Arial" w:cs="Arial"/>
          <w:b/>
          <w:color w:val="0000FF"/>
          <w:sz w:val="24"/>
        </w:rPr>
        <w:tab/>
      </w:r>
      <w:r>
        <w:rPr>
          <w:rFonts w:ascii="Arial" w:hAnsi="Arial" w:cs="Arial"/>
          <w:b/>
          <w:sz w:val="24"/>
        </w:rPr>
        <w:t xml:space="preserve">Addition of new test case 12.3.1.1.19 </w:t>
      </w:r>
      <w:proofErr w:type="spellStart"/>
      <w:r>
        <w:rPr>
          <w:rFonts w:ascii="Arial" w:hAnsi="Arial" w:cs="Arial"/>
          <w:b/>
          <w:sz w:val="24"/>
        </w:rPr>
        <w:t>Sidelink</w:t>
      </w:r>
      <w:proofErr w:type="spellEnd"/>
      <w:r>
        <w:rPr>
          <w:rFonts w:ascii="Arial" w:hAnsi="Arial" w:cs="Arial"/>
          <w:b/>
          <w:sz w:val="24"/>
        </w:rPr>
        <w:t xml:space="preserve"> Relay / L2 U2N / Remote UE / Selection of NR </w:t>
      </w:r>
      <w:proofErr w:type="spellStart"/>
      <w:r>
        <w:rPr>
          <w:rFonts w:ascii="Arial" w:hAnsi="Arial" w:cs="Arial"/>
          <w:b/>
          <w:sz w:val="24"/>
        </w:rPr>
        <w:t>Sidelink</w:t>
      </w:r>
      <w:proofErr w:type="spellEnd"/>
      <w:r>
        <w:rPr>
          <w:rFonts w:ascii="Arial" w:hAnsi="Arial" w:cs="Arial"/>
          <w:b/>
          <w:sz w:val="24"/>
        </w:rPr>
        <w:t xml:space="preserve"> U2N Relay UE</w:t>
      </w:r>
    </w:p>
    <w:p w14:paraId="4AEE8E1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CR-4760  rev 1 Cat: F (Rel-18)</w:t>
      </w:r>
      <w:r>
        <w:rPr>
          <w:i/>
        </w:rPr>
        <w:br/>
      </w:r>
      <w:r>
        <w:rPr>
          <w:i/>
        </w:rPr>
        <w:br/>
      </w:r>
      <w:r>
        <w:rPr>
          <w:i/>
        </w:rPr>
        <w:tab/>
      </w:r>
      <w:r>
        <w:rPr>
          <w:i/>
        </w:rPr>
        <w:tab/>
      </w:r>
      <w:r>
        <w:rPr>
          <w:i/>
        </w:rPr>
        <w:tab/>
      </w:r>
      <w:r>
        <w:rPr>
          <w:i/>
        </w:rPr>
        <w:tab/>
      </w:r>
      <w:r>
        <w:rPr>
          <w:i/>
        </w:rPr>
        <w:tab/>
        <w:t>Source: TDIA, CATT</w:t>
      </w:r>
    </w:p>
    <w:p w14:paraId="4245E002" w14:textId="77777777" w:rsidR="00B2424A" w:rsidRDefault="00B2424A" w:rsidP="00B2424A">
      <w:pPr>
        <w:rPr>
          <w:color w:val="808080"/>
        </w:rPr>
      </w:pPr>
      <w:r>
        <w:rPr>
          <w:color w:val="808080"/>
        </w:rPr>
        <w:t>(Replaces R5-246899)</w:t>
      </w:r>
    </w:p>
    <w:p w14:paraId="49D9CA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5B1E6" w14:textId="4F566E81" w:rsidR="00B2424A" w:rsidRDefault="00B2424A" w:rsidP="00B2424A">
      <w:pPr>
        <w:rPr>
          <w:rFonts w:ascii="Arial" w:hAnsi="Arial" w:cs="Arial"/>
          <w:b/>
          <w:sz w:val="24"/>
        </w:rPr>
      </w:pPr>
      <w:r>
        <w:rPr>
          <w:rFonts w:ascii="Arial" w:hAnsi="Arial" w:cs="Arial"/>
          <w:b/>
          <w:color w:val="0000FF"/>
          <w:sz w:val="24"/>
        </w:rPr>
        <w:t>R5-246900</w:t>
      </w:r>
      <w:r>
        <w:rPr>
          <w:rFonts w:ascii="Arial" w:hAnsi="Arial" w:cs="Arial"/>
          <w:b/>
          <w:color w:val="0000FF"/>
          <w:sz w:val="24"/>
        </w:rPr>
        <w:tab/>
      </w:r>
      <w:r>
        <w:rPr>
          <w:rFonts w:ascii="Arial" w:hAnsi="Arial" w:cs="Arial"/>
          <w:b/>
          <w:sz w:val="24"/>
        </w:rPr>
        <w:t xml:space="preserve">Addition of new test case 12.3.1.2.3 </w:t>
      </w:r>
      <w:proofErr w:type="spellStart"/>
      <w:r>
        <w:rPr>
          <w:rFonts w:ascii="Arial" w:hAnsi="Arial" w:cs="Arial"/>
          <w:b/>
          <w:sz w:val="24"/>
        </w:rPr>
        <w:t>Sidelink</w:t>
      </w:r>
      <w:proofErr w:type="spellEnd"/>
      <w:r>
        <w:rPr>
          <w:rFonts w:ascii="Arial" w:hAnsi="Arial" w:cs="Arial"/>
          <w:b/>
          <w:sz w:val="24"/>
        </w:rPr>
        <w:t xml:space="preserve"> Relay / L2 U2N / Relay UE / 5G </w:t>
      </w:r>
      <w:proofErr w:type="spellStart"/>
      <w:r>
        <w:rPr>
          <w:rFonts w:ascii="Arial" w:hAnsi="Arial" w:cs="Arial"/>
          <w:b/>
          <w:sz w:val="24"/>
        </w:rPr>
        <w:t>ProSe</w:t>
      </w:r>
      <w:proofErr w:type="spellEnd"/>
      <w:r>
        <w:rPr>
          <w:rFonts w:ascii="Arial" w:hAnsi="Arial" w:cs="Arial"/>
          <w:b/>
          <w:sz w:val="24"/>
        </w:rPr>
        <w:t xml:space="preserve"> U2N Relay Discovery / </w:t>
      </w:r>
      <w:proofErr w:type="spellStart"/>
      <w:r>
        <w:rPr>
          <w:rFonts w:ascii="Arial" w:hAnsi="Arial" w:cs="Arial"/>
          <w:b/>
          <w:sz w:val="24"/>
        </w:rPr>
        <w:t>Discoveree</w:t>
      </w:r>
      <w:proofErr w:type="spellEnd"/>
    </w:p>
    <w:p w14:paraId="345B345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CR-4761  Cat: F (Rel-18)</w:t>
      </w:r>
      <w:r>
        <w:rPr>
          <w:i/>
        </w:rPr>
        <w:br/>
      </w:r>
      <w:r>
        <w:rPr>
          <w:i/>
        </w:rPr>
        <w:br/>
      </w:r>
      <w:r>
        <w:rPr>
          <w:i/>
        </w:rPr>
        <w:tab/>
      </w:r>
      <w:r>
        <w:rPr>
          <w:i/>
        </w:rPr>
        <w:tab/>
      </w:r>
      <w:r>
        <w:rPr>
          <w:i/>
        </w:rPr>
        <w:tab/>
      </w:r>
      <w:r>
        <w:rPr>
          <w:i/>
        </w:rPr>
        <w:tab/>
      </w:r>
      <w:r>
        <w:rPr>
          <w:i/>
        </w:rPr>
        <w:tab/>
        <w:t>Source: TDIA, CATT</w:t>
      </w:r>
    </w:p>
    <w:p w14:paraId="5E5783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8F3CF" w14:textId="66E731BE" w:rsidR="00B2424A" w:rsidRDefault="00B2424A" w:rsidP="00B2424A">
      <w:pPr>
        <w:rPr>
          <w:rFonts w:ascii="Arial" w:hAnsi="Arial" w:cs="Arial"/>
          <w:b/>
          <w:sz w:val="24"/>
        </w:rPr>
      </w:pPr>
      <w:r>
        <w:rPr>
          <w:rFonts w:ascii="Arial" w:hAnsi="Arial" w:cs="Arial"/>
          <w:b/>
          <w:color w:val="0000FF"/>
          <w:sz w:val="24"/>
        </w:rPr>
        <w:t>R5-246901</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Sidelink</w:t>
      </w:r>
      <w:proofErr w:type="spellEnd"/>
      <w:r>
        <w:rPr>
          <w:rFonts w:ascii="Arial" w:hAnsi="Arial" w:cs="Arial"/>
          <w:b/>
          <w:sz w:val="24"/>
        </w:rPr>
        <w:t xml:space="preserve"> relay test case 12.3.1.2.6</w:t>
      </w:r>
    </w:p>
    <w:p w14:paraId="739169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CR-4762  Cat: F (Rel-18)</w:t>
      </w:r>
      <w:r>
        <w:rPr>
          <w:i/>
        </w:rPr>
        <w:br/>
      </w:r>
      <w:r>
        <w:rPr>
          <w:i/>
        </w:rPr>
        <w:br/>
      </w:r>
      <w:r>
        <w:rPr>
          <w:i/>
        </w:rPr>
        <w:tab/>
      </w:r>
      <w:r>
        <w:rPr>
          <w:i/>
        </w:rPr>
        <w:tab/>
      </w:r>
      <w:r>
        <w:rPr>
          <w:i/>
        </w:rPr>
        <w:tab/>
      </w:r>
      <w:r>
        <w:rPr>
          <w:i/>
        </w:rPr>
        <w:tab/>
      </w:r>
      <w:r>
        <w:rPr>
          <w:i/>
        </w:rPr>
        <w:tab/>
        <w:t>Source: TDIA, CATT</w:t>
      </w:r>
    </w:p>
    <w:p w14:paraId="7F67E2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C7872" w14:textId="7585E57C" w:rsidR="00B2424A" w:rsidRDefault="00B2424A" w:rsidP="00B2424A">
      <w:pPr>
        <w:rPr>
          <w:rFonts w:ascii="Arial" w:hAnsi="Arial" w:cs="Arial"/>
          <w:b/>
          <w:sz w:val="24"/>
        </w:rPr>
      </w:pPr>
      <w:r>
        <w:rPr>
          <w:rFonts w:ascii="Arial" w:hAnsi="Arial" w:cs="Arial"/>
          <w:b/>
          <w:color w:val="0000FF"/>
          <w:sz w:val="24"/>
        </w:rPr>
        <w:t>R5-246902</w:t>
      </w:r>
      <w:r>
        <w:rPr>
          <w:rFonts w:ascii="Arial" w:hAnsi="Arial" w:cs="Arial"/>
          <w:b/>
          <w:color w:val="0000FF"/>
          <w:sz w:val="24"/>
        </w:rPr>
        <w:tab/>
      </w:r>
      <w:r>
        <w:rPr>
          <w:rFonts w:ascii="Arial" w:hAnsi="Arial" w:cs="Arial"/>
          <w:b/>
          <w:sz w:val="24"/>
        </w:rPr>
        <w:t xml:space="preserve">Addition of new test case 12.3.1.2.7 </w:t>
      </w:r>
      <w:proofErr w:type="spellStart"/>
      <w:r>
        <w:rPr>
          <w:rFonts w:ascii="Arial" w:hAnsi="Arial" w:cs="Arial"/>
          <w:b/>
          <w:sz w:val="24"/>
        </w:rPr>
        <w:t>Sidelink</w:t>
      </w:r>
      <w:proofErr w:type="spellEnd"/>
      <w:r>
        <w:rPr>
          <w:rFonts w:ascii="Arial" w:hAnsi="Arial" w:cs="Arial"/>
          <w:b/>
          <w:sz w:val="24"/>
        </w:rPr>
        <w:t xml:space="preserve"> Relay / L2 U2N / Relay UE / RRC connection establishment triggered by Remote UE</w:t>
      </w:r>
    </w:p>
    <w:p w14:paraId="0F87B18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CR-4763  Cat: F (Rel-18)</w:t>
      </w:r>
      <w:r>
        <w:rPr>
          <w:i/>
        </w:rPr>
        <w:br/>
      </w:r>
      <w:r>
        <w:rPr>
          <w:i/>
        </w:rPr>
        <w:br/>
      </w:r>
      <w:r>
        <w:rPr>
          <w:i/>
        </w:rPr>
        <w:tab/>
      </w:r>
      <w:r>
        <w:rPr>
          <w:i/>
        </w:rPr>
        <w:tab/>
      </w:r>
      <w:r>
        <w:rPr>
          <w:i/>
        </w:rPr>
        <w:tab/>
      </w:r>
      <w:r>
        <w:rPr>
          <w:i/>
        </w:rPr>
        <w:tab/>
      </w:r>
      <w:r>
        <w:rPr>
          <w:i/>
        </w:rPr>
        <w:tab/>
        <w:t>Source: TDIA, CATT</w:t>
      </w:r>
    </w:p>
    <w:p w14:paraId="11D369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7C0A0" w14:textId="70A79D11" w:rsidR="00B2424A" w:rsidRDefault="00B2424A" w:rsidP="00B2424A">
      <w:pPr>
        <w:rPr>
          <w:rFonts w:ascii="Arial" w:hAnsi="Arial" w:cs="Arial"/>
          <w:b/>
          <w:sz w:val="24"/>
        </w:rPr>
      </w:pPr>
      <w:r>
        <w:rPr>
          <w:rFonts w:ascii="Arial" w:hAnsi="Arial" w:cs="Arial"/>
          <w:b/>
          <w:color w:val="0000FF"/>
          <w:sz w:val="24"/>
        </w:rPr>
        <w:t>R5-246903</w:t>
      </w:r>
      <w:r>
        <w:rPr>
          <w:rFonts w:ascii="Arial" w:hAnsi="Arial" w:cs="Arial"/>
          <w:b/>
          <w:color w:val="0000FF"/>
          <w:sz w:val="24"/>
        </w:rPr>
        <w:tab/>
      </w:r>
      <w:r>
        <w:rPr>
          <w:rFonts w:ascii="Arial" w:hAnsi="Arial" w:cs="Arial"/>
          <w:b/>
          <w:sz w:val="24"/>
        </w:rPr>
        <w:t xml:space="preserve">Addition of new test case 12.3.1.2.10 </w:t>
      </w:r>
      <w:proofErr w:type="spellStart"/>
      <w:r>
        <w:rPr>
          <w:rFonts w:ascii="Arial" w:hAnsi="Arial" w:cs="Arial"/>
          <w:b/>
          <w:sz w:val="24"/>
        </w:rPr>
        <w:t>Sidelink</w:t>
      </w:r>
      <w:proofErr w:type="spellEnd"/>
      <w:r>
        <w:rPr>
          <w:rFonts w:ascii="Arial" w:hAnsi="Arial" w:cs="Arial"/>
          <w:b/>
          <w:sz w:val="24"/>
        </w:rPr>
        <w:t xml:space="preserve"> Relay / L2 U2N / Relay UE / RRC connection resume </w:t>
      </w:r>
      <w:proofErr w:type="spellStart"/>
      <w:r>
        <w:rPr>
          <w:rFonts w:ascii="Arial" w:hAnsi="Arial" w:cs="Arial"/>
          <w:b/>
          <w:sz w:val="24"/>
        </w:rPr>
        <w:t>trggered</w:t>
      </w:r>
      <w:proofErr w:type="spellEnd"/>
      <w:r>
        <w:rPr>
          <w:rFonts w:ascii="Arial" w:hAnsi="Arial" w:cs="Arial"/>
          <w:b/>
          <w:sz w:val="24"/>
        </w:rPr>
        <w:t xml:space="preserve"> by Remote UE</w:t>
      </w:r>
    </w:p>
    <w:p w14:paraId="68CEBD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CR-4764  Cat: F (Rel-18)</w:t>
      </w:r>
      <w:r>
        <w:rPr>
          <w:i/>
        </w:rPr>
        <w:br/>
      </w:r>
      <w:r>
        <w:rPr>
          <w:i/>
        </w:rPr>
        <w:br/>
      </w:r>
      <w:r>
        <w:rPr>
          <w:i/>
        </w:rPr>
        <w:tab/>
      </w:r>
      <w:r>
        <w:rPr>
          <w:i/>
        </w:rPr>
        <w:tab/>
      </w:r>
      <w:r>
        <w:rPr>
          <w:i/>
        </w:rPr>
        <w:tab/>
      </w:r>
      <w:r>
        <w:rPr>
          <w:i/>
        </w:rPr>
        <w:tab/>
      </w:r>
      <w:r>
        <w:rPr>
          <w:i/>
        </w:rPr>
        <w:tab/>
        <w:t>Source: TDIA, CATT</w:t>
      </w:r>
    </w:p>
    <w:p w14:paraId="1A2C84CA" w14:textId="77777777" w:rsidR="00B2424A" w:rsidRDefault="00B2424A" w:rsidP="00B2424A">
      <w:pPr>
        <w:rPr>
          <w:rFonts w:ascii="Arial" w:hAnsi="Arial" w:cs="Arial"/>
          <w:b/>
        </w:rPr>
      </w:pPr>
      <w:r>
        <w:rPr>
          <w:rFonts w:ascii="Arial" w:hAnsi="Arial" w:cs="Arial"/>
          <w:b/>
        </w:rPr>
        <w:t xml:space="preserve">Discussion: </w:t>
      </w:r>
    </w:p>
    <w:p w14:paraId="45B8CF47" w14:textId="77777777" w:rsidR="00B2424A" w:rsidRDefault="00B2424A" w:rsidP="00B2424A">
      <w:r>
        <w:t>r1</w:t>
      </w:r>
    </w:p>
    <w:p w14:paraId="105933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R5-247585</w:t>
      </w:r>
      <w:r>
        <w:rPr>
          <w:color w:val="993300"/>
          <w:u w:val="single"/>
        </w:rPr>
        <w:t>.</w:t>
      </w:r>
    </w:p>
    <w:p w14:paraId="10A2A34E" w14:textId="7A7A13C4" w:rsidR="00B2424A" w:rsidRDefault="00B2424A" w:rsidP="00B2424A">
      <w:pPr>
        <w:rPr>
          <w:rFonts w:ascii="Arial" w:hAnsi="Arial" w:cs="Arial"/>
          <w:b/>
          <w:sz w:val="24"/>
        </w:rPr>
      </w:pPr>
      <w:r>
        <w:rPr>
          <w:rFonts w:ascii="Arial" w:hAnsi="Arial" w:cs="Arial"/>
          <w:b/>
          <w:color w:val="0000FF"/>
          <w:sz w:val="24"/>
        </w:rPr>
        <w:t>R5-247585</w:t>
      </w:r>
      <w:r>
        <w:rPr>
          <w:rFonts w:ascii="Arial" w:hAnsi="Arial" w:cs="Arial"/>
          <w:b/>
          <w:color w:val="0000FF"/>
          <w:sz w:val="24"/>
        </w:rPr>
        <w:tab/>
      </w:r>
      <w:r>
        <w:rPr>
          <w:rFonts w:ascii="Arial" w:hAnsi="Arial" w:cs="Arial"/>
          <w:b/>
          <w:sz w:val="24"/>
        </w:rPr>
        <w:t xml:space="preserve">Addition of new test case 12.3.1.2.10 </w:t>
      </w:r>
      <w:proofErr w:type="spellStart"/>
      <w:r>
        <w:rPr>
          <w:rFonts w:ascii="Arial" w:hAnsi="Arial" w:cs="Arial"/>
          <w:b/>
          <w:sz w:val="24"/>
        </w:rPr>
        <w:t>Sidelink</w:t>
      </w:r>
      <w:proofErr w:type="spellEnd"/>
      <w:r>
        <w:rPr>
          <w:rFonts w:ascii="Arial" w:hAnsi="Arial" w:cs="Arial"/>
          <w:b/>
          <w:sz w:val="24"/>
        </w:rPr>
        <w:t xml:space="preserve"> Relay / L2 U2N / Relay UE / RRC connection resume </w:t>
      </w:r>
      <w:proofErr w:type="spellStart"/>
      <w:r>
        <w:rPr>
          <w:rFonts w:ascii="Arial" w:hAnsi="Arial" w:cs="Arial"/>
          <w:b/>
          <w:sz w:val="24"/>
        </w:rPr>
        <w:t>trggered</w:t>
      </w:r>
      <w:proofErr w:type="spellEnd"/>
      <w:r>
        <w:rPr>
          <w:rFonts w:ascii="Arial" w:hAnsi="Arial" w:cs="Arial"/>
          <w:b/>
          <w:sz w:val="24"/>
        </w:rPr>
        <w:t xml:space="preserve"> by Remote UE</w:t>
      </w:r>
    </w:p>
    <w:p w14:paraId="09DB05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CR-4764  rev 1 Cat: F (Rel-18)</w:t>
      </w:r>
      <w:r>
        <w:rPr>
          <w:i/>
        </w:rPr>
        <w:br/>
      </w:r>
      <w:r>
        <w:rPr>
          <w:i/>
        </w:rPr>
        <w:lastRenderedPageBreak/>
        <w:br/>
      </w:r>
      <w:r>
        <w:rPr>
          <w:i/>
        </w:rPr>
        <w:tab/>
      </w:r>
      <w:r>
        <w:rPr>
          <w:i/>
        </w:rPr>
        <w:tab/>
      </w:r>
      <w:r>
        <w:rPr>
          <w:i/>
        </w:rPr>
        <w:tab/>
      </w:r>
      <w:r>
        <w:rPr>
          <w:i/>
        </w:rPr>
        <w:tab/>
      </w:r>
      <w:r>
        <w:rPr>
          <w:i/>
        </w:rPr>
        <w:tab/>
        <w:t>Source: TDIA, CATT</w:t>
      </w:r>
    </w:p>
    <w:p w14:paraId="4FFEC61E" w14:textId="77777777" w:rsidR="00B2424A" w:rsidRDefault="00B2424A" w:rsidP="00B2424A">
      <w:pPr>
        <w:rPr>
          <w:color w:val="808080"/>
        </w:rPr>
      </w:pPr>
      <w:r>
        <w:rPr>
          <w:color w:val="808080"/>
        </w:rPr>
        <w:t>(Replaces R5-246903)</w:t>
      </w:r>
    </w:p>
    <w:p w14:paraId="30699C1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40C7A" w14:textId="61980419" w:rsidR="00B2424A" w:rsidRDefault="00B2424A" w:rsidP="00B2424A">
      <w:pPr>
        <w:rPr>
          <w:rFonts w:ascii="Arial" w:hAnsi="Arial" w:cs="Arial"/>
          <w:b/>
          <w:sz w:val="24"/>
        </w:rPr>
      </w:pPr>
      <w:r>
        <w:rPr>
          <w:rFonts w:ascii="Arial" w:hAnsi="Arial" w:cs="Arial"/>
          <w:b/>
          <w:color w:val="0000FF"/>
          <w:sz w:val="24"/>
        </w:rPr>
        <w:t>R5-246906</w:t>
      </w:r>
      <w:r>
        <w:rPr>
          <w:rFonts w:ascii="Arial" w:hAnsi="Arial" w:cs="Arial"/>
          <w:b/>
          <w:color w:val="0000FF"/>
          <w:sz w:val="24"/>
        </w:rPr>
        <w:tab/>
      </w:r>
      <w:r>
        <w:rPr>
          <w:rFonts w:ascii="Arial" w:hAnsi="Arial" w:cs="Arial"/>
          <w:b/>
          <w:sz w:val="24"/>
        </w:rPr>
        <w:t xml:space="preserve">Addition of new test case 12.3.1.1.17 </w:t>
      </w:r>
      <w:proofErr w:type="spellStart"/>
      <w:r>
        <w:rPr>
          <w:rFonts w:ascii="Arial" w:hAnsi="Arial" w:cs="Arial"/>
          <w:b/>
          <w:sz w:val="24"/>
        </w:rPr>
        <w:t>Sidelink</w:t>
      </w:r>
      <w:proofErr w:type="spellEnd"/>
      <w:r>
        <w:rPr>
          <w:rFonts w:ascii="Arial" w:hAnsi="Arial" w:cs="Arial"/>
          <w:b/>
          <w:sz w:val="24"/>
        </w:rPr>
        <w:t xml:space="preserve"> Relay / L2 U2N / Remote UE / </w:t>
      </w:r>
      <w:proofErr w:type="spellStart"/>
      <w:r>
        <w:rPr>
          <w:rFonts w:ascii="Arial" w:hAnsi="Arial" w:cs="Arial"/>
          <w:b/>
          <w:sz w:val="24"/>
        </w:rPr>
        <w:t>Sidelink</w:t>
      </w:r>
      <w:proofErr w:type="spellEnd"/>
      <w:r>
        <w:rPr>
          <w:rFonts w:ascii="Arial" w:hAnsi="Arial" w:cs="Arial"/>
          <w:b/>
          <w:sz w:val="24"/>
        </w:rPr>
        <w:t xml:space="preserve"> RRC reconfiguration</w:t>
      </w:r>
    </w:p>
    <w:p w14:paraId="4A81FB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CR-4765  Cat: F (Rel-18)</w:t>
      </w:r>
      <w:r>
        <w:rPr>
          <w:i/>
        </w:rPr>
        <w:br/>
      </w:r>
      <w:r>
        <w:rPr>
          <w:i/>
        </w:rPr>
        <w:br/>
      </w:r>
      <w:r>
        <w:rPr>
          <w:i/>
        </w:rPr>
        <w:tab/>
      </w:r>
      <w:r>
        <w:rPr>
          <w:i/>
        </w:rPr>
        <w:tab/>
      </w:r>
      <w:r>
        <w:rPr>
          <w:i/>
        </w:rPr>
        <w:tab/>
      </w:r>
      <w:r>
        <w:rPr>
          <w:i/>
        </w:rPr>
        <w:tab/>
      </w:r>
      <w:r>
        <w:rPr>
          <w:i/>
        </w:rPr>
        <w:tab/>
        <w:t>Source: TDIA, CATT</w:t>
      </w:r>
    </w:p>
    <w:p w14:paraId="6712AC28" w14:textId="77777777" w:rsidR="00B2424A" w:rsidRDefault="00B2424A" w:rsidP="00B2424A">
      <w:pPr>
        <w:rPr>
          <w:rFonts w:ascii="Arial" w:hAnsi="Arial" w:cs="Arial"/>
          <w:b/>
        </w:rPr>
      </w:pPr>
      <w:r>
        <w:rPr>
          <w:rFonts w:ascii="Arial" w:hAnsi="Arial" w:cs="Arial"/>
          <w:b/>
        </w:rPr>
        <w:t xml:space="preserve">Discussion: </w:t>
      </w:r>
    </w:p>
    <w:p w14:paraId="4A6032E3" w14:textId="77777777" w:rsidR="00B2424A" w:rsidRDefault="00B2424A" w:rsidP="00B2424A">
      <w:r>
        <w:t>r1</w:t>
      </w:r>
    </w:p>
    <w:p w14:paraId="1E70E1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R5-247586</w:t>
      </w:r>
      <w:r>
        <w:rPr>
          <w:color w:val="993300"/>
          <w:u w:val="single"/>
        </w:rPr>
        <w:t>.</w:t>
      </w:r>
    </w:p>
    <w:p w14:paraId="427A78D7" w14:textId="4519A401" w:rsidR="00B2424A" w:rsidRDefault="00B2424A" w:rsidP="00B2424A">
      <w:pPr>
        <w:rPr>
          <w:rFonts w:ascii="Arial" w:hAnsi="Arial" w:cs="Arial"/>
          <w:b/>
          <w:sz w:val="24"/>
        </w:rPr>
      </w:pPr>
      <w:r>
        <w:rPr>
          <w:rFonts w:ascii="Arial" w:hAnsi="Arial" w:cs="Arial"/>
          <w:b/>
          <w:color w:val="0000FF"/>
          <w:sz w:val="24"/>
        </w:rPr>
        <w:t>R5-247586</w:t>
      </w:r>
      <w:r>
        <w:rPr>
          <w:rFonts w:ascii="Arial" w:hAnsi="Arial" w:cs="Arial"/>
          <w:b/>
          <w:color w:val="0000FF"/>
          <w:sz w:val="24"/>
        </w:rPr>
        <w:tab/>
      </w:r>
      <w:r>
        <w:rPr>
          <w:rFonts w:ascii="Arial" w:hAnsi="Arial" w:cs="Arial"/>
          <w:b/>
          <w:sz w:val="24"/>
        </w:rPr>
        <w:t xml:space="preserve">Addition of new test case 12.3.1.1.17 </w:t>
      </w:r>
      <w:proofErr w:type="spellStart"/>
      <w:r>
        <w:rPr>
          <w:rFonts w:ascii="Arial" w:hAnsi="Arial" w:cs="Arial"/>
          <w:b/>
          <w:sz w:val="24"/>
        </w:rPr>
        <w:t>Sidelink</w:t>
      </w:r>
      <w:proofErr w:type="spellEnd"/>
      <w:r>
        <w:rPr>
          <w:rFonts w:ascii="Arial" w:hAnsi="Arial" w:cs="Arial"/>
          <w:b/>
          <w:sz w:val="24"/>
        </w:rPr>
        <w:t xml:space="preserve"> Relay / L2 U2N / Remote UE / </w:t>
      </w:r>
      <w:proofErr w:type="spellStart"/>
      <w:r>
        <w:rPr>
          <w:rFonts w:ascii="Arial" w:hAnsi="Arial" w:cs="Arial"/>
          <w:b/>
          <w:sz w:val="24"/>
        </w:rPr>
        <w:t>Sidelink</w:t>
      </w:r>
      <w:proofErr w:type="spellEnd"/>
      <w:r>
        <w:rPr>
          <w:rFonts w:ascii="Arial" w:hAnsi="Arial" w:cs="Arial"/>
          <w:b/>
          <w:sz w:val="24"/>
        </w:rPr>
        <w:t xml:space="preserve"> RRC reconfiguration</w:t>
      </w:r>
    </w:p>
    <w:p w14:paraId="70D4D5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CR-4765  rev 1 Cat: F (Rel-18)</w:t>
      </w:r>
      <w:r>
        <w:rPr>
          <w:i/>
        </w:rPr>
        <w:br/>
      </w:r>
      <w:r>
        <w:rPr>
          <w:i/>
        </w:rPr>
        <w:br/>
      </w:r>
      <w:r>
        <w:rPr>
          <w:i/>
        </w:rPr>
        <w:tab/>
      </w:r>
      <w:r>
        <w:rPr>
          <w:i/>
        </w:rPr>
        <w:tab/>
      </w:r>
      <w:r>
        <w:rPr>
          <w:i/>
        </w:rPr>
        <w:tab/>
      </w:r>
      <w:r>
        <w:rPr>
          <w:i/>
        </w:rPr>
        <w:tab/>
      </w:r>
      <w:r>
        <w:rPr>
          <w:i/>
        </w:rPr>
        <w:tab/>
        <w:t>Source: TDIA, CATT</w:t>
      </w:r>
    </w:p>
    <w:p w14:paraId="6911DCD8" w14:textId="77777777" w:rsidR="00B2424A" w:rsidRDefault="00B2424A" w:rsidP="00B2424A">
      <w:pPr>
        <w:rPr>
          <w:color w:val="808080"/>
        </w:rPr>
      </w:pPr>
      <w:r>
        <w:rPr>
          <w:color w:val="808080"/>
        </w:rPr>
        <w:t>(Replaces R5-246906)</w:t>
      </w:r>
    </w:p>
    <w:p w14:paraId="787957A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3819" w14:textId="56487C3A" w:rsidR="00B2424A" w:rsidRDefault="00B2424A" w:rsidP="00B2424A">
      <w:pPr>
        <w:rPr>
          <w:rFonts w:ascii="Arial" w:hAnsi="Arial" w:cs="Arial"/>
          <w:b/>
          <w:sz w:val="24"/>
        </w:rPr>
      </w:pPr>
      <w:r>
        <w:rPr>
          <w:rFonts w:ascii="Arial" w:hAnsi="Arial" w:cs="Arial"/>
          <w:b/>
          <w:color w:val="0000FF"/>
          <w:sz w:val="24"/>
        </w:rPr>
        <w:t>R5-246907</w:t>
      </w:r>
      <w:r>
        <w:rPr>
          <w:rFonts w:ascii="Arial" w:hAnsi="Arial" w:cs="Arial"/>
          <w:b/>
          <w:color w:val="0000FF"/>
          <w:sz w:val="24"/>
        </w:rPr>
        <w:tab/>
      </w:r>
      <w:r>
        <w:rPr>
          <w:rFonts w:ascii="Arial" w:hAnsi="Arial" w:cs="Arial"/>
          <w:b/>
          <w:sz w:val="24"/>
        </w:rPr>
        <w:t xml:space="preserve">Addition of new test case 12.3.1.2.8 </w:t>
      </w:r>
      <w:proofErr w:type="spellStart"/>
      <w:r>
        <w:rPr>
          <w:rFonts w:ascii="Arial" w:hAnsi="Arial" w:cs="Arial"/>
          <w:b/>
          <w:sz w:val="24"/>
        </w:rPr>
        <w:t>Sidelink</w:t>
      </w:r>
      <w:proofErr w:type="spellEnd"/>
      <w:r>
        <w:rPr>
          <w:rFonts w:ascii="Arial" w:hAnsi="Arial" w:cs="Arial"/>
          <w:b/>
          <w:sz w:val="24"/>
        </w:rPr>
        <w:t xml:space="preserve"> Relay / L2 U2N / Relay UE / RRC connection establishment triggered by Remote UE / Emergency</w:t>
      </w:r>
    </w:p>
    <w:p w14:paraId="712B24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CR-4766  Cat: F (Rel-18)</w:t>
      </w:r>
      <w:r>
        <w:rPr>
          <w:i/>
        </w:rPr>
        <w:br/>
      </w:r>
      <w:r>
        <w:rPr>
          <w:i/>
        </w:rPr>
        <w:br/>
      </w:r>
      <w:r>
        <w:rPr>
          <w:i/>
        </w:rPr>
        <w:tab/>
      </w:r>
      <w:r>
        <w:rPr>
          <w:i/>
        </w:rPr>
        <w:tab/>
      </w:r>
      <w:r>
        <w:rPr>
          <w:i/>
        </w:rPr>
        <w:tab/>
      </w:r>
      <w:r>
        <w:rPr>
          <w:i/>
        </w:rPr>
        <w:tab/>
      </w:r>
      <w:r>
        <w:rPr>
          <w:i/>
        </w:rPr>
        <w:tab/>
        <w:t>Source: TDIA, CATT</w:t>
      </w:r>
    </w:p>
    <w:p w14:paraId="57F17F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D3533" w14:textId="1CBEB781" w:rsidR="00B2424A" w:rsidRDefault="00B2424A" w:rsidP="00B2424A">
      <w:pPr>
        <w:rPr>
          <w:rFonts w:ascii="Arial" w:hAnsi="Arial" w:cs="Arial"/>
          <w:b/>
          <w:sz w:val="24"/>
        </w:rPr>
      </w:pPr>
      <w:r>
        <w:rPr>
          <w:rFonts w:ascii="Arial" w:hAnsi="Arial" w:cs="Arial"/>
          <w:b/>
          <w:color w:val="0000FF"/>
          <w:sz w:val="24"/>
        </w:rPr>
        <w:t>R5-246908</w:t>
      </w:r>
      <w:r>
        <w:rPr>
          <w:rFonts w:ascii="Arial" w:hAnsi="Arial" w:cs="Arial"/>
          <w:b/>
          <w:color w:val="0000FF"/>
          <w:sz w:val="24"/>
        </w:rPr>
        <w:tab/>
      </w:r>
      <w:r>
        <w:rPr>
          <w:rFonts w:ascii="Arial" w:hAnsi="Arial" w:cs="Arial"/>
          <w:b/>
          <w:sz w:val="24"/>
        </w:rPr>
        <w:t xml:space="preserve">Addition of new test case 12.3.1.2.9 </w:t>
      </w:r>
      <w:proofErr w:type="spellStart"/>
      <w:r>
        <w:rPr>
          <w:rFonts w:ascii="Arial" w:hAnsi="Arial" w:cs="Arial"/>
          <w:b/>
          <w:sz w:val="24"/>
        </w:rPr>
        <w:t>Sidelink</w:t>
      </w:r>
      <w:proofErr w:type="spellEnd"/>
      <w:r>
        <w:rPr>
          <w:rFonts w:ascii="Arial" w:hAnsi="Arial" w:cs="Arial"/>
          <w:b/>
          <w:sz w:val="24"/>
        </w:rPr>
        <w:t xml:space="preserve"> Relay / L2 U2N / Relay UE / RRC connection establishment triggered by Remote UE / Rejected / T300 expired</w:t>
      </w:r>
    </w:p>
    <w:p w14:paraId="16A7BE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CR-4767  Cat: F (Rel-18)</w:t>
      </w:r>
      <w:r>
        <w:rPr>
          <w:i/>
        </w:rPr>
        <w:br/>
      </w:r>
      <w:r>
        <w:rPr>
          <w:i/>
        </w:rPr>
        <w:br/>
      </w:r>
      <w:r>
        <w:rPr>
          <w:i/>
        </w:rPr>
        <w:tab/>
      </w:r>
      <w:r>
        <w:rPr>
          <w:i/>
        </w:rPr>
        <w:tab/>
      </w:r>
      <w:r>
        <w:rPr>
          <w:i/>
        </w:rPr>
        <w:tab/>
      </w:r>
      <w:r>
        <w:rPr>
          <w:i/>
        </w:rPr>
        <w:tab/>
      </w:r>
      <w:r>
        <w:rPr>
          <w:i/>
        </w:rPr>
        <w:tab/>
        <w:t>Source: TDIA, CATT</w:t>
      </w:r>
    </w:p>
    <w:p w14:paraId="7AD44D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31931" w14:textId="465BE8B5" w:rsidR="00B2424A" w:rsidRDefault="00B2424A" w:rsidP="00B2424A">
      <w:pPr>
        <w:rPr>
          <w:rFonts w:ascii="Arial" w:hAnsi="Arial" w:cs="Arial"/>
          <w:b/>
          <w:sz w:val="24"/>
        </w:rPr>
      </w:pPr>
      <w:r>
        <w:rPr>
          <w:rFonts w:ascii="Arial" w:hAnsi="Arial" w:cs="Arial"/>
          <w:b/>
          <w:color w:val="0000FF"/>
          <w:sz w:val="24"/>
        </w:rPr>
        <w:t>R5-246909</w:t>
      </w:r>
      <w:r>
        <w:rPr>
          <w:rFonts w:ascii="Arial" w:hAnsi="Arial" w:cs="Arial"/>
          <w:b/>
          <w:color w:val="0000FF"/>
          <w:sz w:val="24"/>
        </w:rPr>
        <w:tab/>
      </w:r>
      <w:r>
        <w:rPr>
          <w:rFonts w:ascii="Arial" w:hAnsi="Arial" w:cs="Arial"/>
          <w:b/>
          <w:sz w:val="24"/>
        </w:rPr>
        <w:t xml:space="preserve">Addition of new test case 12.3.1.2.15 </w:t>
      </w:r>
      <w:proofErr w:type="spellStart"/>
      <w:r>
        <w:rPr>
          <w:rFonts w:ascii="Arial" w:hAnsi="Arial" w:cs="Arial"/>
          <w:b/>
          <w:sz w:val="24"/>
        </w:rPr>
        <w:t>Sidelink</w:t>
      </w:r>
      <w:proofErr w:type="spellEnd"/>
      <w:r>
        <w:rPr>
          <w:rFonts w:ascii="Arial" w:hAnsi="Arial" w:cs="Arial"/>
          <w:b/>
          <w:sz w:val="24"/>
        </w:rPr>
        <w:t xml:space="preserve"> Relay / L2 U2N / Relay UE / </w:t>
      </w:r>
      <w:proofErr w:type="spellStart"/>
      <w:r>
        <w:rPr>
          <w:rFonts w:ascii="Arial" w:hAnsi="Arial" w:cs="Arial"/>
          <w:b/>
          <w:sz w:val="24"/>
        </w:rPr>
        <w:t>Sidelink</w:t>
      </w:r>
      <w:proofErr w:type="spellEnd"/>
      <w:r>
        <w:rPr>
          <w:rFonts w:ascii="Arial" w:hAnsi="Arial" w:cs="Arial"/>
          <w:b/>
          <w:sz w:val="24"/>
        </w:rPr>
        <w:t xml:space="preserve"> RRC reconfiguration</w:t>
      </w:r>
    </w:p>
    <w:p w14:paraId="3B241A6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CR-4768  Cat: F (Rel-18)</w:t>
      </w:r>
      <w:r>
        <w:rPr>
          <w:i/>
        </w:rPr>
        <w:br/>
      </w:r>
      <w:r>
        <w:rPr>
          <w:i/>
        </w:rPr>
        <w:br/>
      </w:r>
      <w:r>
        <w:rPr>
          <w:i/>
        </w:rPr>
        <w:tab/>
      </w:r>
      <w:r>
        <w:rPr>
          <w:i/>
        </w:rPr>
        <w:tab/>
      </w:r>
      <w:r>
        <w:rPr>
          <w:i/>
        </w:rPr>
        <w:tab/>
      </w:r>
      <w:r>
        <w:rPr>
          <w:i/>
        </w:rPr>
        <w:tab/>
      </w:r>
      <w:r>
        <w:rPr>
          <w:i/>
        </w:rPr>
        <w:tab/>
        <w:t>Source: TDIA, CATT</w:t>
      </w:r>
    </w:p>
    <w:p w14:paraId="1E4B8360" w14:textId="77777777" w:rsidR="00B2424A" w:rsidRDefault="00B2424A" w:rsidP="00B2424A">
      <w:pPr>
        <w:rPr>
          <w:rFonts w:ascii="Arial" w:hAnsi="Arial" w:cs="Arial"/>
          <w:b/>
        </w:rPr>
      </w:pPr>
      <w:r>
        <w:rPr>
          <w:rFonts w:ascii="Arial" w:hAnsi="Arial" w:cs="Arial"/>
          <w:b/>
        </w:rPr>
        <w:t xml:space="preserve">Discussion: </w:t>
      </w:r>
    </w:p>
    <w:p w14:paraId="3FBA616B" w14:textId="77777777" w:rsidR="00B2424A" w:rsidRDefault="00B2424A" w:rsidP="00B2424A">
      <w:r>
        <w:t>r1</w:t>
      </w:r>
    </w:p>
    <w:p w14:paraId="587DDEA8"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R5-247587</w:t>
      </w:r>
      <w:r>
        <w:rPr>
          <w:color w:val="993300"/>
          <w:u w:val="single"/>
        </w:rPr>
        <w:t>.</w:t>
      </w:r>
    </w:p>
    <w:p w14:paraId="16D6E3FD" w14:textId="2798AD4E" w:rsidR="00B2424A" w:rsidRDefault="00B2424A" w:rsidP="00B2424A">
      <w:pPr>
        <w:rPr>
          <w:rFonts w:ascii="Arial" w:hAnsi="Arial" w:cs="Arial"/>
          <w:b/>
          <w:sz w:val="24"/>
        </w:rPr>
      </w:pPr>
      <w:r>
        <w:rPr>
          <w:rFonts w:ascii="Arial" w:hAnsi="Arial" w:cs="Arial"/>
          <w:b/>
          <w:color w:val="0000FF"/>
          <w:sz w:val="24"/>
        </w:rPr>
        <w:t>R5-247587</w:t>
      </w:r>
      <w:r>
        <w:rPr>
          <w:rFonts w:ascii="Arial" w:hAnsi="Arial" w:cs="Arial"/>
          <w:b/>
          <w:color w:val="0000FF"/>
          <w:sz w:val="24"/>
        </w:rPr>
        <w:tab/>
      </w:r>
      <w:r>
        <w:rPr>
          <w:rFonts w:ascii="Arial" w:hAnsi="Arial" w:cs="Arial"/>
          <w:b/>
          <w:sz w:val="24"/>
        </w:rPr>
        <w:t xml:space="preserve">Addition of new test case 12.3.1.2.15 </w:t>
      </w:r>
      <w:proofErr w:type="spellStart"/>
      <w:r>
        <w:rPr>
          <w:rFonts w:ascii="Arial" w:hAnsi="Arial" w:cs="Arial"/>
          <w:b/>
          <w:sz w:val="24"/>
        </w:rPr>
        <w:t>Sidelink</w:t>
      </w:r>
      <w:proofErr w:type="spellEnd"/>
      <w:r>
        <w:rPr>
          <w:rFonts w:ascii="Arial" w:hAnsi="Arial" w:cs="Arial"/>
          <w:b/>
          <w:sz w:val="24"/>
        </w:rPr>
        <w:t xml:space="preserve"> Relay / L2 U2N / Relay UE / </w:t>
      </w:r>
      <w:proofErr w:type="spellStart"/>
      <w:r>
        <w:rPr>
          <w:rFonts w:ascii="Arial" w:hAnsi="Arial" w:cs="Arial"/>
          <w:b/>
          <w:sz w:val="24"/>
        </w:rPr>
        <w:t>Sidelink</w:t>
      </w:r>
      <w:proofErr w:type="spellEnd"/>
      <w:r>
        <w:rPr>
          <w:rFonts w:ascii="Arial" w:hAnsi="Arial" w:cs="Arial"/>
          <w:b/>
          <w:sz w:val="24"/>
        </w:rPr>
        <w:t xml:space="preserve"> RRC reconfiguration</w:t>
      </w:r>
    </w:p>
    <w:p w14:paraId="0B4EE1B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CR-4768  rev 1 Cat: F (Rel-18)</w:t>
      </w:r>
      <w:r>
        <w:rPr>
          <w:i/>
        </w:rPr>
        <w:br/>
      </w:r>
      <w:r>
        <w:rPr>
          <w:i/>
        </w:rPr>
        <w:br/>
      </w:r>
      <w:r>
        <w:rPr>
          <w:i/>
        </w:rPr>
        <w:tab/>
      </w:r>
      <w:r>
        <w:rPr>
          <w:i/>
        </w:rPr>
        <w:tab/>
      </w:r>
      <w:r>
        <w:rPr>
          <w:i/>
        </w:rPr>
        <w:tab/>
      </w:r>
      <w:r>
        <w:rPr>
          <w:i/>
        </w:rPr>
        <w:tab/>
      </w:r>
      <w:r>
        <w:rPr>
          <w:i/>
        </w:rPr>
        <w:tab/>
        <w:t>Source: TDIA, CATT</w:t>
      </w:r>
    </w:p>
    <w:p w14:paraId="41154537" w14:textId="77777777" w:rsidR="00B2424A" w:rsidRDefault="00B2424A" w:rsidP="00B2424A">
      <w:pPr>
        <w:rPr>
          <w:color w:val="808080"/>
        </w:rPr>
      </w:pPr>
      <w:r>
        <w:rPr>
          <w:color w:val="808080"/>
        </w:rPr>
        <w:t>(Replaces R5-246909)</w:t>
      </w:r>
    </w:p>
    <w:p w14:paraId="19FF301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79905" w14:textId="77777777" w:rsidR="00B2424A" w:rsidRDefault="00B2424A" w:rsidP="00B2424A">
      <w:pPr>
        <w:pStyle w:val="Heading5"/>
      </w:pPr>
      <w:bookmarkStart w:id="858" w:name="_Toc184637570"/>
      <w:r>
        <w:t>6.3.7.4</w:t>
      </w:r>
      <w:r>
        <w:tab/>
        <w:t>TS 38.523-2</w:t>
      </w:r>
      <w:bookmarkEnd w:id="858"/>
    </w:p>
    <w:p w14:paraId="766C258A" w14:textId="5C3347BB" w:rsidR="00B2424A" w:rsidRDefault="00B2424A" w:rsidP="00B2424A">
      <w:pPr>
        <w:rPr>
          <w:rFonts w:ascii="Arial" w:hAnsi="Arial" w:cs="Arial"/>
          <w:b/>
          <w:sz w:val="24"/>
        </w:rPr>
      </w:pPr>
      <w:r>
        <w:rPr>
          <w:rFonts w:ascii="Arial" w:hAnsi="Arial" w:cs="Arial"/>
          <w:b/>
          <w:color w:val="0000FF"/>
          <w:sz w:val="24"/>
        </w:rPr>
        <w:t>R5-246904</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sidelink</w:t>
      </w:r>
      <w:proofErr w:type="spellEnd"/>
      <w:r>
        <w:rPr>
          <w:rFonts w:ascii="Arial" w:hAnsi="Arial" w:cs="Arial"/>
          <w:b/>
          <w:sz w:val="24"/>
        </w:rPr>
        <w:t xml:space="preserve"> relay test cases</w:t>
      </w:r>
    </w:p>
    <w:p w14:paraId="097A9C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CR-0532  Cat: F (Rel-18)</w:t>
      </w:r>
      <w:r>
        <w:rPr>
          <w:i/>
        </w:rPr>
        <w:br/>
      </w:r>
      <w:r>
        <w:rPr>
          <w:i/>
        </w:rPr>
        <w:br/>
      </w:r>
      <w:r>
        <w:rPr>
          <w:i/>
        </w:rPr>
        <w:tab/>
      </w:r>
      <w:r>
        <w:rPr>
          <w:i/>
        </w:rPr>
        <w:tab/>
      </w:r>
      <w:r>
        <w:rPr>
          <w:i/>
        </w:rPr>
        <w:tab/>
      </w:r>
      <w:r>
        <w:rPr>
          <w:i/>
        </w:rPr>
        <w:tab/>
      </w:r>
      <w:r>
        <w:rPr>
          <w:i/>
        </w:rPr>
        <w:tab/>
        <w:t>Source: CATT, TDIA</w:t>
      </w:r>
    </w:p>
    <w:p w14:paraId="338AD11C" w14:textId="77777777" w:rsidR="00B2424A" w:rsidRDefault="00B2424A" w:rsidP="00B2424A">
      <w:pPr>
        <w:rPr>
          <w:rFonts w:ascii="Arial" w:hAnsi="Arial" w:cs="Arial"/>
          <w:b/>
        </w:rPr>
      </w:pPr>
      <w:r>
        <w:rPr>
          <w:rFonts w:ascii="Arial" w:hAnsi="Arial" w:cs="Arial"/>
          <w:b/>
        </w:rPr>
        <w:t xml:space="preserve">Discussion: </w:t>
      </w:r>
    </w:p>
    <w:p w14:paraId="5AA82164" w14:textId="77777777" w:rsidR="00B2424A" w:rsidRDefault="00B2424A" w:rsidP="00B2424A">
      <w:r>
        <w:t>r1</w:t>
      </w:r>
    </w:p>
    <w:p w14:paraId="0798503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R5-247588</w:t>
      </w:r>
      <w:r>
        <w:rPr>
          <w:color w:val="993300"/>
          <w:u w:val="single"/>
        </w:rPr>
        <w:t>.</w:t>
      </w:r>
    </w:p>
    <w:p w14:paraId="428642B5" w14:textId="5513663B" w:rsidR="00B2424A" w:rsidRDefault="00B2424A" w:rsidP="00B2424A">
      <w:pPr>
        <w:rPr>
          <w:rFonts w:ascii="Arial" w:hAnsi="Arial" w:cs="Arial"/>
          <w:b/>
          <w:sz w:val="24"/>
        </w:rPr>
      </w:pPr>
      <w:r>
        <w:rPr>
          <w:rFonts w:ascii="Arial" w:hAnsi="Arial" w:cs="Arial"/>
          <w:b/>
          <w:color w:val="0000FF"/>
          <w:sz w:val="24"/>
        </w:rPr>
        <w:t>R5-247588</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sidelink</w:t>
      </w:r>
      <w:proofErr w:type="spellEnd"/>
      <w:r>
        <w:rPr>
          <w:rFonts w:ascii="Arial" w:hAnsi="Arial" w:cs="Arial"/>
          <w:b/>
          <w:sz w:val="24"/>
        </w:rPr>
        <w:t xml:space="preserve"> relay test cases</w:t>
      </w:r>
    </w:p>
    <w:p w14:paraId="282B9F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CR-0532  rev 1 Cat: F (Rel-18)</w:t>
      </w:r>
      <w:r>
        <w:rPr>
          <w:i/>
        </w:rPr>
        <w:br/>
      </w:r>
      <w:r>
        <w:rPr>
          <w:i/>
        </w:rPr>
        <w:br/>
      </w:r>
      <w:r>
        <w:rPr>
          <w:i/>
        </w:rPr>
        <w:tab/>
      </w:r>
      <w:r>
        <w:rPr>
          <w:i/>
        </w:rPr>
        <w:tab/>
      </w:r>
      <w:r>
        <w:rPr>
          <w:i/>
        </w:rPr>
        <w:tab/>
      </w:r>
      <w:r>
        <w:rPr>
          <w:i/>
        </w:rPr>
        <w:tab/>
      </w:r>
      <w:r>
        <w:rPr>
          <w:i/>
        </w:rPr>
        <w:tab/>
        <w:t>Source: CATT, TDIA</w:t>
      </w:r>
    </w:p>
    <w:p w14:paraId="1892EC22" w14:textId="77777777" w:rsidR="00B2424A" w:rsidRDefault="00B2424A" w:rsidP="00B2424A">
      <w:pPr>
        <w:rPr>
          <w:color w:val="808080"/>
        </w:rPr>
      </w:pPr>
      <w:r>
        <w:rPr>
          <w:color w:val="808080"/>
        </w:rPr>
        <w:t>(Replaces R5-246904)</w:t>
      </w:r>
    </w:p>
    <w:p w14:paraId="790AEC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6CAA3" w14:textId="77777777" w:rsidR="00B2424A" w:rsidRDefault="00B2424A" w:rsidP="00B2424A">
      <w:pPr>
        <w:pStyle w:val="Heading5"/>
      </w:pPr>
      <w:bookmarkStart w:id="859" w:name="_Toc184637571"/>
      <w:r>
        <w:lastRenderedPageBreak/>
        <w:t>6.3.7.5</w:t>
      </w:r>
      <w:r>
        <w:tab/>
        <w:t>TS 38.523-3</w:t>
      </w:r>
      <w:bookmarkEnd w:id="859"/>
    </w:p>
    <w:p w14:paraId="73CA6676" w14:textId="77777777" w:rsidR="00B2424A" w:rsidRDefault="00B2424A" w:rsidP="00B2424A">
      <w:pPr>
        <w:pStyle w:val="Heading5"/>
      </w:pPr>
      <w:bookmarkStart w:id="860" w:name="_Toc184637572"/>
      <w:r>
        <w:t>6.3.7.6</w:t>
      </w:r>
      <w:r>
        <w:tab/>
        <w:t>Discussion Papers, Work Plan, TC lists</w:t>
      </w:r>
      <w:bookmarkEnd w:id="860"/>
    </w:p>
    <w:p w14:paraId="711CF340" w14:textId="77777777" w:rsidR="00B2424A" w:rsidRDefault="00B2424A" w:rsidP="00B2424A">
      <w:pPr>
        <w:pStyle w:val="Heading4"/>
      </w:pPr>
      <w:bookmarkStart w:id="861" w:name="_Toc184637573"/>
      <w:r>
        <w:t>6.3.8</w:t>
      </w:r>
      <w:r>
        <w:tab/>
        <w:t xml:space="preserve">NR </w:t>
      </w:r>
      <w:proofErr w:type="spellStart"/>
      <w:r>
        <w:t>Sidelink</w:t>
      </w:r>
      <w:proofErr w:type="spellEnd"/>
      <w:r>
        <w:t xml:space="preserve"> enhancement (UID-960084) </w:t>
      </w:r>
      <w:proofErr w:type="spellStart"/>
      <w:r>
        <w:t>NR_SL_enh-UEConTest</w:t>
      </w:r>
      <w:bookmarkEnd w:id="861"/>
      <w:proofErr w:type="spellEnd"/>
    </w:p>
    <w:p w14:paraId="47DF0579" w14:textId="77777777" w:rsidR="00B2424A" w:rsidRDefault="00B2424A" w:rsidP="00B2424A">
      <w:pPr>
        <w:pStyle w:val="Heading5"/>
      </w:pPr>
      <w:bookmarkStart w:id="862" w:name="_Toc184637574"/>
      <w:r>
        <w:t>6.3.8.1</w:t>
      </w:r>
      <w:r>
        <w:tab/>
        <w:t>TS 38.508-1</w:t>
      </w:r>
      <w:bookmarkEnd w:id="862"/>
    </w:p>
    <w:p w14:paraId="5DFC0578" w14:textId="77777777" w:rsidR="00B2424A" w:rsidRDefault="00B2424A" w:rsidP="00B2424A">
      <w:pPr>
        <w:pStyle w:val="Heading5"/>
      </w:pPr>
      <w:bookmarkStart w:id="863" w:name="_Toc184637575"/>
      <w:r>
        <w:t>6.3.8.2</w:t>
      </w:r>
      <w:r>
        <w:tab/>
        <w:t>TS 38.508-2</w:t>
      </w:r>
      <w:bookmarkEnd w:id="863"/>
    </w:p>
    <w:p w14:paraId="229BD2AA" w14:textId="77777777" w:rsidR="00B2424A" w:rsidRDefault="00B2424A" w:rsidP="00B2424A">
      <w:pPr>
        <w:pStyle w:val="Heading5"/>
      </w:pPr>
      <w:bookmarkStart w:id="864" w:name="_Toc184637576"/>
      <w:r>
        <w:t>6.3.8.3</w:t>
      </w:r>
      <w:r>
        <w:tab/>
        <w:t>TS 38.523-1</w:t>
      </w:r>
      <w:bookmarkEnd w:id="864"/>
    </w:p>
    <w:p w14:paraId="0AE0DDFC" w14:textId="77777777" w:rsidR="00B2424A" w:rsidRDefault="00B2424A" w:rsidP="00B2424A">
      <w:pPr>
        <w:pStyle w:val="Heading5"/>
      </w:pPr>
      <w:bookmarkStart w:id="865" w:name="_Toc184637577"/>
      <w:r>
        <w:t>6.3.8.4</w:t>
      </w:r>
      <w:r>
        <w:tab/>
        <w:t>TS 38.523-2</w:t>
      </w:r>
      <w:bookmarkEnd w:id="865"/>
    </w:p>
    <w:p w14:paraId="6AF73585" w14:textId="77777777" w:rsidR="00B2424A" w:rsidRDefault="00B2424A" w:rsidP="00B2424A">
      <w:pPr>
        <w:pStyle w:val="Heading5"/>
      </w:pPr>
      <w:bookmarkStart w:id="866" w:name="_Toc184637578"/>
      <w:r>
        <w:t>6.3.8.5</w:t>
      </w:r>
      <w:r>
        <w:tab/>
        <w:t>TS 38.523-3</w:t>
      </w:r>
      <w:bookmarkEnd w:id="866"/>
    </w:p>
    <w:p w14:paraId="62F54F71" w14:textId="77777777" w:rsidR="00B2424A" w:rsidRDefault="00B2424A" w:rsidP="00B2424A">
      <w:pPr>
        <w:pStyle w:val="Heading5"/>
      </w:pPr>
      <w:bookmarkStart w:id="867" w:name="_Toc184637579"/>
      <w:r>
        <w:t>6.3.8.6</w:t>
      </w:r>
      <w:r>
        <w:tab/>
        <w:t>Discussion Papers, Work Plan, TC lists</w:t>
      </w:r>
      <w:bookmarkEnd w:id="867"/>
    </w:p>
    <w:p w14:paraId="208D40C5" w14:textId="77777777" w:rsidR="00B2424A" w:rsidRDefault="00B2424A" w:rsidP="00B2424A">
      <w:pPr>
        <w:pStyle w:val="Heading4"/>
      </w:pPr>
      <w:bookmarkStart w:id="868" w:name="_Toc184637580"/>
      <w:r>
        <w:t>6.3.9</w:t>
      </w:r>
      <w:r>
        <w:tab/>
        <w:t xml:space="preserve">NR Positioning Enhancements (UID-970075) </w:t>
      </w:r>
      <w:proofErr w:type="spellStart"/>
      <w:r>
        <w:t>NR_pos_enh-UEConTest</w:t>
      </w:r>
      <w:bookmarkEnd w:id="868"/>
      <w:proofErr w:type="spellEnd"/>
    </w:p>
    <w:p w14:paraId="556FA7C1" w14:textId="77777777" w:rsidR="00B2424A" w:rsidRDefault="00B2424A" w:rsidP="00B2424A">
      <w:pPr>
        <w:pStyle w:val="Heading5"/>
      </w:pPr>
      <w:bookmarkStart w:id="869" w:name="_Toc184637581"/>
      <w:r>
        <w:t>6.3.9.1</w:t>
      </w:r>
      <w:r>
        <w:tab/>
        <w:t>TS 38.508-1</w:t>
      </w:r>
      <w:bookmarkEnd w:id="869"/>
      <w:r>
        <w:t xml:space="preserve"> </w:t>
      </w:r>
    </w:p>
    <w:p w14:paraId="48071885" w14:textId="77777777" w:rsidR="00B2424A" w:rsidRDefault="00B2424A" w:rsidP="00B2424A">
      <w:pPr>
        <w:pStyle w:val="Heading5"/>
      </w:pPr>
      <w:bookmarkStart w:id="870" w:name="_Toc184637582"/>
      <w:r>
        <w:t>6.3.9.2</w:t>
      </w:r>
      <w:r>
        <w:tab/>
        <w:t>TS 37.571-2</w:t>
      </w:r>
      <w:bookmarkEnd w:id="870"/>
    </w:p>
    <w:p w14:paraId="06CA06A3" w14:textId="77777777" w:rsidR="00B2424A" w:rsidRDefault="00B2424A" w:rsidP="00B2424A">
      <w:pPr>
        <w:pStyle w:val="Heading5"/>
      </w:pPr>
      <w:bookmarkStart w:id="871" w:name="_Toc184637583"/>
      <w:r>
        <w:t>6.3.9.3</w:t>
      </w:r>
      <w:r>
        <w:tab/>
        <w:t>TS 37.571-3</w:t>
      </w:r>
      <w:bookmarkEnd w:id="871"/>
    </w:p>
    <w:p w14:paraId="6FAA2B62" w14:textId="77777777" w:rsidR="00B2424A" w:rsidRDefault="00B2424A" w:rsidP="00B2424A">
      <w:pPr>
        <w:pStyle w:val="Heading5"/>
      </w:pPr>
      <w:bookmarkStart w:id="872" w:name="_Toc184637584"/>
      <w:r>
        <w:t>6.3.9.4</w:t>
      </w:r>
      <w:r>
        <w:tab/>
        <w:t>TS 37.571-4</w:t>
      </w:r>
      <w:bookmarkEnd w:id="872"/>
    </w:p>
    <w:p w14:paraId="72A3512F" w14:textId="77777777" w:rsidR="00B2424A" w:rsidRDefault="00B2424A" w:rsidP="00B2424A">
      <w:pPr>
        <w:pStyle w:val="Heading5"/>
      </w:pPr>
      <w:bookmarkStart w:id="873" w:name="_Toc184637585"/>
      <w:r>
        <w:t>6.3.9.5</w:t>
      </w:r>
      <w:r>
        <w:tab/>
        <w:t>TS 37.571-5</w:t>
      </w:r>
      <w:bookmarkEnd w:id="873"/>
    </w:p>
    <w:p w14:paraId="6EEC4ED5" w14:textId="77777777" w:rsidR="00B2424A" w:rsidRDefault="00B2424A" w:rsidP="00B2424A">
      <w:pPr>
        <w:pStyle w:val="Heading5"/>
      </w:pPr>
      <w:bookmarkStart w:id="874" w:name="_Toc184637586"/>
      <w:r>
        <w:t>6.3.9.6</w:t>
      </w:r>
      <w:r>
        <w:tab/>
        <w:t>Discussion Papers, Work Plan, TC lists</w:t>
      </w:r>
      <w:bookmarkEnd w:id="874"/>
    </w:p>
    <w:p w14:paraId="602034CB" w14:textId="77777777" w:rsidR="00B2424A" w:rsidRDefault="00B2424A" w:rsidP="00B2424A">
      <w:pPr>
        <w:pStyle w:val="Heading4"/>
      </w:pPr>
      <w:bookmarkStart w:id="875" w:name="_Toc184637587"/>
      <w:r>
        <w:t>6.3.10</w:t>
      </w:r>
      <w:r>
        <w:tab/>
        <w:t>Rel-18 NR CA and DC; and NR and LTE DC Configurations (UID-1000057) NR_CADC_NR_LTE_DC_R18-UEConTest</w:t>
      </w:r>
      <w:bookmarkEnd w:id="875"/>
    </w:p>
    <w:p w14:paraId="756F4700" w14:textId="77777777" w:rsidR="00B2424A" w:rsidRDefault="00B2424A" w:rsidP="00B2424A">
      <w:pPr>
        <w:pStyle w:val="Heading5"/>
      </w:pPr>
      <w:bookmarkStart w:id="876" w:name="_Toc184637588"/>
      <w:r>
        <w:t>6.3.10.1</w:t>
      </w:r>
      <w:r>
        <w:tab/>
        <w:t>TS 38.508-1</w:t>
      </w:r>
      <w:bookmarkEnd w:id="876"/>
      <w:r>
        <w:t xml:space="preserve"> </w:t>
      </w:r>
    </w:p>
    <w:p w14:paraId="31695DB5" w14:textId="77777777" w:rsidR="00B2424A" w:rsidRDefault="00B2424A" w:rsidP="00B2424A">
      <w:pPr>
        <w:pStyle w:val="Heading5"/>
      </w:pPr>
      <w:bookmarkStart w:id="877" w:name="_Toc184637589"/>
      <w:r>
        <w:t>6.3.10.2</w:t>
      </w:r>
      <w:r>
        <w:tab/>
        <w:t>TS 38.508-2</w:t>
      </w:r>
      <w:bookmarkEnd w:id="877"/>
    </w:p>
    <w:p w14:paraId="5F5E3A43" w14:textId="77777777" w:rsidR="00B2424A" w:rsidRDefault="00B2424A" w:rsidP="00B2424A">
      <w:pPr>
        <w:pStyle w:val="Heading5"/>
      </w:pPr>
      <w:bookmarkStart w:id="878" w:name="_Toc184637590"/>
      <w:r>
        <w:t>6.3.10.3</w:t>
      </w:r>
      <w:r>
        <w:tab/>
        <w:t>TS 38.523-1</w:t>
      </w:r>
      <w:bookmarkEnd w:id="878"/>
    </w:p>
    <w:p w14:paraId="10ADED04" w14:textId="77777777" w:rsidR="00B2424A" w:rsidRDefault="00B2424A" w:rsidP="00B2424A">
      <w:pPr>
        <w:pStyle w:val="Heading5"/>
      </w:pPr>
      <w:bookmarkStart w:id="879" w:name="_Toc184637591"/>
      <w:r>
        <w:t>6.3.10.4</w:t>
      </w:r>
      <w:r>
        <w:tab/>
        <w:t>TS 38.523-2</w:t>
      </w:r>
      <w:bookmarkEnd w:id="879"/>
    </w:p>
    <w:p w14:paraId="3B0ED60F" w14:textId="77777777" w:rsidR="00B2424A" w:rsidRDefault="00B2424A" w:rsidP="00B2424A">
      <w:pPr>
        <w:pStyle w:val="Heading5"/>
      </w:pPr>
      <w:bookmarkStart w:id="880" w:name="_Toc184637592"/>
      <w:r>
        <w:t>6.3.10.5</w:t>
      </w:r>
      <w:r>
        <w:tab/>
        <w:t>TS 38.523-3</w:t>
      </w:r>
      <w:bookmarkEnd w:id="880"/>
    </w:p>
    <w:p w14:paraId="267E6B21" w14:textId="77777777" w:rsidR="00B2424A" w:rsidRDefault="00B2424A" w:rsidP="00B2424A">
      <w:pPr>
        <w:pStyle w:val="Heading5"/>
      </w:pPr>
      <w:bookmarkStart w:id="881" w:name="_Toc184637593"/>
      <w:r>
        <w:t>6.3.10.6</w:t>
      </w:r>
      <w:r>
        <w:tab/>
        <w:t>Discussion Papers, Work Plan, TC lists</w:t>
      </w:r>
      <w:bookmarkEnd w:id="881"/>
    </w:p>
    <w:p w14:paraId="773761FF" w14:textId="77777777" w:rsidR="00B2424A" w:rsidRDefault="00B2424A" w:rsidP="00B2424A">
      <w:pPr>
        <w:pStyle w:val="Heading4"/>
      </w:pPr>
      <w:bookmarkStart w:id="882" w:name="_Toc184637594"/>
      <w:r>
        <w:t>6.3.11</w:t>
      </w:r>
      <w:r>
        <w:tab/>
        <w:t>New Rel-18 NR licensed bands and extension of existing NR bands (UID-1000058) NR_lic_bands_BW_R18-UEConTest</w:t>
      </w:r>
      <w:bookmarkEnd w:id="882"/>
    </w:p>
    <w:p w14:paraId="714BA337" w14:textId="77777777" w:rsidR="00B2424A" w:rsidRDefault="00B2424A" w:rsidP="00B2424A">
      <w:pPr>
        <w:pStyle w:val="Heading5"/>
      </w:pPr>
      <w:bookmarkStart w:id="883" w:name="_Toc184637595"/>
      <w:r>
        <w:t>6.3.11.1</w:t>
      </w:r>
      <w:r>
        <w:tab/>
        <w:t>TS 38.523-3</w:t>
      </w:r>
      <w:bookmarkEnd w:id="883"/>
    </w:p>
    <w:p w14:paraId="7E6963E5" w14:textId="77777777" w:rsidR="00B2424A" w:rsidRDefault="00B2424A" w:rsidP="00B2424A">
      <w:pPr>
        <w:pStyle w:val="Heading5"/>
      </w:pPr>
      <w:bookmarkStart w:id="884" w:name="_Toc184637596"/>
      <w:r>
        <w:lastRenderedPageBreak/>
        <w:t>6.3.11.2</w:t>
      </w:r>
      <w:r>
        <w:tab/>
        <w:t>Discussion Papers, Work Plan, TC lists</w:t>
      </w:r>
      <w:bookmarkEnd w:id="884"/>
    </w:p>
    <w:p w14:paraId="6B50B1A5" w14:textId="77777777" w:rsidR="00B2424A" w:rsidRDefault="00B2424A" w:rsidP="00B2424A">
      <w:pPr>
        <w:pStyle w:val="Heading5"/>
      </w:pPr>
      <w:bookmarkStart w:id="885" w:name="_Toc184637597"/>
      <w:r>
        <w:t>6.3.11.3</w:t>
      </w:r>
      <w:r>
        <w:tab/>
        <w:t>TS 38.508-1</w:t>
      </w:r>
      <w:bookmarkEnd w:id="885"/>
    </w:p>
    <w:p w14:paraId="666B0833" w14:textId="7431965B" w:rsidR="00B2424A" w:rsidRDefault="00B2424A" w:rsidP="00B2424A">
      <w:pPr>
        <w:rPr>
          <w:rFonts w:ascii="Arial" w:hAnsi="Arial" w:cs="Arial"/>
          <w:b/>
          <w:sz w:val="24"/>
        </w:rPr>
      </w:pPr>
      <w:r>
        <w:rPr>
          <w:rFonts w:ascii="Arial" w:hAnsi="Arial" w:cs="Arial"/>
          <w:b/>
          <w:color w:val="0000FF"/>
          <w:sz w:val="24"/>
        </w:rPr>
        <w:t>R5-246256</w:t>
      </w:r>
      <w:r>
        <w:rPr>
          <w:rFonts w:ascii="Arial" w:hAnsi="Arial" w:cs="Arial"/>
          <w:b/>
          <w:color w:val="0000FF"/>
          <w:sz w:val="24"/>
        </w:rPr>
        <w:tab/>
      </w:r>
      <w:r>
        <w:rPr>
          <w:rFonts w:ascii="Arial" w:hAnsi="Arial" w:cs="Arial"/>
          <w:b/>
          <w:sz w:val="24"/>
        </w:rPr>
        <w:t>Signalling test frequencies for band n105</w:t>
      </w:r>
    </w:p>
    <w:p w14:paraId="3973525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CR-3335  Cat: F (Rel-18)</w:t>
      </w:r>
      <w:r>
        <w:rPr>
          <w:i/>
        </w:rPr>
        <w:br/>
      </w:r>
      <w:r>
        <w:rPr>
          <w:i/>
        </w:rPr>
        <w:br/>
      </w:r>
      <w:r>
        <w:rPr>
          <w:i/>
        </w:rPr>
        <w:tab/>
      </w:r>
      <w:r>
        <w:rPr>
          <w:i/>
        </w:rPr>
        <w:tab/>
      </w:r>
      <w:r>
        <w:rPr>
          <w:i/>
        </w:rPr>
        <w:tab/>
      </w:r>
      <w:r>
        <w:rPr>
          <w:i/>
        </w:rPr>
        <w:tab/>
      </w:r>
      <w:r>
        <w:rPr>
          <w:i/>
        </w:rPr>
        <w:tab/>
        <w:t>Source: Nokia</w:t>
      </w:r>
    </w:p>
    <w:p w14:paraId="459826F7" w14:textId="77777777" w:rsidR="00B2424A" w:rsidRDefault="00B2424A" w:rsidP="00B2424A">
      <w:pPr>
        <w:rPr>
          <w:rFonts w:ascii="Arial" w:hAnsi="Arial" w:cs="Arial"/>
          <w:b/>
        </w:rPr>
      </w:pPr>
      <w:r>
        <w:rPr>
          <w:rFonts w:ascii="Arial" w:hAnsi="Arial" w:cs="Arial"/>
          <w:b/>
        </w:rPr>
        <w:t xml:space="preserve">Abstract: </w:t>
      </w:r>
    </w:p>
    <w:p w14:paraId="346C9EE7" w14:textId="77777777" w:rsidR="00B2424A" w:rsidRDefault="00B2424A" w:rsidP="00B2424A">
      <w:r>
        <w:t>RF test frequencies  in R5-246255 (CR 3334)</w:t>
      </w:r>
    </w:p>
    <w:p w14:paraId="6B82D9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BF527" w14:textId="0FF34C05" w:rsidR="00B2424A" w:rsidRDefault="00B2424A" w:rsidP="00B2424A">
      <w:pPr>
        <w:rPr>
          <w:rFonts w:ascii="Arial" w:hAnsi="Arial" w:cs="Arial"/>
          <w:b/>
          <w:sz w:val="24"/>
        </w:rPr>
      </w:pPr>
      <w:r>
        <w:rPr>
          <w:rFonts w:ascii="Arial" w:hAnsi="Arial" w:cs="Arial"/>
          <w:b/>
          <w:color w:val="0000FF"/>
          <w:sz w:val="24"/>
        </w:rPr>
        <w:t>R5-246283</w:t>
      </w:r>
      <w:r>
        <w:rPr>
          <w:rFonts w:ascii="Arial" w:hAnsi="Arial" w:cs="Arial"/>
          <w:b/>
          <w:color w:val="0000FF"/>
          <w:sz w:val="24"/>
        </w:rPr>
        <w:tab/>
      </w:r>
      <w:r>
        <w:rPr>
          <w:rFonts w:ascii="Arial" w:hAnsi="Arial" w:cs="Arial"/>
          <w:b/>
          <w:sz w:val="24"/>
        </w:rPr>
        <w:t>Correction to signalling test frequencies for bands n31 and n72</w:t>
      </w:r>
    </w:p>
    <w:p w14:paraId="440050D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CR-3338  Cat: F (Rel-18)</w:t>
      </w:r>
      <w:r>
        <w:rPr>
          <w:i/>
        </w:rPr>
        <w:br/>
      </w:r>
      <w:r>
        <w:rPr>
          <w:i/>
        </w:rPr>
        <w:br/>
      </w:r>
      <w:r>
        <w:rPr>
          <w:i/>
        </w:rPr>
        <w:tab/>
      </w:r>
      <w:r>
        <w:rPr>
          <w:i/>
        </w:rPr>
        <w:tab/>
      </w:r>
      <w:r>
        <w:rPr>
          <w:i/>
        </w:rPr>
        <w:tab/>
      </w:r>
      <w:r>
        <w:rPr>
          <w:i/>
        </w:rPr>
        <w:tab/>
      </w:r>
      <w:r>
        <w:rPr>
          <w:i/>
        </w:rPr>
        <w:tab/>
        <w:t>Source: Nokia</w:t>
      </w:r>
    </w:p>
    <w:p w14:paraId="5DC06EC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F9CE0" w14:textId="067F1F13" w:rsidR="00B2424A" w:rsidRDefault="00B2424A" w:rsidP="00B2424A">
      <w:pPr>
        <w:rPr>
          <w:rFonts w:ascii="Arial" w:hAnsi="Arial" w:cs="Arial"/>
          <w:b/>
          <w:sz w:val="24"/>
        </w:rPr>
      </w:pPr>
      <w:r>
        <w:rPr>
          <w:rFonts w:ascii="Arial" w:hAnsi="Arial" w:cs="Arial"/>
          <w:b/>
          <w:color w:val="0000FF"/>
          <w:sz w:val="24"/>
        </w:rPr>
        <w:t>R5-247249</w:t>
      </w:r>
      <w:r>
        <w:rPr>
          <w:rFonts w:ascii="Arial" w:hAnsi="Arial" w:cs="Arial"/>
          <w:b/>
          <w:color w:val="0000FF"/>
          <w:sz w:val="24"/>
        </w:rPr>
        <w:tab/>
      </w:r>
      <w:r>
        <w:rPr>
          <w:rFonts w:ascii="Arial" w:hAnsi="Arial" w:cs="Arial"/>
          <w:b/>
          <w:sz w:val="24"/>
        </w:rPr>
        <w:t>Introduction of test channel bandwidths and test frequencies for signalling testing for  band n98 and n109</w:t>
      </w:r>
    </w:p>
    <w:p w14:paraId="12E1956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CR-3399  Cat: F (Rel-18)</w:t>
      </w:r>
      <w:r>
        <w:rPr>
          <w:i/>
        </w:rPr>
        <w:br/>
      </w:r>
      <w:r>
        <w:rPr>
          <w:i/>
        </w:rPr>
        <w:br/>
      </w:r>
      <w:r>
        <w:rPr>
          <w:i/>
        </w:rPr>
        <w:tab/>
      </w:r>
      <w:r>
        <w:rPr>
          <w:i/>
        </w:rPr>
        <w:tab/>
      </w:r>
      <w:r>
        <w:rPr>
          <w:i/>
        </w:rPr>
        <w:tab/>
      </w:r>
      <w:r>
        <w:rPr>
          <w:i/>
        </w:rPr>
        <w:tab/>
      </w:r>
      <w:r>
        <w:rPr>
          <w:i/>
        </w:rPr>
        <w:tab/>
        <w:t>Source: China Telecom</w:t>
      </w:r>
    </w:p>
    <w:p w14:paraId="36E25C0F" w14:textId="77777777" w:rsidR="00B2424A" w:rsidRDefault="00B2424A" w:rsidP="00B2424A">
      <w:pPr>
        <w:rPr>
          <w:rFonts w:ascii="Arial" w:hAnsi="Arial" w:cs="Arial"/>
          <w:b/>
        </w:rPr>
      </w:pPr>
      <w:r>
        <w:rPr>
          <w:rFonts w:ascii="Arial" w:hAnsi="Arial" w:cs="Arial"/>
          <w:b/>
        </w:rPr>
        <w:t xml:space="preserve">Discussion: </w:t>
      </w:r>
    </w:p>
    <w:p w14:paraId="053B4D37" w14:textId="77777777" w:rsidR="00B2424A" w:rsidRDefault="00B2424A" w:rsidP="00B2424A">
      <w:r>
        <w:t>r1</w:t>
      </w:r>
    </w:p>
    <w:p w14:paraId="65BA0739" w14:textId="77777777" w:rsidR="00B2424A" w:rsidRDefault="00B2424A" w:rsidP="00B2424A">
      <w:r>
        <w:t>RAN5 Chair: n54 changes to be added in coversheet</w:t>
      </w:r>
    </w:p>
    <w:p w14:paraId="18D9F1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R5-247614</w:t>
      </w:r>
      <w:r>
        <w:rPr>
          <w:color w:val="993300"/>
          <w:u w:val="single"/>
        </w:rPr>
        <w:t>.</w:t>
      </w:r>
    </w:p>
    <w:p w14:paraId="51026784" w14:textId="33FDACD3" w:rsidR="00B2424A" w:rsidRDefault="00B2424A" w:rsidP="00B2424A">
      <w:pPr>
        <w:rPr>
          <w:rFonts w:ascii="Arial" w:hAnsi="Arial" w:cs="Arial"/>
          <w:b/>
          <w:sz w:val="24"/>
        </w:rPr>
      </w:pPr>
      <w:r>
        <w:rPr>
          <w:rFonts w:ascii="Arial" w:hAnsi="Arial" w:cs="Arial"/>
          <w:b/>
          <w:color w:val="0000FF"/>
          <w:sz w:val="24"/>
        </w:rPr>
        <w:t>R5-247614</w:t>
      </w:r>
      <w:r>
        <w:rPr>
          <w:rFonts w:ascii="Arial" w:hAnsi="Arial" w:cs="Arial"/>
          <w:b/>
          <w:color w:val="0000FF"/>
          <w:sz w:val="24"/>
        </w:rPr>
        <w:tab/>
      </w:r>
      <w:r>
        <w:rPr>
          <w:rFonts w:ascii="Arial" w:hAnsi="Arial" w:cs="Arial"/>
          <w:b/>
          <w:sz w:val="24"/>
        </w:rPr>
        <w:t>Introduction of test channel bandwidths and test frequencies for signalling testing for  band n98 and n109</w:t>
      </w:r>
    </w:p>
    <w:p w14:paraId="315EBFB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CR-3399  rev 1 Cat: F (Rel-18)</w:t>
      </w:r>
      <w:r>
        <w:rPr>
          <w:i/>
        </w:rPr>
        <w:br/>
      </w:r>
      <w:r>
        <w:rPr>
          <w:i/>
        </w:rPr>
        <w:br/>
      </w:r>
      <w:r>
        <w:rPr>
          <w:i/>
        </w:rPr>
        <w:tab/>
      </w:r>
      <w:r>
        <w:rPr>
          <w:i/>
        </w:rPr>
        <w:tab/>
      </w:r>
      <w:r>
        <w:rPr>
          <w:i/>
        </w:rPr>
        <w:tab/>
      </w:r>
      <w:r>
        <w:rPr>
          <w:i/>
        </w:rPr>
        <w:tab/>
      </w:r>
      <w:r>
        <w:rPr>
          <w:i/>
        </w:rPr>
        <w:tab/>
        <w:t>Source: China Telecom</w:t>
      </w:r>
    </w:p>
    <w:p w14:paraId="33D47540" w14:textId="77777777" w:rsidR="00B2424A" w:rsidRDefault="00B2424A" w:rsidP="00B2424A">
      <w:pPr>
        <w:rPr>
          <w:color w:val="808080"/>
        </w:rPr>
      </w:pPr>
      <w:r>
        <w:rPr>
          <w:color w:val="808080"/>
        </w:rPr>
        <w:t>(Replaces R5-247249)</w:t>
      </w:r>
    </w:p>
    <w:p w14:paraId="36ADDB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D0AA8" w14:textId="1B566EC4" w:rsidR="00B2424A" w:rsidRDefault="00B2424A" w:rsidP="00B2424A">
      <w:pPr>
        <w:rPr>
          <w:rFonts w:ascii="Arial" w:hAnsi="Arial" w:cs="Arial"/>
          <w:b/>
          <w:sz w:val="24"/>
        </w:rPr>
      </w:pPr>
      <w:r>
        <w:rPr>
          <w:rFonts w:ascii="Arial" w:hAnsi="Arial" w:cs="Arial"/>
          <w:b/>
          <w:color w:val="0000FF"/>
          <w:sz w:val="24"/>
        </w:rPr>
        <w:t>R5-247252</w:t>
      </w:r>
      <w:r>
        <w:rPr>
          <w:rFonts w:ascii="Arial" w:hAnsi="Arial" w:cs="Arial"/>
          <w:b/>
          <w:color w:val="0000FF"/>
          <w:sz w:val="24"/>
        </w:rPr>
        <w:tab/>
      </w:r>
      <w:r>
        <w:rPr>
          <w:rFonts w:ascii="Arial" w:hAnsi="Arial" w:cs="Arial"/>
          <w:b/>
          <w:sz w:val="24"/>
        </w:rPr>
        <w:t xml:space="preserve">Introduction of test channel bandwidths and test frequencies for </w:t>
      </w:r>
      <w:proofErr w:type="spellStart"/>
      <w:r>
        <w:rPr>
          <w:rFonts w:ascii="Arial" w:hAnsi="Arial" w:cs="Arial"/>
          <w:b/>
          <w:sz w:val="24"/>
        </w:rPr>
        <w:t>singalling</w:t>
      </w:r>
      <w:proofErr w:type="spellEnd"/>
      <w:r>
        <w:rPr>
          <w:rFonts w:ascii="Arial" w:hAnsi="Arial" w:cs="Arial"/>
          <w:b/>
          <w:sz w:val="24"/>
        </w:rPr>
        <w:t xml:space="preserve"> test for band n254</w:t>
      </w:r>
    </w:p>
    <w:p w14:paraId="3FF70D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CR-3401  Cat: F (Rel-18)</w:t>
      </w:r>
      <w:r>
        <w:rPr>
          <w:i/>
        </w:rPr>
        <w:br/>
      </w:r>
      <w:r>
        <w:rPr>
          <w:i/>
        </w:rPr>
        <w:br/>
      </w:r>
      <w:r>
        <w:rPr>
          <w:i/>
        </w:rPr>
        <w:tab/>
      </w:r>
      <w:r>
        <w:rPr>
          <w:i/>
        </w:rPr>
        <w:tab/>
      </w:r>
      <w:r>
        <w:rPr>
          <w:i/>
        </w:rPr>
        <w:tab/>
      </w:r>
      <w:r>
        <w:rPr>
          <w:i/>
        </w:rPr>
        <w:tab/>
      </w:r>
      <w:r>
        <w:rPr>
          <w:i/>
        </w:rPr>
        <w:tab/>
        <w:t>Source: China Telecom, Apple</w:t>
      </w:r>
    </w:p>
    <w:p w14:paraId="62BC545F" w14:textId="77777777" w:rsidR="00B2424A" w:rsidRDefault="00B2424A" w:rsidP="00B2424A">
      <w:pPr>
        <w:rPr>
          <w:rFonts w:ascii="Arial" w:hAnsi="Arial" w:cs="Arial"/>
          <w:b/>
        </w:rPr>
      </w:pPr>
      <w:r>
        <w:rPr>
          <w:rFonts w:ascii="Arial" w:hAnsi="Arial" w:cs="Arial"/>
          <w:b/>
        </w:rPr>
        <w:t xml:space="preserve">Discussion: </w:t>
      </w:r>
    </w:p>
    <w:p w14:paraId="3A0247B9" w14:textId="77777777" w:rsidR="00B2424A" w:rsidRDefault="00B2424A" w:rsidP="00B2424A">
      <w:r>
        <w:lastRenderedPageBreak/>
        <w:t>r1</w:t>
      </w:r>
    </w:p>
    <w:p w14:paraId="263179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R5-247615</w:t>
      </w:r>
      <w:r>
        <w:rPr>
          <w:color w:val="993300"/>
          <w:u w:val="single"/>
        </w:rPr>
        <w:t>.</w:t>
      </w:r>
    </w:p>
    <w:p w14:paraId="12E28DB8" w14:textId="400BBA98" w:rsidR="00B2424A" w:rsidRDefault="00B2424A" w:rsidP="00B2424A">
      <w:pPr>
        <w:rPr>
          <w:rFonts w:ascii="Arial" w:hAnsi="Arial" w:cs="Arial"/>
          <w:b/>
          <w:sz w:val="24"/>
        </w:rPr>
      </w:pPr>
      <w:r>
        <w:rPr>
          <w:rFonts w:ascii="Arial" w:hAnsi="Arial" w:cs="Arial"/>
          <w:b/>
          <w:color w:val="0000FF"/>
          <w:sz w:val="24"/>
        </w:rPr>
        <w:t>R5-247615</w:t>
      </w:r>
      <w:r>
        <w:rPr>
          <w:rFonts w:ascii="Arial" w:hAnsi="Arial" w:cs="Arial"/>
          <w:b/>
          <w:color w:val="0000FF"/>
          <w:sz w:val="24"/>
        </w:rPr>
        <w:tab/>
      </w:r>
      <w:r>
        <w:rPr>
          <w:rFonts w:ascii="Arial" w:hAnsi="Arial" w:cs="Arial"/>
          <w:b/>
          <w:sz w:val="24"/>
        </w:rPr>
        <w:t xml:space="preserve">Introduction of test channel bandwidths and test frequencies for </w:t>
      </w:r>
      <w:proofErr w:type="spellStart"/>
      <w:r>
        <w:rPr>
          <w:rFonts w:ascii="Arial" w:hAnsi="Arial" w:cs="Arial"/>
          <w:b/>
          <w:sz w:val="24"/>
        </w:rPr>
        <w:t>singalling</w:t>
      </w:r>
      <w:proofErr w:type="spellEnd"/>
      <w:r>
        <w:rPr>
          <w:rFonts w:ascii="Arial" w:hAnsi="Arial" w:cs="Arial"/>
          <w:b/>
          <w:sz w:val="24"/>
        </w:rPr>
        <w:t xml:space="preserve"> test for band n254</w:t>
      </w:r>
    </w:p>
    <w:p w14:paraId="76D1E2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CR-3401  rev 1 Cat: F (Rel-18)</w:t>
      </w:r>
      <w:r>
        <w:rPr>
          <w:i/>
        </w:rPr>
        <w:br/>
      </w:r>
      <w:r>
        <w:rPr>
          <w:i/>
        </w:rPr>
        <w:br/>
      </w:r>
      <w:r>
        <w:rPr>
          <w:i/>
        </w:rPr>
        <w:tab/>
      </w:r>
      <w:r>
        <w:rPr>
          <w:i/>
        </w:rPr>
        <w:tab/>
      </w:r>
      <w:r>
        <w:rPr>
          <w:i/>
        </w:rPr>
        <w:tab/>
      </w:r>
      <w:r>
        <w:rPr>
          <w:i/>
        </w:rPr>
        <w:tab/>
      </w:r>
      <w:r>
        <w:rPr>
          <w:i/>
        </w:rPr>
        <w:tab/>
        <w:t>Source: China Telecom, Apple</w:t>
      </w:r>
    </w:p>
    <w:p w14:paraId="0FA60291" w14:textId="77777777" w:rsidR="00B2424A" w:rsidRDefault="00B2424A" w:rsidP="00B2424A">
      <w:pPr>
        <w:rPr>
          <w:color w:val="808080"/>
        </w:rPr>
      </w:pPr>
      <w:r>
        <w:rPr>
          <w:color w:val="808080"/>
        </w:rPr>
        <w:t>(Replaces R5-247252)</w:t>
      </w:r>
    </w:p>
    <w:p w14:paraId="2E934DC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4670" w14:textId="77777777" w:rsidR="00B2424A" w:rsidRDefault="00B2424A" w:rsidP="00B2424A">
      <w:pPr>
        <w:pStyle w:val="Heading4"/>
      </w:pPr>
      <w:bookmarkStart w:id="886" w:name="_Toc184637598"/>
      <w:r>
        <w:t>6.3.12</w:t>
      </w:r>
      <w:r>
        <w:tab/>
        <w:t>Rel-17 LTE CA Configurations (UID-1010051) LTE_CA_R17-UEConTest</w:t>
      </w:r>
      <w:bookmarkEnd w:id="886"/>
    </w:p>
    <w:p w14:paraId="34929D6F" w14:textId="77777777" w:rsidR="00B2424A" w:rsidRDefault="00B2424A" w:rsidP="00B2424A">
      <w:pPr>
        <w:pStyle w:val="Heading5"/>
      </w:pPr>
      <w:bookmarkStart w:id="887" w:name="_Toc184637599"/>
      <w:r>
        <w:t>6.3.12.1</w:t>
      </w:r>
      <w:r>
        <w:tab/>
        <w:t>TS 36.508</w:t>
      </w:r>
      <w:bookmarkEnd w:id="887"/>
    </w:p>
    <w:p w14:paraId="7E2BC2EF" w14:textId="77777777" w:rsidR="00B2424A" w:rsidRDefault="00B2424A" w:rsidP="00B2424A">
      <w:pPr>
        <w:pStyle w:val="Heading5"/>
      </w:pPr>
      <w:bookmarkStart w:id="888" w:name="_Toc184637600"/>
      <w:r>
        <w:t>6.3.12.2</w:t>
      </w:r>
      <w:r>
        <w:tab/>
        <w:t>TS 36.523-1</w:t>
      </w:r>
      <w:bookmarkEnd w:id="888"/>
    </w:p>
    <w:p w14:paraId="5696269A" w14:textId="77777777" w:rsidR="00B2424A" w:rsidRDefault="00B2424A" w:rsidP="00B2424A">
      <w:pPr>
        <w:pStyle w:val="Heading5"/>
      </w:pPr>
      <w:bookmarkStart w:id="889" w:name="_Toc184637601"/>
      <w:r>
        <w:t>6.3.12.3</w:t>
      </w:r>
      <w:r>
        <w:tab/>
        <w:t>TS 36.523-2</w:t>
      </w:r>
      <w:bookmarkEnd w:id="889"/>
    </w:p>
    <w:p w14:paraId="7BCDE5E5" w14:textId="77777777" w:rsidR="00B2424A" w:rsidRDefault="00B2424A" w:rsidP="00B2424A">
      <w:pPr>
        <w:pStyle w:val="Heading5"/>
      </w:pPr>
      <w:bookmarkStart w:id="890" w:name="_Toc184637602"/>
      <w:r>
        <w:t>6.3.12.4</w:t>
      </w:r>
      <w:r>
        <w:tab/>
        <w:t>TS 36.523-3</w:t>
      </w:r>
      <w:bookmarkEnd w:id="890"/>
    </w:p>
    <w:p w14:paraId="763471B9" w14:textId="13E0E4DF" w:rsidR="00B2424A" w:rsidRDefault="00B2424A" w:rsidP="00B2424A">
      <w:pPr>
        <w:rPr>
          <w:rFonts w:ascii="Arial" w:hAnsi="Arial" w:cs="Arial"/>
          <w:b/>
          <w:sz w:val="24"/>
        </w:rPr>
      </w:pPr>
      <w:r>
        <w:rPr>
          <w:rFonts w:ascii="Arial" w:hAnsi="Arial" w:cs="Arial"/>
          <w:b/>
          <w:color w:val="0000FF"/>
          <w:sz w:val="24"/>
        </w:rPr>
        <w:t>R5-247275</w:t>
      </w:r>
      <w:r>
        <w:rPr>
          <w:rFonts w:ascii="Arial" w:hAnsi="Arial" w:cs="Arial"/>
          <w:b/>
          <w:color w:val="0000FF"/>
          <w:sz w:val="24"/>
        </w:rPr>
        <w:tab/>
      </w:r>
      <w:r>
        <w:rPr>
          <w:rFonts w:ascii="Arial" w:hAnsi="Arial" w:cs="Arial"/>
          <w:b/>
          <w:sz w:val="24"/>
        </w:rPr>
        <w:t>Introduction of Guidelines on test execution for band n54</w:t>
      </w:r>
    </w:p>
    <w:p w14:paraId="1D2651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v18.0.0</w:t>
      </w:r>
      <w:r>
        <w:rPr>
          <w:i/>
        </w:rPr>
        <w:tab/>
        <w:t xml:space="preserve">  CR-3581  Cat: F (Rel-18)</w:t>
      </w:r>
      <w:r>
        <w:rPr>
          <w:i/>
        </w:rPr>
        <w:br/>
      </w:r>
      <w:r>
        <w:rPr>
          <w:i/>
        </w:rPr>
        <w:br/>
      </w:r>
      <w:r>
        <w:rPr>
          <w:i/>
        </w:rPr>
        <w:tab/>
      </w:r>
      <w:r>
        <w:rPr>
          <w:i/>
        </w:rPr>
        <w:tab/>
      </w:r>
      <w:r>
        <w:rPr>
          <w:i/>
        </w:rPr>
        <w:tab/>
      </w:r>
      <w:r>
        <w:rPr>
          <w:i/>
        </w:rPr>
        <w:tab/>
      </w:r>
      <w:r>
        <w:rPr>
          <w:i/>
        </w:rPr>
        <w:tab/>
        <w:t>Source: China Telecom</w:t>
      </w:r>
    </w:p>
    <w:p w14:paraId="0FCCC499" w14:textId="77777777" w:rsidR="00B2424A" w:rsidRDefault="00B2424A" w:rsidP="00B2424A">
      <w:pPr>
        <w:rPr>
          <w:rFonts w:ascii="Arial" w:hAnsi="Arial" w:cs="Arial"/>
          <w:b/>
        </w:rPr>
      </w:pPr>
      <w:r>
        <w:rPr>
          <w:rFonts w:ascii="Arial" w:hAnsi="Arial" w:cs="Arial"/>
          <w:b/>
        </w:rPr>
        <w:t xml:space="preserve">Discussion: </w:t>
      </w:r>
    </w:p>
    <w:p w14:paraId="127D0552" w14:textId="77777777" w:rsidR="00B2424A" w:rsidRDefault="00B2424A" w:rsidP="00B2424A">
      <w:r>
        <w:t>merged in R5-246416</w:t>
      </w:r>
    </w:p>
    <w:p w14:paraId="7B4356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DB2BB" w14:textId="77777777" w:rsidR="00B2424A" w:rsidRDefault="00B2424A" w:rsidP="00B2424A">
      <w:pPr>
        <w:pStyle w:val="Heading5"/>
      </w:pPr>
      <w:bookmarkStart w:id="891" w:name="_Toc184637603"/>
      <w:r>
        <w:lastRenderedPageBreak/>
        <w:t>6.3.12.5</w:t>
      </w:r>
      <w:r>
        <w:tab/>
        <w:t>Discussion Papers, Work Plan, TC lists</w:t>
      </w:r>
      <w:bookmarkEnd w:id="891"/>
    </w:p>
    <w:p w14:paraId="506A2E1D" w14:textId="77777777" w:rsidR="00B2424A" w:rsidRDefault="00B2424A" w:rsidP="00B2424A">
      <w:pPr>
        <w:pStyle w:val="Heading4"/>
      </w:pPr>
      <w:bookmarkStart w:id="892" w:name="_Toc184637604"/>
      <w:r>
        <w:t>6.3.13</w:t>
      </w:r>
      <w:r>
        <w:tab/>
        <w:t>Air-to-ground network for NR (UID-1020087) NR_ATG-</w:t>
      </w:r>
      <w:proofErr w:type="spellStart"/>
      <w:r>
        <w:t>UEConTest</w:t>
      </w:r>
      <w:bookmarkEnd w:id="892"/>
      <w:proofErr w:type="spellEnd"/>
    </w:p>
    <w:p w14:paraId="5ABAF2C6" w14:textId="77777777" w:rsidR="00B2424A" w:rsidRDefault="00B2424A" w:rsidP="00B2424A">
      <w:pPr>
        <w:pStyle w:val="Heading5"/>
      </w:pPr>
      <w:bookmarkStart w:id="893" w:name="_Toc184637605"/>
      <w:r>
        <w:t>6.3.13.1</w:t>
      </w:r>
      <w:r>
        <w:tab/>
        <w:t>TS 38.508-1</w:t>
      </w:r>
      <w:bookmarkEnd w:id="893"/>
      <w:r>
        <w:t xml:space="preserve"> </w:t>
      </w:r>
    </w:p>
    <w:p w14:paraId="1A78F6F9" w14:textId="77777777" w:rsidR="00B2424A" w:rsidRDefault="00B2424A" w:rsidP="00B2424A">
      <w:pPr>
        <w:pStyle w:val="Heading5"/>
      </w:pPr>
      <w:bookmarkStart w:id="894" w:name="_Toc184637606"/>
      <w:r>
        <w:t>6.3.13.2</w:t>
      </w:r>
      <w:r>
        <w:tab/>
        <w:t>TS 38.508-2</w:t>
      </w:r>
      <w:bookmarkEnd w:id="894"/>
    </w:p>
    <w:p w14:paraId="094B00AA" w14:textId="77777777" w:rsidR="00B2424A" w:rsidRDefault="00B2424A" w:rsidP="00B2424A">
      <w:pPr>
        <w:pStyle w:val="Heading5"/>
      </w:pPr>
      <w:bookmarkStart w:id="895" w:name="_Toc184637607"/>
      <w:r>
        <w:t>6.3.13.3</w:t>
      </w:r>
      <w:r>
        <w:tab/>
        <w:t>TS 38.523-1</w:t>
      </w:r>
      <w:bookmarkEnd w:id="895"/>
    </w:p>
    <w:p w14:paraId="4D430B71" w14:textId="77777777" w:rsidR="00B2424A" w:rsidRDefault="00B2424A" w:rsidP="00B2424A">
      <w:pPr>
        <w:pStyle w:val="Heading5"/>
      </w:pPr>
      <w:bookmarkStart w:id="896" w:name="_Toc184637608"/>
      <w:r>
        <w:t>6.3.13.4</w:t>
      </w:r>
      <w:r>
        <w:tab/>
        <w:t>TS 38.523-2</w:t>
      </w:r>
      <w:bookmarkEnd w:id="896"/>
    </w:p>
    <w:p w14:paraId="4116C91C" w14:textId="77777777" w:rsidR="00B2424A" w:rsidRDefault="00B2424A" w:rsidP="00B2424A">
      <w:pPr>
        <w:pStyle w:val="Heading5"/>
      </w:pPr>
      <w:bookmarkStart w:id="897" w:name="_Toc184637609"/>
      <w:r>
        <w:t>6.3.13.5</w:t>
      </w:r>
      <w:r>
        <w:tab/>
        <w:t>TS 38.523-3</w:t>
      </w:r>
      <w:bookmarkEnd w:id="897"/>
    </w:p>
    <w:p w14:paraId="5AD6E2B4" w14:textId="77777777" w:rsidR="00B2424A" w:rsidRDefault="00B2424A" w:rsidP="00B2424A">
      <w:pPr>
        <w:pStyle w:val="Heading5"/>
      </w:pPr>
      <w:bookmarkStart w:id="898" w:name="_Toc184637610"/>
      <w:r>
        <w:t>6.3.13.6</w:t>
      </w:r>
      <w:r>
        <w:tab/>
        <w:t>Discussion Papers, Work Plan, TC lists</w:t>
      </w:r>
      <w:bookmarkEnd w:id="898"/>
    </w:p>
    <w:p w14:paraId="77C9DE18" w14:textId="77777777" w:rsidR="00B2424A" w:rsidRDefault="00B2424A" w:rsidP="00B2424A">
      <w:pPr>
        <w:pStyle w:val="Heading4"/>
      </w:pPr>
      <w:bookmarkStart w:id="899" w:name="_Toc184637611"/>
      <w:r>
        <w:t>6.3.14</w:t>
      </w:r>
      <w:r>
        <w:tab/>
        <w:t>NR support for dedicated spectrum less than 5MHz for FR1 (UID-1030060) NR_FR1_lessthan_5MHz_BW-UEConTest</w:t>
      </w:r>
      <w:bookmarkEnd w:id="899"/>
    </w:p>
    <w:p w14:paraId="1D35B794" w14:textId="77777777" w:rsidR="00B2424A" w:rsidRDefault="00B2424A" w:rsidP="00B2424A">
      <w:pPr>
        <w:pStyle w:val="Heading5"/>
      </w:pPr>
      <w:bookmarkStart w:id="900" w:name="_Toc184637612"/>
      <w:r>
        <w:t>6.3.14.1</w:t>
      </w:r>
      <w:r>
        <w:tab/>
        <w:t>TS 38.508-1</w:t>
      </w:r>
      <w:bookmarkEnd w:id="900"/>
      <w:r>
        <w:t xml:space="preserve"> </w:t>
      </w:r>
    </w:p>
    <w:p w14:paraId="48CDB5E3" w14:textId="77777777" w:rsidR="00B2424A" w:rsidRDefault="00B2424A" w:rsidP="00B2424A">
      <w:pPr>
        <w:pStyle w:val="Heading5"/>
      </w:pPr>
      <w:bookmarkStart w:id="901" w:name="_Toc184637613"/>
      <w:r>
        <w:t>6.3.14.2</w:t>
      </w:r>
      <w:r>
        <w:tab/>
        <w:t>TS 38.508-2</w:t>
      </w:r>
      <w:bookmarkEnd w:id="901"/>
    </w:p>
    <w:p w14:paraId="045F57B1" w14:textId="77777777" w:rsidR="00B2424A" w:rsidRDefault="00B2424A" w:rsidP="00B2424A">
      <w:pPr>
        <w:pStyle w:val="Heading5"/>
      </w:pPr>
      <w:bookmarkStart w:id="902" w:name="_Toc184637614"/>
      <w:r>
        <w:t>6.3.14.3</w:t>
      </w:r>
      <w:r>
        <w:tab/>
        <w:t>TS 38.523-1</w:t>
      </w:r>
      <w:bookmarkEnd w:id="902"/>
    </w:p>
    <w:p w14:paraId="05868D03" w14:textId="77777777" w:rsidR="00B2424A" w:rsidRDefault="00B2424A" w:rsidP="00B2424A">
      <w:pPr>
        <w:pStyle w:val="Heading5"/>
      </w:pPr>
      <w:bookmarkStart w:id="903" w:name="_Toc184637615"/>
      <w:r>
        <w:t>6.3.14.4</w:t>
      </w:r>
      <w:r>
        <w:tab/>
        <w:t>TS 38.523-2</w:t>
      </w:r>
      <w:bookmarkEnd w:id="903"/>
    </w:p>
    <w:p w14:paraId="4350A394" w14:textId="77777777" w:rsidR="00B2424A" w:rsidRDefault="00B2424A" w:rsidP="00B2424A">
      <w:pPr>
        <w:pStyle w:val="Heading5"/>
      </w:pPr>
      <w:bookmarkStart w:id="904" w:name="_Toc184637616"/>
      <w:r>
        <w:t>6.3.14.5</w:t>
      </w:r>
      <w:r>
        <w:tab/>
        <w:t>TS 38.523-3</w:t>
      </w:r>
      <w:bookmarkEnd w:id="904"/>
    </w:p>
    <w:p w14:paraId="2AC7E3E3" w14:textId="77777777" w:rsidR="00B2424A" w:rsidRDefault="00B2424A" w:rsidP="00B2424A">
      <w:pPr>
        <w:pStyle w:val="Heading5"/>
      </w:pPr>
      <w:bookmarkStart w:id="905" w:name="_Toc184637617"/>
      <w:r>
        <w:t>6.3.14.6</w:t>
      </w:r>
      <w:r>
        <w:tab/>
        <w:t>Discussion Papers, Work Plan, TC lists</w:t>
      </w:r>
      <w:bookmarkEnd w:id="905"/>
    </w:p>
    <w:p w14:paraId="7276B2BA" w14:textId="77777777" w:rsidR="00B2424A" w:rsidRDefault="00B2424A" w:rsidP="00B2424A">
      <w:pPr>
        <w:pStyle w:val="Heading4"/>
      </w:pPr>
      <w:bookmarkStart w:id="906" w:name="_Toc184637618"/>
      <w:r>
        <w:t>6.3.15</w:t>
      </w:r>
      <w:r>
        <w:tab/>
        <w:t xml:space="preserve">Dual Transmission/Reception (Tx/Rx) Multi-SIM for NR (UID-1030061) </w:t>
      </w:r>
      <w:proofErr w:type="spellStart"/>
      <w:r>
        <w:t>NR_DualTxRx_MUSIM-UEConTest</w:t>
      </w:r>
      <w:bookmarkEnd w:id="906"/>
      <w:proofErr w:type="spellEnd"/>
    </w:p>
    <w:p w14:paraId="56943B4D" w14:textId="77777777" w:rsidR="00B2424A" w:rsidRDefault="00B2424A" w:rsidP="00B2424A">
      <w:pPr>
        <w:pStyle w:val="Heading5"/>
      </w:pPr>
      <w:bookmarkStart w:id="907" w:name="_Toc184637619"/>
      <w:r>
        <w:t>6.3.15.1</w:t>
      </w:r>
      <w:r>
        <w:tab/>
        <w:t>TS 38.508-1</w:t>
      </w:r>
      <w:bookmarkEnd w:id="907"/>
      <w:r>
        <w:t xml:space="preserve"> </w:t>
      </w:r>
    </w:p>
    <w:p w14:paraId="0393C5BE" w14:textId="77777777" w:rsidR="00B2424A" w:rsidRDefault="00B2424A" w:rsidP="00B2424A">
      <w:pPr>
        <w:pStyle w:val="Heading5"/>
      </w:pPr>
      <w:bookmarkStart w:id="908" w:name="_Toc184637620"/>
      <w:r>
        <w:t>6.3.15.2</w:t>
      </w:r>
      <w:r>
        <w:tab/>
        <w:t>TS 38.508-2</w:t>
      </w:r>
      <w:bookmarkEnd w:id="908"/>
    </w:p>
    <w:p w14:paraId="14804879" w14:textId="7907FE2D" w:rsidR="00B2424A" w:rsidRDefault="00B2424A" w:rsidP="00B2424A">
      <w:pPr>
        <w:rPr>
          <w:rFonts w:ascii="Arial" w:hAnsi="Arial" w:cs="Arial"/>
          <w:b/>
          <w:sz w:val="24"/>
        </w:rPr>
      </w:pPr>
      <w:r>
        <w:rPr>
          <w:rFonts w:ascii="Arial" w:hAnsi="Arial" w:cs="Arial"/>
          <w:b/>
          <w:color w:val="0000FF"/>
          <w:sz w:val="24"/>
        </w:rPr>
        <w:t>R5-247651</w:t>
      </w:r>
      <w:r>
        <w:rPr>
          <w:rFonts w:ascii="Arial" w:hAnsi="Arial" w:cs="Arial"/>
          <w:b/>
          <w:color w:val="0000FF"/>
          <w:sz w:val="24"/>
        </w:rPr>
        <w:tab/>
      </w:r>
      <w:r>
        <w:rPr>
          <w:rFonts w:ascii="Arial" w:hAnsi="Arial" w:cs="Arial"/>
          <w:b/>
          <w:sz w:val="24"/>
        </w:rPr>
        <w:t>Add extra PICS for R18 MUSIM test cases</w:t>
      </w:r>
    </w:p>
    <w:p w14:paraId="7721D7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CR-0759  Cat: F (Rel-18)</w:t>
      </w:r>
      <w:r>
        <w:rPr>
          <w:i/>
        </w:rPr>
        <w:br/>
      </w:r>
      <w:r>
        <w:rPr>
          <w:i/>
        </w:rPr>
        <w:br/>
      </w:r>
      <w:r>
        <w:rPr>
          <w:i/>
        </w:rPr>
        <w:tab/>
      </w:r>
      <w:r>
        <w:rPr>
          <w:i/>
        </w:rPr>
        <w:tab/>
      </w:r>
      <w:r>
        <w:rPr>
          <w:i/>
        </w:rPr>
        <w:tab/>
      </w:r>
      <w:r>
        <w:rPr>
          <w:i/>
        </w:rPr>
        <w:tab/>
      </w:r>
      <w:r>
        <w:rPr>
          <w:i/>
        </w:rPr>
        <w:tab/>
        <w:t>Source: China Telecom</w:t>
      </w:r>
    </w:p>
    <w:p w14:paraId="15EA0071" w14:textId="77777777" w:rsidR="00B2424A" w:rsidRDefault="00B2424A" w:rsidP="00B2424A">
      <w:pPr>
        <w:rPr>
          <w:rFonts w:ascii="Arial" w:hAnsi="Arial" w:cs="Arial"/>
          <w:b/>
        </w:rPr>
      </w:pPr>
      <w:r>
        <w:rPr>
          <w:rFonts w:ascii="Arial" w:hAnsi="Arial" w:cs="Arial"/>
          <w:b/>
        </w:rPr>
        <w:t xml:space="preserve">Discussion: </w:t>
      </w:r>
    </w:p>
    <w:p w14:paraId="52268127" w14:textId="77777777" w:rsidR="00B2424A" w:rsidRDefault="00B2424A" w:rsidP="00B2424A">
      <w:r>
        <w:t>late doc</w:t>
      </w:r>
    </w:p>
    <w:p w14:paraId="1896DE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B7CA3" w14:textId="77777777" w:rsidR="00B2424A" w:rsidRDefault="00B2424A" w:rsidP="00B2424A">
      <w:pPr>
        <w:pStyle w:val="Heading5"/>
      </w:pPr>
      <w:bookmarkStart w:id="909" w:name="_Toc184637621"/>
      <w:r>
        <w:lastRenderedPageBreak/>
        <w:t>6.3.15.3</w:t>
      </w:r>
      <w:r>
        <w:tab/>
        <w:t>TS 38.509</w:t>
      </w:r>
      <w:bookmarkEnd w:id="909"/>
    </w:p>
    <w:p w14:paraId="1CB0CC37" w14:textId="77777777" w:rsidR="00B2424A" w:rsidRDefault="00B2424A" w:rsidP="00B2424A">
      <w:pPr>
        <w:pStyle w:val="Heading5"/>
      </w:pPr>
      <w:bookmarkStart w:id="910" w:name="_Toc184637622"/>
      <w:r>
        <w:t>6.3.15.4</w:t>
      </w:r>
      <w:r>
        <w:tab/>
        <w:t>TS 38.523-1</w:t>
      </w:r>
      <w:bookmarkEnd w:id="910"/>
    </w:p>
    <w:p w14:paraId="4E7C907C" w14:textId="520B2F39" w:rsidR="00B2424A" w:rsidRDefault="00B2424A" w:rsidP="00B2424A">
      <w:pPr>
        <w:rPr>
          <w:rFonts w:ascii="Arial" w:hAnsi="Arial" w:cs="Arial"/>
          <w:b/>
          <w:sz w:val="24"/>
        </w:rPr>
      </w:pPr>
      <w:r>
        <w:rPr>
          <w:rFonts w:ascii="Arial" w:hAnsi="Arial" w:cs="Arial"/>
          <w:b/>
          <w:color w:val="0000FF"/>
          <w:sz w:val="24"/>
        </w:rPr>
        <w:t>R5-246250</w:t>
      </w:r>
      <w:r>
        <w:rPr>
          <w:rFonts w:ascii="Arial" w:hAnsi="Arial" w:cs="Arial"/>
          <w:b/>
          <w:color w:val="0000FF"/>
          <w:sz w:val="24"/>
        </w:rPr>
        <w:tab/>
      </w:r>
      <w:r>
        <w:rPr>
          <w:rFonts w:ascii="Arial" w:hAnsi="Arial" w:cs="Arial"/>
          <w:b/>
          <w:sz w:val="24"/>
        </w:rPr>
        <w:t xml:space="preserve">Addition of new R18 MUSIM test case for UE Assistance Information / MUSIM / </w:t>
      </w:r>
      <w:proofErr w:type="spellStart"/>
      <w:r>
        <w:rPr>
          <w:rFonts w:ascii="Arial" w:hAnsi="Arial" w:cs="Arial"/>
          <w:b/>
          <w:sz w:val="24"/>
        </w:rPr>
        <w:t>musim</w:t>
      </w:r>
      <w:proofErr w:type="spellEnd"/>
      <w:r>
        <w:rPr>
          <w:rFonts w:ascii="Arial" w:hAnsi="Arial" w:cs="Arial"/>
          <w:b/>
          <w:sz w:val="24"/>
        </w:rPr>
        <w:t>-Cell-SCG-</w:t>
      </w:r>
      <w:proofErr w:type="spellStart"/>
      <w:r>
        <w:rPr>
          <w:rFonts w:ascii="Arial" w:hAnsi="Arial" w:cs="Arial"/>
          <w:b/>
          <w:sz w:val="24"/>
        </w:rPr>
        <w:t>ToRelease</w:t>
      </w:r>
      <w:proofErr w:type="spellEnd"/>
      <w:r>
        <w:rPr>
          <w:rFonts w:ascii="Arial" w:hAnsi="Arial" w:cs="Arial"/>
          <w:b/>
          <w:sz w:val="24"/>
        </w:rPr>
        <w:t xml:space="preserve"> / </w:t>
      </w:r>
      <w:proofErr w:type="spellStart"/>
      <w:r>
        <w:rPr>
          <w:rFonts w:ascii="Arial" w:hAnsi="Arial" w:cs="Arial"/>
          <w:b/>
          <w:sz w:val="24"/>
        </w:rPr>
        <w:t>musim-cellToAffectList</w:t>
      </w:r>
      <w:proofErr w:type="spellEnd"/>
    </w:p>
    <w:p w14:paraId="05FB8EB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CR-4666  Cat: F (Rel-18)</w:t>
      </w:r>
      <w:r>
        <w:rPr>
          <w:i/>
        </w:rPr>
        <w:br/>
      </w:r>
      <w:r>
        <w:rPr>
          <w:i/>
        </w:rPr>
        <w:br/>
      </w:r>
      <w:r>
        <w:rPr>
          <w:i/>
        </w:rPr>
        <w:tab/>
      </w:r>
      <w:r>
        <w:rPr>
          <w:i/>
        </w:rPr>
        <w:tab/>
      </w:r>
      <w:r>
        <w:rPr>
          <w:i/>
        </w:rPr>
        <w:tab/>
      </w:r>
      <w:r>
        <w:rPr>
          <w:i/>
        </w:rPr>
        <w:tab/>
      </w:r>
      <w:r>
        <w:rPr>
          <w:i/>
        </w:rPr>
        <w:tab/>
        <w:t>Source: CATT</w:t>
      </w:r>
    </w:p>
    <w:p w14:paraId="64DAF118" w14:textId="77777777" w:rsidR="00B2424A" w:rsidRDefault="00B2424A" w:rsidP="00B2424A">
      <w:pPr>
        <w:rPr>
          <w:rFonts w:ascii="Arial" w:hAnsi="Arial" w:cs="Arial"/>
          <w:b/>
        </w:rPr>
      </w:pPr>
      <w:r>
        <w:rPr>
          <w:rFonts w:ascii="Arial" w:hAnsi="Arial" w:cs="Arial"/>
          <w:b/>
        </w:rPr>
        <w:t xml:space="preserve">Discussion: </w:t>
      </w:r>
    </w:p>
    <w:p w14:paraId="05DE6B7A" w14:textId="77777777" w:rsidR="00B2424A" w:rsidRDefault="00B2424A" w:rsidP="00B2424A">
      <w:r>
        <w:t>r3</w:t>
      </w:r>
    </w:p>
    <w:p w14:paraId="42260E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R5-247600</w:t>
      </w:r>
      <w:r>
        <w:rPr>
          <w:color w:val="993300"/>
          <w:u w:val="single"/>
        </w:rPr>
        <w:t>.</w:t>
      </w:r>
    </w:p>
    <w:p w14:paraId="5CF1FF41" w14:textId="361C4ECD" w:rsidR="00B2424A" w:rsidRDefault="00B2424A" w:rsidP="00B2424A">
      <w:pPr>
        <w:rPr>
          <w:rFonts w:ascii="Arial" w:hAnsi="Arial" w:cs="Arial"/>
          <w:b/>
          <w:sz w:val="24"/>
        </w:rPr>
      </w:pPr>
      <w:r>
        <w:rPr>
          <w:rFonts w:ascii="Arial" w:hAnsi="Arial" w:cs="Arial"/>
          <w:b/>
          <w:color w:val="0000FF"/>
          <w:sz w:val="24"/>
        </w:rPr>
        <w:t>R5-247600</w:t>
      </w:r>
      <w:r>
        <w:rPr>
          <w:rFonts w:ascii="Arial" w:hAnsi="Arial" w:cs="Arial"/>
          <w:b/>
          <w:color w:val="0000FF"/>
          <w:sz w:val="24"/>
        </w:rPr>
        <w:tab/>
      </w:r>
      <w:r>
        <w:rPr>
          <w:rFonts w:ascii="Arial" w:hAnsi="Arial" w:cs="Arial"/>
          <w:b/>
          <w:sz w:val="24"/>
        </w:rPr>
        <w:t xml:space="preserve">Addition of new R18 MUSIM test case for UE Assistance Information / MUSIM / </w:t>
      </w:r>
      <w:proofErr w:type="spellStart"/>
      <w:r>
        <w:rPr>
          <w:rFonts w:ascii="Arial" w:hAnsi="Arial" w:cs="Arial"/>
          <w:b/>
          <w:sz w:val="24"/>
        </w:rPr>
        <w:t>musim</w:t>
      </w:r>
      <w:proofErr w:type="spellEnd"/>
      <w:r>
        <w:rPr>
          <w:rFonts w:ascii="Arial" w:hAnsi="Arial" w:cs="Arial"/>
          <w:b/>
          <w:sz w:val="24"/>
        </w:rPr>
        <w:t>-Cell-SCG-</w:t>
      </w:r>
      <w:proofErr w:type="spellStart"/>
      <w:r>
        <w:rPr>
          <w:rFonts w:ascii="Arial" w:hAnsi="Arial" w:cs="Arial"/>
          <w:b/>
          <w:sz w:val="24"/>
        </w:rPr>
        <w:t>ToRelease</w:t>
      </w:r>
      <w:proofErr w:type="spellEnd"/>
      <w:r>
        <w:rPr>
          <w:rFonts w:ascii="Arial" w:hAnsi="Arial" w:cs="Arial"/>
          <w:b/>
          <w:sz w:val="24"/>
        </w:rPr>
        <w:t xml:space="preserve"> / </w:t>
      </w:r>
      <w:proofErr w:type="spellStart"/>
      <w:r>
        <w:rPr>
          <w:rFonts w:ascii="Arial" w:hAnsi="Arial" w:cs="Arial"/>
          <w:b/>
          <w:sz w:val="24"/>
        </w:rPr>
        <w:t>musim-cellToAffectList</w:t>
      </w:r>
      <w:proofErr w:type="spellEnd"/>
    </w:p>
    <w:p w14:paraId="373A28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CR-4666  rev 1 Cat: F (Rel-18)</w:t>
      </w:r>
      <w:r>
        <w:rPr>
          <w:i/>
        </w:rPr>
        <w:br/>
      </w:r>
      <w:r>
        <w:rPr>
          <w:i/>
        </w:rPr>
        <w:br/>
      </w:r>
      <w:r>
        <w:rPr>
          <w:i/>
        </w:rPr>
        <w:tab/>
      </w:r>
      <w:r>
        <w:rPr>
          <w:i/>
        </w:rPr>
        <w:tab/>
      </w:r>
      <w:r>
        <w:rPr>
          <w:i/>
        </w:rPr>
        <w:tab/>
      </w:r>
      <w:r>
        <w:rPr>
          <w:i/>
        </w:rPr>
        <w:tab/>
      </w:r>
      <w:r>
        <w:rPr>
          <w:i/>
        </w:rPr>
        <w:tab/>
        <w:t>Source: CATT</w:t>
      </w:r>
    </w:p>
    <w:p w14:paraId="2B504451" w14:textId="77777777" w:rsidR="00B2424A" w:rsidRDefault="00B2424A" w:rsidP="00B2424A">
      <w:pPr>
        <w:rPr>
          <w:color w:val="808080"/>
        </w:rPr>
      </w:pPr>
      <w:r>
        <w:rPr>
          <w:color w:val="808080"/>
        </w:rPr>
        <w:t>(Replaces R5-246250)</w:t>
      </w:r>
    </w:p>
    <w:p w14:paraId="28A792BD" w14:textId="77777777" w:rsidR="00B2424A" w:rsidRDefault="00B2424A" w:rsidP="00B2424A">
      <w:pPr>
        <w:rPr>
          <w:rFonts w:ascii="Arial" w:hAnsi="Arial" w:cs="Arial"/>
          <w:b/>
        </w:rPr>
      </w:pPr>
      <w:r>
        <w:rPr>
          <w:rFonts w:ascii="Arial" w:hAnsi="Arial" w:cs="Arial"/>
          <w:b/>
        </w:rPr>
        <w:t xml:space="preserve">Discussion: </w:t>
      </w:r>
    </w:p>
    <w:p w14:paraId="24B6ACA9" w14:textId="77777777" w:rsidR="00B2424A" w:rsidRDefault="00B2424A" w:rsidP="00B2424A">
      <w:r>
        <w:t>reissued as R5-247652 because of title change</w:t>
      </w:r>
    </w:p>
    <w:p w14:paraId="1839497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A4EB8" w14:textId="2ED98192" w:rsidR="00B2424A" w:rsidRDefault="00B2424A" w:rsidP="00B2424A">
      <w:pPr>
        <w:rPr>
          <w:rFonts w:ascii="Arial" w:hAnsi="Arial" w:cs="Arial"/>
          <w:b/>
          <w:sz w:val="24"/>
        </w:rPr>
      </w:pPr>
      <w:r>
        <w:rPr>
          <w:rFonts w:ascii="Arial" w:hAnsi="Arial" w:cs="Arial"/>
          <w:b/>
          <w:color w:val="0000FF"/>
          <w:sz w:val="24"/>
        </w:rPr>
        <w:t>R5-247652</w:t>
      </w:r>
      <w:r>
        <w:rPr>
          <w:rFonts w:ascii="Arial" w:hAnsi="Arial" w:cs="Arial"/>
          <w:b/>
          <w:color w:val="0000FF"/>
          <w:sz w:val="24"/>
        </w:rPr>
        <w:tab/>
      </w:r>
      <w:r>
        <w:rPr>
          <w:rFonts w:ascii="Arial" w:hAnsi="Arial" w:cs="Arial"/>
          <w:b/>
          <w:sz w:val="24"/>
        </w:rPr>
        <w:t xml:space="preserve">Addition of new R18 MUSIM test case for UE Assistance Information / MUSIM / </w:t>
      </w:r>
      <w:proofErr w:type="spellStart"/>
      <w:r>
        <w:rPr>
          <w:rFonts w:ascii="Arial" w:hAnsi="Arial" w:cs="Arial"/>
          <w:b/>
          <w:sz w:val="24"/>
        </w:rPr>
        <w:t>musim-cellToAffectList</w:t>
      </w:r>
      <w:proofErr w:type="spellEnd"/>
    </w:p>
    <w:p w14:paraId="27FF79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CR-4793  Cat: F (Rel-18)</w:t>
      </w:r>
      <w:r>
        <w:rPr>
          <w:i/>
        </w:rPr>
        <w:br/>
      </w:r>
      <w:r>
        <w:rPr>
          <w:i/>
        </w:rPr>
        <w:br/>
      </w:r>
      <w:r>
        <w:rPr>
          <w:i/>
        </w:rPr>
        <w:tab/>
      </w:r>
      <w:r>
        <w:rPr>
          <w:i/>
        </w:rPr>
        <w:tab/>
      </w:r>
      <w:r>
        <w:rPr>
          <w:i/>
        </w:rPr>
        <w:tab/>
      </w:r>
      <w:r>
        <w:rPr>
          <w:i/>
        </w:rPr>
        <w:tab/>
      </w:r>
      <w:r>
        <w:rPr>
          <w:i/>
        </w:rPr>
        <w:tab/>
        <w:t>Source: CATT</w:t>
      </w:r>
    </w:p>
    <w:p w14:paraId="68C15C30" w14:textId="77777777" w:rsidR="00B2424A" w:rsidRDefault="00B2424A" w:rsidP="00B2424A">
      <w:pPr>
        <w:rPr>
          <w:rFonts w:ascii="Arial" w:hAnsi="Arial" w:cs="Arial"/>
          <w:b/>
        </w:rPr>
      </w:pPr>
      <w:r>
        <w:rPr>
          <w:rFonts w:ascii="Arial" w:hAnsi="Arial" w:cs="Arial"/>
          <w:b/>
        </w:rPr>
        <w:t xml:space="preserve">Abstract: </w:t>
      </w:r>
    </w:p>
    <w:p w14:paraId="1408BF11" w14:textId="77777777" w:rsidR="00B2424A" w:rsidRDefault="00B2424A" w:rsidP="00B2424A">
      <w:r>
        <w:t>reissued from R5-247600 because of title change</w:t>
      </w:r>
    </w:p>
    <w:p w14:paraId="63A5B571" w14:textId="77777777" w:rsidR="00B2424A" w:rsidRDefault="00B2424A" w:rsidP="00B2424A">
      <w:pPr>
        <w:rPr>
          <w:rFonts w:ascii="Arial" w:hAnsi="Arial" w:cs="Arial"/>
          <w:b/>
        </w:rPr>
      </w:pPr>
      <w:r>
        <w:rPr>
          <w:rFonts w:ascii="Arial" w:hAnsi="Arial" w:cs="Arial"/>
          <w:b/>
        </w:rPr>
        <w:t xml:space="preserve">Discussion: </w:t>
      </w:r>
    </w:p>
    <w:p w14:paraId="02AE5C00" w14:textId="77777777" w:rsidR="00B2424A" w:rsidRDefault="00B2424A" w:rsidP="00B2424A">
      <w:r>
        <w:t>wrong CR#</w:t>
      </w:r>
    </w:p>
    <w:p w14:paraId="22E13B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R5-247675</w:t>
      </w:r>
      <w:r>
        <w:rPr>
          <w:color w:val="993300"/>
          <w:u w:val="single"/>
        </w:rPr>
        <w:t>.</w:t>
      </w:r>
    </w:p>
    <w:p w14:paraId="363B34A6" w14:textId="078EE9CD" w:rsidR="00B2424A" w:rsidRDefault="00B2424A" w:rsidP="00B2424A">
      <w:pPr>
        <w:rPr>
          <w:rFonts w:ascii="Arial" w:hAnsi="Arial" w:cs="Arial"/>
          <w:b/>
          <w:sz w:val="24"/>
        </w:rPr>
      </w:pPr>
      <w:r>
        <w:rPr>
          <w:rFonts w:ascii="Arial" w:hAnsi="Arial" w:cs="Arial"/>
          <w:b/>
          <w:color w:val="0000FF"/>
          <w:sz w:val="24"/>
        </w:rPr>
        <w:t>R5-247675</w:t>
      </w:r>
      <w:r>
        <w:rPr>
          <w:rFonts w:ascii="Arial" w:hAnsi="Arial" w:cs="Arial"/>
          <w:b/>
          <w:color w:val="0000FF"/>
          <w:sz w:val="24"/>
        </w:rPr>
        <w:tab/>
      </w:r>
      <w:r>
        <w:rPr>
          <w:rFonts w:ascii="Arial" w:hAnsi="Arial" w:cs="Arial"/>
          <w:b/>
          <w:sz w:val="24"/>
        </w:rPr>
        <w:t xml:space="preserve">Addition of new R18 MUSIM test case for UE Assistance Information / MUSIM / </w:t>
      </w:r>
      <w:proofErr w:type="spellStart"/>
      <w:r>
        <w:rPr>
          <w:rFonts w:ascii="Arial" w:hAnsi="Arial" w:cs="Arial"/>
          <w:b/>
          <w:sz w:val="24"/>
        </w:rPr>
        <w:t>musim-cellToAffectList</w:t>
      </w:r>
      <w:proofErr w:type="spellEnd"/>
    </w:p>
    <w:p w14:paraId="5FE04A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CR-4793  rev 1 Cat: F (Rel-18)</w:t>
      </w:r>
      <w:r>
        <w:rPr>
          <w:i/>
        </w:rPr>
        <w:br/>
      </w:r>
      <w:r>
        <w:rPr>
          <w:i/>
        </w:rPr>
        <w:br/>
      </w:r>
      <w:r>
        <w:rPr>
          <w:i/>
        </w:rPr>
        <w:tab/>
      </w:r>
      <w:r>
        <w:rPr>
          <w:i/>
        </w:rPr>
        <w:tab/>
      </w:r>
      <w:r>
        <w:rPr>
          <w:i/>
        </w:rPr>
        <w:tab/>
      </w:r>
      <w:r>
        <w:rPr>
          <w:i/>
        </w:rPr>
        <w:tab/>
      </w:r>
      <w:r>
        <w:rPr>
          <w:i/>
        </w:rPr>
        <w:tab/>
        <w:t>Source: CATT</w:t>
      </w:r>
    </w:p>
    <w:p w14:paraId="35677218" w14:textId="77777777" w:rsidR="00B2424A" w:rsidRDefault="00B2424A" w:rsidP="00B2424A">
      <w:pPr>
        <w:rPr>
          <w:color w:val="808080"/>
        </w:rPr>
      </w:pPr>
      <w:r>
        <w:rPr>
          <w:color w:val="808080"/>
        </w:rPr>
        <w:t>(Replaces R5-247652)</w:t>
      </w:r>
    </w:p>
    <w:p w14:paraId="75B8B6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DB809" w14:textId="76FD4DEC" w:rsidR="00B2424A" w:rsidRDefault="00B2424A" w:rsidP="00B2424A">
      <w:pPr>
        <w:rPr>
          <w:rFonts w:ascii="Arial" w:hAnsi="Arial" w:cs="Arial"/>
          <w:b/>
          <w:sz w:val="24"/>
        </w:rPr>
      </w:pPr>
      <w:r>
        <w:rPr>
          <w:rFonts w:ascii="Arial" w:hAnsi="Arial" w:cs="Arial"/>
          <w:b/>
          <w:color w:val="0000FF"/>
          <w:sz w:val="24"/>
        </w:rPr>
        <w:lastRenderedPageBreak/>
        <w:t>R5-246251</w:t>
      </w:r>
      <w:r>
        <w:rPr>
          <w:rFonts w:ascii="Arial" w:hAnsi="Arial" w:cs="Arial"/>
          <w:b/>
          <w:color w:val="0000FF"/>
          <w:sz w:val="24"/>
        </w:rPr>
        <w:tab/>
      </w:r>
      <w:r>
        <w:rPr>
          <w:rFonts w:ascii="Arial" w:hAnsi="Arial" w:cs="Arial"/>
          <w:b/>
          <w:sz w:val="24"/>
        </w:rPr>
        <w:t xml:space="preserve">Addition of new R18 MUSIM test case for UE Assistance Information / MUSIM / </w:t>
      </w:r>
      <w:proofErr w:type="spellStart"/>
      <w:r>
        <w:rPr>
          <w:rFonts w:ascii="Arial" w:hAnsi="Arial" w:cs="Arial"/>
          <w:b/>
          <w:sz w:val="24"/>
        </w:rPr>
        <w:t>musim-AffectedBandsList</w:t>
      </w:r>
      <w:proofErr w:type="spellEnd"/>
      <w:r>
        <w:rPr>
          <w:rFonts w:ascii="Arial" w:hAnsi="Arial" w:cs="Arial"/>
          <w:b/>
          <w:sz w:val="24"/>
        </w:rPr>
        <w:t xml:space="preserve"> / </w:t>
      </w:r>
      <w:proofErr w:type="spellStart"/>
      <w:r>
        <w:rPr>
          <w:rFonts w:ascii="Arial" w:hAnsi="Arial" w:cs="Arial"/>
          <w:b/>
          <w:sz w:val="24"/>
        </w:rPr>
        <w:t>musim-AvoidedBandsList</w:t>
      </w:r>
      <w:proofErr w:type="spellEnd"/>
      <w:r>
        <w:rPr>
          <w:rFonts w:ascii="Arial" w:hAnsi="Arial" w:cs="Arial"/>
          <w:b/>
          <w:sz w:val="24"/>
        </w:rPr>
        <w:t xml:space="preserve"> / </w:t>
      </w:r>
      <w:proofErr w:type="spellStart"/>
      <w:r>
        <w:rPr>
          <w:rFonts w:ascii="Arial" w:hAnsi="Arial" w:cs="Arial"/>
          <w:b/>
          <w:sz w:val="24"/>
        </w:rPr>
        <w:t>musim-MaxCC</w:t>
      </w:r>
      <w:proofErr w:type="spellEnd"/>
    </w:p>
    <w:p w14:paraId="4C0732C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CR-4667  Cat: F (Rel-18)</w:t>
      </w:r>
      <w:r>
        <w:rPr>
          <w:i/>
        </w:rPr>
        <w:br/>
      </w:r>
      <w:r>
        <w:rPr>
          <w:i/>
        </w:rPr>
        <w:br/>
      </w:r>
      <w:r>
        <w:rPr>
          <w:i/>
        </w:rPr>
        <w:tab/>
      </w:r>
      <w:r>
        <w:rPr>
          <w:i/>
        </w:rPr>
        <w:tab/>
      </w:r>
      <w:r>
        <w:rPr>
          <w:i/>
        </w:rPr>
        <w:tab/>
      </w:r>
      <w:r>
        <w:rPr>
          <w:i/>
        </w:rPr>
        <w:tab/>
      </w:r>
      <w:r>
        <w:rPr>
          <w:i/>
        </w:rPr>
        <w:tab/>
        <w:t>Source: CATT</w:t>
      </w:r>
    </w:p>
    <w:p w14:paraId="3592A033" w14:textId="77777777" w:rsidR="00B2424A" w:rsidRDefault="00B2424A" w:rsidP="00B2424A">
      <w:pPr>
        <w:rPr>
          <w:rFonts w:ascii="Arial" w:hAnsi="Arial" w:cs="Arial"/>
          <w:b/>
        </w:rPr>
      </w:pPr>
      <w:r>
        <w:rPr>
          <w:rFonts w:ascii="Arial" w:hAnsi="Arial" w:cs="Arial"/>
          <w:b/>
        </w:rPr>
        <w:t xml:space="preserve">Abstract: </w:t>
      </w:r>
    </w:p>
    <w:p w14:paraId="2BA017E9" w14:textId="77777777" w:rsidR="00B2424A" w:rsidRDefault="00B2424A" w:rsidP="00B2424A">
      <w:r>
        <w:t>Brief description of document content.</w:t>
      </w:r>
    </w:p>
    <w:p w14:paraId="299B539F" w14:textId="77777777" w:rsidR="00B2424A" w:rsidRDefault="00B2424A" w:rsidP="00B2424A">
      <w:pPr>
        <w:rPr>
          <w:rFonts w:ascii="Arial" w:hAnsi="Arial" w:cs="Arial"/>
          <w:b/>
        </w:rPr>
      </w:pPr>
      <w:r>
        <w:rPr>
          <w:rFonts w:ascii="Arial" w:hAnsi="Arial" w:cs="Arial"/>
          <w:b/>
        </w:rPr>
        <w:t xml:space="preserve">Discussion: </w:t>
      </w:r>
    </w:p>
    <w:p w14:paraId="2C2F3754" w14:textId="77777777" w:rsidR="00B2424A" w:rsidRDefault="00B2424A" w:rsidP="00B2424A">
      <w:r>
        <w:t>r3</w:t>
      </w:r>
    </w:p>
    <w:p w14:paraId="5BBE8A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R5-247653</w:t>
      </w:r>
      <w:r>
        <w:rPr>
          <w:color w:val="993300"/>
          <w:u w:val="single"/>
        </w:rPr>
        <w:t>.</w:t>
      </w:r>
    </w:p>
    <w:p w14:paraId="09373EF0" w14:textId="06FA535F" w:rsidR="00B2424A" w:rsidRDefault="00B2424A" w:rsidP="00B2424A">
      <w:pPr>
        <w:rPr>
          <w:rFonts w:ascii="Arial" w:hAnsi="Arial" w:cs="Arial"/>
          <w:b/>
          <w:sz w:val="24"/>
        </w:rPr>
      </w:pPr>
      <w:r>
        <w:rPr>
          <w:rFonts w:ascii="Arial" w:hAnsi="Arial" w:cs="Arial"/>
          <w:b/>
          <w:color w:val="0000FF"/>
          <w:sz w:val="24"/>
        </w:rPr>
        <w:t>R5-247653</w:t>
      </w:r>
      <w:r>
        <w:rPr>
          <w:rFonts w:ascii="Arial" w:hAnsi="Arial" w:cs="Arial"/>
          <w:b/>
          <w:color w:val="0000FF"/>
          <w:sz w:val="24"/>
        </w:rPr>
        <w:tab/>
      </w:r>
      <w:r>
        <w:rPr>
          <w:rFonts w:ascii="Arial" w:hAnsi="Arial" w:cs="Arial"/>
          <w:b/>
          <w:sz w:val="24"/>
        </w:rPr>
        <w:t xml:space="preserve">Addition of new R18 MUSIM test case for UE Assistance Information / MUSIM / </w:t>
      </w:r>
      <w:proofErr w:type="spellStart"/>
      <w:r>
        <w:rPr>
          <w:rFonts w:ascii="Arial" w:hAnsi="Arial" w:cs="Arial"/>
          <w:b/>
          <w:sz w:val="24"/>
        </w:rPr>
        <w:t>musim-AffectedBandsList</w:t>
      </w:r>
      <w:proofErr w:type="spellEnd"/>
      <w:r>
        <w:rPr>
          <w:rFonts w:ascii="Arial" w:hAnsi="Arial" w:cs="Arial"/>
          <w:b/>
          <w:sz w:val="24"/>
        </w:rPr>
        <w:t xml:space="preserve"> / </w:t>
      </w:r>
      <w:proofErr w:type="spellStart"/>
      <w:r>
        <w:rPr>
          <w:rFonts w:ascii="Arial" w:hAnsi="Arial" w:cs="Arial"/>
          <w:b/>
          <w:sz w:val="24"/>
        </w:rPr>
        <w:t>musim-AvoidedBandsList</w:t>
      </w:r>
      <w:proofErr w:type="spellEnd"/>
      <w:r>
        <w:rPr>
          <w:rFonts w:ascii="Arial" w:hAnsi="Arial" w:cs="Arial"/>
          <w:b/>
          <w:sz w:val="24"/>
        </w:rPr>
        <w:t xml:space="preserve"> / </w:t>
      </w:r>
      <w:proofErr w:type="spellStart"/>
      <w:r>
        <w:rPr>
          <w:rFonts w:ascii="Arial" w:hAnsi="Arial" w:cs="Arial"/>
          <w:b/>
          <w:sz w:val="24"/>
        </w:rPr>
        <w:t>musim-MaxCC</w:t>
      </w:r>
      <w:proofErr w:type="spellEnd"/>
    </w:p>
    <w:p w14:paraId="102726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CR-4667  rev 1 Cat: F (Rel-18)</w:t>
      </w:r>
      <w:r>
        <w:rPr>
          <w:i/>
        </w:rPr>
        <w:br/>
      </w:r>
      <w:r>
        <w:rPr>
          <w:i/>
        </w:rPr>
        <w:br/>
      </w:r>
      <w:r>
        <w:rPr>
          <w:i/>
        </w:rPr>
        <w:tab/>
      </w:r>
      <w:r>
        <w:rPr>
          <w:i/>
        </w:rPr>
        <w:tab/>
      </w:r>
      <w:r>
        <w:rPr>
          <w:i/>
        </w:rPr>
        <w:tab/>
      </w:r>
      <w:r>
        <w:rPr>
          <w:i/>
        </w:rPr>
        <w:tab/>
      </w:r>
      <w:r>
        <w:rPr>
          <w:i/>
        </w:rPr>
        <w:tab/>
        <w:t>Source: CATT</w:t>
      </w:r>
    </w:p>
    <w:p w14:paraId="064F6A04" w14:textId="77777777" w:rsidR="00B2424A" w:rsidRDefault="00B2424A" w:rsidP="00B2424A">
      <w:pPr>
        <w:rPr>
          <w:color w:val="808080"/>
        </w:rPr>
      </w:pPr>
      <w:r>
        <w:rPr>
          <w:color w:val="808080"/>
        </w:rPr>
        <w:t>(Replaces R5-246251)</w:t>
      </w:r>
    </w:p>
    <w:p w14:paraId="4AF46A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D0759" w14:textId="493A950B" w:rsidR="00B2424A" w:rsidRDefault="00B2424A" w:rsidP="00B2424A">
      <w:pPr>
        <w:rPr>
          <w:rFonts w:ascii="Arial" w:hAnsi="Arial" w:cs="Arial"/>
          <w:b/>
          <w:sz w:val="24"/>
        </w:rPr>
      </w:pPr>
      <w:r>
        <w:rPr>
          <w:rFonts w:ascii="Arial" w:hAnsi="Arial" w:cs="Arial"/>
          <w:b/>
          <w:color w:val="0000FF"/>
          <w:sz w:val="24"/>
        </w:rPr>
        <w:t>R5-246616</w:t>
      </w:r>
      <w:r>
        <w:rPr>
          <w:rFonts w:ascii="Arial" w:hAnsi="Arial" w:cs="Arial"/>
          <w:b/>
          <w:color w:val="0000FF"/>
          <w:sz w:val="24"/>
        </w:rPr>
        <w:tab/>
      </w:r>
      <w:r>
        <w:rPr>
          <w:rFonts w:ascii="Arial" w:hAnsi="Arial" w:cs="Arial"/>
          <w:b/>
          <w:sz w:val="24"/>
        </w:rPr>
        <w:t>Add a new R18 MUSIM test case 8.1.1.4.10</w:t>
      </w:r>
    </w:p>
    <w:p w14:paraId="2741F4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CR-4730  Cat: F (Rel-18)</w:t>
      </w:r>
      <w:r>
        <w:rPr>
          <w:i/>
        </w:rPr>
        <w:br/>
      </w:r>
      <w:r>
        <w:rPr>
          <w:i/>
        </w:rPr>
        <w:br/>
      </w:r>
      <w:r>
        <w:rPr>
          <w:i/>
        </w:rPr>
        <w:tab/>
      </w:r>
      <w:r>
        <w:rPr>
          <w:i/>
        </w:rPr>
        <w:tab/>
      </w:r>
      <w:r>
        <w:rPr>
          <w:i/>
        </w:rPr>
        <w:tab/>
      </w:r>
      <w:r>
        <w:rPr>
          <w:i/>
        </w:rPr>
        <w:tab/>
      </w:r>
      <w:r>
        <w:rPr>
          <w:i/>
        </w:rPr>
        <w:tab/>
        <w:t>Source: China Telecom</w:t>
      </w:r>
    </w:p>
    <w:p w14:paraId="19EE1EE6" w14:textId="77777777" w:rsidR="00B2424A" w:rsidRDefault="00B2424A" w:rsidP="00B2424A">
      <w:pPr>
        <w:rPr>
          <w:rFonts w:ascii="Arial" w:hAnsi="Arial" w:cs="Arial"/>
          <w:b/>
        </w:rPr>
      </w:pPr>
      <w:r>
        <w:rPr>
          <w:rFonts w:ascii="Arial" w:hAnsi="Arial" w:cs="Arial"/>
          <w:b/>
        </w:rPr>
        <w:t xml:space="preserve">Discussion: </w:t>
      </w:r>
    </w:p>
    <w:p w14:paraId="0751DEB3" w14:textId="77777777" w:rsidR="00B2424A" w:rsidRDefault="00B2424A" w:rsidP="00B2424A">
      <w:r>
        <w:t>r1</w:t>
      </w:r>
    </w:p>
    <w:p w14:paraId="6AB609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R5-247654</w:t>
      </w:r>
      <w:r>
        <w:rPr>
          <w:color w:val="993300"/>
          <w:u w:val="single"/>
        </w:rPr>
        <w:t>.</w:t>
      </w:r>
    </w:p>
    <w:p w14:paraId="0022C53B" w14:textId="60EF2935" w:rsidR="00B2424A" w:rsidRDefault="00B2424A" w:rsidP="00B2424A">
      <w:pPr>
        <w:rPr>
          <w:rFonts w:ascii="Arial" w:hAnsi="Arial" w:cs="Arial"/>
          <w:b/>
          <w:sz w:val="24"/>
        </w:rPr>
      </w:pPr>
      <w:r>
        <w:rPr>
          <w:rFonts w:ascii="Arial" w:hAnsi="Arial" w:cs="Arial"/>
          <w:b/>
          <w:color w:val="0000FF"/>
          <w:sz w:val="24"/>
        </w:rPr>
        <w:t>R5-247654</w:t>
      </w:r>
      <w:r>
        <w:rPr>
          <w:rFonts w:ascii="Arial" w:hAnsi="Arial" w:cs="Arial"/>
          <w:b/>
          <w:color w:val="0000FF"/>
          <w:sz w:val="24"/>
        </w:rPr>
        <w:tab/>
      </w:r>
      <w:r>
        <w:rPr>
          <w:rFonts w:ascii="Arial" w:hAnsi="Arial" w:cs="Arial"/>
          <w:b/>
          <w:sz w:val="24"/>
        </w:rPr>
        <w:t>Add a new R18 MUSIM test case 8.1.1.4.10</w:t>
      </w:r>
    </w:p>
    <w:p w14:paraId="012B04B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CR-4730  rev 1 Cat: F (Rel-18)</w:t>
      </w:r>
      <w:r>
        <w:rPr>
          <w:i/>
        </w:rPr>
        <w:br/>
      </w:r>
      <w:r>
        <w:rPr>
          <w:i/>
        </w:rPr>
        <w:br/>
      </w:r>
      <w:r>
        <w:rPr>
          <w:i/>
        </w:rPr>
        <w:tab/>
      </w:r>
      <w:r>
        <w:rPr>
          <w:i/>
        </w:rPr>
        <w:tab/>
      </w:r>
      <w:r>
        <w:rPr>
          <w:i/>
        </w:rPr>
        <w:tab/>
      </w:r>
      <w:r>
        <w:rPr>
          <w:i/>
        </w:rPr>
        <w:tab/>
      </w:r>
      <w:r>
        <w:rPr>
          <w:i/>
        </w:rPr>
        <w:tab/>
        <w:t>Source: China Telecom</w:t>
      </w:r>
    </w:p>
    <w:p w14:paraId="44395C68" w14:textId="77777777" w:rsidR="00B2424A" w:rsidRDefault="00B2424A" w:rsidP="00B2424A">
      <w:pPr>
        <w:rPr>
          <w:color w:val="808080"/>
        </w:rPr>
      </w:pPr>
      <w:r>
        <w:rPr>
          <w:color w:val="808080"/>
        </w:rPr>
        <w:t>(Replaces R5-246616)</w:t>
      </w:r>
    </w:p>
    <w:p w14:paraId="3AE55490" w14:textId="77777777" w:rsidR="00B2424A" w:rsidRDefault="00B2424A" w:rsidP="00B2424A">
      <w:pPr>
        <w:rPr>
          <w:rFonts w:ascii="Arial" w:hAnsi="Arial" w:cs="Arial"/>
          <w:b/>
        </w:rPr>
      </w:pPr>
      <w:r>
        <w:rPr>
          <w:rFonts w:ascii="Arial" w:hAnsi="Arial" w:cs="Arial"/>
          <w:b/>
        </w:rPr>
        <w:t xml:space="preserve">Discussion: </w:t>
      </w:r>
    </w:p>
    <w:p w14:paraId="4C886D81" w14:textId="77777777" w:rsidR="00B2424A" w:rsidRDefault="00B2424A" w:rsidP="00B2424A">
      <w:r>
        <w:t>no rev: 1!</w:t>
      </w:r>
    </w:p>
    <w:p w14:paraId="42A725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D217D" w14:textId="301A5CF0" w:rsidR="00B2424A" w:rsidRDefault="00B2424A" w:rsidP="00B2424A">
      <w:pPr>
        <w:rPr>
          <w:rFonts w:ascii="Arial" w:hAnsi="Arial" w:cs="Arial"/>
          <w:b/>
          <w:sz w:val="24"/>
        </w:rPr>
      </w:pPr>
      <w:r>
        <w:rPr>
          <w:rFonts w:ascii="Arial" w:hAnsi="Arial" w:cs="Arial"/>
          <w:b/>
          <w:color w:val="0000FF"/>
          <w:sz w:val="24"/>
        </w:rPr>
        <w:t>R5-246779</w:t>
      </w:r>
      <w:r>
        <w:rPr>
          <w:rFonts w:ascii="Arial" w:hAnsi="Arial" w:cs="Arial"/>
          <w:b/>
          <w:color w:val="0000FF"/>
          <w:sz w:val="24"/>
        </w:rPr>
        <w:tab/>
      </w:r>
      <w:r>
        <w:rPr>
          <w:rFonts w:ascii="Arial" w:hAnsi="Arial" w:cs="Arial"/>
          <w:b/>
          <w:sz w:val="24"/>
        </w:rPr>
        <w:t>Update to MUSIM test case 8.1.1.2.5</w:t>
      </w:r>
    </w:p>
    <w:p w14:paraId="7E74D16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CR-4753  Cat: F (Rel-18)</w:t>
      </w:r>
      <w:r>
        <w:rPr>
          <w:i/>
        </w:rPr>
        <w:br/>
      </w:r>
      <w:r>
        <w:rPr>
          <w:i/>
        </w:rPr>
        <w:br/>
      </w:r>
      <w:r>
        <w:rPr>
          <w:i/>
        </w:rPr>
        <w:tab/>
      </w:r>
      <w:r>
        <w:rPr>
          <w:i/>
        </w:rPr>
        <w:tab/>
      </w:r>
      <w:r>
        <w:rPr>
          <w:i/>
        </w:rPr>
        <w:tab/>
      </w:r>
      <w:r>
        <w:rPr>
          <w:i/>
        </w:rPr>
        <w:tab/>
      </w:r>
      <w:r>
        <w:rPr>
          <w:i/>
        </w:rPr>
        <w:tab/>
        <w:t>Source: China Telecom</w:t>
      </w:r>
    </w:p>
    <w:p w14:paraId="2CE82A91" w14:textId="77777777" w:rsidR="00B2424A" w:rsidRDefault="00B2424A" w:rsidP="00B2424A">
      <w:pPr>
        <w:rPr>
          <w:rFonts w:ascii="Arial" w:hAnsi="Arial" w:cs="Arial"/>
          <w:b/>
        </w:rPr>
      </w:pPr>
      <w:r>
        <w:rPr>
          <w:rFonts w:ascii="Arial" w:hAnsi="Arial" w:cs="Arial"/>
          <w:b/>
        </w:rPr>
        <w:lastRenderedPageBreak/>
        <w:t xml:space="preserve">Discussion: </w:t>
      </w:r>
    </w:p>
    <w:p w14:paraId="16020E00" w14:textId="77777777" w:rsidR="00B2424A" w:rsidRDefault="00B2424A" w:rsidP="00B2424A">
      <w:r>
        <w:t>RAN5 Chair: need to work out a solution.</w:t>
      </w:r>
    </w:p>
    <w:p w14:paraId="6A6E60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2C26A" w14:textId="77777777" w:rsidR="00B2424A" w:rsidRDefault="00B2424A" w:rsidP="00B2424A">
      <w:pPr>
        <w:pStyle w:val="Heading5"/>
      </w:pPr>
      <w:bookmarkStart w:id="911" w:name="_Toc184637623"/>
      <w:r>
        <w:t>6.3.15.5</w:t>
      </w:r>
      <w:r>
        <w:tab/>
        <w:t>TS 38.523-2</w:t>
      </w:r>
      <w:bookmarkEnd w:id="911"/>
    </w:p>
    <w:p w14:paraId="170F8281" w14:textId="47846CEA" w:rsidR="00B2424A" w:rsidRDefault="00B2424A" w:rsidP="00B2424A">
      <w:pPr>
        <w:rPr>
          <w:rFonts w:ascii="Arial" w:hAnsi="Arial" w:cs="Arial"/>
          <w:b/>
          <w:sz w:val="24"/>
        </w:rPr>
      </w:pPr>
      <w:r>
        <w:rPr>
          <w:rFonts w:ascii="Arial" w:hAnsi="Arial" w:cs="Arial"/>
          <w:b/>
          <w:color w:val="0000FF"/>
          <w:sz w:val="24"/>
        </w:rPr>
        <w:t>R5-246319</w:t>
      </w:r>
      <w:r>
        <w:rPr>
          <w:rFonts w:ascii="Arial" w:hAnsi="Arial" w:cs="Arial"/>
          <w:b/>
          <w:color w:val="0000FF"/>
          <w:sz w:val="24"/>
        </w:rPr>
        <w:tab/>
      </w:r>
      <w:r>
        <w:rPr>
          <w:rFonts w:ascii="Arial" w:hAnsi="Arial" w:cs="Arial"/>
          <w:b/>
          <w:sz w:val="24"/>
        </w:rPr>
        <w:t>Addition of Test Applicability of new R18 MUSIM test cases for UE Assistance Information</w:t>
      </w:r>
    </w:p>
    <w:p w14:paraId="2DB4A1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CR-0531  Cat: F (Rel-18)</w:t>
      </w:r>
      <w:r>
        <w:rPr>
          <w:i/>
        </w:rPr>
        <w:br/>
      </w:r>
      <w:r>
        <w:rPr>
          <w:i/>
        </w:rPr>
        <w:br/>
      </w:r>
      <w:r>
        <w:rPr>
          <w:i/>
        </w:rPr>
        <w:tab/>
      </w:r>
      <w:r>
        <w:rPr>
          <w:i/>
        </w:rPr>
        <w:tab/>
      </w:r>
      <w:r>
        <w:rPr>
          <w:i/>
        </w:rPr>
        <w:tab/>
      </w:r>
      <w:r>
        <w:rPr>
          <w:i/>
        </w:rPr>
        <w:tab/>
      </w:r>
      <w:r>
        <w:rPr>
          <w:i/>
        </w:rPr>
        <w:tab/>
        <w:t>Source: CATT</w:t>
      </w:r>
    </w:p>
    <w:p w14:paraId="77DAD078" w14:textId="77777777" w:rsidR="00B2424A" w:rsidRDefault="00B2424A" w:rsidP="00B2424A">
      <w:pPr>
        <w:rPr>
          <w:rFonts w:ascii="Arial" w:hAnsi="Arial" w:cs="Arial"/>
          <w:b/>
        </w:rPr>
      </w:pPr>
      <w:r>
        <w:rPr>
          <w:rFonts w:ascii="Arial" w:hAnsi="Arial" w:cs="Arial"/>
          <w:b/>
        </w:rPr>
        <w:t xml:space="preserve">Discussion: </w:t>
      </w:r>
    </w:p>
    <w:p w14:paraId="63039A56" w14:textId="77777777" w:rsidR="00B2424A" w:rsidRDefault="00B2424A" w:rsidP="00B2424A">
      <w:r>
        <w:t>r2</w:t>
      </w:r>
    </w:p>
    <w:p w14:paraId="695FD65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R5-247676</w:t>
      </w:r>
      <w:r>
        <w:rPr>
          <w:color w:val="993300"/>
          <w:u w:val="single"/>
        </w:rPr>
        <w:t>.</w:t>
      </w:r>
    </w:p>
    <w:p w14:paraId="17E09AAE" w14:textId="1B05F0D6" w:rsidR="00B2424A" w:rsidRDefault="00B2424A" w:rsidP="00B2424A">
      <w:pPr>
        <w:rPr>
          <w:rFonts w:ascii="Arial" w:hAnsi="Arial" w:cs="Arial"/>
          <w:b/>
          <w:sz w:val="24"/>
        </w:rPr>
      </w:pPr>
      <w:r>
        <w:rPr>
          <w:rFonts w:ascii="Arial" w:hAnsi="Arial" w:cs="Arial"/>
          <w:b/>
          <w:color w:val="0000FF"/>
          <w:sz w:val="24"/>
        </w:rPr>
        <w:t>R5-247676</w:t>
      </w:r>
      <w:r>
        <w:rPr>
          <w:rFonts w:ascii="Arial" w:hAnsi="Arial" w:cs="Arial"/>
          <w:b/>
          <w:color w:val="0000FF"/>
          <w:sz w:val="24"/>
        </w:rPr>
        <w:tab/>
      </w:r>
      <w:r>
        <w:rPr>
          <w:rFonts w:ascii="Arial" w:hAnsi="Arial" w:cs="Arial"/>
          <w:b/>
          <w:sz w:val="24"/>
        </w:rPr>
        <w:t>Addition of Test Applicability of new R18 MUSIM test cases for UE Assistance Information</w:t>
      </w:r>
    </w:p>
    <w:p w14:paraId="31208B1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CR-0531  rev 1 Cat: F (Rel-18)</w:t>
      </w:r>
      <w:r>
        <w:rPr>
          <w:i/>
        </w:rPr>
        <w:br/>
      </w:r>
      <w:r>
        <w:rPr>
          <w:i/>
        </w:rPr>
        <w:br/>
      </w:r>
      <w:r>
        <w:rPr>
          <w:i/>
        </w:rPr>
        <w:tab/>
      </w:r>
      <w:r>
        <w:rPr>
          <w:i/>
        </w:rPr>
        <w:tab/>
      </w:r>
      <w:r>
        <w:rPr>
          <w:i/>
        </w:rPr>
        <w:tab/>
      </w:r>
      <w:r>
        <w:rPr>
          <w:i/>
        </w:rPr>
        <w:tab/>
      </w:r>
      <w:r>
        <w:rPr>
          <w:i/>
        </w:rPr>
        <w:tab/>
        <w:t>Source: CATT</w:t>
      </w:r>
    </w:p>
    <w:p w14:paraId="4D2053F8" w14:textId="77777777" w:rsidR="00B2424A" w:rsidRDefault="00B2424A" w:rsidP="00B2424A">
      <w:pPr>
        <w:rPr>
          <w:color w:val="808080"/>
        </w:rPr>
      </w:pPr>
      <w:r>
        <w:rPr>
          <w:color w:val="808080"/>
        </w:rPr>
        <w:t>(Replaces R5-246319)</w:t>
      </w:r>
    </w:p>
    <w:p w14:paraId="71A894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55F6C" w14:textId="26E36A18" w:rsidR="00B2424A" w:rsidRDefault="00B2424A" w:rsidP="00B2424A">
      <w:pPr>
        <w:rPr>
          <w:rFonts w:ascii="Arial" w:hAnsi="Arial" w:cs="Arial"/>
          <w:b/>
          <w:sz w:val="24"/>
        </w:rPr>
      </w:pPr>
      <w:r>
        <w:rPr>
          <w:rFonts w:ascii="Arial" w:hAnsi="Arial" w:cs="Arial"/>
          <w:b/>
          <w:color w:val="0000FF"/>
          <w:sz w:val="24"/>
        </w:rPr>
        <w:t>R5-246777</w:t>
      </w:r>
      <w:r>
        <w:rPr>
          <w:rFonts w:ascii="Arial" w:hAnsi="Arial" w:cs="Arial"/>
          <w:b/>
          <w:color w:val="0000FF"/>
          <w:sz w:val="24"/>
        </w:rPr>
        <w:tab/>
      </w:r>
      <w:r>
        <w:rPr>
          <w:rFonts w:ascii="Arial" w:hAnsi="Arial" w:cs="Arial"/>
          <w:b/>
          <w:sz w:val="24"/>
        </w:rPr>
        <w:t>Add applicability for Rel-18 MUSIM test case 8.1.1.4.10</w:t>
      </w:r>
    </w:p>
    <w:p w14:paraId="2E5B87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CR-0530  Cat: F (Rel-18)</w:t>
      </w:r>
      <w:r>
        <w:rPr>
          <w:i/>
        </w:rPr>
        <w:br/>
      </w:r>
      <w:r>
        <w:rPr>
          <w:i/>
        </w:rPr>
        <w:br/>
      </w:r>
      <w:r>
        <w:rPr>
          <w:i/>
        </w:rPr>
        <w:tab/>
      </w:r>
      <w:r>
        <w:rPr>
          <w:i/>
        </w:rPr>
        <w:tab/>
      </w:r>
      <w:r>
        <w:rPr>
          <w:i/>
        </w:rPr>
        <w:tab/>
      </w:r>
      <w:r>
        <w:rPr>
          <w:i/>
        </w:rPr>
        <w:tab/>
      </w:r>
      <w:r>
        <w:rPr>
          <w:i/>
        </w:rPr>
        <w:tab/>
        <w:t>Source: China Telecom</w:t>
      </w:r>
    </w:p>
    <w:p w14:paraId="6078FE3A" w14:textId="77777777" w:rsidR="00B2424A" w:rsidRDefault="00B2424A" w:rsidP="00B2424A">
      <w:pPr>
        <w:rPr>
          <w:rFonts w:ascii="Arial" w:hAnsi="Arial" w:cs="Arial"/>
          <w:b/>
        </w:rPr>
      </w:pPr>
      <w:r>
        <w:rPr>
          <w:rFonts w:ascii="Arial" w:hAnsi="Arial" w:cs="Arial"/>
          <w:b/>
        </w:rPr>
        <w:t xml:space="preserve">Abstract: </w:t>
      </w:r>
    </w:p>
    <w:p w14:paraId="3B1DD422" w14:textId="77777777" w:rsidR="00B2424A" w:rsidRDefault="00B2424A" w:rsidP="00B2424A">
      <w:r>
        <w:t>AI 6.3.15.5</w:t>
      </w:r>
    </w:p>
    <w:p w14:paraId="35E1EE12" w14:textId="77777777" w:rsidR="00B2424A" w:rsidRDefault="00B2424A" w:rsidP="00B2424A">
      <w:pPr>
        <w:rPr>
          <w:rFonts w:ascii="Arial" w:hAnsi="Arial" w:cs="Arial"/>
          <w:b/>
        </w:rPr>
      </w:pPr>
      <w:r>
        <w:rPr>
          <w:rFonts w:ascii="Arial" w:hAnsi="Arial" w:cs="Arial"/>
          <w:b/>
        </w:rPr>
        <w:t xml:space="preserve">Discussion: </w:t>
      </w:r>
    </w:p>
    <w:p w14:paraId="68926F38" w14:textId="77777777" w:rsidR="00B2424A" w:rsidRDefault="00B2424A" w:rsidP="00B2424A">
      <w:r>
        <w:t>r4</w:t>
      </w:r>
    </w:p>
    <w:p w14:paraId="681A55C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R5-247677</w:t>
      </w:r>
      <w:r>
        <w:rPr>
          <w:color w:val="993300"/>
          <w:u w:val="single"/>
        </w:rPr>
        <w:t>.</w:t>
      </w:r>
    </w:p>
    <w:p w14:paraId="62919C2F" w14:textId="77777777" w:rsidR="00B2424A" w:rsidRDefault="00B2424A" w:rsidP="00B2424A">
      <w:pPr>
        <w:pStyle w:val="Heading5"/>
      </w:pPr>
      <w:bookmarkStart w:id="912" w:name="_Toc184637624"/>
      <w:r>
        <w:t>6.3.15.6</w:t>
      </w:r>
      <w:r>
        <w:tab/>
        <w:t>TS 38.523-3</w:t>
      </w:r>
      <w:bookmarkEnd w:id="912"/>
    </w:p>
    <w:p w14:paraId="307313A5" w14:textId="77777777" w:rsidR="00B2424A" w:rsidRDefault="00B2424A" w:rsidP="00B2424A">
      <w:pPr>
        <w:pStyle w:val="Heading5"/>
      </w:pPr>
      <w:bookmarkStart w:id="913" w:name="_Toc184637625"/>
      <w:r>
        <w:t>6.3.15.7</w:t>
      </w:r>
      <w:r>
        <w:tab/>
        <w:t>Discussion Papers, Work Plan, TC lists</w:t>
      </w:r>
      <w:bookmarkEnd w:id="913"/>
    </w:p>
    <w:p w14:paraId="337510D6" w14:textId="77777777" w:rsidR="00B2424A" w:rsidRDefault="00B2424A" w:rsidP="00B2424A">
      <w:pPr>
        <w:pStyle w:val="Heading4"/>
      </w:pPr>
      <w:bookmarkStart w:id="914" w:name="_Toc184637626"/>
      <w:r>
        <w:t>6.3.16</w:t>
      </w:r>
      <w:r>
        <w:tab/>
        <w:t>Enhanced support of reduced capability NR devices plus CT1 aspects (UID-1030062) NR_redcap_enh_plus_CT1-UEConTest</w:t>
      </w:r>
      <w:bookmarkEnd w:id="914"/>
    </w:p>
    <w:p w14:paraId="66C5AF2E" w14:textId="77777777" w:rsidR="00B2424A" w:rsidRDefault="00B2424A" w:rsidP="00B2424A">
      <w:pPr>
        <w:pStyle w:val="Heading5"/>
      </w:pPr>
      <w:bookmarkStart w:id="915" w:name="_Toc184637627"/>
      <w:r>
        <w:t>6.3.16.1</w:t>
      </w:r>
      <w:r>
        <w:tab/>
        <w:t>TS 38.508-1</w:t>
      </w:r>
      <w:bookmarkEnd w:id="915"/>
      <w:r>
        <w:t xml:space="preserve"> </w:t>
      </w:r>
    </w:p>
    <w:p w14:paraId="5F8B20A9" w14:textId="191B6426" w:rsidR="00B2424A" w:rsidRDefault="00B2424A" w:rsidP="00B2424A">
      <w:pPr>
        <w:rPr>
          <w:rFonts w:ascii="Arial" w:hAnsi="Arial" w:cs="Arial"/>
          <w:b/>
          <w:sz w:val="24"/>
        </w:rPr>
      </w:pPr>
      <w:r>
        <w:rPr>
          <w:rFonts w:ascii="Arial" w:hAnsi="Arial" w:cs="Arial"/>
          <w:b/>
          <w:color w:val="0000FF"/>
          <w:sz w:val="24"/>
        </w:rPr>
        <w:t>R5-246597</w:t>
      </w:r>
      <w:r>
        <w:rPr>
          <w:rFonts w:ascii="Arial" w:hAnsi="Arial" w:cs="Arial"/>
          <w:b/>
          <w:color w:val="0000FF"/>
          <w:sz w:val="24"/>
        </w:rPr>
        <w:tab/>
      </w:r>
      <w:r>
        <w:rPr>
          <w:rFonts w:ascii="Arial" w:hAnsi="Arial" w:cs="Arial"/>
          <w:b/>
          <w:sz w:val="24"/>
        </w:rPr>
        <w:t xml:space="preserve">Update SIG default test frequencies for </w:t>
      </w:r>
      <w:proofErr w:type="spellStart"/>
      <w:r>
        <w:rPr>
          <w:rFonts w:ascii="Arial" w:hAnsi="Arial" w:cs="Arial"/>
          <w:b/>
          <w:sz w:val="24"/>
        </w:rPr>
        <w:t>eRedCap</w:t>
      </w:r>
      <w:proofErr w:type="spellEnd"/>
      <w:r>
        <w:rPr>
          <w:rFonts w:ascii="Arial" w:hAnsi="Arial" w:cs="Arial"/>
          <w:b/>
          <w:sz w:val="24"/>
        </w:rPr>
        <w:t xml:space="preserve"> UE</w:t>
      </w:r>
    </w:p>
    <w:p w14:paraId="7881DD6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8D44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AB908" w14:textId="513CDAD4" w:rsidR="00B2424A" w:rsidRDefault="00B2424A" w:rsidP="00B2424A">
      <w:pPr>
        <w:rPr>
          <w:rFonts w:ascii="Arial" w:hAnsi="Arial" w:cs="Arial"/>
          <w:b/>
          <w:sz w:val="24"/>
        </w:rPr>
      </w:pPr>
      <w:r>
        <w:rPr>
          <w:rFonts w:ascii="Arial" w:hAnsi="Arial" w:cs="Arial"/>
          <w:b/>
          <w:color w:val="0000FF"/>
          <w:sz w:val="24"/>
        </w:rPr>
        <w:t>R5-246598</w:t>
      </w:r>
      <w:r>
        <w:rPr>
          <w:rFonts w:ascii="Arial" w:hAnsi="Arial" w:cs="Arial"/>
          <w:b/>
          <w:color w:val="0000FF"/>
          <w:sz w:val="24"/>
        </w:rPr>
        <w:tab/>
      </w:r>
      <w:r>
        <w:rPr>
          <w:rFonts w:ascii="Arial" w:hAnsi="Arial" w:cs="Arial"/>
          <w:b/>
          <w:sz w:val="24"/>
        </w:rPr>
        <w:t xml:space="preserve">Update PDCP-Config and RLC-Config for </w:t>
      </w:r>
      <w:proofErr w:type="spellStart"/>
      <w:r>
        <w:rPr>
          <w:rFonts w:ascii="Arial" w:hAnsi="Arial" w:cs="Arial"/>
          <w:b/>
          <w:sz w:val="24"/>
        </w:rPr>
        <w:t>eRedCap</w:t>
      </w:r>
      <w:proofErr w:type="spellEnd"/>
      <w:r>
        <w:rPr>
          <w:rFonts w:ascii="Arial" w:hAnsi="Arial" w:cs="Arial"/>
          <w:b/>
          <w:sz w:val="24"/>
        </w:rPr>
        <w:t xml:space="preserve"> UE</w:t>
      </w:r>
    </w:p>
    <w:p w14:paraId="52CB13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05933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31D80" w14:textId="3A615F54" w:rsidR="00B2424A" w:rsidRDefault="00B2424A" w:rsidP="00B2424A">
      <w:pPr>
        <w:rPr>
          <w:rFonts w:ascii="Arial" w:hAnsi="Arial" w:cs="Arial"/>
          <w:b/>
          <w:sz w:val="24"/>
        </w:rPr>
      </w:pPr>
      <w:r>
        <w:rPr>
          <w:rFonts w:ascii="Arial" w:hAnsi="Arial" w:cs="Arial"/>
          <w:b/>
          <w:color w:val="0000FF"/>
          <w:sz w:val="24"/>
        </w:rPr>
        <w:t>R5-246599</w:t>
      </w:r>
      <w:r>
        <w:rPr>
          <w:rFonts w:ascii="Arial" w:hAnsi="Arial" w:cs="Arial"/>
          <w:b/>
          <w:color w:val="0000FF"/>
          <w:sz w:val="24"/>
        </w:rPr>
        <w:tab/>
      </w:r>
      <w:r>
        <w:rPr>
          <w:rFonts w:ascii="Arial" w:hAnsi="Arial" w:cs="Arial"/>
          <w:b/>
          <w:sz w:val="24"/>
        </w:rPr>
        <w:t xml:space="preserve">Update SIB4 for </w:t>
      </w:r>
      <w:proofErr w:type="spellStart"/>
      <w:r>
        <w:rPr>
          <w:rFonts w:ascii="Arial" w:hAnsi="Arial" w:cs="Arial"/>
          <w:b/>
          <w:sz w:val="24"/>
        </w:rPr>
        <w:t>eRedCap</w:t>
      </w:r>
      <w:proofErr w:type="spellEnd"/>
      <w:r>
        <w:rPr>
          <w:rFonts w:ascii="Arial" w:hAnsi="Arial" w:cs="Arial"/>
          <w:b/>
          <w:sz w:val="24"/>
        </w:rPr>
        <w:t xml:space="preserve"> UE</w:t>
      </w:r>
    </w:p>
    <w:p w14:paraId="76A9BFF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F2F3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E4581" w14:textId="75056BCD" w:rsidR="00B2424A" w:rsidRDefault="00B2424A" w:rsidP="00B2424A">
      <w:pPr>
        <w:rPr>
          <w:rFonts w:ascii="Arial" w:hAnsi="Arial" w:cs="Arial"/>
          <w:b/>
          <w:sz w:val="24"/>
        </w:rPr>
      </w:pPr>
      <w:r>
        <w:rPr>
          <w:rFonts w:ascii="Arial" w:hAnsi="Arial" w:cs="Arial"/>
          <w:b/>
          <w:color w:val="0000FF"/>
          <w:sz w:val="24"/>
        </w:rPr>
        <w:t>R5-246600</w:t>
      </w:r>
      <w:r>
        <w:rPr>
          <w:rFonts w:ascii="Arial" w:hAnsi="Arial" w:cs="Arial"/>
          <w:b/>
          <w:color w:val="0000FF"/>
          <w:sz w:val="24"/>
        </w:rPr>
        <w:tab/>
      </w:r>
      <w:r>
        <w:rPr>
          <w:rFonts w:ascii="Arial" w:hAnsi="Arial" w:cs="Arial"/>
          <w:b/>
          <w:sz w:val="24"/>
        </w:rPr>
        <w:t xml:space="preserve">Update common test environment for </w:t>
      </w:r>
      <w:proofErr w:type="spellStart"/>
      <w:r>
        <w:rPr>
          <w:rFonts w:ascii="Arial" w:hAnsi="Arial" w:cs="Arial"/>
          <w:b/>
          <w:sz w:val="24"/>
        </w:rPr>
        <w:t>eRedCap</w:t>
      </w:r>
      <w:proofErr w:type="spellEnd"/>
      <w:r>
        <w:rPr>
          <w:rFonts w:ascii="Arial" w:hAnsi="Arial" w:cs="Arial"/>
          <w:b/>
          <w:sz w:val="24"/>
        </w:rPr>
        <w:t xml:space="preserve"> UE</w:t>
      </w:r>
    </w:p>
    <w:p w14:paraId="404027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6E2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F6DFE" w14:textId="77777777" w:rsidR="00B2424A" w:rsidRDefault="00B2424A" w:rsidP="00B2424A">
      <w:pPr>
        <w:pStyle w:val="Heading5"/>
      </w:pPr>
      <w:bookmarkStart w:id="916" w:name="_Toc184637628"/>
      <w:r>
        <w:t>6.3.16.2</w:t>
      </w:r>
      <w:r>
        <w:tab/>
        <w:t>TS 38.508-2</w:t>
      </w:r>
      <w:bookmarkEnd w:id="916"/>
    </w:p>
    <w:p w14:paraId="2DB5584D" w14:textId="045CAF82" w:rsidR="00B2424A" w:rsidRDefault="00B2424A" w:rsidP="00B2424A">
      <w:pPr>
        <w:rPr>
          <w:rFonts w:ascii="Arial" w:hAnsi="Arial" w:cs="Arial"/>
          <w:b/>
          <w:sz w:val="24"/>
        </w:rPr>
      </w:pPr>
      <w:r>
        <w:rPr>
          <w:rFonts w:ascii="Arial" w:hAnsi="Arial" w:cs="Arial"/>
          <w:b/>
          <w:color w:val="0000FF"/>
          <w:sz w:val="24"/>
        </w:rPr>
        <w:t>R5-246601</w:t>
      </w:r>
      <w:r>
        <w:rPr>
          <w:rFonts w:ascii="Arial" w:hAnsi="Arial" w:cs="Arial"/>
          <w:b/>
          <w:color w:val="0000FF"/>
          <w:sz w:val="24"/>
        </w:rPr>
        <w:tab/>
      </w:r>
      <w:r>
        <w:rPr>
          <w:rFonts w:ascii="Arial" w:hAnsi="Arial" w:cs="Arial"/>
          <w:b/>
          <w:sz w:val="24"/>
        </w:rPr>
        <w:t xml:space="preserve">Update PICS for </w:t>
      </w:r>
      <w:proofErr w:type="spellStart"/>
      <w:r>
        <w:rPr>
          <w:rFonts w:ascii="Arial" w:hAnsi="Arial" w:cs="Arial"/>
          <w:b/>
          <w:sz w:val="24"/>
        </w:rPr>
        <w:t>eRedCap</w:t>
      </w:r>
      <w:proofErr w:type="spellEnd"/>
      <w:r>
        <w:rPr>
          <w:rFonts w:ascii="Arial" w:hAnsi="Arial" w:cs="Arial"/>
          <w:b/>
          <w:sz w:val="24"/>
        </w:rPr>
        <w:t xml:space="preserve"> UE</w:t>
      </w:r>
    </w:p>
    <w:p w14:paraId="6FF2AA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C05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44A94" w14:textId="276CF41C" w:rsidR="00B2424A" w:rsidRDefault="00B2424A" w:rsidP="00B2424A">
      <w:pPr>
        <w:rPr>
          <w:rFonts w:ascii="Arial" w:hAnsi="Arial" w:cs="Arial"/>
          <w:b/>
          <w:sz w:val="24"/>
        </w:rPr>
      </w:pPr>
      <w:r>
        <w:rPr>
          <w:rFonts w:ascii="Arial" w:hAnsi="Arial" w:cs="Arial"/>
          <w:b/>
          <w:color w:val="0000FF"/>
          <w:sz w:val="24"/>
        </w:rPr>
        <w:t>R5-247239</w:t>
      </w:r>
      <w:r>
        <w:rPr>
          <w:rFonts w:ascii="Arial" w:hAnsi="Arial" w:cs="Arial"/>
          <w:b/>
          <w:color w:val="0000FF"/>
          <w:sz w:val="24"/>
        </w:rPr>
        <w:tab/>
      </w:r>
      <w:r>
        <w:rPr>
          <w:rFonts w:ascii="Arial" w:hAnsi="Arial" w:cs="Arial"/>
          <w:b/>
          <w:sz w:val="24"/>
        </w:rPr>
        <w:t>Modification of Half-duplex FDD PICS.</w:t>
      </w:r>
    </w:p>
    <w:p w14:paraId="645229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CR-0749  Cat: F (Rel-18)</w:t>
      </w:r>
      <w:r>
        <w:rPr>
          <w:i/>
        </w:rPr>
        <w:br/>
      </w:r>
      <w:r>
        <w:rPr>
          <w:i/>
        </w:rPr>
        <w:br/>
      </w:r>
      <w:r>
        <w:rPr>
          <w:i/>
        </w:rPr>
        <w:tab/>
      </w:r>
      <w:r>
        <w:rPr>
          <w:i/>
        </w:rPr>
        <w:tab/>
      </w:r>
      <w:r>
        <w:rPr>
          <w:i/>
        </w:rPr>
        <w:tab/>
      </w:r>
      <w:r>
        <w:rPr>
          <w:i/>
        </w:rPr>
        <w:tab/>
      </w:r>
      <w:r>
        <w:rPr>
          <w:i/>
        </w:rPr>
        <w:tab/>
        <w:t>Source: Nokia</w:t>
      </w:r>
    </w:p>
    <w:p w14:paraId="0F3E8E8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A07F5" w14:textId="77777777" w:rsidR="00B2424A" w:rsidRDefault="00B2424A" w:rsidP="00B2424A">
      <w:pPr>
        <w:pStyle w:val="Heading5"/>
      </w:pPr>
      <w:bookmarkStart w:id="917" w:name="_Toc184637629"/>
      <w:r>
        <w:t>6.3.16.3</w:t>
      </w:r>
      <w:r>
        <w:tab/>
        <w:t>TS 38.523-1</w:t>
      </w:r>
      <w:bookmarkEnd w:id="917"/>
    </w:p>
    <w:p w14:paraId="634F92F7" w14:textId="7BB8BCFF" w:rsidR="00B2424A" w:rsidRDefault="00B2424A" w:rsidP="00B2424A">
      <w:pPr>
        <w:rPr>
          <w:rFonts w:ascii="Arial" w:hAnsi="Arial" w:cs="Arial"/>
          <w:b/>
          <w:sz w:val="24"/>
        </w:rPr>
      </w:pPr>
      <w:r>
        <w:rPr>
          <w:rFonts w:ascii="Arial" w:hAnsi="Arial" w:cs="Arial"/>
          <w:b/>
          <w:color w:val="0000FF"/>
          <w:sz w:val="24"/>
        </w:rPr>
        <w:t>R5-246549</w:t>
      </w:r>
      <w:r>
        <w:rPr>
          <w:rFonts w:ascii="Arial" w:hAnsi="Arial" w:cs="Arial"/>
          <w:b/>
          <w:color w:val="0000FF"/>
          <w:sz w:val="24"/>
        </w:rPr>
        <w:tab/>
      </w:r>
      <w:r>
        <w:rPr>
          <w:rFonts w:ascii="Arial" w:hAnsi="Arial" w:cs="Arial"/>
          <w:b/>
          <w:sz w:val="24"/>
        </w:rPr>
        <w:t xml:space="preserve">Introduction of new </w:t>
      </w:r>
      <w:proofErr w:type="spellStart"/>
      <w:r>
        <w:rPr>
          <w:rFonts w:ascii="Arial" w:hAnsi="Arial" w:cs="Arial"/>
          <w:b/>
          <w:sz w:val="24"/>
        </w:rPr>
        <w:t>eRedCap</w:t>
      </w:r>
      <w:proofErr w:type="spellEnd"/>
      <w:r>
        <w:rPr>
          <w:rFonts w:ascii="Arial" w:hAnsi="Arial" w:cs="Arial"/>
          <w:b/>
          <w:sz w:val="24"/>
        </w:rPr>
        <w:t xml:space="preserve"> TC - Cell reselection / inter-frequency / </w:t>
      </w:r>
      <w:proofErr w:type="spellStart"/>
      <w:r>
        <w:rPr>
          <w:rFonts w:ascii="Arial" w:hAnsi="Arial" w:cs="Arial"/>
          <w:b/>
          <w:sz w:val="24"/>
        </w:rPr>
        <w:t>eRedCap</w:t>
      </w:r>
      <w:proofErr w:type="spellEnd"/>
    </w:p>
    <w:p w14:paraId="2135CAF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CR-4709  Cat: F (Rel-18)</w:t>
      </w:r>
      <w:r>
        <w:rPr>
          <w:i/>
        </w:rPr>
        <w:br/>
      </w:r>
      <w:r>
        <w:rPr>
          <w:i/>
        </w:rPr>
        <w:br/>
      </w:r>
      <w:r>
        <w:rPr>
          <w:i/>
        </w:rPr>
        <w:tab/>
      </w:r>
      <w:r>
        <w:rPr>
          <w:i/>
        </w:rPr>
        <w:tab/>
      </w:r>
      <w:r>
        <w:rPr>
          <w:i/>
        </w:rPr>
        <w:tab/>
      </w:r>
      <w:r>
        <w:rPr>
          <w:i/>
        </w:rPr>
        <w:tab/>
      </w:r>
      <w:r>
        <w:rPr>
          <w:i/>
        </w:rPr>
        <w:tab/>
        <w:t>Source: Qualcomm Incorporated</w:t>
      </w:r>
    </w:p>
    <w:p w14:paraId="4DDF4260" w14:textId="77777777" w:rsidR="00B2424A" w:rsidRDefault="00B2424A" w:rsidP="00B2424A">
      <w:pPr>
        <w:rPr>
          <w:rFonts w:ascii="Arial" w:hAnsi="Arial" w:cs="Arial"/>
          <w:b/>
        </w:rPr>
      </w:pPr>
      <w:r>
        <w:rPr>
          <w:rFonts w:ascii="Arial" w:hAnsi="Arial" w:cs="Arial"/>
          <w:b/>
        </w:rPr>
        <w:lastRenderedPageBreak/>
        <w:t xml:space="preserve">Discussion: </w:t>
      </w:r>
    </w:p>
    <w:p w14:paraId="38413664" w14:textId="77777777" w:rsidR="00B2424A" w:rsidRDefault="00B2424A" w:rsidP="00B2424A">
      <w:r>
        <w:t>late doc</w:t>
      </w:r>
    </w:p>
    <w:p w14:paraId="7E3D3D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D58AD" w14:textId="6F2EB27A" w:rsidR="00B2424A" w:rsidRDefault="00B2424A" w:rsidP="00B2424A">
      <w:pPr>
        <w:rPr>
          <w:rFonts w:ascii="Arial" w:hAnsi="Arial" w:cs="Arial"/>
          <w:b/>
          <w:sz w:val="24"/>
        </w:rPr>
      </w:pPr>
      <w:r>
        <w:rPr>
          <w:rFonts w:ascii="Arial" w:hAnsi="Arial" w:cs="Arial"/>
          <w:b/>
          <w:color w:val="0000FF"/>
          <w:sz w:val="24"/>
        </w:rPr>
        <w:t>R5-246602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eRedCap</w:t>
      </w:r>
      <w:proofErr w:type="spellEnd"/>
      <w:r>
        <w:rPr>
          <w:rFonts w:ascii="Arial" w:hAnsi="Arial" w:cs="Arial"/>
          <w:b/>
          <w:sz w:val="24"/>
        </w:rPr>
        <w:t xml:space="preserve"> test case 6.1.2.35 - Emergency Call</w:t>
      </w:r>
    </w:p>
    <w:p w14:paraId="48F56B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CR-4725  Cat: F (Rel-18)</w:t>
      </w:r>
      <w:r>
        <w:rPr>
          <w:i/>
        </w:rPr>
        <w:br/>
      </w:r>
      <w:r>
        <w:rPr>
          <w:i/>
        </w:rPr>
        <w:br/>
      </w:r>
      <w:r>
        <w:rPr>
          <w:i/>
        </w:rPr>
        <w:tab/>
      </w:r>
      <w:r>
        <w:rPr>
          <w:i/>
        </w:rPr>
        <w:tab/>
      </w:r>
      <w:r>
        <w:rPr>
          <w:i/>
        </w:rPr>
        <w:tab/>
      </w:r>
      <w:r>
        <w:rPr>
          <w:i/>
        </w:rPr>
        <w:tab/>
      </w:r>
      <w:r>
        <w:rPr>
          <w:i/>
        </w:rPr>
        <w:tab/>
        <w:t xml:space="preserve">Source: Huawei, </w:t>
      </w:r>
      <w:proofErr w:type="spellStart"/>
      <w:r>
        <w:rPr>
          <w:i/>
        </w:rPr>
        <w:t>HiSilicon,TDIA</w:t>
      </w:r>
      <w:proofErr w:type="spellEnd"/>
      <w:r>
        <w:rPr>
          <w:i/>
        </w:rPr>
        <w:t>, MCC TF160</w:t>
      </w:r>
    </w:p>
    <w:p w14:paraId="39DD8E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R5-247571</w:t>
      </w:r>
      <w:r>
        <w:rPr>
          <w:color w:val="993300"/>
          <w:u w:val="single"/>
        </w:rPr>
        <w:t>.</w:t>
      </w:r>
    </w:p>
    <w:p w14:paraId="2CB4F6D7" w14:textId="480B43F8" w:rsidR="00B2424A" w:rsidRDefault="00B2424A" w:rsidP="00B2424A">
      <w:pPr>
        <w:rPr>
          <w:rFonts w:ascii="Arial" w:hAnsi="Arial" w:cs="Arial"/>
          <w:b/>
          <w:sz w:val="24"/>
        </w:rPr>
      </w:pPr>
      <w:r>
        <w:rPr>
          <w:rFonts w:ascii="Arial" w:hAnsi="Arial" w:cs="Arial"/>
          <w:b/>
          <w:color w:val="0000FF"/>
          <w:sz w:val="24"/>
        </w:rPr>
        <w:t>R5-247571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eRedCap</w:t>
      </w:r>
      <w:proofErr w:type="spellEnd"/>
      <w:r>
        <w:rPr>
          <w:rFonts w:ascii="Arial" w:hAnsi="Arial" w:cs="Arial"/>
          <w:b/>
          <w:sz w:val="24"/>
        </w:rPr>
        <w:t xml:space="preserve"> test case 6.1.2.35 - Emergency Call</w:t>
      </w:r>
    </w:p>
    <w:p w14:paraId="0F0E96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HiSilicon,TDIA</w:t>
      </w:r>
      <w:proofErr w:type="spellEnd"/>
      <w:r>
        <w:rPr>
          <w:i/>
        </w:rPr>
        <w:t>, MCC TF160</w:t>
      </w:r>
    </w:p>
    <w:p w14:paraId="21120BF8" w14:textId="77777777" w:rsidR="00B2424A" w:rsidRDefault="00B2424A" w:rsidP="00B2424A">
      <w:pPr>
        <w:rPr>
          <w:color w:val="808080"/>
        </w:rPr>
      </w:pPr>
      <w:r>
        <w:rPr>
          <w:color w:val="808080"/>
        </w:rPr>
        <w:t>(Replaces R5-246602)</w:t>
      </w:r>
    </w:p>
    <w:p w14:paraId="1212BB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37EF9" w14:textId="29D77224" w:rsidR="00B2424A" w:rsidRDefault="00B2424A" w:rsidP="00B2424A">
      <w:pPr>
        <w:rPr>
          <w:rFonts w:ascii="Arial" w:hAnsi="Arial" w:cs="Arial"/>
          <w:b/>
          <w:sz w:val="24"/>
        </w:rPr>
      </w:pPr>
      <w:r>
        <w:rPr>
          <w:rFonts w:ascii="Arial" w:hAnsi="Arial" w:cs="Arial"/>
          <w:b/>
          <w:color w:val="0000FF"/>
          <w:sz w:val="24"/>
        </w:rPr>
        <w:t>R5-246603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eRedCap</w:t>
      </w:r>
      <w:proofErr w:type="spellEnd"/>
      <w:r>
        <w:rPr>
          <w:rFonts w:ascii="Arial" w:hAnsi="Arial" w:cs="Arial"/>
          <w:b/>
          <w:sz w:val="24"/>
        </w:rPr>
        <w:t xml:space="preserve"> test case 7.1.1.1.25 - Msg1 and CCCH Msg3 </w:t>
      </w:r>
      <w:proofErr w:type="spellStart"/>
      <w:r>
        <w:rPr>
          <w:rFonts w:ascii="Arial" w:hAnsi="Arial" w:cs="Arial"/>
          <w:b/>
          <w:sz w:val="24"/>
        </w:rPr>
        <w:t>identificaition</w:t>
      </w:r>
      <w:proofErr w:type="spellEnd"/>
    </w:p>
    <w:p w14:paraId="496139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BC95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860D3" w14:textId="1BD86695" w:rsidR="00B2424A" w:rsidRDefault="00B2424A" w:rsidP="00B2424A">
      <w:pPr>
        <w:rPr>
          <w:rFonts w:ascii="Arial" w:hAnsi="Arial" w:cs="Arial"/>
          <w:b/>
          <w:sz w:val="24"/>
        </w:rPr>
      </w:pPr>
      <w:r>
        <w:rPr>
          <w:rFonts w:ascii="Arial" w:hAnsi="Arial" w:cs="Arial"/>
          <w:b/>
          <w:color w:val="0000FF"/>
          <w:sz w:val="24"/>
        </w:rPr>
        <w:t>R5-246604</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7.1.1.1.26 - Contention free random access</w:t>
      </w:r>
    </w:p>
    <w:p w14:paraId="713D09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D3FA7" w14:textId="77777777" w:rsidR="00B2424A" w:rsidRDefault="00B2424A" w:rsidP="00B2424A">
      <w:pPr>
        <w:rPr>
          <w:rFonts w:ascii="Arial" w:hAnsi="Arial" w:cs="Arial"/>
          <w:b/>
        </w:rPr>
      </w:pPr>
      <w:r>
        <w:rPr>
          <w:rFonts w:ascii="Arial" w:hAnsi="Arial" w:cs="Arial"/>
          <w:b/>
        </w:rPr>
        <w:t xml:space="preserve">Discussion: </w:t>
      </w:r>
    </w:p>
    <w:p w14:paraId="5AC31CDC" w14:textId="77777777" w:rsidR="00B2424A" w:rsidRDefault="00B2424A" w:rsidP="00B2424A">
      <w:r>
        <w:t>r2</w:t>
      </w:r>
    </w:p>
    <w:p w14:paraId="6E57811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R5-247572</w:t>
      </w:r>
      <w:r>
        <w:rPr>
          <w:color w:val="993300"/>
          <w:u w:val="single"/>
        </w:rPr>
        <w:t>.</w:t>
      </w:r>
    </w:p>
    <w:p w14:paraId="66459426" w14:textId="476CCACC" w:rsidR="00B2424A" w:rsidRDefault="00B2424A" w:rsidP="00B2424A">
      <w:pPr>
        <w:rPr>
          <w:rFonts w:ascii="Arial" w:hAnsi="Arial" w:cs="Arial"/>
          <w:b/>
          <w:sz w:val="24"/>
        </w:rPr>
      </w:pPr>
      <w:r>
        <w:rPr>
          <w:rFonts w:ascii="Arial" w:hAnsi="Arial" w:cs="Arial"/>
          <w:b/>
          <w:color w:val="0000FF"/>
          <w:sz w:val="24"/>
        </w:rPr>
        <w:t>R5-247572</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eRedCap</w:t>
      </w:r>
      <w:proofErr w:type="spellEnd"/>
      <w:r>
        <w:rPr>
          <w:rFonts w:ascii="Arial" w:hAnsi="Arial" w:cs="Arial"/>
          <w:b/>
          <w:sz w:val="24"/>
        </w:rPr>
        <w:t xml:space="preserve"> test case 7.1.1.1.26 - Contention free random access</w:t>
      </w:r>
    </w:p>
    <w:p w14:paraId="426432D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AD0FF9" w14:textId="77777777" w:rsidR="00B2424A" w:rsidRDefault="00B2424A" w:rsidP="00B2424A">
      <w:pPr>
        <w:rPr>
          <w:color w:val="808080"/>
        </w:rPr>
      </w:pPr>
      <w:r>
        <w:rPr>
          <w:color w:val="808080"/>
        </w:rPr>
        <w:t>(Replaces R5-246604)</w:t>
      </w:r>
    </w:p>
    <w:p w14:paraId="7C217D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4C4A" w14:textId="55468959" w:rsidR="00B2424A" w:rsidRDefault="00B2424A" w:rsidP="00B2424A">
      <w:pPr>
        <w:rPr>
          <w:rFonts w:ascii="Arial" w:hAnsi="Arial" w:cs="Arial"/>
          <w:b/>
          <w:sz w:val="24"/>
        </w:rPr>
      </w:pPr>
      <w:r>
        <w:rPr>
          <w:rFonts w:ascii="Arial" w:hAnsi="Arial" w:cs="Arial"/>
          <w:b/>
          <w:color w:val="0000FF"/>
          <w:sz w:val="24"/>
        </w:rPr>
        <w:t>R5-246607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test case 7.1.1.1.24</w:t>
      </w:r>
    </w:p>
    <w:p w14:paraId="237251D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CR-4729  Cat: F (Rel-18)</w:t>
      </w:r>
      <w:r>
        <w:rPr>
          <w:i/>
        </w:rPr>
        <w:br/>
      </w:r>
      <w:r>
        <w:rPr>
          <w:i/>
        </w:rPr>
        <w:lastRenderedPageBreak/>
        <w:br/>
      </w:r>
      <w:r>
        <w:rPr>
          <w:i/>
        </w:rPr>
        <w:tab/>
      </w:r>
      <w:r>
        <w:rPr>
          <w:i/>
        </w:rPr>
        <w:tab/>
      </w:r>
      <w:r>
        <w:rPr>
          <w:i/>
        </w:rPr>
        <w:tab/>
      </w:r>
      <w:r>
        <w:rPr>
          <w:i/>
        </w:rPr>
        <w:tab/>
      </w:r>
      <w:r>
        <w:rPr>
          <w:i/>
        </w:rPr>
        <w:tab/>
        <w:t>Source: Qualcomm Incorporated</w:t>
      </w:r>
    </w:p>
    <w:p w14:paraId="27D4BFBA" w14:textId="77777777" w:rsidR="00B2424A" w:rsidRDefault="00B2424A" w:rsidP="00B2424A">
      <w:pPr>
        <w:rPr>
          <w:rFonts w:ascii="Arial" w:hAnsi="Arial" w:cs="Arial"/>
          <w:b/>
        </w:rPr>
      </w:pPr>
      <w:r>
        <w:rPr>
          <w:rFonts w:ascii="Arial" w:hAnsi="Arial" w:cs="Arial"/>
          <w:b/>
        </w:rPr>
        <w:t xml:space="preserve">Discussion: </w:t>
      </w:r>
    </w:p>
    <w:p w14:paraId="5AC14CF5" w14:textId="77777777" w:rsidR="00B2424A" w:rsidRDefault="00B2424A" w:rsidP="00B2424A">
      <w:r>
        <w:t>r1</w:t>
      </w:r>
    </w:p>
    <w:p w14:paraId="13AE5D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R5-247573</w:t>
      </w:r>
      <w:r>
        <w:rPr>
          <w:color w:val="993300"/>
          <w:u w:val="single"/>
        </w:rPr>
        <w:t>.</w:t>
      </w:r>
    </w:p>
    <w:p w14:paraId="1853E718" w14:textId="455063FE" w:rsidR="00B2424A" w:rsidRDefault="00B2424A" w:rsidP="00B2424A">
      <w:pPr>
        <w:rPr>
          <w:rFonts w:ascii="Arial" w:hAnsi="Arial" w:cs="Arial"/>
          <w:b/>
          <w:sz w:val="24"/>
        </w:rPr>
      </w:pPr>
      <w:r>
        <w:rPr>
          <w:rFonts w:ascii="Arial" w:hAnsi="Arial" w:cs="Arial"/>
          <w:b/>
          <w:color w:val="0000FF"/>
          <w:sz w:val="24"/>
        </w:rPr>
        <w:t>R5-247573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test case 7.1.1.1.24</w:t>
      </w:r>
    </w:p>
    <w:p w14:paraId="29651F7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CR-4729  rev 1 Cat: F (Rel-18)</w:t>
      </w:r>
      <w:r>
        <w:rPr>
          <w:i/>
        </w:rPr>
        <w:br/>
      </w:r>
      <w:r>
        <w:rPr>
          <w:i/>
        </w:rPr>
        <w:br/>
      </w:r>
      <w:r>
        <w:rPr>
          <w:i/>
        </w:rPr>
        <w:tab/>
      </w:r>
      <w:r>
        <w:rPr>
          <w:i/>
        </w:rPr>
        <w:tab/>
      </w:r>
      <w:r>
        <w:rPr>
          <w:i/>
        </w:rPr>
        <w:tab/>
      </w:r>
      <w:r>
        <w:rPr>
          <w:i/>
        </w:rPr>
        <w:tab/>
      </w:r>
      <w:r>
        <w:rPr>
          <w:i/>
        </w:rPr>
        <w:tab/>
        <w:t>Source: Qualcomm Incorporated</w:t>
      </w:r>
    </w:p>
    <w:p w14:paraId="34CC42AC" w14:textId="77777777" w:rsidR="00B2424A" w:rsidRDefault="00B2424A" w:rsidP="00B2424A">
      <w:pPr>
        <w:rPr>
          <w:color w:val="808080"/>
        </w:rPr>
      </w:pPr>
      <w:r>
        <w:rPr>
          <w:color w:val="808080"/>
        </w:rPr>
        <w:t>(Replaces R5-246607)</w:t>
      </w:r>
    </w:p>
    <w:p w14:paraId="206A76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9F8CC" w14:textId="392A03E1" w:rsidR="00B2424A" w:rsidRDefault="00B2424A" w:rsidP="00B2424A">
      <w:pPr>
        <w:rPr>
          <w:rFonts w:ascii="Arial" w:hAnsi="Arial" w:cs="Arial"/>
          <w:b/>
          <w:sz w:val="24"/>
        </w:rPr>
      </w:pPr>
      <w:r>
        <w:rPr>
          <w:rFonts w:ascii="Arial" w:hAnsi="Arial" w:cs="Arial"/>
          <w:b/>
          <w:color w:val="0000FF"/>
          <w:sz w:val="24"/>
        </w:rPr>
        <w:t>R5-247237</w:t>
      </w:r>
      <w:r>
        <w:rPr>
          <w:rFonts w:ascii="Arial" w:hAnsi="Arial" w:cs="Arial"/>
          <w:b/>
          <w:color w:val="0000FF"/>
          <w:sz w:val="24"/>
        </w:rPr>
        <w:tab/>
      </w:r>
      <w:r>
        <w:rPr>
          <w:rFonts w:ascii="Arial" w:hAnsi="Arial" w:cs="Arial"/>
          <w:b/>
          <w:sz w:val="24"/>
        </w:rPr>
        <w:t xml:space="preserve">New testcase 6.1.2.38 Cell Selection / </w:t>
      </w:r>
      <w:proofErr w:type="spellStart"/>
      <w:r>
        <w:rPr>
          <w:rFonts w:ascii="Arial" w:hAnsi="Arial" w:cs="Arial"/>
          <w:b/>
          <w:sz w:val="24"/>
        </w:rPr>
        <w:t>eRedCap</w:t>
      </w:r>
      <w:proofErr w:type="spellEnd"/>
      <w:r>
        <w:rPr>
          <w:rFonts w:ascii="Arial" w:hAnsi="Arial" w:cs="Arial"/>
          <w:b/>
          <w:sz w:val="24"/>
        </w:rPr>
        <w:t xml:space="preserve"> / </w:t>
      </w:r>
      <w:proofErr w:type="spellStart"/>
      <w:r>
        <w:rPr>
          <w:rFonts w:ascii="Arial" w:hAnsi="Arial" w:cs="Arial"/>
          <w:b/>
          <w:sz w:val="24"/>
        </w:rPr>
        <w:t>halfDuplexRedCapAllowed</w:t>
      </w:r>
      <w:proofErr w:type="spellEnd"/>
      <w:r>
        <w:rPr>
          <w:rFonts w:ascii="Arial" w:hAnsi="Arial" w:cs="Arial"/>
          <w:b/>
          <w:sz w:val="24"/>
        </w:rPr>
        <w:t xml:space="preserve"> / MFBI</w:t>
      </w:r>
    </w:p>
    <w:p w14:paraId="7C3860C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CR-4784  Cat: F (Rel-18)</w:t>
      </w:r>
      <w:r>
        <w:rPr>
          <w:i/>
        </w:rPr>
        <w:br/>
      </w:r>
      <w:r>
        <w:rPr>
          <w:i/>
        </w:rPr>
        <w:br/>
      </w:r>
      <w:r>
        <w:rPr>
          <w:i/>
        </w:rPr>
        <w:tab/>
      </w:r>
      <w:r>
        <w:rPr>
          <w:i/>
        </w:rPr>
        <w:tab/>
      </w:r>
      <w:r>
        <w:rPr>
          <w:i/>
        </w:rPr>
        <w:tab/>
      </w:r>
      <w:r>
        <w:rPr>
          <w:i/>
        </w:rPr>
        <w:tab/>
      </w:r>
      <w:r>
        <w:rPr>
          <w:i/>
        </w:rPr>
        <w:tab/>
        <w:t>Source: Nokia</w:t>
      </w:r>
    </w:p>
    <w:p w14:paraId="306A88B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R5-247574</w:t>
      </w:r>
      <w:r>
        <w:rPr>
          <w:color w:val="993300"/>
          <w:u w:val="single"/>
        </w:rPr>
        <w:t>.</w:t>
      </w:r>
    </w:p>
    <w:p w14:paraId="0631B9AD" w14:textId="3E10AB2D" w:rsidR="00B2424A" w:rsidRDefault="00B2424A" w:rsidP="00B2424A">
      <w:pPr>
        <w:rPr>
          <w:rFonts w:ascii="Arial" w:hAnsi="Arial" w:cs="Arial"/>
          <w:b/>
          <w:sz w:val="24"/>
        </w:rPr>
      </w:pPr>
      <w:r>
        <w:rPr>
          <w:rFonts w:ascii="Arial" w:hAnsi="Arial" w:cs="Arial"/>
          <w:b/>
          <w:color w:val="0000FF"/>
          <w:sz w:val="24"/>
        </w:rPr>
        <w:t>R5-247574</w:t>
      </w:r>
      <w:r>
        <w:rPr>
          <w:rFonts w:ascii="Arial" w:hAnsi="Arial" w:cs="Arial"/>
          <w:b/>
          <w:color w:val="0000FF"/>
          <w:sz w:val="24"/>
        </w:rPr>
        <w:tab/>
      </w:r>
      <w:r>
        <w:rPr>
          <w:rFonts w:ascii="Arial" w:hAnsi="Arial" w:cs="Arial"/>
          <w:b/>
          <w:sz w:val="24"/>
        </w:rPr>
        <w:t xml:space="preserve">New testcase 6.1.2.38 Cell Selection / </w:t>
      </w:r>
      <w:proofErr w:type="spellStart"/>
      <w:r>
        <w:rPr>
          <w:rFonts w:ascii="Arial" w:hAnsi="Arial" w:cs="Arial"/>
          <w:b/>
          <w:sz w:val="24"/>
        </w:rPr>
        <w:t>eRedCap</w:t>
      </w:r>
      <w:proofErr w:type="spellEnd"/>
      <w:r>
        <w:rPr>
          <w:rFonts w:ascii="Arial" w:hAnsi="Arial" w:cs="Arial"/>
          <w:b/>
          <w:sz w:val="24"/>
        </w:rPr>
        <w:t xml:space="preserve"> / </w:t>
      </w:r>
      <w:proofErr w:type="spellStart"/>
      <w:r>
        <w:rPr>
          <w:rFonts w:ascii="Arial" w:hAnsi="Arial" w:cs="Arial"/>
          <w:b/>
          <w:sz w:val="24"/>
        </w:rPr>
        <w:t>halfDuplexRedCapAllowed</w:t>
      </w:r>
      <w:proofErr w:type="spellEnd"/>
      <w:r>
        <w:rPr>
          <w:rFonts w:ascii="Arial" w:hAnsi="Arial" w:cs="Arial"/>
          <w:b/>
          <w:sz w:val="24"/>
        </w:rPr>
        <w:t xml:space="preserve"> / MFBI</w:t>
      </w:r>
    </w:p>
    <w:p w14:paraId="47DEAE4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CR-4784  rev 1 Cat: F (Rel-18)</w:t>
      </w:r>
      <w:r>
        <w:rPr>
          <w:i/>
        </w:rPr>
        <w:br/>
      </w:r>
      <w:r>
        <w:rPr>
          <w:i/>
        </w:rPr>
        <w:br/>
      </w:r>
      <w:r>
        <w:rPr>
          <w:i/>
        </w:rPr>
        <w:tab/>
      </w:r>
      <w:r>
        <w:rPr>
          <w:i/>
        </w:rPr>
        <w:tab/>
      </w:r>
      <w:r>
        <w:rPr>
          <w:i/>
        </w:rPr>
        <w:tab/>
      </w:r>
      <w:r>
        <w:rPr>
          <w:i/>
        </w:rPr>
        <w:tab/>
      </w:r>
      <w:r>
        <w:rPr>
          <w:i/>
        </w:rPr>
        <w:tab/>
        <w:t>Source: Nokia</w:t>
      </w:r>
    </w:p>
    <w:p w14:paraId="6EC2D6DC" w14:textId="77777777" w:rsidR="00B2424A" w:rsidRDefault="00B2424A" w:rsidP="00B2424A">
      <w:pPr>
        <w:rPr>
          <w:color w:val="808080"/>
        </w:rPr>
      </w:pPr>
      <w:r>
        <w:rPr>
          <w:color w:val="808080"/>
        </w:rPr>
        <w:t>(Replaces R5-247237)</w:t>
      </w:r>
    </w:p>
    <w:p w14:paraId="43DBB94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86C76" w14:textId="17C31A98" w:rsidR="00B2424A" w:rsidRDefault="00B2424A" w:rsidP="00B2424A">
      <w:pPr>
        <w:rPr>
          <w:rFonts w:ascii="Arial" w:hAnsi="Arial" w:cs="Arial"/>
          <w:b/>
          <w:sz w:val="24"/>
        </w:rPr>
      </w:pPr>
      <w:r>
        <w:rPr>
          <w:rFonts w:ascii="Arial" w:hAnsi="Arial" w:cs="Arial"/>
          <w:b/>
          <w:color w:val="0000FF"/>
          <w:sz w:val="24"/>
        </w:rPr>
        <w:t>R5-247238</w:t>
      </w:r>
      <w:r>
        <w:rPr>
          <w:rFonts w:ascii="Arial" w:hAnsi="Arial" w:cs="Arial"/>
          <w:b/>
          <w:color w:val="0000FF"/>
          <w:sz w:val="24"/>
        </w:rPr>
        <w:tab/>
      </w:r>
      <w:r>
        <w:rPr>
          <w:rFonts w:ascii="Arial" w:hAnsi="Arial" w:cs="Arial"/>
          <w:b/>
          <w:sz w:val="24"/>
        </w:rPr>
        <w:t xml:space="preserve">New testcase 7.1.1.1.27 Random access procedure / </w:t>
      </w:r>
      <w:proofErr w:type="spellStart"/>
      <w:r>
        <w:rPr>
          <w:rFonts w:ascii="Arial" w:hAnsi="Arial" w:cs="Arial"/>
          <w:b/>
          <w:sz w:val="24"/>
        </w:rPr>
        <w:t>eRedCap</w:t>
      </w:r>
      <w:proofErr w:type="spellEnd"/>
      <w:r>
        <w:rPr>
          <w:rFonts w:ascii="Arial" w:hAnsi="Arial" w:cs="Arial"/>
          <w:b/>
          <w:sz w:val="24"/>
        </w:rPr>
        <w:t xml:space="preserve"> UE / SI request</w:t>
      </w:r>
    </w:p>
    <w:p w14:paraId="4BD1402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CR-4785  Cat: F (Rel-18)</w:t>
      </w:r>
      <w:r>
        <w:rPr>
          <w:i/>
        </w:rPr>
        <w:br/>
      </w:r>
      <w:r>
        <w:rPr>
          <w:i/>
        </w:rPr>
        <w:br/>
      </w:r>
      <w:r>
        <w:rPr>
          <w:i/>
        </w:rPr>
        <w:tab/>
      </w:r>
      <w:r>
        <w:rPr>
          <w:i/>
        </w:rPr>
        <w:tab/>
      </w:r>
      <w:r>
        <w:rPr>
          <w:i/>
        </w:rPr>
        <w:tab/>
      </w:r>
      <w:r>
        <w:rPr>
          <w:i/>
        </w:rPr>
        <w:tab/>
      </w:r>
      <w:r>
        <w:rPr>
          <w:i/>
        </w:rPr>
        <w:tab/>
        <w:t>Source: Nokia</w:t>
      </w:r>
    </w:p>
    <w:p w14:paraId="450055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A9F8" w14:textId="77777777" w:rsidR="00B2424A" w:rsidRDefault="00B2424A" w:rsidP="00B2424A">
      <w:pPr>
        <w:pStyle w:val="Heading5"/>
      </w:pPr>
      <w:bookmarkStart w:id="918" w:name="_Toc184637630"/>
      <w:r>
        <w:t>6.3.16.4</w:t>
      </w:r>
      <w:r>
        <w:tab/>
        <w:t>TS 38.523-2</w:t>
      </w:r>
      <w:bookmarkEnd w:id="918"/>
    </w:p>
    <w:p w14:paraId="566DD8F8" w14:textId="08BCAEDD" w:rsidR="00B2424A" w:rsidRDefault="00B2424A" w:rsidP="00B2424A">
      <w:pPr>
        <w:rPr>
          <w:rFonts w:ascii="Arial" w:hAnsi="Arial" w:cs="Arial"/>
          <w:b/>
          <w:sz w:val="24"/>
        </w:rPr>
      </w:pPr>
      <w:r>
        <w:rPr>
          <w:rFonts w:ascii="Arial" w:hAnsi="Arial" w:cs="Arial"/>
          <w:b/>
          <w:color w:val="0000FF"/>
          <w:sz w:val="24"/>
        </w:rPr>
        <w:t>R5-246605</w:t>
      </w:r>
      <w:r>
        <w:rPr>
          <w:rFonts w:ascii="Arial" w:hAnsi="Arial" w:cs="Arial"/>
          <w:b/>
          <w:color w:val="0000FF"/>
          <w:sz w:val="24"/>
        </w:rPr>
        <w:tab/>
      </w:r>
      <w:r>
        <w:rPr>
          <w:rFonts w:ascii="Arial" w:hAnsi="Arial" w:cs="Arial"/>
          <w:b/>
          <w:sz w:val="24"/>
        </w:rPr>
        <w:t xml:space="preserve">Add test applicability for random access </w:t>
      </w:r>
      <w:proofErr w:type="spellStart"/>
      <w:r>
        <w:rPr>
          <w:rFonts w:ascii="Arial" w:hAnsi="Arial" w:cs="Arial"/>
          <w:b/>
          <w:sz w:val="24"/>
        </w:rPr>
        <w:t>eRedCap</w:t>
      </w:r>
      <w:proofErr w:type="spellEnd"/>
      <w:r>
        <w:rPr>
          <w:rFonts w:ascii="Arial" w:hAnsi="Arial" w:cs="Arial"/>
          <w:b/>
          <w:sz w:val="24"/>
        </w:rPr>
        <w:t xml:space="preserve"> test case</w:t>
      </w:r>
    </w:p>
    <w:p w14:paraId="4A79182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1A1F5F" w14:textId="77777777" w:rsidR="00B2424A" w:rsidRDefault="00B2424A" w:rsidP="00B2424A">
      <w:pPr>
        <w:rPr>
          <w:rFonts w:ascii="Arial" w:hAnsi="Arial" w:cs="Arial"/>
          <w:b/>
        </w:rPr>
      </w:pPr>
      <w:r>
        <w:rPr>
          <w:rFonts w:ascii="Arial" w:hAnsi="Arial" w:cs="Arial"/>
          <w:b/>
        </w:rPr>
        <w:t xml:space="preserve">Discussion: </w:t>
      </w:r>
    </w:p>
    <w:p w14:paraId="288CBCC5" w14:textId="77777777" w:rsidR="00B2424A" w:rsidRDefault="00B2424A" w:rsidP="00B2424A">
      <w:r>
        <w:t>r1</w:t>
      </w:r>
    </w:p>
    <w:p w14:paraId="5FD89F72"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R5-247576</w:t>
      </w:r>
      <w:r>
        <w:rPr>
          <w:color w:val="993300"/>
          <w:u w:val="single"/>
        </w:rPr>
        <w:t>.</w:t>
      </w:r>
    </w:p>
    <w:p w14:paraId="42C8B181" w14:textId="1E196D09" w:rsidR="00B2424A" w:rsidRDefault="00B2424A" w:rsidP="00B2424A">
      <w:pPr>
        <w:rPr>
          <w:rFonts w:ascii="Arial" w:hAnsi="Arial" w:cs="Arial"/>
          <w:b/>
          <w:sz w:val="24"/>
        </w:rPr>
      </w:pPr>
      <w:r>
        <w:rPr>
          <w:rFonts w:ascii="Arial" w:hAnsi="Arial" w:cs="Arial"/>
          <w:b/>
          <w:color w:val="0000FF"/>
          <w:sz w:val="24"/>
        </w:rPr>
        <w:t>R5-247576</w:t>
      </w:r>
      <w:r>
        <w:rPr>
          <w:rFonts w:ascii="Arial" w:hAnsi="Arial" w:cs="Arial"/>
          <w:b/>
          <w:color w:val="0000FF"/>
          <w:sz w:val="24"/>
        </w:rPr>
        <w:tab/>
      </w:r>
      <w:r>
        <w:rPr>
          <w:rFonts w:ascii="Arial" w:hAnsi="Arial" w:cs="Arial"/>
          <w:b/>
          <w:sz w:val="24"/>
        </w:rPr>
        <w:t xml:space="preserve">Add test applicability for random access </w:t>
      </w:r>
      <w:proofErr w:type="spellStart"/>
      <w:r>
        <w:rPr>
          <w:rFonts w:ascii="Arial" w:hAnsi="Arial" w:cs="Arial"/>
          <w:b/>
          <w:sz w:val="24"/>
        </w:rPr>
        <w:t>eRedCap</w:t>
      </w:r>
      <w:proofErr w:type="spellEnd"/>
      <w:r>
        <w:rPr>
          <w:rFonts w:ascii="Arial" w:hAnsi="Arial" w:cs="Arial"/>
          <w:b/>
          <w:sz w:val="24"/>
        </w:rPr>
        <w:t xml:space="preserve"> test case</w:t>
      </w:r>
    </w:p>
    <w:p w14:paraId="13D3E09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7F3D56" w14:textId="77777777" w:rsidR="00B2424A" w:rsidRDefault="00B2424A" w:rsidP="00B2424A">
      <w:pPr>
        <w:rPr>
          <w:color w:val="808080"/>
        </w:rPr>
      </w:pPr>
      <w:r>
        <w:rPr>
          <w:color w:val="808080"/>
        </w:rPr>
        <w:t>(Replaces R5-246605)</w:t>
      </w:r>
    </w:p>
    <w:p w14:paraId="632579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E4C55" w14:textId="533C7CAA" w:rsidR="00B2424A" w:rsidRDefault="00B2424A" w:rsidP="00B2424A">
      <w:pPr>
        <w:rPr>
          <w:rFonts w:ascii="Arial" w:hAnsi="Arial" w:cs="Arial"/>
          <w:b/>
          <w:sz w:val="24"/>
        </w:rPr>
      </w:pPr>
      <w:r>
        <w:rPr>
          <w:rFonts w:ascii="Arial" w:hAnsi="Arial" w:cs="Arial"/>
          <w:b/>
          <w:color w:val="0000FF"/>
          <w:sz w:val="24"/>
        </w:rPr>
        <w:t>R5-246608</w:t>
      </w:r>
      <w:r>
        <w:rPr>
          <w:rFonts w:ascii="Arial" w:hAnsi="Arial" w:cs="Arial"/>
          <w:b/>
          <w:color w:val="0000FF"/>
          <w:sz w:val="24"/>
        </w:rPr>
        <w:tab/>
      </w:r>
      <w:r>
        <w:rPr>
          <w:rFonts w:ascii="Arial" w:hAnsi="Arial" w:cs="Arial"/>
          <w:b/>
          <w:sz w:val="24"/>
        </w:rPr>
        <w:t xml:space="preserve">Applicability updates to </w:t>
      </w:r>
      <w:proofErr w:type="spellStart"/>
      <w:r>
        <w:rPr>
          <w:rFonts w:ascii="Arial" w:hAnsi="Arial" w:cs="Arial"/>
          <w:b/>
          <w:sz w:val="24"/>
        </w:rPr>
        <w:t>eRedCap</w:t>
      </w:r>
      <w:proofErr w:type="spellEnd"/>
      <w:r>
        <w:rPr>
          <w:rFonts w:ascii="Arial" w:hAnsi="Arial" w:cs="Arial"/>
          <w:b/>
          <w:sz w:val="24"/>
        </w:rPr>
        <w:t xml:space="preserve"> test cases</w:t>
      </w:r>
    </w:p>
    <w:p w14:paraId="485C1A4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CR-0526  Cat: F (Rel-18)</w:t>
      </w:r>
      <w:r>
        <w:rPr>
          <w:i/>
        </w:rPr>
        <w:br/>
      </w:r>
      <w:r>
        <w:rPr>
          <w:i/>
        </w:rPr>
        <w:br/>
      </w:r>
      <w:r>
        <w:rPr>
          <w:i/>
        </w:rPr>
        <w:tab/>
      </w:r>
      <w:r>
        <w:rPr>
          <w:i/>
        </w:rPr>
        <w:tab/>
      </w:r>
      <w:r>
        <w:rPr>
          <w:i/>
        </w:rPr>
        <w:tab/>
      </w:r>
      <w:r>
        <w:rPr>
          <w:i/>
        </w:rPr>
        <w:tab/>
      </w:r>
      <w:r>
        <w:rPr>
          <w:i/>
        </w:rPr>
        <w:tab/>
        <w:t>Source: Qualcomm Incorporated</w:t>
      </w:r>
    </w:p>
    <w:p w14:paraId="320520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4B984" w14:textId="47A00DB7" w:rsidR="00B2424A" w:rsidRDefault="00B2424A" w:rsidP="00B2424A">
      <w:pPr>
        <w:rPr>
          <w:rFonts w:ascii="Arial" w:hAnsi="Arial" w:cs="Arial"/>
          <w:b/>
          <w:sz w:val="24"/>
        </w:rPr>
      </w:pPr>
      <w:r>
        <w:rPr>
          <w:rFonts w:ascii="Arial" w:hAnsi="Arial" w:cs="Arial"/>
          <w:b/>
          <w:color w:val="0000FF"/>
          <w:sz w:val="24"/>
        </w:rPr>
        <w:t>R5-247417</w:t>
      </w:r>
      <w:r>
        <w:rPr>
          <w:rFonts w:ascii="Arial" w:hAnsi="Arial" w:cs="Arial"/>
          <w:b/>
          <w:color w:val="0000FF"/>
          <w:sz w:val="24"/>
        </w:rPr>
        <w:tab/>
      </w:r>
      <w:r>
        <w:rPr>
          <w:rFonts w:ascii="Arial" w:hAnsi="Arial" w:cs="Arial"/>
          <w:b/>
          <w:sz w:val="24"/>
        </w:rPr>
        <w:t xml:space="preserve">Addition of applicability clauses for </w:t>
      </w:r>
      <w:proofErr w:type="spellStart"/>
      <w:r>
        <w:rPr>
          <w:rFonts w:ascii="Arial" w:hAnsi="Arial" w:cs="Arial"/>
          <w:b/>
          <w:sz w:val="24"/>
        </w:rPr>
        <w:t>eRedCap</w:t>
      </w:r>
      <w:proofErr w:type="spellEnd"/>
      <w:r>
        <w:rPr>
          <w:rFonts w:ascii="Arial" w:hAnsi="Arial" w:cs="Arial"/>
          <w:b/>
          <w:sz w:val="24"/>
        </w:rPr>
        <w:t xml:space="preserve"> half-duplex and SI-request testcases</w:t>
      </w:r>
    </w:p>
    <w:p w14:paraId="0696A4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CR-0538  Cat: F (Rel-18)</w:t>
      </w:r>
      <w:r>
        <w:rPr>
          <w:i/>
        </w:rPr>
        <w:br/>
      </w:r>
      <w:r>
        <w:rPr>
          <w:i/>
        </w:rPr>
        <w:br/>
      </w:r>
      <w:r>
        <w:rPr>
          <w:i/>
        </w:rPr>
        <w:tab/>
      </w:r>
      <w:r>
        <w:rPr>
          <w:i/>
        </w:rPr>
        <w:tab/>
      </w:r>
      <w:r>
        <w:rPr>
          <w:i/>
        </w:rPr>
        <w:tab/>
      </w:r>
      <w:r>
        <w:rPr>
          <w:i/>
        </w:rPr>
        <w:tab/>
      </w:r>
      <w:r>
        <w:rPr>
          <w:i/>
        </w:rPr>
        <w:tab/>
        <w:t>Source: Nokia</w:t>
      </w:r>
    </w:p>
    <w:p w14:paraId="2EB073DF" w14:textId="77777777" w:rsidR="00B2424A" w:rsidRDefault="00B2424A" w:rsidP="00B2424A">
      <w:pPr>
        <w:rPr>
          <w:rFonts w:ascii="Arial" w:hAnsi="Arial" w:cs="Arial"/>
          <w:b/>
        </w:rPr>
      </w:pPr>
      <w:r>
        <w:rPr>
          <w:rFonts w:ascii="Arial" w:hAnsi="Arial" w:cs="Arial"/>
          <w:b/>
        </w:rPr>
        <w:t xml:space="preserve">Discussion: </w:t>
      </w:r>
    </w:p>
    <w:p w14:paraId="2DB42626" w14:textId="77777777" w:rsidR="00B2424A" w:rsidRDefault="00B2424A" w:rsidP="00B2424A">
      <w:r>
        <w:t>r1</w:t>
      </w:r>
    </w:p>
    <w:p w14:paraId="4F7862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R5-247575</w:t>
      </w:r>
      <w:r>
        <w:rPr>
          <w:color w:val="993300"/>
          <w:u w:val="single"/>
        </w:rPr>
        <w:t>.</w:t>
      </w:r>
    </w:p>
    <w:p w14:paraId="0AB291DD" w14:textId="69B14F86" w:rsidR="00B2424A" w:rsidRDefault="00B2424A" w:rsidP="00B2424A">
      <w:pPr>
        <w:rPr>
          <w:rFonts w:ascii="Arial" w:hAnsi="Arial" w:cs="Arial"/>
          <w:b/>
          <w:sz w:val="24"/>
        </w:rPr>
      </w:pPr>
      <w:r>
        <w:rPr>
          <w:rFonts w:ascii="Arial" w:hAnsi="Arial" w:cs="Arial"/>
          <w:b/>
          <w:color w:val="0000FF"/>
          <w:sz w:val="24"/>
        </w:rPr>
        <w:t>R5-247575</w:t>
      </w:r>
      <w:r>
        <w:rPr>
          <w:rFonts w:ascii="Arial" w:hAnsi="Arial" w:cs="Arial"/>
          <w:b/>
          <w:color w:val="0000FF"/>
          <w:sz w:val="24"/>
        </w:rPr>
        <w:tab/>
      </w:r>
      <w:r>
        <w:rPr>
          <w:rFonts w:ascii="Arial" w:hAnsi="Arial" w:cs="Arial"/>
          <w:b/>
          <w:sz w:val="24"/>
        </w:rPr>
        <w:t xml:space="preserve">Addition of applicability clauses for </w:t>
      </w:r>
      <w:proofErr w:type="spellStart"/>
      <w:r>
        <w:rPr>
          <w:rFonts w:ascii="Arial" w:hAnsi="Arial" w:cs="Arial"/>
          <w:b/>
          <w:sz w:val="24"/>
        </w:rPr>
        <w:t>eRedCap</w:t>
      </w:r>
      <w:proofErr w:type="spellEnd"/>
      <w:r>
        <w:rPr>
          <w:rFonts w:ascii="Arial" w:hAnsi="Arial" w:cs="Arial"/>
          <w:b/>
          <w:sz w:val="24"/>
        </w:rPr>
        <w:t xml:space="preserve"> half-duplex and SI-request testcases</w:t>
      </w:r>
    </w:p>
    <w:p w14:paraId="27870B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CR-0538  rev 1 Cat: F (Rel-18)</w:t>
      </w:r>
      <w:r>
        <w:rPr>
          <w:i/>
        </w:rPr>
        <w:br/>
      </w:r>
      <w:r>
        <w:rPr>
          <w:i/>
        </w:rPr>
        <w:br/>
      </w:r>
      <w:r>
        <w:rPr>
          <w:i/>
        </w:rPr>
        <w:tab/>
      </w:r>
      <w:r>
        <w:rPr>
          <w:i/>
        </w:rPr>
        <w:tab/>
      </w:r>
      <w:r>
        <w:rPr>
          <w:i/>
        </w:rPr>
        <w:tab/>
      </w:r>
      <w:r>
        <w:rPr>
          <w:i/>
        </w:rPr>
        <w:tab/>
      </w:r>
      <w:r>
        <w:rPr>
          <w:i/>
        </w:rPr>
        <w:tab/>
        <w:t>Source: Nokia</w:t>
      </w:r>
    </w:p>
    <w:p w14:paraId="4DB1F162" w14:textId="77777777" w:rsidR="00B2424A" w:rsidRDefault="00B2424A" w:rsidP="00B2424A">
      <w:pPr>
        <w:rPr>
          <w:color w:val="808080"/>
        </w:rPr>
      </w:pPr>
      <w:r>
        <w:rPr>
          <w:color w:val="808080"/>
        </w:rPr>
        <w:t>(Replaces R5-247417)</w:t>
      </w:r>
    </w:p>
    <w:p w14:paraId="042627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FFA8C" w14:textId="77777777" w:rsidR="00B2424A" w:rsidRDefault="00B2424A" w:rsidP="00B2424A">
      <w:pPr>
        <w:pStyle w:val="Heading5"/>
      </w:pPr>
      <w:bookmarkStart w:id="919" w:name="_Toc184637631"/>
      <w:r>
        <w:t>6.3.16.5</w:t>
      </w:r>
      <w:r>
        <w:tab/>
        <w:t>TS 38.523-3</w:t>
      </w:r>
      <w:bookmarkEnd w:id="919"/>
    </w:p>
    <w:p w14:paraId="7D426FE0" w14:textId="77777777" w:rsidR="00B2424A" w:rsidRDefault="00B2424A" w:rsidP="00B2424A">
      <w:pPr>
        <w:pStyle w:val="Heading5"/>
      </w:pPr>
      <w:bookmarkStart w:id="920" w:name="_Toc184637632"/>
      <w:r>
        <w:t>6.3.16.6</w:t>
      </w:r>
      <w:r>
        <w:tab/>
        <w:t>TS 34.229-2</w:t>
      </w:r>
      <w:bookmarkEnd w:id="920"/>
    </w:p>
    <w:p w14:paraId="24815185" w14:textId="77777777" w:rsidR="00B2424A" w:rsidRDefault="00B2424A" w:rsidP="00B2424A">
      <w:pPr>
        <w:pStyle w:val="Heading5"/>
      </w:pPr>
      <w:bookmarkStart w:id="921" w:name="_Toc184637633"/>
      <w:r>
        <w:t>6.3.16.7</w:t>
      </w:r>
      <w:r>
        <w:tab/>
        <w:t>Discussion Papers, Work Plan, TC lists</w:t>
      </w:r>
      <w:bookmarkEnd w:id="921"/>
    </w:p>
    <w:p w14:paraId="32D7A4BC" w14:textId="1704C05D" w:rsidR="00B2424A" w:rsidRDefault="00B2424A" w:rsidP="00B2424A">
      <w:pPr>
        <w:rPr>
          <w:rFonts w:ascii="Arial" w:hAnsi="Arial" w:cs="Arial"/>
          <w:b/>
          <w:sz w:val="24"/>
        </w:rPr>
      </w:pPr>
      <w:r>
        <w:rPr>
          <w:rFonts w:ascii="Arial" w:hAnsi="Arial" w:cs="Arial"/>
          <w:b/>
          <w:color w:val="0000FF"/>
          <w:sz w:val="24"/>
        </w:rPr>
        <w:t>R5-246596</w:t>
      </w:r>
      <w:r>
        <w:rPr>
          <w:rFonts w:ascii="Arial" w:hAnsi="Arial" w:cs="Arial"/>
          <w:b/>
          <w:color w:val="0000FF"/>
          <w:sz w:val="24"/>
        </w:rPr>
        <w:tab/>
      </w:r>
      <w:r>
        <w:rPr>
          <w:rFonts w:ascii="Arial" w:hAnsi="Arial" w:cs="Arial"/>
          <w:b/>
          <w:sz w:val="24"/>
        </w:rPr>
        <w:t xml:space="preserve">Discussion paper on legacy test cases adjustment for </w:t>
      </w:r>
      <w:proofErr w:type="spellStart"/>
      <w:r>
        <w:rPr>
          <w:rFonts w:ascii="Arial" w:hAnsi="Arial" w:cs="Arial"/>
          <w:b/>
          <w:sz w:val="24"/>
        </w:rPr>
        <w:t>eRedcap</w:t>
      </w:r>
      <w:proofErr w:type="spellEnd"/>
    </w:p>
    <w:p w14:paraId="065D849B"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D8C0BF" w14:textId="77777777" w:rsidR="00B2424A" w:rsidRDefault="00B2424A" w:rsidP="00B2424A">
      <w:pPr>
        <w:rPr>
          <w:rFonts w:ascii="Arial" w:hAnsi="Arial" w:cs="Arial"/>
          <w:b/>
        </w:rPr>
      </w:pPr>
      <w:r>
        <w:rPr>
          <w:rFonts w:ascii="Arial" w:hAnsi="Arial" w:cs="Arial"/>
          <w:b/>
        </w:rPr>
        <w:t xml:space="preserve">Abstract: </w:t>
      </w:r>
    </w:p>
    <w:p w14:paraId="28C2E2B6" w14:textId="77777777" w:rsidR="00B2424A" w:rsidRDefault="00B2424A" w:rsidP="00B2424A">
      <w:r>
        <w:t xml:space="preserve">From the detailed analysis, if we start to handle </w:t>
      </w:r>
      <w:proofErr w:type="spellStart"/>
      <w:r>
        <w:t>eRedCap</w:t>
      </w:r>
      <w:proofErr w:type="spellEnd"/>
      <w:r>
        <w:t xml:space="preserve"> R15 legacy test cases, approximately 20 R15 legacy test cases need to be updated and all the modifications are not significant. Therefore, our understanding is that </w:t>
      </w:r>
      <w:proofErr w:type="spellStart"/>
      <w:r>
        <w:t>eRedCap</w:t>
      </w:r>
      <w:proofErr w:type="spellEnd"/>
      <w:r>
        <w:t xml:space="preserve"> can </w:t>
      </w:r>
      <w:r>
        <w:lastRenderedPageBreak/>
        <w:t xml:space="preserve">inherit the strategy from </w:t>
      </w:r>
      <w:proofErr w:type="spellStart"/>
      <w:r>
        <w:t>RedCap</w:t>
      </w:r>
      <w:proofErr w:type="spellEnd"/>
      <w:r>
        <w:t xml:space="preserve"> to handle the legacy SIG test cases. For </w:t>
      </w:r>
      <w:proofErr w:type="gramStart"/>
      <w:r>
        <w:t>the majority of</w:t>
      </w:r>
      <w:proofErr w:type="gramEnd"/>
      <w:r>
        <w:t xml:space="preserve"> legacy test cases that do not require any changes, we can re-use them and keep the prose as it is. For the minority of legacy test cases that need to be adjusted for </w:t>
      </w:r>
      <w:proofErr w:type="spellStart"/>
      <w:r>
        <w:t>eRedcap</w:t>
      </w:r>
      <w:proofErr w:type="spellEnd"/>
      <w:r>
        <w:t xml:space="preserve"> UE, we can also re-use them and directly modify the test cases.</w:t>
      </w:r>
    </w:p>
    <w:p w14:paraId="6BB54F43" w14:textId="77777777" w:rsidR="00B2424A" w:rsidRDefault="00B2424A" w:rsidP="00B2424A">
      <w:r>
        <w:t>Overall strategy and timeline:</w:t>
      </w:r>
    </w:p>
    <w:p w14:paraId="5305A867" w14:textId="77777777" w:rsidR="00B2424A" w:rsidRDefault="00B2424A" w:rsidP="00B2424A">
      <w:r>
        <w:t xml:space="preserve">Proposal 1-1:eRedCap can inherit the strategy from </w:t>
      </w:r>
      <w:proofErr w:type="spellStart"/>
      <w:r>
        <w:t>RedCap</w:t>
      </w:r>
      <w:proofErr w:type="spellEnd"/>
      <w:r>
        <w:t xml:space="preserve"> to handle the legacy SIG test cases. Not applicable test case can be filtered by PICS setting (</w:t>
      </w:r>
      <w:proofErr w:type="spellStart"/>
      <w:r>
        <w:t>e.g</w:t>
      </w:r>
      <w:proofErr w:type="spellEnd"/>
      <w:r>
        <w:t xml:space="preserve"> </w:t>
      </w:r>
      <w:proofErr w:type="spellStart"/>
      <w:r>
        <w:t>pc_EN_DC</w:t>
      </w:r>
      <w:proofErr w:type="spellEnd"/>
      <w:r>
        <w:t>=false). R15 test cases are fully analysed, re-used and updated if needed. R16 and later features can be analysed by interested company and added the test cases to a table in the Annex A in 38.523-2.</w:t>
      </w:r>
    </w:p>
    <w:p w14:paraId="77248354" w14:textId="77777777" w:rsidR="00B2424A" w:rsidRDefault="00B2424A" w:rsidP="00B2424A">
      <w:r>
        <w:t xml:space="preserve">Proposal 1-2:Legacy SIG test cases adjustment for </w:t>
      </w:r>
      <w:proofErr w:type="spellStart"/>
      <w:r>
        <w:t>eRedCap</w:t>
      </w:r>
      <w:proofErr w:type="spellEnd"/>
      <w:r>
        <w:t xml:space="preserve"> UE in 38.523-1/2 will be started in the next meeting if the proposal in the discussion paper agreed by RAN5 in this meeting. The timeline for TTCN implementation and 38.523-3 adjustment is decided by MCC TF160.</w:t>
      </w:r>
    </w:p>
    <w:p w14:paraId="7ABB38CD" w14:textId="77777777" w:rsidR="00B2424A" w:rsidRDefault="00B2424A" w:rsidP="00B2424A">
      <w:r>
        <w:t>Details for spec updated:</w:t>
      </w:r>
    </w:p>
    <w:p w14:paraId="7412F6BD" w14:textId="77777777" w:rsidR="00B2424A" w:rsidRDefault="00B2424A" w:rsidP="00B2424A">
      <w:r>
        <w:t xml:space="preserve">Proposal 2: All the test case for </w:t>
      </w:r>
      <w:proofErr w:type="spellStart"/>
      <w:r>
        <w:t>eRedCap</w:t>
      </w:r>
      <w:proofErr w:type="spellEnd"/>
      <w:r>
        <w:t xml:space="preserve"> UE also configure 12bits PDCP SN length and 12bits RLC AM SN length [2], so the following legacy test case need to be updated to consider the </w:t>
      </w:r>
      <w:proofErr w:type="spellStart"/>
      <w:r>
        <w:t>eRedCap</w:t>
      </w:r>
      <w:proofErr w:type="spellEnd"/>
      <w:r>
        <w:t>. 7.1.1.3.4/7.1.1.4.1.1/7.1.1.4.2.1/7.1.1.4.2.3/7.1.1.4.2.4/7.1.1.4.2.5/7.1.1.9.1/7.1.2.3.3/7.1.2.3.5/7.1.2.3.6/7.1.2.3.7/7.1.2.3.8/7.1.2.3.9/7.1.2.3.10/7.1.2.3.11/7.1.3.4.1/7.1.3.5.4/8.1.5.2.2.</w:t>
      </w:r>
    </w:p>
    <w:p w14:paraId="7CC09ADA" w14:textId="77777777" w:rsidR="00B2424A" w:rsidRDefault="00B2424A" w:rsidP="00B2424A">
      <w:r>
        <w:t xml:space="preserve">Proposal 3:Maximum bandwidth for </w:t>
      </w:r>
      <w:proofErr w:type="spellStart"/>
      <w:r>
        <w:t>eRedCap</w:t>
      </w:r>
      <w:proofErr w:type="spellEnd"/>
      <w:r>
        <w:t xml:space="preserve"> is also 20 MHz for FR1 [3], so the following legacy test case need to be updated to consider the </w:t>
      </w:r>
      <w:proofErr w:type="spellStart"/>
      <w:r>
        <w:t>eRedCap</w:t>
      </w:r>
      <w:proofErr w:type="spellEnd"/>
      <w:r>
        <w:t>. 7.1.1.4.1.1/7.1.1.4.2.1/7.1.1.4.2.3/7.1.1.4.2.4/7.1.1.4.2.5/8.1.5.8.1.</w:t>
      </w:r>
    </w:p>
    <w:p w14:paraId="62B400C2" w14:textId="77777777" w:rsidR="00B2424A" w:rsidRDefault="00B2424A" w:rsidP="00B2424A">
      <w:r>
        <w:t>Proposal 4:Add extra limitation for LRB max for CCCH/DCCH/DTCH transmissions in 30kHz SCS in 38.523-3 Table 7.1.2.2.3.1-1. For example LRB max ≤ 12RB for CCCH/DCCH/DTCH transmissions in 30kHz SCS.</w:t>
      </w:r>
    </w:p>
    <w:p w14:paraId="2F52D523" w14:textId="77777777" w:rsidR="00B2424A" w:rsidRDefault="00B2424A" w:rsidP="00B2424A">
      <w:r>
        <w:t xml:space="preserve">Proposal 5:The max </w:t>
      </w:r>
      <w:proofErr w:type="spellStart"/>
      <w:r>
        <w:t>TBsize</w:t>
      </w:r>
      <w:proofErr w:type="spellEnd"/>
      <w:r>
        <w:t xml:space="preserve"> under test is 10000/5000 bits for 15/30kHz for </w:t>
      </w:r>
      <w:proofErr w:type="spellStart"/>
      <w:r>
        <w:t>eRedCap</w:t>
      </w:r>
      <w:proofErr w:type="spellEnd"/>
      <w:r>
        <w:t xml:space="preserve"> UE with or without reduced BB BW. The max RB under test is 25/12 PRB for 15/30kHz for </w:t>
      </w:r>
      <w:proofErr w:type="spellStart"/>
      <w:r>
        <w:t>eRedCap</w:t>
      </w:r>
      <w:proofErr w:type="spellEnd"/>
      <w:r>
        <w:t xml:space="preserve"> UE with reduced BB BW. Therefore the following test case need to be updated. 7.1.1.4.1.1/7.1.1.4.2.1/7.1.1.4.2.3/7.1.1.4.2.4/7.1.1.4.2.5/8.1.5.8.1.</w:t>
      </w:r>
    </w:p>
    <w:p w14:paraId="57C34E75" w14:textId="77777777" w:rsidR="00B2424A" w:rsidRDefault="00B2424A" w:rsidP="00B2424A">
      <w:r>
        <w:t xml:space="preserve">Proposal 6: 6.1.2.3a need update message content to include </w:t>
      </w:r>
      <w:proofErr w:type="spellStart"/>
      <w:r>
        <w:t>intraFreqReselection-eRedCap</w:t>
      </w:r>
      <w:proofErr w:type="spellEnd"/>
      <w:r>
        <w:t>= Not allowed.</w:t>
      </w:r>
    </w:p>
    <w:p w14:paraId="61DD1667" w14:textId="77777777" w:rsidR="00B2424A" w:rsidRDefault="00B2424A" w:rsidP="00B2424A">
      <w:pPr>
        <w:rPr>
          <w:rFonts w:ascii="Arial" w:hAnsi="Arial" w:cs="Arial"/>
          <w:b/>
        </w:rPr>
      </w:pPr>
      <w:r>
        <w:rPr>
          <w:rFonts w:ascii="Arial" w:hAnsi="Arial" w:cs="Arial"/>
          <w:b/>
        </w:rPr>
        <w:t xml:space="preserve">Discussion: </w:t>
      </w:r>
    </w:p>
    <w:p w14:paraId="548CAD4D" w14:textId="77777777" w:rsidR="00B2424A" w:rsidRDefault="00B2424A" w:rsidP="00B2424A">
      <w:r>
        <w:t>r2</w:t>
      </w:r>
    </w:p>
    <w:p w14:paraId="648A765A" w14:textId="77777777" w:rsidR="00B2424A" w:rsidRDefault="00B2424A" w:rsidP="00B2424A">
      <w:r>
        <w:t xml:space="preserve">meeting concluded analysis is sound. Proposed way forward seems technically feasible. Commercial need for legacy test cases executed on </w:t>
      </w:r>
      <w:proofErr w:type="spellStart"/>
      <w:r>
        <w:t>eRedCap</w:t>
      </w:r>
      <w:proofErr w:type="spellEnd"/>
      <w:r>
        <w:t xml:space="preserve"> must be established first, + input from interested operators.</w:t>
      </w:r>
    </w:p>
    <w:p w14:paraId="23D4C7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R5-247577</w:t>
      </w:r>
      <w:r>
        <w:rPr>
          <w:color w:val="993300"/>
          <w:u w:val="single"/>
        </w:rPr>
        <w:t>.</w:t>
      </w:r>
    </w:p>
    <w:p w14:paraId="3E9B9A0D" w14:textId="7CA351C8" w:rsidR="00B2424A" w:rsidRDefault="00B2424A" w:rsidP="00B2424A">
      <w:pPr>
        <w:rPr>
          <w:rFonts w:ascii="Arial" w:hAnsi="Arial" w:cs="Arial"/>
          <w:b/>
          <w:sz w:val="24"/>
        </w:rPr>
      </w:pPr>
      <w:r>
        <w:rPr>
          <w:rFonts w:ascii="Arial" w:hAnsi="Arial" w:cs="Arial"/>
          <w:b/>
          <w:color w:val="0000FF"/>
          <w:sz w:val="24"/>
        </w:rPr>
        <w:t>R5-247577</w:t>
      </w:r>
      <w:r>
        <w:rPr>
          <w:rFonts w:ascii="Arial" w:hAnsi="Arial" w:cs="Arial"/>
          <w:b/>
          <w:color w:val="0000FF"/>
          <w:sz w:val="24"/>
        </w:rPr>
        <w:tab/>
      </w:r>
      <w:r>
        <w:rPr>
          <w:rFonts w:ascii="Arial" w:hAnsi="Arial" w:cs="Arial"/>
          <w:b/>
          <w:sz w:val="24"/>
        </w:rPr>
        <w:t xml:space="preserve">Discussion paper on legacy test cases adjustment for </w:t>
      </w:r>
      <w:proofErr w:type="spellStart"/>
      <w:r>
        <w:rPr>
          <w:rFonts w:ascii="Arial" w:hAnsi="Arial" w:cs="Arial"/>
          <w:b/>
          <w:sz w:val="24"/>
        </w:rPr>
        <w:t>eRedcap</w:t>
      </w:r>
      <w:proofErr w:type="spellEnd"/>
    </w:p>
    <w:p w14:paraId="2F447909"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ABA5C" w14:textId="77777777" w:rsidR="00B2424A" w:rsidRDefault="00B2424A" w:rsidP="00B2424A">
      <w:pPr>
        <w:rPr>
          <w:color w:val="808080"/>
        </w:rPr>
      </w:pPr>
      <w:r>
        <w:rPr>
          <w:color w:val="808080"/>
        </w:rPr>
        <w:t>(Replaces R5-246596)</w:t>
      </w:r>
    </w:p>
    <w:p w14:paraId="09D17A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FAE1D" w14:textId="77777777" w:rsidR="00B2424A" w:rsidRDefault="00B2424A" w:rsidP="00B2424A">
      <w:pPr>
        <w:pStyle w:val="Heading5"/>
      </w:pPr>
      <w:bookmarkStart w:id="922" w:name="_Toc184637634"/>
      <w:r>
        <w:t>6.3.17.</w:t>
      </w:r>
      <w:r>
        <w:tab/>
        <w:t>XR (</w:t>
      </w:r>
      <w:proofErr w:type="spellStart"/>
      <w:r>
        <w:t>eXtended</w:t>
      </w:r>
      <w:proofErr w:type="spellEnd"/>
      <w:r>
        <w:t xml:space="preserve"> Reality) enhancements for NR plus CT1 aspects (UID-1030063) NR_XR_enh_plus_CT1-UEConTest</w:t>
      </w:r>
      <w:bookmarkEnd w:id="922"/>
    </w:p>
    <w:p w14:paraId="2BC1D178" w14:textId="77777777" w:rsidR="00B2424A" w:rsidRDefault="00B2424A" w:rsidP="00B2424A">
      <w:pPr>
        <w:pStyle w:val="Heading5"/>
      </w:pPr>
      <w:bookmarkStart w:id="923" w:name="_Toc184637635"/>
      <w:r>
        <w:t>6.3.17.1</w:t>
      </w:r>
      <w:r>
        <w:tab/>
        <w:t>TS 38.508-1</w:t>
      </w:r>
      <w:bookmarkEnd w:id="923"/>
      <w:r>
        <w:t xml:space="preserve"> </w:t>
      </w:r>
    </w:p>
    <w:p w14:paraId="091C525F" w14:textId="77777777" w:rsidR="00B2424A" w:rsidRDefault="00B2424A" w:rsidP="00B2424A">
      <w:pPr>
        <w:pStyle w:val="Heading5"/>
      </w:pPr>
      <w:bookmarkStart w:id="924" w:name="_Toc184637636"/>
      <w:r>
        <w:t>6.3.17.2</w:t>
      </w:r>
      <w:r>
        <w:tab/>
        <w:t>TS 38.508-2</w:t>
      </w:r>
      <w:bookmarkEnd w:id="924"/>
    </w:p>
    <w:p w14:paraId="37038D4B" w14:textId="6E9F06C8" w:rsidR="00B2424A" w:rsidRDefault="00B2424A" w:rsidP="00B2424A">
      <w:pPr>
        <w:rPr>
          <w:rFonts w:ascii="Arial" w:hAnsi="Arial" w:cs="Arial"/>
          <w:b/>
          <w:sz w:val="24"/>
        </w:rPr>
      </w:pPr>
      <w:r>
        <w:rPr>
          <w:rFonts w:ascii="Arial" w:hAnsi="Arial" w:cs="Arial"/>
          <w:b/>
          <w:color w:val="0000FF"/>
          <w:sz w:val="24"/>
        </w:rPr>
        <w:t>R5-246587</w:t>
      </w:r>
      <w:r>
        <w:rPr>
          <w:rFonts w:ascii="Arial" w:hAnsi="Arial" w:cs="Arial"/>
          <w:b/>
          <w:color w:val="0000FF"/>
          <w:sz w:val="24"/>
        </w:rPr>
        <w:tab/>
      </w:r>
      <w:r>
        <w:rPr>
          <w:rFonts w:ascii="Arial" w:hAnsi="Arial" w:cs="Arial"/>
          <w:b/>
          <w:sz w:val="24"/>
        </w:rPr>
        <w:t>Add new PICS for PDCP SN gap report</w:t>
      </w:r>
    </w:p>
    <w:p w14:paraId="4CD4EA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CR-0727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29C1C6A" w14:textId="77777777" w:rsidR="00B2424A" w:rsidRDefault="00B2424A" w:rsidP="00B2424A">
      <w:pPr>
        <w:rPr>
          <w:rFonts w:ascii="Arial" w:hAnsi="Arial" w:cs="Arial"/>
          <w:b/>
        </w:rPr>
      </w:pPr>
      <w:r>
        <w:rPr>
          <w:rFonts w:ascii="Arial" w:hAnsi="Arial" w:cs="Arial"/>
          <w:b/>
        </w:rPr>
        <w:t xml:space="preserve">Discussion: </w:t>
      </w:r>
    </w:p>
    <w:p w14:paraId="63A7DC26" w14:textId="77777777" w:rsidR="00B2424A" w:rsidRDefault="00B2424A" w:rsidP="00B2424A">
      <w:r>
        <w:t>covered by R5-247232</w:t>
      </w:r>
    </w:p>
    <w:p w14:paraId="00A97E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CAF56" w14:textId="1696B720" w:rsidR="00B2424A" w:rsidRDefault="00B2424A" w:rsidP="00B2424A">
      <w:pPr>
        <w:rPr>
          <w:rFonts w:ascii="Arial" w:hAnsi="Arial" w:cs="Arial"/>
          <w:b/>
          <w:sz w:val="24"/>
        </w:rPr>
      </w:pPr>
      <w:r>
        <w:rPr>
          <w:rFonts w:ascii="Arial" w:hAnsi="Arial" w:cs="Arial"/>
          <w:b/>
          <w:color w:val="0000FF"/>
          <w:sz w:val="24"/>
        </w:rPr>
        <w:t>R5-247232</w:t>
      </w:r>
      <w:r>
        <w:rPr>
          <w:rFonts w:ascii="Arial" w:hAnsi="Arial" w:cs="Arial"/>
          <w:b/>
          <w:color w:val="0000FF"/>
          <w:sz w:val="24"/>
        </w:rPr>
        <w:tab/>
      </w:r>
      <w:r>
        <w:rPr>
          <w:rFonts w:ascii="Arial" w:hAnsi="Arial" w:cs="Arial"/>
          <w:b/>
          <w:sz w:val="24"/>
        </w:rPr>
        <w:t>Addition of PICS for UTO-UCI</w:t>
      </w:r>
    </w:p>
    <w:p w14:paraId="3215F9D7" w14:textId="77777777" w:rsidR="00B2424A" w:rsidRDefault="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CR-0747  Cat: F (Rel-18)</w:t>
      </w:r>
      <w:r>
        <w:rPr>
          <w:i/>
        </w:rPr>
        <w:br/>
      </w:r>
      <w:r>
        <w:rPr>
          <w:i/>
        </w:rPr>
        <w:br/>
      </w:r>
      <w:r>
        <w:rPr>
          <w:i/>
        </w:rPr>
        <w:tab/>
      </w:r>
      <w:r>
        <w:rPr>
          <w:i/>
        </w:rPr>
        <w:tab/>
      </w:r>
      <w:r>
        <w:rPr>
          <w:i/>
        </w:rPr>
        <w:tab/>
      </w:r>
      <w:r>
        <w:rPr>
          <w:i/>
        </w:rPr>
        <w:tab/>
      </w:r>
      <w:r>
        <w:rPr>
          <w:i/>
        </w:rPr>
        <w:tab/>
        <w:t>Source: Nokia</w:t>
      </w:r>
    </w:p>
    <w:p w14:paraId="053908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27ED9" w14:textId="77777777" w:rsidR="00B2424A" w:rsidRDefault="00B2424A" w:rsidP="00B2424A">
      <w:pPr>
        <w:pStyle w:val="Heading5"/>
      </w:pPr>
      <w:bookmarkStart w:id="925" w:name="_Toc184637637"/>
      <w:r>
        <w:t>6.3.17.3</w:t>
      </w:r>
      <w:r>
        <w:tab/>
        <w:t>TS 38.509</w:t>
      </w:r>
      <w:bookmarkEnd w:id="925"/>
    </w:p>
    <w:p w14:paraId="277614E1" w14:textId="77777777" w:rsidR="00B2424A" w:rsidRDefault="00B2424A" w:rsidP="00B2424A">
      <w:pPr>
        <w:pStyle w:val="Heading5"/>
      </w:pPr>
      <w:bookmarkStart w:id="926" w:name="_Toc184637638"/>
      <w:r>
        <w:t>6.3.17.4</w:t>
      </w:r>
      <w:r>
        <w:tab/>
        <w:t>TS 38.523-1</w:t>
      </w:r>
      <w:bookmarkEnd w:id="926"/>
    </w:p>
    <w:p w14:paraId="15D010F0" w14:textId="770DB774" w:rsidR="009C2C45" w:rsidRDefault="00B2424A" w:rsidP="00B2424A">
      <w:pPr>
        <w:rPr>
          <w:rFonts w:ascii="Arial" w:hAnsi="Arial" w:cs="Arial"/>
          <w:b/>
          <w:sz w:val="24"/>
        </w:rPr>
      </w:pPr>
      <w:r>
        <w:rPr>
          <w:rFonts w:ascii="Arial" w:hAnsi="Arial" w:cs="Arial"/>
          <w:b/>
          <w:color w:val="0000FF"/>
          <w:sz w:val="24"/>
        </w:rPr>
        <w:t>R5-246588</w:t>
      </w:r>
      <w:r>
        <w:rPr>
          <w:rFonts w:ascii="Arial" w:hAnsi="Arial" w:cs="Arial"/>
          <w:b/>
          <w:color w:val="0000FF"/>
          <w:sz w:val="24"/>
        </w:rPr>
        <w:tab/>
      </w:r>
      <w:r>
        <w:rPr>
          <w:rFonts w:ascii="Arial" w:hAnsi="Arial" w:cs="Arial"/>
          <w:b/>
          <w:sz w:val="24"/>
        </w:rPr>
        <w:t>Addition of XR test case 7.1.3.5.12 - PDCP SN gap report</w:t>
      </w:r>
    </w:p>
    <w:p w14:paraId="61314A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BA133B" w14:textId="77777777" w:rsidR="00B2424A" w:rsidRDefault="00B2424A" w:rsidP="00B2424A">
      <w:pPr>
        <w:rPr>
          <w:rFonts w:ascii="Arial" w:hAnsi="Arial" w:cs="Arial"/>
          <w:b/>
        </w:rPr>
      </w:pPr>
      <w:r>
        <w:rPr>
          <w:rFonts w:ascii="Arial" w:hAnsi="Arial" w:cs="Arial"/>
          <w:b/>
        </w:rPr>
        <w:t xml:space="preserve">Discussion: </w:t>
      </w:r>
    </w:p>
    <w:p w14:paraId="2B7A97D8" w14:textId="77777777" w:rsidR="00B2424A" w:rsidRDefault="00B2424A" w:rsidP="00B2424A">
      <w:r>
        <w:t>r2</w:t>
      </w:r>
    </w:p>
    <w:p w14:paraId="5DA4EB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R5-247631</w:t>
      </w:r>
      <w:r>
        <w:rPr>
          <w:color w:val="993300"/>
          <w:u w:val="single"/>
        </w:rPr>
        <w:t>.</w:t>
      </w:r>
    </w:p>
    <w:p w14:paraId="1B30437A" w14:textId="721FFEF1" w:rsidR="00B2424A" w:rsidRDefault="00B2424A" w:rsidP="00B2424A">
      <w:pPr>
        <w:rPr>
          <w:rFonts w:ascii="Arial" w:hAnsi="Arial" w:cs="Arial"/>
          <w:b/>
          <w:sz w:val="24"/>
        </w:rPr>
      </w:pPr>
      <w:r>
        <w:rPr>
          <w:rFonts w:ascii="Arial" w:hAnsi="Arial" w:cs="Arial"/>
          <w:b/>
          <w:color w:val="0000FF"/>
          <w:sz w:val="24"/>
        </w:rPr>
        <w:t>R5-247631</w:t>
      </w:r>
      <w:r>
        <w:rPr>
          <w:rFonts w:ascii="Arial" w:hAnsi="Arial" w:cs="Arial"/>
          <w:b/>
          <w:color w:val="0000FF"/>
          <w:sz w:val="24"/>
        </w:rPr>
        <w:tab/>
      </w:r>
      <w:r>
        <w:rPr>
          <w:rFonts w:ascii="Arial" w:hAnsi="Arial" w:cs="Arial"/>
          <w:b/>
          <w:sz w:val="24"/>
        </w:rPr>
        <w:t>Addition of XR test case 7.1.3.5.12 - PDCP SN gap report</w:t>
      </w:r>
    </w:p>
    <w:p w14:paraId="2C5D99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5B8FF" w14:textId="77777777" w:rsidR="00B2424A" w:rsidRDefault="00B2424A" w:rsidP="00B2424A">
      <w:pPr>
        <w:rPr>
          <w:color w:val="808080"/>
        </w:rPr>
      </w:pPr>
      <w:r>
        <w:rPr>
          <w:color w:val="808080"/>
        </w:rPr>
        <w:t>(Replaces R5-246588)</w:t>
      </w:r>
    </w:p>
    <w:p w14:paraId="49CC2C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F4F61" w14:textId="73521553" w:rsidR="00B2424A" w:rsidRDefault="00B2424A" w:rsidP="00B2424A">
      <w:pPr>
        <w:rPr>
          <w:rFonts w:ascii="Arial" w:hAnsi="Arial" w:cs="Arial"/>
          <w:b/>
          <w:sz w:val="24"/>
        </w:rPr>
      </w:pPr>
      <w:r>
        <w:rPr>
          <w:rFonts w:ascii="Arial" w:hAnsi="Arial" w:cs="Arial"/>
          <w:b/>
          <w:color w:val="0000FF"/>
          <w:sz w:val="24"/>
        </w:rPr>
        <w:t>R5-247229</w:t>
      </w:r>
      <w:r>
        <w:rPr>
          <w:rFonts w:ascii="Arial" w:hAnsi="Arial" w:cs="Arial"/>
          <w:b/>
          <w:color w:val="0000FF"/>
          <w:sz w:val="24"/>
        </w:rPr>
        <w:tab/>
      </w:r>
      <w:r>
        <w:rPr>
          <w:rFonts w:ascii="Arial" w:hAnsi="Arial" w:cs="Arial"/>
          <w:b/>
          <w:sz w:val="24"/>
        </w:rPr>
        <w:t xml:space="preserve">New testcase 7.1.1.3.20a Correct handling of MAC control </w:t>
      </w:r>
      <w:proofErr w:type="spellStart"/>
      <w:r>
        <w:rPr>
          <w:rFonts w:ascii="Arial" w:hAnsi="Arial" w:cs="Arial"/>
          <w:b/>
          <w:sz w:val="24"/>
        </w:rPr>
        <w:t>information_Delay</w:t>
      </w:r>
      <w:proofErr w:type="spellEnd"/>
      <w:r>
        <w:rPr>
          <w:rFonts w:ascii="Arial" w:hAnsi="Arial" w:cs="Arial"/>
          <w:b/>
          <w:sz w:val="24"/>
        </w:rPr>
        <w:t xml:space="preserve"> </w:t>
      </w:r>
      <w:proofErr w:type="spellStart"/>
      <w:r>
        <w:rPr>
          <w:rFonts w:ascii="Arial" w:hAnsi="Arial" w:cs="Arial"/>
          <w:b/>
          <w:sz w:val="24"/>
        </w:rPr>
        <w:t>Status_Refined</w:t>
      </w:r>
      <w:proofErr w:type="spellEnd"/>
      <w:r>
        <w:rPr>
          <w:rFonts w:ascii="Arial" w:hAnsi="Arial" w:cs="Arial"/>
          <w:b/>
          <w:sz w:val="24"/>
        </w:rPr>
        <w:t xml:space="preserve"> delay status reporting</w:t>
      </w:r>
    </w:p>
    <w:p w14:paraId="31AEC82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CR-4780  Cat: F (Rel-18)</w:t>
      </w:r>
      <w:r>
        <w:rPr>
          <w:i/>
        </w:rPr>
        <w:br/>
      </w:r>
      <w:r>
        <w:rPr>
          <w:i/>
        </w:rPr>
        <w:br/>
      </w:r>
      <w:r>
        <w:rPr>
          <w:i/>
        </w:rPr>
        <w:tab/>
      </w:r>
      <w:r>
        <w:rPr>
          <w:i/>
        </w:rPr>
        <w:tab/>
      </w:r>
      <w:r>
        <w:rPr>
          <w:i/>
        </w:rPr>
        <w:tab/>
      </w:r>
      <w:r>
        <w:rPr>
          <w:i/>
        </w:rPr>
        <w:tab/>
      </w:r>
      <w:r>
        <w:rPr>
          <w:i/>
        </w:rPr>
        <w:tab/>
        <w:t>Source: Nokia</w:t>
      </w:r>
    </w:p>
    <w:p w14:paraId="747E3D16" w14:textId="77777777" w:rsidR="00B2424A" w:rsidRDefault="00B2424A" w:rsidP="00B2424A">
      <w:pPr>
        <w:rPr>
          <w:rFonts w:ascii="Arial" w:hAnsi="Arial" w:cs="Arial"/>
          <w:b/>
        </w:rPr>
      </w:pPr>
      <w:r>
        <w:rPr>
          <w:rFonts w:ascii="Arial" w:hAnsi="Arial" w:cs="Arial"/>
          <w:b/>
        </w:rPr>
        <w:t xml:space="preserve">Discussion: </w:t>
      </w:r>
    </w:p>
    <w:p w14:paraId="06A5C567" w14:textId="77777777" w:rsidR="00B2424A" w:rsidRDefault="00B2424A" w:rsidP="00B2424A">
      <w:r>
        <w:t>r1</w:t>
      </w:r>
    </w:p>
    <w:p w14:paraId="11ECB19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R5-247633</w:t>
      </w:r>
      <w:r>
        <w:rPr>
          <w:color w:val="993300"/>
          <w:u w:val="single"/>
        </w:rPr>
        <w:t>.</w:t>
      </w:r>
    </w:p>
    <w:p w14:paraId="077BDDF3" w14:textId="316D8EB4" w:rsidR="00B2424A" w:rsidRDefault="00B2424A" w:rsidP="00B2424A">
      <w:pPr>
        <w:rPr>
          <w:rFonts w:ascii="Arial" w:hAnsi="Arial" w:cs="Arial"/>
          <w:b/>
          <w:sz w:val="24"/>
        </w:rPr>
      </w:pPr>
      <w:r>
        <w:rPr>
          <w:rFonts w:ascii="Arial" w:hAnsi="Arial" w:cs="Arial"/>
          <w:b/>
          <w:color w:val="0000FF"/>
          <w:sz w:val="24"/>
        </w:rPr>
        <w:t>R5-247633</w:t>
      </w:r>
      <w:r>
        <w:rPr>
          <w:rFonts w:ascii="Arial" w:hAnsi="Arial" w:cs="Arial"/>
          <w:b/>
          <w:color w:val="0000FF"/>
          <w:sz w:val="24"/>
        </w:rPr>
        <w:tab/>
      </w:r>
      <w:r>
        <w:rPr>
          <w:rFonts w:ascii="Arial" w:hAnsi="Arial" w:cs="Arial"/>
          <w:b/>
          <w:sz w:val="24"/>
        </w:rPr>
        <w:t xml:space="preserve">New testcase 7.1.1.3.20a Correct handling of MAC control </w:t>
      </w:r>
      <w:proofErr w:type="spellStart"/>
      <w:r>
        <w:rPr>
          <w:rFonts w:ascii="Arial" w:hAnsi="Arial" w:cs="Arial"/>
          <w:b/>
          <w:sz w:val="24"/>
        </w:rPr>
        <w:t>information_Delay</w:t>
      </w:r>
      <w:proofErr w:type="spellEnd"/>
      <w:r>
        <w:rPr>
          <w:rFonts w:ascii="Arial" w:hAnsi="Arial" w:cs="Arial"/>
          <w:b/>
          <w:sz w:val="24"/>
        </w:rPr>
        <w:t xml:space="preserve"> </w:t>
      </w:r>
      <w:proofErr w:type="spellStart"/>
      <w:r>
        <w:rPr>
          <w:rFonts w:ascii="Arial" w:hAnsi="Arial" w:cs="Arial"/>
          <w:b/>
          <w:sz w:val="24"/>
        </w:rPr>
        <w:t>Status_Refined</w:t>
      </w:r>
      <w:proofErr w:type="spellEnd"/>
      <w:r>
        <w:rPr>
          <w:rFonts w:ascii="Arial" w:hAnsi="Arial" w:cs="Arial"/>
          <w:b/>
          <w:sz w:val="24"/>
        </w:rPr>
        <w:t xml:space="preserve"> delay status reporting</w:t>
      </w:r>
    </w:p>
    <w:p w14:paraId="7406C86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CR-4780  rev 1 Cat: F (Rel-18)</w:t>
      </w:r>
      <w:r>
        <w:rPr>
          <w:i/>
        </w:rPr>
        <w:br/>
      </w:r>
      <w:r>
        <w:rPr>
          <w:i/>
        </w:rPr>
        <w:br/>
      </w:r>
      <w:r>
        <w:rPr>
          <w:i/>
        </w:rPr>
        <w:tab/>
      </w:r>
      <w:r>
        <w:rPr>
          <w:i/>
        </w:rPr>
        <w:tab/>
      </w:r>
      <w:r>
        <w:rPr>
          <w:i/>
        </w:rPr>
        <w:tab/>
      </w:r>
      <w:r>
        <w:rPr>
          <w:i/>
        </w:rPr>
        <w:tab/>
      </w:r>
      <w:r>
        <w:rPr>
          <w:i/>
        </w:rPr>
        <w:tab/>
        <w:t>Source: Nokia</w:t>
      </w:r>
    </w:p>
    <w:p w14:paraId="641B00FA" w14:textId="77777777" w:rsidR="00B2424A" w:rsidRDefault="00B2424A" w:rsidP="00B2424A">
      <w:pPr>
        <w:rPr>
          <w:color w:val="808080"/>
        </w:rPr>
      </w:pPr>
      <w:r>
        <w:rPr>
          <w:color w:val="808080"/>
        </w:rPr>
        <w:t>(Replaces R5-247229)</w:t>
      </w:r>
    </w:p>
    <w:p w14:paraId="0E0014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A5B0B" w14:textId="50363CE5" w:rsidR="00B2424A" w:rsidRDefault="00B2424A" w:rsidP="00B2424A">
      <w:pPr>
        <w:rPr>
          <w:rFonts w:ascii="Arial" w:hAnsi="Arial" w:cs="Arial"/>
          <w:b/>
          <w:sz w:val="24"/>
        </w:rPr>
      </w:pPr>
      <w:r>
        <w:rPr>
          <w:rFonts w:ascii="Arial" w:hAnsi="Arial" w:cs="Arial"/>
          <w:b/>
          <w:color w:val="0000FF"/>
          <w:sz w:val="24"/>
        </w:rPr>
        <w:t>R5-247230</w:t>
      </w:r>
      <w:r>
        <w:rPr>
          <w:rFonts w:ascii="Arial" w:hAnsi="Arial" w:cs="Arial"/>
          <w:b/>
          <w:color w:val="0000FF"/>
          <w:sz w:val="24"/>
        </w:rPr>
        <w:tab/>
      </w:r>
      <w:r>
        <w:rPr>
          <w:rFonts w:ascii="Arial" w:hAnsi="Arial" w:cs="Arial"/>
          <w:b/>
          <w:sz w:val="24"/>
        </w:rPr>
        <w:t>New testcase 7.1.1.6.8 Correct handling of UL grant / Unused transmission occasion / Configured grant type 1</w:t>
      </w:r>
    </w:p>
    <w:p w14:paraId="656A7D0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CR-4781  Cat: F (Rel-18)</w:t>
      </w:r>
      <w:r>
        <w:rPr>
          <w:i/>
        </w:rPr>
        <w:br/>
      </w:r>
      <w:r>
        <w:rPr>
          <w:i/>
        </w:rPr>
        <w:br/>
      </w:r>
      <w:r>
        <w:rPr>
          <w:i/>
        </w:rPr>
        <w:tab/>
      </w:r>
      <w:r>
        <w:rPr>
          <w:i/>
        </w:rPr>
        <w:tab/>
      </w:r>
      <w:r>
        <w:rPr>
          <w:i/>
        </w:rPr>
        <w:tab/>
      </w:r>
      <w:r>
        <w:rPr>
          <w:i/>
        </w:rPr>
        <w:tab/>
      </w:r>
      <w:r>
        <w:rPr>
          <w:i/>
        </w:rPr>
        <w:tab/>
        <w:t>Source: Nokia</w:t>
      </w:r>
    </w:p>
    <w:p w14:paraId="073BAEB3" w14:textId="77777777" w:rsidR="00B2424A" w:rsidRDefault="00B2424A" w:rsidP="00B2424A">
      <w:pPr>
        <w:rPr>
          <w:rFonts w:ascii="Arial" w:hAnsi="Arial" w:cs="Arial"/>
          <w:b/>
        </w:rPr>
      </w:pPr>
      <w:r>
        <w:rPr>
          <w:rFonts w:ascii="Arial" w:hAnsi="Arial" w:cs="Arial"/>
          <w:b/>
        </w:rPr>
        <w:t xml:space="preserve">Discussion: </w:t>
      </w:r>
    </w:p>
    <w:p w14:paraId="66D0E59A" w14:textId="77777777" w:rsidR="00B2424A" w:rsidRDefault="00B2424A" w:rsidP="00B2424A">
      <w:r>
        <w:t>deferred.</w:t>
      </w:r>
    </w:p>
    <w:p w14:paraId="1BE50666" w14:textId="77777777" w:rsidR="00B2424A" w:rsidRDefault="00B2424A" w:rsidP="00B2424A">
      <w:r>
        <w:t>r1</w:t>
      </w:r>
    </w:p>
    <w:p w14:paraId="3912D73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R5-247669</w:t>
      </w:r>
      <w:r>
        <w:rPr>
          <w:color w:val="993300"/>
          <w:u w:val="single"/>
        </w:rPr>
        <w:t>.</w:t>
      </w:r>
    </w:p>
    <w:p w14:paraId="464B2A5E" w14:textId="267758B9" w:rsidR="00B2424A" w:rsidRDefault="00B2424A" w:rsidP="00B2424A">
      <w:pPr>
        <w:rPr>
          <w:rFonts w:ascii="Arial" w:hAnsi="Arial" w:cs="Arial"/>
          <w:b/>
          <w:sz w:val="24"/>
        </w:rPr>
      </w:pPr>
      <w:r>
        <w:rPr>
          <w:rFonts w:ascii="Arial" w:hAnsi="Arial" w:cs="Arial"/>
          <w:b/>
          <w:color w:val="0000FF"/>
          <w:sz w:val="24"/>
        </w:rPr>
        <w:t>R5-247669</w:t>
      </w:r>
      <w:r>
        <w:rPr>
          <w:rFonts w:ascii="Arial" w:hAnsi="Arial" w:cs="Arial"/>
          <w:b/>
          <w:color w:val="0000FF"/>
          <w:sz w:val="24"/>
        </w:rPr>
        <w:tab/>
      </w:r>
      <w:r>
        <w:rPr>
          <w:rFonts w:ascii="Arial" w:hAnsi="Arial" w:cs="Arial"/>
          <w:b/>
          <w:sz w:val="24"/>
        </w:rPr>
        <w:t>New testcase 7.1.1.6.8 Correct handling of UL grant / Unused transmission occasion / Configured grant type 1</w:t>
      </w:r>
    </w:p>
    <w:p w14:paraId="2FE68C8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CR-4781  rev 1 Cat: F (Rel-18)</w:t>
      </w:r>
      <w:r>
        <w:rPr>
          <w:i/>
        </w:rPr>
        <w:br/>
      </w:r>
      <w:r>
        <w:rPr>
          <w:i/>
        </w:rPr>
        <w:br/>
      </w:r>
      <w:r>
        <w:rPr>
          <w:i/>
        </w:rPr>
        <w:tab/>
      </w:r>
      <w:r>
        <w:rPr>
          <w:i/>
        </w:rPr>
        <w:tab/>
      </w:r>
      <w:r>
        <w:rPr>
          <w:i/>
        </w:rPr>
        <w:tab/>
      </w:r>
      <w:r>
        <w:rPr>
          <w:i/>
        </w:rPr>
        <w:tab/>
      </w:r>
      <w:r>
        <w:rPr>
          <w:i/>
        </w:rPr>
        <w:tab/>
        <w:t>Source: Nokia</w:t>
      </w:r>
    </w:p>
    <w:p w14:paraId="7E607759" w14:textId="77777777" w:rsidR="00B2424A" w:rsidRDefault="00B2424A" w:rsidP="00B2424A">
      <w:pPr>
        <w:rPr>
          <w:color w:val="808080"/>
        </w:rPr>
      </w:pPr>
      <w:r>
        <w:rPr>
          <w:color w:val="808080"/>
        </w:rPr>
        <w:t>(Replaces R5-247230)</w:t>
      </w:r>
    </w:p>
    <w:p w14:paraId="0DA281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42760" w14:textId="6A195D8C" w:rsidR="00B2424A" w:rsidRDefault="00B2424A" w:rsidP="00B2424A">
      <w:pPr>
        <w:rPr>
          <w:rFonts w:ascii="Arial" w:hAnsi="Arial" w:cs="Arial"/>
          <w:b/>
          <w:sz w:val="24"/>
        </w:rPr>
      </w:pPr>
      <w:r>
        <w:rPr>
          <w:rFonts w:ascii="Arial" w:hAnsi="Arial" w:cs="Arial"/>
          <w:b/>
          <w:color w:val="0000FF"/>
          <w:sz w:val="24"/>
        </w:rPr>
        <w:t>R5-247352</w:t>
      </w:r>
      <w:r>
        <w:rPr>
          <w:rFonts w:ascii="Arial" w:hAnsi="Arial" w:cs="Arial"/>
          <w:b/>
          <w:color w:val="0000FF"/>
          <w:sz w:val="24"/>
        </w:rPr>
        <w:tab/>
      </w:r>
      <w:r>
        <w:rPr>
          <w:rFonts w:ascii="Arial" w:hAnsi="Arial" w:cs="Arial"/>
          <w:b/>
          <w:sz w:val="24"/>
        </w:rPr>
        <w:t>New testcase 7.1.3.5.6.1 SN gap report / Transmit operation</w:t>
      </w:r>
    </w:p>
    <w:p w14:paraId="58CAC3A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CR-4789  Cat: F (Rel-18)</w:t>
      </w:r>
      <w:r>
        <w:rPr>
          <w:i/>
        </w:rPr>
        <w:br/>
      </w:r>
      <w:r>
        <w:rPr>
          <w:i/>
        </w:rPr>
        <w:br/>
      </w:r>
      <w:r>
        <w:rPr>
          <w:i/>
        </w:rPr>
        <w:tab/>
      </w:r>
      <w:r>
        <w:rPr>
          <w:i/>
        </w:rPr>
        <w:tab/>
      </w:r>
      <w:r>
        <w:rPr>
          <w:i/>
        </w:rPr>
        <w:tab/>
      </w:r>
      <w:r>
        <w:rPr>
          <w:i/>
        </w:rPr>
        <w:tab/>
      </w:r>
      <w:r>
        <w:rPr>
          <w:i/>
        </w:rPr>
        <w:tab/>
        <w:t>Source: Nokia</w:t>
      </w:r>
    </w:p>
    <w:p w14:paraId="2D120F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8A3380" w14:textId="3FBA7A5F" w:rsidR="00B2424A" w:rsidRDefault="00B2424A" w:rsidP="00B2424A">
      <w:pPr>
        <w:rPr>
          <w:rFonts w:ascii="Arial" w:hAnsi="Arial" w:cs="Arial"/>
          <w:b/>
          <w:sz w:val="24"/>
        </w:rPr>
      </w:pPr>
      <w:r>
        <w:rPr>
          <w:rFonts w:ascii="Arial" w:hAnsi="Arial" w:cs="Arial"/>
          <w:b/>
          <w:color w:val="0000FF"/>
          <w:sz w:val="24"/>
        </w:rPr>
        <w:t>R5-247355</w:t>
      </w:r>
      <w:r>
        <w:rPr>
          <w:rFonts w:ascii="Arial" w:hAnsi="Arial" w:cs="Arial"/>
          <w:b/>
          <w:color w:val="0000FF"/>
          <w:sz w:val="24"/>
        </w:rPr>
        <w:tab/>
      </w:r>
      <w:r>
        <w:rPr>
          <w:rFonts w:ascii="Arial" w:hAnsi="Arial" w:cs="Arial"/>
          <w:b/>
          <w:sz w:val="24"/>
        </w:rPr>
        <w:t>New testcase 7.1.3.5.11 SN gap report / Transmit operation</w:t>
      </w:r>
    </w:p>
    <w:p w14:paraId="4D5A3E9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CR-4790  Cat: F (Rel-18)</w:t>
      </w:r>
      <w:r>
        <w:rPr>
          <w:i/>
        </w:rPr>
        <w:br/>
      </w:r>
      <w:r>
        <w:rPr>
          <w:i/>
        </w:rPr>
        <w:br/>
      </w:r>
      <w:r>
        <w:rPr>
          <w:i/>
        </w:rPr>
        <w:tab/>
      </w:r>
      <w:r>
        <w:rPr>
          <w:i/>
        </w:rPr>
        <w:tab/>
      </w:r>
      <w:r>
        <w:rPr>
          <w:i/>
        </w:rPr>
        <w:tab/>
      </w:r>
      <w:r>
        <w:rPr>
          <w:i/>
        </w:rPr>
        <w:tab/>
      </w:r>
      <w:r>
        <w:rPr>
          <w:i/>
        </w:rPr>
        <w:tab/>
        <w:t>Source: Nokia</w:t>
      </w:r>
    </w:p>
    <w:p w14:paraId="7F3CA364" w14:textId="77777777" w:rsidR="00B2424A" w:rsidRDefault="00B2424A" w:rsidP="00B2424A">
      <w:pPr>
        <w:rPr>
          <w:rFonts w:ascii="Arial" w:hAnsi="Arial" w:cs="Arial"/>
          <w:b/>
        </w:rPr>
      </w:pPr>
      <w:r>
        <w:rPr>
          <w:rFonts w:ascii="Arial" w:hAnsi="Arial" w:cs="Arial"/>
          <w:b/>
        </w:rPr>
        <w:t xml:space="preserve">Discussion: </w:t>
      </w:r>
    </w:p>
    <w:p w14:paraId="640B55B3" w14:textId="77777777" w:rsidR="00B2424A" w:rsidRDefault="00B2424A" w:rsidP="00B2424A">
      <w:r>
        <w:t>needs more discussion</w:t>
      </w:r>
    </w:p>
    <w:p w14:paraId="2C4E5B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5B1BA" w14:textId="77777777" w:rsidR="00B2424A" w:rsidRDefault="00B2424A" w:rsidP="00B2424A">
      <w:pPr>
        <w:pStyle w:val="Heading5"/>
      </w:pPr>
      <w:bookmarkStart w:id="927" w:name="_Toc184637639"/>
      <w:r>
        <w:t>6.3.17.5</w:t>
      </w:r>
      <w:r>
        <w:tab/>
        <w:t>TS 38.523-2</w:t>
      </w:r>
      <w:bookmarkEnd w:id="927"/>
    </w:p>
    <w:p w14:paraId="34D0B4F2" w14:textId="47FC49C9" w:rsidR="00B2424A" w:rsidRDefault="00B2424A" w:rsidP="00B2424A">
      <w:pPr>
        <w:rPr>
          <w:rFonts w:ascii="Arial" w:hAnsi="Arial" w:cs="Arial"/>
          <w:b/>
          <w:sz w:val="24"/>
        </w:rPr>
      </w:pPr>
      <w:r>
        <w:rPr>
          <w:rFonts w:ascii="Arial" w:hAnsi="Arial" w:cs="Arial"/>
          <w:b/>
          <w:color w:val="0000FF"/>
          <w:sz w:val="24"/>
        </w:rPr>
        <w:t>R5-246589</w:t>
      </w:r>
      <w:r>
        <w:rPr>
          <w:rFonts w:ascii="Arial" w:hAnsi="Arial" w:cs="Arial"/>
          <w:b/>
          <w:color w:val="0000FF"/>
          <w:sz w:val="24"/>
        </w:rPr>
        <w:tab/>
      </w:r>
      <w:r>
        <w:rPr>
          <w:rFonts w:ascii="Arial" w:hAnsi="Arial" w:cs="Arial"/>
          <w:b/>
          <w:sz w:val="24"/>
        </w:rPr>
        <w:t>Add test applicability for PDCP SN gap report XR test case</w:t>
      </w:r>
    </w:p>
    <w:p w14:paraId="48519A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CR-0523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3231FB2" w14:textId="77777777" w:rsidR="00B2424A" w:rsidRDefault="00B2424A" w:rsidP="00B2424A">
      <w:pPr>
        <w:rPr>
          <w:rFonts w:ascii="Arial" w:hAnsi="Arial" w:cs="Arial"/>
          <w:b/>
        </w:rPr>
      </w:pPr>
      <w:r>
        <w:rPr>
          <w:rFonts w:ascii="Arial" w:hAnsi="Arial" w:cs="Arial"/>
          <w:b/>
        </w:rPr>
        <w:t xml:space="preserve">Discussion: </w:t>
      </w:r>
    </w:p>
    <w:p w14:paraId="57CB5A18" w14:textId="77777777" w:rsidR="00B2424A" w:rsidRDefault="00B2424A" w:rsidP="00B2424A">
      <w:r>
        <w:t>r1</w:t>
      </w:r>
    </w:p>
    <w:p w14:paraId="1F7196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R5-247632</w:t>
      </w:r>
      <w:r>
        <w:rPr>
          <w:color w:val="993300"/>
          <w:u w:val="single"/>
        </w:rPr>
        <w:t>.</w:t>
      </w:r>
    </w:p>
    <w:p w14:paraId="16388DC1" w14:textId="39C4723D" w:rsidR="00B2424A" w:rsidRDefault="00B2424A" w:rsidP="00B2424A">
      <w:pPr>
        <w:rPr>
          <w:rFonts w:ascii="Arial" w:hAnsi="Arial" w:cs="Arial"/>
          <w:b/>
          <w:sz w:val="24"/>
        </w:rPr>
      </w:pPr>
      <w:r>
        <w:rPr>
          <w:rFonts w:ascii="Arial" w:hAnsi="Arial" w:cs="Arial"/>
          <w:b/>
          <w:color w:val="0000FF"/>
          <w:sz w:val="24"/>
        </w:rPr>
        <w:t>R5-247632</w:t>
      </w:r>
      <w:r>
        <w:rPr>
          <w:rFonts w:ascii="Arial" w:hAnsi="Arial" w:cs="Arial"/>
          <w:b/>
          <w:color w:val="0000FF"/>
          <w:sz w:val="24"/>
        </w:rPr>
        <w:tab/>
      </w:r>
      <w:r>
        <w:rPr>
          <w:rFonts w:ascii="Arial" w:hAnsi="Arial" w:cs="Arial"/>
          <w:b/>
          <w:sz w:val="24"/>
        </w:rPr>
        <w:t>Add test applicability for PDCP SN gap report XR test case</w:t>
      </w:r>
    </w:p>
    <w:p w14:paraId="470BF7C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D64495" w14:textId="77777777" w:rsidR="00B2424A" w:rsidRDefault="00B2424A" w:rsidP="00B2424A">
      <w:pPr>
        <w:rPr>
          <w:color w:val="808080"/>
        </w:rPr>
      </w:pPr>
      <w:r>
        <w:rPr>
          <w:color w:val="808080"/>
        </w:rPr>
        <w:t>(Replaces R5-246589)</w:t>
      </w:r>
    </w:p>
    <w:p w14:paraId="199512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FA405" w14:textId="49A9D54E" w:rsidR="00B2424A" w:rsidRDefault="00B2424A" w:rsidP="00B2424A">
      <w:pPr>
        <w:rPr>
          <w:rFonts w:ascii="Arial" w:hAnsi="Arial" w:cs="Arial"/>
          <w:b/>
          <w:sz w:val="24"/>
        </w:rPr>
      </w:pPr>
      <w:r>
        <w:rPr>
          <w:rFonts w:ascii="Arial" w:hAnsi="Arial" w:cs="Arial"/>
          <w:b/>
          <w:color w:val="0000FF"/>
          <w:sz w:val="24"/>
        </w:rPr>
        <w:t>R5-247231</w:t>
      </w:r>
      <w:r>
        <w:rPr>
          <w:rFonts w:ascii="Arial" w:hAnsi="Arial" w:cs="Arial"/>
          <w:b/>
          <w:color w:val="0000FF"/>
          <w:sz w:val="24"/>
        </w:rPr>
        <w:tab/>
      </w:r>
      <w:r>
        <w:rPr>
          <w:rFonts w:ascii="Arial" w:hAnsi="Arial" w:cs="Arial"/>
          <w:b/>
          <w:sz w:val="24"/>
        </w:rPr>
        <w:t>Addition of applicability clauses for DSR and UTO-UCI testcases</w:t>
      </w:r>
    </w:p>
    <w:p w14:paraId="18DB991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CR-0535  Cat: F (Rel-18)</w:t>
      </w:r>
      <w:r>
        <w:rPr>
          <w:i/>
        </w:rPr>
        <w:br/>
      </w:r>
      <w:r>
        <w:rPr>
          <w:i/>
        </w:rPr>
        <w:br/>
      </w:r>
      <w:r>
        <w:rPr>
          <w:i/>
        </w:rPr>
        <w:tab/>
      </w:r>
      <w:r>
        <w:rPr>
          <w:i/>
        </w:rPr>
        <w:tab/>
      </w:r>
      <w:r>
        <w:rPr>
          <w:i/>
        </w:rPr>
        <w:tab/>
      </w:r>
      <w:r>
        <w:rPr>
          <w:i/>
        </w:rPr>
        <w:tab/>
      </w:r>
      <w:r>
        <w:rPr>
          <w:i/>
        </w:rPr>
        <w:tab/>
        <w:t>Source: Nokia</w:t>
      </w:r>
    </w:p>
    <w:p w14:paraId="547211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R5-247670</w:t>
      </w:r>
      <w:r>
        <w:rPr>
          <w:color w:val="993300"/>
          <w:u w:val="single"/>
        </w:rPr>
        <w:t>.</w:t>
      </w:r>
    </w:p>
    <w:p w14:paraId="3CBC5BE1" w14:textId="731FDCCD" w:rsidR="00B2424A" w:rsidRDefault="00B2424A" w:rsidP="00B2424A">
      <w:pPr>
        <w:rPr>
          <w:rFonts w:ascii="Arial" w:hAnsi="Arial" w:cs="Arial"/>
          <w:b/>
          <w:sz w:val="24"/>
        </w:rPr>
      </w:pPr>
      <w:r>
        <w:rPr>
          <w:rFonts w:ascii="Arial" w:hAnsi="Arial" w:cs="Arial"/>
          <w:b/>
          <w:color w:val="0000FF"/>
          <w:sz w:val="24"/>
        </w:rPr>
        <w:t>R5-247670</w:t>
      </w:r>
      <w:r>
        <w:rPr>
          <w:rFonts w:ascii="Arial" w:hAnsi="Arial" w:cs="Arial"/>
          <w:b/>
          <w:color w:val="0000FF"/>
          <w:sz w:val="24"/>
        </w:rPr>
        <w:tab/>
      </w:r>
      <w:r>
        <w:rPr>
          <w:rFonts w:ascii="Arial" w:hAnsi="Arial" w:cs="Arial"/>
          <w:b/>
          <w:sz w:val="24"/>
        </w:rPr>
        <w:t>Addition of applicability clauses for DSR and UTO-UCI testcases</w:t>
      </w:r>
    </w:p>
    <w:p w14:paraId="3EAA60B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CR-0535  rev 1 Cat: F (Rel-18)</w:t>
      </w:r>
      <w:r>
        <w:rPr>
          <w:i/>
        </w:rPr>
        <w:br/>
      </w:r>
      <w:r>
        <w:rPr>
          <w:i/>
        </w:rPr>
        <w:br/>
      </w:r>
      <w:r>
        <w:rPr>
          <w:i/>
        </w:rPr>
        <w:tab/>
      </w:r>
      <w:r>
        <w:rPr>
          <w:i/>
        </w:rPr>
        <w:tab/>
      </w:r>
      <w:r>
        <w:rPr>
          <w:i/>
        </w:rPr>
        <w:tab/>
      </w:r>
      <w:r>
        <w:rPr>
          <w:i/>
        </w:rPr>
        <w:tab/>
      </w:r>
      <w:r>
        <w:rPr>
          <w:i/>
        </w:rPr>
        <w:tab/>
        <w:t>Source: Nokia</w:t>
      </w:r>
    </w:p>
    <w:p w14:paraId="66B6C246" w14:textId="77777777" w:rsidR="00B2424A" w:rsidRDefault="00B2424A" w:rsidP="00B2424A">
      <w:pPr>
        <w:rPr>
          <w:color w:val="808080"/>
        </w:rPr>
      </w:pPr>
      <w:r>
        <w:rPr>
          <w:color w:val="808080"/>
        </w:rPr>
        <w:t>(Replaces R5-247231)</w:t>
      </w:r>
    </w:p>
    <w:p w14:paraId="63C0318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54122" w14:textId="77777777" w:rsidR="00B2424A" w:rsidRDefault="00B2424A" w:rsidP="00B2424A">
      <w:pPr>
        <w:pStyle w:val="Heading5"/>
      </w:pPr>
      <w:bookmarkStart w:id="928" w:name="_Toc184637640"/>
      <w:r>
        <w:lastRenderedPageBreak/>
        <w:t>6.3.17.6</w:t>
      </w:r>
      <w:r>
        <w:tab/>
        <w:t>TS 38.523-3</w:t>
      </w:r>
      <w:bookmarkEnd w:id="928"/>
    </w:p>
    <w:p w14:paraId="1208BA05" w14:textId="77777777" w:rsidR="00B2424A" w:rsidRDefault="00B2424A" w:rsidP="00B2424A">
      <w:pPr>
        <w:pStyle w:val="Heading5"/>
      </w:pPr>
      <w:bookmarkStart w:id="929" w:name="_Toc184637641"/>
      <w:r>
        <w:t>6.3.17.7</w:t>
      </w:r>
      <w:r>
        <w:tab/>
        <w:t>Discussion Papers, Work Plan, TC lists</w:t>
      </w:r>
      <w:bookmarkEnd w:id="929"/>
    </w:p>
    <w:p w14:paraId="4DEB4369" w14:textId="77777777" w:rsidR="00B2424A" w:rsidRDefault="00B2424A" w:rsidP="00B2424A">
      <w:pPr>
        <w:pStyle w:val="Heading4"/>
      </w:pPr>
      <w:bookmarkStart w:id="930" w:name="_Toc184637642"/>
      <w:r>
        <w:t>6.3.18</w:t>
      </w:r>
      <w:r>
        <w:tab/>
        <w:t>Introduction of 900 MHz LTE band in the US (UID-1030064) LTE_900MHz_US-UEConTest</w:t>
      </w:r>
      <w:bookmarkEnd w:id="930"/>
    </w:p>
    <w:p w14:paraId="0D405877" w14:textId="77777777" w:rsidR="00B2424A" w:rsidRDefault="00B2424A" w:rsidP="00B2424A">
      <w:pPr>
        <w:pStyle w:val="Heading5"/>
      </w:pPr>
      <w:bookmarkStart w:id="931" w:name="_Toc184637643"/>
      <w:r>
        <w:t>6.3.18.1</w:t>
      </w:r>
      <w:r>
        <w:tab/>
        <w:t>TS 36.508</w:t>
      </w:r>
      <w:bookmarkEnd w:id="931"/>
    </w:p>
    <w:p w14:paraId="0DF2312C" w14:textId="77777777" w:rsidR="00B2424A" w:rsidRDefault="00B2424A" w:rsidP="00B2424A">
      <w:pPr>
        <w:pStyle w:val="Heading5"/>
      </w:pPr>
      <w:bookmarkStart w:id="932" w:name="_Toc184637644"/>
      <w:r>
        <w:t>6.3.18.2</w:t>
      </w:r>
      <w:r>
        <w:tab/>
        <w:t>TS 36.523-1</w:t>
      </w:r>
      <w:bookmarkEnd w:id="932"/>
    </w:p>
    <w:p w14:paraId="1D4AC78B" w14:textId="77777777" w:rsidR="00B2424A" w:rsidRDefault="00B2424A" w:rsidP="00B2424A">
      <w:pPr>
        <w:pStyle w:val="Heading5"/>
      </w:pPr>
      <w:bookmarkStart w:id="933" w:name="_Toc184637645"/>
      <w:r>
        <w:t>6.3.18.3</w:t>
      </w:r>
      <w:r>
        <w:tab/>
        <w:t>TS 36.523-2</w:t>
      </w:r>
      <w:bookmarkEnd w:id="933"/>
    </w:p>
    <w:p w14:paraId="20A08E63" w14:textId="77777777" w:rsidR="00B2424A" w:rsidRDefault="00B2424A" w:rsidP="00B2424A">
      <w:pPr>
        <w:pStyle w:val="Heading5"/>
      </w:pPr>
      <w:bookmarkStart w:id="934" w:name="_Toc184637646"/>
      <w:r>
        <w:t>6.3.18.4</w:t>
      </w:r>
      <w:r>
        <w:tab/>
        <w:t>TS 36.523-3</w:t>
      </w:r>
      <w:bookmarkEnd w:id="934"/>
    </w:p>
    <w:p w14:paraId="24F7F11A" w14:textId="77777777" w:rsidR="00B2424A" w:rsidRDefault="00B2424A" w:rsidP="00B2424A">
      <w:pPr>
        <w:pStyle w:val="Heading5"/>
      </w:pPr>
      <w:bookmarkStart w:id="935" w:name="_Toc184637647"/>
      <w:r>
        <w:t>6.3.18.5</w:t>
      </w:r>
      <w:r>
        <w:tab/>
        <w:t>Discussion Papers, Work Plan, TC lists</w:t>
      </w:r>
      <w:bookmarkEnd w:id="935"/>
    </w:p>
    <w:p w14:paraId="4C5D3E01" w14:textId="77777777" w:rsidR="00B2424A" w:rsidRDefault="00B2424A" w:rsidP="00B2424A">
      <w:pPr>
        <w:pStyle w:val="Heading4"/>
      </w:pPr>
      <w:bookmarkStart w:id="936" w:name="_Toc184637648"/>
      <w:r>
        <w:t>6.3.19</w:t>
      </w:r>
      <w:r>
        <w:tab/>
        <w:t>Further RF requirements enhancement for NR and EN-DC in frequency range 1 (UID-1030066) NR_ENDC_RF_FR1_enh2-UEConTest</w:t>
      </w:r>
      <w:bookmarkEnd w:id="936"/>
    </w:p>
    <w:p w14:paraId="6D2AAF25" w14:textId="77777777" w:rsidR="00B2424A" w:rsidRDefault="00B2424A" w:rsidP="00B2424A">
      <w:pPr>
        <w:pStyle w:val="Heading5"/>
      </w:pPr>
      <w:bookmarkStart w:id="937" w:name="_Toc184637649"/>
      <w:r>
        <w:t>6.3.19.1</w:t>
      </w:r>
      <w:r>
        <w:tab/>
        <w:t>TS 38.508-1</w:t>
      </w:r>
      <w:bookmarkEnd w:id="937"/>
      <w:r>
        <w:t xml:space="preserve"> </w:t>
      </w:r>
    </w:p>
    <w:p w14:paraId="77B6E5AD" w14:textId="77777777" w:rsidR="00B2424A" w:rsidRDefault="00B2424A" w:rsidP="00B2424A">
      <w:pPr>
        <w:pStyle w:val="Heading5"/>
      </w:pPr>
      <w:bookmarkStart w:id="938" w:name="_Toc184637650"/>
      <w:r>
        <w:t>6.3.19.2</w:t>
      </w:r>
      <w:r>
        <w:tab/>
        <w:t>TS 38.508-2</w:t>
      </w:r>
      <w:bookmarkEnd w:id="938"/>
      <w:r>
        <w:t xml:space="preserve"> </w:t>
      </w:r>
    </w:p>
    <w:p w14:paraId="1C543534" w14:textId="77777777" w:rsidR="00B2424A" w:rsidRDefault="00B2424A" w:rsidP="00B2424A">
      <w:pPr>
        <w:pStyle w:val="Heading5"/>
      </w:pPr>
      <w:bookmarkStart w:id="939" w:name="_Toc184637651"/>
      <w:r>
        <w:t>6.3.19.3</w:t>
      </w:r>
      <w:r>
        <w:tab/>
        <w:t>TS 38.523-1</w:t>
      </w:r>
      <w:bookmarkEnd w:id="939"/>
    </w:p>
    <w:p w14:paraId="73A146BC" w14:textId="77777777" w:rsidR="00B2424A" w:rsidRDefault="00B2424A" w:rsidP="00B2424A">
      <w:pPr>
        <w:pStyle w:val="Heading5"/>
      </w:pPr>
      <w:bookmarkStart w:id="940" w:name="_Toc184637652"/>
      <w:r>
        <w:t>6.3.19.4</w:t>
      </w:r>
      <w:r>
        <w:tab/>
        <w:t>Discussion Papers, Work Plan, TC lists</w:t>
      </w:r>
      <w:bookmarkEnd w:id="940"/>
    </w:p>
    <w:p w14:paraId="2A04D102" w14:textId="77777777" w:rsidR="00B2424A" w:rsidRDefault="00B2424A" w:rsidP="00B2424A">
      <w:pPr>
        <w:pStyle w:val="Heading4"/>
      </w:pPr>
      <w:bookmarkStart w:id="941" w:name="_Toc184637653"/>
      <w:r>
        <w:t>6.3.20</w:t>
      </w:r>
      <w:r>
        <w:tab/>
        <w:t xml:space="preserve">Network energy savings for NR (UID-1030067) </w:t>
      </w:r>
      <w:proofErr w:type="spellStart"/>
      <w:r>
        <w:t>Netw_Energy_NR-UEConTest</w:t>
      </w:r>
      <w:bookmarkEnd w:id="941"/>
      <w:proofErr w:type="spellEnd"/>
    </w:p>
    <w:p w14:paraId="5DC211EC" w14:textId="77777777" w:rsidR="00B2424A" w:rsidRDefault="00B2424A" w:rsidP="00B2424A">
      <w:pPr>
        <w:pStyle w:val="Heading5"/>
      </w:pPr>
      <w:bookmarkStart w:id="942" w:name="_Toc184637654"/>
      <w:r>
        <w:t>6.3.20.1</w:t>
      </w:r>
      <w:r>
        <w:tab/>
        <w:t>TS 38.508-1</w:t>
      </w:r>
      <w:bookmarkEnd w:id="942"/>
      <w:r>
        <w:t xml:space="preserve"> </w:t>
      </w:r>
    </w:p>
    <w:p w14:paraId="008F833A" w14:textId="3B6057AA" w:rsidR="00B2424A" w:rsidRDefault="00B2424A" w:rsidP="00B2424A">
      <w:pPr>
        <w:rPr>
          <w:rFonts w:ascii="Arial" w:hAnsi="Arial" w:cs="Arial"/>
          <w:b/>
          <w:sz w:val="24"/>
        </w:rPr>
      </w:pPr>
      <w:r>
        <w:rPr>
          <w:rFonts w:ascii="Arial" w:hAnsi="Arial" w:cs="Arial"/>
          <w:b/>
          <w:color w:val="0000FF"/>
          <w:sz w:val="24"/>
        </w:rPr>
        <w:t>R5-246400</w:t>
      </w:r>
      <w:r>
        <w:rPr>
          <w:rFonts w:ascii="Arial" w:hAnsi="Arial" w:cs="Arial"/>
          <w:b/>
          <w:color w:val="0000FF"/>
          <w:sz w:val="24"/>
        </w:rPr>
        <w:tab/>
      </w:r>
      <w:r>
        <w:rPr>
          <w:rFonts w:ascii="Arial" w:hAnsi="Arial" w:cs="Arial"/>
          <w:b/>
          <w:sz w:val="24"/>
        </w:rPr>
        <w:t>Corrections to PDCCH-Config</w:t>
      </w:r>
    </w:p>
    <w:p w14:paraId="60B66D0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CR-3347  Cat: F (Rel-18)</w:t>
      </w:r>
      <w:r>
        <w:rPr>
          <w:i/>
        </w:rPr>
        <w:br/>
      </w:r>
      <w:r>
        <w:rPr>
          <w:i/>
        </w:rPr>
        <w:br/>
      </w:r>
      <w:r>
        <w:rPr>
          <w:i/>
        </w:rPr>
        <w:tab/>
      </w:r>
      <w:r>
        <w:rPr>
          <w:i/>
        </w:rPr>
        <w:tab/>
      </w:r>
      <w:r>
        <w:rPr>
          <w:i/>
        </w:rPr>
        <w:tab/>
      </w:r>
      <w:r>
        <w:rPr>
          <w:i/>
        </w:rPr>
        <w:tab/>
      </w:r>
      <w:r>
        <w:rPr>
          <w:i/>
        </w:rPr>
        <w:tab/>
        <w:t>Source: MCC TF160</w:t>
      </w:r>
    </w:p>
    <w:p w14:paraId="281E3F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1BAB8" w14:textId="77777777" w:rsidR="00B2424A" w:rsidRDefault="00B2424A" w:rsidP="00B2424A">
      <w:pPr>
        <w:pStyle w:val="Heading5"/>
      </w:pPr>
      <w:bookmarkStart w:id="943" w:name="_Toc184637655"/>
      <w:r>
        <w:t>6.3.20.2</w:t>
      </w:r>
      <w:r>
        <w:tab/>
        <w:t>TS 38.508-2</w:t>
      </w:r>
      <w:bookmarkEnd w:id="943"/>
    </w:p>
    <w:p w14:paraId="4E194E15" w14:textId="7625F913" w:rsidR="00B2424A" w:rsidRDefault="00B2424A" w:rsidP="00B2424A">
      <w:pPr>
        <w:rPr>
          <w:rFonts w:ascii="Arial" w:hAnsi="Arial" w:cs="Arial"/>
          <w:b/>
          <w:sz w:val="24"/>
        </w:rPr>
      </w:pPr>
      <w:r>
        <w:rPr>
          <w:rFonts w:ascii="Arial" w:hAnsi="Arial" w:cs="Arial"/>
          <w:b/>
          <w:color w:val="0000FF"/>
          <w:sz w:val="24"/>
        </w:rPr>
        <w:t>R5-247236</w:t>
      </w:r>
      <w:r>
        <w:rPr>
          <w:rFonts w:ascii="Arial" w:hAnsi="Arial" w:cs="Arial"/>
          <w:b/>
          <w:color w:val="0000FF"/>
          <w:sz w:val="24"/>
        </w:rPr>
        <w:tab/>
      </w:r>
      <w:r>
        <w:rPr>
          <w:rFonts w:ascii="Arial" w:hAnsi="Arial" w:cs="Arial"/>
          <w:b/>
          <w:sz w:val="24"/>
        </w:rPr>
        <w:t>Addition of PICS for CSI reporting</w:t>
      </w:r>
    </w:p>
    <w:p w14:paraId="17C514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CR-0748  Cat: F (Rel-18)</w:t>
      </w:r>
      <w:r>
        <w:rPr>
          <w:i/>
        </w:rPr>
        <w:br/>
      </w:r>
      <w:r>
        <w:rPr>
          <w:i/>
        </w:rPr>
        <w:br/>
      </w:r>
      <w:r>
        <w:rPr>
          <w:i/>
        </w:rPr>
        <w:tab/>
      </w:r>
      <w:r>
        <w:rPr>
          <w:i/>
        </w:rPr>
        <w:tab/>
      </w:r>
      <w:r>
        <w:rPr>
          <w:i/>
        </w:rPr>
        <w:tab/>
      </w:r>
      <w:r>
        <w:rPr>
          <w:i/>
        </w:rPr>
        <w:tab/>
      </w:r>
      <w:r>
        <w:rPr>
          <w:i/>
        </w:rPr>
        <w:tab/>
        <w:t>Source: Nokia</w:t>
      </w:r>
    </w:p>
    <w:p w14:paraId="1ABA282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AE4D5" w14:textId="77777777" w:rsidR="00B2424A" w:rsidRDefault="00B2424A" w:rsidP="00B2424A">
      <w:pPr>
        <w:pStyle w:val="Heading5"/>
      </w:pPr>
      <w:bookmarkStart w:id="944" w:name="_Toc184637656"/>
      <w:r>
        <w:lastRenderedPageBreak/>
        <w:t>6.3.20.3</w:t>
      </w:r>
      <w:r>
        <w:tab/>
        <w:t>TS 38.523-1</w:t>
      </w:r>
      <w:bookmarkEnd w:id="944"/>
    </w:p>
    <w:p w14:paraId="5E1B6EA4" w14:textId="7611FAB8" w:rsidR="00B2424A" w:rsidRDefault="00B2424A" w:rsidP="00B2424A">
      <w:pPr>
        <w:rPr>
          <w:rFonts w:ascii="Arial" w:hAnsi="Arial" w:cs="Arial"/>
          <w:b/>
          <w:sz w:val="24"/>
        </w:rPr>
      </w:pPr>
      <w:r>
        <w:rPr>
          <w:rFonts w:ascii="Arial" w:hAnsi="Arial" w:cs="Arial"/>
          <w:b/>
          <w:color w:val="0000FF"/>
          <w:sz w:val="24"/>
        </w:rPr>
        <w:t>R5-246934</w:t>
      </w:r>
      <w:r>
        <w:rPr>
          <w:rFonts w:ascii="Arial" w:hAnsi="Arial" w:cs="Arial"/>
          <w:b/>
          <w:color w:val="0000FF"/>
          <w:sz w:val="24"/>
        </w:rPr>
        <w:tab/>
      </w:r>
      <w:r>
        <w:rPr>
          <w:rFonts w:ascii="Arial" w:hAnsi="Arial" w:cs="Arial"/>
          <w:b/>
          <w:sz w:val="24"/>
        </w:rPr>
        <w:t>Correction to 7.1.1.14.1.1 and 7.1.1.14.1.2 Cell DTX operation</w:t>
      </w:r>
    </w:p>
    <w:p w14:paraId="5B54ED5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0D1776" w14:textId="77777777" w:rsidR="00B2424A" w:rsidRDefault="00B2424A" w:rsidP="00B2424A">
      <w:pPr>
        <w:rPr>
          <w:rFonts w:ascii="Arial" w:hAnsi="Arial" w:cs="Arial"/>
          <w:b/>
        </w:rPr>
      </w:pPr>
      <w:r>
        <w:rPr>
          <w:rFonts w:ascii="Arial" w:hAnsi="Arial" w:cs="Arial"/>
          <w:b/>
        </w:rPr>
        <w:t xml:space="preserve">Discussion: </w:t>
      </w:r>
    </w:p>
    <w:p w14:paraId="63505ADC" w14:textId="77777777" w:rsidR="00B2424A" w:rsidRDefault="00B2424A" w:rsidP="00B2424A">
      <w:r>
        <w:t>Keysight UK: remove Steps 3 &amp; 8 and renumber.</w:t>
      </w:r>
    </w:p>
    <w:p w14:paraId="47C86C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R5-247622</w:t>
      </w:r>
      <w:r>
        <w:rPr>
          <w:color w:val="993300"/>
          <w:u w:val="single"/>
        </w:rPr>
        <w:t>.</w:t>
      </w:r>
    </w:p>
    <w:p w14:paraId="7B287350" w14:textId="7388A427" w:rsidR="00B2424A" w:rsidRDefault="00B2424A" w:rsidP="00B2424A">
      <w:pPr>
        <w:rPr>
          <w:rFonts w:ascii="Arial" w:hAnsi="Arial" w:cs="Arial"/>
          <w:b/>
          <w:sz w:val="24"/>
        </w:rPr>
      </w:pPr>
      <w:r>
        <w:rPr>
          <w:rFonts w:ascii="Arial" w:hAnsi="Arial" w:cs="Arial"/>
          <w:b/>
          <w:color w:val="0000FF"/>
          <w:sz w:val="24"/>
        </w:rPr>
        <w:t>R5-247622</w:t>
      </w:r>
      <w:r>
        <w:rPr>
          <w:rFonts w:ascii="Arial" w:hAnsi="Arial" w:cs="Arial"/>
          <w:b/>
          <w:color w:val="0000FF"/>
          <w:sz w:val="24"/>
        </w:rPr>
        <w:tab/>
      </w:r>
      <w:r>
        <w:rPr>
          <w:rFonts w:ascii="Arial" w:hAnsi="Arial" w:cs="Arial"/>
          <w:b/>
          <w:sz w:val="24"/>
        </w:rPr>
        <w:t>Correction to 7.1.1.14.1.1 and 7.1.1.14.1.2 Cell DTX operation</w:t>
      </w:r>
    </w:p>
    <w:p w14:paraId="5F1DA31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9D8DDD" w14:textId="77777777" w:rsidR="00B2424A" w:rsidRDefault="00B2424A" w:rsidP="00B2424A">
      <w:pPr>
        <w:rPr>
          <w:color w:val="808080"/>
        </w:rPr>
      </w:pPr>
      <w:r>
        <w:rPr>
          <w:color w:val="808080"/>
        </w:rPr>
        <w:t>(Replaces R5-246934)</w:t>
      </w:r>
    </w:p>
    <w:p w14:paraId="36CCE2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407EF" w14:textId="07538414" w:rsidR="00B2424A" w:rsidRDefault="00B2424A" w:rsidP="00B2424A">
      <w:pPr>
        <w:rPr>
          <w:rFonts w:ascii="Arial" w:hAnsi="Arial" w:cs="Arial"/>
          <w:b/>
          <w:sz w:val="24"/>
        </w:rPr>
      </w:pPr>
      <w:r>
        <w:rPr>
          <w:rFonts w:ascii="Arial" w:hAnsi="Arial" w:cs="Arial"/>
          <w:b/>
          <w:color w:val="0000FF"/>
          <w:sz w:val="24"/>
        </w:rPr>
        <w:t>R5-246935</w:t>
      </w:r>
      <w:r>
        <w:rPr>
          <w:rFonts w:ascii="Arial" w:hAnsi="Arial" w:cs="Arial"/>
          <w:b/>
          <w:color w:val="0000FF"/>
          <w:sz w:val="24"/>
        </w:rPr>
        <w:tab/>
      </w:r>
      <w:r>
        <w:rPr>
          <w:rFonts w:ascii="Arial" w:hAnsi="Arial" w:cs="Arial"/>
          <w:b/>
          <w:sz w:val="24"/>
        </w:rPr>
        <w:t>Correction to 7.1.1.14.1.3 and 7.1.1.14.1.4 Cell DRX operation</w:t>
      </w:r>
    </w:p>
    <w:p w14:paraId="010E7F8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D1582D" w14:textId="77777777" w:rsidR="00B2424A" w:rsidRDefault="00B2424A" w:rsidP="00B2424A">
      <w:pPr>
        <w:rPr>
          <w:rFonts w:ascii="Arial" w:hAnsi="Arial" w:cs="Arial"/>
          <w:b/>
        </w:rPr>
      </w:pPr>
      <w:r>
        <w:rPr>
          <w:rFonts w:ascii="Arial" w:hAnsi="Arial" w:cs="Arial"/>
          <w:b/>
        </w:rPr>
        <w:t xml:space="preserve">Discussion: </w:t>
      </w:r>
    </w:p>
    <w:p w14:paraId="62BDC725" w14:textId="77777777" w:rsidR="00B2424A" w:rsidRDefault="00B2424A" w:rsidP="00B2424A">
      <w:r>
        <w:t>r2</w:t>
      </w:r>
    </w:p>
    <w:p w14:paraId="0172AA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R5-247623</w:t>
      </w:r>
      <w:r>
        <w:rPr>
          <w:color w:val="993300"/>
          <w:u w:val="single"/>
        </w:rPr>
        <w:t>.</w:t>
      </w:r>
    </w:p>
    <w:p w14:paraId="2710B290" w14:textId="0CCCDFFC" w:rsidR="00B2424A" w:rsidRDefault="00B2424A" w:rsidP="00B2424A">
      <w:pPr>
        <w:rPr>
          <w:rFonts w:ascii="Arial" w:hAnsi="Arial" w:cs="Arial"/>
          <w:b/>
          <w:sz w:val="24"/>
        </w:rPr>
      </w:pPr>
      <w:r>
        <w:rPr>
          <w:rFonts w:ascii="Arial" w:hAnsi="Arial" w:cs="Arial"/>
          <w:b/>
          <w:color w:val="0000FF"/>
          <w:sz w:val="24"/>
        </w:rPr>
        <w:t>R5-247623</w:t>
      </w:r>
      <w:r>
        <w:rPr>
          <w:rFonts w:ascii="Arial" w:hAnsi="Arial" w:cs="Arial"/>
          <w:b/>
          <w:color w:val="0000FF"/>
          <w:sz w:val="24"/>
        </w:rPr>
        <w:tab/>
      </w:r>
      <w:r>
        <w:rPr>
          <w:rFonts w:ascii="Arial" w:hAnsi="Arial" w:cs="Arial"/>
          <w:b/>
          <w:sz w:val="24"/>
        </w:rPr>
        <w:t>Correction to 7.1.1.14.1.3 and 7.1.1.14.1.4 Cell DRX operation</w:t>
      </w:r>
    </w:p>
    <w:p w14:paraId="4CD6ADF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B19AB9" w14:textId="77777777" w:rsidR="00B2424A" w:rsidRDefault="00B2424A" w:rsidP="00B2424A">
      <w:pPr>
        <w:rPr>
          <w:color w:val="808080"/>
        </w:rPr>
      </w:pPr>
      <w:r>
        <w:rPr>
          <w:color w:val="808080"/>
        </w:rPr>
        <w:t>(Replaces R5-246935)</w:t>
      </w:r>
    </w:p>
    <w:p w14:paraId="09D95A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508D9" w14:textId="7EC9AF4A" w:rsidR="00B2424A" w:rsidRDefault="00B2424A" w:rsidP="00B2424A">
      <w:pPr>
        <w:rPr>
          <w:rFonts w:ascii="Arial" w:hAnsi="Arial" w:cs="Arial"/>
          <w:b/>
          <w:sz w:val="24"/>
        </w:rPr>
      </w:pPr>
      <w:r>
        <w:rPr>
          <w:rFonts w:ascii="Arial" w:hAnsi="Arial" w:cs="Arial"/>
          <w:b/>
          <w:color w:val="0000FF"/>
          <w:sz w:val="24"/>
        </w:rPr>
        <w:t>R5-246936</w:t>
      </w:r>
      <w:r>
        <w:rPr>
          <w:rFonts w:ascii="Arial" w:hAnsi="Arial" w:cs="Arial"/>
          <w:b/>
          <w:color w:val="0000FF"/>
          <w:sz w:val="24"/>
        </w:rPr>
        <w:tab/>
      </w:r>
      <w:r>
        <w:rPr>
          <w:rFonts w:ascii="Arial" w:hAnsi="Arial" w:cs="Arial"/>
          <w:b/>
          <w:sz w:val="24"/>
        </w:rPr>
        <w:t>Addition of new test case 6.1.2.28 for cell selection of NES mode</w:t>
      </w:r>
    </w:p>
    <w:p w14:paraId="054967A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893E53" w14:textId="77777777" w:rsidR="00B2424A" w:rsidRDefault="00B2424A" w:rsidP="00B2424A">
      <w:pPr>
        <w:rPr>
          <w:rFonts w:ascii="Arial" w:hAnsi="Arial" w:cs="Arial"/>
          <w:b/>
        </w:rPr>
      </w:pPr>
      <w:r>
        <w:rPr>
          <w:rFonts w:ascii="Arial" w:hAnsi="Arial" w:cs="Arial"/>
          <w:b/>
        </w:rPr>
        <w:t xml:space="preserve">Discussion: </w:t>
      </w:r>
    </w:p>
    <w:p w14:paraId="2AF4D7AE" w14:textId="77777777" w:rsidR="00B2424A" w:rsidRDefault="00B2424A" w:rsidP="00B2424A">
      <w:r>
        <w:t>r1</w:t>
      </w:r>
    </w:p>
    <w:p w14:paraId="0EE5D2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R5-247624</w:t>
      </w:r>
      <w:r>
        <w:rPr>
          <w:color w:val="993300"/>
          <w:u w:val="single"/>
        </w:rPr>
        <w:t>.</w:t>
      </w:r>
    </w:p>
    <w:p w14:paraId="087A6EBF" w14:textId="31852ECB" w:rsidR="00B2424A" w:rsidRDefault="00B2424A" w:rsidP="00B2424A">
      <w:pPr>
        <w:rPr>
          <w:rFonts w:ascii="Arial" w:hAnsi="Arial" w:cs="Arial"/>
          <w:b/>
          <w:sz w:val="24"/>
        </w:rPr>
      </w:pPr>
      <w:r>
        <w:rPr>
          <w:rFonts w:ascii="Arial" w:hAnsi="Arial" w:cs="Arial"/>
          <w:b/>
          <w:color w:val="0000FF"/>
          <w:sz w:val="24"/>
        </w:rPr>
        <w:t>R5-247624</w:t>
      </w:r>
      <w:r>
        <w:rPr>
          <w:rFonts w:ascii="Arial" w:hAnsi="Arial" w:cs="Arial"/>
          <w:b/>
          <w:color w:val="0000FF"/>
          <w:sz w:val="24"/>
        </w:rPr>
        <w:tab/>
      </w:r>
      <w:r>
        <w:rPr>
          <w:rFonts w:ascii="Arial" w:hAnsi="Arial" w:cs="Arial"/>
          <w:b/>
          <w:sz w:val="24"/>
        </w:rPr>
        <w:t>Addition of new test case 6.1.2.28 for cell selection of NES mode</w:t>
      </w:r>
    </w:p>
    <w:p w14:paraId="6C1AD7D3"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BEB711" w14:textId="77777777" w:rsidR="00B2424A" w:rsidRDefault="00B2424A" w:rsidP="00B2424A">
      <w:pPr>
        <w:rPr>
          <w:color w:val="808080"/>
        </w:rPr>
      </w:pPr>
      <w:r>
        <w:rPr>
          <w:color w:val="808080"/>
        </w:rPr>
        <w:t>(Replaces R5-246936)</w:t>
      </w:r>
    </w:p>
    <w:p w14:paraId="1A4EE00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07B29" w14:textId="7B534313" w:rsidR="00B2424A" w:rsidRDefault="00B2424A" w:rsidP="00B2424A">
      <w:pPr>
        <w:rPr>
          <w:rFonts w:ascii="Arial" w:hAnsi="Arial" w:cs="Arial"/>
          <w:b/>
          <w:sz w:val="24"/>
        </w:rPr>
      </w:pPr>
      <w:r>
        <w:rPr>
          <w:rFonts w:ascii="Arial" w:hAnsi="Arial" w:cs="Arial"/>
          <w:b/>
          <w:color w:val="0000FF"/>
          <w:sz w:val="24"/>
        </w:rPr>
        <w:t>R5-247233</w:t>
      </w:r>
      <w:r>
        <w:rPr>
          <w:rFonts w:ascii="Arial" w:hAnsi="Arial" w:cs="Arial"/>
          <w:b/>
          <w:color w:val="0000FF"/>
          <w:sz w:val="24"/>
        </w:rPr>
        <w:tab/>
      </w:r>
      <w:r>
        <w:rPr>
          <w:rFonts w:ascii="Arial" w:hAnsi="Arial" w:cs="Arial"/>
          <w:b/>
          <w:sz w:val="24"/>
        </w:rPr>
        <w:t>New testcase 7.1.1.14.2.1 NES spatial domain Type 1 adaptation Periodic / CSI reporting</w:t>
      </w:r>
    </w:p>
    <w:p w14:paraId="319BD4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CR-4782  Cat: F (Rel-18)</w:t>
      </w:r>
      <w:r>
        <w:rPr>
          <w:i/>
        </w:rPr>
        <w:br/>
      </w:r>
      <w:r>
        <w:rPr>
          <w:i/>
        </w:rPr>
        <w:br/>
      </w:r>
      <w:r>
        <w:rPr>
          <w:i/>
        </w:rPr>
        <w:tab/>
      </w:r>
      <w:r>
        <w:rPr>
          <w:i/>
        </w:rPr>
        <w:tab/>
      </w:r>
      <w:r>
        <w:rPr>
          <w:i/>
        </w:rPr>
        <w:tab/>
      </w:r>
      <w:r>
        <w:rPr>
          <w:i/>
        </w:rPr>
        <w:tab/>
      </w:r>
      <w:r>
        <w:rPr>
          <w:i/>
        </w:rPr>
        <w:tab/>
        <w:t>Source: Nokia</w:t>
      </w:r>
    </w:p>
    <w:p w14:paraId="33F55030" w14:textId="77777777" w:rsidR="00B2424A" w:rsidRDefault="00B2424A" w:rsidP="00B2424A">
      <w:pPr>
        <w:rPr>
          <w:rFonts w:ascii="Arial" w:hAnsi="Arial" w:cs="Arial"/>
          <w:b/>
        </w:rPr>
      </w:pPr>
      <w:r>
        <w:rPr>
          <w:rFonts w:ascii="Arial" w:hAnsi="Arial" w:cs="Arial"/>
          <w:b/>
        </w:rPr>
        <w:t xml:space="preserve">Discussion: </w:t>
      </w:r>
    </w:p>
    <w:p w14:paraId="00FE17DE" w14:textId="77777777" w:rsidR="00B2424A" w:rsidRDefault="00B2424A" w:rsidP="00B2424A">
      <w:r>
        <w:t>TF160 manager: ? missing.</w:t>
      </w:r>
    </w:p>
    <w:p w14:paraId="338D4C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R5-247626</w:t>
      </w:r>
      <w:r>
        <w:rPr>
          <w:color w:val="993300"/>
          <w:u w:val="single"/>
        </w:rPr>
        <w:t>.</w:t>
      </w:r>
    </w:p>
    <w:p w14:paraId="118F2833" w14:textId="224C9FDC" w:rsidR="00B2424A" w:rsidRDefault="00B2424A" w:rsidP="00B2424A">
      <w:pPr>
        <w:rPr>
          <w:rFonts w:ascii="Arial" w:hAnsi="Arial" w:cs="Arial"/>
          <w:b/>
          <w:sz w:val="24"/>
        </w:rPr>
      </w:pPr>
      <w:r>
        <w:rPr>
          <w:rFonts w:ascii="Arial" w:hAnsi="Arial" w:cs="Arial"/>
          <w:b/>
          <w:color w:val="0000FF"/>
          <w:sz w:val="24"/>
        </w:rPr>
        <w:t>R5-247626</w:t>
      </w:r>
      <w:r>
        <w:rPr>
          <w:rFonts w:ascii="Arial" w:hAnsi="Arial" w:cs="Arial"/>
          <w:b/>
          <w:color w:val="0000FF"/>
          <w:sz w:val="24"/>
        </w:rPr>
        <w:tab/>
      </w:r>
      <w:r>
        <w:rPr>
          <w:rFonts w:ascii="Arial" w:hAnsi="Arial" w:cs="Arial"/>
          <w:b/>
          <w:sz w:val="24"/>
        </w:rPr>
        <w:t>New testcase 7.1.1.14.2.1 NES spatial domain Type 1 adaptation Periodic / CSI reporting</w:t>
      </w:r>
    </w:p>
    <w:p w14:paraId="2027EE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CR-4782  rev 1 Cat: F (Rel-18)</w:t>
      </w:r>
      <w:r>
        <w:rPr>
          <w:i/>
        </w:rPr>
        <w:br/>
      </w:r>
      <w:r>
        <w:rPr>
          <w:i/>
        </w:rPr>
        <w:br/>
      </w:r>
      <w:r>
        <w:rPr>
          <w:i/>
        </w:rPr>
        <w:tab/>
      </w:r>
      <w:r>
        <w:rPr>
          <w:i/>
        </w:rPr>
        <w:tab/>
      </w:r>
      <w:r>
        <w:rPr>
          <w:i/>
        </w:rPr>
        <w:tab/>
      </w:r>
      <w:r>
        <w:rPr>
          <w:i/>
        </w:rPr>
        <w:tab/>
      </w:r>
      <w:r>
        <w:rPr>
          <w:i/>
        </w:rPr>
        <w:tab/>
        <w:t>Source: Nokia</w:t>
      </w:r>
    </w:p>
    <w:p w14:paraId="64640630" w14:textId="77777777" w:rsidR="00B2424A" w:rsidRDefault="00B2424A" w:rsidP="00B2424A">
      <w:pPr>
        <w:rPr>
          <w:color w:val="808080"/>
        </w:rPr>
      </w:pPr>
      <w:r>
        <w:rPr>
          <w:color w:val="808080"/>
        </w:rPr>
        <w:t>(Replaces R5-247233)</w:t>
      </w:r>
    </w:p>
    <w:p w14:paraId="66BFA8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7003A" w14:textId="0818115D" w:rsidR="00B2424A" w:rsidRDefault="00B2424A" w:rsidP="00B2424A">
      <w:pPr>
        <w:rPr>
          <w:rFonts w:ascii="Arial" w:hAnsi="Arial" w:cs="Arial"/>
          <w:b/>
          <w:sz w:val="24"/>
        </w:rPr>
      </w:pPr>
      <w:r>
        <w:rPr>
          <w:rFonts w:ascii="Arial" w:hAnsi="Arial" w:cs="Arial"/>
          <w:b/>
          <w:color w:val="0000FF"/>
          <w:sz w:val="24"/>
        </w:rPr>
        <w:t>R5-247234</w:t>
      </w:r>
      <w:r>
        <w:rPr>
          <w:rFonts w:ascii="Arial" w:hAnsi="Arial" w:cs="Arial"/>
          <w:b/>
          <w:color w:val="0000FF"/>
          <w:sz w:val="24"/>
        </w:rPr>
        <w:tab/>
      </w:r>
      <w:r>
        <w:rPr>
          <w:rFonts w:ascii="Arial" w:hAnsi="Arial" w:cs="Arial"/>
          <w:b/>
          <w:sz w:val="24"/>
        </w:rPr>
        <w:t>New testcase 7.1.1.14.2.3 NES Power domain adaptation / Semi-Periodic CSI reporting</w:t>
      </w:r>
    </w:p>
    <w:p w14:paraId="413E14A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CR-4783  Cat: F (Rel-18)</w:t>
      </w:r>
      <w:r>
        <w:rPr>
          <w:i/>
        </w:rPr>
        <w:br/>
      </w:r>
      <w:r>
        <w:rPr>
          <w:i/>
        </w:rPr>
        <w:br/>
      </w:r>
      <w:r>
        <w:rPr>
          <w:i/>
        </w:rPr>
        <w:tab/>
      </w:r>
      <w:r>
        <w:rPr>
          <w:i/>
        </w:rPr>
        <w:tab/>
      </w:r>
      <w:r>
        <w:rPr>
          <w:i/>
        </w:rPr>
        <w:tab/>
      </w:r>
      <w:r>
        <w:rPr>
          <w:i/>
        </w:rPr>
        <w:tab/>
      </w:r>
      <w:r>
        <w:rPr>
          <w:i/>
        </w:rPr>
        <w:tab/>
        <w:t>Source: Nokia</w:t>
      </w:r>
    </w:p>
    <w:p w14:paraId="231757EE" w14:textId="77777777" w:rsidR="00B2424A" w:rsidRDefault="00B2424A" w:rsidP="00B2424A">
      <w:pPr>
        <w:rPr>
          <w:rFonts w:ascii="Arial" w:hAnsi="Arial" w:cs="Arial"/>
          <w:b/>
        </w:rPr>
      </w:pPr>
      <w:r>
        <w:rPr>
          <w:rFonts w:ascii="Arial" w:hAnsi="Arial" w:cs="Arial"/>
          <w:b/>
        </w:rPr>
        <w:t xml:space="preserve">Discussion: </w:t>
      </w:r>
    </w:p>
    <w:p w14:paraId="5B6F5D3D" w14:textId="77777777" w:rsidR="00B2424A" w:rsidRDefault="00B2424A" w:rsidP="00B2424A">
      <w:r>
        <w:t>same as previous.</w:t>
      </w:r>
    </w:p>
    <w:p w14:paraId="21B752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R5-247627</w:t>
      </w:r>
      <w:r>
        <w:rPr>
          <w:color w:val="993300"/>
          <w:u w:val="single"/>
        </w:rPr>
        <w:t>.</w:t>
      </w:r>
    </w:p>
    <w:p w14:paraId="376280C3" w14:textId="409D5F95" w:rsidR="00B2424A" w:rsidRDefault="00B2424A" w:rsidP="00B2424A">
      <w:pPr>
        <w:rPr>
          <w:rFonts w:ascii="Arial" w:hAnsi="Arial" w:cs="Arial"/>
          <w:b/>
          <w:sz w:val="24"/>
        </w:rPr>
      </w:pPr>
      <w:r>
        <w:rPr>
          <w:rFonts w:ascii="Arial" w:hAnsi="Arial" w:cs="Arial"/>
          <w:b/>
          <w:color w:val="0000FF"/>
          <w:sz w:val="24"/>
        </w:rPr>
        <w:t>R5-247627</w:t>
      </w:r>
      <w:r>
        <w:rPr>
          <w:rFonts w:ascii="Arial" w:hAnsi="Arial" w:cs="Arial"/>
          <w:b/>
          <w:color w:val="0000FF"/>
          <w:sz w:val="24"/>
        </w:rPr>
        <w:tab/>
      </w:r>
      <w:r>
        <w:rPr>
          <w:rFonts w:ascii="Arial" w:hAnsi="Arial" w:cs="Arial"/>
          <w:b/>
          <w:sz w:val="24"/>
        </w:rPr>
        <w:t>New testcase 7.1.1.14.2.3 NES Power domain adaptation / Semi-Periodic CSI reporting</w:t>
      </w:r>
    </w:p>
    <w:p w14:paraId="31E46A1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CR-4783  rev 1 Cat: F (Rel-18)</w:t>
      </w:r>
      <w:r>
        <w:rPr>
          <w:i/>
        </w:rPr>
        <w:br/>
      </w:r>
      <w:r>
        <w:rPr>
          <w:i/>
        </w:rPr>
        <w:br/>
      </w:r>
      <w:r>
        <w:rPr>
          <w:i/>
        </w:rPr>
        <w:tab/>
      </w:r>
      <w:r>
        <w:rPr>
          <w:i/>
        </w:rPr>
        <w:tab/>
      </w:r>
      <w:r>
        <w:rPr>
          <w:i/>
        </w:rPr>
        <w:tab/>
      </w:r>
      <w:r>
        <w:rPr>
          <w:i/>
        </w:rPr>
        <w:tab/>
      </w:r>
      <w:r>
        <w:rPr>
          <w:i/>
        </w:rPr>
        <w:tab/>
        <w:t>Source: Nokia</w:t>
      </w:r>
    </w:p>
    <w:p w14:paraId="40991D8F" w14:textId="77777777" w:rsidR="00B2424A" w:rsidRDefault="00B2424A" w:rsidP="00B2424A">
      <w:pPr>
        <w:rPr>
          <w:color w:val="808080"/>
        </w:rPr>
      </w:pPr>
      <w:r>
        <w:rPr>
          <w:color w:val="808080"/>
        </w:rPr>
        <w:t>(Replaces R5-247234)</w:t>
      </w:r>
    </w:p>
    <w:p w14:paraId="55F2B4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47385" w14:textId="77777777" w:rsidR="00B2424A" w:rsidRDefault="00B2424A" w:rsidP="00B2424A">
      <w:pPr>
        <w:pStyle w:val="Heading5"/>
      </w:pPr>
      <w:bookmarkStart w:id="945" w:name="_Toc184637657"/>
      <w:r>
        <w:t>6.3.20.4</w:t>
      </w:r>
      <w:r>
        <w:tab/>
        <w:t>TS 38.523-2</w:t>
      </w:r>
      <w:bookmarkEnd w:id="945"/>
    </w:p>
    <w:p w14:paraId="78D608BB" w14:textId="4BA341A7" w:rsidR="00B2424A" w:rsidRDefault="00B2424A" w:rsidP="00B2424A">
      <w:pPr>
        <w:rPr>
          <w:rFonts w:ascii="Arial" w:hAnsi="Arial" w:cs="Arial"/>
          <w:b/>
          <w:sz w:val="24"/>
        </w:rPr>
      </w:pPr>
      <w:r>
        <w:rPr>
          <w:rFonts w:ascii="Arial" w:hAnsi="Arial" w:cs="Arial"/>
          <w:b/>
          <w:color w:val="0000FF"/>
          <w:sz w:val="24"/>
        </w:rPr>
        <w:t>R5-246937</w:t>
      </w:r>
      <w:r>
        <w:rPr>
          <w:rFonts w:ascii="Arial" w:hAnsi="Arial" w:cs="Arial"/>
          <w:b/>
          <w:color w:val="0000FF"/>
          <w:sz w:val="24"/>
        </w:rPr>
        <w:tab/>
      </w:r>
      <w:r>
        <w:rPr>
          <w:rFonts w:ascii="Arial" w:hAnsi="Arial" w:cs="Arial"/>
          <w:b/>
          <w:sz w:val="24"/>
        </w:rPr>
        <w:t>Addition of test applicability for 6.1.2.28 cell selection of NES mode</w:t>
      </w:r>
    </w:p>
    <w:p w14:paraId="6EFF4D2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BFF24E" w14:textId="77777777" w:rsidR="00B2424A" w:rsidRDefault="00B2424A" w:rsidP="00B2424A">
      <w:pPr>
        <w:rPr>
          <w:rFonts w:ascii="Arial" w:hAnsi="Arial" w:cs="Arial"/>
          <w:b/>
        </w:rPr>
      </w:pPr>
      <w:r>
        <w:rPr>
          <w:rFonts w:ascii="Arial" w:hAnsi="Arial" w:cs="Arial"/>
          <w:b/>
        </w:rPr>
        <w:t xml:space="preserve">Discussion: </w:t>
      </w:r>
    </w:p>
    <w:p w14:paraId="69156852" w14:textId="77777777" w:rsidR="00B2424A" w:rsidRDefault="00B2424A" w:rsidP="00B2424A">
      <w:r>
        <w:t>r1</w:t>
      </w:r>
    </w:p>
    <w:p w14:paraId="1AF778A6" w14:textId="77777777" w:rsidR="00B2424A" w:rsidRDefault="00B2424A" w:rsidP="00B2424A">
      <w:r>
        <w:t>TF160 manager: OR may be enough. 5GS-&gt;Core</w:t>
      </w:r>
    </w:p>
    <w:p w14:paraId="73CD6639" w14:textId="77777777" w:rsidR="00B2424A" w:rsidRDefault="00B2424A" w:rsidP="00B2424A">
      <w:r>
        <w:t>Qualcomm: needs bracket correction.</w:t>
      </w:r>
    </w:p>
    <w:p w14:paraId="4BADDB73" w14:textId="77777777" w:rsidR="00B2424A" w:rsidRDefault="00B2424A" w:rsidP="00B2424A">
      <w:r>
        <w:t>r2</w:t>
      </w:r>
    </w:p>
    <w:p w14:paraId="04E660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R5-247625</w:t>
      </w:r>
      <w:r>
        <w:rPr>
          <w:color w:val="993300"/>
          <w:u w:val="single"/>
        </w:rPr>
        <w:t>.</w:t>
      </w:r>
    </w:p>
    <w:p w14:paraId="7E9309D0" w14:textId="0C0304AC" w:rsidR="00B2424A" w:rsidRDefault="00B2424A" w:rsidP="00B2424A">
      <w:pPr>
        <w:rPr>
          <w:rFonts w:ascii="Arial" w:hAnsi="Arial" w:cs="Arial"/>
          <w:b/>
          <w:sz w:val="24"/>
        </w:rPr>
      </w:pPr>
      <w:r>
        <w:rPr>
          <w:rFonts w:ascii="Arial" w:hAnsi="Arial" w:cs="Arial"/>
          <w:b/>
          <w:color w:val="0000FF"/>
          <w:sz w:val="24"/>
        </w:rPr>
        <w:t>R5-247625</w:t>
      </w:r>
      <w:r>
        <w:rPr>
          <w:rFonts w:ascii="Arial" w:hAnsi="Arial" w:cs="Arial"/>
          <w:b/>
          <w:color w:val="0000FF"/>
          <w:sz w:val="24"/>
        </w:rPr>
        <w:tab/>
      </w:r>
      <w:r>
        <w:rPr>
          <w:rFonts w:ascii="Arial" w:hAnsi="Arial" w:cs="Arial"/>
          <w:b/>
          <w:sz w:val="24"/>
        </w:rPr>
        <w:t>Addition of test applicability for 6.1.2.28 cell selection of NES mode</w:t>
      </w:r>
    </w:p>
    <w:p w14:paraId="79954A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59B2B9" w14:textId="77777777" w:rsidR="00B2424A" w:rsidRDefault="00B2424A" w:rsidP="00B2424A">
      <w:pPr>
        <w:rPr>
          <w:color w:val="808080"/>
        </w:rPr>
      </w:pPr>
      <w:r>
        <w:rPr>
          <w:color w:val="808080"/>
        </w:rPr>
        <w:t>(Replaces R5-246937)</w:t>
      </w:r>
    </w:p>
    <w:p w14:paraId="1F85FE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29337" w14:textId="3CF7B853" w:rsidR="00B2424A" w:rsidRDefault="00B2424A" w:rsidP="00B2424A">
      <w:pPr>
        <w:rPr>
          <w:rFonts w:ascii="Arial" w:hAnsi="Arial" w:cs="Arial"/>
          <w:b/>
          <w:sz w:val="24"/>
        </w:rPr>
      </w:pPr>
      <w:r>
        <w:rPr>
          <w:rFonts w:ascii="Arial" w:hAnsi="Arial" w:cs="Arial"/>
          <w:b/>
          <w:color w:val="0000FF"/>
          <w:sz w:val="24"/>
        </w:rPr>
        <w:t>R5-247235</w:t>
      </w:r>
      <w:r>
        <w:rPr>
          <w:rFonts w:ascii="Arial" w:hAnsi="Arial" w:cs="Arial"/>
          <w:b/>
          <w:color w:val="0000FF"/>
          <w:sz w:val="24"/>
        </w:rPr>
        <w:tab/>
      </w:r>
      <w:r>
        <w:rPr>
          <w:rFonts w:ascii="Arial" w:hAnsi="Arial" w:cs="Arial"/>
          <w:b/>
          <w:sz w:val="24"/>
        </w:rPr>
        <w:t>Addition of applicability clauses for CSI reporting testcases</w:t>
      </w:r>
    </w:p>
    <w:p w14:paraId="4A95D6D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CR-0536  Cat: F (Rel-18)</w:t>
      </w:r>
      <w:r>
        <w:rPr>
          <w:i/>
        </w:rPr>
        <w:br/>
      </w:r>
      <w:r>
        <w:rPr>
          <w:i/>
        </w:rPr>
        <w:br/>
      </w:r>
      <w:r>
        <w:rPr>
          <w:i/>
        </w:rPr>
        <w:tab/>
      </w:r>
      <w:r>
        <w:rPr>
          <w:i/>
        </w:rPr>
        <w:tab/>
      </w:r>
      <w:r>
        <w:rPr>
          <w:i/>
        </w:rPr>
        <w:tab/>
      </w:r>
      <w:r>
        <w:rPr>
          <w:i/>
        </w:rPr>
        <w:tab/>
      </w:r>
      <w:r>
        <w:rPr>
          <w:i/>
        </w:rPr>
        <w:tab/>
        <w:t>Source: Nokia</w:t>
      </w:r>
    </w:p>
    <w:p w14:paraId="3CBC29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R5-247628</w:t>
      </w:r>
      <w:r>
        <w:rPr>
          <w:color w:val="993300"/>
          <w:u w:val="single"/>
        </w:rPr>
        <w:t>.</w:t>
      </w:r>
    </w:p>
    <w:p w14:paraId="3CA9E94B" w14:textId="0B44D67A" w:rsidR="00B2424A" w:rsidRDefault="00B2424A" w:rsidP="00B2424A">
      <w:pPr>
        <w:rPr>
          <w:rFonts w:ascii="Arial" w:hAnsi="Arial" w:cs="Arial"/>
          <w:b/>
          <w:sz w:val="24"/>
        </w:rPr>
      </w:pPr>
      <w:r>
        <w:rPr>
          <w:rFonts w:ascii="Arial" w:hAnsi="Arial" w:cs="Arial"/>
          <w:b/>
          <w:color w:val="0000FF"/>
          <w:sz w:val="24"/>
        </w:rPr>
        <w:t>R5-247628</w:t>
      </w:r>
      <w:r>
        <w:rPr>
          <w:rFonts w:ascii="Arial" w:hAnsi="Arial" w:cs="Arial"/>
          <w:b/>
          <w:color w:val="0000FF"/>
          <w:sz w:val="24"/>
        </w:rPr>
        <w:tab/>
      </w:r>
      <w:r>
        <w:rPr>
          <w:rFonts w:ascii="Arial" w:hAnsi="Arial" w:cs="Arial"/>
          <w:b/>
          <w:sz w:val="24"/>
        </w:rPr>
        <w:t>Addition of applicability clauses for CSI reporting testcases</w:t>
      </w:r>
    </w:p>
    <w:p w14:paraId="161A0C9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CR-0536  rev 1 Cat: F (Rel-18)</w:t>
      </w:r>
      <w:r>
        <w:rPr>
          <w:i/>
        </w:rPr>
        <w:br/>
      </w:r>
      <w:r>
        <w:rPr>
          <w:i/>
        </w:rPr>
        <w:br/>
      </w:r>
      <w:r>
        <w:rPr>
          <w:i/>
        </w:rPr>
        <w:tab/>
      </w:r>
      <w:r>
        <w:rPr>
          <w:i/>
        </w:rPr>
        <w:tab/>
      </w:r>
      <w:r>
        <w:rPr>
          <w:i/>
        </w:rPr>
        <w:tab/>
      </w:r>
      <w:r>
        <w:rPr>
          <w:i/>
        </w:rPr>
        <w:tab/>
      </w:r>
      <w:r>
        <w:rPr>
          <w:i/>
        </w:rPr>
        <w:tab/>
        <w:t>Source: Nokia</w:t>
      </w:r>
    </w:p>
    <w:p w14:paraId="24CD98F9" w14:textId="77777777" w:rsidR="00B2424A" w:rsidRDefault="00B2424A" w:rsidP="00B2424A">
      <w:pPr>
        <w:rPr>
          <w:color w:val="808080"/>
        </w:rPr>
      </w:pPr>
      <w:r>
        <w:rPr>
          <w:color w:val="808080"/>
        </w:rPr>
        <w:t>(Replaces R5-247235)</w:t>
      </w:r>
    </w:p>
    <w:p w14:paraId="21E71D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215B4" w14:textId="77777777" w:rsidR="00B2424A" w:rsidRDefault="00B2424A" w:rsidP="00B2424A">
      <w:pPr>
        <w:pStyle w:val="Heading5"/>
      </w:pPr>
      <w:bookmarkStart w:id="946" w:name="_Toc184637658"/>
      <w:r>
        <w:t>6.3.20.5</w:t>
      </w:r>
      <w:r>
        <w:tab/>
        <w:t>TS 38.523-3</w:t>
      </w:r>
      <w:bookmarkEnd w:id="946"/>
    </w:p>
    <w:p w14:paraId="197A0823" w14:textId="77777777" w:rsidR="00B2424A" w:rsidRDefault="00B2424A" w:rsidP="00B2424A">
      <w:pPr>
        <w:pStyle w:val="Heading5"/>
      </w:pPr>
      <w:bookmarkStart w:id="947" w:name="_Toc184637659"/>
      <w:r>
        <w:t>6.3.20.6</w:t>
      </w:r>
      <w:r>
        <w:tab/>
        <w:t>Discussion Papers, Work Plan, TC lists</w:t>
      </w:r>
      <w:bookmarkEnd w:id="947"/>
    </w:p>
    <w:p w14:paraId="2DC41E60" w14:textId="77777777" w:rsidR="00B2424A" w:rsidRDefault="00B2424A" w:rsidP="00B2424A">
      <w:pPr>
        <w:pStyle w:val="Heading4"/>
      </w:pPr>
      <w:bookmarkStart w:id="948" w:name="_Toc184637660"/>
      <w:r>
        <w:t>6.3.21</w:t>
      </w:r>
      <w:r>
        <w:tab/>
        <w:t>Further NR coverage enhancements (UID-1030069) NR_cov_enh2-UEConTest</w:t>
      </w:r>
      <w:bookmarkEnd w:id="948"/>
    </w:p>
    <w:p w14:paraId="190E240E" w14:textId="77777777" w:rsidR="00B2424A" w:rsidRDefault="00B2424A" w:rsidP="00B2424A">
      <w:pPr>
        <w:pStyle w:val="Heading5"/>
      </w:pPr>
      <w:bookmarkStart w:id="949" w:name="_Toc184637661"/>
      <w:r>
        <w:t>6.3.21.1</w:t>
      </w:r>
      <w:r>
        <w:tab/>
        <w:t>TS 38.508-1</w:t>
      </w:r>
      <w:bookmarkEnd w:id="949"/>
      <w:r>
        <w:t xml:space="preserve"> </w:t>
      </w:r>
    </w:p>
    <w:p w14:paraId="64EF0AD0" w14:textId="19BB0E86" w:rsidR="00B2424A" w:rsidRDefault="00B2424A" w:rsidP="00B2424A">
      <w:pPr>
        <w:rPr>
          <w:rFonts w:ascii="Arial" w:hAnsi="Arial" w:cs="Arial"/>
          <w:b/>
          <w:sz w:val="24"/>
        </w:rPr>
      </w:pPr>
      <w:r>
        <w:rPr>
          <w:rFonts w:ascii="Arial" w:hAnsi="Arial" w:cs="Arial"/>
          <w:b/>
          <w:color w:val="0000FF"/>
          <w:sz w:val="24"/>
        </w:rPr>
        <w:t>R5-246756</w:t>
      </w:r>
      <w:r>
        <w:rPr>
          <w:rFonts w:ascii="Arial" w:hAnsi="Arial" w:cs="Arial"/>
          <w:b/>
          <w:color w:val="0000FF"/>
          <w:sz w:val="24"/>
        </w:rPr>
        <w:tab/>
      </w:r>
      <w:r>
        <w:rPr>
          <w:rFonts w:ascii="Arial" w:hAnsi="Arial" w:cs="Arial"/>
          <w:b/>
          <w:sz w:val="24"/>
        </w:rPr>
        <w:t xml:space="preserve">Correction to default configuration of </w:t>
      </w:r>
      <w:proofErr w:type="spellStart"/>
      <w:r>
        <w:rPr>
          <w:rFonts w:ascii="Arial" w:hAnsi="Arial" w:cs="Arial"/>
          <w:b/>
          <w:sz w:val="24"/>
        </w:rPr>
        <w:t>FeatureCombination</w:t>
      </w:r>
      <w:proofErr w:type="spellEnd"/>
    </w:p>
    <w:p w14:paraId="500C497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C94423"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27108" w14:textId="50F66C09" w:rsidR="00B2424A" w:rsidRDefault="00B2424A" w:rsidP="00B2424A">
      <w:pPr>
        <w:rPr>
          <w:rFonts w:ascii="Arial" w:hAnsi="Arial" w:cs="Arial"/>
          <w:b/>
          <w:sz w:val="24"/>
        </w:rPr>
      </w:pPr>
      <w:r>
        <w:rPr>
          <w:rFonts w:ascii="Arial" w:hAnsi="Arial" w:cs="Arial"/>
          <w:b/>
          <w:color w:val="0000FF"/>
          <w:sz w:val="24"/>
        </w:rPr>
        <w:t>R5-246757</w:t>
      </w:r>
      <w:r>
        <w:rPr>
          <w:rFonts w:ascii="Arial" w:hAnsi="Arial" w:cs="Arial"/>
          <w:b/>
          <w:color w:val="0000FF"/>
          <w:sz w:val="24"/>
        </w:rPr>
        <w:tab/>
      </w:r>
      <w:r>
        <w:rPr>
          <w:rFonts w:ascii="Arial" w:hAnsi="Arial" w:cs="Arial"/>
          <w:b/>
          <w:sz w:val="24"/>
        </w:rPr>
        <w:t>Correction to default configuration of SI-</w:t>
      </w:r>
      <w:proofErr w:type="spellStart"/>
      <w:r>
        <w:rPr>
          <w:rFonts w:ascii="Arial" w:hAnsi="Arial" w:cs="Arial"/>
          <w:b/>
          <w:sz w:val="24"/>
        </w:rPr>
        <w:t>RequestConfig</w:t>
      </w:r>
      <w:proofErr w:type="spellEnd"/>
    </w:p>
    <w:p w14:paraId="52955C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F9BA4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7C7FF" w14:textId="77777777" w:rsidR="00B2424A" w:rsidRDefault="00B2424A" w:rsidP="00B2424A">
      <w:pPr>
        <w:pStyle w:val="Heading5"/>
      </w:pPr>
      <w:bookmarkStart w:id="950" w:name="_Toc184637662"/>
      <w:r>
        <w:t>6.3.21.2</w:t>
      </w:r>
      <w:r>
        <w:tab/>
        <w:t>TS 38.508-2</w:t>
      </w:r>
      <w:bookmarkEnd w:id="950"/>
    </w:p>
    <w:p w14:paraId="7104654C" w14:textId="77777777" w:rsidR="00B2424A" w:rsidRDefault="00B2424A" w:rsidP="00B2424A">
      <w:pPr>
        <w:pStyle w:val="Heading5"/>
      </w:pPr>
      <w:bookmarkStart w:id="951" w:name="_Toc184637663"/>
      <w:r>
        <w:t>6.3.21.3</w:t>
      </w:r>
      <w:r>
        <w:tab/>
        <w:t>TS 38.523-1</w:t>
      </w:r>
      <w:bookmarkEnd w:id="951"/>
    </w:p>
    <w:p w14:paraId="1E66F252" w14:textId="670EE945" w:rsidR="00B2424A" w:rsidRDefault="00B2424A" w:rsidP="00B2424A">
      <w:pPr>
        <w:rPr>
          <w:rFonts w:ascii="Arial" w:hAnsi="Arial" w:cs="Arial"/>
          <w:b/>
          <w:sz w:val="24"/>
        </w:rPr>
      </w:pPr>
      <w:r>
        <w:rPr>
          <w:rFonts w:ascii="Arial" w:hAnsi="Arial" w:cs="Arial"/>
          <w:b/>
          <w:color w:val="0000FF"/>
          <w:sz w:val="24"/>
        </w:rPr>
        <w:t>R5-246758</w:t>
      </w:r>
      <w:r>
        <w:rPr>
          <w:rFonts w:ascii="Arial" w:hAnsi="Arial" w:cs="Arial"/>
          <w:b/>
          <w:color w:val="0000FF"/>
          <w:sz w:val="24"/>
        </w:rPr>
        <w:tab/>
      </w:r>
      <w:r>
        <w:rPr>
          <w:rFonts w:ascii="Arial" w:hAnsi="Arial" w:cs="Arial"/>
          <w:b/>
          <w:sz w:val="24"/>
        </w:rPr>
        <w:t>Correction to further coverage enhancement SIG test cases 7.1.1.1.X</w:t>
      </w:r>
    </w:p>
    <w:p w14:paraId="5818F8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FF15F7" w14:textId="77777777" w:rsidR="00B2424A" w:rsidRDefault="00B2424A" w:rsidP="00B2424A">
      <w:pPr>
        <w:rPr>
          <w:rFonts w:ascii="Arial" w:hAnsi="Arial" w:cs="Arial"/>
          <w:b/>
        </w:rPr>
      </w:pPr>
      <w:r>
        <w:rPr>
          <w:rFonts w:ascii="Arial" w:hAnsi="Arial" w:cs="Arial"/>
          <w:b/>
        </w:rPr>
        <w:t xml:space="preserve">Discussion: </w:t>
      </w:r>
    </w:p>
    <w:p w14:paraId="0AA006AF" w14:textId="77777777" w:rsidR="00B2424A" w:rsidRDefault="00B2424A" w:rsidP="00B2424A">
      <w:r>
        <w:t>CR#</w:t>
      </w:r>
    </w:p>
    <w:p w14:paraId="3317EE8E" w14:textId="77777777" w:rsidR="00B2424A" w:rsidRDefault="00B2424A" w:rsidP="00B2424A">
      <w:r>
        <w:t>r3</w:t>
      </w:r>
    </w:p>
    <w:p w14:paraId="69A08E9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R5-247601</w:t>
      </w:r>
      <w:r>
        <w:rPr>
          <w:color w:val="993300"/>
          <w:u w:val="single"/>
        </w:rPr>
        <w:t>.</w:t>
      </w:r>
    </w:p>
    <w:p w14:paraId="2CA8DB14" w14:textId="52358630" w:rsidR="00B2424A" w:rsidRDefault="00B2424A" w:rsidP="00B2424A">
      <w:pPr>
        <w:rPr>
          <w:rFonts w:ascii="Arial" w:hAnsi="Arial" w:cs="Arial"/>
          <w:b/>
          <w:sz w:val="24"/>
        </w:rPr>
      </w:pPr>
      <w:r>
        <w:rPr>
          <w:rFonts w:ascii="Arial" w:hAnsi="Arial" w:cs="Arial"/>
          <w:b/>
          <w:color w:val="0000FF"/>
          <w:sz w:val="24"/>
        </w:rPr>
        <w:t>R5-247601</w:t>
      </w:r>
      <w:r>
        <w:rPr>
          <w:rFonts w:ascii="Arial" w:hAnsi="Arial" w:cs="Arial"/>
          <w:b/>
          <w:color w:val="0000FF"/>
          <w:sz w:val="24"/>
        </w:rPr>
        <w:tab/>
      </w:r>
      <w:r>
        <w:rPr>
          <w:rFonts w:ascii="Arial" w:hAnsi="Arial" w:cs="Arial"/>
          <w:b/>
          <w:sz w:val="24"/>
        </w:rPr>
        <w:t>Correction to further coverage enhancement SIG test cases 7.1.1.1.X</w:t>
      </w:r>
    </w:p>
    <w:p w14:paraId="3B437B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CR-4749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767539" w14:textId="77777777" w:rsidR="00B2424A" w:rsidRDefault="00B2424A" w:rsidP="00B2424A">
      <w:pPr>
        <w:rPr>
          <w:color w:val="808080"/>
        </w:rPr>
      </w:pPr>
      <w:r>
        <w:rPr>
          <w:color w:val="808080"/>
        </w:rPr>
        <w:t>(Replaces R5-246758)</w:t>
      </w:r>
    </w:p>
    <w:p w14:paraId="60E57E6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7B01" w14:textId="77777777" w:rsidR="00B2424A" w:rsidRDefault="00B2424A" w:rsidP="00B2424A">
      <w:pPr>
        <w:pStyle w:val="Heading5"/>
      </w:pPr>
      <w:bookmarkStart w:id="952" w:name="_Toc184637664"/>
      <w:r>
        <w:t>6.3.21.4</w:t>
      </w:r>
      <w:r>
        <w:tab/>
        <w:t>TS 38.523-2</w:t>
      </w:r>
      <w:bookmarkEnd w:id="952"/>
    </w:p>
    <w:p w14:paraId="7DF34EA7" w14:textId="77777777" w:rsidR="00B2424A" w:rsidRDefault="00B2424A" w:rsidP="00B2424A">
      <w:pPr>
        <w:pStyle w:val="Heading5"/>
      </w:pPr>
      <w:bookmarkStart w:id="953" w:name="_Toc184637665"/>
      <w:r>
        <w:t>6.3.21.5</w:t>
      </w:r>
      <w:r>
        <w:tab/>
        <w:t>TS 38.523-3</w:t>
      </w:r>
      <w:bookmarkEnd w:id="953"/>
    </w:p>
    <w:p w14:paraId="7499AE9A" w14:textId="54DC7909" w:rsidR="00B2424A" w:rsidRDefault="00B2424A" w:rsidP="00B2424A">
      <w:pPr>
        <w:rPr>
          <w:rFonts w:ascii="Arial" w:hAnsi="Arial" w:cs="Arial"/>
          <w:b/>
          <w:sz w:val="24"/>
        </w:rPr>
      </w:pPr>
      <w:r>
        <w:rPr>
          <w:rFonts w:ascii="Arial" w:hAnsi="Arial" w:cs="Arial"/>
          <w:b/>
          <w:color w:val="0000FF"/>
          <w:sz w:val="24"/>
        </w:rPr>
        <w:t>R5-247621</w:t>
      </w:r>
      <w:r>
        <w:rPr>
          <w:rFonts w:ascii="Arial" w:hAnsi="Arial" w:cs="Arial"/>
          <w:b/>
          <w:color w:val="0000FF"/>
          <w:sz w:val="24"/>
        </w:rPr>
        <w:tab/>
      </w:r>
      <w:r>
        <w:rPr>
          <w:rFonts w:ascii="Arial" w:hAnsi="Arial" w:cs="Arial"/>
          <w:b/>
          <w:sz w:val="24"/>
        </w:rPr>
        <w:t>NR coverage enhancements phase2: Initial Test Model</w:t>
      </w:r>
    </w:p>
    <w:p w14:paraId="737B313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v18.0.0</w:t>
      </w:r>
      <w:r>
        <w:rPr>
          <w:i/>
        </w:rPr>
        <w:tab/>
        <w:t xml:space="preserve">  CR-3582  Cat: F (Rel-18)</w:t>
      </w:r>
      <w:r>
        <w:rPr>
          <w:i/>
        </w:rPr>
        <w:br/>
      </w:r>
      <w:r>
        <w:rPr>
          <w:i/>
        </w:rPr>
        <w:br/>
      </w:r>
      <w:r>
        <w:rPr>
          <w:i/>
        </w:rPr>
        <w:tab/>
      </w:r>
      <w:r>
        <w:rPr>
          <w:i/>
        </w:rPr>
        <w:tab/>
      </w:r>
      <w:r>
        <w:rPr>
          <w:i/>
        </w:rPr>
        <w:tab/>
      </w:r>
      <w:r>
        <w:rPr>
          <w:i/>
        </w:rPr>
        <w:tab/>
      </w:r>
      <w:r>
        <w:rPr>
          <w:i/>
        </w:rPr>
        <w:tab/>
        <w:t>Source: MCC TF160</w:t>
      </w:r>
    </w:p>
    <w:p w14:paraId="32D802CC" w14:textId="77777777" w:rsidR="00B2424A" w:rsidRDefault="00B2424A" w:rsidP="00B2424A">
      <w:pPr>
        <w:rPr>
          <w:rFonts w:ascii="Arial" w:hAnsi="Arial" w:cs="Arial"/>
          <w:b/>
        </w:rPr>
      </w:pPr>
      <w:r>
        <w:rPr>
          <w:rFonts w:ascii="Arial" w:hAnsi="Arial" w:cs="Arial"/>
          <w:b/>
        </w:rPr>
        <w:t xml:space="preserve">Discussion: </w:t>
      </w:r>
    </w:p>
    <w:p w14:paraId="4F120B44" w14:textId="77777777" w:rsidR="00B2424A" w:rsidRDefault="00B2424A" w:rsidP="00B2424A">
      <w:r>
        <w:t>for email agreement</w:t>
      </w:r>
    </w:p>
    <w:p w14:paraId="7DACE3FB" w14:textId="77777777" w:rsidR="00B2424A" w:rsidRDefault="00B2424A" w:rsidP="00B2424A">
      <w:r>
        <w:t>email agreed</w:t>
      </w:r>
    </w:p>
    <w:p w14:paraId="29E907D5" w14:textId="77777777" w:rsidR="00B2424A" w:rsidRDefault="00B2424A" w:rsidP="00B2424A">
      <w:r>
        <w:t>3582-&gt;3591?</w:t>
      </w:r>
    </w:p>
    <w:p w14:paraId="474233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F9EA" w14:textId="77777777" w:rsidR="00B2424A" w:rsidRDefault="00B2424A" w:rsidP="00B2424A">
      <w:pPr>
        <w:pStyle w:val="Heading5"/>
      </w:pPr>
      <w:bookmarkStart w:id="954" w:name="_Toc184637666"/>
      <w:r>
        <w:lastRenderedPageBreak/>
        <w:t>6.3.21.6</w:t>
      </w:r>
      <w:r>
        <w:tab/>
        <w:t>Discussion Papers, Work Plan, TC lists</w:t>
      </w:r>
      <w:bookmarkEnd w:id="954"/>
    </w:p>
    <w:p w14:paraId="0EA0405E" w14:textId="77777777" w:rsidR="00B2424A" w:rsidRDefault="00B2424A" w:rsidP="00B2424A">
      <w:pPr>
        <w:pStyle w:val="Heading4"/>
      </w:pPr>
      <w:bookmarkStart w:id="955" w:name="_Toc184637667"/>
      <w:r>
        <w:t>6.3.22</w:t>
      </w:r>
      <w:r>
        <w:tab/>
        <w:t xml:space="preserve">Multi-carrier enhancements for NR (UID-1030070) </w:t>
      </w:r>
      <w:proofErr w:type="spellStart"/>
      <w:r>
        <w:t>NR_MC_enh-UEConTest</w:t>
      </w:r>
      <w:bookmarkEnd w:id="955"/>
      <w:proofErr w:type="spellEnd"/>
    </w:p>
    <w:p w14:paraId="776C4071" w14:textId="77777777" w:rsidR="00B2424A" w:rsidRDefault="00B2424A" w:rsidP="00B2424A">
      <w:pPr>
        <w:pStyle w:val="Heading5"/>
      </w:pPr>
      <w:bookmarkStart w:id="956" w:name="_Toc184637668"/>
      <w:r>
        <w:t>6.3.22.1</w:t>
      </w:r>
      <w:r>
        <w:tab/>
        <w:t>TS 38.508-1</w:t>
      </w:r>
      <w:bookmarkEnd w:id="956"/>
      <w:r>
        <w:t xml:space="preserve"> </w:t>
      </w:r>
    </w:p>
    <w:p w14:paraId="38300C5D" w14:textId="559A8330" w:rsidR="00B2424A" w:rsidRDefault="00B2424A" w:rsidP="00B2424A">
      <w:pPr>
        <w:rPr>
          <w:rFonts w:ascii="Arial" w:hAnsi="Arial" w:cs="Arial"/>
          <w:b/>
          <w:sz w:val="24"/>
        </w:rPr>
      </w:pPr>
      <w:r>
        <w:rPr>
          <w:rFonts w:ascii="Arial" w:hAnsi="Arial" w:cs="Arial"/>
          <w:b/>
          <w:color w:val="0000FF"/>
          <w:sz w:val="24"/>
        </w:rPr>
        <w:t>R5-246580</w:t>
      </w:r>
      <w:r>
        <w:rPr>
          <w:rFonts w:ascii="Arial" w:hAnsi="Arial" w:cs="Arial"/>
          <w:b/>
          <w:color w:val="0000FF"/>
          <w:sz w:val="24"/>
        </w:rPr>
        <w:tab/>
      </w:r>
      <w:r>
        <w:rPr>
          <w:rFonts w:ascii="Arial" w:hAnsi="Arial" w:cs="Arial"/>
          <w:b/>
          <w:sz w:val="24"/>
        </w:rPr>
        <w:t>Correction of ServingCellConfig</w:t>
      </w:r>
    </w:p>
    <w:p w14:paraId="45469F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700016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BBC1B" w14:textId="77777777" w:rsidR="00B2424A" w:rsidRDefault="00B2424A" w:rsidP="00B2424A">
      <w:pPr>
        <w:pStyle w:val="Heading5"/>
      </w:pPr>
      <w:bookmarkStart w:id="957" w:name="_Toc184637669"/>
      <w:r>
        <w:t>6.3.22.2</w:t>
      </w:r>
      <w:r>
        <w:tab/>
        <w:t>TS 38.508-2</w:t>
      </w:r>
      <w:bookmarkEnd w:id="957"/>
    </w:p>
    <w:p w14:paraId="487A6D55" w14:textId="77777777" w:rsidR="00B2424A" w:rsidRDefault="00B2424A" w:rsidP="00B2424A">
      <w:pPr>
        <w:pStyle w:val="Heading5"/>
      </w:pPr>
      <w:bookmarkStart w:id="958" w:name="_Toc184637670"/>
      <w:r>
        <w:t>6.3.22.3</w:t>
      </w:r>
      <w:r>
        <w:tab/>
        <w:t>TS 38.523-1</w:t>
      </w:r>
      <w:bookmarkEnd w:id="958"/>
    </w:p>
    <w:p w14:paraId="754ABE73" w14:textId="5CCF1D55" w:rsidR="00B2424A" w:rsidRDefault="00B2424A" w:rsidP="00B2424A">
      <w:pPr>
        <w:rPr>
          <w:rFonts w:ascii="Arial" w:hAnsi="Arial" w:cs="Arial"/>
          <w:b/>
          <w:sz w:val="24"/>
        </w:rPr>
      </w:pPr>
      <w:r>
        <w:rPr>
          <w:rFonts w:ascii="Arial" w:hAnsi="Arial" w:cs="Arial"/>
          <w:b/>
          <w:color w:val="0000FF"/>
          <w:sz w:val="24"/>
        </w:rPr>
        <w:t>R5-246560</w:t>
      </w:r>
      <w:r>
        <w:rPr>
          <w:rFonts w:ascii="Arial" w:hAnsi="Arial" w:cs="Arial"/>
          <w:b/>
          <w:color w:val="0000FF"/>
          <w:sz w:val="24"/>
        </w:rPr>
        <w:tab/>
      </w:r>
      <w:r>
        <w:rPr>
          <w:rFonts w:ascii="Arial" w:hAnsi="Arial" w:cs="Arial"/>
          <w:b/>
          <w:sz w:val="24"/>
        </w:rPr>
        <w:t>Addition to new single DCI test case 7.1.1.3.26 - FDRA - DCI format 0_3</w:t>
      </w:r>
    </w:p>
    <w:p w14:paraId="3D41F4E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CR-4712  Cat: F (Rel-18)</w:t>
      </w:r>
      <w:r>
        <w:rPr>
          <w:i/>
        </w:rPr>
        <w:br/>
      </w:r>
      <w:r>
        <w:rPr>
          <w:i/>
        </w:rPr>
        <w:br/>
      </w:r>
      <w:r>
        <w:rPr>
          <w:i/>
        </w:rPr>
        <w:tab/>
      </w:r>
      <w:r>
        <w:rPr>
          <w:i/>
        </w:rPr>
        <w:tab/>
      </w:r>
      <w:r>
        <w:rPr>
          <w:i/>
        </w:rPr>
        <w:tab/>
      </w:r>
      <w:r>
        <w:rPr>
          <w:i/>
        </w:rPr>
        <w:tab/>
      </w:r>
      <w:r>
        <w:rPr>
          <w:i/>
        </w:rPr>
        <w:tab/>
        <w:t>Source: MediaTek Inc.</w:t>
      </w:r>
    </w:p>
    <w:p w14:paraId="71294AE0" w14:textId="77777777" w:rsidR="00B2424A" w:rsidRDefault="00B2424A" w:rsidP="00B2424A">
      <w:pPr>
        <w:rPr>
          <w:rFonts w:ascii="Arial" w:hAnsi="Arial" w:cs="Arial"/>
          <w:b/>
        </w:rPr>
      </w:pPr>
      <w:r>
        <w:rPr>
          <w:rFonts w:ascii="Arial" w:hAnsi="Arial" w:cs="Arial"/>
          <w:b/>
        </w:rPr>
        <w:t xml:space="preserve">Discussion: </w:t>
      </w:r>
    </w:p>
    <w:p w14:paraId="6FF702A1" w14:textId="77777777" w:rsidR="00B2424A" w:rsidRDefault="00B2424A" w:rsidP="00B2424A">
      <w:r>
        <w:t>r1</w:t>
      </w:r>
    </w:p>
    <w:p w14:paraId="3D80ED77" w14:textId="77777777" w:rsidR="00B2424A" w:rsidRDefault="00B2424A" w:rsidP="00B2424A">
      <w:r>
        <w:t>TF160: pls. remove changes over changes</w:t>
      </w:r>
    </w:p>
    <w:p w14:paraId="1E59C2F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R5-247578</w:t>
      </w:r>
      <w:r>
        <w:rPr>
          <w:color w:val="993300"/>
          <w:u w:val="single"/>
        </w:rPr>
        <w:t>.</w:t>
      </w:r>
    </w:p>
    <w:p w14:paraId="2E78D112" w14:textId="54639AF3" w:rsidR="00B2424A" w:rsidRDefault="00B2424A" w:rsidP="00B2424A">
      <w:pPr>
        <w:rPr>
          <w:rFonts w:ascii="Arial" w:hAnsi="Arial" w:cs="Arial"/>
          <w:b/>
          <w:sz w:val="24"/>
        </w:rPr>
      </w:pPr>
      <w:r>
        <w:rPr>
          <w:rFonts w:ascii="Arial" w:hAnsi="Arial" w:cs="Arial"/>
          <w:b/>
          <w:color w:val="0000FF"/>
          <w:sz w:val="24"/>
        </w:rPr>
        <w:t>R5-247578</w:t>
      </w:r>
      <w:r>
        <w:rPr>
          <w:rFonts w:ascii="Arial" w:hAnsi="Arial" w:cs="Arial"/>
          <w:b/>
          <w:color w:val="0000FF"/>
          <w:sz w:val="24"/>
        </w:rPr>
        <w:tab/>
      </w:r>
      <w:r>
        <w:rPr>
          <w:rFonts w:ascii="Arial" w:hAnsi="Arial" w:cs="Arial"/>
          <w:b/>
          <w:sz w:val="24"/>
        </w:rPr>
        <w:t>Addition to new single DCI test case 7.1.1.3.26 - FDRA - DCI format 0_3</w:t>
      </w:r>
    </w:p>
    <w:p w14:paraId="3665B14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CR-4712  rev 1 Cat: F (Rel-18)</w:t>
      </w:r>
      <w:r>
        <w:rPr>
          <w:i/>
        </w:rPr>
        <w:br/>
      </w:r>
      <w:r>
        <w:rPr>
          <w:i/>
        </w:rPr>
        <w:br/>
      </w:r>
      <w:r>
        <w:rPr>
          <w:i/>
        </w:rPr>
        <w:tab/>
      </w:r>
      <w:r>
        <w:rPr>
          <w:i/>
        </w:rPr>
        <w:tab/>
      </w:r>
      <w:r>
        <w:rPr>
          <w:i/>
        </w:rPr>
        <w:tab/>
      </w:r>
      <w:r>
        <w:rPr>
          <w:i/>
        </w:rPr>
        <w:tab/>
      </w:r>
      <w:r>
        <w:rPr>
          <w:i/>
        </w:rPr>
        <w:tab/>
        <w:t>Source: MediaTek Inc.</w:t>
      </w:r>
    </w:p>
    <w:p w14:paraId="614ED42D" w14:textId="77777777" w:rsidR="00B2424A" w:rsidRDefault="00B2424A" w:rsidP="00B2424A">
      <w:pPr>
        <w:rPr>
          <w:color w:val="808080"/>
        </w:rPr>
      </w:pPr>
      <w:r>
        <w:rPr>
          <w:color w:val="808080"/>
        </w:rPr>
        <w:t>(Replaces R5-246560)</w:t>
      </w:r>
    </w:p>
    <w:p w14:paraId="6E10805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E227" w14:textId="70F7709F" w:rsidR="00B2424A" w:rsidRDefault="00B2424A" w:rsidP="00B2424A">
      <w:pPr>
        <w:rPr>
          <w:rFonts w:ascii="Arial" w:hAnsi="Arial" w:cs="Arial"/>
          <w:b/>
          <w:sz w:val="24"/>
        </w:rPr>
      </w:pPr>
      <w:r>
        <w:rPr>
          <w:rFonts w:ascii="Arial" w:hAnsi="Arial" w:cs="Arial"/>
          <w:b/>
          <w:color w:val="0000FF"/>
          <w:sz w:val="24"/>
        </w:rPr>
        <w:t>R5-246581</w:t>
      </w:r>
      <w:r>
        <w:rPr>
          <w:rFonts w:ascii="Arial" w:hAnsi="Arial" w:cs="Arial"/>
          <w:b/>
          <w:color w:val="0000FF"/>
          <w:sz w:val="24"/>
        </w:rPr>
        <w:tab/>
      </w:r>
      <w:r>
        <w:rPr>
          <w:rFonts w:ascii="Arial" w:hAnsi="Arial" w:cs="Arial"/>
          <w:b/>
          <w:sz w:val="24"/>
        </w:rPr>
        <w:t>Correction of single DCI test case 7.1.1.2.8 - FDRA - DCI format 1_3</w:t>
      </w:r>
    </w:p>
    <w:p w14:paraId="2A1C73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87023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1EC9" w14:textId="52D11CE3" w:rsidR="00B2424A" w:rsidRDefault="00B2424A" w:rsidP="00B2424A">
      <w:pPr>
        <w:rPr>
          <w:rFonts w:ascii="Arial" w:hAnsi="Arial" w:cs="Arial"/>
          <w:b/>
          <w:sz w:val="24"/>
        </w:rPr>
      </w:pPr>
      <w:r>
        <w:rPr>
          <w:rFonts w:ascii="Arial" w:hAnsi="Arial" w:cs="Arial"/>
          <w:b/>
          <w:color w:val="0000FF"/>
          <w:sz w:val="24"/>
        </w:rPr>
        <w:t>R5-246582</w:t>
      </w:r>
      <w:r>
        <w:rPr>
          <w:rFonts w:ascii="Arial" w:hAnsi="Arial" w:cs="Arial"/>
          <w:b/>
          <w:color w:val="0000FF"/>
          <w:sz w:val="24"/>
        </w:rPr>
        <w:tab/>
      </w:r>
      <w:r>
        <w:rPr>
          <w:rFonts w:ascii="Arial" w:hAnsi="Arial" w:cs="Arial"/>
          <w:b/>
          <w:sz w:val="24"/>
        </w:rPr>
        <w:t>Correction of single DCI test case 7.1.1.2.9 - Scheduled cell indicator - DCI format 1_3</w:t>
      </w:r>
    </w:p>
    <w:p w14:paraId="223A5BC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AD00C9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419AA" w14:textId="0D77EE63" w:rsidR="00B2424A" w:rsidRDefault="00B2424A" w:rsidP="00B2424A">
      <w:pPr>
        <w:rPr>
          <w:rFonts w:ascii="Arial" w:hAnsi="Arial" w:cs="Arial"/>
          <w:b/>
          <w:sz w:val="24"/>
        </w:rPr>
      </w:pPr>
      <w:r>
        <w:rPr>
          <w:rFonts w:ascii="Arial" w:hAnsi="Arial" w:cs="Arial"/>
          <w:b/>
          <w:color w:val="0000FF"/>
          <w:sz w:val="24"/>
        </w:rPr>
        <w:lastRenderedPageBreak/>
        <w:t>R5-246583</w:t>
      </w:r>
      <w:r>
        <w:rPr>
          <w:rFonts w:ascii="Arial" w:hAnsi="Arial" w:cs="Arial"/>
          <w:b/>
          <w:color w:val="0000FF"/>
          <w:sz w:val="24"/>
        </w:rPr>
        <w:tab/>
      </w:r>
      <w:r>
        <w:rPr>
          <w:rFonts w:ascii="Arial" w:hAnsi="Arial" w:cs="Arial"/>
          <w:b/>
          <w:sz w:val="24"/>
        </w:rPr>
        <w:t>Correction of single DCI test case 7.1.1.7.2 - Reference cell is scheduling cell - DCI format 1_3</w:t>
      </w:r>
    </w:p>
    <w:p w14:paraId="0B4412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5C6F2CD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915C" w14:textId="1C089FC0" w:rsidR="00B2424A" w:rsidRDefault="00B2424A" w:rsidP="00B2424A">
      <w:pPr>
        <w:rPr>
          <w:rFonts w:ascii="Arial" w:hAnsi="Arial" w:cs="Arial"/>
          <w:b/>
          <w:sz w:val="24"/>
        </w:rPr>
      </w:pPr>
      <w:r>
        <w:rPr>
          <w:rFonts w:ascii="Arial" w:hAnsi="Arial" w:cs="Arial"/>
          <w:b/>
          <w:color w:val="0000FF"/>
          <w:sz w:val="24"/>
        </w:rPr>
        <w:t>R5-246584</w:t>
      </w:r>
      <w:r>
        <w:rPr>
          <w:rFonts w:ascii="Arial" w:hAnsi="Arial" w:cs="Arial"/>
          <w:b/>
          <w:color w:val="0000FF"/>
          <w:sz w:val="24"/>
        </w:rPr>
        <w:tab/>
      </w:r>
      <w:r>
        <w:rPr>
          <w:rFonts w:ascii="Arial" w:hAnsi="Arial" w:cs="Arial"/>
          <w:b/>
          <w:sz w:val="24"/>
        </w:rPr>
        <w:t>Correction of single DCI test case 7.1.1.7.3 - Reference cell is scheduling cell - DCI format 0_3</w:t>
      </w:r>
    </w:p>
    <w:p w14:paraId="2375EB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8CACA2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A6FE9" w14:textId="46660DF5" w:rsidR="00B2424A" w:rsidRDefault="00B2424A" w:rsidP="00B2424A">
      <w:pPr>
        <w:rPr>
          <w:rFonts w:ascii="Arial" w:hAnsi="Arial" w:cs="Arial"/>
          <w:b/>
          <w:sz w:val="24"/>
        </w:rPr>
      </w:pPr>
      <w:r>
        <w:rPr>
          <w:rFonts w:ascii="Arial" w:hAnsi="Arial" w:cs="Arial"/>
          <w:b/>
          <w:color w:val="0000FF"/>
          <w:sz w:val="24"/>
        </w:rPr>
        <w:t>R5-246585</w:t>
      </w:r>
      <w:r>
        <w:rPr>
          <w:rFonts w:ascii="Arial" w:hAnsi="Arial" w:cs="Arial"/>
          <w:b/>
          <w:color w:val="0000FF"/>
          <w:sz w:val="24"/>
        </w:rPr>
        <w:tab/>
      </w:r>
      <w:r>
        <w:rPr>
          <w:rFonts w:ascii="Arial" w:hAnsi="Arial" w:cs="Arial"/>
          <w:b/>
          <w:sz w:val="24"/>
        </w:rPr>
        <w:t>Correction of single DCI test case 7.1.1.7.4 - Reference cell is not scheduling cell - DCI format 1_3</w:t>
      </w:r>
    </w:p>
    <w:p w14:paraId="2F1FC7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0E83CE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E633D" w14:textId="1D5D7784" w:rsidR="00B2424A" w:rsidRDefault="00B2424A" w:rsidP="00B2424A">
      <w:pPr>
        <w:rPr>
          <w:rFonts w:ascii="Arial" w:hAnsi="Arial" w:cs="Arial"/>
          <w:b/>
          <w:sz w:val="24"/>
        </w:rPr>
      </w:pPr>
      <w:r>
        <w:rPr>
          <w:rFonts w:ascii="Arial" w:hAnsi="Arial" w:cs="Arial"/>
          <w:b/>
          <w:color w:val="0000FF"/>
          <w:sz w:val="24"/>
        </w:rPr>
        <w:t>R5-246586</w:t>
      </w:r>
      <w:r>
        <w:rPr>
          <w:rFonts w:ascii="Arial" w:hAnsi="Arial" w:cs="Arial"/>
          <w:b/>
          <w:color w:val="0000FF"/>
          <w:sz w:val="24"/>
        </w:rPr>
        <w:tab/>
      </w:r>
      <w:r>
        <w:rPr>
          <w:rFonts w:ascii="Arial" w:hAnsi="Arial" w:cs="Arial"/>
          <w:b/>
          <w:sz w:val="24"/>
        </w:rPr>
        <w:t>Correction of single DCI test case 7.1.1.7.5 - Reference cell is not scheduling cell - DCI format 0_3</w:t>
      </w:r>
    </w:p>
    <w:p w14:paraId="3C14AD3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4B652E0" w14:textId="77777777" w:rsidR="00B2424A" w:rsidRDefault="00B2424A" w:rsidP="00B2424A">
      <w:pPr>
        <w:rPr>
          <w:rFonts w:ascii="Arial" w:hAnsi="Arial" w:cs="Arial"/>
          <w:b/>
        </w:rPr>
      </w:pPr>
      <w:r>
        <w:rPr>
          <w:rFonts w:ascii="Arial" w:hAnsi="Arial" w:cs="Arial"/>
          <w:b/>
        </w:rPr>
        <w:t xml:space="preserve">Discussion: </w:t>
      </w:r>
    </w:p>
    <w:p w14:paraId="75E9D40F" w14:textId="77777777" w:rsidR="00B2424A" w:rsidRDefault="00B2424A" w:rsidP="00B2424A">
      <w:r>
        <w:t>r1</w:t>
      </w:r>
    </w:p>
    <w:p w14:paraId="5C0615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R5-247579</w:t>
      </w:r>
      <w:r>
        <w:rPr>
          <w:color w:val="993300"/>
          <w:u w:val="single"/>
        </w:rPr>
        <w:t>.</w:t>
      </w:r>
    </w:p>
    <w:p w14:paraId="22F8CE26" w14:textId="72E32EBC" w:rsidR="00B2424A" w:rsidRDefault="00B2424A" w:rsidP="00B2424A">
      <w:pPr>
        <w:rPr>
          <w:rFonts w:ascii="Arial" w:hAnsi="Arial" w:cs="Arial"/>
          <w:b/>
          <w:sz w:val="24"/>
        </w:rPr>
      </w:pPr>
      <w:r>
        <w:rPr>
          <w:rFonts w:ascii="Arial" w:hAnsi="Arial" w:cs="Arial"/>
          <w:b/>
          <w:color w:val="0000FF"/>
          <w:sz w:val="24"/>
        </w:rPr>
        <w:t>R5-247579</w:t>
      </w:r>
      <w:r>
        <w:rPr>
          <w:rFonts w:ascii="Arial" w:hAnsi="Arial" w:cs="Arial"/>
          <w:b/>
          <w:color w:val="0000FF"/>
          <w:sz w:val="24"/>
        </w:rPr>
        <w:tab/>
      </w:r>
      <w:r>
        <w:rPr>
          <w:rFonts w:ascii="Arial" w:hAnsi="Arial" w:cs="Arial"/>
          <w:b/>
          <w:sz w:val="24"/>
        </w:rPr>
        <w:t>Correction of single DCI test case 7.1.1.7.5 - Reference cell is not scheduling cell - DCI format 0_3</w:t>
      </w:r>
    </w:p>
    <w:p w14:paraId="4A782FC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73243DDC" w14:textId="77777777" w:rsidR="00B2424A" w:rsidRDefault="00B2424A" w:rsidP="00B2424A">
      <w:pPr>
        <w:rPr>
          <w:color w:val="808080"/>
        </w:rPr>
      </w:pPr>
      <w:r>
        <w:rPr>
          <w:color w:val="808080"/>
        </w:rPr>
        <w:t>(Replaces R5-246586)</w:t>
      </w:r>
    </w:p>
    <w:p w14:paraId="144758B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EF505" w14:textId="77777777" w:rsidR="00B2424A" w:rsidRDefault="00B2424A" w:rsidP="00B2424A">
      <w:pPr>
        <w:pStyle w:val="Heading5"/>
      </w:pPr>
      <w:bookmarkStart w:id="959" w:name="_Toc184637671"/>
      <w:r>
        <w:t>6.3.22.4</w:t>
      </w:r>
      <w:r>
        <w:tab/>
        <w:t>TS 38.523-2</w:t>
      </w:r>
      <w:bookmarkEnd w:id="959"/>
    </w:p>
    <w:p w14:paraId="52F83102" w14:textId="332E5E99" w:rsidR="00B2424A" w:rsidRDefault="00B2424A" w:rsidP="00B2424A">
      <w:pPr>
        <w:rPr>
          <w:rFonts w:ascii="Arial" w:hAnsi="Arial" w:cs="Arial"/>
          <w:b/>
          <w:sz w:val="24"/>
        </w:rPr>
      </w:pPr>
      <w:r>
        <w:rPr>
          <w:rFonts w:ascii="Arial" w:hAnsi="Arial" w:cs="Arial"/>
          <w:b/>
          <w:color w:val="0000FF"/>
          <w:sz w:val="24"/>
        </w:rPr>
        <w:t>R5-246561</w:t>
      </w:r>
      <w:r>
        <w:rPr>
          <w:rFonts w:ascii="Arial" w:hAnsi="Arial" w:cs="Arial"/>
          <w:b/>
          <w:color w:val="0000FF"/>
          <w:sz w:val="24"/>
        </w:rPr>
        <w:tab/>
      </w:r>
      <w:r>
        <w:rPr>
          <w:rFonts w:ascii="Arial" w:hAnsi="Arial" w:cs="Arial"/>
          <w:b/>
          <w:sz w:val="24"/>
        </w:rPr>
        <w:t>Addition to test applicability for new multi-cell scheduling with a single DCI test cases</w:t>
      </w:r>
    </w:p>
    <w:p w14:paraId="5DFD1C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CR-0521  Cat: F (Rel-18)</w:t>
      </w:r>
      <w:r>
        <w:rPr>
          <w:i/>
        </w:rPr>
        <w:br/>
      </w:r>
      <w:r>
        <w:rPr>
          <w:i/>
        </w:rPr>
        <w:lastRenderedPageBreak/>
        <w:br/>
      </w:r>
      <w:r>
        <w:rPr>
          <w:i/>
        </w:rPr>
        <w:tab/>
      </w:r>
      <w:r>
        <w:rPr>
          <w:i/>
        </w:rPr>
        <w:tab/>
      </w:r>
      <w:r>
        <w:rPr>
          <w:i/>
        </w:rPr>
        <w:tab/>
      </w:r>
      <w:r>
        <w:rPr>
          <w:i/>
        </w:rPr>
        <w:tab/>
      </w:r>
      <w:r>
        <w:rPr>
          <w:i/>
        </w:rPr>
        <w:tab/>
        <w:t>Source: MediaTek Inc.</w:t>
      </w:r>
    </w:p>
    <w:p w14:paraId="56B647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7CD5B" w14:textId="77777777" w:rsidR="00B2424A" w:rsidRDefault="00B2424A" w:rsidP="00B2424A">
      <w:pPr>
        <w:pStyle w:val="Heading5"/>
      </w:pPr>
      <w:bookmarkStart w:id="960" w:name="_Toc184637672"/>
      <w:r>
        <w:t>6.3.22.5</w:t>
      </w:r>
      <w:r>
        <w:tab/>
        <w:t>TS 38.523-3</w:t>
      </w:r>
      <w:bookmarkEnd w:id="960"/>
    </w:p>
    <w:p w14:paraId="53297445" w14:textId="2D3B884E" w:rsidR="00B2424A" w:rsidRDefault="00B2424A" w:rsidP="00B2424A">
      <w:pPr>
        <w:rPr>
          <w:rFonts w:ascii="Arial" w:hAnsi="Arial" w:cs="Arial"/>
          <w:b/>
          <w:sz w:val="24"/>
        </w:rPr>
      </w:pPr>
      <w:r>
        <w:rPr>
          <w:rFonts w:ascii="Arial" w:hAnsi="Arial" w:cs="Arial"/>
          <w:b/>
          <w:color w:val="0000FF"/>
          <w:sz w:val="24"/>
        </w:rPr>
        <w:t>R5-246401</w:t>
      </w:r>
      <w:r>
        <w:rPr>
          <w:rFonts w:ascii="Arial" w:hAnsi="Arial" w:cs="Arial"/>
          <w:b/>
          <w:color w:val="0000FF"/>
          <w:sz w:val="24"/>
        </w:rPr>
        <w:tab/>
      </w:r>
      <w:r>
        <w:rPr>
          <w:rFonts w:ascii="Arial" w:hAnsi="Arial" w:cs="Arial"/>
          <w:b/>
          <w:sz w:val="24"/>
        </w:rPr>
        <w:t>NR MC enhancements: Initial Test Model</w:t>
      </w:r>
    </w:p>
    <w:p w14:paraId="10350D9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v18.0.0</w:t>
      </w:r>
      <w:r>
        <w:rPr>
          <w:i/>
        </w:rPr>
        <w:tab/>
        <w:t xml:space="preserve">  CR-3578  Cat: F (Rel-18)</w:t>
      </w:r>
      <w:r>
        <w:rPr>
          <w:i/>
        </w:rPr>
        <w:br/>
      </w:r>
      <w:r>
        <w:rPr>
          <w:i/>
        </w:rPr>
        <w:br/>
      </w:r>
      <w:r>
        <w:rPr>
          <w:i/>
        </w:rPr>
        <w:tab/>
      </w:r>
      <w:r>
        <w:rPr>
          <w:i/>
        </w:rPr>
        <w:tab/>
      </w:r>
      <w:r>
        <w:rPr>
          <w:i/>
        </w:rPr>
        <w:tab/>
      </w:r>
      <w:r>
        <w:rPr>
          <w:i/>
        </w:rPr>
        <w:tab/>
      </w:r>
      <w:r>
        <w:rPr>
          <w:i/>
        </w:rPr>
        <w:tab/>
        <w:t>Source: MCC TF160</w:t>
      </w:r>
    </w:p>
    <w:p w14:paraId="5A580E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BFD66" w14:textId="77777777" w:rsidR="00B2424A" w:rsidRDefault="00B2424A" w:rsidP="00B2424A">
      <w:pPr>
        <w:pStyle w:val="Heading5"/>
      </w:pPr>
      <w:bookmarkStart w:id="961" w:name="_Toc184637673"/>
      <w:r>
        <w:t>6.3.22.6</w:t>
      </w:r>
      <w:r>
        <w:tab/>
        <w:t>Discussion Papers, Work Plan, TC lists</w:t>
      </w:r>
      <w:bookmarkEnd w:id="961"/>
    </w:p>
    <w:p w14:paraId="2A7D3162" w14:textId="77777777" w:rsidR="00B2424A" w:rsidRDefault="00B2424A" w:rsidP="00B2424A">
      <w:pPr>
        <w:pStyle w:val="Heading4"/>
      </w:pPr>
      <w:bookmarkStart w:id="962" w:name="_Toc184637674"/>
      <w:r>
        <w:t>6.3.23</w:t>
      </w:r>
      <w:r>
        <w:tab/>
        <w:t>Enhanced NR support for high speed train scenario in frequency range 2 (FR2) (UID-1030071) NR_HST_FR2_enh-UEConTest</w:t>
      </w:r>
      <w:bookmarkEnd w:id="962"/>
    </w:p>
    <w:p w14:paraId="623AC6BD" w14:textId="77777777" w:rsidR="00B2424A" w:rsidRDefault="00B2424A" w:rsidP="00B2424A">
      <w:pPr>
        <w:pStyle w:val="Heading5"/>
      </w:pPr>
      <w:bookmarkStart w:id="963" w:name="_Toc184637675"/>
      <w:r>
        <w:t>6.3.23.1</w:t>
      </w:r>
      <w:r>
        <w:tab/>
        <w:t>TS 38.508-1</w:t>
      </w:r>
      <w:bookmarkEnd w:id="963"/>
      <w:r>
        <w:t xml:space="preserve"> </w:t>
      </w:r>
    </w:p>
    <w:p w14:paraId="57AAC73C" w14:textId="77777777" w:rsidR="00B2424A" w:rsidRDefault="00B2424A" w:rsidP="00B2424A">
      <w:pPr>
        <w:pStyle w:val="Heading5"/>
      </w:pPr>
      <w:bookmarkStart w:id="964" w:name="_Toc184637676"/>
      <w:r>
        <w:t>6.3.23.2</w:t>
      </w:r>
      <w:r>
        <w:tab/>
        <w:t>TS 38.508-2</w:t>
      </w:r>
      <w:bookmarkEnd w:id="964"/>
    </w:p>
    <w:p w14:paraId="14DCC36C" w14:textId="77777777" w:rsidR="00B2424A" w:rsidRDefault="00B2424A" w:rsidP="00B2424A">
      <w:pPr>
        <w:pStyle w:val="Heading5"/>
      </w:pPr>
      <w:bookmarkStart w:id="965" w:name="_Toc184637677"/>
      <w:r>
        <w:t>6.3.23.3</w:t>
      </w:r>
      <w:r>
        <w:tab/>
        <w:t>TS 38.523-1</w:t>
      </w:r>
      <w:bookmarkEnd w:id="965"/>
    </w:p>
    <w:p w14:paraId="19644272" w14:textId="77777777" w:rsidR="00B2424A" w:rsidRDefault="00B2424A" w:rsidP="00B2424A">
      <w:pPr>
        <w:pStyle w:val="Heading5"/>
      </w:pPr>
      <w:bookmarkStart w:id="966" w:name="_Toc184637678"/>
      <w:r>
        <w:t>6.3.23.4</w:t>
      </w:r>
      <w:r>
        <w:tab/>
        <w:t>TS 38.523-2</w:t>
      </w:r>
      <w:bookmarkEnd w:id="966"/>
    </w:p>
    <w:p w14:paraId="156CDC1F" w14:textId="77777777" w:rsidR="00B2424A" w:rsidRDefault="00B2424A" w:rsidP="00B2424A">
      <w:pPr>
        <w:pStyle w:val="Heading5"/>
      </w:pPr>
      <w:bookmarkStart w:id="967" w:name="_Toc184637679"/>
      <w:r>
        <w:t>6.3.23.5</w:t>
      </w:r>
      <w:r>
        <w:tab/>
        <w:t>TS 38.523-3</w:t>
      </w:r>
      <w:bookmarkEnd w:id="967"/>
    </w:p>
    <w:p w14:paraId="58D8136B" w14:textId="77777777" w:rsidR="00B2424A" w:rsidRDefault="00B2424A" w:rsidP="00B2424A">
      <w:pPr>
        <w:pStyle w:val="Heading5"/>
      </w:pPr>
      <w:bookmarkStart w:id="968" w:name="_Toc184637680"/>
      <w:r>
        <w:t>6.3.23.6</w:t>
      </w:r>
      <w:r>
        <w:tab/>
        <w:t>Discussion Papers, Work Plan, TC lists</w:t>
      </w:r>
      <w:bookmarkEnd w:id="968"/>
    </w:p>
    <w:p w14:paraId="325622FF" w14:textId="77777777" w:rsidR="00B2424A" w:rsidRDefault="00B2424A" w:rsidP="00B2424A">
      <w:pPr>
        <w:pStyle w:val="Heading4"/>
      </w:pPr>
      <w:bookmarkStart w:id="969" w:name="_Toc184637681"/>
      <w:r>
        <w:t>6.3.24</w:t>
      </w:r>
      <w:r>
        <w:tab/>
        <w:t xml:space="preserve">NR MIMO evolution for downlink and uplink (UID-1030072) </w:t>
      </w:r>
      <w:proofErr w:type="spellStart"/>
      <w:r>
        <w:t>NR_MIMO_evo_DL_UL-UEConTest</w:t>
      </w:r>
      <w:bookmarkEnd w:id="969"/>
      <w:proofErr w:type="spellEnd"/>
    </w:p>
    <w:p w14:paraId="0CA1122B" w14:textId="77777777" w:rsidR="00B2424A" w:rsidRDefault="00B2424A" w:rsidP="00B2424A">
      <w:pPr>
        <w:pStyle w:val="Heading5"/>
      </w:pPr>
      <w:bookmarkStart w:id="970" w:name="_Toc184637682"/>
      <w:r>
        <w:t>6.3.24.1</w:t>
      </w:r>
      <w:r>
        <w:tab/>
        <w:t>TS 38.508-1</w:t>
      </w:r>
      <w:bookmarkEnd w:id="970"/>
      <w:r>
        <w:t xml:space="preserve"> </w:t>
      </w:r>
    </w:p>
    <w:p w14:paraId="0A416F66" w14:textId="77777777" w:rsidR="00B2424A" w:rsidRDefault="00B2424A" w:rsidP="00B2424A">
      <w:pPr>
        <w:pStyle w:val="Heading5"/>
      </w:pPr>
      <w:bookmarkStart w:id="971" w:name="_Toc184637683"/>
      <w:r>
        <w:t>6.3.24.2</w:t>
      </w:r>
      <w:r>
        <w:tab/>
        <w:t>TS 38.508-2</w:t>
      </w:r>
      <w:bookmarkEnd w:id="971"/>
    </w:p>
    <w:p w14:paraId="470CFCD7" w14:textId="77777777" w:rsidR="00B2424A" w:rsidRDefault="00B2424A" w:rsidP="00B2424A">
      <w:pPr>
        <w:pStyle w:val="Heading5"/>
      </w:pPr>
      <w:bookmarkStart w:id="972" w:name="_Toc184637684"/>
      <w:r>
        <w:t>6.3.24.3</w:t>
      </w:r>
      <w:r>
        <w:tab/>
        <w:t>TS 38.523-1</w:t>
      </w:r>
      <w:bookmarkEnd w:id="972"/>
    </w:p>
    <w:p w14:paraId="0DB8E593" w14:textId="77777777" w:rsidR="00B2424A" w:rsidRDefault="00B2424A" w:rsidP="00B2424A">
      <w:pPr>
        <w:pStyle w:val="Heading5"/>
      </w:pPr>
      <w:bookmarkStart w:id="973" w:name="_Toc184637685"/>
      <w:r>
        <w:t>6.3.24.4</w:t>
      </w:r>
      <w:r>
        <w:tab/>
        <w:t>TS 38.523-2</w:t>
      </w:r>
      <w:bookmarkEnd w:id="973"/>
    </w:p>
    <w:p w14:paraId="3F6E7661" w14:textId="77777777" w:rsidR="00B2424A" w:rsidRDefault="00B2424A" w:rsidP="00B2424A">
      <w:pPr>
        <w:pStyle w:val="Heading5"/>
      </w:pPr>
      <w:bookmarkStart w:id="974" w:name="_Toc184637686"/>
      <w:r>
        <w:t>6.3.24.5</w:t>
      </w:r>
      <w:r>
        <w:tab/>
        <w:t>TS 38.523-3</w:t>
      </w:r>
      <w:bookmarkEnd w:id="974"/>
    </w:p>
    <w:p w14:paraId="6731C918" w14:textId="77777777" w:rsidR="00B2424A" w:rsidRDefault="00B2424A" w:rsidP="00B2424A">
      <w:pPr>
        <w:pStyle w:val="Heading5"/>
      </w:pPr>
      <w:bookmarkStart w:id="975" w:name="_Toc184637687"/>
      <w:r>
        <w:t>6.3.24.6</w:t>
      </w:r>
      <w:r>
        <w:tab/>
        <w:t>Discussion Papers, Work Plan, TC lists</w:t>
      </w:r>
      <w:bookmarkEnd w:id="975"/>
    </w:p>
    <w:p w14:paraId="22A85669" w14:textId="77777777" w:rsidR="00B2424A" w:rsidRDefault="00B2424A" w:rsidP="00B2424A">
      <w:pPr>
        <w:pStyle w:val="Heading4"/>
      </w:pPr>
      <w:bookmarkStart w:id="976" w:name="_Toc184637688"/>
      <w:r>
        <w:t>6.3.25</w:t>
      </w:r>
      <w:r>
        <w:tab/>
        <w:t>IoT (Internet of Things) NTN (non-terrestrial network) enhancements plus CT1 aspects (UID-1030073) IoT_NTN_enh_plus_CT1-UEConTest</w:t>
      </w:r>
      <w:bookmarkEnd w:id="976"/>
    </w:p>
    <w:p w14:paraId="59DDC1E8" w14:textId="77777777" w:rsidR="00B2424A" w:rsidRDefault="00B2424A" w:rsidP="00B2424A">
      <w:pPr>
        <w:pStyle w:val="Heading5"/>
      </w:pPr>
      <w:bookmarkStart w:id="977" w:name="_Toc184637689"/>
      <w:r>
        <w:t>6.3.25.1</w:t>
      </w:r>
      <w:r>
        <w:tab/>
        <w:t>TS 36.508</w:t>
      </w:r>
      <w:bookmarkEnd w:id="977"/>
    </w:p>
    <w:p w14:paraId="040A6568" w14:textId="56877699" w:rsidR="00B2424A" w:rsidRDefault="00B2424A" w:rsidP="00B2424A">
      <w:pPr>
        <w:rPr>
          <w:rFonts w:ascii="Arial" w:hAnsi="Arial" w:cs="Arial"/>
          <w:b/>
          <w:sz w:val="24"/>
        </w:rPr>
      </w:pPr>
      <w:r>
        <w:rPr>
          <w:rFonts w:ascii="Arial" w:hAnsi="Arial" w:cs="Arial"/>
          <w:b/>
          <w:color w:val="0000FF"/>
          <w:sz w:val="24"/>
        </w:rPr>
        <w:t>R5-246562</w:t>
      </w:r>
      <w:r>
        <w:rPr>
          <w:rFonts w:ascii="Arial" w:hAnsi="Arial" w:cs="Arial"/>
          <w:b/>
          <w:color w:val="0000FF"/>
          <w:sz w:val="24"/>
        </w:rPr>
        <w:tab/>
      </w:r>
      <w:r>
        <w:rPr>
          <w:rFonts w:ascii="Arial" w:hAnsi="Arial" w:cs="Arial"/>
          <w:b/>
          <w:sz w:val="24"/>
        </w:rPr>
        <w:t>Updates to IoT NTN enhancement test cases</w:t>
      </w:r>
    </w:p>
    <w:p w14:paraId="61B1423F"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CR-1494  Cat: F (Rel-18)</w:t>
      </w:r>
      <w:r>
        <w:rPr>
          <w:i/>
        </w:rPr>
        <w:br/>
      </w:r>
      <w:r>
        <w:rPr>
          <w:i/>
        </w:rPr>
        <w:br/>
      </w:r>
      <w:r>
        <w:rPr>
          <w:i/>
        </w:rPr>
        <w:tab/>
      </w:r>
      <w:r>
        <w:rPr>
          <w:i/>
        </w:rPr>
        <w:tab/>
      </w:r>
      <w:r>
        <w:rPr>
          <w:i/>
        </w:rPr>
        <w:tab/>
      </w:r>
      <w:r>
        <w:rPr>
          <w:i/>
        </w:rPr>
        <w:tab/>
      </w:r>
      <w:r>
        <w:rPr>
          <w:i/>
        </w:rPr>
        <w:tab/>
        <w:t>Source: MediaTek Inc.</w:t>
      </w:r>
    </w:p>
    <w:p w14:paraId="1132C499" w14:textId="77777777" w:rsidR="00B2424A" w:rsidRDefault="00B2424A" w:rsidP="00B2424A">
      <w:pPr>
        <w:rPr>
          <w:rFonts w:ascii="Arial" w:hAnsi="Arial" w:cs="Arial"/>
          <w:b/>
        </w:rPr>
      </w:pPr>
      <w:r>
        <w:rPr>
          <w:rFonts w:ascii="Arial" w:hAnsi="Arial" w:cs="Arial"/>
          <w:b/>
        </w:rPr>
        <w:t xml:space="preserve">Discussion: </w:t>
      </w:r>
    </w:p>
    <w:p w14:paraId="7B0E743E" w14:textId="77777777" w:rsidR="00B2424A" w:rsidRDefault="00B2424A" w:rsidP="00B2424A">
      <w:r>
        <w:t xml:space="preserve">cl. </w:t>
      </w:r>
      <w:proofErr w:type="spellStart"/>
      <w:r>
        <w:t>aff</w:t>
      </w:r>
      <w:proofErr w:type="spellEnd"/>
      <w:r>
        <w:t>.</w:t>
      </w:r>
    </w:p>
    <w:p w14:paraId="183A7BBC" w14:textId="77777777" w:rsidR="00B2424A" w:rsidRDefault="00B2424A" w:rsidP="00B2424A">
      <w:r>
        <w:t>r1</w:t>
      </w:r>
    </w:p>
    <w:p w14:paraId="65A409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R5-247589</w:t>
      </w:r>
      <w:r>
        <w:rPr>
          <w:color w:val="993300"/>
          <w:u w:val="single"/>
        </w:rPr>
        <w:t>.</w:t>
      </w:r>
    </w:p>
    <w:p w14:paraId="46FCC56B" w14:textId="236098BC" w:rsidR="00B2424A" w:rsidRDefault="00B2424A" w:rsidP="00B2424A">
      <w:pPr>
        <w:rPr>
          <w:rFonts w:ascii="Arial" w:hAnsi="Arial" w:cs="Arial"/>
          <w:b/>
          <w:sz w:val="24"/>
        </w:rPr>
      </w:pPr>
      <w:r>
        <w:rPr>
          <w:rFonts w:ascii="Arial" w:hAnsi="Arial" w:cs="Arial"/>
          <w:b/>
          <w:color w:val="0000FF"/>
          <w:sz w:val="24"/>
        </w:rPr>
        <w:t>R5-247589</w:t>
      </w:r>
      <w:r>
        <w:rPr>
          <w:rFonts w:ascii="Arial" w:hAnsi="Arial" w:cs="Arial"/>
          <w:b/>
          <w:color w:val="0000FF"/>
          <w:sz w:val="24"/>
        </w:rPr>
        <w:tab/>
      </w:r>
      <w:r>
        <w:rPr>
          <w:rFonts w:ascii="Arial" w:hAnsi="Arial" w:cs="Arial"/>
          <w:b/>
          <w:sz w:val="24"/>
        </w:rPr>
        <w:t>Updates to IoT NTN enhancement test cases</w:t>
      </w:r>
    </w:p>
    <w:p w14:paraId="664ADB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CR-1494  rev 1 Cat: F (Rel-18)</w:t>
      </w:r>
      <w:r>
        <w:rPr>
          <w:i/>
        </w:rPr>
        <w:br/>
      </w:r>
      <w:r>
        <w:rPr>
          <w:i/>
        </w:rPr>
        <w:br/>
      </w:r>
      <w:r>
        <w:rPr>
          <w:i/>
        </w:rPr>
        <w:tab/>
      </w:r>
      <w:r>
        <w:rPr>
          <w:i/>
        </w:rPr>
        <w:tab/>
      </w:r>
      <w:r>
        <w:rPr>
          <w:i/>
        </w:rPr>
        <w:tab/>
      </w:r>
      <w:r>
        <w:rPr>
          <w:i/>
        </w:rPr>
        <w:tab/>
      </w:r>
      <w:r>
        <w:rPr>
          <w:i/>
        </w:rPr>
        <w:tab/>
        <w:t>Source: MediaTek Inc.</w:t>
      </w:r>
    </w:p>
    <w:p w14:paraId="2CDBF812" w14:textId="77777777" w:rsidR="00B2424A" w:rsidRDefault="00B2424A" w:rsidP="00B2424A">
      <w:pPr>
        <w:rPr>
          <w:color w:val="808080"/>
        </w:rPr>
      </w:pPr>
      <w:r>
        <w:rPr>
          <w:color w:val="808080"/>
        </w:rPr>
        <w:t>(Replaces R5-246562)</w:t>
      </w:r>
    </w:p>
    <w:p w14:paraId="6944B1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A2590" w14:textId="77777777" w:rsidR="00B2424A" w:rsidRDefault="00B2424A" w:rsidP="00B2424A">
      <w:pPr>
        <w:pStyle w:val="Heading5"/>
      </w:pPr>
      <w:bookmarkStart w:id="978" w:name="_Toc184637690"/>
      <w:r>
        <w:t>6.3.25.2</w:t>
      </w:r>
      <w:r>
        <w:tab/>
        <w:t>TS 36.509</w:t>
      </w:r>
      <w:bookmarkEnd w:id="978"/>
    </w:p>
    <w:p w14:paraId="304817A2" w14:textId="77777777" w:rsidR="00B2424A" w:rsidRDefault="00B2424A" w:rsidP="00B2424A">
      <w:pPr>
        <w:pStyle w:val="Heading5"/>
      </w:pPr>
      <w:bookmarkStart w:id="979" w:name="_Toc184637691"/>
      <w:r>
        <w:t>6.3.25.3</w:t>
      </w:r>
      <w:r>
        <w:tab/>
        <w:t>TS 36.523-1</w:t>
      </w:r>
      <w:bookmarkEnd w:id="979"/>
    </w:p>
    <w:p w14:paraId="099453F3" w14:textId="415B709E" w:rsidR="00B2424A" w:rsidRDefault="00B2424A" w:rsidP="00B2424A">
      <w:pPr>
        <w:rPr>
          <w:rFonts w:ascii="Arial" w:hAnsi="Arial" w:cs="Arial"/>
          <w:b/>
          <w:sz w:val="24"/>
        </w:rPr>
      </w:pPr>
      <w:r>
        <w:rPr>
          <w:rFonts w:ascii="Arial" w:hAnsi="Arial" w:cs="Arial"/>
          <w:b/>
          <w:color w:val="0000FF"/>
          <w:sz w:val="24"/>
        </w:rPr>
        <w:t>R5-246563</w:t>
      </w:r>
      <w:r>
        <w:rPr>
          <w:rFonts w:ascii="Arial" w:hAnsi="Arial" w:cs="Arial"/>
          <w:b/>
          <w:color w:val="0000FF"/>
          <w:sz w:val="24"/>
        </w:rPr>
        <w:tab/>
      </w:r>
      <w:r>
        <w:rPr>
          <w:rFonts w:ascii="Arial" w:hAnsi="Arial" w:cs="Arial"/>
          <w:b/>
          <w:sz w:val="24"/>
        </w:rPr>
        <w:t>Addition to IoT NTN enhancement test case 22.3.1.15</w:t>
      </w:r>
    </w:p>
    <w:p w14:paraId="14238C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CR-5365  Cat: F (Rel-18)</w:t>
      </w:r>
      <w:r>
        <w:rPr>
          <w:i/>
        </w:rPr>
        <w:br/>
      </w:r>
      <w:r>
        <w:rPr>
          <w:i/>
        </w:rPr>
        <w:br/>
      </w:r>
      <w:r>
        <w:rPr>
          <w:i/>
        </w:rPr>
        <w:tab/>
      </w:r>
      <w:r>
        <w:rPr>
          <w:i/>
        </w:rPr>
        <w:tab/>
      </w:r>
      <w:r>
        <w:rPr>
          <w:i/>
        </w:rPr>
        <w:tab/>
      </w:r>
      <w:r>
        <w:rPr>
          <w:i/>
        </w:rPr>
        <w:tab/>
      </w:r>
      <w:r>
        <w:rPr>
          <w:i/>
        </w:rPr>
        <w:tab/>
        <w:t>Source: MediaTek Inc.</w:t>
      </w:r>
    </w:p>
    <w:p w14:paraId="1175A1F7" w14:textId="77777777" w:rsidR="00B2424A" w:rsidRDefault="00B2424A" w:rsidP="00B2424A">
      <w:pPr>
        <w:rPr>
          <w:rFonts w:ascii="Arial" w:hAnsi="Arial" w:cs="Arial"/>
          <w:b/>
        </w:rPr>
      </w:pPr>
      <w:r>
        <w:rPr>
          <w:rFonts w:ascii="Arial" w:hAnsi="Arial" w:cs="Arial"/>
          <w:b/>
        </w:rPr>
        <w:t xml:space="preserve">Discussion: </w:t>
      </w:r>
    </w:p>
    <w:p w14:paraId="0BB16DF8" w14:textId="77777777" w:rsidR="00B2424A" w:rsidRDefault="00B2424A" w:rsidP="00B2424A">
      <w:r>
        <w:t>r2</w:t>
      </w:r>
    </w:p>
    <w:p w14:paraId="4EB12E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R5-247590</w:t>
      </w:r>
      <w:r>
        <w:rPr>
          <w:color w:val="993300"/>
          <w:u w:val="single"/>
        </w:rPr>
        <w:t>.</w:t>
      </w:r>
    </w:p>
    <w:p w14:paraId="43730CC4" w14:textId="7FFA724E" w:rsidR="00B2424A" w:rsidRDefault="00B2424A" w:rsidP="00B2424A">
      <w:pPr>
        <w:rPr>
          <w:rFonts w:ascii="Arial" w:hAnsi="Arial" w:cs="Arial"/>
          <w:b/>
          <w:sz w:val="24"/>
        </w:rPr>
      </w:pPr>
      <w:r>
        <w:rPr>
          <w:rFonts w:ascii="Arial" w:hAnsi="Arial" w:cs="Arial"/>
          <w:b/>
          <w:color w:val="0000FF"/>
          <w:sz w:val="24"/>
        </w:rPr>
        <w:t>R5-247590</w:t>
      </w:r>
      <w:r>
        <w:rPr>
          <w:rFonts w:ascii="Arial" w:hAnsi="Arial" w:cs="Arial"/>
          <w:b/>
          <w:color w:val="0000FF"/>
          <w:sz w:val="24"/>
        </w:rPr>
        <w:tab/>
      </w:r>
      <w:r>
        <w:rPr>
          <w:rFonts w:ascii="Arial" w:hAnsi="Arial" w:cs="Arial"/>
          <w:b/>
          <w:sz w:val="24"/>
        </w:rPr>
        <w:t>Addition to IoT NTN enhancement test case 22.3.1.15</w:t>
      </w:r>
    </w:p>
    <w:p w14:paraId="7370DD3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CR-5365  rev 1 Cat: F (Rel-18)</w:t>
      </w:r>
      <w:r>
        <w:rPr>
          <w:i/>
        </w:rPr>
        <w:br/>
      </w:r>
      <w:r>
        <w:rPr>
          <w:i/>
        </w:rPr>
        <w:br/>
      </w:r>
      <w:r>
        <w:rPr>
          <w:i/>
        </w:rPr>
        <w:tab/>
      </w:r>
      <w:r>
        <w:rPr>
          <w:i/>
        </w:rPr>
        <w:tab/>
      </w:r>
      <w:r>
        <w:rPr>
          <w:i/>
        </w:rPr>
        <w:tab/>
      </w:r>
      <w:r>
        <w:rPr>
          <w:i/>
        </w:rPr>
        <w:tab/>
      </w:r>
      <w:r>
        <w:rPr>
          <w:i/>
        </w:rPr>
        <w:tab/>
        <w:t>Source: MediaTek Inc.</w:t>
      </w:r>
    </w:p>
    <w:p w14:paraId="16EDC765" w14:textId="77777777" w:rsidR="00B2424A" w:rsidRDefault="00B2424A" w:rsidP="00B2424A">
      <w:pPr>
        <w:rPr>
          <w:color w:val="808080"/>
        </w:rPr>
      </w:pPr>
      <w:r>
        <w:rPr>
          <w:color w:val="808080"/>
        </w:rPr>
        <w:t>(Replaces R5-246563)</w:t>
      </w:r>
    </w:p>
    <w:p w14:paraId="0BB3A01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56C31" w14:textId="0E138AEB" w:rsidR="00B2424A" w:rsidRDefault="00B2424A" w:rsidP="00B2424A">
      <w:pPr>
        <w:rPr>
          <w:rFonts w:ascii="Arial" w:hAnsi="Arial" w:cs="Arial"/>
          <w:b/>
          <w:sz w:val="24"/>
        </w:rPr>
      </w:pPr>
      <w:r>
        <w:rPr>
          <w:rFonts w:ascii="Arial" w:hAnsi="Arial" w:cs="Arial"/>
          <w:b/>
          <w:color w:val="0000FF"/>
          <w:sz w:val="24"/>
        </w:rPr>
        <w:t>R5-246664</w:t>
      </w:r>
      <w:r>
        <w:rPr>
          <w:rFonts w:ascii="Arial" w:hAnsi="Arial" w:cs="Arial"/>
          <w:b/>
          <w:color w:val="0000FF"/>
          <w:sz w:val="24"/>
        </w:rPr>
        <w:tab/>
      </w:r>
      <w:r>
        <w:rPr>
          <w:rFonts w:ascii="Arial" w:hAnsi="Arial" w:cs="Arial"/>
          <w:b/>
          <w:sz w:val="24"/>
        </w:rPr>
        <w:t>Addition to IoT NTN enhancement TC 22.4.31</w:t>
      </w:r>
    </w:p>
    <w:p w14:paraId="3036FB3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CR-5375  Cat: F (Rel-18)</w:t>
      </w:r>
      <w:r>
        <w:rPr>
          <w:i/>
        </w:rPr>
        <w:br/>
      </w:r>
      <w:r>
        <w:rPr>
          <w:i/>
        </w:rPr>
        <w:br/>
      </w:r>
      <w:r>
        <w:rPr>
          <w:i/>
        </w:rPr>
        <w:tab/>
      </w:r>
      <w:r>
        <w:rPr>
          <w:i/>
        </w:rPr>
        <w:tab/>
      </w:r>
      <w:r>
        <w:rPr>
          <w:i/>
        </w:rPr>
        <w:tab/>
      </w:r>
      <w:r>
        <w:rPr>
          <w:i/>
        </w:rPr>
        <w:tab/>
      </w:r>
      <w:r>
        <w:rPr>
          <w:i/>
        </w:rPr>
        <w:tab/>
        <w:t>Source: CMCC, MCC TF160</w:t>
      </w:r>
    </w:p>
    <w:p w14:paraId="6F5A5219" w14:textId="77777777" w:rsidR="00B2424A" w:rsidRDefault="00B2424A" w:rsidP="00B2424A">
      <w:pPr>
        <w:rPr>
          <w:rFonts w:ascii="Arial" w:hAnsi="Arial" w:cs="Arial"/>
          <w:b/>
        </w:rPr>
      </w:pPr>
      <w:r>
        <w:rPr>
          <w:rFonts w:ascii="Arial" w:hAnsi="Arial" w:cs="Arial"/>
          <w:b/>
        </w:rPr>
        <w:t xml:space="preserve">Abstract: </w:t>
      </w:r>
    </w:p>
    <w:p w14:paraId="348EA334" w14:textId="77777777" w:rsidR="00B2424A" w:rsidRDefault="00B2424A" w:rsidP="00B2424A">
      <w:r>
        <w:t xml:space="preserve">This CR is related to </w:t>
      </w:r>
      <w:proofErr w:type="spellStart"/>
      <w:r>
        <w:t>Tdoc</w:t>
      </w:r>
      <w:proofErr w:type="spellEnd"/>
      <w:r>
        <w:t xml:space="preserve"> R5-246659 (CR number 1495). The t-Service-r17 value used in SIB3 is introduced by </w:t>
      </w:r>
      <w:proofErr w:type="spellStart"/>
      <w:r>
        <w:t>Tdoc</w:t>
      </w:r>
      <w:proofErr w:type="spellEnd"/>
      <w:r>
        <w:t xml:space="preserve"> R5-246659.</w:t>
      </w:r>
    </w:p>
    <w:p w14:paraId="2DBD8FFE" w14:textId="77777777" w:rsidR="00B2424A" w:rsidRDefault="00B2424A" w:rsidP="00B2424A">
      <w:pPr>
        <w:rPr>
          <w:rFonts w:ascii="Arial" w:hAnsi="Arial" w:cs="Arial"/>
          <w:b/>
        </w:rPr>
      </w:pPr>
      <w:r>
        <w:rPr>
          <w:rFonts w:ascii="Arial" w:hAnsi="Arial" w:cs="Arial"/>
          <w:b/>
        </w:rPr>
        <w:t xml:space="preserve">Discussion: </w:t>
      </w:r>
    </w:p>
    <w:p w14:paraId="150B5D5F" w14:textId="77777777" w:rsidR="00B2424A" w:rsidRDefault="00B2424A" w:rsidP="00B2424A">
      <w:r>
        <w:lastRenderedPageBreak/>
        <w:t>meeting header</w:t>
      </w:r>
    </w:p>
    <w:p w14:paraId="40161311" w14:textId="77777777" w:rsidR="00B2424A" w:rsidRDefault="00B2424A" w:rsidP="00B2424A">
      <w:r>
        <w:t>r1</w:t>
      </w:r>
    </w:p>
    <w:p w14:paraId="00A18119" w14:textId="77777777" w:rsidR="00B2424A" w:rsidRDefault="00B2424A" w:rsidP="00B2424A">
      <w:r>
        <w:t>Bureau Veritas: needs a part -2!</w:t>
      </w:r>
    </w:p>
    <w:p w14:paraId="5B5DAF42" w14:textId="77777777" w:rsidR="00B2424A" w:rsidRDefault="00B2424A" w:rsidP="00B2424A">
      <w:r>
        <w:t>r2</w:t>
      </w:r>
    </w:p>
    <w:p w14:paraId="4D1572E1" w14:textId="77777777" w:rsidR="00B2424A" w:rsidRDefault="00B2424A" w:rsidP="00B2424A">
      <w:r>
        <w:t xml:space="preserve">TF160 manager: </w:t>
      </w:r>
      <w:proofErr w:type="spellStart"/>
      <w:r>
        <w:t>lat</w:t>
      </w:r>
      <w:proofErr w:type="spellEnd"/>
      <w:r>
        <w:t xml:space="preserve"> table, pls. refer to 36.508</w:t>
      </w:r>
    </w:p>
    <w:p w14:paraId="7FF240B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R5-247618</w:t>
      </w:r>
      <w:r>
        <w:rPr>
          <w:color w:val="993300"/>
          <w:u w:val="single"/>
        </w:rPr>
        <w:t>.</w:t>
      </w:r>
    </w:p>
    <w:p w14:paraId="08E6AE5E" w14:textId="1B7A4CE5" w:rsidR="00B2424A" w:rsidRDefault="00B2424A" w:rsidP="00B2424A">
      <w:pPr>
        <w:rPr>
          <w:rFonts w:ascii="Arial" w:hAnsi="Arial" w:cs="Arial"/>
          <w:b/>
          <w:sz w:val="24"/>
        </w:rPr>
      </w:pPr>
      <w:r>
        <w:rPr>
          <w:rFonts w:ascii="Arial" w:hAnsi="Arial" w:cs="Arial"/>
          <w:b/>
          <w:color w:val="0000FF"/>
          <w:sz w:val="24"/>
        </w:rPr>
        <w:t>R5-247618</w:t>
      </w:r>
      <w:r>
        <w:rPr>
          <w:rFonts w:ascii="Arial" w:hAnsi="Arial" w:cs="Arial"/>
          <w:b/>
          <w:color w:val="0000FF"/>
          <w:sz w:val="24"/>
        </w:rPr>
        <w:tab/>
      </w:r>
      <w:r>
        <w:rPr>
          <w:rFonts w:ascii="Arial" w:hAnsi="Arial" w:cs="Arial"/>
          <w:b/>
          <w:sz w:val="24"/>
        </w:rPr>
        <w:t>Addition to IoT NTN enhancement TC 22.4.31</w:t>
      </w:r>
    </w:p>
    <w:p w14:paraId="1A67838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CR-5375  rev 1 Cat: F (Rel-18)</w:t>
      </w:r>
      <w:r>
        <w:rPr>
          <w:i/>
        </w:rPr>
        <w:br/>
      </w:r>
      <w:r>
        <w:rPr>
          <w:i/>
        </w:rPr>
        <w:br/>
      </w:r>
      <w:r>
        <w:rPr>
          <w:i/>
        </w:rPr>
        <w:tab/>
      </w:r>
      <w:r>
        <w:rPr>
          <w:i/>
        </w:rPr>
        <w:tab/>
      </w:r>
      <w:r>
        <w:rPr>
          <w:i/>
        </w:rPr>
        <w:tab/>
      </w:r>
      <w:r>
        <w:rPr>
          <w:i/>
        </w:rPr>
        <w:tab/>
      </w:r>
      <w:r>
        <w:rPr>
          <w:i/>
        </w:rPr>
        <w:tab/>
        <w:t>Source: CMCC, MCC TF160</w:t>
      </w:r>
    </w:p>
    <w:p w14:paraId="433ECDBD" w14:textId="77777777" w:rsidR="00B2424A" w:rsidRDefault="00B2424A" w:rsidP="00B2424A">
      <w:pPr>
        <w:rPr>
          <w:color w:val="808080"/>
        </w:rPr>
      </w:pPr>
      <w:r>
        <w:rPr>
          <w:color w:val="808080"/>
        </w:rPr>
        <w:t>(Replaces R5-246664)</w:t>
      </w:r>
    </w:p>
    <w:p w14:paraId="1900728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3BBF2" w14:textId="77777777" w:rsidR="00B2424A" w:rsidRDefault="00B2424A" w:rsidP="00B2424A">
      <w:pPr>
        <w:pStyle w:val="Heading5"/>
      </w:pPr>
      <w:bookmarkStart w:id="980" w:name="_Toc184637692"/>
      <w:r>
        <w:t>6.3.25.4</w:t>
      </w:r>
      <w:r>
        <w:tab/>
        <w:t>TS 36.523-2</w:t>
      </w:r>
      <w:bookmarkEnd w:id="980"/>
    </w:p>
    <w:p w14:paraId="0A55CADF" w14:textId="2F511895" w:rsidR="00B2424A" w:rsidRDefault="00B2424A" w:rsidP="00B2424A">
      <w:pPr>
        <w:rPr>
          <w:rFonts w:ascii="Arial" w:hAnsi="Arial" w:cs="Arial"/>
          <w:b/>
          <w:sz w:val="24"/>
        </w:rPr>
      </w:pPr>
      <w:r>
        <w:rPr>
          <w:rFonts w:ascii="Arial" w:hAnsi="Arial" w:cs="Arial"/>
          <w:b/>
          <w:color w:val="0000FF"/>
          <w:sz w:val="24"/>
        </w:rPr>
        <w:t>R5-246564</w:t>
      </w:r>
      <w:r>
        <w:rPr>
          <w:rFonts w:ascii="Arial" w:hAnsi="Arial" w:cs="Arial"/>
          <w:b/>
          <w:color w:val="0000FF"/>
          <w:sz w:val="24"/>
        </w:rPr>
        <w:tab/>
      </w:r>
      <w:r>
        <w:rPr>
          <w:rFonts w:ascii="Arial" w:hAnsi="Arial" w:cs="Arial"/>
          <w:b/>
          <w:sz w:val="24"/>
        </w:rPr>
        <w:t>Applicability updates to IoT NTN enhancement test case</w:t>
      </w:r>
    </w:p>
    <w:p w14:paraId="3FD8C4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CR-1470  Cat: F (Rel-18)</w:t>
      </w:r>
      <w:r>
        <w:rPr>
          <w:i/>
        </w:rPr>
        <w:br/>
      </w:r>
      <w:r>
        <w:rPr>
          <w:i/>
        </w:rPr>
        <w:br/>
      </w:r>
      <w:r>
        <w:rPr>
          <w:i/>
        </w:rPr>
        <w:tab/>
      </w:r>
      <w:r>
        <w:rPr>
          <w:i/>
        </w:rPr>
        <w:tab/>
      </w:r>
      <w:r>
        <w:rPr>
          <w:i/>
        </w:rPr>
        <w:tab/>
      </w:r>
      <w:r>
        <w:rPr>
          <w:i/>
        </w:rPr>
        <w:tab/>
      </w:r>
      <w:r>
        <w:rPr>
          <w:i/>
        </w:rPr>
        <w:tab/>
        <w:t>Source: MediaTek Inc.</w:t>
      </w:r>
    </w:p>
    <w:p w14:paraId="580B9665" w14:textId="77777777" w:rsidR="00B2424A" w:rsidRDefault="00B2424A" w:rsidP="00B2424A">
      <w:pPr>
        <w:rPr>
          <w:rFonts w:ascii="Arial" w:hAnsi="Arial" w:cs="Arial"/>
          <w:b/>
        </w:rPr>
      </w:pPr>
      <w:r>
        <w:rPr>
          <w:rFonts w:ascii="Arial" w:hAnsi="Arial" w:cs="Arial"/>
          <w:b/>
        </w:rPr>
        <w:t xml:space="preserve">Discussion: </w:t>
      </w:r>
    </w:p>
    <w:p w14:paraId="38B7D4F8" w14:textId="77777777" w:rsidR="00B2424A" w:rsidRDefault="00B2424A" w:rsidP="00B2424A">
      <w:r>
        <w:t>r1</w:t>
      </w:r>
    </w:p>
    <w:p w14:paraId="54CF6BAF" w14:textId="77777777" w:rsidR="00B2424A" w:rsidRDefault="00B2424A" w:rsidP="00B2424A">
      <w:r>
        <w:t>ETSI MCC: CYYY-&gt;YYY; changes over changes</w:t>
      </w:r>
    </w:p>
    <w:p w14:paraId="581909E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R5-247668</w:t>
      </w:r>
      <w:r>
        <w:rPr>
          <w:color w:val="993300"/>
          <w:u w:val="single"/>
        </w:rPr>
        <w:t>.</w:t>
      </w:r>
    </w:p>
    <w:p w14:paraId="1B7E7E9D" w14:textId="150C4B09" w:rsidR="00B2424A" w:rsidRDefault="00B2424A" w:rsidP="00B2424A">
      <w:pPr>
        <w:rPr>
          <w:rFonts w:ascii="Arial" w:hAnsi="Arial" w:cs="Arial"/>
          <w:b/>
          <w:sz w:val="24"/>
        </w:rPr>
      </w:pPr>
      <w:r>
        <w:rPr>
          <w:rFonts w:ascii="Arial" w:hAnsi="Arial" w:cs="Arial"/>
          <w:b/>
          <w:color w:val="0000FF"/>
          <w:sz w:val="24"/>
        </w:rPr>
        <w:t>R5-247668</w:t>
      </w:r>
      <w:r>
        <w:rPr>
          <w:rFonts w:ascii="Arial" w:hAnsi="Arial" w:cs="Arial"/>
          <w:b/>
          <w:color w:val="0000FF"/>
          <w:sz w:val="24"/>
        </w:rPr>
        <w:tab/>
      </w:r>
      <w:r>
        <w:rPr>
          <w:rFonts w:ascii="Arial" w:hAnsi="Arial" w:cs="Arial"/>
          <w:b/>
          <w:sz w:val="24"/>
        </w:rPr>
        <w:t>Applicability updates to IoT NTN enhancement test case</w:t>
      </w:r>
    </w:p>
    <w:p w14:paraId="550A6EC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CR-1470  rev 1 Cat: F (Rel-18)</w:t>
      </w:r>
      <w:r>
        <w:rPr>
          <w:i/>
        </w:rPr>
        <w:br/>
      </w:r>
      <w:r>
        <w:rPr>
          <w:i/>
        </w:rPr>
        <w:br/>
      </w:r>
      <w:r>
        <w:rPr>
          <w:i/>
        </w:rPr>
        <w:tab/>
      </w:r>
      <w:r>
        <w:rPr>
          <w:i/>
        </w:rPr>
        <w:tab/>
      </w:r>
      <w:r>
        <w:rPr>
          <w:i/>
        </w:rPr>
        <w:tab/>
      </w:r>
      <w:r>
        <w:rPr>
          <w:i/>
        </w:rPr>
        <w:tab/>
      </w:r>
      <w:r>
        <w:rPr>
          <w:i/>
        </w:rPr>
        <w:tab/>
        <w:t>Source: MediaTek Inc.</w:t>
      </w:r>
    </w:p>
    <w:p w14:paraId="02D5C7FB" w14:textId="77777777" w:rsidR="00B2424A" w:rsidRDefault="00B2424A" w:rsidP="00B2424A">
      <w:pPr>
        <w:rPr>
          <w:color w:val="808080"/>
        </w:rPr>
      </w:pPr>
      <w:r>
        <w:rPr>
          <w:color w:val="808080"/>
        </w:rPr>
        <w:t>(Replaces R5-246564)</w:t>
      </w:r>
    </w:p>
    <w:p w14:paraId="3A2352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9B857" w14:textId="324FFFD7" w:rsidR="00B2424A" w:rsidRDefault="00B2424A" w:rsidP="00B2424A">
      <w:pPr>
        <w:rPr>
          <w:rFonts w:ascii="Arial" w:hAnsi="Arial" w:cs="Arial"/>
          <w:b/>
          <w:sz w:val="24"/>
        </w:rPr>
      </w:pPr>
      <w:r>
        <w:rPr>
          <w:rFonts w:ascii="Arial" w:hAnsi="Arial" w:cs="Arial"/>
          <w:b/>
          <w:color w:val="0000FF"/>
          <w:sz w:val="24"/>
        </w:rPr>
        <w:t>R5-247515</w:t>
      </w:r>
      <w:r>
        <w:rPr>
          <w:rFonts w:ascii="Arial" w:hAnsi="Arial" w:cs="Arial"/>
          <w:b/>
          <w:color w:val="0000FF"/>
          <w:sz w:val="24"/>
        </w:rPr>
        <w:tab/>
      </w:r>
      <w:r>
        <w:rPr>
          <w:rFonts w:ascii="Arial" w:hAnsi="Arial" w:cs="Arial"/>
          <w:b/>
          <w:sz w:val="24"/>
        </w:rPr>
        <w:t>Addition of Applicability for IoT NTN enhancement TC 22.4.31</w:t>
      </w:r>
    </w:p>
    <w:p w14:paraId="232963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CR-1481  Cat: F (Rel-18)</w:t>
      </w:r>
      <w:r>
        <w:rPr>
          <w:i/>
        </w:rPr>
        <w:br/>
      </w:r>
      <w:r>
        <w:rPr>
          <w:i/>
        </w:rPr>
        <w:br/>
      </w:r>
      <w:r>
        <w:rPr>
          <w:i/>
        </w:rPr>
        <w:tab/>
      </w:r>
      <w:r>
        <w:rPr>
          <w:i/>
        </w:rPr>
        <w:tab/>
      </w:r>
      <w:r>
        <w:rPr>
          <w:i/>
        </w:rPr>
        <w:tab/>
      </w:r>
      <w:r>
        <w:rPr>
          <w:i/>
        </w:rPr>
        <w:tab/>
      </w:r>
      <w:r>
        <w:rPr>
          <w:i/>
        </w:rPr>
        <w:tab/>
        <w:t>Source: CMCC</w:t>
      </w:r>
    </w:p>
    <w:p w14:paraId="2C6AA9EE" w14:textId="77777777" w:rsidR="00B2424A" w:rsidRDefault="00B2424A" w:rsidP="00B2424A">
      <w:pPr>
        <w:rPr>
          <w:rFonts w:ascii="Arial" w:hAnsi="Arial" w:cs="Arial"/>
          <w:b/>
        </w:rPr>
      </w:pPr>
      <w:r>
        <w:rPr>
          <w:rFonts w:ascii="Arial" w:hAnsi="Arial" w:cs="Arial"/>
          <w:b/>
        </w:rPr>
        <w:t xml:space="preserve">Discussion: </w:t>
      </w:r>
    </w:p>
    <w:p w14:paraId="60421547" w14:textId="77777777" w:rsidR="00B2424A" w:rsidRDefault="00B2424A" w:rsidP="00B2424A">
      <w:r>
        <w:t>late doc</w:t>
      </w:r>
    </w:p>
    <w:p w14:paraId="7BB26F93" w14:textId="77777777" w:rsidR="00B2424A" w:rsidRDefault="00B2424A" w:rsidP="00B2424A">
      <w:r>
        <w:t>R5</w:t>
      </w:r>
    </w:p>
    <w:p w14:paraId="1D23E1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R5-247674</w:t>
      </w:r>
      <w:r>
        <w:rPr>
          <w:color w:val="993300"/>
          <w:u w:val="single"/>
        </w:rPr>
        <w:t>.</w:t>
      </w:r>
    </w:p>
    <w:p w14:paraId="7CBDF2DC" w14:textId="12596A5B" w:rsidR="00B2424A" w:rsidRDefault="00B2424A" w:rsidP="00B2424A">
      <w:pPr>
        <w:rPr>
          <w:rFonts w:ascii="Arial" w:hAnsi="Arial" w:cs="Arial"/>
          <w:b/>
          <w:sz w:val="24"/>
        </w:rPr>
      </w:pPr>
      <w:r>
        <w:rPr>
          <w:rFonts w:ascii="Arial" w:hAnsi="Arial" w:cs="Arial"/>
          <w:b/>
          <w:color w:val="0000FF"/>
          <w:sz w:val="24"/>
        </w:rPr>
        <w:lastRenderedPageBreak/>
        <w:t>R5-247674</w:t>
      </w:r>
      <w:r>
        <w:rPr>
          <w:rFonts w:ascii="Arial" w:hAnsi="Arial" w:cs="Arial"/>
          <w:b/>
          <w:color w:val="0000FF"/>
          <w:sz w:val="24"/>
        </w:rPr>
        <w:tab/>
      </w:r>
      <w:r>
        <w:rPr>
          <w:rFonts w:ascii="Arial" w:hAnsi="Arial" w:cs="Arial"/>
          <w:b/>
          <w:sz w:val="24"/>
        </w:rPr>
        <w:t>Addition of Applicability for IoT NTN enhancement TC 22.4.31</w:t>
      </w:r>
    </w:p>
    <w:p w14:paraId="7508B6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CR-1481  rev 1 Cat: F (Rel-18)</w:t>
      </w:r>
      <w:r>
        <w:rPr>
          <w:i/>
        </w:rPr>
        <w:br/>
      </w:r>
      <w:r>
        <w:rPr>
          <w:i/>
        </w:rPr>
        <w:br/>
      </w:r>
      <w:r>
        <w:rPr>
          <w:i/>
        </w:rPr>
        <w:tab/>
      </w:r>
      <w:r>
        <w:rPr>
          <w:i/>
        </w:rPr>
        <w:tab/>
      </w:r>
      <w:r>
        <w:rPr>
          <w:i/>
        </w:rPr>
        <w:tab/>
      </w:r>
      <w:r>
        <w:rPr>
          <w:i/>
        </w:rPr>
        <w:tab/>
      </w:r>
      <w:r>
        <w:rPr>
          <w:i/>
        </w:rPr>
        <w:tab/>
        <w:t>Source: CMCC</w:t>
      </w:r>
    </w:p>
    <w:p w14:paraId="7AFC178E" w14:textId="77777777" w:rsidR="00B2424A" w:rsidRDefault="00B2424A" w:rsidP="00B2424A">
      <w:pPr>
        <w:rPr>
          <w:color w:val="808080"/>
        </w:rPr>
      </w:pPr>
      <w:r>
        <w:rPr>
          <w:color w:val="808080"/>
        </w:rPr>
        <w:t>(Replaces R5-247515)</w:t>
      </w:r>
    </w:p>
    <w:p w14:paraId="4A8B20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1E450" w14:textId="77777777" w:rsidR="00B2424A" w:rsidRDefault="00B2424A" w:rsidP="00B2424A">
      <w:pPr>
        <w:pStyle w:val="Heading5"/>
      </w:pPr>
      <w:bookmarkStart w:id="981" w:name="_Toc184637693"/>
      <w:r>
        <w:t>6.3.25.5</w:t>
      </w:r>
      <w:r>
        <w:tab/>
        <w:t>TS 36.523-3</w:t>
      </w:r>
      <w:bookmarkEnd w:id="981"/>
    </w:p>
    <w:p w14:paraId="1318FBAE" w14:textId="77777777" w:rsidR="00B2424A" w:rsidRDefault="00B2424A" w:rsidP="00B2424A">
      <w:pPr>
        <w:pStyle w:val="Heading5"/>
      </w:pPr>
      <w:bookmarkStart w:id="982" w:name="_Toc184637694"/>
      <w:r>
        <w:t>6.3.25.6</w:t>
      </w:r>
      <w:r>
        <w:tab/>
        <w:t>Discussion Papers, Work Plan, TC lists</w:t>
      </w:r>
      <w:bookmarkEnd w:id="982"/>
    </w:p>
    <w:p w14:paraId="70A99A4B" w14:textId="77777777" w:rsidR="00B2424A" w:rsidRDefault="00B2424A" w:rsidP="00B2424A">
      <w:pPr>
        <w:pStyle w:val="Heading4"/>
      </w:pPr>
      <w:bookmarkStart w:id="983" w:name="_Toc184637695"/>
      <w:r>
        <w:t>6.3.26</w:t>
      </w:r>
      <w:r>
        <w:tab/>
        <w:t>Mobile Terminated-Small Data Transmission (MT-SDT) for NR (UID-1040103) NR_MT_SDT-</w:t>
      </w:r>
      <w:proofErr w:type="spellStart"/>
      <w:r>
        <w:t>UEConTest</w:t>
      </w:r>
      <w:bookmarkEnd w:id="983"/>
      <w:proofErr w:type="spellEnd"/>
    </w:p>
    <w:p w14:paraId="1CA56E3C" w14:textId="77777777" w:rsidR="00B2424A" w:rsidRDefault="00B2424A" w:rsidP="00B2424A">
      <w:pPr>
        <w:pStyle w:val="Heading5"/>
      </w:pPr>
      <w:bookmarkStart w:id="984" w:name="_Toc184637696"/>
      <w:r>
        <w:t>6.3.26.1</w:t>
      </w:r>
      <w:r>
        <w:tab/>
        <w:t>TS 38.508-1</w:t>
      </w:r>
      <w:bookmarkEnd w:id="984"/>
      <w:r>
        <w:t xml:space="preserve"> </w:t>
      </w:r>
    </w:p>
    <w:p w14:paraId="5F8B353E" w14:textId="77777777" w:rsidR="00B2424A" w:rsidRDefault="00B2424A" w:rsidP="00B2424A">
      <w:pPr>
        <w:pStyle w:val="Heading5"/>
      </w:pPr>
      <w:bookmarkStart w:id="985" w:name="_Toc184637697"/>
      <w:r>
        <w:t>6.3.26.2</w:t>
      </w:r>
      <w:r>
        <w:tab/>
        <w:t>TS 38.508-2</w:t>
      </w:r>
      <w:bookmarkEnd w:id="985"/>
    </w:p>
    <w:p w14:paraId="131079C2" w14:textId="77777777" w:rsidR="00B2424A" w:rsidRDefault="00B2424A" w:rsidP="00B2424A">
      <w:pPr>
        <w:pStyle w:val="Heading5"/>
      </w:pPr>
      <w:bookmarkStart w:id="986" w:name="_Toc184637698"/>
      <w:r>
        <w:t>6.3.26.3</w:t>
      </w:r>
      <w:r>
        <w:tab/>
        <w:t>TS 38.523-1</w:t>
      </w:r>
      <w:bookmarkEnd w:id="986"/>
    </w:p>
    <w:p w14:paraId="5D9F34EF" w14:textId="17979505" w:rsidR="00B2424A" w:rsidRDefault="00B2424A" w:rsidP="00B2424A">
      <w:pPr>
        <w:rPr>
          <w:rFonts w:ascii="Arial" w:hAnsi="Arial" w:cs="Arial"/>
          <w:b/>
          <w:sz w:val="24"/>
        </w:rPr>
      </w:pPr>
      <w:r>
        <w:rPr>
          <w:rFonts w:ascii="Arial" w:hAnsi="Arial" w:cs="Arial"/>
          <w:b/>
          <w:color w:val="0000FF"/>
          <w:sz w:val="24"/>
        </w:rPr>
        <w:t>R5-246539</w:t>
      </w:r>
      <w:r>
        <w:rPr>
          <w:rFonts w:ascii="Arial" w:hAnsi="Arial" w:cs="Arial"/>
          <w:b/>
          <w:color w:val="0000FF"/>
          <w:sz w:val="24"/>
        </w:rPr>
        <w:tab/>
      </w:r>
      <w:r>
        <w:rPr>
          <w:rFonts w:ascii="Arial" w:hAnsi="Arial" w:cs="Arial"/>
          <w:b/>
          <w:sz w:val="24"/>
        </w:rPr>
        <w:t>Introduction of new MT SDT test case 8.1.5.13.4</w:t>
      </w:r>
    </w:p>
    <w:p w14:paraId="7B463AC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CR-4708  Cat: F (Rel-18)</w:t>
      </w:r>
      <w:r>
        <w:rPr>
          <w:i/>
        </w:rPr>
        <w:br/>
      </w:r>
      <w:r>
        <w:rPr>
          <w:i/>
        </w:rPr>
        <w:br/>
      </w:r>
      <w:r>
        <w:rPr>
          <w:i/>
        </w:rPr>
        <w:tab/>
      </w:r>
      <w:r>
        <w:rPr>
          <w:i/>
        </w:rPr>
        <w:tab/>
      </w:r>
      <w:r>
        <w:rPr>
          <w:i/>
        </w:rPr>
        <w:tab/>
      </w:r>
      <w:r>
        <w:rPr>
          <w:i/>
        </w:rPr>
        <w:tab/>
      </w:r>
      <w:r>
        <w:rPr>
          <w:i/>
        </w:rPr>
        <w:tab/>
        <w:t>Source: Qualcomm Incorporated</w:t>
      </w:r>
    </w:p>
    <w:p w14:paraId="36BCBF5C" w14:textId="77777777" w:rsidR="00B2424A" w:rsidRDefault="00B2424A" w:rsidP="00B2424A">
      <w:pPr>
        <w:rPr>
          <w:rFonts w:ascii="Arial" w:hAnsi="Arial" w:cs="Arial"/>
          <w:b/>
        </w:rPr>
      </w:pPr>
      <w:r>
        <w:rPr>
          <w:rFonts w:ascii="Arial" w:hAnsi="Arial" w:cs="Arial"/>
          <w:b/>
        </w:rPr>
        <w:t xml:space="preserve">Discussion: </w:t>
      </w:r>
    </w:p>
    <w:p w14:paraId="3B47F43B" w14:textId="77777777" w:rsidR="00B2424A" w:rsidRDefault="00B2424A" w:rsidP="00B2424A">
      <w:r>
        <w:t>r1</w:t>
      </w:r>
    </w:p>
    <w:p w14:paraId="05E947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R5-247634</w:t>
      </w:r>
      <w:r>
        <w:rPr>
          <w:color w:val="993300"/>
          <w:u w:val="single"/>
        </w:rPr>
        <w:t>.</w:t>
      </w:r>
    </w:p>
    <w:p w14:paraId="08065370" w14:textId="29F68141" w:rsidR="00B2424A" w:rsidRDefault="00B2424A" w:rsidP="00B2424A">
      <w:pPr>
        <w:rPr>
          <w:rFonts w:ascii="Arial" w:hAnsi="Arial" w:cs="Arial"/>
          <w:b/>
          <w:sz w:val="24"/>
        </w:rPr>
      </w:pPr>
      <w:r>
        <w:rPr>
          <w:rFonts w:ascii="Arial" w:hAnsi="Arial" w:cs="Arial"/>
          <w:b/>
          <w:color w:val="0000FF"/>
          <w:sz w:val="24"/>
        </w:rPr>
        <w:t>R5-247634</w:t>
      </w:r>
      <w:r>
        <w:rPr>
          <w:rFonts w:ascii="Arial" w:hAnsi="Arial" w:cs="Arial"/>
          <w:b/>
          <w:color w:val="0000FF"/>
          <w:sz w:val="24"/>
        </w:rPr>
        <w:tab/>
      </w:r>
      <w:r>
        <w:rPr>
          <w:rFonts w:ascii="Arial" w:hAnsi="Arial" w:cs="Arial"/>
          <w:b/>
          <w:sz w:val="24"/>
        </w:rPr>
        <w:t>Introduction of new MT SDT test case 8.1.5.13.4</w:t>
      </w:r>
    </w:p>
    <w:p w14:paraId="7DACF18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CR-4708  rev 1 Cat: F (Rel-18)</w:t>
      </w:r>
      <w:r>
        <w:rPr>
          <w:i/>
        </w:rPr>
        <w:br/>
      </w:r>
      <w:r>
        <w:rPr>
          <w:i/>
        </w:rPr>
        <w:br/>
      </w:r>
      <w:r>
        <w:rPr>
          <w:i/>
        </w:rPr>
        <w:tab/>
      </w:r>
      <w:r>
        <w:rPr>
          <w:i/>
        </w:rPr>
        <w:tab/>
      </w:r>
      <w:r>
        <w:rPr>
          <w:i/>
        </w:rPr>
        <w:tab/>
      </w:r>
      <w:r>
        <w:rPr>
          <w:i/>
        </w:rPr>
        <w:tab/>
      </w:r>
      <w:r>
        <w:rPr>
          <w:i/>
        </w:rPr>
        <w:tab/>
        <w:t>Source: Qualcomm Incorporated</w:t>
      </w:r>
    </w:p>
    <w:p w14:paraId="3A519381" w14:textId="77777777" w:rsidR="00B2424A" w:rsidRDefault="00B2424A" w:rsidP="00B2424A">
      <w:pPr>
        <w:rPr>
          <w:color w:val="808080"/>
        </w:rPr>
      </w:pPr>
      <w:r>
        <w:rPr>
          <w:color w:val="808080"/>
        </w:rPr>
        <w:t>(Replaces R5-246539)</w:t>
      </w:r>
    </w:p>
    <w:p w14:paraId="4F50BC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A3FE6" w14:textId="468BB566" w:rsidR="00B2424A" w:rsidRDefault="00B2424A" w:rsidP="00B2424A">
      <w:pPr>
        <w:rPr>
          <w:rFonts w:ascii="Arial" w:hAnsi="Arial" w:cs="Arial"/>
          <w:b/>
          <w:sz w:val="24"/>
        </w:rPr>
      </w:pPr>
      <w:r>
        <w:rPr>
          <w:rFonts w:ascii="Arial" w:hAnsi="Arial" w:cs="Arial"/>
          <w:b/>
          <w:color w:val="0000FF"/>
          <w:sz w:val="24"/>
        </w:rPr>
        <w:t>R5-247227</w:t>
      </w:r>
      <w:r>
        <w:rPr>
          <w:rFonts w:ascii="Arial" w:hAnsi="Arial" w:cs="Arial"/>
          <w:b/>
          <w:color w:val="0000FF"/>
          <w:sz w:val="24"/>
        </w:rPr>
        <w:tab/>
      </w:r>
      <w:r>
        <w:rPr>
          <w:rFonts w:ascii="Arial" w:hAnsi="Arial" w:cs="Arial"/>
          <w:b/>
          <w:sz w:val="24"/>
        </w:rPr>
        <w:t>Addition of MAC SDT Test Case 4-step RACH/Success</w:t>
      </w:r>
    </w:p>
    <w:p w14:paraId="2D0799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CR-4778  Cat: F (Rel-18)</w:t>
      </w:r>
      <w:r>
        <w:rPr>
          <w:i/>
        </w:rPr>
        <w:br/>
      </w:r>
      <w:r>
        <w:rPr>
          <w:i/>
        </w:rPr>
        <w:br/>
      </w:r>
      <w:r>
        <w:rPr>
          <w:i/>
        </w:rPr>
        <w:tab/>
      </w:r>
      <w:r>
        <w:rPr>
          <w:i/>
        </w:rPr>
        <w:tab/>
      </w:r>
      <w:r>
        <w:rPr>
          <w:i/>
        </w:rPr>
        <w:tab/>
      </w:r>
      <w:r>
        <w:rPr>
          <w:i/>
        </w:rPr>
        <w:tab/>
      </w:r>
      <w:r>
        <w:rPr>
          <w:i/>
        </w:rPr>
        <w:tab/>
        <w:t>Source: Lenovo</w:t>
      </w:r>
    </w:p>
    <w:p w14:paraId="2FBC3B04" w14:textId="77777777" w:rsidR="00B2424A" w:rsidRDefault="00B2424A" w:rsidP="00B2424A">
      <w:pPr>
        <w:rPr>
          <w:rFonts w:ascii="Arial" w:hAnsi="Arial" w:cs="Arial"/>
          <w:b/>
        </w:rPr>
      </w:pPr>
      <w:r>
        <w:rPr>
          <w:rFonts w:ascii="Arial" w:hAnsi="Arial" w:cs="Arial"/>
          <w:b/>
        </w:rPr>
        <w:t xml:space="preserve">Discussion: </w:t>
      </w:r>
    </w:p>
    <w:p w14:paraId="6488D2E0" w14:textId="77777777" w:rsidR="00B2424A" w:rsidRDefault="00B2424A" w:rsidP="00B2424A">
      <w:r>
        <w:t>cover -2!</w:t>
      </w:r>
    </w:p>
    <w:p w14:paraId="00C91F75" w14:textId="77777777" w:rsidR="00B2424A" w:rsidRDefault="00B2424A" w:rsidP="00B2424A">
      <w:r>
        <w:t>meeting header</w:t>
      </w:r>
    </w:p>
    <w:p w14:paraId="2B074884" w14:textId="77777777" w:rsidR="00B2424A" w:rsidRDefault="00B2424A" w:rsidP="00B2424A">
      <w:r>
        <w:t>r1</w:t>
      </w:r>
    </w:p>
    <w:p w14:paraId="43E15D5F"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R5-247636</w:t>
      </w:r>
      <w:r>
        <w:rPr>
          <w:color w:val="993300"/>
          <w:u w:val="single"/>
        </w:rPr>
        <w:t>.</w:t>
      </w:r>
    </w:p>
    <w:p w14:paraId="33418B53" w14:textId="074F4E36" w:rsidR="00B2424A" w:rsidRDefault="00B2424A" w:rsidP="00B2424A">
      <w:pPr>
        <w:rPr>
          <w:rFonts w:ascii="Arial" w:hAnsi="Arial" w:cs="Arial"/>
          <w:b/>
          <w:sz w:val="24"/>
        </w:rPr>
      </w:pPr>
      <w:r>
        <w:rPr>
          <w:rFonts w:ascii="Arial" w:hAnsi="Arial" w:cs="Arial"/>
          <w:b/>
          <w:color w:val="0000FF"/>
          <w:sz w:val="24"/>
        </w:rPr>
        <w:t>R5-247636</w:t>
      </w:r>
      <w:r>
        <w:rPr>
          <w:rFonts w:ascii="Arial" w:hAnsi="Arial" w:cs="Arial"/>
          <w:b/>
          <w:color w:val="0000FF"/>
          <w:sz w:val="24"/>
        </w:rPr>
        <w:tab/>
      </w:r>
      <w:r>
        <w:rPr>
          <w:rFonts w:ascii="Arial" w:hAnsi="Arial" w:cs="Arial"/>
          <w:b/>
          <w:sz w:val="24"/>
        </w:rPr>
        <w:t>Addition of MAC SDT Test Case 4-step RACH/Success</w:t>
      </w:r>
    </w:p>
    <w:p w14:paraId="20E436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CR-4778  rev 1 Cat: F (Rel-18)</w:t>
      </w:r>
      <w:r>
        <w:rPr>
          <w:i/>
        </w:rPr>
        <w:br/>
      </w:r>
      <w:r>
        <w:rPr>
          <w:i/>
        </w:rPr>
        <w:br/>
      </w:r>
      <w:r>
        <w:rPr>
          <w:i/>
        </w:rPr>
        <w:tab/>
      </w:r>
      <w:r>
        <w:rPr>
          <w:i/>
        </w:rPr>
        <w:tab/>
      </w:r>
      <w:r>
        <w:rPr>
          <w:i/>
        </w:rPr>
        <w:tab/>
      </w:r>
      <w:r>
        <w:rPr>
          <w:i/>
        </w:rPr>
        <w:tab/>
      </w:r>
      <w:r>
        <w:rPr>
          <w:i/>
        </w:rPr>
        <w:tab/>
        <w:t>Source: Lenovo</w:t>
      </w:r>
    </w:p>
    <w:p w14:paraId="1FA8AA74" w14:textId="77777777" w:rsidR="00B2424A" w:rsidRDefault="00B2424A" w:rsidP="00B2424A">
      <w:pPr>
        <w:rPr>
          <w:color w:val="808080"/>
        </w:rPr>
      </w:pPr>
      <w:r>
        <w:rPr>
          <w:color w:val="808080"/>
        </w:rPr>
        <w:t>(Replaces R5-247227)</w:t>
      </w:r>
    </w:p>
    <w:p w14:paraId="243DD9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70B25" w14:textId="2A1515E1" w:rsidR="00B2424A" w:rsidRDefault="00B2424A" w:rsidP="00B2424A">
      <w:pPr>
        <w:rPr>
          <w:rFonts w:ascii="Arial" w:hAnsi="Arial" w:cs="Arial"/>
          <w:b/>
          <w:sz w:val="24"/>
        </w:rPr>
      </w:pPr>
      <w:r>
        <w:rPr>
          <w:rFonts w:ascii="Arial" w:hAnsi="Arial" w:cs="Arial"/>
          <w:b/>
          <w:color w:val="0000FF"/>
          <w:sz w:val="24"/>
        </w:rPr>
        <w:t>R5-247228</w:t>
      </w:r>
      <w:r>
        <w:rPr>
          <w:rFonts w:ascii="Arial" w:hAnsi="Arial" w:cs="Arial"/>
          <w:b/>
          <w:color w:val="0000FF"/>
          <w:sz w:val="24"/>
        </w:rPr>
        <w:tab/>
      </w:r>
      <w:r>
        <w:rPr>
          <w:rFonts w:ascii="Arial" w:hAnsi="Arial" w:cs="Arial"/>
          <w:b/>
          <w:sz w:val="24"/>
        </w:rPr>
        <w:t>Addition of MAC SDT Test Case 4-step RACH/RACH resources instead of CG resources</w:t>
      </w:r>
    </w:p>
    <w:p w14:paraId="1DA3EED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CR-4779  Cat: F (Rel-18)</w:t>
      </w:r>
      <w:r>
        <w:rPr>
          <w:i/>
        </w:rPr>
        <w:br/>
      </w:r>
      <w:r>
        <w:rPr>
          <w:i/>
        </w:rPr>
        <w:br/>
      </w:r>
      <w:r>
        <w:rPr>
          <w:i/>
        </w:rPr>
        <w:tab/>
      </w:r>
      <w:r>
        <w:rPr>
          <w:i/>
        </w:rPr>
        <w:tab/>
      </w:r>
      <w:r>
        <w:rPr>
          <w:i/>
        </w:rPr>
        <w:tab/>
      </w:r>
      <w:r>
        <w:rPr>
          <w:i/>
        </w:rPr>
        <w:tab/>
      </w:r>
      <w:r>
        <w:rPr>
          <w:i/>
        </w:rPr>
        <w:tab/>
        <w:t>Source: Lenovo</w:t>
      </w:r>
    </w:p>
    <w:p w14:paraId="29F28AF7" w14:textId="77777777" w:rsidR="00B2424A" w:rsidRDefault="00B2424A" w:rsidP="00B2424A">
      <w:pPr>
        <w:rPr>
          <w:rFonts w:ascii="Arial" w:hAnsi="Arial" w:cs="Arial"/>
          <w:b/>
        </w:rPr>
      </w:pPr>
      <w:r>
        <w:rPr>
          <w:rFonts w:ascii="Arial" w:hAnsi="Arial" w:cs="Arial"/>
          <w:b/>
        </w:rPr>
        <w:t xml:space="preserve">Discussion: </w:t>
      </w:r>
    </w:p>
    <w:p w14:paraId="56560D1E" w14:textId="77777777" w:rsidR="00B2424A" w:rsidRDefault="00B2424A" w:rsidP="00B2424A">
      <w:r>
        <w:t>cover -2!</w:t>
      </w:r>
    </w:p>
    <w:p w14:paraId="0A2A94C1" w14:textId="77777777" w:rsidR="00B2424A" w:rsidRDefault="00B2424A" w:rsidP="00B2424A">
      <w:r>
        <w:t>meeting header</w:t>
      </w:r>
    </w:p>
    <w:p w14:paraId="7EFB7919" w14:textId="77777777" w:rsidR="00B2424A" w:rsidRDefault="00B2424A" w:rsidP="00B2424A">
      <w:r>
        <w:t>r1</w:t>
      </w:r>
    </w:p>
    <w:p w14:paraId="6987D20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R5-247637</w:t>
      </w:r>
      <w:r>
        <w:rPr>
          <w:color w:val="993300"/>
          <w:u w:val="single"/>
        </w:rPr>
        <w:t>.</w:t>
      </w:r>
    </w:p>
    <w:p w14:paraId="25BCE1D3" w14:textId="525E0A37" w:rsidR="00B2424A" w:rsidRDefault="00B2424A" w:rsidP="00B2424A">
      <w:pPr>
        <w:rPr>
          <w:rFonts w:ascii="Arial" w:hAnsi="Arial" w:cs="Arial"/>
          <w:b/>
          <w:sz w:val="24"/>
        </w:rPr>
      </w:pPr>
      <w:r>
        <w:rPr>
          <w:rFonts w:ascii="Arial" w:hAnsi="Arial" w:cs="Arial"/>
          <w:b/>
          <w:color w:val="0000FF"/>
          <w:sz w:val="24"/>
        </w:rPr>
        <w:t>R5-247637</w:t>
      </w:r>
      <w:r>
        <w:rPr>
          <w:rFonts w:ascii="Arial" w:hAnsi="Arial" w:cs="Arial"/>
          <w:b/>
          <w:color w:val="0000FF"/>
          <w:sz w:val="24"/>
        </w:rPr>
        <w:tab/>
      </w:r>
      <w:r>
        <w:rPr>
          <w:rFonts w:ascii="Arial" w:hAnsi="Arial" w:cs="Arial"/>
          <w:b/>
          <w:sz w:val="24"/>
        </w:rPr>
        <w:t>Addition of MAC SDT Test Case 4-step RACH/RACH resources instead of CG resources</w:t>
      </w:r>
    </w:p>
    <w:p w14:paraId="751D725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CR-4779  rev 1 Cat: F (Rel-18)</w:t>
      </w:r>
      <w:r>
        <w:rPr>
          <w:i/>
        </w:rPr>
        <w:br/>
      </w:r>
      <w:r>
        <w:rPr>
          <w:i/>
        </w:rPr>
        <w:br/>
      </w:r>
      <w:r>
        <w:rPr>
          <w:i/>
        </w:rPr>
        <w:tab/>
      </w:r>
      <w:r>
        <w:rPr>
          <w:i/>
        </w:rPr>
        <w:tab/>
      </w:r>
      <w:r>
        <w:rPr>
          <w:i/>
        </w:rPr>
        <w:tab/>
      </w:r>
      <w:r>
        <w:rPr>
          <w:i/>
        </w:rPr>
        <w:tab/>
      </w:r>
      <w:r>
        <w:rPr>
          <w:i/>
        </w:rPr>
        <w:tab/>
        <w:t>Source: Lenovo</w:t>
      </w:r>
    </w:p>
    <w:p w14:paraId="3E23AD77" w14:textId="77777777" w:rsidR="00B2424A" w:rsidRDefault="00B2424A" w:rsidP="00B2424A">
      <w:pPr>
        <w:rPr>
          <w:color w:val="808080"/>
        </w:rPr>
      </w:pPr>
      <w:r>
        <w:rPr>
          <w:color w:val="808080"/>
        </w:rPr>
        <w:t>(Replaces R5-247228)</w:t>
      </w:r>
    </w:p>
    <w:p w14:paraId="2ED42E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2228D" w14:textId="77777777" w:rsidR="00B2424A" w:rsidRDefault="00B2424A" w:rsidP="00B2424A">
      <w:pPr>
        <w:pStyle w:val="Heading5"/>
      </w:pPr>
      <w:bookmarkStart w:id="987" w:name="_Toc184637699"/>
      <w:r>
        <w:t>6.3.26.4</w:t>
      </w:r>
      <w:r>
        <w:tab/>
        <w:t>TS 38.523-2</w:t>
      </w:r>
      <w:bookmarkEnd w:id="987"/>
    </w:p>
    <w:p w14:paraId="259C5AC0" w14:textId="1EAE98F3" w:rsidR="00B2424A" w:rsidRDefault="00B2424A" w:rsidP="00B2424A">
      <w:pPr>
        <w:rPr>
          <w:rFonts w:ascii="Arial" w:hAnsi="Arial" w:cs="Arial"/>
          <w:b/>
          <w:sz w:val="24"/>
        </w:rPr>
      </w:pPr>
      <w:r>
        <w:rPr>
          <w:rFonts w:ascii="Arial" w:hAnsi="Arial" w:cs="Arial"/>
          <w:b/>
          <w:color w:val="0000FF"/>
          <w:sz w:val="24"/>
        </w:rPr>
        <w:t>R5-246540</w:t>
      </w:r>
      <w:r>
        <w:rPr>
          <w:rFonts w:ascii="Arial" w:hAnsi="Arial" w:cs="Arial"/>
          <w:b/>
          <w:color w:val="0000FF"/>
          <w:sz w:val="24"/>
        </w:rPr>
        <w:tab/>
      </w:r>
      <w:r>
        <w:rPr>
          <w:rFonts w:ascii="Arial" w:hAnsi="Arial" w:cs="Arial"/>
          <w:b/>
          <w:sz w:val="24"/>
        </w:rPr>
        <w:t>Addition of applicability of new MT SDT test case 8.1.5.13.4</w:t>
      </w:r>
    </w:p>
    <w:p w14:paraId="16B3B90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CR-0519  Cat: F (Rel-18)</w:t>
      </w:r>
      <w:r>
        <w:rPr>
          <w:i/>
        </w:rPr>
        <w:br/>
      </w:r>
      <w:r>
        <w:rPr>
          <w:i/>
        </w:rPr>
        <w:br/>
      </w:r>
      <w:r>
        <w:rPr>
          <w:i/>
        </w:rPr>
        <w:tab/>
      </w:r>
      <w:r>
        <w:rPr>
          <w:i/>
        </w:rPr>
        <w:tab/>
      </w:r>
      <w:r>
        <w:rPr>
          <w:i/>
        </w:rPr>
        <w:tab/>
      </w:r>
      <w:r>
        <w:rPr>
          <w:i/>
        </w:rPr>
        <w:tab/>
      </w:r>
      <w:r>
        <w:rPr>
          <w:i/>
        </w:rPr>
        <w:tab/>
        <w:t>Source: Qualcomm Incorporated</w:t>
      </w:r>
    </w:p>
    <w:p w14:paraId="60A7C4D6" w14:textId="77777777" w:rsidR="00B2424A" w:rsidRDefault="00B2424A" w:rsidP="00B2424A">
      <w:pPr>
        <w:rPr>
          <w:rFonts w:ascii="Arial" w:hAnsi="Arial" w:cs="Arial"/>
          <w:b/>
        </w:rPr>
      </w:pPr>
      <w:r>
        <w:rPr>
          <w:rFonts w:ascii="Arial" w:hAnsi="Arial" w:cs="Arial"/>
          <w:b/>
        </w:rPr>
        <w:t xml:space="preserve">Discussion: </w:t>
      </w:r>
    </w:p>
    <w:p w14:paraId="22F83F5A" w14:textId="77777777" w:rsidR="00B2424A" w:rsidRDefault="00B2424A" w:rsidP="00B2424A">
      <w:r>
        <w:t>r1</w:t>
      </w:r>
    </w:p>
    <w:p w14:paraId="33B29A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R5-247635</w:t>
      </w:r>
      <w:r>
        <w:rPr>
          <w:color w:val="993300"/>
          <w:u w:val="single"/>
        </w:rPr>
        <w:t>.</w:t>
      </w:r>
    </w:p>
    <w:p w14:paraId="2B54C205" w14:textId="18FDF8B1" w:rsidR="00B2424A" w:rsidRDefault="00B2424A" w:rsidP="00B2424A">
      <w:pPr>
        <w:rPr>
          <w:rFonts w:ascii="Arial" w:hAnsi="Arial" w:cs="Arial"/>
          <w:b/>
          <w:sz w:val="24"/>
        </w:rPr>
      </w:pPr>
      <w:r>
        <w:rPr>
          <w:rFonts w:ascii="Arial" w:hAnsi="Arial" w:cs="Arial"/>
          <w:b/>
          <w:color w:val="0000FF"/>
          <w:sz w:val="24"/>
        </w:rPr>
        <w:t>R5-247635</w:t>
      </w:r>
      <w:r>
        <w:rPr>
          <w:rFonts w:ascii="Arial" w:hAnsi="Arial" w:cs="Arial"/>
          <w:b/>
          <w:color w:val="0000FF"/>
          <w:sz w:val="24"/>
        </w:rPr>
        <w:tab/>
      </w:r>
      <w:r>
        <w:rPr>
          <w:rFonts w:ascii="Arial" w:hAnsi="Arial" w:cs="Arial"/>
          <w:b/>
          <w:sz w:val="24"/>
        </w:rPr>
        <w:t>Addition of applicability of new MT SDT test case 8.1.5.13.4</w:t>
      </w:r>
    </w:p>
    <w:p w14:paraId="6617DE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CR-0519  rev 1 Cat: F (Rel-18)</w:t>
      </w:r>
      <w:r>
        <w:rPr>
          <w:i/>
        </w:rPr>
        <w:br/>
      </w:r>
      <w:r>
        <w:rPr>
          <w:i/>
        </w:rPr>
        <w:br/>
      </w:r>
      <w:r>
        <w:rPr>
          <w:i/>
        </w:rPr>
        <w:tab/>
      </w:r>
      <w:r>
        <w:rPr>
          <w:i/>
        </w:rPr>
        <w:tab/>
      </w:r>
      <w:r>
        <w:rPr>
          <w:i/>
        </w:rPr>
        <w:tab/>
      </w:r>
      <w:r>
        <w:rPr>
          <w:i/>
        </w:rPr>
        <w:tab/>
      </w:r>
      <w:r>
        <w:rPr>
          <w:i/>
        </w:rPr>
        <w:tab/>
        <w:t>Source: Qualcomm Incorporated</w:t>
      </w:r>
    </w:p>
    <w:p w14:paraId="480743BA" w14:textId="77777777" w:rsidR="00B2424A" w:rsidRDefault="00B2424A" w:rsidP="00B2424A">
      <w:pPr>
        <w:rPr>
          <w:color w:val="808080"/>
        </w:rPr>
      </w:pPr>
      <w:r>
        <w:rPr>
          <w:color w:val="808080"/>
        </w:rPr>
        <w:lastRenderedPageBreak/>
        <w:t>(Replaces R5-246540)</w:t>
      </w:r>
    </w:p>
    <w:p w14:paraId="798799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C21A1" w14:textId="2215D1E8" w:rsidR="00B2424A" w:rsidRDefault="00B2424A" w:rsidP="00B2424A">
      <w:pPr>
        <w:rPr>
          <w:rFonts w:ascii="Arial" w:hAnsi="Arial" w:cs="Arial"/>
          <w:b/>
          <w:sz w:val="24"/>
        </w:rPr>
      </w:pPr>
      <w:r>
        <w:rPr>
          <w:rFonts w:ascii="Arial" w:hAnsi="Arial" w:cs="Arial"/>
          <w:b/>
          <w:color w:val="0000FF"/>
          <w:sz w:val="24"/>
        </w:rPr>
        <w:t>R5-247226</w:t>
      </w:r>
      <w:r>
        <w:rPr>
          <w:rFonts w:ascii="Arial" w:hAnsi="Arial" w:cs="Arial"/>
          <w:b/>
          <w:color w:val="0000FF"/>
          <w:sz w:val="24"/>
        </w:rPr>
        <w:tab/>
      </w:r>
      <w:r>
        <w:rPr>
          <w:rFonts w:ascii="Arial" w:hAnsi="Arial" w:cs="Arial"/>
          <w:b/>
          <w:sz w:val="24"/>
        </w:rPr>
        <w:t>Addition of Test applicability for MT-SDT test cases</w:t>
      </w:r>
    </w:p>
    <w:p w14:paraId="6BBA8E5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CR-0534  Cat: F (Rel-18)</w:t>
      </w:r>
      <w:r>
        <w:rPr>
          <w:i/>
        </w:rPr>
        <w:br/>
      </w:r>
      <w:r>
        <w:rPr>
          <w:i/>
        </w:rPr>
        <w:br/>
      </w:r>
      <w:r>
        <w:rPr>
          <w:i/>
        </w:rPr>
        <w:tab/>
      </w:r>
      <w:r>
        <w:rPr>
          <w:i/>
        </w:rPr>
        <w:tab/>
      </w:r>
      <w:r>
        <w:rPr>
          <w:i/>
        </w:rPr>
        <w:tab/>
      </w:r>
      <w:r>
        <w:rPr>
          <w:i/>
        </w:rPr>
        <w:tab/>
      </w:r>
      <w:r>
        <w:rPr>
          <w:i/>
        </w:rPr>
        <w:tab/>
        <w:t>Source: Lenovo</w:t>
      </w:r>
    </w:p>
    <w:p w14:paraId="19BB6FA9" w14:textId="77777777" w:rsidR="00B2424A" w:rsidRDefault="00B2424A" w:rsidP="00B2424A">
      <w:pPr>
        <w:rPr>
          <w:rFonts w:ascii="Arial" w:hAnsi="Arial" w:cs="Arial"/>
          <w:b/>
        </w:rPr>
      </w:pPr>
      <w:r>
        <w:rPr>
          <w:rFonts w:ascii="Arial" w:hAnsi="Arial" w:cs="Arial"/>
          <w:b/>
        </w:rPr>
        <w:t xml:space="preserve">Discussion: </w:t>
      </w:r>
    </w:p>
    <w:p w14:paraId="065DEAE4" w14:textId="77777777" w:rsidR="00B2424A" w:rsidRDefault="00B2424A" w:rsidP="00B2424A">
      <w:r>
        <w:t>meeting header</w:t>
      </w:r>
    </w:p>
    <w:p w14:paraId="5A3331C9" w14:textId="77777777" w:rsidR="00B2424A" w:rsidRDefault="00B2424A" w:rsidP="00B2424A">
      <w:r>
        <w:t>r1</w:t>
      </w:r>
    </w:p>
    <w:p w14:paraId="0A02DD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R5-247638</w:t>
      </w:r>
      <w:r>
        <w:rPr>
          <w:color w:val="993300"/>
          <w:u w:val="single"/>
        </w:rPr>
        <w:t>.</w:t>
      </w:r>
    </w:p>
    <w:p w14:paraId="578B351A" w14:textId="19893E94" w:rsidR="00B2424A" w:rsidRDefault="00B2424A" w:rsidP="00B2424A">
      <w:pPr>
        <w:rPr>
          <w:rFonts w:ascii="Arial" w:hAnsi="Arial" w:cs="Arial"/>
          <w:b/>
          <w:sz w:val="24"/>
        </w:rPr>
      </w:pPr>
      <w:r>
        <w:rPr>
          <w:rFonts w:ascii="Arial" w:hAnsi="Arial" w:cs="Arial"/>
          <w:b/>
          <w:color w:val="0000FF"/>
          <w:sz w:val="24"/>
        </w:rPr>
        <w:t>R5-247638</w:t>
      </w:r>
      <w:r>
        <w:rPr>
          <w:rFonts w:ascii="Arial" w:hAnsi="Arial" w:cs="Arial"/>
          <w:b/>
          <w:color w:val="0000FF"/>
          <w:sz w:val="24"/>
        </w:rPr>
        <w:tab/>
      </w:r>
      <w:r>
        <w:rPr>
          <w:rFonts w:ascii="Arial" w:hAnsi="Arial" w:cs="Arial"/>
          <w:b/>
          <w:sz w:val="24"/>
        </w:rPr>
        <w:t>Addition of Test applicability for MT-SDT test cases</w:t>
      </w:r>
    </w:p>
    <w:p w14:paraId="3C6F50B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CR-0534  rev 1 Cat: F (Rel-18)</w:t>
      </w:r>
      <w:r>
        <w:rPr>
          <w:i/>
        </w:rPr>
        <w:br/>
      </w:r>
      <w:r>
        <w:rPr>
          <w:i/>
        </w:rPr>
        <w:br/>
      </w:r>
      <w:r>
        <w:rPr>
          <w:i/>
        </w:rPr>
        <w:tab/>
      </w:r>
      <w:r>
        <w:rPr>
          <w:i/>
        </w:rPr>
        <w:tab/>
      </w:r>
      <w:r>
        <w:rPr>
          <w:i/>
        </w:rPr>
        <w:tab/>
      </w:r>
      <w:r>
        <w:rPr>
          <w:i/>
        </w:rPr>
        <w:tab/>
      </w:r>
      <w:r>
        <w:rPr>
          <w:i/>
        </w:rPr>
        <w:tab/>
        <w:t>Source: Lenovo</w:t>
      </w:r>
    </w:p>
    <w:p w14:paraId="40220CAD" w14:textId="77777777" w:rsidR="00B2424A" w:rsidRDefault="00B2424A" w:rsidP="00B2424A">
      <w:pPr>
        <w:rPr>
          <w:color w:val="808080"/>
        </w:rPr>
      </w:pPr>
      <w:r>
        <w:rPr>
          <w:color w:val="808080"/>
        </w:rPr>
        <w:t>(Replaces R5-247226)</w:t>
      </w:r>
    </w:p>
    <w:p w14:paraId="5736D9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999D7" w14:textId="77777777" w:rsidR="00B2424A" w:rsidRDefault="00B2424A" w:rsidP="00B2424A">
      <w:pPr>
        <w:pStyle w:val="Heading5"/>
      </w:pPr>
      <w:bookmarkStart w:id="988" w:name="_Toc184637700"/>
      <w:r>
        <w:t>6.3.26.5</w:t>
      </w:r>
      <w:r>
        <w:tab/>
        <w:t>TS 38.523-3</w:t>
      </w:r>
      <w:bookmarkEnd w:id="988"/>
    </w:p>
    <w:p w14:paraId="2D7568A6" w14:textId="77777777" w:rsidR="00B2424A" w:rsidRDefault="00B2424A" w:rsidP="00B2424A">
      <w:pPr>
        <w:pStyle w:val="Heading5"/>
      </w:pPr>
      <w:bookmarkStart w:id="989" w:name="_Toc184637701"/>
      <w:r>
        <w:t>6.3.26.6</w:t>
      </w:r>
      <w:r>
        <w:tab/>
        <w:t>Discussion Papers, Work Plan, TC lists</w:t>
      </w:r>
      <w:bookmarkEnd w:id="989"/>
    </w:p>
    <w:p w14:paraId="049F420E" w14:textId="77777777" w:rsidR="00B2424A" w:rsidRDefault="00B2424A" w:rsidP="00B2424A">
      <w:pPr>
        <w:pStyle w:val="Heading4"/>
      </w:pPr>
      <w:bookmarkStart w:id="990" w:name="_Toc184637702"/>
      <w:r>
        <w:t>6.3.27</w:t>
      </w:r>
      <w:r>
        <w:tab/>
        <w:t>In-Device Co-existence (IDC) enhancements for NR and MR-DC (UID-1040104) NR_IDC_enh-UEConTest</w:t>
      </w:r>
      <w:bookmarkEnd w:id="990"/>
    </w:p>
    <w:p w14:paraId="128FAB02" w14:textId="77777777" w:rsidR="00B2424A" w:rsidRDefault="00B2424A" w:rsidP="00B2424A">
      <w:pPr>
        <w:pStyle w:val="Heading5"/>
      </w:pPr>
      <w:bookmarkStart w:id="991" w:name="_Toc184637703"/>
      <w:r>
        <w:t>6.3.27.1</w:t>
      </w:r>
      <w:r>
        <w:tab/>
        <w:t>TS 38.508-1</w:t>
      </w:r>
      <w:bookmarkEnd w:id="991"/>
      <w:r>
        <w:t xml:space="preserve"> </w:t>
      </w:r>
    </w:p>
    <w:p w14:paraId="167AD853" w14:textId="77777777" w:rsidR="00B2424A" w:rsidRDefault="00B2424A" w:rsidP="00B2424A">
      <w:pPr>
        <w:pStyle w:val="Heading5"/>
      </w:pPr>
      <w:bookmarkStart w:id="992" w:name="_Toc184637704"/>
      <w:r>
        <w:t>6.3.27.2</w:t>
      </w:r>
      <w:r>
        <w:tab/>
        <w:t>TS 38.508-2</w:t>
      </w:r>
      <w:bookmarkEnd w:id="992"/>
    </w:p>
    <w:p w14:paraId="462841C3" w14:textId="2E3C02F9" w:rsidR="00B2424A" w:rsidRDefault="00B2424A" w:rsidP="00B2424A">
      <w:pPr>
        <w:rPr>
          <w:rFonts w:ascii="Arial" w:hAnsi="Arial" w:cs="Arial"/>
          <w:b/>
          <w:sz w:val="24"/>
        </w:rPr>
      </w:pPr>
      <w:r>
        <w:rPr>
          <w:rFonts w:ascii="Arial" w:hAnsi="Arial" w:cs="Arial"/>
          <w:b/>
          <w:color w:val="0000FF"/>
          <w:sz w:val="24"/>
        </w:rPr>
        <w:t>R5-246703</w:t>
      </w:r>
      <w:r>
        <w:rPr>
          <w:rFonts w:ascii="Arial" w:hAnsi="Arial" w:cs="Arial"/>
          <w:b/>
          <w:color w:val="0000FF"/>
          <w:sz w:val="24"/>
        </w:rPr>
        <w:tab/>
      </w:r>
      <w:r>
        <w:rPr>
          <w:rFonts w:ascii="Arial" w:hAnsi="Arial" w:cs="Arial"/>
          <w:b/>
          <w:sz w:val="24"/>
        </w:rPr>
        <w:t>Addition of UE capability for R18 IDC FDM solution</w:t>
      </w:r>
    </w:p>
    <w:p w14:paraId="0A9EE25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CR-0730  Cat: F (Rel-18)</w:t>
      </w:r>
      <w:r>
        <w:rPr>
          <w:i/>
        </w:rPr>
        <w:br/>
      </w:r>
      <w:r>
        <w:rPr>
          <w:i/>
        </w:rPr>
        <w:br/>
      </w:r>
      <w:r>
        <w:rPr>
          <w:i/>
        </w:rPr>
        <w:tab/>
      </w:r>
      <w:r>
        <w:rPr>
          <w:i/>
        </w:rPr>
        <w:tab/>
      </w:r>
      <w:r>
        <w:rPr>
          <w:i/>
        </w:rPr>
        <w:tab/>
      </w:r>
      <w:r>
        <w:rPr>
          <w:i/>
        </w:rPr>
        <w:tab/>
      </w:r>
      <w:r>
        <w:rPr>
          <w:i/>
        </w:rPr>
        <w:tab/>
        <w:t>Source: CMCC</w:t>
      </w:r>
    </w:p>
    <w:p w14:paraId="49941E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434AA" w14:textId="77777777" w:rsidR="00B2424A" w:rsidRDefault="00B2424A" w:rsidP="00B2424A">
      <w:pPr>
        <w:pStyle w:val="Heading5"/>
      </w:pPr>
      <w:bookmarkStart w:id="993" w:name="_Toc184637705"/>
      <w:r>
        <w:t>6.3.27.3</w:t>
      </w:r>
      <w:r>
        <w:tab/>
        <w:t>TS 38.509</w:t>
      </w:r>
      <w:bookmarkEnd w:id="993"/>
    </w:p>
    <w:p w14:paraId="070456A7" w14:textId="77777777" w:rsidR="00B2424A" w:rsidRDefault="00B2424A" w:rsidP="00B2424A">
      <w:pPr>
        <w:pStyle w:val="Heading5"/>
      </w:pPr>
      <w:bookmarkStart w:id="994" w:name="_Toc184637706"/>
      <w:r>
        <w:t>6.3.27.4</w:t>
      </w:r>
      <w:r>
        <w:tab/>
        <w:t>TS 38.523-1</w:t>
      </w:r>
      <w:bookmarkEnd w:id="994"/>
    </w:p>
    <w:p w14:paraId="0439C1EA" w14:textId="73E4C70B" w:rsidR="00B2424A" w:rsidRDefault="00B2424A" w:rsidP="00B2424A">
      <w:pPr>
        <w:rPr>
          <w:rFonts w:ascii="Arial" w:hAnsi="Arial" w:cs="Arial"/>
          <w:b/>
          <w:sz w:val="24"/>
        </w:rPr>
      </w:pPr>
      <w:r>
        <w:rPr>
          <w:rFonts w:ascii="Arial" w:hAnsi="Arial" w:cs="Arial"/>
          <w:b/>
          <w:color w:val="0000FF"/>
          <w:sz w:val="24"/>
        </w:rPr>
        <w:t>R5-246704</w:t>
      </w:r>
      <w:r>
        <w:rPr>
          <w:rFonts w:ascii="Arial" w:hAnsi="Arial" w:cs="Arial"/>
          <w:b/>
          <w:color w:val="0000FF"/>
          <w:sz w:val="24"/>
        </w:rPr>
        <w:tab/>
      </w:r>
      <w:r>
        <w:rPr>
          <w:rFonts w:ascii="Arial" w:hAnsi="Arial" w:cs="Arial"/>
          <w:b/>
          <w:sz w:val="24"/>
        </w:rPr>
        <w:t>Addition of new test case 8.1.5.10.9 for R18 IDC enhancement</w:t>
      </w:r>
    </w:p>
    <w:p w14:paraId="0A00C1D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CR-4733  Cat: F (Rel-18)</w:t>
      </w:r>
      <w:r>
        <w:rPr>
          <w:i/>
        </w:rPr>
        <w:br/>
      </w:r>
      <w:r>
        <w:rPr>
          <w:i/>
        </w:rPr>
        <w:br/>
      </w:r>
      <w:r>
        <w:rPr>
          <w:i/>
        </w:rPr>
        <w:tab/>
      </w:r>
      <w:r>
        <w:rPr>
          <w:i/>
        </w:rPr>
        <w:tab/>
      </w:r>
      <w:r>
        <w:rPr>
          <w:i/>
        </w:rPr>
        <w:tab/>
      </w:r>
      <w:r>
        <w:rPr>
          <w:i/>
        </w:rPr>
        <w:tab/>
      </w:r>
      <w:r>
        <w:rPr>
          <w:i/>
        </w:rPr>
        <w:tab/>
        <w:t>Source: CMCC</w:t>
      </w:r>
    </w:p>
    <w:p w14:paraId="113981F6" w14:textId="77777777" w:rsidR="00B2424A" w:rsidRDefault="00B2424A" w:rsidP="00B2424A">
      <w:pPr>
        <w:rPr>
          <w:rFonts w:ascii="Arial" w:hAnsi="Arial" w:cs="Arial"/>
          <w:b/>
        </w:rPr>
      </w:pPr>
      <w:r>
        <w:rPr>
          <w:rFonts w:ascii="Arial" w:hAnsi="Arial" w:cs="Arial"/>
          <w:b/>
        </w:rPr>
        <w:lastRenderedPageBreak/>
        <w:t xml:space="preserve">Discussion: </w:t>
      </w:r>
    </w:p>
    <w:p w14:paraId="143C0340" w14:textId="77777777" w:rsidR="00B2424A" w:rsidRDefault="00B2424A" w:rsidP="00B2424A">
      <w:r>
        <w:t>r1</w:t>
      </w:r>
    </w:p>
    <w:p w14:paraId="00A9A2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R5-247619</w:t>
      </w:r>
      <w:r>
        <w:rPr>
          <w:color w:val="993300"/>
          <w:u w:val="single"/>
        </w:rPr>
        <w:t>.</w:t>
      </w:r>
    </w:p>
    <w:p w14:paraId="77CA438C" w14:textId="22809A25" w:rsidR="00B2424A" w:rsidRDefault="00B2424A" w:rsidP="00B2424A">
      <w:pPr>
        <w:rPr>
          <w:rFonts w:ascii="Arial" w:hAnsi="Arial" w:cs="Arial"/>
          <w:b/>
          <w:sz w:val="24"/>
        </w:rPr>
      </w:pPr>
      <w:r>
        <w:rPr>
          <w:rFonts w:ascii="Arial" w:hAnsi="Arial" w:cs="Arial"/>
          <w:b/>
          <w:color w:val="0000FF"/>
          <w:sz w:val="24"/>
        </w:rPr>
        <w:t>R5-247619</w:t>
      </w:r>
      <w:r>
        <w:rPr>
          <w:rFonts w:ascii="Arial" w:hAnsi="Arial" w:cs="Arial"/>
          <w:b/>
          <w:color w:val="0000FF"/>
          <w:sz w:val="24"/>
        </w:rPr>
        <w:tab/>
      </w:r>
      <w:r>
        <w:rPr>
          <w:rFonts w:ascii="Arial" w:hAnsi="Arial" w:cs="Arial"/>
          <w:b/>
          <w:sz w:val="24"/>
        </w:rPr>
        <w:t>Addition of new test case 8.1.5.10.9 for R18 IDC enhancement</w:t>
      </w:r>
    </w:p>
    <w:p w14:paraId="49638D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CR-4733  rev 1 Cat: F (Rel-18)</w:t>
      </w:r>
      <w:r>
        <w:rPr>
          <w:i/>
        </w:rPr>
        <w:br/>
      </w:r>
      <w:r>
        <w:rPr>
          <w:i/>
        </w:rPr>
        <w:br/>
      </w:r>
      <w:r>
        <w:rPr>
          <w:i/>
        </w:rPr>
        <w:tab/>
      </w:r>
      <w:r>
        <w:rPr>
          <w:i/>
        </w:rPr>
        <w:tab/>
      </w:r>
      <w:r>
        <w:rPr>
          <w:i/>
        </w:rPr>
        <w:tab/>
      </w:r>
      <w:r>
        <w:rPr>
          <w:i/>
        </w:rPr>
        <w:tab/>
      </w:r>
      <w:r>
        <w:rPr>
          <w:i/>
        </w:rPr>
        <w:tab/>
        <w:t>Source: CMCC</w:t>
      </w:r>
    </w:p>
    <w:p w14:paraId="3D5A986C" w14:textId="77777777" w:rsidR="00B2424A" w:rsidRDefault="00B2424A" w:rsidP="00B2424A">
      <w:pPr>
        <w:rPr>
          <w:color w:val="808080"/>
        </w:rPr>
      </w:pPr>
      <w:r>
        <w:rPr>
          <w:color w:val="808080"/>
        </w:rPr>
        <w:t>(Replaces R5-246704)</w:t>
      </w:r>
    </w:p>
    <w:p w14:paraId="576433A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5282A" w14:textId="77777777" w:rsidR="00B2424A" w:rsidRDefault="00B2424A" w:rsidP="00B2424A">
      <w:pPr>
        <w:pStyle w:val="Heading5"/>
      </w:pPr>
      <w:bookmarkStart w:id="995" w:name="_Toc184637707"/>
      <w:r>
        <w:t>6.3.27.5</w:t>
      </w:r>
      <w:r>
        <w:tab/>
        <w:t>TS 38.523-2</w:t>
      </w:r>
      <w:bookmarkEnd w:id="995"/>
    </w:p>
    <w:p w14:paraId="164F3255" w14:textId="422B2D94" w:rsidR="00B2424A" w:rsidRDefault="00B2424A" w:rsidP="00B2424A">
      <w:pPr>
        <w:rPr>
          <w:rFonts w:ascii="Arial" w:hAnsi="Arial" w:cs="Arial"/>
          <w:b/>
          <w:sz w:val="24"/>
        </w:rPr>
      </w:pPr>
      <w:r>
        <w:rPr>
          <w:rFonts w:ascii="Arial" w:hAnsi="Arial" w:cs="Arial"/>
          <w:b/>
          <w:color w:val="0000FF"/>
          <w:sz w:val="24"/>
        </w:rPr>
        <w:t>R5-246705</w:t>
      </w:r>
      <w:r>
        <w:rPr>
          <w:rFonts w:ascii="Arial" w:hAnsi="Arial" w:cs="Arial"/>
          <w:b/>
          <w:color w:val="0000FF"/>
          <w:sz w:val="24"/>
        </w:rPr>
        <w:tab/>
      </w:r>
      <w:r>
        <w:rPr>
          <w:rFonts w:ascii="Arial" w:hAnsi="Arial" w:cs="Arial"/>
          <w:b/>
          <w:sz w:val="24"/>
        </w:rPr>
        <w:t>Addition of applicability for new NR slice test cases 8.1.5.10.9</w:t>
      </w:r>
    </w:p>
    <w:p w14:paraId="5F7FAC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CR-0527  Cat: F (Rel-18)</w:t>
      </w:r>
      <w:r>
        <w:rPr>
          <w:i/>
        </w:rPr>
        <w:br/>
      </w:r>
      <w:r>
        <w:rPr>
          <w:i/>
        </w:rPr>
        <w:br/>
      </w:r>
      <w:r>
        <w:rPr>
          <w:i/>
        </w:rPr>
        <w:tab/>
      </w:r>
      <w:r>
        <w:rPr>
          <w:i/>
        </w:rPr>
        <w:tab/>
      </w:r>
      <w:r>
        <w:rPr>
          <w:i/>
        </w:rPr>
        <w:tab/>
      </w:r>
      <w:r>
        <w:rPr>
          <w:i/>
        </w:rPr>
        <w:tab/>
      </w:r>
      <w:r>
        <w:rPr>
          <w:i/>
        </w:rPr>
        <w:tab/>
        <w:t>Source: CMCC</w:t>
      </w:r>
    </w:p>
    <w:p w14:paraId="15705C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R5-247620</w:t>
      </w:r>
      <w:r>
        <w:rPr>
          <w:color w:val="993300"/>
          <w:u w:val="single"/>
        </w:rPr>
        <w:t>.</w:t>
      </w:r>
    </w:p>
    <w:p w14:paraId="0F913CCC" w14:textId="1E8A5A68" w:rsidR="00B2424A" w:rsidRDefault="00B2424A" w:rsidP="00B2424A">
      <w:pPr>
        <w:rPr>
          <w:rFonts w:ascii="Arial" w:hAnsi="Arial" w:cs="Arial"/>
          <w:b/>
          <w:sz w:val="24"/>
        </w:rPr>
      </w:pPr>
      <w:r>
        <w:rPr>
          <w:rFonts w:ascii="Arial" w:hAnsi="Arial" w:cs="Arial"/>
          <w:b/>
          <w:color w:val="0000FF"/>
          <w:sz w:val="24"/>
        </w:rPr>
        <w:t>R5-247620</w:t>
      </w:r>
      <w:r>
        <w:rPr>
          <w:rFonts w:ascii="Arial" w:hAnsi="Arial" w:cs="Arial"/>
          <w:b/>
          <w:color w:val="0000FF"/>
          <w:sz w:val="24"/>
        </w:rPr>
        <w:tab/>
      </w:r>
      <w:r>
        <w:rPr>
          <w:rFonts w:ascii="Arial" w:hAnsi="Arial" w:cs="Arial"/>
          <w:b/>
          <w:sz w:val="24"/>
        </w:rPr>
        <w:t>Addition of applicability for new NR slice test cases 8.1.5.10.9</w:t>
      </w:r>
    </w:p>
    <w:p w14:paraId="41F51D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CR-0527  rev 1 Cat: F (Rel-18)</w:t>
      </w:r>
      <w:r>
        <w:rPr>
          <w:i/>
        </w:rPr>
        <w:br/>
      </w:r>
      <w:r>
        <w:rPr>
          <w:i/>
        </w:rPr>
        <w:br/>
      </w:r>
      <w:r>
        <w:rPr>
          <w:i/>
        </w:rPr>
        <w:tab/>
      </w:r>
      <w:r>
        <w:rPr>
          <w:i/>
        </w:rPr>
        <w:tab/>
      </w:r>
      <w:r>
        <w:rPr>
          <w:i/>
        </w:rPr>
        <w:tab/>
      </w:r>
      <w:r>
        <w:rPr>
          <w:i/>
        </w:rPr>
        <w:tab/>
      </w:r>
      <w:r>
        <w:rPr>
          <w:i/>
        </w:rPr>
        <w:tab/>
        <w:t>Source: CMCC</w:t>
      </w:r>
    </w:p>
    <w:p w14:paraId="09238142" w14:textId="77777777" w:rsidR="00B2424A" w:rsidRDefault="00B2424A" w:rsidP="00B2424A">
      <w:pPr>
        <w:rPr>
          <w:color w:val="808080"/>
        </w:rPr>
      </w:pPr>
      <w:r>
        <w:rPr>
          <w:color w:val="808080"/>
        </w:rPr>
        <w:t>(Replaces R5-246705)</w:t>
      </w:r>
    </w:p>
    <w:p w14:paraId="6C6D73BF" w14:textId="77777777" w:rsidR="00B2424A" w:rsidRDefault="00B2424A" w:rsidP="00B2424A">
      <w:pPr>
        <w:rPr>
          <w:rFonts w:ascii="Arial" w:hAnsi="Arial" w:cs="Arial"/>
          <w:b/>
        </w:rPr>
      </w:pPr>
      <w:r>
        <w:rPr>
          <w:rFonts w:ascii="Arial" w:hAnsi="Arial" w:cs="Arial"/>
          <w:b/>
        </w:rPr>
        <w:t xml:space="preserve">Discussion: </w:t>
      </w:r>
    </w:p>
    <w:p w14:paraId="5F0C7624" w14:textId="77777777" w:rsidR="00B2424A" w:rsidRDefault="00B2424A" w:rsidP="00B2424A">
      <w:r>
        <w:t>reissued as R5-247662 because of title change</w:t>
      </w:r>
    </w:p>
    <w:p w14:paraId="3896A9D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61468" w14:textId="708C9561" w:rsidR="00B2424A" w:rsidRDefault="00B2424A" w:rsidP="00B2424A">
      <w:pPr>
        <w:rPr>
          <w:rFonts w:ascii="Arial" w:hAnsi="Arial" w:cs="Arial"/>
          <w:b/>
          <w:sz w:val="24"/>
        </w:rPr>
      </w:pPr>
      <w:r>
        <w:rPr>
          <w:rFonts w:ascii="Arial" w:hAnsi="Arial" w:cs="Arial"/>
          <w:b/>
          <w:color w:val="0000FF"/>
          <w:sz w:val="24"/>
        </w:rPr>
        <w:t>R5-247662</w:t>
      </w:r>
      <w:r>
        <w:rPr>
          <w:rFonts w:ascii="Arial" w:hAnsi="Arial" w:cs="Arial"/>
          <w:b/>
          <w:color w:val="0000FF"/>
          <w:sz w:val="24"/>
        </w:rPr>
        <w:tab/>
      </w:r>
      <w:r>
        <w:rPr>
          <w:rFonts w:ascii="Arial" w:hAnsi="Arial" w:cs="Arial"/>
          <w:b/>
          <w:sz w:val="24"/>
        </w:rPr>
        <w:t>Addition of applicability for new NR IDC test cases 8.1.5.10.9</w:t>
      </w:r>
    </w:p>
    <w:p w14:paraId="5B44B7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CR-0539  Cat: F (Rel-18)</w:t>
      </w:r>
      <w:r>
        <w:rPr>
          <w:i/>
        </w:rPr>
        <w:br/>
      </w:r>
      <w:r>
        <w:rPr>
          <w:i/>
        </w:rPr>
        <w:br/>
      </w:r>
      <w:r>
        <w:rPr>
          <w:i/>
        </w:rPr>
        <w:tab/>
      </w:r>
      <w:r>
        <w:rPr>
          <w:i/>
        </w:rPr>
        <w:tab/>
      </w:r>
      <w:r>
        <w:rPr>
          <w:i/>
        </w:rPr>
        <w:tab/>
      </w:r>
      <w:r>
        <w:rPr>
          <w:i/>
        </w:rPr>
        <w:tab/>
      </w:r>
      <w:r>
        <w:rPr>
          <w:i/>
        </w:rPr>
        <w:tab/>
        <w:t>Source: CMCC</w:t>
      </w:r>
    </w:p>
    <w:p w14:paraId="776F25CF" w14:textId="77777777" w:rsidR="00B2424A" w:rsidRDefault="00B2424A" w:rsidP="00B2424A">
      <w:pPr>
        <w:rPr>
          <w:rFonts w:ascii="Arial" w:hAnsi="Arial" w:cs="Arial"/>
          <w:b/>
        </w:rPr>
      </w:pPr>
      <w:r>
        <w:rPr>
          <w:rFonts w:ascii="Arial" w:hAnsi="Arial" w:cs="Arial"/>
          <w:b/>
        </w:rPr>
        <w:t xml:space="preserve">Abstract: </w:t>
      </w:r>
    </w:p>
    <w:p w14:paraId="71422C9D" w14:textId="77777777" w:rsidR="00B2424A" w:rsidRDefault="00B2424A" w:rsidP="00B2424A">
      <w:r>
        <w:t>reissued from R5-247662 because of title change</w:t>
      </w:r>
    </w:p>
    <w:p w14:paraId="647A62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0D85B" w14:textId="77777777" w:rsidR="00B2424A" w:rsidRDefault="00B2424A" w:rsidP="00B2424A">
      <w:pPr>
        <w:pStyle w:val="Heading5"/>
      </w:pPr>
      <w:bookmarkStart w:id="996" w:name="_Toc184637708"/>
      <w:r>
        <w:lastRenderedPageBreak/>
        <w:t>6.3.27.6</w:t>
      </w:r>
      <w:r>
        <w:tab/>
        <w:t>TS 38.523-3</w:t>
      </w:r>
      <w:bookmarkEnd w:id="996"/>
    </w:p>
    <w:p w14:paraId="1D4AFCDC" w14:textId="77777777" w:rsidR="00B2424A" w:rsidRDefault="00B2424A" w:rsidP="00B2424A">
      <w:pPr>
        <w:pStyle w:val="Heading5"/>
      </w:pPr>
      <w:bookmarkStart w:id="997" w:name="_Toc184637709"/>
      <w:r>
        <w:t>6.3.27.7</w:t>
      </w:r>
      <w:r>
        <w:tab/>
        <w:t>Discussion Papers, Work Plan, TC lists</w:t>
      </w:r>
      <w:bookmarkEnd w:id="997"/>
    </w:p>
    <w:p w14:paraId="26ACDFEE" w14:textId="77777777" w:rsidR="00B2424A" w:rsidRDefault="00B2424A" w:rsidP="00B2424A">
      <w:pPr>
        <w:pStyle w:val="Heading4"/>
      </w:pPr>
      <w:bookmarkStart w:id="998" w:name="_Toc184637710"/>
      <w:r>
        <w:t>6.3.28</w:t>
      </w:r>
      <w:r>
        <w:tab/>
        <w:t>Non-Public Networks Phase 2: NG-RAN aspects plus CT1 aspects (UID-1040106) eNPN_Ph2-NGRAN_plus_CT1-UEConTest</w:t>
      </w:r>
      <w:bookmarkEnd w:id="998"/>
    </w:p>
    <w:p w14:paraId="0AA954F2" w14:textId="77777777" w:rsidR="00B2424A" w:rsidRDefault="00B2424A" w:rsidP="00B2424A">
      <w:pPr>
        <w:pStyle w:val="Heading5"/>
      </w:pPr>
      <w:bookmarkStart w:id="999" w:name="_Toc184637711"/>
      <w:r>
        <w:t>6.3.28.1</w:t>
      </w:r>
      <w:r>
        <w:tab/>
        <w:t>TS 38.508-1</w:t>
      </w:r>
      <w:bookmarkEnd w:id="999"/>
      <w:r>
        <w:t xml:space="preserve"> </w:t>
      </w:r>
    </w:p>
    <w:p w14:paraId="5115DF83" w14:textId="77777777" w:rsidR="00B2424A" w:rsidRDefault="00B2424A" w:rsidP="00B2424A">
      <w:pPr>
        <w:pStyle w:val="Heading5"/>
      </w:pPr>
      <w:bookmarkStart w:id="1000" w:name="_Toc184637712"/>
      <w:r>
        <w:t>6.3.28.2</w:t>
      </w:r>
      <w:r>
        <w:tab/>
        <w:t>TS 38.508-2</w:t>
      </w:r>
      <w:bookmarkEnd w:id="1000"/>
    </w:p>
    <w:p w14:paraId="7BD532C8" w14:textId="77777777" w:rsidR="00B2424A" w:rsidRDefault="00B2424A" w:rsidP="00B2424A">
      <w:pPr>
        <w:pStyle w:val="Heading5"/>
      </w:pPr>
      <w:bookmarkStart w:id="1001" w:name="_Toc184637713"/>
      <w:r>
        <w:t>6.3.28.3</w:t>
      </w:r>
      <w:r>
        <w:tab/>
        <w:t>TS 38.523-1</w:t>
      </w:r>
      <w:bookmarkEnd w:id="1001"/>
    </w:p>
    <w:p w14:paraId="47333753" w14:textId="77777777" w:rsidR="00B2424A" w:rsidRDefault="00B2424A" w:rsidP="00B2424A">
      <w:pPr>
        <w:pStyle w:val="Heading5"/>
      </w:pPr>
      <w:bookmarkStart w:id="1002" w:name="_Toc184637714"/>
      <w:r>
        <w:t>6.3.28.4</w:t>
      </w:r>
      <w:r>
        <w:tab/>
        <w:t>TS 38.523-2</w:t>
      </w:r>
      <w:bookmarkEnd w:id="1002"/>
    </w:p>
    <w:p w14:paraId="76E694F7" w14:textId="77777777" w:rsidR="00B2424A" w:rsidRDefault="00B2424A" w:rsidP="00B2424A">
      <w:pPr>
        <w:pStyle w:val="Heading5"/>
      </w:pPr>
      <w:bookmarkStart w:id="1003" w:name="_Toc184637715"/>
      <w:r>
        <w:t>6.3.28.5</w:t>
      </w:r>
      <w:r>
        <w:tab/>
        <w:t>TS 38.523-3</w:t>
      </w:r>
      <w:bookmarkEnd w:id="1003"/>
    </w:p>
    <w:p w14:paraId="68C8E844" w14:textId="77777777" w:rsidR="00B2424A" w:rsidRDefault="00B2424A" w:rsidP="00B2424A">
      <w:pPr>
        <w:pStyle w:val="Heading5"/>
      </w:pPr>
      <w:bookmarkStart w:id="1004" w:name="_Toc184637716"/>
      <w:r>
        <w:t>6.3.28.6</w:t>
      </w:r>
      <w:r>
        <w:tab/>
        <w:t>Discussion Papers, Work Plan, TC lists</w:t>
      </w:r>
      <w:bookmarkEnd w:id="1004"/>
    </w:p>
    <w:p w14:paraId="104D014C" w14:textId="77777777" w:rsidR="00B2424A" w:rsidRDefault="00B2424A" w:rsidP="00B2424A">
      <w:pPr>
        <w:pStyle w:val="Heading4"/>
      </w:pPr>
      <w:bookmarkStart w:id="1005" w:name="_Toc184637717"/>
      <w:r>
        <w:t>6.3.29</w:t>
      </w:r>
      <w:r>
        <w:tab/>
        <w:t>Expanded and improved NR positioning (UID-1040107) NR_pos_enh2-UEConTest</w:t>
      </w:r>
      <w:bookmarkEnd w:id="1005"/>
    </w:p>
    <w:p w14:paraId="6F165780" w14:textId="77777777" w:rsidR="00B2424A" w:rsidRDefault="00B2424A" w:rsidP="00B2424A">
      <w:pPr>
        <w:pStyle w:val="Heading5"/>
      </w:pPr>
      <w:bookmarkStart w:id="1006" w:name="_Toc184637718"/>
      <w:r>
        <w:t>6.3.29.1</w:t>
      </w:r>
      <w:r>
        <w:tab/>
        <w:t>TS 38.508-1</w:t>
      </w:r>
      <w:bookmarkEnd w:id="1006"/>
      <w:r>
        <w:t xml:space="preserve"> </w:t>
      </w:r>
    </w:p>
    <w:p w14:paraId="5C43D235" w14:textId="77777777" w:rsidR="00B2424A" w:rsidRDefault="00B2424A" w:rsidP="00B2424A">
      <w:pPr>
        <w:pStyle w:val="Heading5"/>
      </w:pPr>
      <w:bookmarkStart w:id="1007" w:name="_Toc184637719"/>
      <w:r>
        <w:t>6.3.29.2</w:t>
      </w:r>
      <w:r>
        <w:tab/>
        <w:t>TS 37.571-2</w:t>
      </w:r>
      <w:bookmarkEnd w:id="1007"/>
    </w:p>
    <w:p w14:paraId="59EB5002" w14:textId="386632C3" w:rsidR="00B2424A" w:rsidRDefault="00B2424A" w:rsidP="00B2424A">
      <w:pPr>
        <w:rPr>
          <w:rFonts w:ascii="Arial" w:hAnsi="Arial" w:cs="Arial"/>
          <w:b/>
          <w:sz w:val="24"/>
        </w:rPr>
      </w:pPr>
      <w:r>
        <w:rPr>
          <w:rFonts w:ascii="Arial" w:hAnsi="Arial" w:cs="Arial"/>
          <w:b/>
          <w:color w:val="0000FF"/>
          <w:sz w:val="24"/>
        </w:rPr>
        <w:t>R5-246428</w:t>
      </w:r>
      <w:r>
        <w:rPr>
          <w:rFonts w:ascii="Arial" w:hAnsi="Arial" w:cs="Arial"/>
          <w:b/>
          <w:color w:val="0000FF"/>
          <w:sz w:val="24"/>
        </w:rPr>
        <w:tab/>
      </w:r>
      <w:r>
        <w:rPr>
          <w:rFonts w:ascii="Arial" w:hAnsi="Arial" w:cs="Arial"/>
          <w:b/>
          <w:sz w:val="24"/>
        </w:rPr>
        <w:t>Addition of default test condition for Rel-18 positioning work item</w:t>
      </w:r>
    </w:p>
    <w:p w14:paraId="39EDBB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v17.4.0</w:t>
      </w:r>
      <w:r>
        <w:rPr>
          <w:i/>
        </w:rPr>
        <w:tab/>
        <w:t xml:space="preserve">  CR-0184  Cat: F (Rel-18)</w:t>
      </w:r>
      <w:r>
        <w:rPr>
          <w:i/>
        </w:rPr>
        <w:br/>
      </w:r>
      <w:r>
        <w:rPr>
          <w:i/>
        </w:rPr>
        <w:br/>
      </w:r>
      <w:r>
        <w:rPr>
          <w:i/>
        </w:rPr>
        <w:tab/>
      </w:r>
      <w:r>
        <w:rPr>
          <w:i/>
        </w:rPr>
        <w:tab/>
      </w:r>
      <w:r>
        <w:rPr>
          <w:i/>
        </w:rPr>
        <w:tab/>
      </w:r>
      <w:r>
        <w:rPr>
          <w:i/>
        </w:rPr>
        <w:tab/>
      </w:r>
      <w:r>
        <w:rPr>
          <w:i/>
        </w:rPr>
        <w:tab/>
        <w:t>Source: CATT</w:t>
      </w:r>
    </w:p>
    <w:p w14:paraId="72A0FEF5" w14:textId="77777777" w:rsidR="00B2424A" w:rsidRDefault="00B2424A" w:rsidP="00B2424A">
      <w:pPr>
        <w:rPr>
          <w:rFonts w:ascii="Arial" w:hAnsi="Arial" w:cs="Arial"/>
          <w:b/>
        </w:rPr>
      </w:pPr>
      <w:r>
        <w:rPr>
          <w:rFonts w:ascii="Arial" w:hAnsi="Arial" w:cs="Arial"/>
          <w:b/>
        </w:rPr>
        <w:t xml:space="preserve">Abstract: </w:t>
      </w:r>
    </w:p>
    <w:p w14:paraId="399DBEA0" w14:textId="77777777" w:rsidR="00B2424A" w:rsidRDefault="00B2424A" w:rsidP="00B2424A">
      <w:r>
        <w:t>triggers an upgrade to Rel-18</w:t>
      </w:r>
    </w:p>
    <w:p w14:paraId="60F0E253" w14:textId="77777777" w:rsidR="00B2424A" w:rsidRDefault="00B2424A" w:rsidP="00B2424A">
      <w:pPr>
        <w:rPr>
          <w:rFonts w:ascii="Arial" w:hAnsi="Arial" w:cs="Arial"/>
          <w:b/>
        </w:rPr>
      </w:pPr>
      <w:r>
        <w:rPr>
          <w:rFonts w:ascii="Arial" w:hAnsi="Arial" w:cs="Arial"/>
          <w:b/>
        </w:rPr>
        <w:t xml:space="preserve">Discussion: </w:t>
      </w:r>
    </w:p>
    <w:p w14:paraId="4B2A5FC8" w14:textId="77777777" w:rsidR="00B2424A" w:rsidRDefault="00B2424A" w:rsidP="00B2424A">
      <w:r>
        <w:t>these will trigger also automatic upgrades of -1 and -5.</w:t>
      </w:r>
    </w:p>
    <w:p w14:paraId="01B3F0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68983" w14:textId="6CE1B9CF" w:rsidR="00B2424A" w:rsidRDefault="00B2424A" w:rsidP="00B2424A">
      <w:pPr>
        <w:rPr>
          <w:rFonts w:ascii="Arial" w:hAnsi="Arial" w:cs="Arial"/>
          <w:b/>
          <w:sz w:val="24"/>
        </w:rPr>
      </w:pPr>
      <w:r>
        <w:rPr>
          <w:rFonts w:ascii="Arial" w:hAnsi="Arial" w:cs="Arial"/>
          <w:b/>
          <w:color w:val="0000FF"/>
          <w:sz w:val="24"/>
        </w:rPr>
        <w:t>R5-246429</w:t>
      </w:r>
      <w:r>
        <w:rPr>
          <w:rFonts w:ascii="Arial" w:hAnsi="Arial" w:cs="Arial"/>
          <w:b/>
          <w:color w:val="0000FF"/>
          <w:sz w:val="24"/>
        </w:rPr>
        <w:tab/>
      </w:r>
      <w:r>
        <w:rPr>
          <w:rFonts w:ascii="Arial" w:hAnsi="Arial" w:cs="Arial"/>
          <w:b/>
          <w:sz w:val="24"/>
        </w:rPr>
        <w:t>Addition of new LPP carrier phase positioning test case</w:t>
      </w:r>
    </w:p>
    <w:p w14:paraId="1D0B77B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v17.4.0</w:t>
      </w:r>
      <w:r>
        <w:rPr>
          <w:i/>
        </w:rPr>
        <w:tab/>
        <w:t xml:space="preserve">  CR-0185  Cat: F (Rel-18)</w:t>
      </w:r>
      <w:r>
        <w:rPr>
          <w:i/>
        </w:rPr>
        <w:br/>
      </w:r>
      <w:r>
        <w:rPr>
          <w:i/>
        </w:rPr>
        <w:br/>
      </w:r>
      <w:r>
        <w:rPr>
          <w:i/>
        </w:rPr>
        <w:tab/>
      </w:r>
      <w:r>
        <w:rPr>
          <w:i/>
        </w:rPr>
        <w:tab/>
      </w:r>
      <w:r>
        <w:rPr>
          <w:i/>
        </w:rPr>
        <w:tab/>
      </w:r>
      <w:r>
        <w:rPr>
          <w:i/>
        </w:rPr>
        <w:tab/>
      </w:r>
      <w:r>
        <w:rPr>
          <w:i/>
        </w:rPr>
        <w:tab/>
        <w:t>Source: CATT</w:t>
      </w:r>
    </w:p>
    <w:p w14:paraId="670CC313" w14:textId="77777777" w:rsidR="00B2424A" w:rsidRDefault="00B2424A" w:rsidP="00B2424A">
      <w:pPr>
        <w:rPr>
          <w:rFonts w:ascii="Arial" w:hAnsi="Arial" w:cs="Arial"/>
          <w:b/>
        </w:rPr>
      </w:pPr>
      <w:r>
        <w:rPr>
          <w:rFonts w:ascii="Arial" w:hAnsi="Arial" w:cs="Arial"/>
          <w:b/>
        </w:rPr>
        <w:t xml:space="preserve">Abstract: </w:t>
      </w:r>
    </w:p>
    <w:p w14:paraId="166A6E04" w14:textId="77777777" w:rsidR="00B2424A" w:rsidRDefault="00B2424A" w:rsidP="00B2424A">
      <w:r>
        <w:t>triggers an upgrade to Rel-18</w:t>
      </w:r>
    </w:p>
    <w:p w14:paraId="0133752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F8D1B" w14:textId="15982072" w:rsidR="00B2424A" w:rsidRDefault="00B2424A" w:rsidP="00B2424A">
      <w:pPr>
        <w:rPr>
          <w:rFonts w:ascii="Arial" w:hAnsi="Arial" w:cs="Arial"/>
          <w:b/>
          <w:sz w:val="24"/>
        </w:rPr>
      </w:pPr>
      <w:r>
        <w:rPr>
          <w:rFonts w:ascii="Arial" w:hAnsi="Arial" w:cs="Arial"/>
          <w:b/>
          <w:color w:val="0000FF"/>
          <w:sz w:val="24"/>
        </w:rPr>
        <w:t>R5-246430</w:t>
      </w:r>
      <w:r>
        <w:rPr>
          <w:rFonts w:ascii="Arial" w:hAnsi="Arial" w:cs="Arial"/>
          <w:b/>
          <w:color w:val="0000FF"/>
          <w:sz w:val="24"/>
        </w:rPr>
        <w:tab/>
      </w:r>
      <w:r>
        <w:rPr>
          <w:rFonts w:ascii="Arial" w:hAnsi="Arial" w:cs="Arial"/>
          <w:b/>
          <w:sz w:val="24"/>
        </w:rPr>
        <w:t>Addition of new LPP frequency hopping test case for redcap UE</w:t>
      </w:r>
    </w:p>
    <w:p w14:paraId="18689FE4"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v17.4.0</w:t>
      </w:r>
      <w:r>
        <w:rPr>
          <w:i/>
        </w:rPr>
        <w:tab/>
        <w:t xml:space="preserve">  CR-0186  Cat: F (Rel-18)</w:t>
      </w:r>
      <w:r>
        <w:rPr>
          <w:i/>
        </w:rPr>
        <w:br/>
      </w:r>
      <w:r>
        <w:rPr>
          <w:i/>
        </w:rPr>
        <w:br/>
      </w:r>
      <w:r>
        <w:rPr>
          <w:i/>
        </w:rPr>
        <w:tab/>
      </w:r>
      <w:r>
        <w:rPr>
          <w:i/>
        </w:rPr>
        <w:tab/>
      </w:r>
      <w:r>
        <w:rPr>
          <w:i/>
        </w:rPr>
        <w:tab/>
      </w:r>
      <w:r>
        <w:rPr>
          <w:i/>
        </w:rPr>
        <w:tab/>
      </w:r>
      <w:r>
        <w:rPr>
          <w:i/>
        </w:rPr>
        <w:tab/>
        <w:t>Source: CATT</w:t>
      </w:r>
    </w:p>
    <w:p w14:paraId="7808659A" w14:textId="77777777" w:rsidR="00B2424A" w:rsidRDefault="00B2424A" w:rsidP="00B2424A">
      <w:pPr>
        <w:rPr>
          <w:rFonts w:ascii="Arial" w:hAnsi="Arial" w:cs="Arial"/>
          <w:b/>
        </w:rPr>
      </w:pPr>
      <w:r>
        <w:rPr>
          <w:rFonts w:ascii="Arial" w:hAnsi="Arial" w:cs="Arial"/>
          <w:b/>
        </w:rPr>
        <w:t xml:space="preserve">Abstract: </w:t>
      </w:r>
    </w:p>
    <w:p w14:paraId="1B3D6353" w14:textId="77777777" w:rsidR="00B2424A" w:rsidRDefault="00B2424A" w:rsidP="00B2424A">
      <w:r>
        <w:t>triggers an upgrade to Rel-18</w:t>
      </w:r>
    </w:p>
    <w:p w14:paraId="255555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488D3" w14:textId="77777777" w:rsidR="00B2424A" w:rsidRDefault="00B2424A" w:rsidP="00B2424A">
      <w:pPr>
        <w:pStyle w:val="Heading5"/>
      </w:pPr>
      <w:bookmarkStart w:id="1008" w:name="_Toc184637720"/>
      <w:r>
        <w:t>6.3.29.3</w:t>
      </w:r>
      <w:r>
        <w:tab/>
        <w:t>TS 37.571-3</w:t>
      </w:r>
      <w:bookmarkEnd w:id="1008"/>
    </w:p>
    <w:p w14:paraId="0860CACC" w14:textId="675935C1" w:rsidR="00B2424A" w:rsidRDefault="00B2424A" w:rsidP="00B2424A">
      <w:pPr>
        <w:rPr>
          <w:rFonts w:ascii="Arial" w:hAnsi="Arial" w:cs="Arial"/>
          <w:b/>
          <w:sz w:val="24"/>
        </w:rPr>
      </w:pPr>
      <w:r>
        <w:rPr>
          <w:rFonts w:ascii="Arial" w:hAnsi="Arial" w:cs="Arial"/>
          <w:b/>
          <w:color w:val="0000FF"/>
          <w:sz w:val="24"/>
        </w:rPr>
        <w:t>R5-246431</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LPP carrier phase positioning and Redcap UE frequency hopping positioning test cases</w:t>
      </w:r>
    </w:p>
    <w:p w14:paraId="28AE701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v17.5.0</w:t>
      </w:r>
      <w:r>
        <w:rPr>
          <w:i/>
        </w:rPr>
        <w:tab/>
        <w:t xml:space="preserve">  CR-0171  Cat: F (Rel-18)</w:t>
      </w:r>
      <w:r>
        <w:rPr>
          <w:i/>
        </w:rPr>
        <w:br/>
      </w:r>
      <w:r>
        <w:rPr>
          <w:i/>
        </w:rPr>
        <w:br/>
      </w:r>
      <w:r>
        <w:rPr>
          <w:i/>
        </w:rPr>
        <w:tab/>
      </w:r>
      <w:r>
        <w:rPr>
          <w:i/>
        </w:rPr>
        <w:tab/>
      </w:r>
      <w:r>
        <w:rPr>
          <w:i/>
        </w:rPr>
        <w:tab/>
      </w:r>
      <w:r>
        <w:rPr>
          <w:i/>
        </w:rPr>
        <w:tab/>
      </w:r>
      <w:r>
        <w:rPr>
          <w:i/>
        </w:rPr>
        <w:tab/>
        <w:t>Source: CATT</w:t>
      </w:r>
    </w:p>
    <w:p w14:paraId="1621464A" w14:textId="77777777" w:rsidR="00B2424A" w:rsidRDefault="00B2424A" w:rsidP="00B2424A">
      <w:pPr>
        <w:rPr>
          <w:rFonts w:ascii="Arial" w:hAnsi="Arial" w:cs="Arial"/>
          <w:b/>
        </w:rPr>
      </w:pPr>
      <w:r>
        <w:rPr>
          <w:rFonts w:ascii="Arial" w:hAnsi="Arial" w:cs="Arial"/>
          <w:b/>
        </w:rPr>
        <w:t xml:space="preserve">Abstract: </w:t>
      </w:r>
    </w:p>
    <w:p w14:paraId="28D04D55" w14:textId="77777777" w:rsidR="00B2424A" w:rsidRDefault="00B2424A" w:rsidP="00B2424A">
      <w:r>
        <w:t>triggers an upgrade to Rel-18</w:t>
      </w:r>
    </w:p>
    <w:p w14:paraId="04EFB09C" w14:textId="77777777" w:rsidR="00B2424A" w:rsidRDefault="00B2424A" w:rsidP="00B2424A">
      <w:pPr>
        <w:rPr>
          <w:rFonts w:ascii="Arial" w:hAnsi="Arial" w:cs="Arial"/>
          <w:b/>
        </w:rPr>
      </w:pPr>
      <w:r>
        <w:rPr>
          <w:rFonts w:ascii="Arial" w:hAnsi="Arial" w:cs="Arial"/>
          <w:b/>
        </w:rPr>
        <w:t xml:space="preserve">Discussion: </w:t>
      </w:r>
    </w:p>
    <w:p w14:paraId="764A02DB" w14:textId="77777777" w:rsidR="00B2424A" w:rsidRDefault="00B2424A" w:rsidP="00B2424A">
      <w:r>
        <w:t>r1</w:t>
      </w:r>
    </w:p>
    <w:p w14:paraId="30652A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R5-247649</w:t>
      </w:r>
      <w:r>
        <w:rPr>
          <w:color w:val="993300"/>
          <w:u w:val="single"/>
        </w:rPr>
        <w:t>.</w:t>
      </w:r>
    </w:p>
    <w:p w14:paraId="3D147EC8" w14:textId="12D9D267" w:rsidR="00B2424A" w:rsidRDefault="00B2424A" w:rsidP="00B2424A">
      <w:pPr>
        <w:rPr>
          <w:rFonts w:ascii="Arial" w:hAnsi="Arial" w:cs="Arial"/>
          <w:b/>
          <w:sz w:val="24"/>
        </w:rPr>
      </w:pPr>
      <w:r>
        <w:rPr>
          <w:rFonts w:ascii="Arial" w:hAnsi="Arial" w:cs="Arial"/>
          <w:b/>
          <w:color w:val="0000FF"/>
          <w:sz w:val="24"/>
        </w:rPr>
        <w:t>R5-247649</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LPP carrier phase positioning and Redcap UE frequency hopping positioning test cases</w:t>
      </w:r>
    </w:p>
    <w:p w14:paraId="4F5F72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v17.5.0</w:t>
      </w:r>
      <w:r>
        <w:rPr>
          <w:i/>
        </w:rPr>
        <w:tab/>
        <w:t xml:space="preserve">  CR-0171  rev 1 Cat: F (Rel-18)</w:t>
      </w:r>
      <w:r>
        <w:rPr>
          <w:i/>
        </w:rPr>
        <w:br/>
      </w:r>
      <w:r>
        <w:rPr>
          <w:i/>
        </w:rPr>
        <w:br/>
      </w:r>
      <w:r>
        <w:rPr>
          <w:i/>
        </w:rPr>
        <w:tab/>
      </w:r>
      <w:r>
        <w:rPr>
          <w:i/>
        </w:rPr>
        <w:tab/>
      </w:r>
      <w:r>
        <w:rPr>
          <w:i/>
        </w:rPr>
        <w:tab/>
      </w:r>
      <w:r>
        <w:rPr>
          <w:i/>
        </w:rPr>
        <w:tab/>
      </w:r>
      <w:r>
        <w:rPr>
          <w:i/>
        </w:rPr>
        <w:tab/>
        <w:t>Source: CATT</w:t>
      </w:r>
    </w:p>
    <w:p w14:paraId="26C5060F" w14:textId="77777777" w:rsidR="00B2424A" w:rsidRDefault="00B2424A" w:rsidP="00B2424A">
      <w:pPr>
        <w:rPr>
          <w:color w:val="808080"/>
        </w:rPr>
      </w:pPr>
      <w:r>
        <w:rPr>
          <w:color w:val="808080"/>
        </w:rPr>
        <w:t>(Replaces R5-246431)</w:t>
      </w:r>
    </w:p>
    <w:p w14:paraId="06D4C1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AA05F" w14:textId="77777777" w:rsidR="00B2424A" w:rsidRDefault="00B2424A" w:rsidP="00B2424A">
      <w:pPr>
        <w:pStyle w:val="Heading5"/>
      </w:pPr>
      <w:bookmarkStart w:id="1009" w:name="_Toc184637721"/>
      <w:r>
        <w:t>6.3.29.4</w:t>
      </w:r>
      <w:r>
        <w:tab/>
        <w:t>TS 37.571-4</w:t>
      </w:r>
      <w:bookmarkEnd w:id="1009"/>
    </w:p>
    <w:p w14:paraId="5D020438" w14:textId="77777777" w:rsidR="00B2424A" w:rsidRDefault="00B2424A" w:rsidP="00B2424A">
      <w:pPr>
        <w:pStyle w:val="Heading5"/>
      </w:pPr>
      <w:bookmarkStart w:id="1010" w:name="_Toc184637722"/>
      <w:r>
        <w:t>6.3.29.5</w:t>
      </w:r>
      <w:r>
        <w:tab/>
        <w:t>TS 37.571-5</w:t>
      </w:r>
      <w:bookmarkEnd w:id="1010"/>
    </w:p>
    <w:p w14:paraId="19D03801" w14:textId="77777777" w:rsidR="00B2424A" w:rsidRDefault="00B2424A" w:rsidP="00B2424A">
      <w:pPr>
        <w:pStyle w:val="Heading5"/>
      </w:pPr>
      <w:bookmarkStart w:id="1011" w:name="_Toc184637723"/>
      <w:r>
        <w:t>6.3.29.6</w:t>
      </w:r>
      <w:r>
        <w:tab/>
        <w:t>Discussion Papers, Work Plan, TC lists</w:t>
      </w:r>
      <w:bookmarkEnd w:id="1011"/>
    </w:p>
    <w:p w14:paraId="212625A3" w14:textId="77777777" w:rsidR="00B2424A" w:rsidRDefault="00B2424A" w:rsidP="00B2424A">
      <w:pPr>
        <w:pStyle w:val="Heading4"/>
      </w:pPr>
      <w:bookmarkStart w:id="1012" w:name="_Toc184637724"/>
      <w:r>
        <w:t>6.3.30</w:t>
      </w:r>
      <w:r>
        <w:tab/>
        <w:t>Further NR mobility enhancements (UID-1040108) NR_Mob_enh2-UEConTest</w:t>
      </w:r>
      <w:bookmarkEnd w:id="1012"/>
    </w:p>
    <w:p w14:paraId="469F39DA" w14:textId="77777777" w:rsidR="00B2424A" w:rsidRDefault="00B2424A" w:rsidP="00B2424A">
      <w:pPr>
        <w:pStyle w:val="Heading5"/>
      </w:pPr>
      <w:bookmarkStart w:id="1013" w:name="_Toc184637725"/>
      <w:r>
        <w:t>6.3.30.1</w:t>
      </w:r>
      <w:r>
        <w:tab/>
        <w:t>TS 38.508-1</w:t>
      </w:r>
      <w:bookmarkEnd w:id="1013"/>
      <w:r>
        <w:t xml:space="preserve"> </w:t>
      </w:r>
    </w:p>
    <w:p w14:paraId="6BE2661A" w14:textId="41FE4D7F" w:rsidR="00B2424A" w:rsidRDefault="00B2424A" w:rsidP="00B2424A">
      <w:pPr>
        <w:rPr>
          <w:rFonts w:ascii="Arial" w:hAnsi="Arial" w:cs="Arial"/>
          <w:b/>
          <w:sz w:val="24"/>
        </w:rPr>
      </w:pPr>
      <w:r>
        <w:rPr>
          <w:rFonts w:ascii="Arial" w:hAnsi="Arial" w:cs="Arial"/>
          <w:b/>
          <w:color w:val="0000FF"/>
          <w:sz w:val="24"/>
        </w:rPr>
        <w:t>R5-246358</w:t>
      </w:r>
      <w:r>
        <w:rPr>
          <w:rFonts w:ascii="Arial" w:hAnsi="Arial" w:cs="Arial"/>
          <w:b/>
          <w:color w:val="0000FF"/>
          <w:sz w:val="24"/>
        </w:rPr>
        <w:tab/>
      </w:r>
      <w:r>
        <w:rPr>
          <w:rFonts w:ascii="Arial" w:hAnsi="Arial" w:cs="Arial"/>
          <w:b/>
          <w:sz w:val="24"/>
        </w:rPr>
        <w:t>Updates to RRC message and IEs for Further NR mobility enhancements</w:t>
      </w:r>
    </w:p>
    <w:p w14:paraId="2C71B2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CR-3344  Cat: F (Rel-18)</w:t>
      </w:r>
      <w:r>
        <w:rPr>
          <w:i/>
        </w:rPr>
        <w:br/>
      </w:r>
      <w:r>
        <w:rPr>
          <w:i/>
        </w:rPr>
        <w:br/>
      </w:r>
      <w:r>
        <w:rPr>
          <w:i/>
        </w:rPr>
        <w:tab/>
      </w:r>
      <w:r>
        <w:rPr>
          <w:i/>
        </w:rPr>
        <w:tab/>
      </w:r>
      <w:r>
        <w:rPr>
          <w:i/>
        </w:rPr>
        <w:tab/>
      </w:r>
      <w:r>
        <w:rPr>
          <w:i/>
        </w:rPr>
        <w:tab/>
      </w:r>
      <w:r>
        <w:rPr>
          <w:i/>
        </w:rPr>
        <w:tab/>
        <w:t>Source: MediaTek Inc.</w:t>
      </w:r>
    </w:p>
    <w:p w14:paraId="69B199C7" w14:textId="77777777" w:rsidR="00B2424A" w:rsidRDefault="00B2424A" w:rsidP="00B2424A">
      <w:pPr>
        <w:rPr>
          <w:rFonts w:ascii="Arial" w:hAnsi="Arial" w:cs="Arial"/>
          <w:b/>
        </w:rPr>
      </w:pPr>
      <w:r>
        <w:rPr>
          <w:rFonts w:ascii="Arial" w:hAnsi="Arial" w:cs="Arial"/>
          <w:b/>
        </w:rPr>
        <w:lastRenderedPageBreak/>
        <w:t xml:space="preserve">Discussion: </w:t>
      </w:r>
    </w:p>
    <w:p w14:paraId="11C83849" w14:textId="77777777" w:rsidR="00B2424A" w:rsidRDefault="00B2424A" w:rsidP="00B2424A">
      <w:r>
        <w:t>r1</w:t>
      </w:r>
    </w:p>
    <w:p w14:paraId="35C85C9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R5-247629</w:t>
      </w:r>
      <w:r>
        <w:rPr>
          <w:color w:val="993300"/>
          <w:u w:val="single"/>
        </w:rPr>
        <w:t>.</w:t>
      </w:r>
    </w:p>
    <w:p w14:paraId="322F4BD3" w14:textId="0EE2DEEE" w:rsidR="00B2424A" w:rsidRDefault="00B2424A" w:rsidP="00B2424A">
      <w:pPr>
        <w:rPr>
          <w:rFonts w:ascii="Arial" w:hAnsi="Arial" w:cs="Arial"/>
          <w:b/>
          <w:sz w:val="24"/>
        </w:rPr>
      </w:pPr>
      <w:r>
        <w:rPr>
          <w:rFonts w:ascii="Arial" w:hAnsi="Arial" w:cs="Arial"/>
          <w:b/>
          <w:color w:val="0000FF"/>
          <w:sz w:val="24"/>
        </w:rPr>
        <w:t>R5-247629</w:t>
      </w:r>
      <w:r>
        <w:rPr>
          <w:rFonts w:ascii="Arial" w:hAnsi="Arial" w:cs="Arial"/>
          <w:b/>
          <w:color w:val="0000FF"/>
          <w:sz w:val="24"/>
        </w:rPr>
        <w:tab/>
      </w:r>
      <w:r>
        <w:rPr>
          <w:rFonts w:ascii="Arial" w:hAnsi="Arial" w:cs="Arial"/>
          <w:b/>
          <w:sz w:val="24"/>
        </w:rPr>
        <w:t>Updates to RRC message and IEs for Further NR mobility enhancements</w:t>
      </w:r>
    </w:p>
    <w:p w14:paraId="76E6E4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CR-3344  rev 1 Cat: F (Rel-18)</w:t>
      </w:r>
      <w:r>
        <w:rPr>
          <w:i/>
        </w:rPr>
        <w:br/>
      </w:r>
      <w:r>
        <w:rPr>
          <w:i/>
        </w:rPr>
        <w:br/>
      </w:r>
      <w:r>
        <w:rPr>
          <w:i/>
        </w:rPr>
        <w:tab/>
      </w:r>
      <w:r>
        <w:rPr>
          <w:i/>
        </w:rPr>
        <w:tab/>
      </w:r>
      <w:r>
        <w:rPr>
          <w:i/>
        </w:rPr>
        <w:tab/>
      </w:r>
      <w:r>
        <w:rPr>
          <w:i/>
        </w:rPr>
        <w:tab/>
      </w:r>
      <w:r>
        <w:rPr>
          <w:i/>
        </w:rPr>
        <w:tab/>
        <w:t>Source: MediaTek Inc.</w:t>
      </w:r>
    </w:p>
    <w:p w14:paraId="3C2DD4BB" w14:textId="77777777" w:rsidR="00B2424A" w:rsidRDefault="00B2424A" w:rsidP="00B2424A">
      <w:pPr>
        <w:rPr>
          <w:color w:val="808080"/>
        </w:rPr>
      </w:pPr>
      <w:r>
        <w:rPr>
          <w:color w:val="808080"/>
        </w:rPr>
        <w:t>(Replaces R5-246358)</w:t>
      </w:r>
    </w:p>
    <w:p w14:paraId="04E722B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C7AD1" w14:textId="77777777" w:rsidR="00B2424A" w:rsidRDefault="00B2424A" w:rsidP="00B2424A">
      <w:pPr>
        <w:pStyle w:val="Heading5"/>
      </w:pPr>
      <w:bookmarkStart w:id="1014" w:name="_Toc184637726"/>
      <w:r>
        <w:t>6.3.30.2</w:t>
      </w:r>
      <w:r>
        <w:tab/>
        <w:t>TS 38.508-2</w:t>
      </w:r>
      <w:bookmarkEnd w:id="1014"/>
    </w:p>
    <w:p w14:paraId="712EAB76" w14:textId="77777777" w:rsidR="00B2424A" w:rsidRDefault="00B2424A" w:rsidP="00B2424A">
      <w:pPr>
        <w:pStyle w:val="Heading5"/>
      </w:pPr>
      <w:bookmarkStart w:id="1015" w:name="_Toc184637727"/>
      <w:r>
        <w:t>6.3.30.3</w:t>
      </w:r>
      <w:r>
        <w:tab/>
        <w:t>TS 38.523-1</w:t>
      </w:r>
      <w:bookmarkEnd w:id="1015"/>
    </w:p>
    <w:p w14:paraId="7A37D89D" w14:textId="67C7F4AB" w:rsidR="00B2424A" w:rsidRDefault="00B2424A" w:rsidP="00B2424A">
      <w:pPr>
        <w:rPr>
          <w:rFonts w:ascii="Arial" w:hAnsi="Arial" w:cs="Arial"/>
          <w:b/>
          <w:sz w:val="24"/>
        </w:rPr>
      </w:pPr>
      <w:r>
        <w:rPr>
          <w:rFonts w:ascii="Arial" w:hAnsi="Arial" w:cs="Arial"/>
          <w:b/>
          <w:color w:val="0000FF"/>
          <w:sz w:val="24"/>
        </w:rPr>
        <w:t>R5-246359</w:t>
      </w:r>
      <w:r>
        <w:rPr>
          <w:rFonts w:ascii="Arial" w:hAnsi="Arial" w:cs="Arial"/>
          <w:b/>
          <w:color w:val="0000FF"/>
          <w:sz w:val="24"/>
        </w:rPr>
        <w:tab/>
      </w:r>
      <w:r>
        <w:rPr>
          <w:rFonts w:ascii="Arial" w:hAnsi="Arial" w:cs="Arial"/>
          <w:b/>
          <w:sz w:val="24"/>
        </w:rPr>
        <w:t>Update of TC 8.1.5.1.1 for Further NR mobility enhancements</w:t>
      </w:r>
    </w:p>
    <w:p w14:paraId="76FEEFC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CR-4675  Cat: F (Rel-18)</w:t>
      </w:r>
      <w:r>
        <w:rPr>
          <w:i/>
        </w:rPr>
        <w:br/>
      </w:r>
      <w:r>
        <w:rPr>
          <w:i/>
        </w:rPr>
        <w:br/>
      </w:r>
      <w:r>
        <w:rPr>
          <w:i/>
        </w:rPr>
        <w:tab/>
      </w:r>
      <w:r>
        <w:rPr>
          <w:i/>
        </w:rPr>
        <w:tab/>
      </w:r>
      <w:r>
        <w:rPr>
          <w:i/>
        </w:rPr>
        <w:tab/>
      </w:r>
      <w:r>
        <w:rPr>
          <w:i/>
        </w:rPr>
        <w:tab/>
      </w:r>
      <w:r>
        <w:rPr>
          <w:i/>
        </w:rPr>
        <w:tab/>
        <w:t>Source: MediaTek Inc.</w:t>
      </w:r>
    </w:p>
    <w:p w14:paraId="6178A1D1" w14:textId="77777777" w:rsidR="00B2424A" w:rsidRDefault="00B2424A" w:rsidP="00B2424A">
      <w:pPr>
        <w:rPr>
          <w:rFonts w:ascii="Arial" w:hAnsi="Arial" w:cs="Arial"/>
          <w:b/>
        </w:rPr>
      </w:pPr>
      <w:r>
        <w:rPr>
          <w:rFonts w:ascii="Arial" w:hAnsi="Arial" w:cs="Arial"/>
          <w:b/>
        </w:rPr>
        <w:t xml:space="preserve">Discussion: </w:t>
      </w:r>
    </w:p>
    <w:p w14:paraId="433B9E8D" w14:textId="77777777" w:rsidR="00B2424A" w:rsidRDefault="00B2424A" w:rsidP="00B2424A">
      <w:r>
        <w:t>CRs are not implementable as current TTCN baseline is v18.2.0, but CRs are based on v18.3.0.</w:t>
      </w:r>
    </w:p>
    <w:p w14:paraId="2E7DD2BF" w14:textId="77777777" w:rsidR="00B2424A" w:rsidRDefault="00B2424A" w:rsidP="00B2424A">
      <w:r>
        <w:t>Will resubmit them to future meetings when TTCN baseline is upgraded.</w:t>
      </w:r>
    </w:p>
    <w:p w14:paraId="061FDE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FD27A" w14:textId="21D142CC" w:rsidR="00B2424A" w:rsidRDefault="00B2424A" w:rsidP="00B2424A">
      <w:pPr>
        <w:rPr>
          <w:rFonts w:ascii="Arial" w:hAnsi="Arial" w:cs="Arial"/>
          <w:b/>
          <w:sz w:val="24"/>
        </w:rPr>
      </w:pPr>
      <w:r>
        <w:rPr>
          <w:rFonts w:ascii="Arial" w:hAnsi="Arial" w:cs="Arial"/>
          <w:b/>
          <w:color w:val="0000FF"/>
          <w:sz w:val="24"/>
        </w:rPr>
        <w:t>R5-246360</w:t>
      </w:r>
      <w:r>
        <w:rPr>
          <w:rFonts w:ascii="Arial" w:hAnsi="Arial" w:cs="Arial"/>
          <w:b/>
          <w:color w:val="0000FF"/>
          <w:sz w:val="24"/>
        </w:rPr>
        <w:tab/>
      </w:r>
      <w:r>
        <w:rPr>
          <w:rFonts w:ascii="Arial" w:hAnsi="Arial" w:cs="Arial"/>
          <w:b/>
          <w:sz w:val="24"/>
        </w:rPr>
        <w:t>Update of TC 8.2.1.1.1 and 8.2.1.1.2 for Further NR mobility enhancements</w:t>
      </w:r>
    </w:p>
    <w:p w14:paraId="13D339B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CR-4676  Cat: F (Rel-18)</w:t>
      </w:r>
      <w:r>
        <w:rPr>
          <w:i/>
        </w:rPr>
        <w:br/>
      </w:r>
      <w:r>
        <w:rPr>
          <w:i/>
        </w:rPr>
        <w:br/>
      </w:r>
      <w:r>
        <w:rPr>
          <w:i/>
        </w:rPr>
        <w:tab/>
      </w:r>
      <w:r>
        <w:rPr>
          <w:i/>
        </w:rPr>
        <w:tab/>
      </w:r>
      <w:r>
        <w:rPr>
          <w:i/>
        </w:rPr>
        <w:tab/>
      </w:r>
      <w:r>
        <w:rPr>
          <w:i/>
        </w:rPr>
        <w:tab/>
      </w:r>
      <w:r>
        <w:rPr>
          <w:i/>
        </w:rPr>
        <w:tab/>
        <w:t>Source: MediaTek Inc.</w:t>
      </w:r>
    </w:p>
    <w:p w14:paraId="53294156" w14:textId="77777777" w:rsidR="00B2424A" w:rsidRDefault="00B2424A" w:rsidP="00B2424A">
      <w:pPr>
        <w:rPr>
          <w:rFonts w:ascii="Arial" w:hAnsi="Arial" w:cs="Arial"/>
          <w:b/>
        </w:rPr>
      </w:pPr>
      <w:r>
        <w:rPr>
          <w:rFonts w:ascii="Arial" w:hAnsi="Arial" w:cs="Arial"/>
          <w:b/>
        </w:rPr>
        <w:t xml:space="preserve">Discussion: </w:t>
      </w:r>
    </w:p>
    <w:p w14:paraId="057C81EF" w14:textId="77777777" w:rsidR="00B2424A" w:rsidRDefault="00B2424A" w:rsidP="00B2424A">
      <w:r>
        <w:t>see above</w:t>
      </w:r>
    </w:p>
    <w:p w14:paraId="2E9184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20E44" w14:textId="77777777" w:rsidR="00B2424A" w:rsidRDefault="00B2424A" w:rsidP="00B2424A">
      <w:pPr>
        <w:pStyle w:val="Heading5"/>
      </w:pPr>
      <w:bookmarkStart w:id="1016" w:name="_Toc184637728"/>
      <w:r>
        <w:lastRenderedPageBreak/>
        <w:t>6.3.30.4</w:t>
      </w:r>
      <w:r>
        <w:tab/>
        <w:t>TS 38.523-2</w:t>
      </w:r>
      <w:bookmarkEnd w:id="1016"/>
    </w:p>
    <w:p w14:paraId="35A9E399" w14:textId="77777777" w:rsidR="00B2424A" w:rsidRDefault="00B2424A" w:rsidP="00B2424A">
      <w:pPr>
        <w:pStyle w:val="Heading5"/>
      </w:pPr>
      <w:bookmarkStart w:id="1017" w:name="_Toc184637729"/>
      <w:r>
        <w:t>6.3.30.5</w:t>
      </w:r>
      <w:r>
        <w:tab/>
        <w:t>TS 38.523-3</w:t>
      </w:r>
      <w:bookmarkEnd w:id="1017"/>
    </w:p>
    <w:p w14:paraId="32B785DF" w14:textId="77777777" w:rsidR="00B2424A" w:rsidRDefault="00B2424A" w:rsidP="00B2424A">
      <w:pPr>
        <w:pStyle w:val="Heading5"/>
      </w:pPr>
      <w:bookmarkStart w:id="1018" w:name="_Toc184637730"/>
      <w:r>
        <w:t>6.3.30.6</w:t>
      </w:r>
      <w:r>
        <w:tab/>
        <w:t>Discussion Papers, Work Plan, TC lists</w:t>
      </w:r>
      <w:bookmarkEnd w:id="1018"/>
    </w:p>
    <w:p w14:paraId="641A5554" w14:textId="77777777" w:rsidR="00B2424A" w:rsidRDefault="00B2424A" w:rsidP="00B2424A">
      <w:pPr>
        <w:pStyle w:val="Heading4"/>
      </w:pPr>
      <w:bookmarkStart w:id="1019" w:name="_Toc184637731"/>
      <w:r>
        <w:t>6.3.31</w:t>
      </w:r>
      <w:r>
        <w:tab/>
        <w:t xml:space="preserve">Introduction of FDD LTE band (L+S band) for IoT NTN operation (UID-1040109) </w:t>
      </w:r>
      <w:proofErr w:type="spellStart"/>
      <w:r>
        <w:t>IoT_NTN_FDD_LS_band-UEConTest</w:t>
      </w:r>
      <w:bookmarkEnd w:id="1019"/>
      <w:proofErr w:type="spellEnd"/>
    </w:p>
    <w:p w14:paraId="3390263E" w14:textId="77777777" w:rsidR="00B2424A" w:rsidRDefault="00B2424A" w:rsidP="00B2424A">
      <w:pPr>
        <w:pStyle w:val="Heading5"/>
      </w:pPr>
      <w:bookmarkStart w:id="1020" w:name="_Toc184637732"/>
      <w:r>
        <w:t>6.3.31.1</w:t>
      </w:r>
      <w:r>
        <w:tab/>
        <w:t>TS 36.508</w:t>
      </w:r>
      <w:bookmarkEnd w:id="1020"/>
    </w:p>
    <w:p w14:paraId="7B4707A6" w14:textId="77777777" w:rsidR="00B2424A" w:rsidRDefault="00B2424A" w:rsidP="00B2424A">
      <w:pPr>
        <w:pStyle w:val="Heading5"/>
      </w:pPr>
      <w:bookmarkStart w:id="1021" w:name="_Toc184637733"/>
      <w:r>
        <w:t>6.3.31.2</w:t>
      </w:r>
      <w:r>
        <w:tab/>
        <w:t>TS 36.523-1</w:t>
      </w:r>
      <w:bookmarkEnd w:id="1021"/>
    </w:p>
    <w:p w14:paraId="07A8534B" w14:textId="77777777" w:rsidR="00B2424A" w:rsidRDefault="00B2424A" w:rsidP="00B2424A">
      <w:pPr>
        <w:pStyle w:val="Heading5"/>
      </w:pPr>
      <w:bookmarkStart w:id="1022" w:name="_Toc184637734"/>
      <w:r>
        <w:t>6.3.31.3</w:t>
      </w:r>
      <w:r>
        <w:tab/>
        <w:t>TS 36.523-2</w:t>
      </w:r>
      <w:bookmarkEnd w:id="1022"/>
    </w:p>
    <w:p w14:paraId="34EDF143" w14:textId="77777777" w:rsidR="00B2424A" w:rsidRDefault="00B2424A" w:rsidP="00B2424A">
      <w:pPr>
        <w:pStyle w:val="Heading5"/>
      </w:pPr>
      <w:bookmarkStart w:id="1023" w:name="_Toc184637735"/>
      <w:r>
        <w:t>6.3.31.4</w:t>
      </w:r>
      <w:r>
        <w:tab/>
        <w:t>Discussion Papers, Work Plan, TC lists</w:t>
      </w:r>
      <w:bookmarkEnd w:id="1023"/>
    </w:p>
    <w:p w14:paraId="5DC5A85E" w14:textId="77777777" w:rsidR="00B2424A" w:rsidRDefault="00B2424A" w:rsidP="00B2424A">
      <w:pPr>
        <w:pStyle w:val="Heading4"/>
      </w:pPr>
      <w:bookmarkStart w:id="1024" w:name="_Toc184637736"/>
      <w:r>
        <w:t>6.3.32</w:t>
      </w:r>
      <w:r>
        <w:tab/>
        <w:t xml:space="preserve">Introduction of the Extended L-band (UL 1668-1675MHz, DL 1518-1525MHz) for IoT NTN (UID-1040110) </w:t>
      </w:r>
      <w:proofErr w:type="spellStart"/>
      <w:r>
        <w:t>IoT_NTN_extLband-UEConTest</w:t>
      </w:r>
      <w:bookmarkEnd w:id="1024"/>
      <w:proofErr w:type="spellEnd"/>
    </w:p>
    <w:p w14:paraId="5CC4C782" w14:textId="77777777" w:rsidR="00B2424A" w:rsidRDefault="00B2424A" w:rsidP="00B2424A">
      <w:pPr>
        <w:pStyle w:val="Heading5"/>
      </w:pPr>
      <w:bookmarkStart w:id="1025" w:name="_Toc184637737"/>
      <w:r>
        <w:t>6.3.32.1</w:t>
      </w:r>
      <w:r>
        <w:tab/>
        <w:t>TS 36.508</w:t>
      </w:r>
      <w:bookmarkEnd w:id="1025"/>
    </w:p>
    <w:p w14:paraId="31EBEEF7" w14:textId="5830DC5A" w:rsidR="00B2424A" w:rsidRDefault="00B2424A" w:rsidP="00B2424A">
      <w:pPr>
        <w:rPr>
          <w:rFonts w:ascii="Arial" w:hAnsi="Arial" w:cs="Arial"/>
          <w:b/>
          <w:sz w:val="24"/>
        </w:rPr>
      </w:pPr>
      <w:r>
        <w:rPr>
          <w:rFonts w:ascii="Arial" w:hAnsi="Arial" w:cs="Arial"/>
          <w:b/>
          <w:color w:val="0000FF"/>
          <w:sz w:val="24"/>
        </w:rPr>
        <w:t>R5-246361</w:t>
      </w:r>
      <w:r>
        <w:rPr>
          <w:rFonts w:ascii="Arial" w:hAnsi="Arial" w:cs="Arial"/>
          <w:b/>
          <w:color w:val="0000FF"/>
          <w:sz w:val="24"/>
        </w:rPr>
        <w:tab/>
      </w:r>
      <w:r>
        <w:rPr>
          <w:rFonts w:ascii="Arial" w:hAnsi="Arial" w:cs="Arial"/>
          <w:b/>
          <w:sz w:val="24"/>
        </w:rPr>
        <w:t>Addition of IoT NTN band 253 for SIG part</w:t>
      </w:r>
    </w:p>
    <w:p w14:paraId="33C83EB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CR-1490  Cat: F (Rel-18)</w:t>
      </w:r>
      <w:r>
        <w:rPr>
          <w:i/>
        </w:rPr>
        <w:br/>
      </w:r>
      <w:r>
        <w:rPr>
          <w:i/>
        </w:rPr>
        <w:br/>
      </w:r>
      <w:r>
        <w:rPr>
          <w:i/>
        </w:rPr>
        <w:tab/>
      </w:r>
      <w:r>
        <w:rPr>
          <w:i/>
        </w:rPr>
        <w:tab/>
      </w:r>
      <w:r>
        <w:rPr>
          <w:i/>
        </w:rPr>
        <w:tab/>
      </w:r>
      <w:r>
        <w:rPr>
          <w:i/>
        </w:rPr>
        <w:tab/>
      </w:r>
      <w:r>
        <w:rPr>
          <w:i/>
        </w:rPr>
        <w:tab/>
        <w:t>Source: MediaTek Inc., Inmarsat, ViaSat</w:t>
      </w:r>
    </w:p>
    <w:p w14:paraId="6C8D910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30B44" w14:textId="77777777" w:rsidR="00B2424A" w:rsidRDefault="00B2424A" w:rsidP="00B2424A">
      <w:pPr>
        <w:pStyle w:val="Heading5"/>
      </w:pPr>
      <w:bookmarkStart w:id="1026" w:name="_Toc184637738"/>
      <w:r>
        <w:t>6.3.32.2</w:t>
      </w:r>
      <w:r>
        <w:tab/>
        <w:t>TS 36.523-1</w:t>
      </w:r>
      <w:bookmarkEnd w:id="1026"/>
    </w:p>
    <w:p w14:paraId="5125749B" w14:textId="3DE1B63C" w:rsidR="00B2424A" w:rsidRDefault="00B2424A" w:rsidP="00B2424A">
      <w:pPr>
        <w:rPr>
          <w:rFonts w:ascii="Arial" w:hAnsi="Arial" w:cs="Arial"/>
          <w:b/>
          <w:sz w:val="24"/>
        </w:rPr>
      </w:pPr>
      <w:r>
        <w:rPr>
          <w:rFonts w:ascii="Arial" w:hAnsi="Arial" w:cs="Arial"/>
          <w:b/>
          <w:color w:val="0000FF"/>
          <w:sz w:val="24"/>
        </w:rPr>
        <w:t>R5-246362</w:t>
      </w:r>
      <w:r>
        <w:rPr>
          <w:rFonts w:ascii="Arial" w:hAnsi="Arial" w:cs="Arial"/>
          <w:b/>
          <w:color w:val="0000FF"/>
          <w:sz w:val="24"/>
        </w:rPr>
        <w:tab/>
      </w:r>
      <w:r>
        <w:rPr>
          <w:rFonts w:ascii="Arial" w:hAnsi="Arial" w:cs="Arial"/>
          <w:b/>
          <w:sz w:val="24"/>
        </w:rPr>
        <w:t>Update of TC 22.4.13a for IoT NTN band 253</w:t>
      </w:r>
    </w:p>
    <w:p w14:paraId="0F2600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CR-5354  Cat: F (Rel-18)</w:t>
      </w:r>
      <w:r>
        <w:rPr>
          <w:i/>
        </w:rPr>
        <w:br/>
      </w:r>
      <w:r>
        <w:rPr>
          <w:i/>
        </w:rPr>
        <w:br/>
      </w:r>
      <w:r>
        <w:rPr>
          <w:i/>
        </w:rPr>
        <w:tab/>
      </w:r>
      <w:r>
        <w:rPr>
          <w:i/>
        </w:rPr>
        <w:tab/>
      </w:r>
      <w:r>
        <w:rPr>
          <w:i/>
        </w:rPr>
        <w:tab/>
      </w:r>
      <w:r>
        <w:rPr>
          <w:i/>
        </w:rPr>
        <w:tab/>
      </w:r>
      <w:r>
        <w:rPr>
          <w:i/>
        </w:rPr>
        <w:tab/>
        <w:t>Source: MediaTek Inc., Inmarsat, ViaSat</w:t>
      </w:r>
    </w:p>
    <w:p w14:paraId="22D9796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190E6" w14:textId="77777777" w:rsidR="00B2424A" w:rsidRDefault="00B2424A" w:rsidP="00B2424A">
      <w:pPr>
        <w:pStyle w:val="Heading5"/>
      </w:pPr>
      <w:bookmarkStart w:id="1027" w:name="_Toc184637739"/>
      <w:r>
        <w:t>6.3.32.3</w:t>
      </w:r>
      <w:r>
        <w:tab/>
        <w:t>TS 36.523-2</w:t>
      </w:r>
      <w:bookmarkEnd w:id="1027"/>
    </w:p>
    <w:p w14:paraId="3232AFCC" w14:textId="74B7C555" w:rsidR="00B2424A" w:rsidRDefault="00B2424A" w:rsidP="00B2424A">
      <w:pPr>
        <w:rPr>
          <w:rFonts w:ascii="Arial" w:hAnsi="Arial" w:cs="Arial"/>
          <w:b/>
          <w:sz w:val="24"/>
        </w:rPr>
      </w:pPr>
      <w:r>
        <w:rPr>
          <w:rFonts w:ascii="Arial" w:hAnsi="Arial" w:cs="Arial"/>
          <w:b/>
          <w:color w:val="0000FF"/>
          <w:sz w:val="24"/>
        </w:rPr>
        <w:t>R5-246363</w:t>
      </w:r>
      <w:r>
        <w:rPr>
          <w:rFonts w:ascii="Arial" w:hAnsi="Arial" w:cs="Arial"/>
          <w:b/>
          <w:color w:val="0000FF"/>
          <w:sz w:val="24"/>
        </w:rPr>
        <w:tab/>
      </w:r>
      <w:r>
        <w:rPr>
          <w:rFonts w:ascii="Arial" w:hAnsi="Arial" w:cs="Arial"/>
          <w:b/>
          <w:sz w:val="24"/>
        </w:rPr>
        <w:t>Addition of PICS for IoT NTN band 253</w:t>
      </w:r>
    </w:p>
    <w:p w14:paraId="49F8A3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CR-1467  Cat: F (Rel-18)</w:t>
      </w:r>
      <w:r>
        <w:rPr>
          <w:i/>
        </w:rPr>
        <w:br/>
      </w:r>
      <w:r>
        <w:rPr>
          <w:i/>
        </w:rPr>
        <w:br/>
      </w:r>
      <w:r>
        <w:rPr>
          <w:i/>
        </w:rPr>
        <w:tab/>
      </w:r>
      <w:r>
        <w:rPr>
          <w:i/>
        </w:rPr>
        <w:tab/>
      </w:r>
      <w:r>
        <w:rPr>
          <w:i/>
        </w:rPr>
        <w:tab/>
      </w:r>
      <w:r>
        <w:rPr>
          <w:i/>
        </w:rPr>
        <w:tab/>
      </w:r>
      <w:r>
        <w:rPr>
          <w:i/>
        </w:rPr>
        <w:tab/>
        <w:t>Source: MediaTek Inc., Inmarsat, ViaSat</w:t>
      </w:r>
    </w:p>
    <w:p w14:paraId="65F2E1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8A942" w14:textId="77777777" w:rsidR="00B2424A" w:rsidRDefault="00B2424A" w:rsidP="00B2424A">
      <w:pPr>
        <w:pStyle w:val="Heading5"/>
      </w:pPr>
      <w:bookmarkStart w:id="1028" w:name="_Toc184637740"/>
      <w:r>
        <w:lastRenderedPageBreak/>
        <w:t>6.3.32.4</w:t>
      </w:r>
      <w:r>
        <w:tab/>
        <w:t>Discussion Papers, Work Plan, TC lists</w:t>
      </w:r>
      <w:bookmarkEnd w:id="1028"/>
    </w:p>
    <w:p w14:paraId="598B916C" w14:textId="77777777" w:rsidR="00B2424A" w:rsidRDefault="00B2424A" w:rsidP="00B2424A">
      <w:pPr>
        <w:pStyle w:val="Heading4"/>
      </w:pPr>
      <w:bookmarkStart w:id="1029" w:name="_Toc184637741"/>
      <w:r>
        <w:t>6.3.33</w:t>
      </w:r>
      <w:r>
        <w:tab/>
        <w:t xml:space="preserve">Protocol enhancements for Mission Critical Services (MCPTT, </w:t>
      </w:r>
      <w:proofErr w:type="spellStart"/>
      <w:r>
        <w:t>MCVideo</w:t>
      </w:r>
      <w:proofErr w:type="spellEnd"/>
      <w:r>
        <w:t xml:space="preserve">, </w:t>
      </w:r>
      <w:proofErr w:type="spellStart"/>
      <w:r>
        <w:t>MCData</w:t>
      </w:r>
      <w:proofErr w:type="spellEnd"/>
      <w:r>
        <w:t>) for Rel-17 (UID-1050128) MCProtoc17_enh3MCPTT_eMCData3_ MCOver5GS-UEConTest</w:t>
      </w:r>
      <w:bookmarkEnd w:id="1029"/>
    </w:p>
    <w:p w14:paraId="4FB2B91C" w14:textId="77777777" w:rsidR="00B2424A" w:rsidRDefault="00B2424A" w:rsidP="00B2424A">
      <w:pPr>
        <w:pStyle w:val="Heading5"/>
      </w:pPr>
      <w:bookmarkStart w:id="1030" w:name="_Toc184637742"/>
      <w:r>
        <w:t>6.3.33.1</w:t>
      </w:r>
      <w:r>
        <w:tab/>
        <w:t>TS 37.579-1(</w:t>
      </w:r>
      <w:proofErr w:type="spellStart"/>
      <w:r>
        <w:t>pCRs</w:t>
      </w:r>
      <w:proofErr w:type="spellEnd"/>
      <w:r>
        <w:t xml:space="preserve"> only)</w:t>
      </w:r>
      <w:bookmarkEnd w:id="1030"/>
    </w:p>
    <w:p w14:paraId="082D9C64" w14:textId="77777777" w:rsidR="00B2424A" w:rsidRDefault="00B2424A" w:rsidP="00B2424A">
      <w:pPr>
        <w:pStyle w:val="Heading5"/>
      </w:pPr>
      <w:bookmarkStart w:id="1031" w:name="_Toc184637743"/>
      <w:r>
        <w:t>6.3.33.2</w:t>
      </w:r>
      <w:r>
        <w:tab/>
        <w:t>TS 37.579-2(</w:t>
      </w:r>
      <w:proofErr w:type="spellStart"/>
      <w:r>
        <w:t>pCRs</w:t>
      </w:r>
      <w:proofErr w:type="spellEnd"/>
      <w:r>
        <w:t xml:space="preserve"> only)</w:t>
      </w:r>
      <w:bookmarkEnd w:id="1031"/>
    </w:p>
    <w:p w14:paraId="0BDC6343" w14:textId="77777777" w:rsidR="00B2424A" w:rsidRDefault="00B2424A" w:rsidP="00B2424A">
      <w:pPr>
        <w:pStyle w:val="Heading5"/>
      </w:pPr>
      <w:bookmarkStart w:id="1032" w:name="_Toc184637744"/>
      <w:r>
        <w:t>6.3.33.3</w:t>
      </w:r>
      <w:r>
        <w:tab/>
        <w:t>TS 37.579-4(</w:t>
      </w:r>
      <w:proofErr w:type="spellStart"/>
      <w:r>
        <w:t>pCRs</w:t>
      </w:r>
      <w:proofErr w:type="spellEnd"/>
      <w:r>
        <w:t xml:space="preserve"> only)</w:t>
      </w:r>
      <w:bookmarkEnd w:id="1032"/>
    </w:p>
    <w:p w14:paraId="3535E0BF" w14:textId="77777777" w:rsidR="00B2424A" w:rsidRDefault="00B2424A" w:rsidP="00B2424A">
      <w:pPr>
        <w:pStyle w:val="Heading5"/>
      </w:pPr>
      <w:bookmarkStart w:id="1033" w:name="_Toc184637745"/>
      <w:r>
        <w:t>6.3.33.4</w:t>
      </w:r>
      <w:r>
        <w:tab/>
        <w:t>TS 37.579-5(</w:t>
      </w:r>
      <w:proofErr w:type="spellStart"/>
      <w:r>
        <w:t>pCRs</w:t>
      </w:r>
      <w:proofErr w:type="spellEnd"/>
      <w:r>
        <w:t xml:space="preserve"> only)</w:t>
      </w:r>
      <w:bookmarkEnd w:id="1033"/>
    </w:p>
    <w:p w14:paraId="4ABBA66E" w14:textId="77777777" w:rsidR="00B2424A" w:rsidRDefault="00B2424A" w:rsidP="00B2424A">
      <w:pPr>
        <w:pStyle w:val="Heading5"/>
      </w:pPr>
      <w:bookmarkStart w:id="1034" w:name="_Toc184637746"/>
      <w:r>
        <w:t>6.3.33.5</w:t>
      </w:r>
      <w:r>
        <w:tab/>
        <w:t>TS 37.579-6(</w:t>
      </w:r>
      <w:proofErr w:type="spellStart"/>
      <w:r>
        <w:t>pCRs</w:t>
      </w:r>
      <w:proofErr w:type="spellEnd"/>
      <w:r>
        <w:t xml:space="preserve"> only)</w:t>
      </w:r>
      <w:bookmarkEnd w:id="1034"/>
    </w:p>
    <w:p w14:paraId="5F019067" w14:textId="77777777" w:rsidR="00B2424A" w:rsidRDefault="00B2424A" w:rsidP="00B2424A">
      <w:pPr>
        <w:pStyle w:val="Heading5"/>
      </w:pPr>
      <w:bookmarkStart w:id="1035" w:name="_Toc184637747"/>
      <w:r>
        <w:t>6.3.33.6</w:t>
      </w:r>
      <w:r>
        <w:tab/>
        <w:t>TS 37.579-7(</w:t>
      </w:r>
      <w:proofErr w:type="spellStart"/>
      <w:r>
        <w:t>pCRs</w:t>
      </w:r>
      <w:proofErr w:type="spellEnd"/>
      <w:r>
        <w:t xml:space="preserve"> only)</w:t>
      </w:r>
      <w:bookmarkEnd w:id="1035"/>
    </w:p>
    <w:p w14:paraId="5A8E9EAD" w14:textId="77777777" w:rsidR="00B2424A" w:rsidRDefault="00B2424A" w:rsidP="00B2424A">
      <w:pPr>
        <w:pStyle w:val="Heading5"/>
      </w:pPr>
      <w:bookmarkStart w:id="1036" w:name="_Toc184637748"/>
      <w:r>
        <w:t>6.3.33.7</w:t>
      </w:r>
      <w:r>
        <w:tab/>
        <w:t>Discussion Papers, Work Plan, TC lists</w:t>
      </w:r>
      <w:bookmarkEnd w:id="1036"/>
    </w:p>
    <w:p w14:paraId="112F6D95" w14:textId="02ED4ED5" w:rsidR="00B2424A" w:rsidRDefault="00B2424A" w:rsidP="00B2424A">
      <w:pPr>
        <w:rPr>
          <w:rFonts w:ascii="Arial" w:hAnsi="Arial" w:cs="Arial"/>
          <w:b/>
          <w:sz w:val="24"/>
        </w:rPr>
      </w:pPr>
      <w:r>
        <w:rPr>
          <w:rFonts w:ascii="Arial" w:hAnsi="Arial" w:cs="Arial"/>
          <w:b/>
          <w:color w:val="0000FF"/>
          <w:sz w:val="24"/>
        </w:rPr>
        <w:t>R5-246402</w:t>
      </w:r>
      <w:r>
        <w:rPr>
          <w:rFonts w:ascii="Arial" w:hAnsi="Arial" w:cs="Arial"/>
          <w:b/>
          <w:color w:val="0000FF"/>
          <w:sz w:val="24"/>
        </w:rPr>
        <w:tab/>
      </w:r>
      <w:r>
        <w:rPr>
          <w:rFonts w:ascii="Arial" w:hAnsi="Arial" w:cs="Arial"/>
          <w:b/>
          <w:sz w:val="24"/>
        </w:rPr>
        <w:t>Presentation of New Specification to WG: TS 37.579-5, Version 0.0.1</w:t>
      </w:r>
    </w:p>
    <w:p w14:paraId="3108FC0A"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37.579-5 v0.0.1</w:t>
      </w:r>
      <w:r>
        <w:rPr>
          <w:i/>
        </w:rPr>
        <w:br/>
      </w:r>
      <w:r>
        <w:rPr>
          <w:i/>
        </w:rPr>
        <w:tab/>
      </w:r>
      <w:r>
        <w:rPr>
          <w:i/>
        </w:rPr>
        <w:tab/>
      </w:r>
      <w:r>
        <w:rPr>
          <w:i/>
        </w:rPr>
        <w:tab/>
      </w:r>
      <w:r>
        <w:rPr>
          <w:i/>
        </w:rPr>
        <w:tab/>
      </w:r>
      <w:r>
        <w:rPr>
          <w:i/>
        </w:rPr>
        <w:tab/>
        <w:t>Source: MCC TF160</w:t>
      </w:r>
    </w:p>
    <w:p w14:paraId="3582D1B1" w14:textId="77777777" w:rsidR="00B2424A" w:rsidRDefault="00B2424A" w:rsidP="00B2424A">
      <w:pPr>
        <w:rPr>
          <w:rFonts w:ascii="Arial" w:hAnsi="Arial" w:cs="Arial"/>
          <w:b/>
        </w:rPr>
      </w:pPr>
      <w:r>
        <w:rPr>
          <w:rFonts w:ascii="Arial" w:hAnsi="Arial" w:cs="Arial"/>
          <w:b/>
        </w:rPr>
        <w:t xml:space="preserve">Abstract: </w:t>
      </w:r>
    </w:p>
    <w:p w14:paraId="56B49A7C" w14:textId="77777777" w:rsidR="00B2424A" w:rsidRDefault="00B2424A" w:rsidP="00B2424A">
      <w:r>
        <w:t>MCProtoc17_enh3MCPTT_eMCData3_MCOver5GS-UEConTest</w:t>
      </w:r>
    </w:p>
    <w:p w14:paraId="6EE2BC57" w14:textId="77777777" w:rsidR="00B2424A" w:rsidRDefault="00B2424A" w:rsidP="00B2424A">
      <w:pPr>
        <w:rPr>
          <w:rFonts w:ascii="Arial" w:hAnsi="Arial" w:cs="Arial"/>
          <w:b/>
        </w:rPr>
      </w:pPr>
      <w:r>
        <w:rPr>
          <w:rFonts w:ascii="Arial" w:hAnsi="Arial" w:cs="Arial"/>
          <w:b/>
        </w:rPr>
        <w:t xml:space="preserve">Discussion: </w:t>
      </w:r>
    </w:p>
    <w:p w14:paraId="0A9D6E61" w14:textId="77777777" w:rsidR="00B2424A" w:rsidRDefault="00B2424A" w:rsidP="00B2424A">
      <w:r>
        <w:t>block approved on Thu</w:t>
      </w:r>
    </w:p>
    <w:p w14:paraId="72E467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C2B4C" w14:textId="19E87DA6" w:rsidR="00B2424A" w:rsidRDefault="00B2424A" w:rsidP="00B2424A">
      <w:pPr>
        <w:rPr>
          <w:rFonts w:ascii="Arial" w:hAnsi="Arial" w:cs="Arial"/>
          <w:b/>
          <w:sz w:val="24"/>
        </w:rPr>
      </w:pPr>
      <w:r>
        <w:rPr>
          <w:rFonts w:ascii="Arial" w:hAnsi="Arial" w:cs="Arial"/>
          <w:b/>
          <w:color w:val="0000FF"/>
          <w:sz w:val="24"/>
        </w:rPr>
        <w:t>R5-247090</w:t>
      </w:r>
      <w:r>
        <w:rPr>
          <w:rFonts w:ascii="Arial" w:hAnsi="Arial" w:cs="Arial"/>
          <w:b/>
          <w:color w:val="0000FF"/>
          <w:sz w:val="24"/>
        </w:rPr>
        <w:tab/>
      </w:r>
      <w:r>
        <w:rPr>
          <w:rFonts w:ascii="Arial" w:hAnsi="Arial" w:cs="Arial"/>
          <w:b/>
          <w:sz w:val="24"/>
        </w:rPr>
        <w:t>Presentation of New Specification to WG: TS 37.579-1, Version 0.0.1</w:t>
      </w:r>
    </w:p>
    <w:p w14:paraId="342D6A18"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37.579-1 v0.0.1</w:t>
      </w:r>
      <w:r>
        <w:rPr>
          <w:i/>
        </w:rPr>
        <w:br/>
      </w:r>
      <w:r>
        <w:rPr>
          <w:i/>
        </w:rPr>
        <w:tab/>
      </w:r>
      <w:r>
        <w:rPr>
          <w:i/>
        </w:rPr>
        <w:tab/>
      </w:r>
      <w:r>
        <w:rPr>
          <w:i/>
        </w:rPr>
        <w:tab/>
      </w:r>
      <w:r>
        <w:rPr>
          <w:i/>
        </w:rPr>
        <w:tab/>
      </w:r>
      <w:r>
        <w:rPr>
          <w:i/>
        </w:rPr>
        <w:tab/>
        <w:t>Source: Ericsson, FirstNet, NIST, AT&amp;T, Element, Samsung</w:t>
      </w:r>
    </w:p>
    <w:p w14:paraId="739EDE64" w14:textId="77777777" w:rsidR="00B2424A" w:rsidRDefault="00B2424A" w:rsidP="00B2424A">
      <w:pPr>
        <w:rPr>
          <w:rFonts w:ascii="Arial" w:hAnsi="Arial" w:cs="Arial"/>
          <w:b/>
        </w:rPr>
      </w:pPr>
      <w:r>
        <w:rPr>
          <w:rFonts w:ascii="Arial" w:hAnsi="Arial" w:cs="Arial"/>
          <w:b/>
        </w:rPr>
        <w:t xml:space="preserve">Abstract: </w:t>
      </w:r>
    </w:p>
    <w:p w14:paraId="4AE0E092" w14:textId="77777777" w:rsidR="00B2424A" w:rsidRDefault="00B2424A" w:rsidP="00B2424A">
      <w:r>
        <w:t>MCProtoc17_enh3MCPTT_eMCData3_MCOver5GS-UEConTest</w:t>
      </w:r>
    </w:p>
    <w:p w14:paraId="0E551B8B" w14:textId="77777777" w:rsidR="00B2424A" w:rsidRDefault="00B2424A" w:rsidP="00B2424A">
      <w:pPr>
        <w:rPr>
          <w:rFonts w:ascii="Arial" w:hAnsi="Arial" w:cs="Arial"/>
          <w:b/>
        </w:rPr>
      </w:pPr>
      <w:r>
        <w:rPr>
          <w:rFonts w:ascii="Arial" w:hAnsi="Arial" w:cs="Arial"/>
          <w:b/>
        </w:rPr>
        <w:t xml:space="preserve">Discussion: </w:t>
      </w:r>
    </w:p>
    <w:p w14:paraId="2BB839CB" w14:textId="77777777" w:rsidR="00B2424A" w:rsidRDefault="00B2424A" w:rsidP="00B2424A">
      <w:r>
        <w:t>block approved on Thu</w:t>
      </w:r>
    </w:p>
    <w:p w14:paraId="26DA75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BEA8F" w14:textId="4ADF4B45" w:rsidR="00B2424A" w:rsidRDefault="00B2424A" w:rsidP="00B2424A">
      <w:pPr>
        <w:rPr>
          <w:rFonts w:ascii="Arial" w:hAnsi="Arial" w:cs="Arial"/>
          <w:b/>
          <w:sz w:val="24"/>
        </w:rPr>
      </w:pPr>
      <w:r>
        <w:rPr>
          <w:rFonts w:ascii="Arial" w:hAnsi="Arial" w:cs="Arial"/>
          <w:b/>
          <w:color w:val="0000FF"/>
          <w:sz w:val="24"/>
        </w:rPr>
        <w:t>R5-247091</w:t>
      </w:r>
      <w:r>
        <w:rPr>
          <w:rFonts w:ascii="Arial" w:hAnsi="Arial" w:cs="Arial"/>
          <w:b/>
          <w:color w:val="0000FF"/>
          <w:sz w:val="24"/>
        </w:rPr>
        <w:tab/>
      </w:r>
      <w:r>
        <w:rPr>
          <w:rFonts w:ascii="Arial" w:hAnsi="Arial" w:cs="Arial"/>
          <w:b/>
          <w:sz w:val="24"/>
        </w:rPr>
        <w:t>Presentation of New Specification to WG: TS 37.579-2, Version 0.0.1</w:t>
      </w:r>
    </w:p>
    <w:p w14:paraId="19684206"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37.579-2 v0.0.1</w:t>
      </w:r>
      <w:r>
        <w:rPr>
          <w:i/>
        </w:rPr>
        <w:br/>
      </w:r>
      <w:r>
        <w:rPr>
          <w:i/>
        </w:rPr>
        <w:tab/>
      </w:r>
      <w:r>
        <w:rPr>
          <w:i/>
        </w:rPr>
        <w:tab/>
      </w:r>
      <w:r>
        <w:rPr>
          <w:i/>
        </w:rPr>
        <w:tab/>
      </w:r>
      <w:r>
        <w:rPr>
          <w:i/>
        </w:rPr>
        <w:tab/>
      </w:r>
      <w:r>
        <w:rPr>
          <w:i/>
        </w:rPr>
        <w:tab/>
        <w:t>Source: Ericsson, FirstNet, NIST, AT&amp;T, Element, Samsung</w:t>
      </w:r>
    </w:p>
    <w:p w14:paraId="20BDDF09" w14:textId="77777777" w:rsidR="00B2424A" w:rsidRDefault="00B2424A" w:rsidP="00B2424A">
      <w:pPr>
        <w:rPr>
          <w:rFonts w:ascii="Arial" w:hAnsi="Arial" w:cs="Arial"/>
          <w:b/>
        </w:rPr>
      </w:pPr>
      <w:r>
        <w:rPr>
          <w:rFonts w:ascii="Arial" w:hAnsi="Arial" w:cs="Arial"/>
          <w:b/>
        </w:rPr>
        <w:t xml:space="preserve">Abstract: </w:t>
      </w:r>
    </w:p>
    <w:p w14:paraId="4DC20A82" w14:textId="77777777" w:rsidR="00B2424A" w:rsidRDefault="00B2424A" w:rsidP="00B2424A">
      <w:r>
        <w:t>MCProtoc17_enh3MCPTT_eMCData3_MCOver5GS-UEConTest</w:t>
      </w:r>
    </w:p>
    <w:p w14:paraId="08392C91" w14:textId="77777777" w:rsidR="00B2424A" w:rsidRDefault="00B2424A" w:rsidP="00B2424A">
      <w:pPr>
        <w:rPr>
          <w:rFonts w:ascii="Arial" w:hAnsi="Arial" w:cs="Arial"/>
          <w:b/>
        </w:rPr>
      </w:pPr>
      <w:r>
        <w:rPr>
          <w:rFonts w:ascii="Arial" w:hAnsi="Arial" w:cs="Arial"/>
          <w:b/>
        </w:rPr>
        <w:lastRenderedPageBreak/>
        <w:t xml:space="preserve">Discussion: </w:t>
      </w:r>
    </w:p>
    <w:p w14:paraId="10091A33" w14:textId="77777777" w:rsidR="00B2424A" w:rsidRDefault="00B2424A" w:rsidP="00B2424A">
      <w:r>
        <w:t>block approved on Thu</w:t>
      </w:r>
    </w:p>
    <w:p w14:paraId="0D37C4E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C4110" w14:textId="59F4CB64" w:rsidR="00B2424A" w:rsidRDefault="00B2424A" w:rsidP="00B2424A">
      <w:pPr>
        <w:rPr>
          <w:rFonts w:ascii="Arial" w:hAnsi="Arial" w:cs="Arial"/>
          <w:b/>
          <w:sz w:val="24"/>
        </w:rPr>
      </w:pPr>
      <w:r>
        <w:rPr>
          <w:rFonts w:ascii="Arial" w:hAnsi="Arial" w:cs="Arial"/>
          <w:b/>
          <w:color w:val="0000FF"/>
          <w:sz w:val="24"/>
        </w:rPr>
        <w:t>R5-247092</w:t>
      </w:r>
      <w:r>
        <w:rPr>
          <w:rFonts w:ascii="Arial" w:hAnsi="Arial" w:cs="Arial"/>
          <w:b/>
          <w:color w:val="0000FF"/>
          <w:sz w:val="24"/>
        </w:rPr>
        <w:tab/>
      </w:r>
      <w:r>
        <w:rPr>
          <w:rFonts w:ascii="Arial" w:hAnsi="Arial" w:cs="Arial"/>
          <w:b/>
          <w:sz w:val="24"/>
        </w:rPr>
        <w:t>Presentation of New Specification to WG: TS 37.579-4, Version 0.0.1</w:t>
      </w:r>
    </w:p>
    <w:p w14:paraId="3C3602A2"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37.579-4 v0.0.1</w:t>
      </w:r>
      <w:r>
        <w:rPr>
          <w:i/>
        </w:rPr>
        <w:br/>
      </w:r>
      <w:r>
        <w:rPr>
          <w:i/>
        </w:rPr>
        <w:tab/>
      </w:r>
      <w:r>
        <w:rPr>
          <w:i/>
        </w:rPr>
        <w:tab/>
      </w:r>
      <w:r>
        <w:rPr>
          <w:i/>
        </w:rPr>
        <w:tab/>
      </w:r>
      <w:r>
        <w:rPr>
          <w:i/>
        </w:rPr>
        <w:tab/>
      </w:r>
      <w:r>
        <w:rPr>
          <w:i/>
        </w:rPr>
        <w:tab/>
        <w:t>Source: Ericsson, FirstNet, NIST, AT&amp;T, Element, Samsung</w:t>
      </w:r>
    </w:p>
    <w:p w14:paraId="1DBB902F" w14:textId="77777777" w:rsidR="00B2424A" w:rsidRDefault="00B2424A" w:rsidP="00B2424A">
      <w:pPr>
        <w:rPr>
          <w:rFonts w:ascii="Arial" w:hAnsi="Arial" w:cs="Arial"/>
          <w:b/>
        </w:rPr>
      </w:pPr>
      <w:r>
        <w:rPr>
          <w:rFonts w:ascii="Arial" w:hAnsi="Arial" w:cs="Arial"/>
          <w:b/>
        </w:rPr>
        <w:t xml:space="preserve">Abstract: </w:t>
      </w:r>
    </w:p>
    <w:p w14:paraId="21F07F11" w14:textId="77777777" w:rsidR="00B2424A" w:rsidRDefault="00B2424A" w:rsidP="00B2424A">
      <w:r>
        <w:t>MCProtoc17_enh3MCPTT_eMCData3_MCOver5GS-UEConTest</w:t>
      </w:r>
    </w:p>
    <w:p w14:paraId="2C5D7BC4" w14:textId="77777777" w:rsidR="00B2424A" w:rsidRDefault="00B2424A" w:rsidP="00B2424A">
      <w:pPr>
        <w:rPr>
          <w:rFonts w:ascii="Arial" w:hAnsi="Arial" w:cs="Arial"/>
          <w:b/>
        </w:rPr>
      </w:pPr>
      <w:r>
        <w:rPr>
          <w:rFonts w:ascii="Arial" w:hAnsi="Arial" w:cs="Arial"/>
          <w:b/>
        </w:rPr>
        <w:t xml:space="preserve">Discussion: </w:t>
      </w:r>
    </w:p>
    <w:p w14:paraId="5A15D66E" w14:textId="77777777" w:rsidR="00B2424A" w:rsidRDefault="00B2424A" w:rsidP="00B2424A">
      <w:r>
        <w:t>block approved on Thu</w:t>
      </w:r>
    </w:p>
    <w:p w14:paraId="665E86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D4226" w14:textId="415EDECC" w:rsidR="00B2424A" w:rsidRDefault="00B2424A" w:rsidP="00B2424A">
      <w:pPr>
        <w:rPr>
          <w:rFonts w:ascii="Arial" w:hAnsi="Arial" w:cs="Arial"/>
          <w:b/>
          <w:sz w:val="24"/>
        </w:rPr>
      </w:pPr>
      <w:r>
        <w:rPr>
          <w:rFonts w:ascii="Arial" w:hAnsi="Arial" w:cs="Arial"/>
          <w:b/>
          <w:color w:val="0000FF"/>
          <w:sz w:val="24"/>
        </w:rPr>
        <w:t>R5-247093</w:t>
      </w:r>
      <w:r>
        <w:rPr>
          <w:rFonts w:ascii="Arial" w:hAnsi="Arial" w:cs="Arial"/>
          <w:b/>
          <w:color w:val="0000FF"/>
          <w:sz w:val="24"/>
        </w:rPr>
        <w:tab/>
      </w:r>
      <w:r>
        <w:rPr>
          <w:rFonts w:ascii="Arial" w:hAnsi="Arial" w:cs="Arial"/>
          <w:b/>
          <w:sz w:val="24"/>
        </w:rPr>
        <w:t>Presentation of New Specification to WG: TS 37.579-6, Version 0.0.1</w:t>
      </w:r>
    </w:p>
    <w:p w14:paraId="13A2BF4E"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37.579-6 v0.0.1</w:t>
      </w:r>
      <w:r>
        <w:rPr>
          <w:i/>
        </w:rPr>
        <w:br/>
      </w:r>
      <w:r>
        <w:rPr>
          <w:i/>
        </w:rPr>
        <w:tab/>
      </w:r>
      <w:r>
        <w:rPr>
          <w:i/>
        </w:rPr>
        <w:tab/>
      </w:r>
      <w:r>
        <w:rPr>
          <w:i/>
        </w:rPr>
        <w:tab/>
      </w:r>
      <w:r>
        <w:rPr>
          <w:i/>
        </w:rPr>
        <w:tab/>
      </w:r>
      <w:r>
        <w:rPr>
          <w:i/>
        </w:rPr>
        <w:tab/>
        <w:t>Source: Ericsson, FirstNet, NIST, AT&amp;T, Element, Samsung</w:t>
      </w:r>
    </w:p>
    <w:p w14:paraId="233D39FB" w14:textId="77777777" w:rsidR="00B2424A" w:rsidRDefault="00B2424A" w:rsidP="00B2424A">
      <w:pPr>
        <w:rPr>
          <w:rFonts w:ascii="Arial" w:hAnsi="Arial" w:cs="Arial"/>
          <w:b/>
        </w:rPr>
      </w:pPr>
      <w:r>
        <w:rPr>
          <w:rFonts w:ascii="Arial" w:hAnsi="Arial" w:cs="Arial"/>
          <w:b/>
        </w:rPr>
        <w:t xml:space="preserve">Abstract: </w:t>
      </w:r>
    </w:p>
    <w:p w14:paraId="5ACCE68C" w14:textId="77777777" w:rsidR="00B2424A" w:rsidRDefault="00B2424A" w:rsidP="00B2424A">
      <w:r>
        <w:t>MCProtoc17_enh3MCPTT_eMCData3_MCOver5GS-UEConTest</w:t>
      </w:r>
    </w:p>
    <w:p w14:paraId="272DB7FA" w14:textId="77777777" w:rsidR="00B2424A" w:rsidRDefault="00B2424A" w:rsidP="00B2424A">
      <w:pPr>
        <w:rPr>
          <w:rFonts w:ascii="Arial" w:hAnsi="Arial" w:cs="Arial"/>
          <w:b/>
        </w:rPr>
      </w:pPr>
      <w:r>
        <w:rPr>
          <w:rFonts w:ascii="Arial" w:hAnsi="Arial" w:cs="Arial"/>
          <w:b/>
        </w:rPr>
        <w:t xml:space="preserve">Discussion: </w:t>
      </w:r>
    </w:p>
    <w:p w14:paraId="7CDD62A4" w14:textId="77777777" w:rsidR="00B2424A" w:rsidRDefault="00B2424A" w:rsidP="00B2424A">
      <w:r>
        <w:t>block approved on Thu</w:t>
      </w:r>
    </w:p>
    <w:p w14:paraId="55B9692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50778" w14:textId="5707A8C7" w:rsidR="00B2424A" w:rsidRDefault="00B2424A" w:rsidP="00B2424A">
      <w:pPr>
        <w:rPr>
          <w:rFonts w:ascii="Arial" w:hAnsi="Arial" w:cs="Arial"/>
          <w:b/>
          <w:sz w:val="24"/>
        </w:rPr>
      </w:pPr>
      <w:r>
        <w:rPr>
          <w:rFonts w:ascii="Arial" w:hAnsi="Arial" w:cs="Arial"/>
          <w:b/>
          <w:color w:val="0000FF"/>
          <w:sz w:val="24"/>
        </w:rPr>
        <w:t>R5-247094</w:t>
      </w:r>
      <w:r>
        <w:rPr>
          <w:rFonts w:ascii="Arial" w:hAnsi="Arial" w:cs="Arial"/>
          <w:b/>
          <w:color w:val="0000FF"/>
          <w:sz w:val="24"/>
        </w:rPr>
        <w:tab/>
      </w:r>
      <w:r>
        <w:rPr>
          <w:rFonts w:ascii="Arial" w:hAnsi="Arial" w:cs="Arial"/>
          <w:b/>
          <w:sz w:val="24"/>
        </w:rPr>
        <w:t>Presentation of New Specification to WG: TS 37.579-7, Version 0.0.1</w:t>
      </w:r>
    </w:p>
    <w:p w14:paraId="5F253AD1"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37.579-7 v0.0.1</w:t>
      </w:r>
      <w:r>
        <w:rPr>
          <w:i/>
        </w:rPr>
        <w:br/>
      </w:r>
      <w:r>
        <w:rPr>
          <w:i/>
        </w:rPr>
        <w:tab/>
      </w:r>
      <w:r>
        <w:rPr>
          <w:i/>
        </w:rPr>
        <w:tab/>
      </w:r>
      <w:r>
        <w:rPr>
          <w:i/>
        </w:rPr>
        <w:tab/>
      </w:r>
      <w:r>
        <w:rPr>
          <w:i/>
        </w:rPr>
        <w:tab/>
      </w:r>
      <w:r>
        <w:rPr>
          <w:i/>
        </w:rPr>
        <w:tab/>
        <w:t>Source: Ericsson, FirstNet, NIST, AT&amp;T, Element, Samsung</w:t>
      </w:r>
    </w:p>
    <w:p w14:paraId="006A8572" w14:textId="77777777" w:rsidR="00B2424A" w:rsidRDefault="00B2424A" w:rsidP="00B2424A">
      <w:pPr>
        <w:rPr>
          <w:rFonts w:ascii="Arial" w:hAnsi="Arial" w:cs="Arial"/>
          <w:b/>
        </w:rPr>
      </w:pPr>
      <w:r>
        <w:rPr>
          <w:rFonts w:ascii="Arial" w:hAnsi="Arial" w:cs="Arial"/>
          <w:b/>
        </w:rPr>
        <w:t xml:space="preserve">Abstract: </w:t>
      </w:r>
    </w:p>
    <w:p w14:paraId="139B1078" w14:textId="77777777" w:rsidR="00B2424A" w:rsidRDefault="00B2424A" w:rsidP="00B2424A">
      <w:r>
        <w:t>MCProtoc17_enh3MCPTT_eMCData3_MCOver5GS-UEConTest</w:t>
      </w:r>
    </w:p>
    <w:p w14:paraId="55359AD3" w14:textId="77777777" w:rsidR="00B2424A" w:rsidRDefault="00B2424A" w:rsidP="00B2424A">
      <w:pPr>
        <w:rPr>
          <w:rFonts w:ascii="Arial" w:hAnsi="Arial" w:cs="Arial"/>
          <w:b/>
        </w:rPr>
      </w:pPr>
      <w:r>
        <w:rPr>
          <w:rFonts w:ascii="Arial" w:hAnsi="Arial" w:cs="Arial"/>
          <w:b/>
        </w:rPr>
        <w:t xml:space="preserve">Discussion: </w:t>
      </w:r>
    </w:p>
    <w:p w14:paraId="73581B85" w14:textId="77777777" w:rsidR="00B2424A" w:rsidRDefault="00B2424A" w:rsidP="00B2424A">
      <w:r>
        <w:t>block approved on Thu</w:t>
      </w:r>
    </w:p>
    <w:p w14:paraId="6C3C27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5630E" w14:textId="77777777" w:rsidR="00B2424A" w:rsidRDefault="00B2424A" w:rsidP="00B2424A">
      <w:pPr>
        <w:pStyle w:val="Heading4"/>
      </w:pPr>
      <w:bookmarkStart w:id="1037" w:name="_Toc184637749"/>
      <w:r>
        <w:t>6.3.34</w:t>
      </w:r>
      <w:r>
        <w:tab/>
        <w:t xml:space="preserve">NR NTN (non-Terrestrial Networks) enhancements plus CT aspects (UID-1050130) </w:t>
      </w:r>
      <w:proofErr w:type="spellStart"/>
      <w:r>
        <w:t>NR_NTN_enh_plus_CT-UEConTest</w:t>
      </w:r>
      <w:bookmarkEnd w:id="1037"/>
      <w:proofErr w:type="spellEnd"/>
    </w:p>
    <w:p w14:paraId="2C95FEF7" w14:textId="77777777" w:rsidR="00B2424A" w:rsidRDefault="00B2424A" w:rsidP="00B2424A">
      <w:pPr>
        <w:pStyle w:val="Heading5"/>
      </w:pPr>
      <w:bookmarkStart w:id="1038" w:name="_Toc184637750"/>
      <w:r>
        <w:t>6.3.34.1</w:t>
      </w:r>
      <w:r>
        <w:tab/>
        <w:t>TS 38.508-1</w:t>
      </w:r>
      <w:bookmarkEnd w:id="1038"/>
      <w:r>
        <w:t xml:space="preserve"> </w:t>
      </w:r>
    </w:p>
    <w:p w14:paraId="26446A13" w14:textId="22BA50D3" w:rsidR="00B2424A" w:rsidRDefault="00B2424A" w:rsidP="00B2424A">
      <w:pPr>
        <w:rPr>
          <w:rFonts w:ascii="Arial" w:hAnsi="Arial" w:cs="Arial"/>
          <w:b/>
          <w:sz w:val="24"/>
        </w:rPr>
      </w:pPr>
      <w:r>
        <w:rPr>
          <w:rFonts w:ascii="Arial" w:hAnsi="Arial" w:cs="Arial"/>
          <w:b/>
          <w:color w:val="0000FF"/>
          <w:sz w:val="24"/>
        </w:rPr>
        <w:t>R5-246333</w:t>
      </w:r>
      <w:r>
        <w:rPr>
          <w:rFonts w:ascii="Arial" w:hAnsi="Arial" w:cs="Arial"/>
          <w:b/>
          <w:color w:val="0000FF"/>
          <w:sz w:val="24"/>
        </w:rPr>
        <w:tab/>
      </w:r>
      <w:r>
        <w:rPr>
          <w:rFonts w:ascii="Arial" w:hAnsi="Arial" w:cs="Arial"/>
          <w:b/>
          <w:sz w:val="24"/>
        </w:rPr>
        <w:t>SIB19 and SIB25 Updates related to NR NTN-Rel18</w:t>
      </w:r>
    </w:p>
    <w:p w14:paraId="1C18F9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CR-3343  Cat: F (Rel-18)</w:t>
      </w:r>
      <w:r>
        <w:rPr>
          <w:i/>
        </w:rPr>
        <w:br/>
      </w:r>
      <w:r>
        <w:rPr>
          <w:i/>
        </w:rPr>
        <w:br/>
      </w:r>
      <w:r>
        <w:rPr>
          <w:i/>
        </w:rPr>
        <w:tab/>
      </w:r>
      <w:r>
        <w:rPr>
          <w:i/>
        </w:rPr>
        <w:tab/>
      </w:r>
      <w:r>
        <w:rPr>
          <w:i/>
        </w:rPr>
        <w:tab/>
      </w:r>
      <w:r>
        <w:rPr>
          <w:i/>
        </w:rPr>
        <w:tab/>
      </w:r>
      <w:r>
        <w:rPr>
          <w:i/>
        </w:rPr>
        <w:tab/>
        <w:t>Source: Qualcomm Atheros, Inc.</w:t>
      </w:r>
    </w:p>
    <w:p w14:paraId="22C562FF" w14:textId="77777777" w:rsidR="00B2424A" w:rsidRDefault="00B2424A" w:rsidP="00B2424A">
      <w:pPr>
        <w:rPr>
          <w:rFonts w:ascii="Arial" w:hAnsi="Arial" w:cs="Arial"/>
          <w:b/>
        </w:rPr>
      </w:pPr>
      <w:r>
        <w:rPr>
          <w:rFonts w:ascii="Arial" w:hAnsi="Arial" w:cs="Arial"/>
          <w:b/>
        </w:rPr>
        <w:lastRenderedPageBreak/>
        <w:t xml:space="preserve">Discussion: </w:t>
      </w:r>
    </w:p>
    <w:p w14:paraId="327FFD1A" w14:textId="77777777" w:rsidR="00B2424A" w:rsidRDefault="00B2424A" w:rsidP="00B2424A">
      <w:r>
        <w:t>late doc</w:t>
      </w:r>
    </w:p>
    <w:p w14:paraId="4743A69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7C24D" w14:textId="25242A5F" w:rsidR="00B2424A" w:rsidRDefault="00B2424A" w:rsidP="00B2424A">
      <w:pPr>
        <w:rPr>
          <w:rFonts w:ascii="Arial" w:hAnsi="Arial" w:cs="Arial"/>
          <w:b/>
          <w:sz w:val="24"/>
        </w:rPr>
      </w:pPr>
      <w:r>
        <w:rPr>
          <w:rFonts w:ascii="Arial" w:hAnsi="Arial" w:cs="Arial"/>
          <w:b/>
          <w:color w:val="0000FF"/>
          <w:sz w:val="24"/>
        </w:rPr>
        <w:t>R5-246879</w:t>
      </w:r>
      <w:r>
        <w:rPr>
          <w:rFonts w:ascii="Arial" w:hAnsi="Arial" w:cs="Arial"/>
          <w:b/>
          <w:color w:val="0000FF"/>
          <w:sz w:val="24"/>
        </w:rPr>
        <w:tab/>
      </w:r>
      <w:r>
        <w:rPr>
          <w:rFonts w:ascii="Arial" w:hAnsi="Arial" w:cs="Arial"/>
          <w:b/>
          <w:sz w:val="24"/>
        </w:rPr>
        <w:t>SIB19 Updates related to NR NTN-Rel18</w:t>
      </w:r>
    </w:p>
    <w:p w14:paraId="186191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CR-3375  Cat: F (Rel-18)</w:t>
      </w:r>
      <w:r>
        <w:rPr>
          <w:i/>
        </w:rPr>
        <w:br/>
      </w:r>
      <w:r>
        <w:rPr>
          <w:i/>
        </w:rPr>
        <w:br/>
      </w:r>
      <w:r>
        <w:rPr>
          <w:i/>
        </w:rPr>
        <w:tab/>
      </w:r>
      <w:r>
        <w:rPr>
          <w:i/>
        </w:rPr>
        <w:tab/>
      </w:r>
      <w:r>
        <w:rPr>
          <w:i/>
        </w:rPr>
        <w:tab/>
      </w:r>
      <w:r>
        <w:rPr>
          <w:i/>
        </w:rPr>
        <w:tab/>
      </w:r>
      <w:r>
        <w:rPr>
          <w:i/>
        </w:rPr>
        <w:tab/>
        <w:t>Source: Qualcomm Atheros, Inc.</w:t>
      </w:r>
    </w:p>
    <w:p w14:paraId="4510BB54" w14:textId="77777777" w:rsidR="00B2424A" w:rsidRDefault="00B2424A" w:rsidP="00B2424A">
      <w:pPr>
        <w:rPr>
          <w:rFonts w:ascii="Arial" w:hAnsi="Arial" w:cs="Arial"/>
          <w:b/>
        </w:rPr>
      </w:pPr>
      <w:r>
        <w:rPr>
          <w:rFonts w:ascii="Arial" w:hAnsi="Arial" w:cs="Arial"/>
          <w:b/>
        </w:rPr>
        <w:t xml:space="preserve">Discussion: </w:t>
      </w:r>
    </w:p>
    <w:p w14:paraId="53ED6EEF" w14:textId="77777777" w:rsidR="00B2424A" w:rsidRDefault="00B2424A" w:rsidP="00B2424A">
      <w:r>
        <w:t>late doc</w:t>
      </w:r>
    </w:p>
    <w:p w14:paraId="7A9F7E2A" w14:textId="77777777" w:rsidR="00B2424A" w:rsidRDefault="00B2424A" w:rsidP="00B2424A">
      <w:r>
        <w:t>r1</w:t>
      </w:r>
    </w:p>
    <w:p w14:paraId="29CA13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R5-247598</w:t>
      </w:r>
      <w:r>
        <w:rPr>
          <w:color w:val="993300"/>
          <w:u w:val="single"/>
        </w:rPr>
        <w:t>.</w:t>
      </w:r>
    </w:p>
    <w:p w14:paraId="2B124C94" w14:textId="2669E61B" w:rsidR="00B2424A" w:rsidRDefault="00B2424A" w:rsidP="00B2424A">
      <w:pPr>
        <w:rPr>
          <w:rFonts w:ascii="Arial" w:hAnsi="Arial" w:cs="Arial"/>
          <w:b/>
          <w:sz w:val="24"/>
        </w:rPr>
      </w:pPr>
      <w:r>
        <w:rPr>
          <w:rFonts w:ascii="Arial" w:hAnsi="Arial" w:cs="Arial"/>
          <w:b/>
          <w:color w:val="0000FF"/>
          <w:sz w:val="24"/>
        </w:rPr>
        <w:t>R5-247598</w:t>
      </w:r>
      <w:r>
        <w:rPr>
          <w:rFonts w:ascii="Arial" w:hAnsi="Arial" w:cs="Arial"/>
          <w:b/>
          <w:color w:val="0000FF"/>
          <w:sz w:val="24"/>
        </w:rPr>
        <w:tab/>
      </w:r>
      <w:r>
        <w:rPr>
          <w:rFonts w:ascii="Arial" w:hAnsi="Arial" w:cs="Arial"/>
          <w:b/>
          <w:sz w:val="24"/>
        </w:rPr>
        <w:t>SIB19 Updates related to NR NTN-Rel18</w:t>
      </w:r>
    </w:p>
    <w:p w14:paraId="1D654AC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CR-3375  rev 1 Cat: F (Rel-18)</w:t>
      </w:r>
      <w:r>
        <w:rPr>
          <w:i/>
        </w:rPr>
        <w:br/>
      </w:r>
      <w:r>
        <w:rPr>
          <w:i/>
        </w:rPr>
        <w:br/>
      </w:r>
      <w:r>
        <w:rPr>
          <w:i/>
        </w:rPr>
        <w:tab/>
      </w:r>
      <w:r>
        <w:rPr>
          <w:i/>
        </w:rPr>
        <w:tab/>
      </w:r>
      <w:r>
        <w:rPr>
          <w:i/>
        </w:rPr>
        <w:tab/>
      </w:r>
      <w:r>
        <w:rPr>
          <w:i/>
        </w:rPr>
        <w:tab/>
      </w:r>
      <w:r>
        <w:rPr>
          <w:i/>
        </w:rPr>
        <w:tab/>
        <w:t>Source: Qualcomm Atheros, Inc.</w:t>
      </w:r>
    </w:p>
    <w:p w14:paraId="040CAF60" w14:textId="77777777" w:rsidR="00B2424A" w:rsidRDefault="00B2424A" w:rsidP="00B2424A">
      <w:pPr>
        <w:rPr>
          <w:color w:val="808080"/>
        </w:rPr>
      </w:pPr>
      <w:r>
        <w:rPr>
          <w:color w:val="808080"/>
        </w:rPr>
        <w:t>(Replaces R5-246879)</w:t>
      </w:r>
    </w:p>
    <w:p w14:paraId="0552BB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ECF7" w14:textId="08CB7039" w:rsidR="00B2424A" w:rsidRDefault="00B2424A" w:rsidP="00B2424A">
      <w:pPr>
        <w:rPr>
          <w:rFonts w:ascii="Arial" w:hAnsi="Arial" w:cs="Arial"/>
          <w:b/>
          <w:sz w:val="24"/>
        </w:rPr>
      </w:pPr>
      <w:r>
        <w:rPr>
          <w:rFonts w:ascii="Arial" w:hAnsi="Arial" w:cs="Arial"/>
          <w:b/>
          <w:color w:val="0000FF"/>
          <w:sz w:val="24"/>
        </w:rPr>
        <w:t>R5-246880</w:t>
      </w:r>
      <w:r>
        <w:rPr>
          <w:rFonts w:ascii="Arial" w:hAnsi="Arial" w:cs="Arial"/>
          <w:b/>
          <w:color w:val="0000FF"/>
          <w:sz w:val="24"/>
        </w:rPr>
        <w:tab/>
      </w:r>
      <w:r>
        <w:rPr>
          <w:rFonts w:ascii="Arial" w:hAnsi="Arial" w:cs="Arial"/>
          <w:b/>
          <w:sz w:val="24"/>
        </w:rPr>
        <w:t>SIB25 Updates related to NR NTN-Rel18</w:t>
      </w:r>
    </w:p>
    <w:p w14:paraId="7E8347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CR-3376  Cat: F (Rel-18)</w:t>
      </w:r>
      <w:r>
        <w:rPr>
          <w:i/>
        </w:rPr>
        <w:br/>
      </w:r>
      <w:r>
        <w:rPr>
          <w:i/>
        </w:rPr>
        <w:br/>
      </w:r>
      <w:r>
        <w:rPr>
          <w:i/>
        </w:rPr>
        <w:tab/>
      </w:r>
      <w:r>
        <w:rPr>
          <w:i/>
        </w:rPr>
        <w:tab/>
      </w:r>
      <w:r>
        <w:rPr>
          <w:i/>
        </w:rPr>
        <w:tab/>
      </w:r>
      <w:r>
        <w:rPr>
          <w:i/>
        </w:rPr>
        <w:tab/>
      </w:r>
      <w:r>
        <w:rPr>
          <w:i/>
        </w:rPr>
        <w:tab/>
        <w:t>Source: Qualcomm Atheros, Inc.</w:t>
      </w:r>
    </w:p>
    <w:p w14:paraId="16474E45" w14:textId="77777777" w:rsidR="00B2424A" w:rsidRDefault="00B2424A" w:rsidP="00B2424A">
      <w:pPr>
        <w:rPr>
          <w:rFonts w:ascii="Arial" w:hAnsi="Arial" w:cs="Arial"/>
          <w:b/>
        </w:rPr>
      </w:pPr>
      <w:r>
        <w:rPr>
          <w:rFonts w:ascii="Arial" w:hAnsi="Arial" w:cs="Arial"/>
          <w:b/>
        </w:rPr>
        <w:t xml:space="preserve">Discussion: </w:t>
      </w:r>
    </w:p>
    <w:p w14:paraId="323B29EB" w14:textId="77777777" w:rsidR="00B2424A" w:rsidRDefault="00B2424A" w:rsidP="00B2424A">
      <w:r>
        <w:t>late doc; 104-&gt;%!</w:t>
      </w:r>
    </w:p>
    <w:p w14:paraId="5361A06F" w14:textId="77777777" w:rsidR="00B2424A" w:rsidRDefault="00B2424A" w:rsidP="00B2424A">
      <w:r>
        <w:t>spec -2!</w:t>
      </w:r>
    </w:p>
    <w:p w14:paraId="783CD6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R5-247672</w:t>
      </w:r>
      <w:r>
        <w:rPr>
          <w:color w:val="993300"/>
          <w:u w:val="single"/>
        </w:rPr>
        <w:t>.</w:t>
      </w:r>
    </w:p>
    <w:p w14:paraId="41C67A1E" w14:textId="3308BE87" w:rsidR="00B2424A" w:rsidRDefault="00B2424A" w:rsidP="00B2424A">
      <w:pPr>
        <w:rPr>
          <w:rFonts w:ascii="Arial" w:hAnsi="Arial" w:cs="Arial"/>
          <w:b/>
          <w:sz w:val="24"/>
        </w:rPr>
      </w:pPr>
      <w:r>
        <w:rPr>
          <w:rFonts w:ascii="Arial" w:hAnsi="Arial" w:cs="Arial"/>
          <w:b/>
          <w:color w:val="0000FF"/>
          <w:sz w:val="24"/>
        </w:rPr>
        <w:t>R5-247672</w:t>
      </w:r>
      <w:r>
        <w:rPr>
          <w:rFonts w:ascii="Arial" w:hAnsi="Arial" w:cs="Arial"/>
          <w:b/>
          <w:color w:val="0000FF"/>
          <w:sz w:val="24"/>
        </w:rPr>
        <w:tab/>
      </w:r>
      <w:r>
        <w:rPr>
          <w:rFonts w:ascii="Arial" w:hAnsi="Arial" w:cs="Arial"/>
          <w:b/>
          <w:sz w:val="24"/>
        </w:rPr>
        <w:t>SIB25 Updates related to NR NTN-Rel18</w:t>
      </w:r>
    </w:p>
    <w:p w14:paraId="6F64C8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CR-3376  rev 1 Cat: F (Rel-18)</w:t>
      </w:r>
      <w:r>
        <w:rPr>
          <w:i/>
        </w:rPr>
        <w:br/>
      </w:r>
      <w:r>
        <w:rPr>
          <w:i/>
        </w:rPr>
        <w:br/>
      </w:r>
      <w:r>
        <w:rPr>
          <w:i/>
        </w:rPr>
        <w:tab/>
      </w:r>
      <w:r>
        <w:rPr>
          <w:i/>
        </w:rPr>
        <w:tab/>
      </w:r>
      <w:r>
        <w:rPr>
          <w:i/>
        </w:rPr>
        <w:tab/>
      </w:r>
      <w:r>
        <w:rPr>
          <w:i/>
        </w:rPr>
        <w:tab/>
      </w:r>
      <w:r>
        <w:rPr>
          <w:i/>
        </w:rPr>
        <w:tab/>
        <w:t>Source: Qualcomm Atheros, Inc.</w:t>
      </w:r>
    </w:p>
    <w:p w14:paraId="4648CC53" w14:textId="77777777" w:rsidR="00B2424A" w:rsidRDefault="00B2424A" w:rsidP="00B2424A">
      <w:pPr>
        <w:rPr>
          <w:color w:val="808080"/>
        </w:rPr>
      </w:pPr>
      <w:r>
        <w:rPr>
          <w:color w:val="808080"/>
        </w:rPr>
        <w:t>(Replaces R5-246880)</w:t>
      </w:r>
    </w:p>
    <w:p w14:paraId="4D4348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E83E" w14:textId="77777777" w:rsidR="00B2424A" w:rsidRDefault="00B2424A" w:rsidP="00B2424A">
      <w:pPr>
        <w:pStyle w:val="Heading5"/>
      </w:pPr>
      <w:bookmarkStart w:id="1039" w:name="_Toc184637751"/>
      <w:r>
        <w:t>6.3.34.2</w:t>
      </w:r>
      <w:r>
        <w:tab/>
        <w:t>TS 38.508-2</w:t>
      </w:r>
      <w:bookmarkEnd w:id="1039"/>
    </w:p>
    <w:p w14:paraId="27FD79E3" w14:textId="42A1156C" w:rsidR="00B2424A" w:rsidRDefault="00B2424A" w:rsidP="00B2424A">
      <w:pPr>
        <w:rPr>
          <w:rFonts w:ascii="Arial" w:hAnsi="Arial" w:cs="Arial"/>
          <w:b/>
          <w:sz w:val="24"/>
        </w:rPr>
      </w:pPr>
      <w:r>
        <w:rPr>
          <w:rFonts w:ascii="Arial" w:hAnsi="Arial" w:cs="Arial"/>
          <w:b/>
          <w:color w:val="0000FF"/>
          <w:sz w:val="24"/>
        </w:rPr>
        <w:t>R5-246332</w:t>
      </w:r>
      <w:r>
        <w:rPr>
          <w:rFonts w:ascii="Arial" w:hAnsi="Arial" w:cs="Arial"/>
          <w:b/>
          <w:color w:val="0000FF"/>
          <w:sz w:val="24"/>
        </w:rPr>
        <w:tab/>
      </w:r>
      <w:r>
        <w:rPr>
          <w:rFonts w:ascii="Arial" w:hAnsi="Arial" w:cs="Arial"/>
          <w:b/>
          <w:sz w:val="24"/>
        </w:rPr>
        <w:t>Introduction of PICS for NR NTN Rel-18</w:t>
      </w:r>
    </w:p>
    <w:p w14:paraId="2916F70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CR-0711  Cat: F (Rel-18)</w:t>
      </w:r>
      <w:r>
        <w:rPr>
          <w:i/>
        </w:rPr>
        <w:br/>
      </w:r>
      <w:r>
        <w:rPr>
          <w:i/>
        </w:rPr>
        <w:lastRenderedPageBreak/>
        <w:br/>
      </w:r>
      <w:r>
        <w:rPr>
          <w:i/>
        </w:rPr>
        <w:tab/>
      </w:r>
      <w:r>
        <w:rPr>
          <w:i/>
        </w:rPr>
        <w:tab/>
      </w:r>
      <w:r>
        <w:rPr>
          <w:i/>
        </w:rPr>
        <w:tab/>
      </w:r>
      <w:r>
        <w:rPr>
          <w:i/>
        </w:rPr>
        <w:tab/>
      </w:r>
      <w:r>
        <w:rPr>
          <w:i/>
        </w:rPr>
        <w:tab/>
        <w:t>Source: Qualcomm Atheros, Inc.</w:t>
      </w:r>
    </w:p>
    <w:p w14:paraId="5F4FD31E" w14:textId="77777777" w:rsidR="00B2424A" w:rsidRDefault="00B2424A" w:rsidP="00B2424A">
      <w:pPr>
        <w:rPr>
          <w:rFonts w:ascii="Arial" w:hAnsi="Arial" w:cs="Arial"/>
          <w:b/>
        </w:rPr>
      </w:pPr>
      <w:r>
        <w:rPr>
          <w:rFonts w:ascii="Arial" w:hAnsi="Arial" w:cs="Arial"/>
          <w:b/>
        </w:rPr>
        <w:t xml:space="preserve">Discussion: </w:t>
      </w:r>
    </w:p>
    <w:p w14:paraId="38ED99CF" w14:textId="77777777" w:rsidR="00B2424A" w:rsidRDefault="00B2424A" w:rsidP="00B2424A">
      <w:r>
        <w:t>late doc</w:t>
      </w:r>
    </w:p>
    <w:p w14:paraId="419D29AA" w14:textId="77777777" w:rsidR="00B2424A" w:rsidRDefault="00B2424A" w:rsidP="00B2424A">
      <w:r>
        <w:t>r1</w:t>
      </w:r>
    </w:p>
    <w:p w14:paraId="186593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R5-247599</w:t>
      </w:r>
      <w:r>
        <w:rPr>
          <w:color w:val="993300"/>
          <w:u w:val="single"/>
        </w:rPr>
        <w:t>.</w:t>
      </w:r>
    </w:p>
    <w:p w14:paraId="2CCF825C" w14:textId="59213A3C" w:rsidR="00B2424A" w:rsidRDefault="00B2424A" w:rsidP="00B2424A">
      <w:pPr>
        <w:rPr>
          <w:rFonts w:ascii="Arial" w:hAnsi="Arial" w:cs="Arial"/>
          <w:b/>
          <w:sz w:val="24"/>
        </w:rPr>
      </w:pPr>
      <w:r>
        <w:rPr>
          <w:rFonts w:ascii="Arial" w:hAnsi="Arial" w:cs="Arial"/>
          <w:b/>
          <w:color w:val="0000FF"/>
          <w:sz w:val="24"/>
        </w:rPr>
        <w:t>R5-247599</w:t>
      </w:r>
      <w:r>
        <w:rPr>
          <w:rFonts w:ascii="Arial" w:hAnsi="Arial" w:cs="Arial"/>
          <w:b/>
          <w:color w:val="0000FF"/>
          <w:sz w:val="24"/>
        </w:rPr>
        <w:tab/>
      </w:r>
      <w:r>
        <w:rPr>
          <w:rFonts w:ascii="Arial" w:hAnsi="Arial" w:cs="Arial"/>
          <w:b/>
          <w:sz w:val="24"/>
        </w:rPr>
        <w:t>Introduction of PICS for NR NTN Rel-18</w:t>
      </w:r>
    </w:p>
    <w:p w14:paraId="3F7A6A2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CR-0711  rev 1 Cat: F (Rel-18)</w:t>
      </w:r>
      <w:r>
        <w:rPr>
          <w:i/>
        </w:rPr>
        <w:br/>
      </w:r>
      <w:r>
        <w:rPr>
          <w:i/>
        </w:rPr>
        <w:br/>
      </w:r>
      <w:r>
        <w:rPr>
          <w:i/>
        </w:rPr>
        <w:tab/>
      </w:r>
      <w:r>
        <w:rPr>
          <w:i/>
        </w:rPr>
        <w:tab/>
      </w:r>
      <w:r>
        <w:rPr>
          <w:i/>
        </w:rPr>
        <w:tab/>
      </w:r>
      <w:r>
        <w:rPr>
          <w:i/>
        </w:rPr>
        <w:tab/>
      </w:r>
      <w:r>
        <w:rPr>
          <w:i/>
        </w:rPr>
        <w:tab/>
        <w:t>Source: Qualcomm Atheros, Inc.</w:t>
      </w:r>
    </w:p>
    <w:p w14:paraId="1DB2E1BF" w14:textId="77777777" w:rsidR="00B2424A" w:rsidRDefault="00B2424A" w:rsidP="00B2424A">
      <w:pPr>
        <w:rPr>
          <w:color w:val="808080"/>
        </w:rPr>
      </w:pPr>
      <w:r>
        <w:rPr>
          <w:color w:val="808080"/>
        </w:rPr>
        <w:t>(Replaces R5-246332)</w:t>
      </w:r>
    </w:p>
    <w:p w14:paraId="2CFE15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B671" w14:textId="77777777" w:rsidR="00B2424A" w:rsidRDefault="00B2424A" w:rsidP="00B2424A">
      <w:pPr>
        <w:pStyle w:val="Heading5"/>
      </w:pPr>
      <w:bookmarkStart w:id="1040" w:name="_Toc184637752"/>
      <w:r>
        <w:t>6.3.34.3</w:t>
      </w:r>
      <w:r>
        <w:tab/>
        <w:t>TS 38.509</w:t>
      </w:r>
      <w:bookmarkEnd w:id="1040"/>
    </w:p>
    <w:p w14:paraId="6D158B5D" w14:textId="77777777" w:rsidR="00B2424A" w:rsidRDefault="00B2424A" w:rsidP="00B2424A">
      <w:pPr>
        <w:pStyle w:val="Heading5"/>
      </w:pPr>
      <w:bookmarkStart w:id="1041" w:name="_Toc184637753"/>
      <w:r>
        <w:t>6.3.34.4</w:t>
      </w:r>
      <w:r>
        <w:tab/>
        <w:t>TS 38.523-1</w:t>
      </w:r>
      <w:bookmarkEnd w:id="1041"/>
    </w:p>
    <w:p w14:paraId="34890278" w14:textId="77777777" w:rsidR="00B2424A" w:rsidRDefault="00B2424A" w:rsidP="00B2424A">
      <w:pPr>
        <w:pStyle w:val="Heading5"/>
      </w:pPr>
      <w:bookmarkStart w:id="1042" w:name="_Toc184637754"/>
      <w:r>
        <w:t>6.3.34.5</w:t>
      </w:r>
      <w:r>
        <w:tab/>
        <w:t>TS 38.523-2</w:t>
      </w:r>
      <w:bookmarkEnd w:id="1042"/>
    </w:p>
    <w:p w14:paraId="6DC49DF1" w14:textId="77777777" w:rsidR="00B2424A" w:rsidRDefault="00B2424A" w:rsidP="00B2424A">
      <w:pPr>
        <w:pStyle w:val="Heading5"/>
      </w:pPr>
      <w:bookmarkStart w:id="1043" w:name="_Toc184637755"/>
      <w:r>
        <w:t>6.3.34.6</w:t>
      </w:r>
      <w:r>
        <w:tab/>
        <w:t>TS 38.523-3</w:t>
      </w:r>
      <w:bookmarkEnd w:id="1043"/>
    </w:p>
    <w:p w14:paraId="3D89AF0A" w14:textId="77777777" w:rsidR="00B2424A" w:rsidRDefault="00B2424A" w:rsidP="00B2424A">
      <w:pPr>
        <w:pStyle w:val="Heading5"/>
      </w:pPr>
      <w:bookmarkStart w:id="1044" w:name="_Toc184637756"/>
      <w:r>
        <w:t>6.3.34.7</w:t>
      </w:r>
      <w:r>
        <w:tab/>
        <w:t>Discussion Papers, Work Plan, TC lists</w:t>
      </w:r>
      <w:bookmarkEnd w:id="1044"/>
    </w:p>
    <w:p w14:paraId="1554F81C" w14:textId="77777777" w:rsidR="00B2424A" w:rsidRDefault="00B2424A" w:rsidP="00B2424A">
      <w:pPr>
        <w:pStyle w:val="Heading4"/>
      </w:pPr>
      <w:bookmarkStart w:id="1045" w:name="_Toc184637757"/>
      <w:r>
        <w:t>6.3.35</w:t>
      </w:r>
      <w:r>
        <w:tab/>
        <w:t>New bands and bandwidth allocation for LTE based 5G terrestrial broadcast (UID-1050131) LTE_terr_bcast_bands_part2-UEConTest</w:t>
      </w:r>
      <w:bookmarkEnd w:id="1045"/>
    </w:p>
    <w:p w14:paraId="7899527F" w14:textId="77777777" w:rsidR="00B2424A" w:rsidRDefault="00B2424A" w:rsidP="00B2424A">
      <w:pPr>
        <w:pStyle w:val="Heading5"/>
      </w:pPr>
      <w:bookmarkStart w:id="1046" w:name="_Toc184637758"/>
      <w:r>
        <w:t>6.3.35.1</w:t>
      </w:r>
      <w:r>
        <w:tab/>
        <w:t>TS 36.508</w:t>
      </w:r>
      <w:bookmarkEnd w:id="1046"/>
    </w:p>
    <w:p w14:paraId="4334CF41" w14:textId="77777777" w:rsidR="00B2424A" w:rsidRDefault="00B2424A" w:rsidP="00B2424A">
      <w:pPr>
        <w:pStyle w:val="Heading5"/>
      </w:pPr>
      <w:bookmarkStart w:id="1047" w:name="_Toc184637759"/>
      <w:r>
        <w:t>6.3.35.2</w:t>
      </w:r>
      <w:r>
        <w:tab/>
        <w:t>TS 36.509</w:t>
      </w:r>
      <w:bookmarkEnd w:id="1047"/>
    </w:p>
    <w:p w14:paraId="7EE1377D" w14:textId="77777777" w:rsidR="00B2424A" w:rsidRDefault="00B2424A" w:rsidP="00B2424A">
      <w:pPr>
        <w:pStyle w:val="Heading5"/>
      </w:pPr>
      <w:bookmarkStart w:id="1048" w:name="_Toc184637760"/>
      <w:r>
        <w:t>6.3.35.3</w:t>
      </w:r>
      <w:r>
        <w:tab/>
        <w:t>TS 36.523-1</w:t>
      </w:r>
      <w:bookmarkEnd w:id="1048"/>
    </w:p>
    <w:p w14:paraId="1B12BD3B" w14:textId="77777777" w:rsidR="00B2424A" w:rsidRDefault="00B2424A" w:rsidP="00B2424A">
      <w:pPr>
        <w:pStyle w:val="Heading5"/>
      </w:pPr>
      <w:bookmarkStart w:id="1049" w:name="_Toc184637761"/>
      <w:r>
        <w:t>6.3.35.4</w:t>
      </w:r>
      <w:r>
        <w:tab/>
        <w:t>TS 36.523-2</w:t>
      </w:r>
      <w:bookmarkEnd w:id="1049"/>
    </w:p>
    <w:p w14:paraId="437E2C9D" w14:textId="77777777" w:rsidR="00B2424A" w:rsidRDefault="00B2424A" w:rsidP="00B2424A">
      <w:pPr>
        <w:pStyle w:val="Heading5"/>
      </w:pPr>
      <w:bookmarkStart w:id="1050" w:name="_Toc184637762"/>
      <w:r>
        <w:t>6.3.35.5</w:t>
      </w:r>
      <w:r>
        <w:tab/>
        <w:t>TS 36.523-3</w:t>
      </w:r>
      <w:bookmarkEnd w:id="1050"/>
    </w:p>
    <w:p w14:paraId="5399CCEC" w14:textId="77777777" w:rsidR="00B2424A" w:rsidRDefault="00B2424A" w:rsidP="00B2424A">
      <w:pPr>
        <w:pStyle w:val="Heading5"/>
      </w:pPr>
      <w:bookmarkStart w:id="1051" w:name="_Toc184637763"/>
      <w:r>
        <w:t>6.3.35.6</w:t>
      </w:r>
      <w:r>
        <w:tab/>
        <w:t>Discussion Papers, Work Plan, TC lists</w:t>
      </w:r>
      <w:bookmarkEnd w:id="1051"/>
    </w:p>
    <w:p w14:paraId="060BAD24" w14:textId="77777777" w:rsidR="00B2424A" w:rsidRDefault="00B2424A" w:rsidP="00B2424A">
      <w:pPr>
        <w:pStyle w:val="Heading4"/>
      </w:pPr>
      <w:bookmarkStart w:id="1052" w:name="_Toc184637764"/>
      <w:r>
        <w:t>6.3.36</w:t>
      </w:r>
      <w:r>
        <w:tab/>
        <w:t>Further enhancements on NR and MR-DC measurement gaps and measurements without gaps (UID-1050132) NR_MG_enh2-UEConTest</w:t>
      </w:r>
      <w:bookmarkEnd w:id="1052"/>
    </w:p>
    <w:p w14:paraId="103A10FF" w14:textId="77777777" w:rsidR="00B2424A" w:rsidRDefault="00B2424A" w:rsidP="00B2424A">
      <w:pPr>
        <w:pStyle w:val="Heading5"/>
      </w:pPr>
      <w:bookmarkStart w:id="1053" w:name="_Toc184637765"/>
      <w:r>
        <w:t>6.3.36.1</w:t>
      </w:r>
      <w:r>
        <w:tab/>
        <w:t>TS 38.508-1</w:t>
      </w:r>
      <w:bookmarkEnd w:id="1053"/>
      <w:r>
        <w:t xml:space="preserve"> </w:t>
      </w:r>
    </w:p>
    <w:p w14:paraId="7B9BA4B7" w14:textId="1625E28C" w:rsidR="00B2424A" w:rsidRDefault="00B2424A" w:rsidP="00B2424A">
      <w:pPr>
        <w:rPr>
          <w:rFonts w:ascii="Arial" w:hAnsi="Arial" w:cs="Arial"/>
          <w:b/>
          <w:sz w:val="24"/>
        </w:rPr>
      </w:pPr>
      <w:r>
        <w:rPr>
          <w:rFonts w:ascii="Arial" w:hAnsi="Arial" w:cs="Arial"/>
          <w:b/>
          <w:color w:val="0000FF"/>
          <w:sz w:val="24"/>
        </w:rPr>
        <w:t>R5-247047</w:t>
      </w:r>
      <w:r>
        <w:rPr>
          <w:rFonts w:ascii="Arial" w:hAnsi="Arial" w:cs="Arial"/>
          <w:b/>
          <w:color w:val="0000FF"/>
          <w:sz w:val="24"/>
        </w:rPr>
        <w:tab/>
      </w:r>
      <w:r>
        <w:rPr>
          <w:rFonts w:ascii="Arial" w:hAnsi="Arial" w:cs="Arial"/>
          <w:b/>
          <w:sz w:val="24"/>
        </w:rPr>
        <w:t>Addition of RRC IEs for Further measurement gap enhancements</w:t>
      </w:r>
    </w:p>
    <w:p w14:paraId="131E4B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CR-3387  Cat: F (Rel-18)</w:t>
      </w:r>
      <w:r>
        <w:rPr>
          <w:i/>
        </w:rPr>
        <w:br/>
      </w:r>
      <w:r>
        <w:rPr>
          <w:i/>
        </w:rPr>
        <w:lastRenderedPageBreak/>
        <w:br/>
      </w:r>
      <w:r>
        <w:rPr>
          <w:i/>
        </w:rPr>
        <w:tab/>
      </w:r>
      <w:r>
        <w:rPr>
          <w:i/>
        </w:rPr>
        <w:tab/>
      </w:r>
      <w:r>
        <w:rPr>
          <w:i/>
        </w:rPr>
        <w:tab/>
      </w:r>
      <w:r>
        <w:rPr>
          <w:i/>
        </w:rPr>
        <w:tab/>
      </w:r>
      <w:r>
        <w:rPr>
          <w:i/>
        </w:rPr>
        <w:tab/>
        <w:t>Source: MediaTek Inc.</w:t>
      </w:r>
    </w:p>
    <w:p w14:paraId="79B9B2E8" w14:textId="77777777" w:rsidR="00B2424A" w:rsidRDefault="00B2424A" w:rsidP="00B2424A">
      <w:pPr>
        <w:rPr>
          <w:rFonts w:ascii="Arial" w:hAnsi="Arial" w:cs="Arial"/>
          <w:b/>
        </w:rPr>
      </w:pPr>
      <w:r>
        <w:rPr>
          <w:rFonts w:ascii="Arial" w:hAnsi="Arial" w:cs="Arial"/>
          <w:b/>
        </w:rPr>
        <w:t xml:space="preserve">Discussion: </w:t>
      </w:r>
    </w:p>
    <w:p w14:paraId="0B38A343" w14:textId="77777777" w:rsidR="00B2424A" w:rsidRDefault="00B2424A" w:rsidP="00B2424A">
      <w:r>
        <w:t>r2</w:t>
      </w:r>
    </w:p>
    <w:p w14:paraId="5C7B7B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R5-247630</w:t>
      </w:r>
      <w:r>
        <w:rPr>
          <w:color w:val="993300"/>
          <w:u w:val="single"/>
        </w:rPr>
        <w:t>.</w:t>
      </w:r>
    </w:p>
    <w:p w14:paraId="71352C3A" w14:textId="33FDDD40" w:rsidR="00B2424A" w:rsidRDefault="00B2424A" w:rsidP="00B2424A">
      <w:pPr>
        <w:rPr>
          <w:rFonts w:ascii="Arial" w:hAnsi="Arial" w:cs="Arial"/>
          <w:b/>
          <w:sz w:val="24"/>
        </w:rPr>
      </w:pPr>
      <w:r>
        <w:rPr>
          <w:rFonts w:ascii="Arial" w:hAnsi="Arial" w:cs="Arial"/>
          <w:b/>
          <w:color w:val="0000FF"/>
          <w:sz w:val="24"/>
        </w:rPr>
        <w:t>R5-247630</w:t>
      </w:r>
      <w:r>
        <w:rPr>
          <w:rFonts w:ascii="Arial" w:hAnsi="Arial" w:cs="Arial"/>
          <w:b/>
          <w:color w:val="0000FF"/>
          <w:sz w:val="24"/>
        </w:rPr>
        <w:tab/>
      </w:r>
      <w:r>
        <w:rPr>
          <w:rFonts w:ascii="Arial" w:hAnsi="Arial" w:cs="Arial"/>
          <w:b/>
          <w:sz w:val="24"/>
        </w:rPr>
        <w:t>Addition of RRC IEs for Further measurement gap enhancements</w:t>
      </w:r>
    </w:p>
    <w:p w14:paraId="629BF8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CR-3387  rev 1 Cat: F (Rel-18)</w:t>
      </w:r>
      <w:r>
        <w:rPr>
          <w:i/>
        </w:rPr>
        <w:br/>
      </w:r>
      <w:r>
        <w:rPr>
          <w:i/>
        </w:rPr>
        <w:br/>
      </w:r>
      <w:r>
        <w:rPr>
          <w:i/>
        </w:rPr>
        <w:tab/>
      </w:r>
      <w:r>
        <w:rPr>
          <w:i/>
        </w:rPr>
        <w:tab/>
      </w:r>
      <w:r>
        <w:rPr>
          <w:i/>
        </w:rPr>
        <w:tab/>
      </w:r>
      <w:r>
        <w:rPr>
          <w:i/>
        </w:rPr>
        <w:tab/>
      </w:r>
      <w:r>
        <w:rPr>
          <w:i/>
        </w:rPr>
        <w:tab/>
        <w:t>Source: MediaTek Inc.</w:t>
      </w:r>
    </w:p>
    <w:p w14:paraId="1833AEF9" w14:textId="77777777" w:rsidR="00B2424A" w:rsidRDefault="00B2424A" w:rsidP="00B2424A">
      <w:pPr>
        <w:rPr>
          <w:color w:val="808080"/>
        </w:rPr>
      </w:pPr>
      <w:r>
        <w:rPr>
          <w:color w:val="808080"/>
        </w:rPr>
        <w:t>(Replaces R5-247047)</w:t>
      </w:r>
    </w:p>
    <w:p w14:paraId="3DC80C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19C6A" w14:textId="77777777" w:rsidR="00B2424A" w:rsidRDefault="00B2424A" w:rsidP="00B2424A">
      <w:pPr>
        <w:pStyle w:val="Heading5"/>
      </w:pPr>
      <w:bookmarkStart w:id="1054" w:name="_Toc184637766"/>
      <w:r>
        <w:t>6.3.36.2</w:t>
      </w:r>
      <w:r>
        <w:tab/>
        <w:t>TS 38.508-2</w:t>
      </w:r>
      <w:bookmarkEnd w:id="1054"/>
    </w:p>
    <w:p w14:paraId="6870366A" w14:textId="73A79F30" w:rsidR="00B2424A" w:rsidRDefault="00B2424A" w:rsidP="00B2424A">
      <w:pPr>
        <w:rPr>
          <w:rFonts w:ascii="Arial" w:hAnsi="Arial" w:cs="Arial"/>
          <w:b/>
          <w:sz w:val="24"/>
        </w:rPr>
      </w:pPr>
      <w:r>
        <w:rPr>
          <w:rFonts w:ascii="Arial" w:hAnsi="Arial" w:cs="Arial"/>
          <w:b/>
          <w:color w:val="0000FF"/>
          <w:sz w:val="24"/>
        </w:rPr>
        <w:t>R5-247048</w:t>
      </w:r>
      <w:r>
        <w:rPr>
          <w:rFonts w:ascii="Arial" w:hAnsi="Arial" w:cs="Arial"/>
          <w:b/>
          <w:color w:val="0000FF"/>
          <w:sz w:val="24"/>
        </w:rPr>
        <w:tab/>
      </w:r>
      <w:r>
        <w:rPr>
          <w:rFonts w:ascii="Arial" w:hAnsi="Arial" w:cs="Arial"/>
          <w:b/>
          <w:sz w:val="24"/>
        </w:rPr>
        <w:t>Addition of PICS for Further measurement gap enhancements</w:t>
      </w:r>
    </w:p>
    <w:p w14:paraId="53FBE20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CR-0740  Cat: F (Rel-18)</w:t>
      </w:r>
      <w:r>
        <w:rPr>
          <w:i/>
        </w:rPr>
        <w:br/>
      </w:r>
      <w:r>
        <w:rPr>
          <w:i/>
        </w:rPr>
        <w:br/>
      </w:r>
      <w:r>
        <w:rPr>
          <w:i/>
        </w:rPr>
        <w:tab/>
      </w:r>
      <w:r>
        <w:rPr>
          <w:i/>
        </w:rPr>
        <w:tab/>
      </w:r>
      <w:r>
        <w:rPr>
          <w:i/>
        </w:rPr>
        <w:tab/>
      </w:r>
      <w:r>
        <w:rPr>
          <w:i/>
        </w:rPr>
        <w:tab/>
      </w:r>
      <w:r>
        <w:rPr>
          <w:i/>
        </w:rPr>
        <w:tab/>
        <w:t>Source: MediaTek Inc.</w:t>
      </w:r>
    </w:p>
    <w:p w14:paraId="08CEED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5BE72" w14:textId="77777777" w:rsidR="00B2424A" w:rsidRDefault="00B2424A" w:rsidP="00B2424A">
      <w:pPr>
        <w:pStyle w:val="Heading5"/>
      </w:pPr>
      <w:bookmarkStart w:id="1055" w:name="_Toc184637767"/>
      <w:r>
        <w:t>6.3.36.3</w:t>
      </w:r>
      <w:r>
        <w:tab/>
        <w:t>TS 38.523-1</w:t>
      </w:r>
      <w:bookmarkEnd w:id="1055"/>
    </w:p>
    <w:p w14:paraId="20E287C6" w14:textId="6B827999" w:rsidR="00B2424A" w:rsidRDefault="00B2424A" w:rsidP="00B2424A">
      <w:pPr>
        <w:rPr>
          <w:rFonts w:ascii="Arial" w:hAnsi="Arial" w:cs="Arial"/>
          <w:b/>
          <w:sz w:val="24"/>
        </w:rPr>
      </w:pPr>
      <w:r>
        <w:rPr>
          <w:rFonts w:ascii="Arial" w:hAnsi="Arial" w:cs="Arial"/>
          <w:b/>
          <w:color w:val="0000FF"/>
          <w:sz w:val="24"/>
        </w:rPr>
        <w:t>R5-247049</w:t>
      </w:r>
      <w:r>
        <w:rPr>
          <w:rFonts w:ascii="Arial" w:hAnsi="Arial" w:cs="Arial"/>
          <w:b/>
          <w:color w:val="0000FF"/>
          <w:sz w:val="24"/>
        </w:rPr>
        <w:tab/>
      </w:r>
      <w:r>
        <w:rPr>
          <w:rFonts w:ascii="Arial" w:hAnsi="Arial" w:cs="Arial"/>
          <w:b/>
          <w:sz w:val="24"/>
        </w:rPr>
        <w:t>Update of TC 8.1.5.1.1 for Further measurement gap enhancements</w:t>
      </w:r>
    </w:p>
    <w:p w14:paraId="37CD9FF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CR-4772  Cat: F (Rel-18)</w:t>
      </w:r>
      <w:r>
        <w:rPr>
          <w:i/>
        </w:rPr>
        <w:br/>
      </w:r>
      <w:r>
        <w:rPr>
          <w:i/>
        </w:rPr>
        <w:br/>
      </w:r>
      <w:r>
        <w:rPr>
          <w:i/>
        </w:rPr>
        <w:tab/>
      </w:r>
      <w:r>
        <w:rPr>
          <w:i/>
        </w:rPr>
        <w:tab/>
      </w:r>
      <w:r>
        <w:rPr>
          <w:i/>
        </w:rPr>
        <w:tab/>
      </w:r>
      <w:r>
        <w:rPr>
          <w:i/>
        </w:rPr>
        <w:tab/>
      </w:r>
      <w:r>
        <w:rPr>
          <w:i/>
        </w:rPr>
        <w:tab/>
        <w:t>Source: MediaTek Inc.</w:t>
      </w:r>
    </w:p>
    <w:p w14:paraId="455E658D" w14:textId="77777777" w:rsidR="00B2424A" w:rsidRDefault="00B2424A" w:rsidP="00B2424A">
      <w:pPr>
        <w:rPr>
          <w:rFonts w:ascii="Arial" w:hAnsi="Arial" w:cs="Arial"/>
          <w:b/>
        </w:rPr>
      </w:pPr>
      <w:r>
        <w:rPr>
          <w:rFonts w:ascii="Arial" w:hAnsi="Arial" w:cs="Arial"/>
          <w:b/>
        </w:rPr>
        <w:t xml:space="preserve">Discussion: </w:t>
      </w:r>
    </w:p>
    <w:p w14:paraId="04E48D27" w14:textId="77777777" w:rsidR="00B2424A" w:rsidRDefault="00B2424A" w:rsidP="00B2424A">
      <w:r>
        <w:t>CRs are not implementable as current TTCN baseline is v18.2.0, but CRs are based on v18.3.0.</w:t>
      </w:r>
    </w:p>
    <w:p w14:paraId="767A71D8" w14:textId="77777777" w:rsidR="00B2424A" w:rsidRDefault="00B2424A" w:rsidP="00B2424A">
      <w:r>
        <w:t>Will resubmit them to future meetings when TTCN baseline is upgraded.</w:t>
      </w:r>
    </w:p>
    <w:p w14:paraId="0EAC366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05B99" w14:textId="11EA2100" w:rsidR="00B2424A" w:rsidRDefault="00B2424A" w:rsidP="00B2424A">
      <w:pPr>
        <w:rPr>
          <w:rFonts w:ascii="Arial" w:hAnsi="Arial" w:cs="Arial"/>
          <w:b/>
          <w:sz w:val="24"/>
        </w:rPr>
      </w:pPr>
      <w:r>
        <w:rPr>
          <w:rFonts w:ascii="Arial" w:hAnsi="Arial" w:cs="Arial"/>
          <w:b/>
          <w:color w:val="0000FF"/>
          <w:sz w:val="24"/>
        </w:rPr>
        <w:t>R5-247050</w:t>
      </w:r>
      <w:r>
        <w:rPr>
          <w:rFonts w:ascii="Arial" w:hAnsi="Arial" w:cs="Arial"/>
          <w:b/>
          <w:color w:val="0000FF"/>
          <w:sz w:val="24"/>
        </w:rPr>
        <w:tab/>
      </w:r>
      <w:r>
        <w:rPr>
          <w:rFonts w:ascii="Arial" w:hAnsi="Arial" w:cs="Arial"/>
          <w:b/>
          <w:sz w:val="24"/>
        </w:rPr>
        <w:t>Update of TC 8.2.1.1.1 and 8.2.1.1.2 for Further measurement gap enhancements</w:t>
      </w:r>
    </w:p>
    <w:p w14:paraId="234A83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CR-4773  Cat: F (Rel-18)</w:t>
      </w:r>
      <w:r>
        <w:rPr>
          <w:i/>
        </w:rPr>
        <w:br/>
      </w:r>
      <w:r>
        <w:rPr>
          <w:i/>
        </w:rPr>
        <w:br/>
      </w:r>
      <w:r>
        <w:rPr>
          <w:i/>
        </w:rPr>
        <w:tab/>
      </w:r>
      <w:r>
        <w:rPr>
          <w:i/>
        </w:rPr>
        <w:tab/>
      </w:r>
      <w:r>
        <w:rPr>
          <w:i/>
        </w:rPr>
        <w:tab/>
      </w:r>
      <w:r>
        <w:rPr>
          <w:i/>
        </w:rPr>
        <w:tab/>
      </w:r>
      <w:r>
        <w:rPr>
          <w:i/>
        </w:rPr>
        <w:tab/>
        <w:t>Source: MediaTek Inc.</w:t>
      </w:r>
    </w:p>
    <w:p w14:paraId="0582547A" w14:textId="77777777" w:rsidR="00B2424A" w:rsidRDefault="00B2424A" w:rsidP="00B2424A">
      <w:pPr>
        <w:rPr>
          <w:rFonts w:ascii="Arial" w:hAnsi="Arial" w:cs="Arial"/>
          <w:b/>
        </w:rPr>
      </w:pPr>
      <w:r>
        <w:rPr>
          <w:rFonts w:ascii="Arial" w:hAnsi="Arial" w:cs="Arial"/>
          <w:b/>
        </w:rPr>
        <w:t xml:space="preserve">Discussion: </w:t>
      </w:r>
    </w:p>
    <w:p w14:paraId="457C8CFD" w14:textId="77777777" w:rsidR="00B2424A" w:rsidRDefault="00B2424A" w:rsidP="00B2424A">
      <w:r>
        <w:t>see above</w:t>
      </w:r>
    </w:p>
    <w:p w14:paraId="0468CA5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4FDEF" w14:textId="77777777" w:rsidR="00B2424A" w:rsidRDefault="00B2424A" w:rsidP="00B2424A">
      <w:pPr>
        <w:pStyle w:val="Heading5"/>
      </w:pPr>
      <w:bookmarkStart w:id="1056" w:name="_Toc184637768"/>
      <w:r>
        <w:lastRenderedPageBreak/>
        <w:t>6.3.36.4</w:t>
      </w:r>
      <w:r>
        <w:tab/>
        <w:t>Discussion Papers, Work Plan, TC lists</w:t>
      </w:r>
      <w:bookmarkEnd w:id="1056"/>
    </w:p>
    <w:p w14:paraId="14CCB7CB" w14:textId="77777777" w:rsidR="00B2424A" w:rsidRDefault="00B2424A" w:rsidP="00B2424A">
      <w:pPr>
        <w:pStyle w:val="Heading4"/>
      </w:pPr>
      <w:bookmarkStart w:id="1057" w:name="_Toc184637769"/>
      <w:r>
        <w:t>6.3.37</w:t>
      </w:r>
      <w:r>
        <w:tab/>
        <w:t xml:space="preserve">IMS Data Channel for NG RTC (Real Time Communication) (UID-1050133) </w:t>
      </w:r>
      <w:proofErr w:type="spellStart"/>
      <w:r>
        <w:t>NG_RTC_IMS_dataCH-UEConTest</w:t>
      </w:r>
      <w:bookmarkEnd w:id="1057"/>
      <w:proofErr w:type="spellEnd"/>
    </w:p>
    <w:p w14:paraId="637D93DD" w14:textId="77777777" w:rsidR="00B2424A" w:rsidRDefault="00B2424A" w:rsidP="00B2424A">
      <w:pPr>
        <w:pStyle w:val="Heading5"/>
      </w:pPr>
      <w:bookmarkStart w:id="1058" w:name="_Toc184637770"/>
      <w:r>
        <w:t>6.3.37.1</w:t>
      </w:r>
      <w:r>
        <w:tab/>
        <w:t>TS 36.508</w:t>
      </w:r>
      <w:bookmarkEnd w:id="1058"/>
    </w:p>
    <w:p w14:paraId="53430048" w14:textId="77777777" w:rsidR="00B2424A" w:rsidRDefault="00B2424A" w:rsidP="00B2424A">
      <w:pPr>
        <w:pStyle w:val="Heading5"/>
      </w:pPr>
      <w:bookmarkStart w:id="1059" w:name="_Toc184637771"/>
      <w:r>
        <w:t>6.3.37.2</w:t>
      </w:r>
      <w:r>
        <w:tab/>
        <w:t>TS 36.509</w:t>
      </w:r>
      <w:bookmarkEnd w:id="1059"/>
    </w:p>
    <w:p w14:paraId="4A852B98" w14:textId="77777777" w:rsidR="00B2424A" w:rsidRDefault="00B2424A" w:rsidP="00B2424A">
      <w:pPr>
        <w:pStyle w:val="Heading5"/>
      </w:pPr>
      <w:bookmarkStart w:id="1060" w:name="_Toc184637772"/>
      <w:r>
        <w:t>6.3.37.3</w:t>
      </w:r>
      <w:r>
        <w:tab/>
        <w:t>TS 38.508-1</w:t>
      </w:r>
      <w:bookmarkEnd w:id="1060"/>
    </w:p>
    <w:p w14:paraId="2A50E452" w14:textId="77777777" w:rsidR="00B2424A" w:rsidRDefault="00B2424A" w:rsidP="00B2424A">
      <w:pPr>
        <w:pStyle w:val="Heading5"/>
      </w:pPr>
      <w:bookmarkStart w:id="1061" w:name="_Toc184637773"/>
      <w:r>
        <w:t>6.3.37.4</w:t>
      </w:r>
      <w:r>
        <w:tab/>
        <w:t>TS 38.509</w:t>
      </w:r>
      <w:bookmarkEnd w:id="1061"/>
    </w:p>
    <w:p w14:paraId="389B17D7" w14:textId="77777777" w:rsidR="00B2424A" w:rsidRDefault="00B2424A" w:rsidP="00B2424A">
      <w:pPr>
        <w:pStyle w:val="Heading5"/>
      </w:pPr>
      <w:bookmarkStart w:id="1062" w:name="_Toc184637774"/>
      <w:r>
        <w:t>6.3.37.5</w:t>
      </w:r>
      <w:r>
        <w:tab/>
        <w:t>TS 34.229-1</w:t>
      </w:r>
      <w:bookmarkEnd w:id="1062"/>
    </w:p>
    <w:p w14:paraId="429A76D5" w14:textId="77777777" w:rsidR="00B2424A" w:rsidRDefault="00B2424A" w:rsidP="00B2424A">
      <w:pPr>
        <w:pStyle w:val="Heading5"/>
      </w:pPr>
      <w:bookmarkStart w:id="1063" w:name="_Toc184637775"/>
      <w:r>
        <w:t>6.3.37.6</w:t>
      </w:r>
      <w:r>
        <w:tab/>
        <w:t>TS 34.229-2</w:t>
      </w:r>
      <w:bookmarkEnd w:id="1063"/>
    </w:p>
    <w:p w14:paraId="7D8E31ED" w14:textId="77777777" w:rsidR="00B2424A" w:rsidRDefault="00B2424A" w:rsidP="00B2424A">
      <w:pPr>
        <w:pStyle w:val="Heading5"/>
      </w:pPr>
      <w:bookmarkStart w:id="1064" w:name="_Toc184637776"/>
      <w:r>
        <w:t>6.3.37.7</w:t>
      </w:r>
      <w:r>
        <w:tab/>
        <w:t>TS 34.229-3</w:t>
      </w:r>
      <w:bookmarkEnd w:id="1064"/>
    </w:p>
    <w:p w14:paraId="4D894410" w14:textId="77777777" w:rsidR="00B2424A" w:rsidRDefault="00B2424A" w:rsidP="00B2424A">
      <w:pPr>
        <w:pStyle w:val="Heading5"/>
      </w:pPr>
      <w:bookmarkStart w:id="1065" w:name="_Toc184637777"/>
      <w:r>
        <w:t>6.3.37.8</w:t>
      </w:r>
      <w:r>
        <w:tab/>
        <w:t>TS 34.229-5</w:t>
      </w:r>
      <w:bookmarkEnd w:id="1065"/>
    </w:p>
    <w:p w14:paraId="28C1AB4C" w14:textId="77777777" w:rsidR="00B2424A" w:rsidRDefault="00B2424A" w:rsidP="00B2424A">
      <w:pPr>
        <w:pStyle w:val="Heading5"/>
      </w:pPr>
      <w:bookmarkStart w:id="1066" w:name="_Toc184637778"/>
      <w:r>
        <w:t>6.3.37.9</w:t>
      </w:r>
      <w:r>
        <w:tab/>
        <w:t>Discussion Papers, Work Plan, TC lists</w:t>
      </w:r>
      <w:bookmarkEnd w:id="1066"/>
    </w:p>
    <w:p w14:paraId="0B4CAD1D" w14:textId="77777777" w:rsidR="00B2424A" w:rsidRDefault="00B2424A" w:rsidP="00B2424A">
      <w:pPr>
        <w:pStyle w:val="Heading3"/>
      </w:pPr>
      <w:bookmarkStart w:id="1067" w:name="_Toc184637779"/>
      <w:r>
        <w:t>6.4</w:t>
      </w:r>
      <w:r>
        <w:tab/>
        <w:t xml:space="preserve">Routine Maintenance for TS 38 Series </w:t>
      </w:r>
      <w:proofErr w:type="spellStart"/>
      <w:r>
        <w:t>TEIx_Test</w:t>
      </w:r>
      <w:bookmarkEnd w:id="1067"/>
      <w:proofErr w:type="spellEnd"/>
    </w:p>
    <w:p w14:paraId="49B642E8" w14:textId="77777777" w:rsidR="00B2424A" w:rsidRDefault="00B2424A" w:rsidP="00B2424A">
      <w:pPr>
        <w:pStyle w:val="Heading4"/>
      </w:pPr>
      <w:bookmarkStart w:id="1068" w:name="_Toc184637780"/>
      <w:r>
        <w:t>6.4.1</w:t>
      </w:r>
      <w:r>
        <w:tab/>
        <w:t>TS 38.508-1</w:t>
      </w:r>
      <w:bookmarkEnd w:id="1068"/>
    </w:p>
    <w:p w14:paraId="06F7FA4B" w14:textId="77777777" w:rsidR="00B2424A" w:rsidRDefault="00B2424A" w:rsidP="00B2424A">
      <w:pPr>
        <w:pStyle w:val="Heading5"/>
      </w:pPr>
      <w:bookmarkStart w:id="1069" w:name="_Toc184637781"/>
      <w:r>
        <w:t>6.4.1.1</w:t>
      </w:r>
      <w:r>
        <w:tab/>
        <w:t>Generic Procedures and Test Procedures (Clauses 4.5, 4.5A &amp; 4.9)</w:t>
      </w:r>
      <w:bookmarkEnd w:id="1069"/>
      <w:r>
        <w:t xml:space="preserve"> </w:t>
      </w:r>
    </w:p>
    <w:p w14:paraId="5B9BC8B3" w14:textId="65D984E5" w:rsidR="00B2424A" w:rsidRDefault="00B2424A" w:rsidP="00B2424A">
      <w:pPr>
        <w:rPr>
          <w:rFonts w:ascii="Arial" w:hAnsi="Arial" w:cs="Arial"/>
          <w:b/>
          <w:sz w:val="24"/>
        </w:rPr>
      </w:pPr>
      <w:r>
        <w:rPr>
          <w:rFonts w:ascii="Arial" w:hAnsi="Arial" w:cs="Arial"/>
          <w:b/>
          <w:color w:val="0000FF"/>
          <w:sz w:val="24"/>
        </w:rPr>
        <w:t>R5-246403</w:t>
      </w:r>
      <w:r>
        <w:rPr>
          <w:rFonts w:ascii="Arial" w:hAnsi="Arial" w:cs="Arial"/>
          <w:b/>
          <w:color w:val="0000FF"/>
          <w:sz w:val="24"/>
        </w:rPr>
        <w:tab/>
      </w:r>
      <w:r>
        <w:rPr>
          <w:rFonts w:ascii="Arial" w:hAnsi="Arial" w:cs="Arial"/>
          <w:b/>
          <w:sz w:val="24"/>
        </w:rPr>
        <w:t>Updates to test procedure 4.9.44 for UUAA-MM</w:t>
      </w:r>
    </w:p>
    <w:p w14:paraId="6A49267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CR-3348  Cat: F (Rel-18)</w:t>
      </w:r>
      <w:r>
        <w:rPr>
          <w:i/>
        </w:rPr>
        <w:br/>
      </w:r>
      <w:r>
        <w:rPr>
          <w:i/>
        </w:rPr>
        <w:br/>
      </w:r>
      <w:r>
        <w:rPr>
          <w:i/>
        </w:rPr>
        <w:tab/>
      </w:r>
      <w:r>
        <w:rPr>
          <w:i/>
        </w:rPr>
        <w:tab/>
      </w:r>
      <w:r>
        <w:rPr>
          <w:i/>
        </w:rPr>
        <w:tab/>
      </w:r>
      <w:r>
        <w:rPr>
          <w:i/>
        </w:rPr>
        <w:tab/>
      </w:r>
      <w:r>
        <w:rPr>
          <w:i/>
        </w:rPr>
        <w:tab/>
        <w:t>Source: MCC TF160, Qualcomm</w:t>
      </w:r>
    </w:p>
    <w:p w14:paraId="27CCD0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B17EF" w14:textId="038068FA" w:rsidR="00B2424A" w:rsidRDefault="00B2424A" w:rsidP="00B2424A">
      <w:pPr>
        <w:rPr>
          <w:rFonts w:ascii="Arial" w:hAnsi="Arial" w:cs="Arial"/>
          <w:b/>
          <w:sz w:val="24"/>
        </w:rPr>
      </w:pPr>
      <w:r>
        <w:rPr>
          <w:rFonts w:ascii="Arial" w:hAnsi="Arial" w:cs="Arial"/>
          <w:b/>
          <w:color w:val="0000FF"/>
          <w:sz w:val="24"/>
        </w:rPr>
        <w:t>R5-246456</w:t>
      </w:r>
      <w:r>
        <w:rPr>
          <w:rFonts w:ascii="Arial" w:hAnsi="Arial" w:cs="Arial"/>
          <w:b/>
          <w:color w:val="0000FF"/>
          <w:sz w:val="24"/>
        </w:rPr>
        <w:tab/>
      </w:r>
      <w:r>
        <w:rPr>
          <w:rFonts w:ascii="Arial" w:hAnsi="Arial" w:cs="Arial"/>
          <w:b/>
          <w:sz w:val="24"/>
        </w:rPr>
        <w:t>Correction to Clause 4.9.6 test procedures for Switch off / Power off UE</w:t>
      </w:r>
    </w:p>
    <w:p w14:paraId="4F35B0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CR-3350  Cat: F (Rel-18)</w:t>
      </w:r>
      <w:r>
        <w:rPr>
          <w:i/>
        </w:rPr>
        <w:br/>
      </w:r>
      <w:r>
        <w:rPr>
          <w:i/>
        </w:rPr>
        <w:br/>
      </w:r>
      <w:r>
        <w:rPr>
          <w:i/>
        </w:rPr>
        <w:tab/>
      </w:r>
      <w:r>
        <w:rPr>
          <w:i/>
        </w:rPr>
        <w:tab/>
      </w:r>
      <w:r>
        <w:rPr>
          <w:i/>
        </w:rPr>
        <w:tab/>
      </w:r>
      <w:r>
        <w:rPr>
          <w:i/>
        </w:rPr>
        <w:tab/>
      </w:r>
      <w:r>
        <w:rPr>
          <w:i/>
        </w:rPr>
        <w:tab/>
        <w:t>Source: Keysight Technologies UK</w:t>
      </w:r>
    </w:p>
    <w:p w14:paraId="2024CD1F" w14:textId="77777777" w:rsidR="00B2424A" w:rsidRDefault="00B2424A" w:rsidP="00B2424A">
      <w:pPr>
        <w:rPr>
          <w:rFonts w:ascii="Arial" w:hAnsi="Arial" w:cs="Arial"/>
          <w:b/>
        </w:rPr>
      </w:pPr>
      <w:r>
        <w:rPr>
          <w:rFonts w:ascii="Arial" w:hAnsi="Arial" w:cs="Arial"/>
          <w:b/>
        </w:rPr>
        <w:t xml:space="preserve">Discussion: </w:t>
      </w:r>
    </w:p>
    <w:p w14:paraId="163B1EA0" w14:textId="77777777" w:rsidR="00B2424A" w:rsidRDefault="00B2424A" w:rsidP="00B2424A">
      <w:r>
        <w:t>first agreed,</w:t>
      </w:r>
    </w:p>
    <w:p w14:paraId="668CB768" w14:textId="77777777" w:rsidR="00B2424A" w:rsidRDefault="00B2424A" w:rsidP="00B2424A">
      <w:r>
        <w:t>then Samsung was added.</w:t>
      </w:r>
    </w:p>
    <w:p w14:paraId="2F1AD5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R5-247663</w:t>
      </w:r>
      <w:r>
        <w:rPr>
          <w:color w:val="993300"/>
          <w:u w:val="single"/>
        </w:rPr>
        <w:t>.</w:t>
      </w:r>
    </w:p>
    <w:p w14:paraId="1274F2CD" w14:textId="6C8A1F8C" w:rsidR="00B2424A" w:rsidRDefault="00B2424A" w:rsidP="00B2424A">
      <w:pPr>
        <w:rPr>
          <w:rFonts w:ascii="Arial" w:hAnsi="Arial" w:cs="Arial"/>
          <w:b/>
          <w:sz w:val="24"/>
        </w:rPr>
      </w:pPr>
      <w:r>
        <w:rPr>
          <w:rFonts w:ascii="Arial" w:hAnsi="Arial" w:cs="Arial"/>
          <w:b/>
          <w:color w:val="0000FF"/>
          <w:sz w:val="24"/>
        </w:rPr>
        <w:t>R5-247663</w:t>
      </w:r>
      <w:r>
        <w:rPr>
          <w:rFonts w:ascii="Arial" w:hAnsi="Arial" w:cs="Arial"/>
          <w:b/>
          <w:color w:val="0000FF"/>
          <w:sz w:val="24"/>
        </w:rPr>
        <w:tab/>
      </w:r>
      <w:r>
        <w:rPr>
          <w:rFonts w:ascii="Arial" w:hAnsi="Arial" w:cs="Arial"/>
          <w:b/>
          <w:sz w:val="24"/>
        </w:rPr>
        <w:t>Correction to Clause 4.9.6 test procedures for Switch off / Power off UE</w:t>
      </w:r>
    </w:p>
    <w:p w14:paraId="162AC8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CR-3350  rev 1 Cat: F (Rel-18)</w:t>
      </w:r>
      <w:r>
        <w:rPr>
          <w:i/>
        </w:rPr>
        <w:br/>
      </w:r>
      <w:r>
        <w:rPr>
          <w:i/>
        </w:rPr>
        <w:lastRenderedPageBreak/>
        <w:br/>
      </w:r>
      <w:r>
        <w:rPr>
          <w:i/>
        </w:rPr>
        <w:tab/>
      </w:r>
      <w:r>
        <w:rPr>
          <w:i/>
        </w:rPr>
        <w:tab/>
      </w:r>
      <w:r>
        <w:rPr>
          <w:i/>
        </w:rPr>
        <w:tab/>
      </w:r>
      <w:r>
        <w:rPr>
          <w:i/>
        </w:rPr>
        <w:tab/>
      </w:r>
      <w:r>
        <w:rPr>
          <w:i/>
        </w:rPr>
        <w:tab/>
        <w:t>Source: Keysight Technologies UK, Samsung</w:t>
      </w:r>
    </w:p>
    <w:p w14:paraId="361C4530" w14:textId="77777777" w:rsidR="00B2424A" w:rsidRDefault="00B2424A" w:rsidP="00B2424A">
      <w:pPr>
        <w:rPr>
          <w:color w:val="808080"/>
        </w:rPr>
      </w:pPr>
      <w:r>
        <w:rPr>
          <w:color w:val="808080"/>
        </w:rPr>
        <w:t>(Replaces R5-246456)</w:t>
      </w:r>
    </w:p>
    <w:p w14:paraId="4317DE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2ACE4" w14:textId="023EE882" w:rsidR="00B2424A" w:rsidRDefault="00B2424A" w:rsidP="00B2424A">
      <w:pPr>
        <w:rPr>
          <w:rFonts w:ascii="Arial" w:hAnsi="Arial" w:cs="Arial"/>
          <w:b/>
          <w:sz w:val="24"/>
        </w:rPr>
      </w:pPr>
      <w:r>
        <w:rPr>
          <w:rFonts w:ascii="Arial" w:hAnsi="Arial" w:cs="Arial"/>
          <w:b/>
          <w:color w:val="0000FF"/>
          <w:sz w:val="24"/>
        </w:rPr>
        <w:t>R5-246482</w:t>
      </w:r>
      <w:r>
        <w:rPr>
          <w:rFonts w:ascii="Arial" w:hAnsi="Arial" w:cs="Arial"/>
          <w:b/>
          <w:color w:val="0000FF"/>
          <w:sz w:val="24"/>
        </w:rPr>
        <w:tab/>
      </w:r>
      <w:r>
        <w:rPr>
          <w:rFonts w:ascii="Arial" w:hAnsi="Arial" w:cs="Arial"/>
          <w:b/>
          <w:sz w:val="24"/>
        </w:rPr>
        <w:t>Update test procedure 4.9.15</w:t>
      </w:r>
    </w:p>
    <w:p w14:paraId="0B67DE7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CR-3353  Cat: F (Rel-18)</w:t>
      </w:r>
      <w:r>
        <w:rPr>
          <w:i/>
        </w:rPr>
        <w:br/>
      </w:r>
      <w:r>
        <w:rPr>
          <w:i/>
        </w:rPr>
        <w:br/>
      </w:r>
      <w:r>
        <w:rPr>
          <w:i/>
        </w:rPr>
        <w:tab/>
      </w:r>
      <w:r>
        <w:rPr>
          <w:i/>
        </w:rPr>
        <w:tab/>
      </w:r>
      <w:r>
        <w:rPr>
          <w:i/>
        </w:rPr>
        <w:tab/>
      </w:r>
      <w:r>
        <w:rPr>
          <w:i/>
        </w:rPr>
        <w:tab/>
      </w:r>
      <w:r>
        <w:rPr>
          <w:i/>
        </w:rPr>
        <w:tab/>
        <w:t>Source: Ericsson</w:t>
      </w:r>
    </w:p>
    <w:p w14:paraId="460C693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7CB44" w14:textId="705126D0" w:rsidR="00B2424A" w:rsidRDefault="00B2424A" w:rsidP="00B2424A">
      <w:pPr>
        <w:rPr>
          <w:rFonts w:ascii="Arial" w:hAnsi="Arial" w:cs="Arial"/>
          <w:b/>
          <w:sz w:val="24"/>
        </w:rPr>
      </w:pPr>
      <w:r>
        <w:rPr>
          <w:rFonts w:ascii="Arial" w:hAnsi="Arial" w:cs="Arial"/>
          <w:b/>
          <w:color w:val="0000FF"/>
          <w:sz w:val="24"/>
        </w:rPr>
        <w:t>R5-246483</w:t>
      </w:r>
      <w:r>
        <w:rPr>
          <w:rFonts w:ascii="Arial" w:hAnsi="Arial" w:cs="Arial"/>
          <w:b/>
          <w:color w:val="0000FF"/>
          <w:sz w:val="24"/>
        </w:rPr>
        <w:tab/>
      </w:r>
      <w:r>
        <w:rPr>
          <w:rFonts w:ascii="Arial" w:hAnsi="Arial" w:cs="Arial"/>
          <w:b/>
          <w:sz w:val="24"/>
        </w:rPr>
        <w:t>Update test procedure 4.9.16</w:t>
      </w:r>
    </w:p>
    <w:p w14:paraId="2E9CCDE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CR-3354  Cat: F (Rel-18)</w:t>
      </w:r>
      <w:r>
        <w:rPr>
          <w:i/>
        </w:rPr>
        <w:br/>
      </w:r>
      <w:r>
        <w:rPr>
          <w:i/>
        </w:rPr>
        <w:br/>
      </w:r>
      <w:r>
        <w:rPr>
          <w:i/>
        </w:rPr>
        <w:tab/>
      </w:r>
      <w:r>
        <w:rPr>
          <w:i/>
        </w:rPr>
        <w:tab/>
      </w:r>
      <w:r>
        <w:rPr>
          <w:i/>
        </w:rPr>
        <w:tab/>
      </w:r>
      <w:r>
        <w:rPr>
          <w:i/>
        </w:rPr>
        <w:tab/>
      </w:r>
      <w:r>
        <w:rPr>
          <w:i/>
        </w:rPr>
        <w:tab/>
        <w:t>Source: Ericsson</w:t>
      </w:r>
    </w:p>
    <w:p w14:paraId="13AD9B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6F0E8" w14:textId="77777777" w:rsidR="00B2424A" w:rsidRDefault="00B2424A" w:rsidP="00B2424A">
      <w:pPr>
        <w:pStyle w:val="Heading5"/>
      </w:pPr>
      <w:bookmarkStart w:id="1070" w:name="_Toc184637782"/>
      <w:r>
        <w:t>6.4.1.2</w:t>
      </w:r>
      <w:r>
        <w:tab/>
        <w:t>Default NG-RAN RRC messages and IEs (Clause 4.6)</w:t>
      </w:r>
      <w:bookmarkEnd w:id="1070"/>
    </w:p>
    <w:p w14:paraId="781DEB66" w14:textId="6B35258F" w:rsidR="00B2424A" w:rsidRDefault="00B2424A" w:rsidP="00B2424A">
      <w:pPr>
        <w:rPr>
          <w:rFonts w:ascii="Arial" w:hAnsi="Arial" w:cs="Arial"/>
          <w:b/>
          <w:sz w:val="24"/>
        </w:rPr>
      </w:pPr>
      <w:r>
        <w:rPr>
          <w:rFonts w:ascii="Arial" w:hAnsi="Arial" w:cs="Arial"/>
          <w:b/>
          <w:color w:val="0000FF"/>
          <w:sz w:val="24"/>
        </w:rPr>
        <w:t>R5-246323</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CandidateTCI</w:t>
      </w:r>
      <w:proofErr w:type="spellEnd"/>
      <w:r>
        <w:rPr>
          <w:rFonts w:ascii="Arial" w:hAnsi="Arial" w:cs="Arial"/>
          <w:b/>
          <w:sz w:val="24"/>
        </w:rPr>
        <w:t>-State</w:t>
      </w:r>
    </w:p>
    <w:p w14:paraId="7DCBCFF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CR-3339  Cat: F (Rel-18)</w:t>
      </w:r>
      <w:r>
        <w:rPr>
          <w:i/>
        </w:rPr>
        <w:br/>
      </w:r>
      <w:r>
        <w:rPr>
          <w:i/>
        </w:rPr>
        <w:br/>
      </w:r>
      <w:r>
        <w:rPr>
          <w:i/>
        </w:rPr>
        <w:tab/>
      </w:r>
      <w:r>
        <w:rPr>
          <w:i/>
        </w:rPr>
        <w:tab/>
      </w:r>
      <w:r>
        <w:rPr>
          <w:i/>
        </w:rPr>
        <w:tab/>
      </w:r>
      <w:r>
        <w:rPr>
          <w:i/>
        </w:rPr>
        <w:tab/>
      </w:r>
      <w:r>
        <w:rPr>
          <w:i/>
        </w:rPr>
        <w:tab/>
        <w:t>Source: Ericsson</w:t>
      </w:r>
    </w:p>
    <w:p w14:paraId="292AD55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FE4EB" w14:textId="7F9449F4" w:rsidR="00B2424A" w:rsidRDefault="00B2424A" w:rsidP="00B2424A">
      <w:pPr>
        <w:rPr>
          <w:rFonts w:ascii="Arial" w:hAnsi="Arial" w:cs="Arial"/>
          <w:b/>
          <w:sz w:val="24"/>
        </w:rPr>
      </w:pPr>
      <w:r>
        <w:rPr>
          <w:rFonts w:ascii="Arial" w:hAnsi="Arial" w:cs="Arial"/>
          <w:b/>
          <w:color w:val="0000FF"/>
          <w:sz w:val="24"/>
        </w:rPr>
        <w:t>R5-246324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CandidateTCI</w:t>
      </w:r>
      <w:proofErr w:type="spellEnd"/>
      <w:r>
        <w:rPr>
          <w:rFonts w:ascii="Arial" w:hAnsi="Arial" w:cs="Arial"/>
          <w:b/>
          <w:sz w:val="24"/>
        </w:rPr>
        <w:t>-UL-State</w:t>
      </w:r>
    </w:p>
    <w:p w14:paraId="426A39D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CR-3340  Cat: F (Rel-18)</w:t>
      </w:r>
      <w:r>
        <w:rPr>
          <w:i/>
        </w:rPr>
        <w:br/>
      </w:r>
      <w:r>
        <w:rPr>
          <w:i/>
        </w:rPr>
        <w:br/>
      </w:r>
      <w:r>
        <w:rPr>
          <w:i/>
        </w:rPr>
        <w:tab/>
      </w:r>
      <w:r>
        <w:rPr>
          <w:i/>
        </w:rPr>
        <w:tab/>
      </w:r>
      <w:r>
        <w:rPr>
          <w:i/>
        </w:rPr>
        <w:tab/>
      </w:r>
      <w:r>
        <w:rPr>
          <w:i/>
        </w:rPr>
        <w:tab/>
      </w:r>
      <w:r>
        <w:rPr>
          <w:i/>
        </w:rPr>
        <w:tab/>
        <w:t>Source: Ericsson</w:t>
      </w:r>
    </w:p>
    <w:p w14:paraId="04698C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39621" w14:textId="4CF26EA1" w:rsidR="00B2424A" w:rsidRDefault="00B2424A" w:rsidP="00B2424A">
      <w:pPr>
        <w:rPr>
          <w:rFonts w:ascii="Arial" w:hAnsi="Arial" w:cs="Arial"/>
          <w:b/>
          <w:sz w:val="24"/>
        </w:rPr>
      </w:pPr>
      <w:r>
        <w:rPr>
          <w:rFonts w:ascii="Arial" w:hAnsi="Arial" w:cs="Arial"/>
          <w:b/>
          <w:color w:val="0000FF"/>
          <w:sz w:val="24"/>
        </w:rPr>
        <w:t>R5-246325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EarlyUL-SyncConfig</w:t>
      </w:r>
      <w:proofErr w:type="spellEnd"/>
    </w:p>
    <w:p w14:paraId="6501D5A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CR-3341  Cat: F (Rel-18)</w:t>
      </w:r>
      <w:r>
        <w:rPr>
          <w:i/>
        </w:rPr>
        <w:br/>
      </w:r>
      <w:r>
        <w:rPr>
          <w:i/>
        </w:rPr>
        <w:br/>
      </w:r>
      <w:r>
        <w:rPr>
          <w:i/>
        </w:rPr>
        <w:tab/>
      </w:r>
      <w:r>
        <w:rPr>
          <w:i/>
        </w:rPr>
        <w:tab/>
      </w:r>
      <w:r>
        <w:rPr>
          <w:i/>
        </w:rPr>
        <w:tab/>
      </w:r>
      <w:r>
        <w:rPr>
          <w:i/>
        </w:rPr>
        <w:tab/>
      </w:r>
      <w:r>
        <w:rPr>
          <w:i/>
        </w:rPr>
        <w:tab/>
        <w:t>Source: Ericsson</w:t>
      </w:r>
    </w:p>
    <w:p w14:paraId="070FA0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173EB" w14:textId="78A0724B" w:rsidR="00B2424A" w:rsidRDefault="00B2424A" w:rsidP="00B2424A">
      <w:pPr>
        <w:rPr>
          <w:rFonts w:ascii="Arial" w:hAnsi="Arial" w:cs="Arial"/>
          <w:b/>
          <w:sz w:val="24"/>
        </w:rPr>
      </w:pPr>
      <w:r>
        <w:rPr>
          <w:rFonts w:ascii="Arial" w:hAnsi="Arial" w:cs="Arial"/>
          <w:b/>
          <w:color w:val="0000FF"/>
          <w:sz w:val="24"/>
        </w:rPr>
        <w:t>R5-246326</w:t>
      </w:r>
      <w:r>
        <w:rPr>
          <w:rFonts w:ascii="Arial" w:hAnsi="Arial" w:cs="Arial"/>
          <w:b/>
          <w:color w:val="0000FF"/>
          <w:sz w:val="24"/>
        </w:rPr>
        <w:tab/>
      </w:r>
      <w:r>
        <w:rPr>
          <w:rFonts w:ascii="Arial" w:hAnsi="Arial" w:cs="Arial"/>
          <w:b/>
          <w:sz w:val="24"/>
        </w:rPr>
        <w:t>Update IE LTM-TCI-Info</w:t>
      </w:r>
    </w:p>
    <w:p w14:paraId="48F7C0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CR-3342  Cat: F (Rel-18)</w:t>
      </w:r>
      <w:r>
        <w:rPr>
          <w:i/>
        </w:rPr>
        <w:br/>
      </w:r>
      <w:r>
        <w:rPr>
          <w:i/>
        </w:rPr>
        <w:br/>
      </w:r>
      <w:r>
        <w:rPr>
          <w:i/>
        </w:rPr>
        <w:tab/>
      </w:r>
      <w:r>
        <w:rPr>
          <w:i/>
        </w:rPr>
        <w:tab/>
      </w:r>
      <w:r>
        <w:rPr>
          <w:i/>
        </w:rPr>
        <w:tab/>
      </w:r>
      <w:r>
        <w:rPr>
          <w:i/>
        </w:rPr>
        <w:tab/>
      </w:r>
      <w:r>
        <w:rPr>
          <w:i/>
        </w:rPr>
        <w:tab/>
        <w:t>Source: Ericsson</w:t>
      </w:r>
    </w:p>
    <w:p w14:paraId="0B9A16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8C1B4" w14:textId="23BE067C" w:rsidR="00B2424A" w:rsidRDefault="00B2424A" w:rsidP="00B2424A">
      <w:pPr>
        <w:rPr>
          <w:rFonts w:ascii="Arial" w:hAnsi="Arial" w:cs="Arial"/>
          <w:b/>
          <w:sz w:val="24"/>
        </w:rPr>
      </w:pPr>
      <w:r>
        <w:rPr>
          <w:rFonts w:ascii="Arial" w:hAnsi="Arial" w:cs="Arial"/>
          <w:b/>
          <w:color w:val="0000FF"/>
          <w:sz w:val="24"/>
        </w:rPr>
        <w:t>R5-246364</w:t>
      </w:r>
      <w:r>
        <w:rPr>
          <w:rFonts w:ascii="Arial" w:hAnsi="Arial" w:cs="Arial"/>
          <w:b/>
          <w:color w:val="0000FF"/>
          <w:sz w:val="24"/>
        </w:rPr>
        <w:tab/>
      </w:r>
      <w:r>
        <w:rPr>
          <w:rFonts w:ascii="Arial" w:hAnsi="Arial" w:cs="Arial"/>
          <w:b/>
          <w:sz w:val="24"/>
        </w:rPr>
        <w:t>Correction to RRC IE RadioBearerConfig</w:t>
      </w:r>
    </w:p>
    <w:p w14:paraId="36A5CE7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CR-3345  Cat: F (Rel-18)</w:t>
      </w:r>
      <w:r>
        <w:rPr>
          <w:i/>
        </w:rPr>
        <w:br/>
      </w:r>
      <w:r>
        <w:rPr>
          <w:i/>
        </w:rPr>
        <w:br/>
      </w:r>
      <w:r>
        <w:rPr>
          <w:i/>
        </w:rPr>
        <w:tab/>
      </w:r>
      <w:r>
        <w:rPr>
          <w:i/>
        </w:rPr>
        <w:tab/>
      </w:r>
      <w:r>
        <w:rPr>
          <w:i/>
        </w:rPr>
        <w:tab/>
      </w:r>
      <w:r>
        <w:rPr>
          <w:i/>
        </w:rPr>
        <w:tab/>
      </w:r>
      <w:r>
        <w:rPr>
          <w:i/>
        </w:rPr>
        <w:tab/>
        <w:t>Source: MediaTek Inc.</w:t>
      </w:r>
    </w:p>
    <w:p w14:paraId="12B958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BFB7B" w14:textId="7A936984" w:rsidR="00B2424A" w:rsidRDefault="00B2424A" w:rsidP="00B2424A">
      <w:pPr>
        <w:rPr>
          <w:rFonts w:ascii="Arial" w:hAnsi="Arial" w:cs="Arial"/>
          <w:b/>
          <w:sz w:val="24"/>
        </w:rPr>
      </w:pPr>
      <w:r>
        <w:rPr>
          <w:rFonts w:ascii="Arial" w:hAnsi="Arial" w:cs="Arial"/>
          <w:b/>
          <w:color w:val="0000FF"/>
          <w:sz w:val="24"/>
        </w:rPr>
        <w:t>R5-246365</w:t>
      </w:r>
      <w:r>
        <w:rPr>
          <w:rFonts w:ascii="Arial" w:hAnsi="Arial" w:cs="Arial"/>
          <w:b/>
          <w:color w:val="0000FF"/>
          <w:sz w:val="24"/>
        </w:rPr>
        <w:tab/>
      </w:r>
      <w:r>
        <w:rPr>
          <w:rFonts w:ascii="Arial" w:hAnsi="Arial" w:cs="Arial"/>
          <w:b/>
          <w:sz w:val="24"/>
        </w:rPr>
        <w:t>Correction to RRC IE UE-</w:t>
      </w:r>
      <w:proofErr w:type="spellStart"/>
      <w:r>
        <w:rPr>
          <w:rFonts w:ascii="Arial" w:hAnsi="Arial" w:cs="Arial"/>
          <w:b/>
          <w:sz w:val="24"/>
        </w:rPr>
        <w:t>CapabilityRequestFilterNR</w:t>
      </w:r>
      <w:proofErr w:type="spellEnd"/>
    </w:p>
    <w:p w14:paraId="5CAEC16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CR-3346  Cat: F (Rel-18)</w:t>
      </w:r>
      <w:r>
        <w:rPr>
          <w:i/>
        </w:rPr>
        <w:br/>
      </w:r>
      <w:r>
        <w:rPr>
          <w:i/>
        </w:rPr>
        <w:br/>
      </w:r>
      <w:r>
        <w:rPr>
          <w:i/>
        </w:rPr>
        <w:tab/>
      </w:r>
      <w:r>
        <w:rPr>
          <w:i/>
        </w:rPr>
        <w:tab/>
      </w:r>
      <w:r>
        <w:rPr>
          <w:i/>
        </w:rPr>
        <w:tab/>
      </w:r>
      <w:r>
        <w:rPr>
          <w:i/>
        </w:rPr>
        <w:tab/>
      </w:r>
      <w:r>
        <w:rPr>
          <w:i/>
        </w:rPr>
        <w:tab/>
        <w:t>Source: MediaTek Inc.</w:t>
      </w:r>
    </w:p>
    <w:p w14:paraId="40C391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64259" w14:textId="07F496DC" w:rsidR="00B2424A" w:rsidRDefault="00B2424A" w:rsidP="00B2424A">
      <w:pPr>
        <w:rPr>
          <w:rFonts w:ascii="Arial" w:hAnsi="Arial" w:cs="Arial"/>
          <w:b/>
          <w:sz w:val="24"/>
        </w:rPr>
      </w:pPr>
      <w:r>
        <w:rPr>
          <w:rFonts w:ascii="Arial" w:hAnsi="Arial" w:cs="Arial"/>
          <w:b/>
          <w:color w:val="0000FF"/>
          <w:sz w:val="24"/>
        </w:rPr>
        <w:t>R5-246591</w:t>
      </w:r>
      <w:r>
        <w:rPr>
          <w:rFonts w:ascii="Arial" w:hAnsi="Arial" w:cs="Arial"/>
          <w:b/>
          <w:color w:val="0000FF"/>
          <w:sz w:val="24"/>
        </w:rPr>
        <w:tab/>
      </w:r>
      <w:r>
        <w:rPr>
          <w:rFonts w:ascii="Arial" w:hAnsi="Arial" w:cs="Arial"/>
          <w:b/>
          <w:sz w:val="24"/>
        </w:rPr>
        <w:t>Correction of PDSCH-ConfigBroadcast-r17</w:t>
      </w:r>
    </w:p>
    <w:p w14:paraId="29F682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08BB582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794F" w14:textId="77777777" w:rsidR="00B2424A" w:rsidRDefault="00B2424A" w:rsidP="00B2424A">
      <w:pPr>
        <w:pStyle w:val="Heading5"/>
      </w:pPr>
      <w:bookmarkStart w:id="1071" w:name="_Toc184637783"/>
      <w:r>
        <w:t>6.4.1.3</w:t>
      </w:r>
      <w:r>
        <w:tab/>
        <w:t>Default 5GC NAS messages and IEs (Clause 4.7)</w:t>
      </w:r>
      <w:bookmarkEnd w:id="1071"/>
    </w:p>
    <w:p w14:paraId="4FF4C1F7" w14:textId="77777777" w:rsidR="00B2424A" w:rsidRDefault="00B2424A" w:rsidP="00B2424A">
      <w:pPr>
        <w:pStyle w:val="Heading5"/>
      </w:pPr>
      <w:bookmarkStart w:id="1072" w:name="_Toc184637784"/>
      <w:r>
        <w:t>6.4.1.4</w:t>
      </w:r>
      <w:r>
        <w:tab/>
        <w:t>Test environment for SIG (Clause 6)</w:t>
      </w:r>
      <w:bookmarkEnd w:id="1072"/>
    </w:p>
    <w:p w14:paraId="7D758461" w14:textId="045D1D76" w:rsidR="00B2424A" w:rsidRDefault="00B2424A" w:rsidP="00B2424A">
      <w:pPr>
        <w:rPr>
          <w:rFonts w:ascii="Arial" w:hAnsi="Arial" w:cs="Arial"/>
          <w:b/>
          <w:sz w:val="24"/>
        </w:rPr>
      </w:pPr>
      <w:r>
        <w:rPr>
          <w:rFonts w:ascii="Arial" w:hAnsi="Arial" w:cs="Arial"/>
          <w:b/>
          <w:color w:val="0000FF"/>
          <w:sz w:val="24"/>
        </w:rPr>
        <w:t>R5-246229</w:t>
      </w:r>
      <w:r>
        <w:rPr>
          <w:rFonts w:ascii="Arial" w:hAnsi="Arial" w:cs="Arial"/>
          <w:b/>
          <w:color w:val="0000FF"/>
          <w:sz w:val="24"/>
        </w:rPr>
        <w:tab/>
      </w:r>
      <w:r>
        <w:rPr>
          <w:rFonts w:ascii="Arial" w:hAnsi="Arial" w:cs="Arial"/>
          <w:b/>
          <w:sz w:val="24"/>
        </w:rPr>
        <w:t>Correction to Table 6.4.1-22: USIM Configuration 22</w:t>
      </w:r>
    </w:p>
    <w:p w14:paraId="7C460A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CR-3333  Cat: F (Rel-18)</w:t>
      </w:r>
      <w:r>
        <w:rPr>
          <w:i/>
        </w:rPr>
        <w:br/>
      </w:r>
      <w:r>
        <w:rPr>
          <w:i/>
        </w:rPr>
        <w:br/>
      </w:r>
      <w:r>
        <w:rPr>
          <w:i/>
        </w:rPr>
        <w:tab/>
      </w:r>
      <w:r>
        <w:rPr>
          <w:i/>
        </w:rPr>
        <w:tab/>
      </w:r>
      <w:r>
        <w:rPr>
          <w:i/>
        </w:rPr>
        <w:tab/>
      </w:r>
      <w:r>
        <w:rPr>
          <w:i/>
        </w:rPr>
        <w:tab/>
      </w:r>
      <w:r>
        <w:rPr>
          <w:i/>
        </w:rPr>
        <w:tab/>
        <w:t>Source: ROHDE &amp; SCHWARZ</w:t>
      </w:r>
    </w:p>
    <w:p w14:paraId="4B373117" w14:textId="77777777" w:rsidR="00B2424A" w:rsidRDefault="00B2424A" w:rsidP="00B2424A">
      <w:pPr>
        <w:rPr>
          <w:rFonts w:ascii="Arial" w:hAnsi="Arial" w:cs="Arial"/>
          <w:b/>
        </w:rPr>
      </w:pPr>
      <w:r>
        <w:rPr>
          <w:rFonts w:ascii="Arial" w:hAnsi="Arial" w:cs="Arial"/>
          <w:b/>
        </w:rPr>
        <w:t xml:space="preserve">Discussion: </w:t>
      </w:r>
    </w:p>
    <w:p w14:paraId="64A217DA" w14:textId="77777777" w:rsidR="00B2424A" w:rsidRDefault="00B2424A" w:rsidP="00B2424A">
      <w:r>
        <w:t>late doc</w:t>
      </w:r>
    </w:p>
    <w:p w14:paraId="69256531" w14:textId="77777777" w:rsidR="00B2424A" w:rsidRDefault="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DE875" w14:textId="7AEA02FB" w:rsidR="009C2C45" w:rsidRDefault="00B2424A" w:rsidP="00B2424A">
      <w:pPr>
        <w:rPr>
          <w:rFonts w:ascii="Arial" w:hAnsi="Arial" w:cs="Arial"/>
          <w:b/>
          <w:sz w:val="24"/>
        </w:rPr>
      </w:pPr>
      <w:r>
        <w:rPr>
          <w:rFonts w:ascii="Arial" w:hAnsi="Arial" w:cs="Arial"/>
          <w:b/>
          <w:color w:val="0000FF"/>
          <w:sz w:val="24"/>
        </w:rPr>
        <w:t>R5-247215</w:t>
      </w:r>
      <w:r>
        <w:rPr>
          <w:rFonts w:ascii="Arial" w:hAnsi="Arial" w:cs="Arial"/>
          <w:b/>
          <w:color w:val="0000FF"/>
          <w:sz w:val="24"/>
        </w:rPr>
        <w:tab/>
      </w:r>
      <w:r>
        <w:rPr>
          <w:rFonts w:ascii="Arial" w:hAnsi="Arial" w:cs="Arial"/>
          <w:b/>
          <w:sz w:val="24"/>
        </w:rPr>
        <w:t xml:space="preserve">Addition of channel bandwidths for </w:t>
      </w:r>
      <w:proofErr w:type="spellStart"/>
      <w:r>
        <w:rPr>
          <w:rFonts w:ascii="Arial" w:hAnsi="Arial" w:cs="Arial"/>
          <w:b/>
          <w:sz w:val="24"/>
        </w:rPr>
        <w:t>interband</w:t>
      </w:r>
      <w:proofErr w:type="spellEnd"/>
      <w:r>
        <w:rPr>
          <w:rFonts w:ascii="Arial" w:hAnsi="Arial" w:cs="Arial"/>
          <w:b/>
          <w:sz w:val="24"/>
        </w:rPr>
        <w:t xml:space="preserve"> CA test cases</w:t>
      </w:r>
    </w:p>
    <w:p w14:paraId="2ED18C6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CR-3395  Cat: F (Rel-18)</w:t>
      </w:r>
      <w:r>
        <w:rPr>
          <w:i/>
        </w:rPr>
        <w:br/>
      </w:r>
      <w:r>
        <w:rPr>
          <w:i/>
        </w:rPr>
        <w:br/>
      </w:r>
      <w:r>
        <w:rPr>
          <w:i/>
        </w:rPr>
        <w:tab/>
      </w:r>
      <w:r>
        <w:rPr>
          <w:i/>
        </w:rPr>
        <w:tab/>
      </w:r>
      <w:r>
        <w:rPr>
          <w:i/>
        </w:rPr>
        <w:tab/>
      </w:r>
      <w:r>
        <w:rPr>
          <w:i/>
        </w:rPr>
        <w:tab/>
      </w:r>
      <w:r>
        <w:rPr>
          <w:i/>
        </w:rPr>
        <w:tab/>
        <w:t>Source: Qualcomm Incorporated</w:t>
      </w:r>
    </w:p>
    <w:p w14:paraId="0F7B44A8" w14:textId="77777777" w:rsidR="00B2424A" w:rsidRDefault="00B2424A" w:rsidP="00B2424A">
      <w:pPr>
        <w:rPr>
          <w:rFonts w:ascii="Arial" w:hAnsi="Arial" w:cs="Arial"/>
          <w:b/>
        </w:rPr>
      </w:pPr>
      <w:r>
        <w:rPr>
          <w:rFonts w:ascii="Arial" w:hAnsi="Arial" w:cs="Arial"/>
          <w:b/>
        </w:rPr>
        <w:t xml:space="preserve">Discussion: </w:t>
      </w:r>
    </w:p>
    <w:p w14:paraId="7B9AD6D8" w14:textId="77777777" w:rsidR="00B2424A" w:rsidRDefault="00B2424A" w:rsidP="00B2424A">
      <w:r>
        <w:t>offline discussions with TF160.</w:t>
      </w:r>
    </w:p>
    <w:p w14:paraId="6AFF07CD" w14:textId="77777777" w:rsidR="00B2424A" w:rsidRDefault="00B2424A" w:rsidP="00B2424A">
      <w:r>
        <w:t>RAN5 is allowing a deviation from the core spec to cater for UE implementations that do not support maximum testable aggregated channel bandwidth in TDD. This is considered as an exception to cater for such UE implementation currently being deployed. This doesn't create a precedence to deviate from core spec requirements for the support of bandwidth in other cases.</w:t>
      </w:r>
    </w:p>
    <w:p w14:paraId="79B5AD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C6C8F" w14:textId="77777777" w:rsidR="00B2424A" w:rsidRDefault="00B2424A" w:rsidP="00B2424A">
      <w:pPr>
        <w:pStyle w:val="Heading5"/>
      </w:pPr>
      <w:bookmarkStart w:id="1073" w:name="_Toc184637785"/>
      <w:r>
        <w:t>6.4.1.5</w:t>
      </w:r>
      <w:r>
        <w:tab/>
        <w:t>Other clauses, Annexes</w:t>
      </w:r>
      <w:bookmarkEnd w:id="1073"/>
    </w:p>
    <w:p w14:paraId="429AC75E" w14:textId="189AFBD3" w:rsidR="00B2424A" w:rsidRDefault="00B2424A" w:rsidP="00B2424A">
      <w:pPr>
        <w:rPr>
          <w:rFonts w:ascii="Arial" w:hAnsi="Arial" w:cs="Arial"/>
          <w:b/>
          <w:sz w:val="24"/>
        </w:rPr>
      </w:pPr>
      <w:r>
        <w:rPr>
          <w:rFonts w:ascii="Arial" w:hAnsi="Arial" w:cs="Arial"/>
          <w:b/>
          <w:color w:val="0000FF"/>
          <w:sz w:val="24"/>
        </w:rPr>
        <w:t>R5-246592</w:t>
      </w:r>
      <w:r>
        <w:rPr>
          <w:rFonts w:ascii="Arial" w:hAnsi="Arial" w:cs="Arial"/>
          <w:b/>
          <w:color w:val="0000FF"/>
          <w:sz w:val="24"/>
        </w:rPr>
        <w:tab/>
      </w:r>
      <w:r>
        <w:rPr>
          <w:rFonts w:ascii="Arial" w:hAnsi="Arial" w:cs="Arial"/>
          <w:b/>
          <w:sz w:val="24"/>
        </w:rPr>
        <w:t>Correction of DCI format 4-0 for MBS broadcast</w:t>
      </w:r>
    </w:p>
    <w:p w14:paraId="13A9C409"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379B2B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FAB02" w14:textId="36B78D1B" w:rsidR="00B2424A" w:rsidRDefault="00B2424A" w:rsidP="00B2424A">
      <w:pPr>
        <w:rPr>
          <w:rFonts w:ascii="Arial" w:hAnsi="Arial" w:cs="Arial"/>
          <w:b/>
          <w:sz w:val="24"/>
        </w:rPr>
      </w:pPr>
      <w:r>
        <w:rPr>
          <w:rFonts w:ascii="Arial" w:hAnsi="Arial" w:cs="Arial"/>
          <w:b/>
          <w:color w:val="0000FF"/>
          <w:sz w:val="24"/>
        </w:rPr>
        <w:t>R5-247217</w:t>
      </w:r>
      <w:r>
        <w:rPr>
          <w:rFonts w:ascii="Arial" w:hAnsi="Arial" w:cs="Arial"/>
          <w:b/>
          <w:color w:val="0000FF"/>
          <w:sz w:val="24"/>
        </w:rPr>
        <w:tab/>
      </w:r>
      <w:r>
        <w:rPr>
          <w:rFonts w:ascii="Arial" w:hAnsi="Arial" w:cs="Arial"/>
          <w:b/>
          <w:sz w:val="24"/>
        </w:rPr>
        <w:t>Addition of test frequencies for NR CA Intra-band Contiguous configurations</w:t>
      </w:r>
    </w:p>
    <w:p w14:paraId="38F490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v18.4.0</w:t>
      </w:r>
      <w:r>
        <w:rPr>
          <w:i/>
        </w:rPr>
        <w:tab/>
        <w:t xml:space="preserve">  CR-3396  Cat: F (Rel-18)</w:t>
      </w:r>
      <w:r>
        <w:rPr>
          <w:i/>
        </w:rPr>
        <w:br/>
      </w:r>
      <w:r>
        <w:rPr>
          <w:i/>
        </w:rPr>
        <w:br/>
      </w:r>
      <w:r>
        <w:rPr>
          <w:i/>
        </w:rPr>
        <w:tab/>
      </w:r>
      <w:r>
        <w:rPr>
          <w:i/>
        </w:rPr>
        <w:tab/>
      </w:r>
      <w:r>
        <w:rPr>
          <w:i/>
        </w:rPr>
        <w:tab/>
      </w:r>
      <w:r>
        <w:rPr>
          <w:i/>
        </w:rPr>
        <w:tab/>
      </w:r>
      <w:r>
        <w:rPr>
          <w:i/>
        </w:rPr>
        <w:tab/>
        <w:t>Source: Qualcomm Incorporated</w:t>
      </w:r>
    </w:p>
    <w:p w14:paraId="253303A9" w14:textId="77777777" w:rsidR="00B2424A" w:rsidRDefault="00B2424A" w:rsidP="00B2424A">
      <w:pPr>
        <w:rPr>
          <w:rFonts w:ascii="Arial" w:hAnsi="Arial" w:cs="Arial"/>
          <w:b/>
        </w:rPr>
      </w:pPr>
      <w:r>
        <w:rPr>
          <w:rFonts w:ascii="Arial" w:hAnsi="Arial" w:cs="Arial"/>
          <w:b/>
        </w:rPr>
        <w:t xml:space="preserve">Discussion: </w:t>
      </w:r>
    </w:p>
    <w:p w14:paraId="3DC9C4C3" w14:textId="77777777" w:rsidR="00B2424A" w:rsidRDefault="00B2424A" w:rsidP="00B2424A">
      <w:r>
        <w:t>late doc</w:t>
      </w:r>
    </w:p>
    <w:p w14:paraId="25847C8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7E39D" w14:textId="77777777" w:rsidR="00B2424A" w:rsidRDefault="00B2424A" w:rsidP="00B2424A">
      <w:pPr>
        <w:pStyle w:val="Heading4"/>
      </w:pPr>
      <w:bookmarkStart w:id="1074" w:name="_Toc184637786"/>
      <w:r>
        <w:t>6.4.2</w:t>
      </w:r>
      <w:r>
        <w:tab/>
        <w:t>TS 38.508-2</w:t>
      </w:r>
      <w:bookmarkEnd w:id="1074"/>
    </w:p>
    <w:p w14:paraId="1FAB6A66" w14:textId="592D43E2" w:rsidR="00B2424A" w:rsidRDefault="00B2424A" w:rsidP="00B2424A">
      <w:pPr>
        <w:rPr>
          <w:rFonts w:ascii="Arial" w:hAnsi="Arial" w:cs="Arial"/>
          <w:b/>
          <w:sz w:val="24"/>
        </w:rPr>
      </w:pPr>
      <w:r>
        <w:rPr>
          <w:rFonts w:ascii="Arial" w:hAnsi="Arial" w:cs="Arial"/>
          <w:b/>
          <w:color w:val="0000FF"/>
          <w:sz w:val="24"/>
        </w:rPr>
        <w:t>R5-246122</w:t>
      </w:r>
      <w:r>
        <w:rPr>
          <w:rFonts w:ascii="Arial" w:hAnsi="Arial" w:cs="Arial"/>
          <w:b/>
          <w:color w:val="0000FF"/>
          <w:sz w:val="24"/>
        </w:rPr>
        <w:tab/>
      </w:r>
      <w:r>
        <w:rPr>
          <w:rFonts w:ascii="Arial" w:hAnsi="Arial" w:cs="Arial"/>
          <w:b/>
          <w:sz w:val="24"/>
        </w:rPr>
        <w:t>Editorial changes to tables of 38.508-2</w:t>
      </w:r>
    </w:p>
    <w:p w14:paraId="0C6B7C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CR-0704  Cat: F (Rel-18)</w:t>
      </w:r>
      <w:r>
        <w:rPr>
          <w:i/>
        </w:rPr>
        <w:br/>
      </w:r>
      <w:r>
        <w:rPr>
          <w:i/>
        </w:rPr>
        <w:br/>
      </w:r>
      <w:r>
        <w:rPr>
          <w:i/>
        </w:rPr>
        <w:tab/>
      </w:r>
      <w:r>
        <w:rPr>
          <w:i/>
        </w:rPr>
        <w:tab/>
      </w:r>
      <w:r>
        <w:rPr>
          <w:i/>
        </w:rPr>
        <w:tab/>
      </w:r>
      <w:r>
        <w:rPr>
          <w:i/>
        </w:rPr>
        <w:tab/>
      </w:r>
      <w:r>
        <w:rPr>
          <w:i/>
        </w:rPr>
        <w:tab/>
        <w:t>Source: Qualcomm Atheros, Inc.</w:t>
      </w:r>
    </w:p>
    <w:p w14:paraId="1BB2E9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E457B" w14:textId="454E9B33" w:rsidR="00B2424A" w:rsidRDefault="00B2424A" w:rsidP="00B2424A">
      <w:pPr>
        <w:rPr>
          <w:rFonts w:ascii="Arial" w:hAnsi="Arial" w:cs="Arial"/>
          <w:b/>
          <w:sz w:val="24"/>
        </w:rPr>
      </w:pPr>
      <w:r>
        <w:rPr>
          <w:rFonts w:ascii="Arial" w:hAnsi="Arial" w:cs="Arial"/>
          <w:b/>
          <w:color w:val="0000FF"/>
          <w:sz w:val="24"/>
        </w:rPr>
        <w:t>R5-246366</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UE</w:t>
      </w:r>
    </w:p>
    <w:p w14:paraId="2B331F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CR-0714  Cat: F (Rel-18)</w:t>
      </w:r>
      <w:r>
        <w:rPr>
          <w:i/>
        </w:rPr>
        <w:br/>
      </w:r>
      <w:r>
        <w:rPr>
          <w:i/>
        </w:rPr>
        <w:br/>
      </w:r>
      <w:r>
        <w:rPr>
          <w:i/>
        </w:rPr>
        <w:tab/>
      </w:r>
      <w:r>
        <w:rPr>
          <w:i/>
        </w:rPr>
        <w:tab/>
      </w:r>
      <w:r>
        <w:rPr>
          <w:i/>
        </w:rPr>
        <w:tab/>
      </w:r>
      <w:r>
        <w:rPr>
          <w:i/>
        </w:rPr>
        <w:tab/>
      </w:r>
      <w:r>
        <w:rPr>
          <w:i/>
        </w:rPr>
        <w:tab/>
        <w:t>Source: MediaTek Inc., SRTC</w:t>
      </w:r>
    </w:p>
    <w:p w14:paraId="18FDBF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84907" w14:textId="45951ECF" w:rsidR="00B2424A" w:rsidRDefault="00B2424A" w:rsidP="00B2424A">
      <w:pPr>
        <w:rPr>
          <w:rFonts w:ascii="Arial" w:hAnsi="Arial" w:cs="Arial"/>
          <w:b/>
          <w:sz w:val="24"/>
        </w:rPr>
      </w:pPr>
      <w:r>
        <w:rPr>
          <w:rFonts w:ascii="Arial" w:hAnsi="Arial" w:cs="Arial"/>
          <w:b/>
          <w:color w:val="0000FF"/>
          <w:sz w:val="24"/>
        </w:rPr>
        <w:t>R5-246367</w:t>
      </w:r>
      <w:r>
        <w:rPr>
          <w:rFonts w:ascii="Arial" w:hAnsi="Arial" w:cs="Arial"/>
          <w:b/>
          <w:color w:val="0000FF"/>
          <w:sz w:val="24"/>
        </w:rPr>
        <w:tab/>
      </w:r>
      <w:r>
        <w:rPr>
          <w:rFonts w:ascii="Arial" w:hAnsi="Arial" w:cs="Arial"/>
          <w:b/>
          <w:sz w:val="24"/>
        </w:rPr>
        <w:t>Addition of note for PICS depending on band or band combination</w:t>
      </w:r>
    </w:p>
    <w:p w14:paraId="6C8A0C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CR-0715  Cat: F (Rel-18)</w:t>
      </w:r>
      <w:r>
        <w:rPr>
          <w:i/>
        </w:rPr>
        <w:br/>
      </w:r>
      <w:r>
        <w:rPr>
          <w:i/>
        </w:rPr>
        <w:br/>
      </w:r>
      <w:r>
        <w:rPr>
          <w:i/>
        </w:rPr>
        <w:tab/>
      </w:r>
      <w:r>
        <w:rPr>
          <w:i/>
        </w:rPr>
        <w:tab/>
      </w:r>
      <w:r>
        <w:rPr>
          <w:i/>
        </w:rPr>
        <w:tab/>
      </w:r>
      <w:r>
        <w:rPr>
          <w:i/>
        </w:rPr>
        <w:tab/>
      </w:r>
      <w:r>
        <w:rPr>
          <w:i/>
        </w:rPr>
        <w:tab/>
        <w:t>Source: MediaTek Inc.</w:t>
      </w:r>
    </w:p>
    <w:p w14:paraId="737636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R5-247538</w:t>
      </w:r>
      <w:r>
        <w:rPr>
          <w:color w:val="993300"/>
          <w:u w:val="single"/>
        </w:rPr>
        <w:t>.</w:t>
      </w:r>
    </w:p>
    <w:p w14:paraId="176CECA7" w14:textId="1FE00D72" w:rsidR="00B2424A" w:rsidRDefault="00B2424A" w:rsidP="00B2424A">
      <w:pPr>
        <w:rPr>
          <w:rFonts w:ascii="Arial" w:hAnsi="Arial" w:cs="Arial"/>
          <w:b/>
          <w:sz w:val="24"/>
        </w:rPr>
      </w:pPr>
      <w:r>
        <w:rPr>
          <w:rFonts w:ascii="Arial" w:hAnsi="Arial" w:cs="Arial"/>
          <w:b/>
          <w:color w:val="0000FF"/>
          <w:sz w:val="24"/>
        </w:rPr>
        <w:t>R5-247538</w:t>
      </w:r>
      <w:r>
        <w:rPr>
          <w:rFonts w:ascii="Arial" w:hAnsi="Arial" w:cs="Arial"/>
          <w:b/>
          <w:color w:val="0000FF"/>
          <w:sz w:val="24"/>
        </w:rPr>
        <w:tab/>
      </w:r>
      <w:r>
        <w:rPr>
          <w:rFonts w:ascii="Arial" w:hAnsi="Arial" w:cs="Arial"/>
          <w:b/>
          <w:sz w:val="24"/>
        </w:rPr>
        <w:t>Addition of note for PICS depending on band or band combination</w:t>
      </w:r>
    </w:p>
    <w:p w14:paraId="249C9D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CR-0715  rev 1 Cat: F (Rel-18)</w:t>
      </w:r>
      <w:r>
        <w:rPr>
          <w:i/>
        </w:rPr>
        <w:br/>
      </w:r>
      <w:r>
        <w:rPr>
          <w:i/>
        </w:rPr>
        <w:br/>
      </w:r>
      <w:r>
        <w:rPr>
          <w:i/>
        </w:rPr>
        <w:tab/>
      </w:r>
      <w:r>
        <w:rPr>
          <w:i/>
        </w:rPr>
        <w:tab/>
      </w:r>
      <w:r>
        <w:rPr>
          <w:i/>
        </w:rPr>
        <w:tab/>
      </w:r>
      <w:r>
        <w:rPr>
          <w:i/>
        </w:rPr>
        <w:tab/>
      </w:r>
      <w:r>
        <w:rPr>
          <w:i/>
        </w:rPr>
        <w:tab/>
        <w:t>Source: MediaTek Inc.</w:t>
      </w:r>
    </w:p>
    <w:p w14:paraId="09BBEF6A" w14:textId="77777777" w:rsidR="00B2424A" w:rsidRDefault="00B2424A" w:rsidP="00B2424A">
      <w:pPr>
        <w:rPr>
          <w:color w:val="808080"/>
        </w:rPr>
      </w:pPr>
      <w:r>
        <w:rPr>
          <w:color w:val="808080"/>
        </w:rPr>
        <w:t>(Replaces R5-246367)</w:t>
      </w:r>
    </w:p>
    <w:p w14:paraId="0964DF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8BFB2" w14:textId="6C4B323F" w:rsidR="00B2424A" w:rsidRDefault="00B2424A" w:rsidP="00B2424A">
      <w:pPr>
        <w:rPr>
          <w:rFonts w:ascii="Arial" w:hAnsi="Arial" w:cs="Arial"/>
          <w:b/>
          <w:sz w:val="24"/>
        </w:rPr>
      </w:pPr>
      <w:r>
        <w:rPr>
          <w:rFonts w:ascii="Arial" w:hAnsi="Arial" w:cs="Arial"/>
          <w:b/>
          <w:color w:val="0000FF"/>
          <w:sz w:val="24"/>
        </w:rPr>
        <w:t>R5-246404</w:t>
      </w:r>
      <w:r>
        <w:rPr>
          <w:rFonts w:ascii="Arial" w:hAnsi="Arial" w:cs="Arial"/>
          <w:b/>
          <w:color w:val="0000FF"/>
          <w:sz w:val="24"/>
        </w:rPr>
        <w:tab/>
      </w:r>
      <w:r>
        <w:rPr>
          <w:rFonts w:ascii="Arial" w:hAnsi="Arial" w:cs="Arial"/>
          <w:b/>
          <w:sz w:val="24"/>
        </w:rPr>
        <w:t>New APN/DNN PICS for UAS operation</w:t>
      </w:r>
    </w:p>
    <w:p w14:paraId="669A1820"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CR-0716  Cat: F (Rel-18)</w:t>
      </w:r>
      <w:r>
        <w:rPr>
          <w:i/>
        </w:rPr>
        <w:br/>
      </w:r>
      <w:r>
        <w:rPr>
          <w:i/>
        </w:rPr>
        <w:br/>
      </w:r>
      <w:r>
        <w:rPr>
          <w:i/>
        </w:rPr>
        <w:tab/>
      </w:r>
      <w:r>
        <w:rPr>
          <w:i/>
        </w:rPr>
        <w:tab/>
      </w:r>
      <w:r>
        <w:rPr>
          <w:i/>
        </w:rPr>
        <w:tab/>
      </w:r>
      <w:r>
        <w:rPr>
          <w:i/>
        </w:rPr>
        <w:tab/>
      </w:r>
      <w:r>
        <w:rPr>
          <w:i/>
        </w:rPr>
        <w:tab/>
        <w:t>Source: MCC TF160, Qualcomm</w:t>
      </w:r>
    </w:p>
    <w:p w14:paraId="345666A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DCAD" w14:textId="176B47AC" w:rsidR="00B2424A" w:rsidRDefault="00B2424A" w:rsidP="00B2424A">
      <w:pPr>
        <w:rPr>
          <w:rFonts w:ascii="Arial" w:hAnsi="Arial" w:cs="Arial"/>
          <w:b/>
          <w:sz w:val="24"/>
        </w:rPr>
      </w:pPr>
      <w:r>
        <w:rPr>
          <w:rFonts w:ascii="Arial" w:hAnsi="Arial" w:cs="Arial"/>
          <w:b/>
          <w:color w:val="0000FF"/>
          <w:sz w:val="24"/>
        </w:rPr>
        <w:t>R5-246466</w:t>
      </w:r>
      <w:r>
        <w:rPr>
          <w:rFonts w:ascii="Arial" w:hAnsi="Arial" w:cs="Arial"/>
          <w:b/>
          <w:color w:val="0000FF"/>
          <w:sz w:val="24"/>
        </w:rPr>
        <w:tab/>
      </w:r>
      <w:r>
        <w:rPr>
          <w:rFonts w:ascii="Arial" w:hAnsi="Arial" w:cs="Arial"/>
          <w:b/>
          <w:sz w:val="24"/>
        </w:rPr>
        <w:t>Corrections to Table A.4.4-2A for UE APN/DNN Implementation details</w:t>
      </w:r>
    </w:p>
    <w:p w14:paraId="4F2E37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CR-0719  Cat: F (Rel-18)</w:t>
      </w:r>
      <w:r>
        <w:rPr>
          <w:i/>
        </w:rPr>
        <w:br/>
      </w:r>
      <w:r>
        <w:rPr>
          <w:i/>
        </w:rPr>
        <w:br/>
      </w:r>
      <w:r>
        <w:rPr>
          <w:i/>
        </w:rPr>
        <w:tab/>
      </w:r>
      <w:r>
        <w:rPr>
          <w:i/>
        </w:rPr>
        <w:tab/>
      </w:r>
      <w:r>
        <w:rPr>
          <w:i/>
        </w:rPr>
        <w:tab/>
      </w:r>
      <w:r>
        <w:rPr>
          <w:i/>
        </w:rPr>
        <w:tab/>
      </w:r>
      <w:r>
        <w:rPr>
          <w:i/>
        </w:rPr>
        <w:tab/>
        <w:t>Source: MCC TF160</w:t>
      </w:r>
    </w:p>
    <w:p w14:paraId="05A447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0F102" w14:textId="668DC8B1" w:rsidR="00B2424A" w:rsidRDefault="00B2424A" w:rsidP="00B2424A">
      <w:pPr>
        <w:rPr>
          <w:rFonts w:ascii="Arial" w:hAnsi="Arial" w:cs="Arial"/>
          <w:b/>
          <w:sz w:val="24"/>
        </w:rPr>
      </w:pPr>
      <w:r>
        <w:rPr>
          <w:rFonts w:ascii="Arial" w:hAnsi="Arial" w:cs="Arial"/>
          <w:b/>
          <w:color w:val="0000FF"/>
          <w:sz w:val="24"/>
        </w:rPr>
        <w:t>R5-246541</w:t>
      </w:r>
      <w:r>
        <w:rPr>
          <w:rFonts w:ascii="Arial" w:hAnsi="Arial" w:cs="Arial"/>
          <w:b/>
          <w:color w:val="0000FF"/>
          <w:sz w:val="24"/>
        </w:rPr>
        <w:tab/>
      </w:r>
      <w:r>
        <w:rPr>
          <w:rFonts w:ascii="Arial" w:hAnsi="Arial" w:cs="Arial"/>
          <w:b/>
          <w:sz w:val="24"/>
        </w:rPr>
        <w:t>Addition of reference to the Machine-</w:t>
      </w:r>
      <w:proofErr w:type="spellStart"/>
      <w:r>
        <w:rPr>
          <w:rFonts w:ascii="Arial" w:hAnsi="Arial" w:cs="Arial"/>
          <w:b/>
          <w:sz w:val="24"/>
        </w:rPr>
        <w:t>readble</w:t>
      </w:r>
      <w:proofErr w:type="spellEnd"/>
      <w:r>
        <w:rPr>
          <w:rFonts w:ascii="Arial" w:hAnsi="Arial" w:cs="Arial"/>
          <w:b/>
          <w:sz w:val="24"/>
        </w:rPr>
        <w:t xml:space="preserve"> PICS</w:t>
      </w:r>
    </w:p>
    <w:p w14:paraId="32A7D8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v18.4.0</w:t>
      </w:r>
      <w:r>
        <w:rPr>
          <w:i/>
        </w:rPr>
        <w:tab/>
        <w:t xml:space="preserve">  CR-0725  Cat: F (Rel-18)</w:t>
      </w:r>
      <w:r>
        <w:rPr>
          <w:i/>
        </w:rPr>
        <w:br/>
      </w:r>
      <w:r>
        <w:rPr>
          <w:i/>
        </w:rPr>
        <w:br/>
      </w:r>
      <w:r>
        <w:rPr>
          <w:i/>
        </w:rPr>
        <w:tab/>
      </w:r>
      <w:r>
        <w:rPr>
          <w:i/>
        </w:rPr>
        <w:tab/>
      </w:r>
      <w:r>
        <w:rPr>
          <w:i/>
        </w:rPr>
        <w:tab/>
      </w:r>
      <w:r>
        <w:rPr>
          <w:i/>
        </w:rPr>
        <w:tab/>
      </w:r>
      <w:r>
        <w:rPr>
          <w:i/>
        </w:rPr>
        <w:tab/>
        <w:t>Source: Qualcomm Incorporated</w:t>
      </w:r>
    </w:p>
    <w:p w14:paraId="1F6532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F9DC6" w14:textId="77777777" w:rsidR="00B2424A" w:rsidRDefault="00B2424A" w:rsidP="00B2424A">
      <w:pPr>
        <w:pStyle w:val="Heading4"/>
      </w:pPr>
      <w:bookmarkStart w:id="1075" w:name="_Toc184637787"/>
      <w:r>
        <w:t>6.4.3</w:t>
      </w:r>
      <w:r>
        <w:tab/>
        <w:t>TS 38.509</w:t>
      </w:r>
      <w:bookmarkEnd w:id="1075"/>
    </w:p>
    <w:p w14:paraId="0738D96A" w14:textId="77777777" w:rsidR="00B2424A" w:rsidRDefault="00B2424A" w:rsidP="00B2424A">
      <w:pPr>
        <w:pStyle w:val="Heading4"/>
      </w:pPr>
      <w:bookmarkStart w:id="1076" w:name="_Toc184637788"/>
      <w:r>
        <w:t>6.4.4</w:t>
      </w:r>
      <w:r>
        <w:tab/>
        <w:t>TS 38.523-1</w:t>
      </w:r>
      <w:bookmarkEnd w:id="1076"/>
    </w:p>
    <w:p w14:paraId="3F086605" w14:textId="77777777" w:rsidR="00B2424A" w:rsidRDefault="00B2424A" w:rsidP="00B2424A">
      <w:pPr>
        <w:pStyle w:val="Heading5"/>
      </w:pPr>
      <w:bookmarkStart w:id="1077" w:name="_Toc184637789"/>
      <w:r>
        <w:t>6.4.4.1</w:t>
      </w:r>
      <w:r>
        <w:tab/>
        <w:t>Clauses 1 - 5</w:t>
      </w:r>
      <w:bookmarkEnd w:id="1077"/>
    </w:p>
    <w:p w14:paraId="3CFADD7E" w14:textId="77777777" w:rsidR="00B2424A" w:rsidRDefault="00B2424A" w:rsidP="00B2424A">
      <w:pPr>
        <w:pStyle w:val="Heading5"/>
      </w:pPr>
      <w:bookmarkStart w:id="1078" w:name="_Toc184637790"/>
      <w:r>
        <w:t>6.4.4.2</w:t>
      </w:r>
      <w:r>
        <w:tab/>
        <w:t>Idle Mode (Clause 6)</w:t>
      </w:r>
      <w:bookmarkEnd w:id="1078"/>
    </w:p>
    <w:p w14:paraId="3AF61A9D" w14:textId="213DD2DC" w:rsidR="00B2424A" w:rsidRDefault="00B2424A" w:rsidP="00B2424A">
      <w:pPr>
        <w:rPr>
          <w:rFonts w:ascii="Arial" w:hAnsi="Arial" w:cs="Arial"/>
          <w:b/>
          <w:sz w:val="24"/>
        </w:rPr>
      </w:pPr>
      <w:r>
        <w:rPr>
          <w:rFonts w:ascii="Arial" w:hAnsi="Arial" w:cs="Arial"/>
          <w:b/>
          <w:color w:val="0000FF"/>
          <w:sz w:val="24"/>
        </w:rPr>
        <w:t>R5-246225</w:t>
      </w:r>
      <w:r>
        <w:rPr>
          <w:rFonts w:ascii="Arial" w:hAnsi="Arial" w:cs="Arial"/>
          <w:b/>
          <w:color w:val="0000FF"/>
          <w:sz w:val="24"/>
        </w:rPr>
        <w:tab/>
      </w:r>
      <w:r>
        <w:rPr>
          <w:rFonts w:ascii="Arial" w:hAnsi="Arial" w:cs="Arial"/>
          <w:b/>
          <w:sz w:val="24"/>
        </w:rPr>
        <w:t>Correction to NR5GC testcase 6.1.2.3a</w:t>
      </w:r>
    </w:p>
    <w:p w14:paraId="631F120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CR-4662  Cat: F (Rel-18)</w:t>
      </w:r>
      <w:r>
        <w:rPr>
          <w:i/>
        </w:rPr>
        <w:br/>
      </w:r>
      <w:r>
        <w:rPr>
          <w:i/>
        </w:rPr>
        <w:br/>
      </w:r>
      <w:r>
        <w:rPr>
          <w:i/>
        </w:rPr>
        <w:tab/>
      </w:r>
      <w:r>
        <w:rPr>
          <w:i/>
        </w:rPr>
        <w:tab/>
      </w:r>
      <w:r>
        <w:rPr>
          <w:i/>
        </w:rPr>
        <w:tab/>
      </w:r>
      <w:r>
        <w:rPr>
          <w:i/>
        </w:rPr>
        <w:tab/>
      </w:r>
      <w:r>
        <w:rPr>
          <w:i/>
        </w:rPr>
        <w:tab/>
        <w:t>Source: ROHDE &amp; SCHWARZ, Qualcomm, MediaTek Inc</w:t>
      </w:r>
    </w:p>
    <w:p w14:paraId="1B2CEC6D" w14:textId="77777777" w:rsidR="00B2424A" w:rsidRDefault="00B2424A" w:rsidP="00B2424A">
      <w:pPr>
        <w:rPr>
          <w:rFonts w:ascii="Arial" w:hAnsi="Arial" w:cs="Arial"/>
          <w:b/>
        </w:rPr>
      </w:pPr>
      <w:r>
        <w:rPr>
          <w:rFonts w:ascii="Arial" w:hAnsi="Arial" w:cs="Arial"/>
          <w:b/>
        </w:rPr>
        <w:t xml:space="preserve">Discussion: </w:t>
      </w:r>
    </w:p>
    <w:p w14:paraId="5BE893BE" w14:textId="77777777" w:rsidR="00B2424A" w:rsidRDefault="00B2424A" w:rsidP="00B2424A">
      <w:r>
        <w:t>r1</w:t>
      </w:r>
    </w:p>
    <w:p w14:paraId="76E1010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R5-247539</w:t>
      </w:r>
      <w:r>
        <w:rPr>
          <w:color w:val="993300"/>
          <w:u w:val="single"/>
        </w:rPr>
        <w:t>.</w:t>
      </w:r>
    </w:p>
    <w:p w14:paraId="31916EB9" w14:textId="2A41399A" w:rsidR="00B2424A" w:rsidRDefault="00B2424A" w:rsidP="00B2424A">
      <w:pPr>
        <w:rPr>
          <w:rFonts w:ascii="Arial" w:hAnsi="Arial" w:cs="Arial"/>
          <w:b/>
          <w:sz w:val="24"/>
        </w:rPr>
      </w:pPr>
      <w:r>
        <w:rPr>
          <w:rFonts w:ascii="Arial" w:hAnsi="Arial" w:cs="Arial"/>
          <w:b/>
          <w:color w:val="0000FF"/>
          <w:sz w:val="24"/>
        </w:rPr>
        <w:t>R5-247539</w:t>
      </w:r>
      <w:r>
        <w:rPr>
          <w:rFonts w:ascii="Arial" w:hAnsi="Arial" w:cs="Arial"/>
          <w:b/>
          <w:color w:val="0000FF"/>
          <w:sz w:val="24"/>
        </w:rPr>
        <w:tab/>
      </w:r>
      <w:r>
        <w:rPr>
          <w:rFonts w:ascii="Arial" w:hAnsi="Arial" w:cs="Arial"/>
          <w:b/>
          <w:sz w:val="24"/>
        </w:rPr>
        <w:t>Correction to NR5GC testcase 6.1.2.3a</w:t>
      </w:r>
    </w:p>
    <w:p w14:paraId="7B80317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CR-4662  rev 1 Cat: F (Rel-18)</w:t>
      </w:r>
      <w:r>
        <w:rPr>
          <w:i/>
        </w:rPr>
        <w:br/>
      </w:r>
      <w:r>
        <w:rPr>
          <w:i/>
        </w:rPr>
        <w:br/>
      </w:r>
      <w:r>
        <w:rPr>
          <w:i/>
        </w:rPr>
        <w:tab/>
      </w:r>
      <w:r>
        <w:rPr>
          <w:i/>
        </w:rPr>
        <w:tab/>
      </w:r>
      <w:r>
        <w:rPr>
          <w:i/>
        </w:rPr>
        <w:tab/>
      </w:r>
      <w:r>
        <w:rPr>
          <w:i/>
        </w:rPr>
        <w:tab/>
      </w:r>
      <w:r>
        <w:rPr>
          <w:i/>
        </w:rPr>
        <w:tab/>
        <w:t>Source: ROHDE &amp; SCHWARZ, Qualcomm, MediaTek Inc</w:t>
      </w:r>
    </w:p>
    <w:p w14:paraId="32553E6C" w14:textId="77777777" w:rsidR="00B2424A" w:rsidRDefault="00B2424A" w:rsidP="00B2424A">
      <w:pPr>
        <w:rPr>
          <w:color w:val="808080"/>
        </w:rPr>
      </w:pPr>
      <w:r>
        <w:rPr>
          <w:color w:val="808080"/>
        </w:rPr>
        <w:t>(Replaces R5-246225)</w:t>
      </w:r>
    </w:p>
    <w:p w14:paraId="5DE678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8EDED" w14:textId="5316A444" w:rsidR="00B2424A" w:rsidRDefault="00B2424A" w:rsidP="00B2424A">
      <w:pPr>
        <w:rPr>
          <w:rFonts w:ascii="Arial" w:hAnsi="Arial" w:cs="Arial"/>
          <w:b/>
          <w:sz w:val="24"/>
        </w:rPr>
      </w:pPr>
      <w:r>
        <w:rPr>
          <w:rFonts w:ascii="Arial" w:hAnsi="Arial" w:cs="Arial"/>
          <w:b/>
          <w:color w:val="0000FF"/>
          <w:sz w:val="24"/>
        </w:rPr>
        <w:t>R5-246228</w:t>
      </w:r>
      <w:r>
        <w:rPr>
          <w:rFonts w:ascii="Arial" w:hAnsi="Arial" w:cs="Arial"/>
          <w:b/>
          <w:color w:val="0000FF"/>
          <w:sz w:val="24"/>
        </w:rPr>
        <w:tab/>
      </w:r>
      <w:r>
        <w:rPr>
          <w:rFonts w:ascii="Arial" w:hAnsi="Arial" w:cs="Arial"/>
          <w:b/>
          <w:sz w:val="24"/>
        </w:rPr>
        <w:t>Correction to NR5GC testcase 6.3.1.7</w:t>
      </w:r>
    </w:p>
    <w:p w14:paraId="57D1514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CR-4665  Cat: F (Rel-18)</w:t>
      </w:r>
      <w:r>
        <w:rPr>
          <w:i/>
        </w:rPr>
        <w:br/>
      </w:r>
      <w:r>
        <w:rPr>
          <w:i/>
        </w:rPr>
        <w:br/>
      </w:r>
      <w:r>
        <w:rPr>
          <w:i/>
        </w:rPr>
        <w:tab/>
      </w:r>
      <w:r>
        <w:rPr>
          <w:i/>
        </w:rPr>
        <w:tab/>
      </w:r>
      <w:r>
        <w:rPr>
          <w:i/>
        </w:rPr>
        <w:tab/>
      </w:r>
      <w:r>
        <w:rPr>
          <w:i/>
        </w:rPr>
        <w:tab/>
      </w:r>
      <w:r>
        <w:rPr>
          <w:i/>
        </w:rPr>
        <w:tab/>
        <w:t>Source: ROHDE &amp; SCHWARZ</w:t>
      </w:r>
    </w:p>
    <w:p w14:paraId="3430F25D" w14:textId="77777777" w:rsidR="00B2424A" w:rsidRDefault="00B2424A" w:rsidP="00B2424A">
      <w:pPr>
        <w:rPr>
          <w:rFonts w:ascii="Arial" w:hAnsi="Arial" w:cs="Arial"/>
          <w:b/>
        </w:rPr>
      </w:pPr>
      <w:r>
        <w:rPr>
          <w:rFonts w:ascii="Arial" w:hAnsi="Arial" w:cs="Arial"/>
          <w:b/>
        </w:rPr>
        <w:lastRenderedPageBreak/>
        <w:t xml:space="preserve">Discussion: </w:t>
      </w:r>
    </w:p>
    <w:p w14:paraId="14F3DF29" w14:textId="77777777" w:rsidR="00B2424A" w:rsidRDefault="00B2424A" w:rsidP="00B2424A">
      <w:r>
        <w:t>r1</w:t>
      </w:r>
    </w:p>
    <w:p w14:paraId="799EE9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R5-247540</w:t>
      </w:r>
      <w:r>
        <w:rPr>
          <w:color w:val="993300"/>
          <w:u w:val="single"/>
        </w:rPr>
        <w:t>.</w:t>
      </w:r>
    </w:p>
    <w:p w14:paraId="2E330808" w14:textId="1E7A55B8" w:rsidR="00B2424A" w:rsidRDefault="00B2424A" w:rsidP="00B2424A">
      <w:pPr>
        <w:rPr>
          <w:rFonts w:ascii="Arial" w:hAnsi="Arial" w:cs="Arial"/>
          <w:b/>
          <w:sz w:val="24"/>
        </w:rPr>
      </w:pPr>
      <w:r>
        <w:rPr>
          <w:rFonts w:ascii="Arial" w:hAnsi="Arial" w:cs="Arial"/>
          <w:b/>
          <w:color w:val="0000FF"/>
          <w:sz w:val="24"/>
        </w:rPr>
        <w:t>R5-247540</w:t>
      </w:r>
      <w:r>
        <w:rPr>
          <w:rFonts w:ascii="Arial" w:hAnsi="Arial" w:cs="Arial"/>
          <w:b/>
          <w:color w:val="0000FF"/>
          <w:sz w:val="24"/>
        </w:rPr>
        <w:tab/>
      </w:r>
      <w:r>
        <w:rPr>
          <w:rFonts w:ascii="Arial" w:hAnsi="Arial" w:cs="Arial"/>
          <w:b/>
          <w:sz w:val="24"/>
        </w:rPr>
        <w:t>Correction to NR5GC testcase 6.3.1.7</w:t>
      </w:r>
    </w:p>
    <w:p w14:paraId="07E490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CR-4665  rev 1 Cat: F (Rel-18)</w:t>
      </w:r>
      <w:r>
        <w:rPr>
          <w:i/>
        </w:rPr>
        <w:br/>
      </w:r>
      <w:r>
        <w:rPr>
          <w:i/>
        </w:rPr>
        <w:br/>
      </w:r>
      <w:r>
        <w:rPr>
          <w:i/>
        </w:rPr>
        <w:tab/>
      </w:r>
      <w:r>
        <w:rPr>
          <w:i/>
        </w:rPr>
        <w:tab/>
      </w:r>
      <w:r>
        <w:rPr>
          <w:i/>
        </w:rPr>
        <w:tab/>
      </w:r>
      <w:r>
        <w:rPr>
          <w:i/>
        </w:rPr>
        <w:tab/>
      </w:r>
      <w:r>
        <w:rPr>
          <w:i/>
        </w:rPr>
        <w:tab/>
        <w:t>Source: ROHDE &amp; SCHWARZ</w:t>
      </w:r>
    </w:p>
    <w:p w14:paraId="5018DE5B" w14:textId="77777777" w:rsidR="00B2424A" w:rsidRDefault="00B2424A" w:rsidP="00B2424A">
      <w:pPr>
        <w:rPr>
          <w:color w:val="808080"/>
        </w:rPr>
      </w:pPr>
      <w:r>
        <w:rPr>
          <w:color w:val="808080"/>
        </w:rPr>
        <w:t>(Replaces R5-246228)</w:t>
      </w:r>
    </w:p>
    <w:p w14:paraId="7A5A845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E0C78" w14:textId="15D7BE59" w:rsidR="00B2424A" w:rsidRDefault="00B2424A" w:rsidP="00B2424A">
      <w:pPr>
        <w:rPr>
          <w:rFonts w:ascii="Arial" w:hAnsi="Arial" w:cs="Arial"/>
          <w:b/>
          <w:sz w:val="24"/>
        </w:rPr>
      </w:pPr>
      <w:r>
        <w:rPr>
          <w:rFonts w:ascii="Arial" w:hAnsi="Arial" w:cs="Arial"/>
          <w:b/>
          <w:color w:val="0000FF"/>
          <w:sz w:val="24"/>
        </w:rPr>
        <w:t>R5-246368</w:t>
      </w:r>
      <w:r>
        <w:rPr>
          <w:rFonts w:ascii="Arial" w:hAnsi="Arial" w:cs="Arial"/>
          <w:b/>
          <w:color w:val="0000FF"/>
          <w:sz w:val="24"/>
        </w:rPr>
        <w:tab/>
      </w:r>
      <w:r>
        <w:rPr>
          <w:rFonts w:ascii="Arial" w:hAnsi="Arial" w:cs="Arial"/>
          <w:b/>
          <w:sz w:val="24"/>
        </w:rPr>
        <w:t>Correction to Idle mode TC 6.1.2.3a</w:t>
      </w:r>
    </w:p>
    <w:p w14:paraId="474B801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CR-4677  Cat: F (Rel-18)</w:t>
      </w:r>
      <w:r>
        <w:rPr>
          <w:i/>
        </w:rPr>
        <w:br/>
      </w:r>
      <w:r>
        <w:rPr>
          <w:i/>
        </w:rPr>
        <w:br/>
      </w:r>
      <w:r>
        <w:rPr>
          <w:i/>
        </w:rPr>
        <w:tab/>
      </w:r>
      <w:r>
        <w:rPr>
          <w:i/>
        </w:rPr>
        <w:tab/>
      </w:r>
      <w:r>
        <w:rPr>
          <w:i/>
        </w:rPr>
        <w:tab/>
      </w:r>
      <w:r>
        <w:rPr>
          <w:i/>
        </w:rPr>
        <w:tab/>
      </w:r>
      <w:r>
        <w:rPr>
          <w:i/>
        </w:rPr>
        <w:tab/>
        <w:t>Source: MediaTek Inc.</w:t>
      </w:r>
    </w:p>
    <w:p w14:paraId="7C864F64" w14:textId="77777777" w:rsidR="00B2424A" w:rsidRDefault="00B2424A" w:rsidP="00B2424A">
      <w:pPr>
        <w:rPr>
          <w:rFonts w:ascii="Arial" w:hAnsi="Arial" w:cs="Arial"/>
          <w:b/>
        </w:rPr>
      </w:pPr>
      <w:r>
        <w:rPr>
          <w:rFonts w:ascii="Arial" w:hAnsi="Arial" w:cs="Arial"/>
          <w:b/>
        </w:rPr>
        <w:t xml:space="preserve">Discussion: </w:t>
      </w:r>
    </w:p>
    <w:p w14:paraId="781681C5" w14:textId="77777777" w:rsidR="00B2424A" w:rsidRDefault="00B2424A" w:rsidP="00B2424A">
      <w:r>
        <w:t>overlap issue with R&amp;S's R5-246225</w:t>
      </w:r>
    </w:p>
    <w:p w14:paraId="79F1B1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55DF33" w14:textId="74B53628" w:rsidR="00B2424A" w:rsidRDefault="00B2424A" w:rsidP="00B2424A">
      <w:pPr>
        <w:rPr>
          <w:rFonts w:ascii="Arial" w:hAnsi="Arial" w:cs="Arial"/>
          <w:b/>
          <w:sz w:val="24"/>
        </w:rPr>
      </w:pPr>
      <w:r>
        <w:rPr>
          <w:rFonts w:ascii="Arial" w:hAnsi="Arial" w:cs="Arial"/>
          <w:b/>
          <w:color w:val="0000FF"/>
          <w:sz w:val="24"/>
        </w:rPr>
        <w:t>R5-246396</w:t>
      </w:r>
      <w:r>
        <w:rPr>
          <w:rFonts w:ascii="Arial" w:hAnsi="Arial" w:cs="Arial"/>
          <w:b/>
          <w:color w:val="0000FF"/>
          <w:sz w:val="24"/>
        </w:rPr>
        <w:tab/>
      </w:r>
      <w:r>
        <w:rPr>
          <w:rFonts w:ascii="Arial" w:hAnsi="Arial" w:cs="Arial"/>
          <w:b/>
          <w:sz w:val="24"/>
        </w:rPr>
        <w:t>Correction to NR5GC testcase 6.3.2.5</w:t>
      </w:r>
    </w:p>
    <w:p w14:paraId="4813EE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CR-4688  Cat: F (Rel-18)</w:t>
      </w:r>
      <w:r>
        <w:rPr>
          <w:i/>
        </w:rPr>
        <w:br/>
      </w:r>
      <w:r>
        <w:rPr>
          <w:i/>
        </w:rPr>
        <w:br/>
      </w:r>
      <w:r>
        <w:rPr>
          <w:i/>
        </w:rPr>
        <w:tab/>
      </w:r>
      <w:r>
        <w:rPr>
          <w:i/>
        </w:rPr>
        <w:tab/>
      </w:r>
      <w:r>
        <w:rPr>
          <w:i/>
        </w:rPr>
        <w:tab/>
      </w:r>
      <w:r>
        <w:rPr>
          <w:i/>
        </w:rPr>
        <w:tab/>
      </w:r>
      <w:r>
        <w:rPr>
          <w:i/>
        </w:rPr>
        <w:tab/>
        <w:t>Source: ROHDE &amp; SCHWARZ, MediaTek Inc</w:t>
      </w:r>
    </w:p>
    <w:p w14:paraId="159777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A35CF" w14:textId="2EFF5A49" w:rsidR="00B2424A" w:rsidRDefault="00B2424A" w:rsidP="00B2424A">
      <w:pPr>
        <w:rPr>
          <w:rFonts w:ascii="Arial" w:hAnsi="Arial" w:cs="Arial"/>
          <w:b/>
          <w:sz w:val="24"/>
        </w:rPr>
      </w:pPr>
      <w:r>
        <w:rPr>
          <w:rFonts w:ascii="Arial" w:hAnsi="Arial" w:cs="Arial"/>
          <w:b/>
          <w:color w:val="0000FF"/>
          <w:sz w:val="24"/>
        </w:rPr>
        <w:t>R5-246511</w:t>
      </w:r>
      <w:r>
        <w:rPr>
          <w:rFonts w:ascii="Arial" w:hAnsi="Arial" w:cs="Arial"/>
          <w:b/>
          <w:color w:val="0000FF"/>
          <w:sz w:val="24"/>
        </w:rPr>
        <w:tab/>
      </w:r>
      <w:r>
        <w:rPr>
          <w:rFonts w:ascii="Arial" w:hAnsi="Arial" w:cs="Arial"/>
          <w:b/>
          <w:sz w:val="24"/>
        </w:rPr>
        <w:t>Correction to NR slice TC 6.1.2.24 and 6.1.2.25</w:t>
      </w:r>
    </w:p>
    <w:p w14:paraId="6453E11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CR-4696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3DBD31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E85E0" w14:textId="557DA1BF" w:rsidR="00B2424A" w:rsidRDefault="00B2424A" w:rsidP="00B2424A">
      <w:pPr>
        <w:rPr>
          <w:rFonts w:ascii="Arial" w:hAnsi="Arial" w:cs="Arial"/>
          <w:b/>
          <w:sz w:val="24"/>
        </w:rPr>
      </w:pPr>
      <w:r>
        <w:rPr>
          <w:rFonts w:ascii="Arial" w:hAnsi="Arial" w:cs="Arial"/>
          <w:b/>
          <w:color w:val="0000FF"/>
          <w:sz w:val="24"/>
        </w:rPr>
        <w:t>R5-246512</w:t>
      </w:r>
      <w:r>
        <w:rPr>
          <w:rFonts w:ascii="Arial" w:hAnsi="Arial" w:cs="Arial"/>
          <w:b/>
          <w:color w:val="0000FF"/>
          <w:sz w:val="24"/>
        </w:rPr>
        <w:tab/>
      </w:r>
      <w:r>
        <w:rPr>
          <w:rFonts w:ascii="Arial" w:hAnsi="Arial" w:cs="Arial"/>
          <w:b/>
          <w:sz w:val="24"/>
        </w:rPr>
        <w:t>Correction to TCs 6.3.3.2-4</w:t>
      </w:r>
    </w:p>
    <w:p w14:paraId="2EDFD76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CR-4697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5F0E7E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CD031" w14:textId="3DD1908B" w:rsidR="00B2424A" w:rsidRDefault="00B2424A" w:rsidP="00B2424A">
      <w:pPr>
        <w:rPr>
          <w:rFonts w:ascii="Arial" w:hAnsi="Arial" w:cs="Arial"/>
          <w:b/>
          <w:sz w:val="24"/>
        </w:rPr>
      </w:pPr>
      <w:r>
        <w:rPr>
          <w:rFonts w:ascii="Arial" w:hAnsi="Arial" w:cs="Arial"/>
          <w:b/>
          <w:color w:val="0000FF"/>
          <w:sz w:val="24"/>
        </w:rPr>
        <w:t>R5-246513</w:t>
      </w:r>
      <w:r>
        <w:rPr>
          <w:rFonts w:ascii="Arial" w:hAnsi="Arial" w:cs="Arial"/>
          <w:b/>
          <w:color w:val="0000FF"/>
          <w:sz w:val="24"/>
        </w:rPr>
        <w:tab/>
      </w:r>
      <w:r>
        <w:rPr>
          <w:rFonts w:ascii="Arial" w:hAnsi="Arial" w:cs="Arial"/>
          <w:b/>
          <w:sz w:val="24"/>
        </w:rPr>
        <w:t>Correction to TCs 6.5.1.1-3 for step number</w:t>
      </w:r>
    </w:p>
    <w:p w14:paraId="63D566B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CR-4698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7CECEB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EED77" w14:textId="2466BB79" w:rsidR="00B2424A" w:rsidRDefault="00B2424A" w:rsidP="00B2424A">
      <w:pPr>
        <w:rPr>
          <w:rFonts w:ascii="Arial" w:hAnsi="Arial" w:cs="Arial"/>
          <w:b/>
          <w:sz w:val="24"/>
        </w:rPr>
      </w:pPr>
      <w:r>
        <w:rPr>
          <w:rFonts w:ascii="Arial" w:hAnsi="Arial" w:cs="Arial"/>
          <w:b/>
          <w:color w:val="0000FF"/>
          <w:sz w:val="24"/>
        </w:rPr>
        <w:lastRenderedPageBreak/>
        <w:t>R5-246514</w:t>
      </w:r>
      <w:r>
        <w:rPr>
          <w:rFonts w:ascii="Arial" w:hAnsi="Arial" w:cs="Arial"/>
          <w:b/>
          <w:color w:val="0000FF"/>
          <w:sz w:val="24"/>
        </w:rPr>
        <w:tab/>
      </w:r>
      <w:r>
        <w:rPr>
          <w:rFonts w:ascii="Arial" w:hAnsi="Arial" w:cs="Arial"/>
          <w:b/>
          <w:sz w:val="24"/>
        </w:rPr>
        <w:t>Correction to TCs 6.5.3.1, 6.5.3.2, 6.5.3.4, 6.5.3.5, and 6.5.3.7 for step number</w:t>
      </w:r>
    </w:p>
    <w:p w14:paraId="5D28B0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CR-4699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09362B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4B053" w14:textId="05639B15" w:rsidR="00B2424A" w:rsidRDefault="00B2424A" w:rsidP="00B2424A">
      <w:pPr>
        <w:rPr>
          <w:rFonts w:ascii="Arial" w:hAnsi="Arial" w:cs="Arial"/>
          <w:b/>
          <w:sz w:val="24"/>
        </w:rPr>
      </w:pPr>
      <w:r>
        <w:rPr>
          <w:rFonts w:ascii="Arial" w:hAnsi="Arial" w:cs="Arial"/>
          <w:b/>
          <w:color w:val="0000FF"/>
          <w:sz w:val="24"/>
        </w:rPr>
        <w:t>R5-246516</w:t>
      </w:r>
      <w:r>
        <w:rPr>
          <w:rFonts w:ascii="Arial" w:hAnsi="Arial" w:cs="Arial"/>
          <w:b/>
          <w:color w:val="0000FF"/>
          <w:sz w:val="24"/>
        </w:rPr>
        <w:tab/>
      </w:r>
      <w:r>
        <w:rPr>
          <w:rFonts w:ascii="Arial" w:hAnsi="Arial" w:cs="Arial"/>
          <w:b/>
          <w:sz w:val="24"/>
        </w:rPr>
        <w:t>Correction to SNPN TCs 6.5.3.8 and 6.5.3.9</w:t>
      </w:r>
    </w:p>
    <w:p w14:paraId="1ED833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5CF900E7" w14:textId="77777777" w:rsidR="00B2424A" w:rsidRDefault="00B2424A" w:rsidP="00B2424A">
      <w:pPr>
        <w:rPr>
          <w:rFonts w:ascii="Arial" w:hAnsi="Arial" w:cs="Arial"/>
          <w:b/>
        </w:rPr>
      </w:pPr>
      <w:r>
        <w:rPr>
          <w:rFonts w:ascii="Arial" w:hAnsi="Arial" w:cs="Arial"/>
          <w:b/>
        </w:rPr>
        <w:t xml:space="preserve">Discussion: </w:t>
      </w:r>
    </w:p>
    <w:p w14:paraId="5D1FCD4D" w14:textId="77777777" w:rsidR="00B2424A" w:rsidRDefault="00B2424A" w:rsidP="00B2424A">
      <w:r>
        <w:t>r1</w:t>
      </w:r>
    </w:p>
    <w:p w14:paraId="34D615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R5-247541</w:t>
      </w:r>
      <w:r>
        <w:rPr>
          <w:color w:val="993300"/>
          <w:u w:val="single"/>
        </w:rPr>
        <w:t>.</w:t>
      </w:r>
    </w:p>
    <w:p w14:paraId="3356295C" w14:textId="0C20A1E7" w:rsidR="00B2424A" w:rsidRDefault="00B2424A" w:rsidP="00B2424A">
      <w:pPr>
        <w:rPr>
          <w:rFonts w:ascii="Arial" w:hAnsi="Arial" w:cs="Arial"/>
          <w:b/>
          <w:sz w:val="24"/>
        </w:rPr>
      </w:pPr>
      <w:r>
        <w:rPr>
          <w:rFonts w:ascii="Arial" w:hAnsi="Arial" w:cs="Arial"/>
          <w:b/>
          <w:color w:val="0000FF"/>
          <w:sz w:val="24"/>
        </w:rPr>
        <w:t>R5-247541</w:t>
      </w:r>
      <w:r>
        <w:rPr>
          <w:rFonts w:ascii="Arial" w:hAnsi="Arial" w:cs="Arial"/>
          <w:b/>
          <w:color w:val="0000FF"/>
          <w:sz w:val="24"/>
        </w:rPr>
        <w:tab/>
      </w:r>
      <w:r>
        <w:rPr>
          <w:rFonts w:ascii="Arial" w:hAnsi="Arial" w:cs="Arial"/>
          <w:b/>
          <w:sz w:val="24"/>
        </w:rPr>
        <w:t>Correction to SNPN TCs 6.5.3.8 and 6.5.3.9</w:t>
      </w:r>
    </w:p>
    <w:p w14:paraId="63877DE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CR-4701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6C55AE5" w14:textId="77777777" w:rsidR="00B2424A" w:rsidRDefault="00B2424A" w:rsidP="00B2424A">
      <w:pPr>
        <w:rPr>
          <w:color w:val="808080"/>
        </w:rPr>
      </w:pPr>
      <w:r>
        <w:rPr>
          <w:color w:val="808080"/>
        </w:rPr>
        <w:t>(Replaces R5-246516)</w:t>
      </w:r>
    </w:p>
    <w:p w14:paraId="578D83B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C958B" w14:textId="0C6CA049" w:rsidR="00B2424A" w:rsidRDefault="00B2424A" w:rsidP="00B2424A">
      <w:pPr>
        <w:rPr>
          <w:rFonts w:ascii="Arial" w:hAnsi="Arial" w:cs="Arial"/>
          <w:b/>
          <w:sz w:val="24"/>
        </w:rPr>
      </w:pPr>
      <w:r>
        <w:rPr>
          <w:rFonts w:ascii="Arial" w:hAnsi="Arial" w:cs="Arial"/>
          <w:b/>
          <w:color w:val="0000FF"/>
          <w:sz w:val="24"/>
        </w:rPr>
        <w:t>R5-246520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TC 6.1.2.26 for conformance requirements</w:t>
      </w:r>
    </w:p>
    <w:p w14:paraId="0D938F5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CR-4702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885ABB1" w14:textId="77777777" w:rsidR="00B2424A" w:rsidRDefault="00B2424A" w:rsidP="00B2424A">
      <w:pPr>
        <w:rPr>
          <w:rFonts w:ascii="Arial" w:hAnsi="Arial" w:cs="Arial"/>
          <w:b/>
        </w:rPr>
      </w:pPr>
      <w:r>
        <w:rPr>
          <w:rFonts w:ascii="Arial" w:hAnsi="Arial" w:cs="Arial"/>
          <w:b/>
        </w:rPr>
        <w:t xml:space="preserve">Discussion: </w:t>
      </w:r>
    </w:p>
    <w:p w14:paraId="6274008C" w14:textId="77777777" w:rsidR="00B2424A" w:rsidRDefault="00B2424A" w:rsidP="00B2424A">
      <w:r>
        <w:t>WIC inv. in 3GU</w:t>
      </w:r>
    </w:p>
    <w:p w14:paraId="49EA644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260DC" w14:textId="39B1DEA9" w:rsidR="00B2424A" w:rsidRDefault="00B2424A" w:rsidP="00B2424A">
      <w:pPr>
        <w:rPr>
          <w:rFonts w:ascii="Arial" w:hAnsi="Arial" w:cs="Arial"/>
          <w:b/>
          <w:sz w:val="24"/>
        </w:rPr>
      </w:pPr>
      <w:r>
        <w:rPr>
          <w:rFonts w:ascii="Arial" w:hAnsi="Arial" w:cs="Arial"/>
          <w:b/>
          <w:color w:val="0000FF"/>
          <w:sz w:val="24"/>
        </w:rPr>
        <w:t>R5-246573</w:t>
      </w:r>
      <w:r>
        <w:rPr>
          <w:rFonts w:ascii="Arial" w:hAnsi="Arial" w:cs="Arial"/>
          <w:b/>
          <w:color w:val="0000FF"/>
          <w:sz w:val="24"/>
        </w:rPr>
        <w:tab/>
      </w:r>
      <w:r>
        <w:rPr>
          <w:rFonts w:ascii="Arial" w:hAnsi="Arial" w:cs="Arial"/>
          <w:b/>
          <w:sz w:val="24"/>
        </w:rPr>
        <w:t>Correction to NR cell reselection test case 6.1.2.13</w:t>
      </w:r>
    </w:p>
    <w:p w14:paraId="6F2634F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CR-4713  Cat: F (Rel-18)</w:t>
      </w:r>
      <w:r>
        <w:rPr>
          <w:i/>
        </w:rPr>
        <w:br/>
      </w:r>
      <w:r>
        <w:rPr>
          <w:i/>
        </w:rPr>
        <w:br/>
      </w:r>
      <w:r>
        <w:rPr>
          <w:i/>
        </w:rPr>
        <w:tab/>
      </w:r>
      <w:r>
        <w:rPr>
          <w:i/>
        </w:rPr>
        <w:tab/>
      </w:r>
      <w:r>
        <w:rPr>
          <w:i/>
        </w:rPr>
        <w:tab/>
      </w:r>
      <w:r>
        <w:rPr>
          <w:i/>
        </w:rPr>
        <w:tab/>
      </w:r>
      <w:r>
        <w:rPr>
          <w:i/>
        </w:rPr>
        <w:tab/>
        <w:t>Source: Qualcomm Incorporated</w:t>
      </w:r>
    </w:p>
    <w:p w14:paraId="480578D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13212" w14:textId="749EA3E5" w:rsidR="00B2424A" w:rsidRDefault="00B2424A" w:rsidP="00B2424A">
      <w:pPr>
        <w:rPr>
          <w:rFonts w:ascii="Arial" w:hAnsi="Arial" w:cs="Arial"/>
          <w:b/>
          <w:sz w:val="24"/>
        </w:rPr>
      </w:pPr>
      <w:r>
        <w:rPr>
          <w:rFonts w:ascii="Arial" w:hAnsi="Arial" w:cs="Arial"/>
          <w:b/>
          <w:color w:val="0000FF"/>
          <w:sz w:val="24"/>
        </w:rPr>
        <w:t>R5-246769</w:t>
      </w:r>
      <w:r>
        <w:rPr>
          <w:rFonts w:ascii="Arial" w:hAnsi="Arial" w:cs="Arial"/>
          <w:b/>
          <w:color w:val="0000FF"/>
          <w:sz w:val="24"/>
        </w:rPr>
        <w:tab/>
      </w:r>
      <w:r>
        <w:rPr>
          <w:rFonts w:ascii="Arial" w:hAnsi="Arial" w:cs="Arial"/>
          <w:b/>
          <w:sz w:val="24"/>
        </w:rPr>
        <w:t>Correction to Idle mode test case 6.1.2.4</w:t>
      </w:r>
    </w:p>
    <w:p w14:paraId="0E8C528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CR-4752  Cat: F (Rel-18)</w:t>
      </w:r>
      <w:r>
        <w:rPr>
          <w:i/>
        </w:rPr>
        <w:br/>
      </w:r>
      <w:r>
        <w:rPr>
          <w:i/>
        </w:rPr>
        <w:br/>
      </w:r>
      <w:r>
        <w:rPr>
          <w:i/>
        </w:rPr>
        <w:tab/>
      </w:r>
      <w:r>
        <w:rPr>
          <w:i/>
        </w:rPr>
        <w:tab/>
      </w:r>
      <w:r>
        <w:rPr>
          <w:i/>
        </w:rPr>
        <w:tab/>
      </w:r>
      <w:r>
        <w:rPr>
          <w:i/>
        </w:rPr>
        <w:tab/>
      </w:r>
      <w:r>
        <w:rPr>
          <w:i/>
        </w:rPr>
        <w:tab/>
        <w:t>Source: Keysight Technologies UK</w:t>
      </w:r>
    </w:p>
    <w:p w14:paraId="691EEB39" w14:textId="77777777" w:rsidR="00B2424A" w:rsidRDefault="00B2424A" w:rsidP="00B2424A">
      <w:pPr>
        <w:rPr>
          <w:rFonts w:ascii="Arial" w:hAnsi="Arial" w:cs="Arial"/>
          <w:b/>
        </w:rPr>
      </w:pPr>
      <w:r>
        <w:rPr>
          <w:rFonts w:ascii="Arial" w:hAnsi="Arial" w:cs="Arial"/>
          <w:b/>
        </w:rPr>
        <w:t xml:space="preserve">Discussion: </w:t>
      </w:r>
    </w:p>
    <w:p w14:paraId="55DCE5F9" w14:textId="77777777" w:rsidR="00B2424A" w:rsidRDefault="00B2424A" w:rsidP="00B2424A">
      <w:r>
        <w:lastRenderedPageBreak/>
        <w:t>had wrong WIC in 3GU</w:t>
      </w:r>
    </w:p>
    <w:p w14:paraId="5597F3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R5-247542</w:t>
      </w:r>
      <w:r>
        <w:rPr>
          <w:color w:val="993300"/>
          <w:u w:val="single"/>
        </w:rPr>
        <w:t>.</w:t>
      </w:r>
    </w:p>
    <w:p w14:paraId="49FE617B" w14:textId="2DB72255" w:rsidR="00B2424A" w:rsidRDefault="00B2424A" w:rsidP="00B2424A">
      <w:pPr>
        <w:rPr>
          <w:rFonts w:ascii="Arial" w:hAnsi="Arial" w:cs="Arial"/>
          <w:b/>
          <w:sz w:val="24"/>
        </w:rPr>
      </w:pPr>
      <w:r>
        <w:rPr>
          <w:rFonts w:ascii="Arial" w:hAnsi="Arial" w:cs="Arial"/>
          <w:b/>
          <w:color w:val="0000FF"/>
          <w:sz w:val="24"/>
        </w:rPr>
        <w:t>R5-247542</w:t>
      </w:r>
      <w:r>
        <w:rPr>
          <w:rFonts w:ascii="Arial" w:hAnsi="Arial" w:cs="Arial"/>
          <w:b/>
          <w:color w:val="0000FF"/>
          <w:sz w:val="24"/>
        </w:rPr>
        <w:tab/>
      </w:r>
      <w:r>
        <w:rPr>
          <w:rFonts w:ascii="Arial" w:hAnsi="Arial" w:cs="Arial"/>
          <w:b/>
          <w:sz w:val="24"/>
        </w:rPr>
        <w:t>Correction to Idle mode test case 6.1.2.4</w:t>
      </w:r>
    </w:p>
    <w:p w14:paraId="035642E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CR-4752  rev 1 Cat: F (Rel-18)</w:t>
      </w:r>
      <w:r>
        <w:rPr>
          <w:i/>
        </w:rPr>
        <w:br/>
      </w:r>
      <w:r>
        <w:rPr>
          <w:i/>
        </w:rPr>
        <w:br/>
      </w:r>
      <w:r>
        <w:rPr>
          <w:i/>
        </w:rPr>
        <w:tab/>
      </w:r>
      <w:r>
        <w:rPr>
          <w:i/>
        </w:rPr>
        <w:tab/>
      </w:r>
      <w:r>
        <w:rPr>
          <w:i/>
        </w:rPr>
        <w:tab/>
      </w:r>
      <w:r>
        <w:rPr>
          <w:i/>
        </w:rPr>
        <w:tab/>
      </w:r>
      <w:r>
        <w:rPr>
          <w:i/>
        </w:rPr>
        <w:tab/>
        <w:t>Source: Keysight Technologies UK</w:t>
      </w:r>
    </w:p>
    <w:p w14:paraId="242F85B9" w14:textId="77777777" w:rsidR="00B2424A" w:rsidRDefault="00B2424A" w:rsidP="00B2424A">
      <w:pPr>
        <w:rPr>
          <w:color w:val="808080"/>
        </w:rPr>
      </w:pPr>
      <w:r>
        <w:rPr>
          <w:color w:val="808080"/>
        </w:rPr>
        <w:t>(Replaces R5-246769)</w:t>
      </w:r>
    </w:p>
    <w:p w14:paraId="5F7F77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DED9B" w14:textId="03C76950" w:rsidR="00B2424A" w:rsidRDefault="00B2424A" w:rsidP="00B2424A">
      <w:pPr>
        <w:rPr>
          <w:rFonts w:ascii="Arial" w:hAnsi="Arial" w:cs="Arial"/>
          <w:b/>
          <w:sz w:val="24"/>
        </w:rPr>
      </w:pPr>
      <w:r>
        <w:rPr>
          <w:rFonts w:ascii="Arial" w:hAnsi="Arial" w:cs="Arial"/>
          <w:b/>
          <w:color w:val="0000FF"/>
          <w:sz w:val="24"/>
        </w:rPr>
        <w:t>R5-246886</w:t>
      </w:r>
      <w:r>
        <w:rPr>
          <w:rFonts w:ascii="Arial" w:hAnsi="Arial" w:cs="Arial"/>
          <w:b/>
          <w:color w:val="0000FF"/>
          <w:sz w:val="24"/>
        </w:rPr>
        <w:tab/>
      </w:r>
      <w:r>
        <w:rPr>
          <w:rFonts w:ascii="Arial" w:hAnsi="Arial" w:cs="Arial"/>
          <w:b/>
          <w:sz w:val="24"/>
        </w:rPr>
        <w:t>Correction to Inter-RAT Cell Reselection cases</w:t>
      </w:r>
    </w:p>
    <w:p w14:paraId="793A065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CR-4754  Cat: F (Rel-18)</w:t>
      </w:r>
      <w:r>
        <w:rPr>
          <w:i/>
        </w:rPr>
        <w:br/>
      </w:r>
      <w:r>
        <w:rPr>
          <w:i/>
        </w:rPr>
        <w:br/>
      </w:r>
      <w:r>
        <w:rPr>
          <w:i/>
        </w:rPr>
        <w:tab/>
      </w:r>
      <w:r>
        <w:rPr>
          <w:i/>
        </w:rPr>
        <w:tab/>
      </w:r>
      <w:r>
        <w:rPr>
          <w:i/>
        </w:rPr>
        <w:tab/>
      </w:r>
      <w:r>
        <w:rPr>
          <w:i/>
        </w:rPr>
        <w:tab/>
      </w:r>
      <w:r>
        <w:rPr>
          <w:i/>
        </w:rPr>
        <w:tab/>
        <w:t>Source: Starpoint, MCC TF160 ,TDIA</w:t>
      </w:r>
    </w:p>
    <w:p w14:paraId="154745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8D770" w14:textId="6A511ACC" w:rsidR="00B2424A" w:rsidRDefault="00B2424A" w:rsidP="00B2424A">
      <w:pPr>
        <w:rPr>
          <w:rFonts w:ascii="Arial" w:hAnsi="Arial" w:cs="Arial"/>
          <w:b/>
          <w:sz w:val="24"/>
        </w:rPr>
      </w:pPr>
      <w:r>
        <w:rPr>
          <w:rFonts w:ascii="Arial" w:hAnsi="Arial" w:cs="Arial"/>
          <w:b/>
          <w:color w:val="0000FF"/>
          <w:sz w:val="24"/>
        </w:rPr>
        <w:t>R5-247244</w:t>
      </w:r>
      <w:r>
        <w:rPr>
          <w:rFonts w:ascii="Arial" w:hAnsi="Arial" w:cs="Arial"/>
          <w:b/>
          <w:color w:val="0000FF"/>
          <w:sz w:val="24"/>
        </w:rPr>
        <w:tab/>
      </w:r>
      <w:r>
        <w:rPr>
          <w:rFonts w:ascii="Arial" w:hAnsi="Arial" w:cs="Arial"/>
          <w:b/>
          <w:sz w:val="24"/>
        </w:rPr>
        <w:t>Correction to Idle mode test case 6.1.2.5</w:t>
      </w:r>
    </w:p>
    <w:p w14:paraId="4BF136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CR-4787  Cat: F (Rel-18)</w:t>
      </w:r>
      <w:r>
        <w:rPr>
          <w:i/>
        </w:rPr>
        <w:br/>
      </w:r>
      <w:r>
        <w:rPr>
          <w:i/>
        </w:rPr>
        <w:br/>
      </w:r>
      <w:r>
        <w:rPr>
          <w:i/>
        </w:rPr>
        <w:tab/>
      </w:r>
      <w:r>
        <w:rPr>
          <w:i/>
        </w:rPr>
        <w:tab/>
      </w:r>
      <w:r>
        <w:rPr>
          <w:i/>
        </w:rPr>
        <w:tab/>
      </w:r>
      <w:r>
        <w:rPr>
          <w:i/>
        </w:rPr>
        <w:tab/>
      </w:r>
      <w:r>
        <w:rPr>
          <w:i/>
        </w:rPr>
        <w:tab/>
        <w:t>Source: Keysight Technologies UK</w:t>
      </w:r>
    </w:p>
    <w:p w14:paraId="15B78A7A" w14:textId="77777777" w:rsidR="00B2424A" w:rsidRDefault="00B2424A" w:rsidP="00B2424A">
      <w:pPr>
        <w:rPr>
          <w:rFonts w:ascii="Arial" w:hAnsi="Arial" w:cs="Arial"/>
          <w:b/>
        </w:rPr>
      </w:pPr>
      <w:r>
        <w:rPr>
          <w:rFonts w:ascii="Arial" w:hAnsi="Arial" w:cs="Arial"/>
          <w:b/>
        </w:rPr>
        <w:t xml:space="preserve">Discussion: </w:t>
      </w:r>
    </w:p>
    <w:p w14:paraId="14D993B2" w14:textId="77777777" w:rsidR="00B2424A" w:rsidRDefault="00B2424A" w:rsidP="00B2424A">
      <w:r>
        <w:t>had wrong WIC in 3GU</w:t>
      </w:r>
    </w:p>
    <w:p w14:paraId="0ACF88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R5-247543</w:t>
      </w:r>
      <w:r>
        <w:rPr>
          <w:color w:val="993300"/>
          <w:u w:val="single"/>
        </w:rPr>
        <w:t>.</w:t>
      </w:r>
    </w:p>
    <w:p w14:paraId="30D749FA" w14:textId="2E5DECAA" w:rsidR="00B2424A" w:rsidRDefault="00B2424A" w:rsidP="00B2424A">
      <w:pPr>
        <w:rPr>
          <w:rFonts w:ascii="Arial" w:hAnsi="Arial" w:cs="Arial"/>
          <w:b/>
          <w:sz w:val="24"/>
        </w:rPr>
      </w:pPr>
      <w:r>
        <w:rPr>
          <w:rFonts w:ascii="Arial" w:hAnsi="Arial" w:cs="Arial"/>
          <w:b/>
          <w:color w:val="0000FF"/>
          <w:sz w:val="24"/>
        </w:rPr>
        <w:t>R5-247543</w:t>
      </w:r>
      <w:r>
        <w:rPr>
          <w:rFonts w:ascii="Arial" w:hAnsi="Arial" w:cs="Arial"/>
          <w:b/>
          <w:color w:val="0000FF"/>
          <w:sz w:val="24"/>
        </w:rPr>
        <w:tab/>
      </w:r>
      <w:r>
        <w:rPr>
          <w:rFonts w:ascii="Arial" w:hAnsi="Arial" w:cs="Arial"/>
          <w:b/>
          <w:sz w:val="24"/>
        </w:rPr>
        <w:t>Correction to Idle mode test case 6.1.2.5</w:t>
      </w:r>
    </w:p>
    <w:p w14:paraId="7D37DB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CR-4787  rev 1 Cat: F (Rel-18)</w:t>
      </w:r>
      <w:r>
        <w:rPr>
          <w:i/>
        </w:rPr>
        <w:br/>
      </w:r>
      <w:r>
        <w:rPr>
          <w:i/>
        </w:rPr>
        <w:br/>
      </w:r>
      <w:r>
        <w:rPr>
          <w:i/>
        </w:rPr>
        <w:tab/>
      </w:r>
      <w:r>
        <w:rPr>
          <w:i/>
        </w:rPr>
        <w:tab/>
      </w:r>
      <w:r>
        <w:rPr>
          <w:i/>
        </w:rPr>
        <w:tab/>
      </w:r>
      <w:r>
        <w:rPr>
          <w:i/>
        </w:rPr>
        <w:tab/>
      </w:r>
      <w:r>
        <w:rPr>
          <w:i/>
        </w:rPr>
        <w:tab/>
        <w:t>Source: Keysight Technologies UK</w:t>
      </w:r>
    </w:p>
    <w:p w14:paraId="34920B36" w14:textId="77777777" w:rsidR="00B2424A" w:rsidRDefault="00B2424A" w:rsidP="00B2424A">
      <w:pPr>
        <w:rPr>
          <w:color w:val="808080"/>
        </w:rPr>
      </w:pPr>
      <w:r>
        <w:rPr>
          <w:color w:val="808080"/>
        </w:rPr>
        <w:t>(Replaces R5-247244)</w:t>
      </w:r>
    </w:p>
    <w:p w14:paraId="6225420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D9AAC" w14:textId="77777777" w:rsidR="00B2424A" w:rsidRDefault="00B2424A" w:rsidP="00B2424A">
      <w:pPr>
        <w:pStyle w:val="Heading5"/>
      </w:pPr>
      <w:bookmarkStart w:id="1079" w:name="_Toc184637791"/>
      <w:r>
        <w:t>6.4.4.3</w:t>
      </w:r>
      <w:r>
        <w:tab/>
        <w:t>Layer 2</w:t>
      </w:r>
      <w:bookmarkEnd w:id="1079"/>
    </w:p>
    <w:p w14:paraId="3B8E7AAF" w14:textId="77777777" w:rsidR="00B2424A" w:rsidRDefault="00B2424A" w:rsidP="00B2424A">
      <w:pPr>
        <w:pStyle w:val="Heading6"/>
      </w:pPr>
      <w:bookmarkStart w:id="1080" w:name="_Toc184637792"/>
      <w:r>
        <w:t>6.4.4.3.1</w:t>
      </w:r>
      <w:r>
        <w:tab/>
        <w:t>NR Layer 2</w:t>
      </w:r>
      <w:bookmarkEnd w:id="1080"/>
    </w:p>
    <w:p w14:paraId="3C66F852" w14:textId="77777777" w:rsidR="00B2424A" w:rsidRDefault="00B2424A" w:rsidP="00B2424A">
      <w:pPr>
        <w:pStyle w:val="Heading7"/>
      </w:pPr>
      <w:bookmarkStart w:id="1081" w:name="_Toc184637793"/>
      <w:r>
        <w:t>6.4.4.3.1.1</w:t>
      </w:r>
      <w:r>
        <w:tab/>
        <w:t>Common Test Case Specific Values for Layer 2 (Clause 7.1.0)</w:t>
      </w:r>
      <w:bookmarkEnd w:id="1081"/>
    </w:p>
    <w:p w14:paraId="27C2A8AA" w14:textId="77777777" w:rsidR="00B2424A" w:rsidRDefault="00B2424A" w:rsidP="00B2424A">
      <w:pPr>
        <w:pStyle w:val="Heading7"/>
      </w:pPr>
      <w:bookmarkStart w:id="1082" w:name="_Toc184637794"/>
      <w:r>
        <w:t>6.4.4.3.1.2</w:t>
      </w:r>
      <w:r>
        <w:tab/>
        <w:t>MAC</w:t>
      </w:r>
      <w:bookmarkEnd w:id="1082"/>
    </w:p>
    <w:p w14:paraId="768829DC" w14:textId="69C201FB" w:rsidR="00B2424A" w:rsidRDefault="00B2424A" w:rsidP="00B2424A">
      <w:pPr>
        <w:rPr>
          <w:rFonts w:ascii="Arial" w:hAnsi="Arial" w:cs="Arial"/>
          <w:b/>
          <w:sz w:val="24"/>
        </w:rPr>
      </w:pPr>
      <w:r>
        <w:rPr>
          <w:rFonts w:ascii="Arial" w:hAnsi="Arial" w:cs="Arial"/>
          <w:b/>
          <w:color w:val="0000FF"/>
          <w:sz w:val="24"/>
        </w:rPr>
        <w:t>R5-246227</w:t>
      </w:r>
      <w:r>
        <w:rPr>
          <w:rFonts w:ascii="Arial" w:hAnsi="Arial" w:cs="Arial"/>
          <w:b/>
          <w:color w:val="0000FF"/>
          <w:sz w:val="24"/>
        </w:rPr>
        <w:tab/>
      </w:r>
      <w:r>
        <w:rPr>
          <w:rFonts w:ascii="Arial" w:hAnsi="Arial" w:cs="Arial"/>
          <w:b/>
          <w:sz w:val="24"/>
        </w:rPr>
        <w:t>Correction to NR MAC testcase 7.1.1.3.2b</w:t>
      </w:r>
    </w:p>
    <w:p w14:paraId="127F71B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CR-4664  Cat: F (Rel-18)</w:t>
      </w:r>
      <w:r>
        <w:rPr>
          <w:i/>
        </w:rPr>
        <w:br/>
      </w:r>
      <w:r>
        <w:rPr>
          <w:i/>
        </w:rPr>
        <w:br/>
      </w:r>
      <w:r>
        <w:rPr>
          <w:i/>
        </w:rPr>
        <w:tab/>
      </w:r>
      <w:r>
        <w:rPr>
          <w:i/>
        </w:rPr>
        <w:tab/>
      </w:r>
      <w:r>
        <w:rPr>
          <w:i/>
        </w:rPr>
        <w:tab/>
      </w:r>
      <w:r>
        <w:rPr>
          <w:i/>
        </w:rPr>
        <w:tab/>
      </w:r>
      <w:r>
        <w:rPr>
          <w:i/>
        </w:rPr>
        <w:tab/>
        <w:t>Source: ROHDE &amp; SCHWARZ</w:t>
      </w:r>
    </w:p>
    <w:p w14:paraId="0498240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2FC3A" w14:textId="236C07E1" w:rsidR="00B2424A" w:rsidRDefault="00B2424A" w:rsidP="00B2424A">
      <w:pPr>
        <w:rPr>
          <w:rFonts w:ascii="Arial" w:hAnsi="Arial" w:cs="Arial"/>
          <w:b/>
          <w:sz w:val="24"/>
        </w:rPr>
      </w:pPr>
      <w:r>
        <w:rPr>
          <w:rFonts w:ascii="Arial" w:hAnsi="Arial" w:cs="Arial"/>
          <w:b/>
          <w:color w:val="0000FF"/>
          <w:sz w:val="24"/>
        </w:rPr>
        <w:lastRenderedPageBreak/>
        <w:t>R5-246369</w:t>
      </w:r>
      <w:r>
        <w:rPr>
          <w:rFonts w:ascii="Arial" w:hAnsi="Arial" w:cs="Arial"/>
          <w:b/>
          <w:color w:val="0000FF"/>
          <w:sz w:val="24"/>
        </w:rPr>
        <w:tab/>
      </w:r>
      <w:r>
        <w:rPr>
          <w:rFonts w:ascii="Arial" w:hAnsi="Arial" w:cs="Arial"/>
          <w:b/>
          <w:sz w:val="24"/>
        </w:rPr>
        <w:t>Updates to MAC TC 7.1.1.3.2b</w:t>
      </w:r>
    </w:p>
    <w:p w14:paraId="471001B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CR-4678  Cat: F (Rel-18)</w:t>
      </w:r>
      <w:r>
        <w:rPr>
          <w:i/>
        </w:rPr>
        <w:br/>
      </w:r>
      <w:r>
        <w:rPr>
          <w:i/>
        </w:rPr>
        <w:br/>
      </w:r>
      <w:r>
        <w:rPr>
          <w:i/>
        </w:rPr>
        <w:tab/>
      </w:r>
      <w:r>
        <w:rPr>
          <w:i/>
        </w:rPr>
        <w:tab/>
      </w:r>
      <w:r>
        <w:rPr>
          <w:i/>
        </w:rPr>
        <w:tab/>
      </w:r>
      <w:r>
        <w:rPr>
          <w:i/>
        </w:rPr>
        <w:tab/>
      </w:r>
      <w:r>
        <w:rPr>
          <w:i/>
        </w:rPr>
        <w:tab/>
        <w:t>Source: MediaTek Inc.</w:t>
      </w:r>
    </w:p>
    <w:p w14:paraId="508C23D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02FA" w14:textId="583A191A" w:rsidR="00B2424A" w:rsidRDefault="00B2424A" w:rsidP="00B2424A">
      <w:pPr>
        <w:rPr>
          <w:rFonts w:ascii="Arial" w:hAnsi="Arial" w:cs="Arial"/>
          <w:b/>
          <w:sz w:val="24"/>
        </w:rPr>
      </w:pPr>
      <w:r>
        <w:rPr>
          <w:rFonts w:ascii="Arial" w:hAnsi="Arial" w:cs="Arial"/>
          <w:b/>
          <w:color w:val="0000FF"/>
          <w:sz w:val="24"/>
        </w:rPr>
        <w:t>R5-246515</w:t>
      </w:r>
      <w:r>
        <w:rPr>
          <w:rFonts w:ascii="Arial" w:hAnsi="Arial" w:cs="Arial"/>
          <w:b/>
          <w:color w:val="0000FF"/>
          <w:sz w:val="24"/>
        </w:rPr>
        <w:tab/>
      </w:r>
      <w:r>
        <w:rPr>
          <w:rFonts w:ascii="Arial" w:hAnsi="Arial" w:cs="Arial"/>
          <w:b/>
          <w:sz w:val="24"/>
        </w:rPr>
        <w:t>Correction to NR slice TCs 7.1.1.1.11-14 for information elements</w:t>
      </w:r>
    </w:p>
    <w:p w14:paraId="1F10C3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CR-4700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8E76D9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A5320" w14:textId="3460B6C5" w:rsidR="00B2424A" w:rsidRDefault="00B2424A" w:rsidP="00B2424A">
      <w:pPr>
        <w:rPr>
          <w:rFonts w:ascii="Arial" w:hAnsi="Arial" w:cs="Arial"/>
          <w:b/>
          <w:sz w:val="24"/>
        </w:rPr>
      </w:pPr>
      <w:r>
        <w:rPr>
          <w:rFonts w:ascii="Arial" w:hAnsi="Arial" w:cs="Arial"/>
          <w:b/>
          <w:color w:val="0000FF"/>
          <w:sz w:val="24"/>
        </w:rPr>
        <w:t>R5-246521</w:t>
      </w:r>
      <w:r>
        <w:rPr>
          <w:rFonts w:ascii="Arial" w:hAnsi="Arial" w:cs="Arial"/>
          <w:b/>
          <w:color w:val="0000FF"/>
          <w:sz w:val="24"/>
        </w:rPr>
        <w:tab/>
      </w:r>
      <w:r>
        <w:rPr>
          <w:rFonts w:ascii="Arial" w:hAnsi="Arial" w:cs="Arial"/>
          <w:b/>
          <w:sz w:val="24"/>
        </w:rPr>
        <w:t>Editorial correction to TCs 7.1.1.3.14.1, 7.1.1.3.14.3, 7.1.1.3.15.1, and 7.1.1.3.15.2</w:t>
      </w:r>
    </w:p>
    <w:p w14:paraId="2A80AA5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CR-4703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16B1D38" w14:textId="77777777" w:rsidR="00B2424A" w:rsidRDefault="00B2424A" w:rsidP="00B2424A">
      <w:pPr>
        <w:rPr>
          <w:rFonts w:ascii="Arial" w:hAnsi="Arial" w:cs="Arial"/>
          <w:b/>
        </w:rPr>
      </w:pPr>
      <w:r>
        <w:rPr>
          <w:rFonts w:ascii="Arial" w:hAnsi="Arial" w:cs="Arial"/>
          <w:b/>
        </w:rPr>
        <w:t xml:space="preserve">Abstract: </w:t>
      </w:r>
    </w:p>
    <w:p w14:paraId="0BD5DB05" w14:textId="77777777" w:rsidR="00B2424A" w:rsidRDefault="00B2424A" w:rsidP="00B2424A">
      <w:r>
        <w:t>Editorial</w:t>
      </w:r>
    </w:p>
    <w:p w14:paraId="009C294F" w14:textId="77777777" w:rsidR="00B2424A" w:rsidRDefault="00B2424A" w:rsidP="00B2424A">
      <w:pPr>
        <w:rPr>
          <w:rFonts w:ascii="Arial" w:hAnsi="Arial" w:cs="Arial"/>
          <w:b/>
        </w:rPr>
      </w:pPr>
      <w:r>
        <w:rPr>
          <w:rFonts w:ascii="Arial" w:hAnsi="Arial" w:cs="Arial"/>
          <w:b/>
        </w:rPr>
        <w:t xml:space="preserve">Discussion: </w:t>
      </w:r>
    </w:p>
    <w:p w14:paraId="7523EE74" w14:textId="77777777" w:rsidR="00B2424A" w:rsidRDefault="00B2424A" w:rsidP="00B2424A">
      <w:r>
        <w:t>WIC inv. in 3GU</w:t>
      </w:r>
    </w:p>
    <w:p w14:paraId="4E5DA3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92AA3" w14:textId="408898BE" w:rsidR="00B2424A" w:rsidRDefault="00B2424A" w:rsidP="00B2424A">
      <w:pPr>
        <w:rPr>
          <w:rFonts w:ascii="Arial" w:hAnsi="Arial" w:cs="Arial"/>
          <w:b/>
          <w:sz w:val="24"/>
        </w:rPr>
      </w:pPr>
      <w:r>
        <w:rPr>
          <w:rFonts w:ascii="Arial" w:hAnsi="Arial" w:cs="Arial"/>
          <w:b/>
          <w:color w:val="0000FF"/>
          <w:sz w:val="24"/>
        </w:rPr>
        <w:t>R5-246759</w:t>
      </w:r>
      <w:r>
        <w:rPr>
          <w:rFonts w:ascii="Arial" w:hAnsi="Arial" w:cs="Arial"/>
          <w:b/>
          <w:color w:val="0000FF"/>
          <w:sz w:val="24"/>
        </w:rPr>
        <w:tab/>
      </w:r>
      <w:r>
        <w:rPr>
          <w:rFonts w:ascii="Arial" w:hAnsi="Arial" w:cs="Arial"/>
          <w:b/>
          <w:sz w:val="24"/>
        </w:rPr>
        <w:t>Correction to coverage enhancement SIG test case 7.1.1.2.6 - dynamic PUCCH repetition</w:t>
      </w:r>
    </w:p>
    <w:p w14:paraId="7771E2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5F1285" w14:textId="77777777" w:rsidR="00B2424A" w:rsidRDefault="00B2424A" w:rsidP="00B2424A">
      <w:pPr>
        <w:rPr>
          <w:rFonts w:ascii="Arial" w:hAnsi="Arial" w:cs="Arial"/>
          <w:b/>
        </w:rPr>
      </w:pPr>
      <w:r>
        <w:rPr>
          <w:rFonts w:ascii="Arial" w:hAnsi="Arial" w:cs="Arial"/>
          <w:b/>
        </w:rPr>
        <w:t xml:space="preserve">Discussion: </w:t>
      </w:r>
    </w:p>
    <w:p w14:paraId="477C00B0" w14:textId="77777777" w:rsidR="00B2424A" w:rsidRDefault="00B2424A" w:rsidP="00B2424A">
      <w:r>
        <w:t>r1</w:t>
      </w:r>
    </w:p>
    <w:p w14:paraId="3095B9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R5-247544</w:t>
      </w:r>
      <w:r>
        <w:rPr>
          <w:color w:val="993300"/>
          <w:u w:val="single"/>
        </w:rPr>
        <w:t>.</w:t>
      </w:r>
    </w:p>
    <w:p w14:paraId="041C7142" w14:textId="45294D96" w:rsidR="00B2424A" w:rsidRDefault="00B2424A" w:rsidP="00B2424A">
      <w:pPr>
        <w:rPr>
          <w:rFonts w:ascii="Arial" w:hAnsi="Arial" w:cs="Arial"/>
          <w:b/>
          <w:sz w:val="24"/>
        </w:rPr>
      </w:pPr>
      <w:r>
        <w:rPr>
          <w:rFonts w:ascii="Arial" w:hAnsi="Arial" w:cs="Arial"/>
          <w:b/>
          <w:color w:val="0000FF"/>
          <w:sz w:val="24"/>
        </w:rPr>
        <w:t>R5-247544</w:t>
      </w:r>
      <w:r>
        <w:rPr>
          <w:rFonts w:ascii="Arial" w:hAnsi="Arial" w:cs="Arial"/>
          <w:b/>
          <w:color w:val="0000FF"/>
          <w:sz w:val="24"/>
        </w:rPr>
        <w:tab/>
      </w:r>
      <w:r>
        <w:rPr>
          <w:rFonts w:ascii="Arial" w:hAnsi="Arial" w:cs="Arial"/>
          <w:b/>
          <w:sz w:val="24"/>
        </w:rPr>
        <w:t>Correction to coverage enhancement SIG test case 7.1.1.2.6 - dynamic PUCCH repetition</w:t>
      </w:r>
    </w:p>
    <w:p w14:paraId="273B32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833635" w14:textId="77777777" w:rsidR="00B2424A" w:rsidRDefault="00B2424A" w:rsidP="00B2424A">
      <w:pPr>
        <w:rPr>
          <w:color w:val="808080"/>
        </w:rPr>
      </w:pPr>
      <w:r>
        <w:rPr>
          <w:color w:val="808080"/>
        </w:rPr>
        <w:t>(Replaces R5-246759)</w:t>
      </w:r>
    </w:p>
    <w:p w14:paraId="23EA9D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37D34" w14:textId="736294B6" w:rsidR="00B2424A" w:rsidRDefault="00B2424A" w:rsidP="00B2424A">
      <w:pPr>
        <w:rPr>
          <w:rFonts w:ascii="Arial" w:hAnsi="Arial" w:cs="Arial"/>
          <w:b/>
          <w:sz w:val="24"/>
        </w:rPr>
      </w:pPr>
      <w:r>
        <w:rPr>
          <w:rFonts w:ascii="Arial" w:hAnsi="Arial" w:cs="Arial"/>
          <w:b/>
          <w:color w:val="0000FF"/>
          <w:sz w:val="24"/>
        </w:rPr>
        <w:t>R5-246765</w:t>
      </w:r>
      <w:r>
        <w:rPr>
          <w:rFonts w:ascii="Arial" w:hAnsi="Arial" w:cs="Arial"/>
          <w:b/>
          <w:color w:val="0000FF"/>
          <w:sz w:val="24"/>
        </w:rPr>
        <w:tab/>
      </w:r>
      <w:r>
        <w:rPr>
          <w:rFonts w:ascii="Arial" w:hAnsi="Arial" w:cs="Arial"/>
          <w:b/>
          <w:sz w:val="24"/>
        </w:rPr>
        <w:t>Correction to NR5GC Redcap testcase 7.1.1.8.3</w:t>
      </w:r>
    </w:p>
    <w:p w14:paraId="6A93DB2B"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CR-4751  Cat: F (Rel-18)</w:t>
      </w:r>
      <w:r>
        <w:rPr>
          <w:i/>
        </w:rPr>
        <w:br/>
      </w:r>
      <w:r>
        <w:rPr>
          <w:i/>
        </w:rPr>
        <w:br/>
      </w:r>
      <w:r>
        <w:rPr>
          <w:i/>
        </w:rPr>
        <w:tab/>
      </w:r>
      <w:r>
        <w:rPr>
          <w:i/>
        </w:rPr>
        <w:tab/>
      </w:r>
      <w:r>
        <w:rPr>
          <w:i/>
        </w:rPr>
        <w:tab/>
      </w:r>
      <w:r>
        <w:rPr>
          <w:i/>
        </w:rPr>
        <w:tab/>
      </w:r>
      <w:r>
        <w:rPr>
          <w:i/>
        </w:rPr>
        <w:tab/>
        <w:t>Source: ROHDE &amp; SCHWARZ</w:t>
      </w:r>
    </w:p>
    <w:p w14:paraId="0F32F70D" w14:textId="77777777" w:rsidR="00B2424A" w:rsidRDefault="00B2424A" w:rsidP="00B2424A">
      <w:pPr>
        <w:rPr>
          <w:rFonts w:ascii="Arial" w:hAnsi="Arial" w:cs="Arial"/>
          <w:b/>
        </w:rPr>
      </w:pPr>
      <w:r>
        <w:rPr>
          <w:rFonts w:ascii="Arial" w:hAnsi="Arial" w:cs="Arial"/>
          <w:b/>
        </w:rPr>
        <w:t xml:space="preserve">Discussion: </w:t>
      </w:r>
    </w:p>
    <w:p w14:paraId="77B6CD2D" w14:textId="77777777" w:rsidR="00B2424A" w:rsidRDefault="00B2424A" w:rsidP="00B2424A">
      <w:r>
        <w:t>WIC was inv.</w:t>
      </w:r>
    </w:p>
    <w:p w14:paraId="42F81549" w14:textId="77777777" w:rsidR="00B2424A" w:rsidRDefault="00B2424A" w:rsidP="00B2424A">
      <w:r>
        <w:t>r1</w:t>
      </w:r>
    </w:p>
    <w:p w14:paraId="2A42A6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R5-247545</w:t>
      </w:r>
      <w:r>
        <w:rPr>
          <w:color w:val="993300"/>
          <w:u w:val="single"/>
        </w:rPr>
        <w:t>.</w:t>
      </w:r>
    </w:p>
    <w:p w14:paraId="3DC0496F" w14:textId="78A041CB" w:rsidR="00B2424A" w:rsidRDefault="00B2424A" w:rsidP="00B2424A">
      <w:pPr>
        <w:rPr>
          <w:rFonts w:ascii="Arial" w:hAnsi="Arial" w:cs="Arial"/>
          <w:b/>
          <w:sz w:val="24"/>
        </w:rPr>
      </w:pPr>
      <w:r>
        <w:rPr>
          <w:rFonts w:ascii="Arial" w:hAnsi="Arial" w:cs="Arial"/>
          <w:b/>
          <w:color w:val="0000FF"/>
          <w:sz w:val="24"/>
        </w:rPr>
        <w:t>R5-247545</w:t>
      </w:r>
      <w:r>
        <w:rPr>
          <w:rFonts w:ascii="Arial" w:hAnsi="Arial" w:cs="Arial"/>
          <w:b/>
          <w:color w:val="0000FF"/>
          <w:sz w:val="24"/>
        </w:rPr>
        <w:tab/>
      </w:r>
      <w:r>
        <w:rPr>
          <w:rFonts w:ascii="Arial" w:hAnsi="Arial" w:cs="Arial"/>
          <w:b/>
          <w:sz w:val="24"/>
        </w:rPr>
        <w:t>Correction to NR5GC Redcap testcase 7.1.1.8.3</w:t>
      </w:r>
    </w:p>
    <w:p w14:paraId="48BB24F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CR-4751  rev 1 Cat: F (Rel-18)</w:t>
      </w:r>
      <w:r>
        <w:rPr>
          <w:i/>
        </w:rPr>
        <w:br/>
      </w:r>
      <w:r>
        <w:rPr>
          <w:i/>
        </w:rPr>
        <w:br/>
      </w:r>
      <w:r>
        <w:rPr>
          <w:i/>
        </w:rPr>
        <w:tab/>
      </w:r>
      <w:r>
        <w:rPr>
          <w:i/>
        </w:rPr>
        <w:tab/>
      </w:r>
      <w:r>
        <w:rPr>
          <w:i/>
        </w:rPr>
        <w:tab/>
      </w:r>
      <w:r>
        <w:rPr>
          <w:i/>
        </w:rPr>
        <w:tab/>
      </w:r>
      <w:r>
        <w:rPr>
          <w:i/>
        </w:rPr>
        <w:tab/>
        <w:t>Source: ROHDE &amp; SCHWARZ</w:t>
      </w:r>
    </w:p>
    <w:p w14:paraId="2C08ED9F" w14:textId="77777777" w:rsidR="00B2424A" w:rsidRDefault="00B2424A" w:rsidP="00B2424A">
      <w:pPr>
        <w:rPr>
          <w:color w:val="808080"/>
        </w:rPr>
      </w:pPr>
      <w:r>
        <w:rPr>
          <w:color w:val="808080"/>
        </w:rPr>
        <w:t>(Replaces R5-246765)</w:t>
      </w:r>
    </w:p>
    <w:p w14:paraId="44296C2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C4A6F" w14:textId="79B2E07D" w:rsidR="00B2424A" w:rsidRDefault="00B2424A" w:rsidP="00B2424A">
      <w:pPr>
        <w:rPr>
          <w:rFonts w:ascii="Arial" w:hAnsi="Arial" w:cs="Arial"/>
          <w:b/>
          <w:sz w:val="24"/>
        </w:rPr>
      </w:pPr>
      <w:r>
        <w:rPr>
          <w:rFonts w:ascii="Arial" w:hAnsi="Arial" w:cs="Arial"/>
          <w:b/>
          <w:color w:val="0000FF"/>
          <w:sz w:val="24"/>
        </w:rPr>
        <w:t>R5-246887</w:t>
      </w:r>
      <w:r>
        <w:rPr>
          <w:rFonts w:ascii="Arial" w:hAnsi="Arial" w:cs="Arial"/>
          <w:b/>
          <w:color w:val="0000FF"/>
          <w:sz w:val="24"/>
        </w:rPr>
        <w:tab/>
      </w:r>
      <w:proofErr w:type="spellStart"/>
      <w:r>
        <w:rPr>
          <w:rFonts w:ascii="Arial" w:hAnsi="Arial" w:cs="Arial"/>
          <w:b/>
          <w:sz w:val="24"/>
        </w:rPr>
        <w:t>Corrrection</w:t>
      </w:r>
      <w:proofErr w:type="spellEnd"/>
      <w:r>
        <w:rPr>
          <w:rFonts w:ascii="Arial" w:hAnsi="Arial" w:cs="Arial"/>
          <w:b/>
          <w:sz w:val="24"/>
        </w:rPr>
        <w:t xml:space="preserve"> to Semi-Persistent Scheduling cases</w:t>
      </w:r>
    </w:p>
    <w:p w14:paraId="03CBB7F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CR-4755  Cat: F (Rel-18)</w:t>
      </w:r>
      <w:r>
        <w:rPr>
          <w:i/>
        </w:rPr>
        <w:br/>
      </w:r>
      <w:r>
        <w:rPr>
          <w:i/>
        </w:rPr>
        <w:br/>
      </w:r>
      <w:r>
        <w:rPr>
          <w:i/>
        </w:rPr>
        <w:tab/>
      </w:r>
      <w:r>
        <w:rPr>
          <w:i/>
        </w:rPr>
        <w:tab/>
      </w:r>
      <w:r>
        <w:rPr>
          <w:i/>
        </w:rPr>
        <w:tab/>
      </w:r>
      <w:r>
        <w:rPr>
          <w:i/>
        </w:rPr>
        <w:tab/>
      </w:r>
      <w:r>
        <w:rPr>
          <w:i/>
        </w:rPr>
        <w:tab/>
        <w:t>Source: Starpoint, TDIA</w:t>
      </w:r>
    </w:p>
    <w:p w14:paraId="48A1E3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E5021" w14:textId="2501F734" w:rsidR="00B2424A" w:rsidRDefault="00B2424A" w:rsidP="00B2424A">
      <w:pPr>
        <w:rPr>
          <w:rFonts w:ascii="Arial" w:hAnsi="Arial" w:cs="Arial"/>
          <w:b/>
          <w:sz w:val="24"/>
        </w:rPr>
      </w:pPr>
      <w:r>
        <w:rPr>
          <w:rFonts w:ascii="Arial" w:hAnsi="Arial" w:cs="Arial"/>
          <w:b/>
          <w:color w:val="0000FF"/>
          <w:sz w:val="24"/>
        </w:rPr>
        <w:t>R5-247224</w:t>
      </w:r>
      <w:r>
        <w:rPr>
          <w:rFonts w:ascii="Arial" w:hAnsi="Arial" w:cs="Arial"/>
          <w:b/>
          <w:color w:val="0000FF"/>
          <w:sz w:val="24"/>
        </w:rPr>
        <w:tab/>
      </w:r>
      <w:r>
        <w:rPr>
          <w:rFonts w:ascii="Arial" w:hAnsi="Arial" w:cs="Arial"/>
          <w:b/>
          <w:sz w:val="24"/>
        </w:rPr>
        <w:t xml:space="preserve">Correction to NR Coverage </w:t>
      </w:r>
      <w:proofErr w:type="spellStart"/>
      <w:r>
        <w:rPr>
          <w:rFonts w:ascii="Arial" w:hAnsi="Arial" w:cs="Arial"/>
          <w:b/>
          <w:sz w:val="24"/>
        </w:rPr>
        <w:t>Enh</w:t>
      </w:r>
      <w:proofErr w:type="spellEnd"/>
      <w:r>
        <w:rPr>
          <w:rFonts w:ascii="Arial" w:hAnsi="Arial" w:cs="Arial"/>
          <w:b/>
          <w:sz w:val="24"/>
        </w:rPr>
        <w:t xml:space="preserve"> MAC test case 7.1.1.3.15.1</w:t>
      </w:r>
    </w:p>
    <w:p w14:paraId="2FDB14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CR-4776  Cat: F (Rel-18)</w:t>
      </w:r>
      <w:r>
        <w:rPr>
          <w:i/>
        </w:rPr>
        <w:br/>
      </w:r>
      <w:r>
        <w:rPr>
          <w:i/>
        </w:rPr>
        <w:br/>
      </w:r>
      <w:r>
        <w:rPr>
          <w:i/>
        </w:rPr>
        <w:tab/>
      </w:r>
      <w:r>
        <w:rPr>
          <w:i/>
        </w:rPr>
        <w:tab/>
      </w:r>
      <w:r>
        <w:rPr>
          <w:i/>
        </w:rPr>
        <w:tab/>
      </w:r>
      <w:r>
        <w:rPr>
          <w:i/>
        </w:rPr>
        <w:tab/>
      </w:r>
      <w:r>
        <w:rPr>
          <w:i/>
        </w:rPr>
        <w:tab/>
        <w:t>Source: Lenovo, MCC TF160</w:t>
      </w:r>
    </w:p>
    <w:p w14:paraId="4154F01E" w14:textId="77777777" w:rsidR="00B2424A" w:rsidRDefault="00B2424A" w:rsidP="00B2424A">
      <w:pPr>
        <w:rPr>
          <w:rFonts w:ascii="Arial" w:hAnsi="Arial" w:cs="Arial"/>
          <w:b/>
        </w:rPr>
      </w:pPr>
      <w:r>
        <w:rPr>
          <w:rFonts w:ascii="Arial" w:hAnsi="Arial" w:cs="Arial"/>
          <w:b/>
        </w:rPr>
        <w:t xml:space="preserve">Discussion: </w:t>
      </w:r>
    </w:p>
    <w:p w14:paraId="14B15FFA" w14:textId="77777777" w:rsidR="00B2424A" w:rsidRDefault="00B2424A" w:rsidP="00B2424A">
      <w:r>
        <w:t>meeting header</w:t>
      </w:r>
    </w:p>
    <w:p w14:paraId="01BA90DF" w14:textId="77777777" w:rsidR="00B2424A" w:rsidRDefault="00B2424A" w:rsidP="00B2424A">
      <w:r>
        <w:t>r1</w:t>
      </w:r>
    </w:p>
    <w:p w14:paraId="40335A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R5-247546</w:t>
      </w:r>
      <w:r>
        <w:rPr>
          <w:color w:val="993300"/>
          <w:u w:val="single"/>
        </w:rPr>
        <w:t>.</w:t>
      </w:r>
    </w:p>
    <w:p w14:paraId="48518F5F" w14:textId="5AE6F24E" w:rsidR="00B2424A" w:rsidRDefault="00B2424A" w:rsidP="00B2424A">
      <w:pPr>
        <w:rPr>
          <w:rFonts w:ascii="Arial" w:hAnsi="Arial" w:cs="Arial"/>
          <w:b/>
          <w:sz w:val="24"/>
        </w:rPr>
      </w:pPr>
      <w:r>
        <w:rPr>
          <w:rFonts w:ascii="Arial" w:hAnsi="Arial" w:cs="Arial"/>
          <w:b/>
          <w:color w:val="0000FF"/>
          <w:sz w:val="24"/>
        </w:rPr>
        <w:t>R5-247546</w:t>
      </w:r>
      <w:r>
        <w:rPr>
          <w:rFonts w:ascii="Arial" w:hAnsi="Arial" w:cs="Arial"/>
          <w:b/>
          <w:color w:val="0000FF"/>
          <w:sz w:val="24"/>
        </w:rPr>
        <w:tab/>
      </w:r>
      <w:r>
        <w:rPr>
          <w:rFonts w:ascii="Arial" w:hAnsi="Arial" w:cs="Arial"/>
          <w:b/>
          <w:sz w:val="24"/>
        </w:rPr>
        <w:t xml:space="preserve">Correction to NR Coverage </w:t>
      </w:r>
      <w:proofErr w:type="spellStart"/>
      <w:r>
        <w:rPr>
          <w:rFonts w:ascii="Arial" w:hAnsi="Arial" w:cs="Arial"/>
          <w:b/>
          <w:sz w:val="24"/>
        </w:rPr>
        <w:t>Enh</w:t>
      </w:r>
      <w:proofErr w:type="spellEnd"/>
      <w:r>
        <w:rPr>
          <w:rFonts w:ascii="Arial" w:hAnsi="Arial" w:cs="Arial"/>
          <w:b/>
          <w:sz w:val="24"/>
        </w:rPr>
        <w:t xml:space="preserve"> MAC test case 7.1.1.3.15.1</w:t>
      </w:r>
    </w:p>
    <w:p w14:paraId="411702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CR-4776  rev 1 Cat: F (Rel-18)</w:t>
      </w:r>
      <w:r>
        <w:rPr>
          <w:i/>
        </w:rPr>
        <w:br/>
      </w:r>
      <w:r>
        <w:rPr>
          <w:i/>
        </w:rPr>
        <w:br/>
      </w:r>
      <w:r>
        <w:rPr>
          <w:i/>
        </w:rPr>
        <w:tab/>
      </w:r>
      <w:r>
        <w:rPr>
          <w:i/>
        </w:rPr>
        <w:tab/>
      </w:r>
      <w:r>
        <w:rPr>
          <w:i/>
        </w:rPr>
        <w:tab/>
      </w:r>
      <w:r>
        <w:rPr>
          <w:i/>
        </w:rPr>
        <w:tab/>
      </w:r>
      <w:r>
        <w:rPr>
          <w:i/>
        </w:rPr>
        <w:tab/>
        <w:t>Source: Lenovo, MCC TF160</w:t>
      </w:r>
    </w:p>
    <w:p w14:paraId="2F59601F" w14:textId="77777777" w:rsidR="00B2424A" w:rsidRDefault="00B2424A" w:rsidP="00B2424A">
      <w:pPr>
        <w:rPr>
          <w:color w:val="808080"/>
        </w:rPr>
      </w:pPr>
      <w:r>
        <w:rPr>
          <w:color w:val="808080"/>
        </w:rPr>
        <w:t>(Replaces R5-247224)</w:t>
      </w:r>
    </w:p>
    <w:p w14:paraId="324563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F0E43" w14:textId="6F464410" w:rsidR="00B2424A" w:rsidRDefault="00B2424A" w:rsidP="00B2424A">
      <w:pPr>
        <w:rPr>
          <w:rFonts w:ascii="Arial" w:hAnsi="Arial" w:cs="Arial"/>
          <w:b/>
          <w:sz w:val="24"/>
        </w:rPr>
      </w:pPr>
      <w:r>
        <w:rPr>
          <w:rFonts w:ascii="Arial" w:hAnsi="Arial" w:cs="Arial"/>
          <w:b/>
          <w:color w:val="0000FF"/>
          <w:sz w:val="24"/>
        </w:rPr>
        <w:t>R5-247225</w:t>
      </w:r>
      <w:r>
        <w:rPr>
          <w:rFonts w:ascii="Arial" w:hAnsi="Arial" w:cs="Arial"/>
          <w:b/>
          <w:color w:val="0000FF"/>
          <w:sz w:val="24"/>
        </w:rPr>
        <w:tab/>
      </w:r>
      <w:r>
        <w:rPr>
          <w:rFonts w:ascii="Arial" w:hAnsi="Arial" w:cs="Arial"/>
          <w:b/>
          <w:sz w:val="24"/>
        </w:rPr>
        <w:t xml:space="preserve">Correction to NR Coverage </w:t>
      </w:r>
      <w:proofErr w:type="spellStart"/>
      <w:r>
        <w:rPr>
          <w:rFonts w:ascii="Arial" w:hAnsi="Arial" w:cs="Arial"/>
          <w:b/>
          <w:sz w:val="24"/>
        </w:rPr>
        <w:t>Enh</w:t>
      </w:r>
      <w:proofErr w:type="spellEnd"/>
      <w:r>
        <w:rPr>
          <w:rFonts w:ascii="Arial" w:hAnsi="Arial" w:cs="Arial"/>
          <w:b/>
          <w:sz w:val="24"/>
        </w:rPr>
        <w:t xml:space="preserve"> MAC test case 7.1.1.3.15.2</w:t>
      </w:r>
    </w:p>
    <w:p w14:paraId="2D32334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CR-4777  Cat: F (Rel-18)</w:t>
      </w:r>
      <w:r>
        <w:rPr>
          <w:i/>
        </w:rPr>
        <w:br/>
      </w:r>
      <w:r>
        <w:rPr>
          <w:i/>
        </w:rPr>
        <w:br/>
      </w:r>
      <w:r>
        <w:rPr>
          <w:i/>
        </w:rPr>
        <w:tab/>
      </w:r>
      <w:r>
        <w:rPr>
          <w:i/>
        </w:rPr>
        <w:tab/>
      </w:r>
      <w:r>
        <w:rPr>
          <w:i/>
        </w:rPr>
        <w:tab/>
      </w:r>
      <w:r>
        <w:rPr>
          <w:i/>
        </w:rPr>
        <w:tab/>
      </w:r>
      <w:r>
        <w:rPr>
          <w:i/>
        </w:rPr>
        <w:tab/>
        <w:t>Source: Lenovo, MCC TF160</w:t>
      </w:r>
    </w:p>
    <w:p w14:paraId="2E4BD6E3" w14:textId="77777777" w:rsidR="00B2424A" w:rsidRDefault="00B2424A" w:rsidP="00B2424A">
      <w:pPr>
        <w:rPr>
          <w:rFonts w:ascii="Arial" w:hAnsi="Arial" w:cs="Arial"/>
          <w:b/>
        </w:rPr>
      </w:pPr>
      <w:r>
        <w:rPr>
          <w:rFonts w:ascii="Arial" w:hAnsi="Arial" w:cs="Arial"/>
          <w:b/>
        </w:rPr>
        <w:lastRenderedPageBreak/>
        <w:t xml:space="preserve">Discussion: </w:t>
      </w:r>
    </w:p>
    <w:p w14:paraId="6D99D0AA" w14:textId="77777777" w:rsidR="00B2424A" w:rsidRDefault="00B2424A" w:rsidP="00B2424A">
      <w:r>
        <w:t>meeting header</w:t>
      </w:r>
    </w:p>
    <w:p w14:paraId="792E42DB" w14:textId="77777777" w:rsidR="00B2424A" w:rsidRDefault="00B2424A" w:rsidP="00B2424A">
      <w:r>
        <w:t>r1</w:t>
      </w:r>
    </w:p>
    <w:p w14:paraId="6B62B77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R5-247547</w:t>
      </w:r>
      <w:r>
        <w:rPr>
          <w:color w:val="993300"/>
          <w:u w:val="single"/>
        </w:rPr>
        <w:t>.</w:t>
      </w:r>
    </w:p>
    <w:p w14:paraId="318DCF9F" w14:textId="2864FCC8" w:rsidR="00B2424A" w:rsidRDefault="00B2424A" w:rsidP="00B2424A">
      <w:pPr>
        <w:rPr>
          <w:rFonts w:ascii="Arial" w:hAnsi="Arial" w:cs="Arial"/>
          <w:b/>
          <w:sz w:val="24"/>
        </w:rPr>
      </w:pPr>
      <w:r>
        <w:rPr>
          <w:rFonts w:ascii="Arial" w:hAnsi="Arial" w:cs="Arial"/>
          <w:b/>
          <w:color w:val="0000FF"/>
          <w:sz w:val="24"/>
        </w:rPr>
        <w:t>R5-247547</w:t>
      </w:r>
      <w:r>
        <w:rPr>
          <w:rFonts w:ascii="Arial" w:hAnsi="Arial" w:cs="Arial"/>
          <w:b/>
          <w:color w:val="0000FF"/>
          <w:sz w:val="24"/>
        </w:rPr>
        <w:tab/>
      </w:r>
      <w:r>
        <w:rPr>
          <w:rFonts w:ascii="Arial" w:hAnsi="Arial" w:cs="Arial"/>
          <w:b/>
          <w:sz w:val="24"/>
        </w:rPr>
        <w:t xml:space="preserve">Correction to NR Coverage </w:t>
      </w:r>
      <w:proofErr w:type="spellStart"/>
      <w:r>
        <w:rPr>
          <w:rFonts w:ascii="Arial" w:hAnsi="Arial" w:cs="Arial"/>
          <w:b/>
          <w:sz w:val="24"/>
        </w:rPr>
        <w:t>Enh</w:t>
      </w:r>
      <w:proofErr w:type="spellEnd"/>
      <w:r>
        <w:rPr>
          <w:rFonts w:ascii="Arial" w:hAnsi="Arial" w:cs="Arial"/>
          <w:b/>
          <w:sz w:val="24"/>
        </w:rPr>
        <w:t xml:space="preserve"> MAC test case 7.1.1.3.15.2</w:t>
      </w:r>
    </w:p>
    <w:p w14:paraId="6FD74A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CR-4777  rev 1 Cat: F (Rel-18)</w:t>
      </w:r>
      <w:r>
        <w:rPr>
          <w:i/>
        </w:rPr>
        <w:br/>
      </w:r>
      <w:r>
        <w:rPr>
          <w:i/>
        </w:rPr>
        <w:br/>
      </w:r>
      <w:r>
        <w:rPr>
          <w:i/>
        </w:rPr>
        <w:tab/>
      </w:r>
      <w:r>
        <w:rPr>
          <w:i/>
        </w:rPr>
        <w:tab/>
      </w:r>
      <w:r>
        <w:rPr>
          <w:i/>
        </w:rPr>
        <w:tab/>
      </w:r>
      <w:r>
        <w:rPr>
          <w:i/>
        </w:rPr>
        <w:tab/>
      </w:r>
      <w:r>
        <w:rPr>
          <w:i/>
        </w:rPr>
        <w:tab/>
        <w:t>Source: Lenovo, MCC TF160</w:t>
      </w:r>
    </w:p>
    <w:p w14:paraId="35D6BE67" w14:textId="77777777" w:rsidR="00B2424A" w:rsidRDefault="00B2424A" w:rsidP="00B2424A">
      <w:pPr>
        <w:rPr>
          <w:color w:val="808080"/>
        </w:rPr>
      </w:pPr>
      <w:r>
        <w:rPr>
          <w:color w:val="808080"/>
        </w:rPr>
        <w:t>(Replaces R5-247225)</w:t>
      </w:r>
    </w:p>
    <w:p w14:paraId="6D2EFB0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4655F" w14:textId="28599D95" w:rsidR="00B2424A" w:rsidRDefault="00B2424A" w:rsidP="00B2424A">
      <w:pPr>
        <w:rPr>
          <w:rFonts w:ascii="Arial" w:hAnsi="Arial" w:cs="Arial"/>
          <w:b/>
          <w:sz w:val="24"/>
        </w:rPr>
      </w:pPr>
      <w:r>
        <w:rPr>
          <w:rFonts w:ascii="Arial" w:hAnsi="Arial" w:cs="Arial"/>
          <w:b/>
          <w:color w:val="0000FF"/>
          <w:sz w:val="24"/>
        </w:rPr>
        <w:t>R5-247349</w:t>
      </w:r>
      <w:r>
        <w:rPr>
          <w:rFonts w:ascii="Arial" w:hAnsi="Arial" w:cs="Arial"/>
          <w:b/>
          <w:color w:val="0000FF"/>
          <w:sz w:val="24"/>
        </w:rPr>
        <w:tab/>
      </w:r>
      <w:r>
        <w:rPr>
          <w:rFonts w:ascii="Arial" w:hAnsi="Arial" w:cs="Arial"/>
          <w:b/>
          <w:sz w:val="24"/>
        </w:rPr>
        <w:t>Correction to NR MAC Test case 7.1.1.4.2.3</w:t>
      </w:r>
    </w:p>
    <w:p w14:paraId="31CE54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CR-4788  Cat: F (Rel-18)</w:t>
      </w:r>
      <w:r>
        <w:rPr>
          <w:i/>
        </w:rPr>
        <w:br/>
      </w:r>
      <w:r>
        <w:rPr>
          <w:i/>
        </w:rPr>
        <w:br/>
      </w:r>
      <w:r>
        <w:rPr>
          <w:i/>
        </w:rPr>
        <w:tab/>
      </w:r>
      <w:r>
        <w:rPr>
          <w:i/>
        </w:rPr>
        <w:tab/>
      </w:r>
      <w:r>
        <w:rPr>
          <w:i/>
        </w:rPr>
        <w:tab/>
      </w:r>
      <w:r>
        <w:rPr>
          <w:i/>
        </w:rPr>
        <w:tab/>
      </w:r>
      <w:r>
        <w:rPr>
          <w:i/>
        </w:rPr>
        <w:tab/>
        <w:t>Source: Anritsu EMEA Ltd</w:t>
      </w:r>
    </w:p>
    <w:p w14:paraId="3A24E052" w14:textId="77777777" w:rsidR="00B2424A" w:rsidRDefault="00B2424A" w:rsidP="00B2424A">
      <w:pPr>
        <w:rPr>
          <w:rFonts w:ascii="Arial" w:hAnsi="Arial" w:cs="Arial"/>
          <w:b/>
        </w:rPr>
      </w:pPr>
      <w:r>
        <w:rPr>
          <w:rFonts w:ascii="Arial" w:hAnsi="Arial" w:cs="Arial"/>
          <w:b/>
        </w:rPr>
        <w:t xml:space="preserve">Discussion: </w:t>
      </w:r>
    </w:p>
    <w:p w14:paraId="2B4E9162" w14:textId="77777777" w:rsidR="00B2424A" w:rsidRDefault="00B2424A" w:rsidP="00B2424A">
      <w:r>
        <w:t>r1</w:t>
      </w:r>
    </w:p>
    <w:p w14:paraId="017400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R5-247548</w:t>
      </w:r>
      <w:r>
        <w:rPr>
          <w:color w:val="993300"/>
          <w:u w:val="single"/>
        </w:rPr>
        <w:t>.</w:t>
      </w:r>
    </w:p>
    <w:p w14:paraId="264C238A" w14:textId="32935149" w:rsidR="00B2424A" w:rsidRDefault="00B2424A" w:rsidP="00B2424A">
      <w:pPr>
        <w:rPr>
          <w:rFonts w:ascii="Arial" w:hAnsi="Arial" w:cs="Arial"/>
          <w:b/>
          <w:sz w:val="24"/>
        </w:rPr>
      </w:pPr>
      <w:r>
        <w:rPr>
          <w:rFonts w:ascii="Arial" w:hAnsi="Arial" w:cs="Arial"/>
          <w:b/>
          <w:color w:val="0000FF"/>
          <w:sz w:val="24"/>
        </w:rPr>
        <w:t>R5-247548</w:t>
      </w:r>
      <w:r>
        <w:rPr>
          <w:rFonts w:ascii="Arial" w:hAnsi="Arial" w:cs="Arial"/>
          <w:b/>
          <w:color w:val="0000FF"/>
          <w:sz w:val="24"/>
        </w:rPr>
        <w:tab/>
      </w:r>
      <w:r>
        <w:rPr>
          <w:rFonts w:ascii="Arial" w:hAnsi="Arial" w:cs="Arial"/>
          <w:b/>
          <w:sz w:val="24"/>
        </w:rPr>
        <w:t>Correction to NR MAC Test case 7.1.1.4.2.3</w:t>
      </w:r>
    </w:p>
    <w:p w14:paraId="7E8F22E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CR-4788  rev 1 Cat: F (Rel-18)</w:t>
      </w:r>
      <w:r>
        <w:rPr>
          <w:i/>
        </w:rPr>
        <w:br/>
      </w:r>
      <w:r>
        <w:rPr>
          <w:i/>
        </w:rPr>
        <w:br/>
      </w:r>
      <w:r>
        <w:rPr>
          <w:i/>
        </w:rPr>
        <w:tab/>
      </w:r>
      <w:r>
        <w:rPr>
          <w:i/>
        </w:rPr>
        <w:tab/>
      </w:r>
      <w:r>
        <w:rPr>
          <w:i/>
        </w:rPr>
        <w:tab/>
      </w:r>
      <w:r>
        <w:rPr>
          <w:i/>
        </w:rPr>
        <w:tab/>
      </w:r>
      <w:r>
        <w:rPr>
          <w:i/>
        </w:rPr>
        <w:tab/>
        <w:t>Source: Anritsu EMEA Ltd</w:t>
      </w:r>
    </w:p>
    <w:p w14:paraId="5EC7526F" w14:textId="77777777" w:rsidR="00B2424A" w:rsidRDefault="00B2424A" w:rsidP="00B2424A">
      <w:pPr>
        <w:rPr>
          <w:color w:val="808080"/>
        </w:rPr>
      </w:pPr>
      <w:r>
        <w:rPr>
          <w:color w:val="808080"/>
        </w:rPr>
        <w:t>(Replaces R5-247349)</w:t>
      </w:r>
    </w:p>
    <w:p w14:paraId="3F16005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D1CD1" w14:textId="0F60F667" w:rsidR="00B2424A" w:rsidRDefault="00B2424A" w:rsidP="00B2424A">
      <w:pPr>
        <w:rPr>
          <w:rFonts w:ascii="Arial" w:hAnsi="Arial" w:cs="Arial"/>
          <w:b/>
          <w:sz w:val="24"/>
        </w:rPr>
      </w:pPr>
      <w:r>
        <w:rPr>
          <w:rFonts w:ascii="Arial" w:hAnsi="Arial" w:cs="Arial"/>
          <w:b/>
          <w:color w:val="0000FF"/>
          <w:sz w:val="24"/>
        </w:rPr>
        <w:t>R5-247535</w:t>
      </w:r>
      <w:r>
        <w:rPr>
          <w:rFonts w:ascii="Arial" w:hAnsi="Arial" w:cs="Arial"/>
          <w:b/>
          <w:color w:val="0000FF"/>
          <w:sz w:val="24"/>
        </w:rPr>
        <w:tab/>
      </w:r>
      <w:r>
        <w:rPr>
          <w:rFonts w:ascii="Arial" w:hAnsi="Arial" w:cs="Arial"/>
          <w:b/>
          <w:sz w:val="24"/>
        </w:rPr>
        <w:t>Correction to NR testcase 7.1.1.6.2</w:t>
      </w:r>
    </w:p>
    <w:p w14:paraId="6808163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CR-4792  Cat: F (Rel-18)</w:t>
      </w:r>
      <w:r>
        <w:rPr>
          <w:i/>
        </w:rPr>
        <w:br/>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1D25B80B" w14:textId="77777777" w:rsidR="00B2424A" w:rsidRDefault="00B2424A" w:rsidP="00B2424A">
      <w:pPr>
        <w:rPr>
          <w:rFonts w:ascii="Arial" w:hAnsi="Arial" w:cs="Arial"/>
          <w:b/>
        </w:rPr>
      </w:pPr>
      <w:r>
        <w:rPr>
          <w:rFonts w:ascii="Arial" w:hAnsi="Arial" w:cs="Arial"/>
          <w:b/>
        </w:rPr>
        <w:t xml:space="preserve">Discussion: </w:t>
      </w:r>
    </w:p>
    <w:p w14:paraId="1411FFDB" w14:textId="77777777" w:rsidR="00B2424A" w:rsidRDefault="00B2424A" w:rsidP="00B2424A">
      <w:r>
        <w:t>late doc</w:t>
      </w:r>
    </w:p>
    <w:p w14:paraId="0AB39C2F" w14:textId="77777777" w:rsidR="00B2424A" w:rsidRDefault="00B2424A" w:rsidP="00B2424A">
      <w:r>
        <w:t>+MAC</w:t>
      </w:r>
    </w:p>
    <w:p w14:paraId="6A785C4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E6660" w14:textId="77777777" w:rsidR="00B2424A" w:rsidRDefault="00B2424A" w:rsidP="00B2424A">
      <w:pPr>
        <w:pStyle w:val="Heading7"/>
      </w:pPr>
      <w:bookmarkStart w:id="1083" w:name="_Toc184637795"/>
      <w:r>
        <w:t>6.4.4.3.1.3</w:t>
      </w:r>
      <w:r>
        <w:tab/>
        <w:t>RLC</w:t>
      </w:r>
      <w:bookmarkEnd w:id="1083"/>
    </w:p>
    <w:p w14:paraId="051EC2D1" w14:textId="77777777" w:rsidR="00B2424A" w:rsidRDefault="00B2424A" w:rsidP="00B2424A">
      <w:pPr>
        <w:pStyle w:val="Heading7"/>
      </w:pPr>
      <w:bookmarkStart w:id="1084" w:name="_Toc184637796"/>
      <w:r>
        <w:t>6.4.4.3.1.4</w:t>
      </w:r>
      <w:r>
        <w:tab/>
        <w:t>PDCP</w:t>
      </w:r>
      <w:bookmarkEnd w:id="1084"/>
    </w:p>
    <w:p w14:paraId="5540D6B5" w14:textId="79F0B2D4" w:rsidR="00B2424A" w:rsidRDefault="00B2424A" w:rsidP="00B2424A">
      <w:pPr>
        <w:rPr>
          <w:rFonts w:ascii="Arial" w:hAnsi="Arial" w:cs="Arial"/>
          <w:b/>
          <w:sz w:val="24"/>
        </w:rPr>
      </w:pPr>
      <w:r>
        <w:rPr>
          <w:rFonts w:ascii="Arial" w:hAnsi="Arial" w:cs="Arial"/>
          <w:b/>
          <w:color w:val="0000FF"/>
          <w:sz w:val="24"/>
        </w:rPr>
        <w:t>R5-246405</w:t>
      </w:r>
      <w:r>
        <w:rPr>
          <w:rFonts w:ascii="Arial" w:hAnsi="Arial" w:cs="Arial"/>
          <w:b/>
          <w:color w:val="0000FF"/>
          <w:sz w:val="24"/>
        </w:rPr>
        <w:tab/>
      </w:r>
      <w:r>
        <w:rPr>
          <w:rFonts w:ascii="Arial" w:hAnsi="Arial" w:cs="Arial"/>
          <w:b/>
          <w:sz w:val="24"/>
        </w:rPr>
        <w:t>Corrections to NR PDCP TCs 7.1.3.4.4.x</w:t>
      </w:r>
    </w:p>
    <w:p w14:paraId="5C419617"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CR-4689  Cat: F (Rel-18)</w:t>
      </w:r>
      <w:r>
        <w:rPr>
          <w:i/>
        </w:rPr>
        <w:br/>
      </w:r>
      <w:r>
        <w:rPr>
          <w:i/>
        </w:rPr>
        <w:br/>
      </w:r>
      <w:r>
        <w:rPr>
          <w:i/>
        </w:rPr>
        <w:tab/>
      </w:r>
      <w:r>
        <w:rPr>
          <w:i/>
        </w:rPr>
        <w:tab/>
      </w:r>
      <w:r>
        <w:rPr>
          <w:i/>
        </w:rPr>
        <w:tab/>
      </w:r>
      <w:r>
        <w:rPr>
          <w:i/>
        </w:rPr>
        <w:tab/>
      </w:r>
      <w:r>
        <w:rPr>
          <w:i/>
        </w:rPr>
        <w:tab/>
        <w:t>Source: MCC TF160</w:t>
      </w:r>
    </w:p>
    <w:p w14:paraId="0A1CB9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57992" w14:textId="4C799F5A" w:rsidR="00B2424A" w:rsidRDefault="00B2424A" w:rsidP="00B2424A">
      <w:pPr>
        <w:rPr>
          <w:rFonts w:ascii="Arial" w:hAnsi="Arial" w:cs="Arial"/>
          <w:b/>
          <w:sz w:val="24"/>
        </w:rPr>
      </w:pPr>
      <w:r>
        <w:rPr>
          <w:rFonts w:ascii="Arial" w:hAnsi="Arial" w:cs="Arial"/>
          <w:b/>
          <w:color w:val="0000FF"/>
          <w:sz w:val="24"/>
        </w:rPr>
        <w:t>R5-246522</w:t>
      </w:r>
      <w:r>
        <w:rPr>
          <w:rFonts w:ascii="Arial" w:hAnsi="Arial" w:cs="Arial"/>
          <w:b/>
          <w:color w:val="0000FF"/>
          <w:sz w:val="24"/>
        </w:rPr>
        <w:tab/>
      </w:r>
      <w:r>
        <w:rPr>
          <w:rFonts w:ascii="Arial" w:hAnsi="Arial" w:cs="Arial"/>
          <w:b/>
          <w:sz w:val="24"/>
        </w:rPr>
        <w:t>Editorial correction to PDCP UDC TC 7.1.3.6.9</w:t>
      </w:r>
    </w:p>
    <w:p w14:paraId="0944812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CR-4704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68379DCE" w14:textId="77777777" w:rsidR="00B2424A" w:rsidRDefault="00B2424A" w:rsidP="00B2424A">
      <w:pPr>
        <w:rPr>
          <w:rFonts w:ascii="Arial" w:hAnsi="Arial" w:cs="Arial"/>
          <w:b/>
        </w:rPr>
      </w:pPr>
      <w:r>
        <w:rPr>
          <w:rFonts w:ascii="Arial" w:hAnsi="Arial" w:cs="Arial"/>
          <w:b/>
        </w:rPr>
        <w:t xml:space="preserve">Abstract: </w:t>
      </w:r>
    </w:p>
    <w:p w14:paraId="7D5636BB" w14:textId="77777777" w:rsidR="00B2424A" w:rsidRDefault="00B2424A" w:rsidP="00B2424A">
      <w:r>
        <w:t>Editorial</w:t>
      </w:r>
    </w:p>
    <w:p w14:paraId="1BE752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B1DEE" w14:textId="77777777" w:rsidR="00B2424A" w:rsidRDefault="00B2424A" w:rsidP="00B2424A">
      <w:pPr>
        <w:pStyle w:val="Heading7"/>
      </w:pPr>
      <w:bookmarkStart w:id="1085" w:name="_Toc184637797"/>
      <w:r>
        <w:t>6.4.4.3.1.5</w:t>
      </w:r>
      <w:r>
        <w:tab/>
        <w:t>SDAP</w:t>
      </w:r>
      <w:bookmarkEnd w:id="1085"/>
    </w:p>
    <w:p w14:paraId="7016E905" w14:textId="77777777" w:rsidR="00B2424A" w:rsidRDefault="00B2424A" w:rsidP="00B2424A">
      <w:pPr>
        <w:pStyle w:val="Heading5"/>
      </w:pPr>
      <w:bookmarkStart w:id="1086" w:name="_Toc184637798"/>
      <w:r>
        <w:t>6.4.4.4</w:t>
      </w:r>
      <w:r>
        <w:tab/>
        <w:t>RRC</w:t>
      </w:r>
      <w:bookmarkEnd w:id="1086"/>
    </w:p>
    <w:p w14:paraId="39A5C3FC" w14:textId="77777777" w:rsidR="00B2424A" w:rsidRDefault="00B2424A" w:rsidP="00B2424A">
      <w:pPr>
        <w:pStyle w:val="Heading6"/>
      </w:pPr>
      <w:bookmarkStart w:id="1087" w:name="_Toc184637799"/>
      <w:r>
        <w:t>6.4.4.4.1</w:t>
      </w:r>
      <w:r>
        <w:tab/>
        <w:t>NR RRC</w:t>
      </w:r>
      <w:bookmarkEnd w:id="1087"/>
    </w:p>
    <w:p w14:paraId="1FD2F82F" w14:textId="77777777" w:rsidR="00B2424A" w:rsidRDefault="00B2424A" w:rsidP="00B2424A">
      <w:pPr>
        <w:pStyle w:val="Heading7"/>
      </w:pPr>
      <w:bookmarkStart w:id="1088" w:name="_Toc184637800"/>
      <w:r>
        <w:t>6.4.4.4.1.1</w:t>
      </w:r>
      <w:r>
        <w:tab/>
        <w:t>RRC Connection Management Procedures (clause 8.1.1)</w:t>
      </w:r>
      <w:bookmarkEnd w:id="1088"/>
    </w:p>
    <w:p w14:paraId="5223DC47" w14:textId="279775DE" w:rsidR="00B2424A" w:rsidRDefault="00B2424A" w:rsidP="00B2424A">
      <w:pPr>
        <w:rPr>
          <w:rFonts w:ascii="Arial" w:hAnsi="Arial" w:cs="Arial"/>
          <w:b/>
          <w:sz w:val="24"/>
        </w:rPr>
      </w:pPr>
      <w:r>
        <w:rPr>
          <w:rFonts w:ascii="Arial" w:hAnsi="Arial" w:cs="Arial"/>
          <w:b/>
          <w:color w:val="0000FF"/>
          <w:sz w:val="24"/>
        </w:rPr>
        <w:t>R5-246523</w:t>
      </w:r>
      <w:r>
        <w:rPr>
          <w:rFonts w:ascii="Arial" w:hAnsi="Arial" w:cs="Arial"/>
          <w:b/>
          <w:color w:val="0000FF"/>
          <w:sz w:val="24"/>
        </w:rPr>
        <w:tab/>
      </w:r>
      <w:r>
        <w:rPr>
          <w:rFonts w:ascii="Arial" w:hAnsi="Arial" w:cs="Arial"/>
          <w:b/>
          <w:sz w:val="24"/>
        </w:rPr>
        <w:t>Correction to TC 8.1.1.3.9</w:t>
      </w:r>
    </w:p>
    <w:p w14:paraId="3F3F89A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CR-4705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5963A5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013EA" w14:textId="77777777" w:rsidR="00B2424A" w:rsidRDefault="00B2424A" w:rsidP="00B2424A">
      <w:pPr>
        <w:pStyle w:val="Heading7"/>
      </w:pPr>
      <w:bookmarkStart w:id="1089" w:name="_Toc184637801"/>
      <w:r>
        <w:t>6.4.4.4.1.2</w:t>
      </w:r>
      <w:r>
        <w:tab/>
        <w:t>RRC Reconfiguration (clause 8.1.2)</w:t>
      </w:r>
      <w:bookmarkEnd w:id="1089"/>
    </w:p>
    <w:p w14:paraId="02F9EE9B" w14:textId="1CFDC618" w:rsidR="00B2424A" w:rsidRDefault="00B2424A" w:rsidP="00B2424A">
      <w:pPr>
        <w:rPr>
          <w:rFonts w:ascii="Arial" w:hAnsi="Arial" w:cs="Arial"/>
          <w:b/>
          <w:sz w:val="24"/>
        </w:rPr>
      </w:pPr>
      <w:r>
        <w:rPr>
          <w:rFonts w:ascii="Arial" w:hAnsi="Arial" w:cs="Arial"/>
          <w:b/>
          <w:color w:val="0000FF"/>
          <w:sz w:val="24"/>
        </w:rPr>
        <w:t>R5-246226</w:t>
      </w:r>
      <w:r>
        <w:rPr>
          <w:rFonts w:ascii="Arial" w:hAnsi="Arial" w:cs="Arial"/>
          <w:b/>
          <w:color w:val="0000FF"/>
          <w:sz w:val="24"/>
        </w:rPr>
        <w:tab/>
      </w:r>
      <w:r>
        <w:rPr>
          <w:rFonts w:ascii="Arial" w:hAnsi="Arial" w:cs="Arial"/>
          <w:b/>
          <w:sz w:val="24"/>
        </w:rPr>
        <w:t>Correction to NR5GC testcases 8.1.2.1.5.4/5/6</w:t>
      </w:r>
    </w:p>
    <w:p w14:paraId="7862D5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CR-4663  Cat: F (Rel-18)</w:t>
      </w:r>
      <w:r>
        <w:rPr>
          <w:i/>
        </w:rPr>
        <w:br/>
      </w:r>
      <w:r>
        <w:rPr>
          <w:i/>
        </w:rPr>
        <w:br/>
      </w:r>
      <w:r>
        <w:rPr>
          <w:i/>
        </w:rPr>
        <w:tab/>
      </w:r>
      <w:r>
        <w:rPr>
          <w:i/>
        </w:rPr>
        <w:tab/>
      </w:r>
      <w:r>
        <w:rPr>
          <w:i/>
        </w:rPr>
        <w:tab/>
      </w:r>
      <w:r>
        <w:rPr>
          <w:i/>
        </w:rPr>
        <w:tab/>
      </w:r>
      <w:r>
        <w:rPr>
          <w:i/>
        </w:rPr>
        <w:tab/>
        <w:t>Source: ROHDE &amp; SCHWARZ, MediaTek Inc</w:t>
      </w:r>
    </w:p>
    <w:p w14:paraId="32D005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F98C9" w14:textId="21BD392B" w:rsidR="00B2424A" w:rsidRDefault="00B2424A" w:rsidP="00B2424A">
      <w:pPr>
        <w:rPr>
          <w:rFonts w:ascii="Arial" w:hAnsi="Arial" w:cs="Arial"/>
          <w:b/>
          <w:sz w:val="24"/>
        </w:rPr>
      </w:pPr>
      <w:r>
        <w:rPr>
          <w:rFonts w:ascii="Arial" w:hAnsi="Arial" w:cs="Arial"/>
          <w:b/>
          <w:color w:val="0000FF"/>
          <w:sz w:val="24"/>
        </w:rPr>
        <w:t>R5-246524</w:t>
      </w:r>
      <w:r>
        <w:rPr>
          <w:rFonts w:ascii="Arial" w:hAnsi="Arial" w:cs="Arial"/>
          <w:b/>
          <w:color w:val="0000FF"/>
          <w:sz w:val="24"/>
        </w:rPr>
        <w:tab/>
      </w:r>
      <w:r>
        <w:rPr>
          <w:rFonts w:ascii="Arial" w:hAnsi="Arial" w:cs="Arial"/>
          <w:b/>
          <w:sz w:val="24"/>
        </w:rPr>
        <w:t>Correction to TC 8.1.2.1.6</w:t>
      </w:r>
    </w:p>
    <w:p w14:paraId="5647B75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CR-4706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7B5AB7E8" w14:textId="77777777" w:rsidR="00B2424A" w:rsidRDefault="00B2424A" w:rsidP="00B2424A">
      <w:pPr>
        <w:rPr>
          <w:rFonts w:ascii="Arial" w:hAnsi="Arial" w:cs="Arial"/>
          <w:b/>
        </w:rPr>
      </w:pPr>
      <w:r>
        <w:rPr>
          <w:rFonts w:ascii="Arial" w:hAnsi="Arial" w:cs="Arial"/>
          <w:b/>
        </w:rPr>
        <w:t xml:space="preserve">Discussion: </w:t>
      </w:r>
    </w:p>
    <w:p w14:paraId="6D485C6A" w14:textId="77777777" w:rsidR="00B2424A" w:rsidRDefault="00B2424A" w:rsidP="00B2424A">
      <w:r>
        <w:t>WIC inv. in 3GU; ','</w:t>
      </w:r>
    </w:p>
    <w:p w14:paraId="19DAA5DE" w14:textId="77777777" w:rsidR="00B2424A" w:rsidRDefault="00B2424A" w:rsidP="00B2424A">
      <w:r>
        <w:t>r2</w:t>
      </w:r>
    </w:p>
    <w:p w14:paraId="7D88A6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R5-247549</w:t>
      </w:r>
      <w:r>
        <w:rPr>
          <w:color w:val="993300"/>
          <w:u w:val="single"/>
        </w:rPr>
        <w:t>.</w:t>
      </w:r>
    </w:p>
    <w:p w14:paraId="049C0F8B" w14:textId="7DBB67ED" w:rsidR="00B2424A" w:rsidRDefault="00B2424A" w:rsidP="00B2424A">
      <w:pPr>
        <w:rPr>
          <w:rFonts w:ascii="Arial" w:hAnsi="Arial" w:cs="Arial"/>
          <w:b/>
          <w:sz w:val="24"/>
        </w:rPr>
      </w:pPr>
      <w:r>
        <w:rPr>
          <w:rFonts w:ascii="Arial" w:hAnsi="Arial" w:cs="Arial"/>
          <w:b/>
          <w:color w:val="0000FF"/>
          <w:sz w:val="24"/>
        </w:rPr>
        <w:lastRenderedPageBreak/>
        <w:t>R5-247549</w:t>
      </w:r>
      <w:r>
        <w:rPr>
          <w:rFonts w:ascii="Arial" w:hAnsi="Arial" w:cs="Arial"/>
          <w:b/>
          <w:color w:val="0000FF"/>
          <w:sz w:val="24"/>
        </w:rPr>
        <w:tab/>
      </w:r>
      <w:r>
        <w:rPr>
          <w:rFonts w:ascii="Arial" w:hAnsi="Arial" w:cs="Arial"/>
          <w:b/>
          <w:sz w:val="24"/>
        </w:rPr>
        <w:t>Correction to TC 8.1.2.1.6</w:t>
      </w:r>
    </w:p>
    <w:p w14:paraId="6D1178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CR-4706  rev 1 Cat: F (Rel-18)</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2CE67170" w14:textId="77777777" w:rsidR="00B2424A" w:rsidRDefault="00B2424A" w:rsidP="00B2424A">
      <w:pPr>
        <w:rPr>
          <w:color w:val="808080"/>
        </w:rPr>
      </w:pPr>
      <w:r>
        <w:rPr>
          <w:color w:val="808080"/>
        </w:rPr>
        <w:t>(Replaces R5-246524)</w:t>
      </w:r>
    </w:p>
    <w:p w14:paraId="4EA4972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224E" w14:textId="3A31CBF4" w:rsidR="00B2424A" w:rsidRDefault="00B2424A" w:rsidP="00B2424A">
      <w:pPr>
        <w:rPr>
          <w:rFonts w:ascii="Arial" w:hAnsi="Arial" w:cs="Arial"/>
          <w:b/>
          <w:sz w:val="24"/>
        </w:rPr>
      </w:pPr>
      <w:r>
        <w:rPr>
          <w:rFonts w:ascii="Arial" w:hAnsi="Arial" w:cs="Arial"/>
          <w:b/>
          <w:color w:val="0000FF"/>
          <w:sz w:val="24"/>
        </w:rPr>
        <w:t>R5-246606</w:t>
      </w:r>
      <w:r>
        <w:rPr>
          <w:rFonts w:ascii="Arial" w:hAnsi="Arial" w:cs="Arial"/>
          <w:b/>
          <w:color w:val="0000FF"/>
          <w:sz w:val="24"/>
        </w:rPr>
        <w:tab/>
      </w:r>
      <w:r>
        <w:rPr>
          <w:rFonts w:ascii="Arial" w:hAnsi="Arial" w:cs="Arial"/>
          <w:b/>
          <w:sz w:val="24"/>
        </w:rPr>
        <w:t>Further Changes to MUSIM gap TC 8.1.2.1.6</w:t>
      </w:r>
    </w:p>
    <w:p w14:paraId="28238C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549B06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A6FF6" w14:textId="42156BC8" w:rsidR="00B2424A" w:rsidRDefault="00B2424A" w:rsidP="00B2424A">
      <w:pPr>
        <w:rPr>
          <w:rFonts w:ascii="Arial" w:hAnsi="Arial" w:cs="Arial"/>
          <w:b/>
          <w:sz w:val="24"/>
        </w:rPr>
      </w:pPr>
      <w:r>
        <w:rPr>
          <w:rFonts w:ascii="Arial" w:hAnsi="Arial" w:cs="Arial"/>
          <w:b/>
          <w:color w:val="0000FF"/>
          <w:sz w:val="24"/>
        </w:rPr>
        <w:t>R5-246625</w:t>
      </w:r>
      <w:r>
        <w:rPr>
          <w:rFonts w:ascii="Arial" w:hAnsi="Arial" w:cs="Arial"/>
          <w:b/>
          <w:color w:val="0000FF"/>
          <w:sz w:val="24"/>
        </w:rPr>
        <w:tab/>
      </w:r>
      <w:r>
        <w:rPr>
          <w:rFonts w:ascii="Arial" w:hAnsi="Arial" w:cs="Arial"/>
          <w:b/>
          <w:sz w:val="24"/>
        </w:rPr>
        <w:t>Further Changes to MUSIM gap TC 8.1.2.1.6</w:t>
      </w:r>
    </w:p>
    <w:p w14:paraId="22A0F0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2F919220" w14:textId="77777777" w:rsidR="00B2424A" w:rsidRDefault="00B2424A" w:rsidP="00B2424A">
      <w:pPr>
        <w:rPr>
          <w:rFonts w:ascii="Arial" w:hAnsi="Arial" w:cs="Arial"/>
          <w:b/>
        </w:rPr>
      </w:pPr>
      <w:r>
        <w:rPr>
          <w:rFonts w:ascii="Arial" w:hAnsi="Arial" w:cs="Arial"/>
          <w:b/>
        </w:rPr>
        <w:t xml:space="preserve">Discussion: </w:t>
      </w:r>
    </w:p>
    <w:p w14:paraId="4ACB6B90" w14:textId="77777777" w:rsidR="00B2424A" w:rsidRDefault="00B2424A" w:rsidP="00B2424A">
      <w:r>
        <w:t>r1</w:t>
      </w:r>
    </w:p>
    <w:p w14:paraId="4E96CEA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R5-247550</w:t>
      </w:r>
      <w:r>
        <w:rPr>
          <w:color w:val="993300"/>
          <w:u w:val="single"/>
        </w:rPr>
        <w:t>.</w:t>
      </w:r>
    </w:p>
    <w:p w14:paraId="5A06A533" w14:textId="5874734A" w:rsidR="00B2424A" w:rsidRDefault="00B2424A" w:rsidP="00B2424A">
      <w:pPr>
        <w:rPr>
          <w:rFonts w:ascii="Arial" w:hAnsi="Arial" w:cs="Arial"/>
          <w:b/>
          <w:sz w:val="24"/>
        </w:rPr>
      </w:pPr>
      <w:r>
        <w:rPr>
          <w:rFonts w:ascii="Arial" w:hAnsi="Arial" w:cs="Arial"/>
          <w:b/>
          <w:color w:val="0000FF"/>
          <w:sz w:val="24"/>
        </w:rPr>
        <w:t>R5-247550</w:t>
      </w:r>
      <w:r>
        <w:rPr>
          <w:rFonts w:ascii="Arial" w:hAnsi="Arial" w:cs="Arial"/>
          <w:b/>
          <w:color w:val="0000FF"/>
          <w:sz w:val="24"/>
        </w:rPr>
        <w:tab/>
      </w:r>
      <w:r>
        <w:rPr>
          <w:rFonts w:ascii="Arial" w:hAnsi="Arial" w:cs="Arial"/>
          <w:b/>
          <w:sz w:val="24"/>
        </w:rPr>
        <w:t>Further Changes to MUSIM gap TC 8.1.2.1.6</w:t>
      </w:r>
    </w:p>
    <w:p w14:paraId="108E831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539B1085" w14:textId="77777777" w:rsidR="00B2424A" w:rsidRDefault="00B2424A" w:rsidP="00B2424A">
      <w:pPr>
        <w:rPr>
          <w:color w:val="808080"/>
        </w:rPr>
      </w:pPr>
      <w:r>
        <w:rPr>
          <w:color w:val="808080"/>
        </w:rPr>
        <w:t>(Replaces R5-246625)</w:t>
      </w:r>
    </w:p>
    <w:p w14:paraId="407619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AADBE" w14:textId="77777777" w:rsidR="00B2424A" w:rsidRDefault="00B2424A" w:rsidP="00B2424A">
      <w:pPr>
        <w:pStyle w:val="Heading7"/>
      </w:pPr>
      <w:bookmarkStart w:id="1090" w:name="_Toc184637802"/>
      <w:r>
        <w:t>6.4.4.4.1.3</w:t>
      </w:r>
      <w:r>
        <w:tab/>
        <w:t>RRC Measurement Configuration Control and Reporting (clause 8.1.3)</w:t>
      </w:r>
      <w:bookmarkEnd w:id="1090"/>
    </w:p>
    <w:p w14:paraId="38A51354" w14:textId="6DF7A5A9" w:rsidR="00B2424A" w:rsidRDefault="00B2424A" w:rsidP="00B2424A">
      <w:pPr>
        <w:rPr>
          <w:rFonts w:ascii="Arial" w:hAnsi="Arial" w:cs="Arial"/>
          <w:b/>
          <w:sz w:val="24"/>
        </w:rPr>
      </w:pPr>
      <w:r>
        <w:rPr>
          <w:rFonts w:ascii="Arial" w:hAnsi="Arial" w:cs="Arial"/>
          <w:b/>
          <w:color w:val="0000FF"/>
          <w:sz w:val="24"/>
        </w:rPr>
        <w:t>R5-246221</w:t>
      </w:r>
      <w:r>
        <w:rPr>
          <w:rFonts w:ascii="Arial" w:hAnsi="Arial" w:cs="Arial"/>
          <w:b/>
          <w:color w:val="0000FF"/>
          <w:sz w:val="24"/>
        </w:rPr>
        <w:tab/>
      </w:r>
      <w:r>
        <w:rPr>
          <w:rFonts w:ascii="Arial" w:hAnsi="Arial" w:cs="Arial"/>
          <w:b/>
          <w:sz w:val="24"/>
        </w:rPr>
        <w:t>Update test case 8.1.3.1.24</w:t>
      </w:r>
    </w:p>
    <w:p w14:paraId="37C8D6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CR-4660  Cat: F (Rel-18)</w:t>
      </w:r>
      <w:r>
        <w:rPr>
          <w:i/>
        </w:rPr>
        <w:br/>
      </w:r>
      <w:r>
        <w:rPr>
          <w:i/>
        </w:rPr>
        <w:br/>
      </w:r>
      <w:r>
        <w:rPr>
          <w:i/>
        </w:rPr>
        <w:tab/>
      </w:r>
      <w:r>
        <w:rPr>
          <w:i/>
        </w:rPr>
        <w:tab/>
      </w:r>
      <w:r>
        <w:rPr>
          <w:i/>
        </w:rPr>
        <w:tab/>
      </w:r>
      <w:r>
        <w:rPr>
          <w:i/>
        </w:rPr>
        <w:tab/>
      </w:r>
      <w:r>
        <w:rPr>
          <w:i/>
        </w:rPr>
        <w:tab/>
        <w:t>Source: Ericsson</w:t>
      </w:r>
    </w:p>
    <w:p w14:paraId="51C2AA90" w14:textId="77777777" w:rsidR="00B2424A" w:rsidRDefault="00B2424A" w:rsidP="00B2424A">
      <w:pPr>
        <w:rPr>
          <w:rFonts w:ascii="Arial" w:hAnsi="Arial" w:cs="Arial"/>
          <w:b/>
        </w:rPr>
      </w:pPr>
      <w:r>
        <w:rPr>
          <w:rFonts w:ascii="Arial" w:hAnsi="Arial" w:cs="Arial"/>
          <w:b/>
        </w:rPr>
        <w:t xml:space="preserve">Discussion: </w:t>
      </w:r>
    </w:p>
    <w:p w14:paraId="55F98F08" w14:textId="77777777" w:rsidR="00B2424A" w:rsidRDefault="00B2424A" w:rsidP="00B2424A">
      <w:proofErr w:type="spellStart"/>
      <w:r>
        <w:t>ver</w:t>
      </w:r>
      <w:proofErr w:type="spellEnd"/>
      <w:r>
        <w:t>!</w:t>
      </w:r>
    </w:p>
    <w:p w14:paraId="780B5779" w14:textId="77777777" w:rsidR="00B2424A" w:rsidRDefault="00B2424A" w:rsidP="00B2424A">
      <w:r>
        <w:t>r1</w:t>
      </w:r>
    </w:p>
    <w:p w14:paraId="11EB0FD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R5-247551</w:t>
      </w:r>
      <w:r>
        <w:rPr>
          <w:color w:val="993300"/>
          <w:u w:val="single"/>
        </w:rPr>
        <w:t>.</w:t>
      </w:r>
    </w:p>
    <w:p w14:paraId="6C59394B" w14:textId="5702A250" w:rsidR="00B2424A" w:rsidRDefault="00B2424A" w:rsidP="00B2424A">
      <w:pPr>
        <w:rPr>
          <w:rFonts w:ascii="Arial" w:hAnsi="Arial" w:cs="Arial"/>
          <w:b/>
          <w:sz w:val="24"/>
        </w:rPr>
      </w:pPr>
      <w:r>
        <w:rPr>
          <w:rFonts w:ascii="Arial" w:hAnsi="Arial" w:cs="Arial"/>
          <w:b/>
          <w:color w:val="0000FF"/>
          <w:sz w:val="24"/>
        </w:rPr>
        <w:t>R5-247551</w:t>
      </w:r>
      <w:r>
        <w:rPr>
          <w:rFonts w:ascii="Arial" w:hAnsi="Arial" w:cs="Arial"/>
          <w:b/>
          <w:color w:val="0000FF"/>
          <w:sz w:val="24"/>
        </w:rPr>
        <w:tab/>
      </w:r>
      <w:r>
        <w:rPr>
          <w:rFonts w:ascii="Arial" w:hAnsi="Arial" w:cs="Arial"/>
          <w:b/>
          <w:sz w:val="24"/>
        </w:rPr>
        <w:t>Update test case 8.1.3.1.24</w:t>
      </w:r>
    </w:p>
    <w:p w14:paraId="37C828B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CR-4660  rev 1 Cat: F (Rel-18)</w:t>
      </w:r>
      <w:r>
        <w:rPr>
          <w:i/>
        </w:rPr>
        <w:br/>
      </w:r>
      <w:r>
        <w:rPr>
          <w:i/>
        </w:rPr>
        <w:lastRenderedPageBreak/>
        <w:br/>
      </w:r>
      <w:r>
        <w:rPr>
          <w:i/>
        </w:rPr>
        <w:tab/>
      </w:r>
      <w:r>
        <w:rPr>
          <w:i/>
        </w:rPr>
        <w:tab/>
      </w:r>
      <w:r>
        <w:rPr>
          <w:i/>
        </w:rPr>
        <w:tab/>
      </w:r>
      <w:r>
        <w:rPr>
          <w:i/>
        </w:rPr>
        <w:tab/>
      </w:r>
      <w:r>
        <w:rPr>
          <w:i/>
        </w:rPr>
        <w:tab/>
        <w:t>Source: Ericsson</w:t>
      </w:r>
    </w:p>
    <w:p w14:paraId="5AFF2648" w14:textId="77777777" w:rsidR="00B2424A" w:rsidRDefault="00B2424A" w:rsidP="00B2424A">
      <w:pPr>
        <w:rPr>
          <w:color w:val="808080"/>
        </w:rPr>
      </w:pPr>
      <w:r>
        <w:rPr>
          <w:color w:val="808080"/>
        </w:rPr>
        <w:t>(Replaces R5-246221)</w:t>
      </w:r>
    </w:p>
    <w:p w14:paraId="5C34F5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D5CAC" w14:textId="5845308B" w:rsidR="00B2424A" w:rsidRDefault="00B2424A" w:rsidP="00B2424A">
      <w:pPr>
        <w:rPr>
          <w:rFonts w:ascii="Arial" w:hAnsi="Arial" w:cs="Arial"/>
          <w:b/>
          <w:sz w:val="24"/>
        </w:rPr>
      </w:pPr>
      <w:r>
        <w:rPr>
          <w:rFonts w:ascii="Arial" w:hAnsi="Arial" w:cs="Arial"/>
          <w:b/>
          <w:color w:val="0000FF"/>
          <w:sz w:val="24"/>
        </w:rPr>
        <w:t>R5-246222</w:t>
      </w:r>
      <w:r>
        <w:rPr>
          <w:rFonts w:ascii="Arial" w:hAnsi="Arial" w:cs="Arial"/>
          <w:b/>
          <w:color w:val="0000FF"/>
          <w:sz w:val="24"/>
        </w:rPr>
        <w:tab/>
      </w:r>
      <w:r>
        <w:rPr>
          <w:rFonts w:ascii="Arial" w:hAnsi="Arial" w:cs="Arial"/>
          <w:b/>
          <w:sz w:val="24"/>
        </w:rPr>
        <w:t>Update test case 8.1.3.1.25</w:t>
      </w:r>
    </w:p>
    <w:p w14:paraId="09E4F8F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CR-4661  Cat: F (Rel-18)</w:t>
      </w:r>
      <w:r>
        <w:rPr>
          <w:i/>
        </w:rPr>
        <w:br/>
      </w:r>
      <w:r>
        <w:rPr>
          <w:i/>
        </w:rPr>
        <w:br/>
      </w:r>
      <w:r>
        <w:rPr>
          <w:i/>
        </w:rPr>
        <w:tab/>
      </w:r>
      <w:r>
        <w:rPr>
          <w:i/>
        </w:rPr>
        <w:tab/>
      </w:r>
      <w:r>
        <w:rPr>
          <w:i/>
        </w:rPr>
        <w:tab/>
      </w:r>
      <w:r>
        <w:rPr>
          <w:i/>
        </w:rPr>
        <w:tab/>
      </w:r>
      <w:r>
        <w:rPr>
          <w:i/>
        </w:rPr>
        <w:tab/>
        <w:t>Source: Ericsson</w:t>
      </w:r>
    </w:p>
    <w:p w14:paraId="724C76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C5BBA" w14:textId="77777777" w:rsidR="00B2424A" w:rsidRDefault="00B2424A" w:rsidP="00B2424A">
      <w:pPr>
        <w:pStyle w:val="Heading7"/>
      </w:pPr>
      <w:bookmarkStart w:id="1091" w:name="_Toc184637803"/>
      <w:r>
        <w:t>6.4.4.4.1.4</w:t>
      </w:r>
      <w:r>
        <w:tab/>
        <w:t>RRC Handover (clause 8.1.4)</w:t>
      </w:r>
      <w:bookmarkEnd w:id="1091"/>
    </w:p>
    <w:p w14:paraId="2AB88639" w14:textId="4288995D" w:rsidR="00B2424A" w:rsidRDefault="00B2424A" w:rsidP="00B2424A">
      <w:pPr>
        <w:rPr>
          <w:rFonts w:ascii="Arial" w:hAnsi="Arial" w:cs="Arial"/>
          <w:b/>
          <w:sz w:val="24"/>
        </w:rPr>
      </w:pPr>
      <w:r>
        <w:rPr>
          <w:rFonts w:ascii="Arial" w:hAnsi="Arial" w:cs="Arial"/>
          <w:b/>
          <w:color w:val="0000FF"/>
          <w:sz w:val="24"/>
        </w:rPr>
        <w:t>R5-246370</w:t>
      </w:r>
      <w:r>
        <w:rPr>
          <w:rFonts w:ascii="Arial" w:hAnsi="Arial" w:cs="Arial"/>
          <w:b/>
          <w:color w:val="0000FF"/>
          <w:sz w:val="24"/>
        </w:rPr>
        <w:tab/>
      </w:r>
      <w:r>
        <w:rPr>
          <w:rFonts w:ascii="Arial" w:hAnsi="Arial" w:cs="Arial"/>
          <w:b/>
          <w:sz w:val="24"/>
        </w:rPr>
        <w:t>Updates to CHO TC 8.1.4.4.1</w:t>
      </w:r>
    </w:p>
    <w:p w14:paraId="6D39A1C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CR-4679  Cat: F (Rel-18)</w:t>
      </w:r>
      <w:r>
        <w:rPr>
          <w:i/>
        </w:rPr>
        <w:br/>
      </w:r>
      <w:r>
        <w:rPr>
          <w:i/>
        </w:rPr>
        <w:br/>
      </w:r>
      <w:r>
        <w:rPr>
          <w:i/>
        </w:rPr>
        <w:tab/>
      </w:r>
      <w:r>
        <w:rPr>
          <w:i/>
        </w:rPr>
        <w:tab/>
      </w:r>
      <w:r>
        <w:rPr>
          <w:i/>
        </w:rPr>
        <w:tab/>
      </w:r>
      <w:r>
        <w:rPr>
          <w:i/>
        </w:rPr>
        <w:tab/>
      </w:r>
      <w:r>
        <w:rPr>
          <w:i/>
        </w:rPr>
        <w:tab/>
        <w:t>Source: MediaTek Inc.</w:t>
      </w:r>
    </w:p>
    <w:p w14:paraId="211047CF" w14:textId="77777777" w:rsidR="00B2424A" w:rsidRDefault="00B2424A" w:rsidP="00B2424A">
      <w:pPr>
        <w:rPr>
          <w:rFonts w:ascii="Arial" w:hAnsi="Arial" w:cs="Arial"/>
          <w:b/>
        </w:rPr>
      </w:pPr>
      <w:r>
        <w:rPr>
          <w:rFonts w:ascii="Arial" w:hAnsi="Arial" w:cs="Arial"/>
          <w:b/>
        </w:rPr>
        <w:t xml:space="preserve">Discussion: </w:t>
      </w:r>
    </w:p>
    <w:p w14:paraId="6FCF78DD" w14:textId="77777777" w:rsidR="00B2424A" w:rsidRDefault="00B2424A" w:rsidP="00B2424A">
      <w:r>
        <w:t>r1</w:t>
      </w:r>
    </w:p>
    <w:p w14:paraId="6521E4B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R5-247552</w:t>
      </w:r>
      <w:r>
        <w:rPr>
          <w:color w:val="993300"/>
          <w:u w:val="single"/>
        </w:rPr>
        <w:t>.</w:t>
      </w:r>
    </w:p>
    <w:p w14:paraId="2CF61A43" w14:textId="194BBCB3" w:rsidR="00B2424A" w:rsidRDefault="00B2424A" w:rsidP="00B2424A">
      <w:pPr>
        <w:rPr>
          <w:rFonts w:ascii="Arial" w:hAnsi="Arial" w:cs="Arial"/>
          <w:b/>
          <w:sz w:val="24"/>
        </w:rPr>
      </w:pPr>
      <w:r>
        <w:rPr>
          <w:rFonts w:ascii="Arial" w:hAnsi="Arial" w:cs="Arial"/>
          <w:b/>
          <w:color w:val="0000FF"/>
          <w:sz w:val="24"/>
        </w:rPr>
        <w:t>R5-247552</w:t>
      </w:r>
      <w:r>
        <w:rPr>
          <w:rFonts w:ascii="Arial" w:hAnsi="Arial" w:cs="Arial"/>
          <w:b/>
          <w:color w:val="0000FF"/>
          <w:sz w:val="24"/>
        </w:rPr>
        <w:tab/>
      </w:r>
      <w:r>
        <w:rPr>
          <w:rFonts w:ascii="Arial" w:hAnsi="Arial" w:cs="Arial"/>
          <w:b/>
          <w:sz w:val="24"/>
        </w:rPr>
        <w:t>Updates to CHO TC 8.1.4.4.1</w:t>
      </w:r>
    </w:p>
    <w:p w14:paraId="6D1114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CR-4679  rev 1 Cat: F (Rel-18)</w:t>
      </w:r>
      <w:r>
        <w:rPr>
          <w:i/>
        </w:rPr>
        <w:br/>
      </w:r>
      <w:r>
        <w:rPr>
          <w:i/>
        </w:rPr>
        <w:br/>
      </w:r>
      <w:r>
        <w:rPr>
          <w:i/>
        </w:rPr>
        <w:tab/>
      </w:r>
      <w:r>
        <w:rPr>
          <w:i/>
        </w:rPr>
        <w:tab/>
      </w:r>
      <w:r>
        <w:rPr>
          <w:i/>
        </w:rPr>
        <w:tab/>
      </w:r>
      <w:r>
        <w:rPr>
          <w:i/>
        </w:rPr>
        <w:tab/>
      </w:r>
      <w:r>
        <w:rPr>
          <w:i/>
        </w:rPr>
        <w:tab/>
        <w:t>Source: MediaTek Inc.</w:t>
      </w:r>
    </w:p>
    <w:p w14:paraId="438F84CB" w14:textId="77777777" w:rsidR="00B2424A" w:rsidRDefault="00B2424A" w:rsidP="00B2424A">
      <w:pPr>
        <w:rPr>
          <w:color w:val="808080"/>
        </w:rPr>
      </w:pPr>
      <w:r>
        <w:rPr>
          <w:color w:val="808080"/>
        </w:rPr>
        <w:t>(Replaces R5-246370)</w:t>
      </w:r>
    </w:p>
    <w:p w14:paraId="5EFBE57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39F34" w14:textId="45D38528" w:rsidR="00B2424A" w:rsidRDefault="00B2424A" w:rsidP="00B2424A">
      <w:pPr>
        <w:rPr>
          <w:rFonts w:ascii="Arial" w:hAnsi="Arial" w:cs="Arial"/>
          <w:b/>
          <w:sz w:val="24"/>
        </w:rPr>
      </w:pPr>
      <w:r>
        <w:rPr>
          <w:rFonts w:ascii="Arial" w:hAnsi="Arial" w:cs="Arial"/>
          <w:b/>
          <w:color w:val="0000FF"/>
          <w:sz w:val="24"/>
        </w:rPr>
        <w:t>R5-246371</w:t>
      </w:r>
      <w:r>
        <w:rPr>
          <w:rFonts w:ascii="Arial" w:hAnsi="Arial" w:cs="Arial"/>
          <w:b/>
          <w:color w:val="0000FF"/>
          <w:sz w:val="24"/>
        </w:rPr>
        <w:tab/>
      </w:r>
      <w:r>
        <w:rPr>
          <w:rFonts w:ascii="Arial" w:hAnsi="Arial" w:cs="Arial"/>
          <w:b/>
          <w:sz w:val="24"/>
        </w:rPr>
        <w:t>Updates to CHO TC 8.1.4.4.2</w:t>
      </w:r>
    </w:p>
    <w:p w14:paraId="4A3C8B2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CR-4680  Cat: F (Rel-18)</w:t>
      </w:r>
      <w:r>
        <w:rPr>
          <w:i/>
        </w:rPr>
        <w:br/>
      </w:r>
      <w:r>
        <w:rPr>
          <w:i/>
        </w:rPr>
        <w:br/>
      </w:r>
      <w:r>
        <w:rPr>
          <w:i/>
        </w:rPr>
        <w:tab/>
      </w:r>
      <w:r>
        <w:rPr>
          <w:i/>
        </w:rPr>
        <w:tab/>
      </w:r>
      <w:r>
        <w:rPr>
          <w:i/>
        </w:rPr>
        <w:tab/>
      </w:r>
      <w:r>
        <w:rPr>
          <w:i/>
        </w:rPr>
        <w:tab/>
      </w:r>
      <w:r>
        <w:rPr>
          <w:i/>
        </w:rPr>
        <w:tab/>
        <w:t>Source: MediaTek Inc.</w:t>
      </w:r>
    </w:p>
    <w:p w14:paraId="085DCA5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9A9B2" w14:textId="3CFD7E6A" w:rsidR="00B2424A" w:rsidRDefault="00B2424A" w:rsidP="00B2424A">
      <w:pPr>
        <w:rPr>
          <w:rFonts w:ascii="Arial" w:hAnsi="Arial" w:cs="Arial"/>
          <w:b/>
          <w:sz w:val="24"/>
        </w:rPr>
      </w:pPr>
      <w:r>
        <w:rPr>
          <w:rFonts w:ascii="Arial" w:hAnsi="Arial" w:cs="Arial"/>
          <w:b/>
          <w:color w:val="0000FF"/>
          <w:sz w:val="24"/>
        </w:rPr>
        <w:t>R5-246372</w:t>
      </w:r>
      <w:r>
        <w:rPr>
          <w:rFonts w:ascii="Arial" w:hAnsi="Arial" w:cs="Arial"/>
          <w:b/>
          <w:color w:val="0000FF"/>
          <w:sz w:val="24"/>
        </w:rPr>
        <w:tab/>
      </w:r>
      <w:r>
        <w:rPr>
          <w:rFonts w:ascii="Arial" w:hAnsi="Arial" w:cs="Arial"/>
          <w:b/>
          <w:sz w:val="24"/>
        </w:rPr>
        <w:t>Updates to CHO TC 8.1.4.4.3</w:t>
      </w:r>
    </w:p>
    <w:p w14:paraId="2C46327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CR-4681  Cat: F (Rel-18)</w:t>
      </w:r>
      <w:r>
        <w:rPr>
          <w:i/>
        </w:rPr>
        <w:br/>
      </w:r>
      <w:r>
        <w:rPr>
          <w:i/>
        </w:rPr>
        <w:br/>
      </w:r>
      <w:r>
        <w:rPr>
          <w:i/>
        </w:rPr>
        <w:tab/>
      </w:r>
      <w:r>
        <w:rPr>
          <w:i/>
        </w:rPr>
        <w:tab/>
      </w:r>
      <w:r>
        <w:rPr>
          <w:i/>
        </w:rPr>
        <w:tab/>
      </w:r>
      <w:r>
        <w:rPr>
          <w:i/>
        </w:rPr>
        <w:tab/>
      </w:r>
      <w:r>
        <w:rPr>
          <w:i/>
        </w:rPr>
        <w:tab/>
        <w:t>Source: MediaTek Inc.</w:t>
      </w:r>
    </w:p>
    <w:p w14:paraId="308DEE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3ADB3" w14:textId="4690CE3F" w:rsidR="00B2424A" w:rsidRDefault="00B2424A" w:rsidP="00B2424A">
      <w:pPr>
        <w:rPr>
          <w:rFonts w:ascii="Arial" w:hAnsi="Arial" w:cs="Arial"/>
          <w:b/>
          <w:sz w:val="24"/>
        </w:rPr>
      </w:pPr>
      <w:r>
        <w:rPr>
          <w:rFonts w:ascii="Arial" w:hAnsi="Arial" w:cs="Arial"/>
          <w:b/>
          <w:color w:val="0000FF"/>
          <w:sz w:val="24"/>
        </w:rPr>
        <w:t>R5-246373</w:t>
      </w:r>
      <w:r>
        <w:rPr>
          <w:rFonts w:ascii="Arial" w:hAnsi="Arial" w:cs="Arial"/>
          <w:b/>
          <w:color w:val="0000FF"/>
          <w:sz w:val="24"/>
        </w:rPr>
        <w:tab/>
      </w:r>
      <w:r>
        <w:rPr>
          <w:rFonts w:ascii="Arial" w:hAnsi="Arial" w:cs="Arial"/>
          <w:b/>
          <w:sz w:val="24"/>
        </w:rPr>
        <w:t>Updates to CHO TC 8.1.4.4.4</w:t>
      </w:r>
    </w:p>
    <w:p w14:paraId="5BDB9BD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CR-4682  Cat: F (Rel-18)</w:t>
      </w:r>
      <w:r>
        <w:rPr>
          <w:i/>
        </w:rPr>
        <w:br/>
      </w:r>
      <w:r>
        <w:rPr>
          <w:i/>
        </w:rPr>
        <w:lastRenderedPageBreak/>
        <w:br/>
      </w:r>
      <w:r>
        <w:rPr>
          <w:i/>
        </w:rPr>
        <w:tab/>
      </w:r>
      <w:r>
        <w:rPr>
          <w:i/>
        </w:rPr>
        <w:tab/>
      </w:r>
      <w:r>
        <w:rPr>
          <w:i/>
        </w:rPr>
        <w:tab/>
      </w:r>
      <w:r>
        <w:rPr>
          <w:i/>
        </w:rPr>
        <w:tab/>
      </w:r>
      <w:r>
        <w:rPr>
          <w:i/>
        </w:rPr>
        <w:tab/>
        <w:t>Source: MediaTek Inc.</w:t>
      </w:r>
    </w:p>
    <w:p w14:paraId="1529418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C9086" w14:textId="059B1A3A" w:rsidR="00B2424A" w:rsidRDefault="00B2424A" w:rsidP="00B2424A">
      <w:pPr>
        <w:rPr>
          <w:rFonts w:ascii="Arial" w:hAnsi="Arial" w:cs="Arial"/>
          <w:b/>
          <w:sz w:val="24"/>
        </w:rPr>
      </w:pPr>
      <w:r>
        <w:rPr>
          <w:rFonts w:ascii="Arial" w:hAnsi="Arial" w:cs="Arial"/>
          <w:b/>
          <w:color w:val="0000FF"/>
          <w:sz w:val="24"/>
        </w:rPr>
        <w:t>R5-246406</w:t>
      </w:r>
      <w:r>
        <w:rPr>
          <w:rFonts w:ascii="Arial" w:hAnsi="Arial" w:cs="Arial"/>
          <w:b/>
          <w:color w:val="0000FF"/>
          <w:sz w:val="24"/>
        </w:rPr>
        <w:tab/>
      </w:r>
      <w:r>
        <w:rPr>
          <w:rFonts w:ascii="Arial" w:hAnsi="Arial" w:cs="Arial"/>
          <w:b/>
          <w:sz w:val="24"/>
        </w:rPr>
        <w:t>Corrections to NR5GC testcase 8.1.4.1.2</w:t>
      </w:r>
    </w:p>
    <w:p w14:paraId="15C4553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CR-4690  Cat: F (Rel-18)</w:t>
      </w:r>
      <w:r>
        <w:rPr>
          <w:i/>
        </w:rPr>
        <w:br/>
      </w:r>
      <w:r>
        <w:rPr>
          <w:i/>
        </w:rPr>
        <w:br/>
      </w:r>
      <w:r>
        <w:rPr>
          <w:i/>
        </w:rPr>
        <w:tab/>
      </w:r>
      <w:r>
        <w:rPr>
          <w:i/>
        </w:rPr>
        <w:tab/>
      </w:r>
      <w:r>
        <w:rPr>
          <w:i/>
        </w:rPr>
        <w:tab/>
      </w:r>
      <w:r>
        <w:rPr>
          <w:i/>
        </w:rPr>
        <w:tab/>
      </w:r>
      <w:r>
        <w:rPr>
          <w:i/>
        </w:rPr>
        <w:tab/>
        <w:t>Source: MCC TF160</w:t>
      </w:r>
    </w:p>
    <w:p w14:paraId="2FA8DE0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2D28" w14:textId="77777777" w:rsidR="00B2424A" w:rsidRDefault="00B2424A" w:rsidP="00B2424A">
      <w:pPr>
        <w:pStyle w:val="Heading7"/>
      </w:pPr>
      <w:bookmarkStart w:id="1092" w:name="_Toc184637804"/>
      <w:r>
        <w:t>6.4.4.4.1.5</w:t>
      </w:r>
      <w:r>
        <w:tab/>
        <w:t>RRC Others (clause 8.1.5)</w:t>
      </w:r>
      <w:bookmarkEnd w:id="1092"/>
    </w:p>
    <w:p w14:paraId="6DD5493C" w14:textId="4A29A860" w:rsidR="00B2424A" w:rsidRDefault="00B2424A" w:rsidP="00B2424A">
      <w:pPr>
        <w:rPr>
          <w:rFonts w:ascii="Arial" w:hAnsi="Arial" w:cs="Arial"/>
          <w:b/>
          <w:sz w:val="24"/>
        </w:rPr>
      </w:pPr>
      <w:r>
        <w:rPr>
          <w:rFonts w:ascii="Arial" w:hAnsi="Arial" w:cs="Arial"/>
          <w:b/>
          <w:color w:val="0000FF"/>
          <w:sz w:val="24"/>
        </w:rPr>
        <w:t>R5-246374</w:t>
      </w:r>
      <w:r>
        <w:rPr>
          <w:rFonts w:ascii="Arial" w:hAnsi="Arial" w:cs="Arial"/>
          <w:b/>
          <w:color w:val="0000FF"/>
          <w:sz w:val="24"/>
        </w:rPr>
        <w:tab/>
      </w:r>
      <w:r>
        <w:rPr>
          <w:rFonts w:ascii="Arial" w:hAnsi="Arial" w:cs="Arial"/>
          <w:b/>
          <w:sz w:val="24"/>
        </w:rPr>
        <w:t xml:space="preserve">Update of TC 8.1.5.1.1 for </w:t>
      </w:r>
      <w:proofErr w:type="spellStart"/>
      <w:r>
        <w:rPr>
          <w:rFonts w:ascii="Arial" w:hAnsi="Arial" w:cs="Arial"/>
          <w:b/>
          <w:sz w:val="24"/>
        </w:rPr>
        <w:t>RedCap</w:t>
      </w:r>
      <w:proofErr w:type="spellEnd"/>
      <w:r>
        <w:rPr>
          <w:rFonts w:ascii="Arial" w:hAnsi="Arial" w:cs="Arial"/>
          <w:b/>
          <w:sz w:val="24"/>
        </w:rPr>
        <w:t xml:space="preserve"> UE</w:t>
      </w:r>
    </w:p>
    <w:p w14:paraId="6E7872B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CR-4683  Cat: F (Rel-18)</w:t>
      </w:r>
      <w:r>
        <w:rPr>
          <w:i/>
        </w:rPr>
        <w:br/>
      </w:r>
      <w:r>
        <w:rPr>
          <w:i/>
        </w:rPr>
        <w:br/>
      </w:r>
      <w:r>
        <w:rPr>
          <w:i/>
        </w:rPr>
        <w:tab/>
      </w:r>
      <w:r>
        <w:rPr>
          <w:i/>
        </w:rPr>
        <w:tab/>
      </w:r>
      <w:r>
        <w:rPr>
          <w:i/>
        </w:rPr>
        <w:tab/>
      </w:r>
      <w:r>
        <w:rPr>
          <w:i/>
        </w:rPr>
        <w:tab/>
      </w:r>
      <w:r>
        <w:rPr>
          <w:i/>
        </w:rPr>
        <w:tab/>
        <w:t>Source: MediaTek Inc., SRTC</w:t>
      </w:r>
    </w:p>
    <w:p w14:paraId="36145EA0" w14:textId="77777777" w:rsidR="00B2424A" w:rsidRDefault="00B2424A" w:rsidP="00B2424A">
      <w:pPr>
        <w:rPr>
          <w:rFonts w:ascii="Arial" w:hAnsi="Arial" w:cs="Arial"/>
          <w:b/>
        </w:rPr>
      </w:pPr>
      <w:r>
        <w:rPr>
          <w:rFonts w:ascii="Arial" w:hAnsi="Arial" w:cs="Arial"/>
          <w:b/>
        </w:rPr>
        <w:t xml:space="preserve">Discussion: </w:t>
      </w:r>
    </w:p>
    <w:p w14:paraId="1050EA04" w14:textId="77777777" w:rsidR="00B2424A" w:rsidRDefault="00B2424A" w:rsidP="00B2424A">
      <w:r>
        <w:t>WIC inv.</w:t>
      </w:r>
    </w:p>
    <w:p w14:paraId="0E6B0609" w14:textId="77777777" w:rsidR="00B2424A" w:rsidRDefault="00B2424A" w:rsidP="00B2424A">
      <w:r>
        <w:t>r1</w:t>
      </w:r>
    </w:p>
    <w:p w14:paraId="1FF96F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R5-247553</w:t>
      </w:r>
      <w:r>
        <w:rPr>
          <w:color w:val="993300"/>
          <w:u w:val="single"/>
        </w:rPr>
        <w:t>.</w:t>
      </w:r>
    </w:p>
    <w:p w14:paraId="526175C6" w14:textId="7B1C6CDE" w:rsidR="00B2424A" w:rsidRDefault="00B2424A" w:rsidP="00B2424A">
      <w:pPr>
        <w:rPr>
          <w:rFonts w:ascii="Arial" w:hAnsi="Arial" w:cs="Arial"/>
          <w:b/>
          <w:sz w:val="24"/>
        </w:rPr>
      </w:pPr>
      <w:r>
        <w:rPr>
          <w:rFonts w:ascii="Arial" w:hAnsi="Arial" w:cs="Arial"/>
          <w:b/>
          <w:color w:val="0000FF"/>
          <w:sz w:val="24"/>
        </w:rPr>
        <w:t>R5-247553</w:t>
      </w:r>
      <w:r>
        <w:rPr>
          <w:rFonts w:ascii="Arial" w:hAnsi="Arial" w:cs="Arial"/>
          <w:b/>
          <w:color w:val="0000FF"/>
          <w:sz w:val="24"/>
        </w:rPr>
        <w:tab/>
      </w:r>
      <w:r>
        <w:rPr>
          <w:rFonts w:ascii="Arial" w:hAnsi="Arial" w:cs="Arial"/>
          <w:b/>
          <w:sz w:val="24"/>
        </w:rPr>
        <w:t xml:space="preserve">Update of TC 8.1.5.1.1 for </w:t>
      </w:r>
      <w:proofErr w:type="spellStart"/>
      <w:r>
        <w:rPr>
          <w:rFonts w:ascii="Arial" w:hAnsi="Arial" w:cs="Arial"/>
          <w:b/>
          <w:sz w:val="24"/>
        </w:rPr>
        <w:t>RedCap</w:t>
      </w:r>
      <w:proofErr w:type="spellEnd"/>
      <w:r>
        <w:rPr>
          <w:rFonts w:ascii="Arial" w:hAnsi="Arial" w:cs="Arial"/>
          <w:b/>
          <w:sz w:val="24"/>
        </w:rPr>
        <w:t xml:space="preserve"> UE</w:t>
      </w:r>
    </w:p>
    <w:p w14:paraId="49BC3B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CR-4683  rev 1 Cat: F (Rel-18)</w:t>
      </w:r>
      <w:r>
        <w:rPr>
          <w:i/>
        </w:rPr>
        <w:br/>
      </w:r>
      <w:r>
        <w:rPr>
          <w:i/>
        </w:rPr>
        <w:br/>
      </w:r>
      <w:r>
        <w:rPr>
          <w:i/>
        </w:rPr>
        <w:tab/>
      </w:r>
      <w:r>
        <w:rPr>
          <w:i/>
        </w:rPr>
        <w:tab/>
      </w:r>
      <w:r>
        <w:rPr>
          <w:i/>
        </w:rPr>
        <w:tab/>
      </w:r>
      <w:r>
        <w:rPr>
          <w:i/>
        </w:rPr>
        <w:tab/>
      </w:r>
      <w:r>
        <w:rPr>
          <w:i/>
        </w:rPr>
        <w:tab/>
        <w:t>Source: MediaTek Inc., SRTC</w:t>
      </w:r>
    </w:p>
    <w:p w14:paraId="5A310152" w14:textId="77777777" w:rsidR="00B2424A" w:rsidRDefault="00B2424A" w:rsidP="00B2424A">
      <w:pPr>
        <w:rPr>
          <w:color w:val="808080"/>
        </w:rPr>
      </w:pPr>
      <w:r>
        <w:rPr>
          <w:color w:val="808080"/>
        </w:rPr>
        <w:t>(Replaces R5-246374)</w:t>
      </w:r>
    </w:p>
    <w:p w14:paraId="616F099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3E738" w14:textId="46E92C3E" w:rsidR="00B2424A" w:rsidRDefault="00B2424A" w:rsidP="00B2424A">
      <w:pPr>
        <w:rPr>
          <w:rFonts w:ascii="Arial" w:hAnsi="Arial" w:cs="Arial"/>
          <w:b/>
          <w:sz w:val="24"/>
        </w:rPr>
      </w:pPr>
      <w:r>
        <w:rPr>
          <w:rFonts w:ascii="Arial" w:hAnsi="Arial" w:cs="Arial"/>
          <w:b/>
          <w:color w:val="0000FF"/>
          <w:sz w:val="24"/>
        </w:rPr>
        <w:t>R5-246375</w:t>
      </w:r>
      <w:r>
        <w:rPr>
          <w:rFonts w:ascii="Arial" w:hAnsi="Arial" w:cs="Arial"/>
          <w:b/>
          <w:color w:val="0000FF"/>
          <w:sz w:val="24"/>
        </w:rPr>
        <w:tab/>
      </w:r>
      <w:r>
        <w:rPr>
          <w:rFonts w:ascii="Arial" w:hAnsi="Arial" w:cs="Arial"/>
          <w:b/>
          <w:sz w:val="24"/>
        </w:rPr>
        <w:t>Updates to RACS TC 8.1.5.9.1</w:t>
      </w:r>
    </w:p>
    <w:p w14:paraId="4996CEE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CR-4684  Cat: F (Rel-18)</w:t>
      </w:r>
      <w:r>
        <w:rPr>
          <w:i/>
        </w:rPr>
        <w:br/>
      </w:r>
      <w:r>
        <w:rPr>
          <w:i/>
        </w:rPr>
        <w:br/>
      </w:r>
      <w:r>
        <w:rPr>
          <w:i/>
        </w:rPr>
        <w:tab/>
      </w:r>
      <w:r>
        <w:rPr>
          <w:i/>
        </w:rPr>
        <w:tab/>
      </w:r>
      <w:r>
        <w:rPr>
          <w:i/>
        </w:rPr>
        <w:tab/>
      </w:r>
      <w:r>
        <w:rPr>
          <w:i/>
        </w:rPr>
        <w:tab/>
      </w:r>
      <w:r>
        <w:rPr>
          <w:i/>
        </w:rPr>
        <w:tab/>
        <w:t>Source: MediaTek Inc.</w:t>
      </w:r>
    </w:p>
    <w:p w14:paraId="6548539A" w14:textId="77777777" w:rsidR="00B2424A" w:rsidRDefault="00B2424A" w:rsidP="00B2424A">
      <w:pPr>
        <w:rPr>
          <w:rFonts w:ascii="Arial" w:hAnsi="Arial" w:cs="Arial"/>
          <w:b/>
        </w:rPr>
      </w:pPr>
      <w:r>
        <w:rPr>
          <w:rFonts w:ascii="Arial" w:hAnsi="Arial" w:cs="Arial"/>
          <w:b/>
        </w:rPr>
        <w:t xml:space="preserve">Discussion: </w:t>
      </w:r>
    </w:p>
    <w:p w14:paraId="255F0A38" w14:textId="77777777" w:rsidR="00B2424A" w:rsidRDefault="00B2424A" w:rsidP="00B2424A">
      <w:r>
        <w:t>r1</w:t>
      </w:r>
    </w:p>
    <w:p w14:paraId="133D9FA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R5-247554</w:t>
      </w:r>
      <w:r>
        <w:rPr>
          <w:color w:val="993300"/>
          <w:u w:val="single"/>
        </w:rPr>
        <w:t>.</w:t>
      </w:r>
    </w:p>
    <w:p w14:paraId="5FB1BC9D" w14:textId="653A8554" w:rsidR="00B2424A" w:rsidRDefault="00B2424A" w:rsidP="00B2424A">
      <w:pPr>
        <w:rPr>
          <w:rFonts w:ascii="Arial" w:hAnsi="Arial" w:cs="Arial"/>
          <w:b/>
          <w:sz w:val="24"/>
        </w:rPr>
      </w:pPr>
      <w:r>
        <w:rPr>
          <w:rFonts w:ascii="Arial" w:hAnsi="Arial" w:cs="Arial"/>
          <w:b/>
          <w:color w:val="0000FF"/>
          <w:sz w:val="24"/>
        </w:rPr>
        <w:t>R5-247554</w:t>
      </w:r>
      <w:r>
        <w:rPr>
          <w:rFonts w:ascii="Arial" w:hAnsi="Arial" w:cs="Arial"/>
          <w:b/>
          <w:color w:val="0000FF"/>
          <w:sz w:val="24"/>
        </w:rPr>
        <w:tab/>
      </w:r>
      <w:r>
        <w:rPr>
          <w:rFonts w:ascii="Arial" w:hAnsi="Arial" w:cs="Arial"/>
          <w:b/>
          <w:sz w:val="24"/>
        </w:rPr>
        <w:t>Updates to RACS TC 8.1.5.9.1</w:t>
      </w:r>
    </w:p>
    <w:p w14:paraId="5FCE54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CR-4684  rev 1 Cat: F (Rel-18)</w:t>
      </w:r>
      <w:r>
        <w:rPr>
          <w:i/>
        </w:rPr>
        <w:br/>
      </w:r>
      <w:r>
        <w:rPr>
          <w:i/>
        </w:rPr>
        <w:br/>
      </w:r>
      <w:r>
        <w:rPr>
          <w:i/>
        </w:rPr>
        <w:tab/>
      </w:r>
      <w:r>
        <w:rPr>
          <w:i/>
        </w:rPr>
        <w:tab/>
      </w:r>
      <w:r>
        <w:rPr>
          <w:i/>
        </w:rPr>
        <w:tab/>
      </w:r>
      <w:r>
        <w:rPr>
          <w:i/>
        </w:rPr>
        <w:tab/>
      </w:r>
      <w:r>
        <w:rPr>
          <w:i/>
        </w:rPr>
        <w:tab/>
        <w:t>Source: MediaTek Inc.</w:t>
      </w:r>
    </w:p>
    <w:p w14:paraId="5695421C" w14:textId="77777777" w:rsidR="00B2424A" w:rsidRDefault="00B2424A" w:rsidP="00B2424A">
      <w:pPr>
        <w:rPr>
          <w:color w:val="808080"/>
        </w:rPr>
      </w:pPr>
      <w:r>
        <w:rPr>
          <w:color w:val="808080"/>
        </w:rPr>
        <w:t>(Replaces R5-246375)</w:t>
      </w:r>
    </w:p>
    <w:p w14:paraId="0BADAD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52A1A" w14:textId="5385E3B3" w:rsidR="00B2424A" w:rsidRDefault="00B2424A" w:rsidP="00B2424A">
      <w:pPr>
        <w:rPr>
          <w:rFonts w:ascii="Arial" w:hAnsi="Arial" w:cs="Arial"/>
          <w:b/>
          <w:sz w:val="24"/>
        </w:rPr>
      </w:pPr>
      <w:r>
        <w:rPr>
          <w:rFonts w:ascii="Arial" w:hAnsi="Arial" w:cs="Arial"/>
          <w:b/>
          <w:color w:val="0000FF"/>
          <w:sz w:val="24"/>
        </w:rPr>
        <w:lastRenderedPageBreak/>
        <w:t>R5-246407</w:t>
      </w:r>
      <w:r>
        <w:rPr>
          <w:rFonts w:ascii="Arial" w:hAnsi="Arial" w:cs="Arial"/>
          <w:b/>
          <w:color w:val="0000FF"/>
          <w:sz w:val="24"/>
        </w:rPr>
        <w:tab/>
      </w:r>
      <w:r>
        <w:rPr>
          <w:rFonts w:ascii="Arial" w:hAnsi="Arial" w:cs="Arial"/>
          <w:b/>
          <w:sz w:val="24"/>
        </w:rPr>
        <w:t>Updates to NR RRC test case 8.1.5.1.1</w:t>
      </w:r>
    </w:p>
    <w:p w14:paraId="70D140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CR-4691  Cat: F (Rel-18)</w:t>
      </w:r>
      <w:r>
        <w:rPr>
          <w:i/>
        </w:rPr>
        <w:br/>
      </w:r>
      <w:r>
        <w:rPr>
          <w:i/>
        </w:rPr>
        <w:br/>
      </w:r>
      <w:r>
        <w:rPr>
          <w:i/>
        </w:rPr>
        <w:tab/>
      </w:r>
      <w:r>
        <w:rPr>
          <w:i/>
        </w:rPr>
        <w:tab/>
      </w:r>
      <w:r>
        <w:rPr>
          <w:i/>
        </w:rPr>
        <w:tab/>
      </w:r>
      <w:r>
        <w:rPr>
          <w:i/>
        </w:rPr>
        <w:tab/>
      </w:r>
      <w:r>
        <w:rPr>
          <w:i/>
        </w:rPr>
        <w:tab/>
        <w:t>Source: MCC TF160</w:t>
      </w:r>
    </w:p>
    <w:p w14:paraId="637AFA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743AD" w14:textId="77777777" w:rsidR="00B2424A" w:rsidRDefault="00B2424A" w:rsidP="00B2424A">
      <w:pPr>
        <w:pStyle w:val="Heading7"/>
      </w:pPr>
      <w:bookmarkStart w:id="1093" w:name="_Toc184637805"/>
      <w:r>
        <w:t>6.4.4.4.1.6</w:t>
      </w:r>
      <w:r>
        <w:tab/>
        <w:t>RRC SON and MDT support for NR (clause 8.1.6)</w:t>
      </w:r>
      <w:bookmarkEnd w:id="1093"/>
    </w:p>
    <w:p w14:paraId="25B90E9E" w14:textId="7CD72989" w:rsidR="00B2424A" w:rsidRDefault="00B2424A" w:rsidP="00B2424A">
      <w:pPr>
        <w:rPr>
          <w:rFonts w:ascii="Arial" w:hAnsi="Arial" w:cs="Arial"/>
          <w:b/>
          <w:sz w:val="24"/>
        </w:rPr>
      </w:pPr>
      <w:r>
        <w:rPr>
          <w:rFonts w:ascii="Arial" w:hAnsi="Arial" w:cs="Arial"/>
          <w:b/>
          <w:color w:val="0000FF"/>
          <w:sz w:val="24"/>
        </w:rPr>
        <w:t>R5-246376</w:t>
      </w:r>
      <w:r>
        <w:rPr>
          <w:rFonts w:ascii="Arial" w:hAnsi="Arial" w:cs="Arial"/>
          <w:b/>
          <w:color w:val="0000FF"/>
          <w:sz w:val="24"/>
        </w:rPr>
        <w:tab/>
      </w:r>
      <w:r>
        <w:rPr>
          <w:rFonts w:ascii="Arial" w:hAnsi="Arial" w:cs="Arial"/>
          <w:b/>
          <w:sz w:val="24"/>
        </w:rPr>
        <w:t xml:space="preserve">Correction to MDT </w:t>
      </w:r>
      <w:proofErr w:type="spellStart"/>
      <w:r>
        <w:rPr>
          <w:rFonts w:ascii="Arial" w:hAnsi="Arial" w:cs="Arial"/>
          <w:b/>
          <w:sz w:val="24"/>
        </w:rPr>
        <w:t>enh</w:t>
      </w:r>
      <w:proofErr w:type="spellEnd"/>
      <w:r>
        <w:rPr>
          <w:rFonts w:ascii="Arial" w:hAnsi="Arial" w:cs="Arial"/>
          <w:b/>
          <w:sz w:val="24"/>
        </w:rPr>
        <w:t>. TC 8.1.6.1.3.8 and 8.1.6.1.3.9</w:t>
      </w:r>
    </w:p>
    <w:p w14:paraId="2F5B7BB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CR-4685  Cat: F (Rel-18)</w:t>
      </w:r>
      <w:r>
        <w:rPr>
          <w:i/>
        </w:rPr>
        <w:br/>
      </w:r>
      <w:r>
        <w:rPr>
          <w:i/>
        </w:rPr>
        <w:br/>
      </w:r>
      <w:r>
        <w:rPr>
          <w:i/>
        </w:rPr>
        <w:tab/>
      </w:r>
      <w:r>
        <w:rPr>
          <w:i/>
        </w:rPr>
        <w:tab/>
      </w:r>
      <w:r>
        <w:rPr>
          <w:i/>
        </w:rPr>
        <w:tab/>
      </w:r>
      <w:r>
        <w:rPr>
          <w:i/>
        </w:rPr>
        <w:tab/>
      </w:r>
      <w:r>
        <w:rPr>
          <w:i/>
        </w:rPr>
        <w:tab/>
        <w:t>Source: MediaTek Inc., SRTC</w:t>
      </w:r>
    </w:p>
    <w:p w14:paraId="6AC326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4AAE0" w14:textId="51F68870" w:rsidR="00B2424A" w:rsidRDefault="00B2424A" w:rsidP="00B2424A">
      <w:pPr>
        <w:rPr>
          <w:rFonts w:ascii="Arial" w:hAnsi="Arial" w:cs="Arial"/>
          <w:b/>
          <w:sz w:val="24"/>
        </w:rPr>
      </w:pPr>
      <w:r>
        <w:rPr>
          <w:rFonts w:ascii="Arial" w:hAnsi="Arial" w:cs="Arial"/>
          <w:b/>
          <w:color w:val="0000FF"/>
          <w:sz w:val="24"/>
        </w:rPr>
        <w:t>R5-246377</w:t>
      </w:r>
      <w:r>
        <w:rPr>
          <w:rFonts w:ascii="Arial" w:hAnsi="Arial" w:cs="Arial"/>
          <w:b/>
          <w:color w:val="0000FF"/>
          <w:sz w:val="24"/>
        </w:rPr>
        <w:tab/>
      </w:r>
      <w:r>
        <w:rPr>
          <w:rFonts w:ascii="Arial" w:hAnsi="Arial" w:cs="Arial"/>
          <w:b/>
          <w:sz w:val="24"/>
        </w:rPr>
        <w:t>Correction to MDT TC 8.1.6.2.1</w:t>
      </w:r>
    </w:p>
    <w:p w14:paraId="5EF42E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CR-4686  Cat: F (Rel-18)</w:t>
      </w:r>
      <w:r>
        <w:rPr>
          <w:i/>
        </w:rPr>
        <w:br/>
      </w:r>
      <w:r>
        <w:rPr>
          <w:i/>
        </w:rPr>
        <w:br/>
      </w:r>
      <w:r>
        <w:rPr>
          <w:i/>
        </w:rPr>
        <w:tab/>
      </w:r>
      <w:r>
        <w:rPr>
          <w:i/>
        </w:rPr>
        <w:tab/>
      </w:r>
      <w:r>
        <w:rPr>
          <w:i/>
        </w:rPr>
        <w:tab/>
      </w:r>
      <w:r>
        <w:rPr>
          <w:i/>
        </w:rPr>
        <w:tab/>
      </w:r>
      <w:r>
        <w:rPr>
          <w:i/>
        </w:rPr>
        <w:tab/>
        <w:t>Source: MediaTek Inc., SRTC</w:t>
      </w:r>
    </w:p>
    <w:p w14:paraId="35C7B6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FFB64" w14:textId="5A85D954" w:rsidR="00B2424A" w:rsidRDefault="00B2424A" w:rsidP="00B2424A">
      <w:pPr>
        <w:rPr>
          <w:rFonts w:ascii="Arial" w:hAnsi="Arial" w:cs="Arial"/>
          <w:b/>
          <w:sz w:val="24"/>
        </w:rPr>
      </w:pPr>
      <w:r>
        <w:rPr>
          <w:rFonts w:ascii="Arial" w:hAnsi="Arial" w:cs="Arial"/>
          <w:b/>
          <w:color w:val="0000FF"/>
          <w:sz w:val="24"/>
        </w:rPr>
        <w:t>R5-246706</w:t>
      </w:r>
      <w:r>
        <w:rPr>
          <w:rFonts w:ascii="Arial" w:hAnsi="Arial" w:cs="Arial"/>
          <w:b/>
          <w:color w:val="0000FF"/>
          <w:sz w:val="24"/>
        </w:rPr>
        <w:tab/>
      </w:r>
      <w:r>
        <w:rPr>
          <w:rFonts w:ascii="Arial" w:hAnsi="Arial" w:cs="Arial"/>
          <w:b/>
          <w:sz w:val="24"/>
        </w:rPr>
        <w:t>Update of test case 8.1.6.1.2.14 for SON_MDT</w:t>
      </w:r>
    </w:p>
    <w:p w14:paraId="5DAB46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CR-4734  Cat: F (Rel-18)</w:t>
      </w:r>
      <w:r>
        <w:rPr>
          <w:i/>
        </w:rPr>
        <w:br/>
      </w:r>
      <w:r>
        <w:rPr>
          <w:i/>
        </w:rPr>
        <w:br/>
      </w:r>
      <w:r>
        <w:rPr>
          <w:i/>
        </w:rPr>
        <w:tab/>
      </w:r>
      <w:r>
        <w:rPr>
          <w:i/>
        </w:rPr>
        <w:tab/>
      </w:r>
      <w:r>
        <w:rPr>
          <w:i/>
        </w:rPr>
        <w:tab/>
      </w:r>
      <w:r>
        <w:rPr>
          <w:i/>
        </w:rPr>
        <w:tab/>
      </w:r>
      <w:r>
        <w:rPr>
          <w:i/>
        </w:rPr>
        <w:tab/>
        <w:t>Source: CMCC, CATT</w:t>
      </w:r>
    </w:p>
    <w:p w14:paraId="39C0924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12355" w14:textId="0D9DE42C" w:rsidR="00B2424A" w:rsidRDefault="00B2424A" w:rsidP="00B2424A">
      <w:pPr>
        <w:rPr>
          <w:rFonts w:ascii="Arial" w:hAnsi="Arial" w:cs="Arial"/>
          <w:b/>
          <w:sz w:val="24"/>
        </w:rPr>
      </w:pPr>
      <w:r>
        <w:rPr>
          <w:rFonts w:ascii="Arial" w:hAnsi="Arial" w:cs="Arial"/>
          <w:b/>
          <w:color w:val="0000FF"/>
          <w:sz w:val="24"/>
        </w:rPr>
        <w:t>R5-247209</w:t>
      </w:r>
      <w:r>
        <w:rPr>
          <w:rFonts w:ascii="Arial" w:hAnsi="Arial" w:cs="Arial"/>
          <w:b/>
          <w:color w:val="0000FF"/>
          <w:sz w:val="24"/>
        </w:rPr>
        <w:tab/>
      </w:r>
      <w:r>
        <w:rPr>
          <w:rFonts w:ascii="Arial" w:hAnsi="Arial" w:cs="Arial"/>
          <w:b/>
          <w:sz w:val="24"/>
        </w:rPr>
        <w:t>Correction to test case 8.1.6.1.3.5</w:t>
      </w:r>
    </w:p>
    <w:p w14:paraId="77551C9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CR-4775  Cat: F (Rel-18)</w:t>
      </w:r>
      <w:r>
        <w:rPr>
          <w:i/>
        </w:rPr>
        <w:br/>
      </w:r>
      <w:r>
        <w:rPr>
          <w:i/>
        </w:rPr>
        <w:br/>
      </w:r>
      <w:r>
        <w:rPr>
          <w:i/>
        </w:rPr>
        <w:tab/>
      </w:r>
      <w:r>
        <w:rPr>
          <w:i/>
        </w:rPr>
        <w:tab/>
      </w:r>
      <w:r>
        <w:rPr>
          <w:i/>
        </w:rPr>
        <w:tab/>
      </w:r>
      <w:r>
        <w:rPr>
          <w:i/>
        </w:rPr>
        <w:tab/>
      </w:r>
      <w:r>
        <w:rPr>
          <w:i/>
        </w:rPr>
        <w:tab/>
        <w:t>Source: MediaTek Inc.</w:t>
      </w:r>
    </w:p>
    <w:p w14:paraId="2A1844C9" w14:textId="77777777" w:rsidR="00B2424A" w:rsidRDefault="00B2424A" w:rsidP="00B2424A">
      <w:pPr>
        <w:rPr>
          <w:rFonts w:ascii="Arial" w:hAnsi="Arial" w:cs="Arial"/>
          <w:b/>
        </w:rPr>
      </w:pPr>
      <w:r>
        <w:rPr>
          <w:rFonts w:ascii="Arial" w:hAnsi="Arial" w:cs="Arial"/>
          <w:b/>
        </w:rPr>
        <w:t xml:space="preserve">Discussion: </w:t>
      </w:r>
    </w:p>
    <w:p w14:paraId="0A408F1C" w14:textId="77777777" w:rsidR="00B2424A" w:rsidRDefault="00B2424A" w:rsidP="00B2424A">
      <w:r>
        <w:t>r1</w:t>
      </w:r>
    </w:p>
    <w:p w14:paraId="507169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R5-247555</w:t>
      </w:r>
      <w:r>
        <w:rPr>
          <w:color w:val="993300"/>
          <w:u w:val="single"/>
        </w:rPr>
        <w:t>.</w:t>
      </w:r>
    </w:p>
    <w:p w14:paraId="2DF33381" w14:textId="40803D36" w:rsidR="00B2424A" w:rsidRDefault="00B2424A" w:rsidP="00B2424A">
      <w:pPr>
        <w:rPr>
          <w:rFonts w:ascii="Arial" w:hAnsi="Arial" w:cs="Arial"/>
          <w:b/>
          <w:sz w:val="24"/>
        </w:rPr>
      </w:pPr>
      <w:r>
        <w:rPr>
          <w:rFonts w:ascii="Arial" w:hAnsi="Arial" w:cs="Arial"/>
          <w:b/>
          <w:color w:val="0000FF"/>
          <w:sz w:val="24"/>
        </w:rPr>
        <w:t>R5-247555</w:t>
      </w:r>
      <w:r>
        <w:rPr>
          <w:rFonts w:ascii="Arial" w:hAnsi="Arial" w:cs="Arial"/>
          <w:b/>
          <w:color w:val="0000FF"/>
          <w:sz w:val="24"/>
        </w:rPr>
        <w:tab/>
      </w:r>
      <w:r>
        <w:rPr>
          <w:rFonts w:ascii="Arial" w:hAnsi="Arial" w:cs="Arial"/>
          <w:b/>
          <w:sz w:val="24"/>
        </w:rPr>
        <w:t>Correction to test case 8.1.6.1.3.5</w:t>
      </w:r>
    </w:p>
    <w:p w14:paraId="121E94D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CR-4775  rev 1 Cat: F (Rel-18)</w:t>
      </w:r>
      <w:r>
        <w:rPr>
          <w:i/>
        </w:rPr>
        <w:br/>
      </w:r>
      <w:r>
        <w:rPr>
          <w:i/>
        </w:rPr>
        <w:br/>
      </w:r>
      <w:r>
        <w:rPr>
          <w:i/>
        </w:rPr>
        <w:tab/>
      </w:r>
      <w:r>
        <w:rPr>
          <w:i/>
        </w:rPr>
        <w:tab/>
      </w:r>
      <w:r>
        <w:rPr>
          <w:i/>
        </w:rPr>
        <w:tab/>
      </w:r>
      <w:r>
        <w:rPr>
          <w:i/>
        </w:rPr>
        <w:tab/>
      </w:r>
      <w:r>
        <w:rPr>
          <w:i/>
        </w:rPr>
        <w:tab/>
        <w:t>Source: MediaTek Inc.</w:t>
      </w:r>
    </w:p>
    <w:p w14:paraId="74487F33" w14:textId="77777777" w:rsidR="00B2424A" w:rsidRDefault="00B2424A" w:rsidP="00B2424A">
      <w:pPr>
        <w:rPr>
          <w:color w:val="808080"/>
        </w:rPr>
      </w:pPr>
      <w:r>
        <w:rPr>
          <w:color w:val="808080"/>
        </w:rPr>
        <w:t>(Replaces R5-247209)</w:t>
      </w:r>
    </w:p>
    <w:p w14:paraId="13C0B8ED" w14:textId="77777777" w:rsidR="00B2424A" w:rsidRDefault="00B2424A" w:rsidP="00B2424A">
      <w:pPr>
        <w:rPr>
          <w:rFonts w:ascii="Arial" w:hAnsi="Arial" w:cs="Arial"/>
          <w:b/>
        </w:rPr>
      </w:pPr>
      <w:r>
        <w:rPr>
          <w:rFonts w:ascii="Arial" w:hAnsi="Arial" w:cs="Arial"/>
          <w:b/>
        </w:rPr>
        <w:t xml:space="preserve">Discussion: </w:t>
      </w:r>
    </w:p>
    <w:p w14:paraId="39B0C145" w14:textId="77777777" w:rsidR="00B2424A" w:rsidRDefault="00B2424A" w:rsidP="00B2424A">
      <w:r>
        <w:t>first agreed, than withdrawn</w:t>
      </w:r>
    </w:p>
    <w:p w14:paraId="3F7A70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3B6F4" w14:textId="77777777" w:rsidR="00B2424A" w:rsidRDefault="00B2424A" w:rsidP="00B2424A">
      <w:pPr>
        <w:pStyle w:val="Heading7"/>
      </w:pPr>
      <w:bookmarkStart w:id="1094" w:name="_Toc184637806"/>
      <w:r>
        <w:lastRenderedPageBreak/>
        <w:t>6.4.4.4.1.7</w:t>
      </w:r>
      <w:r>
        <w:tab/>
        <w:t>RRC Non-public networks (clause 8.1.7)</w:t>
      </w:r>
      <w:bookmarkEnd w:id="1094"/>
    </w:p>
    <w:p w14:paraId="18D94C2A" w14:textId="77777777" w:rsidR="00B2424A" w:rsidRDefault="00B2424A" w:rsidP="00B2424A">
      <w:pPr>
        <w:pStyle w:val="Heading6"/>
      </w:pPr>
      <w:bookmarkStart w:id="1095" w:name="_Toc184637807"/>
      <w:r>
        <w:t>6.4.4.4.2</w:t>
      </w:r>
      <w:r>
        <w:tab/>
        <w:t>MR-DC RRC</w:t>
      </w:r>
      <w:bookmarkEnd w:id="1095"/>
    </w:p>
    <w:p w14:paraId="69C34A34" w14:textId="77777777" w:rsidR="00B2424A" w:rsidRDefault="00B2424A" w:rsidP="00B2424A">
      <w:pPr>
        <w:pStyle w:val="Heading7"/>
      </w:pPr>
      <w:bookmarkStart w:id="1096" w:name="_Toc184637808"/>
      <w:r>
        <w:t>6.4.4.4.2.1</w:t>
      </w:r>
      <w:r>
        <w:tab/>
        <w:t>RRC UE Capability / Others (clause 8.2.1)</w:t>
      </w:r>
      <w:bookmarkEnd w:id="1096"/>
    </w:p>
    <w:p w14:paraId="614A36E8" w14:textId="73899C7A" w:rsidR="00B2424A" w:rsidRDefault="00B2424A" w:rsidP="00B2424A">
      <w:pPr>
        <w:rPr>
          <w:rFonts w:ascii="Arial" w:hAnsi="Arial" w:cs="Arial"/>
          <w:b/>
          <w:sz w:val="24"/>
        </w:rPr>
      </w:pPr>
      <w:r>
        <w:rPr>
          <w:rFonts w:ascii="Arial" w:hAnsi="Arial" w:cs="Arial"/>
          <w:b/>
          <w:color w:val="0000FF"/>
          <w:sz w:val="24"/>
        </w:rPr>
        <w:t>R5-246408</w:t>
      </w:r>
      <w:r>
        <w:rPr>
          <w:rFonts w:ascii="Arial" w:hAnsi="Arial" w:cs="Arial"/>
          <w:b/>
          <w:color w:val="0000FF"/>
          <w:sz w:val="24"/>
        </w:rPr>
        <w:tab/>
      </w:r>
      <w:r>
        <w:rPr>
          <w:rFonts w:ascii="Arial" w:hAnsi="Arial" w:cs="Arial"/>
          <w:b/>
          <w:sz w:val="24"/>
        </w:rPr>
        <w:t>Updates to EN-DC RRC test case 8.2.1.1.1</w:t>
      </w:r>
    </w:p>
    <w:p w14:paraId="5976A52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CR-4692  Cat: F (Rel-18)</w:t>
      </w:r>
      <w:r>
        <w:rPr>
          <w:i/>
        </w:rPr>
        <w:br/>
      </w:r>
      <w:r>
        <w:rPr>
          <w:i/>
        </w:rPr>
        <w:br/>
      </w:r>
      <w:r>
        <w:rPr>
          <w:i/>
        </w:rPr>
        <w:tab/>
      </w:r>
      <w:r>
        <w:rPr>
          <w:i/>
        </w:rPr>
        <w:tab/>
      </w:r>
      <w:r>
        <w:rPr>
          <w:i/>
        </w:rPr>
        <w:tab/>
      </w:r>
      <w:r>
        <w:rPr>
          <w:i/>
        </w:rPr>
        <w:tab/>
      </w:r>
      <w:r>
        <w:rPr>
          <w:i/>
        </w:rPr>
        <w:tab/>
        <w:t>Source: MCC TF160</w:t>
      </w:r>
    </w:p>
    <w:p w14:paraId="28123E7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895CF" w14:textId="1B62D86B" w:rsidR="00B2424A" w:rsidRDefault="00B2424A" w:rsidP="00B2424A">
      <w:pPr>
        <w:rPr>
          <w:rFonts w:ascii="Arial" w:hAnsi="Arial" w:cs="Arial"/>
          <w:b/>
          <w:sz w:val="24"/>
        </w:rPr>
      </w:pPr>
      <w:r>
        <w:rPr>
          <w:rFonts w:ascii="Arial" w:hAnsi="Arial" w:cs="Arial"/>
          <w:b/>
          <w:color w:val="0000FF"/>
          <w:sz w:val="24"/>
        </w:rPr>
        <w:t>R5-246409</w:t>
      </w:r>
      <w:r>
        <w:rPr>
          <w:rFonts w:ascii="Arial" w:hAnsi="Arial" w:cs="Arial"/>
          <w:b/>
          <w:color w:val="0000FF"/>
          <w:sz w:val="24"/>
        </w:rPr>
        <w:tab/>
      </w:r>
      <w:r>
        <w:rPr>
          <w:rFonts w:ascii="Arial" w:hAnsi="Arial" w:cs="Arial"/>
          <w:b/>
          <w:sz w:val="24"/>
        </w:rPr>
        <w:t>Updates to NE-DC RRC test case 8.2.1.1.2</w:t>
      </w:r>
    </w:p>
    <w:p w14:paraId="02338D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CR-4693  Cat: F (Rel-18)</w:t>
      </w:r>
      <w:r>
        <w:rPr>
          <w:i/>
        </w:rPr>
        <w:br/>
      </w:r>
      <w:r>
        <w:rPr>
          <w:i/>
        </w:rPr>
        <w:br/>
      </w:r>
      <w:r>
        <w:rPr>
          <w:i/>
        </w:rPr>
        <w:tab/>
      </w:r>
      <w:r>
        <w:rPr>
          <w:i/>
        </w:rPr>
        <w:tab/>
      </w:r>
      <w:r>
        <w:rPr>
          <w:i/>
        </w:rPr>
        <w:tab/>
      </w:r>
      <w:r>
        <w:rPr>
          <w:i/>
        </w:rPr>
        <w:tab/>
      </w:r>
      <w:r>
        <w:rPr>
          <w:i/>
        </w:rPr>
        <w:tab/>
        <w:t>Source: MCC TF160</w:t>
      </w:r>
    </w:p>
    <w:p w14:paraId="772696F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46416" w14:textId="77777777" w:rsidR="00B2424A" w:rsidRDefault="00B2424A" w:rsidP="00B2424A">
      <w:pPr>
        <w:pStyle w:val="Heading7"/>
      </w:pPr>
      <w:bookmarkStart w:id="1097" w:name="_Toc184637809"/>
      <w:r>
        <w:t>6.4.4.4.2.2</w:t>
      </w:r>
      <w:r>
        <w:tab/>
        <w:t>RRC Radio Bearer (clause 8.2.2)</w:t>
      </w:r>
      <w:bookmarkEnd w:id="1097"/>
    </w:p>
    <w:p w14:paraId="5DDEA577" w14:textId="1BC6A3C6" w:rsidR="00B2424A" w:rsidRDefault="00B2424A" w:rsidP="00B2424A">
      <w:pPr>
        <w:rPr>
          <w:rFonts w:ascii="Arial" w:hAnsi="Arial" w:cs="Arial"/>
          <w:b/>
          <w:sz w:val="24"/>
        </w:rPr>
      </w:pPr>
      <w:r>
        <w:rPr>
          <w:rFonts w:ascii="Arial" w:hAnsi="Arial" w:cs="Arial"/>
          <w:b/>
          <w:color w:val="0000FF"/>
          <w:sz w:val="24"/>
        </w:rPr>
        <w:t>R5-246378</w:t>
      </w:r>
      <w:r>
        <w:rPr>
          <w:rFonts w:ascii="Arial" w:hAnsi="Arial" w:cs="Arial"/>
          <w:b/>
          <w:color w:val="0000FF"/>
          <w:sz w:val="24"/>
        </w:rPr>
        <w:tab/>
      </w:r>
      <w:r>
        <w:rPr>
          <w:rFonts w:ascii="Arial" w:hAnsi="Arial" w:cs="Arial"/>
          <w:b/>
          <w:sz w:val="24"/>
        </w:rPr>
        <w:t>Correction to MR-DC RRC TC 8.2.2.6.1</w:t>
      </w:r>
    </w:p>
    <w:p w14:paraId="1AC7D0F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CR-4687  Cat: F (Rel-18)</w:t>
      </w:r>
      <w:r>
        <w:rPr>
          <w:i/>
        </w:rPr>
        <w:br/>
      </w:r>
      <w:r>
        <w:rPr>
          <w:i/>
        </w:rPr>
        <w:br/>
      </w:r>
      <w:r>
        <w:rPr>
          <w:i/>
        </w:rPr>
        <w:tab/>
      </w:r>
      <w:r>
        <w:rPr>
          <w:i/>
        </w:rPr>
        <w:tab/>
      </w:r>
      <w:r>
        <w:rPr>
          <w:i/>
        </w:rPr>
        <w:tab/>
      </w:r>
      <w:r>
        <w:rPr>
          <w:i/>
        </w:rPr>
        <w:tab/>
      </w:r>
      <w:r>
        <w:rPr>
          <w:i/>
        </w:rPr>
        <w:tab/>
        <w:t>Source: MediaTek Inc.</w:t>
      </w:r>
    </w:p>
    <w:p w14:paraId="22F29880" w14:textId="77777777" w:rsidR="00B2424A" w:rsidRDefault="00B2424A" w:rsidP="00B2424A">
      <w:pPr>
        <w:rPr>
          <w:rFonts w:ascii="Arial" w:hAnsi="Arial" w:cs="Arial"/>
          <w:b/>
        </w:rPr>
      </w:pPr>
      <w:r>
        <w:rPr>
          <w:rFonts w:ascii="Arial" w:hAnsi="Arial" w:cs="Arial"/>
          <w:b/>
        </w:rPr>
        <w:t xml:space="preserve">Discussion: </w:t>
      </w:r>
    </w:p>
    <w:p w14:paraId="26793F7E" w14:textId="77777777" w:rsidR="00B2424A" w:rsidRDefault="00B2424A" w:rsidP="00B2424A">
      <w:r>
        <w:t>r1</w:t>
      </w:r>
    </w:p>
    <w:p w14:paraId="7A502B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R5-247556</w:t>
      </w:r>
      <w:r>
        <w:rPr>
          <w:color w:val="993300"/>
          <w:u w:val="single"/>
        </w:rPr>
        <w:t>.</w:t>
      </w:r>
    </w:p>
    <w:p w14:paraId="5A6E5155" w14:textId="1113C21F" w:rsidR="00B2424A" w:rsidRDefault="00B2424A" w:rsidP="00B2424A">
      <w:pPr>
        <w:rPr>
          <w:rFonts w:ascii="Arial" w:hAnsi="Arial" w:cs="Arial"/>
          <w:b/>
          <w:sz w:val="24"/>
        </w:rPr>
      </w:pPr>
      <w:r>
        <w:rPr>
          <w:rFonts w:ascii="Arial" w:hAnsi="Arial" w:cs="Arial"/>
          <w:b/>
          <w:color w:val="0000FF"/>
          <w:sz w:val="24"/>
        </w:rPr>
        <w:t>R5-247556</w:t>
      </w:r>
      <w:r>
        <w:rPr>
          <w:rFonts w:ascii="Arial" w:hAnsi="Arial" w:cs="Arial"/>
          <w:b/>
          <w:color w:val="0000FF"/>
          <w:sz w:val="24"/>
        </w:rPr>
        <w:tab/>
      </w:r>
      <w:r>
        <w:rPr>
          <w:rFonts w:ascii="Arial" w:hAnsi="Arial" w:cs="Arial"/>
          <w:b/>
          <w:sz w:val="24"/>
        </w:rPr>
        <w:t>Correction to MR-DC RRC TC 8.2.2.6.1</w:t>
      </w:r>
    </w:p>
    <w:p w14:paraId="001FA0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CR-4687  rev 1 Cat: F (Rel-18)</w:t>
      </w:r>
      <w:r>
        <w:rPr>
          <w:i/>
        </w:rPr>
        <w:br/>
      </w:r>
      <w:r>
        <w:rPr>
          <w:i/>
        </w:rPr>
        <w:br/>
      </w:r>
      <w:r>
        <w:rPr>
          <w:i/>
        </w:rPr>
        <w:tab/>
      </w:r>
      <w:r>
        <w:rPr>
          <w:i/>
        </w:rPr>
        <w:tab/>
      </w:r>
      <w:r>
        <w:rPr>
          <w:i/>
        </w:rPr>
        <w:tab/>
      </w:r>
      <w:r>
        <w:rPr>
          <w:i/>
        </w:rPr>
        <w:tab/>
      </w:r>
      <w:r>
        <w:rPr>
          <w:i/>
        </w:rPr>
        <w:tab/>
        <w:t>Source: MediaTek Inc.</w:t>
      </w:r>
    </w:p>
    <w:p w14:paraId="2646D0B5" w14:textId="77777777" w:rsidR="00B2424A" w:rsidRDefault="00B2424A" w:rsidP="00B2424A">
      <w:pPr>
        <w:rPr>
          <w:color w:val="808080"/>
        </w:rPr>
      </w:pPr>
      <w:r>
        <w:rPr>
          <w:color w:val="808080"/>
        </w:rPr>
        <w:t>(Replaces R5-246378)</w:t>
      </w:r>
    </w:p>
    <w:p w14:paraId="71BC43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29375" w14:textId="77777777" w:rsidR="00B2424A" w:rsidRDefault="00B2424A" w:rsidP="00B2424A">
      <w:pPr>
        <w:pStyle w:val="Heading7"/>
      </w:pPr>
      <w:bookmarkStart w:id="1098" w:name="_Toc184637810"/>
      <w:r>
        <w:t>6.4.4.4.2.3</w:t>
      </w:r>
      <w:r>
        <w:tab/>
        <w:t>RRC Measurement / Handovers (clause 8.2.3)</w:t>
      </w:r>
      <w:bookmarkEnd w:id="1098"/>
    </w:p>
    <w:p w14:paraId="4726B8E0" w14:textId="77777777" w:rsidR="00B2424A" w:rsidRDefault="00B2424A" w:rsidP="00B2424A">
      <w:pPr>
        <w:pStyle w:val="Heading7"/>
      </w:pPr>
      <w:bookmarkStart w:id="1099" w:name="_Toc184637811"/>
      <w:r>
        <w:t>6.4.4.4.2.4</w:t>
      </w:r>
      <w:r>
        <w:tab/>
        <w:t>RRC Carrier Aggregation (clause 8.2.4)</w:t>
      </w:r>
      <w:bookmarkEnd w:id="1099"/>
    </w:p>
    <w:p w14:paraId="1ADB9D9A" w14:textId="77777777" w:rsidR="00B2424A" w:rsidRDefault="00B2424A" w:rsidP="00B2424A">
      <w:pPr>
        <w:pStyle w:val="Heading7"/>
      </w:pPr>
      <w:bookmarkStart w:id="1100" w:name="_Toc184637812"/>
      <w:r>
        <w:t>6.4.4.4.2.5</w:t>
      </w:r>
      <w:r>
        <w:tab/>
        <w:t>RRC Reconfiguration / Radio Link Failure (clause 8.2.5)</w:t>
      </w:r>
      <w:bookmarkEnd w:id="1100"/>
    </w:p>
    <w:p w14:paraId="25AF71DF" w14:textId="77777777" w:rsidR="00B2424A" w:rsidRDefault="00B2424A" w:rsidP="00B2424A">
      <w:pPr>
        <w:pStyle w:val="Heading7"/>
      </w:pPr>
      <w:bookmarkStart w:id="1101" w:name="_Toc184637813"/>
      <w:r>
        <w:t>6.4.4.4.2.6</w:t>
      </w:r>
      <w:r>
        <w:tab/>
        <w:t>RRC Others (clause 8.2.6)</w:t>
      </w:r>
      <w:bookmarkEnd w:id="1101"/>
    </w:p>
    <w:p w14:paraId="3EEA7DDA" w14:textId="40B79E1D" w:rsidR="00B2424A" w:rsidRDefault="00B2424A" w:rsidP="00B2424A">
      <w:pPr>
        <w:rPr>
          <w:rFonts w:ascii="Arial" w:hAnsi="Arial" w:cs="Arial"/>
          <w:b/>
          <w:sz w:val="24"/>
        </w:rPr>
      </w:pPr>
      <w:r>
        <w:rPr>
          <w:rFonts w:ascii="Arial" w:hAnsi="Arial" w:cs="Arial"/>
          <w:b/>
          <w:color w:val="0000FF"/>
          <w:sz w:val="24"/>
        </w:rPr>
        <w:t>R5-247051</w:t>
      </w:r>
      <w:r>
        <w:rPr>
          <w:rFonts w:ascii="Arial" w:hAnsi="Arial" w:cs="Arial"/>
          <w:b/>
          <w:color w:val="0000FF"/>
          <w:sz w:val="24"/>
        </w:rPr>
        <w:tab/>
      </w:r>
      <w:r>
        <w:rPr>
          <w:rFonts w:ascii="Arial" w:hAnsi="Arial" w:cs="Arial"/>
          <w:b/>
          <w:sz w:val="24"/>
        </w:rPr>
        <w:t>Updates to UPIP TC 8.2.6.4.x</w:t>
      </w:r>
    </w:p>
    <w:p w14:paraId="77C641B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CR-4774  Cat: F (Rel-18)</w:t>
      </w:r>
      <w:r>
        <w:rPr>
          <w:i/>
        </w:rPr>
        <w:br/>
      </w:r>
      <w:r>
        <w:rPr>
          <w:i/>
        </w:rPr>
        <w:lastRenderedPageBreak/>
        <w:br/>
      </w:r>
      <w:r>
        <w:rPr>
          <w:i/>
        </w:rPr>
        <w:tab/>
      </w:r>
      <w:r>
        <w:rPr>
          <w:i/>
        </w:rPr>
        <w:tab/>
      </w:r>
      <w:r>
        <w:rPr>
          <w:i/>
        </w:rPr>
        <w:tab/>
      </w:r>
      <w:r>
        <w:rPr>
          <w:i/>
        </w:rPr>
        <w:tab/>
      </w:r>
      <w:r>
        <w:rPr>
          <w:i/>
        </w:rPr>
        <w:tab/>
        <w:t>Source: MediaTek Inc.</w:t>
      </w:r>
    </w:p>
    <w:p w14:paraId="407F5C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F1DA" w14:textId="77777777" w:rsidR="00B2424A" w:rsidRDefault="00B2424A" w:rsidP="00B2424A">
      <w:pPr>
        <w:pStyle w:val="Heading7"/>
      </w:pPr>
      <w:bookmarkStart w:id="1102" w:name="_Toc184637814"/>
      <w:r>
        <w:t>6.4.4.4.2.7</w:t>
      </w:r>
      <w:r>
        <w:tab/>
        <w:t>RRC Resume (clause 8.2.7)</w:t>
      </w:r>
      <w:bookmarkEnd w:id="1102"/>
    </w:p>
    <w:p w14:paraId="29E71153" w14:textId="77777777" w:rsidR="00B2424A" w:rsidRDefault="00B2424A" w:rsidP="00B2424A">
      <w:pPr>
        <w:pStyle w:val="Heading5"/>
      </w:pPr>
      <w:bookmarkStart w:id="1103" w:name="_Toc184637815"/>
      <w:r>
        <w:t>6.4.4.5</w:t>
      </w:r>
      <w:r>
        <w:tab/>
        <w:t>5GS Mobility Management</w:t>
      </w:r>
      <w:bookmarkEnd w:id="1103"/>
    </w:p>
    <w:p w14:paraId="5E717FA1" w14:textId="77777777" w:rsidR="00B2424A" w:rsidRDefault="00B2424A" w:rsidP="00B2424A">
      <w:pPr>
        <w:pStyle w:val="Heading6"/>
      </w:pPr>
      <w:bookmarkStart w:id="1104" w:name="_Toc184637816"/>
      <w:r>
        <w:t>6.4.4.5.1</w:t>
      </w:r>
      <w:r>
        <w:tab/>
        <w:t>MM Primary authentication and key agreement (clause 9.1.1)</w:t>
      </w:r>
      <w:bookmarkEnd w:id="1104"/>
    </w:p>
    <w:p w14:paraId="29473CE3" w14:textId="77777777" w:rsidR="00B2424A" w:rsidRDefault="00B2424A" w:rsidP="00B2424A">
      <w:pPr>
        <w:pStyle w:val="Heading6"/>
      </w:pPr>
      <w:bookmarkStart w:id="1105" w:name="_Toc184637817"/>
      <w:r>
        <w:t>6.4.4.5.2</w:t>
      </w:r>
      <w:r>
        <w:tab/>
        <w:t>MM Security mode control, Identification &amp; Generic UE configuration update (clauses 9.1.2, 9.1.3 &amp; 9.1.4)</w:t>
      </w:r>
      <w:bookmarkEnd w:id="1105"/>
    </w:p>
    <w:p w14:paraId="2F429E14" w14:textId="77777777" w:rsidR="00B2424A" w:rsidRDefault="00B2424A" w:rsidP="00B2424A">
      <w:pPr>
        <w:pStyle w:val="Heading6"/>
      </w:pPr>
      <w:bookmarkStart w:id="1106" w:name="_Toc184637818"/>
      <w:r>
        <w:t>6.4.4.5.3</w:t>
      </w:r>
      <w:r>
        <w:tab/>
        <w:t>MM Registration &amp; De-registration (clauses 9.1.5 &amp; 9.1.6)</w:t>
      </w:r>
      <w:bookmarkEnd w:id="1106"/>
    </w:p>
    <w:p w14:paraId="41D092F1" w14:textId="7181D414" w:rsidR="00B2424A" w:rsidRDefault="00B2424A" w:rsidP="00B2424A">
      <w:pPr>
        <w:rPr>
          <w:rFonts w:ascii="Arial" w:hAnsi="Arial" w:cs="Arial"/>
          <w:b/>
          <w:sz w:val="24"/>
        </w:rPr>
      </w:pPr>
      <w:r>
        <w:rPr>
          <w:rFonts w:ascii="Arial" w:hAnsi="Arial" w:cs="Arial"/>
          <w:b/>
          <w:color w:val="0000FF"/>
          <w:sz w:val="24"/>
        </w:rPr>
        <w:t>R5-247534</w:t>
      </w:r>
      <w:r>
        <w:rPr>
          <w:rFonts w:ascii="Arial" w:hAnsi="Arial" w:cs="Arial"/>
          <w:b/>
          <w:color w:val="0000FF"/>
          <w:sz w:val="24"/>
        </w:rPr>
        <w:tab/>
      </w:r>
      <w:r>
        <w:rPr>
          <w:rFonts w:ascii="Arial" w:hAnsi="Arial" w:cs="Arial"/>
          <w:b/>
          <w:sz w:val="24"/>
        </w:rPr>
        <w:t>Correction to NR5GC testcase 9.1.5.1.4</w:t>
      </w:r>
    </w:p>
    <w:p w14:paraId="0596CC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CR-4791  Cat: F (Rel-18)</w:t>
      </w:r>
      <w:r>
        <w:rPr>
          <w:i/>
        </w:rPr>
        <w:br/>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716EEBA8" w14:textId="77777777" w:rsidR="00B2424A" w:rsidRDefault="00B2424A" w:rsidP="00B2424A">
      <w:pPr>
        <w:rPr>
          <w:rFonts w:ascii="Arial" w:hAnsi="Arial" w:cs="Arial"/>
          <w:b/>
        </w:rPr>
      </w:pPr>
      <w:r>
        <w:rPr>
          <w:rFonts w:ascii="Arial" w:hAnsi="Arial" w:cs="Arial"/>
          <w:b/>
        </w:rPr>
        <w:t xml:space="preserve">Discussion: </w:t>
      </w:r>
    </w:p>
    <w:p w14:paraId="6BDE640A" w14:textId="77777777" w:rsidR="00B2424A" w:rsidRDefault="00B2424A" w:rsidP="00B2424A">
      <w:r>
        <w:t>late doc</w:t>
      </w:r>
    </w:p>
    <w:p w14:paraId="13626E6D" w14:textId="77777777" w:rsidR="00B2424A" w:rsidRDefault="00B2424A" w:rsidP="00B2424A">
      <w:r>
        <w:t>r1</w:t>
      </w:r>
    </w:p>
    <w:p w14:paraId="64EAA7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R5-247673</w:t>
      </w:r>
      <w:r>
        <w:rPr>
          <w:color w:val="993300"/>
          <w:u w:val="single"/>
        </w:rPr>
        <w:t>.</w:t>
      </w:r>
    </w:p>
    <w:p w14:paraId="735E8E5F" w14:textId="6451116E" w:rsidR="00B2424A" w:rsidRDefault="00B2424A" w:rsidP="00B2424A">
      <w:pPr>
        <w:rPr>
          <w:rFonts w:ascii="Arial" w:hAnsi="Arial" w:cs="Arial"/>
          <w:b/>
          <w:sz w:val="24"/>
        </w:rPr>
      </w:pPr>
      <w:r>
        <w:rPr>
          <w:rFonts w:ascii="Arial" w:hAnsi="Arial" w:cs="Arial"/>
          <w:b/>
          <w:color w:val="0000FF"/>
          <w:sz w:val="24"/>
        </w:rPr>
        <w:t>R5-247673</w:t>
      </w:r>
      <w:r>
        <w:rPr>
          <w:rFonts w:ascii="Arial" w:hAnsi="Arial" w:cs="Arial"/>
          <w:b/>
          <w:color w:val="0000FF"/>
          <w:sz w:val="24"/>
        </w:rPr>
        <w:tab/>
      </w:r>
      <w:r>
        <w:rPr>
          <w:rFonts w:ascii="Arial" w:hAnsi="Arial" w:cs="Arial"/>
          <w:b/>
          <w:sz w:val="24"/>
        </w:rPr>
        <w:t>Correction to NR5GC testcase 9.1.5.1.4</w:t>
      </w:r>
    </w:p>
    <w:p w14:paraId="24B7B4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CR-4791  rev 1 Cat: F (Rel-18)</w:t>
      </w:r>
      <w:r>
        <w:rPr>
          <w:i/>
        </w:rPr>
        <w:br/>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0B5B06A5" w14:textId="77777777" w:rsidR="00B2424A" w:rsidRDefault="00B2424A" w:rsidP="00B2424A">
      <w:pPr>
        <w:rPr>
          <w:color w:val="808080"/>
        </w:rPr>
      </w:pPr>
      <w:r>
        <w:rPr>
          <w:color w:val="808080"/>
        </w:rPr>
        <w:t>(Replaces R5-247534)</w:t>
      </w:r>
    </w:p>
    <w:p w14:paraId="592A464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0E98E" w14:textId="77777777" w:rsidR="00B2424A" w:rsidRDefault="00B2424A" w:rsidP="00B2424A">
      <w:pPr>
        <w:pStyle w:val="Heading6"/>
      </w:pPr>
      <w:bookmarkStart w:id="1107" w:name="_Toc184637819"/>
      <w:r>
        <w:t>6.4.4.5.4</w:t>
      </w:r>
      <w:r>
        <w:tab/>
        <w:t>MM Service Request (clause 9.1.7)</w:t>
      </w:r>
      <w:bookmarkEnd w:id="1107"/>
    </w:p>
    <w:p w14:paraId="4E2E3BAA" w14:textId="77777777" w:rsidR="00B2424A" w:rsidRDefault="00B2424A" w:rsidP="00B2424A">
      <w:pPr>
        <w:pStyle w:val="Heading6"/>
      </w:pPr>
      <w:bookmarkStart w:id="1108" w:name="_Toc184637820"/>
      <w:r>
        <w:t>6.4.4.5.5</w:t>
      </w:r>
      <w:r>
        <w:tab/>
        <w:t>MM SMS Over NAS (clause 9.1.8)</w:t>
      </w:r>
      <w:bookmarkEnd w:id="1108"/>
    </w:p>
    <w:p w14:paraId="2F9F4BE1" w14:textId="77777777" w:rsidR="00B2424A" w:rsidRDefault="00B2424A" w:rsidP="00B2424A">
      <w:pPr>
        <w:pStyle w:val="Heading6"/>
      </w:pPr>
      <w:bookmarkStart w:id="1109" w:name="_Toc184637821"/>
      <w:r>
        <w:t>6.4.4.5.6</w:t>
      </w:r>
      <w:r>
        <w:tab/>
        <w:t>RACS (clause 9.1.9)</w:t>
      </w:r>
      <w:bookmarkEnd w:id="1109"/>
    </w:p>
    <w:p w14:paraId="54E57364" w14:textId="77777777" w:rsidR="00B2424A" w:rsidRDefault="00B2424A" w:rsidP="00B2424A">
      <w:pPr>
        <w:pStyle w:val="Heading6"/>
      </w:pPr>
      <w:bookmarkStart w:id="1110" w:name="_Toc184637822"/>
      <w:r>
        <w:t>6.4.4.5.7</w:t>
      </w:r>
      <w:r>
        <w:tab/>
        <w:t>MM Network slice-specific authentication and authorization (clause 9.1.10)</w:t>
      </w:r>
      <w:bookmarkEnd w:id="1110"/>
    </w:p>
    <w:p w14:paraId="7027D61E" w14:textId="77777777" w:rsidR="00B2424A" w:rsidRDefault="00B2424A" w:rsidP="00B2424A">
      <w:pPr>
        <w:pStyle w:val="Heading6"/>
      </w:pPr>
      <w:bookmarkStart w:id="1111" w:name="_Toc184637823"/>
      <w:r>
        <w:t>6.4.4.5.8</w:t>
      </w:r>
      <w:r>
        <w:tab/>
        <w:t>MM SNPN (clause 9.1.11)</w:t>
      </w:r>
      <w:bookmarkEnd w:id="1111"/>
    </w:p>
    <w:p w14:paraId="2C6B21A5" w14:textId="77777777" w:rsidR="00B2424A" w:rsidRDefault="00B2424A" w:rsidP="00B2424A">
      <w:pPr>
        <w:pStyle w:val="Heading6"/>
      </w:pPr>
      <w:bookmarkStart w:id="1112" w:name="_Toc184637824"/>
      <w:r>
        <w:t>6.4.4.5.9</w:t>
      </w:r>
      <w:r>
        <w:tab/>
        <w:t>MM NSAC/NSSRG (clauses 9.1.12 &amp; 9.1.13)</w:t>
      </w:r>
      <w:bookmarkEnd w:id="1112"/>
    </w:p>
    <w:p w14:paraId="1C7C5A73" w14:textId="20C149FB" w:rsidR="00B2424A" w:rsidRDefault="00B2424A" w:rsidP="00B2424A">
      <w:pPr>
        <w:rPr>
          <w:rFonts w:ascii="Arial" w:hAnsi="Arial" w:cs="Arial"/>
          <w:b/>
          <w:sz w:val="24"/>
        </w:rPr>
      </w:pPr>
      <w:r>
        <w:rPr>
          <w:rFonts w:ascii="Arial" w:hAnsi="Arial" w:cs="Arial"/>
          <w:b/>
          <w:color w:val="0000FF"/>
          <w:sz w:val="24"/>
        </w:rPr>
        <w:t>R5-247242</w:t>
      </w:r>
      <w:r>
        <w:rPr>
          <w:rFonts w:ascii="Arial" w:hAnsi="Arial" w:cs="Arial"/>
          <w:b/>
          <w:color w:val="0000FF"/>
          <w:sz w:val="24"/>
        </w:rPr>
        <w:tab/>
      </w:r>
      <w:r>
        <w:rPr>
          <w:rFonts w:ascii="Arial" w:hAnsi="Arial" w:cs="Arial"/>
          <w:b/>
          <w:sz w:val="24"/>
        </w:rPr>
        <w:t>Correction to NSAC test case 9.1.12.3</w:t>
      </w:r>
    </w:p>
    <w:p w14:paraId="2991E93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CR-4786  Cat: F (Rel-18)</w:t>
      </w:r>
      <w:r>
        <w:rPr>
          <w:i/>
        </w:rPr>
        <w:br/>
      </w:r>
      <w:r>
        <w:rPr>
          <w:i/>
        </w:rPr>
        <w:br/>
      </w:r>
      <w:r>
        <w:rPr>
          <w:i/>
        </w:rPr>
        <w:tab/>
      </w:r>
      <w:r>
        <w:rPr>
          <w:i/>
        </w:rPr>
        <w:tab/>
      </w:r>
      <w:r>
        <w:rPr>
          <w:i/>
        </w:rPr>
        <w:tab/>
      </w:r>
      <w:r>
        <w:rPr>
          <w:i/>
        </w:rPr>
        <w:tab/>
      </w:r>
      <w:r>
        <w:rPr>
          <w:i/>
        </w:rPr>
        <w:tab/>
        <w:t>Source: Keysight Technologies UK, CAICT</w:t>
      </w:r>
    </w:p>
    <w:p w14:paraId="1AB6B216" w14:textId="77777777" w:rsidR="00B2424A" w:rsidRDefault="00B2424A" w:rsidP="00B2424A">
      <w:pPr>
        <w:rPr>
          <w:rFonts w:ascii="Arial" w:hAnsi="Arial" w:cs="Arial"/>
          <w:b/>
        </w:rPr>
      </w:pPr>
      <w:r>
        <w:rPr>
          <w:rFonts w:ascii="Arial" w:hAnsi="Arial" w:cs="Arial"/>
          <w:b/>
        </w:rPr>
        <w:lastRenderedPageBreak/>
        <w:t xml:space="preserve">Discussion: </w:t>
      </w:r>
    </w:p>
    <w:p w14:paraId="78EC0F08" w14:textId="77777777" w:rsidR="00B2424A" w:rsidRDefault="00B2424A" w:rsidP="00B2424A">
      <w:r>
        <w:t>r1</w:t>
      </w:r>
    </w:p>
    <w:p w14:paraId="4B47ED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R5-247557</w:t>
      </w:r>
      <w:r>
        <w:rPr>
          <w:color w:val="993300"/>
          <w:u w:val="single"/>
        </w:rPr>
        <w:t>.</w:t>
      </w:r>
    </w:p>
    <w:p w14:paraId="55E066F8" w14:textId="148767F9" w:rsidR="00B2424A" w:rsidRDefault="00B2424A" w:rsidP="00B2424A">
      <w:pPr>
        <w:rPr>
          <w:rFonts w:ascii="Arial" w:hAnsi="Arial" w:cs="Arial"/>
          <w:b/>
          <w:sz w:val="24"/>
        </w:rPr>
      </w:pPr>
      <w:r>
        <w:rPr>
          <w:rFonts w:ascii="Arial" w:hAnsi="Arial" w:cs="Arial"/>
          <w:b/>
          <w:color w:val="0000FF"/>
          <w:sz w:val="24"/>
        </w:rPr>
        <w:t>R5-247557</w:t>
      </w:r>
      <w:r>
        <w:rPr>
          <w:rFonts w:ascii="Arial" w:hAnsi="Arial" w:cs="Arial"/>
          <w:b/>
          <w:color w:val="0000FF"/>
          <w:sz w:val="24"/>
        </w:rPr>
        <w:tab/>
      </w:r>
      <w:r>
        <w:rPr>
          <w:rFonts w:ascii="Arial" w:hAnsi="Arial" w:cs="Arial"/>
          <w:b/>
          <w:sz w:val="24"/>
        </w:rPr>
        <w:t>Correction to NSAC test case 9.1.12.3</w:t>
      </w:r>
    </w:p>
    <w:p w14:paraId="71806ED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CR-4786  rev 1 Cat: F (Rel-18)</w:t>
      </w:r>
      <w:r>
        <w:rPr>
          <w:i/>
        </w:rPr>
        <w:br/>
      </w:r>
      <w:r>
        <w:rPr>
          <w:i/>
        </w:rPr>
        <w:br/>
      </w:r>
      <w:r>
        <w:rPr>
          <w:i/>
        </w:rPr>
        <w:tab/>
      </w:r>
      <w:r>
        <w:rPr>
          <w:i/>
        </w:rPr>
        <w:tab/>
      </w:r>
      <w:r>
        <w:rPr>
          <w:i/>
        </w:rPr>
        <w:tab/>
      </w:r>
      <w:r>
        <w:rPr>
          <w:i/>
        </w:rPr>
        <w:tab/>
      </w:r>
      <w:r>
        <w:rPr>
          <w:i/>
        </w:rPr>
        <w:tab/>
        <w:t>Source: Keysight Technologies UK, CAICT</w:t>
      </w:r>
    </w:p>
    <w:p w14:paraId="2859EC52" w14:textId="77777777" w:rsidR="00B2424A" w:rsidRDefault="00B2424A" w:rsidP="00B2424A">
      <w:pPr>
        <w:rPr>
          <w:color w:val="808080"/>
        </w:rPr>
      </w:pPr>
      <w:r>
        <w:rPr>
          <w:color w:val="808080"/>
        </w:rPr>
        <w:t>(Replaces R5-247242)</w:t>
      </w:r>
    </w:p>
    <w:p w14:paraId="187F00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3CB9A" w14:textId="77777777" w:rsidR="00B2424A" w:rsidRDefault="00B2424A" w:rsidP="00B2424A">
      <w:pPr>
        <w:pStyle w:val="Heading6"/>
      </w:pPr>
      <w:bookmarkStart w:id="1113" w:name="_Toc184637825"/>
      <w:r>
        <w:t>6.4.4.5.10</w:t>
      </w:r>
      <w:r>
        <w:tab/>
        <w:t>MM Paging Early Indication (clause 9.1.14)</w:t>
      </w:r>
      <w:bookmarkEnd w:id="1113"/>
    </w:p>
    <w:p w14:paraId="01D1B0FB" w14:textId="77777777" w:rsidR="00B2424A" w:rsidRDefault="00B2424A" w:rsidP="00B2424A">
      <w:pPr>
        <w:pStyle w:val="Heading5"/>
      </w:pPr>
      <w:bookmarkStart w:id="1114" w:name="_Toc184637826"/>
      <w:r>
        <w:t>6.4.4.6</w:t>
      </w:r>
      <w:r>
        <w:tab/>
        <w:t>5GS Non-3GPP Access Mobility Management (clause 9.2)</w:t>
      </w:r>
      <w:bookmarkEnd w:id="1114"/>
    </w:p>
    <w:p w14:paraId="02A3B0C5" w14:textId="77777777" w:rsidR="00B2424A" w:rsidRDefault="00B2424A" w:rsidP="00B2424A">
      <w:pPr>
        <w:pStyle w:val="Heading5"/>
      </w:pPr>
      <w:bookmarkStart w:id="1115" w:name="_Toc184637827"/>
      <w:r>
        <w:t>6.4.4.7</w:t>
      </w:r>
      <w:r>
        <w:tab/>
        <w:t>5GS Inter-system Mobility (clause 9.3)</w:t>
      </w:r>
      <w:bookmarkEnd w:id="1115"/>
    </w:p>
    <w:p w14:paraId="77B82F08" w14:textId="77777777" w:rsidR="00B2424A" w:rsidRDefault="00B2424A" w:rsidP="00B2424A">
      <w:pPr>
        <w:pStyle w:val="Heading5"/>
      </w:pPr>
      <w:bookmarkStart w:id="1116" w:name="_Toc184637828"/>
      <w:r>
        <w:t>6.4.4.8</w:t>
      </w:r>
      <w:r>
        <w:tab/>
        <w:t>5GS Session Management</w:t>
      </w:r>
      <w:bookmarkEnd w:id="1116"/>
    </w:p>
    <w:p w14:paraId="15329C79" w14:textId="77777777" w:rsidR="00B2424A" w:rsidRDefault="00B2424A" w:rsidP="00B2424A">
      <w:pPr>
        <w:pStyle w:val="Heading6"/>
      </w:pPr>
      <w:bookmarkStart w:id="1117" w:name="_Toc184637829"/>
      <w:r>
        <w:t>6.4.4.8.1</w:t>
      </w:r>
      <w:r>
        <w:tab/>
        <w:t>SM PDU session authentication and authorization (clause 10.1.1)</w:t>
      </w:r>
      <w:bookmarkEnd w:id="1117"/>
    </w:p>
    <w:p w14:paraId="6F27CD5F" w14:textId="77777777" w:rsidR="00B2424A" w:rsidRDefault="00B2424A" w:rsidP="00B2424A">
      <w:pPr>
        <w:pStyle w:val="Heading6"/>
      </w:pPr>
      <w:bookmarkStart w:id="1118" w:name="_Toc184637830"/>
      <w:r>
        <w:t>6.4.4.8.2</w:t>
      </w:r>
      <w:r>
        <w:tab/>
        <w:t>SM Network-requested PDU session modification &amp; release (clauses 10.1.2 &amp; 10.1.3)</w:t>
      </w:r>
      <w:bookmarkEnd w:id="1118"/>
    </w:p>
    <w:p w14:paraId="59871D35" w14:textId="1A714086" w:rsidR="00B2424A" w:rsidRDefault="00B2424A" w:rsidP="00B2424A">
      <w:pPr>
        <w:rPr>
          <w:rFonts w:ascii="Arial" w:hAnsi="Arial" w:cs="Arial"/>
          <w:b/>
          <w:sz w:val="24"/>
        </w:rPr>
      </w:pPr>
      <w:r>
        <w:rPr>
          <w:rFonts w:ascii="Arial" w:hAnsi="Arial" w:cs="Arial"/>
          <w:b/>
          <w:color w:val="0000FF"/>
          <w:sz w:val="24"/>
        </w:rPr>
        <w:t>R5-246577</w:t>
      </w:r>
      <w:r>
        <w:rPr>
          <w:rFonts w:ascii="Arial" w:hAnsi="Arial" w:cs="Arial"/>
          <w:b/>
          <w:color w:val="0000FF"/>
          <w:sz w:val="24"/>
        </w:rPr>
        <w:tab/>
      </w:r>
      <w:r>
        <w:rPr>
          <w:rFonts w:ascii="Arial" w:hAnsi="Arial" w:cs="Arial"/>
          <w:b/>
          <w:sz w:val="24"/>
        </w:rPr>
        <w:t>Correction to NR P-CSCF restoration test case 10.1.2.3</w:t>
      </w:r>
    </w:p>
    <w:p w14:paraId="6B236AE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CR-4715  Cat: F (Rel-18)</w:t>
      </w:r>
      <w:r>
        <w:rPr>
          <w:i/>
        </w:rPr>
        <w:br/>
      </w:r>
      <w:r>
        <w:rPr>
          <w:i/>
        </w:rPr>
        <w:br/>
      </w:r>
      <w:r>
        <w:rPr>
          <w:i/>
        </w:rPr>
        <w:tab/>
      </w:r>
      <w:r>
        <w:rPr>
          <w:i/>
        </w:rPr>
        <w:tab/>
      </w:r>
      <w:r>
        <w:rPr>
          <w:i/>
        </w:rPr>
        <w:tab/>
      </w:r>
      <w:r>
        <w:rPr>
          <w:i/>
        </w:rPr>
        <w:tab/>
      </w:r>
      <w:r>
        <w:rPr>
          <w:i/>
        </w:rPr>
        <w:tab/>
        <w:t>Source: Qualcomm Incorporated</w:t>
      </w:r>
    </w:p>
    <w:p w14:paraId="0AE146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F1CD8" w14:textId="77777777" w:rsidR="00B2424A" w:rsidRDefault="00B2424A" w:rsidP="00B2424A">
      <w:pPr>
        <w:pStyle w:val="Heading6"/>
      </w:pPr>
      <w:bookmarkStart w:id="1119" w:name="_Toc184637831"/>
      <w:r>
        <w:t>6.4.4.8.3</w:t>
      </w:r>
      <w:r>
        <w:tab/>
        <w:t>SM UE-requested PDU session establishment, modification &amp; release (clauses 10.1.4, 10.1.5 &amp; 10.1.6)</w:t>
      </w:r>
      <w:bookmarkEnd w:id="1119"/>
    </w:p>
    <w:p w14:paraId="743E0809" w14:textId="42038D71" w:rsidR="00B2424A" w:rsidRDefault="00B2424A" w:rsidP="00B2424A">
      <w:pPr>
        <w:rPr>
          <w:rFonts w:ascii="Arial" w:hAnsi="Arial" w:cs="Arial"/>
          <w:b/>
          <w:sz w:val="24"/>
        </w:rPr>
      </w:pPr>
      <w:r>
        <w:rPr>
          <w:rFonts w:ascii="Arial" w:hAnsi="Arial" w:cs="Arial"/>
          <w:b/>
          <w:color w:val="0000FF"/>
          <w:sz w:val="24"/>
        </w:rPr>
        <w:t>R5-246327</w:t>
      </w:r>
      <w:r>
        <w:rPr>
          <w:rFonts w:ascii="Arial" w:hAnsi="Arial" w:cs="Arial"/>
          <w:b/>
          <w:color w:val="0000FF"/>
          <w:sz w:val="24"/>
        </w:rPr>
        <w:tab/>
      </w:r>
      <w:r>
        <w:rPr>
          <w:rFonts w:ascii="Arial" w:hAnsi="Arial" w:cs="Arial"/>
          <w:b/>
          <w:sz w:val="24"/>
        </w:rPr>
        <w:t>Corrections to UAS test case 10.1.4.2</w:t>
      </w:r>
    </w:p>
    <w:p w14:paraId="1E5C7E2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CR-4668  Cat: F (Rel-18)</w:t>
      </w:r>
      <w:r>
        <w:rPr>
          <w:i/>
        </w:rPr>
        <w:br/>
      </w:r>
      <w:r>
        <w:rPr>
          <w:i/>
        </w:rPr>
        <w:br/>
      </w:r>
      <w:r>
        <w:rPr>
          <w:i/>
        </w:rPr>
        <w:tab/>
      </w:r>
      <w:r>
        <w:rPr>
          <w:i/>
        </w:rPr>
        <w:tab/>
      </w:r>
      <w:r>
        <w:rPr>
          <w:i/>
        </w:rPr>
        <w:tab/>
      </w:r>
      <w:r>
        <w:rPr>
          <w:i/>
        </w:rPr>
        <w:tab/>
      </w:r>
      <w:r>
        <w:rPr>
          <w:i/>
        </w:rPr>
        <w:tab/>
        <w:t>Source: Qualcomm Atheros, Inc.</w:t>
      </w:r>
    </w:p>
    <w:p w14:paraId="0459AA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A8E62" w14:textId="774425F2" w:rsidR="00B2424A" w:rsidRDefault="00B2424A" w:rsidP="00B2424A">
      <w:pPr>
        <w:rPr>
          <w:rFonts w:ascii="Arial" w:hAnsi="Arial" w:cs="Arial"/>
          <w:b/>
          <w:sz w:val="24"/>
        </w:rPr>
      </w:pPr>
      <w:r>
        <w:rPr>
          <w:rFonts w:ascii="Arial" w:hAnsi="Arial" w:cs="Arial"/>
          <w:b/>
          <w:color w:val="0000FF"/>
          <w:sz w:val="24"/>
        </w:rPr>
        <w:t>R5-246328</w:t>
      </w:r>
      <w:r>
        <w:rPr>
          <w:rFonts w:ascii="Arial" w:hAnsi="Arial" w:cs="Arial"/>
          <w:b/>
          <w:color w:val="0000FF"/>
          <w:sz w:val="24"/>
        </w:rPr>
        <w:tab/>
      </w:r>
      <w:r>
        <w:rPr>
          <w:rFonts w:ascii="Arial" w:hAnsi="Arial" w:cs="Arial"/>
          <w:b/>
          <w:sz w:val="24"/>
        </w:rPr>
        <w:t>Corrections to UAS test case 10.1.4.3</w:t>
      </w:r>
    </w:p>
    <w:p w14:paraId="3D89C6A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CR-4669  Cat: F (Rel-18)</w:t>
      </w:r>
      <w:r>
        <w:rPr>
          <w:i/>
        </w:rPr>
        <w:br/>
      </w:r>
      <w:r>
        <w:rPr>
          <w:i/>
        </w:rPr>
        <w:br/>
      </w:r>
      <w:r>
        <w:rPr>
          <w:i/>
        </w:rPr>
        <w:tab/>
      </w:r>
      <w:r>
        <w:rPr>
          <w:i/>
        </w:rPr>
        <w:tab/>
      </w:r>
      <w:r>
        <w:rPr>
          <w:i/>
        </w:rPr>
        <w:tab/>
      </w:r>
      <w:r>
        <w:rPr>
          <w:i/>
        </w:rPr>
        <w:tab/>
      </w:r>
      <w:r>
        <w:rPr>
          <w:i/>
        </w:rPr>
        <w:tab/>
        <w:t>Source: Qualcomm Atheros, Inc.</w:t>
      </w:r>
    </w:p>
    <w:p w14:paraId="50704B22" w14:textId="77777777" w:rsidR="00B2424A" w:rsidRDefault="00B2424A" w:rsidP="00B2424A">
      <w:pPr>
        <w:rPr>
          <w:rFonts w:ascii="Arial" w:hAnsi="Arial" w:cs="Arial"/>
          <w:b/>
        </w:rPr>
      </w:pPr>
      <w:r>
        <w:rPr>
          <w:rFonts w:ascii="Arial" w:hAnsi="Arial" w:cs="Arial"/>
          <w:b/>
        </w:rPr>
        <w:t xml:space="preserve">Discussion: </w:t>
      </w:r>
    </w:p>
    <w:p w14:paraId="225650B6" w14:textId="77777777" w:rsidR="00B2424A" w:rsidRDefault="00B2424A" w:rsidP="00B2424A">
      <w:r>
        <w:t>late doc</w:t>
      </w:r>
    </w:p>
    <w:p w14:paraId="761881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2A9AA" w14:textId="77777777" w:rsidR="00B2424A" w:rsidRDefault="00B2424A" w:rsidP="00B2424A">
      <w:pPr>
        <w:pStyle w:val="Heading6"/>
      </w:pPr>
      <w:bookmarkStart w:id="1120" w:name="_Toc184637832"/>
      <w:r>
        <w:lastRenderedPageBreak/>
        <w:t>6.4.4.8.4</w:t>
      </w:r>
      <w:r>
        <w:tab/>
        <w:t>SM NSAC (clauses 10.1.8)</w:t>
      </w:r>
      <w:bookmarkEnd w:id="1120"/>
    </w:p>
    <w:p w14:paraId="2EF0201B" w14:textId="77777777" w:rsidR="00B2424A" w:rsidRDefault="00B2424A" w:rsidP="00B2424A">
      <w:pPr>
        <w:pStyle w:val="Heading5"/>
      </w:pPr>
      <w:bookmarkStart w:id="1121" w:name="_Toc184637833"/>
      <w:r>
        <w:t>6.4.4.9</w:t>
      </w:r>
      <w:r>
        <w:tab/>
        <w:t>EN-DC Session Management (clause 10.2)</w:t>
      </w:r>
      <w:bookmarkEnd w:id="1121"/>
    </w:p>
    <w:p w14:paraId="730E72E1" w14:textId="77777777" w:rsidR="00B2424A" w:rsidRDefault="00B2424A" w:rsidP="00B2424A">
      <w:pPr>
        <w:pStyle w:val="Heading5"/>
      </w:pPr>
      <w:bookmarkStart w:id="1122" w:name="_Toc184637834"/>
      <w:r>
        <w:t>6.4.4.10</w:t>
      </w:r>
      <w:r>
        <w:tab/>
        <w:t>5GS Non-3GPP Access &amp; ATSS Session Management (clauses 10.3, 10.4 &amp; 10.5)</w:t>
      </w:r>
      <w:bookmarkEnd w:id="1122"/>
    </w:p>
    <w:p w14:paraId="79FCFF0C" w14:textId="77777777" w:rsidR="00B2424A" w:rsidRDefault="00B2424A" w:rsidP="00B2424A">
      <w:pPr>
        <w:pStyle w:val="Heading5"/>
      </w:pPr>
      <w:bookmarkStart w:id="1123" w:name="_Toc184637835"/>
      <w:r>
        <w:t>6.4.4.11</w:t>
      </w:r>
      <w:r>
        <w:tab/>
        <w:t>5GS Multilayer and Services</w:t>
      </w:r>
      <w:bookmarkEnd w:id="1123"/>
    </w:p>
    <w:p w14:paraId="7458461F" w14:textId="77777777" w:rsidR="00B2424A" w:rsidRDefault="00B2424A" w:rsidP="00B2424A">
      <w:pPr>
        <w:pStyle w:val="Heading6"/>
      </w:pPr>
      <w:bookmarkStart w:id="1124" w:name="_Toc184637836"/>
      <w:r>
        <w:t>6.4.4.11.1</w:t>
      </w:r>
      <w:r>
        <w:tab/>
        <w:t>EPS Fallback (clause 11.1)</w:t>
      </w:r>
      <w:bookmarkEnd w:id="1124"/>
    </w:p>
    <w:p w14:paraId="4B7EAAF2" w14:textId="77777777" w:rsidR="00B2424A" w:rsidRDefault="00B2424A" w:rsidP="00B2424A">
      <w:pPr>
        <w:pStyle w:val="Heading6"/>
      </w:pPr>
      <w:bookmarkStart w:id="1125" w:name="_Toc184637837"/>
      <w:r>
        <w:t>6.4.4.11.2</w:t>
      </w:r>
      <w:r>
        <w:tab/>
        <w:t>5G-SRVCC (clause 11.2)</w:t>
      </w:r>
      <w:bookmarkEnd w:id="1125"/>
    </w:p>
    <w:p w14:paraId="679DB144" w14:textId="77777777" w:rsidR="00B2424A" w:rsidRDefault="00B2424A" w:rsidP="00B2424A">
      <w:pPr>
        <w:pStyle w:val="Heading6"/>
      </w:pPr>
      <w:bookmarkStart w:id="1126" w:name="_Toc184637838"/>
      <w:r>
        <w:t>6.4.4.11.3</w:t>
      </w:r>
      <w:r>
        <w:tab/>
        <w:t>Unified Access Control (UAC) (clause 11.3)</w:t>
      </w:r>
      <w:bookmarkEnd w:id="1126"/>
    </w:p>
    <w:p w14:paraId="3408FAB4" w14:textId="77777777" w:rsidR="00B2424A" w:rsidRDefault="00B2424A" w:rsidP="00B2424A">
      <w:pPr>
        <w:pStyle w:val="Heading6"/>
      </w:pPr>
      <w:bookmarkStart w:id="1127" w:name="_Toc184637839"/>
      <w:r>
        <w:t>6.4.4.11.4</w:t>
      </w:r>
      <w:r>
        <w:tab/>
        <w:t>Emergency Services (clause 11.4)</w:t>
      </w:r>
      <w:bookmarkEnd w:id="1127"/>
    </w:p>
    <w:p w14:paraId="56F8BEA6" w14:textId="614A3374" w:rsidR="00B2424A" w:rsidRDefault="00B2424A" w:rsidP="00B2424A">
      <w:pPr>
        <w:rPr>
          <w:rFonts w:ascii="Arial" w:hAnsi="Arial" w:cs="Arial"/>
          <w:b/>
          <w:sz w:val="24"/>
        </w:rPr>
      </w:pPr>
      <w:r>
        <w:rPr>
          <w:rFonts w:ascii="Arial" w:hAnsi="Arial" w:cs="Arial"/>
          <w:b/>
          <w:color w:val="0000FF"/>
          <w:sz w:val="24"/>
        </w:rPr>
        <w:t>R5-246556</w:t>
      </w:r>
      <w:r>
        <w:rPr>
          <w:rFonts w:ascii="Arial" w:hAnsi="Arial" w:cs="Arial"/>
          <w:b/>
          <w:color w:val="0000FF"/>
          <w:sz w:val="24"/>
        </w:rPr>
        <w:tab/>
      </w:r>
      <w:r>
        <w:rPr>
          <w:rFonts w:ascii="Arial" w:hAnsi="Arial" w:cs="Arial"/>
          <w:b/>
          <w:sz w:val="24"/>
        </w:rPr>
        <w:t>Correction to test case 11.4.4</w:t>
      </w:r>
    </w:p>
    <w:p w14:paraId="71E6AB3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CR-4710  Cat: F (Rel-18)</w:t>
      </w:r>
      <w:r>
        <w:rPr>
          <w:i/>
        </w:rPr>
        <w:br/>
      </w:r>
      <w:r>
        <w:rPr>
          <w:i/>
        </w:rPr>
        <w:br/>
      </w:r>
      <w:r>
        <w:rPr>
          <w:i/>
        </w:rPr>
        <w:tab/>
      </w:r>
      <w:r>
        <w:rPr>
          <w:i/>
        </w:rPr>
        <w:tab/>
      </w:r>
      <w:r>
        <w:rPr>
          <w:i/>
        </w:rPr>
        <w:tab/>
      </w:r>
      <w:r>
        <w:rPr>
          <w:i/>
        </w:rPr>
        <w:tab/>
      </w:r>
      <w:r>
        <w:rPr>
          <w:i/>
        </w:rPr>
        <w:tab/>
        <w:t>Source: MediaTek Inc.,</w:t>
      </w:r>
      <w:proofErr w:type="spellStart"/>
      <w:r>
        <w:rPr>
          <w:i/>
        </w:rPr>
        <w:t>Startpoint</w:t>
      </w:r>
      <w:proofErr w:type="spellEnd"/>
    </w:p>
    <w:p w14:paraId="0A16B31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7FB53" w14:textId="77777777" w:rsidR="00B2424A" w:rsidRDefault="00B2424A" w:rsidP="00B2424A">
      <w:pPr>
        <w:pStyle w:val="Heading6"/>
      </w:pPr>
      <w:bookmarkStart w:id="1128" w:name="_Toc184637840"/>
      <w:r>
        <w:t>6.4.4.11.5</w:t>
      </w:r>
      <w:r>
        <w:tab/>
      </w:r>
      <w:proofErr w:type="spellStart"/>
      <w:r>
        <w:t>eCall</w:t>
      </w:r>
      <w:proofErr w:type="spellEnd"/>
      <w:r>
        <w:t xml:space="preserve"> over IMS (clause 11.5)</w:t>
      </w:r>
      <w:bookmarkEnd w:id="1128"/>
    </w:p>
    <w:p w14:paraId="7A297E06" w14:textId="77777777" w:rsidR="00B2424A" w:rsidRDefault="00B2424A" w:rsidP="00B2424A">
      <w:pPr>
        <w:pStyle w:val="Heading6"/>
      </w:pPr>
      <w:bookmarkStart w:id="1129" w:name="_Toc184637841"/>
      <w:r>
        <w:t>6.4.4.11.6</w:t>
      </w:r>
      <w:r>
        <w:tab/>
        <w:t>3GPP PS Data Off (clause 11.6)</w:t>
      </w:r>
      <w:bookmarkEnd w:id="1129"/>
    </w:p>
    <w:p w14:paraId="0DA9A024" w14:textId="77777777" w:rsidR="00B2424A" w:rsidRDefault="00B2424A" w:rsidP="00B2424A">
      <w:pPr>
        <w:pStyle w:val="Heading6"/>
      </w:pPr>
      <w:bookmarkStart w:id="1130" w:name="_Toc184637842"/>
      <w:r>
        <w:t>6.4.4.11.7</w:t>
      </w:r>
      <w:r>
        <w:tab/>
      </w:r>
      <w:proofErr w:type="spellStart"/>
      <w:r>
        <w:t>eDRX</w:t>
      </w:r>
      <w:proofErr w:type="spellEnd"/>
      <w:r>
        <w:t xml:space="preserve"> (clause 11.7)</w:t>
      </w:r>
      <w:bookmarkEnd w:id="1130"/>
    </w:p>
    <w:p w14:paraId="79116909" w14:textId="77777777" w:rsidR="00B2424A" w:rsidRDefault="00B2424A" w:rsidP="00B2424A">
      <w:pPr>
        <w:pStyle w:val="Heading6"/>
      </w:pPr>
      <w:bookmarkStart w:id="1131" w:name="_Toc184637843"/>
      <w:r>
        <w:t>6.4.4.11.8</w:t>
      </w:r>
      <w:r>
        <w:tab/>
        <w:t>Inter-system mobility between untrusted Non-3GPP and 3GPP system (clause 11.8)</w:t>
      </w:r>
      <w:bookmarkEnd w:id="1131"/>
    </w:p>
    <w:p w14:paraId="4E51B56F" w14:textId="77777777" w:rsidR="00B2424A" w:rsidRDefault="00B2424A" w:rsidP="00B2424A">
      <w:pPr>
        <w:pStyle w:val="Heading6"/>
      </w:pPr>
      <w:bookmarkStart w:id="1132" w:name="_Toc184637844"/>
      <w:r>
        <w:t>6.4.4.11.9</w:t>
      </w:r>
      <w:r>
        <w:tab/>
        <w:t>Inter-system mobility with established MA PDU session in 5GS (clause 11.9)</w:t>
      </w:r>
      <w:bookmarkEnd w:id="1132"/>
    </w:p>
    <w:p w14:paraId="3174E05F" w14:textId="77777777" w:rsidR="00B2424A" w:rsidRDefault="00B2424A" w:rsidP="00B2424A">
      <w:pPr>
        <w:pStyle w:val="Heading5"/>
      </w:pPr>
      <w:bookmarkStart w:id="1133" w:name="_Toc184637845"/>
      <w:r>
        <w:t>6.4.4.12</w:t>
      </w:r>
      <w:r>
        <w:tab/>
        <w:t>MBS (clause 14)</w:t>
      </w:r>
      <w:bookmarkEnd w:id="1133"/>
    </w:p>
    <w:p w14:paraId="2A182603" w14:textId="33B8B624" w:rsidR="00B2424A" w:rsidRDefault="00B2424A" w:rsidP="00B2424A">
      <w:pPr>
        <w:rPr>
          <w:rFonts w:ascii="Arial" w:hAnsi="Arial" w:cs="Arial"/>
          <w:b/>
          <w:sz w:val="24"/>
        </w:rPr>
      </w:pPr>
      <w:r>
        <w:rPr>
          <w:rFonts w:ascii="Arial" w:hAnsi="Arial" w:cs="Arial"/>
          <w:b/>
          <w:color w:val="0000FF"/>
          <w:sz w:val="24"/>
        </w:rPr>
        <w:t>R5-246593</w:t>
      </w:r>
      <w:r>
        <w:rPr>
          <w:rFonts w:ascii="Arial" w:hAnsi="Arial" w:cs="Arial"/>
          <w:b/>
          <w:color w:val="0000FF"/>
          <w:sz w:val="24"/>
        </w:rPr>
        <w:tab/>
      </w:r>
      <w:r>
        <w:rPr>
          <w:rFonts w:ascii="Arial" w:hAnsi="Arial" w:cs="Arial"/>
          <w:b/>
          <w:sz w:val="24"/>
        </w:rPr>
        <w:t>Correction of MBS broadcast test case 14.1.1.4</w:t>
      </w:r>
    </w:p>
    <w:p w14:paraId="511CD7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7F1FBF" w14:textId="77777777" w:rsidR="00B2424A" w:rsidRDefault="00B2424A" w:rsidP="00B2424A">
      <w:pPr>
        <w:rPr>
          <w:rFonts w:ascii="Arial" w:hAnsi="Arial" w:cs="Arial"/>
          <w:b/>
        </w:rPr>
      </w:pPr>
      <w:r>
        <w:rPr>
          <w:rFonts w:ascii="Arial" w:hAnsi="Arial" w:cs="Arial"/>
          <w:b/>
        </w:rPr>
        <w:t xml:space="preserve">Discussion: </w:t>
      </w:r>
    </w:p>
    <w:p w14:paraId="79D205A1" w14:textId="77777777" w:rsidR="00B2424A" w:rsidRDefault="00B2424A" w:rsidP="00B2424A">
      <w:r>
        <w:t>r2</w:t>
      </w:r>
    </w:p>
    <w:p w14:paraId="5703F4C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R5-247558</w:t>
      </w:r>
      <w:r>
        <w:rPr>
          <w:color w:val="993300"/>
          <w:u w:val="single"/>
        </w:rPr>
        <w:t>.</w:t>
      </w:r>
    </w:p>
    <w:p w14:paraId="689D89BC" w14:textId="13EF4CDA" w:rsidR="00B2424A" w:rsidRDefault="00B2424A" w:rsidP="00B2424A">
      <w:pPr>
        <w:rPr>
          <w:rFonts w:ascii="Arial" w:hAnsi="Arial" w:cs="Arial"/>
          <w:b/>
          <w:sz w:val="24"/>
        </w:rPr>
      </w:pPr>
      <w:r>
        <w:rPr>
          <w:rFonts w:ascii="Arial" w:hAnsi="Arial" w:cs="Arial"/>
          <w:b/>
          <w:color w:val="0000FF"/>
          <w:sz w:val="24"/>
        </w:rPr>
        <w:t>R5-247558</w:t>
      </w:r>
      <w:r>
        <w:rPr>
          <w:rFonts w:ascii="Arial" w:hAnsi="Arial" w:cs="Arial"/>
          <w:b/>
          <w:color w:val="0000FF"/>
          <w:sz w:val="24"/>
        </w:rPr>
        <w:tab/>
      </w:r>
      <w:r>
        <w:rPr>
          <w:rFonts w:ascii="Arial" w:hAnsi="Arial" w:cs="Arial"/>
          <w:b/>
          <w:sz w:val="24"/>
        </w:rPr>
        <w:t>Correction of MBS broadcast test case 14.1.1.4</w:t>
      </w:r>
    </w:p>
    <w:p w14:paraId="095DC6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4B128F" w14:textId="77777777" w:rsidR="00B2424A" w:rsidRDefault="00B2424A" w:rsidP="00B2424A">
      <w:pPr>
        <w:rPr>
          <w:color w:val="808080"/>
        </w:rPr>
      </w:pPr>
      <w:r>
        <w:rPr>
          <w:color w:val="808080"/>
        </w:rPr>
        <w:t>(Replaces R5-246593)</w:t>
      </w:r>
    </w:p>
    <w:p w14:paraId="0B7D7CA5"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3C94" w14:textId="36A1F0C4" w:rsidR="00B2424A" w:rsidRDefault="00B2424A" w:rsidP="00B2424A">
      <w:pPr>
        <w:rPr>
          <w:rFonts w:ascii="Arial" w:hAnsi="Arial" w:cs="Arial"/>
          <w:b/>
          <w:sz w:val="24"/>
        </w:rPr>
      </w:pPr>
      <w:r>
        <w:rPr>
          <w:rFonts w:ascii="Arial" w:hAnsi="Arial" w:cs="Arial"/>
          <w:b/>
          <w:color w:val="0000FF"/>
          <w:sz w:val="24"/>
        </w:rPr>
        <w:t>R5-246594</w:t>
      </w:r>
      <w:r>
        <w:rPr>
          <w:rFonts w:ascii="Arial" w:hAnsi="Arial" w:cs="Arial"/>
          <w:b/>
          <w:color w:val="0000FF"/>
          <w:sz w:val="24"/>
        </w:rPr>
        <w:tab/>
      </w:r>
      <w:r>
        <w:rPr>
          <w:rFonts w:ascii="Arial" w:hAnsi="Arial" w:cs="Arial"/>
          <w:b/>
          <w:sz w:val="24"/>
        </w:rPr>
        <w:t>Addition of MBS broadcast test case 14.1.1.5-Multiple beams</w:t>
      </w:r>
    </w:p>
    <w:p w14:paraId="52AA83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092000BA" w14:textId="77777777" w:rsidR="00B2424A" w:rsidRDefault="00B2424A" w:rsidP="00B2424A">
      <w:pPr>
        <w:rPr>
          <w:rFonts w:ascii="Arial" w:hAnsi="Arial" w:cs="Arial"/>
          <w:b/>
        </w:rPr>
      </w:pPr>
      <w:r>
        <w:rPr>
          <w:rFonts w:ascii="Arial" w:hAnsi="Arial" w:cs="Arial"/>
          <w:b/>
        </w:rPr>
        <w:t xml:space="preserve">Discussion: </w:t>
      </w:r>
    </w:p>
    <w:p w14:paraId="46DB1AC2" w14:textId="77777777" w:rsidR="00B2424A" w:rsidRDefault="00B2424A" w:rsidP="00B2424A">
      <w:r>
        <w:t>WIC ,</w:t>
      </w:r>
    </w:p>
    <w:p w14:paraId="7CC8D8C4" w14:textId="77777777" w:rsidR="00B2424A" w:rsidRDefault="00B2424A" w:rsidP="00B2424A">
      <w:r>
        <w:t>r1</w:t>
      </w:r>
    </w:p>
    <w:p w14:paraId="6B43E9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R5-247559</w:t>
      </w:r>
      <w:r>
        <w:rPr>
          <w:color w:val="993300"/>
          <w:u w:val="single"/>
        </w:rPr>
        <w:t>.</w:t>
      </w:r>
    </w:p>
    <w:p w14:paraId="3DDDC2F3" w14:textId="3D369B17" w:rsidR="00B2424A" w:rsidRDefault="00B2424A" w:rsidP="00B2424A">
      <w:pPr>
        <w:rPr>
          <w:rFonts w:ascii="Arial" w:hAnsi="Arial" w:cs="Arial"/>
          <w:b/>
          <w:sz w:val="24"/>
        </w:rPr>
      </w:pPr>
      <w:r>
        <w:rPr>
          <w:rFonts w:ascii="Arial" w:hAnsi="Arial" w:cs="Arial"/>
          <w:b/>
          <w:color w:val="0000FF"/>
          <w:sz w:val="24"/>
        </w:rPr>
        <w:t>R5-247559</w:t>
      </w:r>
      <w:r>
        <w:rPr>
          <w:rFonts w:ascii="Arial" w:hAnsi="Arial" w:cs="Arial"/>
          <w:b/>
          <w:color w:val="0000FF"/>
          <w:sz w:val="24"/>
        </w:rPr>
        <w:tab/>
      </w:r>
      <w:r>
        <w:rPr>
          <w:rFonts w:ascii="Arial" w:hAnsi="Arial" w:cs="Arial"/>
          <w:b/>
          <w:sz w:val="24"/>
        </w:rPr>
        <w:t>Addition of MBS broadcast test case 14.1.1.5-Multiple beams</w:t>
      </w:r>
    </w:p>
    <w:p w14:paraId="6B34E6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v18.0.0</w:t>
      </w:r>
      <w:r>
        <w:rPr>
          <w:i/>
        </w:rPr>
        <w:tab/>
        <w:t xml:space="preserve">  CR-4724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62F934B0" w14:textId="77777777" w:rsidR="00B2424A" w:rsidRDefault="00B2424A" w:rsidP="00B2424A">
      <w:pPr>
        <w:rPr>
          <w:color w:val="808080"/>
        </w:rPr>
      </w:pPr>
      <w:r>
        <w:rPr>
          <w:color w:val="808080"/>
        </w:rPr>
        <w:t>(Replaces R5-246594)</w:t>
      </w:r>
    </w:p>
    <w:p w14:paraId="0BB89B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382D1" w14:textId="77777777" w:rsidR="00B2424A" w:rsidRDefault="00B2424A" w:rsidP="00B2424A">
      <w:pPr>
        <w:pStyle w:val="Heading4"/>
      </w:pPr>
      <w:bookmarkStart w:id="1134" w:name="_Toc184637846"/>
      <w:r>
        <w:t>6.4.5</w:t>
      </w:r>
      <w:r>
        <w:tab/>
        <w:t>TS 38.523-2</w:t>
      </w:r>
      <w:bookmarkEnd w:id="1134"/>
    </w:p>
    <w:p w14:paraId="5E495959" w14:textId="5865C7E5" w:rsidR="00B2424A" w:rsidRDefault="00B2424A" w:rsidP="00B2424A">
      <w:pPr>
        <w:rPr>
          <w:rFonts w:ascii="Arial" w:hAnsi="Arial" w:cs="Arial"/>
          <w:b/>
          <w:sz w:val="24"/>
        </w:rPr>
      </w:pPr>
      <w:r>
        <w:rPr>
          <w:rFonts w:ascii="Arial" w:hAnsi="Arial" w:cs="Arial"/>
          <w:b/>
          <w:color w:val="0000FF"/>
          <w:sz w:val="24"/>
        </w:rPr>
        <w:t>R5-246223</w:t>
      </w:r>
      <w:r>
        <w:rPr>
          <w:rFonts w:ascii="Arial" w:hAnsi="Arial" w:cs="Arial"/>
          <w:b/>
          <w:color w:val="0000FF"/>
          <w:sz w:val="24"/>
        </w:rPr>
        <w:tab/>
      </w:r>
      <w:r>
        <w:rPr>
          <w:rFonts w:ascii="Arial" w:hAnsi="Arial" w:cs="Arial"/>
          <w:b/>
          <w:sz w:val="24"/>
        </w:rPr>
        <w:t>Update applicability for test cases 8.1.3.1.24-25</w:t>
      </w:r>
    </w:p>
    <w:p w14:paraId="1A30D21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CR-0514  Cat: F (Rel-18)</w:t>
      </w:r>
      <w:r>
        <w:rPr>
          <w:i/>
        </w:rPr>
        <w:br/>
      </w:r>
      <w:r>
        <w:rPr>
          <w:i/>
        </w:rPr>
        <w:br/>
      </w:r>
      <w:r>
        <w:rPr>
          <w:i/>
        </w:rPr>
        <w:tab/>
      </w:r>
      <w:r>
        <w:rPr>
          <w:i/>
        </w:rPr>
        <w:tab/>
      </w:r>
      <w:r>
        <w:rPr>
          <w:i/>
        </w:rPr>
        <w:tab/>
      </w:r>
      <w:r>
        <w:rPr>
          <w:i/>
        </w:rPr>
        <w:tab/>
      </w:r>
      <w:r>
        <w:rPr>
          <w:i/>
        </w:rPr>
        <w:tab/>
        <w:t>Source: Ericsson</w:t>
      </w:r>
    </w:p>
    <w:p w14:paraId="066825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E3CD2" w14:textId="47E8B504" w:rsidR="00B2424A" w:rsidRDefault="00B2424A" w:rsidP="00B2424A">
      <w:pPr>
        <w:rPr>
          <w:rFonts w:ascii="Arial" w:hAnsi="Arial" w:cs="Arial"/>
          <w:b/>
          <w:sz w:val="24"/>
        </w:rPr>
      </w:pPr>
      <w:r>
        <w:rPr>
          <w:rFonts w:ascii="Arial" w:hAnsi="Arial" w:cs="Arial"/>
          <w:b/>
          <w:color w:val="0000FF"/>
          <w:sz w:val="24"/>
        </w:rPr>
        <w:t>R5-246427</w:t>
      </w:r>
      <w:r>
        <w:rPr>
          <w:rFonts w:ascii="Arial" w:hAnsi="Arial" w:cs="Arial"/>
          <w:b/>
          <w:color w:val="0000FF"/>
          <w:sz w:val="24"/>
        </w:rPr>
        <w:tab/>
      </w:r>
      <w:r>
        <w:rPr>
          <w:rFonts w:ascii="Arial" w:hAnsi="Arial" w:cs="Arial"/>
          <w:b/>
          <w:sz w:val="24"/>
        </w:rPr>
        <w:t>Update applicability for EVS voice EPS fallback test cases</w:t>
      </w:r>
    </w:p>
    <w:p w14:paraId="1B5C5CF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CR-0516  Cat: F (Rel-18)</w:t>
      </w:r>
      <w:r>
        <w:rPr>
          <w:i/>
        </w:rPr>
        <w:br/>
      </w:r>
      <w:r>
        <w:rPr>
          <w:i/>
        </w:rPr>
        <w:br/>
      </w:r>
      <w:r>
        <w:rPr>
          <w:i/>
        </w:rPr>
        <w:tab/>
      </w:r>
      <w:r>
        <w:rPr>
          <w:i/>
        </w:rPr>
        <w:tab/>
      </w:r>
      <w:r>
        <w:rPr>
          <w:i/>
        </w:rPr>
        <w:tab/>
      </w:r>
      <w:r>
        <w:rPr>
          <w:i/>
        </w:rPr>
        <w:tab/>
      </w:r>
      <w:r>
        <w:rPr>
          <w:i/>
        </w:rPr>
        <w:tab/>
        <w:t>Source: Ericsson</w:t>
      </w:r>
    </w:p>
    <w:p w14:paraId="0F1B78F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03FA6" w14:textId="164FE1FB" w:rsidR="00B2424A" w:rsidRDefault="00B2424A" w:rsidP="00B2424A">
      <w:pPr>
        <w:rPr>
          <w:rFonts w:ascii="Arial" w:hAnsi="Arial" w:cs="Arial"/>
          <w:b/>
          <w:sz w:val="24"/>
        </w:rPr>
      </w:pPr>
      <w:r>
        <w:rPr>
          <w:rFonts w:ascii="Arial" w:hAnsi="Arial" w:cs="Arial"/>
          <w:b/>
          <w:color w:val="0000FF"/>
          <w:sz w:val="24"/>
        </w:rPr>
        <w:t>R5-246527</w:t>
      </w:r>
      <w:r>
        <w:rPr>
          <w:rFonts w:ascii="Arial" w:hAnsi="Arial" w:cs="Arial"/>
          <w:b/>
          <w:color w:val="0000FF"/>
          <w:sz w:val="24"/>
        </w:rPr>
        <w:tab/>
      </w:r>
      <w:r>
        <w:rPr>
          <w:rFonts w:ascii="Arial" w:hAnsi="Arial" w:cs="Arial"/>
          <w:b/>
          <w:sz w:val="24"/>
        </w:rPr>
        <w:t>Update applicability for 3GPP PS Data Off test cases</w:t>
      </w:r>
    </w:p>
    <w:p w14:paraId="3D64B2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CR-0518  Cat: F (Rel-18)</w:t>
      </w:r>
      <w:r>
        <w:rPr>
          <w:i/>
        </w:rPr>
        <w:br/>
      </w:r>
      <w:r>
        <w:rPr>
          <w:i/>
        </w:rPr>
        <w:br/>
      </w:r>
      <w:r>
        <w:rPr>
          <w:i/>
        </w:rPr>
        <w:tab/>
      </w:r>
      <w:r>
        <w:rPr>
          <w:i/>
        </w:rPr>
        <w:tab/>
      </w:r>
      <w:r>
        <w:rPr>
          <w:i/>
        </w:rPr>
        <w:tab/>
      </w:r>
      <w:r>
        <w:rPr>
          <w:i/>
        </w:rPr>
        <w:tab/>
      </w:r>
      <w:r>
        <w:rPr>
          <w:i/>
        </w:rPr>
        <w:tab/>
        <w:t>Source: Ericsson</w:t>
      </w:r>
    </w:p>
    <w:p w14:paraId="1FEE933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19799" w14:textId="4D60F963" w:rsidR="00B2424A" w:rsidRDefault="00B2424A" w:rsidP="00B2424A">
      <w:pPr>
        <w:rPr>
          <w:rFonts w:ascii="Arial" w:hAnsi="Arial" w:cs="Arial"/>
          <w:b/>
          <w:sz w:val="24"/>
        </w:rPr>
      </w:pPr>
      <w:r>
        <w:rPr>
          <w:rFonts w:ascii="Arial" w:hAnsi="Arial" w:cs="Arial"/>
          <w:b/>
          <w:color w:val="0000FF"/>
          <w:sz w:val="24"/>
        </w:rPr>
        <w:t>R5-246558</w:t>
      </w:r>
      <w:r>
        <w:rPr>
          <w:rFonts w:ascii="Arial" w:hAnsi="Arial" w:cs="Arial"/>
          <w:b/>
          <w:color w:val="0000FF"/>
          <w:sz w:val="24"/>
        </w:rPr>
        <w:tab/>
      </w:r>
      <w:r>
        <w:rPr>
          <w:rFonts w:ascii="Arial" w:hAnsi="Arial" w:cs="Arial"/>
          <w:b/>
          <w:sz w:val="24"/>
        </w:rPr>
        <w:t xml:space="preserve">Update legacy test case applicability for </w:t>
      </w:r>
      <w:proofErr w:type="spellStart"/>
      <w:r>
        <w:rPr>
          <w:rFonts w:ascii="Arial" w:hAnsi="Arial" w:cs="Arial"/>
          <w:b/>
          <w:sz w:val="24"/>
        </w:rPr>
        <w:t>RedCap</w:t>
      </w:r>
      <w:proofErr w:type="spellEnd"/>
      <w:r>
        <w:rPr>
          <w:rFonts w:ascii="Arial" w:hAnsi="Arial" w:cs="Arial"/>
          <w:b/>
          <w:sz w:val="24"/>
        </w:rPr>
        <w:t xml:space="preserve"> UE</w:t>
      </w:r>
    </w:p>
    <w:p w14:paraId="1BE626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CR-0520  Cat: F (Rel-18)</w:t>
      </w:r>
      <w:r>
        <w:rPr>
          <w:i/>
        </w:rPr>
        <w:br/>
      </w:r>
      <w:r>
        <w:rPr>
          <w:i/>
        </w:rPr>
        <w:br/>
      </w:r>
      <w:r>
        <w:rPr>
          <w:i/>
        </w:rPr>
        <w:tab/>
      </w:r>
      <w:r>
        <w:rPr>
          <w:i/>
        </w:rPr>
        <w:tab/>
      </w:r>
      <w:r>
        <w:rPr>
          <w:i/>
        </w:rPr>
        <w:tab/>
      </w:r>
      <w:r>
        <w:rPr>
          <w:i/>
        </w:rPr>
        <w:tab/>
      </w:r>
      <w:r>
        <w:rPr>
          <w:i/>
        </w:rPr>
        <w:tab/>
        <w:t>Source: MediaTek Inc.</w:t>
      </w:r>
    </w:p>
    <w:p w14:paraId="4E680BD7" w14:textId="77777777" w:rsidR="00B2424A" w:rsidRDefault="00B2424A" w:rsidP="00B2424A">
      <w:pPr>
        <w:rPr>
          <w:rFonts w:ascii="Arial" w:hAnsi="Arial" w:cs="Arial"/>
          <w:b/>
        </w:rPr>
      </w:pPr>
      <w:r>
        <w:rPr>
          <w:rFonts w:ascii="Arial" w:hAnsi="Arial" w:cs="Arial"/>
          <w:b/>
        </w:rPr>
        <w:t xml:space="preserve">Discussion: </w:t>
      </w:r>
    </w:p>
    <w:p w14:paraId="4122175C" w14:textId="77777777" w:rsidR="00B2424A" w:rsidRDefault="00B2424A" w:rsidP="00B2424A">
      <w:r>
        <w:lastRenderedPageBreak/>
        <w:t>WIC inv.</w:t>
      </w:r>
    </w:p>
    <w:p w14:paraId="0960E0D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A885" w14:textId="57E95A61" w:rsidR="00B2424A" w:rsidRDefault="00B2424A" w:rsidP="00B2424A">
      <w:pPr>
        <w:rPr>
          <w:rFonts w:ascii="Arial" w:hAnsi="Arial" w:cs="Arial"/>
          <w:b/>
          <w:sz w:val="24"/>
        </w:rPr>
      </w:pPr>
      <w:r>
        <w:rPr>
          <w:rFonts w:ascii="Arial" w:hAnsi="Arial" w:cs="Arial"/>
          <w:b/>
          <w:color w:val="0000FF"/>
          <w:sz w:val="24"/>
        </w:rPr>
        <w:t>R5-246576</w:t>
      </w:r>
      <w:r>
        <w:rPr>
          <w:rFonts w:ascii="Arial" w:hAnsi="Arial" w:cs="Arial"/>
          <w:b/>
          <w:color w:val="0000FF"/>
          <w:sz w:val="24"/>
        </w:rPr>
        <w:tab/>
      </w:r>
      <w:r>
        <w:rPr>
          <w:rFonts w:ascii="Arial" w:hAnsi="Arial" w:cs="Arial"/>
          <w:b/>
          <w:sz w:val="24"/>
        </w:rPr>
        <w:t>Update of 5G-NR test cases applicability</w:t>
      </w:r>
    </w:p>
    <w:p w14:paraId="1C0ED01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CR-0522  Cat: F (Rel-18)</w:t>
      </w:r>
      <w:r>
        <w:rPr>
          <w:i/>
        </w:rPr>
        <w:br/>
      </w:r>
      <w:r>
        <w:rPr>
          <w:i/>
        </w:rPr>
        <w:br/>
      </w:r>
      <w:r>
        <w:rPr>
          <w:i/>
        </w:rPr>
        <w:tab/>
      </w:r>
      <w:r>
        <w:rPr>
          <w:i/>
        </w:rPr>
        <w:tab/>
      </w:r>
      <w:r>
        <w:rPr>
          <w:i/>
        </w:rPr>
        <w:tab/>
      </w:r>
      <w:r>
        <w:rPr>
          <w:i/>
        </w:rPr>
        <w:tab/>
      </w:r>
      <w:r>
        <w:rPr>
          <w:i/>
        </w:rPr>
        <w:tab/>
        <w:t>Source: Qualcomm Incorporated</w:t>
      </w:r>
    </w:p>
    <w:p w14:paraId="7A3112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R5-247679</w:t>
      </w:r>
      <w:r>
        <w:rPr>
          <w:color w:val="993300"/>
          <w:u w:val="single"/>
        </w:rPr>
        <w:t>.</w:t>
      </w:r>
    </w:p>
    <w:p w14:paraId="7B1332C4" w14:textId="4812392E" w:rsidR="00B2424A" w:rsidRDefault="00B2424A" w:rsidP="00B2424A">
      <w:pPr>
        <w:rPr>
          <w:rFonts w:ascii="Arial" w:hAnsi="Arial" w:cs="Arial"/>
          <w:b/>
          <w:sz w:val="24"/>
        </w:rPr>
      </w:pPr>
      <w:r>
        <w:rPr>
          <w:rFonts w:ascii="Arial" w:hAnsi="Arial" w:cs="Arial"/>
          <w:b/>
          <w:color w:val="0000FF"/>
          <w:sz w:val="24"/>
        </w:rPr>
        <w:t>R5-247679</w:t>
      </w:r>
      <w:r>
        <w:rPr>
          <w:rFonts w:ascii="Arial" w:hAnsi="Arial" w:cs="Arial"/>
          <w:b/>
          <w:color w:val="0000FF"/>
          <w:sz w:val="24"/>
        </w:rPr>
        <w:tab/>
      </w:r>
      <w:r>
        <w:rPr>
          <w:rFonts w:ascii="Arial" w:hAnsi="Arial" w:cs="Arial"/>
          <w:b/>
          <w:sz w:val="24"/>
        </w:rPr>
        <w:t>Update of 5G-NR test cases applicability</w:t>
      </w:r>
    </w:p>
    <w:p w14:paraId="30E2736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CR-0522  rev 1 Cat: F (Rel-18)</w:t>
      </w:r>
      <w:r>
        <w:rPr>
          <w:i/>
        </w:rPr>
        <w:br/>
      </w:r>
      <w:r>
        <w:rPr>
          <w:i/>
        </w:rPr>
        <w:br/>
      </w:r>
      <w:r>
        <w:rPr>
          <w:i/>
        </w:rPr>
        <w:tab/>
      </w:r>
      <w:r>
        <w:rPr>
          <w:i/>
        </w:rPr>
        <w:tab/>
      </w:r>
      <w:r>
        <w:rPr>
          <w:i/>
        </w:rPr>
        <w:tab/>
      </w:r>
      <w:r>
        <w:rPr>
          <w:i/>
        </w:rPr>
        <w:tab/>
      </w:r>
      <w:r>
        <w:rPr>
          <w:i/>
        </w:rPr>
        <w:tab/>
        <w:t>Source: Qualcomm Incorporated</w:t>
      </w:r>
    </w:p>
    <w:p w14:paraId="7442854E" w14:textId="77777777" w:rsidR="00B2424A" w:rsidRDefault="00B2424A" w:rsidP="00B2424A">
      <w:pPr>
        <w:rPr>
          <w:color w:val="808080"/>
        </w:rPr>
      </w:pPr>
      <w:r>
        <w:rPr>
          <w:color w:val="808080"/>
        </w:rPr>
        <w:t>(Replaces R5-246576)</w:t>
      </w:r>
    </w:p>
    <w:p w14:paraId="55A22A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B3D92" w14:textId="7F530A58" w:rsidR="00B2424A" w:rsidRDefault="00B2424A" w:rsidP="00B2424A">
      <w:pPr>
        <w:rPr>
          <w:rFonts w:ascii="Arial" w:hAnsi="Arial" w:cs="Arial"/>
          <w:b/>
          <w:sz w:val="24"/>
        </w:rPr>
      </w:pPr>
      <w:r>
        <w:rPr>
          <w:rFonts w:ascii="Arial" w:hAnsi="Arial" w:cs="Arial"/>
          <w:b/>
          <w:color w:val="0000FF"/>
          <w:sz w:val="24"/>
        </w:rPr>
        <w:t>R5-246595</w:t>
      </w:r>
      <w:r>
        <w:rPr>
          <w:rFonts w:ascii="Arial" w:hAnsi="Arial" w:cs="Arial"/>
          <w:b/>
          <w:color w:val="0000FF"/>
          <w:sz w:val="24"/>
        </w:rPr>
        <w:tab/>
      </w:r>
      <w:r>
        <w:rPr>
          <w:rFonts w:ascii="Arial" w:hAnsi="Arial" w:cs="Arial"/>
          <w:b/>
          <w:sz w:val="24"/>
        </w:rPr>
        <w:t>Add test applicability for MBS broadcast test case 14.1.1.5</w:t>
      </w:r>
    </w:p>
    <w:p w14:paraId="526C7A6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6235DBBB" w14:textId="77777777" w:rsidR="00B2424A" w:rsidRDefault="00B2424A" w:rsidP="00B2424A">
      <w:pPr>
        <w:rPr>
          <w:rFonts w:ascii="Arial" w:hAnsi="Arial" w:cs="Arial"/>
          <w:b/>
        </w:rPr>
      </w:pPr>
      <w:r>
        <w:rPr>
          <w:rFonts w:ascii="Arial" w:hAnsi="Arial" w:cs="Arial"/>
          <w:b/>
        </w:rPr>
        <w:t xml:space="preserve">Discussion: </w:t>
      </w:r>
    </w:p>
    <w:p w14:paraId="52B5BE52" w14:textId="77777777" w:rsidR="00B2424A" w:rsidRDefault="00B2424A" w:rsidP="00B2424A">
      <w:r>
        <w:t>WIC ,</w:t>
      </w:r>
    </w:p>
    <w:p w14:paraId="0CE42903" w14:textId="77777777" w:rsidR="00B2424A" w:rsidRDefault="00B2424A" w:rsidP="00B2424A">
      <w:r>
        <w:t>r1</w:t>
      </w:r>
    </w:p>
    <w:p w14:paraId="62A80F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R5-247560</w:t>
      </w:r>
      <w:r>
        <w:rPr>
          <w:color w:val="993300"/>
          <w:u w:val="single"/>
        </w:rPr>
        <w:t>.</w:t>
      </w:r>
    </w:p>
    <w:p w14:paraId="1279DD40" w14:textId="49E67093" w:rsidR="00B2424A" w:rsidRDefault="00B2424A" w:rsidP="00B2424A">
      <w:pPr>
        <w:rPr>
          <w:rFonts w:ascii="Arial" w:hAnsi="Arial" w:cs="Arial"/>
          <w:b/>
          <w:sz w:val="24"/>
        </w:rPr>
      </w:pPr>
      <w:r>
        <w:rPr>
          <w:rFonts w:ascii="Arial" w:hAnsi="Arial" w:cs="Arial"/>
          <w:b/>
          <w:color w:val="0000FF"/>
          <w:sz w:val="24"/>
        </w:rPr>
        <w:t>R5-247560</w:t>
      </w:r>
      <w:r>
        <w:rPr>
          <w:rFonts w:ascii="Arial" w:hAnsi="Arial" w:cs="Arial"/>
          <w:b/>
          <w:color w:val="0000FF"/>
          <w:sz w:val="24"/>
        </w:rPr>
        <w:tab/>
      </w:r>
      <w:r>
        <w:rPr>
          <w:rFonts w:ascii="Arial" w:hAnsi="Arial" w:cs="Arial"/>
          <w:b/>
          <w:sz w:val="24"/>
        </w:rPr>
        <w:t>Add test applicability for MBS broadcast test case 14.1.1.5</w:t>
      </w:r>
    </w:p>
    <w:p w14:paraId="30E6A84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7CF79D7A" w14:textId="77777777" w:rsidR="00B2424A" w:rsidRDefault="00B2424A" w:rsidP="00B2424A">
      <w:pPr>
        <w:rPr>
          <w:color w:val="808080"/>
        </w:rPr>
      </w:pPr>
      <w:r>
        <w:rPr>
          <w:color w:val="808080"/>
        </w:rPr>
        <w:t>(Replaces R5-246595)</w:t>
      </w:r>
    </w:p>
    <w:p w14:paraId="2C1560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3C34" w14:textId="4D8FFD3A" w:rsidR="00B2424A" w:rsidRDefault="00B2424A" w:rsidP="00B2424A">
      <w:pPr>
        <w:rPr>
          <w:rFonts w:ascii="Arial" w:hAnsi="Arial" w:cs="Arial"/>
          <w:b/>
          <w:sz w:val="24"/>
        </w:rPr>
      </w:pPr>
      <w:r>
        <w:rPr>
          <w:rFonts w:ascii="Arial" w:hAnsi="Arial" w:cs="Arial"/>
          <w:b/>
          <w:color w:val="0000FF"/>
          <w:sz w:val="24"/>
        </w:rPr>
        <w:t>R5-246760</w:t>
      </w:r>
      <w:r>
        <w:rPr>
          <w:rFonts w:ascii="Arial" w:hAnsi="Arial" w:cs="Arial"/>
          <w:b/>
          <w:color w:val="0000FF"/>
          <w:sz w:val="24"/>
        </w:rPr>
        <w:tab/>
      </w:r>
      <w:r>
        <w:rPr>
          <w:rFonts w:ascii="Arial" w:hAnsi="Arial" w:cs="Arial"/>
          <w:b/>
          <w:sz w:val="24"/>
        </w:rPr>
        <w:t>Correction to applicability for coverage enhancement SIG test case 7.1.1.1.18 - Msg3 repetition</w:t>
      </w:r>
    </w:p>
    <w:p w14:paraId="35834E8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B2D87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5D430" w14:textId="52091223" w:rsidR="00B2424A" w:rsidRDefault="00B2424A" w:rsidP="00B2424A">
      <w:pPr>
        <w:rPr>
          <w:rFonts w:ascii="Arial" w:hAnsi="Arial" w:cs="Arial"/>
          <w:b/>
          <w:sz w:val="24"/>
        </w:rPr>
      </w:pPr>
      <w:r>
        <w:rPr>
          <w:rFonts w:ascii="Arial" w:hAnsi="Arial" w:cs="Arial"/>
          <w:b/>
          <w:color w:val="0000FF"/>
          <w:sz w:val="24"/>
        </w:rPr>
        <w:t>R5-247276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applicablity</w:t>
      </w:r>
      <w:proofErr w:type="spellEnd"/>
      <w:r>
        <w:rPr>
          <w:rFonts w:ascii="Arial" w:hAnsi="Arial" w:cs="Arial"/>
          <w:b/>
          <w:sz w:val="24"/>
        </w:rPr>
        <w:t xml:space="preserve"> for SNPN PWS test cases</w:t>
      </w:r>
    </w:p>
    <w:p w14:paraId="2D5DB3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CR-0537  Cat: F (Rel-18)</w:t>
      </w:r>
      <w:r>
        <w:rPr>
          <w:i/>
        </w:rPr>
        <w:br/>
      </w:r>
      <w:r>
        <w:rPr>
          <w:i/>
        </w:rPr>
        <w:lastRenderedPageBreak/>
        <w:br/>
      </w:r>
      <w:r>
        <w:rPr>
          <w:i/>
        </w:rPr>
        <w:tab/>
      </w:r>
      <w:r>
        <w:rPr>
          <w:i/>
        </w:rPr>
        <w:tab/>
      </w:r>
      <w:r>
        <w:rPr>
          <w:i/>
        </w:rPr>
        <w:tab/>
      </w:r>
      <w:r>
        <w:rPr>
          <w:i/>
        </w:rPr>
        <w:tab/>
      </w:r>
      <w:r>
        <w:rPr>
          <w:i/>
        </w:rPr>
        <w:tab/>
        <w:t>Source: China Telecom</w:t>
      </w:r>
    </w:p>
    <w:p w14:paraId="547A6A31" w14:textId="77777777" w:rsidR="00B2424A" w:rsidRDefault="00B2424A" w:rsidP="00B2424A">
      <w:pPr>
        <w:rPr>
          <w:rFonts w:ascii="Arial" w:hAnsi="Arial" w:cs="Arial"/>
          <w:b/>
        </w:rPr>
      </w:pPr>
      <w:r>
        <w:rPr>
          <w:rFonts w:ascii="Arial" w:hAnsi="Arial" w:cs="Arial"/>
          <w:b/>
        </w:rPr>
        <w:t xml:space="preserve">Discussion: </w:t>
      </w:r>
    </w:p>
    <w:p w14:paraId="3EF1C048" w14:textId="77777777" w:rsidR="00B2424A" w:rsidRDefault="00B2424A" w:rsidP="00B2424A">
      <w:r>
        <w:t xml:space="preserve">CR cover value : </w:t>
      </w:r>
      <w:proofErr w:type="spellStart"/>
      <w:r>
        <w:t>NG_RAN_PRN_enh_plus_CT-UEConTests</w:t>
      </w:r>
      <w:proofErr w:type="spellEnd"/>
    </w:p>
    <w:p w14:paraId="187D227D" w14:textId="77777777" w:rsidR="00B2424A" w:rsidRDefault="00B2424A" w:rsidP="00B2424A">
      <w:r>
        <w:t>r1</w:t>
      </w:r>
    </w:p>
    <w:p w14:paraId="446416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R5-247561</w:t>
      </w:r>
      <w:r>
        <w:rPr>
          <w:color w:val="993300"/>
          <w:u w:val="single"/>
        </w:rPr>
        <w:t>.</w:t>
      </w:r>
    </w:p>
    <w:p w14:paraId="2AF5A484" w14:textId="7BBAAF05" w:rsidR="00B2424A" w:rsidRDefault="00B2424A" w:rsidP="00B2424A">
      <w:pPr>
        <w:rPr>
          <w:rFonts w:ascii="Arial" w:hAnsi="Arial" w:cs="Arial"/>
          <w:b/>
          <w:sz w:val="24"/>
        </w:rPr>
      </w:pPr>
      <w:r>
        <w:rPr>
          <w:rFonts w:ascii="Arial" w:hAnsi="Arial" w:cs="Arial"/>
          <w:b/>
          <w:color w:val="0000FF"/>
          <w:sz w:val="24"/>
        </w:rPr>
        <w:t>R5-247561</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applicablity</w:t>
      </w:r>
      <w:proofErr w:type="spellEnd"/>
      <w:r>
        <w:rPr>
          <w:rFonts w:ascii="Arial" w:hAnsi="Arial" w:cs="Arial"/>
          <w:b/>
          <w:sz w:val="24"/>
        </w:rPr>
        <w:t xml:space="preserve"> for SNPN PWS test cases</w:t>
      </w:r>
    </w:p>
    <w:p w14:paraId="167183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CR-0537  rev 1 Cat: F (Rel-18)</w:t>
      </w:r>
      <w:r>
        <w:rPr>
          <w:i/>
        </w:rPr>
        <w:br/>
      </w:r>
      <w:r>
        <w:rPr>
          <w:i/>
        </w:rPr>
        <w:br/>
      </w:r>
      <w:r>
        <w:rPr>
          <w:i/>
        </w:rPr>
        <w:tab/>
      </w:r>
      <w:r>
        <w:rPr>
          <w:i/>
        </w:rPr>
        <w:tab/>
      </w:r>
      <w:r>
        <w:rPr>
          <w:i/>
        </w:rPr>
        <w:tab/>
      </w:r>
      <w:r>
        <w:rPr>
          <w:i/>
        </w:rPr>
        <w:tab/>
      </w:r>
      <w:r>
        <w:rPr>
          <w:i/>
        </w:rPr>
        <w:tab/>
        <w:t>Source: China Telecom</w:t>
      </w:r>
    </w:p>
    <w:p w14:paraId="4804AFFF" w14:textId="77777777" w:rsidR="00B2424A" w:rsidRDefault="00B2424A" w:rsidP="00B2424A">
      <w:pPr>
        <w:rPr>
          <w:color w:val="808080"/>
        </w:rPr>
      </w:pPr>
      <w:r>
        <w:rPr>
          <w:color w:val="808080"/>
        </w:rPr>
        <w:t>(Replaces R5-247276)</w:t>
      </w:r>
    </w:p>
    <w:p w14:paraId="64A7AAF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59AE2" w14:textId="77777777" w:rsidR="00B2424A" w:rsidRDefault="00B2424A" w:rsidP="00B2424A">
      <w:pPr>
        <w:pStyle w:val="Heading4"/>
      </w:pPr>
      <w:bookmarkStart w:id="1135" w:name="_Toc184637847"/>
      <w:r>
        <w:t>6.4.6</w:t>
      </w:r>
      <w:r>
        <w:tab/>
        <w:t>TS 38.523-3</w:t>
      </w:r>
      <w:bookmarkEnd w:id="1135"/>
    </w:p>
    <w:p w14:paraId="02500435" w14:textId="2A1E3418" w:rsidR="00B2424A" w:rsidRDefault="00B2424A" w:rsidP="00B2424A">
      <w:pPr>
        <w:rPr>
          <w:rFonts w:ascii="Arial" w:hAnsi="Arial" w:cs="Arial"/>
          <w:b/>
          <w:sz w:val="24"/>
        </w:rPr>
      </w:pPr>
      <w:r>
        <w:rPr>
          <w:rFonts w:ascii="Arial" w:hAnsi="Arial" w:cs="Arial"/>
          <w:b/>
          <w:color w:val="0000FF"/>
          <w:sz w:val="24"/>
        </w:rPr>
        <w:t>R5-246410</w:t>
      </w:r>
      <w:r>
        <w:rPr>
          <w:rFonts w:ascii="Arial" w:hAnsi="Arial" w:cs="Arial"/>
          <w:b/>
          <w:color w:val="0000FF"/>
          <w:sz w:val="24"/>
        </w:rPr>
        <w:tab/>
      </w:r>
      <w:r>
        <w:rPr>
          <w:rFonts w:ascii="Arial" w:hAnsi="Arial" w:cs="Arial"/>
          <w:b/>
          <w:sz w:val="24"/>
        </w:rPr>
        <w:t>Routine maintenance for TS 38.523-3</w:t>
      </w:r>
    </w:p>
    <w:p w14:paraId="0DDA1ED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v18.0.0</w:t>
      </w:r>
      <w:r>
        <w:rPr>
          <w:i/>
        </w:rPr>
        <w:tab/>
        <w:t xml:space="preserve">  CR-3579  Cat: F (Rel-18)</w:t>
      </w:r>
      <w:r>
        <w:rPr>
          <w:i/>
        </w:rPr>
        <w:br/>
      </w:r>
      <w:r>
        <w:rPr>
          <w:i/>
        </w:rPr>
        <w:br/>
      </w:r>
      <w:r>
        <w:rPr>
          <w:i/>
        </w:rPr>
        <w:tab/>
      </w:r>
      <w:r>
        <w:rPr>
          <w:i/>
        </w:rPr>
        <w:tab/>
      </w:r>
      <w:r>
        <w:rPr>
          <w:i/>
        </w:rPr>
        <w:tab/>
      </w:r>
      <w:r>
        <w:rPr>
          <w:i/>
        </w:rPr>
        <w:tab/>
      </w:r>
      <w:r>
        <w:rPr>
          <w:i/>
        </w:rPr>
        <w:tab/>
        <w:t>Source: MCC TF160, -</w:t>
      </w:r>
      <w:r>
        <w:rPr>
          <w:i/>
        </w:rPr>
        <w:tab/>
        <w:t>China Telecom</w:t>
      </w:r>
    </w:p>
    <w:p w14:paraId="46189278" w14:textId="77777777" w:rsidR="00B2424A" w:rsidRDefault="00B2424A" w:rsidP="00B2424A">
      <w:pPr>
        <w:rPr>
          <w:rFonts w:ascii="Arial" w:hAnsi="Arial" w:cs="Arial"/>
          <w:b/>
        </w:rPr>
      </w:pPr>
      <w:r>
        <w:rPr>
          <w:rFonts w:ascii="Arial" w:hAnsi="Arial" w:cs="Arial"/>
          <w:b/>
        </w:rPr>
        <w:t xml:space="preserve">Discussion: </w:t>
      </w:r>
    </w:p>
    <w:p w14:paraId="2667BB74" w14:textId="77777777" w:rsidR="00B2424A" w:rsidRDefault="00B2424A" w:rsidP="00B2424A">
      <w:r>
        <w:t>r2</w:t>
      </w:r>
    </w:p>
    <w:p w14:paraId="1FCFF35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R5-247666</w:t>
      </w:r>
      <w:r>
        <w:rPr>
          <w:color w:val="993300"/>
          <w:u w:val="single"/>
        </w:rPr>
        <w:t>.</w:t>
      </w:r>
    </w:p>
    <w:p w14:paraId="0A732583" w14:textId="11DCBA0C" w:rsidR="00B2424A" w:rsidRDefault="00B2424A" w:rsidP="00B2424A">
      <w:pPr>
        <w:rPr>
          <w:rFonts w:ascii="Arial" w:hAnsi="Arial" w:cs="Arial"/>
          <w:b/>
          <w:sz w:val="24"/>
        </w:rPr>
      </w:pPr>
      <w:r>
        <w:rPr>
          <w:rFonts w:ascii="Arial" w:hAnsi="Arial" w:cs="Arial"/>
          <w:b/>
          <w:color w:val="0000FF"/>
          <w:sz w:val="24"/>
        </w:rPr>
        <w:t>R5-247666</w:t>
      </w:r>
      <w:r>
        <w:rPr>
          <w:rFonts w:ascii="Arial" w:hAnsi="Arial" w:cs="Arial"/>
          <w:b/>
          <w:color w:val="0000FF"/>
          <w:sz w:val="24"/>
        </w:rPr>
        <w:tab/>
      </w:r>
      <w:r>
        <w:rPr>
          <w:rFonts w:ascii="Arial" w:hAnsi="Arial" w:cs="Arial"/>
          <w:b/>
          <w:sz w:val="24"/>
        </w:rPr>
        <w:t>Routine maintenance for TS 38.523-3</w:t>
      </w:r>
    </w:p>
    <w:p w14:paraId="0D7DDEB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v18.0.0</w:t>
      </w:r>
      <w:r>
        <w:rPr>
          <w:i/>
        </w:rPr>
        <w:tab/>
        <w:t xml:space="preserve">  CR-3579  rev 1 Cat: F (Rel-18)</w:t>
      </w:r>
      <w:r>
        <w:rPr>
          <w:i/>
        </w:rPr>
        <w:br/>
      </w:r>
      <w:r>
        <w:rPr>
          <w:i/>
        </w:rPr>
        <w:br/>
      </w:r>
      <w:r>
        <w:rPr>
          <w:i/>
        </w:rPr>
        <w:tab/>
      </w:r>
      <w:r>
        <w:rPr>
          <w:i/>
        </w:rPr>
        <w:tab/>
      </w:r>
      <w:r>
        <w:rPr>
          <w:i/>
        </w:rPr>
        <w:tab/>
      </w:r>
      <w:r>
        <w:rPr>
          <w:i/>
        </w:rPr>
        <w:tab/>
      </w:r>
      <w:r>
        <w:rPr>
          <w:i/>
        </w:rPr>
        <w:tab/>
        <w:t>Source: MCC TF160, -</w:t>
      </w:r>
      <w:r>
        <w:rPr>
          <w:i/>
        </w:rPr>
        <w:tab/>
        <w:t>China Telecom</w:t>
      </w:r>
    </w:p>
    <w:p w14:paraId="23BF2566" w14:textId="77777777" w:rsidR="00B2424A" w:rsidRDefault="00B2424A" w:rsidP="00B2424A">
      <w:pPr>
        <w:rPr>
          <w:color w:val="808080"/>
        </w:rPr>
      </w:pPr>
      <w:r>
        <w:rPr>
          <w:color w:val="808080"/>
        </w:rPr>
        <w:t>(Replaces R5-246410)</w:t>
      </w:r>
    </w:p>
    <w:p w14:paraId="495E98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CFC6B" w14:textId="77777777" w:rsidR="00B2424A" w:rsidRDefault="00B2424A" w:rsidP="00B2424A">
      <w:pPr>
        <w:pStyle w:val="Heading4"/>
      </w:pPr>
      <w:bookmarkStart w:id="1136" w:name="_Toc184637848"/>
      <w:r>
        <w:t>6.4.7</w:t>
      </w:r>
      <w:r>
        <w:tab/>
        <w:t>Discussion Papers, Work Plan, TC lists</w:t>
      </w:r>
      <w:bookmarkEnd w:id="1136"/>
    </w:p>
    <w:p w14:paraId="594400E5" w14:textId="67753631" w:rsidR="00B2424A" w:rsidRDefault="00B2424A" w:rsidP="00B2424A">
      <w:pPr>
        <w:rPr>
          <w:rFonts w:ascii="Arial" w:hAnsi="Arial" w:cs="Arial"/>
          <w:b/>
          <w:sz w:val="24"/>
        </w:rPr>
      </w:pPr>
      <w:r>
        <w:rPr>
          <w:rFonts w:ascii="Arial" w:hAnsi="Arial" w:cs="Arial"/>
          <w:b/>
          <w:color w:val="0000FF"/>
          <w:sz w:val="24"/>
        </w:rPr>
        <w:t>R5-246379</w:t>
      </w:r>
      <w:r>
        <w:rPr>
          <w:rFonts w:ascii="Arial" w:hAnsi="Arial" w:cs="Arial"/>
          <w:b/>
          <w:color w:val="0000FF"/>
          <w:sz w:val="24"/>
        </w:rPr>
        <w:tab/>
      </w:r>
      <w:r>
        <w:rPr>
          <w:rFonts w:ascii="Arial" w:hAnsi="Arial" w:cs="Arial"/>
          <w:b/>
          <w:sz w:val="24"/>
        </w:rPr>
        <w:t>Discussion paper on UE capabilities depending on band or band combination</w:t>
      </w:r>
    </w:p>
    <w:p w14:paraId="2FB6EE0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D2C05EB" w14:textId="77777777" w:rsidR="00B2424A" w:rsidRDefault="00B2424A" w:rsidP="00B2424A">
      <w:pPr>
        <w:rPr>
          <w:rFonts w:ascii="Arial" w:hAnsi="Arial" w:cs="Arial"/>
          <w:b/>
        </w:rPr>
      </w:pPr>
      <w:r>
        <w:rPr>
          <w:rFonts w:ascii="Arial" w:hAnsi="Arial" w:cs="Arial"/>
          <w:b/>
        </w:rPr>
        <w:t xml:space="preserve">Abstract: </w:t>
      </w:r>
    </w:p>
    <w:p w14:paraId="5EEAB374" w14:textId="77777777" w:rsidR="00B2424A" w:rsidRDefault="00B2424A" w:rsidP="00B2424A">
      <w:r>
        <w:t>In this discussion paper, it`s proposed that RAN5 to discuss and agree on below proposals.</w:t>
      </w:r>
    </w:p>
    <w:p w14:paraId="4DC1AD4F" w14:textId="77777777" w:rsidR="00B2424A" w:rsidRDefault="00B2424A" w:rsidP="00B2424A">
      <w:r>
        <w:t>Proposal 1: Split the one specific PICS item into corresponding PICS items as done in CR [1].</w:t>
      </w:r>
    </w:p>
    <w:p w14:paraId="49DA961A" w14:textId="77777777" w:rsidR="00B2424A" w:rsidRDefault="00B2424A" w:rsidP="00B2424A">
      <w:r>
        <w:t>Proposal 2: Add a meaningful note as done in the CR [1] to the impacted PICS in TS 38.508-2 to check whether the band under test is correctly set.</w:t>
      </w:r>
    </w:p>
    <w:p w14:paraId="354C3B07" w14:textId="77777777" w:rsidR="00B2424A" w:rsidRDefault="00B2424A" w:rsidP="00B2424A">
      <w:pPr>
        <w:rPr>
          <w:rFonts w:ascii="Arial" w:hAnsi="Arial" w:cs="Arial"/>
          <w:b/>
        </w:rPr>
      </w:pPr>
      <w:r>
        <w:rPr>
          <w:rFonts w:ascii="Arial" w:hAnsi="Arial" w:cs="Arial"/>
          <w:b/>
        </w:rPr>
        <w:lastRenderedPageBreak/>
        <w:t xml:space="preserve">Discussion: </w:t>
      </w:r>
    </w:p>
    <w:p w14:paraId="222E9F60" w14:textId="77777777" w:rsidR="00B2424A" w:rsidRDefault="00B2424A" w:rsidP="00B2424A">
      <w:r>
        <w:t>Proposal 1 we will wait, can only be added once they are present. Proposal 2 alternative solution already present.</w:t>
      </w:r>
    </w:p>
    <w:p w14:paraId="0AC785F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37FB" w14:textId="517905EA" w:rsidR="00B2424A" w:rsidRDefault="00B2424A" w:rsidP="00B2424A">
      <w:pPr>
        <w:rPr>
          <w:rFonts w:ascii="Arial" w:hAnsi="Arial" w:cs="Arial"/>
          <w:b/>
          <w:sz w:val="24"/>
        </w:rPr>
      </w:pPr>
      <w:r>
        <w:rPr>
          <w:rFonts w:ascii="Arial" w:hAnsi="Arial" w:cs="Arial"/>
          <w:b/>
          <w:color w:val="0000FF"/>
          <w:sz w:val="24"/>
        </w:rPr>
        <w:t>R5-246590</w:t>
      </w:r>
      <w:r>
        <w:rPr>
          <w:rFonts w:ascii="Arial" w:hAnsi="Arial" w:cs="Arial"/>
          <w:b/>
          <w:color w:val="0000FF"/>
          <w:sz w:val="24"/>
        </w:rPr>
        <w:tab/>
      </w:r>
      <w:r>
        <w:rPr>
          <w:rFonts w:ascii="Arial" w:hAnsi="Arial" w:cs="Arial"/>
          <w:b/>
          <w:sz w:val="24"/>
        </w:rPr>
        <w:t>Discussion to add new MBS test case to cover multiple beams scenario</w:t>
      </w:r>
    </w:p>
    <w:p w14:paraId="5D651288"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479AFC05" w14:textId="77777777" w:rsidR="00B2424A" w:rsidRDefault="00B2424A" w:rsidP="00B2424A">
      <w:pPr>
        <w:rPr>
          <w:rFonts w:ascii="Arial" w:hAnsi="Arial" w:cs="Arial"/>
          <w:b/>
        </w:rPr>
      </w:pPr>
      <w:r>
        <w:rPr>
          <w:rFonts w:ascii="Arial" w:hAnsi="Arial" w:cs="Arial"/>
          <w:b/>
        </w:rPr>
        <w:t xml:space="preserve">Abstract: </w:t>
      </w:r>
    </w:p>
    <w:p w14:paraId="1F0C52BD" w14:textId="77777777" w:rsidR="00B2424A" w:rsidRDefault="00B2424A" w:rsidP="00B2424A">
      <w:r>
        <w:t>Based on the above discussion, the followings are proposed:</w:t>
      </w:r>
    </w:p>
    <w:p w14:paraId="28891783" w14:textId="77777777" w:rsidR="00B2424A" w:rsidRDefault="00B2424A" w:rsidP="00B2424A">
      <w:r>
        <w:t xml:space="preserve">Proposal 1: Add a new MBS test case to check that UE could receive the MBS broadcast under multiple beams scenario. Two SSBs(SSB#1,SSB#0) are configured in </w:t>
      </w:r>
      <w:proofErr w:type="spellStart"/>
      <w:r>
        <w:t>ssb-PositionsInBurst</w:t>
      </w:r>
      <w:proofErr w:type="spellEnd"/>
      <w:r>
        <w:t xml:space="preserve"> in SIB1, and then mtch-SSB-MappingWindowList-r17/ mtch-SSB-MappingWindowIndex-r17 are configured to indicate UE which PO is for SSB#1, which PO is for SSB#0. [1-2]</w:t>
      </w:r>
    </w:p>
    <w:p w14:paraId="611A161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R5-247537</w:t>
      </w:r>
      <w:r>
        <w:rPr>
          <w:color w:val="993300"/>
          <w:u w:val="single"/>
        </w:rPr>
        <w:t>.</w:t>
      </w:r>
    </w:p>
    <w:p w14:paraId="24DEDBCE" w14:textId="6F30ABF5" w:rsidR="00B2424A" w:rsidRDefault="00B2424A" w:rsidP="00B2424A">
      <w:pPr>
        <w:rPr>
          <w:rFonts w:ascii="Arial" w:hAnsi="Arial" w:cs="Arial"/>
          <w:b/>
          <w:sz w:val="24"/>
        </w:rPr>
      </w:pPr>
      <w:r>
        <w:rPr>
          <w:rFonts w:ascii="Arial" w:hAnsi="Arial" w:cs="Arial"/>
          <w:b/>
          <w:color w:val="0000FF"/>
          <w:sz w:val="24"/>
        </w:rPr>
        <w:t>R5-247537</w:t>
      </w:r>
      <w:r>
        <w:rPr>
          <w:rFonts w:ascii="Arial" w:hAnsi="Arial" w:cs="Arial"/>
          <w:b/>
          <w:color w:val="0000FF"/>
          <w:sz w:val="24"/>
        </w:rPr>
        <w:tab/>
      </w:r>
      <w:r>
        <w:rPr>
          <w:rFonts w:ascii="Arial" w:hAnsi="Arial" w:cs="Arial"/>
          <w:b/>
          <w:sz w:val="24"/>
        </w:rPr>
        <w:t>Discussion to add new MBS test case to cover multiple beams scenario</w:t>
      </w:r>
    </w:p>
    <w:p w14:paraId="565B8BD4"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33E89A20" w14:textId="77777777" w:rsidR="00B2424A" w:rsidRDefault="00B2424A" w:rsidP="00B2424A">
      <w:pPr>
        <w:rPr>
          <w:color w:val="808080"/>
        </w:rPr>
      </w:pPr>
      <w:r>
        <w:rPr>
          <w:color w:val="808080"/>
        </w:rPr>
        <w:t>(Replaces R5-246590)</w:t>
      </w:r>
    </w:p>
    <w:p w14:paraId="700DC543" w14:textId="77777777" w:rsidR="00B2424A" w:rsidRDefault="00B2424A" w:rsidP="00B2424A">
      <w:pPr>
        <w:rPr>
          <w:rFonts w:ascii="Arial" w:hAnsi="Arial" w:cs="Arial"/>
          <w:b/>
        </w:rPr>
      </w:pPr>
      <w:r>
        <w:rPr>
          <w:rFonts w:ascii="Arial" w:hAnsi="Arial" w:cs="Arial"/>
          <w:b/>
        </w:rPr>
        <w:t xml:space="preserve">Discussion: </w:t>
      </w:r>
    </w:p>
    <w:p w14:paraId="7CFB03B9" w14:textId="77777777" w:rsidR="00B2424A" w:rsidRDefault="00B2424A" w:rsidP="00B2424A">
      <w:r>
        <w:t>Proposal is accepted.</w:t>
      </w:r>
    </w:p>
    <w:p w14:paraId="2EB1FA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6C886" w14:textId="23EFF21D" w:rsidR="00B2424A" w:rsidRDefault="00B2424A" w:rsidP="00B2424A">
      <w:pPr>
        <w:rPr>
          <w:rFonts w:ascii="Arial" w:hAnsi="Arial" w:cs="Arial"/>
          <w:b/>
          <w:sz w:val="24"/>
        </w:rPr>
      </w:pPr>
      <w:r>
        <w:rPr>
          <w:rFonts w:ascii="Arial" w:hAnsi="Arial" w:cs="Arial"/>
          <w:b/>
          <w:color w:val="0000FF"/>
          <w:sz w:val="24"/>
        </w:rPr>
        <w:t>R5-247123</w:t>
      </w:r>
      <w:r>
        <w:rPr>
          <w:rFonts w:ascii="Arial" w:hAnsi="Arial" w:cs="Arial"/>
          <w:b/>
          <w:color w:val="0000FF"/>
          <w:sz w:val="24"/>
        </w:rPr>
        <w:tab/>
      </w:r>
      <w:r>
        <w:rPr>
          <w:rFonts w:ascii="Arial" w:hAnsi="Arial" w:cs="Arial"/>
          <w:b/>
          <w:sz w:val="24"/>
        </w:rPr>
        <w:t>TS 38.523-1 Tracker status before RAN5-105</w:t>
      </w:r>
    </w:p>
    <w:p w14:paraId="0D7ADB83"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A604C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89017" w14:textId="77777777" w:rsidR="00B2424A" w:rsidRDefault="00B2424A" w:rsidP="00B2424A">
      <w:pPr>
        <w:pStyle w:val="Heading3"/>
      </w:pPr>
      <w:bookmarkStart w:id="1137" w:name="_Toc184637849"/>
      <w:r>
        <w:t>6.5</w:t>
      </w:r>
      <w:r>
        <w:tab/>
        <w:t xml:space="preserve">Routine Maintenance for TS 36 Series </w:t>
      </w:r>
      <w:proofErr w:type="spellStart"/>
      <w:r>
        <w:t>TEIx_Test</w:t>
      </w:r>
      <w:bookmarkEnd w:id="1137"/>
      <w:proofErr w:type="spellEnd"/>
    </w:p>
    <w:p w14:paraId="4F560949" w14:textId="77777777" w:rsidR="00B2424A" w:rsidRDefault="00B2424A" w:rsidP="00B2424A">
      <w:pPr>
        <w:pStyle w:val="Heading4"/>
      </w:pPr>
      <w:bookmarkStart w:id="1138" w:name="_Toc184637850"/>
      <w:r>
        <w:t>6.5.1</w:t>
      </w:r>
      <w:r>
        <w:tab/>
        <w:t>Routine Maintenance for TS 36.508</w:t>
      </w:r>
      <w:bookmarkEnd w:id="1138"/>
    </w:p>
    <w:p w14:paraId="6714F4B8" w14:textId="01D8C37E" w:rsidR="00B2424A" w:rsidRDefault="00B2424A" w:rsidP="00B2424A">
      <w:pPr>
        <w:rPr>
          <w:rFonts w:ascii="Arial" w:hAnsi="Arial" w:cs="Arial"/>
          <w:b/>
          <w:sz w:val="24"/>
        </w:rPr>
      </w:pPr>
      <w:r>
        <w:rPr>
          <w:rFonts w:ascii="Arial" w:hAnsi="Arial" w:cs="Arial"/>
          <w:b/>
          <w:color w:val="0000FF"/>
          <w:sz w:val="24"/>
        </w:rPr>
        <w:t>R5-246380</w:t>
      </w:r>
      <w:r>
        <w:rPr>
          <w:rFonts w:ascii="Arial" w:hAnsi="Arial" w:cs="Arial"/>
          <w:b/>
          <w:color w:val="0000FF"/>
          <w:sz w:val="24"/>
        </w:rPr>
        <w:tab/>
      </w:r>
      <w:r>
        <w:rPr>
          <w:rFonts w:ascii="Arial" w:hAnsi="Arial" w:cs="Arial"/>
          <w:b/>
          <w:sz w:val="24"/>
        </w:rPr>
        <w:t xml:space="preserve">Correction to RRC IE </w:t>
      </w:r>
      <w:proofErr w:type="spellStart"/>
      <w:r>
        <w:rPr>
          <w:rFonts w:ascii="Arial" w:hAnsi="Arial" w:cs="Arial"/>
          <w:b/>
          <w:sz w:val="24"/>
        </w:rPr>
        <w:t>SchedulingRequestConfig</w:t>
      </w:r>
      <w:proofErr w:type="spellEnd"/>
    </w:p>
    <w:p w14:paraId="236537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CR-1491  Cat: F (Rel-18)</w:t>
      </w:r>
      <w:r>
        <w:rPr>
          <w:i/>
        </w:rPr>
        <w:br/>
      </w:r>
      <w:r>
        <w:rPr>
          <w:i/>
        </w:rPr>
        <w:br/>
      </w:r>
      <w:r>
        <w:rPr>
          <w:i/>
        </w:rPr>
        <w:tab/>
      </w:r>
      <w:r>
        <w:rPr>
          <w:i/>
        </w:rPr>
        <w:tab/>
      </w:r>
      <w:r>
        <w:rPr>
          <w:i/>
        </w:rPr>
        <w:tab/>
      </w:r>
      <w:r>
        <w:rPr>
          <w:i/>
        </w:rPr>
        <w:tab/>
      </w:r>
      <w:r>
        <w:rPr>
          <w:i/>
        </w:rPr>
        <w:tab/>
        <w:t>Source: MediaTek Inc.</w:t>
      </w:r>
    </w:p>
    <w:p w14:paraId="5BE835A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E1907" w14:textId="2C2D4FD3" w:rsidR="00B2424A" w:rsidRDefault="00B2424A" w:rsidP="00B2424A">
      <w:pPr>
        <w:rPr>
          <w:rFonts w:ascii="Arial" w:hAnsi="Arial" w:cs="Arial"/>
          <w:b/>
          <w:sz w:val="24"/>
        </w:rPr>
      </w:pPr>
      <w:r>
        <w:rPr>
          <w:rFonts w:ascii="Arial" w:hAnsi="Arial" w:cs="Arial"/>
          <w:b/>
          <w:color w:val="0000FF"/>
          <w:sz w:val="24"/>
        </w:rPr>
        <w:t>R5-246411</w:t>
      </w:r>
      <w:r>
        <w:rPr>
          <w:rFonts w:ascii="Arial" w:hAnsi="Arial" w:cs="Arial"/>
          <w:b/>
          <w:color w:val="0000FF"/>
          <w:sz w:val="24"/>
        </w:rPr>
        <w:tab/>
      </w:r>
      <w:r>
        <w:rPr>
          <w:rFonts w:ascii="Arial" w:hAnsi="Arial" w:cs="Arial"/>
          <w:b/>
          <w:sz w:val="24"/>
        </w:rPr>
        <w:t>Signalling test frequencies for LTE MFBI bands 85 and 17</w:t>
      </w:r>
    </w:p>
    <w:p w14:paraId="7A485AE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CR-1492  Cat: F (Rel-18)</w:t>
      </w:r>
      <w:r>
        <w:rPr>
          <w:i/>
        </w:rPr>
        <w:br/>
      </w:r>
      <w:r>
        <w:rPr>
          <w:i/>
        </w:rPr>
        <w:br/>
      </w:r>
      <w:r>
        <w:rPr>
          <w:i/>
        </w:rPr>
        <w:tab/>
      </w:r>
      <w:r>
        <w:rPr>
          <w:i/>
        </w:rPr>
        <w:tab/>
      </w:r>
      <w:r>
        <w:rPr>
          <w:i/>
        </w:rPr>
        <w:tab/>
      </w:r>
      <w:r>
        <w:rPr>
          <w:i/>
        </w:rPr>
        <w:tab/>
      </w:r>
      <w:r>
        <w:rPr>
          <w:i/>
        </w:rPr>
        <w:tab/>
        <w:t>Source: MCC TF160</w:t>
      </w:r>
    </w:p>
    <w:p w14:paraId="542B94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95EDD" w14:textId="711A6784" w:rsidR="00B2424A" w:rsidRDefault="00B2424A" w:rsidP="00B2424A">
      <w:pPr>
        <w:rPr>
          <w:rFonts w:ascii="Arial" w:hAnsi="Arial" w:cs="Arial"/>
          <w:b/>
          <w:sz w:val="24"/>
        </w:rPr>
      </w:pPr>
      <w:r>
        <w:rPr>
          <w:rFonts w:ascii="Arial" w:hAnsi="Arial" w:cs="Arial"/>
          <w:b/>
          <w:color w:val="0000FF"/>
          <w:sz w:val="24"/>
        </w:rPr>
        <w:lastRenderedPageBreak/>
        <w:t>R5-246412</w:t>
      </w:r>
      <w:r>
        <w:rPr>
          <w:rFonts w:ascii="Arial" w:hAnsi="Arial" w:cs="Arial"/>
          <w:b/>
          <w:color w:val="0000FF"/>
          <w:sz w:val="24"/>
        </w:rPr>
        <w:tab/>
      </w:r>
      <w:r>
        <w:rPr>
          <w:rFonts w:ascii="Arial" w:hAnsi="Arial" w:cs="Arial"/>
          <w:b/>
          <w:sz w:val="24"/>
        </w:rPr>
        <w:t>Signalling test frequencies for NB-IoT MFBI bands 85 and 17</w:t>
      </w:r>
    </w:p>
    <w:p w14:paraId="60DA4A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CR-1493  Cat: F (Rel-18)</w:t>
      </w:r>
      <w:r>
        <w:rPr>
          <w:i/>
        </w:rPr>
        <w:br/>
      </w:r>
      <w:r>
        <w:rPr>
          <w:i/>
        </w:rPr>
        <w:br/>
      </w:r>
      <w:r>
        <w:rPr>
          <w:i/>
        </w:rPr>
        <w:tab/>
      </w:r>
      <w:r>
        <w:rPr>
          <w:i/>
        </w:rPr>
        <w:tab/>
      </w:r>
      <w:r>
        <w:rPr>
          <w:i/>
        </w:rPr>
        <w:tab/>
      </w:r>
      <w:r>
        <w:rPr>
          <w:i/>
        </w:rPr>
        <w:tab/>
      </w:r>
      <w:r>
        <w:rPr>
          <w:i/>
        </w:rPr>
        <w:tab/>
        <w:t>Source: MCC TF160</w:t>
      </w:r>
    </w:p>
    <w:p w14:paraId="7DB1D7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A2266" w14:textId="77A95CC9" w:rsidR="00B2424A" w:rsidRDefault="00B2424A" w:rsidP="00B2424A">
      <w:pPr>
        <w:rPr>
          <w:rFonts w:ascii="Arial" w:hAnsi="Arial" w:cs="Arial"/>
          <w:b/>
          <w:sz w:val="24"/>
        </w:rPr>
      </w:pPr>
      <w:r>
        <w:rPr>
          <w:rFonts w:ascii="Arial" w:hAnsi="Arial" w:cs="Arial"/>
          <w:b/>
          <w:color w:val="0000FF"/>
          <w:sz w:val="24"/>
        </w:rPr>
        <w:t>R5-246659</w:t>
      </w:r>
      <w:r>
        <w:rPr>
          <w:rFonts w:ascii="Arial" w:hAnsi="Arial" w:cs="Arial"/>
          <w:b/>
          <w:color w:val="0000FF"/>
          <w:sz w:val="24"/>
        </w:rPr>
        <w:tab/>
      </w:r>
      <w:r>
        <w:rPr>
          <w:rFonts w:ascii="Arial" w:hAnsi="Arial" w:cs="Arial"/>
          <w:b/>
          <w:sz w:val="24"/>
        </w:rPr>
        <w:t>Addition of t-Service-r17 to SystemInformationBlockType3</w:t>
      </w:r>
    </w:p>
    <w:p w14:paraId="5B71576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CR-1495  Cat: F (Rel-18)</w:t>
      </w:r>
      <w:r>
        <w:rPr>
          <w:i/>
        </w:rPr>
        <w:br/>
      </w:r>
      <w:r>
        <w:rPr>
          <w:i/>
        </w:rPr>
        <w:br/>
      </w:r>
      <w:r>
        <w:rPr>
          <w:i/>
        </w:rPr>
        <w:tab/>
      </w:r>
      <w:r>
        <w:rPr>
          <w:i/>
        </w:rPr>
        <w:tab/>
      </w:r>
      <w:r>
        <w:rPr>
          <w:i/>
        </w:rPr>
        <w:tab/>
      </w:r>
      <w:r>
        <w:rPr>
          <w:i/>
        </w:rPr>
        <w:tab/>
      </w:r>
      <w:r>
        <w:rPr>
          <w:i/>
        </w:rPr>
        <w:tab/>
        <w:t>Source: CMCC, MCC TF160</w:t>
      </w:r>
    </w:p>
    <w:p w14:paraId="0477E2AF" w14:textId="77777777" w:rsidR="00B2424A" w:rsidRDefault="00B2424A" w:rsidP="00B2424A">
      <w:pPr>
        <w:rPr>
          <w:rFonts w:ascii="Arial" w:hAnsi="Arial" w:cs="Arial"/>
          <w:b/>
        </w:rPr>
      </w:pPr>
      <w:r>
        <w:rPr>
          <w:rFonts w:ascii="Arial" w:hAnsi="Arial" w:cs="Arial"/>
          <w:b/>
        </w:rPr>
        <w:t xml:space="preserve">Discussion: </w:t>
      </w:r>
    </w:p>
    <w:p w14:paraId="636F1778" w14:textId="77777777" w:rsidR="00B2424A" w:rsidRDefault="00B2424A" w:rsidP="00B2424A">
      <w:r>
        <w:t>meeting header</w:t>
      </w:r>
    </w:p>
    <w:p w14:paraId="48CC7C5E" w14:textId="77777777" w:rsidR="00B2424A" w:rsidRDefault="00B2424A" w:rsidP="00B2424A">
      <w:r>
        <w:t>TF160 manager: is IoT_NTN_enh_plus_CT1-UEConTest?</w:t>
      </w:r>
    </w:p>
    <w:p w14:paraId="158C61BC" w14:textId="77777777" w:rsidR="00B2424A" w:rsidRDefault="00B2424A" w:rsidP="00B2424A">
      <w:r>
        <w:t>maybe w/d?</w:t>
      </w:r>
    </w:p>
    <w:p w14:paraId="7931BB3E" w14:textId="77777777" w:rsidR="00B2424A" w:rsidRDefault="00B2424A" w:rsidP="00B2424A">
      <w:r>
        <w:t>r1</w:t>
      </w:r>
    </w:p>
    <w:p w14:paraId="25B741FA" w14:textId="77777777" w:rsidR="00B2424A" w:rsidRDefault="00B2424A" w:rsidP="00B2424A">
      <w:r>
        <w:t>TF160 comments. Need more time.</w:t>
      </w:r>
    </w:p>
    <w:p w14:paraId="57F902EC" w14:textId="77777777" w:rsidR="00B2424A" w:rsidRDefault="00B2424A" w:rsidP="00B2424A">
      <w:r>
        <w:t>CATT: pls. resolve the XY</w:t>
      </w:r>
    </w:p>
    <w:p w14:paraId="0E45B51E" w14:textId="77777777" w:rsidR="00B2424A" w:rsidRDefault="00B2424A" w:rsidP="00B2424A">
      <w:r>
        <w:t>r2</w:t>
      </w:r>
    </w:p>
    <w:p w14:paraId="3758968F" w14:textId="77777777" w:rsidR="00B2424A" w:rsidRDefault="00B2424A" w:rsidP="00B2424A">
      <w:r>
        <w:t>TF160 manager: the WIC is Rel-18, why is there Rel-17?</w:t>
      </w:r>
    </w:p>
    <w:p w14:paraId="53FB9677" w14:textId="77777777" w:rsidR="00B2424A" w:rsidRDefault="00B2424A" w:rsidP="00B2424A">
      <w:r>
        <w:t xml:space="preserve">CMCC: remove also </w:t>
      </w:r>
      <w:proofErr w:type="spellStart"/>
      <w:r>
        <w:t>bullett</w:t>
      </w:r>
      <w:proofErr w:type="spellEnd"/>
      <w:r>
        <w:t xml:space="preserve"> 3.</w:t>
      </w:r>
    </w:p>
    <w:p w14:paraId="7A819A8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R5-247616</w:t>
      </w:r>
      <w:r>
        <w:rPr>
          <w:color w:val="993300"/>
          <w:u w:val="single"/>
        </w:rPr>
        <w:t>.</w:t>
      </w:r>
    </w:p>
    <w:p w14:paraId="008403F0" w14:textId="1625790B" w:rsidR="00B2424A" w:rsidRDefault="00B2424A" w:rsidP="00B2424A">
      <w:pPr>
        <w:rPr>
          <w:rFonts w:ascii="Arial" w:hAnsi="Arial" w:cs="Arial"/>
          <w:b/>
          <w:sz w:val="24"/>
        </w:rPr>
      </w:pPr>
      <w:r>
        <w:rPr>
          <w:rFonts w:ascii="Arial" w:hAnsi="Arial" w:cs="Arial"/>
          <w:b/>
          <w:color w:val="0000FF"/>
          <w:sz w:val="24"/>
        </w:rPr>
        <w:t>R5-247616</w:t>
      </w:r>
      <w:r>
        <w:rPr>
          <w:rFonts w:ascii="Arial" w:hAnsi="Arial" w:cs="Arial"/>
          <w:b/>
          <w:color w:val="0000FF"/>
          <w:sz w:val="24"/>
        </w:rPr>
        <w:tab/>
      </w:r>
      <w:r>
        <w:rPr>
          <w:rFonts w:ascii="Arial" w:hAnsi="Arial" w:cs="Arial"/>
          <w:b/>
          <w:sz w:val="24"/>
        </w:rPr>
        <w:t>Addition of t-Service-r17 to SystemInformationBlockType3</w:t>
      </w:r>
    </w:p>
    <w:p w14:paraId="730AB5A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CR-1495  rev 1 Cat: F (Rel-18)</w:t>
      </w:r>
      <w:r>
        <w:rPr>
          <w:i/>
        </w:rPr>
        <w:br/>
      </w:r>
      <w:r>
        <w:rPr>
          <w:i/>
        </w:rPr>
        <w:br/>
      </w:r>
      <w:r>
        <w:rPr>
          <w:i/>
        </w:rPr>
        <w:tab/>
      </w:r>
      <w:r>
        <w:rPr>
          <w:i/>
        </w:rPr>
        <w:tab/>
      </w:r>
      <w:r>
        <w:rPr>
          <w:i/>
        </w:rPr>
        <w:tab/>
      </w:r>
      <w:r>
        <w:rPr>
          <w:i/>
        </w:rPr>
        <w:tab/>
      </w:r>
      <w:r>
        <w:rPr>
          <w:i/>
        </w:rPr>
        <w:tab/>
        <w:t>Source: CMCC, MCC TF160</w:t>
      </w:r>
    </w:p>
    <w:p w14:paraId="53DFB50E" w14:textId="77777777" w:rsidR="00B2424A" w:rsidRDefault="00B2424A" w:rsidP="00B2424A">
      <w:pPr>
        <w:rPr>
          <w:color w:val="808080"/>
        </w:rPr>
      </w:pPr>
      <w:r>
        <w:rPr>
          <w:color w:val="808080"/>
        </w:rPr>
        <w:t>(Replaces R5-246659)</w:t>
      </w:r>
    </w:p>
    <w:p w14:paraId="367CD503" w14:textId="77777777" w:rsidR="00B2424A" w:rsidRDefault="00B2424A" w:rsidP="00B2424A">
      <w:pPr>
        <w:rPr>
          <w:rFonts w:ascii="Arial" w:hAnsi="Arial" w:cs="Arial"/>
          <w:b/>
        </w:rPr>
      </w:pPr>
      <w:r>
        <w:rPr>
          <w:rFonts w:ascii="Arial" w:hAnsi="Arial" w:cs="Arial"/>
          <w:b/>
        </w:rPr>
        <w:t xml:space="preserve">Discussion: </w:t>
      </w:r>
    </w:p>
    <w:p w14:paraId="41F0B365" w14:textId="77777777" w:rsidR="00B2424A" w:rsidRDefault="00B2424A" w:rsidP="00B2424A">
      <w:r>
        <w:t>reissued as R5-247617 because of title change</w:t>
      </w:r>
    </w:p>
    <w:p w14:paraId="3B47C0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C6495" w14:textId="1690EA6A" w:rsidR="00B2424A" w:rsidRDefault="00B2424A" w:rsidP="00B2424A">
      <w:pPr>
        <w:rPr>
          <w:rFonts w:ascii="Arial" w:hAnsi="Arial" w:cs="Arial"/>
          <w:b/>
          <w:sz w:val="24"/>
        </w:rPr>
      </w:pPr>
      <w:r>
        <w:rPr>
          <w:rFonts w:ascii="Arial" w:hAnsi="Arial" w:cs="Arial"/>
          <w:b/>
          <w:color w:val="0000FF"/>
          <w:sz w:val="24"/>
        </w:rPr>
        <w:t>R5-247617</w:t>
      </w:r>
      <w:r>
        <w:rPr>
          <w:rFonts w:ascii="Arial" w:hAnsi="Arial" w:cs="Arial"/>
          <w:b/>
          <w:color w:val="0000FF"/>
          <w:sz w:val="24"/>
        </w:rPr>
        <w:tab/>
      </w:r>
      <w:r>
        <w:rPr>
          <w:rFonts w:ascii="Arial" w:hAnsi="Arial" w:cs="Arial"/>
          <w:b/>
          <w:sz w:val="24"/>
        </w:rPr>
        <w:t>Update SIBs for IoT-NTN</w:t>
      </w:r>
    </w:p>
    <w:p w14:paraId="215DDB3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CR-1497  Cat: F (Rel-18)</w:t>
      </w:r>
      <w:r>
        <w:rPr>
          <w:i/>
        </w:rPr>
        <w:br/>
      </w:r>
      <w:r>
        <w:rPr>
          <w:i/>
        </w:rPr>
        <w:br/>
      </w:r>
      <w:r>
        <w:rPr>
          <w:i/>
        </w:rPr>
        <w:tab/>
      </w:r>
      <w:r>
        <w:rPr>
          <w:i/>
        </w:rPr>
        <w:tab/>
      </w:r>
      <w:r>
        <w:rPr>
          <w:i/>
        </w:rPr>
        <w:tab/>
      </w:r>
      <w:r>
        <w:rPr>
          <w:i/>
        </w:rPr>
        <w:tab/>
      </w:r>
      <w:r>
        <w:rPr>
          <w:i/>
        </w:rPr>
        <w:tab/>
        <w:t>Source: CMCC, MCC TF160</w:t>
      </w:r>
    </w:p>
    <w:p w14:paraId="2F7C21AA" w14:textId="77777777" w:rsidR="00B2424A" w:rsidRDefault="00B2424A" w:rsidP="00B2424A">
      <w:pPr>
        <w:rPr>
          <w:rFonts w:ascii="Arial" w:hAnsi="Arial" w:cs="Arial"/>
          <w:b/>
        </w:rPr>
      </w:pPr>
      <w:r>
        <w:rPr>
          <w:rFonts w:ascii="Arial" w:hAnsi="Arial" w:cs="Arial"/>
          <w:b/>
        </w:rPr>
        <w:t xml:space="preserve">Abstract: </w:t>
      </w:r>
    </w:p>
    <w:p w14:paraId="453BA648" w14:textId="77777777" w:rsidR="00B2424A" w:rsidRDefault="00B2424A" w:rsidP="00B2424A">
      <w:r>
        <w:t>reissued from R5-2476176 because of title change</w:t>
      </w:r>
    </w:p>
    <w:p w14:paraId="2DA1954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83005" w14:textId="61221B7D" w:rsidR="00B2424A" w:rsidRDefault="00B2424A" w:rsidP="00B2424A">
      <w:pPr>
        <w:rPr>
          <w:rFonts w:ascii="Arial" w:hAnsi="Arial" w:cs="Arial"/>
          <w:b/>
          <w:sz w:val="24"/>
        </w:rPr>
      </w:pPr>
      <w:r>
        <w:rPr>
          <w:rFonts w:ascii="Arial" w:hAnsi="Arial" w:cs="Arial"/>
          <w:b/>
          <w:color w:val="0000FF"/>
          <w:sz w:val="24"/>
        </w:rPr>
        <w:lastRenderedPageBreak/>
        <w:t>R5-247221</w:t>
      </w:r>
      <w:r>
        <w:rPr>
          <w:rFonts w:ascii="Arial" w:hAnsi="Arial" w:cs="Arial"/>
          <w:b/>
          <w:color w:val="0000FF"/>
          <w:sz w:val="24"/>
        </w:rPr>
        <w:tab/>
      </w:r>
      <w:r>
        <w:rPr>
          <w:rFonts w:ascii="Arial" w:hAnsi="Arial" w:cs="Arial"/>
          <w:b/>
          <w:sz w:val="24"/>
        </w:rPr>
        <w:t>Correction to ACTIVATE DEFAULT EPS BEARER CONTEXT REQUEST</w:t>
      </w:r>
    </w:p>
    <w:p w14:paraId="7698AE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v18.6.0</w:t>
      </w:r>
      <w:r>
        <w:rPr>
          <w:i/>
        </w:rPr>
        <w:tab/>
        <w:t xml:space="preserve">  CR-1496  Cat: F (Rel-18)</w:t>
      </w:r>
      <w:r>
        <w:rPr>
          <w:i/>
        </w:rPr>
        <w:br/>
      </w:r>
      <w:r>
        <w:rPr>
          <w:i/>
        </w:rPr>
        <w:br/>
      </w:r>
      <w:r>
        <w:rPr>
          <w:i/>
        </w:rPr>
        <w:tab/>
      </w:r>
      <w:r>
        <w:rPr>
          <w:i/>
        </w:rPr>
        <w:tab/>
      </w:r>
      <w:r>
        <w:rPr>
          <w:i/>
        </w:rPr>
        <w:tab/>
      </w:r>
      <w:r>
        <w:rPr>
          <w:i/>
        </w:rPr>
        <w:tab/>
      </w:r>
      <w:r>
        <w:rPr>
          <w:i/>
        </w:rPr>
        <w:tab/>
        <w:t>Source: Anritsu EMEA Ltd</w:t>
      </w:r>
    </w:p>
    <w:p w14:paraId="6219E52A" w14:textId="77777777" w:rsidR="00B2424A" w:rsidRDefault="00B2424A" w:rsidP="00B2424A">
      <w:pPr>
        <w:rPr>
          <w:rFonts w:ascii="Arial" w:hAnsi="Arial" w:cs="Arial"/>
          <w:b/>
        </w:rPr>
      </w:pPr>
      <w:r>
        <w:rPr>
          <w:rFonts w:ascii="Arial" w:hAnsi="Arial" w:cs="Arial"/>
          <w:b/>
        </w:rPr>
        <w:t xml:space="preserve">Discussion: </w:t>
      </w:r>
    </w:p>
    <w:p w14:paraId="5C0EB171" w14:textId="77777777" w:rsidR="00B2424A" w:rsidRDefault="00B2424A" w:rsidP="00B2424A">
      <w:r>
        <w:t>comments from TF160</w:t>
      </w:r>
    </w:p>
    <w:p w14:paraId="6D3DE61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4D0F9" w14:textId="77777777" w:rsidR="00B2424A" w:rsidRDefault="00B2424A" w:rsidP="00B2424A">
      <w:pPr>
        <w:pStyle w:val="Heading4"/>
      </w:pPr>
      <w:bookmarkStart w:id="1139" w:name="_Toc184637851"/>
      <w:r>
        <w:t>6.5.2</w:t>
      </w:r>
      <w:r>
        <w:tab/>
        <w:t>Routine Maintenance for TS 36.509</w:t>
      </w:r>
      <w:bookmarkEnd w:id="1139"/>
    </w:p>
    <w:p w14:paraId="654500CF" w14:textId="77777777" w:rsidR="00B2424A" w:rsidRDefault="00B2424A" w:rsidP="00B2424A">
      <w:pPr>
        <w:pStyle w:val="Heading4"/>
      </w:pPr>
      <w:bookmarkStart w:id="1140" w:name="_Toc184637852"/>
      <w:r>
        <w:t>6.5.3</w:t>
      </w:r>
      <w:r>
        <w:tab/>
        <w:t>Routine Maintenance for TS 36.523-1</w:t>
      </w:r>
      <w:bookmarkEnd w:id="1140"/>
      <w:r>
        <w:t xml:space="preserve"> </w:t>
      </w:r>
    </w:p>
    <w:p w14:paraId="26C789E1" w14:textId="77777777" w:rsidR="00B2424A" w:rsidRDefault="00B2424A" w:rsidP="00B2424A">
      <w:pPr>
        <w:pStyle w:val="Heading5"/>
      </w:pPr>
      <w:bookmarkStart w:id="1141" w:name="_Toc184637853"/>
      <w:r>
        <w:t>6.5.3.1</w:t>
      </w:r>
      <w:r>
        <w:tab/>
        <w:t>Idle Mode</w:t>
      </w:r>
      <w:bookmarkEnd w:id="1141"/>
    </w:p>
    <w:p w14:paraId="1F0F8384" w14:textId="77777777" w:rsidR="00B2424A" w:rsidRDefault="00B2424A" w:rsidP="00B2424A">
      <w:pPr>
        <w:pStyle w:val="Heading5"/>
      </w:pPr>
      <w:bookmarkStart w:id="1142" w:name="_Toc184637854"/>
      <w:r>
        <w:t>6.5.3.2</w:t>
      </w:r>
      <w:r>
        <w:tab/>
        <w:t>Layer 2</w:t>
      </w:r>
      <w:bookmarkEnd w:id="1142"/>
    </w:p>
    <w:p w14:paraId="6D8F2427" w14:textId="77777777" w:rsidR="00B2424A" w:rsidRDefault="00B2424A" w:rsidP="00B2424A">
      <w:pPr>
        <w:pStyle w:val="Heading6"/>
      </w:pPr>
      <w:bookmarkStart w:id="1143" w:name="_Toc184637855"/>
      <w:r>
        <w:t>6.5.3.2.1</w:t>
      </w:r>
      <w:r>
        <w:tab/>
        <w:t>MAC</w:t>
      </w:r>
      <w:bookmarkEnd w:id="1143"/>
    </w:p>
    <w:p w14:paraId="2BF0645F" w14:textId="77777777" w:rsidR="00B2424A" w:rsidRDefault="00B2424A" w:rsidP="00B2424A">
      <w:pPr>
        <w:pStyle w:val="Heading6"/>
      </w:pPr>
      <w:bookmarkStart w:id="1144" w:name="_Toc184637856"/>
      <w:r>
        <w:t>6.5.3.2.2</w:t>
      </w:r>
      <w:r>
        <w:tab/>
        <w:t>RLC</w:t>
      </w:r>
      <w:bookmarkEnd w:id="1144"/>
    </w:p>
    <w:p w14:paraId="478E980A" w14:textId="77777777" w:rsidR="00B2424A" w:rsidRDefault="00B2424A" w:rsidP="00B2424A">
      <w:pPr>
        <w:pStyle w:val="Heading6"/>
      </w:pPr>
      <w:bookmarkStart w:id="1145" w:name="_Toc184637857"/>
      <w:r>
        <w:t>6.5.3.2.3</w:t>
      </w:r>
      <w:r>
        <w:tab/>
        <w:t>PDCP</w:t>
      </w:r>
      <w:bookmarkEnd w:id="1145"/>
    </w:p>
    <w:p w14:paraId="3DF06B13" w14:textId="2487B94A" w:rsidR="00B2424A" w:rsidRDefault="00B2424A" w:rsidP="00B2424A">
      <w:pPr>
        <w:rPr>
          <w:rFonts w:ascii="Arial" w:hAnsi="Arial" w:cs="Arial"/>
          <w:b/>
          <w:sz w:val="24"/>
        </w:rPr>
      </w:pPr>
      <w:r>
        <w:rPr>
          <w:rFonts w:ascii="Arial" w:hAnsi="Arial" w:cs="Arial"/>
          <w:b/>
          <w:color w:val="0000FF"/>
          <w:sz w:val="24"/>
        </w:rPr>
        <w:t>R5-246381</w:t>
      </w:r>
      <w:r>
        <w:rPr>
          <w:rFonts w:ascii="Arial" w:hAnsi="Arial" w:cs="Arial"/>
          <w:b/>
          <w:color w:val="0000FF"/>
          <w:sz w:val="24"/>
        </w:rPr>
        <w:tab/>
      </w:r>
      <w:r>
        <w:rPr>
          <w:rFonts w:ascii="Arial" w:hAnsi="Arial" w:cs="Arial"/>
          <w:b/>
          <w:sz w:val="24"/>
        </w:rPr>
        <w:t>Editorial correction to PDCP TC 7.3.4.1 and 7.3.4.2</w:t>
      </w:r>
    </w:p>
    <w:p w14:paraId="220E84D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CR-5355  Cat: F (Rel-18)</w:t>
      </w:r>
      <w:r>
        <w:rPr>
          <w:i/>
        </w:rPr>
        <w:br/>
      </w:r>
      <w:r>
        <w:rPr>
          <w:i/>
        </w:rPr>
        <w:br/>
      </w:r>
      <w:r>
        <w:rPr>
          <w:i/>
        </w:rPr>
        <w:tab/>
      </w:r>
      <w:r>
        <w:rPr>
          <w:i/>
        </w:rPr>
        <w:tab/>
      </w:r>
      <w:r>
        <w:rPr>
          <w:i/>
        </w:rPr>
        <w:tab/>
      </w:r>
      <w:r>
        <w:rPr>
          <w:i/>
        </w:rPr>
        <w:tab/>
      </w:r>
      <w:r>
        <w:rPr>
          <w:i/>
        </w:rPr>
        <w:tab/>
        <w:t>Source: MediaTek Inc.</w:t>
      </w:r>
    </w:p>
    <w:p w14:paraId="26FB8C12" w14:textId="77777777" w:rsidR="00B2424A" w:rsidRDefault="00B2424A" w:rsidP="00B2424A">
      <w:pPr>
        <w:rPr>
          <w:rFonts w:ascii="Arial" w:hAnsi="Arial" w:cs="Arial"/>
          <w:b/>
        </w:rPr>
      </w:pPr>
      <w:r>
        <w:rPr>
          <w:rFonts w:ascii="Arial" w:hAnsi="Arial" w:cs="Arial"/>
          <w:b/>
        </w:rPr>
        <w:t xml:space="preserve">Abstract: </w:t>
      </w:r>
    </w:p>
    <w:p w14:paraId="39EA474C" w14:textId="77777777" w:rsidR="00B2424A" w:rsidRDefault="00B2424A" w:rsidP="00B2424A">
      <w:r>
        <w:t>Editorial CR</w:t>
      </w:r>
    </w:p>
    <w:p w14:paraId="40C710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843CF" w14:textId="77777777" w:rsidR="00B2424A" w:rsidRDefault="00B2424A" w:rsidP="00B2424A">
      <w:pPr>
        <w:pStyle w:val="Heading5"/>
      </w:pPr>
      <w:bookmarkStart w:id="1146" w:name="_Toc184637858"/>
      <w:r>
        <w:t>6.5.3.3</w:t>
      </w:r>
      <w:r>
        <w:tab/>
        <w:t>RRC</w:t>
      </w:r>
      <w:bookmarkEnd w:id="1146"/>
    </w:p>
    <w:p w14:paraId="696B4BF8" w14:textId="77777777" w:rsidR="00B2424A" w:rsidRDefault="00B2424A" w:rsidP="00B2424A">
      <w:pPr>
        <w:pStyle w:val="Heading6"/>
      </w:pPr>
      <w:bookmarkStart w:id="1147" w:name="_Toc184637859"/>
      <w:r>
        <w:t>6.5.3.3.1</w:t>
      </w:r>
      <w:r>
        <w:tab/>
        <w:t>RRC Part 1 (clauses 8.1 and 8.5)</w:t>
      </w:r>
      <w:bookmarkEnd w:id="1147"/>
    </w:p>
    <w:p w14:paraId="66362331" w14:textId="11CB3531" w:rsidR="00B2424A" w:rsidRDefault="00B2424A" w:rsidP="00B2424A">
      <w:pPr>
        <w:rPr>
          <w:rFonts w:ascii="Arial" w:hAnsi="Arial" w:cs="Arial"/>
          <w:b/>
          <w:sz w:val="24"/>
        </w:rPr>
      </w:pPr>
      <w:r>
        <w:rPr>
          <w:rFonts w:ascii="Arial" w:hAnsi="Arial" w:cs="Arial"/>
          <w:b/>
          <w:color w:val="0000FF"/>
          <w:sz w:val="24"/>
        </w:rPr>
        <w:t>R5-246612</w:t>
      </w:r>
      <w:r>
        <w:rPr>
          <w:rFonts w:ascii="Arial" w:hAnsi="Arial" w:cs="Arial"/>
          <w:b/>
          <w:color w:val="0000FF"/>
          <w:sz w:val="24"/>
        </w:rPr>
        <w:tab/>
      </w:r>
      <w:r>
        <w:rPr>
          <w:rFonts w:ascii="Arial" w:hAnsi="Arial" w:cs="Arial"/>
          <w:b/>
          <w:sz w:val="24"/>
        </w:rPr>
        <w:t>Addition of ACB per PLMN test case 8.1.2.7a</w:t>
      </w:r>
    </w:p>
    <w:p w14:paraId="6FE3E3A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CR-5369  Cat: F (Rel-18)</w:t>
      </w:r>
      <w:r>
        <w:rPr>
          <w:i/>
        </w:rPr>
        <w:br/>
      </w:r>
      <w:r>
        <w:rPr>
          <w:i/>
        </w:rPr>
        <w:br/>
      </w:r>
      <w:r>
        <w:rPr>
          <w:i/>
        </w:rPr>
        <w:tab/>
      </w:r>
      <w:r>
        <w:rPr>
          <w:i/>
        </w:rPr>
        <w:tab/>
      </w:r>
      <w:r>
        <w:rPr>
          <w:i/>
        </w:rPr>
        <w:tab/>
      </w:r>
      <w:r>
        <w:rPr>
          <w:i/>
        </w:rPr>
        <w:tab/>
      </w:r>
      <w:r>
        <w:rPr>
          <w:i/>
        </w:rPr>
        <w:tab/>
        <w:t>Source: Qualcomm Incorporated</w:t>
      </w:r>
    </w:p>
    <w:p w14:paraId="4741ECCE" w14:textId="77777777" w:rsidR="00B2424A" w:rsidRDefault="00B2424A" w:rsidP="00B2424A">
      <w:pPr>
        <w:rPr>
          <w:rFonts w:ascii="Arial" w:hAnsi="Arial" w:cs="Arial"/>
          <w:b/>
        </w:rPr>
      </w:pPr>
      <w:r>
        <w:rPr>
          <w:rFonts w:ascii="Arial" w:hAnsi="Arial" w:cs="Arial"/>
          <w:b/>
        </w:rPr>
        <w:t xml:space="preserve">Discussion: </w:t>
      </w:r>
    </w:p>
    <w:p w14:paraId="30F2BEF2" w14:textId="77777777" w:rsidR="00B2424A" w:rsidRDefault="00B2424A" w:rsidP="00B2424A">
      <w:r>
        <w:t>r1</w:t>
      </w:r>
    </w:p>
    <w:p w14:paraId="122C3E2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R5-247522</w:t>
      </w:r>
      <w:r>
        <w:rPr>
          <w:color w:val="993300"/>
          <w:u w:val="single"/>
        </w:rPr>
        <w:t>.</w:t>
      </w:r>
    </w:p>
    <w:p w14:paraId="77B16ECD" w14:textId="74FD361E" w:rsidR="00B2424A" w:rsidRDefault="00B2424A" w:rsidP="00B2424A">
      <w:pPr>
        <w:rPr>
          <w:rFonts w:ascii="Arial" w:hAnsi="Arial" w:cs="Arial"/>
          <w:b/>
          <w:sz w:val="24"/>
        </w:rPr>
      </w:pPr>
      <w:r>
        <w:rPr>
          <w:rFonts w:ascii="Arial" w:hAnsi="Arial" w:cs="Arial"/>
          <w:b/>
          <w:color w:val="0000FF"/>
          <w:sz w:val="24"/>
        </w:rPr>
        <w:t>R5-247522</w:t>
      </w:r>
      <w:r>
        <w:rPr>
          <w:rFonts w:ascii="Arial" w:hAnsi="Arial" w:cs="Arial"/>
          <w:b/>
          <w:color w:val="0000FF"/>
          <w:sz w:val="24"/>
        </w:rPr>
        <w:tab/>
      </w:r>
      <w:r>
        <w:rPr>
          <w:rFonts w:ascii="Arial" w:hAnsi="Arial" w:cs="Arial"/>
          <w:b/>
          <w:sz w:val="24"/>
        </w:rPr>
        <w:t>Addition of ACB per PLMN test case 8.1.2.7a</w:t>
      </w:r>
    </w:p>
    <w:p w14:paraId="07233CE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CR-5369  rev 1 Cat: F (Rel-18)</w:t>
      </w:r>
      <w:r>
        <w:rPr>
          <w:i/>
        </w:rPr>
        <w:br/>
      </w:r>
      <w:r>
        <w:rPr>
          <w:i/>
        </w:rPr>
        <w:lastRenderedPageBreak/>
        <w:br/>
      </w:r>
      <w:r>
        <w:rPr>
          <w:i/>
        </w:rPr>
        <w:tab/>
      </w:r>
      <w:r>
        <w:rPr>
          <w:i/>
        </w:rPr>
        <w:tab/>
      </w:r>
      <w:r>
        <w:rPr>
          <w:i/>
        </w:rPr>
        <w:tab/>
      </w:r>
      <w:r>
        <w:rPr>
          <w:i/>
        </w:rPr>
        <w:tab/>
      </w:r>
      <w:r>
        <w:rPr>
          <w:i/>
        </w:rPr>
        <w:tab/>
        <w:t>Source: Qualcomm Incorporated</w:t>
      </w:r>
    </w:p>
    <w:p w14:paraId="3939A0FE" w14:textId="77777777" w:rsidR="00B2424A" w:rsidRDefault="00B2424A" w:rsidP="00B2424A">
      <w:pPr>
        <w:rPr>
          <w:color w:val="808080"/>
        </w:rPr>
      </w:pPr>
      <w:r>
        <w:rPr>
          <w:color w:val="808080"/>
        </w:rPr>
        <w:t>(Replaces R5-246612)</w:t>
      </w:r>
    </w:p>
    <w:p w14:paraId="60486D4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754E3" w14:textId="6861B9C9" w:rsidR="00B2424A" w:rsidRDefault="00B2424A" w:rsidP="00B2424A">
      <w:pPr>
        <w:rPr>
          <w:rFonts w:ascii="Arial" w:hAnsi="Arial" w:cs="Arial"/>
          <w:b/>
          <w:sz w:val="24"/>
        </w:rPr>
      </w:pPr>
      <w:r>
        <w:rPr>
          <w:rFonts w:ascii="Arial" w:hAnsi="Arial" w:cs="Arial"/>
          <w:b/>
          <w:color w:val="0000FF"/>
          <w:sz w:val="24"/>
        </w:rPr>
        <w:t>R5-246613</w:t>
      </w:r>
      <w:r>
        <w:rPr>
          <w:rFonts w:ascii="Arial" w:hAnsi="Arial" w:cs="Arial"/>
          <w:b/>
          <w:color w:val="0000FF"/>
          <w:sz w:val="24"/>
        </w:rPr>
        <w:tab/>
      </w:r>
      <w:r>
        <w:rPr>
          <w:rFonts w:ascii="Arial" w:hAnsi="Arial" w:cs="Arial"/>
          <w:b/>
          <w:sz w:val="24"/>
        </w:rPr>
        <w:t>Addition of ACB per PLMN test case 8.1.2.9a</w:t>
      </w:r>
    </w:p>
    <w:p w14:paraId="095EC9D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CR-5370  Cat: F (Rel-18)</w:t>
      </w:r>
      <w:r>
        <w:rPr>
          <w:i/>
        </w:rPr>
        <w:br/>
      </w:r>
      <w:r>
        <w:rPr>
          <w:i/>
        </w:rPr>
        <w:br/>
      </w:r>
      <w:r>
        <w:rPr>
          <w:i/>
        </w:rPr>
        <w:tab/>
      </w:r>
      <w:r>
        <w:rPr>
          <w:i/>
        </w:rPr>
        <w:tab/>
      </w:r>
      <w:r>
        <w:rPr>
          <w:i/>
        </w:rPr>
        <w:tab/>
      </w:r>
      <w:r>
        <w:rPr>
          <w:i/>
        </w:rPr>
        <w:tab/>
      </w:r>
      <w:r>
        <w:rPr>
          <w:i/>
        </w:rPr>
        <w:tab/>
        <w:t>Source: Qualcomm Incorporated</w:t>
      </w:r>
    </w:p>
    <w:p w14:paraId="7AD769C8" w14:textId="77777777" w:rsidR="00B2424A" w:rsidRDefault="00B2424A" w:rsidP="00B2424A">
      <w:pPr>
        <w:rPr>
          <w:rFonts w:ascii="Arial" w:hAnsi="Arial" w:cs="Arial"/>
          <w:b/>
        </w:rPr>
      </w:pPr>
      <w:r>
        <w:rPr>
          <w:rFonts w:ascii="Arial" w:hAnsi="Arial" w:cs="Arial"/>
          <w:b/>
        </w:rPr>
        <w:t xml:space="preserve">Discussion: </w:t>
      </w:r>
    </w:p>
    <w:p w14:paraId="5A91F248" w14:textId="77777777" w:rsidR="00B2424A" w:rsidRDefault="00B2424A" w:rsidP="00B2424A">
      <w:r>
        <w:t>r1</w:t>
      </w:r>
    </w:p>
    <w:p w14:paraId="152A46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R5-247523</w:t>
      </w:r>
      <w:r>
        <w:rPr>
          <w:color w:val="993300"/>
          <w:u w:val="single"/>
        </w:rPr>
        <w:t>.</w:t>
      </w:r>
    </w:p>
    <w:p w14:paraId="00726E5A" w14:textId="00D52B9B" w:rsidR="00B2424A" w:rsidRDefault="00B2424A" w:rsidP="00B2424A">
      <w:pPr>
        <w:rPr>
          <w:rFonts w:ascii="Arial" w:hAnsi="Arial" w:cs="Arial"/>
          <w:b/>
          <w:sz w:val="24"/>
        </w:rPr>
      </w:pPr>
      <w:r>
        <w:rPr>
          <w:rFonts w:ascii="Arial" w:hAnsi="Arial" w:cs="Arial"/>
          <w:b/>
          <w:color w:val="0000FF"/>
          <w:sz w:val="24"/>
        </w:rPr>
        <w:t>R5-247523</w:t>
      </w:r>
      <w:r>
        <w:rPr>
          <w:rFonts w:ascii="Arial" w:hAnsi="Arial" w:cs="Arial"/>
          <w:b/>
          <w:color w:val="0000FF"/>
          <w:sz w:val="24"/>
        </w:rPr>
        <w:tab/>
      </w:r>
      <w:r>
        <w:rPr>
          <w:rFonts w:ascii="Arial" w:hAnsi="Arial" w:cs="Arial"/>
          <w:b/>
          <w:sz w:val="24"/>
        </w:rPr>
        <w:t>Addition of ACB per PLMN test case 8.1.2.9a</w:t>
      </w:r>
    </w:p>
    <w:p w14:paraId="24DD042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CR-5370  rev 1 Cat: F (Rel-18)</w:t>
      </w:r>
      <w:r>
        <w:rPr>
          <w:i/>
        </w:rPr>
        <w:br/>
      </w:r>
      <w:r>
        <w:rPr>
          <w:i/>
        </w:rPr>
        <w:br/>
      </w:r>
      <w:r>
        <w:rPr>
          <w:i/>
        </w:rPr>
        <w:tab/>
      </w:r>
      <w:r>
        <w:rPr>
          <w:i/>
        </w:rPr>
        <w:tab/>
      </w:r>
      <w:r>
        <w:rPr>
          <w:i/>
        </w:rPr>
        <w:tab/>
      </w:r>
      <w:r>
        <w:rPr>
          <w:i/>
        </w:rPr>
        <w:tab/>
      </w:r>
      <w:r>
        <w:rPr>
          <w:i/>
        </w:rPr>
        <w:tab/>
        <w:t>Source: Qualcomm Incorporated</w:t>
      </w:r>
    </w:p>
    <w:p w14:paraId="2116A6F6" w14:textId="77777777" w:rsidR="00B2424A" w:rsidRDefault="00B2424A" w:rsidP="00B2424A">
      <w:pPr>
        <w:rPr>
          <w:color w:val="808080"/>
        </w:rPr>
      </w:pPr>
      <w:r>
        <w:rPr>
          <w:color w:val="808080"/>
        </w:rPr>
        <w:t>(Replaces R5-246613)</w:t>
      </w:r>
    </w:p>
    <w:p w14:paraId="36E94E4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68734" w14:textId="2D50F9D4" w:rsidR="00B2424A" w:rsidRDefault="00B2424A" w:rsidP="00B2424A">
      <w:pPr>
        <w:rPr>
          <w:rFonts w:ascii="Arial" w:hAnsi="Arial" w:cs="Arial"/>
          <w:b/>
          <w:sz w:val="24"/>
        </w:rPr>
      </w:pPr>
      <w:r>
        <w:rPr>
          <w:rFonts w:ascii="Arial" w:hAnsi="Arial" w:cs="Arial"/>
          <w:b/>
          <w:color w:val="0000FF"/>
          <w:sz w:val="24"/>
        </w:rPr>
        <w:t>R5-246624</w:t>
      </w:r>
      <w:r>
        <w:rPr>
          <w:rFonts w:ascii="Arial" w:hAnsi="Arial" w:cs="Arial"/>
          <w:b/>
          <w:color w:val="0000FF"/>
          <w:sz w:val="24"/>
        </w:rPr>
        <w:tab/>
      </w:r>
      <w:r>
        <w:rPr>
          <w:rFonts w:ascii="Arial" w:hAnsi="Arial" w:cs="Arial"/>
          <w:b/>
          <w:sz w:val="24"/>
        </w:rPr>
        <w:t>Addition of new test case related to AC-Barring per PLMN 8.1.2.5a</w:t>
      </w:r>
    </w:p>
    <w:p w14:paraId="344A99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CR-5372  Cat: F (Rel-18)</w:t>
      </w:r>
      <w:r>
        <w:rPr>
          <w:i/>
        </w:rPr>
        <w:br/>
      </w:r>
      <w:r>
        <w:rPr>
          <w:i/>
        </w:rPr>
        <w:br/>
      </w:r>
      <w:r>
        <w:rPr>
          <w:i/>
        </w:rPr>
        <w:tab/>
      </w:r>
      <w:r>
        <w:rPr>
          <w:i/>
        </w:rPr>
        <w:tab/>
      </w:r>
      <w:r>
        <w:rPr>
          <w:i/>
        </w:rPr>
        <w:tab/>
      </w:r>
      <w:r>
        <w:rPr>
          <w:i/>
        </w:rPr>
        <w:tab/>
      </w:r>
      <w:r>
        <w:rPr>
          <w:i/>
        </w:rPr>
        <w:tab/>
        <w:t>Source: NTT DOCOMO, INC</w:t>
      </w:r>
    </w:p>
    <w:p w14:paraId="6FD12484" w14:textId="77777777" w:rsidR="00B2424A" w:rsidRDefault="00B2424A" w:rsidP="00B2424A">
      <w:pPr>
        <w:rPr>
          <w:rFonts w:ascii="Arial" w:hAnsi="Arial" w:cs="Arial"/>
          <w:b/>
        </w:rPr>
      </w:pPr>
      <w:r>
        <w:rPr>
          <w:rFonts w:ascii="Arial" w:hAnsi="Arial" w:cs="Arial"/>
          <w:b/>
        </w:rPr>
        <w:t xml:space="preserve">Discussion: </w:t>
      </w:r>
    </w:p>
    <w:p w14:paraId="55183DEE" w14:textId="77777777" w:rsidR="00B2424A" w:rsidRDefault="00B2424A" w:rsidP="00B2424A">
      <w:r>
        <w:t>r2</w:t>
      </w:r>
    </w:p>
    <w:p w14:paraId="67419611" w14:textId="77777777" w:rsidR="00B2424A" w:rsidRDefault="00B2424A" w:rsidP="00B2424A">
      <w:proofErr w:type="spellStart"/>
      <w:r>
        <w:t>Rohde&amp;Schwarz</w:t>
      </w:r>
      <w:proofErr w:type="spellEnd"/>
      <w:r>
        <w:t xml:space="preserve"> comment.</w:t>
      </w:r>
    </w:p>
    <w:p w14:paraId="220053E0" w14:textId="77777777" w:rsidR="00B2424A" w:rsidRDefault="00B2424A" w:rsidP="00B2424A">
      <w:r>
        <w:t>r3</w:t>
      </w:r>
    </w:p>
    <w:p w14:paraId="15878A5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R5-247639</w:t>
      </w:r>
      <w:r>
        <w:rPr>
          <w:color w:val="993300"/>
          <w:u w:val="single"/>
        </w:rPr>
        <w:t>.</w:t>
      </w:r>
    </w:p>
    <w:p w14:paraId="38ADAD41" w14:textId="49704727" w:rsidR="00B2424A" w:rsidRDefault="00B2424A" w:rsidP="00B2424A">
      <w:pPr>
        <w:rPr>
          <w:rFonts w:ascii="Arial" w:hAnsi="Arial" w:cs="Arial"/>
          <w:b/>
          <w:sz w:val="24"/>
        </w:rPr>
      </w:pPr>
      <w:r>
        <w:rPr>
          <w:rFonts w:ascii="Arial" w:hAnsi="Arial" w:cs="Arial"/>
          <w:b/>
          <w:color w:val="0000FF"/>
          <w:sz w:val="24"/>
        </w:rPr>
        <w:t>R5-247639</w:t>
      </w:r>
      <w:r>
        <w:rPr>
          <w:rFonts w:ascii="Arial" w:hAnsi="Arial" w:cs="Arial"/>
          <w:b/>
          <w:color w:val="0000FF"/>
          <w:sz w:val="24"/>
        </w:rPr>
        <w:tab/>
      </w:r>
      <w:r>
        <w:rPr>
          <w:rFonts w:ascii="Arial" w:hAnsi="Arial" w:cs="Arial"/>
          <w:b/>
          <w:sz w:val="24"/>
        </w:rPr>
        <w:t>Addition of new test case related to AC-Barring per PLMN 8.1.2.5a</w:t>
      </w:r>
    </w:p>
    <w:p w14:paraId="41E8A84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CR-5372  rev 1 Cat: F (Rel-18)</w:t>
      </w:r>
      <w:r>
        <w:rPr>
          <w:i/>
        </w:rPr>
        <w:br/>
      </w:r>
      <w:r>
        <w:rPr>
          <w:i/>
        </w:rPr>
        <w:br/>
      </w:r>
      <w:r>
        <w:rPr>
          <w:i/>
        </w:rPr>
        <w:tab/>
      </w:r>
      <w:r>
        <w:rPr>
          <w:i/>
        </w:rPr>
        <w:tab/>
      </w:r>
      <w:r>
        <w:rPr>
          <w:i/>
        </w:rPr>
        <w:tab/>
      </w:r>
      <w:r>
        <w:rPr>
          <w:i/>
        </w:rPr>
        <w:tab/>
      </w:r>
      <w:r>
        <w:rPr>
          <w:i/>
        </w:rPr>
        <w:tab/>
        <w:t>Source: NTT DOCOMO, INC</w:t>
      </w:r>
    </w:p>
    <w:p w14:paraId="0268874E" w14:textId="77777777" w:rsidR="00B2424A" w:rsidRDefault="00B2424A" w:rsidP="00B2424A">
      <w:pPr>
        <w:rPr>
          <w:color w:val="808080"/>
        </w:rPr>
      </w:pPr>
      <w:r>
        <w:rPr>
          <w:color w:val="808080"/>
        </w:rPr>
        <w:t>(Replaces R5-246624)</w:t>
      </w:r>
    </w:p>
    <w:p w14:paraId="6E270B9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F96E3" w14:textId="5ED46060" w:rsidR="00B2424A" w:rsidRDefault="00B2424A" w:rsidP="00B2424A">
      <w:pPr>
        <w:rPr>
          <w:rFonts w:ascii="Arial" w:hAnsi="Arial" w:cs="Arial"/>
          <w:b/>
          <w:sz w:val="24"/>
        </w:rPr>
      </w:pPr>
      <w:r>
        <w:rPr>
          <w:rFonts w:ascii="Arial" w:hAnsi="Arial" w:cs="Arial"/>
          <w:b/>
          <w:color w:val="0000FF"/>
          <w:sz w:val="24"/>
        </w:rPr>
        <w:t>R5-247536</w:t>
      </w:r>
      <w:r>
        <w:rPr>
          <w:rFonts w:ascii="Arial" w:hAnsi="Arial" w:cs="Arial"/>
          <w:b/>
          <w:color w:val="0000FF"/>
          <w:sz w:val="24"/>
        </w:rPr>
        <w:tab/>
      </w:r>
      <w:r>
        <w:rPr>
          <w:rFonts w:ascii="Arial" w:hAnsi="Arial" w:cs="Arial"/>
          <w:b/>
          <w:sz w:val="24"/>
        </w:rPr>
        <w:t>Correction to LTE testcase 8.5.5.1 (In TDD)</w:t>
      </w:r>
    </w:p>
    <w:p w14:paraId="7F7B078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CR-5393  Cat: F (Rel-18)</w:t>
      </w:r>
      <w:r>
        <w:rPr>
          <w:i/>
        </w:rPr>
        <w:br/>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5EE6D1B4" w14:textId="77777777" w:rsidR="00B2424A" w:rsidRDefault="00B2424A" w:rsidP="00B2424A">
      <w:pPr>
        <w:rPr>
          <w:rFonts w:ascii="Arial" w:hAnsi="Arial" w:cs="Arial"/>
          <w:b/>
        </w:rPr>
      </w:pPr>
      <w:r>
        <w:rPr>
          <w:rFonts w:ascii="Arial" w:hAnsi="Arial" w:cs="Arial"/>
          <w:b/>
        </w:rPr>
        <w:lastRenderedPageBreak/>
        <w:t xml:space="preserve">Discussion: </w:t>
      </w:r>
    </w:p>
    <w:p w14:paraId="026CD6FF" w14:textId="77777777" w:rsidR="00B2424A" w:rsidRDefault="00B2424A" w:rsidP="00B2424A">
      <w:r>
        <w:t>late doc</w:t>
      </w:r>
    </w:p>
    <w:p w14:paraId="7930D603" w14:textId="77777777" w:rsidR="00B2424A" w:rsidRDefault="00B2424A" w:rsidP="00B2424A">
      <w:r>
        <w:t>for email agreement</w:t>
      </w:r>
    </w:p>
    <w:p w14:paraId="4E5CF0D1" w14:textId="77777777" w:rsidR="00B2424A" w:rsidRDefault="00B2424A" w:rsidP="00B2424A">
      <w:r>
        <w:t>r1</w:t>
      </w:r>
    </w:p>
    <w:p w14:paraId="3CC8DF7D" w14:textId="77777777" w:rsidR="00B2424A" w:rsidRDefault="00B2424A" w:rsidP="00B2424A">
      <w:r>
        <w:t>+KS!</w:t>
      </w:r>
    </w:p>
    <w:p w14:paraId="0B1C170A" w14:textId="77777777" w:rsidR="00B2424A" w:rsidRDefault="00B2424A" w:rsidP="00B2424A">
      <w:r>
        <w:t>5393-&gt;5397?</w:t>
      </w:r>
    </w:p>
    <w:p w14:paraId="441782C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R5-247692</w:t>
      </w:r>
      <w:r>
        <w:rPr>
          <w:color w:val="993300"/>
          <w:u w:val="single"/>
        </w:rPr>
        <w:t>.</w:t>
      </w:r>
    </w:p>
    <w:p w14:paraId="61A526D8" w14:textId="250CEEF8" w:rsidR="00B2424A" w:rsidRDefault="00B2424A" w:rsidP="00B2424A">
      <w:pPr>
        <w:rPr>
          <w:rFonts w:ascii="Arial" w:hAnsi="Arial" w:cs="Arial"/>
          <w:b/>
          <w:sz w:val="24"/>
        </w:rPr>
      </w:pPr>
      <w:r>
        <w:rPr>
          <w:rFonts w:ascii="Arial" w:hAnsi="Arial" w:cs="Arial"/>
          <w:b/>
          <w:color w:val="0000FF"/>
          <w:sz w:val="24"/>
        </w:rPr>
        <w:t>R5-247692</w:t>
      </w:r>
      <w:r>
        <w:rPr>
          <w:rFonts w:ascii="Arial" w:hAnsi="Arial" w:cs="Arial"/>
          <w:b/>
          <w:color w:val="0000FF"/>
          <w:sz w:val="24"/>
        </w:rPr>
        <w:tab/>
      </w:r>
      <w:r>
        <w:rPr>
          <w:rFonts w:ascii="Arial" w:hAnsi="Arial" w:cs="Arial"/>
          <w:b/>
          <w:sz w:val="24"/>
        </w:rPr>
        <w:t>Correction to LTE testcase 8.5.5.1 (In TDD)</w:t>
      </w:r>
    </w:p>
    <w:p w14:paraId="3DE1BC9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CR-5393  rev 1 Cat: F (Rel-18)</w:t>
      </w:r>
      <w:r>
        <w:rPr>
          <w:i/>
        </w:rPr>
        <w:br/>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2A6430D4" w14:textId="77777777" w:rsidR="00B2424A" w:rsidRDefault="00B2424A" w:rsidP="00B2424A">
      <w:pPr>
        <w:rPr>
          <w:color w:val="808080"/>
        </w:rPr>
      </w:pPr>
      <w:r>
        <w:rPr>
          <w:color w:val="808080"/>
        </w:rPr>
        <w:t>(Replaces R5-247536)</w:t>
      </w:r>
    </w:p>
    <w:p w14:paraId="20138123" w14:textId="77777777" w:rsidR="00B2424A" w:rsidRDefault="00B2424A" w:rsidP="00B2424A">
      <w:pPr>
        <w:rPr>
          <w:rFonts w:ascii="Arial" w:hAnsi="Arial" w:cs="Arial"/>
          <w:b/>
        </w:rPr>
      </w:pPr>
      <w:r>
        <w:rPr>
          <w:rFonts w:ascii="Arial" w:hAnsi="Arial" w:cs="Arial"/>
          <w:b/>
        </w:rPr>
        <w:t xml:space="preserve">Discussion: </w:t>
      </w:r>
    </w:p>
    <w:p w14:paraId="4F058A8C" w14:textId="77777777" w:rsidR="00B2424A" w:rsidRDefault="00B2424A" w:rsidP="00B2424A">
      <w:r>
        <w:t>email agreed</w:t>
      </w:r>
    </w:p>
    <w:p w14:paraId="398547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0C937" w14:textId="11BEC547" w:rsidR="00B2424A" w:rsidRDefault="00B2424A" w:rsidP="00B2424A">
      <w:pPr>
        <w:rPr>
          <w:rFonts w:ascii="Arial" w:hAnsi="Arial" w:cs="Arial"/>
          <w:b/>
          <w:sz w:val="24"/>
        </w:rPr>
      </w:pPr>
      <w:r>
        <w:rPr>
          <w:rFonts w:ascii="Arial" w:hAnsi="Arial" w:cs="Arial"/>
          <w:b/>
          <w:color w:val="0000FF"/>
          <w:sz w:val="24"/>
        </w:rPr>
        <w:t>R5-247648</w:t>
      </w:r>
      <w:r>
        <w:rPr>
          <w:rFonts w:ascii="Arial" w:hAnsi="Arial" w:cs="Arial"/>
          <w:b/>
          <w:color w:val="0000FF"/>
          <w:sz w:val="24"/>
        </w:rPr>
        <w:tab/>
      </w:r>
      <w:r>
        <w:rPr>
          <w:rFonts w:ascii="Arial" w:hAnsi="Arial" w:cs="Arial"/>
          <w:b/>
          <w:sz w:val="24"/>
        </w:rPr>
        <w:t>Correction to LTE RACS testcase 8.5.5.1</w:t>
      </w:r>
    </w:p>
    <w:p w14:paraId="2C25A79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CR-5394  Cat: F (Rel-18)</w:t>
      </w:r>
      <w:r>
        <w:rPr>
          <w:i/>
        </w:rPr>
        <w:br/>
      </w:r>
      <w:r>
        <w:rPr>
          <w:i/>
        </w:rPr>
        <w:br/>
      </w:r>
      <w:r>
        <w:rPr>
          <w:i/>
        </w:rPr>
        <w:tab/>
      </w:r>
      <w:r>
        <w:rPr>
          <w:i/>
        </w:rPr>
        <w:tab/>
      </w:r>
      <w:r>
        <w:rPr>
          <w:i/>
        </w:rPr>
        <w:tab/>
      </w:r>
      <w:r>
        <w:rPr>
          <w:i/>
        </w:rPr>
        <w:tab/>
      </w:r>
      <w:r>
        <w:rPr>
          <w:i/>
        </w:rPr>
        <w:tab/>
        <w:t>Source: Keysight Technologies UK, Qualcomm</w:t>
      </w:r>
    </w:p>
    <w:p w14:paraId="59ABA453" w14:textId="77777777" w:rsidR="00B2424A" w:rsidRDefault="00B2424A" w:rsidP="00B2424A">
      <w:pPr>
        <w:rPr>
          <w:rFonts w:ascii="Arial" w:hAnsi="Arial" w:cs="Arial"/>
          <w:b/>
        </w:rPr>
      </w:pPr>
      <w:r>
        <w:rPr>
          <w:rFonts w:ascii="Arial" w:hAnsi="Arial" w:cs="Arial"/>
          <w:b/>
        </w:rPr>
        <w:t xml:space="preserve">Discussion: </w:t>
      </w:r>
    </w:p>
    <w:p w14:paraId="715CBE3E" w14:textId="77777777" w:rsidR="00B2424A" w:rsidRDefault="00B2424A" w:rsidP="00B2424A">
      <w:r>
        <w:t>late doc</w:t>
      </w:r>
    </w:p>
    <w:p w14:paraId="7E1DF843" w14:textId="77777777" w:rsidR="00B2424A" w:rsidRDefault="00B2424A" w:rsidP="00B2424A">
      <w:r>
        <w:t>for email agreement</w:t>
      </w:r>
    </w:p>
    <w:p w14:paraId="09997752" w14:textId="77777777" w:rsidR="00B2424A" w:rsidRDefault="00B2424A" w:rsidP="00B2424A">
      <w:r>
        <w:t>merged with R&amp;S prose CR R5-247536.</w:t>
      </w:r>
    </w:p>
    <w:p w14:paraId="49516C05" w14:textId="77777777" w:rsidR="00B2424A" w:rsidRDefault="00B2424A" w:rsidP="00B2424A">
      <w:r>
        <w:t>email withdrawn</w:t>
      </w:r>
    </w:p>
    <w:p w14:paraId="66FCEC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B9B652" w14:textId="77777777" w:rsidR="00B2424A" w:rsidRDefault="00B2424A" w:rsidP="00B2424A">
      <w:pPr>
        <w:pStyle w:val="Heading6"/>
      </w:pPr>
      <w:bookmarkStart w:id="1148" w:name="_Toc184637860"/>
      <w:r>
        <w:t>6.5.3.3.2</w:t>
      </w:r>
      <w:r>
        <w:tab/>
        <w:t>RRC Part 2 (clause 8.2),</w:t>
      </w:r>
      <w:bookmarkEnd w:id="1148"/>
    </w:p>
    <w:p w14:paraId="337745F8" w14:textId="77777777" w:rsidR="00B2424A" w:rsidRDefault="00B2424A" w:rsidP="00B2424A">
      <w:pPr>
        <w:pStyle w:val="Heading6"/>
      </w:pPr>
      <w:bookmarkStart w:id="1149" w:name="_Toc184637861"/>
      <w:r>
        <w:t>6.5.3.3.3</w:t>
      </w:r>
      <w:r>
        <w:tab/>
        <w:t>RRC Part 3 (clause 8.3)</w:t>
      </w:r>
      <w:bookmarkEnd w:id="1149"/>
    </w:p>
    <w:p w14:paraId="20279D60" w14:textId="77777777" w:rsidR="00B2424A" w:rsidRDefault="00B2424A" w:rsidP="00B2424A">
      <w:pPr>
        <w:pStyle w:val="Heading6"/>
      </w:pPr>
      <w:bookmarkStart w:id="1150" w:name="_Toc184637862"/>
      <w:r>
        <w:t>6.5.3.3.4</w:t>
      </w:r>
      <w:r>
        <w:tab/>
        <w:t>Inter-RAT (clauses 8.4 &amp; 8.4A)</w:t>
      </w:r>
      <w:bookmarkEnd w:id="1150"/>
    </w:p>
    <w:p w14:paraId="0840F89A" w14:textId="77777777" w:rsidR="00B2424A" w:rsidRDefault="00B2424A" w:rsidP="00B2424A">
      <w:pPr>
        <w:pStyle w:val="Heading6"/>
      </w:pPr>
      <w:bookmarkStart w:id="1151" w:name="_Toc184637863"/>
      <w:r>
        <w:t>6.5.3.3.5</w:t>
      </w:r>
      <w:r>
        <w:tab/>
        <w:t>RRC LTE MDT (clause 8.6)</w:t>
      </w:r>
      <w:bookmarkEnd w:id="1151"/>
    </w:p>
    <w:p w14:paraId="5F2CEC8F" w14:textId="77777777" w:rsidR="00B2424A" w:rsidRDefault="00B2424A" w:rsidP="00B2424A">
      <w:pPr>
        <w:pStyle w:val="Heading6"/>
      </w:pPr>
      <w:bookmarkStart w:id="1152" w:name="_Toc184637864"/>
      <w:r>
        <w:t>6.5.3.3.6</w:t>
      </w:r>
      <w:r>
        <w:tab/>
        <w:t>RRC ANR for UTRAN (clause 8.7)</w:t>
      </w:r>
      <w:bookmarkEnd w:id="1152"/>
    </w:p>
    <w:p w14:paraId="6FFBFB01" w14:textId="77777777" w:rsidR="00B2424A" w:rsidRDefault="00B2424A" w:rsidP="00B2424A">
      <w:pPr>
        <w:pStyle w:val="Heading5"/>
      </w:pPr>
      <w:bookmarkStart w:id="1153" w:name="_Toc184637865"/>
      <w:r>
        <w:t>6.5.3.4</w:t>
      </w:r>
      <w:r>
        <w:tab/>
        <w:t>EPS Mobility Management</w:t>
      </w:r>
      <w:bookmarkEnd w:id="1153"/>
    </w:p>
    <w:p w14:paraId="297C1ED6" w14:textId="0ECA7321" w:rsidR="009C2C45" w:rsidRDefault="00B2424A">
      <w:pPr>
        <w:rPr>
          <w:rFonts w:ascii="Arial" w:hAnsi="Arial" w:cs="Arial"/>
          <w:b/>
          <w:sz w:val="24"/>
        </w:rPr>
      </w:pPr>
      <w:r>
        <w:rPr>
          <w:rFonts w:ascii="Arial" w:hAnsi="Arial" w:cs="Arial"/>
          <w:b/>
          <w:color w:val="0000FF"/>
          <w:sz w:val="24"/>
        </w:rPr>
        <w:t>R5-246413</w:t>
      </w:r>
      <w:r>
        <w:rPr>
          <w:rFonts w:ascii="Arial" w:hAnsi="Arial" w:cs="Arial"/>
          <w:b/>
          <w:color w:val="0000FF"/>
          <w:sz w:val="24"/>
        </w:rPr>
        <w:tab/>
      </w:r>
      <w:r>
        <w:rPr>
          <w:rFonts w:ascii="Arial" w:hAnsi="Arial" w:cs="Arial"/>
          <w:b/>
          <w:sz w:val="24"/>
        </w:rPr>
        <w:t>Corrections to EMM TC 9.2.3.1.23</w:t>
      </w:r>
    </w:p>
    <w:p w14:paraId="6FDA9F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CR-5364  Cat: F (Rel-18)</w:t>
      </w:r>
      <w:r>
        <w:rPr>
          <w:i/>
        </w:rPr>
        <w:br/>
      </w:r>
      <w:r>
        <w:rPr>
          <w:i/>
        </w:rPr>
        <w:lastRenderedPageBreak/>
        <w:br/>
      </w:r>
      <w:r>
        <w:rPr>
          <w:i/>
        </w:rPr>
        <w:tab/>
      </w:r>
      <w:r>
        <w:rPr>
          <w:i/>
        </w:rPr>
        <w:tab/>
      </w:r>
      <w:r>
        <w:rPr>
          <w:i/>
        </w:rPr>
        <w:tab/>
      </w:r>
      <w:r>
        <w:rPr>
          <w:i/>
        </w:rPr>
        <w:tab/>
      </w:r>
      <w:r>
        <w:rPr>
          <w:i/>
        </w:rPr>
        <w:tab/>
        <w:t>Source: MCC TF160</w:t>
      </w:r>
    </w:p>
    <w:p w14:paraId="23197994" w14:textId="77777777" w:rsidR="00B2424A" w:rsidRDefault="00B2424A" w:rsidP="00B2424A">
      <w:pPr>
        <w:rPr>
          <w:rFonts w:ascii="Arial" w:hAnsi="Arial" w:cs="Arial"/>
          <w:b/>
        </w:rPr>
      </w:pPr>
      <w:r>
        <w:rPr>
          <w:rFonts w:ascii="Arial" w:hAnsi="Arial" w:cs="Arial"/>
          <w:b/>
        </w:rPr>
        <w:t xml:space="preserve">Discussion: </w:t>
      </w:r>
    </w:p>
    <w:p w14:paraId="4B9356A1" w14:textId="77777777" w:rsidR="00B2424A" w:rsidRDefault="00B2424A" w:rsidP="00B2424A">
      <w:r>
        <w:t>conflicts R5-246770.</w:t>
      </w:r>
    </w:p>
    <w:p w14:paraId="3E630293" w14:textId="77777777" w:rsidR="00B2424A" w:rsidRDefault="00B2424A" w:rsidP="00B2424A">
      <w:r>
        <w:t>Discussion with R&amp;S, Keysight UK, Anritsu about the timers' settings and test tolerances.</w:t>
      </w:r>
    </w:p>
    <w:p w14:paraId="32DD938C" w14:textId="77777777" w:rsidR="00B2424A" w:rsidRDefault="00B2424A" w:rsidP="00B2424A">
      <w:r>
        <w:t xml:space="preserve">Keysight UK agreed with the CR, </w:t>
      </w:r>
      <w:proofErr w:type="spellStart"/>
      <w:r>
        <w:t>Rohde&amp;Schwarz</w:t>
      </w:r>
      <w:proofErr w:type="spellEnd"/>
      <w:r>
        <w:t xml:space="preserve"> disagreed.</w:t>
      </w:r>
    </w:p>
    <w:p w14:paraId="2B94B44A" w14:textId="77777777" w:rsidR="00B2424A" w:rsidRDefault="00B2424A" w:rsidP="00B2424A">
      <w:r>
        <w:t>for email agreement</w:t>
      </w:r>
    </w:p>
    <w:p w14:paraId="4D7C0ABD" w14:textId="77777777" w:rsidR="00B2424A" w:rsidRDefault="00B2424A" w:rsidP="00B2424A">
      <w:r>
        <w:t>r1</w:t>
      </w:r>
    </w:p>
    <w:p w14:paraId="1979EF3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R5-247693</w:t>
      </w:r>
      <w:r>
        <w:rPr>
          <w:color w:val="993300"/>
          <w:u w:val="single"/>
        </w:rPr>
        <w:t>.</w:t>
      </w:r>
    </w:p>
    <w:p w14:paraId="72846482" w14:textId="3EA07487" w:rsidR="00B2424A" w:rsidRDefault="00B2424A" w:rsidP="00B2424A">
      <w:pPr>
        <w:rPr>
          <w:rFonts w:ascii="Arial" w:hAnsi="Arial" w:cs="Arial"/>
          <w:b/>
          <w:sz w:val="24"/>
        </w:rPr>
      </w:pPr>
      <w:r>
        <w:rPr>
          <w:rFonts w:ascii="Arial" w:hAnsi="Arial" w:cs="Arial"/>
          <w:b/>
          <w:color w:val="0000FF"/>
          <w:sz w:val="24"/>
        </w:rPr>
        <w:t>R5-247693</w:t>
      </w:r>
      <w:r>
        <w:rPr>
          <w:rFonts w:ascii="Arial" w:hAnsi="Arial" w:cs="Arial"/>
          <w:b/>
          <w:color w:val="0000FF"/>
          <w:sz w:val="24"/>
        </w:rPr>
        <w:tab/>
      </w:r>
      <w:r>
        <w:rPr>
          <w:rFonts w:ascii="Arial" w:hAnsi="Arial" w:cs="Arial"/>
          <w:b/>
          <w:sz w:val="24"/>
        </w:rPr>
        <w:t>Corrections to EMM TC 9.2.3.1.23</w:t>
      </w:r>
    </w:p>
    <w:p w14:paraId="0BDD25C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CR-5364  rev 1 Cat: F (Rel-18)</w:t>
      </w:r>
      <w:r>
        <w:rPr>
          <w:i/>
        </w:rPr>
        <w:br/>
      </w:r>
      <w:r>
        <w:rPr>
          <w:i/>
        </w:rPr>
        <w:br/>
      </w:r>
      <w:r>
        <w:rPr>
          <w:i/>
        </w:rPr>
        <w:tab/>
      </w:r>
      <w:r>
        <w:rPr>
          <w:i/>
        </w:rPr>
        <w:tab/>
      </w:r>
      <w:r>
        <w:rPr>
          <w:i/>
        </w:rPr>
        <w:tab/>
      </w:r>
      <w:r>
        <w:rPr>
          <w:i/>
        </w:rPr>
        <w:tab/>
      </w:r>
      <w:r>
        <w:rPr>
          <w:i/>
        </w:rPr>
        <w:tab/>
        <w:t xml:space="preserve">Source: MCC TF160, </w:t>
      </w:r>
      <w:proofErr w:type="spellStart"/>
      <w:r>
        <w:rPr>
          <w:i/>
        </w:rPr>
        <w:t>Rohde&amp;Schwarz</w:t>
      </w:r>
      <w:proofErr w:type="spellEnd"/>
      <w:r>
        <w:rPr>
          <w:i/>
        </w:rPr>
        <w:t>, Keysight</w:t>
      </w:r>
    </w:p>
    <w:p w14:paraId="154EB2B4" w14:textId="77777777" w:rsidR="00B2424A" w:rsidRDefault="00B2424A" w:rsidP="00B2424A">
      <w:pPr>
        <w:rPr>
          <w:color w:val="808080"/>
        </w:rPr>
      </w:pPr>
      <w:r>
        <w:rPr>
          <w:color w:val="808080"/>
        </w:rPr>
        <w:t>(Replaces R5-246413)</w:t>
      </w:r>
    </w:p>
    <w:p w14:paraId="7EC64F25" w14:textId="77777777" w:rsidR="00B2424A" w:rsidRDefault="00B2424A" w:rsidP="00B2424A">
      <w:pPr>
        <w:rPr>
          <w:rFonts w:ascii="Arial" w:hAnsi="Arial" w:cs="Arial"/>
          <w:b/>
        </w:rPr>
      </w:pPr>
      <w:r>
        <w:rPr>
          <w:rFonts w:ascii="Arial" w:hAnsi="Arial" w:cs="Arial"/>
          <w:b/>
        </w:rPr>
        <w:t xml:space="preserve">Discussion: </w:t>
      </w:r>
    </w:p>
    <w:p w14:paraId="12C4E620" w14:textId="77777777" w:rsidR="00B2424A" w:rsidRDefault="00B2424A" w:rsidP="00B2424A">
      <w:r>
        <w:t>email agreed</w:t>
      </w:r>
    </w:p>
    <w:p w14:paraId="550EE0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9E26B" w14:textId="2E5B3B10" w:rsidR="00B2424A" w:rsidRDefault="00B2424A" w:rsidP="00B2424A">
      <w:pPr>
        <w:rPr>
          <w:rFonts w:ascii="Arial" w:hAnsi="Arial" w:cs="Arial"/>
          <w:b/>
          <w:sz w:val="24"/>
        </w:rPr>
      </w:pPr>
      <w:r>
        <w:rPr>
          <w:rFonts w:ascii="Arial" w:hAnsi="Arial" w:cs="Arial"/>
          <w:b/>
          <w:color w:val="0000FF"/>
          <w:sz w:val="24"/>
        </w:rPr>
        <w:t>R5-246770</w:t>
      </w:r>
      <w:r>
        <w:rPr>
          <w:rFonts w:ascii="Arial" w:hAnsi="Arial" w:cs="Arial"/>
          <w:b/>
          <w:color w:val="0000FF"/>
          <w:sz w:val="24"/>
        </w:rPr>
        <w:tab/>
      </w:r>
      <w:r>
        <w:rPr>
          <w:rFonts w:ascii="Arial" w:hAnsi="Arial" w:cs="Arial"/>
          <w:b/>
          <w:sz w:val="24"/>
        </w:rPr>
        <w:t>Correction to EMM test case 9.2.3.1.23</w:t>
      </w:r>
    </w:p>
    <w:p w14:paraId="293763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CR-5380  Cat: F (Rel-18)</w:t>
      </w:r>
      <w:r>
        <w:rPr>
          <w:i/>
        </w:rPr>
        <w:br/>
      </w:r>
      <w:r>
        <w:rPr>
          <w:i/>
        </w:rPr>
        <w:br/>
      </w:r>
      <w:r>
        <w:rPr>
          <w:i/>
        </w:rPr>
        <w:tab/>
      </w:r>
      <w:r>
        <w:rPr>
          <w:i/>
        </w:rPr>
        <w:tab/>
      </w:r>
      <w:r>
        <w:rPr>
          <w:i/>
        </w:rPr>
        <w:tab/>
      </w:r>
      <w:r>
        <w:rPr>
          <w:i/>
        </w:rPr>
        <w:tab/>
      </w:r>
      <w:r>
        <w:rPr>
          <w:i/>
        </w:rPr>
        <w:tab/>
        <w:t>Source: Keysight Technologies UK</w:t>
      </w:r>
    </w:p>
    <w:p w14:paraId="459EFBF3" w14:textId="77777777" w:rsidR="00B2424A" w:rsidRDefault="00B2424A" w:rsidP="00B2424A">
      <w:pPr>
        <w:rPr>
          <w:rFonts w:ascii="Arial" w:hAnsi="Arial" w:cs="Arial"/>
          <w:b/>
        </w:rPr>
      </w:pPr>
      <w:r>
        <w:rPr>
          <w:rFonts w:ascii="Arial" w:hAnsi="Arial" w:cs="Arial"/>
          <w:b/>
        </w:rPr>
        <w:t xml:space="preserve">Discussion: </w:t>
      </w:r>
    </w:p>
    <w:p w14:paraId="1CA0DB82" w14:textId="77777777" w:rsidR="00B2424A" w:rsidRDefault="00B2424A" w:rsidP="00B2424A">
      <w:r>
        <w:t>likely to be withdrawn if 6413 is agreed.</w:t>
      </w:r>
    </w:p>
    <w:p w14:paraId="47485F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A0492" w14:textId="77777777" w:rsidR="00B2424A" w:rsidRDefault="00B2424A" w:rsidP="00B2424A">
      <w:pPr>
        <w:pStyle w:val="Heading5"/>
      </w:pPr>
      <w:bookmarkStart w:id="1154" w:name="_Toc184637866"/>
      <w:r>
        <w:t>6.5.3.5</w:t>
      </w:r>
      <w:r>
        <w:tab/>
        <w:t>EPS Session Management</w:t>
      </w:r>
      <w:bookmarkEnd w:id="1154"/>
    </w:p>
    <w:p w14:paraId="74857904" w14:textId="711F5445" w:rsidR="00B2424A" w:rsidRDefault="00B2424A" w:rsidP="00B2424A">
      <w:pPr>
        <w:rPr>
          <w:rFonts w:ascii="Arial" w:hAnsi="Arial" w:cs="Arial"/>
          <w:b/>
          <w:sz w:val="24"/>
        </w:rPr>
      </w:pPr>
      <w:r>
        <w:rPr>
          <w:rFonts w:ascii="Arial" w:hAnsi="Arial" w:cs="Arial"/>
          <w:b/>
          <w:color w:val="0000FF"/>
          <w:sz w:val="24"/>
        </w:rPr>
        <w:t>R5-246578</w:t>
      </w:r>
      <w:r>
        <w:rPr>
          <w:rFonts w:ascii="Arial" w:hAnsi="Arial" w:cs="Arial"/>
          <w:b/>
          <w:color w:val="0000FF"/>
          <w:sz w:val="24"/>
        </w:rPr>
        <w:tab/>
      </w:r>
      <w:r>
        <w:rPr>
          <w:rFonts w:ascii="Arial" w:hAnsi="Arial" w:cs="Arial"/>
          <w:b/>
          <w:sz w:val="24"/>
        </w:rPr>
        <w:t>Correction to EPS P-CSCF restoration test case 10.3.2</w:t>
      </w:r>
    </w:p>
    <w:p w14:paraId="71B8DFC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CR-5367  Cat: F (Rel-18)</w:t>
      </w:r>
      <w:r>
        <w:rPr>
          <w:i/>
        </w:rPr>
        <w:br/>
      </w:r>
      <w:r>
        <w:rPr>
          <w:i/>
        </w:rPr>
        <w:br/>
      </w:r>
      <w:r>
        <w:rPr>
          <w:i/>
        </w:rPr>
        <w:tab/>
      </w:r>
      <w:r>
        <w:rPr>
          <w:i/>
        </w:rPr>
        <w:tab/>
      </w:r>
      <w:r>
        <w:rPr>
          <w:i/>
        </w:rPr>
        <w:tab/>
      </w:r>
      <w:r>
        <w:rPr>
          <w:i/>
        </w:rPr>
        <w:tab/>
      </w:r>
      <w:r>
        <w:rPr>
          <w:i/>
        </w:rPr>
        <w:tab/>
        <w:t>Source: Qualcomm Incorporated</w:t>
      </w:r>
    </w:p>
    <w:p w14:paraId="5BAE0FC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8F3F5" w14:textId="68E332D5" w:rsidR="00B2424A" w:rsidRDefault="00B2424A" w:rsidP="00B2424A">
      <w:pPr>
        <w:rPr>
          <w:rFonts w:ascii="Arial" w:hAnsi="Arial" w:cs="Arial"/>
          <w:b/>
          <w:sz w:val="24"/>
        </w:rPr>
      </w:pPr>
      <w:r>
        <w:rPr>
          <w:rFonts w:ascii="Arial" w:hAnsi="Arial" w:cs="Arial"/>
          <w:b/>
          <w:color w:val="0000FF"/>
          <w:sz w:val="24"/>
        </w:rPr>
        <w:t>R5-247052</w:t>
      </w:r>
      <w:r>
        <w:rPr>
          <w:rFonts w:ascii="Arial" w:hAnsi="Arial" w:cs="Arial"/>
          <w:b/>
          <w:color w:val="0000FF"/>
          <w:sz w:val="24"/>
        </w:rPr>
        <w:tab/>
      </w:r>
      <w:r>
        <w:rPr>
          <w:rFonts w:ascii="Arial" w:hAnsi="Arial" w:cs="Arial"/>
          <w:b/>
          <w:sz w:val="24"/>
        </w:rPr>
        <w:t>Correction to ESM TC 10.4.3</w:t>
      </w:r>
    </w:p>
    <w:p w14:paraId="159EA24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CR-5382  Cat: F (Rel-18)</w:t>
      </w:r>
      <w:r>
        <w:rPr>
          <w:i/>
        </w:rPr>
        <w:br/>
      </w:r>
      <w:r>
        <w:rPr>
          <w:i/>
        </w:rPr>
        <w:br/>
      </w:r>
      <w:r>
        <w:rPr>
          <w:i/>
        </w:rPr>
        <w:tab/>
      </w:r>
      <w:r>
        <w:rPr>
          <w:i/>
        </w:rPr>
        <w:tab/>
      </w:r>
      <w:r>
        <w:rPr>
          <w:i/>
        </w:rPr>
        <w:tab/>
      </w:r>
      <w:r>
        <w:rPr>
          <w:i/>
        </w:rPr>
        <w:tab/>
      </w:r>
      <w:r>
        <w:rPr>
          <w:i/>
        </w:rPr>
        <w:tab/>
        <w:t>Source: MediaTek Inc.</w:t>
      </w:r>
    </w:p>
    <w:p w14:paraId="4CAA735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51FEF" w14:textId="77777777" w:rsidR="00B2424A" w:rsidRDefault="00B2424A" w:rsidP="00B2424A">
      <w:pPr>
        <w:pStyle w:val="Heading5"/>
      </w:pPr>
      <w:bookmarkStart w:id="1155" w:name="_Toc184637867"/>
      <w:r>
        <w:lastRenderedPageBreak/>
        <w:t>6.5.3.6</w:t>
      </w:r>
      <w:r>
        <w:tab/>
        <w:t>General Tests</w:t>
      </w:r>
      <w:bookmarkEnd w:id="1155"/>
    </w:p>
    <w:p w14:paraId="08EDAEF4" w14:textId="1BFB083D" w:rsidR="00B2424A" w:rsidRDefault="00B2424A" w:rsidP="00B2424A">
      <w:pPr>
        <w:rPr>
          <w:rFonts w:ascii="Arial" w:hAnsi="Arial" w:cs="Arial"/>
          <w:b/>
          <w:sz w:val="24"/>
        </w:rPr>
      </w:pPr>
      <w:r>
        <w:rPr>
          <w:rFonts w:ascii="Arial" w:hAnsi="Arial" w:cs="Arial"/>
          <w:b/>
          <w:color w:val="0000FF"/>
          <w:sz w:val="24"/>
        </w:rPr>
        <w:t>R5-246321</w:t>
      </w:r>
      <w:r>
        <w:rPr>
          <w:rFonts w:ascii="Arial" w:hAnsi="Arial" w:cs="Arial"/>
          <w:b/>
          <w:color w:val="0000FF"/>
          <w:sz w:val="24"/>
        </w:rPr>
        <w:tab/>
      </w:r>
      <w:r>
        <w:rPr>
          <w:rFonts w:ascii="Arial" w:hAnsi="Arial" w:cs="Arial"/>
          <w:b/>
          <w:sz w:val="24"/>
        </w:rPr>
        <w:t xml:space="preserve">Correction to LTE </w:t>
      </w:r>
      <w:proofErr w:type="spellStart"/>
      <w:r>
        <w:rPr>
          <w:rFonts w:ascii="Arial" w:hAnsi="Arial" w:cs="Arial"/>
          <w:b/>
          <w:sz w:val="24"/>
        </w:rPr>
        <w:t>eCall</w:t>
      </w:r>
      <w:proofErr w:type="spellEnd"/>
      <w:r>
        <w:rPr>
          <w:rFonts w:ascii="Arial" w:hAnsi="Arial" w:cs="Arial"/>
          <w:b/>
          <w:sz w:val="24"/>
        </w:rPr>
        <w:t xml:space="preserve"> over IMS test case 11.3.1</w:t>
      </w:r>
    </w:p>
    <w:p w14:paraId="5011D06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CR-5353  Cat: F (Rel-18)</w:t>
      </w:r>
      <w:r>
        <w:rPr>
          <w:i/>
        </w:rPr>
        <w:br/>
      </w:r>
      <w:r>
        <w:rPr>
          <w:i/>
        </w:rPr>
        <w:br/>
      </w:r>
      <w:r>
        <w:rPr>
          <w:i/>
        </w:rPr>
        <w:tab/>
      </w:r>
      <w:r>
        <w:rPr>
          <w:i/>
        </w:rPr>
        <w:tab/>
      </w:r>
      <w:r>
        <w:rPr>
          <w:i/>
        </w:rPr>
        <w:tab/>
      </w:r>
      <w:r>
        <w:rPr>
          <w:i/>
        </w:rPr>
        <w:tab/>
      </w:r>
      <w:r>
        <w:rPr>
          <w:i/>
        </w:rPr>
        <w:tab/>
        <w:t>Source: ROHDE &amp; SCHWARZ</w:t>
      </w:r>
    </w:p>
    <w:p w14:paraId="7645F18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DDB91" w14:textId="77777777" w:rsidR="00B2424A" w:rsidRDefault="00B2424A" w:rsidP="00B2424A">
      <w:pPr>
        <w:pStyle w:val="Heading5"/>
      </w:pPr>
      <w:bookmarkStart w:id="1156" w:name="_Toc184637868"/>
      <w:r>
        <w:t>6.5.3.7</w:t>
      </w:r>
      <w:r>
        <w:tab/>
        <w:t>Interoperability Radio Bearers</w:t>
      </w:r>
      <w:bookmarkEnd w:id="1156"/>
    </w:p>
    <w:p w14:paraId="3DD3E0A9" w14:textId="77777777" w:rsidR="00B2424A" w:rsidRDefault="00B2424A" w:rsidP="00B2424A">
      <w:pPr>
        <w:pStyle w:val="Heading5"/>
      </w:pPr>
      <w:bookmarkStart w:id="1157" w:name="_Toc184637869"/>
      <w:r>
        <w:t>6.5.3.8</w:t>
      </w:r>
      <w:r>
        <w:tab/>
        <w:t>Multilayer Procedures</w:t>
      </w:r>
      <w:bookmarkEnd w:id="1157"/>
    </w:p>
    <w:p w14:paraId="7846FC1F" w14:textId="3C233409" w:rsidR="00B2424A" w:rsidRDefault="00B2424A" w:rsidP="00B2424A">
      <w:pPr>
        <w:rPr>
          <w:rFonts w:ascii="Arial" w:hAnsi="Arial" w:cs="Arial"/>
          <w:b/>
          <w:sz w:val="24"/>
        </w:rPr>
      </w:pPr>
      <w:r>
        <w:rPr>
          <w:rFonts w:ascii="Arial" w:hAnsi="Arial" w:cs="Arial"/>
          <w:b/>
          <w:color w:val="0000FF"/>
          <w:sz w:val="24"/>
        </w:rPr>
        <w:t>R5-246174</w:t>
      </w:r>
      <w:r>
        <w:rPr>
          <w:rFonts w:ascii="Arial" w:hAnsi="Arial" w:cs="Arial"/>
          <w:b/>
          <w:color w:val="0000FF"/>
          <w:sz w:val="24"/>
        </w:rPr>
        <w:tab/>
      </w:r>
      <w:r>
        <w:rPr>
          <w:rFonts w:ascii="Arial" w:hAnsi="Arial" w:cs="Arial"/>
          <w:b/>
          <w:sz w:val="24"/>
        </w:rPr>
        <w:t>Correction to LTE testcase 13.4.3.2</w:t>
      </w:r>
    </w:p>
    <w:p w14:paraId="4C3371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CR-5347  Cat: F (Rel-18)</w:t>
      </w:r>
      <w:r>
        <w:rPr>
          <w:i/>
        </w:rPr>
        <w:br/>
      </w:r>
      <w:r>
        <w:rPr>
          <w:i/>
        </w:rPr>
        <w:br/>
      </w:r>
      <w:r>
        <w:rPr>
          <w:i/>
        </w:rPr>
        <w:tab/>
      </w:r>
      <w:r>
        <w:rPr>
          <w:i/>
        </w:rPr>
        <w:tab/>
      </w:r>
      <w:r>
        <w:rPr>
          <w:i/>
        </w:rPr>
        <w:tab/>
      </w:r>
      <w:r>
        <w:rPr>
          <w:i/>
        </w:rPr>
        <w:tab/>
      </w:r>
      <w:r>
        <w:rPr>
          <w:i/>
        </w:rPr>
        <w:tab/>
        <w:t>Source: Apple Solutions, ROHDE &amp; SCHWARZ</w:t>
      </w:r>
    </w:p>
    <w:p w14:paraId="3FE1EA40" w14:textId="77777777" w:rsidR="00B2424A" w:rsidRDefault="00B2424A" w:rsidP="00B2424A">
      <w:pPr>
        <w:rPr>
          <w:rFonts w:ascii="Arial" w:hAnsi="Arial" w:cs="Arial"/>
          <w:b/>
        </w:rPr>
      </w:pPr>
      <w:r>
        <w:rPr>
          <w:rFonts w:ascii="Arial" w:hAnsi="Arial" w:cs="Arial"/>
          <w:b/>
        </w:rPr>
        <w:t xml:space="preserve">Abstract: </w:t>
      </w:r>
    </w:p>
    <w:p w14:paraId="4EF20D19" w14:textId="77777777" w:rsidR="00B2424A" w:rsidRDefault="00B2424A" w:rsidP="00B2424A">
      <w:r>
        <w:t>In the current Prose, in parallel to Steps 34–39, the Steps specified in Table 13.4.3.2.3.2-6 take place, which are IMS signalling steps.</w:t>
      </w:r>
    </w:p>
    <w:p w14:paraId="47BD6FCE" w14:textId="77777777" w:rsidR="00B2424A" w:rsidRDefault="00B2424A" w:rsidP="00B2424A">
      <w:r>
        <w:t>If a UE does not support IMS over UTRAN, these steps will never get executed.</w:t>
      </w:r>
    </w:p>
    <w:p w14:paraId="654BF305" w14:textId="77777777" w:rsidR="00B2424A" w:rsidRDefault="00B2424A" w:rsidP="00B2424A">
      <w:r>
        <w:t>This can cause a conformant UE to fail the test case. So, it needs to be addressed.</w:t>
      </w:r>
    </w:p>
    <w:p w14:paraId="5D0610FE" w14:textId="77777777" w:rsidR="00B2424A" w:rsidRDefault="00B2424A" w:rsidP="00B2424A">
      <w:r>
        <w:t>It is proposed to check whether the UE supports IMS over UTRAN or not, and based on this the Steps in Table 13.4.3.2.3.2-6 will be called.</w:t>
      </w:r>
    </w:p>
    <w:p w14:paraId="6E9E7CF7" w14:textId="77777777" w:rsidR="00B2424A" w:rsidRDefault="00B2424A" w:rsidP="00B2424A">
      <w:r>
        <w:t xml:space="preserve">For the IMS over UTRAN dependency, a new PICS </w:t>
      </w:r>
      <w:proofErr w:type="spellStart"/>
      <w:r>
        <w:t>pc_IMS_UTRAN</w:t>
      </w:r>
      <w:proofErr w:type="spellEnd"/>
      <w:r>
        <w:t xml:space="preserve"> is introduced in CR R5-246312.</w:t>
      </w:r>
    </w:p>
    <w:p w14:paraId="4717201A" w14:textId="77777777" w:rsidR="00B2424A" w:rsidRDefault="00B2424A" w:rsidP="00B2424A">
      <w:r>
        <w:t xml:space="preserve">Based on this PICS, an EXCEPTION has been introduced before Step 1 in table 13.4.3.2.3.2-6 where it is mentioned that the Steps 1-7b1 will be executed only if </w:t>
      </w:r>
      <w:proofErr w:type="spellStart"/>
      <w:r>
        <w:t>pc_IMS_UTRAN</w:t>
      </w:r>
      <w:proofErr w:type="spellEnd"/>
      <w:r>
        <w:t xml:space="preserve"> = TRUE.</w:t>
      </w:r>
    </w:p>
    <w:p w14:paraId="31325AFA" w14:textId="77777777" w:rsidR="00B2424A" w:rsidRDefault="00B2424A" w:rsidP="00B2424A">
      <w:pPr>
        <w:rPr>
          <w:rFonts w:ascii="Arial" w:hAnsi="Arial" w:cs="Arial"/>
          <w:b/>
        </w:rPr>
      </w:pPr>
      <w:r>
        <w:rPr>
          <w:rFonts w:ascii="Arial" w:hAnsi="Arial" w:cs="Arial"/>
          <w:b/>
        </w:rPr>
        <w:t xml:space="preserve">Discussion: </w:t>
      </w:r>
    </w:p>
    <w:p w14:paraId="646AE00B" w14:textId="77777777" w:rsidR="00B2424A" w:rsidRDefault="00B2424A" w:rsidP="00B2424A">
      <w:r>
        <w:t>late doc</w:t>
      </w:r>
    </w:p>
    <w:p w14:paraId="77C84D10" w14:textId="77777777" w:rsidR="00B2424A" w:rsidRDefault="00B2424A" w:rsidP="00B2424A">
      <w:r>
        <w:t>r1</w:t>
      </w:r>
    </w:p>
    <w:p w14:paraId="188AF257" w14:textId="77777777" w:rsidR="00B2424A" w:rsidRDefault="00B2424A" w:rsidP="00B2424A">
      <w:r>
        <w:t>TF160 manager: need more time</w:t>
      </w:r>
    </w:p>
    <w:p w14:paraId="30B79A15" w14:textId="77777777" w:rsidR="00B2424A" w:rsidRDefault="00B2424A" w:rsidP="00B2424A">
      <w:r>
        <w:t>Qualcomm: which step is causing the problem?</w:t>
      </w:r>
    </w:p>
    <w:p w14:paraId="00385613" w14:textId="77777777" w:rsidR="00B2424A" w:rsidRDefault="00B2424A" w:rsidP="00B2424A">
      <w:r>
        <w:t>Anritsu: if the TTCN timer is starting incorrectly, it could be a TTCN issue.</w:t>
      </w:r>
    </w:p>
    <w:p w14:paraId="39EF34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R5-247655</w:t>
      </w:r>
      <w:r>
        <w:rPr>
          <w:color w:val="993300"/>
          <w:u w:val="single"/>
        </w:rPr>
        <w:t>.</w:t>
      </w:r>
    </w:p>
    <w:p w14:paraId="0BEA5DD0" w14:textId="6F8BE17C" w:rsidR="00B2424A" w:rsidRDefault="00B2424A" w:rsidP="00B2424A">
      <w:pPr>
        <w:rPr>
          <w:rFonts w:ascii="Arial" w:hAnsi="Arial" w:cs="Arial"/>
          <w:b/>
          <w:sz w:val="24"/>
        </w:rPr>
      </w:pPr>
      <w:r>
        <w:rPr>
          <w:rFonts w:ascii="Arial" w:hAnsi="Arial" w:cs="Arial"/>
          <w:b/>
          <w:color w:val="0000FF"/>
          <w:sz w:val="24"/>
        </w:rPr>
        <w:t>R5-247655</w:t>
      </w:r>
      <w:r>
        <w:rPr>
          <w:rFonts w:ascii="Arial" w:hAnsi="Arial" w:cs="Arial"/>
          <w:b/>
          <w:color w:val="0000FF"/>
          <w:sz w:val="24"/>
        </w:rPr>
        <w:tab/>
      </w:r>
      <w:r>
        <w:rPr>
          <w:rFonts w:ascii="Arial" w:hAnsi="Arial" w:cs="Arial"/>
          <w:b/>
          <w:sz w:val="24"/>
        </w:rPr>
        <w:t>Correction to LTE testcase 13.4.3.2</w:t>
      </w:r>
    </w:p>
    <w:p w14:paraId="581F7E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CR-5347  rev 1 Cat: F (Rel-18)</w:t>
      </w:r>
      <w:r>
        <w:rPr>
          <w:i/>
        </w:rPr>
        <w:br/>
      </w:r>
      <w:r>
        <w:rPr>
          <w:i/>
        </w:rPr>
        <w:br/>
      </w:r>
      <w:r>
        <w:rPr>
          <w:i/>
        </w:rPr>
        <w:tab/>
      </w:r>
      <w:r>
        <w:rPr>
          <w:i/>
        </w:rPr>
        <w:tab/>
      </w:r>
      <w:r>
        <w:rPr>
          <w:i/>
        </w:rPr>
        <w:tab/>
      </w:r>
      <w:r>
        <w:rPr>
          <w:i/>
        </w:rPr>
        <w:tab/>
      </w:r>
      <w:r>
        <w:rPr>
          <w:i/>
        </w:rPr>
        <w:tab/>
        <w:t>Source: Apple Solutions, ROHDE &amp; SCHWARZ</w:t>
      </w:r>
    </w:p>
    <w:p w14:paraId="4DAD1BA9" w14:textId="77777777" w:rsidR="00B2424A" w:rsidRDefault="00B2424A" w:rsidP="00B2424A">
      <w:pPr>
        <w:rPr>
          <w:color w:val="808080"/>
        </w:rPr>
      </w:pPr>
      <w:r>
        <w:rPr>
          <w:color w:val="808080"/>
        </w:rPr>
        <w:t>(Replaces R5-246174)</w:t>
      </w:r>
    </w:p>
    <w:p w14:paraId="00394B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6AD2C" w14:textId="4063DB96" w:rsidR="00B2424A" w:rsidRDefault="00B2424A" w:rsidP="00B2424A">
      <w:pPr>
        <w:rPr>
          <w:rFonts w:ascii="Arial" w:hAnsi="Arial" w:cs="Arial"/>
          <w:b/>
          <w:sz w:val="24"/>
        </w:rPr>
      </w:pPr>
      <w:r>
        <w:rPr>
          <w:rFonts w:ascii="Arial" w:hAnsi="Arial" w:cs="Arial"/>
          <w:b/>
          <w:color w:val="0000FF"/>
          <w:sz w:val="24"/>
        </w:rPr>
        <w:t>R5-246175</w:t>
      </w:r>
      <w:r>
        <w:rPr>
          <w:rFonts w:ascii="Arial" w:hAnsi="Arial" w:cs="Arial"/>
          <w:b/>
          <w:color w:val="0000FF"/>
          <w:sz w:val="24"/>
        </w:rPr>
        <w:tab/>
      </w:r>
      <w:r>
        <w:rPr>
          <w:rFonts w:ascii="Arial" w:hAnsi="Arial" w:cs="Arial"/>
          <w:b/>
          <w:sz w:val="24"/>
        </w:rPr>
        <w:t>Correction to LTE testcase 13.4.3.14</w:t>
      </w:r>
    </w:p>
    <w:p w14:paraId="67086DC9"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CR-5348  Cat: F (Rel-18)</w:t>
      </w:r>
      <w:r>
        <w:rPr>
          <w:i/>
        </w:rPr>
        <w:br/>
      </w:r>
      <w:r>
        <w:rPr>
          <w:i/>
        </w:rPr>
        <w:br/>
      </w:r>
      <w:r>
        <w:rPr>
          <w:i/>
        </w:rPr>
        <w:tab/>
      </w:r>
      <w:r>
        <w:rPr>
          <w:i/>
        </w:rPr>
        <w:tab/>
      </w:r>
      <w:r>
        <w:rPr>
          <w:i/>
        </w:rPr>
        <w:tab/>
      </w:r>
      <w:r>
        <w:rPr>
          <w:i/>
        </w:rPr>
        <w:tab/>
      </w:r>
      <w:r>
        <w:rPr>
          <w:i/>
        </w:rPr>
        <w:tab/>
        <w:t>Source: Apple Solutions, ROHDE &amp; SCHWARZ</w:t>
      </w:r>
    </w:p>
    <w:p w14:paraId="500324CD" w14:textId="77777777" w:rsidR="00B2424A" w:rsidRDefault="00B2424A" w:rsidP="00B2424A">
      <w:pPr>
        <w:rPr>
          <w:rFonts w:ascii="Arial" w:hAnsi="Arial" w:cs="Arial"/>
          <w:b/>
        </w:rPr>
      </w:pPr>
      <w:r>
        <w:rPr>
          <w:rFonts w:ascii="Arial" w:hAnsi="Arial" w:cs="Arial"/>
          <w:b/>
        </w:rPr>
        <w:t xml:space="preserve">Discussion: </w:t>
      </w:r>
    </w:p>
    <w:p w14:paraId="754492F6" w14:textId="77777777" w:rsidR="00B2424A" w:rsidRDefault="00B2424A" w:rsidP="00B2424A">
      <w:r>
        <w:t>late doc</w:t>
      </w:r>
    </w:p>
    <w:p w14:paraId="7F9B2CA7" w14:textId="77777777" w:rsidR="00B2424A" w:rsidRDefault="00B2424A" w:rsidP="00B2424A">
      <w:r>
        <w:t>r1</w:t>
      </w:r>
    </w:p>
    <w:p w14:paraId="311A1800" w14:textId="77777777" w:rsidR="00B2424A" w:rsidRDefault="00B2424A" w:rsidP="00B2424A">
      <w:r>
        <w:t>TF160 manager: need more time</w:t>
      </w:r>
    </w:p>
    <w:p w14:paraId="0B6700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R5-247656</w:t>
      </w:r>
      <w:r>
        <w:rPr>
          <w:color w:val="993300"/>
          <w:u w:val="single"/>
        </w:rPr>
        <w:t>.</w:t>
      </w:r>
    </w:p>
    <w:p w14:paraId="63AD8C55" w14:textId="5682683C" w:rsidR="00B2424A" w:rsidRDefault="00B2424A" w:rsidP="00B2424A">
      <w:pPr>
        <w:rPr>
          <w:rFonts w:ascii="Arial" w:hAnsi="Arial" w:cs="Arial"/>
          <w:b/>
          <w:sz w:val="24"/>
        </w:rPr>
      </w:pPr>
      <w:r>
        <w:rPr>
          <w:rFonts w:ascii="Arial" w:hAnsi="Arial" w:cs="Arial"/>
          <w:b/>
          <w:color w:val="0000FF"/>
          <w:sz w:val="24"/>
        </w:rPr>
        <w:t>R5-247656</w:t>
      </w:r>
      <w:r>
        <w:rPr>
          <w:rFonts w:ascii="Arial" w:hAnsi="Arial" w:cs="Arial"/>
          <w:b/>
          <w:color w:val="0000FF"/>
          <w:sz w:val="24"/>
        </w:rPr>
        <w:tab/>
      </w:r>
      <w:r>
        <w:rPr>
          <w:rFonts w:ascii="Arial" w:hAnsi="Arial" w:cs="Arial"/>
          <w:b/>
          <w:sz w:val="24"/>
        </w:rPr>
        <w:t>Correction to LTE testcase 13.4.3.14</w:t>
      </w:r>
    </w:p>
    <w:p w14:paraId="476DB4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CR-5348  rev 1 Cat: F (Rel-18)</w:t>
      </w:r>
      <w:r>
        <w:rPr>
          <w:i/>
        </w:rPr>
        <w:br/>
      </w:r>
      <w:r>
        <w:rPr>
          <w:i/>
        </w:rPr>
        <w:br/>
      </w:r>
      <w:r>
        <w:rPr>
          <w:i/>
        </w:rPr>
        <w:tab/>
      </w:r>
      <w:r>
        <w:rPr>
          <w:i/>
        </w:rPr>
        <w:tab/>
      </w:r>
      <w:r>
        <w:rPr>
          <w:i/>
        </w:rPr>
        <w:tab/>
      </w:r>
      <w:r>
        <w:rPr>
          <w:i/>
        </w:rPr>
        <w:tab/>
      </w:r>
      <w:r>
        <w:rPr>
          <w:i/>
        </w:rPr>
        <w:tab/>
        <w:t>Source: Apple Solutions, ROHDE &amp; SCHWARZ</w:t>
      </w:r>
    </w:p>
    <w:p w14:paraId="2C85AC85" w14:textId="77777777" w:rsidR="00B2424A" w:rsidRDefault="00B2424A" w:rsidP="00B2424A">
      <w:pPr>
        <w:rPr>
          <w:color w:val="808080"/>
        </w:rPr>
      </w:pPr>
      <w:r>
        <w:rPr>
          <w:color w:val="808080"/>
        </w:rPr>
        <w:t>(Replaces R5-246175)</w:t>
      </w:r>
    </w:p>
    <w:p w14:paraId="7A77E57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CD837E" w14:textId="1E7C3CCB" w:rsidR="00B2424A" w:rsidRDefault="00B2424A" w:rsidP="00B2424A">
      <w:pPr>
        <w:rPr>
          <w:rFonts w:ascii="Arial" w:hAnsi="Arial" w:cs="Arial"/>
          <w:b/>
          <w:sz w:val="24"/>
        </w:rPr>
      </w:pPr>
      <w:r>
        <w:rPr>
          <w:rFonts w:ascii="Arial" w:hAnsi="Arial" w:cs="Arial"/>
          <w:b/>
          <w:color w:val="0000FF"/>
          <w:sz w:val="24"/>
        </w:rPr>
        <w:t>R5-246176</w:t>
      </w:r>
      <w:r>
        <w:rPr>
          <w:rFonts w:ascii="Arial" w:hAnsi="Arial" w:cs="Arial"/>
          <w:b/>
          <w:color w:val="0000FF"/>
          <w:sz w:val="24"/>
        </w:rPr>
        <w:tab/>
      </w:r>
      <w:r>
        <w:rPr>
          <w:rFonts w:ascii="Arial" w:hAnsi="Arial" w:cs="Arial"/>
          <w:b/>
          <w:sz w:val="24"/>
        </w:rPr>
        <w:t>Correction to LTE testcase 13.4.3.16</w:t>
      </w:r>
    </w:p>
    <w:p w14:paraId="31F4375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CR-5349  Cat: F (Rel-18)</w:t>
      </w:r>
      <w:r>
        <w:rPr>
          <w:i/>
        </w:rPr>
        <w:br/>
      </w:r>
      <w:r>
        <w:rPr>
          <w:i/>
        </w:rPr>
        <w:br/>
      </w:r>
      <w:r>
        <w:rPr>
          <w:i/>
        </w:rPr>
        <w:tab/>
      </w:r>
      <w:r>
        <w:rPr>
          <w:i/>
        </w:rPr>
        <w:tab/>
      </w:r>
      <w:r>
        <w:rPr>
          <w:i/>
        </w:rPr>
        <w:tab/>
      </w:r>
      <w:r>
        <w:rPr>
          <w:i/>
        </w:rPr>
        <w:tab/>
      </w:r>
      <w:r>
        <w:rPr>
          <w:i/>
        </w:rPr>
        <w:tab/>
        <w:t>Source: Apple Solutions, ROHDE &amp; SCHWARZ</w:t>
      </w:r>
    </w:p>
    <w:p w14:paraId="00F2678B" w14:textId="77777777" w:rsidR="00B2424A" w:rsidRDefault="00B2424A" w:rsidP="00B2424A">
      <w:pPr>
        <w:rPr>
          <w:rFonts w:ascii="Arial" w:hAnsi="Arial" w:cs="Arial"/>
          <w:b/>
        </w:rPr>
      </w:pPr>
      <w:r>
        <w:rPr>
          <w:rFonts w:ascii="Arial" w:hAnsi="Arial" w:cs="Arial"/>
          <w:b/>
        </w:rPr>
        <w:t xml:space="preserve">Discussion: </w:t>
      </w:r>
    </w:p>
    <w:p w14:paraId="7F46666D" w14:textId="77777777" w:rsidR="00B2424A" w:rsidRDefault="00B2424A" w:rsidP="00B2424A">
      <w:r>
        <w:t>late doc</w:t>
      </w:r>
    </w:p>
    <w:p w14:paraId="4E0EA35C" w14:textId="77777777" w:rsidR="00B2424A" w:rsidRDefault="00B2424A" w:rsidP="00B2424A">
      <w:r>
        <w:t>r1</w:t>
      </w:r>
    </w:p>
    <w:p w14:paraId="1FD60AF7" w14:textId="77777777" w:rsidR="00B2424A" w:rsidRDefault="00B2424A" w:rsidP="00B2424A">
      <w:r>
        <w:t>TF160 manager: need more time</w:t>
      </w:r>
    </w:p>
    <w:p w14:paraId="3CA220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R5-247657</w:t>
      </w:r>
      <w:r>
        <w:rPr>
          <w:color w:val="993300"/>
          <w:u w:val="single"/>
        </w:rPr>
        <w:t>.</w:t>
      </w:r>
    </w:p>
    <w:p w14:paraId="5146E0CB" w14:textId="0AFE6723" w:rsidR="00B2424A" w:rsidRDefault="00B2424A" w:rsidP="00B2424A">
      <w:pPr>
        <w:rPr>
          <w:rFonts w:ascii="Arial" w:hAnsi="Arial" w:cs="Arial"/>
          <w:b/>
          <w:sz w:val="24"/>
        </w:rPr>
      </w:pPr>
      <w:r>
        <w:rPr>
          <w:rFonts w:ascii="Arial" w:hAnsi="Arial" w:cs="Arial"/>
          <w:b/>
          <w:color w:val="0000FF"/>
          <w:sz w:val="24"/>
        </w:rPr>
        <w:t>R5-247657</w:t>
      </w:r>
      <w:r>
        <w:rPr>
          <w:rFonts w:ascii="Arial" w:hAnsi="Arial" w:cs="Arial"/>
          <w:b/>
          <w:color w:val="0000FF"/>
          <w:sz w:val="24"/>
        </w:rPr>
        <w:tab/>
      </w:r>
      <w:r>
        <w:rPr>
          <w:rFonts w:ascii="Arial" w:hAnsi="Arial" w:cs="Arial"/>
          <w:b/>
          <w:sz w:val="24"/>
        </w:rPr>
        <w:t>Correction to LTE testcase 13.4.3.16</w:t>
      </w:r>
    </w:p>
    <w:p w14:paraId="019455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CR-5349  rev 1 Cat: F (Rel-18)</w:t>
      </w:r>
      <w:r>
        <w:rPr>
          <w:i/>
        </w:rPr>
        <w:br/>
      </w:r>
      <w:r>
        <w:rPr>
          <w:i/>
        </w:rPr>
        <w:br/>
      </w:r>
      <w:r>
        <w:rPr>
          <w:i/>
        </w:rPr>
        <w:tab/>
      </w:r>
      <w:r>
        <w:rPr>
          <w:i/>
        </w:rPr>
        <w:tab/>
      </w:r>
      <w:r>
        <w:rPr>
          <w:i/>
        </w:rPr>
        <w:tab/>
      </w:r>
      <w:r>
        <w:rPr>
          <w:i/>
        </w:rPr>
        <w:tab/>
      </w:r>
      <w:r>
        <w:rPr>
          <w:i/>
        </w:rPr>
        <w:tab/>
        <w:t>Source: Apple Solutions, ROHDE &amp; SCHWARZ</w:t>
      </w:r>
    </w:p>
    <w:p w14:paraId="266132DE" w14:textId="77777777" w:rsidR="00B2424A" w:rsidRDefault="00B2424A" w:rsidP="00B2424A">
      <w:pPr>
        <w:rPr>
          <w:color w:val="808080"/>
        </w:rPr>
      </w:pPr>
      <w:r>
        <w:rPr>
          <w:color w:val="808080"/>
        </w:rPr>
        <w:t>(Replaces R5-246176)</w:t>
      </w:r>
    </w:p>
    <w:p w14:paraId="687859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CA9EF" w14:textId="5CF614AD" w:rsidR="00B2424A" w:rsidRDefault="00B2424A" w:rsidP="00B2424A">
      <w:pPr>
        <w:rPr>
          <w:rFonts w:ascii="Arial" w:hAnsi="Arial" w:cs="Arial"/>
          <w:b/>
          <w:sz w:val="24"/>
        </w:rPr>
      </w:pPr>
      <w:r>
        <w:rPr>
          <w:rFonts w:ascii="Arial" w:hAnsi="Arial" w:cs="Arial"/>
          <w:b/>
          <w:color w:val="0000FF"/>
          <w:sz w:val="24"/>
        </w:rPr>
        <w:t>R5-246177</w:t>
      </w:r>
      <w:r>
        <w:rPr>
          <w:rFonts w:ascii="Arial" w:hAnsi="Arial" w:cs="Arial"/>
          <w:b/>
          <w:color w:val="0000FF"/>
          <w:sz w:val="24"/>
        </w:rPr>
        <w:tab/>
      </w:r>
      <w:r>
        <w:rPr>
          <w:rFonts w:ascii="Arial" w:hAnsi="Arial" w:cs="Arial"/>
          <w:b/>
          <w:sz w:val="24"/>
        </w:rPr>
        <w:t>Correction to LTE testcase 13.4.3.18</w:t>
      </w:r>
    </w:p>
    <w:p w14:paraId="039A7CA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CR-5350  Cat: F (Rel-18)</w:t>
      </w:r>
      <w:r>
        <w:rPr>
          <w:i/>
        </w:rPr>
        <w:br/>
      </w:r>
      <w:r>
        <w:rPr>
          <w:i/>
        </w:rPr>
        <w:br/>
      </w:r>
      <w:r>
        <w:rPr>
          <w:i/>
        </w:rPr>
        <w:tab/>
      </w:r>
      <w:r>
        <w:rPr>
          <w:i/>
        </w:rPr>
        <w:tab/>
      </w:r>
      <w:r>
        <w:rPr>
          <w:i/>
        </w:rPr>
        <w:tab/>
      </w:r>
      <w:r>
        <w:rPr>
          <w:i/>
        </w:rPr>
        <w:tab/>
      </w:r>
      <w:r>
        <w:rPr>
          <w:i/>
        </w:rPr>
        <w:tab/>
        <w:t>Source: Apple Solutions, ROHDE &amp; SCHWARZ</w:t>
      </w:r>
    </w:p>
    <w:p w14:paraId="5D80D366" w14:textId="77777777" w:rsidR="00B2424A" w:rsidRDefault="00B2424A" w:rsidP="00B2424A">
      <w:pPr>
        <w:rPr>
          <w:rFonts w:ascii="Arial" w:hAnsi="Arial" w:cs="Arial"/>
          <w:b/>
        </w:rPr>
      </w:pPr>
      <w:r>
        <w:rPr>
          <w:rFonts w:ascii="Arial" w:hAnsi="Arial" w:cs="Arial"/>
          <w:b/>
        </w:rPr>
        <w:t xml:space="preserve">Discussion: </w:t>
      </w:r>
    </w:p>
    <w:p w14:paraId="14E741CA" w14:textId="77777777" w:rsidR="00B2424A" w:rsidRDefault="00B2424A" w:rsidP="00B2424A">
      <w:r>
        <w:t>late doc</w:t>
      </w:r>
    </w:p>
    <w:p w14:paraId="7DCFCE99" w14:textId="77777777" w:rsidR="00B2424A" w:rsidRDefault="00B2424A" w:rsidP="00B2424A">
      <w:r>
        <w:t>r1</w:t>
      </w:r>
    </w:p>
    <w:p w14:paraId="337952C3" w14:textId="77777777" w:rsidR="00B2424A" w:rsidRDefault="00B2424A" w:rsidP="00B2424A">
      <w:r>
        <w:lastRenderedPageBreak/>
        <w:t>TF160 manager: need more time</w:t>
      </w:r>
    </w:p>
    <w:p w14:paraId="1468DE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R5-247658</w:t>
      </w:r>
      <w:r>
        <w:rPr>
          <w:color w:val="993300"/>
          <w:u w:val="single"/>
        </w:rPr>
        <w:t>.</w:t>
      </w:r>
    </w:p>
    <w:p w14:paraId="4EE2DBE3" w14:textId="43AE42E8" w:rsidR="00B2424A" w:rsidRDefault="00B2424A" w:rsidP="00B2424A">
      <w:pPr>
        <w:rPr>
          <w:rFonts w:ascii="Arial" w:hAnsi="Arial" w:cs="Arial"/>
          <w:b/>
          <w:sz w:val="24"/>
        </w:rPr>
      </w:pPr>
      <w:r>
        <w:rPr>
          <w:rFonts w:ascii="Arial" w:hAnsi="Arial" w:cs="Arial"/>
          <w:b/>
          <w:color w:val="0000FF"/>
          <w:sz w:val="24"/>
        </w:rPr>
        <w:t>R5-247658</w:t>
      </w:r>
      <w:r>
        <w:rPr>
          <w:rFonts w:ascii="Arial" w:hAnsi="Arial" w:cs="Arial"/>
          <w:b/>
          <w:color w:val="0000FF"/>
          <w:sz w:val="24"/>
        </w:rPr>
        <w:tab/>
      </w:r>
      <w:r>
        <w:rPr>
          <w:rFonts w:ascii="Arial" w:hAnsi="Arial" w:cs="Arial"/>
          <w:b/>
          <w:sz w:val="24"/>
        </w:rPr>
        <w:t>Correction to LTE testcase 13.4.3.18</w:t>
      </w:r>
    </w:p>
    <w:p w14:paraId="2F89380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CR-5350  rev 1 Cat: F (Rel-18)</w:t>
      </w:r>
      <w:r>
        <w:rPr>
          <w:i/>
        </w:rPr>
        <w:br/>
      </w:r>
      <w:r>
        <w:rPr>
          <w:i/>
        </w:rPr>
        <w:br/>
      </w:r>
      <w:r>
        <w:rPr>
          <w:i/>
        </w:rPr>
        <w:tab/>
      </w:r>
      <w:r>
        <w:rPr>
          <w:i/>
        </w:rPr>
        <w:tab/>
      </w:r>
      <w:r>
        <w:rPr>
          <w:i/>
        </w:rPr>
        <w:tab/>
      </w:r>
      <w:r>
        <w:rPr>
          <w:i/>
        </w:rPr>
        <w:tab/>
      </w:r>
      <w:r>
        <w:rPr>
          <w:i/>
        </w:rPr>
        <w:tab/>
        <w:t>Source: Apple Solutions, ROHDE &amp; SCHWARZ</w:t>
      </w:r>
    </w:p>
    <w:p w14:paraId="00AA8F8C" w14:textId="77777777" w:rsidR="00B2424A" w:rsidRDefault="00B2424A" w:rsidP="00B2424A">
      <w:pPr>
        <w:rPr>
          <w:color w:val="808080"/>
        </w:rPr>
      </w:pPr>
      <w:r>
        <w:rPr>
          <w:color w:val="808080"/>
        </w:rPr>
        <w:t>(Replaces R5-246177)</w:t>
      </w:r>
    </w:p>
    <w:p w14:paraId="325DCC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7B322" w14:textId="42FBA4D9" w:rsidR="00B2424A" w:rsidRDefault="00B2424A" w:rsidP="00B2424A">
      <w:pPr>
        <w:rPr>
          <w:rFonts w:ascii="Arial" w:hAnsi="Arial" w:cs="Arial"/>
          <w:b/>
          <w:sz w:val="24"/>
        </w:rPr>
      </w:pPr>
      <w:r>
        <w:rPr>
          <w:rFonts w:ascii="Arial" w:hAnsi="Arial" w:cs="Arial"/>
          <w:b/>
          <w:color w:val="0000FF"/>
          <w:sz w:val="24"/>
        </w:rPr>
        <w:t>R5-246382</w:t>
      </w:r>
      <w:r>
        <w:rPr>
          <w:rFonts w:ascii="Arial" w:hAnsi="Arial" w:cs="Arial"/>
          <w:b/>
          <w:color w:val="0000FF"/>
          <w:sz w:val="24"/>
        </w:rPr>
        <w:tab/>
      </w:r>
      <w:r>
        <w:rPr>
          <w:rFonts w:ascii="Arial" w:hAnsi="Arial" w:cs="Arial"/>
          <w:b/>
          <w:sz w:val="24"/>
        </w:rPr>
        <w:t>Correction to TC 13.1.19 and 13.1.21</w:t>
      </w:r>
    </w:p>
    <w:p w14:paraId="17EA43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CR-5356  Cat: F (Rel-18)</w:t>
      </w:r>
      <w:r>
        <w:rPr>
          <w:i/>
        </w:rPr>
        <w:br/>
      </w:r>
      <w:r>
        <w:rPr>
          <w:i/>
        </w:rPr>
        <w:br/>
      </w:r>
      <w:r>
        <w:rPr>
          <w:i/>
        </w:rPr>
        <w:tab/>
      </w:r>
      <w:r>
        <w:rPr>
          <w:i/>
        </w:rPr>
        <w:tab/>
      </w:r>
      <w:r>
        <w:rPr>
          <w:i/>
        </w:rPr>
        <w:tab/>
      </w:r>
      <w:r>
        <w:rPr>
          <w:i/>
        </w:rPr>
        <w:tab/>
      </w:r>
      <w:r>
        <w:rPr>
          <w:i/>
        </w:rPr>
        <w:tab/>
        <w:t>Source: MediaTek Inc.</w:t>
      </w:r>
    </w:p>
    <w:p w14:paraId="5FD060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D92B5" w14:textId="753E2424" w:rsidR="00B2424A" w:rsidRDefault="00B2424A" w:rsidP="00B2424A">
      <w:pPr>
        <w:rPr>
          <w:rFonts w:ascii="Arial" w:hAnsi="Arial" w:cs="Arial"/>
          <w:b/>
          <w:sz w:val="24"/>
        </w:rPr>
      </w:pPr>
      <w:r>
        <w:rPr>
          <w:rFonts w:ascii="Arial" w:hAnsi="Arial" w:cs="Arial"/>
          <w:b/>
          <w:color w:val="0000FF"/>
          <w:sz w:val="24"/>
        </w:rPr>
        <w:t>R5-246383</w:t>
      </w:r>
      <w:r>
        <w:rPr>
          <w:rFonts w:ascii="Arial" w:hAnsi="Arial" w:cs="Arial"/>
          <w:b/>
          <w:color w:val="0000FF"/>
          <w:sz w:val="24"/>
        </w:rPr>
        <w:tab/>
      </w:r>
      <w:r>
        <w:rPr>
          <w:rFonts w:ascii="Arial" w:hAnsi="Arial" w:cs="Arial"/>
          <w:b/>
          <w:sz w:val="24"/>
        </w:rPr>
        <w:t>Correction to SSAC TC 13.5.1c</w:t>
      </w:r>
    </w:p>
    <w:p w14:paraId="46DBC97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CR-5357  Cat: F (Rel-18)</w:t>
      </w:r>
      <w:r>
        <w:rPr>
          <w:i/>
        </w:rPr>
        <w:br/>
      </w:r>
      <w:r>
        <w:rPr>
          <w:i/>
        </w:rPr>
        <w:br/>
      </w:r>
      <w:r>
        <w:rPr>
          <w:i/>
        </w:rPr>
        <w:tab/>
      </w:r>
      <w:r>
        <w:rPr>
          <w:i/>
        </w:rPr>
        <w:tab/>
      </w:r>
      <w:r>
        <w:rPr>
          <w:i/>
        </w:rPr>
        <w:tab/>
      </w:r>
      <w:r>
        <w:rPr>
          <w:i/>
        </w:rPr>
        <w:tab/>
      </w:r>
      <w:r>
        <w:rPr>
          <w:i/>
        </w:rPr>
        <w:tab/>
        <w:t>Source: MediaTek Inc.</w:t>
      </w:r>
    </w:p>
    <w:p w14:paraId="72942C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7DA7D" w14:textId="35D282A2" w:rsidR="00B2424A" w:rsidRDefault="00B2424A" w:rsidP="00B2424A">
      <w:pPr>
        <w:rPr>
          <w:rFonts w:ascii="Arial" w:hAnsi="Arial" w:cs="Arial"/>
          <w:b/>
          <w:sz w:val="24"/>
        </w:rPr>
      </w:pPr>
      <w:r>
        <w:rPr>
          <w:rFonts w:ascii="Arial" w:hAnsi="Arial" w:cs="Arial"/>
          <w:b/>
          <w:color w:val="0000FF"/>
          <w:sz w:val="24"/>
        </w:rPr>
        <w:t>R5-246614</w:t>
      </w:r>
      <w:r>
        <w:rPr>
          <w:rFonts w:ascii="Arial" w:hAnsi="Arial" w:cs="Arial"/>
          <w:b/>
          <w:color w:val="0000FF"/>
          <w:sz w:val="24"/>
        </w:rPr>
        <w:tab/>
      </w:r>
      <w:r>
        <w:rPr>
          <w:rFonts w:ascii="Arial" w:hAnsi="Arial" w:cs="Arial"/>
          <w:b/>
          <w:sz w:val="24"/>
        </w:rPr>
        <w:t>Addition of AC Barring Per PLMN test case 13.5.4a</w:t>
      </w:r>
    </w:p>
    <w:p w14:paraId="6D62ABC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CR-5371  Cat: F (Rel-18)</w:t>
      </w:r>
      <w:r>
        <w:rPr>
          <w:i/>
        </w:rPr>
        <w:br/>
      </w:r>
      <w:r>
        <w:rPr>
          <w:i/>
        </w:rPr>
        <w:br/>
      </w:r>
      <w:r>
        <w:rPr>
          <w:i/>
        </w:rPr>
        <w:tab/>
      </w:r>
      <w:r>
        <w:rPr>
          <w:i/>
        </w:rPr>
        <w:tab/>
      </w:r>
      <w:r>
        <w:rPr>
          <w:i/>
        </w:rPr>
        <w:tab/>
      </w:r>
      <w:r>
        <w:rPr>
          <w:i/>
        </w:rPr>
        <w:tab/>
      </w:r>
      <w:r>
        <w:rPr>
          <w:i/>
        </w:rPr>
        <w:tab/>
        <w:t>Source: Qualcomm Incorporated</w:t>
      </w:r>
    </w:p>
    <w:p w14:paraId="37E18872" w14:textId="77777777" w:rsidR="00B2424A" w:rsidRDefault="00B2424A" w:rsidP="00B2424A">
      <w:pPr>
        <w:rPr>
          <w:rFonts w:ascii="Arial" w:hAnsi="Arial" w:cs="Arial"/>
          <w:b/>
        </w:rPr>
      </w:pPr>
      <w:r>
        <w:rPr>
          <w:rFonts w:ascii="Arial" w:hAnsi="Arial" w:cs="Arial"/>
          <w:b/>
        </w:rPr>
        <w:t xml:space="preserve">Discussion: </w:t>
      </w:r>
    </w:p>
    <w:p w14:paraId="3C82519A" w14:textId="77777777" w:rsidR="00B2424A" w:rsidRDefault="00B2424A" w:rsidP="00B2424A">
      <w:r>
        <w:t>r1</w:t>
      </w:r>
    </w:p>
    <w:p w14:paraId="5CF976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R5-247524</w:t>
      </w:r>
      <w:r>
        <w:rPr>
          <w:color w:val="993300"/>
          <w:u w:val="single"/>
        </w:rPr>
        <w:t>.</w:t>
      </w:r>
    </w:p>
    <w:p w14:paraId="21A68C81" w14:textId="71196209" w:rsidR="00B2424A" w:rsidRDefault="00B2424A" w:rsidP="00B2424A">
      <w:pPr>
        <w:rPr>
          <w:rFonts w:ascii="Arial" w:hAnsi="Arial" w:cs="Arial"/>
          <w:b/>
          <w:sz w:val="24"/>
        </w:rPr>
      </w:pPr>
      <w:r>
        <w:rPr>
          <w:rFonts w:ascii="Arial" w:hAnsi="Arial" w:cs="Arial"/>
          <w:b/>
          <w:color w:val="0000FF"/>
          <w:sz w:val="24"/>
        </w:rPr>
        <w:t>R5-247524</w:t>
      </w:r>
      <w:r>
        <w:rPr>
          <w:rFonts w:ascii="Arial" w:hAnsi="Arial" w:cs="Arial"/>
          <w:b/>
          <w:color w:val="0000FF"/>
          <w:sz w:val="24"/>
        </w:rPr>
        <w:tab/>
      </w:r>
      <w:r>
        <w:rPr>
          <w:rFonts w:ascii="Arial" w:hAnsi="Arial" w:cs="Arial"/>
          <w:b/>
          <w:sz w:val="24"/>
        </w:rPr>
        <w:t>Addition of AC Barring Per PLMN test case 13.5.4a</w:t>
      </w:r>
    </w:p>
    <w:p w14:paraId="1EFEAB8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CR-5371  rev 1 Cat: F (Rel-18)</w:t>
      </w:r>
      <w:r>
        <w:rPr>
          <w:i/>
        </w:rPr>
        <w:br/>
      </w:r>
      <w:r>
        <w:rPr>
          <w:i/>
        </w:rPr>
        <w:br/>
      </w:r>
      <w:r>
        <w:rPr>
          <w:i/>
        </w:rPr>
        <w:tab/>
      </w:r>
      <w:r>
        <w:rPr>
          <w:i/>
        </w:rPr>
        <w:tab/>
      </w:r>
      <w:r>
        <w:rPr>
          <w:i/>
        </w:rPr>
        <w:tab/>
      </w:r>
      <w:r>
        <w:rPr>
          <w:i/>
        </w:rPr>
        <w:tab/>
      </w:r>
      <w:r>
        <w:rPr>
          <w:i/>
        </w:rPr>
        <w:tab/>
        <w:t>Source: Qualcomm Incorporated</w:t>
      </w:r>
    </w:p>
    <w:p w14:paraId="6F8C589D" w14:textId="77777777" w:rsidR="00B2424A" w:rsidRDefault="00B2424A" w:rsidP="00B2424A">
      <w:pPr>
        <w:rPr>
          <w:color w:val="808080"/>
        </w:rPr>
      </w:pPr>
      <w:r>
        <w:rPr>
          <w:color w:val="808080"/>
        </w:rPr>
        <w:t>(Replaces R5-246614)</w:t>
      </w:r>
    </w:p>
    <w:p w14:paraId="6CE52B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51130" w14:textId="37DC7983" w:rsidR="00B2424A" w:rsidRDefault="00B2424A" w:rsidP="00B2424A">
      <w:pPr>
        <w:rPr>
          <w:rFonts w:ascii="Arial" w:hAnsi="Arial" w:cs="Arial"/>
          <w:b/>
          <w:sz w:val="24"/>
        </w:rPr>
      </w:pPr>
      <w:r>
        <w:rPr>
          <w:rFonts w:ascii="Arial" w:hAnsi="Arial" w:cs="Arial"/>
          <w:b/>
          <w:color w:val="0000FF"/>
          <w:sz w:val="24"/>
        </w:rPr>
        <w:t>R5-246626</w:t>
      </w:r>
      <w:r>
        <w:rPr>
          <w:rFonts w:ascii="Arial" w:hAnsi="Arial" w:cs="Arial"/>
          <w:b/>
          <w:color w:val="0000FF"/>
          <w:sz w:val="24"/>
        </w:rPr>
        <w:tab/>
      </w:r>
      <w:r>
        <w:rPr>
          <w:rFonts w:ascii="Arial" w:hAnsi="Arial" w:cs="Arial"/>
          <w:b/>
          <w:sz w:val="24"/>
        </w:rPr>
        <w:t>Addition of new test case related to AC-Barring per PLMN 13.5.1d</w:t>
      </w:r>
    </w:p>
    <w:p w14:paraId="66C63F6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CR-5373  Cat: F (Rel-18)</w:t>
      </w:r>
      <w:r>
        <w:rPr>
          <w:i/>
        </w:rPr>
        <w:br/>
      </w:r>
      <w:r>
        <w:rPr>
          <w:i/>
        </w:rPr>
        <w:br/>
      </w:r>
      <w:r>
        <w:rPr>
          <w:i/>
        </w:rPr>
        <w:tab/>
      </w:r>
      <w:r>
        <w:rPr>
          <w:i/>
        </w:rPr>
        <w:tab/>
      </w:r>
      <w:r>
        <w:rPr>
          <w:i/>
        </w:rPr>
        <w:tab/>
      </w:r>
      <w:r>
        <w:rPr>
          <w:i/>
        </w:rPr>
        <w:tab/>
      </w:r>
      <w:r>
        <w:rPr>
          <w:i/>
        </w:rPr>
        <w:tab/>
        <w:t>Source: NTT DOCOMO, INC</w:t>
      </w:r>
    </w:p>
    <w:p w14:paraId="56E23B1F" w14:textId="77777777" w:rsidR="00B2424A" w:rsidRDefault="00B2424A" w:rsidP="00B2424A">
      <w:pPr>
        <w:rPr>
          <w:rFonts w:ascii="Arial" w:hAnsi="Arial" w:cs="Arial"/>
          <w:b/>
        </w:rPr>
      </w:pPr>
      <w:r>
        <w:rPr>
          <w:rFonts w:ascii="Arial" w:hAnsi="Arial" w:cs="Arial"/>
          <w:b/>
        </w:rPr>
        <w:t xml:space="preserve">Discussion: </w:t>
      </w:r>
    </w:p>
    <w:p w14:paraId="4AD9F41A" w14:textId="77777777" w:rsidR="00B2424A" w:rsidRDefault="00B2424A" w:rsidP="00B2424A">
      <w:r>
        <w:lastRenderedPageBreak/>
        <w:t>r1</w:t>
      </w:r>
    </w:p>
    <w:p w14:paraId="25954729" w14:textId="77777777" w:rsidR="00B2424A" w:rsidRDefault="00B2424A" w:rsidP="00B2424A">
      <w:r>
        <w:t>TF160 to confirm.</w:t>
      </w:r>
    </w:p>
    <w:p w14:paraId="71075E20" w14:textId="77777777" w:rsidR="00B2424A" w:rsidRDefault="00B2424A" w:rsidP="00B2424A">
      <w:r>
        <w:t>r2</w:t>
      </w:r>
    </w:p>
    <w:p w14:paraId="22AC9B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R5-247640</w:t>
      </w:r>
      <w:r>
        <w:rPr>
          <w:color w:val="993300"/>
          <w:u w:val="single"/>
        </w:rPr>
        <w:t>.</w:t>
      </w:r>
    </w:p>
    <w:p w14:paraId="2DD03DD6" w14:textId="616AC9FE" w:rsidR="00B2424A" w:rsidRDefault="00B2424A" w:rsidP="00B2424A">
      <w:pPr>
        <w:rPr>
          <w:rFonts w:ascii="Arial" w:hAnsi="Arial" w:cs="Arial"/>
          <w:b/>
          <w:sz w:val="24"/>
        </w:rPr>
      </w:pPr>
      <w:r>
        <w:rPr>
          <w:rFonts w:ascii="Arial" w:hAnsi="Arial" w:cs="Arial"/>
          <w:b/>
          <w:color w:val="0000FF"/>
          <w:sz w:val="24"/>
        </w:rPr>
        <w:t>R5-247640</w:t>
      </w:r>
      <w:r>
        <w:rPr>
          <w:rFonts w:ascii="Arial" w:hAnsi="Arial" w:cs="Arial"/>
          <w:b/>
          <w:color w:val="0000FF"/>
          <w:sz w:val="24"/>
        </w:rPr>
        <w:tab/>
      </w:r>
      <w:r>
        <w:rPr>
          <w:rFonts w:ascii="Arial" w:hAnsi="Arial" w:cs="Arial"/>
          <w:b/>
          <w:sz w:val="24"/>
        </w:rPr>
        <w:t>Addition of new test case related to AC-Barring per PLMN 13.5.1d</w:t>
      </w:r>
    </w:p>
    <w:p w14:paraId="75721E5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CR-5373  rev 1 Cat: F (Rel-18)</w:t>
      </w:r>
      <w:r>
        <w:rPr>
          <w:i/>
        </w:rPr>
        <w:br/>
      </w:r>
      <w:r>
        <w:rPr>
          <w:i/>
        </w:rPr>
        <w:br/>
      </w:r>
      <w:r>
        <w:rPr>
          <w:i/>
        </w:rPr>
        <w:tab/>
      </w:r>
      <w:r>
        <w:rPr>
          <w:i/>
        </w:rPr>
        <w:tab/>
      </w:r>
      <w:r>
        <w:rPr>
          <w:i/>
        </w:rPr>
        <w:tab/>
      </w:r>
      <w:r>
        <w:rPr>
          <w:i/>
        </w:rPr>
        <w:tab/>
      </w:r>
      <w:r>
        <w:rPr>
          <w:i/>
        </w:rPr>
        <w:tab/>
        <w:t>Source: NTT DOCOMO, INC</w:t>
      </w:r>
    </w:p>
    <w:p w14:paraId="43730188" w14:textId="77777777" w:rsidR="00B2424A" w:rsidRDefault="00B2424A" w:rsidP="00B2424A">
      <w:pPr>
        <w:rPr>
          <w:color w:val="808080"/>
        </w:rPr>
      </w:pPr>
      <w:r>
        <w:rPr>
          <w:color w:val="808080"/>
        </w:rPr>
        <w:t>(Replaces R5-246626)</w:t>
      </w:r>
    </w:p>
    <w:p w14:paraId="1DAE53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22399" w14:textId="5A31616F" w:rsidR="00B2424A" w:rsidRDefault="00B2424A" w:rsidP="00B2424A">
      <w:pPr>
        <w:rPr>
          <w:rFonts w:ascii="Arial" w:hAnsi="Arial" w:cs="Arial"/>
          <w:b/>
          <w:sz w:val="24"/>
        </w:rPr>
      </w:pPr>
      <w:r>
        <w:rPr>
          <w:rFonts w:ascii="Arial" w:hAnsi="Arial" w:cs="Arial"/>
          <w:b/>
          <w:color w:val="0000FF"/>
          <w:sz w:val="24"/>
        </w:rPr>
        <w:t>R5-246627</w:t>
      </w:r>
      <w:r>
        <w:rPr>
          <w:rFonts w:ascii="Arial" w:hAnsi="Arial" w:cs="Arial"/>
          <w:b/>
          <w:color w:val="0000FF"/>
          <w:sz w:val="24"/>
        </w:rPr>
        <w:tab/>
      </w:r>
      <w:r>
        <w:rPr>
          <w:rFonts w:ascii="Arial" w:hAnsi="Arial" w:cs="Arial"/>
          <w:b/>
          <w:sz w:val="24"/>
        </w:rPr>
        <w:t>Addition of new test case related to AC-Barring per PLMN 13.5.3b</w:t>
      </w:r>
    </w:p>
    <w:p w14:paraId="1BA64F6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CR-5374  Cat: F (Rel-18)</w:t>
      </w:r>
      <w:r>
        <w:rPr>
          <w:i/>
        </w:rPr>
        <w:br/>
      </w:r>
      <w:r>
        <w:rPr>
          <w:i/>
        </w:rPr>
        <w:br/>
      </w:r>
      <w:r>
        <w:rPr>
          <w:i/>
        </w:rPr>
        <w:tab/>
      </w:r>
      <w:r>
        <w:rPr>
          <w:i/>
        </w:rPr>
        <w:tab/>
      </w:r>
      <w:r>
        <w:rPr>
          <w:i/>
        </w:rPr>
        <w:tab/>
      </w:r>
      <w:r>
        <w:rPr>
          <w:i/>
        </w:rPr>
        <w:tab/>
      </w:r>
      <w:r>
        <w:rPr>
          <w:i/>
        </w:rPr>
        <w:tab/>
        <w:t>Source: NTT DOCOMO, INC</w:t>
      </w:r>
    </w:p>
    <w:p w14:paraId="6E718A6D" w14:textId="77777777" w:rsidR="00B2424A" w:rsidRDefault="00B2424A" w:rsidP="00B2424A">
      <w:pPr>
        <w:rPr>
          <w:rFonts w:ascii="Arial" w:hAnsi="Arial" w:cs="Arial"/>
          <w:b/>
        </w:rPr>
      </w:pPr>
      <w:r>
        <w:rPr>
          <w:rFonts w:ascii="Arial" w:hAnsi="Arial" w:cs="Arial"/>
          <w:b/>
        </w:rPr>
        <w:t xml:space="preserve">Discussion: </w:t>
      </w:r>
    </w:p>
    <w:p w14:paraId="4C092CCB" w14:textId="77777777" w:rsidR="00B2424A" w:rsidRDefault="00B2424A" w:rsidP="00B2424A">
      <w:r>
        <w:t>r1</w:t>
      </w:r>
    </w:p>
    <w:p w14:paraId="33054673" w14:textId="77777777" w:rsidR="00B2424A" w:rsidRDefault="00B2424A" w:rsidP="00B2424A">
      <w:r>
        <w:t>Qualcomm: } + not present is not ok.</w:t>
      </w:r>
    </w:p>
    <w:p w14:paraId="187847CA" w14:textId="77777777" w:rsidR="00B2424A" w:rsidRDefault="00B2424A" w:rsidP="00B2424A">
      <w:r>
        <w:t>r2</w:t>
      </w:r>
    </w:p>
    <w:p w14:paraId="757773C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R5-247641</w:t>
      </w:r>
      <w:r>
        <w:rPr>
          <w:color w:val="993300"/>
          <w:u w:val="single"/>
        </w:rPr>
        <w:t>.</w:t>
      </w:r>
    </w:p>
    <w:p w14:paraId="7CC0CD54" w14:textId="33F9A8B1" w:rsidR="00B2424A" w:rsidRDefault="00B2424A" w:rsidP="00B2424A">
      <w:pPr>
        <w:rPr>
          <w:rFonts w:ascii="Arial" w:hAnsi="Arial" w:cs="Arial"/>
          <w:b/>
          <w:sz w:val="24"/>
        </w:rPr>
      </w:pPr>
      <w:r>
        <w:rPr>
          <w:rFonts w:ascii="Arial" w:hAnsi="Arial" w:cs="Arial"/>
          <w:b/>
          <w:color w:val="0000FF"/>
          <w:sz w:val="24"/>
        </w:rPr>
        <w:t>R5-247641</w:t>
      </w:r>
      <w:r>
        <w:rPr>
          <w:rFonts w:ascii="Arial" w:hAnsi="Arial" w:cs="Arial"/>
          <w:b/>
          <w:color w:val="0000FF"/>
          <w:sz w:val="24"/>
        </w:rPr>
        <w:tab/>
      </w:r>
      <w:r>
        <w:rPr>
          <w:rFonts w:ascii="Arial" w:hAnsi="Arial" w:cs="Arial"/>
          <w:b/>
          <w:sz w:val="24"/>
        </w:rPr>
        <w:t>Addition of new test case related to AC-Barring per PLMN 13.5.3b</w:t>
      </w:r>
    </w:p>
    <w:p w14:paraId="0D0238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CR-5374  rev 1 Cat: F (Rel-18)</w:t>
      </w:r>
      <w:r>
        <w:rPr>
          <w:i/>
        </w:rPr>
        <w:br/>
      </w:r>
      <w:r>
        <w:rPr>
          <w:i/>
        </w:rPr>
        <w:br/>
      </w:r>
      <w:r>
        <w:rPr>
          <w:i/>
        </w:rPr>
        <w:tab/>
      </w:r>
      <w:r>
        <w:rPr>
          <w:i/>
        </w:rPr>
        <w:tab/>
      </w:r>
      <w:r>
        <w:rPr>
          <w:i/>
        </w:rPr>
        <w:tab/>
      </w:r>
      <w:r>
        <w:rPr>
          <w:i/>
        </w:rPr>
        <w:tab/>
      </w:r>
      <w:r>
        <w:rPr>
          <w:i/>
        </w:rPr>
        <w:tab/>
        <w:t>Source: NTT DOCOMO, INC</w:t>
      </w:r>
    </w:p>
    <w:p w14:paraId="09E6BCE1" w14:textId="77777777" w:rsidR="00B2424A" w:rsidRDefault="00B2424A" w:rsidP="00B2424A">
      <w:pPr>
        <w:rPr>
          <w:color w:val="808080"/>
        </w:rPr>
      </w:pPr>
      <w:r>
        <w:rPr>
          <w:color w:val="808080"/>
        </w:rPr>
        <w:t>(Replaces R5-246627)</w:t>
      </w:r>
    </w:p>
    <w:p w14:paraId="676724F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3F86" w14:textId="77777777" w:rsidR="00B2424A" w:rsidRDefault="00B2424A" w:rsidP="00B2424A">
      <w:pPr>
        <w:pStyle w:val="Heading5"/>
      </w:pPr>
      <w:bookmarkStart w:id="1158" w:name="_Toc184637870"/>
      <w:r>
        <w:t>6.5.3.9</w:t>
      </w:r>
      <w:r>
        <w:tab/>
        <w:t>PWS - ETWS, CMAS</w:t>
      </w:r>
      <w:bookmarkEnd w:id="1158"/>
    </w:p>
    <w:p w14:paraId="48203C17" w14:textId="0B212433" w:rsidR="00B2424A" w:rsidRDefault="00B2424A" w:rsidP="00B2424A">
      <w:pPr>
        <w:rPr>
          <w:rFonts w:ascii="Arial" w:hAnsi="Arial" w:cs="Arial"/>
          <w:b/>
          <w:sz w:val="24"/>
        </w:rPr>
      </w:pPr>
      <w:r>
        <w:rPr>
          <w:rFonts w:ascii="Arial" w:hAnsi="Arial" w:cs="Arial"/>
          <w:b/>
          <w:color w:val="0000FF"/>
          <w:sz w:val="24"/>
        </w:rPr>
        <w:t>R5-246709</w:t>
      </w:r>
      <w:r>
        <w:rPr>
          <w:rFonts w:ascii="Arial" w:hAnsi="Arial" w:cs="Arial"/>
          <w:b/>
          <w:color w:val="0000FF"/>
          <w:sz w:val="24"/>
        </w:rPr>
        <w:tab/>
      </w:r>
      <w:r>
        <w:rPr>
          <w:rFonts w:ascii="Arial" w:hAnsi="Arial" w:cs="Arial"/>
          <w:b/>
          <w:sz w:val="24"/>
        </w:rPr>
        <w:t>Correction of test case 14.1 for message ID related to ETWS</w:t>
      </w:r>
    </w:p>
    <w:p w14:paraId="77D7171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CR-5376  Cat: F (Rel-18)</w:t>
      </w:r>
      <w:r>
        <w:rPr>
          <w:i/>
        </w:rPr>
        <w:br/>
      </w:r>
      <w:r>
        <w:rPr>
          <w:i/>
        </w:rPr>
        <w:br/>
      </w:r>
      <w:r>
        <w:rPr>
          <w:i/>
        </w:rPr>
        <w:tab/>
      </w:r>
      <w:r>
        <w:rPr>
          <w:i/>
        </w:rPr>
        <w:tab/>
      </w:r>
      <w:r>
        <w:rPr>
          <w:i/>
        </w:rPr>
        <w:tab/>
      </w:r>
      <w:r>
        <w:rPr>
          <w:i/>
        </w:rPr>
        <w:tab/>
      </w:r>
      <w:r>
        <w:rPr>
          <w:i/>
        </w:rPr>
        <w:tab/>
        <w:t>Source: NTT DOCOMO, INC</w:t>
      </w:r>
    </w:p>
    <w:p w14:paraId="181052F3" w14:textId="77777777" w:rsidR="00B2424A" w:rsidRDefault="00B2424A" w:rsidP="00B2424A">
      <w:pPr>
        <w:rPr>
          <w:rFonts w:ascii="Arial" w:hAnsi="Arial" w:cs="Arial"/>
          <w:b/>
        </w:rPr>
      </w:pPr>
      <w:r>
        <w:rPr>
          <w:rFonts w:ascii="Arial" w:hAnsi="Arial" w:cs="Arial"/>
          <w:b/>
        </w:rPr>
        <w:t xml:space="preserve">Abstract: </w:t>
      </w:r>
    </w:p>
    <w:p w14:paraId="69A61ADF" w14:textId="77777777" w:rsidR="00B2424A" w:rsidRDefault="00B2424A" w:rsidP="00B2424A">
      <w:r>
        <w:t>Brief description of document content.</w:t>
      </w:r>
    </w:p>
    <w:p w14:paraId="5898C25A" w14:textId="77777777" w:rsidR="00B2424A" w:rsidRDefault="00B2424A" w:rsidP="00B2424A">
      <w:pPr>
        <w:rPr>
          <w:rFonts w:ascii="Arial" w:hAnsi="Arial" w:cs="Arial"/>
          <w:b/>
        </w:rPr>
      </w:pPr>
      <w:r>
        <w:rPr>
          <w:rFonts w:ascii="Arial" w:hAnsi="Arial" w:cs="Arial"/>
          <w:b/>
        </w:rPr>
        <w:t xml:space="preserve">Discussion: </w:t>
      </w:r>
    </w:p>
    <w:p w14:paraId="71E30677" w14:textId="77777777" w:rsidR="00B2424A" w:rsidRDefault="00B2424A" w:rsidP="00B2424A">
      <w:r>
        <w:t>r1</w:t>
      </w:r>
    </w:p>
    <w:p w14:paraId="06D96AE4" w14:textId="77777777" w:rsidR="00B2424A" w:rsidRDefault="00B2424A" w:rsidP="00B2424A">
      <w:r>
        <w:t>ETSI MCC: grammar.</w:t>
      </w:r>
    </w:p>
    <w:p w14:paraId="67B65CC7" w14:textId="77777777" w:rsidR="00B2424A" w:rsidRDefault="00B2424A" w:rsidP="00B2424A">
      <w:r>
        <w:lastRenderedPageBreak/>
        <w:t>Anritsu: not segmenting</w:t>
      </w:r>
    </w:p>
    <w:p w14:paraId="047F3328" w14:textId="77777777" w:rsidR="00B2424A" w:rsidRDefault="00B2424A" w:rsidP="00B2424A">
      <w:r>
        <w:t>title change needed!</w:t>
      </w:r>
    </w:p>
    <w:p w14:paraId="32B04B95" w14:textId="77777777" w:rsidR="00B2424A" w:rsidRDefault="00B2424A" w:rsidP="00B2424A">
      <w:r>
        <w:t>r3</w:t>
      </w:r>
    </w:p>
    <w:p w14:paraId="37FB27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R5-247525</w:t>
      </w:r>
      <w:r>
        <w:rPr>
          <w:color w:val="993300"/>
          <w:u w:val="single"/>
        </w:rPr>
        <w:t>.</w:t>
      </w:r>
    </w:p>
    <w:p w14:paraId="054888FD" w14:textId="458CFDC0" w:rsidR="00B2424A" w:rsidRDefault="00B2424A" w:rsidP="00B2424A">
      <w:pPr>
        <w:rPr>
          <w:rFonts w:ascii="Arial" w:hAnsi="Arial" w:cs="Arial"/>
          <w:b/>
          <w:sz w:val="24"/>
        </w:rPr>
      </w:pPr>
      <w:r>
        <w:rPr>
          <w:rFonts w:ascii="Arial" w:hAnsi="Arial" w:cs="Arial"/>
          <w:b/>
          <w:color w:val="0000FF"/>
          <w:sz w:val="24"/>
        </w:rPr>
        <w:t>R5-247525</w:t>
      </w:r>
      <w:r>
        <w:rPr>
          <w:rFonts w:ascii="Arial" w:hAnsi="Arial" w:cs="Arial"/>
          <w:b/>
          <w:color w:val="0000FF"/>
          <w:sz w:val="24"/>
        </w:rPr>
        <w:tab/>
      </w:r>
      <w:r>
        <w:rPr>
          <w:rFonts w:ascii="Arial" w:hAnsi="Arial" w:cs="Arial"/>
          <w:b/>
          <w:sz w:val="24"/>
        </w:rPr>
        <w:t>Correction of test case 14.1 for message ID related to ETWS</w:t>
      </w:r>
    </w:p>
    <w:p w14:paraId="4191D79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CR-5376  rev 1 Cat: F (Rel-18)</w:t>
      </w:r>
      <w:r>
        <w:rPr>
          <w:i/>
        </w:rPr>
        <w:br/>
      </w:r>
      <w:r>
        <w:rPr>
          <w:i/>
        </w:rPr>
        <w:br/>
      </w:r>
      <w:r>
        <w:rPr>
          <w:i/>
        </w:rPr>
        <w:tab/>
      </w:r>
      <w:r>
        <w:rPr>
          <w:i/>
        </w:rPr>
        <w:tab/>
      </w:r>
      <w:r>
        <w:rPr>
          <w:i/>
        </w:rPr>
        <w:tab/>
      </w:r>
      <w:r>
        <w:rPr>
          <w:i/>
        </w:rPr>
        <w:tab/>
      </w:r>
      <w:r>
        <w:rPr>
          <w:i/>
        </w:rPr>
        <w:tab/>
        <w:t>Source: NTT DOCOMO, INC</w:t>
      </w:r>
    </w:p>
    <w:p w14:paraId="5425BA76" w14:textId="77777777" w:rsidR="00B2424A" w:rsidRDefault="00B2424A" w:rsidP="00B2424A">
      <w:pPr>
        <w:rPr>
          <w:color w:val="808080"/>
        </w:rPr>
      </w:pPr>
      <w:r>
        <w:rPr>
          <w:color w:val="808080"/>
        </w:rPr>
        <w:t>(Replaces R5-246709)</w:t>
      </w:r>
    </w:p>
    <w:p w14:paraId="3085963C" w14:textId="77777777" w:rsidR="00B2424A" w:rsidRDefault="00B2424A" w:rsidP="00B2424A">
      <w:pPr>
        <w:rPr>
          <w:rFonts w:ascii="Arial" w:hAnsi="Arial" w:cs="Arial"/>
          <w:b/>
        </w:rPr>
      </w:pPr>
      <w:r>
        <w:rPr>
          <w:rFonts w:ascii="Arial" w:hAnsi="Arial" w:cs="Arial"/>
          <w:b/>
        </w:rPr>
        <w:t xml:space="preserve">Discussion: </w:t>
      </w:r>
    </w:p>
    <w:p w14:paraId="52CD1DD1" w14:textId="77777777" w:rsidR="00B2424A" w:rsidRDefault="00B2424A" w:rsidP="00B2424A">
      <w:r>
        <w:t>reissued as R5-247526 because of title change</w:t>
      </w:r>
    </w:p>
    <w:p w14:paraId="6163D7C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3AF050" w14:textId="7009587B" w:rsidR="00B2424A" w:rsidRDefault="00B2424A" w:rsidP="00B2424A">
      <w:pPr>
        <w:rPr>
          <w:rFonts w:ascii="Arial" w:hAnsi="Arial" w:cs="Arial"/>
          <w:b/>
          <w:sz w:val="24"/>
        </w:rPr>
      </w:pPr>
      <w:r>
        <w:rPr>
          <w:rFonts w:ascii="Arial" w:hAnsi="Arial" w:cs="Arial"/>
          <w:b/>
          <w:color w:val="0000FF"/>
          <w:sz w:val="24"/>
        </w:rPr>
        <w:t>R5-247526</w:t>
      </w:r>
      <w:r>
        <w:rPr>
          <w:rFonts w:ascii="Arial" w:hAnsi="Arial" w:cs="Arial"/>
          <w:b/>
          <w:color w:val="0000FF"/>
          <w:sz w:val="24"/>
        </w:rPr>
        <w:tab/>
      </w:r>
      <w:r>
        <w:rPr>
          <w:rFonts w:ascii="Arial" w:hAnsi="Arial" w:cs="Arial"/>
          <w:b/>
          <w:sz w:val="24"/>
        </w:rPr>
        <w:t>Update of test case 14.1 for message ID related to ETWS</w:t>
      </w:r>
    </w:p>
    <w:p w14:paraId="5E16AC6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CR-5395  Cat: F (Rel-18)</w:t>
      </w:r>
      <w:r>
        <w:rPr>
          <w:i/>
        </w:rPr>
        <w:br/>
      </w:r>
      <w:r>
        <w:rPr>
          <w:i/>
        </w:rPr>
        <w:br/>
      </w:r>
      <w:r>
        <w:rPr>
          <w:i/>
        </w:rPr>
        <w:tab/>
      </w:r>
      <w:r>
        <w:rPr>
          <w:i/>
        </w:rPr>
        <w:tab/>
      </w:r>
      <w:r>
        <w:rPr>
          <w:i/>
        </w:rPr>
        <w:tab/>
      </w:r>
      <w:r>
        <w:rPr>
          <w:i/>
        </w:rPr>
        <w:tab/>
      </w:r>
      <w:r>
        <w:rPr>
          <w:i/>
        </w:rPr>
        <w:tab/>
        <w:t>Source: NTT DOCOMO, INC</w:t>
      </w:r>
    </w:p>
    <w:p w14:paraId="04E2C2A3" w14:textId="77777777" w:rsidR="00B2424A" w:rsidRDefault="00B2424A" w:rsidP="00B2424A">
      <w:pPr>
        <w:rPr>
          <w:rFonts w:ascii="Arial" w:hAnsi="Arial" w:cs="Arial"/>
          <w:b/>
        </w:rPr>
      </w:pPr>
      <w:r>
        <w:rPr>
          <w:rFonts w:ascii="Arial" w:hAnsi="Arial" w:cs="Arial"/>
          <w:b/>
        </w:rPr>
        <w:t xml:space="preserve">Abstract: </w:t>
      </w:r>
    </w:p>
    <w:p w14:paraId="7601BCFB" w14:textId="77777777" w:rsidR="00B2424A" w:rsidRDefault="00B2424A" w:rsidP="00B2424A">
      <w:r>
        <w:t>reissued from R5-247525 because of title change</w:t>
      </w:r>
    </w:p>
    <w:p w14:paraId="3F1E3D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86288" w14:textId="0FDFF747" w:rsidR="00B2424A" w:rsidRDefault="00B2424A" w:rsidP="00B2424A">
      <w:pPr>
        <w:rPr>
          <w:rFonts w:ascii="Arial" w:hAnsi="Arial" w:cs="Arial"/>
          <w:b/>
          <w:sz w:val="24"/>
        </w:rPr>
      </w:pPr>
      <w:r>
        <w:rPr>
          <w:rFonts w:ascii="Arial" w:hAnsi="Arial" w:cs="Arial"/>
          <w:b/>
          <w:color w:val="0000FF"/>
          <w:sz w:val="24"/>
        </w:rPr>
        <w:t>R5-246710</w:t>
      </w:r>
      <w:r>
        <w:rPr>
          <w:rFonts w:ascii="Arial" w:hAnsi="Arial" w:cs="Arial"/>
          <w:b/>
          <w:color w:val="0000FF"/>
          <w:sz w:val="24"/>
        </w:rPr>
        <w:tab/>
      </w:r>
      <w:proofErr w:type="spellStart"/>
      <w:r>
        <w:rPr>
          <w:rFonts w:ascii="Arial" w:hAnsi="Arial" w:cs="Arial"/>
          <w:b/>
          <w:sz w:val="24"/>
        </w:rPr>
        <w:t>Corrcetion</w:t>
      </w:r>
      <w:proofErr w:type="spellEnd"/>
      <w:r>
        <w:rPr>
          <w:rFonts w:ascii="Arial" w:hAnsi="Arial" w:cs="Arial"/>
          <w:b/>
          <w:sz w:val="24"/>
        </w:rPr>
        <w:t xml:space="preserve"> of test case 14.2 for message ID related to ETWS</w:t>
      </w:r>
    </w:p>
    <w:p w14:paraId="2E63D6E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CR-5377  Cat: F (Rel-18)</w:t>
      </w:r>
      <w:r>
        <w:rPr>
          <w:i/>
        </w:rPr>
        <w:br/>
      </w:r>
      <w:r>
        <w:rPr>
          <w:i/>
        </w:rPr>
        <w:br/>
      </w:r>
      <w:r>
        <w:rPr>
          <w:i/>
        </w:rPr>
        <w:tab/>
      </w:r>
      <w:r>
        <w:rPr>
          <w:i/>
        </w:rPr>
        <w:tab/>
      </w:r>
      <w:r>
        <w:rPr>
          <w:i/>
        </w:rPr>
        <w:tab/>
      </w:r>
      <w:r>
        <w:rPr>
          <w:i/>
        </w:rPr>
        <w:tab/>
      </w:r>
      <w:r>
        <w:rPr>
          <w:i/>
        </w:rPr>
        <w:tab/>
        <w:t>Source: NTT DOCOMO, INC</w:t>
      </w:r>
    </w:p>
    <w:p w14:paraId="4580DA43" w14:textId="77777777" w:rsidR="00B2424A" w:rsidRDefault="00B2424A" w:rsidP="00B2424A">
      <w:pPr>
        <w:rPr>
          <w:rFonts w:ascii="Arial" w:hAnsi="Arial" w:cs="Arial"/>
          <w:b/>
        </w:rPr>
      </w:pPr>
      <w:r>
        <w:rPr>
          <w:rFonts w:ascii="Arial" w:hAnsi="Arial" w:cs="Arial"/>
          <w:b/>
        </w:rPr>
        <w:t xml:space="preserve">Abstract: </w:t>
      </w:r>
    </w:p>
    <w:p w14:paraId="30769E9A" w14:textId="77777777" w:rsidR="00B2424A" w:rsidRDefault="00B2424A" w:rsidP="00B2424A">
      <w:r>
        <w:t>Brief description of document content.</w:t>
      </w:r>
    </w:p>
    <w:p w14:paraId="4B2BBA5A" w14:textId="77777777" w:rsidR="00B2424A" w:rsidRDefault="00B2424A" w:rsidP="00B2424A">
      <w:pPr>
        <w:rPr>
          <w:rFonts w:ascii="Arial" w:hAnsi="Arial" w:cs="Arial"/>
          <w:b/>
        </w:rPr>
      </w:pPr>
      <w:r>
        <w:rPr>
          <w:rFonts w:ascii="Arial" w:hAnsi="Arial" w:cs="Arial"/>
          <w:b/>
        </w:rPr>
        <w:t xml:space="preserve">Discussion: </w:t>
      </w:r>
    </w:p>
    <w:p w14:paraId="6ED5F02F" w14:textId="77777777" w:rsidR="00B2424A" w:rsidRDefault="00B2424A" w:rsidP="00B2424A">
      <w:r>
        <w:t>r3</w:t>
      </w:r>
    </w:p>
    <w:p w14:paraId="34F311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R5-247527</w:t>
      </w:r>
      <w:r>
        <w:rPr>
          <w:color w:val="993300"/>
          <w:u w:val="single"/>
        </w:rPr>
        <w:t>.</w:t>
      </w:r>
    </w:p>
    <w:p w14:paraId="01ACFE62" w14:textId="073DE879" w:rsidR="00B2424A" w:rsidRDefault="00B2424A" w:rsidP="00B2424A">
      <w:pPr>
        <w:rPr>
          <w:rFonts w:ascii="Arial" w:hAnsi="Arial" w:cs="Arial"/>
          <w:b/>
          <w:sz w:val="24"/>
        </w:rPr>
      </w:pPr>
      <w:r>
        <w:rPr>
          <w:rFonts w:ascii="Arial" w:hAnsi="Arial" w:cs="Arial"/>
          <w:b/>
          <w:color w:val="0000FF"/>
          <w:sz w:val="24"/>
        </w:rPr>
        <w:t>R5-247527</w:t>
      </w:r>
      <w:r>
        <w:rPr>
          <w:rFonts w:ascii="Arial" w:hAnsi="Arial" w:cs="Arial"/>
          <w:b/>
          <w:color w:val="0000FF"/>
          <w:sz w:val="24"/>
        </w:rPr>
        <w:tab/>
      </w:r>
      <w:r>
        <w:rPr>
          <w:rFonts w:ascii="Arial" w:hAnsi="Arial" w:cs="Arial"/>
          <w:b/>
          <w:sz w:val="24"/>
        </w:rPr>
        <w:t>Correction of test case 14.2 for message ID related to ETWS</w:t>
      </w:r>
    </w:p>
    <w:p w14:paraId="696621E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CR-5377  rev 1 Cat: F (Rel-18)</w:t>
      </w:r>
      <w:r>
        <w:rPr>
          <w:i/>
        </w:rPr>
        <w:br/>
      </w:r>
      <w:r>
        <w:rPr>
          <w:i/>
        </w:rPr>
        <w:br/>
      </w:r>
      <w:r>
        <w:rPr>
          <w:i/>
        </w:rPr>
        <w:tab/>
      </w:r>
      <w:r>
        <w:rPr>
          <w:i/>
        </w:rPr>
        <w:tab/>
      </w:r>
      <w:r>
        <w:rPr>
          <w:i/>
        </w:rPr>
        <w:tab/>
      </w:r>
      <w:r>
        <w:rPr>
          <w:i/>
        </w:rPr>
        <w:tab/>
      </w:r>
      <w:r>
        <w:rPr>
          <w:i/>
        </w:rPr>
        <w:tab/>
        <w:t>Source: NTT DOCOMO, INC</w:t>
      </w:r>
    </w:p>
    <w:p w14:paraId="620E9CC6" w14:textId="77777777" w:rsidR="00B2424A" w:rsidRDefault="00B2424A" w:rsidP="00B2424A">
      <w:pPr>
        <w:rPr>
          <w:color w:val="808080"/>
        </w:rPr>
      </w:pPr>
      <w:r>
        <w:rPr>
          <w:color w:val="808080"/>
        </w:rPr>
        <w:t>(Replaces R5-246710)</w:t>
      </w:r>
    </w:p>
    <w:p w14:paraId="76C2446C" w14:textId="77777777" w:rsidR="00B2424A" w:rsidRDefault="00B2424A" w:rsidP="00B2424A">
      <w:pPr>
        <w:rPr>
          <w:rFonts w:ascii="Arial" w:hAnsi="Arial" w:cs="Arial"/>
          <w:b/>
        </w:rPr>
      </w:pPr>
      <w:r>
        <w:rPr>
          <w:rFonts w:ascii="Arial" w:hAnsi="Arial" w:cs="Arial"/>
          <w:b/>
        </w:rPr>
        <w:t xml:space="preserve">Discussion: </w:t>
      </w:r>
    </w:p>
    <w:p w14:paraId="2DE92E68" w14:textId="77777777" w:rsidR="00B2424A" w:rsidRDefault="00B2424A" w:rsidP="00B2424A">
      <w:r>
        <w:t>reissued as R5-247650 because of title change</w:t>
      </w:r>
    </w:p>
    <w:p w14:paraId="34915E7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1FD00" w14:textId="645DE812" w:rsidR="00B2424A" w:rsidRDefault="00B2424A" w:rsidP="00B2424A">
      <w:pPr>
        <w:rPr>
          <w:rFonts w:ascii="Arial" w:hAnsi="Arial" w:cs="Arial"/>
          <w:b/>
          <w:sz w:val="24"/>
        </w:rPr>
      </w:pPr>
      <w:r>
        <w:rPr>
          <w:rFonts w:ascii="Arial" w:hAnsi="Arial" w:cs="Arial"/>
          <w:b/>
          <w:color w:val="0000FF"/>
          <w:sz w:val="24"/>
        </w:rPr>
        <w:lastRenderedPageBreak/>
        <w:t>R5-247650</w:t>
      </w:r>
      <w:r>
        <w:rPr>
          <w:rFonts w:ascii="Arial" w:hAnsi="Arial" w:cs="Arial"/>
          <w:b/>
          <w:color w:val="0000FF"/>
          <w:sz w:val="24"/>
        </w:rPr>
        <w:tab/>
      </w:r>
      <w:r>
        <w:rPr>
          <w:rFonts w:ascii="Arial" w:hAnsi="Arial" w:cs="Arial"/>
          <w:b/>
          <w:sz w:val="24"/>
        </w:rPr>
        <w:t>Update of test case 14.2 for message ID related to ETWS</w:t>
      </w:r>
    </w:p>
    <w:p w14:paraId="45AB30B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CR-5396  Cat: F (Rel-18)</w:t>
      </w:r>
      <w:r>
        <w:rPr>
          <w:i/>
        </w:rPr>
        <w:br/>
      </w:r>
      <w:r>
        <w:rPr>
          <w:i/>
        </w:rPr>
        <w:br/>
      </w:r>
      <w:r>
        <w:rPr>
          <w:i/>
        </w:rPr>
        <w:tab/>
      </w:r>
      <w:r>
        <w:rPr>
          <w:i/>
        </w:rPr>
        <w:tab/>
      </w:r>
      <w:r>
        <w:rPr>
          <w:i/>
        </w:rPr>
        <w:tab/>
      </w:r>
      <w:r>
        <w:rPr>
          <w:i/>
        </w:rPr>
        <w:tab/>
      </w:r>
      <w:r>
        <w:rPr>
          <w:i/>
        </w:rPr>
        <w:tab/>
        <w:t>Source: NTT DOCOMO, INC</w:t>
      </w:r>
    </w:p>
    <w:p w14:paraId="4FD362BB" w14:textId="77777777" w:rsidR="00B2424A" w:rsidRDefault="00B2424A" w:rsidP="00B2424A">
      <w:pPr>
        <w:rPr>
          <w:rFonts w:ascii="Arial" w:hAnsi="Arial" w:cs="Arial"/>
          <w:b/>
        </w:rPr>
      </w:pPr>
      <w:r>
        <w:rPr>
          <w:rFonts w:ascii="Arial" w:hAnsi="Arial" w:cs="Arial"/>
          <w:b/>
        </w:rPr>
        <w:t xml:space="preserve">Abstract: </w:t>
      </w:r>
    </w:p>
    <w:p w14:paraId="66E7D626" w14:textId="77777777" w:rsidR="00B2424A" w:rsidRDefault="00B2424A" w:rsidP="00B2424A">
      <w:r>
        <w:t>reissued from R5-247527 because of title change</w:t>
      </w:r>
    </w:p>
    <w:p w14:paraId="2D2B9D4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0CEDF" w14:textId="5DCA65C7" w:rsidR="00B2424A" w:rsidRDefault="00B2424A" w:rsidP="00B2424A">
      <w:pPr>
        <w:rPr>
          <w:rFonts w:ascii="Arial" w:hAnsi="Arial" w:cs="Arial"/>
          <w:b/>
          <w:sz w:val="24"/>
        </w:rPr>
      </w:pPr>
      <w:r>
        <w:rPr>
          <w:rFonts w:ascii="Arial" w:hAnsi="Arial" w:cs="Arial"/>
          <w:b/>
          <w:color w:val="0000FF"/>
          <w:sz w:val="24"/>
        </w:rPr>
        <w:t>R5-246711</w:t>
      </w:r>
      <w:r>
        <w:rPr>
          <w:rFonts w:ascii="Arial" w:hAnsi="Arial" w:cs="Arial"/>
          <w:b/>
          <w:color w:val="0000FF"/>
          <w:sz w:val="24"/>
        </w:rPr>
        <w:tab/>
      </w:r>
      <w:r>
        <w:rPr>
          <w:rFonts w:ascii="Arial" w:hAnsi="Arial" w:cs="Arial"/>
          <w:b/>
          <w:sz w:val="24"/>
        </w:rPr>
        <w:t>Addition of new test case for message ID related to ETWS in IDLE STATE 14.1a</w:t>
      </w:r>
    </w:p>
    <w:p w14:paraId="2B98F78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CR-5378  Cat: F (Rel-18)</w:t>
      </w:r>
      <w:r>
        <w:rPr>
          <w:i/>
        </w:rPr>
        <w:br/>
      </w:r>
      <w:r>
        <w:rPr>
          <w:i/>
        </w:rPr>
        <w:br/>
      </w:r>
      <w:r>
        <w:rPr>
          <w:i/>
        </w:rPr>
        <w:tab/>
      </w:r>
      <w:r>
        <w:rPr>
          <w:i/>
        </w:rPr>
        <w:tab/>
      </w:r>
      <w:r>
        <w:rPr>
          <w:i/>
        </w:rPr>
        <w:tab/>
      </w:r>
      <w:r>
        <w:rPr>
          <w:i/>
        </w:rPr>
        <w:tab/>
      </w:r>
      <w:r>
        <w:rPr>
          <w:i/>
        </w:rPr>
        <w:tab/>
        <w:t>Source: NTTDOCOMO, INC.</w:t>
      </w:r>
    </w:p>
    <w:p w14:paraId="772392B1" w14:textId="77777777" w:rsidR="00B2424A" w:rsidRDefault="00B2424A" w:rsidP="00B2424A">
      <w:pPr>
        <w:rPr>
          <w:rFonts w:ascii="Arial" w:hAnsi="Arial" w:cs="Arial"/>
          <w:b/>
        </w:rPr>
      </w:pPr>
      <w:r>
        <w:rPr>
          <w:rFonts w:ascii="Arial" w:hAnsi="Arial" w:cs="Arial"/>
          <w:b/>
        </w:rPr>
        <w:t xml:space="preserve">Abstract: </w:t>
      </w:r>
    </w:p>
    <w:p w14:paraId="129E909C" w14:textId="77777777" w:rsidR="00B2424A" w:rsidRDefault="00B2424A" w:rsidP="00B2424A">
      <w:r>
        <w:t>Brief description of document content.</w:t>
      </w:r>
    </w:p>
    <w:p w14:paraId="72B2636E" w14:textId="77777777" w:rsidR="00B2424A" w:rsidRDefault="00B2424A" w:rsidP="00B2424A">
      <w:pPr>
        <w:rPr>
          <w:rFonts w:ascii="Arial" w:hAnsi="Arial" w:cs="Arial"/>
          <w:b/>
        </w:rPr>
      </w:pPr>
      <w:r>
        <w:rPr>
          <w:rFonts w:ascii="Arial" w:hAnsi="Arial" w:cs="Arial"/>
          <w:b/>
        </w:rPr>
        <w:t xml:space="preserve">Discussion: </w:t>
      </w:r>
    </w:p>
    <w:p w14:paraId="6F896FC5" w14:textId="77777777" w:rsidR="00B2424A" w:rsidRDefault="00B2424A" w:rsidP="00B2424A">
      <w:r>
        <w:t>CR#</w:t>
      </w:r>
    </w:p>
    <w:p w14:paraId="3FB5936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057DE" w14:textId="579DDA30" w:rsidR="00B2424A" w:rsidRDefault="00B2424A" w:rsidP="00B2424A">
      <w:pPr>
        <w:rPr>
          <w:rFonts w:ascii="Arial" w:hAnsi="Arial" w:cs="Arial"/>
          <w:b/>
          <w:sz w:val="24"/>
        </w:rPr>
      </w:pPr>
      <w:r>
        <w:rPr>
          <w:rFonts w:ascii="Arial" w:hAnsi="Arial" w:cs="Arial"/>
          <w:b/>
          <w:color w:val="0000FF"/>
          <w:sz w:val="24"/>
        </w:rPr>
        <w:t>R5-246712</w:t>
      </w:r>
      <w:r>
        <w:rPr>
          <w:rFonts w:ascii="Arial" w:hAnsi="Arial" w:cs="Arial"/>
          <w:b/>
          <w:color w:val="0000FF"/>
          <w:sz w:val="24"/>
        </w:rPr>
        <w:tab/>
      </w:r>
      <w:r>
        <w:rPr>
          <w:rFonts w:ascii="Arial" w:hAnsi="Arial" w:cs="Arial"/>
          <w:b/>
          <w:sz w:val="24"/>
        </w:rPr>
        <w:t>Addition of new test case for message ID related to ETWS in IDLE state 14.2a</w:t>
      </w:r>
    </w:p>
    <w:p w14:paraId="6A6C9B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CR-5379  Cat: F (Rel-18)</w:t>
      </w:r>
      <w:r>
        <w:rPr>
          <w:i/>
        </w:rPr>
        <w:br/>
      </w:r>
      <w:r>
        <w:rPr>
          <w:i/>
        </w:rPr>
        <w:br/>
      </w:r>
      <w:r>
        <w:rPr>
          <w:i/>
        </w:rPr>
        <w:tab/>
      </w:r>
      <w:r>
        <w:rPr>
          <w:i/>
        </w:rPr>
        <w:tab/>
      </w:r>
      <w:r>
        <w:rPr>
          <w:i/>
        </w:rPr>
        <w:tab/>
      </w:r>
      <w:r>
        <w:rPr>
          <w:i/>
        </w:rPr>
        <w:tab/>
      </w:r>
      <w:r>
        <w:rPr>
          <w:i/>
        </w:rPr>
        <w:tab/>
        <w:t>Source: NTT DOCOMO, INC</w:t>
      </w:r>
    </w:p>
    <w:p w14:paraId="0E4896B7" w14:textId="77777777" w:rsidR="00B2424A" w:rsidRDefault="00B2424A" w:rsidP="00B2424A">
      <w:pPr>
        <w:rPr>
          <w:rFonts w:ascii="Arial" w:hAnsi="Arial" w:cs="Arial"/>
          <w:b/>
        </w:rPr>
      </w:pPr>
      <w:r>
        <w:rPr>
          <w:rFonts w:ascii="Arial" w:hAnsi="Arial" w:cs="Arial"/>
          <w:b/>
        </w:rPr>
        <w:t xml:space="preserve">Abstract: </w:t>
      </w:r>
    </w:p>
    <w:p w14:paraId="2500B2D7" w14:textId="77777777" w:rsidR="00B2424A" w:rsidRDefault="00B2424A" w:rsidP="00B2424A">
      <w:r>
        <w:t>Brief description of document content.</w:t>
      </w:r>
    </w:p>
    <w:p w14:paraId="0181C3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7BF54" w14:textId="77777777" w:rsidR="00B2424A" w:rsidRDefault="00B2424A" w:rsidP="00B2424A">
      <w:pPr>
        <w:pStyle w:val="Heading5"/>
      </w:pPr>
      <w:bookmarkStart w:id="1159" w:name="_Toc184637871"/>
      <w:r>
        <w:t>6.5.3.10</w:t>
      </w:r>
      <w:r>
        <w:tab/>
        <w:t>Non-3GPP</w:t>
      </w:r>
      <w:bookmarkEnd w:id="1159"/>
    </w:p>
    <w:p w14:paraId="6598E1D3" w14:textId="0A0F4E7C" w:rsidR="00B2424A" w:rsidRDefault="00B2424A" w:rsidP="00B2424A">
      <w:pPr>
        <w:rPr>
          <w:rFonts w:ascii="Arial" w:hAnsi="Arial" w:cs="Arial"/>
          <w:b/>
          <w:sz w:val="24"/>
        </w:rPr>
      </w:pPr>
      <w:r>
        <w:rPr>
          <w:rFonts w:ascii="Arial" w:hAnsi="Arial" w:cs="Arial"/>
          <w:b/>
          <w:color w:val="0000FF"/>
          <w:sz w:val="24"/>
        </w:rPr>
        <w:t>R5-246609</w:t>
      </w:r>
      <w:r>
        <w:rPr>
          <w:rFonts w:ascii="Arial" w:hAnsi="Arial" w:cs="Arial"/>
          <w:b/>
          <w:color w:val="0000FF"/>
          <w:sz w:val="24"/>
        </w:rPr>
        <w:tab/>
      </w:r>
      <w:r>
        <w:rPr>
          <w:rFonts w:ascii="Arial" w:hAnsi="Arial" w:cs="Arial"/>
          <w:b/>
          <w:sz w:val="24"/>
        </w:rPr>
        <w:t>Addition of WLAN P-CSCF Reselection test case 20.6</w:t>
      </w:r>
    </w:p>
    <w:p w14:paraId="326C31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CR-5368  Cat: F (Rel-18)</w:t>
      </w:r>
      <w:r>
        <w:rPr>
          <w:i/>
        </w:rPr>
        <w:br/>
      </w:r>
      <w:r>
        <w:rPr>
          <w:i/>
        </w:rPr>
        <w:br/>
      </w:r>
      <w:r>
        <w:rPr>
          <w:i/>
        </w:rPr>
        <w:tab/>
      </w:r>
      <w:r>
        <w:rPr>
          <w:i/>
        </w:rPr>
        <w:tab/>
      </w:r>
      <w:r>
        <w:rPr>
          <w:i/>
        </w:rPr>
        <w:tab/>
      </w:r>
      <w:r>
        <w:rPr>
          <w:i/>
        </w:rPr>
        <w:tab/>
      </w:r>
      <w:r>
        <w:rPr>
          <w:i/>
        </w:rPr>
        <w:tab/>
        <w:t>Source: Qualcomm Incorporated, Orange</w:t>
      </w:r>
    </w:p>
    <w:p w14:paraId="4939CA9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A76CF" w14:textId="77777777" w:rsidR="00B2424A" w:rsidRDefault="00B2424A" w:rsidP="00B2424A">
      <w:pPr>
        <w:pStyle w:val="Heading5"/>
      </w:pPr>
      <w:bookmarkStart w:id="1160" w:name="_Toc184637872"/>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160"/>
    </w:p>
    <w:p w14:paraId="020706FB" w14:textId="48E6E9B2" w:rsidR="00B2424A" w:rsidRDefault="00B2424A" w:rsidP="00B2424A">
      <w:pPr>
        <w:rPr>
          <w:rFonts w:ascii="Arial" w:hAnsi="Arial" w:cs="Arial"/>
          <w:b/>
          <w:sz w:val="24"/>
        </w:rPr>
      </w:pPr>
      <w:r>
        <w:rPr>
          <w:rFonts w:ascii="Arial" w:hAnsi="Arial" w:cs="Arial"/>
          <w:b/>
          <w:color w:val="0000FF"/>
          <w:sz w:val="24"/>
        </w:rPr>
        <w:t>R5-246194</w:t>
      </w:r>
      <w:r>
        <w:rPr>
          <w:rFonts w:ascii="Arial" w:hAnsi="Arial" w:cs="Arial"/>
          <w:b/>
          <w:color w:val="0000FF"/>
          <w:sz w:val="24"/>
        </w:rPr>
        <w:tab/>
      </w:r>
      <w:r>
        <w:rPr>
          <w:rFonts w:ascii="Arial" w:hAnsi="Arial" w:cs="Arial"/>
          <w:b/>
          <w:sz w:val="24"/>
        </w:rPr>
        <w:t>Correction to NBIOT testcase 22.5.20</w:t>
      </w:r>
    </w:p>
    <w:p w14:paraId="14F4410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CR-5351  Cat: F (Rel-18)</w:t>
      </w:r>
      <w:r>
        <w:rPr>
          <w:i/>
        </w:rPr>
        <w:br/>
      </w:r>
      <w:r>
        <w:rPr>
          <w:i/>
        </w:rPr>
        <w:lastRenderedPageBreak/>
        <w:br/>
      </w:r>
      <w:r>
        <w:rPr>
          <w:i/>
        </w:rPr>
        <w:tab/>
      </w:r>
      <w:r>
        <w:rPr>
          <w:i/>
        </w:rPr>
        <w:tab/>
      </w:r>
      <w:r>
        <w:rPr>
          <w:i/>
        </w:rPr>
        <w:tab/>
      </w:r>
      <w:r>
        <w:rPr>
          <w:i/>
        </w:rPr>
        <w:tab/>
      </w:r>
      <w:r>
        <w:rPr>
          <w:i/>
        </w:rPr>
        <w:tab/>
        <w:t>Source: ROHDE &amp; SCHWARZ, Qualcomm</w:t>
      </w:r>
    </w:p>
    <w:p w14:paraId="503C631A" w14:textId="77777777" w:rsidR="00B2424A" w:rsidRDefault="00B2424A" w:rsidP="00B2424A">
      <w:pPr>
        <w:rPr>
          <w:rFonts w:ascii="Arial" w:hAnsi="Arial" w:cs="Arial"/>
          <w:b/>
        </w:rPr>
      </w:pPr>
      <w:r>
        <w:rPr>
          <w:rFonts w:ascii="Arial" w:hAnsi="Arial" w:cs="Arial"/>
          <w:b/>
        </w:rPr>
        <w:t xml:space="preserve">Discussion: </w:t>
      </w:r>
    </w:p>
    <w:p w14:paraId="61D93438" w14:textId="77777777" w:rsidR="00B2424A" w:rsidRDefault="00B2424A" w:rsidP="00B2424A">
      <w:r>
        <w:t>TF160 needed more time.</w:t>
      </w:r>
    </w:p>
    <w:p w14:paraId="169957F8" w14:textId="77777777" w:rsidR="00B2424A" w:rsidRDefault="00B2424A" w:rsidP="00B2424A">
      <w:r>
        <w:t>r1</w:t>
      </w:r>
    </w:p>
    <w:p w14:paraId="696B3FF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R5-247642</w:t>
      </w:r>
      <w:r>
        <w:rPr>
          <w:color w:val="993300"/>
          <w:u w:val="single"/>
        </w:rPr>
        <w:t>.</w:t>
      </w:r>
    </w:p>
    <w:p w14:paraId="63645489" w14:textId="4F7906C6" w:rsidR="00B2424A" w:rsidRDefault="00B2424A" w:rsidP="00B2424A">
      <w:pPr>
        <w:rPr>
          <w:rFonts w:ascii="Arial" w:hAnsi="Arial" w:cs="Arial"/>
          <w:b/>
          <w:sz w:val="24"/>
        </w:rPr>
      </w:pPr>
      <w:r>
        <w:rPr>
          <w:rFonts w:ascii="Arial" w:hAnsi="Arial" w:cs="Arial"/>
          <w:b/>
          <w:color w:val="0000FF"/>
          <w:sz w:val="24"/>
        </w:rPr>
        <w:t>R5-247642</w:t>
      </w:r>
      <w:r>
        <w:rPr>
          <w:rFonts w:ascii="Arial" w:hAnsi="Arial" w:cs="Arial"/>
          <w:b/>
          <w:color w:val="0000FF"/>
          <w:sz w:val="24"/>
        </w:rPr>
        <w:tab/>
      </w:r>
      <w:r>
        <w:rPr>
          <w:rFonts w:ascii="Arial" w:hAnsi="Arial" w:cs="Arial"/>
          <w:b/>
          <w:sz w:val="24"/>
        </w:rPr>
        <w:t>Correction to NBIOT testcase 22.5.20</w:t>
      </w:r>
    </w:p>
    <w:p w14:paraId="5BD377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CR-5351  rev 1 Cat: F (Rel-18)</w:t>
      </w:r>
      <w:r>
        <w:rPr>
          <w:i/>
        </w:rPr>
        <w:br/>
      </w:r>
      <w:r>
        <w:rPr>
          <w:i/>
        </w:rPr>
        <w:br/>
      </w:r>
      <w:r>
        <w:rPr>
          <w:i/>
        </w:rPr>
        <w:tab/>
      </w:r>
      <w:r>
        <w:rPr>
          <w:i/>
        </w:rPr>
        <w:tab/>
      </w:r>
      <w:r>
        <w:rPr>
          <w:i/>
        </w:rPr>
        <w:tab/>
      </w:r>
      <w:r>
        <w:rPr>
          <w:i/>
        </w:rPr>
        <w:tab/>
      </w:r>
      <w:r>
        <w:rPr>
          <w:i/>
        </w:rPr>
        <w:tab/>
        <w:t>Source: ROHDE &amp; SCHWARZ, Qualcomm</w:t>
      </w:r>
    </w:p>
    <w:p w14:paraId="2D3DA9CA" w14:textId="77777777" w:rsidR="00B2424A" w:rsidRDefault="00B2424A" w:rsidP="00B2424A">
      <w:pPr>
        <w:rPr>
          <w:color w:val="808080"/>
        </w:rPr>
      </w:pPr>
      <w:r>
        <w:rPr>
          <w:color w:val="808080"/>
        </w:rPr>
        <w:t>(Replaces R5-246194)</w:t>
      </w:r>
    </w:p>
    <w:p w14:paraId="59B128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A6AA8" w14:textId="3B041B96" w:rsidR="00B2424A" w:rsidRDefault="00B2424A" w:rsidP="00B2424A">
      <w:pPr>
        <w:rPr>
          <w:rFonts w:ascii="Arial" w:hAnsi="Arial" w:cs="Arial"/>
          <w:b/>
          <w:sz w:val="24"/>
        </w:rPr>
      </w:pPr>
      <w:r>
        <w:rPr>
          <w:rFonts w:ascii="Arial" w:hAnsi="Arial" w:cs="Arial"/>
          <w:b/>
          <w:color w:val="0000FF"/>
          <w:sz w:val="24"/>
        </w:rPr>
        <w:t>R5-246224</w:t>
      </w:r>
      <w:r>
        <w:rPr>
          <w:rFonts w:ascii="Arial" w:hAnsi="Arial" w:cs="Arial"/>
          <w:b/>
          <w:color w:val="0000FF"/>
          <w:sz w:val="24"/>
        </w:rPr>
        <w:tab/>
      </w:r>
      <w:r>
        <w:rPr>
          <w:rFonts w:ascii="Arial" w:hAnsi="Arial" w:cs="Arial"/>
          <w:b/>
          <w:sz w:val="24"/>
        </w:rPr>
        <w:t>Correction to the NBIOT testcase 22.3.1.2</w:t>
      </w:r>
    </w:p>
    <w:p w14:paraId="03ACB4F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CR-5352  Cat: F (Rel-18)</w:t>
      </w:r>
      <w:r>
        <w:rPr>
          <w:i/>
        </w:rPr>
        <w:br/>
      </w:r>
      <w:r>
        <w:rPr>
          <w:i/>
        </w:rPr>
        <w:br/>
      </w:r>
      <w:r>
        <w:rPr>
          <w:i/>
        </w:rPr>
        <w:tab/>
      </w:r>
      <w:r>
        <w:rPr>
          <w:i/>
        </w:rPr>
        <w:tab/>
      </w:r>
      <w:r>
        <w:rPr>
          <w:i/>
        </w:rPr>
        <w:tab/>
      </w:r>
      <w:r>
        <w:rPr>
          <w:i/>
        </w:rPr>
        <w:tab/>
      </w:r>
      <w:r>
        <w:rPr>
          <w:i/>
        </w:rPr>
        <w:tab/>
        <w:t>Source: ROHDE &amp; SCHWARZ</w:t>
      </w:r>
    </w:p>
    <w:p w14:paraId="1101816F" w14:textId="77777777" w:rsidR="00B2424A" w:rsidRDefault="00B2424A" w:rsidP="00B2424A">
      <w:pPr>
        <w:rPr>
          <w:rFonts w:ascii="Arial" w:hAnsi="Arial" w:cs="Arial"/>
          <w:b/>
        </w:rPr>
      </w:pPr>
      <w:r>
        <w:rPr>
          <w:rFonts w:ascii="Arial" w:hAnsi="Arial" w:cs="Arial"/>
          <w:b/>
        </w:rPr>
        <w:t xml:space="preserve">Discussion: </w:t>
      </w:r>
    </w:p>
    <w:p w14:paraId="032AA7AD" w14:textId="77777777" w:rsidR="00B2424A" w:rsidRDefault="00B2424A" w:rsidP="00B2424A">
      <w:r>
        <w:t>late doc</w:t>
      </w:r>
    </w:p>
    <w:p w14:paraId="6CCC4ED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D6497" w14:textId="0F62F576" w:rsidR="00B2424A" w:rsidRDefault="00B2424A" w:rsidP="00B2424A">
      <w:pPr>
        <w:rPr>
          <w:rFonts w:ascii="Arial" w:hAnsi="Arial" w:cs="Arial"/>
          <w:b/>
          <w:sz w:val="24"/>
        </w:rPr>
      </w:pPr>
      <w:r>
        <w:rPr>
          <w:rFonts w:ascii="Arial" w:hAnsi="Arial" w:cs="Arial"/>
          <w:b/>
          <w:color w:val="0000FF"/>
          <w:sz w:val="24"/>
        </w:rPr>
        <w:t>R5-246384</w:t>
      </w:r>
      <w:r>
        <w:rPr>
          <w:rFonts w:ascii="Arial" w:hAnsi="Arial" w:cs="Arial"/>
          <w:b/>
          <w:color w:val="0000FF"/>
          <w:sz w:val="24"/>
        </w:rPr>
        <w:tab/>
      </w:r>
      <w:r>
        <w:rPr>
          <w:rFonts w:ascii="Arial" w:hAnsi="Arial" w:cs="Arial"/>
          <w:b/>
          <w:sz w:val="24"/>
        </w:rPr>
        <w:t>Correction to NB-IoT TC 22.3.1.7</w:t>
      </w:r>
    </w:p>
    <w:p w14:paraId="36D1FD9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CR-5358  Cat: F (Rel-18)</w:t>
      </w:r>
      <w:r>
        <w:rPr>
          <w:i/>
        </w:rPr>
        <w:br/>
      </w:r>
      <w:r>
        <w:rPr>
          <w:i/>
        </w:rPr>
        <w:br/>
      </w:r>
      <w:r>
        <w:rPr>
          <w:i/>
        </w:rPr>
        <w:tab/>
      </w:r>
      <w:r>
        <w:rPr>
          <w:i/>
        </w:rPr>
        <w:tab/>
      </w:r>
      <w:r>
        <w:rPr>
          <w:i/>
        </w:rPr>
        <w:tab/>
      </w:r>
      <w:r>
        <w:rPr>
          <w:i/>
        </w:rPr>
        <w:tab/>
      </w:r>
      <w:r>
        <w:rPr>
          <w:i/>
        </w:rPr>
        <w:tab/>
        <w:t>Source: MediaTek Inc.</w:t>
      </w:r>
    </w:p>
    <w:p w14:paraId="20DB1C88" w14:textId="77777777" w:rsidR="00B2424A" w:rsidRDefault="00B2424A" w:rsidP="00B2424A">
      <w:pPr>
        <w:rPr>
          <w:rFonts w:ascii="Arial" w:hAnsi="Arial" w:cs="Arial"/>
          <w:b/>
        </w:rPr>
      </w:pPr>
      <w:r>
        <w:rPr>
          <w:rFonts w:ascii="Arial" w:hAnsi="Arial" w:cs="Arial"/>
          <w:b/>
        </w:rPr>
        <w:t xml:space="preserve">Discussion: </w:t>
      </w:r>
    </w:p>
    <w:p w14:paraId="55A5EFD4" w14:textId="77777777" w:rsidR="00B2424A" w:rsidRDefault="00B2424A" w:rsidP="00B2424A">
      <w:r>
        <w:t>r1</w:t>
      </w:r>
    </w:p>
    <w:p w14:paraId="1DA515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R5-247528</w:t>
      </w:r>
      <w:r>
        <w:rPr>
          <w:color w:val="993300"/>
          <w:u w:val="single"/>
        </w:rPr>
        <w:t>.</w:t>
      </w:r>
    </w:p>
    <w:p w14:paraId="6842A19E" w14:textId="21667C75" w:rsidR="00B2424A" w:rsidRDefault="00B2424A" w:rsidP="00B2424A">
      <w:pPr>
        <w:rPr>
          <w:rFonts w:ascii="Arial" w:hAnsi="Arial" w:cs="Arial"/>
          <w:b/>
          <w:sz w:val="24"/>
        </w:rPr>
      </w:pPr>
      <w:r>
        <w:rPr>
          <w:rFonts w:ascii="Arial" w:hAnsi="Arial" w:cs="Arial"/>
          <w:b/>
          <w:color w:val="0000FF"/>
          <w:sz w:val="24"/>
        </w:rPr>
        <w:t>R5-247528</w:t>
      </w:r>
      <w:r>
        <w:rPr>
          <w:rFonts w:ascii="Arial" w:hAnsi="Arial" w:cs="Arial"/>
          <w:b/>
          <w:color w:val="0000FF"/>
          <w:sz w:val="24"/>
        </w:rPr>
        <w:tab/>
      </w:r>
      <w:r>
        <w:rPr>
          <w:rFonts w:ascii="Arial" w:hAnsi="Arial" w:cs="Arial"/>
          <w:b/>
          <w:sz w:val="24"/>
        </w:rPr>
        <w:t>Correction to NB-IoT TC 22.3.1.7</w:t>
      </w:r>
    </w:p>
    <w:p w14:paraId="12BEF2C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CR-5358  rev 1 Cat: F (Rel-18)</w:t>
      </w:r>
      <w:r>
        <w:rPr>
          <w:i/>
        </w:rPr>
        <w:br/>
      </w:r>
      <w:r>
        <w:rPr>
          <w:i/>
        </w:rPr>
        <w:br/>
      </w:r>
      <w:r>
        <w:rPr>
          <w:i/>
        </w:rPr>
        <w:tab/>
      </w:r>
      <w:r>
        <w:rPr>
          <w:i/>
        </w:rPr>
        <w:tab/>
      </w:r>
      <w:r>
        <w:rPr>
          <w:i/>
        </w:rPr>
        <w:tab/>
      </w:r>
      <w:r>
        <w:rPr>
          <w:i/>
        </w:rPr>
        <w:tab/>
      </w:r>
      <w:r>
        <w:rPr>
          <w:i/>
        </w:rPr>
        <w:tab/>
        <w:t>Source: MediaTek Inc.</w:t>
      </w:r>
    </w:p>
    <w:p w14:paraId="323FC2F1" w14:textId="77777777" w:rsidR="00B2424A" w:rsidRDefault="00B2424A" w:rsidP="00B2424A">
      <w:pPr>
        <w:rPr>
          <w:color w:val="808080"/>
        </w:rPr>
      </w:pPr>
      <w:r>
        <w:rPr>
          <w:color w:val="808080"/>
        </w:rPr>
        <w:t>(Replaces R5-246384)</w:t>
      </w:r>
    </w:p>
    <w:p w14:paraId="6AC756D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C0F61" w14:textId="7A361F9F" w:rsidR="00B2424A" w:rsidRDefault="00B2424A" w:rsidP="00B2424A">
      <w:pPr>
        <w:rPr>
          <w:rFonts w:ascii="Arial" w:hAnsi="Arial" w:cs="Arial"/>
          <w:b/>
          <w:sz w:val="24"/>
        </w:rPr>
      </w:pPr>
      <w:r>
        <w:rPr>
          <w:rFonts w:ascii="Arial" w:hAnsi="Arial" w:cs="Arial"/>
          <w:b/>
          <w:color w:val="0000FF"/>
          <w:sz w:val="24"/>
        </w:rPr>
        <w:t>R5-246385</w:t>
      </w:r>
      <w:r>
        <w:rPr>
          <w:rFonts w:ascii="Arial" w:hAnsi="Arial" w:cs="Arial"/>
          <w:b/>
          <w:color w:val="0000FF"/>
          <w:sz w:val="24"/>
        </w:rPr>
        <w:tab/>
      </w:r>
      <w:r>
        <w:rPr>
          <w:rFonts w:ascii="Arial" w:hAnsi="Arial" w:cs="Arial"/>
          <w:b/>
          <w:sz w:val="24"/>
        </w:rPr>
        <w:t>Correction to NB-IoT TC 22.3.3.5</w:t>
      </w:r>
    </w:p>
    <w:p w14:paraId="39FA477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CR-5359  Cat: F (Rel-18)</w:t>
      </w:r>
      <w:r>
        <w:rPr>
          <w:i/>
        </w:rPr>
        <w:br/>
      </w:r>
      <w:r>
        <w:rPr>
          <w:i/>
        </w:rPr>
        <w:br/>
      </w:r>
      <w:r>
        <w:rPr>
          <w:i/>
        </w:rPr>
        <w:tab/>
      </w:r>
      <w:r>
        <w:rPr>
          <w:i/>
        </w:rPr>
        <w:tab/>
      </w:r>
      <w:r>
        <w:rPr>
          <w:i/>
        </w:rPr>
        <w:tab/>
      </w:r>
      <w:r>
        <w:rPr>
          <w:i/>
        </w:rPr>
        <w:tab/>
      </w:r>
      <w:r>
        <w:rPr>
          <w:i/>
        </w:rPr>
        <w:tab/>
        <w:t>Source: MediaTek Inc.</w:t>
      </w:r>
    </w:p>
    <w:p w14:paraId="477EC54A"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6FDE5" w14:textId="34469576" w:rsidR="00B2424A" w:rsidRDefault="00B2424A" w:rsidP="00B2424A">
      <w:pPr>
        <w:rPr>
          <w:rFonts w:ascii="Arial" w:hAnsi="Arial" w:cs="Arial"/>
          <w:b/>
          <w:sz w:val="24"/>
        </w:rPr>
      </w:pPr>
      <w:r>
        <w:rPr>
          <w:rFonts w:ascii="Arial" w:hAnsi="Arial" w:cs="Arial"/>
          <w:b/>
          <w:color w:val="0000FF"/>
          <w:sz w:val="24"/>
        </w:rPr>
        <w:t>R5-246386</w:t>
      </w:r>
      <w:r>
        <w:rPr>
          <w:rFonts w:ascii="Arial" w:hAnsi="Arial" w:cs="Arial"/>
          <w:b/>
          <w:color w:val="0000FF"/>
          <w:sz w:val="24"/>
        </w:rPr>
        <w:tab/>
      </w:r>
      <w:r>
        <w:rPr>
          <w:rFonts w:ascii="Arial" w:hAnsi="Arial" w:cs="Arial"/>
          <w:b/>
          <w:sz w:val="24"/>
        </w:rPr>
        <w:t>Correction to NB-IoT NTN TC 22.5.23</w:t>
      </w:r>
    </w:p>
    <w:p w14:paraId="162053C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CR-5360  Cat: F (Rel-18)</w:t>
      </w:r>
      <w:r>
        <w:rPr>
          <w:i/>
        </w:rPr>
        <w:br/>
      </w:r>
      <w:r>
        <w:rPr>
          <w:i/>
        </w:rPr>
        <w:br/>
      </w:r>
      <w:r>
        <w:rPr>
          <w:i/>
        </w:rPr>
        <w:tab/>
      </w:r>
      <w:r>
        <w:rPr>
          <w:i/>
        </w:rPr>
        <w:tab/>
      </w:r>
      <w:r>
        <w:rPr>
          <w:i/>
        </w:rPr>
        <w:tab/>
      </w:r>
      <w:r>
        <w:rPr>
          <w:i/>
        </w:rPr>
        <w:tab/>
      </w:r>
      <w:r>
        <w:rPr>
          <w:i/>
        </w:rPr>
        <w:tab/>
        <w:t>Source: MediaTek Inc.</w:t>
      </w:r>
    </w:p>
    <w:p w14:paraId="1CDAE0C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R5-247530</w:t>
      </w:r>
      <w:r>
        <w:rPr>
          <w:color w:val="993300"/>
          <w:u w:val="single"/>
        </w:rPr>
        <w:t>.</w:t>
      </w:r>
    </w:p>
    <w:p w14:paraId="4BA566EC" w14:textId="451C9F9F" w:rsidR="00B2424A" w:rsidRDefault="00B2424A" w:rsidP="00B2424A">
      <w:pPr>
        <w:rPr>
          <w:rFonts w:ascii="Arial" w:hAnsi="Arial" w:cs="Arial"/>
          <w:b/>
          <w:sz w:val="24"/>
        </w:rPr>
      </w:pPr>
      <w:r>
        <w:rPr>
          <w:rFonts w:ascii="Arial" w:hAnsi="Arial" w:cs="Arial"/>
          <w:b/>
          <w:color w:val="0000FF"/>
          <w:sz w:val="24"/>
        </w:rPr>
        <w:t>R5-247530</w:t>
      </w:r>
      <w:r>
        <w:rPr>
          <w:rFonts w:ascii="Arial" w:hAnsi="Arial" w:cs="Arial"/>
          <w:b/>
          <w:color w:val="0000FF"/>
          <w:sz w:val="24"/>
        </w:rPr>
        <w:tab/>
      </w:r>
      <w:r>
        <w:rPr>
          <w:rFonts w:ascii="Arial" w:hAnsi="Arial" w:cs="Arial"/>
          <w:b/>
          <w:sz w:val="24"/>
        </w:rPr>
        <w:t>Correction to NB-IoT NTN TC 22.5.23</w:t>
      </w:r>
    </w:p>
    <w:p w14:paraId="0DB2145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CR-5360  rev 1 Cat: F (Rel-18)</w:t>
      </w:r>
      <w:r>
        <w:rPr>
          <w:i/>
        </w:rPr>
        <w:br/>
      </w:r>
      <w:r>
        <w:rPr>
          <w:i/>
        </w:rPr>
        <w:br/>
      </w:r>
      <w:r>
        <w:rPr>
          <w:i/>
        </w:rPr>
        <w:tab/>
      </w:r>
      <w:r>
        <w:rPr>
          <w:i/>
        </w:rPr>
        <w:tab/>
      </w:r>
      <w:r>
        <w:rPr>
          <w:i/>
        </w:rPr>
        <w:tab/>
      </w:r>
      <w:r>
        <w:rPr>
          <w:i/>
        </w:rPr>
        <w:tab/>
      </w:r>
      <w:r>
        <w:rPr>
          <w:i/>
        </w:rPr>
        <w:tab/>
        <w:t>Source: MediaTek Inc.</w:t>
      </w:r>
    </w:p>
    <w:p w14:paraId="5B3E0A64" w14:textId="77777777" w:rsidR="00B2424A" w:rsidRDefault="00B2424A" w:rsidP="00B2424A">
      <w:pPr>
        <w:rPr>
          <w:color w:val="808080"/>
        </w:rPr>
      </w:pPr>
      <w:r>
        <w:rPr>
          <w:color w:val="808080"/>
        </w:rPr>
        <w:t>(Replaces R5-246386)</w:t>
      </w:r>
    </w:p>
    <w:p w14:paraId="548A39B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BB3AD" w14:textId="4447573C" w:rsidR="00B2424A" w:rsidRDefault="00B2424A" w:rsidP="00B2424A">
      <w:pPr>
        <w:rPr>
          <w:rFonts w:ascii="Arial" w:hAnsi="Arial" w:cs="Arial"/>
          <w:b/>
          <w:sz w:val="24"/>
        </w:rPr>
      </w:pPr>
      <w:r>
        <w:rPr>
          <w:rFonts w:ascii="Arial" w:hAnsi="Arial" w:cs="Arial"/>
          <w:b/>
          <w:color w:val="0000FF"/>
          <w:sz w:val="24"/>
        </w:rPr>
        <w:t>R5-246387</w:t>
      </w:r>
      <w:r>
        <w:rPr>
          <w:rFonts w:ascii="Arial" w:hAnsi="Arial" w:cs="Arial"/>
          <w:b/>
          <w:color w:val="0000FF"/>
          <w:sz w:val="24"/>
        </w:rPr>
        <w:tab/>
      </w:r>
      <w:r>
        <w:rPr>
          <w:rFonts w:ascii="Arial" w:hAnsi="Arial" w:cs="Arial"/>
          <w:b/>
          <w:sz w:val="24"/>
        </w:rPr>
        <w:t>Addition of NB-IoT NTN TC 22.5.25</w:t>
      </w:r>
    </w:p>
    <w:p w14:paraId="359D49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CR-5361  Cat: F (Rel-18)</w:t>
      </w:r>
      <w:r>
        <w:rPr>
          <w:i/>
        </w:rPr>
        <w:br/>
      </w:r>
      <w:r>
        <w:rPr>
          <w:i/>
        </w:rPr>
        <w:br/>
      </w:r>
      <w:r>
        <w:rPr>
          <w:i/>
        </w:rPr>
        <w:tab/>
      </w:r>
      <w:r>
        <w:rPr>
          <w:i/>
        </w:rPr>
        <w:tab/>
      </w:r>
      <w:r>
        <w:rPr>
          <w:i/>
        </w:rPr>
        <w:tab/>
      </w:r>
      <w:r>
        <w:rPr>
          <w:i/>
        </w:rPr>
        <w:tab/>
      </w:r>
      <w:r>
        <w:rPr>
          <w:i/>
        </w:rPr>
        <w:tab/>
        <w:t xml:space="preserve">Source: MediaTek Inc., CMCC, China Telecom, SRTC, </w:t>
      </w:r>
      <w:proofErr w:type="spellStart"/>
      <w:r>
        <w:rPr>
          <w:i/>
        </w:rPr>
        <w:t>Sateliot</w:t>
      </w:r>
      <w:proofErr w:type="spellEnd"/>
      <w:r>
        <w:rPr>
          <w:i/>
        </w:rPr>
        <w:t>, Inmarsat, ViaSat, EchoStar, Novamint, Thales, ESA</w:t>
      </w:r>
    </w:p>
    <w:p w14:paraId="5F3526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3061D" w14:textId="1F924E08" w:rsidR="00B2424A" w:rsidRDefault="00B2424A" w:rsidP="00B2424A">
      <w:pPr>
        <w:rPr>
          <w:rFonts w:ascii="Arial" w:hAnsi="Arial" w:cs="Arial"/>
          <w:b/>
          <w:sz w:val="24"/>
        </w:rPr>
      </w:pPr>
      <w:r>
        <w:rPr>
          <w:rFonts w:ascii="Arial" w:hAnsi="Arial" w:cs="Arial"/>
          <w:b/>
          <w:color w:val="0000FF"/>
          <w:sz w:val="24"/>
        </w:rPr>
        <w:t>R5-246388</w:t>
      </w:r>
      <w:r>
        <w:rPr>
          <w:rFonts w:ascii="Arial" w:hAnsi="Arial" w:cs="Arial"/>
          <w:b/>
          <w:color w:val="0000FF"/>
          <w:sz w:val="24"/>
        </w:rPr>
        <w:tab/>
      </w:r>
      <w:r>
        <w:rPr>
          <w:rFonts w:ascii="Arial" w:hAnsi="Arial" w:cs="Arial"/>
          <w:b/>
          <w:sz w:val="24"/>
        </w:rPr>
        <w:t>Addition of NB-IoT NTN TC 22.5.26</w:t>
      </w:r>
    </w:p>
    <w:p w14:paraId="3855D58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CR-5362  Cat: F (Rel-18)</w:t>
      </w:r>
      <w:r>
        <w:rPr>
          <w:i/>
        </w:rPr>
        <w:br/>
      </w:r>
      <w:r>
        <w:rPr>
          <w:i/>
        </w:rPr>
        <w:br/>
      </w:r>
      <w:r>
        <w:rPr>
          <w:i/>
        </w:rPr>
        <w:tab/>
      </w:r>
      <w:r>
        <w:rPr>
          <w:i/>
        </w:rPr>
        <w:tab/>
      </w:r>
      <w:r>
        <w:rPr>
          <w:i/>
        </w:rPr>
        <w:tab/>
      </w:r>
      <w:r>
        <w:rPr>
          <w:i/>
        </w:rPr>
        <w:tab/>
      </w:r>
      <w:r>
        <w:rPr>
          <w:i/>
        </w:rPr>
        <w:tab/>
        <w:t xml:space="preserve">Source: MediaTek Inc., CMCC, China Telecom, SRTC, </w:t>
      </w:r>
      <w:proofErr w:type="spellStart"/>
      <w:r>
        <w:rPr>
          <w:i/>
        </w:rPr>
        <w:t>Sateliot</w:t>
      </w:r>
      <w:proofErr w:type="spellEnd"/>
      <w:r>
        <w:rPr>
          <w:i/>
        </w:rPr>
        <w:t>, Inmarsat, ViaSat, EchoStar, Novamint, Thales, ESA</w:t>
      </w:r>
    </w:p>
    <w:p w14:paraId="7625B5B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8719A" w14:textId="0BAD58A0" w:rsidR="00B2424A" w:rsidRDefault="00B2424A" w:rsidP="00B2424A">
      <w:pPr>
        <w:rPr>
          <w:rFonts w:ascii="Arial" w:hAnsi="Arial" w:cs="Arial"/>
          <w:b/>
          <w:sz w:val="24"/>
        </w:rPr>
      </w:pPr>
      <w:r>
        <w:rPr>
          <w:rFonts w:ascii="Arial" w:hAnsi="Arial" w:cs="Arial"/>
          <w:b/>
          <w:color w:val="0000FF"/>
          <w:sz w:val="24"/>
        </w:rPr>
        <w:t>R5-246389</w:t>
      </w:r>
      <w:r>
        <w:rPr>
          <w:rFonts w:ascii="Arial" w:hAnsi="Arial" w:cs="Arial"/>
          <w:b/>
          <w:color w:val="0000FF"/>
          <w:sz w:val="24"/>
        </w:rPr>
        <w:tab/>
      </w:r>
      <w:r>
        <w:rPr>
          <w:rFonts w:ascii="Arial" w:hAnsi="Arial" w:cs="Arial"/>
          <w:b/>
          <w:sz w:val="24"/>
        </w:rPr>
        <w:t>Addition of NB-IoT NTN TC 22.5.27</w:t>
      </w:r>
    </w:p>
    <w:p w14:paraId="6498DD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CR-5363  Cat: F (Rel-18)</w:t>
      </w:r>
      <w:r>
        <w:rPr>
          <w:i/>
        </w:rPr>
        <w:br/>
      </w:r>
      <w:r>
        <w:rPr>
          <w:i/>
        </w:rPr>
        <w:br/>
      </w:r>
      <w:r>
        <w:rPr>
          <w:i/>
        </w:rPr>
        <w:tab/>
      </w:r>
      <w:r>
        <w:rPr>
          <w:i/>
        </w:rPr>
        <w:tab/>
      </w:r>
      <w:r>
        <w:rPr>
          <w:i/>
        </w:rPr>
        <w:tab/>
      </w:r>
      <w:r>
        <w:rPr>
          <w:i/>
        </w:rPr>
        <w:tab/>
      </w:r>
      <w:r>
        <w:rPr>
          <w:i/>
        </w:rPr>
        <w:tab/>
        <w:t xml:space="preserve">Source: MediaTek Inc., CMCC, China Telecom, SRTC, </w:t>
      </w:r>
      <w:proofErr w:type="spellStart"/>
      <w:r>
        <w:rPr>
          <w:i/>
        </w:rPr>
        <w:t>Sateliot</w:t>
      </w:r>
      <w:proofErr w:type="spellEnd"/>
      <w:r>
        <w:rPr>
          <w:i/>
        </w:rPr>
        <w:t>, Inmarsat, ViaSat, EchoStar, Novamint, Thales, ESA</w:t>
      </w:r>
    </w:p>
    <w:p w14:paraId="21EDCDF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78F10" w14:textId="18D2874C" w:rsidR="00B2424A" w:rsidRDefault="00B2424A" w:rsidP="00B2424A">
      <w:pPr>
        <w:rPr>
          <w:rFonts w:ascii="Arial" w:hAnsi="Arial" w:cs="Arial"/>
          <w:b/>
          <w:sz w:val="24"/>
        </w:rPr>
      </w:pPr>
      <w:r>
        <w:rPr>
          <w:rFonts w:ascii="Arial" w:hAnsi="Arial" w:cs="Arial"/>
          <w:b/>
          <w:color w:val="0000FF"/>
          <w:sz w:val="24"/>
        </w:rPr>
        <w:t>R5-246574</w:t>
      </w:r>
      <w:r>
        <w:rPr>
          <w:rFonts w:ascii="Arial" w:hAnsi="Arial" w:cs="Arial"/>
          <w:b/>
          <w:color w:val="0000FF"/>
          <w:sz w:val="24"/>
        </w:rPr>
        <w:tab/>
      </w:r>
      <w:r>
        <w:rPr>
          <w:rFonts w:ascii="Arial" w:hAnsi="Arial" w:cs="Arial"/>
          <w:b/>
          <w:sz w:val="24"/>
        </w:rPr>
        <w:t>Correction to NB-IoT test case 22.3.1.6</w:t>
      </w:r>
    </w:p>
    <w:p w14:paraId="0914C0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CR-5366  Cat: F (Rel-18)</w:t>
      </w:r>
      <w:r>
        <w:rPr>
          <w:i/>
        </w:rPr>
        <w:br/>
      </w:r>
      <w:r>
        <w:rPr>
          <w:i/>
        </w:rPr>
        <w:br/>
      </w:r>
      <w:r>
        <w:rPr>
          <w:i/>
        </w:rPr>
        <w:tab/>
      </w:r>
      <w:r>
        <w:rPr>
          <w:i/>
        </w:rPr>
        <w:tab/>
      </w:r>
      <w:r>
        <w:rPr>
          <w:i/>
        </w:rPr>
        <w:tab/>
      </w:r>
      <w:r>
        <w:rPr>
          <w:i/>
        </w:rPr>
        <w:tab/>
      </w:r>
      <w:r>
        <w:rPr>
          <w:i/>
        </w:rPr>
        <w:tab/>
        <w:t>Source: Qualcomm Incorporated, ROHDE &amp; SCHWARZ</w:t>
      </w:r>
    </w:p>
    <w:p w14:paraId="579A59E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86614" w14:textId="2ADA15EF" w:rsidR="00B2424A" w:rsidRDefault="00B2424A" w:rsidP="00B2424A">
      <w:pPr>
        <w:rPr>
          <w:rFonts w:ascii="Arial" w:hAnsi="Arial" w:cs="Arial"/>
          <w:b/>
          <w:sz w:val="24"/>
        </w:rPr>
      </w:pPr>
      <w:r>
        <w:rPr>
          <w:rFonts w:ascii="Arial" w:hAnsi="Arial" w:cs="Arial"/>
          <w:b/>
          <w:color w:val="0000FF"/>
          <w:sz w:val="24"/>
        </w:rPr>
        <w:t>R5-246821</w:t>
      </w:r>
      <w:r>
        <w:rPr>
          <w:rFonts w:ascii="Arial" w:hAnsi="Arial" w:cs="Arial"/>
          <w:b/>
          <w:color w:val="0000FF"/>
          <w:sz w:val="24"/>
        </w:rPr>
        <w:tab/>
      </w:r>
      <w:r>
        <w:rPr>
          <w:rFonts w:ascii="Arial" w:hAnsi="Arial" w:cs="Arial"/>
          <w:b/>
          <w:sz w:val="24"/>
        </w:rPr>
        <w:t>Correction to Rel-18 SENSE test case 22.2.14</w:t>
      </w:r>
    </w:p>
    <w:p w14:paraId="137DE03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CR-5381  Cat: F (Rel-18)</w:t>
      </w:r>
      <w:r>
        <w:rPr>
          <w:i/>
        </w:rPr>
        <w:br/>
      </w:r>
      <w:r>
        <w:rPr>
          <w:i/>
        </w:rPr>
        <w:lastRenderedPageBreak/>
        <w:br/>
      </w:r>
      <w:r>
        <w:rPr>
          <w:i/>
        </w:rPr>
        <w:tab/>
      </w:r>
      <w:r>
        <w:rPr>
          <w:i/>
        </w:rPr>
        <w:tab/>
      </w:r>
      <w:r>
        <w:rPr>
          <w:i/>
        </w:rPr>
        <w:tab/>
      </w:r>
      <w:r>
        <w:rPr>
          <w:i/>
        </w:rPr>
        <w:tab/>
      </w:r>
      <w:r>
        <w:rPr>
          <w:i/>
        </w:rPr>
        <w:tab/>
        <w:t>Source: Keysight Technologies UK</w:t>
      </w:r>
    </w:p>
    <w:p w14:paraId="28E662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E8B69" w14:textId="48369C9A" w:rsidR="00B2424A" w:rsidRDefault="00B2424A" w:rsidP="00B2424A">
      <w:pPr>
        <w:rPr>
          <w:rFonts w:ascii="Arial" w:hAnsi="Arial" w:cs="Arial"/>
          <w:b/>
          <w:sz w:val="24"/>
        </w:rPr>
      </w:pPr>
      <w:r>
        <w:rPr>
          <w:rFonts w:ascii="Arial" w:hAnsi="Arial" w:cs="Arial"/>
          <w:b/>
          <w:color w:val="0000FF"/>
          <w:sz w:val="24"/>
        </w:rPr>
        <w:t>R5-247116</w:t>
      </w:r>
      <w:r>
        <w:rPr>
          <w:rFonts w:ascii="Arial" w:hAnsi="Arial" w:cs="Arial"/>
          <w:b/>
          <w:color w:val="0000FF"/>
          <w:sz w:val="24"/>
        </w:rPr>
        <w:tab/>
      </w:r>
      <w:r>
        <w:rPr>
          <w:rFonts w:ascii="Arial" w:hAnsi="Arial" w:cs="Arial"/>
          <w:b/>
          <w:sz w:val="24"/>
        </w:rPr>
        <w:t>Editorial updates on 36523 draft IETF reference - 15.2</w:t>
      </w:r>
    </w:p>
    <w:p w14:paraId="10D0CA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CR-5383  Cat: F (Rel-18)</w:t>
      </w:r>
      <w:r>
        <w:rPr>
          <w:i/>
        </w:rPr>
        <w:br/>
      </w:r>
      <w:r>
        <w:rPr>
          <w:i/>
        </w:rPr>
        <w:br/>
      </w:r>
      <w:r>
        <w:rPr>
          <w:i/>
        </w:rPr>
        <w:tab/>
      </w:r>
      <w:r>
        <w:rPr>
          <w:i/>
        </w:rPr>
        <w:tab/>
      </w:r>
      <w:r>
        <w:rPr>
          <w:i/>
        </w:rPr>
        <w:tab/>
      </w:r>
      <w:r>
        <w:rPr>
          <w:i/>
        </w:rPr>
        <w:tab/>
      </w:r>
      <w:r>
        <w:rPr>
          <w:i/>
        </w:rPr>
        <w:tab/>
        <w:t>Source: Huawei, Hisilicon</w:t>
      </w:r>
    </w:p>
    <w:p w14:paraId="09D85444" w14:textId="77777777" w:rsidR="00B2424A" w:rsidRDefault="00B2424A" w:rsidP="00B2424A">
      <w:pPr>
        <w:rPr>
          <w:rFonts w:ascii="Arial" w:hAnsi="Arial" w:cs="Arial"/>
          <w:b/>
        </w:rPr>
      </w:pPr>
      <w:r>
        <w:rPr>
          <w:rFonts w:ascii="Arial" w:hAnsi="Arial" w:cs="Arial"/>
          <w:b/>
        </w:rPr>
        <w:t xml:space="preserve">Discussion: </w:t>
      </w:r>
    </w:p>
    <w:p w14:paraId="74CFC1BE" w14:textId="77777777" w:rsidR="00B2424A" w:rsidRDefault="00B2424A" w:rsidP="00B2424A">
      <w:r>
        <w:t>block agreed on Wed</w:t>
      </w:r>
    </w:p>
    <w:p w14:paraId="323660E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FE623" w14:textId="596D0584" w:rsidR="00B2424A" w:rsidRDefault="00B2424A" w:rsidP="00B2424A">
      <w:pPr>
        <w:rPr>
          <w:rFonts w:ascii="Arial" w:hAnsi="Arial" w:cs="Arial"/>
          <w:b/>
          <w:sz w:val="24"/>
        </w:rPr>
      </w:pPr>
      <w:r>
        <w:rPr>
          <w:rFonts w:ascii="Arial" w:hAnsi="Arial" w:cs="Arial"/>
          <w:b/>
          <w:color w:val="0000FF"/>
          <w:sz w:val="24"/>
        </w:rPr>
        <w:t>R5-247117</w:t>
      </w:r>
      <w:r>
        <w:rPr>
          <w:rFonts w:ascii="Arial" w:hAnsi="Arial" w:cs="Arial"/>
          <w:b/>
          <w:color w:val="0000FF"/>
          <w:sz w:val="24"/>
        </w:rPr>
        <w:tab/>
      </w:r>
      <w:r>
        <w:rPr>
          <w:rFonts w:ascii="Arial" w:hAnsi="Arial" w:cs="Arial"/>
          <w:b/>
          <w:sz w:val="24"/>
        </w:rPr>
        <w:t>Editorial updates on 36523 draft IETF reference - 15.4</w:t>
      </w:r>
    </w:p>
    <w:p w14:paraId="6ED7161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CR-5384  Cat: F (Rel-18)</w:t>
      </w:r>
      <w:r>
        <w:rPr>
          <w:i/>
        </w:rPr>
        <w:br/>
      </w:r>
      <w:r>
        <w:rPr>
          <w:i/>
        </w:rPr>
        <w:br/>
      </w:r>
      <w:r>
        <w:rPr>
          <w:i/>
        </w:rPr>
        <w:tab/>
      </w:r>
      <w:r>
        <w:rPr>
          <w:i/>
        </w:rPr>
        <w:tab/>
      </w:r>
      <w:r>
        <w:rPr>
          <w:i/>
        </w:rPr>
        <w:tab/>
      </w:r>
      <w:r>
        <w:rPr>
          <w:i/>
        </w:rPr>
        <w:tab/>
      </w:r>
      <w:r>
        <w:rPr>
          <w:i/>
        </w:rPr>
        <w:tab/>
        <w:t>Source: Huawei, Hisilicon</w:t>
      </w:r>
    </w:p>
    <w:p w14:paraId="2E6808D9" w14:textId="77777777" w:rsidR="00B2424A" w:rsidRDefault="00B2424A" w:rsidP="00B2424A">
      <w:pPr>
        <w:rPr>
          <w:rFonts w:ascii="Arial" w:hAnsi="Arial" w:cs="Arial"/>
          <w:b/>
        </w:rPr>
      </w:pPr>
      <w:r>
        <w:rPr>
          <w:rFonts w:ascii="Arial" w:hAnsi="Arial" w:cs="Arial"/>
          <w:b/>
        </w:rPr>
        <w:t xml:space="preserve">Discussion: </w:t>
      </w:r>
    </w:p>
    <w:p w14:paraId="6B7CAE0B" w14:textId="77777777" w:rsidR="00B2424A" w:rsidRDefault="00B2424A" w:rsidP="00B2424A">
      <w:r>
        <w:t>block agreed on Wed</w:t>
      </w:r>
    </w:p>
    <w:p w14:paraId="0497E5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D1235" w14:textId="02A994EF" w:rsidR="00B2424A" w:rsidRDefault="00B2424A" w:rsidP="00B2424A">
      <w:pPr>
        <w:rPr>
          <w:rFonts w:ascii="Arial" w:hAnsi="Arial" w:cs="Arial"/>
          <w:b/>
          <w:sz w:val="24"/>
        </w:rPr>
      </w:pPr>
      <w:r>
        <w:rPr>
          <w:rFonts w:ascii="Arial" w:hAnsi="Arial" w:cs="Arial"/>
          <w:b/>
          <w:color w:val="0000FF"/>
          <w:sz w:val="24"/>
        </w:rPr>
        <w:t>R5-247118</w:t>
      </w:r>
      <w:r>
        <w:rPr>
          <w:rFonts w:ascii="Arial" w:hAnsi="Arial" w:cs="Arial"/>
          <w:b/>
          <w:color w:val="0000FF"/>
          <w:sz w:val="24"/>
        </w:rPr>
        <w:tab/>
      </w:r>
      <w:r>
        <w:rPr>
          <w:rFonts w:ascii="Arial" w:hAnsi="Arial" w:cs="Arial"/>
          <w:b/>
          <w:sz w:val="24"/>
        </w:rPr>
        <w:t>Editorial updates on 36523 draft IETF reference - 15.5</w:t>
      </w:r>
    </w:p>
    <w:p w14:paraId="5CE664B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CR-5385  Cat: F (Rel-18)</w:t>
      </w:r>
      <w:r>
        <w:rPr>
          <w:i/>
        </w:rPr>
        <w:br/>
      </w:r>
      <w:r>
        <w:rPr>
          <w:i/>
        </w:rPr>
        <w:br/>
      </w:r>
      <w:r>
        <w:rPr>
          <w:i/>
        </w:rPr>
        <w:tab/>
      </w:r>
      <w:r>
        <w:rPr>
          <w:i/>
        </w:rPr>
        <w:tab/>
      </w:r>
      <w:r>
        <w:rPr>
          <w:i/>
        </w:rPr>
        <w:tab/>
      </w:r>
      <w:r>
        <w:rPr>
          <w:i/>
        </w:rPr>
        <w:tab/>
      </w:r>
      <w:r>
        <w:rPr>
          <w:i/>
        </w:rPr>
        <w:tab/>
        <w:t>Source: Huawei, Hisilicon</w:t>
      </w:r>
    </w:p>
    <w:p w14:paraId="0C773079" w14:textId="77777777" w:rsidR="00B2424A" w:rsidRDefault="00B2424A" w:rsidP="00B2424A">
      <w:pPr>
        <w:rPr>
          <w:rFonts w:ascii="Arial" w:hAnsi="Arial" w:cs="Arial"/>
          <w:b/>
        </w:rPr>
      </w:pPr>
      <w:r>
        <w:rPr>
          <w:rFonts w:ascii="Arial" w:hAnsi="Arial" w:cs="Arial"/>
          <w:b/>
        </w:rPr>
        <w:t xml:space="preserve">Discussion: </w:t>
      </w:r>
    </w:p>
    <w:p w14:paraId="1FD6F1CD" w14:textId="77777777" w:rsidR="00B2424A" w:rsidRDefault="00B2424A" w:rsidP="00B2424A">
      <w:r>
        <w:t>block agreed on Wed</w:t>
      </w:r>
    </w:p>
    <w:p w14:paraId="6A7BB0C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15602" w14:textId="23E13940" w:rsidR="00B2424A" w:rsidRDefault="00B2424A" w:rsidP="00B2424A">
      <w:pPr>
        <w:rPr>
          <w:rFonts w:ascii="Arial" w:hAnsi="Arial" w:cs="Arial"/>
          <w:b/>
          <w:sz w:val="24"/>
        </w:rPr>
      </w:pPr>
      <w:r>
        <w:rPr>
          <w:rFonts w:ascii="Arial" w:hAnsi="Arial" w:cs="Arial"/>
          <w:b/>
          <w:color w:val="0000FF"/>
          <w:sz w:val="24"/>
        </w:rPr>
        <w:t>R5-247119</w:t>
      </w:r>
      <w:r>
        <w:rPr>
          <w:rFonts w:ascii="Arial" w:hAnsi="Arial" w:cs="Arial"/>
          <w:b/>
          <w:color w:val="0000FF"/>
          <w:sz w:val="24"/>
        </w:rPr>
        <w:tab/>
      </w:r>
      <w:r>
        <w:rPr>
          <w:rFonts w:ascii="Arial" w:hAnsi="Arial" w:cs="Arial"/>
          <w:b/>
          <w:sz w:val="24"/>
        </w:rPr>
        <w:t>Editorial updates on 36523 draft IETF reference - 15.6</w:t>
      </w:r>
    </w:p>
    <w:p w14:paraId="586651C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CR-5386  Cat: F (Rel-18)</w:t>
      </w:r>
      <w:r>
        <w:rPr>
          <w:i/>
        </w:rPr>
        <w:br/>
      </w:r>
      <w:r>
        <w:rPr>
          <w:i/>
        </w:rPr>
        <w:br/>
      </w:r>
      <w:r>
        <w:rPr>
          <w:i/>
        </w:rPr>
        <w:tab/>
      </w:r>
      <w:r>
        <w:rPr>
          <w:i/>
        </w:rPr>
        <w:tab/>
      </w:r>
      <w:r>
        <w:rPr>
          <w:i/>
        </w:rPr>
        <w:tab/>
      </w:r>
      <w:r>
        <w:rPr>
          <w:i/>
        </w:rPr>
        <w:tab/>
      </w:r>
      <w:r>
        <w:rPr>
          <w:i/>
        </w:rPr>
        <w:tab/>
        <w:t>Source: Huawei, Hisilicon</w:t>
      </w:r>
    </w:p>
    <w:p w14:paraId="56DA6245" w14:textId="77777777" w:rsidR="00B2424A" w:rsidRDefault="00B2424A" w:rsidP="00B2424A">
      <w:pPr>
        <w:rPr>
          <w:rFonts w:ascii="Arial" w:hAnsi="Arial" w:cs="Arial"/>
          <w:b/>
        </w:rPr>
      </w:pPr>
      <w:r>
        <w:rPr>
          <w:rFonts w:ascii="Arial" w:hAnsi="Arial" w:cs="Arial"/>
          <w:b/>
        </w:rPr>
        <w:t xml:space="preserve">Discussion: </w:t>
      </w:r>
    </w:p>
    <w:p w14:paraId="70CBB293" w14:textId="77777777" w:rsidR="00B2424A" w:rsidRDefault="00B2424A" w:rsidP="00B2424A">
      <w:r>
        <w:t>block agreed on Wed</w:t>
      </w:r>
    </w:p>
    <w:p w14:paraId="6E88E5F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7B6C2" w14:textId="7C0A11CA" w:rsidR="00B2424A" w:rsidRDefault="00B2424A" w:rsidP="00B2424A">
      <w:pPr>
        <w:rPr>
          <w:rFonts w:ascii="Arial" w:hAnsi="Arial" w:cs="Arial"/>
          <w:b/>
          <w:sz w:val="24"/>
        </w:rPr>
      </w:pPr>
      <w:r>
        <w:rPr>
          <w:rFonts w:ascii="Arial" w:hAnsi="Arial" w:cs="Arial"/>
          <w:b/>
          <w:color w:val="0000FF"/>
          <w:sz w:val="24"/>
        </w:rPr>
        <w:t>R5-247120</w:t>
      </w:r>
      <w:r>
        <w:rPr>
          <w:rFonts w:ascii="Arial" w:hAnsi="Arial" w:cs="Arial"/>
          <w:b/>
          <w:color w:val="0000FF"/>
          <w:sz w:val="24"/>
        </w:rPr>
        <w:tab/>
      </w:r>
      <w:r>
        <w:rPr>
          <w:rFonts w:ascii="Arial" w:hAnsi="Arial" w:cs="Arial"/>
          <w:b/>
          <w:sz w:val="24"/>
        </w:rPr>
        <w:t>Editorial updates on 36523 draft IETF reference - 15.7</w:t>
      </w:r>
    </w:p>
    <w:p w14:paraId="3D82929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CR-5387  Cat: F (Rel-18)</w:t>
      </w:r>
      <w:r>
        <w:rPr>
          <w:i/>
        </w:rPr>
        <w:br/>
      </w:r>
      <w:r>
        <w:rPr>
          <w:i/>
        </w:rPr>
        <w:br/>
      </w:r>
      <w:r>
        <w:rPr>
          <w:i/>
        </w:rPr>
        <w:tab/>
      </w:r>
      <w:r>
        <w:rPr>
          <w:i/>
        </w:rPr>
        <w:tab/>
      </w:r>
      <w:r>
        <w:rPr>
          <w:i/>
        </w:rPr>
        <w:tab/>
      </w:r>
      <w:r>
        <w:rPr>
          <w:i/>
        </w:rPr>
        <w:tab/>
      </w:r>
      <w:r>
        <w:rPr>
          <w:i/>
        </w:rPr>
        <w:tab/>
        <w:t>Source: Huawei, Hisilicon</w:t>
      </w:r>
    </w:p>
    <w:p w14:paraId="534B84D8" w14:textId="77777777" w:rsidR="00B2424A" w:rsidRDefault="00B2424A" w:rsidP="00B2424A">
      <w:pPr>
        <w:rPr>
          <w:rFonts w:ascii="Arial" w:hAnsi="Arial" w:cs="Arial"/>
          <w:b/>
        </w:rPr>
      </w:pPr>
      <w:r>
        <w:rPr>
          <w:rFonts w:ascii="Arial" w:hAnsi="Arial" w:cs="Arial"/>
          <w:b/>
        </w:rPr>
        <w:t xml:space="preserve">Discussion: </w:t>
      </w:r>
    </w:p>
    <w:p w14:paraId="569701B6" w14:textId="77777777" w:rsidR="00B2424A" w:rsidRDefault="00B2424A" w:rsidP="00B2424A">
      <w:r>
        <w:lastRenderedPageBreak/>
        <w:t>block agreed on Wed</w:t>
      </w:r>
    </w:p>
    <w:p w14:paraId="42AFB5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5FAA7" w14:textId="00F7BBCD" w:rsidR="00B2424A" w:rsidRDefault="00B2424A" w:rsidP="00B2424A">
      <w:pPr>
        <w:rPr>
          <w:rFonts w:ascii="Arial" w:hAnsi="Arial" w:cs="Arial"/>
          <w:b/>
          <w:sz w:val="24"/>
        </w:rPr>
      </w:pPr>
      <w:r>
        <w:rPr>
          <w:rFonts w:ascii="Arial" w:hAnsi="Arial" w:cs="Arial"/>
          <w:b/>
          <w:color w:val="0000FF"/>
          <w:sz w:val="24"/>
        </w:rPr>
        <w:t>R5-247203</w:t>
      </w:r>
      <w:r>
        <w:rPr>
          <w:rFonts w:ascii="Arial" w:hAnsi="Arial" w:cs="Arial"/>
          <w:b/>
          <w:color w:val="0000FF"/>
          <w:sz w:val="24"/>
        </w:rPr>
        <w:tab/>
      </w:r>
      <w:r>
        <w:rPr>
          <w:rFonts w:ascii="Arial" w:hAnsi="Arial" w:cs="Arial"/>
          <w:b/>
          <w:sz w:val="24"/>
        </w:rPr>
        <w:t xml:space="preserve">Addition of new PUR test case for NTN Control Plane </w:t>
      </w:r>
      <w:proofErr w:type="spellStart"/>
      <w:r>
        <w:rPr>
          <w:rFonts w:ascii="Arial" w:hAnsi="Arial" w:cs="Arial"/>
          <w:b/>
          <w:sz w:val="24"/>
        </w:rPr>
        <w:t>CIoT</w:t>
      </w:r>
      <w:proofErr w:type="spellEnd"/>
      <w:r>
        <w:rPr>
          <w:rFonts w:ascii="Arial" w:hAnsi="Arial" w:cs="Arial"/>
          <w:b/>
          <w:sz w:val="24"/>
        </w:rPr>
        <w:t xml:space="preserve"> optimisation</w:t>
      </w:r>
    </w:p>
    <w:p w14:paraId="352A82D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CR-5388  Cat: F (Rel-18)</w:t>
      </w:r>
      <w:r>
        <w:rPr>
          <w:i/>
        </w:rPr>
        <w:br/>
      </w:r>
      <w:r>
        <w:rPr>
          <w:i/>
        </w:rPr>
        <w:br/>
      </w:r>
      <w:r>
        <w:rPr>
          <w:i/>
        </w:rPr>
        <w:tab/>
      </w:r>
      <w:r>
        <w:rPr>
          <w:i/>
        </w:rPr>
        <w:tab/>
      </w:r>
      <w:r>
        <w:rPr>
          <w:i/>
        </w:rPr>
        <w:tab/>
      </w:r>
      <w:r>
        <w:rPr>
          <w:i/>
        </w:rPr>
        <w:tab/>
      </w:r>
      <w:r>
        <w:rPr>
          <w:i/>
        </w:rPr>
        <w:tab/>
        <w:t>Source: MediaTek Inc.</w:t>
      </w:r>
    </w:p>
    <w:p w14:paraId="2FCDE2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R5-247643</w:t>
      </w:r>
      <w:r>
        <w:rPr>
          <w:color w:val="993300"/>
          <w:u w:val="single"/>
        </w:rPr>
        <w:t>.</w:t>
      </w:r>
    </w:p>
    <w:p w14:paraId="180DF217" w14:textId="497F5F55" w:rsidR="00B2424A" w:rsidRDefault="00B2424A" w:rsidP="00B2424A">
      <w:pPr>
        <w:rPr>
          <w:rFonts w:ascii="Arial" w:hAnsi="Arial" w:cs="Arial"/>
          <w:b/>
          <w:sz w:val="24"/>
        </w:rPr>
      </w:pPr>
      <w:r>
        <w:rPr>
          <w:rFonts w:ascii="Arial" w:hAnsi="Arial" w:cs="Arial"/>
          <w:b/>
          <w:color w:val="0000FF"/>
          <w:sz w:val="24"/>
        </w:rPr>
        <w:t>R5-247643</w:t>
      </w:r>
      <w:r>
        <w:rPr>
          <w:rFonts w:ascii="Arial" w:hAnsi="Arial" w:cs="Arial"/>
          <w:b/>
          <w:color w:val="0000FF"/>
          <w:sz w:val="24"/>
        </w:rPr>
        <w:tab/>
      </w:r>
      <w:r>
        <w:rPr>
          <w:rFonts w:ascii="Arial" w:hAnsi="Arial" w:cs="Arial"/>
          <w:b/>
          <w:sz w:val="24"/>
        </w:rPr>
        <w:t xml:space="preserve">Addition of new PUR test case for NTN Control Plane </w:t>
      </w:r>
      <w:proofErr w:type="spellStart"/>
      <w:r>
        <w:rPr>
          <w:rFonts w:ascii="Arial" w:hAnsi="Arial" w:cs="Arial"/>
          <w:b/>
          <w:sz w:val="24"/>
        </w:rPr>
        <w:t>CIoT</w:t>
      </w:r>
      <w:proofErr w:type="spellEnd"/>
      <w:r>
        <w:rPr>
          <w:rFonts w:ascii="Arial" w:hAnsi="Arial" w:cs="Arial"/>
          <w:b/>
          <w:sz w:val="24"/>
        </w:rPr>
        <w:t xml:space="preserve"> optimisation</w:t>
      </w:r>
    </w:p>
    <w:p w14:paraId="6B44F66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CR-5388  rev 1 Cat: F (Rel-18)</w:t>
      </w:r>
      <w:r>
        <w:rPr>
          <w:i/>
        </w:rPr>
        <w:br/>
      </w:r>
      <w:r>
        <w:rPr>
          <w:i/>
        </w:rPr>
        <w:br/>
      </w:r>
      <w:r>
        <w:rPr>
          <w:i/>
        </w:rPr>
        <w:tab/>
      </w:r>
      <w:r>
        <w:rPr>
          <w:i/>
        </w:rPr>
        <w:tab/>
      </w:r>
      <w:r>
        <w:rPr>
          <w:i/>
        </w:rPr>
        <w:tab/>
      </w:r>
      <w:r>
        <w:rPr>
          <w:i/>
        </w:rPr>
        <w:tab/>
      </w:r>
      <w:r>
        <w:rPr>
          <w:i/>
        </w:rPr>
        <w:tab/>
        <w:t>Source: MediaTek Inc.</w:t>
      </w:r>
    </w:p>
    <w:p w14:paraId="7740EA53" w14:textId="77777777" w:rsidR="00B2424A" w:rsidRDefault="00B2424A" w:rsidP="00B2424A">
      <w:pPr>
        <w:rPr>
          <w:color w:val="808080"/>
        </w:rPr>
      </w:pPr>
      <w:r>
        <w:rPr>
          <w:color w:val="808080"/>
        </w:rPr>
        <w:t>(Replaces R5-247203)</w:t>
      </w:r>
    </w:p>
    <w:p w14:paraId="3C20495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F0884" w14:textId="76C7D32A" w:rsidR="00B2424A" w:rsidRDefault="00B2424A" w:rsidP="00B2424A">
      <w:pPr>
        <w:rPr>
          <w:rFonts w:ascii="Arial" w:hAnsi="Arial" w:cs="Arial"/>
          <w:b/>
          <w:sz w:val="24"/>
        </w:rPr>
      </w:pPr>
      <w:r>
        <w:rPr>
          <w:rFonts w:ascii="Arial" w:hAnsi="Arial" w:cs="Arial"/>
          <w:b/>
          <w:color w:val="0000FF"/>
          <w:sz w:val="24"/>
        </w:rPr>
        <w:t>R5-247204</w:t>
      </w:r>
      <w:r>
        <w:rPr>
          <w:rFonts w:ascii="Arial" w:hAnsi="Arial" w:cs="Arial"/>
          <w:b/>
          <w:color w:val="0000FF"/>
          <w:sz w:val="24"/>
        </w:rPr>
        <w:tab/>
      </w:r>
      <w:r>
        <w:rPr>
          <w:rFonts w:ascii="Arial" w:hAnsi="Arial" w:cs="Arial"/>
          <w:b/>
          <w:sz w:val="24"/>
        </w:rPr>
        <w:t xml:space="preserve">Addition of new PUR test case for NTN User Plane </w:t>
      </w:r>
      <w:proofErr w:type="spellStart"/>
      <w:r>
        <w:rPr>
          <w:rFonts w:ascii="Arial" w:hAnsi="Arial" w:cs="Arial"/>
          <w:b/>
          <w:sz w:val="24"/>
        </w:rPr>
        <w:t>CIoT</w:t>
      </w:r>
      <w:proofErr w:type="spellEnd"/>
      <w:r>
        <w:rPr>
          <w:rFonts w:ascii="Arial" w:hAnsi="Arial" w:cs="Arial"/>
          <w:b/>
          <w:sz w:val="24"/>
        </w:rPr>
        <w:t xml:space="preserve"> Optimization</w:t>
      </w:r>
    </w:p>
    <w:p w14:paraId="1A09014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CR-5389  Cat: F (Rel-18)</w:t>
      </w:r>
      <w:r>
        <w:rPr>
          <w:i/>
        </w:rPr>
        <w:br/>
      </w:r>
      <w:r>
        <w:rPr>
          <w:i/>
        </w:rPr>
        <w:br/>
      </w:r>
      <w:r>
        <w:rPr>
          <w:i/>
        </w:rPr>
        <w:tab/>
      </w:r>
      <w:r>
        <w:rPr>
          <w:i/>
        </w:rPr>
        <w:tab/>
      </w:r>
      <w:r>
        <w:rPr>
          <w:i/>
        </w:rPr>
        <w:tab/>
      </w:r>
      <w:r>
        <w:rPr>
          <w:i/>
        </w:rPr>
        <w:tab/>
      </w:r>
      <w:r>
        <w:rPr>
          <w:i/>
        </w:rPr>
        <w:tab/>
        <w:t>Source: MediaTek Inc.</w:t>
      </w:r>
    </w:p>
    <w:p w14:paraId="43134128" w14:textId="77777777" w:rsidR="00B2424A" w:rsidRDefault="00B2424A" w:rsidP="00B2424A">
      <w:pPr>
        <w:rPr>
          <w:rFonts w:ascii="Arial" w:hAnsi="Arial" w:cs="Arial"/>
          <w:b/>
        </w:rPr>
      </w:pPr>
      <w:r>
        <w:rPr>
          <w:rFonts w:ascii="Arial" w:hAnsi="Arial" w:cs="Arial"/>
          <w:b/>
        </w:rPr>
        <w:t xml:space="preserve">Discussion: </w:t>
      </w:r>
    </w:p>
    <w:p w14:paraId="1BE53D48" w14:textId="77777777" w:rsidR="00B2424A" w:rsidRDefault="00B2424A" w:rsidP="00B2424A">
      <w:r>
        <w:t>r1</w:t>
      </w:r>
    </w:p>
    <w:p w14:paraId="5B087E9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R5-247531</w:t>
      </w:r>
      <w:r>
        <w:rPr>
          <w:color w:val="993300"/>
          <w:u w:val="single"/>
        </w:rPr>
        <w:t>.</w:t>
      </w:r>
    </w:p>
    <w:p w14:paraId="03114016" w14:textId="6E21FC3E" w:rsidR="00B2424A" w:rsidRDefault="00B2424A" w:rsidP="00B2424A">
      <w:pPr>
        <w:rPr>
          <w:rFonts w:ascii="Arial" w:hAnsi="Arial" w:cs="Arial"/>
          <w:b/>
          <w:sz w:val="24"/>
        </w:rPr>
      </w:pPr>
      <w:r>
        <w:rPr>
          <w:rFonts w:ascii="Arial" w:hAnsi="Arial" w:cs="Arial"/>
          <w:b/>
          <w:color w:val="0000FF"/>
          <w:sz w:val="24"/>
        </w:rPr>
        <w:t>R5-247531</w:t>
      </w:r>
      <w:r>
        <w:rPr>
          <w:rFonts w:ascii="Arial" w:hAnsi="Arial" w:cs="Arial"/>
          <w:b/>
          <w:color w:val="0000FF"/>
          <w:sz w:val="24"/>
        </w:rPr>
        <w:tab/>
      </w:r>
      <w:r>
        <w:rPr>
          <w:rFonts w:ascii="Arial" w:hAnsi="Arial" w:cs="Arial"/>
          <w:b/>
          <w:sz w:val="24"/>
        </w:rPr>
        <w:t xml:space="preserve">Addition of new PUR test case for NTN User Plane </w:t>
      </w:r>
      <w:proofErr w:type="spellStart"/>
      <w:r>
        <w:rPr>
          <w:rFonts w:ascii="Arial" w:hAnsi="Arial" w:cs="Arial"/>
          <w:b/>
          <w:sz w:val="24"/>
        </w:rPr>
        <w:t>CIoT</w:t>
      </w:r>
      <w:proofErr w:type="spellEnd"/>
      <w:r>
        <w:rPr>
          <w:rFonts w:ascii="Arial" w:hAnsi="Arial" w:cs="Arial"/>
          <w:b/>
          <w:sz w:val="24"/>
        </w:rPr>
        <w:t xml:space="preserve"> Optimization</w:t>
      </w:r>
    </w:p>
    <w:p w14:paraId="0BF3078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CR-5389  rev 1 Cat: F (Rel-18)</w:t>
      </w:r>
      <w:r>
        <w:rPr>
          <w:i/>
        </w:rPr>
        <w:br/>
      </w:r>
      <w:r>
        <w:rPr>
          <w:i/>
        </w:rPr>
        <w:br/>
      </w:r>
      <w:r>
        <w:rPr>
          <w:i/>
        </w:rPr>
        <w:tab/>
      </w:r>
      <w:r>
        <w:rPr>
          <w:i/>
        </w:rPr>
        <w:tab/>
      </w:r>
      <w:r>
        <w:rPr>
          <w:i/>
        </w:rPr>
        <w:tab/>
      </w:r>
      <w:r>
        <w:rPr>
          <w:i/>
        </w:rPr>
        <w:tab/>
      </w:r>
      <w:r>
        <w:rPr>
          <w:i/>
        </w:rPr>
        <w:tab/>
        <w:t>Source: MediaTek Inc.</w:t>
      </w:r>
    </w:p>
    <w:p w14:paraId="005E64CD" w14:textId="77777777" w:rsidR="00B2424A" w:rsidRDefault="00B2424A" w:rsidP="00B2424A">
      <w:pPr>
        <w:rPr>
          <w:color w:val="808080"/>
        </w:rPr>
      </w:pPr>
      <w:r>
        <w:rPr>
          <w:color w:val="808080"/>
        </w:rPr>
        <w:t>(Replaces R5-247204)</w:t>
      </w:r>
    </w:p>
    <w:p w14:paraId="759C6F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8E772" w14:textId="254566B7" w:rsidR="00B2424A" w:rsidRDefault="00B2424A" w:rsidP="00B2424A">
      <w:pPr>
        <w:rPr>
          <w:rFonts w:ascii="Arial" w:hAnsi="Arial" w:cs="Arial"/>
          <w:b/>
          <w:sz w:val="24"/>
        </w:rPr>
      </w:pPr>
      <w:r>
        <w:rPr>
          <w:rFonts w:ascii="Arial" w:hAnsi="Arial" w:cs="Arial"/>
          <w:b/>
          <w:color w:val="0000FF"/>
          <w:sz w:val="24"/>
        </w:rPr>
        <w:t>R5-247205</w:t>
      </w:r>
      <w:r>
        <w:rPr>
          <w:rFonts w:ascii="Arial" w:hAnsi="Arial" w:cs="Arial"/>
          <w:b/>
          <w:color w:val="0000FF"/>
          <w:sz w:val="24"/>
        </w:rPr>
        <w:tab/>
      </w:r>
      <w:r>
        <w:rPr>
          <w:rFonts w:ascii="Arial" w:hAnsi="Arial" w:cs="Arial"/>
          <w:b/>
          <w:sz w:val="24"/>
        </w:rPr>
        <w:t>Correct test case 22.1.3</w:t>
      </w:r>
    </w:p>
    <w:p w14:paraId="6D8794D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CR-5390  Cat: F (Rel-18)</w:t>
      </w:r>
      <w:r>
        <w:rPr>
          <w:i/>
        </w:rPr>
        <w:br/>
      </w:r>
      <w:r>
        <w:rPr>
          <w:i/>
        </w:rPr>
        <w:br/>
      </w:r>
      <w:r>
        <w:rPr>
          <w:i/>
        </w:rPr>
        <w:tab/>
      </w:r>
      <w:r>
        <w:rPr>
          <w:i/>
        </w:rPr>
        <w:tab/>
      </w:r>
      <w:r>
        <w:rPr>
          <w:i/>
        </w:rPr>
        <w:tab/>
      </w:r>
      <w:r>
        <w:rPr>
          <w:i/>
        </w:rPr>
        <w:tab/>
      </w:r>
      <w:r>
        <w:rPr>
          <w:i/>
        </w:rPr>
        <w:tab/>
        <w:t>Source: MediaTek Inc.</w:t>
      </w:r>
    </w:p>
    <w:p w14:paraId="38EE4202" w14:textId="77777777" w:rsidR="00B2424A" w:rsidRDefault="00B2424A" w:rsidP="00B2424A">
      <w:pPr>
        <w:rPr>
          <w:rFonts w:ascii="Arial" w:hAnsi="Arial" w:cs="Arial"/>
          <w:b/>
        </w:rPr>
      </w:pPr>
      <w:r>
        <w:rPr>
          <w:rFonts w:ascii="Arial" w:hAnsi="Arial" w:cs="Arial"/>
          <w:b/>
        </w:rPr>
        <w:t xml:space="preserve">Discussion: </w:t>
      </w:r>
    </w:p>
    <w:p w14:paraId="3BEE7A1D" w14:textId="77777777" w:rsidR="00B2424A" w:rsidRDefault="00B2424A" w:rsidP="00B2424A">
      <w:r>
        <w:t>r3</w:t>
      </w:r>
    </w:p>
    <w:p w14:paraId="4194D6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R5-247532</w:t>
      </w:r>
      <w:r>
        <w:rPr>
          <w:color w:val="993300"/>
          <w:u w:val="single"/>
        </w:rPr>
        <w:t>.</w:t>
      </w:r>
    </w:p>
    <w:p w14:paraId="0ACA57E8" w14:textId="02D9F283" w:rsidR="00B2424A" w:rsidRDefault="00B2424A" w:rsidP="00B2424A">
      <w:pPr>
        <w:rPr>
          <w:rFonts w:ascii="Arial" w:hAnsi="Arial" w:cs="Arial"/>
          <w:b/>
          <w:sz w:val="24"/>
        </w:rPr>
      </w:pPr>
      <w:r>
        <w:rPr>
          <w:rFonts w:ascii="Arial" w:hAnsi="Arial" w:cs="Arial"/>
          <w:b/>
          <w:color w:val="0000FF"/>
          <w:sz w:val="24"/>
        </w:rPr>
        <w:t>R5-247532</w:t>
      </w:r>
      <w:r>
        <w:rPr>
          <w:rFonts w:ascii="Arial" w:hAnsi="Arial" w:cs="Arial"/>
          <w:b/>
          <w:color w:val="0000FF"/>
          <w:sz w:val="24"/>
        </w:rPr>
        <w:tab/>
      </w:r>
      <w:r>
        <w:rPr>
          <w:rFonts w:ascii="Arial" w:hAnsi="Arial" w:cs="Arial"/>
          <w:b/>
          <w:sz w:val="24"/>
        </w:rPr>
        <w:t>Correct test case 22.1.3</w:t>
      </w:r>
    </w:p>
    <w:p w14:paraId="205B2AA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CR-5390  rev 1 Cat: F (Rel-18)</w:t>
      </w:r>
      <w:r>
        <w:rPr>
          <w:i/>
        </w:rPr>
        <w:br/>
      </w:r>
      <w:r>
        <w:rPr>
          <w:i/>
        </w:rPr>
        <w:lastRenderedPageBreak/>
        <w:br/>
      </w:r>
      <w:r>
        <w:rPr>
          <w:i/>
        </w:rPr>
        <w:tab/>
      </w:r>
      <w:r>
        <w:rPr>
          <w:i/>
        </w:rPr>
        <w:tab/>
      </w:r>
      <w:r>
        <w:rPr>
          <w:i/>
        </w:rPr>
        <w:tab/>
      </w:r>
      <w:r>
        <w:rPr>
          <w:i/>
        </w:rPr>
        <w:tab/>
      </w:r>
      <w:r>
        <w:rPr>
          <w:i/>
        </w:rPr>
        <w:tab/>
        <w:t>Source: MediaTek Inc.</w:t>
      </w:r>
    </w:p>
    <w:p w14:paraId="107104F2" w14:textId="77777777" w:rsidR="00B2424A" w:rsidRDefault="00B2424A" w:rsidP="00B2424A">
      <w:pPr>
        <w:rPr>
          <w:color w:val="808080"/>
        </w:rPr>
      </w:pPr>
      <w:r>
        <w:rPr>
          <w:color w:val="808080"/>
        </w:rPr>
        <w:t>(Replaces R5-247205)</w:t>
      </w:r>
    </w:p>
    <w:p w14:paraId="4BF4BD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F450B" w14:textId="128698F0" w:rsidR="00B2424A" w:rsidRDefault="00B2424A" w:rsidP="00B2424A">
      <w:pPr>
        <w:rPr>
          <w:rFonts w:ascii="Arial" w:hAnsi="Arial" w:cs="Arial"/>
          <w:b/>
          <w:sz w:val="24"/>
        </w:rPr>
      </w:pPr>
      <w:r>
        <w:rPr>
          <w:rFonts w:ascii="Arial" w:hAnsi="Arial" w:cs="Arial"/>
          <w:b/>
          <w:color w:val="0000FF"/>
          <w:sz w:val="24"/>
        </w:rPr>
        <w:t>R5-247207</w:t>
      </w:r>
      <w:r>
        <w:rPr>
          <w:rFonts w:ascii="Arial" w:hAnsi="Arial" w:cs="Arial"/>
          <w:b/>
          <w:color w:val="0000FF"/>
          <w:sz w:val="24"/>
        </w:rPr>
        <w:tab/>
      </w:r>
      <w:r>
        <w:rPr>
          <w:rFonts w:ascii="Arial" w:hAnsi="Arial" w:cs="Arial"/>
          <w:b/>
          <w:sz w:val="24"/>
        </w:rPr>
        <w:t>Correct test case 22.1.4</w:t>
      </w:r>
    </w:p>
    <w:p w14:paraId="2C55D6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CR-5391  Cat: F (Rel-18)</w:t>
      </w:r>
      <w:r>
        <w:rPr>
          <w:i/>
        </w:rPr>
        <w:br/>
      </w:r>
      <w:r>
        <w:rPr>
          <w:i/>
        </w:rPr>
        <w:br/>
      </w:r>
      <w:r>
        <w:rPr>
          <w:i/>
        </w:rPr>
        <w:tab/>
      </w:r>
      <w:r>
        <w:rPr>
          <w:i/>
        </w:rPr>
        <w:tab/>
      </w:r>
      <w:r>
        <w:rPr>
          <w:i/>
        </w:rPr>
        <w:tab/>
      </w:r>
      <w:r>
        <w:rPr>
          <w:i/>
        </w:rPr>
        <w:tab/>
      </w:r>
      <w:r>
        <w:rPr>
          <w:i/>
        </w:rPr>
        <w:tab/>
        <w:t>Source: MediaTek Inc.</w:t>
      </w:r>
    </w:p>
    <w:p w14:paraId="761402DE" w14:textId="77777777" w:rsidR="00B2424A" w:rsidRDefault="00B2424A" w:rsidP="00B2424A">
      <w:pPr>
        <w:rPr>
          <w:rFonts w:ascii="Arial" w:hAnsi="Arial" w:cs="Arial"/>
          <w:b/>
        </w:rPr>
      </w:pPr>
      <w:r>
        <w:rPr>
          <w:rFonts w:ascii="Arial" w:hAnsi="Arial" w:cs="Arial"/>
          <w:b/>
        </w:rPr>
        <w:t xml:space="preserve">Discussion: </w:t>
      </w:r>
    </w:p>
    <w:p w14:paraId="5318795F" w14:textId="77777777" w:rsidR="00B2424A" w:rsidRDefault="00B2424A" w:rsidP="00B2424A">
      <w:r>
        <w:t>r1</w:t>
      </w:r>
    </w:p>
    <w:p w14:paraId="7F435AB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R5-247671</w:t>
      </w:r>
      <w:r>
        <w:rPr>
          <w:color w:val="993300"/>
          <w:u w:val="single"/>
        </w:rPr>
        <w:t>.</w:t>
      </w:r>
    </w:p>
    <w:p w14:paraId="0AB57A3D" w14:textId="5ACC4CE9" w:rsidR="00B2424A" w:rsidRDefault="00B2424A" w:rsidP="00B2424A">
      <w:pPr>
        <w:rPr>
          <w:rFonts w:ascii="Arial" w:hAnsi="Arial" w:cs="Arial"/>
          <w:b/>
          <w:sz w:val="24"/>
        </w:rPr>
      </w:pPr>
      <w:r>
        <w:rPr>
          <w:rFonts w:ascii="Arial" w:hAnsi="Arial" w:cs="Arial"/>
          <w:b/>
          <w:color w:val="0000FF"/>
          <w:sz w:val="24"/>
        </w:rPr>
        <w:t>R5-247671</w:t>
      </w:r>
      <w:r>
        <w:rPr>
          <w:rFonts w:ascii="Arial" w:hAnsi="Arial" w:cs="Arial"/>
          <w:b/>
          <w:color w:val="0000FF"/>
          <w:sz w:val="24"/>
        </w:rPr>
        <w:tab/>
      </w:r>
      <w:r>
        <w:rPr>
          <w:rFonts w:ascii="Arial" w:hAnsi="Arial" w:cs="Arial"/>
          <w:b/>
          <w:sz w:val="24"/>
        </w:rPr>
        <w:t>Correct test case 22.1.4</w:t>
      </w:r>
    </w:p>
    <w:p w14:paraId="31B94E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CR-5391  rev 1 Cat: F (Rel-18)</w:t>
      </w:r>
      <w:r>
        <w:rPr>
          <w:i/>
        </w:rPr>
        <w:br/>
      </w:r>
      <w:r>
        <w:rPr>
          <w:i/>
        </w:rPr>
        <w:br/>
      </w:r>
      <w:r>
        <w:rPr>
          <w:i/>
        </w:rPr>
        <w:tab/>
      </w:r>
      <w:r>
        <w:rPr>
          <w:i/>
        </w:rPr>
        <w:tab/>
      </w:r>
      <w:r>
        <w:rPr>
          <w:i/>
        </w:rPr>
        <w:tab/>
      </w:r>
      <w:r>
        <w:rPr>
          <w:i/>
        </w:rPr>
        <w:tab/>
      </w:r>
      <w:r>
        <w:rPr>
          <w:i/>
        </w:rPr>
        <w:tab/>
        <w:t>Source: MediaTek Inc.</w:t>
      </w:r>
    </w:p>
    <w:p w14:paraId="64860CEA" w14:textId="77777777" w:rsidR="00B2424A" w:rsidRDefault="00B2424A" w:rsidP="00B2424A">
      <w:pPr>
        <w:rPr>
          <w:color w:val="808080"/>
        </w:rPr>
      </w:pPr>
      <w:r>
        <w:rPr>
          <w:color w:val="808080"/>
        </w:rPr>
        <w:t>(Replaces R5-247207)</w:t>
      </w:r>
    </w:p>
    <w:p w14:paraId="15702BD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2352F" w14:textId="48F1879B" w:rsidR="00B2424A" w:rsidRDefault="00B2424A" w:rsidP="00B2424A">
      <w:pPr>
        <w:rPr>
          <w:rFonts w:ascii="Arial" w:hAnsi="Arial" w:cs="Arial"/>
          <w:b/>
          <w:sz w:val="24"/>
        </w:rPr>
      </w:pPr>
      <w:r>
        <w:rPr>
          <w:rFonts w:ascii="Arial" w:hAnsi="Arial" w:cs="Arial"/>
          <w:b/>
          <w:color w:val="0000FF"/>
          <w:sz w:val="24"/>
        </w:rPr>
        <w:t>R5-247243</w:t>
      </w:r>
      <w:r>
        <w:rPr>
          <w:rFonts w:ascii="Arial" w:hAnsi="Arial" w:cs="Arial"/>
          <w:b/>
          <w:color w:val="0000FF"/>
          <w:sz w:val="24"/>
        </w:rPr>
        <w:tab/>
      </w:r>
      <w:r>
        <w:rPr>
          <w:rFonts w:ascii="Arial" w:hAnsi="Arial" w:cs="Arial"/>
          <w:b/>
          <w:sz w:val="24"/>
        </w:rPr>
        <w:t>Correction to Rel-18 SENSE test case 22.2.16</w:t>
      </w:r>
    </w:p>
    <w:p w14:paraId="0C7A60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v18.6.0</w:t>
      </w:r>
      <w:r>
        <w:rPr>
          <w:i/>
        </w:rPr>
        <w:tab/>
        <w:t xml:space="preserve">  CR-5392  Cat: F (Rel-18)</w:t>
      </w:r>
      <w:r>
        <w:rPr>
          <w:i/>
        </w:rPr>
        <w:br/>
      </w:r>
      <w:r>
        <w:rPr>
          <w:i/>
        </w:rPr>
        <w:br/>
      </w:r>
      <w:r>
        <w:rPr>
          <w:i/>
        </w:rPr>
        <w:tab/>
      </w:r>
      <w:r>
        <w:rPr>
          <w:i/>
        </w:rPr>
        <w:tab/>
      </w:r>
      <w:r>
        <w:rPr>
          <w:i/>
        </w:rPr>
        <w:tab/>
      </w:r>
      <w:r>
        <w:rPr>
          <w:i/>
        </w:rPr>
        <w:tab/>
      </w:r>
      <w:r>
        <w:rPr>
          <w:i/>
        </w:rPr>
        <w:tab/>
        <w:t>Source: Keysight Technologies UK</w:t>
      </w:r>
    </w:p>
    <w:p w14:paraId="73FBF2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1C901" w14:textId="77777777" w:rsidR="00B2424A" w:rsidRDefault="00B2424A" w:rsidP="00B2424A">
      <w:pPr>
        <w:pStyle w:val="Heading4"/>
      </w:pPr>
      <w:bookmarkStart w:id="1161" w:name="_Toc184637873"/>
      <w:r>
        <w:t>6.5.4</w:t>
      </w:r>
      <w:r>
        <w:tab/>
        <w:t>Routine Maintenance for TS 36.523-2</w:t>
      </w:r>
      <w:bookmarkEnd w:id="1161"/>
    </w:p>
    <w:p w14:paraId="2425A771" w14:textId="7A3D1046" w:rsidR="00B2424A" w:rsidRDefault="00B2424A" w:rsidP="00B2424A">
      <w:pPr>
        <w:rPr>
          <w:rFonts w:ascii="Arial" w:hAnsi="Arial" w:cs="Arial"/>
          <w:b/>
          <w:sz w:val="24"/>
        </w:rPr>
      </w:pPr>
      <w:r>
        <w:rPr>
          <w:rFonts w:ascii="Arial" w:hAnsi="Arial" w:cs="Arial"/>
          <w:b/>
          <w:color w:val="0000FF"/>
          <w:sz w:val="24"/>
        </w:rPr>
        <w:t>R5-246312</w:t>
      </w:r>
      <w:r>
        <w:rPr>
          <w:rFonts w:ascii="Arial" w:hAnsi="Arial" w:cs="Arial"/>
          <w:b/>
          <w:color w:val="0000FF"/>
          <w:sz w:val="24"/>
        </w:rPr>
        <w:tab/>
      </w:r>
      <w:r>
        <w:rPr>
          <w:rFonts w:ascii="Arial" w:hAnsi="Arial" w:cs="Arial"/>
          <w:b/>
          <w:sz w:val="24"/>
        </w:rPr>
        <w:t>Addition of PICS for IMS over UTRAN support</w:t>
      </w:r>
    </w:p>
    <w:p w14:paraId="6300780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CR-1466  Cat: F (Rel-18)</w:t>
      </w:r>
      <w:r>
        <w:rPr>
          <w:i/>
        </w:rPr>
        <w:br/>
      </w:r>
      <w:r>
        <w:rPr>
          <w:i/>
        </w:rPr>
        <w:br/>
      </w:r>
      <w:r>
        <w:rPr>
          <w:i/>
        </w:rPr>
        <w:tab/>
      </w:r>
      <w:r>
        <w:rPr>
          <w:i/>
        </w:rPr>
        <w:tab/>
      </w:r>
      <w:r>
        <w:rPr>
          <w:i/>
        </w:rPr>
        <w:tab/>
      </w:r>
      <w:r>
        <w:rPr>
          <w:i/>
        </w:rPr>
        <w:tab/>
      </w:r>
      <w:r>
        <w:rPr>
          <w:i/>
        </w:rPr>
        <w:tab/>
        <w:t>Source: Apple Solutions, ROHDE &amp; SCHWARZ</w:t>
      </w:r>
    </w:p>
    <w:p w14:paraId="3CE923AF" w14:textId="77777777" w:rsidR="00B2424A" w:rsidRDefault="00B2424A" w:rsidP="00B2424A">
      <w:pPr>
        <w:rPr>
          <w:rFonts w:ascii="Arial" w:hAnsi="Arial" w:cs="Arial"/>
          <w:b/>
        </w:rPr>
      </w:pPr>
      <w:r>
        <w:rPr>
          <w:rFonts w:ascii="Arial" w:hAnsi="Arial" w:cs="Arial"/>
          <w:b/>
        </w:rPr>
        <w:t xml:space="preserve">Discussion: </w:t>
      </w:r>
    </w:p>
    <w:p w14:paraId="54463334" w14:textId="77777777" w:rsidR="00B2424A" w:rsidRDefault="00B2424A" w:rsidP="00B2424A">
      <w:r>
        <w:t>late doc</w:t>
      </w:r>
    </w:p>
    <w:p w14:paraId="204630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4615B" w14:textId="2BD02671" w:rsidR="00B2424A" w:rsidRDefault="00B2424A" w:rsidP="00B2424A">
      <w:pPr>
        <w:rPr>
          <w:rFonts w:ascii="Arial" w:hAnsi="Arial" w:cs="Arial"/>
          <w:b/>
          <w:sz w:val="24"/>
        </w:rPr>
      </w:pPr>
      <w:r>
        <w:rPr>
          <w:rFonts w:ascii="Arial" w:hAnsi="Arial" w:cs="Arial"/>
          <w:b/>
          <w:color w:val="0000FF"/>
          <w:sz w:val="24"/>
        </w:rPr>
        <w:t>R5-246390</w:t>
      </w:r>
      <w:r>
        <w:rPr>
          <w:rFonts w:ascii="Arial" w:hAnsi="Arial" w:cs="Arial"/>
          <w:b/>
          <w:color w:val="0000FF"/>
          <w:sz w:val="24"/>
        </w:rPr>
        <w:tab/>
      </w:r>
      <w:r>
        <w:rPr>
          <w:rFonts w:ascii="Arial" w:hAnsi="Arial" w:cs="Arial"/>
          <w:b/>
          <w:sz w:val="24"/>
        </w:rPr>
        <w:t>Addition of applicability for new NB-IoT NTN TC</w:t>
      </w:r>
    </w:p>
    <w:p w14:paraId="52FE580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CR-1468  Cat: F (Rel-18)</w:t>
      </w:r>
      <w:r>
        <w:rPr>
          <w:i/>
        </w:rPr>
        <w:br/>
      </w:r>
      <w:r>
        <w:rPr>
          <w:i/>
        </w:rPr>
        <w:br/>
      </w:r>
      <w:r>
        <w:rPr>
          <w:i/>
        </w:rPr>
        <w:tab/>
      </w:r>
      <w:r>
        <w:rPr>
          <w:i/>
        </w:rPr>
        <w:tab/>
      </w:r>
      <w:r>
        <w:rPr>
          <w:i/>
        </w:rPr>
        <w:tab/>
      </w:r>
      <w:r>
        <w:rPr>
          <w:i/>
        </w:rPr>
        <w:tab/>
      </w:r>
      <w:r>
        <w:rPr>
          <w:i/>
        </w:rPr>
        <w:tab/>
        <w:t xml:space="preserve">Source: MediaTek Inc., CMCC, China Telecom, SRTC, </w:t>
      </w:r>
      <w:proofErr w:type="spellStart"/>
      <w:r>
        <w:rPr>
          <w:i/>
        </w:rPr>
        <w:t>Sateliot</w:t>
      </w:r>
      <w:proofErr w:type="spellEnd"/>
      <w:r>
        <w:rPr>
          <w:i/>
        </w:rPr>
        <w:t>, Inmarsat, ViaSat, EchoStar, Novamint, Thales, ESA</w:t>
      </w:r>
    </w:p>
    <w:p w14:paraId="111A9D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FED74" w14:textId="1F0A2E18" w:rsidR="00B2424A" w:rsidRDefault="00B2424A" w:rsidP="00B2424A">
      <w:pPr>
        <w:rPr>
          <w:rFonts w:ascii="Arial" w:hAnsi="Arial" w:cs="Arial"/>
          <w:b/>
          <w:sz w:val="24"/>
        </w:rPr>
      </w:pPr>
      <w:r>
        <w:rPr>
          <w:rFonts w:ascii="Arial" w:hAnsi="Arial" w:cs="Arial"/>
          <w:b/>
          <w:color w:val="0000FF"/>
          <w:sz w:val="24"/>
        </w:rPr>
        <w:lastRenderedPageBreak/>
        <w:t>R5-246414</w:t>
      </w:r>
      <w:r>
        <w:rPr>
          <w:rFonts w:ascii="Arial" w:hAnsi="Arial" w:cs="Arial"/>
          <w:b/>
          <w:color w:val="0000FF"/>
          <w:sz w:val="24"/>
        </w:rPr>
        <w:tab/>
      </w:r>
      <w:r>
        <w:rPr>
          <w:rFonts w:ascii="Arial" w:hAnsi="Arial" w:cs="Arial"/>
          <w:b/>
          <w:sz w:val="24"/>
        </w:rPr>
        <w:t>Correction to applicability of LTE PDCP TC 7.3.6.2</w:t>
      </w:r>
    </w:p>
    <w:p w14:paraId="52A16593"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CR-1469  Cat: F (Rel-18)</w:t>
      </w:r>
      <w:r>
        <w:rPr>
          <w:i/>
        </w:rPr>
        <w:br/>
      </w:r>
      <w:r>
        <w:rPr>
          <w:i/>
        </w:rPr>
        <w:br/>
      </w:r>
      <w:r>
        <w:rPr>
          <w:i/>
        </w:rPr>
        <w:tab/>
      </w:r>
      <w:r>
        <w:rPr>
          <w:i/>
        </w:rPr>
        <w:tab/>
      </w:r>
      <w:r>
        <w:rPr>
          <w:i/>
        </w:rPr>
        <w:tab/>
      </w:r>
      <w:r>
        <w:rPr>
          <w:i/>
        </w:rPr>
        <w:tab/>
      </w:r>
      <w:r>
        <w:rPr>
          <w:i/>
        </w:rPr>
        <w:tab/>
        <w:t>Source: MCC TF160</w:t>
      </w:r>
    </w:p>
    <w:p w14:paraId="4258F61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2BC30" w14:textId="217B9C88" w:rsidR="00B2424A" w:rsidRDefault="00B2424A" w:rsidP="00B2424A">
      <w:pPr>
        <w:rPr>
          <w:rFonts w:ascii="Arial" w:hAnsi="Arial" w:cs="Arial"/>
          <w:b/>
          <w:sz w:val="24"/>
        </w:rPr>
      </w:pPr>
      <w:r>
        <w:rPr>
          <w:rFonts w:ascii="Arial" w:hAnsi="Arial" w:cs="Arial"/>
          <w:b/>
          <w:color w:val="0000FF"/>
          <w:sz w:val="24"/>
        </w:rPr>
        <w:t>R5-246579</w:t>
      </w:r>
      <w:r>
        <w:rPr>
          <w:rFonts w:ascii="Arial" w:hAnsi="Arial" w:cs="Arial"/>
          <w:b/>
          <w:color w:val="0000FF"/>
          <w:sz w:val="24"/>
        </w:rPr>
        <w:tab/>
      </w:r>
      <w:r>
        <w:rPr>
          <w:rFonts w:ascii="Arial" w:hAnsi="Arial" w:cs="Arial"/>
          <w:b/>
          <w:sz w:val="24"/>
        </w:rPr>
        <w:t>Correction to applicability of NB-IoT CP data backoff test case 22.5.20</w:t>
      </w:r>
    </w:p>
    <w:p w14:paraId="07B0C0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CR-1471  Cat: F (Rel-18)</w:t>
      </w:r>
      <w:r>
        <w:rPr>
          <w:i/>
        </w:rPr>
        <w:br/>
      </w:r>
      <w:r>
        <w:rPr>
          <w:i/>
        </w:rPr>
        <w:br/>
      </w:r>
      <w:r>
        <w:rPr>
          <w:i/>
        </w:rPr>
        <w:tab/>
      </w:r>
      <w:r>
        <w:rPr>
          <w:i/>
        </w:rPr>
        <w:tab/>
      </w:r>
      <w:r>
        <w:rPr>
          <w:i/>
        </w:rPr>
        <w:tab/>
      </w:r>
      <w:r>
        <w:rPr>
          <w:i/>
        </w:rPr>
        <w:tab/>
      </w:r>
      <w:r>
        <w:rPr>
          <w:i/>
        </w:rPr>
        <w:tab/>
        <w:t>Source: Qualcomm Incorporated</w:t>
      </w:r>
    </w:p>
    <w:p w14:paraId="7E9CCB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8274B" w14:textId="0C02A989" w:rsidR="00B2424A" w:rsidRDefault="00B2424A" w:rsidP="00B2424A">
      <w:pPr>
        <w:rPr>
          <w:rFonts w:ascii="Arial" w:hAnsi="Arial" w:cs="Arial"/>
          <w:b/>
          <w:sz w:val="24"/>
        </w:rPr>
      </w:pPr>
      <w:r>
        <w:rPr>
          <w:rFonts w:ascii="Arial" w:hAnsi="Arial" w:cs="Arial"/>
          <w:b/>
          <w:color w:val="0000FF"/>
          <w:sz w:val="24"/>
        </w:rPr>
        <w:t>R5-246610</w:t>
      </w:r>
      <w:r>
        <w:rPr>
          <w:rFonts w:ascii="Arial" w:hAnsi="Arial" w:cs="Arial"/>
          <w:b/>
          <w:color w:val="0000FF"/>
          <w:sz w:val="24"/>
        </w:rPr>
        <w:tab/>
      </w:r>
      <w:r>
        <w:rPr>
          <w:rFonts w:ascii="Arial" w:hAnsi="Arial" w:cs="Arial"/>
          <w:b/>
          <w:sz w:val="24"/>
        </w:rPr>
        <w:t>Applicability updates to WLAN P-CSCF restoration test cases</w:t>
      </w:r>
    </w:p>
    <w:p w14:paraId="592452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CR-1472  Cat: F (Rel-18)</w:t>
      </w:r>
      <w:r>
        <w:rPr>
          <w:i/>
        </w:rPr>
        <w:br/>
      </w:r>
      <w:r>
        <w:rPr>
          <w:i/>
        </w:rPr>
        <w:br/>
      </w:r>
      <w:r>
        <w:rPr>
          <w:i/>
        </w:rPr>
        <w:tab/>
      </w:r>
      <w:r>
        <w:rPr>
          <w:i/>
        </w:rPr>
        <w:tab/>
      </w:r>
      <w:r>
        <w:rPr>
          <w:i/>
        </w:rPr>
        <w:tab/>
      </w:r>
      <w:r>
        <w:rPr>
          <w:i/>
        </w:rPr>
        <w:tab/>
      </w:r>
      <w:r>
        <w:rPr>
          <w:i/>
        </w:rPr>
        <w:tab/>
        <w:t>Source: Qualcomm Incorporated, Orange</w:t>
      </w:r>
    </w:p>
    <w:p w14:paraId="1E1A53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584C1" w14:textId="2FB5AE77" w:rsidR="00B2424A" w:rsidRDefault="00B2424A" w:rsidP="00B2424A">
      <w:pPr>
        <w:rPr>
          <w:rFonts w:ascii="Arial" w:hAnsi="Arial" w:cs="Arial"/>
          <w:b/>
          <w:sz w:val="24"/>
        </w:rPr>
      </w:pPr>
      <w:r>
        <w:rPr>
          <w:rFonts w:ascii="Arial" w:hAnsi="Arial" w:cs="Arial"/>
          <w:b/>
          <w:color w:val="0000FF"/>
          <w:sz w:val="24"/>
        </w:rPr>
        <w:t>R5-246611</w:t>
      </w:r>
      <w:r>
        <w:rPr>
          <w:rFonts w:ascii="Arial" w:hAnsi="Arial" w:cs="Arial"/>
          <w:b/>
          <w:color w:val="0000FF"/>
          <w:sz w:val="24"/>
        </w:rPr>
        <w:tab/>
      </w:r>
      <w:r>
        <w:rPr>
          <w:rFonts w:ascii="Arial" w:hAnsi="Arial" w:cs="Arial"/>
          <w:b/>
          <w:sz w:val="24"/>
        </w:rPr>
        <w:t>Applicability updates to AC Barring Per PLMN test cases</w:t>
      </w:r>
    </w:p>
    <w:p w14:paraId="324AB50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CR-1473  Cat: F (Rel-18)</w:t>
      </w:r>
      <w:r>
        <w:rPr>
          <w:i/>
        </w:rPr>
        <w:br/>
      </w:r>
      <w:r>
        <w:rPr>
          <w:i/>
        </w:rPr>
        <w:br/>
      </w:r>
      <w:r>
        <w:rPr>
          <w:i/>
        </w:rPr>
        <w:tab/>
      </w:r>
      <w:r>
        <w:rPr>
          <w:i/>
        </w:rPr>
        <w:tab/>
      </w:r>
      <w:r>
        <w:rPr>
          <w:i/>
        </w:rPr>
        <w:tab/>
      </w:r>
      <w:r>
        <w:rPr>
          <w:i/>
        </w:rPr>
        <w:tab/>
      </w:r>
      <w:r>
        <w:rPr>
          <w:i/>
        </w:rPr>
        <w:tab/>
        <w:t>Source: Qualcomm Incorporated</w:t>
      </w:r>
    </w:p>
    <w:p w14:paraId="40F6AF5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F6763" w14:textId="21ABFFE0" w:rsidR="00B2424A" w:rsidRDefault="00B2424A" w:rsidP="00B2424A">
      <w:pPr>
        <w:rPr>
          <w:rFonts w:ascii="Arial" w:hAnsi="Arial" w:cs="Arial"/>
          <w:b/>
          <w:sz w:val="24"/>
        </w:rPr>
      </w:pPr>
      <w:r>
        <w:rPr>
          <w:rFonts w:ascii="Arial" w:hAnsi="Arial" w:cs="Arial"/>
          <w:b/>
          <w:color w:val="0000FF"/>
          <w:sz w:val="24"/>
        </w:rPr>
        <w:t>R5-246628</w:t>
      </w:r>
      <w:r>
        <w:rPr>
          <w:rFonts w:ascii="Arial" w:hAnsi="Arial" w:cs="Arial"/>
          <w:b/>
          <w:color w:val="0000FF"/>
          <w:sz w:val="24"/>
        </w:rPr>
        <w:tab/>
      </w:r>
      <w:r>
        <w:rPr>
          <w:rFonts w:ascii="Arial" w:hAnsi="Arial" w:cs="Arial"/>
          <w:b/>
          <w:sz w:val="24"/>
        </w:rPr>
        <w:t>Addition of applicability for new test case related to AC-Barring per PLMN 8.1.2.5a</w:t>
      </w:r>
    </w:p>
    <w:p w14:paraId="5E1C945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CR-1474  Cat: F (Rel-18)</w:t>
      </w:r>
      <w:r>
        <w:rPr>
          <w:i/>
        </w:rPr>
        <w:br/>
      </w:r>
      <w:r>
        <w:rPr>
          <w:i/>
        </w:rPr>
        <w:br/>
      </w:r>
      <w:r>
        <w:rPr>
          <w:i/>
        </w:rPr>
        <w:tab/>
      </w:r>
      <w:r>
        <w:rPr>
          <w:i/>
        </w:rPr>
        <w:tab/>
      </w:r>
      <w:r>
        <w:rPr>
          <w:i/>
        </w:rPr>
        <w:tab/>
      </w:r>
      <w:r>
        <w:rPr>
          <w:i/>
        </w:rPr>
        <w:tab/>
      </w:r>
      <w:r>
        <w:rPr>
          <w:i/>
        </w:rPr>
        <w:tab/>
        <w:t>Source: NTT DOCOMO, INC</w:t>
      </w:r>
    </w:p>
    <w:p w14:paraId="415845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C003E" w14:textId="01EAA6ED" w:rsidR="00B2424A" w:rsidRDefault="00B2424A" w:rsidP="00B2424A">
      <w:pPr>
        <w:rPr>
          <w:rFonts w:ascii="Arial" w:hAnsi="Arial" w:cs="Arial"/>
          <w:b/>
          <w:sz w:val="24"/>
        </w:rPr>
      </w:pPr>
      <w:r>
        <w:rPr>
          <w:rFonts w:ascii="Arial" w:hAnsi="Arial" w:cs="Arial"/>
          <w:b/>
          <w:color w:val="0000FF"/>
          <w:sz w:val="24"/>
        </w:rPr>
        <w:t>R5-246629</w:t>
      </w:r>
      <w:r>
        <w:rPr>
          <w:rFonts w:ascii="Arial" w:hAnsi="Arial" w:cs="Arial"/>
          <w:b/>
          <w:color w:val="0000FF"/>
          <w:sz w:val="24"/>
        </w:rPr>
        <w:tab/>
      </w:r>
      <w:r>
        <w:rPr>
          <w:rFonts w:ascii="Arial" w:hAnsi="Arial" w:cs="Arial"/>
          <w:b/>
          <w:sz w:val="24"/>
        </w:rPr>
        <w:t>Addition of applicability for new test case related to AC-Barring per PLMN 13.5.1d</w:t>
      </w:r>
    </w:p>
    <w:p w14:paraId="05D917C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CR-1475  Cat: F (Rel-18)</w:t>
      </w:r>
      <w:r>
        <w:rPr>
          <w:i/>
        </w:rPr>
        <w:br/>
      </w:r>
      <w:r>
        <w:rPr>
          <w:i/>
        </w:rPr>
        <w:br/>
      </w:r>
      <w:r>
        <w:rPr>
          <w:i/>
        </w:rPr>
        <w:tab/>
      </w:r>
      <w:r>
        <w:rPr>
          <w:i/>
        </w:rPr>
        <w:tab/>
      </w:r>
      <w:r>
        <w:rPr>
          <w:i/>
        </w:rPr>
        <w:tab/>
      </w:r>
      <w:r>
        <w:rPr>
          <w:i/>
        </w:rPr>
        <w:tab/>
      </w:r>
      <w:r>
        <w:rPr>
          <w:i/>
        </w:rPr>
        <w:tab/>
        <w:t>Source: NTT DOCOMO, INC</w:t>
      </w:r>
    </w:p>
    <w:p w14:paraId="1F84197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R5-247645</w:t>
      </w:r>
      <w:r>
        <w:rPr>
          <w:color w:val="993300"/>
          <w:u w:val="single"/>
        </w:rPr>
        <w:t>.</w:t>
      </w:r>
    </w:p>
    <w:p w14:paraId="39004815" w14:textId="673A95D7" w:rsidR="00B2424A" w:rsidRDefault="00B2424A" w:rsidP="00B2424A">
      <w:pPr>
        <w:rPr>
          <w:rFonts w:ascii="Arial" w:hAnsi="Arial" w:cs="Arial"/>
          <w:b/>
          <w:sz w:val="24"/>
        </w:rPr>
      </w:pPr>
      <w:r>
        <w:rPr>
          <w:rFonts w:ascii="Arial" w:hAnsi="Arial" w:cs="Arial"/>
          <w:b/>
          <w:color w:val="0000FF"/>
          <w:sz w:val="24"/>
        </w:rPr>
        <w:t>R5-247645</w:t>
      </w:r>
      <w:r>
        <w:rPr>
          <w:rFonts w:ascii="Arial" w:hAnsi="Arial" w:cs="Arial"/>
          <w:b/>
          <w:color w:val="0000FF"/>
          <w:sz w:val="24"/>
        </w:rPr>
        <w:tab/>
      </w:r>
      <w:r>
        <w:rPr>
          <w:rFonts w:ascii="Arial" w:hAnsi="Arial" w:cs="Arial"/>
          <w:b/>
          <w:sz w:val="24"/>
        </w:rPr>
        <w:t>Addition of applicability for new test case related to AC-Barring per PLMN 13.5.1d</w:t>
      </w:r>
    </w:p>
    <w:p w14:paraId="4129681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CR-1475  rev 1 Cat: F (Rel-18)</w:t>
      </w:r>
      <w:r>
        <w:rPr>
          <w:i/>
        </w:rPr>
        <w:br/>
      </w:r>
      <w:r>
        <w:rPr>
          <w:i/>
        </w:rPr>
        <w:br/>
      </w:r>
      <w:r>
        <w:rPr>
          <w:i/>
        </w:rPr>
        <w:tab/>
      </w:r>
      <w:r>
        <w:rPr>
          <w:i/>
        </w:rPr>
        <w:tab/>
      </w:r>
      <w:r>
        <w:rPr>
          <w:i/>
        </w:rPr>
        <w:tab/>
      </w:r>
      <w:r>
        <w:rPr>
          <w:i/>
        </w:rPr>
        <w:tab/>
      </w:r>
      <w:r>
        <w:rPr>
          <w:i/>
        </w:rPr>
        <w:tab/>
        <w:t>Source: NTT DOCOMO, INC</w:t>
      </w:r>
    </w:p>
    <w:p w14:paraId="05742D6E" w14:textId="77777777" w:rsidR="00B2424A" w:rsidRDefault="00B2424A" w:rsidP="00B2424A">
      <w:pPr>
        <w:rPr>
          <w:color w:val="808080"/>
        </w:rPr>
      </w:pPr>
      <w:r>
        <w:rPr>
          <w:color w:val="808080"/>
        </w:rPr>
        <w:lastRenderedPageBreak/>
        <w:t>(Replaces R5-246629)</w:t>
      </w:r>
    </w:p>
    <w:p w14:paraId="78F8CB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74D27" w14:textId="205BC880" w:rsidR="00B2424A" w:rsidRDefault="00B2424A" w:rsidP="00B2424A">
      <w:pPr>
        <w:rPr>
          <w:rFonts w:ascii="Arial" w:hAnsi="Arial" w:cs="Arial"/>
          <w:b/>
          <w:sz w:val="24"/>
        </w:rPr>
      </w:pPr>
      <w:r>
        <w:rPr>
          <w:rFonts w:ascii="Arial" w:hAnsi="Arial" w:cs="Arial"/>
          <w:b/>
          <w:color w:val="0000FF"/>
          <w:sz w:val="24"/>
        </w:rPr>
        <w:t>R5-246630</w:t>
      </w:r>
      <w:r>
        <w:rPr>
          <w:rFonts w:ascii="Arial" w:hAnsi="Arial" w:cs="Arial"/>
          <w:b/>
          <w:color w:val="0000FF"/>
          <w:sz w:val="24"/>
        </w:rPr>
        <w:tab/>
      </w:r>
      <w:r>
        <w:rPr>
          <w:rFonts w:ascii="Arial" w:hAnsi="Arial" w:cs="Arial"/>
          <w:b/>
          <w:sz w:val="24"/>
        </w:rPr>
        <w:t>Addition of applicability for new test case related to AC-Barring per PLMN 13.5.3b</w:t>
      </w:r>
    </w:p>
    <w:p w14:paraId="7C9B34C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CR-1476  Cat: F (Rel-18)</w:t>
      </w:r>
      <w:r>
        <w:rPr>
          <w:i/>
        </w:rPr>
        <w:br/>
      </w:r>
      <w:r>
        <w:rPr>
          <w:i/>
        </w:rPr>
        <w:br/>
      </w:r>
      <w:r>
        <w:rPr>
          <w:i/>
        </w:rPr>
        <w:tab/>
      </w:r>
      <w:r>
        <w:rPr>
          <w:i/>
        </w:rPr>
        <w:tab/>
      </w:r>
      <w:r>
        <w:rPr>
          <w:i/>
        </w:rPr>
        <w:tab/>
      </w:r>
      <w:r>
        <w:rPr>
          <w:i/>
        </w:rPr>
        <w:tab/>
      </w:r>
      <w:r>
        <w:rPr>
          <w:i/>
        </w:rPr>
        <w:tab/>
        <w:t>Source: NTT DOCOMO, INC</w:t>
      </w:r>
    </w:p>
    <w:p w14:paraId="0D648917" w14:textId="77777777" w:rsidR="00B2424A" w:rsidRDefault="00B2424A" w:rsidP="00B2424A">
      <w:pPr>
        <w:rPr>
          <w:rFonts w:ascii="Arial" w:hAnsi="Arial" w:cs="Arial"/>
          <w:b/>
        </w:rPr>
      </w:pPr>
      <w:r>
        <w:rPr>
          <w:rFonts w:ascii="Arial" w:hAnsi="Arial" w:cs="Arial"/>
          <w:b/>
        </w:rPr>
        <w:t xml:space="preserve">Discussion: </w:t>
      </w:r>
    </w:p>
    <w:p w14:paraId="4999DF2E" w14:textId="77777777" w:rsidR="00B2424A" w:rsidRDefault="00B2424A" w:rsidP="00B2424A">
      <w:r>
        <w:t>r1</w:t>
      </w:r>
    </w:p>
    <w:p w14:paraId="2B327EF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R5-247644</w:t>
      </w:r>
      <w:r>
        <w:rPr>
          <w:color w:val="993300"/>
          <w:u w:val="single"/>
        </w:rPr>
        <w:t>.</w:t>
      </w:r>
    </w:p>
    <w:p w14:paraId="17B66186" w14:textId="08CC8A14" w:rsidR="00B2424A" w:rsidRDefault="00B2424A" w:rsidP="00B2424A">
      <w:pPr>
        <w:rPr>
          <w:rFonts w:ascii="Arial" w:hAnsi="Arial" w:cs="Arial"/>
          <w:b/>
          <w:sz w:val="24"/>
        </w:rPr>
      </w:pPr>
      <w:r>
        <w:rPr>
          <w:rFonts w:ascii="Arial" w:hAnsi="Arial" w:cs="Arial"/>
          <w:b/>
          <w:color w:val="0000FF"/>
          <w:sz w:val="24"/>
        </w:rPr>
        <w:t>R5-247644</w:t>
      </w:r>
      <w:r>
        <w:rPr>
          <w:rFonts w:ascii="Arial" w:hAnsi="Arial" w:cs="Arial"/>
          <w:b/>
          <w:color w:val="0000FF"/>
          <w:sz w:val="24"/>
        </w:rPr>
        <w:tab/>
      </w:r>
      <w:r>
        <w:rPr>
          <w:rFonts w:ascii="Arial" w:hAnsi="Arial" w:cs="Arial"/>
          <w:b/>
          <w:sz w:val="24"/>
        </w:rPr>
        <w:t>Addition of applicability for new test case related to AC-Barring per PLMN 13.5.3b</w:t>
      </w:r>
    </w:p>
    <w:p w14:paraId="46626DE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CR-1476  rev 1 Cat: F (Rel-18)</w:t>
      </w:r>
      <w:r>
        <w:rPr>
          <w:i/>
        </w:rPr>
        <w:br/>
      </w:r>
      <w:r>
        <w:rPr>
          <w:i/>
        </w:rPr>
        <w:br/>
      </w:r>
      <w:r>
        <w:rPr>
          <w:i/>
        </w:rPr>
        <w:tab/>
      </w:r>
      <w:r>
        <w:rPr>
          <w:i/>
        </w:rPr>
        <w:tab/>
      </w:r>
      <w:r>
        <w:rPr>
          <w:i/>
        </w:rPr>
        <w:tab/>
      </w:r>
      <w:r>
        <w:rPr>
          <w:i/>
        </w:rPr>
        <w:tab/>
      </w:r>
      <w:r>
        <w:rPr>
          <w:i/>
        </w:rPr>
        <w:tab/>
        <w:t>Source: NTT DOCOMO, INC</w:t>
      </w:r>
    </w:p>
    <w:p w14:paraId="4A289940" w14:textId="77777777" w:rsidR="00B2424A" w:rsidRDefault="00B2424A" w:rsidP="00B2424A">
      <w:pPr>
        <w:rPr>
          <w:color w:val="808080"/>
        </w:rPr>
      </w:pPr>
      <w:r>
        <w:rPr>
          <w:color w:val="808080"/>
        </w:rPr>
        <w:t>(Replaces R5-246630)</w:t>
      </w:r>
    </w:p>
    <w:p w14:paraId="5B1F6B5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D0206" w14:textId="3DA4B462" w:rsidR="00B2424A" w:rsidRDefault="00B2424A" w:rsidP="00B2424A">
      <w:pPr>
        <w:rPr>
          <w:rFonts w:ascii="Arial" w:hAnsi="Arial" w:cs="Arial"/>
          <w:b/>
          <w:sz w:val="24"/>
        </w:rPr>
      </w:pPr>
      <w:r>
        <w:rPr>
          <w:rFonts w:ascii="Arial" w:hAnsi="Arial" w:cs="Arial"/>
          <w:b/>
          <w:color w:val="0000FF"/>
          <w:sz w:val="24"/>
        </w:rPr>
        <w:t>R5-246713</w:t>
      </w:r>
      <w:r>
        <w:rPr>
          <w:rFonts w:ascii="Arial" w:hAnsi="Arial" w:cs="Arial"/>
          <w:b/>
          <w:color w:val="0000FF"/>
          <w:sz w:val="24"/>
        </w:rPr>
        <w:tab/>
      </w:r>
      <w:r>
        <w:rPr>
          <w:rFonts w:ascii="Arial" w:hAnsi="Arial" w:cs="Arial"/>
          <w:b/>
          <w:sz w:val="24"/>
        </w:rPr>
        <w:t>Addition of applicability for new test case for message ID related to ETWS in IDLE state 14.1a</w:t>
      </w:r>
    </w:p>
    <w:p w14:paraId="46C9681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CR-1477  Cat: F (Rel-18)</w:t>
      </w:r>
      <w:r>
        <w:rPr>
          <w:i/>
        </w:rPr>
        <w:br/>
      </w:r>
      <w:r>
        <w:rPr>
          <w:i/>
        </w:rPr>
        <w:br/>
      </w:r>
      <w:r>
        <w:rPr>
          <w:i/>
        </w:rPr>
        <w:tab/>
      </w:r>
      <w:r>
        <w:rPr>
          <w:i/>
        </w:rPr>
        <w:tab/>
      </w:r>
      <w:r>
        <w:rPr>
          <w:i/>
        </w:rPr>
        <w:tab/>
      </w:r>
      <w:r>
        <w:rPr>
          <w:i/>
        </w:rPr>
        <w:tab/>
      </w:r>
      <w:r>
        <w:rPr>
          <w:i/>
        </w:rPr>
        <w:tab/>
        <w:t>Source: NTT DOCOMO, INC</w:t>
      </w:r>
    </w:p>
    <w:p w14:paraId="30F4B2C3" w14:textId="77777777" w:rsidR="00B2424A" w:rsidRDefault="00B2424A" w:rsidP="00B2424A">
      <w:pPr>
        <w:rPr>
          <w:rFonts w:ascii="Arial" w:hAnsi="Arial" w:cs="Arial"/>
          <w:b/>
        </w:rPr>
      </w:pPr>
      <w:r>
        <w:rPr>
          <w:rFonts w:ascii="Arial" w:hAnsi="Arial" w:cs="Arial"/>
          <w:b/>
        </w:rPr>
        <w:t xml:space="preserve">Abstract: </w:t>
      </w:r>
    </w:p>
    <w:p w14:paraId="1CB3BBC0" w14:textId="77777777" w:rsidR="00B2424A" w:rsidRDefault="00B2424A" w:rsidP="00B2424A">
      <w:r>
        <w:t>Brief description of document content.</w:t>
      </w:r>
    </w:p>
    <w:p w14:paraId="02B3C84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31A1AF" w14:textId="6C70D6D6" w:rsidR="00B2424A" w:rsidRDefault="00B2424A" w:rsidP="00B2424A">
      <w:pPr>
        <w:rPr>
          <w:rFonts w:ascii="Arial" w:hAnsi="Arial" w:cs="Arial"/>
          <w:b/>
          <w:sz w:val="24"/>
        </w:rPr>
      </w:pPr>
      <w:r>
        <w:rPr>
          <w:rFonts w:ascii="Arial" w:hAnsi="Arial" w:cs="Arial"/>
          <w:b/>
          <w:color w:val="0000FF"/>
          <w:sz w:val="24"/>
        </w:rPr>
        <w:t>R5-246714</w:t>
      </w:r>
      <w:r>
        <w:rPr>
          <w:rFonts w:ascii="Arial" w:hAnsi="Arial" w:cs="Arial"/>
          <w:b/>
          <w:color w:val="0000FF"/>
          <w:sz w:val="24"/>
        </w:rPr>
        <w:tab/>
      </w:r>
      <w:r>
        <w:rPr>
          <w:rFonts w:ascii="Arial" w:hAnsi="Arial" w:cs="Arial"/>
          <w:b/>
          <w:sz w:val="24"/>
        </w:rPr>
        <w:t>Addition of applicability for new test case for message ID related to ETWS in CONNECTED state 14.2a</w:t>
      </w:r>
    </w:p>
    <w:p w14:paraId="54B55A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CR-1478  Cat: F (Rel-18)</w:t>
      </w:r>
      <w:r>
        <w:rPr>
          <w:i/>
        </w:rPr>
        <w:br/>
      </w:r>
      <w:r>
        <w:rPr>
          <w:i/>
        </w:rPr>
        <w:br/>
      </w:r>
      <w:r>
        <w:rPr>
          <w:i/>
        </w:rPr>
        <w:tab/>
      </w:r>
      <w:r>
        <w:rPr>
          <w:i/>
        </w:rPr>
        <w:tab/>
      </w:r>
      <w:r>
        <w:rPr>
          <w:i/>
        </w:rPr>
        <w:tab/>
      </w:r>
      <w:r>
        <w:rPr>
          <w:i/>
        </w:rPr>
        <w:tab/>
      </w:r>
      <w:r>
        <w:rPr>
          <w:i/>
        </w:rPr>
        <w:tab/>
        <w:t>Source: NTT DOCOMO, INC</w:t>
      </w:r>
    </w:p>
    <w:p w14:paraId="7C653572" w14:textId="77777777" w:rsidR="00B2424A" w:rsidRDefault="00B2424A" w:rsidP="00B2424A">
      <w:pPr>
        <w:rPr>
          <w:rFonts w:ascii="Arial" w:hAnsi="Arial" w:cs="Arial"/>
          <w:b/>
        </w:rPr>
      </w:pPr>
      <w:r>
        <w:rPr>
          <w:rFonts w:ascii="Arial" w:hAnsi="Arial" w:cs="Arial"/>
          <w:b/>
        </w:rPr>
        <w:t xml:space="preserve">Abstract: </w:t>
      </w:r>
    </w:p>
    <w:p w14:paraId="586EF840" w14:textId="77777777" w:rsidR="00B2424A" w:rsidRDefault="00B2424A" w:rsidP="00B2424A">
      <w:r>
        <w:t>Brief description of document content.</w:t>
      </w:r>
    </w:p>
    <w:p w14:paraId="6AED833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D1C0F" w14:textId="124C4BF8" w:rsidR="00B2424A" w:rsidRDefault="00B2424A" w:rsidP="00B2424A">
      <w:pPr>
        <w:rPr>
          <w:rFonts w:ascii="Arial" w:hAnsi="Arial" w:cs="Arial"/>
          <w:b/>
          <w:sz w:val="24"/>
        </w:rPr>
      </w:pPr>
      <w:r>
        <w:rPr>
          <w:rFonts w:ascii="Arial" w:hAnsi="Arial" w:cs="Arial"/>
          <w:b/>
          <w:color w:val="0000FF"/>
          <w:sz w:val="24"/>
        </w:rPr>
        <w:t>R5-247208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aplicability</w:t>
      </w:r>
      <w:proofErr w:type="spellEnd"/>
      <w:r>
        <w:rPr>
          <w:rFonts w:ascii="Arial" w:hAnsi="Arial" w:cs="Arial"/>
          <w:b/>
          <w:sz w:val="24"/>
        </w:rPr>
        <w:t xml:space="preserve"> for PUR test cases</w:t>
      </w:r>
    </w:p>
    <w:p w14:paraId="5A1EDE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CR-1479  Cat: F (Rel-18)</w:t>
      </w:r>
      <w:r>
        <w:rPr>
          <w:i/>
        </w:rPr>
        <w:br/>
      </w:r>
      <w:r>
        <w:rPr>
          <w:i/>
        </w:rPr>
        <w:br/>
      </w:r>
      <w:r>
        <w:rPr>
          <w:i/>
        </w:rPr>
        <w:tab/>
      </w:r>
      <w:r>
        <w:rPr>
          <w:i/>
        </w:rPr>
        <w:tab/>
      </w:r>
      <w:r>
        <w:rPr>
          <w:i/>
        </w:rPr>
        <w:tab/>
      </w:r>
      <w:r>
        <w:rPr>
          <w:i/>
        </w:rPr>
        <w:tab/>
      </w:r>
      <w:r>
        <w:rPr>
          <w:i/>
        </w:rPr>
        <w:tab/>
        <w:t>Source: MediaTek Inc.</w:t>
      </w:r>
    </w:p>
    <w:p w14:paraId="656E6A02"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12434" w14:textId="24D3428F" w:rsidR="00B2424A" w:rsidRDefault="00B2424A" w:rsidP="00B2424A">
      <w:pPr>
        <w:rPr>
          <w:rFonts w:ascii="Arial" w:hAnsi="Arial" w:cs="Arial"/>
          <w:b/>
          <w:sz w:val="24"/>
        </w:rPr>
      </w:pPr>
      <w:r>
        <w:rPr>
          <w:rFonts w:ascii="Arial" w:hAnsi="Arial" w:cs="Arial"/>
          <w:b/>
          <w:color w:val="0000FF"/>
          <w:sz w:val="24"/>
        </w:rPr>
        <w:t>R5-247331</w:t>
      </w:r>
      <w:r>
        <w:rPr>
          <w:rFonts w:ascii="Arial" w:hAnsi="Arial" w:cs="Arial"/>
          <w:b/>
          <w:color w:val="0000FF"/>
          <w:sz w:val="24"/>
        </w:rPr>
        <w:tab/>
      </w:r>
      <w:r>
        <w:rPr>
          <w:rFonts w:ascii="Arial" w:hAnsi="Arial" w:cs="Arial"/>
          <w:b/>
          <w:sz w:val="24"/>
        </w:rPr>
        <w:t>Clarification on applicability of test cases related to 4 layer spatial multiplexing</w:t>
      </w:r>
    </w:p>
    <w:p w14:paraId="4D2D4E8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CR-1480  Cat: F (Rel-18)</w:t>
      </w:r>
      <w:r>
        <w:rPr>
          <w:i/>
        </w:rPr>
        <w:br/>
      </w:r>
      <w:r>
        <w:rPr>
          <w:i/>
        </w:rPr>
        <w:br/>
      </w:r>
      <w:r>
        <w:rPr>
          <w:i/>
        </w:rPr>
        <w:tab/>
      </w:r>
      <w:r>
        <w:rPr>
          <w:i/>
        </w:rPr>
        <w:tab/>
      </w:r>
      <w:r>
        <w:rPr>
          <w:i/>
        </w:rPr>
        <w:tab/>
      </w:r>
      <w:r>
        <w:rPr>
          <w:i/>
        </w:rPr>
        <w:tab/>
      </w:r>
      <w:r>
        <w:rPr>
          <w:i/>
        </w:rPr>
        <w:tab/>
        <w:t>Source: Google, Bureau Veritas ADT</w:t>
      </w:r>
    </w:p>
    <w:p w14:paraId="1C47B24B" w14:textId="77777777" w:rsidR="00B2424A" w:rsidRDefault="00B2424A" w:rsidP="00B2424A">
      <w:pPr>
        <w:rPr>
          <w:rFonts w:ascii="Arial" w:hAnsi="Arial" w:cs="Arial"/>
          <w:b/>
        </w:rPr>
      </w:pPr>
      <w:r>
        <w:rPr>
          <w:rFonts w:ascii="Arial" w:hAnsi="Arial" w:cs="Arial"/>
          <w:b/>
        </w:rPr>
        <w:t xml:space="preserve">Discussion: </w:t>
      </w:r>
    </w:p>
    <w:p w14:paraId="7396A133" w14:textId="77777777" w:rsidR="00B2424A" w:rsidRDefault="00B2424A" w:rsidP="00B2424A">
      <w:r>
        <w:t>r1</w:t>
      </w:r>
    </w:p>
    <w:p w14:paraId="1721D4AF" w14:textId="77777777" w:rsidR="00B2424A" w:rsidRDefault="00B2424A" w:rsidP="00B2424A">
      <w:r>
        <w:t>cover update needed to reflect final version.</w:t>
      </w:r>
    </w:p>
    <w:p w14:paraId="4805A9C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R5-247533</w:t>
      </w:r>
      <w:r>
        <w:rPr>
          <w:color w:val="993300"/>
          <w:u w:val="single"/>
        </w:rPr>
        <w:t>.</w:t>
      </w:r>
    </w:p>
    <w:p w14:paraId="2AA26C80" w14:textId="4B582772" w:rsidR="00B2424A" w:rsidRDefault="00B2424A" w:rsidP="00B2424A">
      <w:pPr>
        <w:rPr>
          <w:rFonts w:ascii="Arial" w:hAnsi="Arial" w:cs="Arial"/>
          <w:b/>
          <w:sz w:val="24"/>
        </w:rPr>
      </w:pPr>
      <w:r>
        <w:rPr>
          <w:rFonts w:ascii="Arial" w:hAnsi="Arial" w:cs="Arial"/>
          <w:b/>
          <w:color w:val="0000FF"/>
          <w:sz w:val="24"/>
        </w:rPr>
        <w:t>R5-247533</w:t>
      </w:r>
      <w:r>
        <w:rPr>
          <w:rFonts w:ascii="Arial" w:hAnsi="Arial" w:cs="Arial"/>
          <w:b/>
          <w:color w:val="0000FF"/>
          <w:sz w:val="24"/>
        </w:rPr>
        <w:tab/>
      </w:r>
      <w:r>
        <w:rPr>
          <w:rFonts w:ascii="Arial" w:hAnsi="Arial" w:cs="Arial"/>
          <w:b/>
          <w:sz w:val="24"/>
        </w:rPr>
        <w:t>Clarification on applicability of test cases related to 4 layer spatial multiplexing</w:t>
      </w:r>
    </w:p>
    <w:p w14:paraId="50746C3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v18.6.0</w:t>
      </w:r>
      <w:r>
        <w:rPr>
          <w:i/>
        </w:rPr>
        <w:tab/>
        <w:t xml:space="preserve">  CR-1480  rev 1 Cat: F (Rel-18)</w:t>
      </w:r>
      <w:r>
        <w:rPr>
          <w:i/>
        </w:rPr>
        <w:br/>
      </w:r>
      <w:r>
        <w:rPr>
          <w:i/>
        </w:rPr>
        <w:br/>
      </w:r>
      <w:r>
        <w:rPr>
          <w:i/>
        </w:rPr>
        <w:tab/>
      </w:r>
      <w:r>
        <w:rPr>
          <w:i/>
        </w:rPr>
        <w:tab/>
      </w:r>
      <w:r>
        <w:rPr>
          <w:i/>
        </w:rPr>
        <w:tab/>
      </w:r>
      <w:r>
        <w:rPr>
          <w:i/>
        </w:rPr>
        <w:tab/>
      </w:r>
      <w:r>
        <w:rPr>
          <w:i/>
        </w:rPr>
        <w:tab/>
        <w:t>Source: Google, Bureau Veritas ADT</w:t>
      </w:r>
    </w:p>
    <w:p w14:paraId="4C7A6ADE" w14:textId="77777777" w:rsidR="00B2424A" w:rsidRDefault="00B2424A" w:rsidP="00B2424A">
      <w:pPr>
        <w:rPr>
          <w:color w:val="808080"/>
        </w:rPr>
      </w:pPr>
      <w:r>
        <w:rPr>
          <w:color w:val="808080"/>
        </w:rPr>
        <w:t>(Replaces R5-247331)</w:t>
      </w:r>
    </w:p>
    <w:p w14:paraId="4926AB7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131EC" w14:textId="77777777" w:rsidR="00B2424A" w:rsidRDefault="00B2424A" w:rsidP="00B2424A">
      <w:pPr>
        <w:pStyle w:val="Heading4"/>
      </w:pPr>
      <w:bookmarkStart w:id="1162" w:name="_Toc184637874"/>
      <w:r>
        <w:t>6.5.5</w:t>
      </w:r>
      <w:r>
        <w:tab/>
        <w:t>Routine Maintenance for TS 36.523-3</w:t>
      </w:r>
      <w:bookmarkEnd w:id="1162"/>
    </w:p>
    <w:p w14:paraId="3E71AA44" w14:textId="5567532B" w:rsidR="00B2424A" w:rsidRDefault="00B2424A" w:rsidP="00B2424A">
      <w:pPr>
        <w:rPr>
          <w:rFonts w:ascii="Arial" w:hAnsi="Arial" w:cs="Arial"/>
          <w:b/>
          <w:sz w:val="24"/>
        </w:rPr>
      </w:pPr>
      <w:r>
        <w:rPr>
          <w:rFonts w:ascii="Arial" w:hAnsi="Arial" w:cs="Arial"/>
          <w:b/>
          <w:color w:val="0000FF"/>
          <w:sz w:val="24"/>
        </w:rPr>
        <w:t>R5-246415</w:t>
      </w:r>
      <w:r>
        <w:rPr>
          <w:rFonts w:ascii="Arial" w:hAnsi="Arial" w:cs="Arial"/>
          <w:b/>
          <w:color w:val="0000FF"/>
          <w:sz w:val="24"/>
        </w:rPr>
        <w:tab/>
      </w:r>
      <w:r>
        <w:rPr>
          <w:rFonts w:ascii="Arial" w:hAnsi="Arial" w:cs="Arial"/>
          <w:b/>
          <w:sz w:val="24"/>
        </w:rPr>
        <w:t>Routine maintenance for TS 36.523-3</w:t>
      </w:r>
    </w:p>
    <w:p w14:paraId="6E89977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v18.5.0</w:t>
      </w:r>
      <w:r>
        <w:rPr>
          <w:i/>
        </w:rPr>
        <w:tab/>
        <w:t xml:space="preserve">  CR-4865  Cat: F (Rel-18)</w:t>
      </w:r>
      <w:r>
        <w:rPr>
          <w:i/>
        </w:rPr>
        <w:br/>
      </w:r>
      <w:r>
        <w:rPr>
          <w:i/>
        </w:rPr>
        <w:br/>
      </w:r>
      <w:r>
        <w:rPr>
          <w:i/>
        </w:rPr>
        <w:tab/>
      </w:r>
      <w:r>
        <w:rPr>
          <w:i/>
        </w:rPr>
        <w:tab/>
      </w:r>
      <w:r>
        <w:rPr>
          <w:i/>
        </w:rPr>
        <w:tab/>
      </w:r>
      <w:r>
        <w:rPr>
          <w:i/>
        </w:rPr>
        <w:tab/>
      </w:r>
      <w:r>
        <w:rPr>
          <w:i/>
        </w:rPr>
        <w:tab/>
        <w:t>Source: MCC TF160</w:t>
      </w:r>
    </w:p>
    <w:p w14:paraId="6D5509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8A057" w14:textId="77777777" w:rsidR="00B2424A" w:rsidRDefault="00B2424A" w:rsidP="00B2424A">
      <w:pPr>
        <w:pStyle w:val="Heading4"/>
      </w:pPr>
      <w:bookmarkStart w:id="1163" w:name="_Toc184637875"/>
      <w:r>
        <w:t>6.5.6</w:t>
      </w:r>
      <w:r>
        <w:tab/>
        <w:t>Discussion Papers, Work Plan, TC lists</w:t>
      </w:r>
      <w:bookmarkEnd w:id="1163"/>
    </w:p>
    <w:p w14:paraId="12E05C93" w14:textId="1EDACA5C" w:rsidR="00B2424A" w:rsidRDefault="00B2424A" w:rsidP="00B2424A">
      <w:pPr>
        <w:rPr>
          <w:rFonts w:ascii="Arial" w:hAnsi="Arial" w:cs="Arial"/>
          <w:b/>
          <w:sz w:val="24"/>
        </w:rPr>
      </w:pPr>
      <w:r>
        <w:rPr>
          <w:rFonts w:ascii="Arial" w:hAnsi="Arial" w:cs="Arial"/>
          <w:b/>
          <w:color w:val="0000FF"/>
          <w:sz w:val="24"/>
        </w:rPr>
        <w:t>R5-246391</w:t>
      </w:r>
      <w:r>
        <w:rPr>
          <w:rFonts w:ascii="Arial" w:hAnsi="Arial" w:cs="Arial"/>
          <w:b/>
          <w:color w:val="0000FF"/>
          <w:sz w:val="24"/>
        </w:rPr>
        <w:tab/>
      </w:r>
      <w:r>
        <w:rPr>
          <w:rFonts w:ascii="Arial" w:hAnsi="Arial" w:cs="Arial"/>
          <w:b/>
          <w:sz w:val="24"/>
        </w:rPr>
        <w:t>Discussion paper on adding new test cases of UE coarse location reporting for NB-IoT NTN</w:t>
      </w:r>
    </w:p>
    <w:p w14:paraId="6163EAE6"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MediaTek Inc., CMCC, China Telecom, SRTC, </w:t>
      </w:r>
      <w:proofErr w:type="spellStart"/>
      <w:r>
        <w:rPr>
          <w:i/>
        </w:rPr>
        <w:t>Sateliot</w:t>
      </w:r>
      <w:proofErr w:type="spellEnd"/>
      <w:r>
        <w:rPr>
          <w:i/>
        </w:rPr>
        <w:t>, Inmarsat, ViaSat, EchoStar, Novamint, Thales, ESA</w:t>
      </w:r>
    </w:p>
    <w:p w14:paraId="53A3AE8F" w14:textId="77777777" w:rsidR="00B2424A" w:rsidRDefault="00B2424A" w:rsidP="00B2424A">
      <w:pPr>
        <w:rPr>
          <w:rFonts w:ascii="Arial" w:hAnsi="Arial" w:cs="Arial"/>
          <w:b/>
        </w:rPr>
      </w:pPr>
      <w:r>
        <w:rPr>
          <w:rFonts w:ascii="Arial" w:hAnsi="Arial" w:cs="Arial"/>
          <w:b/>
        </w:rPr>
        <w:t xml:space="preserve">Discussion: </w:t>
      </w:r>
    </w:p>
    <w:p w14:paraId="642AC8A5" w14:textId="77777777" w:rsidR="00B2424A" w:rsidRDefault="00B2424A" w:rsidP="00B2424A">
      <w:r>
        <w:t>Proposals are accepted.</w:t>
      </w:r>
    </w:p>
    <w:p w14:paraId="553D63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6DAC" w14:textId="4EC4A62D" w:rsidR="00B2424A" w:rsidRDefault="00B2424A" w:rsidP="00B2424A">
      <w:pPr>
        <w:rPr>
          <w:rFonts w:ascii="Arial" w:hAnsi="Arial" w:cs="Arial"/>
          <w:b/>
          <w:sz w:val="24"/>
        </w:rPr>
      </w:pPr>
      <w:r>
        <w:rPr>
          <w:rFonts w:ascii="Arial" w:hAnsi="Arial" w:cs="Arial"/>
          <w:b/>
          <w:color w:val="0000FF"/>
          <w:sz w:val="24"/>
        </w:rPr>
        <w:t>R5-246652</w:t>
      </w:r>
      <w:r>
        <w:rPr>
          <w:rFonts w:ascii="Arial" w:hAnsi="Arial" w:cs="Arial"/>
          <w:b/>
          <w:color w:val="0000FF"/>
          <w:sz w:val="24"/>
        </w:rPr>
        <w:tab/>
      </w:r>
      <w:r>
        <w:rPr>
          <w:rFonts w:ascii="Arial" w:hAnsi="Arial" w:cs="Arial"/>
          <w:b/>
          <w:sz w:val="24"/>
        </w:rPr>
        <w:t>Proposal for new test case related to PLMN operator specific range on ETWS</w:t>
      </w:r>
    </w:p>
    <w:p w14:paraId="54B17F57"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36.523-1 v..</w:t>
      </w:r>
      <w:r>
        <w:rPr>
          <w:i/>
        </w:rPr>
        <w:br/>
      </w:r>
      <w:r>
        <w:rPr>
          <w:i/>
        </w:rPr>
        <w:tab/>
      </w:r>
      <w:r>
        <w:rPr>
          <w:i/>
        </w:rPr>
        <w:tab/>
      </w:r>
      <w:r>
        <w:rPr>
          <w:i/>
        </w:rPr>
        <w:tab/>
      </w:r>
      <w:r>
        <w:rPr>
          <w:i/>
        </w:rPr>
        <w:tab/>
      </w:r>
      <w:r>
        <w:rPr>
          <w:i/>
        </w:rPr>
        <w:tab/>
        <w:t>Source: NTTDOCOMO, INC.</w:t>
      </w:r>
    </w:p>
    <w:p w14:paraId="15659FF4" w14:textId="77777777" w:rsidR="00B2424A" w:rsidRDefault="00B2424A" w:rsidP="00B2424A">
      <w:pPr>
        <w:rPr>
          <w:rFonts w:ascii="Arial" w:hAnsi="Arial" w:cs="Arial"/>
          <w:b/>
        </w:rPr>
      </w:pPr>
      <w:r>
        <w:rPr>
          <w:rFonts w:ascii="Arial" w:hAnsi="Arial" w:cs="Arial"/>
          <w:b/>
        </w:rPr>
        <w:lastRenderedPageBreak/>
        <w:t xml:space="preserve">Abstract: </w:t>
      </w:r>
    </w:p>
    <w:p w14:paraId="404D1ACB" w14:textId="77777777" w:rsidR="00B2424A" w:rsidRDefault="00B2424A" w:rsidP="00B2424A">
      <w:r>
        <w:t xml:space="preserve">Two proposal to check UE </w:t>
      </w:r>
      <w:proofErr w:type="spellStart"/>
      <w:r>
        <w:t>behavior</w:t>
      </w:r>
      <w:proofErr w:type="spellEnd"/>
      <w:r>
        <w:t xml:space="preserve"> after receiving message ID ”1104” in SIB11.</w:t>
      </w:r>
    </w:p>
    <w:p w14:paraId="32523C68" w14:textId="77777777" w:rsidR="00B2424A" w:rsidRDefault="00B2424A" w:rsidP="00B2424A">
      <w:r>
        <w:t>Proposal 1: RAN5 make a new test case to check whether UE successfully activate the “User Alerting” popup display after receiving “1104” on SIB11. This test case is applied to UEs supporting Rel.8.</w:t>
      </w:r>
    </w:p>
    <w:p w14:paraId="26749B1B" w14:textId="77777777" w:rsidR="00B2424A" w:rsidRDefault="00B2424A" w:rsidP="00B2424A">
      <w:r>
        <w:t>If this proposal is agreed, following new test case has already been proposed.</w:t>
      </w:r>
    </w:p>
    <w:p w14:paraId="5A21F114" w14:textId="77777777" w:rsidR="00B2424A" w:rsidRDefault="00B2424A" w:rsidP="00B2424A">
      <w:r>
        <w:t># test case:</w:t>
      </w:r>
    </w:p>
    <w:p w14:paraId="6D11C62D" w14:textId="77777777" w:rsidR="00B2424A" w:rsidRDefault="00B2424A" w:rsidP="00B2424A">
      <w:r>
        <w:t>R5-246711:</w:t>
      </w:r>
    </w:p>
    <w:p w14:paraId="59402A97" w14:textId="77777777" w:rsidR="00B2424A" w:rsidRDefault="00B2424A" w:rsidP="00B2424A">
      <w:r>
        <w:t>14.1a</w:t>
      </w:r>
      <w:r>
        <w:tab/>
        <w:t>ETWS reception in RRC_IDLE state / Duplicate detection / 1104 / Messages related to other emergency types</w:t>
      </w:r>
    </w:p>
    <w:p w14:paraId="04DFDAF3" w14:textId="77777777" w:rsidR="00B2424A" w:rsidRDefault="00B2424A" w:rsidP="00B2424A">
      <w:r>
        <w:t>R5-246712:</w:t>
      </w:r>
    </w:p>
    <w:p w14:paraId="4DEC16EE" w14:textId="77777777" w:rsidR="00B2424A" w:rsidRDefault="00B2424A" w:rsidP="00B2424A">
      <w:r>
        <w:t>14.2a</w:t>
      </w:r>
      <w:r>
        <w:tab/>
        <w:t>ETWS reception in RRC_CONNECTED state / Duplicate detection / 1104 / Messages related to other emergency types</w:t>
      </w:r>
    </w:p>
    <w:p w14:paraId="12536803" w14:textId="77777777" w:rsidR="00B2424A" w:rsidRDefault="00B2424A" w:rsidP="00B2424A">
      <w:r>
        <w:t xml:space="preserve"># Test applicability: </w:t>
      </w:r>
    </w:p>
    <w:p w14:paraId="7336724F" w14:textId="77777777" w:rsidR="00B2424A" w:rsidRDefault="00B2424A" w:rsidP="00B2424A">
      <w:r>
        <w:t>R5-246713:</w:t>
      </w:r>
    </w:p>
    <w:p w14:paraId="56FA05A6" w14:textId="77777777" w:rsidR="00B2424A" w:rsidRDefault="00B2424A" w:rsidP="00B2424A">
      <w:r>
        <w:t>Addition of applicability for new test case message ID related to ETWS in IDLE state 14.1a</w:t>
      </w:r>
    </w:p>
    <w:p w14:paraId="2EDD1F89" w14:textId="77777777" w:rsidR="00B2424A" w:rsidRDefault="00B2424A" w:rsidP="00B2424A">
      <w:r>
        <w:t>R5-246714:</w:t>
      </w:r>
    </w:p>
    <w:p w14:paraId="0722B788" w14:textId="77777777" w:rsidR="00B2424A" w:rsidRDefault="00B2424A" w:rsidP="00B2424A">
      <w:r>
        <w:t>Addition of applicability for new test case for message ID related to ETWS in IDLE state 14.2a</w:t>
      </w:r>
    </w:p>
    <w:p w14:paraId="6C439AA6" w14:textId="77777777" w:rsidR="00B2424A" w:rsidRDefault="00B2424A" w:rsidP="00B2424A">
      <w:r>
        <w:t>Proposal 2: RAN5 updates current test case(14.1/TS36.523-1, 14.2/TS36.523-1)‘s check points to check UE successfully activate the “User Alerting” popup display after receiving “1104” on SIB11.</w:t>
      </w:r>
    </w:p>
    <w:p w14:paraId="62D805CA" w14:textId="77777777" w:rsidR="00B2424A" w:rsidRDefault="00B2424A" w:rsidP="00B2424A">
      <w:r>
        <w:t>If this proposal is agreed, following new test case has already been proposed.</w:t>
      </w:r>
    </w:p>
    <w:p w14:paraId="32FCC880" w14:textId="77777777" w:rsidR="00B2424A" w:rsidRDefault="00B2424A" w:rsidP="00B2424A">
      <w:r>
        <w:t># test case:</w:t>
      </w:r>
    </w:p>
    <w:p w14:paraId="15B4DACD" w14:textId="77777777" w:rsidR="00B2424A" w:rsidRDefault="00B2424A" w:rsidP="00B2424A">
      <w:r>
        <w:t>R5-246709:</w:t>
      </w:r>
    </w:p>
    <w:p w14:paraId="21180CF8" w14:textId="77777777" w:rsidR="00B2424A" w:rsidRDefault="00B2424A" w:rsidP="00B2424A">
      <w:r>
        <w:t>Correction of test case 14.1 for message ID related to ETWS</w:t>
      </w:r>
    </w:p>
    <w:p w14:paraId="1785BCC7" w14:textId="77777777" w:rsidR="00B2424A" w:rsidRDefault="00B2424A" w:rsidP="00B2424A">
      <w:r>
        <w:t>R5-246710:</w:t>
      </w:r>
    </w:p>
    <w:p w14:paraId="1C1A5B67" w14:textId="77777777" w:rsidR="00B2424A" w:rsidRDefault="00B2424A" w:rsidP="00B2424A">
      <w:r>
        <w:t>Correction of test case 14.2 for message ID related to ETWS</w:t>
      </w:r>
    </w:p>
    <w:p w14:paraId="0FE04700" w14:textId="77777777" w:rsidR="00B2424A" w:rsidRDefault="00B2424A" w:rsidP="00B2424A">
      <w:pPr>
        <w:rPr>
          <w:rFonts w:ascii="Arial" w:hAnsi="Arial" w:cs="Arial"/>
          <w:b/>
        </w:rPr>
      </w:pPr>
      <w:r>
        <w:rPr>
          <w:rFonts w:ascii="Arial" w:hAnsi="Arial" w:cs="Arial"/>
          <w:b/>
        </w:rPr>
        <w:t xml:space="preserve">Discussion: </w:t>
      </w:r>
    </w:p>
    <w:p w14:paraId="56101D25" w14:textId="77777777" w:rsidR="00B2424A" w:rsidRDefault="00B2424A" w:rsidP="00B2424A">
      <w:r>
        <w:t>RAN5 Chair confirmed upon the TF160 manager's comment that GCF should be able to manage.</w:t>
      </w:r>
    </w:p>
    <w:p w14:paraId="4A6BE872" w14:textId="77777777" w:rsidR="00B2424A" w:rsidRDefault="00B2424A" w:rsidP="00B2424A">
      <w:r>
        <w:t>Proposal 2 is accepted.</w:t>
      </w:r>
    </w:p>
    <w:p w14:paraId="153863E5" w14:textId="77777777" w:rsidR="00B2424A" w:rsidRDefault="00B2424A" w:rsidP="00B2424A">
      <w:r>
        <w:t>Reverification proposal is accepted.</w:t>
      </w:r>
    </w:p>
    <w:p w14:paraId="724E9F0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62549" w14:textId="52ECA07B" w:rsidR="00B2424A" w:rsidRDefault="00B2424A" w:rsidP="00B2424A">
      <w:pPr>
        <w:rPr>
          <w:rFonts w:ascii="Arial" w:hAnsi="Arial" w:cs="Arial"/>
          <w:b/>
          <w:sz w:val="24"/>
        </w:rPr>
      </w:pPr>
      <w:r>
        <w:rPr>
          <w:rFonts w:ascii="Arial" w:hAnsi="Arial" w:cs="Arial"/>
          <w:b/>
          <w:color w:val="0000FF"/>
          <w:sz w:val="24"/>
        </w:rPr>
        <w:t>R5-247124</w:t>
      </w:r>
      <w:r>
        <w:rPr>
          <w:rFonts w:ascii="Arial" w:hAnsi="Arial" w:cs="Arial"/>
          <w:b/>
          <w:color w:val="0000FF"/>
          <w:sz w:val="24"/>
        </w:rPr>
        <w:tab/>
      </w:r>
      <w:r>
        <w:rPr>
          <w:rFonts w:ascii="Arial" w:hAnsi="Arial" w:cs="Arial"/>
          <w:b/>
          <w:sz w:val="24"/>
        </w:rPr>
        <w:t>TS 36.523-1 Tracker status before RAN5-105</w:t>
      </w:r>
    </w:p>
    <w:p w14:paraId="00CFA7C3"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9BD159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573B" w14:textId="77777777" w:rsidR="00B2424A" w:rsidRDefault="00B2424A" w:rsidP="00B2424A">
      <w:pPr>
        <w:pStyle w:val="Heading3"/>
      </w:pPr>
      <w:bookmarkStart w:id="1164" w:name="_Toc184637876"/>
      <w:r>
        <w:lastRenderedPageBreak/>
        <w:t>6.6</w:t>
      </w:r>
      <w:r>
        <w:tab/>
        <w:t xml:space="preserve">Other Maintenance </w:t>
      </w:r>
      <w:proofErr w:type="spellStart"/>
      <w:r>
        <w:t>TEIx_Test</w:t>
      </w:r>
      <w:bookmarkEnd w:id="1164"/>
      <w:proofErr w:type="spellEnd"/>
    </w:p>
    <w:p w14:paraId="685CB530" w14:textId="77777777" w:rsidR="00B2424A" w:rsidRDefault="00B2424A" w:rsidP="00B2424A">
      <w:pPr>
        <w:pStyle w:val="Heading4"/>
      </w:pPr>
      <w:bookmarkStart w:id="1165" w:name="_Toc184637877"/>
      <w:r>
        <w:t>6.6.1</w:t>
      </w:r>
      <w:r>
        <w:tab/>
        <w:t>Routine Maintenance for TS 34.108</w:t>
      </w:r>
      <w:bookmarkEnd w:id="1165"/>
    </w:p>
    <w:p w14:paraId="5A88F926" w14:textId="77777777" w:rsidR="00B2424A" w:rsidRDefault="00B2424A" w:rsidP="00B2424A">
      <w:pPr>
        <w:pStyle w:val="Heading4"/>
      </w:pPr>
      <w:bookmarkStart w:id="1166" w:name="_Toc184637878"/>
      <w:r>
        <w:t>6.6.2</w:t>
      </w:r>
      <w:r>
        <w:tab/>
        <w:t>Routine Maintenance for TS 34.109</w:t>
      </w:r>
      <w:bookmarkEnd w:id="1166"/>
    </w:p>
    <w:p w14:paraId="3273971C" w14:textId="77777777" w:rsidR="00B2424A" w:rsidRDefault="00B2424A" w:rsidP="00B2424A">
      <w:pPr>
        <w:pStyle w:val="Heading4"/>
      </w:pPr>
      <w:bookmarkStart w:id="1167" w:name="_Toc184637879"/>
      <w:r>
        <w:t>6.6.3</w:t>
      </w:r>
      <w:r>
        <w:tab/>
        <w:t>Routine Maintenance for TS 34.123</w:t>
      </w:r>
      <w:bookmarkEnd w:id="1167"/>
    </w:p>
    <w:p w14:paraId="10AB5926" w14:textId="77777777" w:rsidR="00B2424A" w:rsidRDefault="00B2424A" w:rsidP="00B2424A">
      <w:pPr>
        <w:pStyle w:val="Heading5"/>
      </w:pPr>
      <w:bookmarkStart w:id="1168" w:name="_Toc184637880"/>
      <w:r>
        <w:t>6.6.3.1</w:t>
      </w:r>
      <w:r>
        <w:tab/>
        <w:t>TS 34.123-1</w:t>
      </w:r>
      <w:bookmarkEnd w:id="1168"/>
    </w:p>
    <w:p w14:paraId="2C18D5C6" w14:textId="77777777" w:rsidR="00B2424A" w:rsidRDefault="00B2424A" w:rsidP="00B2424A">
      <w:pPr>
        <w:pStyle w:val="Heading5"/>
      </w:pPr>
      <w:bookmarkStart w:id="1169" w:name="_Toc184637881"/>
      <w:r>
        <w:t>6.6.3.2</w:t>
      </w:r>
      <w:r>
        <w:tab/>
        <w:t>TS 34.123-2</w:t>
      </w:r>
      <w:bookmarkEnd w:id="1169"/>
    </w:p>
    <w:p w14:paraId="292664B9" w14:textId="77777777" w:rsidR="00B2424A" w:rsidRDefault="00B2424A" w:rsidP="00B2424A">
      <w:pPr>
        <w:pStyle w:val="Heading5"/>
      </w:pPr>
      <w:bookmarkStart w:id="1170" w:name="_Toc184637882"/>
      <w:r>
        <w:t>6.6.3.3</w:t>
      </w:r>
      <w:r>
        <w:tab/>
        <w:t>TS 34.123-3</w:t>
      </w:r>
      <w:bookmarkEnd w:id="1170"/>
    </w:p>
    <w:p w14:paraId="3F0CE642" w14:textId="77777777" w:rsidR="00B2424A" w:rsidRDefault="00B2424A" w:rsidP="00B2424A">
      <w:pPr>
        <w:pStyle w:val="Heading4"/>
      </w:pPr>
      <w:bookmarkStart w:id="1171" w:name="_Toc184637883"/>
      <w:r>
        <w:t>6.6.4</w:t>
      </w:r>
      <w:r>
        <w:tab/>
        <w:t>Discussion Papers, Work Plan, TC lists</w:t>
      </w:r>
      <w:bookmarkEnd w:id="1171"/>
    </w:p>
    <w:p w14:paraId="74F25102" w14:textId="77777777" w:rsidR="00B2424A" w:rsidRDefault="00B2424A" w:rsidP="00B2424A">
      <w:pPr>
        <w:pStyle w:val="Heading4"/>
      </w:pPr>
      <w:bookmarkStart w:id="1172" w:name="_Toc184637884"/>
      <w:r>
        <w:t>6.6.6</w:t>
      </w:r>
      <w:r>
        <w:tab/>
        <w:t>Routine Maintenance for TS 34.229</w:t>
      </w:r>
      <w:bookmarkEnd w:id="1172"/>
    </w:p>
    <w:p w14:paraId="0BCF5A14" w14:textId="77777777" w:rsidR="00B2424A" w:rsidRDefault="00B2424A" w:rsidP="00B2424A">
      <w:pPr>
        <w:pStyle w:val="Heading5"/>
      </w:pPr>
      <w:bookmarkStart w:id="1173" w:name="_Toc184637885"/>
      <w:r>
        <w:t>6.6.6.1</w:t>
      </w:r>
      <w:r>
        <w:tab/>
        <w:t>TS 34.229-1</w:t>
      </w:r>
      <w:bookmarkEnd w:id="1173"/>
    </w:p>
    <w:p w14:paraId="4BC3A410" w14:textId="46323711" w:rsidR="00B2424A" w:rsidRDefault="00B2424A" w:rsidP="00B2424A">
      <w:pPr>
        <w:rPr>
          <w:rFonts w:ascii="Arial" w:hAnsi="Arial" w:cs="Arial"/>
          <w:b/>
          <w:sz w:val="24"/>
        </w:rPr>
      </w:pPr>
      <w:r>
        <w:rPr>
          <w:rFonts w:ascii="Arial" w:hAnsi="Arial" w:cs="Arial"/>
          <w:b/>
          <w:color w:val="0000FF"/>
          <w:sz w:val="24"/>
        </w:rPr>
        <w:t>R5-246426</w:t>
      </w:r>
      <w:r>
        <w:rPr>
          <w:rFonts w:ascii="Arial" w:hAnsi="Arial" w:cs="Arial"/>
          <w:b/>
          <w:color w:val="0000FF"/>
          <w:sz w:val="24"/>
        </w:rPr>
        <w:tab/>
      </w:r>
      <w:r>
        <w:rPr>
          <w:rFonts w:ascii="Arial" w:hAnsi="Arial" w:cs="Arial"/>
          <w:b/>
          <w:sz w:val="24"/>
        </w:rPr>
        <w:t>Update NG.114 version</w:t>
      </w:r>
    </w:p>
    <w:p w14:paraId="245DBF6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CR-1539  Cat: F (Rel-17)</w:t>
      </w:r>
      <w:r>
        <w:rPr>
          <w:i/>
        </w:rPr>
        <w:br/>
      </w:r>
      <w:r>
        <w:rPr>
          <w:i/>
        </w:rPr>
        <w:br/>
      </w:r>
      <w:r>
        <w:rPr>
          <w:i/>
        </w:rPr>
        <w:tab/>
      </w:r>
      <w:r>
        <w:rPr>
          <w:i/>
        </w:rPr>
        <w:tab/>
      </w:r>
      <w:r>
        <w:rPr>
          <w:i/>
        </w:rPr>
        <w:tab/>
      </w:r>
      <w:r>
        <w:rPr>
          <w:i/>
        </w:rPr>
        <w:tab/>
      </w:r>
      <w:r>
        <w:rPr>
          <w:i/>
        </w:rPr>
        <w:tab/>
        <w:t>Source: Ericsson</w:t>
      </w:r>
    </w:p>
    <w:p w14:paraId="48A92691" w14:textId="77777777" w:rsidR="00B2424A" w:rsidRDefault="00B2424A" w:rsidP="00B2424A">
      <w:pPr>
        <w:rPr>
          <w:rFonts w:ascii="Arial" w:hAnsi="Arial" w:cs="Arial"/>
          <w:b/>
        </w:rPr>
      </w:pPr>
      <w:r>
        <w:rPr>
          <w:rFonts w:ascii="Arial" w:hAnsi="Arial" w:cs="Arial"/>
          <w:b/>
        </w:rPr>
        <w:t xml:space="preserve">Discussion: </w:t>
      </w:r>
    </w:p>
    <w:p w14:paraId="62653E07" w14:textId="77777777" w:rsidR="00B2424A" w:rsidRDefault="00B2424A" w:rsidP="00B2424A">
      <w:r>
        <w:t>r1</w:t>
      </w:r>
    </w:p>
    <w:p w14:paraId="3D45CC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R5-247606</w:t>
      </w:r>
      <w:r>
        <w:rPr>
          <w:color w:val="993300"/>
          <w:u w:val="single"/>
        </w:rPr>
        <w:t>.</w:t>
      </w:r>
    </w:p>
    <w:p w14:paraId="6FCF1F46" w14:textId="6FB03285" w:rsidR="00B2424A" w:rsidRDefault="00B2424A" w:rsidP="00B2424A">
      <w:pPr>
        <w:rPr>
          <w:rFonts w:ascii="Arial" w:hAnsi="Arial" w:cs="Arial"/>
          <w:b/>
          <w:sz w:val="24"/>
        </w:rPr>
      </w:pPr>
      <w:r>
        <w:rPr>
          <w:rFonts w:ascii="Arial" w:hAnsi="Arial" w:cs="Arial"/>
          <w:b/>
          <w:color w:val="0000FF"/>
          <w:sz w:val="24"/>
        </w:rPr>
        <w:t>R5-247606</w:t>
      </w:r>
      <w:r>
        <w:rPr>
          <w:rFonts w:ascii="Arial" w:hAnsi="Arial" w:cs="Arial"/>
          <w:b/>
          <w:color w:val="0000FF"/>
          <w:sz w:val="24"/>
        </w:rPr>
        <w:tab/>
      </w:r>
      <w:r>
        <w:rPr>
          <w:rFonts w:ascii="Arial" w:hAnsi="Arial" w:cs="Arial"/>
          <w:b/>
          <w:sz w:val="24"/>
        </w:rPr>
        <w:t>Update NG.114 version</w:t>
      </w:r>
    </w:p>
    <w:p w14:paraId="3707F21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CR-1539  rev 1 Cat: F (Rel-17)</w:t>
      </w:r>
      <w:r>
        <w:rPr>
          <w:i/>
        </w:rPr>
        <w:br/>
      </w:r>
      <w:r>
        <w:rPr>
          <w:i/>
        </w:rPr>
        <w:br/>
      </w:r>
      <w:r>
        <w:rPr>
          <w:i/>
        </w:rPr>
        <w:tab/>
      </w:r>
      <w:r>
        <w:rPr>
          <w:i/>
        </w:rPr>
        <w:tab/>
      </w:r>
      <w:r>
        <w:rPr>
          <w:i/>
        </w:rPr>
        <w:tab/>
      </w:r>
      <w:r>
        <w:rPr>
          <w:i/>
        </w:rPr>
        <w:tab/>
      </w:r>
      <w:r>
        <w:rPr>
          <w:i/>
        </w:rPr>
        <w:tab/>
        <w:t>Source: Ericsson</w:t>
      </w:r>
    </w:p>
    <w:p w14:paraId="6BBEAB2B" w14:textId="77777777" w:rsidR="00B2424A" w:rsidRDefault="00B2424A" w:rsidP="00B2424A">
      <w:pPr>
        <w:rPr>
          <w:color w:val="808080"/>
        </w:rPr>
      </w:pPr>
      <w:r>
        <w:rPr>
          <w:color w:val="808080"/>
        </w:rPr>
        <w:t>(Replaces R5-246426)</w:t>
      </w:r>
    </w:p>
    <w:p w14:paraId="184361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F6869" w14:textId="1EF28EA6" w:rsidR="00B2424A" w:rsidRDefault="00B2424A" w:rsidP="00B2424A">
      <w:pPr>
        <w:rPr>
          <w:rFonts w:ascii="Arial" w:hAnsi="Arial" w:cs="Arial"/>
          <w:b/>
          <w:sz w:val="24"/>
        </w:rPr>
      </w:pPr>
      <w:r>
        <w:rPr>
          <w:rFonts w:ascii="Arial" w:hAnsi="Arial" w:cs="Arial"/>
          <w:b/>
          <w:color w:val="0000FF"/>
          <w:sz w:val="24"/>
        </w:rPr>
        <w:t>R5-246632</w:t>
      </w:r>
      <w:r>
        <w:rPr>
          <w:rFonts w:ascii="Arial" w:hAnsi="Arial" w:cs="Arial"/>
          <w:b/>
          <w:color w:val="0000FF"/>
          <w:sz w:val="24"/>
        </w:rPr>
        <w:tab/>
      </w:r>
      <w:r>
        <w:rPr>
          <w:rFonts w:ascii="Arial" w:hAnsi="Arial" w:cs="Arial"/>
          <w:b/>
          <w:sz w:val="24"/>
        </w:rPr>
        <w:t>Corrections and clarifications for conditions in SIP default message contents</w:t>
      </w:r>
    </w:p>
    <w:p w14:paraId="592BC8D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CR-1540  Cat: F (Rel-17)</w:t>
      </w:r>
      <w:r>
        <w:rPr>
          <w:i/>
        </w:rPr>
        <w:br/>
      </w:r>
      <w:r>
        <w:rPr>
          <w:i/>
        </w:rPr>
        <w:br/>
      </w:r>
      <w:r>
        <w:rPr>
          <w:i/>
        </w:rPr>
        <w:tab/>
      </w:r>
      <w:r>
        <w:rPr>
          <w:i/>
        </w:rPr>
        <w:tab/>
      </w:r>
      <w:r>
        <w:rPr>
          <w:i/>
        </w:rPr>
        <w:tab/>
      </w:r>
      <w:r>
        <w:rPr>
          <w:i/>
        </w:rPr>
        <w:tab/>
      </w:r>
      <w:r>
        <w:rPr>
          <w:i/>
        </w:rPr>
        <w:tab/>
        <w:t>Source: MCC TF160</w:t>
      </w:r>
    </w:p>
    <w:p w14:paraId="2817A7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05E84" w14:textId="2A69CD07" w:rsidR="00B2424A" w:rsidRDefault="00B2424A" w:rsidP="00B2424A">
      <w:pPr>
        <w:rPr>
          <w:rFonts w:ascii="Arial" w:hAnsi="Arial" w:cs="Arial"/>
          <w:b/>
          <w:sz w:val="24"/>
        </w:rPr>
      </w:pPr>
      <w:r>
        <w:rPr>
          <w:rFonts w:ascii="Arial" w:hAnsi="Arial" w:cs="Arial"/>
          <w:b/>
          <w:color w:val="0000FF"/>
          <w:sz w:val="24"/>
        </w:rPr>
        <w:t>R5-246633</w:t>
      </w:r>
      <w:r>
        <w:rPr>
          <w:rFonts w:ascii="Arial" w:hAnsi="Arial" w:cs="Arial"/>
          <w:b/>
          <w:color w:val="0000FF"/>
          <w:sz w:val="24"/>
        </w:rPr>
        <w:tab/>
      </w:r>
      <w:r>
        <w:rPr>
          <w:rFonts w:ascii="Arial" w:hAnsi="Arial" w:cs="Arial"/>
          <w:b/>
          <w:sz w:val="24"/>
        </w:rPr>
        <w:t>Corrections and clarifications for use of conditions in annex C</w:t>
      </w:r>
    </w:p>
    <w:p w14:paraId="4E18D6A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CR-1541  Cat: F (Rel-17)</w:t>
      </w:r>
      <w:r>
        <w:rPr>
          <w:i/>
        </w:rPr>
        <w:br/>
      </w:r>
      <w:r>
        <w:rPr>
          <w:i/>
        </w:rPr>
        <w:lastRenderedPageBreak/>
        <w:br/>
      </w:r>
      <w:r>
        <w:rPr>
          <w:i/>
        </w:rPr>
        <w:tab/>
      </w:r>
      <w:r>
        <w:rPr>
          <w:i/>
        </w:rPr>
        <w:tab/>
      </w:r>
      <w:r>
        <w:rPr>
          <w:i/>
        </w:rPr>
        <w:tab/>
      </w:r>
      <w:r>
        <w:rPr>
          <w:i/>
        </w:rPr>
        <w:tab/>
      </w:r>
      <w:r>
        <w:rPr>
          <w:i/>
        </w:rPr>
        <w:tab/>
        <w:t>Source: MCC TF160</w:t>
      </w:r>
    </w:p>
    <w:p w14:paraId="5AA5253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4D271" w14:textId="66719EEC" w:rsidR="00B2424A" w:rsidRDefault="00B2424A" w:rsidP="00B2424A">
      <w:pPr>
        <w:rPr>
          <w:rFonts w:ascii="Arial" w:hAnsi="Arial" w:cs="Arial"/>
          <w:b/>
          <w:sz w:val="24"/>
        </w:rPr>
      </w:pPr>
      <w:r>
        <w:rPr>
          <w:rFonts w:ascii="Arial" w:hAnsi="Arial" w:cs="Arial"/>
          <w:b/>
          <w:color w:val="0000FF"/>
          <w:sz w:val="24"/>
        </w:rPr>
        <w:t>R5-246634</w:t>
      </w:r>
      <w:r>
        <w:rPr>
          <w:rFonts w:ascii="Arial" w:hAnsi="Arial" w:cs="Arial"/>
          <w:b/>
          <w:color w:val="0000FF"/>
          <w:sz w:val="24"/>
        </w:rPr>
        <w:tab/>
      </w:r>
      <w:r>
        <w:rPr>
          <w:rFonts w:ascii="Arial" w:hAnsi="Arial" w:cs="Arial"/>
          <w:b/>
          <w:sz w:val="24"/>
        </w:rPr>
        <w:t>Corrections and clarifications for use of conditions in test cases</w:t>
      </w:r>
    </w:p>
    <w:p w14:paraId="36B1658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CR-1542  Cat: F (Rel-17)</w:t>
      </w:r>
      <w:r>
        <w:rPr>
          <w:i/>
        </w:rPr>
        <w:br/>
      </w:r>
      <w:r>
        <w:rPr>
          <w:i/>
        </w:rPr>
        <w:br/>
      </w:r>
      <w:r>
        <w:rPr>
          <w:i/>
        </w:rPr>
        <w:tab/>
      </w:r>
      <w:r>
        <w:rPr>
          <w:i/>
        </w:rPr>
        <w:tab/>
      </w:r>
      <w:r>
        <w:rPr>
          <w:i/>
        </w:rPr>
        <w:tab/>
      </w:r>
      <w:r>
        <w:rPr>
          <w:i/>
        </w:rPr>
        <w:tab/>
      </w:r>
      <w:r>
        <w:rPr>
          <w:i/>
        </w:rPr>
        <w:tab/>
        <w:t>Source: MCC TF160</w:t>
      </w:r>
    </w:p>
    <w:p w14:paraId="1A8FC229" w14:textId="77777777" w:rsidR="00B2424A" w:rsidRDefault="00B2424A" w:rsidP="00B2424A">
      <w:pPr>
        <w:rPr>
          <w:rFonts w:ascii="Arial" w:hAnsi="Arial" w:cs="Arial"/>
          <w:b/>
        </w:rPr>
      </w:pPr>
      <w:r>
        <w:rPr>
          <w:rFonts w:ascii="Arial" w:hAnsi="Arial" w:cs="Arial"/>
          <w:b/>
        </w:rPr>
        <w:t xml:space="preserve">Discussion: </w:t>
      </w:r>
    </w:p>
    <w:p w14:paraId="7767C054" w14:textId="77777777" w:rsidR="00B2424A" w:rsidRDefault="00B2424A" w:rsidP="00B2424A">
      <w:r>
        <w:t>r1</w:t>
      </w:r>
    </w:p>
    <w:p w14:paraId="504060C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R5-247607</w:t>
      </w:r>
      <w:r>
        <w:rPr>
          <w:color w:val="993300"/>
          <w:u w:val="single"/>
        </w:rPr>
        <w:t>.</w:t>
      </w:r>
    </w:p>
    <w:p w14:paraId="5B3DCD70" w14:textId="7E4E236B" w:rsidR="00B2424A" w:rsidRDefault="00B2424A" w:rsidP="00B2424A">
      <w:pPr>
        <w:rPr>
          <w:rFonts w:ascii="Arial" w:hAnsi="Arial" w:cs="Arial"/>
          <w:b/>
          <w:sz w:val="24"/>
        </w:rPr>
      </w:pPr>
      <w:r>
        <w:rPr>
          <w:rFonts w:ascii="Arial" w:hAnsi="Arial" w:cs="Arial"/>
          <w:b/>
          <w:color w:val="0000FF"/>
          <w:sz w:val="24"/>
        </w:rPr>
        <w:t>R5-247607</w:t>
      </w:r>
      <w:r>
        <w:rPr>
          <w:rFonts w:ascii="Arial" w:hAnsi="Arial" w:cs="Arial"/>
          <w:b/>
          <w:color w:val="0000FF"/>
          <w:sz w:val="24"/>
        </w:rPr>
        <w:tab/>
      </w:r>
      <w:r>
        <w:rPr>
          <w:rFonts w:ascii="Arial" w:hAnsi="Arial" w:cs="Arial"/>
          <w:b/>
          <w:sz w:val="24"/>
        </w:rPr>
        <w:t>Corrections and clarifications for use of conditions in test cases</w:t>
      </w:r>
    </w:p>
    <w:p w14:paraId="0455E4E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CR-1542  rev 1 Cat: F (Rel-17)</w:t>
      </w:r>
      <w:r>
        <w:rPr>
          <w:i/>
        </w:rPr>
        <w:br/>
      </w:r>
      <w:r>
        <w:rPr>
          <w:i/>
        </w:rPr>
        <w:br/>
      </w:r>
      <w:r>
        <w:rPr>
          <w:i/>
        </w:rPr>
        <w:tab/>
      </w:r>
      <w:r>
        <w:rPr>
          <w:i/>
        </w:rPr>
        <w:tab/>
      </w:r>
      <w:r>
        <w:rPr>
          <w:i/>
        </w:rPr>
        <w:tab/>
      </w:r>
      <w:r>
        <w:rPr>
          <w:i/>
        </w:rPr>
        <w:tab/>
      </w:r>
      <w:r>
        <w:rPr>
          <w:i/>
        </w:rPr>
        <w:tab/>
        <w:t>Source: MCC TF160</w:t>
      </w:r>
    </w:p>
    <w:p w14:paraId="513AF1BB" w14:textId="77777777" w:rsidR="00B2424A" w:rsidRDefault="00B2424A" w:rsidP="00B2424A">
      <w:pPr>
        <w:rPr>
          <w:color w:val="808080"/>
        </w:rPr>
      </w:pPr>
      <w:r>
        <w:rPr>
          <w:color w:val="808080"/>
        </w:rPr>
        <w:t>(Replaces R5-246634)</w:t>
      </w:r>
    </w:p>
    <w:p w14:paraId="4923B2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6E0B1" w14:textId="4F4C8C86" w:rsidR="00B2424A" w:rsidRDefault="00B2424A" w:rsidP="00B2424A">
      <w:pPr>
        <w:rPr>
          <w:rFonts w:ascii="Arial" w:hAnsi="Arial" w:cs="Arial"/>
          <w:b/>
          <w:sz w:val="24"/>
        </w:rPr>
      </w:pPr>
      <w:r>
        <w:rPr>
          <w:rFonts w:ascii="Arial" w:hAnsi="Arial" w:cs="Arial"/>
          <w:b/>
          <w:color w:val="0000FF"/>
          <w:sz w:val="24"/>
        </w:rPr>
        <w:t>R5-247100</w:t>
      </w:r>
      <w:r>
        <w:rPr>
          <w:rFonts w:ascii="Arial" w:hAnsi="Arial" w:cs="Arial"/>
          <w:b/>
          <w:color w:val="0000FF"/>
          <w:sz w:val="24"/>
        </w:rPr>
        <w:tab/>
      </w:r>
      <w:r>
        <w:rPr>
          <w:rFonts w:ascii="Arial" w:hAnsi="Arial" w:cs="Arial"/>
          <w:b/>
          <w:sz w:val="24"/>
        </w:rPr>
        <w:t>IETF reference updates to TC 8.2</w:t>
      </w:r>
    </w:p>
    <w:p w14:paraId="6D46E4F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CR-1543  Cat: F (Rel-17)</w:t>
      </w:r>
      <w:r>
        <w:rPr>
          <w:i/>
        </w:rPr>
        <w:br/>
      </w:r>
      <w:r>
        <w:rPr>
          <w:i/>
        </w:rPr>
        <w:br/>
      </w:r>
      <w:r>
        <w:rPr>
          <w:i/>
        </w:rPr>
        <w:tab/>
      </w:r>
      <w:r>
        <w:rPr>
          <w:i/>
        </w:rPr>
        <w:tab/>
      </w:r>
      <w:r>
        <w:rPr>
          <w:i/>
        </w:rPr>
        <w:tab/>
      </w:r>
      <w:r>
        <w:rPr>
          <w:i/>
        </w:rPr>
        <w:tab/>
      </w:r>
      <w:r>
        <w:rPr>
          <w:i/>
        </w:rPr>
        <w:tab/>
        <w:t>Source: Ericsson</w:t>
      </w:r>
    </w:p>
    <w:p w14:paraId="7D8FC409" w14:textId="77777777" w:rsidR="00B2424A" w:rsidRDefault="00B2424A" w:rsidP="00B2424A">
      <w:pPr>
        <w:rPr>
          <w:rFonts w:ascii="Arial" w:hAnsi="Arial" w:cs="Arial"/>
          <w:b/>
        </w:rPr>
      </w:pPr>
      <w:r>
        <w:rPr>
          <w:rFonts w:ascii="Arial" w:hAnsi="Arial" w:cs="Arial"/>
          <w:b/>
        </w:rPr>
        <w:t xml:space="preserve">Discussion: </w:t>
      </w:r>
    </w:p>
    <w:p w14:paraId="0839B499" w14:textId="77777777" w:rsidR="00B2424A" w:rsidRDefault="00B2424A" w:rsidP="00B2424A">
      <w:r>
        <w:t>block agreed on Wed</w:t>
      </w:r>
    </w:p>
    <w:p w14:paraId="04050BC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3D65A" w14:textId="492E0B90" w:rsidR="00B2424A" w:rsidRDefault="00B2424A" w:rsidP="00B2424A">
      <w:pPr>
        <w:rPr>
          <w:rFonts w:ascii="Arial" w:hAnsi="Arial" w:cs="Arial"/>
          <w:b/>
          <w:sz w:val="24"/>
        </w:rPr>
      </w:pPr>
      <w:r>
        <w:rPr>
          <w:rFonts w:ascii="Arial" w:hAnsi="Arial" w:cs="Arial"/>
          <w:b/>
          <w:color w:val="0000FF"/>
          <w:sz w:val="24"/>
        </w:rPr>
        <w:t>R5-247101</w:t>
      </w:r>
      <w:r>
        <w:rPr>
          <w:rFonts w:ascii="Arial" w:hAnsi="Arial" w:cs="Arial"/>
          <w:b/>
          <w:color w:val="0000FF"/>
          <w:sz w:val="24"/>
        </w:rPr>
        <w:tab/>
      </w:r>
      <w:r>
        <w:rPr>
          <w:rFonts w:ascii="Arial" w:hAnsi="Arial" w:cs="Arial"/>
          <w:b/>
          <w:sz w:val="24"/>
        </w:rPr>
        <w:t>IETF reference updates to TC 8.3</w:t>
      </w:r>
    </w:p>
    <w:p w14:paraId="41D6E06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CR-1544  Cat: F (Rel-17)</w:t>
      </w:r>
      <w:r>
        <w:rPr>
          <w:i/>
        </w:rPr>
        <w:br/>
      </w:r>
      <w:r>
        <w:rPr>
          <w:i/>
        </w:rPr>
        <w:br/>
      </w:r>
      <w:r>
        <w:rPr>
          <w:i/>
        </w:rPr>
        <w:tab/>
      </w:r>
      <w:r>
        <w:rPr>
          <w:i/>
        </w:rPr>
        <w:tab/>
      </w:r>
      <w:r>
        <w:rPr>
          <w:i/>
        </w:rPr>
        <w:tab/>
      </w:r>
      <w:r>
        <w:rPr>
          <w:i/>
        </w:rPr>
        <w:tab/>
      </w:r>
      <w:r>
        <w:rPr>
          <w:i/>
        </w:rPr>
        <w:tab/>
        <w:t>Source: Ericsson</w:t>
      </w:r>
    </w:p>
    <w:p w14:paraId="012E12D8" w14:textId="77777777" w:rsidR="00B2424A" w:rsidRDefault="00B2424A" w:rsidP="00B2424A">
      <w:pPr>
        <w:rPr>
          <w:rFonts w:ascii="Arial" w:hAnsi="Arial" w:cs="Arial"/>
          <w:b/>
        </w:rPr>
      </w:pPr>
      <w:r>
        <w:rPr>
          <w:rFonts w:ascii="Arial" w:hAnsi="Arial" w:cs="Arial"/>
          <w:b/>
        </w:rPr>
        <w:t xml:space="preserve">Discussion: </w:t>
      </w:r>
    </w:p>
    <w:p w14:paraId="0B4CD06A" w14:textId="77777777" w:rsidR="00B2424A" w:rsidRDefault="00B2424A" w:rsidP="00B2424A">
      <w:r>
        <w:t>block agreed on Wed</w:t>
      </w:r>
    </w:p>
    <w:p w14:paraId="63A3B2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8C991" w14:textId="2221519B" w:rsidR="00B2424A" w:rsidRDefault="00B2424A" w:rsidP="00B2424A">
      <w:pPr>
        <w:rPr>
          <w:rFonts w:ascii="Arial" w:hAnsi="Arial" w:cs="Arial"/>
          <w:b/>
          <w:sz w:val="24"/>
        </w:rPr>
      </w:pPr>
      <w:r>
        <w:rPr>
          <w:rFonts w:ascii="Arial" w:hAnsi="Arial" w:cs="Arial"/>
          <w:b/>
          <w:color w:val="0000FF"/>
          <w:sz w:val="24"/>
        </w:rPr>
        <w:t>R5-247102</w:t>
      </w:r>
      <w:r>
        <w:rPr>
          <w:rFonts w:ascii="Arial" w:hAnsi="Arial" w:cs="Arial"/>
          <w:b/>
          <w:color w:val="0000FF"/>
          <w:sz w:val="24"/>
        </w:rPr>
        <w:tab/>
      </w:r>
      <w:r>
        <w:rPr>
          <w:rFonts w:ascii="Arial" w:hAnsi="Arial" w:cs="Arial"/>
          <w:b/>
          <w:sz w:val="24"/>
        </w:rPr>
        <w:t>IETF reference updates to TC 8.12</w:t>
      </w:r>
    </w:p>
    <w:p w14:paraId="1DE60D8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CR-1545  Cat: F (Rel-17)</w:t>
      </w:r>
      <w:r>
        <w:rPr>
          <w:i/>
        </w:rPr>
        <w:br/>
      </w:r>
      <w:r>
        <w:rPr>
          <w:i/>
        </w:rPr>
        <w:br/>
      </w:r>
      <w:r>
        <w:rPr>
          <w:i/>
        </w:rPr>
        <w:tab/>
      </w:r>
      <w:r>
        <w:rPr>
          <w:i/>
        </w:rPr>
        <w:tab/>
      </w:r>
      <w:r>
        <w:rPr>
          <w:i/>
        </w:rPr>
        <w:tab/>
      </w:r>
      <w:r>
        <w:rPr>
          <w:i/>
        </w:rPr>
        <w:tab/>
      </w:r>
      <w:r>
        <w:rPr>
          <w:i/>
        </w:rPr>
        <w:tab/>
        <w:t>Source: Ericsson</w:t>
      </w:r>
    </w:p>
    <w:p w14:paraId="4C0935C5" w14:textId="77777777" w:rsidR="00B2424A" w:rsidRDefault="00B2424A" w:rsidP="00B2424A">
      <w:pPr>
        <w:rPr>
          <w:rFonts w:ascii="Arial" w:hAnsi="Arial" w:cs="Arial"/>
          <w:b/>
        </w:rPr>
      </w:pPr>
      <w:r>
        <w:rPr>
          <w:rFonts w:ascii="Arial" w:hAnsi="Arial" w:cs="Arial"/>
          <w:b/>
        </w:rPr>
        <w:t xml:space="preserve">Discussion: </w:t>
      </w:r>
    </w:p>
    <w:p w14:paraId="50692B42" w14:textId="77777777" w:rsidR="00B2424A" w:rsidRDefault="00B2424A" w:rsidP="00B2424A">
      <w:r>
        <w:t>block agreed on Wed</w:t>
      </w:r>
    </w:p>
    <w:p w14:paraId="71D7A7DA"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7627E" w14:textId="72AFA470" w:rsidR="00B2424A" w:rsidRDefault="00B2424A" w:rsidP="00B2424A">
      <w:pPr>
        <w:rPr>
          <w:rFonts w:ascii="Arial" w:hAnsi="Arial" w:cs="Arial"/>
          <w:b/>
          <w:sz w:val="24"/>
        </w:rPr>
      </w:pPr>
      <w:r>
        <w:rPr>
          <w:rFonts w:ascii="Arial" w:hAnsi="Arial" w:cs="Arial"/>
          <w:b/>
          <w:color w:val="0000FF"/>
          <w:sz w:val="24"/>
        </w:rPr>
        <w:t>R5-247103</w:t>
      </w:r>
      <w:r>
        <w:rPr>
          <w:rFonts w:ascii="Arial" w:hAnsi="Arial" w:cs="Arial"/>
          <w:b/>
          <w:color w:val="0000FF"/>
          <w:sz w:val="24"/>
        </w:rPr>
        <w:tab/>
      </w:r>
      <w:r>
        <w:rPr>
          <w:rFonts w:ascii="Arial" w:hAnsi="Arial" w:cs="Arial"/>
          <w:b/>
          <w:sz w:val="24"/>
        </w:rPr>
        <w:t>IETF reference updates to TC 8.13</w:t>
      </w:r>
    </w:p>
    <w:p w14:paraId="44A325C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CR-1546  Cat: F (Rel-17)</w:t>
      </w:r>
      <w:r>
        <w:rPr>
          <w:i/>
        </w:rPr>
        <w:br/>
      </w:r>
      <w:r>
        <w:rPr>
          <w:i/>
        </w:rPr>
        <w:br/>
      </w:r>
      <w:r>
        <w:rPr>
          <w:i/>
        </w:rPr>
        <w:tab/>
      </w:r>
      <w:r>
        <w:rPr>
          <w:i/>
        </w:rPr>
        <w:tab/>
      </w:r>
      <w:r>
        <w:rPr>
          <w:i/>
        </w:rPr>
        <w:tab/>
      </w:r>
      <w:r>
        <w:rPr>
          <w:i/>
        </w:rPr>
        <w:tab/>
      </w:r>
      <w:r>
        <w:rPr>
          <w:i/>
        </w:rPr>
        <w:tab/>
        <w:t>Source: Ericsson</w:t>
      </w:r>
    </w:p>
    <w:p w14:paraId="50279EDF" w14:textId="77777777" w:rsidR="00B2424A" w:rsidRDefault="00B2424A" w:rsidP="00B2424A">
      <w:pPr>
        <w:rPr>
          <w:rFonts w:ascii="Arial" w:hAnsi="Arial" w:cs="Arial"/>
          <w:b/>
        </w:rPr>
      </w:pPr>
      <w:r>
        <w:rPr>
          <w:rFonts w:ascii="Arial" w:hAnsi="Arial" w:cs="Arial"/>
          <w:b/>
        </w:rPr>
        <w:t xml:space="preserve">Discussion: </w:t>
      </w:r>
    </w:p>
    <w:p w14:paraId="6BD7C7B7" w14:textId="77777777" w:rsidR="00B2424A" w:rsidRDefault="00B2424A" w:rsidP="00B2424A">
      <w:r>
        <w:t>block agreed on Wed</w:t>
      </w:r>
    </w:p>
    <w:p w14:paraId="4514F2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0B32D" w14:textId="68BB75BE" w:rsidR="00B2424A" w:rsidRDefault="00B2424A" w:rsidP="00B2424A">
      <w:pPr>
        <w:rPr>
          <w:rFonts w:ascii="Arial" w:hAnsi="Arial" w:cs="Arial"/>
          <w:b/>
          <w:sz w:val="24"/>
        </w:rPr>
      </w:pPr>
      <w:r>
        <w:rPr>
          <w:rFonts w:ascii="Arial" w:hAnsi="Arial" w:cs="Arial"/>
          <w:b/>
          <w:color w:val="0000FF"/>
          <w:sz w:val="24"/>
        </w:rPr>
        <w:t>R5-247104</w:t>
      </w:r>
      <w:r>
        <w:rPr>
          <w:rFonts w:ascii="Arial" w:hAnsi="Arial" w:cs="Arial"/>
          <w:b/>
          <w:color w:val="0000FF"/>
          <w:sz w:val="24"/>
        </w:rPr>
        <w:tab/>
      </w:r>
      <w:r>
        <w:rPr>
          <w:rFonts w:ascii="Arial" w:hAnsi="Arial" w:cs="Arial"/>
          <w:b/>
          <w:sz w:val="24"/>
        </w:rPr>
        <w:t>IETF reference updates to TC 12.12</w:t>
      </w:r>
    </w:p>
    <w:p w14:paraId="324A67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CR-1547  Cat: F (Rel-17)</w:t>
      </w:r>
      <w:r>
        <w:rPr>
          <w:i/>
        </w:rPr>
        <w:br/>
      </w:r>
      <w:r>
        <w:rPr>
          <w:i/>
        </w:rPr>
        <w:br/>
      </w:r>
      <w:r>
        <w:rPr>
          <w:i/>
        </w:rPr>
        <w:tab/>
      </w:r>
      <w:r>
        <w:rPr>
          <w:i/>
        </w:rPr>
        <w:tab/>
      </w:r>
      <w:r>
        <w:rPr>
          <w:i/>
        </w:rPr>
        <w:tab/>
      </w:r>
      <w:r>
        <w:rPr>
          <w:i/>
        </w:rPr>
        <w:tab/>
      </w:r>
      <w:r>
        <w:rPr>
          <w:i/>
        </w:rPr>
        <w:tab/>
        <w:t>Source: Ericsson</w:t>
      </w:r>
    </w:p>
    <w:p w14:paraId="7210A21B" w14:textId="77777777" w:rsidR="00B2424A" w:rsidRDefault="00B2424A" w:rsidP="00B2424A">
      <w:pPr>
        <w:rPr>
          <w:rFonts w:ascii="Arial" w:hAnsi="Arial" w:cs="Arial"/>
          <w:b/>
        </w:rPr>
      </w:pPr>
      <w:r>
        <w:rPr>
          <w:rFonts w:ascii="Arial" w:hAnsi="Arial" w:cs="Arial"/>
          <w:b/>
        </w:rPr>
        <w:t xml:space="preserve">Discussion: </w:t>
      </w:r>
    </w:p>
    <w:p w14:paraId="2A542DFF" w14:textId="77777777" w:rsidR="00B2424A" w:rsidRDefault="00B2424A" w:rsidP="00B2424A">
      <w:r>
        <w:t>block agreed on Wed</w:t>
      </w:r>
    </w:p>
    <w:p w14:paraId="6B9B930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00E2B" w14:textId="16FF0AB5" w:rsidR="00B2424A" w:rsidRDefault="00B2424A" w:rsidP="00B2424A">
      <w:pPr>
        <w:rPr>
          <w:rFonts w:ascii="Arial" w:hAnsi="Arial" w:cs="Arial"/>
          <w:b/>
          <w:sz w:val="24"/>
        </w:rPr>
      </w:pPr>
      <w:r>
        <w:rPr>
          <w:rFonts w:ascii="Arial" w:hAnsi="Arial" w:cs="Arial"/>
          <w:b/>
          <w:color w:val="0000FF"/>
          <w:sz w:val="24"/>
        </w:rPr>
        <w:t>R5-247105</w:t>
      </w:r>
      <w:r>
        <w:rPr>
          <w:rFonts w:ascii="Arial" w:hAnsi="Arial" w:cs="Arial"/>
          <w:b/>
          <w:color w:val="0000FF"/>
          <w:sz w:val="24"/>
        </w:rPr>
        <w:tab/>
      </w:r>
      <w:r>
        <w:rPr>
          <w:rFonts w:ascii="Arial" w:hAnsi="Arial" w:cs="Arial"/>
          <w:b/>
          <w:sz w:val="24"/>
        </w:rPr>
        <w:t>IETF reference updates to TC 19.3.1</w:t>
      </w:r>
    </w:p>
    <w:p w14:paraId="55A7F1D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CR-1548  Cat: F (Rel-17)</w:t>
      </w:r>
      <w:r>
        <w:rPr>
          <w:i/>
        </w:rPr>
        <w:br/>
      </w:r>
      <w:r>
        <w:rPr>
          <w:i/>
        </w:rPr>
        <w:br/>
      </w:r>
      <w:r>
        <w:rPr>
          <w:i/>
        </w:rPr>
        <w:tab/>
      </w:r>
      <w:r>
        <w:rPr>
          <w:i/>
        </w:rPr>
        <w:tab/>
      </w:r>
      <w:r>
        <w:rPr>
          <w:i/>
        </w:rPr>
        <w:tab/>
      </w:r>
      <w:r>
        <w:rPr>
          <w:i/>
        </w:rPr>
        <w:tab/>
      </w:r>
      <w:r>
        <w:rPr>
          <w:i/>
        </w:rPr>
        <w:tab/>
        <w:t>Source: Ericsson</w:t>
      </w:r>
    </w:p>
    <w:p w14:paraId="4331079D" w14:textId="77777777" w:rsidR="00B2424A" w:rsidRDefault="00B2424A" w:rsidP="00B2424A">
      <w:pPr>
        <w:rPr>
          <w:rFonts w:ascii="Arial" w:hAnsi="Arial" w:cs="Arial"/>
          <w:b/>
        </w:rPr>
      </w:pPr>
      <w:r>
        <w:rPr>
          <w:rFonts w:ascii="Arial" w:hAnsi="Arial" w:cs="Arial"/>
          <w:b/>
        </w:rPr>
        <w:t xml:space="preserve">Discussion: </w:t>
      </w:r>
    </w:p>
    <w:p w14:paraId="07E79DBA" w14:textId="77777777" w:rsidR="00B2424A" w:rsidRDefault="00B2424A" w:rsidP="00B2424A">
      <w:r>
        <w:t>block agreed on Wed</w:t>
      </w:r>
    </w:p>
    <w:p w14:paraId="764C701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23F5" w14:textId="19FBE383" w:rsidR="00B2424A" w:rsidRDefault="00B2424A" w:rsidP="00B2424A">
      <w:pPr>
        <w:rPr>
          <w:rFonts w:ascii="Arial" w:hAnsi="Arial" w:cs="Arial"/>
          <w:b/>
          <w:sz w:val="24"/>
        </w:rPr>
      </w:pPr>
      <w:r>
        <w:rPr>
          <w:rFonts w:ascii="Arial" w:hAnsi="Arial" w:cs="Arial"/>
          <w:b/>
          <w:color w:val="0000FF"/>
          <w:sz w:val="24"/>
        </w:rPr>
        <w:t>R5-247106</w:t>
      </w:r>
      <w:r>
        <w:rPr>
          <w:rFonts w:ascii="Arial" w:hAnsi="Arial" w:cs="Arial"/>
          <w:b/>
          <w:color w:val="0000FF"/>
          <w:sz w:val="24"/>
        </w:rPr>
        <w:tab/>
      </w:r>
      <w:r>
        <w:rPr>
          <w:rFonts w:ascii="Arial" w:hAnsi="Arial" w:cs="Arial"/>
          <w:b/>
          <w:sz w:val="24"/>
        </w:rPr>
        <w:t>IETF reference updates to TC 19.4.1</w:t>
      </w:r>
    </w:p>
    <w:p w14:paraId="4752DEB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CR-1549  Cat: F (Rel-17)</w:t>
      </w:r>
      <w:r>
        <w:rPr>
          <w:i/>
        </w:rPr>
        <w:br/>
      </w:r>
      <w:r>
        <w:rPr>
          <w:i/>
        </w:rPr>
        <w:br/>
      </w:r>
      <w:r>
        <w:rPr>
          <w:i/>
        </w:rPr>
        <w:tab/>
      </w:r>
      <w:r>
        <w:rPr>
          <w:i/>
        </w:rPr>
        <w:tab/>
      </w:r>
      <w:r>
        <w:rPr>
          <w:i/>
        </w:rPr>
        <w:tab/>
      </w:r>
      <w:r>
        <w:rPr>
          <w:i/>
        </w:rPr>
        <w:tab/>
      </w:r>
      <w:r>
        <w:rPr>
          <w:i/>
        </w:rPr>
        <w:tab/>
        <w:t>Source: Ericsson</w:t>
      </w:r>
    </w:p>
    <w:p w14:paraId="56CC745D" w14:textId="77777777" w:rsidR="00B2424A" w:rsidRDefault="00B2424A" w:rsidP="00B2424A">
      <w:pPr>
        <w:rPr>
          <w:rFonts w:ascii="Arial" w:hAnsi="Arial" w:cs="Arial"/>
          <w:b/>
        </w:rPr>
      </w:pPr>
      <w:r>
        <w:rPr>
          <w:rFonts w:ascii="Arial" w:hAnsi="Arial" w:cs="Arial"/>
          <w:b/>
        </w:rPr>
        <w:t xml:space="preserve">Discussion: </w:t>
      </w:r>
    </w:p>
    <w:p w14:paraId="13EC0D43" w14:textId="77777777" w:rsidR="00B2424A" w:rsidRDefault="00B2424A" w:rsidP="00B2424A">
      <w:r>
        <w:t>block agreed on Wed</w:t>
      </w:r>
    </w:p>
    <w:p w14:paraId="0CB7B8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7DC5C" w14:textId="24AEE575" w:rsidR="00B2424A" w:rsidRDefault="00B2424A" w:rsidP="00B2424A">
      <w:pPr>
        <w:rPr>
          <w:rFonts w:ascii="Arial" w:hAnsi="Arial" w:cs="Arial"/>
          <w:b/>
          <w:sz w:val="24"/>
        </w:rPr>
      </w:pPr>
      <w:r>
        <w:rPr>
          <w:rFonts w:ascii="Arial" w:hAnsi="Arial" w:cs="Arial"/>
          <w:b/>
          <w:color w:val="0000FF"/>
          <w:sz w:val="24"/>
        </w:rPr>
        <w:t>R5-247107</w:t>
      </w:r>
      <w:r>
        <w:rPr>
          <w:rFonts w:ascii="Arial" w:hAnsi="Arial" w:cs="Arial"/>
          <w:b/>
          <w:color w:val="0000FF"/>
          <w:sz w:val="24"/>
        </w:rPr>
        <w:tab/>
      </w:r>
      <w:r>
        <w:rPr>
          <w:rFonts w:ascii="Arial" w:hAnsi="Arial" w:cs="Arial"/>
          <w:b/>
          <w:sz w:val="24"/>
        </w:rPr>
        <w:t>IETF reference updates to TC 19.4.2</w:t>
      </w:r>
    </w:p>
    <w:p w14:paraId="72A5313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CR-1550  Cat: F (Rel-17)</w:t>
      </w:r>
      <w:r>
        <w:rPr>
          <w:i/>
        </w:rPr>
        <w:br/>
      </w:r>
      <w:r>
        <w:rPr>
          <w:i/>
        </w:rPr>
        <w:br/>
      </w:r>
      <w:r>
        <w:rPr>
          <w:i/>
        </w:rPr>
        <w:tab/>
      </w:r>
      <w:r>
        <w:rPr>
          <w:i/>
        </w:rPr>
        <w:tab/>
      </w:r>
      <w:r>
        <w:rPr>
          <w:i/>
        </w:rPr>
        <w:tab/>
      </w:r>
      <w:r>
        <w:rPr>
          <w:i/>
        </w:rPr>
        <w:tab/>
      </w:r>
      <w:r>
        <w:rPr>
          <w:i/>
        </w:rPr>
        <w:tab/>
        <w:t>Source: Ericsson</w:t>
      </w:r>
    </w:p>
    <w:p w14:paraId="7CF45975" w14:textId="77777777" w:rsidR="00B2424A" w:rsidRDefault="00B2424A" w:rsidP="00B2424A">
      <w:pPr>
        <w:rPr>
          <w:rFonts w:ascii="Arial" w:hAnsi="Arial" w:cs="Arial"/>
          <w:b/>
        </w:rPr>
      </w:pPr>
      <w:r>
        <w:rPr>
          <w:rFonts w:ascii="Arial" w:hAnsi="Arial" w:cs="Arial"/>
          <w:b/>
        </w:rPr>
        <w:t xml:space="preserve">Discussion: </w:t>
      </w:r>
    </w:p>
    <w:p w14:paraId="63DEF304" w14:textId="77777777" w:rsidR="00B2424A" w:rsidRDefault="00B2424A" w:rsidP="00B2424A">
      <w:r>
        <w:t>block agreed on Wed</w:t>
      </w:r>
    </w:p>
    <w:p w14:paraId="2B2DD1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8EB3A" w14:textId="7CD674AE" w:rsidR="00B2424A" w:rsidRDefault="00B2424A" w:rsidP="00B2424A">
      <w:pPr>
        <w:rPr>
          <w:rFonts w:ascii="Arial" w:hAnsi="Arial" w:cs="Arial"/>
          <w:b/>
          <w:sz w:val="24"/>
        </w:rPr>
      </w:pPr>
      <w:r>
        <w:rPr>
          <w:rFonts w:ascii="Arial" w:hAnsi="Arial" w:cs="Arial"/>
          <w:b/>
          <w:color w:val="0000FF"/>
          <w:sz w:val="24"/>
        </w:rPr>
        <w:lastRenderedPageBreak/>
        <w:t>R5-247108</w:t>
      </w:r>
      <w:r>
        <w:rPr>
          <w:rFonts w:ascii="Arial" w:hAnsi="Arial" w:cs="Arial"/>
          <w:b/>
          <w:color w:val="0000FF"/>
          <w:sz w:val="24"/>
        </w:rPr>
        <w:tab/>
      </w:r>
      <w:r>
        <w:rPr>
          <w:rFonts w:ascii="Arial" w:hAnsi="Arial" w:cs="Arial"/>
          <w:b/>
          <w:sz w:val="24"/>
        </w:rPr>
        <w:t>IETF reference updates to TC 19.4.5</w:t>
      </w:r>
    </w:p>
    <w:p w14:paraId="7B40BB5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CR-1551  Cat: F (Rel-17)</w:t>
      </w:r>
      <w:r>
        <w:rPr>
          <w:i/>
        </w:rPr>
        <w:br/>
      </w:r>
      <w:r>
        <w:rPr>
          <w:i/>
        </w:rPr>
        <w:br/>
      </w:r>
      <w:r>
        <w:rPr>
          <w:i/>
        </w:rPr>
        <w:tab/>
      </w:r>
      <w:r>
        <w:rPr>
          <w:i/>
        </w:rPr>
        <w:tab/>
      </w:r>
      <w:r>
        <w:rPr>
          <w:i/>
        </w:rPr>
        <w:tab/>
      </w:r>
      <w:r>
        <w:rPr>
          <w:i/>
        </w:rPr>
        <w:tab/>
      </w:r>
      <w:r>
        <w:rPr>
          <w:i/>
        </w:rPr>
        <w:tab/>
        <w:t>Source: Ericsson</w:t>
      </w:r>
    </w:p>
    <w:p w14:paraId="6D9E1573" w14:textId="77777777" w:rsidR="00B2424A" w:rsidRDefault="00B2424A" w:rsidP="00B2424A">
      <w:pPr>
        <w:rPr>
          <w:rFonts w:ascii="Arial" w:hAnsi="Arial" w:cs="Arial"/>
          <w:b/>
        </w:rPr>
      </w:pPr>
      <w:r>
        <w:rPr>
          <w:rFonts w:ascii="Arial" w:hAnsi="Arial" w:cs="Arial"/>
          <w:b/>
        </w:rPr>
        <w:t xml:space="preserve">Discussion: </w:t>
      </w:r>
    </w:p>
    <w:p w14:paraId="629DE5CB" w14:textId="77777777" w:rsidR="00B2424A" w:rsidRDefault="00B2424A" w:rsidP="00B2424A">
      <w:r>
        <w:t>block agreed on Wed</w:t>
      </w:r>
    </w:p>
    <w:p w14:paraId="3BF3C2B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4AC05" w14:textId="142F8BEE" w:rsidR="00B2424A" w:rsidRDefault="00B2424A" w:rsidP="00B2424A">
      <w:pPr>
        <w:rPr>
          <w:rFonts w:ascii="Arial" w:hAnsi="Arial" w:cs="Arial"/>
          <w:b/>
          <w:sz w:val="24"/>
        </w:rPr>
      </w:pPr>
      <w:r>
        <w:rPr>
          <w:rFonts w:ascii="Arial" w:hAnsi="Arial" w:cs="Arial"/>
          <w:b/>
          <w:color w:val="0000FF"/>
          <w:sz w:val="24"/>
        </w:rPr>
        <w:t>R5-247109</w:t>
      </w:r>
      <w:r>
        <w:rPr>
          <w:rFonts w:ascii="Arial" w:hAnsi="Arial" w:cs="Arial"/>
          <w:b/>
          <w:color w:val="0000FF"/>
          <w:sz w:val="24"/>
        </w:rPr>
        <w:tab/>
      </w:r>
      <w:r>
        <w:rPr>
          <w:rFonts w:ascii="Arial" w:hAnsi="Arial" w:cs="Arial"/>
          <w:b/>
          <w:sz w:val="24"/>
        </w:rPr>
        <w:t>IETF reference updates to TC 19.5.1</w:t>
      </w:r>
    </w:p>
    <w:p w14:paraId="1411143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CR-1552  Cat: F (Rel-17)</w:t>
      </w:r>
      <w:r>
        <w:rPr>
          <w:i/>
        </w:rPr>
        <w:br/>
      </w:r>
      <w:r>
        <w:rPr>
          <w:i/>
        </w:rPr>
        <w:br/>
      </w:r>
      <w:r>
        <w:rPr>
          <w:i/>
        </w:rPr>
        <w:tab/>
      </w:r>
      <w:r>
        <w:rPr>
          <w:i/>
        </w:rPr>
        <w:tab/>
      </w:r>
      <w:r>
        <w:rPr>
          <w:i/>
        </w:rPr>
        <w:tab/>
      </w:r>
      <w:r>
        <w:rPr>
          <w:i/>
        </w:rPr>
        <w:tab/>
      </w:r>
      <w:r>
        <w:rPr>
          <w:i/>
        </w:rPr>
        <w:tab/>
        <w:t>Source: Ericsson</w:t>
      </w:r>
    </w:p>
    <w:p w14:paraId="7A4A80F3" w14:textId="77777777" w:rsidR="00B2424A" w:rsidRDefault="00B2424A" w:rsidP="00B2424A">
      <w:pPr>
        <w:rPr>
          <w:rFonts w:ascii="Arial" w:hAnsi="Arial" w:cs="Arial"/>
          <w:b/>
        </w:rPr>
      </w:pPr>
      <w:r>
        <w:rPr>
          <w:rFonts w:ascii="Arial" w:hAnsi="Arial" w:cs="Arial"/>
          <w:b/>
        </w:rPr>
        <w:t xml:space="preserve">Discussion: </w:t>
      </w:r>
    </w:p>
    <w:p w14:paraId="583D31E0" w14:textId="77777777" w:rsidR="00B2424A" w:rsidRDefault="00B2424A" w:rsidP="00B2424A">
      <w:r>
        <w:t>block agreed on Wed</w:t>
      </w:r>
    </w:p>
    <w:p w14:paraId="287434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46726" w14:textId="0F9C96D4" w:rsidR="00B2424A" w:rsidRDefault="00B2424A" w:rsidP="00B2424A">
      <w:pPr>
        <w:rPr>
          <w:rFonts w:ascii="Arial" w:hAnsi="Arial" w:cs="Arial"/>
          <w:b/>
          <w:sz w:val="24"/>
        </w:rPr>
      </w:pPr>
      <w:r>
        <w:rPr>
          <w:rFonts w:ascii="Arial" w:hAnsi="Arial" w:cs="Arial"/>
          <w:b/>
          <w:color w:val="0000FF"/>
          <w:sz w:val="24"/>
        </w:rPr>
        <w:t>R5-247110</w:t>
      </w:r>
      <w:r>
        <w:rPr>
          <w:rFonts w:ascii="Arial" w:hAnsi="Arial" w:cs="Arial"/>
          <w:b/>
          <w:color w:val="0000FF"/>
          <w:sz w:val="24"/>
        </w:rPr>
        <w:tab/>
      </w:r>
      <w:r>
        <w:rPr>
          <w:rFonts w:ascii="Arial" w:hAnsi="Arial" w:cs="Arial"/>
          <w:b/>
          <w:sz w:val="24"/>
        </w:rPr>
        <w:t>IETF reference updates to TC 19.5.6</w:t>
      </w:r>
    </w:p>
    <w:p w14:paraId="41CA415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CR-1553  Cat: F (Rel-17)</w:t>
      </w:r>
      <w:r>
        <w:rPr>
          <w:i/>
        </w:rPr>
        <w:br/>
      </w:r>
      <w:r>
        <w:rPr>
          <w:i/>
        </w:rPr>
        <w:br/>
      </w:r>
      <w:r>
        <w:rPr>
          <w:i/>
        </w:rPr>
        <w:tab/>
      </w:r>
      <w:r>
        <w:rPr>
          <w:i/>
        </w:rPr>
        <w:tab/>
      </w:r>
      <w:r>
        <w:rPr>
          <w:i/>
        </w:rPr>
        <w:tab/>
      </w:r>
      <w:r>
        <w:rPr>
          <w:i/>
        </w:rPr>
        <w:tab/>
      </w:r>
      <w:r>
        <w:rPr>
          <w:i/>
        </w:rPr>
        <w:tab/>
        <w:t>Source: Ericsson</w:t>
      </w:r>
    </w:p>
    <w:p w14:paraId="65F5E001" w14:textId="77777777" w:rsidR="00B2424A" w:rsidRDefault="00B2424A" w:rsidP="00B2424A">
      <w:pPr>
        <w:rPr>
          <w:rFonts w:ascii="Arial" w:hAnsi="Arial" w:cs="Arial"/>
          <w:b/>
        </w:rPr>
      </w:pPr>
      <w:r>
        <w:rPr>
          <w:rFonts w:ascii="Arial" w:hAnsi="Arial" w:cs="Arial"/>
          <w:b/>
        </w:rPr>
        <w:t xml:space="preserve">Discussion: </w:t>
      </w:r>
    </w:p>
    <w:p w14:paraId="120F32FF" w14:textId="77777777" w:rsidR="00B2424A" w:rsidRDefault="00B2424A" w:rsidP="00B2424A">
      <w:r>
        <w:t>block agreed on Wed</w:t>
      </w:r>
    </w:p>
    <w:p w14:paraId="191E0C8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F858C" w14:textId="45A240E8" w:rsidR="00B2424A" w:rsidRDefault="00B2424A" w:rsidP="00B2424A">
      <w:pPr>
        <w:rPr>
          <w:rFonts w:ascii="Arial" w:hAnsi="Arial" w:cs="Arial"/>
          <w:b/>
          <w:sz w:val="24"/>
        </w:rPr>
      </w:pPr>
      <w:r>
        <w:rPr>
          <w:rFonts w:ascii="Arial" w:hAnsi="Arial" w:cs="Arial"/>
          <w:b/>
          <w:color w:val="0000FF"/>
          <w:sz w:val="24"/>
        </w:rPr>
        <w:t>R5-247111</w:t>
      </w:r>
      <w:r>
        <w:rPr>
          <w:rFonts w:ascii="Arial" w:hAnsi="Arial" w:cs="Arial"/>
          <w:b/>
          <w:color w:val="0000FF"/>
          <w:sz w:val="24"/>
        </w:rPr>
        <w:tab/>
      </w:r>
      <w:r>
        <w:rPr>
          <w:rFonts w:ascii="Arial" w:hAnsi="Arial" w:cs="Arial"/>
          <w:b/>
          <w:sz w:val="24"/>
        </w:rPr>
        <w:t>IETF reference updates to TC 19.5.7</w:t>
      </w:r>
    </w:p>
    <w:p w14:paraId="09E9D61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CR-1554  Cat: F (Rel-17)</w:t>
      </w:r>
      <w:r>
        <w:rPr>
          <w:i/>
        </w:rPr>
        <w:br/>
      </w:r>
      <w:r>
        <w:rPr>
          <w:i/>
        </w:rPr>
        <w:br/>
      </w:r>
      <w:r>
        <w:rPr>
          <w:i/>
        </w:rPr>
        <w:tab/>
      </w:r>
      <w:r>
        <w:rPr>
          <w:i/>
        </w:rPr>
        <w:tab/>
      </w:r>
      <w:r>
        <w:rPr>
          <w:i/>
        </w:rPr>
        <w:tab/>
      </w:r>
      <w:r>
        <w:rPr>
          <w:i/>
        </w:rPr>
        <w:tab/>
      </w:r>
      <w:r>
        <w:rPr>
          <w:i/>
        </w:rPr>
        <w:tab/>
        <w:t>Source: Ericsson</w:t>
      </w:r>
    </w:p>
    <w:p w14:paraId="157CAC1B" w14:textId="77777777" w:rsidR="00B2424A" w:rsidRDefault="00B2424A" w:rsidP="00B2424A">
      <w:pPr>
        <w:rPr>
          <w:rFonts w:ascii="Arial" w:hAnsi="Arial" w:cs="Arial"/>
          <w:b/>
        </w:rPr>
      </w:pPr>
      <w:r>
        <w:rPr>
          <w:rFonts w:ascii="Arial" w:hAnsi="Arial" w:cs="Arial"/>
          <w:b/>
        </w:rPr>
        <w:t xml:space="preserve">Discussion: </w:t>
      </w:r>
    </w:p>
    <w:p w14:paraId="2E5A03AC" w14:textId="77777777" w:rsidR="00B2424A" w:rsidRDefault="00B2424A" w:rsidP="00B2424A">
      <w:r>
        <w:t>block agreed on Wed</w:t>
      </w:r>
    </w:p>
    <w:p w14:paraId="7EE6077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456EE" w14:textId="4A3F1EA1" w:rsidR="00B2424A" w:rsidRDefault="00B2424A" w:rsidP="00B2424A">
      <w:pPr>
        <w:rPr>
          <w:rFonts w:ascii="Arial" w:hAnsi="Arial" w:cs="Arial"/>
          <w:b/>
          <w:sz w:val="24"/>
        </w:rPr>
      </w:pPr>
      <w:r>
        <w:rPr>
          <w:rFonts w:ascii="Arial" w:hAnsi="Arial" w:cs="Arial"/>
          <w:b/>
          <w:color w:val="0000FF"/>
          <w:sz w:val="24"/>
        </w:rPr>
        <w:t>R5-247112</w:t>
      </w:r>
      <w:r>
        <w:rPr>
          <w:rFonts w:ascii="Arial" w:hAnsi="Arial" w:cs="Arial"/>
          <w:b/>
          <w:color w:val="0000FF"/>
          <w:sz w:val="24"/>
        </w:rPr>
        <w:tab/>
      </w:r>
      <w:r>
        <w:rPr>
          <w:rFonts w:ascii="Arial" w:hAnsi="Arial" w:cs="Arial"/>
          <w:b/>
          <w:sz w:val="24"/>
        </w:rPr>
        <w:t>IETF reference updates to Annex H.8.2</w:t>
      </w:r>
    </w:p>
    <w:p w14:paraId="7D84300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CR-1555  Cat: F (Rel-17)</w:t>
      </w:r>
      <w:r>
        <w:rPr>
          <w:i/>
        </w:rPr>
        <w:br/>
      </w:r>
      <w:r>
        <w:rPr>
          <w:i/>
        </w:rPr>
        <w:br/>
      </w:r>
      <w:r>
        <w:rPr>
          <w:i/>
        </w:rPr>
        <w:tab/>
      </w:r>
      <w:r>
        <w:rPr>
          <w:i/>
        </w:rPr>
        <w:tab/>
      </w:r>
      <w:r>
        <w:rPr>
          <w:i/>
        </w:rPr>
        <w:tab/>
      </w:r>
      <w:r>
        <w:rPr>
          <w:i/>
        </w:rPr>
        <w:tab/>
      </w:r>
      <w:r>
        <w:rPr>
          <w:i/>
        </w:rPr>
        <w:tab/>
        <w:t>Source: Ericsson</w:t>
      </w:r>
    </w:p>
    <w:p w14:paraId="0E280C97" w14:textId="77777777" w:rsidR="00B2424A" w:rsidRDefault="00B2424A" w:rsidP="00B2424A">
      <w:pPr>
        <w:rPr>
          <w:rFonts w:ascii="Arial" w:hAnsi="Arial" w:cs="Arial"/>
          <w:b/>
        </w:rPr>
      </w:pPr>
      <w:r>
        <w:rPr>
          <w:rFonts w:ascii="Arial" w:hAnsi="Arial" w:cs="Arial"/>
          <w:b/>
        </w:rPr>
        <w:t xml:space="preserve">Discussion: </w:t>
      </w:r>
    </w:p>
    <w:p w14:paraId="59CE065E" w14:textId="77777777" w:rsidR="00B2424A" w:rsidRDefault="00B2424A" w:rsidP="00B2424A">
      <w:r>
        <w:t>block agreed on Wed</w:t>
      </w:r>
    </w:p>
    <w:p w14:paraId="0019AD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5E851" w14:textId="6B813E13" w:rsidR="00B2424A" w:rsidRDefault="00B2424A" w:rsidP="00B2424A">
      <w:pPr>
        <w:rPr>
          <w:rFonts w:ascii="Arial" w:hAnsi="Arial" w:cs="Arial"/>
          <w:b/>
          <w:sz w:val="24"/>
        </w:rPr>
      </w:pPr>
      <w:r>
        <w:rPr>
          <w:rFonts w:ascii="Arial" w:hAnsi="Arial" w:cs="Arial"/>
          <w:b/>
          <w:color w:val="0000FF"/>
          <w:sz w:val="24"/>
        </w:rPr>
        <w:t>R5-247113</w:t>
      </w:r>
      <w:r>
        <w:rPr>
          <w:rFonts w:ascii="Arial" w:hAnsi="Arial" w:cs="Arial"/>
          <w:b/>
          <w:color w:val="0000FF"/>
          <w:sz w:val="24"/>
        </w:rPr>
        <w:tab/>
      </w:r>
      <w:r>
        <w:rPr>
          <w:rFonts w:ascii="Arial" w:hAnsi="Arial" w:cs="Arial"/>
          <w:b/>
          <w:sz w:val="24"/>
        </w:rPr>
        <w:t>IETF reference updates to Annex H.8.3</w:t>
      </w:r>
    </w:p>
    <w:p w14:paraId="0621589C"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CR-1556  Cat: F (Rel-17)</w:t>
      </w:r>
      <w:r>
        <w:rPr>
          <w:i/>
        </w:rPr>
        <w:br/>
      </w:r>
      <w:r>
        <w:rPr>
          <w:i/>
        </w:rPr>
        <w:br/>
      </w:r>
      <w:r>
        <w:rPr>
          <w:i/>
        </w:rPr>
        <w:tab/>
      </w:r>
      <w:r>
        <w:rPr>
          <w:i/>
        </w:rPr>
        <w:tab/>
      </w:r>
      <w:r>
        <w:rPr>
          <w:i/>
        </w:rPr>
        <w:tab/>
      </w:r>
      <w:r>
        <w:rPr>
          <w:i/>
        </w:rPr>
        <w:tab/>
      </w:r>
      <w:r>
        <w:rPr>
          <w:i/>
        </w:rPr>
        <w:tab/>
        <w:t>Source: Ericsson</w:t>
      </w:r>
    </w:p>
    <w:p w14:paraId="65F5FA60" w14:textId="77777777" w:rsidR="00B2424A" w:rsidRDefault="00B2424A" w:rsidP="00B2424A">
      <w:pPr>
        <w:rPr>
          <w:rFonts w:ascii="Arial" w:hAnsi="Arial" w:cs="Arial"/>
          <w:b/>
        </w:rPr>
      </w:pPr>
      <w:r>
        <w:rPr>
          <w:rFonts w:ascii="Arial" w:hAnsi="Arial" w:cs="Arial"/>
          <w:b/>
        </w:rPr>
        <w:t xml:space="preserve">Discussion: </w:t>
      </w:r>
    </w:p>
    <w:p w14:paraId="2E90FE2B" w14:textId="77777777" w:rsidR="00B2424A" w:rsidRDefault="00B2424A" w:rsidP="00B2424A">
      <w:r>
        <w:t>block agreed on Wed</w:t>
      </w:r>
    </w:p>
    <w:p w14:paraId="52FEC2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63920" w14:textId="7B43E703" w:rsidR="00B2424A" w:rsidRDefault="00B2424A" w:rsidP="00B2424A">
      <w:pPr>
        <w:rPr>
          <w:rFonts w:ascii="Arial" w:hAnsi="Arial" w:cs="Arial"/>
          <w:b/>
          <w:sz w:val="24"/>
        </w:rPr>
      </w:pPr>
      <w:r>
        <w:rPr>
          <w:rFonts w:ascii="Arial" w:hAnsi="Arial" w:cs="Arial"/>
          <w:b/>
          <w:color w:val="0000FF"/>
          <w:sz w:val="24"/>
        </w:rPr>
        <w:t>R5-247115</w:t>
      </w:r>
      <w:r>
        <w:rPr>
          <w:rFonts w:ascii="Arial" w:hAnsi="Arial" w:cs="Arial"/>
          <w:b/>
          <w:color w:val="0000FF"/>
          <w:sz w:val="24"/>
        </w:rPr>
        <w:tab/>
      </w:r>
      <w:r>
        <w:rPr>
          <w:rFonts w:ascii="Arial" w:hAnsi="Arial" w:cs="Arial"/>
          <w:b/>
          <w:sz w:val="24"/>
        </w:rPr>
        <w:t>Correction to VOLTE TC 17.1</w:t>
      </w:r>
    </w:p>
    <w:p w14:paraId="2D11F1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CR-1557  Cat: F (Rel-17)</w:t>
      </w:r>
      <w:r>
        <w:rPr>
          <w:i/>
        </w:rPr>
        <w:br/>
      </w:r>
      <w:r>
        <w:rPr>
          <w:i/>
        </w:rPr>
        <w:br/>
      </w:r>
      <w:r>
        <w:rPr>
          <w:i/>
        </w:rPr>
        <w:tab/>
      </w:r>
      <w:r>
        <w:rPr>
          <w:i/>
        </w:rPr>
        <w:tab/>
      </w:r>
      <w:r>
        <w:rPr>
          <w:i/>
        </w:rPr>
        <w:tab/>
      </w:r>
      <w:r>
        <w:rPr>
          <w:i/>
        </w:rPr>
        <w:tab/>
      </w:r>
      <w:r>
        <w:rPr>
          <w:i/>
        </w:rPr>
        <w:tab/>
        <w:t>Source: Huawei, Hisilicon</w:t>
      </w:r>
    </w:p>
    <w:p w14:paraId="1DB4DD69" w14:textId="77777777" w:rsidR="00B2424A" w:rsidRDefault="00B2424A" w:rsidP="00B2424A">
      <w:pPr>
        <w:rPr>
          <w:rFonts w:ascii="Arial" w:hAnsi="Arial" w:cs="Arial"/>
          <w:b/>
        </w:rPr>
      </w:pPr>
      <w:r>
        <w:rPr>
          <w:rFonts w:ascii="Arial" w:hAnsi="Arial" w:cs="Arial"/>
          <w:b/>
        </w:rPr>
        <w:t xml:space="preserve">Discussion: </w:t>
      </w:r>
    </w:p>
    <w:p w14:paraId="6E08B04C" w14:textId="77777777" w:rsidR="00B2424A" w:rsidRDefault="00B2424A" w:rsidP="00B2424A">
      <w:r>
        <w:t>r1</w:t>
      </w:r>
    </w:p>
    <w:p w14:paraId="2011B0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R5-247609</w:t>
      </w:r>
      <w:r>
        <w:rPr>
          <w:color w:val="993300"/>
          <w:u w:val="single"/>
        </w:rPr>
        <w:t>.</w:t>
      </w:r>
    </w:p>
    <w:p w14:paraId="30F97438" w14:textId="286D74BF" w:rsidR="00B2424A" w:rsidRDefault="00B2424A" w:rsidP="00B2424A">
      <w:pPr>
        <w:rPr>
          <w:rFonts w:ascii="Arial" w:hAnsi="Arial" w:cs="Arial"/>
          <w:b/>
          <w:sz w:val="24"/>
        </w:rPr>
      </w:pPr>
      <w:r>
        <w:rPr>
          <w:rFonts w:ascii="Arial" w:hAnsi="Arial" w:cs="Arial"/>
          <w:b/>
          <w:color w:val="0000FF"/>
          <w:sz w:val="24"/>
        </w:rPr>
        <w:t>R5-247609</w:t>
      </w:r>
      <w:r>
        <w:rPr>
          <w:rFonts w:ascii="Arial" w:hAnsi="Arial" w:cs="Arial"/>
          <w:b/>
          <w:color w:val="0000FF"/>
          <w:sz w:val="24"/>
        </w:rPr>
        <w:tab/>
      </w:r>
      <w:r>
        <w:rPr>
          <w:rFonts w:ascii="Arial" w:hAnsi="Arial" w:cs="Arial"/>
          <w:b/>
          <w:sz w:val="24"/>
        </w:rPr>
        <w:t>Correction to VOLTE TC 17.1</w:t>
      </w:r>
    </w:p>
    <w:p w14:paraId="73D485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CR-1557  rev 1 Cat: F (Rel-17)</w:t>
      </w:r>
      <w:r>
        <w:rPr>
          <w:i/>
        </w:rPr>
        <w:br/>
      </w:r>
      <w:r>
        <w:rPr>
          <w:i/>
        </w:rPr>
        <w:br/>
      </w:r>
      <w:r>
        <w:rPr>
          <w:i/>
        </w:rPr>
        <w:tab/>
      </w:r>
      <w:r>
        <w:rPr>
          <w:i/>
        </w:rPr>
        <w:tab/>
      </w:r>
      <w:r>
        <w:rPr>
          <w:i/>
        </w:rPr>
        <w:tab/>
      </w:r>
      <w:r>
        <w:rPr>
          <w:i/>
        </w:rPr>
        <w:tab/>
      </w:r>
      <w:r>
        <w:rPr>
          <w:i/>
        </w:rPr>
        <w:tab/>
        <w:t>Source: Huawei, Hisilicon</w:t>
      </w:r>
    </w:p>
    <w:p w14:paraId="36F7AB60" w14:textId="77777777" w:rsidR="00B2424A" w:rsidRDefault="00B2424A" w:rsidP="00B2424A">
      <w:pPr>
        <w:rPr>
          <w:color w:val="808080"/>
        </w:rPr>
      </w:pPr>
      <w:r>
        <w:rPr>
          <w:color w:val="808080"/>
        </w:rPr>
        <w:t>(Replaces R5-247115)</w:t>
      </w:r>
    </w:p>
    <w:p w14:paraId="2FF9322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F6828" w14:textId="77777777" w:rsidR="00B2424A" w:rsidRDefault="00B2424A" w:rsidP="00B2424A">
      <w:pPr>
        <w:pStyle w:val="Heading5"/>
      </w:pPr>
      <w:bookmarkStart w:id="1174" w:name="_Toc184637886"/>
      <w:r>
        <w:t>6.6.6.2</w:t>
      </w:r>
      <w:r>
        <w:tab/>
        <w:t>TS 34.229-2</w:t>
      </w:r>
      <w:bookmarkEnd w:id="1174"/>
    </w:p>
    <w:p w14:paraId="34528990" w14:textId="4E645571" w:rsidR="00B2424A" w:rsidRDefault="00B2424A" w:rsidP="00B2424A">
      <w:pPr>
        <w:rPr>
          <w:rFonts w:ascii="Arial" w:hAnsi="Arial" w:cs="Arial"/>
          <w:b/>
          <w:sz w:val="24"/>
        </w:rPr>
      </w:pPr>
      <w:r>
        <w:rPr>
          <w:rFonts w:ascii="Arial" w:hAnsi="Arial" w:cs="Arial"/>
          <w:b/>
          <w:color w:val="0000FF"/>
          <w:sz w:val="24"/>
        </w:rPr>
        <w:t>R5-246425</w:t>
      </w:r>
      <w:r>
        <w:rPr>
          <w:rFonts w:ascii="Arial" w:hAnsi="Arial" w:cs="Arial"/>
          <w:b/>
          <w:color w:val="0000FF"/>
          <w:sz w:val="24"/>
        </w:rPr>
        <w:tab/>
      </w:r>
      <w:r>
        <w:rPr>
          <w:rFonts w:ascii="Arial" w:hAnsi="Arial" w:cs="Arial"/>
          <w:b/>
          <w:sz w:val="24"/>
        </w:rPr>
        <w:t>Update NG.114 versions</w:t>
      </w:r>
    </w:p>
    <w:p w14:paraId="79B872F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v17.2.0</w:t>
      </w:r>
      <w:r>
        <w:rPr>
          <w:i/>
        </w:rPr>
        <w:tab/>
        <w:t xml:space="preserve">  CR-0344  Cat: F (Rel-17)</w:t>
      </w:r>
      <w:r>
        <w:rPr>
          <w:i/>
        </w:rPr>
        <w:br/>
      </w:r>
      <w:r>
        <w:rPr>
          <w:i/>
        </w:rPr>
        <w:br/>
      </w:r>
      <w:r>
        <w:rPr>
          <w:i/>
        </w:rPr>
        <w:tab/>
      </w:r>
      <w:r>
        <w:rPr>
          <w:i/>
        </w:rPr>
        <w:tab/>
      </w:r>
      <w:r>
        <w:rPr>
          <w:i/>
        </w:rPr>
        <w:tab/>
      </w:r>
      <w:r>
        <w:rPr>
          <w:i/>
        </w:rPr>
        <w:tab/>
      </w:r>
      <w:r>
        <w:rPr>
          <w:i/>
        </w:rPr>
        <w:tab/>
        <w:t>Source: Ericsson</w:t>
      </w:r>
    </w:p>
    <w:p w14:paraId="64343980" w14:textId="77777777" w:rsidR="00B2424A" w:rsidRDefault="00B2424A" w:rsidP="00B2424A">
      <w:pPr>
        <w:rPr>
          <w:rFonts w:ascii="Arial" w:hAnsi="Arial" w:cs="Arial"/>
          <w:b/>
        </w:rPr>
      </w:pPr>
      <w:r>
        <w:rPr>
          <w:rFonts w:ascii="Arial" w:hAnsi="Arial" w:cs="Arial"/>
          <w:b/>
        </w:rPr>
        <w:t xml:space="preserve">Discussion: </w:t>
      </w:r>
    </w:p>
    <w:p w14:paraId="7D15F554" w14:textId="77777777" w:rsidR="00B2424A" w:rsidRDefault="00B2424A" w:rsidP="00B2424A">
      <w:r>
        <w:t>r1</w:t>
      </w:r>
    </w:p>
    <w:p w14:paraId="425A956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R5-247604</w:t>
      </w:r>
      <w:r>
        <w:rPr>
          <w:color w:val="993300"/>
          <w:u w:val="single"/>
        </w:rPr>
        <w:t>.</w:t>
      </w:r>
    </w:p>
    <w:p w14:paraId="6C3DF5BB" w14:textId="57260F78" w:rsidR="00B2424A" w:rsidRDefault="00B2424A" w:rsidP="00B2424A">
      <w:pPr>
        <w:rPr>
          <w:rFonts w:ascii="Arial" w:hAnsi="Arial" w:cs="Arial"/>
          <w:b/>
          <w:sz w:val="24"/>
        </w:rPr>
      </w:pPr>
      <w:r>
        <w:rPr>
          <w:rFonts w:ascii="Arial" w:hAnsi="Arial" w:cs="Arial"/>
          <w:b/>
          <w:color w:val="0000FF"/>
          <w:sz w:val="24"/>
        </w:rPr>
        <w:t>R5-247604</w:t>
      </w:r>
      <w:r>
        <w:rPr>
          <w:rFonts w:ascii="Arial" w:hAnsi="Arial" w:cs="Arial"/>
          <w:b/>
          <w:color w:val="0000FF"/>
          <w:sz w:val="24"/>
        </w:rPr>
        <w:tab/>
      </w:r>
      <w:r>
        <w:rPr>
          <w:rFonts w:ascii="Arial" w:hAnsi="Arial" w:cs="Arial"/>
          <w:b/>
          <w:sz w:val="24"/>
        </w:rPr>
        <w:t>Update NG.114 versions</w:t>
      </w:r>
    </w:p>
    <w:p w14:paraId="5FA6BE3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v17.2.0</w:t>
      </w:r>
      <w:r>
        <w:rPr>
          <w:i/>
        </w:rPr>
        <w:tab/>
        <w:t xml:space="preserve">  CR-0344  rev 1 Cat: F (Rel-17)</w:t>
      </w:r>
      <w:r>
        <w:rPr>
          <w:i/>
        </w:rPr>
        <w:br/>
      </w:r>
      <w:r>
        <w:rPr>
          <w:i/>
        </w:rPr>
        <w:br/>
      </w:r>
      <w:r>
        <w:rPr>
          <w:i/>
        </w:rPr>
        <w:tab/>
      </w:r>
      <w:r>
        <w:rPr>
          <w:i/>
        </w:rPr>
        <w:tab/>
      </w:r>
      <w:r>
        <w:rPr>
          <w:i/>
        </w:rPr>
        <w:tab/>
      </w:r>
      <w:r>
        <w:rPr>
          <w:i/>
        </w:rPr>
        <w:tab/>
      </w:r>
      <w:r>
        <w:rPr>
          <w:i/>
        </w:rPr>
        <w:tab/>
        <w:t>Source: Ericsson</w:t>
      </w:r>
    </w:p>
    <w:p w14:paraId="27717967" w14:textId="77777777" w:rsidR="00B2424A" w:rsidRDefault="00B2424A" w:rsidP="00B2424A">
      <w:pPr>
        <w:rPr>
          <w:color w:val="808080"/>
        </w:rPr>
      </w:pPr>
      <w:r>
        <w:rPr>
          <w:color w:val="808080"/>
        </w:rPr>
        <w:t>(Replaces R5-246425)</w:t>
      </w:r>
    </w:p>
    <w:p w14:paraId="223C2E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8C467" w14:textId="2143394C" w:rsidR="00B2424A" w:rsidRDefault="00B2424A" w:rsidP="00B2424A">
      <w:pPr>
        <w:rPr>
          <w:rFonts w:ascii="Arial" w:hAnsi="Arial" w:cs="Arial"/>
          <w:b/>
          <w:sz w:val="24"/>
        </w:rPr>
      </w:pPr>
      <w:r>
        <w:rPr>
          <w:rFonts w:ascii="Arial" w:hAnsi="Arial" w:cs="Arial"/>
          <w:b/>
          <w:color w:val="0000FF"/>
          <w:sz w:val="24"/>
        </w:rPr>
        <w:t>R5-246526</w:t>
      </w:r>
      <w:r>
        <w:rPr>
          <w:rFonts w:ascii="Arial" w:hAnsi="Arial" w:cs="Arial"/>
          <w:b/>
          <w:color w:val="0000FF"/>
          <w:sz w:val="24"/>
        </w:rPr>
        <w:tab/>
      </w:r>
      <w:r>
        <w:rPr>
          <w:rFonts w:ascii="Arial" w:hAnsi="Arial" w:cs="Arial"/>
          <w:b/>
          <w:sz w:val="24"/>
        </w:rPr>
        <w:t>Update NG.114 capabilities</w:t>
      </w:r>
    </w:p>
    <w:p w14:paraId="70DDEDE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v17.2.0</w:t>
      </w:r>
      <w:r>
        <w:rPr>
          <w:i/>
        </w:rPr>
        <w:tab/>
        <w:t xml:space="preserve">  CR-0345  Cat: F (Rel-17)</w:t>
      </w:r>
      <w:r>
        <w:rPr>
          <w:i/>
        </w:rPr>
        <w:br/>
      </w:r>
      <w:r>
        <w:rPr>
          <w:i/>
        </w:rPr>
        <w:lastRenderedPageBreak/>
        <w:br/>
      </w:r>
      <w:r>
        <w:rPr>
          <w:i/>
        </w:rPr>
        <w:tab/>
      </w:r>
      <w:r>
        <w:rPr>
          <w:i/>
        </w:rPr>
        <w:tab/>
      </w:r>
      <w:r>
        <w:rPr>
          <w:i/>
        </w:rPr>
        <w:tab/>
      </w:r>
      <w:r>
        <w:rPr>
          <w:i/>
        </w:rPr>
        <w:tab/>
      </w:r>
      <w:r>
        <w:rPr>
          <w:i/>
        </w:rPr>
        <w:tab/>
        <w:t>Source: Ericsson</w:t>
      </w:r>
    </w:p>
    <w:p w14:paraId="39AFD8A2" w14:textId="77777777" w:rsidR="00B2424A" w:rsidRDefault="00B2424A" w:rsidP="00B2424A">
      <w:pPr>
        <w:rPr>
          <w:rFonts w:ascii="Arial" w:hAnsi="Arial" w:cs="Arial"/>
          <w:b/>
        </w:rPr>
      </w:pPr>
      <w:r>
        <w:rPr>
          <w:rFonts w:ascii="Arial" w:hAnsi="Arial" w:cs="Arial"/>
          <w:b/>
        </w:rPr>
        <w:t xml:space="preserve">Discussion: </w:t>
      </w:r>
    </w:p>
    <w:p w14:paraId="3D93CB01" w14:textId="77777777" w:rsidR="00B2424A" w:rsidRDefault="00B2424A" w:rsidP="00B2424A">
      <w:r>
        <w:t>r1</w:t>
      </w:r>
    </w:p>
    <w:p w14:paraId="309D25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R5-247605</w:t>
      </w:r>
      <w:r>
        <w:rPr>
          <w:color w:val="993300"/>
          <w:u w:val="single"/>
        </w:rPr>
        <w:t>.</w:t>
      </w:r>
    </w:p>
    <w:p w14:paraId="4BDDBC40" w14:textId="5CB90BBD" w:rsidR="00B2424A" w:rsidRDefault="00B2424A" w:rsidP="00B2424A">
      <w:pPr>
        <w:rPr>
          <w:rFonts w:ascii="Arial" w:hAnsi="Arial" w:cs="Arial"/>
          <w:b/>
          <w:sz w:val="24"/>
        </w:rPr>
      </w:pPr>
      <w:r>
        <w:rPr>
          <w:rFonts w:ascii="Arial" w:hAnsi="Arial" w:cs="Arial"/>
          <w:b/>
          <w:color w:val="0000FF"/>
          <w:sz w:val="24"/>
        </w:rPr>
        <w:t>R5-247605</w:t>
      </w:r>
      <w:r>
        <w:rPr>
          <w:rFonts w:ascii="Arial" w:hAnsi="Arial" w:cs="Arial"/>
          <w:b/>
          <w:color w:val="0000FF"/>
          <w:sz w:val="24"/>
        </w:rPr>
        <w:tab/>
      </w:r>
      <w:r>
        <w:rPr>
          <w:rFonts w:ascii="Arial" w:hAnsi="Arial" w:cs="Arial"/>
          <w:b/>
          <w:sz w:val="24"/>
        </w:rPr>
        <w:t>Update NG.114 capabilities</w:t>
      </w:r>
    </w:p>
    <w:p w14:paraId="747EAB2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v17.2.0</w:t>
      </w:r>
      <w:r>
        <w:rPr>
          <w:i/>
        </w:rPr>
        <w:tab/>
        <w:t xml:space="preserve">  CR-0345  rev 1 Cat: F (Rel-17)</w:t>
      </w:r>
      <w:r>
        <w:rPr>
          <w:i/>
        </w:rPr>
        <w:br/>
      </w:r>
      <w:r>
        <w:rPr>
          <w:i/>
        </w:rPr>
        <w:br/>
      </w:r>
      <w:r>
        <w:rPr>
          <w:i/>
        </w:rPr>
        <w:tab/>
      </w:r>
      <w:r>
        <w:rPr>
          <w:i/>
        </w:rPr>
        <w:tab/>
      </w:r>
      <w:r>
        <w:rPr>
          <w:i/>
        </w:rPr>
        <w:tab/>
      </w:r>
      <w:r>
        <w:rPr>
          <w:i/>
        </w:rPr>
        <w:tab/>
      </w:r>
      <w:r>
        <w:rPr>
          <w:i/>
        </w:rPr>
        <w:tab/>
        <w:t>Source: Ericsson</w:t>
      </w:r>
    </w:p>
    <w:p w14:paraId="70F8B32C" w14:textId="77777777" w:rsidR="00B2424A" w:rsidRDefault="00B2424A" w:rsidP="00B2424A">
      <w:pPr>
        <w:rPr>
          <w:color w:val="808080"/>
        </w:rPr>
      </w:pPr>
      <w:r>
        <w:rPr>
          <w:color w:val="808080"/>
        </w:rPr>
        <w:t>(Replaces R5-246526)</w:t>
      </w:r>
    </w:p>
    <w:p w14:paraId="35676F2F" w14:textId="77777777" w:rsidR="00B2424A" w:rsidRDefault="00B2424A" w:rsidP="00B2424A">
      <w:pPr>
        <w:rPr>
          <w:rFonts w:ascii="Arial" w:hAnsi="Arial" w:cs="Arial"/>
          <w:b/>
        </w:rPr>
      </w:pPr>
      <w:r>
        <w:rPr>
          <w:rFonts w:ascii="Arial" w:hAnsi="Arial" w:cs="Arial"/>
          <w:b/>
        </w:rPr>
        <w:t xml:space="preserve">Discussion: </w:t>
      </w:r>
    </w:p>
    <w:p w14:paraId="000F0D55" w14:textId="77777777" w:rsidR="00B2424A" w:rsidRDefault="00B2424A" w:rsidP="00B2424A">
      <w:r>
        <w:t>first agreed, then the TF manager commented:</w:t>
      </w:r>
    </w:p>
    <w:p w14:paraId="154E3AA4" w14:textId="77777777" w:rsidR="00B2424A" w:rsidRDefault="00B2424A" w:rsidP="00B2424A">
      <w:r>
        <w:t>is voiding Table A.22: NG.114 capabilities. But conditions are used by NR/5GC test cases 11.6.1, 11.6.2, 11.6.3 and 6.3.2.2!</w:t>
      </w:r>
    </w:p>
    <w:p w14:paraId="41EE196C" w14:textId="77777777" w:rsidR="00B2424A" w:rsidRDefault="00B2424A" w:rsidP="00B2424A">
      <w:r>
        <w:t>-&gt; not pursued</w:t>
      </w:r>
    </w:p>
    <w:p w14:paraId="2765996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B754A0" w14:textId="5A19A2AE" w:rsidR="00B2424A" w:rsidRDefault="00B2424A" w:rsidP="00B2424A">
      <w:pPr>
        <w:rPr>
          <w:rFonts w:ascii="Arial" w:hAnsi="Arial" w:cs="Arial"/>
          <w:b/>
          <w:sz w:val="24"/>
        </w:rPr>
      </w:pPr>
      <w:r>
        <w:rPr>
          <w:rFonts w:ascii="Arial" w:hAnsi="Arial" w:cs="Arial"/>
          <w:b/>
          <w:color w:val="0000FF"/>
          <w:sz w:val="24"/>
        </w:rPr>
        <w:t>R5-246819</w:t>
      </w:r>
      <w:r>
        <w:rPr>
          <w:rFonts w:ascii="Arial" w:hAnsi="Arial" w:cs="Arial"/>
          <w:b/>
          <w:color w:val="0000FF"/>
          <w:sz w:val="24"/>
        </w:rPr>
        <w:tab/>
      </w:r>
      <w:r>
        <w:rPr>
          <w:rFonts w:ascii="Arial" w:hAnsi="Arial" w:cs="Arial"/>
          <w:b/>
          <w:sz w:val="24"/>
        </w:rPr>
        <w:t>Update applicability for test cases 7.15, 7.17, 7.21 and 7.23</w:t>
      </w:r>
    </w:p>
    <w:p w14:paraId="6725E1C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v17.2.0</w:t>
      </w:r>
      <w:r>
        <w:rPr>
          <w:i/>
        </w:rPr>
        <w:tab/>
        <w:t xml:space="preserve">  CR-0346  Cat: F (Rel-17)</w:t>
      </w:r>
      <w:r>
        <w:rPr>
          <w:i/>
        </w:rPr>
        <w:br/>
      </w:r>
      <w:r>
        <w:rPr>
          <w:i/>
        </w:rPr>
        <w:br/>
      </w:r>
      <w:r>
        <w:rPr>
          <w:i/>
        </w:rPr>
        <w:tab/>
      </w:r>
      <w:r>
        <w:rPr>
          <w:i/>
        </w:rPr>
        <w:tab/>
      </w:r>
      <w:r>
        <w:rPr>
          <w:i/>
        </w:rPr>
        <w:tab/>
      </w:r>
      <w:r>
        <w:rPr>
          <w:i/>
        </w:rPr>
        <w:tab/>
      </w:r>
      <w:r>
        <w:rPr>
          <w:i/>
        </w:rPr>
        <w:tab/>
        <w:t>Source: Ericsson</w:t>
      </w:r>
    </w:p>
    <w:p w14:paraId="15C0002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90D53" w14:textId="07DE90A4" w:rsidR="00B2424A" w:rsidRDefault="00B2424A" w:rsidP="00B2424A">
      <w:pPr>
        <w:rPr>
          <w:rFonts w:ascii="Arial" w:hAnsi="Arial" w:cs="Arial"/>
          <w:b/>
          <w:sz w:val="24"/>
        </w:rPr>
      </w:pPr>
      <w:r>
        <w:rPr>
          <w:rFonts w:ascii="Arial" w:hAnsi="Arial" w:cs="Arial"/>
          <w:b/>
          <w:color w:val="0000FF"/>
          <w:sz w:val="24"/>
        </w:rPr>
        <w:t>R5-246820</w:t>
      </w:r>
      <w:r>
        <w:rPr>
          <w:rFonts w:ascii="Arial" w:hAnsi="Arial" w:cs="Arial"/>
          <w:b/>
          <w:color w:val="0000FF"/>
          <w:sz w:val="24"/>
        </w:rPr>
        <w:tab/>
      </w:r>
      <w:r>
        <w:rPr>
          <w:rFonts w:ascii="Arial" w:hAnsi="Arial" w:cs="Arial"/>
          <w:b/>
          <w:sz w:val="24"/>
        </w:rPr>
        <w:t>Update applicability for test case 8.34</w:t>
      </w:r>
    </w:p>
    <w:p w14:paraId="3CF9770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v17.2.0</w:t>
      </w:r>
      <w:r>
        <w:rPr>
          <w:i/>
        </w:rPr>
        <w:tab/>
        <w:t xml:space="preserve">  CR-0347  Cat: F (Rel-17)</w:t>
      </w:r>
      <w:r>
        <w:rPr>
          <w:i/>
        </w:rPr>
        <w:br/>
      </w:r>
      <w:r>
        <w:rPr>
          <w:i/>
        </w:rPr>
        <w:br/>
      </w:r>
      <w:r>
        <w:rPr>
          <w:i/>
        </w:rPr>
        <w:tab/>
      </w:r>
      <w:r>
        <w:rPr>
          <w:i/>
        </w:rPr>
        <w:tab/>
      </w:r>
      <w:r>
        <w:rPr>
          <w:i/>
        </w:rPr>
        <w:tab/>
      </w:r>
      <w:r>
        <w:rPr>
          <w:i/>
        </w:rPr>
        <w:tab/>
      </w:r>
      <w:r>
        <w:rPr>
          <w:i/>
        </w:rPr>
        <w:tab/>
        <w:t>Source: Ericsson</w:t>
      </w:r>
    </w:p>
    <w:p w14:paraId="7E6AF5C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3501" w14:textId="77777777" w:rsidR="00B2424A" w:rsidRDefault="00B2424A" w:rsidP="00B2424A">
      <w:pPr>
        <w:pStyle w:val="Heading5"/>
      </w:pPr>
      <w:bookmarkStart w:id="1175" w:name="_Toc184637887"/>
      <w:r>
        <w:t>6.6.6.3</w:t>
      </w:r>
      <w:r>
        <w:tab/>
        <w:t>TS 34.229-3</w:t>
      </w:r>
      <w:bookmarkEnd w:id="1175"/>
    </w:p>
    <w:p w14:paraId="61591002" w14:textId="77777777" w:rsidR="00B2424A" w:rsidRDefault="00B2424A" w:rsidP="00B2424A">
      <w:pPr>
        <w:pStyle w:val="Heading5"/>
      </w:pPr>
      <w:bookmarkStart w:id="1176" w:name="_Toc184637888"/>
      <w:r>
        <w:t>6.6.6.4</w:t>
      </w:r>
      <w:r>
        <w:tab/>
        <w:t>TS 34.229-4</w:t>
      </w:r>
      <w:bookmarkEnd w:id="1176"/>
    </w:p>
    <w:p w14:paraId="053D785E" w14:textId="77777777" w:rsidR="00B2424A" w:rsidRDefault="00B2424A" w:rsidP="00B2424A">
      <w:pPr>
        <w:pStyle w:val="Heading5"/>
      </w:pPr>
      <w:bookmarkStart w:id="1177" w:name="_Toc184637889"/>
      <w:r>
        <w:t>6.6.6.5</w:t>
      </w:r>
      <w:r>
        <w:tab/>
        <w:t>TS 34.229-5</w:t>
      </w:r>
      <w:bookmarkEnd w:id="1177"/>
    </w:p>
    <w:p w14:paraId="6BE9E711" w14:textId="72D65CB6" w:rsidR="00B2424A" w:rsidRDefault="00B2424A" w:rsidP="00B2424A">
      <w:pPr>
        <w:rPr>
          <w:rFonts w:ascii="Arial" w:hAnsi="Arial" w:cs="Arial"/>
          <w:b/>
          <w:sz w:val="24"/>
        </w:rPr>
      </w:pPr>
      <w:r>
        <w:rPr>
          <w:rFonts w:ascii="Arial" w:hAnsi="Arial" w:cs="Arial"/>
          <w:b/>
          <w:color w:val="0000FF"/>
          <w:sz w:val="24"/>
        </w:rPr>
        <w:t>R5-246475</w:t>
      </w:r>
      <w:r>
        <w:rPr>
          <w:rFonts w:ascii="Arial" w:hAnsi="Arial" w:cs="Arial"/>
          <w:b/>
          <w:color w:val="0000FF"/>
          <w:sz w:val="24"/>
        </w:rPr>
        <w:tab/>
      </w:r>
      <w:r>
        <w:rPr>
          <w:rFonts w:ascii="Arial" w:hAnsi="Arial" w:cs="Arial"/>
          <w:b/>
          <w:sz w:val="24"/>
        </w:rPr>
        <w:t>Update test case 7.11</w:t>
      </w:r>
    </w:p>
    <w:p w14:paraId="05F950C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CR-0601  Cat: F (Rel-17)</w:t>
      </w:r>
      <w:r>
        <w:rPr>
          <w:i/>
        </w:rPr>
        <w:br/>
      </w:r>
      <w:r>
        <w:rPr>
          <w:i/>
        </w:rPr>
        <w:br/>
      </w:r>
      <w:r>
        <w:rPr>
          <w:i/>
        </w:rPr>
        <w:tab/>
      </w:r>
      <w:r>
        <w:rPr>
          <w:i/>
        </w:rPr>
        <w:tab/>
      </w:r>
      <w:r>
        <w:rPr>
          <w:i/>
        </w:rPr>
        <w:tab/>
      </w:r>
      <w:r>
        <w:rPr>
          <w:i/>
        </w:rPr>
        <w:tab/>
      </w:r>
      <w:r>
        <w:rPr>
          <w:i/>
        </w:rPr>
        <w:tab/>
        <w:t>Source: Ericsson</w:t>
      </w:r>
    </w:p>
    <w:p w14:paraId="4754020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6E494" w14:textId="6AABC1ED" w:rsidR="00B2424A" w:rsidRDefault="00B2424A" w:rsidP="00B2424A">
      <w:pPr>
        <w:rPr>
          <w:rFonts w:ascii="Arial" w:hAnsi="Arial" w:cs="Arial"/>
          <w:b/>
          <w:sz w:val="24"/>
        </w:rPr>
      </w:pPr>
      <w:r>
        <w:rPr>
          <w:rFonts w:ascii="Arial" w:hAnsi="Arial" w:cs="Arial"/>
          <w:b/>
          <w:color w:val="0000FF"/>
          <w:sz w:val="24"/>
        </w:rPr>
        <w:t>R5-246476</w:t>
      </w:r>
      <w:r>
        <w:rPr>
          <w:rFonts w:ascii="Arial" w:hAnsi="Arial" w:cs="Arial"/>
          <w:b/>
          <w:color w:val="0000FF"/>
          <w:sz w:val="24"/>
        </w:rPr>
        <w:tab/>
      </w:r>
      <w:r>
        <w:rPr>
          <w:rFonts w:ascii="Arial" w:hAnsi="Arial" w:cs="Arial"/>
          <w:b/>
          <w:sz w:val="24"/>
        </w:rPr>
        <w:t>Update test case 8.36</w:t>
      </w:r>
    </w:p>
    <w:p w14:paraId="4D0D6DA8"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CR-0602  Cat: F (Rel-17)</w:t>
      </w:r>
      <w:r>
        <w:rPr>
          <w:i/>
        </w:rPr>
        <w:br/>
      </w:r>
      <w:r>
        <w:rPr>
          <w:i/>
        </w:rPr>
        <w:br/>
      </w:r>
      <w:r>
        <w:rPr>
          <w:i/>
        </w:rPr>
        <w:tab/>
      </w:r>
      <w:r>
        <w:rPr>
          <w:i/>
        </w:rPr>
        <w:tab/>
      </w:r>
      <w:r>
        <w:rPr>
          <w:i/>
        </w:rPr>
        <w:tab/>
      </w:r>
      <w:r>
        <w:rPr>
          <w:i/>
        </w:rPr>
        <w:tab/>
      </w:r>
      <w:r>
        <w:rPr>
          <w:i/>
        </w:rPr>
        <w:tab/>
        <w:t>Source: Ericsson</w:t>
      </w:r>
    </w:p>
    <w:p w14:paraId="59FCD323" w14:textId="77777777" w:rsidR="00B2424A" w:rsidRDefault="00B2424A" w:rsidP="00B2424A">
      <w:pPr>
        <w:rPr>
          <w:rFonts w:ascii="Arial" w:hAnsi="Arial" w:cs="Arial"/>
          <w:b/>
        </w:rPr>
      </w:pPr>
      <w:r>
        <w:rPr>
          <w:rFonts w:ascii="Arial" w:hAnsi="Arial" w:cs="Arial"/>
          <w:b/>
        </w:rPr>
        <w:t xml:space="preserve">Discussion: </w:t>
      </w:r>
    </w:p>
    <w:p w14:paraId="5FD1F69F" w14:textId="77777777" w:rsidR="00B2424A" w:rsidRDefault="00B2424A" w:rsidP="00B2424A">
      <w:r>
        <w:t>offline comments from TF160.</w:t>
      </w:r>
    </w:p>
    <w:p w14:paraId="35CD1461" w14:textId="77777777" w:rsidR="00B2424A" w:rsidRDefault="00B2424A" w:rsidP="00B2424A">
      <w:r>
        <w:t>r1</w:t>
      </w:r>
    </w:p>
    <w:p w14:paraId="2AF79B5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R5-247608</w:t>
      </w:r>
      <w:r>
        <w:rPr>
          <w:color w:val="993300"/>
          <w:u w:val="single"/>
        </w:rPr>
        <w:t>.</w:t>
      </w:r>
    </w:p>
    <w:p w14:paraId="3B4368AE" w14:textId="12195C34" w:rsidR="00B2424A" w:rsidRDefault="00B2424A" w:rsidP="00B2424A">
      <w:pPr>
        <w:rPr>
          <w:rFonts w:ascii="Arial" w:hAnsi="Arial" w:cs="Arial"/>
          <w:b/>
          <w:sz w:val="24"/>
        </w:rPr>
      </w:pPr>
      <w:r>
        <w:rPr>
          <w:rFonts w:ascii="Arial" w:hAnsi="Arial" w:cs="Arial"/>
          <w:b/>
          <w:color w:val="0000FF"/>
          <w:sz w:val="24"/>
        </w:rPr>
        <w:t>R5-247608</w:t>
      </w:r>
      <w:r>
        <w:rPr>
          <w:rFonts w:ascii="Arial" w:hAnsi="Arial" w:cs="Arial"/>
          <w:b/>
          <w:color w:val="0000FF"/>
          <w:sz w:val="24"/>
        </w:rPr>
        <w:tab/>
      </w:r>
      <w:r>
        <w:rPr>
          <w:rFonts w:ascii="Arial" w:hAnsi="Arial" w:cs="Arial"/>
          <w:b/>
          <w:sz w:val="24"/>
        </w:rPr>
        <w:t>Update test case 8.36</w:t>
      </w:r>
    </w:p>
    <w:p w14:paraId="6497110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CR-0602  rev 1 Cat: F (Rel-17)</w:t>
      </w:r>
      <w:r>
        <w:rPr>
          <w:i/>
        </w:rPr>
        <w:br/>
      </w:r>
      <w:r>
        <w:rPr>
          <w:i/>
        </w:rPr>
        <w:br/>
      </w:r>
      <w:r>
        <w:rPr>
          <w:i/>
        </w:rPr>
        <w:tab/>
      </w:r>
      <w:r>
        <w:rPr>
          <w:i/>
        </w:rPr>
        <w:tab/>
      </w:r>
      <w:r>
        <w:rPr>
          <w:i/>
        </w:rPr>
        <w:tab/>
      </w:r>
      <w:r>
        <w:rPr>
          <w:i/>
        </w:rPr>
        <w:tab/>
      </w:r>
      <w:r>
        <w:rPr>
          <w:i/>
        </w:rPr>
        <w:tab/>
        <w:t>Source: Ericsson</w:t>
      </w:r>
    </w:p>
    <w:p w14:paraId="3FC917BE" w14:textId="77777777" w:rsidR="00B2424A" w:rsidRDefault="00B2424A" w:rsidP="00B2424A">
      <w:pPr>
        <w:rPr>
          <w:color w:val="808080"/>
        </w:rPr>
      </w:pPr>
      <w:r>
        <w:rPr>
          <w:color w:val="808080"/>
        </w:rPr>
        <w:t>(Replaces R5-246476)</w:t>
      </w:r>
    </w:p>
    <w:p w14:paraId="08901F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5E9D3" w14:textId="42B458FC" w:rsidR="00B2424A" w:rsidRDefault="00B2424A" w:rsidP="00B2424A">
      <w:pPr>
        <w:rPr>
          <w:rFonts w:ascii="Arial" w:hAnsi="Arial" w:cs="Arial"/>
          <w:b/>
          <w:sz w:val="24"/>
        </w:rPr>
      </w:pPr>
      <w:r>
        <w:rPr>
          <w:rFonts w:ascii="Arial" w:hAnsi="Arial" w:cs="Arial"/>
          <w:b/>
          <w:color w:val="0000FF"/>
          <w:sz w:val="24"/>
        </w:rPr>
        <w:t>R5-246477</w:t>
      </w:r>
      <w:r>
        <w:rPr>
          <w:rFonts w:ascii="Arial" w:hAnsi="Arial" w:cs="Arial"/>
          <w:b/>
          <w:color w:val="0000FF"/>
          <w:sz w:val="24"/>
        </w:rPr>
        <w:tab/>
      </w:r>
      <w:r>
        <w:rPr>
          <w:rFonts w:ascii="Arial" w:hAnsi="Arial" w:cs="Arial"/>
          <w:b/>
          <w:sz w:val="24"/>
        </w:rPr>
        <w:t>Update test case 10.3</w:t>
      </w:r>
    </w:p>
    <w:p w14:paraId="0ED34B8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CR-0603  Cat: F (Rel-17)</w:t>
      </w:r>
      <w:r>
        <w:rPr>
          <w:i/>
        </w:rPr>
        <w:br/>
      </w:r>
      <w:r>
        <w:rPr>
          <w:i/>
        </w:rPr>
        <w:br/>
      </w:r>
      <w:r>
        <w:rPr>
          <w:i/>
        </w:rPr>
        <w:tab/>
      </w:r>
      <w:r>
        <w:rPr>
          <w:i/>
        </w:rPr>
        <w:tab/>
      </w:r>
      <w:r>
        <w:rPr>
          <w:i/>
        </w:rPr>
        <w:tab/>
      </w:r>
      <w:r>
        <w:rPr>
          <w:i/>
        </w:rPr>
        <w:tab/>
      </w:r>
      <w:r>
        <w:rPr>
          <w:i/>
        </w:rPr>
        <w:tab/>
        <w:t>Source: Ericsson</w:t>
      </w:r>
    </w:p>
    <w:p w14:paraId="04B93F8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8B0C9" w14:textId="37EF6910" w:rsidR="00B2424A" w:rsidRDefault="00B2424A" w:rsidP="00B2424A">
      <w:pPr>
        <w:rPr>
          <w:rFonts w:ascii="Arial" w:hAnsi="Arial" w:cs="Arial"/>
          <w:b/>
          <w:sz w:val="24"/>
        </w:rPr>
      </w:pPr>
      <w:r>
        <w:rPr>
          <w:rFonts w:ascii="Arial" w:hAnsi="Arial" w:cs="Arial"/>
          <w:b/>
          <w:color w:val="0000FF"/>
          <w:sz w:val="24"/>
        </w:rPr>
        <w:t>R5-246478</w:t>
      </w:r>
      <w:r>
        <w:rPr>
          <w:rFonts w:ascii="Arial" w:hAnsi="Arial" w:cs="Arial"/>
          <w:b/>
          <w:color w:val="0000FF"/>
          <w:sz w:val="24"/>
        </w:rPr>
        <w:tab/>
      </w:r>
      <w:r>
        <w:rPr>
          <w:rFonts w:ascii="Arial" w:hAnsi="Arial" w:cs="Arial"/>
          <w:b/>
          <w:sz w:val="24"/>
        </w:rPr>
        <w:t>Remove procedure A.4.1</w:t>
      </w:r>
    </w:p>
    <w:p w14:paraId="4F4FC8A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CR-0604  Cat: F (Rel-17)</w:t>
      </w:r>
      <w:r>
        <w:rPr>
          <w:i/>
        </w:rPr>
        <w:br/>
      </w:r>
      <w:r>
        <w:rPr>
          <w:i/>
        </w:rPr>
        <w:br/>
      </w:r>
      <w:r>
        <w:rPr>
          <w:i/>
        </w:rPr>
        <w:tab/>
      </w:r>
      <w:r>
        <w:rPr>
          <w:i/>
        </w:rPr>
        <w:tab/>
      </w:r>
      <w:r>
        <w:rPr>
          <w:i/>
        </w:rPr>
        <w:tab/>
      </w:r>
      <w:r>
        <w:rPr>
          <w:i/>
        </w:rPr>
        <w:tab/>
      </w:r>
      <w:r>
        <w:rPr>
          <w:i/>
        </w:rPr>
        <w:tab/>
        <w:t>Source: Ericsson</w:t>
      </w:r>
    </w:p>
    <w:p w14:paraId="3A0F80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8BA3" w14:textId="1D84C946" w:rsidR="00B2424A" w:rsidRDefault="00B2424A" w:rsidP="00B2424A">
      <w:pPr>
        <w:rPr>
          <w:rFonts w:ascii="Arial" w:hAnsi="Arial" w:cs="Arial"/>
          <w:b/>
          <w:sz w:val="24"/>
        </w:rPr>
      </w:pPr>
      <w:r>
        <w:rPr>
          <w:rFonts w:ascii="Arial" w:hAnsi="Arial" w:cs="Arial"/>
          <w:b/>
          <w:color w:val="0000FF"/>
          <w:sz w:val="24"/>
        </w:rPr>
        <w:t>R5-246479</w:t>
      </w:r>
      <w:r>
        <w:rPr>
          <w:rFonts w:ascii="Arial" w:hAnsi="Arial" w:cs="Arial"/>
          <w:b/>
          <w:color w:val="0000FF"/>
          <w:sz w:val="24"/>
        </w:rPr>
        <w:tab/>
      </w:r>
      <w:r>
        <w:rPr>
          <w:rFonts w:ascii="Arial" w:hAnsi="Arial" w:cs="Arial"/>
          <w:b/>
          <w:sz w:val="24"/>
        </w:rPr>
        <w:t>Remove procedure A.4.2</w:t>
      </w:r>
    </w:p>
    <w:p w14:paraId="3CAB9D2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CR-0605  Cat: F (Rel-17)</w:t>
      </w:r>
      <w:r>
        <w:rPr>
          <w:i/>
        </w:rPr>
        <w:br/>
      </w:r>
      <w:r>
        <w:rPr>
          <w:i/>
        </w:rPr>
        <w:br/>
      </w:r>
      <w:r>
        <w:rPr>
          <w:i/>
        </w:rPr>
        <w:tab/>
      </w:r>
      <w:r>
        <w:rPr>
          <w:i/>
        </w:rPr>
        <w:tab/>
      </w:r>
      <w:r>
        <w:rPr>
          <w:i/>
        </w:rPr>
        <w:tab/>
      </w:r>
      <w:r>
        <w:rPr>
          <w:i/>
        </w:rPr>
        <w:tab/>
      </w:r>
      <w:r>
        <w:rPr>
          <w:i/>
        </w:rPr>
        <w:tab/>
        <w:t>Source: Ericsson</w:t>
      </w:r>
    </w:p>
    <w:p w14:paraId="05AB133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B29F3" w14:textId="1DB060E1" w:rsidR="00B2424A" w:rsidRDefault="00B2424A" w:rsidP="00B2424A">
      <w:pPr>
        <w:rPr>
          <w:rFonts w:ascii="Arial" w:hAnsi="Arial" w:cs="Arial"/>
          <w:b/>
          <w:sz w:val="24"/>
        </w:rPr>
      </w:pPr>
      <w:r>
        <w:rPr>
          <w:rFonts w:ascii="Arial" w:hAnsi="Arial" w:cs="Arial"/>
          <w:b/>
          <w:color w:val="0000FF"/>
          <w:sz w:val="24"/>
        </w:rPr>
        <w:t>R5-246480</w:t>
      </w:r>
      <w:r>
        <w:rPr>
          <w:rFonts w:ascii="Arial" w:hAnsi="Arial" w:cs="Arial"/>
          <w:b/>
          <w:color w:val="0000FF"/>
          <w:sz w:val="24"/>
        </w:rPr>
        <w:tab/>
      </w:r>
      <w:r>
        <w:rPr>
          <w:rFonts w:ascii="Arial" w:hAnsi="Arial" w:cs="Arial"/>
          <w:b/>
          <w:sz w:val="24"/>
        </w:rPr>
        <w:t>Remove procedure A.5.1</w:t>
      </w:r>
    </w:p>
    <w:p w14:paraId="3099CE3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CR-0606  Cat: F (Rel-17)</w:t>
      </w:r>
      <w:r>
        <w:rPr>
          <w:i/>
        </w:rPr>
        <w:br/>
      </w:r>
      <w:r>
        <w:rPr>
          <w:i/>
        </w:rPr>
        <w:br/>
      </w:r>
      <w:r>
        <w:rPr>
          <w:i/>
        </w:rPr>
        <w:tab/>
      </w:r>
      <w:r>
        <w:rPr>
          <w:i/>
        </w:rPr>
        <w:tab/>
      </w:r>
      <w:r>
        <w:rPr>
          <w:i/>
        </w:rPr>
        <w:tab/>
      </w:r>
      <w:r>
        <w:rPr>
          <w:i/>
        </w:rPr>
        <w:tab/>
      </w:r>
      <w:r>
        <w:rPr>
          <w:i/>
        </w:rPr>
        <w:tab/>
        <w:t>Source: Ericsson</w:t>
      </w:r>
    </w:p>
    <w:p w14:paraId="48F1CA3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0313" w14:textId="0823C797" w:rsidR="00B2424A" w:rsidRDefault="00B2424A" w:rsidP="00B2424A">
      <w:pPr>
        <w:rPr>
          <w:rFonts w:ascii="Arial" w:hAnsi="Arial" w:cs="Arial"/>
          <w:b/>
          <w:sz w:val="24"/>
        </w:rPr>
      </w:pPr>
      <w:r>
        <w:rPr>
          <w:rFonts w:ascii="Arial" w:hAnsi="Arial" w:cs="Arial"/>
          <w:b/>
          <w:color w:val="0000FF"/>
          <w:sz w:val="24"/>
        </w:rPr>
        <w:t>R5-246481</w:t>
      </w:r>
      <w:r>
        <w:rPr>
          <w:rFonts w:ascii="Arial" w:hAnsi="Arial" w:cs="Arial"/>
          <w:b/>
          <w:color w:val="0000FF"/>
          <w:sz w:val="24"/>
        </w:rPr>
        <w:tab/>
      </w:r>
      <w:r>
        <w:rPr>
          <w:rFonts w:ascii="Arial" w:hAnsi="Arial" w:cs="Arial"/>
          <w:b/>
          <w:sz w:val="24"/>
        </w:rPr>
        <w:t>Remove procedure A.5.2</w:t>
      </w:r>
    </w:p>
    <w:p w14:paraId="02D4F52E"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CR-0607  Cat: F (Rel-17)</w:t>
      </w:r>
      <w:r>
        <w:rPr>
          <w:i/>
        </w:rPr>
        <w:br/>
      </w:r>
      <w:r>
        <w:rPr>
          <w:i/>
        </w:rPr>
        <w:lastRenderedPageBreak/>
        <w:br/>
      </w:r>
      <w:r>
        <w:rPr>
          <w:i/>
        </w:rPr>
        <w:tab/>
      </w:r>
      <w:r>
        <w:rPr>
          <w:i/>
        </w:rPr>
        <w:tab/>
      </w:r>
      <w:r>
        <w:rPr>
          <w:i/>
        </w:rPr>
        <w:tab/>
      </w:r>
      <w:r>
        <w:rPr>
          <w:i/>
        </w:rPr>
        <w:tab/>
      </w:r>
      <w:r>
        <w:rPr>
          <w:i/>
        </w:rPr>
        <w:tab/>
        <w:t>Source: Ericsson</w:t>
      </w:r>
    </w:p>
    <w:p w14:paraId="3E30092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E1888" w14:textId="4BB9A6D5" w:rsidR="00B2424A" w:rsidRDefault="00B2424A" w:rsidP="00B2424A">
      <w:pPr>
        <w:rPr>
          <w:rFonts w:ascii="Arial" w:hAnsi="Arial" w:cs="Arial"/>
          <w:b/>
          <w:sz w:val="24"/>
        </w:rPr>
      </w:pPr>
      <w:r>
        <w:rPr>
          <w:rFonts w:ascii="Arial" w:hAnsi="Arial" w:cs="Arial"/>
          <w:b/>
          <w:color w:val="0000FF"/>
          <w:sz w:val="24"/>
        </w:rPr>
        <w:t>R5-246635</w:t>
      </w:r>
      <w:r>
        <w:rPr>
          <w:rFonts w:ascii="Arial" w:hAnsi="Arial" w:cs="Arial"/>
          <w:b/>
          <w:color w:val="0000FF"/>
          <w:sz w:val="24"/>
        </w:rPr>
        <w:tab/>
      </w:r>
      <w:r>
        <w:rPr>
          <w:rFonts w:ascii="Arial" w:hAnsi="Arial" w:cs="Arial"/>
          <w:b/>
          <w:sz w:val="24"/>
        </w:rPr>
        <w:t>Corrections and clarifications for use of conditions in annex A</w:t>
      </w:r>
    </w:p>
    <w:p w14:paraId="7DA168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CR-0608  Cat: F (Rel-17)</w:t>
      </w:r>
      <w:r>
        <w:rPr>
          <w:i/>
        </w:rPr>
        <w:br/>
      </w:r>
      <w:r>
        <w:rPr>
          <w:i/>
        </w:rPr>
        <w:br/>
      </w:r>
      <w:r>
        <w:rPr>
          <w:i/>
        </w:rPr>
        <w:tab/>
      </w:r>
      <w:r>
        <w:rPr>
          <w:i/>
        </w:rPr>
        <w:tab/>
      </w:r>
      <w:r>
        <w:rPr>
          <w:i/>
        </w:rPr>
        <w:tab/>
      </w:r>
      <w:r>
        <w:rPr>
          <w:i/>
        </w:rPr>
        <w:tab/>
      </w:r>
      <w:r>
        <w:rPr>
          <w:i/>
        </w:rPr>
        <w:tab/>
        <w:t>Source: MCC TF160</w:t>
      </w:r>
    </w:p>
    <w:p w14:paraId="3CE01FBD" w14:textId="77777777" w:rsidR="00B2424A" w:rsidRDefault="00B2424A" w:rsidP="00B2424A">
      <w:pPr>
        <w:rPr>
          <w:rFonts w:ascii="Arial" w:hAnsi="Arial" w:cs="Arial"/>
          <w:b/>
        </w:rPr>
      </w:pPr>
      <w:r>
        <w:rPr>
          <w:rFonts w:ascii="Arial" w:hAnsi="Arial" w:cs="Arial"/>
          <w:b/>
        </w:rPr>
        <w:t xml:space="preserve">Discussion: </w:t>
      </w:r>
    </w:p>
    <w:p w14:paraId="3AF6FCC5" w14:textId="77777777" w:rsidR="00B2424A" w:rsidRDefault="00B2424A" w:rsidP="00B2424A">
      <w:r>
        <w:t>r1</w:t>
      </w:r>
    </w:p>
    <w:p w14:paraId="7A7A9C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R5-247610</w:t>
      </w:r>
      <w:r>
        <w:rPr>
          <w:color w:val="993300"/>
          <w:u w:val="single"/>
        </w:rPr>
        <w:t>.</w:t>
      </w:r>
    </w:p>
    <w:p w14:paraId="7F524CB8" w14:textId="531993D5" w:rsidR="00B2424A" w:rsidRDefault="00B2424A" w:rsidP="00B2424A">
      <w:pPr>
        <w:rPr>
          <w:rFonts w:ascii="Arial" w:hAnsi="Arial" w:cs="Arial"/>
          <w:b/>
          <w:sz w:val="24"/>
        </w:rPr>
      </w:pPr>
      <w:r>
        <w:rPr>
          <w:rFonts w:ascii="Arial" w:hAnsi="Arial" w:cs="Arial"/>
          <w:b/>
          <w:color w:val="0000FF"/>
          <w:sz w:val="24"/>
        </w:rPr>
        <w:t>R5-247610</w:t>
      </w:r>
      <w:r>
        <w:rPr>
          <w:rFonts w:ascii="Arial" w:hAnsi="Arial" w:cs="Arial"/>
          <w:b/>
          <w:color w:val="0000FF"/>
          <w:sz w:val="24"/>
        </w:rPr>
        <w:tab/>
      </w:r>
      <w:r>
        <w:rPr>
          <w:rFonts w:ascii="Arial" w:hAnsi="Arial" w:cs="Arial"/>
          <w:b/>
          <w:sz w:val="24"/>
        </w:rPr>
        <w:t>Corrections and clarifications for use of conditions in annex A</w:t>
      </w:r>
    </w:p>
    <w:p w14:paraId="7AE6E6D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CR-0608  rev 1 Cat: F (Rel-17)</w:t>
      </w:r>
      <w:r>
        <w:rPr>
          <w:i/>
        </w:rPr>
        <w:br/>
      </w:r>
      <w:r>
        <w:rPr>
          <w:i/>
        </w:rPr>
        <w:br/>
      </w:r>
      <w:r>
        <w:rPr>
          <w:i/>
        </w:rPr>
        <w:tab/>
      </w:r>
      <w:r>
        <w:rPr>
          <w:i/>
        </w:rPr>
        <w:tab/>
      </w:r>
      <w:r>
        <w:rPr>
          <w:i/>
        </w:rPr>
        <w:tab/>
      </w:r>
      <w:r>
        <w:rPr>
          <w:i/>
        </w:rPr>
        <w:tab/>
      </w:r>
      <w:r>
        <w:rPr>
          <w:i/>
        </w:rPr>
        <w:tab/>
        <w:t>Source: MCC TF160</w:t>
      </w:r>
    </w:p>
    <w:p w14:paraId="424DF3F0" w14:textId="77777777" w:rsidR="00B2424A" w:rsidRDefault="00B2424A" w:rsidP="00B2424A">
      <w:pPr>
        <w:rPr>
          <w:color w:val="808080"/>
        </w:rPr>
      </w:pPr>
      <w:r>
        <w:rPr>
          <w:color w:val="808080"/>
        </w:rPr>
        <w:t>(Replaces R5-246635)</w:t>
      </w:r>
    </w:p>
    <w:p w14:paraId="72EED89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B3D73" w14:textId="4A291AFC" w:rsidR="00B2424A" w:rsidRDefault="00B2424A" w:rsidP="00B2424A">
      <w:pPr>
        <w:rPr>
          <w:rFonts w:ascii="Arial" w:hAnsi="Arial" w:cs="Arial"/>
          <w:b/>
          <w:sz w:val="24"/>
        </w:rPr>
      </w:pPr>
      <w:r>
        <w:rPr>
          <w:rFonts w:ascii="Arial" w:hAnsi="Arial" w:cs="Arial"/>
          <w:b/>
          <w:color w:val="0000FF"/>
          <w:sz w:val="24"/>
        </w:rPr>
        <w:t>R5-246636</w:t>
      </w:r>
      <w:r>
        <w:rPr>
          <w:rFonts w:ascii="Arial" w:hAnsi="Arial" w:cs="Arial"/>
          <w:b/>
          <w:color w:val="0000FF"/>
          <w:sz w:val="24"/>
        </w:rPr>
        <w:tab/>
      </w:r>
      <w:r>
        <w:rPr>
          <w:rFonts w:ascii="Arial" w:hAnsi="Arial" w:cs="Arial"/>
          <w:b/>
          <w:sz w:val="24"/>
        </w:rPr>
        <w:t>Corrections and clarifications for use of conditions in test cases 10.X</w:t>
      </w:r>
    </w:p>
    <w:p w14:paraId="707F88F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CR-0609  Cat: F (Rel-17)</w:t>
      </w:r>
      <w:r>
        <w:rPr>
          <w:i/>
        </w:rPr>
        <w:br/>
      </w:r>
      <w:r>
        <w:rPr>
          <w:i/>
        </w:rPr>
        <w:br/>
      </w:r>
      <w:r>
        <w:rPr>
          <w:i/>
        </w:rPr>
        <w:tab/>
      </w:r>
      <w:r>
        <w:rPr>
          <w:i/>
        </w:rPr>
        <w:tab/>
      </w:r>
      <w:r>
        <w:rPr>
          <w:i/>
        </w:rPr>
        <w:tab/>
      </w:r>
      <w:r>
        <w:rPr>
          <w:i/>
        </w:rPr>
        <w:tab/>
      </w:r>
      <w:r>
        <w:rPr>
          <w:i/>
        </w:rPr>
        <w:tab/>
        <w:t>Source: MCC TF160</w:t>
      </w:r>
    </w:p>
    <w:p w14:paraId="4425D87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11567" w14:textId="7FAE914B" w:rsidR="00B2424A" w:rsidRDefault="00B2424A" w:rsidP="00B2424A">
      <w:pPr>
        <w:rPr>
          <w:rFonts w:ascii="Arial" w:hAnsi="Arial" w:cs="Arial"/>
          <w:b/>
          <w:sz w:val="24"/>
        </w:rPr>
      </w:pPr>
      <w:r>
        <w:rPr>
          <w:rFonts w:ascii="Arial" w:hAnsi="Arial" w:cs="Arial"/>
          <w:b/>
          <w:color w:val="0000FF"/>
          <w:sz w:val="24"/>
        </w:rPr>
        <w:t>R5-246637</w:t>
      </w:r>
      <w:r>
        <w:rPr>
          <w:rFonts w:ascii="Arial" w:hAnsi="Arial" w:cs="Arial"/>
          <w:b/>
          <w:color w:val="0000FF"/>
          <w:sz w:val="24"/>
        </w:rPr>
        <w:tab/>
      </w:r>
      <w:r>
        <w:rPr>
          <w:rFonts w:ascii="Arial" w:hAnsi="Arial" w:cs="Arial"/>
          <w:b/>
          <w:sz w:val="24"/>
        </w:rPr>
        <w:t>Corrections and clarifications for use of conditions in test cases 11.X</w:t>
      </w:r>
    </w:p>
    <w:p w14:paraId="357256E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CR-0610  Cat: F (Rel-17)</w:t>
      </w:r>
      <w:r>
        <w:rPr>
          <w:i/>
        </w:rPr>
        <w:br/>
      </w:r>
      <w:r>
        <w:rPr>
          <w:i/>
        </w:rPr>
        <w:br/>
      </w:r>
      <w:r>
        <w:rPr>
          <w:i/>
        </w:rPr>
        <w:tab/>
      </w:r>
      <w:r>
        <w:rPr>
          <w:i/>
        </w:rPr>
        <w:tab/>
      </w:r>
      <w:r>
        <w:rPr>
          <w:i/>
        </w:rPr>
        <w:tab/>
      </w:r>
      <w:r>
        <w:rPr>
          <w:i/>
        </w:rPr>
        <w:tab/>
      </w:r>
      <w:r>
        <w:rPr>
          <w:i/>
        </w:rPr>
        <w:tab/>
        <w:t>Source: MCC TF160</w:t>
      </w:r>
    </w:p>
    <w:p w14:paraId="2D4210B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351DA" w14:textId="54AE7260" w:rsidR="00B2424A" w:rsidRDefault="00B2424A" w:rsidP="00B2424A">
      <w:pPr>
        <w:rPr>
          <w:rFonts w:ascii="Arial" w:hAnsi="Arial" w:cs="Arial"/>
          <w:b/>
          <w:sz w:val="24"/>
        </w:rPr>
      </w:pPr>
      <w:r>
        <w:rPr>
          <w:rFonts w:ascii="Arial" w:hAnsi="Arial" w:cs="Arial"/>
          <w:b/>
          <w:color w:val="0000FF"/>
          <w:sz w:val="24"/>
        </w:rPr>
        <w:t>R5-246638</w:t>
      </w:r>
      <w:r>
        <w:rPr>
          <w:rFonts w:ascii="Arial" w:hAnsi="Arial" w:cs="Arial"/>
          <w:b/>
          <w:color w:val="0000FF"/>
          <w:sz w:val="24"/>
        </w:rPr>
        <w:tab/>
      </w:r>
      <w:r>
        <w:rPr>
          <w:rFonts w:ascii="Arial" w:hAnsi="Arial" w:cs="Arial"/>
          <w:b/>
          <w:sz w:val="24"/>
        </w:rPr>
        <w:t>Corrections and clarifications for use of conditions in test cases 6.X</w:t>
      </w:r>
    </w:p>
    <w:p w14:paraId="0929767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CR-0611  Cat: F (Rel-17)</w:t>
      </w:r>
      <w:r>
        <w:rPr>
          <w:i/>
        </w:rPr>
        <w:br/>
      </w:r>
      <w:r>
        <w:rPr>
          <w:i/>
        </w:rPr>
        <w:br/>
      </w:r>
      <w:r>
        <w:rPr>
          <w:i/>
        </w:rPr>
        <w:tab/>
      </w:r>
      <w:r>
        <w:rPr>
          <w:i/>
        </w:rPr>
        <w:tab/>
      </w:r>
      <w:r>
        <w:rPr>
          <w:i/>
        </w:rPr>
        <w:tab/>
      </w:r>
      <w:r>
        <w:rPr>
          <w:i/>
        </w:rPr>
        <w:tab/>
      </w:r>
      <w:r>
        <w:rPr>
          <w:i/>
        </w:rPr>
        <w:tab/>
        <w:t>Source: MCC TF160</w:t>
      </w:r>
    </w:p>
    <w:p w14:paraId="3C49063A" w14:textId="77777777" w:rsidR="00B2424A" w:rsidRDefault="00B2424A" w:rsidP="00B2424A">
      <w:pPr>
        <w:rPr>
          <w:rFonts w:ascii="Arial" w:hAnsi="Arial" w:cs="Arial"/>
          <w:b/>
        </w:rPr>
      </w:pPr>
      <w:r>
        <w:rPr>
          <w:rFonts w:ascii="Arial" w:hAnsi="Arial" w:cs="Arial"/>
          <w:b/>
        </w:rPr>
        <w:t xml:space="preserve">Discussion: </w:t>
      </w:r>
    </w:p>
    <w:p w14:paraId="6535E33D" w14:textId="77777777" w:rsidR="00B2424A" w:rsidRDefault="00B2424A" w:rsidP="00B2424A">
      <w:r>
        <w:t>r1</w:t>
      </w:r>
    </w:p>
    <w:p w14:paraId="121BD9E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R5-247611</w:t>
      </w:r>
      <w:r>
        <w:rPr>
          <w:color w:val="993300"/>
          <w:u w:val="single"/>
        </w:rPr>
        <w:t>.</w:t>
      </w:r>
    </w:p>
    <w:p w14:paraId="54FF61AD" w14:textId="2B1EA9A9" w:rsidR="00B2424A" w:rsidRDefault="00B2424A" w:rsidP="00B2424A">
      <w:pPr>
        <w:rPr>
          <w:rFonts w:ascii="Arial" w:hAnsi="Arial" w:cs="Arial"/>
          <w:b/>
          <w:sz w:val="24"/>
        </w:rPr>
      </w:pPr>
      <w:r>
        <w:rPr>
          <w:rFonts w:ascii="Arial" w:hAnsi="Arial" w:cs="Arial"/>
          <w:b/>
          <w:color w:val="0000FF"/>
          <w:sz w:val="24"/>
        </w:rPr>
        <w:t>R5-247611</w:t>
      </w:r>
      <w:r>
        <w:rPr>
          <w:rFonts w:ascii="Arial" w:hAnsi="Arial" w:cs="Arial"/>
          <w:b/>
          <w:color w:val="0000FF"/>
          <w:sz w:val="24"/>
        </w:rPr>
        <w:tab/>
      </w:r>
      <w:r>
        <w:rPr>
          <w:rFonts w:ascii="Arial" w:hAnsi="Arial" w:cs="Arial"/>
          <w:b/>
          <w:sz w:val="24"/>
        </w:rPr>
        <w:t>Corrections and clarifications for use of conditions in test cases 6.X</w:t>
      </w:r>
    </w:p>
    <w:p w14:paraId="4156EB9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CR-0611  rev 1 Cat: F (Rel-17)</w:t>
      </w:r>
      <w:r>
        <w:rPr>
          <w:i/>
        </w:rPr>
        <w:br/>
      </w:r>
      <w:r>
        <w:rPr>
          <w:i/>
        </w:rPr>
        <w:lastRenderedPageBreak/>
        <w:br/>
      </w:r>
      <w:r>
        <w:rPr>
          <w:i/>
        </w:rPr>
        <w:tab/>
      </w:r>
      <w:r>
        <w:rPr>
          <w:i/>
        </w:rPr>
        <w:tab/>
      </w:r>
      <w:r>
        <w:rPr>
          <w:i/>
        </w:rPr>
        <w:tab/>
      </w:r>
      <w:r>
        <w:rPr>
          <w:i/>
        </w:rPr>
        <w:tab/>
      </w:r>
      <w:r>
        <w:rPr>
          <w:i/>
        </w:rPr>
        <w:tab/>
        <w:t>Source: MCC TF160</w:t>
      </w:r>
    </w:p>
    <w:p w14:paraId="61F95724" w14:textId="77777777" w:rsidR="00B2424A" w:rsidRDefault="00B2424A" w:rsidP="00B2424A">
      <w:pPr>
        <w:rPr>
          <w:color w:val="808080"/>
        </w:rPr>
      </w:pPr>
      <w:r>
        <w:rPr>
          <w:color w:val="808080"/>
        </w:rPr>
        <w:t>(Replaces R5-246638)</w:t>
      </w:r>
    </w:p>
    <w:p w14:paraId="28788D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2AABE" w14:textId="10579566" w:rsidR="00B2424A" w:rsidRDefault="00B2424A" w:rsidP="00B2424A">
      <w:pPr>
        <w:rPr>
          <w:rFonts w:ascii="Arial" w:hAnsi="Arial" w:cs="Arial"/>
          <w:b/>
          <w:sz w:val="24"/>
        </w:rPr>
      </w:pPr>
      <w:r>
        <w:rPr>
          <w:rFonts w:ascii="Arial" w:hAnsi="Arial" w:cs="Arial"/>
          <w:b/>
          <w:color w:val="0000FF"/>
          <w:sz w:val="24"/>
        </w:rPr>
        <w:t>R5-246639</w:t>
      </w:r>
      <w:r>
        <w:rPr>
          <w:rFonts w:ascii="Arial" w:hAnsi="Arial" w:cs="Arial"/>
          <w:b/>
          <w:color w:val="0000FF"/>
          <w:sz w:val="24"/>
        </w:rPr>
        <w:tab/>
      </w:r>
      <w:r>
        <w:rPr>
          <w:rFonts w:ascii="Arial" w:hAnsi="Arial" w:cs="Arial"/>
          <w:b/>
          <w:sz w:val="24"/>
        </w:rPr>
        <w:t>Corrections and clarifications for use of conditions in test cases 7.X</w:t>
      </w:r>
    </w:p>
    <w:p w14:paraId="362D9A6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CR-0612  Cat: F (Rel-17)</w:t>
      </w:r>
      <w:r>
        <w:rPr>
          <w:i/>
        </w:rPr>
        <w:br/>
      </w:r>
      <w:r>
        <w:rPr>
          <w:i/>
        </w:rPr>
        <w:br/>
      </w:r>
      <w:r>
        <w:rPr>
          <w:i/>
        </w:rPr>
        <w:tab/>
      </w:r>
      <w:r>
        <w:rPr>
          <w:i/>
        </w:rPr>
        <w:tab/>
      </w:r>
      <w:r>
        <w:rPr>
          <w:i/>
        </w:rPr>
        <w:tab/>
      </w:r>
      <w:r>
        <w:rPr>
          <w:i/>
        </w:rPr>
        <w:tab/>
      </w:r>
      <w:r>
        <w:rPr>
          <w:i/>
        </w:rPr>
        <w:tab/>
        <w:t>Source: MCC TF160</w:t>
      </w:r>
    </w:p>
    <w:p w14:paraId="4E9256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E2AF3" w14:textId="6F45AAF9" w:rsidR="00B2424A" w:rsidRDefault="00B2424A" w:rsidP="00B2424A">
      <w:pPr>
        <w:rPr>
          <w:rFonts w:ascii="Arial" w:hAnsi="Arial" w:cs="Arial"/>
          <w:b/>
          <w:sz w:val="24"/>
        </w:rPr>
      </w:pPr>
      <w:r>
        <w:rPr>
          <w:rFonts w:ascii="Arial" w:hAnsi="Arial" w:cs="Arial"/>
          <w:b/>
          <w:color w:val="0000FF"/>
          <w:sz w:val="24"/>
        </w:rPr>
        <w:t>R5-246640</w:t>
      </w:r>
      <w:r>
        <w:rPr>
          <w:rFonts w:ascii="Arial" w:hAnsi="Arial" w:cs="Arial"/>
          <w:b/>
          <w:color w:val="0000FF"/>
          <w:sz w:val="24"/>
        </w:rPr>
        <w:tab/>
      </w:r>
      <w:r>
        <w:rPr>
          <w:rFonts w:ascii="Arial" w:hAnsi="Arial" w:cs="Arial"/>
          <w:b/>
          <w:sz w:val="24"/>
        </w:rPr>
        <w:t>Corrections and clarifications for use of conditions in test cases 8.X</w:t>
      </w:r>
    </w:p>
    <w:p w14:paraId="12A009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CR-0613  Cat: F (Rel-17)</w:t>
      </w:r>
      <w:r>
        <w:rPr>
          <w:i/>
        </w:rPr>
        <w:br/>
      </w:r>
      <w:r>
        <w:rPr>
          <w:i/>
        </w:rPr>
        <w:br/>
      </w:r>
      <w:r>
        <w:rPr>
          <w:i/>
        </w:rPr>
        <w:tab/>
      </w:r>
      <w:r>
        <w:rPr>
          <w:i/>
        </w:rPr>
        <w:tab/>
      </w:r>
      <w:r>
        <w:rPr>
          <w:i/>
        </w:rPr>
        <w:tab/>
      </w:r>
      <w:r>
        <w:rPr>
          <w:i/>
        </w:rPr>
        <w:tab/>
      </w:r>
      <w:r>
        <w:rPr>
          <w:i/>
        </w:rPr>
        <w:tab/>
        <w:t>Source: MCC TF160</w:t>
      </w:r>
    </w:p>
    <w:p w14:paraId="7118F686" w14:textId="77777777" w:rsidR="00B2424A" w:rsidRDefault="00B2424A" w:rsidP="00B2424A">
      <w:pPr>
        <w:rPr>
          <w:rFonts w:ascii="Arial" w:hAnsi="Arial" w:cs="Arial"/>
          <w:b/>
        </w:rPr>
      </w:pPr>
      <w:r>
        <w:rPr>
          <w:rFonts w:ascii="Arial" w:hAnsi="Arial" w:cs="Arial"/>
          <w:b/>
        </w:rPr>
        <w:t xml:space="preserve">Discussion: </w:t>
      </w:r>
    </w:p>
    <w:p w14:paraId="64FB05E8" w14:textId="77777777" w:rsidR="00B2424A" w:rsidRDefault="00B2424A" w:rsidP="00B2424A">
      <w:r>
        <w:t>r1</w:t>
      </w:r>
    </w:p>
    <w:p w14:paraId="7B0D07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R5-247612</w:t>
      </w:r>
      <w:r>
        <w:rPr>
          <w:color w:val="993300"/>
          <w:u w:val="single"/>
        </w:rPr>
        <w:t>.</w:t>
      </w:r>
    </w:p>
    <w:p w14:paraId="129F1BE4" w14:textId="2BD417B5" w:rsidR="00B2424A" w:rsidRDefault="00B2424A" w:rsidP="00B2424A">
      <w:pPr>
        <w:rPr>
          <w:rFonts w:ascii="Arial" w:hAnsi="Arial" w:cs="Arial"/>
          <w:b/>
          <w:sz w:val="24"/>
        </w:rPr>
      </w:pPr>
      <w:r>
        <w:rPr>
          <w:rFonts w:ascii="Arial" w:hAnsi="Arial" w:cs="Arial"/>
          <w:b/>
          <w:color w:val="0000FF"/>
          <w:sz w:val="24"/>
        </w:rPr>
        <w:t>R5-247612</w:t>
      </w:r>
      <w:r>
        <w:rPr>
          <w:rFonts w:ascii="Arial" w:hAnsi="Arial" w:cs="Arial"/>
          <w:b/>
          <w:color w:val="0000FF"/>
          <w:sz w:val="24"/>
        </w:rPr>
        <w:tab/>
      </w:r>
      <w:r>
        <w:rPr>
          <w:rFonts w:ascii="Arial" w:hAnsi="Arial" w:cs="Arial"/>
          <w:b/>
          <w:sz w:val="24"/>
        </w:rPr>
        <w:t>Corrections and clarifications for use of conditions in test cases 8.X</w:t>
      </w:r>
    </w:p>
    <w:p w14:paraId="27EBFFF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CR-0613  rev 1 Cat: F (Rel-17)</w:t>
      </w:r>
      <w:r>
        <w:rPr>
          <w:i/>
        </w:rPr>
        <w:br/>
      </w:r>
      <w:r>
        <w:rPr>
          <w:i/>
        </w:rPr>
        <w:br/>
      </w:r>
      <w:r>
        <w:rPr>
          <w:i/>
        </w:rPr>
        <w:tab/>
      </w:r>
      <w:r>
        <w:rPr>
          <w:i/>
        </w:rPr>
        <w:tab/>
      </w:r>
      <w:r>
        <w:rPr>
          <w:i/>
        </w:rPr>
        <w:tab/>
      </w:r>
      <w:r>
        <w:rPr>
          <w:i/>
        </w:rPr>
        <w:tab/>
      </w:r>
      <w:r>
        <w:rPr>
          <w:i/>
        </w:rPr>
        <w:tab/>
        <w:t>Source: MCC TF160</w:t>
      </w:r>
    </w:p>
    <w:p w14:paraId="70E7E281" w14:textId="77777777" w:rsidR="00B2424A" w:rsidRDefault="00B2424A" w:rsidP="00B2424A">
      <w:pPr>
        <w:rPr>
          <w:color w:val="808080"/>
        </w:rPr>
      </w:pPr>
      <w:r>
        <w:rPr>
          <w:color w:val="808080"/>
        </w:rPr>
        <w:t>(Replaces R5-246640)</w:t>
      </w:r>
    </w:p>
    <w:p w14:paraId="35AB0BC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8BC82" w14:textId="6C7ECE39" w:rsidR="00B2424A" w:rsidRDefault="00B2424A" w:rsidP="00B2424A">
      <w:pPr>
        <w:rPr>
          <w:rFonts w:ascii="Arial" w:hAnsi="Arial" w:cs="Arial"/>
          <w:b/>
          <w:sz w:val="24"/>
        </w:rPr>
      </w:pPr>
      <w:r>
        <w:rPr>
          <w:rFonts w:ascii="Arial" w:hAnsi="Arial" w:cs="Arial"/>
          <w:b/>
          <w:color w:val="0000FF"/>
          <w:sz w:val="24"/>
        </w:rPr>
        <w:t>R5-246641</w:t>
      </w:r>
      <w:r>
        <w:rPr>
          <w:rFonts w:ascii="Arial" w:hAnsi="Arial" w:cs="Arial"/>
          <w:b/>
          <w:color w:val="0000FF"/>
          <w:sz w:val="24"/>
        </w:rPr>
        <w:tab/>
      </w:r>
      <w:r>
        <w:rPr>
          <w:rFonts w:ascii="Arial" w:hAnsi="Arial" w:cs="Arial"/>
          <w:b/>
          <w:sz w:val="24"/>
        </w:rPr>
        <w:t>Corrections and clarifications for use of conditions in test cases 9.X</w:t>
      </w:r>
    </w:p>
    <w:p w14:paraId="2C497EB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CR-0614  Cat: F (Rel-17)</w:t>
      </w:r>
      <w:r>
        <w:rPr>
          <w:i/>
        </w:rPr>
        <w:br/>
      </w:r>
      <w:r>
        <w:rPr>
          <w:i/>
        </w:rPr>
        <w:br/>
      </w:r>
      <w:r>
        <w:rPr>
          <w:i/>
        </w:rPr>
        <w:tab/>
      </w:r>
      <w:r>
        <w:rPr>
          <w:i/>
        </w:rPr>
        <w:tab/>
      </w:r>
      <w:r>
        <w:rPr>
          <w:i/>
        </w:rPr>
        <w:tab/>
      </w:r>
      <w:r>
        <w:rPr>
          <w:i/>
        </w:rPr>
        <w:tab/>
      </w:r>
      <w:r>
        <w:rPr>
          <w:i/>
        </w:rPr>
        <w:tab/>
        <w:t>Source: MCC TF160</w:t>
      </w:r>
    </w:p>
    <w:p w14:paraId="1247AC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91CE9" w14:textId="59C800EC" w:rsidR="00B2424A" w:rsidRDefault="00B2424A" w:rsidP="00B2424A">
      <w:pPr>
        <w:rPr>
          <w:rFonts w:ascii="Arial" w:hAnsi="Arial" w:cs="Arial"/>
          <w:b/>
          <w:sz w:val="24"/>
        </w:rPr>
      </w:pPr>
      <w:r>
        <w:rPr>
          <w:rFonts w:ascii="Arial" w:hAnsi="Arial" w:cs="Arial"/>
          <w:b/>
          <w:color w:val="0000FF"/>
          <w:sz w:val="24"/>
        </w:rPr>
        <w:t>R5-246768</w:t>
      </w:r>
      <w:r>
        <w:rPr>
          <w:rFonts w:ascii="Arial" w:hAnsi="Arial" w:cs="Arial"/>
          <w:b/>
          <w:color w:val="0000FF"/>
          <w:sz w:val="24"/>
        </w:rPr>
        <w:tab/>
      </w:r>
      <w:r>
        <w:rPr>
          <w:rFonts w:ascii="Arial" w:hAnsi="Arial" w:cs="Arial"/>
          <w:b/>
          <w:sz w:val="24"/>
        </w:rPr>
        <w:t>Correction to IMS NR5GC testcase 6.6</w:t>
      </w:r>
    </w:p>
    <w:p w14:paraId="4D03F34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CR-0615  Cat: F (Rel-17)</w:t>
      </w:r>
      <w:r>
        <w:rPr>
          <w:i/>
        </w:rPr>
        <w:br/>
      </w:r>
      <w:r>
        <w:rPr>
          <w:i/>
        </w:rPr>
        <w:br/>
      </w:r>
      <w:r>
        <w:rPr>
          <w:i/>
        </w:rPr>
        <w:tab/>
      </w:r>
      <w:r>
        <w:rPr>
          <w:i/>
        </w:rPr>
        <w:tab/>
      </w:r>
      <w:r>
        <w:rPr>
          <w:i/>
        </w:rPr>
        <w:tab/>
      </w:r>
      <w:r>
        <w:rPr>
          <w:i/>
        </w:rPr>
        <w:tab/>
      </w:r>
      <w:r>
        <w:rPr>
          <w:i/>
        </w:rPr>
        <w:tab/>
        <w:t>Source: ROHDE &amp; SCHWARZ, Qualcomm</w:t>
      </w:r>
    </w:p>
    <w:p w14:paraId="421F40F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5B824" w14:textId="1C148BCA" w:rsidR="00B2424A" w:rsidRDefault="00B2424A" w:rsidP="00B2424A">
      <w:pPr>
        <w:rPr>
          <w:rFonts w:ascii="Arial" w:hAnsi="Arial" w:cs="Arial"/>
          <w:b/>
          <w:sz w:val="24"/>
        </w:rPr>
      </w:pPr>
      <w:r>
        <w:rPr>
          <w:rFonts w:ascii="Arial" w:hAnsi="Arial" w:cs="Arial"/>
          <w:b/>
          <w:color w:val="0000FF"/>
          <w:sz w:val="24"/>
        </w:rPr>
        <w:t>R5-247114</w:t>
      </w:r>
      <w:r>
        <w:rPr>
          <w:rFonts w:ascii="Arial" w:hAnsi="Arial" w:cs="Arial"/>
          <w:b/>
          <w:color w:val="0000FF"/>
          <w:sz w:val="24"/>
        </w:rPr>
        <w:tab/>
      </w:r>
      <w:r>
        <w:rPr>
          <w:rFonts w:ascii="Arial" w:hAnsi="Arial" w:cs="Arial"/>
          <w:b/>
          <w:sz w:val="24"/>
        </w:rPr>
        <w:t>IETF reference updates to TC 7.4a</w:t>
      </w:r>
    </w:p>
    <w:p w14:paraId="5A2251D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CR-0616  Cat: F (Rel-17)</w:t>
      </w:r>
      <w:r>
        <w:rPr>
          <w:i/>
        </w:rPr>
        <w:br/>
      </w:r>
      <w:r>
        <w:rPr>
          <w:i/>
        </w:rPr>
        <w:br/>
      </w:r>
      <w:r>
        <w:rPr>
          <w:i/>
        </w:rPr>
        <w:tab/>
      </w:r>
      <w:r>
        <w:rPr>
          <w:i/>
        </w:rPr>
        <w:tab/>
      </w:r>
      <w:r>
        <w:rPr>
          <w:i/>
        </w:rPr>
        <w:tab/>
      </w:r>
      <w:r>
        <w:rPr>
          <w:i/>
        </w:rPr>
        <w:tab/>
      </w:r>
      <w:r>
        <w:rPr>
          <w:i/>
        </w:rPr>
        <w:tab/>
        <w:t>Source: Ericsson</w:t>
      </w:r>
    </w:p>
    <w:p w14:paraId="27F81B2E" w14:textId="77777777" w:rsidR="00B2424A" w:rsidRDefault="00B2424A" w:rsidP="00B2424A">
      <w:pPr>
        <w:rPr>
          <w:rFonts w:ascii="Arial" w:hAnsi="Arial" w:cs="Arial"/>
          <w:b/>
        </w:rPr>
      </w:pPr>
      <w:r>
        <w:rPr>
          <w:rFonts w:ascii="Arial" w:hAnsi="Arial" w:cs="Arial"/>
          <w:b/>
        </w:rPr>
        <w:lastRenderedPageBreak/>
        <w:t xml:space="preserve">Discussion: </w:t>
      </w:r>
    </w:p>
    <w:p w14:paraId="1A52FF25" w14:textId="77777777" w:rsidR="00B2424A" w:rsidRDefault="00B2424A" w:rsidP="00B2424A">
      <w:r>
        <w:t>block agreed on Wed</w:t>
      </w:r>
    </w:p>
    <w:p w14:paraId="7D747AB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20CDF" w14:textId="07415D05" w:rsidR="00B2424A" w:rsidRDefault="00B2424A" w:rsidP="00B2424A">
      <w:pPr>
        <w:rPr>
          <w:rFonts w:ascii="Arial" w:hAnsi="Arial" w:cs="Arial"/>
          <w:b/>
          <w:sz w:val="24"/>
        </w:rPr>
      </w:pPr>
      <w:r>
        <w:rPr>
          <w:rFonts w:ascii="Arial" w:hAnsi="Arial" w:cs="Arial"/>
          <w:b/>
          <w:color w:val="0000FF"/>
          <w:sz w:val="24"/>
        </w:rPr>
        <w:t>R5-247130</w:t>
      </w:r>
      <w:r>
        <w:rPr>
          <w:rFonts w:ascii="Arial" w:hAnsi="Arial" w:cs="Arial"/>
          <w:b/>
          <w:color w:val="0000FF"/>
          <w:sz w:val="24"/>
        </w:rPr>
        <w:tab/>
      </w:r>
      <w:r>
        <w:rPr>
          <w:rFonts w:ascii="Arial" w:hAnsi="Arial" w:cs="Arial"/>
          <w:b/>
          <w:sz w:val="24"/>
        </w:rPr>
        <w:t>Correction to IMS NR5GC testcase 6.6</w:t>
      </w:r>
    </w:p>
    <w:p w14:paraId="5360B7D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CR-0617  Cat: F (Rel-17)</w:t>
      </w:r>
      <w:r>
        <w:rPr>
          <w:i/>
        </w:rPr>
        <w:br/>
      </w:r>
      <w:r>
        <w:rPr>
          <w:i/>
        </w:rPr>
        <w:br/>
      </w:r>
      <w:r>
        <w:rPr>
          <w:i/>
        </w:rPr>
        <w:tab/>
      </w:r>
      <w:r>
        <w:rPr>
          <w:i/>
        </w:rPr>
        <w:tab/>
      </w:r>
      <w:r>
        <w:rPr>
          <w:i/>
        </w:rPr>
        <w:tab/>
      </w:r>
      <w:r>
        <w:rPr>
          <w:i/>
        </w:rPr>
        <w:tab/>
      </w:r>
      <w:r>
        <w:rPr>
          <w:i/>
        </w:rPr>
        <w:tab/>
        <w:t>Source: ROHDE &amp; SCHWARZ, Qualcomm</w:t>
      </w:r>
    </w:p>
    <w:p w14:paraId="38D12C16" w14:textId="77777777" w:rsidR="00B2424A" w:rsidRDefault="00B2424A" w:rsidP="00B2424A">
      <w:pPr>
        <w:rPr>
          <w:rFonts w:ascii="Arial" w:hAnsi="Arial" w:cs="Arial"/>
          <w:b/>
        </w:rPr>
      </w:pPr>
      <w:r>
        <w:rPr>
          <w:rFonts w:ascii="Arial" w:hAnsi="Arial" w:cs="Arial"/>
          <w:b/>
        </w:rPr>
        <w:t xml:space="preserve">Discussion: </w:t>
      </w:r>
    </w:p>
    <w:p w14:paraId="3E4944DE" w14:textId="77777777" w:rsidR="00B2424A" w:rsidRDefault="00B2424A" w:rsidP="00B2424A">
      <w:r>
        <w:t>r1</w:t>
      </w:r>
    </w:p>
    <w:p w14:paraId="67F3D5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R5-247613</w:t>
      </w:r>
      <w:r>
        <w:rPr>
          <w:color w:val="993300"/>
          <w:u w:val="single"/>
        </w:rPr>
        <w:t>.</w:t>
      </w:r>
    </w:p>
    <w:p w14:paraId="4535D8D9" w14:textId="1803805C" w:rsidR="009C2C45" w:rsidRDefault="00B2424A">
      <w:pPr>
        <w:rPr>
          <w:rFonts w:ascii="Arial" w:hAnsi="Arial" w:cs="Arial"/>
          <w:b/>
          <w:sz w:val="24"/>
        </w:rPr>
      </w:pPr>
      <w:r>
        <w:rPr>
          <w:rFonts w:ascii="Arial" w:hAnsi="Arial" w:cs="Arial"/>
          <w:b/>
          <w:color w:val="0000FF"/>
          <w:sz w:val="24"/>
        </w:rPr>
        <w:t>R5-247613</w:t>
      </w:r>
      <w:r>
        <w:rPr>
          <w:rFonts w:ascii="Arial" w:hAnsi="Arial" w:cs="Arial"/>
          <w:b/>
          <w:color w:val="0000FF"/>
          <w:sz w:val="24"/>
        </w:rPr>
        <w:tab/>
      </w:r>
      <w:r>
        <w:rPr>
          <w:rFonts w:ascii="Arial" w:hAnsi="Arial" w:cs="Arial"/>
          <w:b/>
          <w:sz w:val="24"/>
        </w:rPr>
        <w:t>Correction to IMS NR5GC testcase 6.6</w:t>
      </w:r>
    </w:p>
    <w:p w14:paraId="01478F9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v17.2.0</w:t>
      </w:r>
      <w:r>
        <w:rPr>
          <w:i/>
        </w:rPr>
        <w:tab/>
        <w:t xml:space="preserve">  CR-0617  rev 1 Cat: F (Rel-17)</w:t>
      </w:r>
      <w:r>
        <w:rPr>
          <w:i/>
        </w:rPr>
        <w:br/>
      </w:r>
      <w:r>
        <w:rPr>
          <w:i/>
        </w:rPr>
        <w:br/>
      </w:r>
      <w:r>
        <w:rPr>
          <w:i/>
        </w:rPr>
        <w:tab/>
      </w:r>
      <w:r>
        <w:rPr>
          <w:i/>
        </w:rPr>
        <w:tab/>
      </w:r>
      <w:r>
        <w:rPr>
          <w:i/>
        </w:rPr>
        <w:tab/>
      </w:r>
      <w:r>
        <w:rPr>
          <w:i/>
        </w:rPr>
        <w:tab/>
      </w:r>
      <w:r>
        <w:rPr>
          <w:i/>
        </w:rPr>
        <w:tab/>
        <w:t>Source: ROHDE &amp; SCHWARZ, Qualcomm</w:t>
      </w:r>
    </w:p>
    <w:p w14:paraId="28C7F8C5" w14:textId="77777777" w:rsidR="00B2424A" w:rsidRDefault="00B2424A" w:rsidP="00B2424A">
      <w:pPr>
        <w:rPr>
          <w:color w:val="808080"/>
        </w:rPr>
      </w:pPr>
      <w:r>
        <w:rPr>
          <w:color w:val="808080"/>
        </w:rPr>
        <w:t>(Replaces R5-247130)</w:t>
      </w:r>
    </w:p>
    <w:p w14:paraId="6681F7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EB1D8" w14:textId="77777777" w:rsidR="00B2424A" w:rsidRDefault="00B2424A" w:rsidP="00B2424A">
      <w:pPr>
        <w:pStyle w:val="Heading5"/>
      </w:pPr>
      <w:bookmarkStart w:id="1178" w:name="_Toc184637890"/>
      <w:r>
        <w:t>6.6.6.6</w:t>
      </w:r>
      <w:r>
        <w:tab/>
        <w:t>Discussion Papers, Work Plan, TC lists</w:t>
      </w:r>
      <w:bookmarkEnd w:id="1178"/>
    </w:p>
    <w:p w14:paraId="52B51261" w14:textId="0CC5516E" w:rsidR="00B2424A" w:rsidRDefault="00B2424A" w:rsidP="00B2424A">
      <w:pPr>
        <w:rPr>
          <w:rFonts w:ascii="Arial" w:hAnsi="Arial" w:cs="Arial"/>
          <w:b/>
          <w:sz w:val="24"/>
        </w:rPr>
      </w:pPr>
      <w:r>
        <w:rPr>
          <w:rFonts w:ascii="Arial" w:hAnsi="Arial" w:cs="Arial"/>
          <w:b/>
          <w:color w:val="0000FF"/>
          <w:sz w:val="24"/>
        </w:rPr>
        <w:t>R5-246424</w:t>
      </w:r>
      <w:r>
        <w:rPr>
          <w:rFonts w:ascii="Arial" w:hAnsi="Arial" w:cs="Arial"/>
          <w:b/>
          <w:color w:val="0000FF"/>
          <w:sz w:val="24"/>
        </w:rPr>
        <w:tab/>
      </w:r>
      <w:r>
        <w:rPr>
          <w:rFonts w:ascii="Arial" w:hAnsi="Arial" w:cs="Arial"/>
          <w:b/>
          <w:sz w:val="24"/>
        </w:rPr>
        <w:t>5GS Voice applicability</w:t>
      </w:r>
    </w:p>
    <w:p w14:paraId="055B801B"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F969CEA" w14:textId="77777777" w:rsidR="00B2424A" w:rsidRDefault="00B2424A" w:rsidP="00B2424A">
      <w:pPr>
        <w:rPr>
          <w:rFonts w:ascii="Arial" w:hAnsi="Arial" w:cs="Arial"/>
          <w:b/>
        </w:rPr>
      </w:pPr>
      <w:r>
        <w:rPr>
          <w:rFonts w:ascii="Arial" w:hAnsi="Arial" w:cs="Arial"/>
          <w:b/>
        </w:rPr>
        <w:t xml:space="preserve">Abstract: </w:t>
      </w:r>
    </w:p>
    <w:p w14:paraId="0B648D02" w14:textId="77777777" w:rsidR="00B2424A" w:rsidRDefault="00B2424A" w:rsidP="00B2424A">
      <w:r>
        <w:t xml:space="preserve">5GS voice test cases refers to GSMA PRD N.114 [1]. As an RAN5 requirement exception different versions of this document is used. The provided versions are now outdated and the question is how to proceed. </w:t>
      </w:r>
    </w:p>
    <w:p w14:paraId="3C74E199" w14:textId="77777777" w:rsidR="00B2424A" w:rsidRDefault="00B2424A" w:rsidP="00B2424A">
      <w:r>
        <w:t>2</w:t>
      </w:r>
      <w:r>
        <w:tab/>
        <w:t>Discussion</w:t>
      </w:r>
    </w:p>
    <w:p w14:paraId="75409C64" w14:textId="77777777" w:rsidR="00B2424A" w:rsidRDefault="00B2424A" w:rsidP="00B2424A">
      <w:r>
        <w:t>The applicability’s are defined in TS 34.229-2 [2]</w:t>
      </w:r>
    </w:p>
    <w:p w14:paraId="43FBCB52" w14:textId="77777777" w:rsidR="00B2424A" w:rsidRDefault="00B2424A" w:rsidP="00B2424A">
      <w:r>
        <w:t xml:space="preserve">These versions are old (and obsolete), and the latest version of NG.114 [3] is currently version 8.1, 19 June 2024. Some updates would be needed.  </w:t>
      </w:r>
    </w:p>
    <w:p w14:paraId="5708B885" w14:textId="77777777" w:rsidR="00B2424A" w:rsidRDefault="00B2424A" w:rsidP="00B2424A">
      <w:r>
        <w:t>For any other RAN5 requirements e.g., conformance the last version of a document apply. Examples</w:t>
      </w:r>
    </w:p>
    <w:p w14:paraId="639AD656" w14:textId="77777777" w:rsidR="00B2424A" w:rsidRDefault="00B2424A" w:rsidP="00B2424A">
      <w:r>
        <w:t>•</w:t>
      </w:r>
      <w:r>
        <w:tab/>
        <w:t>3GPP TS 38.331: "NR; Radio Resource Control (RRC) protocol specification".</w:t>
      </w:r>
    </w:p>
    <w:p w14:paraId="76ED44EF" w14:textId="77777777" w:rsidR="00B2424A" w:rsidRDefault="00B2424A" w:rsidP="00B2424A">
      <w:r>
        <w:t>•</w:t>
      </w:r>
      <w:r>
        <w:tab/>
        <w:t>GSMA PRD IR.92: "IMS Profile for Voice and SMS".</w:t>
      </w:r>
    </w:p>
    <w:p w14:paraId="4E272AEA" w14:textId="77777777" w:rsidR="00B2424A" w:rsidRDefault="00B2424A" w:rsidP="00B2424A">
      <w:r>
        <w:t>The 5G voice test cases for EN-DC, i.e. 3GPP TS 34.229-2 [2] clause 4.1 (TS 34.229-1) test cases 12.23a and 12.24a rely also on IR.92 latest version.</w:t>
      </w:r>
    </w:p>
    <w:p w14:paraId="34D9D517" w14:textId="77777777" w:rsidR="00B2424A" w:rsidRDefault="00B2424A" w:rsidP="00B2424A">
      <w:r>
        <w:t xml:space="preserve">Having different approaches for IMS voice applicability’s for E-UTRA, 5G (EN-DC) and 5GS test cases are confusing.   </w:t>
      </w:r>
    </w:p>
    <w:p w14:paraId="5E19677A" w14:textId="77777777" w:rsidR="00B2424A" w:rsidRDefault="00B2424A" w:rsidP="00B2424A">
      <w:r>
        <w:t>Aligning all 5G voice test cases with the RAN5 approach to use the latest version for requirements (e.g. same as GSMA PRD IR.92) is a solution that seems reasonable.</w:t>
      </w:r>
    </w:p>
    <w:p w14:paraId="129BB65A" w14:textId="77777777" w:rsidR="00B2424A" w:rsidRDefault="00B2424A" w:rsidP="00B2424A">
      <w:r>
        <w:t>Other options might be possible but are not part of this discussion paper.</w:t>
      </w:r>
    </w:p>
    <w:p w14:paraId="32931CF1" w14:textId="77777777" w:rsidR="00B2424A" w:rsidRDefault="00B2424A" w:rsidP="00B2424A">
      <w:r>
        <w:t>Observation 2-1:</w:t>
      </w:r>
    </w:p>
    <w:p w14:paraId="74359696" w14:textId="77777777" w:rsidR="00B2424A" w:rsidRDefault="00B2424A" w:rsidP="00B2424A">
      <w:r>
        <w:lastRenderedPageBreak/>
        <w:t xml:space="preserve">The RAN5 approach on applicability for IMS voice test cases is ambiguous.  </w:t>
      </w:r>
    </w:p>
    <w:p w14:paraId="70A7710D" w14:textId="77777777" w:rsidR="00B2424A" w:rsidRDefault="00B2424A" w:rsidP="00B2424A">
      <w:r>
        <w:t>Proposal 2-1:</w:t>
      </w:r>
    </w:p>
    <w:p w14:paraId="7F8BF834" w14:textId="77777777" w:rsidR="00B2424A" w:rsidRDefault="00B2424A" w:rsidP="00B2424A">
      <w:r>
        <w:t>It’s proposed to align all 5G voice test cases applicability, i.e. refer to the latest version of NG.114 for 5GS.</w:t>
      </w:r>
    </w:p>
    <w:p w14:paraId="0BD794CC" w14:textId="77777777" w:rsidR="00B2424A" w:rsidRDefault="00B2424A" w:rsidP="00B2424A">
      <w:pPr>
        <w:rPr>
          <w:rFonts w:ascii="Arial" w:hAnsi="Arial" w:cs="Arial"/>
          <w:b/>
        </w:rPr>
      </w:pPr>
      <w:r>
        <w:rPr>
          <w:rFonts w:ascii="Arial" w:hAnsi="Arial" w:cs="Arial"/>
          <w:b/>
        </w:rPr>
        <w:t xml:space="preserve">Discussion: </w:t>
      </w:r>
    </w:p>
    <w:p w14:paraId="449288D5" w14:textId="77777777" w:rsidR="00B2424A" w:rsidRDefault="00B2424A" w:rsidP="00B2424A">
      <w:r>
        <w:t xml:space="preserve">Proposal </w:t>
      </w:r>
      <w:proofErr w:type="spellStart"/>
      <w:r>
        <w:t>condiatially</w:t>
      </w:r>
      <w:proofErr w:type="spellEnd"/>
      <w:r>
        <w:t xml:space="preserve"> accepted.</w:t>
      </w:r>
    </w:p>
    <w:p w14:paraId="1B03466D" w14:textId="77777777" w:rsidR="00B2424A" w:rsidRDefault="00B2424A" w:rsidP="00B2424A">
      <w:r>
        <w:t xml:space="preserve">Proponents confirmed there are no impacts to test cases between earlier release versions and current latest </w:t>
      </w:r>
      <w:proofErr w:type="spellStart"/>
      <w:r>
        <w:t>Rel</w:t>
      </w:r>
      <w:proofErr w:type="spellEnd"/>
      <w:r>
        <w:t xml:space="preserve"> version of NG.114.</w:t>
      </w:r>
    </w:p>
    <w:p w14:paraId="20AD28FF" w14:textId="77777777" w:rsidR="00B2424A" w:rsidRDefault="00B2424A" w:rsidP="00B2424A">
      <w:r>
        <w:t>RAN5 discretion to make feature optional shall remain.</w:t>
      </w:r>
    </w:p>
    <w:p w14:paraId="1BD916C3" w14:textId="77777777" w:rsidR="00B2424A" w:rsidRDefault="00B2424A" w:rsidP="00B2424A">
      <w:r>
        <w:t xml:space="preserve">RAN5 may decide to grant a grace period for any mandated features defined in later </w:t>
      </w:r>
      <w:proofErr w:type="spellStart"/>
      <w:r>
        <w:t>relaeases</w:t>
      </w:r>
      <w:proofErr w:type="spellEnd"/>
      <w:r>
        <w:t xml:space="preserve"> of NG.114.</w:t>
      </w:r>
    </w:p>
    <w:p w14:paraId="3EAFFB3D" w14:textId="77777777" w:rsidR="00B2424A" w:rsidRDefault="00B2424A" w:rsidP="00B2424A">
      <w:r>
        <w:t>RAN5 CRs updating NG.114 applicability identical to NG.114.</w:t>
      </w:r>
    </w:p>
    <w:p w14:paraId="286C4B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146F3" w14:textId="77777777" w:rsidR="00B2424A" w:rsidRDefault="00B2424A" w:rsidP="00B2424A">
      <w:pPr>
        <w:pStyle w:val="Heading4"/>
      </w:pPr>
      <w:bookmarkStart w:id="1179" w:name="_Toc184637891"/>
      <w:r>
        <w:t>6.6.7</w:t>
      </w:r>
      <w:r>
        <w:tab/>
        <w:t>Routine Maintenance for TS 37.571</w:t>
      </w:r>
      <w:bookmarkEnd w:id="1179"/>
    </w:p>
    <w:p w14:paraId="7B2D72B2" w14:textId="77777777" w:rsidR="00B2424A" w:rsidRDefault="00B2424A" w:rsidP="00B2424A">
      <w:pPr>
        <w:pStyle w:val="Heading5"/>
      </w:pPr>
      <w:bookmarkStart w:id="1180" w:name="_Toc184637892"/>
      <w:r>
        <w:t>6.6.7.1</w:t>
      </w:r>
      <w:r>
        <w:tab/>
        <w:t>TS 37.571-2</w:t>
      </w:r>
      <w:bookmarkEnd w:id="1180"/>
    </w:p>
    <w:p w14:paraId="2BB92E43" w14:textId="77777777" w:rsidR="00B2424A" w:rsidRDefault="00B2424A" w:rsidP="00B2424A">
      <w:pPr>
        <w:pStyle w:val="Heading5"/>
      </w:pPr>
      <w:bookmarkStart w:id="1181" w:name="_Toc184637893"/>
      <w:r>
        <w:t>6.6.7.2</w:t>
      </w:r>
      <w:r>
        <w:tab/>
        <w:t>TS 37.571-3</w:t>
      </w:r>
      <w:bookmarkEnd w:id="1181"/>
    </w:p>
    <w:p w14:paraId="6C3D486D" w14:textId="339ADF46" w:rsidR="00B2424A" w:rsidRDefault="00B2424A" w:rsidP="00B2424A">
      <w:pPr>
        <w:rPr>
          <w:rFonts w:ascii="Arial" w:hAnsi="Arial" w:cs="Arial"/>
          <w:b/>
          <w:sz w:val="24"/>
        </w:rPr>
      </w:pPr>
      <w:r>
        <w:rPr>
          <w:rFonts w:ascii="Arial" w:hAnsi="Arial" w:cs="Arial"/>
          <w:b/>
          <w:color w:val="0000FF"/>
          <w:sz w:val="24"/>
        </w:rPr>
        <w:t>R5-247330</w:t>
      </w:r>
      <w:r>
        <w:rPr>
          <w:rFonts w:ascii="Arial" w:hAnsi="Arial" w:cs="Arial"/>
          <w:b/>
          <w:color w:val="0000FF"/>
          <w:sz w:val="24"/>
        </w:rPr>
        <w:tab/>
      </w:r>
      <w:r>
        <w:rPr>
          <w:rFonts w:ascii="Arial" w:hAnsi="Arial" w:cs="Arial"/>
          <w:b/>
          <w:sz w:val="24"/>
        </w:rPr>
        <w:t>Addition of pcs for BDS SVIDs selection</w:t>
      </w:r>
    </w:p>
    <w:p w14:paraId="5D94027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v17.5.0</w:t>
      </w:r>
      <w:r>
        <w:rPr>
          <w:i/>
        </w:rPr>
        <w:tab/>
        <w:t xml:space="preserve">  CR-0173  Cat: F (Rel-17)</w:t>
      </w:r>
      <w:r>
        <w:rPr>
          <w:i/>
        </w:rPr>
        <w:br/>
      </w:r>
      <w:r>
        <w:rPr>
          <w:i/>
        </w:rPr>
        <w:br/>
      </w:r>
      <w:r>
        <w:rPr>
          <w:i/>
        </w:rPr>
        <w:tab/>
      </w:r>
      <w:r>
        <w:rPr>
          <w:i/>
        </w:rPr>
        <w:tab/>
      </w:r>
      <w:r>
        <w:rPr>
          <w:i/>
        </w:rPr>
        <w:tab/>
      </w:r>
      <w:r>
        <w:rPr>
          <w:i/>
        </w:rPr>
        <w:tab/>
      </w:r>
      <w:r>
        <w:rPr>
          <w:i/>
        </w:rPr>
        <w:tab/>
        <w:t>Source: ROHDE &amp; SCHWARZ</w:t>
      </w:r>
    </w:p>
    <w:p w14:paraId="637438C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12AA6" w14:textId="77777777" w:rsidR="00B2424A" w:rsidRDefault="00B2424A" w:rsidP="00B2424A">
      <w:pPr>
        <w:pStyle w:val="Heading5"/>
      </w:pPr>
      <w:bookmarkStart w:id="1182" w:name="_Toc184637894"/>
      <w:r>
        <w:t>6.6.7.3</w:t>
      </w:r>
      <w:r>
        <w:tab/>
        <w:t>TS 37.571-4</w:t>
      </w:r>
      <w:bookmarkEnd w:id="1182"/>
    </w:p>
    <w:p w14:paraId="25BD9A7B" w14:textId="7E3CD67D" w:rsidR="00B2424A" w:rsidRDefault="00B2424A" w:rsidP="00B2424A">
      <w:pPr>
        <w:rPr>
          <w:rFonts w:ascii="Arial" w:hAnsi="Arial" w:cs="Arial"/>
          <w:b/>
          <w:sz w:val="24"/>
        </w:rPr>
      </w:pPr>
      <w:r>
        <w:rPr>
          <w:rFonts w:ascii="Arial" w:hAnsi="Arial" w:cs="Arial"/>
          <w:b/>
          <w:color w:val="0000FF"/>
          <w:sz w:val="24"/>
        </w:rPr>
        <w:t>R5-246293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pixit</w:t>
      </w:r>
      <w:proofErr w:type="spellEnd"/>
      <w:r>
        <w:rPr>
          <w:rFonts w:ascii="Arial" w:hAnsi="Arial" w:cs="Arial"/>
          <w:b/>
          <w:sz w:val="24"/>
        </w:rPr>
        <w:t xml:space="preserve"> for BDS SVIDs selection</w:t>
      </w:r>
    </w:p>
    <w:p w14:paraId="60C59A4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v18.0.0</w:t>
      </w:r>
      <w:r>
        <w:rPr>
          <w:i/>
        </w:rPr>
        <w:tab/>
        <w:t xml:space="preserve">  CR-0206  Cat: F (Rel-18)</w:t>
      </w:r>
      <w:r>
        <w:rPr>
          <w:i/>
        </w:rPr>
        <w:br/>
      </w:r>
      <w:r>
        <w:rPr>
          <w:i/>
        </w:rPr>
        <w:br/>
      </w:r>
      <w:r>
        <w:rPr>
          <w:i/>
        </w:rPr>
        <w:tab/>
      </w:r>
      <w:r>
        <w:rPr>
          <w:i/>
        </w:rPr>
        <w:tab/>
      </w:r>
      <w:r>
        <w:rPr>
          <w:i/>
        </w:rPr>
        <w:tab/>
      </w:r>
      <w:r>
        <w:rPr>
          <w:i/>
        </w:rPr>
        <w:tab/>
      </w:r>
      <w:r>
        <w:rPr>
          <w:i/>
        </w:rPr>
        <w:tab/>
        <w:t>Source: ROHDE &amp; SCHWARZ</w:t>
      </w:r>
    </w:p>
    <w:p w14:paraId="687EC1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1E97C" w14:textId="77777777" w:rsidR="00B2424A" w:rsidRDefault="00B2424A" w:rsidP="00B2424A">
      <w:pPr>
        <w:pStyle w:val="Heading5"/>
      </w:pPr>
      <w:bookmarkStart w:id="1183" w:name="_Toc184637895"/>
      <w:r>
        <w:t>6.6.7.4</w:t>
      </w:r>
      <w:r>
        <w:tab/>
        <w:t>TS 37.571-5</w:t>
      </w:r>
      <w:bookmarkEnd w:id="1183"/>
    </w:p>
    <w:p w14:paraId="5A6C2D98" w14:textId="10D46830" w:rsidR="00B2424A" w:rsidRDefault="00B2424A" w:rsidP="00B2424A">
      <w:pPr>
        <w:rPr>
          <w:rFonts w:ascii="Arial" w:hAnsi="Arial" w:cs="Arial"/>
          <w:b/>
          <w:sz w:val="24"/>
        </w:rPr>
      </w:pPr>
      <w:r>
        <w:rPr>
          <w:rFonts w:ascii="Arial" w:hAnsi="Arial" w:cs="Arial"/>
          <w:b/>
          <w:color w:val="0000FF"/>
          <w:sz w:val="24"/>
        </w:rPr>
        <w:t>R5-246292</w:t>
      </w:r>
      <w:r>
        <w:rPr>
          <w:rFonts w:ascii="Arial" w:hAnsi="Arial" w:cs="Arial"/>
          <w:b/>
          <w:color w:val="0000FF"/>
          <w:sz w:val="24"/>
        </w:rPr>
        <w:tab/>
      </w:r>
      <w:r>
        <w:rPr>
          <w:rFonts w:ascii="Arial" w:hAnsi="Arial" w:cs="Arial"/>
          <w:b/>
          <w:sz w:val="24"/>
        </w:rPr>
        <w:t xml:space="preserve">Corrections to BDS SV IDs for </w:t>
      </w:r>
      <w:proofErr w:type="spellStart"/>
      <w:r>
        <w:rPr>
          <w:rFonts w:ascii="Arial" w:hAnsi="Arial" w:cs="Arial"/>
          <w:b/>
          <w:sz w:val="24"/>
        </w:rPr>
        <w:t>Signaling</w:t>
      </w:r>
      <w:proofErr w:type="spellEnd"/>
      <w:r>
        <w:rPr>
          <w:rFonts w:ascii="Arial" w:hAnsi="Arial" w:cs="Arial"/>
          <w:b/>
          <w:sz w:val="24"/>
        </w:rPr>
        <w:t xml:space="preserve"> </w:t>
      </w:r>
      <w:proofErr w:type="spellStart"/>
      <w:r>
        <w:rPr>
          <w:rFonts w:ascii="Arial" w:hAnsi="Arial" w:cs="Arial"/>
          <w:b/>
          <w:sz w:val="24"/>
        </w:rPr>
        <w:t>scnearios</w:t>
      </w:r>
      <w:proofErr w:type="spellEnd"/>
    </w:p>
    <w:p w14:paraId="371DA2A8"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v17.6.0</w:t>
      </w:r>
      <w:r>
        <w:rPr>
          <w:i/>
        </w:rPr>
        <w:tab/>
        <w:t xml:space="preserve">  CR-0235  Cat: F (Rel-17)</w:t>
      </w:r>
      <w:r>
        <w:rPr>
          <w:i/>
        </w:rPr>
        <w:br/>
      </w:r>
      <w:r>
        <w:rPr>
          <w:i/>
        </w:rPr>
        <w:br/>
      </w:r>
      <w:r>
        <w:rPr>
          <w:i/>
        </w:rPr>
        <w:tab/>
      </w:r>
      <w:r>
        <w:rPr>
          <w:i/>
        </w:rPr>
        <w:tab/>
      </w:r>
      <w:r>
        <w:rPr>
          <w:i/>
        </w:rPr>
        <w:tab/>
      </w:r>
      <w:r>
        <w:rPr>
          <w:i/>
        </w:rPr>
        <w:tab/>
      </w:r>
      <w:r>
        <w:rPr>
          <w:i/>
        </w:rPr>
        <w:tab/>
        <w:t>Source: ROHDE &amp; SCHWARZ</w:t>
      </w:r>
    </w:p>
    <w:p w14:paraId="6F416C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DB7E3" w14:textId="429F4A7A" w:rsidR="00B2424A" w:rsidRDefault="00B2424A" w:rsidP="00B2424A">
      <w:pPr>
        <w:rPr>
          <w:rFonts w:ascii="Arial" w:hAnsi="Arial" w:cs="Arial"/>
          <w:b/>
          <w:sz w:val="24"/>
        </w:rPr>
      </w:pPr>
      <w:r>
        <w:rPr>
          <w:rFonts w:ascii="Arial" w:hAnsi="Arial" w:cs="Arial"/>
          <w:b/>
          <w:color w:val="0000FF"/>
          <w:sz w:val="24"/>
        </w:rPr>
        <w:t>R5-247329</w:t>
      </w:r>
      <w:r>
        <w:rPr>
          <w:rFonts w:ascii="Arial" w:hAnsi="Arial" w:cs="Arial"/>
          <w:b/>
          <w:color w:val="0000FF"/>
          <w:sz w:val="24"/>
        </w:rPr>
        <w:tab/>
      </w:r>
      <w:r>
        <w:rPr>
          <w:rFonts w:ascii="Arial" w:hAnsi="Arial" w:cs="Arial"/>
          <w:b/>
          <w:sz w:val="24"/>
        </w:rPr>
        <w:t xml:space="preserve">Corrections to BDS SV IDs for </w:t>
      </w:r>
      <w:proofErr w:type="spellStart"/>
      <w:r>
        <w:rPr>
          <w:rFonts w:ascii="Arial" w:hAnsi="Arial" w:cs="Arial"/>
          <w:b/>
          <w:sz w:val="24"/>
        </w:rPr>
        <w:t>Signaling</w:t>
      </w:r>
      <w:proofErr w:type="spellEnd"/>
      <w:r>
        <w:rPr>
          <w:rFonts w:ascii="Arial" w:hAnsi="Arial" w:cs="Arial"/>
          <w:b/>
          <w:sz w:val="24"/>
        </w:rPr>
        <w:t xml:space="preserve"> scenarios</w:t>
      </w:r>
    </w:p>
    <w:p w14:paraId="352BB2D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v17.6.0</w:t>
      </w:r>
      <w:r>
        <w:rPr>
          <w:i/>
        </w:rPr>
        <w:tab/>
        <w:t xml:space="preserve">  CR-0236  Cat: F (Rel-17)</w:t>
      </w:r>
      <w:r>
        <w:rPr>
          <w:i/>
        </w:rPr>
        <w:br/>
      </w:r>
      <w:r>
        <w:rPr>
          <w:i/>
        </w:rPr>
        <w:lastRenderedPageBreak/>
        <w:br/>
      </w:r>
      <w:r>
        <w:rPr>
          <w:i/>
        </w:rPr>
        <w:tab/>
      </w:r>
      <w:r>
        <w:rPr>
          <w:i/>
        </w:rPr>
        <w:tab/>
      </w:r>
      <w:r>
        <w:rPr>
          <w:i/>
        </w:rPr>
        <w:tab/>
      </w:r>
      <w:r>
        <w:rPr>
          <w:i/>
        </w:rPr>
        <w:tab/>
      </w:r>
      <w:r>
        <w:rPr>
          <w:i/>
        </w:rPr>
        <w:tab/>
        <w:t>Source: ROHDE &amp; SCHWARZ</w:t>
      </w:r>
    </w:p>
    <w:p w14:paraId="465E3D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CA526" w14:textId="77777777" w:rsidR="00B2424A" w:rsidRDefault="00B2424A" w:rsidP="00B2424A">
      <w:pPr>
        <w:pStyle w:val="Heading5"/>
      </w:pPr>
      <w:bookmarkStart w:id="1184" w:name="_Toc184637896"/>
      <w:r>
        <w:t>6.6.7.5</w:t>
      </w:r>
      <w:r>
        <w:tab/>
        <w:t>Discussion Papers, Work Plan, TC lists</w:t>
      </w:r>
      <w:bookmarkEnd w:id="1184"/>
    </w:p>
    <w:p w14:paraId="0FC6AC4F" w14:textId="77777777" w:rsidR="00B2424A" w:rsidRDefault="00B2424A" w:rsidP="00B2424A">
      <w:pPr>
        <w:pStyle w:val="Heading4"/>
      </w:pPr>
      <w:bookmarkStart w:id="1185" w:name="_Toc184637897"/>
      <w:r>
        <w:t>6.6.8</w:t>
      </w:r>
      <w:r>
        <w:tab/>
        <w:t>Routine Maintenance for TS 51.010</w:t>
      </w:r>
      <w:bookmarkEnd w:id="1185"/>
    </w:p>
    <w:p w14:paraId="7C757260" w14:textId="77777777" w:rsidR="00B2424A" w:rsidRDefault="00B2424A" w:rsidP="00B2424A">
      <w:pPr>
        <w:pStyle w:val="Heading5"/>
      </w:pPr>
      <w:bookmarkStart w:id="1186" w:name="_Toc184637898"/>
      <w:r>
        <w:t>6.6.8.1</w:t>
      </w:r>
      <w:r>
        <w:tab/>
        <w:t>TS 51.010-1 (Signalling)</w:t>
      </w:r>
      <w:bookmarkEnd w:id="1186"/>
    </w:p>
    <w:p w14:paraId="01ECB4CF" w14:textId="77777777" w:rsidR="00B2424A" w:rsidRDefault="00B2424A" w:rsidP="00B2424A">
      <w:pPr>
        <w:pStyle w:val="Heading5"/>
      </w:pPr>
      <w:bookmarkStart w:id="1187" w:name="_Toc184637899"/>
      <w:r>
        <w:t>6.6.8.2</w:t>
      </w:r>
      <w:r>
        <w:tab/>
        <w:t>TS 51.010-2 (Signalling)</w:t>
      </w:r>
      <w:bookmarkEnd w:id="1187"/>
    </w:p>
    <w:p w14:paraId="0483A824" w14:textId="77777777" w:rsidR="00B2424A" w:rsidRDefault="00B2424A" w:rsidP="00B2424A">
      <w:pPr>
        <w:pStyle w:val="Heading5"/>
      </w:pPr>
      <w:bookmarkStart w:id="1188" w:name="_Toc184637900"/>
      <w:r>
        <w:t>6.6.8.3</w:t>
      </w:r>
      <w:r>
        <w:tab/>
        <w:t>TS 51.010-5 (Signalling)</w:t>
      </w:r>
      <w:bookmarkEnd w:id="1188"/>
    </w:p>
    <w:p w14:paraId="37BFACD8" w14:textId="77777777" w:rsidR="00B2424A" w:rsidRDefault="00B2424A" w:rsidP="00B2424A">
      <w:pPr>
        <w:pStyle w:val="Heading5"/>
      </w:pPr>
      <w:bookmarkStart w:id="1189" w:name="_Toc184637901"/>
      <w:r>
        <w:t>6.6.8.4</w:t>
      </w:r>
      <w:r>
        <w:tab/>
        <w:t>TS 51.010-7 (Signalling)</w:t>
      </w:r>
      <w:bookmarkEnd w:id="1189"/>
    </w:p>
    <w:p w14:paraId="4A72E1D7" w14:textId="77777777" w:rsidR="00B2424A" w:rsidRDefault="00B2424A" w:rsidP="00B2424A">
      <w:pPr>
        <w:pStyle w:val="Heading5"/>
      </w:pPr>
      <w:bookmarkStart w:id="1190" w:name="_Toc184637902"/>
      <w:r>
        <w:t>6.6.8.5</w:t>
      </w:r>
      <w:r>
        <w:tab/>
        <w:t>Discussion Papers, Work Plan, TC list &amp; CR summary</w:t>
      </w:r>
      <w:bookmarkEnd w:id="1190"/>
    </w:p>
    <w:p w14:paraId="4D5D777C" w14:textId="77777777" w:rsidR="00B2424A" w:rsidRDefault="00B2424A" w:rsidP="00B2424A">
      <w:pPr>
        <w:pStyle w:val="Heading4"/>
      </w:pPr>
      <w:bookmarkStart w:id="1191" w:name="_Toc184637903"/>
      <w:r>
        <w:t>6.6.9</w:t>
      </w:r>
      <w:r>
        <w:tab/>
        <w:t>Routine Maintenance for TS 36.579</w:t>
      </w:r>
      <w:bookmarkEnd w:id="1191"/>
    </w:p>
    <w:p w14:paraId="276D83AD" w14:textId="77777777" w:rsidR="00B2424A" w:rsidRDefault="00B2424A" w:rsidP="00B2424A">
      <w:pPr>
        <w:pStyle w:val="Heading5"/>
      </w:pPr>
      <w:bookmarkStart w:id="1192" w:name="_Toc184637904"/>
      <w:r>
        <w:t>6.6.9.1</w:t>
      </w:r>
      <w:r>
        <w:tab/>
        <w:t>TS 36.579-1</w:t>
      </w:r>
      <w:bookmarkEnd w:id="1192"/>
    </w:p>
    <w:p w14:paraId="31FF17A1" w14:textId="400737A7" w:rsidR="00B2424A" w:rsidRDefault="00B2424A" w:rsidP="00B2424A">
      <w:pPr>
        <w:rPr>
          <w:rFonts w:ascii="Arial" w:hAnsi="Arial" w:cs="Arial"/>
          <w:b/>
          <w:sz w:val="24"/>
        </w:rPr>
      </w:pPr>
      <w:r>
        <w:rPr>
          <w:rFonts w:ascii="Arial" w:hAnsi="Arial" w:cs="Arial"/>
          <w:b/>
          <w:color w:val="0000FF"/>
          <w:sz w:val="24"/>
        </w:rPr>
        <w:t>R5-246416</w:t>
      </w:r>
      <w:r>
        <w:rPr>
          <w:rFonts w:ascii="Arial" w:hAnsi="Arial" w:cs="Arial"/>
          <w:b/>
          <w:color w:val="0000FF"/>
          <w:sz w:val="24"/>
        </w:rPr>
        <w:tab/>
      </w:r>
      <w:r>
        <w:rPr>
          <w:rFonts w:ascii="Arial" w:hAnsi="Arial" w:cs="Arial"/>
          <w:b/>
          <w:sz w:val="24"/>
        </w:rPr>
        <w:t>Removal of clause 5.6</w:t>
      </w:r>
    </w:p>
    <w:p w14:paraId="14C8DA2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CR-0378  Cat: F (Rel-16)</w:t>
      </w:r>
      <w:r>
        <w:rPr>
          <w:i/>
        </w:rPr>
        <w:br/>
      </w:r>
      <w:r>
        <w:rPr>
          <w:i/>
        </w:rPr>
        <w:br/>
      </w:r>
      <w:r>
        <w:rPr>
          <w:i/>
        </w:rPr>
        <w:tab/>
      </w:r>
      <w:r>
        <w:rPr>
          <w:i/>
        </w:rPr>
        <w:tab/>
      </w:r>
      <w:r>
        <w:rPr>
          <w:i/>
        </w:rPr>
        <w:tab/>
      </w:r>
      <w:r>
        <w:rPr>
          <w:i/>
        </w:rPr>
        <w:tab/>
      </w:r>
      <w:r>
        <w:rPr>
          <w:i/>
        </w:rPr>
        <w:tab/>
        <w:t>Source: MCC TF160</w:t>
      </w:r>
    </w:p>
    <w:p w14:paraId="57E2E33C" w14:textId="77777777" w:rsidR="00B2424A" w:rsidRDefault="00B2424A" w:rsidP="00B2424A">
      <w:pPr>
        <w:rPr>
          <w:rFonts w:ascii="Arial" w:hAnsi="Arial" w:cs="Arial"/>
          <w:b/>
        </w:rPr>
      </w:pPr>
      <w:r>
        <w:rPr>
          <w:rFonts w:ascii="Arial" w:hAnsi="Arial" w:cs="Arial"/>
          <w:b/>
        </w:rPr>
        <w:t xml:space="preserve">Discussion: </w:t>
      </w:r>
    </w:p>
    <w:p w14:paraId="11CA7D18" w14:textId="77777777" w:rsidR="00B2424A" w:rsidRDefault="00B2424A" w:rsidP="00B2424A">
      <w:r>
        <w:t>block agreed on Thu</w:t>
      </w:r>
    </w:p>
    <w:p w14:paraId="2C6C42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1B055" w14:textId="3DB9EBBD" w:rsidR="00B2424A" w:rsidRDefault="00B2424A" w:rsidP="00B2424A">
      <w:pPr>
        <w:rPr>
          <w:rFonts w:ascii="Arial" w:hAnsi="Arial" w:cs="Arial"/>
          <w:b/>
          <w:sz w:val="24"/>
        </w:rPr>
      </w:pPr>
      <w:r>
        <w:rPr>
          <w:rFonts w:ascii="Arial" w:hAnsi="Arial" w:cs="Arial"/>
          <w:b/>
          <w:color w:val="0000FF"/>
          <w:sz w:val="24"/>
        </w:rPr>
        <w:t>R5-246417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MCData</w:t>
      </w:r>
      <w:proofErr w:type="spellEnd"/>
      <w:r>
        <w:rPr>
          <w:rFonts w:ascii="Arial" w:hAnsi="Arial" w:cs="Arial"/>
          <w:b/>
          <w:sz w:val="24"/>
        </w:rPr>
        <w:t xml:space="preserve"> IPCONN in SIP default message contents</w:t>
      </w:r>
    </w:p>
    <w:p w14:paraId="3D7E533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CR-0379  Cat: F (Rel-16)</w:t>
      </w:r>
      <w:r>
        <w:rPr>
          <w:i/>
        </w:rPr>
        <w:br/>
      </w:r>
      <w:r>
        <w:rPr>
          <w:i/>
        </w:rPr>
        <w:br/>
      </w:r>
      <w:r>
        <w:rPr>
          <w:i/>
        </w:rPr>
        <w:tab/>
      </w:r>
      <w:r>
        <w:rPr>
          <w:i/>
        </w:rPr>
        <w:tab/>
      </w:r>
      <w:r>
        <w:rPr>
          <w:i/>
        </w:rPr>
        <w:tab/>
      </w:r>
      <w:r>
        <w:rPr>
          <w:i/>
        </w:rPr>
        <w:tab/>
      </w:r>
      <w:r>
        <w:rPr>
          <w:i/>
        </w:rPr>
        <w:tab/>
        <w:t>Source: MCC TF160</w:t>
      </w:r>
    </w:p>
    <w:p w14:paraId="6F503706" w14:textId="77777777" w:rsidR="00B2424A" w:rsidRDefault="00B2424A" w:rsidP="00B2424A">
      <w:pPr>
        <w:rPr>
          <w:rFonts w:ascii="Arial" w:hAnsi="Arial" w:cs="Arial"/>
          <w:b/>
        </w:rPr>
      </w:pPr>
      <w:r>
        <w:rPr>
          <w:rFonts w:ascii="Arial" w:hAnsi="Arial" w:cs="Arial"/>
          <w:b/>
        </w:rPr>
        <w:t xml:space="preserve">Discussion: </w:t>
      </w:r>
    </w:p>
    <w:p w14:paraId="24EB34E8" w14:textId="77777777" w:rsidR="00B2424A" w:rsidRDefault="00B2424A" w:rsidP="00B2424A">
      <w:r>
        <w:t>block agreed on Thu</w:t>
      </w:r>
    </w:p>
    <w:p w14:paraId="06D6DAD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C3DD3" w14:textId="1E31DB89" w:rsidR="00B2424A" w:rsidRDefault="00B2424A" w:rsidP="00B2424A">
      <w:pPr>
        <w:rPr>
          <w:rFonts w:ascii="Arial" w:hAnsi="Arial" w:cs="Arial"/>
          <w:b/>
          <w:sz w:val="24"/>
        </w:rPr>
      </w:pPr>
      <w:r>
        <w:rPr>
          <w:rFonts w:ascii="Arial" w:hAnsi="Arial" w:cs="Arial"/>
          <w:b/>
          <w:color w:val="0000FF"/>
          <w:sz w:val="24"/>
        </w:rPr>
        <w:t>R5-246423</w:t>
      </w:r>
      <w:r>
        <w:rPr>
          <w:rFonts w:ascii="Arial" w:hAnsi="Arial" w:cs="Arial"/>
          <w:b/>
          <w:color w:val="0000FF"/>
          <w:sz w:val="24"/>
        </w:rPr>
        <w:tab/>
      </w:r>
      <w:r>
        <w:rPr>
          <w:rFonts w:ascii="Arial" w:hAnsi="Arial" w:cs="Arial"/>
          <w:b/>
          <w:sz w:val="24"/>
        </w:rPr>
        <w:t>Cancellation of non-backward compatible changes in core specifications</w:t>
      </w:r>
    </w:p>
    <w:p w14:paraId="4416630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CR-0380  Cat: F (Rel-16)</w:t>
      </w:r>
      <w:r>
        <w:rPr>
          <w:i/>
        </w:rPr>
        <w:br/>
      </w:r>
      <w:r>
        <w:rPr>
          <w:i/>
        </w:rPr>
        <w:br/>
      </w:r>
      <w:r>
        <w:rPr>
          <w:i/>
        </w:rPr>
        <w:tab/>
      </w:r>
      <w:r>
        <w:rPr>
          <w:i/>
        </w:rPr>
        <w:tab/>
      </w:r>
      <w:r>
        <w:rPr>
          <w:i/>
        </w:rPr>
        <w:tab/>
      </w:r>
      <w:r>
        <w:rPr>
          <w:i/>
        </w:rPr>
        <w:tab/>
      </w:r>
      <w:r>
        <w:rPr>
          <w:i/>
        </w:rPr>
        <w:tab/>
        <w:t>Source: MCC TF160</w:t>
      </w:r>
    </w:p>
    <w:p w14:paraId="44EEB0FE" w14:textId="77777777" w:rsidR="00B2424A" w:rsidRDefault="00B2424A" w:rsidP="00B2424A">
      <w:pPr>
        <w:rPr>
          <w:rFonts w:ascii="Arial" w:hAnsi="Arial" w:cs="Arial"/>
          <w:b/>
        </w:rPr>
      </w:pPr>
      <w:r>
        <w:rPr>
          <w:rFonts w:ascii="Arial" w:hAnsi="Arial" w:cs="Arial"/>
          <w:b/>
        </w:rPr>
        <w:t xml:space="preserve">Discussion: </w:t>
      </w:r>
    </w:p>
    <w:p w14:paraId="308234C8" w14:textId="77777777" w:rsidR="00B2424A" w:rsidRDefault="00B2424A" w:rsidP="00B2424A">
      <w:r>
        <w:t>block agreed on Thu</w:t>
      </w:r>
    </w:p>
    <w:p w14:paraId="659247BB"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592F8" w14:textId="41C6DB13" w:rsidR="00B2424A" w:rsidRDefault="00B2424A" w:rsidP="00B2424A">
      <w:pPr>
        <w:rPr>
          <w:rFonts w:ascii="Arial" w:hAnsi="Arial" w:cs="Arial"/>
          <w:b/>
          <w:sz w:val="24"/>
        </w:rPr>
      </w:pPr>
      <w:r>
        <w:rPr>
          <w:rFonts w:ascii="Arial" w:hAnsi="Arial" w:cs="Arial"/>
          <w:b/>
          <w:color w:val="0000FF"/>
          <w:sz w:val="24"/>
        </w:rPr>
        <w:t>R5-246642</w:t>
      </w:r>
      <w:r>
        <w:rPr>
          <w:rFonts w:ascii="Arial" w:hAnsi="Arial" w:cs="Arial"/>
          <w:b/>
          <w:color w:val="0000FF"/>
          <w:sz w:val="24"/>
        </w:rPr>
        <w:tab/>
      </w:r>
      <w:r>
        <w:rPr>
          <w:rFonts w:ascii="Arial" w:hAnsi="Arial" w:cs="Arial"/>
          <w:b/>
          <w:sz w:val="24"/>
        </w:rPr>
        <w:t>Correction of clause 5.5.4.10.3</w:t>
      </w:r>
    </w:p>
    <w:p w14:paraId="5654497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CR-0381  Cat: F (Rel-16)</w:t>
      </w:r>
      <w:r>
        <w:rPr>
          <w:i/>
        </w:rPr>
        <w:br/>
      </w:r>
      <w:r>
        <w:rPr>
          <w:i/>
        </w:rPr>
        <w:br/>
      </w:r>
      <w:r>
        <w:rPr>
          <w:i/>
        </w:rPr>
        <w:tab/>
      </w:r>
      <w:r>
        <w:rPr>
          <w:i/>
        </w:rPr>
        <w:tab/>
      </w:r>
      <w:r>
        <w:rPr>
          <w:i/>
        </w:rPr>
        <w:tab/>
      </w:r>
      <w:r>
        <w:rPr>
          <w:i/>
        </w:rPr>
        <w:tab/>
      </w:r>
      <w:r>
        <w:rPr>
          <w:i/>
        </w:rPr>
        <w:tab/>
        <w:t>Source: MCC TF160</w:t>
      </w:r>
    </w:p>
    <w:p w14:paraId="199B5628" w14:textId="77777777" w:rsidR="00B2424A" w:rsidRDefault="00B2424A" w:rsidP="00B2424A">
      <w:pPr>
        <w:rPr>
          <w:rFonts w:ascii="Arial" w:hAnsi="Arial" w:cs="Arial"/>
          <w:b/>
        </w:rPr>
      </w:pPr>
      <w:r>
        <w:rPr>
          <w:rFonts w:ascii="Arial" w:hAnsi="Arial" w:cs="Arial"/>
          <w:b/>
        </w:rPr>
        <w:t xml:space="preserve">Discussion: </w:t>
      </w:r>
    </w:p>
    <w:p w14:paraId="2BCC41FC" w14:textId="77777777" w:rsidR="00B2424A" w:rsidRDefault="00B2424A" w:rsidP="00B2424A">
      <w:r>
        <w:t>block agreed on Thu</w:t>
      </w:r>
    </w:p>
    <w:p w14:paraId="52A3D60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A3891" w14:textId="62991295" w:rsidR="00B2424A" w:rsidRDefault="00B2424A" w:rsidP="00B2424A">
      <w:pPr>
        <w:rPr>
          <w:rFonts w:ascii="Arial" w:hAnsi="Arial" w:cs="Arial"/>
          <w:b/>
          <w:sz w:val="24"/>
        </w:rPr>
      </w:pPr>
      <w:r>
        <w:rPr>
          <w:rFonts w:ascii="Arial" w:hAnsi="Arial" w:cs="Arial"/>
          <w:b/>
          <w:color w:val="0000FF"/>
          <w:sz w:val="24"/>
        </w:rPr>
        <w:t>R5-246643</w:t>
      </w:r>
      <w:r>
        <w:rPr>
          <w:rFonts w:ascii="Arial" w:hAnsi="Arial" w:cs="Arial"/>
          <w:b/>
          <w:color w:val="0000FF"/>
          <w:sz w:val="24"/>
        </w:rPr>
        <w:tab/>
      </w:r>
      <w:r>
        <w:rPr>
          <w:rFonts w:ascii="Arial" w:hAnsi="Arial" w:cs="Arial"/>
          <w:b/>
          <w:sz w:val="24"/>
        </w:rPr>
        <w:t xml:space="preserve">Correction and clarification of </w:t>
      </w:r>
      <w:proofErr w:type="spellStart"/>
      <w:r>
        <w:rPr>
          <w:rFonts w:ascii="Arial" w:hAnsi="Arial" w:cs="Arial"/>
          <w:b/>
          <w:sz w:val="24"/>
        </w:rPr>
        <w:t>UserUri</w:t>
      </w:r>
      <w:proofErr w:type="spellEnd"/>
      <w:r>
        <w:rPr>
          <w:rFonts w:ascii="Arial" w:hAnsi="Arial" w:cs="Arial"/>
          <w:b/>
          <w:sz w:val="24"/>
        </w:rPr>
        <w:t xml:space="preserve"> in clauses 5.5.4.10.6, 5.5.4.10.8 and 5.5.4.10.9</w:t>
      </w:r>
    </w:p>
    <w:p w14:paraId="3D537DF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CR-0382  Cat: F (Rel-16)</w:t>
      </w:r>
      <w:r>
        <w:rPr>
          <w:i/>
        </w:rPr>
        <w:br/>
      </w:r>
      <w:r>
        <w:rPr>
          <w:i/>
        </w:rPr>
        <w:br/>
      </w:r>
      <w:r>
        <w:rPr>
          <w:i/>
        </w:rPr>
        <w:tab/>
      </w:r>
      <w:r>
        <w:rPr>
          <w:i/>
        </w:rPr>
        <w:tab/>
      </w:r>
      <w:r>
        <w:rPr>
          <w:i/>
        </w:rPr>
        <w:tab/>
      </w:r>
      <w:r>
        <w:rPr>
          <w:i/>
        </w:rPr>
        <w:tab/>
      </w:r>
      <w:r>
        <w:rPr>
          <w:i/>
        </w:rPr>
        <w:tab/>
        <w:t>Source: MCC TF160</w:t>
      </w:r>
    </w:p>
    <w:p w14:paraId="0DD667CD" w14:textId="77777777" w:rsidR="00B2424A" w:rsidRDefault="00B2424A" w:rsidP="00B2424A">
      <w:pPr>
        <w:rPr>
          <w:rFonts w:ascii="Arial" w:hAnsi="Arial" w:cs="Arial"/>
          <w:b/>
        </w:rPr>
      </w:pPr>
      <w:r>
        <w:rPr>
          <w:rFonts w:ascii="Arial" w:hAnsi="Arial" w:cs="Arial"/>
          <w:b/>
        </w:rPr>
        <w:t xml:space="preserve">Discussion: </w:t>
      </w:r>
    </w:p>
    <w:p w14:paraId="6F12393A" w14:textId="77777777" w:rsidR="00B2424A" w:rsidRDefault="00B2424A" w:rsidP="00B2424A">
      <w:r>
        <w:t>block agreed on Thu</w:t>
      </w:r>
    </w:p>
    <w:p w14:paraId="4DD384A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9ADB7" w14:textId="2F0C1929" w:rsidR="00B2424A" w:rsidRDefault="00B2424A" w:rsidP="00B2424A">
      <w:pPr>
        <w:rPr>
          <w:rFonts w:ascii="Arial" w:hAnsi="Arial" w:cs="Arial"/>
          <w:b/>
          <w:sz w:val="24"/>
        </w:rPr>
      </w:pPr>
      <w:r>
        <w:rPr>
          <w:rFonts w:ascii="Arial" w:hAnsi="Arial" w:cs="Arial"/>
          <w:b/>
          <w:color w:val="0000FF"/>
          <w:sz w:val="24"/>
        </w:rPr>
        <w:t>R5-246644</w:t>
      </w:r>
      <w:r>
        <w:rPr>
          <w:rFonts w:ascii="Arial" w:hAnsi="Arial" w:cs="Arial"/>
          <w:b/>
          <w:color w:val="0000FF"/>
          <w:sz w:val="24"/>
        </w:rPr>
        <w:tab/>
      </w:r>
      <w:r>
        <w:rPr>
          <w:rFonts w:ascii="Arial" w:hAnsi="Arial" w:cs="Arial"/>
          <w:b/>
          <w:sz w:val="24"/>
        </w:rPr>
        <w:t>Correction of clause 5.5.8.11</w:t>
      </w:r>
    </w:p>
    <w:p w14:paraId="5115F8D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CR-0383  Cat: F (Rel-16)</w:t>
      </w:r>
      <w:r>
        <w:rPr>
          <w:i/>
        </w:rPr>
        <w:br/>
      </w:r>
      <w:r>
        <w:rPr>
          <w:i/>
        </w:rPr>
        <w:br/>
      </w:r>
      <w:r>
        <w:rPr>
          <w:i/>
        </w:rPr>
        <w:tab/>
      </w:r>
      <w:r>
        <w:rPr>
          <w:i/>
        </w:rPr>
        <w:tab/>
      </w:r>
      <w:r>
        <w:rPr>
          <w:i/>
        </w:rPr>
        <w:tab/>
      </w:r>
      <w:r>
        <w:rPr>
          <w:i/>
        </w:rPr>
        <w:tab/>
      </w:r>
      <w:r>
        <w:rPr>
          <w:i/>
        </w:rPr>
        <w:tab/>
        <w:t>Source: MCC TF160</w:t>
      </w:r>
    </w:p>
    <w:p w14:paraId="32F8C655" w14:textId="77777777" w:rsidR="00B2424A" w:rsidRDefault="00B2424A" w:rsidP="00B2424A">
      <w:pPr>
        <w:rPr>
          <w:rFonts w:ascii="Arial" w:hAnsi="Arial" w:cs="Arial"/>
          <w:b/>
        </w:rPr>
      </w:pPr>
      <w:r>
        <w:rPr>
          <w:rFonts w:ascii="Arial" w:hAnsi="Arial" w:cs="Arial"/>
          <w:b/>
        </w:rPr>
        <w:t xml:space="preserve">Discussion: </w:t>
      </w:r>
    </w:p>
    <w:p w14:paraId="258D62CF" w14:textId="77777777" w:rsidR="00B2424A" w:rsidRDefault="00B2424A" w:rsidP="00B2424A">
      <w:r>
        <w:t>block agreed on Thu</w:t>
      </w:r>
    </w:p>
    <w:p w14:paraId="45610BC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A6C7" w14:textId="28EB5E25" w:rsidR="00B2424A" w:rsidRDefault="00B2424A" w:rsidP="00B2424A">
      <w:pPr>
        <w:rPr>
          <w:rFonts w:ascii="Arial" w:hAnsi="Arial" w:cs="Arial"/>
          <w:b/>
          <w:sz w:val="24"/>
        </w:rPr>
      </w:pPr>
      <w:r>
        <w:rPr>
          <w:rFonts w:ascii="Arial" w:hAnsi="Arial" w:cs="Arial"/>
          <w:b/>
          <w:color w:val="0000FF"/>
          <w:sz w:val="24"/>
        </w:rPr>
        <w:t>R5-246645</w:t>
      </w:r>
      <w:r>
        <w:rPr>
          <w:rFonts w:ascii="Arial" w:hAnsi="Arial" w:cs="Arial"/>
          <w:b/>
          <w:color w:val="0000FF"/>
          <w:sz w:val="24"/>
        </w:rPr>
        <w:tab/>
      </w:r>
      <w:r>
        <w:rPr>
          <w:rFonts w:ascii="Arial" w:hAnsi="Arial" w:cs="Arial"/>
          <w:b/>
          <w:sz w:val="24"/>
        </w:rPr>
        <w:t xml:space="preserve">Clarifications regarding non-backward compatible changes in </w:t>
      </w:r>
      <w:proofErr w:type="spellStart"/>
      <w:r>
        <w:rPr>
          <w:rFonts w:ascii="Arial" w:hAnsi="Arial" w:cs="Arial"/>
          <w:b/>
          <w:sz w:val="24"/>
        </w:rPr>
        <w:t>MCVideo</w:t>
      </w:r>
      <w:proofErr w:type="spellEnd"/>
      <w:r>
        <w:rPr>
          <w:rFonts w:ascii="Arial" w:hAnsi="Arial" w:cs="Arial"/>
          <w:b/>
          <w:sz w:val="24"/>
        </w:rPr>
        <w:t xml:space="preserve"> transmission control messages</w:t>
      </w:r>
    </w:p>
    <w:p w14:paraId="2DBA8FC9"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v16.6.0</w:t>
      </w:r>
      <w:r>
        <w:rPr>
          <w:i/>
        </w:rPr>
        <w:tab/>
        <w:t xml:space="preserve">  CR-0384  Cat: F (Rel-16)</w:t>
      </w:r>
      <w:r>
        <w:rPr>
          <w:i/>
        </w:rPr>
        <w:br/>
      </w:r>
      <w:r>
        <w:rPr>
          <w:i/>
        </w:rPr>
        <w:br/>
      </w:r>
      <w:r>
        <w:rPr>
          <w:i/>
        </w:rPr>
        <w:tab/>
      </w:r>
      <w:r>
        <w:rPr>
          <w:i/>
        </w:rPr>
        <w:tab/>
      </w:r>
      <w:r>
        <w:rPr>
          <w:i/>
        </w:rPr>
        <w:tab/>
      </w:r>
      <w:r>
        <w:rPr>
          <w:i/>
        </w:rPr>
        <w:tab/>
      </w:r>
      <w:r>
        <w:rPr>
          <w:i/>
        </w:rPr>
        <w:tab/>
        <w:t>Source: MCC TF160</w:t>
      </w:r>
    </w:p>
    <w:p w14:paraId="2F39C200" w14:textId="77777777" w:rsidR="00B2424A" w:rsidRDefault="00B2424A" w:rsidP="00B2424A">
      <w:pPr>
        <w:rPr>
          <w:rFonts w:ascii="Arial" w:hAnsi="Arial" w:cs="Arial"/>
          <w:b/>
        </w:rPr>
      </w:pPr>
      <w:r>
        <w:rPr>
          <w:rFonts w:ascii="Arial" w:hAnsi="Arial" w:cs="Arial"/>
          <w:b/>
        </w:rPr>
        <w:t xml:space="preserve">Discussion: </w:t>
      </w:r>
    </w:p>
    <w:p w14:paraId="4ACFB13D" w14:textId="77777777" w:rsidR="00B2424A" w:rsidRDefault="00B2424A" w:rsidP="00B2424A">
      <w:r>
        <w:t>block agreed on Thu</w:t>
      </w:r>
    </w:p>
    <w:p w14:paraId="4708817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A9762" w14:textId="77777777" w:rsidR="00B2424A" w:rsidRDefault="00B2424A" w:rsidP="00B2424A">
      <w:pPr>
        <w:pStyle w:val="Heading5"/>
      </w:pPr>
      <w:bookmarkStart w:id="1193" w:name="_Toc184637905"/>
      <w:r>
        <w:t>6.6.9.2</w:t>
      </w:r>
      <w:r>
        <w:tab/>
        <w:t>TS 36.579-2</w:t>
      </w:r>
      <w:bookmarkEnd w:id="1193"/>
    </w:p>
    <w:p w14:paraId="31C388AB" w14:textId="259E7E7B" w:rsidR="00B2424A" w:rsidRDefault="00B2424A" w:rsidP="00B2424A">
      <w:pPr>
        <w:rPr>
          <w:rFonts w:ascii="Arial" w:hAnsi="Arial" w:cs="Arial"/>
          <w:b/>
          <w:sz w:val="24"/>
        </w:rPr>
      </w:pPr>
      <w:r>
        <w:rPr>
          <w:rFonts w:ascii="Arial" w:hAnsi="Arial" w:cs="Arial"/>
          <w:b/>
          <w:color w:val="0000FF"/>
          <w:sz w:val="24"/>
        </w:rPr>
        <w:t>R5-246528</w:t>
      </w:r>
      <w:r>
        <w:rPr>
          <w:rFonts w:ascii="Arial" w:hAnsi="Arial" w:cs="Arial"/>
          <w:b/>
          <w:color w:val="0000FF"/>
          <w:sz w:val="24"/>
        </w:rPr>
        <w:tab/>
      </w:r>
      <w:r>
        <w:rPr>
          <w:rFonts w:ascii="Arial" w:hAnsi="Arial" w:cs="Arial"/>
          <w:b/>
          <w:sz w:val="24"/>
        </w:rPr>
        <w:t>Updates to MCPTT TC 6.2.9</w:t>
      </w:r>
    </w:p>
    <w:p w14:paraId="18AF4082"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CR-0405  Cat: F (Rel-16)</w:t>
      </w:r>
      <w:r>
        <w:rPr>
          <w:i/>
        </w:rPr>
        <w:br/>
      </w:r>
      <w:r>
        <w:rPr>
          <w:i/>
        </w:rPr>
        <w:br/>
      </w:r>
      <w:r>
        <w:rPr>
          <w:i/>
        </w:rPr>
        <w:tab/>
      </w:r>
      <w:r>
        <w:rPr>
          <w:i/>
        </w:rPr>
        <w:tab/>
      </w:r>
      <w:r>
        <w:rPr>
          <w:i/>
        </w:rPr>
        <w:tab/>
      </w:r>
      <w:r>
        <w:rPr>
          <w:i/>
        </w:rPr>
        <w:tab/>
      </w:r>
      <w:r>
        <w:rPr>
          <w:i/>
        </w:rPr>
        <w:tab/>
        <w:t xml:space="preserve">Source: FirstNet, Ericsson, Element, Samsung R&amp;D Institute UK, AT&amp;T </w:t>
      </w:r>
    </w:p>
    <w:p w14:paraId="42A228C0" w14:textId="77777777" w:rsidR="00B2424A" w:rsidRDefault="00B2424A" w:rsidP="00B2424A">
      <w:pPr>
        <w:rPr>
          <w:rFonts w:ascii="Arial" w:hAnsi="Arial" w:cs="Arial"/>
          <w:b/>
        </w:rPr>
      </w:pPr>
      <w:r>
        <w:rPr>
          <w:rFonts w:ascii="Arial" w:hAnsi="Arial" w:cs="Arial"/>
          <w:b/>
        </w:rPr>
        <w:lastRenderedPageBreak/>
        <w:t xml:space="preserve">Discussion: </w:t>
      </w:r>
    </w:p>
    <w:p w14:paraId="0684EB3D" w14:textId="77777777" w:rsidR="00B2424A" w:rsidRDefault="00B2424A" w:rsidP="00B2424A">
      <w:r>
        <w:t>+MCPTT-</w:t>
      </w:r>
      <w:proofErr w:type="spellStart"/>
      <w:r>
        <w:t>ConTest</w:t>
      </w:r>
      <w:proofErr w:type="spellEnd"/>
    </w:p>
    <w:p w14:paraId="4701C40E" w14:textId="77777777" w:rsidR="00B2424A" w:rsidRDefault="00B2424A" w:rsidP="00B2424A">
      <w:r>
        <w:t>block agreed on Thu</w:t>
      </w:r>
    </w:p>
    <w:p w14:paraId="58D7CB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5CAF" w14:textId="44149C15" w:rsidR="00B2424A" w:rsidRDefault="00B2424A" w:rsidP="00B2424A">
      <w:pPr>
        <w:rPr>
          <w:rFonts w:ascii="Arial" w:hAnsi="Arial" w:cs="Arial"/>
          <w:b/>
          <w:sz w:val="24"/>
        </w:rPr>
      </w:pPr>
      <w:r>
        <w:rPr>
          <w:rFonts w:ascii="Arial" w:hAnsi="Arial" w:cs="Arial"/>
          <w:b/>
          <w:color w:val="0000FF"/>
          <w:sz w:val="24"/>
        </w:rPr>
        <w:t>R5-246529</w:t>
      </w:r>
      <w:r>
        <w:rPr>
          <w:rFonts w:ascii="Arial" w:hAnsi="Arial" w:cs="Arial"/>
          <w:b/>
          <w:color w:val="0000FF"/>
          <w:sz w:val="24"/>
        </w:rPr>
        <w:tab/>
      </w:r>
      <w:r>
        <w:rPr>
          <w:rFonts w:ascii="Arial" w:hAnsi="Arial" w:cs="Arial"/>
          <w:b/>
          <w:sz w:val="24"/>
        </w:rPr>
        <w:t>Updates to MCPTT TC 6.2.6</w:t>
      </w:r>
    </w:p>
    <w:p w14:paraId="3EA4120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CR-0406  Cat: F (Rel-16)</w:t>
      </w:r>
      <w:r>
        <w:rPr>
          <w:i/>
        </w:rPr>
        <w:br/>
      </w:r>
      <w:r>
        <w:rPr>
          <w:i/>
        </w:rPr>
        <w:br/>
      </w:r>
      <w:r>
        <w:rPr>
          <w:i/>
        </w:rPr>
        <w:tab/>
      </w:r>
      <w:r>
        <w:rPr>
          <w:i/>
        </w:rPr>
        <w:tab/>
      </w:r>
      <w:r>
        <w:rPr>
          <w:i/>
        </w:rPr>
        <w:tab/>
      </w:r>
      <w:r>
        <w:rPr>
          <w:i/>
        </w:rPr>
        <w:tab/>
      </w:r>
      <w:r>
        <w:rPr>
          <w:i/>
        </w:rPr>
        <w:tab/>
        <w:t>Source: Element, Ericsson, FirstNet, Samsung R&amp;D Institute UK</w:t>
      </w:r>
    </w:p>
    <w:p w14:paraId="16C50E49" w14:textId="77777777" w:rsidR="00B2424A" w:rsidRDefault="00B2424A" w:rsidP="00B2424A">
      <w:pPr>
        <w:rPr>
          <w:rFonts w:ascii="Arial" w:hAnsi="Arial" w:cs="Arial"/>
          <w:b/>
        </w:rPr>
      </w:pPr>
      <w:r>
        <w:rPr>
          <w:rFonts w:ascii="Arial" w:hAnsi="Arial" w:cs="Arial"/>
          <w:b/>
        </w:rPr>
        <w:t xml:space="preserve">Discussion: </w:t>
      </w:r>
    </w:p>
    <w:p w14:paraId="46A3F3CB" w14:textId="77777777" w:rsidR="00B2424A" w:rsidRDefault="00B2424A" w:rsidP="00B2424A">
      <w:r>
        <w:t>meeting header; +MCPTT</w:t>
      </w:r>
    </w:p>
    <w:p w14:paraId="3722A6AB" w14:textId="77777777" w:rsidR="00B2424A" w:rsidRDefault="00B2424A" w:rsidP="00B2424A">
      <w:r>
        <w:t>r2</w:t>
      </w:r>
    </w:p>
    <w:p w14:paraId="6DF8D2A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R5-247659</w:t>
      </w:r>
      <w:r>
        <w:rPr>
          <w:color w:val="993300"/>
          <w:u w:val="single"/>
        </w:rPr>
        <w:t>.</w:t>
      </w:r>
    </w:p>
    <w:p w14:paraId="60DD9859" w14:textId="63163953" w:rsidR="00B2424A" w:rsidRDefault="00B2424A" w:rsidP="00B2424A">
      <w:pPr>
        <w:rPr>
          <w:rFonts w:ascii="Arial" w:hAnsi="Arial" w:cs="Arial"/>
          <w:b/>
          <w:sz w:val="24"/>
        </w:rPr>
      </w:pPr>
      <w:r>
        <w:rPr>
          <w:rFonts w:ascii="Arial" w:hAnsi="Arial" w:cs="Arial"/>
          <w:b/>
          <w:color w:val="0000FF"/>
          <w:sz w:val="24"/>
        </w:rPr>
        <w:t>R5-247659</w:t>
      </w:r>
      <w:r>
        <w:rPr>
          <w:rFonts w:ascii="Arial" w:hAnsi="Arial" w:cs="Arial"/>
          <w:b/>
          <w:color w:val="0000FF"/>
          <w:sz w:val="24"/>
        </w:rPr>
        <w:tab/>
      </w:r>
      <w:r>
        <w:rPr>
          <w:rFonts w:ascii="Arial" w:hAnsi="Arial" w:cs="Arial"/>
          <w:b/>
          <w:sz w:val="24"/>
        </w:rPr>
        <w:t>Updates to MCPTT TC 6.2.6</w:t>
      </w:r>
    </w:p>
    <w:p w14:paraId="5EE80D3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CR-0406  rev 1 Cat: F (Rel-16)</w:t>
      </w:r>
      <w:r>
        <w:rPr>
          <w:i/>
        </w:rPr>
        <w:br/>
      </w:r>
      <w:r>
        <w:rPr>
          <w:i/>
        </w:rPr>
        <w:br/>
      </w:r>
      <w:r>
        <w:rPr>
          <w:i/>
        </w:rPr>
        <w:tab/>
      </w:r>
      <w:r>
        <w:rPr>
          <w:i/>
        </w:rPr>
        <w:tab/>
      </w:r>
      <w:r>
        <w:rPr>
          <w:i/>
        </w:rPr>
        <w:tab/>
      </w:r>
      <w:r>
        <w:rPr>
          <w:i/>
        </w:rPr>
        <w:tab/>
      </w:r>
      <w:r>
        <w:rPr>
          <w:i/>
        </w:rPr>
        <w:tab/>
        <w:t>Source: Element, Ericsson, FirstNet, Samsung R&amp;D Institute UK</w:t>
      </w:r>
    </w:p>
    <w:p w14:paraId="1D7509AB" w14:textId="77777777" w:rsidR="00B2424A" w:rsidRDefault="00B2424A" w:rsidP="00B2424A">
      <w:pPr>
        <w:rPr>
          <w:color w:val="808080"/>
        </w:rPr>
      </w:pPr>
      <w:r>
        <w:rPr>
          <w:color w:val="808080"/>
        </w:rPr>
        <w:t>(Replaces R5-246529)</w:t>
      </w:r>
    </w:p>
    <w:p w14:paraId="6A85D93F" w14:textId="77777777" w:rsidR="00B2424A" w:rsidRDefault="00B2424A" w:rsidP="00B2424A">
      <w:pPr>
        <w:rPr>
          <w:rFonts w:ascii="Arial" w:hAnsi="Arial" w:cs="Arial"/>
          <w:b/>
        </w:rPr>
      </w:pPr>
      <w:r>
        <w:rPr>
          <w:rFonts w:ascii="Arial" w:hAnsi="Arial" w:cs="Arial"/>
          <w:b/>
        </w:rPr>
        <w:t xml:space="preserve">Discussion: </w:t>
      </w:r>
    </w:p>
    <w:p w14:paraId="22AB6DA2" w14:textId="77777777" w:rsidR="00B2424A" w:rsidRDefault="00B2424A" w:rsidP="00B2424A">
      <w:r>
        <w:t>block agreed on Thu</w:t>
      </w:r>
    </w:p>
    <w:p w14:paraId="058D15B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678DE" w14:textId="4C1BC604" w:rsidR="00B2424A" w:rsidRDefault="00B2424A" w:rsidP="00B2424A">
      <w:pPr>
        <w:rPr>
          <w:rFonts w:ascii="Arial" w:hAnsi="Arial" w:cs="Arial"/>
          <w:b/>
          <w:sz w:val="24"/>
        </w:rPr>
      </w:pPr>
      <w:r>
        <w:rPr>
          <w:rFonts w:ascii="Arial" w:hAnsi="Arial" w:cs="Arial"/>
          <w:b/>
          <w:color w:val="0000FF"/>
          <w:sz w:val="24"/>
        </w:rPr>
        <w:t>R5-246530</w:t>
      </w:r>
      <w:r>
        <w:rPr>
          <w:rFonts w:ascii="Arial" w:hAnsi="Arial" w:cs="Arial"/>
          <w:b/>
          <w:color w:val="0000FF"/>
          <w:sz w:val="24"/>
        </w:rPr>
        <w:tab/>
      </w:r>
      <w:r>
        <w:rPr>
          <w:rFonts w:ascii="Arial" w:hAnsi="Arial" w:cs="Arial"/>
          <w:b/>
          <w:sz w:val="24"/>
        </w:rPr>
        <w:t>Updates to MCPTT TC 6.2.7</w:t>
      </w:r>
    </w:p>
    <w:p w14:paraId="34D5705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CR-0407  Cat: F (Rel-16)</w:t>
      </w:r>
      <w:r>
        <w:rPr>
          <w:i/>
        </w:rPr>
        <w:br/>
      </w:r>
      <w:r>
        <w:rPr>
          <w:i/>
        </w:rPr>
        <w:br/>
      </w:r>
      <w:r>
        <w:rPr>
          <w:i/>
        </w:rPr>
        <w:tab/>
      </w:r>
      <w:r>
        <w:rPr>
          <w:i/>
        </w:rPr>
        <w:tab/>
      </w:r>
      <w:r>
        <w:rPr>
          <w:i/>
        </w:rPr>
        <w:tab/>
      </w:r>
      <w:r>
        <w:rPr>
          <w:i/>
        </w:rPr>
        <w:tab/>
      </w:r>
      <w:r>
        <w:rPr>
          <w:i/>
        </w:rPr>
        <w:tab/>
        <w:t>Source: Element, Ericsson, FirstNet, Samsung R&amp;D Institute UK</w:t>
      </w:r>
    </w:p>
    <w:p w14:paraId="621BEE90" w14:textId="77777777" w:rsidR="00B2424A" w:rsidRDefault="00B2424A" w:rsidP="00B2424A">
      <w:pPr>
        <w:rPr>
          <w:rFonts w:ascii="Arial" w:hAnsi="Arial" w:cs="Arial"/>
          <w:b/>
        </w:rPr>
      </w:pPr>
      <w:r>
        <w:rPr>
          <w:rFonts w:ascii="Arial" w:hAnsi="Arial" w:cs="Arial"/>
          <w:b/>
        </w:rPr>
        <w:t xml:space="preserve">Discussion: </w:t>
      </w:r>
    </w:p>
    <w:p w14:paraId="4C447590" w14:textId="77777777" w:rsidR="00B2424A" w:rsidRDefault="00B2424A" w:rsidP="00B2424A">
      <w:r>
        <w:t>meeting header; +MCPTT</w:t>
      </w:r>
    </w:p>
    <w:p w14:paraId="4AB03557" w14:textId="77777777" w:rsidR="00B2424A" w:rsidRDefault="00B2424A" w:rsidP="00B2424A">
      <w:r>
        <w:t>r2</w:t>
      </w:r>
    </w:p>
    <w:p w14:paraId="6E9402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R5-247660</w:t>
      </w:r>
      <w:r>
        <w:rPr>
          <w:color w:val="993300"/>
          <w:u w:val="single"/>
        </w:rPr>
        <w:t>.</w:t>
      </w:r>
    </w:p>
    <w:p w14:paraId="6A8DB17A" w14:textId="4231965E" w:rsidR="00B2424A" w:rsidRDefault="00B2424A" w:rsidP="00B2424A">
      <w:pPr>
        <w:rPr>
          <w:rFonts w:ascii="Arial" w:hAnsi="Arial" w:cs="Arial"/>
          <w:b/>
          <w:sz w:val="24"/>
        </w:rPr>
      </w:pPr>
      <w:r>
        <w:rPr>
          <w:rFonts w:ascii="Arial" w:hAnsi="Arial" w:cs="Arial"/>
          <w:b/>
          <w:color w:val="0000FF"/>
          <w:sz w:val="24"/>
        </w:rPr>
        <w:t>R5-247660</w:t>
      </w:r>
      <w:r>
        <w:rPr>
          <w:rFonts w:ascii="Arial" w:hAnsi="Arial" w:cs="Arial"/>
          <w:b/>
          <w:color w:val="0000FF"/>
          <w:sz w:val="24"/>
        </w:rPr>
        <w:tab/>
      </w:r>
      <w:r>
        <w:rPr>
          <w:rFonts w:ascii="Arial" w:hAnsi="Arial" w:cs="Arial"/>
          <w:b/>
          <w:sz w:val="24"/>
        </w:rPr>
        <w:t>Updates to MCPTT TC 6.2.7</w:t>
      </w:r>
    </w:p>
    <w:p w14:paraId="7F70D17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CR-0407  rev 1 Cat: F (Rel-16)</w:t>
      </w:r>
      <w:r>
        <w:rPr>
          <w:i/>
        </w:rPr>
        <w:br/>
      </w:r>
      <w:r>
        <w:rPr>
          <w:i/>
        </w:rPr>
        <w:br/>
      </w:r>
      <w:r>
        <w:rPr>
          <w:i/>
        </w:rPr>
        <w:tab/>
      </w:r>
      <w:r>
        <w:rPr>
          <w:i/>
        </w:rPr>
        <w:tab/>
      </w:r>
      <w:r>
        <w:rPr>
          <w:i/>
        </w:rPr>
        <w:tab/>
      </w:r>
      <w:r>
        <w:rPr>
          <w:i/>
        </w:rPr>
        <w:tab/>
      </w:r>
      <w:r>
        <w:rPr>
          <w:i/>
        </w:rPr>
        <w:tab/>
        <w:t>Source: Element, Ericsson, FirstNet, Samsung R&amp;D Institute UK</w:t>
      </w:r>
    </w:p>
    <w:p w14:paraId="4C15F007" w14:textId="77777777" w:rsidR="00B2424A" w:rsidRDefault="00B2424A" w:rsidP="00B2424A">
      <w:pPr>
        <w:rPr>
          <w:color w:val="808080"/>
        </w:rPr>
      </w:pPr>
      <w:r>
        <w:rPr>
          <w:color w:val="808080"/>
        </w:rPr>
        <w:t>(Replaces R5-246530)</w:t>
      </w:r>
    </w:p>
    <w:p w14:paraId="7E73623F" w14:textId="77777777" w:rsidR="00B2424A" w:rsidRDefault="00B2424A" w:rsidP="00B2424A">
      <w:pPr>
        <w:rPr>
          <w:rFonts w:ascii="Arial" w:hAnsi="Arial" w:cs="Arial"/>
          <w:b/>
        </w:rPr>
      </w:pPr>
      <w:r>
        <w:rPr>
          <w:rFonts w:ascii="Arial" w:hAnsi="Arial" w:cs="Arial"/>
          <w:b/>
        </w:rPr>
        <w:t xml:space="preserve">Discussion: </w:t>
      </w:r>
    </w:p>
    <w:p w14:paraId="59D31263" w14:textId="77777777" w:rsidR="00B2424A" w:rsidRDefault="00B2424A" w:rsidP="00B2424A">
      <w:r>
        <w:t>block agreed on Thu</w:t>
      </w:r>
    </w:p>
    <w:p w14:paraId="7C9F22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82F47" w14:textId="42028620" w:rsidR="00B2424A" w:rsidRDefault="00B2424A" w:rsidP="00B2424A">
      <w:pPr>
        <w:rPr>
          <w:rFonts w:ascii="Arial" w:hAnsi="Arial" w:cs="Arial"/>
          <w:b/>
          <w:sz w:val="24"/>
        </w:rPr>
      </w:pPr>
      <w:r>
        <w:rPr>
          <w:rFonts w:ascii="Arial" w:hAnsi="Arial" w:cs="Arial"/>
          <w:b/>
          <w:color w:val="0000FF"/>
          <w:sz w:val="24"/>
        </w:rPr>
        <w:lastRenderedPageBreak/>
        <w:t>R5-246531</w:t>
      </w:r>
      <w:r>
        <w:rPr>
          <w:rFonts w:ascii="Arial" w:hAnsi="Arial" w:cs="Arial"/>
          <w:b/>
          <w:color w:val="0000FF"/>
          <w:sz w:val="24"/>
        </w:rPr>
        <w:tab/>
      </w:r>
      <w:r>
        <w:rPr>
          <w:rFonts w:ascii="Arial" w:hAnsi="Arial" w:cs="Arial"/>
          <w:b/>
          <w:sz w:val="24"/>
        </w:rPr>
        <w:t>Updates to MCPTT TC 6.2.8</w:t>
      </w:r>
    </w:p>
    <w:p w14:paraId="3C822C95"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CR-0408  Cat: F (Rel-16)</w:t>
      </w:r>
      <w:r>
        <w:rPr>
          <w:i/>
        </w:rPr>
        <w:br/>
      </w:r>
      <w:r>
        <w:rPr>
          <w:i/>
        </w:rPr>
        <w:br/>
      </w:r>
      <w:r>
        <w:rPr>
          <w:i/>
        </w:rPr>
        <w:tab/>
      </w:r>
      <w:r>
        <w:rPr>
          <w:i/>
        </w:rPr>
        <w:tab/>
      </w:r>
      <w:r>
        <w:rPr>
          <w:i/>
        </w:rPr>
        <w:tab/>
      </w:r>
      <w:r>
        <w:rPr>
          <w:i/>
        </w:rPr>
        <w:tab/>
      </w:r>
      <w:r>
        <w:rPr>
          <w:i/>
        </w:rPr>
        <w:tab/>
        <w:t>Source: Element, Ericsson, FirstNet, Samsung R&amp;D Institute UK</w:t>
      </w:r>
    </w:p>
    <w:p w14:paraId="2154D563" w14:textId="77777777" w:rsidR="00B2424A" w:rsidRDefault="00B2424A" w:rsidP="00B2424A">
      <w:pPr>
        <w:rPr>
          <w:rFonts w:ascii="Arial" w:hAnsi="Arial" w:cs="Arial"/>
          <w:b/>
        </w:rPr>
      </w:pPr>
      <w:r>
        <w:rPr>
          <w:rFonts w:ascii="Arial" w:hAnsi="Arial" w:cs="Arial"/>
          <w:b/>
        </w:rPr>
        <w:t xml:space="preserve">Abstract: </w:t>
      </w:r>
    </w:p>
    <w:p w14:paraId="45645F4A" w14:textId="77777777" w:rsidR="00B2424A" w:rsidRDefault="00B2424A" w:rsidP="00B2424A">
      <w:r>
        <w:t>Brief description of document content.</w:t>
      </w:r>
    </w:p>
    <w:p w14:paraId="74DCEF5D" w14:textId="77777777" w:rsidR="00B2424A" w:rsidRDefault="00B2424A" w:rsidP="00B2424A">
      <w:pPr>
        <w:rPr>
          <w:rFonts w:ascii="Arial" w:hAnsi="Arial" w:cs="Arial"/>
          <w:b/>
        </w:rPr>
      </w:pPr>
      <w:r>
        <w:rPr>
          <w:rFonts w:ascii="Arial" w:hAnsi="Arial" w:cs="Arial"/>
          <w:b/>
        </w:rPr>
        <w:t xml:space="preserve">Discussion: </w:t>
      </w:r>
    </w:p>
    <w:p w14:paraId="1F63980F" w14:textId="77777777" w:rsidR="00B2424A" w:rsidRDefault="00B2424A" w:rsidP="00B2424A">
      <w:r>
        <w:t>meeting header; +MCPTT</w:t>
      </w:r>
    </w:p>
    <w:p w14:paraId="403BC67F" w14:textId="77777777" w:rsidR="00B2424A" w:rsidRDefault="00B2424A" w:rsidP="00B2424A">
      <w:r>
        <w:t>r2</w:t>
      </w:r>
    </w:p>
    <w:p w14:paraId="6ED8318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R5-247661</w:t>
      </w:r>
      <w:r>
        <w:rPr>
          <w:color w:val="993300"/>
          <w:u w:val="single"/>
        </w:rPr>
        <w:t>.</w:t>
      </w:r>
    </w:p>
    <w:p w14:paraId="379EA88B" w14:textId="32D75388" w:rsidR="00B2424A" w:rsidRDefault="00B2424A" w:rsidP="00B2424A">
      <w:pPr>
        <w:rPr>
          <w:rFonts w:ascii="Arial" w:hAnsi="Arial" w:cs="Arial"/>
          <w:b/>
          <w:sz w:val="24"/>
        </w:rPr>
      </w:pPr>
      <w:r>
        <w:rPr>
          <w:rFonts w:ascii="Arial" w:hAnsi="Arial" w:cs="Arial"/>
          <w:b/>
          <w:color w:val="0000FF"/>
          <w:sz w:val="24"/>
        </w:rPr>
        <w:t>R5-247661</w:t>
      </w:r>
      <w:r>
        <w:rPr>
          <w:rFonts w:ascii="Arial" w:hAnsi="Arial" w:cs="Arial"/>
          <w:b/>
          <w:color w:val="0000FF"/>
          <w:sz w:val="24"/>
        </w:rPr>
        <w:tab/>
      </w:r>
      <w:r>
        <w:rPr>
          <w:rFonts w:ascii="Arial" w:hAnsi="Arial" w:cs="Arial"/>
          <w:b/>
          <w:sz w:val="24"/>
        </w:rPr>
        <w:t>Updates to MCPTT TC 6.2.8</w:t>
      </w:r>
    </w:p>
    <w:p w14:paraId="2C7E7760"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CR-0408  rev 1 Cat: F (Rel-16)</w:t>
      </w:r>
      <w:r>
        <w:rPr>
          <w:i/>
        </w:rPr>
        <w:br/>
      </w:r>
      <w:r>
        <w:rPr>
          <w:i/>
        </w:rPr>
        <w:br/>
      </w:r>
      <w:r>
        <w:rPr>
          <w:i/>
        </w:rPr>
        <w:tab/>
      </w:r>
      <w:r>
        <w:rPr>
          <w:i/>
        </w:rPr>
        <w:tab/>
      </w:r>
      <w:r>
        <w:rPr>
          <w:i/>
        </w:rPr>
        <w:tab/>
      </w:r>
      <w:r>
        <w:rPr>
          <w:i/>
        </w:rPr>
        <w:tab/>
      </w:r>
      <w:r>
        <w:rPr>
          <w:i/>
        </w:rPr>
        <w:tab/>
        <w:t>Source: Element, Ericsson, FirstNet, Samsung R&amp;D Institute UK</w:t>
      </w:r>
    </w:p>
    <w:p w14:paraId="10DA0A2C" w14:textId="77777777" w:rsidR="00B2424A" w:rsidRDefault="00B2424A" w:rsidP="00B2424A">
      <w:pPr>
        <w:rPr>
          <w:color w:val="808080"/>
        </w:rPr>
      </w:pPr>
      <w:r>
        <w:rPr>
          <w:color w:val="808080"/>
        </w:rPr>
        <w:t>(Replaces R5-246531)</w:t>
      </w:r>
    </w:p>
    <w:p w14:paraId="771ECD53" w14:textId="77777777" w:rsidR="00B2424A" w:rsidRDefault="00B2424A" w:rsidP="00B2424A">
      <w:pPr>
        <w:rPr>
          <w:rFonts w:ascii="Arial" w:hAnsi="Arial" w:cs="Arial"/>
          <w:b/>
        </w:rPr>
      </w:pPr>
      <w:r>
        <w:rPr>
          <w:rFonts w:ascii="Arial" w:hAnsi="Arial" w:cs="Arial"/>
          <w:b/>
        </w:rPr>
        <w:t xml:space="preserve">Discussion: </w:t>
      </w:r>
    </w:p>
    <w:p w14:paraId="6E301FE1" w14:textId="77777777" w:rsidR="00B2424A" w:rsidRDefault="00B2424A" w:rsidP="00B2424A">
      <w:r>
        <w:t>block agreed on Thu</w:t>
      </w:r>
    </w:p>
    <w:p w14:paraId="5BAD7C2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0F45B" w14:textId="37AA835B" w:rsidR="00B2424A" w:rsidRDefault="00B2424A" w:rsidP="00B2424A">
      <w:pPr>
        <w:rPr>
          <w:rFonts w:ascii="Arial" w:hAnsi="Arial" w:cs="Arial"/>
          <w:b/>
          <w:sz w:val="24"/>
        </w:rPr>
      </w:pPr>
      <w:r>
        <w:rPr>
          <w:rFonts w:ascii="Arial" w:hAnsi="Arial" w:cs="Arial"/>
          <w:b/>
          <w:color w:val="0000FF"/>
          <w:sz w:val="24"/>
        </w:rPr>
        <w:t>R5-246532</w:t>
      </w:r>
      <w:r>
        <w:rPr>
          <w:rFonts w:ascii="Arial" w:hAnsi="Arial" w:cs="Arial"/>
          <w:b/>
          <w:color w:val="0000FF"/>
          <w:sz w:val="24"/>
        </w:rPr>
        <w:tab/>
      </w:r>
      <w:r>
        <w:rPr>
          <w:rFonts w:ascii="Arial" w:hAnsi="Arial" w:cs="Arial"/>
          <w:b/>
          <w:sz w:val="24"/>
        </w:rPr>
        <w:t>Updates to MCPTT TC 6.2.10</w:t>
      </w:r>
    </w:p>
    <w:p w14:paraId="00137767"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CR-0409  Cat: F (Rel-16)</w:t>
      </w:r>
      <w:r>
        <w:rPr>
          <w:i/>
        </w:rPr>
        <w:br/>
      </w:r>
      <w:r>
        <w:rPr>
          <w:i/>
        </w:rPr>
        <w:br/>
      </w:r>
      <w:r>
        <w:rPr>
          <w:i/>
        </w:rPr>
        <w:tab/>
      </w:r>
      <w:r>
        <w:rPr>
          <w:i/>
        </w:rPr>
        <w:tab/>
      </w:r>
      <w:r>
        <w:rPr>
          <w:i/>
        </w:rPr>
        <w:tab/>
      </w:r>
      <w:r>
        <w:rPr>
          <w:i/>
        </w:rPr>
        <w:tab/>
      </w:r>
      <w:r>
        <w:rPr>
          <w:i/>
        </w:rPr>
        <w:tab/>
        <w:t>Source: FirstNet, Samsung R&amp;D Institute UK, Element, Ericsson, AT&amp;T</w:t>
      </w:r>
    </w:p>
    <w:p w14:paraId="574F3A9B" w14:textId="77777777" w:rsidR="00B2424A" w:rsidRDefault="00B2424A" w:rsidP="00B2424A">
      <w:pPr>
        <w:rPr>
          <w:rFonts w:ascii="Arial" w:hAnsi="Arial" w:cs="Arial"/>
          <w:b/>
        </w:rPr>
      </w:pPr>
      <w:r>
        <w:rPr>
          <w:rFonts w:ascii="Arial" w:hAnsi="Arial" w:cs="Arial"/>
          <w:b/>
        </w:rPr>
        <w:t xml:space="preserve">Discussion: </w:t>
      </w:r>
    </w:p>
    <w:p w14:paraId="2691225F" w14:textId="77777777" w:rsidR="00B2424A" w:rsidRDefault="00B2424A" w:rsidP="00B2424A">
      <w:r>
        <w:t>+MCPTT-</w:t>
      </w:r>
      <w:proofErr w:type="spellStart"/>
      <w:r>
        <w:t>ConTest</w:t>
      </w:r>
      <w:proofErr w:type="spellEnd"/>
    </w:p>
    <w:p w14:paraId="423DC128" w14:textId="77777777" w:rsidR="00B2424A" w:rsidRDefault="00B2424A" w:rsidP="00B2424A">
      <w:r>
        <w:t>block agreed on Thu</w:t>
      </w:r>
    </w:p>
    <w:p w14:paraId="46FB37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C6412" w14:textId="4BF04F4D" w:rsidR="00B2424A" w:rsidRDefault="00B2424A" w:rsidP="00B2424A">
      <w:pPr>
        <w:rPr>
          <w:rFonts w:ascii="Arial" w:hAnsi="Arial" w:cs="Arial"/>
          <w:b/>
          <w:sz w:val="24"/>
        </w:rPr>
      </w:pPr>
      <w:r>
        <w:rPr>
          <w:rFonts w:ascii="Arial" w:hAnsi="Arial" w:cs="Arial"/>
          <w:b/>
          <w:color w:val="0000FF"/>
          <w:sz w:val="24"/>
        </w:rPr>
        <w:t>R5-246538</w:t>
      </w:r>
      <w:r>
        <w:rPr>
          <w:rFonts w:ascii="Arial" w:hAnsi="Arial" w:cs="Arial"/>
          <w:b/>
          <w:color w:val="0000FF"/>
          <w:sz w:val="24"/>
        </w:rPr>
        <w:tab/>
      </w:r>
      <w:r>
        <w:rPr>
          <w:rFonts w:ascii="Arial" w:hAnsi="Arial" w:cs="Arial"/>
          <w:b/>
          <w:sz w:val="24"/>
        </w:rPr>
        <w:t>Updates to MCPTT TC 6.2.11</w:t>
      </w:r>
    </w:p>
    <w:p w14:paraId="788D24C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CR-0410  Cat: F (Rel-16)</w:t>
      </w:r>
      <w:r>
        <w:rPr>
          <w:i/>
        </w:rPr>
        <w:br/>
      </w:r>
      <w:r>
        <w:rPr>
          <w:i/>
        </w:rPr>
        <w:br/>
      </w:r>
      <w:r>
        <w:rPr>
          <w:i/>
        </w:rPr>
        <w:tab/>
      </w:r>
      <w:r>
        <w:rPr>
          <w:i/>
        </w:rPr>
        <w:tab/>
      </w:r>
      <w:r>
        <w:rPr>
          <w:i/>
        </w:rPr>
        <w:tab/>
      </w:r>
      <w:r>
        <w:rPr>
          <w:i/>
        </w:rPr>
        <w:tab/>
      </w:r>
      <w:r>
        <w:rPr>
          <w:i/>
        </w:rPr>
        <w:tab/>
        <w:t>Source: FirstNet, Element, Ericsson, Samsung R&amp;D Institute UK, AT&amp;T</w:t>
      </w:r>
    </w:p>
    <w:p w14:paraId="382699B7" w14:textId="77777777" w:rsidR="00B2424A" w:rsidRDefault="00B2424A" w:rsidP="00B2424A">
      <w:pPr>
        <w:rPr>
          <w:rFonts w:ascii="Arial" w:hAnsi="Arial" w:cs="Arial"/>
          <w:b/>
        </w:rPr>
      </w:pPr>
      <w:r>
        <w:rPr>
          <w:rFonts w:ascii="Arial" w:hAnsi="Arial" w:cs="Arial"/>
          <w:b/>
        </w:rPr>
        <w:t xml:space="preserve">Discussion: </w:t>
      </w:r>
    </w:p>
    <w:p w14:paraId="2BAA3545" w14:textId="77777777" w:rsidR="00B2424A" w:rsidRDefault="00B2424A" w:rsidP="00B2424A">
      <w:r>
        <w:t>+MCPTT-</w:t>
      </w:r>
      <w:proofErr w:type="spellStart"/>
      <w:r>
        <w:t>ConTest</w:t>
      </w:r>
      <w:proofErr w:type="spellEnd"/>
    </w:p>
    <w:p w14:paraId="5DE2E116" w14:textId="77777777" w:rsidR="00B2424A" w:rsidRDefault="00B2424A" w:rsidP="00B2424A">
      <w:r>
        <w:t>block agreed on Thu</w:t>
      </w:r>
    </w:p>
    <w:p w14:paraId="06CF83A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31E79" w14:textId="642BA0D7" w:rsidR="00B2424A" w:rsidRDefault="00B2424A" w:rsidP="00B2424A">
      <w:pPr>
        <w:rPr>
          <w:rFonts w:ascii="Arial" w:hAnsi="Arial" w:cs="Arial"/>
          <w:b/>
          <w:sz w:val="24"/>
        </w:rPr>
      </w:pPr>
      <w:r>
        <w:rPr>
          <w:rFonts w:ascii="Arial" w:hAnsi="Arial" w:cs="Arial"/>
          <w:b/>
          <w:color w:val="0000FF"/>
          <w:sz w:val="24"/>
        </w:rPr>
        <w:t>R5-246566</w:t>
      </w:r>
      <w:r>
        <w:rPr>
          <w:rFonts w:ascii="Arial" w:hAnsi="Arial" w:cs="Arial"/>
          <w:b/>
          <w:color w:val="0000FF"/>
          <w:sz w:val="24"/>
        </w:rPr>
        <w:tab/>
      </w:r>
      <w:r>
        <w:rPr>
          <w:rFonts w:ascii="Arial" w:hAnsi="Arial" w:cs="Arial"/>
          <w:b/>
          <w:sz w:val="24"/>
        </w:rPr>
        <w:t>Updates to MCPTT TC 6.2.3</w:t>
      </w:r>
    </w:p>
    <w:p w14:paraId="1A767632" w14:textId="77777777" w:rsidR="00B2424A" w:rsidRDefault="00B2424A" w:rsidP="00B242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CR-0411  Cat: F (Rel-16)</w:t>
      </w:r>
      <w:r>
        <w:rPr>
          <w:i/>
        </w:rPr>
        <w:br/>
      </w:r>
      <w:r>
        <w:rPr>
          <w:i/>
        </w:rPr>
        <w:br/>
      </w:r>
      <w:r>
        <w:rPr>
          <w:i/>
        </w:rPr>
        <w:tab/>
      </w:r>
      <w:r>
        <w:rPr>
          <w:i/>
        </w:rPr>
        <w:tab/>
      </w:r>
      <w:r>
        <w:rPr>
          <w:i/>
        </w:rPr>
        <w:tab/>
      </w:r>
      <w:r>
        <w:rPr>
          <w:i/>
        </w:rPr>
        <w:tab/>
      </w:r>
      <w:r>
        <w:rPr>
          <w:i/>
        </w:rPr>
        <w:tab/>
        <w:t>Source: Samsung R&amp;D Institute UK, FirstNet, Ericsson, Element</w:t>
      </w:r>
    </w:p>
    <w:p w14:paraId="3643BF5D" w14:textId="77777777" w:rsidR="00B2424A" w:rsidRDefault="00B2424A" w:rsidP="00B2424A">
      <w:pPr>
        <w:rPr>
          <w:rFonts w:ascii="Arial" w:hAnsi="Arial" w:cs="Arial"/>
          <w:b/>
        </w:rPr>
      </w:pPr>
      <w:r>
        <w:rPr>
          <w:rFonts w:ascii="Arial" w:hAnsi="Arial" w:cs="Arial"/>
          <w:b/>
        </w:rPr>
        <w:t xml:space="preserve">Abstract: </w:t>
      </w:r>
    </w:p>
    <w:p w14:paraId="0D516EA8" w14:textId="77777777" w:rsidR="00B2424A" w:rsidRDefault="00B2424A" w:rsidP="00B2424A">
      <w:r>
        <w:t>The core requirements for TC 6.2.3 are from Rel-13 but the TC applicability is Rel-14 so the core requirements needs to be updated to Rel-14</w:t>
      </w:r>
    </w:p>
    <w:p w14:paraId="3A737FFB" w14:textId="77777777" w:rsidR="00B2424A" w:rsidRDefault="00B2424A" w:rsidP="00B2424A">
      <w:pPr>
        <w:rPr>
          <w:rFonts w:ascii="Arial" w:hAnsi="Arial" w:cs="Arial"/>
          <w:b/>
        </w:rPr>
      </w:pPr>
      <w:r>
        <w:rPr>
          <w:rFonts w:ascii="Arial" w:hAnsi="Arial" w:cs="Arial"/>
          <w:b/>
        </w:rPr>
        <w:t xml:space="preserve">Discussion: </w:t>
      </w:r>
    </w:p>
    <w:p w14:paraId="619BEB16" w14:textId="77777777" w:rsidR="00B2424A" w:rsidRDefault="00B2424A" w:rsidP="00B2424A">
      <w:r>
        <w:t>block agreed on Thu</w:t>
      </w:r>
    </w:p>
    <w:p w14:paraId="590CC26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BBE5F" w14:textId="14361084" w:rsidR="00B2424A" w:rsidRDefault="00B2424A" w:rsidP="00B2424A">
      <w:pPr>
        <w:rPr>
          <w:rFonts w:ascii="Arial" w:hAnsi="Arial" w:cs="Arial"/>
          <w:b/>
          <w:sz w:val="24"/>
        </w:rPr>
      </w:pPr>
      <w:r>
        <w:rPr>
          <w:rFonts w:ascii="Arial" w:hAnsi="Arial" w:cs="Arial"/>
          <w:b/>
          <w:color w:val="0000FF"/>
          <w:sz w:val="24"/>
        </w:rPr>
        <w:t>R5-246567</w:t>
      </w:r>
      <w:r>
        <w:rPr>
          <w:rFonts w:ascii="Arial" w:hAnsi="Arial" w:cs="Arial"/>
          <w:b/>
          <w:color w:val="0000FF"/>
          <w:sz w:val="24"/>
        </w:rPr>
        <w:tab/>
      </w:r>
      <w:r>
        <w:rPr>
          <w:rFonts w:ascii="Arial" w:hAnsi="Arial" w:cs="Arial"/>
          <w:b/>
          <w:sz w:val="24"/>
        </w:rPr>
        <w:t>Updates to MCPTT TC 6.2.4</w:t>
      </w:r>
    </w:p>
    <w:p w14:paraId="413A2EB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CR-0412  Cat: F (Rel-16)</w:t>
      </w:r>
      <w:r>
        <w:rPr>
          <w:i/>
        </w:rPr>
        <w:br/>
      </w:r>
      <w:r>
        <w:rPr>
          <w:i/>
        </w:rPr>
        <w:br/>
      </w:r>
      <w:r>
        <w:rPr>
          <w:i/>
        </w:rPr>
        <w:tab/>
      </w:r>
      <w:r>
        <w:rPr>
          <w:i/>
        </w:rPr>
        <w:tab/>
      </w:r>
      <w:r>
        <w:rPr>
          <w:i/>
        </w:rPr>
        <w:tab/>
      </w:r>
      <w:r>
        <w:rPr>
          <w:i/>
        </w:rPr>
        <w:tab/>
      </w:r>
      <w:r>
        <w:rPr>
          <w:i/>
        </w:rPr>
        <w:tab/>
        <w:t>Source: Samsung R&amp;D Institute UK, FirstNet, Ericsson, Element</w:t>
      </w:r>
    </w:p>
    <w:p w14:paraId="0F4A3C51" w14:textId="77777777" w:rsidR="00B2424A" w:rsidRDefault="00B2424A" w:rsidP="00B2424A">
      <w:pPr>
        <w:rPr>
          <w:rFonts w:ascii="Arial" w:hAnsi="Arial" w:cs="Arial"/>
          <w:b/>
        </w:rPr>
      </w:pPr>
      <w:r>
        <w:rPr>
          <w:rFonts w:ascii="Arial" w:hAnsi="Arial" w:cs="Arial"/>
          <w:b/>
        </w:rPr>
        <w:t xml:space="preserve">Abstract: </w:t>
      </w:r>
    </w:p>
    <w:p w14:paraId="3893B250" w14:textId="77777777" w:rsidR="00B2424A" w:rsidRDefault="00B2424A" w:rsidP="00B2424A">
      <w:r>
        <w:t>The core requirements for TC 6.2.4 are from Rel-13 but the TC applicability is Rel-14 so the core requirements needs to be updated to Rel-14</w:t>
      </w:r>
    </w:p>
    <w:p w14:paraId="655A469C" w14:textId="77777777" w:rsidR="00B2424A" w:rsidRDefault="00B2424A" w:rsidP="00B2424A">
      <w:pPr>
        <w:rPr>
          <w:rFonts w:ascii="Arial" w:hAnsi="Arial" w:cs="Arial"/>
          <w:b/>
        </w:rPr>
      </w:pPr>
      <w:r>
        <w:rPr>
          <w:rFonts w:ascii="Arial" w:hAnsi="Arial" w:cs="Arial"/>
          <w:b/>
        </w:rPr>
        <w:t xml:space="preserve">Discussion: </w:t>
      </w:r>
    </w:p>
    <w:p w14:paraId="4C157405" w14:textId="77777777" w:rsidR="00B2424A" w:rsidRDefault="00B2424A" w:rsidP="00B2424A">
      <w:r>
        <w:t>block agreed on Thu</w:t>
      </w:r>
    </w:p>
    <w:p w14:paraId="2481F5B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5F76D" w14:textId="32B38B7E" w:rsidR="00B2424A" w:rsidRDefault="00B2424A" w:rsidP="00B2424A">
      <w:pPr>
        <w:rPr>
          <w:rFonts w:ascii="Arial" w:hAnsi="Arial" w:cs="Arial"/>
          <w:b/>
          <w:sz w:val="24"/>
        </w:rPr>
      </w:pPr>
      <w:r>
        <w:rPr>
          <w:rFonts w:ascii="Arial" w:hAnsi="Arial" w:cs="Arial"/>
          <w:b/>
          <w:color w:val="0000FF"/>
          <w:sz w:val="24"/>
        </w:rPr>
        <w:t>R5-246570</w:t>
      </w:r>
      <w:r>
        <w:rPr>
          <w:rFonts w:ascii="Arial" w:hAnsi="Arial" w:cs="Arial"/>
          <w:b/>
          <w:color w:val="0000FF"/>
          <w:sz w:val="24"/>
        </w:rPr>
        <w:tab/>
      </w:r>
      <w:r>
        <w:rPr>
          <w:rFonts w:ascii="Arial" w:hAnsi="Arial" w:cs="Arial"/>
          <w:b/>
          <w:sz w:val="24"/>
        </w:rPr>
        <w:t>Updates to MCPTT TC 6.2.5</w:t>
      </w:r>
    </w:p>
    <w:p w14:paraId="03B89B36"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v16.6.0</w:t>
      </w:r>
      <w:r>
        <w:rPr>
          <w:i/>
        </w:rPr>
        <w:tab/>
        <w:t xml:space="preserve">  CR-0413  Cat: F (Rel-16)</w:t>
      </w:r>
      <w:r>
        <w:rPr>
          <w:i/>
        </w:rPr>
        <w:br/>
      </w:r>
      <w:r>
        <w:rPr>
          <w:i/>
        </w:rPr>
        <w:br/>
      </w:r>
      <w:r>
        <w:rPr>
          <w:i/>
        </w:rPr>
        <w:tab/>
      </w:r>
      <w:r>
        <w:rPr>
          <w:i/>
        </w:rPr>
        <w:tab/>
      </w:r>
      <w:r>
        <w:rPr>
          <w:i/>
        </w:rPr>
        <w:tab/>
      </w:r>
      <w:r>
        <w:rPr>
          <w:i/>
        </w:rPr>
        <w:tab/>
      </w:r>
      <w:r>
        <w:rPr>
          <w:i/>
        </w:rPr>
        <w:tab/>
        <w:t>Source: Samsung R&amp;D Institute UK, FirstNet, Ericsson, Element</w:t>
      </w:r>
    </w:p>
    <w:p w14:paraId="6434CFF9" w14:textId="77777777" w:rsidR="00B2424A" w:rsidRDefault="00B2424A" w:rsidP="00B2424A">
      <w:pPr>
        <w:rPr>
          <w:rFonts w:ascii="Arial" w:hAnsi="Arial" w:cs="Arial"/>
          <w:b/>
        </w:rPr>
      </w:pPr>
      <w:r>
        <w:rPr>
          <w:rFonts w:ascii="Arial" w:hAnsi="Arial" w:cs="Arial"/>
          <w:b/>
        </w:rPr>
        <w:t xml:space="preserve">Abstract: </w:t>
      </w:r>
    </w:p>
    <w:p w14:paraId="0DB9918A" w14:textId="77777777" w:rsidR="00B2424A" w:rsidRDefault="00B2424A" w:rsidP="00B2424A">
      <w:r>
        <w:t>The core requirements for TC 6.2.5 are from Rel-13 but the TC applicability is Rel-14 so the core requirements needs to be updated to Rel-14</w:t>
      </w:r>
    </w:p>
    <w:p w14:paraId="5F61D43D" w14:textId="77777777" w:rsidR="00B2424A" w:rsidRDefault="00B2424A" w:rsidP="00B2424A">
      <w:pPr>
        <w:rPr>
          <w:rFonts w:ascii="Arial" w:hAnsi="Arial" w:cs="Arial"/>
          <w:b/>
        </w:rPr>
      </w:pPr>
      <w:r>
        <w:rPr>
          <w:rFonts w:ascii="Arial" w:hAnsi="Arial" w:cs="Arial"/>
          <w:b/>
        </w:rPr>
        <w:t xml:space="preserve">Discussion: </w:t>
      </w:r>
    </w:p>
    <w:p w14:paraId="041391FF" w14:textId="77777777" w:rsidR="00B2424A" w:rsidRDefault="00B2424A" w:rsidP="00B2424A">
      <w:r>
        <w:t>block agreed on Thu</w:t>
      </w:r>
    </w:p>
    <w:p w14:paraId="737ED2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E0EFF" w14:textId="77777777" w:rsidR="00B2424A" w:rsidRDefault="00B2424A" w:rsidP="00B2424A">
      <w:pPr>
        <w:pStyle w:val="Heading5"/>
      </w:pPr>
      <w:bookmarkStart w:id="1194" w:name="_Toc184637906"/>
      <w:r>
        <w:t>6.6.9.3</w:t>
      </w:r>
      <w:r>
        <w:tab/>
        <w:t>TS 36.579-3</w:t>
      </w:r>
      <w:bookmarkEnd w:id="1194"/>
    </w:p>
    <w:p w14:paraId="4100ADE3" w14:textId="77777777" w:rsidR="00B2424A" w:rsidRDefault="00B2424A" w:rsidP="00B2424A">
      <w:pPr>
        <w:pStyle w:val="Heading5"/>
      </w:pPr>
      <w:bookmarkStart w:id="1195" w:name="_Toc184637907"/>
      <w:r>
        <w:t>6.6.9.4</w:t>
      </w:r>
      <w:r>
        <w:tab/>
        <w:t>TS 36.579-4</w:t>
      </w:r>
      <w:bookmarkEnd w:id="1195"/>
    </w:p>
    <w:p w14:paraId="38EB39E9" w14:textId="093D8093" w:rsidR="00B2424A" w:rsidRDefault="00B2424A" w:rsidP="00B2424A">
      <w:pPr>
        <w:rPr>
          <w:rFonts w:ascii="Arial" w:hAnsi="Arial" w:cs="Arial"/>
          <w:b/>
          <w:sz w:val="24"/>
        </w:rPr>
      </w:pPr>
      <w:r>
        <w:rPr>
          <w:rFonts w:ascii="Arial" w:hAnsi="Arial" w:cs="Arial"/>
          <w:b/>
          <w:color w:val="0000FF"/>
          <w:sz w:val="24"/>
        </w:rPr>
        <w:t>R5-246418</w:t>
      </w:r>
      <w:r>
        <w:rPr>
          <w:rFonts w:ascii="Arial" w:hAnsi="Arial" w:cs="Arial"/>
          <w:b/>
          <w:color w:val="0000FF"/>
          <w:sz w:val="24"/>
        </w:rPr>
        <w:tab/>
      </w:r>
      <w:r>
        <w:rPr>
          <w:rFonts w:ascii="Arial" w:hAnsi="Arial" w:cs="Arial"/>
          <w:b/>
          <w:sz w:val="24"/>
        </w:rPr>
        <w:t xml:space="preserve">Corrections of test case </w:t>
      </w:r>
      <w:proofErr w:type="spellStart"/>
      <w:r>
        <w:rPr>
          <w:rFonts w:ascii="Arial" w:hAnsi="Arial" w:cs="Arial"/>
          <w:b/>
          <w:sz w:val="24"/>
        </w:rPr>
        <w:t>applicabilities</w:t>
      </w:r>
      <w:proofErr w:type="spellEnd"/>
    </w:p>
    <w:p w14:paraId="3DE5868C"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v16.6.0</w:t>
      </w:r>
      <w:r>
        <w:rPr>
          <w:i/>
        </w:rPr>
        <w:tab/>
        <w:t xml:space="preserve">  CR-0040  Cat: F (Rel-16)</w:t>
      </w:r>
      <w:r>
        <w:rPr>
          <w:i/>
        </w:rPr>
        <w:br/>
      </w:r>
      <w:r>
        <w:rPr>
          <w:i/>
        </w:rPr>
        <w:br/>
      </w:r>
      <w:r>
        <w:rPr>
          <w:i/>
        </w:rPr>
        <w:tab/>
      </w:r>
      <w:r>
        <w:rPr>
          <w:i/>
        </w:rPr>
        <w:tab/>
      </w:r>
      <w:r>
        <w:rPr>
          <w:i/>
        </w:rPr>
        <w:tab/>
      </w:r>
      <w:r>
        <w:rPr>
          <w:i/>
        </w:rPr>
        <w:tab/>
      </w:r>
      <w:r>
        <w:rPr>
          <w:i/>
        </w:rPr>
        <w:tab/>
        <w:t>Source: MCC TF160</w:t>
      </w:r>
    </w:p>
    <w:p w14:paraId="03DCD564" w14:textId="77777777" w:rsidR="00B2424A" w:rsidRDefault="00B2424A" w:rsidP="00B2424A">
      <w:pPr>
        <w:rPr>
          <w:rFonts w:ascii="Arial" w:hAnsi="Arial" w:cs="Arial"/>
          <w:b/>
        </w:rPr>
      </w:pPr>
      <w:r>
        <w:rPr>
          <w:rFonts w:ascii="Arial" w:hAnsi="Arial" w:cs="Arial"/>
          <w:b/>
        </w:rPr>
        <w:t xml:space="preserve">Discussion: </w:t>
      </w:r>
    </w:p>
    <w:p w14:paraId="0E4E2FB3" w14:textId="77777777" w:rsidR="00B2424A" w:rsidRDefault="00B2424A" w:rsidP="00B2424A">
      <w:r>
        <w:lastRenderedPageBreak/>
        <w:t>block agreed on Thu</w:t>
      </w:r>
    </w:p>
    <w:p w14:paraId="45C6A07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C985D" w14:textId="2EE0D7B3" w:rsidR="00B2424A" w:rsidRDefault="00B2424A" w:rsidP="00B2424A">
      <w:pPr>
        <w:rPr>
          <w:rFonts w:ascii="Arial" w:hAnsi="Arial" w:cs="Arial"/>
          <w:b/>
          <w:sz w:val="24"/>
        </w:rPr>
      </w:pPr>
      <w:r>
        <w:rPr>
          <w:rFonts w:ascii="Arial" w:hAnsi="Arial" w:cs="Arial"/>
          <w:b/>
          <w:color w:val="0000FF"/>
          <w:sz w:val="24"/>
        </w:rPr>
        <w:t>R5-246419</w:t>
      </w:r>
      <w:r>
        <w:rPr>
          <w:rFonts w:ascii="Arial" w:hAnsi="Arial" w:cs="Arial"/>
          <w:b/>
          <w:color w:val="0000FF"/>
          <w:sz w:val="24"/>
        </w:rPr>
        <w:tab/>
      </w:r>
      <w:r>
        <w:rPr>
          <w:rFonts w:ascii="Arial" w:hAnsi="Arial" w:cs="Arial"/>
          <w:b/>
          <w:sz w:val="24"/>
        </w:rPr>
        <w:t xml:space="preserve">Misc. corrections to MCX test case </w:t>
      </w:r>
      <w:proofErr w:type="spellStart"/>
      <w:r>
        <w:rPr>
          <w:rFonts w:ascii="Arial" w:hAnsi="Arial" w:cs="Arial"/>
          <w:b/>
          <w:sz w:val="24"/>
        </w:rPr>
        <w:t>applicabilities</w:t>
      </w:r>
      <w:proofErr w:type="spellEnd"/>
    </w:p>
    <w:p w14:paraId="616FA241"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v16.6.0</w:t>
      </w:r>
      <w:r>
        <w:rPr>
          <w:i/>
        </w:rPr>
        <w:tab/>
        <w:t xml:space="preserve">  CR-0041  Cat: F (Rel-16)</w:t>
      </w:r>
      <w:r>
        <w:rPr>
          <w:i/>
        </w:rPr>
        <w:br/>
      </w:r>
      <w:r>
        <w:rPr>
          <w:i/>
        </w:rPr>
        <w:br/>
      </w:r>
      <w:r>
        <w:rPr>
          <w:i/>
        </w:rPr>
        <w:tab/>
      </w:r>
      <w:r>
        <w:rPr>
          <w:i/>
        </w:rPr>
        <w:tab/>
      </w:r>
      <w:r>
        <w:rPr>
          <w:i/>
        </w:rPr>
        <w:tab/>
      </w:r>
      <w:r>
        <w:rPr>
          <w:i/>
        </w:rPr>
        <w:tab/>
      </w:r>
      <w:r>
        <w:rPr>
          <w:i/>
        </w:rPr>
        <w:tab/>
        <w:t>Source: MCC TF160</w:t>
      </w:r>
    </w:p>
    <w:p w14:paraId="4AB05B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B1EFD" w14:textId="77777777" w:rsidR="00B2424A" w:rsidRDefault="00B2424A" w:rsidP="00B2424A">
      <w:pPr>
        <w:pStyle w:val="Heading5"/>
      </w:pPr>
      <w:bookmarkStart w:id="1196" w:name="_Toc184637908"/>
      <w:r>
        <w:t>6.6.9.5</w:t>
      </w:r>
      <w:r>
        <w:tab/>
        <w:t>TS 36.579-5</w:t>
      </w:r>
      <w:bookmarkEnd w:id="1196"/>
    </w:p>
    <w:p w14:paraId="0EAECC00" w14:textId="7819FB97" w:rsidR="00B2424A" w:rsidRDefault="00B2424A" w:rsidP="00B2424A">
      <w:pPr>
        <w:rPr>
          <w:rFonts w:ascii="Arial" w:hAnsi="Arial" w:cs="Arial"/>
          <w:b/>
          <w:sz w:val="24"/>
        </w:rPr>
      </w:pPr>
      <w:r>
        <w:rPr>
          <w:rFonts w:ascii="Arial" w:hAnsi="Arial" w:cs="Arial"/>
          <w:b/>
          <w:color w:val="0000FF"/>
          <w:sz w:val="24"/>
        </w:rPr>
        <w:t>R5-246420</w:t>
      </w:r>
      <w:r>
        <w:rPr>
          <w:rFonts w:ascii="Arial" w:hAnsi="Arial" w:cs="Arial"/>
          <w:b/>
          <w:color w:val="0000FF"/>
          <w:sz w:val="24"/>
        </w:rPr>
        <w:tab/>
      </w:r>
      <w:r>
        <w:rPr>
          <w:rFonts w:ascii="Arial" w:hAnsi="Arial" w:cs="Arial"/>
          <w:b/>
          <w:sz w:val="24"/>
        </w:rPr>
        <w:t>Routine maintenance for TS 36.579-5</w:t>
      </w:r>
    </w:p>
    <w:p w14:paraId="2816913B"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v18.0.0</w:t>
      </w:r>
      <w:r>
        <w:rPr>
          <w:i/>
        </w:rPr>
        <w:tab/>
        <w:t xml:space="preserve">  CR-0123  Cat: F (Rel-18)</w:t>
      </w:r>
      <w:r>
        <w:rPr>
          <w:i/>
        </w:rPr>
        <w:br/>
      </w:r>
      <w:r>
        <w:rPr>
          <w:i/>
        </w:rPr>
        <w:br/>
      </w:r>
      <w:r>
        <w:rPr>
          <w:i/>
        </w:rPr>
        <w:tab/>
      </w:r>
      <w:r>
        <w:rPr>
          <w:i/>
        </w:rPr>
        <w:tab/>
      </w:r>
      <w:r>
        <w:rPr>
          <w:i/>
        </w:rPr>
        <w:tab/>
      </w:r>
      <w:r>
        <w:rPr>
          <w:i/>
        </w:rPr>
        <w:tab/>
      </w:r>
      <w:r>
        <w:rPr>
          <w:i/>
        </w:rPr>
        <w:tab/>
        <w:t>Source: MCC TF160</w:t>
      </w:r>
    </w:p>
    <w:p w14:paraId="781B221B" w14:textId="77777777" w:rsidR="00B2424A" w:rsidRDefault="00B2424A" w:rsidP="00B2424A">
      <w:pPr>
        <w:rPr>
          <w:rFonts w:ascii="Arial" w:hAnsi="Arial" w:cs="Arial"/>
          <w:b/>
        </w:rPr>
      </w:pPr>
      <w:r>
        <w:rPr>
          <w:rFonts w:ascii="Arial" w:hAnsi="Arial" w:cs="Arial"/>
          <w:b/>
        </w:rPr>
        <w:t xml:space="preserve">Discussion: </w:t>
      </w:r>
    </w:p>
    <w:p w14:paraId="27D0BC7B" w14:textId="77777777" w:rsidR="00B2424A" w:rsidRDefault="00B2424A" w:rsidP="00B2424A">
      <w:r>
        <w:t>block agreed on Thu</w:t>
      </w:r>
    </w:p>
    <w:p w14:paraId="7DD2FFB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71669" w14:textId="77777777" w:rsidR="00B2424A" w:rsidRDefault="00B2424A" w:rsidP="00B2424A">
      <w:pPr>
        <w:pStyle w:val="Heading5"/>
      </w:pPr>
      <w:bookmarkStart w:id="1197" w:name="_Toc184637909"/>
      <w:r>
        <w:t>6.6.9.6</w:t>
      </w:r>
      <w:r>
        <w:tab/>
        <w:t>TS 36.579-6</w:t>
      </w:r>
      <w:bookmarkEnd w:id="1197"/>
    </w:p>
    <w:p w14:paraId="00AE3D76" w14:textId="77777777" w:rsidR="00B2424A" w:rsidRDefault="00B2424A" w:rsidP="00B2424A">
      <w:pPr>
        <w:pStyle w:val="Heading5"/>
      </w:pPr>
      <w:bookmarkStart w:id="1198" w:name="_Toc184637910"/>
      <w:r>
        <w:t>6.6.9.7</w:t>
      </w:r>
      <w:r>
        <w:tab/>
        <w:t>TS 36.579-7</w:t>
      </w:r>
      <w:bookmarkEnd w:id="1198"/>
    </w:p>
    <w:p w14:paraId="005F43FE" w14:textId="24337B6A" w:rsidR="00B2424A" w:rsidRDefault="00B2424A" w:rsidP="00B2424A">
      <w:pPr>
        <w:rPr>
          <w:rFonts w:ascii="Arial" w:hAnsi="Arial" w:cs="Arial"/>
          <w:b/>
          <w:sz w:val="24"/>
        </w:rPr>
      </w:pPr>
      <w:r>
        <w:rPr>
          <w:rFonts w:ascii="Arial" w:hAnsi="Arial" w:cs="Arial"/>
          <w:b/>
          <w:color w:val="0000FF"/>
          <w:sz w:val="24"/>
        </w:rPr>
        <w:t>R5-246646</w:t>
      </w:r>
      <w:r>
        <w:rPr>
          <w:rFonts w:ascii="Arial" w:hAnsi="Arial" w:cs="Arial"/>
          <w:b/>
          <w:color w:val="0000FF"/>
          <w:sz w:val="24"/>
        </w:rPr>
        <w:tab/>
      </w:r>
      <w:r>
        <w:rPr>
          <w:rFonts w:ascii="Arial" w:hAnsi="Arial" w:cs="Arial"/>
          <w:b/>
          <w:sz w:val="24"/>
        </w:rPr>
        <w:t>Corrections of test case 6.8.1</w:t>
      </w:r>
    </w:p>
    <w:p w14:paraId="33D260AD"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v16.5.0</w:t>
      </w:r>
      <w:r>
        <w:rPr>
          <w:i/>
        </w:rPr>
        <w:tab/>
        <w:t xml:space="preserve">  CR-0074  Cat: F (Rel-16)</w:t>
      </w:r>
      <w:r>
        <w:rPr>
          <w:i/>
        </w:rPr>
        <w:br/>
      </w:r>
      <w:r>
        <w:rPr>
          <w:i/>
        </w:rPr>
        <w:br/>
      </w:r>
      <w:r>
        <w:rPr>
          <w:i/>
        </w:rPr>
        <w:tab/>
      </w:r>
      <w:r>
        <w:rPr>
          <w:i/>
        </w:rPr>
        <w:tab/>
      </w:r>
      <w:r>
        <w:rPr>
          <w:i/>
        </w:rPr>
        <w:tab/>
      </w:r>
      <w:r>
        <w:rPr>
          <w:i/>
        </w:rPr>
        <w:tab/>
      </w:r>
      <w:r>
        <w:rPr>
          <w:i/>
        </w:rPr>
        <w:tab/>
        <w:t>Source: MCC TF160</w:t>
      </w:r>
    </w:p>
    <w:p w14:paraId="570289E6" w14:textId="77777777" w:rsidR="00B2424A" w:rsidRDefault="00B2424A" w:rsidP="00B2424A">
      <w:pPr>
        <w:rPr>
          <w:rFonts w:ascii="Arial" w:hAnsi="Arial" w:cs="Arial"/>
          <w:b/>
        </w:rPr>
      </w:pPr>
      <w:r>
        <w:rPr>
          <w:rFonts w:ascii="Arial" w:hAnsi="Arial" w:cs="Arial"/>
          <w:b/>
        </w:rPr>
        <w:t xml:space="preserve">Discussion: </w:t>
      </w:r>
    </w:p>
    <w:p w14:paraId="691E8ABB" w14:textId="77777777" w:rsidR="00B2424A" w:rsidRDefault="00B2424A" w:rsidP="00B2424A">
      <w:r>
        <w:t>block agreed on Thu</w:t>
      </w:r>
    </w:p>
    <w:p w14:paraId="5451913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50804" w14:textId="77777777" w:rsidR="00B2424A" w:rsidRDefault="00B2424A" w:rsidP="00B2424A">
      <w:pPr>
        <w:pStyle w:val="Heading5"/>
      </w:pPr>
      <w:bookmarkStart w:id="1199" w:name="_Toc184637911"/>
      <w:r>
        <w:t>6.6.9.8</w:t>
      </w:r>
      <w:r>
        <w:tab/>
        <w:t>Other Specs</w:t>
      </w:r>
      <w:bookmarkEnd w:id="1199"/>
    </w:p>
    <w:p w14:paraId="5A14DCA0" w14:textId="77777777" w:rsidR="00B2424A" w:rsidRDefault="00B2424A" w:rsidP="00B2424A">
      <w:pPr>
        <w:pStyle w:val="Heading5"/>
      </w:pPr>
      <w:bookmarkStart w:id="1200" w:name="_Toc184637912"/>
      <w:r>
        <w:t>6.6.9.9</w:t>
      </w:r>
      <w:r>
        <w:tab/>
        <w:t>Discussion Papers, Work Plan, TC lists</w:t>
      </w:r>
      <w:bookmarkEnd w:id="1200"/>
    </w:p>
    <w:p w14:paraId="68EFA68F" w14:textId="3332BE18" w:rsidR="00B2424A" w:rsidRDefault="00B2424A" w:rsidP="00B2424A">
      <w:pPr>
        <w:rPr>
          <w:rFonts w:ascii="Arial" w:hAnsi="Arial" w:cs="Arial"/>
          <w:b/>
          <w:sz w:val="24"/>
        </w:rPr>
      </w:pPr>
      <w:r>
        <w:rPr>
          <w:rFonts w:ascii="Arial" w:hAnsi="Arial" w:cs="Arial"/>
          <w:b/>
          <w:color w:val="0000FF"/>
          <w:sz w:val="24"/>
        </w:rPr>
        <w:t>R5-246421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Conformance Testing of IP Connectivity</w:t>
      </w:r>
    </w:p>
    <w:p w14:paraId="6B421F4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45EFC7EA" w14:textId="77777777" w:rsidR="00B2424A" w:rsidRDefault="00B2424A" w:rsidP="00B2424A">
      <w:pPr>
        <w:rPr>
          <w:rFonts w:ascii="Arial" w:hAnsi="Arial" w:cs="Arial"/>
          <w:b/>
        </w:rPr>
      </w:pPr>
      <w:r>
        <w:rPr>
          <w:rFonts w:ascii="Arial" w:hAnsi="Arial" w:cs="Arial"/>
          <w:b/>
        </w:rPr>
        <w:t xml:space="preserve">Abstract: </w:t>
      </w:r>
    </w:p>
    <w:p w14:paraId="00AAB591" w14:textId="77777777" w:rsidR="00B2424A" w:rsidRDefault="00B2424A" w:rsidP="00B2424A">
      <w:r>
        <w:t xml:space="preserve">At RAN5#104 </w:t>
      </w:r>
      <w:proofErr w:type="spellStart"/>
      <w:r>
        <w:t>MCData</w:t>
      </w:r>
      <w:proofErr w:type="spellEnd"/>
      <w:r>
        <w:t xml:space="preserve"> test cases 6.7.1 and 6.7.2 have been added introducing test coverage for IP connectivity in Rel-16 using GRE (Generic Routing Encapsulation) for the IP tunnel between two </w:t>
      </w:r>
      <w:proofErr w:type="spellStart"/>
      <w:r>
        <w:t>MCData</w:t>
      </w:r>
      <w:proofErr w:type="spellEnd"/>
      <w:r>
        <w:t xml:space="preserve"> clients.</w:t>
      </w:r>
    </w:p>
    <w:p w14:paraId="2DBC83E2" w14:textId="77777777" w:rsidR="00B2424A" w:rsidRDefault="00B2424A" w:rsidP="00B2424A">
      <w:r>
        <w:t>Conclusions</w:t>
      </w:r>
    </w:p>
    <w:p w14:paraId="3A7F52A5" w14:textId="77777777" w:rsidR="00B2424A" w:rsidRDefault="00B2424A" w:rsidP="00B2424A">
      <w:r>
        <w:t>3.1</w:t>
      </w:r>
      <w:r>
        <w:tab/>
        <w:t>Rel-16 vs. Rel-17/18</w:t>
      </w:r>
    </w:p>
    <w:p w14:paraId="30545BF5" w14:textId="77777777" w:rsidR="00B2424A" w:rsidRDefault="00B2424A" w:rsidP="00B2424A">
      <w:proofErr w:type="gramStart"/>
      <w:r>
        <w:lastRenderedPageBreak/>
        <w:t>Assuming that</w:t>
      </w:r>
      <w:proofErr w:type="gramEnd"/>
      <w:r>
        <w:t xml:space="preserve"> Rel-16 IP connectivity test cases cannot be verified due to the issue described in clause 2 the test cases will not be implemented and there will be no extension of the test model to support GRE as transport protocol. It is proposed either to remove </w:t>
      </w:r>
      <w:proofErr w:type="spellStart"/>
      <w:r>
        <w:t>MCData</w:t>
      </w:r>
      <w:proofErr w:type="spellEnd"/>
      <w:r>
        <w:t xml:space="preserve"> test cases 6.7.1 and 6.7.2 and to introduce new test cases for Rel17/18 or to update test cases 6.7.1 and 6.7.2 to Rel17/18.</w:t>
      </w:r>
    </w:p>
    <w:p w14:paraId="76606E7B" w14:textId="77777777" w:rsidR="00B2424A" w:rsidRDefault="00B2424A" w:rsidP="00B2424A">
      <w:r>
        <w:t>3.2</w:t>
      </w:r>
      <w:r>
        <w:tab/>
        <w:t>Test of IP tunnel in DL</w:t>
      </w:r>
    </w:p>
    <w:p w14:paraId="558C6231" w14:textId="77777777" w:rsidR="00B2424A" w:rsidRDefault="00B2424A" w:rsidP="00B2424A">
      <w:r>
        <w:t>Further investigations are needed regarding the testability of the IP tunnel in DL.</w:t>
      </w:r>
    </w:p>
    <w:p w14:paraId="6145425D" w14:textId="77777777" w:rsidR="00B2424A" w:rsidRDefault="00B2424A" w:rsidP="00B2424A">
      <w:pPr>
        <w:rPr>
          <w:rFonts w:ascii="Arial" w:hAnsi="Arial" w:cs="Arial"/>
          <w:b/>
        </w:rPr>
      </w:pPr>
      <w:r>
        <w:rPr>
          <w:rFonts w:ascii="Arial" w:hAnsi="Arial" w:cs="Arial"/>
          <w:b/>
        </w:rPr>
        <w:t xml:space="preserve">Discussion: </w:t>
      </w:r>
    </w:p>
    <w:p w14:paraId="31AA6AEE" w14:textId="77777777" w:rsidR="00B2424A" w:rsidRDefault="00B2424A" w:rsidP="00B2424A">
      <w:r>
        <w:t>TF160 manager: Rel-16 IP connectivity test cases cannot be implemented in TTCN and need to be rewritten in Rel-17.</w:t>
      </w:r>
    </w:p>
    <w:p w14:paraId="627365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6EA3E" w14:textId="1F20D0D3" w:rsidR="00B2424A" w:rsidRDefault="00B2424A" w:rsidP="00B2424A">
      <w:pPr>
        <w:rPr>
          <w:rFonts w:ascii="Arial" w:hAnsi="Arial" w:cs="Arial"/>
          <w:b/>
          <w:sz w:val="24"/>
        </w:rPr>
      </w:pPr>
      <w:r>
        <w:rPr>
          <w:rFonts w:ascii="Arial" w:hAnsi="Arial" w:cs="Arial"/>
          <w:b/>
          <w:color w:val="0000FF"/>
          <w:sz w:val="24"/>
        </w:rPr>
        <w:t>R5-246647</w:t>
      </w:r>
      <w:r>
        <w:rPr>
          <w:rFonts w:ascii="Arial" w:hAnsi="Arial" w:cs="Arial"/>
          <w:b/>
          <w:color w:val="0000FF"/>
          <w:sz w:val="24"/>
        </w:rPr>
        <w:tab/>
      </w:r>
      <w:r>
        <w:rPr>
          <w:rFonts w:ascii="Arial" w:hAnsi="Arial" w:cs="Arial"/>
          <w:b/>
          <w:sz w:val="24"/>
        </w:rPr>
        <w:t>Addition of Host header field to HTTP requests in 36.579-1 clause 5.5.4</w:t>
      </w:r>
    </w:p>
    <w:p w14:paraId="61AC249D"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01D1767F" w14:textId="77777777" w:rsidR="00B2424A" w:rsidRDefault="00B2424A" w:rsidP="00B2424A">
      <w:pPr>
        <w:rPr>
          <w:rFonts w:ascii="Arial" w:hAnsi="Arial" w:cs="Arial"/>
          <w:b/>
        </w:rPr>
      </w:pPr>
      <w:r>
        <w:rPr>
          <w:rFonts w:ascii="Arial" w:hAnsi="Arial" w:cs="Arial"/>
          <w:b/>
        </w:rPr>
        <w:t xml:space="preserve">Abstract: </w:t>
      </w:r>
    </w:p>
    <w:p w14:paraId="3F1194B4" w14:textId="77777777" w:rsidR="00B2424A" w:rsidRDefault="00B2424A" w:rsidP="00B2424A">
      <w:r>
        <w:t xml:space="preserve">According to RFC 2616 clause 14.23 "A client MUST include a Host header field in all HTTP/1.1 request messages". Nevertheless, so far HTTP requests sent by the client are checked to contain a Host header field only in cases where the MCX core specs explicitly specify a particular URI to be used in the Host header field (e.g. in case of </w:t>
      </w:r>
      <w:proofErr w:type="spellStart"/>
      <w:r>
        <w:t>MCData</w:t>
      </w:r>
      <w:proofErr w:type="spellEnd"/>
      <w:r>
        <w:t xml:space="preserve"> file distribution using HTTP). On the other hand, especially when the Request URI is an "</w:t>
      </w:r>
      <w:proofErr w:type="spellStart"/>
      <w:r>
        <w:t>abs_path</w:t>
      </w:r>
      <w:proofErr w:type="spellEnd"/>
      <w:r>
        <w:t>" rather than an "</w:t>
      </w:r>
      <w:proofErr w:type="spellStart"/>
      <w:r>
        <w:t>absoluteURI</w:t>
      </w:r>
      <w:proofErr w:type="spellEnd"/>
      <w:r>
        <w:t>" in terms of RFC 2616 clause 5.1.2 an HTTP proxy may need the information of the Host header field as it is not contained in the Request URI.</w:t>
      </w:r>
    </w:p>
    <w:p w14:paraId="49CE8830" w14:textId="77777777" w:rsidR="00B2424A" w:rsidRDefault="00B2424A" w:rsidP="00B2424A">
      <w:r>
        <w:t>2</w:t>
      </w:r>
      <w:r>
        <w:tab/>
        <w:t>Proposal</w:t>
      </w:r>
    </w:p>
    <w:p w14:paraId="5055DF2E" w14:textId="77777777" w:rsidR="00B2424A" w:rsidRDefault="00B2424A" w:rsidP="00B2424A">
      <w:r>
        <w:t>Host header fields shall be added to the HTTP requests specified in clause 5.5.4 of 36.579-1</w:t>
      </w:r>
    </w:p>
    <w:p w14:paraId="3AF85FBB" w14:textId="77777777" w:rsidR="00B2424A" w:rsidRDefault="00B2424A" w:rsidP="00B2424A">
      <w:pPr>
        <w:rPr>
          <w:rFonts w:ascii="Arial" w:hAnsi="Arial" w:cs="Arial"/>
          <w:b/>
        </w:rPr>
      </w:pPr>
      <w:r>
        <w:rPr>
          <w:rFonts w:ascii="Arial" w:hAnsi="Arial" w:cs="Arial"/>
          <w:b/>
        </w:rPr>
        <w:t xml:space="preserve">Discussion: </w:t>
      </w:r>
    </w:p>
    <w:p w14:paraId="13BC54B4" w14:textId="77777777" w:rsidR="00B2424A" w:rsidRDefault="00B2424A" w:rsidP="00B2424A">
      <w:r>
        <w:t>Proposal is accepted.</w:t>
      </w:r>
    </w:p>
    <w:p w14:paraId="11EA5BD9" w14:textId="77777777" w:rsidR="00B2424A" w:rsidRDefault="00B2424A" w:rsidP="00B2424A">
      <w:r>
        <w:t>CRs expected for the next meeting.</w:t>
      </w:r>
    </w:p>
    <w:p w14:paraId="746CFA6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7457B" w14:textId="77777777" w:rsidR="00B2424A" w:rsidRDefault="00B2424A" w:rsidP="00B2424A">
      <w:pPr>
        <w:pStyle w:val="Heading3"/>
      </w:pPr>
      <w:bookmarkStart w:id="1201" w:name="_Toc184637913"/>
      <w:r>
        <w:t>6.7</w:t>
      </w:r>
      <w:r>
        <w:tab/>
        <w:t>Outgoing liaison statements for provisional approval</w:t>
      </w:r>
      <w:bookmarkEnd w:id="1201"/>
    </w:p>
    <w:p w14:paraId="522243AF" w14:textId="77777777" w:rsidR="00B2424A" w:rsidRDefault="00B2424A" w:rsidP="00B2424A">
      <w:pPr>
        <w:pStyle w:val="Heading3"/>
      </w:pPr>
      <w:bookmarkStart w:id="1202" w:name="_Toc184637914"/>
      <w:r>
        <w:t>6.8</w:t>
      </w:r>
      <w:r>
        <w:tab/>
        <w:t>AOB</w:t>
      </w:r>
      <w:bookmarkEnd w:id="1202"/>
    </w:p>
    <w:p w14:paraId="0C66E033" w14:textId="77777777" w:rsidR="00B2424A" w:rsidRDefault="00B2424A" w:rsidP="00B2424A">
      <w:pPr>
        <w:pStyle w:val="Heading2"/>
      </w:pPr>
      <w:bookmarkStart w:id="1203" w:name="_Toc184637915"/>
      <w:r>
        <w:t>7</w:t>
      </w:r>
      <w:r>
        <w:tab/>
        <w:t>Closing Joint Session</w:t>
      </w:r>
      <w:bookmarkEnd w:id="1203"/>
    </w:p>
    <w:p w14:paraId="45146224" w14:textId="77777777" w:rsidR="00B2424A" w:rsidRDefault="00B2424A" w:rsidP="00B2424A">
      <w:pPr>
        <w:pStyle w:val="Heading3"/>
      </w:pPr>
      <w:bookmarkStart w:id="1204" w:name="_Toc184637916"/>
      <w:r>
        <w:t>7.1</w:t>
      </w:r>
      <w:r>
        <w:tab/>
        <w:t>Agenda for closing session</w:t>
      </w:r>
      <w:bookmarkEnd w:id="1204"/>
    </w:p>
    <w:p w14:paraId="6B9089EE" w14:textId="0D87BF3C" w:rsidR="00B2424A" w:rsidRDefault="00B2424A" w:rsidP="00B2424A">
      <w:pPr>
        <w:rPr>
          <w:rFonts w:ascii="Arial" w:hAnsi="Arial" w:cs="Arial"/>
          <w:b/>
          <w:sz w:val="24"/>
        </w:rPr>
      </w:pPr>
      <w:r>
        <w:rPr>
          <w:rFonts w:ascii="Arial" w:hAnsi="Arial" w:cs="Arial"/>
          <w:b/>
          <w:color w:val="0000FF"/>
          <w:sz w:val="24"/>
        </w:rPr>
        <w:t>R5-246102</w:t>
      </w:r>
      <w:r>
        <w:rPr>
          <w:rFonts w:ascii="Arial" w:hAnsi="Arial" w:cs="Arial"/>
          <w:b/>
          <w:color w:val="0000FF"/>
          <w:sz w:val="24"/>
        </w:rPr>
        <w:tab/>
      </w:r>
      <w:r>
        <w:rPr>
          <w:rFonts w:ascii="Arial" w:hAnsi="Arial" w:cs="Arial"/>
          <w:b/>
          <w:sz w:val="24"/>
        </w:rPr>
        <w:t>Agenda - closing session</w:t>
      </w:r>
    </w:p>
    <w:p w14:paraId="47DDA95B" w14:textId="77777777" w:rsidR="00B2424A" w:rsidRDefault="00B2424A" w:rsidP="00B2424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0402B8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01A4F" w14:textId="77777777" w:rsidR="00B2424A" w:rsidRDefault="00B2424A" w:rsidP="00B2424A">
      <w:pPr>
        <w:pStyle w:val="Heading3"/>
      </w:pPr>
      <w:bookmarkStart w:id="1205" w:name="_Toc184637917"/>
      <w:r>
        <w:lastRenderedPageBreak/>
        <w:t>7.2</w:t>
      </w:r>
      <w:r>
        <w:tab/>
        <w:t>Pointer CRs</w:t>
      </w:r>
      <w:bookmarkEnd w:id="1205"/>
    </w:p>
    <w:p w14:paraId="20EAD8A9" w14:textId="77777777" w:rsidR="00B2424A" w:rsidRDefault="00B2424A" w:rsidP="00B2424A">
      <w:pPr>
        <w:pStyle w:val="Heading3"/>
      </w:pPr>
      <w:bookmarkStart w:id="1206" w:name="_Toc184637918"/>
      <w:r>
        <w:t>7.3</w:t>
      </w:r>
      <w:r>
        <w:tab/>
        <w:t>Open Issues</w:t>
      </w:r>
      <w:bookmarkEnd w:id="1206"/>
    </w:p>
    <w:p w14:paraId="0196B1E7" w14:textId="77777777" w:rsidR="00B2424A" w:rsidRDefault="00B2424A" w:rsidP="00B2424A">
      <w:pPr>
        <w:pStyle w:val="Heading4"/>
      </w:pPr>
      <w:bookmarkStart w:id="1207" w:name="_Toc184637919"/>
      <w:r>
        <w:t>7.3.1</w:t>
      </w:r>
      <w:r>
        <w:tab/>
        <w:t>RF group docs still requiring WG verdict/confirmation - original A.I. retained</w:t>
      </w:r>
      <w:bookmarkEnd w:id="1207"/>
    </w:p>
    <w:p w14:paraId="11CBC94C" w14:textId="77777777" w:rsidR="00B2424A" w:rsidRDefault="00B2424A" w:rsidP="00B2424A">
      <w:pPr>
        <w:pStyle w:val="Heading4"/>
      </w:pPr>
      <w:bookmarkStart w:id="1208" w:name="_Toc184637920"/>
      <w:r>
        <w:t>7.3.2</w:t>
      </w:r>
      <w:r>
        <w:tab/>
        <w:t>Sig group docs still requiring WG verdict/confirmation - original A.I. retained</w:t>
      </w:r>
      <w:bookmarkEnd w:id="1208"/>
    </w:p>
    <w:p w14:paraId="059F7308" w14:textId="6A3FD27C" w:rsidR="00B2424A" w:rsidRDefault="00B2424A" w:rsidP="00B2424A">
      <w:pPr>
        <w:rPr>
          <w:rFonts w:ascii="Arial" w:hAnsi="Arial" w:cs="Arial"/>
          <w:b/>
          <w:sz w:val="24"/>
        </w:rPr>
      </w:pPr>
      <w:r>
        <w:rPr>
          <w:rFonts w:ascii="Arial" w:hAnsi="Arial" w:cs="Arial"/>
          <w:b/>
          <w:color w:val="0000FF"/>
          <w:sz w:val="24"/>
        </w:rPr>
        <w:t>R5-246219</w:t>
      </w:r>
      <w:r>
        <w:rPr>
          <w:rFonts w:ascii="Arial" w:hAnsi="Arial" w:cs="Arial"/>
          <w:b/>
          <w:color w:val="0000FF"/>
          <w:sz w:val="24"/>
        </w:rPr>
        <w:tab/>
      </w:r>
      <w:r>
        <w:rPr>
          <w:rFonts w:ascii="Arial" w:hAnsi="Arial" w:cs="Arial"/>
          <w:b/>
          <w:sz w:val="24"/>
        </w:rPr>
        <w:t>Updates to SRVCC related generic test procedures</w:t>
      </w:r>
    </w:p>
    <w:p w14:paraId="4822472A"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CR-1558  Cat: F (Rel-17)</w:t>
      </w:r>
      <w:r>
        <w:rPr>
          <w:i/>
        </w:rPr>
        <w:br/>
      </w:r>
      <w:r>
        <w:rPr>
          <w:i/>
        </w:rPr>
        <w:br/>
      </w:r>
      <w:r>
        <w:rPr>
          <w:i/>
        </w:rPr>
        <w:tab/>
      </w:r>
      <w:r>
        <w:rPr>
          <w:i/>
        </w:rPr>
        <w:tab/>
      </w:r>
      <w:r>
        <w:rPr>
          <w:i/>
        </w:rPr>
        <w:tab/>
      </w:r>
      <w:r>
        <w:rPr>
          <w:i/>
        </w:rPr>
        <w:tab/>
      </w:r>
      <w:r>
        <w:rPr>
          <w:i/>
        </w:rPr>
        <w:tab/>
        <w:t>Source: MCC TF160</w:t>
      </w:r>
    </w:p>
    <w:p w14:paraId="357E223C" w14:textId="77777777" w:rsidR="00B2424A" w:rsidRDefault="00B2424A" w:rsidP="00B2424A">
      <w:pPr>
        <w:rPr>
          <w:rFonts w:ascii="Arial" w:hAnsi="Arial" w:cs="Arial"/>
          <w:b/>
        </w:rPr>
      </w:pPr>
      <w:r>
        <w:rPr>
          <w:rFonts w:ascii="Arial" w:hAnsi="Arial" w:cs="Arial"/>
          <w:b/>
        </w:rPr>
        <w:t xml:space="preserve">Abstract: </w:t>
      </w:r>
    </w:p>
    <w:p w14:paraId="2B0A63F1" w14:textId="77777777" w:rsidR="00B2424A" w:rsidRDefault="00B2424A" w:rsidP="00B2424A">
      <w:r>
        <w:t>AI 6.6.6.1</w:t>
      </w:r>
    </w:p>
    <w:p w14:paraId="13A04612" w14:textId="77777777" w:rsidR="00B2424A" w:rsidRDefault="00B2424A" w:rsidP="00B2424A">
      <w:pPr>
        <w:rPr>
          <w:rFonts w:ascii="Arial" w:hAnsi="Arial" w:cs="Arial"/>
          <w:b/>
        </w:rPr>
      </w:pPr>
      <w:r>
        <w:rPr>
          <w:rFonts w:ascii="Arial" w:hAnsi="Arial" w:cs="Arial"/>
          <w:b/>
        </w:rPr>
        <w:t xml:space="preserve">Discussion: </w:t>
      </w:r>
    </w:p>
    <w:p w14:paraId="335F004F" w14:textId="77777777" w:rsidR="00B2424A" w:rsidRDefault="00B2424A" w:rsidP="00B2424A">
      <w:r>
        <w:t>late doc</w:t>
      </w:r>
    </w:p>
    <w:p w14:paraId="1665E915" w14:textId="77777777" w:rsidR="00B2424A" w:rsidRDefault="00B2424A" w:rsidP="00B2424A">
      <w:r>
        <w:t>offline comments from Qualcomm.</w:t>
      </w:r>
    </w:p>
    <w:p w14:paraId="7661C8D6" w14:textId="77777777" w:rsidR="00B2424A" w:rsidRDefault="00B2424A" w:rsidP="00B2424A">
      <w:r>
        <w:t>for email agreement</w:t>
      </w:r>
    </w:p>
    <w:p w14:paraId="05B553FA" w14:textId="77777777" w:rsidR="00B2424A" w:rsidRDefault="00B2424A" w:rsidP="00B2424A">
      <w:r>
        <w:t>r1</w:t>
      </w:r>
    </w:p>
    <w:p w14:paraId="131739F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R5-247689</w:t>
      </w:r>
      <w:r>
        <w:rPr>
          <w:color w:val="993300"/>
          <w:u w:val="single"/>
        </w:rPr>
        <w:t>.</w:t>
      </w:r>
    </w:p>
    <w:p w14:paraId="5B18EB59" w14:textId="742C3368" w:rsidR="00B2424A" w:rsidRDefault="00B2424A" w:rsidP="00B2424A">
      <w:pPr>
        <w:rPr>
          <w:rFonts w:ascii="Arial" w:hAnsi="Arial" w:cs="Arial"/>
          <w:b/>
          <w:sz w:val="24"/>
        </w:rPr>
      </w:pPr>
      <w:r>
        <w:rPr>
          <w:rFonts w:ascii="Arial" w:hAnsi="Arial" w:cs="Arial"/>
          <w:b/>
          <w:color w:val="0000FF"/>
          <w:sz w:val="24"/>
        </w:rPr>
        <w:t>R5-247689</w:t>
      </w:r>
      <w:r>
        <w:rPr>
          <w:rFonts w:ascii="Arial" w:hAnsi="Arial" w:cs="Arial"/>
          <w:b/>
          <w:color w:val="0000FF"/>
          <w:sz w:val="24"/>
        </w:rPr>
        <w:tab/>
      </w:r>
      <w:r>
        <w:rPr>
          <w:rFonts w:ascii="Arial" w:hAnsi="Arial" w:cs="Arial"/>
          <w:b/>
          <w:sz w:val="24"/>
        </w:rPr>
        <w:t>Updates to SRVCC related generic test procedures</w:t>
      </w:r>
    </w:p>
    <w:p w14:paraId="1BB6DEEF"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v17.1.0</w:t>
      </w:r>
      <w:r>
        <w:rPr>
          <w:i/>
        </w:rPr>
        <w:tab/>
        <w:t xml:space="preserve">  CR-1558  rev 1 Cat: F (Rel-17)</w:t>
      </w:r>
      <w:r>
        <w:rPr>
          <w:i/>
        </w:rPr>
        <w:br/>
      </w:r>
      <w:r>
        <w:rPr>
          <w:i/>
        </w:rPr>
        <w:br/>
      </w:r>
      <w:r>
        <w:rPr>
          <w:i/>
        </w:rPr>
        <w:tab/>
      </w:r>
      <w:r>
        <w:rPr>
          <w:i/>
        </w:rPr>
        <w:tab/>
      </w:r>
      <w:r>
        <w:rPr>
          <w:i/>
        </w:rPr>
        <w:tab/>
      </w:r>
      <w:r>
        <w:rPr>
          <w:i/>
        </w:rPr>
        <w:tab/>
      </w:r>
      <w:r>
        <w:rPr>
          <w:i/>
        </w:rPr>
        <w:tab/>
        <w:t>Source: MCC TF160</w:t>
      </w:r>
    </w:p>
    <w:p w14:paraId="19BB9041" w14:textId="77777777" w:rsidR="00B2424A" w:rsidRDefault="00B2424A" w:rsidP="00B2424A">
      <w:pPr>
        <w:rPr>
          <w:color w:val="808080"/>
        </w:rPr>
      </w:pPr>
      <w:r>
        <w:rPr>
          <w:color w:val="808080"/>
        </w:rPr>
        <w:t>(Replaces R5-246219)</w:t>
      </w:r>
    </w:p>
    <w:p w14:paraId="66322E46" w14:textId="77777777" w:rsidR="00B2424A" w:rsidRDefault="00B2424A" w:rsidP="00B2424A">
      <w:pPr>
        <w:rPr>
          <w:rFonts w:ascii="Arial" w:hAnsi="Arial" w:cs="Arial"/>
          <w:b/>
        </w:rPr>
      </w:pPr>
      <w:r>
        <w:rPr>
          <w:rFonts w:ascii="Arial" w:hAnsi="Arial" w:cs="Arial"/>
          <w:b/>
        </w:rPr>
        <w:t xml:space="preserve">Discussion: </w:t>
      </w:r>
    </w:p>
    <w:p w14:paraId="07366674" w14:textId="77777777" w:rsidR="00B2424A" w:rsidRDefault="00B2424A" w:rsidP="00B2424A">
      <w:r>
        <w:t>email agreed</w:t>
      </w:r>
    </w:p>
    <w:p w14:paraId="6B45C4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6E370" w14:textId="1BB9BC3D" w:rsidR="00B2424A" w:rsidRDefault="00B2424A" w:rsidP="00B2424A">
      <w:pPr>
        <w:rPr>
          <w:rFonts w:ascii="Arial" w:hAnsi="Arial" w:cs="Arial"/>
          <w:b/>
          <w:sz w:val="24"/>
        </w:rPr>
      </w:pPr>
      <w:r>
        <w:rPr>
          <w:rFonts w:ascii="Arial" w:hAnsi="Arial" w:cs="Arial"/>
          <w:b/>
          <w:color w:val="0000FF"/>
          <w:sz w:val="24"/>
        </w:rPr>
        <w:t>R5-247677</w:t>
      </w:r>
      <w:r>
        <w:rPr>
          <w:rFonts w:ascii="Arial" w:hAnsi="Arial" w:cs="Arial"/>
          <w:b/>
          <w:color w:val="0000FF"/>
          <w:sz w:val="24"/>
        </w:rPr>
        <w:tab/>
      </w:r>
      <w:r>
        <w:rPr>
          <w:rFonts w:ascii="Arial" w:hAnsi="Arial" w:cs="Arial"/>
          <w:b/>
          <w:sz w:val="24"/>
        </w:rPr>
        <w:t>Add applicability for Rel-18 MUSIM test case 8.1.1.4.10</w:t>
      </w:r>
    </w:p>
    <w:p w14:paraId="419ED524" w14:textId="77777777" w:rsidR="00B2424A" w:rsidRDefault="00B2424A" w:rsidP="00B24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v18.0.0</w:t>
      </w:r>
      <w:r>
        <w:rPr>
          <w:i/>
        </w:rPr>
        <w:tab/>
        <w:t xml:space="preserve">  CR-0530  rev 1 Cat: F (Rel-18)</w:t>
      </w:r>
      <w:r>
        <w:rPr>
          <w:i/>
        </w:rPr>
        <w:br/>
      </w:r>
      <w:r>
        <w:rPr>
          <w:i/>
        </w:rPr>
        <w:br/>
      </w:r>
      <w:r>
        <w:rPr>
          <w:i/>
        </w:rPr>
        <w:tab/>
      </w:r>
      <w:r>
        <w:rPr>
          <w:i/>
        </w:rPr>
        <w:tab/>
      </w:r>
      <w:r>
        <w:rPr>
          <w:i/>
        </w:rPr>
        <w:tab/>
      </w:r>
      <w:r>
        <w:rPr>
          <w:i/>
        </w:rPr>
        <w:tab/>
      </w:r>
      <w:r>
        <w:rPr>
          <w:i/>
        </w:rPr>
        <w:tab/>
        <w:t>Source: China Telecom</w:t>
      </w:r>
    </w:p>
    <w:p w14:paraId="5BDAD672" w14:textId="77777777" w:rsidR="00B2424A" w:rsidRDefault="00B2424A" w:rsidP="00B2424A">
      <w:pPr>
        <w:rPr>
          <w:color w:val="808080"/>
        </w:rPr>
      </w:pPr>
      <w:r>
        <w:rPr>
          <w:color w:val="808080"/>
        </w:rPr>
        <w:t>(Replaces R5-246777)</w:t>
      </w:r>
    </w:p>
    <w:p w14:paraId="366359E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5ED3" w14:textId="77777777" w:rsidR="00B2424A" w:rsidRDefault="00B2424A" w:rsidP="00B2424A">
      <w:pPr>
        <w:pStyle w:val="Heading4"/>
      </w:pPr>
      <w:bookmarkStart w:id="1209" w:name="_Toc184637921"/>
      <w:r>
        <w:t>7.3.3</w:t>
      </w:r>
      <w:r>
        <w:tab/>
        <w:t>Other open issues from joint sessions - original A.I. retained</w:t>
      </w:r>
      <w:bookmarkEnd w:id="1209"/>
    </w:p>
    <w:p w14:paraId="5A6AE131" w14:textId="2167C368" w:rsidR="00B2424A" w:rsidRDefault="00B2424A" w:rsidP="00B2424A">
      <w:pPr>
        <w:rPr>
          <w:rFonts w:ascii="Arial" w:hAnsi="Arial" w:cs="Arial"/>
          <w:b/>
          <w:sz w:val="24"/>
        </w:rPr>
      </w:pPr>
      <w:r>
        <w:rPr>
          <w:rFonts w:ascii="Arial" w:hAnsi="Arial" w:cs="Arial"/>
          <w:b/>
          <w:color w:val="0000FF"/>
          <w:sz w:val="24"/>
        </w:rPr>
        <w:t>R5-246399</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2025</w:t>
      </w:r>
    </w:p>
    <w:p w14:paraId="38FED666" w14:textId="77777777" w:rsidR="00B2424A" w:rsidRDefault="00B2424A" w:rsidP="00B2424A">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170BC393"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R5-247680</w:t>
      </w:r>
      <w:r>
        <w:rPr>
          <w:color w:val="993300"/>
          <w:u w:val="single"/>
        </w:rPr>
        <w:t>.</w:t>
      </w:r>
    </w:p>
    <w:p w14:paraId="7B20A472" w14:textId="61FA3DA7" w:rsidR="00B2424A" w:rsidRDefault="00B2424A" w:rsidP="00B2424A">
      <w:pPr>
        <w:rPr>
          <w:rFonts w:ascii="Arial" w:hAnsi="Arial" w:cs="Arial"/>
          <w:b/>
          <w:sz w:val="24"/>
        </w:rPr>
      </w:pPr>
      <w:r>
        <w:rPr>
          <w:rFonts w:ascii="Arial" w:hAnsi="Arial" w:cs="Arial"/>
          <w:b/>
          <w:color w:val="0000FF"/>
          <w:sz w:val="24"/>
        </w:rPr>
        <w:t>R5-247680</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2025</w:t>
      </w:r>
    </w:p>
    <w:p w14:paraId="058D0E93" w14:textId="77777777" w:rsidR="00B2424A" w:rsidRDefault="00B2424A" w:rsidP="00B2424A">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0CFFF620" w14:textId="77777777" w:rsidR="00B2424A" w:rsidRDefault="00B2424A" w:rsidP="00B2424A">
      <w:pPr>
        <w:rPr>
          <w:color w:val="808080"/>
        </w:rPr>
      </w:pPr>
      <w:r>
        <w:rPr>
          <w:color w:val="808080"/>
        </w:rPr>
        <w:t>(Replaces R5-246399)</w:t>
      </w:r>
    </w:p>
    <w:p w14:paraId="3FEA8AFB" w14:textId="77777777" w:rsidR="00B2424A" w:rsidRDefault="00B2424A" w:rsidP="00B2424A">
      <w:pPr>
        <w:rPr>
          <w:rFonts w:ascii="Arial" w:hAnsi="Arial" w:cs="Arial"/>
          <w:b/>
        </w:rPr>
      </w:pPr>
      <w:r>
        <w:rPr>
          <w:rFonts w:ascii="Arial" w:hAnsi="Arial" w:cs="Arial"/>
          <w:b/>
        </w:rPr>
        <w:t xml:space="preserve">Discussion: </w:t>
      </w:r>
    </w:p>
    <w:p w14:paraId="47268C13" w14:textId="77777777" w:rsidR="00B2424A" w:rsidRDefault="00B2424A" w:rsidP="00B2424A">
      <w:r>
        <w:t>is endorsed</w:t>
      </w:r>
    </w:p>
    <w:p w14:paraId="73E35A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B51A4" w14:textId="2FED7423" w:rsidR="00B2424A" w:rsidRDefault="00B2424A" w:rsidP="00B2424A">
      <w:pPr>
        <w:rPr>
          <w:rFonts w:ascii="Arial" w:hAnsi="Arial" w:cs="Arial"/>
          <w:b/>
          <w:sz w:val="24"/>
        </w:rPr>
      </w:pPr>
      <w:r>
        <w:rPr>
          <w:rFonts w:ascii="Arial" w:hAnsi="Arial" w:cs="Arial"/>
          <w:b/>
          <w:color w:val="0000FF"/>
          <w:sz w:val="24"/>
        </w:rPr>
        <w:t>R5-247681</w:t>
      </w:r>
      <w:r>
        <w:rPr>
          <w:rFonts w:ascii="Arial" w:hAnsi="Arial" w:cs="Arial"/>
          <w:b/>
          <w:color w:val="0000FF"/>
          <w:sz w:val="24"/>
        </w:rPr>
        <w:tab/>
      </w:r>
      <w:r>
        <w:rPr>
          <w:rFonts w:ascii="Arial" w:hAnsi="Arial" w:cs="Arial"/>
          <w:b/>
          <w:sz w:val="24"/>
        </w:rPr>
        <w:t xml:space="preserve">AIML </w:t>
      </w:r>
      <w:proofErr w:type="spellStart"/>
      <w:r>
        <w:rPr>
          <w:rFonts w:ascii="Arial" w:hAnsi="Arial" w:cs="Arial"/>
          <w:b/>
          <w:sz w:val="24"/>
        </w:rPr>
        <w:t>wayforward</w:t>
      </w:r>
      <w:proofErr w:type="spellEnd"/>
    </w:p>
    <w:p w14:paraId="6850F3D5"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18922640" w14:textId="77777777" w:rsidR="00B2424A" w:rsidRDefault="00B2424A" w:rsidP="00B2424A">
      <w:pPr>
        <w:rPr>
          <w:rFonts w:ascii="Arial" w:hAnsi="Arial" w:cs="Arial"/>
          <w:b/>
        </w:rPr>
      </w:pPr>
      <w:r>
        <w:rPr>
          <w:rFonts w:ascii="Arial" w:hAnsi="Arial" w:cs="Arial"/>
          <w:b/>
        </w:rPr>
        <w:t xml:space="preserve">Abstract: </w:t>
      </w:r>
    </w:p>
    <w:p w14:paraId="4D44BB25" w14:textId="77777777" w:rsidR="00B2424A" w:rsidRDefault="00B2424A" w:rsidP="00B2424A">
      <w:r>
        <w:t>RAN5 consensus is to look for opportunity to start contributing to topics that could speed up the work of Rel-19 AIML core WI</w:t>
      </w:r>
    </w:p>
    <w:p w14:paraId="138907C6" w14:textId="77777777" w:rsidR="00B2424A" w:rsidRDefault="00B2424A" w:rsidP="00B2424A">
      <w:r>
        <w:t>RAN5 assessment is not to seek RAN5 to be added as secondary responsibility for the Rel19 AIML WI at this time, but to continue to assess in upcoming meetings.</w:t>
      </w:r>
    </w:p>
    <w:p w14:paraId="7DE6633E" w14:textId="77777777" w:rsidR="00B2424A" w:rsidRDefault="00B2424A" w:rsidP="00B2424A">
      <w:r>
        <w:t>Below are the areas where RAN5 expertise may help to progress core group work</w:t>
      </w:r>
    </w:p>
    <w:p w14:paraId="0E411971" w14:textId="77777777" w:rsidR="00B2424A" w:rsidRDefault="00B2424A" w:rsidP="00B2424A">
      <w:r>
        <w:t>AIML Test framework (Feasibility of conformance test function, PICS definition)</w:t>
      </w:r>
    </w:p>
    <w:p w14:paraId="44DB4CB0" w14:textId="77777777" w:rsidR="00B2424A" w:rsidRDefault="00B2424A" w:rsidP="00B2424A">
      <w:r>
        <w:t xml:space="preserve">MU/TT analysis based on RAN4 test parameters and test setup </w:t>
      </w:r>
    </w:p>
    <w:p w14:paraId="4280B2EC" w14:textId="77777777" w:rsidR="00B2424A" w:rsidRDefault="00B2424A" w:rsidP="00B2424A">
      <w:r>
        <w:t>[..text deleted..]</w:t>
      </w:r>
    </w:p>
    <w:p w14:paraId="2E8B3BF4" w14:textId="77777777" w:rsidR="00B2424A" w:rsidRDefault="00B2424A" w:rsidP="00B2424A">
      <w:r>
        <w:t>RAN5 seeks guidance from core groups on above or additional areas where there is opportunity to contribute and speed up the work of Rel-19 AIML core WI.</w:t>
      </w:r>
    </w:p>
    <w:p w14:paraId="2898C46F" w14:textId="77777777" w:rsidR="00B2424A" w:rsidRDefault="00B2424A" w:rsidP="00B2424A">
      <w:pPr>
        <w:rPr>
          <w:rFonts w:ascii="Arial" w:hAnsi="Arial" w:cs="Arial"/>
          <w:b/>
        </w:rPr>
      </w:pPr>
      <w:r>
        <w:rPr>
          <w:rFonts w:ascii="Arial" w:hAnsi="Arial" w:cs="Arial"/>
          <w:b/>
        </w:rPr>
        <w:t xml:space="preserve">Discussion: </w:t>
      </w:r>
    </w:p>
    <w:p w14:paraId="349B8932" w14:textId="77777777" w:rsidR="00B2424A" w:rsidRDefault="00B2424A" w:rsidP="00B2424A">
      <w:r>
        <w:t>post deployment testing.</w:t>
      </w:r>
    </w:p>
    <w:p w14:paraId="50097DEE" w14:textId="77777777" w:rsidR="00B2424A" w:rsidRDefault="00B2424A" w:rsidP="00B2424A">
      <w:r>
        <w:t>Keysight Spain: recommended companies should go to the RAN plenary to raise a WI there.</w:t>
      </w:r>
    </w:p>
    <w:p w14:paraId="4D68197C" w14:textId="77777777" w:rsidR="00B2424A" w:rsidRDefault="00B2424A" w:rsidP="00B2424A">
      <w:r>
        <w:t xml:space="preserve">2. </w:t>
      </w:r>
      <w:proofErr w:type="spellStart"/>
      <w:r>
        <w:t>Keusight</w:t>
      </w:r>
      <w:proofErr w:type="spellEnd"/>
      <w:r>
        <w:t xml:space="preserve"> disagrees with the 2. bullet point. There are concerns about how often this will be discussed in RAN5. Every 6 or 9 months?</w:t>
      </w:r>
    </w:p>
    <w:p w14:paraId="36D0B10D" w14:textId="77777777" w:rsidR="00B2424A" w:rsidRDefault="00B2424A" w:rsidP="00B2424A">
      <w:r>
        <w:t>3. Test framework: capabilities are not yet defined.</w:t>
      </w:r>
    </w:p>
    <w:p w14:paraId="4C6F6533" w14:textId="77777777" w:rsidR="00B2424A" w:rsidRDefault="00B2424A" w:rsidP="00B2424A">
      <w:r>
        <w:t>-&gt; remove 3. and 4. bullet point.</w:t>
      </w:r>
    </w:p>
    <w:p w14:paraId="1B055B44" w14:textId="77777777" w:rsidR="00B2424A" w:rsidRDefault="00B2424A" w:rsidP="00B2424A">
      <w:r>
        <w:t>RAN5 Chair: there would be no harm to reiterate in which areas RAN5 can contribute.</w:t>
      </w:r>
    </w:p>
    <w:p w14:paraId="6D1809E9" w14:textId="77777777" w:rsidR="00B2424A" w:rsidRDefault="00B2424A" w:rsidP="00B2424A">
      <w:r>
        <w:t>RAN5 is waiting for a request to work on the matter.</w:t>
      </w:r>
    </w:p>
    <w:p w14:paraId="7B6E0DFB" w14:textId="77777777" w:rsidR="00B2424A" w:rsidRDefault="00B2424A" w:rsidP="00B2424A">
      <w:r>
        <w:t>Just later there can be a discussion about the secondary responsibility.</w:t>
      </w:r>
    </w:p>
    <w:p w14:paraId="5A6F357D" w14:textId="77777777" w:rsidR="00B2424A" w:rsidRDefault="00B2424A" w:rsidP="00B2424A">
      <w:r>
        <w:t>Apple mentioned a potential update of RAN4 WID.</w:t>
      </w:r>
    </w:p>
    <w:p w14:paraId="4DB474B0" w14:textId="77777777" w:rsidR="00B2424A" w:rsidRDefault="00B2424A" w:rsidP="00B2424A">
      <w:proofErr w:type="spellStart"/>
      <w:r>
        <w:t>Rohde&amp;Schwarz</w:t>
      </w:r>
      <w:proofErr w:type="spellEnd"/>
      <w:r>
        <w:t>: the same companies are in RAN4 and RAN5. What is preventing RAN5 to go to the plenary with a SI?</w:t>
      </w:r>
    </w:p>
    <w:p w14:paraId="124D7750" w14:textId="77777777" w:rsidR="00B2424A" w:rsidRDefault="00B2424A" w:rsidP="00B2424A">
      <w:r>
        <w:t>RAN5 Chair: RAN5 can discuss topics.</w:t>
      </w:r>
    </w:p>
    <w:p w14:paraId="12F5A1A5" w14:textId="77777777" w:rsidR="00B2424A" w:rsidRDefault="00B2424A" w:rsidP="00B2424A">
      <w:proofErr w:type="spellStart"/>
      <w:r>
        <w:t>Rohde&amp;Schwarz</w:t>
      </w:r>
      <w:proofErr w:type="spellEnd"/>
      <w:r>
        <w:t>: Qualcomm papers are informative. We should not yet talk technically in RAN5.</w:t>
      </w:r>
    </w:p>
    <w:p w14:paraId="631CB431" w14:textId="77777777" w:rsidR="00B2424A" w:rsidRDefault="00B2424A" w:rsidP="00B2424A">
      <w:r>
        <w:t>RAN5 Chair: RAN5 will not discuss the same topics as RAN4. We are just facilitating a discussion.</w:t>
      </w:r>
    </w:p>
    <w:p w14:paraId="11FE0BF7" w14:textId="4EDF4A52" w:rsidR="00B2424A" w:rsidRDefault="00B2424A" w:rsidP="00B2424A">
      <w:r>
        <w:lastRenderedPageBreak/>
        <w:t>R&amp;S: on MU/TT could be the only area of expertise right now, as other topics are still in</w:t>
      </w:r>
      <w:r w:rsidR="00E007D2">
        <w:t xml:space="preserve"> discussion.</w:t>
      </w:r>
      <w:r>
        <w:t xml:space="preserve"> </w:t>
      </w:r>
    </w:p>
    <w:p w14:paraId="4159BBA0" w14:textId="77777777" w:rsidR="00B2424A" w:rsidRDefault="00B2424A" w:rsidP="00B2424A">
      <w:r>
        <w:t>AT&amp;T: sees no harm in discussing; supporting the 3. bullet.</w:t>
      </w:r>
    </w:p>
    <w:p w14:paraId="00030AF4" w14:textId="77777777" w:rsidR="00B2424A" w:rsidRDefault="00B2424A" w:rsidP="00B2424A">
      <w:r>
        <w:t>Ericsson: agreed with AT&amp;T. Areas which are not listed here could come out in the future.</w:t>
      </w:r>
    </w:p>
    <w:p w14:paraId="0213473E" w14:textId="77777777" w:rsidR="00B2424A" w:rsidRDefault="00B2424A" w:rsidP="00B2424A">
      <w:r>
        <w:t>Nokia: there is no harm to discuss further</w:t>
      </w:r>
    </w:p>
    <w:p w14:paraId="08AF84BF" w14:textId="77777777" w:rsidR="00B2424A" w:rsidRDefault="00B2424A" w:rsidP="00B2424A">
      <w:r>
        <w:t>Telecom Italia: post deployment testing agrees with CMCC.</w:t>
      </w:r>
    </w:p>
    <w:p w14:paraId="7DFB59D1" w14:textId="77777777" w:rsidR="00B2424A" w:rsidRDefault="00B2424A" w:rsidP="00B2424A">
      <w:r>
        <w:t xml:space="preserve">Action point: Facilitator to come up with proposals for high level topics for contribution for the next RAN5 meeting (RAN5#106) under Agenda Item AI/ML Testability &amp; Interoperability. High level topics to be finalized by </w:t>
      </w:r>
      <w:proofErr w:type="spellStart"/>
      <w:r>
        <w:t>mid January</w:t>
      </w:r>
      <w:proofErr w:type="spellEnd"/>
      <w:r>
        <w:t xml:space="preserve"> 2025.</w:t>
      </w:r>
    </w:p>
    <w:p w14:paraId="6DD04C7A" w14:textId="77777777" w:rsidR="00B2424A" w:rsidRDefault="00B2424A" w:rsidP="00B2424A">
      <w:r>
        <w:t>Is endorsed.</w:t>
      </w:r>
    </w:p>
    <w:p w14:paraId="552433B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DDF9" w14:textId="77777777" w:rsidR="00B2424A" w:rsidRDefault="00B2424A" w:rsidP="00B2424A">
      <w:pPr>
        <w:pStyle w:val="Heading4"/>
      </w:pPr>
      <w:bookmarkStart w:id="1210" w:name="_Toc184637922"/>
      <w:r>
        <w:t>7.3.4</w:t>
      </w:r>
      <w:r>
        <w:tab/>
        <w:t>Other</w:t>
      </w:r>
      <w:bookmarkEnd w:id="1210"/>
    </w:p>
    <w:p w14:paraId="1CFCBC06" w14:textId="77777777" w:rsidR="00B2424A" w:rsidRDefault="00B2424A" w:rsidP="00B2424A">
      <w:pPr>
        <w:pStyle w:val="Heading3"/>
      </w:pPr>
      <w:bookmarkStart w:id="1211" w:name="_Toc184637923"/>
      <w:r>
        <w:t>7.4</w:t>
      </w:r>
      <w:r>
        <w:tab/>
      </w:r>
      <w:proofErr w:type="spellStart"/>
      <w:r>
        <w:t>iWD</w:t>
      </w:r>
      <w:proofErr w:type="spellEnd"/>
      <w:r>
        <w:t>/PRD Updates</w:t>
      </w:r>
      <w:bookmarkEnd w:id="1211"/>
    </w:p>
    <w:p w14:paraId="157A937F" w14:textId="77777777" w:rsidR="00B2424A" w:rsidRDefault="00B2424A" w:rsidP="00B2424A">
      <w:pPr>
        <w:pStyle w:val="Heading4"/>
      </w:pPr>
      <w:bookmarkStart w:id="1212" w:name="_Toc184637924"/>
      <w:r>
        <w:t>7.4.1</w:t>
      </w:r>
      <w:r>
        <w:tab/>
        <w:t>iWD-003: Record of RAN5 owned test cases not ready for RAN5 agreement or verifiable on one UE only</w:t>
      </w:r>
      <w:bookmarkEnd w:id="1212"/>
    </w:p>
    <w:p w14:paraId="356B049D" w14:textId="77777777" w:rsidR="00B2424A" w:rsidRDefault="00B2424A" w:rsidP="00B2424A">
      <w:pPr>
        <w:pStyle w:val="Heading4"/>
      </w:pPr>
      <w:bookmarkStart w:id="1213" w:name="_Toc184637925"/>
      <w:r>
        <w:t>7.4.2</w:t>
      </w:r>
      <w:r>
        <w:tab/>
        <w:t>PRD17: Guidance to using Work Item Codes with RAN5 test cases</w:t>
      </w:r>
      <w:bookmarkEnd w:id="1213"/>
    </w:p>
    <w:p w14:paraId="192889FD" w14:textId="487AB6C5" w:rsidR="00B2424A" w:rsidRDefault="00B2424A" w:rsidP="00B2424A">
      <w:pPr>
        <w:rPr>
          <w:rFonts w:ascii="Arial" w:hAnsi="Arial" w:cs="Arial"/>
          <w:b/>
          <w:sz w:val="24"/>
        </w:rPr>
      </w:pPr>
      <w:r>
        <w:rPr>
          <w:rFonts w:ascii="Arial" w:hAnsi="Arial" w:cs="Arial"/>
          <w:b/>
          <w:color w:val="0000FF"/>
          <w:sz w:val="24"/>
        </w:rPr>
        <w:t>R5-247053</w:t>
      </w:r>
      <w:r>
        <w:rPr>
          <w:rFonts w:ascii="Arial" w:hAnsi="Arial" w:cs="Arial"/>
          <w:b/>
          <w:color w:val="0000FF"/>
          <w:sz w:val="24"/>
        </w:rPr>
        <w:tab/>
      </w:r>
      <w:r>
        <w:rPr>
          <w:rFonts w:ascii="Arial" w:hAnsi="Arial" w:cs="Arial"/>
          <w:b/>
          <w:sz w:val="24"/>
        </w:rPr>
        <w:t>PRD-17 on Guidance to Work Item Codes (post RAN#106 version)</w:t>
      </w:r>
    </w:p>
    <w:p w14:paraId="3490D920"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 (Rapporteur)</w:t>
      </w:r>
    </w:p>
    <w:p w14:paraId="2D4269E7" w14:textId="77777777" w:rsidR="00B2424A" w:rsidRDefault="00B2424A" w:rsidP="00B2424A">
      <w:pPr>
        <w:rPr>
          <w:rFonts w:ascii="Arial" w:hAnsi="Arial" w:cs="Arial"/>
          <w:b/>
        </w:rPr>
      </w:pPr>
      <w:r>
        <w:rPr>
          <w:rFonts w:ascii="Arial" w:hAnsi="Arial" w:cs="Arial"/>
          <w:b/>
        </w:rPr>
        <w:t xml:space="preserve">Abstract: </w:t>
      </w:r>
    </w:p>
    <w:p w14:paraId="6C03EF71" w14:textId="77777777" w:rsidR="00B2424A" w:rsidRDefault="00B2424A" w:rsidP="00B2424A">
      <w:r>
        <w:t>Post-meeting</w:t>
      </w:r>
    </w:p>
    <w:p w14:paraId="6DE30A64" w14:textId="77777777" w:rsidR="00B2424A" w:rsidRDefault="00B2424A" w:rsidP="00B2424A">
      <w:pPr>
        <w:rPr>
          <w:rFonts w:ascii="Arial" w:hAnsi="Arial" w:cs="Arial"/>
          <w:b/>
        </w:rPr>
      </w:pPr>
      <w:r>
        <w:rPr>
          <w:rFonts w:ascii="Arial" w:hAnsi="Arial" w:cs="Arial"/>
          <w:b/>
        </w:rPr>
        <w:t xml:space="preserve">Discussion: </w:t>
      </w:r>
    </w:p>
    <w:p w14:paraId="77869715" w14:textId="77777777" w:rsidR="00B2424A" w:rsidRDefault="00B2424A" w:rsidP="00B2424A">
      <w:r>
        <w:t>for email approval</w:t>
      </w:r>
    </w:p>
    <w:p w14:paraId="371F25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11DB1388" w14:textId="77777777" w:rsidR="00B2424A" w:rsidRDefault="00B2424A" w:rsidP="00B2424A">
      <w:pPr>
        <w:pStyle w:val="Heading4"/>
      </w:pPr>
      <w:bookmarkStart w:id="1214" w:name="_Toc184637926"/>
      <w:r>
        <w:t>7.4.3</w:t>
      </w:r>
      <w:r>
        <w:tab/>
        <w:t>PRD20: Status updates E-UTRA CA</w:t>
      </w:r>
      <w:bookmarkEnd w:id="1214"/>
    </w:p>
    <w:p w14:paraId="0C2CC928" w14:textId="4D53A8DC" w:rsidR="00B2424A" w:rsidRDefault="00B2424A" w:rsidP="00B2424A">
      <w:pPr>
        <w:rPr>
          <w:rFonts w:ascii="Arial" w:hAnsi="Arial" w:cs="Arial"/>
          <w:b/>
          <w:sz w:val="24"/>
        </w:rPr>
      </w:pPr>
      <w:r>
        <w:rPr>
          <w:rFonts w:ascii="Arial" w:hAnsi="Arial" w:cs="Arial"/>
          <w:b/>
          <w:color w:val="0000FF"/>
          <w:sz w:val="24"/>
        </w:rPr>
        <w:t>R5-246660</w:t>
      </w:r>
      <w:r>
        <w:rPr>
          <w:rFonts w:ascii="Arial" w:hAnsi="Arial" w:cs="Arial"/>
          <w:b/>
          <w:color w:val="0000FF"/>
          <w:sz w:val="24"/>
        </w:rPr>
        <w:tab/>
      </w:r>
      <w:r>
        <w:rPr>
          <w:rFonts w:ascii="Arial" w:hAnsi="Arial" w:cs="Arial"/>
          <w:b/>
          <w:sz w:val="24"/>
        </w:rPr>
        <w:t>PRD20 CDS: IoT NTN band 255</w:t>
      </w:r>
    </w:p>
    <w:p w14:paraId="35F2B545"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1DDC9A4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84733" w14:textId="17194D2F" w:rsidR="00B2424A" w:rsidRDefault="00B2424A" w:rsidP="00B2424A">
      <w:pPr>
        <w:rPr>
          <w:rFonts w:ascii="Arial" w:hAnsi="Arial" w:cs="Arial"/>
          <w:b/>
          <w:sz w:val="24"/>
        </w:rPr>
      </w:pPr>
      <w:r>
        <w:rPr>
          <w:rFonts w:ascii="Arial" w:hAnsi="Arial" w:cs="Arial"/>
          <w:b/>
          <w:color w:val="0000FF"/>
          <w:sz w:val="24"/>
        </w:rPr>
        <w:t>R5-246661</w:t>
      </w:r>
      <w:r>
        <w:rPr>
          <w:rFonts w:ascii="Arial" w:hAnsi="Arial" w:cs="Arial"/>
          <w:b/>
          <w:color w:val="0000FF"/>
          <w:sz w:val="24"/>
        </w:rPr>
        <w:tab/>
      </w:r>
      <w:r>
        <w:rPr>
          <w:rFonts w:ascii="Arial" w:hAnsi="Arial" w:cs="Arial"/>
          <w:b/>
          <w:sz w:val="24"/>
        </w:rPr>
        <w:t>PRD20 CDS: IoT NTN band 255</w:t>
      </w:r>
    </w:p>
    <w:p w14:paraId="4FA84DFE"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0F14D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F5C4F" w14:textId="153534E2" w:rsidR="00B2424A" w:rsidRDefault="00B2424A" w:rsidP="00B2424A">
      <w:pPr>
        <w:rPr>
          <w:rFonts w:ascii="Arial" w:hAnsi="Arial" w:cs="Arial"/>
          <w:b/>
          <w:sz w:val="24"/>
        </w:rPr>
      </w:pPr>
      <w:r>
        <w:rPr>
          <w:rFonts w:ascii="Arial" w:hAnsi="Arial" w:cs="Arial"/>
          <w:b/>
          <w:color w:val="0000FF"/>
          <w:sz w:val="24"/>
        </w:rPr>
        <w:t>R5-247056</w:t>
      </w:r>
      <w:r>
        <w:rPr>
          <w:rFonts w:ascii="Arial" w:hAnsi="Arial" w:cs="Arial"/>
          <w:b/>
          <w:color w:val="0000FF"/>
          <w:sz w:val="24"/>
        </w:rPr>
        <w:tab/>
      </w:r>
      <w:r>
        <w:rPr>
          <w:rFonts w:ascii="Arial" w:hAnsi="Arial" w:cs="Arial"/>
          <w:b/>
          <w:sz w:val="24"/>
        </w:rPr>
        <w:t>PRD20 Completed CA_2A-14A-66A-66A-66A_5DL-1UL without UL CA</w:t>
      </w:r>
    </w:p>
    <w:p w14:paraId="2B01FCAD"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7733BE84" w14:textId="77777777" w:rsidR="00B2424A" w:rsidRDefault="00B2424A" w:rsidP="00B2424A">
      <w:pPr>
        <w:rPr>
          <w:rFonts w:ascii="Arial" w:hAnsi="Arial" w:cs="Arial"/>
          <w:b/>
        </w:rPr>
      </w:pPr>
      <w:r>
        <w:rPr>
          <w:rFonts w:ascii="Arial" w:hAnsi="Arial" w:cs="Arial"/>
          <w:b/>
        </w:rPr>
        <w:lastRenderedPageBreak/>
        <w:t xml:space="preserve">Abstract: </w:t>
      </w:r>
    </w:p>
    <w:p w14:paraId="5F7F2297" w14:textId="77777777" w:rsidR="00B2424A" w:rsidRDefault="00B2424A" w:rsidP="00B2424A">
      <w:r>
        <w:t>Post-meeting</w:t>
      </w:r>
    </w:p>
    <w:p w14:paraId="4A4ADC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70E68" w14:textId="00FEE8C2" w:rsidR="00B2424A" w:rsidRDefault="00B2424A" w:rsidP="00B2424A">
      <w:pPr>
        <w:rPr>
          <w:rFonts w:ascii="Arial" w:hAnsi="Arial" w:cs="Arial"/>
          <w:b/>
          <w:sz w:val="24"/>
        </w:rPr>
      </w:pPr>
      <w:r>
        <w:rPr>
          <w:rFonts w:ascii="Arial" w:hAnsi="Arial" w:cs="Arial"/>
          <w:b/>
          <w:color w:val="0000FF"/>
          <w:sz w:val="24"/>
        </w:rPr>
        <w:t>R5-247057</w:t>
      </w:r>
      <w:r>
        <w:rPr>
          <w:rFonts w:ascii="Arial" w:hAnsi="Arial" w:cs="Arial"/>
          <w:b/>
          <w:color w:val="0000FF"/>
          <w:sz w:val="24"/>
        </w:rPr>
        <w:tab/>
      </w:r>
      <w:r>
        <w:rPr>
          <w:rFonts w:ascii="Arial" w:hAnsi="Arial" w:cs="Arial"/>
          <w:b/>
          <w:sz w:val="24"/>
        </w:rPr>
        <w:t>PRD20 Completed CA_14A-66A-66A-66A_4DL-1UL without UL CA</w:t>
      </w:r>
    </w:p>
    <w:p w14:paraId="0AFBEFD6"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0F7C7228" w14:textId="77777777" w:rsidR="00B2424A" w:rsidRDefault="00B2424A" w:rsidP="00B2424A">
      <w:pPr>
        <w:rPr>
          <w:rFonts w:ascii="Arial" w:hAnsi="Arial" w:cs="Arial"/>
          <w:b/>
        </w:rPr>
      </w:pPr>
      <w:r>
        <w:rPr>
          <w:rFonts w:ascii="Arial" w:hAnsi="Arial" w:cs="Arial"/>
          <w:b/>
        </w:rPr>
        <w:t xml:space="preserve">Abstract: </w:t>
      </w:r>
    </w:p>
    <w:p w14:paraId="509BADF2" w14:textId="77777777" w:rsidR="00B2424A" w:rsidRDefault="00B2424A" w:rsidP="00B2424A">
      <w:r>
        <w:t>Post-meeting</w:t>
      </w:r>
    </w:p>
    <w:p w14:paraId="068A86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A8935" w14:textId="24F98D35" w:rsidR="00B2424A" w:rsidRDefault="00B2424A" w:rsidP="00B2424A">
      <w:pPr>
        <w:rPr>
          <w:rFonts w:ascii="Arial" w:hAnsi="Arial" w:cs="Arial"/>
          <w:b/>
          <w:sz w:val="24"/>
        </w:rPr>
      </w:pPr>
      <w:r>
        <w:rPr>
          <w:rFonts w:ascii="Arial" w:hAnsi="Arial" w:cs="Arial"/>
          <w:b/>
          <w:color w:val="0000FF"/>
          <w:sz w:val="24"/>
        </w:rPr>
        <w:t>R5-247358</w:t>
      </w:r>
      <w:r>
        <w:rPr>
          <w:rFonts w:ascii="Arial" w:hAnsi="Arial" w:cs="Arial"/>
          <w:b/>
          <w:color w:val="0000FF"/>
          <w:sz w:val="24"/>
        </w:rPr>
        <w:tab/>
      </w:r>
      <w:r>
        <w:rPr>
          <w:rFonts w:ascii="Arial" w:hAnsi="Arial" w:cs="Arial"/>
          <w:b/>
          <w:sz w:val="24"/>
        </w:rPr>
        <w:t>PRD20 on E-UTRA CA configuration handling in RAN5 v1.9.0</w:t>
      </w:r>
    </w:p>
    <w:p w14:paraId="2ED60FFD"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5AF94E" w14:textId="77777777" w:rsidR="00B2424A" w:rsidRDefault="00B2424A" w:rsidP="00B2424A">
      <w:pPr>
        <w:rPr>
          <w:rFonts w:ascii="Arial" w:hAnsi="Arial" w:cs="Arial"/>
          <w:b/>
        </w:rPr>
      </w:pPr>
      <w:r>
        <w:rPr>
          <w:rFonts w:ascii="Arial" w:hAnsi="Arial" w:cs="Arial"/>
          <w:b/>
        </w:rPr>
        <w:t xml:space="preserve">Discussion: </w:t>
      </w:r>
    </w:p>
    <w:p w14:paraId="3832E745" w14:textId="77777777" w:rsidR="00B2424A" w:rsidRDefault="00B2424A" w:rsidP="00B2424A">
      <w:r>
        <w:t>for email approval</w:t>
      </w:r>
    </w:p>
    <w:p w14:paraId="6DB7CD8F" w14:textId="77777777" w:rsidR="00B2424A" w:rsidRDefault="00B2424A" w:rsidP="00B2424A">
      <w:r>
        <w:t>5.12. 5pm</w:t>
      </w:r>
    </w:p>
    <w:p w14:paraId="4EA9E19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92B01" w14:textId="5F0377B8" w:rsidR="00B2424A" w:rsidRDefault="00B2424A" w:rsidP="00B2424A">
      <w:pPr>
        <w:rPr>
          <w:rFonts w:ascii="Arial" w:hAnsi="Arial" w:cs="Arial"/>
          <w:b/>
          <w:sz w:val="24"/>
        </w:rPr>
      </w:pPr>
      <w:r>
        <w:rPr>
          <w:rFonts w:ascii="Arial" w:hAnsi="Arial" w:cs="Arial"/>
          <w:b/>
          <w:color w:val="0000FF"/>
          <w:sz w:val="24"/>
        </w:rPr>
        <w:t>R5-247359</w:t>
      </w:r>
      <w:r>
        <w:rPr>
          <w:rFonts w:ascii="Arial" w:hAnsi="Arial" w:cs="Arial"/>
          <w:b/>
          <w:color w:val="0000FF"/>
          <w:sz w:val="24"/>
        </w:rPr>
        <w:tab/>
      </w:r>
      <w:r>
        <w:rPr>
          <w:rFonts w:ascii="Arial" w:hAnsi="Arial" w:cs="Arial"/>
          <w:b/>
          <w:sz w:val="24"/>
        </w:rPr>
        <w:t>Discussion on PRD20 handling for E-UTRA bands and CA configurations</w:t>
      </w:r>
    </w:p>
    <w:p w14:paraId="564A4C4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92A18A4" w14:textId="77777777" w:rsidR="00B2424A" w:rsidRDefault="00B2424A" w:rsidP="00B2424A">
      <w:pPr>
        <w:rPr>
          <w:rFonts w:ascii="Arial" w:hAnsi="Arial" w:cs="Arial"/>
          <w:b/>
        </w:rPr>
      </w:pPr>
      <w:r>
        <w:rPr>
          <w:rFonts w:ascii="Arial" w:hAnsi="Arial" w:cs="Arial"/>
          <w:b/>
        </w:rPr>
        <w:t xml:space="preserve">Discussion: </w:t>
      </w:r>
    </w:p>
    <w:p w14:paraId="19178CF4" w14:textId="77777777" w:rsidR="00B2424A" w:rsidRDefault="00B2424A" w:rsidP="00B2424A">
      <w:r>
        <w:t>the proposal is accepted</w:t>
      </w:r>
    </w:p>
    <w:p w14:paraId="290FEA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775FC" w14:textId="038A0ADF" w:rsidR="00B2424A" w:rsidRDefault="00B2424A" w:rsidP="00B2424A">
      <w:pPr>
        <w:rPr>
          <w:rFonts w:ascii="Arial" w:hAnsi="Arial" w:cs="Arial"/>
          <w:b/>
          <w:sz w:val="24"/>
        </w:rPr>
      </w:pPr>
      <w:r>
        <w:rPr>
          <w:rFonts w:ascii="Arial" w:hAnsi="Arial" w:cs="Arial"/>
          <w:b/>
          <w:color w:val="0000FF"/>
          <w:sz w:val="24"/>
        </w:rPr>
        <w:t>R5-247360</w:t>
      </w:r>
      <w:r>
        <w:rPr>
          <w:rFonts w:ascii="Arial" w:hAnsi="Arial" w:cs="Arial"/>
          <w:b/>
          <w:color w:val="0000FF"/>
          <w:sz w:val="24"/>
        </w:rPr>
        <w:tab/>
      </w:r>
      <w:r>
        <w:rPr>
          <w:rFonts w:ascii="Arial" w:hAnsi="Arial" w:cs="Arial"/>
          <w:b/>
          <w:sz w:val="24"/>
        </w:rPr>
        <w:t>On PRD20 Completion Declaration Status (CDS) Template</w:t>
      </w:r>
    </w:p>
    <w:p w14:paraId="2A83AF0E"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EF347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F791" w14:textId="77777777" w:rsidR="00B2424A" w:rsidRDefault="00B2424A" w:rsidP="00B2424A">
      <w:pPr>
        <w:pStyle w:val="Heading4"/>
      </w:pPr>
      <w:bookmarkStart w:id="1215" w:name="_Toc184637927"/>
      <w:r>
        <w:t>7.4.4</w:t>
      </w:r>
      <w:r>
        <w:tab/>
        <w:t>PRD21: Status Updates and Completion Declaration Statements (CDS) for NR bands, NR band CBW extensions, 5G NR CADC configurations for all Power Classes</w:t>
      </w:r>
      <w:bookmarkEnd w:id="1215"/>
    </w:p>
    <w:p w14:paraId="78D37BB1" w14:textId="61E7F79E" w:rsidR="00B2424A" w:rsidRDefault="00B2424A" w:rsidP="00B2424A">
      <w:pPr>
        <w:rPr>
          <w:rFonts w:ascii="Arial" w:hAnsi="Arial" w:cs="Arial"/>
          <w:b/>
          <w:sz w:val="24"/>
        </w:rPr>
      </w:pPr>
      <w:r>
        <w:rPr>
          <w:rFonts w:ascii="Arial" w:hAnsi="Arial" w:cs="Arial"/>
          <w:b/>
          <w:color w:val="0000FF"/>
          <w:sz w:val="24"/>
        </w:rPr>
        <w:t>R5-246137</w:t>
      </w:r>
      <w:r>
        <w:rPr>
          <w:rFonts w:ascii="Arial" w:hAnsi="Arial" w:cs="Arial"/>
          <w:b/>
          <w:color w:val="0000FF"/>
          <w:sz w:val="24"/>
        </w:rPr>
        <w:tab/>
      </w:r>
      <w:r>
        <w:rPr>
          <w:rFonts w:ascii="Arial" w:hAnsi="Arial" w:cs="Arial"/>
          <w:b/>
          <w:sz w:val="24"/>
        </w:rPr>
        <w:t>PRD21 CDS: PC3 NRCA R16 2 bands combos</w:t>
      </w:r>
    </w:p>
    <w:p w14:paraId="21AB6D42"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400316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05EF2" w14:textId="22D93A26" w:rsidR="00B2424A" w:rsidRDefault="00B2424A" w:rsidP="00B2424A">
      <w:pPr>
        <w:rPr>
          <w:rFonts w:ascii="Arial" w:hAnsi="Arial" w:cs="Arial"/>
          <w:b/>
          <w:sz w:val="24"/>
        </w:rPr>
      </w:pPr>
      <w:r>
        <w:rPr>
          <w:rFonts w:ascii="Arial" w:hAnsi="Arial" w:cs="Arial"/>
          <w:b/>
          <w:color w:val="0000FF"/>
          <w:sz w:val="24"/>
        </w:rPr>
        <w:t>R5-246138</w:t>
      </w:r>
      <w:r>
        <w:rPr>
          <w:rFonts w:ascii="Arial" w:hAnsi="Arial" w:cs="Arial"/>
          <w:b/>
          <w:color w:val="0000FF"/>
          <w:sz w:val="24"/>
        </w:rPr>
        <w:tab/>
      </w:r>
      <w:r>
        <w:rPr>
          <w:rFonts w:ascii="Arial" w:hAnsi="Arial" w:cs="Arial"/>
          <w:b/>
          <w:sz w:val="24"/>
        </w:rPr>
        <w:t>PRD21 CDS: PC3 NRCA CA_n40A-n77A</w:t>
      </w:r>
    </w:p>
    <w:p w14:paraId="46AEAC5A"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62CE659"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56803" w14:textId="51B0F98A" w:rsidR="00B2424A" w:rsidRDefault="00B2424A" w:rsidP="00B2424A">
      <w:pPr>
        <w:rPr>
          <w:rFonts w:ascii="Arial" w:hAnsi="Arial" w:cs="Arial"/>
          <w:b/>
          <w:sz w:val="24"/>
        </w:rPr>
      </w:pPr>
      <w:r>
        <w:rPr>
          <w:rFonts w:ascii="Arial" w:hAnsi="Arial" w:cs="Arial"/>
          <w:b/>
          <w:color w:val="0000FF"/>
          <w:sz w:val="24"/>
        </w:rPr>
        <w:t>R5-246139</w:t>
      </w:r>
      <w:r>
        <w:rPr>
          <w:rFonts w:ascii="Arial" w:hAnsi="Arial" w:cs="Arial"/>
          <w:b/>
          <w:color w:val="0000FF"/>
          <w:sz w:val="24"/>
        </w:rPr>
        <w:tab/>
      </w:r>
      <w:r>
        <w:rPr>
          <w:rFonts w:ascii="Arial" w:hAnsi="Arial" w:cs="Arial"/>
          <w:b/>
          <w:sz w:val="24"/>
        </w:rPr>
        <w:t>PRD21 CDS: PC2 EN-DC 3 bands combos</w:t>
      </w:r>
    </w:p>
    <w:p w14:paraId="22E6B4F5"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56C9E4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1E523" w14:textId="2E1A3FEA" w:rsidR="00B2424A" w:rsidRDefault="00B2424A" w:rsidP="00B2424A">
      <w:pPr>
        <w:rPr>
          <w:rFonts w:ascii="Arial" w:hAnsi="Arial" w:cs="Arial"/>
          <w:b/>
          <w:sz w:val="24"/>
        </w:rPr>
      </w:pPr>
      <w:r>
        <w:rPr>
          <w:rFonts w:ascii="Arial" w:hAnsi="Arial" w:cs="Arial"/>
          <w:b/>
          <w:color w:val="0000FF"/>
          <w:sz w:val="24"/>
        </w:rPr>
        <w:t>R5-246210</w:t>
      </w:r>
      <w:r>
        <w:rPr>
          <w:rFonts w:ascii="Arial" w:hAnsi="Arial" w:cs="Arial"/>
          <w:b/>
          <w:color w:val="0000FF"/>
          <w:sz w:val="24"/>
        </w:rPr>
        <w:tab/>
      </w:r>
      <w:r>
        <w:rPr>
          <w:rFonts w:ascii="Arial" w:hAnsi="Arial" w:cs="Arial"/>
          <w:b/>
          <w:sz w:val="24"/>
        </w:rPr>
        <w:t>PRD21 CDS: PC3 EN-DC 3 bands combos</w:t>
      </w:r>
    </w:p>
    <w:p w14:paraId="014F190C"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2CC524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BC0F7" w14:textId="1080707E" w:rsidR="00B2424A" w:rsidRDefault="00B2424A" w:rsidP="00B2424A">
      <w:pPr>
        <w:rPr>
          <w:rFonts w:ascii="Arial" w:hAnsi="Arial" w:cs="Arial"/>
          <w:b/>
          <w:sz w:val="24"/>
        </w:rPr>
      </w:pPr>
      <w:r>
        <w:rPr>
          <w:rFonts w:ascii="Arial" w:hAnsi="Arial" w:cs="Arial"/>
          <w:b/>
          <w:color w:val="0000FF"/>
          <w:sz w:val="24"/>
        </w:rPr>
        <w:t>R5-246254</w:t>
      </w:r>
      <w:r>
        <w:rPr>
          <w:rFonts w:ascii="Arial" w:hAnsi="Arial" w:cs="Arial"/>
          <w:b/>
          <w:color w:val="0000FF"/>
          <w:sz w:val="24"/>
        </w:rPr>
        <w:tab/>
      </w:r>
      <w:r>
        <w:rPr>
          <w:rFonts w:ascii="Arial" w:hAnsi="Arial" w:cs="Arial"/>
          <w:b/>
          <w:sz w:val="24"/>
        </w:rPr>
        <w:t>PRD21 CDS: NR FR1 FDD band n105</w:t>
      </w:r>
    </w:p>
    <w:p w14:paraId="7BB4B8B8"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392994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01666" w14:textId="3EBED9EB" w:rsidR="00B2424A" w:rsidRDefault="00B2424A" w:rsidP="00B2424A">
      <w:pPr>
        <w:rPr>
          <w:rFonts w:ascii="Arial" w:hAnsi="Arial" w:cs="Arial"/>
          <w:b/>
          <w:sz w:val="24"/>
        </w:rPr>
      </w:pPr>
      <w:r>
        <w:rPr>
          <w:rFonts w:ascii="Arial" w:hAnsi="Arial" w:cs="Arial"/>
          <w:b/>
          <w:color w:val="0000FF"/>
          <w:sz w:val="24"/>
        </w:rPr>
        <w:t>R5-246277</w:t>
      </w:r>
      <w:r>
        <w:rPr>
          <w:rFonts w:ascii="Arial" w:hAnsi="Arial" w:cs="Arial"/>
          <w:b/>
          <w:color w:val="0000FF"/>
          <w:sz w:val="24"/>
        </w:rPr>
        <w:tab/>
      </w:r>
      <w:r>
        <w:rPr>
          <w:rFonts w:ascii="Arial" w:hAnsi="Arial" w:cs="Arial"/>
          <w:b/>
          <w:sz w:val="24"/>
        </w:rPr>
        <w:t>PRD21 CDS: NR FR1 FDD band n71 CBW (25, 30, 35)</w:t>
      </w:r>
    </w:p>
    <w:p w14:paraId="741FFA70"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58194F5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4796" w14:textId="349B14D7" w:rsidR="00B2424A" w:rsidRDefault="00B2424A" w:rsidP="00B2424A">
      <w:pPr>
        <w:rPr>
          <w:rFonts w:ascii="Arial" w:hAnsi="Arial" w:cs="Arial"/>
          <w:b/>
          <w:sz w:val="24"/>
        </w:rPr>
      </w:pPr>
      <w:r>
        <w:rPr>
          <w:rFonts w:ascii="Arial" w:hAnsi="Arial" w:cs="Arial"/>
          <w:b/>
          <w:color w:val="0000FF"/>
          <w:sz w:val="24"/>
        </w:rPr>
        <w:t>R5-246451</w:t>
      </w:r>
      <w:r>
        <w:rPr>
          <w:rFonts w:ascii="Arial" w:hAnsi="Arial" w:cs="Arial"/>
          <w:b/>
          <w:color w:val="0000FF"/>
          <w:sz w:val="24"/>
        </w:rPr>
        <w:tab/>
      </w:r>
      <w:r>
        <w:rPr>
          <w:rFonts w:ascii="Arial" w:hAnsi="Arial" w:cs="Arial"/>
          <w:b/>
          <w:sz w:val="24"/>
        </w:rPr>
        <w:t>PRD21 CDS: NR FR1 FDD UL-MIMO bands n13, n26, n85, n105</w:t>
      </w:r>
    </w:p>
    <w:p w14:paraId="7094EAF7"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589CC8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6CB05" w14:textId="0CD46534" w:rsidR="00B2424A" w:rsidRDefault="00B2424A" w:rsidP="00B2424A">
      <w:pPr>
        <w:rPr>
          <w:rFonts w:ascii="Arial" w:hAnsi="Arial" w:cs="Arial"/>
          <w:b/>
          <w:sz w:val="24"/>
        </w:rPr>
      </w:pPr>
      <w:r>
        <w:rPr>
          <w:rFonts w:ascii="Arial" w:hAnsi="Arial" w:cs="Arial"/>
          <w:b/>
          <w:color w:val="0000FF"/>
          <w:sz w:val="24"/>
        </w:rPr>
        <w:t>R5-246471</w:t>
      </w:r>
      <w:r>
        <w:rPr>
          <w:rFonts w:ascii="Arial" w:hAnsi="Arial" w:cs="Arial"/>
          <w:b/>
          <w:color w:val="0000FF"/>
          <w:sz w:val="24"/>
        </w:rPr>
        <w:tab/>
      </w:r>
      <w:r>
        <w:rPr>
          <w:rFonts w:ascii="Arial" w:hAnsi="Arial" w:cs="Arial"/>
          <w:b/>
          <w:sz w:val="24"/>
        </w:rPr>
        <w:t>PRD21 CDS: PC3 NRCA combos with 2 bands and 3 bands</w:t>
      </w:r>
    </w:p>
    <w:p w14:paraId="7B0ABBFD"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 WE Certification Oy, FirstNet</w:t>
      </w:r>
    </w:p>
    <w:p w14:paraId="0AC055C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5414A" w14:textId="50AC6413" w:rsidR="00B2424A" w:rsidRDefault="00B2424A" w:rsidP="00B2424A">
      <w:pPr>
        <w:rPr>
          <w:rFonts w:ascii="Arial" w:hAnsi="Arial" w:cs="Arial"/>
          <w:b/>
          <w:sz w:val="24"/>
        </w:rPr>
      </w:pPr>
      <w:r>
        <w:rPr>
          <w:rFonts w:ascii="Arial" w:hAnsi="Arial" w:cs="Arial"/>
          <w:b/>
          <w:color w:val="0000FF"/>
          <w:sz w:val="24"/>
        </w:rPr>
        <w:t>R5-246623</w:t>
      </w:r>
      <w:r>
        <w:rPr>
          <w:rFonts w:ascii="Arial" w:hAnsi="Arial" w:cs="Arial"/>
          <w:b/>
          <w:color w:val="0000FF"/>
          <w:sz w:val="24"/>
        </w:rPr>
        <w:tab/>
      </w:r>
      <w:r>
        <w:rPr>
          <w:rFonts w:ascii="Arial" w:hAnsi="Arial" w:cs="Arial"/>
          <w:b/>
          <w:sz w:val="24"/>
        </w:rPr>
        <w:t>PRD21 CDS: PC3 NRCA 3 bands combos</w:t>
      </w:r>
    </w:p>
    <w:p w14:paraId="5A651253"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84493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64A06" w14:textId="40DDA7A5" w:rsidR="00B2424A" w:rsidRDefault="00B2424A" w:rsidP="00B2424A">
      <w:pPr>
        <w:rPr>
          <w:rFonts w:ascii="Arial" w:hAnsi="Arial" w:cs="Arial"/>
          <w:b/>
          <w:sz w:val="24"/>
        </w:rPr>
      </w:pPr>
      <w:r>
        <w:rPr>
          <w:rFonts w:ascii="Arial" w:hAnsi="Arial" w:cs="Arial"/>
          <w:b/>
          <w:color w:val="0000FF"/>
          <w:sz w:val="24"/>
        </w:rPr>
        <w:t>R5-246680</w:t>
      </w:r>
      <w:r>
        <w:rPr>
          <w:rFonts w:ascii="Arial" w:hAnsi="Arial" w:cs="Arial"/>
          <w:b/>
          <w:color w:val="0000FF"/>
          <w:sz w:val="24"/>
        </w:rPr>
        <w:tab/>
      </w:r>
      <w:r>
        <w:rPr>
          <w:rFonts w:ascii="Arial" w:hAnsi="Arial" w:cs="Arial"/>
          <w:b/>
          <w:sz w:val="24"/>
        </w:rPr>
        <w:t>PRD21 CDS: NR CA PC3 FR1 CA_n41A-n79C</w:t>
      </w:r>
    </w:p>
    <w:p w14:paraId="6D218A18"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4204ED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58D7C" w14:textId="4A8A2521" w:rsidR="00B2424A" w:rsidRDefault="00B2424A" w:rsidP="00B2424A">
      <w:pPr>
        <w:rPr>
          <w:rFonts w:ascii="Arial" w:hAnsi="Arial" w:cs="Arial"/>
          <w:b/>
          <w:sz w:val="24"/>
        </w:rPr>
      </w:pPr>
      <w:r>
        <w:rPr>
          <w:rFonts w:ascii="Arial" w:hAnsi="Arial" w:cs="Arial"/>
          <w:b/>
          <w:color w:val="0000FF"/>
          <w:sz w:val="24"/>
        </w:rPr>
        <w:t>R5-246681</w:t>
      </w:r>
      <w:r>
        <w:rPr>
          <w:rFonts w:ascii="Arial" w:hAnsi="Arial" w:cs="Arial"/>
          <w:b/>
          <w:color w:val="0000FF"/>
          <w:sz w:val="24"/>
        </w:rPr>
        <w:tab/>
      </w:r>
      <w:r>
        <w:rPr>
          <w:rFonts w:ascii="Arial" w:hAnsi="Arial" w:cs="Arial"/>
          <w:b/>
          <w:sz w:val="24"/>
        </w:rPr>
        <w:t>PRD21 CDS: NR CA PC3 FR1 CA_n79C</w:t>
      </w:r>
    </w:p>
    <w:p w14:paraId="7832A082"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112E748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99A9D" w14:textId="26CBC318" w:rsidR="00B2424A" w:rsidRDefault="00B2424A" w:rsidP="00B2424A">
      <w:pPr>
        <w:rPr>
          <w:rFonts w:ascii="Arial" w:hAnsi="Arial" w:cs="Arial"/>
          <w:b/>
          <w:sz w:val="24"/>
        </w:rPr>
      </w:pPr>
      <w:r>
        <w:rPr>
          <w:rFonts w:ascii="Arial" w:hAnsi="Arial" w:cs="Arial"/>
          <w:b/>
          <w:color w:val="0000FF"/>
          <w:sz w:val="24"/>
        </w:rPr>
        <w:t>R5-246688</w:t>
      </w:r>
      <w:r>
        <w:rPr>
          <w:rFonts w:ascii="Arial" w:hAnsi="Arial" w:cs="Arial"/>
          <w:b/>
          <w:color w:val="0000FF"/>
          <w:sz w:val="24"/>
        </w:rPr>
        <w:tab/>
      </w:r>
      <w:r>
        <w:rPr>
          <w:rFonts w:ascii="Arial" w:hAnsi="Arial" w:cs="Arial"/>
          <w:b/>
          <w:sz w:val="24"/>
        </w:rPr>
        <w:t>PRD21 CDS: NR band and CBW FR1 n41 CBW5</w:t>
      </w:r>
    </w:p>
    <w:p w14:paraId="64F826B4" w14:textId="77777777" w:rsidR="00B2424A" w:rsidRDefault="00B2424A" w:rsidP="00B2424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227A0E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DA47E" w14:textId="33B17FD0" w:rsidR="00B2424A" w:rsidRDefault="00B2424A" w:rsidP="00B2424A">
      <w:pPr>
        <w:rPr>
          <w:rFonts w:ascii="Arial" w:hAnsi="Arial" w:cs="Arial"/>
          <w:b/>
          <w:sz w:val="24"/>
        </w:rPr>
      </w:pPr>
      <w:r>
        <w:rPr>
          <w:rFonts w:ascii="Arial" w:hAnsi="Arial" w:cs="Arial"/>
          <w:b/>
          <w:color w:val="0000FF"/>
          <w:sz w:val="24"/>
        </w:rPr>
        <w:t>R5-246696</w:t>
      </w:r>
      <w:r>
        <w:rPr>
          <w:rFonts w:ascii="Arial" w:hAnsi="Arial" w:cs="Arial"/>
          <w:b/>
          <w:color w:val="0000FF"/>
          <w:sz w:val="24"/>
        </w:rPr>
        <w:tab/>
      </w:r>
      <w:r>
        <w:rPr>
          <w:rFonts w:ascii="Arial" w:hAnsi="Arial" w:cs="Arial"/>
          <w:b/>
          <w:sz w:val="24"/>
        </w:rPr>
        <w:t>PRD21 on NR bands and 5G NR CADC config handling v1.11.0</w:t>
      </w:r>
    </w:p>
    <w:p w14:paraId="17A62CF7"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34B1284" w14:textId="77777777" w:rsidR="00B2424A" w:rsidRDefault="00B2424A" w:rsidP="00B2424A">
      <w:pPr>
        <w:rPr>
          <w:rFonts w:ascii="Arial" w:hAnsi="Arial" w:cs="Arial"/>
          <w:b/>
        </w:rPr>
      </w:pPr>
      <w:r>
        <w:rPr>
          <w:rFonts w:ascii="Arial" w:hAnsi="Arial" w:cs="Arial"/>
          <w:b/>
        </w:rPr>
        <w:t xml:space="preserve">Discussion: </w:t>
      </w:r>
    </w:p>
    <w:p w14:paraId="3148D87D" w14:textId="77777777" w:rsidR="00B2424A" w:rsidRDefault="00B2424A" w:rsidP="00B2424A">
      <w:r>
        <w:t>for email approval</w:t>
      </w:r>
    </w:p>
    <w:p w14:paraId="43C7EAEB" w14:textId="77777777" w:rsidR="00B2424A" w:rsidRDefault="00B2424A" w:rsidP="00B2424A">
      <w:r>
        <w:t>5.12. 5pm</w:t>
      </w:r>
    </w:p>
    <w:p w14:paraId="225C629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D1D01" w14:textId="2227D587" w:rsidR="00B2424A" w:rsidRDefault="00B2424A" w:rsidP="00B2424A">
      <w:pPr>
        <w:rPr>
          <w:rFonts w:ascii="Arial" w:hAnsi="Arial" w:cs="Arial"/>
          <w:b/>
          <w:sz w:val="24"/>
        </w:rPr>
      </w:pPr>
      <w:r>
        <w:rPr>
          <w:rFonts w:ascii="Arial" w:hAnsi="Arial" w:cs="Arial"/>
          <w:b/>
          <w:color w:val="0000FF"/>
          <w:sz w:val="24"/>
        </w:rPr>
        <w:t>R5-246697</w:t>
      </w:r>
      <w:r>
        <w:rPr>
          <w:rFonts w:ascii="Arial" w:hAnsi="Arial" w:cs="Arial"/>
          <w:b/>
          <w:color w:val="0000FF"/>
          <w:sz w:val="24"/>
        </w:rPr>
        <w:tab/>
      </w:r>
      <w:r>
        <w:rPr>
          <w:rFonts w:ascii="Arial" w:hAnsi="Arial" w:cs="Arial"/>
          <w:b/>
          <w:sz w:val="24"/>
        </w:rPr>
        <w:t>Disc on how to introduce RAN4 new configurations/bands into RAN5</w:t>
      </w:r>
    </w:p>
    <w:p w14:paraId="3B6048A0"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56F34EF3" w14:textId="77777777" w:rsidR="00B2424A" w:rsidRDefault="00B2424A" w:rsidP="00B2424A">
      <w:pPr>
        <w:rPr>
          <w:rFonts w:ascii="Arial" w:hAnsi="Arial" w:cs="Arial"/>
          <w:b/>
        </w:rPr>
      </w:pPr>
      <w:r>
        <w:rPr>
          <w:rFonts w:ascii="Arial" w:hAnsi="Arial" w:cs="Arial"/>
          <w:b/>
        </w:rPr>
        <w:t xml:space="preserve">Abstract: </w:t>
      </w:r>
    </w:p>
    <w:p w14:paraId="6595EC95" w14:textId="77777777" w:rsidR="00B2424A" w:rsidRDefault="00B2424A" w:rsidP="00B2424A">
      <w:r>
        <w:t xml:space="preserve">The existing automatic way </w:t>
      </w:r>
      <w:proofErr w:type="spellStart"/>
      <w:r>
        <w:t>can not</w:t>
      </w:r>
      <w:proofErr w:type="spellEnd"/>
      <w:r>
        <w:t xml:space="preserve"> work out well any more due to the huge PRD21 excel</w:t>
      </w:r>
    </w:p>
    <w:p w14:paraId="200B37EC" w14:textId="77777777" w:rsidR="00B2424A" w:rsidRDefault="00B2424A" w:rsidP="00B2424A">
      <w:r>
        <w:t xml:space="preserve"> Observation 1: The current PRD21 excel is too huge for PRD21 auto tool to work well. Meanwhile, there are quite </w:t>
      </w:r>
      <w:proofErr w:type="gramStart"/>
      <w:r>
        <w:t>a number of</w:t>
      </w:r>
      <w:proofErr w:type="gramEnd"/>
      <w:r>
        <w:t xml:space="preserve"> RAN4 newly completed configs/bands in each version which is </w:t>
      </w:r>
      <w:proofErr w:type="spellStart"/>
      <w:r>
        <w:t>impossibile</w:t>
      </w:r>
      <w:proofErr w:type="spellEnd"/>
      <w:r>
        <w:t xml:space="preserve"> for PRD21 editor to import them into RAN5 PRD21 excel list manually.</w:t>
      </w:r>
    </w:p>
    <w:p w14:paraId="153CE8CC" w14:textId="77777777" w:rsidR="00B2424A" w:rsidRDefault="00B2424A" w:rsidP="00B2424A">
      <w:r>
        <w:t xml:space="preserve"> Observation 2: The button “request assignment for marked”  to automatically generate request excel is only applicable for the existing bands/configs in PRD21. </w:t>
      </w:r>
    </w:p>
    <w:p w14:paraId="24332E25" w14:textId="77777777" w:rsidR="00B2424A" w:rsidRDefault="00B2424A" w:rsidP="00B2424A">
      <w:r>
        <w:t xml:space="preserve"> Observation 3:  For the new RAN4 completed or missing bands/configs which are not in PRD21 yet, the request button </w:t>
      </w:r>
      <w:proofErr w:type="spellStart"/>
      <w:r>
        <w:t>can not</w:t>
      </w:r>
      <w:proofErr w:type="spellEnd"/>
      <w:r>
        <w:t xml:space="preserve"> be used.</w:t>
      </w:r>
    </w:p>
    <w:p w14:paraId="74FFFFD6" w14:textId="77777777" w:rsidR="00B2424A" w:rsidRDefault="00B2424A" w:rsidP="00B2424A">
      <w:r>
        <w:t xml:space="preserve"> Proposal 1: Instead of importing all the RAN4 completed configs/bands into PRD21 excel list, RAN5 to manually introduce RAN4 newly completed configs/bands into PRD21 excel list based on interested deployers’ request. </w:t>
      </w:r>
    </w:p>
    <w:p w14:paraId="57EA5106" w14:textId="77777777" w:rsidR="00B2424A" w:rsidRDefault="00B2424A" w:rsidP="00B2424A">
      <w:r>
        <w:t xml:space="preserve">If Proposal 1 is agreed for introducing RAN4 new completed bands/configs based on interested deployers’ request, there is no need to mention RAN4 Spec version in PRD21 list. Otherwise, it may cause misunderstanding that the current PRD21 list is still aligned with the latest RAN4 Specs, which is incorrect. </w:t>
      </w:r>
    </w:p>
    <w:p w14:paraId="79B9A273" w14:textId="77777777" w:rsidR="00B2424A" w:rsidRDefault="00B2424A" w:rsidP="00B2424A">
      <w:r>
        <w:t xml:space="preserve"> Proposal 2: It is proposed to remove the RAN4 spec version information from PRD21 list and only keep RAN4 Spec numbers.</w:t>
      </w:r>
    </w:p>
    <w:p w14:paraId="6F610EE5" w14:textId="77777777" w:rsidR="00B2424A" w:rsidRDefault="00B2424A" w:rsidP="00B2424A">
      <w:r>
        <w:t xml:space="preserve"> Proposal 3: To produce a request excel template for introducing RAN4 newly completed or missing bands/configs into PRD21 based on interested deployers’ request.</w:t>
      </w:r>
    </w:p>
    <w:p w14:paraId="4B310896" w14:textId="77777777" w:rsidR="00B2424A" w:rsidRDefault="00B2424A" w:rsidP="00B2424A">
      <w:r>
        <w:t xml:space="preserve"> Proposal 4: The newly added request excel template to be included in the PRD21 zip file along with other templates since RAN5#105.</w:t>
      </w:r>
    </w:p>
    <w:p w14:paraId="6B0D6C31" w14:textId="77777777" w:rsidR="00B2424A" w:rsidRDefault="00B2424A" w:rsidP="00B2424A">
      <w:pPr>
        <w:rPr>
          <w:rFonts w:ascii="Arial" w:hAnsi="Arial" w:cs="Arial"/>
          <w:b/>
        </w:rPr>
      </w:pPr>
      <w:r>
        <w:rPr>
          <w:rFonts w:ascii="Arial" w:hAnsi="Arial" w:cs="Arial"/>
          <w:b/>
        </w:rPr>
        <w:t xml:space="preserve">Discussion: </w:t>
      </w:r>
    </w:p>
    <w:p w14:paraId="012597C6" w14:textId="77777777" w:rsidR="00B2424A" w:rsidRDefault="00B2424A" w:rsidP="00B2424A">
      <w:proofErr w:type="spellStart"/>
      <w:r>
        <w:t>Rohde&amp;Schwarz</w:t>
      </w:r>
      <w:proofErr w:type="spellEnd"/>
      <w:r>
        <w:t xml:space="preserve"> made some suggestions.</w:t>
      </w:r>
    </w:p>
    <w:p w14:paraId="10691E30" w14:textId="77777777" w:rsidR="00B2424A" w:rsidRDefault="00B2424A" w:rsidP="00B2424A">
      <w:r>
        <w:t>Bureau Veritas: maybe split into releases.</w:t>
      </w:r>
    </w:p>
    <w:p w14:paraId="43C3E232" w14:textId="77777777" w:rsidR="00B2424A" w:rsidRDefault="00B2424A" w:rsidP="00B2424A">
      <w:r>
        <w:t>RAN5 Chair: RAN5 collectively work on addressing the issue highlighted and find the most appropriate solution. Joint RAN5 AP RAN5#105.01:</w:t>
      </w:r>
    </w:p>
    <w:p w14:paraId="519EA39D" w14:textId="77777777" w:rsidR="00B2424A" w:rsidRDefault="00B2424A" w:rsidP="00B2424A">
      <w:r>
        <w:t>Assist in maintenance and ongoing development of PRD.21. BR, R&amp;S, E//, Apple, QC.</w:t>
      </w:r>
    </w:p>
    <w:p w14:paraId="0336C15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A6AB5" w14:textId="2EDC866B" w:rsidR="00B2424A" w:rsidRDefault="00B2424A" w:rsidP="00B2424A">
      <w:pPr>
        <w:rPr>
          <w:rFonts w:ascii="Arial" w:hAnsi="Arial" w:cs="Arial"/>
          <w:b/>
          <w:sz w:val="24"/>
        </w:rPr>
      </w:pPr>
      <w:r>
        <w:rPr>
          <w:rFonts w:ascii="Arial" w:hAnsi="Arial" w:cs="Arial"/>
          <w:b/>
          <w:color w:val="0000FF"/>
          <w:sz w:val="24"/>
        </w:rPr>
        <w:t>R5-246698</w:t>
      </w:r>
      <w:r>
        <w:rPr>
          <w:rFonts w:ascii="Arial" w:hAnsi="Arial" w:cs="Arial"/>
          <w:b/>
          <w:color w:val="0000FF"/>
          <w:sz w:val="24"/>
        </w:rPr>
        <w:tab/>
      </w:r>
      <w:proofErr w:type="spellStart"/>
      <w:r>
        <w:rPr>
          <w:rFonts w:ascii="Arial" w:hAnsi="Arial" w:cs="Arial"/>
          <w:b/>
          <w:sz w:val="24"/>
        </w:rPr>
        <w:t>WayForward</w:t>
      </w:r>
      <w:proofErr w:type="spellEnd"/>
      <w:r>
        <w:rPr>
          <w:rFonts w:ascii="Arial" w:hAnsi="Arial" w:cs="Arial"/>
          <w:b/>
          <w:sz w:val="24"/>
        </w:rPr>
        <w:t xml:space="preserve"> on handling of legacy bands n81, n261 and n262</w:t>
      </w:r>
    </w:p>
    <w:p w14:paraId="24733B5F" w14:textId="77777777" w:rsidR="00B2424A" w:rsidRDefault="00B2424A" w:rsidP="00B2424A">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Apple</w:t>
      </w:r>
    </w:p>
    <w:p w14:paraId="2C01C49D" w14:textId="77777777" w:rsidR="00B2424A" w:rsidRDefault="00B2424A" w:rsidP="00B2424A">
      <w:pPr>
        <w:rPr>
          <w:rFonts w:ascii="Arial" w:hAnsi="Arial" w:cs="Arial"/>
          <w:b/>
        </w:rPr>
      </w:pPr>
      <w:r>
        <w:rPr>
          <w:rFonts w:ascii="Arial" w:hAnsi="Arial" w:cs="Arial"/>
          <w:b/>
        </w:rPr>
        <w:t xml:space="preserve">Abstract: </w:t>
      </w:r>
    </w:p>
    <w:p w14:paraId="7454ABB3" w14:textId="77777777" w:rsidR="00B2424A" w:rsidRDefault="00B2424A" w:rsidP="00B2424A">
      <w:r>
        <w:t>How to handle legacy bands n81, n261 and n262</w:t>
      </w:r>
    </w:p>
    <w:p w14:paraId="4AF8903C" w14:textId="77777777" w:rsidR="00B2424A" w:rsidRDefault="00B2424A" w:rsidP="00B2424A">
      <w:r>
        <w:t xml:space="preserve">In the last RAN5#105 meeting, CMCC brought a paper ( R5-245711) to discuss how to handle legacy bands n81, n261 and n262 and called for Interested Operators/Deployers for those bands after RAN5#104. After one meeting cycle, the status of interested deployers for legacy bands is shown below: </w:t>
      </w:r>
    </w:p>
    <w:p w14:paraId="7FBF46A6" w14:textId="77777777" w:rsidR="00B2424A" w:rsidRDefault="00B2424A" w:rsidP="00B2424A">
      <w:r>
        <w:t xml:space="preserve"> Observation 1: The status of interested deployer for Ongoing legacy bands so far</w:t>
      </w:r>
    </w:p>
    <w:p w14:paraId="56BC2F00" w14:textId="77777777" w:rsidR="00B2424A" w:rsidRDefault="00B2424A" w:rsidP="00B2424A">
      <w:r>
        <w:t>For n81, no interested deployer and the band is completed;</w:t>
      </w:r>
    </w:p>
    <w:p w14:paraId="624BBB6E" w14:textId="77777777" w:rsidR="00B2424A" w:rsidRDefault="00B2424A" w:rsidP="00B2424A">
      <w:r>
        <w:t xml:space="preserve">For n261, 1 </w:t>
      </w:r>
      <w:proofErr w:type="spellStart"/>
      <w:r>
        <w:t>interesed</w:t>
      </w:r>
      <w:proofErr w:type="spellEnd"/>
      <w:r>
        <w:t xml:space="preserve"> deployer "</w:t>
      </w:r>
      <w:proofErr w:type="spellStart"/>
      <w:r>
        <w:t>Verizon"and</w:t>
      </w:r>
      <w:proofErr w:type="spellEnd"/>
      <w:r>
        <w:t xml:space="preserve"> the band is completed;</w:t>
      </w:r>
    </w:p>
    <w:p w14:paraId="6C2130B1" w14:textId="77777777" w:rsidR="00B2424A" w:rsidRDefault="00B2424A" w:rsidP="00B2424A">
      <w:r>
        <w:t>For n262, no interested deployer and the band is still incomplete</w:t>
      </w:r>
    </w:p>
    <w:p w14:paraId="0BD050C5" w14:textId="77777777" w:rsidR="00B2424A" w:rsidRDefault="00B2424A" w:rsidP="00B2424A">
      <w:r>
        <w:t>Based on the received request and  the handling methods proposed in R5-245711, the following proposals are given:</w:t>
      </w:r>
    </w:p>
    <w:p w14:paraId="098DB089" w14:textId="77777777" w:rsidR="00B2424A" w:rsidRDefault="00B2424A" w:rsidP="00B2424A">
      <w:r>
        <w:t xml:space="preserve">Proposal 1: For n81, since there is no interested deployer for it, to capture "Lack of interested deployer" in "Comments" Column of PRD21 to give the eco-system (including TE </w:t>
      </w:r>
      <w:proofErr w:type="spellStart"/>
      <w:r>
        <w:t>vendoer</w:t>
      </w:r>
      <w:proofErr w:type="spellEnd"/>
      <w:r>
        <w:t xml:space="preserve">) a heads-up on this. </w:t>
      </w:r>
    </w:p>
    <w:p w14:paraId="4E9BB285" w14:textId="77777777" w:rsidR="00B2424A" w:rsidRDefault="00B2424A" w:rsidP="00B2424A">
      <w:r>
        <w:t xml:space="preserve"> Proposal 2: For n261, to replace "legacy" with interested operator "Verizon" in PRD21. </w:t>
      </w:r>
    </w:p>
    <w:p w14:paraId="4BAAA1D5" w14:textId="77777777" w:rsidR="00B2424A" w:rsidRDefault="00B2424A" w:rsidP="00B2424A">
      <w:r>
        <w:t>Observation 2: For n262, there are some incomplete snippets existing in TS 38.521-2, including cl. 6.2.1.1.3.3, 6.2.4, 6.2D.1.1, 6.2D.1.2, 6.6.1, 6.6.2, 7.3.2, 7.3.4, 7.5, 7.5A.0, 7.6.2, 7.6A.2 and Annex K.1.11</w:t>
      </w:r>
    </w:p>
    <w:p w14:paraId="6169F6A8" w14:textId="77777777" w:rsidR="00B2424A" w:rsidRDefault="00B2424A" w:rsidP="00B2424A">
      <w:r>
        <w:t xml:space="preserve">Proposal 3:  For n262, to remove all the incomplete snippets above in Observation 2 from TS 38.521-2 and to capture the </w:t>
      </w:r>
      <w:proofErr w:type="spellStart"/>
      <w:r>
        <w:t>Tdoc</w:t>
      </w:r>
      <w:proofErr w:type="spellEnd"/>
      <w:r>
        <w:t xml:space="preserve"> numbers of the clear-up CRs in the “Comments” Column for n262 in PRD21 excel list. To revise the status of n262 back into “pending”.</w:t>
      </w:r>
    </w:p>
    <w:p w14:paraId="60A0CEEE" w14:textId="77777777" w:rsidR="00B2424A" w:rsidRDefault="00B2424A" w:rsidP="00B2424A">
      <w:pPr>
        <w:rPr>
          <w:rFonts w:ascii="Arial" w:hAnsi="Arial" w:cs="Arial"/>
          <w:b/>
        </w:rPr>
      </w:pPr>
      <w:r>
        <w:rPr>
          <w:rFonts w:ascii="Arial" w:hAnsi="Arial" w:cs="Arial"/>
          <w:b/>
        </w:rPr>
        <w:t xml:space="preserve">Discussion: </w:t>
      </w:r>
    </w:p>
    <w:p w14:paraId="776030E0" w14:textId="77777777" w:rsidR="00B2424A" w:rsidRDefault="00B2424A" w:rsidP="00B2424A">
      <w:r>
        <w:t>Proposals are accepted.</w:t>
      </w:r>
    </w:p>
    <w:p w14:paraId="5ED165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0CC51" w14:textId="714EB64F" w:rsidR="00B2424A" w:rsidRDefault="00B2424A" w:rsidP="00B2424A">
      <w:pPr>
        <w:rPr>
          <w:rFonts w:ascii="Arial" w:hAnsi="Arial" w:cs="Arial"/>
          <w:b/>
          <w:sz w:val="24"/>
        </w:rPr>
      </w:pPr>
      <w:r>
        <w:rPr>
          <w:rFonts w:ascii="Arial" w:hAnsi="Arial" w:cs="Arial"/>
          <w:b/>
          <w:color w:val="0000FF"/>
          <w:sz w:val="24"/>
        </w:rPr>
        <w:t>R5-246699</w:t>
      </w:r>
      <w:r>
        <w:rPr>
          <w:rFonts w:ascii="Arial" w:hAnsi="Arial" w:cs="Arial"/>
          <w:b/>
          <w:color w:val="0000FF"/>
          <w:sz w:val="24"/>
        </w:rPr>
        <w:tab/>
      </w:r>
      <w:proofErr w:type="spellStart"/>
      <w:r>
        <w:rPr>
          <w:rFonts w:ascii="Arial" w:hAnsi="Arial" w:cs="Arial"/>
          <w:b/>
          <w:sz w:val="24"/>
        </w:rPr>
        <w:t>Wayforward</w:t>
      </w:r>
      <w:proofErr w:type="spellEnd"/>
      <w:r>
        <w:rPr>
          <w:rFonts w:ascii="Arial" w:hAnsi="Arial" w:cs="Arial"/>
          <w:b/>
          <w:sz w:val="24"/>
        </w:rPr>
        <w:t xml:space="preserve"> on handling of V2X Pending band n38</w:t>
      </w:r>
    </w:p>
    <w:p w14:paraId="276D6352"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CAICT, Huawei</w:t>
      </w:r>
    </w:p>
    <w:p w14:paraId="3DEED826" w14:textId="77777777" w:rsidR="00B2424A" w:rsidRDefault="00B2424A" w:rsidP="00B2424A">
      <w:pPr>
        <w:rPr>
          <w:rFonts w:ascii="Arial" w:hAnsi="Arial" w:cs="Arial"/>
          <w:b/>
        </w:rPr>
      </w:pPr>
      <w:r>
        <w:rPr>
          <w:rFonts w:ascii="Arial" w:hAnsi="Arial" w:cs="Arial"/>
          <w:b/>
        </w:rPr>
        <w:t xml:space="preserve">Abstract: </w:t>
      </w:r>
    </w:p>
    <w:p w14:paraId="5080973B" w14:textId="77777777" w:rsidR="00B2424A" w:rsidRDefault="00B2424A" w:rsidP="00B2424A">
      <w:r>
        <w:t xml:space="preserve"> Observation 1: The status of V2X band n38 is shown as “Pending” in PRD21 excel</w:t>
      </w:r>
    </w:p>
    <w:p w14:paraId="7AC3C7AA" w14:textId="77777777" w:rsidR="00B2424A" w:rsidRDefault="00B2424A" w:rsidP="00B2424A">
      <w:r>
        <w:t xml:space="preserve"> Observation 2: V2X band n38 has been introduced into TS 38.508-2, TS 38.521-1 and TS 38.521-3.</w:t>
      </w:r>
    </w:p>
    <w:p w14:paraId="033660D3" w14:textId="77777777" w:rsidR="00B2424A" w:rsidRDefault="00B2424A" w:rsidP="00B2424A">
      <w:r>
        <w:t xml:space="preserve"> Observation 3: As per agreement of R5-223337 (Proposal 1 and 2): all the specific “pending” configurations need to be removed from TS 38.508-2, TS 38.521-1 and TS 38.521-3</w:t>
      </w:r>
    </w:p>
    <w:p w14:paraId="1A1B4C74" w14:textId="77777777" w:rsidR="00B2424A" w:rsidRDefault="00B2424A" w:rsidP="00B2424A">
      <w:r>
        <w:t xml:space="preserve"> Proposal 1: To remove the contents of V2X pending band n38 from TS 38.508-2, TS 38.521-1 and TS 38.521-3.  To capture the </w:t>
      </w:r>
      <w:proofErr w:type="spellStart"/>
      <w:r>
        <w:t>Tdoc</w:t>
      </w:r>
      <w:proofErr w:type="spellEnd"/>
      <w:r>
        <w:t xml:space="preserve"> numbers of the clear-up CRs in the “Comments” Column for V2X band n38 in PRD21 excel list.</w:t>
      </w:r>
    </w:p>
    <w:p w14:paraId="4852F9B5" w14:textId="77777777" w:rsidR="00B2424A" w:rsidRDefault="00B2424A" w:rsidP="00B2424A">
      <w:pPr>
        <w:rPr>
          <w:rFonts w:ascii="Arial" w:hAnsi="Arial" w:cs="Arial"/>
          <w:b/>
        </w:rPr>
      </w:pPr>
      <w:r>
        <w:rPr>
          <w:rFonts w:ascii="Arial" w:hAnsi="Arial" w:cs="Arial"/>
          <w:b/>
        </w:rPr>
        <w:t xml:space="preserve">Discussion: </w:t>
      </w:r>
    </w:p>
    <w:p w14:paraId="3812A07B" w14:textId="77777777" w:rsidR="00B2424A" w:rsidRDefault="00B2424A" w:rsidP="00B2424A">
      <w:r>
        <w:t>Proposals are accepted.</w:t>
      </w:r>
    </w:p>
    <w:p w14:paraId="3E9D88FE" w14:textId="77777777" w:rsidR="00B2424A" w:rsidRDefault="00B2424A" w:rsidP="00B2424A">
      <w:r>
        <w:t>RAN5 Chair: Thanks to CMCC as the PRD.21 rapporteur.</w:t>
      </w:r>
    </w:p>
    <w:p w14:paraId="00A35D6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74026" w14:textId="0B21F68D" w:rsidR="00B2424A" w:rsidRDefault="00B2424A" w:rsidP="00B2424A">
      <w:pPr>
        <w:rPr>
          <w:rFonts w:ascii="Arial" w:hAnsi="Arial" w:cs="Arial"/>
          <w:b/>
          <w:sz w:val="24"/>
        </w:rPr>
      </w:pPr>
      <w:r>
        <w:rPr>
          <w:rFonts w:ascii="Arial" w:hAnsi="Arial" w:cs="Arial"/>
          <w:b/>
          <w:color w:val="0000FF"/>
          <w:sz w:val="24"/>
        </w:rPr>
        <w:t>R5-247269</w:t>
      </w:r>
      <w:r>
        <w:rPr>
          <w:rFonts w:ascii="Arial" w:hAnsi="Arial" w:cs="Arial"/>
          <w:b/>
          <w:color w:val="0000FF"/>
          <w:sz w:val="24"/>
        </w:rPr>
        <w:tab/>
      </w:r>
      <w:r>
        <w:rPr>
          <w:rFonts w:ascii="Arial" w:hAnsi="Arial" w:cs="Arial"/>
          <w:b/>
          <w:sz w:val="24"/>
        </w:rPr>
        <w:t>PRD21 CDS: NR FR1 FDD band n8</w:t>
      </w:r>
    </w:p>
    <w:p w14:paraId="16159075" w14:textId="77777777" w:rsidR="00B2424A" w:rsidRDefault="00B2424A" w:rsidP="00B2424A">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Telecom</w:t>
      </w:r>
    </w:p>
    <w:p w14:paraId="6B7419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E3B96" w14:textId="642650D5" w:rsidR="00B2424A" w:rsidRDefault="00B2424A" w:rsidP="00B2424A">
      <w:pPr>
        <w:rPr>
          <w:rFonts w:ascii="Arial" w:hAnsi="Arial" w:cs="Arial"/>
          <w:b/>
          <w:sz w:val="24"/>
        </w:rPr>
      </w:pPr>
      <w:r>
        <w:rPr>
          <w:rFonts w:ascii="Arial" w:hAnsi="Arial" w:cs="Arial"/>
          <w:b/>
          <w:color w:val="0000FF"/>
          <w:sz w:val="24"/>
        </w:rPr>
        <w:t>R5-247270</w:t>
      </w:r>
      <w:r>
        <w:rPr>
          <w:rFonts w:ascii="Arial" w:hAnsi="Arial" w:cs="Arial"/>
          <w:b/>
          <w:color w:val="0000FF"/>
          <w:sz w:val="24"/>
        </w:rPr>
        <w:tab/>
      </w:r>
      <w:r>
        <w:rPr>
          <w:rFonts w:ascii="Arial" w:hAnsi="Arial" w:cs="Arial"/>
          <w:b/>
          <w:sz w:val="24"/>
        </w:rPr>
        <w:t>PRD21 CDS: NR FR1 FDD band n39</w:t>
      </w:r>
    </w:p>
    <w:p w14:paraId="2AA97083"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Telecom</w:t>
      </w:r>
    </w:p>
    <w:p w14:paraId="1A57ECD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8960A" w14:textId="71E5DCDB" w:rsidR="00B2424A" w:rsidRDefault="00B2424A" w:rsidP="00B2424A">
      <w:pPr>
        <w:rPr>
          <w:rFonts w:ascii="Arial" w:hAnsi="Arial" w:cs="Arial"/>
          <w:b/>
          <w:sz w:val="24"/>
        </w:rPr>
      </w:pPr>
      <w:r>
        <w:rPr>
          <w:rFonts w:ascii="Arial" w:hAnsi="Arial" w:cs="Arial"/>
          <w:b/>
          <w:color w:val="0000FF"/>
          <w:sz w:val="24"/>
        </w:rPr>
        <w:t>R5-247271</w:t>
      </w:r>
      <w:r>
        <w:rPr>
          <w:rFonts w:ascii="Arial" w:hAnsi="Arial" w:cs="Arial"/>
          <w:b/>
          <w:color w:val="0000FF"/>
          <w:sz w:val="24"/>
        </w:rPr>
        <w:tab/>
      </w:r>
      <w:r>
        <w:rPr>
          <w:rFonts w:ascii="Arial" w:hAnsi="Arial" w:cs="Arial"/>
          <w:b/>
          <w:sz w:val="24"/>
        </w:rPr>
        <w:t>PRD21 CDS: NR FR1 FDD band n54</w:t>
      </w:r>
    </w:p>
    <w:p w14:paraId="7E7D824A"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Telecom</w:t>
      </w:r>
    </w:p>
    <w:p w14:paraId="6C0AE0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9F0BF" w14:textId="7A8632BC" w:rsidR="00B2424A" w:rsidRDefault="00B2424A" w:rsidP="00B2424A">
      <w:pPr>
        <w:rPr>
          <w:rFonts w:ascii="Arial" w:hAnsi="Arial" w:cs="Arial"/>
          <w:b/>
          <w:sz w:val="24"/>
        </w:rPr>
      </w:pPr>
      <w:r>
        <w:rPr>
          <w:rFonts w:ascii="Arial" w:hAnsi="Arial" w:cs="Arial"/>
          <w:b/>
          <w:color w:val="0000FF"/>
          <w:sz w:val="24"/>
        </w:rPr>
        <w:t>R5-247272</w:t>
      </w:r>
      <w:r>
        <w:rPr>
          <w:rFonts w:ascii="Arial" w:hAnsi="Arial" w:cs="Arial"/>
          <w:b/>
          <w:color w:val="0000FF"/>
          <w:sz w:val="24"/>
        </w:rPr>
        <w:tab/>
      </w:r>
      <w:r>
        <w:rPr>
          <w:rFonts w:ascii="Arial" w:hAnsi="Arial" w:cs="Arial"/>
          <w:b/>
          <w:sz w:val="24"/>
        </w:rPr>
        <w:t>PRD21 CDS: NR FR1 FDD band n98</w:t>
      </w:r>
    </w:p>
    <w:p w14:paraId="07B32A58"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Telecom</w:t>
      </w:r>
    </w:p>
    <w:p w14:paraId="5C0530B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B17DB" w14:textId="54F5183D" w:rsidR="00B2424A" w:rsidRDefault="00B2424A" w:rsidP="00B2424A">
      <w:pPr>
        <w:rPr>
          <w:rFonts w:ascii="Arial" w:hAnsi="Arial" w:cs="Arial"/>
          <w:b/>
          <w:sz w:val="24"/>
        </w:rPr>
      </w:pPr>
      <w:r>
        <w:rPr>
          <w:rFonts w:ascii="Arial" w:hAnsi="Arial" w:cs="Arial"/>
          <w:b/>
          <w:color w:val="0000FF"/>
          <w:sz w:val="24"/>
        </w:rPr>
        <w:t>R5-247273</w:t>
      </w:r>
      <w:r>
        <w:rPr>
          <w:rFonts w:ascii="Arial" w:hAnsi="Arial" w:cs="Arial"/>
          <w:b/>
          <w:color w:val="0000FF"/>
          <w:sz w:val="24"/>
        </w:rPr>
        <w:tab/>
      </w:r>
      <w:r>
        <w:rPr>
          <w:rFonts w:ascii="Arial" w:hAnsi="Arial" w:cs="Arial"/>
          <w:b/>
          <w:sz w:val="24"/>
        </w:rPr>
        <w:t>PRD21 CDS: NR FR1 FDD band n109</w:t>
      </w:r>
    </w:p>
    <w:p w14:paraId="2570D17F"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Telecom</w:t>
      </w:r>
    </w:p>
    <w:p w14:paraId="5517739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4AF1" w14:textId="1D702ED4" w:rsidR="00B2424A" w:rsidRDefault="00B2424A" w:rsidP="00B2424A">
      <w:pPr>
        <w:rPr>
          <w:rFonts w:ascii="Arial" w:hAnsi="Arial" w:cs="Arial"/>
          <w:b/>
          <w:sz w:val="24"/>
        </w:rPr>
      </w:pPr>
      <w:r>
        <w:rPr>
          <w:rFonts w:ascii="Arial" w:hAnsi="Arial" w:cs="Arial"/>
          <w:b/>
          <w:color w:val="0000FF"/>
          <w:sz w:val="24"/>
        </w:rPr>
        <w:t>R5-247274</w:t>
      </w:r>
      <w:r>
        <w:rPr>
          <w:rFonts w:ascii="Arial" w:hAnsi="Arial" w:cs="Arial"/>
          <w:b/>
          <w:color w:val="0000FF"/>
          <w:sz w:val="24"/>
        </w:rPr>
        <w:tab/>
      </w:r>
      <w:r>
        <w:rPr>
          <w:rFonts w:ascii="Arial" w:hAnsi="Arial" w:cs="Arial"/>
          <w:b/>
          <w:sz w:val="24"/>
        </w:rPr>
        <w:t>PRD21 CDS: NR FR1 FDD band n254</w:t>
      </w:r>
    </w:p>
    <w:p w14:paraId="231CA012" w14:textId="77777777" w:rsidR="00B2424A" w:rsidRDefault="00B2424A" w:rsidP="00B2424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Telecom, Apple</w:t>
      </w:r>
    </w:p>
    <w:p w14:paraId="70E74C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8AEE0" w14:textId="49342E50" w:rsidR="00B2424A" w:rsidRDefault="00B2424A" w:rsidP="00B2424A">
      <w:pPr>
        <w:rPr>
          <w:rFonts w:ascii="Arial" w:hAnsi="Arial" w:cs="Arial"/>
          <w:b/>
          <w:sz w:val="24"/>
        </w:rPr>
      </w:pPr>
      <w:r>
        <w:rPr>
          <w:rFonts w:ascii="Arial" w:hAnsi="Arial" w:cs="Arial"/>
          <w:b/>
          <w:color w:val="0000FF"/>
          <w:sz w:val="24"/>
        </w:rPr>
        <w:t>R5-247362</w:t>
      </w:r>
      <w:r>
        <w:rPr>
          <w:rFonts w:ascii="Arial" w:hAnsi="Arial" w:cs="Arial"/>
          <w:b/>
          <w:color w:val="0000FF"/>
          <w:sz w:val="24"/>
        </w:rPr>
        <w:tab/>
      </w:r>
      <w:r>
        <w:rPr>
          <w:rFonts w:ascii="Arial" w:hAnsi="Arial" w:cs="Arial"/>
          <w:b/>
          <w:sz w:val="24"/>
        </w:rPr>
        <w:t>TP for PRD21 on clause 8 for PRD guideline corrections</w:t>
      </w:r>
    </w:p>
    <w:p w14:paraId="499260FA" w14:textId="77777777" w:rsidR="00B2424A" w:rsidRDefault="00B2424A" w:rsidP="00B2424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4CAEC" w14:textId="77777777" w:rsidR="00B2424A" w:rsidRDefault="00B2424A" w:rsidP="00B2424A">
      <w:pPr>
        <w:rPr>
          <w:rFonts w:ascii="Arial" w:hAnsi="Arial" w:cs="Arial"/>
          <w:b/>
        </w:rPr>
      </w:pPr>
      <w:r>
        <w:rPr>
          <w:rFonts w:ascii="Arial" w:hAnsi="Arial" w:cs="Arial"/>
          <w:b/>
        </w:rPr>
        <w:t xml:space="preserve">Discussion: </w:t>
      </w:r>
    </w:p>
    <w:p w14:paraId="5C3744A2" w14:textId="77777777" w:rsidR="00B2424A" w:rsidRDefault="00B2424A" w:rsidP="00B2424A">
      <w:r>
        <w:t>proposal is approved</w:t>
      </w:r>
    </w:p>
    <w:p w14:paraId="6547FA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6047" w14:textId="30F1F979" w:rsidR="00B2424A" w:rsidRDefault="00B2424A" w:rsidP="00B2424A">
      <w:pPr>
        <w:rPr>
          <w:rFonts w:ascii="Arial" w:hAnsi="Arial" w:cs="Arial"/>
          <w:b/>
          <w:sz w:val="24"/>
        </w:rPr>
      </w:pPr>
      <w:r>
        <w:rPr>
          <w:rFonts w:ascii="Arial" w:hAnsi="Arial" w:cs="Arial"/>
          <w:b/>
          <w:color w:val="0000FF"/>
          <w:sz w:val="24"/>
        </w:rPr>
        <w:t>R5-247370</w:t>
      </w:r>
      <w:r>
        <w:rPr>
          <w:rFonts w:ascii="Arial" w:hAnsi="Arial" w:cs="Arial"/>
          <w:b/>
          <w:color w:val="0000FF"/>
          <w:sz w:val="24"/>
        </w:rPr>
        <w:tab/>
      </w:r>
      <w:r>
        <w:rPr>
          <w:rFonts w:ascii="Arial" w:hAnsi="Arial" w:cs="Arial"/>
          <w:b/>
          <w:sz w:val="24"/>
        </w:rPr>
        <w:t>PRD21 CDS PC3 NRCA CA_n1A-n5A-n78A</w:t>
      </w:r>
    </w:p>
    <w:p w14:paraId="7BDDADD7"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6C4AD0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95B48" w14:textId="5A72C6AE" w:rsidR="00B2424A" w:rsidRDefault="00B2424A" w:rsidP="00B2424A">
      <w:pPr>
        <w:rPr>
          <w:rFonts w:ascii="Arial" w:hAnsi="Arial" w:cs="Arial"/>
          <w:b/>
          <w:sz w:val="24"/>
        </w:rPr>
      </w:pPr>
      <w:r>
        <w:rPr>
          <w:rFonts w:ascii="Arial" w:hAnsi="Arial" w:cs="Arial"/>
          <w:b/>
          <w:color w:val="0000FF"/>
          <w:sz w:val="24"/>
        </w:rPr>
        <w:t>R5-247379</w:t>
      </w:r>
      <w:r>
        <w:rPr>
          <w:rFonts w:ascii="Arial" w:hAnsi="Arial" w:cs="Arial"/>
          <w:b/>
          <w:color w:val="0000FF"/>
          <w:sz w:val="24"/>
        </w:rPr>
        <w:tab/>
      </w:r>
      <w:r>
        <w:rPr>
          <w:rFonts w:ascii="Arial" w:hAnsi="Arial" w:cs="Arial"/>
          <w:b/>
          <w:sz w:val="24"/>
        </w:rPr>
        <w:t>PRD21 CDS PC3 NRCA CA_n1A-n5A</w:t>
      </w:r>
    </w:p>
    <w:p w14:paraId="6CE1FEEC"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China Telecom</w:t>
      </w:r>
    </w:p>
    <w:p w14:paraId="13D0AC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87F05" w14:textId="295D0EFB" w:rsidR="00B2424A" w:rsidRDefault="00B2424A" w:rsidP="00B2424A">
      <w:pPr>
        <w:rPr>
          <w:rFonts w:ascii="Arial" w:hAnsi="Arial" w:cs="Arial"/>
          <w:b/>
          <w:sz w:val="24"/>
        </w:rPr>
      </w:pPr>
      <w:r>
        <w:rPr>
          <w:rFonts w:ascii="Arial" w:hAnsi="Arial" w:cs="Arial"/>
          <w:b/>
          <w:color w:val="0000FF"/>
          <w:sz w:val="24"/>
        </w:rPr>
        <w:t>R5-247386</w:t>
      </w:r>
      <w:r>
        <w:rPr>
          <w:rFonts w:ascii="Arial" w:hAnsi="Arial" w:cs="Arial"/>
          <w:b/>
          <w:color w:val="0000FF"/>
          <w:sz w:val="24"/>
        </w:rPr>
        <w:tab/>
      </w:r>
      <w:r>
        <w:rPr>
          <w:rFonts w:ascii="Arial" w:hAnsi="Arial" w:cs="Arial"/>
          <w:b/>
          <w:sz w:val="24"/>
        </w:rPr>
        <w:t>PRD21 CDS PC3 NRCA CA_n5A-n78A</w:t>
      </w:r>
    </w:p>
    <w:p w14:paraId="17830B1D" w14:textId="77777777" w:rsidR="00B2424A" w:rsidRDefault="00B2424A" w:rsidP="00B2424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China Telecom</w:t>
      </w:r>
    </w:p>
    <w:p w14:paraId="06DDCD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DBE0C" w14:textId="421DBAB4" w:rsidR="00B2424A" w:rsidRDefault="00B2424A" w:rsidP="00B2424A">
      <w:pPr>
        <w:rPr>
          <w:rFonts w:ascii="Arial" w:hAnsi="Arial" w:cs="Arial"/>
          <w:b/>
          <w:sz w:val="24"/>
        </w:rPr>
      </w:pPr>
      <w:r>
        <w:rPr>
          <w:rFonts w:ascii="Arial" w:hAnsi="Arial" w:cs="Arial"/>
          <w:b/>
          <w:color w:val="0000FF"/>
          <w:sz w:val="24"/>
        </w:rPr>
        <w:t>R5-247602</w:t>
      </w:r>
      <w:r>
        <w:rPr>
          <w:rFonts w:ascii="Arial" w:hAnsi="Arial" w:cs="Arial"/>
          <w:b/>
          <w:color w:val="0000FF"/>
          <w:sz w:val="24"/>
        </w:rPr>
        <w:tab/>
      </w:r>
      <w:r>
        <w:rPr>
          <w:rFonts w:ascii="Arial" w:hAnsi="Arial" w:cs="Arial"/>
          <w:b/>
          <w:sz w:val="24"/>
        </w:rPr>
        <w:t>PRD21 CDS: PC3 EN-DC many 3 band combos</w:t>
      </w:r>
    </w:p>
    <w:p w14:paraId="61A2AB33"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w:t>
      </w:r>
    </w:p>
    <w:p w14:paraId="1D2C081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7615A" w14:textId="67B80508" w:rsidR="00B2424A" w:rsidRDefault="00B2424A" w:rsidP="00B2424A">
      <w:pPr>
        <w:rPr>
          <w:rFonts w:ascii="Arial" w:hAnsi="Arial" w:cs="Arial"/>
          <w:b/>
          <w:sz w:val="24"/>
        </w:rPr>
      </w:pPr>
      <w:r>
        <w:rPr>
          <w:rFonts w:ascii="Arial" w:hAnsi="Arial" w:cs="Arial"/>
          <w:b/>
          <w:color w:val="0000FF"/>
          <w:sz w:val="24"/>
        </w:rPr>
        <w:t>R5-247603</w:t>
      </w:r>
      <w:r>
        <w:rPr>
          <w:rFonts w:ascii="Arial" w:hAnsi="Arial" w:cs="Arial"/>
          <w:b/>
          <w:color w:val="0000FF"/>
          <w:sz w:val="24"/>
        </w:rPr>
        <w:tab/>
      </w:r>
      <w:r>
        <w:rPr>
          <w:rFonts w:ascii="Arial" w:hAnsi="Arial" w:cs="Arial"/>
          <w:b/>
          <w:sz w:val="24"/>
        </w:rPr>
        <w:t>PRD21 CDS: PC2 EN-DC many 3 band combos</w:t>
      </w:r>
    </w:p>
    <w:p w14:paraId="73819014"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w:t>
      </w:r>
    </w:p>
    <w:p w14:paraId="16992E84" w14:textId="77777777" w:rsidR="00B2424A" w:rsidRDefault="00B2424A" w:rsidP="00B2424A">
      <w:pPr>
        <w:rPr>
          <w:rFonts w:ascii="Arial" w:hAnsi="Arial" w:cs="Arial"/>
          <w:b/>
        </w:rPr>
      </w:pPr>
      <w:r>
        <w:rPr>
          <w:rFonts w:ascii="Arial" w:hAnsi="Arial" w:cs="Arial"/>
          <w:b/>
        </w:rPr>
        <w:t xml:space="preserve">Discussion: </w:t>
      </w:r>
    </w:p>
    <w:p w14:paraId="6FC0369F" w14:textId="77777777" w:rsidR="00B2424A" w:rsidRDefault="00B2424A" w:rsidP="00B2424A">
      <w:r>
        <w:t xml:space="preserve">first approved, then revised </w:t>
      </w:r>
      <w:proofErr w:type="gramStart"/>
      <w:r>
        <w:t>in order to</w:t>
      </w:r>
      <w:proofErr w:type="gramEnd"/>
      <w:r>
        <w:t xml:space="preserve"> include the missing two completed PC2 EN-DC configurations</w:t>
      </w:r>
    </w:p>
    <w:p w14:paraId="78BD1E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R5-247695</w:t>
      </w:r>
      <w:r>
        <w:rPr>
          <w:color w:val="993300"/>
          <w:u w:val="single"/>
        </w:rPr>
        <w:t>.</w:t>
      </w:r>
    </w:p>
    <w:p w14:paraId="10ECF85D" w14:textId="67998A46" w:rsidR="00B2424A" w:rsidRDefault="00B2424A" w:rsidP="00B2424A">
      <w:pPr>
        <w:rPr>
          <w:rFonts w:ascii="Arial" w:hAnsi="Arial" w:cs="Arial"/>
          <w:b/>
          <w:sz w:val="24"/>
        </w:rPr>
      </w:pPr>
      <w:r>
        <w:rPr>
          <w:rFonts w:ascii="Arial" w:hAnsi="Arial" w:cs="Arial"/>
          <w:b/>
          <w:color w:val="0000FF"/>
          <w:sz w:val="24"/>
        </w:rPr>
        <w:t>R5-247695</w:t>
      </w:r>
      <w:r>
        <w:rPr>
          <w:rFonts w:ascii="Arial" w:hAnsi="Arial" w:cs="Arial"/>
          <w:b/>
          <w:color w:val="0000FF"/>
          <w:sz w:val="24"/>
        </w:rPr>
        <w:tab/>
      </w:r>
      <w:r>
        <w:rPr>
          <w:rFonts w:ascii="Arial" w:hAnsi="Arial" w:cs="Arial"/>
          <w:b/>
          <w:sz w:val="24"/>
        </w:rPr>
        <w:t>PRD21 CDS: PC2 EN-DC many 3 band combos</w:t>
      </w:r>
    </w:p>
    <w:p w14:paraId="165CD278"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w:t>
      </w:r>
    </w:p>
    <w:p w14:paraId="465C41BF" w14:textId="77777777" w:rsidR="00B2424A" w:rsidRDefault="00B2424A" w:rsidP="00B2424A">
      <w:pPr>
        <w:rPr>
          <w:color w:val="808080"/>
        </w:rPr>
      </w:pPr>
      <w:r>
        <w:rPr>
          <w:color w:val="808080"/>
        </w:rPr>
        <w:t>(Replaces R5-247603)</w:t>
      </w:r>
    </w:p>
    <w:p w14:paraId="40009F0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1965F" w14:textId="77777777" w:rsidR="00B2424A" w:rsidRDefault="00B2424A" w:rsidP="00B2424A">
      <w:pPr>
        <w:pStyle w:val="Heading4"/>
      </w:pPr>
      <w:bookmarkStart w:id="1216" w:name="_Toc184637928"/>
      <w:r>
        <w:t>7.4.5</w:t>
      </w:r>
      <w:r>
        <w:tab/>
        <w:t>Other PRD updates</w:t>
      </w:r>
      <w:bookmarkEnd w:id="1216"/>
    </w:p>
    <w:p w14:paraId="2B86F635" w14:textId="77777777" w:rsidR="00B2424A" w:rsidRDefault="00B2424A" w:rsidP="00B2424A">
      <w:pPr>
        <w:pStyle w:val="Heading3"/>
      </w:pPr>
      <w:bookmarkStart w:id="1217" w:name="_Toc184637929"/>
      <w:r>
        <w:t>7.5</w:t>
      </w:r>
      <w:r>
        <w:tab/>
        <w:t>Work Items/ Study Items</w:t>
      </w:r>
      <w:bookmarkEnd w:id="1217"/>
    </w:p>
    <w:p w14:paraId="1335AEDE" w14:textId="61DC94D2" w:rsidR="00B2424A" w:rsidRDefault="00B2424A" w:rsidP="00B2424A">
      <w:pPr>
        <w:rPr>
          <w:rFonts w:ascii="Arial" w:hAnsi="Arial" w:cs="Arial"/>
          <w:b/>
          <w:sz w:val="24"/>
        </w:rPr>
      </w:pPr>
      <w:r>
        <w:rPr>
          <w:rFonts w:ascii="Arial" w:hAnsi="Arial" w:cs="Arial"/>
          <w:b/>
          <w:color w:val="0000FF"/>
          <w:sz w:val="24"/>
        </w:rPr>
        <w:t>R5-247516</w:t>
      </w:r>
      <w:r>
        <w:rPr>
          <w:rFonts w:ascii="Arial" w:hAnsi="Arial" w:cs="Arial"/>
          <w:b/>
          <w:color w:val="0000FF"/>
          <w:sz w:val="24"/>
        </w:rPr>
        <w:tab/>
      </w:r>
      <w:r>
        <w:rPr>
          <w:rFonts w:ascii="Arial" w:hAnsi="Arial" w:cs="Arial"/>
          <w:b/>
          <w:sz w:val="24"/>
        </w:rPr>
        <w:t>MCC TF160 Status Report</w:t>
      </w:r>
    </w:p>
    <w:p w14:paraId="5FEB051A"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7A8B2902" w14:textId="77777777" w:rsidR="00B2424A" w:rsidRDefault="00B2424A" w:rsidP="00B2424A">
      <w:pPr>
        <w:rPr>
          <w:color w:val="808080"/>
        </w:rPr>
      </w:pPr>
      <w:r>
        <w:rPr>
          <w:color w:val="808080"/>
        </w:rPr>
        <w:t>(Replaces R5-246398)</w:t>
      </w:r>
    </w:p>
    <w:p w14:paraId="00677A2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5E046" w14:textId="77777777" w:rsidR="00B2424A" w:rsidRDefault="00B2424A" w:rsidP="00B2424A">
      <w:pPr>
        <w:pStyle w:val="Heading4"/>
      </w:pPr>
      <w:bookmarkStart w:id="1218" w:name="_Toc184637930"/>
      <w:r>
        <w:t>7.5.1</w:t>
      </w:r>
      <w:r>
        <w:tab/>
        <w:t>Final version of Work Item Proposals</w:t>
      </w:r>
      <w:bookmarkEnd w:id="1218"/>
    </w:p>
    <w:p w14:paraId="2CABA08E" w14:textId="2F45B791" w:rsidR="00B2424A" w:rsidRDefault="00B2424A" w:rsidP="00B2424A">
      <w:pPr>
        <w:rPr>
          <w:rFonts w:ascii="Arial" w:hAnsi="Arial" w:cs="Arial"/>
          <w:b/>
          <w:sz w:val="24"/>
        </w:rPr>
      </w:pPr>
      <w:r>
        <w:rPr>
          <w:rFonts w:ascii="Arial" w:hAnsi="Arial" w:cs="Arial"/>
          <w:b/>
          <w:color w:val="0000FF"/>
          <w:sz w:val="24"/>
        </w:rPr>
        <w:t>R5-247517</w:t>
      </w:r>
      <w:r>
        <w:rPr>
          <w:rFonts w:ascii="Arial" w:hAnsi="Arial" w:cs="Arial"/>
          <w:b/>
          <w:color w:val="0000FF"/>
          <w:sz w:val="24"/>
        </w:rPr>
        <w:tab/>
      </w:r>
      <w:r>
        <w:rPr>
          <w:rFonts w:ascii="Arial" w:hAnsi="Arial" w:cs="Arial"/>
          <w:b/>
          <w:sz w:val="24"/>
        </w:rPr>
        <w:t>New WID on UE Conformance - Enhancements of NR Multicast and Broadcast Services including CT aspects’</w:t>
      </w:r>
    </w:p>
    <w:p w14:paraId="7AA518F5"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70E2F5D0" w14:textId="77777777" w:rsidR="00B2424A" w:rsidRDefault="00B2424A" w:rsidP="00B2424A">
      <w:pPr>
        <w:rPr>
          <w:color w:val="808080"/>
        </w:rPr>
      </w:pPr>
      <w:r>
        <w:rPr>
          <w:color w:val="808080"/>
        </w:rPr>
        <w:t>(Replaces R5-246316)</w:t>
      </w:r>
    </w:p>
    <w:p w14:paraId="025827A6" w14:textId="77777777" w:rsidR="00B2424A" w:rsidRDefault="00B2424A" w:rsidP="00B2424A">
      <w:pPr>
        <w:rPr>
          <w:rFonts w:ascii="Arial" w:hAnsi="Arial" w:cs="Arial"/>
          <w:b/>
        </w:rPr>
      </w:pPr>
      <w:r>
        <w:rPr>
          <w:rFonts w:ascii="Arial" w:hAnsi="Arial" w:cs="Arial"/>
          <w:b/>
        </w:rPr>
        <w:t xml:space="preserve">Discussion: </w:t>
      </w:r>
    </w:p>
    <w:p w14:paraId="11EF6176" w14:textId="77777777" w:rsidR="00B2424A" w:rsidRDefault="00B2424A" w:rsidP="00B2424A">
      <w:r>
        <w:t>is endorsed</w:t>
      </w:r>
    </w:p>
    <w:p w14:paraId="138730E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F3F61" w14:textId="1C605AB8" w:rsidR="00B2424A" w:rsidRDefault="00B2424A" w:rsidP="00B2424A">
      <w:pPr>
        <w:rPr>
          <w:rFonts w:ascii="Arial" w:hAnsi="Arial" w:cs="Arial"/>
          <w:b/>
          <w:sz w:val="24"/>
        </w:rPr>
      </w:pPr>
      <w:r>
        <w:rPr>
          <w:rFonts w:ascii="Arial" w:hAnsi="Arial" w:cs="Arial"/>
          <w:b/>
          <w:color w:val="0000FF"/>
          <w:sz w:val="24"/>
        </w:rPr>
        <w:t>R5-247518</w:t>
      </w:r>
      <w:r>
        <w:rPr>
          <w:rFonts w:ascii="Arial" w:hAnsi="Arial" w:cs="Arial"/>
          <w:b/>
          <w:color w:val="0000FF"/>
          <w:sz w:val="24"/>
        </w:rPr>
        <w:tab/>
      </w:r>
      <w:r>
        <w:rPr>
          <w:rFonts w:ascii="Arial" w:hAnsi="Arial" w:cs="Arial"/>
          <w:b/>
          <w:sz w:val="24"/>
        </w:rPr>
        <w:t xml:space="preserve">New WID on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w:t>
      </w:r>
    </w:p>
    <w:p w14:paraId="0D184E7F" w14:textId="77777777" w:rsidR="00B2424A" w:rsidRDefault="00B2424A" w:rsidP="00B2424A">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88B5507" w14:textId="77777777" w:rsidR="00B2424A" w:rsidRDefault="00B2424A" w:rsidP="00B2424A">
      <w:pPr>
        <w:rPr>
          <w:color w:val="808080"/>
        </w:rPr>
      </w:pPr>
      <w:r>
        <w:rPr>
          <w:color w:val="808080"/>
        </w:rPr>
        <w:t>(Replaces R5-246397)</w:t>
      </w:r>
    </w:p>
    <w:p w14:paraId="087685B3" w14:textId="77777777" w:rsidR="00B2424A" w:rsidRDefault="00B2424A" w:rsidP="00B2424A">
      <w:pPr>
        <w:rPr>
          <w:rFonts w:ascii="Arial" w:hAnsi="Arial" w:cs="Arial"/>
          <w:b/>
        </w:rPr>
      </w:pPr>
      <w:r>
        <w:rPr>
          <w:rFonts w:ascii="Arial" w:hAnsi="Arial" w:cs="Arial"/>
          <w:b/>
        </w:rPr>
        <w:t xml:space="preserve">Discussion: </w:t>
      </w:r>
    </w:p>
    <w:p w14:paraId="34CD967D" w14:textId="77777777" w:rsidR="00B2424A" w:rsidRDefault="00B2424A" w:rsidP="00B2424A">
      <w:r>
        <w:t>+China Unicom, +others</w:t>
      </w:r>
    </w:p>
    <w:p w14:paraId="49557845" w14:textId="77777777" w:rsidR="00B2424A" w:rsidRDefault="00B2424A" w:rsidP="00B2424A">
      <w:r>
        <w:t>is endorsed</w:t>
      </w:r>
    </w:p>
    <w:p w14:paraId="4A49B97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3DB77" w14:textId="3CDCA289" w:rsidR="00B2424A" w:rsidRDefault="00B2424A" w:rsidP="00B2424A">
      <w:pPr>
        <w:rPr>
          <w:rFonts w:ascii="Arial" w:hAnsi="Arial" w:cs="Arial"/>
          <w:b/>
          <w:sz w:val="24"/>
        </w:rPr>
      </w:pPr>
      <w:r>
        <w:rPr>
          <w:rFonts w:ascii="Arial" w:hAnsi="Arial" w:cs="Arial"/>
          <w:b/>
          <w:color w:val="0000FF"/>
          <w:sz w:val="24"/>
        </w:rPr>
        <w:t>R5-247521</w:t>
      </w:r>
      <w:r>
        <w:rPr>
          <w:rFonts w:ascii="Arial" w:hAnsi="Arial" w:cs="Arial"/>
          <w:b/>
          <w:color w:val="0000FF"/>
          <w:sz w:val="24"/>
        </w:rPr>
        <w:tab/>
      </w:r>
      <w:r>
        <w:rPr>
          <w:rFonts w:ascii="Arial" w:hAnsi="Arial" w:cs="Arial"/>
          <w:b/>
          <w:sz w:val="24"/>
        </w:rPr>
        <w:t xml:space="preserve">New WID on UE Conformance - Alignment of </w:t>
      </w:r>
      <w:proofErr w:type="spellStart"/>
      <w:r>
        <w:rPr>
          <w:rFonts w:ascii="Arial" w:hAnsi="Arial" w:cs="Arial"/>
          <w:b/>
          <w:sz w:val="24"/>
        </w:rPr>
        <w:t>eCall</w:t>
      </w:r>
      <w:proofErr w:type="spellEnd"/>
      <w:r>
        <w:rPr>
          <w:rFonts w:ascii="Arial" w:hAnsi="Arial" w:cs="Arial"/>
          <w:b/>
          <w:sz w:val="24"/>
        </w:rPr>
        <w:t xml:space="preserve"> over IMS with CEN</w:t>
      </w:r>
    </w:p>
    <w:p w14:paraId="2116AC59"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5E2A5793" w14:textId="77777777" w:rsidR="00B2424A" w:rsidRDefault="00B2424A" w:rsidP="00B2424A">
      <w:pPr>
        <w:rPr>
          <w:color w:val="808080"/>
        </w:rPr>
      </w:pPr>
      <w:r>
        <w:rPr>
          <w:color w:val="808080"/>
        </w:rPr>
        <w:t>(Replaces R5-246543)</w:t>
      </w:r>
    </w:p>
    <w:p w14:paraId="413C0A31" w14:textId="77777777" w:rsidR="00B2424A" w:rsidRDefault="00B2424A" w:rsidP="00B2424A">
      <w:pPr>
        <w:rPr>
          <w:rFonts w:ascii="Arial" w:hAnsi="Arial" w:cs="Arial"/>
          <w:b/>
        </w:rPr>
      </w:pPr>
      <w:r>
        <w:rPr>
          <w:rFonts w:ascii="Arial" w:hAnsi="Arial" w:cs="Arial"/>
          <w:b/>
        </w:rPr>
        <w:t xml:space="preserve">Discussion: </w:t>
      </w:r>
    </w:p>
    <w:p w14:paraId="72A8C7DA" w14:textId="77777777" w:rsidR="00B2424A" w:rsidRDefault="00B2424A" w:rsidP="00B2424A">
      <w:r>
        <w:t>RAN5 Chair: Being Rel-19, this is an exception. It is not intended to bring in further Rel-19 WIDs. The WI has made progress in CT1.</w:t>
      </w:r>
    </w:p>
    <w:p w14:paraId="58B324C5" w14:textId="77777777" w:rsidR="00B2424A" w:rsidRDefault="00B2424A" w:rsidP="00B2424A">
      <w:r>
        <w:t>is endorsed</w:t>
      </w:r>
    </w:p>
    <w:p w14:paraId="7EE8707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924E8" w14:textId="74B81BC0" w:rsidR="00B2424A" w:rsidRDefault="00B2424A" w:rsidP="00B2424A">
      <w:pPr>
        <w:rPr>
          <w:rFonts w:ascii="Arial" w:hAnsi="Arial" w:cs="Arial"/>
          <w:b/>
          <w:sz w:val="24"/>
        </w:rPr>
      </w:pPr>
      <w:r>
        <w:rPr>
          <w:rFonts w:ascii="Arial" w:hAnsi="Arial" w:cs="Arial"/>
          <w:b/>
          <w:color w:val="0000FF"/>
          <w:sz w:val="24"/>
        </w:rPr>
        <w:t>R5-247519</w:t>
      </w:r>
      <w:r>
        <w:rPr>
          <w:rFonts w:ascii="Arial" w:hAnsi="Arial" w:cs="Arial"/>
          <w:b/>
          <w:color w:val="0000FF"/>
          <w:sz w:val="24"/>
        </w:rPr>
        <w:tab/>
      </w:r>
      <w:r>
        <w:rPr>
          <w:rFonts w:ascii="Arial" w:hAnsi="Arial" w:cs="Arial"/>
          <w:b/>
          <w:sz w:val="24"/>
        </w:rPr>
        <w:t>New WID on UE Conformance - Rel-19 NR CA and DC; and NR and LTE DC Configurations</w:t>
      </w:r>
    </w:p>
    <w:p w14:paraId="00652FB6"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CMCC</w:t>
      </w:r>
    </w:p>
    <w:p w14:paraId="7A4885F6" w14:textId="77777777" w:rsidR="00B2424A" w:rsidRDefault="00B2424A" w:rsidP="00B2424A">
      <w:pPr>
        <w:rPr>
          <w:color w:val="808080"/>
        </w:rPr>
      </w:pPr>
      <w:r>
        <w:rPr>
          <w:color w:val="808080"/>
        </w:rPr>
        <w:t>(Replaces R5-247061)</w:t>
      </w:r>
    </w:p>
    <w:p w14:paraId="288EC70D" w14:textId="77777777" w:rsidR="00B2424A" w:rsidRDefault="00B2424A" w:rsidP="00B2424A">
      <w:pPr>
        <w:rPr>
          <w:rFonts w:ascii="Arial" w:hAnsi="Arial" w:cs="Arial"/>
          <w:b/>
        </w:rPr>
      </w:pPr>
      <w:r>
        <w:rPr>
          <w:rFonts w:ascii="Arial" w:hAnsi="Arial" w:cs="Arial"/>
          <w:b/>
        </w:rPr>
        <w:t xml:space="preserve">Discussion: </w:t>
      </w:r>
    </w:p>
    <w:p w14:paraId="57D34EE5" w14:textId="77777777" w:rsidR="00B2424A" w:rsidRDefault="00B2424A" w:rsidP="00B2424A">
      <w:r>
        <w:t>is endorsed</w:t>
      </w:r>
    </w:p>
    <w:p w14:paraId="12A2DE8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55725" w14:textId="0355D5A7" w:rsidR="00B2424A" w:rsidRDefault="00B2424A" w:rsidP="00B2424A">
      <w:pPr>
        <w:rPr>
          <w:rFonts w:ascii="Arial" w:hAnsi="Arial" w:cs="Arial"/>
          <w:b/>
          <w:sz w:val="24"/>
        </w:rPr>
      </w:pPr>
      <w:r>
        <w:rPr>
          <w:rFonts w:ascii="Arial" w:hAnsi="Arial" w:cs="Arial"/>
          <w:b/>
          <w:color w:val="0000FF"/>
          <w:sz w:val="24"/>
        </w:rPr>
        <w:t>R5-247646</w:t>
      </w:r>
      <w:r>
        <w:rPr>
          <w:rFonts w:ascii="Arial" w:hAnsi="Arial" w:cs="Arial"/>
          <w:b/>
          <w:color w:val="0000FF"/>
          <w:sz w:val="24"/>
        </w:rPr>
        <w:tab/>
      </w:r>
      <w:r>
        <w:rPr>
          <w:rFonts w:ascii="Arial" w:hAnsi="Arial" w:cs="Arial"/>
          <w:b/>
          <w:sz w:val="24"/>
        </w:rPr>
        <w:t>UE Conformance - Protocol enhancements for Ad hoc Group Calls and interconnection and migration aspects for railways  Rel-18</w:t>
      </w:r>
    </w:p>
    <w:p w14:paraId="139AC12A" w14:textId="77777777" w:rsidR="00B2424A" w:rsidRDefault="00B2424A" w:rsidP="00B2424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Union Inter. Chemins de Fer</w:t>
      </w:r>
    </w:p>
    <w:p w14:paraId="657A1BB6" w14:textId="77777777" w:rsidR="00B2424A" w:rsidRDefault="00B2424A" w:rsidP="00B2424A">
      <w:pPr>
        <w:rPr>
          <w:color w:val="808080"/>
        </w:rPr>
      </w:pPr>
      <w:r>
        <w:rPr>
          <w:color w:val="808080"/>
        </w:rPr>
        <w:t>(Replaces R5-247218)</w:t>
      </w:r>
    </w:p>
    <w:p w14:paraId="6685EF28" w14:textId="77777777" w:rsidR="00B2424A" w:rsidRDefault="00B2424A" w:rsidP="00B2424A">
      <w:pPr>
        <w:rPr>
          <w:rFonts w:ascii="Arial" w:hAnsi="Arial" w:cs="Arial"/>
          <w:b/>
        </w:rPr>
      </w:pPr>
      <w:r>
        <w:rPr>
          <w:rFonts w:ascii="Arial" w:hAnsi="Arial" w:cs="Arial"/>
          <w:b/>
        </w:rPr>
        <w:t xml:space="preserve">Discussion: </w:t>
      </w:r>
    </w:p>
    <w:p w14:paraId="6F2EE6B7" w14:textId="77777777" w:rsidR="00B2424A" w:rsidRDefault="00B2424A" w:rsidP="00B2424A">
      <w:r>
        <w:t>specs are not yet formally available</w:t>
      </w:r>
    </w:p>
    <w:p w14:paraId="7C4B76AA" w14:textId="77777777" w:rsidR="00B2424A" w:rsidRDefault="00B2424A" w:rsidP="00B2424A">
      <w:r>
        <w:t>is conditionally endorsed.</w:t>
      </w:r>
    </w:p>
    <w:p w14:paraId="06CCBB1E" w14:textId="77777777" w:rsidR="00B2424A" w:rsidRDefault="00B2424A" w:rsidP="00B2424A">
      <w:r>
        <w:t>Needs to be checked by the RAN leadership</w:t>
      </w:r>
    </w:p>
    <w:p w14:paraId="67135F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E32B4" w14:textId="77777777" w:rsidR="00B2424A" w:rsidRDefault="00B2424A" w:rsidP="00B2424A">
      <w:pPr>
        <w:pStyle w:val="Heading4"/>
      </w:pPr>
      <w:bookmarkStart w:id="1219" w:name="_Toc184637931"/>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219"/>
    </w:p>
    <w:p w14:paraId="78C60F16" w14:textId="6C96AAEF" w:rsidR="00B2424A" w:rsidRDefault="00B2424A" w:rsidP="00B2424A">
      <w:pPr>
        <w:rPr>
          <w:rFonts w:ascii="Arial" w:hAnsi="Arial" w:cs="Arial"/>
          <w:b/>
          <w:sz w:val="24"/>
        </w:rPr>
      </w:pPr>
      <w:r>
        <w:rPr>
          <w:rFonts w:ascii="Arial" w:hAnsi="Arial" w:cs="Arial"/>
          <w:b/>
          <w:color w:val="0000FF"/>
          <w:sz w:val="24"/>
        </w:rPr>
        <w:t>R5-246114</w:t>
      </w:r>
      <w:r>
        <w:rPr>
          <w:rFonts w:ascii="Arial" w:hAnsi="Arial" w:cs="Arial"/>
          <w:b/>
          <w:color w:val="0000FF"/>
          <w:sz w:val="24"/>
        </w:rPr>
        <w:tab/>
      </w:r>
      <w:r>
        <w:rPr>
          <w:rFonts w:ascii="Arial" w:hAnsi="Arial" w:cs="Arial"/>
          <w:b/>
          <w:sz w:val="24"/>
        </w:rPr>
        <w:t>WI Progress and Target Completion Date Review</w:t>
      </w:r>
    </w:p>
    <w:p w14:paraId="4D284F72" w14:textId="77777777" w:rsidR="00B2424A" w:rsidRDefault="00B2424A" w:rsidP="00B2424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533B3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41EE6" w14:textId="745A951B" w:rsidR="00B2424A" w:rsidRDefault="00B2424A" w:rsidP="00B2424A">
      <w:pPr>
        <w:rPr>
          <w:rFonts w:ascii="Arial" w:hAnsi="Arial" w:cs="Arial"/>
          <w:b/>
          <w:sz w:val="24"/>
        </w:rPr>
      </w:pPr>
      <w:r>
        <w:rPr>
          <w:rFonts w:ascii="Arial" w:hAnsi="Arial" w:cs="Arial"/>
          <w:b/>
          <w:color w:val="0000FF"/>
          <w:sz w:val="24"/>
        </w:rPr>
        <w:t>R5-246165</w:t>
      </w:r>
      <w:r>
        <w:rPr>
          <w:rFonts w:ascii="Arial" w:hAnsi="Arial" w:cs="Arial"/>
          <w:b/>
          <w:color w:val="0000FF"/>
          <w:sz w:val="24"/>
        </w:rPr>
        <w:tab/>
      </w:r>
      <w:r>
        <w:rPr>
          <w:rFonts w:ascii="Arial" w:hAnsi="Arial" w:cs="Arial"/>
          <w:b/>
          <w:sz w:val="24"/>
        </w:rPr>
        <w:t>Work plan: UE Conformance Test Aspects - NR Positioning Enhancement</w:t>
      </w:r>
    </w:p>
    <w:p w14:paraId="5BF62130"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4E0744F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CEA82" w14:textId="3448E636" w:rsidR="00B2424A" w:rsidRDefault="00B2424A" w:rsidP="00B2424A">
      <w:pPr>
        <w:rPr>
          <w:rFonts w:ascii="Arial" w:hAnsi="Arial" w:cs="Arial"/>
          <w:b/>
          <w:sz w:val="24"/>
        </w:rPr>
      </w:pPr>
      <w:r>
        <w:rPr>
          <w:rFonts w:ascii="Arial" w:hAnsi="Arial" w:cs="Arial"/>
          <w:b/>
          <w:color w:val="0000FF"/>
          <w:sz w:val="24"/>
        </w:rPr>
        <w:t>R5-246166</w:t>
      </w:r>
      <w:r>
        <w:rPr>
          <w:rFonts w:ascii="Arial" w:hAnsi="Arial" w:cs="Arial"/>
          <w:b/>
          <w:color w:val="0000FF"/>
          <w:sz w:val="24"/>
        </w:rPr>
        <w:tab/>
      </w:r>
      <w:r>
        <w:rPr>
          <w:rFonts w:ascii="Arial" w:hAnsi="Arial" w:cs="Arial"/>
          <w:b/>
          <w:sz w:val="24"/>
        </w:rPr>
        <w:t>SR UE Conformance Test Aspects - NR Positioning Enhancement</w:t>
      </w:r>
    </w:p>
    <w:p w14:paraId="6CDA3F04"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4505F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B5094" w14:textId="28825855" w:rsidR="00B2424A" w:rsidRDefault="00B2424A" w:rsidP="00B2424A">
      <w:pPr>
        <w:rPr>
          <w:rFonts w:ascii="Arial" w:hAnsi="Arial" w:cs="Arial"/>
          <w:b/>
          <w:sz w:val="24"/>
        </w:rPr>
      </w:pPr>
      <w:r>
        <w:rPr>
          <w:rFonts w:ascii="Arial" w:hAnsi="Arial" w:cs="Arial"/>
          <w:b/>
          <w:color w:val="0000FF"/>
          <w:sz w:val="24"/>
        </w:rPr>
        <w:t>R5-246167</w:t>
      </w:r>
      <w:r>
        <w:rPr>
          <w:rFonts w:ascii="Arial" w:hAnsi="Arial" w:cs="Arial"/>
          <w:b/>
          <w:color w:val="0000FF"/>
          <w:sz w:val="24"/>
        </w:rPr>
        <w:tab/>
      </w:r>
      <w:r>
        <w:rPr>
          <w:rFonts w:ascii="Arial" w:hAnsi="Arial" w:cs="Arial"/>
          <w:b/>
          <w:sz w:val="24"/>
        </w:rPr>
        <w:t>Work plan: UE Conformance Test Aspects - Expanded and improved NR positioning</w:t>
      </w:r>
    </w:p>
    <w:p w14:paraId="0165EE67"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500B2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BE29B" w14:textId="68938A9B" w:rsidR="00B2424A" w:rsidRDefault="00B2424A" w:rsidP="00B2424A">
      <w:pPr>
        <w:rPr>
          <w:rFonts w:ascii="Arial" w:hAnsi="Arial" w:cs="Arial"/>
          <w:b/>
          <w:sz w:val="24"/>
        </w:rPr>
      </w:pPr>
      <w:r>
        <w:rPr>
          <w:rFonts w:ascii="Arial" w:hAnsi="Arial" w:cs="Arial"/>
          <w:b/>
          <w:color w:val="0000FF"/>
          <w:sz w:val="24"/>
        </w:rPr>
        <w:t>R5-246168</w:t>
      </w:r>
      <w:r>
        <w:rPr>
          <w:rFonts w:ascii="Arial" w:hAnsi="Arial" w:cs="Arial"/>
          <w:b/>
          <w:color w:val="0000FF"/>
          <w:sz w:val="24"/>
        </w:rPr>
        <w:tab/>
      </w:r>
      <w:r>
        <w:rPr>
          <w:rFonts w:ascii="Arial" w:hAnsi="Arial" w:cs="Arial"/>
          <w:b/>
          <w:sz w:val="24"/>
        </w:rPr>
        <w:t>SR UE Conformance Test Aspects - Expanded and improved NR positioning</w:t>
      </w:r>
    </w:p>
    <w:p w14:paraId="36DE74FA"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6BDCEC2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C4C02" w14:textId="107A5396" w:rsidR="00B2424A" w:rsidRDefault="00B2424A" w:rsidP="00B2424A">
      <w:pPr>
        <w:rPr>
          <w:rFonts w:ascii="Arial" w:hAnsi="Arial" w:cs="Arial"/>
          <w:b/>
          <w:sz w:val="24"/>
        </w:rPr>
      </w:pPr>
      <w:r>
        <w:rPr>
          <w:rFonts w:ascii="Arial" w:hAnsi="Arial" w:cs="Arial"/>
          <w:b/>
          <w:color w:val="0000FF"/>
          <w:sz w:val="24"/>
        </w:rPr>
        <w:t>R5-246169</w:t>
      </w:r>
      <w:r>
        <w:rPr>
          <w:rFonts w:ascii="Arial" w:hAnsi="Arial" w:cs="Arial"/>
          <w:b/>
          <w:color w:val="0000FF"/>
          <w:sz w:val="24"/>
        </w:rPr>
        <w:tab/>
      </w:r>
      <w:r>
        <w:rPr>
          <w:rFonts w:ascii="Arial" w:hAnsi="Arial" w:cs="Arial"/>
          <w:b/>
          <w:sz w:val="24"/>
        </w:rPr>
        <w:t>Revised WID on UE Conformance Test Aspects - NR positioning enhancements</w:t>
      </w:r>
    </w:p>
    <w:p w14:paraId="431D5DF9"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CATT, CAICT</w:t>
      </w:r>
    </w:p>
    <w:p w14:paraId="30A94344" w14:textId="77777777" w:rsidR="00B2424A" w:rsidRDefault="00B2424A" w:rsidP="00B2424A">
      <w:pPr>
        <w:rPr>
          <w:rFonts w:ascii="Arial" w:hAnsi="Arial" w:cs="Arial"/>
          <w:b/>
        </w:rPr>
      </w:pPr>
      <w:r>
        <w:rPr>
          <w:rFonts w:ascii="Arial" w:hAnsi="Arial" w:cs="Arial"/>
          <w:b/>
        </w:rPr>
        <w:t xml:space="preserve">Discussion: </w:t>
      </w:r>
    </w:p>
    <w:p w14:paraId="05227124" w14:textId="77777777" w:rsidR="00B2424A" w:rsidRDefault="00B2424A" w:rsidP="00B2424A">
      <w:r>
        <w:t>is endorsed</w:t>
      </w:r>
    </w:p>
    <w:p w14:paraId="14A96E2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07894" w14:textId="03FD72AE" w:rsidR="00B2424A" w:rsidRDefault="00B2424A" w:rsidP="00B2424A">
      <w:pPr>
        <w:rPr>
          <w:rFonts w:ascii="Arial" w:hAnsi="Arial" w:cs="Arial"/>
          <w:b/>
          <w:sz w:val="24"/>
        </w:rPr>
      </w:pPr>
      <w:r>
        <w:rPr>
          <w:rFonts w:ascii="Arial" w:hAnsi="Arial" w:cs="Arial"/>
          <w:b/>
          <w:color w:val="0000FF"/>
          <w:sz w:val="24"/>
        </w:rPr>
        <w:t>R5-246261</w:t>
      </w:r>
      <w:r>
        <w:rPr>
          <w:rFonts w:ascii="Arial" w:hAnsi="Arial" w:cs="Arial"/>
          <w:b/>
          <w:color w:val="0000FF"/>
          <w:sz w:val="24"/>
        </w:rPr>
        <w:tab/>
      </w:r>
      <w:r>
        <w:rPr>
          <w:rFonts w:ascii="Arial" w:hAnsi="Arial" w:cs="Arial"/>
          <w:b/>
          <w:sz w:val="24"/>
        </w:rPr>
        <w:t>WP UE Conformance – High-power UE operation for fixed-wireless/vehicle-mounted use cases in LTE bands and NR bands in Rel-18</w:t>
      </w:r>
    </w:p>
    <w:p w14:paraId="2A12B640"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3CA0A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B130" w14:textId="01B80416" w:rsidR="00B2424A" w:rsidRDefault="00B2424A" w:rsidP="00B2424A">
      <w:pPr>
        <w:rPr>
          <w:rFonts w:ascii="Arial" w:hAnsi="Arial" w:cs="Arial"/>
          <w:b/>
          <w:sz w:val="24"/>
        </w:rPr>
      </w:pPr>
      <w:r>
        <w:rPr>
          <w:rFonts w:ascii="Arial" w:hAnsi="Arial" w:cs="Arial"/>
          <w:b/>
          <w:color w:val="0000FF"/>
          <w:sz w:val="24"/>
        </w:rPr>
        <w:t>R5-246262</w:t>
      </w:r>
      <w:r>
        <w:rPr>
          <w:rFonts w:ascii="Arial" w:hAnsi="Arial" w:cs="Arial"/>
          <w:b/>
          <w:color w:val="0000FF"/>
          <w:sz w:val="24"/>
        </w:rPr>
        <w:tab/>
      </w:r>
      <w:r>
        <w:rPr>
          <w:rFonts w:ascii="Arial" w:hAnsi="Arial" w:cs="Arial"/>
          <w:b/>
          <w:sz w:val="24"/>
        </w:rPr>
        <w:t>SR UE Conformance – High-power UE operation for fixed-wireless/vehicle-mounted use cases in LTE bands and NR bands in Rel-18</w:t>
      </w:r>
    </w:p>
    <w:p w14:paraId="18ADDE98"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B10EF0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54154" w14:textId="29F50F97" w:rsidR="00B2424A" w:rsidRDefault="00B2424A" w:rsidP="00B2424A">
      <w:pPr>
        <w:rPr>
          <w:rFonts w:ascii="Arial" w:hAnsi="Arial" w:cs="Arial"/>
          <w:b/>
          <w:sz w:val="24"/>
        </w:rPr>
      </w:pPr>
      <w:r>
        <w:rPr>
          <w:rFonts w:ascii="Arial" w:hAnsi="Arial" w:cs="Arial"/>
          <w:b/>
          <w:color w:val="0000FF"/>
          <w:sz w:val="24"/>
        </w:rPr>
        <w:lastRenderedPageBreak/>
        <w:t>R5-246263</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64C8BD74"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C8AC688" w14:textId="77777777" w:rsidR="00B2424A" w:rsidRDefault="00B2424A" w:rsidP="00B2424A">
      <w:pPr>
        <w:rPr>
          <w:rFonts w:ascii="Arial" w:hAnsi="Arial" w:cs="Arial"/>
          <w:b/>
        </w:rPr>
      </w:pPr>
      <w:r>
        <w:rPr>
          <w:rFonts w:ascii="Arial" w:hAnsi="Arial" w:cs="Arial"/>
          <w:b/>
        </w:rPr>
        <w:t xml:space="preserve">Discussion: </w:t>
      </w:r>
    </w:p>
    <w:p w14:paraId="2EB768E9" w14:textId="77777777" w:rsidR="00B2424A" w:rsidRDefault="00B2424A" w:rsidP="00B2424A">
      <w:r>
        <w:t>is endorsed</w:t>
      </w:r>
    </w:p>
    <w:p w14:paraId="4F26524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22B83" w14:textId="69CAD768" w:rsidR="00B2424A" w:rsidRDefault="00B2424A" w:rsidP="00B2424A">
      <w:pPr>
        <w:rPr>
          <w:rFonts w:ascii="Arial" w:hAnsi="Arial" w:cs="Arial"/>
          <w:b/>
          <w:sz w:val="24"/>
        </w:rPr>
      </w:pPr>
      <w:r>
        <w:rPr>
          <w:rFonts w:ascii="Arial" w:hAnsi="Arial" w:cs="Arial"/>
          <w:b/>
          <w:color w:val="0000FF"/>
          <w:sz w:val="24"/>
        </w:rPr>
        <w:t>R5-246281</w:t>
      </w:r>
      <w:r>
        <w:rPr>
          <w:rFonts w:ascii="Arial" w:hAnsi="Arial" w:cs="Arial"/>
          <w:b/>
          <w:color w:val="0000FF"/>
          <w:sz w:val="24"/>
        </w:rPr>
        <w:tab/>
      </w:r>
      <w:r>
        <w:rPr>
          <w:rFonts w:ascii="Arial" w:hAnsi="Arial" w:cs="Arial"/>
          <w:b/>
          <w:sz w:val="24"/>
        </w:rPr>
        <w:t>WP UE Conformance – Introduction of 900 MHz LTE band in the US</w:t>
      </w:r>
    </w:p>
    <w:p w14:paraId="17AA84B3"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51900A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FC886" w14:textId="7C0EE477" w:rsidR="00B2424A" w:rsidRDefault="00B2424A" w:rsidP="00B2424A">
      <w:pPr>
        <w:rPr>
          <w:rFonts w:ascii="Arial" w:hAnsi="Arial" w:cs="Arial"/>
          <w:b/>
          <w:sz w:val="24"/>
        </w:rPr>
      </w:pPr>
      <w:r>
        <w:rPr>
          <w:rFonts w:ascii="Arial" w:hAnsi="Arial" w:cs="Arial"/>
          <w:b/>
          <w:color w:val="0000FF"/>
          <w:sz w:val="24"/>
        </w:rPr>
        <w:t>R5-246282</w:t>
      </w:r>
      <w:r>
        <w:rPr>
          <w:rFonts w:ascii="Arial" w:hAnsi="Arial" w:cs="Arial"/>
          <w:b/>
          <w:color w:val="0000FF"/>
          <w:sz w:val="24"/>
        </w:rPr>
        <w:tab/>
      </w:r>
      <w:r>
        <w:rPr>
          <w:rFonts w:ascii="Arial" w:hAnsi="Arial" w:cs="Arial"/>
          <w:b/>
          <w:sz w:val="24"/>
        </w:rPr>
        <w:t>SR UE Conformance – Introduction of 900 MHz LTE band in the US</w:t>
      </w:r>
    </w:p>
    <w:p w14:paraId="796E8369"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974239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C5341" w14:textId="042CA4E6" w:rsidR="00B2424A" w:rsidRDefault="00B2424A" w:rsidP="00B2424A">
      <w:pPr>
        <w:rPr>
          <w:rFonts w:ascii="Arial" w:hAnsi="Arial" w:cs="Arial"/>
          <w:b/>
          <w:sz w:val="24"/>
        </w:rPr>
      </w:pPr>
      <w:r>
        <w:rPr>
          <w:rFonts w:ascii="Arial" w:hAnsi="Arial" w:cs="Arial"/>
          <w:b/>
          <w:color w:val="0000FF"/>
          <w:sz w:val="24"/>
        </w:rPr>
        <w:t>R5-246337</w:t>
      </w:r>
      <w:r>
        <w:rPr>
          <w:rFonts w:ascii="Arial" w:hAnsi="Arial" w:cs="Arial"/>
          <w:b/>
          <w:color w:val="0000FF"/>
          <w:sz w:val="24"/>
        </w:rPr>
        <w:tab/>
      </w:r>
      <w:r>
        <w:rPr>
          <w:rFonts w:ascii="Arial" w:hAnsi="Arial" w:cs="Arial"/>
          <w:b/>
          <w:sz w:val="24"/>
        </w:rPr>
        <w:t>WP UE Conformance - Further NR mobility enhancements</w:t>
      </w:r>
    </w:p>
    <w:p w14:paraId="5132E5EB"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399C585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0264A" w14:textId="168134AF" w:rsidR="00B2424A" w:rsidRDefault="00B2424A" w:rsidP="00B2424A">
      <w:pPr>
        <w:rPr>
          <w:rFonts w:ascii="Arial" w:hAnsi="Arial" w:cs="Arial"/>
          <w:b/>
          <w:sz w:val="24"/>
        </w:rPr>
      </w:pPr>
      <w:r>
        <w:rPr>
          <w:rFonts w:ascii="Arial" w:hAnsi="Arial" w:cs="Arial"/>
          <w:b/>
          <w:color w:val="0000FF"/>
          <w:sz w:val="24"/>
        </w:rPr>
        <w:t>R5-246338</w:t>
      </w:r>
      <w:r>
        <w:rPr>
          <w:rFonts w:ascii="Arial" w:hAnsi="Arial" w:cs="Arial"/>
          <w:b/>
          <w:color w:val="0000FF"/>
          <w:sz w:val="24"/>
        </w:rPr>
        <w:tab/>
      </w:r>
      <w:r>
        <w:rPr>
          <w:rFonts w:ascii="Arial" w:hAnsi="Arial" w:cs="Arial"/>
          <w:b/>
          <w:sz w:val="24"/>
        </w:rPr>
        <w:t>SR UE Conformance - Further NR mobility enhancements</w:t>
      </w:r>
    </w:p>
    <w:p w14:paraId="2220CBC6"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5B60807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9F2B1" w14:textId="6C689E0E" w:rsidR="00B2424A" w:rsidRDefault="00B2424A" w:rsidP="00B2424A">
      <w:pPr>
        <w:rPr>
          <w:rFonts w:ascii="Arial" w:hAnsi="Arial" w:cs="Arial"/>
          <w:b/>
          <w:sz w:val="24"/>
        </w:rPr>
      </w:pPr>
      <w:r>
        <w:rPr>
          <w:rFonts w:ascii="Arial" w:hAnsi="Arial" w:cs="Arial"/>
          <w:b/>
          <w:color w:val="0000FF"/>
          <w:sz w:val="24"/>
        </w:rPr>
        <w:t>R5-246339</w:t>
      </w:r>
      <w:r>
        <w:rPr>
          <w:rFonts w:ascii="Arial" w:hAnsi="Arial" w:cs="Arial"/>
          <w:b/>
          <w:color w:val="0000FF"/>
          <w:sz w:val="24"/>
        </w:rPr>
        <w:tab/>
      </w:r>
      <w:r>
        <w:rPr>
          <w:rFonts w:ascii="Arial" w:hAnsi="Arial" w:cs="Arial"/>
          <w:b/>
          <w:sz w:val="24"/>
        </w:rPr>
        <w:t>WP UE Conformance - Introduction of FDD LTE band (L+S band) for IoT NTN operation</w:t>
      </w:r>
    </w:p>
    <w:p w14:paraId="1F256D60"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China Telecom</w:t>
      </w:r>
    </w:p>
    <w:p w14:paraId="45D6446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FFD03" w14:textId="0A6ED962" w:rsidR="00B2424A" w:rsidRDefault="00B2424A" w:rsidP="00B2424A">
      <w:pPr>
        <w:rPr>
          <w:rFonts w:ascii="Arial" w:hAnsi="Arial" w:cs="Arial"/>
          <w:b/>
          <w:sz w:val="24"/>
        </w:rPr>
      </w:pPr>
      <w:r>
        <w:rPr>
          <w:rFonts w:ascii="Arial" w:hAnsi="Arial" w:cs="Arial"/>
          <w:b/>
          <w:color w:val="0000FF"/>
          <w:sz w:val="24"/>
        </w:rPr>
        <w:t>R5-246340</w:t>
      </w:r>
      <w:r>
        <w:rPr>
          <w:rFonts w:ascii="Arial" w:hAnsi="Arial" w:cs="Arial"/>
          <w:b/>
          <w:color w:val="0000FF"/>
          <w:sz w:val="24"/>
        </w:rPr>
        <w:tab/>
      </w:r>
      <w:r>
        <w:rPr>
          <w:rFonts w:ascii="Arial" w:hAnsi="Arial" w:cs="Arial"/>
          <w:b/>
          <w:sz w:val="24"/>
        </w:rPr>
        <w:t>SR UE Conformance - Introduction of FDD LTE band (L+S band) for IoT NTN operation</w:t>
      </w:r>
    </w:p>
    <w:p w14:paraId="77F39479"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China Telecom</w:t>
      </w:r>
    </w:p>
    <w:p w14:paraId="0427F6AE" w14:textId="77777777" w:rsidR="00B2424A" w:rsidRDefault="00B2424A" w:rsidP="00B2424A">
      <w:pPr>
        <w:rPr>
          <w:rFonts w:ascii="Arial" w:hAnsi="Arial" w:cs="Arial"/>
          <w:b/>
        </w:rPr>
      </w:pPr>
      <w:r>
        <w:rPr>
          <w:rFonts w:ascii="Arial" w:hAnsi="Arial" w:cs="Arial"/>
          <w:b/>
        </w:rPr>
        <w:t xml:space="preserve">Discussion: </w:t>
      </w:r>
    </w:p>
    <w:p w14:paraId="05240232" w14:textId="77777777" w:rsidR="00B2424A" w:rsidRDefault="00B2424A" w:rsidP="00B2424A">
      <w:r>
        <w:t>needs a revised WID for the plenary!</w:t>
      </w:r>
    </w:p>
    <w:p w14:paraId="38C2BB4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CC037" w14:textId="67A2F5CA" w:rsidR="00B2424A" w:rsidRDefault="00B2424A" w:rsidP="00B2424A">
      <w:pPr>
        <w:rPr>
          <w:rFonts w:ascii="Arial" w:hAnsi="Arial" w:cs="Arial"/>
          <w:b/>
          <w:sz w:val="24"/>
        </w:rPr>
      </w:pPr>
      <w:r>
        <w:rPr>
          <w:rFonts w:ascii="Arial" w:hAnsi="Arial" w:cs="Arial"/>
          <w:b/>
          <w:color w:val="0000FF"/>
          <w:sz w:val="24"/>
        </w:rPr>
        <w:t>R5-246341</w:t>
      </w:r>
      <w:r>
        <w:rPr>
          <w:rFonts w:ascii="Arial" w:hAnsi="Arial" w:cs="Arial"/>
          <w:b/>
          <w:color w:val="0000FF"/>
          <w:sz w:val="24"/>
        </w:rPr>
        <w:tab/>
      </w:r>
      <w:r>
        <w:rPr>
          <w:rFonts w:ascii="Arial" w:hAnsi="Arial" w:cs="Arial"/>
          <w:b/>
          <w:sz w:val="24"/>
        </w:rPr>
        <w:t>WP UE Conformance - Introduction of the Extended L-band (UL 1668-1675MHz, DL 1518-1525MHz) for IoT NTN</w:t>
      </w:r>
    </w:p>
    <w:p w14:paraId="67DDE6F4"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Inmarsat</w:t>
      </w:r>
    </w:p>
    <w:p w14:paraId="0082E133"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90AA" w14:textId="5E3803D3" w:rsidR="00B2424A" w:rsidRDefault="00B2424A" w:rsidP="00B2424A">
      <w:pPr>
        <w:rPr>
          <w:rFonts w:ascii="Arial" w:hAnsi="Arial" w:cs="Arial"/>
          <w:b/>
          <w:sz w:val="24"/>
        </w:rPr>
      </w:pPr>
      <w:r>
        <w:rPr>
          <w:rFonts w:ascii="Arial" w:hAnsi="Arial" w:cs="Arial"/>
          <w:b/>
          <w:color w:val="0000FF"/>
          <w:sz w:val="24"/>
        </w:rPr>
        <w:t>R5-246342</w:t>
      </w:r>
      <w:r>
        <w:rPr>
          <w:rFonts w:ascii="Arial" w:hAnsi="Arial" w:cs="Arial"/>
          <w:b/>
          <w:color w:val="0000FF"/>
          <w:sz w:val="24"/>
        </w:rPr>
        <w:tab/>
      </w:r>
      <w:r>
        <w:rPr>
          <w:rFonts w:ascii="Arial" w:hAnsi="Arial" w:cs="Arial"/>
          <w:b/>
          <w:sz w:val="24"/>
        </w:rPr>
        <w:t>SR UE Conformance - Introduction of the Extended L-band (UL 1668-1675MHz, DL 1518-1525MHz) for IoT NTN</w:t>
      </w:r>
    </w:p>
    <w:p w14:paraId="1A6CB622"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Inmarsat</w:t>
      </w:r>
    </w:p>
    <w:p w14:paraId="179B2C4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29A17" w14:textId="496D9E41" w:rsidR="00B2424A" w:rsidRDefault="00B2424A" w:rsidP="00B2424A">
      <w:pPr>
        <w:rPr>
          <w:rFonts w:ascii="Arial" w:hAnsi="Arial" w:cs="Arial"/>
          <w:b/>
          <w:sz w:val="24"/>
        </w:rPr>
      </w:pPr>
      <w:r>
        <w:rPr>
          <w:rFonts w:ascii="Arial" w:hAnsi="Arial" w:cs="Arial"/>
          <w:b/>
          <w:color w:val="0000FF"/>
          <w:sz w:val="24"/>
        </w:rPr>
        <w:t>R5-246343</w:t>
      </w:r>
      <w:r>
        <w:rPr>
          <w:rFonts w:ascii="Arial" w:hAnsi="Arial" w:cs="Arial"/>
          <w:b/>
          <w:color w:val="0000FF"/>
          <w:sz w:val="24"/>
        </w:rPr>
        <w:tab/>
      </w:r>
      <w:r>
        <w:rPr>
          <w:rFonts w:ascii="Arial" w:hAnsi="Arial" w:cs="Arial"/>
          <w:b/>
          <w:sz w:val="24"/>
        </w:rPr>
        <w:t>WP UE Conformance - Further enhancements on NR and MR-DC measurement gaps and measurements without gaps</w:t>
      </w:r>
    </w:p>
    <w:p w14:paraId="19D70FC6"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Huawei</w:t>
      </w:r>
    </w:p>
    <w:p w14:paraId="00CE6BC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08480" w14:textId="16E9D255" w:rsidR="00B2424A" w:rsidRDefault="00B2424A" w:rsidP="00B2424A">
      <w:pPr>
        <w:rPr>
          <w:rFonts w:ascii="Arial" w:hAnsi="Arial" w:cs="Arial"/>
          <w:b/>
          <w:sz w:val="24"/>
        </w:rPr>
      </w:pPr>
      <w:r>
        <w:rPr>
          <w:rFonts w:ascii="Arial" w:hAnsi="Arial" w:cs="Arial"/>
          <w:b/>
          <w:color w:val="0000FF"/>
          <w:sz w:val="24"/>
        </w:rPr>
        <w:t>R5-246344</w:t>
      </w:r>
      <w:r>
        <w:rPr>
          <w:rFonts w:ascii="Arial" w:hAnsi="Arial" w:cs="Arial"/>
          <w:b/>
          <w:color w:val="0000FF"/>
          <w:sz w:val="24"/>
        </w:rPr>
        <w:tab/>
      </w:r>
      <w:r>
        <w:rPr>
          <w:rFonts w:ascii="Arial" w:hAnsi="Arial" w:cs="Arial"/>
          <w:b/>
          <w:sz w:val="24"/>
        </w:rPr>
        <w:t>SR UE Conformance - Further enhancements on NR and MR-DC measurement gaps and measurements without gaps</w:t>
      </w:r>
    </w:p>
    <w:p w14:paraId="6BAE4B07"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Huawei</w:t>
      </w:r>
    </w:p>
    <w:p w14:paraId="0F2996B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991A0" w14:textId="752D95DE" w:rsidR="00B2424A" w:rsidRDefault="00B2424A" w:rsidP="00B2424A">
      <w:pPr>
        <w:rPr>
          <w:rFonts w:ascii="Arial" w:hAnsi="Arial" w:cs="Arial"/>
          <w:b/>
          <w:sz w:val="24"/>
        </w:rPr>
      </w:pPr>
      <w:r>
        <w:rPr>
          <w:rFonts w:ascii="Arial" w:hAnsi="Arial" w:cs="Arial"/>
          <w:b/>
          <w:color w:val="0000FF"/>
          <w:sz w:val="24"/>
        </w:rPr>
        <w:t>R5-246345</w:t>
      </w:r>
      <w:r>
        <w:rPr>
          <w:rFonts w:ascii="Arial" w:hAnsi="Arial" w:cs="Arial"/>
          <w:b/>
          <w:color w:val="0000FF"/>
          <w:sz w:val="24"/>
        </w:rPr>
        <w:tab/>
      </w:r>
      <w:r>
        <w:rPr>
          <w:rFonts w:ascii="Arial" w:hAnsi="Arial" w:cs="Arial"/>
          <w:b/>
          <w:sz w:val="24"/>
        </w:rPr>
        <w:t>Revised WID on UE Conformance - Further enhancements on NR and MR-DC measurement gaps and measurements without gaps</w:t>
      </w:r>
    </w:p>
    <w:p w14:paraId="2365506C"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 Huawei</w:t>
      </w:r>
    </w:p>
    <w:p w14:paraId="07FB7D32" w14:textId="77777777" w:rsidR="00B2424A" w:rsidRDefault="00B2424A" w:rsidP="00B2424A">
      <w:pPr>
        <w:rPr>
          <w:rFonts w:ascii="Arial" w:hAnsi="Arial" w:cs="Arial"/>
          <w:b/>
        </w:rPr>
      </w:pPr>
      <w:r>
        <w:rPr>
          <w:rFonts w:ascii="Arial" w:hAnsi="Arial" w:cs="Arial"/>
          <w:b/>
        </w:rPr>
        <w:t xml:space="preserve">Discussion: </w:t>
      </w:r>
    </w:p>
    <w:p w14:paraId="2120DE0B" w14:textId="77777777" w:rsidR="00B2424A" w:rsidRDefault="00B2424A" w:rsidP="00B2424A">
      <w:r>
        <w:t>is endorsed</w:t>
      </w:r>
    </w:p>
    <w:p w14:paraId="7976342B" w14:textId="77777777" w:rsidR="00B2424A" w:rsidRDefault="00B2424A" w:rsidP="00B2424A">
      <w:r>
        <w:t>TF160 manager: some TTCN changes are not tracked in the spec.</w:t>
      </w:r>
    </w:p>
    <w:p w14:paraId="5F878E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114FB" w14:textId="47A7FF92" w:rsidR="00B2424A" w:rsidRDefault="00B2424A" w:rsidP="00B2424A">
      <w:pPr>
        <w:rPr>
          <w:rFonts w:ascii="Arial" w:hAnsi="Arial" w:cs="Arial"/>
          <w:b/>
          <w:sz w:val="24"/>
        </w:rPr>
      </w:pPr>
      <w:r>
        <w:rPr>
          <w:rFonts w:ascii="Arial" w:hAnsi="Arial" w:cs="Arial"/>
          <w:b/>
          <w:color w:val="0000FF"/>
          <w:sz w:val="24"/>
        </w:rPr>
        <w:t>R5-246457</w:t>
      </w:r>
      <w:r>
        <w:rPr>
          <w:rFonts w:ascii="Arial" w:hAnsi="Arial" w:cs="Arial"/>
          <w:b/>
          <w:color w:val="0000FF"/>
          <w:sz w:val="24"/>
        </w:rPr>
        <w:tab/>
      </w:r>
      <w:r>
        <w:rPr>
          <w:rFonts w:ascii="Arial" w:hAnsi="Arial" w:cs="Arial"/>
          <w:b/>
          <w:sz w:val="24"/>
        </w:rPr>
        <w:t>WP on UE Conformance - Additional NR bands for UL-MIMO in Rel-18</w:t>
      </w:r>
    </w:p>
    <w:p w14:paraId="32BCE493"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90FAA7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940D3" w14:textId="283FAA70" w:rsidR="00B2424A" w:rsidRDefault="00B2424A" w:rsidP="00B2424A">
      <w:pPr>
        <w:rPr>
          <w:rFonts w:ascii="Arial" w:hAnsi="Arial" w:cs="Arial"/>
          <w:b/>
          <w:sz w:val="24"/>
        </w:rPr>
      </w:pPr>
      <w:r>
        <w:rPr>
          <w:rFonts w:ascii="Arial" w:hAnsi="Arial" w:cs="Arial"/>
          <w:b/>
          <w:color w:val="0000FF"/>
          <w:sz w:val="24"/>
        </w:rPr>
        <w:t>R5-246458</w:t>
      </w:r>
      <w:r>
        <w:rPr>
          <w:rFonts w:ascii="Arial" w:hAnsi="Arial" w:cs="Arial"/>
          <w:b/>
          <w:color w:val="0000FF"/>
          <w:sz w:val="24"/>
        </w:rPr>
        <w:tab/>
      </w:r>
      <w:r>
        <w:rPr>
          <w:rFonts w:ascii="Arial" w:hAnsi="Arial" w:cs="Arial"/>
          <w:b/>
          <w:sz w:val="24"/>
        </w:rPr>
        <w:t>SR on UE Conformance - Additional NR bands for UL-MIMO in Rel-18</w:t>
      </w:r>
    </w:p>
    <w:p w14:paraId="67BF6067"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93ED99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0089A" w14:textId="106B4F83" w:rsidR="00B2424A" w:rsidRDefault="00B2424A" w:rsidP="00B2424A">
      <w:pPr>
        <w:rPr>
          <w:rFonts w:ascii="Arial" w:hAnsi="Arial" w:cs="Arial"/>
          <w:b/>
          <w:sz w:val="24"/>
        </w:rPr>
      </w:pPr>
      <w:r>
        <w:rPr>
          <w:rFonts w:ascii="Arial" w:hAnsi="Arial" w:cs="Arial"/>
          <w:b/>
          <w:color w:val="0000FF"/>
          <w:sz w:val="24"/>
        </w:rPr>
        <w:t>R5-246459</w:t>
      </w:r>
      <w:r>
        <w:rPr>
          <w:rFonts w:ascii="Arial" w:hAnsi="Arial" w:cs="Arial"/>
          <w:b/>
          <w:color w:val="0000FF"/>
          <w:sz w:val="24"/>
        </w:rPr>
        <w:tab/>
      </w:r>
      <w:r>
        <w:rPr>
          <w:rFonts w:ascii="Arial" w:hAnsi="Arial" w:cs="Arial"/>
          <w:b/>
          <w:sz w:val="24"/>
        </w:rPr>
        <w:t>WP on UE Conformance - High power UE (power class 2) for NR FR1 FDD single band</w:t>
      </w:r>
    </w:p>
    <w:p w14:paraId="4A1BE923"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6D7909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5149" w14:textId="2ECD3ECE" w:rsidR="00B2424A" w:rsidRDefault="00B2424A" w:rsidP="00B2424A">
      <w:pPr>
        <w:rPr>
          <w:rFonts w:ascii="Arial" w:hAnsi="Arial" w:cs="Arial"/>
          <w:b/>
          <w:sz w:val="24"/>
        </w:rPr>
      </w:pPr>
      <w:r>
        <w:rPr>
          <w:rFonts w:ascii="Arial" w:hAnsi="Arial" w:cs="Arial"/>
          <w:b/>
          <w:color w:val="0000FF"/>
          <w:sz w:val="24"/>
        </w:rPr>
        <w:t>R5-246460</w:t>
      </w:r>
      <w:r>
        <w:rPr>
          <w:rFonts w:ascii="Arial" w:hAnsi="Arial" w:cs="Arial"/>
          <w:b/>
          <w:color w:val="0000FF"/>
          <w:sz w:val="24"/>
        </w:rPr>
        <w:tab/>
      </w:r>
      <w:r>
        <w:rPr>
          <w:rFonts w:ascii="Arial" w:hAnsi="Arial" w:cs="Arial"/>
          <w:b/>
          <w:sz w:val="24"/>
        </w:rPr>
        <w:t>SR on UE Conformance - High power UE (power class 2) for NR FR1 FDD single band</w:t>
      </w:r>
    </w:p>
    <w:p w14:paraId="7238FCD0" w14:textId="77777777" w:rsidR="00B2424A" w:rsidRDefault="00B2424A" w:rsidP="00B2424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1C1074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734F1" w14:textId="7349E090" w:rsidR="00B2424A" w:rsidRDefault="00B2424A" w:rsidP="00B2424A">
      <w:pPr>
        <w:rPr>
          <w:rFonts w:ascii="Arial" w:hAnsi="Arial" w:cs="Arial"/>
          <w:b/>
          <w:sz w:val="24"/>
        </w:rPr>
      </w:pPr>
      <w:r>
        <w:rPr>
          <w:rFonts w:ascii="Arial" w:hAnsi="Arial" w:cs="Arial"/>
          <w:b/>
          <w:color w:val="0000FF"/>
          <w:sz w:val="24"/>
        </w:rPr>
        <w:t>R5-246461</w:t>
      </w:r>
      <w:r>
        <w:rPr>
          <w:rFonts w:ascii="Arial" w:hAnsi="Arial" w:cs="Arial"/>
          <w:b/>
          <w:color w:val="0000FF"/>
          <w:sz w:val="24"/>
        </w:rPr>
        <w:tab/>
      </w:r>
      <w:r>
        <w:rPr>
          <w:rFonts w:ascii="Arial" w:hAnsi="Arial" w:cs="Arial"/>
          <w:b/>
          <w:sz w:val="24"/>
        </w:rPr>
        <w:t>WP on UE Conformance – Enhanced support of reduced capability NR devices plus CT1 aspects</w:t>
      </w:r>
    </w:p>
    <w:p w14:paraId="0A122CC5"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D8526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76D4B" w14:textId="658ACE86" w:rsidR="00B2424A" w:rsidRDefault="00B2424A" w:rsidP="00B2424A">
      <w:pPr>
        <w:rPr>
          <w:rFonts w:ascii="Arial" w:hAnsi="Arial" w:cs="Arial"/>
          <w:b/>
          <w:sz w:val="24"/>
        </w:rPr>
      </w:pPr>
      <w:r>
        <w:rPr>
          <w:rFonts w:ascii="Arial" w:hAnsi="Arial" w:cs="Arial"/>
          <w:b/>
          <w:color w:val="0000FF"/>
          <w:sz w:val="24"/>
        </w:rPr>
        <w:t>R5-246462</w:t>
      </w:r>
      <w:r>
        <w:rPr>
          <w:rFonts w:ascii="Arial" w:hAnsi="Arial" w:cs="Arial"/>
          <w:b/>
          <w:color w:val="0000FF"/>
          <w:sz w:val="24"/>
        </w:rPr>
        <w:tab/>
      </w:r>
      <w:r>
        <w:rPr>
          <w:rFonts w:ascii="Arial" w:hAnsi="Arial" w:cs="Arial"/>
          <w:b/>
          <w:sz w:val="24"/>
        </w:rPr>
        <w:t>SR on UE Conformance – Enhanced support of reduced capability NR devices plus CT1 aspects</w:t>
      </w:r>
    </w:p>
    <w:p w14:paraId="6EF64AFF"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AF997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0076" w14:textId="3EDE7AA1" w:rsidR="00B2424A" w:rsidRDefault="00B2424A" w:rsidP="00B2424A">
      <w:pPr>
        <w:rPr>
          <w:rFonts w:ascii="Arial" w:hAnsi="Arial" w:cs="Arial"/>
          <w:b/>
          <w:sz w:val="24"/>
        </w:rPr>
      </w:pPr>
      <w:r>
        <w:rPr>
          <w:rFonts w:ascii="Arial" w:hAnsi="Arial" w:cs="Arial"/>
          <w:b/>
          <w:color w:val="0000FF"/>
          <w:sz w:val="24"/>
        </w:rPr>
        <w:t>R5-246463</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6CB5BB8C"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0CC71538" w14:textId="77777777" w:rsidR="00B2424A" w:rsidRDefault="00B2424A" w:rsidP="00B2424A">
      <w:pPr>
        <w:rPr>
          <w:rFonts w:ascii="Arial" w:hAnsi="Arial" w:cs="Arial"/>
          <w:b/>
        </w:rPr>
      </w:pPr>
      <w:r>
        <w:rPr>
          <w:rFonts w:ascii="Arial" w:hAnsi="Arial" w:cs="Arial"/>
          <w:b/>
        </w:rPr>
        <w:t xml:space="preserve">Discussion: </w:t>
      </w:r>
    </w:p>
    <w:p w14:paraId="439CA49B" w14:textId="77777777" w:rsidR="00B2424A" w:rsidRDefault="00B2424A" w:rsidP="00B2424A">
      <w:r>
        <w:t>is endorsed</w:t>
      </w:r>
    </w:p>
    <w:p w14:paraId="39D381D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9E50A" w14:textId="0EA49FC1" w:rsidR="00B2424A" w:rsidRDefault="00B2424A" w:rsidP="00B2424A">
      <w:pPr>
        <w:rPr>
          <w:rFonts w:ascii="Arial" w:hAnsi="Arial" w:cs="Arial"/>
          <w:b/>
          <w:sz w:val="24"/>
        </w:rPr>
      </w:pPr>
      <w:r>
        <w:rPr>
          <w:rFonts w:ascii="Arial" w:hAnsi="Arial" w:cs="Arial"/>
          <w:b/>
          <w:color w:val="0000FF"/>
          <w:sz w:val="24"/>
        </w:rPr>
        <w:t>R5-246545</w:t>
      </w:r>
      <w:r>
        <w:rPr>
          <w:rFonts w:ascii="Arial" w:hAnsi="Arial" w:cs="Arial"/>
          <w:b/>
          <w:color w:val="0000FF"/>
          <w:sz w:val="24"/>
        </w:rPr>
        <w:tab/>
      </w:r>
      <w:r>
        <w:rPr>
          <w:rFonts w:ascii="Arial" w:hAnsi="Arial" w:cs="Arial"/>
          <w:b/>
          <w:sz w:val="24"/>
        </w:rPr>
        <w:t>SR UE Conformance Test Aspects - Rel-17 NR small data transmissions in INACTIVE state</w:t>
      </w:r>
    </w:p>
    <w:p w14:paraId="4913AC02"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56505E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9E142" w14:textId="6F930222" w:rsidR="00B2424A" w:rsidRDefault="00B2424A" w:rsidP="00B2424A">
      <w:pPr>
        <w:rPr>
          <w:rFonts w:ascii="Arial" w:hAnsi="Arial" w:cs="Arial"/>
          <w:b/>
          <w:sz w:val="24"/>
        </w:rPr>
      </w:pPr>
      <w:r>
        <w:rPr>
          <w:rFonts w:ascii="Arial" w:hAnsi="Arial" w:cs="Arial"/>
          <w:b/>
          <w:color w:val="0000FF"/>
          <w:sz w:val="24"/>
        </w:rPr>
        <w:t>R5-246546</w:t>
      </w:r>
      <w:r>
        <w:rPr>
          <w:rFonts w:ascii="Arial" w:hAnsi="Arial" w:cs="Arial"/>
          <w:b/>
          <w:color w:val="0000FF"/>
          <w:sz w:val="24"/>
        </w:rPr>
        <w:tab/>
      </w:r>
      <w:r>
        <w:rPr>
          <w:rFonts w:ascii="Arial" w:hAnsi="Arial" w:cs="Arial"/>
          <w:b/>
          <w:sz w:val="24"/>
        </w:rPr>
        <w:t>WP UE Conformance Test Aspects - Rel-17 NR small data transmissions in INACTIVE state</w:t>
      </w:r>
    </w:p>
    <w:p w14:paraId="7F478263"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28EA3A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AE6F4" w14:textId="3E3506E7" w:rsidR="00B2424A" w:rsidRDefault="00B2424A" w:rsidP="00B2424A">
      <w:pPr>
        <w:rPr>
          <w:rFonts w:ascii="Arial" w:hAnsi="Arial" w:cs="Arial"/>
          <w:b/>
          <w:sz w:val="24"/>
        </w:rPr>
      </w:pPr>
      <w:r>
        <w:rPr>
          <w:rFonts w:ascii="Arial" w:hAnsi="Arial" w:cs="Arial"/>
          <w:b/>
          <w:color w:val="0000FF"/>
          <w:sz w:val="24"/>
        </w:rPr>
        <w:t>R5-246547</w:t>
      </w:r>
      <w:r>
        <w:rPr>
          <w:rFonts w:ascii="Arial" w:hAnsi="Arial" w:cs="Arial"/>
          <w:b/>
          <w:color w:val="0000FF"/>
          <w:sz w:val="24"/>
        </w:rPr>
        <w:tab/>
      </w:r>
      <w:r>
        <w:rPr>
          <w:rFonts w:ascii="Arial" w:hAnsi="Arial" w:cs="Arial"/>
          <w:b/>
          <w:sz w:val="24"/>
        </w:rPr>
        <w:t>SR UE Conformance Test Aspects - Rel-18 NR small data transmissions in INACTIVE state</w:t>
      </w:r>
    </w:p>
    <w:p w14:paraId="0D87A06F"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345EAE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1BA30" w14:textId="6A1B06D0" w:rsidR="00B2424A" w:rsidRDefault="00B2424A" w:rsidP="00B2424A">
      <w:pPr>
        <w:rPr>
          <w:rFonts w:ascii="Arial" w:hAnsi="Arial" w:cs="Arial"/>
          <w:b/>
          <w:sz w:val="24"/>
        </w:rPr>
      </w:pPr>
      <w:r>
        <w:rPr>
          <w:rFonts w:ascii="Arial" w:hAnsi="Arial" w:cs="Arial"/>
          <w:b/>
          <w:color w:val="0000FF"/>
          <w:sz w:val="24"/>
        </w:rPr>
        <w:t>R5-246548</w:t>
      </w:r>
      <w:r>
        <w:rPr>
          <w:rFonts w:ascii="Arial" w:hAnsi="Arial" w:cs="Arial"/>
          <w:b/>
          <w:color w:val="0000FF"/>
          <w:sz w:val="24"/>
        </w:rPr>
        <w:tab/>
      </w:r>
      <w:r>
        <w:rPr>
          <w:rFonts w:ascii="Arial" w:hAnsi="Arial" w:cs="Arial"/>
          <w:b/>
          <w:sz w:val="24"/>
        </w:rPr>
        <w:t>WP UE Conformance Test Aspects - Rel-18 NR small data transmissions in INACTIVE state</w:t>
      </w:r>
    </w:p>
    <w:p w14:paraId="2A30010F"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0EF7380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9A2D8" w14:textId="5E384FBC" w:rsidR="00B2424A" w:rsidRDefault="00B2424A" w:rsidP="00B2424A">
      <w:pPr>
        <w:rPr>
          <w:rFonts w:ascii="Arial" w:hAnsi="Arial" w:cs="Arial"/>
          <w:b/>
          <w:sz w:val="24"/>
        </w:rPr>
      </w:pPr>
      <w:r>
        <w:rPr>
          <w:rFonts w:ascii="Arial" w:hAnsi="Arial" w:cs="Arial"/>
          <w:b/>
          <w:color w:val="0000FF"/>
          <w:sz w:val="24"/>
        </w:rPr>
        <w:lastRenderedPageBreak/>
        <w:t>R5-246571</w:t>
      </w:r>
      <w:r>
        <w:rPr>
          <w:rFonts w:ascii="Arial" w:hAnsi="Arial" w:cs="Arial"/>
          <w:b/>
          <w:color w:val="0000FF"/>
          <w:sz w:val="24"/>
        </w:rPr>
        <w:tab/>
      </w:r>
      <w:r>
        <w:rPr>
          <w:rFonts w:ascii="Arial" w:hAnsi="Arial" w:cs="Arial"/>
          <w:b/>
          <w:sz w:val="24"/>
        </w:rPr>
        <w:t>SR UE Conformance NR demodulation performance evolution RAN5#105</w:t>
      </w:r>
    </w:p>
    <w:p w14:paraId="60F5118B"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62F7422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1D9AD" w14:textId="3C36D662" w:rsidR="00B2424A" w:rsidRDefault="00B2424A" w:rsidP="00B2424A">
      <w:pPr>
        <w:rPr>
          <w:rFonts w:ascii="Arial" w:hAnsi="Arial" w:cs="Arial"/>
          <w:b/>
          <w:sz w:val="24"/>
        </w:rPr>
      </w:pPr>
      <w:r>
        <w:rPr>
          <w:rFonts w:ascii="Arial" w:hAnsi="Arial" w:cs="Arial"/>
          <w:b/>
          <w:color w:val="0000FF"/>
          <w:sz w:val="24"/>
        </w:rPr>
        <w:t>R5-246572</w:t>
      </w:r>
      <w:r>
        <w:rPr>
          <w:rFonts w:ascii="Arial" w:hAnsi="Arial" w:cs="Arial"/>
          <w:b/>
          <w:color w:val="0000FF"/>
          <w:sz w:val="24"/>
        </w:rPr>
        <w:tab/>
      </w:r>
      <w:r>
        <w:rPr>
          <w:rFonts w:ascii="Arial" w:hAnsi="Arial" w:cs="Arial"/>
          <w:b/>
          <w:sz w:val="24"/>
        </w:rPr>
        <w:t>WP NR demodulation performance evolution RAN5#105</w:t>
      </w:r>
    </w:p>
    <w:p w14:paraId="7C464AB6"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1E7ABD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8D450" w14:textId="44A04EF0" w:rsidR="00B2424A" w:rsidRDefault="00B2424A" w:rsidP="00B2424A">
      <w:pPr>
        <w:rPr>
          <w:rFonts w:ascii="Arial" w:hAnsi="Arial" w:cs="Arial"/>
          <w:b/>
          <w:sz w:val="24"/>
        </w:rPr>
      </w:pPr>
      <w:r>
        <w:rPr>
          <w:rFonts w:ascii="Arial" w:hAnsi="Arial" w:cs="Arial"/>
          <w:b/>
          <w:color w:val="0000FF"/>
          <w:sz w:val="24"/>
        </w:rPr>
        <w:t>R5-246662</w:t>
      </w:r>
      <w:r>
        <w:rPr>
          <w:rFonts w:ascii="Arial" w:hAnsi="Arial" w:cs="Arial"/>
          <w:b/>
          <w:color w:val="0000FF"/>
          <w:sz w:val="24"/>
        </w:rPr>
        <w:tab/>
      </w:r>
      <w:r>
        <w:rPr>
          <w:rFonts w:ascii="Arial" w:hAnsi="Arial" w:cs="Arial"/>
          <w:b/>
          <w:sz w:val="24"/>
        </w:rPr>
        <w:t xml:space="preserve">SR Rel-18 IoT NTN </w:t>
      </w:r>
      <w:proofErr w:type="spellStart"/>
      <w:r>
        <w:rPr>
          <w:rFonts w:ascii="Arial" w:hAnsi="Arial" w:cs="Arial"/>
          <w:b/>
          <w:sz w:val="24"/>
        </w:rPr>
        <w:t>enh</w:t>
      </w:r>
      <w:proofErr w:type="spellEnd"/>
      <w:r>
        <w:rPr>
          <w:rFonts w:ascii="Arial" w:hAnsi="Arial" w:cs="Arial"/>
          <w:b/>
          <w:sz w:val="24"/>
        </w:rPr>
        <w:t xml:space="preserve"> after RAN5#105</w:t>
      </w:r>
    </w:p>
    <w:p w14:paraId="65BB11E7"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3DD0C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F0514" w14:textId="1721BB4F" w:rsidR="00B2424A" w:rsidRDefault="00B2424A" w:rsidP="00B2424A">
      <w:pPr>
        <w:rPr>
          <w:rFonts w:ascii="Arial" w:hAnsi="Arial" w:cs="Arial"/>
          <w:b/>
          <w:sz w:val="24"/>
        </w:rPr>
      </w:pPr>
      <w:r>
        <w:rPr>
          <w:rFonts w:ascii="Arial" w:hAnsi="Arial" w:cs="Arial"/>
          <w:b/>
          <w:color w:val="0000FF"/>
          <w:sz w:val="24"/>
        </w:rPr>
        <w:t>R5-246663</w:t>
      </w:r>
      <w:r>
        <w:rPr>
          <w:rFonts w:ascii="Arial" w:hAnsi="Arial" w:cs="Arial"/>
          <w:b/>
          <w:color w:val="0000FF"/>
          <w:sz w:val="24"/>
        </w:rPr>
        <w:tab/>
      </w:r>
      <w:r>
        <w:rPr>
          <w:rFonts w:ascii="Arial" w:hAnsi="Arial" w:cs="Arial"/>
          <w:b/>
          <w:sz w:val="24"/>
        </w:rPr>
        <w:t xml:space="preserve">WP Rel-18 IoT NTN </w:t>
      </w:r>
      <w:proofErr w:type="spellStart"/>
      <w:r>
        <w:rPr>
          <w:rFonts w:ascii="Arial" w:hAnsi="Arial" w:cs="Arial"/>
          <w:b/>
          <w:sz w:val="24"/>
        </w:rPr>
        <w:t>enh</w:t>
      </w:r>
      <w:proofErr w:type="spellEnd"/>
      <w:r>
        <w:rPr>
          <w:rFonts w:ascii="Arial" w:hAnsi="Arial" w:cs="Arial"/>
          <w:b/>
          <w:sz w:val="24"/>
        </w:rPr>
        <w:t xml:space="preserve"> after RAN5#105</w:t>
      </w:r>
    </w:p>
    <w:p w14:paraId="3FA6C040"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3D4E00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B83FD" w14:textId="7B2B797D" w:rsidR="00B2424A" w:rsidRDefault="00B2424A" w:rsidP="00B2424A">
      <w:pPr>
        <w:rPr>
          <w:rFonts w:ascii="Arial" w:hAnsi="Arial" w:cs="Arial"/>
          <w:b/>
          <w:sz w:val="24"/>
        </w:rPr>
      </w:pPr>
      <w:r>
        <w:rPr>
          <w:rFonts w:ascii="Arial" w:hAnsi="Arial" w:cs="Arial"/>
          <w:b/>
          <w:color w:val="0000FF"/>
          <w:sz w:val="24"/>
        </w:rPr>
        <w:t>R5-246666</w:t>
      </w:r>
      <w:r>
        <w:rPr>
          <w:rFonts w:ascii="Arial" w:hAnsi="Arial" w:cs="Arial"/>
          <w:b/>
          <w:color w:val="0000FF"/>
          <w:sz w:val="24"/>
        </w:rPr>
        <w:tab/>
      </w:r>
      <w:r>
        <w:rPr>
          <w:rFonts w:ascii="Arial" w:hAnsi="Arial" w:cs="Arial"/>
          <w:b/>
          <w:sz w:val="24"/>
        </w:rPr>
        <w:t>SR Rel-18 ATG for NR after RAN5#105</w:t>
      </w:r>
    </w:p>
    <w:p w14:paraId="2AEE95B6"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4AC8A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6F2D1" w14:textId="464B28C2" w:rsidR="00B2424A" w:rsidRDefault="00B2424A" w:rsidP="00B2424A">
      <w:pPr>
        <w:rPr>
          <w:rFonts w:ascii="Arial" w:hAnsi="Arial" w:cs="Arial"/>
          <w:b/>
          <w:sz w:val="24"/>
        </w:rPr>
      </w:pPr>
      <w:r>
        <w:rPr>
          <w:rFonts w:ascii="Arial" w:hAnsi="Arial" w:cs="Arial"/>
          <w:b/>
          <w:color w:val="0000FF"/>
          <w:sz w:val="24"/>
        </w:rPr>
        <w:t>R5-246667</w:t>
      </w:r>
      <w:r>
        <w:rPr>
          <w:rFonts w:ascii="Arial" w:hAnsi="Arial" w:cs="Arial"/>
          <w:b/>
          <w:color w:val="0000FF"/>
          <w:sz w:val="24"/>
        </w:rPr>
        <w:tab/>
      </w:r>
      <w:r>
        <w:rPr>
          <w:rFonts w:ascii="Arial" w:hAnsi="Arial" w:cs="Arial"/>
          <w:b/>
          <w:sz w:val="24"/>
        </w:rPr>
        <w:t>WP Rel-18 ATG for NR after RAN5#105</w:t>
      </w:r>
    </w:p>
    <w:p w14:paraId="0E0C58C4"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AE06D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BC849" w14:textId="21219B33" w:rsidR="00B2424A" w:rsidRDefault="00B2424A" w:rsidP="00B2424A">
      <w:pPr>
        <w:rPr>
          <w:rFonts w:ascii="Arial" w:hAnsi="Arial" w:cs="Arial"/>
          <w:b/>
          <w:sz w:val="24"/>
        </w:rPr>
      </w:pPr>
      <w:r>
        <w:rPr>
          <w:rFonts w:ascii="Arial" w:hAnsi="Arial" w:cs="Arial"/>
          <w:b/>
          <w:color w:val="0000FF"/>
          <w:sz w:val="24"/>
        </w:rPr>
        <w:t>R5-246675</w:t>
      </w:r>
      <w:r>
        <w:rPr>
          <w:rFonts w:ascii="Arial" w:hAnsi="Arial" w:cs="Arial"/>
          <w:b/>
          <w:color w:val="0000FF"/>
          <w:sz w:val="24"/>
        </w:rPr>
        <w:tab/>
      </w:r>
      <w:r>
        <w:rPr>
          <w:rFonts w:ascii="Arial" w:hAnsi="Arial" w:cs="Arial"/>
          <w:b/>
          <w:sz w:val="24"/>
        </w:rPr>
        <w:t>SR NR_Rel-16_CA_DC after RAN5#105</w:t>
      </w:r>
    </w:p>
    <w:p w14:paraId="13CBCCF3"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EF5688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A6918" w14:textId="7074D679" w:rsidR="00B2424A" w:rsidRDefault="00B2424A" w:rsidP="00B2424A">
      <w:pPr>
        <w:rPr>
          <w:rFonts w:ascii="Arial" w:hAnsi="Arial" w:cs="Arial"/>
          <w:b/>
          <w:sz w:val="24"/>
        </w:rPr>
      </w:pPr>
      <w:r>
        <w:rPr>
          <w:rFonts w:ascii="Arial" w:hAnsi="Arial" w:cs="Arial"/>
          <w:b/>
          <w:color w:val="0000FF"/>
          <w:sz w:val="24"/>
        </w:rPr>
        <w:t>R5-246676</w:t>
      </w:r>
      <w:r>
        <w:rPr>
          <w:rFonts w:ascii="Arial" w:hAnsi="Arial" w:cs="Arial"/>
          <w:b/>
          <w:color w:val="0000FF"/>
          <w:sz w:val="24"/>
        </w:rPr>
        <w:tab/>
      </w:r>
      <w:r>
        <w:rPr>
          <w:rFonts w:ascii="Arial" w:hAnsi="Arial" w:cs="Arial"/>
          <w:b/>
          <w:sz w:val="24"/>
        </w:rPr>
        <w:t>WP NR_Rel-16_CA_DC after RAN5#105</w:t>
      </w:r>
    </w:p>
    <w:p w14:paraId="7CF5E93E"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858F5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D134C" w14:textId="3F843622" w:rsidR="00B2424A" w:rsidRDefault="00B2424A" w:rsidP="00B2424A">
      <w:pPr>
        <w:rPr>
          <w:rFonts w:ascii="Arial" w:hAnsi="Arial" w:cs="Arial"/>
          <w:b/>
          <w:sz w:val="24"/>
        </w:rPr>
      </w:pPr>
      <w:r>
        <w:rPr>
          <w:rFonts w:ascii="Arial" w:hAnsi="Arial" w:cs="Arial"/>
          <w:b/>
          <w:color w:val="0000FF"/>
          <w:sz w:val="24"/>
        </w:rPr>
        <w:t>R5-246701</w:t>
      </w:r>
      <w:r>
        <w:rPr>
          <w:rFonts w:ascii="Arial" w:hAnsi="Arial" w:cs="Arial"/>
          <w:b/>
          <w:color w:val="0000FF"/>
          <w:sz w:val="24"/>
        </w:rPr>
        <w:tab/>
      </w:r>
      <w:r>
        <w:rPr>
          <w:rFonts w:ascii="Arial" w:hAnsi="Arial" w:cs="Arial"/>
          <w:b/>
          <w:sz w:val="24"/>
        </w:rPr>
        <w:t>SR Rel-18 NR_IDC_enh-UEConTest after RAN5#105</w:t>
      </w:r>
    </w:p>
    <w:p w14:paraId="72356041"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B649C1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DC634" w14:textId="1650F10C" w:rsidR="00B2424A" w:rsidRDefault="00B2424A" w:rsidP="00B2424A">
      <w:pPr>
        <w:rPr>
          <w:rFonts w:ascii="Arial" w:hAnsi="Arial" w:cs="Arial"/>
          <w:b/>
          <w:sz w:val="24"/>
        </w:rPr>
      </w:pPr>
      <w:r>
        <w:rPr>
          <w:rFonts w:ascii="Arial" w:hAnsi="Arial" w:cs="Arial"/>
          <w:b/>
          <w:color w:val="0000FF"/>
          <w:sz w:val="24"/>
        </w:rPr>
        <w:t>R5-246702</w:t>
      </w:r>
      <w:r>
        <w:rPr>
          <w:rFonts w:ascii="Arial" w:hAnsi="Arial" w:cs="Arial"/>
          <w:b/>
          <w:color w:val="0000FF"/>
          <w:sz w:val="24"/>
        </w:rPr>
        <w:tab/>
      </w:r>
      <w:r>
        <w:rPr>
          <w:rFonts w:ascii="Arial" w:hAnsi="Arial" w:cs="Arial"/>
          <w:b/>
          <w:sz w:val="24"/>
        </w:rPr>
        <w:t>WP Rel-18 NR_IDC_enh-UEConTest after RAN5#105</w:t>
      </w:r>
    </w:p>
    <w:p w14:paraId="14B2358C" w14:textId="77777777" w:rsidR="00B2424A" w:rsidRDefault="00B2424A" w:rsidP="00B2424A">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ADF4DF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EB6AD" w14:textId="7AA966D1" w:rsidR="00B2424A" w:rsidRDefault="00B2424A" w:rsidP="00B2424A">
      <w:pPr>
        <w:rPr>
          <w:rFonts w:ascii="Arial" w:hAnsi="Arial" w:cs="Arial"/>
          <w:b/>
          <w:sz w:val="24"/>
        </w:rPr>
      </w:pPr>
      <w:r>
        <w:rPr>
          <w:rFonts w:ascii="Arial" w:hAnsi="Arial" w:cs="Arial"/>
          <w:b/>
          <w:color w:val="0000FF"/>
          <w:sz w:val="24"/>
        </w:rPr>
        <w:t>R5-246761</w:t>
      </w:r>
      <w:r>
        <w:rPr>
          <w:rFonts w:ascii="Arial" w:hAnsi="Arial" w:cs="Arial"/>
          <w:b/>
          <w:color w:val="0000FF"/>
          <w:sz w:val="24"/>
        </w:rPr>
        <w:tab/>
      </w:r>
      <w:r>
        <w:rPr>
          <w:rFonts w:ascii="Arial" w:hAnsi="Arial" w:cs="Arial"/>
          <w:b/>
          <w:sz w:val="24"/>
        </w:rPr>
        <w:t>SR for Rel-16 V2X WI after RAN5#105</w:t>
      </w:r>
    </w:p>
    <w:p w14:paraId="6BC839EE"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6283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5AAFB" w14:textId="5ACE87E1" w:rsidR="00B2424A" w:rsidRDefault="00B2424A" w:rsidP="00B2424A">
      <w:pPr>
        <w:rPr>
          <w:rFonts w:ascii="Arial" w:hAnsi="Arial" w:cs="Arial"/>
          <w:b/>
          <w:sz w:val="24"/>
        </w:rPr>
      </w:pPr>
      <w:r>
        <w:rPr>
          <w:rFonts w:ascii="Arial" w:hAnsi="Arial" w:cs="Arial"/>
          <w:b/>
          <w:color w:val="0000FF"/>
          <w:sz w:val="24"/>
        </w:rPr>
        <w:t>R5-246762</w:t>
      </w:r>
      <w:r>
        <w:rPr>
          <w:rFonts w:ascii="Arial" w:hAnsi="Arial" w:cs="Arial"/>
          <w:b/>
          <w:color w:val="0000FF"/>
          <w:sz w:val="24"/>
        </w:rPr>
        <w:tab/>
      </w:r>
      <w:r>
        <w:rPr>
          <w:rFonts w:ascii="Arial" w:hAnsi="Arial" w:cs="Arial"/>
          <w:b/>
          <w:sz w:val="24"/>
        </w:rPr>
        <w:t>WP for Rel-16 V2X WI after RAN5#105</w:t>
      </w:r>
    </w:p>
    <w:p w14:paraId="0C9DFC21"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4BDFF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78316" w14:textId="4F767E2A" w:rsidR="00B2424A" w:rsidRDefault="00B2424A" w:rsidP="00B2424A">
      <w:pPr>
        <w:rPr>
          <w:rFonts w:ascii="Arial" w:hAnsi="Arial" w:cs="Arial"/>
          <w:b/>
          <w:sz w:val="24"/>
        </w:rPr>
      </w:pPr>
      <w:r>
        <w:rPr>
          <w:rFonts w:ascii="Arial" w:hAnsi="Arial" w:cs="Arial"/>
          <w:b/>
          <w:color w:val="0000FF"/>
          <w:sz w:val="24"/>
        </w:rPr>
        <w:t>R5-246889</w:t>
      </w:r>
      <w:r>
        <w:rPr>
          <w:rFonts w:ascii="Arial" w:hAnsi="Arial" w:cs="Arial"/>
          <w:b/>
          <w:color w:val="0000FF"/>
          <w:sz w:val="24"/>
        </w:rPr>
        <w:tab/>
      </w:r>
      <w:r>
        <w:rPr>
          <w:rFonts w:ascii="Arial" w:hAnsi="Arial" w:cs="Arial"/>
          <w:b/>
          <w:sz w:val="24"/>
        </w:rPr>
        <w:t>WP UE Conformance – Multi-carrier enhancements for NR</w:t>
      </w:r>
    </w:p>
    <w:p w14:paraId="4DE19494"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6F77F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0A66D" w14:textId="4EB7B9C8" w:rsidR="00B2424A" w:rsidRDefault="00B2424A" w:rsidP="00B2424A">
      <w:pPr>
        <w:rPr>
          <w:rFonts w:ascii="Arial" w:hAnsi="Arial" w:cs="Arial"/>
          <w:b/>
          <w:sz w:val="24"/>
        </w:rPr>
      </w:pPr>
      <w:r>
        <w:rPr>
          <w:rFonts w:ascii="Arial" w:hAnsi="Arial" w:cs="Arial"/>
          <w:b/>
          <w:color w:val="0000FF"/>
          <w:sz w:val="24"/>
        </w:rPr>
        <w:t>R5-246890</w:t>
      </w:r>
      <w:r>
        <w:rPr>
          <w:rFonts w:ascii="Arial" w:hAnsi="Arial" w:cs="Arial"/>
          <w:b/>
          <w:color w:val="0000FF"/>
          <w:sz w:val="24"/>
        </w:rPr>
        <w:tab/>
      </w:r>
      <w:r>
        <w:rPr>
          <w:rFonts w:ascii="Arial" w:hAnsi="Arial" w:cs="Arial"/>
          <w:b/>
          <w:sz w:val="24"/>
        </w:rPr>
        <w:t>SR UE Conformance – Multi-carrier enhancements for NR</w:t>
      </w:r>
    </w:p>
    <w:p w14:paraId="7FA7CB5C"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74CB3E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27030" w14:textId="3BAD640F" w:rsidR="009C2C45" w:rsidRDefault="00B2424A">
      <w:pPr>
        <w:rPr>
          <w:rFonts w:ascii="Arial" w:hAnsi="Arial" w:cs="Arial"/>
          <w:b/>
          <w:sz w:val="24"/>
        </w:rPr>
      </w:pPr>
      <w:r>
        <w:rPr>
          <w:rFonts w:ascii="Arial" w:hAnsi="Arial" w:cs="Arial"/>
          <w:b/>
          <w:color w:val="0000FF"/>
          <w:sz w:val="24"/>
        </w:rPr>
        <w:t>R5-246891</w:t>
      </w:r>
      <w:r>
        <w:rPr>
          <w:rFonts w:ascii="Arial" w:hAnsi="Arial" w:cs="Arial"/>
          <w:b/>
          <w:color w:val="0000FF"/>
          <w:sz w:val="24"/>
        </w:rPr>
        <w:tab/>
      </w:r>
      <w:r>
        <w:rPr>
          <w:rFonts w:ascii="Arial" w:hAnsi="Arial" w:cs="Arial"/>
          <w:b/>
          <w:sz w:val="24"/>
        </w:rPr>
        <w:t>WP UE Conformance – Rel-18 downlink interruption for NR and EN-DC band combinations at dynamic Tx Switching in Uplink</w:t>
      </w:r>
    </w:p>
    <w:p w14:paraId="5AD38731"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ZTE</w:t>
      </w:r>
    </w:p>
    <w:p w14:paraId="0CD898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E5B38" w14:textId="53E7DC33" w:rsidR="00B2424A" w:rsidRDefault="00B2424A" w:rsidP="00B2424A">
      <w:pPr>
        <w:rPr>
          <w:rFonts w:ascii="Arial" w:hAnsi="Arial" w:cs="Arial"/>
          <w:b/>
          <w:sz w:val="24"/>
        </w:rPr>
      </w:pPr>
      <w:r>
        <w:rPr>
          <w:rFonts w:ascii="Arial" w:hAnsi="Arial" w:cs="Arial"/>
          <w:b/>
          <w:color w:val="0000FF"/>
          <w:sz w:val="24"/>
        </w:rPr>
        <w:t>R5-246892</w:t>
      </w:r>
      <w:r>
        <w:rPr>
          <w:rFonts w:ascii="Arial" w:hAnsi="Arial" w:cs="Arial"/>
          <w:b/>
          <w:color w:val="0000FF"/>
          <w:sz w:val="24"/>
        </w:rPr>
        <w:tab/>
      </w:r>
      <w:r>
        <w:rPr>
          <w:rFonts w:ascii="Arial" w:hAnsi="Arial" w:cs="Arial"/>
          <w:b/>
          <w:sz w:val="24"/>
        </w:rPr>
        <w:t>SR UE Conformance – Rel-18 downlink interruption for NR and EN-DC band combinations at dynamic Tx Switching in Uplink</w:t>
      </w:r>
    </w:p>
    <w:p w14:paraId="25463057"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w:t>
      </w:r>
    </w:p>
    <w:p w14:paraId="4776DAD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E4EEC" w14:textId="401C88F9" w:rsidR="00B2424A" w:rsidRDefault="00B2424A" w:rsidP="00B2424A">
      <w:pPr>
        <w:rPr>
          <w:rFonts w:ascii="Arial" w:hAnsi="Arial" w:cs="Arial"/>
          <w:b/>
          <w:sz w:val="24"/>
        </w:rPr>
      </w:pPr>
      <w:r>
        <w:rPr>
          <w:rFonts w:ascii="Arial" w:hAnsi="Arial" w:cs="Arial"/>
          <w:b/>
          <w:color w:val="0000FF"/>
          <w:sz w:val="24"/>
        </w:rPr>
        <w:t>R5-246893</w:t>
      </w:r>
      <w:r>
        <w:rPr>
          <w:rFonts w:ascii="Arial" w:hAnsi="Arial" w:cs="Arial"/>
          <w:b/>
          <w:color w:val="0000FF"/>
          <w:sz w:val="24"/>
        </w:rPr>
        <w:tab/>
      </w:r>
      <w:r>
        <w:rPr>
          <w:rFonts w:ascii="Arial" w:hAnsi="Arial" w:cs="Arial"/>
          <w:b/>
          <w:sz w:val="24"/>
        </w:rPr>
        <w:t>Revised WID on UE Conformance – Rel-18 downlink interruption for NR and EN-DC band combinations at dynamic Tx Switching in Uplink</w:t>
      </w:r>
    </w:p>
    <w:p w14:paraId="55375AB9"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ZTE</w:t>
      </w:r>
    </w:p>
    <w:p w14:paraId="032F49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F0432" w14:textId="5D6EEAAF" w:rsidR="00B2424A" w:rsidRDefault="00B2424A" w:rsidP="00B2424A">
      <w:pPr>
        <w:rPr>
          <w:rFonts w:ascii="Arial" w:hAnsi="Arial" w:cs="Arial"/>
          <w:b/>
          <w:sz w:val="24"/>
        </w:rPr>
      </w:pPr>
      <w:r>
        <w:rPr>
          <w:rFonts w:ascii="Arial" w:hAnsi="Arial" w:cs="Arial"/>
          <w:b/>
          <w:color w:val="0000FF"/>
          <w:sz w:val="24"/>
        </w:rPr>
        <w:t>R5-246922</w:t>
      </w:r>
      <w:r>
        <w:rPr>
          <w:rFonts w:ascii="Arial" w:hAnsi="Arial" w:cs="Arial"/>
          <w:b/>
          <w:color w:val="0000FF"/>
          <w:sz w:val="24"/>
        </w:rPr>
        <w:tab/>
      </w:r>
      <w:r>
        <w:rPr>
          <w:rFonts w:ascii="Arial" w:hAnsi="Arial" w:cs="Arial"/>
          <w:b/>
          <w:sz w:val="24"/>
        </w:rPr>
        <w:t>WP UE Conformance - 4Rx handheld UE for low NR bands (&lt;1GHz) and/or 3Tx for NR inter-band UL Carrier Aggregation (CA) and EN-DC</w:t>
      </w:r>
    </w:p>
    <w:p w14:paraId="3D7DAD57"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F3F62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5C007" w14:textId="729DCEBC" w:rsidR="00B2424A" w:rsidRDefault="00B2424A" w:rsidP="00B2424A">
      <w:pPr>
        <w:rPr>
          <w:rFonts w:ascii="Arial" w:hAnsi="Arial" w:cs="Arial"/>
          <w:b/>
          <w:sz w:val="24"/>
        </w:rPr>
      </w:pPr>
      <w:r>
        <w:rPr>
          <w:rFonts w:ascii="Arial" w:hAnsi="Arial" w:cs="Arial"/>
          <w:b/>
          <w:color w:val="0000FF"/>
          <w:sz w:val="24"/>
        </w:rPr>
        <w:lastRenderedPageBreak/>
        <w:t>R5-246923</w:t>
      </w:r>
      <w:r>
        <w:rPr>
          <w:rFonts w:ascii="Arial" w:hAnsi="Arial" w:cs="Arial"/>
          <w:b/>
          <w:color w:val="0000FF"/>
          <w:sz w:val="24"/>
        </w:rPr>
        <w:tab/>
      </w:r>
      <w:r>
        <w:rPr>
          <w:rFonts w:ascii="Arial" w:hAnsi="Arial" w:cs="Arial"/>
          <w:b/>
          <w:sz w:val="24"/>
        </w:rPr>
        <w:t>SR UE Conformance - 4Rx handheld UE for low NR bands (&lt;1GHz) and/or 3Tx for NR inter-band UL Carrier Aggregation (CA) and EN-DC</w:t>
      </w:r>
    </w:p>
    <w:p w14:paraId="2677F9DB"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A1B88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41563" w14:textId="0B408786" w:rsidR="00B2424A" w:rsidRDefault="00B2424A" w:rsidP="00B2424A">
      <w:pPr>
        <w:rPr>
          <w:rFonts w:ascii="Arial" w:hAnsi="Arial" w:cs="Arial"/>
          <w:b/>
          <w:sz w:val="24"/>
        </w:rPr>
      </w:pPr>
      <w:r>
        <w:rPr>
          <w:rFonts w:ascii="Arial" w:hAnsi="Arial" w:cs="Arial"/>
          <w:b/>
          <w:color w:val="0000FF"/>
          <w:sz w:val="24"/>
        </w:rPr>
        <w:t>R5-246938</w:t>
      </w:r>
      <w:r>
        <w:rPr>
          <w:rFonts w:ascii="Arial" w:hAnsi="Arial" w:cs="Arial"/>
          <w:b/>
          <w:color w:val="0000FF"/>
          <w:sz w:val="24"/>
        </w:rPr>
        <w:tab/>
      </w:r>
      <w:r>
        <w:rPr>
          <w:rFonts w:ascii="Arial" w:hAnsi="Arial" w:cs="Arial"/>
          <w:b/>
          <w:sz w:val="24"/>
        </w:rPr>
        <w:t>WP UE Conformance - Network energy savings for NR</w:t>
      </w:r>
    </w:p>
    <w:p w14:paraId="4CF0A674"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1DC4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C0118" w14:textId="2C49E163" w:rsidR="00B2424A" w:rsidRDefault="00B2424A" w:rsidP="00B2424A">
      <w:pPr>
        <w:rPr>
          <w:rFonts w:ascii="Arial" w:hAnsi="Arial" w:cs="Arial"/>
          <w:b/>
          <w:sz w:val="24"/>
        </w:rPr>
      </w:pPr>
      <w:r>
        <w:rPr>
          <w:rFonts w:ascii="Arial" w:hAnsi="Arial" w:cs="Arial"/>
          <w:b/>
          <w:color w:val="0000FF"/>
          <w:sz w:val="24"/>
        </w:rPr>
        <w:t>R5-246939</w:t>
      </w:r>
      <w:r>
        <w:rPr>
          <w:rFonts w:ascii="Arial" w:hAnsi="Arial" w:cs="Arial"/>
          <w:b/>
          <w:color w:val="0000FF"/>
          <w:sz w:val="24"/>
        </w:rPr>
        <w:tab/>
      </w:r>
      <w:r>
        <w:rPr>
          <w:rFonts w:ascii="Arial" w:hAnsi="Arial" w:cs="Arial"/>
          <w:b/>
          <w:sz w:val="24"/>
        </w:rPr>
        <w:t>SR UE Conformance - Network energy savings for NR</w:t>
      </w:r>
    </w:p>
    <w:p w14:paraId="5A3B615E"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51BAD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A0C95" w14:textId="2F3579B7" w:rsidR="00B2424A" w:rsidRDefault="00B2424A" w:rsidP="00B2424A">
      <w:pPr>
        <w:rPr>
          <w:rFonts w:ascii="Arial" w:hAnsi="Arial" w:cs="Arial"/>
          <w:b/>
          <w:sz w:val="24"/>
        </w:rPr>
      </w:pPr>
      <w:r>
        <w:rPr>
          <w:rFonts w:ascii="Arial" w:hAnsi="Arial" w:cs="Arial"/>
          <w:b/>
          <w:color w:val="0000FF"/>
          <w:sz w:val="24"/>
        </w:rPr>
        <w:t>R5-246967</w:t>
      </w:r>
      <w:r>
        <w:rPr>
          <w:rFonts w:ascii="Arial" w:hAnsi="Arial" w:cs="Arial"/>
          <w:b/>
          <w:color w:val="0000FF"/>
          <w:sz w:val="24"/>
        </w:rPr>
        <w:tab/>
      </w:r>
      <w:r>
        <w:rPr>
          <w:rFonts w:ascii="Arial" w:hAnsi="Arial" w:cs="Arial"/>
          <w:b/>
          <w:sz w:val="24"/>
        </w:rPr>
        <w:t>SR - UE Conformance Aspects - NR RRM enhancements</w:t>
      </w:r>
    </w:p>
    <w:p w14:paraId="2AF4A988"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248B590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0895F" w14:textId="4D855E4C" w:rsidR="00B2424A" w:rsidRDefault="00B2424A" w:rsidP="00B2424A">
      <w:pPr>
        <w:rPr>
          <w:rFonts w:ascii="Arial" w:hAnsi="Arial" w:cs="Arial"/>
          <w:b/>
          <w:sz w:val="24"/>
        </w:rPr>
      </w:pPr>
      <w:r>
        <w:rPr>
          <w:rFonts w:ascii="Arial" w:hAnsi="Arial" w:cs="Arial"/>
          <w:b/>
          <w:color w:val="0000FF"/>
          <w:sz w:val="24"/>
        </w:rPr>
        <w:t>R5-246968</w:t>
      </w:r>
      <w:r>
        <w:rPr>
          <w:rFonts w:ascii="Arial" w:hAnsi="Arial" w:cs="Arial"/>
          <w:b/>
          <w:color w:val="0000FF"/>
          <w:sz w:val="24"/>
        </w:rPr>
        <w:tab/>
      </w:r>
      <w:r>
        <w:rPr>
          <w:rFonts w:ascii="Arial" w:hAnsi="Arial" w:cs="Arial"/>
          <w:b/>
          <w:sz w:val="24"/>
        </w:rPr>
        <w:t>WP - UE Conformance Aspects - NR RRM enhancements</w:t>
      </w:r>
    </w:p>
    <w:p w14:paraId="4A8A26CA"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35F4268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B2DF3" w14:textId="769D512C" w:rsidR="00B2424A" w:rsidRDefault="00B2424A" w:rsidP="00B2424A">
      <w:pPr>
        <w:rPr>
          <w:rFonts w:ascii="Arial" w:hAnsi="Arial" w:cs="Arial"/>
          <w:b/>
          <w:sz w:val="24"/>
        </w:rPr>
      </w:pPr>
      <w:r>
        <w:rPr>
          <w:rFonts w:ascii="Arial" w:hAnsi="Arial" w:cs="Arial"/>
          <w:b/>
          <w:color w:val="0000FF"/>
          <w:sz w:val="24"/>
        </w:rPr>
        <w:t>R5-246992</w:t>
      </w:r>
      <w:r>
        <w:rPr>
          <w:rFonts w:ascii="Arial" w:hAnsi="Arial" w:cs="Arial"/>
          <w:b/>
          <w:color w:val="0000FF"/>
          <w:sz w:val="24"/>
        </w:rPr>
        <w:tab/>
      </w:r>
      <w:r>
        <w:rPr>
          <w:rFonts w:ascii="Arial" w:hAnsi="Arial" w:cs="Arial"/>
          <w:b/>
          <w:sz w:val="24"/>
        </w:rPr>
        <w:t>WP UE Conformance – NR support for dedicated spectrum less than 5MHz for FR1</w:t>
      </w:r>
    </w:p>
    <w:p w14:paraId="05C8910A"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16C926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C484A" w14:textId="54406438" w:rsidR="00B2424A" w:rsidRDefault="00B2424A" w:rsidP="00B2424A">
      <w:pPr>
        <w:rPr>
          <w:rFonts w:ascii="Arial" w:hAnsi="Arial" w:cs="Arial"/>
          <w:b/>
          <w:sz w:val="24"/>
        </w:rPr>
      </w:pPr>
      <w:r>
        <w:rPr>
          <w:rFonts w:ascii="Arial" w:hAnsi="Arial" w:cs="Arial"/>
          <w:b/>
          <w:color w:val="0000FF"/>
          <w:sz w:val="24"/>
        </w:rPr>
        <w:t>R5-246993</w:t>
      </w:r>
      <w:r>
        <w:rPr>
          <w:rFonts w:ascii="Arial" w:hAnsi="Arial" w:cs="Arial"/>
          <w:b/>
          <w:color w:val="0000FF"/>
          <w:sz w:val="24"/>
        </w:rPr>
        <w:tab/>
      </w:r>
      <w:r>
        <w:rPr>
          <w:rFonts w:ascii="Arial" w:hAnsi="Arial" w:cs="Arial"/>
          <w:b/>
          <w:sz w:val="24"/>
        </w:rPr>
        <w:t>SR UE Conformance – NR support for dedicated spectrum less than 5MHz for FR1</w:t>
      </w:r>
    </w:p>
    <w:p w14:paraId="7275BDEB"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D988E1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1E098" w14:textId="236238A5" w:rsidR="00B2424A" w:rsidRDefault="00B2424A" w:rsidP="00B2424A">
      <w:pPr>
        <w:rPr>
          <w:rFonts w:ascii="Arial" w:hAnsi="Arial" w:cs="Arial"/>
          <w:b/>
          <w:sz w:val="24"/>
        </w:rPr>
      </w:pPr>
      <w:r>
        <w:rPr>
          <w:rFonts w:ascii="Arial" w:hAnsi="Arial" w:cs="Arial"/>
          <w:b/>
          <w:color w:val="0000FF"/>
          <w:sz w:val="24"/>
        </w:rPr>
        <w:t>R5-246994</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09E6FBB3"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89CDE1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1ADFC" w14:textId="7AF7A733" w:rsidR="00B2424A" w:rsidRDefault="00B2424A" w:rsidP="00B2424A">
      <w:pPr>
        <w:rPr>
          <w:rFonts w:ascii="Arial" w:hAnsi="Arial" w:cs="Arial"/>
          <w:b/>
          <w:sz w:val="24"/>
        </w:rPr>
      </w:pPr>
      <w:r>
        <w:rPr>
          <w:rFonts w:ascii="Arial" w:hAnsi="Arial" w:cs="Arial"/>
          <w:b/>
          <w:color w:val="0000FF"/>
          <w:sz w:val="24"/>
        </w:rPr>
        <w:t>R5-246995</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1AE2BD17"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C7ACE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9D755" w14:textId="1E18EA40" w:rsidR="00B2424A" w:rsidRDefault="00B2424A" w:rsidP="00B2424A">
      <w:pPr>
        <w:rPr>
          <w:rFonts w:ascii="Arial" w:hAnsi="Arial" w:cs="Arial"/>
          <w:b/>
          <w:sz w:val="24"/>
        </w:rPr>
      </w:pPr>
      <w:r>
        <w:rPr>
          <w:rFonts w:ascii="Arial" w:hAnsi="Arial" w:cs="Arial"/>
          <w:b/>
          <w:color w:val="0000FF"/>
          <w:sz w:val="24"/>
        </w:rPr>
        <w:lastRenderedPageBreak/>
        <w:t>R5-246996</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7FDFE138"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42E473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6E38B" w14:textId="5C4AEDEF" w:rsidR="00B2424A" w:rsidRDefault="00B2424A" w:rsidP="00B2424A">
      <w:pPr>
        <w:rPr>
          <w:rFonts w:ascii="Arial" w:hAnsi="Arial" w:cs="Arial"/>
          <w:b/>
          <w:sz w:val="24"/>
        </w:rPr>
      </w:pPr>
      <w:r>
        <w:rPr>
          <w:rFonts w:ascii="Arial" w:hAnsi="Arial" w:cs="Arial"/>
          <w:b/>
          <w:color w:val="0000FF"/>
          <w:sz w:val="24"/>
        </w:rPr>
        <w:t>R5-246997</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0804F956"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1F90357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50999" w14:textId="4C28241E" w:rsidR="00B2424A" w:rsidRDefault="00B2424A" w:rsidP="00B2424A">
      <w:pPr>
        <w:rPr>
          <w:rFonts w:ascii="Arial" w:hAnsi="Arial" w:cs="Arial"/>
          <w:b/>
          <w:sz w:val="24"/>
        </w:rPr>
      </w:pPr>
      <w:r>
        <w:rPr>
          <w:rFonts w:ascii="Arial" w:hAnsi="Arial" w:cs="Arial"/>
          <w:b/>
          <w:color w:val="0000FF"/>
          <w:sz w:val="24"/>
        </w:rPr>
        <w:t>R5-247031</w:t>
      </w:r>
      <w:r>
        <w:rPr>
          <w:rFonts w:ascii="Arial" w:hAnsi="Arial" w:cs="Arial"/>
          <w:b/>
          <w:color w:val="0000FF"/>
          <w:sz w:val="24"/>
        </w:rPr>
        <w:tab/>
      </w:r>
      <w:r>
        <w:rPr>
          <w:rFonts w:ascii="Arial" w:hAnsi="Arial" w:cs="Arial"/>
          <w:b/>
          <w:sz w:val="24"/>
        </w:rPr>
        <w:t>WP of FR2 FWA UE with maximum TRP of 23dBm for band n257 and n258</w:t>
      </w:r>
    </w:p>
    <w:p w14:paraId="07429E61"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D13B66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52E2" w14:textId="24F3CABD" w:rsidR="00B2424A" w:rsidRDefault="00B2424A" w:rsidP="00B2424A">
      <w:pPr>
        <w:rPr>
          <w:rFonts w:ascii="Arial" w:hAnsi="Arial" w:cs="Arial"/>
          <w:b/>
          <w:sz w:val="24"/>
        </w:rPr>
      </w:pPr>
      <w:r>
        <w:rPr>
          <w:rFonts w:ascii="Arial" w:hAnsi="Arial" w:cs="Arial"/>
          <w:b/>
          <w:color w:val="0000FF"/>
          <w:sz w:val="24"/>
        </w:rPr>
        <w:t>R5-247032</w:t>
      </w:r>
      <w:r>
        <w:rPr>
          <w:rFonts w:ascii="Arial" w:hAnsi="Arial" w:cs="Arial"/>
          <w:b/>
          <w:color w:val="0000FF"/>
          <w:sz w:val="24"/>
        </w:rPr>
        <w:tab/>
      </w:r>
      <w:r>
        <w:rPr>
          <w:rFonts w:ascii="Arial" w:hAnsi="Arial" w:cs="Arial"/>
          <w:b/>
          <w:sz w:val="24"/>
        </w:rPr>
        <w:t>SR of FR2 FWA UE with maximum TRP of 23dBm for band n257 and n258</w:t>
      </w:r>
    </w:p>
    <w:p w14:paraId="005B9ADC"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D55C9D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17C40" w14:textId="2E57C4CA" w:rsidR="00B2424A" w:rsidRDefault="00B2424A" w:rsidP="00B2424A">
      <w:pPr>
        <w:rPr>
          <w:rFonts w:ascii="Arial" w:hAnsi="Arial" w:cs="Arial"/>
          <w:b/>
          <w:sz w:val="24"/>
        </w:rPr>
      </w:pPr>
      <w:r>
        <w:rPr>
          <w:rFonts w:ascii="Arial" w:hAnsi="Arial" w:cs="Arial"/>
          <w:b/>
          <w:color w:val="0000FF"/>
          <w:sz w:val="24"/>
        </w:rPr>
        <w:t>R5-247033</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0271E8B5"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BBB23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EF33B" w14:textId="0CB47E94" w:rsidR="00B2424A" w:rsidRDefault="00B2424A" w:rsidP="00B2424A">
      <w:pPr>
        <w:rPr>
          <w:rFonts w:ascii="Arial" w:hAnsi="Arial" w:cs="Arial"/>
          <w:b/>
          <w:sz w:val="24"/>
        </w:rPr>
      </w:pPr>
      <w:r>
        <w:rPr>
          <w:rFonts w:ascii="Arial" w:hAnsi="Arial" w:cs="Arial"/>
          <w:b/>
          <w:color w:val="0000FF"/>
          <w:sz w:val="24"/>
        </w:rPr>
        <w:t>R5-247034</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380B5CE2"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D80502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3BDE2" w14:textId="52FD983B" w:rsidR="00B2424A" w:rsidRDefault="00B2424A" w:rsidP="00B2424A">
      <w:pPr>
        <w:rPr>
          <w:rFonts w:ascii="Arial" w:hAnsi="Arial" w:cs="Arial"/>
          <w:b/>
          <w:sz w:val="24"/>
        </w:rPr>
      </w:pPr>
      <w:r>
        <w:rPr>
          <w:rFonts w:ascii="Arial" w:hAnsi="Arial" w:cs="Arial"/>
          <w:b/>
          <w:color w:val="0000FF"/>
          <w:sz w:val="24"/>
        </w:rPr>
        <w:t>R5-247035</w:t>
      </w:r>
      <w:r>
        <w:rPr>
          <w:rFonts w:ascii="Arial" w:hAnsi="Arial" w:cs="Arial"/>
          <w:b/>
          <w:color w:val="0000FF"/>
          <w:sz w:val="24"/>
        </w:rPr>
        <w:tab/>
      </w:r>
      <w:r>
        <w:rPr>
          <w:rFonts w:ascii="Arial" w:hAnsi="Arial" w:cs="Arial"/>
          <w:b/>
          <w:sz w:val="24"/>
        </w:rPr>
        <w:t>WP of Rel-17 NR CA and DC; and NR and LTE DC Configurations</w:t>
      </w:r>
    </w:p>
    <w:p w14:paraId="27E63470"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55EC13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FDE51" w14:textId="1F4D2083" w:rsidR="00B2424A" w:rsidRDefault="00B2424A" w:rsidP="00B2424A">
      <w:pPr>
        <w:rPr>
          <w:rFonts w:ascii="Arial" w:hAnsi="Arial" w:cs="Arial"/>
          <w:b/>
          <w:sz w:val="24"/>
        </w:rPr>
      </w:pPr>
      <w:r>
        <w:rPr>
          <w:rFonts w:ascii="Arial" w:hAnsi="Arial" w:cs="Arial"/>
          <w:b/>
          <w:color w:val="0000FF"/>
          <w:sz w:val="24"/>
        </w:rPr>
        <w:t>R5-247036</w:t>
      </w:r>
      <w:r>
        <w:rPr>
          <w:rFonts w:ascii="Arial" w:hAnsi="Arial" w:cs="Arial"/>
          <w:b/>
          <w:color w:val="0000FF"/>
          <w:sz w:val="24"/>
        </w:rPr>
        <w:tab/>
      </w:r>
      <w:r>
        <w:rPr>
          <w:rFonts w:ascii="Arial" w:hAnsi="Arial" w:cs="Arial"/>
          <w:b/>
          <w:sz w:val="24"/>
        </w:rPr>
        <w:t>SR of Rel-17 NR CA and DC; and NR and LTE DC Configurations</w:t>
      </w:r>
    </w:p>
    <w:p w14:paraId="24E8637D"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67E089B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1A888" w14:textId="27E9DE28" w:rsidR="00B2424A" w:rsidRDefault="00B2424A" w:rsidP="00B2424A">
      <w:pPr>
        <w:rPr>
          <w:rFonts w:ascii="Arial" w:hAnsi="Arial" w:cs="Arial"/>
          <w:b/>
          <w:sz w:val="24"/>
        </w:rPr>
      </w:pPr>
      <w:r>
        <w:rPr>
          <w:rFonts w:ascii="Arial" w:hAnsi="Arial" w:cs="Arial"/>
          <w:b/>
          <w:color w:val="0000FF"/>
          <w:sz w:val="24"/>
        </w:rPr>
        <w:t>R5-247037</w:t>
      </w:r>
      <w:r>
        <w:rPr>
          <w:rFonts w:ascii="Arial" w:hAnsi="Arial" w:cs="Arial"/>
          <w:b/>
          <w:color w:val="0000FF"/>
          <w:sz w:val="24"/>
        </w:rPr>
        <w:tab/>
      </w:r>
      <w:r>
        <w:rPr>
          <w:rFonts w:ascii="Arial" w:hAnsi="Arial" w:cs="Arial"/>
          <w:b/>
          <w:sz w:val="24"/>
        </w:rPr>
        <w:t>Revised WID on New Rel-18 NR licensed bands and extension of existing NR bands</w:t>
      </w:r>
    </w:p>
    <w:p w14:paraId="77B93C1E" w14:textId="77777777" w:rsidR="00B2424A" w:rsidRDefault="00B2424A" w:rsidP="00B2424A">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BAF1C7A" w14:textId="77777777" w:rsidR="00B2424A" w:rsidRDefault="00B2424A" w:rsidP="00B2424A">
      <w:pPr>
        <w:rPr>
          <w:rFonts w:ascii="Arial" w:hAnsi="Arial" w:cs="Arial"/>
          <w:b/>
        </w:rPr>
      </w:pPr>
      <w:r>
        <w:rPr>
          <w:rFonts w:ascii="Arial" w:hAnsi="Arial" w:cs="Arial"/>
          <w:b/>
        </w:rPr>
        <w:t xml:space="preserve">Discussion: </w:t>
      </w:r>
    </w:p>
    <w:p w14:paraId="66A6B0FA" w14:textId="77777777" w:rsidR="00B2424A" w:rsidRDefault="00B2424A" w:rsidP="00B2424A">
      <w:r>
        <w:t>is endorsed</w:t>
      </w:r>
    </w:p>
    <w:p w14:paraId="3211A84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15EFD" w14:textId="28754991" w:rsidR="00B2424A" w:rsidRDefault="00B2424A" w:rsidP="00B2424A">
      <w:pPr>
        <w:rPr>
          <w:rFonts w:ascii="Arial" w:hAnsi="Arial" w:cs="Arial"/>
          <w:b/>
          <w:sz w:val="24"/>
        </w:rPr>
      </w:pPr>
      <w:r>
        <w:rPr>
          <w:rFonts w:ascii="Arial" w:hAnsi="Arial" w:cs="Arial"/>
          <w:b/>
          <w:color w:val="0000FF"/>
          <w:sz w:val="24"/>
        </w:rPr>
        <w:t>R5-247038</w:t>
      </w:r>
      <w:r>
        <w:rPr>
          <w:rFonts w:ascii="Arial" w:hAnsi="Arial" w:cs="Arial"/>
          <w:b/>
          <w:color w:val="0000FF"/>
          <w:sz w:val="24"/>
        </w:rPr>
        <w:tab/>
      </w:r>
      <w:r>
        <w:rPr>
          <w:rFonts w:ascii="Arial" w:hAnsi="Arial" w:cs="Arial"/>
          <w:b/>
          <w:sz w:val="24"/>
        </w:rPr>
        <w:t>WP of New Rel-18 NR licensed bands and extension of existing NR bands</w:t>
      </w:r>
    </w:p>
    <w:p w14:paraId="10CBA7AD"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591A51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DE37" w14:textId="7D17020A" w:rsidR="00B2424A" w:rsidRDefault="00B2424A" w:rsidP="00B2424A">
      <w:pPr>
        <w:rPr>
          <w:rFonts w:ascii="Arial" w:hAnsi="Arial" w:cs="Arial"/>
          <w:b/>
          <w:sz w:val="24"/>
        </w:rPr>
      </w:pPr>
      <w:r>
        <w:rPr>
          <w:rFonts w:ascii="Arial" w:hAnsi="Arial" w:cs="Arial"/>
          <w:b/>
          <w:color w:val="0000FF"/>
          <w:sz w:val="24"/>
        </w:rPr>
        <w:t>R5-247039</w:t>
      </w:r>
      <w:r>
        <w:rPr>
          <w:rFonts w:ascii="Arial" w:hAnsi="Arial" w:cs="Arial"/>
          <w:b/>
          <w:color w:val="0000FF"/>
          <w:sz w:val="24"/>
        </w:rPr>
        <w:tab/>
      </w:r>
      <w:r>
        <w:rPr>
          <w:rFonts w:ascii="Arial" w:hAnsi="Arial" w:cs="Arial"/>
          <w:b/>
          <w:sz w:val="24"/>
        </w:rPr>
        <w:t>SR of New Rel-18 NR licensed bands and extension of existing NR bands</w:t>
      </w:r>
    </w:p>
    <w:p w14:paraId="45F9C431"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242431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25732" w14:textId="310183F0" w:rsidR="00B2424A" w:rsidRDefault="00B2424A" w:rsidP="00B2424A">
      <w:pPr>
        <w:rPr>
          <w:rFonts w:ascii="Arial" w:hAnsi="Arial" w:cs="Arial"/>
          <w:b/>
          <w:sz w:val="24"/>
        </w:rPr>
      </w:pPr>
      <w:r>
        <w:rPr>
          <w:rFonts w:ascii="Arial" w:hAnsi="Arial" w:cs="Arial"/>
          <w:b/>
          <w:color w:val="0000FF"/>
          <w:sz w:val="24"/>
        </w:rPr>
        <w:t>R5-247040</w:t>
      </w:r>
      <w:r>
        <w:rPr>
          <w:rFonts w:ascii="Arial" w:hAnsi="Arial" w:cs="Arial"/>
          <w:b/>
          <w:color w:val="0000FF"/>
          <w:sz w:val="24"/>
        </w:rPr>
        <w:tab/>
      </w:r>
      <w:r>
        <w:rPr>
          <w:rFonts w:ascii="Arial" w:hAnsi="Arial" w:cs="Arial"/>
          <w:b/>
          <w:sz w:val="24"/>
        </w:rPr>
        <w:t>WP of Further RF requirements enhancement for NR and EN-DC in frequency range 1</w:t>
      </w:r>
    </w:p>
    <w:p w14:paraId="71835D31"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DF0239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2575D" w14:textId="5E144A30" w:rsidR="00B2424A" w:rsidRDefault="00B2424A" w:rsidP="00B2424A">
      <w:pPr>
        <w:rPr>
          <w:rFonts w:ascii="Arial" w:hAnsi="Arial" w:cs="Arial"/>
          <w:b/>
          <w:sz w:val="24"/>
        </w:rPr>
      </w:pPr>
      <w:r>
        <w:rPr>
          <w:rFonts w:ascii="Arial" w:hAnsi="Arial" w:cs="Arial"/>
          <w:b/>
          <w:color w:val="0000FF"/>
          <w:sz w:val="24"/>
        </w:rPr>
        <w:t>R5-247041</w:t>
      </w:r>
      <w:r>
        <w:rPr>
          <w:rFonts w:ascii="Arial" w:hAnsi="Arial" w:cs="Arial"/>
          <w:b/>
          <w:color w:val="0000FF"/>
          <w:sz w:val="24"/>
        </w:rPr>
        <w:tab/>
      </w:r>
      <w:r>
        <w:rPr>
          <w:rFonts w:ascii="Arial" w:hAnsi="Arial" w:cs="Arial"/>
          <w:b/>
          <w:sz w:val="24"/>
        </w:rPr>
        <w:t>SR of Further RF requirements enhancement for NR and EN-DC in frequency range 1</w:t>
      </w:r>
    </w:p>
    <w:p w14:paraId="62929782"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BCE3AF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0187" w14:textId="22A24A10" w:rsidR="00B2424A" w:rsidRDefault="00B2424A" w:rsidP="00B2424A">
      <w:pPr>
        <w:rPr>
          <w:rFonts w:ascii="Arial" w:hAnsi="Arial" w:cs="Arial"/>
          <w:b/>
          <w:sz w:val="24"/>
        </w:rPr>
      </w:pPr>
      <w:r>
        <w:rPr>
          <w:rFonts w:ascii="Arial" w:hAnsi="Arial" w:cs="Arial"/>
          <w:b/>
          <w:color w:val="0000FF"/>
          <w:sz w:val="24"/>
        </w:rPr>
        <w:t>R5-247076</w:t>
      </w:r>
      <w:r>
        <w:rPr>
          <w:rFonts w:ascii="Arial" w:hAnsi="Arial" w:cs="Arial"/>
          <w:b/>
          <w:color w:val="0000FF"/>
          <w:sz w:val="24"/>
        </w:rPr>
        <w:tab/>
      </w:r>
      <w:r>
        <w:rPr>
          <w:rFonts w:ascii="Arial" w:hAnsi="Arial" w:cs="Arial"/>
          <w:b/>
          <w:sz w:val="24"/>
        </w:rPr>
        <w:t>WP of Rel-18 NR CA and DC; and NR and LTE DC Configurations</w:t>
      </w:r>
    </w:p>
    <w:p w14:paraId="69188A1F"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D594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83CE9" w14:textId="09CC9D6C" w:rsidR="00B2424A" w:rsidRDefault="00B2424A" w:rsidP="00B2424A">
      <w:pPr>
        <w:rPr>
          <w:rFonts w:ascii="Arial" w:hAnsi="Arial" w:cs="Arial"/>
          <w:b/>
          <w:sz w:val="24"/>
        </w:rPr>
      </w:pPr>
      <w:r>
        <w:rPr>
          <w:rFonts w:ascii="Arial" w:hAnsi="Arial" w:cs="Arial"/>
          <w:b/>
          <w:color w:val="0000FF"/>
          <w:sz w:val="24"/>
        </w:rPr>
        <w:t>R5-247077</w:t>
      </w:r>
      <w:r>
        <w:rPr>
          <w:rFonts w:ascii="Arial" w:hAnsi="Arial" w:cs="Arial"/>
          <w:b/>
          <w:color w:val="0000FF"/>
          <w:sz w:val="24"/>
        </w:rPr>
        <w:tab/>
      </w:r>
      <w:r>
        <w:rPr>
          <w:rFonts w:ascii="Arial" w:hAnsi="Arial" w:cs="Arial"/>
          <w:b/>
          <w:sz w:val="24"/>
        </w:rPr>
        <w:t>SR of Rel-18 NR CA and DC; and NR and LTE DC Configurations</w:t>
      </w:r>
    </w:p>
    <w:p w14:paraId="4B4BC2F2"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A0DA4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9E7BC" w14:textId="0B25AA3F" w:rsidR="00B2424A" w:rsidRDefault="00B2424A" w:rsidP="00B2424A">
      <w:pPr>
        <w:rPr>
          <w:rFonts w:ascii="Arial" w:hAnsi="Arial" w:cs="Arial"/>
          <w:b/>
          <w:sz w:val="24"/>
        </w:rPr>
      </w:pPr>
      <w:r>
        <w:rPr>
          <w:rFonts w:ascii="Arial" w:hAnsi="Arial" w:cs="Arial"/>
          <w:b/>
          <w:color w:val="0000FF"/>
          <w:sz w:val="24"/>
        </w:rPr>
        <w:t>R5-247081</w:t>
      </w:r>
      <w:r>
        <w:rPr>
          <w:rFonts w:ascii="Arial" w:hAnsi="Arial" w:cs="Arial"/>
          <w:b/>
          <w:color w:val="0000FF"/>
          <w:sz w:val="24"/>
        </w:rPr>
        <w:tab/>
      </w:r>
      <w:r>
        <w:rPr>
          <w:rFonts w:ascii="Arial" w:hAnsi="Arial" w:cs="Arial"/>
          <w:b/>
          <w:sz w:val="24"/>
        </w:rPr>
        <w:t>WP UE Conformance - Further NR coverage enhancements</w:t>
      </w:r>
    </w:p>
    <w:p w14:paraId="19208B10"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41391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CE096" w14:textId="05AAFD97" w:rsidR="00B2424A" w:rsidRDefault="00B2424A" w:rsidP="00B2424A">
      <w:pPr>
        <w:rPr>
          <w:rFonts w:ascii="Arial" w:hAnsi="Arial" w:cs="Arial"/>
          <w:b/>
          <w:sz w:val="24"/>
        </w:rPr>
      </w:pPr>
      <w:r>
        <w:rPr>
          <w:rFonts w:ascii="Arial" w:hAnsi="Arial" w:cs="Arial"/>
          <w:b/>
          <w:color w:val="0000FF"/>
          <w:sz w:val="24"/>
        </w:rPr>
        <w:t>R5-247082</w:t>
      </w:r>
      <w:r>
        <w:rPr>
          <w:rFonts w:ascii="Arial" w:hAnsi="Arial" w:cs="Arial"/>
          <w:b/>
          <w:color w:val="0000FF"/>
          <w:sz w:val="24"/>
        </w:rPr>
        <w:tab/>
      </w:r>
      <w:r>
        <w:rPr>
          <w:rFonts w:ascii="Arial" w:hAnsi="Arial" w:cs="Arial"/>
          <w:b/>
          <w:sz w:val="24"/>
        </w:rPr>
        <w:t>SR UE Conformance - Further NR coverage enhancements</w:t>
      </w:r>
    </w:p>
    <w:p w14:paraId="1BF9371D" w14:textId="77777777" w:rsidR="00B2424A" w:rsidRDefault="00B2424A" w:rsidP="00B2424A">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4E5F0E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F67C6" w14:textId="6D76507D" w:rsidR="00B2424A" w:rsidRDefault="00B2424A" w:rsidP="00B2424A">
      <w:pPr>
        <w:rPr>
          <w:rFonts w:ascii="Arial" w:hAnsi="Arial" w:cs="Arial"/>
          <w:b/>
          <w:sz w:val="24"/>
        </w:rPr>
      </w:pPr>
      <w:r>
        <w:rPr>
          <w:rFonts w:ascii="Arial" w:hAnsi="Arial" w:cs="Arial"/>
          <w:b/>
          <w:color w:val="0000FF"/>
          <w:sz w:val="24"/>
        </w:rPr>
        <w:t>R5-247086</w:t>
      </w:r>
      <w:r>
        <w:rPr>
          <w:rFonts w:ascii="Arial" w:hAnsi="Arial" w:cs="Arial"/>
          <w:b/>
          <w:color w:val="0000FF"/>
          <w:sz w:val="24"/>
        </w:rPr>
        <w:tab/>
      </w:r>
      <w:r>
        <w:rPr>
          <w:rFonts w:ascii="Arial" w:hAnsi="Arial" w:cs="Arial"/>
          <w:b/>
          <w:sz w:val="24"/>
        </w:rPr>
        <w:t xml:space="preserve">Revised WID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49C640DE"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FirstNet, NIST, AT&amp;T, Element, Samsung</w:t>
      </w:r>
    </w:p>
    <w:p w14:paraId="5C56BD6D" w14:textId="77777777" w:rsidR="00B2424A" w:rsidRDefault="00B2424A" w:rsidP="00B2424A">
      <w:pPr>
        <w:rPr>
          <w:rFonts w:ascii="Arial" w:hAnsi="Arial" w:cs="Arial"/>
          <w:b/>
        </w:rPr>
      </w:pPr>
      <w:r>
        <w:rPr>
          <w:rFonts w:ascii="Arial" w:hAnsi="Arial" w:cs="Arial"/>
          <w:b/>
        </w:rPr>
        <w:t xml:space="preserve">Abstract: </w:t>
      </w:r>
    </w:p>
    <w:p w14:paraId="59ADABD2" w14:textId="77777777" w:rsidR="00B2424A" w:rsidRDefault="00B2424A" w:rsidP="00B2424A">
      <w:r>
        <w:t>MCProtoc17_enh3MCPTT_eMCData3_MCOver5GS-UEConTest</w:t>
      </w:r>
    </w:p>
    <w:p w14:paraId="43CF5236" w14:textId="77777777" w:rsidR="00B2424A" w:rsidRDefault="00B2424A" w:rsidP="00B2424A">
      <w:pPr>
        <w:rPr>
          <w:rFonts w:ascii="Arial" w:hAnsi="Arial" w:cs="Arial"/>
          <w:b/>
        </w:rPr>
      </w:pPr>
      <w:r>
        <w:rPr>
          <w:rFonts w:ascii="Arial" w:hAnsi="Arial" w:cs="Arial"/>
          <w:b/>
        </w:rPr>
        <w:t xml:space="preserve">Discussion: </w:t>
      </w:r>
    </w:p>
    <w:p w14:paraId="0A6F368E" w14:textId="77777777" w:rsidR="00B2424A" w:rsidRDefault="00B2424A" w:rsidP="00B2424A">
      <w:r>
        <w:t>is endorsed</w:t>
      </w:r>
    </w:p>
    <w:p w14:paraId="48D27CE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D0615" w14:textId="2DCAA3E5" w:rsidR="00B2424A" w:rsidRDefault="00B2424A" w:rsidP="00B2424A">
      <w:pPr>
        <w:rPr>
          <w:rFonts w:ascii="Arial" w:hAnsi="Arial" w:cs="Arial"/>
          <w:b/>
          <w:sz w:val="24"/>
        </w:rPr>
      </w:pPr>
      <w:r>
        <w:rPr>
          <w:rFonts w:ascii="Arial" w:hAnsi="Arial" w:cs="Arial"/>
          <w:b/>
          <w:color w:val="0000FF"/>
          <w:sz w:val="24"/>
        </w:rPr>
        <w:t>R5-247088</w:t>
      </w:r>
      <w:r>
        <w:rPr>
          <w:rFonts w:ascii="Arial" w:hAnsi="Arial" w:cs="Arial"/>
          <w:b/>
          <w:color w:val="0000FF"/>
          <w:sz w:val="24"/>
        </w:rPr>
        <w:tab/>
      </w:r>
      <w:r>
        <w:rPr>
          <w:rFonts w:ascii="Arial" w:hAnsi="Arial" w:cs="Arial"/>
          <w:b/>
          <w:sz w:val="24"/>
        </w:rPr>
        <w:t xml:space="preserve">SR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67F1210E"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NIST, AT&amp;T, Element, Samsung</w:t>
      </w:r>
    </w:p>
    <w:p w14:paraId="6AFD48F4" w14:textId="77777777" w:rsidR="00B2424A" w:rsidRDefault="00B2424A" w:rsidP="00B2424A">
      <w:pPr>
        <w:rPr>
          <w:rFonts w:ascii="Arial" w:hAnsi="Arial" w:cs="Arial"/>
          <w:b/>
        </w:rPr>
      </w:pPr>
      <w:r>
        <w:rPr>
          <w:rFonts w:ascii="Arial" w:hAnsi="Arial" w:cs="Arial"/>
          <w:b/>
        </w:rPr>
        <w:t xml:space="preserve">Abstract: </w:t>
      </w:r>
    </w:p>
    <w:p w14:paraId="0C102530" w14:textId="77777777" w:rsidR="00B2424A" w:rsidRDefault="00B2424A" w:rsidP="00B2424A">
      <w:r>
        <w:t>MCProtoc17_enh3MCPTT_eMCData3_MCOver5GS-UEConTest</w:t>
      </w:r>
    </w:p>
    <w:p w14:paraId="7FCEB5A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34DB6" w14:textId="0FB7DE8E" w:rsidR="00B2424A" w:rsidRDefault="00B2424A" w:rsidP="00B2424A">
      <w:pPr>
        <w:rPr>
          <w:rFonts w:ascii="Arial" w:hAnsi="Arial" w:cs="Arial"/>
          <w:b/>
          <w:sz w:val="24"/>
        </w:rPr>
      </w:pPr>
      <w:r>
        <w:rPr>
          <w:rFonts w:ascii="Arial" w:hAnsi="Arial" w:cs="Arial"/>
          <w:b/>
          <w:color w:val="0000FF"/>
          <w:sz w:val="24"/>
        </w:rPr>
        <w:t>R5-247089</w:t>
      </w:r>
      <w:r>
        <w:rPr>
          <w:rFonts w:ascii="Arial" w:hAnsi="Arial" w:cs="Arial"/>
          <w:b/>
          <w:color w:val="0000FF"/>
          <w:sz w:val="24"/>
        </w:rPr>
        <w:tab/>
      </w:r>
      <w:r>
        <w:rPr>
          <w:rFonts w:ascii="Arial" w:hAnsi="Arial" w:cs="Arial"/>
          <w:b/>
          <w:sz w:val="24"/>
        </w:rPr>
        <w:t xml:space="preserve">WP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73ACCBD4"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NIST, AT&amp;T, Element, Samsung</w:t>
      </w:r>
    </w:p>
    <w:p w14:paraId="799FA466" w14:textId="77777777" w:rsidR="00B2424A" w:rsidRDefault="00B2424A" w:rsidP="00B2424A">
      <w:pPr>
        <w:rPr>
          <w:rFonts w:ascii="Arial" w:hAnsi="Arial" w:cs="Arial"/>
          <w:b/>
        </w:rPr>
      </w:pPr>
      <w:r>
        <w:rPr>
          <w:rFonts w:ascii="Arial" w:hAnsi="Arial" w:cs="Arial"/>
          <w:b/>
        </w:rPr>
        <w:t xml:space="preserve">Abstract: </w:t>
      </w:r>
    </w:p>
    <w:p w14:paraId="5A6BC3A8" w14:textId="77777777" w:rsidR="00B2424A" w:rsidRDefault="00B2424A" w:rsidP="00B2424A">
      <w:r>
        <w:t>MCProtoc17_enh3MCPTT_eMCData3_MCOver5GS-UEConTest</w:t>
      </w:r>
    </w:p>
    <w:p w14:paraId="1FFA88C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C786C" w14:textId="62806312" w:rsidR="00B2424A" w:rsidRDefault="00B2424A" w:rsidP="00B2424A">
      <w:pPr>
        <w:rPr>
          <w:rFonts w:ascii="Arial" w:hAnsi="Arial" w:cs="Arial"/>
          <w:b/>
          <w:sz w:val="24"/>
        </w:rPr>
      </w:pPr>
      <w:r>
        <w:rPr>
          <w:rFonts w:ascii="Arial" w:hAnsi="Arial" w:cs="Arial"/>
          <w:b/>
          <w:color w:val="0000FF"/>
          <w:sz w:val="24"/>
        </w:rPr>
        <w:t>R5-247121</w:t>
      </w:r>
      <w:r>
        <w:rPr>
          <w:rFonts w:ascii="Arial" w:hAnsi="Arial" w:cs="Arial"/>
          <w:b/>
          <w:color w:val="0000FF"/>
          <w:sz w:val="24"/>
        </w:rPr>
        <w:tab/>
      </w:r>
      <w:r>
        <w:rPr>
          <w:rFonts w:ascii="Arial" w:hAnsi="Arial" w:cs="Arial"/>
          <w:b/>
          <w:sz w:val="24"/>
        </w:rPr>
        <w:t>SR of UE Conformance - IMS Data Channel test after RAN5 105</w:t>
      </w:r>
    </w:p>
    <w:p w14:paraId="7E57C930"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2ACE005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47F4" w14:textId="513C15AE" w:rsidR="00B2424A" w:rsidRDefault="00B2424A" w:rsidP="00B2424A">
      <w:pPr>
        <w:rPr>
          <w:rFonts w:ascii="Arial" w:hAnsi="Arial" w:cs="Arial"/>
          <w:b/>
          <w:sz w:val="24"/>
        </w:rPr>
      </w:pPr>
      <w:r>
        <w:rPr>
          <w:rFonts w:ascii="Arial" w:hAnsi="Arial" w:cs="Arial"/>
          <w:b/>
          <w:color w:val="0000FF"/>
          <w:sz w:val="24"/>
        </w:rPr>
        <w:t>R5-247122</w:t>
      </w:r>
      <w:r>
        <w:rPr>
          <w:rFonts w:ascii="Arial" w:hAnsi="Arial" w:cs="Arial"/>
          <w:b/>
          <w:color w:val="0000FF"/>
          <w:sz w:val="24"/>
        </w:rPr>
        <w:tab/>
      </w:r>
      <w:r>
        <w:rPr>
          <w:rFonts w:ascii="Arial" w:hAnsi="Arial" w:cs="Arial"/>
          <w:b/>
          <w:sz w:val="24"/>
        </w:rPr>
        <w:t>WP of UE Conformance - IMS Data Channel test after RAN5 105</w:t>
      </w:r>
    </w:p>
    <w:p w14:paraId="43A404EC"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7D49F6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7C742" w14:textId="3CD38543" w:rsidR="00B2424A" w:rsidRDefault="00B2424A" w:rsidP="00B2424A">
      <w:pPr>
        <w:rPr>
          <w:rFonts w:ascii="Arial" w:hAnsi="Arial" w:cs="Arial"/>
          <w:b/>
          <w:sz w:val="24"/>
        </w:rPr>
      </w:pPr>
      <w:r>
        <w:rPr>
          <w:rFonts w:ascii="Arial" w:hAnsi="Arial" w:cs="Arial"/>
          <w:b/>
          <w:color w:val="0000FF"/>
          <w:sz w:val="24"/>
        </w:rPr>
        <w:t>R5-247131</w:t>
      </w:r>
      <w:r>
        <w:rPr>
          <w:rFonts w:ascii="Arial" w:hAnsi="Arial" w:cs="Arial"/>
          <w:b/>
          <w:color w:val="0000FF"/>
          <w:sz w:val="24"/>
        </w:rPr>
        <w:tab/>
      </w:r>
      <w:r>
        <w:rPr>
          <w:rFonts w:ascii="Arial" w:hAnsi="Arial" w:cs="Arial"/>
          <w:b/>
          <w:sz w:val="24"/>
        </w:rPr>
        <w:t>WP - UE Conformance - NR NTN (Non-Terrestrial Networks) enhancements</w:t>
      </w:r>
    </w:p>
    <w:p w14:paraId="5F92EE0A"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05FE5BE5"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07099" w14:textId="587DDB61" w:rsidR="00B2424A" w:rsidRDefault="00B2424A" w:rsidP="00B2424A">
      <w:pPr>
        <w:rPr>
          <w:rFonts w:ascii="Arial" w:hAnsi="Arial" w:cs="Arial"/>
          <w:b/>
          <w:sz w:val="24"/>
        </w:rPr>
      </w:pPr>
      <w:r>
        <w:rPr>
          <w:rFonts w:ascii="Arial" w:hAnsi="Arial" w:cs="Arial"/>
          <w:b/>
          <w:color w:val="0000FF"/>
          <w:sz w:val="24"/>
        </w:rPr>
        <w:t>R5-247132</w:t>
      </w:r>
      <w:r>
        <w:rPr>
          <w:rFonts w:ascii="Arial" w:hAnsi="Arial" w:cs="Arial"/>
          <w:b/>
          <w:color w:val="0000FF"/>
          <w:sz w:val="24"/>
        </w:rPr>
        <w:tab/>
      </w:r>
      <w:r>
        <w:rPr>
          <w:rFonts w:ascii="Arial" w:hAnsi="Arial" w:cs="Arial"/>
          <w:b/>
          <w:sz w:val="24"/>
        </w:rPr>
        <w:t>WP - UE Conformance - NR NTN (Non-Terrestrial Networks) enhancements</w:t>
      </w:r>
    </w:p>
    <w:p w14:paraId="165FE0DC"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390DBB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DF1E2" w14:textId="4DDB9FD2" w:rsidR="00B2424A" w:rsidRDefault="00B2424A" w:rsidP="00B2424A">
      <w:pPr>
        <w:rPr>
          <w:rFonts w:ascii="Arial" w:hAnsi="Arial" w:cs="Arial"/>
          <w:b/>
          <w:sz w:val="24"/>
        </w:rPr>
      </w:pPr>
      <w:r>
        <w:rPr>
          <w:rFonts w:ascii="Arial" w:hAnsi="Arial" w:cs="Arial"/>
          <w:b/>
          <w:color w:val="0000FF"/>
          <w:sz w:val="24"/>
        </w:rPr>
        <w:t>R5-247133</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4366ACFE"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449B125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B997B" w14:textId="7E3A924F" w:rsidR="00B2424A" w:rsidRDefault="00B2424A" w:rsidP="00B2424A">
      <w:pPr>
        <w:rPr>
          <w:rFonts w:ascii="Arial" w:hAnsi="Arial" w:cs="Arial"/>
          <w:b/>
          <w:sz w:val="24"/>
        </w:rPr>
      </w:pPr>
      <w:r>
        <w:rPr>
          <w:rFonts w:ascii="Arial" w:hAnsi="Arial" w:cs="Arial"/>
          <w:b/>
          <w:color w:val="0000FF"/>
          <w:sz w:val="24"/>
        </w:rPr>
        <w:t>R5-247134</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54DB36D2"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1C1347E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6A30B" w14:textId="3820E51C" w:rsidR="00B2424A" w:rsidRDefault="00B2424A" w:rsidP="00B2424A">
      <w:pPr>
        <w:rPr>
          <w:rFonts w:ascii="Arial" w:hAnsi="Arial" w:cs="Arial"/>
          <w:b/>
          <w:sz w:val="24"/>
        </w:rPr>
      </w:pPr>
      <w:r>
        <w:rPr>
          <w:rFonts w:ascii="Arial" w:hAnsi="Arial" w:cs="Arial"/>
          <w:b/>
          <w:color w:val="0000FF"/>
          <w:sz w:val="24"/>
        </w:rPr>
        <w:t>R5-247135</w:t>
      </w:r>
      <w:r>
        <w:rPr>
          <w:rFonts w:ascii="Arial" w:hAnsi="Arial" w:cs="Arial"/>
          <w:b/>
          <w:color w:val="0000FF"/>
          <w:sz w:val="24"/>
        </w:rPr>
        <w:tab/>
      </w:r>
      <w:r>
        <w:rPr>
          <w:rFonts w:ascii="Arial" w:hAnsi="Arial" w:cs="Arial"/>
          <w:b/>
          <w:sz w:val="24"/>
        </w:rPr>
        <w:t>WP - UE Conformance - Requirement for NR frequency range 2 (FR2) multi-Rx chain DL reception</w:t>
      </w:r>
    </w:p>
    <w:p w14:paraId="436625DD"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091D2DC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5A39F" w14:textId="14ABD5FC" w:rsidR="00B2424A" w:rsidRDefault="00B2424A" w:rsidP="00B2424A">
      <w:pPr>
        <w:rPr>
          <w:rFonts w:ascii="Arial" w:hAnsi="Arial" w:cs="Arial"/>
          <w:b/>
          <w:sz w:val="24"/>
        </w:rPr>
      </w:pPr>
      <w:r>
        <w:rPr>
          <w:rFonts w:ascii="Arial" w:hAnsi="Arial" w:cs="Arial"/>
          <w:b/>
          <w:color w:val="0000FF"/>
          <w:sz w:val="24"/>
        </w:rPr>
        <w:t>R5-247136</w:t>
      </w:r>
      <w:r>
        <w:rPr>
          <w:rFonts w:ascii="Arial" w:hAnsi="Arial" w:cs="Arial"/>
          <w:b/>
          <w:color w:val="0000FF"/>
          <w:sz w:val="24"/>
        </w:rPr>
        <w:tab/>
      </w:r>
      <w:r>
        <w:rPr>
          <w:rFonts w:ascii="Arial" w:hAnsi="Arial" w:cs="Arial"/>
          <w:b/>
          <w:sz w:val="24"/>
        </w:rPr>
        <w:t>SR - UE Conformance - Requirement for NR frequency range 2 (FR2) multi-Rx chain DL reception</w:t>
      </w:r>
    </w:p>
    <w:p w14:paraId="04FA2E56"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47D549A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01D2B" w14:textId="1BB7F272" w:rsidR="00B2424A" w:rsidRDefault="00B2424A" w:rsidP="00B2424A">
      <w:pPr>
        <w:rPr>
          <w:rFonts w:ascii="Arial" w:hAnsi="Arial" w:cs="Arial"/>
          <w:b/>
          <w:sz w:val="24"/>
        </w:rPr>
      </w:pPr>
      <w:r>
        <w:rPr>
          <w:rFonts w:ascii="Arial" w:hAnsi="Arial" w:cs="Arial"/>
          <w:b/>
          <w:color w:val="0000FF"/>
          <w:sz w:val="24"/>
        </w:rPr>
        <w:t>R5-247137</w:t>
      </w:r>
      <w:r>
        <w:rPr>
          <w:rFonts w:ascii="Arial" w:hAnsi="Arial" w:cs="Arial"/>
          <w:b/>
          <w:color w:val="0000FF"/>
          <w:sz w:val="24"/>
        </w:rPr>
        <w:tab/>
      </w:r>
      <w:r>
        <w:rPr>
          <w:rFonts w:ascii="Arial" w:hAnsi="Arial" w:cs="Arial"/>
          <w:b/>
          <w:sz w:val="24"/>
        </w:rPr>
        <w:t>WP - UE Conformance Test Aspects for NR-based Access to Unlicensed Spectrum</w:t>
      </w:r>
    </w:p>
    <w:p w14:paraId="71E9EA4D"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12BA3AE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B5E06" w14:textId="0F9FDF67" w:rsidR="00B2424A" w:rsidRDefault="00B2424A" w:rsidP="00B2424A">
      <w:pPr>
        <w:rPr>
          <w:rFonts w:ascii="Arial" w:hAnsi="Arial" w:cs="Arial"/>
          <w:b/>
          <w:sz w:val="24"/>
        </w:rPr>
      </w:pPr>
      <w:r>
        <w:rPr>
          <w:rFonts w:ascii="Arial" w:hAnsi="Arial" w:cs="Arial"/>
          <w:b/>
          <w:color w:val="0000FF"/>
          <w:sz w:val="24"/>
        </w:rPr>
        <w:t>R5-247138</w:t>
      </w:r>
      <w:r>
        <w:rPr>
          <w:rFonts w:ascii="Arial" w:hAnsi="Arial" w:cs="Arial"/>
          <w:b/>
          <w:color w:val="0000FF"/>
          <w:sz w:val="24"/>
        </w:rPr>
        <w:tab/>
      </w:r>
      <w:r>
        <w:rPr>
          <w:rFonts w:ascii="Arial" w:hAnsi="Arial" w:cs="Arial"/>
          <w:b/>
          <w:sz w:val="24"/>
        </w:rPr>
        <w:t>SR - UE Conformance Test Aspects for NR-based Access to Unlicensed Spectrum</w:t>
      </w:r>
    </w:p>
    <w:p w14:paraId="3F9F8571"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5635E7C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838B4" w14:textId="1924C1B2" w:rsidR="00B2424A" w:rsidRDefault="00B2424A" w:rsidP="00B2424A">
      <w:pPr>
        <w:rPr>
          <w:rFonts w:ascii="Arial" w:hAnsi="Arial" w:cs="Arial"/>
          <w:b/>
          <w:sz w:val="24"/>
        </w:rPr>
      </w:pPr>
      <w:r>
        <w:rPr>
          <w:rFonts w:ascii="Arial" w:hAnsi="Arial" w:cs="Arial"/>
          <w:b/>
          <w:color w:val="0000FF"/>
          <w:sz w:val="24"/>
        </w:rPr>
        <w:t>R5-247139</w:t>
      </w:r>
      <w:r>
        <w:rPr>
          <w:rFonts w:ascii="Arial" w:hAnsi="Arial" w:cs="Arial"/>
          <w:b/>
          <w:color w:val="0000FF"/>
          <w:sz w:val="24"/>
        </w:rPr>
        <w:tab/>
      </w:r>
      <w:r>
        <w:rPr>
          <w:rFonts w:ascii="Arial" w:hAnsi="Arial" w:cs="Arial"/>
          <w:b/>
          <w:sz w:val="24"/>
        </w:rPr>
        <w:t>WP UE Conformance Test Aspects - Solutions for NR to support non-terrestrial networks (NTN)</w:t>
      </w:r>
    </w:p>
    <w:p w14:paraId="4C568468"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15A7745F"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D7B8A" w14:textId="23064664" w:rsidR="00B2424A" w:rsidRDefault="00B2424A" w:rsidP="00B2424A">
      <w:pPr>
        <w:rPr>
          <w:rFonts w:ascii="Arial" w:hAnsi="Arial" w:cs="Arial"/>
          <w:b/>
          <w:sz w:val="24"/>
        </w:rPr>
      </w:pPr>
      <w:r>
        <w:rPr>
          <w:rFonts w:ascii="Arial" w:hAnsi="Arial" w:cs="Arial"/>
          <w:b/>
          <w:color w:val="0000FF"/>
          <w:sz w:val="24"/>
        </w:rPr>
        <w:t>R5-247140</w:t>
      </w:r>
      <w:r>
        <w:rPr>
          <w:rFonts w:ascii="Arial" w:hAnsi="Arial" w:cs="Arial"/>
          <w:b/>
          <w:color w:val="0000FF"/>
          <w:sz w:val="24"/>
        </w:rPr>
        <w:tab/>
      </w:r>
      <w:r>
        <w:rPr>
          <w:rFonts w:ascii="Arial" w:hAnsi="Arial" w:cs="Arial"/>
          <w:b/>
          <w:sz w:val="24"/>
        </w:rPr>
        <w:t>SR UE Conformance Test Aspects - Solutions for NR to support non-terrestrial networks (NTN)</w:t>
      </w:r>
    </w:p>
    <w:p w14:paraId="421A0D7F"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41BB010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93BE" w14:textId="5B2FE14D" w:rsidR="00B2424A" w:rsidRDefault="00B2424A" w:rsidP="00B2424A">
      <w:pPr>
        <w:rPr>
          <w:rFonts w:ascii="Arial" w:hAnsi="Arial" w:cs="Arial"/>
          <w:b/>
          <w:sz w:val="24"/>
        </w:rPr>
      </w:pPr>
      <w:r>
        <w:rPr>
          <w:rFonts w:ascii="Arial" w:hAnsi="Arial" w:cs="Arial"/>
          <w:b/>
          <w:color w:val="0000FF"/>
          <w:sz w:val="24"/>
        </w:rPr>
        <w:t>R5-247240</w:t>
      </w:r>
      <w:r>
        <w:rPr>
          <w:rFonts w:ascii="Arial" w:hAnsi="Arial" w:cs="Arial"/>
          <w:b/>
          <w:color w:val="0000FF"/>
          <w:sz w:val="24"/>
        </w:rPr>
        <w:tab/>
      </w:r>
      <w:r>
        <w:rPr>
          <w:rFonts w:ascii="Arial" w:hAnsi="Arial" w:cs="Arial"/>
          <w:b/>
          <w:sz w:val="24"/>
        </w:rPr>
        <w:t>WP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1AFD32F2"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0FB3EE3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A37F" w14:textId="2E94A68D" w:rsidR="00B2424A" w:rsidRDefault="00B2424A" w:rsidP="00B2424A">
      <w:pPr>
        <w:rPr>
          <w:rFonts w:ascii="Arial" w:hAnsi="Arial" w:cs="Arial"/>
          <w:b/>
          <w:sz w:val="24"/>
        </w:rPr>
      </w:pPr>
      <w:r>
        <w:rPr>
          <w:rFonts w:ascii="Arial" w:hAnsi="Arial" w:cs="Arial"/>
          <w:b/>
          <w:color w:val="0000FF"/>
          <w:sz w:val="24"/>
        </w:rPr>
        <w:t>R5-247241</w:t>
      </w:r>
      <w:r>
        <w:rPr>
          <w:rFonts w:ascii="Arial" w:hAnsi="Arial" w:cs="Arial"/>
          <w:b/>
          <w:color w:val="0000FF"/>
          <w:sz w:val="24"/>
        </w:rPr>
        <w:tab/>
      </w:r>
      <w:r>
        <w:rPr>
          <w:rFonts w:ascii="Arial" w:hAnsi="Arial" w:cs="Arial"/>
          <w:b/>
          <w:sz w:val="24"/>
        </w:rPr>
        <w:t>SR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129DF2D9"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1DF76CB9"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92103" w14:textId="402004C3" w:rsidR="00B2424A" w:rsidRDefault="00B2424A" w:rsidP="00B2424A">
      <w:pPr>
        <w:rPr>
          <w:rFonts w:ascii="Arial" w:hAnsi="Arial" w:cs="Arial"/>
          <w:b/>
          <w:sz w:val="24"/>
        </w:rPr>
      </w:pPr>
      <w:r>
        <w:rPr>
          <w:rFonts w:ascii="Arial" w:hAnsi="Arial" w:cs="Arial"/>
          <w:b/>
          <w:color w:val="0000FF"/>
          <w:sz w:val="24"/>
        </w:rPr>
        <w:t>R5-247277</w:t>
      </w:r>
      <w:r>
        <w:rPr>
          <w:rFonts w:ascii="Arial" w:hAnsi="Arial" w:cs="Arial"/>
          <w:b/>
          <w:color w:val="0000FF"/>
          <w:sz w:val="24"/>
        </w:rPr>
        <w:tab/>
      </w:r>
      <w:r>
        <w:rPr>
          <w:rFonts w:ascii="Arial" w:hAnsi="Arial" w:cs="Arial"/>
          <w:b/>
          <w:sz w:val="24"/>
        </w:rPr>
        <w:t>WP UE Conformance – Rel-18 High Power UE for NR CA and DC; and NR and LTE DC Configurations RAN5#105</w:t>
      </w:r>
    </w:p>
    <w:p w14:paraId="3EB2C2A3"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Huawei</w:t>
      </w:r>
    </w:p>
    <w:p w14:paraId="650E1EF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355BB" w14:textId="6355BED5" w:rsidR="00B2424A" w:rsidRDefault="00B2424A" w:rsidP="00B2424A">
      <w:pPr>
        <w:rPr>
          <w:rFonts w:ascii="Arial" w:hAnsi="Arial" w:cs="Arial"/>
          <w:b/>
          <w:sz w:val="24"/>
        </w:rPr>
      </w:pPr>
      <w:r>
        <w:rPr>
          <w:rFonts w:ascii="Arial" w:hAnsi="Arial" w:cs="Arial"/>
          <w:b/>
          <w:color w:val="0000FF"/>
          <w:sz w:val="24"/>
        </w:rPr>
        <w:t>R5-247278</w:t>
      </w:r>
      <w:r>
        <w:rPr>
          <w:rFonts w:ascii="Arial" w:hAnsi="Arial" w:cs="Arial"/>
          <w:b/>
          <w:color w:val="0000FF"/>
          <w:sz w:val="24"/>
        </w:rPr>
        <w:tab/>
      </w:r>
      <w:r>
        <w:rPr>
          <w:rFonts w:ascii="Arial" w:hAnsi="Arial" w:cs="Arial"/>
          <w:b/>
          <w:sz w:val="24"/>
        </w:rPr>
        <w:t>SR UE Conformance – Rel-18 High Power UE for NR CA and DC; and NR and LTE DC Configurations RAN5#105</w:t>
      </w:r>
    </w:p>
    <w:p w14:paraId="6403B770"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Huawei</w:t>
      </w:r>
    </w:p>
    <w:p w14:paraId="15E7932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C301A" w14:textId="675917A6" w:rsidR="00B2424A" w:rsidRDefault="00B2424A" w:rsidP="00B2424A">
      <w:pPr>
        <w:rPr>
          <w:rFonts w:ascii="Arial" w:hAnsi="Arial" w:cs="Arial"/>
          <w:b/>
          <w:sz w:val="24"/>
        </w:rPr>
      </w:pPr>
      <w:r>
        <w:rPr>
          <w:rFonts w:ascii="Arial" w:hAnsi="Arial" w:cs="Arial"/>
          <w:b/>
          <w:color w:val="0000FF"/>
          <w:sz w:val="24"/>
        </w:rPr>
        <w:t>R5-247279</w:t>
      </w:r>
      <w:r>
        <w:rPr>
          <w:rFonts w:ascii="Arial" w:hAnsi="Arial" w:cs="Arial"/>
          <w:b/>
          <w:color w:val="0000FF"/>
          <w:sz w:val="24"/>
        </w:rPr>
        <w:tab/>
      </w:r>
      <w:r>
        <w:rPr>
          <w:rFonts w:ascii="Arial" w:hAnsi="Arial" w:cs="Arial"/>
          <w:b/>
          <w:sz w:val="24"/>
        </w:rPr>
        <w:t>WP UE Conformance – Rel-17 LTE CA Configurations RAN5#105</w:t>
      </w:r>
    </w:p>
    <w:p w14:paraId="0EDA14AD"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ZTE</w:t>
      </w:r>
    </w:p>
    <w:p w14:paraId="041C34A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9370" w14:textId="4B55A366" w:rsidR="00B2424A" w:rsidRDefault="00B2424A" w:rsidP="00B2424A">
      <w:pPr>
        <w:rPr>
          <w:rFonts w:ascii="Arial" w:hAnsi="Arial" w:cs="Arial"/>
          <w:b/>
          <w:sz w:val="24"/>
        </w:rPr>
      </w:pPr>
      <w:r>
        <w:rPr>
          <w:rFonts w:ascii="Arial" w:hAnsi="Arial" w:cs="Arial"/>
          <w:b/>
          <w:color w:val="0000FF"/>
          <w:sz w:val="24"/>
        </w:rPr>
        <w:t>R5-247280</w:t>
      </w:r>
      <w:r>
        <w:rPr>
          <w:rFonts w:ascii="Arial" w:hAnsi="Arial" w:cs="Arial"/>
          <w:b/>
          <w:color w:val="0000FF"/>
          <w:sz w:val="24"/>
        </w:rPr>
        <w:tab/>
      </w:r>
      <w:r>
        <w:rPr>
          <w:rFonts w:ascii="Arial" w:hAnsi="Arial" w:cs="Arial"/>
          <w:b/>
          <w:sz w:val="24"/>
        </w:rPr>
        <w:t>SR UE Conformance – Rel-17 LTE CA Configurations RAN5#105</w:t>
      </w:r>
    </w:p>
    <w:p w14:paraId="0C88E51F"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w:t>
      </w:r>
    </w:p>
    <w:p w14:paraId="62DA437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2D1FD" w14:textId="747A8182" w:rsidR="00B2424A" w:rsidRDefault="00B2424A" w:rsidP="00B2424A">
      <w:pPr>
        <w:rPr>
          <w:rFonts w:ascii="Arial" w:hAnsi="Arial" w:cs="Arial"/>
          <w:b/>
          <w:sz w:val="24"/>
        </w:rPr>
      </w:pPr>
      <w:r>
        <w:rPr>
          <w:rFonts w:ascii="Arial" w:hAnsi="Arial" w:cs="Arial"/>
          <w:b/>
          <w:color w:val="0000FF"/>
          <w:sz w:val="24"/>
        </w:rPr>
        <w:t>R5-247281</w:t>
      </w:r>
      <w:r>
        <w:rPr>
          <w:rFonts w:ascii="Arial" w:hAnsi="Arial" w:cs="Arial"/>
          <w:b/>
          <w:color w:val="0000FF"/>
          <w:sz w:val="24"/>
        </w:rPr>
        <w:tab/>
      </w:r>
      <w:r>
        <w:rPr>
          <w:rFonts w:ascii="Arial" w:hAnsi="Arial" w:cs="Arial"/>
          <w:b/>
          <w:sz w:val="24"/>
        </w:rPr>
        <w:t>Revised WID on UE Conformance – Rel-17 LTE CA Configurations</w:t>
      </w:r>
    </w:p>
    <w:p w14:paraId="737B43E1"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Qualcomm</w:t>
      </w:r>
    </w:p>
    <w:p w14:paraId="0FC0B146" w14:textId="77777777" w:rsidR="00B2424A" w:rsidRDefault="00B2424A" w:rsidP="00B2424A">
      <w:pPr>
        <w:rPr>
          <w:rFonts w:ascii="Arial" w:hAnsi="Arial" w:cs="Arial"/>
          <w:b/>
        </w:rPr>
      </w:pPr>
      <w:r>
        <w:rPr>
          <w:rFonts w:ascii="Arial" w:hAnsi="Arial" w:cs="Arial"/>
          <w:b/>
        </w:rPr>
        <w:t xml:space="preserve">Discussion: </w:t>
      </w:r>
    </w:p>
    <w:p w14:paraId="11F0B343" w14:textId="77777777" w:rsidR="00B2424A" w:rsidRDefault="00B2424A" w:rsidP="00B2424A">
      <w:r>
        <w:t>is endorsed</w:t>
      </w:r>
    </w:p>
    <w:p w14:paraId="28CBA12B" w14:textId="77777777" w:rsidR="00B2424A" w:rsidRDefault="00B2424A" w:rsidP="00B2424A">
      <w:r>
        <w:lastRenderedPageBreak/>
        <w:t>WI is closed at this meeting.</w:t>
      </w:r>
    </w:p>
    <w:p w14:paraId="20D6853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83B3A" w14:textId="071E76D5" w:rsidR="00B2424A" w:rsidRDefault="00B2424A" w:rsidP="00B2424A">
      <w:pPr>
        <w:rPr>
          <w:rFonts w:ascii="Arial" w:hAnsi="Arial" w:cs="Arial"/>
          <w:b/>
          <w:sz w:val="24"/>
        </w:rPr>
      </w:pPr>
      <w:r>
        <w:rPr>
          <w:rFonts w:ascii="Arial" w:hAnsi="Arial" w:cs="Arial"/>
          <w:b/>
          <w:color w:val="0000FF"/>
          <w:sz w:val="24"/>
        </w:rPr>
        <w:t>R5-247282</w:t>
      </w:r>
      <w:r>
        <w:rPr>
          <w:rFonts w:ascii="Arial" w:hAnsi="Arial" w:cs="Arial"/>
          <w:b/>
          <w:color w:val="0000FF"/>
          <w:sz w:val="24"/>
        </w:rPr>
        <w:tab/>
      </w:r>
      <w:r>
        <w:rPr>
          <w:rFonts w:ascii="Arial" w:hAnsi="Arial" w:cs="Arial"/>
          <w:b/>
          <w:sz w:val="24"/>
        </w:rPr>
        <w:t>WP on UE Conformance – Enhanced support of Non-Public Networks Phase 2</w:t>
      </w:r>
    </w:p>
    <w:p w14:paraId="43450441"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Qualcomm, ZTE</w:t>
      </w:r>
    </w:p>
    <w:p w14:paraId="360DD1C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AD1B" w14:textId="74404FB6" w:rsidR="00B2424A" w:rsidRDefault="00B2424A" w:rsidP="00B2424A">
      <w:pPr>
        <w:rPr>
          <w:rFonts w:ascii="Arial" w:hAnsi="Arial" w:cs="Arial"/>
          <w:b/>
          <w:sz w:val="24"/>
        </w:rPr>
      </w:pPr>
      <w:r>
        <w:rPr>
          <w:rFonts w:ascii="Arial" w:hAnsi="Arial" w:cs="Arial"/>
          <w:b/>
          <w:color w:val="0000FF"/>
          <w:sz w:val="24"/>
        </w:rPr>
        <w:t>R5-247283</w:t>
      </w:r>
      <w:r>
        <w:rPr>
          <w:rFonts w:ascii="Arial" w:hAnsi="Arial" w:cs="Arial"/>
          <w:b/>
          <w:color w:val="0000FF"/>
          <w:sz w:val="24"/>
        </w:rPr>
        <w:tab/>
      </w:r>
      <w:r>
        <w:rPr>
          <w:rFonts w:ascii="Arial" w:hAnsi="Arial" w:cs="Arial"/>
          <w:b/>
          <w:sz w:val="24"/>
        </w:rPr>
        <w:t>SR on UE Conformance – Enhanced support of Non-Public Networks Phase 2</w:t>
      </w:r>
    </w:p>
    <w:p w14:paraId="6A13D43C"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Qualcomm, ZTE</w:t>
      </w:r>
    </w:p>
    <w:p w14:paraId="4C748DC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BFE4D" w14:textId="70F8C22D" w:rsidR="00B2424A" w:rsidRDefault="00B2424A" w:rsidP="00B2424A">
      <w:pPr>
        <w:rPr>
          <w:rFonts w:ascii="Arial" w:hAnsi="Arial" w:cs="Arial"/>
          <w:b/>
          <w:sz w:val="24"/>
        </w:rPr>
      </w:pPr>
      <w:r>
        <w:rPr>
          <w:rFonts w:ascii="Arial" w:hAnsi="Arial" w:cs="Arial"/>
          <w:b/>
          <w:color w:val="0000FF"/>
          <w:sz w:val="24"/>
        </w:rPr>
        <w:t>R5-247353</w:t>
      </w:r>
      <w:r>
        <w:rPr>
          <w:rFonts w:ascii="Arial" w:hAnsi="Arial" w:cs="Arial"/>
          <w:b/>
          <w:color w:val="0000FF"/>
          <w:sz w:val="24"/>
        </w:rPr>
        <w:tab/>
      </w:r>
      <w:r>
        <w:rPr>
          <w:rFonts w:ascii="Arial" w:hAnsi="Arial" w:cs="Arial"/>
          <w:b/>
          <w:sz w:val="24"/>
        </w:rPr>
        <w:t>Revised WID on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23AA5F63"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7A376F6" w14:textId="77777777" w:rsidR="00B2424A" w:rsidRDefault="00B2424A" w:rsidP="00B2424A">
      <w:pPr>
        <w:rPr>
          <w:rFonts w:ascii="Arial" w:hAnsi="Arial" w:cs="Arial"/>
          <w:b/>
        </w:rPr>
      </w:pPr>
      <w:r>
        <w:rPr>
          <w:rFonts w:ascii="Arial" w:hAnsi="Arial" w:cs="Arial"/>
          <w:b/>
        </w:rPr>
        <w:t xml:space="preserve">Discussion: </w:t>
      </w:r>
    </w:p>
    <w:p w14:paraId="42963D04" w14:textId="77777777" w:rsidR="00B2424A" w:rsidRDefault="00B2424A" w:rsidP="00B2424A">
      <w:r>
        <w:t>is endorsed</w:t>
      </w:r>
    </w:p>
    <w:p w14:paraId="5F2B0C7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42DE2" w14:textId="6BCB2DFA" w:rsidR="00B2424A" w:rsidRDefault="00B2424A" w:rsidP="00B2424A">
      <w:pPr>
        <w:rPr>
          <w:rFonts w:ascii="Arial" w:hAnsi="Arial" w:cs="Arial"/>
          <w:b/>
          <w:sz w:val="24"/>
        </w:rPr>
      </w:pPr>
      <w:r>
        <w:rPr>
          <w:rFonts w:ascii="Arial" w:hAnsi="Arial" w:cs="Arial"/>
          <w:b/>
          <w:color w:val="0000FF"/>
          <w:sz w:val="24"/>
        </w:rPr>
        <w:t>R5-247363</w:t>
      </w:r>
      <w:r>
        <w:rPr>
          <w:rFonts w:ascii="Arial" w:hAnsi="Arial" w:cs="Arial"/>
          <w:b/>
          <w:color w:val="0000FF"/>
          <w:sz w:val="24"/>
        </w:rPr>
        <w:tab/>
      </w:r>
      <w:r>
        <w:rPr>
          <w:rFonts w:ascii="Arial" w:hAnsi="Arial" w:cs="Arial"/>
          <w:b/>
          <w:sz w:val="24"/>
        </w:rPr>
        <w:t>WP for UE Conformance  4Rx for NR bands for FWA UEs (up to 2.6GHz) and handheld UEs (1GHz to 2.6GHz)</w:t>
      </w:r>
    </w:p>
    <w:p w14:paraId="2FF3C12A"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China Telecom</w:t>
      </w:r>
    </w:p>
    <w:p w14:paraId="13753A8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F5963" w14:textId="6F25C411" w:rsidR="00B2424A" w:rsidRDefault="00B2424A" w:rsidP="00B2424A">
      <w:pPr>
        <w:rPr>
          <w:rFonts w:ascii="Arial" w:hAnsi="Arial" w:cs="Arial"/>
          <w:b/>
          <w:sz w:val="24"/>
        </w:rPr>
      </w:pPr>
      <w:r>
        <w:rPr>
          <w:rFonts w:ascii="Arial" w:hAnsi="Arial" w:cs="Arial"/>
          <w:b/>
          <w:color w:val="0000FF"/>
          <w:sz w:val="24"/>
        </w:rPr>
        <w:t>R5-247364</w:t>
      </w:r>
      <w:r>
        <w:rPr>
          <w:rFonts w:ascii="Arial" w:hAnsi="Arial" w:cs="Arial"/>
          <w:b/>
          <w:color w:val="0000FF"/>
          <w:sz w:val="24"/>
        </w:rPr>
        <w:tab/>
      </w:r>
      <w:r>
        <w:rPr>
          <w:rFonts w:ascii="Arial" w:hAnsi="Arial" w:cs="Arial"/>
          <w:b/>
          <w:sz w:val="24"/>
        </w:rPr>
        <w:t>SR for UE Conformance  4Rx for NR bands for FWA UEs (up to 2.6GHz) and handheld UEs (1GHz to 2.6GHz)</w:t>
      </w:r>
    </w:p>
    <w:p w14:paraId="236E5A8C"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China Telecom</w:t>
      </w:r>
    </w:p>
    <w:p w14:paraId="1935E1A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7BDC7" w14:textId="06BE8AB9" w:rsidR="00B2424A" w:rsidRDefault="00B2424A" w:rsidP="00B2424A">
      <w:pPr>
        <w:rPr>
          <w:rFonts w:ascii="Arial" w:hAnsi="Arial" w:cs="Arial"/>
          <w:b/>
          <w:sz w:val="24"/>
        </w:rPr>
      </w:pPr>
      <w:r>
        <w:rPr>
          <w:rFonts w:ascii="Arial" w:hAnsi="Arial" w:cs="Arial"/>
          <w:b/>
          <w:color w:val="0000FF"/>
          <w:sz w:val="24"/>
        </w:rPr>
        <w:t>R5-247365</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1E473113"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China Telecom</w:t>
      </w:r>
    </w:p>
    <w:p w14:paraId="26F6FDBC" w14:textId="77777777" w:rsidR="00B2424A" w:rsidRDefault="00B2424A" w:rsidP="00B2424A">
      <w:pPr>
        <w:rPr>
          <w:rFonts w:ascii="Arial" w:hAnsi="Arial" w:cs="Arial"/>
          <w:b/>
        </w:rPr>
      </w:pPr>
      <w:r>
        <w:rPr>
          <w:rFonts w:ascii="Arial" w:hAnsi="Arial" w:cs="Arial"/>
          <w:b/>
        </w:rPr>
        <w:t xml:space="preserve">Discussion: </w:t>
      </w:r>
    </w:p>
    <w:p w14:paraId="3F99512B" w14:textId="77777777" w:rsidR="00B2424A" w:rsidRDefault="00B2424A" w:rsidP="00B2424A">
      <w:r>
        <w:t>is endorsed</w:t>
      </w:r>
    </w:p>
    <w:p w14:paraId="5030EFC4"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B6E7E" w14:textId="27CDA735" w:rsidR="00B2424A" w:rsidRDefault="00B2424A" w:rsidP="00B2424A">
      <w:pPr>
        <w:rPr>
          <w:rFonts w:ascii="Arial" w:hAnsi="Arial" w:cs="Arial"/>
          <w:b/>
          <w:sz w:val="24"/>
        </w:rPr>
      </w:pPr>
      <w:r>
        <w:rPr>
          <w:rFonts w:ascii="Arial" w:hAnsi="Arial" w:cs="Arial"/>
          <w:b/>
          <w:color w:val="0000FF"/>
          <w:sz w:val="24"/>
        </w:rPr>
        <w:t>R5-247411</w:t>
      </w:r>
      <w:r>
        <w:rPr>
          <w:rFonts w:ascii="Arial" w:hAnsi="Arial" w:cs="Arial"/>
          <w:b/>
          <w:color w:val="0000FF"/>
          <w:sz w:val="24"/>
        </w:rPr>
        <w:tab/>
      </w:r>
      <w:r>
        <w:rPr>
          <w:rFonts w:ascii="Arial" w:hAnsi="Arial" w:cs="Arial"/>
          <w:b/>
          <w:sz w:val="24"/>
        </w:rPr>
        <w:t xml:space="preserve">UE Conformance - Enhancement of Multiple Input Multiple Output (MIMO) Over-the-Air (OTA) test methodology and requirements for NR UEs </w:t>
      </w:r>
    </w:p>
    <w:p w14:paraId="272615AB" w14:textId="77777777" w:rsidR="00B2424A" w:rsidRDefault="00B2424A" w:rsidP="00B2424A">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(UK) Limited</w:t>
      </w:r>
    </w:p>
    <w:p w14:paraId="130C903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95A1A" w14:textId="60C5C95A" w:rsidR="00B2424A" w:rsidRDefault="00B2424A" w:rsidP="00B2424A">
      <w:pPr>
        <w:rPr>
          <w:rFonts w:ascii="Arial" w:hAnsi="Arial" w:cs="Arial"/>
          <w:b/>
          <w:sz w:val="24"/>
        </w:rPr>
      </w:pPr>
      <w:r>
        <w:rPr>
          <w:rFonts w:ascii="Arial" w:hAnsi="Arial" w:cs="Arial"/>
          <w:b/>
          <w:color w:val="0000FF"/>
          <w:sz w:val="24"/>
        </w:rPr>
        <w:t>R5-247413</w:t>
      </w:r>
      <w:r>
        <w:rPr>
          <w:rFonts w:ascii="Arial" w:hAnsi="Arial" w:cs="Arial"/>
          <w:b/>
          <w:color w:val="0000FF"/>
          <w:sz w:val="24"/>
        </w:rPr>
        <w:tab/>
      </w:r>
      <w:r>
        <w:rPr>
          <w:rFonts w:ascii="Arial" w:hAnsi="Arial" w:cs="Arial"/>
          <w:b/>
          <w:sz w:val="24"/>
        </w:rPr>
        <w:t xml:space="preserve">UE Conformance - Enhancement of Multiple Input Multiple Output (MIMO) Over-the-Air (OTA) test methodology and requirements for NR UEs </w:t>
      </w:r>
    </w:p>
    <w:p w14:paraId="55C2E43D"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(UK) Limited</w:t>
      </w:r>
    </w:p>
    <w:p w14:paraId="0C0DB83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CAEF7" w14:textId="038F7CA8" w:rsidR="00B2424A" w:rsidRDefault="00B2424A" w:rsidP="00B2424A">
      <w:pPr>
        <w:rPr>
          <w:rFonts w:ascii="Arial" w:hAnsi="Arial" w:cs="Arial"/>
          <w:b/>
          <w:sz w:val="24"/>
        </w:rPr>
      </w:pPr>
      <w:r>
        <w:rPr>
          <w:rFonts w:ascii="Arial" w:hAnsi="Arial" w:cs="Arial"/>
          <w:b/>
          <w:color w:val="0000FF"/>
          <w:sz w:val="24"/>
        </w:rPr>
        <w:t>R5-247446</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52C7396E"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052E95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D837" w14:textId="69BA1245" w:rsidR="00B2424A" w:rsidRDefault="00B2424A" w:rsidP="00B2424A">
      <w:pPr>
        <w:rPr>
          <w:rFonts w:ascii="Arial" w:hAnsi="Arial" w:cs="Arial"/>
          <w:b/>
          <w:sz w:val="24"/>
        </w:rPr>
      </w:pPr>
      <w:r>
        <w:rPr>
          <w:rFonts w:ascii="Arial" w:hAnsi="Arial" w:cs="Arial"/>
          <w:b/>
          <w:color w:val="0000FF"/>
          <w:sz w:val="24"/>
        </w:rPr>
        <w:t>R5-247447</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2B6CDCE3"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6D2A51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E5DDE" w14:textId="29091F64" w:rsidR="00B2424A" w:rsidRDefault="00B2424A" w:rsidP="00B2424A">
      <w:pPr>
        <w:rPr>
          <w:rFonts w:ascii="Arial" w:hAnsi="Arial" w:cs="Arial"/>
          <w:b/>
          <w:sz w:val="24"/>
        </w:rPr>
      </w:pPr>
      <w:r>
        <w:rPr>
          <w:rFonts w:ascii="Arial" w:hAnsi="Arial" w:cs="Arial"/>
          <w:b/>
          <w:color w:val="0000FF"/>
          <w:sz w:val="24"/>
        </w:rPr>
        <w:t>R5-247448</w:t>
      </w:r>
      <w:r>
        <w:rPr>
          <w:rFonts w:ascii="Arial" w:hAnsi="Arial" w:cs="Arial"/>
          <w:b/>
          <w:color w:val="0000FF"/>
          <w:sz w:val="24"/>
        </w:rPr>
        <w:tab/>
      </w:r>
      <w:r>
        <w:rPr>
          <w:rFonts w:ascii="Arial" w:hAnsi="Arial" w:cs="Arial"/>
          <w:b/>
          <w:sz w:val="24"/>
        </w:rPr>
        <w:t>WP UE Conformance - NR MIMO Evolution for Downlink and Uplink</w:t>
      </w:r>
    </w:p>
    <w:p w14:paraId="27200B24"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Huawei, China Telecom</w:t>
      </w:r>
    </w:p>
    <w:p w14:paraId="6CAF436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F5F89" w14:textId="752AEE1A" w:rsidR="00B2424A" w:rsidRDefault="00B2424A" w:rsidP="00B2424A">
      <w:pPr>
        <w:rPr>
          <w:rFonts w:ascii="Arial" w:hAnsi="Arial" w:cs="Arial"/>
          <w:b/>
          <w:sz w:val="24"/>
        </w:rPr>
      </w:pPr>
      <w:r>
        <w:rPr>
          <w:rFonts w:ascii="Arial" w:hAnsi="Arial" w:cs="Arial"/>
          <w:b/>
          <w:color w:val="0000FF"/>
          <w:sz w:val="24"/>
        </w:rPr>
        <w:t>R5-247449</w:t>
      </w:r>
      <w:r>
        <w:rPr>
          <w:rFonts w:ascii="Arial" w:hAnsi="Arial" w:cs="Arial"/>
          <w:b/>
          <w:color w:val="0000FF"/>
          <w:sz w:val="24"/>
        </w:rPr>
        <w:tab/>
      </w:r>
      <w:r>
        <w:rPr>
          <w:rFonts w:ascii="Arial" w:hAnsi="Arial" w:cs="Arial"/>
          <w:b/>
          <w:sz w:val="24"/>
        </w:rPr>
        <w:t>SR UE Conformance - NR MIMO Evolution for Downlink and Uplink</w:t>
      </w:r>
    </w:p>
    <w:p w14:paraId="5E1EEFD9"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China Telecom</w:t>
      </w:r>
    </w:p>
    <w:p w14:paraId="6AF4AE6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68E43" w14:textId="1FF27A94" w:rsidR="00B2424A" w:rsidRDefault="00B2424A" w:rsidP="00B2424A">
      <w:pPr>
        <w:rPr>
          <w:rFonts w:ascii="Arial" w:hAnsi="Arial" w:cs="Arial"/>
          <w:b/>
          <w:sz w:val="24"/>
        </w:rPr>
      </w:pPr>
      <w:r>
        <w:rPr>
          <w:rFonts w:ascii="Arial" w:hAnsi="Arial" w:cs="Arial"/>
          <w:b/>
          <w:color w:val="0000FF"/>
          <w:sz w:val="24"/>
        </w:rPr>
        <w:t>R5-247450</w:t>
      </w:r>
      <w:r>
        <w:rPr>
          <w:rFonts w:ascii="Arial" w:hAnsi="Arial" w:cs="Arial"/>
          <w:b/>
          <w:color w:val="0000FF"/>
          <w:sz w:val="24"/>
        </w:rPr>
        <w:tab/>
      </w:r>
      <w:r>
        <w:rPr>
          <w:rFonts w:ascii="Arial" w:hAnsi="Arial" w:cs="Arial"/>
          <w:b/>
          <w:sz w:val="24"/>
        </w:rPr>
        <w:t>WP UE Conformance - NR support for high speed train scenario in frequency range 2</w:t>
      </w:r>
    </w:p>
    <w:p w14:paraId="0792C91F"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91CD8C7"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AC565" w14:textId="04DFBB96" w:rsidR="00B2424A" w:rsidRDefault="00B2424A" w:rsidP="00B2424A">
      <w:pPr>
        <w:rPr>
          <w:rFonts w:ascii="Arial" w:hAnsi="Arial" w:cs="Arial"/>
          <w:b/>
          <w:sz w:val="24"/>
        </w:rPr>
      </w:pPr>
      <w:r>
        <w:rPr>
          <w:rFonts w:ascii="Arial" w:hAnsi="Arial" w:cs="Arial"/>
          <w:b/>
          <w:color w:val="0000FF"/>
          <w:sz w:val="24"/>
        </w:rPr>
        <w:t>R5-247451</w:t>
      </w:r>
      <w:r>
        <w:rPr>
          <w:rFonts w:ascii="Arial" w:hAnsi="Arial" w:cs="Arial"/>
          <w:b/>
          <w:color w:val="0000FF"/>
          <w:sz w:val="24"/>
        </w:rPr>
        <w:tab/>
      </w:r>
      <w:r>
        <w:rPr>
          <w:rFonts w:ascii="Arial" w:hAnsi="Arial" w:cs="Arial"/>
          <w:b/>
          <w:sz w:val="24"/>
        </w:rPr>
        <w:t>SR UE Conformance - NR support for high speed train scenario in frequency range 2</w:t>
      </w:r>
    </w:p>
    <w:p w14:paraId="6FF3E631"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186ACF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25FC0" w14:textId="57D7EAE5" w:rsidR="00B2424A" w:rsidRDefault="00B2424A" w:rsidP="00B2424A">
      <w:pPr>
        <w:rPr>
          <w:rFonts w:ascii="Arial" w:hAnsi="Arial" w:cs="Arial"/>
          <w:b/>
          <w:sz w:val="24"/>
        </w:rPr>
      </w:pPr>
      <w:r>
        <w:rPr>
          <w:rFonts w:ascii="Arial" w:hAnsi="Arial" w:cs="Arial"/>
          <w:b/>
          <w:color w:val="0000FF"/>
          <w:sz w:val="24"/>
        </w:rPr>
        <w:t>R5-247489</w:t>
      </w:r>
      <w:r>
        <w:rPr>
          <w:rFonts w:ascii="Arial" w:hAnsi="Arial" w:cs="Arial"/>
          <w:b/>
          <w:color w:val="0000FF"/>
          <w:sz w:val="24"/>
        </w:rPr>
        <w:tab/>
      </w:r>
      <w:r>
        <w:rPr>
          <w:rFonts w:ascii="Arial" w:hAnsi="Arial" w:cs="Arial"/>
          <w:b/>
          <w:sz w:val="24"/>
        </w:rPr>
        <w:t>SR of NR RF requirements enhancement for frequency range 2 (FR2), Phase 3</w:t>
      </w:r>
    </w:p>
    <w:p w14:paraId="4FD5D5AA"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Benelux B.V., Nokia</w:t>
      </w:r>
    </w:p>
    <w:p w14:paraId="2011488F" w14:textId="77777777" w:rsidR="00B2424A" w:rsidRDefault="00B2424A" w:rsidP="00B2424A">
      <w:pPr>
        <w:rPr>
          <w:rFonts w:ascii="Arial" w:hAnsi="Arial" w:cs="Arial"/>
          <w:b/>
        </w:rPr>
      </w:pPr>
      <w:r>
        <w:rPr>
          <w:rFonts w:ascii="Arial" w:hAnsi="Arial" w:cs="Arial"/>
          <w:b/>
        </w:rPr>
        <w:lastRenderedPageBreak/>
        <w:t xml:space="preserve">Abstract: </w:t>
      </w:r>
    </w:p>
    <w:p w14:paraId="31647247" w14:textId="77777777" w:rsidR="00B2424A" w:rsidRDefault="00B2424A" w:rsidP="00B2424A">
      <w:r>
        <w:t>Captures Post RAN5#105 status of this Rel-18 WID</w:t>
      </w:r>
    </w:p>
    <w:p w14:paraId="4F260CD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7026B" w14:textId="475C2EB5" w:rsidR="00B2424A" w:rsidRDefault="00B2424A" w:rsidP="00B2424A">
      <w:pPr>
        <w:rPr>
          <w:rFonts w:ascii="Arial" w:hAnsi="Arial" w:cs="Arial"/>
          <w:b/>
          <w:sz w:val="24"/>
        </w:rPr>
      </w:pPr>
      <w:r>
        <w:rPr>
          <w:rFonts w:ascii="Arial" w:hAnsi="Arial" w:cs="Arial"/>
          <w:b/>
          <w:color w:val="0000FF"/>
          <w:sz w:val="24"/>
        </w:rPr>
        <w:t>R5-247490</w:t>
      </w:r>
      <w:r>
        <w:rPr>
          <w:rFonts w:ascii="Arial" w:hAnsi="Arial" w:cs="Arial"/>
          <w:b/>
          <w:color w:val="0000FF"/>
          <w:sz w:val="24"/>
        </w:rPr>
        <w:tab/>
      </w:r>
      <w:r>
        <w:rPr>
          <w:rFonts w:ascii="Arial" w:hAnsi="Arial" w:cs="Arial"/>
          <w:b/>
          <w:sz w:val="24"/>
        </w:rPr>
        <w:t>WP for NR RF requirements enhancement for frequency range 2 (FR2), Phase 3</w:t>
      </w:r>
    </w:p>
    <w:p w14:paraId="1966C775"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 Nokia</w:t>
      </w:r>
    </w:p>
    <w:p w14:paraId="3E1FB643" w14:textId="77777777" w:rsidR="00B2424A" w:rsidRDefault="00B2424A" w:rsidP="00B2424A">
      <w:pPr>
        <w:rPr>
          <w:rFonts w:ascii="Arial" w:hAnsi="Arial" w:cs="Arial"/>
          <w:b/>
        </w:rPr>
      </w:pPr>
      <w:r>
        <w:rPr>
          <w:rFonts w:ascii="Arial" w:hAnsi="Arial" w:cs="Arial"/>
          <w:b/>
        </w:rPr>
        <w:t xml:space="preserve">Abstract: </w:t>
      </w:r>
    </w:p>
    <w:p w14:paraId="4FAEF0D8" w14:textId="77777777" w:rsidR="00B2424A" w:rsidRDefault="00B2424A" w:rsidP="00B2424A">
      <w:r>
        <w:t>Captures Post RAN5#105 status of this Rel-18 WID</w:t>
      </w:r>
    </w:p>
    <w:p w14:paraId="52C637F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298EF" w14:textId="467163D7" w:rsidR="00B2424A" w:rsidRDefault="00B2424A" w:rsidP="00B2424A">
      <w:pPr>
        <w:rPr>
          <w:rFonts w:ascii="Arial" w:hAnsi="Arial" w:cs="Arial"/>
          <w:b/>
          <w:sz w:val="24"/>
        </w:rPr>
      </w:pPr>
      <w:r>
        <w:rPr>
          <w:rFonts w:ascii="Arial" w:hAnsi="Arial" w:cs="Arial"/>
          <w:b/>
          <w:color w:val="0000FF"/>
          <w:sz w:val="24"/>
        </w:rPr>
        <w:t>R5-247491</w:t>
      </w:r>
      <w:r>
        <w:rPr>
          <w:rFonts w:ascii="Arial" w:hAnsi="Arial" w:cs="Arial"/>
          <w:b/>
          <w:color w:val="0000FF"/>
          <w:sz w:val="24"/>
        </w:rPr>
        <w:tab/>
      </w:r>
      <w:r>
        <w:rPr>
          <w:rFonts w:ascii="Arial" w:hAnsi="Arial" w:cs="Arial"/>
          <w:b/>
          <w:sz w:val="24"/>
        </w:rPr>
        <w:t>SR for UE Conformance - Enhancement of UE TRP (Total Radiated Power) and TRS (Total Radiated Sensitivity) requirements and test methodologies for FR1 (NR SA and EN-DC)</w:t>
      </w:r>
    </w:p>
    <w:p w14:paraId="3A392326"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Apple Benelux B.V., </w:t>
      </w:r>
      <w:proofErr w:type="spellStart"/>
      <w:r>
        <w:rPr>
          <w:i/>
        </w:rPr>
        <w:t>Rohde&amp;Schwarz</w:t>
      </w:r>
      <w:proofErr w:type="spellEnd"/>
      <w:r>
        <w:rPr>
          <w:i/>
        </w:rPr>
        <w:t>, Vivo</w:t>
      </w:r>
    </w:p>
    <w:p w14:paraId="30691175" w14:textId="77777777" w:rsidR="00B2424A" w:rsidRDefault="00B2424A" w:rsidP="00B2424A">
      <w:pPr>
        <w:rPr>
          <w:rFonts w:ascii="Arial" w:hAnsi="Arial" w:cs="Arial"/>
          <w:b/>
        </w:rPr>
      </w:pPr>
      <w:r>
        <w:rPr>
          <w:rFonts w:ascii="Arial" w:hAnsi="Arial" w:cs="Arial"/>
          <w:b/>
        </w:rPr>
        <w:t xml:space="preserve">Abstract: </w:t>
      </w:r>
    </w:p>
    <w:p w14:paraId="374E3C16" w14:textId="77777777" w:rsidR="00B2424A" w:rsidRDefault="00B2424A" w:rsidP="00B2424A">
      <w:r>
        <w:t>Captures Post RAN5#105 status of this Rel-18 WID</w:t>
      </w:r>
    </w:p>
    <w:p w14:paraId="7A8E98BA"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3592" w14:textId="71706281" w:rsidR="00B2424A" w:rsidRDefault="00B2424A" w:rsidP="00B2424A">
      <w:pPr>
        <w:rPr>
          <w:rFonts w:ascii="Arial" w:hAnsi="Arial" w:cs="Arial"/>
          <w:b/>
          <w:sz w:val="24"/>
        </w:rPr>
      </w:pPr>
      <w:r>
        <w:rPr>
          <w:rFonts w:ascii="Arial" w:hAnsi="Arial" w:cs="Arial"/>
          <w:b/>
          <w:color w:val="0000FF"/>
          <w:sz w:val="24"/>
        </w:rPr>
        <w:t>R5-247492</w:t>
      </w:r>
      <w:r>
        <w:rPr>
          <w:rFonts w:ascii="Arial" w:hAnsi="Arial" w:cs="Arial"/>
          <w:b/>
          <w:color w:val="0000FF"/>
          <w:sz w:val="24"/>
        </w:rPr>
        <w:tab/>
      </w:r>
      <w:r>
        <w:rPr>
          <w:rFonts w:ascii="Arial" w:hAnsi="Arial" w:cs="Arial"/>
          <w:b/>
          <w:sz w:val="24"/>
        </w:rPr>
        <w:t>WP for UE Conformance - Enhancement of UE TRP (Total Radiated Power) and TRS (Total Radiated Sensitivity) requirements and test methodologies for FR1 (NR SA and EN-DC)</w:t>
      </w:r>
    </w:p>
    <w:p w14:paraId="54367C0B"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Apple Benelux B.V., </w:t>
      </w:r>
      <w:proofErr w:type="spellStart"/>
      <w:r>
        <w:rPr>
          <w:i/>
        </w:rPr>
        <w:t>Rohde&amp;Schwarz</w:t>
      </w:r>
      <w:proofErr w:type="spellEnd"/>
      <w:r>
        <w:rPr>
          <w:i/>
        </w:rPr>
        <w:t>, Vivo</w:t>
      </w:r>
    </w:p>
    <w:p w14:paraId="762D996A" w14:textId="77777777" w:rsidR="00B2424A" w:rsidRDefault="00B2424A" w:rsidP="00B2424A">
      <w:pPr>
        <w:rPr>
          <w:rFonts w:ascii="Arial" w:hAnsi="Arial" w:cs="Arial"/>
          <w:b/>
        </w:rPr>
      </w:pPr>
      <w:r>
        <w:rPr>
          <w:rFonts w:ascii="Arial" w:hAnsi="Arial" w:cs="Arial"/>
          <w:b/>
        </w:rPr>
        <w:t xml:space="preserve">Abstract: </w:t>
      </w:r>
    </w:p>
    <w:p w14:paraId="58957735" w14:textId="77777777" w:rsidR="00B2424A" w:rsidRDefault="00B2424A" w:rsidP="00B2424A">
      <w:r>
        <w:t>Captures Post RAN5#105 status of this Rel-18 WID</w:t>
      </w:r>
    </w:p>
    <w:p w14:paraId="7FC1C39F"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EFD18" w14:textId="48A72FEC" w:rsidR="00B2424A" w:rsidRDefault="00B2424A" w:rsidP="00B2424A">
      <w:pPr>
        <w:rPr>
          <w:rFonts w:ascii="Arial" w:hAnsi="Arial" w:cs="Arial"/>
          <w:b/>
          <w:sz w:val="24"/>
        </w:rPr>
      </w:pPr>
      <w:r>
        <w:rPr>
          <w:rFonts w:ascii="Arial" w:hAnsi="Arial" w:cs="Arial"/>
          <w:b/>
          <w:color w:val="0000FF"/>
          <w:sz w:val="24"/>
        </w:rPr>
        <w:t>R5-247508</w:t>
      </w:r>
      <w:r>
        <w:rPr>
          <w:rFonts w:ascii="Arial" w:hAnsi="Arial" w:cs="Arial"/>
          <w:b/>
          <w:color w:val="0000FF"/>
          <w:sz w:val="24"/>
        </w:rPr>
        <w:tab/>
      </w:r>
      <w:r>
        <w:rPr>
          <w:rFonts w:ascii="Arial" w:hAnsi="Arial" w:cs="Arial"/>
          <w:b/>
          <w:sz w:val="24"/>
        </w:rPr>
        <w:t>Revised WID for UE Conformance - Enhancement of UE TRP (Total Radiated Power) and TRS (Total Radiated Sensitivity) requirements and test methodologies for FR1 (NR SA and EN-DC)</w:t>
      </w:r>
    </w:p>
    <w:p w14:paraId="669E394A" w14:textId="77777777" w:rsidR="00B2424A" w:rsidRDefault="00B2424A" w:rsidP="00B2424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Apple Benelux B.V., </w:t>
      </w:r>
      <w:proofErr w:type="spellStart"/>
      <w:r>
        <w:rPr>
          <w:i/>
        </w:rPr>
        <w:t>Rohde&amp;Schwarz</w:t>
      </w:r>
      <w:proofErr w:type="spellEnd"/>
      <w:r>
        <w:rPr>
          <w:i/>
        </w:rPr>
        <w:t>, Vivo</w:t>
      </w:r>
    </w:p>
    <w:p w14:paraId="6ED801AE" w14:textId="77777777" w:rsidR="00B2424A" w:rsidRDefault="00B2424A" w:rsidP="00B2424A">
      <w:pPr>
        <w:rPr>
          <w:rFonts w:ascii="Arial" w:hAnsi="Arial" w:cs="Arial"/>
          <w:b/>
        </w:rPr>
      </w:pPr>
      <w:r>
        <w:rPr>
          <w:rFonts w:ascii="Arial" w:hAnsi="Arial" w:cs="Arial"/>
          <w:b/>
        </w:rPr>
        <w:t xml:space="preserve">Abstract: </w:t>
      </w:r>
    </w:p>
    <w:p w14:paraId="0270FB8A" w14:textId="77777777" w:rsidR="00B2424A" w:rsidRDefault="00B2424A" w:rsidP="00B2424A">
      <w:r>
        <w:t>To align with revised RAN4 WID approved in RP-242327 at RAN#105</w:t>
      </w:r>
    </w:p>
    <w:p w14:paraId="00DA22F1" w14:textId="77777777" w:rsidR="00B2424A" w:rsidRDefault="00B2424A" w:rsidP="00B2424A">
      <w:pPr>
        <w:rPr>
          <w:rFonts w:ascii="Arial" w:hAnsi="Arial" w:cs="Arial"/>
          <w:b/>
        </w:rPr>
      </w:pPr>
      <w:r>
        <w:rPr>
          <w:rFonts w:ascii="Arial" w:hAnsi="Arial" w:cs="Arial"/>
          <w:b/>
        </w:rPr>
        <w:t xml:space="preserve">Discussion: </w:t>
      </w:r>
    </w:p>
    <w:p w14:paraId="4D3773D9" w14:textId="77777777" w:rsidR="00B2424A" w:rsidRDefault="00B2424A" w:rsidP="00B2424A">
      <w:r>
        <w:t>is endorsed</w:t>
      </w:r>
    </w:p>
    <w:p w14:paraId="5F64485B"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BDA2C" w14:textId="09237CD8" w:rsidR="00B2424A" w:rsidRDefault="00B2424A" w:rsidP="00B2424A">
      <w:pPr>
        <w:rPr>
          <w:rFonts w:ascii="Arial" w:hAnsi="Arial" w:cs="Arial"/>
          <w:b/>
          <w:sz w:val="24"/>
        </w:rPr>
      </w:pPr>
      <w:r>
        <w:rPr>
          <w:rFonts w:ascii="Arial" w:hAnsi="Arial" w:cs="Arial"/>
          <w:b/>
          <w:color w:val="0000FF"/>
          <w:sz w:val="24"/>
        </w:rPr>
        <w:t>R5-247512</w:t>
      </w:r>
      <w:r>
        <w:rPr>
          <w:rFonts w:ascii="Arial" w:hAnsi="Arial" w:cs="Arial"/>
          <w:b/>
          <w:color w:val="0000FF"/>
          <w:sz w:val="24"/>
        </w:rPr>
        <w:tab/>
      </w:r>
      <w:r>
        <w:rPr>
          <w:rFonts w:ascii="Arial" w:hAnsi="Arial" w:cs="Arial"/>
          <w:b/>
          <w:sz w:val="24"/>
        </w:rPr>
        <w:t>WP - Dual Transmission/Reception (Tx/Rx) Multi-SIM for NR</w:t>
      </w:r>
    </w:p>
    <w:p w14:paraId="3912432C"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33EC600" w14:textId="77777777" w:rsidR="00B2424A" w:rsidRDefault="00B2424A" w:rsidP="00B242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314B4" w14:textId="5700C3B5" w:rsidR="00B2424A" w:rsidRDefault="00B2424A" w:rsidP="00B2424A">
      <w:pPr>
        <w:rPr>
          <w:rFonts w:ascii="Arial" w:hAnsi="Arial" w:cs="Arial"/>
          <w:b/>
          <w:sz w:val="24"/>
        </w:rPr>
      </w:pPr>
      <w:r>
        <w:rPr>
          <w:rFonts w:ascii="Arial" w:hAnsi="Arial" w:cs="Arial"/>
          <w:b/>
          <w:color w:val="0000FF"/>
          <w:sz w:val="24"/>
        </w:rPr>
        <w:t>R5-247513</w:t>
      </w:r>
      <w:r>
        <w:rPr>
          <w:rFonts w:ascii="Arial" w:hAnsi="Arial" w:cs="Arial"/>
          <w:b/>
          <w:color w:val="0000FF"/>
          <w:sz w:val="24"/>
        </w:rPr>
        <w:tab/>
      </w:r>
      <w:r>
        <w:rPr>
          <w:rFonts w:ascii="Arial" w:hAnsi="Arial" w:cs="Arial"/>
          <w:b/>
          <w:sz w:val="24"/>
        </w:rPr>
        <w:t>SR - Dual Transmission/Reception (Tx/Rx) Multi-SIM for NR</w:t>
      </w:r>
    </w:p>
    <w:p w14:paraId="48FAFF5E" w14:textId="77777777" w:rsidR="00B2424A" w:rsidRDefault="00B2424A" w:rsidP="00B2424A">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E59C14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442DC" w14:textId="77777777" w:rsidR="00B2424A" w:rsidRDefault="00B2424A" w:rsidP="00B2424A">
      <w:pPr>
        <w:pStyle w:val="Heading4"/>
      </w:pPr>
      <w:bookmarkStart w:id="1220" w:name="_Toc184637932"/>
      <w:r>
        <w:t>7.5.3</w:t>
      </w:r>
      <w:r>
        <w:tab/>
        <w:t>Work Plan updates of recently closed work items</w:t>
      </w:r>
      <w:bookmarkEnd w:id="1220"/>
    </w:p>
    <w:p w14:paraId="431B354E" w14:textId="72C522C9" w:rsidR="00B2424A" w:rsidRDefault="00B2424A" w:rsidP="00B2424A">
      <w:pPr>
        <w:rPr>
          <w:rFonts w:ascii="Arial" w:hAnsi="Arial" w:cs="Arial"/>
          <w:b/>
          <w:sz w:val="24"/>
        </w:rPr>
      </w:pPr>
      <w:r>
        <w:rPr>
          <w:rFonts w:ascii="Arial" w:hAnsi="Arial" w:cs="Arial"/>
          <w:b/>
          <w:color w:val="0000FF"/>
          <w:sz w:val="24"/>
        </w:rPr>
        <w:t>R5-246464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RedCap</w:t>
      </w:r>
      <w:proofErr w:type="spellEnd"/>
      <w:r>
        <w:rPr>
          <w:rFonts w:ascii="Arial" w:hAnsi="Arial" w:cs="Arial"/>
          <w:b/>
          <w:sz w:val="24"/>
        </w:rPr>
        <w:t xml:space="preserve"> WP update after RAN5#105</w:t>
      </w:r>
    </w:p>
    <w:p w14:paraId="6EE5F71A"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11A9363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AD513" w14:textId="0D9BBA9F" w:rsidR="00B2424A" w:rsidRDefault="00B2424A" w:rsidP="00B2424A">
      <w:pPr>
        <w:rPr>
          <w:rFonts w:ascii="Arial" w:hAnsi="Arial" w:cs="Arial"/>
          <w:b/>
          <w:sz w:val="24"/>
        </w:rPr>
      </w:pPr>
      <w:r>
        <w:rPr>
          <w:rFonts w:ascii="Arial" w:hAnsi="Arial" w:cs="Arial"/>
          <w:b/>
          <w:color w:val="0000FF"/>
          <w:sz w:val="24"/>
        </w:rPr>
        <w:t>R5-246557</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748FFF16"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0847B80"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3C9B" w14:textId="5F004178" w:rsidR="00B2424A" w:rsidRDefault="00B2424A" w:rsidP="00B2424A">
      <w:pPr>
        <w:rPr>
          <w:rFonts w:ascii="Arial" w:hAnsi="Arial" w:cs="Arial"/>
          <w:b/>
          <w:sz w:val="24"/>
        </w:rPr>
      </w:pPr>
      <w:r>
        <w:rPr>
          <w:rFonts w:ascii="Arial" w:hAnsi="Arial" w:cs="Arial"/>
          <w:b/>
          <w:color w:val="0000FF"/>
          <w:sz w:val="24"/>
        </w:rPr>
        <w:t>R5-246695</w:t>
      </w:r>
      <w:r>
        <w:rPr>
          <w:rFonts w:ascii="Arial" w:hAnsi="Arial" w:cs="Arial"/>
          <w:b/>
          <w:color w:val="0000FF"/>
          <w:sz w:val="24"/>
        </w:rPr>
        <w:tab/>
      </w:r>
      <w:r>
        <w:rPr>
          <w:rFonts w:ascii="Arial" w:hAnsi="Arial" w:cs="Arial"/>
          <w:b/>
          <w:sz w:val="24"/>
        </w:rPr>
        <w:t>WP - Rel-15 5GS SIG NE-DC after RAN5#105</w:t>
      </w:r>
    </w:p>
    <w:p w14:paraId="49ADEC27"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EEFBFF5"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B2493" w14:textId="332A7301" w:rsidR="00B2424A" w:rsidRDefault="00B2424A" w:rsidP="00B2424A">
      <w:pPr>
        <w:rPr>
          <w:rFonts w:ascii="Arial" w:hAnsi="Arial" w:cs="Arial"/>
          <w:b/>
          <w:sz w:val="24"/>
        </w:rPr>
      </w:pPr>
      <w:r>
        <w:rPr>
          <w:rFonts w:ascii="Arial" w:hAnsi="Arial" w:cs="Arial"/>
          <w:b/>
          <w:color w:val="0000FF"/>
          <w:sz w:val="24"/>
        </w:rPr>
        <w:t>R5-246878</w:t>
      </w:r>
      <w:r>
        <w:rPr>
          <w:rFonts w:ascii="Arial" w:hAnsi="Arial" w:cs="Arial"/>
          <w:b/>
          <w:color w:val="0000FF"/>
          <w:sz w:val="24"/>
        </w:rPr>
        <w:tab/>
      </w:r>
      <w:r>
        <w:rPr>
          <w:rFonts w:ascii="Arial" w:hAnsi="Arial" w:cs="Arial"/>
          <w:b/>
          <w:sz w:val="24"/>
        </w:rPr>
        <w:t>WP - UE Conformance – Support of ACB Per PLMN</w:t>
      </w:r>
    </w:p>
    <w:p w14:paraId="31C55D48"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1F312D9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3C54F" w14:textId="3B978244" w:rsidR="00B2424A" w:rsidRDefault="00B2424A" w:rsidP="00B2424A">
      <w:pPr>
        <w:rPr>
          <w:rFonts w:ascii="Arial" w:hAnsi="Arial" w:cs="Arial"/>
          <w:b/>
          <w:sz w:val="24"/>
        </w:rPr>
      </w:pPr>
      <w:r>
        <w:rPr>
          <w:rFonts w:ascii="Arial" w:hAnsi="Arial" w:cs="Arial"/>
          <w:b/>
          <w:color w:val="0000FF"/>
          <w:sz w:val="24"/>
        </w:rPr>
        <w:t>R5-247078</w:t>
      </w:r>
      <w:r>
        <w:rPr>
          <w:rFonts w:ascii="Arial" w:hAnsi="Arial" w:cs="Arial"/>
          <w:b/>
          <w:color w:val="0000FF"/>
          <w:sz w:val="24"/>
        </w:rPr>
        <w:tab/>
      </w:r>
      <w:r>
        <w:rPr>
          <w:rFonts w:ascii="Arial" w:hAnsi="Arial" w:cs="Arial"/>
          <w:b/>
          <w:sz w:val="24"/>
        </w:rPr>
        <w:t>Rel-15 5GS maintenance WP for NR RF TX and RX Test Cases (38.521-1)</w:t>
      </w:r>
    </w:p>
    <w:p w14:paraId="75FAE2FE"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C1E32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61CF4" w14:textId="51725A27" w:rsidR="00B2424A" w:rsidRDefault="00B2424A" w:rsidP="00B2424A">
      <w:pPr>
        <w:rPr>
          <w:rFonts w:ascii="Arial" w:hAnsi="Arial" w:cs="Arial"/>
          <w:b/>
          <w:sz w:val="24"/>
        </w:rPr>
      </w:pPr>
      <w:r>
        <w:rPr>
          <w:rFonts w:ascii="Arial" w:hAnsi="Arial" w:cs="Arial"/>
          <w:b/>
          <w:color w:val="0000FF"/>
          <w:sz w:val="24"/>
        </w:rPr>
        <w:t>R5-247079</w:t>
      </w:r>
      <w:r>
        <w:rPr>
          <w:rFonts w:ascii="Arial" w:hAnsi="Arial" w:cs="Arial"/>
          <w:b/>
          <w:color w:val="0000FF"/>
          <w:sz w:val="24"/>
        </w:rPr>
        <w:tab/>
      </w:r>
      <w:r>
        <w:rPr>
          <w:rFonts w:ascii="Arial" w:hAnsi="Arial" w:cs="Arial"/>
          <w:b/>
          <w:sz w:val="24"/>
        </w:rPr>
        <w:t>Rel-15 5GS maintenance WP for NR RF TX and RX Test Cases (38.521-2)</w:t>
      </w:r>
    </w:p>
    <w:p w14:paraId="3E1EEC06" w14:textId="77777777" w:rsidR="00B2424A" w:rsidRDefault="00B2424A" w:rsidP="00B24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317E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7546" w14:textId="77777777" w:rsidR="00B2424A" w:rsidRDefault="00B2424A" w:rsidP="00B2424A">
      <w:pPr>
        <w:pStyle w:val="Heading3"/>
      </w:pPr>
      <w:bookmarkStart w:id="1221" w:name="_Toc184637933"/>
      <w:r>
        <w:t>7.6</w:t>
      </w:r>
      <w:r>
        <w:tab/>
        <w:t>Docs still needing agreement/endorsement/approval (e.g. Outgoing LS, Reports, New Specs, Info for certification bodies etc.)</w:t>
      </w:r>
      <w:bookmarkEnd w:id="1221"/>
    </w:p>
    <w:p w14:paraId="3F4FF1F0" w14:textId="750AF6B9" w:rsidR="00B2424A" w:rsidRDefault="00B2424A" w:rsidP="00B2424A">
      <w:pPr>
        <w:rPr>
          <w:rFonts w:ascii="Arial" w:hAnsi="Arial" w:cs="Arial"/>
          <w:b/>
          <w:sz w:val="24"/>
        </w:rPr>
      </w:pPr>
      <w:r>
        <w:rPr>
          <w:rFonts w:ascii="Arial" w:hAnsi="Arial" w:cs="Arial"/>
          <w:b/>
          <w:color w:val="0000FF"/>
          <w:sz w:val="24"/>
        </w:rPr>
        <w:t>R5-246422</w:t>
      </w:r>
      <w:r>
        <w:rPr>
          <w:rFonts w:ascii="Arial" w:hAnsi="Arial" w:cs="Arial"/>
          <w:b/>
          <w:color w:val="0000FF"/>
          <w:sz w:val="24"/>
        </w:rPr>
        <w:tab/>
      </w:r>
      <w:r>
        <w:rPr>
          <w:rFonts w:ascii="Arial" w:hAnsi="Arial" w:cs="Arial"/>
          <w:b/>
          <w:sz w:val="24"/>
        </w:rPr>
        <w:t>TS 37.579-5 version 0.1.0</w:t>
      </w:r>
    </w:p>
    <w:p w14:paraId="7004DDB3"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37.579-5 v0.1.0</w:t>
      </w:r>
      <w:r>
        <w:rPr>
          <w:i/>
        </w:rPr>
        <w:br/>
      </w:r>
      <w:r>
        <w:rPr>
          <w:i/>
        </w:rPr>
        <w:tab/>
      </w:r>
      <w:r>
        <w:rPr>
          <w:i/>
        </w:rPr>
        <w:tab/>
      </w:r>
      <w:r>
        <w:rPr>
          <w:i/>
        </w:rPr>
        <w:tab/>
      </w:r>
      <w:r>
        <w:rPr>
          <w:i/>
        </w:rPr>
        <w:tab/>
      </w:r>
      <w:r>
        <w:rPr>
          <w:i/>
        </w:rPr>
        <w:tab/>
        <w:t>Source: MCC TF160</w:t>
      </w:r>
    </w:p>
    <w:p w14:paraId="4E054A2F" w14:textId="77777777" w:rsidR="00B2424A" w:rsidRDefault="00B2424A" w:rsidP="00B2424A">
      <w:pPr>
        <w:rPr>
          <w:rFonts w:ascii="Arial" w:hAnsi="Arial" w:cs="Arial"/>
          <w:b/>
        </w:rPr>
      </w:pPr>
      <w:r>
        <w:rPr>
          <w:rFonts w:ascii="Arial" w:hAnsi="Arial" w:cs="Arial"/>
          <w:b/>
        </w:rPr>
        <w:lastRenderedPageBreak/>
        <w:t xml:space="preserve">Abstract: </w:t>
      </w:r>
    </w:p>
    <w:p w14:paraId="47E7CFB4" w14:textId="77777777" w:rsidR="00B2424A" w:rsidRDefault="00B2424A" w:rsidP="00B2424A">
      <w:r>
        <w:t>MCProtoc17_enh3MCPTT_eMCData3_MCOver5GS-UEConTest</w:t>
      </w:r>
    </w:p>
    <w:p w14:paraId="0244FC7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71A8E" w14:textId="591B3409" w:rsidR="00B2424A" w:rsidRDefault="00B2424A" w:rsidP="00B2424A">
      <w:pPr>
        <w:rPr>
          <w:rFonts w:ascii="Arial" w:hAnsi="Arial" w:cs="Arial"/>
          <w:b/>
          <w:sz w:val="24"/>
        </w:rPr>
      </w:pPr>
      <w:r>
        <w:rPr>
          <w:rFonts w:ascii="Arial" w:hAnsi="Arial" w:cs="Arial"/>
          <w:b/>
          <w:color w:val="0000FF"/>
          <w:sz w:val="24"/>
        </w:rPr>
        <w:t>R5-246771</w:t>
      </w:r>
      <w:r>
        <w:rPr>
          <w:rFonts w:ascii="Arial" w:hAnsi="Arial" w:cs="Arial"/>
          <w:b/>
          <w:color w:val="0000FF"/>
          <w:sz w:val="24"/>
        </w:rPr>
        <w:tab/>
      </w:r>
      <w:r>
        <w:rPr>
          <w:rFonts w:ascii="Arial" w:hAnsi="Arial" w:cs="Arial"/>
          <w:b/>
          <w:sz w:val="24"/>
        </w:rPr>
        <w:t>TS 37.579-5 version 0.1.0</w:t>
      </w:r>
    </w:p>
    <w:p w14:paraId="399D812C"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37.579-5 v0.1.0</w:t>
      </w:r>
      <w:r>
        <w:rPr>
          <w:i/>
        </w:rPr>
        <w:br/>
      </w:r>
      <w:r>
        <w:rPr>
          <w:i/>
        </w:rPr>
        <w:tab/>
      </w:r>
      <w:r>
        <w:rPr>
          <w:i/>
        </w:rPr>
        <w:tab/>
      </w:r>
      <w:r>
        <w:rPr>
          <w:i/>
        </w:rPr>
        <w:tab/>
      </w:r>
      <w:r>
        <w:rPr>
          <w:i/>
        </w:rPr>
        <w:tab/>
      </w:r>
      <w:r>
        <w:rPr>
          <w:i/>
        </w:rPr>
        <w:tab/>
        <w:t>Source: MCC TF160</w:t>
      </w:r>
    </w:p>
    <w:p w14:paraId="1609BBED" w14:textId="77777777" w:rsidR="00B2424A" w:rsidRDefault="00B2424A" w:rsidP="00B2424A">
      <w:pPr>
        <w:rPr>
          <w:rFonts w:ascii="Arial" w:hAnsi="Arial" w:cs="Arial"/>
          <w:b/>
        </w:rPr>
      </w:pPr>
      <w:r>
        <w:rPr>
          <w:rFonts w:ascii="Arial" w:hAnsi="Arial" w:cs="Arial"/>
          <w:b/>
        </w:rPr>
        <w:t xml:space="preserve">Discussion: </w:t>
      </w:r>
    </w:p>
    <w:p w14:paraId="25194BDC" w14:textId="77777777" w:rsidR="00B2424A" w:rsidRDefault="00B2424A" w:rsidP="00B2424A">
      <w:r>
        <w:t>for email approval</w:t>
      </w:r>
    </w:p>
    <w:p w14:paraId="09D93CF9" w14:textId="77777777" w:rsidR="00B2424A" w:rsidRDefault="00B2424A" w:rsidP="00B2424A">
      <w:r>
        <w:t>(1-step approval)</w:t>
      </w:r>
    </w:p>
    <w:p w14:paraId="49D4F38E" w14:textId="77777777" w:rsidR="00B2424A" w:rsidRDefault="00B2424A" w:rsidP="00B2424A">
      <w:r>
        <w:t>2.12. 5pm</w:t>
      </w:r>
    </w:p>
    <w:p w14:paraId="0B40A04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01FAD" w14:textId="522068DB" w:rsidR="00B2424A" w:rsidRDefault="00B2424A" w:rsidP="00B2424A">
      <w:pPr>
        <w:rPr>
          <w:rFonts w:ascii="Arial" w:hAnsi="Arial" w:cs="Arial"/>
          <w:b/>
          <w:sz w:val="24"/>
        </w:rPr>
      </w:pPr>
      <w:r>
        <w:rPr>
          <w:rFonts w:ascii="Arial" w:hAnsi="Arial" w:cs="Arial"/>
          <w:b/>
          <w:color w:val="0000FF"/>
          <w:sz w:val="24"/>
        </w:rPr>
        <w:t>R5-247054</w:t>
      </w:r>
      <w:r>
        <w:rPr>
          <w:rFonts w:ascii="Arial" w:hAnsi="Arial" w:cs="Arial"/>
          <w:b/>
          <w:color w:val="0000FF"/>
          <w:sz w:val="24"/>
        </w:rPr>
        <w:tab/>
      </w:r>
      <w:r>
        <w:rPr>
          <w:rFonts w:ascii="Arial" w:hAnsi="Arial" w:cs="Arial"/>
          <w:b/>
          <w:sz w:val="24"/>
        </w:rPr>
        <w:t>RAN5#105 summary of changes to RAN5 test cases with potential impact on GCF and PTCRB</w:t>
      </w:r>
    </w:p>
    <w:p w14:paraId="7C4551A7" w14:textId="77777777" w:rsidR="00B2424A" w:rsidRDefault="00B2424A" w:rsidP="00B24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48C61EA8" w14:textId="77777777" w:rsidR="00B2424A" w:rsidRDefault="00B2424A" w:rsidP="00B2424A">
      <w:pPr>
        <w:rPr>
          <w:rFonts w:ascii="Arial" w:hAnsi="Arial" w:cs="Arial"/>
          <w:b/>
        </w:rPr>
      </w:pPr>
      <w:r>
        <w:rPr>
          <w:rFonts w:ascii="Arial" w:hAnsi="Arial" w:cs="Arial"/>
          <w:b/>
        </w:rPr>
        <w:t xml:space="preserve">Abstract: </w:t>
      </w:r>
    </w:p>
    <w:p w14:paraId="6989F6AB" w14:textId="77777777" w:rsidR="00B2424A" w:rsidRDefault="00B2424A" w:rsidP="00B2424A">
      <w:r>
        <w:t>Post-meeting</w:t>
      </w:r>
    </w:p>
    <w:p w14:paraId="127179E3"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38DC1" w14:textId="75A609DB" w:rsidR="00B2424A" w:rsidRDefault="00B2424A" w:rsidP="00B2424A">
      <w:pPr>
        <w:rPr>
          <w:rFonts w:ascii="Arial" w:hAnsi="Arial" w:cs="Arial"/>
          <w:b/>
          <w:sz w:val="24"/>
        </w:rPr>
      </w:pPr>
      <w:r>
        <w:rPr>
          <w:rFonts w:ascii="Arial" w:hAnsi="Arial" w:cs="Arial"/>
          <w:b/>
          <w:color w:val="0000FF"/>
          <w:sz w:val="24"/>
        </w:rPr>
        <w:t>R5-247055</w:t>
      </w:r>
      <w:r>
        <w:rPr>
          <w:rFonts w:ascii="Arial" w:hAnsi="Arial" w:cs="Arial"/>
          <w:b/>
          <w:color w:val="0000FF"/>
          <w:sz w:val="24"/>
        </w:rPr>
        <w:tab/>
      </w:r>
      <w:r>
        <w:rPr>
          <w:rFonts w:ascii="Arial" w:hAnsi="Arial" w:cs="Arial"/>
          <w:b/>
          <w:sz w:val="24"/>
        </w:rPr>
        <w:t>Candidate specs for release upgrade after RAN5#105</w:t>
      </w:r>
    </w:p>
    <w:p w14:paraId="6930FD98"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w:t>
      </w:r>
    </w:p>
    <w:p w14:paraId="49C3C97A" w14:textId="77777777" w:rsidR="00B2424A" w:rsidRDefault="00B2424A" w:rsidP="00B2424A">
      <w:pPr>
        <w:rPr>
          <w:rFonts w:ascii="Arial" w:hAnsi="Arial" w:cs="Arial"/>
          <w:b/>
        </w:rPr>
      </w:pPr>
      <w:r>
        <w:rPr>
          <w:rFonts w:ascii="Arial" w:hAnsi="Arial" w:cs="Arial"/>
          <w:b/>
        </w:rPr>
        <w:t xml:space="preserve">Abstract: </w:t>
      </w:r>
    </w:p>
    <w:p w14:paraId="03D68730" w14:textId="77777777" w:rsidR="00B2424A" w:rsidRDefault="00B2424A" w:rsidP="00B2424A">
      <w:r>
        <w:t>upgrade to Rel-18:</w:t>
      </w:r>
    </w:p>
    <w:p w14:paraId="03CFB083" w14:textId="77777777" w:rsidR="00B2424A" w:rsidRDefault="00B2424A" w:rsidP="00B2424A">
      <w:r>
        <w:t>TS 37.571-2</w:t>
      </w:r>
    </w:p>
    <w:p w14:paraId="63A74347" w14:textId="77777777" w:rsidR="00B2424A" w:rsidRDefault="00B2424A" w:rsidP="00B2424A">
      <w:r>
        <w:t>TS 37.571-3</w:t>
      </w:r>
    </w:p>
    <w:p w14:paraId="2C8C5CE6" w14:textId="77777777" w:rsidR="00B2424A" w:rsidRDefault="00B2424A" w:rsidP="00B2424A">
      <w:r>
        <w:t>+according to PRD.18 upgrade in group:</w:t>
      </w:r>
    </w:p>
    <w:p w14:paraId="3A7C1687" w14:textId="77777777" w:rsidR="00B2424A" w:rsidRDefault="00B2424A" w:rsidP="00B2424A">
      <w:r>
        <w:t>- TS 37.571-1</w:t>
      </w:r>
    </w:p>
    <w:p w14:paraId="4DC85CF3" w14:textId="77777777" w:rsidR="00B2424A" w:rsidRDefault="00B2424A" w:rsidP="00B2424A">
      <w:r>
        <w:t>- TS 37.571-5</w:t>
      </w:r>
    </w:p>
    <w:p w14:paraId="755E362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9B8B1" w14:textId="5800481D" w:rsidR="00B2424A" w:rsidRDefault="00B2424A" w:rsidP="00B2424A">
      <w:pPr>
        <w:rPr>
          <w:rFonts w:ascii="Arial" w:hAnsi="Arial" w:cs="Arial"/>
          <w:b/>
          <w:sz w:val="24"/>
        </w:rPr>
      </w:pPr>
      <w:r>
        <w:rPr>
          <w:rFonts w:ascii="Arial" w:hAnsi="Arial" w:cs="Arial"/>
          <w:b/>
          <w:color w:val="0000FF"/>
          <w:sz w:val="24"/>
        </w:rPr>
        <w:t>R5-247095</w:t>
      </w:r>
      <w:r>
        <w:rPr>
          <w:rFonts w:ascii="Arial" w:hAnsi="Arial" w:cs="Arial"/>
          <w:b/>
          <w:color w:val="0000FF"/>
          <w:sz w:val="24"/>
        </w:rPr>
        <w:tab/>
      </w:r>
      <w:r>
        <w:rPr>
          <w:rFonts w:ascii="Arial" w:hAnsi="Arial" w:cs="Arial"/>
          <w:b/>
          <w:sz w:val="24"/>
        </w:rPr>
        <w:t>TS 37.579-1 version 0.1.0</w:t>
      </w:r>
    </w:p>
    <w:p w14:paraId="4F8710B7"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37.579-1 v0.1.0</w:t>
      </w:r>
      <w:r>
        <w:rPr>
          <w:i/>
        </w:rPr>
        <w:br/>
      </w:r>
      <w:r>
        <w:rPr>
          <w:i/>
        </w:rPr>
        <w:tab/>
      </w:r>
      <w:r>
        <w:rPr>
          <w:i/>
        </w:rPr>
        <w:tab/>
      </w:r>
      <w:r>
        <w:rPr>
          <w:i/>
        </w:rPr>
        <w:tab/>
      </w:r>
      <w:r>
        <w:rPr>
          <w:i/>
        </w:rPr>
        <w:tab/>
      </w:r>
      <w:r>
        <w:rPr>
          <w:i/>
        </w:rPr>
        <w:tab/>
        <w:t>Source: Ericsson, FirstNet, NIST, AT&amp;T, Element, Samsung</w:t>
      </w:r>
    </w:p>
    <w:p w14:paraId="0B281765" w14:textId="77777777" w:rsidR="00B2424A" w:rsidRDefault="00B2424A" w:rsidP="00B2424A">
      <w:pPr>
        <w:rPr>
          <w:rFonts w:ascii="Arial" w:hAnsi="Arial" w:cs="Arial"/>
          <w:b/>
        </w:rPr>
      </w:pPr>
      <w:r>
        <w:rPr>
          <w:rFonts w:ascii="Arial" w:hAnsi="Arial" w:cs="Arial"/>
          <w:b/>
        </w:rPr>
        <w:t xml:space="preserve">Abstract: </w:t>
      </w:r>
    </w:p>
    <w:p w14:paraId="1BF5BE73" w14:textId="77777777" w:rsidR="00B2424A" w:rsidRDefault="00B2424A" w:rsidP="00B2424A">
      <w:r>
        <w:t>MCProtoc17_enh3MCPTT_eMCData3_MCOver5GS-UEConTest</w:t>
      </w:r>
    </w:p>
    <w:p w14:paraId="0A9A056D" w14:textId="77777777" w:rsidR="00B2424A" w:rsidRDefault="00B2424A" w:rsidP="00B2424A">
      <w:pPr>
        <w:rPr>
          <w:rFonts w:ascii="Arial" w:hAnsi="Arial" w:cs="Arial"/>
          <w:b/>
        </w:rPr>
      </w:pPr>
      <w:r>
        <w:rPr>
          <w:rFonts w:ascii="Arial" w:hAnsi="Arial" w:cs="Arial"/>
          <w:b/>
        </w:rPr>
        <w:t xml:space="preserve">Discussion: </w:t>
      </w:r>
    </w:p>
    <w:p w14:paraId="075D1EE8" w14:textId="77777777" w:rsidR="00B2424A" w:rsidRDefault="00B2424A" w:rsidP="00B2424A">
      <w:r>
        <w:lastRenderedPageBreak/>
        <w:t>for email approval</w:t>
      </w:r>
    </w:p>
    <w:p w14:paraId="6FE1B252" w14:textId="77777777" w:rsidR="00B2424A" w:rsidRDefault="00B2424A" w:rsidP="00B2424A">
      <w:r>
        <w:t>2.12. 5pm</w:t>
      </w:r>
    </w:p>
    <w:p w14:paraId="53811A38"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90394" w14:textId="5DFF3EB9" w:rsidR="00B2424A" w:rsidRDefault="00B2424A" w:rsidP="00B2424A">
      <w:pPr>
        <w:rPr>
          <w:rFonts w:ascii="Arial" w:hAnsi="Arial" w:cs="Arial"/>
          <w:b/>
          <w:sz w:val="24"/>
        </w:rPr>
      </w:pPr>
      <w:r>
        <w:rPr>
          <w:rFonts w:ascii="Arial" w:hAnsi="Arial" w:cs="Arial"/>
          <w:b/>
          <w:color w:val="0000FF"/>
          <w:sz w:val="24"/>
        </w:rPr>
        <w:t>R5-247096</w:t>
      </w:r>
      <w:r>
        <w:rPr>
          <w:rFonts w:ascii="Arial" w:hAnsi="Arial" w:cs="Arial"/>
          <w:b/>
          <w:color w:val="0000FF"/>
          <w:sz w:val="24"/>
        </w:rPr>
        <w:tab/>
      </w:r>
      <w:r>
        <w:rPr>
          <w:rFonts w:ascii="Arial" w:hAnsi="Arial" w:cs="Arial"/>
          <w:b/>
          <w:sz w:val="24"/>
        </w:rPr>
        <w:t>TS 37.579-2 version 0.1.0</w:t>
      </w:r>
    </w:p>
    <w:p w14:paraId="6A851179"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37.579-2 v0.1.0</w:t>
      </w:r>
      <w:r>
        <w:rPr>
          <w:i/>
        </w:rPr>
        <w:br/>
      </w:r>
      <w:r>
        <w:rPr>
          <w:i/>
        </w:rPr>
        <w:tab/>
      </w:r>
      <w:r>
        <w:rPr>
          <w:i/>
        </w:rPr>
        <w:tab/>
      </w:r>
      <w:r>
        <w:rPr>
          <w:i/>
        </w:rPr>
        <w:tab/>
      </w:r>
      <w:r>
        <w:rPr>
          <w:i/>
        </w:rPr>
        <w:tab/>
      </w:r>
      <w:r>
        <w:rPr>
          <w:i/>
        </w:rPr>
        <w:tab/>
        <w:t>Source: Ericsson, FirstNet, NIST, AT&amp;T, Element, Samsung</w:t>
      </w:r>
    </w:p>
    <w:p w14:paraId="1FE68991" w14:textId="77777777" w:rsidR="00B2424A" w:rsidRDefault="00B2424A" w:rsidP="00B2424A">
      <w:pPr>
        <w:rPr>
          <w:rFonts w:ascii="Arial" w:hAnsi="Arial" w:cs="Arial"/>
          <w:b/>
        </w:rPr>
      </w:pPr>
      <w:r>
        <w:rPr>
          <w:rFonts w:ascii="Arial" w:hAnsi="Arial" w:cs="Arial"/>
          <w:b/>
        </w:rPr>
        <w:t xml:space="preserve">Abstract: </w:t>
      </w:r>
    </w:p>
    <w:p w14:paraId="0DAF7B90" w14:textId="77777777" w:rsidR="00B2424A" w:rsidRDefault="00B2424A" w:rsidP="00B2424A">
      <w:r>
        <w:t>MCProtoc17_enh3MCPTT_eMCData3_MCOver5GS-UEConTest</w:t>
      </w:r>
    </w:p>
    <w:p w14:paraId="1D32C6E7" w14:textId="77777777" w:rsidR="00B2424A" w:rsidRDefault="00B2424A" w:rsidP="00B2424A">
      <w:pPr>
        <w:rPr>
          <w:rFonts w:ascii="Arial" w:hAnsi="Arial" w:cs="Arial"/>
          <w:b/>
        </w:rPr>
      </w:pPr>
      <w:r>
        <w:rPr>
          <w:rFonts w:ascii="Arial" w:hAnsi="Arial" w:cs="Arial"/>
          <w:b/>
        </w:rPr>
        <w:t xml:space="preserve">Discussion: </w:t>
      </w:r>
    </w:p>
    <w:p w14:paraId="2909A191" w14:textId="77777777" w:rsidR="00B2424A" w:rsidRDefault="00B2424A" w:rsidP="00B2424A">
      <w:r>
        <w:t>for email approval</w:t>
      </w:r>
    </w:p>
    <w:p w14:paraId="080FB4ED" w14:textId="77777777" w:rsidR="00B2424A" w:rsidRDefault="00B2424A" w:rsidP="00B2424A">
      <w:r>
        <w:t>2.12.5pm for all</w:t>
      </w:r>
    </w:p>
    <w:p w14:paraId="7AE746D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5D855" w14:textId="245FCCF8" w:rsidR="00B2424A" w:rsidRDefault="00B2424A" w:rsidP="00B2424A">
      <w:pPr>
        <w:rPr>
          <w:rFonts w:ascii="Arial" w:hAnsi="Arial" w:cs="Arial"/>
          <w:b/>
          <w:sz w:val="24"/>
        </w:rPr>
      </w:pPr>
      <w:r>
        <w:rPr>
          <w:rFonts w:ascii="Arial" w:hAnsi="Arial" w:cs="Arial"/>
          <w:b/>
          <w:color w:val="0000FF"/>
          <w:sz w:val="24"/>
        </w:rPr>
        <w:t>R5-247097</w:t>
      </w:r>
      <w:r>
        <w:rPr>
          <w:rFonts w:ascii="Arial" w:hAnsi="Arial" w:cs="Arial"/>
          <w:b/>
          <w:color w:val="0000FF"/>
          <w:sz w:val="24"/>
        </w:rPr>
        <w:tab/>
      </w:r>
      <w:r>
        <w:rPr>
          <w:rFonts w:ascii="Arial" w:hAnsi="Arial" w:cs="Arial"/>
          <w:b/>
          <w:sz w:val="24"/>
        </w:rPr>
        <w:t>TS 37.579-4 version 0.1.0</w:t>
      </w:r>
    </w:p>
    <w:p w14:paraId="462348E7"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37.579-4 v0.1.0</w:t>
      </w:r>
      <w:r>
        <w:rPr>
          <w:i/>
        </w:rPr>
        <w:br/>
      </w:r>
      <w:r>
        <w:rPr>
          <w:i/>
        </w:rPr>
        <w:tab/>
      </w:r>
      <w:r>
        <w:rPr>
          <w:i/>
        </w:rPr>
        <w:tab/>
      </w:r>
      <w:r>
        <w:rPr>
          <w:i/>
        </w:rPr>
        <w:tab/>
      </w:r>
      <w:r>
        <w:rPr>
          <w:i/>
        </w:rPr>
        <w:tab/>
      </w:r>
      <w:r>
        <w:rPr>
          <w:i/>
        </w:rPr>
        <w:tab/>
        <w:t>Source: Ericsson, FirstNet, NIST, AT&amp;T, Element, Samsung</w:t>
      </w:r>
    </w:p>
    <w:p w14:paraId="5A69C41E" w14:textId="77777777" w:rsidR="00B2424A" w:rsidRDefault="00B2424A" w:rsidP="00B2424A">
      <w:pPr>
        <w:rPr>
          <w:rFonts w:ascii="Arial" w:hAnsi="Arial" w:cs="Arial"/>
          <w:b/>
        </w:rPr>
      </w:pPr>
      <w:r>
        <w:rPr>
          <w:rFonts w:ascii="Arial" w:hAnsi="Arial" w:cs="Arial"/>
          <w:b/>
        </w:rPr>
        <w:t xml:space="preserve">Abstract: </w:t>
      </w:r>
    </w:p>
    <w:p w14:paraId="528FBCF8" w14:textId="77777777" w:rsidR="00B2424A" w:rsidRDefault="00B2424A" w:rsidP="00B2424A">
      <w:r>
        <w:t>MCProtoc17_enh3MCPTT_eMCData3_MCOver5GS-UEConTest</w:t>
      </w:r>
    </w:p>
    <w:p w14:paraId="1E93C891" w14:textId="77777777" w:rsidR="00B2424A" w:rsidRDefault="00B2424A" w:rsidP="00B2424A">
      <w:pPr>
        <w:rPr>
          <w:rFonts w:ascii="Arial" w:hAnsi="Arial" w:cs="Arial"/>
          <w:b/>
        </w:rPr>
      </w:pPr>
      <w:r>
        <w:rPr>
          <w:rFonts w:ascii="Arial" w:hAnsi="Arial" w:cs="Arial"/>
          <w:b/>
        </w:rPr>
        <w:t xml:space="preserve">Discussion: </w:t>
      </w:r>
    </w:p>
    <w:p w14:paraId="69089749" w14:textId="77777777" w:rsidR="00B2424A" w:rsidRDefault="00B2424A" w:rsidP="00B2424A">
      <w:r>
        <w:t>for email approval</w:t>
      </w:r>
    </w:p>
    <w:p w14:paraId="412CD5B2"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1218F" w14:textId="06D9D148" w:rsidR="00B2424A" w:rsidRDefault="00B2424A" w:rsidP="00B2424A">
      <w:pPr>
        <w:rPr>
          <w:rFonts w:ascii="Arial" w:hAnsi="Arial" w:cs="Arial"/>
          <w:b/>
          <w:sz w:val="24"/>
        </w:rPr>
      </w:pPr>
      <w:r>
        <w:rPr>
          <w:rFonts w:ascii="Arial" w:hAnsi="Arial" w:cs="Arial"/>
          <w:b/>
          <w:color w:val="0000FF"/>
          <w:sz w:val="24"/>
        </w:rPr>
        <w:t>R5-247098</w:t>
      </w:r>
      <w:r>
        <w:rPr>
          <w:rFonts w:ascii="Arial" w:hAnsi="Arial" w:cs="Arial"/>
          <w:b/>
          <w:color w:val="0000FF"/>
          <w:sz w:val="24"/>
        </w:rPr>
        <w:tab/>
      </w:r>
      <w:r>
        <w:rPr>
          <w:rFonts w:ascii="Arial" w:hAnsi="Arial" w:cs="Arial"/>
          <w:b/>
          <w:sz w:val="24"/>
        </w:rPr>
        <w:t>TS 37.579-6 version 0.1.0</w:t>
      </w:r>
    </w:p>
    <w:p w14:paraId="6A41B5D5"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37.579-6 v0.1.0</w:t>
      </w:r>
      <w:r>
        <w:rPr>
          <w:i/>
        </w:rPr>
        <w:br/>
      </w:r>
      <w:r>
        <w:rPr>
          <w:i/>
        </w:rPr>
        <w:tab/>
      </w:r>
      <w:r>
        <w:rPr>
          <w:i/>
        </w:rPr>
        <w:tab/>
      </w:r>
      <w:r>
        <w:rPr>
          <w:i/>
        </w:rPr>
        <w:tab/>
      </w:r>
      <w:r>
        <w:rPr>
          <w:i/>
        </w:rPr>
        <w:tab/>
      </w:r>
      <w:r>
        <w:rPr>
          <w:i/>
        </w:rPr>
        <w:tab/>
        <w:t>Source: Ericsson, FirstNet, NIST, AT&amp;T, Element, Samsung</w:t>
      </w:r>
    </w:p>
    <w:p w14:paraId="1CB1CE4B" w14:textId="77777777" w:rsidR="00B2424A" w:rsidRDefault="00B2424A" w:rsidP="00B2424A">
      <w:pPr>
        <w:rPr>
          <w:rFonts w:ascii="Arial" w:hAnsi="Arial" w:cs="Arial"/>
          <w:b/>
        </w:rPr>
      </w:pPr>
      <w:r>
        <w:rPr>
          <w:rFonts w:ascii="Arial" w:hAnsi="Arial" w:cs="Arial"/>
          <w:b/>
        </w:rPr>
        <w:t xml:space="preserve">Abstract: </w:t>
      </w:r>
    </w:p>
    <w:p w14:paraId="7EDAFC7F" w14:textId="77777777" w:rsidR="00B2424A" w:rsidRDefault="00B2424A" w:rsidP="00B2424A">
      <w:r>
        <w:t>MCProtoc17_enh3MCPTT_eMCData3_MCOver5GS-UEConTest</w:t>
      </w:r>
    </w:p>
    <w:p w14:paraId="00E89F5B" w14:textId="77777777" w:rsidR="00B2424A" w:rsidRDefault="00B2424A" w:rsidP="00B2424A">
      <w:pPr>
        <w:rPr>
          <w:rFonts w:ascii="Arial" w:hAnsi="Arial" w:cs="Arial"/>
          <w:b/>
        </w:rPr>
      </w:pPr>
      <w:r>
        <w:rPr>
          <w:rFonts w:ascii="Arial" w:hAnsi="Arial" w:cs="Arial"/>
          <w:b/>
        </w:rPr>
        <w:t xml:space="preserve">Discussion: </w:t>
      </w:r>
    </w:p>
    <w:p w14:paraId="72788330" w14:textId="77777777" w:rsidR="00B2424A" w:rsidRDefault="00B2424A" w:rsidP="00B2424A">
      <w:r>
        <w:t>for email approval</w:t>
      </w:r>
    </w:p>
    <w:p w14:paraId="0FC3DA76"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02987" w14:textId="19C61ED8" w:rsidR="00B2424A" w:rsidRDefault="00B2424A" w:rsidP="00B2424A">
      <w:pPr>
        <w:rPr>
          <w:rFonts w:ascii="Arial" w:hAnsi="Arial" w:cs="Arial"/>
          <w:b/>
          <w:sz w:val="24"/>
        </w:rPr>
      </w:pPr>
      <w:r>
        <w:rPr>
          <w:rFonts w:ascii="Arial" w:hAnsi="Arial" w:cs="Arial"/>
          <w:b/>
          <w:color w:val="0000FF"/>
          <w:sz w:val="24"/>
        </w:rPr>
        <w:t>R5-247099</w:t>
      </w:r>
      <w:r>
        <w:rPr>
          <w:rFonts w:ascii="Arial" w:hAnsi="Arial" w:cs="Arial"/>
          <w:b/>
          <w:color w:val="0000FF"/>
          <w:sz w:val="24"/>
        </w:rPr>
        <w:tab/>
      </w:r>
      <w:r>
        <w:rPr>
          <w:rFonts w:ascii="Arial" w:hAnsi="Arial" w:cs="Arial"/>
          <w:b/>
          <w:sz w:val="24"/>
        </w:rPr>
        <w:t>TS 37.579-7 version 0.1.0</w:t>
      </w:r>
    </w:p>
    <w:p w14:paraId="5EF6A244" w14:textId="77777777" w:rsidR="00B2424A" w:rsidRDefault="00B2424A" w:rsidP="00B2424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37.579-7 v0.1.0</w:t>
      </w:r>
      <w:r>
        <w:rPr>
          <w:i/>
        </w:rPr>
        <w:br/>
      </w:r>
      <w:r>
        <w:rPr>
          <w:i/>
        </w:rPr>
        <w:tab/>
      </w:r>
      <w:r>
        <w:rPr>
          <w:i/>
        </w:rPr>
        <w:tab/>
      </w:r>
      <w:r>
        <w:rPr>
          <w:i/>
        </w:rPr>
        <w:tab/>
      </w:r>
      <w:r>
        <w:rPr>
          <w:i/>
        </w:rPr>
        <w:tab/>
      </w:r>
      <w:r>
        <w:rPr>
          <w:i/>
        </w:rPr>
        <w:tab/>
        <w:t>Source: Ericsson, FirstNet, NIST, AT&amp;T, Element, Samsung</w:t>
      </w:r>
    </w:p>
    <w:p w14:paraId="64439740" w14:textId="77777777" w:rsidR="00B2424A" w:rsidRDefault="00B2424A" w:rsidP="00B2424A">
      <w:pPr>
        <w:rPr>
          <w:rFonts w:ascii="Arial" w:hAnsi="Arial" w:cs="Arial"/>
          <w:b/>
        </w:rPr>
      </w:pPr>
      <w:r>
        <w:rPr>
          <w:rFonts w:ascii="Arial" w:hAnsi="Arial" w:cs="Arial"/>
          <w:b/>
        </w:rPr>
        <w:t xml:space="preserve">Abstract: </w:t>
      </w:r>
    </w:p>
    <w:p w14:paraId="0F72E111" w14:textId="77777777" w:rsidR="00B2424A" w:rsidRDefault="00B2424A" w:rsidP="00B2424A">
      <w:r>
        <w:t>MCProtoc17_enh3MCPTT_eMCData3_MCOver5GS-UEConTest</w:t>
      </w:r>
    </w:p>
    <w:p w14:paraId="02792E6E" w14:textId="77777777" w:rsidR="00B2424A" w:rsidRDefault="00B2424A" w:rsidP="00B2424A">
      <w:pPr>
        <w:rPr>
          <w:rFonts w:ascii="Arial" w:hAnsi="Arial" w:cs="Arial"/>
          <w:b/>
        </w:rPr>
      </w:pPr>
      <w:r>
        <w:rPr>
          <w:rFonts w:ascii="Arial" w:hAnsi="Arial" w:cs="Arial"/>
          <w:b/>
        </w:rPr>
        <w:t xml:space="preserve">Discussion: </w:t>
      </w:r>
    </w:p>
    <w:p w14:paraId="05E9330D" w14:textId="77777777" w:rsidR="00B2424A" w:rsidRDefault="00B2424A" w:rsidP="00B2424A">
      <w:r>
        <w:lastRenderedPageBreak/>
        <w:t>for email approval</w:t>
      </w:r>
    </w:p>
    <w:p w14:paraId="634D8ABE"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ADE27" w14:textId="4853D1A1" w:rsidR="00B2424A" w:rsidRDefault="00B2424A" w:rsidP="00B2424A">
      <w:pPr>
        <w:rPr>
          <w:rFonts w:ascii="Arial" w:hAnsi="Arial" w:cs="Arial"/>
          <w:b/>
          <w:sz w:val="24"/>
        </w:rPr>
      </w:pPr>
      <w:r>
        <w:rPr>
          <w:rFonts w:ascii="Arial" w:hAnsi="Arial" w:cs="Arial"/>
          <w:b/>
          <w:color w:val="0000FF"/>
          <w:sz w:val="24"/>
        </w:rPr>
        <w:t>R5-247125</w:t>
      </w:r>
      <w:r>
        <w:rPr>
          <w:rFonts w:ascii="Arial" w:hAnsi="Arial" w:cs="Arial"/>
          <w:b/>
          <w:color w:val="0000FF"/>
          <w:sz w:val="24"/>
        </w:rPr>
        <w:tab/>
      </w:r>
      <w:r>
        <w:rPr>
          <w:rFonts w:ascii="Arial" w:hAnsi="Arial" w:cs="Arial"/>
          <w:b/>
          <w:sz w:val="24"/>
        </w:rPr>
        <w:t>TS 38.523-1 Tracker status after RAN5-105</w:t>
      </w:r>
    </w:p>
    <w:p w14:paraId="4968849C"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E1BE3C7" w14:textId="77777777" w:rsidR="00B2424A" w:rsidRDefault="00B2424A" w:rsidP="00B2424A">
      <w:pPr>
        <w:rPr>
          <w:rFonts w:ascii="Arial" w:hAnsi="Arial" w:cs="Arial"/>
          <w:b/>
        </w:rPr>
      </w:pPr>
      <w:r>
        <w:rPr>
          <w:rFonts w:ascii="Arial" w:hAnsi="Arial" w:cs="Arial"/>
          <w:b/>
        </w:rPr>
        <w:t xml:space="preserve">Discussion: </w:t>
      </w:r>
    </w:p>
    <w:p w14:paraId="60E54297" w14:textId="77777777" w:rsidR="00B2424A" w:rsidRDefault="00B2424A" w:rsidP="00B2424A">
      <w:r>
        <w:t>post-meeting doc</w:t>
      </w:r>
    </w:p>
    <w:p w14:paraId="55C18841"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CF92" w14:textId="7E5A714E" w:rsidR="00B2424A" w:rsidRDefault="00B2424A" w:rsidP="00B2424A">
      <w:pPr>
        <w:rPr>
          <w:rFonts w:ascii="Arial" w:hAnsi="Arial" w:cs="Arial"/>
          <w:b/>
          <w:sz w:val="24"/>
        </w:rPr>
      </w:pPr>
      <w:r>
        <w:rPr>
          <w:rFonts w:ascii="Arial" w:hAnsi="Arial" w:cs="Arial"/>
          <w:b/>
          <w:color w:val="0000FF"/>
          <w:sz w:val="24"/>
        </w:rPr>
        <w:t>R5-247126</w:t>
      </w:r>
      <w:r>
        <w:rPr>
          <w:rFonts w:ascii="Arial" w:hAnsi="Arial" w:cs="Arial"/>
          <w:b/>
          <w:color w:val="0000FF"/>
          <w:sz w:val="24"/>
        </w:rPr>
        <w:tab/>
      </w:r>
      <w:r>
        <w:rPr>
          <w:rFonts w:ascii="Arial" w:hAnsi="Arial" w:cs="Arial"/>
          <w:b/>
          <w:sz w:val="24"/>
        </w:rPr>
        <w:t>TS 36.523-1 Tracker status after RAN5-105</w:t>
      </w:r>
    </w:p>
    <w:p w14:paraId="6C46A175"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2E0B806" w14:textId="77777777" w:rsidR="00B2424A" w:rsidRDefault="00B2424A" w:rsidP="00B2424A">
      <w:pPr>
        <w:rPr>
          <w:rFonts w:ascii="Arial" w:hAnsi="Arial" w:cs="Arial"/>
          <w:b/>
        </w:rPr>
      </w:pPr>
      <w:r>
        <w:rPr>
          <w:rFonts w:ascii="Arial" w:hAnsi="Arial" w:cs="Arial"/>
          <w:b/>
        </w:rPr>
        <w:t xml:space="preserve">Discussion: </w:t>
      </w:r>
    </w:p>
    <w:p w14:paraId="2B6D4E25" w14:textId="77777777" w:rsidR="00B2424A" w:rsidRDefault="00B2424A" w:rsidP="00B2424A">
      <w:r>
        <w:t>post-meeting doc</w:t>
      </w:r>
    </w:p>
    <w:p w14:paraId="4113EB2C"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46D8" w14:textId="77777777" w:rsidR="00B2424A" w:rsidRDefault="00B2424A" w:rsidP="00B2424A">
      <w:pPr>
        <w:pStyle w:val="Heading3"/>
      </w:pPr>
      <w:bookmarkStart w:id="1222" w:name="_Toc184637934"/>
      <w:r>
        <w:t>7.7</w:t>
      </w:r>
      <w:r>
        <w:tab/>
        <w:t>Confirmation of Future RAN5 Matters</w:t>
      </w:r>
      <w:bookmarkEnd w:id="1222"/>
    </w:p>
    <w:p w14:paraId="65B7B3BE" w14:textId="51EDDFD1" w:rsidR="00B2424A" w:rsidRDefault="00B2424A" w:rsidP="00B2424A">
      <w:pPr>
        <w:rPr>
          <w:rFonts w:ascii="Arial" w:hAnsi="Arial" w:cs="Arial"/>
          <w:b/>
          <w:sz w:val="24"/>
        </w:rPr>
      </w:pPr>
      <w:r>
        <w:rPr>
          <w:rFonts w:ascii="Arial" w:hAnsi="Arial" w:cs="Arial"/>
          <w:b/>
          <w:color w:val="0000FF"/>
          <w:sz w:val="24"/>
        </w:rPr>
        <w:t>R5-246115</w:t>
      </w:r>
      <w:r>
        <w:rPr>
          <w:rFonts w:ascii="Arial" w:hAnsi="Arial" w:cs="Arial"/>
          <w:b/>
          <w:color w:val="0000FF"/>
          <w:sz w:val="24"/>
        </w:rPr>
        <w:tab/>
      </w:r>
      <w:r>
        <w:rPr>
          <w:rFonts w:ascii="Arial" w:hAnsi="Arial" w:cs="Arial"/>
          <w:b/>
          <w:sz w:val="24"/>
        </w:rPr>
        <w:t>Review deadlines for next quarter</w:t>
      </w:r>
    </w:p>
    <w:p w14:paraId="40357D1C" w14:textId="77777777" w:rsidR="00B2424A" w:rsidRDefault="00B2424A" w:rsidP="00B24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4B298FD" w14:textId="77777777" w:rsidR="00B2424A" w:rsidRDefault="00B2424A" w:rsidP="00B24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5031" w14:textId="77777777" w:rsidR="00D17FE7" w:rsidRDefault="00D17FE7" w:rsidP="00D17FE7"/>
    <w:p w14:paraId="028DAC38" w14:textId="77777777" w:rsidR="00D359AF" w:rsidRDefault="00D359AF" w:rsidP="00C121BA">
      <w:pPr>
        <w:pStyle w:val="Heading2"/>
        <w:sectPr w:rsidR="00D359AF" w:rsidSect="00D359AF">
          <w:headerReference w:type="even" r:id="rId9"/>
          <w:headerReference w:type="default" r:id="rId10"/>
          <w:foot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titlePg/>
          <w:docGrid w:linePitch="272"/>
        </w:sectPr>
      </w:pPr>
    </w:p>
    <w:p w14:paraId="3138AFA2" w14:textId="1014A043" w:rsidR="00C121BA" w:rsidRDefault="00C121BA" w:rsidP="00C121BA">
      <w:pPr>
        <w:pStyle w:val="Heading2"/>
      </w:pPr>
      <w:bookmarkStart w:id="1223" w:name="_Toc184637935"/>
      <w:r>
        <w:lastRenderedPageBreak/>
        <w:t>Annex A: Contribution documents and status</w:t>
      </w:r>
      <w:bookmarkEnd w:id="1223"/>
    </w:p>
    <w:p w14:paraId="66B6A4B4" w14:textId="77777777" w:rsidR="00C121BA" w:rsidRDefault="00C121BA" w:rsidP="00C121BA">
      <w:pPr>
        <w:pStyle w:val="Heading3"/>
      </w:pPr>
      <w:bookmarkStart w:id="1224" w:name="_Toc184637936"/>
      <w:r>
        <w:t xml:space="preserve">A1: List of </w:t>
      </w:r>
      <w:proofErr w:type="spellStart"/>
      <w:r>
        <w:t>TDocs</w:t>
      </w:r>
      <w:bookmarkEnd w:id="1224"/>
      <w:proofErr w:type="spellEnd"/>
    </w:p>
    <w:p w14:paraId="07D978D7" w14:textId="2FF01A6A" w:rsidR="00C121BA" w:rsidRDefault="00BF082B" w:rsidP="00BF082B">
      <w:r>
        <w:t>1859 documents were submitted at RAN5#105. Plus 531 informal revisions (not shown here)</w:t>
      </w:r>
    </w:p>
    <w:tbl>
      <w:tblPr>
        <w:tblStyle w:val="TableGrid"/>
        <w:tblW w:w="0" w:type="auto"/>
        <w:tblInd w:w="0" w:type="dxa"/>
        <w:tblLook w:val="04A0" w:firstRow="1" w:lastRow="0" w:firstColumn="1" w:lastColumn="0" w:noHBand="0" w:noVBand="1"/>
      </w:tblPr>
      <w:tblGrid>
        <w:gridCol w:w="1097"/>
        <w:gridCol w:w="5692"/>
        <w:gridCol w:w="4129"/>
        <w:gridCol w:w="1260"/>
        <w:gridCol w:w="1007"/>
        <w:gridCol w:w="1093"/>
      </w:tblGrid>
      <w:tr w:rsidR="00C121BA" w14:paraId="0D8497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FD95B7" w14:textId="77777777" w:rsidR="00C121BA" w:rsidRDefault="00C121B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7655D80" w14:textId="77777777" w:rsidR="00C121BA" w:rsidRDefault="00C121B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6C0F767" w14:textId="77777777" w:rsidR="00C121BA" w:rsidRDefault="00C121B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3E00695" w14:textId="77777777" w:rsidR="00C121BA" w:rsidRDefault="00C121B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46945A3" w14:textId="77777777" w:rsidR="00C121BA" w:rsidRDefault="00C121B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35A1714E" w14:textId="77777777" w:rsidR="00C121BA" w:rsidRDefault="00C121BA">
            <w:pPr>
              <w:pStyle w:val="TAH"/>
            </w:pPr>
            <w:r>
              <w:t>Replaced by</w:t>
            </w:r>
          </w:p>
        </w:tc>
      </w:tr>
      <w:tr w:rsidR="00C121BA" w14:paraId="6A6873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A86B05" w14:textId="77777777" w:rsidR="00C121BA" w:rsidRDefault="00C121BA">
            <w:pPr>
              <w:pStyle w:val="TAL"/>
              <w:rPr>
                <w:sz w:val="16"/>
              </w:rPr>
            </w:pPr>
            <w:r>
              <w:rPr>
                <w:sz w:val="16"/>
              </w:rPr>
              <w:t>R5-246100</w:t>
            </w:r>
          </w:p>
        </w:tc>
        <w:tc>
          <w:tcPr>
            <w:tcW w:w="0" w:type="auto"/>
            <w:tcBorders>
              <w:top w:val="single" w:sz="4" w:space="0" w:color="auto"/>
              <w:left w:val="single" w:sz="4" w:space="0" w:color="auto"/>
              <w:bottom w:val="single" w:sz="4" w:space="0" w:color="auto"/>
              <w:right w:val="single" w:sz="4" w:space="0" w:color="auto"/>
            </w:tcBorders>
            <w:hideMark/>
          </w:tcPr>
          <w:p w14:paraId="021E7836" w14:textId="77777777" w:rsidR="00C121BA" w:rsidRDefault="00C121BA">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65F6577A"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686D5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B70C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DD3F0" w14:textId="77777777" w:rsidR="00C121BA" w:rsidRDefault="00C121BA">
            <w:pPr>
              <w:pStyle w:val="TAL"/>
              <w:rPr>
                <w:sz w:val="16"/>
              </w:rPr>
            </w:pPr>
            <w:r>
              <w:rPr>
                <w:sz w:val="16"/>
              </w:rPr>
              <w:t>R5-247514</w:t>
            </w:r>
          </w:p>
        </w:tc>
      </w:tr>
      <w:tr w:rsidR="00C121BA" w14:paraId="5C5FA7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24FDF9" w14:textId="77777777" w:rsidR="00C121BA" w:rsidRDefault="00C121BA">
            <w:pPr>
              <w:pStyle w:val="TAL"/>
              <w:rPr>
                <w:sz w:val="16"/>
              </w:rPr>
            </w:pPr>
            <w:r>
              <w:rPr>
                <w:sz w:val="16"/>
              </w:rPr>
              <w:t>R5-246101</w:t>
            </w:r>
          </w:p>
        </w:tc>
        <w:tc>
          <w:tcPr>
            <w:tcW w:w="0" w:type="auto"/>
            <w:tcBorders>
              <w:top w:val="single" w:sz="4" w:space="0" w:color="auto"/>
              <w:left w:val="single" w:sz="4" w:space="0" w:color="auto"/>
              <w:bottom w:val="single" w:sz="4" w:space="0" w:color="auto"/>
              <w:right w:val="single" w:sz="4" w:space="0" w:color="auto"/>
            </w:tcBorders>
            <w:hideMark/>
          </w:tcPr>
          <w:p w14:paraId="5A3023EE" w14:textId="77777777" w:rsidR="00C121BA" w:rsidRDefault="00C121BA">
            <w:pPr>
              <w:pStyle w:val="TAL"/>
              <w:rPr>
                <w:sz w:val="16"/>
              </w:rPr>
            </w:pPr>
            <w:r>
              <w:rPr>
                <w:sz w:val="16"/>
              </w:rPr>
              <w:t>Agenda - midweek session</w:t>
            </w:r>
          </w:p>
        </w:tc>
        <w:tc>
          <w:tcPr>
            <w:tcW w:w="0" w:type="auto"/>
            <w:tcBorders>
              <w:top w:val="single" w:sz="4" w:space="0" w:color="auto"/>
              <w:left w:val="single" w:sz="4" w:space="0" w:color="auto"/>
              <w:bottom w:val="single" w:sz="4" w:space="0" w:color="auto"/>
              <w:right w:val="single" w:sz="4" w:space="0" w:color="auto"/>
            </w:tcBorders>
            <w:hideMark/>
          </w:tcPr>
          <w:p w14:paraId="03DF3F93"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696A346"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0289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5267AA" w14:textId="77777777" w:rsidR="00C121BA" w:rsidRDefault="00C121BA">
            <w:pPr>
              <w:pStyle w:val="TAL"/>
              <w:rPr>
                <w:sz w:val="16"/>
              </w:rPr>
            </w:pPr>
          </w:p>
        </w:tc>
      </w:tr>
      <w:tr w:rsidR="00C121BA" w14:paraId="14F7F4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B02CD3" w14:textId="77777777" w:rsidR="00C121BA" w:rsidRDefault="00C121BA">
            <w:pPr>
              <w:pStyle w:val="TAL"/>
              <w:rPr>
                <w:sz w:val="16"/>
              </w:rPr>
            </w:pPr>
            <w:r>
              <w:rPr>
                <w:sz w:val="16"/>
              </w:rPr>
              <w:t>R5-246102</w:t>
            </w:r>
          </w:p>
        </w:tc>
        <w:tc>
          <w:tcPr>
            <w:tcW w:w="0" w:type="auto"/>
            <w:tcBorders>
              <w:top w:val="single" w:sz="4" w:space="0" w:color="auto"/>
              <w:left w:val="single" w:sz="4" w:space="0" w:color="auto"/>
              <w:bottom w:val="single" w:sz="4" w:space="0" w:color="auto"/>
              <w:right w:val="single" w:sz="4" w:space="0" w:color="auto"/>
            </w:tcBorders>
            <w:hideMark/>
          </w:tcPr>
          <w:p w14:paraId="6DB49575" w14:textId="77777777" w:rsidR="00C121BA" w:rsidRDefault="00C121BA">
            <w:pPr>
              <w:pStyle w:val="TAL"/>
              <w:rPr>
                <w:sz w:val="16"/>
              </w:rPr>
            </w:pPr>
            <w:r>
              <w:rPr>
                <w:sz w:val="16"/>
              </w:rPr>
              <w:t>Agenda - closing session</w:t>
            </w:r>
          </w:p>
        </w:tc>
        <w:tc>
          <w:tcPr>
            <w:tcW w:w="0" w:type="auto"/>
            <w:tcBorders>
              <w:top w:val="single" w:sz="4" w:space="0" w:color="auto"/>
              <w:left w:val="single" w:sz="4" w:space="0" w:color="auto"/>
              <w:bottom w:val="single" w:sz="4" w:space="0" w:color="auto"/>
              <w:right w:val="single" w:sz="4" w:space="0" w:color="auto"/>
            </w:tcBorders>
            <w:hideMark/>
          </w:tcPr>
          <w:p w14:paraId="43D69E8B"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B8D09D9"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BF8B0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4519B5" w14:textId="77777777" w:rsidR="00C121BA" w:rsidRDefault="00C121BA">
            <w:pPr>
              <w:pStyle w:val="TAL"/>
              <w:rPr>
                <w:sz w:val="16"/>
              </w:rPr>
            </w:pPr>
          </w:p>
        </w:tc>
      </w:tr>
      <w:tr w:rsidR="00C121BA" w14:paraId="30C997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7ABB41" w14:textId="77777777" w:rsidR="00C121BA" w:rsidRDefault="00C121BA">
            <w:pPr>
              <w:pStyle w:val="TAL"/>
              <w:rPr>
                <w:sz w:val="16"/>
              </w:rPr>
            </w:pPr>
            <w:r>
              <w:rPr>
                <w:sz w:val="16"/>
              </w:rPr>
              <w:t>R5-246103</w:t>
            </w:r>
          </w:p>
        </w:tc>
        <w:tc>
          <w:tcPr>
            <w:tcW w:w="0" w:type="auto"/>
            <w:tcBorders>
              <w:top w:val="single" w:sz="4" w:space="0" w:color="auto"/>
              <w:left w:val="single" w:sz="4" w:space="0" w:color="auto"/>
              <w:bottom w:val="single" w:sz="4" w:space="0" w:color="auto"/>
              <w:right w:val="single" w:sz="4" w:space="0" w:color="auto"/>
            </w:tcBorders>
            <w:hideMark/>
          </w:tcPr>
          <w:p w14:paraId="0A6E59B9" w14:textId="77777777" w:rsidR="00C121BA" w:rsidRDefault="00C121BA">
            <w:pPr>
              <w:pStyle w:val="TAL"/>
              <w:rPr>
                <w:sz w:val="16"/>
              </w:rPr>
            </w:pPr>
            <w:r>
              <w:rPr>
                <w:sz w:val="16"/>
              </w:rPr>
              <w:t>RAN5#105 Session Programme</w:t>
            </w:r>
          </w:p>
        </w:tc>
        <w:tc>
          <w:tcPr>
            <w:tcW w:w="0" w:type="auto"/>
            <w:tcBorders>
              <w:top w:val="single" w:sz="4" w:space="0" w:color="auto"/>
              <w:left w:val="single" w:sz="4" w:space="0" w:color="auto"/>
              <w:bottom w:val="single" w:sz="4" w:space="0" w:color="auto"/>
              <w:right w:val="single" w:sz="4" w:space="0" w:color="auto"/>
            </w:tcBorders>
            <w:hideMark/>
          </w:tcPr>
          <w:p w14:paraId="4674CF05"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A36D13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0572D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2801D" w14:textId="77777777" w:rsidR="00C121BA" w:rsidRDefault="00C121BA">
            <w:pPr>
              <w:pStyle w:val="TAL"/>
              <w:rPr>
                <w:sz w:val="16"/>
              </w:rPr>
            </w:pPr>
          </w:p>
        </w:tc>
      </w:tr>
      <w:tr w:rsidR="00C121BA" w14:paraId="1A7C43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C20D1B" w14:textId="77777777" w:rsidR="00C121BA" w:rsidRDefault="00C121BA">
            <w:pPr>
              <w:pStyle w:val="TAL"/>
              <w:rPr>
                <w:sz w:val="16"/>
              </w:rPr>
            </w:pPr>
            <w:r>
              <w:rPr>
                <w:sz w:val="16"/>
              </w:rPr>
              <w:t>R5-246104</w:t>
            </w:r>
          </w:p>
        </w:tc>
        <w:tc>
          <w:tcPr>
            <w:tcW w:w="0" w:type="auto"/>
            <w:tcBorders>
              <w:top w:val="single" w:sz="4" w:space="0" w:color="auto"/>
              <w:left w:val="single" w:sz="4" w:space="0" w:color="auto"/>
              <w:bottom w:val="single" w:sz="4" w:space="0" w:color="auto"/>
              <w:right w:val="single" w:sz="4" w:space="0" w:color="auto"/>
            </w:tcBorders>
            <w:hideMark/>
          </w:tcPr>
          <w:p w14:paraId="6F7D919C" w14:textId="77777777" w:rsidR="00C121BA" w:rsidRDefault="00C121BA">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3F47EE7B"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594B23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8681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253C04" w14:textId="77777777" w:rsidR="00C121BA" w:rsidRDefault="00C121BA">
            <w:pPr>
              <w:pStyle w:val="TAL"/>
              <w:rPr>
                <w:sz w:val="16"/>
              </w:rPr>
            </w:pPr>
          </w:p>
        </w:tc>
      </w:tr>
      <w:tr w:rsidR="00C121BA" w14:paraId="2F3949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24AB74" w14:textId="77777777" w:rsidR="00C121BA" w:rsidRDefault="00C121BA">
            <w:pPr>
              <w:pStyle w:val="TAL"/>
              <w:rPr>
                <w:sz w:val="16"/>
              </w:rPr>
            </w:pPr>
            <w:r>
              <w:rPr>
                <w:sz w:val="16"/>
              </w:rPr>
              <w:t>R5-246105</w:t>
            </w:r>
          </w:p>
        </w:tc>
        <w:tc>
          <w:tcPr>
            <w:tcW w:w="0" w:type="auto"/>
            <w:tcBorders>
              <w:top w:val="single" w:sz="4" w:space="0" w:color="auto"/>
              <w:left w:val="single" w:sz="4" w:space="0" w:color="auto"/>
              <w:bottom w:val="single" w:sz="4" w:space="0" w:color="auto"/>
              <w:right w:val="single" w:sz="4" w:space="0" w:color="auto"/>
            </w:tcBorders>
            <w:hideMark/>
          </w:tcPr>
          <w:p w14:paraId="15D24C4C" w14:textId="77777777" w:rsidR="00C121BA" w:rsidRDefault="00C121BA">
            <w:pPr>
              <w:pStyle w:val="TAL"/>
              <w:rPr>
                <w:sz w:val="16"/>
              </w:rPr>
            </w:pPr>
            <w:r>
              <w:rPr>
                <w:sz w:val="16"/>
              </w:rPr>
              <w:t>RAN5#104 WG Minutes</w:t>
            </w:r>
          </w:p>
        </w:tc>
        <w:tc>
          <w:tcPr>
            <w:tcW w:w="0" w:type="auto"/>
            <w:tcBorders>
              <w:top w:val="single" w:sz="4" w:space="0" w:color="auto"/>
              <w:left w:val="single" w:sz="4" w:space="0" w:color="auto"/>
              <w:bottom w:val="single" w:sz="4" w:space="0" w:color="auto"/>
              <w:right w:val="single" w:sz="4" w:space="0" w:color="auto"/>
            </w:tcBorders>
            <w:hideMark/>
          </w:tcPr>
          <w:p w14:paraId="3FC5BA34" w14:textId="77777777" w:rsidR="00C121BA" w:rsidRDefault="00C121B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1F853861"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D0B2C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66AE4A" w14:textId="77777777" w:rsidR="00C121BA" w:rsidRDefault="00C121BA">
            <w:pPr>
              <w:pStyle w:val="TAL"/>
              <w:rPr>
                <w:sz w:val="16"/>
              </w:rPr>
            </w:pPr>
          </w:p>
        </w:tc>
      </w:tr>
      <w:tr w:rsidR="00C121BA" w14:paraId="4B1E5D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CDBC7C" w14:textId="77777777" w:rsidR="00C121BA" w:rsidRDefault="00C121BA">
            <w:pPr>
              <w:pStyle w:val="TAL"/>
              <w:rPr>
                <w:sz w:val="16"/>
              </w:rPr>
            </w:pPr>
            <w:r>
              <w:rPr>
                <w:sz w:val="16"/>
              </w:rPr>
              <w:t>R5-246106</w:t>
            </w:r>
          </w:p>
        </w:tc>
        <w:tc>
          <w:tcPr>
            <w:tcW w:w="0" w:type="auto"/>
            <w:tcBorders>
              <w:top w:val="single" w:sz="4" w:space="0" w:color="auto"/>
              <w:left w:val="single" w:sz="4" w:space="0" w:color="auto"/>
              <w:bottom w:val="single" w:sz="4" w:space="0" w:color="auto"/>
              <w:right w:val="single" w:sz="4" w:space="0" w:color="auto"/>
            </w:tcBorders>
            <w:hideMark/>
          </w:tcPr>
          <w:p w14:paraId="46C4B411" w14:textId="77777777" w:rsidR="00C121BA" w:rsidRDefault="00C121BA">
            <w:pPr>
              <w:pStyle w:val="TAL"/>
              <w:rPr>
                <w:sz w:val="16"/>
              </w:rPr>
            </w:pPr>
            <w:r>
              <w:rPr>
                <w:sz w:val="16"/>
              </w:rPr>
              <w:t>RAN5#104 WG Action Points</w:t>
            </w:r>
          </w:p>
        </w:tc>
        <w:tc>
          <w:tcPr>
            <w:tcW w:w="0" w:type="auto"/>
            <w:tcBorders>
              <w:top w:val="single" w:sz="4" w:space="0" w:color="auto"/>
              <w:left w:val="single" w:sz="4" w:space="0" w:color="auto"/>
              <w:bottom w:val="single" w:sz="4" w:space="0" w:color="auto"/>
              <w:right w:val="single" w:sz="4" w:space="0" w:color="auto"/>
            </w:tcBorders>
            <w:hideMark/>
          </w:tcPr>
          <w:p w14:paraId="033CD3E9" w14:textId="77777777" w:rsidR="00C121BA" w:rsidRDefault="00C121B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F9A3C0E"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FEB7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5BF72" w14:textId="77777777" w:rsidR="00C121BA" w:rsidRDefault="00C121BA">
            <w:pPr>
              <w:pStyle w:val="TAL"/>
              <w:rPr>
                <w:sz w:val="16"/>
              </w:rPr>
            </w:pPr>
          </w:p>
        </w:tc>
      </w:tr>
      <w:tr w:rsidR="00C121BA" w14:paraId="212040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E446A9" w14:textId="77777777" w:rsidR="00C121BA" w:rsidRDefault="00C121BA">
            <w:pPr>
              <w:pStyle w:val="TAL"/>
              <w:rPr>
                <w:sz w:val="16"/>
              </w:rPr>
            </w:pPr>
            <w:r>
              <w:rPr>
                <w:sz w:val="16"/>
              </w:rPr>
              <w:t>R5-246107</w:t>
            </w:r>
          </w:p>
        </w:tc>
        <w:tc>
          <w:tcPr>
            <w:tcW w:w="0" w:type="auto"/>
            <w:tcBorders>
              <w:top w:val="single" w:sz="4" w:space="0" w:color="auto"/>
              <w:left w:val="single" w:sz="4" w:space="0" w:color="auto"/>
              <w:bottom w:val="single" w:sz="4" w:space="0" w:color="auto"/>
              <w:right w:val="single" w:sz="4" w:space="0" w:color="auto"/>
            </w:tcBorders>
            <w:hideMark/>
          </w:tcPr>
          <w:p w14:paraId="5E77AF2A" w14:textId="77777777" w:rsidR="00C121BA" w:rsidRDefault="00C121BA">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3087BC12"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246C1E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8979B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EF6D5" w14:textId="77777777" w:rsidR="00C121BA" w:rsidRDefault="00C121BA">
            <w:pPr>
              <w:pStyle w:val="TAL"/>
              <w:rPr>
                <w:sz w:val="16"/>
              </w:rPr>
            </w:pPr>
          </w:p>
        </w:tc>
      </w:tr>
      <w:tr w:rsidR="00C121BA" w14:paraId="58C37E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5D9A30" w14:textId="77777777" w:rsidR="00C121BA" w:rsidRDefault="00C121BA">
            <w:pPr>
              <w:pStyle w:val="TAL"/>
              <w:rPr>
                <w:sz w:val="16"/>
              </w:rPr>
            </w:pPr>
            <w:r>
              <w:rPr>
                <w:sz w:val="16"/>
              </w:rPr>
              <w:t>R5-246108</w:t>
            </w:r>
          </w:p>
        </w:tc>
        <w:tc>
          <w:tcPr>
            <w:tcW w:w="0" w:type="auto"/>
            <w:tcBorders>
              <w:top w:val="single" w:sz="4" w:space="0" w:color="auto"/>
              <w:left w:val="single" w:sz="4" w:space="0" w:color="auto"/>
              <w:bottom w:val="single" w:sz="4" w:space="0" w:color="auto"/>
              <w:right w:val="single" w:sz="4" w:space="0" w:color="auto"/>
            </w:tcBorders>
            <w:hideMark/>
          </w:tcPr>
          <w:p w14:paraId="3AF11AE0" w14:textId="77777777" w:rsidR="00C121BA" w:rsidRDefault="00C121BA">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4EA0CB88"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9ACF72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9339D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F95D2" w14:textId="77777777" w:rsidR="00C121BA" w:rsidRDefault="00C121BA">
            <w:pPr>
              <w:pStyle w:val="TAL"/>
              <w:rPr>
                <w:sz w:val="16"/>
              </w:rPr>
            </w:pPr>
          </w:p>
        </w:tc>
      </w:tr>
      <w:tr w:rsidR="00C121BA" w14:paraId="5D4E7A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D97700" w14:textId="77777777" w:rsidR="00C121BA" w:rsidRDefault="00C121BA">
            <w:pPr>
              <w:pStyle w:val="TAL"/>
              <w:rPr>
                <w:sz w:val="16"/>
              </w:rPr>
            </w:pPr>
            <w:r>
              <w:rPr>
                <w:sz w:val="16"/>
              </w:rPr>
              <w:t>R5-246109</w:t>
            </w:r>
          </w:p>
        </w:tc>
        <w:tc>
          <w:tcPr>
            <w:tcW w:w="0" w:type="auto"/>
            <w:tcBorders>
              <w:top w:val="single" w:sz="4" w:space="0" w:color="auto"/>
              <w:left w:val="single" w:sz="4" w:space="0" w:color="auto"/>
              <w:bottom w:val="single" w:sz="4" w:space="0" w:color="auto"/>
              <w:right w:val="single" w:sz="4" w:space="0" w:color="auto"/>
            </w:tcBorders>
            <w:hideMark/>
          </w:tcPr>
          <w:p w14:paraId="57B72E2A" w14:textId="77777777" w:rsidR="00C121BA" w:rsidRDefault="00C121BA">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2972E211" w14:textId="77777777" w:rsidR="00C121BA" w:rsidRDefault="00C121B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375773B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FF805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EB2DF2" w14:textId="77777777" w:rsidR="00C121BA" w:rsidRDefault="00C121BA">
            <w:pPr>
              <w:pStyle w:val="TAL"/>
              <w:rPr>
                <w:sz w:val="16"/>
              </w:rPr>
            </w:pPr>
          </w:p>
        </w:tc>
      </w:tr>
      <w:tr w:rsidR="00C121BA" w14:paraId="77DD70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BB7573" w14:textId="77777777" w:rsidR="00C121BA" w:rsidRDefault="00C121BA">
            <w:pPr>
              <w:pStyle w:val="TAL"/>
              <w:rPr>
                <w:sz w:val="16"/>
              </w:rPr>
            </w:pPr>
            <w:r>
              <w:rPr>
                <w:sz w:val="16"/>
              </w:rPr>
              <w:t>R5-246110</w:t>
            </w:r>
          </w:p>
        </w:tc>
        <w:tc>
          <w:tcPr>
            <w:tcW w:w="0" w:type="auto"/>
            <w:tcBorders>
              <w:top w:val="single" w:sz="4" w:space="0" w:color="auto"/>
              <w:left w:val="single" w:sz="4" w:space="0" w:color="auto"/>
              <w:bottom w:val="single" w:sz="4" w:space="0" w:color="auto"/>
              <w:right w:val="single" w:sz="4" w:space="0" w:color="auto"/>
            </w:tcBorders>
            <w:hideMark/>
          </w:tcPr>
          <w:p w14:paraId="00958C0E" w14:textId="77777777" w:rsidR="00C121BA" w:rsidRDefault="00C121BA">
            <w:pPr>
              <w:pStyle w:val="TAL"/>
              <w:rPr>
                <w:sz w:val="16"/>
              </w:rPr>
            </w:pPr>
            <w:r>
              <w:rPr>
                <w:sz w:val="16"/>
              </w:rPr>
              <w:t>RAN5 SR to RP#105</w:t>
            </w:r>
          </w:p>
        </w:tc>
        <w:tc>
          <w:tcPr>
            <w:tcW w:w="0" w:type="auto"/>
            <w:tcBorders>
              <w:top w:val="single" w:sz="4" w:space="0" w:color="auto"/>
              <w:left w:val="single" w:sz="4" w:space="0" w:color="auto"/>
              <w:bottom w:val="single" w:sz="4" w:space="0" w:color="auto"/>
              <w:right w:val="single" w:sz="4" w:space="0" w:color="auto"/>
            </w:tcBorders>
            <w:hideMark/>
          </w:tcPr>
          <w:p w14:paraId="042AAF4F"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494225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F67B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F046EB" w14:textId="77777777" w:rsidR="00C121BA" w:rsidRDefault="00C121BA">
            <w:pPr>
              <w:pStyle w:val="TAL"/>
              <w:rPr>
                <w:sz w:val="16"/>
              </w:rPr>
            </w:pPr>
          </w:p>
        </w:tc>
      </w:tr>
      <w:tr w:rsidR="00C121BA" w14:paraId="14BAEF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43E4DD" w14:textId="77777777" w:rsidR="00C121BA" w:rsidRDefault="00C121BA">
            <w:pPr>
              <w:pStyle w:val="TAL"/>
              <w:rPr>
                <w:sz w:val="16"/>
              </w:rPr>
            </w:pPr>
            <w:r>
              <w:rPr>
                <w:sz w:val="16"/>
              </w:rPr>
              <w:t>R5-246111</w:t>
            </w:r>
          </w:p>
        </w:tc>
        <w:tc>
          <w:tcPr>
            <w:tcW w:w="0" w:type="auto"/>
            <w:tcBorders>
              <w:top w:val="single" w:sz="4" w:space="0" w:color="auto"/>
              <w:left w:val="single" w:sz="4" w:space="0" w:color="auto"/>
              <w:bottom w:val="single" w:sz="4" w:space="0" w:color="auto"/>
              <w:right w:val="single" w:sz="4" w:space="0" w:color="auto"/>
            </w:tcBorders>
            <w:hideMark/>
          </w:tcPr>
          <w:p w14:paraId="18AFB50D" w14:textId="77777777" w:rsidR="00C121BA" w:rsidRDefault="00C121BA">
            <w:pPr>
              <w:pStyle w:val="TAL"/>
              <w:rPr>
                <w:sz w:val="16"/>
              </w:rPr>
            </w:pPr>
            <w:r>
              <w:rPr>
                <w:sz w:val="16"/>
              </w:rPr>
              <w:t>TF160 SR to RP#105</w:t>
            </w:r>
          </w:p>
        </w:tc>
        <w:tc>
          <w:tcPr>
            <w:tcW w:w="0" w:type="auto"/>
            <w:tcBorders>
              <w:top w:val="single" w:sz="4" w:space="0" w:color="auto"/>
              <w:left w:val="single" w:sz="4" w:space="0" w:color="auto"/>
              <w:bottom w:val="single" w:sz="4" w:space="0" w:color="auto"/>
              <w:right w:val="single" w:sz="4" w:space="0" w:color="auto"/>
            </w:tcBorders>
            <w:hideMark/>
          </w:tcPr>
          <w:p w14:paraId="27C16122"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0B80BA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A4B9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7B72D" w14:textId="77777777" w:rsidR="00C121BA" w:rsidRDefault="00C121BA">
            <w:pPr>
              <w:pStyle w:val="TAL"/>
              <w:rPr>
                <w:sz w:val="16"/>
              </w:rPr>
            </w:pPr>
          </w:p>
        </w:tc>
      </w:tr>
      <w:tr w:rsidR="00C121BA" w14:paraId="7F14C8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83A7AB" w14:textId="77777777" w:rsidR="00C121BA" w:rsidRDefault="00C121BA">
            <w:pPr>
              <w:pStyle w:val="TAL"/>
              <w:rPr>
                <w:sz w:val="16"/>
              </w:rPr>
            </w:pPr>
            <w:r>
              <w:rPr>
                <w:sz w:val="16"/>
              </w:rPr>
              <w:t>R5-246112</w:t>
            </w:r>
          </w:p>
        </w:tc>
        <w:tc>
          <w:tcPr>
            <w:tcW w:w="0" w:type="auto"/>
            <w:tcBorders>
              <w:top w:val="single" w:sz="4" w:space="0" w:color="auto"/>
              <w:left w:val="single" w:sz="4" w:space="0" w:color="auto"/>
              <w:bottom w:val="single" w:sz="4" w:space="0" w:color="auto"/>
              <w:right w:val="single" w:sz="4" w:space="0" w:color="auto"/>
            </w:tcBorders>
            <w:hideMark/>
          </w:tcPr>
          <w:p w14:paraId="6FC4299A" w14:textId="77777777" w:rsidR="00C121BA" w:rsidRDefault="00C121BA">
            <w:pPr>
              <w:pStyle w:val="TAL"/>
              <w:rPr>
                <w:sz w:val="16"/>
              </w:rPr>
            </w:pPr>
            <w:r>
              <w:rPr>
                <w:sz w:val="16"/>
              </w:rPr>
              <w:t>RAN5#105 LS Template</w:t>
            </w:r>
          </w:p>
        </w:tc>
        <w:tc>
          <w:tcPr>
            <w:tcW w:w="0" w:type="auto"/>
            <w:tcBorders>
              <w:top w:val="single" w:sz="4" w:space="0" w:color="auto"/>
              <w:left w:val="single" w:sz="4" w:space="0" w:color="auto"/>
              <w:bottom w:val="single" w:sz="4" w:space="0" w:color="auto"/>
              <w:right w:val="single" w:sz="4" w:space="0" w:color="auto"/>
            </w:tcBorders>
            <w:hideMark/>
          </w:tcPr>
          <w:p w14:paraId="537CFB05"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CB6D53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1F90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099E91" w14:textId="77777777" w:rsidR="00C121BA" w:rsidRDefault="00C121BA">
            <w:pPr>
              <w:pStyle w:val="TAL"/>
              <w:rPr>
                <w:sz w:val="16"/>
              </w:rPr>
            </w:pPr>
          </w:p>
        </w:tc>
      </w:tr>
      <w:tr w:rsidR="00C121BA" w14:paraId="72AB47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63E1A0" w14:textId="77777777" w:rsidR="00C121BA" w:rsidRDefault="00C121BA">
            <w:pPr>
              <w:pStyle w:val="TAL"/>
              <w:rPr>
                <w:sz w:val="16"/>
              </w:rPr>
            </w:pPr>
            <w:r>
              <w:rPr>
                <w:sz w:val="16"/>
              </w:rPr>
              <w:t>R5-246113</w:t>
            </w:r>
          </w:p>
        </w:tc>
        <w:tc>
          <w:tcPr>
            <w:tcW w:w="0" w:type="auto"/>
            <w:tcBorders>
              <w:top w:val="single" w:sz="4" w:space="0" w:color="auto"/>
              <w:left w:val="single" w:sz="4" w:space="0" w:color="auto"/>
              <w:bottom w:val="single" w:sz="4" w:space="0" w:color="auto"/>
              <w:right w:val="single" w:sz="4" w:space="0" w:color="auto"/>
            </w:tcBorders>
            <w:hideMark/>
          </w:tcPr>
          <w:p w14:paraId="21D3A14D" w14:textId="77777777" w:rsidR="00C121BA" w:rsidRDefault="00C121BA">
            <w:pPr>
              <w:pStyle w:val="TAL"/>
              <w:rPr>
                <w:sz w:val="16"/>
              </w:rPr>
            </w:pPr>
            <w:r>
              <w:rPr>
                <w:sz w:val="16"/>
              </w:rPr>
              <w:t>Meeting schedule for 2025-26</w:t>
            </w:r>
          </w:p>
        </w:tc>
        <w:tc>
          <w:tcPr>
            <w:tcW w:w="0" w:type="auto"/>
            <w:tcBorders>
              <w:top w:val="single" w:sz="4" w:space="0" w:color="auto"/>
              <w:left w:val="single" w:sz="4" w:space="0" w:color="auto"/>
              <w:bottom w:val="single" w:sz="4" w:space="0" w:color="auto"/>
              <w:right w:val="single" w:sz="4" w:space="0" w:color="auto"/>
            </w:tcBorders>
            <w:hideMark/>
          </w:tcPr>
          <w:p w14:paraId="4EDFC935"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A36E5F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2154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B86FF1" w14:textId="77777777" w:rsidR="00C121BA" w:rsidRDefault="00C121BA">
            <w:pPr>
              <w:pStyle w:val="TAL"/>
              <w:rPr>
                <w:sz w:val="16"/>
              </w:rPr>
            </w:pPr>
          </w:p>
        </w:tc>
      </w:tr>
      <w:tr w:rsidR="00C121BA" w14:paraId="6A9700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D055D2" w14:textId="77777777" w:rsidR="00C121BA" w:rsidRDefault="00C121BA">
            <w:pPr>
              <w:pStyle w:val="TAL"/>
              <w:rPr>
                <w:sz w:val="16"/>
              </w:rPr>
            </w:pPr>
            <w:r>
              <w:rPr>
                <w:sz w:val="16"/>
              </w:rPr>
              <w:t>R5-246114</w:t>
            </w:r>
          </w:p>
        </w:tc>
        <w:tc>
          <w:tcPr>
            <w:tcW w:w="0" w:type="auto"/>
            <w:tcBorders>
              <w:top w:val="single" w:sz="4" w:space="0" w:color="auto"/>
              <w:left w:val="single" w:sz="4" w:space="0" w:color="auto"/>
              <w:bottom w:val="single" w:sz="4" w:space="0" w:color="auto"/>
              <w:right w:val="single" w:sz="4" w:space="0" w:color="auto"/>
            </w:tcBorders>
            <w:hideMark/>
          </w:tcPr>
          <w:p w14:paraId="66792C62" w14:textId="77777777" w:rsidR="00C121BA" w:rsidRDefault="00C121BA">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51A8964C"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B9AD4A0"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DDBD10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D9C6E" w14:textId="77777777" w:rsidR="00C121BA" w:rsidRDefault="00C121BA">
            <w:pPr>
              <w:pStyle w:val="TAL"/>
              <w:rPr>
                <w:sz w:val="16"/>
              </w:rPr>
            </w:pPr>
          </w:p>
        </w:tc>
      </w:tr>
      <w:tr w:rsidR="00C121BA" w14:paraId="33B807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0D4891" w14:textId="77777777" w:rsidR="00C121BA" w:rsidRDefault="00C121BA">
            <w:pPr>
              <w:pStyle w:val="TAL"/>
              <w:rPr>
                <w:sz w:val="16"/>
              </w:rPr>
            </w:pPr>
            <w:r>
              <w:rPr>
                <w:sz w:val="16"/>
              </w:rPr>
              <w:t>R5-246115</w:t>
            </w:r>
          </w:p>
        </w:tc>
        <w:tc>
          <w:tcPr>
            <w:tcW w:w="0" w:type="auto"/>
            <w:tcBorders>
              <w:top w:val="single" w:sz="4" w:space="0" w:color="auto"/>
              <w:left w:val="single" w:sz="4" w:space="0" w:color="auto"/>
              <w:bottom w:val="single" w:sz="4" w:space="0" w:color="auto"/>
              <w:right w:val="single" w:sz="4" w:space="0" w:color="auto"/>
            </w:tcBorders>
            <w:hideMark/>
          </w:tcPr>
          <w:p w14:paraId="1EA5C309" w14:textId="77777777" w:rsidR="00C121BA" w:rsidRDefault="00C121BA">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5837FA5F"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68D010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6C4B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583A4" w14:textId="77777777" w:rsidR="00C121BA" w:rsidRDefault="00C121BA">
            <w:pPr>
              <w:pStyle w:val="TAL"/>
              <w:rPr>
                <w:sz w:val="16"/>
              </w:rPr>
            </w:pPr>
          </w:p>
        </w:tc>
      </w:tr>
      <w:tr w:rsidR="00C121BA" w14:paraId="05129E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156877" w14:textId="77777777" w:rsidR="00C121BA" w:rsidRDefault="00C121BA">
            <w:pPr>
              <w:pStyle w:val="TAL"/>
              <w:rPr>
                <w:sz w:val="16"/>
              </w:rPr>
            </w:pPr>
            <w:r>
              <w:rPr>
                <w:sz w:val="16"/>
              </w:rPr>
              <w:t>R5-246116</w:t>
            </w:r>
          </w:p>
        </w:tc>
        <w:tc>
          <w:tcPr>
            <w:tcW w:w="0" w:type="auto"/>
            <w:tcBorders>
              <w:top w:val="single" w:sz="4" w:space="0" w:color="auto"/>
              <w:left w:val="single" w:sz="4" w:space="0" w:color="auto"/>
              <w:bottom w:val="single" w:sz="4" w:space="0" w:color="auto"/>
              <w:right w:val="single" w:sz="4" w:space="0" w:color="auto"/>
            </w:tcBorders>
            <w:hideMark/>
          </w:tcPr>
          <w:p w14:paraId="6E5574BF" w14:textId="77777777" w:rsidR="00C121BA" w:rsidRDefault="00C121BA">
            <w:pPr>
              <w:pStyle w:val="TAL"/>
              <w:rPr>
                <w:sz w:val="16"/>
              </w:rPr>
            </w:pPr>
            <w:r>
              <w:rPr>
                <w:sz w:val="16"/>
              </w:rPr>
              <w:t>Test Tolerance for RSTD measurement period test case 14.2.1</w:t>
            </w:r>
          </w:p>
        </w:tc>
        <w:tc>
          <w:tcPr>
            <w:tcW w:w="0" w:type="auto"/>
            <w:tcBorders>
              <w:top w:val="single" w:sz="4" w:space="0" w:color="auto"/>
              <w:left w:val="single" w:sz="4" w:space="0" w:color="auto"/>
              <w:bottom w:val="single" w:sz="4" w:space="0" w:color="auto"/>
              <w:right w:val="single" w:sz="4" w:space="0" w:color="auto"/>
            </w:tcBorders>
            <w:hideMark/>
          </w:tcPr>
          <w:p w14:paraId="5F6CA33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BE817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79C88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F17D8" w14:textId="77777777" w:rsidR="00C121BA" w:rsidRDefault="00C121BA">
            <w:pPr>
              <w:pStyle w:val="TAL"/>
              <w:rPr>
                <w:sz w:val="16"/>
              </w:rPr>
            </w:pPr>
            <w:r>
              <w:rPr>
                <w:sz w:val="16"/>
              </w:rPr>
              <w:t>R5-247909</w:t>
            </w:r>
          </w:p>
        </w:tc>
      </w:tr>
      <w:tr w:rsidR="00C121BA" w14:paraId="2AC9FD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61DB96" w14:textId="77777777" w:rsidR="00C121BA" w:rsidRDefault="00C121BA">
            <w:pPr>
              <w:pStyle w:val="TAL"/>
              <w:rPr>
                <w:sz w:val="16"/>
              </w:rPr>
            </w:pPr>
            <w:r>
              <w:rPr>
                <w:sz w:val="16"/>
              </w:rPr>
              <w:t>R5-246117</w:t>
            </w:r>
          </w:p>
        </w:tc>
        <w:tc>
          <w:tcPr>
            <w:tcW w:w="0" w:type="auto"/>
            <w:tcBorders>
              <w:top w:val="single" w:sz="4" w:space="0" w:color="auto"/>
              <w:left w:val="single" w:sz="4" w:space="0" w:color="auto"/>
              <w:bottom w:val="single" w:sz="4" w:space="0" w:color="auto"/>
              <w:right w:val="single" w:sz="4" w:space="0" w:color="auto"/>
            </w:tcBorders>
            <w:hideMark/>
          </w:tcPr>
          <w:p w14:paraId="6331D22C" w14:textId="77777777" w:rsidR="00C121BA" w:rsidRDefault="00C121BA">
            <w:pPr>
              <w:pStyle w:val="TAL"/>
              <w:rPr>
                <w:sz w:val="16"/>
              </w:rPr>
            </w:pPr>
            <w:r>
              <w:rPr>
                <w:sz w:val="16"/>
              </w:rPr>
              <w:t>Test Tolerance for RSTD measurement reporting delay test case 14.2.5</w:t>
            </w:r>
          </w:p>
        </w:tc>
        <w:tc>
          <w:tcPr>
            <w:tcW w:w="0" w:type="auto"/>
            <w:tcBorders>
              <w:top w:val="single" w:sz="4" w:space="0" w:color="auto"/>
              <w:left w:val="single" w:sz="4" w:space="0" w:color="auto"/>
              <w:bottom w:val="single" w:sz="4" w:space="0" w:color="auto"/>
              <w:right w:val="single" w:sz="4" w:space="0" w:color="auto"/>
            </w:tcBorders>
            <w:hideMark/>
          </w:tcPr>
          <w:p w14:paraId="0958C32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D4412A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8C55D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C57298" w14:textId="77777777" w:rsidR="00C121BA" w:rsidRDefault="00C121BA">
            <w:pPr>
              <w:pStyle w:val="TAL"/>
              <w:rPr>
                <w:sz w:val="16"/>
              </w:rPr>
            </w:pPr>
          </w:p>
        </w:tc>
      </w:tr>
      <w:tr w:rsidR="00C121BA" w14:paraId="094F7C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00682E" w14:textId="77777777" w:rsidR="00C121BA" w:rsidRDefault="00C121BA">
            <w:pPr>
              <w:pStyle w:val="TAL"/>
              <w:rPr>
                <w:sz w:val="16"/>
              </w:rPr>
            </w:pPr>
            <w:r>
              <w:rPr>
                <w:sz w:val="16"/>
              </w:rPr>
              <w:t>R5-246118</w:t>
            </w:r>
          </w:p>
        </w:tc>
        <w:tc>
          <w:tcPr>
            <w:tcW w:w="0" w:type="auto"/>
            <w:tcBorders>
              <w:top w:val="single" w:sz="4" w:space="0" w:color="auto"/>
              <w:left w:val="single" w:sz="4" w:space="0" w:color="auto"/>
              <w:bottom w:val="single" w:sz="4" w:space="0" w:color="auto"/>
              <w:right w:val="single" w:sz="4" w:space="0" w:color="auto"/>
            </w:tcBorders>
            <w:hideMark/>
          </w:tcPr>
          <w:p w14:paraId="04A95EFE" w14:textId="77777777" w:rsidR="00C121BA" w:rsidRDefault="00C121BA">
            <w:pPr>
              <w:pStyle w:val="TAL"/>
              <w:rPr>
                <w:sz w:val="16"/>
              </w:rPr>
            </w:pPr>
            <w:r>
              <w:rPr>
                <w:sz w:val="16"/>
              </w:rPr>
              <w:t xml:space="preserve">Correction of RSTD </w:t>
            </w:r>
            <w:proofErr w:type="spellStart"/>
            <w:r>
              <w:rPr>
                <w:sz w:val="16"/>
              </w:rPr>
              <w:t>RSTD</w:t>
            </w:r>
            <w:proofErr w:type="spellEnd"/>
            <w:r>
              <w:rPr>
                <w:sz w:val="16"/>
              </w:rPr>
              <w:t xml:space="preserve"> measurement period test case 14.2.1 including TT</w:t>
            </w:r>
          </w:p>
        </w:tc>
        <w:tc>
          <w:tcPr>
            <w:tcW w:w="0" w:type="auto"/>
            <w:tcBorders>
              <w:top w:val="single" w:sz="4" w:space="0" w:color="auto"/>
              <w:left w:val="single" w:sz="4" w:space="0" w:color="auto"/>
              <w:bottom w:val="single" w:sz="4" w:space="0" w:color="auto"/>
              <w:right w:val="single" w:sz="4" w:space="0" w:color="auto"/>
            </w:tcBorders>
            <w:hideMark/>
          </w:tcPr>
          <w:p w14:paraId="70ADE52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3DE44F"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6C995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48FDA" w14:textId="77777777" w:rsidR="00C121BA" w:rsidRDefault="00C121BA">
            <w:pPr>
              <w:pStyle w:val="TAL"/>
              <w:rPr>
                <w:sz w:val="16"/>
              </w:rPr>
            </w:pPr>
          </w:p>
        </w:tc>
      </w:tr>
      <w:tr w:rsidR="00C121BA" w14:paraId="5CEB08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74BAAA" w14:textId="77777777" w:rsidR="00C121BA" w:rsidRDefault="00C121BA">
            <w:pPr>
              <w:pStyle w:val="TAL"/>
              <w:rPr>
                <w:sz w:val="16"/>
              </w:rPr>
            </w:pPr>
            <w:r>
              <w:rPr>
                <w:sz w:val="16"/>
              </w:rPr>
              <w:t>R5-246119</w:t>
            </w:r>
          </w:p>
        </w:tc>
        <w:tc>
          <w:tcPr>
            <w:tcW w:w="0" w:type="auto"/>
            <w:tcBorders>
              <w:top w:val="single" w:sz="4" w:space="0" w:color="auto"/>
              <w:left w:val="single" w:sz="4" w:space="0" w:color="auto"/>
              <w:bottom w:val="single" w:sz="4" w:space="0" w:color="auto"/>
              <w:right w:val="single" w:sz="4" w:space="0" w:color="auto"/>
            </w:tcBorders>
            <w:hideMark/>
          </w:tcPr>
          <w:p w14:paraId="1E29E9F2" w14:textId="77777777" w:rsidR="00C121BA" w:rsidRDefault="00C121BA">
            <w:pPr>
              <w:pStyle w:val="TAL"/>
              <w:rPr>
                <w:sz w:val="16"/>
              </w:rPr>
            </w:pPr>
            <w:r>
              <w:rPr>
                <w:sz w:val="16"/>
              </w:rPr>
              <w:t>Correction of RSTD measurement reporting delay test case 14.2.5 including TT</w:t>
            </w:r>
          </w:p>
        </w:tc>
        <w:tc>
          <w:tcPr>
            <w:tcW w:w="0" w:type="auto"/>
            <w:tcBorders>
              <w:top w:val="single" w:sz="4" w:space="0" w:color="auto"/>
              <w:left w:val="single" w:sz="4" w:space="0" w:color="auto"/>
              <w:bottom w:val="single" w:sz="4" w:space="0" w:color="auto"/>
              <w:right w:val="single" w:sz="4" w:space="0" w:color="auto"/>
            </w:tcBorders>
            <w:hideMark/>
          </w:tcPr>
          <w:p w14:paraId="4900A8C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956C4A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C36B5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FA1B02" w14:textId="77777777" w:rsidR="00C121BA" w:rsidRDefault="00C121BA">
            <w:pPr>
              <w:pStyle w:val="TAL"/>
              <w:rPr>
                <w:sz w:val="16"/>
              </w:rPr>
            </w:pPr>
          </w:p>
        </w:tc>
      </w:tr>
      <w:tr w:rsidR="00C121BA" w14:paraId="7EBD43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A74D25" w14:textId="77777777" w:rsidR="00C121BA" w:rsidRDefault="00C121BA">
            <w:pPr>
              <w:pStyle w:val="TAL"/>
              <w:rPr>
                <w:sz w:val="16"/>
              </w:rPr>
            </w:pPr>
            <w:r>
              <w:rPr>
                <w:sz w:val="16"/>
              </w:rPr>
              <w:t>R5-246120</w:t>
            </w:r>
          </w:p>
        </w:tc>
        <w:tc>
          <w:tcPr>
            <w:tcW w:w="0" w:type="auto"/>
            <w:tcBorders>
              <w:top w:val="single" w:sz="4" w:space="0" w:color="auto"/>
              <w:left w:val="single" w:sz="4" w:space="0" w:color="auto"/>
              <w:bottom w:val="single" w:sz="4" w:space="0" w:color="auto"/>
              <w:right w:val="single" w:sz="4" w:space="0" w:color="auto"/>
            </w:tcBorders>
            <w:hideMark/>
          </w:tcPr>
          <w:p w14:paraId="10476780" w14:textId="77777777" w:rsidR="00C121BA" w:rsidRDefault="00C121BA">
            <w:pPr>
              <w:pStyle w:val="TAL"/>
              <w:rPr>
                <w:sz w:val="16"/>
              </w:rPr>
            </w:pPr>
            <w:r>
              <w:rPr>
                <w:sz w:val="16"/>
              </w:rPr>
              <w:t>Test Tolerance for FR2 Event Triggered test cases for PC1</w:t>
            </w:r>
          </w:p>
        </w:tc>
        <w:tc>
          <w:tcPr>
            <w:tcW w:w="0" w:type="auto"/>
            <w:tcBorders>
              <w:top w:val="single" w:sz="4" w:space="0" w:color="auto"/>
              <w:left w:val="single" w:sz="4" w:space="0" w:color="auto"/>
              <w:bottom w:val="single" w:sz="4" w:space="0" w:color="auto"/>
              <w:right w:val="single" w:sz="4" w:space="0" w:color="auto"/>
            </w:tcBorders>
            <w:hideMark/>
          </w:tcPr>
          <w:p w14:paraId="1E5A51E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A059BF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3CDB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EB9DD" w14:textId="77777777" w:rsidR="00C121BA" w:rsidRDefault="00C121BA">
            <w:pPr>
              <w:pStyle w:val="TAL"/>
              <w:rPr>
                <w:sz w:val="16"/>
              </w:rPr>
            </w:pPr>
            <w:r>
              <w:rPr>
                <w:sz w:val="16"/>
              </w:rPr>
              <w:t>R5-247910</w:t>
            </w:r>
          </w:p>
        </w:tc>
      </w:tr>
      <w:tr w:rsidR="00C121BA" w14:paraId="47E31B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C6105A" w14:textId="77777777" w:rsidR="00C121BA" w:rsidRDefault="00C121BA">
            <w:pPr>
              <w:pStyle w:val="TAL"/>
              <w:rPr>
                <w:sz w:val="16"/>
              </w:rPr>
            </w:pPr>
            <w:r>
              <w:rPr>
                <w:sz w:val="16"/>
              </w:rPr>
              <w:t>R5-246121</w:t>
            </w:r>
          </w:p>
        </w:tc>
        <w:tc>
          <w:tcPr>
            <w:tcW w:w="0" w:type="auto"/>
            <w:tcBorders>
              <w:top w:val="single" w:sz="4" w:space="0" w:color="auto"/>
              <w:left w:val="single" w:sz="4" w:space="0" w:color="auto"/>
              <w:bottom w:val="single" w:sz="4" w:space="0" w:color="auto"/>
              <w:right w:val="single" w:sz="4" w:space="0" w:color="auto"/>
            </w:tcBorders>
            <w:hideMark/>
          </w:tcPr>
          <w:p w14:paraId="726E16CC" w14:textId="77777777" w:rsidR="00C121BA" w:rsidRDefault="00C121BA">
            <w:pPr>
              <w:pStyle w:val="TAL"/>
              <w:rPr>
                <w:sz w:val="16"/>
              </w:rPr>
            </w:pPr>
            <w:r>
              <w:rPr>
                <w:sz w:val="16"/>
              </w:rPr>
              <w:t>Correction of FR2 Event Triggered test cases including TT for PC1</w:t>
            </w:r>
          </w:p>
        </w:tc>
        <w:tc>
          <w:tcPr>
            <w:tcW w:w="0" w:type="auto"/>
            <w:tcBorders>
              <w:top w:val="single" w:sz="4" w:space="0" w:color="auto"/>
              <w:left w:val="single" w:sz="4" w:space="0" w:color="auto"/>
              <w:bottom w:val="single" w:sz="4" w:space="0" w:color="auto"/>
              <w:right w:val="single" w:sz="4" w:space="0" w:color="auto"/>
            </w:tcBorders>
            <w:hideMark/>
          </w:tcPr>
          <w:p w14:paraId="046D829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38166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C039B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23834" w14:textId="77777777" w:rsidR="00C121BA" w:rsidRDefault="00C121BA">
            <w:pPr>
              <w:pStyle w:val="TAL"/>
              <w:rPr>
                <w:sz w:val="16"/>
              </w:rPr>
            </w:pPr>
            <w:r>
              <w:rPr>
                <w:sz w:val="16"/>
              </w:rPr>
              <w:t>R5-247907</w:t>
            </w:r>
          </w:p>
        </w:tc>
      </w:tr>
      <w:tr w:rsidR="00C121BA" w14:paraId="71F889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984EF8" w14:textId="77777777" w:rsidR="00C121BA" w:rsidRDefault="00C121BA">
            <w:pPr>
              <w:pStyle w:val="TAL"/>
              <w:rPr>
                <w:sz w:val="16"/>
              </w:rPr>
            </w:pPr>
            <w:r>
              <w:rPr>
                <w:sz w:val="16"/>
              </w:rPr>
              <w:t>R5-246122</w:t>
            </w:r>
          </w:p>
        </w:tc>
        <w:tc>
          <w:tcPr>
            <w:tcW w:w="0" w:type="auto"/>
            <w:tcBorders>
              <w:top w:val="single" w:sz="4" w:space="0" w:color="auto"/>
              <w:left w:val="single" w:sz="4" w:space="0" w:color="auto"/>
              <w:bottom w:val="single" w:sz="4" w:space="0" w:color="auto"/>
              <w:right w:val="single" w:sz="4" w:space="0" w:color="auto"/>
            </w:tcBorders>
            <w:hideMark/>
          </w:tcPr>
          <w:p w14:paraId="641A6432" w14:textId="77777777" w:rsidR="00C121BA" w:rsidRDefault="00C121BA">
            <w:pPr>
              <w:pStyle w:val="TAL"/>
              <w:rPr>
                <w:sz w:val="16"/>
              </w:rPr>
            </w:pPr>
            <w:r>
              <w:rPr>
                <w:sz w:val="16"/>
              </w:rPr>
              <w:t>Editorial changes to tables of 38.508-2</w:t>
            </w:r>
          </w:p>
        </w:tc>
        <w:tc>
          <w:tcPr>
            <w:tcW w:w="0" w:type="auto"/>
            <w:tcBorders>
              <w:top w:val="single" w:sz="4" w:space="0" w:color="auto"/>
              <w:left w:val="single" w:sz="4" w:space="0" w:color="auto"/>
              <w:bottom w:val="single" w:sz="4" w:space="0" w:color="auto"/>
              <w:right w:val="single" w:sz="4" w:space="0" w:color="auto"/>
            </w:tcBorders>
            <w:hideMark/>
          </w:tcPr>
          <w:p w14:paraId="6382C5C7"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2AEA47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C7A10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A2560" w14:textId="77777777" w:rsidR="00C121BA" w:rsidRDefault="00C121BA">
            <w:pPr>
              <w:pStyle w:val="TAL"/>
              <w:rPr>
                <w:sz w:val="16"/>
              </w:rPr>
            </w:pPr>
          </w:p>
        </w:tc>
      </w:tr>
      <w:tr w:rsidR="00C121BA" w14:paraId="429B7D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BDD5BE" w14:textId="77777777" w:rsidR="00C121BA" w:rsidRDefault="00C121BA">
            <w:pPr>
              <w:pStyle w:val="TAL"/>
              <w:rPr>
                <w:sz w:val="16"/>
              </w:rPr>
            </w:pPr>
            <w:r>
              <w:rPr>
                <w:sz w:val="16"/>
              </w:rPr>
              <w:t>R5-246123</w:t>
            </w:r>
          </w:p>
        </w:tc>
        <w:tc>
          <w:tcPr>
            <w:tcW w:w="0" w:type="auto"/>
            <w:tcBorders>
              <w:top w:val="single" w:sz="4" w:space="0" w:color="auto"/>
              <w:left w:val="single" w:sz="4" w:space="0" w:color="auto"/>
              <w:bottom w:val="single" w:sz="4" w:space="0" w:color="auto"/>
              <w:right w:val="single" w:sz="4" w:space="0" w:color="auto"/>
            </w:tcBorders>
            <w:hideMark/>
          </w:tcPr>
          <w:p w14:paraId="1BBDD9A1" w14:textId="77777777" w:rsidR="00C121BA" w:rsidRDefault="00C121BA">
            <w:pPr>
              <w:pStyle w:val="TAL"/>
              <w:rPr>
                <w:sz w:val="16"/>
              </w:rPr>
            </w:pPr>
            <w:r>
              <w:rPr>
                <w:sz w:val="16"/>
              </w:rPr>
              <w:t>Addition of RF baseline implementation capabilities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5D52B5C6"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91467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CB4D1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5A1319" w14:textId="77777777" w:rsidR="00C121BA" w:rsidRDefault="00C121BA">
            <w:pPr>
              <w:pStyle w:val="TAL"/>
              <w:rPr>
                <w:sz w:val="16"/>
              </w:rPr>
            </w:pPr>
          </w:p>
        </w:tc>
      </w:tr>
      <w:tr w:rsidR="00C121BA" w14:paraId="622635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2876AC" w14:textId="77777777" w:rsidR="00C121BA" w:rsidRDefault="00C121BA">
            <w:pPr>
              <w:pStyle w:val="TAL"/>
              <w:rPr>
                <w:sz w:val="16"/>
              </w:rPr>
            </w:pPr>
            <w:r>
              <w:rPr>
                <w:sz w:val="16"/>
              </w:rPr>
              <w:t>R5-246124</w:t>
            </w:r>
          </w:p>
        </w:tc>
        <w:tc>
          <w:tcPr>
            <w:tcW w:w="0" w:type="auto"/>
            <w:tcBorders>
              <w:top w:val="single" w:sz="4" w:space="0" w:color="auto"/>
              <w:left w:val="single" w:sz="4" w:space="0" w:color="auto"/>
              <w:bottom w:val="single" w:sz="4" w:space="0" w:color="auto"/>
              <w:right w:val="single" w:sz="4" w:space="0" w:color="auto"/>
            </w:tcBorders>
            <w:hideMark/>
          </w:tcPr>
          <w:p w14:paraId="455D92C7" w14:textId="77777777" w:rsidR="00C121BA" w:rsidRDefault="00C121BA">
            <w:pPr>
              <w:pStyle w:val="TAL"/>
              <w:rPr>
                <w:sz w:val="16"/>
              </w:rPr>
            </w:pPr>
            <w:r>
              <w:rPr>
                <w:sz w:val="16"/>
              </w:rPr>
              <w:t>Addition of reference sensitivity TP analysis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31D4C485"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A83EF3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7C129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18132" w14:textId="77777777" w:rsidR="00C121BA" w:rsidRDefault="00C121BA">
            <w:pPr>
              <w:pStyle w:val="TAL"/>
              <w:rPr>
                <w:sz w:val="16"/>
              </w:rPr>
            </w:pPr>
          </w:p>
        </w:tc>
      </w:tr>
      <w:tr w:rsidR="00C121BA" w14:paraId="0DD040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D7B884" w14:textId="77777777" w:rsidR="00C121BA" w:rsidRDefault="00C121BA">
            <w:pPr>
              <w:pStyle w:val="TAL"/>
              <w:rPr>
                <w:sz w:val="16"/>
              </w:rPr>
            </w:pPr>
            <w:r>
              <w:rPr>
                <w:sz w:val="16"/>
              </w:rPr>
              <w:t>R5-246125</w:t>
            </w:r>
          </w:p>
        </w:tc>
        <w:tc>
          <w:tcPr>
            <w:tcW w:w="0" w:type="auto"/>
            <w:tcBorders>
              <w:top w:val="single" w:sz="4" w:space="0" w:color="auto"/>
              <w:left w:val="single" w:sz="4" w:space="0" w:color="auto"/>
              <w:bottom w:val="single" w:sz="4" w:space="0" w:color="auto"/>
              <w:right w:val="single" w:sz="4" w:space="0" w:color="auto"/>
            </w:tcBorders>
            <w:hideMark/>
          </w:tcPr>
          <w:p w14:paraId="64CE8F38" w14:textId="77777777" w:rsidR="00C121BA" w:rsidRDefault="00C121BA">
            <w:pPr>
              <w:pStyle w:val="TAL"/>
              <w:rPr>
                <w:sz w:val="16"/>
              </w:rPr>
            </w:pPr>
            <w:r>
              <w:rPr>
                <w:sz w:val="16"/>
              </w:rPr>
              <w:t>Addition of UE maximum output power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63594D81"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3FF38D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3538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C3563E" w14:textId="77777777" w:rsidR="00C121BA" w:rsidRDefault="00C121BA">
            <w:pPr>
              <w:pStyle w:val="TAL"/>
              <w:rPr>
                <w:sz w:val="16"/>
              </w:rPr>
            </w:pPr>
          </w:p>
        </w:tc>
      </w:tr>
      <w:tr w:rsidR="00C121BA" w14:paraId="0CDDC0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44360C" w14:textId="77777777" w:rsidR="00C121BA" w:rsidRDefault="00C121BA">
            <w:pPr>
              <w:pStyle w:val="TAL"/>
              <w:rPr>
                <w:sz w:val="16"/>
              </w:rPr>
            </w:pPr>
            <w:r>
              <w:rPr>
                <w:sz w:val="16"/>
              </w:rPr>
              <w:t>R5-246126</w:t>
            </w:r>
          </w:p>
        </w:tc>
        <w:tc>
          <w:tcPr>
            <w:tcW w:w="0" w:type="auto"/>
            <w:tcBorders>
              <w:top w:val="single" w:sz="4" w:space="0" w:color="auto"/>
              <w:left w:val="single" w:sz="4" w:space="0" w:color="auto"/>
              <w:bottom w:val="single" w:sz="4" w:space="0" w:color="auto"/>
              <w:right w:val="single" w:sz="4" w:space="0" w:color="auto"/>
            </w:tcBorders>
            <w:hideMark/>
          </w:tcPr>
          <w:p w14:paraId="18DA106D" w14:textId="77777777" w:rsidR="00C121BA" w:rsidRDefault="00C121BA">
            <w:pPr>
              <w:pStyle w:val="TAL"/>
              <w:rPr>
                <w:sz w:val="16"/>
              </w:rPr>
            </w:pPr>
            <w:r>
              <w:rPr>
                <w:sz w:val="16"/>
              </w:rPr>
              <w:t>Addition of reference sensitivity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00B4E391"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68AED7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C4EC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B138D3" w14:textId="77777777" w:rsidR="00C121BA" w:rsidRDefault="00C121BA">
            <w:pPr>
              <w:pStyle w:val="TAL"/>
              <w:rPr>
                <w:sz w:val="16"/>
              </w:rPr>
            </w:pPr>
          </w:p>
        </w:tc>
      </w:tr>
      <w:tr w:rsidR="00C121BA" w14:paraId="12103B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1EBFC5" w14:textId="77777777" w:rsidR="00C121BA" w:rsidRDefault="00C121BA">
            <w:pPr>
              <w:pStyle w:val="TAL"/>
              <w:rPr>
                <w:sz w:val="16"/>
              </w:rPr>
            </w:pPr>
            <w:r>
              <w:rPr>
                <w:sz w:val="16"/>
              </w:rPr>
              <w:t>R5-246127</w:t>
            </w:r>
          </w:p>
        </w:tc>
        <w:tc>
          <w:tcPr>
            <w:tcW w:w="0" w:type="auto"/>
            <w:tcBorders>
              <w:top w:val="single" w:sz="4" w:space="0" w:color="auto"/>
              <w:left w:val="single" w:sz="4" w:space="0" w:color="auto"/>
              <w:bottom w:val="single" w:sz="4" w:space="0" w:color="auto"/>
              <w:right w:val="single" w:sz="4" w:space="0" w:color="auto"/>
            </w:tcBorders>
            <w:hideMark/>
          </w:tcPr>
          <w:p w14:paraId="60AFAFBF" w14:textId="77777777" w:rsidR="00C121BA" w:rsidRDefault="00C121BA">
            <w:pPr>
              <w:pStyle w:val="TAL"/>
              <w:rPr>
                <w:sz w:val="16"/>
              </w:rPr>
            </w:pPr>
            <w:r>
              <w:rPr>
                <w:sz w:val="16"/>
              </w:rPr>
              <w:t>Addition of test frequencies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4EF621A8"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375F9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FB452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9862BA" w14:textId="77777777" w:rsidR="00C121BA" w:rsidRDefault="00C121BA">
            <w:pPr>
              <w:pStyle w:val="TAL"/>
              <w:rPr>
                <w:sz w:val="16"/>
              </w:rPr>
            </w:pPr>
          </w:p>
        </w:tc>
      </w:tr>
      <w:tr w:rsidR="00C121BA" w14:paraId="3D2AF8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D05DB0" w14:textId="77777777" w:rsidR="00C121BA" w:rsidRDefault="00C121BA">
            <w:pPr>
              <w:pStyle w:val="TAL"/>
              <w:rPr>
                <w:sz w:val="16"/>
              </w:rPr>
            </w:pPr>
            <w:r>
              <w:rPr>
                <w:sz w:val="16"/>
              </w:rPr>
              <w:t>R5-246128</w:t>
            </w:r>
          </w:p>
        </w:tc>
        <w:tc>
          <w:tcPr>
            <w:tcW w:w="0" w:type="auto"/>
            <w:tcBorders>
              <w:top w:val="single" w:sz="4" w:space="0" w:color="auto"/>
              <w:left w:val="single" w:sz="4" w:space="0" w:color="auto"/>
              <w:bottom w:val="single" w:sz="4" w:space="0" w:color="auto"/>
              <w:right w:val="single" w:sz="4" w:space="0" w:color="auto"/>
            </w:tcBorders>
            <w:hideMark/>
          </w:tcPr>
          <w:p w14:paraId="3BA6D9DE" w14:textId="77777777" w:rsidR="00C121BA" w:rsidRDefault="00C121BA">
            <w:pPr>
              <w:pStyle w:val="TAL"/>
              <w:rPr>
                <w:sz w:val="16"/>
              </w:rPr>
            </w:pPr>
            <w:r>
              <w:rPr>
                <w:sz w:val="16"/>
              </w:rPr>
              <w:t>Addition of test frequencies for CA_n40A-n77A</w:t>
            </w:r>
          </w:p>
        </w:tc>
        <w:tc>
          <w:tcPr>
            <w:tcW w:w="0" w:type="auto"/>
            <w:tcBorders>
              <w:top w:val="single" w:sz="4" w:space="0" w:color="auto"/>
              <w:left w:val="single" w:sz="4" w:space="0" w:color="auto"/>
              <w:bottom w:val="single" w:sz="4" w:space="0" w:color="auto"/>
              <w:right w:val="single" w:sz="4" w:space="0" w:color="auto"/>
            </w:tcBorders>
            <w:hideMark/>
          </w:tcPr>
          <w:p w14:paraId="0B00E495"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C4DCD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DDB2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04CB1" w14:textId="77777777" w:rsidR="00C121BA" w:rsidRDefault="00C121BA">
            <w:pPr>
              <w:pStyle w:val="TAL"/>
              <w:rPr>
                <w:sz w:val="16"/>
              </w:rPr>
            </w:pPr>
          </w:p>
        </w:tc>
      </w:tr>
      <w:tr w:rsidR="00C121BA" w14:paraId="75B94D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852959" w14:textId="77777777" w:rsidR="00C121BA" w:rsidRDefault="00C121BA">
            <w:pPr>
              <w:pStyle w:val="TAL"/>
              <w:rPr>
                <w:sz w:val="16"/>
              </w:rPr>
            </w:pPr>
            <w:r>
              <w:rPr>
                <w:sz w:val="16"/>
              </w:rPr>
              <w:t>R5-246129</w:t>
            </w:r>
          </w:p>
        </w:tc>
        <w:tc>
          <w:tcPr>
            <w:tcW w:w="0" w:type="auto"/>
            <w:tcBorders>
              <w:top w:val="single" w:sz="4" w:space="0" w:color="auto"/>
              <w:left w:val="single" w:sz="4" w:space="0" w:color="auto"/>
              <w:bottom w:val="single" w:sz="4" w:space="0" w:color="auto"/>
              <w:right w:val="single" w:sz="4" w:space="0" w:color="auto"/>
            </w:tcBorders>
            <w:hideMark/>
          </w:tcPr>
          <w:p w14:paraId="739000B6" w14:textId="77777777" w:rsidR="00C121BA" w:rsidRDefault="00C121BA">
            <w:pPr>
              <w:pStyle w:val="TAL"/>
              <w:rPr>
                <w:sz w:val="16"/>
              </w:rPr>
            </w:pPr>
            <w:r>
              <w:rPr>
                <w:sz w:val="16"/>
              </w:rPr>
              <w:t>Addition of UE capability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76784DF6"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053BC5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6D5E0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DE9A6" w14:textId="77777777" w:rsidR="00C121BA" w:rsidRDefault="00C121BA">
            <w:pPr>
              <w:pStyle w:val="TAL"/>
              <w:rPr>
                <w:sz w:val="16"/>
              </w:rPr>
            </w:pPr>
          </w:p>
        </w:tc>
      </w:tr>
      <w:tr w:rsidR="00C121BA" w14:paraId="409936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E8FE1D" w14:textId="77777777" w:rsidR="00C121BA" w:rsidRDefault="00C121BA">
            <w:pPr>
              <w:pStyle w:val="TAL"/>
              <w:rPr>
                <w:sz w:val="16"/>
              </w:rPr>
            </w:pPr>
            <w:r>
              <w:rPr>
                <w:sz w:val="16"/>
              </w:rPr>
              <w:t>R5-246130</w:t>
            </w:r>
          </w:p>
        </w:tc>
        <w:tc>
          <w:tcPr>
            <w:tcW w:w="0" w:type="auto"/>
            <w:tcBorders>
              <w:top w:val="single" w:sz="4" w:space="0" w:color="auto"/>
              <w:left w:val="single" w:sz="4" w:space="0" w:color="auto"/>
              <w:bottom w:val="single" w:sz="4" w:space="0" w:color="auto"/>
              <w:right w:val="single" w:sz="4" w:space="0" w:color="auto"/>
            </w:tcBorders>
            <w:hideMark/>
          </w:tcPr>
          <w:p w14:paraId="65699B70" w14:textId="77777777" w:rsidR="00C121BA" w:rsidRDefault="00C121BA">
            <w:pPr>
              <w:pStyle w:val="TAL"/>
              <w:rPr>
                <w:sz w:val="16"/>
              </w:rPr>
            </w:pPr>
            <w:r>
              <w:rPr>
                <w:sz w:val="16"/>
              </w:rPr>
              <w:t>Addition of UE capability for CA_n40A-n77A</w:t>
            </w:r>
          </w:p>
        </w:tc>
        <w:tc>
          <w:tcPr>
            <w:tcW w:w="0" w:type="auto"/>
            <w:tcBorders>
              <w:top w:val="single" w:sz="4" w:space="0" w:color="auto"/>
              <w:left w:val="single" w:sz="4" w:space="0" w:color="auto"/>
              <w:bottom w:val="single" w:sz="4" w:space="0" w:color="auto"/>
              <w:right w:val="single" w:sz="4" w:space="0" w:color="auto"/>
            </w:tcBorders>
            <w:hideMark/>
          </w:tcPr>
          <w:p w14:paraId="1F7D1006"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BDC851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A34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7EDC4" w14:textId="77777777" w:rsidR="00C121BA" w:rsidRDefault="00C121BA">
            <w:pPr>
              <w:pStyle w:val="TAL"/>
              <w:rPr>
                <w:sz w:val="16"/>
              </w:rPr>
            </w:pPr>
          </w:p>
        </w:tc>
      </w:tr>
      <w:tr w:rsidR="00C121BA" w14:paraId="2C8E05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BFF1C7" w14:textId="77777777" w:rsidR="00C121BA" w:rsidRDefault="00C121BA">
            <w:pPr>
              <w:pStyle w:val="TAL"/>
              <w:rPr>
                <w:sz w:val="16"/>
              </w:rPr>
            </w:pPr>
            <w:r>
              <w:rPr>
                <w:sz w:val="16"/>
              </w:rPr>
              <w:t>R5-246131</w:t>
            </w:r>
          </w:p>
        </w:tc>
        <w:tc>
          <w:tcPr>
            <w:tcW w:w="0" w:type="auto"/>
            <w:tcBorders>
              <w:top w:val="single" w:sz="4" w:space="0" w:color="auto"/>
              <w:left w:val="single" w:sz="4" w:space="0" w:color="auto"/>
              <w:bottom w:val="single" w:sz="4" w:space="0" w:color="auto"/>
              <w:right w:val="single" w:sz="4" w:space="0" w:color="auto"/>
            </w:tcBorders>
            <w:hideMark/>
          </w:tcPr>
          <w:p w14:paraId="6EAB372E" w14:textId="77777777" w:rsidR="00C121BA" w:rsidRDefault="00C121BA">
            <w:pPr>
              <w:pStyle w:val="TAL"/>
              <w:rPr>
                <w:sz w:val="16"/>
              </w:rPr>
            </w:pPr>
            <w:r>
              <w:rPr>
                <w:sz w:val="16"/>
              </w:rPr>
              <w:t>Addition of reference sensitivity and spurious emissions TP analysis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3970E263"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AA9C16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6DC3F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04C1DD" w14:textId="77777777" w:rsidR="00C121BA" w:rsidRDefault="00C121BA">
            <w:pPr>
              <w:pStyle w:val="TAL"/>
              <w:rPr>
                <w:sz w:val="16"/>
              </w:rPr>
            </w:pPr>
          </w:p>
        </w:tc>
      </w:tr>
      <w:tr w:rsidR="00C121BA" w14:paraId="0667E5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85B88C" w14:textId="77777777" w:rsidR="00C121BA" w:rsidRDefault="00C121BA">
            <w:pPr>
              <w:pStyle w:val="TAL"/>
              <w:rPr>
                <w:sz w:val="16"/>
              </w:rPr>
            </w:pPr>
            <w:r>
              <w:rPr>
                <w:sz w:val="16"/>
              </w:rPr>
              <w:t>R5-246132</w:t>
            </w:r>
          </w:p>
        </w:tc>
        <w:tc>
          <w:tcPr>
            <w:tcW w:w="0" w:type="auto"/>
            <w:tcBorders>
              <w:top w:val="single" w:sz="4" w:space="0" w:color="auto"/>
              <w:left w:val="single" w:sz="4" w:space="0" w:color="auto"/>
              <w:bottom w:val="single" w:sz="4" w:space="0" w:color="auto"/>
              <w:right w:val="single" w:sz="4" w:space="0" w:color="auto"/>
            </w:tcBorders>
            <w:hideMark/>
          </w:tcPr>
          <w:p w14:paraId="2805CB32" w14:textId="77777777" w:rsidR="00C121BA" w:rsidRDefault="00C121BA">
            <w:pPr>
              <w:pStyle w:val="TAL"/>
              <w:rPr>
                <w:sz w:val="16"/>
              </w:rPr>
            </w:pPr>
            <w:r>
              <w:rPr>
                <w:sz w:val="16"/>
              </w:rPr>
              <w:t>Addition of reference sensitivity and spurious emissions TP analysis for CA_n40A-n77A</w:t>
            </w:r>
          </w:p>
        </w:tc>
        <w:tc>
          <w:tcPr>
            <w:tcW w:w="0" w:type="auto"/>
            <w:tcBorders>
              <w:top w:val="single" w:sz="4" w:space="0" w:color="auto"/>
              <w:left w:val="single" w:sz="4" w:space="0" w:color="auto"/>
              <w:bottom w:val="single" w:sz="4" w:space="0" w:color="auto"/>
              <w:right w:val="single" w:sz="4" w:space="0" w:color="auto"/>
            </w:tcBorders>
            <w:hideMark/>
          </w:tcPr>
          <w:p w14:paraId="01510C11"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D48A5E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11F5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8C484" w14:textId="77777777" w:rsidR="00C121BA" w:rsidRDefault="00C121BA">
            <w:pPr>
              <w:pStyle w:val="TAL"/>
              <w:rPr>
                <w:sz w:val="16"/>
              </w:rPr>
            </w:pPr>
          </w:p>
        </w:tc>
      </w:tr>
      <w:tr w:rsidR="00C121BA" w14:paraId="6B0B73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E752D8" w14:textId="77777777" w:rsidR="00C121BA" w:rsidRDefault="00C121BA">
            <w:pPr>
              <w:pStyle w:val="TAL"/>
              <w:rPr>
                <w:sz w:val="16"/>
              </w:rPr>
            </w:pPr>
            <w:r>
              <w:rPr>
                <w:sz w:val="16"/>
              </w:rPr>
              <w:t>R5-246133</w:t>
            </w:r>
          </w:p>
        </w:tc>
        <w:tc>
          <w:tcPr>
            <w:tcW w:w="0" w:type="auto"/>
            <w:tcBorders>
              <w:top w:val="single" w:sz="4" w:space="0" w:color="auto"/>
              <w:left w:val="single" w:sz="4" w:space="0" w:color="auto"/>
              <w:bottom w:val="single" w:sz="4" w:space="0" w:color="auto"/>
              <w:right w:val="single" w:sz="4" w:space="0" w:color="auto"/>
            </w:tcBorders>
            <w:hideMark/>
          </w:tcPr>
          <w:p w14:paraId="776207D9" w14:textId="77777777" w:rsidR="00C121BA" w:rsidRDefault="00C121BA">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06D418CE"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1C84BD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112E2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243B80" w14:textId="77777777" w:rsidR="00C121BA" w:rsidRDefault="00C121BA">
            <w:pPr>
              <w:pStyle w:val="TAL"/>
              <w:rPr>
                <w:sz w:val="16"/>
              </w:rPr>
            </w:pPr>
          </w:p>
        </w:tc>
      </w:tr>
      <w:tr w:rsidR="00C121BA" w14:paraId="6E3CEC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FFD64" w14:textId="77777777" w:rsidR="00C121BA" w:rsidRDefault="00C121BA">
            <w:pPr>
              <w:pStyle w:val="TAL"/>
              <w:rPr>
                <w:sz w:val="16"/>
              </w:rPr>
            </w:pPr>
            <w:r>
              <w:rPr>
                <w:sz w:val="16"/>
              </w:rPr>
              <w:t>R5-246134</w:t>
            </w:r>
          </w:p>
        </w:tc>
        <w:tc>
          <w:tcPr>
            <w:tcW w:w="0" w:type="auto"/>
            <w:tcBorders>
              <w:top w:val="single" w:sz="4" w:space="0" w:color="auto"/>
              <w:left w:val="single" w:sz="4" w:space="0" w:color="auto"/>
              <w:bottom w:val="single" w:sz="4" w:space="0" w:color="auto"/>
              <w:right w:val="single" w:sz="4" w:space="0" w:color="auto"/>
            </w:tcBorders>
            <w:hideMark/>
          </w:tcPr>
          <w:p w14:paraId="64B8BB45" w14:textId="77777777" w:rsidR="00C121BA" w:rsidRDefault="00C121BA">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CA_n40A-n77A</w:t>
            </w:r>
          </w:p>
        </w:tc>
        <w:tc>
          <w:tcPr>
            <w:tcW w:w="0" w:type="auto"/>
            <w:tcBorders>
              <w:top w:val="single" w:sz="4" w:space="0" w:color="auto"/>
              <w:left w:val="single" w:sz="4" w:space="0" w:color="auto"/>
              <w:bottom w:val="single" w:sz="4" w:space="0" w:color="auto"/>
              <w:right w:val="single" w:sz="4" w:space="0" w:color="auto"/>
            </w:tcBorders>
            <w:hideMark/>
          </w:tcPr>
          <w:p w14:paraId="1DF52D05"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CCE2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1344E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6EE9D" w14:textId="77777777" w:rsidR="00C121BA" w:rsidRDefault="00C121BA">
            <w:pPr>
              <w:pStyle w:val="TAL"/>
              <w:rPr>
                <w:sz w:val="16"/>
              </w:rPr>
            </w:pPr>
          </w:p>
        </w:tc>
      </w:tr>
      <w:tr w:rsidR="00C121BA" w14:paraId="1674C1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509B6A" w14:textId="77777777" w:rsidR="00C121BA" w:rsidRDefault="00C121BA">
            <w:pPr>
              <w:pStyle w:val="TAL"/>
              <w:rPr>
                <w:sz w:val="16"/>
              </w:rPr>
            </w:pPr>
            <w:r>
              <w:rPr>
                <w:sz w:val="16"/>
              </w:rPr>
              <w:t>R5-246135</w:t>
            </w:r>
          </w:p>
        </w:tc>
        <w:tc>
          <w:tcPr>
            <w:tcW w:w="0" w:type="auto"/>
            <w:tcBorders>
              <w:top w:val="single" w:sz="4" w:space="0" w:color="auto"/>
              <w:left w:val="single" w:sz="4" w:space="0" w:color="auto"/>
              <w:bottom w:val="single" w:sz="4" w:space="0" w:color="auto"/>
              <w:right w:val="single" w:sz="4" w:space="0" w:color="auto"/>
            </w:tcBorders>
            <w:hideMark/>
          </w:tcPr>
          <w:p w14:paraId="59670101" w14:textId="77777777" w:rsidR="00C121BA" w:rsidRDefault="00C121BA">
            <w:pPr>
              <w:pStyle w:val="TAL"/>
              <w:rPr>
                <w:sz w:val="16"/>
              </w:rPr>
            </w:pPr>
            <w:r>
              <w:rPr>
                <w:sz w:val="16"/>
              </w:rPr>
              <w:t>Addition of reference sensitivity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5F9E78D9"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D8F15D7"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45C0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F1486F" w14:textId="77777777" w:rsidR="00C121BA" w:rsidRDefault="00C121BA">
            <w:pPr>
              <w:pStyle w:val="TAL"/>
              <w:rPr>
                <w:sz w:val="16"/>
              </w:rPr>
            </w:pPr>
          </w:p>
        </w:tc>
      </w:tr>
      <w:tr w:rsidR="00C121BA" w14:paraId="1148BC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28DEA0" w14:textId="77777777" w:rsidR="00C121BA" w:rsidRDefault="00C121BA">
            <w:pPr>
              <w:pStyle w:val="TAL"/>
              <w:rPr>
                <w:sz w:val="16"/>
              </w:rPr>
            </w:pPr>
            <w:r>
              <w:rPr>
                <w:sz w:val="16"/>
              </w:rPr>
              <w:t>R5-246136</w:t>
            </w:r>
          </w:p>
        </w:tc>
        <w:tc>
          <w:tcPr>
            <w:tcW w:w="0" w:type="auto"/>
            <w:tcBorders>
              <w:top w:val="single" w:sz="4" w:space="0" w:color="auto"/>
              <w:left w:val="single" w:sz="4" w:space="0" w:color="auto"/>
              <w:bottom w:val="single" w:sz="4" w:space="0" w:color="auto"/>
              <w:right w:val="single" w:sz="4" w:space="0" w:color="auto"/>
            </w:tcBorders>
            <w:hideMark/>
          </w:tcPr>
          <w:p w14:paraId="72F15B51"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CA_n40A-n77A</w:t>
            </w:r>
          </w:p>
        </w:tc>
        <w:tc>
          <w:tcPr>
            <w:tcW w:w="0" w:type="auto"/>
            <w:tcBorders>
              <w:top w:val="single" w:sz="4" w:space="0" w:color="auto"/>
              <w:left w:val="single" w:sz="4" w:space="0" w:color="auto"/>
              <w:bottom w:val="single" w:sz="4" w:space="0" w:color="auto"/>
              <w:right w:val="single" w:sz="4" w:space="0" w:color="auto"/>
            </w:tcBorders>
            <w:hideMark/>
          </w:tcPr>
          <w:p w14:paraId="30491F4C"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0427D9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D952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399652" w14:textId="77777777" w:rsidR="00C121BA" w:rsidRDefault="00C121BA">
            <w:pPr>
              <w:pStyle w:val="TAL"/>
              <w:rPr>
                <w:sz w:val="16"/>
              </w:rPr>
            </w:pPr>
            <w:r>
              <w:rPr>
                <w:sz w:val="16"/>
              </w:rPr>
              <w:t>R5-247724</w:t>
            </w:r>
          </w:p>
        </w:tc>
      </w:tr>
      <w:tr w:rsidR="00C121BA" w14:paraId="3742E2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74A8C9" w14:textId="77777777" w:rsidR="00C121BA" w:rsidRDefault="00C121BA">
            <w:pPr>
              <w:pStyle w:val="TAL"/>
              <w:rPr>
                <w:sz w:val="16"/>
              </w:rPr>
            </w:pPr>
            <w:r>
              <w:rPr>
                <w:sz w:val="16"/>
              </w:rPr>
              <w:t>R5-246137</w:t>
            </w:r>
          </w:p>
        </w:tc>
        <w:tc>
          <w:tcPr>
            <w:tcW w:w="0" w:type="auto"/>
            <w:tcBorders>
              <w:top w:val="single" w:sz="4" w:space="0" w:color="auto"/>
              <w:left w:val="single" w:sz="4" w:space="0" w:color="auto"/>
              <w:bottom w:val="single" w:sz="4" w:space="0" w:color="auto"/>
              <w:right w:val="single" w:sz="4" w:space="0" w:color="auto"/>
            </w:tcBorders>
            <w:hideMark/>
          </w:tcPr>
          <w:p w14:paraId="4C7BED87" w14:textId="77777777" w:rsidR="00C121BA" w:rsidRDefault="00C121BA">
            <w:pPr>
              <w:pStyle w:val="TAL"/>
              <w:rPr>
                <w:sz w:val="16"/>
              </w:rPr>
            </w:pPr>
            <w:r>
              <w:rPr>
                <w:sz w:val="16"/>
              </w:rPr>
              <w:t>PRD21 CDS: PC3 NRCA R16 2 bands combos</w:t>
            </w:r>
          </w:p>
        </w:tc>
        <w:tc>
          <w:tcPr>
            <w:tcW w:w="0" w:type="auto"/>
            <w:tcBorders>
              <w:top w:val="single" w:sz="4" w:space="0" w:color="auto"/>
              <w:left w:val="single" w:sz="4" w:space="0" w:color="auto"/>
              <w:bottom w:val="single" w:sz="4" w:space="0" w:color="auto"/>
              <w:right w:val="single" w:sz="4" w:space="0" w:color="auto"/>
            </w:tcBorders>
            <w:hideMark/>
          </w:tcPr>
          <w:p w14:paraId="49542AF6"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D00EDD1"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7B04B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0791B" w14:textId="77777777" w:rsidR="00C121BA" w:rsidRDefault="00C121BA">
            <w:pPr>
              <w:pStyle w:val="TAL"/>
              <w:rPr>
                <w:sz w:val="16"/>
              </w:rPr>
            </w:pPr>
          </w:p>
        </w:tc>
      </w:tr>
      <w:tr w:rsidR="00C121BA" w14:paraId="6291F7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0435E2" w14:textId="77777777" w:rsidR="00C121BA" w:rsidRDefault="00C121BA">
            <w:pPr>
              <w:pStyle w:val="TAL"/>
              <w:rPr>
                <w:sz w:val="16"/>
              </w:rPr>
            </w:pPr>
            <w:r>
              <w:rPr>
                <w:sz w:val="16"/>
              </w:rPr>
              <w:t>R5-246138</w:t>
            </w:r>
          </w:p>
        </w:tc>
        <w:tc>
          <w:tcPr>
            <w:tcW w:w="0" w:type="auto"/>
            <w:tcBorders>
              <w:top w:val="single" w:sz="4" w:space="0" w:color="auto"/>
              <w:left w:val="single" w:sz="4" w:space="0" w:color="auto"/>
              <w:bottom w:val="single" w:sz="4" w:space="0" w:color="auto"/>
              <w:right w:val="single" w:sz="4" w:space="0" w:color="auto"/>
            </w:tcBorders>
            <w:hideMark/>
          </w:tcPr>
          <w:p w14:paraId="6893DD4A" w14:textId="77777777" w:rsidR="00C121BA" w:rsidRDefault="00C121BA">
            <w:pPr>
              <w:pStyle w:val="TAL"/>
              <w:rPr>
                <w:sz w:val="16"/>
              </w:rPr>
            </w:pPr>
            <w:r>
              <w:rPr>
                <w:sz w:val="16"/>
              </w:rPr>
              <w:t>PRD21 CDS: PC3 NRCA CA_n40A-n77A</w:t>
            </w:r>
          </w:p>
        </w:tc>
        <w:tc>
          <w:tcPr>
            <w:tcW w:w="0" w:type="auto"/>
            <w:tcBorders>
              <w:top w:val="single" w:sz="4" w:space="0" w:color="auto"/>
              <w:left w:val="single" w:sz="4" w:space="0" w:color="auto"/>
              <w:bottom w:val="single" w:sz="4" w:space="0" w:color="auto"/>
              <w:right w:val="single" w:sz="4" w:space="0" w:color="auto"/>
            </w:tcBorders>
            <w:hideMark/>
          </w:tcPr>
          <w:p w14:paraId="0B9D56F3"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E1D4D71"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30C5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5134B" w14:textId="77777777" w:rsidR="00C121BA" w:rsidRDefault="00C121BA">
            <w:pPr>
              <w:pStyle w:val="TAL"/>
              <w:rPr>
                <w:sz w:val="16"/>
              </w:rPr>
            </w:pPr>
          </w:p>
        </w:tc>
      </w:tr>
      <w:tr w:rsidR="00C121BA" w14:paraId="5DAD17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D62ECA" w14:textId="77777777" w:rsidR="00C121BA" w:rsidRDefault="00C121BA">
            <w:pPr>
              <w:pStyle w:val="TAL"/>
              <w:rPr>
                <w:sz w:val="16"/>
              </w:rPr>
            </w:pPr>
            <w:r>
              <w:rPr>
                <w:sz w:val="16"/>
              </w:rPr>
              <w:lastRenderedPageBreak/>
              <w:t>R5-246139</w:t>
            </w:r>
          </w:p>
        </w:tc>
        <w:tc>
          <w:tcPr>
            <w:tcW w:w="0" w:type="auto"/>
            <w:tcBorders>
              <w:top w:val="single" w:sz="4" w:space="0" w:color="auto"/>
              <w:left w:val="single" w:sz="4" w:space="0" w:color="auto"/>
              <w:bottom w:val="single" w:sz="4" w:space="0" w:color="auto"/>
              <w:right w:val="single" w:sz="4" w:space="0" w:color="auto"/>
            </w:tcBorders>
            <w:hideMark/>
          </w:tcPr>
          <w:p w14:paraId="77CDB78C" w14:textId="77777777" w:rsidR="00C121BA" w:rsidRDefault="00C121BA">
            <w:pPr>
              <w:pStyle w:val="TAL"/>
              <w:rPr>
                <w:sz w:val="16"/>
              </w:rPr>
            </w:pPr>
            <w:r>
              <w:rPr>
                <w:sz w:val="16"/>
              </w:rPr>
              <w:t>PRD21 CDS: PC2 EN-DC 3 bands combos</w:t>
            </w:r>
          </w:p>
        </w:tc>
        <w:tc>
          <w:tcPr>
            <w:tcW w:w="0" w:type="auto"/>
            <w:tcBorders>
              <w:top w:val="single" w:sz="4" w:space="0" w:color="auto"/>
              <w:left w:val="single" w:sz="4" w:space="0" w:color="auto"/>
              <w:bottom w:val="single" w:sz="4" w:space="0" w:color="auto"/>
              <w:right w:val="single" w:sz="4" w:space="0" w:color="auto"/>
            </w:tcBorders>
            <w:hideMark/>
          </w:tcPr>
          <w:p w14:paraId="2A077098"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A773F12"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BBB9D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8FF0A" w14:textId="77777777" w:rsidR="00C121BA" w:rsidRDefault="00C121BA">
            <w:pPr>
              <w:pStyle w:val="TAL"/>
              <w:rPr>
                <w:sz w:val="16"/>
              </w:rPr>
            </w:pPr>
          </w:p>
        </w:tc>
      </w:tr>
      <w:tr w:rsidR="00C121BA" w14:paraId="1D78F1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7D7051" w14:textId="77777777" w:rsidR="00C121BA" w:rsidRDefault="00C121BA">
            <w:pPr>
              <w:pStyle w:val="TAL"/>
              <w:rPr>
                <w:sz w:val="16"/>
              </w:rPr>
            </w:pPr>
            <w:r>
              <w:rPr>
                <w:sz w:val="16"/>
              </w:rPr>
              <w:t>R5-246140</w:t>
            </w:r>
          </w:p>
        </w:tc>
        <w:tc>
          <w:tcPr>
            <w:tcW w:w="0" w:type="auto"/>
            <w:tcBorders>
              <w:top w:val="single" w:sz="4" w:space="0" w:color="auto"/>
              <w:left w:val="single" w:sz="4" w:space="0" w:color="auto"/>
              <w:bottom w:val="single" w:sz="4" w:space="0" w:color="auto"/>
              <w:right w:val="single" w:sz="4" w:space="0" w:color="auto"/>
            </w:tcBorders>
            <w:hideMark/>
          </w:tcPr>
          <w:p w14:paraId="6B4AAA7D" w14:textId="77777777" w:rsidR="00C121BA" w:rsidRDefault="00C121BA">
            <w:pPr>
              <w:pStyle w:val="TAL"/>
              <w:rPr>
                <w:sz w:val="16"/>
              </w:rPr>
            </w:pPr>
            <w:r>
              <w:rPr>
                <w:sz w:val="16"/>
              </w:rPr>
              <w:t>Update TC 14.5.4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2A7B8029"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F07D6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0706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896873" w14:textId="77777777" w:rsidR="00C121BA" w:rsidRDefault="00C121BA">
            <w:pPr>
              <w:pStyle w:val="TAL"/>
              <w:rPr>
                <w:sz w:val="16"/>
              </w:rPr>
            </w:pPr>
          </w:p>
        </w:tc>
      </w:tr>
      <w:tr w:rsidR="00C121BA" w14:paraId="779777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DA458A" w14:textId="77777777" w:rsidR="00C121BA" w:rsidRDefault="00C121BA">
            <w:pPr>
              <w:pStyle w:val="TAL"/>
              <w:rPr>
                <w:sz w:val="16"/>
              </w:rPr>
            </w:pPr>
            <w:r>
              <w:rPr>
                <w:sz w:val="16"/>
              </w:rPr>
              <w:t>R5-246141</w:t>
            </w:r>
          </w:p>
        </w:tc>
        <w:tc>
          <w:tcPr>
            <w:tcW w:w="0" w:type="auto"/>
            <w:tcBorders>
              <w:top w:val="single" w:sz="4" w:space="0" w:color="auto"/>
              <w:left w:val="single" w:sz="4" w:space="0" w:color="auto"/>
              <w:bottom w:val="single" w:sz="4" w:space="0" w:color="auto"/>
              <w:right w:val="single" w:sz="4" w:space="0" w:color="auto"/>
            </w:tcBorders>
            <w:hideMark/>
          </w:tcPr>
          <w:p w14:paraId="27AAA4BD" w14:textId="77777777" w:rsidR="00C121BA" w:rsidRDefault="00C121BA">
            <w:pPr>
              <w:pStyle w:val="TAL"/>
              <w:rPr>
                <w:sz w:val="16"/>
              </w:rPr>
            </w:pPr>
            <w:r>
              <w:rPr>
                <w:sz w:val="16"/>
              </w:rPr>
              <w:t>Update TC 15.4.1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587EA5D3"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AC6E3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0CF04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B75EB" w14:textId="77777777" w:rsidR="00C121BA" w:rsidRDefault="00C121BA">
            <w:pPr>
              <w:pStyle w:val="TAL"/>
              <w:rPr>
                <w:sz w:val="16"/>
              </w:rPr>
            </w:pPr>
            <w:r>
              <w:rPr>
                <w:sz w:val="16"/>
              </w:rPr>
              <w:t>R5-247888</w:t>
            </w:r>
          </w:p>
        </w:tc>
      </w:tr>
      <w:tr w:rsidR="00C121BA" w14:paraId="0BBC96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DD20D1" w14:textId="77777777" w:rsidR="00C121BA" w:rsidRDefault="00C121BA">
            <w:pPr>
              <w:pStyle w:val="TAL"/>
              <w:rPr>
                <w:sz w:val="16"/>
              </w:rPr>
            </w:pPr>
            <w:r>
              <w:rPr>
                <w:sz w:val="16"/>
              </w:rPr>
              <w:t>R5-246142</w:t>
            </w:r>
          </w:p>
        </w:tc>
        <w:tc>
          <w:tcPr>
            <w:tcW w:w="0" w:type="auto"/>
            <w:tcBorders>
              <w:top w:val="single" w:sz="4" w:space="0" w:color="auto"/>
              <w:left w:val="single" w:sz="4" w:space="0" w:color="auto"/>
              <w:bottom w:val="single" w:sz="4" w:space="0" w:color="auto"/>
              <w:right w:val="single" w:sz="4" w:space="0" w:color="auto"/>
            </w:tcBorders>
            <w:hideMark/>
          </w:tcPr>
          <w:p w14:paraId="26409DE9" w14:textId="77777777" w:rsidR="00C121BA" w:rsidRDefault="00C121BA">
            <w:pPr>
              <w:pStyle w:val="TAL"/>
              <w:rPr>
                <w:sz w:val="16"/>
              </w:rPr>
            </w:pPr>
            <w:r>
              <w:rPr>
                <w:sz w:val="16"/>
              </w:rPr>
              <w:t>Update TC 15.4.2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7F6BF0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0B18A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BE9A5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33A7E3" w14:textId="77777777" w:rsidR="00C121BA" w:rsidRDefault="00C121BA">
            <w:pPr>
              <w:pStyle w:val="TAL"/>
              <w:rPr>
                <w:sz w:val="16"/>
              </w:rPr>
            </w:pPr>
            <w:r>
              <w:rPr>
                <w:sz w:val="16"/>
              </w:rPr>
              <w:t>R5-247889</w:t>
            </w:r>
          </w:p>
        </w:tc>
      </w:tr>
      <w:tr w:rsidR="00C121BA" w14:paraId="6C83E5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F1AFBA" w14:textId="77777777" w:rsidR="00C121BA" w:rsidRDefault="00C121BA">
            <w:pPr>
              <w:pStyle w:val="TAL"/>
              <w:rPr>
                <w:sz w:val="16"/>
              </w:rPr>
            </w:pPr>
            <w:r>
              <w:rPr>
                <w:sz w:val="16"/>
              </w:rPr>
              <w:t>R5-246143</w:t>
            </w:r>
          </w:p>
        </w:tc>
        <w:tc>
          <w:tcPr>
            <w:tcW w:w="0" w:type="auto"/>
            <w:tcBorders>
              <w:top w:val="single" w:sz="4" w:space="0" w:color="auto"/>
              <w:left w:val="single" w:sz="4" w:space="0" w:color="auto"/>
              <w:bottom w:val="single" w:sz="4" w:space="0" w:color="auto"/>
              <w:right w:val="single" w:sz="4" w:space="0" w:color="auto"/>
            </w:tcBorders>
            <w:hideMark/>
          </w:tcPr>
          <w:p w14:paraId="3EEF6570" w14:textId="77777777" w:rsidR="00C121BA" w:rsidRDefault="00C121BA">
            <w:pPr>
              <w:pStyle w:val="TAL"/>
              <w:rPr>
                <w:sz w:val="16"/>
              </w:rPr>
            </w:pPr>
            <w:r>
              <w:rPr>
                <w:sz w:val="16"/>
              </w:rPr>
              <w:t>Update TC 17.3.1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01133EA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A5637C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A7656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8F822" w14:textId="77777777" w:rsidR="00C121BA" w:rsidRDefault="00C121BA">
            <w:pPr>
              <w:pStyle w:val="TAL"/>
              <w:rPr>
                <w:sz w:val="16"/>
              </w:rPr>
            </w:pPr>
            <w:r>
              <w:rPr>
                <w:sz w:val="16"/>
              </w:rPr>
              <w:t>R5-247890</w:t>
            </w:r>
          </w:p>
        </w:tc>
      </w:tr>
      <w:tr w:rsidR="00C121BA" w14:paraId="0770DC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FBCB5D" w14:textId="77777777" w:rsidR="00C121BA" w:rsidRDefault="00C121BA">
            <w:pPr>
              <w:pStyle w:val="TAL"/>
              <w:rPr>
                <w:sz w:val="16"/>
              </w:rPr>
            </w:pPr>
            <w:r>
              <w:rPr>
                <w:sz w:val="16"/>
              </w:rPr>
              <w:t>R5-246144</w:t>
            </w:r>
          </w:p>
        </w:tc>
        <w:tc>
          <w:tcPr>
            <w:tcW w:w="0" w:type="auto"/>
            <w:tcBorders>
              <w:top w:val="single" w:sz="4" w:space="0" w:color="auto"/>
              <w:left w:val="single" w:sz="4" w:space="0" w:color="auto"/>
              <w:bottom w:val="single" w:sz="4" w:space="0" w:color="auto"/>
              <w:right w:val="single" w:sz="4" w:space="0" w:color="auto"/>
            </w:tcBorders>
            <w:hideMark/>
          </w:tcPr>
          <w:p w14:paraId="48B5645C" w14:textId="77777777" w:rsidR="00C121BA" w:rsidRDefault="00C121BA">
            <w:pPr>
              <w:pStyle w:val="TAL"/>
              <w:rPr>
                <w:sz w:val="16"/>
              </w:rPr>
            </w:pPr>
            <w:r>
              <w:rPr>
                <w:sz w:val="16"/>
              </w:rPr>
              <w:t>Update TC 17.3.2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1D7F263"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7ABF6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0E44A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CEA99" w14:textId="77777777" w:rsidR="00C121BA" w:rsidRDefault="00C121BA">
            <w:pPr>
              <w:pStyle w:val="TAL"/>
              <w:rPr>
                <w:sz w:val="16"/>
              </w:rPr>
            </w:pPr>
          </w:p>
        </w:tc>
      </w:tr>
      <w:tr w:rsidR="00C121BA" w14:paraId="180DA9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C06552" w14:textId="77777777" w:rsidR="00C121BA" w:rsidRDefault="00C121BA">
            <w:pPr>
              <w:pStyle w:val="TAL"/>
              <w:rPr>
                <w:sz w:val="16"/>
              </w:rPr>
            </w:pPr>
            <w:r>
              <w:rPr>
                <w:sz w:val="16"/>
              </w:rPr>
              <w:t>R5-246145</w:t>
            </w:r>
          </w:p>
        </w:tc>
        <w:tc>
          <w:tcPr>
            <w:tcW w:w="0" w:type="auto"/>
            <w:tcBorders>
              <w:top w:val="single" w:sz="4" w:space="0" w:color="auto"/>
              <w:left w:val="single" w:sz="4" w:space="0" w:color="auto"/>
              <w:bottom w:val="single" w:sz="4" w:space="0" w:color="auto"/>
              <w:right w:val="single" w:sz="4" w:space="0" w:color="auto"/>
            </w:tcBorders>
            <w:hideMark/>
          </w:tcPr>
          <w:p w14:paraId="62FBAB1E" w14:textId="77777777" w:rsidR="00C121BA" w:rsidRDefault="00C121BA">
            <w:pPr>
              <w:pStyle w:val="TAL"/>
              <w:rPr>
                <w:sz w:val="16"/>
              </w:rPr>
            </w:pPr>
            <w:r>
              <w:rPr>
                <w:sz w:val="16"/>
              </w:rPr>
              <w:t>Update TC 17.3.3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6BE07DC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4734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C39A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A7A96" w14:textId="77777777" w:rsidR="00C121BA" w:rsidRDefault="00C121BA">
            <w:pPr>
              <w:pStyle w:val="TAL"/>
              <w:rPr>
                <w:sz w:val="16"/>
              </w:rPr>
            </w:pPr>
          </w:p>
        </w:tc>
      </w:tr>
      <w:tr w:rsidR="00C121BA" w14:paraId="4DB41F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37169A" w14:textId="77777777" w:rsidR="00C121BA" w:rsidRDefault="00C121BA">
            <w:pPr>
              <w:pStyle w:val="TAL"/>
              <w:rPr>
                <w:sz w:val="16"/>
              </w:rPr>
            </w:pPr>
            <w:r>
              <w:rPr>
                <w:sz w:val="16"/>
              </w:rPr>
              <w:t>R5-246146</w:t>
            </w:r>
          </w:p>
        </w:tc>
        <w:tc>
          <w:tcPr>
            <w:tcW w:w="0" w:type="auto"/>
            <w:tcBorders>
              <w:top w:val="single" w:sz="4" w:space="0" w:color="auto"/>
              <w:left w:val="single" w:sz="4" w:space="0" w:color="auto"/>
              <w:bottom w:val="single" w:sz="4" w:space="0" w:color="auto"/>
              <w:right w:val="single" w:sz="4" w:space="0" w:color="auto"/>
            </w:tcBorders>
            <w:hideMark/>
          </w:tcPr>
          <w:p w14:paraId="5F6AED95" w14:textId="77777777" w:rsidR="00C121BA" w:rsidRDefault="00C121BA">
            <w:pPr>
              <w:pStyle w:val="TAL"/>
              <w:rPr>
                <w:sz w:val="16"/>
              </w:rPr>
            </w:pPr>
            <w:r>
              <w:rPr>
                <w:sz w:val="16"/>
              </w:rPr>
              <w:t>Update TC 17.3.4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24294C9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6C001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4B63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0DDA6" w14:textId="77777777" w:rsidR="00C121BA" w:rsidRDefault="00C121BA">
            <w:pPr>
              <w:pStyle w:val="TAL"/>
              <w:rPr>
                <w:sz w:val="16"/>
              </w:rPr>
            </w:pPr>
            <w:r>
              <w:rPr>
                <w:sz w:val="16"/>
              </w:rPr>
              <w:t>R5-247981</w:t>
            </w:r>
          </w:p>
        </w:tc>
      </w:tr>
      <w:tr w:rsidR="00C121BA" w14:paraId="12A08F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366296" w14:textId="77777777" w:rsidR="00C121BA" w:rsidRDefault="00C121BA">
            <w:pPr>
              <w:pStyle w:val="TAL"/>
              <w:rPr>
                <w:sz w:val="16"/>
              </w:rPr>
            </w:pPr>
            <w:r>
              <w:rPr>
                <w:sz w:val="16"/>
              </w:rPr>
              <w:t>R5-246147</w:t>
            </w:r>
          </w:p>
        </w:tc>
        <w:tc>
          <w:tcPr>
            <w:tcW w:w="0" w:type="auto"/>
            <w:tcBorders>
              <w:top w:val="single" w:sz="4" w:space="0" w:color="auto"/>
              <w:left w:val="single" w:sz="4" w:space="0" w:color="auto"/>
              <w:bottom w:val="single" w:sz="4" w:space="0" w:color="auto"/>
              <w:right w:val="single" w:sz="4" w:space="0" w:color="auto"/>
            </w:tcBorders>
            <w:hideMark/>
          </w:tcPr>
          <w:p w14:paraId="4B70C20C" w14:textId="77777777" w:rsidR="00C121BA" w:rsidRDefault="00C121BA">
            <w:pPr>
              <w:pStyle w:val="TAL"/>
              <w:rPr>
                <w:sz w:val="16"/>
              </w:rPr>
            </w:pPr>
            <w:r>
              <w:rPr>
                <w:sz w:val="16"/>
              </w:rPr>
              <w:t>Update TC 17.4.1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FD130FC"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50F93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76236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9E204" w14:textId="77777777" w:rsidR="00C121BA" w:rsidRDefault="00C121BA">
            <w:pPr>
              <w:pStyle w:val="TAL"/>
              <w:rPr>
                <w:sz w:val="16"/>
              </w:rPr>
            </w:pPr>
          </w:p>
        </w:tc>
      </w:tr>
      <w:tr w:rsidR="00C121BA" w14:paraId="236A3A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C0C343" w14:textId="77777777" w:rsidR="00C121BA" w:rsidRDefault="00C121BA">
            <w:pPr>
              <w:pStyle w:val="TAL"/>
              <w:rPr>
                <w:sz w:val="16"/>
              </w:rPr>
            </w:pPr>
            <w:r>
              <w:rPr>
                <w:sz w:val="16"/>
              </w:rPr>
              <w:t>R5-246148</w:t>
            </w:r>
          </w:p>
        </w:tc>
        <w:tc>
          <w:tcPr>
            <w:tcW w:w="0" w:type="auto"/>
            <w:tcBorders>
              <w:top w:val="single" w:sz="4" w:space="0" w:color="auto"/>
              <w:left w:val="single" w:sz="4" w:space="0" w:color="auto"/>
              <w:bottom w:val="single" w:sz="4" w:space="0" w:color="auto"/>
              <w:right w:val="single" w:sz="4" w:space="0" w:color="auto"/>
            </w:tcBorders>
            <w:hideMark/>
          </w:tcPr>
          <w:p w14:paraId="620FBFD3" w14:textId="77777777" w:rsidR="00C121BA" w:rsidRDefault="00C121BA">
            <w:pPr>
              <w:pStyle w:val="TAL"/>
              <w:rPr>
                <w:sz w:val="16"/>
              </w:rPr>
            </w:pPr>
            <w:r>
              <w:rPr>
                <w:sz w:val="16"/>
              </w:rPr>
              <w:t>Update TC 17.4.2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13EDD5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3BF1F3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1D401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FCA21" w14:textId="77777777" w:rsidR="00C121BA" w:rsidRDefault="00C121BA">
            <w:pPr>
              <w:pStyle w:val="TAL"/>
              <w:rPr>
                <w:sz w:val="16"/>
              </w:rPr>
            </w:pPr>
          </w:p>
        </w:tc>
      </w:tr>
      <w:tr w:rsidR="00C121BA" w14:paraId="1D6237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5E3951" w14:textId="77777777" w:rsidR="00C121BA" w:rsidRDefault="00C121BA">
            <w:pPr>
              <w:pStyle w:val="TAL"/>
              <w:rPr>
                <w:sz w:val="16"/>
              </w:rPr>
            </w:pPr>
            <w:r>
              <w:rPr>
                <w:sz w:val="16"/>
              </w:rPr>
              <w:t>R5-246149</w:t>
            </w:r>
          </w:p>
        </w:tc>
        <w:tc>
          <w:tcPr>
            <w:tcW w:w="0" w:type="auto"/>
            <w:tcBorders>
              <w:top w:val="single" w:sz="4" w:space="0" w:color="auto"/>
              <w:left w:val="single" w:sz="4" w:space="0" w:color="auto"/>
              <w:bottom w:val="single" w:sz="4" w:space="0" w:color="auto"/>
              <w:right w:val="single" w:sz="4" w:space="0" w:color="auto"/>
            </w:tcBorders>
            <w:hideMark/>
          </w:tcPr>
          <w:p w14:paraId="62C99B69" w14:textId="77777777" w:rsidR="00C121BA" w:rsidRDefault="00C121BA">
            <w:pPr>
              <w:pStyle w:val="TAL"/>
              <w:rPr>
                <w:sz w:val="16"/>
              </w:rPr>
            </w:pPr>
            <w:r>
              <w:rPr>
                <w:sz w:val="16"/>
              </w:rPr>
              <w:t>Update TC 17.4.3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6B5BF3D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1A58F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8349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979CAB" w14:textId="77777777" w:rsidR="00C121BA" w:rsidRDefault="00C121BA">
            <w:pPr>
              <w:pStyle w:val="TAL"/>
              <w:rPr>
                <w:sz w:val="16"/>
              </w:rPr>
            </w:pPr>
          </w:p>
        </w:tc>
      </w:tr>
      <w:tr w:rsidR="00C121BA" w14:paraId="78518E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F7C1C7" w14:textId="77777777" w:rsidR="00C121BA" w:rsidRDefault="00C121BA">
            <w:pPr>
              <w:pStyle w:val="TAL"/>
              <w:rPr>
                <w:sz w:val="16"/>
              </w:rPr>
            </w:pPr>
            <w:r>
              <w:rPr>
                <w:sz w:val="16"/>
              </w:rPr>
              <w:t>R5-246150</w:t>
            </w:r>
          </w:p>
        </w:tc>
        <w:tc>
          <w:tcPr>
            <w:tcW w:w="0" w:type="auto"/>
            <w:tcBorders>
              <w:top w:val="single" w:sz="4" w:space="0" w:color="auto"/>
              <w:left w:val="single" w:sz="4" w:space="0" w:color="auto"/>
              <w:bottom w:val="single" w:sz="4" w:space="0" w:color="auto"/>
              <w:right w:val="single" w:sz="4" w:space="0" w:color="auto"/>
            </w:tcBorders>
            <w:hideMark/>
          </w:tcPr>
          <w:p w14:paraId="4AD1C370" w14:textId="77777777" w:rsidR="00C121BA" w:rsidRDefault="00C121BA">
            <w:pPr>
              <w:pStyle w:val="TAL"/>
              <w:rPr>
                <w:sz w:val="16"/>
              </w:rPr>
            </w:pPr>
            <w:r>
              <w:rPr>
                <w:sz w:val="16"/>
              </w:rPr>
              <w:t>Update TC 17.4.4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6C4378DA"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8022E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C6E9E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9215C" w14:textId="77777777" w:rsidR="00C121BA" w:rsidRDefault="00C121BA">
            <w:pPr>
              <w:pStyle w:val="TAL"/>
              <w:rPr>
                <w:sz w:val="16"/>
              </w:rPr>
            </w:pPr>
          </w:p>
        </w:tc>
      </w:tr>
      <w:tr w:rsidR="00C121BA" w14:paraId="0447F9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CEFAEB" w14:textId="77777777" w:rsidR="00C121BA" w:rsidRDefault="00C121BA">
            <w:pPr>
              <w:pStyle w:val="TAL"/>
              <w:rPr>
                <w:sz w:val="16"/>
              </w:rPr>
            </w:pPr>
            <w:r>
              <w:rPr>
                <w:sz w:val="16"/>
              </w:rPr>
              <w:t>R5-246151</w:t>
            </w:r>
          </w:p>
        </w:tc>
        <w:tc>
          <w:tcPr>
            <w:tcW w:w="0" w:type="auto"/>
            <w:tcBorders>
              <w:top w:val="single" w:sz="4" w:space="0" w:color="auto"/>
              <w:left w:val="single" w:sz="4" w:space="0" w:color="auto"/>
              <w:bottom w:val="single" w:sz="4" w:space="0" w:color="auto"/>
              <w:right w:val="single" w:sz="4" w:space="0" w:color="auto"/>
            </w:tcBorders>
            <w:hideMark/>
          </w:tcPr>
          <w:p w14:paraId="7E7CFCAF" w14:textId="77777777" w:rsidR="00C121BA" w:rsidRDefault="00C121BA">
            <w:pPr>
              <w:pStyle w:val="TAL"/>
              <w:rPr>
                <w:sz w:val="16"/>
              </w:rPr>
            </w:pPr>
            <w:r>
              <w:rPr>
                <w:sz w:val="16"/>
              </w:rPr>
              <w:t>Update TC 17.5.1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BF6B46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273530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45AA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A54B55" w14:textId="77777777" w:rsidR="00C121BA" w:rsidRDefault="00C121BA">
            <w:pPr>
              <w:pStyle w:val="TAL"/>
              <w:rPr>
                <w:sz w:val="16"/>
              </w:rPr>
            </w:pPr>
            <w:r>
              <w:rPr>
                <w:sz w:val="16"/>
              </w:rPr>
              <w:t>R5-247891</w:t>
            </w:r>
          </w:p>
        </w:tc>
      </w:tr>
      <w:tr w:rsidR="00C121BA" w14:paraId="5DEDA6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484741" w14:textId="77777777" w:rsidR="00C121BA" w:rsidRDefault="00C121BA">
            <w:pPr>
              <w:pStyle w:val="TAL"/>
              <w:rPr>
                <w:sz w:val="16"/>
              </w:rPr>
            </w:pPr>
            <w:r>
              <w:rPr>
                <w:sz w:val="16"/>
              </w:rPr>
              <w:t>R5-246152</w:t>
            </w:r>
          </w:p>
        </w:tc>
        <w:tc>
          <w:tcPr>
            <w:tcW w:w="0" w:type="auto"/>
            <w:tcBorders>
              <w:top w:val="single" w:sz="4" w:space="0" w:color="auto"/>
              <w:left w:val="single" w:sz="4" w:space="0" w:color="auto"/>
              <w:bottom w:val="single" w:sz="4" w:space="0" w:color="auto"/>
              <w:right w:val="single" w:sz="4" w:space="0" w:color="auto"/>
            </w:tcBorders>
            <w:hideMark/>
          </w:tcPr>
          <w:p w14:paraId="67E27183" w14:textId="77777777" w:rsidR="00C121BA" w:rsidRDefault="00C121BA">
            <w:pPr>
              <w:pStyle w:val="TAL"/>
              <w:rPr>
                <w:sz w:val="16"/>
              </w:rPr>
            </w:pPr>
            <w:r>
              <w:rPr>
                <w:sz w:val="16"/>
              </w:rPr>
              <w:t>Update TC 17.5.2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52993D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18A1F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0AC0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23450" w14:textId="77777777" w:rsidR="00C121BA" w:rsidRDefault="00C121BA">
            <w:pPr>
              <w:pStyle w:val="TAL"/>
              <w:rPr>
                <w:sz w:val="16"/>
              </w:rPr>
            </w:pPr>
          </w:p>
        </w:tc>
      </w:tr>
      <w:tr w:rsidR="00C121BA" w14:paraId="7B5A09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146507" w14:textId="77777777" w:rsidR="00C121BA" w:rsidRDefault="00C121BA">
            <w:pPr>
              <w:pStyle w:val="TAL"/>
              <w:rPr>
                <w:sz w:val="16"/>
              </w:rPr>
            </w:pPr>
            <w:r>
              <w:rPr>
                <w:sz w:val="16"/>
              </w:rPr>
              <w:t>R5-246153</w:t>
            </w:r>
          </w:p>
        </w:tc>
        <w:tc>
          <w:tcPr>
            <w:tcW w:w="0" w:type="auto"/>
            <w:tcBorders>
              <w:top w:val="single" w:sz="4" w:space="0" w:color="auto"/>
              <w:left w:val="single" w:sz="4" w:space="0" w:color="auto"/>
              <w:bottom w:val="single" w:sz="4" w:space="0" w:color="auto"/>
              <w:right w:val="single" w:sz="4" w:space="0" w:color="auto"/>
            </w:tcBorders>
            <w:hideMark/>
          </w:tcPr>
          <w:p w14:paraId="06748135" w14:textId="77777777" w:rsidR="00C121BA" w:rsidRDefault="00C121BA">
            <w:pPr>
              <w:pStyle w:val="TAL"/>
              <w:rPr>
                <w:sz w:val="16"/>
              </w:rPr>
            </w:pPr>
            <w:r>
              <w:rPr>
                <w:sz w:val="16"/>
              </w:rPr>
              <w:t>Update TC 17.5.3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E8D828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D65EA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FB12A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84C0B" w14:textId="77777777" w:rsidR="00C121BA" w:rsidRDefault="00C121BA">
            <w:pPr>
              <w:pStyle w:val="TAL"/>
              <w:rPr>
                <w:sz w:val="16"/>
              </w:rPr>
            </w:pPr>
            <w:r>
              <w:rPr>
                <w:sz w:val="16"/>
              </w:rPr>
              <w:t>R5-247892</w:t>
            </w:r>
          </w:p>
        </w:tc>
      </w:tr>
      <w:tr w:rsidR="00C121BA" w14:paraId="754FA8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3031D7" w14:textId="77777777" w:rsidR="00C121BA" w:rsidRDefault="00C121BA">
            <w:pPr>
              <w:pStyle w:val="TAL"/>
              <w:rPr>
                <w:sz w:val="16"/>
              </w:rPr>
            </w:pPr>
            <w:r>
              <w:rPr>
                <w:sz w:val="16"/>
              </w:rPr>
              <w:t>R5-246154</w:t>
            </w:r>
          </w:p>
        </w:tc>
        <w:tc>
          <w:tcPr>
            <w:tcW w:w="0" w:type="auto"/>
            <w:tcBorders>
              <w:top w:val="single" w:sz="4" w:space="0" w:color="auto"/>
              <w:left w:val="single" w:sz="4" w:space="0" w:color="auto"/>
              <w:bottom w:val="single" w:sz="4" w:space="0" w:color="auto"/>
              <w:right w:val="single" w:sz="4" w:space="0" w:color="auto"/>
            </w:tcBorders>
            <w:hideMark/>
          </w:tcPr>
          <w:p w14:paraId="7BF4E28A" w14:textId="77777777" w:rsidR="00C121BA" w:rsidRDefault="00C121BA">
            <w:pPr>
              <w:pStyle w:val="TAL"/>
              <w:rPr>
                <w:sz w:val="16"/>
              </w:rPr>
            </w:pPr>
            <w:r>
              <w:rPr>
                <w:sz w:val="16"/>
              </w:rPr>
              <w:t>Update TC 17.5.4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CA3B56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F721DC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ED6FE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9C5A1" w14:textId="77777777" w:rsidR="00C121BA" w:rsidRDefault="00C121BA">
            <w:pPr>
              <w:pStyle w:val="TAL"/>
              <w:rPr>
                <w:sz w:val="16"/>
              </w:rPr>
            </w:pPr>
            <w:r>
              <w:rPr>
                <w:sz w:val="16"/>
              </w:rPr>
              <w:t>R5-247982</w:t>
            </w:r>
          </w:p>
        </w:tc>
      </w:tr>
      <w:tr w:rsidR="00C121BA" w14:paraId="6D10B9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0D7450" w14:textId="77777777" w:rsidR="00C121BA" w:rsidRDefault="00C121BA">
            <w:pPr>
              <w:pStyle w:val="TAL"/>
              <w:rPr>
                <w:sz w:val="16"/>
              </w:rPr>
            </w:pPr>
            <w:r>
              <w:rPr>
                <w:sz w:val="16"/>
              </w:rPr>
              <w:t>R5-246155</w:t>
            </w:r>
          </w:p>
        </w:tc>
        <w:tc>
          <w:tcPr>
            <w:tcW w:w="0" w:type="auto"/>
            <w:tcBorders>
              <w:top w:val="single" w:sz="4" w:space="0" w:color="auto"/>
              <w:left w:val="single" w:sz="4" w:space="0" w:color="auto"/>
              <w:bottom w:val="single" w:sz="4" w:space="0" w:color="auto"/>
              <w:right w:val="single" w:sz="4" w:space="0" w:color="auto"/>
            </w:tcBorders>
            <w:hideMark/>
          </w:tcPr>
          <w:p w14:paraId="7B33CEB1" w14:textId="77777777" w:rsidR="00C121BA" w:rsidRDefault="00C121BA">
            <w:pPr>
              <w:pStyle w:val="TAL"/>
              <w:rPr>
                <w:sz w:val="16"/>
              </w:rPr>
            </w:pPr>
            <w:r>
              <w:rPr>
                <w:sz w:val="16"/>
              </w:rPr>
              <w:t>Update NR PRS-based measurement requirements in annex based on the updated TT analysis results</w:t>
            </w:r>
          </w:p>
        </w:tc>
        <w:tc>
          <w:tcPr>
            <w:tcW w:w="0" w:type="auto"/>
            <w:tcBorders>
              <w:top w:val="single" w:sz="4" w:space="0" w:color="auto"/>
              <w:left w:val="single" w:sz="4" w:space="0" w:color="auto"/>
              <w:bottom w:val="single" w:sz="4" w:space="0" w:color="auto"/>
              <w:right w:val="single" w:sz="4" w:space="0" w:color="auto"/>
            </w:tcBorders>
            <w:hideMark/>
          </w:tcPr>
          <w:p w14:paraId="0D8D4DE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0F20BC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B9C27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6BA95" w14:textId="77777777" w:rsidR="00C121BA" w:rsidRDefault="00C121BA">
            <w:pPr>
              <w:pStyle w:val="TAL"/>
              <w:rPr>
                <w:sz w:val="16"/>
              </w:rPr>
            </w:pPr>
            <w:r>
              <w:rPr>
                <w:sz w:val="16"/>
              </w:rPr>
              <w:t>R5-247893</w:t>
            </w:r>
          </w:p>
        </w:tc>
      </w:tr>
      <w:tr w:rsidR="00C121BA" w14:paraId="74495D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AA29E3" w14:textId="77777777" w:rsidR="00C121BA" w:rsidRDefault="00C121BA">
            <w:pPr>
              <w:pStyle w:val="TAL"/>
              <w:rPr>
                <w:sz w:val="16"/>
              </w:rPr>
            </w:pPr>
            <w:r>
              <w:rPr>
                <w:sz w:val="16"/>
              </w:rPr>
              <w:t>R5-246156</w:t>
            </w:r>
          </w:p>
        </w:tc>
        <w:tc>
          <w:tcPr>
            <w:tcW w:w="0" w:type="auto"/>
            <w:tcBorders>
              <w:top w:val="single" w:sz="4" w:space="0" w:color="auto"/>
              <w:left w:val="single" w:sz="4" w:space="0" w:color="auto"/>
              <w:bottom w:val="single" w:sz="4" w:space="0" w:color="auto"/>
              <w:right w:val="single" w:sz="4" w:space="0" w:color="auto"/>
            </w:tcBorders>
            <w:hideMark/>
          </w:tcPr>
          <w:p w14:paraId="5C15CBFF" w14:textId="77777777" w:rsidR="00C121BA" w:rsidRDefault="00C121BA">
            <w:pPr>
              <w:pStyle w:val="TAL"/>
              <w:rPr>
                <w:sz w:val="16"/>
              </w:rPr>
            </w:pPr>
            <w:r>
              <w:rPr>
                <w:sz w:val="16"/>
              </w:rPr>
              <w:t>Addition of TT analysis for positioning test case 14.5.4</w:t>
            </w:r>
          </w:p>
        </w:tc>
        <w:tc>
          <w:tcPr>
            <w:tcW w:w="0" w:type="auto"/>
            <w:tcBorders>
              <w:top w:val="single" w:sz="4" w:space="0" w:color="auto"/>
              <w:left w:val="single" w:sz="4" w:space="0" w:color="auto"/>
              <w:bottom w:val="single" w:sz="4" w:space="0" w:color="auto"/>
              <w:right w:val="single" w:sz="4" w:space="0" w:color="auto"/>
            </w:tcBorders>
            <w:hideMark/>
          </w:tcPr>
          <w:p w14:paraId="4B3FCA0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935766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0D53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EBA2E" w14:textId="77777777" w:rsidR="00C121BA" w:rsidRDefault="00C121BA">
            <w:pPr>
              <w:pStyle w:val="TAL"/>
              <w:rPr>
                <w:sz w:val="16"/>
              </w:rPr>
            </w:pPr>
            <w:r>
              <w:rPr>
                <w:sz w:val="16"/>
              </w:rPr>
              <w:t>R5-247896</w:t>
            </w:r>
          </w:p>
        </w:tc>
      </w:tr>
      <w:tr w:rsidR="00C121BA" w14:paraId="2F9E11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8F8CEE" w14:textId="77777777" w:rsidR="00C121BA" w:rsidRDefault="00C121BA">
            <w:pPr>
              <w:pStyle w:val="TAL"/>
              <w:rPr>
                <w:sz w:val="16"/>
              </w:rPr>
            </w:pPr>
            <w:r>
              <w:rPr>
                <w:sz w:val="16"/>
              </w:rPr>
              <w:t>R5-246157</w:t>
            </w:r>
          </w:p>
        </w:tc>
        <w:tc>
          <w:tcPr>
            <w:tcW w:w="0" w:type="auto"/>
            <w:tcBorders>
              <w:top w:val="single" w:sz="4" w:space="0" w:color="auto"/>
              <w:left w:val="single" w:sz="4" w:space="0" w:color="auto"/>
              <w:bottom w:val="single" w:sz="4" w:space="0" w:color="auto"/>
              <w:right w:val="single" w:sz="4" w:space="0" w:color="auto"/>
            </w:tcBorders>
            <w:hideMark/>
          </w:tcPr>
          <w:p w14:paraId="471E5FB3" w14:textId="77777777" w:rsidR="00C121BA" w:rsidRDefault="00C121BA">
            <w:pPr>
              <w:pStyle w:val="TAL"/>
              <w:rPr>
                <w:sz w:val="16"/>
              </w:rPr>
            </w:pPr>
            <w:r>
              <w:rPr>
                <w:sz w:val="16"/>
              </w:rPr>
              <w:t>Addition of TT analysis for positioning test case 15.4.1</w:t>
            </w:r>
          </w:p>
        </w:tc>
        <w:tc>
          <w:tcPr>
            <w:tcW w:w="0" w:type="auto"/>
            <w:tcBorders>
              <w:top w:val="single" w:sz="4" w:space="0" w:color="auto"/>
              <w:left w:val="single" w:sz="4" w:space="0" w:color="auto"/>
              <w:bottom w:val="single" w:sz="4" w:space="0" w:color="auto"/>
              <w:right w:val="single" w:sz="4" w:space="0" w:color="auto"/>
            </w:tcBorders>
            <w:hideMark/>
          </w:tcPr>
          <w:p w14:paraId="734A3CA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06B33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15C3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C0D7C" w14:textId="77777777" w:rsidR="00C121BA" w:rsidRDefault="00C121BA">
            <w:pPr>
              <w:pStyle w:val="TAL"/>
              <w:rPr>
                <w:sz w:val="16"/>
              </w:rPr>
            </w:pPr>
            <w:r>
              <w:rPr>
                <w:sz w:val="16"/>
              </w:rPr>
              <w:t>R5-247926</w:t>
            </w:r>
          </w:p>
        </w:tc>
      </w:tr>
      <w:tr w:rsidR="00C121BA" w14:paraId="7713E5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22C707" w14:textId="77777777" w:rsidR="00C121BA" w:rsidRDefault="00C121BA">
            <w:pPr>
              <w:pStyle w:val="TAL"/>
              <w:rPr>
                <w:sz w:val="16"/>
              </w:rPr>
            </w:pPr>
            <w:r>
              <w:rPr>
                <w:sz w:val="16"/>
              </w:rPr>
              <w:t>R5-246158</w:t>
            </w:r>
          </w:p>
        </w:tc>
        <w:tc>
          <w:tcPr>
            <w:tcW w:w="0" w:type="auto"/>
            <w:tcBorders>
              <w:top w:val="single" w:sz="4" w:space="0" w:color="auto"/>
              <w:left w:val="single" w:sz="4" w:space="0" w:color="auto"/>
              <w:bottom w:val="single" w:sz="4" w:space="0" w:color="auto"/>
              <w:right w:val="single" w:sz="4" w:space="0" w:color="auto"/>
            </w:tcBorders>
            <w:hideMark/>
          </w:tcPr>
          <w:p w14:paraId="773A4323" w14:textId="77777777" w:rsidR="00C121BA" w:rsidRDefault="00C121BA">
            <w:pPr>
              <w:pStyle w:val="TAL"/>
              <w:rPr>
                <w:sz w:val="16"/>
              </w:rPr>
            </w:pPr>
            <w:r>
              <w:rPr>
                <w:sz w:val="16"/>
              </w:rPr>
              <w:t>Addition of TT analysis for positioning test case 15.4.2</w:t>
            </w:r>
          </w:p>
        </w:tc>
        <w:tc>
          <w:tcPr>
            <w:tcW w:w="0" w:type="auto"/>
            <w:tcBorders>
              <w:top w:val="single" w:sz="4" w:space="0" w:color="auto"/>
              <w:left w:val="single" w:sz="4" w:space="0" w:color="auto"/>
              <w:bottom w:val="single" w:sz="4" w:space="0" w:color="auto"/>
              <w:right w:val="single" w:sz="4" w:space="0" w:color="auto"/>
            </w:tcBorders>
            <w:hideMark/>
          </w:tcPr>
          <w:p w14:paraId="112E8FA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48B4F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53E27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2DA0B" w14:textId="77777777" w:rsidR="00C121BA" w:rsidRDefault="00C121BA">
            <w:pPr>
              <w:pStyle w:val="TAL"/>
              <w:rPr>
                <w:sz w:val="16"/>
              </w:rPr>
            </w:pPr>
            <w:r>
              <w:rPr>
                <w:sz w:val="16"/>
              </w:rPr>
              <w:t>R5-247927</w:t>
            </w:r>
          </w:p>
        </w:tc>
      </w:tr>
      <w:tr w:rsidR="00C121BA" w14:paraId="236899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6516BC" w14:textId="77777777" w:rsidR="00C121BA" w:rsidRDefault="00C121BA">
            <w:pPr>
              <w:pStyle w:val="TAL"/>
              <w:rPr>
                <w:sz w:val="16"/>
              </w:rPr>
            </w:pPr>
            <w:r>
              <w:rPr>
                <w:sz w:val="16"/>
              </w:rPr>
              <w:t>R5-246159</w:t>
            </w:r>
          </w:p>
        </w:tc>
        <w:tc>
          <w:tcPr>
            <w:tcW w:w="0" w:type="auto"/>
            <w:tcBorders>
              <w:top w:val="single" w:sz="4" w:space="0" w:color="auto"/>
              <w:left w:val="single" w:sz="4" w:space="0" w:color="auto"/>
              <w:bottom w:val="single" w:sz="4" w:space="0" w:color="auto"/>
              <w:right w:val="single" w:sz="4" w:space="0" w:color="auto"/>
            </w:tcBorders>
            <w:hideMark/>
          </w:tcPr>
          <w:p w14:paraId="2E261BF7" w14:textId="77777777" w:rsidR="00C121BA" w:rsidRDefault="00C121BA">
            <w:pPr>
              <w:pStyle w:val="TAL"/>
              <w:rPr>
                <w:sz w:val="16"/>
              </w:rPr>
            </w:pPr>
            <w:r>
              <w:rPr>
                <w:sz w:val="16"/>
              </w:rPr>
              <w:t>Addition of TT analysis for positioning test case 17.3.1 and 17.5.1</w:t>
            </w:r>
          </w:p>
        </w:tc>
        <w:tc>
          <w:tcPr>
            <w:tcW w:w="0" w:type="auto"/>
            <w:tcBorders>
              <w:top w:val="single" w:sz="4" w:space="0" w:color="auto"/>
              <w:left w:val="single" w:sz="4" w:space="0" w:color="auto"/>
              <w:bottom w:val="single" w:sz="4" w:space="0" w:color="auto"/>
              <w:right w:val="single" w:sz="4" w:space="0" w:color="auto"/>
            </w:tcBorders>
            <w:hideMark/>
          </w:tcPr>
          <w:p w14:paraId="070B9B4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502C9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CB48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34B9D" w14:textId="77777777" w:rsidR="00C121BA" w:rsidRDefault="00C121BA">
            <w:pPr>
              <w:pStyle w:val="TAL"/>
              <w:rPr>
                <w:sz w:val="16"/>
              </w:rPr>
            </w:pPr>
            <w:r>
              <w:rPr>
                <w:sz w:val="16"/>
              </w:rPr>
              <w:t>R5-247928</w:t>
            </w:r>
          </w:p>
        </w:tc>
      </w:tr>
      <w:tr w:rsidR="00C121BA" w14:paraId="6E94DC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DB90C7" w14:textId="77777777" w:rsidR="00C121BA" w:rsidRDefault="00C121BA">
            <w:pPr>
              <w:pStyle w:val="TAL"/>
              <w:rPr>
                <w:sz w:val="16"/>
              </w:rPr>
            </w:pPr>
            <w:r>
              <w:rPr>
                <w:sz w:val="16"/>
              </w:rPr>
              <w:t>R5-246160</w:t>
            </w:r>
          </w:p>
        </w:tc>
        <w:tc>
          <w:tcPr>
            <w:tcW w:w="0" w:type="auto"/>
            <w:tcBorders>
              <w:top w:val="single" w:sz="4" w:space="0" w:color="auto"/>
              <w:left w:val="single" w:sz="4" w:space="0" w:color="auto"/>
              <w:bottom w:val="single" w:sz="4" w:space="0" w:color="auto"/>
              <w:right w:val="single" w:sz="4" w:space="0" w:color="auto"/>
            </w:tcBorders>
            <w:hideMark/>
          </w:tcPr>
          <w:p w14:paraId="484E1ED3" w14:textId="77777777" w:rsidR="00C121BA" w:rsidRDefault="00C121BA">
            <w:pPr>
              <w:pStyle w:val="TAL"/>
              <w:rPr>
                <w:sz w:val="16"/>
              </w:rPr>
            </w:pPr>
            <w:r>
              <w:rPr>
                <w:sz w:val="16"/>
              </w:rPr>
              <w:t>Addition of TT analysis for positioning test case 17.3.2 and 17.5.2</w:t>
            </w:r>
          </w:p>
        </w:tc>
        <w:tc>
          <w:tcPr>
            <w:tcW w:w="0" w:type="auto"/>
            <w:tcBorders>
              <w:top w:val="single" w:sz="4" w:space="0" w:color="auto"/>
              <w:left w:val="single" w:sz="4" w:space="0" w:color="auto"/>
              <w:bottom w:val="single" w:sz="4" w:space="0" w:color="auto"/>
              <w:right w:val="single" w:sz="4" w:space="0" w:color="auto"/>
            </w:tcBorders>
            <w:hideMark/>
          </w:tcPr>
          <w:p w14:paraId="78015A4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F1E0A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459A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4B872" w14:textId="77777777" w:rsidR="00C121BA" w:rsidRDefault="00C121BA">
            <w:pPr>
              <w:pStyle w:val="TAL"/>
              <w:rPr>
                <w:sz w:val="16"/>
              </w:rPr>
            </w:pPr>
            <w:r>
              <w:rPr>
                <w:sz w:val="16"/>
              </w:rPr>
              <w:t>R5-247929</w:t>
            </w:r>
          </w:p>
        </w:tc>
      </w:tr>
      <w:tr w:rsidR="00C121BA" w14:paraId="3AA4C4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E2F54C" w14:textId="77777777" w:rsidR="00C121BA" w:rsidRDefault="00C121BA">
            <w:pPr>
              <w:pStyle w:val="TAL"/>
              <w:rPr>
                <w:sz w:val="16"/>
              </w:rPr>
            </w:pPr>
            <w:r>
              <w:rPr>
                <w:sz w:val="16"/>
              </w:rPr>
              <w:t>R5-246161</w:t>
            </w:r>
          </w:p>
        </w:tc>
        <w:tc>
          <w:tcPr>
            <w:tcW w:w="0" w:type="auto"/>
            <w:tcBorders>
              <w:top w:val="single" w:sz="4" w:space="0" w:color="auto"/>
              <w:left w:val="single" w:sz="4" w:space="0" w:color="auto"/>
              <w:bottom w:val="single" w:sz="4" w:space="0" w:color="auto"/>
              <w:right w:val="single" w:sz="4" w:space="0" w:color="auto"/>
            </w:tcBorders>
            <w:hideMark/>
          </w:tcPr>
          <w:p w14:paraId="20E948A4" w14:textId="77777777" w:rsidR="00C121BA" w:rsidRDefault="00C121BA">
            <w:pPr>
              <w:pStyle w:val="TAL"/>
              <w:rPr>
                <w:sz w:val="16"/>
              </w:rPr>
            </w:pPr>
            <w:r>
              <w:rPr>
                <w:sz w:val="16"/>
              </w:rPr>
              <w:t>Addition of TT analysis for positioning test case 17.3.3 and 17.5.3</w:t>
            </w:r>
          </w:p>
        </w:tc>
        <w:tc>
          <w:tcPr>
            <w:tcW w:w="0" w:type="auto"/>
            <w:tcBorders>
              <w:top w:val="single" w:sz="4" w:space="0" w:color="auto"/>
              <w:left w:val="single" w:sz="4" w:space="0" w:color="auto"/>
              <w:bottom w:val="single" w:sz="4" w:space="0" w:color="auto"/>
              <w:right w:val="single" w:sz="4" w:space="0" w:color="auto"/>
            </w:tcBorders>
            <w:hideMark/>
          </w:tcPr>
          <w:p w14:paraId="309481D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C46BD4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8E7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2F9C5" w14:textId="77777777" w:rsidR="00C121BA" w:rsidRDefault="00C121BA">
            <w:pPr>
              <w:pStyle w:val="TAL"/>
              <w:rPr>
                <w:sz w:val="16"/>
              </w:rPr>
            </w:pPr>
            <w:r>
              <w:rPr>
                <w:sz w:val="16"/>
              </w:rPr>
              <w:t>R5-247930</w:t>
            </w:r>
          </w:p>
        </w:tc>
      </w:tr>
      <w:tr w:rsidR="00C121BA" w14:paraId="1EA7FD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1CA67B" w14:textId="77777777" w:rsidR="00C121BA" w:rsidRDefault="00C121BA">
            <w:pPr>
              <w:pStyle w:val="TAL"/>
              <w:rPr>
                <w:sz w:val="16"/>
              </w:rPr>
            </w:pPr>
            <w:r>
              <w:rPr>
                <w:sz w:val="16"/>
              </w:rPr>
              <w:t>R5-246162</w:t>
            </w:r>
          </w:p>
        </w:tc>
        <w:tc>
          <w:tcPr>
            <w:tcW w:w="0" w:type="auto"/>
            <w:tcBorders>
              <w:top w:val="single" w:sz="4" w:space="0" w:color="auto"/>
              <w:left w:val="single" w:sz="4" w:space="0" w:color="auto"/>
              <w:bottom w:val="single" w:sz="4" w:space="0" w:color="auto"/>
              <w:right w:val="single" w:sz="4" w:space="0" w:color="auto"/>
            </w:tcBorders>
            <w:hideMark/>
          </w:tcPr>
          <w:p w14:paraId="0C2BA763" w14:textId="77777777" w:rsidR="00C121BA" w:rsidRDefault="00C121BA">
            <w:pPr>
              <w:pStyle w:val="TAL"/>
              <w:rPr>
                <w:sz w:val="16"/>
              </w:rPr>
            </w:pPr>
            <w:r>
              <w:rPr>
                <w:sz w:val="16"/>
              </w:rPr>
              <w:t>Addition of TT analysis for positioning test case 17.3.4 and 17.5.4</w:t>
            </w:r>
          </w:p>
        </w:tc>
        <w:tc>
          <w:tcPr>
            <w:tcW w:w="0" w:type="auto"/>
            <w:tcBorders>
              <w:top w:val="single" w:sz="4" w:space="0" w:color="auto"/>
              <w:left w:val="single" w:sz="4" w:space="0" w:color="auto"/>
              <w:bottom w:val="single" w:sz="4" w:space="0" w:color="auto"/>
              <w:right w:val="single" w:sz="4" w:space="0" w:color="auto"/>
            </w:tcBorders>
            <w:hideMark/>
          </w:tcPr>
          <w:p w14:paraId="01C1274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A0BBB7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459D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77D20" w14:textId="77777777" w:rsidR="00C121BA" w:rsidRDefault="00C121BA">
            <w:pPr>
              <w:pStyle w:val="TAL"/>
              <w:rPr>
                <w:sz w:val="16"/>
              </w:rPr>
            </w:pPr>
            <w:r>
              <w:rPr>
                <w:sz w:val="16"/>
              </w:rPr>
              <w:t>R5-247983</w:t>
            </w:r>
          </w:p>
        </w:tc>
      </w:tr>
      <w:tr w:rsidR="00C121BA" w14:paraId="62F6B7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AD7A85" w14:textId="77777777" w:rsidR="00C121BA" w:rsidRDefault="00C121BA">
            <w:pPr>
              <w:pStyle w:val="TAL"/>
              <w:rPr>
                <w:sz w:val="16"/>
              </w:rPr>
            </w:pPr>
            <w:r>
              <w:rPr>
                <w:sz w:val="16"/>
              </w:rPr>
              <w:t>R5-246163</w:t>
            </w:r>
          </w:p>
        </w:tc>
        <w:tc>
          <w:tcPr>
            <w:tcW w:w="0" w:type="auto"/>
            <w:tcBorders>
              <w:top w:val="single" w:sz="4" w:space="0" w:color="auto"/>
              <w:left w:val="single" w:sz="4" w:space="0" w:color="auto"/>
              <w:bottom w:val="single" w:sz="4" w:space="0" w:color="auto"/>
              <w:right w:val="single" w:sz="4" w:space="0" w:color="auto"/>
            </w:tcBorders>
            <w:hideMark/>
          </w:tcPr>
          <w:p w14:paraId="73420A58" w14:textId="77777777" w:rsidR="00C121BA" w:rsidRDefault="00C121BA">
            <w:pPr>
              <w:pStyle w:val="TAL"/>
              <w:rPr>
                <w:sz w:val="16"/>
              </w:rPr>
            </w:pPr>
            <w:r>
              <w:rPr>
                <w:sz w:val="16"/>
              </w:rPr>
              <w:t>Addition of TT analysis for positioning test case 17.4.1 and 17.4.2</w:t>
            </w:r>
          </w:p>
        </w:tc>
        <w:tc>
          <w:tcPr>
            <w:tcW w:w="0" w:type="auto"/>
            <w:tcBorders>
              <w:top w:val="single" w:sz="4" w:space="0" w:color="auto"/>
              <w:left w:val="single" w:sz="4" w:space="0" w:color="auto"/>
              <w:bottom w:val="single" w:sz="4" w:space="0" w:color="auto"/>
              <w:right w:val="single" w:sz="4" w:space="0" w:color="auto"/>
            </w:tcBorders>
            <w:hideMark/>
          </w:tcPr>
          <w:p w14:paraId="4793BD7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D9576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FBC37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6A863" w14:textId="77777777" w:rsidR="00C121BA" w:rsidRDefault="00C121BA">
            <w:pPr>
              <w:pStyle w:val="TAL"/>
              <w:rPr>
                <w:sz w:val="16"/>
              </w:rPr>
            </w:pPr>
            <w:r>
              <w:rPr>
                <w:sz w:val="16"/>
              </w:rPr>
              <w:t>R5-247931</w:t>
            </w:r>
          </w:p>
        </w:tc>
      </w:tr>
      <w:tr w:rsidR="00C121BA" w14:paraId="114912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D96CCD" w14:textId="77777777" w:rsidR="00C121BA" w:rsidRDefault="00C121BA">
            <w:pPr>
              <w:pStyle w:val="TAL"/>
              <w:rPr>
                <w:sz w:val="16"/>
              </w:rPr>
            </w:pPr>
            <w:r>
              <w:rPr>
                <w:sz w:val="16"/>
              </w:rPr>
              <w:t>R5-246164</w:t>
            </w:r>
          </w:p>
        </w:tc>
        <w:tc>
          <w:tcPr>
            <w:tcW w:w="0" w:type="auto"/>
            <w:tcBorders>
              <w:top w:val="single" w:sz="4" w:space="0" w:color="auto"/>
              <w:left w:val="single" w:sz="4" w:space="0" w:color="auto"/>
              <w:bottom w:val="single" w:sz="4" w:space="0" w:color="auto"/>
              <w:right w:val="single" w:sz="4" w:space="0" w:color="auto"/>
            </w:tcBorders>
            <w:hideMark/>
          </w:tcPr>
          <w:p w14:paraId="092FD0B7" w14:textId="77777777" w:rsidR="00C121BA" w:rsidRDefault="00C121BA">
            <w:pPr>
              <w:pStyle w:val="TAL"/>
              <w:rPr>
                <w:sz w:val="16"/>
              </w:rPr>
            </w:pPr>
            <w:r>
              <w:rPr>
                <w:sz w:val="16"/>
              </w:rPr>
              <w:t>Addition of TT analysis for positioning test case 17.4.3 and 17.4.4</w:t>
            </w:r>
          </w:p>
        </w:tc>
        <w:tc>
          <w:tcPr>
            <w:tcW w:w="0" w:type="auto"/>
            <w:tcBorders>
              <w:top w:val="single" w:sz="4" w:space="0" w:color="auto"/>
              <w:left w:val="single" w:sz="4" w:space="0" w:color="auto"/>
              <w:bottom w:val="single" w:sz="4" w:space="0" w:color="auto"/>
              <w:right w:val="single" w:sz="4" w:space="0" w:color="auto"/>
            </w:tcBorders>
            <w:hideMark/>
          </w:tcPr>
          <w:p w14:paraId="0A66A099"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2BD63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C4C9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78D9D2" w14:textId="77777777" w:rsidR="00C121BA" w:rsidRDefault="00C121BA">
            <w:pPr>
              <w:pStyle w:val="TAL"/>
              <w:rPr>
                <w:sz w:val="16"/>
              </w:rPr>
            </w:pPr>
            <w:r>
              <w:rPr>
                <w:sz w:val="16"/>
              </w:rPr>
              <w:t>R5-247932</w:t>
            </w:r>
          </w:p>
        </w:tc>
      </w:tr>
      <w:tr w:rsidR="00C121BA" w14:paraId="4F0C4E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473300" w14:textId="77777777" w:rsidR="00C121BA" w:rsidRDefault="00C121BA">
            <w:pPr>
              <w:pStyle w:val="TAL"/>
              <w:rPr>
                <w:sz w:val="16"/>
              </w:rPr>
            </w:pPr>
            <w:r>
              <w:rPr>
                <w:sz w:val="16"/>
              </w:rPr>
              <w:t>R5-246165</w:t>
            </w:r>
          </w:p>
        </w:tc>
        <w:tc>
          <w:tcPr>
            <w:tcW w:w="0" w:type="auto"/>
            <w:tcBorders>
              <w:top w:val="single" w:sz="4" w:space="0" w:color="auto"/>
              <w:left w:val="single" w:sz="4" w:space="0" w:color="auto"/>
              <w:bottom w:val="single" w:sz="4" w:space="0" w:color="auto"/>
              <w:right w:val="single" w:sz="4" w:space="0" w:color="auto"/>
            </w:tcBorders>
            <w:hideMark/>
          </w:tcPr>
          <w:p w14:paraId="357C6782" w14:textId="77777777" w:rsidR="00C121BA" w:rsidRDefault="00C121BA">
            <w:pPr>
              <w:pStyle w:val="TAL"/>
              <w:rPr>
                <w:sz w:val="16"/>
              </w:rPr>
            </w:pPr>
            <w:r>
              <w:rPr>
                <w:sz w:val="16"/>
              </w:rPr>
              <w:t>Work plan: UE Conformance Test Aspects - NR Positioning Enhancement</w:t>
            </w:r>
          </w:p>
        </w:tc>
        <w:tc>
          <w:tcPr>
            <w:tcW w:w="0" w:type="auto"/>
            <w:tcBorders>
              <w:top w:val="single" w:sz="4" w:space="0" w:color="auto"/>
              <w:left w:val="single" w:sz="4" w:space="0" w:color="auto"/>
              <w:bottom w:val="single" w:sz="4" w:space="0" w:color="auto"/>
              <w:right w:val="single" w:sz="4" w:space="0" w:color="auto"/>
            </w:tcBorders>
            <w:hideMark/>
          </w:tcPr>
          <w:p w14:paraId="009BBE4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DF20F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FFF9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20CAAE" w14:textId="77777777" w:rsidR="00C121BA" w:rsidRDefault="00C121BA">
            <w:pPr>
              <w:pStyle w:val="TAL"/>
              <w:rPr>
                <w:sz w:val="16"/>
              </w:rPr>
            </w:pPr>
          </w:p>
        </w:tc>
      </w:tr>
      <w:tr w:rsidR="00C121BA" w14:paraId="46894B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33180B" w14:textId="77777777" w:rsidR="00C121BA" w:rsidRDefault="00C121BA">
            <w:pPr>
              <w:pStyle w:val="TAL"/>
              <w:rPr>
                <w:sz w:val="16"/>
              </w:rPr>
            </w:pPr>
            <w:r>
              <w:rPr>
                <w:sz w:val="16"/>
              </w:rPr>
              <w:t>R5-246166</w:t>
            </w:r>
          </w:p>
        </w:tc>
        <w:tc>
          <w:tcPr>
            <w:tcW w:w="0" w:type="auto"/>
            <w:tcBorders>
              <w:top w:val="single" w:sz="4" w:space="0" w:color="auto"/>
              <w:left w:val="single" w:sz="4" w:space="0" w:color="auto"/>
              <w:bottom w:val="single" w:sz="4" w:space="0" w:color="auto"/>
              <w:right w:val="single" w:sz="4" w:space="0" w:color="auto"/>
            </w:tcBorders>
            <w:hideMark/>
          </w:tcPr>
          <w:p w14:paraId="112E25A1" w14:textId="77777777" w:rsidR="00C121BA" w:rsidRDefault="00C121BA">
            <w:pPr>
              <w:pStyle w:val="TAL"/>
              <w:rPr>
                <w:sz w:val="16"/>
              </w:rPr>
            </w:pPr>
            <w:r>
              <w:rPr>
                <w:sz w:val="16"/>
              </w:rPr>
              <w:t>SR UE Conformance Test Aspects - NR Positioning Enhancement</w:t>
            </w:r>
          </w:p>
        </w:tc>
        <w:tc>
          <w:tcPr>
            <w:tcW w:w="0" w:type="auto"/>
            <w:tcBorders>
              <w:top w:val="single" w:sz="4" w:space="0" w:color="auto"/>
              <w:left w:val="single" w:sz="4" w:space="0" w:color="auto"/>
              <w:bottom w:val="single" w:sz="4" w:space="0" w:color="auto"/>
              <w:right w:val="single" w:sz="4" w:space="0" w:color="auto"/>
            </w:tcBorders>
            <w:hideMark/>
          </w:tcPr>
          <w:p w14:paraId="32665DD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C2ADE7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A5618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A8FBE" w14:textId="77777777" w:rsidR="00C121BA" w:rsidRDefault="00C121BA">
            <w:pPr>
              <w:pStyle w:val="TAL"/>
              <w:rPr>
                <w:sz w:val="16"/>
              </w:rPr>
            </w:pPr>
          </w:p>
        </w:tc>
      </w:tr>
      <w:tr w:rsidR="00C121BA" w14:paraId="366E8F4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2FF69D" w14:textId="77777777" w:rsidR="00C121BA" w:rsidRDefault="00C121BA">
            <w:pPr>
              <w:pStyle w:val="TAL"/>
              <w:rPr>
                <w:sz w:val="16"/>
              </w:rPr>
            </w:pPr>
            <w:r>
              <w:rPr>
                <w:sz w:val="16"/>
              </w:rPr>
              <w:t>R5-246167</w:t>
            </w:r>
          </w:p>
        </w:tc>
        <w:tc>
          <w:tcPr>
            <w:tcW w:w="0" w:type="auto"/>
            <w:tcBorders>
              <w:top w:val="single" w:sz="4" w:space="0" w:color="auto"/>
              <w:left w:val="single" w:sz="4" w:space="0" w:color="auto"/>
              <w:bottom w:val="single" w:sz="4" w:space="0" w:color="auto"/>
              <w:right w:val="single" w:sz="4" w:space="0" w:color="auto"/>
            </w:tcBorders>
            <w:hideMark/>
          </w:tcPr>
          <w:p w14:paraId="7714A7A5" w14:textId="77777777" w:rsidR="00C121BA" w:rsidRDefault="00C121BA">
            <w:pPr>
              <w:pStyle w:val="TAL"/>
              <w:rPr>
                <w:sz w:val="16"/>
              </w:rPr>
            </w:pPr>
            <w:r>
              <w:rPr>
                <w:sz w:val="16"/>
              </w:rPr>
              <w:t>Work plan: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6E705123"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5E590A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EAD73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E570D" w14:textId="77777777" w:rsidR="00C121BA" w:rsidRDefault="00C121BA">
            <w:pPr>
              <w:pStyle w:val="TAL"/>
              <w:rPr>
                <w:sz w:val="16"/>
              </w:rPr>
            </w:pPr>
          </w:p>
        </w:tc>
      </w:tr>
      <w:tr w:rsidR="00C121BA" w14:paraId="1FCEED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7B4C84" w14:textId="77777777" w:rsidR="00C121BA" w:rsidRDefault="00C121BA">
            <w:pPr>
              <w:pStyle w:val="TAL"/>
              <w:rPr>
                <w:sz w:val="16"/>
              </w:rPr>
            </w:pPr>
            <w:r>
              <w:rPr>
                <w:sz w:val="16"/>
              </w:rPr>
              <w:t>R5-246168</w:t>
            </w:r>
          </w:p>
        </w:tc>
        <w:tc>
          <w:tcPr>
            <w:tcW w:w="0" w:type="auto"/>
            <w:tcBorders>
              <w:top w:val="single" w:sz="4" w:space="0" w:color="auto"/>
              <w:left w:val="single" w:sz="4" w:space="0" w:color="auto"/>
              <w:bottom w:val="single" w:sz="4" w:space="0" w:color="auto"/>
              <w:right w:val="single" w:sz="4" w:space="0" w:color="auto"/>
            </w:tcBorders>
            <w:hideMark/>
          </w:tcPr>
          <w:p w14:paraId="773346DB" w14:textId="77777777" w:rsidR="00C121BA" w:rsidRDefault="00C121BA">
            <w:pPr>
              <w:pStyle w:val="TAL"/>
              <w:rPr>
                <w:sz w:val="16"/>
              </w:rPr>
            </w:pPr>
            <w:r>
              <w:rPr>
                <w:sz w:val="16"/>
              </w:rPr>
              <w:t>SR UE Conformance Test Aspects - Expanded and improved NR positioning</w:t>
            </w:r>
          </w:p>
        </w:tc>
        <w:tc>
          <w:tcPr>
            <w:tcW w:w="0" w:type="auto"/>
            <w:tcBorders>
              <w:top w:val="single" w:sz="4" w:space="0" w:color="auto"/>
              <w:left w:val="single" w:sz="4" w:space="0" w:color="auto"/>
              <w:bottom w:val="single" w:sz="4" w:space="0" w:color="auto"/>
              <w:right w:val="single" w:sz="4" w:space="0" w:color="auto"/>
            </w:tcBorders>
            <w:hideMark/>
          </w:tcPr>
          <w:p w14:paraId="053236C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6BFD1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D9D0F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32A41E" w14:textId="77777777" w:rsidR="00C121BA" w:rsidRDefault="00C121BA">
            <w:pPr>
              <w:pStyle w:val="TAL"/>
              <w:rPr>
                <w:sz w:val="16"/>
              </w:rPr>
            </w:pPr>
          </w:p>
        </w:tc>
      </w:tr>
      <w:tr w:rsidR="00C121BA" w14:paraId="2E245A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7C7EE8" w14:textId="77777777" w:rsidR="00C121BA" w:rsidRDefault="00C121BA">
            <w:pPr>
              <w:pStyle w:val="TAL"/>
              <w:rPr>
                <w:sz w:val="16"/>
              </w:rPr>
            </w:pPr>
            <w:r>
              <w:rPr>
                <w:sz w:val="16"/>
              </w:rPr>
              <w:t>R5-246169</w:t>
            </w:r>
          </w:p>
        </w:tc>
        <w:tc>
          <w:tcPr>
            <w:tcW w:w="0" w:type="auto"/>
            <w:tcBorders>
              <w:top w:val="single" w:sz="4" w:space="0" w:color="auto"/>
              <w:left w:val="single" w:sz="4" w:space="0" w:color="auto"/>
              <w:bottom w:val="single" w:sz="4" w:space="0" w:color="auto"/>
              <w:right w:val="single" w:sz="4" w:space="0" w:color="auto"/>
            </w:tcBorders>
            <w:hideMark/>
          </w:tcPr>
          <w:p w14:paraId="231D8311" w14:textId="77777777" w:rsidR="00C121BA" w:rsidRDefault="00C121BA">
            <w:pPr>
              <w:pStyle w:val="TAL"/>
              <w:rPr>
                <w:sz w:val="16"/>
              </w:rPr>
            </w:pPr>
            <w:r>
              <w:rPr>
                <w:sz w:val="16"/>
              </w:rPr>
              <w:t>Revised WID on UE Conformance Test Aspects - NR positioning enhancements</w:t>
            </w:r>
          </w:p>
        </w:tc>
        <w:tc>
          <w:tcPr>
            <w:tcW w:w="0" w:type="auto"/>
            <w:tcBorders>
              <w:top w:val="single" w:sz="4" w:space="0" w:color="auto"/>
              <w:left w:val="single" w:sz="4" w:space="0" w:color="auto"/>
              <w:bottom w:val="single" w:sz="4" w:space="0" w:color="auto"/>
              <w:right w:val="single" w:sz="4" w:space="0" w:color="auto"/>
            </w:tcBorders>
            <w:hideMark/>
          </w:tcPr>
          <w:p w14:paraId="3E39F586" w14:textId="77777777" w:rsidR="00C121BA" w:rsidRDefault="00C121BA">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508CE10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A2CB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6F867" w14:textId="77777777" w:rsidR="00C121BA" w:rsidRDefault="00C121BA">
            <w:pPr>
              <w:pStyle w:val="TAL"/>
              <w:rPr>
                <w:sz w:val="16"/>
              </w:rPr>
            </w:pPr>
          </w:p>
        </w:tc>
      </w:tr>
      <w:tr w:rsidR="00C121BA" w14:paraId="6A146C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9FFF10" w14:textId="77777777" w:rsidR="00C121BA" w:rsidRDefault="00C121BA">
            <w:pPr>
              <w:pStyle w:val="TAL"/>
              <w:rPr>
                <w:sz w:val="16"/>
              </w:rPr>
            </w:pPr>
            <w:r>
              <w:rPr>
                <w:sz w:val="16"/>
              </w:rPr>
              <w:t>R5-246170</w:t>
            </w:r>
          </w:p>
        </w:tc>
        <w:tc>
          <w:tcPr>
            <w:tcW w:w="0" w:type="auto"/>
            <w:tcBorders>
              <w:top w:val="single" w:sz="4" w:space="0" w:color="auto"/>
              <w:left w:val="single" w:sz="4" w:space="0" w:color="auto"/>
              <w:bottom w:val="single" w:sz="4" w:space="0" w:color="auto"/>
              <w:right w:val="single" w:sz="4" w:space="0" w:color="auto"/>
            </w:tcBorders>
            <w:hideMark/>
          </w:tcPr>
          <w:p w14:paraId="6C08EE30" w14:textId="77777777" w:rsidR="00C121BA" w:rsidRDefault="00C121BA">
            <w:pPr>
              <w:pStyle w:val="TAL"/>
              <w:rPr>
                <w:sz w:val="16"/>
              </w:rPr>
            </w:pPr>
            <w:r>
              <w:rPr>
                <w:sz w:val="16"/>
              </w:rPr>
              <w:t>Addition of TT analysis for LTM intra TC 6.3.2.4.1 and TC 6.3.2.4.3</w:t>
            </w:r>
          </w:p>
        </w:tc>
        <w:tc>
          <w:tcPr>
            <w:tcW w:w="0" w:type="auto"/>
            <w:tcBorders>
              <w:top w:val="single" w:sz="4" w:space="0" w:color="auto"/>
              <w:left w:val="single" w:sz="4" w:space="0" w:color="auto"/>
              <w:bottom w:val="single" w:sz="4" w:space="0" w:color="auto"/>
              <w:right w:val="single" w:sz="4" w:space="0" w:color="auto"/>
            </w:tcBorders>
            <w:hideMark/>
          </w:tcPr>
          <w:p w14:paraId="2DA69E6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C188028"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2F960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81904" w14:textId="77777777" w:rsidR="00C121BA" w:rsidRDefault="00C121BA">
            <w:pPr>
              <w:pStyle w:val="TAL"/>
              <w:rPr>
                <w:sz w:val="16"/>
              </w:rPr>
            </w:pPr>
          </w:p>
        </w:tc>
      </w:tr>
      <w:tr w:rsidR="00C121BA" w14:paraId="20B763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A45D20" w14:textId="77777777" w:rsidR="00C121BA" w:rsidRDefault="00C121BA">
            <w:pPr>
              <w:pStyle w:val="TAL"/>
              <w:rPr>
                <w:sz w:val="16"/>
              </w:rPr>
            </w:pPr>
            <w:r>
              <w:rPr>
                <w:sz w:val="16"/>
              </w:rPr>
              <w:t>R5-246171</w:t>
            </w:r>
          </w:p>
        </w:tc>
        <w:tc>
          <w:tcPr>
            <w:tcW w:w="0" w:type="auto"/>
            <w:tcBorders>
              <w:top w:val="single" w:sz="4" w:space="0" w:color="auto"/>
              <w:left w:val="single" w:sz="4" w:space="0" w:color="auto"/>
              <w:bottom w:val="single" w:sz="4" w:space="0" w:color="auto"/>
              <w:right w:val="single" w:sz="4" w:space="0" w:color="auto"/>
            </w:tcBorders>
            <w:hideMark/>
          </w:tcPr>
          <w:p w14:paraId="38956CF7" w14:textId="77777777" w:rsidR="00C121BA" w:rsidRDefault="00C121BA">
            <w:pPr>
              <w:pStyle w:val="TAL"/>
              <w:rPr>
                <w:sz w:val="16"/>
              </w:rPr>
            </w:pPr>
            <w:r>
              <w:rPr>
                <w:sz w:val="16"/>
              </w:rPr>
              <w:t>Addition of TT analysis for LTM inter TC 6.3.2.4.2</w:t>
            </w:r>
          </w:p>
        </w:tc>
        <w:tc>
          <w:tcPr>
            <w:tcW w:w="0" w:type="auto"/>
            <w:tcBorders>
              <w:top w:val="single" w:sz="4" w:space="0" w:color="auto"/>
              <w:left w:val="single" w:sz="4" w:space="0" w:color="auto"/>
              <w:bottom w:val="single" w:sz="4" w:space="0" w:color="auto"/>
              <w:right w:val="single" w:sz="4" w:space="0" w:color="auto"/>
            </w:tcBorders>
            <w:hideMark/>
          </w:tcPr>
          <w:p w14:paraId="57821F7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5FEDD7F"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D8417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48B79" w14:textId="77777777" w:rsidR="00C121BA" w:rsidRDefault="00C121BA">
            <w:pPr>
              <w:pStyle w:val="TAL"/>
              <w:rPr>
                <w:sz w:val="16"/>
              </w:rPr>
            </w:pPr>
          </w:p>
        </w:tc>
      </w:tr>
      <w:tr w:rsidR="00C121BA" w14:paraId="4AEB8B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5F7EC7" w14:textId="77777777" w:rsidR="00C121BA" w:rsidRDefault="00C121BA">
            <w:pPr>
              <w:pStyle w:val="TAL"/>
              <w:rPr>
                <w:sz w:val="16"/>
              </w:rPr>
            </w:pPr>
            <w:r>
              <w:rPr>
                <w:sz w:val="16"/>
              </w:rPr>
              <w:t>R5-246172</w:t>
            </w:r>
          </w:p>
        </w:tc>
        <w:tc>
          <w:tcPr>
            <w:tcW w:w="0" w:type="auto"/>
            <w:tcBorders>
              <w:top w:val="single" w:sz="4" w:space="0" w:color="auto"/>
              <w:left w:val="single" w:sz="4" w:space="0" w:color="auto"/>
              <w:bottom w:val="single" w:sz="4" w:space="0" w:color="auto"/>
              <w:right w:val="single" w:sz="4" w:space="0" w:color="auto"/>
            </w:tcBorders>
            <w:hideMark/>
          </w:tcPr>
          <w:p w14:paraId="088F73B6" w14:textId="77777777" w:rsidR="00C121BA" w:rsidRDefault="00C121BA">
            <w:pPr>
              <w:pStyle w:val="TAL"/>
              <w:rPr>
                <w:sz w:val="16"/>
              </w:rPr>
            </w:pPr>
            <w:r>
              <w:rPr>
                <w:sz w:val="16"/>
              </w:rPr>
              <w:t>Update TT value to LTM intra TC 6.3.2.4.1 and TC 6.3.2.4.3</w:t>
            </w:r>
          </w:p>
        </w:tc>
        <w:tc>
          <w:tcPr>
            <w:tcW w:w="0" w:type="auto"/>
            <w:tcBorders>
              <w:top w:val="single" w:sz="4" w:space="0" w:color="auto"/>
              <w:left w:val="single" w:sz="4" w:space="0" w:color="auto"/>
              <w:bottom w:val="single" w:sz="4" w:space="0" w:color="auto"/>
              <w:right w:val="single" w:sz="4" w:space="0" w:color="auto"/>
            </w:tcBorders>
            <w:hideMark/>
          </w:tcPr>
          <w:p w14:paraId="0256B15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DCF346"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16D9A8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CDEC35" w14:textId="77777777" w:rsidR="00C121BA" w:rsidRDefault="00C121BA">
            <w:pPr>
              <w:pStyle w:val="TAL"/>
              <w:rPr>
                <w:sz w:val="16"/>
              </w:rPr>
            </w:pPr>
          </w:p>
        </w:tc>
      </w:tr>
      <w:tr w:rsidR="00C121BA" w14:paraId="087B7A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5F98B5" w14:textId="77777777" w:rsidR="00C121BA" w:rsidRDefault="00C121BA">
            <w:pPr>
              <w:pStyle w:val="TAL"/>
              <w:rPr>
                <w:sz w:val="16"/>
              </w:rPr>
            </w:pPr>
            <w:r>
              <w:rPr>
                <w:sz w:val="16"/>
              </w:rPr>
              <w:t>R5-246173</w:t>
            </w:r>
          </w:p>
        </w:tc>
        <w:tc>
          <w:tcPr>
            <w:tcW w:w="0" w:type="auto"/>
            <w:tcBorders>
              <w:top w:val="single" w:sz="4" w:space="0" w:color="auto"/>
              <w:left w:val="single" w:sz="4" w:space="0" w:color="auto"/>
              <w:bottom w:val="single" w:sz="4" w:space="0" w:color="auto"/>
              <w:right w:val="single" w:sz="4" w:space="0" w:color="auto"/>
            </w:tcBorders>
            <w:hideMark/>
          </w:tcPr>
          <w:p w14:paraId="7372320A" w14:textId="77777777" w:rsidR="00C121BA" w:rsidRDefault="00C121BA">
            <w:pPr>
              <w:pStyle w:val="TAL"/>
              <w:rPr>
                <w:sz w:val="16"/>
              </w:rPr>
            </w:pPr>
            <w:r>
              <w:rPr>
                <w:sz w:val="16"/>
              </w:rPr>
              <w:t>Update TT value to LTM inter TC 6.3.2.4.2</w:t>
            </w:r>
          </w:p>
        </w:tc>
        <w:tc>
          <w:tcPr>
            <w:tcW w:w="0" w:type="auto"/>
            <w:tcBorders>
              <w:top w:val="single" w:sz="4" w:space="0" w:color="auto"/>
              <w:left w:val="single" w:sz="4" w:space="0" w:color="auto"/>
              <w:bottom w:val="single" w:sz="4" w:space="0" w:color="auto"/>
              <w:right w:val="single" w:sz="4" w:space="0" w:color="auto"/>
            </w:tcBorders>
            <w:hideMark/>
          </w:tcPr>
          <w:p w14:paraId="7EF6A51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29308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38D4D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ADFE0" w14:textId="77777777" w:rsidR="00C121BA" w:rsidRDefault="00C121BA">
            <w:pPr>
              <w:pStyle w:val="TAL"/>
              <w:rPr>
                <w:sz w:val="16"/>
              </w:rPr>
            </w:pPr>
            <w:r>
              <w:rPr>
                <w:sz w:val="16"/>
              </w:rPr>
              <w:t>R5-247980</w:t>
            </w:r>
          </w:p>
        </w:tc>
      </w:tr>
      <w:tr w:rsidR="00C121BA" w14:paraId="67D88B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063139" w14:textId="77777777" w:rsidR="00C121BA" w:rsidRDefault="00C121BA">
            <w:pPr>
              <w:pStyle w:val="TAL"/>
              <w:rPr>
                <w:sz w:val="16"/>
              </w:rPr>
            </w:pPr>
            <w:r>
              <w:rPr>
                <w:sz w:val="16"/>
              </w:rPr>
              <w:t>R5-246174</w:t>
            </w:r>
          </w:p>
        </w:tc>
        <w:tc>
          <w:tcPr>
            <w:tcW w:w="0" w:type="auto"/>
            <w:tcBorders>
              <w:top w:val="single" w:sz="4" w:space="0" w:color="auto"/>
              <w:left w:val="single" w:sz="4" w:space="0" w:color="auto"/>
              <w:bottom w:val="single" w:sz="4" w:space="0" w:color="auto"/>
              <w:right w:val="single" w:sz="4" w:space="0" w:color="auto"/>
            </w:tcBorders>
            <w:hideMark/>
          </w:tcPr>
          <w:p w14:paraId="7C9B0BC7" w14:textId="77777777" w:rsidR="00C121BA" w:rsidRDefault="00C121BA">
            <w:pPr>
              <w:pStyle w:val="TAL"/>
              <w:rPr>
                <w:sz w:val="16"/>
              </w:rPr>
            </w:pPr>
            <w:r>
              <w:rPr>
                <w:sz w:val="16"/>
              </w:rPr>
              <w:t>Correction to LTE testcase 13.4.3.2</w:t>
            </w:r>
          </w:p>
        </w:tc>
        <w:tc>
          <w:tcPr>
            <w:tcW w:w="0" w:type="auto"/>
            <w:tcBorders>
              <w:top w:val="single" w:sz="4" w:space="0" w:color="auto"/>
              <w:left w:val="single" w:sz="4" w:space="0" w:color="auto"/>
              <w:bottom w:val="single" w:sz="4" w:space="0" w:color="auto"/>
              <w:right w:val="single" w:sz="4" w:space="0" w:color="auto"/>
            </w:tcBorders>
            <w:hideMark/>
          </w:tcPr>
          <w:p w14:paraId="631FDAB6"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5816570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166CE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5BE7CE" w14:textId="77777777" w:rsidR="00C121BA" w:rsidRDefault="00C121BA">
            <w:pPr>
              <w:pStyle w:val="TAL"/>
              <w:rPr>
                <w:sz w:val="16"/>
              </w:rPr>
            </w:pPr>
            <w:r>
              <w:rPr>
                <w:sz w:val="16"/>
              </w:rPr>
              <w:t>R5-247655</w:t>
            </w:r>
          </w:p>
        </w:tc>
      </w:tr>
      <w:tr w:rsidR="00C121BA" w14:paraId="11EF73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62DFAD" w14:textId="77777777" w:rsidR="00C121BA" w:rsidRDefault="00C121BA">
            <w:pPr>
              <w:pStyle w:val="TAL"/>
              <w:rPr>
                <w:sz w:val="16"/>
              </w:rPr>
            </w:pPr>
            <w:r>
              <w:rPr>
                <w:sz w:val="16"/>
              </w:rPr>
              <w:t>R5-246175</w:t>
            </w:r>
          </w:p>
        </w:tc>
        <w:tc>
          <w:tcPr>
            <w:tcW w:w="0" w:type="auto"/>
            <w:tcBorders>
              <w:top w:val="single" w:sz="4" w:space="0" w:color="auto"/>
              <w:left w:val="single" w:sz="4" w:space="0" w:color="auto"/>
              <w:bottom w:val="single" w:sz="4" w:space="0" w:color="auto"/>
              <w:right w:val="single" w:sz="4" w:space="0" w:color="auto"/>
            </w:tcBorders>
            <w:hideMark/>
          </w:tcPr>
          <w:p w14:paraId="612BF059" w14:textId="77777777" w:rsidR="00C121BA" w:rsidRDefault="00C121BA">
            <w:pPr>
              <w:pStyle w:val="TAL"/>
              <w:rPr>
                <w:sz w:val="16"/>
              </w:rPr>
            </w:pPr>
            <w:r>
              <w:rPr>
                <w:sz w:val="16"/>
              </w:rPr>
              <w:t>Correction to LTE testcase 13.4.3.14</w:t>
            </w:r>
          </w:p>
        </w:tc>
        <w:tc>
          <w:tcPr>
            <w:tcW w:w="0" w:type="auto"/>
            <w:tcBorders>
              <w:top w:val="single" w:sz="4" w:space="0" w:color="auto"/>
              <w:left w:val="single" w:sz="4" w:space="0" w:color="auto"/>
              <w:bottom w:val="single" w:sz="4" w:space="0" w:color="auto"/>
              <w:right w:val="single" w:sz="4" w:space="0" w:color="auto"/>
            </w:tcBorders>
            <w:hideMark/>
          </w:tcPr>
          <w:p w14:paraId="6DB073F3"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255D278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C1BEB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DF1BC" w14:textId="77777777" w:rsidR="00C121BA" w:rsidRDefault="00C121BA">
            <w:pPr>
              <w:pStyle w:val="TAL"/>
              <w:rPr>
                <w:sz w:val="16"/>
              </w:rPr>
            </w:pPr>
            <w:r>
              <w:rPr>
                <w:sz w:val="16"/>
              </w:rPr>
              <w:t>R5-247656</w:t>
            </w:r>
          </w:p>
        </w:tc>
      </w:tr>
      <w:tr w:rsidR="00C121BA" w14:paraId="7CF551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3B0472" w14:textId="77777777" w:rsidR="00C121BA" w:rsidRDefault="00C121BA">
            <w:pPr>
              <w:pStyle w:val="TAL"/>
              <w:rPr>
                <w:sz w:val="16"/>
              </w:rPr>
            </w:pPr>
            <w:r>
              <w:rPr>
                <w:sz w:val="16"/>
              </w:rPr>
              <w:t>R5-246176</w:t>
            </w:r>
          </w:p>
        </w:tc>
        <w:tc>
          <w:tcPr>
            <w:tcW w:w="0" w:type="auto"/>
            <w:tcBorders>
              <w:top w:val="single" w:sz="4" w:space="0" w:color="auto"/>
              <w:left w:val="single" w:sz="4" w:space="0" w:color="auto"/>
              <w:bottom w:val="single" w:sz="4" w:space="0" w:color="auto"/>
              <w:right w:val="single" w:sz="4" w:space="0" w:color="auto"/>
            </w:tcBorders>
            <w:hideMark/>
          </w:tcPr>
          <w:p w14:paraId="352642DE" w14:textId="77777777" w:rsidR="00C121BA" w:rsidRDefault="00C121BA">
            <w:pPr>
              <w:pStyle w:val="TAL"/>
              <w:rPr>
                <w:sz w:val="16"/>
              </w:rPr>
            </w:pPr>
            <w:r>
              <w:rPr>
                <w:sz w:val="16"/>
              </w:rPr>
              <w:t>Correction to LTE testcase 13.4.3.16</w:t>
            </w:r>
          </w:p>
        </w:tc>
        <w:tc>
          <w:tcPr>
            <w:tcW w:w="0" w:type="auto"/>
            <w:tcBorders>
              <w:top w:val="single" w:sz="4" w:space="0" w:color="auto"/>
              <w:left w:val="single" w:sz="4" w:space="0" w:color="auto"/>
              <w:bottom w:val="single" w:sz="4" w:space="0" w:color="auto"/>
              <w:right w:val="single" w:sz="4" w:space="0" w:color="auto"/>
            </w:tcBorders>
            <w:hideMark/>
          </w:tcPr>
          <w:p w14:paraId="17E00635"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085AE4A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0222B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9EC91" w14:textId="77777777" w:rsidR="00C121BA" w:rsidRDefault="00C121BA">
            <w:pPr>
              <w:pStyle w:val="TAL"/>
              <w:rPr>
                <w:sz w:val="16"/>
              </w:rPr>
            </w:pPr>
            <w:r>
              <w:rPr>
                <w:sz w:val="16"/>
              </w:rPr>
              <w:t>R5-247657</w:t>
            </w:r>
          </w:p>
        </w:tc>
      </w:tr>
      <w:tr w:rsidR="00C121BA" w14:paraId="75AFD8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4CA78E" w14:textId="77777777" w:rsidR="00C121BA" w:rsidRDefault="00C121BA">
            <w:pPr>
              <w:pStyle w:val="TAL"/>
              <w:rPr>
                <w:sz w:val="16"/>
              </w:rPr>
            </w:pPr>
            <w:r>
              <w:rPr>
                <w:sz w:val="16"/>
              </w:rPr>
              <w:t>R5-246177</w:t>
            </w:r>
          </w:p>
        </w:tc>
        <w:tc>
          <w:tcPr>
            <w:tcW w:w="0" w:type="auto"/>
            <w:tcBorders>
              <w:top w:val="single" w:sz="4" w:space="0" w:color="auto"/>
              <w:left w:val="single" w:sz="4" w:space="0" w:color="auto"/>
              <w:bottom w:val="single" w:sz="4" w:space="0" w:color="auto"/>
              <w:right w:val="single" w:sz="4" w:space="0" w:color="auto"/>
            </w:tcBorders>
            <w:hideMark/>
          </w:tcPr>
          <w:p w14:paraId="19C4D6EB" w14:textId="77777777" w:rsidR="00C121BA" w:rsidRDefault="00C121BA">
            <w:pPr>
              <w:pStyle w:val="TAL"/>
              <w:rPr>
                <w:sz w:val="16"/>
              </w:rPr>
            </w:pPr>
            <w:r>
              <w:rPr>
                <w:sz w:val="16"/>
              </w:rPr>
              <w:t>Correction to LTE testcase 13.4.3.18</w:t>
            </w:r>
          </w:p>
        </w:tc>
        <w:tc>
          <w:tcPr>
            <w:tcW w:w="0" w:type="auto"/>
            <w:tcBorders>
              <w:top w:val="single" w:sz="4" w:space="0" w:color="auto"/>
              <w:left w:val="single" w:sz="4" w:space="0" w:color="auto"/>
              <w:bottom w:val="single" w:sz="4" w:space="0" w:color="auto"/>
              <w:right w:val="single" w:sz="4" w:space="0" w:color="auto"/>
            </w:tcBorders>
            <w:hideMark/>
          </w:tcPr>
          <w:p w14:paraId="2F75B12A"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511A702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4D3E1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4D658" w14:textId="77777777" w:rsidR="00C121BA" w:rsidRDefault="00C121BA">
            <w:pPr>
              <w:pStyle w:val="TAL"/>
              <w:rPr>
                <w:sz w:val="16"/>
              </w:rPr>
            </w:pPr>
            <w:r>
              <w:rPr>
                <w:sz w:val="16"/>
              </w:rPr>
              <w:t>R5-247658</w:t>
            </w:r>
          </w:p>
        </w:tc>
      </w:tr>
      <w:tr w:rsidR="00C121BA" w14:paraId="72964F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208475" w14:textId="77777777" w:rsidR="00C121BA" w:rsidRDefault="00C121BA">
            <w:pPr>
              <w:pStyle w:val="TAL"/>
              <w:rPr>
                <w:sz w:val="16"/>
              </w:rPr>
            </w:pPr>
            <w:r>
              <w:rPr>
                <w:sz w:val="16"/>
              </w:rPr>
              <w:t>R5-246178</w:t>
            </w:r>
          </w:p>
        </w:tc>
        <w:tc>
          <w:tcPr>
            <w:tcW w:w="0" w:type="auto"/>
            <w:tcBorders>
              <w:top w:val="single" w:sz="4" w:space="0" w:color="auto"/>
              <w:left w:val="single" w:sz="4" w:space="0" w:color="auto"/>
              <w:bottom w:val="single" w:sz="4" w:space="0" w:color="auto"/>
              <w:right w:val="single" w:sz="4" w:space="0" w:color="auto"/>
            </w:tcBorders>
            <w:hideMark/>
          </w:tcPr>
          <w:p w14:paraId="5886706B" w14:textId="77777777" w:rsidR="00C121BA" w:rsidRDefault="00C121BA">
            <w:pPr>
              <w:pStyle w:val="TAL"/>
              <w:rPr>
                <w:sz w:val="16"/>
              </w:rPr>
            </w:pPr>
            <w:r>
              <w:rPr>
                <w:sz w:val="16"/>
              </w:rPr>
              <w:t>Addition of TT analysis for LTM TC 6.6.26.1</w:t>
            </w:r>
          </w:p>
        </w:tc>
        <w:tc>
          <w:tcPr>
            <w:tcW w:w="0" w:type="auto"/>
            <w:tcBorders>
              <w:top w:val="single" w:sz="4" w:space="0" w:color="auto"/>
              <w:left w:val="single" w:sz="4" w:space="0" w:color="auto"/>
              <w:bottom w:val="single" w:sz="4" w:space="0" w:color="auto"/>
              <w:right w:val="single" w:sz="4" w:space="0" w:color="auto"/>
            </w:tcBorders>
            <w:hideMark/>
          </w:tcPr>
          <w:p w14:paraId="389392B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7021CB"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38CD1BC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AF4928" w14:textId="77777777" w:rsidR="00C121BA" w:rsidRDefault="00C121BA">
            <w:pPr>
              <w:pStyle w:val="TAL"/>
              <w:rPr>
                <w:sz w:val="16"/>
              </w:rPr>
            </w:pPr>
          </w:p>
        </w:tc>
      </w:tr>
      <w:tr w:rsidR="00C121BA" w14:paraId="7EDFAF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6C6F80" w14:textId="77777777" w:rsidR="00C121BA" w:rsidRDefault="00C121BA">
            <w:pPr>
              <w:pStyle w:val="TAL"/>
              <w:rPr>
                <w:sz w:val="16"/>
              </w:rPr>
            </w:pPr>
            <w:r>
              <w:rPr>
                <w:sz w:val="16"/>
              </w:rPr>
              <w:t>R5-246179</w:t>
            </w:r>
          </w:p>
        </w:tc>
        <w:tc>
          <w:tcPr>
            <w:tcW w:w="0" w:type="auto"/>
            <w:tcBorders>
              <w:top w:val="single" w:sz="4" w:space="0" w:color="auto"/>
              <w:left w:val="single" w:sz="4" w:space="0" w:color="auto"/>
              <w:bottom w:val="single" w:sz="4" w:space="0" w:color="auto"/>
              <w:right w:val="single" w:sz="4" w:space="0" w:color="auto"/>
            </w:tcBorders>
            <w:hideMark/>
          </w:tcPr>
          <w:p w14:paraId="59FE3C2B" w14:textId="77777777" w:rsidR="00C121BA" w:rsidRDefault="00C121BA">
            <w:pPr>
              <w:pStyle w:val="TAL"/>
              <w:rPr>
                <w:sz w:val="16"/>
              </w:rPr>
            </w:pPr>
            <w:r>
              <w:rPr>
                <w:sz w:val="16"/>
              </w:rPr>
              <w:t>Addition of TT analysis for LTM TC 6.6.27.1</w:t>
            </w:r>
          </w:p>
        </w:tc>
        <w:tc>
          <w:tcPr>
            <w:tcW w:w="0" w:type="auto"/>
            <w:tcBorders>
              <w:top w:val="single" w:sz="4" w:space="0" w:color="auto"/>
              <w:left w:val="single" w:sz="4" w:space="0" w:color="auto"/>
              <w:bottom w:val="single" w:sz="4" w:space="0" w:color="auto"/>
              <w:right w:val="single" w:sz="4" w:space="0" w:color="auto"/>
            </w:tcBorders>
            <w:hideMark/>
          </w:tcPr>
          <w:p w14:paraId="0957201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766CA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33A7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EE839" w14:textId="77777777" w:rsidR="00C121BA" w:rsidRDefault="00C121BA">
            <w:pPr>
              <w:pStyle w:val="TAL"/>
              <w:rPr>
                <w:sz w:val="16"/>
              </w:rPr>
            </w:pPr>
          </w:p>
        </w:tc>
      </w:tr>
      <w:tr w:rsidR="00C121BA" w14:paraId="325223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5B637C" w14:textId="77777777" w:rsidR="00C121BA" w:rsidRDefault="00C121BA">
            <w:pPr>
              <w:pStyle w:val="TAL"/>
              <w:rPr>
                <w:sz w:val="16"/>
              </w:rPr>
            </w:pPr>
            <w:r>
              <w:rPr>
                <w:sz w:val="16"/>
              </w:rPr>
              <w:t>R5-246180</w:t>
            </w:r>
          </w:p>
        </w:tc>
        <w:tc>
          <w:tcPr>
            <w:tcW w:w="0" w:type="auto"/>
            <w:tcBorders>
              <w:top w:val="single" w:sz="4" w:space="0" w:color="auto"/>
              <w:left w:val="single" w:sz="4" w:space="0" w:color="auto"/>
              <w:bottom w:val="single" w:sz="4" w:space="0" w:color="auto"/>
              <w:right w:val="single" w:sz="4" w:space="0" w:color="auto"/>
            </w:tcBorders>
            <w:hideMark/>
          </w:tcPr>
          <w:p w14:paraId="5B04849B" w14:textId="77777777" w:rsidR="00C121BA" w:rsidRDefault="00C121BA">
            <w:pPr>
              <w:pStyle w:val="TAL"/>
              <w:rPr>
                <w:sz w:val="16"/>
              </w:rPr>
            </w:pPr>
            <w:r>
              <w:rPr>
                <w:sz w:val="16"/>
              </w:rPr>
              <w:t>Addition of TT analysis for LTM TC 6.6.28.1</w:t>
            </w:r>
          </w:p>
        </w:tc>
        <w:tc>
          <w:tcPr>
            <w:tcW w:w="0" w:type="auto"/>
            <w:tcBorders>
              <w:top w:val="single" w:sz="4" w:space="0" w:color="auto"/>
              <w:left w:val="single" w:sz="4" w:space="0" w:color="auto"/>
              <w:bottom w:val="single" w:sz="4" w:space="0" w:color="auto"/>
              <w:right w:val="single" w:sz="4" w:space="0" w:color="auto"/>
            </w:tcBorders>
            <w:hideMark/>
          </w:tcPr>
          <w:p w14:paraId="5760121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A3BA47"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732E04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2BF4F" w14:textId="77777777" w:rsidR="00C121BA" w:rsidRDefault="00C121BA">
            <w:pPr>
              <w:pStyle w:val="TAL"/>
              <w:rPr>
                <w:sz w:val="16"/>
              </w:rPr>
            </w:pPr>
          </w:p>
        </w:tc>
      </w:tr>
      <w:tr w:rsidR="00C121BA" w14:paraId="190C9E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370A9D" w14:textId="77777777" w:rsidR="00C121BA" w:rsidRDefault="00C121BA">
            <w:pPr>
              <w:pStyle w:val="TAL"/>
              <w:rPr>
                <w:sz w:val="16"/>
              </w:rPr>
            </w:pPr>
            <w:r>
              <w:rPr>
                <w:sz w:val="16"/>
              </w:rPr>
              <w:lastRenderedPageBreak/>
              <w:t>R5-246181</w:t>
            </w:r>
          </w:p>
        </w:tc>
        <w:tc>
          <w:tcPr>
            <w:tcW w:w="0" w:type="auto"/>
            <w:tcBorders>
              <w:top w:val="single" w:sz="4" w:space="0" w:color="auto"/>
              <w:left w:val="single" w:sz="4" w:space="0" w:color="auto"/>
              <w:bottom w:val="single" w:sz="4" w:space="0" w:color="auto"/>
              <w:right w:val="single" w:sz="4" w:space="0" w:color="auto"/>
            </w:tcBorders>
            <w:hideMark/>
          </w:tcPr>
          <w:p w14:paraId="1E9EF264" w14:textId="77777777" w:rsidR="00C121BA" w:rsidRDefault="00C121BA">
            <w:pPr>
              <w:pStyle w:val="TAL"/>
              <w:rPr>
                <w:sz w:val="16"/>
              </w:rPr>
            </w:pPr>
            <w:r>
              <w:rPr>
                <w:sz w:val="16"/>
              </w:rPr>
              <w:t>Addition of TT analysis for LTM TC 6.7.17.1.1</w:t>
            </w:r>
          </w:p>
        </w:tc>
        <w:tc>
          <w:tcPr>
            <w:tcW w:w="0" w:type="auto"/>
            <w:tcBorders>
              <w:top w:val="single" w:sz="4" w:space="0" w:color="auto"/>
              <w:left w:val="single" w:sz="4" w:space="0" w:color="auto"/>
              <w:bottom w:val="single" w:sz="4" w:space="0" w:color="auto"/>
              <w:right w:val="single" w:sz="4" w:space="0" w:color="auto"/>
            </w:tcBorders>
            <w:hideMark/>
          </w:tcPr>
          <w:p w14:paraId="52C5B97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6A2EC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925D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14B265" w14:textId="77777777" w:rsidR="00C121BA" w:rsidRDefault="00C121BA">
            <w:pPr>
              <w:pStyle w:val="TAL"/>
              <w:rPr>
                <w:sz w:val="16"/>
              </w:rPr>
            </w:pPr>
          </w:p>
        </w:tc>
      </w:tr>
      <w:tr w:rsidR="00C121BA" w14:paraId="3E2E95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3B2E25" w14:textId="77777777" w:rsidR="00C121BA" w:rsidRDefault="00C121BA">
            <w:pPr>
              <w:pStyle w:val="TAL"/>
              <w:rPr>
                <w:sz w:val="16"/>
              </w:rPr>
            </w:pPr>
            <w:r>
              <w:rPr>
                <w:sz w:val="16"/>
              </w:rPr>
              <w:t>R5-246182</w:t>
            </w:r>
          </w:p>
        </w:tc>
        <w:tc>
          <w:tcPr>
            <w:tcW w:w="0" w:type="auto"/>
            <w:tcBorders>
              <w:top w:val="single" w:sz="4" w:space="0" w:color="auto"/>
              <w:left w:val="single" w:sz="4" w:space="0" w:color="auto"/>
              <w:bottom w:val="single" w:sz="4" w:space="0" w:color="auto"/>
              <w:right w:val="single" w:sz="4" w:space="0" w:color="auto"/>
            </w:tcBorders>
            <w:hideMark/>
          </w:tcPr>
          <w:p w14:paraId="3D65EEB3" w14:textId="77777777" w:rsidR="00C121BA" w:rsidRDefault="00C121BA">
            <w:pPr>
              <w:pStyle w:val="TAL"/>
              <w:rPr>
                <w:sz w:val="16"/>
              </w:rPr>
            </w:pPr>
            <w:r>
              <w:rPr>
                <w:sz w:val="16"/>
              </w:rPr>
              <w:t>Update LTM TC 6.6.26.1 including TTs</w:t>
            </w:r>
          </w:p>
        </w:tc>
        <w:tc>
          <w:tcPr>
            <w:tcW w:w="0" w:type="auto"/>
            <w:tcBorders>
              <w:top w:val="single" w:sz="4" w:space="0" w:color="auto"/>
              <w:left w:val="single" w:sz="4" w:space="0" w:color="auto"/>
              <w:bottom w:val="single" w:sz="4" w:space="0" w:color="auto"/>
              <w:right w:val="single" w:sz="4" w:space="0" w:color="auto"/>
            </w:tcBorders>
            <w:hideMark/>
          </w:tcPr>
          <w:p w14:paraId="0A8317C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340375"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0759B5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D5FBED" w14:textId="77777777" w:rsidR="00C121BA" w:rsidRDefault="00C121BA">
            <w:pPr>
              <w:pStyle w:val="TAL"/>
              <w:rPr>
                <w:sz w:val="16"/>
              </w:rPr>
            </w:pPr>
          </w:p>
        </w:tc>
      </w:tr>
      <w:tr w:rsidR="00C121BA" w14:paraId="1F824C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23A1D7" w14:textId="77777777" w:rsidR="00C121BA" w:rsidRDefault="00C121BA">
            <w:pPr>
              <w:pStyle w:val="TAL"/>
              <w:rPr>
                <w:sz w:val="16"/>
              </w:rPr>
            </w:pPr>
            <w:r>
              <w:rPr>
                <w:sz w:val="16"/>
              </w:rPr>
              <w:t>R5-246183</w:t>
            </w:r>
          </w:p>
        </w:tc>
        <w:tc>
          <w:tcPr>
            <w:tcW w:w="0" w:type="auto"/>
            <w:tcBorders>
              <w:top w:val="single" w:sz="4" w:space="0" w:color="auto"/>
              <w:left w:val="single" w:sz="4" w:space="0" w:color="auto"/>
              <w:bottom w:val="single" w:sz="4" w:space="0" w:color="auto"/>
              <w:right w:val="single" w:sz="4" w:space="0" w:color="auto"/>
            </w:tcBorders>
            <w:hideMark/>
          </w:tcPr>
          <w:p w14:paraId="1E048548" w14:textId="77777777" w:rsidR="00C121BA" w:rsidRDefault="00C121BA">
            <w:pPr>
              <w:pStyle w:val="TAL"/>
              <w:rPr>
                <w:sz w:val="16"/>
              </w:rPr>
            </w:pPr>
            <w:r>
              <w:rPr>
                <w:sz w:val="16"/>
              </w:rPr>
              <w:t>Update LTM TC 6.6.27.1 including TTs</w:t>
            </w:r>
          </w:p>
        </w:tc>
        <w:tc>
          <w:tcPr>
            <w:tcW w:w="0" w:type="auto"/>
            <w:tcBorders>
              <w:top w:val="single" w:sz="4" w:space="0" w:color="auto"/>
              <w:left w:val="single" w:sz="4" w:space="0" w:color="auto"/>
              <w:bottom w:val="single" w:sz="4" w:space="0" w:color="auto"/>
              <w:right w:val="single" w:sz="4" w:space="0" w:color="auto"/>
            </w:tcBorders>
            <w:hideMark/>
          </w:tcPr>
          <w:p w14:paraId="2E79DC4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0416F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F2AC2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C3D9AB" w14:textId="77777777" w:rsidR="00C121BA" w:rsidRDefault="00C121BA">
            <w:pPr>
              <w:pStyle w:val="TAL"/>
              <w:rPr>
                <w:sz w:val="16"/>
              </w:rPr>
            </w:pPr>
          </w:p>
        </w:tc>
      </w:tr>
      <w:tr w:rsidR="00C121BA" w14:paraId="78CA40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B489B1" w14:textId="77777777" w:rsidR="00C121BA" w:rsidRDefault="00C121BA">
            <w:pPr>
              <w:pStyle w:val="TAL"/>
              <w:rPr>
                <w:sz w:val="16"/>
              </w:rPr>
            </w:pPr>
            <w:r>
              <w:rPr>
                <w:sz w:val="16"/>
              </w:rPr>
              <w:t>R5-246184</w:t>
            </w:r>
          </w:p>
        </w:tc>
        <w:tc>
          <w:tcPr>
            <w:tcW w:w="0" w:type="auto"/>
            <w:tcBorders>
              <w:top w:val="single" w:sz="4" w:space="0" w:color="auto"/>
              <w:left w:val="single" w:sz="4" w:space="0" w:color="auto"/>
              <w:bottom w:val="single" w:sz="4" w:space="0" w:color="auto"/>
              <w:right w:val="single" w:sz="4" w:space="0" w:color="auto"/>
            </w:tcBorders>
            <w:hideMark/>
          </w:tcPr>
          <w:p w14:paraId="7D1345F4" w14:textId="77777777" w:rsidR="00C121BA" w:rsidRDefault="00C121BA">
            <w:pPr>
              <w:pStyle w:val="TAL"/>
              <w:rPr>
                <w:sz w:val="16"/>
              </w:rPr>
            </w:pPr>
            <w:r>
              <w:rPr>
                <w:sz w:val="16"/>
              </w:rPr>
              <w:t>Update LTM TC 6.6.28.1 including TTs</w:t>
            </w:r>
          </w:p>
        </w:tc>
        <w:tc>
          <w:tcPr>
            <w:tcW w:w="0" w:type="auto"/>
            <w:tcBorders>
              <w:top w:val="single" w:sz="4" w:space="0" w:color="auto"/>
              <w:left w:val="single" w:sz="4" w:space="0" w:color="auto"/>
              <w:bottom w:val="single" w:sz="4" w:space="0" w:color="auto"/>
              <w:right w:val="single" w:sz="4" w:space="0" w:color="auto"/>
            </w:tcBorders>
            <w:hideMark/>
          </w:tcPr>
          <w:p w14:paraId="676FAF1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9D7640"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2DCE4E1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798B5" w14:textId="77777777" w:rsidR="00C121BA" w:rsidRDefault="00C121BA">
            <w:pPr>
              <w:pStyle w:val="TAL"/>
              <w:rPr>
                <w:sz w:val="16"/>
              </w:rPr>
            </w:pPr>
          </w:p>
        </w:tc>
      </w:tr>
      <w:tr w:rsidR="00C121BA" w14:paraId="4BCEA9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13AC6B" w14:textId="77777777" w:rsidR="00C121BA" w:rsidRDefault="00C121BA">
            <w:pPr>
              <w:pStyle w:val="TAL"/>
              <w:rPr>
                <w:sz w:val="16"/>
              </w:rPr>
            </w:pPr>
            <w:r>
              <w:rPr>
                <w:sz w:val="16"/>
              </w:rPr>
              <w:t>R5-246185</w:t>
            </w:r>
          </w:p>
        </w:tc>
        <w:tc>
          <w:tcPr>
            <w:tcW w:w="0" w:type="auto"/>
            <w:tcBorders>
              <w:top w:val="single" w:sz="4" w:space="0" w:color="auto"/>
              <w:left w:val="single" w:sz="4" w:space="0" w:color="auto"/>
              <w:bottom w:val="single" w:sz="4" w:space="0" w:color="auto"/>
              <w:right w:val="single" w:sz="4" w:space="0" w:color="auto"/>
            </w:tcBorders>
            <w:hideMark/>
          </w:tcPr>
          <w:p w14:paraId="47CA31C1" w14:textId="77777777" w:rsidR="00C121BA" w:rsidRDefault="00C121BA">
            <w:pPr>
              <w:pStyle w:val="TAL"/>
              <w:rPr>
                <w:sz w:val="16"/>
              </w:rPr>
            </w:pPr>
            <w:r>
              <w:rPr>
                <w:sz w:val="16"/>
              </w:rPr>
              <w:t>Update LTM TC 6.7.17.1.1 including TTs</w:t>
            </w:r>
          </w:p>
        </w:tc>
        <w:tc>
          <w:tcPr>
            <w:tcW w:w="0" w:type="auto"/>
            <w:tcBorders>
              <w:top w:val="single" w:sz="4" w:space="0" w:color="auto"/>
              <w:left w:val="single" w:sz="4" w:space="0" w:color="auto"/>
              <w:bottom w:val="single" w:sz="4" w:space="0" w:color="auto"/>
              <w:right w:val="single" w:sz="4" w:space="0" w:color="auto"/>
            </w:tcBorders>
            <w:hideMark/>
          </w:tcPr>
          <w:p w14:paraId="32E38B6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E67306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B7C3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F1252" w14:textId="77777777" w:rsidR="00C121BA" w:rsidRDefault="00C121BA">
            <w:pPr>
              <w:pStyle w:val="TAL"/>
              <w:rPr>
                <w:sz w:val="16"/>
              </w:rPr>
            </w:pPr>
          </w:p>
        </w:tc>
      </w:tr>
      <w:tr w:rsidR="00C121BA" w14:paraId="49E954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5811A0" w14:textId="77777777" w:rsidR="00C121BA" w:rsidRDefault="00C121BA">
            <w:pPr>
              <w:pStyle w:val="TAL"/>
              <w:rPr>
                <w:sz w:val="16"/>
              </w:rPr>
            </w:pPr>
            <w:r>
              <w:rPr>
                <w:sz w:val="16"/>
              </w:rPr>
              <w:t>R5-246186</w:t>
            </w:r>
          </w:p>
        </w:tc>
        <w:tc>
          <w:tcPr>
            <w:tcW w:w="0" w:type="auto"/>
            <w:tcBorders>
              <w:top w:val="single" w:sz="4" w:space="0" w:color="auto"/>
              <w:left w:val="single" w:sz="4" w:space="0" w:color="auto"/>
              <w:bottom w:val="single" w:sz="4" w:space="0" w:color="auto"/>
              <w:right w:val="single" w:sz="4" w:space="0" w:color="auto"/>
            </w:tcBorders>
            <w:hideMark/>
          </w:tcPr>
          <w:p w14:paraId="17A90EC1" w14:textId="77777777" w:rsidR="00C121BA" w:rsidRDefault="00C121BA">
            <w:pPr>
              <w:pStyle w:val="TAL"/>
              <w:rPr>
                <w:sz w:val="16"/>
              </w:rPr>
            </w:pPr>
            <w:r>
              <w:rPr>
                <w:sz w:val="16"/>
              </w:rPr>
              <w:t>Update Annex F for LTM L1-RSRP test cases including TTs</w:t>
            </w:r>
          </w:p>
        </w:tc>
        <w:tc>
          <w:tcPr>
            <w:tcW w:w="0" w:type="auto"/>
            <w:tcBorders>
              <w:top w:val="single" w:sz="4" w:space="0" w:color="auto"/>
              <w:left w:val="single" w:sz="4" w:space="0" w:color="auto"/>
              <w:bottom w:val="single" w:sz="4" w:space="0" w:color="auto"/>
              <w:right w:val="single" w:sz="4" w:space="0" w:color="auto"/>
            </w:tcBorders>
            <w:hideMark/>
          </w:tcPr>
          <w:p w14:paraId="4BA7BD9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D21C5B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A9DDB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AC453E" w14:textId="77777777" w:rsidR="00C121BA" w:rsidRDefault="00C121BA">
            <w:pPr>
              <w:pStyle w:val="TAL"/>
              <w:rPr>
                <w:sz w:val="16"/>
              </w:rPr>
            </w:pPr>
          </w:p>
        </w:tc>
      </w:tr>
      <w:tr w:rsidR="00C121BA" w14:paraId="1CE864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59ECF0" w14:textId="77777777" w:rsidR="00C121BA" w:rsidRDefault="00C121BA">
            <w:pPr>
              <w:pStyle w:val="TAL"/>
              <w:rPr>
                <w:sz w:val="16"/>
              </w:rPr>
            </w:pPr>
            <w:r>
              <w:rPr>
                <w:sz w:val="16"/>
              </w:rPr>
              <w:t>R5-246187</w:t>
            </w:r>
          </w:p>
        </w:tc>
        <w:tc>
          <w:tcPr>
            <w:tcW w:w="0" w:type="auto"/>
            <w:tcBorders>
              <w:top w:val="single" w:sz="4" w:space="0" w:color="auto"/>
              <w:left w:val="single" w:sz="4" w:space="0" w:color="auto"/>
              <w:bottom w:val="single" w:sz="4" w:space="0" w:color="auto"/>
              <w:right w:val="single" w:sz="4" w:space="0" w:color="auto"/>
            </w:tcBorders>
            <w:hideMark/>
          </w:tcPr>
          <w:p w14:paraId="6FE38442" w14:textId="77777777" w:rsidR="00C121BA" w:rsidRDefault="00C121BA">
            <w:pPr>
              <w:pStyle w:val="TAL"/>
              <w:rPr>
                <w:sz w:val="16"/>
              </w:rPr>
            </w:pPr>
            <w:r>
              <w:rPr>
                <w:sz w:val="16"/>
              </w:rPr>
              <w:t>Update message contents and test applicability for LTM TC 6.6.26.1</w:t>
            </w:r>
          </w:p>
        </w:tc>
        <w:tc>
          <w:tcPr>
            <w:tcW w:w="0" w:type="auto"/>
            <w:tcBorders>
              <w:top w:val="single" w:sz="4" w:space="0" w:color="auto"/>
              <w:left w:val="single" w:sz="4" w:space="0" w:color="auto"/>
              <w:bottom w:val="single" w:sz="4" w:space="0" w:color="auto"/>
              <w:right w:val="single" w:sz="4" w:space="0" w:color="auto"/>
            </w:tcBorders>
            <w:hideMark/>
          </w:tcPr>
          <w:p w14:paraId="0655C65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A70D3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B3ACE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FC3E22" w14:textId="77777777" w:rsidR="00C121BA" w:rsidRDefault="00C121BA">
            <w:pPr>
              <w:pStyle w:val="TAL"/>
              <w:rPr>
                <w:sz w:val="16"/>
              </w:rPr>
            </w:pPr>
          </w:p>
        </w:tc>
      </w:tr>
      <w:tr w:rsidR="00C121BA" w14:paraId="609DDB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69833B" w14:textId="77777777" w:rsidR="00C121BA" w:rsidRDefault="00C121BA">
            <w:pPr>
              <w:pStyle w:val="TAL"/>
              <w:rPr>
                <w:sz w:val="16"/>
              </w:rPr>
            </w:pPr>
            <w:r>
              <w:rPr>
                <w:sz w:val="16"/>
              </w:rPr>
              <w:t>R5-246188</w:t>
            </w:r>
          </w:p>
        </w:tc>
        <w:tc>
          <w:tcPr>
            <w:tcW w:w="0" w:type="auto"/>
            <w:tcBorders>
              <w:top w:val="single" w:sz="4" w:space="0" w:color="auto"/>
              <w:left w:val="single" w:sz="4" w:space="0" w:color="auto"/>
              <w:bottom w:val="single" w:sz="4" w:space="0" w:color="auto"/>
              <w:right w:val="single" w:sz="4" w:space="0" w:color="auto"/>
            </w:tcBorders>
            <w:hideMark/>
          </w:tcPr>
          <w:p w14:paraId="5CDC22E2" w14:textId="77777777" w:rsidR="00C121BA" w:rsidRDefault="00C121BA">
            <w:pPr>
              <w:pStyle w:val="TAL"/>
              <w:rPr>
                <w:sz w:val="16"/>
              </w:rPr>
            </w:pPr>
            <w:r>
              <w:rPr>
                <w:sz w:val="16"/>
              </w:rPr>
              <w:t>Update message contents and test applicability for LTM TC 6.6.27.1</w:t>
            </w:r>
          </w:p>
        </w:tc>
        <w:tc>
          <w:tcPr>
            <w:tcW w:w="0" w:type="auto"/>
            <w:tcBorders>
              <w:top w:val="single" w:sz="4" w:space="0" w:color="auto"/>
              <w:left w:val="single" w:sz="4" w:space="0" w:color="auto"/>
              <w:bottom w:val="single" w:sz="4" w:space="0" w:color="auto"/>
              <w:right w:val="single" w:sz="4" w:space="0" w:color="auto"/>
            </w:tcBorders>
            <w:hideMark/>
          </w:tcPr>
          <w:p w14:paraId="043317A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71E926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E2FF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BACB7" w14:textId="77777777" w:rsidR="00C121BA" w:rsidRDefault="00C121BA">
            <w:pPr>
              <w:pStyle w:val="TAL"/>
              <w:rPr>
                <w:sz w:val="16"/>
              </w:rPr>
            </w:pPr>
          </w:p>
        </w:tc>
      </w:tr>
      <w:tr w:rsidR="00C121BA" w14:paraId="456B62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FA6A02" w14:textId="77777777" w:rsidR="00C121BA" w:rsidRDefault="00C121BA">
            <w:pPr>
              <w:pStyle w:val="TAL"/>
              <w:rPr>
                <w:sz w:val="16"/>
              </w:rPr>
            </w:pPr>
            <w:r>
              <w:rPr>
                <w:sz w:val="16"/>
              </w:rPr>
              <w:t>R5-246189</w:t>
            </w:r>
          </w:p>
        </w:tc>
        <w:tc>
          <w:tcPr>
            <w:tcW w:w="0" w:type="auto"/>
            <w:tcBorders>
              <w:top w:val="single" w:sz="4" w:space="0" w:color="auto"/>
              <w:left w:val="single" w:sz="4" w:space="0" w:color="auto"/>
              <w:bottom w:val="single" w:sz="4" w:space="0" w:color="auto"/>
              <w:right w:val="single" w:sz="4" w:space="0" w:color="auto"/>
            </w:tcBorders>
            <w:hideMark/>
          </w:tcPr>
          <w:p w14:paraId="7BC1A484" w14:textId="77777777" w:rsidR="00C121BA" w:rsidRDefault="00C121BA">
            <w:pPr>
              <w:pStyle w:val="TAL"/>
              <w:rPr>
                <w:sz w:val="16"/>
              </w:rPr>
            </w:pPr>
            <w:r>
              <w:rPr>
                <w:sz w:val="16"/>
              </w:rPr>
              <w:t>Update message contents and test applicability for LTM TC 6.6.28.1</w:t>
            </w:r>
          </w:p>
        </w:tc>
        <w:tc>
          <w:tcPr>
            <w:tcW w:w="0" w:type="auto"/>
            <w:tcBorders>
              <w:top w:val="single" w:sz="4" w:space="0" w:color="auto"/>
              <w:left w:val="single" w:sz="4" w:space="0" w:color="auto"/>
              <w:bottom w:val="single" w:sz="4" w:space="0" w:color="auto"/>
              <w:right w:val="single" w:sz="4" w:space="0" w:color="auto"/>
            </w:tcBorders>
            <w:hideMark/>
          </w:tcPr>
          <w:p w14:paraId="4ED15B5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A99DA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10E37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3D627" w14:textId="77777777" w:rsidR="00C121BA" w:rsidRDefault="00C121BA">
            <w:pPr>
              <w:pStyle w:val="TAL"/>
              <w:rPr>
                <w:sz w:val="16"/>
              </w:rPr>
            </w:pPr>
          </w:p>
        </w:tc>
      </w:tr>
      <w:tr w:rsidR="00C121BA" w14:paraId="6168AE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A6C611" w14:textId="77777777" w:rsidR="00C121BA" w:rsidRDefault="00C121BA">
            <w:pPr>
              <w:pStyle w:val="TAL"/>
              <w:rPr>
                <w:sz w:val="16"/>
              </w:rPr>
            </w:pPr>
            <w:r>
              <w:rPr>
                <w:sz w:val="16"/>
              </w:rPr>
              <w:t>R5-246190</w:t>
            </w:r>
          </w:p>
        </w:tc>
        <w:tc>
          <w:tcPr>
            <w:tcW w:w="0" w:type="auto"/>
            <w:tcBorders>
              <w:top w:val="single" w:sz="4" w:space="0" w:color="auto"/>
              <w:left w:val="single" w:sz="4" w:space="0" w:color="auto"/>
              <w:bottom w:val="single" w:sz="4" w:space="0" w:color="auto"/>
              <w:right w:val="single" w:sz="4" w:space="0" w:color="auto"/>
            </w:tcBorders>
            <w:hideMark/>
          </w:tcPr>
          <w:p w14:paraId="70094673" w14:textId="77777777" w:rsidR="00C121BA" w:rsidRDefault="00C121BA">
            <w:pPr>
              <w:pStyle w:val="TAL"/>
              <w:rPr>
                <w:sz w:val="16"/>
              </w:rPr>
            </w:pPr>
            <w:r>
              <w:rPr>
                <w:sz w:val="16"/>
              </w:rPr>
              <w:t>Update message contents and test applicability for LTM TC 6.7.17.1.1</w:t>
            </w:r>
          </w:p>
        </w:tc>
        <w:tc>
          <w:tcPr>
            <w:tcW w:w="0" w:type="auto"/>
            <w:tcBorders>
              <w:top w:val="single" w:sz="4" w:space="0" w:color="auto"/>
              <w:left w:val="single" w:sz="4" w:space="0" w:color="auto"/>
              <w:bottom w:val="single" w:sz="4" w:space="0" w:color="auto"/>
              <w:right w:val="single" w:sz="4" w:space="0" w:color="auto"/>
            </w:tcBorders>
            <w:hideMark/>
          </w:tcPr>
          <w:p w14:paraId="2EE0A68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B6199E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592A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CDA610" w14:textId="77777777" w:rsidR="00C121BA" w:rsidRDefault="00C121BA">
            <w:pPr>
              <w:pStyle w:val="TAL"/>
              <w:rPr>
                <w:sz w:val="16"/>
              </w:rPr>
            </w:pPr>
          </w:p>
        </w:tc>
      </w:tr>
      <w:tr w:rsidR="00C121BA" w14:paraId="080412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087834" w14:textId="77777777" w:rsidR="00C121BA" w:rsidRDefault="00C121BA">
            <w:pPr>
              <w:pStyle w:val="TAL"/>
              <w:rPr>
                <w:sz w:val="16"/>
              </w:rPr>
            </w:pPr>
            <w:r>
              <w:rPr>
                <w:sz w:val="16"/>
              </w:rPr>
              <w:t>R5-246191</w:t>
            </w:r>
          </w:p>
        </w:tc>
        <w:tc>
          <w:tcPr>
            <w:tcW w:w="0" w:type="auto"/>
            <w:tcBorders>
              <w:top w:val="single" w:sz="4" w:space="0" w:color="auto"/>
              <w:left w:val="single" w:sz="4" w:space="0" w:color="auto"/>
              <w:bottom w:val="single" w:sz="4" w:space="0" w:color="auto"/>
              <w:right w:val="single" w:sz="4" w:space="0" w:color="auto"/>
            </w:tcBorders>
            <w:hideMark/>
          </w:tcPr>
          <w:p w14:paraId="47F80D4D" w14:textId="77777777" w:rsidR="00C121BA" w:rsidRDefault="00C121BA">
            <w:pPr>
              <w:pStyle w:val="TAL"/>
              <w:rPr>
                <w:sz w:val="16"/>
              </w:rPr>
            </w:pPr>
            <w:r>
              <w:rPr>
                <w:sz w:val="16"/>
              </w:rPr>
              <w:t>Update TT grouping information for LTM clause 6.3.2.4</w:t>
            </w:r>
          </w:p>
        </w:tc>
        <w:tc>
          <w:tcPr>
            <w:tcW w:w="0" w:type="auto"/>
            <w:tcBorders>
              <w:top w:val="single" w:sz="4" w:space="0" w:color="auto"/>
              <w:left w:val="single" w:sz="4" w:space="0" w:color="auto"/>
              <w:bottom w:val="single" w:sz="4" w:space="0" w:color="auto"/>
              <w:right w:val="single" w:sz="4" w:space="0" w:color="auto"/>
            </w:tcBorders>
            <w:hideMark/>
          </w:tcPr>
          <w:p w14:paraId="1223157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FB75E8"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57E732E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9897CA" w14:textId="77777777" w:rsidR="00C121BA" w:rsidRDefault="00C121BA">
            <w:pPr>
              <w:pStyle w:val="TAL"/>
              <w:rPr>
                <w:sz w:val="16"/>
              </w:rPr>
            </w:pPr>
          </w:p>
        </w:tc>
      </w:tr>
      <w:tr w:rsidR="00C121BA" w14:paraId="63B2CC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40C4BD" w14:textId="77777777" w:rsidR="00C121BA" w:rsidRDefault="00C121BA">
            <w:pPr>
              <w:pStyle w:val="TAL"/>
              <w:rPr>
                <w:sz w:val="16"/>
              </w:rPr>
            </w:pPr>
            <w:r>
              <w:rPr>
                <w:sz w:val="16"/>
              </w:rPr>
              <w:t>R5-246192</w:t>
            </w:r>
          </w:p>
        </w:tc>
        <w:tc>
          <w:tcPr>
            <w:tcW w:w="0" w:type="auto"/>
            <w:tcBorders>
              <w:top w:val="single" w:sz="4" w:space="0" w:color="auto"/>
              <w:left w:val="single" w:sz="4" w:space="0" w:color="auto"/>
              <w:bottom w:val="single" w:sz="4" w:space="0" w:color="auto"/>
              <w:right w:val="single" w:sz="4" w:space="0" w:color="auto"/>
            </w:tcBorders>
            <w:hideMark/>
          </w:tcPr>
          <w:p w14:paraId="12C8496D" w14:textId="77777777" w:rsidR="00C121BA" w:rsidRDefault="00C121BA">
            <w:pPr>
              <w:pStyle w:val="TAL"/>
              <w:rPr>
                <w:sz w:val="16"/>
              </w:rPr>
            </w:pPr>
            <w:r>
              <w:rPr>
                <w:sz w:val="16"/>
              </w:rPr>
              <w:t>Update TT to Annex F for LTM PDCCH order TCs</w:t>
            </w:r>
          </w:p>
        </w:tc>
        <w:tc>
          <w:tcPr>
            <w:tcW w:w="0" w:type="auto"/>
            <w:tcBorders>
              <w:top w:val="single" w:sz="4" w:space="0" w:color="auto"/>
              <w:left w:val="single" w:sz="4" w:space="0" w:color="auto"/>
              <w:bottom w:val="single" w:sz="4" w:space="0" w:color="auto"/>
              <w:right w:val="single" w:sz="4" w:space="0" w:color="auto"/>
            </w:tcBorders>
            <w:hideMark/>
          </w:tcPr>
          <w:p w14:paraId="28B5880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2F6B0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512A9FA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B798B" w14:textId="77777777" w:rsidR="00C121BA" w:rsidRDefault="00C121BA">
            <w:pPr>
              <w:pStyle w:val="TAL"/>
              <w:rPr>
                <w:sz w:val="16"/>
              </w:rPr>
            </w:pPr>
          </w:p>
        </w:tc>
      </w:tr>
      <w:tr w:rsidR="00C121BA" w14:paraId="71A71A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554552" w14:textId="77777777" w:rsidR="00C121BA" w:rsidRDefault="00C121BA">
            <w:pPr>
              <w:pStyle w:val="TAL"/>
              <w:rPr>
                <w:sz w:val="16"/>
              </w:rPr>
            </w:pPr>
            <w:r>
              <w:rPr>
                <w:sz w:val="16"/>
              </w:rPr>
              <w:t>R5-246193</w:t>
            </w:r>
          </w:p>
        </w:tc>
        <w:tc>
          <w:tcPr>
            <w:tcW w:w="0" w:type="auto"/>
            <w:tcBorders>
              <w:top w:val="single" w:sz="4" w:space="0" w:color="auto"/>
              <w:left w:val="single" w:sz="4" w:space="0" w:color="auto"/>
              <w:bottom w:val="single" w:sz="4" w:space="0" w:color="auto"/>
              <w:right w:val="single" w:sz="4" w:space="0" w:color="auto"/>
            </w:tcBorders>
            <w:hideMark/>
          </w:tcPr>
          <w:p w14:paraId="2B514B55" w14:textId="77777777" w:rsidR="00C121BA" w:rsidRDefault="00C121BA">
            <w:pPr>
              <w:pStyle w:val="TAL"/>
              <w:rPr>
                <w:sz w:val="16"/>
              </w:rPr>
            </w:pPr>
            <w:r>
              <w:rPr>
                <w:sz w:val="16"/>
              </w:rPr>
              <w:t>Addition of test frequencies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68C3CEF9"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AE8112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E6F8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CBF5F1" w14:textId="77777777" w:rsidR="00C121BA" w:rsidRDefault="00C121BA">
            <w:pPr>
              <w:pStyle w:val="TAL"/>
              <w:rPr>
                <w:sz w:val="16"/>
              </w:rPr>
            </w:pPr>
          </w:p>
        </w:tc>
      </w:tr>
      <w:tr w:rsidR="00C121BA" w14:paraId="0CEF25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BE2A96" w14:textId="77777777" w:rsidR="00C121BA" w:rsidRDefault="00C121BA">
            <w:pPr>
              <w:pStyle w:val="TAL"/>
              <w:rPr>
                <w:sz w:val="16"/>
              </w:rPr>
            </w:pPr>
            <w:r>
              <w:rPr>
                <w:sz w:val="16"/>
              </w:rPr>
              <w:t>R5-246194</w:t>
            </w:r>
          </w:p>
        </w:tc>
        <w:tc>
          <w:tcPr>
            <w:tcW w:w="0" w:type="auto"/>
            <w:tcBorders>
              <w:top w:val="single" w:sz="4" w:space="0" w:color="auto"/>
              <w:left w:val="single" w:sz="4" w:space="0" w:color="auto"/>
              <w:bottom w:val="single" w:sz="4" w:space="0" w:color="auto"/>
              <w:right w:val="single" w:sz="4" w:space="0" w:color="auto"/>
            </w:tcBorders>
            <w:hideMark/>
          </w:tcPr>
          <w:p w14:paraId="44748D0A" w14:textId="77777777" w:rsidR="00C121BA" w:rsidRDefault="00C121BA">
            <w:pPr>
              <w:pStyle w:val="TAL"/>
              <w:rPr>
                <w:sz w:val="16"/>
              </w:rPr>
            </w:pPr>
            <w:r>
              <w:rPr>
                <w:sz w:val="16"/>
              </w:rPr>
              <w:t>Correction to NBIOT testcase 22.5.20</w:t>
            </w:r>
          </w:p>
        </w:tc>
        <w:tc>
          <w:tcPr>
            <w:tcW w:w="0" w:type="auto"/>
            <w:tcBorders>
              <w:top w:val="single" w:sz="4" w:space="0" w:color="auto"/>
              <w:left w:val="single" w:sz="4" w:space="0" w:color="auto"/>
              <w:bottom w:val="single" w:sz="4" w:space="0" w:color="auto"/>
              <w:right w:val="single" w:sz="4" w:space="0" w:color="auto"/>
            </w:tcBorders>
            <w:hideMark/>
          </w:tcPr>
          <w:p w14:paraId="46539C96"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0AB0C2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FEBA1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6EB57" w14:textId="77777777" w:rsidR="00C121BA" w:rsidRDefault="00C121BA">
            <w:pPr>
              <w:pStyle w:val="TAL"/>
              <w:rPr>
                <w:sz w:val="16"/>
              </w:rPr>
            </w:pPr>
            <w:r>
              <w:rPr>
                <w:sz w:val="16"/>
              </w:rPr>
              <w:t>R5-247642</w:t>
            </w:r>
          </w:p>
        </w:tc>
      </w:tr>
      <w:tr w:rsidR="00C121BA" w14:paraId="2B400B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6B365" w14:textId="77777777" w:rsidR="00C121BA" w:rsidRDefault="00C121BA">
            <w:pPr>
              <w:pStyle w:val="TAL"/>
              <w:rPr>
                <w:sz w:val="16"/>
              </w:rPr>
            </w:pPr>
            <w:r>
              <w:rPr>
                <w:sz w:val="16"/>
              </w:rPr>
              <w:t>R5-246195</w:t>
            </w:r>
          </w:p>
        </w:tc>
        <w:tc>
          <w:tcPr>
            <w:tcW w:w="0" w:type="auto"/>
            <w:tcBorders>
              <w:top w:val="single" w:sz="4" w:space="0" w:color="auto"/>
              <w:left w:val="single" w:sz="4" w:space="0" w:color="auto"/>
              <w:bottom w:val="single" w:sz="4" w:space="0" w:color="auto"/>
              <w:right w:val="single" w:sz="4" w:space="0" w:color="auto"/>
            </w:tcBorders>
            <w:hideMark/>
          </w:tcPr>
          <w:p w14:paraId="5DCCFAEA" w14:textId="77777777" w:rsidR="00C121BA" w:rsidRDefault="00C121BA">
            <w:pPr>
              <w:pStyle w:val="TAL"/>
              <w:rPr>
                <w:sz w:val="16"/>
              </w:rPr>
            </w:pPr>
            <w:r>
              <w:rPr>
                <w:sz w:val="16"/>
              </w:rPr>
              <w:t>Addition of TT analysis for LTM TC 6.3.4.3</w:t>
            </w:r>
          </w:p>
        </w:tc>
        <w:tc>
          <w:tcPr>
            <w:tcW w:w="0" w:type="auto"/>
            <w:tcBorders>
              <w:top w:val="single" w:sz="4" w:space="0" w:color="auto"/>
              <w:left w:val="single" w:sz="4" w:space="0" w:color="auto"/>
              <w:bottom w:val="single" w:sz="4" w:space="0" w:color="auto"/>
              <w:right w:val="single" w:sz="4" w:space="0" w:color="auto"/>
            </w:tcBorders>
            <w:hideMark/>
          </w:tcPr>
          <w:p w14:paraId="1BC2B8F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3E293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085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F294C" w14:textId="77777777" w:rsidR="00C121BA" w:rsidRDefault="00C121BA">
            <w:pPr>
              <w:pStyle w:val="TAL"/>
              <w:rPr>
                <w:sz w:val="16"/>
              </w:rPr>
            </w:pPr>
          </w:p>
        </w:tc>
      </w:tr>
      <w:tr w:rsidR="00C121BA" w14:paraId="32B725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0C8EC3" w14:textId="77777777" w:rsidR="00C121BA" w:rsidRDefault="00C121BA">
            <w:pPr>
              <w:pStyle w:val="TAL"/>
              <w:rPr>
                <w:sz w:val="16"/>
              </w:rPr>
            </w:pPr>
            <w:r>
              <w:rPr>
                <w:sz w:val="16"/>
              </w:rPr>
              <w:t>R5-246196</w:t>
            </w:r>
          </w:p>
        </w:tc>
        <w:tc>
          <w:tcPr>
            <w:tcW w:w="0" w:type="auto"/>
            <w:tcBorders>
              <w:top w:val="single" w:sz="4" w:space="0" w:color="auto"/>
              <w:left w:val="single" w:sz="4" w:space="0" w:color="auto"/>
              <w:bottom w:val="single" w:sz="4" w:space="0" w:color="auto"/>
              <w:right w:val="single" w:sz="4" w:space="0" w:color="auto"/>
            </w:tcBorders>
            <w:hideMark/>
          </w:tcPr>
          <w:p w14:paraId="23CDC168" w14:textId="77777777" w:rsidR="00C121BA" w:rsidRDefault="00C121BA">
            <w:pPr>
              <w:pStyle w:val="TAL"/>
              <w:rPr>
                <w:sz w:val="16"/>
              </w:rPr>
            </w:pPr>
            <w:r>
              <w:rPr>
                <w:sz w:val="16"/>
              </w:rPr>
              <w:t>Update LTM TC 6.3.4.3 including TT</w:t>
            </w:r>
          </w:p>
        </w:tc>
        <w:tc>
          <w:tcPr>
            <w:tcW w:w="0" w:type="auto"/>
            <w:tcBorders>
              <w:top w:val="single" w:sz="4" w:space="0" w:color="auto"/>
              <w:left w:val="single" w:sz="4" w:space="0" w:color="auto"/>
              <w:bottom w:val="single" w:sz="4" w:space="0" w:color="auto"/>
              <w:right w:val="single" w:sz="4" w:space="0" w:color="auto"/>
            </w:tcBorders>
            <w:hideMark/>
          </w:tcPr>
          <w:p w14:paraId="2781823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E6CF36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C2D9E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EA685" w14:textId="77777777" w:rsidR="00C121BA" w:rsidRDefault="00C121BA">
            <w:pPr>
              <w:pStyle w:val="TAL"/>
              <w:rPr>
                <w:sz w:val="16"/>
              </w:rPr>
            </w:pPr>
          </w:p>
        </w:tc>
      </w:tr>
      <w:tr w:rsidR="00C121BA" w14:paraId="6E1CFC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1B9436" w14:textId="77777777" w:rsidR="00C121BA" w:rsidRDefault="00C121BA">
            <w:pPr>
              <w:pStyle w:val="TAL"/>
              <w:rPr>
                <w:sz w:val="16"/>
              </w:rPr>
            </w:pPr>
            <w:r>
              <w:rPr>
                <w:sz w:val="16"/>
              </w:rPr>
              <w:t>R5-246197</w:t>
            </w:r>
          </w:p>
        </w:tc>
        <w:tc>
          <w:tcPr>
            <w:tcW w:w="0" w:type="auto"/>
            <w:tcBorders>
              <w:top w:val="single" w:sz="4" w:space="0" w:color="auto"/>
              <w:left w:val="single" w:sz="4" w:space="0" w:color="auto"/>
              <w:bottom w:val="single" w:sz="4" w:space="0" w:color="auto"/>
              <w:right w:val="single" w:sz="4" w:space="0" w:color="auto"/>
            </w:tcBorders>
            <w:hideMark/>
          </w:tcPr>
          <w:p w14:paraId="38119E4E" w14:textId="77777777" w:rsidR="00C121BA" w:rsidRDefault="00C121BA">
            <w:pPr>
              <w:pStyle w:val="TAL"/>
              <w:rPr>
                <w:sz w:val="16"/>
              </w:rPr>
            </w:pPr>
            <w:r>
              <w:rPr>
                <w:sz w:val="16"/>
              </w:rPr>
              <w:t>Update LTM TC 6.3.4.1 including TT</w:t>
            </w:r>
          </w:p>
        </w:tc>
        <w:tc>
          <w:tcPr>
            <w:tcW w:w="0" w:type="auto"/>
            <w:tcBorders>
              <w:top w:val="single" w:sz="4" w:space="0" w:color="auto"/>
              <w:left w:val="single" w:sz="4" w:space="0" w:color="auto"/>
              <w:bottom w:val="single" w:sz="4" w:space="0" w:color="auto"/>
              <w:right w:val="single" w:sz="4" w:space="0" w:color="auto"/>
            </w:tcBorders>
            <w:hideMark/>
          </w:tcPr>
          <w:p w14:paraId="16F2E32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00968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9B603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79145" w14:textId="77777777" w:rsidR="00C121BA" w:rsidRDefault="00C121BA">
            <w:pPr>
              <w:pStyle w:val="TAL"/>
              <w:rPr>
                <w:sz w:val="16"/>
              </w:rPr>
            </w:pPr>
          </w:p>
        </w:tc>
      </w:tr>
      <w:tr w:rsidR="00C121BA" w14:paraId="5A9720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004AD5" w14:textId="77777777" w:rsidR="00C121BA" w:rsidRDefault="00C121BA">
            <w:pPr>
              <w:pStyle w:val="TAL"/>
              <w:rPr>
                <w:sz w:val="16"/>
              </w:rPr>
            </w:pPr>
            <w:r>
              <w:rPr>
                <w:sz w:val="16"/>
              </w:rPr>
              <w:t>R5-246198</w:t>
            </w:r>
          </w:p>
        </w:tc>
        <w:tc>
          <w:tcPr>
            <w:tcW w:w="0" w:type="auto"/>
            <w:tcBorders>
              <w:top w:val="single" w:sz="4" w:space="0" w:color="auto"/>
              <w:left w:val="single" w:sz="4" w:space="0" w:color="auto"/>
              <w:bottom w:val="single" w:sz="4" w:space="0" w:color="auto"/>
              <w:right w:val="single" w:sz="4" w:space="0" w:color="auto"/>
            </w:tcBorders>
            <w:hideMark/>
          </w:tcPr>
          <w:p w14:paraId="4B43C20B" w14:textId="77777777" w:rsidR="00C121BA" w:rsidRDefault="00C121BA">
            <w:pPr>
              <w:pStyle w:val="TAL"/>
              <w:rPr>
                <w:sz w:val="16"/>
              </w:rPr>
            </w:pPr>
            <w:r>
              <w:rPr>
                <w:sz w:val="16"/>
              </w:rPr>
              <w:t>Update LTM TC 6.3.4.2 including TT</w:t>
            </w:r>
          </w:p>
        </w:tc>
        <w:tc>
          <w:tcPr>
            <w:tcW w:w="0" w:type="auto"/>
            <w:tcBorders>
              <w:top w:val="single" w:sz="4" w:space="0" w:color="auto"/>
              <w:left w:val="single" w:sz="4" w:space="0" w:color="auto"/>
              <w:bottom w:val="single" w:sz="4" w:space="0" w:color="auto"/>
              <w:right w:val="single" w:sz="4" w:space="0" w:color="auto"/>
            </w:tcBorders>
            <w:hideMark/>
          </w:tcPr>
          <w:p w14:paraId="0177F2B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A744B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368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4950E" w14:textId="77777777" w:rsidR="00C121BA" w:rsidRDefault="00C121BA">
            <w:pPr>
              <w:pStyle w:val="TAL"/>
              <w:rPr>
                <w:sz w:val="16"/>
              </w:rPr>
            </w:pPr>
          </w:p>
        </w:tc>
      </w:tr>
      <w:tr w:rsidR="00C121BA" w14:paraId="4D8111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C4472B" w14:textId="77777777" w:rsidR="00C121BA" w:rsidRDefault="00C121BA">
            <w:pPr>
              <w:pStyle w:val="TAL"/>
              <w:rPr>
                <w:sz w:val="16"/>
              </w:rPr>
            </w:pPr>
            <w:r>
              <w:rPr>
                <w:sz w:val="16"/>
              </w:rPr>
              <w:t>R5-246199</w:t>
            </w:r>
          </w:p>
        </w:tc>
        <w:tc>
          <w:tcPr>
            <w:tcW w:w="0" w:type="auto"/>
            <w:tcBorders>
              <w:top w:val="single" w:sz="4" w:space="0" w:color="auto"/>
              <w:left w:val="single" w:sz="4" w:space="0" w:color="auto"/>
              <w:bottom w:val="single" w:sz="4" w:space="0" w:color="auto"/>
              <w:right w:val="single" w:sz="4" w:space="0" w:color="auto"/>
            </w:tcBorders>
            <w:hideMark/>
          </w:tcPr>
          <w:p w14:paraId="6EEB3EB2" w14:textId="77777777" w:rsidR="00C121BA" w:rsidRDefault="00C121BA">
            <w:pPr>
              <w:pStyle w:val="TAL"/>
              <w:rPr>
                <w:sz w:val="16"/>
              </w:rPr>
            </w:pPr>
            <w:r>
              <w:rPr>
                <w:sz w:val="16"/>
              </w:rPr>
              <w:t>Addition of TT analysis for LTM TC 6.3.4.1</w:t>
            </w:r>
          </w:p>
        </w:tc>
        <w:tc>
          <w:tcPr>
            <w:tcW w:w="0" w:type="auto"/>
            <w:tcBorders>
              <w:top w:val="single" w:sz="4" w:space="0" w:color="auto"/>
              <w:left w:val="single" w:sz="4" w:space="0" w:color="auto"/>
              <w:bottom w:val="single" w:sz="4" w:space="0" w:color="auto"/>
              <w:right w:val="single" w:sz="4" w:space="0" w:color="auto"/>
            </w:tcBorders>
            <w:hideMark/>
          </w:tcPr>
          <w:p w14:paraId="51D1191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BC6C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A9F8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54E13" w14:textId="77777777" w:rsidR="00C121BA" w:rsidRDefault="00C121BA">
            <w:pPr>
              <w:pStyle w:val="TAL"/>
              <w:rPr>
                <w:sz w:val="16"/>
              </w:rPr>
            </w:pPr>
          </w:p>
        </w:tc>
      </w:tr>
      <w:tr w:rsidR="00C121BA" w14:paraId="03658A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7E0414" w14:textId="77777777" w:rsidR="00C121BA" w:rsidRDefault="00C121BA">
            <w:pPr>
              <w:pStyle w:val="TAL"/>
              <w:rPr>
                <w:sz w:val="16"/>
              </w:rPr>
            </w:pPr>
            <w:r>
              <w:rPr>
                <w:sz w:val="16"/>
              </w:rPr>
              <w:t>R5-246200</w:t>
            </w:r>
          </w:p>
        </w:tc>
        <w:tc>
          <w:tcPr>
            <w:tcW w:w="0" w:type="auto"/>
            <w:tcBorders>
              <w:top w:val="single" w:sz="4" w:space="0" w:color="auto"/>
              <w:left w:val="single" w:sz="4" w:space="0" w:color="auto"/>
              <w:bottom w:val="single" w:sz="4" w:space="0" w:color="auto"/>
              <w:right w:val="single" w:sz="4" w:space="0" w:color="auto"/>
            </w:tcBorders>
            <w:hideMark/>
          </w:tcPr>
          <w:p w14:paraId="5C6F6DB2" w14:textId="77777777" w:rsidR="00C121BA" w:rsidRDefault="00C121BA">
            <w:pPr>
              <w:pStyle w:val="TAL"/>
              <w:rPr>
                <w:sz w:val="16"/>
              </w:rPr>
            </w:pPr>
            <w:r>
              <w:rPr>
                <w:sz w:val="16"/>
              </w:rPr>
              <w:t>Addition of TT analysis for LTM TC 6.3.4.2</w:t>
            </w:r>
          </w:p>
        </w:tc>
        <w:tc>
          <w:tcPr>
            <w:tcW w:w="0" w:type="auto"/>
            <w:tcBorders>
              <w:top w:val="single" w:sz="4" w:space="0" w:color="auto"/>
              <w:left w:val="single" w:sz="4" w:space="0" w:color="auto"/>
              <w:bottom w:val="single" w:sz="4" w:space="0" w:color="auto"/>
              <w:right w:val="single" w:sz="4" w:space="0" w:color="auto"/>
            </w:tcBorders>
            <w:hideMark/>
          </w:tcPr>
          <w:p w14:paraId="39D03E6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F5B44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10F1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EB4A8" w14:textId="77777777" w:rsidR="00C121BA" w:rsidRDefault="00C121BA">
            <w:pPr>
              <w:pStyle w:val="TAL"/>
              <w:rPr>
                <w:sz w:val="16"/>
              </w:rPr>
            </w:pPr>
          </w:p>
        </w:tc>
      </w:tr>
      <w:tr w:rsidR="00C121BA" w14:paraId="0D35C2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6D88E2" w14:textId="77777777" w:rsidR="00C121BA" w:rsidRDefault="00C121BA">
            <w:pPr>
              <w:pStyle w:val="TAL"/>
              <w:rPr>
                <w:sz w:val="16"/>
              </w:rPr>
            </w:pPr>
            <w:r>
              <w:rPr>
                <w:sz w:val="16"/>
              </w:rPr>
              <w:t>R5-246201</w:t>
            </w:r>
          </w:p>
        </w:tc>
        <w:tc>
          <w:tcPr>
            <w:tcW w:w="0" w:type="auto"/>
            <w:tcBorders>
              <w:top w:val="single" w:sz="4" w:space="0" w:color="auto"/>
              <w:left w:val="single" w:sz="4" w:space="0" w:color="auto"/>
              <w:bottom w:val="single" w:sz="4" w:space="0" w:color="auto"/>
              <w:right w:val="single" w:sz="4" w:space="0" w:color="auto"/>
            </w:tcBorders>
            <w:hideMark/>
          </w:tcPr>
          <w:p w14:paraId="2A292B7B" w14:textId="77777777" w:rsidR="00C121BA" w:rsidRDefault="00C121BA">
            <w:pPr>
              <w:pStyle w:val="TAL"/>
              <w:rPr>
                <w:sz w:val="16"/>
              </w:rPr>
            </w:pPr>
            <w:r>
              <w:rPr>
                <w:sz w:val="16"/>
              </w:rPr>
              <w:t>Correction to LTM test case 6.3.4.3</w:t>
            </w:r>
          </w:p>
        </w:tc>
        <w:tc>
          <w:tcPr>
            <w:tcW w:w="0" w:type="auto"/>
            <w:tcBorders>
              <w:top w:val="single" w:sz="4" w:space="0" w:color="auto"/>
              <w:left w:val="single" w:sz="4" w:space="0" w:color="auto"/>
              <w:bottom w:val="single" w:sz="4" w:space="0" w:color="auto"/>
              <w:right w:val="single" w:sz="4" w:space="0" w:color="auto"/>
            </w:tcBorders>
            <w:hideMark/>
          </w:tcPr>
          <w:p w14:paraId="0875DE4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CDE414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7A62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2E847" w14:textId="77777777" w:rsidR="00C121BA" w:rsidRDefault="00C121BA">
            <w:pPr>
              <w:pStyle w:val="TAL"/>
              <w:rPr>
                <w:sz w:val="16"/>
              </w:rPr>
            </w:pPr>
          </w:p>
        </w:tc>
      </w:tr>
      <w:tr w:rsidR="00C121BA" w14:paraId="5AF309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7B8E91" w14:textId="77777777" w:rsidR="00C121BA" w:rsidRDefault="00C121BA">
            <w:pPr>
              <w:pStyle w:val="TAL"/>
              <w:rPr>
                <w:sz w:val="16"/>
              </w:rPr>
            </w:pPr>
            <w:r>
              <w:rPr>
                <w:sz w:val="16"/>
              </w:rPr>
              <w:t>R5-246202</w:t>
            </w:r>
          </w:p>
        </w:tc>
        <w:tc>
          <w:tcPr>
            <w:tcW w:w="0" w:type="auto"/>
            <w:tcBorders>
              <w:top w:val="single" w:sz="4" w:space="0" w:color="auto"/>
              <w:left w:val="single" w:sz="4" w:space="0" w:color="auto"/>
              <w:bottom w:val="single" w:sz="4" w:space="0" w:color="auto"/>
              <w:right w:val="single" w:sz="4" w:space="0" w:color="auto"/>
            </w:tcBorders>
            <w:hideMark/>
          </w:tcPr>
          <w:p w14:paraId="39193156" w14:textId="77777777" w:rsidR="00C121BA" w:rsidRDefault="00C121BA">
            <w:pPr>
              <w:pStyle w:val="TAL"/>
              <w:rPr>
                <w:sz w:val="16"/>
              </w:rPr>
            </w:pPr>
            <w:r>
              <w:rPr>
                <w:sz w:val="16"/>
              </w:rPr>
              <w:t>Update message contents for LTM TC 6.3.4.3</w:t>
            </w:r>
          </w:p>
        </w:tc>
        <w:tc>
          <w:tcPr>
            <w:tcW w:w="0" w:type="auto"/>
            <w:tcBorders>
              <w:top w:val="single" w:sz="4" w:space="0" w:color="auto"/>
              <w:left w:val="single" w:sz="4" w:space="0" w:color="auto"/>
              <w:bottom w:val="single" w:sz="4" w:space="0" w:color="auto"/>
              <w:right w:val="single" w:sz="4" w:space="0" w:color="auto"/>
            </w:tcBorders>
            <w:hideMark/>
          </w:tcPr>
          <w:p w14:paraId="16866FD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7E069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CEB2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A7AF0B" w14:textId="77777777" w:rsidR="00C121BA" w:rsidRDefault="00C121BA">
            <w:pPr>
              <w:pStyle w:val="TAL"/>
              <w:rPr>
                <w:sz w:val="16"/>
              </w:rPr>
            </w:pPr>
          </w:p>
        </w:tc>
      </w:tr>
      <w:tr w:rsidR="00C121BA" w14:paraId="2C7EC4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C7BD31" w14:textId="77777777" w:rsidR="00C121BA" w:rsidRDefault="00C121BA">
            <w:pPr>
              <w:pStyle w:val="TAL"/>
              <w:rPr>
                <w:sz w:val="16"/>
              </w:rPr>
            </w:pPr>
            <w:r>
              <w:rPr>
                <w:sz w:val="16"/>
              </w:rPr>
              <w:t>R5-246203</w:t>
            </w:r>
          </w:p>
        </w:tc>
        <w:tc>
          <w:tcPr>
            <w:tcW w:w="0" w:type="auto"/>
            <w:tcBorders>
              <w:top w:val="single" w:sz="4" w:space="0" w:color="auto"/>
              <w:left w:val="single" w:sz="4" w:space="0" w:color="auto"/>
              <w:bottom w:val="single" w:sz="4" w:space="0" w:color="auto"/>
              <w:right w:val="single" w:sz="4" w:space="0" w:color="auto"/>
            </w:tcBorders>
            <w:hideMark/>
          </w:tcPr>
          <w:p w14:paraId="61B1DE3C" w14:textId="77777777" w:rsidR="00C121BA" w:rsidRDefault="00C121BA">
            <w:pPr>
              <w:pStyle w:val="TAL"/>
              <w:rPr>
                <w:sz w:val="16"/>
              </w:rPr>
            </w:pPr>
            <w:r>
              <w:rPr>
                <w:sz w:val="16"/>
              </w:rPr>
              <w:t xml:space="preserve">Core alignment for LTM </w:t>
            </w:r>
            <w:proofErr w:type="spellStart"/>
            <w:r>
              <w:rPr>
                <w:sz w:val="16"/>
              </w:rPr>
              <w:t>RACHless</w:t>
            </w:r>
            <w:proofErr w:type="spellEnd"/>
            <w:r>
              <w:rPr>
                <w:sz w:val="16"/>
              </w:rPr>
              <w:t xml:space="preserve"> TC 6.3.4.3</w:t>
            </w:r>
          </w:p>
        </w:tc>
        <w:tc>
          <w:tcPr>
            <w:tcW w:w="0" w:type="auto"/>
            <w:tcBorders>
              <w:top w:val="single" w:sz="4" w:space="0" w:color="auto"/>
              <w:left w:val="single" w:sz="4" w:space="0" w:color="auto"/>
              <w:bottom w:val="single" w:sz="4" w:space="0" w:color="auto"/>
              <w:right w:val="single" w:sz="4" w:space="0" w:color="auto"/>
            </w:tcBorders>
            <w:hideMark/>
          </w:tcPr>
          <w:p w14:paraId="7FA7910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74266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F1AA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2B0C2C" w14:textId="77777777" w:rsidR="00C121BA" w:rsidRDefault="00C121BA">
            <w:pPr>
              <w:pStyle w:val="TAL"/>
              <w:rPr>
                <w:sz w:val="16"/>
              </w:rPr>
            </w:pPr>
          </w:p>
        </w:tc>
      </w:tr>
      <w:tr w:rsidR="00C121BA" w14:paraId="4E84B6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3AF9E1" w14:textId="77777777" w:rsidR="00C121BA" w:rsidRDefault="00C121BA">
            <w:pPr>
              <w:pStyle w:val="TAL"/>
              <w:rPr>
                <w:sz w:val="16"/>
              </w:rPr>
            </w:pPr>
            <w:r>
              <w:rPr>
                <w:sz w:val="16"/>
              </w:rPr>
              <w:t>R5-246204</w:t>
            </w:r>
          </w:p>
        </w:tc>
        <w:tc>
          <w:tcPr>
            <w:tcW w:w="0" w:type="auto"/>
            <w:tcBorders>
              <w:top w:val="single" w:sz="4" w:space="0" w:color="auto"/>
              <w:left w:val="single" w:sz="4" w:space="0" w:color="auto"/>
              <w:bottom w:val="single" w:sz="4" w:space="0" w:color="auto"/>
              <w:right w:val="single" w:sz="4" w:space="0" w:color="auto"/>
            </w:tcBorders>
            <w:hideMark/>
          </w:tcPr>
          <w:p w14:paraId="6F90FC89" w14:textId="77777777" w:rsidR="00C121BA" w:rsidRDefault="00C121BA">
            <w:pPr>
              <w:pStyle w:val="TAL"/>
              <w:rPr>
                <w:sz w:val="16"/>
              </w:rPr>
            </w:pPr>
            <w:r>
              <w:rPr>
                <w:sz w:val="16"/>
              </w:rPr>
              <w:t xml:space="preserve">Addition of new test case 6.3.4.4 for FR1 LTM intra-f Rach-less </w:t>
            </w:r>
            <w:proofErr w:type="spellStart"/>
            <w:r>
              <w:rPr>
                <w:sz w:val="16"/>
              </w:rPr>
              <w:t>Pcell</w:t>
            </w:r>
            <w:proofErr w:type="spellEnd"/>
            <w:r>
              <w:rPr>
                <w:sz w:val="16"/>
              </w:rPr>
              <w:t xml:space="preserve"> switch without L1-RSRP measurement</w:t>
            </w:r>
          </w:p>
        </w:tc>
        <w:tc>
          <w:tcPr>
            <w:tcW w:w="0" w:type="auto"/>
            <w:tcBorders>
              <w:top w:val="single" w:sz="4" w:space="0" w:color="auto"/>
              <w:left w:val="single" w:sz="4" w:space="0" w:color="auto"/>
              <w:bottom w:val="single" w:sz="4" w:space="0" w:color="auto"/>
              <w:right w:val="single" w:sz="4" w:space="0" w:color="auto"/>
            </w:tcBorders>
            <w:hideMark/>
          </w:tcPr>
          <w:p w14:paraId="2834FEC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1E8DB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30015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AF7E15" w14:textId="77777777" w:rsidR="00C121BA" w:rsidRDefault="00C121BA">
            <w:pPr>
              <w:pStyle w:val="TAL"/>
              <w:rPr>
                <w:sz w:val="16"/>
              </w:rPr>
            </w:pPr>
            <w:r>
              <w:rPr>
                <w:sz w:val="16"/>
              </w:rPr>
              <w:t>R5-247809</w:t>
            </w:r>
          </w:p>
        </w:tc>
      </w:tr>
      <w:tr w:rsidR="00C121BA" w14:paraId="17EB13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5F37DF" w14:textId="77777777" w:rsidR="00C121BA" w:rsidRDefault="00C121BA">
            <w:pPr>
              <w:pStyle w:val="TAL"/>
              <w:rPr>
                <w:sz w:val="16"/>
              </w:rPr>
            </w:pPr>
            <w:r>
              <w:rPr>
                <w:sz w:val="16"/>
              </w:rPr>
              <w:t>R5-246205</w:t>
            </w:r>
          </w:p>
        </w:tc>
        <w:tc>
          <w:tcPr>
            <w:tcW w:w="0" w:type="auto"/>
            <w:tcBorders>
              <w:top w:val="single" w:sz="4" w:space="0" w:color="auto"/>
              <w:left w:val="single" w:sz="4" w:space="0" w:color="auto"/>
              <w:bottom w:val="single" w:sz="4" w:space="0" w:color="auto"/>
              <w:right w:val="single" w:sz="4" w:space="0" w:color="auto"/>
            </w:tcBorders>
            <w:hideMark/>
          </w:tcPr>
          <w:p w14:paraId="63EF49BD" w14:textId="77777777" w:rsidR="00C121BA" w:rsidRDefault="00C121BA">
            <w:pPr>
              <w:pStyle w:val="TAL"/>
              <w:rPr>
                <w:sz w:val="16"/>
              </w:rPr>
            </w:pPr>
            <w:r>
              <w:rPr>
                <w:sz w:val="16"/>
              </w:rPr>
              <w:t>Update to applicability for some LTM test cases</w:t>
            </w:r>
          </w:p>
        </w:tc>
        <w:tc>
          <w:tcPr>
            <w:tcW w:w="0" w:type="auto"/>
            <w:tcBorders>
              <w:top w:val="single" w:sz="4" w:space="0" w:color="auto"/>
              <w:left w:val="single" w:sz="4" w:space="0" w:color="auto"/>
              <w:bottom w:val="single" w:sz="4" w:space="0" w:color="auto"/>
              <w:right w:val="single" w:sz="4" w:space="0" w:color="auto"/>
            </w:tcBorders>
            <w:hideMark/>
          </w:tcPr>
          <w:p w14:paraId="6DECCEC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C63A9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325B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A1241" w14:textId="77777777" w:rsidR="00C121BA" w:rsidRDefault="00C121BA">
            <w:pPr>
              <w:pStyle w:val="TAL"/>
              <w:rPr>
                <w:sz w:val="16"/>
              </w:rPr>
            </w:pPr>
            <w:r>
              <w:rPr>
                <w:sz w:val="16"/>
              </w:rPr>
              <w:t>R5-247819</w:t>
            </w:r>
          </w:p>
        </w:tc>
      </w:tr>
      <w:tr w:rsidR="00C121BA" w14:paraId="0E09BA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52C921" w14:textId="77777777" w:rsidR="00C121BA" w:rsidRDefault="00C121BA">
            <w:pPr>
              <w:pStyle w:val="TAL"/>
              <w:rPr>
                <w:sz w:val="16"/>
              </w:rPr>
            </w:pPr>
            <w:r>
              <w:rPr>
                <w:sz w:val="16"/>
              </w:rPr>
              <w:t>R5-246206</w:t>
            </w:r>
          </w:p>
        </w:tc>
        <w:tc>
          <w:tcPr>
            <w:tcW w:w="0" w:type="auto"/>
            <w:tcBorders>
              <w:top w:val="single" w:sz="4" w:space="0" w:color="auto"/>
              <w:left w:val="single" w:sz="4" w:space="0" w:color="auto"/>
              <w:bottom w:val="single" w:sz="4" w:space="0" w:color="auto"/>
              <w:right w:val="single" w:sz="4" w:space="0" w:color="auto"/>
            </w:tcBorders>
            <w:hideMark/>
          </w:tcPr>
          <w:p w14:paraId="72FAB181" w14:textId="77777777" w:rsidR="00C121BA" w:rsidRDefault="00C121BA">
            <w:pPr>
              <w:pStyle w:val="TAL"/>
              <w:rPr>
                <w:sz w:val="16"/>
              </w:rPr>
            </w:pPr>
            <w:r>
              <w:rPr>
                <w:sz w:val="16"/>
              </w:rPr>
              <w:t xml:space="preserve">TT analysis correction for </w:t>
            </w:r>
            <w:proofErr w:type="spellStart"/>
            <w:r>
              <w:rPr>
                <w:sz w:val="16"/>
              </w:rPr>
              <w:t>RedCap</w:t>
            </w:r>
            <w:proofErr w:type="spellEnd"/>
            <w:r>
              <w:rPr>
                <w:sz w:val="16"/>
              </w:rPr>
              <w:t xml:space="preserve"> test cases 16.7.3.1</w:t>
            </w:r>
          </w:p>
        </w:tc>
        <w:tc>
          <w:tcPr>
            <w:tcW w:w="0" w:type="auto"/>
            <w:tcBorders>
              <w:top w:val="single" w:sz="4" w:space="0" w:color="auto"/>
              <w:left w:val="single" w:sz="4" w:space="0" w:color="auto"/>
              <w:bottom w:val="single" w:sz="4" w:space="0" w:color="auto"/>
              <w:right w:val="single" w:sz="4" w:space="0" w:color="auto"/>
            </w:tcBorders>
            <w:hideMark/>
          </w:tcPr>
          <w:p w14:paraId="16789CC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C22210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59FA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FE6F88" w14:textId="77777777" w:rsidR="00C121BA" w:rsidRDefault="00C121BA">
            <w:pPr>
              <w:pStyle w:val="TAL"/>
              <w:rPr>
                <w:sz w:val="16"/>
              </w:rPr>
            </w:pPr>
            <w:r>
              <w:rPr>
                <w:sz w:val="16"/>
              </w:rPr>
              <w:t>R5-247911</w:t>
            </w:r>
          </w:p>
        </w:tc>
      </w:tr>
      <w:tr w:rsidR="00C121BA" w14:paraId="607B75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3FEC63" w14:textId="77777777" w:rsidR="00C121BA" w:rsidRDefault="00C121BA">
            <w:pPr>
              <w:pStyle w:val="TAL"/>
              <w:rPr>
                <w:sz w:val="16"/>
              </w:rPr>
            </w:pPr>
            <w:r>
              <w:rPr>
                <w:sz w:val="16"/>
              </w:rPr>
              <w:t>R5-246207</w:t>
            </w:r>
          </w:p>
        </w:tc>
        <w:tc>
          <w:tcPr>
            <w:tcW w:w="0" w:type="auto"/>
            <w:tcBorders>
              <w:top w:val="single" w:sz="4" w:space="0" w:color="auto"/>
              <w:left w:val="single" w:sz="4" w:space="0" w:color="auto"/>
              <w:bottom w:val="single" w:sz="4" w:space="0" w:color="auto"/>
              <w:right w:val="single" w:sz="4" w:space="0" w:color="auto"/>
            </w:tcBorders>
            <w:hideMark/>
          </w:tcPr>
          <w:p w14:paraId="7D5C60F0" w14:textId="77777777" w:rsidR="00C121BA" w:rsidRDefault="00C121BA">
            <w:pPr>
              <w:pStyle w:val="TAL"/>
              <w:rPr>
                <w:sz w:val="16"/>
              </w:rPr>
            </w:pPr>
            <w:r>
              <w:rPr>
                <w:sz w:val="16"/>
              </w:rPr>
              <w:t>Update message contents for LTM TC 6.3.4.1</w:t>
            </w:r>
          </w:p>
        </w:tc>
        <w:tc>
          <w:tcPr>
            <w:tcW w:w="0" w:type="auto"/>
            <w:tcBorders>
              <w:top w:val="single" w:sz="4" w:space="0" w:color="auto"/>
              <w:left w:val="single" w:sz="4" w:space="0" w:color="auto"/>
              <w:bottom w:val="single" w:sz="4" w:space="0" w:color="auto"/>
              <w:right w:val="single" w:sz="4" w:space="0" w:color="auto"/>
            </w:tcBorders>
            <w:hideMark/>
          </w:tcPr>
          <w:p w14:paraId="5BFFC24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DCC4D8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C7B9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14A145" w14:textId="77777777" w:rsidR="00C121BA" w:rsidRDefault="00C121BA">
            <w:pPr>
              <w:pStyle w:val="TAL"/>
              <w:rPr>
                <w:sz w:val="16"/>
              </w:rPr>
            </w:pPr>
          </w:p>
        </w:tc>
      </w:tr>
      <w:tr w:rsidR="00C121BA" w14:paraId="41A466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56F055" w14:textId="77777777" w:rsidR="00C121BA" w:rsidRDefault="00C121BA">
            <w:pPr>
              <w:pStyle w:val="TAL"/>
              <w:rPr>
                <w:sz w:val="16"/>
              </w:rPr>
            </w:pPr>
            <w:r>
              <w:rPr>
                <w:sz w:val="16"/>
              </w:rPr>
              <w:t>R5-246208</w:t>
            </w:r>
          </w:p>
        </w:tc>
        <w:tc>
          <w:tcPr>
            <w:tcW w:w="0" w:type="auto"/>
            <w:tcBorders>
              <w:top w:val="single" w:sz="4" w:space="0" w:color="auto"/>
              <w:left w:val="single" w:sz="4" w:space="0" w:color="auto"/>
              <w:bottom w:val="single" w:sz="4" w:space="0" w:color="auto"/>
              <w:right w:val="single" w:sz="4" w:space="0" w:color="auto"/>
            </w:tcBorders>
            <w:hideMark/>
          </w:tcPr>
          <w:p w14:paraId="514EE85C" w14:textId="77777777" w:rsidR="00C121BA" w:rsidRDefault="00C121BA">
            <w:pPr>
              <w:pStyle w:val="TAL"/>
              <w:rPr>
                <w:sz w:val="16"/>
              </w:rPr>
            </w:pPr>
            <w:r>
              <w:rPr>
                <w:sz w:val="16"/>
              </w:rPr>
              <w:t>Update message contents for LTM TC 6.3.4.2</w:t>
            </w:r>
          </w:p>
        </w:tc>
        <w:tc>
          <w:tcPr>
            <w:tcW w:w="0" w:type="auto"/>
            <w:tcBorders>
              <w:top w:val="single" w:sz="4" w:space="0" w:color="auto"/>
              <w:left w:val="single" w:sz="4" w:space="0" w:color="auto"/>
              <w:bottom w:val="single" w:sz="4" w:space="0" w:color="auto"/>
              <w:right w:val="single" w:sz="4" w:space="0" w:color="auto"/>
            </w:tcBorders>
            <w:hideMark/>
          </w:tcPr>
          <w:p w14:paraId="5B34F87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2C244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77883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24F98" w14:textId="77777777" w:rsidR="00C121BA" w:rsidRDefault="00C121BA">
            <w:pPr>
              <w:pStyle w:val="TAL"/>
              <w:rPr>
                <w:sz w:val="16"/>
              </w:rPr>
            </w:pPr>
          </w:p>
        </w:tc>
      </w:tr>
      <w:tr w:rsidR="00C121BA" w14:paraId="6BCC84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F6F590" w14:textId="77777777" w:rsidR="00C121BA" w:rsidRDefault="00C121BA">
            <w:pPr>
              <w:pStyle w:val="TAL"/>
              <w:rPr>
                <w:sz w:val="16"/>
              </w:rPr>
            </w:pPr>
            <w:r>
              <w:rPr>
                <w:sz w:val="16"/>
              </w:rPr>
              <w:t>R5-246209</w:t>
            </w:r>
          </w:p>
        </w:tc>
        <w:tc>
          <w:tcPr>
            <w:tcW w:w="0" w:type="auto"/>
            <w:tcBorders>
              <w:top w:val="single" w:sz="4" w:space="0" w:color="auto"/>
              <w:left w:val="single" w:sz="4" w:space="0" w:color="auto"/>
              <w:bottom w:val="single" w:sz="4" w:space="0" w:color="auto"/>
              <w:right w:val="single" w:sz="4" w:space="0" w:color="auto"/>
            </w:tcBorders>
            <w:hideMark/>
          </w:tcPr>
          <w:p w14:paraId="4F378CF9"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RRM - SS-SINR accuracy requirement for 1RX</w:t>
            </w:r>
          </w:p>
        </w:tc>
        <w:tc>
          <w:tcPr>
            <w:tcW w:w="0" w:type="auto"/>
            <w:tcBorders>
              <w:top w:val="single" w:sz="4" w:space="0" w:color="auto"/>
              <w:left w:val="single" w:sz="4" w:space="0" w:color="auto"/>
              <w:bottom w:val="single" w:sz="4" w:space="0" w:color="auto"/>
              <w:right w:val="single" w:sz="4" w:space="0" w:color="auto"/>
            </w:tcBorders>
            <w:hideMark/>
          </w:tcPr>
          <w:p w14:paraId="2128095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7FC3DF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E290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D9367" w14:textId="77777777" w:rsidR="00C121BA" w:rsidRDefault="00C121BA">
            <w:pPr>
              <w:pStyle w:val="TAL"/>
              <w:rPr>
                <w:sz w:val="16"/>
              </w:rPr>
            </w:pPr>
          </w:p>
        </w:tc>
      </w:tr>
      <w:tr w:rsidR="00C121BA" w14:paraId="19A9C9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125088" w14:textId="77777777" w:rsidR="00C121BA" w:rsidRDefault="00C121BA">
            <w:pPr>
              <w:pStyle w:val="TAL"/>
              <w:rPr>
                <w:sz w:val="16"/>
              </w:rPr>
            </w:pPr>
            <w:r>
              <w:rPr>
                <w:sz w:val="16"/>
              </w:rPr>
              <w:t>R5-246210</w:t>
            </w:r>
          </w:p>
        </w:tc>
        <w:tc>
          <w:tcPr>
            <w:tcW w:w="0" w:type="auto"/>
            <w:tcBorders>
              <w:top w:val="single" w:sz="4" w:space="0" w:color="auto"/>
              <w:left w:val="single" w:sz="4" w:space="0" w:color="auto"/>
              <w:bottom w:val="single" w:sz="4" w:space="0" w:color="auto"/>
              <w:right w:val="single" w:sz="4" w:space="0" w:color="auto"/>
            </w:tcBorders>
            <w:hideMark/>
          </w:tcPr>
          <w:p w14:paraId="79A82C12" w14:textId="77777777" w:rsidR="00C121BA" w:rsidRDefault="00C121BA">
            <w:pPr>
              <w:pStyle w:val="TAL"/>
              <w:rPr>
                <w:sz w:val="16"/>
              </w:rPr>
            </w:pPr>
            <w:r>
              <w:rPr>
                <w:sz w:val="16"/>
              </w:rPr>
              <w:t>PRD21 CDS: PC3 EN-DC 3 bands combos</w:t>
            </w:r>
          </w:p>
        </w:tc>
        <w:tc>
          <w:tcPr>
            <w:tcW w:w="0" w:type="auto"/>
            <w:tcBorders>
              <w:top w:val="single" w:sz="4" w:space="0" w:color="auto"/>
              <w:left w:val="single" w:sz="4" w:space="0" w:color="auto"/>
              <w:bottom w:val="single" w:sz="4" w:space="0" w:color="auto"/>
              <w:right w:val="single" w:sz="4" w:space="0" w:color="auto"/>
            </w:tcBorders>
            <w:hideMark/>
          </w:tcPr>
          <w:p w14:paraId="43AFB75C"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71A11F9"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E3057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8EF069" w14:textId="77777777" w:rsidR="00C121BA" w:rsidRDefault="00C121BA">
            <w:pPr>
              <w:pStyle w:val="TAL"/>
              <w:rPr>
                <w:sz w:val="16"/>
              </w:rPr>
            </w:pPr>
          </w:p>
        </w:tc>
      </w:tr>
      <w:tr w:rsidR="00C121BA" w14:paraId="10F648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A9FFE2" w14:textId="77777777" w:rsidR="00C121BA" w:rsidRDefault="00C121BA">
            <w:pPr>
              <w:pStyle w:val="TAL"/>
              <w:rPr>
                <w:sz w:val="16"/>
              </w:rPr>
            </w:pPr>
            <w:r>
              <w:rPr>
                <w:sz w:val="16"/>
              </w:rPr>
              <w:t>R5-246211</w:t>
            </w:r>
          </w:p>
        </w:tc>
        <w:tc>
          <w:tcPr>
            <w:tcW w:w="0" w:type="auto"/>
            <w:tcBorders>
              <w:top w:val="single" w:sz="4" w:space="0" w:color="auto"/>
              <w:left w:val="single" w:sz="4" w:space="0" w:color="auto"/>
              <w:bottom w:val="single" w:sz="4" w:space="0" w:color="auto"/>
              <w:right w:val="single" w:sz="4" w:space="0" w:color="auto"/>
            </w:tcBorders>
            <w:hideMark/>
          </w:tcPr>
          <w:p w14:paraId="11CA5061" w14:textId="77777777" w:rsidR="00C121BA" w:rsidRDefault="00C121BA">
            <w:pPr>
              <w:pStyle w:val="TAL"/>
              <w:rPr>
                <w:sz w:val="16"/>
              </w:rPr>
            </w:pPr>
            <w:r>
              <w:rPr>
                <w:sz w:val="16"/>
              </w:rPr>
              <w:t xml:space="preserve">Reply LS on TS.48 updates to cover IoT </w:t>
            </w:r>
            <w:proofErr w:type="spellStart"/>
            <w:r>
              <w:rPr>
                <w:sz w:val="16"/>
              </w:rPr>
              <w:t>eUICC</w:t>
            </w:r>
            <w:proofErr w:type="spellEnd"/>
            <w:r>
              <w:rPr>
                <w:sz w:val="16"/>
              </w:rPr>
              <w:t xml:space="preserve"> and request for defining AT commands for </w:t>
            </w:r>
            <w:proofErr w:type="spellStart"/>
            <w:r>
              <w:rPr>
                <w:sz w:val="16"/>
              </w:rPr>
              <w:t>eUICC</w:t>
            </w:r>
            <w:proofErr w:type="spellEnd"/>
            <w:r>
              <w:rPr>
                <w:sz w:val="16"/>
              </w:rPr>
              <w:t xml:space="preserve"> profile management</w:t>
            </w:r>
          </w:p>
        </w:tc>
        <w:tc>
          <w:tcPr>
            <w:tcW w:w="0" w:type="auto"/>
            <w:tcBorders>
              <w:top w:val="single" w:sz="4" w:space="0" w:color="auto"/>
              <w:left w:val="single" w:sz="4" w:space="0" w:color="auto"/>
              <w:bottom w:val="single" w:sz="4" w:space="0" w:color="auto"/>
              <w:right w:val="single" w:sz="4" w:space="0" w:color="auto"/>
            </w:tcBorders>
            <w:hideMark/>
          </w:tcPr>
          <w:p w14:paraId="197A5376" w14:textId="77777777" w:rsidR="00C121BA" w:rsidRDefault="00C121BA">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04E08E8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C81D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28E56C" w14:textId="77777777" w:rsidR="00C121BA" w:rsidRDefault="00C121BA">
            <w:pPr>
              <w:pStyle w:val="TAL"/>
              <w:rPr>
                <w:sz w:val="16"/>
              </w:rPr>
            </w:pPr>
          </w:p>
        </w:tc>
      </w:tr>
      <w:tr w:rsidR="00C121BA" w14:paraId="0AC9C5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40E400" w14:textId="77777777" w:rsidR="00C121BA" w:rsidRDefault="00C121BA">
            <w:pPr>
              <w:pStyle w:val="TAL"/>
              <w:rPr>
                <w:sz w:val="16"/>
              </w:rPr>
            </w:pPr>
            <w:r>
              <w:rPr>
                <w:sz w:val="16"/>
              </w:rPr>
              <w:t>R5-246212</w:t>
            </w:r>
          </w:p>
        </w:tc>
        <w:tc>
          <w:tcPr>
            <w:tcW w:w="0" w:type="auto"/>
            <w:tcBorders>
              <w:top w:val="single" w:sz="4" w:space="0" w:color="auto"/>
              <w:left w:val="single" w:sz="4" w:space="0" w:color="auto"/>
              <w:bottom w:val="single" w:sz="4" w:space="0" w:color="auto"/>
              <w:right w:val="single" w:sz="4" w:space="0" w:color="auto"/>
            </w:tcBorders>
            <w:hideMark/>
          </w:tcPr>
          <w:p w14:paraId="7B77C404" w14:textId="77777777" w:rsidR="00C121BA" w:rsidRDefault="00C121BA">
            <w:pPr>
              <w:pStyle w:val="TAL"/>
              <w:rPr>
                <w:sz w:val="16"/>
              </w:rPr>
            </w:pPr>
            <w:r>
              <w:rPr>
                <w:sz w:val="16"/>
              </w:rPr>
              <w:t>LS on reuse of FR2 UE conformance test requirements for NCR testing purposes</w:t>
            </w:r>
          </w:p>
        </w:tc>
        <w:tc>
          <w:tcPr>
            <w:tcW w:w="0" w:type="auto"/>
            <w:tcBorders>
              <w:top w:val="single" w:sz="4" w:space="0" w:color="auto"/>
              <w:left w:val="single" w:sz="4" w:space="0" w:color="auto"/>
              <w:bottom w:val="single" w:sz="4" w:space="0" w:color="auto"/>
              <w:right w:val="single" w:sz="4" w:space="0" w:color="auto"/>
            </w:tcBorders>
            <w:hideMark/>
          </w:tcPr>
          <w:p w14:paraId="3CA7BC7F" w14:textId="77777777" w:rsidR="00C121BA" w:rsidRDefault="00C121B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9F7357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CB14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E0953A" w14:textId="77777777" w:rsidR="00C121BA" w:rsidRDefault="00C121BA">
            <w:pPr>
              <w:pStyle w:val="TAL"/>
              <w:rPr>
                <w:sz w:val="16"/>
              </w:rPr>
            </w:pPr>
          </w:p>
        </w:tc>
      </w:tr>
      <w:tr w:rsidR="00C121BA" w14:paraId="37D8BD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B76E91" w14:textId="77777777" w:rsidR="00C121BA" w:rsidRDefault="00C121BA">
            <w:pPr>
              <w:pStyle w:val="TAL"/>
              <w:rPr>
                <w:sz w:val="16"/>
              </w:rPr>
            </w:pPr>
            <w:r>
              <w:rPr>
                <w:sz w:val="16"/>
              </w:rPr>
              <w:t>R5-246213</w:t>
            </w:r>
          </w:p>
        </w:tc>
        <w:tc>
          <w:tcPr>
            <w:tcW w:w="0" w:type="auto"/>
            <w:tcBorders>
              <w:top w:val="single" w:sz="4" w:space="0" w:color="auto"/>
              <w:left w:val="single" w:sz="4" w:space="0" w:color="auto"/>
              <w:bottom w:val="single" w:sz="4" w:space="0" w:color="auto"/>
              <w:right w:val="single" w:sz="4" w:space="0" w:color="auto"/>
            </w:tcBorders>
            <w:hideMark/>
          </w:tcPr>
          <w:p w14:paraId="0D19A9FD" w14:textId="77777777" w:rsidR="00C121BA" w:rsidRDefault="00C121BA">
            <w:pPr>
              <w:pStyle w:val="TAL"/>
              <w:rPr>
                <w:sz w:val="16"/>
              </w:rPr>
            </w:pPr>
            <w:r>
              <w:rPr>
                <w:sz w:val="16"/>
              </w:rPr>
              <w:t>Reply LS on 3GPP NR TRP TRS OTA requirements</w:t>
            </w:r>
          </w:p>
        </w:tc>
        <w:tc>
          <w:tcPr>
            <w:tcW w:w="0" w:type="auto"/>
            <w:tcBorders>
              <w:top w:val="single" w:sz="4" w:space="0" w:color="auto"/>
              <w:left w:val="single" w:sz="4" w:space="0" w:color="auto"/>
              <w:bottom w:val="single" w:sz="4" w:space="0" w:color="auto"/>
              <w:right w:val="single" w:sz="4" w:space="0" w:color="auto"/>
            </w:tcBorders>
            <w:hideMark/>
          </w:tcPr>
          <w:p w14:paraId="2C9B0562" w14:textId="77777777" w:rsidR="00C121BA" w:rsidRDefault="00C121B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522A5C7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2A0F3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9727A4" w14:textId="77777777" w:rsidR="00C121BA" w:rsidRDefault="00C121BA">
            <w:pPr>
              <w:pStyle w:val="TAL"/>
              <w:rPr>
                <w:sz w:val="16"/>
              </w:rPr>
            </w:pPr>
          </w:p>
        </w:tc>
      </w:tr>
      <w:tr w:rsidR="00C121BA" w14:paraId="5B72C9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E252FE" w14:textId="77777777" w:rsidR="00C121BA" w:rsidRDefault="00C121BA">
            <w:pPr>
              <w:pStyle w:val="TAL"/>
              <w:rPr>
                <w:sz w:val="16"/>
              </w:rPr>
            </w:pPr>
            <w:r>
              <w:rPr>
                <w:sz w:val="16"/>
              </w:rPr>
              <w:t>R5-246214</w:t>
            </w:r>
          </w:p>
        </w:tc>
        <w:tc>
          <w:tcPr>
            <w:tcW w:w="0" w:type="auto"/>
            <w:tcBorders>
              <w:top w:val="single" w:sz="4" w:space="0" w:color="auto"/>
              <w:left w:val="single" w:sz="4" w:space="0" w:color="auto"/>
              <w:bottom w:val="single" w:sz="4" w:space="0" w:color="auto"/>
              <w:right w:val="single" w:sz="4" w:space="0" w:color="auto"/>
            </w:tcBorders>
            <w:hideMark/>
          </w:tcPr>
          <w:p w14:paraId="559699F6" w14:textId="77777777" w:rsidR="00C121BA" w:rsidRDefault="00C121BA">
            <w:pPr>
              <w:pStyle w:val="TAL"/>
              <w:rPr>
                <w:sz w:val="16"/>
              </w:rPr>
            </w:pPr>
            <w:r>
              <w:rPr>
                <w:sz w:val="16"/>
              </w:rPr>
              <w:t>Reply LS on 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0D9D5B58" w14:textId="77777777" w:rsidR="00C121BA" w:rsidRDefault="00C121BA">
            <w:pPr>
              <w:pStyle w:val="TAL"/>
              <w:rPr>
                <w:sz w:val="16"/>
              </w:rPr>
            </w:pPr>
            <w:r>
              <w:rPr>
                <w:sz w:val="16"/>
              </w:rPr>
              <w:t>TSG WG SA3</w:t>
            </w:r>
          </w:p>
        </w:tc>
        <w:tc>
          <w:tcPr>
            <w:tcW w:w="0" w:type="auto"/>
            <w:tcBorders>
              <w:top w:val="single" w:sz="4" w:space="0" w:color="auto"/>
              <w:left w:val="single" w:sz="4" w:space="0" w:color="auto"/>
              <w:bottom w:val="single" w:sz="4" w:space="0" w:color="auto"/>
              <w:right w:val="single" w:sz="4" w:space="0" w:color="auto"/>
            </w:tcBorders>
            <w:hideMark/>
          </w:tcPr>
          <w:p w14:paraId="68C604C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B3116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F6998" w14:textId="77777777" w:rsidR="00C121BA" w:rsidRDefault="00C121BA">
            <w:pPr>
              <w:pStyle w:val="TAL"/>
              <w:rPr>
                <w:sz w:val="16"/>
              </w:rPr>
            </w:pPr>
          </w:p>
        </w:tc>
      </w:tr>
      <w:tr w:rsidR="00C121BA" w14:paraId="30CA20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A9392C" w14:textId="77777777" w:rsidR="00C121BA" w:rsidRDefault="00C121BA">
            <w:pPr>
              <w:pStyle w:val="TAL"/>
              <w:rPr>
                <w:sz w:val="16"/>
              </w:rPr>
            </w:pPr>
            <w:r>
              <w:rPr>
                <w:sz w:val="16"/>
              </w:rPr>
              <w:t>R5-246215</w:t>
            </w:r>
          </w:p>
        </w:tc>
        <w:tc>
          <w:tcPr>
            <w:tcW w:w="0" w:type="auto"/>
            <w:tcBorders>
              <w:top w:val="single" w:sz="4" w:space="0" w:color="auto"/>
              <w:left w:val="single" w:sz="4" w:space="0" w:color="auto"/>
              <w:bottom w:val="single" w:sz="4" w:space="0" w:color="auto"/>
              <w:right w:val="single" w:sz="4" w:space="0" w:color="auto"/>
            </w:tcBorders>
            <w:hideMark/>
          </w:tcPr>
          <w:p w14:paraId="4003289F" w14:textId="77777777" w:rsidR="00C121BA" w:rsidRDefault="00C121BA">
            <w:pPr>
              <w:pStyle w:val="TAL"/>
              <w:rPr>
                <w:sz w:val="16"/>
              </w:rPr>
            </w:pPr>
            <w:r>
              <w:rPr>
                <w:sz w:val="16"/>
              </w:rPr>
              <w:t>LS Reply on 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543A3B38" w14:textId="77777777" w:rsidR="00C121BA" w:rsidRDefault="00C121BA">
            <w:pPr>
              <w:pStyle w:val="TAL"/>
              <w:rPr>
                <w:sz w:val="16"/>
              </w:rPr>
            </w:pPr>
            <w:r>
              <w:rPr>
                <w:sz w:val="16"/>
              </w:rPr>
              <w:t>TSG WG SA4</w:t>
            </w:r>
          </w:p>
        </w:tc>
        <w:tc>
          <w:tcPr>
            <w:tcW w:w="0" w:type="auto"/>
            <w:tcBorders>
              <w:top w:val="single" w:sz="4" w:space="0" w:color="auto"/>
              <w:left w:val="single" w:sz="4" w:space="0" w:color="auto"/>
              <w:bottom w:val="single" w:sz="4" w:space="0" w:color="auto"/>
              <w:right w:val="single" w:sz="4" w:space="0" w:color="auto"/>
            </w:tcBorders>
            <w:hideMark/>
          </w:tcPr>
          <w:p w14:paraId="58FEBCE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A25A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A16D1" w14:textId="77777777" w:rsidR="00C121BA" w:rsidRDefault="00C121BA">
            <w:pPr>
              <w:pStyle w:val="TAL"/>
              <w:rPr>
                <w:sz w:val="16"/>
              </w:rPr>
            </w:pPr>
          </w:p>
        </w:tc>
      </w:tr>
      <w:tr w:rsidR="00C121BA" w14:paraId="3085D34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3E468F" w14:textId="77777777" w:rsidR="00C121BA" w:rsidRDefault="00C121BA">
            <w:pPr>
              <w:pStyle w:val="TAL"/>
              <w:rPr>
                <w:sz w:val="16"/>
              </w:rPr>
            </w:pPr>
            <w:r>
              <w:rPr>
                <w:sz w:val="16"/>
              </w:rPr>
              <w:t>R5-246216</w:t>
            </w:r>
          </w:p>
        </w:tc>
        <w:tc>
          <w:tcPr>
            <w:tcW w:w="0" w:type="auto"/>
            <w:tcBorders>
              <w:top w:val="single" w:sz="4" w:space="0" w:color="auto"/>
              <w:left w:val="single" w:sz="4" w:space="0" w:color="auto"/>
              <w:bottom w:val="single" w:sz="4" w:space="0" w:color="auto"/>
              <w:right w:val="single" w:sz="4" w:space="0" w:color="auto"/>
            </w:tcBorders>
            <w:hideMark/>
          </w:tcPr>
          <w:p w14:paraId="5125AFDE" w14:textId="77777777" w:rsidR="00C121BA" w:rsidRDefault="00C121BA">
            <w:pPr>
              <w:pStyle w:val="TAL"/>
              <w:rPr>
                <w:sz w:val="16"/>
              </w:rPr>
            </w:pPr>
            <w:r>
              <w:rPr>
                <w:sz w:val="16"/>
              </w:rPr>
              <w:t>Reply LS on 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2DD8C246" w14:textId="77777777" w:rsidR="00C121BA" w:rsidRDefault="00C121B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FA1BD1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E0D88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F888A" w14:textId="77777777" w:rsidR="00C121BA" w:rsidRDefault="00C121BA">
            <w:pPr>
              <w:pStyle w:val="TAL"/>
              <w:rPr>
                <w:sz w:val="16"/>
              </w:rPr>
            </w:pPr>
          </w:p>
        </w:tc>
      </w:tr>
      <w:tr w:rsidR="00C121BA" w14:paraId="3B06FE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0706AA" w14:textId="77777777" w:rsidR="00C121BA" w:rsidRDefault="00C121BA">
            <w:pPr>
              <w:pStyle w:val="TAL"/>
              <w:rPr>
                <w:sz w:val="16"/>
              </w:rPr>
            </w:pPr>
            <w:r>
              <w:rPr>
                <w:sz w:val="16"/>
              </w:rPr>
              <w:t>R5-246217</w:t>
            </w:r>
          </w:p>
        </w:tc>
        <w:tc>
          <w:tcPr>
            <w:tcW w:w="0" w:type="auto"/>
            <w:tcBorders>
              <w:top w:val="single" w:sz="4" w:space="0" w:color="auto"/>
              <w:left w:val="single" w:sz="4" w:space="0" w:color="auto"/>
              <w:bottom w:val="single" w:sz="4" w:space="0" w:color="auto"/>
              <w:right w:val="single" w:sz="4" w:space="0" w:color="auto"/>
            </w:tcBorders>
            <w:hideMark/>
          </w:tcPr>
          <w:p w14:paraId="3D976041" w14:textId="77777777" w:rsidR="00C121BA" w:rsidRDefault="00C121BA">
            <w:pPr>
              <w:pStyle w:val="TAL"/>
              <w:rPr>
                <w:sz w:val="16"/>
              </w:rPr>
            </w:pPr>
            <w:r>
              <w:rPr>
                <w:sz w:val="16"/>
              </w:rPr>
              <w:t xml:space="preserve">Reply LS on CEN's requirements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735475CD" w14:textId="77777777" w:rsidR="00C121BA" w:rsidRDefault="00C121B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0A3831A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D5E1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334C68" w14:textId="77777777" w:rsidR="00C121BA" w:rsidRDefault="00C121BA">
            <w:pPr>
              <w:pStyle w:val="TAL"/>
              <w:rPr>
                <w:sz w:val="16"/>
              </w:rPr>
            </w:pPr>
          </w:p>
        </w:tc>
      </w:tr>
      <w:tr w:rsidR="00C121BA" w14:paraId="7A4C968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55FB75" w14:textId="77777777" w:rsidR="00C121BA" w:rsidRDefault="00C121BA">
            <w:pPr>
              <w:pStyle w:val="TAL"/>
              <w:rPr>
                <w:sz w:val="16"/>
              </w:rPr>
            </w:pPr>
            <w:r>
              <w:rPr>
                <w:sz w:val="16"/>
              </w:rPr>
              <w:t>R5-246218</w:t>
            </w:r>
          </w:p>
        </w:tc>
        <w:tc>
          <w:tcPr>
            <w:tcW w:w="0" w:type="auto"/>
            <w:tcBorders>
              <w:top w:val="single" w:sz="4" w:space="0" w:color="auto"/>
              <w:left w:val="single" w:sz="4" w:space="0" w:color="auto"/>
              <w:bottom w:val="single" w:sz="4" w:space="0" w:color="auto"/>
              <w:right w:val="single" w:sz="4" w:space="0" w:color="auto"/>
            </w:tcBorders>
            <w:hideMark/>
          </w:tcPr>
          <w:p w14:paraId="7B9C6F2C" w14:textId="77777777" w:rsidR="00C121BA" w:rsidRDefault="00C121BA">
            <w:pPr>
              <w:pStyle w:val="TAL"/>
              <w:rPr>
                <w:sz w:val="16"/>
              </w:rPr>
            </w:pPr>
            <w:r>
              <w:rPr>
                <w:sz w:val="16"/>
              </w:rPr>
              <w:t>LS to 3GPP on LTE TRP/TRS test method for UE over 72mm wide</w:t>
            </w:r>
          </w:p>
        </w:tc>
        <w:tc>
          <w:tcPr>
            <w:tcW w:w="0" w:type="auto"/>
            <w:tcBorders>
              <w:top w:val="single" w:sz="4" w:space="0" w:color="auto"/>
              <w:left w:val="single" w:sz="4" w:space="0" w:color="auto"/>
              <w:bottom w:val="single" w:sz="4" w:space="0" w:color="auto"/>
              <w:right w:val="single" w:sz="4" w:space="0" w:color="auto"/>
            </w:tcBorders>
            <w:hideMark/>
          </w:tcPr>
          <w:p w14:paraId="3B61E99D" w14:textId="77777777" w:rsidR="00C121BA" w:rsidRDefault="00C121BA">
            <w:pPr>
              <w:pStyle w:val="TAL"/>
              <w:rPr>
                <w:sz w:val="16"/>
              </w:rPr>
            </w:pPr>
            <w:r>
              <w:rPr>
                <w:sz w:val="16"/>
              </w:rPr>
              <w:t>ETSI TC MSG TFES</w:t>
            </w:r>
          </w:p>
        </w:tc>
        <w:tc>
          <w:tcPr>
            <w:tcW w:w="0" w:type="auto"/>
            <w:tcBorders>
              <w:top w:val="single" w:sz="4" w:space="0" w:color="auto"/>
              <w:left w:val="single" w:sz="4" w:space="0" w:color="auto"/>
              <w:bottom w:val="single" w:sz="4" w:space="0" w:color="auto"/>
              <w:right w:val="single" w:sz="4" w:space="0" w:color="auto"/>
            </w:tcBorders>
            <w:hideMark/>
          </w:tcPr>
          <w:p w14:paraId="364C04F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67B5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E9310" w14:textId="77777777" w:rsidR="00C121BA" w:rsidRDefault="00C121BA">
            <w:pPr>
              <w:pStyle w:val="TAL"/>
              <w:rPr>
                <w:sz w:val="16"/>
              </w:rPr>
            </w:pPr>
          </w:p>
        </w:tc>
      </w:tr>
      <w:tr w:rsidR="00C121BA" w14:paraId="6101CA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382225" w14:textId="77777777" w:rsidR="00C121BA" w:rsidRDefault="00C121BA">
            <w:pPr>
              <w:pStyle w:val="TAL"/>
              <w:rPr>
                <w:sz w:val="16"/>
              </w:rPr>
            </w:pPr>
            <w:r>
              <w:rPr>
                <w:sz w:val="16"/>
              </w:rPr>
              <w:t>R5-246219</w:t>
            </w:r>
          </w:p>
        </w:tc>
        <w:tc>
          <w:tcPr>
            <w:tcW w:w="0" w:type="auto"/>
            <w:tcBorders>
              <w:top w:val="single" w:sz="4" w:space="0" w:color="auto"/>
              <w:left w:val="single" w:sz="4" w:space="0" w:color="auto"/>
              <w:bottom w:val="single" w:sz="4" w:space="0" w:color="auto"/>
              <w:right w:val="single" w:sz="4" w:space="0" w:color="auto"/>
            </w:tcBorders>
            <w:hideMark/>
          </w:tcPr>
          <w:p w14:paraId="6F82C293" w14:textId="77777777" w:rsidR="00C121BA" w:rsidRDefault="00C121BA">
            <w:pPr>
              <w:pStyle w:val="TAL"/>
              <w:rPr>
                <w:sz w:val="16"/>
              </w:rPr>
            </w:pPr>
            <w:r>
              <w:rPr>
                <w:sz w:val="16"/>
              </w:rPr>
              <w:t>Updates to SRVCC related generic test procedures</w:t>
            </w:r>
          </w:p>
        </w:tc>
        <w:tc>
          <w:tcPr>
            <w:tcW w:w="0" w:type="auto"/>
            <w:tcBorders>
              <w:top w:val="single" w:sz="4" w:space="0" w:color="auto"/>
              <w:left w:val="single" w:sz="4" w:space="0" w:color="auto"/>
              <w:bottom w:val="single" w:sz="4" w:space="0" w:color="auto"/>
              <w:right w:val="single" w:sz="4" w:space="0" w:color="auto"/>
            </w:tcBorders>
            <w:hideMark/>
          </w:tcPr>
          <w:p w14:paraId="066F792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8717BE"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42A6C0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A48A6" w14:textId="77777777" w:rsidR="00C121BA" w:rsidRDefault="00C121BA">
            <w:pPr>
              <w:pStyle w:val="TAL"/>
              <w:rPr>
                <w:sz w:val="16"/>
              </w:rPr>
            </w:pPr>
          </w:p>
        </w:tc>
      </w:tr>
      <w:tr w:rsidR="00C121BA" w14:paraId="5BA7B4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C9BF98" w14:textId="77777777" w:rsidR="00C121BA" w:rsidRDefault="00C121BA">
            <w:pPr>
              <w:pStyle w:val="TAL"/>
              <w:rPr>
                <w:sz w:val="16"/>
              </w:rPr>
            </w:pPr>
            <w:r>
              <w:rPr>
                <w:sz w:val="16"/>
              </w:rPr>
              <w:t>R5-246220</w:t>
            </w:r>
          </w:p>
        </w:tc>
        <w:tc>
          <w:tcPr>
            <w:tcW w:w="0" w:type="auto"/>
            <w:tcBorders>
              <w:top w:val="single" w:sz="4" w:space="0" w:color="auto"/>
              <w:left w:val="single" w:sz="4" w:space="0" w:color="auto"/>
              <w:bottom w:val="single" w:sz="4" w:space="0" w:color="auto"/>
              <w:right w:val="single" w:sz="4" w:space="0" w:color="auto"/>
            </w:tcBorders>
            <w:hideMark/>
          </w:tcPr>
          <w:p w14:paraId="02C7F527" w14:textId="77777777" w:rsidR="00C121BA" w:rsidRDefault="00C121BA">
            <w:pPr>
              <w:pStyle w:val="TAL"/>
              <w:rPr>
                <w:sz w:val="16"/>
              </w:rPr>
            </w:pPr>
            <w:r>
              <w:rPr>
                <w:sz w:val="16"/>
              </w:rPr>
              <w:t>dummy LS2</w:t>
            </w:r>
          </w:p>
        </w:tc>
        <w:tc>
          <w:tcPr>
            <w:tcW w:w="0" w:type="auto"/>
            <w:tcBorders>
              <w:top w:val="single" w:sz="4" w:space="0" w:color="auto"/>
              <w:left w:val="single" w:sz="4" w:space="0" w:color="auto"/>
              <w:bottom w:val="single" w:sz="4" w:space="0" w:color="auto"/>
              <w:right w:val="single" w:sz="4" w:space="0" w:color="auto"/>
            </w:tcBorders>
            <w:hideMark/>
          </w:tcPr>
          <w:p w14:paraId="4C147EDB" w14:textId="77777777" w:rsidR="00C121BA" w:rsidRDefault="00C121B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9537F6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4BC68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0CB5D0" w14:textId="77777777" w:rsidR="00C121BA" w:rsidRDefault="00C121BA">
            <w:pPr>
              <w:pStyle w:val="TAL"/>
              <w:rPr>
                <w:sz w:val="16"/>
              </w:rPr>
            </w:pPr>
          </w:p>
        </w:tc>
      </w:tr>
      <w:tr w:rsidR="00C121BA" w14:paraId="0628D9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D56D39" w14:textId="77777777" w:rsidR="00C121BA" w:rsidRDefault="00C121BA">
            <w:pPr>
              <w:pStyle w:val="TAL"/>
              <w:rPr>
                <w:sz w:val="16"/>
              </w:rPr>
            </w:pPr>
            <w:r>
              <w:rPr>
                <w:sz w:val="16"/>
              </w:rPr>
              <w:t>R5-246221</w:t>
            </w:r>
          </w:p>
        </w:tc>
        <w:tc>
          <w:tcPr>
            <w:tcW w:w="0" w:type="auto"/>
            <w:tcBorders>
              <w:top w:val="single" w:sz="4" w:space="0" w:color="auto"/>
              <w:left w:val="single" w:sz="4" w:space="0" w:color="auto"/>
              <w:bottom w:val="single" w:sz="4" w:space="0" w:color="auto"/>
              <w:right w:val="single" w:sz="4" w:space="0" w:color="auto"/>
            </w:tcBorders>
            <w:hideMark/>
          </w:tcPr>
          <w:p w14:paraId="55CBFE38" w14:textId="77777777" w:rsidR="00C121BA" w:rsidRDefault="00C121BA">
            <w:pPr>
              <w:pStyle w:val="TAL"/>
              <w:rPr>
                <w:sz w:val="16"/>
              </w:rPr>
            </w:pPr>
            <w:r>
              <w:rPr>
                <w:sz w:val="16"/>
              </w:rPr>
              <w:t>Update test case 8.1.3.1.24</w:t>
            </w:r>
          </w:p>
        </w:tc>
        <w:tc>
          <w:tcPr>
            <w:tcW w:w="0" w:type="auto"/>
            <w:tcBorders>
              <w:top w:val="single" w:sz="4" w:space="0" w:color="auto"/>
              <w:left w:val="single" w:sz="4" w:space="0" w:color="auto"/>
              <w:bottom w:val="single" w:sz="4" w:space="0" w:color="auto"/>
              <w:right w:val="single" w:sz="4" w:space="0" w:color="auto"/>
            </w:tcBorders>
            <w:hideMark/>
          </w:tcPr>
          <w:p w14:paraId="0DE4945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1CB4D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5161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93452" w14:textId="77777777" w:rsidR="00C121BA" w:rsidRDefault="00C121BA">
            <w:pPr>
              <w:pStyle w:val="TAL"/>
              <w:rPr>
                <w:sz w:val="16"/>
              </w:rPr>
            </w:pPr>
            <w:r>
              <w:rPr>
                <w:sz w:val="16"/>
              </w:rPr>
              <w:t>R5-247551</w:t>
            </w:r>
          </w:p>
        </w:tc>
      </w:tr>
      <w:tr w:rsidR="00C121BA" w14:paraId="1AF581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374C4E" w14:textId="77777777" w:rsidR="00C121BA" w:rsidRDefault="00C121BA">
            <w:pPr>
              <w:pStyle w:val="TAL"/>
              <w:rPr>
                <w:sz w:val="16"/>
              </w:rPr>
            </w:pPr>
            <w:r>
              <w:rPr>
                <w:sz w:val="16"/>
              </w:rPr>
              <w:t>R5-246222</w:t>
            </w:r>
          </w:p>
        </w:tc>
        <w:tc>
          <w:tcPr>
            <w:tcW w:w="0" w:type="auto"/>
            <w:tcBorders>
              <w:top w:val="single" w:sz="4" w:space="0" w:color="auto"/>
              <w:left w:val="single" w:sz="4" w:space="0" w:color="auto"/>
              <w:bottom w:val="single" w:sz="4" w:space="0" w:color="auto"/>
              <w:right w:val="single" w:sz="4" w:space="0" w:color="auto"/>
            </w:tcBorders>
            <w:hideMark/>
          </w:tcPr>
          <w:p w14:paraId="2C774233" w14:textId="77777777" w:rsidR="00C121BA" w:rsidRDefault="00C121BA">
            <w:pPr>
              <w:pStyle w:val="TAL"/>
              <w:rPr>
                <w:sz w:val="16"/>
              </w:rPr>
            </w:pPr>
            <w:r>
              <w:rPr>
                <w:sz w:val="16"/>
              </w:rPr>
              <w:t>Update test case 8.1.3.1.25</w:t>
            </w:r>
          </w:p>
        </w:tc>
        <w:tc>
          <w:tcPr>
            <w:tcW w:w="0" w:type="auto"/>
            <w:tcBorders>
              <w:top w:val="single" w:sz="4" w:space="0" w:color="auto"/>
              <w:left w:val="single" w:sz="4" w:space="0" w:color="auto"/>
              <w:bottom w:val="single" w:sz="4" w:space="0" w:color="auto"/>
              <w:right w:val="single" w:sz="4" w:space="0" w:color="auto"/>
            </w:tcBorders>
            <w:hideMark/>
          </w:tcPr>
          <w:p w14:paraId="76336DA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02725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E84E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41850" w14:textId="77777777" w:rsidR="00C121BA" w:rsidRDefault="00C121BA">
            <w:pPr>
              <w:pStyle w:val="TAL"/>
              <w:rPr>
                <w:sz w:val="16"/>
              </w:rPr>
            </w:pPr>
          </w:p>
        </w:tc>
      </w:tr>
      <w:tr w:rsidR="00C121BA" w14:paraId="18C7F3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785C9C" w14:textId="77777777" w:rsidR="00C121BA" w:rsidRDefault="00C121BA">
            <w:pPr>
              <w:pStyle w:val="TAL"/>
              <w:rPr>
                <w:sz w:val="16"/>
              </w:rPr>
            </w:pPr>
            <w:r>
              <w:rPr>
                <w:sz w:val="16"/>
              </w:rPr>
              <w:lastRenderedPageBreak/>
              <w:t>R5-246223</w:t>
            </w:r>
          </w:p>
        </w:tc>
        <w:tc>
          <w:tcPr>
            <w:tcW w:w="0" w:type="auto"/>
            <w:tcBorders>
              <w:top w:val="single" w:sz="4" w:space="0" w:color="auto"/>
              <w:left w:val="single" w:sz="4" w:space="0" w:color="auto"/>
              <w:bottom w:val="single" w:sz="4" w:space="0" w:color="auto"/>
              <w:right w:val="single" w:sz="4" w:space="0" w:color="auto"/>
            </w:tcBorders>
            <w:hideMark/>
          </w:tcPr>
          <w:p w14:paraId="3F85AAB5" w14:textId="77777777" w:rsidR="00C121BA" w:rsidRDefault="00C121BA">
            <w:pPr>
              <w:pStyle w:val="TAL"/>
              <w:rPr>
                <w:sz w:val="16"/>
              </w:rPr>
            </w:pPr>
            <w:r>
              <w:rPr>
                <w:sz w:val="16"/>
              </w:rPr>
              <w:t>Update applicability for test cases 8.1.3.1.24-25</w:t>
            </w:r>
          </w:p>
        </w:tc>
        <w:tc>
          <w:tcPr>
            <w:tcW w:w="0" w:type="auto"/>
            <w:tcBorders>
              <w:top w:val="single" w:sz="4" w:space="0" w:color="auto"/>
              <w:left w:val="single" w:sz="4" w:space="0" w:color="auto"/>
              <w:bottom w:val="single" w:sz="4" w:space="0" w:color="auto"/>
              <w:right w:val="single" w:sz="4" w:space="0" w:color="auto"/>
            </w:tcBorders>
            <w:hideMark/>
          </w:tcPr>
          <w:p w14:paraId="05F2BA0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D72A9B"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8A5F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F1150" w14:textId="77777777" w:rsidR="00C121BA" w:rsidRDefault="00C121BA">
            <w:pPr>
              <w:pStyle w:val="TAL"/>
              <w:rPr>
                <w:sz w:val="16"/>
              </w:rPr>
            </w:pPr>
          </w:p>
        </w:tc>
      </w:tr>
      <w:tr w:rsidR="00C121BA" w14:paraId="18921C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C3C3B0" w14:textId="77777777" w:rsidR="00C121BA" w:rsidRDefault="00C121BA">
            <w:pPr>
              <w:pStyle w:val="TAL"/>
              <w:rPr>
                <w:sz w:val="16"/>
              </w:rPr>
            </w:pPr>
            <w:r>
              <w:rPr>
                <w:sz w:val="16"/>
              </w:rPr>
              <w:t>R5-246224</w:t>
            </w:r>
          </w:p>
        </w:tc>
        <w:tc>
          <w:tcPr>
            <w:tcW w:w="0" w:type="auto"/>
            <w:tcBorders>
              <w:top w:val="single" w:sz="4" w:space="0" w:color="auto"/>
              <w:left w:val="single" w:sz="4" w:space="0" w:color="auto"/>
              <w:bottom w:val="single" w:sz="4" w:space="0" w:color="auto"/>
              <w:right w:val="single" w:sz="4" w:space="0" w:color="auto"/>
            </w:tcBorders>
            <w:hideMark/>
          </w:tcPr>
          <w:p w14:paraId="763716D8" w14:textId="77777777" w:rsidR="00C121BA" w:rsidRDefault="00C121BA">
            <w:pPr>
              <w:pStyle w:val="TAL"/>
              <w:rPr>
                <w:sz w:val="16"/>
              </w:rPr>
            </w:pPr>
            <w:r>
              <w:rPr>
                <w:sz w:val="16"/>
              </w:rPr>
              <w:t>Correction to the NBIOT testcase 22.3.1.2</w:t>
            </w:r>
          </w:p>
        </w:tc>
        <w:tc>
          <w:tcPr>
            <w:tcW w:w="0" w:type="auto"/>
            <w:tcBorders>
              <w:top w:val="single" w:sz="4" w:space="0" w:color="auto"/>
              <w:left w:val="single" w:sz="4" w:space="0" w:color="auto"/>
              <w:bottom w:val="single" w:sz="4" w:space="0" w:color="auto"/>
              <w:right w:val="single" w:sz="4" w:space="0" w:color="auto"/>
            </w:tcBorders>
            <w:hideMark/>
          </w:tcPr>
          <w:p w14:paraId="3A74497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34255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8947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3A0F0" w14:textId="77777777" w:rsidR="00C121BA" w:rsidRDefault="00C121BA">
            <w:pPr>
              <w:pStyle w:val="TAL"/>
              <w:rPr>
                <w:sz w:val="16"/>
              </w:rPr>
            </w:pPr>
          </w:p>
        </w:tc>
      </w:tr>
      <w:tr w:rsidR="00C121BA" w14:paraId="109C44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69FF8F" w14:textId="77777777" w:rsidR="00C121BA" w:rsidRDefault="00C121BA">
            <w:pPr>
              <w:pStyle w:val="TAL"/>
              <w:rPr>
                <w:sz w:val="16"/>
              </w:rPr>
            </w:pPr>
            <w:r>
              <w:rPr>
                <w:sz w:val="16"/>
              </w:rPr>
              <w:t>R5-246225</w:t>
            </w:r>
          </w:p>
        </w:tc>
        <w:tc>
          <w:tcPr>
            <w:tcW w:w="0" w:type="auto"/>
            <w:tcBorders>
              <w:top w:val="single" w:sz="4" w:space="0" w:color="auto"/>
              <w:left w:val="single" w:sz="4" w:space="0" w:color="auto"/>
              <w:bottom w:val="single" w:sz="4" w:space="0" w:color="auto"/>
              <w:right w:val="single" w:sz="4" w:space="0" w:color="auto"/>
            </w:tcBorders>
            <w:hideMark/>
          </w:tcPr>
          <w:p w14:paraId="557DF068" w14:textId="77777777" w:rsidR="00C121BA" w:rsidRDefault="00C121BA">
            <w:pPr>
              <w:pStyle w:val="TAL"/>
              <w:rPr>
                <w:sz w:val="16"/>
              </w:rPr>
            </w:pPr>
            <w:r>
              <w:rPr>
                <w:sz w:val="16"/>
              </w:rPr>
              <w:t>Correction to NR5GC testcase 6.1.2.3a</w:t>
            </w:r>
          </w:p>
        </w:tc>
        <w:tc>
          <w:tcPr>
            <w:tcW w:w="0" w:type="auto"/>
            <w:tcBorders>
              <w:top w:val="single" w:sz="4" w:space="0" w:color="auto"/>
              <w:left w:val="single" w:sz="4" w:space="0" w:color="auto"/>
              <w:bottom w:val="single" w:sz="4" w:space="0" w:color="auto"/>
              <w:right w:val="single" w:sz="4" w:space="0" w:color="auto"/>
            </w:tcBorders>
            <w:hideMark/>
          </w:tcPr>
          <w:p w14:paraId="5B7CAF5B" w14:textId="77777777" w:rsidR="00C121BA" w:rsidRDefault="00C121BA">
            <w:pPr>
              <w:pStyle w:val="TAL"/>
              <w:rPr>
                <w:sz w:val="16"/>
              </w:rPr>
            </w:pPr>
            <w:r>
              <w:rPr>
                <w:sz w:val="16"/>
              </w:rPr>
              <w:t>ROHDE &amp; SCHWARZ, Qualcomm, MediaTek Inc</w:t>
            </w:r>
          </w:p>
        </w:tc>
        <w:tc>
          <w:tcPr>
            <w:tcW w:w="0" w:type="auto"/>
            <w:tcBorders>
              <w:top w:val="single" w:sz="4" w:space="0" w:color="auto"/>
              <w:left w:val="single" w:sz="4" w:space="0" w:color="auto"/>
              <w:bottom w:val="single" w:sz="4" w:space="0" w:color="auto"/>
              <w:right w:val="single" w:sz="4" w:space="0" w:color="auto"/>
            </w:tcBorders>
            <w:hideMark/>
          </w:tcPr>
          <w:p w14:paraId="59600D4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EA20C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F75C4A" w14:textId="77777777" w:rsidR="00C121BA" w:rsidRDefault="00C121BA">
            <w:pPr>
              <w:pStyle w:val="TAL"/>
              <w:rPr>
                <w:sz w:val="16"/>
              </w:rPr>
            </w:pPr>
            <w:r>
              <w:rPr>
                <w:sz w:val="16"/>
              </w:rPr>
              <w:t>R5-247539</w:t>
            </w:r>
          </w:p>
        </w:tc>
      </w:tr>
      <w:tr w:rsidR="00C121BA" w14:paraId="394497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E9618E" w14:textId="77777777" w:rsidR="00C121BA" w:rsidRDefault="00C121BA">
            <w:pPr>
              <w:pStyle w:val="TAL"/>
              <w:rPr>
                <w:sz w:val="16"/>
              </w:rPr>
            </w:pPr>
            <w:r>
              <w:rPr>
                <w:sz w:val="16"/>
              </w:rPr>
              <w:t>R5-246226</w:t>
            </w:r>
          </w:p>
        </w:tc>
        <w:tc>
          <w:tcPr>
            <w:tcW w:w="0" w:type="auto"/>
            <w:tcBorders>
              <w:top w:val="single" w:sz="4" w:space="0" w:color="auto"/>
              <w:left w:val="single" w:sz="4" w:space="0" w:color="auto"/>
              <w:bottom w:val="single" w:sz="4" w:space="0" w:color="auto"/>
              <w:right w:val="single" w:sz="4" w:space="0" w:color="auto"/>
            </w:tcBorders>
            <w:hideMark/>
          </w:tcPr>
          <w:p w14:paraId="75506F35" w14:textId="77777777" w:rsidR="00C121BA" w:rsidRDefault="00C121BA">
            <w:pPr>
              <w:pStyle w:val="TAL"/>
              <w:rPr>
                <w:sz w:val="16"/>
              </w:rPr>
            </w:pPr>
            <w:r>
              <w:rPr>
                <w:sz w:val="16"/>
              </w:rPr>
              <w:t>Correction to NR5GC testcases 8.1.2.1.5.4/5/6</w:t>
            </w:r>
          </w:p>
        </w:tc>
        <w:tc>
          <w:tcPr>
            <w:tcW w:w="0" w:type="auto"/>
            <w:tcBorders>
              <w:top w:val="single" w:sz="4" w:space="0" w:color="auto"/>
              <w:left w:val="single" w:sz="4" w:space="0" w:color="auto"/>
              <w:bottom w:val="single" w:sz="4" w:space="0" w:color="auto"/>
              <w:right w:val="single" w:sz="4" w:space="0" w:color="auto"/>
            </w:tcBorders>
            <w:hideMark/>
          </w:tcPr>
          <w:p w14:paraId="29C7304D" w14:textId="77777777" w:rsidR="00C121BA" w:rsidRDefault="00C121BA">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5994D11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2728E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88720" w14:textId="77777777" w:rsidR="00C121BA" w:rsidRDefault="00C121BA">
            <w:pPr>
              <w:pStyle w:val="TAL"/>
              <w:rPr>
                <w:sz w:val="16"/>
              </w:rPr>
            </w:pPr>
          </w:p>
        </w:tc>
      </w:tr>
      <w:tr w:rsidR="00C121BA" w14:paraId="500416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6FA23B" w14:textId="77777777" w:rsidR="00C121BA" w:rsidRDefault="00C121BA">
            <w:pPr>
              <w:pStyle w:val="TAL"/>
              <w:rPr>
                <w:sz w:val="16"/>
              </w:rPr>
            </w:pPr>
            <w:r>
              <w:rPr>
                <w:sz w:val="16"/>
              </w:rPr>
              <w:t>R5-246227</w:t>
            </w:r>
          </w:p>
        </w:tc>
        <w:tc>
          <w:tcPr>
            <w:tcW w:w="0" w:type="auto"/>
            <w:tcBorders>
              <w:top w:val="single" w:sz="4" w:space="0" w:color="auto"/>
              <w:left w:val="single" w:sz="4" w:space="0" w:color="auto"/>
              <w:bottom w:val="single" w:sz="4" w:space="0" w:color="auto"/>
              <w:right w:val="single" w:sz="4" w:space="0" w:color="auto"/>
            </w:tcBorders>
            <w:hideMark/>
          </w:tcPr>
          <w:p w14:paraId="30AF63F0" w14:textId="77777777" w:rsidR="00C121BA" w:rsidRDefault="00C121BA">
            <w:pPr>
              <w:pStyle w:val="TAL"/>
              <w:rPr>
                <w:sz w:val="16"/>
              </w:rPr>
            </w:pPr>
            <w:r>
              <w:rPr>
                <w:sz w:val="16"/>
              </w:rPr>
              <w:t>Correction to NR MAC testcase 7.1.1.3.2b</w:t>
            </w:r>
          </w:p>
        </w:tc>
        <w:tc>
          <w:tcPr>
            <w:tcW w:w="0" w:type="auto"/>
            <w:tcBorders>
              <w:top w:val="single" w:sz="4" w:space="0" w:color="auto"/>
              <w:left w:val="single" w:sz="4" w:space="0" w:color="auto"/>
              <w:bottom w:val="single" w:sz="4" w:space="0" w:color="auto"/>
              <w:right w:val="single" w:sz="4" w:space="0" w:color="auto"/>
            </w:tcBorders>
            <w:hideMark/>
          </w:tcPr>
          <w:p w14:paraId="5399B1F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A4E6C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9B29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948021" w14:textId="77777777" w:rsidR="00C121BA" w:rsidRDefault="00C121BA">
            <w:pPr>
              <w:pStyle w:val="TAL"/>
              <w:rPr>
                <w:sz w:val="16"/>
              </w:rPr>
            </w:pPr>
          </w:p>
        </w:tc>
      </w:tr>
      <w:tr w:rsidR="00C121BA" w14:paraId="210E8E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F070FE" w14:textId="77777777" w:rsidR="00C121BA" w:rsidRDefault="00C121BA">
            <w:pPr>
              <w:pStyle w:val="TAL"/>
              <w:rPr>
                <w:sz w:val="16"/>
              </w:rPr>
            </w:pPr>
            <w:r>
              <w:rPr>
                <w:sz w:val="16"/>
              </w:rPr>
              <w:t>R5-246228</w:t>
            </w:r>
          </w:p>
        </w:tc>
        <w:tc>
          <w:tcPr>
            <w:tcW w:w="0" w:type="auto"/>
            <w:tcBorders>
              <w:top w:val="single" w:sz="4" w:space="0" w:color="auto"/>
              <w:left w:val="single" w:sz="4" w:space="0" w:color="auto"/>
              <w:bottom w:val="single" w:sz="4" w:space="0" w:color="auto"/>
              <w:right w:val="single" w:sz="4" w:space="0" w:color="auto"/>
            </w:tcBorders>
            <w:hideMark/>
          </w:tcPr>
          <w:p w14:paraId="6E2B9384" w14:textId="77777777" w:rsidR="00C121BA" w:rsidRDefault="00C121BA">
            <w:pPr>
              <w:pStyle w:val="TAL"/>
              <w:rPr>
                <w:sz w:val="16"/>
              </w:rPr>
            </w:pPr>
            <w:r>
              <w:rPr>
                <w:sz w:val="16"/>
              </w:rPr>
              <w:t>Correction to NR5GC testcase 6.3.1.7</w:t>
            </w:r>
          </w:p>
        </w:tc>
        <w:tc>
          <w:tcPr>
            <w:tcW w:w="0" w:type="auto"/>
            <w:tcBorders>
              <w:top w:val="single" w:sz="4" w:space="0" w:color="auto"/>
              <w:left w:val="single" w:sz="4" w:space="0" w:color="auto"/>
              <w:bottom w:val="single" w:sz="4" w:space="0" w:color="auto"/>
              <w:right w:val="single" w:sz="4" w:space="0" w:color="auto"/>
            </w:tcBorders>
            <w:hideMark/>
          </w:tcPr>
          <w:p w14:paraId="18C7279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46906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1F14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5196AF" w14:textId="77777777" w:rsidR="00C121BA" w:rsidRDefault="00C121BA">
            <w:pPr>
              <w:pStyle w:val="TAL"/>
              <w:rPr>
                <w:sz w:val="16"/>
              </w:rPr>
            </w:pPr>
            <w:r>
              <w:rPr>
                <w:sz w:val="16"/>
              </w:rPr>
              <w:t>R5-247540</w:t>
            </w:r>
          </w:p>
        </w:tc>
      </w:tr>
      <w:tr w:rsidR="00C121BA" w14:paraId="4E9E79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7D4639" w14:textId="77777777" w:rsidR="00C121BA" w:rsidRDefault="00C121BA">
            <w:pPr>
              <w:pStyle w:val="TAL"/>
              <w:rPr>
                <w:sz w:val="16"/>
              </w:rPr>
            </w:pPr>
            <w:r>
              <w:rPr>
                <w:sz w:val="16"/>
              </w:rPr>
              <w:t>R5-246229</w:t>
            </w:r>
          </w:p>
        </w:tc>
        <w:tc>
          <w:tcPr>
            <w:tcW w:w="0" w:type="auto"/>
            <w:tcBorders>
              <w:top w:val="single" w:sz="4" w:space="0" w:color="auto"/>
              <w:left w:val="single" w:sz="4" w:space="0" w:color="auto"/>
              <w:bottom w:val="single" w:sz="4" w:space="0" w:color="auto"/>
              <w:right w:val="single" w:sz="4" w:space="0" w:color="auto"/>
            </w:tcBorders>
            <w:hideMark/>
          </w:tcPr>
          <w:p w14:paraId="4EFBD95D" w14:textId="77777777" w:rsidR="00C121BA" w:rsidRDefault="00C121BA">
            <w:pPr>
              <w:pStyle w:val="TAL"/>
              <w:rPr>
                <w:sz w:val="16"/>
              </w:rPr>
            </w:pPr>
            <w:r>
              <w:rPr>
                <w:sz w:val="16"/>
              </w:rPr>
              <w:t>Correction to Table 6.4.1-22: USIM Configuration 22</w:t>
            </w:r>
          </w:p>
        </w:tc>
        <w:tc>
          <w:tcPr>
            <w:tcW w:w="0" w:type="auto"/>
            <w:tcBorders>
              <w:top w:val="single" w:sz="4" w:space="0" w:color="auto"/>
              <w:left w:val="single" w:sz="4" w:space="0" w:color="auto"/>
              <w:bottom w:val="single" w:sz="4" w:space="0" w:color="auto"/>
              <w:right w:val="single" w:sz="4" w:space="0" w:color="auto"/>
            </w:tcBorders>
            <w:hideMark/>
          </w:tcPr>
          <w:p w14:paraId="2ECEAAC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79DCD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31A3AC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4E1594" w14:textId="77777777" w:rsidR="00C121BA" w:rsidRDefault="00C121BA">
            <w:pPr>
              <w:pStyle w:val="TAL"/>
              <w:rPr>
                <w:sz w:val="16"/>
              </w:rPr>
            </w:pPr>
          </w:p>
        </w:tc>
      </w:tr>
      <w:tr w:rsidR="00C121BA" w14:paraId="51F464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98A5FA" w14:textId="77777777" w:rsidR="00C121BA" w:rsidRDefault="00C121BA">
            <w:pPr>
              <w:pStyle w:val="TAL"/>
              <w:rPr>
                <w:sz w:val="16"/>
              </w:rPr>
            </w:pPr>
            <w:r>
              <w:rPr>
                <w:sz w:val="16"/>
              </w:rPr>
              <w:t>R5-246230</w:t>
            </w:r>
          </w:p>
        </w:tc>
        <w:tc>
          <w:tcPr>
            <w:tcW w:w="0" w:type="auto"/>
            <w:tcBorders>
              <w:top w:val="single" w:sz="4" w:space="0" w:color="auto"/>
              <w:left w:val="single" w:sz="4" w:space="0" w:color="auto"/>
              <w:bottom w:val="single" w:sz="4" w:space="0" w:color="auto"/>
              <w:right w:val="single" w:sz="4" w:space="0" w:color="auto"/>
            </w:tcBorders>
            <w:hideMark/>
          </w:tcPr>
          <w:p w14:paraId="6B242D47" w14:textId="77777777" w:rsidR="00C121BA" w:rsidRDefault="00C121BA">
            <w:pPr>
              <w:pStyle w:val="TAL"/>
              <w:rPr>
                <w:sz w:val="16"/>
              </w:rPr>
            </w:pPr>
            <w:r>
              <w:rPr>
                <w:sz w:val="16"/>
              </w:rPr>
              <w:t>PC7 FR2 MU - Discussion on non-antenna related MU factors</w:t>
            </w:r>
          </w:p>
        </w:tc>
        <w:tc>
          <w:tcPr>
            <w:tcW w:w="0" w:type="auto"/>
            <w:tcBorders>
              <w:top w:val="single" w:sz="4" w:space="0" w:color="auto"/>
              <w:left w:val="single" w:sz="4" w:space="0" w:color="auto"/>
              <w:bottom w:val="single" w:sz="4" w:space="0" w:color="auto"/>
              <w:right w:val="single" w:sz="4" w:space="0" w:color="auto"/>
            </w:tcBorders>
            <w:hideMark/>
          </w:tcPr>
          <w:p w14:paraId="65E9E53E" w14:textId="77777777" w:rsidR="00C121BA" w:rsidRDefault="00C121B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90C5D7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6A14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0E815" w14:textId="77777777" w:rsidR="00C121BA" w:rsidRDefault="00C121BA">
            <w:pPr>
              <w:pStyle w:val="TAL"/>
              <w:rPr>
                <w:sz w:val="16"/>
              </w:rPr>
            </w:pPr>
          </w:p>
        </w:tc>
      </w:tr>
      <w:tr w:rsidR="00C121BA" w14:paraId="4B9B21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B9467A" w14:textId="77777777" w:rsidR="00C121BA" w:rsidRDefault="00C121BA">
            <w:pPr>
              <w:pStyle w:val="TAL"/>
              <w:rPr>
                <w:sz w:val="16"/>
              </w:rPr>
            </w:pPr>
            <w:r>
              <w:rPr>
                <w:sz w:val="16"/>
              </w:rPr>
              <w:t>R5-246231</w:t>
            </w:r>
          </w:p>
        </w:tc>
        <w:tc>
          <w:tcPr>
            <w:tcW w:w="0" w:type="auto"/>
            <w:tcBorders>
              <w:top w:val="single" w:sz="4" w:space="0" w:color="auto"/>
              <w:left w:val="single" w:sz="4" w:space="0" w:color="auto"/>
              <w:bottom w:val="single" w:sz="4" w:space="0" w:color="auto"/>
              <w:right w:val="single" w:sz="4" w:space="0" w:color="auto"/>
            </w:tcBorders>
            <w:hideMark/>
          </w:tcPr>
          <w:p w14:paraId="09D18200" w14:textId="77777777" w:rsidR="00C121BA" w:rsidRDefault="00C121BA">
            <w:pPr>
              <w:pStyle w:val="TAL"/>
              <w:rPr>
                <w:sz w:val="16"/>
              </w:rPr>
            </w:pPr>
            <w:r>
              <w:rPr>
                <w:sz w:val="16"/>
              </w:rPr>
              <w:t>PC7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4574FF0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467D4B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58DE1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C7E6F" w14:textId="77777777" w:rsidR="00C121BA" w:rsidRDefault="00C121BA">
            <w:pPr>
              <w:pStyle w:val="TAL"/>
              <w:rPr>
                <w:sz w:val="16"/>
              </w:rPr>
            </w:pPr>
            <w:r>
              <w:rPr>
                <w:sz w:val="16"/>
              </w:rPr>
              <w:t>R5-247858</w:t>
            </w:r>
          </w:p>
        </w:tc>
      </w:tr>
      <w:tr w:rsidR="00C121BA" w14:paraId="5826A4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668F10" w14:textId="77777777" w:rsidR="00C121BA" w:rsidRDefault="00C121BA">
            <w:pPr>
              <w:pStyle w:val="TAL"/>
              <w:rPr>
                <w:sz w:val="16"/>
              </w:rPr>
            </w:pPr>
            <w:r>
              <w:rPr>
                <w:sz w:val="16"/>
              </w:rPr>
              <w:t>R5-246232</w:t>
            </w:r>
          </w:p>
        </w:tc>
        <w:tc>
          <w:tcPr>
            <w:tcW w:w="0" w:type="auto"/>
            <w:tcBorders>
              <w:top w:val="single" w:sz="4" w:space="0" w:color="auto"/>
              <w:left w:val="single" w:sz="4" w:space="0" w:color="auto"/>
              <w:bottom w:val="single" w:sz="4" w:space="0" w:color="auto"/>
              <w:right w:val="single" w:sz="4" w:space="0" w:color="auto"/>
            </w:tcBorders>
            <w:hideMark/>
          </w:tcPr>
          <w:p w14:paraId="0E8B144F" w14:textId="77777777" w:rsidR="00C121BA" w:rsidRDefault="00C121BA">
            <w:pPr>
              <w:pStyle w:val="TAL"/>
              <w:rPr>
                <w:sz w:val="16"/>
              </w:rPr>
            </w:pPr>
            <w:r>
              <w:rPr>
                <w:sz w:val="16"/>
              </w:rPr>
              <w:t>PC7 FR2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0896D6B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DB8174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61CEB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452198" w14:textId="77777777" w:rsidR="00C121BA" w:rsidRDefault="00C121BA">
            <w:pPr>
              <w:pStyle w:val="TAL"/>
              <w:rPr>
                <w:sz w:val="16"/>
              </w:rPr>
            </w:pPr>
            <w:r>
              <w:rPr>
                <w:sz w:val="16"/>
              </w:rPr>
              <w:t>R5-247853</w:t>
            </w:r>
          </w:p>
        </w:tc>
      </w:tr>
      <w:tr w:rsidR="00C121BA" w14:paraId="25A5DD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81ABFF" w14:textId="77777777" w:rsidR="00C121BA" w:rsidRDefault="00C121BA">
            <w:pPr>
              <w:pStyle w:val="TAL"/>
              <w:rPr>
                <w:sz w:val="16"/>
              </w:rPr>
            </w:pPr>
            <w:r>
              <w:rPr>
                <w:sz w:val="16"/>
              </w:rPr>
              <w:t>R5-246233</w:t>
            </w:r>
          </w:p>
        </w:tc>
        <w:tc>
          <w:tcPr>
            <w:tcW w:w="0" w:type="auto"/>
            <w:tcBorders>
              <w:top w:val="single" w:sz="4" w:space="0" w:color="auto"/>
              <w:left w:val="single" w:sz="4" w:space="0" w:color="auto"/>
              <w:bottom w:val="single" w:sz="4" w:space="0" w:color="auto"/>
              <w:right w:val="single" w:sz="4" w:space="0" w:color="auto"/>
            </w:tcBorders>
            <w:hideMark/>
          </w:tcPr>
          <w:p w14:paraId="52B04C3F" w14:textId="77777777" w:rsidR="00C121BA" w:rsidRDefault="00C121BA">
            <w:pPr>
              <w:pStyle w:val="TAL"/>
              <w:rPr>
                <w:sz w:val="16"/>
              </w:rPr>
            </w:pPr>
            <w:r>
              <w:rPr>
                <w:sz w:val="16"/>
              </w:rPr>
              <w:t>PC7 FR2 MU - Rx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5069FB5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CDBBBA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BBC6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C834FF" w14:textId="77777777" w:rsidR="00C121BA" w:rsidRDefault="00C121BA">
            <w:pPr>
              <w:pStyle w:val="TAL"/>
              <w:rPr>
                <w:sz w:val="16"/>
              </w:rPr>
            </w:pPr>
          </w:p>
        </w:tc>
      </w:tr>
      <w:tr w:rsidR="00C121BA" w14:paraId="27D474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1D0678" w14:textId="77777777" w:rsidR="00C121BA" w:rsidRDefault="00C121BA">
            <w:pPr>
              <w:pStyle w:val="TAL"/>
              <w:rPr>
                <w:sz w:val="16"/>
              </w:rPr>
            </w:pPr>
            <w:r>
              <w:rPr>
                <w:sz w:val="16"/>
              </w:rPr>
              <w:t>R5-246234</w:t>
            </w:r>
          </w:p>
        </w:tc>
        <w:tc>
          <w:tcPr>
            <w:tcW w:w="0" w:type="auto"/>
            <w:tcBorders>
              <w:top w:val="single" w:sz="4" w:space="0" w:color="auto"/>
              <w:left w:val="single" w:sz="4" w:space="0" w:color="auto"/>
              <w:bottom w:val="single" w:sz="4" w:space="0" w:color="auto"/>
              <w:right w:val="single" w:sz="4" w:space="0" w:color="auto"/>
            </w:tcBorders>
            <w:hideMark/>
          </w:tcPr>
          <w:p w14:paraId="5F8E1AE2" w14:textId="77777777" w:rsidR="00C121BA" w:rsidRDefault="00C121BA">
            <w:pPr>
              <w:pStyle w:val="TAL"/>
              <w:rPr>
                <w:sz w:val="16"/>
              </w:rPr>
            </w:pPr>
            <w:r>
              <w:rPr>
                <w:sz w:val="16"/>
              </w:rPr>
              <w:t>PC7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69AA428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3C6A9C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6D14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E17D0" w14:textId="77777777" w:rsidR="00C121BA" w:rsidRDefault="00C121BA">
            <w:pPr>
              <w:pStyle w:val="TAL"/>
              <w:rPr>
                <w:sz w:val="16"/>
              </w:rPr>
            </w:pPr>
            <w:r>
              <w:rPr>
                <w:sz w:val="16"/>
              </w:rPr>
              <w:t>R5-247856</w:t>
            </w:r>
          </w:p>
        </w:tc>
      </w:tr>
      <w:tr w:rsidR="00C121BA" w14:paraId="6A1C86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857E82" w14:textId="77777777" w:rsidR="00C121BA" w:rsidRDefault="00C121BA">
            <w:pPr>
              <w:pStyle w:val="TAL"/>
              <w:rPr>
                <w:sz w:val="16"/>
              </w:rPr>
            </w:pPr>
            <w:r>
              <w:rPr>
                <w:sz w:val="16"/>
              </w:rPr>
              <w:t>R5-246235</w:t>
            </w:r>
          </w:p>
        </w:tc>
        <w:tc>
          <w:tcPr>
            <w:tcW w:w="0" w:type="auto"/>
            <w:tcBorders>
              <w:top w:val="single" w:sz="4" w:space="0" w:color="auto"/>
              <w:left w:val="single" w:sz="4" w:space="0" w:color="auto"/>
              <w:bottom w:val="single" w:sz="4" w:space="0" w:color="auto"/>
              <w:right w:val="single" w:sz="4" w:space="0" w:color="auto"/>
            </w:tcBorders>
            <w:hideMark/>
          </w:tcPr>
          <w:p w14:paraId="48530350" w14:textId="77777777" w:rsidR="00C121BA" w:rsidRDefault="00C121BA">
            <w:pPr>
              <w:pStyle w:val="TAL"/>
              <w:rPr>
                <w:sz w:val="16"/>
              </w:rPr>
            </w:pPr>
            <w:r>
              <w:rPr>
                <w:sz w:val="16"/>
              </w:rPr>
              <w:t>PC6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33B2F5D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38E3AE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75BA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868EAE" w14:textId="77777777" w:rsidR="00C121BA" w:rsidRDefault="00C121BA">
            <w:pPr>
              <w:pStyle w:val="TAL"/>
              <w:rPr>
                <w:sz w:val="16"/>
              </w:rPr>
            </w:pPr>
          </w:p>
        </w:tc>
      </w:tr>
      <w:tr w:rsidR="00C121BA" w14:paraId="11DCDC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57F5D5" w14:textId="77777777" w:rsidR="00C121BA" w:rsidRDefault="00C121BA">
            <w:pPr>
              <w:pStyle w:val="TAL"/>
              <w:rPr>
                <w:sz w:val="16"/>
              </w:rPr>
            </w:pPr>
            <w:r>
              <w:rPr>
                <w:sz w:val="16"/>
              </w:rPr>
              <w:t>R5-246236</w:t>
            </w:r>
          </w:p>
        </w:tc>
        <w:tc>
          <w:tcPr>
            <w:tcW w:w="0" w:type="auto"/>
            <w:tcBorders>
              <w:top w:val="single" w:sz="4" w:space="0" w:color="auto"/>
              <w:left w:val="single" w:sz="4" w:space="0" w:color="auto"/>
              <w:bottom w:val="single" w:sz="4" w:space="0" w:color="auto"/>
              <w:right w:val="single" w:sz="4" w:space="0" w:color="auto"/>
            </w:tcBorders>
            <w:hideMark/>
          </w:tcPr>
          <w:p w14:paraId="407ED461" w14:textId="77777777" w:rsidR="00C121BA" w:rsidRDefault="00C121BA">
            <w:pPr>
              <w:pStyle w:val="TAL"/>
              <w:rPr>
                <w:sz w:val="16"/>
              </w:rPr>
            </w:pPr>
            <w:r>
              <w:rPr>
                <w:sz w:val="16"/>
              </w:rPr>
              <w:t>PC6 FR2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5CA66B9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779B4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0211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53AB3B" w14:textId="77777777" w:rsidR="00C121BA" w:rsidRDefault="00C121BA">
            <w:pPr>
              <w:pStyle w:val="TAL"/>
              <w:rPr>
                <w:sz w:val="16"/>
              </w:rPr>
            </w:pPr>
          </w:p>
        </w:tc>
      </w:tr>
      <w:tr w:rsidR="00C121BA" w14:paraId="56EFEA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F22ACC" w14:textId="77777777" w:rsidR="00C121BA" w:rsidRDefault="00C121BA">
            <w:pPr>
              <w:pStyle w:val="TAL"/>
              <w:rPr>
                <w:sz w:val="16"/>
              </w:rPr>
            </w:pPr>
            <w:r>
              <w:rPr>
                <w:sz w:val="16"/>
              </w:rPr>
              <w:t>R5-246237</w:t>
            </w:r>
          </w:p>
        </w:tc>
        <w:tc>
          <w:tcPr>
            <w:tcW w:w="0" w:type="auto"/>
            <w:tcBorders>
              <w:top w:val="single" w:sz="4" w:space="0" w:color="auto"/>
              <w:left w:val="single" w:sz="4" w:space="0" w:color="auto"/>
              <w:bottom w:val="single" w:sz="4" w:space="0" w:color="auto"/>
              <w:right w:val="single" w:sz="4" w:space="0" w:color="auto"/>
            </w:tcBorders>
            <w:hideMark/>
          </w:tcPr>
          <w:p w14:paraId="4560B2AB" w14:textId="77777777" w:rsidR="00C121BA" w:rsidRDefault="00C121BA">
            <w:pPr>
              <w:pStyle w:val="TAL"/>
              <w:rPr>
                <w:sz w:val="16"/>
              </w:rPr>
            </w:pPr>
            <w:r>
              <w:rPr>
                <w:sz w:val="16"/>
              </w:rPr>
              <w:t>PC6 FR2 MU - Rx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29B32CC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9CA96C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07361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41755" w14:textId="77777777" w:rsidR="00C121BA" w:rsidRDefault="00C121BA">
            <w:pPr>
              <w:pStyle w:val="TAL"/>
              <w:rPr>
                <w:sz w:val="16"/>
              </w:rPr>
            </w:pPr>
          </w:p>
        </w:tc>
      </w:tr>
      <w:tr w:rsidR="00C121BA" w14:paraId="72F7E3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F3BEB5" w14:textId="77777777" w:rsidR="00C121BA" w:rsidRDefault="00C121BA">
            <w:pPr>
              <w:pStyle w:val="TAL"/>
              <w:rPr>
                <w:sz w:val="16"/>
              </w:rPr>
            </w:pPr>
            <w:r>
              <w:rPr>
                <w:sz w:val="16"/>
              </w:rPr>
              <w:t>R5-246238</w:t>
            </w:r>
          </w:p>
        </w:tc>
        <w:tc>
          <w:tcPr>
            <w:tcW w:w="0" w:type="auto"/>
            <w:tcBorders>
              <w:top w:val="single" w:sz="4" w:space="0" w:color="auto"/>
              <w:left w:val="single" w:sz="4" w:space="0" w:color="auto"/>
              <w:bottom w:val="single" w:sz="4" w:space="0" w:color="auto"/>
              <w:right w:val="single" w:sz="4" w:space="0" w:color="auto"/>
            </w:tcBorders>
            <w:hideMark/>
          </w:tcPr>
          <w:p w14:paraId="3DE7FD7F" w14:textId="77777777" w:rsidR="00C121BA" w:rsidRDefault="00C121BA">
            <w:pPr>
              <w:pStyle w:val="TAL"/>
              <w:rPr>
                <w:sz w:val="16"/>
              </w:rPr>
            </w:pPr>
            <w:r>
              <w:rPr>
                <w:sz w:val="16"/>
              </w:rPr>
              <w:t>PC6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07F4BF8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363DE4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333E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A9376" w14:textId="77777777" w:rsidR="00C121BA" w:rsidRDefault="00C121BA">
            <w:pPr>
              <w:pStyle w:val="TAL"/>
              <w:rPr>
                <w:sz w:val="16"/>
              </w:rPr>
            </w:pPr>
          </w:p>
        </w:tc>
      </w:tr>
      <w:tr w:rsidR="00C121BA" w14:paraId="0A0B80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D979C4" w14:textId="77777777" w:rsidR="00C121BA" w:rsidRDefault="00C121BA">
            <w:pPr>
              <w:pStyle w:val="TAL"/>
              <w:rPr>
                <w:sz w:val="16"/>
              </w:rPr>
            </w:pPr>
            <w:r>
              <w:rPr>
                <w:sz w:val="16"/>
              </w:rPr>
              <w:t>R5-246239</w:t>
            </w:r>
          </w:p>
        </w:tc>
        <w:tc>
          <w:tcPr>
            <w:tcW w:w="0" w:type="auto"/>
            <w:tcBorders>
              <w:top w:val="single" w:sz="4" w:space="0" w:color="auto"/>
              <w:left w:val="single" w:sz="4" w:space="0" w:color="auto"/>
              <w:bottom w:val="single" w:sz="4" w:space="0" w:color="auto"/>
              <w:right w:val="single" w:sz="4" w:space="0" w:color="auto"/>
            </w:tcBorders>
            <w:hideMark/>
          </w:tcPr>
          <w:p w14:paraId="7421231A" w14:textId="77777777" w:rsidR="00C121BA" w:rsidRDefault="00C121BA">
            <w:pPr>
              <w:pStyle w:val="TAL"/>
              <w:rPr>
                <w:sz w:val="16"/>
              </w:rPr>
            </w:pPr>
            <w:r>
              <w:rPr>
                <w:sz w:val="16"/>
              </w:rPr>
              <w:t>PC5 FR2 - Tx 2UL CA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364C808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FEC6E7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56FC3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67ECE" w14:textId="77777777" w:rsidR="00C121BA" w:rsidRDefault="00C121BA">
            <w:pPr>
              <w:pStyle w:val="TAL"/>
              <w:rPr>
                <w:sz w:val="16"/>
              </w:rPr>
            </w:pPr>
          </w:p>
        </w:tc>
      </w:tr>
      <w:tr w:rsidR="00C121BA" w14:paraId="52813A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5AE0C4" w14:textId="77777777" w:rsidR="00C121BA" w:rsidRDefault="00C121BA">
            <w:pPr>
              <w:pStyle w:val="TAL"/>
              <w:rPr>
                <w:sz w:val="16"/>
              </w:rPr>
            </w:pPr>
            <w:r>
              <w:rPr>
                <w:sz w:val="16"/>
              </w:rPr>
              <w:t>R5-246240</w:t>
            </w:r>
          </w:p>
        </w:tc>
        <w:tc>
          <w:tcPr>
            <w:tcW w:w="0" w:type="auto"/>
            <w:tcBorders>
              <w:top w:val="single" w:sz="4" w:space="0" w:color="auto"/>
              <w:left w:val="single" w:sz="4" w:space="0" w:color="auto"/>
              <w:bottom w:val="single" w:sz="4" w:space="0" w:color="auto"/>
              <w:right w:val="single" w:sz="4" w:space="0" w:color="auto"/>
            </w:tcBorders>
            <w:hideMark/>
          </w:tcPr>
          <w:p w14:paraId="176DBA8A" w14:textId="77777777" w:rsidR="00C121BA" w:rsidRDefault="00C121BA">
            <w:pPr>
              <w:pStyle w:val="TAL"/>
              <w:rPr>
                <w:sz w:val="16"/>
              </w:rPr>
            </w:pPr>
            <w:r>
              <w:rPr>
                <w:sz w:val="16"/>
              </w:rPr>
              <w:t>PC5 FR2 - Tx UL MIMO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6799F30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80C7A6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BFAF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25C07" w14:textId="77777777" w:rsidR="00C121BA" w:rsidRDefault="00C121BA">
            <w:pPr>
              <w:pStyle w:val="TAL"/>
              <w:rPr>
                <w:sz w:val="16"/>
              </w:rPr>
            </w:pPr>
            <w:r>
              <w:rPr>
                <w:sz w:val="16"/>
              </w:rPr>
              <w:t>R5-247852</w:t>
            </w:r>
          </w:p>
        </w:tc>
      </w:tr>
      <w:tr w:rsidR="00C121BA" w14:paraId="6A2152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9EF52D" w14:textId="77777777" w:rsidR="00C121BA" w:rsidRDefault="00C121BA">
            <w:pPr>
              <w:pStyle w:val="TAL"/>
              <w:rPr>
                <w:sz w:val="16"/>
              </w:rPr>
            </w:pPr>
            <w:r>
              <w:rPr>
                <w:sz w:val="16"/>
              </w:rPr>
              <w:t>R5-246241</w:t>
            </w:r>
          </w:p>
        </w:tc>
        <w:tc>
          <w:tcPr>
            <w:tcW w:w="0" w:type="auto"/>
            <w:tcBorders>
              <w:top w:val="single" w:sz="4" w:space="0" w:color="auto"/>
              <w:left w:val="single" w:sz="4" w:space="0" w:color="auto"/>
              <w:bottom w:val="single" w:sz="4" w:space="0" w:color="auto"/>
              <w:right w:val="single" w:sz="4" w:space="0" w:color="auto"/>
            </w:tcBorders>
            <w:hideMark/>
          </w:tcPr>
          <w:p w14:paraId="6730913E" w14:textId="77777777" w:rsidR="00C121BA" w:rsidRDefault="00C121BA">
            <w:pPr>
              <w:pStyle w:val="TAL"/>
              <w:rPr>
                <w:sz w:val="16"/>
              </w:rPr>
            </w:pPr>
            <w:r>
              <w:rPr>
                <w:sz w:val="16"/>
              </w:rPr>
              <w:t>PC5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4D40E5D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DBD6B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C4840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0A81C5" w14:textId="77777777" w:rsidR="00C121BA" w:rsidRDefault="00C121BA">
            <w:pPr>
              <w:pStyle w:val="TAL"/>
              <w:rPr>
                <w:sz w:val="16"/>
              </w:rPr>
            </w:pPr>
          </w:p>
        </w:tc>
      </w:tr>
      <w:tr w:rsidR="00C121BA" w14:paraId="5EAFE1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644D82" w14:textId="77777777" w:rsidR="00C121BA" w:rsidRDefault="00C121BA">
            <w:pPr>
              <w:pStyle w:val="TAL"/>
              <w:rPr>
                <w:sz w:val="16"/>
              </w:rPr>
            </w:pPr>
            <w:r>
              <w:rPr>
                <w:sz w:val="16"/>
              </w:rPr>
              <w:t>R5-246242</w:t>
            </w:r>
          </w:p>
        </w:tc>
        <w:tc>
          <w:tcPr>
            <w:tcW w:w="0" w:type="auto"/>
            <w:tcBorders>
              <w:top w:val="single" w:sz="4" w:space="0" w:color="auto"/>
              <w:left w:val="single" w:sz="4" w:space="0" w:color="auto"/>
              <w:bottom w:val="single" w:sz="4" w:space="0" w:color="auto"/>
              <w:right w:val="single" w:sz="4" w:space="0" w:color="auto"/>
            </w:tcBorders>
            <w:hideMark/>
          </w:tcPr>
          <w:p w14:paraId="71FE3E41" w14:textId="77777777" w:rsidR="00C121BA" w:rsidRDefault="00C121BA">
            <w:pPr>
              <w:pStyle w:val="TAL"/>
              <w:rPr>
                <w:sz w:val="16"/>
              </w:rPr>
            </w:pPr>
            <w:r>
              <w:rPr>
                <w:sz w:val="16"/>
              </w:rPr>
              <w:t>FR2c MU definition and updates in 38.903</w:t>
            </w:r>
          </w:p>
        </w:tc>
        <w:tc>
          <w:tcPr>
            <w:tcW w:w="0" w:type="auto"/>
            <w:tcBorders>
              <w:top w:val="single" w:sz="4" w:space="0" w:color="auto"/>
              <w:left w:val="single" w:sz="4" w:space="0" w:color="auto"/>
              <w:bottom w:val="single" w:sz="4" w:space="0" w:color="auto"/>
              <w:right w:val="single" w:sz="4" w:space="0" w:color="auto"/>
            </w:tcBorders>
            <w:hideMark/>
          </w:tcPr>
          <w:p w14:paraId="41A72F23"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5C81E5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41CF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AFC89C" w14:textId="77777777" w:rsidR="00C121BA" w:rsidRDefault="00C121BA">
            <w:pPr>
              <w:pStyle w:val="TAL"/>
              <w:rPr>
                <w:sz w:val="16"/>
              </w:rPr>
            </w:pPr>
            <w:r>
              <w:rPr>
                <w:sz w:val="16"/>
              </w:rPr>
              <w:t>R5-247859</w:t>
            </w:r>
          </w:p>
        </w:tc>
      </w:tr>
      <w:tr w:rsidR="00C121BA" w14:paraId="6817C0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71EEB0" w14:textId="77777777" w:rsidR="00C121BA" w:rsidRDefault="00C121BA">
            <w:pPr>
              <w:pStyle w:val="TAL"/>
              <w:rPr>
                <w:sz w:val="16"/>
              </w:rPr>
            </w:pPr>
            <w:r>
              <w:rPr>
                <w:sz w:val="16"/>
              </w:rPr>
              <w:t>R5-246243</w:t>
            </w:r>
          </w:p>
        </w:tc>
        <w:tc>
          <w:tcPr>
            <w:tcW w:w="0" w:type="auto"/>
            <w:tcBorders>
              <w:top w:val="single" w:sz="4" w:space="0" w:color="auto"/>
              <w:left w:val="single" w:sz="4" w:space="0" w:color="auto"/>
              <w:bottom w:val="single" w:sz="4" w:space="0" w:color="auto"/>
              <w:right w:val="single" w:sz="4" w:space="0" w:color="auto"/>
            </w:tcBorders>
            <w:hideMark/>
          </w:tcPr>
          <w:p w14:paraId="59DE8FEE" w14:textId="77777777" w:rsidR="00C121BA" w:rsidRDefault="00C121BA">
            <w:pPr>
              <w:pStyle w:val="TAL"/>
              <w:rPr>
                <w:sz w:val="16"/>
              </w:rPr>
            </w:pPr>
            <w:r>
              <w:rPr>
                <w:sz w:val="16"/>
              </w:rPr>
              <w:t>FR2c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4A448DE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305AF9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DFC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55558" w14:textId="77777777" w:rsidR="00C121BA" w:rsidRDefault="00C121BA">
            <w:pPr>
              <w:pStyle w:val="TAL"/>
              <w:rPr>
                <w:sz w:val="16"/>
              </w:rPr>
            </w:pPr>
            <w:r>
              <w:rPr>
                <w:sz w:val="16"/>
              </w:rPr>
              <w:t>R5-247854</w:t>
            </w:r>
          </w:p>
        </w:tc>
      </w:tr>
      <w:tr w:rsidR="00C121BA" w14:paraId="3E551D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53E108" w14:textId="77777777" w:rsidR="00C121BA" w:rsidRDefault="00C121BA">
            <w:pPr>
              <w:pStyle w:val="TAL"/>
              <w:rPr>
                <w:sz w:val="16"/>
              </w:rPr>
            </w:pPr>
            <w:r>
              <w:rPr>
                <w:sz w:val="16"/>
              </w:rPr>
              <w:t>R5-246244</w:t>
            </w:r>
          </w:p>
        </w:tc>
        <w:tc>
          <w:tcPr>
            <w:tcW w:w="0" w:type="auto"/>
            <w:tcBorders>
              <w:top w:val="single" w:sz="4" w:space="0" w:color="auto"/>
              <w:left w:val="single" w:sz="4" w:space="0" w:color="auto"/>
              <w:bottom w:val="single" w:sz="4" w:space="0" w:color="auto"/>
              <w:right w:val="single" w:sz="4" w:space="0" w:color="auto"/>
            </w:tcBorders>
            <w:hideMark/>
          </w:tcPr>
          <w:p w14:paraId="16ECED6A" w14:textId="77777777" w:rsidR="00C121BA" w:rsidRDefault="00C121BA">
            <w:pPr>
              <w:pStyle w:val="TAL"/>
              <w:rPr>
                <w:sz w:val="16"/>
              </w:rPr>
            </w:pPr>
            <w:r>
              <w:rPr>
                <w:sz w:val="16"/>
              </w:rPr>
              <w:t>FR2c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1A5CB89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221BAA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02EEB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8DA08C" w14:textId="77777777" w:rsidR="00C121BA" w:rsidRDefault="00C121BA">
            <w:pPr>
              <w:pStyle w:val="TAL"/>
              <w:rPr>
                <w:sz w:val="16"/>
              </w:rPr>
            </w:pPr>
          </w:p>
        </w:tc>
      </w:tr>
      <w:tr w:rsidR="00C121BA" w14:paraId="7F4AA0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5AE237" w14:textId="77777777" w:rsidR="00C121BA" w:rsidRDefault="00C121BA">
            <w:pPr>
              <w:pStyle w:val="TAL"/>
              <w:rPr>
                <w:sz w:val="16"/>
              </w:rPr>
            </w:pPr>
            <w:r>
              <w:rPr>
                <w:sz w:val="16"/>
              </w:rPr>
              <w:t>R5-246245</w:t>
            </w:r>
          </w:p>
        </w:tc>
        <w:tc>
          <w:tcPr>
            <w:tcW w:w="0" w:type="auto"/>
            <w:tcBorders>
              <w:top w:val="single" w:sz="4" w:space="0" w:color="auto"/>
              <w:left w:val="single" w:sz="4" w:space="0" w:color="auto"/>
              <w:bottom w:val="single" w:sz="4" w:space="0" w:color="auto"/>
              <w:right w:val="single" w:sz="4" w:space="0" w:color="auto"/>
            </w:tcBorders>
            <w:hideMark/>
          </w:tcPr>
          <w:p w14:paraId="53A542D4" w14:textId="77777777" w:rsidR="00C121BA" w:rsidRDefault="00C121BA">
            <w:pPr>
              <w:pStyle w:val="TAL"/>
              <w:rPr>
                <w:sz w:val="16"/>
              </w:rPr>
            </w:pPr>
            <w:r>
              <w:rPr>
                <w:sz w:val="16"/>
              </w:rPr>
              <w:t>FR2 MU - Miscellaneous corrections in MU factors in 38.903</w:t>
            </w:r>
          </w:p>
        </w:tc>
        <w:tc>
          <w:tcPr>
            <w:tcW w:w="0" w:type="auto"/>
            <w:tcBorders>
              <w:top w:val="single" w:sz="4" w:space="0" w:color="auto"/>
              <w:left w:val="single" w:sz="4" w:space="0" w:color="auto"/>
              <w:bottom w:val="single" w:sz="4" w:space="0" w:color="auto"/>
              <w:right w:val="single" w:sz="4" w:space="0" w:color="auto"/>
            </w:tcBorders>
            <w:hideMark/>
          </w:tcPr>
          <w:p w14:paraId="0601999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66E99F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1462B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C71E8" w14:textId="77777777" w:rsidR="00C121BA" w:rsidRDefault="00C121BA">
            <w:pPr>
              <w:pStyle w:val="TAL"/>
              <w:rPr>
                <w:sz w:val="16"/>
              </w:rPr>
            </w:pPr>
            <w:r>
              <w:rPr>
                <w:sz w:val="16"/>
              </w:rPr>
              <w:t>R5-247860</w:t>
            </w:r>
          </w:p>
        </w:tc>
      </w:tr>
      <w:tr w:rsidR="00C121BA" w14:paraId="140F00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EFE8D0" w14:textId="77777777" w:rsidR="00C121BA" w:rsidRDefault="00C121BA">
            <w:pPr>
              <w:pStyle w:val="TAL"/>
              <w:rPr>
                <w:sz w:val="16"/>
              </w:rPr>
            </w:pPr>
            <w:r>
              <w:rPr>
                <w:sz w:val="16"/>
              </w:rPr>
              <w:t>R5-246246</w:t>
            </w:r>
          </w:p>
        </w:tc>
        <w:tc>
          <w:tcPr>
            <w:tcW w:w="0" w:type="auto"/>
            <w:tcBorders>
              <w:top w:val="single" w:sz="4" w:space="0" w:color="auto"/>
              <w:left w:val="single" w:sz="4" w:space="0" w:color="auto"/>
              <w:bottom w:val="single" w:sz="4" w:space="0" w:color="auto"/>
              <w:right w:val="single" w:sz="4" w:space="0" w:color="auto"/>
            </w:tcBorders>
            <w:hideMark/>
          </w:tcPr>
          <w:p w14:paraId="4AC3672D" w14:textId="77777777" w:rsidR="00C121BA" w:rsidRDefault="00C121BA">
            <w:pPr>
              <w:pStyle w:val="TAL"/>
              <w:rPr>
                <w:sz w:val="16"/>
              </w:rPr>
            </w:pPr>
            <w:r>
              <w:rPr>
                <w:sz w:val="16"/>
              </w:rPr>
              <w:t>FR2 MU - General Updates in 38.521-3 Tx test cases</w:t>
            </w:r>
          </w:p>
        </w:tc>
        <w:tc>
          <w:tcPr>
            <w:tcW w:w="0" w:type="auto"/>
            <w:tcBorders>
              <w:top w:val="single" w:sz="4" w:space="0" w:color="auto"/>
              <w:left w:val="single" w:sz="4" w:space="0" w:color="auto"/>
              <w:bottom w:val="single" w:sz="4" w:space="0" w:color="auto"/>
              <w:right w:val="single" w:sz="4" w:space="0" w:color="auto"/>
            </w:tcBorders>
            <w:hideMark/>
          </w:tcPr>
          <w:p w14:paraId="455A0DA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ACB880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2D66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8A7ED" w14:textId="77777777" w:rsidR="00C121BA" w:rsidRDefault="00C121BA">
            <w:pPr>
              <w:pStyle w:val="TAL"/>
              <w:rPr>
                <w:sz w:val="16"/>
              </w:rPr>
            </w:pPr>
          </w:p>
        </w:tc>
      </w:tr>
      <w:tr w:rsidR="00C121BA" w14:paraId="341251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94BF59" w14:textId="77777777" w:rsidR="00C121BA" w:rsidRDefault="00C121BA">
            <w:pPr>
              <w:pStyle w:val="TAL"/>
              <w:rPr>
                <w:sz w:val="16"/>
              </w:rPr>
            </w:pPr>
            <w:r>
              <w:rPr>
                <w:sz w:val="16"/>
              </w:rPr>
              <w:t>R5-246247</w:t>
            </w:r>
          </w:p>
        </w:tc>
        <w:tc>
          <w:tcPr>
            <w:tcW w:w="0" w:type="auto"/>
            <w:tcBorders>
              <w:top w:val="single" w:sz="4" w:space="0" w:color="auto"/>
              <w:left w:val="single" w:sz="4" w:space="0" w:color="auto"/>
              <w:bottom w:val="single" w:sz="4" w:space="0" w:color="auto"/>
              <w:right w:val="single" w:sz="4" w:space="0" w:color="auto"/>
            </w:tcBorders>
            <w:hideMark/>
          </w:tcPr>
          <w:p w14:paraId="4B7D6D8F" w14:textId="77777777" w:rsidR="00C121BA" w:rsidRDefault="00C121BA">
            <w:pPr>
              <w:pStyle w:val="TAL"/>
              <w:rPr>
                <w:sz w:val="16"/>
              </w:rPr>
            </w:pPr>
            <w:r>
              <w:rPr>
                <w:sz w:val="16"/>
              </w:rPr>
              <w:t>FR2 MU - General Updates in 38.521-3 Rx test cases</w:t>
            </w:r>
          </w:p>
        </w:tc>
        <w:tc>
          <w:tcPr>
            <w:tcW w:w="0" w:type="auto"/>
            <w:tcBorders>
              <w:top w:val="single" w:sz="4" w:space="0" w:color="auto"/>
              <w:left w:val="single" w:sz="4" w:space="0" w:color="auto"/>
              <w:bottom w:val="single" w:sz="4" w:space="0" w:color="auto"/>
              <w:right w:val="single" w:sz="4" w:space="0" w:color="auto"/>
            </w:tcBorders>
            <w:hideMark/>
          </w:tcPr>
          <w:p w14:paraId="25E0D19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CD4F1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3A35A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9D662" w14:textId="77777777" w:rsidR="00C121BA" w:rsidRDefault="00C121BA">
            <w:pPr>
              <w:pStyle w:val="TAL"/>
              <w:rPr>
                <w:sz w:val="16"/>
              </w:rPr>
            </w:pPr>
          </w:p>
        </w:tc>
      </w:tr>
      <w:tr w:rsidR="00C121BA" w14:paraId="405F73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D55A01" w14:textId="77777777" w:rsidR="00C121BA" w:rsidRDefault="00C121BA">
            <w:pPr>
              <w:pStyle w:val="TAL"/>
              <w:rPr>
                <w:sz w:val="16"/>
              </w:rPr>
            </w:pPr>
            <w:r>
              <w:rPr>
                <w:sz w:val="16"/>
              </w:rPr>
              <w:t>R5-246248</w:t>
            </w:r>
          </w:p>
        </w:tc>
        <w:tc>
          <w:tcPr>
            <w:tcW w:w="0" w:type="auto"/>
            <w:tcBorders>
              <w:top w:val="single" w:sz="4" w:space="0" w:color="auto"/>
              <w:left w:val="single" w:sz="4" w:space="0" w:color="auto"/>
              <w:bottom w:val="single" w:sz="4" w:space="0" w:color="auto"/>
              <w:right w:val="single" w:sz="4" w:space="0" w:color="auto"/>
            </w:tcBorders>
            <w:hideMark/>
          </w:tcPr>
          <w:p w14:paraId="3CEABC9E" w14:textId="77777777" w:rsidR="00C121BA" w:rsidRDefault="00C121BA">
            <w:pPr>
              <w:pStyle w:val="TAL"/>
              <w:rPr>
                <w:sz w:val="16"/>
              </w:rPr>
            </w:pPr>
            <w:r>
              <w:rPr>
                <w:sz w:val="16"/>
              </w:rPr>
              <w:t>Addition of UE capability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1452D497"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8B25A8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46E2C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77A772" w14:textId="77777777" w:rsidR="00C121BA" w:rsidRDefault="00C121BA">
            <w:pPr>
              <w:pStyle w:val="TAL"/>
              <w:rPr>
                <w:sz w:val="16"/>
              </w:rPr>
            </w:pPr>
          </w:p>
        </w:tc>
      </w:tr>
      <w:tr w:rsidR="00C121BA" w14:paraId="340AA3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D6C489" w14:textId="77777777" w:rsidR="00C121BA" w:rsidRDefault="00C121BA">
            <w:pPr>
              <w:pStyle w:val="TAL"/>
              <w:rPr>
                <w:sz w:val="16"/>
              </w:rPr>
            </w:pPr>
            <w:r>
              <w:rPr>
                <w:sz w:val="16"/>
              </w:rPr>
              <w:t>R5-246249</w:t>
            </w:r>
          </w:p>
        </w:tc>
        <w:tc>
          <w:tcPr>
            <w:tcW w:w="0" w:type="auto"/>
            <w:tcBorders>
              <w:top w:val="single" w:sz="4" w:space="0" w:color="auto"/>
              <w:left w:val="single" w:sz="4" w:space="0" w:color="auto"/>
              <w:bottom w:val="single" w:sz="4" w:space="0" w:color="auto"/>
              <w:right w:val="single" w:sz="4" w:space="0" w:color="auto"/>
            </w:tcBorders>
            <w:hideMark/>
          </w:tcPr>
          <w:p w14:paraId="523E8FC3" w14:textId="77777777" w:rsidR="00C121BA" w:rsidRDefault="00C121BA">
            <w:pPr>
              <w:pStyle w:val="TAL"/>
              <w:rPr>
                <w:sz w:val="16"/>
              </w:rPr>
            </w:pPr>
            <w:r>
              <w:rPr>
                <w:sz w:val="16"/>
              </w:rPr>
              <w:t>Addition of reference sensitivity TP analysis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451E1D6E"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F5BEC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9B97D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C9847" w14:textId="77777777" w:rsidR="00C121BA" w:rsidRDefault="00C121BA">
            <w:pPr>
              <w:pStyle w:val="TAL"/>
              <w:rPr>
                <w:sz w:val="16"/>
              </w:rPr>
            </w:pPr>
          </w:p>
        </w:tc>
      </w:tr>
      <w:tr w:rsidR="00C121BA" w14:paraId="559497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3AB84E" w14:textId="77777777" w:rsidR="00C121BA" w:rsidRDefault="00C121BA">
            <w:pPr>
              <w:pStyle w:val="TAL"/>
              <w:rPr>
                <w:sz w:val="16"/>
              </w:rPr>
            </w:pPr>
            <w:r>
              <w:rPr>
                <w:sz w:val="16"/>
              </w:rPr>
              <w:t>R5-246250</w:t>
            </w:r>
          </w:p>
        </w:tc>
        <w:tc>
          <w:tcPr>
            <w:tcW w:w="0" w:type="auto"/>
            <w:tcBorders>
              <w:top w:val="single" w:sz="4" w:space="0" w:color="auto"/>
              <w:left w:val="single" w:sz="4" w:space="0" w:color="auto"/>
              <w:bottom w:val="single" w:sz="4" w:space="0" w:color="auto"/>
              <w:right w:val="single" w:sz="4" w:space="0" w:color="auto"/>
            </w:tcBorders>
            <w:hideMark/>
          </w:tcPr>
          <w:p w14:paraId="42BD5117"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w:t>
            </w:r>
            <w:proofErr w:type="spellEnd"/>
            <w:r>
              <w:rPr>
                <w:sz w:val="16"/>
              </w:rPr>
              <w:t>-Cell-SCG-</w:t>
            </w:r>
            <w:proofErr w:type="spellStart"/>
            <w:r>
              <w:rPr>
                <w:sz w:val="16"/>
              </w:rPr>
              <w:t>ToRelease</w:t>
            </w:r>
            <w:proofErr w:type="spellEnd"/>
            <w:r>
              <w:rPr>
                <w:sz w:val="16"/>
              </w:rPr>
              <w:t xml:space="preserve">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CC78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DE8C2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B2E0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4A03F" w14:textId="77777777" w:rsidR="00C121BA" w:rsidRDefault="00C121BA">
            <w:pPr>
              <w:pStyle w:val="TAL"/>
              <w:rPr>
                <w:sz w:val="16"/>
              </w:rPr>
            </w:pPr>
            <w:r>
              <w:rPr>
                <w:sz w:val="16"/>
              </w:rPr>
              <w:t>R5-247600</w:t>
            </w:r>
          </w:p>
        </w:tc>
      </w:tr>
      <w:tr w:rsidR="00C121BA" w14:paraId="0AD94B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8EC585" w14:textId="77777777" w:rsidR="00C121BA" w:rsidRDefault="00C121BA">
            <w:pPr>
              <w:pStyle w:val="TAL"/>
              <w:rPr>
                <w:sz w:val="16"/>
              </w:rPr>
            </w:pPr>
            <w:r>
              <w:rPr>
                <w:sz w:val="16"/>
              </w:rPr>
              <w:t>R5-246251</w:t>
            </w:r>
          </w:p>
        </w:tc>
        <w:tc>
          <w:tcPr>
            <w:tcW w:w="0" w:type="auto"/>
            <w:tcBorders>
              <w:top w:val="single" w:sz="4" w:space="0" w:color="auto"/>
              <w:left w:val="single" w:sz="4" w:space="0" w:color="auto"/>
              <w:bottom w:val="single" w:sz="4" w:space="0" w:color="auto"/>
              <w:right w:val="single" w:sz="4" w:space="0" w:color="auto"/>
            </w:tcBorders>
            <w:hideMark/>
          </w:tcPr>
          <w:p w14:paraId="403C4334"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musim-AffectedBandsList</w:t>
            </w:r>
            <w:proofErr w:type="spellEnd"/>
            <w:r>
              <w:rPr>
                <w:sz w:val="16"/>
              </w:rPr>
              <w:t xml:space="preserve"> / </w:t>
            </w:r>
            <w:proofErr w:type="spellStart"/>
            <w:r>
              <w:rPr>
                <w:sz w:val="16"/>
              </w:rPr>
              <w:t>musim-AvoidedBandsList</w:t>
            </w:r>
            <w:proofErr w:type="spellEnd"/>
            <w:r>
              <w:rPr>
                <w:sz w:val="16"/>
              </w:rPr>
              <w:t xml:space="preserve"> / </w:t>
            </w:r>
            <w:proofErr w:type="spellStart"/>
            <w:r>
              <w:rPr>
                <w:sz w:val="16"/>
              </w:rPr>
              <w:t>musim-MaxCC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EAEB1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949E35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A26D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1B13D" w14:textId="77777777" w:rsidR="00C121BA" w:rsidRDefault="00C121BA">
            <w:pPr>
              <w:pStyle w:val="TAL"/>
              <w:rPr>
                <w:sz w:val="16"/>
              </w:rPr>
            </w:pPr>
            <w:r>
              <w:rPr>
                <w:sz w:val="16"/>
              </w:rPr>
              <w:t>R5-247653</w:t>
            </w:r>
          </w:p>
        </w:tc>
      </w:tr>
      <w:tr w:rsidR="00C121BA" w14:paraId="0E4661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304FE5" w14:textId="77777777" w:rsidR="00C121BA" w:rsidRDefault="00C121BA">
            <w:pPr>
              <w:pStyle w:val="TAL"/>
              <w:rPr>
                <w:sz w:val="16"/>
              </w:rPr>
            </w:pPr>
            <w:r>
              <w:rPr>
                <w:sz w:val="16"/>
              </w:rPr>
              <w:t>R5-246252</w:t>
            </w:r>
          </w:p>
        </w:tc>
        <w:tc>
          <w:tcPr>
            <w:tcW w:w="0" w:type="auto"/>
            <w:tcBorders>
              <w:top w:val="single" w:sz="4" w:space="0" w:color="auto"/>
              <w:left w:val="single" w:sz="4" w:space="0" w:color="auto"/>
              <w:bottom w:val="single" w:sz="4" w:space="0" w:color="auto"/>
              <w:right w:val="single" w:sz="4" w:space="0" w:color="auto"/>
            </w:tcBorders>
            <w:hideMark/>
          </w:tcPr>
          <w:p w14:paraId="5175EB38" w14:textId="77777777" w:rsidR="00C121BA" w:rsidRDefault="00C121BA">
            <w:pPr>
              <w:pStyle w:val="TAL"/>
              <w:rPr>
                <w:sz w:val="16"/>
              </w:rPr>
            </w:pPr>
            <w:r>
              <w:rPr>
                <w:sz w:val="16"/>
              </w:rPr>
              <w:t xml:space="preserve">Addition of delta </w:t>
            </w:r>
            <w:proofErr w:type="spellStart"/>
            <w:r>
              <w:rPr>
                <w:sz w:val="16"/>
              </w:rPr>
              <w:t>TIBc</w:t>
            </w:r>
            <w:proofErr w:type="spellEnd"/>
            <w:r>
              <w:rPr>
                <w:sz w:val="16"/>
              </w:rPr>
              <w:t xml:space="preserve">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33CD93D1"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0AC95E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FFF57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7DC2D" w14:textId="77777777" w:rsidR="00C121BA" w:rsidRDefault="00C121BA">
            <w:pPr>
              <w:pStyle w:val="TAL"/>
              <w:rPr>
                <w:sz w:val="16"/>
              </w:rPr>
            </w:pPr>
            <w:r>
              <w:rPr>
                <w:sz w:val="16"/>
              </w:rPr>
              <w:t>R5-247748</w:t>
            </w:r>
          </w:p>
        </w:tc>
      </w:tr>
      <w:tr w:rsidR="00C121BA" w14:paraId="118B03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285236" w14:textId="77777777" w:rsidR="00C121BA" w:rsidRDefault="00C121BA">
            <w:pPr>
              <w:pStyle w:val="TAL"/>
              <w:rPr>
                <w:sz w:val="16"/>
              </w:rPr>
            </w:pPr>
            <w:r>
              <w:rPr>
                <w:sz w:val="16"/>
              </w:rPr>
              <w:t>R5-246253</w:t>
            </w:r>
          </w:p>
        </w:tc>
        <w:tc>
          <w:tcPr>
            <w:tcW w:w="0" w:type="auto"/>
            <w:tcBorders>
              <w:top w:val="single" w:sz="4" w:space="0" w:color="auto"/>
              <w:left w:val="single" w:sz="4" w:space="0" w:color="auto"/>
              <w:bottom w:val="single" w:sz="4" w:space="0" w:color="auto"/>
              <w:right w:val="single" w:sz="4" w:space="0" w:color="auto"/>
            </w:tcBorders>
            <w:hideMark/>
          </w:tcPr>
          <w:p w14:paraId="4EE6BE87"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052823E1"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FF5124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CA253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01EA6D" w14:textId="77777777" w:rsidR="00C121BA" w:rsidRDefault="00C121BA">
            <w:pPr>
              <w:pStyle w:val="TAL"/>
              <w:rPr>
                <w:sz w:val="16"/>
              </w:rPr>
            </w:pPr>
            <w:r>
              <w:rPr>
                <w:sz w:val="16"/>
              </w:rPr>
              <w:t>R5-247725</w:t>
            </w:r>
          </w:p>
        </w:tc>
      </w:tr>
      <w:tr w:rsidR="00C121BA" w14:paraId="13F73F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0C96E6" w14:textId="77777777" w:rsidR="00C121BA" w:rsidRDefault="00C121BA">
            <w:pPr>
              <w:pStyle w:val="TAL"/>
              <w:rPr>
                <w:sz w:val="16"/>
              </w:rPr>
            </w:pPr>
            <w:r>
              <w:rPr>
                <w:sz w:val="16"/>
              </w:rPr>
              <w:t>R5-246254</w:t>
            </w:r>
          </w:p>
        </w:tc>
        <w:tc>
          <w:tcPr>
            <w:tcW w:w="0" w:type="auto"/>
            <w:tcBorders>
              <w:top w:val="single" w:sz="4" w:space="0" w:color="auto"/>
              <w:left w:val="single" w:sz="4" w:space="0" w:color="auto"/>
              <w:bottom w:val="single" w:sz="4" w:space="0" w:color="auto"/>
              <w:right w:val="single" w:sz="4" w:space="0" w:color="auto"/>
            </w:tcBorders>
            <w:hideMark/>
          </w:tcPr>
          <w:p w14:paraId="0705AB0F" w14:textId="77777777" w:rsidR="00C121BA" w:rsidRDefault="00C121BA">
            <w:pPr>
              <w:pStyle w:val="TAL"/>
              <w:rPr>
                <w:sz w:val="16"/>
              </w:rPr>
            </w:pPr>
            <w:r>
              <w:rPr>
                <w:sz w:val="16"/>
              </w:rPr>
              <w:t>PRD21 CDS: NR FR1 FDD band n105</w:t>
            </w:r>
          </w:p>
        </w:tc>
        <w:tc>
          <w:tcPr>
            <w:tcW w:w="0" w:type="auto"/>
            <w:tcBorders>
              <w:top w:val="single" w:sz="4" w:space="0" w:color="auto"/>
              <w:left w:val="single" w:sz="4" w:space="0" w:color="auto"/>
              <w:bottom w:val="single" w:sz="4" w:space="0" w:color="auto"/>
              <w:right w:val="single" w:sz="4" w:space="0" w:color="auto"/>
            </w:tcBorders>
            <w:hideMark/>
          </w:tcPr>
          <w:p w14:paraId="7F80061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765733"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FC3E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EC3D44" w14:textId="77777777" w:rsidR="00C121BA" w:rsidRDefault="00C121BA">
            <w:pPr>
              <w:pStyle w:val="TAL"/>
              <w:rPr>
                <w:sz w:val="16"/>
              </w:rPr>
            </w:pPr>
          </w:p>
        </w:tc>
      </w:tr>
      <w:tr w:rsidR="00C121BA" w14:paraId="52F07E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5897F6" w14:textId="77777777" w:rsidR="00C121BA" w:rsidRDefault="00C121BA">
            <w:pPr>
              <w:pStyle w:val="TAL"/>
              <w:rPr>
                <w:sz w:val="16"/>
              </w:rPr>
            </w:pPr>
            <w:r>
              <w:rPr>
                <w:sz w:val="16"/>
              </w:rPr>
              <w:t>R5-246255</w:t>
            </w:r>
          </w:p>
        </w:tc>
        <w:tc>
          <w:tcPr>
            <w:tcW w:w="0" w:type="auto"/>
            <w:tcBorders>
              <w:top w:val="single" w:sz="4" w:space="0" w:color="auto"/>
              <w:left w:val="single" w:sz="4" w:space="0" w:color="auto"/>
              <w:bottom w:val="single" w:sz="4" w:space="0" w:color="auto"/>
              <w:right w:val="single" w:sz="4" w:space="0" w:color="auto"/>
            </w:tcBorders>
            <w:hideMark/>
          </w:tcPr>
          <w:p w14:paraId="54CA7A14" w14:textId="77777777" w:rsidR="00C121BA" w:rsidRDefault="00C121BA">
            <w:pPr>
              <w:pStyle w:val="TAL"/>
              <w:rPr>
                <w:sz w:val="16"/>
              </w:rPr>
            </w:pPr>
            <w:r>
              <w:rPr>
                <w:sz w:val="16"/>
              </w:rPr>
              <w:t>Introduction of test channel bandwidths and test frequencies for band n105</w:t>
            </w:r>
          </w:p>
        </w:tc>
        <w:tc>
          <w:tcPr>
            <w:tcW w:w="0" w:type="auto"/>
            <w:tcBorders>
              <w:top w:val="single" w:sz="4" w:space="0" w:color="auto"/>
              <w:left w:val="single" w:sz="4" w:space="0" w:color="auto"/>
              <w:bottom w:val="single" w:sz="4" w:space="0" w:color="auto"/>
              <w:right w:val="single" w:sz="4" w:space="0" w:color="auto"/>
            </w:tcBorders>
            <w:hideMark/>
          </w:tcPr>
          <w:p w14:paraId="76BA369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CC48B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0D9D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CFA05" w14:textId="77777777" w:rsidR="00C121BA" w:rsidRDefault="00C121BA">
            <w:pPr>
              <w:pStyle w:val="TAL"/>
              <w:rPr>
                <w:sz w:val="16"/>
              </w:rPr>
            </w:pPr>
          </w:p>
        </w:tc>
      </w:tr>
      <w:tr w:rsidR="00C121BA" w14:paraId="3C95BC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21FDE3" w14:textId="77777777" w:rsidR="00C121BA" w:rsidRDefault="00C121BA">
            <w:pPr>
              <w:pStyle w:val="TAL"/>
              <w:rPr>
                <w:sz w:val="16"/>
              </w:rPr>
            </w:pPr>
            <w:r>
              <w:rPr>
                <w:sz w:val="16"/>
              </w:rPr>
              <w:t>R5-246256</w:t>
            </w:r>
          </w:p>
        </w:tc>
        <w:tc>
          <w:tcPr>
            <w:tcW w:w="0" w:type="auto"/>
            <w:tcBorders>
              <w:top w:val="single" w:sz="4" w:space="0" w:color="auto"/>
              <w:left w:val="single" w:sz="4" w:space="0" w:color="auto"/>
              <w:bottom w:val="single" w:sz="4" w:space="0" w:color="auto"/>
              <w:right w:val="single" w:sz="4" w:space="0" w:color="auto"/>
            </w:tcBorders>
            <w:hideMark/>
          </w:tcPr>
          <w:p w14:paraId="0615DCE3" w14:textId="77777777" w:rsidR="00C121BA" w:rsidRDefault="00C121BA">
            <w:pPr>
              <w:pStyle w:val="TAL"/>
              <w:rPr>
                <w:sz w:val="16"/>
              </w:rPr>
            </w:pPr>
            <w:r>
              <w:rPr>
                <w:sz w:val="16"/>
              </w:rPr>
              <w:t>Signalling test frequencies for band n105</w:t>
            </w:r>
          </w:p>
        </w:tc>
        <w:tc>
          <w:tcPr>
            <w:tcW w:w="0" w:type="auto"/>
            <w:tcBorders>
              <w:top w:val="single" w:sz="4" w:space="0" w:color="auto"/>
              <w:left w:val="single" w:sz="4" w:space="0" w:color="auto"/>
              <w:bottom w:val="single" w:sz="4" w:space="0" w:color="auto"/>
              <w:right w:val="single" w:sz="4" w:space="0" w:color="auto"/>
            </w:tcBorders>
            <w:hideMark/>
          </w:tcPr>
          <w:p w14:paraId="0FC7A7D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7E9F7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B9B4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4B01ED" w14:textId="77777777" w:rsidR="00C121BA" w:rsidRDefault="00C121BA">
            <w:pPr>
              <w:pStyle w:val="TAL"/>
              <w:rPr>
                <w:sz w:val="16"/>
              </w:rPr>
            </w:pPr>
          </w:p>
        </w:tc>
      </w:tr>
      <w:tr w:rsidR="00C121BA" w14:paraId="1731C2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6DB824" w14:textId="77777777" w:rsidR="00C121BA" w:rsidRDefault="00C121BA">
            <w:pPr>
              <w:pStyle w:val="TAL"/>
              <w:rPr>
                <w:sz w:val="16"/>
              </w:rPr>
            </w:pPr>
            <w:r>
              <w:rPr>
                <w:sz w:val="16"/>
              </w:rPr>
              <w:t>R5-246257</w:t>
            </w:r>
          </w:p>
        </w:tc>
        <w:tc>
          <w:tcPr>
            <w:tcW w:w="0" w:type="auto"/>
            <w:tcBorders>
              <w:top w:val="single" w:sz="4" w:space="0" w:color="auto"/>
              <w:left w:val="single" w:sz="4" w:space="0" w:color="auto"/>
              <w:bottom w:val="single" w:sz="4" w:space="0" w:color="auto"/>
              <w:right w:val="single" w:sz="4" w:space="0" w:color="auto"/>
            </w:tcBorders>
            <w:hideMark/>
          </w:tcPr>
          <w:p w14:paraId="273E3304" w14:textId="77777777" w:rsidR="00C121BA" w:rsidRDefault="00C121BA">
            <w:pPr>
              <w:pStyle w:val="TAL"/>
              <w:rPr>
                <w:sz w:val="16"/>
              </w:rPr>
            </w:pPr>
            <w:r>
              <w:rPr>
                <w:sz w:val="16"/>
              </w:rPr>
              <w:t>Demodulation test frequencies for band n105</w:t>
            </w:r>
          </w:p>
        </w:tc>
        <w:tc>
          <w:tcPr>
            <w:tcW w:w="0" w:type="auto"/>
            <w:tcBorders>
              <w:top w:val="single" w:sz="4" w:space="0" w:color="auto"/>
              <w:left w:val="single" w:sz="4" w:space="0" w:color="auto"/>
              <w:bottom w:val="single" w:sz="4" w:space="0" w:color="auto"/>
              <w:right w:val="single" w:sz="4" w:space="0" w:color="auto"/>
            </w:tcBorders>
            <w:hideMark/>
          </w:tcPr>
          <w:p w14:paraId="1837F68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FA276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C5C2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B90CED" w14:textId="77777777" w:rsidR="00C121BA" w:rsidRDefault="00C121BA">
            <w:pPr>
              <w:pStyle w:val="TAL"/>
              <w:rPr>
                <w:sz w:val="16"/>
              </w:rPr>
            </w:pPr>
          </w:p>
        </w:tc>
      </w:tr>
      <w:tr w:rsidR="00C121BA" w14:paraId="750156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FEAF1D" w14:textId="77777777" w:rsidR="00C121BA" w:rsidRDefault="00C121BA">
            <w:pPr>
              <w:pStyle w:val="TAL"/>
              <w:rPr>
                <w:sz w:val="16"/>
              </w:rPr>
            </w:pPr>
            <w:r>
              <w:rPr>
                <w:sz w:val="16"/>
              </w:rPr>
              <w:t>R5-246258</w:t>
            </w:r>
          </w:p>
        </w:tc>
        <w:tc>
          <w:tcPr>
            <w:tcW w:w="0" w:type="auto"/>
            <w:tcBorders>
              <w:top w:val="single" w:sz="4" w:space="0" w:color="auto"/>
              <w:left w:val="single" w:sz="4" w:space="0" w:color="auto"/>
              <w:bottom w:val="single" w:sz="4" w:space="0" w:color="auto"/>
              <w:right w:val="single" w:sz="4" w:space="0" w:color="auto"/>
            </w:tcBorders>
            <w:hideMark/>
          </w:tcPr>
          <w:p w14:paraId="4790E1D9" w14:textId="77777777" w:rsidR="00C121BA" w:rsidRDefault="00C121BA">
            <w:pPr>
              <w:pStyle w:val="TAL"/>
              <w:rPr>
                <w:sz w:val="16"/>
              </w:rPr>
            </w:pPr>
            <w:r>
              <w:rPr>
                <w:sz w:val="16"/>
              </w:rPr>
              <w:t>Introduction of band n105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1C35147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B5F739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E18D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FB127F" w14:textId="77777777" w:rsidR="00C121BA" w:rsidRDefault="00C121BA">
            <w:pPr>
              <w:pStyle w:val="TAL"/>
              <w:rPr>
                <w:sz w:val="16"/>
              </w:rPr>
            </w:pPr>
            <w:r>
              <w:rPr>
                <w:sz w:val="16"/>
              </w:rPr>
              <w:t>R5-247708</w:t>
            </w:r>
          </w:p>
        </w:tc>
      </w:tr>
      <w:tr w:rsidR="00C121BA" w14:paraId="400A97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67CC39" w14:textId="77777777" w:rsidR="00C121BA" w:rsidRDefault="00C121BA">
            <w:pPr>
              <w:pStyle w:val="TAL"/>
              <w:rPr>
                <w:sz w:val="16"/>
              </w:rPr>
            </w:pPr>
            <w:r>
              <w:rPr>
                <w:sz w:val="16"/>
              </w:rPr>
              <w:t>R5-246259</w:t>
            </w:r>
          </w:p>
        </w:tc>
        <w:tc>
          <w:tcPr>
            <w:tcW w:w="0" w:type="auto"/>
            <w:tcBorders>
              <w:top w:val="single" w:sz="4" w:space="0" w:color="auto"/>
              <w:left w:val="single" w:sz="4" w:space="0" w:color="auto"/>
              <w:bottom w:val="single" w:sz="4" w:space="0" w:color="auto"/>
              <w:right w:val="single" w:sz="4" w:space="0" w:color="auto"/>
            </w:tcBorders>
            <w:hideMark/>
          </w:tcPr>
          <w:p w14:paraId="5C12844B" w14:textId="77777777" w:rsidR="00C121BA" w:rsidRDefault="00C121BA">
            <w:pPr>
              <w:pStyle w:val="TAL"/>
              <w:rPr>
                <w:sz w:val="16"/>
              </w:rPr>
            </w:pPr>
            <w:r>
              <w:rPr>
                <w:sz w:val="16"/>
              </w:rPr>
              <w:t>Adding transmitter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4D6A061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77855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42C87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11A599" w14:textId="77777777" w:rsidR="00C121BA" w:rsidRDefault="00C121BA">
            <w:pPr>
              <w:pStyle w:val="TAL"/>
              <w:rPr>
                <w:sz w:val="16"/>
              </w:rPr>
            </w:pPr>
            <w:r>
              <w:rPr>
                <w:sz w:val="16"/>
              </w:rPr>
              <w:t>R5-247757</w:t>
            </w:r>
          </w:p>
        </w:tc>
      </w:tr>
      <w:tr w:rsidR="00C121BA" w14:paraId="533A02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69B16C" w14:textId="77777777" w:rsidR="00C121BA" w:rsidRDefault="00C121BA">
            <w:pPr>
              <w:pStyle w:val="TAL"/>
              <w:rPr>
                <w:sz w:val="16"/>
              </w:rPr>
            </w:pPr>
            <w:r>
              <w:rPr>
                <w:sz w:val="16"/>
              </w:rPr>
              <w:t>R5-246260</w:t>
            </w:r>
          </w:p>
        </w:tc>
        <w:tc>
          <w:tcPr>
            <w:tcW w:w="0" w:type="auto"/>
            <w:tcBorders>
              <w:top w:val="single" w:sz="4" w:space="0" w:color="auto"/>
              <w:left w:val="single" w:sz="4" w:space="0" w:color="auto"/>
              <w:bottom w:val="single" w:sz="4" w:space="0" w:color="auto"/>
              <w:right w:val="single" w:sz="4" w:space="0" w:color="auto"/>
            </w:tcBorders>
            <w:hideMark/>
          </w:tcPr>
          <w:p w14:paraId="7EC86116" w14:textId="77777777" w:rsidR="00C121BA" w:rsidRDefault="00C121BA">
            <w:pPr>
              <w:pStyle w:val="TAL"/>
              <w:rPr>
                <w:sz w:val="16"/>
              </w:rPr>
            </w:pPr>
            <w:r>
              <w:rPr>
                <w:sz w:val="16"/>
              </w:rPr>
              <w:t>Adding receiver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684175B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4DB68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60836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9EEEC0" w14:textId="77777777" w:rsidR="00C121BA" w:rsidRDefault="00C121BA">
            <w:pPr>
              <w:pStyle w:val="TAL"/>
              <w:rPr>
                <w:sz w:val="16"/>
              </w:rPr>
            </w:pPr>
            <w:r>
              <w:rPr>
                <w:sz w:val="16"/>
              </w:rPr>
              <w:t>R5-247844</w:t>
            </w:r>
          </w:p>
        </w:tc>
      </w:tr>
      <w:tr w:rsidR="00C121BA" w14:paraId="7B5369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8993FC" w14:textId="77777777" w:rsidR="00C121BA" w:rsidRDefault="00C121BA">
            <w:pPr>
              <w:pStyle w:val="TAL"/>
              <w:rPr>
                <w:sz w:val="16"/>
              </w:rPr>
            </w:pPr>
            <w:r>
              <w:rPr>
                <w:sz w:val="16"/>
              </w:rPr>
              <w:t>R5-246261</w:t>
            </w:r>
          </w:p>
        </w:tc>
        <w:tc>
          <w:tcPr>
            <w:tcW w:w="0" w:type="auto"/>
            <w:tcBorders>
              <w:top w:val="single" w:sz="4" w:space="0" w:color="auto"/>
              <w:left w:val="single" w:sz="4" w:space="0" w:color="auto"/>
              <w:bottom w:val="single" w:sz="4" w:space="0" w:color="auto"/>
              <w:right w:val="single" w:sz="4" w:space="0" w:color="auto"/>
            </w:tcBorders>
            <w:hideMark/>
          </w:tcPr>
          <w:p w14:paraId="7FFF28DF" w14:textId="77777777" w:rsidR="00C121BA" w:rsidRDefault="00C121BA">
            <w:pPr>
              <w:pStyle w:val="TAL"/>
              <w:rPr>
                <w:sz w:val="16"/>
              </w:rPr>
            </w:pPr>
            <w:r>
              <w:rPr>
                <w:sz w:val="16"/>
              </w:rPr>
              <w:t>WP UE Conformance – High-power UE operation for fixed-wireless/vehicle-mounted use cases in LTE bands and NR bands in Rel-18</w:t>
            </w:r>
          </w:p>
        </w:tc>
        <w:tc>
          <w:tcPr>
            <w:tcW w:w="0" w:type="auto"/>
            <w:tcBorders>
              <w:top w:val="single" w:sz="4" w:space="0" w:color="auto"/>
              <w:left w:val="single" w:sz="4" w:space="0" w:color="auto"/>
              <w:bottom w:val="single" w:sz="4" w:space="0" w:color="auto"/>
              <w:right w:val="single" w:sz="4" w:space="0" w:color="auto"/>
            </w:tcBorders>
            <w:hideMark/>
          </w:tcPr>
          <w:p w14:paraId="7ACFFCC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22462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EAF00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65764" w14:textId="77777777" w:rsidR="00C121BA" w:rsidRDefault="00C121BA">
            <w:pPr>
              <w:pStyle w:val="TAL"/>
              <w:rPr>
                <w:sz w:val="16"/>
              </w:rPr>
            </w:pPr>
          </w:p>
        </w:tc>
      </w:tr>
      <w:tr w:rsidR="00C121BA" w14:paraId="16644D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F2DE43" w14:textId="77777777" w:rsidR="00C121BA" w:rsidRDefault="00C121BA">
            <w:pPr>
              <w:pStyle w:val="TAL"/>
              <w:rPr>
                <w:sz w:val="16"/>
              </w:rPr>
            </w:pPr>
            <w:r>
              <w:rPr>
                <w:sz w:val="16"/>
              </w:rPr>
              <w:t>R5-246262</w:t>
            </w:r>
          </w:p>
        </w:tc>
        <w:tc>
          <w:tcPr>
            <w:tcW w:w="0" w:type="auto"/>
            <w:tcBorders>
              <w:top w:val="single" w:sz="4" w:space="0" w:color="auto"/>
              <w:left w:val="single" w:sz="4" w:space="0" w:color="auto"/>
              <w:bottom w:val="single" w:sz="4" w:space="0" w:color="auto"/>
              <w:right w:val="single" w:sz="4" w:space="0" w:color="auto"/>
            </w:tcBorders>
            <w:hideMark/>
          </w:tcPr>
          <w:p w14:paraId="05457A99" w14:textId="77777777" w:rsidR="00C121BA" w:rsidRDefault="00C121BA">
            <w:pPr>
              <w:pStyle w:val="TAL"/>
              <w:rPr>
                <w:sz w:val="16"/>
              </w:rPr>
            </w:pPr>
            <w:r>
              <w:rPr>
                <w:sz w:val="16"/>
              </w:rPr>
              <w:t>SR UE Conformance – High-power UE operation for fixed-wireless/vehicle-mounted use cases in LTE bands and NR bands in Rel-18</w:t>
            </w:r>
          </w:p>
        </w:tc>
        <w:tc>
          <w:tcPr>
            <w:tcW w:w="0" w:type="auto"/>
            <w:tcBorders>
              <w:top w:val="single" w:sz="4" w:space="0" w:color="auto"/>
              <w:left w:val="single" w:sz="4" w:space="0" w:color="auto"/>
              <w:bottom w:val="single" w:sz="4" w:space="0" w:color="auto"/>
              <w:right w:val="single" w:sz="4" w:space="0" w:color="auto"/>
            </w:tcBorders>
            <w:hideMark/>
          </w:tcPr>
          <w:p w14:paraId="557CF34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8DF7B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65B4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C3A381" w14:textId="77777777" w:rsidR="00C121BA" w:rsidRDefault="00C121BA">
            <w:pPr>
              <w:pStyle w:val="TAL"/>
              <w:rPr>
                <w:sz w:val="16"/>
              </w:rPr>
            </w:pPr>
          </w:p>
        </w:tc>
      </w:tr>
      <w:tr w:rsidR="00C121BA" w14:paraId="6269D5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ECC69D" w14:textId="77777777" w:rsidR="00C121BA" w:rsidRDefault="00C121BA">
            <w:pPr>
              <w:pStyle w:val="TAL"/>
              <w:rPr>
                <w:sz w:val="16"/>
              </w:rPr>
            </w:pPr>
            <w:r>
              <w:rPr>
                <w:sz w:val="16"/>
              </w:rPr>
              <w:t>R5-246263</w:t>
            </w:r>
          </w:p>
        </w:tc>
        <w:tc>
          <w:tcPr>
            <w:tcW w:w="0" w:type="auto"/>
            <w:tcBorders>
              <w:top w:val="single" w:sz="4" w:space="0" w:color="auto"/>
              <w:left w:val="single" w:sz="4" w:space="0" w:color="auto"/>
              <w:bottom w:val="single" w:sz="4" w:space="0" w:color="auto"/>
              <w:right w:val="single" w:sz="4" w:space="0" w:color="auto"/>
            </w:tcBorders>
            <w:hideMark/>
          </w:tcPr>
          <w:p w14:paraId="368C352D" w14:textId="77777777" w:rsidR="00C121BA" w:rsidRDefault="00C121BA">
            <w:pPr>
              <w:pStyle w:val="TAL"/>
              <w:rPr>
                <w:sz w:val="16"/>
              </w:rPr>
            </w:pPr>
            <w:r>
              <w:rPr>
                <w:sz w:val="16"/>
              </w:rPr>
              <w:t>Revised WID on UE Conformance - High-power UE operation for fixed-wireless/vehicle-mounted use cases in LTE bands and NR bands in Rel-18</w:t>
            </w:r>
          </w:p>
        </w:tc>
        <w:tc>
          <w:tcPr>
            <w:tcW w:w="0" w:type="auto"/>
            <w:tcBorders>
              <w:top w:val="single" w:sz="4" w:space="0" w:color="auto"/>
              <w:left w:val="single" w:sz="4" w:space="0" w:color="auto"/>
              <w:bottom w:val="single" w:sz="4" w:space="0" w:color="auto"/>
              <w:right w:val="single" w:sz="4" w:space="0" w:color="auto"/>
            </w:tcBorders>
            <w:hideMark/>
          </w:tcPr>
          <w:p w14:paraId="3BE0C56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01FA4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EA50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1C4403" w14:textId="77777777" w:rsidR="00C121BA" w:rsidRDefault="00C121BA">
            <w:pPr>
              <w:pStyle w:val="TAL"/>
              <w:rPr>
                <w:sz w:val="16"/>
              </w:rPr>
            </w:pPr>
          </w:p>
        </w:tc>
      </w:tr>
      <w:tr w:rsidR="00C121BA" w14:paraId="286DAB4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2F4725" w14:textId="77777777" w:rsidR="00C121BA" w:rsidRDefault="00C121BA">
            <w:pPr>
              <w:pStyle w:val="TAL"/>
              <w:rPr>
                <w:sz w:val="16"/>
              </w:rPr>
            </w:pPr>
            <w:r>
              <w:rPr>
                <w:sz w:val="16"/>
              </w:rPr>
              <w:t>R5-246264</w:t>
            </w:r>
          </w:p>
        </w:tc>
        <w:tc>
          <w:tcPr>
            <w:tcW w:w="0" w:type="auto"/>
            <w:tcBorders>
              <w:top w:val="single" w:sz="4" w:space="0" w:color="auto"/>
              <w:left w:val="single" w:sz="4" w:space="0" w:color="auto"/>
              <w:bottom w:val="single" w:sz="4" w:space="0" w:color="auto"/>
              <w:right w:val="single" w:sz="4" w:space="0" w:color="auto"/>
            </w:tcBorders>
            <w:hideMark/>
          </w:tcPr>
          <w:p w14:paraId="5DC91528" w14:textId="77777777" w:rsidR="00C121BA" w:rsidRDefault="00C121BA">
            <w:pPr>
              <w:pStyle w:val="TAL"/>
              <w:rPr>
                <w:sz w:val="16"/>
              </w:rPr>
            </w:pPr>
            <w:r>
              <w:rPr>
                <w:sz w:val="16"/>
              </w:rPr>
              <w:t>Addition of test point analysis for band 12 NS_06 PC1</w:t>
            </w:r>
          </w:p>
        </w:tc>
        <w:tc>
          <w:tcPr>
            <w:tcW w:w="0" w:type="auto"/>
            <w:tcBorders>
              <w:top w:val="single" w:sz="4" w:space="0" w:color="auto"/>
              <w:left w:val="single" w:sz="4" w:space="0" w:color="auto"/>
              <w:bottom w:val="single" w:sz="4" w:space="0" w:color="auto"/>
              <w:right w:val="single" w:sz="4" w:space="0" w:color="auto"/>
            </w:tcBorders>
            <w:hideMark/>
          </w:tcPr>
          <w:p w14:paraId="063D7AA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96E0F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42039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91260E" w14:textId="77777777" w:rsidR="00C121BA" w:rsidRDefault="00C121BA">
            <w:pPr>
              <w:pStyle w:val="TAL"/>
              <w:rPr>
                <w:sz w:val="16"/>
              </w:rPr>
            </w:pPr>
            <w:r>
              <w:rPr>
                <w:sz w:val="16"/>
              </w:rPr>
              <w:t>R5-247833</w:t>
            </w:r>
          </w:p>
        </w:tc>
      </w:tr>
      <w:tr w:rsidR="00C121BA" w14:paraId="3847ED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505B26" w14:textId="77777777" w:rsidR="00C121BA" w:rsidRDefault="00C121BA">
            <w:pPr>
              <w:pStyle w:val="TAL"/>
              <w:rPr>
                <w:sz w:val="16"/>
              </w:rPr>
            </w:pPr>
            <w:r>
              <w:rPr>
                <w:sz w:val="16"/>
              </w:rPr>
              <w:lastRenderedPageBreak/>
              <w:t>R5-246265</w:t>
            </w:r>
          </w:p>
        </w:tc>
        <w:tc>
          <w:tcPr>
            <w:tcW w:w="0" w:type="auto"/>
            <w:tcBorders>
              <w:top w:val="single" w:sz="4" w:space="0" w:color="auto"/>
              <w:left w:val="single" w:sz="4" w:space="0" w:color="auto"/>
              <w:bottom w:val="single" w:sz="4" w:space="0" w:color="auto"/>
              <w:right w:val="single" w:sz="4" w:space="0" w:color="auto"/>
            </w:tcBorders>
            <w:hideMark/>
          </w:tcPr>
          <w:p w14:paraId="2FC5758E" w14:textId="77777777" w:rsidR="00C121BA" w:rsidRDefault="00C121BA">
            <w:pPr>
              <w:pStyle w:val="TAL"/>
              <w:rPr>
                <w:sz w:val="16"/>
              </w:rPr>
            </w:pPr>
            <w:r>
              <w:rPr>
                <w:sz w:val="16"/>
              </w:rPr>
              <w:t>Addition of PC1 operation for bands 40, 42 and 106</w:t>
            </w:r>
          </w:p>
        </w:tc>
        <w:tc>
          <w:tcPr>
            <w:tcW w:w="0" w:type="auto"/>
            <w:tcBorders>
              <w:top w:val="single" w:sz="4" w:space="0" w:color="auto"/>
              <w:left w:val="single" w:sz="4" w:space="0" w:color="auto"/>
              <w:bottom w:val="single" w:sz="4" w:space="0" w:color="auto"/>
              <w:right w:val="single" w:sz="4" w:space="0" w:color="auto"/>
            </w:tcBorders>
            <w:hideMark/>
          </w:tcPr>
          <w:p w14:paraId="453B9DA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1B098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4A14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FF82C0" w14:textId="77777777" w:rsidR="00C121BA" w:rsidRDefault="00C121BA">
            <w:pPr>
              <w:pStyle w:val="TAL"/>
              <w:rPr>
                <w:sz w:val="16"/>
              </w:rPr>
            </w:pPr>
          </w:p>
        </w:tc>
      </w:tr>
      <w:tr w:rsidR="00C121BA" w14:paraId="557AFF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5EA5FA" w14:textId="77777777" w:rsidR="00C121BA" w:rsidRDefault="00C121BA">
            <w:pPr>
              <w:pStyle w:val="TAL"/>
              <w:rPr>
                <w:sz w:val="16"/>
              </w:rPr>
            </w:pPr>
            <w:r>
              <w:rPr>
                <w:sz w:val="16"/>
              </w:rPr>
              <w:t>R5-246266</w:t>
            </w:r>
          </w:p>
        </w:tc>
        <w:tc>
          <w:tcPr>
            <w:tcW w:w="0" w:type="auto"/>
            <w:tcBorders>
              <w:top w:val="single" w:sz="4" w:space="0" w:color="auto"/>
              <w:left w:val="single" w:sz="4" w:space="0" w:color="auto"/>
              <w:bottom w:val="single" w:sz="4" w:space="0" w:color="auto"/>
              <w:right w:val="single" w:sz="4" w:space="0" w:color="auto"/>
            </w:tcBorders>
            <w:hideMark/>
          </w:tcPr>
          <w:p w14:paraId="5C124AE0" w14:textId="77777777" w:rsidR="00C121BA" w:rsidRDefault="00C121BA">
            <w:pPr>
              <w:pStyle w:val="TAL"/>
              <w:rPr>
                <w:sz w:val="16"/>
              </w:rPr>
            </w:pPr>
            <w:r>
              <w:rPr>
                <w:sz w:val="16"/>
              </w:rPr>
              <w:t>Addition of PC1 operation for band 12</w:t>
            </w:r>
          </w:p>
        </w:tc>
        <w:tc>
          <w:tcPr>
            <w:tcW w:w="0" w:type="auto"/>
            <w:tcBorders>
              <w:top w:val="single" w:sz="4" w:space="0" w:color="auto"/>
              <w:left w:val="single" w:sz="4" w:space="0" w:color="auto"/>
              <w:bottom w:val="single" w:sz="4" w:space="0" w:color="auto"/>
              <w:right w:val="single" w:sz="4" w:space="0" w:color="auto"/>
            </w:tcBorders>
            <w:hideMark/>
          </w:tcPr>
          <w:p w14:paraId="44CF522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8FC01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CA14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E630F" w14:textId="77777777" w:rsidR="00C121BA" w:rsidRDefault="00C121BA">
            <w:pPr>
              <w:pStyle w:val="TAL"/>
              <w:rPr>
                <w:sz w:val="16"/>
              </w:rPr>
            </w:pPr>
          </w:p>
        </w:tc>
      </w:tr>
      <w:tr w:rsidR="00C121BA" w14:paraId="714EB8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BA14BF" w14:textId="77777777" w:rsidR="00C121BA" w:rsidRDefault="00C121BA">
            <w:pPr>
              <w:pStyle w:val="TAL"/>
              <w:rPr>
                <w:sz w:val="16"/>
              </w:rPr>
            </w:pPr>
            <w:r>
              <w:rPr>
                <w:sz w:val="16"/>
              </w:rPr>
              <w:t>R5-246267</w:t>
            </w:r>
          </w:p>
        </w:tc>
        <w:tc>
          <w:tcPr>
            <w:tcW w:w="0" w:type="auto"/>
            <w:tcBorders>
              <w:top w:val="single" w:sz="4" w:space="0" w:color="auto"/>
              <w:left w:val="single" w:sz="4" w:space="0" w:color="auto"/>
              <w:bottom w:val="single" w:sz="4" w:space="0" w:color="auto"/>
              <w:right w:val="single" w:sz="4" w:space="0" w:color="auto"/>
            </w:tcBorders>
            <w:hideMark/>
          </w:tcPr>
          <w:p w14:paraId="7FBACCCF" w14:textId="77777777" w:rsidR="00C121BA" w:rsidRDefault="00C121BA">
            <w:pPr>
              <w:pStyle w:val="TAL"/>
              <w:rPr>
                <w:sz w:val="16"/>
              </w:rPr>
            </w:pPr>
            <w:r>
              <w:rPr>
                <w:sz w:val="16"/>
              </w:rPr>
              <w:t>Introduction of bands 12, 40, 42 and 106 for PC1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3C5010D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A2FA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7D27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66F194" w14:textId="77777777" w:rsidR="00C121BA" w:rsidRDefault="00C121BA">
            <w:pPr>
              <w:pStyle w:val="TAL"/>
              <w:rPr>
                <w:sz w:val="16"/>
              </w:rPr>
            </w:pPr>
          </w:p>
        </w:tc>
      </w:tr>
      <w:tr w:rsidR="00C121BA" w14:paraId="5D3935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0E71C6" w14:textId="77777777" w:rsidR="00C121BA" w:rsidRDefault="00C121BA">
            <w:pPr>
              <w:pStyle w:val="TAL"/>
              <w:rPr>
                <w:sz w:val="16"/>
              </w:rPr>
            </w:pPr>
            <w:r>
              <w:rPr>
                <w:sz w:val="16"/>
              </w:rPr>
              <w:t>R5-246268</w:t>
            </w:r>
          </w:p>
        </w:tc>
        <w:tc>
          <w:tcPr>
            <w:tcW w:w="0" w:type="auto"/>
            <w:tcBorders>
              <w:top w:val="single" w:sz="4" w:space="0" w:color="auto"/>
              <w:left w:val="single" w:sz="4" w:space="0" w:color="auto"/>
              <w:bottom w:val="single" w:sz="4" w:space="0" w:color="auto"/>
              <w:right w:val="single" w:sz="4" w:space="0" w:color="auto"/>
            </w:tcBorders>
            <w:hideMark/>
          </w:tcPr>
          <w:p w14:paraId="692F9F0E" w14:textId="77777777" w:rsidR="00C121BA" w:rsidRDefault="00C121BA">
            <w:pPr>
              <w:pStyle w:val="TAL"/>
              <w:rPr>
                <w:sz w:val="16"/>
              </w:rPr>
            </w:pPr>
            <w:r>
              <w:rPr>
                <w:sz w:val="16"/>
              </w:rPr>
              <w:t>Adding bands n100 and n101 note for NB blocking</w:t>
            </w:r>
          </w:p>
        </w:tc>
        <w:tc>
          <w:tcPr>
            <w:tcW w:w="0" w:type="auto"/>
            <w:tcBorders>
              <w:top w:val="single" w:sz="4" w:space="0" w:color="auto"/>
              <w:left w:val="single" w:sz="4" w:space="0" w:color="auto"/>
              <w:bottom w:val="single" w:sz="4" w:space="0" w:color="auto"/>
              <w:right w:val="single" w:sz="4" w:space="0" w:color="auto"/>
            </w:tcBorders>
            <w:hideMark/>
          </w:tcPr>
          <w:p w14:paraId="62F5CC1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A3F0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4DCC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EAD40" w14:textId="77777777" w:rsidR="00C121BA" w:rsidRDefault="00C121BA">
            <w:pPr>
              <w:pStyle w:val="TAL"/>
              <w:rPr>
                <w:sz w:val="16"/>
              </w:rPr>
            </w:pPr>
          </w:p>
        </w:tc>
      </w:tr>
      <w:tr w:rsidR="00C121BA" w14:paraId="0373FF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C2C9B8" w14:textId="77777777" w:rsidR="00C121BA" w:rsidRDefault="00C121BA">
            <w:pPr>
              <w:pStyle w:val="TAL"/>
              <w:rPr>
                <w:sz w:val="16"/>
              </w:rPr>
            </w:pPr>
            <w:r>
              <w:rPr>
                <w:sz w:val="16"/>
              </w:rPr>
              <w:t>R5-246269</w:t>
            </w:r>
          </w:p>
        </w:tc>
        <w:tc>
          <w:tcPr>
            <w:tcW w:w="0" w:type="auto"/>
            <w:tcBorders>
              <w:top w:val="single" w:sz="4" w:space="0" w:color="auto"/>
              <w:left w:val="single" w:sz="4" w:space="0" w:color="auto"/>
              <w:bottom w:val="single" w:sz="4" w:space="0" w:color="auto"/>
              <w:right w:val="single" w:sz="4" w:space="0" w:color="auto"/>
            </w:tcBorders>
            <w:hideMark/>
          </w:tcPr>
          <w:p w14:paraId="29C18A1C" w14:textId="77777777" w:rsidR="00C121BA" w:rsidRDefault="00C121BA">
            <w:pPr>
              <w:pStyle w:val="TAL"/>
              <w:rPr>
                <w:sz w:val="16"/>
              </w:rPr>
            </w:pPr>
            <w:r>
              <w:rPr>
                <w:sz w:val="16"/>
              </w:rPr>
              <w:t xml:space="preserve">Adding </w:t>
            </w:r>
            <w:proofErr w:type="spellStart"/>
            <w:r>
              <w:rPr>
                <w:sz w:val="16"/>
              </w:rPr>
              <w:t>refernce</w:t>
            </w:r>
            <w:proofErr w:type="spellEnd"/>
            <w:r>
              <w:rPr>
                <w:sz w:val="16"/>
              </w:rPr>
              <w:t xml:space="preserve"> related to bands n100 and n101 NB blocking</w:t>
            </w:r>
          </w:p>
        </w:tc>
        <w:tc>
          <w:tcPr>
            <w:tcW w:w="0" w:type="auto"/>
            <w:tcBorders>
              <w:top w:val="single" w:sz="4" w:space="0" w:color="auto"/>
              <w:left w:val="single" w:sz="4" w:space="0" w:color="auto"/>
              <w:bottom w:val="single" w:sz="4" w:space="0" w:color="auto"/>
              <w:right w:val="single" w:sz="4" w:space="0" w:color="auto"/>
            </w:tcBorders>
            <w:hideMark/>
          </w:tcPr>
          <w:p w14:paraId="00DC2E2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E3BA8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76B80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E2590" w14:textId="77777777" w:rsidR="00C121BA" w:rsidRDefault="00C121BA">
            <w:pPr>
              <w:pStyle w:val="TAL"/>
              <w:rPr>
                <w:sz w:val="16"/>
              </w:rPr>
            </w:pPr>
          </w:p>
        </w:tc>
      </w:tr>
      <w:tr w:rsidR="00C121BA" w14:paraId="5720E9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0A55E1" w14:textId="77777777" w:rsidR="00C121BA" w:rsidRDefault="00C121BA">
            <w:pPr>
              <w:pStyle w:val="TAL"/>
              <w:rPr>
                <w:sz w:val="16"/>
              </w:rPr>
            </w:pPr>
            <w:r>
              <w:rPr>
                <w:sz w:val="16"/>
              </w:rPr>
              <w:t>R5-246270</w:t>
            </w:r>
          </w:p>
        </w:tc>
        <w:tc>
          <w:tcPr>
            <w:tcW w:w="0" w:type="auto"/>
            <w:tcBorders>
              <w:top w:val="single" w:sz="4" w:space="0" w:color="auto"/>
              <w:left w:val="single" w:sz="4" w:space="0" w:color="auto"/>
              <w:bottom w:val="single" w:sz="4" w:space="0" w:color="auto"/>
              <w:right w:val="single" w:sz="4" w:space="0" w:color="auto"/>
            </w:tcBorders>
            <w:hideMark/>
          </w:tcPr>
          <w:p w14:paraId="6B8D5906" w14:textId="77777777" w:rsidR="00C121BA" w:rsidRDefault="00C121BA">
            <w:pPr>
              <w:pStyle w:val="TAL"/>
              <w:rPr>
                <w:sz w:val="16"/>
              </w:rPr>
            </w:pPr>
            <w:r>
              <w:rPr>
                <w:sz w:val="16"/>
              </w:rPr>
              <w:t>Editorial CR implementation correction for n100 Low test CBW</w:t>
            </w:r>
          </w:p>
        </w:tc>
        <w:tc>
          <w:tcPr>
            <w:tcW w:w="0" w:type="auto"/>
            <w:tcBorders>
              <w:top w:val="single" w:sz="4" w:space="0" w:color="auto"/>
              <w:left w:val="single" w:sz="4" w:space="0" w:color="auto"/>
              <w:bottom w:val="single" w:sz="4" w:space="0" w:color="auto"/>
              <w:right w:val="single" w:sz="4" w:space="0" w:color="auto"/>
            </w:tcBorders>
            <w:hideMark/>
          </w:tcPr>
          <w:p w14:paraId="289D358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1BBA7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CC233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FEE96" w14:textId="77777777" w:rsidR="00C121BA" w:rsidRDefault="00C121BA">
            <w:pPr>
              <w:pStyle w:val="TAL"/>
              <w:rPr>
                <w:sz w:val="16"/>
              </w:rPr>
            </w:pPr>
          </w:p>
        </w:tc>
      </w:tr>
      <w:tr w:rsidR="00C121BA" w14:paraId="2DE00D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9F3B58" w14:textId="77777777" w:rsidR="00C121BA" w:rsidRDefault="00C121BA">
            <w:pPr>
              <w:pStyle w:val="TAL"/>
              <w:rPr>
                <w:sz w:val="16"/>
              </w:rPr>
            </w:pPr>
            <w:r>
              <w:rPr>
                <w:sz w:val="16"/>
              </w:rPr>
              <w:t>R5-246271</w:t>
            </w:r>
          </w:p>
        </w:tc>
        <w:tc>
          <w:tcPr>
            <w:tcW w:w="0" w:type="auto"/>
            <w:tcBorders>
              <w:top w:val="single" w:sz="4" w:space="0" w:color="auto"/>
              <w:left w:val="single" w:sz="4" w:space="0" w:color="auto"/>
              <w:bottom w:val="single" w:sz="4" w:space="0" w:color="auto"/>
              <w:right w:val="single" w:sz="4" w:space="0" w:color="auto"/>
            </w:tcBorders>
            <w:hideMark/>
          </w:tcPr>
          <w:p w14:paraId="0BB47571" w14:textId="77777777" w:rsidR="00C121BA" w:rsidRDefault="00C121BA">
            <w:pPr>
              <w:pStyle w:val="TAL"/>
              <w:rPr>
                <w:sz w:val="16"/>
              </w:rPr>
            </w:pPr>
            <w:r>
              <w:rPr>
                <w:sz w:val="16"/>
              </w:rPr>
              <w:t>Correction to four antenna port Reference sensitivity test requirements</w:t>
            </w:r>
          </w:p>
        </w:tc>
        <w:tc>
          <w:tcPr>
            <w:tcW w:w="0" w:type="auto"/>
            <w:tcBorders>
              <w:top w:val="single" w:sz="4" w:space="0" w:color="auto"/>
              <w:left w:val="single" w:sz="4" w:space="0" w:color="auto"/>
              <w:bottom w:val="single" w:sz="4" w:space="0" w:color="auto"/>
              <w:right w:val="single" w:sz="4" w:space="0" w:color="auto"/>
            </w:tcBorders>
            <w:hideMark/>
          </w:tcPr>
          <w:p w14:paraId="250A14B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C89D53"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4836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605D18" w14:textId="77777777" w:rsidR="00C121BA" w:rsidRDefault="00C121BA">
            <w:pPr>
              <w:pStyle w:val="TAL"/>
              <w:rPr>
                <w:sz w:val="16"/>
              </w:rPr>
            </w:pPr>
          </w:p>
        </w:tc>
      </w:tr>
      <w:tr w:rsidR="00C121BA" w14:paraId="22DC26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803D83" w14:textId="77777777" w:rsidR="00C121BA" w:rsidRDefault="00C121BA">
            <w:pPr>
              <w:pStyle w:val="TAL"/>
              <w:rPr>
                <w:sz w:val="16"/>
              </w:rPr>
            </w:pPr>
            <w:r>
              <w:rPr>
                <w:sz w:val="16"/>
              </w:rPr>
              <w:t>R5-246272</w:t>
            </w:r>
          </w:p>
        </w:tc>
        <w:tc>
          <w:tcPr>
            <w:tcW w:w="0" w:type="auto"/>
            <w:tcBorders>
              <w:top w:val="single" w:sz="4" w:space="0" w:color="auto"/>
              <w:left w:val="single" w:sz="4" w:space="0" w:color="auto"/>
              <w:bottom w:val="single" w:sz="4" w:space="0" w:color="auto"/>
              <w:right w:val="single" w:sz="4" w:space="0" w:color="auto"/>
            </w:tcBorders>
            <w:hideMark/>
          </w:tcPr>
          <w:p w14:paraId="5DC491D8" w14:textId="77777777" w:rsidR="00C121BA" w:rsidRDefault="00C121BA">
            <w:pPr>
              <w:pStyle w:val="TAL"/>
              <w:rPr>
                <w:sz w:val="16"/>
              </w:rPr>
            </w:pPr>
            <w:r>
              <w:rPr>
                <w:sz w:val="16"/>
              </w:rPr>
              <w:t>CR implementation correction for band n85 receiver requirements</w:t>
            </w:r>
          </w:p>
        </w:tc>
        <w:tc>
          <w:tcPr>
            <w:tcW w:w="0" w:type="auto"/>
            <w:tcBorders>
              <w:top w:val="single" w:sz="4" w:space="0" w:color="auto"/>
              <w:left w:val="single" w:sz="4" w:space="0" w:color="auto"/>
              <w:bottom w:val="single" w:sz="4" w:space="0" w:color="auto"/>
              <w:right w:val="single" w:sz="4" w:space="0" w:color="auto"/>
            </w:tcBorders>
            <w:hideMark/>
          </w:tcPr>
          <w:p w14:paraId="591C01B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7A485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36AF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62AFD" w14:textId="77777777" w:rsidR="00C121BA" w:rsidRDefault="00C121BA">
            <w:pPr>
              <w:pStyle w:val="TAL"/>
              <w:rPr>
                <w:sz w:val="16"/>
              </w:rPr>
            </w:pPr>
          </w:p>
        </w:tc>
      </w:tr>
      <w:tr w:rsidR="00C121BA" w14:paraId="1E9237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AC50D4" w14:textId="77777777" w:rsidR="00C121BA" w:rsidRDefault="00C121BA">
            <w:pPr>
              <w:pStyle w:val="TAL"/>
              <w:rPr>
                <w:sz w:val="16"/>
              </w:rPr>
            </w:pPr>
            <w:r>
              <w:rPr>
                <w:sz w:val="16"/>
              </w:rPr>
              <w:t>R5-246273</w:t>
            </w:r>
          </w:p>
        </w:tc>
        <w:tc>
          <w:tcPr>
            <w:tcW w:w="0" w:type="auto"/>
            <w:tcBorders>
              <w:top w:val="single" w:sz="4" w:space="0" w:color="auto"/>
              <w:left w:val="single" w:sz="4" w:space="0" w:color="auto"/>
              <w:bottom w:val="single" w:sz="4" w:space="0" w:color="auto"/>
              <w:right w:val="single" w:sz="4" w:space="0" w:color="auto"/>
            </w:tcBorders>
            <w:hideMark/>
          </w:tcPr>
          <w:p w14:paraId="57A5D73D" w14:textId="77777777" w:rsidR="00C121BA" w:rsidRDefault="00C121BA">
            <w:pPr>
              <w:pStyle w:val="TAL"/>
              <w:rPr>
                <w:sz w:val="16"/>
              </w:rPr>
            </w:pPr>
            <w:r>
              <w:rPr>
                <w:sz w:val="16"/>
              </w:rPr>
              <w:t>Addition of 3 MHz CBW for Annexes C and D</w:t>
            </w:r>
          </w:p>
        </w:tc>
        <w:tc>
          <w:tcPr>
            <w:tcW w:w="0" w:type="auto"/>
            <w:tcBorders>
              <w:top w:val="single" w:sz="4" w:space="0" w:color="auto"/>
              <w:left w:val="single" w:sz="4" w:space="0" w:color="auto"/>
              <w:bottom w:val="single" w:sz="4" w:space="0" w:color="auto"/>
              <w:right w:val="single" w:sz="4" w:space="0" w:color="auto"/>
            </w:tcBorders>
            <w:hideMark/>
          </w:tcPr>
          <w:p w14:paraId="103F33A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AE38A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F6E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040C9" w14:textId="77777777" w:rsidR="00C121BA" w:rsidRDefault="00C121BA">
            <w:pPr>
              <w:pStyle w:val="TAL"/>
              <w:rPr>
                <w:sz w:val="16"/>
              </w:rPr>
            </w:pPr>
          </w:p>
        </w:tc>
      </w:tr>
      <w:tr w:rsidR="00C121BA" w14:paraId="1C0845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5724B2" w14:textId="77777777" w:rsidR="00C121BA" w:rsidRDefault="00C121BA">
            <w:pPr>
              <w:pStyle w:val="TAL"/>
              <w:rPr>
                <w:sz w:val="16"/>
              </w:rPr>
            </w:pPr>
            <w:r>
              <w:rPr>
                <w:sz w:val="16"/>
              </w:rPr>
              <w:t>R5-246274</w:t>
            </w:r>
          </w:p>
        </w:tc>
        <w:tc>
          <w:tcPr>
            <w:tcW w:w="0" w:type="auto"/>
            <w:tcBorders>
              <w:top w:val="single" w:sz="4" w:space="0" w:color="auto"/>
              <w:left w:val="single" w:sz="4" w:space="0" w:color="auto"/>
              <w:bottom w:val="single" w:sz="4" w:space="0" w:color="auto"/>
              <w:right w:val="single" w:sz="4" w:space="0" w:color="auto"/>
            </w:tcBorders>
            <w:hideMark/>
          </w:tcPr>
          <w:p w14:paraId="2C27B03C" w14:textId="77777777" w:rsidR="00C121BA" w:rsidRDefault="00C121BA">
            <w:pPr>
              <w:pStyle w:val="TAL"/>
              <w:rPr>
                <w:sz w:val="16"/>
              </w:rPr>
            </w:pPr>
            <w:r>
              <w:rPr>
                <w:sz w:val="16"/>
              </w:rPr>
              <w:t>Addition of four antenna port Reference sensitivity requirements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09A0B309"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75010D7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6DE2E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7522C" w14:textId="77777777" w:rsidR="00C121BA" w:rsidRDefault="00C121BA">
            <w:pPr>
              <w:pStyle w:val="TAL"/>
              <w:rPr>
                <w:sz w:val="16"/>
              </w:rPr>
            </w:pPr>
            <w:r>
              <w:rPr>
                <w:sz w:val="16"/>
              </w:rPr>
              <w:t>R5-247731</w:t>
            </w:r>
          </w:p>
        </w:tc>
      </w:tr>
      <w:tr w:rsidR="00C121BA" w14:paraId="761B48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4D6F6C" w14:textId="77777777" w:rsidR="00C121BA" w:rsidRDefault="00C121BA">
            <w:pPr>
              <w:pStyle w:val="TAL"/>
              <w:rPr>
                <w:sz w:val="16"/>
              </w:rPr>
            </w:pPr>
            <w:r>
              <w:rPr>
                <w:sz w:val="16"/>
              </w:rPr>
              <w:t>R5-246275</w:t>
            </w:r>
          </w:p>
        </w:tc>
        <w:tc>
          <w:tcPr>
            <w:tcW w:w="0" w:type="auto"/>
            <w:tcBorders>
              <w:top w:val="single" w:sz="4" w:space="0" w:color="auto"/>
              <w:left w:val="single" w:sz="4" w:space="0" w:color="auto"/>
              <w:bottom w:val="single" w:sz="4" w:space="0" w:color="auto"/>
              <w:right w:val="single" w:sz="4" w:space="0" w:color="auto"/>
            </w:tcBorders>
            <w:hideMark/>
          </w:tcPr>
          <w:p w14:paraId="29B82D18" w14:textId="77777777" w:rsidR="00C121BA" w:rsidRDefault="00C121BA">
            <w:pPr>
              <w:pStyle w:val="TAL"/>
              <w:rPr>
                <w:sz w:val="16"/>
              </w:rPr>
            </w:pPr>
            <w:r>
              <w:rPr>
                <w:sz w:val="16"/>
              </w:rPr>
              <w:t>Introduction of bands n13 and n85 into 4 Rx antenna ports capabilities</w:t>
            </w:r>
          </w:p>
        </w:tc>
        <w:tc>
          <w:tcPr>
            <w:tcW w:w="0" w:type="auto"/>
            <w:tcBorders>
              <w:top w:val="single" w:sz="4" w:space="0" w:color="auto"/>
              <w:left w:val="single" w:sz="4" w:space="0" w:color="auto"/>
              <w:bottom w:val="single" w:sz="4" w:space="0" w:color="auto"/>
              <w:right w:val="single" w:sz="4" w:space="0" w:color="auto"/>
            </w:tcBorders>
            <w:hideMark/>
          </w:tcPr>
          <w:p w14:paraId="19A6C7AA"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2E46855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7670D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3A2D9" w14:textId="77777777" w:rsidR="00C121BA" w:rsidRDefault="00C121BA">
            <w:pPr>
              <w:pStyle w:val="TAL"/>
              <w:rPr>
                <w:sz w:val="16"/>
              </w:rPr>
            </w:pPr>
            <w:r>
              <w:rPr>
                <w:sz w:val="16"/>
              </w:rPr>
              <w:t>R5-247705</w:t>
            </w:r>
          </w:p>
        </w:tc>
      </w:tr>
      <w:tr w:rsidR="00C121BA" w14:paraId="12E06A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AFD556" w14:textId="77777777" w:rsidR="00C121BA" w:rsidRDefault="00C121BA">
            <w:pPr>
              <w:pStyle w:val="TAL"/>
              <w:rPr>
                <w:sz w:val="16"/>
              </w:rPr>
            </w:pPr>
            <w:r>
              <w:rPr>
                <w:sz w:val="16"/>
              </w:rPr>
              <w:t>R5-246276</w:t>
            </w:r>
          </w:p>
        </w:tc>
        <w:tc>
          <w:tcPr>
            <w:tcW w:w="0" w:type="auto"/>
            <w:tcBorders>
              <w:top w:val="single" w:sz="4" w:space="0" w:color="auto"/>
              <w:left w:val="single" w:sz="4" w:space="0" w:color="auto"/>
              <w:bottom w:val="single" w:sz="4" w:space="0" w:color="auto"/>
              <w:right w:val="single" w:sz="4" w:space="0" w:color="auto"/>
            </w:tcBorders>
            <w:hideMark/>
          </w:tcPr>
          <w:p w14:paraId="6797F11F" w14:textId="77777777" w:rsidR="00C121BA" w:rsidRDefault="00C121BA">
            <w:pPr>
              <w:pStyle w:val="TAL"/>
              <w:rPr>
                <w:sz w:val="16"/>
              </w:rPr>
            </w:pPr>
            <w:r>
              <w:rPr>
                <w:sz w:val="16"/>
              </w:rPr>
              <w:t>Adding missing reference sensitivity exceptions due to IMD test requirements for CA_n25A-n66A, CA_n25A-n77A and CA_n25A-n78A</w:t>
            </w:r>
          </w:p>
        </w:tc>
        <w:tc>
          <w:tcPr>
            <w:tcW w:w="0" w:type="auto"/>
            <w:tcBorders>
              <w:top w:val="single" w:sz="4" w:space="0" w:color="auto"/>
              <w:left w:val="single" w:sz="4" w:space="0" w:color="auto"/>
              <w:bottom w:val="single" w:sz="4" w:space="0" w:color="auto"/>
              <w:right w:val="single" w:sz="4" w:space="0" w:color="auto"/>
            </w:tcBorders>
            <w:hideMark/>
          </w:tcPr>
          <w:p w14:paraId="4B0A2AE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1C7DF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1940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68B72" w14:textId="77777777" w:rsidR="00C121BA" w:rsidRDefault="00C121BA">
            <w:pPr>
              <w:pStyle w:val="TAL"/>
              <w:rPr>
                <w:sz w:val="16"/>
              </w:rPr>
            </w:pPr>
            <w:r>
              <w:rPr>
                <w:sz w:val="16"/>
              </w:rPr>
              <w:t>R5-247741</w:t>
            </w:r>
          </w:p>
        </w:tc>
      </w:tr>
      <w:tr w:rsidR="00C121BA" w14:paraId="53DF2E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65AB9F" w14:textId="77777777" w:rsidR="00C121BA" w:rsidRDefault="00C121BA">
            <w:pPr>
              <w:pStyle w:val="TAL"/>
              <w:rPr>
                <w:sz w:val="16"/>
              </w:rPr>
            </w:pPr>
            <w:r>
              <w:rPr>
                <w:sz w:val="16"/>
              </w:rPr>
              <w:t>R5-246277</w:t>
            </w:r>
          </w:p>
        </w:tc>
        <w:tc>
          <w:tcPr>
            <w:tcW w:w="0" w:type="auto"/>
            <w:tcBorders>
              <w:top w:val="single" w:sz="4" w:space="0" w:color="auto"/>
              <w:left w:val="single" w:sz="4" w:space="0" w:color="auto"/>
              <w:bottom w:val="single" w:sz="4" w:space="0" w:color="auto"/>
              <w:right w:val="single" w:sz="4" w:space="0" w:color="auto"/>
            </w:tcBorders>
            <w:hideMark/>
          </w:tcPr>
          <w:p w14:paraId="4575D644" w14:textId="77777777" w:rsidR="00C121BA" w:rsidRDefault="00C121BA">
            <w:pPr>
              <w:pStyle w:val="TAL"/>
              <w:rPr>
                <w:sz w:val="16"/>
              </w:rPr>
            </w:pPr>
            <w:r>
              <w:rPr>
                <w:sz w:val="16"/>
              </w:rPr>
              <w:t>PRD21 CDS: NR FR1 FDD band n71 CBW (25, 30, 35)</w:t>
            </w:r>
          </w:p>
        </w:tc>
        <w:tc>
          <w:tcPr>
            <w:tcW w:w="0" w:type="auto"/>
            <w:tcBorders>
              <w:top w:val="single" w:sz="4" w:space="0" w:color="auto"/>
              <w:left w:val="single" w:sz="4" w:space="0" w:color="auto"/>
              <w:bottom w:val="single" w:sz="4" w:space="0" w:color="auto"/>
              <w:right w:val="single" w:sz="4" w:space="0" w:color="auto"/>
            </w:tcBorders>
            <w:hideMark/>
          </w:tcPr>
          <w:p w14:paraId="54A9D0E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C13FB0"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DB4F4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1ED506" w14:textId="77777777" w:rsidR="00C121BA" w:rsidRDefault="00C121BA">
            <w:pPr>
              <w:pStyle w:val="TAL"/>
              <w:rPr>
                <w:sz w:val="16"/>
              </w:rPr>
            </w:pPr>
          </w:p>
        </w:tc>
      </w:tr>
      <w:tr w:rsidR="00C121BA" w14:paraId="2CF404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07F736" w14:textId="77777777" w:rsidR="00C121BA" w:rsidRDefault="00C121BA">
            <w:pPr>
              <w:pStyle w:val="TAL"/>
              <w:rPr>
                <w:sz w:val="16"/>
              </w:rPr>
            </w:pPr>
            <w:r>
              <w:rPr>
                <w:sz w:val="16"/>
              </w:rPr>
              <w:t>R5-246278</w:t>
            </w:r>
          </w:p>
        </w:tc>
        <w:tc>
          <w:tcPr>
            <w:tcW w:w="0" w:type="auto"/>
            <w:tcBorders>
              <w:top w:val="single" w:sz="4" w:space="0" w:color="auto"/>
              <w:left w:val="single" w:sz="4" w:space="0" w:color="auto"/>
              <w:bottom w:val="single" w:sz="4" w:space="0" w:color="auto"/>
              <w:right w:val="single" w:sz="4" w:space="0" w:color="auto"/>
            </w:tcBorders>
            <w:hideMark/>
          </w:tcPr>
          <w:p w14:paraId="30A39F1F" w14:textId="77777777" w:rsidR="00C121BA" w:rsidRDefault="00C121BA">
            <w:pPr>
              <w:pStyle w:val="TAL"/>
              <w:rPr>
                <w:sz w:val="16"/>
              </w:rPr>
            </w:pPr>
            <w:r>
              <w:rPr>
                <w:sz w:val="16"/>
              </w:rPr>
              <w:t>Update of UE A-MPR Rel-18 CBWs 25,30,35 MHz for band n71 NS_35</w:t>
            </w:r>
          </w:p>
        </w:tc>
        <w:tc>
          <w:tcPr>
            <w:tcW w:w="0" w:type="auto"/>
            <w:tcBorders>
              <w:top w:val="single" w:sz="4" w:space="0" w:color="auto"/>
              <w:left w:val="single" w:sz="4" w:space="0" w:color="auto"/>
              <w:bottom w:val="single" w:sz="4" w:space="0" w:color="auto"/>
              <w:right w:val="single" w:sz="4" w:space="0" w:color="auto"/>
            </w:tcBorders>
            <w:hideMark/>
          </w:tcPr>
          <w:p w14:paraId="101C2D33"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FEB53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7A3D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A16D89" w14:textId="77777777" w:rsidR="00C121BA" w:rsidRDefault="00C121BA">
            <w:pPr>
              <w:pStyle w:val="TAL"/>
              <w:rPr>
                <w:sz w:val="16"/>
              </w:rPr>
            </w:pPr>
          </w:p>
        </w:tc>
      </w:tr>
      <w:tr w:rsidR="00C121BA" w14:paraId="100113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4C340D" w14:textId="77777777" w:rsidR="00C121BA" w:rsidRDefault="00C121BA">
            <w:pPr>
              <w:pStyle w:val="TAL"/>
              <w:rPr>
                <w:sz w:val="16"/>
              </w:rPr>
            </w:pPr>
            <w:r>
              <w:rPr>
                <w:sz w:val="16"/>
              </w:rPr>
              <w:t>R5-246279</w:t>
            </w:r>
          </w:p>
        </w:tc>
        <w:tc>
          <w:tcPr>
            <w:tcW w:w="0" w:type="auto"/>
            <w:tcBorders>
              <w:top w:val="single" w:sz="4" w:space="0" w:color="auto"/>
              <w:left w:val="single" w:sz="4" w:space="0" w:color="auto"/>
              <w:bottom w:val="single" w:sz="4" w:space="0" w:color="auto"/>
              <w:right w:val="single" w:sz="4" w:space="0" w:color="auto"/>
            </w:tcBorders>
            <w:hideMark/>
          </w:tcPr>
          <w:p w14:paraId="0E759B96" w14:textId="77777777" w:rsidR="00C121BA" w:rsidRDefault="00C121BA">
            <w:pPr>
              <w:pStyle w:val="TAL"/>
              <w:rPr>
                <w:sz w:val="16"/>
              </w:rPr>
            </w:pPr>
            <w:r>
              <w:rPr>
                <w:sz w:val="16"/>
              </w:rPr>
              <w:t>Addition of 35 MHz CBW to NS_35 for Output power dynamics for Tx Diversity</w:t>
            </w:r>
          </w:p>
        </w:tc>
        <w:tc>
          <w:tcPr>
            <w:tcW w:w="0" w:type="auto"/>
            <w:tcBorders>
              <w:top w:val="single" w:sz="4" w:space="0" w:color="auto"/>
              <w:left w:val="single" w:sz="4" w:space="0" w:color="auto"/>
              <w:bottom w:val="single" w:sz="4" w:space="0" w:color="auto"/>
              <w:right w:val="single" w:sz="4" w:space="0" w:color="auto"/>
            </w:tcBorders>
            <w:hideMark/>
          </w:tcPr>
          <w:p w14:paraId="50DE7A3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02AC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A275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7D4F1" w14:textId="77777777" w:rsidR="00C121BA" w:rsidRDefault="00C121BA">
            <w:pPr>
              <w:pStyle w:val="TAL"/>
              <w:rPr>
                <w:sz w:val="16"/>
              </w:rPr>
            </w:pPr>
          </w:p>
        </w:tc>
      </w:tr>
      <w:tr w:rsidR="00C121BA" w14:paraId="059973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56935C" w14:textId="77777777" w:rsidR="00C121BA" w:rsidRDefault="00C121BA">
            <w:pPr>
              <w:pStyle w:val="TAL"/>
              <w:rPr>
                <w:sz w:val="16"/>
              </w:rPr>
            </w:pPr>
            <w:r>
              <w:rPr>
                <w:sz w:val="16"/>
              </w:rPr>
              <w:t>R5-246280</w:t>
            </w:r>
          </w:p>
        </w:tc>
        <w:tc>
          <w:tcPr>
            <w:tcW w:w="0" w:type="auto"/>
            <w:tcBorders>
              <w:top w:val="single" w:sz="4" w:space="0" w:color="auto"/>
              <w:left w:val="single" w:sz="4" w:space="0" w:color="auto"/>
              <w:bottom w:val="single" w:sz="4" w:space="0" w:color="auto"/>
              <w:right w:val="single" w:sz="4" w:space="0" w:color="auto"/>
            </w:tcBorders>
            <w:hideMark/>
          </w:tcPr>
          <w:p w14:paraId="585FF32F" w14:textId="77777777" w:rsidR="00C121BA" w:rsidRDefault="00C121BA">
            <w:pPr>
              <w:pStyle w:val="TAL"/>
              <w:rPr>
                <w:sz w:val="16"/>
              </w:rPr>
            </w:pPr>
            <w:r>
              <w:rPr>
                <w:sz w:val="16"/>
              </w:rPr>
              <w:t>Addition of 35 MHz CBW to NS_35 for Annexes C and D</w:t>
            </w:r>
          </w:p>
        </w:tc>
        <w:tc>
          <w:tcPr>
            <w:tcW w:w="0" w:type="auto"/>
            <w:tcBorders>
              <w:top w:val="single" w:sz="4" w:space="0" w:color="auto"/>
              <w:left w:val="single" w:sz="4" w:space="0" w:color="auto"/>
              <w:bottom w:val="single" w:sz="4" w:space="0" w:color="auto"/>
              <w:right w:val="single" w:sz="4" w:space="0" w:color="auto"/>
            </w:tcBorders>
            <w:hideMark/>
          </w:tcPr>
          <w:p w14:paraId="740125D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15AC27"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97A48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3D66B2" w14:textId="77777777" w:rsidR="00C121BA" w:rsidRDefault="00C121BA">
            <w:pPr>
              <w:pStyle w:val="TAL"/>
              <w:rPr>
                <w:sz w:val="16"/>
              </w:rPr>
            </w:pPr>
          </w:p>
        </w:tc>
      </w:tr>
      <w:tr w:rsidR="00C121BA" w14:paraId="733D50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F5034F" w14:textId="77777777" w:rsidR="00C121BA" w:rsidRDefault="00C121BA">
            <w:pPr>
              <w:pStyle w:val="TAL"/>
              <w:rPr>
                <w:sz w:val="16"/>
              </w:rPr>
            </w:pPr>
            <w:r>
              <w:rPr>
                <w:sz w:val="16"/>
              </w:rPr>
              <w:t>R5-246281</w:t>
            </w:r>
          </w:p>
        </w:tc>
        <w:tc>
          <w:tcPr>
            <w:tcW w:w="0" w:type="auto"/>
            <w:tcBorders>
              <w:top w:val="single" w:sz="4" w:space="0" w:color="auto"/>
              <w:left w:val="single" w:sz="4" w:space="0" w:color="auto"/>
              <w:bottom w:val="single" w:sz="4" w:space="0" w:color="auto"/>
              <w:right w:val="single" w:sz="4" w:space="0" w:color="auto"/>
            </w:tcBorders>
            <w:hideMark/>
          </w:tcPr>
          <w:p w14:paraId="548CCD28" w14:textId="77777777" w:rsidR="00C121BA" w:rsidRDefault="00C121BA">
            <w:pPr>
              <w:pStyle w:val="TAL"/>
              <w:rPr>
                <w:sz w:val="16"/>
              </w:rPr>
            </w:pPr>
            <w:r>
              <w:rPr>
                <w:sz w:val="16"/>
              </w:rPr>
              <w:t>WP UE Conformance – Introduction of 900 MHz LTE band in the US</w:t>
            </w:r>
          </w:p>
        </w:tc>
        <w:tc>
          <w:tcPr>
            <w:tcW w:w="0" w:type="auto"/>
            <w:tcBorders>
              <w:top w:val="single" w:sz="4" w:space="0" w:color="auto"/>
              <w:left w:val="single" w:sz="4" w:space="0" w:color="auto"/>
              <w:bottom w:val="single" w:sz="4" w:space="0" w:color="auto"/>
              <w:right w:val="single" w:sz="4" w:space="0" w:color="auto"/>
            </w:tcBorders>
            <w:hideMark/>
          </w:tcPr>
          <w:p w14:paraId="38A7614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4ADFC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7744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837571" w14:textId="77777777" w:rsidR="00C121BA" w:rsidRDefault="00C121BA">
            <w:pPr>
              <w:pStyle w:val="TAL"/>
              <w:rPr>
                <w:sz w:val="16"/>
              </w:rPr>
            </w:pPr>
          </w:p>
        </w:tc>
      </w:tr>
      <w:tr w:rsidR="00C121BA" w14:paraId="0BF490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45761F" w14:textId="77777777" w:rsidR="00C121BA" w:rsidRDefault="00C121BA">
            <w:pPr>
              <w:pStyle w:val="TAL"/>
              <w:rPr>
                <w:sz w:val="16"/>
              </w:rPr>
            </w:pPr>
            <w:r>
              <w:rPr>
                <w:sz w:val="16"/>
              </w:rPr>
              <w:t>R5-246282</w:t>
            </w:r>
          </w:p>
        </w:tc>
        <w:tc>
          <w:tcPr>
            <w:tcW w:w="0" w:type="auto"/>
            <w:tcBorders>
              <w:top w:val="single" w:sz="4" w:space="0" w:color="auto"/>
              <w:left w:val="single" w:sz="4" w:space="0" w:color="auto"/>
              <w:bottom w:val="single" w:sz="4" w:space="0" w:color="auto"/>
              <w:right w:val="single" w:sz="4" w:space="0" w:color="auto"/>
            </w:tcBorders>
            <w:hideMark/>
          </w:tcPr>
          <w:p w14:paraId="0DD14B6C" w14:textId="77777777" w:rsidR="00C121BA" w:rsidRDefault="00C121BA">
            <w:pPr>
              <w:pStyle w:val="TAL"/>
              <w:rPr>
                <w:sz w:val="16"/>
              </w:rPr>
            </w:pPr>
            <w:r>
              <w:rPr>
                <w:sz w:val="16"/>
              </w:rPr>
              <w:t>SR UE Conformance – Introduction of 900 MHz LTE band in the US</w:t>
            </w:r>
          </w:p>
        </w:tc>
        <w:tc>
          <w:tcPr>
            <w:tcW w:w="0" w:type="auto"/>
            <w:tcBorders>
              <w:top w:val="single" w:sz="4" w:space="0" w:color="auto"/>
              <w:left w:val="single" w:sz="4" w:space="0" w:color="auto"/>
              <w:bottom w:val="single" w:sz="4" w:space="0" w:color="auto"/>
              <w:right w:val="single" w:sz="4" w:space="0" w:color="auto"/>
            </w:tcBorders>
            <w:hideMark/>
          </w:tcPr>
          <w:p w14:paraId="31471EA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6F3A1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146D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B03BD8" w14:textId="77777777" w:rsidR="00C121BA" w:rsidRDefault="00C121BA">
            <w:pPr>
              <w:pStyle w:val="TAL"/>
              <w:rPr>
                <w:sz w:val="16"/>
              </w:rPr>
            </w:pPr>
          </w:p>
        </w:tc>
      </w:tr>
      <w:tr w:rsidR="00C121BA" w14:paraId="09378E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4B1B55" w14:textId="77777777" w:rsidR="00C121BA" w:rsidRDefault="00C121BA">
            <w:pPr>
              <w:pStyle w:val="TAL"/>
              <w:rPr>
                <w:sz w:val="16"/>
              </w:rPr>
            </w:pPr>
            <w:r>
              <w:rPr>
                <w:sz w:val="16"/>
              </w:rPr>
              <w:t>R5-246283</w:t>
            </w:r>
          </w:p>
        </w:tc>
        <w:tc>
          <w:tcPr>
            <w:tcW w:w="0" w:type="auto"/>
            <w:tcBorders>
              <w:top w:val="single" w:sz="4" w:space="0" w:color="auto"/>
              <w:left w:val="single" w:sz="4" w:space="0" w:color="auto"/>
              <w:bottom w:val="single" w:sz="4" w:space="0" w:color="auto"/>
              <w:right w:val="single" w:sz="4" w:space="0" w:color="auto"/>
            </w:tcBorders>
            <w:hideMark/>
          </w:tcPr>
          <w:p w14:paraId="1C646CB0" w14:textId="77777777" w:rsidR="00C121BA" w:rsidRDefault="00C121BA">
            <w:pPr>
              <w:pStyle w:val="TAL"/>
              <w:rPr>
                <w:sz w:val="16"/>
              </w:rPr>
            </w:pPr>
            <w:r>
              <w:rPr>
                <w:sz w:val="16"/>
              </w:rPr>
              <w:t>Correction to signalling test frequencies for bands n31 and n72</w:t>
            </w:r>
          </w:p>
        </w:tc>
        <w:tc>
          <w:tcPr>
            <w:tcW w:w="0" w:type="auto"/>
            <w:tcBorders>
              <w:top w:val="single" w:sz="4" w:space="0" w:color="auto"/>
              <w:left w:val="single" w:sz="4" w:space="0" w:color="auto"/>
              <w:bottom w:val="single" w:sz="4" w:space="0" w:color="auto"/>
              <w:right w:val="single" w:sz="4" w:space="0" w:color="auto"/>
            </w:tcBorders>
            <w:hideMark/>
          </w:tcPr>
          <w:p w14:paraId="53AA697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9DBA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FC1B0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69F3B" w14:textId="77777777" w:rsidR="00C121BA" w:rsidRDefault="00C121BA">
            <w:pPr>
              <w:pStyle w:val="TAL"/>
              <w:rPr>
                <w:sz w:val="16"/>
              </w:rPr>
            </w:pPr>
          </w:p>
        </w:tc>
      </w:tr>
      <w:tr w:rsidR="00C121BA" w14:paraId="4200D6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6845A8" w14:textId="77777777" w:rsidR="00C121BA" w:rsidRDefault="00C121BA">
            <w:pPr>
              <w:pStyle w:val="TAL"/>
              <w:rPr>
                <w:sz w:val="16"/>
              </w:rPr>
            </w:pPr>
            <w:r>
              <w:rPr>
                <w:sz w:val="16"/>
              </w:rPr>
              <w:t>R5-246284</w:t>
            </w:r>
          </w:p>
        </w:tc>
        <w:tc>
          <w:tcPr>
            <w:tcW w:w="0" w:type="auto"/>
            <w:tcBorders>
              <w:top w:val="single" w:sz="4" w:space="0" w:color="auto"/>
              <w:left w:val="single" w:sz="4" w:space="0" w:color="auto"/>
              <w:bottom w:val="single" w:sz="4" w:space="0" w:color="auto"/>
              <w:right w:val="single" w:sz="4" w:space="0" w:color="auto"/>
            </w:tcBorders>
            <w:hideMark/>
          </w:tcPr>
          <w:p w14:paraId="4244FF38" w14:textId="77777777" w:rsidR="00C121BA" w:rsidRDefault="00C121BA">
            <w:pPr>
              <w:pStyle w:val="TAL"/>
              <w:rPr>
                <w:sz w:val="16"/>
              </w:rPr>
            </w:pPr>
            <w:r>
              <w:rPr>
                <w:sz w:val="16"/>
              </w:rPr>
              <w:t>Addition of new test case 13.1.1.1_1 for NB IoT NTN</w:t>
            </w:r>
          </w:p>
        </w:tc>
        <w:tc>
          <w:tcPr>
            <w:tcW w:w="0" w:type="auto"/>
            <w:tcBorders>
              <w:top w:val="single" w:sz="4" w:space="0" w:color="auto"/>
              <w:left w:val="single" w:sz="4" w:space="0" w:color="auto"/>
              <w:bottom w:val="single" w:sz="4" w:space="0" w:color="auto"/>
              <w:right w:val="single" w:sz="4" w:space="0" w:color="auto"/>
            </w:tcBorders>
            <w:hideMark/>
          </w:tcPr>
          <w:p w14:paraId="6BFFE23B"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96D7E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E6D83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2BC5B" w14:textId="77777777" w:rsidR="00C121BA" w:rsidRDefault="00C121BA">
            <w:pPr>
              <w:pStyle w:val="TAL"/>
              <w:rPr>
                <w:sz w:val="16"/>
              </w:rPr>
            </w:pPr>
          </w:p>
        </w:tc>
      </w:tr>
      <w:tr w:rsidR="00C121BA" w14:paraId="004BA2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2D59F3" w14:textId="77777777" w:rsidR="00C121BA" w:rsidRDefault="00C121BA">
            <w:pPr>
              <w:pStyle w:val="TAL"/>
              <w:rPr>
                <w:sz w:val="16"/>
              </w:rPr>
            </w:pPr>
            <w:r>
              <w:rPr>
                <w:sz w:val="16"/>
              </w:rPr>
              <w:t>R5-246285</w:t>
            </w:r>
          </w:p>
        </w:tc>
        <w:tc>
          <w:tcPr>
            <w:tcW w:w="0" w:type="auto"/>
            <w:tcBorders>
              <w:top w:val="single" w:sz="4" w:space="0" w:color="auto"/>
              <w:left w:val="single" w:sz="4" w:space="0" w:color="auto"/>
              <w:bottom w:val="single" w:sz="4" w:space="0" w:color="auto"/>
              <w:right w:val="single" w:sz="4" w:space="0" w:color="auto"/>
            </w:tcBorders>
            <w:hideMark/>
          </w:tcPr>
          <w:p w14:paraId="27E08BC8"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6C5F3C97"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44AE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D9E52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98260" w14:textId="77777777" w:rsidR="00C121BA" w:rsidRDefault="00C121BA">
            <w:pPr>
              <w:pStyle w:val="TAL"/>
              <w:rPr>
                <w:sz w:val="16"/>
              </w:rPr>
            </w:pPr>
          </w:p>
        </w:tc>
      </w:tr>
      <w:tr w:rsidR="00C121BA" w14:paraId="6D9CCB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9F10F5" w14:textId="77777777" w:rsidR="00C121BA" w:rsidRDefault="00C121BA">
            <w:pPr>
              <w:pStyle w:val="TAL"/>
              <w:rPr>
                <w:sz w:val="16"/>
              </w:rPr>
            </w:pPr>
            <w:r>
              <w:rPr>
                <w:sz w:val="16"/>
              </w:rPr>
              <w:t>R5-246286</w:t>
            </w:r>
          </w:p>
        </w:tc>
        <w:tc>
          <w:tcPr>
            <w:tcW w:w="0" w:type="auto"/>
            <w:tcBorders>
              <w:top w:val="single" w:sz="4" w:space="0" w:color="auto"/>
              <w:left w:val="single" w:sz="4" w:space="0" w:color="auto"/>
              <w:bottom w:val="single" w:sz="4" w:space="0" w:color="auto"/>
              <w:right w:val="single" w:sz="4" w:space="0" w:color="auto"/>
            </w:tcBorders>
            <w:hideMark/>
          </w:tcPr>
          <w:p w14:paraId="215A79CC"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26FF5377"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1B33B"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B59E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8893DA" w14:textId="77777777" w:rsidR="00C121BA" w:rsidRDefault="00C121BA">
            <w:pPr>
              <w:pStyle w:val="TAL"/>
              <w:rPr>
                <w:sz w:val="16"/>
              </w:rPr>
            </w:pPr>
          </w:p>
        </w:tc>
      </w:tr>
      <w:tr w:rsidR="00C121BA" w14:paraId="155E12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3E1ED0" w14:textId="77777777" w:rsidR="00C121BA" w:rsidRDefault="00C121BA">
            <w:pPr>
              <w:pStyle w:val="TAL"/>
              <w:rPr>
                <w:sz w:val="16"/>
              </w:rPr>
            </w:pPr>
            <w:r>
              <w:rPr>
                <w:sz w:val="16"/>
              </w:rPr>
              <w:t>R5-246287</w:t>
            </w:r>
          </w:p>
        </w:tc>
        <w:tc>
          <w:tcPr>
            <w:tcW w:w="0" w:type="auto"/>
            <w:tcBorders>
              <w:top w:val="single" w:sz="4" w:space="0" w:color="auto"/>
              <w:left w:val="single" w:sz="4" w:space="0" w:color="auto"/>
              <w:bottom w:val="single" w:sz="4" w:space="0" w:color="auto"/>
              <w:right w:val="single" w:sz="4" w:space="0" w:color="auto"/>
            </w:tcBorders>
            <w:hideMark/>
          </w:tcPr>
          <w:p w14:paraId="7130D452"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794E47EB"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2A05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248DF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6784CA" w14:textId="77777777" w:rsidR="00C121BA" w:rsidRDefault="00C121BA">
            <w:pPr>
              <w:pStyle w:val="TAL"/>
              <w:rPr>
                <w:sz w:val="16"/>
              </w:rPr>
            </w:pPr>
          </w:p>
        </w:tc>
      </w:tr>
      <w:tr w:rsidR="00C121BA" w14:paraId="717996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F784AC" w14:textId="77777777" w:rsidR="00C121BA" w:rsidRDefault="00C121BA">
            <w:pPr>
              <w:pStyle w:val="TAL"/>
              <w:rPr>
                <w:sz w:val="16"/>
              </w:rPr>
            </w:pPr>
            <w:r>
              <w:rPr>
                <w:sz w:val="16"/>
              </w:rPr>
              <w:t>R5-246288</w:t>
            </w:r>
          </w:p>
        </w:tc>
        <w:tc>
          <w:tcPr>
            <w:tcW w:w="0" w:type="auto"/>
            <w:tcBorders>
              <w:top w:val="single" w:sz="4" w:space="0" w:color="auto"/>
              <w:left w:val="single" w:sz="4" w:space="0" w:color="auto"/>
              <w:bottom w:val="single" w:sz="4" w:space="0" w:color="auto"/>
              <w:right w:val="single" w:sz="4" w:space="0" w:color="auto"/>
            </w:tcBorders>
            <w:hideMark/>
          </w:tcPr>
          <w:p w14:paraId="36A996B9" w14:textId="77777777" w:rsidR="00C121BA" w:rsidRDefault="00C121BA">
            <w:pPr>
              <w:pStyle w:val="TAL"/>
              <w:rPr>
                <w:sz w:val="16"/>
              </w:rPr>
            </w:pPr>
            <w:r>
              <w:rPr>
                <w:sz w:val="16"/>
              </w:rPr>
              <w:t>Addition of new test case 13.1.1.3_1 for NB IoT NTN</w:t>
            </w:r>
          </w:p>
        </w:tc>
        <w:tc>
          <w:tcPr>
            <w:tcW w:w="0" w:type="auto"/>
            <w:tcBorders>
              <w:top w:val="single" w:sz="4" w:space="0" w:color="auto"/>
              <w:left w:val="single" w:sz="4" w:space="0" w:color="auto"/>
              <w:bottom w:val="single" w:sz="4" w:space="0" w:color="auto"/>
              <w:right w:val="single" w:sz="4" w:space="0" w:color="auto"/>
            </w:tcBorders>
            <w:hideMark/>
          </w:tcPr>
          <w:p w14:paraId="230801B0"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585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50FFB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6EB744" w14:textId="77777777" w:rsidR="00C121BA" w:rsidRDefault="00C121BA">
            <w:pPr>
              <w:pStyle w:val="TAL"/>
              <w:rPr>
                <w:sz w:val="16"/>
              </w:rPr>
            </w:pPr>
          </w:p>
        </w:tc>
      </w:tr>
      <w:tr w:rsidR="00C121BA" w14:paraId="4F37E3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9FD92A" w14:textId="77777777" w:rsidR="00C121BA" w:rsidRDefault="00C121BA">
            <w:pPr>
              <w:pStyle w:val="TAL"/>
              <w:rPr>
                <w:sz w:val="16"/>
              </w:rPr>
            </w:pPr>
            <w:r>
              <w:rPr>
                <w:sz w:val="16"/>
              </w:rPr>
              <w:t>R5-246289</w:t>
            </w:r>
          </w:p>
        </w:tc>
        <w:tc>
          <w:tcPr>
            <w:tcW w:w="0" w:type="auto"/>
            <w:tcBorders>
              <w:top w:val="single" w:sz="4" w:space="0" w:color="auto"/>
              <w:left w:val="single" w:sz="4" w:space="0" w:color="auto"/>
              <w:bottom w:val="single" w:sz="4" w:space="0" w:color="auto"/>
              <w:right w:val="single" w:sz="4" w:space="0" w:color="auto"/>
            </w:tcBorders>
            <w:hideMark/>
          </w:tcPr>
          <w:p w14:paraId="6F5AFCCB" w14:textId="77777777" w:rsidR="00C121BA" w:rsidRDefault="00C121BA">
            <w:pPr>
              <w:pStyle w:val="TAL"/>
              <w:rPr>
                <w:sz w:val="16"/>
              </w:rPr>
            </w:pPr>
            <w:r>
              <w:rPr>
                <w:sz w:val="16"/>
              </w:rPr>
              <w:t>Update of test configuration for NTN in Clause 13.1.1</w:t>
            </w:r>
          </w:p>
        </w:tc>
        <w:tc>
          <w:tcPr>
            <w:tcW w:w="0" w:type="auto"/>
            <w:tcBorders>
              <w:top w:val="single" w:sz="4" w:space="0" w:color="auto"/>
              <w:left w:val="single" w:sz="4" w:space="0" w:color="auto"/>
              <w:bottom w:val="single" w:sz="4" w:space="0" w:color="auto"/>
              <w:right w:val="single" w:sz="4" w:space="0" w:color="auto"/>
            </w:tcBorders>
            <w:hideMark/>
          </w:tcPr>
          <w:p w14:paraId="10A0DE1A"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67543B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B3AD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5A92D" w14:textId="77777777" w:rsidR="00C121BA" w:rsidRDefault="00C121BA">
            <w:pPr>
              <w:pStyle w:val="TAL"/>
              <w:rPr>
                <w:sz w:val="16"/>
              </w:rPr>
            </w:pPr>
            <w:r>
              <w:rPr>
                <w:sz w:val="16"/>
              </w:rPr>
              <w:t>R5-247790</w:t>
            </w:r>
          </w:p>
        </w:tc>
      </w:tr>
      <w:tr w:rsidR="00C121BA" w14:paraId="2A6A5E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1378FD" w14:textId="77777777" w:rsidR="00C121BA" w:rsidRDefault="00C121BA">
            <w:pPr>
              <w:pStyle w:val="TAL"/>
              <w:rPr>
                <w:sz w:val="16"/>
              </w:rPr>
            </w:pPr>
            <w:r>
              <w:rPr>
                <w:sz w:val="16"/>
              </w:rPr>
              <w:t>R5-246290</w:t>
            </w:r>
          </w:p>
        </w:tc>
        <w:tc>
          <w:tcPr>
            <w:tcW w:w="0" w:type="auto"/>
            <w:tcBorders>
              <w:top w:val="single" w:sz="4" w:space="0" w:color="auto"/>
              <w:left w:val="single" w:sz="4" w:space="0" w:color="auto"/>
              <w:bottom w:val="single" w:sz="4" w:space="0" w:color="auto"/>
              <w:right w:val="single" w:sz="4" w:space="0" w:color="auto"/>
            </w:tcBorders>
            <w:hideMark/>
          </w:tcPr>
          <w:p w14:paraId="3C153F80" w14:textId="77777777" w:rsidR="00C121BA" w:rsidRDefault="00C121BA">
            <w:pPr>
              <w:pStyle w:val="TAL"/>
              <w:rPr>
                <w:sz w:val="16"/>
              </w:rPr>
            </w:pPr>
            <w:r>
              <w:rPr>
                <w:sz w:val="16"/>
              </w:rPr>
              <w:t>Add test applicability for new NTN TCs with NGSO configuration</w:t>
            </w:r>
          </w:p>
        </w:tc>
        <w:tc>
          <w:tcPr>
            <w:tcW w:w="0" w:type="auto"/>
            <w:tcBorders>
              <w:top w:val="single" w:sz="4" w:space="0" w:color="auto"/>
              <w:left w:val="single" w:sz="4" w:space="0" w:color="auto"/>
              <w:bottom w:val="single" w:sz="4" w:space="0" w:color="auto"/>
              <w:right w:val="single" w:sz="4" w:space="0" w:color="auto"/>
            </w:tcBorders>
            <w:hideMark/>
          </w:tcPr>
          <w:p w14:paraId="1631F72E"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465D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23E9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D14C56" w14:textId="77777777" w:rsidR="00C121BA" w:rsidRDefault="00C121BA">
            <w:pPr>
              <w:pStyle w:val="TAL"/>
              <w:rPr>
                <w:sz w:val="16"/>
              </w:rPr>
            </w:pPr>
          </w:p>
        </w:tc>
      </w:tr>
      <w:tr w:rsidR="00C121BA" w14:paraId="7DD6A5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ABC382" w14:textId="77777777" w:rsidR="00C121BA" w:rsidRDefault="00C121BA">
            <w:pPr>
              <w:pStyle w:val="TAL"/>
              <w:rPr>
                <w:sz w:val="16"/>
              </w:rPr>
            </w:pPr>
            <w:r>
              <w:rPr>
                <w:sz w:val="16"/>
              </w:rPr>
              <w:t>R5-246291</w:t>
            </w:r>
          </w:p>
        </w:tc>
        <w:tc>
          <w:tcPr>
            <w:tcW w:w="0" w:type="auto"/>
            <w:tcBorders>
              <w:top w:val="single" w:sz="4" w:space="0" w:color="auto"/>
              <w:left w:val="single" w:sz="4" w:space="0" w:color="auto"/>
              <w:bottom w:val="single" w:sz="4" w:space="0" w:color="auto"/>
              <w:right w:val="single" w:sz="4" w:space="0" w:color="auto"/>
            </w:tcBorders>
            <w:hideMark/>
          </w:tcPr>
          <w:p w14:paraId="51781FED" w14:textId="77777777" w:rsidR="00C121BA" w:rsidRDefault="00C121BA">
            <w:pPr>
              <w:pStyle w:val="TAL"/>
              <w:rPr>
                <w:sz w:val="16"/>
              </w:rPr>
            </w:pPr>
            <w:r>
              <w:rPr>
                <w:sz w:val="16"/>
              </w:rPr>
              <w:t xml:space="preserve">Corrections to BDS SV IDs for </w:t>
            </w:r>
            <w:proofErr w:type="spellStart"/>
            <w:r>
              <w:rPr>
                <w:sz w:val="16"/>
              </w:rPr>
              <w:t>Signaling</w:t>
            </w:r>
            <w:proofErr w:type="spellEnd"/>
            <w:r>
              <w:rPr>
                <w:sz w:val="16"/>
              </w:rPr>
              <w:t xml:space="preserve"> </w:t>
            </w:r>
            <w:proofErr w:type="spellStart"/>
            <w:r>
              <w:rPr>
                <w:sz w:val="16"/>
              </w:rPr>
              <w:t>scnearios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6DAEC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D7B0E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AB9F1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2D5F2" w14:textId="77777777" w:rsidR="00C121BA" w:rsidRDefault="00C121BA">
            <w:pPr>
              <w:pStyle w:val="TAL"/>
              <w:rPr>
                <w:sz w:val="16"/>
              </w:rPr>
            </w:pPr>
          </w:p>
        </w:tc>
      </w:tr>
      <w:tr w:rsidR="00C121BA" w14:paraId="00C3E2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9D60D1" w14:textId="77777777" w:rsidR="00C121BA" w:rsidRDefault="00C121BA">
            <w:pPr>
              <w:pStyle w:val="TAL"/>
              <w:rPr>
                <w:sz w:val="16"/>
              </w:rPr>
            </w:pPr>
            <w:r>
              <w:rPr>
                <w:sz w:val="16"/>
              </w:rPr>
              <w:t>R5-246292</w:t>
            </w:r>
          </w:p>
        </w:tc>
        <w:tc>
          <w:tcPr>
            <w:tcW w:w="0" w:type="auto"/>
            <w:tcBorders>
              <w:top w:val="single" w:sz="4" w:space="0" w:color="auto"/>
              <w:left w:val="single" w:sz="4" w:space="0" w:color="auto"/>
              <w:bottom w:val="single" w:sz="4" w:space="0" w:color="auto"/>
              <w:right w:val="single" w:sz="4" w:space="0" w:color="auto"/>
            </w:tcBorders>
            <w:hideMark/>
          </w:tcPr>
          <w:p w14:paraId="6697FC7A" w14:textId="77777777" w:rsidR="00C121BA" w:rsidRDefault="00C121BA">
            <w:pPr>
              <w:pStyle w:val="TAL"/>
              <w:rPr>
                <w:sz w:val="16"/>
              </w:rPr>
            </w:pPr>
            <w:r>
              <w:rPr>
                <w:sz w:val="16"/>
              </w:rPr>
              <w:t xml:space="preserve">Corrections to BDS SV IDs for </w:t>
            </w:r>
            <w:proofErr w:type="spellStart"/>
            <w:r>
              <w:rPr>
                <w:sz w:val="16"/>
              </w:rPr>
              <w:t>Signaling</w:t>
            </w:r>
            <w:proofErr w:type="spellEnd"/>
            <w:r>
              <w:rPr>
                <w:sz w:val="16"/>
              </w:rPr>
              <w:t xml:space="preserve"> </w:t>
            </w:r>
            <w:proofErr w:type="spellStart"/>
            <w:r>
              <w:rPr>
                <w:sz w:val="16"/>
              </w:rPr>
              <w:t>scnearios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BDCA4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F051C1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12AD2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90650" w14:textId="77777777" w:rsidR="00C121BA" w:rsidRDefault="00C121BA">
            <w:pPr>
              <w:pStyle w:val="TAL"/>
              <w:rPr>
                <w:sz w:val="16"/>
              </w:rPr>
            </w:pPr>
          </w:p>
        </w:tc>
      </w:tr>
      <w:tr w:rsidR="00C121BA" w14:paraId="739C68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D29F14" w14:textId="77777777" w:rsidR="00C121BA" w:rsidRDefault="00C121BA">
            <w:pPr>
              <w:pStyle w:val="TAL"/>
              <w:rPr>
                <w:sz w:val="16"/>
              </w:rPr>
            </w:pPr>
            <w:r>
              <w:rPr>
                <w:sz w:val="16"/>
              </w:rPr>
              <w:t>R5-246293</w:t>
            </w:r>
          </w:p>
        </w:tc>
        <w:tc>
          <w:tcPr>
            <w:tcW w:w="0" w:type="auto"/>
            <w:tcBorders>
              <w:top w:val="single" w:sz="4" w:space="0" w:color="auto"/>
              <w:left w:val="single" w:sz="4" w:space="0" w:color="auto"/>
              <w:bottom w:val="single" w:sz="4" w:space="0" w:color="auto"/>
              <w:right w:val="single" w:sz="4" w:space="0" w:color="auto"/>
            </w:tcBorders>
            <w:hideMark/>
          </w:tcPr>
          <w:p w14:paraId="2C2DB70A" w14:textId="77777777" w:rsidR="00C121BA" w:rsidRDefault="00C121BA">
            <w:pPr>
              <w:pStyle w:val="TAL"/>
              <w:rPr>
                <w:sz w:val="16"/>
              </w:rPr>
            </w:pPr>
            <w:r>
              <w:rPr>
                <w:sz w:val="16"/>
              </w:rPr>
              <w:t xml:space="preserve">Add </w:t>
            </w:r>
            <w:proofErr w:type="spellStart"/>
            <w:r>
              <w:rPr>
                <w:sz w:val="16"/>
              </w:rPr>
              <w:t>pixit</w:t>
            </w:r>
            <w:proofErr w:type="spellEnd"/>
            <w:r>
              <w:rPr>
                <w:sz w:val="16"/>
              </w:rPr>
              <w:t xml:space="preserve"> for BDS SVIDs selection</w:t>
            </w:r>
          </w:p>
        </w:tc>
        <w:tc>
          <w:tcPr>
            <w:tcW w:w="0" w:type="auto"/>
            <w:tcBorders>
              <w:top w:val="single" w:sz="4" w:space="0" w:color="auto"/>
              <w:left w:val="single" w:sz="4" w:space="0" w:color="auto"/>
              <w:bottom w:val="single" w:sz="4" w:space="0" w:color="auto"/>
              <w:right w:val="single" w:sz="4" w:space="0" w:color="auto"/>
            </w:tcBorders>
            <w:hideMark/>
          </w:tcPr>
          <w:p w14:paraId="70D3D40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79B86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A4398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008BF" w14:textId="77777777" w:rsidR="00C121BA" w:rsidRDefault="00C121BA">
            <w:pPr>
              <w:pStyle w:val="TAL"/>
              <w:rPr>
                <w:sz w:val="16"/>
              </w:rPr>
            </w:pPr>
          </w:p>
        </w:tc>
      </w:tr>
      <w:tr w:rsidR="00C121BA" w14:paraId="0E868B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58F396" w14:textId="77777777" w:rsidR="00C121BA" w:rsidRDefault="00C121BA">
            <w:pPr>
              <w:pStyle w:val="TAL"/>
              <w:rPr>
                <w:sz w:val="16"/>
              </w:rPr>
            </w:pPr>
            <w:r>
              <w:rPr>
                <w:sz w:val="16"/>
              </w:rPr>
              <w:t>R5-246294</w:t>
            </w:r>
          </w:p>
        </w:tc>
        <w:tc>
          <w:tcPr>
            <w:tcW w:w="0" w:type="auto"/>
            <w:tcBorders>
              <w:top w:val="single" w:sz="4" w:space="0" w:color="auto"/>
              <w:left w:val="single" w:sz="4" w:space="0" w:color="auto"/>
              <w:bottom w:val="single" w:sz="4" w:space="0" w:color="auto"/>
              <w:right w:val="single" w:sz="4" w:space="0" w:color="auto"/>
            </w:tcBorders>
            <w:hideMark/>
          </w:tcPr>
          <w:p w14:paraId="39859723" w14:textId="77777777" w:rsidR="00C121BA" w:rsidRDefault="00C121BA">
            <w:pPr>
              <w:pStyle w:val="TAL"/>
              <w:rPr>
                <w:sz w:val="16"/>
              </w:rPr>
            </w:pPr>
            <w:r>
              <w:rPr>
                <w:sz w:val="16"/>
              </w:rPr>
              <w:t>Addition of band 253 into test case 6.2A.1 UE MOP for category M1</w:t>
            </w:r>
          </w:p>
        </w:tc>
        <w:tc>
          <w:tcPr>
            <w:tcW w:w="0" w:type="auto"/>
            <w:tcBorders>
              <w:top w:val="single" w:sz="4" w:space="0" w:color="auto"/>
              <w:left w:val="single" w:sz="4" w:space="0" w:color="auto"/>
              <w:bottom w:val="single" w:sz="4" w:space="0" w:color="auto"/>
              <w:right w:val="single" w:sz="4" w:space="0" w:color="auto"/>
            </w:tcBorders>
            <w:hideMark/>
          </w:tcPr>
          <w:p w14:paraId="5503E4CB"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16D19B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8120E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8356D" w14:textId="77777777" w:rsidR="00C121BA" w:rsidRDefault="00C121BA">
            <w:pPr>
              <w:pStyle w:val="TAL"/>
              <w:rPr>
                <w:sz w:val="16"/>
              </w:rPr>
            </w:pPr>
          </w:p>
        </w:tc>
      </w:tr>
      <w:tr w:rsidR="00C121BA" w14:paraId="414C5D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B33B0C" w14:textId="77777777" w:rsidR="00C121BA" w:rsidRDefault="00C121BA">
            <w:pPr>
              <w:pStyle w:val="TAL"/>
              <w:rPr>
                <w:sz w:val="16"/>
              </w:rPr>
            </w:pPr>
            <w:r>
              <w:rPr>
                <w:sz w:val="16"/>
              </w:rPr>
              <w:t>R5-246295</w:t>
            </w:r>
          </w:p>
        </w:tc>
        <w:tc>
          <w:tcPr>
            <w:tcW w:w="0" w:type="auto"/>
            <w:tcBorders>
              <w:top w:val="single" w:sz="4" w:space="0" w:color="auto"/>
              <w:left w:val="single" w:sz="4" w:space="0" w:color="auto"/>
              <w:bottom w:val="single" w:sz="4" w:space="0" w:color="auto"/>
              <w:right w:val="single" w:sz="4" w:space="0" w:color="auto"/>
            </w:tcBorders>
            <w:hideMark/>
          </w:tcPr>
          <w:p w14:paraId="28ED126E" w14:textId="77777777" w:rsidR="00C121BA" w:rsidRDefault="00C121BA">
            <w:pPr>
              <w:pStyle w:val="TAL"/>
              <w:rPr>
                <w:sz w:val="16"/>
              </w:rPr>
            </w:pPr>
            <w:r>
              <w:rPr>
                <w:sz w:val="16"/>
              </w:rPr>
              <w:t>Addition of band 253 into test case 6.2B.1 UE MOP for category NB1 and NB2</w:t>
            </w:r>
          </w:p>
        </w:tc>
        <w:tc>
          <w:tcPr>
            <w:tcW w:w="0" w:type="auto"/>
            <w:tcBorders>
              <w:top w:val="single" w:sz="4" w:space="0" w:color="auto"/>
              <w:left w:val="single" w:sz="4" w:space="0" w:color="auto"/>
              <w:bottom w:val="single" w:sz="4" w:space="0" w:color="auto"/>
              <w:right w:val="single" w:sz="4" w:space="0" w:color="auto"/>
            </w:tcBorders>
            <w:hideMark/>
          </w:tcPr>
          <w:p w14:paraId="29E8BBFC"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0808AF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5FE6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0B01B0" w14:textId="77777777" w:rsidR="00C121BA" w:rsidRDefault="00C121BA">
            <w:pPr>
              <w:pStyle w:val="TAL"/>
              <w:rPr>
                <w:sz w:val="16"/>
              </w:rPr>
            </w:pPr>
          </w:p>
        </w:tc>
      </w:tr>
      <w:tr w:rsidR="00C121BA" w14:paraId="264ACE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B2C484" w14:textId="77777777" w:rsidR="00C121BA" w:rsidRDefault="00C121BA">
            <w:pPr>
              <w:pStyle w:val="TAL"/>
              <w:rPr>
                <w:sz w:val="16"/>
              </w:rPr>
            </w:pPr>
            <w:r>
              <w:rPr>
                <w:sz w:val="16"/>
              </w:rPr>
              <w:t>R5-246296</w:t>
            </w:r>
          </w:p>
        </w:tc>
        <w:tc>
          <w:tcPr>
            <w:tcW w:w="0" w:type="auto"/>
            <w:tcBorders>
              <w:top w:val="single" w:sz="4" w:space="0" w:color="auto"/>
              <w:left w:val="single" w:sz="4" w:space="0" w:color="auto"/>
              <w:bottom w:val="single" w:sz="4" w:space="0" w:color="auto"/>
              <w:right w:val="single" w:sz="4" w:space="0" w:color="auto"/>
            </w:tcBorders>
            <w:hideMark/>
          </w:tcPr>
          <w:p w14:paraId="4A29B712" w14:textId="77777777" w:rsidR="00C121BA" w:rsidRDefault="00C121BA">
            <w:pPr>
              <w:pStyle w:val="TAL"/>
              <w:rPr>
                <w:sz w:val="16"/>
              </w:rPr>
            </w:pPr>
            <w:r>
              <w:rPr>
                <w:sz w:val="16"/>
              </w:rPr>
              <w:t>Addition of band 253 into test case 6.5A.4.3 Spurious emission band UE co-existence for category M1</w:t>
            </w:r>
          </w:p>
        </w:tc>
        <w:tc>
          <w:tcPr>
            <w:tcW w:w="0" w:type="auto"/>
            <w:tcBorders>
              <w:top w:val="single" w:sz="4" w:space="0" w:color="auto"/>
              <w:left w:val="single" w:sz="4" w:space="0" w:color="auto"/>
              <w:bottom w:val="single" w:sz="4" w:space="0" w:color="auto"/>
              <w:right w:val="single" w:sz="4" w:space="0" w:color="auto"/>
            </w:tcBorders>
            <w:hideMark/>
          </w:tcPr>
          <w:p w14:paraId="3D611371"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033B11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1D8D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C79925" w14:textId="77777777" w:rsidR="00C121BA" w:rsidRDefault="00C121BA">
            <w:pPr>
              <w:pStyle w:val="TAL"/>
              <w:rPr>
                <w:sz w:val="16"/>
              </w:rPr>
            </w:pPr>
          </w:p>
        </w:tc>
      </w:tr>
      <w:tr w:rsidR="00C121BA" w14:paraId="30616B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D919BF" w14:textId="77777777" w:rsidR="00C121BA" w:rsidRDefault="00C121BA">
            <w:pPr>
              <w:pStyle w:val="TAL"/>
              <w:rPr>
                <w:sz w:val="16"/>
              </w:rPr>
            </w:pPr>
            <w:r>
              <w:rPr>
                <w:sz w:val="16"/>
              </w:rPr>
              <w:t>R5-246297</w:t>
            </w:r>
          </w:p>
        </w:tc>
        <w:tc>
          <w:tcPr>
            <w:tcW w:w="0" w:type="auto"/>
            <w:tcBorders>
              <w:top w:val="single" w:sz="4" w:space="0" w:color="auto"/>
              <w:left w:val="single" w:sz="4" w:space="0" w:color="auto"/>
              <w:bottom w:val="single" w:sz="4" w:space="0" w:color="auto"/>
              <w:right w:val="single" w:sz="4" w:space="0" w:color="auto"/>
            </w:tcBorders>
            <w:hideMark/>
          </w:tcPr>
          <w:p w14:paraId="09BD6997" w14:textId="77777777" w:rsidR="00C121BA" w:rsidRDefault="00C121BA">
            <w:pPr>
              <w:pStyle w:val="TAL"/>
              <w:rPr>
                <w:sz w:val="16"/>
              </w:rPr>
            </w:pPr>
            <w:r>
              <w:rPr>
                <w:sz w:val="16"/>
              </w:rPr>
              <w:t>Addition of band 253 into test case 6.5B.4.3 Spurious emission band UE co-existence for category NB1 and NB2</w:t>
            </w:r>
          </w:p>
        </w:tc>
        <w:tc>
          <w:tcPr>
            <w:tcW w:w="0" w:type="auto"/>
            <w:tcBorders>
              <w:top w:val="single" w:sz="4" w:space="0" w:color="auto"/>
              <w:left w:val="single" w:sz="4" w:space="0" w:color="auto"/>
              <w:bottom w:val="single" w:sz="4" w:space="0" w:color="auto"/>
              <w:right w:val="single" w:sz="4" w:space="0" w:color="auto"/>
            </w:tcBorders>
            <w:hideMark/>
          </w:tcPr>
          <w:p w14:paraId="428877FC"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86FC5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071F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35E9D" w14:textId="77777777" w:rsidR="00C121BA" w:rsidRDefault="00C121BA">
            <w:pPr>
              <w:pStyle w:val="TAL"/>
              <w:rPr>
                <w:sz w:val="16"/>
              </w:rPr>
            </w:pPr>
          </w:p>
        </w:tc>
      </w:tr>
      <w:tr w:rsidR="00C121BA" w14:paraId="3CCB40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640062" w14:textId="77777777" w:rsidR="00C121BA" w:rsidRDefault="00C121BA">
            <w:pPr>
              <w:pStyle w:val="TAL"/>
              <w:rPr>
                <w:sz w:val="16"/>
              </w:rPr>
            </w:pPr>
            <w:r>
              <w:rPr>
                <w:sz w:val="16"/>
              </w:rPr>
              <w:t>R5-246298</w:t>
            </w:r>
          </w:p>
        </w:tc>
        <w:tc>
          <w:tcPr>
            <w:tcW w:w="0" w:type="auto"/>
            <w:tcBorders>
              <w:top w:val="single" w:sz="4" w:space="0" w:color="auto"/>
              <w:left w:val="single" w:sz="4" w:space="0" w:color="auto"/>
              <w:bottom w:val="single" w:sz="4" w:space="0" w:color="auto"/>
              <w:right w:val="single" w:sz="4" w:space="0" w:color="auto"/>
            </w:tcBorders>
            <w:hideMark/>
          </w:tcPr>
          <w:p w14:paraId="2B6F85C5" w14:textId="77777777" w:rsidR="00C121BA" w:rsidRDefault="00C121BA">
            <w:pPr>
              <w:pStyle w:val="TAL"/>
              <w:rPr>
                <w:sz w:val="16"/>
              </w:rPr>
            </w:pPr>
            <w:r>
              <w:rPr>
                <w:sz w:val="16"/>
              </w:rPr>
              <w:t>Addition of band 253 into test case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706BAC0F"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DB49EF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42D8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6C1F2" w14:textId="77777777" w:rsidR="00C121BA" w:rsidRDefault="00C121BA">
            <w:pPr>
              <w:pStyle w:val="TAL"/>
              <w:rPr>
                <w:sz w:val="16"/>
              </w:rPr>
            </w:pPr>
            <w:r>
              <w:rPr>
                <w:sz w:val="16"/>
              </w:rPr>
              <w:t>R5-247796</w:t>
            </w:r>
          </w:p>
        </w:tc>
      </w:tr>
      <w:tr w:rsidR="00C121BA" w14:paraId="289683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65E69A" w14:textId="77777777" w:rsidR="00C121BA" w:rsidRDefault="00C121BA">
            <w:pPr>
              <w:pStyle w:val="TAL"/>
              <w:rPr>
                <w:sz w:val="16"/>
              </w:rPr>
            </w:pPr>
            <w:r>
              <w:rPr>
                <w:sz w:val="16"/>
              </w:rPr>
              <w:t>R5-246299</w:t>
            </w:r>
          </w:p>
        </w:tc>
        <w:tc>
          <w:tcPr>
            <w:tcW w:w="0" w:type="auto"/>
            <w:tcBorders>
              <w:top w:val="single" w:sz="4" w:space="0" w:color="auto"/>
              <w:left w:val="single" w:sz="4" w:space="0" w:color="auto"/>
              <w:bottom w:val="single" w:sz="4" w:space="0" w:color="auto"/>
              <w:right w:val="single" w:sz="4" w:space="0" w:color="auto"/>
            </w:tcBorders>
            <w:hideMark/>
          </w:tcPr>
          <w:p w14:paraId="4C4C89A5" w14:textId="77777777" w:rsidR="00C121BA" w:rsidRDefault="00C121BA">
            <w:pPr>
              <w:pStyle w:val="TAL"/>
              <w:rPr>
                <w:sz w:val="16"/>
              </w:rPr>
            </w:pPr>
            <w:r>
              <w:rPr>
                <w:sz w:val="16"/>
              </w:rPr>
              <w:t>Addition of band 253 into test case 7.6A.2 In-band blocking for category M1</w:t>
            </w:r>
          </w:p>
        </w:tc>
        <w:tc>
          <w:tcPr>
            <w:tcW w:w="0" w:type="auto"/>
            <w:tcBorders>
              <w:top w:val="single" w:sz="4" w:space="0" w:color="auto"/>
              <w:left w:val="single" w:sz="4" w:space="0" w:color="auto"/>
              <w:bottom w:val="single" w:sz="4" w:space="0" w:color="auto"/>
              <w:right w:val="single" w:sz="4" w:space="0" w:color="auto"/>
            </w:tcBorders>
            <w:hideMark/>
          </w:tcPr>
          <w:p w14:paraId="2F4967C4"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E1EA87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31A4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EE010" w14:textId="77777777" w:rsidR="00C121BA" w:rsidRDefault="00C121BA">
            <w:pPr>
              <w:pStyle w:val="TAL"/>
              <w:rPr>
                <w:sz w:val="16"/>
              </w:rPr>
            </w:pPr>
          </w:p>
        </w:tc>
      </w:tr>
      <w:tr w:rsidR="00C121BA" w14:paraId="178EF1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A4B73" w14:textId="77777777" w:rsidR="00C121BA" w:rsidRDefault="00C121BA">
            <w:pPr>
              <w:pStyle w:val="TAL"/>
              <w:rPr>
                <w:sz w:val="16"/>
              </w:rPr>
            </w:pPr>
            <w:r>
              <w:rPr>
                <w:sz w:val="16"/>
              </w:rPr>
              <w:t>R5-246300</w:t>
            </w:r>
          </w:p>
        </w:tc>
        <w:tc>
          <w:tcPr>
            <w:tcW w:w="0" w:type="auto"/>
            <w:tcBorders>
              <w:top w:val="single" w:sz="4" w:space="0" w:color="auto"/>
              <w:left w:val="single" w:sz="4" w:space="0" w:color="auto"/>
              <w:bottom w:val="single" w:sz="4" w:space="0" w:color="auto"/>
              <w:right w:val="single" w:sz="4" w:space="0" w:color="auto"/>
            </w:tcBorders>
            <w:hideMark/>
          </w:tcPr>
          <w:p w14:paraId="0A3D52AC" w14:textId="77777777" w:rsidR="00C121BA" w:rsidRDefault="00C121BA">
            <w:pPr>
              <w:pStyle w:val="TAL"/>
              <w:rPr>
                <w:sz w:val="16"/>
              </w:rPr>
            </w:pPr>
            <w:r>
              <w:rPr>
                <w:sz w:val="16"/>
              </w:rPr>
              <w:t>Addition of band 253 into test case 7.6A.3 Out-of-band blocking for category M1</w:t>
            </w:r>
          </w:p>
        </w:tc>
        <w:tc>
          <w:tcPr>
            <w:tcW w:w="0" w:type="auto"/>
            <w:tcBorders>
              <w:top w:val="single" w:sz="4" w:space="0" w:color="auto"/>
              <w:left w:val="single" w:sz="4" w:space="0" w:color="auto"/>
              <w:bottom w:val="single" w:sz="4" w:space="0" w:color="auto"/>
              <w:right w:val="single" w:sz="4" w:space="0" w:color="auto"/>
            </w:tcBorders>
            <w:hideMark/>
          </w:tcPr>
          <w:p w14:paraId="6D99466E"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C2FE1C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52D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EF5F8" w14:textId="77777777" w:rsidR="00C121BA" w:rsidRDefault="00C121BA">
            <w:pPr>
              <w:pStyle w:val="TAL"/>
              <w:rPr>
                <w:sz w:val="16"/>
              </w:rPr>
            </w:pPr>
          </w:p>
        </w:tc>
      </w:tr>
      <w:tr w:rsidR="00C121BA" w14:paraId="722B79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D777DC" w14:textId="77777777" w:rsidR="00C121BA" w:rsidRDefault="00C121BA">
            <w:pPr>
              <w:pStyle w:val="TAL"/>
              <w:rPr>
                <w:sz w:val="16"/>
              </w:rPr>
            </w:pPr>
            <w:r>
              <w:rPr>
                <w:sz w:val="16"/>
              </w:rPr>
              <w:t>R5-246301</w:t>
            </w:r>
          </w:p>
        </w:tc>
        <w:tc>
          <w:tcPr>
            <w:tcW w:w="0" w:type="auto"/>
            <w:tcBorders>
              <w:top w:val="single" w:sz="4" w:space="0" w:color="auto"/>
              <w:left w:val="single" w:sz="4" w:space="0" w:color="auto"/>
              <w:bottom w:val="single" w:sz="4" w:space="0" w:color="auto"/>
              <w:right w:val="single" w:sz="4" w:space="0" w:color="auto"/>
            </w:tcBorders>
            <w:hideMark/>
          </w:tcPr>
          <w:p w14:paraId="221E27BD" w14:textId="77777777" w:rsidR="00C121BA" w:rsidRDefault="00C121BA">
            <w:pPr>
              <w:pStyle w:val="TAL"/>
              <w:rPr>
                <w:sz w:val="16"/>
              </w:rPr>
            </w:pPr>
            <w:r>
              <w:rPr>
                <w:sz w:val="16"/>
              </w:rPr>
              <w:t>Addition of band 253 into test case 7.6B.3 Out-of-band blocking for category NB1 and NB2</w:t>
            </w:r>
          </w:p>
        </w:tc>
        <w:tc>
          <w:tcPr>
            <w:tcW w:w="0" w:type="auto"/>
            <w:tcBorders>
              <w:top w:val="single" w:sz="4" w:space="0" w:color="auto"/>
              <w:left w:val="single" w:sz="4" w:space="0" w:color="auto"/>
              <w:bottom w:val="single" w:sz="4" w:space="0" w:color="auto"/>
              <w:right w:val="single" w:sz="4" w:space="0" w:color="auto"/>
            </w:tcBorders>
            <w:hideMark/>
          </w:tcPr>
          <w:p w14:paraId="79E737F3"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65A719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C59C7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0EB9C" w14:textId="77777777" w:rsidR="00C121BA" w:rsidRDefault="00C121BA">
            <w:pPr>
              <w:pStyle w:val="TAL"/>
              <w:rPr>
                <w:sz w:val="16"/>
              </w:rPr>
            </w:pPr>
          </w:p>
        </w:tc>
      </w:tr>
      <w:tr w:rsidR="00C121BA" w14:paraId="273950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EA3F19" w14:textId="77777777" w:rsidR="00C121BA" w:rsidRDefault="00C121BA">
            <w:pPr>
              <w:pStyle w:val="TAL"/>
              <w:rPr>
                <w:sz w:val="16"/>
              </w:rPr>
            </w:pPr>
            <w:r>
              <w:rPr>
                <w:sz w:val="16"/>
              </w:rPr>
              <w:t>R5-246302</w:t>
            </w:r>
          </w:p>
        </w:tc>
        <w:tc>
          <w:tcPr>
            <w:tcW w:w="0" w:type="auto"/>
            <w:tcBorders>
              <w:top w:val="single" w:sz="4" w:space="0" w:color="auto"/>
              <w:left w:val="single" w:sz="4" w:space="0" w:color="auto"/>
              <w:bottom w:val="single" w:sz="4" w:space="0" w:color="auto"/>
              <w:right w:val="single" w:sz="4" w:space="0" w:color="auto"/>
            </w:tcBorders>
            <w:hideMark/>
          </w:tcPr>
          <w:p w14:paraId="1D836A3E" w14:textId="77777777" w:rsidR="00C121BA" w:rsidRDefault="00C121BA">
            <w:pPr>
              <w:pStyle w:val="TAL"/>
              <w:rPr>
                <w:sz w:val="16"/>
              </w:rPr>
            </w:pPr>
            <w:r>
              <w:rPr>
                <w:sz w:val="16"/>
              </w:rPr>
              <w:t>Correction to TC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558F7CED"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CB876F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917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C1E34A" w14:textId="77777777" w:rsidR="00C121BA" w:rsidRDefault="00C121BA">
            <w:pPr>
              <w:pStyle w:val="TAL"/>
              <w:rPr>
                <w:sz w:val="16"/>
              </w:rPr>
            </w:pPr>
            <w:r>
              <w:rPr>
                <w:sz w:val="16"/>
              </w:rPr>
              <w:t>R5-247792</w:t>
            </w:r>
          </w:p>
        </w:tc>
      </w:tr>
      <w:tr w:rsidR="00C121BA" w14:paraId="2C3C0D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D4BDD7" w14:textId="77777777" w:rsidR="00C121BA" w:rsidRDefault="00C121BA">
            <w:pPr>
              <w:pStyle w:val="TAL"/>
              <w:rPr>
                <w:sz w:val="16"/>
              </w:rPr>
            </w:pPr>
            <w:r>
              <w:rPr>
                <w:sz w:val="16"/>
              </w:rPr>
              <w:t>R5-246303</w:t>
            </w:r>
          </w:p>
        </w:tc>
        <w:tc>
          <w:tcPr>
            <w:tcW w:w="0" w:type="auto"/>
            <w:tcBorders>
              <w:top w:val="single" w:sz="4" w:space="0" w:color="auto"/>
              <w:left w:val="single" w:sz="4" w:space="0" w:color="auto"/>
              <w:bottom w:val="single" w:sz="4" w:space="0" w:color="auto"/>
              <w:right w:val="single" w:sz="4" w:space="0" w:color="auto"/>
            </w:tcBorders>
            <w:hideMark/>
          </w:tcPr>
          <w:p w14:paraId="6883C1E9" w14:textId="77777777" w:rsidR="00C121BA" w:rsidRDefault="00C121BA">
            <w:pPr>
              <w:pStyle w:val="TAL"/>
              <w:rPr>
                <w:sz w:val="16"/>
              </w:rPr>
            </w:pPr>
            <w:r>
              <w:rPr>
                <w:sz w:val="16"/>
              </w:rPr>
              <w:t>Update of TP analysis for A-MPR of NS_24</w:t>
            </w:r>
          </w:p>
        </w:tc>
        <w:tc>
          <w:tcPr>
            <w:tcW w:w="0" w:type="auto"/>
            <w:tcBorders>
              <w:top w:val="single" w:sz="4" w:space="0" w:color="auto"/>
              <w:left w:val="single" w:sz="4" w:space="0" w:color="auto"/>
              <w:bottom w:val="single" w:sz="4" w:space="0" w:color="auto"/>
              <w:right w:val="single" w:sz="4" w:space="0" w:color="auto"/>
            </w:tcBorders>
            <w:hideMark/>
          </w:tcPr>
          <w:p w14:paraId="21B2FB90"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A6976B6"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FC152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C58995" w14:textId="77777777" w:rsidR="00C121BA" w:rsidRDefault="00C121BA">
            <w:pPr>
              <w:pStyle w:val="TAL"/>
              <w:rPr>
                <w:sz w:val="16"/>
              </w:rPr>
            </w:pPr>
          </w:p>
        </w:tc>
      </w:tr>
      <w:tr w:rsidR="00C121BA" w14:paraId="52A9D2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D8B83F" w14:textId="77777777" w:rsidR="00C121BA" w:rsidRDefault="00C121BA">
            <w:pPr>
              <w:pStyle w:val="TAL"/>
              <w:rPr>
                <w:sz w:val="16"/>
              </w:rPr>
            </w:pPr>
            <w:r>
              <w:rPr>
                <w:sz w:val="16"/>
              </w:rPr>
              <w:t>R5-246304</w:t>
            </w:r>
          </w:p>
        </w:tc>
        <w:tc>
          <w:tcPr>
            <w:tcW w:w="0" w:type="auto"/>
            <w:tcBorders>
              <w:top w:val="single" w:sz="4" w:space="0" w:color="auto"/>
              <w:left w:val="single" w:sz="4" w:space="0" w:color="auto"/>
              <w:bottom w:val="single" w:sz="4" w:space="0" w:color="auto"/>
              <w:right w:val="single" w:sz="4" w:space="0" w:color="auto"/>
            </w:tcBorders>
            <w:hideMark/>
          </w:tcPr>
          <w:p w14:paraId="1321031C" w14:textId="77777777" w:rsidR="00C121BA" w:rsidRDefault="00C121BA">
            <w:pPr>
              <w:pStyle w:val="TAL"/>
              <w:rPr>
                <w:sz w:val="16"/>
              </w:rPr>
            </w:pPr>
            <w:r>
              <w:rPr>
                <w:sz w:val="16"/>
              </w:rPr>
              <w:t>Update of A-MPR TC 6.2A.3 for NS_24</w:t>
            </w:r>
          </w:p>
        </w:tc>
        <w:tc>
          <w:tcPr>
            <w:tcW w:w="0" w:type="auto"/>
            <w:tcBorders>
              <w:top w:val="single" w:sz="4" w:space="0" w:color="auto"/>
              <w:left w:val="single" w:sz="4" w:space="0" w:color="auto"/>
              <w:bottom w:val="single" w:sz="4" w:space="0" w:color="auto"/>
              <w:right w:val="single" w:sz="4" w:space="0" w:color="auto"/>
            </w:tcBorders>
            <w:hideMark/>
          </w:tcPr>
          <w:p w14:paraId="748101D1"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42F950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7603B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A58B4" w14:textId="77777777" w:rsidR="00C121BA" w:rsidRDefault="00C121BA">
            <w:pPr>
              <w:pStyle w:val="TAL"/>
              <w:rPr>
                <w:sz w:val="16"/>
              </w:rPr>
            </w:pPr>
          </w:p>
        </w:tc>
      </w:tr>
      <w:tr w:rsidR="00C121BA" w14:paraId="637EF8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0026E5" w14:textId="77777777" w:rsidR="00C121BA" w:rsidRDefault="00C121BA">
            <w:pPr>
              <w:pStyle w:val="TAL"/>
              <w:rPr>
                <w:sz w:val="16"/>
              </w:rPr>
            </w:pPr>
            <w:r>
              <w:rPr>
                <w:sz w:val="16"/>
              </w:rPr>
              <w:lastRenderedPageBreak/>
              <w:t>R5-246305</w:t>
            </w:r>
          </w:p>
        </w:tc>
        <w:tc>
          <w:tcPr>
            <w:tcW w:w="0" w:type="auto"/>
            <w:tcBorders>
              <w:top w:val="single" w:sz="4" w:space="0" w:color="auto"/>
              <w:left w:val="single" w:sz="4" w:space="0" w:color="auto"/>
              <w:bottom w:val="single" w:sz="4" w:space="0" w:color="auto"/>
              <w:right w:val="single" w:sz="4" w:space="0" w:color="auto"/>
            </w:tcBorders>
            <w:hideMark/>
          </w:tcPr>
          <w:p w14:paraId="18E102B3" w14:textId="77777777" w:rsidR="00C121BA" w:rsidRDefault="00C121BA">
            <w:pPr>
              <w:pStyle w:val="TAL"/>
              <w:rPr>
                <w:sz w:val="16"/>
              </w:rPr>
            </w:pPr>
            <w:r>
              <w:rPr>
                <w:sz w:val="16"/>
              </w:rPr>
              <w:t>Update of A-MPR TC 6.2B.3 for NS_24</w:t>
            </w:r>
          </w:p>
        </w:tc>
        <w:tc>
          <w:tcPr>
            <w:tcW w:w="0" w:type="auto"/>
            <w:tcBorders>
              <w:top w:val="single" w:sz="4" w:space="0" w:color="auto"/>
              <w:left w:val="single" w:sz="4" w:space="0" w:color="auto"/>
              <w:bottom w:val="single" w:sz="4" w:space="0" w:color="auto"/>
              <w:right w:val="single" w:sz="4" w:space="0" w:color="auto"/>
            </w:tcBorders>
            <w:hideMark/>
          </w:tcPr>
          <w:p w14:paraId="0B3148E6"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CC658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2CC2E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3E5CE8" w14:textId="77777777" w:rsidR="00C121BA" w:rsidRDefault="00C121BA">
            <w:pPr>
              <w:pStyle w:val="TAL"/>
              <w:rPr>
                <w:sz w:val="16"/>
              </w:rPr>
            </w:pPr>
          </w:p>
        </w:tc>
      </w:tr>
      <w:tr w:rsidR="00C121BA" w14:paraId="2DA589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0517D8" w14:textId="77777777" w:rsidR="00C121BA" w:rsidRDefault="00C121BA">
            <w:pPr>
              <w:pStyle w:val="TAL"/>
              <w:rPr>
                <w:sz w:val="16"/>
              </w:rPr>
            </w:pPr>
            <w:r>
              <w:rPr>
                <w:sz w:val="16"/>
              </w:rPr>
              <w:t>R5-246306</w:t>
            </w:r>
          </w:p>
        </w:tc>
        <w:tc>
          <w:tcPr>
            <w:tcW w:w="0" w:type="auto"/>
            <w:tcBorders>
              <w:top w:val="single" w:sz="4" w:space="0" w:color="auto"/>
              <w:left w:val="single" w:sz="4" w:space="0" w:color="auto"/>
              <w:bottom w:val="single" w:sz="4" w:space="0" w:color="auto"/>
              <w:right w:val="single" w:sz="4" w:space="0" w:color="auto"/>
            </w:tcBorders>
            <w:hideMark/>
          </w:tcPr>
          <w:p w14:paraId="73708658" w14:textId="77777777" w:rsidR="00C121BA" w:rsidRDefault="00C121BA">
            <w:pPr>
              <w:pStyle w:val="TAL"/>
              <w:rPr>
                <w:sz w:val="16"/>
              </w:rPr>
            </w:pPr>
            <w:r>
              <w:rPr>
                <w:sz w:val="16"/>
              </w:rPr>
              <w:t xml:space="preserve">Editorial update of clause 5.2.2 </w:t>
            </w:r>
          </w:p>
        </w:tc>
        <w:tc>
          <w:tcPr>
            <w:tcW w:w="0" w:type="auto"/>
            <w:tcBorders>
              <w:top w:val="single" w:sz="4" w:space="0" w:color="auto"/>
              <w:left w:val="single" w:sz="4" w:space="0" w:color="auto"/>
              <w:bottom w:val="single" w:sz="4" w:space="0" w:color="auto"/>
              <w:right w:val="single" w:sz="4" w:space="0" w:color="auto"/>
            </w:tcBorders>
            <w:hideMark/>
          </w:tcPr>
          <w:p w14:paraId="3EDEC5BF"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354F9E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0380E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63A41" w14:textId="77777777" w:rsidR="00C121BA" w:rsidRDefault="00C121BA">
            <w:pPr>
              <w:pStyle w:val="TAL"/>
              <w:rPr>
                <w:sz w:val="16"/>
              </w:rPr>
            </w:pPr>
            <w:r>
              <w:rPr>
                <w:sz w:val="16"/>
              </w:rPr>
              <w:t>R5-247793</w:t>
            </w:r>
          </w:p>
        </w:tc>
      </w:tr>
      <w:tr w:rsidR="00C121BA" w14:paraId="1DBC1E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9A0FE8" w14:textId="77777777" w:rsidR="00C121BA" w:rsidRDefault="00C121BA">
            <w:pPr>
              <w:pStyle w:val="TAL"/>
              <w:rPr>
                <w:sz w:val="16"/>
              </w:rPr>
            </w:pPr>
            <w:r>
              <w:rPr>
                <w:sz w:val="16"/>
              </w:rPr>
              <w:t>R5-246307</w:t>
            </w:r>
          </w:p>
        </w:tc>
        <w:tc>
          <w:tcPr>
            <w:tcW w:w="0" w:type="auto"/>
            <w:tcBorders>
              <w:top w:val="single" w:sz="4" w:space="0" w:color="auto"/>
              <w:left w:val="single" w:sz="4" w:space="0" w:color="auto"/>
              <w:bottom w:val="single" w:sz="4" w:space="0" w:color="auto"/>
              <w:right w:val="single" w:sz="4" w:space="0" w:color="auto"/>
            </w:tcBorders>
            <w:hideMark/>
          </w:tcPr>
          <w:p w14:paraId="2B610788" w14:textId="77777777" w:rsidR="00C121BA" w:rsidRDefault="00C121BA">
            <w:pPr>
              <w:pStyle w:val="TAL"/>
              <w:rPr>
                <w:sz w:val="16"/>
              </w:rPr>
            </w:pPr>
            <w:r>
              <w:rPr>
                <w:sz w:val="16"/>
              </w:rPr>
              <w:t>Update of TP analysis for A-MPR of NS_24</w:t>
            </w:r>
          </w:p>
        </w:tc>
        <w:tc>
          <w:tcPr>
            <w:tcW w:w="0" w:type="auto"/>
            <w:tcBorders>
              <w:top w:val="single" w:sz="4" w:space="0" w:color="auto"/>
              <w:left w:val="single" w:sz="4" w:space="0" w:color="auto"/>
              <w:bottom w:val="single" w:sz="4" w:space="0" w:color="auto"/>
              <w:right w:val="single" w:sz="4" w:space="0" w:color="auto"/>
            </w:tcBorders>
            <w:hideMark/>
          </w:tcPr>
          <w:p w14:paraId="446AB47D"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C9AEF3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D7AF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6B12C6" w14:textId="77777777" w:rsidR="00C121BA" w:rsidRDefault="00C121BA">
            <w:pPr>
              <w:pStyle w:val="TAL"/>
              <w:rPr>
                <w:sz w:val="16"/>
              </w:rPr>
            </w:pPr>
            <w:r>
              <w:rPr>
                <w:sz w:val="16"/>
              </w:rPr>
              <w:t>R5-247795</w:t>
            </w:r>
          </w:p>
        </w:tc>
      </w:tr>
      <w:tr w:rsidR="00C121BA" w14:paraId="66FA5C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F4B05F" w14:textId="77777777" w:rsidR="00C121BA" w:rsidRDefault="00C121BA">
            <w:pPr>
              <w:pStyle w:val="TAL"/>
              <w:rPr>
                <w:sz w:val="16"/>
              </w:rPr>
            </w:pPr>
            <w:r>
              <w:rPr>
                <w:sz w:val="16"/>
              </w:rPr>
              <w:t>R5-246308</w:t>
            </w:r>
          </w:p>
        </w:tc>
        <w:tc>
          <w:tcPr>
            <w:tcW w:w="0" w:type="auto"/>
            <w:tcBorders>
              <w:top w:val="single" w:sz="4" w:space="0" w:color="auto"/>
              <w:left w:val="single" w:sz="4" w:space="0" w:color="auto"/>
              <w:bottom w:val="single" w:sz="4" w:space="0" w:color="auto"/>
              <w:right w:val="single" w:sz="4" w:space="0" w:color="auto"/>
            </w:tcBorders>
            <w:hideMark/>
          </w:tcPr>
          <w:p w14:paraId="4A1F19AF" w14:textId="77777777" w:rsidR="00C121BA" w:rsidRDefault="00C121BA">
            <w:pPr>
              <w:pStyle w:val="TAL"/>
              <w:rPr>
                <w:sz w:val="16"/>
              </w:rPr>
            </w:pPr>
            <w:r>
              <w:rPr>
                <w:sz w:val="16"/>
              </w:rPr>
              <w:t>Editorial update of TC 7.3A.0.5</w:t>
            </w:r>
          </w:p>
        </w:tc>
        <w:tc>
          <w:tcPr>
            <w:tcW w:w="0" w:type="auto"/>
            <w:tcBorders>
              <w:top w:val="single" w:sz="4" w:space="0" w:color="auto"/>
              <w:left w:val="single" w:sz="4" w:space="0" w:color="auto"/>
              <w:bottom w:val="single" w:sz="4" w:space="0" w:color="auto"/>
              <w:right w:val="single" w:sz="4" w:space="0" w:color="auto"/>
            </w:tcBorders>
            <w:hideMark/>
          </w:tcPr>
          <w:p w14:paraId="26291B01"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1FDB35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D57FA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FC160" w14:textId="77777777" w:rsidR="00C121BA" w:rsidRDefault="00C121BA">
            <w:pPr>
              <w:pStyle w:val="TAL"/>
              <w:rPr>
                <w:sz w:val="16"/>
              </w:rPr>
            </w:pPr>
          </w:p>
        </w:tc>
      </w:tr>
      <w:tr w:rsidR="00C121BA" w14:paraId="65AE63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AF6EE3" w14:textId="77777777" w:rsidR="00C121BA" w:rsidRDefault="00C121BA">
            <w:pPr>
              <w:pStyle w:val="TAL"/>
              <w:rPr>
                <w:sz w:val="16"/>
              </w:rPr>
            </w:pPr>
            <w:r>
              <w:rPr>
                <w:sz w:val="16"/>
              </w:rPr>
              <w:t>R5-246309</w:t>
            </w:r>
          </w:p>
        </w:tc>
        <w:tc>
          <w:tcPr>
            <w:tcW w:w="0" w:type="auto"/>
            <w:tcBorders>
              <w:top w:val="single" w:sz="4" w:space="0" w:color="auto"/>
              <w:left w:val="single" w:sz="4" w:space="0" w:color="auto"/>
              <w:bottom w:val="single" w:sz="4" w:space="0" w:color="auto"/>
              <w:right w:val="single" w:sz="4" w:space="0" w:color="auto"/>
            </w:tcBorders>
            <w:hideMark/>
          </w:tcPr>
          <w:p w14:paraId="3E3DBEF3" w14:textId="77777777" w:rsidR="00C121BA" w:rsidRDefault="00C121BA">
            <w:pPr>
              <w:pStyle w:val="TAL"/>
              <w:rPr>
                <w:sz w:val="16"/>
              </w:rPr>
            </w:pPr>
            <w:r>
              <w:rPr>
                <w:sz w:val="16"/>
              </w:rPr>
              <w:t>Editorial Correction to Uplink configuration RB allocation in REFSENS testing</w:t>
            </w:r>
          </w:p>
        </w:tc>
        <w:tc>
          <w:tcPr>
            <w:tcW w:w="0" w:type="auto"/>
            <w:tcBorders>
              <w:top w:val="single" w:sz="4" w:space="0" w:color="auto"/>
              <w:left w:val="single" w:sz="4" w:space="0" w:color="auto"/>
              <w:bottom w:val="single" w:sz="4" w:space="0" w:color="auto"/>
              <w:right w:val="single" w:sz="4" w:space="0" w:color="auto"/>
            </w:tcBorders>
            <w:hideMark/>
          </w:tcPr>
          <w:p w14:paraId="61D34ADD"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1EBF14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94075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A4037" w14:textId="77777777" w:rsidR="00C121BA" w:rsidRDefault="00C121BA">
            <w:pPr>
              <w:pStyle w:val="TAL"/>
              <w:rPr>
                <w:sz w:val="16"/>
              </w:rPr>
            </w:pPr>
            <w:r>
              <w:rPr>
                <w:sz w:val="16"/>
              </w:rPr>
              <w:t>R5-247769</w:t>
            </w:r>
          </w:p>
        </w:tc>
      </w:tr>
      <w:tr w:rsidR="00C121BA" w14:paraId="4B749E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3AB023" w14:textId="77777777" w:rsidR="00C121BA" w:rsidRDefault="00C121BA">
            <w:pPr>
              <w:pStyle w:val="TAL"/>
              <w:rPr>
                <w:sz w:val="16"/>
              </w:rPr>
            </w:pPr>
            <w:r>
              <w:rPr>
                <w:sz w:val="16"/>
              </w:rPr>
              <w:t>R5-246310</w:t>
            </w:r>
          </w:p>
        </w:tc>
        <w:tc>
          <w:tcPr>
            <w:tcW w:w="0" w:type="auto"/>
            <w:tcBorders>
              <w:top w:val="single" w:sz="4" w:space="0" w:color="auto"/>
              <w:left w:val="single" w:sz="4" w:space="0" w:color="auto"/>
              <w:bottom w:val="single" w:sz="4" w:space="0" w:color="auto"/>
              <w:right w:val="single" w:sz="4" w:space="0" w:color="auto"/>
            </w:tcBorders>
            <w:hideMark/>
          </w:tcPr>
          <w:p w14:paraId="5C842327" w14:textId="77777777" w:rsidR="00C121BA" w:rsidRDefault="00C121BA">
            <w:pPr>
              <w:pStyle w:val="TAL"/>
              <w:rPr>
                <w:sz w:val="16"/>
              </w:rPr>
            </w:pPr>
            <w:r>
              <w:rPr>
                <w:sz w:val="16"/>
              </w:rPr>
              <w:t>Editorial Correction to RRM TCs title of Redcap</w:t>
            </w:r>
          </w:p>
        </w:tc>
        <w:tc>
          <w:tcPr>
            <w:tcW w:w="0" w:type="auto"/>
            <w:tcBorders>
              <w:top w:val="single" w:sz="4" w:space="0" w:color="auto"/>
              <w:left w:val="single" w:sz="4" w:space="0" w:color="auto"/>
              <w:bottom w:val="single" w:sz="4" w:space="0" w:color="auto"/>
              <w:right w:val="single" w:sz="4" w:space="0" w:color="auto"/>
            </w:tcBorders>
            <w:hideMark/>
          </w:tcPr>
          <w:p w14:paraId="5445737F"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76CB14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DA62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3B507" w14:textId="77777777" w:rsidR="00C121BA" w:rsidRDefault="00C121BA">
            <w:pPr>
              <w:pStyle w:val="TAL"/>
              <w:rPr>
                <w:sz w:val="16"/>
              </w:rPr>
            </w:pPr>
          </w:p>
        </w:tc>
      </w:tr>
      <w:tr w:rsidR="00C121BA" w14:paraId="164D7F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043AC2" w14:textId="77777777" w:rsidR="00C121BA" w:rsidRDefault="00C121BA">
            <w:pPr>
              <w:pStyle w:val="TAL"/>
              <w:rPr>
                <w:sz w:val="16"/>
              </w:rPr>
            </w:pPr>
            <w:r>
              <w:rPr>
                <w:sz w:val="16"/>
              </w:rPr>
              <w:t>R5-246311</w:t>
            </w:r>
          </w:p>
        </w:tc>
        <w:tc>
          <w:tcPr>
            <w:tcW w:w="0" w:type="auto"/>
            <w:tcBorders>
              <w:top w:val="single" w:sz="4" w:space="0" w:color="auto"/>
              <w:left w:val="single" w:sz="4" w:space="0" w:color="auto"/>
              <w:bottom w:val="single" w:sz="4" w:space="0" w:color="auto"/>
              <w:right w:val="single" w:sz="4" w:space="0" w:color="auto"/>
            </w:tcBorders>
            <w:hideMark/>
          </w:tcPr>
          <w:p w14:paraId="414EFF11" w14:textId="77777777" w:rsidR="00C121BA" w:rsidRDefault="00C121BA">
            <w:pPr>
              <w:pStyle w:val="TAL"/>
              <w:rPr>
                <w:sz w:val="16"/>
              </w:rPr>
            </w:pPr>
            <w:r>
              <w:rPr>
                <w:sz w:val="16"/>
              </w:rPr>
              <w:t>Removal of LTM L1-RSRP relative accuracy TC 6.7.17.1.2</w:t>
            </w:r>
          </w:p>
        </w:tc>
        <w:tc>
          <w:tcPr>
            <w:tcW w:w="0" w:type="auto"/>
            <w:tcBorders>
              <w:top w:val="single" w:sz="4" w:space="0" w:color="auto"/>
              <w:left w:val="single" w:sz="4" w:space="0" w:color="auto"/>
              <w:bottom w:val="single" w:sz="4" w:space="0" w:color="auto"/>
              <w:right w:val="single" w:sz="4" w:space="0" w:color="auto"/>
            </w:tcBorders>
            <w:hideMark/>
          </w:tcPr>
          <w:p w14:paraId="0E9BF9C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CB2A6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259D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CEF85" w14:textId="77777777" w:rsidR="00C121BA" w:rsidRDefault="00C121BA">
            <w:pPr>
              <w:pStyle w:val="TAL"/>
              <w:rPr>
                <w:sz w:val="16"/>
              </w:rPr>
            </w:pPr>
          </w:p>
        </w:tc>
      </w:tr>
      <w:tr w:rsidR="00C121BA" w14:paraId="2938F1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102FB4" w14:textId="77777777" w:rsidR="00C121BA" w:rsidRDefault="00C121BA">
            <w:pPr>
              <w:pStyle w:val="TAL"/>
              <w:rPr>
                <w:sz w:val="16"/>
              </w:rPr>
            </w:pPr>
            <w:r>
              <w:rPr>
                <w:sz w:val="16"/>
              </w:rPr>
              <w:t>R5-246312</w:t>
            </w:r>
          </w:p>
        </w:tc>
        <w:tc>
          <w:tcPr>
            <w:tcW w:w="0" w:type="auto"/>
            <w:tcBorders>
              <w:top w:val="single" w:sz="4" w:space="0" w:color="auto"/>
              <w:left w:val="single" w:sz="4" w:space="0" w:color="auto"/>
              <w:bottom w:val="single" w:sz="4" w:space="0" w:color="auto"/>
              <w:right w:val="single" w:sz="4" w:space="0" w:color="auto"/>
            </w:tcBorders>
            <w:hideMark/>
          </w:tcPr>
          <w:p w14:paraId="2602CA49" w14:textId="77777777" w:rsidR="00C121BA" w:rsidRDefault="00C121BA">
            <w:pPr>
              <w:pStyle w:val="TAL"/>
              <w:rPr>
                <w:sz w:val="16"/>
              </w:rPr>
            </w:pPr>
            <w:r>
              <w:rPr>
                <w:sz w:val="16"/>
              </w:rPr>
              <w:t>Addition of PICS for IMS over UTRAN support</w:t>
            </w:r>
          </w:p>
        </w:tc>
        <w:tc>
          <w:tcPr>
            <w:tcW w:w="0" w:type="auto"/>
            <w:tcBorders>
              <w:top w:val="single" w:sz="4" w:space="0" w:color="auto"/>
              <w:left w:val="single" w:sz="4" w:space="0" w:color="auto"/>
              <w:bottom w:val="single" w:sz="4" w:space="0" w:color="auto"/>
              <w:right w:val="single" w:sz="4" w:space="0" w:color="auto"/>
            </w:tcBorders>
            <w:hideMark/>
          </w:tcPr>
          <w:p w14:paraId="54170758"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128196F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89F7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A353C" w14:textId="77777777" w:rsidR="00C121BA" w:rsidRDefault="00C121BA">
            <w:pPr>
              <w:pStyle w:val="TAL"/>
              <w:rPr>
                <w:sz w:val="16"/>
              </w:rPr>
            </w:pPr>
          </w:p>
        </w:tc>
      </w:tr>
      <w:tr w:rsidR="00C121BA" w14:paraId="27094F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967A66" w14:textId="77777777" w:rsidR="00C121BA" w:rsidRDefault="00C121BA">
            <w:pPr>
              <w:pStyle w:val="TAL"/>
              <w:rPr>
                <w:sz w:val="16"/>
              </w:rPr>
            </w:pPr>
            <w:r>
              <w:rPr>
                <w:sz w:val="16"/>
              </w:rPr>
              <w:t>R5-246313</w:t>
            </w:r>
          </w:p>
        </w:tc>
        <w:tc>
          <w:tcPr>
            <w:tcW w:w="0" w:type="auto"/>
            <w:tcBorders>
              <w:top w:val="single" w:sz="4" w:space="0" w:color="auto"/>
              <w:left w:val="single" w:sz="4" w:space="0" w:color="auto"/>
              <w:bottom w:val="single" w:sz="4" w:space="0" w:color="auto"/>
              <w:right w:val="single" w:sz="4" w:space="0" w:color="auto"/>
            </w:tcBorders>
            <w:hideMark/>
          </w:tcPr>
          <w:p w14:paraId="0FE250EE" w14:textId="77777777" w:rsidR="00C121BA" w:rsidRDefault="00C121BA">
            <w:pPr>
              <w:pStyle w:val="TAL"/>
              <w:rPr>
                <w:sz w:val="16"/>
              </w:rPr>
            </w:pPr>
            <w:r>
              <w:rPr>
                <w:sz w:val="16"/>
              </w:rPr>
              <w:t xml:space="preserve">Update to message content of RSRP Range for NTN RACH cases </w:t>
            </w:r>
          </w:p>
        </w:tc>
        <w:tc>
          <w:tcPr>
            <w:tcW w:w="0" w:type="auto"/>
            <w:tcBorders>
              <w:top w:val="single" w:sz="4" w:space="0" w:color="auto"/>
              <w:left w:val="single" w:sz="4" w:space="0" w:color="auto"/>
              <w:bottom w:val="single" w:sz="4" w:space="0" w:color="auto"/>
              <w:right w:val="single" w:sz="4" w:space="0" w:color="auto"/>
            </w:tcBorders>
            <w:hideMark/>
          </w:tcPr>
          <w:p w14:paraId="784784F0"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C3DA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950AD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CCEF68" w14:textId="77777777" w:rsidR="00C121BA" w:rsidRDefault="00C121BA">
            <w:pPr>
              <w:pStyle w:val="TAL"/>
              <w:rPr>
                <w:sz w:val="16"/>
              </w:rPr>
            </w:pPr>
          </w:p>
        </w:tc>
      </w:tr>
      <w:tr w:rsidR="00C121BA" w14:paraId="38CF01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4788AC" w14:textId="77777777" w:rsidR="00C121BA" w:rsidRDefault="00C121BA">
            <w:pPr>
              <w:pStyle w:val="TAL"/>
              <w:rPr>
                <w:sz w:val="16"/>
              </w:rPr>
            </w:pPr>
            <w:r>
              <w:rPr>
                <w:sz w:val="16"/>
              </w:rPr>
              <w:t>R5-246314</w:t>
            </w:r>
          </w:p>
        </w:tc>
        <w:tc>
          <w:tcPr>
            <w:tcW w:w="0" w:type="auto"/>
            <w:tcBorders>
              <w:top w:val="single" w:sz="4" w:space="0" w:color="auto"/>
              <w:left w:val="single" w:sz="4" w:space="0" w:color="auto"/>
              <w:bottom w:val="single" w:sz="4" w:space="0" w:color="auto"/>
              <w:right w:val="single" w:sz="4" w:space="0" w:color="auto"/>
            </w:tcBorders>
            <w:hideMark/>
          </w:tcPr>
          <w:p w14:paraId="72530B78" w14:textId="77777777" w:rsidR="00C121BA" w:rsidRDefault="00C121BA">
            <w:pPr>
              <w:pStyle w:val="TAL"/>
              <w:rPr>
                <w:sz w:val="16"/>
              </w:rPr>
            </w:pPr>
            <w:r>
              <w:rPr>
                <w:sz w:val="16"/>
              </w:rPr>
              <w:t>Editorial correction to the reference of basic single cell environment</w:t>
            </w:r>
          </w:p>
        </w:tc>
        <w:tc>
          <w:tcPr>
            <w:tcW w:w="0" w:type="auto"/>
            <w:tcBorders>
              <w:top w:val="single" w:sz="4" w:space="0" w:color="auto"/>
              <w:left w:val="single" w:sz="4" w:space="0" w:color="auto"/>
              <w:bottom w:val="single" w:sz="4" w:space="0" w:color="auto"/>
              <w:right w:val="single" w:sz="4" w:space="0" w:color="auto"/>
            </w:tcBorders>
            <w:hideMark/>
          </w:tcPr>
          <w:p w14:paraId="76EBE464"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A5BC7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3B65D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DB4D3" w14:textId="77777777" w:rsidR="00C121BA" w:rsidRDefault="00C121BA">
            <w:pPr>
              <w:pStyle w:val="TAL"/>
              <w:rPr>
                <w:sz w:val="16"/>
              </w:rPr>
            </w:pPr>
            <w:r>
              <w:rPr>
                <w:sz w:val="16"/>
              </w:rPr>
              <w:t>R5-247830</w:t>
            </w:r>
          </w:p>
        </w:tc>
      </w:tr>
      <w:tr w:rsidR="00C121BA" w14:paraId="458649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851F1D" w14:textId="77777777" w:rsidR="00C121BA" w:rsidRDefault="00C121BA">
            <w:pPr>
              <w:pStyle w:val="TAL"/>
              <w:rPr>
                <w:sz w:val="16"/>
              </w:rPr>
            </w:pPr>
            <w:r>
              <w:rPr>
                <w:sz w:val="16"/>
              </w:rPr>
              <w:t>R5-246315</w:t>
            </w:r>
          </w:p>
        </w:tc>
        <w:tc>
          <w:tcPr>
            <w:tcW w:w="0" w:type="auto"/>
            <w:tcBorders>
              <w:top w:val="single" w:sz="4" w:space="0" w:color="auto"/>
              <w:left w:val="single" w:sz="4" w:space="0" w:color="auto"/>
              <w:bottom w:val="single" w:sz="4" w:space="0" w:color="auto"/>
              <w:right w:val="single" w:sz="4" w:space="0" w:color="auto"/>
            </w:tcBorders>
            <w:hideMark/>
          </w:tcPr>
          <w:p w14:paraId="26078F3A" w14:textId="77777777" w:rsidR="00C121BA" w:rsidRDefault="00C121BA">
            <w:pPr>
              <w:pStyle w:val="TAL"/>
              <w:rPr>
                <w:sz w:val="16"/>
              </w:rPr>
            </w:pPr>
            <w:r>
              <w:rPr>
                <w:sz w:val="16"/>
              </w:rPr>
              <w:t>Editorial correction to Clause 6.5.1.0</w:t>
            </w:r>
          </w:p>
        </w:tc>
        <w:tc>
          <w:tcPr>
            <w:tcW w:w="0" w:type="auto"/>
            <w:tcBorders>
              <w:top w:val="single" w:sz="4" w:space="0" w:color="auto"/>
              <w:left w:val="single" w:sz="4" w:space="0" w:color="auto"/>
              <w:bottom w:val="single" w:sz="4" w:space="0" w:color="auto"/>
              <w:right w:val="single" w:sz="4" w:space="0" w:color="auto"/>
            </w:tcBorders>
            <w:hideMark/>
          </w:tcPr>
          <w:p w14:paraId="0B0E68EF"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DC4987"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7FD9C6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70060" w14:textId="77777777" w:rsidR="00C121BA" w:rsidRDefault="00C121BA">
            <w:pPr>
              <w:pStyle w:val="TAL"/>
              <w:rPr>
                <w:sz w:val="16"/>
              </w:rPr>
            </w:pPr>
          </w:p>
        </w:tc>
      </w:tr>
      <w:tr w:rsidR="00C121BA" w14:paraId="1218E0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C273FC" w14:textId="77777777" w:rsidR="00C121BA" w:rsidRDefault="00C121BA">
            <w:pPr>
              <w:pStyle w:val="TAL"/>
              <w:rPr>
                <w:sz w:val="16"/>
              </w:rPr>
            </w:pPr>
            <w:r>
              <w:rPr>
                <w:sz w:val="16"/>
              </w:rPr>
              <w:t>R5-246316</w:t>
            </w:r>
          </w:p>
        </w:tc>
        <w:tc>
          <w:tcPr>
            <w:tcW w:w="0" w:type="auto"/>
            <w:tcBorders>
              <w:top w:val="single" w:sz="4" w:space="0" w:color="auto"/>
              <w:left w:val="single" w:sz="4" w:space="0" w:color="auto"/>
              <w:bottom w:val="single" w:sz="4" w:space="0" w:color="auto"/>
              <w:right w:val="single" w:sz="4" w:space="0" w:color="auto"/>
            </w:tcBorders>
            <w:hideMark/>
          </w:tcPr>
          <w:p w14:paraId="7DE8589E" w14:textId="77777777" w:rsidR="00C121BA" w:rsidRDefault="00C121BA">
            <w:pPr>
              <w:pStyle w:val="TAL"/>
              <w:rPr>
                <w:sz w:val="16"/>
              </w:rPr>
            </w:pPr>
            <w:r>
              <w:rPr>
                <w:sz w:val="16"/>
              </w:rPr>
              <w:t>New WID on UE Conformance - Enhancements of NR Multicast and Broadcast Services including CT aspects’</w:t>
            </w:r>
          </w:p>
        </w:tc>
        <w:tc>
          <w:tcPr>
            <w:tcW w:w="0" w:type="auto"/>
            <w:tcBorders>
              <w:top w:val="single" w:sz="4" w:space="0" w:color="auto"/>
              <w:left w:val="single" w:sz="4" w:space="0" w:color="auto"/>
              <w:bottom w:val="single" w:sz="4" w:space="0" w:color="auto"/>
              <w:right w:val="single" w:sz="4" w:space="0" w:color="auto"/>
            </w:tcBorders>
            <w:hideMark/>
          </w:tcPr>
          <w:p w14:paraId="559CAFF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1684D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3399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46D7B" w14:textId="77777777" w:rsidR="00C121BA" w:rsidRDefault="00C121BA">
            <w:pPr>
              <w:pStyle w:val="TAL"/>
              <w:rPr>
                <w:sz w:val="16"/>
              </w:rPr>
            </w:pPr>
            <w:r>
              <w:rPr>
                <w:sz w:val="16"/>
              </w:rPr>
              <w:t>R5-247517</w:t>
            </w:r>
          </w:p>
        </w:tc>
      </w:tr>
      <w:tr w:rsidR="00C121BA" w14:paraId="6CC73F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6B4508" w14:textId="77777777" w:rsidR="00C121BA" w:rsidRDefault="00C121BA">
            <w:pPr>
              <w:pStyle w:val="TAL"/>
              <w:rPr>
                <w:sz w:val="16"/>
              </w:rPr>
            </w:pPr>
            <w:r>
              <w:rPr>
                <w:sz w:val="16"/>
              </w:rPr>
              <w:t>R5-246317</w:t>
            </w:r>
          </w:p>
        </w:tc>
        <w:tc>
          <w:tcPr>
            <w:tcW w:w="0" w:type="auto"/>
            <w:tcBorders>
              <w:top w:val="single" w:sz="4" w:space="0" w:color="auto"/>
              <w:left w:val="single" w:sz="4" w:space="0" w:color="auto"/>
              <w:bottom w:val="single" w:sz="4" w:space="0" w:color="auto"/>
              <w:right w:val="single" w:sz="4" w:space="0" w:color="auto"/>
            </w:tcBorders>
            <w:hideMark/>
          </w:tcPr>
          <w:p w14:paraId="31442C82" w14:textId="77777777" w:rsidR="00C121BA" w:rsidRDefault="00C121BA">
            <w:pPr>
              <w:pStyle w:val="TAL"/>
              <w:rPr>
                <w:sz w:val="16"/>
              </w:rPr>
            </w:pPr>
            <w:r>
              <w:rPr>
                <w:sz w:val="16"/>
              </w:rPr>
              <w:t>New WID on UE Conformance - Enhancements of NR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1F6C409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F6674D"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E5C0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E2C53" w14:textId="77777777" w:rsidR="00C121BA" w:rsidRDefault="00C121BA">
            <w:pPr>
              <w:pStyle w:val="TAL"/>
              <w:rPr>
                <w:sz w:val="16"/>
              </w:rPr>
            </w:pPr>
          </w:p>
        </w:tc>
      </w:tr>
      <w:tr w:rsidR="00C121BA" w14:paraId="354B61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D7FE54" w14:textId="77777777" w:rsidR="00C121BA" w:rsidRDefault="00C121BA">
            <w:pPr>
              <w:pStyle w:val="TAL"/>
              <w:rPr>
                <w:sz w:val="16"/>
              </w:rPr>
            </w:pPr>
            <w:r>
              <w:rPr>
                <w:sz w:val="16"/>
              </w:rPr>
              <w:t>R5-246318</w:t>
            </w:r>
          </w:p>
        </w:tc>
        <w:tc>
          <w:tcPr>
            <w:tcW w:w="0" w:type="auto"/>
            <w:tcBorders>
              <w:top w:val="single" w:sz="4" w:space="0" w:color="auto"/>
              <w:left w:val="single" w:sz="4" w:space="0" w:color="auto"/>
              <w:bottom w:val="single" w:sz="4" w:space="0" w:color="auto"/>
              <w:right w:val="single" w:sz="4" w:space="0" w:color="auto"/>
            </w:tcBorders>
            <w:hideMark/>
          </w:tcPr>
          <w:p w14:paraId="2344A114" w14:textId="77777777" w:rsidR="00C121BA" w:rsidRDefault="00C121BA">
            <w:pPr>
              <w:pStyle w:val="TAL"/>
              <w:rPr>
                <w:sz w:val="16"/>
              </w:rPr>
            </w:pPr>
            <w:r>
              <w:rPr>
                <w:sz w:val="16"/>
              </w:rPr>
              <w:t>New WID on UE Conformance - Enhancements of NR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1AE4377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0307060"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53E9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CDF32" w14:textId="77777777" w:rsidR="00C121BA" w:rsidRDefault="00C121BA">
            <w:pPr>
              <w:pStyle w:val="TAL"/>
              <w:rPr>
                <w:sz w:val="16"/>
              </w:rPr>
            </w:pPr>
          </w:p>
        </w:tc>
      </w:tr>
      <w:tr w:rsidR="00C121BA" w14:paraId="43D925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F49B45" w14:textId="77777777" w:rsidR="00C121BA" w:rsidRDefault="00C121BA">
            <w:pPr>
              <w:pStyle w:val="TAL"/>
              <w:rPr>
                <w:sz w:val="16"/>
              </w:rPr>
            </w:pPr>
            <w:r>
              <w:rPr>
                <w:sz w:val="16"/>
              </w:rPr>
              <w:t>R5-246319</w:t>
            </w:r>
          </w:p>
        </w:tc>
        <w:tc>
          <w:tcPr>
            <w:tcW w:w="0" w:type="auto"/>
            <w:tcBorders>
              <w:top w:val="single" w:sz="4" w:space="0" w:color="auto"/>
              <w:left w:val="single" w:sz="4" w:space="0" w:color="auto"/>
              <w:bottom w:val="single" w:sz="4" w:space="0" w:color="auto"/>
              <w:right w:val="single" w:sz="4" w:space="0" w:color="auto"/>
            </w:tcBorders>
            <w:hideMark/>
          </w:tcPr>
          <w:p w14:paraId="6DF561B5" w14:textId="77777777" w:rsidR="00C121BA" w:rsidRDefault="00C121BA">
            <w:pPr>
              <w:pStyle w:val="TAL"/>
              <w:rPr>
                <w:sz w:val="16"/>
              </w:rPr>
            </w:pPr>
            <w:r>
              <w:rPr>
                <w:sz w:val="16"/>
              </w:rPr>
              <w:t>Addition of Test Applicability of new R18 MUSIM test cases for UE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79B24D1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843902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FE99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4E5329" w14:textId="77777777" w:rsidR="00C121BA" w:rsidRDefault="00C121BA">
            <w:pPr>
              <w:pStyle w:val="TAL"/>
              <w:rPr>
                <w:sz w:val="16"/>
              </w:rPr>
            </w:pPr>
            <w:r>
              <w:rPr>
                <w:sz w:val="16"/>
              </w:rPr>
              <w:t>R5-247676</w:t>
            </w:r>
          </w:p>
        </w:tc>
      </w:tr>
      <w:tr w:rsidR="00C121BA" w14:paraId="57E6C7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83AF39" w14:textId="77777777" w:rsidR="00C121BA" w:rsidRDefault="00C121BA">
            <w:pPr>
              <w:pStyle w:val="TAL"/>
              <w:rPr>
                <w:sz w:val="16"/>
              </w:rPr>
            </w:pPr>
            <w:r>
              <w:rPr>
                <w:sz w:val="16"/>
              </w:rPr>
              <w:t>R5-246320</w:t>
            </w:r>
          </w:p>
        </w:tc>
        <w:tc>
          <w:tcPr>
            <w:tcW w:w="0" w:type="auto"/>
            <w:tcBorders>
              <w:top w:val="single" w:sz="4" w:space="0" w:color="auto"/>
              <w:left w:val="single" w:sz="4" w:space="0" w:color="auto"/>
              <w:bottom w:val="single" w:sz="4" w:space="0" w:color="auto"/>
              <w:right w:val="single" w:sz="4" w:space="0" w:color="auto"/>
            </w:tcBorders>
            <w:hideMark/>
          </w:tcPr>
          <w:p w14:paraId="62E625B3" w14:textId="77777777" w:rsidR="00C121BA" w:rsidRDefault="00C121BA">
            <w:pPr>
              <w:pStyle w:val="TAL"/>
              <w:rPr>
                <w:sz w:val="16"/>
              </w:rPr>
            </w:pPr>
            <w:r>
              <w:rPr>
                <w:sz w:val="16"/>
              </w:rPr>
              <w:t>Update test requirement for Redcap inter frequency test cases</w:t>
            </w:r>
          </w:p>
        </w:tc>
        <w:tc>
          <w:tcPr>
            <w:tcW w:w="0" w:type="auto"/>
            <w:tcBorders>
              <w:top w:val="single" w:sz="4" w:space="0" w:color="auto"/>
              <w:left w:val="single" w:sz="4" w:space="0" w:color="auto"/>
              <w:bottom w:val="single" w:sz="4" w:space="0" w:color="auto"/>
              <w:right w:val="single" w:sz="4" w:space="0" w:color="auto"/>
            </w:tcBorders>
            <w:hideMark/>
          </w:tcPr>
          <w:p w14:paraId="324137F1"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B0BF2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5BD8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F4780" w14:textId="77777777" w:rsidR="00C121BA" w:rsidRDefault="00C121BA">
            <w:pPr>
              <w:pStyle w:val="TAL"/>
              <w:rPr>
                <w:sz w:val="16"/>
              </w:rPr>
            </w:pPr>
          </w:p>
        </w:tc>
      </w:tr>
      <w:tr w:rsidR="00C121BA" w14:paraId="7BCB48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7A96F8" w14:textId="77777777" w:rsidR="00C121BA" w:rsidRDefault="00C121BA">
            <w:pPr>
              <w:pStyle w:val="TAL"/>
              <w:rPr>
                <w:sz w:val="16"/>
              </w:rPr>
            </w:pPr>
            <w:r>
              <w:rPr>
                <w:sz w:val="16"/>
              </w:rPr>
              <w:t>R5-246321</w:t>
            </w:r>
          </w:p>
        </w:tc>
        <w:tc>
          <w:tcPr>
            <w:tcW w:w="0" w:type="auto"/>
            <w:tcBorders>
              <w:top w:val="single" w:sz="4" w:space="0" w:color="auto"/>
              <w:left w:val="single" w:sz="4" w:space="0" w:color="auto"/>
              <w:bottom w:val="single" w:sz="4" w:space="0" w:color="auto"/>
              <w:right w:val="single" w:sz="4" w:space="0" w:color="auto"/>
            </w:tcBorders>
            <w:hideMark/>
          </w:tcPr>
          <w:p w14:paraId="38FE88AD" w14:textId="77777777" w:rsidR="00C121BA" w:rsidRDefault="00C121BA">
            <w:pPr>
              <w:pStyle w:val="TAL"/>
              <w:rPr>
                <w:sz w:val="16"/>
              </w:rPr>
            </w:pPr>
            <w:r>
              <w:rPr>
                <w:sz w:val="16"/>
              </w:rPr>
              <w:t xml:space="preserve">Correction to LTE </w:t>
            </w:r>
            <w:proofErr w:type="spellStart"/>
            <w:r>
              <w:rPr>
                <w:sz w:val="16"/>
              </w:rPr>
              <w:t>eCall</w:t>
            </w:r>
            <w:proofErr w:type="spellEnd"/>
            <w:r>
              <w:rPr>
                <w:sz w:val="16"/>
              </w:rPr>
              <w:t xml:space="preserve"> over IMS test case 11.3.1</w:t>
            </w:r>
          </w:p>
        </w:tc>
        <w:tc>
          <w:tcPr>
            <w:tcW w:w="0" w:type="auto"/>
            <w:tcBorders>
              <w:top w:val="single" w:sz="4" w:space="0" w:color="auto"/>
              <w:left w:val="single" w:sz="4" w:space="0" w:color="auto"/>
              <w:bottom w:val="single" w:sz="4" w:space="0" w:color="auto"/>
              <w:right w:val="single" w:sz="4" w:space="0" w:color="auto"/>
            </w:tcBorders>
            <w:hideMark/>
          </w:tcPr>
          <w:p w14:paraId="17CE33D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A83EA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79AF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4F4308" w14:textId="77777777" w:rsidR="00C121BA" w:rsidRDefault="00C121BA">
            <w:pPr>
              <w:pStyle w:val="TAL"/>
              <w:rPr>
                <w:sz w:val="16"/>
              </w:rPr>
            </w:pPr>
          </w:p>
        </w:tc>
      </w:tr>
      <w:tr w:rsidR="00C121BA" w14:paraId="0E043E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B6767D" w14:textId="77777777" w:rsidR="00C121BA" w:rsidRDefault="00C121BA">
            <w:pPr>
              <w:pStyle w:val="TAL"/>
              <w:rPr>
                <w:sz w:val="16"/>
              </w:rPr>
            </w:pPr>
            <w:r>
              <w:rPr>
                <w:sz w:val="16"/>
              </w:rPr>
              <w:t>R5-246322</w:t>
            </w:r>
          </w:p>
        </w:tc>
        <w:tc>
          <w:tcPr>
            <w:tcW w:w="0" w:type="auto"/>
            <w:tcBorders>
              <w:top w:val="single" w:sz="4" w:space="0" w:color="auto"/>
              <w:left w:val="single" w:sz="4" w:space="0" w:color="auto"/>
              <w:bottom w:val="single" w:sz="4" w:space="0" w:color="auto"/>
              <w:right w:val="single" w:sz="4" w:space="0" w:color="auto"/>
            </w:tcBorders>
            <w:hideMark/>
          </w:tcPr>
          <w:p w14:paraId="32EC708E" w14:textId="77777777" w:rsidR="00C121BA" w:rsidRDefault="00C121BA">
            <w:pPr>
              <w:pStyle w:val="TAL"/>
              <w:rPr>
                <w:sz w:val="16"/>
              </w:rPr>
            </w:pPr>
            <w:r>
              <w:rPr>
                <w:sz w:val="16"/>
              </w:rPr>
              <w:t>Update to applicability of test cases for Satellite Access</w:t>
            </w:r>
          </w:p>
        </w:tc>
        <w:tc>
          <w:tcPr>
            <w:tcW w:w="0" w:type="auto"/>
            <w:tcBorders>
              <w:top w:val="single" w:sz="4" w:space="0" w:color="auto"/>
              <w:left w:val="single" w:sz="4" w:space="0" w:color="auto"/>
              <w:bottom w:val="single" w:sz="4" w:space="0" w:color="auto"/>
              <w:right w:val="single" w:sz="4" w:space="0" w:color="auto"/>
            </w:tcBorders>
            <w:hideMark/>
          </w:tcPr>
          <w:p w14:paraId="33A6B49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A661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DA34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1EDCA9" w14:textId="77777777" w:rsidR="00C121BA" w:rsidRDefault="00C121BA">
            <w:pPr>
              <w:pStyle w:val="TAL"/>
              <w:rPr>
                <w:sz w:val="16"/>
              </w:rPr>
            </w:pPr>
          </w:p>
        </w:tc>
      </w:tr>
      <w:tr w:rsidR="00C121BA" w14:paraId="43C754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E34416" w14:textId="77777777" w:rsidR="00C121BA" w:rsidRDefault="00C121BA">
            <w:pPr>
              <w:pStyle w:val="TAL"/>
              <w:rPr>
                <w:sz w:val="16"/>
              </w:rPr>
            </w:pPr>
            <w:r>
              <w:rPr>
                <w:sz w:val="16"/>
              </w:rPr>
              <w:t>R5-246323</w:t>
            </w:r>
          </w:p>
        </w:tc>
        <w:tc>
          <w:tcPr>
            <w:tcW w:w="0" w:type="auto"/>
            <w:tcBorders>
              <w:top w:val="single" w:sz="4" w:space="0" w:color="auto"/>
              <w:left w:val="single" w:sz="4" w:space="0" w:color="auto"/>
              <w:bottom w:val="single" w:sz="4" w:space="0" w:color="auto"/>
              <w:right w:val="single" w:sz="4" w:space="0" w:color="auto"/>
            </w:tcBorders>
            <w:hideMark/>
          </w:tcPr>
          <w:p w14:paraId="50B7D02A" w14:textId="77777777" w:rsidR="00C121BA" w:rsidRDefault="00C121BA">
            <w:pPr>
              <w:pStyle w:val="TAL"/>
              <w:rPr>
                <w:sz w:val="16"/>
              </w:rPr>
            </w:pPr>
            <w:r>
              <w:rPr>
                <w:sz w:val="16"/>
              </w:rPr>
              <w:t xml:space="preserve">Update IE </w:t>
            </w:r>
            <w:proofErr w:type="spellStart"/>
            <w:r>
              <w:rPr>
                <w:sz w:val="16"/>
              </w:rPr>
              <w:t>CandidateTCI</w:t>
            </w:r>
            <w:proofErr w:type="spellEnd"/>
            <w:r>
              <w:rPr>
                <w:sz w:val="16"/>
              </w:rPr>
              <w:t>-State</w:t>
            </w:r>
          </w:p>
        </w:tc>
        <w:tc>
          <w:tcPr>
            <w:tcW w:w="0" w:type="auto"/>
            <w:tcBorders>
              <w:top w:val="single" w:sz="4" w:space="0" w:color="auto"/>
              <w:left w:val="single" w:sz="4" w:space="0" w:color="auto"/>
              <w:bottom w:val="single" w:sz="4" w:space="0" w:color="auto"/>
              <w:right w:val="single" w:sz="4" w:space="0" w:color="auto"/>
            </w:tcBorders>
            <w:hideMark/>
          </w:tcPr>
          <w:p w14:paraId="36B9C2B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707A3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0D7A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551FE" w14:textId="77777777" w:rsidR="00C121BA" w:rsidRDefault="00C121BA">
            <w:pPr>
              <w:pStyle w:val="TAL"/>
              <w:rPr>
                <w:sz w:val="16"/>
              </w:rPr>
            </w:pPr>
          </w:p>
        </w:tc>
      </w:tr>
      <w:tr w:rsidR="00C121BA" w14:paraId="7C589A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F88A1F" w14:textId="77777777" w:rsidR="00C121BA" w:rsidRDefault="00C121BA">
            <w:pPr>
              <w:pStyle w:val="TAL"/>
              <w:rPr>
                <w:sz w:val="16"/>
              </w:rPr>
            </w:pPr>
            <w:r>
              <w:rPr>
                <w:sz w:val="16"/>
              </w:rPr>
              <w:t>R5-246324</w:t>
            </w:r>
          </w:p>
        </w:tc>
        <w:tc>
          <w:tcPr>
            <w:tcW w:w="0" w:type="auto"/>
            <w:tcBorders>
              <w:top w:val="single" w:sz="4" w:space="0" w:color="auto"/>
              <w:left w:val="single" w:sz="4" w:space="0" w:color="auto"/>
              <w:bottom w:val="single" w:sz="4" w:space="0" w:color="auto"/>
              <w:right w:val="single" w:sz="4" w:space="0" w:color="auto"/>
            </w:tcBorders>
            <w:hideMark/>
          </w:tcPr>
          <w:p w14:paraId="69D7A3CC" w14:textId="77777777" w:rsidR="00C121BA" w:rsidRDefault="00C121BA">
            <w:pPr>
              <w:pStyle w:val="TAL"/>
              <w:rPr>
                <w:sz w:val="16"/>
              </w:rPr>
            </w:pPr>
            <w:r>
              <w:rPr>
                <w:sz w:val="16"/>
              </w:rPr>
              <w:t xml:space="preserve">Update IE </w:t>
            </w:r>
            <w:proofErr w:type="spellStart"/>
            <w:r>
              <w:rPr>
                <w:sz w:val="16"/>
              </w:rPr>
              <w:t>CandidateTCI</w:t>
            </w:r>
            <w:proofErr w:type="spellEnd"/>
            <w:r>
              <w:rPr>
                <w:sz w:val="16"/>
              </w:rPr>
              <w:t>-UL-State</w:t>
            </w:r>
          </w:p>
        </w:tc>
        <w:tc>
          <w:tcPr>
            <w:tcW w:w="0" w:type="auto"/>
            <w:tcBorders>
              <w:top w:val="single" w:sz="4" w:space="0" w:color="auto"/>
              <w:left w:val="single" w:sz="4" w:space="0" w:color="auto"/>
              <w:bottom w:val="single" w:sz="4" w:space="0" w:color="auto"/>
              <w:right w:val="single" w:sz="4" w:space="0" w:color="auto"/>
            </w:tcBorders>
            <w:hideMark/>
          </w:tcPr>
          <w:p w14:paraId="10B3AF7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5F205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8F86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E9435" w14:textId="77777777" w:rsidR="00C121BA" w:rsidRDefault="00C121BA">
            <w:pPr>
              <w:pStyle w:val="TAL"/>
              <w:rPr>
                <w:sz w:val="16"/>
              </w:rPr>
            </w:pPr>
          </w:p>
        </w:tc>
      </w:tr>
      <w:tr w:rsidR="00C121BA" w14:paraId="06E11F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33E958" w14:textId="77777777" w:rsidR="00C121BA" w:rsidRDefault="00C121BA">
            <w:pPr>
              <w:pStyle w:val="TAL"/>
              <w:rPr>
                <w:sz w:val="16"/>
              </w:rPr>
            </w:pPr>
            <w:r>
              <w:rPr>
                <w:sz w:val="16"/>
              </w:rPr>
              <w:t>R5-246325</w:t>
            </w:r>
          </w:p>
        </w:tc>
        <w:tc>
          <w:tcPr>
            <w:tcW w:w="0" w:type="auto"/>
            <w:tcBorders>
              <w:top w:val="single" w:sz="4" w:space="0" w:color="auto"/>
              <w:left w:val="single" w:sz="4" w:space="0" w:color="auto"/>
              <w:bottom w:val="single" w:sz="4" w:space="0" w:color="auto"/>
              <w:right w:val="single" w:sz="4" w:space="0" w:color="auto"/>
            </w:tcBorders>
            <w:hideMark/>
          </w:tcPr>
          <w:p w14:paraId="588BBBD8" w14:textId="77777777" w:rsidR="00C121BA" w:rsidRDefault="00C121BA">
            <w:pPr>
              <w:pStyle w:val="TAL"/>
              <w:rPr>
                <w:sz w:val="16"/>
              </w:rPr>
            </w:pPr>
            <w:r>
              <w:rPr>
                <w:sz w:val="16"/>
              </w:rPr>
              <w:t xml:space="preserve">Update IE </w:t>
            </w:r>
            <w:proofErr w:type="spellStart"/>
            <w:r>
              <w:rPr>
                <w:sz w:val="16"/>
              </w:rPr>
              <w:t>EarlyUL-SyncConfig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B2367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DF793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3B4AD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2011A" w14:textId="77777777" w:rsidR="00C121BA" w:rsidRDefault="00C121BA">
            <w:pPr>
              <w:pStyle w:val="TAL"/>
              <w:rPr>
                <w:sz w:val="16"/>
              </w:rPr>
            </w:pPr>
          </w:p>
        </w:tc>
      </w:tr>
      <w:tr w:rsidR="00C121BA" w14:paraId="347318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8B283F" w14:textId="77777777" w:rsidR="00C121BA" w:rsidRDefault="00C121BA">
            <w:pPr>
              <w:pStyle w:val="TAL"/>
              <w:rPr>
                <w:sz w:val="16"/>
              </w:rPr>
            </w:pPr>
            <w:r>
              <w:rPr>
                <w:sz w:val="16"/>
              </w:rPr>
              <w:t>R5-246326</w:t>
            </w:r>
          </w:p>
        </w:tc>
        <w:tc>
          <w:tcPr>
            <w:tcW w:w="0" w:type="auto"/>
            <w:tcBorders>
              <w:top w:val="single" w:sz="4" w:space="0" w:color="auto"/>
              <w:left w:val="single" w:sz="4" w:space="0" w:color="auto"/>
              <w:bottom w:val="single" w:sz="4" w:space="0" w:color="auto"/>
              <w:right w:val="single" w:sz="4" w:space="0" w:color="auto"/>
            </w:tcBorders>
            <w:hideMark/>
          </w:tcPr>
          <w:p w14:paraId="4693AE29" w14:textId="77777777" w:rsidR="00C121BA" w:rsidRDefault="00C121BA">
            <w:pPr>
              <w:pStyle w:val="TAL"/>
              <w:rPr>
                <w:sz w:val="16"/>
              </w:rPr>
            </w:pPr>
            <w:r>
              <w:rPr>
                <w:sz w:val="16"/>
              </w:rPr>
              <w:t>Update IE LTM-TCI-Info</w:t>
            </w:r>
          </w:p>
        </w:tc>
        <w:tc>
          <w:tcPr>
            <w:tcW w:w="0" w:type="auto"/>
            <w:tcBorders>
              <w:top w:val="single" w:sz="4" w:space="0" w:color="auto"/>
              <w:left w:val="single" w:sz="4" w:space="0" w:color="auto"/>
              <w:bottom w:val="single" w:sz="4" w:space="0" w:color="auto"/>
              <w:right w:val="single" w:sz="4" w:space="0" w:color="auto"/>
            </w:tcBorders>
            <w:hideMark/>
          </w:tcPr>
          <w:p w14:paraId="2A8D3A5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04784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86C6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1A27B" w14:textId="77777777" w:rsidR="00C121BA" w:rsidRDefault="00C121BA">
            <w:pPr>
              <w:pStyle w:val="TAL"/>
              <w:rPr>
                <w:sz w:val="16"/>
              </w:rPr>
            </w:pPr>
          </w:p>
        </w:tc>
      </w:tr>
      <w:tr w:rsidR="00C121BA" w14:paraId="152339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8D7109" w14:textId="77777777" w:rsidR="00C121BA" w:rsidRDefault="00C121BA">
            <w:pPr>
              <w:pStyle w:val="TAL"/>
              <w:rPr>
                <w:sz w:val="16"/>
              </w:rPr>
            </w:pPr>
            <w:r>
              <w:rPr>
                <w:sz w:val="16"/>
              </w:rPr>
              <w:t>R5-246327</w:t>
            </w:r>
          </w:p>
        </w:tc>
        <w:tc>
          <w:tcPr>
            <w:tcW w:w="0" w:type="auto"/>
            <w:tcBorders>
              <w:top w:val="single" w:sz="4" w:space="0" w:color="auto"/>
              <w:left w:val="single" w:sz="4" w:space="0" w:color="auto"/>
              <w:bottom w:val="single" w:sz="4" w:space="0" w:color="auto"/>
              <w:right w:val="single" w:sz="4" w:space="0" w:color="auto"/>
            </w:tcBorders>
            <w:hideMark/>
          </w:tcPr>
          <w:p w14:paraId="53363A30" w14:textId="77777777" w:rsidR="00C121BA" w:rsidRDefault="00C121BA">
            <w:pPr>
              <w:pStyle w:val="TAL"/>
              <w:rPr>
                <w:sz w:val="16"/>
              </w:rPr>
            </w:pPr>
            <w:r>
              <w:rPr>
                <w:sz w:val="16"/>
              </w:rPr>
              <w:t>Corrections to UAS test case 10.1.4.2</w:t>
            </w:r>
          </w:p>
        </w:tc>
        <w:tc>
          <w:tcPr>
            <w:tcW w:w="0" w:type="auto"/>
            <w:tcBorders>
              <w:top w:val="single" w:sz="4" w:space="0" w:color="auto"/>
              <w:left w:val="single" w:sz="4" w:space="0" w:color="auto"/>
              <w:bottom w:val="single" w:sz="4" w:space="0" w:color="auto"/>
              <w:right w:val="single" w:sz="4" w:space="0" w:color="auto"/>
            </w:tcBorders>
            <w:hideMark/>
          </w:tcPr>
          <w:p w14:paraId="62632E0F"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1EAE1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D99C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477369" w14:textId="77777777" w:rsidR="00C121BA" w:rsidRDefault="00C121BA">
            <w:pPr>
              <w:pStyle w:val="TAL"/>
              <w:rPr>
                <w:sz w:val="16"/>
              </w:rPr>
            </w:pPr>
          </w:p>
        </w:tc>
      </w:tr>
      <w:tr w:rsidR="00C121BA" w14:paraId="48630A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5ABEC8" w14:textId="77777777" w:rsidR="00C121BA" w:rsidRDefault="00C121BA">
            <w:pPr>
              <w:pStyle w:val="TAL"/>
              <w:rPr>
                <w:sz w:val="16"/>
              </w:rPr>
            </w:pPr>
            <w:r>
              <w:rPr>
                <w:sz w:val="16"/>
              </w:rPr>
              <w:t>R5-246328</w:t>
            </w:r>
          </w:p>
        </w:tc>
        <w:tc>
          <w:tcPr>
            <w:tcW w:w="0" w:type="auto"/>
            <w:tcBorders>
              <w:top w:val="single" w:sz="4" w:space="0" w:color="auto"/>
              <w:left w:val="single" w:sz="4" w:space="0" w:color="auto"/>
              <w:bottom w:val="single" w:sz="4" w:space="0" w:color="auto"/>
              <w:right w:val="single" w:sz="4" w:space="0" w:color="auto"/>
            </w:tcBorders>
            <w:hideMark/>
          </w:tcPr>
          <w:p w14:paraId="4B55B6C7" w14:textId="77777777" w:rsidR="00C121BA" w:rsidRDefault="00C121BA">
            <w:pPr>
              <w:pStyle w:val="TAL"/>
              <w:rPr>
                <w:sz w:val="16"/>
              </w:rPr>
            </w:pPr>
            <w:r>
              <w:rPr>
                <w:sz w:val="16"/>
              </w:rPr>
              <w:t>Corrections to UAS test case 10.1.4.3</w:t>
            </w:r>
          </w:p>
        </w:tc>
        <w:tc>
          <w:tcPr>
            <w:tcW w:w="0" w:type="auto"/>
            <w:tcBorders>
              <w:top w:val="single" w:sz="4" w:space="0" w:color="auto"/>
              <w:left w:val="single" w:sz="4" w:space="0" w:color="auto"/>
              <w:bottom w:val="single" w:sz="4" w:space="0" w:color="auto"/>
              <w:right w:val="single" w:sz="4" w:space="0" w:color="auto"/>
            </w:tcBorders>
            <w:hideMark/>
          </w:tcPr>
          <w:p w14:paraId="3251CC0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070C28C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85B2D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2A9355" w14:textId="77777777" w:rsidR="00C121BA" w:rsidRDefault="00C121BA">
            <w:pPr>
              <w:pStyle w:val="TAL"/>
              <w:rPr>
                <w:sz w:val="16"/>
              </w:rPr>
            </w:pPr>
          </w:p>
        </w:tc>
      </w:tr>
      <w:tr w:rsidR="00C121BA" w14:paraId="2F024E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A07704" w14:textId="77777777" w:rsidR="00C121BA" w:rsidRDefault="00C121BA">
            <w:pPr>
              <w:pStyle w:val="TAL"/>
              <w:rPr>
                <w:sz w:val="16"/>
              </w:rPr>
            </w:pPr>
            <w:r>
              <w:rPr>
                <w:sz w:val="16"/>
              </w:rPr>
              <w:t>R5-246329</w:t>
            </w:r>
          </w:p>
        </w:tc>
        <w:tc>
          <w:tcPr>
            <w:tcW w:w="0" w:type="auto"/>
            <w:tcBorders>
              <w:top w:val="single" w:sz="4" w:space="0" w:color="auto"/>
              <w:left w:val="single" w:sz="4" w:space="0" w:color="auto"/>
              <w:bottom w:val="single" w:sz="4" w:space="0" w:color="auto"/>
              <w:right w:val="single" w:sz="4" w:space="0" w:color="auto"/>
            </w:tcBorders>
            <w:hideMark/>
          </w:tcPr>
          <w:p w14:paraId="19029352" w14:textId="77777777" w:rsidR="00C121BA" w:rsidRDefault="00C121BA">
            <w:pPr>
              <w:pStyle w:val="TAL"/>
              <w:rPr>
                <w:sz w:val="16"/>
              </w:rPr>
            </w:pPr>
            <w:r>
              <w:rPr>
                <w:sz w:val="16"/>
              </w:rPr>
              <w:t>Updates to subsection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12DA737A"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618CDC1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E5721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5EA17" w14:textId="77777777" w:rsidR="00C121BA" w:rsidRDefault="00C121BA">
            <w:pPr>
              <w:pStyle w:val="TAL"/>
              <w:rPr>
                <w:sz w:val="16"/>
              </w:rPr>
            </w:pPr>
            <w:r>
              <w:rPr>
                <w:sz w:val="16"/>
              </w:rPr>
              <w:t>R5-247591</w:t>
            </w:r>
          </w:p>
        </w:tc>
      </w:tr>
      <w:tr w:rsidR="00C121BA" w14:paraId="0647C5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7EA5D7" w14:textId="77777777" w:rsidR="00C121BA" w:rsidRDefault="00C121BA">
            <w:pPr>
              <w:pStyle w:val="TAL"/>
              <w:rPr>
                <w:sz w:val="16"/>
              </w:rPr>
            </w:pPr>
            <w:r>
              <w:rPr>
                <w:sz w:val="16"/>
              </w:rPr>
              <w:t>R5-246330</w:t>
            </w:r>
          </w:p>
        </w:tc>
        <w:tc>
          <w:tcPr>
            <w:tcW w:w="0" w:type="auto"/>
            <w:tcBorders>
              <w:top w:val="single" w:sz="4" w:space="0" w:color="auto"/>
              <w:left w:val="single" w:sz="4" w:space="0" w:color="auto"/>
              <w:bottom w:val="single" w:sz="4" w:space="0" w:color="auto"/>
              <w:right w:val="single" w:sz="4" w:space="0" w:color="auto"/>
            </w:tcBorders>
            <w:hideMark/>
          </w:tcPr>
          <w:p w14:paraId="43ACDC22" w14:textId="77777777" w:rsidR="00C121BA" w:rsidRDefault="00C121BA">
            <w:pPr>
              <w:pStyle w:val="TAL"/>
              <w:rPr>
                <w:sz w:val="16"/>
              </w:rPr>
            </w:pPr>
            <w:r>
              <w:rPr>
                <w:sz w:val="16"/>
              </w:rPr>
              <w:t>Updates to test cases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5985D293"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7DEC438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E7114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F4B48" w14:textId="77777777" w:rsidR="00C121BA" w:rsidRDefault="00C121BA">
            <w:pPr>
              <w:pStyle w:val="TAL"/>
              <w:rPr>
                <w:sz w:val="16"/>
              </w:rPr>
            </w:pPr>
            <w:r>
              <w:rPr>
                <w:sz w:val="16"/>
              </w:rPr>
              <w:t>R5-247597</w:t>
            </w:r>
          </w:p>
        </w:tc>
      </w:tr>
      <w:tr w:rsidR="00C121BA" w14:paraId="4722FF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69D586" w14:textId="77777777" w:rsidR="00C121BA" w:rsidRDefault="00C121BA">
            <w:pPr>
              <w:pStyle w:val="TAL"/>
              <w:rPr>
                <w:sz w:val="16"/>
              </w:rPr>
            </w:pPr>
            <w:r>
              <w:rPr>
                <w:sz w:val="16"/>
              </w:rPr>
              <w:t>R5-246331</w:t>
            </w:r>
          </w:p>
        </w:tc>
        <w:tc>
          <w:tcPr>
            <w:tcW w:w="0" w:type="auto"/>
            <w:tcBorders>
              <w:top w:val="single" w:sz="4" w:space="0" w:color="auto"/>
              <w:left w:val="single" w:sz="4" w:space="0" w:color="auto"/>
              <w:bottom w:val="single" w:sz="4" w:space="0" w:color="auto"/>
              <w:right w:val="single" w:sz="4" w:space="0" w:color="auto"/>
            </w:tcBorders>
            <w:hideMark/>
          </w:tcPr>
          <w:p w14:paraId="19313D64" w14:textId="77777777" w:rsidR="00C121BA" w:rsidRDefault="00C121BA">
            <w:pPr>
              <w:pStyle w:val="TAL"/>
              <w:rPr>
                <w:sz w:val="16"/>
              </w:rPr>
            </w:pPr>
            <w:r>
              <w:rPr>
                <w:sz w:val="16"/>
              </w:rPr>
              <w:t>Updates to TC 6.7.1.2</w:t>
            </w:r>
          </w:p>
        </w:tc>
        <w:tc>
          <w:tcPr>
            <w:tcW w:w="0" w:type="auto"/>
            <w:tcBorders>
              <w:top w:val="single" w:sz="4" w:space="0" w:color="auto"/>
              <w:left w:val="single" w:sz="4" w:space="0" w:color="auto"/>
              <w:bottom w:val="single" w:sz="4" w:space="0" w:color="auto"/>
              <w:right w:val="single" w:sz="4" w:space="0" w:color="auto"/>
            </w:tcBorders>
            <w:hideMark/>
          </w:tcPr>
          <w:p w14:paraId="110CD24A"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3EC13C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BEE0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925FB" w14:textId="77777777" w:rsidR="00C121BA" w:rsidRDefault="00C121BA">
            <w:pPr>
              <w:pStyle w:val="TAL"/>
              <w:rPr>
                <w:sz w:val="16"/>
              </w:rPr>
            </w:pPr>
            <w:r>
              <w:rPr>
                <w:sz w:val="16"/>
              </w:rPr>
              <w:t>R5-247592</w:t>
            </w:r>
          </w:p>
        </w:tc>
      </w:tr>
      <w:tr w:rsidR="00C121BA" w14:paraId="75CA3F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BB4DEF" w14:textId="77777777" w:rsidR="00C121BA" w:rsidRDefault="00C121BA">
            <w:pPr>
              <w:pStyle w:val="TAL"/>
              <w:rPr>
                <w:sz w:val="16"/>
              </w:rPr>
            </w:pPr>
            <w:r>
              <w:rPr>
                <w:sz w:val="16"/>
              </w:rPr>
              <w:t>R5-246332</w:t>
            </w:r>
          </w:p>
        </w:tc>
        <w:tc>
          <w:tcPr>
            <w:tcW w:w="0" w:type="auto"/>
            <w:tcBorders>
              <w:top w:val="single" w:sz="4" w:space="0" w:color="auto"/>
              <w:left w:val="single" w:sz="4" w:space="0" w:color="auto"/>
              <w:bottom w:val="single" w:sz="4" w:space="0" w:color="auto"/>
              <w:right w:val="single" w:sz="4" w:space="0" w:color="auto"/>
            </w:tcBorders>
            <w:hideMark/>
          </w:tcPr>
          <w:p w14:paraId="40A99F18" w14:textId="77777777" w:rsidR="00C121BA" w:rsidRDefault="00C121BA">
            <w:pPr>
              <w:pStyle w:val="TAL"/>
              <w:rPr>
                <w:sz w:val="16"/>
              </w:rPr>
            </w:pPr>
            <w:r>
              <w:rPr>
                <w:sz w:val="16"/>
              </w:rPr>
              <w:t>Introduction of PICS for NR NTN Rel-18</w:t>
            </w:r>
          </w:p>
        </w:tc>
        <w:tc>
          <w:tcPr>
            <w:tcW w:w="0" w:type="auto"/>
            <w:tcBorders>
              <w:top w:val="single" w:sz="4" w:space="0" w:color="auto"/>
              <w:left w:val="single" w:sz="4" w:space="0" w:color="auto"/>
              <w:bottom w:val="single" w:sz="4" w:space="0" w:color="auto"/>
              <w:right w:val="single" w:sz="4" w:space="0" w:color="auto"/>
            </w:tcBorders>
            <w:hideMark/>
          </w:tcPr>
          <w:p w14:paraId="46492A5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7FE9540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49218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99010D" w14:textId="77777777" w:rsidR="00C121BA" w:rsidRDefault="00C121BA">
            <w:pPr>
              <w:pStyle w:val="TAL"/>
              <w:rPr>
                <w:sz w:val="16"/>
              </w:rPr>
            </w:pPr>
            <w:r>
              <w:rPr>
                <w:sz w:val="16"/>
              </w:rPr>
              <w:t>R5-247599</w:t>
            </w:r>
          </w:p>
        </w:tc>
      </w:tr>
      <w:tr w:rsidR="00C121BA" w14:paraId="38AF18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04C450" w14:textId="77777777" w:rsidR="00C121BA" w:rsidRDefault="00C121BA">
            <w:pPr>
              <w:pStyle w:val="TAL"/>
              <w:rPr>
                <w:sz w:val="16"/>
              </w:rPr>
            </w:pPr>
            <w:r>
              <w:rPr>
                <w:sz w:val="16"/>
              </w:rPr>
              <w:t>R5-246333</w:t>
            </w:r>
          </w:p>
        </w:tc>
        <w:tc>
          <w:tcPr>
            <w:tcW w:w="0" w:type="auto"/>
            <w:tcBorders>
              <w:top w:val="single" w:sz="4" w:space="0" w:color="auto"/>
              <w:left w:val="single" w:sz="4" w:space="0" w:color="auto"/>
              <w:bottom w:val="single" w:sz="4" w:space="0" w:color="auto"/>
              <w:right w:val="single" w:sz="4" w:space="0" w:color="auto"/>
            </w:tcBorders>
            <w:hideMark/>
          </w:tcPr>
          <w:p w14:paraId="30EC2C52" w14:textId="77777777" w:rsidR="00C121BA" w:rsidRDefault="00C121BA">
            <w:pPr>
              <w:pStyle w:val="TAL"/>
              <w:rPr>
                <w:sz w:val="16"/>
              </w:rPr>
            </w:pPr>
            <w:r>
              <w:rPr>
                <w:sz w:val="16"/>
              </w:rPr>
              <w:t>SIB19 and SIB25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6F6D17FC"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473E025A"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ED0E7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4FAD11" w14:textId="77777777" w:rsidR="00C121BA" w:rsidRDefault="00C121BA">
            <w:pPr>
              <w:pStyle w:val="TAL"/>
              <w:rPr>
                <w:sz w:val="16"/>
              </w:rPr>
            </w:pPr>
          </w:p>
        </w:tc>
      </w:tr>
      <w:tr w:rsidR="00C121BA" w14:paraId="054962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4BD09A" w14:textId="77777777" w:rsidR="00C121BA" w:rsidRDefault="00C121BA">
            <w:pPr>
              <w:pStyle w:val="TAL"/>
              <w:rPr>
                <w:sz w:val="16"/>
              </w:rPr>
            </w:pPr>
            <w:r>
              <w:rPr>
                <w:sz w:val="16"/>
              </w:rPr>
              <w:t>R5-246334</w:t>
            </w:r>
          </w:p>
        </w:tc>
        <w:tc>
          <w:tcPr>
            <w:tcW w:w="0" w:type="auto"/>
            <w:tcBorders>
              <w:top w:val="single" w:sz="4" w:space="0" w:color="auto"/>
              <w:left w:val="single" w:sz="4" w:space="0" w:color="auto"/>
              <w:bottom w:val="single" w:sz="4" w:space="0" w:color="auto"/>
              <w:right w:val="single" w:sz="4" w:space="0" w:color="auto"/>
            </w:tcBorders>
            <w:hideMark/>
          </w:tcPr>
          <w:p w14:paraId="678E5F36" w14:textId="77777777" w:rsidR="00C121BA" w:rsidRDefault="00C121BA">
            <w:pPr>
              <w:pStyle w:val="TAL"/>
              <w:rPr>
                <w:sz w:val="16"/>
              </w:rPr>
            </w:pPr>
            <w:r>
              <w:rPr>
                <w:sz w:val="16"/>
              </w:rPr>
              <w:t>Addition of new test case 13.3.1.1_1 for NB IoT NTN</w:t>
            </w:r>
          </w:p>
        </w:tc>
        <w:tc>
          <w:tcPr>
            <w:tcW w:w="0" w:type="auto"/>
            <w:tcBorders>
              <w:top w:val="single" w:sz="4" w:space="0" w:color="auto"/>
              <w:left w:val="single" w:sz="4" w:space="0" w:color="auto"/>
              <w:bottom w:val="single" w:sz="4" w:space="0" w:color="auto"/>
              <w:right w:val="single" w:sz="4" w:space="0" w:color="auto"/>
            </w:tcBorders>
            <w:hideMark/>
          </w:tcPr>
          <w:p w14:paraId="5BE78E7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50F14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45E5C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8DA03E" w14:textId="77777777" w:rsidR="00C121BA" w:rsidRDefault="00C121BA">
            <w:pPr>
              <w:pStyle w:val="TAL"/>
              <w:rPr>
                <w:sz w:val="16"/>
              </w:rPr>
            </w:pPr>
            <w:r>
              <w:rPr>
                <w:sz w:val="16"/>
              </w:rPr>
              <w:t>R5-247788</w:t>
            </w:r>
          </w:p>
        </w:tc>
      </w:tr>
      <w:tr w:rsidR="00C121BA" w14:paraId="75FA00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4B61DB" w14:textId="77777777" w:rsidR="00C121BA" w:rsidRDefault="00C121BA">
            <w:pPr>
              <w:pStyle w:val="TAL"/>
              <w:rPr>
                <w:sz w:val="16"/>
              </w:rPr>
            </w:pPr>
            <w:r>
              <w:rPr>
                <w:sz w:val="16"/>
              </w:rPr>
              <w:t>R5-246335</w:t>
            </w:r>
          </w:p>
        </w:tc>
        <w:tc>
          <w:tcPr>
            <w:tcW w:w="0" w:type="auto"/>
            <w:tcBorders>
              <w:top w:val="single" w:sz="4" w:space="0" w:color="auto"/>
              <w:left w:val="single" w:sz="4" w:space="0" w:color="auto"/>
              <w:bottom w:val="single" w:sz="4" w:space="0" w:color="auto"/>
              <w:right w:val="single" w:sz="4" w:space="0" w:color="auto"/>
            </w:tcBorders>
            <w:hideMark/>
          </w:tcPr>
          <w:p w14:paraId="45F5ED45"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069C3A5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7635D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FCD2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2EC2F5" w14:textId="77777777" w:rsidR="00C121BA" w:rsidRDefault="00C121BA">
            <w:pPr>
              <w:pStyle w:val="TAL"/>
              <w:rPr>
                <w:sz w:val="16"/>
              </w:rPr>
            </w:pPr>
            <w:r>
              <w:rPr>
                <w:sz w:val="16"/>
              </w:rPr>
              <w:t>R5-247789</w:t>
            </w:r>
          </w:p>
        </w:tc>
      </w:tr>
      <w:tr w:rsidR="00C121BA" w14:paraId="3905AD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EC6440" w14:textId="77777777" w:rsidR="00C121BA" w:rsidRDefault="00C121BA">
            <w:pPr>
              <w:pStyle w:val="TAL"/>
              <w:rPr>
                <w:sz w:val="16"/>
              </w:rPr>
            </w:pPr>
            <w:r>
              <w:rPr>
                <w:sz w:val="16"/>
              </w:rPr>
              <w:t>R5-246336</w:t>
            </w:r>
          </w:p>
        </w:tc>
        <w:tc>
          <w:tcPr>
            <w:tcW w:w="0" w:type="auto"/>
            <w:tcBorders>
              <w:top w:val="single" w:sz="4" w:space="0" w:color="auto"/>
              <w:left w:val="single" w:sz="4" w:space="0" w:color="auto"/>
              <w:bottom w:val="single" w:sz="4" w:space="0" w:color="auto"/>
              <w:right w:val="single" w:sz="4" w:space="0" w:color="auto"/>
            </w:tcBorders>
            <w:hideMark/>
          </w:tcPr>
          <w:p w14:paraId="11CE9FEE" w14:textId="77777777" w:rsidR="00C121BA" w:rsidRDefault="00C121BA">
            <w:pPr>
              <w:pStyle w:val="TAL"/>
              <w:rPr>
                <w:sz w:val="16"/>
              </w:rPr>
            </w:pPr>
            <w:r>
              <w:rPr>
                <w:sz w:val="16"/>
              </w:rPr>
              <w:t>Update of test configuration for NTN in Clause 13.3.1</w:t>
            </w:r>
          </w:p>
        </w:tc>
        <w:tc>
          <w:tcPr>
            <w:tcW w:w="0" w:type="auto"/>
            <w:tcBorders>
              <w:top w:val="single" w:sz="4" w:space="0" w:color="auto"/>
              <w:left w:val="single" w:sz="4" w:space="0" w:color="auto"/>
              <w:bottom w:val="single" w:sz="4" w:space="0" w:color="auto"/>
              <w:right w:val="single" w:sz="4" w:space="0" w:color="auto"/>
            </w:tcBorders>
            <w:hideMark/>
          </w:tcPr>
          <w:p w14:paraId="3EDA152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6B1D2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4AA87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E3074" w14:textId="77777777" w:rsidR="00C121BA" w:rsidRDefault="00C121BA">
            <w:pPr>
              <w:pStyle w:val="TAL"/>
              <w:rPr>
                <w:sz w:val="16"/>
              </w:rPr>
            </w:pPr>
            <w:r>
              <w:rPr>
                <w:sz w:val="16"/>
              </w:rPr>
              <w:t>R5-247799</w:t>
            </w:r>
          </w:p>
        </w:tc>
      </w:tr>
      <w:tr w:rsidR="00C121BA" w14:paraId="39AE97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E5AAE2" w14:textId="77777777" w:rsidR="00C121BA" w:rsidRDefault="00C121BA">
            <w:pPr>
              <w:pStyle w:val="TAL"/>
              <w:rPr>
                <w:sz w:val="16"/>
              </w:rPr>
            </w:pPr>
            <w:r>
              <w:rPr>
                <w:sz w:val="16"/>
              </w:rPr>
              <w:t>R5-246337</w:t>
            </w:r>
          </w:p>
        </w:tc>
        <w:tc>
          <w:tcPr>
            <w:tcW w:w="0" w:type="auto"/>
            <w:tcBorders>
              <w:top w:val="single" w:sz="4" w:space="0" w:color="auto"/>
              <w:left w:val="single" w:sz="4" w:space="0" w:color="auto"/>
              <w:bottom w:val="single" w:sz="4" w:space="0" w:color="auto"/>
              <w:right w:val="single" w:sz="4" w:space="0" w:color="auto"/>
            </w:tcBorders>
            <w:hideMark/>
          </w:tcPr>
          <w:p w14:paraId="6AD9676E" w14:textId="77777777" w:rsidR="00C121BA" w:rsidRDefault="00C121BA">
            <w:pPr>
              <w:pStyle w:val="TAL"/>
              <w:rPr>
                <w:sz w:val="16"/>
              </w:rPr>
            </w:pPr>
            <w:r>
              <w:rPr>
                <w:sz w:val="16"/>
              </w:rPr>
              <w:t>WP UE Conformance -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3161E42B" w14:textId="77777777" w:rsidR="00C121BA" w:rsidRDefault="00C121BA">
            <w:pPr>
              <w:pStyle w:val="TAL"/>
              <w:rPr>
                <w:sz w:val="16"/>
              </w:rPr>
            </w:pPr>
            <w:r>
              <w:rPr>
                <w:sz w:val="16"/>
              </w:rPr>
              <w:t>MediaTek Inc., Apple, China Telecom</w:t>
            </w:r>
          </w:p>
        </w:tc>
        <w:tc>
          <w:tcPr>
            <w:tcW w:w="0" w:type="auto"/>
            <w:tcBorders>
              <w:top w:val="single" w:sz="4" w:space="0" w:color="auto"/>
              <w:left w:val="single" w:sz="4" w:space="0" w:color="auto"/>
              <w:bottom w:val="single" w:sz="4" w:space="0" w:color="auto"/>
              <w:right w:val="single" w:sz="4" w:space="0" w:color="auto"/>
            </w:tcBorders>
            <w:hideMark/>
          </w:tcPr>
          <w:p w14:paraId="137B0D2E"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B563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77134" w14:textId="77777777" w:rsidR="00C121BA" w:rsidRDefault="00C121BA">
            <w:pPr>
              <w:pStyle w:val="TAL"/>
              <w:rPr>
                <w:sz w:val="16"/>
              </w:rPr>
            </w:pPr>
          </w:p>
        </w:tc>
      </w:tr>
      <w:tr w:rsidR="00C121BA" w14:paraId="35CFE3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F711DE" w14:textId="77777777" w:rsidR="00C121BA" w:rsidRDefault="00C121BA">
            <w:pPr>
              <w:pStyle w:val="TAL"/>
              <w:rPr>
                <w:sz w:val="16"/>
              </w:rPr>
            </w:pPr>
            <w:r>
              <w:rPr>
                <w:sz w:val="16"/>
              </w:rPr>
              <w:t>R5-246338</w:t>
            </w:r>
          </w:p>
        </w:tc>
        <w:tc>
          <w:tcPr>
            <w:tcW w:w="0" w:type="auto"/>
            <w:tcBorders>
              <w:top w:val="single" w:sz="4" w:space="0" w:color="auto"/>
              <w:left w:val="single" w:sz="4" w:space="0" w:color="auto"/>
              <w:bottom w:val="single" w:sz="4" w:space="0" w:color="auto"/>
              <w:right w:val="single" w:sz="4" w:space="0" w:color="auto"/>
            </w:tcBorders>
            <w:hideMark/>
          </w:tcPr>
          <w:p w14:paraId="167561F8" w14:textId="77777777" w:rsidR="00C121BA" w:rsidRDefault="00C121BA">
            <w:pPr>
              <w:pStyle w:val="TAL"/>
              <w:rPr>
                <w:sz w:val="16"/>
              </w:rPr>
            </w:pPr>
            <w:r>
              <w:rPr>
                <w:sz w:val="16"/>
              </w:rPr>
              <w:t>SR UE Conformance -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303C255C" w14:textId="77777777" w:rsidR="00C121BA" w:rsidRDefault="00C121BA">
            <w:pPr>
              <w:pStyle w:val="TAL"/>
              <w:rPr>
                <w:sz w:val="16"/>
              </w:rPr>
            </w:pPr>
            <w:r>
              <w:rPr>
                <w:sz w:val="16"/>
              </w:rPr>
              <w:t>MediaTek Inc., Apple, China Telecom</w:t>
            </w:r>
          </w:p>
        </w:tc>
        <w:tc>
          <w:tcPr>
            <w:tcW w:w="0" w:type="auto"/>
            <w:tcBorders>
              <w:top w:val="single" w:sz="4" w:space="0" w:color="auto"/>
              <w:left w:val="single" w:sz="4" w:space="0" w:color="auto"/>
              <w:bottom w:val="single" w:sz="4" w:space="0" w:color="auto"/>
              <w:right w:val="single" w:sz="4" w:space="0" w:color="auto"/>
            </w:tcBorders>
            <w:hideMark/>
          </w:tcPr>
          <w:p w14:paraId="0E721217"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2CC3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5EEDA6" w14:textId="77777777" w:rsidR="00C121BA" w:rsidRDefault="00C121BA">
            <w:pPr>
              <w:pStyle w:val="TAL"/>
              <w:rPr>
                <w:sz w:val="16"/>
              </w:rPr>
            </w:pPr>
          </w:p>
        </w:tc>
      </w:tr>
      <w:tr w:rsidR="00C121BA" w14:paraId="03244C6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4568B3" w14:textId="77777777" w:rsidR="00C121BA" w:rsidRDefault="00C121BA">
            <w:pPr>
              <w:pStyle w:val="TAL"/>
              <w:rPr>
                <w:sz w:val="16"/>
              </w:rPr>
            </w:pPr>
            <w:r>
              <w:rPr>
                <w:sz w:val="16"/>
              </w:rPr>
              <w:t>R5-246339</w:t>
            </w:r>
          </w:p>
        </w:tc>
        <w:tc>
          <w:tcPr>
            <w:tcW w:w="0" w:type="auto"/>
            <w:tcBorders>
              <w:top w:val="single" w:sz="4" w:space="0" w:color="auto"/>
              <w:left w:val="single" w:sz="4" w:space="0" w:color="auto"/>
              <w:bottom w:val="single" w:sz="4" w:space="0" w:color="auto"/>
              <w:right w:val="single" w:sz="4" w:space="0" w:color="auto"/>
            </w:tcBorders>
            <w:hideMark/>
          </w:tcPr>
          <w:p w14:paraId="18CE56BF" w14:textId="77777777" w:rsidR="00C121BA" w:rsidRDefault="00C121BA">
            <w:pPr>
              <w:pStyle w:val="TAL"/>
              <w:rPr>
                <w:sz w:val="16"/>
              </w:rPr>
            </w:pPr>
            <w:r>
              <w:rPr>
                <w:sz w:val="16"/>
              </w:rPr>
              <w:t>WP UE Conformance - Introduction of FDD LTE band (L+S band) for IoT NTN operation</w:t>
            </w:r>
          </w:p>
        </w:tc>
        <w:tc>
          <w:tcPr>
            <w:tcW w:w="0" w:type="auto"/>
            <w:tcBorders>
              <w:top w:val="single" w:sz="4" w:space="0" w:color="auto"/>
              <w:left w:val="single" w:sz="4" w:space="0" w:color="auto"/>
              <w:bottom w:val="single" w:sz="4" w:space="0" w:color="auto"/>
              <w:right w:val="single" w:sz="4" w:space="0" w:color="auto"/>
            </w:tcBorders>
            <w:hideMark/>
          </w:tcPr>
          <w:p w14:paraId="3EE2AE50" w14:textId="77777777" w:rsidR="00C121BA" w:rsidRDefault="00C121BA">
            <w:pPr>
              <w:pStyle w:val="TAL"/>
              <w:rPr>
                <w:sz w:val="16"/>
              </w:rPr>
            </w:pPr>
            <w:r>
              <w:rPr>
                <w:sz w:val="16"/>
              </w:rPr>
              <w:t>MediaTek Inc., China Telecom</w:t>
            </w:r>
          </w:p>
        </w:tc>
        <w:tc>
          <w:tcPr>
            <w:tcW w:w="0" w:type="auto"/>
            <w:tcBorders>
              <w:top w:val="single" w:sz="4" w:space="0" w:color="auto"/>
              <w:left w:val="single" w:sz="4" w:space="0" w:color="auto"/>
              <w:bottom w:val="single" w:sz="4" w:space="0" w:color="auto"/>
              <w:right w:val="single" w:sz="4" w:space="0" w:color="auto"/>
            </w:tcBorders>
            <w:hideMark/>
          </w:tcPr>
          <w:p w14:paraId="1946042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197AB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5D40A" w14:textId="77777777" w:rsidR="00C121BA" w:rsidRDefault="00C121BA">
            <w:pPr>
              <w:pStyle w:val="TAL"/>
              <w:rPr>
                <w:sz w:val="16"/>
              </w:rPr>
            </w:pPr>
          </w:p>
        </w:tc>
      </w:tr>
      <w:tr w:rsidR="00C121BA" w14:paraId="0B3073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935A1E" w14:textId="77777777" w:rsidR="00C121BA" w:rsidRDefault="00C121BA">
            <w:pPr>
              <w:pStyle w:val="TAL"/>
              <w:rPr>
                <w:sz w:val="16"/>
              </w:rPr>
            </w:pPr>
            <w:r>
              <w:rPr>
                <w:sz w:val="16"/>
              </w:rPr>
              <w:t>R5-246340</w:t>
            </w:r>
          </w:p>
        </w:tc>
        <w:tc>
          <w:tcPr>
            <w:tcW w:w="0" w:type="auto"/>
            <w:tcBorders>
              <w:top w:val="single" w:sz="4" w:space="0" w:color="auto"/>
              <w:left w:val="single" w:sz="4" w:space="0" w:color="auto"/>
              <w:bottom w:val="single" w:sz="4" w:space="0" w:color="auto"/>
              <w:right w:val="single" w:sz="4" w:space="0" w:color="auto"/>
            </w:tcBorders>
            <w:hideMark/>
          </w:tcPr>
          <w:p w14:paraId="09F4F6D0" w14:textId="77777777" w:rsidR="00C121BA" w:rsidRDefault="00C121BA">
            <w:pPr>
              <w:pStyle w:val="TAL"/>
              <w:rPr>
                <w:sz w:val="16"/>
              </w:rPr>
            </w:pPr>
            <w:r>
              <w:rPr>
                <w:sz w:val="16"/>
              </w:rPr>
              <w:t>SR UE Conformance - Introduction of FDD LTE band (L+S band) for IoT NTN operation</w:t>
            </w:r>
          </w:p>
        </w:tc>
        <w:tc>
          <w:tcPr>
            <w:tcW w:w="0" w:type="auto"/>
            <w:tcBorders>
              <w:top w:val="single" w:sz="4" w:space="0" w:color="auto"/>
              <w:left w:val="single" w:sz="4" w:space="0" w:color="auto"/>
              <w:bottom w:val="single" w:sz="4" w:space="0" w:color="auto"/>
              <w:right w:val="single" w:sz="4" w:space="0" w:color="auto"/>
            </w:tcBorders>
            <w:hideMark/>
          </w:tcPr>
          <w:p w14:paraId="15AD3FBD" w14:textId="77777777" w:rsidR="00C121BA" w:rsidRDefault="00C121BA">
            <w:pPr>
              <w:pStyle w:val="TAL"/>
              <w:rPr>
                <w:sz w:val="16"/>
              </w:rPr>
            </w:pPr>
            <w:r>
              <w:rPr>
                <w:sz w:val="16"/>
              </w:rPr>
              <w:t>MediaTek Inc., China Telecom</w:t>
            </w:r>
          </w:p>
        </w:tc>
        <w:tc>
          <w:tcPr>
            <w:tcW w:w="0" w:type="auto"/>
            <w:tcBorders>
              <w:top w:val="single" w:sz="4" w:space="0" w:color="auto"/>
              <w:left w:val="single" w:sz="4" w:space="0" w:color="auto"/>
              <w:bottom w:val="single" w:sz="4" w:space="0" w:color="auto"/>
              <w:right w:val="single" w:sz="4" w:space="0" w:color="auto"/>
            </w:tcBorders>
            <w:hideMark/>
          </w:tcPr>
          <w:p w14:paraId="3272F5A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46BFC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88418" w14:textId="77777777" w:rsidR="00C121BA" w:rsidRDefault="00C121BA">
            <w:pPr>
              <w:pStyle w:val="TAL"/>
              <w:rPr>
                <w:sz w:val="16"/>
              </w:rPr>
            </w:pPr>
          </w:p>
        </w:tc>
      </w:tr>
      <w:tr w:rsidR="00C121BA" w14:paraId="255833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BE37E5" w14:textId="77777777" w:rsidR="00C121BA" w:rsidRDefault="00C121BA">
            <w:pPr>
              <w:pStyle w:val="TAL"/>
              <w:rPr>
                <w:sz w:val="16"/>
              </w:rPr>
            </w:pPr>
            <w:r>
              <w:rPr>
                <w:sz w:val="16"/>
              </w:rPr>
              <w:t>R5-246341</w:t>
            </w:r>
          </w:p>
        </w:tc>
        <w:tc>
          <w:tcPr>
            <w:tcW w:w="0" w:type="auto"/>
            <w:tcBorders>
              <w:top w:val="single" w:sz="4" w:space="0" w:color="auto"/>
              <w:left w:val="single" w:sz="4" w:space="0" w:color="auto"/>
              <w:bottom w:val="single" w:sz="4" w:space="0" w:color="auto"/>
              <w:right w:val="single" w:sz="4" w:space="0" w:color="auto"/>
            </w:tcBorders>
            <w:hideMark/>
          </w:tcPr>
          <w:p w14:paraId="087323C9" w14:textId="77777777" w:rsidR="00C121BA" w:rsidRDefault="00C121BA">
            <w:pPr>
              <w:pStyle w:val="TAL"/>
              <w:rPr>
                <w:sz w:val="16"/>
              </w:rPr>
            </w:pPr>
            <w:r>
              <w:rPr>
                <w:sz w:val="16"/>
              </w:rPr>
              <w:t>WP UE Conformance - Introduction of the Extended L-band (UL 1668-1675MHz, DL 1518-1525MHz) for IoT NTN</w:t>
            </w:r>
          </w:p>
        </w:tc>
        <w:tc>
          <w:tcPr>
            <w:tcW w:w="0" w:type="auto"/>
            <w:tcBorders>
              <w:top w:val="single" w:sz="4" w:space="0" w:color="auto"/>
              <w:left w:val="single" w:sz="4" w:space="0" w:color="auto"/>
              <w:bottom w:val="single" w:sz="4" w:space="0" w:color="auto"/>
              <w:right w:val="single" w:sz="4" w:space="0" w:color="auto"/>
            </w:tcBorders>
            <w:hideMark/>
          </w:tcPr>
          <w:p w14:paraId="44309675" w14:textId="77777777" w:rsidR="00C121BA" w:rsidRDefault="00C121BA">
            <w:pPr>
              <w:pStyle w:val="TAL"/>
              <w:rPr>
                <w:sz w:val="16"/>
              </w:rPr>
            </w:pPr>
            <w:r>
              <w:rPr>
                <w:sz w:val="16"/>
              </w:rPr>
              <w:t>MediaTek Inc., Inmarsat</w:t>
            </w:r>
          </w:p>
        </w:tc>
        <w:tc>
          <w:tcPr>
            <w:tcW w:w="0" w:type="auto"/>
            <w:tcBorders>
              <w:top w:val="single" w:sz="4" w:space="0" w:color="auto"/>
              <w:left w:val="single" w:sz="4" w:space="0" w:color="auto"/>
              <w:bottom w:val="single" w:sz="4" w:space="0" w:color="auto"/>
              <w:right w:val="single" w:sz="4" w:space="0" w:color="auto"/>
            </w:tcBorders>
            <w:hideMark/>
          </w:tcPr>
          <w:p w14:paraId="1708E87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C9D3A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CA5629" w14:textId="77777777" w:rsidR="00C121BA" w:rsidRDefault="00C121BA">
            <w:pPr>
              <w:pStyle w:val="TAL"/>
              <w:rPr>
                <w:sz w:val="16"/>
              </w:rPr>
            </w:pPr>
          </w:p>
        </w:tc>
      </w:tr>
      <w:tr w:rsidR="00C121BA" w14:paraId="622463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B1BA65" w14:textId="77777777" w:rsidR="00C121BA" w:rsidRDefault="00C121BA">
            <w:pPr>
              <w:pStyle w:val="TAL"/>
              <w:rPr>
                <w:sz w:val="16"/>
              </w:rPr>
            </w:pPr>
            <w:r>
              <w:rPr>
                <w:sz w:val="16"/>
              </w:rPr>
              <w:t>R5-246342</w:t>
            </w:r>
          </w:p>
        </w:tc>
        <w:tc>
          <w:tcPr>
            <w:tcW w:w="0" w:type="auto"/>
            <w:tcBorders>
              <w:top w:val="single" w:sz="4" w:space="0" w:color="auto"/>
              <w:left w:val="single" w:sz="4" w:space="0" w:color="auto"/>
              <w:bottom w:val="single" w:sz="4" w:space="0" w:color="auto"/>
              <w:right w:val="single" w:sz="4" w:space="0" w:color="auto"/>
            </w:tcBorders>
            <w:hideMark/>
          </w:tcPr>
          <w:p w14:paraId="1448805F" w14:textId="77777777" w:rsidR="00C121BA" w:rsidRDefault="00C121BA">
            <w:pPr>
              <w:pStyle w:val="TAL"/>
              <w:rPr>
                <w:sz w:val="16"/>
              </w:rPr>
            </w:pPr>
            <w:r>
              <w:rPr>
                <w:sz w:val="16"/>
              </w:rPr>
              <w:t>SR UE Conformance - Introduction of the Extended L-band (UL 1668-1675MHz, DL 1518-1525MHz) for IoT NTN</w:t>
            </w:r>
          </w:p>
        </w:tc>
        <w:tc>
          <w:tcPr>
            <w:tcW w:w="0" w:type="auto"/>
            <w:tcBorders>
              <w:top w:val="single" w:sz="4" w:space="0" w:color="auto"/>
              <w:left w:val="single" w:sz="4" w:space="0" w:color="auto"/>
              <w:bottom w:val="single" w:sz="4" w:space="0" w:color="auto"/>
              <w:right w:val="single" w:sz="4" w:space="0" w:color="auto"/>
            </w:tcBorders>
            <w:hideMark/>
          </w:tcPr>
          <w:p w14:paraId="3C718185" w14:textId="77777777" w:rsidR="00C121BA" w:rsidRDefault="00C121BA">
            <w:pPr>
              <w:pStyle w:val="TAL"/>
              <w:rPr>
                <w:sz w:val="16"/>
              </w:rPr>
            </w:pPr>
            <w:r>
              <w:rPr>
                <w:sz w:val="16"/>
              </w:rPr>
              <w:t>MediaTek Inc., Inmarsat</w:t>
            </w:r>
          </w:p>
        </w:tc>
        <w:tc>
          <w:tcPr>
            <w:tcW w:w="0" w:type="auto"/>
            <w:tcBorders>
              <w:top w:val="single" w:sz="4" w:space="0" w:color="auto"/>
              <w:left w:val="single" w:sz="4" w:space="0" w:color="auto"/>
              <w:bottom w:val="single" w:sz="4" w:space="0" w:color="auto"/>
              <w:right w:val="single" w:sz="4" w:space="0" w:color="auto"/>
            </w:tcBorders>
            <w:hideMark/>
          </w:tcPr>
          <w:p w14:paraId="6982B05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B30DE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2A62FD" w14:textId="77777777" w:rsidR="00C121BA" w:rsidRDefault="00C121BA">
            <w:pPr>
              <w:pStyle w:val="TAL"/>
              <w:rPr>
                <w:sz w:val="16"/>
              </w:rPr>
            </w:pPr>
          </w:p>
        </w:tc>
      </w:tr>
      <w:tr w:rsidR="00C121BA" w14:paraId="0CEA17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0D9656" w14:textId="77777777" w:rsidR="00C121BA" w:rsidRDefault="00C121BA">
            <w:pPr>
              <w:pStyle w:val="TAL"/>
              <w:rPr>
                <w:sz w:val="16"/>
              </w:rPr>
            </w:pPr>
            <w:r>
              <w:rPr>
                <w:sz w:val="16"/>
              </w:rPr>
              <w:t>R5-246343</w:t>
            </w:r>
          </w:p>
        </w:tc>
        <w:tc>
          <w:tcPr>
            <w:tcW w:w="0" w:type="auto"/>
            <w:tcBorders>
              <w:top w:val="single" w:sz="4" w:space="0" w:color="auto"/>
              <w:left w:val="single" w:sz="4" w:space="0" w:color="auto"/>
              <w:bottom w:val="single" w:sz="4" w:space="0" w:color="auto"/>
              <w:right w:val="single" w:sz="4" w:space="0" w:color="auto"/>
            </w:tcBorders>
            <w:hideMark/>
          </w:tcPr>
          <w:p w14:paraId="094D2C19" w14:textId="77777777" w:rsidR="00C121BA" w:rsidRDefault="00C121BA">
            <w:pPr>
              <w:pStyle w:val="TAL"/>
              <w:rPr>
                <w:sz w:val="16"/>
              </w:rPr>
            </w:pPr>
            <w:r>
              <w:rPr>
                <w:sz w:val="16"/>
              </w:rPr>
              <w:t>WP UE Conformance - Further enhancements on NR and MR-DC measurement gaps and measurements without gaps</w:t>
            </w:r>
          </w:p>
        </w:tc>
        <w:tc>
          <w:tcPr>
            <w:tcW w:w="0" w:type="auto"/>
            <w:tcBorders>
              <w:top w:val="single" w:sz="4" w:space="0" w:color="auto"/>
              <w:left w:val="single" w:sz="4" w:space="0" w:color="auto"/>
              <w:bottom w:val="single" w:sz="4" w:space="0" w:color="auto"/>
              <w:right w:val="single" w:sz="4" w:space="0" w:color="auto"/>
            </w:tcBorders>
            <w:hideMark/>
          </w:tcPr>
          <w:p w14:paraId="70A1802A" w14:textId="77777777" w:rsidR="00C121BA" w:rsidRDefault="00C121BA">
            <w:pPr>
              <w:pStyle w:val="TAL"/>
              <w:rPr>
                <w:sz w:val="16"/>
              </w:rPr>
            </w:pPr>
            <w:r>
              <w:rPr>
                <w:sz w:val="16"/>
              </w:rPr>
              <w:t>MediaTek Inc., Huawei</w:t>
            </w:r>
          </w:p>
        </w:tc>
        <w:tc>
          <w:tcPr>
            <w:tcW w:w="0" w:type="auto"/>
            <w:tcBorders>
              <w:top w:val="single" w:sz="4" w:space="0" w:color="auto"/>
              <w:left w:val="single" w:sz="4" w:space="0" w:color="auto"/>
              <w:bottom w:val="single" w:sz="4" w:space="0" w:color="auto"/>
              <w:right w:val="single" w:sz="4" w:space="0" w:color="auto"/>
            </w:tcBorders>
            <w:hideMark/>
          </w:tcPr>
          <w:p w14:paraId="7EBEB73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88228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19BFE" w14:textId="77777777" w:rsidR="00C121BA" w:rsidRDefault="00C121BA">
            <w:pPr>
              <w:pStyle w:val="TAL"/>
              <w:rPr>
                <w:sz w:val="16"/>
              </w:rPr>
            </w:pPr>
          </w:p>
        </w:tc>
      </w:tr>
      <w:tr w:rsidR="00C121BA" w14:paraId="45353D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A75860" w14:textId="77777777" w:rsidR="00C121BA" w:rsidRDefault="00C121BA">
            <w:pPr>
              <w:pStyle w:val="TAL"/>
              <w:rPr>
                <w:sz w:val="16"/>
              </w:rPr>
            </w:pPr>
            <w:r>
              <w:rPr>
                <w:sz w:val="16"/>
              </w:rPr>
              <w:lastRenderedPageBreak/>
              <w:t>R5-246344</w:t>
            </w:r>
          </w:p>
        </w:tc>
        <w:tc>
          <w:tcPr>
            <w:tcW w:w="0" w:type="auto"/>
            <w:tcBorders>
              <w:top w:val="single" w:sz="4" w:space="0" w:color="auto"/>
              <w:left w:val="single" w:sz="4" w:space="0" w:color="auto"/>
              <w:bottom w:val="single" w:sz="4" w:space="0" w:color="auto"/>
              <w:right w:val="single" w:sz="4" w:space="0" w:color="auto"/>
            </w:tcBorders>
            <w:hideMark/>
          </w:tcPr>
          <w:p w14:paraId="2DF610F7" w14:textId="77777777" w:rsidR="00C121BA" w:rsidRDefault="00C121BA">
            <w:pPr>
              <w:pStyle w:val="TAL"/>
              <w:rPr>
                <w:sz w:val="16"/>
              </w:rPr>
            </w:pPr>
            <w:r>
              <w:rPr>
                <w:sz w:val="16"/>
              </w:rPr>
              <w:t>SR UE Conformance - Further enhancements on NR and MR-DC measurement gaps and measurements without gaps</w:t>
            </w:r>
          </w:p>
        </w:tc>
        <w:tc>
          <w:tcPr>
            <w:tcW w:w="0" w:type="auto"/>
            <w:tcBorders>
              <w:top w:val="single" w:sz="4" w:space="0" w:color="auto"/>
              <w:left w:val="single" w:sz="4" w:space="0" w:color="auto"/>
              <w:bottom w:val="single" w:sz="4" w:space="0" w:color="auto"/>
              <w:right w:val="single" w:sz="4" w:space="0" w:color="auto"/>
            </w:tcBorders>
            <w:hideMark/>
          </w:tcPr>
          <w:p w14:paraId="53F5A3DB" w14:textId="77777777" w:rsidR="00C121BA" w:rsidRDefault="00C121BA">
            <w:pPr>
              <w:pStyle w:val="TAL"/>
              <w:rPr>
                <w:sz w:val="16"/>
              </w:rPr>
            </w:pPr>
            <w:r>
              <w:rPr>
                <w:sz w:val="16"/>
              </w:rPr>
              <w:t>MediaTek Inc., Huawei</w:t>
            </w:r>
          </w:p>
        </w:tc>
        <w:tc>
          <w:tcPr>
            <w:tcW w:w="0" w:type="auto"/>
            <w:tcBorders>
              <w:top w:val="single" w:sz="4" w:space="0" w:color="auto"/>
              <w:left w:val="single" w:sz="4" w:space="0" w:color="auto"/>
              <w:bottom w:val="single" w:sz="4" w:space="0" w:color="auto"/>
              <w:right w:val="single" w:sz="4" w:space="0" w:color="auto"/>
            </w:tcBorders>
            <w:hideMark/>
          </w:tcPr>
          <w:p w14:paraId="119BF07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659C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E6068" w14:textId="77777777" w:rsidR="00C121BA" w:rsidRDefault="00C121BA">
            <w:pPr>
              <w:pStyle w:val="TAL"/>
              <w:rPr>
                <w:sz w:val="16"/>
              </w:rPr>
            </w:pPr>
          </w:p>
        </w:tc>
      </w:tr>
      <w:tr w:rsidR="00C121BA" w14:paraId="2DBF55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8D5758" w14:textId="77777777" w:rsidR="00C121BA" w:rsidRDefault="00C121BA">
            <w:pPr>
              <w:pStyle w:val="TAL"/>
              <w:rPr>
                <w:sz w:val="16"/>
              </w:rPr>
            </w:pPr>
            <w:r>
              <w:rPr>
                <w:sz w:val="16"/>
              </w:rPr>
              <w:t>R5-246345</w:t>
            </w:r>
          </w:p>
        </w:tc>
        <w:tc>
          <w:tcPr>
            <w:tcW w:w="0" w:type="auto"/>
            <w:tcBorders>
              <w:top w:val="single" w:sz="4" w:space="0" w:color="auto"/>
              <w:left w:val="single" w:sz="4" w:space="0" w:color="auto"/>
              <w:bottom w:val="single" w:sz="4" w:space="0" w:color="auto"/>
              <w:right w:val="single" w:sz="4" w:space="0" w:color="auto"/>
            </w:tcBorders>
            <w:hideMark/>
          </w:tcPr>
          <w:p w14:paraId="175C97D9" w14:textId="77777777" w:rsidR="00C121BA" w:rsidRDefault="00C121BA">
            <w:pPr>
              <w:pStyle w:val="TAL"/>
              <w:rPr>
                <w:sz w:val="16"/>
              </w:rPr>
            </w:pPr>
            <w:r>
              <w:rPr>
                <w:sz w:val="16"/>
              </w:rPr>
              <w:t>Revised WID on UE Conformance - Further enhancements on NR and MR-DC measurement gaps and measurements without gaps</w:t>
            </w:r>
          </w:p>
        </w:tc>
        <w:tc>
          <w:tcPr>
            <w:tcW w:w="0" w:type="auto"/>
            <w:tcBorders>
              <w:top w:val="single" w:sz="4" w:space="0" w:color="auto"/>
              <w:left w:val="single" w:sz="4" w:space="0" w:color="auto"/>
              <w:bottom w:val="single" w:sz="4" w:space="0" w:color="auto"/>
              <w:right w:val="single" w:sz="4" w:space="0" w:color="auto"/>
            </w:tcBorders>
            <w:hideMark/>
          </w:tcPr>
          <w:p w14:paraId="563A213E" w14:textId="77777777" w:rsidR="00C121BA" w:rsidRDefault="00C121BA">
            <w:pPr>
              <w:pStyle w:val="TAL"/>
              <w:rPr>
                <w:sz w:val="16"/>
              </w:rPr>
            </w:pPr>
            <w:r>
              <w:rPr>
                <w:sz w:val="16"/>
              </w:rPr>
              <w:t>MediaTek Inc., Huawei</w:t>
            </w:r>
          </w:p>
        </w:tc>
        <w:tc>
          <w:tcPr>
            <w:tcW w:w="0" w:type="auto"/>
            <w:tcBorders>
              <w:top w:val="single" w:sz="4" w:space="0" w:color="auto"/>
              <w:left w:val="single" w:sz="4" w:space="0" w:color="auto"/>
              <w:bottom w:val="single" w:sz="4" w:space="0" w:color="auto"/>
              <w:right w:val="single" w:sz="4" w:space="0" w:color="auto"/>
            </w:tcBorders>
            <w:hideMark/>
          </w:tcPr>
          <w:p w14:paraId="0F1A37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C8F89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F499DB" w14:textId="77777777" w:rsidR="00C121BA" w:rsidRDefault="00C121BA">
            <w:pPr>
              <w:pStyle w:val="TAL"/>
              <w:rPr>
                <w:sz w:val="16"/>
              </w:rPr>
            </w:pPr>
          </w:p>
        </w:tc>
      </w:tr>
      <w:tr w:rsidR="00C121BA" w14:paraId="1A2279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52357C" w14:textId="77777777" w:rsidR="00C121BA" w:rsidRDefault="00C121BA">
            <w:pPr>
              <w:pStyle w:val="TAL"/>
              <w:rPr>
                <w:sz w:val="16"/>
              </w:rPr>
            </w:pPr>
            <w:r>
              <w:rPr>
                <w:sz w:val="16"/>
              </w:rPr>
              <w:t>R5-246346</w:t>
            </w:r>
          </w:p>
        </w:tc>
        <w:tc>
          <w:tcPr>
            <w:tcW w:w="0" w:type="auto"/>
            <w:tcBorders>
              <w:top w:val="single" w:sz="4" w:space="0" w:color="auto"/>
              <w:left w:val="single" w:sz="4" w:space="0" w:color="auto"/>
              <w:bottom w:val="single" w:sz="4" w:space="0" w:color="auto"/>
              <w:right w:val="single" w:sz="4" w:space="0" w:color="auto"/>
            </w:tcBorders>
            <w:hideMark/>
          </w:tcPr>
          <w:p w14:paraId="0CDA8B79" w14:textId="77777777" w:rsidR="00C121BA" w:rsidRDefault="00C121BA">
            <w:pPr>
              <w:pStyle w:val="TAL"/>
              <w:rPr>
                <w:sz w:val="16"/>
              </w:rPr>
            </w:pPr>
            <w:r>
              <w:rPr>
                <w:sz w:val="16"/>
              </w:rPr>
              <w:t>Updates to RF PICS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372567F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13363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14C0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295EB1" w14:textId="77777777" w:rsidR="00C121BA" w:rsidRDefault="00C121BA">
            <w:pPr>
              <w:pStyle w:val="TAL"/>
              <w:rPr>
                <w:sz w:val="16"/>
              </w:rPr>
            </w:pPr>
          </w:p>
        </w:tc>
      </w:tr>
      <w:tr w:rsidR="00C121BA" w14:paraId="04F07C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A0DA59" w14:textId="77777777" w:rsidR="00C121BA" w:rsidRDefault="00C121BA">
            <w:pPr>
              <w:pStyle w:val="TAL"/>
              <w:rPr>
                <w:sz w:val="16"/>
              </w:rPr>
            </w:pPr>
            <w:r>
              <w:rPr>
                <w:sz w:val="16"/>
              </w:rPr>
              <w:t>R5-246347</w:t>
            </w:r>
          </w:p>
        </w:tc>
        <w:tc>
          <w:tcPr>
            <w:tcW w:w="0" w:type="auto"/>
            <w:tcBorders>
              <w:top w:val="single" w:sz="4" w:space="0" w:color="auto"/>
              <w:left w:val="single" w:sz="4" w:space="0" w:color="auto"/>
              <w:bottom w:val="single" w:sz="4" w:space="0" w:color="auto"/>
              <w:right w:val="single" w:sz="4" w:space="0" w:color="auto"/>
            </w:tcBorders>
            <w:hideMark/>
          </w:tcPr>
          <w:p w14:paraId="30E55F66" w14:textId="77777777" w:rsidR="00C121BA" w:rsidRDefault="00C121BA">
            <w:pPr>
              <w:pStyle w:val="TAL"/>
              <w:rPr>
                <w:sz w:val="16"/>
              </w:rPr>
            </w:pPr>
            <w:r>
              <w:rPr>
                <w:sz w:val="16"/>
              </w:rPr>
              <w:t>Addition of IoT NTN band 253 for RF part</w:t>
            </w:r>
          </w:p>
        </w:tc>
        <w:tc>
          <w:tcPr>
            <w:tcW w:w="0" w:type="auto"/>
            <w:tcBorders>
              <w:top w:val="single" w:sz="4" w:space="0" w:color="auto"/>
              <w:left w:val="single" w:sz="4" w:space="0" w:color="auto"/>
              <w:bottom w:val="single" w:sz="4" w:space="0" w:color="auto"/>
              <w:right w:val="single" w:sz="4" w:space="0" w:color="auto"/>
            </w:tcBorders>
            <w:hideMark/>
          </w:tcPr>
          <w:p w14:paraId="6A89A870"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3E0FCF7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96EE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A07F7" w14:textId="77777777" w:rsidR="00C121BA" w:rsidRDefault="00C121BA">
            <w:pPr>
              <w:pStyle w:val="TAL"/>
              <w:rPr>
                <w:sz w:val="16"/>
              </w:rPr>
            </w:pPr>
          </w:p>
        </w:tc>
      </w:tr>
      <w:tr w:rsidR="00C121BA" w14:paraId="051823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DF5892" w14:textId="77777777" w:rsidR="00C121BA" w:rsidRDefault="00C121BA">
            <w:pPr>
              <w:pStyle w:val="TAL"/>
              <w:rPr>
                <w:sz w:val="16"/>
              </w:rPr>
            </w:pPr>
            <w:r>
              <w:rPr>
                <w:sz w:val="16"/>
              </w:rPr>
              <w:t>R5-246348</w:t>
            </w:r>
          </w:p>
        </w:tc>
        <w:tc>
          <w:tcPr>
            <w:tcW w:w="0" w:type="auto"/>
            <w:tcBorders>
              <w:top w:val="single" w:sz="4" w:space="0" w:color="auto"/>
              <w:left w:val="single" w:sz="4" w:space="0" w:color="auto"/>
              <w:bottom w:val="single" w:sz="4" w:space="0" w:color="auto"/>
              <w:right w:val="single" w:sz="4" w:space="0" w:color="auto"/>
            </w:tcBorders>
            <w:hideMark/>
          </w:tcPr>
          <w:p w14:paraId="4B55A4A4" w14:textId="77777777" w:rsidR="00C121BA" w:rsidRDefault="00C121BA">
            <w:pPr>
              <w:pStyle w:val="TAL"/>
              <w:rPr>
                <w:sz w:val="16"/>
              </w:rPr>
            </w:pPr>
            <w:r>
              <w:rPr>
                <w:sz w:val="16"/>
              </w:rPr>
              <w:t>Addition of IoT NTN band 253 in band group list</w:t>
            </w:r>
          </w:p>
        </w:tc>
        <w:tc>
          <w:tcPr>
            <w:tcW w:w="0" w:type="auto"/>
            <w:tcBorders>
              <w:top w:val="single" w:sz="4" w:space="0" w:color="auto"/>
              <w:left w:val="single" w:sz="4" w:space="0" w:color="auto"/>
              <w:bottom w:val="single" w:sz="4" w:space="0" w:color="auto"/>
              <w:right w:val="single" w:sz="4" w:space="0" w:color="auto"/>
            </w:tcBorders>
            <w:hideMark/>
          </w:tcPr>
          <w:p w14:paraId="2F9A0BFC"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43CA85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68FB7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40748" w14:textId="77777777" w:rsidR="00C121BA" w:rsidRDefault="00C121BA">
            <w:pPr>
              <w:pStyle w:val="TAL"/>
              <w:rPr>
                <w:sz w:val="16"/>
              </w:rPr>
            </w:pPr>
          </w:p>
        </w:tc>
      </w:tr>
      <w:tr w:rsidR="00C121BA" w14:paraId="733052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06B2E0" w14:textId="77777777" w:rsidR="00C121BA" w:rsidRDefault="00C121BA">
            <w:pPr>
              <w:pStyle w:val="TAL"/>
              <w:rPr>
                <w:sz w:val="16"/>
              </w:rPr>
            </w:pPr>
            <w:r>
              <w:rPr>
                <w:sz w:val="16"/>
              </w:rPr>
              <w:t>R5-246349</w:t>
            </w:r>
          </w:p>
        </w:tc>
        <w:tc>
          <w:tcPr>
            <w:tcW w:w="0" w:type="auto"/>
            <w:tcBorders>
              <w:top w:val="single" w:sz="4" w:space="0" w:color="auto"/>
              <w:left w:val="single" w:sz="4" w:space="0" w:color="auto"/>
              <w:bottom w:val="single" w:sz="4" w:space="0" w:color="auto"/>
              <w:right w:val="single" w:sz="4" w:space="0" w:color="auto"/>
            </w:tcBorders>
            <w:hideMark/>
          </w:tcPr>
          <w:p w14:paraId="3E08F179" w14:textId="77777777" w:rsidR="00C121BA" w:rsidRDefault="00C121BA">
            <w:pPr>
              <w:pStyle w:val="TAL"/>
              <w:rPr>
                <w:sz w:val="16"/>
              </w:rPr>
            </w:pPr>
            <w:r>
              <w:rPr>
                <w:sz w:val="16"/>
              </w:rPr>
              <w:t>Addition of IoT NTN band 253 in Operating bands and channel arrangement</w:t>
            </w:r>
          </w:p>
        </w:tc>
        <w:tc>
          <w:tcPr>
            <w:tcW w:w="0" w:type="auto"/>
            <w:tcBorders>
              <w:top w:val="single" w:sz="4" w:space="0" w:color="auto"/>
              <w:left w:val="single" w:sz="4" w:space="0" w:color="auto"/>
              <w:bottom w:val="single" w:sz="4" w:space="0" w:color="auto"/>
              <w:right w:val="single" w:sz="4" w:space="0" w:color="auto"/>
            </w:tcBorders>
            <w:hideMark/>
          </w:tcPr>
          <w:p w14:paraId="78248E56"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2D75823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112CF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F67696" w14:textId="77777777" w:rsidR="00C121BA" w:rsidRDefault="00C121BA">
            <w:pPr>
              <w:pStyle w:val="TAL"/>
              <w:rPr>
                <w:sz w:val="16"/>
              </w:rPr>
            </w:pPr>
          </w:p>
        </w:tc>
      </w:tr>
      <w:tr w:rsidR="00C121BA" w14:paraId="4BBC01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DBC105" w14:textId="77777777" w:rsidR="00C121BA" w:rsidRDefault="00C121BA">
            <w:pPr>
              <w:pStyle w:val="TAL"/>
              <w:rPr>
                <w:sz w:val="16"/>
              </w:rPr>
            </w:pPr>
            <w:r>
              <w:rPr>
                <w:sz w:val="16"/>
              </w:rPr>
              <w:t>R5-246350</w:t>
            </w:r>
          </w:p>
        </w:tc>
        <w:tc>
          <w:tcPr>
            <w:tcW w:w="0" w:type="auto"/>
            <w:tcBorders>
              <w:top w:val="single" w:sz="4" w:space="0" w:color="auto"/>
              <w:left w:val="single" w:sz="4" w:space="0" w:color="auto"/>
              <w:bottom w:val="single" w:sz="4" w:space="0" w:color="auto"/>
              <w:right w:val="single" w:sz="4" w:space="0" w:color="auto"/>
            </w:tcBorders>
            <w:hideMark/>
          </w:tcPr>
          <w:p w14:paraId="4C888F8B" w14:textId="77777777" w:rsidR="00C121BA" w:rsidRDefault="00C121BA">
            <w:pPr>
              <w:pStyle w:val="TAL"/>
              <w:rPr>
                <w:sz w:val="16"/>
              </w:rPr>
            </w:pPr>
            <w:r>
              <w:rPr>
                <w:sz w:val="16"/>
              </w:rPr>
              <w:t>Addition of PICS for IoT NTN band 253</w:t>
            </w:r>
          </w:p>
        </w:tc>
        <w:tc>
          <w:tcPr>
            <w:tcW w:w="0" w:type="auto"/>
            <w:tcBorders>
              <w:top w:val="single" w:sz="4" w:space="0" w:color="auto"/>
              <w:left w:val="single" w:sz="4" w:space="0" w:color="auto"/>
              <w:bottom w:val="single" w:sz="4" w:space="0" w:color="auto"/>
              <w:right w:val="single" w:sz="4" w:space="0" w:color="auto"/>
            </w:tcBorders>
            <w:hideMark/>
          </w:tcPr>
          <w:p w14:paraId="2DF7A036"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0FCA13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6883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77DF3E" w14:textId="77777777" w:rsidR="00C121BA" w:rsidRDefault="00C121BA">
            <w:pPr>
              <w:pStyle w:val="TAL"/>
              <w:rPr>
                <w:sz w:val="16"/>
              </w:rPr>
            </w:pPr>
          </w:p>
        </w:tc>
      </w:tr>
      <w:tr w:rsidR="00C121BA" w14:paraId="5E9BDF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8D8E08" w14:textId="77777777" w:rsidR="00C121BA" w:rsidRDefault="00C121BA">
            <w:pPr>
              <w:pStyle w:val="TAL"/>
              <w:rPr>
                <w:sz w:val="16"/>
              </w:rPr>
            </w:pPr>
            <w:r>
              <w:rPr>
                <w:sz w:val="16"/>
              </w:rPr>
              <w:t>R5-246351</w:t>
            </w:r>
          </w:p>
        </w:tc>
        <w:tc>
          <w:tcPr>
            <w:tcW w:w="0" w:type="auto"/>
            <w:tcBorders>
              <w:top w:val="single" w:sz="4" w:space="0" w:color="auto"/>
              <w:left w:val="single" w:sz="4" w:space="0" w:color="auto"/>
              <w:bottom w:val="single" w:sz="4" w:space="0" w:color="auto"/>
              <w:right w:val="single" w:sz="4" w:space="0" w:color="auto"/>
            </w:tcBorders>
            <w:hideMark/>
          </w:tcPr>
          <w:p w14:paraId="7F8E7E54" w14:textId="77777777" w:rsidR="00C121BA" w:rsidRDefault="00C121BA">
            <w:pPr>
              <w:pStyle w:val="TAL"/>
              <w:rPr>
                <w:sz w:val="16"/>
              </w:rPr>
            </w:pPr>
            <w:r>
              <w:rPr>
                <w:sz w:val="16"/>
              </w:rPr>
              <w:t>Corrections to RF PICS</w:t>
            </w:r>
          </w:p>
        </w:tc>
        <w:tc>
          <w:tcPr>
            <w:tcW w:w="0" w:type="auto"/>
            <w:tcBorders>
              <w:top w:val="single" w:sz="4" w:space="0" w:color="auto"/>
              <w:left w:val="single" w:sz="4" w:space="0" w:color="auto"/>
              <w:bottom w:val="single" w:sz="4" w:space="0" w:color="auto"/>
              <w:right w:val="single" w:sz="4" w:space="0" w:color="auto"/>
            </w:tcBorders>
            <w:hideMark/>
          </w:tcPr>
          <w:p w14:paraId="189149EA"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18CD50F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A85E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49284D" w14:textId="77777777" w:rsidR="00C121BA" w:rsidRDefault="00C121BA">
            <w:pPr>
              <w:pStyle w:val="TAL"/>
              <w:rPr>
                <w:sz w:val="16"/>
              </w:rPr>
            </w:pPr>
          </w:p>
        </w:tc>
      </w:tr>
      <w:tr w:rsidR="00C121BA" w14:paraId="7B45E7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D251D6" w14:textId="77777777" w:rsidR="00C121BA" w:rsidRDefault="00C121BA">
            <w:pPr>
              <w:pStyle w:val="TAL"/>
              <w:rPr>
                <w:sz w:val="16"/>
              </w:rPr>
            </w:pPr>
            <w:r>
              <w:rPr>
                <w:sz w:val="16"/>
              </w:rPr>
              <w:t>R5-246352</w:t>
            </w:r>
          </w:p>
        </w:tc>
        <w:tc>
          <w:tcPr>
            <w:tcW w:w="0" w:type="auto"/>
            <w:tcBorders>
              <w:top w:val="single" w:sz="4" w:space="0" w:color="auto"/>
              <w:left w:val="single" w:sz="4" w:space="0" w:color="auto"/>
              <w:bottom w:val="single" w:sz="4" w:space="0" w:color="auto"/>
              <w:right w:val="single" w:sz="4" w:space="0" w:color="auto"/>
            </w:tcBorders>
            <w:hideMark/>
          </w:tcPr>
          <w:p w14:paraId="4B9A2F72" w14:textId="77777777" w:rsidR="00C121BA" w:rsidRDefault="00C121BA">
            <w:pPr>
              <w:pStyle w:val="TAL"/>
              <w:rPr>
                <w:sz w:val="16"/>
              </w:rPr>
            </w:pPr>
            <w:r>
              <w:rPr>
                <w:sz w:val="16"/>
              </w:rPr>
              <w:t>Correction to TC 6.6.18.3 and 6.6.18.4</w:t>
            </w:r>
          </w:p>
        </w:tc>
        <w:tc>
          <w:tcPr>
            <w:tcW w:w="0" w:type="auto"/>
            <w:tcBorders>
              <w:top w:val="single" w:sz="4" w:space="0" w:color="auto"/>
              <w:left w:val="single" w:sz="4" w:space="0" w:color="auto"/>
              <w:bottom w:val="single" w:sz="4" w:space="0" w:color="auto"/>
              <w:right w:val="single" w:sz="4" w:space="0" w:color="auto"/>
            </w:tcBorders>
            <w:hideMark/>
          </w:tcPr>
          <w:p w14:paraId="751B04C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9404E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8C5F3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2CB5C4" w14:textId="77777777" w:rsidR="00C121BA" w:rsidRDefault="00C121BA">
            <w:pPr>
              <w:pStyle w:val="TAL"/>
              <w:rPr>
                <w:sz w:val="16"/>
              </w:rPr>
            </w:pPr>
          </w:p>
        </w:tc>
      </w:tr>
      <w:tr w:rsidR="00C121BA" w14:paraId="0A0836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C7AA00" w14:textId="77777777" w:rsidR="00C121BA" w:rsidRDefault="00C121BA">
            <w:pPr>
              <w:pStyle w:val="TAL"/>
              <w:rPr>
                <w:sz w:val="16"/>
              </w:rPr>
            </w:pPr>
            <w:r>
              <w:rPr>
                <w:sz w:val="16"/>
              </w:rPr>
              <w:t>R5-246353</w:t>
            </w:r>
          </w:p>
        </w:tc>
        <w:tc>
          <w:tcPr>
            <w:tcW w:w="0" w:type="auto"/>
            <w:tcBorders>
              <w:top w:val="single" w:sz="4" w:space="0" w:color="auto"/>
              <w:left w:val="single" w:sz="4" w:space="0" w:color="auto"/>
              <w:bottom w:val="single" w:sz="4" w:space="0" w:color="auto"/>
              <w:right w:val="single" w:sz="4" w:space="0" w:color="auto"/>
            </w:tcBorders>
            <w:hideMark/>
          </w:tcPr>
          <w:p w14:paraId="5DD195D8" w14:textId="77777777" w:rsidR="00C121BA" w:rsidRDefault="00C121BA">
            <w:pPr>
              <w:pStyle w:val="TAL"/>
              <w:rPr>
                <w:sz w:val="16"/>
              </w:rPr>
            </w:pPr>
            <w:r>
              <w:rPr>
                <w:sz w:val="16"/>
              </w:rPr>
              <w:t>Correction to MPR requirements for NB-IoT NTN</w:t>
            </w:r>
          </w:p>
        </w:tc>
        <w:tc>
          <w:tcPr>
            <w:tcW w:w="0" w:type="auto"/>
            <w:tcBorders>
              <w:top w:val="single" w:sz="4" w:space="0" w:color="auto"/>
              <w:left w:val="single" w:sz="4" w:space="0" w:color="auto"/>
              <w:bottom w:val="single" w:sz="4" w:space="0" w:color="auto"/>
              <w:right w:val="single" w:sz="4" w:space="0" w:color="auto"/>
            </w:tcBorders>
            <w:hideMark/>
          </w:tcPr>
          <w:p w14:paraId="4C6E631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1DD8C6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612E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4BCB6" w14:textId="77777777" w:rsidR="00C121BA" w:rsidRDefault="00C121BA">
            <w:pPr>
              <w:pStyle w:val="TAL"/>
              <w:rPr>
                <w:sz w:val="16"/>
              </w:rPr>
            </w:pPr>
          </w:p>
        </w:tc>
      </w:tr>
      <w:tr w:rsidR="00C121BA" w14:paraId="407989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23C3C1" w14:textId="77777777" w:rsidR="00C121BA" w:rsidRDefault="00C121BA">
            <w:pPr>
              <w:pStyle w:val="TAL"/>
              <w:rPr>
                <w:sz w:val="16"/>
              </w:rPr>
            </w:pPr>
            <w:r>
              <w:rPr>
                <w:sz w:val="16"/>
              </w:rPr>
              <w:t>R5-246354</w:t>
            </w:r>
          </w:p>
        </w:tc>
        <w:tc>
          <w:tcPr>
            <w:tcW w:w="0" w:type="auto"/>
            <w:tcBorders>
              <w:top w:val="single" w:sz="4" w:space="0" w:color="auto"/>
              <w:left w:val="single" w:sz="4" w:space="0" w:color="auto"/>
              <w:bottom w:val="single" w:sz="4" w:space="0" w:color="auto"/>
              <w:right w:val="single" w:sz="4" w:space="0" w:color="auto"/>
            </w:tcBorders>
            <w:hideMark/>
          </w:tcPr>
          <w:p w14:paraId="0F19AF17" w14:textId="77777777" w:rsidR="00C121BA" w:rsidRDefault="00C121BA">
            <w:pPr>
              <w:pStyle w:val="TAL"/>
              <w:rPr>
                <w:sz w:val="16"/>
              </w:rPr>
            </w:pPr>
            <w:r>
              <w:rPr>
                <w:sz w:val="16"/>
              </w:rPr>
              <w:t xml:space="preserve">Correction to MOP requirements on </w:t>
            </w:r>
            <w:proofErr w:type="spellStart"/>
            <w:r>
              <w:rPr>
                <w:sz w:val="16"/>
              </w:rPr>
              <w:t>sTTI</w:t>
            </w:r>
            <w:proofErr w:type="spellEnd"/>
            <w:r>
              <w:rPr>
                <w:sz w:val="16"/>
              </w:rPr>
              <w:t xml:space="preserve"> for </w:t>
            </w:r>
            <w:proofErr w:type="spellStart"/>
            <w:r>
              <w:rPr>
                <w:sz w:val="16"/>
              </w:rPr>
              <w:t>eMTC</w:t>
            </w:r>
            <w:proofErr w:type="spellEnd"/>
            <w:r>
              <w:rPr>
                <w:sz w:val="16"/>
              </w:rPr>
              <w:t xml:space="preserve"> NTN</w:t>
            </w:r>
          </w:p>
        </w:tc>
        <w:tc>
          <w:tcPr>
            <w:tcW w:w="0" w:type="auto"/>
            <w:tcBorders>
              <w:top w:val="single" w:sz="4" w:space="0" w:color="auto"/>
              <w:left w:val="single" w:sz="4" w:space="0" w:color="auto"/>
              <w:bottom w:val="single" w:sz="4" w:space="0" w:color="auto"/>
              <w:right w:val="single" w:sz="4" w:space="0" w:color="auto"/>
            </w:tcBorders>
            <w:hideMark/>
          </w:tcPr>
          <w:p w14:paraId="675EAF1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66FE5D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D227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B8568" w14:textId="77777777" w:rsidR="00C121BA" w:rsidRDefault="00C121BA">
            <w:pPr>
              <w:pStyle w:val="TAL"/>
              <w:rPr>
                <w:sz w:val="16"/>
              </w:rPr>
            </w:pPr>
          </w:p>
        </w:tc>
      </w:tr>
      <w:tr w:rsidR="00C121BA" w14:paraId="32204C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A7441B" w14:textId="77777777" w:rsidR="00C121BA" w:rsidRDefault="00C121BA">
            <w:pPr>
              <w:pStyle w:val="TAL"/>
              <w:rPr>
                <w:sz w:val="16"/>
              </w:rPr>
            </w:pPr>
            <w:r>
              <w:rPr>
                <w:sz w:val="16"/>
              </w:rPr>
              <w:t>R5-246355</w:t>
            </w:r>
          </w:p>
        </w:tc>
        <w:tc>
          <w:tcPr>
            <w:tcW w:w="0" w:type="auto"/>
            <w:tcBorders>
              <w:top w:val="single" w:sz="4" w:space="0" w:color="auto"/>
              <w:left w:val="single" w:sz="4" w:space="0" w:color="auto"/>
              <w:bottom w:val="single" w:sz="4" w:space="0" w:color="auto"/>
              <w:right w:val="single" w:sz="4" w:space="0" w:color="auto"/>
            </w:tcBorders>
            <w:hideMark/>
          </w:tcPr>
          <w:p w14:paraId="58EC7BC0" w14:textId="77777777" w:rsidR="00C121BA" w:rsidRDefault="00C121BA">
            <w:pPr>
              <w:pStyle w:val="TAL"/>
              <w:rPr>
                <w:sz w:val="16"/>
              </w:rPr>
            </w:pPr>
            <w:r>
              <w:rPr>
                <w:sz w:val="16"/>
              </w:rPr>
              <w:t>Updates to NR NTN TC 8.1.4.4.5</w:t>
            </w:r>
          </w:p>
        </w:tc>
        <w:tc>
          <w:tcPr>
            <w:tcW w:w="0" w:type="auto"/>
            <w:tcBorders>
              <w:top w:val="single" w:sz="4" w:space="0" w:color="auto"/>
              <w:left w:val="single" w:sz="4" w:space="0" w:color="auto"/>
              <w:bottom w:val="single" w:sz="4" w:space="0" w:color="auto"/>
              <w:right w:val="single" w:sz="4" w:space="0" w:color="auto"/>
            </w:tcBorders>
            <w:hideMark/>
          </w:tcPr>
          <w:p w14:paraId="03545A9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23B3D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B6EA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FF3FF" w14:textId="77777777" w:rsidR="00C121BA" w:rsidRDefault="00C121BA">
            <w:pPr>
              <w:pStyle w:val="TAL"/>
              <w:rPr>
                <w:sz w:val="16"/>
              </w:rPr>
            </w:pPr>
            <w:r>
              <w:rPr>
                <w:sz w:val="16"/>
              </w:rPr>
              <w:t>R5-247593</w:t>
            </w:r>
          </w:p>
        </w:tc>
      </w:tr>
      <w:tr w:rsidR="00C121BA" w14:paraId="65032E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1C6844" w14:textId="77777777" w:rsidR="00C121BA" w:rsidRDefault="00C121BA">
            <w:pPr>
              <w:pStyle w:val="TAL"/>
              <w:rPr>
                <w:sz w:val="16"/>
              </w:rPr>
            </w:pPr>
            <w:r>
              <w:rPr>
                <w:sz w:val="16"/>
              </w:rPr>
              <w:t>R5-246356</w:t>
            </w:r>
          </w:p>
        </w:tc>
        <w:tc>
          <w:tcPr>
            <w:tcW w:w="0" w:type="auto"/>
            <w:tcBorders>
              <w:top w:val="single" w:sz="4" w:space="0" w:color="auto"/>
              <w:left w:val="single" w:sz="4" w:space="0" w:color="auto"/>
              <w:bottom w:val="single" w:sz="4" w:space="0" w:color="auto"/>
              <w:right w:val="single" w:sz="4" w:space="0" w:color="auto"/>
            </w:tcBorders>
            <w:hideMark/>
          </w:tcPr>
          <w:p w14:paraId="08D8ABF5" w14:textId="77777777" w:rsidR="00C121BA" w:rsidRDefault="00C121BA">
            <w:pPr>
              <w:pStyle w:val="TAL"/>
              <w:rPr>
                <w:sz w:val="16"/>
              </w:rPr>
            </w:pPr>
            <w:r>
              <w:rPr>
                <w:sz w:val="16"/>
              </w:rPr>
              <w:t>Updates to NR NTN TC 8.1.4.4.6</w:t>
            </w:r>
          </w:p>
        </w:tc>
        <w:tc>
          <w:tcPr>
            <w:tcW w:w="0" w:type="auto"/>
            <w:tcBorders>
              <w:top w:val="single" w:sz="4" w:space="0" w:color="auto"/>
              <w:left w:val="single" w:sz="4" w:space="0" w:color="auto"/>
              <w:bottom w:val="single" w:sz="4" w:space="0" w:color="auto"/>
              <w:right w:val="single" w:sz="4" w:space="0" w:color="auto"/>
            </w:tcBorders>
            <w:hideMark/>
          </w:tcPr>
          <w:p w14:paraId="7B4992C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90755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F1980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29BE3" w14:textId="77777777" w:rsidR="00C121BA" w:rsidRDefault="00C121BA">
            <w:pPr>
              <w:pStyle w:val="TAL"/>
              <w:rPr>
                <w:sz w:val="16"/>
              </w:rPr>
            </w:pPr>
            <w:r>
              <w:rPr>
                <w:sz w:val="16"/>
              </w:rPr>
              <w:t>R5-247594</w:t>
            </w:r>
          </w:p>
        </w:tc>
      </w:tr>
      <w:tr w:rsidR="00C121BA" w14:paraId="0A481F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2198AE" w14:textId="77777777" w:rsidR="00C121BA" w:rsidRDefault="00C121BA">
            <w:pPr>
              <w:pStyle w:val="TAL"/>
              <w:rPr>
                <w:sz w:val="16"/>
              </w:rPr>
            </w:pPr>
            <w:r>
              <w:rPr>
                <w:sz w:val="16"/>
              </w:rPr>
              <w:t>R5-246357</w:t>
            </w:r>
          </w:p>
        </w:tc>
        <w:tc>
          <w:tcPr>
            <w:tcW w:w="0" w:type="auto"/>
            <w:tcBorders>
              <w:top w:val="single" w:sz="4" w:space="0" w:color="auto"/>
              <w:left w:val="single" w:sz="4" w:space="0" w:color="auto"/>
              <w:bottom w:val="single" w:sz="4" w:space="0" w:color="auto"/>
              <w:right w:val="single" w:sz="4" w:space="0" w:color="auto"/>
            </w:tcBorders>
            <w:hideMark/>
          </w:tcPr>
          <w:p w14:paraId="11EB2727" w14:textId="77777777" w:rsidR="00C121BA" w:rsidRDefault="00C121BA">
            <w:pPr>
              <w:pStyle w:val="TAL"/>
              <w:rPr>
                <w:sz w:val="16"/>
              </w:rPr>
            </w:pPr>
            <w:r>
              <w:rPr>
                <w:sz w:val="16"/>
              </w:rPr>
              <w:t>Updates to NR NTN TC 8.1.4.4.7</w:t>
            </w:r>
          </w:p>
        </w:tc>
        <w:tc>
          <w:tcPr>
            <w:tcW w:w="0" w:type="auto"/>
            <w:tcBorders>
              <w:top w:val="single" w:sz="4" w:space="0" w:color="auto"/>
              <w:left w:val="single" w:sz="4" w:space="0" w:color="auto"/>
              <w:bottom w:val="single" w:sz="4" w:space="0" w:color="auto"/>
              <w:right w:val="single" w:sz="4" w:space="0" w:color="auto"/>
            </w:tcBorders>
            <w:hideMark/>
          </w:tcPr>
          <w:p w14:paraId="0549B1C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35D20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6E2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D57A4" w14:textId="77777777" w:rsidR="00C121BA" w:rsidRDefault="00C121BA">
            <w:pPr>
              <w:pStyle w:val="TAL"/>
              <w:rPr>
                <w:sz w:val="16"/>
              </w:rPr>
            </w:pPr>
            <w:r>
              <w:rPr>
                <w:sz w:val="16"/>
              </w:rPr>
              <w:t>R5-247667</w:t>
            </w:r>
          </w:p>
        </w:tc>
      </w:tr>
      <w:tr w:rsidR="00C121BA" w14:paraId="3EE7C2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EA3AFE" w14:textId="77777777" w:rsidR="00C121BA" w:rsidRDefault="00C121BA">
            <w:pPr>
              <w:pStyle w:val="TAL"/>
              <w:rPr>
                <w:sz w:val="16"/>
              </w:rPr>
            </w:pPr>
            <w:r>
              <w:rPr>
                <w:sz w:val="16"/>
              </w:rPr>
              <w:t>R5-246358</w:t>
            </w:r>
          </w:p>
        </w:tc>
        <w:tc>
          <w:tcPr>
            <w:tcW w:w="0" w:type="auto"/>
            <w:tcBorders>
              <w:top w:val="single" w:sz="4" w:space="0" w:color="auto"/>
              <w:left w:val="single" w:sz="4" w:space="0" w:color="auto"/>
              <w:bottom w:val="single" w:sz="4" w:space="0" w:color="auto"/>
              <w:right w:val="single" w:sz="4" w:space="0" w:color="auto"/>
            </w:tcBorders>
            <w:hideMark/>
          </w:tcPr>
          <w:p w14:paraId="33E5E410" w14:textId="77777777" w:rsidR="00C121BA" w:rsidRDefault="00C121BA">
            <w:pPr>
              <w:pStyle w:val="TAL"/>
              <w:rPr>
                <w:sz w:val="16"/>
              </w:rPr>
            </w:pPr>
            <w:r>
              <w:rPr>
                <w:sz w:val="16"/>
              </w:rPr>
              <w:t>Updates to RRC message and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156AFFB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E121B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D83F1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8BFEE" w14:textId="77777777" w:rsidR="00C121BA" w:rsidRDefault="00C121BA">
            <w:pPr>
              <w:pStyle w:val="TAL"/>
              <w:rPr>
                <w:sz w:val="16"/>
              </w:rPr>
            </w:pPr>
            <w:r>
              <w:rPr>
                <w:sz w:val="16"/>
              </w:rPr>
              <w:t>R5-247629</w:t>
            </w:r>
          </w:p>
        </w:tc>
      </w:tr>
      <w:tr w:rsidR="00C121BA" w14:paraId="61B6DD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2C457F" w14:textId="77777777" w:rsidR="00C121BA" w:rsidRDefault="00C121BA">
            <w:pPr>
              <w:pStyle w:val="TAL"/>
              <w:rPr>
                <w:sz w:val="16"/>
              </w:rPr>
            </w:pPr>
            <w:r>
              <w:rPr>
                <w:sz w:val="16"/>
              </w:rPr>
              <w:t>R5-246359</w:t>
            </w:r>
          </w:p>
        </w:tc>
        <w:tc>
          <w:tcPr>
            <w:tcW w:w="0" w:type="auto"/>
            <w:tcBorders>
              <w:top w:val="single" w:sz="4" w:space="0" w:color="auto"/>
              <w:left w:val="single" w:sz="4" w:space="0" w:color="auto"/>
              <w:bottom w:val="single" w:sz="4" w:space="0" w:color="auto"/>
              <w:right w:val="single" w:sz="4" w:space="0" w:color="auto"/>
            </w:tcBorders>
            <w:hideMark/>
          </w:tcPr>
          <w:p w14:paraId="29731179" w14:textId="77777777" w:rsidR="00C121BA" w:rsidRDefault="00C121BA">
            <w:pPr>
              <w:pStyle w:val="TAL"/>
              <w:rPr>
                <w:sz w:val="16"/>
              </w:rPr>
            </w:pPr>
            <w:r>
              <w:rPr>
                <w:sz w:val="16"/>
              </w:rPr>
              <w:t>Update of TC 8.1.5.1.1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3E721DD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AF03EAA"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A0CD0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E5A9FC" w14:textId="77777777" w:rsidR="00C121BA" w:rsidRDefault="00C121BA">
            <w:pPr>
              <w:pStyle w:val="TAL"/>
              <w:rPr>
                <w:sz w:val="16"/>
              </w:rPr>
            </w:pPr>
          </w:p>
        </w:tc>
      </w:tr>
      <w:tr w:rsidR="00C121BA" w14:paraId="7A36A6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576186" w14:textId="77777777" w:rsidR="00C121BA" w:rsidRDefault="00C121BA">
            <w:pPr>
              <w:pStyle w:val="TAL"/>
              <w:rPr>
                <w:sz w:val="16"/>
              </w:rPr>
            </w:pPr>
            <w:r>
              <w:rPr>
                <w:sz w:val="16"/>
              </w:rPr>
              <w:t>R5-246360</w:t>
            </w:r>
          </w:p>
        </w:tc>
        <w:tc>
          <w:tcPr>
            <w:tcW w:w="0" w:type="auto"/>
            <w:tcBorders>
              <w:top w:val="single" w:sz="4" w:space="0" w:color="auto"/>
              <w:left w:val="single" w:sz="4" w:space="0" w:color="auto"/>
              <w:bottom w:val="single" w:sz="4" w:space="0" w:color="auto"/>
              <w:right w:val="single" w:sz="4" w:space="0" w:color="auto"/>
            </w:tcBorders>
            <w:hideMark/>
          </w:tcPr>
          <w:p w14:paraId="16452D9F" w14:textId="77777777" w:rsidR="00C121BA" w:rsidRDefault="00C121BA">
            <w:pPr>
              <w:pStyle w:val="TAL"/>
              <w:rPr>
                <w:sz w:val="16"/>
              </w:rPr>
            </w:pPr>
            <w:r>
              <w:rPr>
                <w:sz w:val="16"/>
              </w:rPr>
              <w:t>Update of TC 8.2.1.1.1 and 8.2.1.1.2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76F3DB5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337E3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7EC2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9C77C" w14:textId="77777777" w:rsidR="00C121BA" w:rsidRDefault="00C121BA">
            <w:pPr>
              <w:pStyle w:val="TAL"/>
              <w:rPr>
                <w:sz w:val="16"/>
              </w:rPr>
            </w:pPr>
          </w:p>
        </w:tc>
      </w:tr>
      <w:tr w:rsidR="00C121BA" w14:paraId="5371E0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9AACC4" w14:textId="77777777" w:rsidR="00C121BA" w:rsidRDefault="00C121BA">
            <w:pPr>
              <w:pStyle w:val="TAL"/>
              <w:rPr>
                <w:sz w:val="16"/>
              </w:rPr>
            </w:pPr>
            <w:r>
              <w:rPr>
                <w:sz w:val="16"/>
              </w:rPr>
              <w:t>R5-246361</w:t>
            </w:r>
          </w:p>
        </w:tc>
        <w:tc>
          <w:tcPr>
            <w:tcW w:w="0" w:type="auto"/>
            <w:tcBorders>
              <w:top w:val="single" w:sz="4" w:space="0" w:color="auto"/>
              <w:left w:val="single" w:sz="4" w:space="0" w:color="auto"/>
              <w:bottom w:val="single" w:sz="4" w:space="0" w:color="auto"/>
              <w:right w:val="single" w:sz="4" w:space="0" w:color="auto"/>
            </w:tcBorders>
            <w:hideMark/>
          </w:tcPr>
          <w:p w14:paraId="51E28BAE" w14:textId="77777777" w:rsidR="00C121BA" w:rsidRDefault="00C121BA">
            <w:pPr>
              <w:pStyle w:val="TAL"/>
              <w:rPr>
                <w:sz w:val="16"/>
              </w:rPr>
            </w:pPr>
            <w:r>
              <w:rPr>
                <w:sz w:val="16"/>
              </w:rPr>
              <w:t>Addition of IoT NTN band 253 for SIG part</w:t>
            </w:r>
          </w:p>
        </w:tc>
        <w:tc>
          <w:tcPr>
            <w:tcW w:w="0" w:type="auto"/>
            <w:tcBorders>
              <w:top w:val="single" w:sz="4" w:space="0" w:color="auto"/>
              <w:left w:val="single" w:sz="4" w:space="0" w:color="auto"/>
              <w:bottom w:val="single" w:sz="4" w:space="0" w:color="auto"/>
              <w:right w:val="single" w:sz="4" w:space="0" w:color="auto"/>
            </w:tcBorders>
            <w:hideMark/>
          </w:tcPr>
          <w:p w14:paraId="7B15800D"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02DE7D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8F6CF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405DE" w14:textId="77777777" w:rsidR="00C121BA" w:rsidRDefault="00C121BA">
            <w:pPr>
              <w:pStyle w:val="TAL"/>
              <w:rPr>
                <w:sz w:val="16"/>
              </w:rPr>
            </w:pPr>
          </w:p>
        </w:tc>
      </w:tr>
      <w:tr w:rsidR="00C121BA" w14:paraId="5BA053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C7198F" w14:textId="77777777" w:rsidR="00C121BA" w:rsidRDefault="00C121BA">
            <w:pPr>
              <w:pStyle w:val="TAL"/>
              <w:rPr>
                <w:sz w:val="16"/>
              </w:rPr>
            </w:pPr>
            <w:r>
              <w:rPr>
                <w:sz w:val="16"/>
              </w:rPr>
              <w:t>R5-246362</w:t>
            </w:r>
          </w:p>
        </w:tc>
        <w:tc>
          <w:tcPr>
            <w:tcW w:w="0" w:type="auto"/>
            <w:tcBorders>
              <w:top w:val="single" w:sz="4" w:space="0" w:color="auto"/>
              <w:left w:val="single" w:sz="4" w:space="0" w:color="auto"/>
              <w:bottom w:val="single" w:sz="4" w:space="0" w:color="auto"/>
              <w:right w:val="single" w:sz="4" w:space="0" w:color="auto"/>
            </w:tcBorders>
            <w:hideMark/>
          </w:tcPr>
          <w:p w14:paraId="3B2C628F" w14:textId="77777777" w:rsidR="00C121BA" w:rsidRDefault="00C121BA">
            <w:pPr>
              <w:pStyle w:val="TAL"/>
              <w:rPr>
                <w:sz w:val="16"/>
              </w:rPr>
            </w:pPr>
            <w:r>
              <w:rPr>
                <w:sz w:val="16"/>
              </w:rPr>
              <w:t>Update of TC 22.4.13a for IoT NTN band 253</w:t>
            </w:r>
          </w:p>
        </w:tc>
        <w:tc>
          <w:tcPr>
            <w:tcW w:w="0" w:type="auto"/>
            <w:tcBorders>
              <w:top w:val="single" w:sz="4" w:space="0" w:color="auto"/>
              <w:left w:val="single" w:sz="4" w:space="0" w:color="auto"/>
              <w:bottom w:val="single" w:sz="4" w:space="0" w:color="auto"/>
              <w:right w:val="single" w:sz="4" w:space="0" w:color="auto"/>
            </w:tcBorders>
            <w:hideMark/>
          </w:tcPr>
          <w:p w14:paraId="30CDD919"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640E630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FAFB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21D07" w14:textId="77777777" w:rsidR="00C121BA" w:rsidRDefault="00C121BA">
            <w:pPr>
              <w:pStyle w:val="TAL"/>
              <w:rPr>
                <w:sz w:val="16"/>
              </w:rPr>
            </w:pPr>
          </w:p>
        </w:tc>
      </w:tr>
      <w:tr w:rsidR="00C121BA" w14:paraId="5CEFFA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BC03DE" w14:textId="77777777" w:rsidR="00C121BA" w:rsidRDefault="00C121BA">
            <w:pPr>
              <w:pStyle w:val="TAL"/>
              <w:rPr>
                <w:sz w:val="16"/>
              </w:rPr>
            </w:pPr>
            <w:r>
              <w:rPr>
                <w:sz w:val="16"/>
              </w:rPr>
              <w:t>R5-246363</w:t>
            </w:r>
          </w:p>
        </w:tc>
        <w:tc>
          <w:tcPr>
            <w:tcW w:w="0" w:type="auto"/>
            <w:tcBorders>
              <w:top w:val="single" w:sz="4" w:space="0" w:color="auto"/>
              <w:left w:val="single" w:sz="4" w:space="0" w:color="auto"/>
              <w:bottom w:val="single" w:sz="4" w:space="0" w:color="auto"/>
              <w:right w:val="single" w:sz="4" w:space="0" w:color="auto"/>
            </w:tcBorders>
            <w:hideMark/>
          </w:tcPr>
          <w:p w14:paraId="37ED230E" w14:textId="77777777" w:rsidR="00C121BA" w:rsidRDefault="00C121BA">
            <w:pPr>
              <w:pStyle w:val="TAL"/>
              <w:rPr>
                <w:sz w:val="16"/>
              </w:rPr>
            </w:pPr>
            <w:r>
              <w:rPr>
                <w:sz w:val="16"/>
              </w:rPr>
              <w:t>Addition of PICS for IoT NTN band 253</w:t>
            </w:r>
          </w:p>
        </w:tc>
        <w:tc>
          <w:tcPr>
            <w:tcW w:w="0" w:type="auto"/>
            <w:tcBorders>
              <w:top w:val="single" w:sz="4" w:space="0" w:color="auto"/>
              <w:left w:val="single" w:sz="4" w:space="0" w:color="auto"/>
              <w:bottom w:val="single" w:sz="4" w:space="0" w:color="auto"/>
              <w:right w:val="single" w:sz="4" w:space="0" w:color="auto"/>
            </w:tcBorders>
            <w:hideMark/>
          </w:tcPr>
          <w:p w14:paraId="1F66ADE6"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412A13E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4ADD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134FFB" w14:textId="77777777" w:rsidR="00C121BA" w:rsidRDefault="00C121BA">
            <w:pPr>
              <w:pStyle w:val="TAL"/>
              <w:rPr>
                <w:sz w:val="16"/>
              </w:rPr>
            </w:pPr>
          </w:p>
        </w:tc>
      </w:tr>
      <w:tr w:rsidR="00C121BA" w14:paraId="57B713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732B74" w14:textId="77777777" w:rsidR="00C121BA" w:rsidRDefault="00C121BA">
            <w:pPr>
              <w:pStyle w:val="TAL"/>
              <w:rPr>
                <w:sz w:val="16"/>
              </w:rPr>
            </w:pPr>
            <w:r>
              <w:rPr>
                <w:sz w:val="16"/>
              </w:rPr>
              <w:t>R5-246364</w:t>
            </w:r>
          </w:p>
        </w:tc>
        <w:tc>
          <w:tcPr>
            <w:tcW w:w="0" w:type="auto"/>
            <w:tcBorders>
              <w:top w:val="single" w:sz="4" w:space="0" w:color="auto"/>
              <w:left w:val="single" w:sz="4" w:space="0" w:color="auto"/>
              <w:bottom w:val="single" w:sz="4" w:space="0" w:color="auto"/>
              <w:right w:val="single" w:sz="4" w:space="0" w:color="auto"/>
            </w:tcBorders>
            <w:hideMark/>
          </w:tcPr>
          <w:p w14:paraId="4657040A" w14:textId="77777777" w:rsidR="00C121BA" w:rsidRDefault="00C121BA">
            <w:pPr>
              <w:pStyle w:val="TAL"/>
              <w:rPr>
                <w:sz w:val="16"/>
              </w:rPr>
            </w:pPr>
            <w:r>
              <w:rPr>
                <w:sz w:val="16"/>
              </w:rPr>
              <w:t>Correction to RRC IE RadioBearerConfig</w:t>
            </w:r>
          </w:p>
        </w:tc>
        <w:tc>
          <w:tcPr>
            <w:tcW w:w="0" w:type="auto"/>
            <w:tcBorders>
              <w:top w:val="single" w:sz="4" w:space="0" w:color="auto"/>
              <w:left w:val="single" w:sz="4" w:space="0" w:color="auto"/>
              <w:bottom w:val="single" w:sz="4" w:space="0" w:color="auto"/>
              <w:right w:val="single" w:sz="4" w:space="0" w:color="auto"/>
            </w:tcBorders>
            <w:hideMark/>
          </w:tcPr>
          <w:p w14:paraId="1342DA1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B456E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76B38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16908" w14:textId="77777777" w:rsidR="00C121BA" w:rsidRDefault="00C121BA">
            <w:pPr>
              <w:pStyle w:val="TAL"/>
              <w:rPr>
                <w:sz w:val="16"/>
              </w:rPr>
            </w:pPr>
          </w:p>
        </w:tc>
      </w:tr>
      <w:tr w:rsidR="00C121BA" w14:paraId="045D97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72F24F" w14:textId="77777777" w:rsidR="00C121BA" w:rsidRDefault="00C121BA">
            <w:pPr>
              <w:pStyle w:val="TAL"/>
              <w:rPr>
                <w:sz w:val="16"/>
              </w:rPr>
            </w:pPr>
            <w:r>
              <w:rPr>
                <w:sz w:val="16"/>
              </w:rPr>
              <w:t>R5-246365</w:t>
            </w:r>
          </w:p>
        </w:tc>
        <w:tc>
          <w:tcPr>
            <w:tcW w:w="0" w:type="auto"/>
            <w:tcBorders>
              <w:top w:val="single" w:sz="4" w:space="0" w:color="auto"/>
              <w:left w:val="single" w:sz="4" w:space="0" w:color="auto"/>
              <w:bottom w:val="single" w:sz="4" w:space="0" w:color="auto"/>
              <w:right w:val="single" w:sz="4" w:space="0" w:color="auto"/>
            </w:tcBorders>
            <w:hideMark/>
          </w:tcPr>
          <w:p w14:paraId="45C68303" w14:textId="77777777" w:rsidR="00C121BA" w:rsidRDefault="00C121BA">
            <w:pPr>
              <w:pStyle w:val="TAL"/>
              <w:rPr>
                <w:sz w:val="16"/>
              </w:rPr>
            </w:pPr>
            <w:r>
              <w:rPr>
                <w:sz w:val="16"/>
              </w:rPr>
              <w:t>Correction to RRC IE UE-</w:t>
            </w:r>
            <w:proofErr w:type="spellStart"/>
            <w:r>
              <w:rPr>
                <w:sz w:val="16"/>
              </w:rPr>
              <w:t>CapabilityRequestFilterNR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CDA6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B73E3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EDB0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0B571" w14:textId="77777777" w:rsidR="00C121BA" w:rsidRDefault="00C121BA">
            <w:pPr>
              <w:pStyle w:val="TAL"/>
              <w:rPr>
                <w:sz w:val="16"/>
              </w:rPr>
            </w:pPr>
          </w:p>
        </w:tc>
      </w:tr>
      <w:tr w:rsidR="00C121BA" w14:paraId="5D9D29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994952" w14:textId="77777777" w:rsidR="00C121BA" w:rsidRDefault="00C121BA">
            <w:pPr>
              <w:pStyle w:val="TAL"/>
              <w:rPr>
                <w:sz w:val="16"/>
              </w:rPr>
            </w:pPr>
            <w:r>
              <w:rPr>
                <w:sz w:val="16"/>
              </w:rPr>
              <w:t>R5-246366</w:t>
            </w:r>
          </w:p>
        </w:tc>
        <w:tc>
          <w:tcPr>
            <w:tcW w:w="0" w:type="auto"/>
            <w:tcBorders>
              <w:top w:val="single" w:sz="4" w:space="0" w:color="auto"/>
              <w:left w:val="single" w:sz="4" w:space="0" w:color="auto"/>
              <w:bottom w:val="single" w:sz="4" w:space="0" w:color="auto"/>
              <w:right w:val="single" w:sz="4" w:space="0" w:color="auto"/>
            </w:tcBorders>
            <w:hideMark/>
          </w:tcPr>
          <w:p w14:paraId="349E7E72" w14:textId="77777777" w:rsidR="00C121BA" w:rsidRDefault="00C121BA">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F65A2F9"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3929EFD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E2EC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B1C65" w14:textId="77777777" w:rsidR="00C121BA" w:rsidRDefault="00C121BA">
            <w:pPr>
              <w:pStyle w:val="TAL"/>
              <w:rPr>
                <w:sz w:val="16"/>
              </w:rPr>
            </w:pPr>
          </w:p>
        </w:tc>
      </w:tr>
      <w:tr w:rsidR="00C121BA" w14:paraId="4AF21E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56B902" w14:textId="77777777" w:rsidR="00C121BA" w:rsidRDefault="00C121BA">
            <w:pPr>
              <w:pStyle w:val="TAL"/>
              <w:rPr>
                <w:sz w:val="16"/>
              </w:rPr>
            </w:pPr>
            <w:r>
              <w:rPr>
                <w:sz w:val="16"/>
              </w:rPr>
              <w:t>R5-246367</w:t>
            </w:r>
          </w:p>
        </w:tc>
        <w:tc>
          <w:tcPr>
            <w:tcW w:w="0" w:type="auto"/>
            <w:tcBorders>
              <w:top w:val="single" w:sz="4" w:space="0" w:color="auto"/>
              <w:left w:val="single" w:sz="4" w:space="0" w:color="auto"/>
              <w:bottom w:val="single" w:sz="4" w:space="0" w:color="auto"/>
              <w:right w:val="single" w:sz="4" w:space="0" w:color="auto"/>
            </w:tcBorders>
            <w:hideMark/>
          </w:tcPr>
          <w:p w14:paraId="270465E8" w14:textId="77777777" w:rsidR="00C121BA" w:rsidRDefault="00C121BA">
            <w:pPr>
              <w:pStyle w:val="TAL"/>
              <w:rPr>
                <w:sz w:val="16"/>
              </w:rPr>
            </w:pPr>
            <w:r>
              <w:rPr>
                <w:sz w:val="16"/>
              </w:rPr>
              <w:t>Addition of note for PICS depending on band or band combination</w:t>
            </w:r>
          </w:p>
        </w:tc>
        <w:tc>
          <w:tcPr>
            <w:tcW w:w="0" w:type="auto"/>
            <w:tcBorders>
              <w:top w:val="single" w:sz="4" w:space="0" w:color="auto"/>
              <w:left w:val="single" w:sz="4" w:space="0" w:color="auto"/>
              <w:bottom w:val="single" w:sz="4" w:space="0" w:color="auto"/>
              <w:right w:val="single" w:sz="4" w:space="0" w:color="auto"/>
            </w:tcBorders>
            <w:hideMark/>
          </w:tcPr>
          <w:p w14:paraId="6EC6499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801738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B8F34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AD034" w14:textId="77777777" w:rsidR="00C121BA" w:rsidRDefault="00C121BA">
            <w:pPr>
              <w:pStyle w:val="TAL"/>
              <w:rPr>
                <w:sz w:val="16"/>
              </w:rPr>
            </w:pPr>
            <w:r>
              <w:rPr>
                <w:sz w:val="16"/>
              </w:rPr>
              <w:t>R5-247538</w:t>
            </w:r>
          </w:p>
        </w:tc>
      </w:tr>
      <w:tr w:rsidR="00C121BA" w14:paraId="5EF962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96615E" w14:textId="77777777" w:rsidR="00C121BA" w:rsidRDefault="00C121BA">
            <w:pPr>
              <w:pStyle w:val="TAL"/>
              <w:rPr>
                <w:sz w:val="16"/>
              </w:rPr>
            </w:pPr>
            <w:r>
              <w:rPr>
                <w:sz w:val="16"/>
              </w:rPr>
              <w:t>R5-246368</w:t>
            </w:r>
          </w:p>
        </w:tc>
        <w:tc>
          <w:tcPr>
            <w:tcW w:w="0" w:type="auto"/>
            <w:tcBorders>
              <w:top w:val="single" w:sz="4" w:space="0" w:color="auto"/>
              <w:left w:val="single" w:sz="4" w:space="0" w:color="auto"/>
              <w:bottom w:val="single" w:sz="4" w:space="0" w:color="auto"/>
              <w:right w:val="single" w:sz="4" w:space="0" w:color="auto"/>
            </w:tcBorders>
            <w:hideMark/>
          </w:tcPr>
          <w:p w14:paraId="35223AA0" w14:textId="77777777" w:rsidR="00C121BA" w:rsidRDefault="00C121BA">
            <w:pPr>
              <w:pStyle w:val="TAL"/>
              <w:rPr>
                <w:sz w:val="16"/>
              </w:rPr>
            </w:pPr>
            <w:r>
              <w:rPr>
                <w:sz w:val="16"/>
              </w:rPr>
              <w:t>Correction to Idle mode TC 6.1.2.3a</w:t>
            </w:r>
          </w:p>
        </w:tc>
        <w:tc>
          <w:tcPr>
            <w:tcW w:w="0" w:type="auto"/>
            <w:tcBorders>
              <w:top w:val="single" w:sz="4" w:space="0" w:color="auto"/>
              <w:left w:val="single" w:sz="4" w:space="0" w:color="auto"/>
              <w:bottom w:val="single" w:sz="4" w:space="0" w:color="auto"/>
              <w:right w:val="single" w:sz="4" w:space="0" w:color="auto"/>
            </w:tcBorders>
            <w:hideMark/>
          </w:tcPr>
          <w:p w14:paraId="7D2FE00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B2F09F"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C5C9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0D147" w14:textId="77777777" w:rsidR="00C121BA" w:rsidRDefault="00C121BA">
            <w:pPr>
              <w:pStyle w:val="TAL"/>
              <w:rPr>
                <w:sz w:val="16"/>
              </w:rPr>
            </w:pPr>
          </w:p>
        </w:tc>
      </w:tr>
      <w:tr w:rsidR="00C121BA" w14:paraId="7252E9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34E945" w14:textId="77777777" w:rsidR="00C121BA" w:rsidRDefault="00C121BA">
            <w:pPr>
              <w:pStyle w:val="TAL"/>
              <w:rPr>
                <w:sz w:val="16"/>
              </w:rPr>
            </w:pPr>
            <w:r>
              <w:rPr>
                <w:sz w:val="16"/>
              </w:rPr>
              <w:t>R5-246369</w:t>
            </w:r>
          </w:p>
        </w:tc>
        <w:tc>
          <w:tcPr>
            <w:tcW w:w="0" w:type="auto"/>
            <w:tcBorders>
              <w:top w:val="single" w:sz="4" w:space="0" w:color="auto"/>
              <w:left w:val="single" w:sz="4" w:space="0" w:color="auto"/>
              <w:bottom w:val="single" w:sz="4" w:space="0" w:color="auto"/>
              <w:right w:val="single" w:sz="4" w:space="0" w:color="auto"/>
            </w:tcBorders>
            <w:hideMark/>
          </w:tcPr>
          <w:p w14:paraId="28E5B889" w14:textId="77777777" w:rsidR="00C121BA" w:rsidRDefault="00C121BA">
            <w:pPr>
              <w:pStyle w:val="TAL"/>
              <w:rPr>
                <w:sz w:val="16"/>
              </w:rPr>
            </w:pPr>
            <w:r>
              <w:rPr>
                <w:sz w:val="16"/>
              </w:rPr>
              <w:t>Updates to MAC TC 7.1.1.3.2b</w:t>
            </w:r>
          </w:p>
        </w:tc>
        <w:tc>
          <w:tcPr>
            <w:tcW w:w="0" w:type="auto"/>
            <w:tcBorders>
              <w:top w:val="single" w:sz="4" w:space="0" w:color="auto"/>
              <w:left w:val="single" w:sz="4" w:space="0" w:color="auto"/>
              <w:bottom w:val="single" w:sz="4" w:space="0" w:color="auto"/>
              <w:right w:val="single" w:sz="4" w:space="0" w:color="auto"/>
            </w:tcBorders>
            <w:hideMark/>
          </w:tcPr>
          <w:p w14:paraId="0FE529A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7BA2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24D9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E8075" w14:textId="77777777" w:rsidR="00C121BA" w:rsidRDefault="00C121BA">
            <w:pPr>
              <w:pStyle w:val="TAL"/>
              <w:rPr>
                <w:sz w:val="16"/>
              </w:rPr>
            </w:pPr>
          </w:p>
        </w:tc>
      </w:tr>
      <w:tr w:rsidR="00C121BA" w14:paraId="3C6E2C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D32F5A" w14:textId="77777777" w:rsidR="00C121BA" w:rsidRDefault="00C121BA">
            <w:pPr>
              <w:pStyle w:val="TAL"/>
              <w:rPr>
                <w:sz w:val="16"/>
              </w:rPr>
            </w:pPr>
            <w:r>
              <w:rPr>
                <w:sz w:val="16"/>
              </w:rPr>
              <w:t>R5-246370</w:t>
            </w:r>
          </w:p>
        </w:tc>
        <w:tc>
          <w:tcPr>
            <w:tcW w:w="0" w:type="auto"/>
            <w:tcBorders>
              <w:top w:val="single" w:sz="4" w:space="0" w:color="auto"/>
              <w:left w:val="single" w:sz="4" w:space="0" w:color="auto"/>
              <w:bottom w:val="single" w:sz="4" w:space="0" w:color="auto"/>
              <w:right w:val="single" w:sz="4" w:space="0" w:color="auto"/>
            </w:tcBorders>
            <w:hideMark/>
          </w:tcPr>
          <w:p w14:paraId="4DCC87A8" w14:textId="77777777" w:rsidR="00C121BA" w:rsidRDefault="00C121BA">
            <w:pPr>
              <w:pStyle w:val="TAL"/>
              <w:rPr>
                <w:sz w:val="16"/>
              </w:rPr>
            </w:pPr>
            <w:r>
              <w:rPr>
                <w:sz w:val="16"/>
              </w:rPr>
              <w:t>Updates to CHO TC 8.1.4.4.1</w:t>
            </w:r>
          </w:p>
        </w:tc>
        <w:tc>
          <w:tcPr>
            <w:tcW w:w="0" w:type="auto"/>
            <w:tcBorders>
              <w:top w:val="single" w:sz="4" w:space="0" w:color="auto"/>
              <w:left w:val="single" w:sz="4" w:space="0" w:color="auto"/>
              <w:bottom w:val="single" w:sz="4" w:space="0" w:color="auto"/>
              <w:right w:val="single" w:sz="4" w:space="0" w:color="auto"/>
            </w:tcBorders>
            <w:hideMark/>
          </w:tcPr>
          <w:p w14:paraId="3A7D0A8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A09B65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A5AEA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B1916" w14:textId="77777777" w:rsidR="00C121BA" w:rsidRDefault="00C121BA">
            <w:pPr>
              <w:pStyle w:val="TAL"/>
              <w:rPr>
                <w:sz w:val="16"/>
              </w:rPr>
            </w:pPr>
            <w:r>
              <w:rPr>
                <w:sz w:val="16"/>
              </w:rPr>
              <w:t>R5-247552</w:t>
            </w:r>
          </w:p>
        </w:tc>
      </w:tr>
      <w:tr w:rsidR="00C121BA" w14:paraId="250064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B1A79F" w14:textId="77777777" w:rsidR="00C121BA" w:rsidRDefault="00C121BA">
            <w:pPr>
              <w:pStyle w:val="TAL"/>
              <w:rPr>
                <w:sz w:val="16"/>
              </w:rPr>
            </w:pPr>
            <w:r>
              <w:rPr>
                <w:sz w:val="16"/>
              </w:rPr>
              <w:t>R5-246371</w:t>
            </w:r>
          </w:p>
        </w:tc>
        <w:tc>
          <w:tcPr>
            <w:tcW w:w="0" w:type="auto"/>
            <w:tcBorders>
              <w:top w:val="single" w:sz="4" w:space="0" w:color="auto"/>
              <w:left w:val="single" w:sz="4" w:space="0" w:color="auto"/>
              <w:bottom w:val="single" w:sz="4" w:space="0" w:color="auto"/>
              <w:right w:val="single" w:sz="4" w:space="0" w:color="auto"/>
            </w:tcBorders>
            <w:hideMark/>
          </w:tcPr>
          <w:p w14:paraId="5F7867E2" w14:textId="77777777" w:rsidR="00C121BA" w:rsidRDefault="00C121BA">
            <w:pPr>
              <w:pStyle w:val="TAL"/>
              <w:rPr>
                <w:sz w:val="16"/>
              </w:rPr>
            </w:pPr>
            <w:r>
              <w:rPr>
                <w:sz w:val="16"/>
              </w:rPr>
              <w:t>Updates to CHO TC 8.1.4.4.2</w:t>
            </w:r>
          </w:p>
        </w:tc>
        <w:tc>
          <w:tcPr>
            <w:tcW w:w="0" w:type="auto"/>
            <w:tcBorders>
              <w:top w:val="single" w:sz="4" w:space="0" w:color="auto"/>
              <w:left w:val="single" w:sz="4" w:space="0" w:color="auto"/>
              <w:bottom w:val="single" w:sz="4" w:space="0" w:color="auto"/>
              <w:right w:val="single" w:sz="4" w:space="0" w:color="auto"/>
            </w:tcBorders>
            <w:hideMark/>
          </w:tcPr>
          <w:p w14:paraId="2936433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BE317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7D2FF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A639B4" w14:textId="77777777" w:rsidR="00C121BA" w:rsidRDefault="00C121BA">
            <w:pPr>
              <w:pStyle w:val="TAL"/>
              <w:rPr>
                <w:sz w:val="16"/>
              </w:rPr>
            </w:pPr>
          </w:p>
        </w:tc>
      </w:tr>
      <w:tr w:rsidR="00C121BA" w14:paraId="41505A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1BEECC" w14:textId="77777777" w:rsidR="00C121BA" w:rsidRDefault="00C121BA">
            <w:pPr>
              <w:pStyle w:val="TAL"/>
              <w:rPr>
                <w:sz w:val="16"/>
              </w:rPr>
            </w:pPr>
            <w:r>
              <w:rPr>
                <w:sz w:val="16"/>
              </w:rPr>
              <w:t>R5-246372</w:t>
            </w:r>
          </w:p>
        </w:tc>
        <w:tc>
          <w:tcPr>
            <w:tcW w:w="0" w:type="auto"/>
            <w:tcBorders>
              <w:top w:val="single" w:sz="4" w:space="0" w:color="auto"/>
              <w:left w:val="single" w:sz="4" w:space="0" w:color="auto"/>
              <w:bottom w:val="single" w:sz="4" w:space="0" w:color="auto"/>
              <w:right w:val="single" w:sz="4" w:space="0" w:color="auto"/>
            </w:tcBorders>
            <w:hideMark/>
          </w:tcPr>
          <w:p w14:paraId="19A4C45B" w14:textId="77777777" w:rsidR="00C121BA" w:rsidRDefault="00C121BA">
            <w:pPr>
              <w:pStyle w:val="TAL"/>
              <w:rPr>
                <w:sz w:val="16"/>
              </w:rPr>
            </w:pPr>
            <w:r>
              <w:rPr>
                <w:sz w:val="16"/>
              </w:rPr>
              <w:t>Updates to CHO TC 8.1.4.4.3</w:t>
            </w:r>
          </w:p>
        </w:tc>
        <w:tc>
          <w:tcPr>
            <w:tcW w:w="0" w:type="auto"/>
            <w:tcBorders>
              <w:top w:val="single" w:sz="4" w:space="0" w:color="auto"/>
              <w:left w:val="single" w:sz="4" w:space="0" w:color="auto"/>
              <w:bottom w:val="single" w:sz="4" w:space="0" w:color="auto"/>
              <w:right w:val="single" w:sz="4" w:space="0" w:color="auto"/>
            </w:tcBorders>
            <w:hideMark/>
          </w:tcPr>
          <w:p w14:paraId="610D8C0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C1F8D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74BD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8D3C55" w14:textId="77777777" w:rsidR="00C121BA" w:rsidRDefault="00C121BA">
            <w:pPr>
              <w:pStyle w:val="TAL"/>
              <w:rPr>
                <w:sz w:val="16"/>
              </w:rPr>
            </w:pPr>
          </w:p>
        </w:tc>
      </w:tr>
      <w:tr w:rsidR="00C121BA" w14:paraId="59A0CE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BD0BF7" w14:textId="77777777" w:rsidR="00C121BA" w:rsidRDefault="00C121BA">
            <w:pPr>
              <w:pStyle w:val="TAL"/>
              <w:rPr>
                <w:sz w:val="16"/>
              </w:rPr>
            </w:pPr>
            <w:r>
              <w:rPr>
                <w:sz w:val="16"/>
              </w:rPr>
              <w:t>R5-246373</w:t>
            </w:r>
          </w:p>
        </w:tc>
        <w:tc>
          <w:tcPr>
            <w:tcW w:w="0" w:type="auto"/>
            <w:tcBorders>
              <w:top w:val="single" w:sz="4" w:space="0" w:color="auto"/>
              <w:left w:val="single" w:sz="4" w:space="0" w:color="auto"/>
              <w:bottom w:val="single" w:sz="4" w:space="0" w:color="auto"/>
              <w:right w:val="single" w:sz="4" w:space="0" w:color="auto"/>
            </w:tcBorders>
            <w:hideMark/>
          </w:tcPr>
          <w:p w14:paraId="6980E2B6" w14:textId="77777777" w:rsidR="00C121BA" w:rsidRDefault="00C121BA">
            <w:pPr>
              <w:pStyle w:val="TAL"/>
              <w:rPr>
                <w:sz w:val="16"/>
              </w:rPr>
            </w:pPr>
            <w:r>
              <w:rPr>
                <w:sz w:val="16"/>
              </w:rPr>
              <w:t>Updates to CHO TC 8.1.4.4.4</w:t>
            </w:r>
          </w:p>
        </w:tc>
        <w:tc>
          <w:tcPr>
            <w:tcW w:w="0" w:type="auto"/>
            <w:tcBorders>
              <w:top w:val="single" w:sz="4" w:space="0" w:color="auto"/>
              <w:left w:val="single" w:sz="4" w:space="0" w:color="auto"/>
              <w:bottom w:val="single" w:sz="4" w:space="0" w:color="auto"/>
              <w:right w:val="single" w:sz="4" w:space="0" w:color="auto"/>
            </w:tcBorders>
            <w:hideMark/>
          </w:tcPr>
          <w:p w14:paraId="1086541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55708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CB4B1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0C1C27" w14:textId="77777777" w:rsidR="00C121BA" w:rsidRDefault="00C121BA">
            <w:pPr>
              <w:pStyle w:val="TAL"/>
              <w:rPr>
                <w:sz w:val="16"/>
              </w:rPr>
            </w:pPr>
          </w:p>
        </w:tc>
      </w:tr>
      <w:tr w:rsidR="00C121BA" w14:paraId="7D447E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1EBF2C" w14:textId="77777777" w:rsidR="00C121BA" w:rsidRDefault="00C121BA">
            <w:pPr>
              <w:pStyle w:val="TAL"/>
              <w:rPr>
                <w:sz w:val="16"/>
              </w:rPr>
            </w:pPr>
            <w:r>
              <w:rPr>
                <w:sz w:val="16"/>
              </w:rPr>
              <w:t>R5-246374</w:t>
            </w:r>
          </w:p>
        </w:tc>
        <w:tc>
          <w:tcPr>
            <w:tcW w:w="0" w:type="auto"/>
            <w:tcBorders>
              <w:top w:val="single" w:sz="4" w:space="0" w:color="auto"/>
              <w:left w:val="single" w:sz="4" w:space="0" w:color="auto"/>
              <w:bottom w:val="single" w:sz="4" w:space="0" w:color="auto"/>
              <w:right w:val="single" w:sz="4" w:space="0" w:color="auto"/>
            </w:tcBorders>
            <w:hideMark/>
          </w:tcPr>
          <w:p w14:paraId="7B98B713" w14:textId="77777777" w:rsidR="00C121BA" w:rsidRDefault="00C121BA">
            <w:pPr>
              <w:pStyle w:val="TAL"/>
              <w:rPr>
                <w:sz w:val="16"/>
              </w:rPr>
            </w:pPr>
            <w:r>
              <w:rPr>
                <w:sz w:val="16"/>
              </w:rPr>
              <w:t xml:space="preserve">Update of TC 8.1.5.1.1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CB447AB"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1B2E370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01BB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3605B" w14:textId="77777777" w:rsidR="00C121BA" w:rsidRDefault="00C121BA">
            <w:pPr>
              <w:pStyle w:val="TAL"/>
              <w:rPr>
                <w:sz w:val="16"/>
              </w:rPr>
            </w:pPr>
            <w:r>
              <w:rPr>
                <w:sz w:val="16"/>
              </w:rPr>
              <w:t>R5-247553</w:t>
            </w:r>
          </w:p>
        </w:tc>
      </w:tr>
      <w:tr w:rsidR="00C121BA" w14:paraId="7D642D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BD1B0D" w14:textId="77777777" w:rsidR="00C121BA" w:rsidRDefault="00C121BA">
            <w:pPr>
              <w:pStyle w:val="TAL"/>
              <w:rPr>
                <w:sz w:val="16"/>
              </w:rPr>
            </w:pPr>
            <w:r>
              <w:rPr>
                <w:sz w:val="16"/>
              </w:rPr>
              <w:t>R5-246375</w:t>
            </w:r>
          </w:p>
        </w:tc>
        <w:tc>
          <w:tcPr>
            <w:tcW w:w="0" w:type="auto"/>
            <w:tcBorders>
              <w:top w:val="single" w:sz="4" w:space="0" w:color="auto"/>
              <w:left w:val="single" w:sz="4" w:space="0" w:color="auto"/>
              <w:bottom w:val="single" w:sz="4" w:space="0" w:color="auto"/>
              <w:right w:val="single" w:sz="4" w:space="0" w:color="auto"/>
            </w:tcBorders>
            <w:hideMark/>
          </w:tcPr>
          <w:p w14:paraId="3CC397F7" w14:textId="77777777" w:rsidR="00C121BA" w:rsidRDefault="00C121BA">
            <w:pPr>
              <w:pStyle w:val="TAL"/>
              <w:rPr>
                <w:sz w:val="16"/>
              </w:rPr>
            </w:pPr>
            <w:r>
              <w:rPr>
                <w:sz w:val="16"/>
              </w:rPr>
              <w:t>Updates to RACS TC 8.1.5.9.1</w:t>
            </w:r>
          </w:p>
        </w:tc>
        <w:tc>
          <w:tcPr>
            <w:tcW w:w="0" w:type="auto"/>
            <w:tcBorders>
              <w:top w:val="single" w:sz="4" w:space="0" w:color="auto"/>
              <w:left w:val="single" w:sz="4" w:space="0" w:color="auto"/>
              <w:bottom w:val="single" w:sz="4" w:space="0" w:color="auto"/>
              <w:right w:val="single" w:sz="4" w:space="0" w:color="auto"/>
            </w:tcBorders>
            <w:hideMark/>
          </w:tcPr>
          <w:p w14:paraId="36A9BB3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7F263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E8BBA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74DD8C" w14:textId="77777777" w:rsidR="00C121BA" w:rsidRDefault="00C121BA">
            <w:pPr>
              <w:pStyle w:val="TAL"/>
              <w:rPr>
                <w:sz w:val="16"/>
              </w:rPr>
            </w:pPr>
            <w:r>
              <w:rPr>
                <w:sz w:val="16"/>
              </w:rPr>
              <w:t>R5-247554</w:t>
            </w:r>
          </w:p>
        </w:tc>
      </w:tr>
      <w:tr w:rsidR="00C121BA" w14:paraId="5DDCB4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3E320C" w14:textId="77777777" w:rsidR="00C121BA" w:rsidRDefault="00C121BA">
            <w:pPr>
              <w:pStyle w:val="TAL"/>
              <w:rPr>
                <w:sz w:val="16"/>
              </w:rPr>
            </w:pPr>
            <w:r>
              <w:rPr>
                <w:sz w:val="16"/>
              </w:rPr>
              <w:t>R5-246376</w:t>
            </w:r>
          </w:p>
        </w:tc>
        <w:tc>
          <w:tcPr>
            <w:tcW w:w="0" w:type="auto"/>
            <w:tcBorders>
              <w:top w:val="single" w:sz="4" w:space="0" w:color="auto"/>
              <w:left w:val="single" w:sz="4" w:space="0" w:color="auto"/>
              <w:bottom w:val="single" w:sz="4" w:space="0" w:color="auto"/>
              <w:right w:val="single" w:sz="4" w:space="0" w:color="auto"/>
            </w:tcBorders>
            <w:hideMark/>
          </w:tcPr>
          <w:p w14:paraId="7812B3B9" w14:textId="77777777" w:rsidR="00C121BA" w:rsidRDefault="00C121BA">
            <w:pPr>
              <w:pStyle w:val="TAL"/>
              <w:rPr>
                <w:sz w:val="16"/>
              </w:rPr>
            </w:pPr>
            <w:r>
              <w:rPr>
                <w:sz w:val="16"/>
              </w:rPr>
              <w:t xml:space="preserve">Correction to MDT </w:t>
            </w:r>
            <w:proofErr w:type="spellStart"/>
            <w:r>
              <w:rPr>
                <w:sz w:val="16"/>
              </w:rPr>
              <w:t>enh</w:t>
            </w:r>
            <w:proofErr w:type="spellEnd"/>
            <w:r>
              <w:rPr>
                <w:sz w:val="16"/>
              </w:rPr>
              <w:t>. TC 8.1.6.1.3.8 and 8.1.6.1.3.9</w:t>
            </w:r>
          </w:p>
        </w:tc>
        <w:tc>
          <w:tcPr>
            <w:tcW w:w="0" w:type="auto"/>
            <w:tcBorders>
              <w:top w:val="single" w:sz="4" w:space="0" w:color="auto"/>
              <w:left w:val="single" w:sz="4" w:space="0" w:color="auto"/>
              <w:bottom w:val="single" w:sz="4" w:space="0" w:color="auto"/>
              <w:right w:val="single" w:sz="4" w:space="0" w:color="auto"/>
            </w:tcBorders>
            <w:hideMark/>
          </w:tcPr>
          <w:p w14:paraId="0085B759"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24D77D9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FAD7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1FC67" w14:textId="77777777" w:rsidR="00C121BA" w:rsidRDefault="00C121BA">
            <w:pPr>
              <w:pStyle w:val="TAL"/>
              <w:rPr>
                <w:sz w:val="16"/>
              </w:rPr>
            </w:pPr>
          </w:p>
        </w:tc>
      </w:tr>
      <w:tr w:rsidR="00C121BA" w14:paraId="5C38D8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030F4A" w14:textId="77777777" w:rsidR="00C121BA" w:rsidRDefault="00C121BA">
            <w:pPr>
              <w:pStyle w:val="TAL"/>
              <w:rPr>
                <w:sz w:val="16"/>
              </w:rPr>
            </w:pPr>
            <w:r>
              <w:rPr>
                <w:sz w:val="16"/>
              </w:rPr>
              <w:t>R5-246377</w:t>
            </w:r>
          </w:p>
        </w:tc>
        <w:tc>
          <w:tcPr>
            <w:tcW w:w="0" w:type="auto"/>
            <w:tcBorders>
              <w:top w:val="single" w:sz="4" w:space="0" w:color="auto"/>
              <w:left w:val="single" w:sz="4" w:space="0" w:color="auto"/>
              <w:bottom w:val="single" w:sz="4" w:space="0" w:color="auto"/>
              <w:right w:val="single" w:sz="4" w:space="0" w:color="auto"/>
            </w:tcBorders>
            <w:hideMark/>
          </w:tcPr>
          <w:p w14:paraId="4B6E8B95" w14:textId="77777777" w:rsidR="00C121BA" w:rsidRDefault="00C121BA">
            <w:pPr>
              <w:pStyle w:val="TAL"/>
              <w:rPr>
                <w:sz w:val="16"/>
              </w:rPr>
            </w:pPr>
            <w:r>
              <w:rPr>
                <w:sz w:val="16"/>
              </w:rPr>
              <w:t>Correction to MDT TC 8.1.6.2.1</w:t>
            </w:r>
          </w:p>
        </w:tc>
        <w:tc>
          <w:tcPr>
            <w:tcW w:w="0" w:type="auto"/>
            <w:tcBorders>
              <w:top w:val="single" w:sz="4" w:space="0" w:color="auto"/>
              <w:left w:val="single" w:sz="4" w:space="0" w:color="auto"/>
              <w:bottom w:val="single" w:sz="4" w:space="0" w:color="auto"/>
              <w:right w:val="single" w:sz="4" w:space="0" w:color="auto"/>
            </w:tcBorders>
            <w:hideMark/>
          </w:tcPr>
          <w:p w14:paraId="6AEDBD26"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3D7E5BD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95CC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C4C7FC" w14:textId="77777777" w:rsidR="00C121BA" w:rsidRDefault="00C121BA">
            <w:pPr>
              <w:pStyle w:val="TAL"/>
              <w:rPr>
                <w:sz w:val="16"/>
              </w:rPr>
            </w:pPr>
          </w:p>
        </w:tc>
      </w:tr>
      <w:tr w:rsidR="00C121BA" w14:paraId="73F5F0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DC4ACC" w14:textId="77777777" w:rsidR="00C121BA" w:rsidRDefault="00C121BA">
            <w:pPr>
              <w:pStyle w:val="TAL"/>
              <w:rPr>
                <w:sz w:val="16"/>
              </w:rPr>
            </w:pPr>
            <w:r>
              <w:rPr>
                <w:sz w:val="16"/>
              </w:rPr>
              <w:t>R5-246378</w:t>
            </w:r>
          </w:p>
        </w:tc>
        <w:tc>
          <w:tcPr>
            <w:tcW w:w="0" w:type="auto"/>
            <w:tcBorders>
              <w:top w:val="single" w:sz="4" w:space="0" w:color="auto"/>
              <w:left w:val="single" w:sz="4" w:space="0" w:color="auto"/>
              <w:bottom w:val="single" w:sz="4" w:space="0" w:color="auto"/>
              <w:right w:val="single" w:sz="4" w:space="0" w:color="auto"/>
            </w:tcBorders>
            <w:hideMark/>
          </w:tcPr>
          <w:p w14:paraId="1D2E3C91" w14:textId="77777777" w:rsidR="00C121BA" w:rsidRDefault="00C121BA">
            <w:pPr>
              <w:pStyle w:val="TAL"/>
              <w:rPr>
                <w:sz w:val="16"/>
              </w:rPr>
            </w:pPr>
            <w:r>
              <w:rPr>
                <w:sz w:val="16"/>
              </w:rPr>
              <w:t>Correction to MR-DC RRC TC 8.2.2.6.1</w:t>
            </w:r>
          </w:p>
        </w:tc>
        <w:tc>
          <w:tcPr>
            <w:tcW w:w="0" w:type="auto"/>
            <w:tcBorders>
              <w:top w:val="single" w:sz="4" w:space="0" w:color="auto"/>
              <w:left w:val="single" w:sz="4" w:space="0" w:color="auto"/>
              <w:bottom w:val="single" w:sz="4" w:space="0" w:color="auto"/>
              <w:right w:val="single" w:sz="4" w:space="0" w:color="auto"/>
            </w:tcBorders>
            <w:hideMark/>
          </w:tcPr>
          <w:p w14:paraId="11D652F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39310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1AEA4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9B897B" w14:textId="77777777" w:rsidR="00C121BA" w:rsidRDefault="00C121BA">
            <w:pPr>
              <w:pStyle w:val="TAL"/>
              <w:rPr>
                <w:sz w:val="16"/>
              </w:rPr>
            </w:pPr>
            <w:r>
              <w:rPr>
                <w:sz w:val="16"/>
              </w:rPr>
              <w:t>R5-247556</w:t>
            </w:r>
          </w:p>
        </w:tc>
      </w:tr>
      <w:tr w:rsidR="00C121BA" w14:paraId="6A1ED6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1EF124" w14:textId="77777777" w:rsidR="00C121BA" w:rsidRDefault="00C121BA">
            <w:pPr>
              <w:pStyle w:val="TAL"/>
              <w:rPr>
                <w:sz w:val="16"/>
              </w:rPr>
            </w:pPr>
            <w:r>
              <w:rPr>
                <w:sz w:val="16"/>
              </w:rPr>
              <w:t>R5-246379</w:t>
            </w:r>
          </w:p>
        </w:tc>
        <w:tc>
          <w:tcPr>
            <w:tcW w:w="0" w:type="auto"/>
            <w:tcBorders>
              <w:top w:val="single" w:sz="4" w:space="0" w:color="auto"/>
              <w:left w:val="single" w:sz="4" w:space="0" w:color="auto"/>
              <w:bottom w:val="single" w:sz="4" w:space="0" w:color="auto"/>
              <w:right w:val="single" w:sz="4" w:space="0" w:color="auto"/>
            </w:tcBorders>
            <w:hideMark/>
          </w:tcPr>
          <w:p w14:paraId="6715D941" w14:textId="77777777" w:rsidR="00C121BA" w:rsidRDefault="00C121BA">
            <w:pPr>
              <w:pStyle w:val="TAL"/>
              <w:rPr>
                <w:sz w:val="16"/>
              </w:rPr>
            </w:pPr>
            <w:r>
              <w:rPr>
                <w:sz w:val="16"/>
              </w:rPr>
              <w:t>Discussion paper on UE capabilities depending on band or band combination</w:t>
            </w:r>
          </w:p>
        </w:tc>
        <w:tc>
          <w:tcPr>
            <w:tcW w:w="0" w:type="auto"/>
            <w:tcBorders>
              <w:top w:val="single" w:sz="4" w:space="0" w:color="auto"/>
              <w:left w:val="single" w:sz="4" w:space="0" w:color="auto"/>
              <w:bottom w:val="single" w:sz="4" w:space="0" w:color="auto"/>
              <w:right w:val="single" w:sz="4" w:space="0" w:color="auto"/>
            </w:tcBorders>
            <w:hideMark/>
          </w:tcPr>
          <w:p w14:paraId="4C3C710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C8C7E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AA93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1163D" w14:textId="77777777" w:rsidR="00C121BA" w:rsidRDefault="00C121BA">
            <w:pPr>
              <w:pStyle w:val="TAL"/>
              <w:rPr>
                <w:sz w:val="16"/>
              </w:rPr>
            </w:pPr>
          </w:p>
        </w:tc>
      </w:tr>
      <w:tr w:rsidR="00C121BA" w14:paraId="7AEF7C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277DB0" w14:textId="77777777" w:rsidR="00C121BA" w:rsidRDefault="00C121BA">
            <w:pPr>
              <w:pStyle w:val="TAL"/>
              <w:rPr>
                <w:sz w:val="16"/>
              </w:rPr>
            </w:pPr>
            <w:r>
              <w:rPr>
                <w:sz w:val="16"/>
              </w:rPr>
              <w:t>R5-246380</w:t>
            </w:r>
          </w:p>
        </w:tc>
        <w:tc>
          <w:tcPr>
            <w:tcW w:w="0" w:type="auto"/>
            <w:tcBorders>
              <w:top w:val="single" w:sz="4" w:space="0" w:color="auto"/>
              <w:left w:val="single" w:sz="4" w:space="0" w:color="auto"/>
              <w:bottom w:val="single" w:sz="4" w:space="0" w:color="auto"/>
              <w:right w:val="single" w:sz="4" w:space="0" w:color="auto"/>
            </w:tcBorders>
            <w:hideMark/>
          </w:tcPr>
          <w:p w14:paraId="520DA8FF" w14:textId="77777777" w:rsidR="00C121BA" w:rsidRDefault="00C121BA">
            <w:pPr>
              <w:pStyle w:val="TAL"/>
              <w:rPr>
                <w:sz w:val="16"/>
              </w:rPr>
            </w:pPr>
            <w:r>
              <w:rPr>
                <w:sz w:val="16"/>
              </w:rPr>
              <w:t xml:space="preserve">Correction to RRC IE </w:t>
            </w:r>
            <w:proofErr w:type="spellStart"/>
            <w:r>
              <w:rPr>
                <w:sz w:val="16"/>
              </w:rPr>
              <w:t>SchedulingRequestConfig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19133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A039B0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5FE25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7A17CB" w14:textId="77777777" w:rsidR="00C121BA" w:rsidRDefault="00C121BA">
            <w:pPr>
              <w:pStyle w:val="TAL"/>
              <w:rPr>
                <w:sz w:val="16"/>
              </w:rPr>
            </w:pPr>
          </w:p>
        </w:tc>
      </w:tr>
      <w:tr w:rsidR="00C121BA" w14:paraId="5FA30E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86EA80" w14:textId="77777777" w:rsidR="00C121BA" w:rsidRDefault="00C121BA">
            <w:pPr>
              <w:pStyle w:val="TAL"/>
              <w:rPr>
                <w:sz w:val="16"/>
              </w:rPr>
            </w:pPr>
            <w:r>
              <w:rPr>
                <w:sz w:val="16"/>
              </w:rPr>
              <w:t>R5-246381</w:t>
            </w:r>
          </w:p>
        </w:tc>
        <w:tc>
          <w:tcPr>
            <w:tcW w:w="0" w:type="auto"/>
            <w:tcBorders>
              <w:top w:val="single" w:sz="4" w:space="0" w:color="auto"/>
              <w:left w:val="single" w:sz="4" w:space="0" w:color="auto"/>
              <w:bottom w:val="single" w:sz="4" w:space="0" w:color="auto"/>
              <w:right w:val="single" w:sz="4" w:space="0" w:color="auto"/>
            </w:tcBorders>
            <w:hideMark/>
          </w:tcPr>
          <w:p w14:paraId="62DF0159" w14:textId="77777777" w:rsidR="00C121BA" w:rsidRDefault="00C121BA">
            <w:pPr>
              <w:pStyle w:val="TAL"/>
              <w:rPr>
                <w:sz w:val="16"/>
              </w:rPr>
            </w:pPr>
            <w:r>
              <w:rPr>
                <w:sz w:val="16"/>
              </w:rPr>
              <w:t>Editorial correction to PDCP TC 7.3.4.1 and 7.3.4.2</w:t>
            </w:r>
          </w:p>
        </w:tc>
        <w:tc>
          <w:tcPr>
            <w:tcW w:w="0" w:type="auto"/>
            <w:tcBorders>
              <w:top w:val="single" w:sz="4" w:space="0" w:color="auto"/>
              <w:left w:val="single" w:sz="4" w:space="0" w:color="auto"/>
              <w:bottom w:val="single" w:sz="4" w:space="0" w:color="auto"/>
              <w:right w:val="single" w:sz="4" w:space="0" w:color="auto"/>
            </w:tcBorders>
            <w:hideMark/>
          </w:tcPr>
          <w:p w14:paraId="20438CC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7D43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8BCE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8FCC73" w14:textId="77777777" w:rsidR="00C121BA" w:rsidRDefault="00C121BA">
            <w:pPr>
              <w:pStyle w:val="TAL"/>
              <w:rPr>
                <w:sz w:val="16"/>
              </w:rPr>
            </w:pPr>
          </w:p>
        </w:tc>
      </w:tr>
      <w:tr w:rsidR="00C121BA" w14:paraId="579C60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7AA836" w14:textId="77777777" w:rsidR="00C121BA" w:rsidRDefault="00C121BA">
            <w:pPr>
              <w:pStyle w:val="TAL"/>
              <w:rPr>
                <w:sz w:val="16"/>
              </w:rPr>
            </w:pPr>
            <w:r>
              <w:rPr>
                <w:sz w:val="16"/>
              </w:rPr>
              <w:t>R5-246382</w:t>
            </w:r>
          </w:p>
        </w:tc>
        <w:tc>
          <w:tcPr>
            <w:tcW w:w="0" w:type="auto"/>
            <w:tcBorders>
              <w:top w:val="single" w:sz="4" w:space="0" w:color="auto"/>
              <w:left w:val="single" w:sz="4" w:space="0" w:color="auto"/>
              <w:bottom w:val="single" w:sz="4" w:space="0" w:color="auto"/>
              <w:right w:val="single" w:sz="4" w:space="0" w:color="auto"/>
            </w:tcBorders>
            <w:hideMark/>
          </w:tcPr>
          <w:p w14:paraId="3593D0C5" w14:textId="77777777" w:rsidR="00C121BA" w:rsidRDefault="00C121BA">
            <w:pPr>
              <w:pStyle w:val="TAL"/>
              <w:rPr>
                <w:sz w:val="16"/>
              </w:rPr>
            </w:pPr>
            <w:r>
              <w:rPr>
                <w:sz w:val="16"/>
              </w:rPr>
              <w:t>Correction to TC 13.1.19 and 13.1.21</w:t>
            </w:r>
          </w:p>
        </w:tc>
        <w:tc>
          <w:tcPr>
            <w:tcW w:w="0" w:type="auto"/>
            <w:tcBorders>
              <w:top w:val="single" w:sz="4" w:space="0" w:color="auto"/>
              <w:left w:val="single" w:sz="4" w:space="0" w:color="auto"/>
              <w:bottom w:val="single" w:sz="4" w:space="0" w:color="auto"/>
              <w:right w:val="single" w:sz="4" w:space="0" w:color="auto"/>
            </w:tcBorders>
            <w:hideMark/>
          </w:tcPr>
          <w:p w14:paraId="02BCF56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61F30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8564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84FDB" w14:textId="77777777" w:rsidR="00C121BA" w:rsidRDefault="00C121BA">
            <w:pPr>
              <w:pStyle w:val="TAL"/>
              <w:rPr>
                <w:sz w:val="16"/>
              </w:rPr>
            </w:pPr>
          </w:p>
        </w:tc>
      </w:tr>
      <w:tr w:rsidR="00C121BA" w14:paraId="3E8CA2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2BDD3D" w14:textId="77777777" w:rsidR="00C121BA" w:rsidRDefault="00C121BA">
            <w:pPr>
              <w:pStyle w:val="TAL"/>
              <w:rPr>
                <w:sz w:val="16"/>
              </w:rPr>
            </w:pPr>
            <w:r>
              <w:rPr>
                <w:sz w:val="16"/>
              </w:rPr>
              <w:t>R5-246383</w:t>
            </w:r>
          </w:p>
        </w:tc>
        <w:tc>
          <w:tcPr>
            <w:tcW w:w="0" w:type="auto"/>
            <w:tcBorders>
              <w:top w:val="single" w:sz="4" w:space="0" w:color="auto"/>
              <w:left w:val="single" w:sz="4" w:space="0" w:color="auto"/>
              <w:bottom w:val="single" w:sz="4" w:space="0" w:color="auto"/>
              <w:right w:val="single" w:sz="4" w:space="0" w:color="auto"/>
            </w:tcBorders>
            <w:hideMark/>
          </w:tcPr>
          <w:p w14:paraId="1ED32403" w14:textId="77777777" w:rsidR="00C121BA" w:rsidRDefault="00C121BA">
            <w:pPr>
              <w:pStyle w:val="TAL"/>
              <w:rPr>
                <w:sz w:val="16"/>
              </w:rPr>
            </w:pPr>
            <w:r>
              <w:rPr>
                <w:sz w:val="16"/>
              </w:rPr>
              <w:t>Correction to SSAC TC 13.5.1c</w:t>
            </w:r>
          </w:p>
        </w:tc>
        <w:tc>
          <w:tcPr>
            <w:tcW w:w="0" w:type="auto"/>
            <w:tcBorders>
              <w:top w:val="single" w:sz="4" w:space="0" w:color="auto"/>
              <w:left w:val="single" w:sz="4" w:space="0" w:color="auto"/>
              <w:bottom w:val="single" w:sz="4" w:space="0" w:color="auto"/>
              <w:right w:val="single" w:sz="4" w:space="0" w:color="auto"/>
            </w:tcBorders>
            <w:hideMark/>
          </w:tcPr>
          <w:p w14:paraId="2519391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3AF20E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F4FE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F96461" w14:textId="77777777" w:rsidR="00C121BA" w:rsidRDefault="00C121BA">
            <w:pPr>
              <w:pStyle w:val="TAL"/>
              <w:rPr>
                <w:sz w:val="16"/>
              </w:rPr>
            </w:pPr>
          </w:p>
        </w:tc>
      </w:tr>
      <w:tr w:rsidR="00C121BA" w14:paraId="6A9D8D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4A7A9E" w14:textId="77777777" w:rsidR="00C121BA" w:rsidRDefault="00C121BA">
            <w:pPr>
              <w:pStyle w:val="TAL"/>
              <w:rPr>
                <w:sz w:val="16"/>
              </w:rPr>
            </w:pPr>
            <w:r>
              <w:rPr>
                <w:sz w:val="16"/>
              </w:rPr>
              <w:t>R5-246384</w:t>
            </w:r>
          </w:p>
        </w:tc>
        <w:tc>
          <w:tcPr>
            <w:tcW w:w="0" w:type="auto"/>
            <w:tcBorders>
              <w:top w:val="single" w:sz="4" w:space="0" w:color="auto"/>
              <w:left w:val="single" w:sz="4" w:space="0" w:color="auto"/>
              <w:bottom w:val="single" w:sz="4" w:space="0" w:color="auto"/>
              <w:right w:val="single" w:sz="4" w:space="0" w:color="auto"/>
            </w:tcBorders>
            <w:hideMark/>
          </w:tcPr>
          <w:p w14:paraId="284EC96E" w14:textId="77777777" w:rsidR="00C121BA" w:rsidRDefault="00C121BA">
            <w:pPr>
              <w:pStyle w:val="TAL"/>
              <w:rPr>
                <w:sz w:val="16"/>
              </w:rPr>
            </w:pPr>
            <w:r>
              <w:rPr>
                <w:sz w:val="16"/>
              </w:rPr>
              <w:t>Correction to NB-IoT TC 22.3.1.7</w:t>
            </w:r>
          </w:p>
        </w:tc>
        <w:tc>
          <w:tcPr>
            <w:tcW w:w="0" w:type="auto"/>
            <w:tcBorders>
              <w:top w:val="single" w:sz="4" w:space="0" w:color="auto"/>
              <w:left w:val="single" w:sz="4" w:space="0" w:color="auto"/>
              <w:bottom w:val="single" w:sz="4" w:space="0" w:color="auto"/>
              <w:right w:val="single" w:sz="4" w:space="0" w:color="auto"/>
            </w:tcBorders>
            <w:hideMark/>
          </w:tcPr>
          <w:p w14:paraId="7192461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398DFD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D0072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F7162" w14:textId="77777777" w:rsidR="00C121BA" w:rsidRDefault="00C121BA">
            <w:pPr>
              <w:pStyle w:val="TAL"/>
              <w:rPr>
                <w:sz w:val="16"/>
              </w:rPr>
            </w:pPr>
            <w:r>
              <w:rPr>
                <w:sz w:val="16"/>
              </w:rPr>
              <w:t>R5-247528</w:t>
            </w:r>
          </w:p>
        </w:tc>
      </w:tr>
      <w:tr w:rsidR="00C121BA" w14:paraId="303860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3CCEC3" w14:textId="77777777" w:rsidR="00C121BA" w:rsidRDefault="00C121BA">
            <w:pPr>
              <w:pStyle w:val="TAL"/>
              <w:rPr>
                <w:sz w:val="16"/>
              </w:rPr>
            </w:pPr>
            <w:r>
              <w:rPr>
                <w:sz w:val="16"/>
              </w:rPr>
              <w:t>R5-246385</w:t>
            </w:r>
          </w:p>
        </w:tc>
        <w:tc>
          <w:tcPr>
            <w:tcW w:w="0" w:type="auto"/>
            <w:tcBorders>
              <w:top w:val="single" w:sz="4" w:space="0" w:color="auto"/>
              <w:left w:val="single" w:sz="4" w:space="0" w:color="auto"/>
              <w:bottom w:val="single" w:sz="4" w:space="0" w:color="auto"/>
              <w:right w:val="single" w:sz="4" w:space="0" w:color="auto"/>
            </w:tcBorders>
            <w:hideMark/>
          </w:tcPr>
          <w:p w14:paraId="6CD4CE27" w14:textId="77777777" w:rsidR="00C121BA" w:rsidRDefault="00C121BA">
            <w:pPr>
              <w:pStyle w:val="TAL"/>
              <w:rPr>
                <w:sz w:val="16"/>
              </w:rPr>
            </w:pPr>
            <w:r>
              <w:rPr>
                <w:sz w:val="16"/>
              </w:rPr>
              <w:t>Correction to NB-IoT TC 22.3.3.5</w:t>
            </w:r>
          </w:p>
        </w:tc>
        <w:tc>
          <w:tcPr>
            <w:tcW w:w="0" w:type="auto"/>
            <w:tcBorders>
              <w:top w:val="single" w:sz="4" w:space="0" w:color="auto"/>
              <w:left w:val="single" w:sz="4" w:space="0" w:color="auto"/>
              <w:bottom w:val="single" w:sz="4" w:space="0" w:color="auto"/>
              <w:right w:val="single" w:sz="4" w:space="0" w:color="auto"/>
            </w:tcBorders>
            <w:hideMark/>
          </w:tcPr>
          <w:p w14:paraId="3AF59AA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B3B463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00CF3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A7647" w14:textId="77777777" w:rsidR="00C121BA" w:rsidRDefault="00C121BA">
            <w:pPr>
              <w:pStyle w:val="TAL"/>
              <w:rPr>
                <w:sz w:val="16"/>
              </w:rPr>
            </w:pPr>
            <w:r>
              <w:rPr>
                <w:sz w:val="16"/>
              </w:rPr>
              <w:t>R5-247529</w:t>
            </w:r>
          </w:p>
        </w:tc>
      </w:tr>
      <w:tr w:rsidR="00C121BA" w14:paraId="4A81B5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EC3E56" w14:textId="77777777" w:rsidR="00C121BA" w:rsidRDefault="00C121BA">
            <w:pPr>
              <w:pStyle w:val="TAL"/>
              <w:rPr>
                <w:sz w:val="16"/>
              </w:rPr>
            </w:pPr>
            <w:r>
              <w:rPr>
                <w:sz w:val="16"/>
              </w:rPr>
              <w:t>R5-246386</w:t>
            </w:r>
          </w:p>
        </w:tc>
        <w:tc>
          <w:tcPr>
            <w:tcW w:w="0" w:type="auto"/>
            <w:tcBorders>
              <w:top w:val="single" w:sz="4" w:space="0" w:color="auto"/>
              <w:left w:val="single" w:sz="4" w:space="0" w:color="auto"/>
              <w:bottom w:val="single" w:sz="4" w:space="0" w:color="auto"/>
              <w:right w:val="single" w:sz="4" w:space="0" w:color="auto"/>
            </w:tcBorders>
            <w:hideMark/>
          </w:tcPr>
          <w:p w14:paraId="6B20774E" w14:textId="77777777" w:rsidR="00C121BA" w:rsidRDefault="00C121BA">
            <w:pPr>
              <w:pStyle w:val="TAL"/>
              <w:rPr>
                <w:sz w:val="16"/>
              </w:rPr>
            </w:pPr>
            <w:r>
              <w:rPr>
                <w:sz w:val="16"/>
              </w:rPr>
              <w:t>Correction to NB-IoT NTN TC 22.5.23</w:t>
            </w:r>
          </w:p>
        </w:tc>
        <w:tc>
          <w:tcPr>
            <w:tcW w:w="0" w:type="auto"/>
            <w:tcBorders>
              <w:top w:val="single" w:sz="4" w:space="0" w:color="auto"/>
              <w:left w:val="single" w:sz="4" w:space="0" w:color="auto"/>
              <w:bottom w:val="single" w:sz="4" w:space="0" w:color="auto"/>
              <w:right w:val="single" w:sz="4" w:space="0" w:color="auto"/>
            </w:tcBorders>
            <w:hideMark/>
          </w:tcPr>
          <w:p w14:paraId="578DD42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11073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4F30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F95012" w14:textId="77777777" w:rsidR="00C121BA" w:rsidRDefault="00C121BA">
            <w:pPr>
              <w:pStyle w:val="TAL"/>
              <w:rPr>
                <w:sz w:val="16"/>
              </w:rPr>
            </w:pPr>
            <w:r>
              <w:rPr>
                <w:sz w:val="16"/>
              </w:rPr>
              <w:t>R5-247530</w:t>
            </w:r>
          </w:p>
        </w:tc>
      </w:tr>
      <w:tr w:rsidR="00C121BA" w14:paraId="4003B4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107C40" w14:textId="77777777" w:rsidR="00C121BA" w:rsidRDefault="00C121BA">
            <w:pPr>
              <w:pStyle w:val="TAL"/>
              <w:rPr>
                <w:sz w:val="16"/>
              </w:rPr>
            </w:pPr>
            <w:r>
              <w:rPr>
                <w:sz w:val="16"/>
              </w:rPr>
              <w:t>R5-246387</w:t>
            </w:r>
          </w:p>
        </w:tc>
        <w:tc>
          <w:tcPr>
            <w:tcW w:w="0" w:type="auto"/>
            <w:tcBorders>
              <w:top w:val="single" w:sz="4" w:space="0" w:color="auto"/>
              <w:left w:val="single" w:sz="4" w:space="0" w:color="auto"/>
              <w:bottom w:val="single" w:sz="4" w:space="0" w:color="auto"/>
              <w:right w:val="single" w:sz="4" w:space="0" w:color="auto"/>
            </w:tcBorders>
            <w:hideMark/>
          </w:tcPr>
          <w:p w14:paraId="2C7B9B96" w14:textId="77777777" w:rsidR="00C121BA" w:rsidRDefault="00C121BA">
            <w:pPr>
              <w:pStyle w:val="TAL"/>
              <w:rPr>
                <w:sz w:val="16"/>
              </w:rPr>
            </w:pPr>
            <w:r>
              <w:rPr>
                <w:sz w:val="16"/>
              </w:rPr>
              <w:t>Addition of NB-IoT NTN TC 22.5.25</w:t>
            </w:r>
          </w:p>
        </w:tc>
        <w:tc>
          <w:tcPr>
            <w:tcW w:w="0" w:type="auto"/>
            <w:tcBorders>
              <w:top w:val="single" w:sz="4" w:space="0" w:color="auto"/>
              <w:left w:val="single" w:sz="4" w:space="0" w:color="auto"/>
              <w:bottom w:val="single" w:sz="4" w:space="0" w:color="auto"/>
              <w:right w:val="single" w:sz="4" w:space="0" w:color="auto"/>
            </w:tcBorders>
            <w:hideMark/>
          </w:tcPr>
          <w:p w14:paraId="1D0C988B"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0744D8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25FB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28B711" w14:textId="77777777" w:rsidR="00C121BA" w:rsidRDefault="00C121BA">
            <w:pPr>
              <w:pStyle w:val="TAL"/>
              <w:rPr>
                <w:sz w:val="16"/>
              </w:rPr>
            </w:pPr>
          </w:p>
        </w:tc>
      </w:tr>
      <w:tr w:rsidR="00C121BA" w14:paraId="0AB0AF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41F42B" w14:textId="77777777" w:rsidR="00C121BA" w:rsidRDefault="00C121BA">
            <w:pPr>
              <w:pStyle w:val="TAL"/>
              <w:rPr>
                <w:sz w:val="16"/>
              </w:rPr>
            </w:pPr>
            <w:r>
              <w:rPr>
                <w:sz w:val="16"/>
              </w:rPr>
              <w:t>R5-246388</w:t>
            </w:r>
          </w:p>
        </w:tc>
        <w:tc>
          <w:tcPr>
            <w:tcW w:w="0" w:type="auto"/>
            <w:tcBorders>
              <w:top w:val="single" w:sz="4" w:space="0" w:color="auto"/>
              <w:left w:val="single" w:sz="4" w:space="0" w:color="auto"/>
              <w:bottom w:val="single" w:sz="4" w:space="0" w:color="auto"/>
              <w:right w:val="single" w:sz="4" w:space="0" w:color="auto"/>
            </w:tcBorders>
            <w:hideMark/>
          </w:tcPr>
          <w:p w14:paraId="2240F54F" w14:textId="77777777" w:rsidR="00C121BA" w:rsidRDefault="00C121BA">
            <w:pPr>
              <w:pStyle w:val="TAL"/>
              <w:rPr>
                <w:sz w:val="16"/>
              </w:rPr>
            </w:pPr>
            <w:r>
              <w:rPr>
                <w:sz w:val="16"/>
              </w:rPr>
              <w:t>Addition of NB-IoT NTN TC 22.5.26</w:t>
            </w:r>
          </w:p>
        </w:tc>
        <w:tc>
          <w:tcPr>
            <w:tcW w:w="0" w:type="auto"/>
            <w:tcBorders>
              <w:top w:val="single" w:sz="4" w:space="0" w:color="auto"/>
              <w:left w:val="single" w:sz="4" w:space="0" w:color="auto"/>
              <w:bottom w:val="single" w:sz="4" w:space="0" w:color="auto"/>
              <w:right w:val="single" w:sz="4" w:space="0" w:color="auto"/>
            </w:tcBorders>
            <w:hideMark/>
          </w:tcPr>
          <w:p w14:paraId="310F8974"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3C18F1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0888B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1E6D0" w14:textId="77777777" w:rsidR="00C121BA" w:rsidRDefault="00C121BA">
            <w:pPr>
              <w:pStyle w:val="TAL"/>
              <w:rPr>
                <w:sz w:val="16"/>
              </w:rPr>
            </w:pPr>
          </w:p>
        </w:tc>
      </w:tr>
      <w:tr w:rsidR="00C121BA" w14:paraId="20BD69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5AD6D1" w14:textId="77777777" w:rsidR="00C121BA" w:rsidRDefault="00C121BA">
            <w:pPr>
              <w:pStyle w:val="TAL"/>
              <w:rPr>
                <w:sz w:val="16"/>
              </w:rPr>
            </w:pPr>
            <w:r>
              <w:rPr>
                <w:sz w:val="16"/>
              </w:rPr>
              <w:lastRenderedPageBreak/>
              <w:t>R5-246389</w:t>
            </w:r>
          </w:p>
        </w:tc>
        <w:tc>
          <w:tcPr>
            <w:tcW w:w="0" w:type="auto"/>
            <w:tcBorders>
              <w:top w:val="single" w:sz="4" w:space="0" w:color="auto"/>
              <w:left w:val="single" w:sz="4" w:space="0" w:color="auto"/>
              <w:bottom w:val="single" w:sz="4" w:space="0" w:color="auto"/>
              <w:right w:val="single" w:sz="4" w:space="0" w:color="auto"/>
            </w:tcBorders>
            <w:hideMark/>
          </w:tcPr>
          <w:p w14:paraId="32EFEC17" w14:textId="77777777" w:rsidR="00C121BA" w:rsidRDefault="00C121BA">
            <w:pPr>
              <w:pStyle w:val="TAL"/>
              <w:rPr>
                <w:sz w:val="16"/>
              </w:rPr>
            </w:pPr>
            <w:r>
              <w:rPr>
                <w:sz w:val="16"/>
              </w:rPr>
              <w:t>Addition of NB-IoT NTN TC 22.5.27</w:t>
            </w:r>
          </w:p>
        </w:tc>
        <w:tc>
          <w:tcPr>
            <w:tcW w:w="0" w:type="auto"/>
            <w:tcBorders>
              <w:top w:val="single" w:sz="4" w:space="0" w:color="auto"/>
              <w:left w:val="single" w:sz="4" w:space="0" w:color="auto"/>
              <w:bottom w:val="single" w:sz="4" w:space="0" w:color="auto"/>
              <w:right w:val="single" w:sz="4" w:space="0" w:color="auto"/>
            </w:tcBorders>
            <w:hideMark/>
          </w:tcPr>
          <w:p w14:paraId="3940F1DE"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0B8B9E6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47A2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3A1828" w14:textId="77777777" w:rsidR="00C121BA" w:rsidRDefault="00C121BA">
            <w:pPr>
              <w:pStyle w:val="TAL"/>
              <w:rPr>
                <w:sz w:val="16"/>
              </w:rPr>
            </w:pPr>
          </w:p>
        </w:tc>
      </w:tr>
      <w:tr w:rsidR="00C121BA" w14:paraId="146B10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87612D" w14:textId="77777777" w:rsidR="00C121BA" w:rsidRDefault="00C121BA">
            <w:pPr>
              <w:pStyle w:val="TAL"/>
              <w:rPr>
                <w:sz w:val="16"/>
              </w:rPr>
            </w:pPr>
            <w:r>
              <w:rPr>
                <w:sz w:val="16"/>
              </w:rPr>
              <w:t>R5-246390</w:t>
            </w:r>
          </w:p>
        </w:tc>
        <w:tc>
          <w:tcPr>
            <w:tcW w:w="0" w:type="auto"/>
            <w:tcBorders>
              <w:top w:val="single" w:sz="4" w:space="0" w:color="auto"/>
              <w:left w:val="single" w:sz="4" w:space="0" w:color="auto"/>
              <w:bottom w:val="single" w:sz="4" w:space="0" w:color="auto"/>
              <w:right w:val="single" w:sz="4" w:space="0" w:color="auto"/>
            </w:tcBorders>
            <w:hideMark/>
          </w:tcPr>
          <w:p w14:paraId="6DA7C719" w14:textId="77777777" w:rsidR="00C121BA" w:rsidRDefault="00C121BA">
            <w:pPr>
              <w:pStyle w:val="TAL"/>
              <w:rPr>
                <w:sz w:val="16"/>
              </w:rPr>
            </w:pPr>
            <w:r>
              <w:rPr>
                <w:sz w:val="16"/>
              </w:rPr>
              <w:t>Addition of applicability for new NB-IoT NTN TC</w:t>
            </w:r>
          </w:p>
        </w:tc>
        <w:tc>
          <w:tcPr>
            <w:tcW w:w="0" w:type="auto"/>
            <w:tcBorders>
              <w:top w:val="single" w:sz="4" w:space="0" w:color="auto"/>
              <w:left w:val="single" w:sz="4" w:space="0" w:color="auto"/>
              <w:bottom w:val="single" w:sz="4" w:space="0" w:color="auto"/>
              <w:right w:val="single" w:sz="4" w:space="0" w:color="auto"/>
            </w:tcBorders>
            <w:hideMark/>
          </w:tcPr>
          <w:p w14:paraId="588DFC6C"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5A199C4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8CBF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8E554B" w14:textId="77777777" w:rsidR="00C121BA" w:rsidRDefault="00C121BA">
            <w:pPr>
              <w:pStyle w:val="TAL"/>
              <w:rPr>
                <w:sz w:val="16"/>
              </w:rPr>
            </w:pPr>
          </w:p>
        </w:tc>
      </w:tr>
      <w:tr w:rsidR="00C121BA" w14:paraId="673701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626BA1" w14:textId="77777777" w:rsidR="00C121BA" w:rsidRDefault="00C121BA">
            <w:pPr>
              <w:pStyle w:val="TAL"/>
              <w:rPr>
                <w:sz w:val="16"/>
              </w:rPr>
            </w:pPr>
            <w:r>
              <w:rPr>
                <w:sz w:val="16"/>
              </w:rPr>
              <w:t>R5-246391</w:t>
            </w:r>
          </w:p>
        </w:tc>
        <w:tc>
          <w:tcPr>
            <w:tcW w:w="0" w:type="auto"/>
            <w:tcBorders>
              <w:top w:val="single" w:sz="4" w:space="0" w:color="auto"/>
              <w:left w:val="single" w:sz="4" w:space="0" w:color="auto"/>
              <w:bottom w:val="single" w:sz="4" w:space="0" w:color="auto"/>
              <w:right w:val="single" w:sz="4" w:space="0" w:color="auto"/>
            </w:tcBorders>
            <w:hideMark/>
          </w:tcPr>
          <w:p w14:paraId="5CC8029D" w14:textId="77777777" w:rsidR="00C121BA" w:rsidRDefault="00C121BA">
            <w:pPr>
              <w:pStyle w:val="TAL"/>
              <w:rPr>
                <w:sz w:val="16"/>
              </w:rPr>
            </w:pPr>
            <w:r>
              <w:rPr>
                <w:sz w:val="16"/>
              </w:rPr>
              <w:t>Discussion paper on adding new test cases of UE coarse location reporting for NB-IoT NTN</w:t>
            </w:r>
          </w:p>
        </w:tc>
        <w:tc>
          <w:tcPr>
            <w:tcW w:w="0" w:type="auto"/>
            <w:tcBorders>
              <w:top w:val="single" w:sz="4" w:space="0" w:color="auto"/>
              <w:left w:val="single" w:sz="4" w:space="0" w:color="auto"/>
              <w:bottom w:val="single" w:sz="4" w:space="0" w:color="auto"/>
              <w:right w:val="single" w:sz="4" w:space="0" w:color="auto"/>
            </w:tcBorders>
            <w:hideMark/>
          </w:tcPr>
          <w:p w14:paraId="001915EF"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5D6B1D9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5AB9F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9D223B" w14:textId="77777777" w:rsidR="00C121BA" w:rsidRDefault="00C121BA">
            <w:pPr>
              <w:pStyle w:val="TAL"/>
              <w:rPr>
                <w:sz w:val="16"/>
              </w:rPr>
            </w:pPr>
          </w:p>
        </w:tc>
      </w:tr>
      <w:tr w:rsidR="00C121BA" w14:paraId="1F183D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485EA8" w14:textId="77777777" w:rsidR="00C121BA" w:rsidRDefault="00C121BA">
            <w:pPr>
              <w:pStyle w:val="TAL"/>
              <w:rPr>
                <w:sz w:val="16"/>
              </w:rPr>
            </w:pPr>
            <w:r>
              <w:rPr>
                <w:sz w:val="16"/>
              </w:rPr>
              <w:t>R5-246392</w:t>
            </w:r>
          </w:p>
        </w:tc>
        <w:tc>
          <w:tcPr>
            <w:tcW w:w="0" w:type="auto"/>
            <w:tcBorders>
              <w:top w:val="single" w:sz="4" w:space="0" w:color="auto"/>
              <w:left w:val="single" w:sz="4" w:space="0" w:color="auto"/>
              <w:bottom w:val="single" w:sz="4" w:space="0" w:color="auto"/>
              <w:right w:val="single" w:sz="4" w:space="0" w:color="auto"/>
            </w:tcBorders>
            <w:hideMark/>
          </w:tcPr>
          <w:p w14:paraId="276422D5" w14:textId="77777777" w:rsidR="00C121BA" w:rsidRDefault="00C121BA">
            <w:pPr>
              <w:pStyle w:val="TAL"/>
              <w:rPr>
                <w:sz w:val="16"/>
              </w:rPr>
            </w:pPr>
            <w:r>
              <w:rPr>
                <w:sz w:val="16"/>
              </w:rPr>
              <w:t>Addition of maximum NPDCCH repetition number for NB-IoT NTN RLM IS test cases</w:t>
            </w:r>
          </w:p>
        </w:tc>
        <w:tc>
          <w:tcPr>
            <w:tcW w:w="0" w:type="auto"/>
            <w:tcBorders>
              <w:top w:val="single" w:sz="4" w:space="0" w:color="auto"/>
              <w:left w:val="single" w:sz="4" w:space="0" w:color="auto"/>
              <w:bottom w:val="single" w:sz="4" w:space="0" w:color="auto"/>
              <w:right w:val="single" w:sz="4" w:space="0" w:color="auto"/>
            </w:tcBorders>
            <w:hideMark/>
          </w:tcPr>
          <w:p w14:paraId="47990A03"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521FD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0B58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9EE50" w14:textId="77777777" w:rsidR="00C121BA" w:rsidRDefault="00C121BA">
            <w:pPr>
              <w:pStyle w:val="TAL"/>
              <w:rPr>
                <w:sz w:val="16"/>
              </w:rPr>
            </w:pPr>
          </w:p>
        </w:tc>
      </w:tr>
      <w:tr w:rsidR="00C121BA" w14:paraId="583B5E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0F0554" w14:textId="77777777" w:rsidR="00C121BA" w:rsidRDefault="00C121BA">
            <w:pPr>
              <w:pStyle w:val="TAL"/>
              <w:rPr>
                <w:sz w:val="16"/>
              </w:rPr>
            </w:pPr>
            <w:r>
              <w:rPr>
                <w:sz w:val="16"/>
              </w:rPr>
              <w:t>R5-246393</w:t>
            </w:r>
          </w:p>
        </w:tc>
        <w:tc>
          <w:tcPr>
            <w:tcW w:w="0" w:type="auto"/>
            <w:tcBorders>
              <w:top w:val="single" w:sz="4" w:space="0" w:color="auto"/>
              <w:left w:val="single" w:sz="4" w:space="0" w:color="auto"/>
              <w:bottom w:val="single" w:sz="4" w:space="0" w:color="auto"/>
              <w:right w:val="single" w:sz="4" w:space="0" w:color="auto"/>
            </w:tcBorders>
            <w:hideMark/>
          </w:tcPr>
          <w:p w14:paraId="5B4C2900" w14:textId="77777777" w:rsidR="00C121BA" w:rsidRDefault="00C121BA">
            <w:pPr>
              <w:pStyle w:val="TAL"/>
              <w:rPr>
                <w:sz w:val="16"/>
              </w:rPr>
            </w:pPr>
            <w:r>
              <w:rPr>
                <w:sz w:val="16"/>
              </w:rPr>
              <w:t>Core spec alignment for LTM cell switch TC 6.3.4.1</w:t>
            </w:r>
          </w:p>
        </w:tc>
        <w:tc>
          <w:tcPr>
            <w:tcW w:w="0" w:type="auto"/>
            <w:tcBorders>
              <w:top w:val="single" w:sz="4" w:space="0" w:color="auto"/>
              <w:left w:val="single" w:sz="4" w:space="0" w:color="auto"/>
              <w:bottom w:val="single" w:sz="4" w:space="0" w:color="auto"/>
              <w:right w:val="single" w:sz="4" w:space="0" w:color="auto"/>
            </w:tcBorders>
            <w:hideMark/>
          </w:tcPr>
          <w:p w14:paraId="13CDDBC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B74AB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E3F0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9F242B" w14:textId="77777777" w:rsidR="00C121BA" w:rsidRDefault="00C121BA">
            <w:pPr>
              <w:pStyle w:val="TAL"/>
              <w:rPr>
                <w:sz w:val="16"/>
              </w:rPr>
            </w:pPr>
          </w:p>
        </w:tc>
      </w:tr>
      <w:tr w:rsidR="00C121BA" w14:paraId="0DE6B4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A78516" w14:textId="77777777" w:rsidR="00C121BA" w:rsidRDefault="00C121BA">
            <w:pPr>
              <w:pStyle w:val="TAL"/>
              <w:rPr>
                <w:sz w:val="16"/>
              </w:rPr>
            </w:pPr>
            <w:r>
              <w:rPr>
                <w:sz w:val="16"/>
              </w:rPr>
              <w:t>R5-246394</w:t>
            </w:r>
          </w:p>
        </w:tc>
        <w:tc>
          <w:tcPr>
            <w:tcW w:w="0" w:type="auto"/>
            <w:tcBorders>
              <w:top w:val="single" w:sz="4" w:space="0" w:color="auto"/>
              <w:left w:val="single" w:sz="4" w:space="0" w:color="auto"/>
              <w:bottom w:val="single" w:sz="4" w:space="0" w:color="auto"/>
              <w:right w:val="single" w:sz="4" w:space="0" w:color="auto"/>
            </w:tcBorders>
            <w:hideMark/>
          </w:tcPr>
          <w:p w14:paraId="4DA9A7D5" w14:textId="77777777" w:rsidR="00C121BA" w:rsidRDefault="00C121BA">
            <w:pPr>
              <w:pStyle w:val="TAL"/>
              <w:rPr>
                <w:sz w:val="16"/>
              </w:rPr>
            </w:pPr>
            <w:r>
              <w:rPr>
                <w:sz w:val="16"/>
              </w:rPr>
              <w:t>Core spec alignment for LTM cell switch TC 6.3.4.2</w:t>
            </w:r>
          </w:p>
        </w:tc>
        <w:tc>
          <w:tcPr>
            <w:tcW w:w="0" w:type="auto"/>
            <w:tcBorders>
              <w:top w:val="single" w:sz="4" w:space="0" w:color="auto"/>
              <w:left w:val="single" w:sz="4" w:space="0" w:color="auto"/>
              <w:bottom w:val="single" w:sz="4" w:space="0" w:color="auto"/>
              <w:right w:val="single" w:sz="4" w:space="0" w:color="auto"/>
            </w:tcBorders>
            <w:hideMark/>
          </w:tcPr>
          <w:p w14:paraId="0098868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66E7F7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1D44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094BB" w14:textId="77777777" w:rsidR="00C121BA" w:rsidRDefault="00C121BA">
            <w:pPr>
              <w:pStyle w:val="TAL"/>
              <w:rPr>
                <w:sz w:val="16"/>
              </w:rPr>
            </w:pPr>
            <w:r>
              <w:rPr>
                <w:sz w:val="16"/>
              </w:rPr>
              <w:t>R5-247810</w:t>
            </w:r>
          </w:p>
        </w:tc>
      </w:tr>
      <w:tr w:rsidR="00C121BA" w14:paraId="0FEDFE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A0F805" w14:textId="77777777" w:rsidR="00C121BA" w:rsidRDefault="00C121BA">
            <w:pPr>
              <w:pStyle w:val="TAL"/>
              <w:rPr>
                <w:sz w:val="16"/>
              </w:rPr>
            </w:pPr>
            <w:r>
              <w:rPr>
                <w:sz w:val="16"/>
              </w:rPr>
              <w:t>R5-246395</w:t>
            </w:r>
          </w:p>
        </w:tc>
        <w:tc>
          <w:tcPr>
            <w:tcW w:w="0" w:type="auto"/>
            <w:tcBorders>
              <w:top w:val="single" w:sz="4" w:space="0" w:color="auto"/>
              <w:left w:val="single" w:sz="4" w:space="0" w:color="auto"/>
              <w:bottom w:val="single" w:sz="4" w:space="0" w:color="auto"/>
              <w:right w:val="single" w:sz="4" w:space="0" w:color="auto"/>
            </w:tcBorders>
            <w:hideMark/>
          </w:tcPr>
          <w:p w14:paraId="4857BB2C" w14:textId="77777777" w:rsidR="00C121BA" w:rsidRDefault="00C121BA">
            <w:pPr>
              <w:pStyle w:val="TAL"/>
              <w:rPr>
                <w:sz w:val="16"/>
              </w:rPr>
            </w:pPr>
            <w:r>
              <w:rPr>
                <w:sz w:val="16"/>
              </w:rPr>
              <w:t>Editorial correction to Annex F.1.3 and Annex F.3.3 of 38.521-3</w:t>
            </w:r>
          </w:p>
        </w:tc>
        <w:tc>
          <w:tcPr>
            <w:tcW w:w="0" w:type="auto"/>
            <w:tcBorders>
              <w:top w:val="single" w:sz="4" w:space="0" w:color="auto"/>
              <w:left w:val="single" w:sz="4" w:space="0" w:color="auto"/>
              <w:bottom w:val="single" w:sz="4" w:space="0" w:color="auto"/>
              <w:right w:val="single" w:sz="4" w:space="0" w:color="auto"/>
            </w:tcBorders>
            <w:hideMark/>
          </w:tcPr>
          <w:p w14:paraId="68B45B47" w14:textId="77777777" w:rsidR="00C121BA" w:rsidRDefault="00C121BA">
            <w:pPr>
              <w:pStyle w:val="TAL"/>
              <w:rPr>
                <w:sz w:val="16"/>
              </w:rPr>
            </w:pPr>
            <w:proofErr w:type="spellStart"/>
            <w:r>
              <w:rPr>
                <w:sz w:val="16"/>
              </w:rPr>
              <w:t>Tejet,ZTE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E99E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02BD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1C8B8" w14:textId="77777777" w:rsidR="00C121BA" w:rsidRDefault="00C121BA">
            <w:pPr>
              <w:pStyle w:val="TAL"/>
              <w:rPr>
                <w:sz w:val="16"/>
              </w:rPr>
            </w:pPr>
          </w:p>
        </w:tc>
      </w:tr>
      <w:tr w:rsidR="00C121BA" w14:paraId="4B5949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4F3545" w14:textId="77777777" w:rsidR="00C121BA" w:rsidRDefault="00C121BA">
            <w:pPr>
              <w:pStyle w:val="TAL"/>
              <w:rPr>
                <w:sz w:val="16"/>
              </w:rPr>
            </w:pPr>
            <w:r>
              <w:rPr>
                <w:sz w:val="16"/>
              </w:rPr>
              <w:t>R5-246396</w:t>
            </w:r>
          </w:p>
        </w:tc>
        <w:tc>
          <w:tcPr>
            <w:tcW w:w="0" w:type="auto"/>
            <w:tcBorders>
              <w:top w:val="single" w:sz="4" w:space="0" w:color="auto"/>
              <w:left w:val="single" w:sz="4" w:space="0" w:color="auto"/>
              <w:bottom w:val="single" w:sz="4" w:space="0" w:color="auto"/>
              <w:right w:val="single" w:sz="4" w:space="0" w:color="auto"/>
            </w:tcBorders>
            <w:hideMark/>
          </w:tcPr>
          <w:p w14:paraId="51BB616C" w14:textId="77777777" w:rsidR="00C121BA" w:rsidRDefault="00C121BA">
            <w:pPr>
              <w:pStyle w:val="TAL"/>
              <w:rPr>
                <w:sz w:val="16"/>
              </w:rPr>
            </w:pPr>
            <w:r>
              <w:rPr>
                <w:sz w:val="16"/>
              </w:rPr>
              <w:t>Correction to NR5GC testcase 6.3.2.5</w:t>
            </w:r>
          </w:p>
        </w:tc>
        <w:tc>
          <w:tcPr>
            <w:tcW w:w="0" w:type="auto"/>
            <w:tcBorders>
              <w:top w:val="single" w:sz="4" w:space="0" w:color="auto"/>
              <w:left w:val="single" w:sz="4" w:space="0" w:color="auto"/>
              <w:bottom w:val="single" w:sz="4" w:space="0" w:color="auto"/>
              <w:right w:val="single" w:sz="4" w:space="0" w:color="auto"/>
            </w:tcBorders>
            <w:hideMark/>
          </w:tcPr>
          <w:p w14:paraId="1C953F68" w14:textId="77777777" w:rsidR="00C121BA" w:rsidRDefault="00C121BA">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24AE441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6C8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F78FEE" w14:textId="77777777" w:rsidR="00C121BA" w:rsidRDefault="00C121BA">
            <w:pPr>
              <w:pStyle w:val="TAL"/>
              <w:rPr>
                <w:sz w:val="16"/>
              </w:rPr>
            </w:pPr>
          </w:p>
        </w:tc>
      </w:tr>
      <w:tr w:rsidR="00C121BA" w14:paraId="4B23F1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6085EC" w14:textId="77777777" w:rsidR="00C121BA" w:rsidRDefault="00C121BA">
            <w:pPr>
              <w:pStyle w:val="TAL"/>
              <w:rPr>
                <w:sz w:val="16"/>
              </w:rPr>
            </w:pPr>
            <w:r>
              <w:rPr>
                <w:sz w:val="16"/>
              </w:rPr>
              <w:t>R5-246397</w:t>
            </w:r>
          </w:p>
        </w:tc>
        <w:tc>
          <w:tcPr>
            <w:tcW w:w="0" w:type="auto"/>
            <w:tcBorders>
              <w:top w:val="single" w:sz="4" w:space="0" w:color="auto"/>
              <w:left w:val="single" w:sz="4" w:space="0" w:color="auto"/>
              <w:bottom w:val="single" w:sz="4" w:space="0" w:color="auto"/>
              <w:right w:val="single" w:sz="4" w:space="0" w:color="auto"/>
            </w:tcBorders>
            <w:hideMark/>
          </w:tcPr>
          <w:p w14:paraId="00FE825C" w14:textId="77777777" w:rsidR="00C121BA" w:rsidRDefault="00C121BA">
            <w:pPr>
              <w:pStyle w:val="TAL"/>
              <w:rPr>
                <w:sz w:val="16"/>
              </w:rPr>
            </w:pPr>
            <w:r>
              <w:rPr>
                <w:sz w:val="16"/>
              </w:rPr>
              <w:t xml:space="preserve">New WID on UE Conformance – New NR FDD bands for </w:t>
            </w:r>
            <w:proofErr w:type="spellStart"/>
            <w:r>
              <w:rPr>
                <w:sz w:val="16"/>
              </w:rPr>
              <w:t>RedCap</w:t>
            </w:r>
            <w:proofErr w:type="spellEnd"/>
            <w:r>
              <w:rPr>
                <w:sz w:val="16"/>
              </w:rPr>
              <w:t xml:space="preserve"> (Reduced Capability)</w:t>
            </w:r>
          </w:p>
        </w:tc>
        <w:tc>
          <w:tcPr>
            <w:tcW w:w="0" w:type="auto"/>
            <w:tcBorders>
              <w:top w:val="single" w:sz="4" w:space="0" w:color="auto"/>
              <w:left w:val="single" w:sz="4" w:space="0" w:color="auto"/>
              <w:bottom w:val="single" w:sz="4" w:space="0" w:color="auto"/>
              <w:right w:val="single" w:sz="4" w:space="0" w:color="auto"/>
            </w:tcBorders>
            <w:hideMark/>
          </w:tcPr>
          <w:p w14:paraId="3EDBABC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5AFA5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43C9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86EC4B" w14:textId="77777777" w:rsidR="00C121BA" w:rsidRDefault="00C121BA">
            <w:pPr>
              <w:pStyle w:val="TAL"/>
              <w:rPr>
                <w:sz w:val="16"/>
              </w:rPr>
            </w:pPr>
            <w:r>
              <w:rPr>
                <w:sz w:val="16"/>
              </w:rPr>
              <w:t>R5-247518</w:t>
            </w:r>
          </w:p>
        </w:tc>
      </w:tr>
      <w:tr w:rsidR="00C121BA" w14:paraId="2824E0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E670CE" w14:textId="77777777" w:rsidR="00C121BA" w:rsidRDefault="00C121BA">
            <w:pPr>
              <w:pStyle w:val="TAL"/>
              <w:rPr>
                <w:sz w:val="16"/>
              </w:rPr>
            </w:pPr>
            <w:r>
              <w:rPr>
                <w:sz w:val="16"/>
              </w:rPr>
              <w:t>R5-246398</w:t>
            </w:r>
          </w:p>
        </w:tc>
        <w:tc>
          <w:tcPr>
            <w:tcW w:w="0" w:type="auto"/>
            <w:tcBorders>
              <w:top w:val="single" w:sz="4" w:space="0" w:color="auto"/>
              <w:left w:val="single" w:sz="4" w:space="0" w:color="auto"/>
              <w:bottom w:val="single" w:sz="4" w:space="0" w:color="auto"/>
              <w:right w:val="single" w:sz="4" w:space="0" w:color="auto"/>
            </w:tcBorders>
            <w:hideMark/>
          </w:tcPr>
          <w:p w14:paraId="6F82654D" w14:textId="77777777" w:rsidR="00C121BA" w:rsidRDefault="00C121BA">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78752C56"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32D8B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B035C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CCD19" w14:textId="77777777" w:rsidR="00C121BA" w:rsidRDefault="00C121BA">
            <w:pPr>
              <w:pStyle w:val="TAL"/>
              <w:rPr>
                <w:sz w:val="16"/>
              </w:rPr>
            </w:pPr>
            <w:r>
              <w:rPr>
                <w:sz w:val="16"/>
              </w:rPr>
              <w:t>R5-247516</w:t>
            </w:r>
          </w:p>
        </w:tc>
      </w:tr>
      <w:tr w:rsidR="00C121BA" w14:paraId="5318A8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C431C3" w14:textId="77777777" w:rsidR="00C121BA" w:rsidRDefault="00C121BA">
            <w:pPr>
              <w:pStyle w:val="TAL"/>
              <w:rPr>
                <w:sz w:val="16"/>
              </w:rPr>
            </w:pPr>
            <w:r>
              <w:rPr>
                <w:sz w:val="16"/>
              </w:rPr>
              <w:t>R5-246399</w:t>
            </w:r>
          </w:p>
        </w:tc>
        <w:tc>
          <w:tcPr>
            <w:tcW w:w="0" w:type="auto"/>
            <w:tcBorders>
              <w:top w:val="single" w:sz="4" w:space="0" w:color="auto"/>
              <w:left w:val="single" w:sz="4" w:space="0" w:color="auto"/>
              <w:bottom w:val="single" w:sz="4" w:space="0" w:color="auto"/>
              <w:right w:val="single" w:sz="4" w:space="0" w:color="auto"/>
            </w:tcBorders>
            <w:hideMark/>
          </w:tcPr>
          <w:p w14:paraId="66B5DB55" w14:textId="77777777" w:rsidR="00C121BA" w:rsidRDefault="00C121BA">
            <w:pPr>
              <w:pStyle w:val="TAL"/>
              <w:rPr>
                <w:sz w:val="16"/>
              </w:rPr>
            </w:pPr>
            <w:r>
              <w:rPr>
                <w:sz w:val="16"/>
              </w:rPr>
              <w:t xml:space="preserve">MCC TF160 </w:t>
            </w:r>
            <w:proofErr w:type="spellStart"/>
            <w:r>
              <w:rPr>
                <w:sz w:val="16"/>
              </w:rPr>
              <w:t>ToR</w:t>
            </w:r>
            <w:proofErr w:type="spellEnd"/>
            <w:r>
              <w:rPr>
                <w:sz w:val="16"/>
              </w:rPr>
              <w:t xml:space="preserve"> 2025</w:t>
            </w:r>
          </w:p>
        </w:tc>
        <w:tc>
          <w:tcPr>
            <w:tcW w:w="0" w:type="auto"/>
            <w:tcBorders>
              <w:top w:val="single" w:sz="4" w:space="0" w:color="auto"/>
              <w:left w:val="single" w:sz="4" w:space="0" w:color="auto"/>
              <w:bottom w:val="single" w:sz="4" w:space="0" w:color="auto"/>
              <w:right w:val="single" w:sz="4" w:space="0" w:color="auto"/>
            </w:tcBorders>
            <w:hideMark/>
          </w:tcPr>
          <w:p w14:paraId="69AC2F62"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A2A4D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9A5E3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E225A" w14:textId="77777777" w:rsidR="00C121BA" w:rsidRDefault="00C121BA">
            <w:pPr>
              <w:pStyle w:val="TAL"/>
              <w:rPr>
                <w:sz w:val="16"/>
              </w:rPr>
            </w:pPr>
            <w:r>
              <w:rPr>
                <w:sz w:val="16"/>
              </w:rPr>
              <w:t>R5-247680</w:t>
            </w:r>
          </w:p>
        </w:tc>
      </w:tr>
      <w:tr w:rsidR="00C121BA" w14:paraId="2CA557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05B747" w14:textId="77777777" w:rsidR="00C121BA" w:rsidRDefault="00C121BA">
            <w:pPr>
              <w:pStyle w:val="TAL"/>
              <w:rPr>
                <w:sz w:val="16"/>
              </w:rPr>
            </w:pPr>
            <w:r>
              <w:rPr>
                <w:sz w:val="16"/>
              </w:rPr>
              <w:t>R5-246400</w:t>
            </w:r>
          </w:p>
        </w:tc>
        <w:tc>
          <w:tcPr>
            <w:tcW w:w="0" w:type="auto"/>
            <w:tcBorders>
              <w:top w:val="single" w:sz="4" w:space="0" w:color="auto"/>
              <w:left w:val="single" w:sz="4" w:space="0" w:color="auto"/>
              <w:bottom w:val="single" w:sz="4" w:space="0" w:color="auto"/>
              <w:right w:val="single" w:sz="4" w:space="0" w:color="auto"/>
            </w:tcBorders>
            <w:hideMark/>
          </w:tcPr>
          <w:p w14:paraId="1A550B24" w14:textId="77777777" w:rsidR="00C121BA" w:rsidRDefault="00C121BA">
            <w:pPr>
              <w:pStyle w:val="TAL"/>
              <w:rPr>
                <w:sz w:val="16"/>
              </w:rPr>
            </w:pPr>
            <w:r>
              <w:rPr>
                <w:sz w:val="16"/>
              </w:rPr>
              <w:t>Corrections to PDCCH-Config</w:t>
            </w:r>
          </w:p>
        </w:tc>
        <w:tc>
          <w:tcPr>
            <w:tcW w:w="0" w:type="auto"/>
            <w:tcBorders>
              <w:top w:val="single" w:sz="4" w:space="0" w:color="auto"/>
              <w:left w:val="single" w:sz="4" w:space="0" w:color="auto"/>
              <w:bottom w:val="single" w:sz="4" w:space="0" w:color="auto"/>
              <w:right w:val="single" w:sz="4" w:space="0" w:color="auto"/>
            </w:tcBorders>
            <w:hideMark/>
          </w:tcPr>
          <w:p w14:paraId="4B9930B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EF48C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C8DC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C4E581" w14:textId="77777777" w:rsidR="00C121BA" w:rsidRDefault="00C121BA">
            <w:pPr>
              <w:pStyle w:val="TAL"/>
              <w:rPr>
                <w:sz w:val="16"/>
              </w:rPr>
            </w:pPr>
          </w:p>
        </w:tc>
      </w:tr>
      <w:tr w:rsidR="00C121BA" w14:paraId="0F6CAA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1EDC07" w14:textId="77777777" w:rsidR="00C121BA" w:rsidRDefault="00C121BA">
            <w:pPr>
              <w:pStyle w:val="TAL"/>
              <w:rPr>
                <w:sz w:val="16"/>
              </w:rPr>
            </w:pPr>
            <w:r>
              <w:rPr>
                <w:sz w:val="16"/>
              </w:rPr>
              <w:t>R5-246401</w:t>
            </w:r>
          </w:p>
        </w:tc>
        <w:tc>
          <w:tcPr>
            <w:tcW w:w="0" w:type="auto"/>
            <w:tcBorders>
              <w:top w:val="single" w:sz="4" w:space="0" w:color="auto"/>
              <w:left w:val="single" w:sz="4" w:space="0" w:color="auto"/>
              <w:bottom w:val="single" w:sz="4" w:space="0" w:color="auto"/>
              <w:right w:val="single" w:sz="4" w:space="0" w:color="auto"/>
            </w:tcBorders>
            <w:hideMark/>
          </w:tcPr>
          <w:p w14:paraId="60EBE902" w14:textId="77777777" w:rsidR="00C121BA" w:rsidRDefault="00C121BA">
            <w:pPr>
              <w:pStyle w:val="TAL"/>
              <w:rPr>
                <w:sz w:val="16"/>
              </w:rPr>
            </w:pPr>
            <w:r>
              <w:rPr>
                <w:sz w:val="16"/>
              </w:rPr>
              <w:t>NR MC enhancements: Initial Test Model</w:t>
            </w:r>
          </w:p>
        </w:tc>
        <w:tc>
          <w:tcPr>
            <w:tcW w:w="0" w:type="auto"/>
            <w:tcBorders>
              <w:top w:val="single" w:sz="4" w:space="0" w:color="auto"/>
              <w:left w:val="single" w:sz="4" w:space="0" w:color="auto"/>
              <w:bottom w:val="single" w:sz="4" w:space="0" w:color="auto"/>
              <w:right w:val="single" w:sz="4" w:space="0" w:color="auto"/>
            </w:tcBorders>
            <w:hideMark/>
          </w:tcPr>
          <w:p w14:paraId="5556E43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7E00C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F184C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E9025" w14:textId="77777777" w:rsidR="00C121BA" w:rsidRDefault="00C121BA">
            <w:pPr>
              <w:pStyle w:val="TAL"/>
              <w:rPr>
                <w:sz w:val="16"/>
              </w:rPr>
            </w:pPr>
          </w:p>
        </w:tc>
      </w:tr>
      <w:tr w:rsidR="00C121BA" w14:paraId="65F76D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E6AEAD" w14:textId="77777777" w:rsidR="00C121BA" w:rsidRDefault="00C121BA">
            <w:pPr>
              <w:pStyle w:val="TAL"/>
              <w:rPr>
                <w:sz w:val="16"/>
              </w:rPr>
            </w:pPr>
            <w:r>
              <w:rPr>
                <w:sz w:val="16"/>
              </w:rPr>
              <w:t>R5-246402</w:t>
            </w:r>
          </w:p>
        </w:tc>
        <w:tc>
          <w:tcPr>
            <w:tcW w:w="0" w:type="auto"/>
            <w:tcBorders>
              <w:top w:val="single" w:sz="4" w:space="0" w:color="auto"/>
              <w:left w:val="single" w:sz="4" w:space="0" w:color="auto"/>
              <w:bottom w:val="single" w:sz="4" w:space="0" w:color="auto"/>
              <w:right w:val="single" w:sz="4" w:space="0" w:color="auto"/>
            </w:tcBorders>
            <w:hideMark/>
          </w:tcPr>
          <w:p w14:paraId="6AC7F57E" w14:textId="77777777" w:rsidR="00C121BA" w:rsidRDefault="00C121BA">
            <w:pPr>
              <w:pStyle w:val="TAL"/>
              <w:rPr>
                <w:sz w:val="16"/>
              </w:rPr>
            </w:pPr>
            <w:r>
              <w:rPr>
                <w:sz w:val="16"/>
              </w:rPr>
              <w:t>Presentation of New Specification to WG: TS 37.579-5, Version 0.0.1</w:t>
            </w:r>
          </w:p>
        </w:tc>
        <w:tc>
          <w:tcPr>
            <w:tcW w:w="0" w:type="auto"/>
            <w:tcBorders>
              <w:top w:val="single" w:sz="4" w:space="0" w:color="auto"/>
              <w:left w:val="single" w:sz="4" w:space="0" w:color="auto"/>
              <w:bottom w:val="single" w:sz="4" w:space="0" w:color="auto"/>
              <w:right w:val="single" w:sz="4" w:space="0" w:color="auto"/>
            </w:tcBorders>
            <w:hideMark/>
          </w:tcPr>
          <w:p w14:paraId="1421CA0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502DB4"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F657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07AE5" w14:textId="77777777" w:rsidR="00C121BA" w:rsidRDefault="00C121BA">
            <w:pPr>
              <w:pStyle w:val="TAL"/>
              <w:rPr>
                <w:sz w:val="16"/>
              </w:rPr>
            </w:pPr>
          </w:p>
        </w:tc>
      </w:tr>
      <w:tr w:rsidR="00C121BA" w14:paraId="39D7B3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2308FE" w14:textId="77777777" w:rsidR="00C121BA" w:rsidRDefault="00C121BA">
            <w:pPr>
              <w:pStyle w:val="TAL"/>
              <w:rPr>
                <w:sz w:val="16"/>
              </w:rPr>
            </w:pPr>
            <w:r>
              <w:rPr>
                <w:sz w:val="16"/>
              </w:rPr>
              <w:t>R5-246403</w:t>
            </w:r>
          </w:p>
        </w:tc>
        <w:tc>
          <w:tcPr>
            <w:tcW w:w="0" w:type="auto"/>
            <w:tcBorders>
              <w:top w:val="single" w:sz="4" w:space="0" w:color="auto"/>
              <w:left w:val="single" w:sz="4" w:space="0" w:color="auto"/>
              <w:bottom w:val="single" w:sz="4" w:space="0" w:color="auto"/>
              <w:right w:val="single" w:sz="4" w:space="0" w:color="auto"/>
            </w:tcBorders>
            <w:hideMark/>
          </w:tcPr>
          <w:p w14:paraId="3B1CEF56" w14:textId="77777777" w:rsidR="00C121BA" w:rsidRDefault="00C121BA">
            <w:pPr>
              <w:pStyle w:val="TAL"/>
              <w:rPr>
                <w:sz w:val="16"/>
              </w:rPr>
            </w:pPr>
            <w:r>
              <w:rPr>
                <w:sz w:val="16"/>
              </w:rPr>
              <w:t>Updates to test procedure 4.9.44 for UUAA-MM</w:t>
            </w:r>
          </w:p>
        </w:tc>
        <w:tc>
          <w:tcPr>
            <w:tcW w:w="0" w:type="auto"/>
            <w:tcBorders>
              <w:top w:val="single" w:sz="4" w:space="0" w:color="auto"/>
              <w:left w:val="single" w:sz="4" w:space="0" w:color="auto"/>
              <w:bottom w:val="single" w:sz="4" w:space="0" w:color="auto"/>
              <w:right w:val="single" w:sz="4" w:space="0" w:color="auto"/>
            </w:tcBorders>
            <w:hideMark/>
          </w:tcPr>
          <w:p w14:paraId="601681C5" w14:textId="77777777" w:rsidR="00C121BA" w:rsidRDefault="00C121B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5A7D40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0D2D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D9D49" w14:textId="77777777" w:rsidR="00C121BA" w:rsidRDefault="00C121BA">
            <w:pPr>
              <w:pStyle w:val="TAL"/>
              <w:rPr>
                <w:sz w:val="16"/>
              </w:rPr>
            </w:pPr>
          </w:p>
        </w:tc>
      </w:tr>
      <w:tr w:rsidR="00C121BA" w14:paraId="69B879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08D951" w14:textId="77777777" w:rsidR="00C121BA" w:rsidRDefault="00C121BA">
            <w:pPr>
              <w:pStyle w:val="TAL"/>
              <w:rPr>
                <w:sz w:val="16"/>
              </w:rPr>
            </w:pPr>
            <w:r>
              <w:rPr>
                <w:sz w:val="16"/>
              </w:rPr>
              <w:t>R5-246404</w:t>
            </w:r>
          </w:p>
        </w:tc>
        <w:tc>
          <w:tcPr>
            <w:tcW w:w="0" w:type="auto"/>
            <w:tcBorders>
              <w:top w:val="single" w:sz="4" w:space="0" w:color="auto"/>
              <w:left w:val="single" w:sz="4" w:space="0" w:color="auto"/>
              <w:bottom w:val="single" w:sz="4" w:space="0" w:color="auto"/>
              <w:right w:val="single" w:sz="4" w:space="0" w:color="auto"/>
            </w:tcBorders>
            <w:hideMark/>
          </w:tcPr>
          <w:p w14:paraId="2585CCCC" w14:textId="77777777" w:rsidR="00C121BA" w:rsidRDefault="00C121BA">
            <w:pPr>
              <w:pStyle w:val="TAL"/>
              <w:rPr>
                <w:sz w:val="16"/>
              </w:rPr>
            </w:pPr>
            <w:r>
              <w:rPr>
                <w:sz w:val="16"/>
              </w:rPr>
              <w:t>New APN/DNN PICS for UAS operation</w:t>
            </w:r>
          </w:p>
        </w:tc>
        <w:tc>
          <w:tcPr>
            <w:tcW w:w="0" w:type="auto"/>
            <w:tcBorders>
              <w:top w:val="single" w:sz="4" w:space="0" w:color="auto"/>
              <w:left w:val="single" w:sz="4" w:space="0" w:color="auto"/>
              <w:bottom w:val="single" w:sz="4" w:space="0" w:color="auto"/>
              <w:right w:val="single" w:sz="4" w:space="0" w:color="auto"/>
            </w:tcBorders>
            <w:hideMark/>
          </w:tcPr>
          <w:p w14:paraId="190E75D2" w14:textId="77777777" w:rsidR="00C121BA" w:rsidRDefault="00C121B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5ACAA63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5898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0EA48" w14:textId="77777777" w:rsidR="00C121BA" w:rsidRDefault="00C121BA">
            <w:pPr>
              <w:pStyle w:val="TAL"/>
              <w:rPr>
                <w:sz w:val="16"/>
              </w:rPr>
            </w:pPr>
          </w:p>
        </w:tc>
      </w:tr>
      <w:tr w:rsidR="00C121BA" w14:paraId="1ECCF0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25059C" w14:textId="77777777" w:rsidR="00C121BA" w:rsidRDefault="00C121BA">
            <w:pPr>
              <w:pStyle w:val="TAL"/>
              <w:rPr>
                <w:sz w:val="16"/>
              </w:rPr>
            </w:pPr>
            <w:r>
              <w:rPr>
                <w:sz w:val="16"/>
              </w:rPr>
              <w:t>R5-246405</w:t>
            </w:r>
          </w:p>
        </w:tc>
        <w:tc>
          <w:tcPr>
            <w:tcW w:w="0" w:type="auto"/>
            <w:tcBorders>
              <w:top w:val="single" w:sz="4" w:space="0" w:color="auto"/>
              <w:left w:val="single" w:sz="4" w:space="0" w:color="auto"/>
              <w:bottom w:val="single" w:sz="4" w:space="0" w:color="auto"/>
              <w:right w:val="single" w:sz="4" w:space="0" w:color="auto"/>
            </w:tcBorders>
            <w:hideMark/>
          </w:tcPr>
          <w:p w14:paraId="5855250F" w14:textId="77777777" w:rsidR="00C121BA" w:rsidRDefault="00C121BA">
            <w:pPr>
              <w:pStyle w:val="TAL"/>
              <w:rPr>
                <w:sz w:val="16"/>
              </w:rPr>
            </w:pPr>
            <w:r>
              <w:rPr>
                <w:sz w:val="16"/>
              </w:rPr>
              <w:t>Corrections to NR PDCP TCs 7.1.3.4.4.x</w:t>
            </w:r>
          </w:p>
        </w:tc>
        <w:tc>
          <w:tcPr>
            <w:tcW w:w="0" w:type="auto"/>
            <w:tcBorders>
              <w:top w:val="single" w:sz="4" w:space="0" w:color="auto"/>
              <w:left w:val="single" w:sz="4" w:space="0" w:color="auto"/>
              <w:bottom w:val="single" w:sz="4" w:space="0" w:color="auto"/>
              <w:right w:val="single" w:sz="4" w:space="0" w:color="auto"/>
            </w:tcBorders>
            <w:hideMark/>
          </w:tcPr>
          <w:p w14:paraId="557BA62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A25A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4A24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834A7A" w14:textId="77777777" w:rsidR="00C121BA" w:rsidRDefault="00C121BA">
            <w:pPr>
              <w:pStyle w:val="TAL"/>
              <w:rPr>
                <w:sz w:val="16"/>
              </w:rPr>
            </w:pPr>
          </w:p>
        </w:tc>
      </w:tr>
      <w:tr w:rsidR="00C121BA" w14:paraId="625FD8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2E8CB6" w14:textId="77777777" w:rsidR="00C121BA" w:rsidRDefault="00C121BA">
            <w:pPr>
              <w:pStyle w:val="TAL"/>
              <w:rPr>
                <w:sz w:val="16"/>
              </w:rPr>
            </w:pPr>
            <w:r>
              <w:rPr>
                <w:sz w:val="16"/>
              </w:rPr>
              <w:t>R5-246406</w:t>
            </w:r>
          </w:p>
        </w:tc>
        <w:tc>
          <w:tcPr>
            <w:tcW w:w="0" w:type="auto"/>
            <w:tcBorders>
              <w:top w:val="single" w:sz="4" w:space="0" w:color="auto"/>
              <w:left w:val="single" w:sz="4" w:space="0" w:color="auto"/>
              <w:bottom w:val="single" w:sz="4" w:space="0" w:color="auto"/>
              <w:right w:val="single" w:sz="4" w:space="0" w:color="auto"/>
            </w:tcBorders>
            <w:hideMark/>
          </w:tcPr>
          <w:p w14:paraId="0FD8E2EF" w14:textId="77777777" w:rsidR="00C121BA" w:rsidRDefault="00C121BA">
            <w:pPr>
              <w:pStyle w:val="TAL"/>
              <w:rPr>
                <w:sz w:val="16"/>
              </w:rPr>
            </w:pPr>
            <w:r>
              <w:rPr>
                <w:sz w:val="16"/>
              </w:rPr>
              <w:t>Corrections to NR5GC testcase 8.1.4.1.2</w:t>
            </w:r>
          </w:p>
        </w:tc>
        <w:tc>
          <w:tcPr>
            <w:tcW w:w="0" w:type="auto"/>
            <w:tcBorders>
              <w:top w:val="single" w:sz="4" w:space="0" w:color="auto"/>
              <w:left w:val="single" w:sz="4" w:space="0" w:color="auto"/>
              <w:bottom w:val="single" w:sz="4" w:space="0" w:color="auto"/>
              <w:right w:val="single" w:sz="4" w:space="0" w:color="auto"/>
            </w:tcBorders>
            <w:hideMark/>
          </w:tcPr>
          <w:p w14:paraId="0E86A2E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2319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9FEB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09779" w14:textId="77777777" w:rsidR="00C121BA" w:rsidRDefault="00C121BA">
            <w:pPr>
              <w:pStyle w:val="TAL"/>
              <w:rPr>
                <w:sz w:val="16"/>
              </w:rPr>
            </w:pPr>
          </w:p>
        </w:tc>
      </w:tr>
      <w:tr w:rsidR="00C121BA" w14:paraId="0D203B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F0FF96" w14:textId="77777777" w:rsidR="00C121BA" w:rsidRDefault="00C121BA">
            <w:pPr>
              <w:pStyle w:val="TAL"/>
              <w:rPr>
                <w:sz w:val="16"/>
              </w:rPr>
            </w:pPr>
            <w:r>
              <w:rPr>
                <w:sz w:val="16"/>
              </w:rPr>
              <w:t>R5-246407</w:t>
            </w:r>
          </w:p>
        </w:tc>
        <w:tc>
          <w:tcPr>
            <w:tcW w:w="0" w:type="auto"/>
            <w:tcBorders>
              <w:top w:val="single" w:sz="4" w:space="0" w:color="auto"/>
              <w:left w:val="single" w:sz="4" w:space="0" w:color="auto"/>
              <w:bottom w:val="single" w:sz="4" w:space="0" w:color="auto"/>
              <w:right w:val="single" w:sz="4" w:space="0" w:color="auto"/>
            </w:tcBorders>
            <w:hideMark/>
          </w:tcPr>
          <w:p w14:paraId="6589D72F" w14:textId="77777777" w:rsidR="00C121BA" w:rsidRDefault="00C121BA">
            <w:pPr>
              <w:pStyle w:val="TAL"/>
              <w:rPr>
                <w:sz w:val="16"/>
              </w:rPr>
            </w:pPr>
            <w:r>
              <w:rPr>
                <w:sz w:val="16"/>
              </w:rPr>
              <w:t>Updates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7411210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2D0C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611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184CA" w14:textId="77777777" w:rsidR="00C121BA" w:rsidRDefault="00C121BA">
            <w:pPr>
              <w:pStyle w:val="TAL"/>
              <w:rPr>
                <w:sz w:val="16"/>
              </w:rPr>
            </w:pPr>
          </w:p>
        </w:tc>
      </w:tr>
      <w:tr w:rsidR="00C121BA" w14:paraId="0D648E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A9FD1A" w14:textId="77777777" w:rsidR="00C121BA" w:rsidRDefault="00C121BA">
            <w:pPr>
              <w:pStyle w:val="TAL"/>
              <w:rPr>
                <w:sz w:val="16"/>
              </w:rPr>
            </w:pPr>
            <w:r>
              <w:rPr>
                <w:sz w:val="16"/>
              </w:rPr>
              <w:t>R5-246408</w:t>
            </w:r>
          </w:p>
        </w:tc>
        <w:tc>
          <w:tcPr>
            <w:tcW w:w="0" w:type="auto"/>
            <w:tcBorders>
              <w:top w:val="single" w:sz="4" w:space="0" w:color="auto"/>
              <w:left w:val="single" w:sz="4" w:space="0" w:color="auto"/>
              <w:bottom w:val="single" w:sz="4" w:space="0" w:color="auto"/>
              <w:right w:val="single" w:sz="4" w:space="0" w:color="auto"/>
            </w:tcBorders>
            <w:hideMark/>
          </w:tcPr>
          <w:p w14:paraId="1C5F9E06" w14:textId="77777777" w:rsidR="00C121BA" w:rsidRDefault="00C121BA">
            <w:pPr>
              <w:pStyle w:val="TAL"/>
              <w:rPr>
                <w:sz w:val="16"/>
              </w:rPr>
            </w:pPr>
            <w:r>
              <w:rPr>
                <w:sz w:val="16"/>
              </w:rPr>
              <w:t>Updates to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1B3DFBE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F5E82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8A13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ECFBE" w14:textId="77777777" w:rsidR="00C121BA" w:rsidRDefault="00C121BA">
            <w:pPr>
              <w:pStyle w:val="TAL"/>
              <w:rPr>
                <w:sz w:val="16"/>
              </w:rPr>
            </w:pPr>
          </w:p>
        </w:tc>
      </w:tr>
      <w:tr w:rsidR="00C121BA" w14:paraId="4F18B6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BDB1F4" w14:textId="77777777" w:rsidR="00C121BA" w:rsidRDefault="00C121BA">
            <w:pPr>
              <w:pStyle w:val="TAL"/>
              <w:rPr>
                <w:sz w:val="16"/>
              </w:rPr>
            </w:pPr>
            <w:r>
              <w:rPr>
                <w:sz w:val="16"/>
              </w:rPr>
              <w:t>R5-246409</w:t>
            </w:r>
          </w:p>
        </w:tc>
        <w:tc>
          <w:tcPr>
            <w:tcW w:w="0" w:type="auto"/>
            <w:tcBorders>
              <w:top w:val="single" w:sz="4" w:space="0" w:color="auto"/>
              <w:left w:val="single" w:sz="4" w:space="0" w:color="auto"/>
              <w:bottom w:val="single" w:sz="4" w:space="0" w:color="auto"/>
              <w:right w:val="single" w:sz="4" w:space="0" w:color="auto"/>
            </w:tcBorders>
            <w:hideMark/>
          </w:tcPr>
          <w:p w14:paraId="3960CBB6" w14:textId="77777777" w:rsidR="00C121BA" w:rsidRDefault="00C121BA">
            <w:pPr>
              <w:pStyle w:val="TAL"/>
              <w:rPr>
                <w:sz w:val="16"/>
              </w:rPr>
            </w:pPr>
            <w:r>
              <w:rPr>
                <w:sz w:val="16"/>
              </w:rPr>
              <w:t>Updates to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5173D87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4319E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467FB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FBCBF" w14:textId="77777777" w:rsidR="00C121BA" w:rsidRDefault="00C121BA">
            <w:pPr>
              <w:pStyle w:val="TAL"/>
              <w:rPr>
                <w:sz w:val="16"/>
              </w:rPr>
            </w:pPr>
          </w:p>
        </w:tc>
      </w:tr>
      <w:tr w:rsidR="00C121BA" w14:paraId="7C372C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256CD6" w14:textId="77777777" w:rsidR="00C121BA" w:rsidRDefault="00C121BA">
            <w:pPr>
              <w:pStyle w:val="TAL"/>
              <w:rPr>
                <w:sz w:val="16"/>
              </w:rPr>
            </w:pPr>
            <w:r>
              <w:rPr>
                <w:sz w:val="16"/>
              </w:rPr>
              <w:t>R5-246410</w:t>
            </w:r>
          </w:p>
        </w:tc>
        <w:tc>
          <w:tcPr>
            <w:tcW w:w="0" w:type="auto"/>
            <w:tcBorders>
              <w:top w:val="single" w:sz="4" w:space="0" w:color="auto"/>
              <w:left w:val="single" w:sz="4" w:space="0" w:color="auto"/>
              <w:bottom w:val="single" w:sz="4" w:space="0" w:color="auto"/>
              <w:right w:val="single" w:sz="4" w:space="0" w:color="auto"/>
            </w:tcBorders>
            <w:hideMark/>
          </w:tcPr>
          <w:p w14:paraId="70CCFA9F" w14:textId="77777777" w:rsidR="00C121BA" w:rsidRDefault="00C121B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02B79E67" w14:textId="77777777" w:rsidR="00C121BA" w:rsidRDefault="00C121BA">
            <w:pPr>
              <w:pStyle w:val="TAL"/>
              <w:rPr>
                <w:sz w:val="16"/>
              </w:rPr>
            </w:pPr>
            <w:r>
              <w:rPr>
                <w:sz w:val="16"/>
              </w:rPr>
              <w:t>MCC TF160,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59448A8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83C8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9D4A46" w14:textId="77777777" w:rsidR="00C121BA" w:rsidRDefault="00C121BA">
            <w:pPr>
              <w:pStyle w:val="TAL"/>
              <w:rPr>
                <w:sz w:val="16"/>
              </w:rPr>
            </w:pPr>
            <w:r>
              <w:rPr>
                <w:sz w:val="16"/>
              </w:rPr>
              <w:t>R5-247666</w:t>
            </w:r>
          </w:p>
        </w:tc>
      </w:tr>
      <w:tr w:rsidR="00C121BA" w14:paraId="1F1AE1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BFB334" w14:textId="77777777" w:rsidR="00C121BA" w:rsidRDefault="00C121BA">
            <w:pPr>
              <w:pStyle w:val="TAL"/>
              <w:rPr>
                <w:sz w:val="16"/>
              </w:rPr>
            </w:pPr>
            <w:r>
              <w:rPr>
                <w:sz w:val="16"/>
              </w:rPr>
              <w:t>R5-246411</w:t>
            </w:r>
          </w:p>
        </w:tc>
        <w:tc>
          <w:tcPr>
            <w:tcW w:w="0" w:type="auto"/>
            <w:tcBorders>
              <w:top w:val="single" w:sz="4" w:space="0" w:color="auto"/>
              <w:left w:val="single" w:sz="4" w:space="0" w:color="auto"/>
              <w:bottom w:val="single" w:sz="4" w:space="0" w:color="auto"/>
              <w:right w:val="single" w:sz="4" w:space="0" w:color="auto"/>
            </w:tcBorders>
            <w:hideMark/>
          </w:tcPr>
          <w:p w14:paraId="344ACB33" w14:textId="77777777" w:rsidR="00C121BA" w:rsidRDefault="00C121BA">
            <w:pPr>
              <w:pStyle w:val="TAL"/>
              <w:rPr>
                <w:sz w:val="16"/>
              </w:rPr>
            </w:pPr>
            <w:r>
              <w:rPr>
                <w:sz w:val="16"/>
              </w:rPr>
              <w:t>Signalling test frequencies for LTE MFBI bands 85 and 17</w:t>
            </w:r>
          </w:p>
        </w:tc>
        <w:tc>
          <w:tcPr>
            <w:tcW w:w="0" w:type="auto"/>
            <w:tcBorders>
              <w:top w:val="single" w:sz="4" w:space="0" w:color="auto"/>
              <w:left w:val="single" w:sz="4" w:space="0" w:color="auto"/>
              <w:bottom w:val="single" w:sz="4" w:space="0" w:color="auto"/>
              <w:right w:val="single" w:sz="4" w:space="0" w:color="auto"/>
            </w:tcBorders>
            <w:hideMark/>
          </w:tcPr>
          <w:p w14:paraId="3462405D"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4C0BA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67AD4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0668D" w14:textId="77777777" w:rsidR="00C121BA" w:rsidRDefault="00C121BA">
            <w:pPr>
              <w:pStyle w:val="TAL"/>
              <w:rPr>
                <w:sz w:val="16"/>
              </w:rPr>
            </w:pPr>
          </w:p>
        </w:tc>
      </w:tr>
      <w:tr w:rsidR="00C121BA" w14:paraId="48A6EA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3E4149" w14:textId="77777777" w:rsidR="00C121BA" w:rsidRDefault="00C121BA">
            <w:pPr>
              <w:pStyle w:val="TAL"/>
              <w:rPr>
                <w:sz w:val="16"/>
              </w:rPr>
            </w:pPr>
            <w:r>
              <w:rPr>
                <w:sz w:val="16"/>
              </w:rPr>
              <w:t>R5-246412</w:t>
            </w:r>
          </w:p>
        </w:tc>
        <w:tc>
          <w:tcPr>
            <w:tcW w:w="0" w:type="auto"/>
            <w:tcBorders>
              <w:top w:val="single" w:sz="4" w:space="0" w:color="auto"/>
              <w:left w:val="single" w:sz="4" w:space="0" w:color="auto"/>
              <w:bottom w:val="single" w:sz="4" w:space="0" w:color="auto"/>
              <w:right w:val="single" w:sz="4" w:space="0" w:color="auto"/>
            </w:tcBorders>
            <w:hideMark/>
          </w:tcPr>
          <w:p w14:paraId="205B6C9B" w14:textId="77777777" w:rsidR="00C121BA" w:rsidRDefault="00C121BA">
            <w:pPr>
              <w:pStyle w:val="TAL"/>
              <w:rPr>
                <w:sz w:val="16"/>
              </w:rPr>
            </w:pPr>
            <w:r>
              <w:rPr>
                <w:sz w:val="16"/>
              </w:rPr>
              <w:t>Signalling test frequencies for NB-IoT MFBI bands 85 and 17</w:t>
            </w:r>
          </w:p>
        </w:tc>
        <w:tc>
          <w:tcPr>
            <w:tcW w:w="0" w:type="auto"/>
            <w:tcBorders>
              <w:top w:val="single" w:sz="4" w:space="0" w:color="auto"/>
              <w:left w:val="single" w:sz="4" w:space="0" w:color="auto"/>
              <w:bottom w:val="single" w:sz="4" w:space="0" w:color="auto"/>
              <w:right w:val="single" w:sz="4" w:space="0" w:color="auto"/>
            </w:tcBorders>
            <w:hideMark/>
          </w:tcPr>
          <w:p w14:paraId="6E623D0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CC947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680E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77882" w14:textId="77777777" w:rsidR="00C121BA" w:rsidRDefault="00C121BA">
            <w:pPr>
              <w:pStyle w:val="TAL"/>
              <w:rPr>
                <w:sz w:val="16"/>
              </w:rPr>
            </w:pPr>
          </w:p>
        </w:tc>
      </w:tr>
      <w:tr w:rsidR="00C121BA" w14:paraId="0A7E31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7FBB3F" w14:textId="77777777" w:rsidR="00C121BA" w:rsidRDefault="00C121BA">
            <w:pPr>
              <w:pStyle w:val="TAL"/>
              <w:rPr>
                <w:sz w:val="16"/>
              </w:rPr>
            </w:pPr>
            <w:r>
              <w:rPr>
                <w:sz w:val="16"/>
              </w:rPr>
              <w:t>R5-246413</w:t>
            </w:r>
          </w:p>
        </w:tc>
        <w:tc>
          <w:tcPr>
            <w:tcW w:w="0" w:type="auto"/>
            <w:tcBorders>
              <w:top w:val="single" w:sz="4" w:space="0" w:color="auto"/>
              <w:left w:val="single" w:sz="4" w:space="0" w:color="auto"/>
              <w:bottom w:val="single" w:sz="4" w:space="0" w:color="auto"/>
              <w:right w:val="single" w:sz="4" w:space="0" w:color="auto"/>
            </w:tcBorders>
            <w:hideMark/>
          </w:tcPr>
          <w:p w14:paraId="2D3F2BF1" w14:textId="77777777" w:rsidR="00C121BA" w:rsidRDefault="00C121BA">
            <w:pPr>
              <w:pStyle w:val="TAL"/>
              <w:rPr>
                <w:sz w:val="16"/>
              </w:rPr>
            </w:pPr>
            <w:r>
              <w:rPr>
                <w:sz w:val="16"/>
              </w:rPr>
              <w:t>Corrections to EMM TC 9.2.3.1.23</w:t>
            </w:r>
          </w:p>
        </w:tc>
        <w:tc>
          <w:tcPr>
            <w:tcW w:w="0" w:type="auto"/>
            <w:tcBorders>
              <w:top w:val="single" w:sz="4" w:space="0" w:color="auto"/>
              <w:left w:val="single" w:sz="4" w:space="0" w:color="auto"/>
              <w:bottom w:val="single" w:sz="4" w:space="0" w:color="auto"/>
              <w:right w:val="single" w:sz="4" w:space="0" w:color="auto"/>
            </w:tcBorders>
            <w:hideMark/>
          </w:tcPr>
          <w:p w14:paraId="6B857E0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411607" w14:textId="77777777" w:rsidR="00C121BA" w:rsidRDefault="00C121BA">
            <w:pPr>
              <w:pStyle w:val="TAL"/>
              <w:rPr>
                <w:sz w:val="16"/>
              </w:rPr>
            </w:pPr>
            <w:r>
              <w:rPr>
                <w:sz w:val="16"/>
              </w:rPr>
              <w:t xml:space="preserve">for email </w:t>
            </w:r>
            <w:proofErr w:type="spellStart"/>
            <w:r>
              <w:rPr>
                <w:sz w:val="16"/>
              </w:rPr>
              <w:t>agrement</w:t>
            </w:r>
            <w:proofErr w:type="spellEnd"/>
          </w:p>
        </w:tc>
        <w:tc>
          <w:tcPr>
            <w:tcW w:w="0" w:type="auto"/>
            <w:tcBorders>
              <w:top w:val="single" w:sz="4" w:space="0" w:color="auto"/>
              <w:left w:val="single" w:sz="4" w:space="0" w:color="auto"/>
              <w:bottom w:val="single" w:sz="4" w:space="0" w:color="auto"/>
              <w:right w:val="single" w:sz="4" w:space="0" w:color="auto"/>
            </w:tcBorders>
          </w:tcPr>
          <w:p w14:paraId="0AF7070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4599A" w14:textId="77777777" w:rsidR="00C121BA" w:rsidRDefault="00C121BA">
            <w:pPr>
              <w:pStyle w:val="TAL"/>
              <w:rPr>
                <w:sz w:val="16"/>
              </w:rPr>
            </w:pPr>
          </w:p>
        </w:tc>
      </w:tr>
      <w:tr w:rsidR="00C121BA" w14:paraId="5B06D1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316916" w14:textId="77777777" w:rsidR="00C121BA" w:rsidRDefault="00C121BA">
            <w:pPr>
              <w:pStyle w:val="TAL"/>
              <w:rPr>
                <w:sz w:val="16"/>
              </w:rPr>
            </w:pPr>
            <w:r>
              <w:rPr>
                <w:sz w:val="16"/>
              </w:rPr>
              <w:t>R5-246414</w:t>
            </w:r>
          </w:p>
        </w:tc>
        <w:tc>
          <w:tcPr>
            <w:tcW w:w="0" w:type="auto"/>
            <w:tcBorders>
              <w:top w:val="single" w:sz="4" w:space="0" w:color="auto"/>
              <w:left w:val="single" w:sz="4" w:space="0" w:color="auto"/>
              <w:bottom w:val="single" w:sz="4" w:space="0" w:color="auto"/>
              <w:right w:val="single" w:sz="4" w:space="0" w:color="auto"/>
            </w:tcBorders>
            <w:hideMark/>
          </w:tcPr>
          <w:p w14:paraId="50992D62" w14:textId="77777777" w:rsidR="00C121BA" w:rsidRDefault="00C121BA">
            <w:pPr>
              <w:pStyle w:val="TAL"/>
              <w:rPr>
                <w:sz w:val="16"/>
              </w:rPr>
            </w:pPr>
            <w:r>
              <w:rPr>
                <w:sz w:val="16"/>
              </w:rPr>
              <w:t>Correction to applicability of LTE PDCP TC 7.3.6.2</w:t>
            </w:r>
          </w:p>
        </w:tc>
        <w:tc>
          <w:tcPr>
            <w:tcW w:w="0" w:type="auto"/>
            <w:tcBorders>
              <w:top w:val="single" w:sz="4" w:space="0" w:color="auto"/>
              <w:left w:val="single" w:sz="4" w:space="0" w:color="auto"/>
              <w:bottom w:val="single" w:sz="4" w:space="0" w:color="auto"/>
              <w:right w:val="single" w:sz="4" w:space="0" w:color="auto"/>
            </w:tcBorders>
            <w:hideMark/>
          </w:tcPr>
          <w:p w14:paraId="1F6EF1E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E42001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09FA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B79A7" w14:textId="77777777" w:rsidR="00C121BA" w:rsidRDefault="00C121BA">
            <w:pPr>
              <w:pStyle w:val="TAL"/>
              <w:rPr>
                <w:sz w:val="16"/>
              </w:rPr>
            </w:pPr>
          </w:p>
        </w:tc>
      </w:tr>
      <w:tr w:rsidR="00C121BA" w14:paraId="2262B5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ACD43D" w14:textId="77777777" w:rsidR="00C121BA" w:rsidRDefault="00C121BA">
            <w:pPr>
              <w:pStyle w:val="TAL"/>
              <w:rPr>
                <w:sz w:val="16"/>
              </w:rPr>
            </w:pPr>
            <w:r>
              <w:rPr>
                <w:sz w:val="16"/>
              </w:rPr>
              <w:t>R5-246415</w:t>
            </w:r>
          </w:p>
        </w:tc>
        <w:tc>
          <w:tcPr>
            <w:tcW w:w="0" w:type="auto"/>
            <w:tcBorders>
              <w:top w:val="single" w:sz="4" w:space="0" w:color="auto"/>
              <w:left w:val="single" w:sz="4" w:space="0" w:color="auto"/>
              <w:bottom w:val="single" w:sz="4" w:space="0" w:color="auto"/>
              <w:right w:val="single" w:sz="4" w:space="0" w:color="auto"/>
            </w:tcBorders>
            <w:hideMark/>
          </w:tcPr>
          <w:p w14:paraId="1456E54E" w14:textId="77777777" w:rsidR="00C121BA" w:rsidRDefault="00C121BA">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64A79D3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46B2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4447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8BA60" w14:textId="77777777" w:rsidR="00C121BA" w:rsidRDefault="00C121BA">
            <w:pPr>
              <w:pStyle w:val="TAL"/>
              <w:rPr>
                <w:sz w:val="16"/>
              </w:rPr>
            </w:pPr>
          </w:p>
        </w:tc>
      </w:tr>
      <w:tr w:rsidR="00C121BA" w14:paraId="7C0158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E6BF17" w14:textId="77777777" w:rsidR="00C121BA" w:rsidRDefault="00C121BA">
            <w:pPr>
              <w:pStyle w:val="TAL"/>
              <w:rPr>
                <w:sz w:val="16"/>
              </w:rPr>
            </w:pPr>
            <w:r>
              <w:rPr>
                <w:sz w:val="16"/>
              </w:rPr>
              <w:t>R5-246416</w:t>
            </w:r>
          </w:p>
        </w:tc>
        <w:tc>
          <w:tcPr>
            <w:tcW w:w="0" w:type="auto"/>
            <w:tcBorders>
              <w:top w:val="single" w:sz="4" w:space="0" w:color="auto"/>
              <w:left w:val="single" w:sz="4" w:space="0" w:color="auto"/>
              <w:bottom w:val="single" w:sz="4" w:space="0" w:color="auto"/>
              <w:right w:val="single" w:sz="4" w:space="0" w:color="auto"/>
            </w:tcBorders>
            <w:hideMark/>
          </w:tcPr>
          <w:p w14:paraId="123DA1DC" w14:textId="77777777" w:rsidR="00C121BA" w:rsidRDefault="00C121BA">
            <w:pPr>
              <w:pStyle w:val="TAL"/>
              <w:rPr>
                <w:sz w:val="16"/>
              </w:rPr>
            </w:pPr>
            <w:r>
              <w:rPr>
                <w:sz w:val="16"/>
              </w:rPr>
              <w:t>Removal of clause 5.6</w:t>
            </w:r>
          </w:p>
        </w:tc>
        <w:tc>
          <w:tcPr>
            <w:tcW w:w="0" w:type="auto"/>
            <w:tcBorders>
              <w:top w:val="single" w:sz="4" w:space="0" w:color="auto"/>
              <w:left w:val="single" w:sz="4" w:space="0" w:color="auto"/>
              <w:bottom w:val="single" w:sz="4" w:space="0" w:color="auto"/>
              <w:right w:val="single" w:sz="4" w:space="0" w:color="auto"/>
            </w:tcBorders>
            <w:hideMark/>
          </w:tcPr>
          <w:p w14:paraId="617739D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F3649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66F37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7B4D6" w14:textId="77777777" w:rsidR="00C121BA" w:rsidRDefault="00C121BA">
            <w:pPr>
              <w:pStyle w:val="TAL"/>
              <w:rPr>
                <w:sz w:val="16"/>
              </w:rPr>
            </w:pPr>
          </w:p>
        </w:tc>
      </w:tr>
      <w:tr w:rsidR="00C121BA" w14:paraId="726ECB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BE28A2" w14:textId="77777777" w:rsidR="00C121BA" w:rsidRDefault="00C121BA">
            <w:pPr>
              <w:pStyle w:val="TAL"/>
              <w:rPr>
                <w:sz w:val="16"/>
              </w:rPr>
            </w:pPr>
            <w:r>
              <w:rPr>
                <w:sz w:val="16"/>
              </w:rPr>
              <w:t>R5-246417</w:t>
            </w:r>
          </w:p>
        </w:tc>
        <w:tc>
          <w:tcPr>
            <w:tcW w:w="0" w:type="auto"/>
            <w:tcBorders>
              <w:top w:val="single" w:sz="4" w:space="0" w:color="auto"/>
              <w:left w:val="single" w:sz="4" w:space="0" w:color="auto"/>
              <w:bottom w:val="single" w:sz="4" w:space="0" w:color="auto"/>
              <w:right w:val="single" w:sz="4" w:space="0" w:color="auto"/>
            </w:tcBorders>
            <w:hideMark/>
          </w:tcPr>
          <w:p w14:paraId="4C29BE45" w14:textId="77777777" w:rsidR="00C121BA" w:rsidRDefault="00C121BA">
            <w:pPr>
              <w:pStyle w:val="TAL"/>
              <w:rPr>
                <w:sz w:val="16"/>
              </w:rPr>
            </w:pPr>
            <w:r>
              <w:rPr>
                <w:sz w:val="16"/>
              </w:rPr>
              <w:t xml:space="preserve">Support of </w:t>
            </w:r>
            <w:proofErr w:type="spellStart"/>
            <w:r>
              <w:rPr>
                <w:sz w:val="16"/>
              </w:rPr>
              <w:t>MCData</w:t>
            </w:r>
            <w:proofErr w:type="spellEnd"/>
            <w:r>
              <w:rPr>
                <w:sz w:val="16"/>
              </w:rPr>
              <w:t xml:space="preserve"> IPCONN in SIP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78753AB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5ACD5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85098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B6859" w14:textId="77777777" w:rsidR="00C121BA" w:rsidRDefault="00C121BA">
            <w:pPr>
              <w:pStyle w:val="TAL"/>
              <w:rPr>
                <w:sz w:val="16"/>
              </w:rPr>
            </w:pPr>
          </w:p>
        </w:tc>
      </w:tr>
      <w:tr w:rsidR="00C121BA" w14:paraId="1A2CC0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8DCE38" w14:textId="77777777" w:rsidR="00C121BA" w:rsidRDefault="00C121BA">
            <w:pPr>
              <w:pStyle w:val="TAL"/>
              <w:rPr>
                <w:sz w:val="16"/>
              </w:rPr>
            </w:pPr>
            <w:r>
              <w:rPr>
                <w:sz w:val="16"/>
              </w:rPr>
              <w:t>R5-246418</w:t>
            </w:r>
          </w:p>
        </w:tc>
        <w:tc>
          <w:tcPr>
            <w:tcW w:w="0" w:type="auto"/>
            <w:tcBorders>
              <w:top w:val="single" w:sz="4" w:space="0" w:color="auto"/>
              <w:left w:val="single" w:sz="4" w:space="0" w:color="auto"/>
              <w:bottom w:val="single" w:sz="4" w:space="0" w:color="auto"/>
              <w:right w:val="single" w:sz="4" w:space="0" w:color="auto"/>
            </w:tcBorders>
            <w:hideMark/>
          </w:tcPr>
          <w:p w14:paraId="1E2D044D" w14:textId="77777777" w:rsidR="00C121BA" w:rsidRDefault="00C121BA">
            <w:pPr>
              <w:pStyle w:val="TAL"/>
              <w:rPr>
                <w:sz w:val="16"/>
              </w:rPr>
            </w:pPr>
            <w:r>
              <w:rPr>
                <w:sz w:val="16"/>
              </w:rPr>
              <w:t xml:space="preserve">Corrections of test case </w:t>
            </w:r>
            <w:proofErr w:type="spellStart"/>
            <w:r>
              <w:rPr>
                <w:sz w:val="16"/>
              </w:rPr>
              <w:t>applicabilities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ABC2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E167F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5DED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E57D7" w14:textId="77777777" w:rsidR="00C121BA" w:rsidRDefault="00C121BA">
            <w:pPr>
              <w:pStyle w:val="TAL"/>
              <w:rPr>
                <w:sz w:val="16"/>
              </w:rPr>
            </w:pPr>
          </w:p>
        </w:tc>
      </w:tr>
      <w:tr w:rsidR="00C121BA" w14:paraId="6B015E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DC103E" w14:textId="77777777" w:rsidR="00C121BA" w:rsidRDefault="00C121BA">
            <w:pPr>
              <w:pStyle w:val="TAL"/>
              <w:rPr>
                <w:sz w:val="16"/>
              </w:rPr>
            </w:pPr>
            <w:r>
              <w:rPr>
                <w:sz w:val="16"/>
              </w:rPr>
              <w:t>R5-246419</w:t>
            </w:r>
          </w:p>
        </w:tc>
        <w:tc>
          <w:tcPr>
            <w:tcW w:w="0" w:type="auto"/>
            <w:tcBorders>
              <w:top w:val="single" w:sz="4" w:space="0" w:color="auto"/>
              <w:left w:val="single" w:sz="4" w:space="0" w:color="auto"/>
              <w:bottom w:val="single" w:sz="4" w:space="0" w:color="auto"/>
              <w:right w:val="single" w:sz="4" w:space="0" w:color="auto"/>
            </w:tcBorders>
            <w:hideMark/>
          </w:tcPr>
          <w:p w14:paraId="3267E24E" w14:textId="77777777" w:rsidR="00C121BA" w:rsidRDefault="00C121BA">
            <w:pPr>
              <w:pStyle w:val="TAL"/>
              <w:rPr>
                <w:sz w:val="16"/>
              </w:rPr>
            </w:pPr>
            <w:r>
              <w:rPr>
                <w:sz w:val="16"/>
              </w:rPr>
              <w:t xml:space="preserve">Misc. corrections to MCX test case </w:t>
            </w:r>
            <w:proofErr w:type="spellStart"/>
            <w:r>
              <w:rPr>
                <w:sz w:val="16"/>
              </w:rPr>
              <w:t>applicabilities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1A4A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F5633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2ED288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979C5" w14:textId="77777777" w:rsidR="00C121BA" w:rsidRDefault="00C121BA">
            <w:pPr>
              <w:pStyle w:val="TAL"/>
              <w:rPr>
                <w:sz w:val="16"/>
              </w:rPr>
            </w:pPr>
          </w:p>
        </w:tc>
      </w:tr>
      <w:tr w:rsidR="00C121BA" w14:paraId="43C865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93F9FF" w14:textId="77777777" w:rsidR="00C121BA" w:rsidRDefault="00C121BA">
            <w:pPr>
              <w:pStyle w:val="TAL"/>
              <w:rPr>
                <w:sz w:val="16"/>
              </w:rPr>
            </w:pPr>
            <w:r>
              <w:rPr>
                <w:sz w:val="16"/>
              </w:rPr>
              <w:t>R5-246420</w:t>
            </w:r>
          </w:p>
        </w:tc>
        <w:tc>
          <w:tcPr>
            <w:tcW w:w="0" w:type="auto"/>
            <w:tcBorders>
              <w:top w:val="single" w:sz="4" w:space="0" w:color="auto"/>
              <w:left w:val="single" w:sz="4" w:space="0" w:color="auto"/>
              <w:bottom w:val="single" w:sz="4" w:space="0" w:color="auto"/>
              <w:right w:val="single" w:sz="4" w:space="0" w:color="auto"/>
            </w:tcBorders>
            <w:hideMark/>
          </w:tcPr>
          <w:p w14:paraId="7DEA71D7" w14:textId="77777777" w:rsidR="00C121BA" w:rsidRDefault="00C121BA">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261E4CE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780C4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7D11D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22F2C5" w14:textId="77777777" w:rsidR="00C121BA" w:rsidRDefault="00C121BA">
            <w:pPr>
              <w:pStyle w:val="TAL"/>
              <w:rPr>
                <w:sz w:val="16"/>
              </w:rPr>
            </w:pPr>
          </w:p>
        </w:tc>
      </w:tr>
      <w:tr w:rsidR="00C121BA" w14:paraId="5BBCE5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DF5C78" w14:textId="77777777" w:rsidR="00C121BA" w:rsidRDefault="00C121BA">
            <w:pPr>
              <w:pStyle w:val="TAL"/>
              <w:rPr>
                <w:sz w:val="16"/>
              </w:rPr>
            </w:pPr>
            <w:r>
              <w:rPr>
                <w:sz w:val="16"/>
              </w:rPr>
              <w:t>R5-246421</w:t>
            </w:r>
          </w:p>
        </w:tc>
        <w:tc>
          <w:tcPr>
            <w:tcW w:w="0" w:type="auto"/>
            <w:tcBorders>
              <w:top w:val="single" w:sz="4" w:space="0" w:color="auto"/>
              <w:left w:val="single" w:sz="4" w:space="0" w:color="auto"/>
              <w:bottom w:val="single" w:sz="4" w:space="0" w:color="auto"/>
              <w:right w:val="single" w:sz="4" w:space="0" w:color="auto"/>
            </w:tcBorders>
            <w:hideMark/>
          </w:tcPr>
          <w:p w14:paraId="08EB6CF8" w14:textId="77777777" w:rsidR="00C121BA" w:rsidRDefault="00C121BA">
            <w:pPr>
              <w:pStyle w:val="TAL"/>
              <w:rPr>
                <w:sz w:val="16"/>
              </w:rPr>
            </w:pPr>
            <w:proofErr w:type="spellStart"/>
            <w:r>
              <w:rPr>
                <w:sz w:val="16"/>
              </w:rPr>
              <w:t>MCData</w:t>
            </w:r>
            <w:proofErr w:type="spellEnd"/>
            <w:r>
              <w:rPr>
                <w:sz w:val="16"/>
              </w:rPr>
              <w:t>: Conformance Testing of IP Connectivity</w:t>
            </w:r>
          </w:p>
        </w:tc>
        <w:tc>
          <w:tcPr>
            <w:tcW w:w="0" w:type="auto"/>
            <w:tcBorders>
              <w:top w:val="single" w:sz="4" w:space="0" w:color="auto"/>
              <w:left w:val="single" w:sz="4" w:space="0" w:color="auto"/>
              <w:bottom w:val="single" w:sz="4" w:space="0" w:color="auto"/>
              <w:right w:val="single" w:sz="4" w:space="0" w:color="auto"/>
            </w:tcBorders>
            <w:hideMark/>
          </w:tcPr>
          <w:p w14:paraId="4AC025D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79328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9340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12CB4" w14:textId="77777777" w:rsidR="00C121BA" w:rsidRDefault="00C121BA">
            <w:pPr>
              <w:pStyle w:val="TAL"/>
              <w:rPr>
                <w:sz w:val="16"/>
              </w:rPr>
            </w:pPr>
          </w:p>
        </w:tc>
      </w:tr>
      <w:tr w:rsidR="00C121BA" w14:paraId="05A12B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B9B5D2" w14:textId="77777777" w:rsidR="00C121BA" w:rsidRDefault="00C121BA">
            <w:pPr>
              <w:pStyle w:val="TAL"/>
              <w:rPr>
                <w:sz w:val="16"/>
              </w:rPr>
            </w:pPr>
            <w:r>
              <w:rPr>
                <w:sz w:val="16"/>
              </w:rPr>
              <w:t>R5-246422</w:t>
            </w:r>
          </w:p>
        </w:tc>
        <w:tc>
          <w:tcPr>
            <w:tcW w:w="0" w:type="auto"/>
            <w:tcBorders>
              <w:top w:val="single" w:sz="4" w:space="0" w:color="auto"/>
              <w:left w:val="single" w:sz="4" w:space="0" w:color="auto"/>
              <w:bottom w:val="single" w:sz="4" w:space="0" w:color="auto"/>
              <w:right w:val="single" w:sz="4" w:space="0" w:color="auto"/>
            </w:tcBorders>
            <w:hideMark/>
          </w:tcPr>
          <w:p w14:paraId="078140D7" w14:textId="77777777" w:rsidR="00C121BA" w:rsidRDefault="00C121BA">
            <w:pPr>
              <w:pStyle w:val="TAL"/>
              <w:rPr>
                <w:sz w:val="16"/>
              </w:rPr>
            </w:pPr>
            <w:r>
              <w:rPr>
                <w:sz w:val="16"/>
              </w:rPr>
              <w:t>TS 37.579-5 version 0.1.0</w:t>
            </w:r>
          </w:p>
        </w:tc>
        <w:tc>
          <w:tcPr>
            <w:tcW w:w="0" w:type="auto"/>
            <w:tcBorders>
              <w:top w:val="single" w:sz="4" w:space="0" w:color="auto"/>
              <w:left w:val="single" w:sz="4" w:space="0" w:color="auto"/>
              <w:bottom w:val="single" w:sz="4" w:space="0" w:color="auto"/>
              <w:right w:val="single" w:sz="4" w:space="0" w:color="auto"/>
            </w:tcBorders>
            <w:hideMark/>
          </w:tcPr>
          <w:p w14:paraId="04A11BD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B61FF6"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CF4E8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94B2EF" w14:textId="77777777" w:rsidR="00C121BA" w:rsidRDefault="00C121BA">
            <w:pPr>
              <w:pStyle w:val="TAL"/>
              <w:rPr>
                <w:sz w:val="16"/>
              </w:rPr>
            </w:pPr>
          </w:p>
        </w:tc>
      </w:tr>
      <w:tr w:rsidR="00C121BA" w14:paraId="224104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FB9757" w14:textId="77777777" w:rsidR="00C121BA" w:rsidRDefault="00C121BA">
            <w:pPr>
              <w:pStyle w:val="TAL"/>
              <w:rPr>
                <w:sz w:val="16"/>
              </w:rPr>
            </w:pPr>
            <w:r>
              <w:rPr>
                <w:sz w:val="16"/>
              </w:rPr>
              <w:t>R5-246423</w:t>
            </w:r>
          </w:p>
        </w:tc>
        <w:tc>
          <w:tcPr>
            <w:tcW w:w="0" w:type="auto"/>
            <w:tcBorders>
              <w:top w:val="single" w:sz="4" w:space="0" w:color="auto"/>
              <w:left w:val="single" w:sz="4" w:space="0" w:color="auto"/>
              <w:bottom w:val="single" w:sz="4" w:space="0" w:color="auto"/>
              <w:right w:val="single" w:sz="4" w:space="0" w:color="auto"/>
            </w:tcBorders>
            <w:hideMark/>
          </w:tcPr>
          <w:p w14:paraId="58E98D24" w14:textId="77777777" w:rsidR="00C121BA" w:rsidRDefault="00C121BA">
            <w:pPr>
              <w:pStyle w:val="TAL"/>
              <w:rPr>
                <w:sz w:val="16"/>
              </w:rPr>
            </w:pPr>
            <w:r>
              <w:rPr>
                <w:sz w:val="16"/>
              </w:rPr>
              <w:t>Cancellation of non-backward compatible changes in core specifications</w:t>
            </w:r>
          </w:p>
        </w:tc>
        <w:tc>
          <w:tcPr>
            <w:tcW w:w="0" w:type="auto"/>
            <w:tcBorders>
              <w:top w:val="single" w:sz="4" w:space="0" w:color="auto"/>
              <w:left w:val="single" w:sz="4" w:space="0" w:color="auto"/>
              <w:bottom w:val="single" w:sz="4" w:space="0" w:color="auto"/>
              <w:right w:val="single" w:sz="4" w:space="0" w:color="auto"/>
            </w:tcBorders>
            <w:hideMark/>
          </w:tcPr>
          <w:p w14:paraId="12D8822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707125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56DE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9F16F7" w14:textId="77777777" w:rsidR="00C121BA" w:rsidRDefault="00C121BA">
            <w:pPr>
              <w:pStyle w:val="TAL"/>
              <w:rPr>
                <w:sz w:val="16"/>
              </w:rPr>
            </w:pPr>
          </w:p>
        </w:tc>
      </w:tr>
      <w:tr w:rsidR="00C121BA" w14:paraId="7824AD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475BBF" w14:textId="77777777" w:rsidR="00C121BA" w:rsidRDefault="00C121BA">
            <w:pPr>
              <w:pStyle w:val="TAL"/>
              <w:rPr>
                <w:sz w:val="16"/>
              </w:rPr>
            </w:pPr>
            <w:r>
              <w:rPr>
                <w:sz w:val="16"/>
              </w:rPr>
              <w:t>R5-246424</w:t>
            </w:r>
          </w:p>
        </w:tc>
        <w:tc>
          <w:tcPr>
            <w:tcW w:w="0" w:type="auto"/>
            <w:tcBorders>
              <w:top w:val="single" w:sz="4" w:space="0" w:color="auto"/>
              <w:left w:val="single" w:sz="4" w:space="0" w:color="auto"/>
              <w:bottom w:val="single" w:sz="4" w:space="0" w:color="auto"/>
              <w:right w:val="single" w:sz="4" w:space="0" w:color="auto"/>
            </w:tcBorders>
            <w:hideMark/>
          </w:tcPr>
          <w:p w14:paraId="5397835B" w14:textId="77777777" w:rsidR="00C121BA" w:rsidRDefault="00C121BA">
            <w:pPr>
              <w:pStyle w:val="TAL"/>
              <w:rPr>
                <w:sz w:val="16"/>
              </w:rPr>
            </w:pPr>
            <w:r>
              <w:rPr>
                <w:sz w:val="16"/>
              </w:rPr>
              <w:t>5GS Voice applicability</w:t>
            </w:r>
          </w:p>
        </w:tc>
        <w:tc>
          <w:tcPr>
            <w:tcW w:w="0" w:type="auto"/>
            <w:tcBorders>
              <w:top w:val="single" w:sz="4" w:space="0" w:color="auto"/>
              <w:left w:val="single" w:sz="4" w:space="0" w:color="auto"/>
              <w:bottom w:val="single" w:sz="4" w:space="0" w:color="auto"/>
              <w:right w:val="single" w:sz="4" w:space="0" w:color="auto"/>
            </w:tcBorders>
            <w:hideMark/>
          </w:tcPr>
          <w:p w14:paraId="7697132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C6718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FDD7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432D11" w14:textId="77777777" w:rsidR="00C121BA" w:rsidRDefault="00C121BA">
            <w:pPr>
              <w:pStyle w:val="TAL"/>
              <w:rPr>
                <w:sz w:val="16"/>
              </w:rPr>
            </w:pPr>
          </w:p>
        </w:tc>
      </w:tr>
      <w:tr w:rsidR="00C121BA" w14:paraId="41D0B8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2BABDF" w14:textId="77777777" w:rsidR="00C121BA" w:rsidRDefault="00C121BA">
            <w:pPr>
              <w:pStyle w:val="TAL"/>
              <w:rPr>
                <w:sz w:val="16"/>
              </w:rPr>
            </w:pPr>
            <w:r>
              <w:rPr>
                <w:sz w:val="16"/>
              </w:rPr>
              <w:t>R5-246425</w:t>
            </w:r>
          </w:p>
        </w:tc>
        <w:tc>
          <w:tcPr>
            <w:tcW w:w="0" w:type="auto"/>
            <w:tcBorders>
              <w:top w:val="single" w:sz="4" w:space="0" w:color="auto"/>
              <w:left w:val="single" w:sz="4" w:space="0" w:color="auto"/>
              <w:bottom w:val="single" w:sz="4" w:space="0" w:color="auto"/>
              <w:right w:val="single" w:sz="4" w:space="0" w:color="auto"/>
            </w:tcBorders>
            <w:hideMark/>
          </w:tcPr>
          <w:p w14:paraId="506D5829" w14:textId="77777777" w:rsidR="00C121BA" w:rsidRDefault="00C121BA">
            <w:pPr>
              <w:pStyle w:val="TAL"/>
              <w:rPr>
                <w:sz w:val="16"/>
              </w:rPr>
            </w:pPr>
            <w:r>
              <w:rPr>
                <w:sz w:val="16"/>
              </w:rPr>
              <w:t>Update NG.114 versions</w:t>
            </w:r>
          </w:p>
        </w:tc>
        <w:tc>
          <w:tcPr>
            <w:tcW w:w="0" w:type="auto"/>
            <w:tcBorders>
              <w:top w:val="single" w:sz="4" w:space="0" w:color="auto"/>
              <w:left w:val="single" w:sz="4" w:space="0" w:color="auto"/>
              <w:bottom w:val="single" w:sz="4" w:space="0" w:color="auto"/>
              <w:right w:val="single" w:sz="4" w:space="0" w:color="auto"/>
            </w:tcBorders>
            <w:hideMark/>
          </w:tcPr>
          <w:p w14:paraId="0DDC080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2D5E1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7F9F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C4C1D" w14:textId="77777777" w:rsidR="00C121BA" w:rsidRDefault="00C121BA">
            <w:pPr>
              <w:pStyle w:val="TAL"/>
              <w:rPr>
                <w:sz w:val="16"/>
              </w:rPr>
            </w:pPr>
            <w:r>
              <w:rPr>
                <w:sz w:val="16"/>
              </w:rPr>
              <w:t>R5-247604</w:t>
            </w:r>
          </w:p>
        </w:tc>
      </w:tr>
      <w:tr w:rsidR="00C121BA" w14:paraId="56CFD0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3FD070" w14:textId="77777777" w:rsidR="00C121BA" w:rsidRDefault="00C121BA">
            <w:pPr>
              <w:pStyle w:val="TAL"/>
              <w:rPr>
                <w:sz w:val="16"/>
              </w:rPr>
            </w:pPr>
            <w:r>
              <w:rPr>
                <w:sz w:val="16"/>
              </w:rPr>
              <w:t>R5-246426</w:t>
            </w:r>
          </w:p>
        </w:tc>
        <w:tc>
          <w:tcPr>
            <w:tcW w:w="0" w:type="auto"/>
            <w:tcBorders>
              <w:top w:val="single" w:sz="4" w:space="0" w:color="auto"/>
              <w:left w:val="single" w:sz="4" w:space="0" w:color="auto"/>
              <w:bottom w:val="single" w:sz="4" w:space="0" w:color="auto"/>
              <w:right w:val="single" w:sz="4" w:space="0" w:color="auto"/>
            </w:tcBorders>
            <w:hideMark/>
          </w:tcPr>
          <w:p w14:paraId="4E2C4449" w14:textId="77777777" w:rsidR="00C121BA" w:rsidRDefault="00C121BA">
            <w:pPr>
              <w:pStyle w:val="TAL"/>
              <w:rPr>
                <w:sz w:val="16"/>
              </w:rPr>
            </w:pPr>
            <w:r>
              <w:rPr>
                <w:sz w:val="16"/>
              </w:rPr>
              <w:t>Update NG.114 version</w:t>
            </w:r>
          </w:p>
        </w:tc>
        <w:tc>
          <w:tcPr>
            <w:tcW w:w="0" w:type="auto"/>
            <w:tcBorders>
              <w:top w:val="single" w:sz="4" w:space="0" w:color="auto"/>
              <w:left w:val="single" w:sz="4" w:space="0" w:color="auto"/>
              <w:bottom w:val="single" w:sz="4" w:space="0" w:color="auto"/>
              <w:right w:val="single" w:sz="4" w:space="0" w:color="auto"/>
            </w:tcBorders>
            <w:hideMark/>
          </w:tcPr>
          <w:p w14:paraId="1344781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EEBF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6EF04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05425E" w14:textId="77777777" w:rsidR="00C121BA" w:rsidRDefault="00C121BA">
            <w:pPr>
              <w:pStyle w:val="TAL"/>
              <w:rPr>
                <w:sz w:val="16"/>
              </w:rPr>
            </w:pPr>
            <w:r>
              <w:rPr>
                <w:sz w:val="16"/>
              </w:rPr>
              <w:t>R5-247606</w:t>
            </w:r>
          </w:p>
        </w:tc>
      </w:tr>
      <w:tr w:rsidR="00C121BA" w14:paraId="27C153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8A8C08" w14:textId="77777777" w:rsidR="00C121BA" w:rsidRDefault="00C121BA">
            <w:pPr>
              <w:pStyle w:val="TAL"/>
              <w:rPr>
                <w:sz w:val="16"/>
              </w:rPr>
            </w:pPr>
            <w:r>
              <w:rPr>
                <w:sz w:val="16"/>
              </w:rPr>
              <w:t>R5-246427</w:t>
            </w:r>
          </w:p>
        </w:tc>
        <w:tc>
          <w:tcPr>
            <w:tcW w:w="0" w:type="auto"/>
            <w:tcBorders>
              <w:top w:val="single" w:sz="4" w:space="0" w:color="auto"/>
              <w:left w:val="single" w:sz="4" w:space="0" w:color="auto"/>
              <w:bottom w:val="single" w:sz="4" w:space="0" w:color="auto"/>
              <w:right w:val="single" w:sz="4" w:space="0" w:color="auto"/>
            </w:tcBorders>
            <w:hideMark/>
          </w:tcPr>
          <w:p w14:paraId="472B1241" w14:textId="77777777" w:rsidR="00C121BA" w:rsidRDefault="00C121BA">
            <w:pPr>
              <w:pStyle w:val="TAL"/>
              <w:rPr>
                <w:sz w:val="16"/>
              </w:rPr>
            </w:pPr>
            <w:r>
              <w:rPr>
                <w:sz w:val="16"/>
              </w:rPr>
              <w:t>Update applicability for EVS voice EPS fallback test cases</w:t>
            </w:r>
          </w:p>
        </w:tc>
        <w:tc>
          <w:tcPr>
            <w:tcW w:w="0" w:type="auto"/>
            <w:tcBorders>
              <w:top w:val="single" w:sz="4" w:space="0" w:color="auto"/>
              <w:left w:val="single" w:sz="4" w:space="0" w:color="auto"/>
              <w:bottom w:val="single" w:sz="4" w:space="0" w:color="auto"/>
              <w:right w:val="single" w:sz="4" w:space="0" w:color="auto"/>
            </w:tcBorders>
            <w:hideMark/>
          </w:tcPr>
          <w:p w14:paraId="5A68317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3F552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B1F9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BF8E42" w14:textId="77777777" w:rsidR="00C121BA" w:rsidRDefault="00C121BA">
            <w:pPr>
              <w:pStyle w:val="TAL"/>
              <w:rPr>
                <w:sz w:val="16"/>
              </w:rPr>
            </w:pPr>
          </w:p>
        </w:tc>
      </w:tr>
      <w:tr w:rsidR="00C121BA" w14:paraId="5311E8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A80B60" w14:textId="77777777" w:rsidR="00C121BA" w:rsidRDefault="00C121BA">
            <w:pPr>
              <w:pStyle w:val="TAL"/>
              <w:rPr>
                <w:sz w:val="16"/>
              </w:rPr>
            </w:pPr>
            <w:r>
              <w:rPr>
                <w:sz w:val="16"/>
              </w:rPr>
              <w:t>R5-246428</w:t>
            </w:r>
          </w:p>
        </w:tc>
        <w:tc>
          <w:tcPr>
            <w:tcW w:w="0" w:type="auto"/>
            <w:tcBorders>
              <w:top w:val="single" w:sz="4" w:space="0" w:color="auto"/>
              <w:left w:val="single" w:sz="4" w:space="0" w:color="auto"/>
              <w:bottom w:val="single" w:sz="4" w:space="0" w:color="auto"/>
              <w:right w:val="single" w:sz="4" w:space="0" w:color="auto"/>
            </w:tcBorders>
            <w:hideMark/>
          </w:tcPr>
          <w:p w14:paraId="4FC92DA0" w14:textId="77777777" w:rsidR="00C121BA" w:rsidRDefault="00C121BA">
            <w:pPr>
              <w:pStyle w:val="TAL"/>
              <w:rPr>
                <w:sz w:val="16"/>
              </w:rPr>
            </w:pPr>
            <w:r>
              <w:rPr>
                <w:sz w:val="16"/>
              </w:rPr>
              <w:t>Addition of default test condition for Rel-18 positioning work item</w:t>
            </w:r>
          </w:p>
        </w:tc>
        <w:tc>
          <w:tcPr>
            <w:tcW w:w="0" w:type="auto"/>
            <w:tcBorders>
              <w:top w:val="single" w:sz="4" w:space="0" w:color="auto"/>
              <w:left w:val="single" w:sz="4" w:space="0" w:color="auto"/>
              <w:bottom w:val="single" w:sz="4" w:space="0" w:color="auto"/>
              <w:right w:val="single" w:sz="4" w:space="0" w:color="auto"/>
            </w:tcBorders>
            <w:hideMark/>
          </w:tcPr>
          <w:p w14:paraId="73E8457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BDC71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8C78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E96699" w14:textId="77777777" w:rsidR="00C121BA" w:rsidRDefault="00C121BA">
            <w:pPr>
              <w:pStyle w:val="TAL"/>
              <w:rPr>
                <w:sz w:val="16"/>
              </w:rPr>
            </w:pPr>
          </w:p>
        </w:tc>
      </w:tr>
      <w:tr w:rsidR="00C121BA" w14:paraId="6FCF7A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20C047" w14:textId="77777777" w:rsidR="00C121BA" w:rsidRDefault="00C121BA">
            <w:pPr>
              <w:pStyle w:val="TAL"/>
              <w:rPr>
                <w:sz w:val="16"/>
              </w:rPr>
            </w:pPr>
            <w:r>
              <w:rPr>
                <w:sz w:val="16"/>
              </w:rPr>
              <w:t>R5-246429</w:t>
            </w:r>
          </w:p>
        </w:tc>
        <w:tc>
          <w:tcPr>
            <w:tcW w:w="0" w:type="auto"/>
            <w:tcBorders>
              <w:top w:val="single" w:sz="4" w:space="0" w:color="auto"/>
              <w:left w:val="single" w:sz="4" w:space="0" w:color="auto"/>
              <w:bottom w:val="single" w:sz="4" w:space="0" w:color="auto"/>
              <w:right w:val="single" w:sz="4" w:space="0" w:color="auto"/>
            </w:tcBorders>
            <w:hideMark/>
          </w:tcPr>
          <w:p w14:paraId="107D663F" w14:textId="77777777" w:rsidR="00C121BA" w:rsidRDefault="00C121BA">
            <w:pPr>
              <w:pStyle w:val="TAL"/>
              <w:rPr>
                <w:sz w:val="16"/>
              </w:rPr>
            </w:pPr>
            <w:r>
              <w:rPr>
                <w:sz w:val="16"/>
              </w:rPr>
              <w:t>Addition of new LPP carrier phase positioning test case</w:t>
            </w:r>
          </w:p>
        </w:tc>
        <w:tc>
          <w:tcPr>
            <w:tcW w:w="0" w:type="auto"/>
            <w:tcBorders>
              <w:top w:val="single" w:sz="4" w:space="0" w:color="auto"/>
              <w:left w:val="single" w:sz="4" w:space="0" w:color="auto"/>
              <w:bottom w:val="single" w:sz="4" w:space="0" w:color="auto"/>
              <w:right w:val="single" w:sz="4" w:space="0" w:color="auto"/>
            </w:tcBorders>
            <w:hideMark/>
          </w:tcPr>
          <w:p w14:paraId="35C83B8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9F9BA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2437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741828" w14:textId="77777777" w:rsidR="00C121BA" w:rsidRDefault="00C121BA">
            <w:pPr>
              <w:pStyle w:val="TAL"/>
              <w:rPr>
                <w:sz w:val="16"/>
              </w:rPr>
            </w:pPr>
          </w:p>
        </w:tc>
      </w:tr>
      <w:tr w:rsidR="00C121BA" w14:paraId="724272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A0C3B1" w14:textId="77777777" w:rsidR="00C121BA" w:rsidRDefault="00C121BA">
            <w:pPr>
              <w:pStyle w:val="TAL"/>
              <w:rPr>
                <w:sz w:val="16"/>
              </w:rPr>
            </w:pPr>
            <w:r>
              <w:rPr>
                <w:sz w:val="16"/>
              </w:rPr>
              <w:t>R5-246430</w:t>
            </w:r>
          </w:p>
        </w:tc>
        <w:tc>
          <w:tcPr>
            <w:tcW w:w="0" w:type="auto"/>
            <w:tcBorders>
              <w:top w:val="single" w:sz="4" w:space="0" w:color="auto"/>
              <w:left w:val="single" w:sz="4" w:space="0" w:color="auto"/>
              <w:bottom w:val="single" w:sz="4" w:space="0" w:color="auto"/>
              <w:right w:val="single" w:sz="4" w:space="0" w:color="auto"/>
            </w:tcBorders>
            <w:hideMark/>
          </w:tcPr>
          <w:p w14:paraId="0380162D" w14:textId="77777777" w:rsidR="00C121BA" w:rsidRDefault="00C121BA">
            <w:pPr>
              <w:pStyle w:val="TAL"/>
              <w:rPr>
                <w:sz w:val="16"/>
              </w:rPr>
            </w:pPr>
            <w:r>
              <w:rPr>
                <w:sz w:val="16"/>
              </w:rPr>
              <w:t>Addition of new LPP frequency hopping test case for redcap UE</w:t>
            </w:r>
          </w:p>
        </w:tc>
        <w:tc>
          <w:tcPr>
            <w:tcW w:w="0" w:type="auto"/>
            <w:tcBorders>
              <w:top w:val="single" w:sz="4" w:space="0" w:color="auto"/>
              <w:left w:val="single" w:sz="4" w:space="0" w:color="auto"/>
              <w:bottom w:val="single" w:sz="4" w:space="0" w:color="auto"/>
              <w:right w:val="single" w:sz="4" w:space="0" w:color="auto"/>
            </w:tcBorders>
            <w:hideMark/>
          </w:tcPr>
          <w:p w14:paraId="63DF6AA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0B6C4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4496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3EA4BC" w14:textId="77777777" w:rsidR="00C121BA" w:rsidRDefault="00C121BA">
            <w:pPr>
              <w:pStyle w:val="TAL"/>
              <w:rPr>
                <w:sz w:val="16"/>
              </w:rPr>
            </w:pPr>
          </w:p>
        </w:tc>
      </w:tr>
      <w:tr w:rsidR="00C121BA" w14:paraId="271A65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2F66CC" w14:textId="77777777" w:rsidR="00C121BA" w:rsidRDefault="00C121BA">
            <w:pPr>
              <w:pStyle w:val="TAL"/>
              <w:rPr>
                <w:sz w:val="16"/>
              </w:rPr>
            </w:pPr>
            <w:r>
              <w:rPr>
                <w:sz w:val="16"/>
              </w:rPr>
              <w:lastRenderedPageBreak/>
              <w:t>R5-246431</w:t>
            </w:r>
          </w:p>
        </w:tc>
        <w:tc>
          <w:tcPr>
            <w:tcW w:w="0" w:type="auto"/>
            <w:tcBorders>
              <w:top w:val="single" w:sz="4" w:space="0" w:color="auto"/>
              <w:left w:val="single" w:sz="4" w:space="0" w:color="auto"/>
              <w:bottom w:val="single" w:sz="4" w:space="0" w:color="auto"/>
              <w:right w:val="single" w:sz="4" w:space="0" w:color="auto"/>
            </w:tcBorders>
            <w:hideMark/>
          </w:tcPr>
          <w:p w14:paraId="07879946"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LPP carrier phase positioning and Redcap UE frequency hopping positioning test cases</w:t>
            </w:r>
          </w:p>
        </w:tc>
        <w:tc>
          <w:tcPr>
            <w:tcW w:w="0" w:type="auto"/>
            <w:tcBorders>
              <w:top w:val="single" w:sz="4" w:space="0" w:color="auto"/>
              <w:left w:val="single" w:sz="4" w:space="0" w:color="auto"/>
              <w:bottom w:val="single" w:sz="4" w:space="0" w:color="auto"/>
              <w:right w:val="single" w:sz="4" w:space="0" w:color="auto"/>
            </w:tcBorders>
            <w:hideMark/>
          </w:tcPr>
          <w:p w14:paraId="780FBAF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E8479D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2D3F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CB9B88" w14:textId="77777777" w:rsidR="00C121BA" w:rsidRDefault="00C121BA">
            <w:pPr>
              <w:pStyle w:val="TAL"/>
              <w:rPr>
                <w:sz w:val="16"/>
              </w:rPr>
            </w:pPr>
            <w:r>
              <w:rPr>
                <w:sz w:val="16"/>
              </w:rPr>
              <w:t>R5-247649</w:t>
            </w:r>
          </w:p>
        </w:tc>
      </w:tr>
      <w:tr w:rsidR="00C121BA" w14:paraId="1E0745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AA6472" w14:textId="77777777" w:rsidR="00C121BA" w:rsidRDefault="00C121BA">
            <w:pPr>
              <w:pStyle w:val="TAL"/>
              <w:rPr>
                <w:sz w:val="16"/>
              </w:rPr>
            </w:pPr>
            <w:r>
              <w:rPr>
                <w:sz w:val="16"/>
              </w:rPr>
              <w:t>R5-246432</w:t>
            </w:r>
          </w:p>
        </w:tc>
        <w:tc>
          <w:tcPr>
            <w:tcW w:w="0" w:type="auto"/>
            <w:tcBorders>
              <w:top w:val="single" w:sz="4" w:space="0" w:color="auto"/>
              <w:left w:val="single" w:sz="4" w:space="0" w:color="auto"/>
              <w:bottom w:val="single" w:sz="4" w:space="0" w:color="auto"/>
              <w:right w:val="single" w:sz="4" w:space="0" w:color="auto"/>
            </w:tcBorders>
            <w:hideMark/>
          </w:tcPr>
          <w:p w14:paraId="35DC455A" w14:textId="77777777" w:rsidR="00C121BA" w:rsidRDefault="00C121BA">
            <w:pPr>
              <w:pStyle w:val="TAL"/>
              <w:rPr>
                <w:sz w:val="16"/>
              </w:rPr>
            </w:pPr>
            <w:r>
              <w:rPr>
                <w:sz w:val="16"/>
              </w:rPr>
              <w:t>Correction to the test cases titles of 14.5.4 and 16.2.7</w:t>
            </w:r>
          </w:p>
        </w:tc>
        <w:tc>
          <w:tcPr>
            <w:tcW w:w="0" w:type="auto"/>
            <w:tcBorders>
              <w:top w:val="single" w:sz="4" w:space="0" w:color="auto"/>
              <w:left w:val="single" w:sz="4" w:space="0" w:color="auto"/>
              <w:bottom w:val="single" w:sz="4" w:space="0" w:color="auto"/>
              <w:right w:val="single" w:sz="4" w:space="0" w:color="auto"/>
            </w:tcBorders>
            <w:hideMark/>
          </w:tcPr>
          <w:p w14:paraId="5E5D62AA"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F9EECD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F1198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DEC19" w14:textId="77777777" w:rsidR="00C121BA" w:rsidRDefault="00C121BA">
            <w:pPr>
              <w:pStyle w:val="TAL"/>
              <w:rPr>
                <w:sz w:val="16"/>
              </w:rPr>
            </w:pPr>
          </w:p>
        </w:tc>
      </w:tr>
      <w:tr w:rsidR="00C121BA" w14:paraId="3D838F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046DEC" w14:textId="77777777" w:rsidR="00C121BA" w:rsidRDefault="00C121BA">
            <w:pPr>
              <w:pStyle w:val="TAL"/>
              <w:rPr>
                <w:sz w:val="16"/>
              </w:rPr>
            </w:pPr>
            <w:r>
              <w:rPr>
                <w:sz w:val="16"/>
              </w:rPr>
              <w:t>R5-246433</w:t>
            </w:r>
          </w:p>
        </w:tc>
        <w:tc>
          <w:tcPr>
            <w:tcW w:w="0" w:type="auto"/>
            <w:tcBorders>
              <w:top w:val="single" w:sz="4" w:space="0" w:color="auto"/>
              <w:left w:val="single" w:sz="4" w:space="0" w:color="auto"/>
              <w:bottom w:val="single" w:sz="4" w:space="0" w:color="auto"/>
              <w:right w:val="single" w:sz="4" w:space="0" w:color="auto"/>
            </w:tcBorders>
            <w:hideMark/>
          </w:tcPr>
          <w:p w14:paraId="7CF9AA95" w14:textId="77777777" w:rsidR="00C121BA" w:rsidRDefault="00C121BA">
            <w:pPr>
              <w:pStyle w:val="TAL"/>
              <w:rPr>
                <w:sz w:val="16"/>
              </w:rPr>
            </w:pPr>
            <w:r>
              <w:rPr>
                <w:sz w:val="16"/>
              </w:rPr>
              <w:t>Update RRC message content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11120AA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2F20C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0A2F8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CE9DAC" w14:textId="77777777" w:rsidR="00C121BA" w:rsidRDefault="00C121BA">
            <w:pPr>
              <w:pStyle w:val="TAL"/>
              <w:rPr>
                <w:sz w:val="16"/>
              </w:rPr>
            </w:pPr>
          </w:p>
        </w:tc>
      </w:tr>
      <w:tr w:rsidR="00C121BA" w14:paraId="536083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23F370" w14:textId="77777777" w:rsidR="00C121BA" w:rsidRDefault="00C121BA">
            <w:pPr>
              <w:pStyle w:val="TAL"/>
              <w:rPr>
                <w:sz w:val="16"/>
              </w:rPr>
            </w:pPr>
            <w:r>
              <w:rPr>
                <w:sz w:val="16"/>
              </w:rPr>
              <w:t>R5-246434</w:t>
            </w:r>
          </w:p>
        </w:tc>
        <w:tc>
          <w:tcPr>
            <w:tcW w:w="0" w:type="auto"/>
            <w:tcBorders>
              <w:top w:val="single" w:sz="4" w:space="0" w:color="auto"/>
              <w:left w:val="single" w:sz="4" w:space="0" w:color="auto"/>
              <w:bottom w:val="single" w:sz="4" w:space="0" w:color="auto"/>
              <w:right w:val="single" w:sz="4" w:space="0" w:color="auto"/>
            </w:tcBorders>
            <w:hideMark/>
          </w:tcPr>
          <w:p w14:paraId="2D3F11C4" w14:textId="77777777" w:rsidR="00C121BA" w:rsidRDefault="00C121BA">
            <w:pPr>
              <w:pStyle w:val="TAL"/>
              <w:rPr>
                <w:sz w:val="16"/>
              </w:rPr>
            </w:pPr>
            <w:r>
              <w:rPr>
                <w:sz w:val="16"/>
              </w:rPr>
              <w:t>NTN A-Spurious test - corrections for NS 02N</w:t>
            </w:r>
          </w:p>
        </w:tc>
        <w:tc>
          <w:tcPr>
            <w:tcW w:w="0" w:type="auto"/>
            <w:tcBorders>
              <w:top w:val="single" w:sz="4" w:space="0" w:color="auto"/>
              <w:left w:val="single" w:sz="4" w:space="0" w:color="auto"/>
              <w:bottom w:val="single" w:sz="4" w:space="0" w:color="auto"/>
              <w:right w:val="single" w:sz="4" w:space="0" w:color="auto"/>
            </w:tcBorders>
            <w:hideMark/>
          </w:tcPr>
          <w:p w14:paraId="67994C4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F0FB2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3280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A0C23" w14:textId="77777777" w:rsidR="00C121BA" w:rsidRDefault="00C121BA">
            <w:pPr>
              <w:pStyle w:val="TAL"/>
              <w:rPr>
                <w:sz w:val="16"/>
              </w:rPr>
            </w:pPr>
          </w:p>
        </w:tc>
      </w:tr>
      <w:tr w:rsidR="00C121BA" w14:paraId="692054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A60344" w14:textId="77777777" w:rsidR="00C121BA" w:rsidRDefault="00C121BA">
            <w:pPr>
              <w:pStyle w:val="TAL"/>
              <w:rPr>
                <w:sz w:val="16"/>
              </w:rPr>
            </w:pPr>
            <w:r>
              <w:rPr>
                <w:sz w:val="16"/>
              </w:rPr>
              <w:t>R5-246435</w:t>
            </w:r>
          </w:p>
        </w:tc>
        <w:tc>
          <w:tcPr>
            <w:tcW w:w="0" w:type="auto"/>
            <w:tcBorders>
              <w:top w:val="single" w:sz="4" w:space="0" w:color="auto"/>
              <w:left w:val="single" w:sz="4" w:space="0" w:color="auto"/>
              <w:bottom w:val="single" w:sz="4" w:space="0" w:color="auto"/>
              <w:right w:val="single" w:sz="4" w:space="0" w:color="auto"/>
            </w:tcBorders>
            <w:hideMark/>
          </w:tcPr>
          <w:p w14:paraId="53D80A63" w14:textId="77777777" w:rsidR="00C121BA" w:rsidRDefault="00C121BA">
            <w:pPr>
              <w:pStyle w:val="TAL"/>
              <w:rPr>
                <w:sz w:val="16"/>
              </w:rPr>
            </w:pPr>
            <w:r>
              <w:rPr>
                <w:sz w:val="16"/>
              </w:rPr>
              <w:t>FR1 SRS Time Mask test case corrections</w:t>
            </w:r>
          </w:p>
        </w:tc>
        <w:tc>
          <w:tcPr>
            <w:tcW w:w="0" w:type="auto"/>
            <w:tcBorders>
              <w:top w:val="single" w:sz="4" w:space="0" w:color="auto"/>
              <w:left w:val="single" w:sz="4" w:space="0" w:color="auto"/>
              <w:bottom w:val="single" w:sz="4" w:space="0" w:color="auto"/>
              <w:right w:val="single" w:sz="4" w:space="0" w:color="auto"/>
            </w:tcBorders>
            <w:hideMark/>
          </w:tcPr>
          <w:p w14:paraId="22136B2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E01B1C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0EAC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2A92A" w14:textId="77777777" w:rsidR="00C121BA" w:rsidRDefault="00C121BA">
            <w:pPr>
              <w:pStyle w:val="TAL"/>
              <w:rPr>
                <w:sz w:val="16"/>
              </w:rPr>
            </w:pPr>
          </w:p>
        </w:tc>
      </w:tr>
      <w:tr w:rsidR="00C121BA" w14:paraId="075A6B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5A6617" w14:textId="77777777" w:rsidR="00C121BA" w:rsidRDefault="00C121BA">
            <w:pPr>
              <w:pStyle w:val="TAL"/>
              <w:rPr>
                <w:sz w:val="16"/>
              </w:rPr>
            </w:pPr>
            <w:r>
              <w:rPr>
                <w:sz w:val="16"/>
              </w:rPr>
              <w:t>R5-246436</w:t>
            </w:r>
          </w:p>
        </w:tc>
        <w:tc>
          <w:tcPr>
            <w:tcW w:w="0" w:type="auto"/>
            <w:tcBorders>
              <w:top w:val="single" w:sz="4" w:space="0" w:color="auto"/>
              <w:left w:val="single" w:sz="4" w:space="0" w:color="auto"/>
              <w:bottom w:val="single" w:sz="4" w:space="0" w:color="auto"/>
              <w:right w:val="single" w:sz="4" w:space="0" w:color="auto"/>
            </w:tcBorders>
            <w:hideMark/>
          </w:tcPr>
          <w:p w14:paraId="5F0B35DA" w14:textId="77777777" w:rsidR="00C121BA" w:rsidRDefault="00C121BA">
            <w:pPr>
              <w:pStyle w:val="TAL"/>
              <w:rPr>
                <w:sz w:val="16"/>
              </w:rPr>
            </w:pPr>
            <w:r>
              <w:rPr>
                <w:sz w:val="16"/>
              </w:rPr>
              <w:t>REFSENS testing corrections for CA n39A-n41A</w:t>
            </w:r>
          </w:p>
        </w:tc>
        <w:tc>
          <w:tcPr>
            <w:tcW w:w="0" w:type="auto"/>
            <w:tcBorders>
              <w:top w:val="single" w:sz="4" w:space="0" w:color="auto"/>
              <w:left w:val="single" w:sz="4" w:space="0" w:color="auto"/>
              <w:bottom w:val="single" w:sz="4" w:space="0" w:color="auto"/>
              <w:right w:val="single" w:sz="4" w:space="0" w:color="auto"/>
            </w:tcBorders>
            <w:hideMark/>
          </w:tcPr>
          <w:p w14:paraId="4C1DE08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13CAB2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7F1C3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B098E" w14:textId="77777777" w:rsidR="00C121BA" w:rsidRDefault="00C121BA">
            <w:pPr>
              <w:pStyle w:val="TAL"/>
              <w:rPr>
                <w:sz w:val="16"/>
              </w:rPr>
            </w:pPr>
          </w:p>
        </w:tc>
      </w:tr>
      <w:tr w:rsidR="00C121BA" w14:paraId="21DED9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E72BF6" w14:textId="77777777" w:rsidR="00C121BA" w:rsidRDefault="00C121BA">
            <w:pPr>
              <w:pStyle w:val="TAL"/>
              <w:rPr>
                <w:sz w:val="16"/>
              </w:rPr>
            </w:pPr>
            <w:r>
              <w:rPr>
                <w:sz w:val="16"/>
              </w:rPr>
              <w:t>R5-246437</w:t>
            </w:r>
          </w:p>
        </w:tc>
        <w:tc>
          <w:tcPr>
            <w:tcW w:w="0" w:type="auto"/>
            <w:tcBorders>
              <w:top w:val="single" w:sz="4" w:space="0" w:color="auto"/>
              <w:left w:val="single" w:sz="4" w:space="0" w:color="auto"/>
              <w:bottom w:val="single" w:sz="4" w:space="0" w:color="auto"/>
              <w:right w:val="single" w:sz="4" w:space="0" w:color="auto"/>
            </w:tcBorders>
            <w:hideMark/>
          </w:tcPr>
          <w:p w14:paraId="698E3995" w14:textId="77777777" w:rsidR="00C121BA" w:rsidRDefault="00C121BA">
            <w:pPr>
              <w:pStyle w:val="TAL"/>
              <w:rPr>
                <w:sz w:val="16"/>
              </w:rPr>
            </w:pPr>
            <w:r>
              <w:rPr>
                <w:sz w:val="16"/>
              </w:rPr>
              <w:t>Adding PICS for higher power limit inter-band capabilities</w:t>
            </w:r>
          </w:p>
        </w:tc>
        <w:tc>
          <w:tcPr>
            <w:tcW w:w="0" w:type="auto"/>
            <w:tcBorders>
              <w:top w:val="single" w:sz="4" w:space="0" w:color="auto"/>
              <w:left w:val="single" w:sz="4" w:space="0" w:color="auto"/>
              <w:bottom w:val="single" w:sz="4" w:space="0" w:color="auto"/>
              <w:right w:val="single" w:sz="4" w:space="0" w:color="auto"/>
            </w:tcBorders>
            <w:hideMark/>
          </w:tcPr>
          <w:p w14:paraId="1043F25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9B45B4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1DA5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6A404" w14:textId="77777777" w:rsidR="00C121BA" w:rsidRDefault="00C121BA">
            <w:pPr>
              <w:pStyle w:val="TAL"/>
              <w:rPr>
                <w:sz w:val="16"/>
              </w:rPr>
            </w:pPr>
            <w:r>
              <w:rPr>
                <w:sz w:val="16"/>
              </w:rPr>
              <w:t>R5-247712</w:t>
            </w:r>
          </w:p>
        </w:tc>
      </w:tr>
      <w:tr w:rsidR="00C121BA" w14:paraId="0C9F69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56C86A" w14:textId="77777777" w:rsidR="00C121BA" w:rsidRDefault="00C121BA">
            <w:pPr>
              <w:pStyle w:val="TAL"/>
              <w:rPr>
                <w:sz w:val="16"/>
              </w:rPr>
            </w:pPr>
            <w:r>
              <w:rPr>
                <w:sz w:val="16"/>
              </w:rPr>
              <w:t>R5-246438</w:t>
            </w:r>
          </w:p>
        </w:tc>
        <w:tc>
          <w:tcPr>
            <w:tcW w:w="0" w:type="auto"/>
            <w:tcBorders>
              <w:top w:val="single" w:sz="4" w:space="0" w:color="auto"/>
              <w:left w:val="single" w:sz="4" w:space="0" w:color="auto"/>
              <w:bottom w:val="single" w:sz="4" w:space="0" w:color="auto"/>
              <w:right w:val="single" w:sz="4" w:space="0" w:color="auto"/>
            </w:tcBorders>
            <w:hideMark/>
          </w:tcPr>
          <w:p w14:paraId="05539222" w14:textId="77777777" w:rsidR="00C121BA" w:rsidRDefault="00C121BA">
            <w:pPr>
              <w:pStyle w:val="TAL"/>
              <w:rPr>
                <w:sz w:val="16"/>
              </w:rPr>
            </w:pPr>
            <w:r>
              <w:rPr>
                <w:sz w:val="16"/>
              </w:rPr>
              <w:t>Corrections in additional spurious test for UL MIMO Rel-16 onwards</w:t>
            </w:r>
          </w:p>
        </w:tc>
        <w:tc>
          <w:tcPr>
            <w:tcW w:w="0" w:type="auto"/>
            <w:tcBorders>
              <w:top w:val="single" w:sz="4" w:space="0" w:color="auto"/>
              <w:left w:val="single" w:sz="4" w:space="0" w:color="auto"/>
              <w:bottom w:val="single" w:sz="4" w:space="0" w:color="auto"/>
              <w:right w:val="single" w:sz="4" w:space="0" w:color="auto"/>
            </w:tcBorders>
            <w:hideMark/>
          </w:tcPr>
          <w:p w14:paraId="7219CD2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2DF86B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3EF9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970F5" w14:textId="77777777" w:rsidR="00C121BA" w:rsidRDefault="00C121BA">
            <w:pPr>
              <w:pStyle w:val="TAL"/>
              <w:rPr>
                <w:sz w:val="16"/>
              </w:rPr>
            </w:pPr>
          </w:p>
        </w:tc>
      </w:tr>
      <w:tr w:rsidR="00C121BA" w14:paraId="1E8997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A8E99A" w14:textId="77777777" w:rsidR="00C121BA" w:rsidRDefault="00C121BA">
            <w:pPr>
              <w:pStyle w:val="TAL"/>
              <w:rPr>
                <w:sz w:val="16"/>
              </w:rPr>
            </w:pPr>
            <w:r>
              <w:rPr>
                <w:sz w:val="16"/>
              </w:rPr>
              <w:t>R5-246439</w:t>
            </w:r>
          </w:p>
        </w:tc>
        <w:tc>
          <w:tcPr>
            <w:tcW w:w="0" w:type="auto"/>
            <w:tcBorders>
              <w:top w:val="single" w:sz="4" w:space="0" w:color="auto"/>
              <w:left w:val="single" w:sz="4" w:space="0" w:color="auto"/>
              <w:bottom w:val="single" w:sz="4" w:space="0" w:color="auto"/>
              <w:right w:val="single" w:sz="4" w:space="0" w:color="auto"/>
            </w:tcBorders>
            <w:hideMark/>
          </w:tcPr>
          <w:p w14:paraId="1D16A6A5" w14:textId="77777777" w:rsidR="00C121BA" w:rsidRDefault="00C121BA">
            <w:pPr>
              <w:pStyle w:val="TAL"/>
              <w:rPr>
                <w:sz w:val="16"/>
              </w:rPr>
            </w:pPr>
            <w:r>
              <w:rPr>
                <w:sz w:val="16"/>
              </w:rPr>
              <w:t>A-MPR for UL MIMO - added missing CBWs for Rel-16</w:t>
            </w:r>
          </w:p>
        </w:tc>
        <w:tc>
          <w:tcPr>
            <w:tcW w:w="0" w:type="auto"/>
            <w:tcBorders>
              <w:top w:val="single" w:sz="4" w:space="0" w:color="auto"/>
              <w:left w:val="single" w:sz="4" w:space="0" w:color="auto"/>
              <w:bottom w:val="single" w:sz="4" w:space="0" w:color="auto"/>
              <w:right w:val="single" w:sz="4" w:space="0" w:color="auto"/>
            </w:tcBorders>
            <w:hideMark/>
          </w:tcPr>
          <w:p w14:paraId="0903B86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EC6CEB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F527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FF4A7" w14:textId="77777777" w:rsidR="00C121BA" w:rsidRDefault="00C121BA">
            <w:pPr>
              <w:pStyle w:val="TAL"/>
              <w:rPr>
                <w:sz w:val="16"/>
              </w:rPr>
            </w:pPr>
            <w:r>
              <w:rPr>
                <w:sz w:val="16"/>
              </w:rPr>
              <w:t>R5-247770</w:t>
            </w:r>
          </w:p>
        </w:tc>
      </w:tr>
      <w:tr w:rsidR="00C121BA" w14:paraId="152AC6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7900B3" w14:textId="77777777" w:rsidR="00C121BA" w:rsidRDefault="00C121BA">
            <w:pPr>
              <w:pStyle w:val="TAL"/>
              <w:rPr>
                <w:sz w:val="16"/>
              </w:rPr>
            </w:pPr>
            <w:r>
              <w:rPr>
                <w:sz w:val="16"/>
              </w:rPr>
              <w:t>R5-246440</w:t>
            </w:r>
          </w:p>
        </w:tc>
        <w:tc>
          <w:tcPr>
            <w:tcW w:w="0" w:type="auto"/>
            <w:tcBorders>
              <w:top w:val="single" w:sz="4" w:space="0" w:color="auto"/>
              <w:left w:val="single" w:sz="4" w:space="0" w:color="auto"/>
              <w:bottom w:val="single" w:sz="4" w:space="0" w:color="auto"/>
              <w:right w:val="single" w:sz="4" w:space="0" w:color="auto"/>
            </w:tcBorders>
            <w:hideMark/>
          </w:tcPr>
          <w:p w14:paraId="001C8FB9" w14:textId="77777777" w:rsidR="00C121BA" w:rsidRDefault="00C121BA">
            <w:pPr>
              <w:pStyle w:val="TAL"/>
              <w:rPr>
                <w:sz w:val="16"/>
              </w:rPr>
            </w:pPr>
            <w:r>
              <w:rPr>
                <w:sz w:val="16"/>
              </w:rPr>
              <w:t>A-MPR for UL MIMO - added missing CBWs for Rel-17 - NS 48</w:t>
            </w:r>
          </w:p>
        </w:tc>
        <w:tc>
          <w:tcPr>
            <w:tcW w:w="0" w:type="auto"/>
            <w:tcBorders>
              <w:top w:val="single" w:sz="4" w:space="0" w:color="auto"/>
              <w:left w:val="single" w:sz="4" w:space="0" w:color="auto"/>
              <w:bottom w:val="single" w:sz="4" w:space="0" w:color="auto"/>
              <w:right w:val="single" w:sz="4" w:space="0" w:color="auto"/>
            </w:tcBorders>
            <w:hideMark/>
          </w:tcPr>
          <w:p w14:paraId="62C264A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69B45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CE3B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CB6693" w14:textId="77777777" w:rsidR="00C121BA" w:rsidRDefault="00C121BA">
            <w:pPr>
              <w:pStyle w:val="TAL"/>
              <w:rPr>
                <w:sz w:val="16"/>
              </w:rPr>
            </w:pPr>
          </w:p>
        </w:tc>
      </w:tr>
      <w:tr w:rsidR="00C121BA" w14:paraId="129EF0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1E74C6" w14:textId="77777777" w:rsidR="00C121BA" w:rsidRDefault="00C121BA">
            <w:pPr>
              <w:pStyle w:val="TAL"/>
              <w:rPr>
                <w:sz w:val="16"/>
              </w:rPr>
            </w:pPr>
            <w:r>
              <w:rPr>
                <w:sz w:val="16"/>
              </w:rPr>
              <w:t>R5-246441</w:t>
            </w:r>
          </w:p>
        </w:tc>
        <w:tc>
          <w:tcPr>
            <w:tcW w:w="0" w:type="auto"/>
            <w:tcBorders>
              <w:top w:val="single" w:sz="4" w:space="0" w:color="auto"/>
              <w:left w:val="single" w:sz="4" w:space="0" w:color="auto"/>
              <w:bottom w:val="single" w:sz="4" w:space="0" w:color="auto"/>
              <w:right w:val="single" w:sz="4" w:space="0" w:color="auto"/>
            </w:tcBorders>
            <w:hideMark/>
          </w:tcPr>
          <w:p w14:paraId="1C72A161" w14:textId="77777777" w:rsidR="00C121BA" w:rsidRDefault="00C121BA">
            <w:pPr>
              <w:pStyle w:val="TAL"/>
              <w:rPr>
                <w:sz w:val="16"/>
              </w:rPr>
            </w:pPr>
            <w:r>
              <w:rPr>
                <w:sz w:val="16"/>
              </w:rPr>
              <w:t>A-MPR for UL MIMO - added missing CBWs for Rel-17 - NS 49</w:t>
            </w:r>
          </w:p>
        </w:tc>
        <w:tc>
          <w:tcPr>
            <w:tcW w:w="0" w:type="auto"/>
            <w:tcBorders>
              <w:top w:val="single" w:sz="4" w:space="0" w:color="auto"/>
              <w:left w:val="single" w:sz="4" w:space="0" w:color="auto"/>
              <w:bottom w:val="single" w:sz="4" w:space="0" w:color="auto"/>
              <w:right w:val="single" w:sz="4" w:space="0" w:color="auto"/>
            </w:tcBorders>
            <w:hideMark/>
          </w:tcPr>
          <w:p w14:paraId="74A5CAB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75EF5C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085DD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3D213" w14:textId="77777777" w:rsidR="00C121BA" w:rsidRDefault="00C121BA">
            <w:pPr>
              <w:pStyle w:val="TAL"/>
              <w:rPr>
                <w:sz w:val="16"/>
              </w:rPr>
            </w:pPr>
          </w:p>
        </w:tc>
      </w:tr>
      <w:tr w:rsidR="00C121BA" w14:paraId="5AD12E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86EB62" w14:textId="77777777" w:rsidR="00C121BA" w:rsidRDefault="00C121BA">
            <w:pPr>
              <w:pStyle w:val="TAL"/>
              <w:rPr>
                <w:sz w:val="16"/>
              </w:rPr>
            </w:pPr>
            <w:r>
              <w:rPr>
                <w:sz w:val="16"/>
              </w:rPr>
              <w:t>R5-246442</w:t>
            </w:r>
          </w:p>
        </w:tc>
        <w:tc>
          <w:tcPr>
            <w:tcW w:w="0" w:type="auto"/>
            <w:tcBorders>
              <w:top w:val="single" w:sz="4" w:space="0" w:color="auto"/>
              <w:left w:val="single" w:sz="4" w:space="0" w:color="auto"/>
              <w:bottom w:val="single" w:sz="4" w:space="0" w:color="auto"/>
              <w:right w:val="single" w:sz="4" w:space="0" w:color="auto"/>
            </w:tcBorders>
            <w:hideMark/>
          </w:tcPr>
          <w:p w14:paraId="3101158C" w14:textId="77777777" w:rsidR="00C121BA" w:rsidRDefault="00C121BA">
            <w:pPr>
              <w:pStyle w:val="TAL"/>
              <w:rPr>
                <w:sz w:val="16"/>
              </w:rPr>
            </w:pPr>
            <w:r>
              <w:rPr>
                <w:sz w:val="16"/>
              </w:rPr>
              <w:t>A-MPR for UL MIMO - added missing CBWs for Rel-17 - NS 27</w:t>
            </w:r>
          </w:p>
        </w:tc>
        <w:tc>
          <w:tcPr>
            <w:tcW w:w="0" w:type="auto"/>
            <w:tcBorders>
              <w:top w:val="single" w:sz="4" w:space="0" w:color="auto"/>
              <w:left w:val="single" w:sz="4" w:space="0" w:color="auto"/>
              <w:bottom w:val="single" w:sz="4" w:space="0" w:color="auto"/>
              <w:right w:val="single" w:sz="4" w:space="0" w:color="auto"/>
            </w:tcBorders>
            <w:hideMark/>
          </w:tcPr>
          <w:p w14:paraId="11A47AF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E0D5CA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A811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E4E5D" w14:textId="77777777" w:rsidR="00C121BA" w:rsidRDefault="00C121BA">
            <w:pPr>
              <w:pStyle w:val="TAL"/>
              <w:rPr>
                <w:sz w:val="16"/>
              </w:rPr>
            </w:pPr>
          </w:p>
        </w:tc>
      </w:tr>
      <w:tr w:rsidR="00C121BA" w14:paraId="06C5CB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F31536" w14:textId="77777777" w:rsidR="00C121BA" w:rsidRDefault="00C121BA">
            <w:pPr>
              <w:pStyle w:val="TAL"/>
              <w:rPr>
                <w:sz w:val="16"/>
              </w:rPr>
            </w:pPr>
            <w:r>
              <w:rPr>
                <w:sz w:val="16"/>
              </w:rPr>
              <w:t>R5-246443</w:t>
            </w:r>
          </w:p>
        </w:tc>
        <w:tc>
          <w:tcPr>
            <w:tcW w:w="0" w:type="auto"/>
            <w:tcBorders>
              <w:top w:val="single" w:sz="4" w:space="0" w:color="auto"/>
              <w:left w:val="single" w:sz="4" w:space="0" w:color="auto"/>
              <w:bottom w:val="single" w:sz="4" w:space="0" w:color="auto"/>
              <w:right w:val="single" w:sz="4" w:space="0" w:color="auto"/>
            </w:tcBorders>
            <w:hideMark/>
          </w:tcPr>
          <w:p w14:paraId="7981917B" w14:textId="77777777" w:rsidR="00C121BA" w:rsidRDefault="00C121BA">
            <w:pPr>
              <w:pStyle w:val="TAL"/>
              <w:rPr>
                <w:sz w:val="16"/>
              </w:rPr>
            </w:pPr>
            <w:r>
              <w:rPr>
                <w:sz w:val="16"/>
              </w:rPr>
              <w:t>n71 intra-band non-contiguous CA - updates in test case 7.3A.1.1_1</w:t>
            </w:r>
          </w:p>
        </w:tc>
        <w:tc>
          <w:tcPr>
            <w:tcW w:w="0" w:type="auto"/>
            <w:tcBorders>
              <w:top w:val="single" w:sz="4" w:space="0" w:color="auto"/>
              <w:left w:val="single" w:sz="4" w:space="0" w:color="auto"/>
              <w:bottom w:val="single" w:sz="4" w:space="0" w:color="auto"/>
              <w:right w:val="single" w:sz="4" w:space="0" w:color="auto"/>
            </w:tcBorders>
            <w:hideMark/>
          </w:tcPr>
          <w:p w14:paraId="7AB705D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A688B3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24D3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84D2F" w14:textId="77777777" w:rsidR="00C121BA" w:rsidRDefault="00C121BA">
            <w:pPr>
              <w:pStyle w:val="TAL"/>
              <w:rPr>
                <w:sz w:val="16"/>
              </w:rPr>
            </w:pPr>
            <w:r>
              <w:rPr>
                <w:sz w:val="16"/>
              </w:rPr>
              <w:t>R5-247746</w:t>
            </w:r>
          </w:p>
        </w:tc>
      </w:tr>
      <w:tr w:rsidR="00C121BA" w14:paraId="62569D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21CB3C" w14:textId="77777777" w:rsidR="00C121BA" w:rsidRDefault="00C121BA">
            <w:pPr>
              <w:pStyle w:val="TAL"/>
              <w:rPr>
                <w:sz w:val="16"/>
              </w:rPr>
            </w:pPr>
            <w:r>
              <w:rPr>
                <w:sz w:val="16"/>
              </w:rPr>
              <w:t>R5-246444</w:t>
            </w:r>
          </w:p>
        </w:tc>
        <w:tc>
          <w:tcPr>
            <w:tcW w:w="0" w:type="auto"/>
            <w:tcBorders>
              <w:top w:val="single" w:sz="4" w:space="0" w:color="auto"/>
              <w:left w:val="single" w:sz="4" w:space="0" w:color="auto"/>
              <w:bottom w:val="single" w:sz="4" w:space="0" w:color="auto"/>
              <w:right w:val="single" w:sz="4" w:space="0" w:color="auto"/>
            </w:tcBorders>
            <w:hideMark/>
          </w:tcPr>
          <w:p w14:paraId="447E9E47" w14:textId="77777777" w:rsidR="00C121BA" w:rsidRDefault="00C121BA">
            <w:pPr>
              <w:pStyle w:val="TAL"/>
              <w:rPr>
                <w:sz w:val="16"/>
              </w:rPr>
            </w:pPr>
            <w:r>
              <w:rPr>
                <w:sz w:val="16"/>
              </w:rPr>
              <w:t>Test requirements corrections in SUL test case 6.2C.4</w:t>
            </w:r>
          </w:p>
        </w:tc>
        <w:tc>
          <w:tcPr>
            <w:tcW w:w="0" w:type="auto"/>
            <w:tcBorders>
              <w:top w:val="single" w:sz="4" w:space="0" w:color="auto"/>
              <w:left w:val="single" w:sz="4" w:space="0" w:color="auto"/>
              <w:bottom w:val="single" w:sz="4" w:space="0" w:color="auto"/>
              <w:right w:val="single" w:sz="4" w:space="0" w:color="auto"/>
            </w:tcBorders>
            <w:hideMark/>
          </w:tcPr>
          <w:p w14:paraId="488AEFC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51D3A9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5CE3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AFE9E" w14:textId="77777777" w:rsidR="00C121BA" w:rsidRDefault="00C121BA">
            <w:pPr>
              <w:pStyle w:val="TAL"/>
              <w:rPr>
                <w:sz w:val="16"/>
              </w:rPr>
            </w:pPr>
          </w:p>
        </w:tc>
      </w:tr>
      <w:tr w:rsidR="00C121BA" w14:paraId="2158FF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EE00D3" w14:textId="77777777" w:rsidR="00C121BA" w:rsidRDefault="00C121BA">
            <w:pPr>
              <w:pStyle w:val="TAL"/>
              <w:rPr>
                <w:sz w:val="16"/>
              </w:rPr>
            </w:pPr>
            <w:r>
              <w:rPr>
                <w:sz w:val="16"/>
              </w:rPr>
              <w:t>R5-246445</w:t>
            </w:r>
          </w:p>
        </w:tc>
        <w:tc>
          <w:tcPr>
            <w:tcW w:w="0" w:type="auto"/>
            <w:tcBorders>
              <w:top w:val="single" w:sz="4" w:space="0" w:color="auto"/>
              <w:left w:val="single" w:sz="4" w:space="0" w:color="auto"/>
              <w:bottom w:val="single" w:sz="4" w:space="0" w:color="auto"/>
              <w:right w:val="single" w:sz="4" w:space="0" w:color="auto"/>
            </w:tcBorders>
            <w:hideMark/>
          </w:tcPr>
          <w:p w14:paraId="58A27C16" w14:textId="77777777" w:rsidR="00C121BA" w:rsidRDefault="00C121BA">
            <w:pPr>
              <w:pStyle w:val="TAL"/>
              <w:rPr>
                <w:sz w:val="16"/>
              </w:rPr>
            </w:pPr>
            <w:r>
              <w:rPr>
                <w:sz w:val="16"/>
              </w:rPr>
              <w:t>Discussion on MU and TT for ATG RF testing</w:t>
            </w:r>
          </w:p>
        </w:tc>
        <w:tc>
          <w:tcPr>
            <w:tcW w:w="0" w:type="auto"/>
            <w:tcBorders>
              <w:top w:val="single" w:sz="4" w:space="0" w:color="auto"/>
              <w:left w:val="single" w:sz="4" w:space="0" w:color="auto"/>
              <w:bottom w:val="single" w:sz="4" w:space="0" w:color="auto"/>
              <w:right w:val="single" w:sz="4" w:space="0" w:color="auto"/>
            </w:tcBorders>
            <w:hideMark/>
          </w:tcPr>
          <w:p w14:paraId="6C7F453C" w14:textId="77777777" w:rsidR="00C121BA" w:rsidRDefault="00C121B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9008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A50FD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5EA126" w14:textId="77777777" w:rsidR="00C121BA" w:rsidRDefault="00C121BA">
            <w:pPr>
              <w:pStyle w:val="TAL"/>
              <w:rPr>
                <w:sz w:val="16"/>
              </w:rPr>
            </w:pPr>
          </w:p>
        </w:tc>
      </w:tr>
      <w:tr w:rsidR="00C121BA" w14:paraId="4E332F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3D842A" w14:textId="77777777" w:rsidR="00C121BA" w:rsidRDefault="00C121BA">
            <w:pPr>
              <w:pStyle w:val="TAL"/>
              <w:rPr>
                <w:sz w:val="16"/>
              </w:rPr>
            </w:pPr>
            <w:r>
              <w:rPr>
                <w:sz w:val="16"/>
              </w:rPr>
              <w:t>R5-246446</w:t>
            </w:r>
          </w:p>
        </w:tc>
        <w:tc>
          <w:tcPr>
            <w:tcW w:w="0" w:type="auto"/>
            <w:tcBorders>
              <w:top w:val="single" w:sz="4" w:space="0" w:color="auto"/>
              <w:left w:val="single" w:sz="4" w:space="0" w:color="auto"/>
              <w:bottom w:val="single" w:sz="4" w:space="0" w:color="auto"/>
              <w:right w:val="single" w:sz="4" w:space="0" w:color="auto"/>
            </w:tcBorders>
            <w:hideMark/>
          </w:tcPr>
          <w:p w14:paraId="4904356B" w14:textId="77777777" w:rsidR="00C121BA" w:rsidRDefault="00C121BA">
            <w:pPr>
              <w:pStyle w:val="TAL"/>
              <w:rPr>
                <w:sz w:val="16"/>
              </w:rPr>
            </w:pPr>
            <w:r>
              <w:rPr>
                <w:sz w:val="16"/>
              </w:rPr>
              <w:t>ATG - Tx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418234F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B35F10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6D17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02CCB" w14:textId="77777777" w:rsidR="00C121BA" w:rsidRDefault="00C121BA">
            <w:pPr>
              <w:pStyle w:val="TAL"/>
              <w:rPr>
                <w:sz w:val="16"/>
              </w:rPr>
            </w:pPr>
            <w:r>
              <w:rPr>
                <w:sz w:val="16"/>
              </w:rPr>
              <w:t>R5-247939</w:t>
            </w:r>
          </w:p>
        </w:tc>
      </w:tr>
      <w:tr w:rsidR="00C121BA" w14:paraId="4BEA4E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A4C8FB" w14:textId="77777777" w:rsidR="00C121BA" w:rsidRDefault="00C121BA">
            <w:pPr>
              <w:pStyle w:val="TAL"/>
              <w:rPr>
                <w:sz w:val="16"/>
              </w:rPr>
            </w:pPr>
            <w:r>
              <w:rPr>
                <w:sz w:val="16"/>
              </w:rPr>
              <w:t>R5-246447</w:t>
            </w:r>
          </w:p>
        </w:tc>
        <w:tc>
          <w:tcPr>
            <w:tcW w:w="0" w:type="auto"/>
            <w:tcBorders>
              <w:top w:val="single" w:sz="4" w:space="0" w:color="auto"/>
              <w:left w:val="single" w:sz="4" w:space="0" w:color="auto"/>
              <w:bottom w:val="single" w:sz="4" w:space="0" w:color="auto"/>
              <w:right w:val="single" w:sz="4" w:space="0" w:color="auto"/>
            </w:tcBorders>
            <w:hideMark/>
          </w:tcPr>
          <w:p w14:paraId="78BF088A" w14:textId="77777777" w:rsidR="00C121BA" w:rsidRDefault="00C121BA">
            <w:pPr>
              <w:pStyle w:val="TAL"/>
              <w:rPr>
                <w:sz w:val="16"/>
              </w:rPr>
            </w:pPr>
            <w:r>
              <w:rPr>
                <w:sz w:val="16"/>
              </w:rPr>
              <w:t>ATG - Rx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53B7A1A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6C13F8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F49A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87DAE" w14:textId="77777777" w:rsidR="00C121BA" w:rsidRDefault="00C121BA">
            <w:pPr>
              <w:pStyle w:val="TAL"/>
              <w:rPr>
                <w:sz w:val="16"/>
              </w:rPr>
            </w:pPr>
            <w:r>
              <w:rPr>
                <w:sz w:val="16"/>
              </w:rPr>
              <w:t>R5-247940</w:t>
            </w:r>
          </w:p>
        </w:tc>
      </w:tr>
      <w:tr w:rsidR="00C121BA" w14:paraId="725A7C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C3501A" w14:textId="77777777" w:rsidR="00C121BA" w:rsidRDefault="00C121BA">
            <w:pPr>
              <w:pStyle w:val="TAL"/>
              <w:rPr>
                <w:sz w:val="16"/>
              </w:rPr>
            </w:pPr>
            <w:r>
              <w:rPr>
                <w:sz w:val="16"/>
              </w:rPr>
              <w:t>R5-246448</w:t>
            </w:r>
          </w:p>
        </w:tc>
        <w:tc>
          <w:tcPr>
            <w:tcW w:w="0" w:type="auto"/>
            <w:tcBorders>
              <w:top w:val="single" w:sz="4" w:space="0" w:color="auto"/>
              <w:left w:val="single" w:sz="4" w:space="0" w:color="auto"/>
              <w:bottom w:val="single" w:sz="4" w:space="0" w:color="auto"/>
              <w:right w:val="single" w:sz="4" w:space="0" w:color="auto"/>
            </w:tcBorders>
            <w:hideMark/>
          </w:tcPr>
          <w:p w14:paraId="3DE4DDAC" w14:textId="77777777" w:rsidR="00C121BA" w:rsidRDefault="00C121BA">
            <w:pPr>
              <w:pStyle w:val="TAL"/>
              <w:rPr>
                <w:sz w:val="16"/>
              </w:rPr>
            </w:pPr>
            <w:r>
              <w:rPr>
                <w:sz w:val="16"/>
              </w:rPr>
              <w:t>ATG - Annex F - MU and TT updates</w:t>
            </w:r>
          </w:p>
        </w:tc>
        <w:tc>
          <w:tcPr>
            <w:tcW w:w="0" w:type="auto"/>
            <w:tcBorders>
              <w:top w:val="single" w:sz="4" w:space="0" w:color="auto"/>
              <w:left w:val="single" w:sz="4" w:space="0" w:color="auto"/>
              <w:bottom w:val="single" w:sz="4" w:space="0" w:color="auto"/>
              <w:right w:val="single" w:sz="4" w:space="0" w:color="auto"/>
            </w:tcBorders>
            <w:hideMark/>
          </w:tcPr>
          <w:p w14:paraId="1018DC7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4CD7D1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43E0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5BF59" w14:textId="77777777" w:rsidR="00C121BA" w:rsidRDefault="00C121BA">
            <w:pPr>
              <w:pStyle w:val="TAL"/>
              <w:rPr>
                <w:sz w:val="16"/>
              </w:rPr>
            </w:pPr>
            <w:r>
              <w:rPr>
                <w:sz w:val="16"/>
              </w:rPr>
              <w:t>R5-247941</w:t>
            </w:r>
          </w:p>
        </w:tc>
      </w:tr>
      <w:tr w:rsidR="00C121BA" w14:paraId="177568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79F6F1" w14:textId="77777777" w:rsidR="00C121BA" w:rsidRDefault="00C121BA">
            <w:pPr>
              <w:pStyle w:val="TAL"/>
              <w:rPr>
                <w:sz w:val="16"/>
              </w:rPr>
            </w:pPr>
            <w:r>
              <w:rPr>
                <w:sz w:val="16"/>
              </w:rPr>
              <w:t>R5-246449</w:t>
            </w:r>
          </w:p>
        </w:tc>
        <w:tc>
          <w:tcPr>
            <w:tcW w:w="0" w:type="auto"/>
            <w:tcBorders>
              <w:top w:val="single" w:sz="4" w:space="0" w:color="auto"/>
              <w:left w:val="single" w:sz="4" w:space="0" w:color="auto"/>
              <w:bottom w:val="single" w:sz="4" w:space="0" w:color="auto"/>
              <w:right w:val="single" w:sz="4" w:space="0" w:color="auto"/>
            </w:tcBorders>
            <w:hideMark/>
          </w:tcPr>
          <w:p w14:paraId="260326F0" w14:textId="77777777" w:rsidR="00C121BA" w:rsidRDefault="00C121BA">
            <w:pPr>
              <w:pStyle w:val="TAL"/>
              <w:rPr>
                <w:sz w:val="16"/>
              </w:rPr>
            </w:pPr>
            <w:r>
              <w:rPr>
                <w:sz w:val="16"/>
              </w:rPr>
              <w:t>Editorial correction in FR1 maximum input level test cases</w:t>
            </w:r>
          </w:p>
        </w:tc>
        <w:tc>
          <w:tcPr>
            <w:tcW w:w="0" w:type="auto"/>
            <w:tcBorders>
              <w:top w:val="single" w:sz="4" w:space="0" w:color="auto"/>
              <w:left w:val="single" w:sz="4" w:space="0" w:color="auto"/>
              <w:bottom w:val="single" w:sz="4" w:space="0" w:color="auto"/>
              <w:right w:val="single" w:sz="4" w:space="0" w:color="auto"/>
            </w:tcBorders>
            <w:hideMark/>
          </w:tcPr>
          <w:p w14:paraId="61F97F2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B90F82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8DC8D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EA890" w14:textId="77777777" w:rsidR="00C121BA" w:rsidRDefault="00C121BA">
            <w:pPr>
              <w:pStyle w:val="TAL"/>
              <w:rPr>
                <w:sz w:val="16"/>
              </w:rPr>
            </w:pPr>
          </w:p>
        </w:tc>
      </w:tr>
      <w:tr w:rsidR="00C121BA" w14:paraId="38065E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3A3F40" w14:textId="77777777" w:rsidR="00C121BA" w:rsidRDefault="00C121BA">
            <w:pPr>
              <w:pStyle w:val="TAL"/>
              <w:rPr>
                <w:sz w:val="16"/>
              </w:rPr>
            </w:pPr>
            <w:r>
              <w:rPr>
                <w:sz w:val="16"/>
              </w:rPr>
              <w:t>R5-246450</w:t>
            </w:r>
          </w:p>
        </w:tc>
        <w:tc>
          <w:tcPr>
            <w:tcW w:w="0" w:type="auto"/>
            <w:tcBorders>
              <w:top w:val="single" w:sz="4" w:space="0" w:color="auto"/>
              <w:left w:val="single" w:sz="4" w:space="0" w:color="auto"/>
              <w:bottom w:val="single" w:sz="4" w:space="0" w:color="auto"/>
              <w:right w:val="single" w:sz="4" w:space="0" w:color="auto"/>
            </w:tcBorders>
            <w:hideMark/>
          </w:tcPr>
          <w:p w14:paraId="6B993E48" w14:textId="77777777" w:rsidR="00C121BA" w:rsidRDefault="00C121BA">
            <w:pPr>
              <w:pStyle w:val="TAL"/>
              <w:rPr>
                <w:sz w:val="16"/>
              </w:rPr>
            </w:pPr>
            <w:r>
              <w:rPr>
                <w:sz w:val="16"/>
              </w:rPr>
              <w:t>Editorial correction in FR1 Spurious emissions for UE co-existence for 2 UL CA test case</w:t>
            </w:r>
          </w:p>
        </w:tc>
        <w:tc>
          <w:tcPr>
            <w:tcW w:w="0" w:type="auto"/>
            <w:tcBorders>
              <w:top w:val="single" w:sz="4" w:space="0" w:color="auto"/>
              <w:left w:val="single" w:sz="4" w:space="0" w:color="auto"/>
              <w:bottom w:val="single" w:sz="4" w:space="0" w:color="auto"/>
              <w:right w:val="single" w:sz="4" w:space="0" w:color="auto"/>
            </w:tcBorders>
            <w:hideMark/>
          </w:tcPr>
          <w:p w14:paraId="70F74DA9"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A6B2FD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168CF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BAFDC" w14:textId="77777777" w:rsidR="00C121BA" w:rsidRDefault="00C121BA">
            <w:pPr>
              <w:pStyle w:val="TAL"/>
              <w:rPr>
                <w:sz w:val="16"/>
              </w:rPr>
            </w:pPr>
          </w:p>
        </w:tc>
      </w:tr>
      <w:tr w:rsidR="00C121BA" w14:paraId="7D093A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68A91D" w14:textId="77777777" w:rsidR="00C121BA" w:rsidRDefault="00C121BA">
            <w:pPr>
              <w:pStyle w:val="TAL"/>
              <w:rPr>
                <w:sz w:val="16"/>
              </w:rPr>
            </w:pPr>
            <w:r>
              <w:rPr>
                <w:sz w:val="16"/>
              </w:rPr>
              <w:t>R5-246451</w:t>
            </w:r>
          </w:p>
        </w:tc>
        <w:tc>
          <w:tcPr>
            <w:tcW w:w="0" w:type="auto"/>
            <w:tcBorders>
              <w:top w:val="single" w:sz="4" w:space="0" w:color="auto"/>
              <w:left w:val="single" w:sz="4" w:space="0" w:color="auto"/>
              <w:bottom w:val="single" w:sz="4" w:space="0" w:color="auto"/>
              <w:right w:val="single" w:sz="4" w:space="0" w:color="auto"/>
            </w:tcBorders>
            <w:hideMark/>
          </w:tcPr>
          <w:p w14:paraId="352CB5F2" w14:textId="77777777" w:rsidR="00C121BA" w:rsidRDefault="00C121BA">
            <w:pPr>
              <w:pStyle w:val="TAL"/>
              <w:rPr>
                <w:sz w:val="16"/>
              </w:rPr>
            </w:pPr>
            <w:r>
              <w:rPr>
                <w:sz w:val="16"/>
              </w:rPr>
              <w:t>PRD21 CDS: NR FR1 FDD UL-MIMO bands n13, n26, n85, n105</w:t>
            </w:r>
          </w:p>
        </w:tc>
        <w:tc>
          <w:tcPr>
            <w:tcW w:w="0" w:type="auto"/>
            <w:tcBorders>
              <w:top w:val="single" w:sz="4" w:space="0" w:color="auto"/>
              <w:left w:val="single" w:sz="4" w:space="0" w:color="auto"/>
              <w:bottom w:val="single" w:sz="4" w:space="0" w:color="auto"/>
              <w:right w:val="single" w:sz="4" w:space="0" w:color="auto"/>
            </w:tcBorders>
            <w:hideMark/>
          </w:tcPr>
          <w:p w14:paraId="0F4CDAC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2720AA4"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C0F033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AC2A0" w14:textId="77777777" w:rsidR="00C121BA" w:rsidRDefault="00C121BA">
            <w:pPr>
              <w:pStyle w:val="TAL"/>
              <w:rPr>
                <w:sz w:val="16"/>
              </w:rPr>
            </w:pPr>
          </w:p>
        </w:tc>
      </w:tr>
      <w:tr w:rsidR="00C121BA" w14:paraId="72EC75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1E0FA3" w14:textId="77777777" w:rsidR="00C121BA" w:rsidRDefault="00C121BA">
            <w:pPr>
              <w:pStyle w:val="TAL"/>
              <w:rPr>
                <w:sz w:val="16"/>
              </w:rPr>
            </w:pPr>
            <w:r>
              <w:rPr>
                <w:sz w:val="16"/>
              </w:rPr>
              <w:t>R5-246452</w:t>
            </w:r>
          </w:p>
        </w:tc>
        <w:tc>
          <w:tcPr>
            <w:tcW w:w="0" w:type="auto"/>
            <w:tcBorders>
              <w:top w:val="single" w:sz="4" w:space="0" w:color="auto"/>
              <w:left w:val="single" w:sz="4" w:space="0" w:color="auto"/>
              <w:bottom w:val="single" w:sz="4" w:space="0" w:color="auto"/>
              <w:right w:val="single" w:sz="4" w:space="0" w:color="auto"/>
            </w:tcBorders>
            <w:hideMark/>
          </w:tcPr>
          <w:p w14:paraId="2A4AD0FC" w14:textId="77777777" w:rsidR="00C121BA" w:rsidRDefault="00C121BA">
            <w:pPr>
              <w:pStyle w:val="TAL"/>
              <w:rPr>
                <w:sz w:val="16"/>
              </w:rPr>
            </w:pPr>
            <w:r>
              <w:rPr>
                <w:sz w:val="16"/>
              </w:rPr>
              <w:t>Introduction of UL-MIMO bands n13, n26, n85, n105 for ICS</w:t>
            </w:r>
          </w:p>
        </w:tc>
        <w:tc>
          <w:tcPr>
            <w:tcW w:w="0" w:type="auto"/>
            <w:tcBorders>
              <w:top w:val="single" w:sz="4" w:space="0" w:color="auto"/>
              <w:left w:val="single" w:sz="4" w:space="0" w:color="auto"/>
              <w:bottom w:val="single" w:sz="4" w:space="0" w:color="auto"/>
              <w:right w:val="single" w:sz="4" w:space="0" w:color="auto"/>
            </w:tcBorders>
            <w:hideMark/>
          </w:tcPr>
          <w:p w14:paraId="1340153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C798A6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BFABE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33450A" w14:textId="77777777" w:rsidR="00C121BA" w:rsidRDefault="00C121BA">
            <w:pPr>
              <w:pStyle w:val="TAL"/>
              <w:rPr>
                <w:sz w:val="16"/>
              </w:rPr>
            </w:pPr>
          </w:p>
        </w:tc>
      </w:tr>
      <w:tr w:rsidR="00C121BA" w14:paraId="2F41B6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6122BF" w14:textId="77777777" w:rsidR="00C121BA" w:rsidRDefault="00C121BA">
            <w:pPr>
              <w:pStyle w:val="TAL"/>
              <w:rPr>
                <w:sz w:val="16"/>
              </w:rPr>
            </w:pPr>
            <w:r>
              <w:rPr>
                <w:sz w:val="16"/>
              </w:rPr>
              <w:t>R5-246453</w:t>
            </w:r>
          </w:p>
        </w:tc>
        <w:tc>
          <w:tcPr>
            <w:tcW w:w="0" w:type="auto"/>
            <w:tcBorders>
              <w:top w:val="single" w:sz="4" w:space="0" w:color="auto"/>
              <w:left w:val="single" w:sz="4" w:space="0" w:color="auto"/>
              <w:bottom w:val="single" w:sz="4" w:space="0" w:color="auto"/>
              <w:right w:val="single" w:sz="4" w:space="0" w:color="auto"/>
            </w:tcBorders>
            <w:hideMark/>
          </w:tcPr>
          <w:p w14:paraId="4D7EDEEA" w14:textId="77777777" w:rsidR="00C121BA" w:rsidRDefault="00C121BA">
            <w:pPr>
              <w:pStyle w:val="TAL"/>
              <w:rPr>
                <w:sz w:val="16"/>
              </w:rPr>
            </w:pPr>
            <w:r>
              <w:rPr>
                <w:sz w:val="16"/>
              </w:rPr>
              <w:t>Adding UL-MIMO bands n13, n26, n85, n105 into clause 5</w:t>
            </w:r>
          </w:p>
        </w:tc>
        <w:tc>
          <w:tcPr>
            <w:tcW w:w="0" w:type="auto"/>
            <w:tcBorders>
              <w:top w:val="single" w:sz="4" w:space="0" w:color="auto"/>
              <w:left w:val="single" w:sz="4" w:space="0" w:color="auto"/>
              <w:bottom w:val="single" w:sz="4" w:space="0" w:color="auto"/>
              <w:right w:val="single" w:sz="4" w:space="0" w:color="auto"/>
            </w:tcBorders>
            <w:hideMark/>
          </w:tcPr>
          <w:p w14:paraId="173A95A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8B9E3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41F5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6AA4D0" w14:textId="77777777" w:rsidR="00C121BA" w:rsidRDefault="00C121BA">
            <w:pPr>
              <w:pStyle w:val="TAL"/>
              <w:rPr>
                <w:sz w:val="16"/>
              </w:rPr>
            </w:pPr>
          </w:p>
        </w:tc>
      </w:tr>
      <w:tr w:rsidR="00C121BA" w14:paraId="6D4BB2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0223FD" w14:textId="77777777" w:rsidR="00C121BA" w:rsidRDefault="00C121BA">
            <w:pPr>
              <w:pStyle w:val="TAL"/>
              <w:rPr>
                <w:sz w:val="16"/>
              </w:rPr>
            </w:pPr>
            <w:r>
              <w:rPr>
                <w:sz w:val="16"/>
              </w:rPr>
              <w:t>R5-246454</w:t>
            </w:r>
          </w:p>
        </w:tc>
        <w:tc>
          <w:tcPr>
            <w:tcW w:w="0" w:type="auto"/>
            <w:tcBorders>
              <w:top w:val="single" w:sz="4" w:space="0" w:color="auto"/>
              <w:left w:val="single" w:sz="4" w:space="0" w:color="auto"/>
              <w:bottom w:val="single" w:sz="4" w:space="0" w:color="auto"/>
              <w:right w:val="single" w:sz="4" w:space="0" w:color="auto"/>
            </w:tcBorders>
            <w:hideMark/>
          </w:tcPr>
          <w:p w14:paraId="782B6731" w14:textId="77777777" w:rsidR="00C121BA" w:rsidRDefault="00C121BA">
            <w:pPr>
              <w:pStyle w:val="TAL"/>
              <w:rPr>
                <w:sz w:val="16"/>
              </w:rPr>
            </w:pPr>
            <w:r>
              <w:rPr>
                <w:sz w:val="16"/>
              </w:rPr>
              <w:t>Adding transmitter requirements for UL-MIMO bands n13, n26, n85, n105</w:t>
            </w:r>
          </w:p>
        </w:tc>
        <w:tc>
          <w:tcPr>
            <w:tcW w:w="0" w:type="auto"/>
            <w:tcBorders>
              <w:top w:val="single" w:sz="4" w:space="0" w:color="auto"/>
              <w:left w:val="single" w:sz="4" w:space="0" w:color="auto"/>
              <w:bottom w:val="single" w:sz="4" w:space="0" w:color="auto"/>
              <w:right w:val="single" w:sz="4" w:space="0" w:color="auto"/>
            </w:tcBorders>
            <w:hideMark/>
          </w:tcPr>
          <w:p w14:paraId="3422AB2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0DB83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61BC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19C08" w14:textId="77777777" w:rsidR="00C121BA" w:rsidRDefault="00C121BA">
            <w:pPr>
              <w:pStyle w:val="TAL"/>
              <w:rPr>
                <w:sz w:val="16"/>
              </w:rPr>
            </w:pPr>
            <w:r>
              <w:rPr>
                <w:sz w:val="16"/>
              </w:rPr>
              <w:t>R5-247743</w:t>
            </w:r>
          </w:p>
        </w:tc>
      </w:tr>
      <w:tr w:rsidR="00C121BA" w14:paraId="1BE9AE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09D3ED" w14:textId="77777777" w:rsidR="00C121BA" w:rsidRDefault="00C121BA">
            <w:pPr>
              <w:pStyle w:val="TAL"/>
              <w:rPr>
                <w:sz w:val="16"/>
              </w:rPr>
            </w:pPr>
            <w:r>
              <w:rPr>
                <w:sz w:val="16"/>
              </w:rPr>
              <w:t>R5-246455</w:t>
            </w:r>
          </w:p>
        </w:tc>
        <w:tc>
          <w:tcPr>
            <w:tcW w:w="0" w:type="auto"/>
            <w:tcBorders>
              <w:top w:val="single" w:sz="4" w:space="0" w:color="auto"/>
              <w:left w:val="single" w:sz="4" w:space="0" w:color="auto"/>
              <w:bottom w:val="single" w:sz="4" w:space="0" w:color="auto"/>
              <w:right w:val="single" w:sz="4" w:space="0" w:color="auto"/>
            </w:tcBorders>
            <w:hideMark/>
          </w:tcPr>
          <w:p w14:paraId="7013DF2C"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45657E0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A1249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04ADD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8DB872" w14:textId="77777777" w:rsidR="00C121BA" w:rsidRDefault="00C121BA">
            <w:pPr>
              <w:pStyle w:val="TAL"/>
              <w:rPr>
                <w:sz w:val="16"/>
              </w:rPr>
            </w:pPr>
            <w:r>
              <w:rPr>
                <w:sz w:val="16"/>
              </w:rPr>
              <w:t>R5-247080</w:t>
            </w:r>
          </w:p>
        </w:tc>
      </w:tr>
      <w:tr w:rsidR="00C121BA" w14:paraId="42C537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E4C471" w14:textId="77777777" w:rsidR="00C121BA" w:rsidRDefault="00C121BA">
            <w:pPr>
              <w:pStyle w:val="TAL"/>
              <w:rPr>
                <w:sz w:val="16"/>
              </w:rPr>
            </w:pPr>
            <w:r>
              <w:rPr>
                <w:sz w:val="16"/>
              </w:rPr>
              <w:t>R5-246456</w:t>
            </w:r>
          </w:p>
        </w:tc>
        <w:tc>
          <w:tcPr>
            <w:tcW w:w="0" w:type="auto"/>
            <w:tcBorders>
              <w:top w:val="single" w:sz="4" w:space="0" w:color="auto"/>
              <w:left w:val="single" w:sz="4" w:space="0" w:color="auto"/>
              <w:bottom w:val="single" w:sz="4" w:space="0" w:color="auto"/>
              <w:right w:val="single" w:sz="4" w:space="0" w:color="auto"/>
            </w:tcBorders>
            <w:hideMark/>
          </w:tcPr>
          <w:p w14:paraId="5951238D" w14:textId="77777777" w:rsidR="00C121BA" w:rsidRDefault="00C121BA">
            <w:pPr>
              <w:pStyle w:val="TAL"/>
              <w:rPr>
                <w:sz w:val="16"/>
              </w:rPr>
            </w:pPr>
            <w:r>
              <w:rPr>
                <w:sz w:val="16"/>
              </w:rPr>
              <w:t>Correction to Clause 4.9.6 test procedures for Switch off / Power off UE</w:t>
            </w:r>
          </w:p>
        </w:tc>
        <w:tc>
          <w:tcPr>
            <w:tcW w:w="0" w:type="auto"/>
            <w:tcBorders>
              <w:top w:val="single" w:sz="4" w:space="0" w:color="auto"/>
              <w:left w:val="single" w:sz="4" w:space="0" w:color="auto"/>
              <w:bottom w:val="single" w:sz="4" w:space="0" w:color="auto"/>
              <w:right w:val="single" w:sz="4" w:space="0" w:color="auto"/>
            </w:tcBorders>
            <w:hideMark/>
          </w:tcPr>
          <w:p w14:paraId="18CDC5D8"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92BBF5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585E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0EB71" w14:textId="77777777" w:rsidR="00C121BA" w:rsidRDefault="00C121BA">
            <w:pPr>
              <w:pStyle w:val="TAL"/>
              <w:rPr>
                <w:sz w:val="16"/>
              </w:rPr>
            </w:pPr>
            <w:r>
              <w:rPr>
                <w:sz w:val="16"/>
              </w:rPr>
              <w:t>R5-247663</w:t>
            </w:r>
          </w:p>
        </w:tc>
      </w:tr>
      <w:tr w:rsidR="00C121BA" w14:paraId="6CFE5B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E28D32" w14:textId="77777777" w:rsidR="00C121BA" w:rsidRDefault="00C121BA">
            <w:pPr>
              <w:pStyle w:val="TAL"/>
              <w:rPr>
                <w:sz w:val="16"/>
              </w:rPr>
            </w:pPr>
            <w:r>
              <w:rPr>
                <w:sz w:val="16"/>
              </w:rPr>
              <w:t>R5-246457</w:t>
            </w:r>
          </w:p>
        </w:tc>
        <w:tc>
          <w:tcPr>
            <w:tcW w:w="0" w:type="auto"/>
            <w:tcBorders>
              <w:top w:val="single" w:sz="4" w:space="0" w:color="auto"/>
              <w:left w:val="single" w:sz="4" w:space="0" w:color="auto"/>
              <w:bottom w:val="single" w:sz="4" w:space="0" w:color="auto"/>
              <w:right w:val="single" w:sz="4" w:space="0" w:color="auto"/>
            </w:tcBorders>
            <w:hideMark/>
          </w:tcPr>
          <w:p w14:paraId="684F7474" w14:textId="77777777" w:rsidR="00C121BA" w:rsidRDefault="00C121BA">
            <w:pPr>
              <w:pStyle w:val="TAL"/>
              <w:rPr>
                <w:sz w:val="16"/>
              </w:rPr>
            </w:pPr>
            <w:r>
              <w:rPr>
                <w:sz w:val="16"/>
              </w:rPr>
              <w:t>WP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4B33764F"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04E8B5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437B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08FEE" w14:textId="77777777" w:rsidR="00C121BA" w:rsidRDefault="00C121BA">
            <w:pPr>
              <w:pStyle w:val="TAL"/>
              <w:rPr>
                <w:sz w:val="16"/>
              </w:rPr>
            </w:pPr>
          </w:p>
        </w:tc>
      </w:tr>
      <w:tr w:rsidR="00C121BA" w14:paraId="33A677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0C067E" w14:textId="77777777" w:rsidR="00C121BA" w:rsidRDefault="00C121BA">
            <w:pPr>
              <w:pStyle w:val="TAL"/>
              <w:rPr>
                <w:sz w:val="16"/>
              </w:rPr>
            </w:pPr>
            <w:r>
              <w:rPr>
                <w:sz w:val="16"/>
              </w:rPr>
              <w:t>R5-246458</w:t>
            </w:r>
          </w:p>
        </w:tc>
        <w:tc>
          <w:tcPr>
            <w:tcW w:w="0" w:type="auto"/>
            <w:tcBorders>
              <w:top w:val="single" w:sz="4" w:space="0" w:color="auto"/>
              <w:left w:val="single" w:sz="4" w:space="0" w:color="auto"/>
              <w:bottom w:val="single" w:sz="4" w:space="0" w:color="auto"/>
              <w:right w:val="single" w:sz="4" w:space="0" w:color="auto"/>
            </w:tcBorders>
            <w:hideMark/>
          </w:tcPr>
          <w:p w14:paraId="696205C9" w14:textId="77777777" w:rsidR="00C121BA" w:rsidRDefault="00C121BA">
            <w:pPr>
              <w:pStyle w:val="TAL"/>
              <w:rPr>
                <w:sz w:val="16"/>
              </w:rPr>
            </w:pPr>
            <w:r>
              <w:rPr>
                <w:sz w:val="16"/>
              </w:rPr>
              <w:t>SR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7084CD27"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1BF48E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5CA9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09590" w14:textId="77777777" w:rsidR="00C121BA" w:rsidRDefault="00C121BA">
            <w:pPr>
              <w:pStyle w:val="TAL"/>
              <w:rPr>
                <w:sz w:val="16"/>
              </w:rPr>
            </w:pPr>
          </w:p>
        </w:tc>
      </w:tr>
      <w:tr w:rsidR="00C121BA" w14:paraId="1866C7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3C85F8" w14:textId="77777777" w:rsidR="00C121BA" w:rsidRDefault="00C121BA">
            <w:pPr>
              <w:pStyle w:val="TAL"/>
              <w:rPr>
                <w:sz w:val="16"/>
              </w:rPr>
            </w:pPr>
            <w:r>
              <w:rPr>
                <w:sz w:val="16"/>
              </w:rPr>
              <w:t>R5-246459</w:t>
            </w:r>
          </w:p>
        </w:tc>
        <w:tc>
          <w:tcPr>
            <w:tcW w:w="0" w:type="auto"/>
            <w:tcBorders>
              <w:top w:val="single" w:sz="4" w:space="0" w:color="auto"/>
              <w:left w:val="single" w:sz="4" w:space="0" w:color="auto"/>
              <w:bottom w:val="single" w:sz="4" w:space="0" w:color="auto"/>
              <w:right w:val="single" w:sz="4" w:space="0" w:color="auto"/>
            </w:tcBorders>
            <w:hideMark/>
          </w:tcPr>
          <w:p w14:paraId="70EC3443" w14:textId="77777777" w:rsidR="00C121BA" w:rsidRDefault="00C121BA">
            <w:pPr>
              <w:pStyle w:val="TAL"/>
              <w:rPr>
                <w:sz w:val="16"/>
              </w:rPr>
            </w:pPr>
            <w:r>
              <w:rPr>
                <w:sz w:val="16"/>
              </w:rPr>
              <w:t>WP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309DDEE2"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37C575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2FC3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FD5B7" w14:textId="77777777" w:rsidR="00C121BA" w:rsidRDefault="00C121BA">
            <w:pPr>
              <w:pStyle w:val="TAL"/>
              <w:rPr>
                <w:sz w:val="16"/>
              </w:rPr>
            </w:pPr>
          </w:p>
        </w:tc>
      </w:tr>
      <w:tr w:rsidR="00C121BA" w14:paraId="1C42FD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FEEEFB" w14:textId="77777777" w:rsidR="00C121BA" w:rsidRDefault="00C121BA">
            <w:pPr>
              <w:pStyle w:val="TAL"/>
              <w:rPr>
                <w:sz w:val="16"/>
              </w:rPr>
            </w:pPr>
            <w:r>
              <w:rPr>
                <w:sz w:val="16"/>
              </w:rPr>
              <w:t>R5-246460</w:t>
            </w:r>
          </w:p>
        </w:tc>
        <w:tc>
          <w:tcPr>
            <w:tcW w:w="0" w:type="auto"/>
            <w:tcBorders>
              <w:top w:val="single" w:sz="4" w:space="0" w:color="auto"/>
              <w:left w:val="single" w:sz="4" w:space="0" w:color="auto"/>
              <w:bottom w:val="single" w:sz="4" w:space="0" w:color="auto"/>
              <w:right w:val="single" w:sz="4" w:space="0" w:color="auto"/>
            </w:tcBorders>
            <w:hideMark/>
          </w:tcPr>
          <w:p w14:paraId="0422E95B" w14:textId="77777777" w:rsidR="00C121BA" w:rsidRDefault="00C121BA">
            <w:pPr>
              <w:pStyle w:val="TAL"/>
              <w:rPr>
                <w:sz w:val="16"/>
              </w:rPr>
            </w:pPr>
            <w:r>
              <w:rPr>
                <w:sz w:val="16"/>
              </w:rPr>
              <w:t>SR on UE Conformance - High power UE (power class 2) for NR FR1 FDD single band</w:t>
            </w:r>
          </w:p>
        </w:tc>
        <w:tc>
          <w:tcPr>
            <w:tcW w:w="0" w:type="auto"/>
            <w:tcBorders>
              <w:top w:val="single" w:sz="4" w:space="0" w:color="auto"/>
              <w:left w:val="single" w:sz="4" w:space="0" w:color="auto"/>
              <w:bottom w:val="single" w:sz="4" w:space="0" w:color="auto"/>
              <w:right w:val="single" w:sz="4" w:space="0" w:color="auto"/>
            </w:tcBorders>
            <w:hideMark/>
          </w:tcPr>
          <w:p w14:paraId="4A5EF730"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83DCFF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5F32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2C0183" w14:textId="77777777" w:rsidR="00C121BA" w:rsidRDefault="00C121BA">
            <w:pPr>
              <w:pStyle w:val="TAL"/>
              <w:rPr>
                <w:sz w:val="16"/>
              </w:rPr>
            </w:pPr>
          </w:p>
        </w:tc>
      </w:tr>
      <w:tr w:rsidR="00C121BA" w14:paraId="484B9C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F64656" w14:textId="77777777" w:rsidR="00C121BA" w:rsidRDefault="00C121BA">
            <w:pPr>
              <w:pStyle w:val="TAL"/>
              <w:rPr>
                <w:sz w:val="16"/>
              </w:rPr>
            </w:pPr>
            <w:r>
              <w:rPr>
                <w:sz w:val="16"/>
              </w:rPr>
              <w:t>R5-246461</w:t>
            </w:r>
          </w:p>
        </w:tc>
        <w:tc>
          <w:tcPr>
            <w:tcW w:w="0" w:type="auto"/>
            <w:tcBorders>
              <w:top w:val="single" w:sz="4" w:space="0" w:color="auto"/>
              <w:left w:val="single" w:sz="4" w:space="0" w:color="auto"/>
              <w:bottom w:val="single" w:sz="4" w:space="0" w:color="auto"/>
              <w:right w:val="single" w:sz="4" w:space="0" w:color="auto"/>
            </w:tcBorders>
            <w:hideMark/>
          </w:tcPr>
          <w:p w14:paraId="12F53F8A" w14:textId="77777777" w:rsidR="00C121BA" w:rsidRDefault="00C121BA">
            <w:pPr>
              <w:pStyle w:val="TAL"/>
              <w:rPr>
                <w:sz w:val="16"/>
              </w:rPr>
            </w:pPr>
            <w:r>
              <w:rPr>
                <w:sz w:val="16"/>
              </w:rPr>
              <w:t>WP on UE Conformance – Enhanced support of reduced capability NR devices plus CT1 aspects</w:t>
            </w:r>
          </w:p>
        </w:tc>
        <w:tc>
          <w:tcPr>
            <w:tcW w:w="0" w:type="auto"/>
            <w:tcBorders>
              <w:top w:val="single" w:sz="4" w:space="0" w:color="auto"/>
              <w:left w:val="single" w:sz="4" w:space="0" w:color="auto"/>
              <w:bottom w:val="single" w:sz="4" w:space="0" w:color="auto"/>
              <w:right w:val="single" w:sz="4" w:space="0" w:color="auto"/>
            </w:tcBorders>
            <w:hideMark/>
          </w:tcPr>
          <w:p w14:paraId="659352F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FE3CD83"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15002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79994" w14:textId="77777777" w:rsidR="00C121BA" w:rsidRDefault="00C121BA">
            <w:pPr>
              <w:pStyle w:val="TAL"/>
              <w:rPr>
                <w:sz w:val="16"/>
              </w:rPr>
            </w:pPr>
          </w:p>
        </w:tc>
      </w:tr>
      <w:tr w:rsidR="00C121BA" w14:paraId="6A368E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CF3777" w14:textId="77777777" w:rsidR="00C121BA" w:rsidRDefault="00C121BA">
            <w:pPr>
              <w:pStyle w:val="TAL"/>
              <w:rPr>
                <w:sz w:val="16"/>
              </w:rPr>
            </w:pPr>
            <w:r>
              <w:rPr>
                <w:sz w:val="16"/>
              </w:rPr>
              <w:t>R5-246462</w:t>
            </w:r>
          </w:p>
        </w:tc>
        <w:tc>
          <w:tcPr>
            <w:tcW w:w="0" w:type="auto"/>
            <w:tcBorders>
              <w:top w:val="single" w:sz="4" w:space="0" w:color="auto"/>
              <w:left w:val="single" w:sz="4" w:space="0" w:color="auto"/>
              <w:bottom w:val="single" w:sz="4" w:space="0" w:color="auto"/>
              <w:right w:val="single" w:sz="4" w:space="0" w:color="auto"/>
            </w:tcBorders>
            <w:hideMark/>
          </w:tcPr>
          <w:p w14:paraId="038F9924" w14:textId="77777777" w:rsidR="00C121BA" w:rsidRDefault="00C121BA">
            <w:pPr>
              <w:pStyle w:val="TAL"/>
              <w:rPr>
                <w:sz w:val="16"/>
              </w:rPr>
            </w:pPr>
            <w:r>
              <w:rPr>
                <w:sz w:val="16"/>
              </w:rPr>
              <w:t>SR on UE Conformance – Enhanced support of reduced capability NR devices plus CT1 aspects</w:t>
            </w:r>
          </w:p>
        </w:tc>
        <w:tc>
          <w:tcPr>
            <w:tcW w:w="0" w:type="auto"/>
            <w:tcBorders>
              <w:top w:val="single" w:sz="4" w:space="0" w:color="auto"/>
              <w:left w:val="single" w:sz="4" w:space="0" w:color="auto"/>
              <w:bottom w:val="single" w:sz="4" w:space="0" w:color="auto"/>
              <w:right w:val="single" w:sz="4" w:space="0" w:color="auto"/>
            </w:tcBorders>
            <w:hideMark/>
          </w:tcPr>
          <w:p w14:paraId="36F2A370"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574E3B8"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050D0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D43FF" w14:textId="77777777" w:rsidR="00C121BA" w:rsidRDefault="00C121BA">
            <w:pPr>
              <w:pStyle w:val="TAL"/>
              <w:rPr>
                <w:sz w:val="16"/>
              </w:rPr>
            </w:pPr>
          </w:p>
        </w:tc>
      </w:tr>
      <w:tr w:rsidR="00C121BA" w14:paraId="107DD0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11A119" w14:textId="77777777" w:rsidR="00C121BA" w:rsidRDefault="00C121BA">
            <w:pPr>
              <w:pStyle w:val="TAL"/>
              <w:rPr>
                <w:sz w:val="16"/>
              </w:rPr>
            </w:pPr>
            <w:r>
              <w:rPr>
                <w:sz w:val="16"/>
              </w:rPr>
              <w:t>R5-246463</w:t>
            </w:r>
          </w:p>
        </w:tc>
        <w:tc>
          <w:tcPr>
            <w:tcW w:w="0" w:type="auto"/>
            <w:tcBorders>
              <w:top w:val="single" w:sz="4" w:space="0" w:color="auto"/>
              <w:left w:val="single" w:sz="4" w:space="0" w:color="auto"/>
              <w:bottom w:val="single" w:sz="4" w:space="0" w:color="auto"/>
              <w:right w:val="single" w:sz="4" w:space="0" w:color="auto"/>
            </w:tcBorders>
            <w:hideMark/>
          </w:tcPr>
          <w:p w14:paraId="215E0643" w14:textId="77777777" w:rsidR="00C121BA" w:rsidRDefault="00C121BA">
            <w:pPr>
              <w:pStyle w:val="TAL"/>
              <w:rPr>
                <w:sz w:val="16"/>
              </w:rPr>
            </w:pPr>
            <w:r>
              <w:rPr>
                <w:sz w:val="16"/>
              </w:rPr>
              <w:t>Revised WID on UE Conformance – Enhanced support of reduced capability NR devices plus CT1 aspects</w:t>
            </w:r>
          </w:p>
        </w:tc>
        <w:tc>
          <w:tcPr>
            <w:tcW w:w="0" w:type="auto"/>
            <w:tcBorders>
              <w:top w:val="single" w:sz="4" w:space="0" w:color="auto"/>
              <w:left w:val="single" w:sz="4" w:space="0" w:color="auto"/>
              <w:bottom w:val="single" w:sz="4" w:space="0" w:color="auto"/>
              <w:right w:val="single" w:sz="4" w:space="0" w:color="auto"/>
            </w:tcBorders>
            <w:hideMark/>
          </w:tcPr>
          <w:p w14:paraId="2F230B70"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E7A8C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5A8ED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65454" w14:textId="77777777" w:rsidR="00C121BA" w:rsidRDefault="00C121BA">
            <w:pPr>
              <w:pStyle w:val="TAL"/>
              <w:rPr>
                <w:sz w:val="16"/>
              </w:rPr>
            </w:pPr>
          </w:p>
        </w:tc>
      </w:tr>
      <w:tr w:rsidR="00C121BA" w14:paraId="6E467A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C755C6" w14:textId="77777777" w:rsidR="00C121BA" w:rsidRDefault="00C121BA">
            <w:pPr>
              <w:pStyle w:val="TAL"/>
              <w:rPr>
                <w:sz w:val="16"/>
              </w:rPr>
            </w:pPr>
            <w:r>
              <w:rPr>
                <w:sz w:val="16"/>
              </w:rPr>
              <w:t>R5-246464</w:t>
            </w:r>
          </w:p>
        </w:tc>
        <w:tc>
          <w:tcPr>
            <w:tcW w:w="0" w:type="auto"/>
            <w:tcBorders>
              <w:top w:val="single" w:sz="4" w:space="0" w:color="auto"/>
              <w:left w:val="single" w:sz="4" w:space="0" w:color="auto"/>
              <w:bottom w:val="single" w:sz="4" w:space="0" w:color="auto"/>
              <w:right w:val="single" w:sz="4" w:space="0" w:color="auto"/>
            </w:tcBorders>
            <w:hideMark/>
          </w:tcPr>
          <w:p w14:paraId="0B325AEF" w14:textId="77777777" w:rsidR="00C121BA" w:rsidRDefault="00C121BA">
            <w:pPr>
              <w:pStyle w:val="TAL"/>
              <w:rPr>
                <w:sz w:val="16"/>
              </w:rPr>
            </w:pPr>
            <w:r>
              <w:rPr>
                <w:sz w:val="16"/>
              </w:rPr>
              <w:t xml:space="preserve">Rel-17 </w:t>
            </w:r>
            <w:proofErr w:type="spellStart"/>
            <w:r>
              <w:rPr>
                <w:sz w:val="16"/>
              </w:rPr>
              <w:t>RedCap</w:t>
            </w:r>
            <w:proofErr w:type="spellEnd"/>
            <w:r>
              <w:rPr>
                <w:sz w:val="16"/>
              </w:rPr>
              <w:t xml:space="preserve"> WP update after RAN5#105</w:t>
            </w:r>
          </w:p>
        </w:tc>
        <w:tc>
          <w:tcPr>
            <w:tcW w:w="0" w:type="auto"/>
            <w:tcBorders>
              <w:top w:val="single" w:sz="4" w:space="0" w:color="auto"/>
              <w:left w:val="single" w:sz="4" w:space="0" w:color="auto"/>
              <w:bottom w:val="single" w:sz="4" w:space="0" w:color="auto"/>
              <w:right w:val="single" w:sz="4" w:space="0" w:color="auto"/>
            </w:tcBorders>
            <w:hideMark/>
          </w:tcPr>
          <w:p w14:paraId="25D739AC"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CCC53D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B8A5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AE8C3B" w14:textId="77777777" w:rsidR="00C121BA" w:rsidRDefault="00C121BA">
            <w:pPr>
              <w:pStyle w:val="TAL"/>
              <w:rPr>
                <w:sz w:val="16"/>
              </w:rPr>
            </w:pPr>
          </w:p>
        </w:tc>
      </w:tr>
      <w:tr w:rsidR="00C121BA" w14:paraId="0EB402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C98915" w14:textId="77777777" w:rsidR="00C121BA" w:rsidRDefault="00C121BA">
            <w:pPr>
              <w:pStyle w:val="TAL"/>
              <w:rPr>
                <w:sz w:val="16"/>
              </w:rPr>
            </w:pPr>
            <w:r>
              <w:rPr>
                <w:sz w:val="16"/>
              </w:rPr>
              <w:t>R5-246465</w:t>
            </w:r>
          </w:p>
        </w:tc>
        <w:tc>
          <w:tcPr>
            <w:tcW w:w="0" w:type="auto"/>
            <w:tcBorders>
              <w:top w:val="single" w:sz="4" w:space="0" w:color="auto"/>
              <w:left w:val="single" w:sz="4" w:space="0" w:color="auto"/>
              <w:bottom w:val="single" w:sz="4" w:space="0" w:color="auto"/>
              <w:right w:val="single" w:sz="4" w:space="0" w:color="auto"/>
            </w:tcBorders>
            <w:hideMark/>
          </w:tcPr>
          <w:p w14:paraId="6E9CACCA" w14:textId="77777777" w:rsidR="00C121BA" w:rsidRDefault="00C121BA">
            <w:pPr>
              <w:pStyle w:val="TAL"/>
              <w:rPr>
                <w:sz w:val="16"/>
              </w:rPr>
            </w:pPr>
            <w:r>
              <w:rPr>
                <w:sz w:val="16"/>
              </w:rPr>
              <w:t xml:space="preserve">Update of </w:t>
            </w:r>
            <w:proofErr w:type="spellStart"/>
            <w:r>
              <w:rPr>
                <w:sz w:val="16"/>
              </w:rPr>
              <w:t>Refsens</w:t>
            </w:r>
            <w:proofErr w:type="spellEnd"/>
            <w:r>
              <w:rPr>
                <w:sz w:val="16"/>
              </w:rPr>
              <w:t xml:space="preserve"> TC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B9DAA23"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A94B1C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75919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FF7D9" w14:textId="77777777" w:rsidR="00C121BA" w:rsidRDefault="00C121BA">
            <w:pPr>
              <w:pStyle w:val="TAL"/>
              <w:rPr>
                <w:sz w:val="16"/>
              </w:rPr>
            </w:pPr>
            <w:r>
              <w:rPr>
                <w:sz w:val="16"/>
              </w:rPr>
              <w:t>R5-247771</w:t>
            </w:r>
          </w:p>
        </w:tc>
      </w:tr>
      <w:tr w:rsidR="00C121BA" w14:paraId="75217E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C315C4" w14:textId="77777777" w:rsidR="00C121BA" w:rsidRDefault="00C121BA">
            <w:pPr>
              <w:pStyle w:val="TAL"/>
              <w:rPr>
                <w:sz w:val="16"/>
              </w:rPr>
            </w:pPr>
            <w:r>
              <w:rPr>
                <w:sz w:val="16"/>
              </w:rPr>
              <w:t>R5-246466</w:t>
            </w:r>
          </w:p>
        </w:tc>
        <w:tc>
          <w:tcPr>
            <w:tcW w:w="0" w:type="auto"/>
            <w:tcBorders>
              <w:top w:val="single" w:sz="4" w:space="0" w:color="auto"/>
              <w:left w:val="single" w:sz="4" w:space="0" w:color="auto"/>
              <w:bottom w:val="single" w:sz="4" w:space="0" w:color="auto"/>
              <w:right w:val="single" w:sz="4" w:space="0" w:color="auto"/>
            </w:tcBorders>
            <w:hideMark/>
          </w:tcPr>
          <w:p w14:paraId="1926CF41" w14:textId="77777777" w:rsidR="00C121BA" w:rsidRDefault="00C121BA">
            <w:pPr>
              <w:pStyle w:val="TAL"/>
              <w:rPr>
                <w:sz w:val="16"/>
              </w:rPr>
            </w:pPr>
            <w:r>
              <w:rPr>
                <w:sz w:val="16"/>
              </w:rPr>
              <w:t>Corrections to Table A.4.4-2A for UE APN/DNN Implementation details</w:t>
            </w:r>
          </w:p>
        </w:tc>
        <w:tc>
          <w:tcPr>
            <w:tcW w:w="0" w:type="auto"/>
            <w:tcBorders>
              <w:top w:val="single" w:sz="4" w:space="0" w:color="auto"/>
              <w:left w:val="single" w:sz="4" w:space="0" w:color="auto"/>
              <w:bottom w:val="single" w:sz="4" w:space="0" w:color="auto"/>
              <w:right w:val="single" w:sz="4" w:space="0" w:color="auto"/>
            </w:tcBorders>
            <w:hideMark/>
          </w:tcPr>
          <w:p w14:paraId="00E9BC4C"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E94E4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6BF89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2DA50B" w14:textId="77777777" w:rsidR="00C121BA" w:rsidRDefault="00C121BA">
            <w:pPr>
              <w:pStyle w:val="TAL"/>
              <w:rPr>
                <w:sz w:val="16"/>
              </w:rPr>
            </w:pPr>
          </w:p>
        </w:tc>
      </w:tr>
      <w:tr w:rsidR="00C121BA" w14:paraId="3AAE18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0AAB42" w14:textId="77777777" w:rsidR="00C121BA" w:rsidRDefault="00C121BA">
            <w:pPr>
              <w:pStyle w:val="TAL"/>
              <w:rPr>
                <w:sz w:val="16"/>
              </w:rPr>
            </w:pPr>
            <w:r>
              <w:rPr>
                <w:sz w:val="16"/>
              </w:rPr>
              <w:t>R5-246467</w:t>
            </w:r>
          </w:p>
        </w:tc>
        <w:tc>
          <w:tcPr>
            <w:tcW w:w="0" w:type="auto"/>
            <w:tcBorders>
              <w:top w:val="single" w:sz="4" w:space="0" w:color="auto"/>
              <w:left w:val="single" w:sz="4" w:space="0" w:color="auto"/>
              <w:bottom w:val="single" w:sz="4" w:space="0" w:color="auto"/>
              <w:right w:val="single" w:sz="4" w:space="0" w:color="auto"/>
            </w:tcBorders>
            <w:hideMark/>
          </w:tcPr>
          <w:p w14:paraId="3158D7B9" w14:textId="77777777" w:rsidR="00C121BA" w:rsidRDefault="00C121BA">
            <w:pPr>
              <w:pStyle w:val="TAL"/>
              <w:rPr>
                <w:sz w:val="16"/>
              </w:rPr>
            </w:pPr>
            <w:r>
              <w:rPr>
                <w:sz w:val="16"/>
              </w:rPr>
              <w:t>CR 38.508-1 Definition of many NR 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38589864"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39DB196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6A85E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F773D" w14:textId="77777777" w:rsidR="00C121BA" w:rsidRDefault="00C121BA">
            <w:pPr>
              <w:pStyle w:val="TAL"/>
              <w:rPr>
                <w:sz w:val="16"/>
              </w:rPr>
            </w:pPr>
          </w:p>
        </w:tc>
      </w:tr>
      <w:tr w:rsidR="00C121BA" w14:paraId="772F4E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FC5E28" w14:textId="77777777" w:rsidR="00C121BA" w:rsidRDefault="00C121BA">
            <w:pPr>
              <w:pStyle w:val="TAL"/>
              <w:rPr>
                <w:sz w:val="16"/>
              </w:rPr>
            </w:pPr>
            <w:r>
              <w:rPr>
                <w:sz w:val="16"/>
              </w:rPr>
              <w:t>R5-246468</w:t>
            </w:r>
          </w:p>
        </w:tc>
        <w:tc>
          <w:tcPr>
            <w:tcW w:w="0" w:type="auto"/>
            <w:tcBorders>
              <w:top w:val="single" w:sz="4" w:space="0" w:color="auto"/>
              <w:left w:val="single" w:sz="4" w:space="0" w:color="auto"/>
              <w:bottom w:val="single" w:sz="4" w:space="0" w:color="auto"/>
              <w:right w:val="single" w:sz="4" w:space="0" w:color="auto"/>
            </w:tcBorders>
            <w:hideMark/>
          </w:tcPr>
          <w:p w14:paraId="43B4F1C8" w14:textId="77777777" w:rsidR="00C121BA" w:rsidRDefault="00C121BA">
            <w:pPr>
              <w:pStyle w:val="TAL"/>
              <w:rPr>
                <w:sz w:val="16"/>
              </w:rPr>
            </w:pPr>
            <w:r>
              <w:rPr>
                <w:sz w:val="16"/>
              </w:rPr>
              <w:t>CR 38.508-2 Definition of many NR 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0FAC69EA"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6467EAD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A8C96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2DD44" w14:textId="77777777" w:rsidR="00C121BA" w:rsidRDefault="00C121BA">
            <w:pPr>
              <w:pStyle w:val="TAL"/>
              <w:rPr>
                <w:sz w:val="16"/>
              </w:rPr>
            </w:pPr>
          </w:p>
        </w:tc>
      </w:tr>
      <w:tr w:rsidR="00C121BA" w14:paraId="5BF339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EA0109" w14:textId="77777777" w:rsidR="00C121BA" w:rsidRDefault="00C121BA">
            <w:pPr>
              <w:pStyle w:val="TAL"/>
              <w:rPr>
                <w:sz w:val="16"/>
              </w:rPr>
            </w:pPr>
            <w:r>
              <w:rPr>
                <w:sz w:val="16"/>
              </w:rPr>
              <w:t>R5-246469</w:t>
            </w:r>
          </w:p>
        </w:tc>
        <w:tc>
          <w:tcPr>
            <w:tcW w:w="0" w:type="auto"/>
            <w:tcBorders>
              <w:top w:val="single" w:sz="4" w:space="0" w:color="auto"/>
              <w:left w:val="single" w:sz="4" w:space="0" w:color="auto"/>
              <w:bottom w:val="single" w:sz="4" w:space="0" w:color="auto"/>
              <w:right w:val="single" w:sz="4" w:space="0" w:color="auto"/>
            </w:tcBorders>
            <w:hideMark/>
          </w:tcPr>
          <w:p w14:paraId="6836AD7A" w14:textId="77777777" w:rsidR="00C121BA" w:rsidRDefault="00C121BA">
            <w:pPr>
              <w:pStyle w:val="TAL"/>
              <w:rPr>
                <w:sz w:val="16"/>
              </w:rPr>
            </w:pPr>
            <w:r>
              <w:rPr>
                <w:sz w:val="16"/>
              </w:rPr>
              <w:t>Remove Editors Notes again</w:t>
            </w:r>
          </w:p>
        </w:tc>
        <w:tc>
          <w:tcPr>
            <w:tcW w:w="0" w:type="auto"/>
            <w:tcBorders>
              <w:top w:val="single" w:sz="4" w:space="0" w:color="auto"/>
              <w:left w:val="single" w:sz="4" w:space="0" w:color="auto"/>
              <w:bottom w:val="single" w:sz="4" w:space="0" w:color="auto"/>
              <w:right w:val="single" w:sz="4" w:space="0" w:color="auto"/>
            </w:tcBorders>
            <w:hideMark/>
          </w:tcPr>
          <w:p w14:paraId="14AA213A"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5DC963D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0925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15269" w14:textId="77777777" w:rsidR="00C121BA" w:rsidRDefault="00C121BA">
            <w:pPr>
              <w:pStyle w:val="TAL"/>
              <w:rPr>
                <w:sz w:val="16"/>
              </w:rPr>
            </w:pPr>
            <w:r>
              <w:rPr>
                <w:sz w:val="16"/>
              </w:rPr>
              <w:t>R5-247742</w:t>
            </w:r>
          </w:p>
        </w:tc>
      </w:tr>
      <w:tr w:rsidR="00C121BA" w14:paraId="3A31B8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F65A70" w14:textId="77777777" w:rsidR="00C121BA" w:rsidRDefault="00C121BA">
            <w:pPr>
              <w:pStyle w:val="TAL"/>
              <w:rPr>
                <w:sz w:val="16"/>
              </w:rPr>
            </w:pPr>
            <w:r>
              <w:rPr>
                <w:sz w:val="16"/>
              </w:rPr>
              <w:t>R5-246470</w:t>
            </w:r>
          </w:p>
        </w:tc>
        <w:tc>
          <w:tcPr>
            <w:tcW w:w="0" w:type="auto"/>
            <w:tcBorders>
              <w:top w:val="single" w:sz="4" w:space="0" w:color="auto"/>
              <w:left w:val="single" w:sz="4" w:space="0" w:color="auto"/>
              <w:bottom w:val="single" w:sz="4" w:space="0" w:color="auto"/>
              <w:right w:val="single" w:sz="4" w:space="0" w:color="auto"/>
            </w:tcBorders>
            <w:hideMark/>
          </w:tcPr>
          <w:p w14:paraId="31F82DB7" w14:textId="77777777" w:rsidR="00C121BA" w:rsidRDefault="00C121BA">
            <w:pPr>
              <w:pStyle w:val="TAL"/>
              <w:rPr>
                <w:sz w:val="16"/>
              </w:rPr>
            </w:pPr>
            <w:r>
              <w:rPr>
                <w:sz w:val="16"/>
              </w:rPr>
              <w:t>CR 38.521-1 Clause 7 Definition of many NR 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18FE93B5"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7975528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EB11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FFD8EC" w14:textId="77777777" w:rsidR="00C121BA" w:rsidRDefault="00C121BA">
            <w:pPr>
              <w:pStyle w:val="TAL"/>
              <w:rPr>
                <w:sz w:val="16"/>
              </w:rPr>
            </w:pPr>
          </w:p>
        </w:tc>
      </w:tr>
      <w:tr w:rsidR="00C121BA" w14:paraId="01BC9F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73FD34" w14:textId="77777777" w:rsidR="00C121BA" w:rsidRDefault="00C121BA">
            <w:pPr>
              <w:pStyle w:val="TAL"/>
              <w:rPr>
                <w:sz w:val="16"/>
              </w:rPr>
            </w:pPr>
            <w:r>
              <w:rPr>
                <w:sz w:val="16"/>
              </w:rPr>
              <w:t>R5-246471</w:t>
            </w:r>
          </w:p>
        </w:tc>
        <w:tc>
          <w:tcPr>
            <w:tcW w:w="0" w:type="auto"/>
            <w:tcBorders>
              <w:top w:val="single" w:sz="4" w:space="0" w:color="auto"/>
              <w:left w:val="single" w:sz="4" w:space="0" w:color="auto"/>
              <w:bottom w:val="single" w:sz="4" w:space="0" w:color="auto"/>
              <w:right w:val="single" w:sz="4" w:space="0" w:color="auto"/>
            </w:tcBorders>
            <w:hideMark/>
          </w:tcPr>
          <w:p w14:paraId="1CC57FB8" w14:textId="77777777" w:rsidR="00C121BA" w:rsidRDefault="00C121BA">
            <w:pPr>
              <w:pStyle w:val="TAL"/>
              <w:rPr>
                <w:sz w:val="16"/>
              </w:rPr>
            </w:pPr>
            <w:r>
              <w:rPr>
                <w:sz w:val="16"/>
              </w:rPr>
              <w:t>PRD21 CDS: PC3 NRCA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5FC188CA"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1EA98A25"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925825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05EF5D" w14:textId="77777777" w:rsidR="00C121BA" w:rsidRDefault="00C121BA">
            <w:pPr>
              <w:pStyle w:val="TAL"/>
              <w:rPr>
                <w:sz w:val="16"/>
              </w:rPr>
            </w:pPr>
          </w:p>
        </w:tc>
      </w:tr>
      <w:tr w:rsidR="00C121BA" w14:paraId="5013B1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4472A0" w14:textId="77777777" w:rsidR="00C121BA" w:rsidRDefault="00C121BA">
            <w:pPr>
              <w:pStyle w:val="TAL"/>
              <w:rPr>
                <w:sz w:val="16"/>
              </w:rPr>
            </w:pPr>
            <w:r>
              <w:rPr>
                <w:sz w:val="16"/>
              </w:rPr>
              <w:t>R5-246472</w:t>
            </w:r>
          </w:p>
        </w:tc>
        <w:tc>
          <w:tcPr>
            <w:tcW w:w="0" w:type="auto"/>
            <w:tcBorders>
              <w:top w:val="single" w:sz="4" w:space="0" w:color="auto"/>
              <w:left w:val="single" w:sz="4" w:space="0" w:color="auto"/>
              <w:bottom w:val="single" w:sz="4" w:space="0" w:color="auto"/>
              <w:right w:val="single" w:sz="4" w:space="0" w:color="auto"/>
            </w:tcBorders>
            <w:hideMark/>
          </w:tcPr>
          <w:p w14:paraId="28EE3221" w14:textId="77777777" w:rsidR="00C121BA" w:rsidRDefault="00C121BA">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5505E9D6"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EE8AC6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9E5D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62884D" w14:textId="77777777" w:rsidR="00C121BA" w:rsidRDefault="00C121BA">
            <w:pPr>
              <w:pStyle w:val="TAL"/>
              <w:rPr>
                <w:sz w:val="16"/>
              </w:rPr>
            </w:pPr>
            <w:r>
              <w:rPr>
                <w:sz w:val="16"/>
              </w:rPr>
              <w:t>R5-247943</w:t>
            </w:r>
          </w:p>
        </w:tc>
      </w:tr>
      <w:tr w:rsidR="00C121BA" w14:paraId="362604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96693E" w14:textId="77777777" w:rsidR="00C121BA" w:rsidRDefault="00C121BA">
            <w:pPr>
              <w:pStyle w:val="TAL"/>
              <w:rPr>
                <w:sz w:val="16"/>
              </w:rPr>
            </w:pPr>
            <w:r>
              <w:rPr>
                <w:sz w:val="16"/>
              </w:rPr>
              <w:lastRenderedPageBreak/>
              <w:t>R5-246473</w:t>
            </w:r>
          </w:p>
        </w:tc>
        <w:tc>
          <w:tcPr>
            <w:tcW w:w="0" w:type="auto"/>
            <w:tcBorders>
              <w:top w:val="single" w:sz="4" w:space="0" w:color="auto"/>
              <w:left w:val="single" w:sz="4" w:space="0" w:color="auto"/>
              <w:bottom w:val="single" w:sz="4" w:space="0" w:color="auto"/>
              <w:right w:val="single" w:sz="4" w:space="0" w:color="auto"/>
            </w:tcBorders>
            <w:hideMark/>
          </w:tcPr>
          <w:p w14:paraId="0B50313D" w14:textId="77777777" w:rsidR="00C121BA" w:rsidRDefault="00C121BA">
            <w:pPr>
              <w:pStyle w:val="TAL"/>
              <w:rPr>
                <w:sz w:val="16"/>
              </w:rPr>
            </w:pPr>
            <w:r>
              <w:rPr>
                <w:sz w:val="16"/>
              </w:rPr>
              <w:t>Update the UE power class table for n2 and n66</w:t>
            </w:r>
          </w:p>
        </w:tc>
        <w:tc>
          <w:tcPr>
            <w:tcW w:w="0" w:type="auto"/>
            <w:tcBorders>
              <w:top w:val="single" w:sz="4" w:space="0" w:color="auto"/>
              <w:left w:val="single" w:sz="4" w:space="0" w:color="auto"/>
              <w:bottom w:val="single" w:sz="4" w:space="0" w:color="auto"/>
              <w:right w:val="single" w:sz="4" w:space="0" w:color="auto"/>
            </w:tcBorders>
            <w:hideMark/>
          </w:tcPr>
          <w:p w14:paraId="1E7DB01A"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56D99F1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9711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35B9CE" w14:textId="77777777" w:rsidR="00C121BA" w:rsidRDefault="00C121BA">
            <w:pPr>
              <w:pStyle w:val="TAL"/>
              <w:rPr>
                <w:sz w:val="16"/>
              </w:rPr>
            </w:pPr>
            <w:r>
              <w:rPr>
                <w:sz w:val="16"/>
              </w:rPr>
              <w:t>R5-247734</w:t>
            </w:r>
          </w:p>
        </w:tc>
      </w:tr>
      <w:tr w:rsidR="00C121BA" w14:paraId="7A90B9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7FF076" w14:textId="77777777" w:rsidR="00C121BA" w:rsidRDefault="00C121BA">
            <w:pPr>
              <w:pStyle w:val="TAL"/>
              <w:rPr>
                <w:sz w:val="16"/>
              </w:rPr>
            </w:pPr>
            <w:r>
              <w:rPr>
                <w:sz w:val="16"/>
              </w:rPr>
              <w:t>R5-246474</w:t>
            </w:r>
          </w:p>
        </w:tc>
        <w:tc>
          <w:tcPr>
            <w:tcW w:w="0" w:type="auto"/>
            <w:tcBorders>
              <w:top w:val="single" w:sz="4" w:space="0" w:color="auto"/>
              <w:left w:val="single" w:sz="4" w:space="0" w:color="auto"/>
              <w:bottom w:val="single" w:sz="4" w:space="0" w:color="auto"/>
              <w:right w:val="single" w:sz="4" w:space="0" w:color="auto"/>
            </w:tcBorders>
            <w:hideMark/>
          </w:tcPr>
          <w:p w14:paraId="2638CDB0"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6C37A549"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2DCCE53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361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18CBB" w14:textId="77777777" w:rsidR="00C121BA" w:rsidRDefault="00C121BA">
            <w:pPr>
              <w:pStyle w:val="TAL"/>
              <w:rPr>
                <w:sz w:val="16"/>
              </w:rPr>
            </w:pPr>
            <w:r>
              <w:rPr>
                <w:sz w:val="16"/>
              </w:rPr>
              <w:t>R5-247700</w:t>
            </w:r>
          </w:p>
        </w:tc>
      </w:tr>
      <w:tr w:rsidR="00C121BA" w14:paraId="53CA75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2A307C" w14:textId="77777777" w:rsidR="00C121BA" w:rsidRDefault="00C121BA">
            <w:pPr>
              <w:pStyle w:val="TAL"/>
              <w:rPr>
                <w:sz w:val="16"/>
              </w:rPr>
            </w:pPr>
            <w:r>
              <w:rPr>
                <w:sz w:val="16"/>
              </w:rPr>
              <w:t>R5-246475</w:t>
            </w:r>
          </w:p>
        </w:tc>
        <w:tc>
          <w:tcPr>
            <w:tcW w:w="0" w:type="auto"/>
            <w:tcBorders>
              <w:top w:val="single" w:sz="4" w:space="0" w:color="auto"/>
              <w:left w:val="single" w:sz="4" w:space="0" w:color="auto"/>
              <w:bottom w:val="single" w:sz="4" w:space="0" w:color="auto"/>
              <w:right w:val="single" w:sz="4" w:space="0" w:color="auto"/>
            </w:tcBorders>
            <w:hideMark/>
          </w:tcPr>
          <w:p w14:paraId="7692C09D" w14:textId="77777777" w:rsidR="00C121BA" w:rsidRDefault="00C121BA">
            <w:pPr>
              <w:pStyle w:val="TAL"/>
              <w:rPr>
                <w:sz w:val="16"/>
              </w:rPr>
            </w:pPr>
            <w:r>
              <w:rPr>
                <w:sz w:val="16"/>
              </w:rPr>
              <w:t>Update test case 7.11</w:t>
            </w:r>
          </w:p>
        </w:tc>
        <w:tc>
          <w:tcPr>
            <w:tcW w:w="0" w:type="auto"/>
            <w:tcBorders>
              <w:top w:val="single" w:sz="4" w:space="0" w:color="auto"/>
              <w:left w:val="single" w:sz="4" w:space="0" w:color="auto"/>
              <w:bottom w:val="single" w:sz="4" w:space="0" w:color="auto"/>
              <w:right w:val="single" w:sz="4" w:space="0" w:color="auto"/>
            </w:tcBorders>
            <w:hideMark/>
          </w:tcPr>
          <w:p w14:paraId="76F4306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F1086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DD1B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856D9B" w14:textId="77777777" w:rsidR="00C121BA" w:rsidRDefault="00C121BA">
            <w:pPr>
              <w:pStyle w:val="TAL"/>
              <w:rPr>
                <w:sz w:val="16"/>
              </w:rPr>
            </w:pPr>
          </w:p>
        </w:tc>
      </w:tr>
      <w:tr w:rsidR="00C121BA" w14:paraId="04F36F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00FCF5" w14:textId="77777777" w:rsidR="00C121BA" w:rsidRDefault="00C121BA">
            <w:pPr>
              <w:pStyle w:val="TAL"/>
              <w:rPr>
                <w:sz w:val="16"/>
              </w:rPr>
            </w:pPr>
            <w:r>
              <w:rPr>
                <w:sz w:val="16"/>
              </w:rPr>
              <w:t>R5-246476</w:t>
            </w:r>
          </w:p>
        </w:tc>
        <w:tc>
          <w:tcPr>
            <w:tcW w:w="0" w:type="auto"/>
            <w:tcBorders>
              <w:top w:val="single" w:sz="4" w:space="0" w:color="auto"/>
              <w:left w:val="single" w:sz="4" w:space="0" w:color="auto"/>
              <w:bottom w:val="single" w:sz="4" w:space="0" w:color="auto"/>
              <w:right w:val="single" w:sz="4" w:space="0" w:color="auto"/>
            </w:tcBorders>
            <w:hideMark/>
          </w:tcPr>
          <w:p w14:paraId="55F51247" w14:textId="77777777" w:rsidR="00C121BA" w:rsidRDefault="00C121BA">
            <w:pPr>
              <w:pStyle w:val="TAL"/>
              <w:rPr>
                <w:sz w:val="16"/>
              </w:rPr>
            </w:pPr>
            <w:r>
              <w:rPr>
                <w:sz w:val="16"/>
              </w:rPr>
              <w:t>Update test case 8.36</w:t>
            </w:r>
          </w:p>
        </w:tc>
        <w:tc>
          <w:tcPr>
            <w:tcW w:w="0" w:type="auto"/>
            <w:tcBorders>
              <w:top w:val="single" w:sz="4" w:space="0" w:color="auto"/>
              <w:left w:val="single" w:sz="4" w:space="0" w:color="auto"/>
              <w:bottom w:val="single" w:sz="4" w:space="0" w:color="auto"/>
              <w:right w:val="single" w:sz="4" w:space="0" w:color="auto"/>
            </w:tcBorders>
            <w:hideMark/>
          </w:tcPr>
          <w:p w14:paraId="35CB0E6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F357E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F5F3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752404" w14:textId="77777777" w:rsidR="00C121BA" w:rsidRDefault="00C121BA">
            <w:pPr>
              <w:pStyle w:val="TAL"/>
              <w:rPr>
                <w:sz w:val="16"/>
              </w:rPr>
            </w:pPr>
            <w:r>
              <w:rPr>
                <w:sz w:val="16"/>
              </w:rPr>
              <w:t>R5-247608</w:t>
            </w:r>
          </w:p>
        </w:tc>
      </w:tr>
      <w:tr w:rsidR="00C121BA" w14:paraId="2772EA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FC8391" w14:textId="77777777" w:rsidR="00C121BA" w:rsidRDefault="00C121BA">
            <w:pPr>
              <w:pStyle w:val="TAL"/>
              <w:rPr>
                <w:sz w:val="16"/>
              </w:rPr>
            </w:pPr>
            <w:r>
              <w:rPr>
                <w:sz w:val="16"/>
              </w:rPr>
              <w:t>R5-246477</w:t>
            </w:r>
          </w:p>
        </w:tc>
        <w:tc>
          <w:tcPr>
            <w:tcW w:w="0" w:type="auto"/>
            <w:tcBorders>
              <w:top w:val="single" w:sz="4" w:space="0" w:color="auto"/>
              <w:left w:val="single" w:sz="4" w:space="0" w:color="auto"/>
              <w:bottom w:val="single" w:sz="4" w:space="0" w:color="auto"/>
              <w:right w:val="single" w:sz="4" w:space="0" w:color="auto"/>
            </w:tcBorders>
            <w:hideMark/>
          </w:tcPr>
          <w:p w14:paraId="374FF4F8" w14:textId="77777777" w:rsidR="00C121BA" w:rsidRDefault="00C121BA">
            <w:pPr>
              <w:pStyle w:val="TAL"/>
              <w:rPr>
                <w:sz w:val="16"/>
              </w:rPr>
            </w:pPr>
            <w:r>
              <w:rPr>
                <w:sz w:val="16"/>
              </w:rPr>
              <w:t>Update test case 10.3</w:t>
            </w:r>
          </w:p>
        </w:tc>
        <w:tc>
          <w:tcPr>
            <w:tcW w:w="0" w:type="auto"/>
            <w:tcBorders>
              <w:top w:val="single" w:sz="4" w:space="0" w:color="auto"/>
              <w:left w:val="single" w:sz="4" w:space="0" w:color="auto"/>
              <w:bottom w:val="single" w:sz="4" w:space="0" w:color="auto"/>
              <w:right w:val="single" w:sz="4" w:space="0" w:color="auto"/>
            </w:tcBorders>
            <w:hideMark/>
          </w:tcPr>
          <w:p w14:paraId="117596C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60B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85219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657CD6" w14:textId="77777777" w:rsidR="00C121BA" w:rsidRDefault="00C121BA">
            <w:pPr>
              <w:pStyle w:val="TAL"/>
              <w:rPr>
                <w:sz w:val="16"/>
              </w:rPr>
            </w:pPr>
          </w:p>
        </w:tc>
      </w:tr>
      <w:tr w:rsidR="00C121BA" w14:paraId="526EE8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9417B0" w14:textId="77777777" w:rsidR="00C121BA" w:rsidRDefault="00C121BA">
            <w:pPr>
              <w:pStyle w:val="TAL"/>
              <w:rPr>
                <w:sz w:val="16"/>
              </w:rPr>
            </w:pPr>
            <w:r>
              <w:rPr>
                <w:sz w:val="16"/>
              </w:rPr>
              <w:t>R5-246478</w:t>
            </w:r>
          </w:p>
        </w:tc>
        <w:tc>
          <w:tcPr>
            <w:tcW w:w="0" w:type="auto"/>
            <w:tcBorders>
              <w:top w:val="single" w:sz="4" w:space="0" w:color="auto"/>
              <w:left w:val="single" w:sz="4" w:space="0" w:color="auto"/>
              <w:bottom w:val="single" w:sz="4" w:space="0" w:color="auto"/>
              <w:right w:val="single" w:sz="4" w:space="0" w:color="auto"/>
            </w:tcBorders>
            <w:hideMark/>
          </w:tcPr>
          <w:p w14:paraId="125DBB38" w14:textId="77777777" w:rsidR="00C121BA" w:rsidRDefault="00C121BA">
            <w:pPr>
              <w:pStyle w:val="TAL"/>
              <w:rPr>
                <w:sz w:val="16"/>
              </w:rPr>
            </w:pPr>
            <w:r>
              <w:rPr>
                <w:sz w:val="16"/>
              </w:rPr>
              <w:t>Remove procedure A.4.1</w:t>
            </w:r>
          </w:p>
        </w:tc>
        <w:tc>
          <w:tcPr>
            <w:tcW w:w="0" w:type="auto"/>
            <w:tcBorders>
              <w:top w:val="single" w:sz="4" w:space="0" w:color="auto"/>
              <w:left w:val="single" w:sz="4" w:space="0" w:color="auto"/>
              <w:bottom w:val="single" w:sz="4" w:space="0" w:color="auto"/>
              <w:right w:val="single" w:sz="4" w:space="0" w:color="auto"/>
            </w:tcBorders>
            <w:hideMark/>
          </w:tcPr>
          <w:p w14:paraId="30E4059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B87A0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2E53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466A75" w14:textId="77777777" w:rsidR="00C121BA" w:rsidRDefault="00C121BA">
            <w:pPr>
              <w:pStyle w:val="TAL"/>
              <w:rPr>
                <w:sz w:val="16"/>
              </w:rPr>
            </w:pPr>
          </w:p>
        </w:tc>
      </w:tr>
      <w:tr w:rsidR="00C121BA" w14:paraId="58AF30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D04EEB" w14:textId="77777777" w:rsidR="00C121BA" w:rsidRDefault="00C121BA">
            <w:pPr>
              <w:pStyle w:val="TAL"/>
              <w:rPr>
                <w:sz w:val="16"/>
              </w:rPr>
            </w:pPr>
            <w:r>
              <w:rPr>
                <w:sz w:val="16"/>
              </w:rPr>
              <w:t>R5-246479</w:t>
            </w:r>
          </w:p>
        </w:tc>
        <w:tc>
          <w:tcPr>
            <w:tcW w:w="0" w:type="auto"/>
            <w:tcBorders>
              <w:top w:val="single" w:sz="4" w:space="0" w:color="auto"/>
              <w:left w:val="single" w:sz="4" w:space="0" w:color="auto"/>
              <w:bottom w:val="single" w:sz="4" w:space="0" w:color="auto"/>
              <w:right w:val="single" w:sz="4" w:space="0" w:color="auto"/>
            </w:tcBorders>
            <w:hideMark/>
          </w:tcPr>
          <w:p w14:paraId="69705048" w14:textId="77777777" w:rsidR="00C121BA" w:rsidRDefault="00C121BA">
            <w:pPr>
              <w:pStyle w:val="TAL"/>
              <w:rPr>
                <w:sz w:val="16"/>
              </w:rPr>
            </w:pPr>
            <w:r>
              <w:rPr>
                <w:sz w:val="16"/>
              </w:rPr>
              <w:t>Remove procedure A.4.2</w:t>
            </w:r>
          </w:p>
        </w:tc>
        <w:tc>
          <w:tcPr>
            <w:tcW w:w="0" w:type="auto"/>
            <w:tcBorders>
              <w:top w:val="single" w:sz="4" w:space="0" w:color="auto"/>
              <w:left w:val="single" w:sz="4" w:space="0" w:color="auto"/>
              <w:bottom w:val="single" w:sz="4" w:space="0" w:color="auto"/>
              <w:right w:val="single" w:sz="4" w:space="0" w:color="auto"/>
            </w:tcBorders>
            <w:hideMark/>
          </w:tcPr>
          <w:p w14:paraId="14C4BBD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7E1B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4B919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DDCE0" w14:textId="77777777" w:rsidR="00C121BA" w:rsidRDefault="00C121BA">
            <w:pPr>
              <w:pStyle w:val="TAL"/>
              <w:rPr>
                <w:sz w:val="16"/>
              </w:rPr>
            </w:pPr>
          </w:p>
        </w:tc>
      </w:tr>
      <w:tr w:rsidR="00C121BA" w14:paraId="26336E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E94D41" w14:textId="77777777" w:rsidR="00C121BA" w:rsidRDefault="00C121BA">
            <w:pPr>
              <w:pStyle w:val="TAL"/>
              <w:rPr>
                <w:sz w:val="16"/>
              </w:rPr>
            </w:pPr>
            <w:r>
              <w:rPr>
                <w:sz w:val="16"/>
              </w:rPr>
              <w:t>R5-246480</w:t>
            </w:r>
          </w:p>
        </w:tc>
        <w:tc>
          <w:tcPr>
            <w:tcW w:w="0" w:type="auto"/>
            <w:tcBorders>
              <w:top w:val="single" w:sz="4" w:space="0" w:color="auto"/>
              <w:left w:val="single" w:sz="4" w:space="0" w:color="auto"/>
              <w:bottom w:val="single" w:sz="4" w:space="0" w:color="auto"/>
              <w:right w:val="single" w:sz="4" w:space="0" w:color="auto"/>
            </w:tcBorders>
            <w:hideMark/>
          </w:tcPr>
          <w:p w14:paraId="38459C5E" w14:textId="77777777" w:rsidR="00C121BA" w:rsidRDefault="00C121BA">
            <w:pPr>
              <w:pStyle w:val="TAL"/>
              <w:rPr>
                <w:sz w:val="16"/>
              </w:rPr>
            </w:pPr>
            <w:r>
              <w:rPr>
                <w:sz w:val="16"/>
              </w:rPr>
              <w:t>Remove procedure A.5.1</w:t>
            </w:r>
          </w:p>
        </w:tc>
        <w:tc>
          <w:tcPr>
            <w:tcW w:w="0" w:type="auto"/>
            <w:tcBorders>
              <w:top w:val="single" w:sz="4" w:space="0" w:color="auto"/>
              <w:left w:val="single" w:sz="4" w:space="0" w:color="auto"/>
              <w:bottom w:val="single" w:sz="4" w:space="0" w:color="auto"/>
              <w:right w:val="single" w:sz="4" w:space="0" w:color="auto"/>
            </w:tcBorders>
            <w:hideMark/>
          </w:tcPr>
          <w:p w14:paraId="618C8F3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60609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57E1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3AD12" w14:textId="77777777" w:rsidR="00C121BA" w:rsidRDefault="00C121BA">
            <w:pPr>
              <w:pStyle w:val="TAL"/>
              <w:rPr>
                <w:sz w:val="16"/>
              </w:rPr>
            </w:pPr>
          </w:p>
        </w:tc>
      </w:tr>
      <w:tr w:rsidR="00C121BA" w14:paraId="5768D5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23BC22" w14:textId="77777777" w:rsidR="00C121BA" w:rsidRDefault="00C121BA">
            <w:pPr>
              <w:pStyle w:val="TAL"/>
              <w:rPr>
                <w:sz w:val="16"/>
              </w:rPr>
            </w:pPr>
            <w:r>
              <w:rPr>
                <w:sz w:val="16"/>
              </w:rPr>
              <w:t>R5-246481</w:t>
            </w:r>
          </w:p>
        </w:tc>
        <w:tc>
          <w:tcPr>
            <w:tcW w:w="0" w:type="auto"/>
            <w:tcBorders>
              <w:top w:val="single" w:sz="4" w:space="0" w:color="auto"/>
              <w:left w:val="single" w:sz="4" w:space="0" w:color="auto"/>
              <w:bottom w:val="single" w:sz="4" w:space="0" w:color="auto"/>
              <w:right w:val="single" w:sz="4" w:space="0" w:color="auto"/>
            </w:tcBorders>
            <w:hideMark/>
          </w:tcPr>
          <w:p w14:paraId="5BF539B2" w14:textId="77777777" w:rsidR="00C121BA" w:rsidRDefault="00C121BA">
            <w:pPr>
              <w:pStyle w:val="TAL"/>
              <w:rPr>
                <w:sz w:val="16"/>
              </w:rPr>
            </w:pPr>
            <w:r>
              <w:rPr>
                <w:sz w:val="16"/>
              </w:rPr>
              <w:t>Remove procedure A.5.2</w:t>
            </w:r>
          </w:p>
        </w:tc>
        <w:tc>
          <w:tcPr>
            <w:tcW w:w="0" w:type="auto"/>
            <w:tcBorders>
              <w:top w:val="single" w:sz="4" w:space="0" w:color="auto"/>
              <w:left w:val="single" w:sz="4" w:space="0" w:color="auto"/>
              <w:bottom w:val="single" w:sz="4" w:space="0" w:color="auto"/>
              <w:right w:val="single" w:sz="4" w:space="0" w:color="auto"/>
            </w:tcBorders>
            <w:hideMark/>
          </w:tcPr>
          <w:p w14:paraId="69B3373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5ABCE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0DEE6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F5190" w14:textId="77777777" w:rsidR="00C121BA" w:rsidRDefault="00C121BA">
            <w:pPr>
              <w:pStyle w:val="TAL"/>
              <w:rPr>
                <w:sz w:val="16"/>
              </w:rPr>
            </w:pPr>
          </w:p>
        </w:tc>
      </w:tr>
      <w:tr w:rsidR="00C121BA" w14:paraId="1C46EB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E5F8C4" w14:textId="77777777" w:rsidR="00C121BA" w:rsidRDefault="00C121BA">
            <w:pPr>
              <w:pStyle w:val="TAL"/>
              <w:rPr>
                <w:sz w:val="16"/>
              </w:rPr>
            </w:pPr>
            <w:r>
              <w:rPr>
                <w:sz w:val="16"/>
              </w:rPr>
              <w:t>R5-246482</w:t>
            </w:r>
          </w:p>
        </w:tc>
        <w:tc>
          <w:tcPr>
            <w:tcW w:w="0" w:type="auto"/>
            <w:tcBorders>
              <w:top w:val="single" w:sz="4" w:space="0" w:color="auto"/>
              <w:left w:val="single" w:sz="4" w:space="0" w:color="auto"/>
              <w:bottom w:val="single" w:sz="4" w:space="0" w:color="auto"/>
              <w:right w:val="single" w:sz="4" w:space="0" w:color="auto"/>
            </w:tcBorders>
            <w:hideMark/>
          </w:tcPr>
          <w:p w14:paraId="70855755" w14:textId="77777777" w:rsidR="00C121BA" w:rsidRDefault="00C121BA">
            <w:pPr>
              <w:pStyle w:val="TAL"/>
              <w:rPr>
                <w:sz w:val="16"/>
              </w:rPr>
            </w:pPr>
            <w:r>
              <w:rPr>
                <w:sz w:val="16"/>
              </w:rPr>
              <w:t>Update test procedure 4.9.15</w:t>
            </w:r>
          </w:p>
        </w:tc>
        <w:tc>
          <w:tcPr>
            <w:tcW w:w="0" w:type="auto"/>
            <w:tcBorders>
              <w:top w:val="single" w:sz="4" w:space="0" w:color="auto"/>
              <w:left w:val="single" w:sz="4" w:space="0" w:color="auto"/>
              <w:bottom w:val="single" w:sz="4" w:space="0" w:color="auto"/>
              <w:right w:val="single" w:sz="4" w:space="0" w:color="auto"/>
            </w:tcBorders>
            <w:hideMark/>
          </w:tcPr>
          <w:p w14:paraId="467459E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A8EC4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7D03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04AEA" w14:textId="77777777" w:rsidR="00C121BA" w:rsidRDefault="00C121BA">
            <w:pPr>
              <w:pStyle w:val="TAL"/>
              <w:rPr>
                <w:sz w:val="16"/>
              </w:rPr>
            </w:pPr>
          </w:p>
        </w:tc>
      </w:tr>
      <w:tr w:rsidR="00C121BA" w14:paraId="2E1662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CADD80" w14:textId="77777777" w:rsidR="00C121BA" w:rsidRDefault="00C121BA">
            <w:pPr>
              <w:pStyle w:val="TAL"/>
              <w:rPr>
                <w:sz w:val="16"/>
              </w:rPr>
            </w:pPr>
            <w:r>
              <w:rPr>
                <w:sz w:val="16"/>
              </w:rPr>
              <w:t>R5-246483</w:t>
            </w:r>
          </w:p>
        </w:tc>
        <w:tc>
          <w:tcPr>
            <w:tcW w:w="0" w:type="auto"/>
            <w:tcBorders>
              <w:top w:val="single" w:sz="4" w:space="0" w:color="auto"/>
              <w:left w:val="single" w:sz="4" w:space="0" w:color="auto"/>
              <w:bottom w:val="single" w:sz="4" w:space="0" w:color="auto"/>
              <w:right w:val="single" w:sz="4" w:space="0" w:color="auto"/>
            </w:tcBorders>
            <w:hideMark/>
          </w:tcPr>
          <w:p w14:paraId="6CA0590E" w14:textId="77777777" w:rsidR="00C121BA" w:rsidRDefault="00C121BA">
            <w:pPr>
              <w:pStyle w:val="TAL"/>
              <w:rPr>
                <w:sz w:val="16"/>
              </w:rPr>
            </w:pPr>
            <w:r>
              <w:rPr>
                <w:sz w:val="16"/>
              </w:rPr>
              <w:t>Update test procedure 4.9.16</w:t>
            </w:r>
          </w:p>
        </w:tc>
        <w:tc>
          <w:tcPr>
            <w:tcW w:w="0" w:type="auto"/>
            <w:tcBorders>
              <w:top w:val="single" w:sz="4" w:space="0" w:color="auto"/>
              <w:left w:val="single" w:sz="4" w:space="0" w:color="auto"/>
              <w:bottom w:val="single" w:sz="4" w:space="0" w:color="auto"/>
              <w:right w:val="single" w:sz="4" w:space="0" w:color="auto"/>
            </w:tcBorders>
            <w:hideMark/>
          </w:tcPr>
          <w:p w14:paraId="5E855AF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FF3F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46EF0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4DC89F" w14:textId="77777777" w:rsidR="00C121BA" w:rsidRDefault="00C121BA">
            <w:pPr>
              <w:pStyle w:val="TAL"/>
              <w:rPr>
                <w:sz w:val="16"/>
              </w:rPr>
            </w:pPr>
          </w:p>
        </w:tc>
      </w:tr>
      <w:tr w:rsidR="00C121BA" w14:paraId="746995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BED105" w14:textId="77777777" w:rsidR="00C121BA" w:rsidRDefault="00C121BA">
            <w:pPr>
              <w:pStyle w:val="TAL"/>
              <w:rPr>
                <w:sz w:val="16"/>
              </w:rPr>
            </w:pPr>
            <w:r>
              <w:rPr>
                <w:sz w:val="16"/>
              </w:rPr>
              <w:t>R5-246484</w:t>
            </w:r>
          </w:p>
        </w:tc>
        <w:tc>
          <w:tcPr>
            <w:tcW w:w="0" w:type="auto"/>
            <w:tcBorders>
              <w:top w:val="single" w:sz="4" w:space="0" w:color="auto"/>
              <w:left w:val="single" w:sz="4" w:space="0" w:color="auto"/>
              <w:bottom w:val="single" w:sz="4" w:space="0" w:color="auto"/>
              <w:right w:val="single" w:sz="4" w:space="0" w:color="auto"/>
            </w:tcBorders>
            <w:hideMark/>
          </w:tcPr>
          <w:p w14:paraId="52658887"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1C338979"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02DA60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47F1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9DE14" w14:textId="77777777" w:rsidR="00C121BA" w:rsidRDefault="00C121BA">
            <w:pPr>
              <w:pStyle w:val="TAL"/>
              <w:rPr>
                <w:sz w:val="16"/>
              </w:rPr>
            </w:pPr>
            <w:r>
              <w:rPr>
                <w:sz w:val="16"/>
              </w:rPr>
              <w:t>R5-247706</w:t>
            </w:r>
          </w:p>
        </w:tc>
      </w:tr>
      <w:tr w:rsidR="00C121BA" w14:paraId="4AC284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9C59B0" w14:textId="77777777" w:rsidR="00C121BA" w:rsidRDefault="00C121BA">
            <w:pPr>
              <w:pStyle w:val="TAL"/>
              <w:rPr>
                <w:sz w:val="16"/>
              </w:rPr>
            </w:pPr>
            <w:r>
              <w:rPr>
                <w:sz w:val="16"/>
              </w:rPr>
              <w:t>R5-246485</w:t>
            </w:r>
          </w:p>
        </w:tc>
        <w:tc>
          <w:tcPr>
            <w:tcW w:w="0" w:type="auto"/>
            <w:tcBorders>
              <w:top w:val="single" w:sz="4" w:space="0" w:color="auto"/>
              <w:left w:val="single" w:sz="4" w:space="0" w:color="auto"/>
              <w:bottom w:val="single" w:sz="4" w:space="0" w:color="auto"/>
              <w:right w:val="single" w:sz="4" w:space="0" w:color="auto"/>
            </w:tcBorders>
            <w:hideMark/>
          </w:tcPr>
          <w:p w14:paraId="36295F6C" w14:textId="77777777" w:rsidR="00C121BA" w:rsidRDefault="00C121BA">
            <w:pPr>
              <w:pStyle w:val="TAL"/>
              <w:rPr>
                <w:sz w:val="16"/>
              </w:rPr>
            </w:pPr>
            <w:r>
              <w:rPr>
                <w:sz w:val="16"/>
              </w:rPr>
              <w:t>Updates for Release 18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6C3E8BB2"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3682273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277D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031ED5" w14:textId="77777777" w:rsidR="00C121BA" w:rsidRDefault="00C121BA">
            <w:pPr>
              <w:pStyle w:val="TAL"/>
              <w:rPr>
                <w:sz w:val="16"/>
              </w:rPr>
            </w:pPr>
            <w:r>
              <w:rPr>
                <w:sz w:val="16"/>
              </w:rPr>
              <w:t>R5-247701</w:t>
            </w:r>
          </w:p>
        </w:tc>
      </w:tr>
      <w:tr w:rsidR="00C121BA" w14:paraId="192DAA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589844" w14:textId="77777777" w:rsidR="00C121BA" w:rsidRDefault="00C121BA">
            <w:pPr>
              <w:pStyle w:val="TAL"/>
              <w:rPr>
                <w:sz w:val="16"/>
              </w:rPr>
            </w:pPr>
            <w:r>
              <w:rPr>
                <w:sz w:val="16"/>
              </w:rPr>
              <w:t>R5-246486</w:t>
            </w:r>
          </w:p>
        </w:tc>
        <w:tc>
          <w:tcPr>
            <w:tcW w:w="0" w:type="auto"/>
            <w:tcBorders>
              <w:top w:val="single" w:sz="4" w:space="0" w:color="auto"/>
              <w:left w:val="single" w:sz="4" w:space="0" w:color="auto"/>
              <w:bottom w:val="single" w:sz="4" w:space="0" w:color="auto"/>
              <w:right w:val="single" w:sz="4" w:space="0" w:color="auto"/>
            </w:tcBorders>
            <w:hideMark/>
          </w:tcPr>
          <w:p w14:paraId="18D63CB3" w14:textId="77777777" w:rsidR="00C121BA" w:rsidRDefault="00C121BA">
            <w:pPr>
              <w:pStyle w:val="TAL"/>
              <w:rPr>
                <w:sz w:val="16"/>
              </w:rPr>
            </w:pPr>
            <w:r>
              <w:rPr>
                <w:sz w:val="16"/>
              </w:rPr>
              <w:t>Updates for Release 18 part of test configuration CA_n2A-n5A-n66A-n77C to support UL CA_n77C</w:t>
            </w:r>
          </w:p>
        </w:tc>
        <w:tc>
          <w:tcPr>
            <w:tcW w:w="0" w:type="auto"/>
            <w:tcBorders>
              <w:top w:val="single" w:sz="4" w:space="0" w:color="auto"/>
              <w:left w:val="single" w:sz="4" w:space="0" w:color="auto"/>
              <w:bottom w:val="single" w:sz="4" w:space="0" w:color="auto"/>
              <w:right w:val="single" w:sz="4" w:space="0" w:color="auto"/>
            </w:tcBorders>
            <w:hideMark/>
          </w:tcPr>
          <w:p w14:paraId="6DE36A41" w14:textId="77777777" w:rsidR="00C121BA" w:rsidRDefault="00C121BA">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4870278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A9B09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7D045" w14:textId="77777777" w:rsidR="00C121BA" w:rsidRDefault="00C121BA">
            <w:pPr>
              <w:pStyle w:val="TAL"/>
              <w:rPr>
                <w:sz w:val="16"/>
              </w:rPr>
            </w:pPr>
            <w:r>
              <w:rPr>
                <w:sz w:val="16"/>
              </w:rPr>
              <w:t>R5-247707</w:t>
            </w:r>
          </w:p>
        </w:tc>
      </w:tr>
      <w:tr w:rsidR="00C121BA" w14:paraId="713801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013BFB" w14:textId="77777777" w:rsidR="00C121BA" w:rsidRDefault="00C121BA">
            <w:pPr>
              <w:pStyle w:val="TAL"/>
              <w:rPr>
                <w:sz w:val="16"/>
              </w:rPr>
            </w:pPr>
            <w:r>
              <w:rPr>
                <w:sz w:val="16"/>
              </w:rPr>
              <w:t>R5-246487</w:t>
            </w:r>
          </w:p>
        </w:tc>
        <w:tc>
          <w:tcPr>
            <w:tcW w:w="0" w:type="auto"/>
            <w:tcBorders>
              <w:top w:val="single" w:sz="4" w:space="0" w:color="auto"/>
              <w:left w:val="single" w:sz="4" w:space="0" w:color="auto"/>
              <w:bottom w:val="single" w:sz="4" w:space="0" w:color="auto"/>
              <w:right w:val="single" w:sz="4" w:space="0" w:color="auto"/>
            </w:tcBorders>
            <w:hideMark/>
          </w:tcPr>
          <w:p w14:paraId="3266AF2D" w14:textId="77777777" w:rsidR="00C121BA" w:rsidRDefault="00C121BA">
            <w:pPr>
              <w:pStyle w:val="TAL"/>
              <w:rPr>
                <w:sz w:val="16"/>
              </w:rPr>
            </w:pPr>
            <w:r>
              <w:rPr>
                <w:sz w:val="16"/>
              </w:rPr>
              <w:t>Include Notes to further specify test frequency selection criteria of Annex K.1.1 and K.1.2 in the cases when UE supports only one band or supports two bands</w:t>
            </w:r>
          </w:p>
        </w:tc>
        <w:tc>
          <w:tcPr>
            <w:tcW w:w="0" w:type="auto"/>
            <w:tcBorders>
              <w:top w:val="single" w:sz="4" w:space="0" w:color="auto"/>
              <w:left w:val="single" w:sz="4" w:space="0" w:color="auto"/>
              <w:bottom w:val="single" w:sz="4" w:space="0" w:color="auto"/>
              <w:right w:val="single" w:sz="4" w:space="0" w:color="auto"/>
            </w:tcBorders>
            <w:hideMark/>
          </w:tcPr>
          <w:p w14:paraId="285B2485"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B94CD9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A1154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BAB17F" w14:textId="77777777" w:rsidR="00C121BA" w:rsidRDefault="00C121BA">
            <w:pPr>
              <w:pStyle w:val="TAL"/>
              <w:rPr>
                <w:sz w:val="16"/>
              </w:rPr>
            </w:pPr>
            <w:r>
              <w:rPr>
                <w:sz w:val="16"/>
              </w:rPr>
              <w:t>R5-247851</w:t>
            </w:r>
          </w:p>
        </w:tc>
      </w:tr>
      <w:tr w:rsidR="00C121BA" w14:paraId="7B2EC8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8CEDC6" w14:textId="77777777" w:rsidR="00C121BA" w:rsidRDefault="00C121BA">
            <w:pPr>
              <w:pStyle w:val="TAL"/>
              <w:rPr>
                <w:sz w:val="16"/>
              </w:rPr>
            </w:pPr>
            <w:r>
              <w:rPr>
                <w:sz w:val="16"/>
              </w:rPr>
              <w:t>R5-246488</w:t>
            </w:r>
          </w:p>
        </w:tc>
        <w:tc>
          <w:tcPr>
            <w:tcW w:w="0" w:type="auto"/>
            <w:tcBorders>
              <w:top w:val="single" w:sz="4" w:space="0" w:color="auto"/>
              <w:left w:val="single" w:sz="4" w:space="0" w:color="auto"/>
              <w:bottom w:val="single" w:sz="4" w:space="0" w:color="auto"/>
              <w:right w:val="single" w:sz="4" w:space="0" w:color="auto"/>
            </w:tcBorders>
            <w:hideMark/>
          </w:tcPr>
          <w:p w14:paraId="158A7244" w14:textId="77777777" w:rsidR="00C121BA" w:rsidRDefault="00C121BA">
            <w:pPr>
              <w:pStyle w:val="TAL"/>
              <w:rPr>
                <w:sz w:val="16"/>
              </w:rPr>
            </w:pPr>
            <w:r>
              <w:rPr>
                <w:sz w:val="16"/>
              </w:rPr>
              <w:t>Modifications of the table note to further clarify the required test frequencies</w:t>
            </w:r>
          </w:p>
        </w:tc>
        <w:tc>
          <w:tcPr>
            <w:tcW w:w="0" w:type="auto"/>
            <w:tcBorders>
              <w:top w:val="single" w:sz="4" w:space="0" w:color="auto"/>
              <w:left w:val="single" w:sz="4" w:space="0" w:color="auto"/>
              <w:bottom w:val="single" w:sz="4" w:space="0" w:color="auto"/>
              <w:right w:val="single" w:sz="4" w:space="0" w:color="auto"/>
            </w:tcBorders>
            <w:hideMark/>
          </w:tcPr>
          <w:p w14:paraId="7B4E4A0E"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57BF38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925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05737" w14:textId="77777777" w:rsidR="00C121BA" w:rsidRDefault="00C121BA">
            <w:pPr>
              <w:pStyle w:val="TAL"/>
              <w:rPr>
                <w:sz w:val="16"/>
              </w:rPr>
            </w:pPr>
            <w:r>
              <w:rPr>
                <w:sz w:val="16"/>
              </w:rPr>
              <w:t>R5-247797</w:t>
            </w:r>
          </w:p>
        </w:tc>
      </w:tr>
      <w:tr w:rsidR="00C121BA" w14:paraId="43E01D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E1CDAE" w14:textId="77777777" w:rsidR="00C121BA" w:rsidRDefault="00C121BA">
            <w:pPr>
              <w:pStyle w:val="TAL"/>
              <w:rPr>
                <w:sz w:val="16"/>
              </w:rPr>
            </w:pPr>
            <w:r>
              <w:rPr>
                <w:sz w:val="16"/>
              </w:rPr>
              <w:t>R5-246489</w:t>
            </w:r>
          </w:p>
        </w:tc>
        <w:tc>
          <w:tcPr>
            <w:tcW w:w="0" w:type="auto"/>
            <w:tcBorders>
              <w:top w:val="single" w:sz="4" w:space="0" w:color="auto"/>
              <w:left w:val="single" w:sz="4" w:space="0" w:color="auto"/>
              <w:bottom w:val="single" w:sz="4" w:space="0" w:color="auto"/>
              <w:right w:val="single" w:sz="4" w:space="0" w:color="auto"/>
            </w:tcBorders>
            <w:hideMark/>
          </w:tcPr>
          <w:p w14:paraId="0D9C6D8C" w14:textId="77777777" w:rsidR="00C121BA" w:rsidRDefault="00C121BA">
            <w:pPr>
              <w:pStyle w:val="TAL"/>
              <w:rPr>
                <w:sz w:val="16"/>
              </w:rPr>
            </w:pPr>
            <w:r>
              <w:rPr>
                <w:sz w:val="16"/>
              </w:rPr>
              <w:t xml:space="preserve">Correction to test requirements in FR1 L1-RSRP absolute measurement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23457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2CA32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7BB6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06FB36" w14:textId="77777777" w:rsidR="00C121BA" w:rsidRDefault="00C121BA">
            <w:pPr>
              <w:pStyle w:val="TAL"/>
              <w:rPr>
                <w:sz w:val="16"/>
              </w:rPr>
            </w:pPr>
          </w:p>
        </w:tc>
      </w:tr>
      <w:tr w:rsidR="00C121BA" w14:paraId="33930A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DF9EF7" w14:textId="77777777" w:rsidR="00C121BA" w:rsidRDefault="00C121BA">
            <w:pPr>
              <w:pStyle w:val="TAL"/>
              <w:rPr>
                <w:sz w:val="16"/>
              </w:rPr>
            </w:pPr>
            <w:r>
              <w:rPr>
                <w:sz w:val="16"/>
              </w:rPr>
              <w:t>R5-246490</w:t>
            </w:r>
          </w:p>
        </w:tc>
        <w:tc>
          <w:tcPr>
            <w:tcW w:w="0" w:type="auto"/>
            <w:tcBorders>
              <w:top w:val="single" w:sz="4" w:space="0" w:color="auto"/>
              <w:left w:val="single" w:sz="4" w:space="0" w:color="auto"/>
              <w:bottom w:val="single" w:sz="4" w:space="0" w:color="auto"/>
              <w:right w:val="single" w:sz="4" w:space="0" w:color="auto"/>
            </w:tcBorders>
            <w:hideMark/>
          </w:tcPr>
          <w:p w14:paraId="28E21BC9" w14:textId="77777777" w:rsidR="00C121BA" w:rsidRDefault="00C121BA">
            <w:pPr>
              <w:pStyle w:val="TAL"/>
              <w:rPr>
                <w:sz w:val="16"/>
              </w:rPr>
            </w:pPr>
            <w:r>
              <w:rPr>
                <w:sz w:val="16"/>
              </w:rPr>
              <w:t>Corrections on configurations for CQI reporting with inter-cell interference</w:t>
            </w:r>
          </w:p>
        </w:tc>
        <w:tc>
          <w:tcPr>
            <w:tcW w:w="0" w:type="auto"/>
            <w:tcBorders>
              <w:top w:val="single" w:sz="4" w:space="0" w:color="auto"/>
              <w:left w:val="single" w:sz="4" w:space="0" w:color="auto"/>
              <w:bottom w:val="single" w:sz="4" w:space="0" w:color="auto"/>
              <w:right w:val="single" w:sz="4" w:space="0" w:color="auto"/>
            </w:tcBorders>
            <w:hideMark/>
          </w:tcPr>
          <w:p w14:paraId="0550AE63"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3EC092"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196E41C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E7DF6" w14:textId="77777777" w:rsidR="00C121BA" w:rsidRDefault="00C121BA">
            <w:pPr>
              <w:pStyle w:val="TAL"/>
              <w:rPr>
                <w:sz w:val="16"/>
              </w:rPr>
            </w:pPr>
          </w:p>
        </w:tc>
      </w:tr>
      <w:tr w:rsidR="00C121BA" w14:paraId="02FEA9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1427C9" w14:textId="77777777" w:rsidR="00C121BA" w:rsidRDefault="00C121BA">
            <w:pPr>
              <w:pStyle w:val="TAL"/>
              <w:rPr>
                <w:sz w:val="16"/>
              </w:rPr>
            </w:pPr>
            <w:r>
              <w:rPr>
                <w:sz w:val="16"/>
              </w:rPr>
              <w:t>R5-246491</w:t>
            </w:r>
          </w:p>
        </w:tc>
        <w:tc>
          <w:tcPr>
            <w:tcW w:w="0" w:type="auto"/>
            <w:tcBorders>
              <w:top w:val="single" w:sz="4" w:space="0" w:color="auto"/>
              <w:left w:val="single" w:sz="4" w:space="0" w:color="auto"/>
              <w:bottom w:val="single" w:sz="4" w:space="0" w:color="auto"/>
              <w:right w:val="single" w:sz="4" w:space="0" w:color="auto"/>
            </w:tcBorders>
            <w:hideMark/>
          </w:tcPr>
          <w:p w14:paraId="3F4714A6" w14:textId="77777777" w:rsidR="00C121BA" w:rsidRDefault="00C121BA">
            <w:pPr>
              <w:pStyle w:val="TAL"/>
              <w:rPr>
                <w:sz w:val="16"/>
              </w:rPr>
            </w:pPr>
            <w:r>
              <w:rPr>
                <w:sz w:val="16"/>
              </w:rPr>
              <w:t>Corrections on configurations for CQI reporting with inter-cell interference</w:t>
            </w:r>
          </w:p>
        </w:tc>
        <w:tc>
          <w:tcPr>
            <w:tcW w:w="0" w:type="auto"/>
            <w:tcBorders>
              <w:top w:val="single" w:sz="4" w:space="0" w:color="auto"/>
              <w:left w:val="single" w:sz="4" w:space="0" w:color="auto"/>
              <w:bottom w:val="single" w:sz="4" w:space="0" w:color="auto"/>
              <w:right w:val="single" w:sz="4" w:space="0" w:color="auto"/>
            </w:tcBorders>
            <w:hideMark/>
          </w:tcPr>
          <w:p w14:paraId="24EFFAD9"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7728C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6535B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B5167" w14:textId="77777777" w:rsidR="00C121BA" w:rsidRDefault="00C121BA">
            <w:pPr>
              <w:pStyle w:val="TAL"/>
              <w:rPr>
                <w:sz w:val="16"/>
              </w:rPr>
            </w:pPr>
          </w:p>
        </w:tc>
      </w:tr>
      <w:tr w:rsidR="00C121BA" w14:paraId="16AC4A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BFE95F" w14:textId="77777777" w:rsidR="00C121BA" w:rsidRDefault="00C121BA">
            <w:pPr>
              <w:pStyle w:val="TAL"/>
              <w:rPr>
                <w:sz w:val="16"/>
              </w:rPr>
            </w:pPr>
            <w:r>
              <w:rPr>
                <w:sz w:val="16"/>
              </w:rPr>
              <w:t>R5-246492</w:t>
            </w:r>
          </w:p>
        </w:tc>
        <w:tc>
          <w:tcPr>
            <w:tcW w:w="0" w:type="auto"/>
            <w:tcBorders>
              <w:top w:val="single" w:sz="4" w:space="0" w:color="auto"/>
              <w:left w:val="single" w:sz="4" w:space="0" w:color="auto"/>
              <w:bottom w:val="single" w:sz="4" w:space="0" w:color="auto"/>
              <w:right w:val="single" w:sz="4" w:space="0" w:color="auto"/>
            </w:tcBorders>
            <w:hideMark/>
          </w:tcPr>
          <w:p w14:paraId="2368E311" w14:textId="77777777" w:rsidR="00C121BA" w:rsidRDefault="00C121BA">
            <w:pPr>
              <w:pStyle w:val="TAL"/>
              <w:rPr>
                <w:sz w:val="16"/>
              </w:rPr>
            </w:pPr>
            <w:r>
              <w:rPr>
                <w:sz w:val="16"/>
              </w:rPr>
              <w:t>Core spec alignment update to LTM PDCCH order TCs</w:t>
            </w:r>
          </w:p>
        </w:tc>
        <w:tc>
          <w:tcPr>
            <w:tcW w:w="0" w:type="auto"/>
            <w:tcBorders>
              <w:top w:val="single" w:sz="4" w:space="0" w:color="auto"/>
              <w:left w:val="single" w:sz="4" w:space="0" w:color="auto"/>
              <w:bottom w:val="single" w:sz="4" w:space="0" w:color="auto"/>
              <w:right w:val="single" w:sz="4" w:space="0" w:color="auto"/>
            </w:tcBorders>
            <w:hideMark/>
          </w:tcPr>
          <w:p w14:paraId="09DBCFD5"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C0CA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343C4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888FD" w14:textId="77777777" w:rsidR="00C121BA" w:rsidRDefault="00C121BA">
            <w:pPr>
              <w:pStyle w:val="TAL"/>
              <w:rPr>
                <w:sz w:val="16"/>
              </w:rPr>
            </w:pPr>
          </w:p>
        </w:tc>
      </w:tr>
      <w:tr w:rsidR="00C121BA" w14:paraId="6C4CE9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A0822C" w14:textId="77777777" w:rsidR="00C121BA" w:rsidRDefault="00C121BA">
            <w:pPr>
              <w:pStyle w:val="TAL"/>
              <w:rPr>
                <w:sz w:val="16"/>
              </w:rPr>
            </w:pPr>
            <w:r>
              <w:rPr>
                <w:sz w:val="16"/>
              </w:rPr>
              <w:t>R5-246493</w:t>
            </w:r>
          </w:p>
        </w:tc>
        <w:tc>
          <w:tcPr>
            <w:tcW w:w="0" w:type="auto"/>
            <w:tcBorders>
              <w:top w:val="single" w:sz="4" w:space="0" w:color="auto"/>
              <w:left w:val="single" w:sz="4" w:space="0" w:color="auto"/>
              <w:bottom w:val="single" w:sz="4" w:space="0" w:color="auto"/>
              <w:right w:val="single" w:sz="4" w:space="0" w:color="auto"/>
            </w:tcBorders>
            <w:hideMark/>
          </w:tcPr>
          <w:p w14:paraId="2AAEC274" w14:textId="77777777" w:rsidR="00C121BA" w:rsidRDefault="00C121BA">
            <w:pPr>
              <w:pStyle w:val="TAL"/>
              <w:rPr>
                <w:sz w:val="16"/>
              </w:rPr>
            </w:pPr>
            <w:r>
              <w:rPr>
                <w:sz w:val="16"/>
              </w:rPr>
              <w:t>Update test applicability to clause 6.3.2.4</w:t>
            </w:r>
          </w:p>
        </w:tc>
        <w:tc>
          <w:tcPr>
            <w:tcW w:w="0" w:type="auto"/>
            <w:tcBorders>
              <w:top w:val="single" w:sz="4" w:space="0" w:color="auto"/>
              <w:left w:val="single" w:sz="4" w:space="0" w:color="auto"/>
              <w:bottom w:val="single" w:sz="4" w:space="0" w:color="auto"/>
              <w:right w:val="single" w:sz="4" w:space="0" w:color="auto"/>
            </w:tcBorders>
            <w:hideMark/>
          </w:tcPr>
          <w:p w14:paraId="0D66A845"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2278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C30B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AE8C66" w14:textId="77777777" w:rsidR="00C121BA" w:rsidRDefault="00C121BA">
            <w:pPr>
              <w:pStyle w:val="TAL"/>
              <w:rPr>
                <w:sz w:val="16"/>
              </w:rPr>
            </w:pPr>
          </w:p>
        </w:tc>
      </w:tr>
      <w:tr w:rsidR="00C121BA" w14:paraId="526F6F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96EE7F" w14:textId="77777777" w:rsidR="00C121BA" w:rsidRDefault="00C121BA">
            <w:pPr>
              <w:pStyle w:val="TAL"/>
              <w:rPr>
                <w:sz w:val="16"/>
              </w:rPr>
            </w:pPr>
            <w:r>
              <w:rPr>
                <w:sz w:val="16"/>
              </w:rPr>
              <w:t>R5-246494</w:t>
            </w:r>
          </w:p>
        </w:tc>
        <w:tc>
          <w:tcPr>
            <w:tcW w:w="0" w:type="auto"/>
            <w:tcBorders>
              <w:top w:val="single" w:sz="4" w:space="0" w:color="auto"/>
              <w:left w:val="single" w:sz="4" w:space="0" w:color="auto"/>
              <w:bottom w:val="single" w:sz="4" w:space="0" w:color="auto"/>
              <w:right w:val="single" w:sz="4" w:space="0" w:color="auto"/>
            </w:tcBorders>
            <w:hideMark/>
          </w:tcPr>
          <w:p w14:paraId="02486192" w14:textId="77777777" w:rsidR="00C121BA" w:rsidRDefault="00C121BA">
            <w:pPr>
              <w:pStyle w:val="TAL"/>
              <w:rPr>
                <w:sz w:val="16"/>
              </w:rPr>
            </w:pPr>
            <w:r>
              <w:rPr>
                <w:sz w:val="16"/>
              </w:rPr>
              <w:t>Update message content to clause 6.3.2.4</w:t>
            </w:r>
          </w:p>
        </w:tc>
        <w:tc>
          <w:tcPr>
            <w:tcW w:w="0" w:type="auto"/>
            <w:tcBorders>
              <w:top w:val="single" w:sz="4" w:space="0" w:color="auto"/>
              <w:left w:val="single" w:sz="4" w:space="0" w:color="auto"/>
              <w:bottom w:val="single" w:sz="4" w:space="0" w:color="auto"/>
              <w:right w:val="single" w:sz="4" w:space="0" w:color="auto"/>
            </w:tcBorders>
            <w:hideMark/>
          </w:tcPr>
          <w:p w14:paraId="2DD3D2F1"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50242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8874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7DF54" w14:textId="77777777" w:rsidR="00C121BA" w:rsidRDefault="00C121BA">
            <w:pPr>
              <w:pStyle w:val="TAL"/>
              <w:rPr>
                <w:sz w:val="16"/>
              </w:rPr>
            </w:pPr>
          </w:p>
        </w:tc>
      </w:tr>
      <w:tr w:rsidR="00C121BA" w14:paraId="455CA6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2501AF" w14:textId="77777777" w:rsidR="00C121BA" w:rsidRDefault="00C121BA">
            <w:pPr>
              <w:pStyle w:val="TAL"/>
              <w:rPr>
                <w:sz w:val="16"/>
              </w:rPr>
            </w:pPr>
            <w:r>
              <w:rPr>
                <w:sz w:val="16"/>
              </w:rPr>
              <w:t>R5-246495</w:t>
            </w:r>
          </w:p>
        </w:tc>
        <w:tc>
          <w:tcPr>
            <w:tcW w:w="0" w:type="auto"/>
            <w:tcBorders>
              <w:top w:val="single" w:sz="4" w:space="0" w:color="auto"/>
              <w:left w:val="single" w:sz="4" w:space="0" w:color="auto"/>
              <w:bottom w:val="single" w:sz="4" w:space="0" w:color="auto"/>
              <w:right w:val="single" w:sz="4" w:space="0" w:color="auto"/>
            </w:tcBorders>
            <w:hideMark/>
          </w:tcPr>
          <w:p w14:paraId="5EBE475A" w14:textId="77777777" w:rsidR="00C121BA" w:rsidRDefault="00C121BA">
            <w:pPr>
              <w:pStyle w:val="TAL"/>
              <w:rPr>
                <w:sz w:val="16"/>
              </w:rPr>
            </w:pPr>
            <w:r>
              <w:rPr>
                <w:sz w:val="16"/>
              </w:rPr>
              <w:t xml:space="preserve">Correction to Inter-RAT NR cell re-selection for </w:t>
            </w:r>
            <w:proofErr w:type="spellStart"/>
            <w:r>
              <w:rPr>
                <w:sz w:val="16"/>
              </w:rPr>
              <w:t>RedCap</w:t>
            </w:r>
            <w:proofErr w:type="spellEnd"/>
            <w:r>
              <w:rPr>
                <w:sz w:val="16"/>
              </w:rPr>
              <w:t xml:space="preserve"> including TT</w:t>
            </w:r>
          </w:p>
        </w:tc>
        <w:tc>
          <w:tcPr>
            <w:tcW w:w="0" w:type="auto"/>
            <w:tcBorders>
              <w:top w:val="single" w:sz="4" w:space="0" w:color="auto"/>
              <w:left w:val="single" w:sz="4" w:space="0" w:color="auto"/>
              <w:bottom w:val="single" w:sz="4" w:space="0" w:color="auto"/>
              <w:right w:val="single" w:sz="4" w:space="0" w:color="auto"/>
            </w:tcBorders>
            <w:hideMark/>
          </w:tcPr>
          <w:p w14:paraId="44C42B0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4B466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BA8E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FBB508" w14:textId="77777777" w:rsidR="00C121BA" w:rsidRDefault="00C121BA">
            <w:pPr>
              <w:pStyle w:val="TAL"/>
              <w:rPr>
                <w:sz w:val="16"/>
              </w:rPr>
            </w:pPr>
          </w:p>
        </w:tc>
      </w:tr>
      <w:tr w:rsidR="00C121BA" w14:paraId="11F512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68CDF5" w14:textId="77777777" w:rsidR="00C121BA" w:rsidRDefault="00C121BA">
            <w:pPr>
              <w:pStyle w:val="TAL"/>
              <w:rPr>
                <w:sz w:val="16"/>
              </w:rPr>
            </w:pPr>
            <w:r>
              <w:rPr>
                <w:sz w:val="16"/>
              </w:rPr>
              <w:t>R5-246496</w:t>
            </w:r>
          </w:p>
        </w:tc>
        <w:tc>
          <w:tcPr>
            <w:tcW w:w="0" w:type="auto"/>
            <w:tcBorders>
              <w:top w:val="single" w:sz="4" w:space="0" w:color="auto"/>
              <w:left w:val="single" w:sz="4" w:space="0" w:color="auto"/>
              <w:bottom w:val="single" w:sz="4" w:space="0" w:color="auto"/>
              <w:right w:val="single" w:sz="4" w:space="0" w:color="auto"/>
            </w:tcBorders>
            <w:hideMark/>
          </w:tcPr>
          <w:p w14:paraId="65B1F23D" w14:textId="77777777" w:rsidR="00C121BA" w:rsidRDefault="00C121BA">
            <w:pPr>
              <w:pStyle w:val="TAL"/>
              <w:rPr>
                <w:sz w:val="16"/>
              </w:rPr>
            </w:pPr>
            <w:r>
              <w:rPr>
                <w:sz w:val="16"/>
              </w:rPr>
              <w:t>Introduction of Test Tolerance analysis for 18.1.1.1 E-UTRA - NR SA FR1 E-UTRA Cell reselection to higher priority NR target Cell in FR1</w:t>
            </w:r>
          </w:p>
        </w:tc>
        <w:tc>
          <w:tcPr>
            <w:tcW w:w="0" w:type="auto"/>
            <w:tcBorders>
              <w:top w:val="single" w:sz="4" w:space="0" w:color="auto"/>
              <w:left w:val="single" w:sz="4" w:space="0" w:color="auto"/>
              <w:bottom w:val="single" w:sz="4" w:space="0" w:color="auto"/>
              <w:right w:val="single" w:sz="4" w:space="0" w:color="auto"/>
            </w:tcBorders>
            <w:hideMark/>
          </w:tcPr>
          <w:p w14:paraId="76A6FDE0"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F6673E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797D1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0FEA1" w14:textId="77777777" w:rsidR="00C121BA" w:rsidRDefault="00C121BA">
            <w:pPr>
              <w:pStyle w:val="TAL"/>
              <w:rPr>
                <w:sz w:val="16"/>
              </w:rPr>
            </w:pPr>
          </w:p>
        </w:tc>
      </w:tr>
      <w:tr w:rsidR="00C121BA" w14:paraId="2BA4C8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C417FC" w14:textId="77777777" w:rsidR="00C121BA" w:rsidRDefault="00C121BA">
            <w:pPr>
              <w:pStyle w:val="TAL"/>
              <w:rPr>
                <w:sz w:val="16"/>
              </w:rPr>
            </w:pPr>
            <w:r>
              <w:rPr>
                <w:sz w:val="16"/>
              </w:rPr>
              <w:t>R5-246497</w:t>
            </w:r>
          </w:p>
        </w:tc>
        <w:tc>
          <w:tcPr>
            <w:tcW w:w="0" w:type="auto"/>
            <w:tcBorders>
              <w:top w:val="single" w:sz="4" w:space="0" w:color="auto"/>
              <w:left w:val="single" w:sz="4" w:space="0" w:color="auto"/>
              <w:bottom w:val="single" w:sz="4" w:space="0" w:color="auto"/>
              <w:right w:val="single" w:sz="4" w:space="0" w:color="auto"/>
            </w:tcBorders>
            <w:hideMark/>
          </w:tcPr>
          <w:p w14:paraId="5AD8DC49" w14:textId="77777777" w:rsidR="00C121BA" w:rsidRDefault="00C121BA">
            <w:pPr>
              <w:pStyle w:val="TAL"/>
              <w:rPr>
                <w:sz w:val="16"/>
              </w:rPr>
            </w:pPr>
            <w:r>
              <w:rPr>
                <w:sz w:val="16"/>
              </w:rPr>
              <w:t>Introduction of new test case 7.6E.2.1 In-band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4C87D023"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148A3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B969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C6D96" w14:textId="77777777" w:rsidR="00C121BA" w:rsidRDefault="00C121BA">
            <w:pPr>
              <w:pStyle w:val="TAL"/>
              <w:rPr>
                <w:sz w:val="16"/>
              </w:rPr>
            </w:pPr>
          </w:p>
        </w:tc>
      </w:tr>
      <w:tr w:rsidR="00C121BA" w14:paraId="668244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BF8645" w14:textId="77777777" w:rsidR="00C121BA" w:rsidRDefault="00C121BA">
            <w:pPr>
              <w:pStyle w:val="TAL"/>
              <w:rPr>
                <w:sz w:val="16"/>
              </w:rPr>
            </w:pPr>
            <w:r>
              <w:rPr>
                <w:sz w:val="16"/>
              </w:rPr>
              <w:t>R5-246498</w:t>
            </w:r>
          </w:p>
        </w:tc>
        <w:tc>
          <w:tcPr>
            <w:tcW w:w="0" w:type="auto"/>
            <w:tcBorders>
              <w:top w:val="single" w:sz="4" w:space="0" w:color="auto"/>
              <w:left w:val="single" w:sz="4" w:space="0" w:color="auto"/>
              <w:bottom w:val="single" w:sz="4" w:space="0" w:color="auto"/>
              <w:right w:val="single" w:sz="4" w:space="0" w:color="auto"/>
            </w:tcBorders>
            <w:hideMark/>
          </w:tcPr>
          <w:p w14:paraId="2D8F08A4" w14:textId="77777777" w:rsidR="00C121BA" w:rsidRDefault="00C121BA">
            <w:pPr>
              <w:pStyle w:val="TAL"/>
              <w:rPr>
                <w:sz w:val="16"/>
              </w:rPr>
            </w:pPr>
            <w:r>
              <w:rPr>
                <w:sz w:val="16"/>
              </w:rPr>
              <w:t>Introduction of new test case 7.6E.3.1 Out-of-band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634B53EB"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BDF3E21"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1E5F57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9C3AA2" w14:textId="77777777" w:rsidR="00C121BA" w:rsidRDefault="00C121BA">
            <w:pPr>
              <w:pStyle w:val="TAL"/>
              <w:rPr>
                <w:sz w:val="16"/>
              </w:rPr>
            </w:pPr>
          </w:p>
        </w:tc>
      </w:tr>
      <w:tr w:rsidR="00C121BA" w14:paraId="007512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9162F0" w14:textId="77777777" w:rsidR="00C121BA" w:rsidRDefault="00C121BA">
            <w:pPr>
              <w:pStyle w:val="TAL"/>
              <w:rPr>
                <w:sz w:val="16"/>
              </w:rPr>
            </w:pPr>
            <w:r>
              <w:rPr>
                <w:sz w:val="16"/>
              </w:rPr>
              <w:t>R5-246499</w:t>
            </w:r>
          </w:p>
        </w:tc>
        <w:tc>
          <w:tcPr>
            <w:tcW w:w="0" w:type="auto"/>
            <w:tcBorders>
              <w:top w:val="single" w:sz="4" w:space="0" w:color="auto"/>
              <w:left w:val="single" w:sz="4" w:space="0" w:color="auto"/>
              <w:bottom w:val="single" w:sz="4" w:space="0" w:color="auto"/>
              <w:right w:val="single" w:sz="4" w:space="0" w:color="auto"/>
            </w:tcBorders>
            <w:hideMark/>
          </w:tcPr>
          <w:p w14:paraId="1A8D4C9C" w14:textId="77777777" w:rsidR="00C121BA" w:rsidRDefault="00C121BA">
            <w:pPr>
              <w:pStyle w:val="TAL"/>
              <w:rPr>
                <w:sz w:val="16"/>
              </w:rPr>
            </w:pPr>
            <w:r>
              <w:rPr>
                <w:sz w:val="16"/>
              </w:rPr>
              <w:t>Introduction of new test case 7.7E.1 Spurious response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39C0B1B9"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06ED0C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4B98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22F09A" w14:textId="77777777" w:rsidR="00C121BA" w:rsidRDefault="00C121BA">
            <w:pPr>
              <w:pStyle w:val="TAL"/>
              <w:rPr>
                <w:sz w:val="16"/>
              </w:rPr>
            </w:pPr>
          </w:p>
        </w:tc>
      </w:tr>
      <w:tr w:rsidR="00C121BA" w14:paraId="1214F1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526D39" w14:textId="77777777" w:rsidR="00C121BA" w:rsidRDefault="00C121BA">
            <w:pPr>
              <w:pStyle w:val="TAL"/>
              <w:rPr>
                <w:sz w:val="16"/>
              </w:rPr>
            </w:pPr>
            <w:r>
              <w:rPr>
                <w:sz w:val="16"/>
              </w:rPr>
              <w:t>R5-246500</w:t>
            </w:r>
          </w:p>
        </w:tc>
        <w:tc>
          <w:tcPr>
            <w:tcW w:w="0" w:type="auto"/>
            <w:tcBorders>
              <w:top w:val="single" w:sz="4" w:space="0" w:color="auto"/>
              <w:left w:val="single" w:sz="4" w:space="0" w:color="auto"/>
              <w:bottom w:val="single" w:sz="4" w:space="0" w:color="auto"/>
              <w:right w:val="single" w:sz="4" w:space="0" w:color="auto"/>
            </w:tcBorders>
            <w:hideMark/>
          </w:tcPr>
          <w:p w14:paraId="4334DF34" w14:textId="77777777" w:rsidR="00C121BA" w:rsidRDefault="00C121BA">
            <w:pPr>
              <w:pStyle w:val="TAL"/>
              <w:rPr>
                <w:sz w:val="16"/>
              </w:rPr>
            </w:pPr>
            <w:r>
              <w:rPr>
                <w:sz w:val="16"/>
              </w:rPr>
              <w:t>Introduction of new test case 7.8E.2.1 Wide band Intermodulation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E639568"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D67B24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E9B5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B359F" w14:textId="77777777" w:rsidR="00C121BA" w:rsidRDefault="00C121BA">
            <w:pPr>
              <w:pStyle w:val="TAL"/>
              <w:rPr>
                <w:sz w:val="16"/>
              </w:rPr>
            </w:pPr>
          </w:p>
        </w:tc>
      </w:tr>
      <w:tr w:rsidR="00C121BA" w14:paraId="17417F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90D5ED" w14:textId="77777777" w:rsidR="00C121BA" w:rsidRDefault="00C121BA">
            <w:pPr>
              <w:pStyle w:val="TAL"/>
              <w:rPr>
                <w:sz w:val="16"/>
              </w:rPr>
            </w:pPr>
            <w:r>
              <w:rPr>
                <w:sz w:val="16"/>
              </w:rPr>
              <w:t>R5-246501</w:t>
            </w:r>
          </w:p>
        </w:tc>
        <w:tc>
          <w:tcPr>
            <w:tcW w:w="0" w:type="auto"/>
            <w:tcBorders>
              <w:top w:val="single" w:sz="4" w:space="0" w:color="auto"/>
              <w:left w:val="single" w:sz="4" w:space="0" w:color="auto"/>
              <w:bottom w:val="single" w:sz="4" w:space="0" w:color="auto"/>
              <w:right w:val="single" w:sz="4" w:space="0" w:color="auto"/>
            </w:tcBorders>
            <w:hideMark/>
          </w:tcPr>
          <w:p w14:paraId="776BC8F9" w14:textId="77777777" w:rsidR="00C121BA" w:rsidRDefault="00C121BA">
            <w:pPr>
              <w:pStyle w:val="TAL"/>
              <w:rPr>
                <w:sz w:val="16"/>
              </w:rPr>
            </w:pPr>
            <w:r>
              <w:rPr>
                <w:sz w:val="16"/>
              </w:rPr>
              <w:t>Correction of Minimum conformance requirements for V2X receiver test cases</w:t>
            </w:r>
          </w:p>
        </w:tc>
        <w:tc>
          <w:tcPr>
            <w:tcW w:w="0" w:type="auto"/>
            <w:tcBorders>
              <w:top w:val="single" w:sz="4" w:space="0" w:color="auto"/>
              <w:left w:val="single" w:sz="4" w:space="0" w:color="auto"/>
              <w:bottom w:val="single" w:sz="4" w:space="0" w:color="auto"/>
              <w:right w:val="single" w:sz="4" w:space="0" w:color="auto"/>
            </w:tcBorders>
            <w:hideMark/>
          </w:tcPr>
          <w:p w14:paraId="7D09FD87"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5014AA"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3235718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515BF4" w14:textId="77777777" w:rsidR="00C121BA" w:rsidRDefault="00C121BA">
            <w:pPr>
              <w:pStyle w:val="TAL"/>
              <w:rPr>
                <w:sz w:val="16"/>
              </w:rPr>
            </w:pPr>
          </w:p>
        </w:tc>
      </w:tr>
      <w:tr w:rsidR="00C121BA" w14:paraId="2741E74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C70AE1" w14:textId="77777777" w:rsidR="00C121BA" w:rsidRDefault="00C121BA">
            <w:pPr>
              <w:pStyle w:val="TAL"/>
              <w:rPr>
                <w:sz w:val="16"/>
              </w:rPr>
            </w:pPr>
            <w:r>
              <w:rPr>
                <w:sz w:val="16"/>
              </w:rPr>
              <w:t>R5-246502</w:t>
            </w:r>
          </w:p>
        </w:tc>
        <w:tc>
          <w:tcPr>
            <w:tcW w:w="0" w:type="auto"/>
            <w:tcBorders>
              <w:top w:val="single" w:sz="4" w:space="0" w:color="auto"/>
              <w:left w:val="single" w:sz="4" w:space="0" w:color="auto"/>
              <w:bottom w:val="single" w:sz="4" w:space="0" w:color="auto"/>
              <w:right w:val="single" w:sz="4" w:space="0" w:color="auto"/>
            </w:tcBorders>
            <w:hideMark/>
          </w:tcPr>
          <w:p w14:paraId="5CF93E97" w14:textId="77777777" w:rsidR="00C121BA" w:rsidRDefault="00C121BA">
            <w:pPr>
              <w:pStyle w:val="TAL"/>
              <w:rPr>
                <w:sz w:val="16"/>
              </w:rPr>
            </w:pPr>
            <w:r>
              <w:rPr>
                <w:sz w:val="16"/>
              </w:rPr>
              <w:t>Introduction of test point analysis for 7.6E.2.1 In-band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60E3136D"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26D1E0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4EB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63A1C6" w14:textId="77777777" w:rsidR="00C121BA" w:rsidRDefault="00C121BA">
            <w:pPr>
              <w:pStyle w:val="TAL"/>
              <w:rPr>
                <w:sz w:val="16"/>
              </w:rPr>
            </w:pPr>
          </w:p>
        </w:tc>
      </w:tr>
      <w:tr w:rsidR="00C121BA" w14:paraId="453F2B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5220B4" w14:textId="77777777" w:rsidR="00C121BA" w:rsidRDefault="00C121BA">
            <w:pPr>
              <w:pStyle w:val="TAL"/>
              <w:rPr>
                <w:sz w:val="16"/>
              </w:rPr>
            </w:pPr>
            <w:r>
              <w:rPr>
                <w:sz w:val="16"/>
              </w:rPr>
              <w:t>R5-246503</w:t>
            </w:r>
          </w:p>
        </w:tc>
        <w:tc>
          <w:tcPr>
            <w:tcW w:w="0" w:type="auto"/>
            <w:tcBorders>
              <w:top w:val="single" w:sz="4" w:space="0" w:color="auto"/>
              <w:left w:val="single" w:sz="4" w:space="0" w:color="auto"/>
              <w:bottom w:val="single" w:sz="4" w:space="0" w:color="auto"/>
              <w:right w:val="single" w:sz="4" w:space="0" w:color="auto"/>
            </w:tcBorders>
            <w:hideMark/>
          </w:tcPr>
          <w:p w14:paraId="37BD5CAD" w14:textId="77777777" w:rsidR="00C121BA" w:rsidRDefault="00C121BA">
            <w:pPr>
              <w:pStyle w:val="TAL"/>
              <w:rPr>
                <w:sz w:val="16"/>
              </w:rPr>
            </w:pPr>
            <w:r>
              <w:rPr>
                <w:sz w:val="16"/>
              </w:rPr>
              <w:t>Introduction of test point analysis for 7.6E.3.1 Out-of-band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76993708"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EE1141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CD46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1EE4E0" w14:textId="77777777" w:rsidR="00C121BA" w:rsidRDefault="00C121BA">
            <w:pPr>
              <w:pStyle w:val="TAL"/>
              <w:rPr>
                <w:sz w:val="16"/>
              </w:rPr>
            </w:pPr>
          </w:p>
        </w:tc>
      </w:tr>
      <w:tr w:rsidR="00C121BA" w14:paraId="4CB3DC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7AB469" w14:textId="77777777" w:rsidR="00C121BA" w:rsidRDefault="00C121BA">
            <w:pPr>
              <w:pStyle w:val="TAL"/>
              <w:rPr>
                <w:sz w:val="16"/>
              </w:rPr>
            </w:pPr>
            <w:r>
              <w:rPr>
                <w:sz w:val="16"/>
              </w:rPr>
              <w:t>R5-246504</w:t>
            </w:r>
          </w:p>
        </w:tc>
        <w:tc>
          <w:tcPr>
            <w:tcW w:w="0" w:type="auto"/>
            <w:tcBorders>
              <w:top w:val="single" w:sz="4" w:space="0" w:color="auto"/>
              <w:left w:val="single" w:sz="4" w:space="0" w:color="auto"/>
              <w:bottom w:val="single" w:sz="4" w:space="0" w:color="auto"/>
              <w:right w:val="single" w:sz="4" w:space="0" w:color="auto"/>
            </w:tcBorders>
            <w:hideMark/>
          </w:tcPr>
          <w:p w14:paraId="3567D498" w14:textId="77777777" w:rsidR="00C121BA" w:rsidRDefault="00C121BA">
            <w:pPr>
              <w:pStyle w:val="TAL"/>
              <w:rPr>
                <w:sz w:val="16"/>
              </w:rPr>
            </w:pPr>
            <w:r>
              <w:rPr>
                <w:sz w:val="16"/>
              </w:rPr>
              <w:t>Introduction of test point analysis for 7.8E.2.1 Wide band Intermodulation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6B53AAC0"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CA784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75A87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DBC0C" w14:textId="77777777" w:rsidR="00C121BA" w:rsidRDefault="00C121BA">
            <w:pPr>
              <w:pStyle w:val="TAL"/>
              <w:rPr>
                <w:sz w:val="16"/>
              </w:rPr>
            </w:pPr>
          </w:p>
        </w:tc>
      </w:tr>
      <w:tr w:rsidR="00C121BA" w14:paraId="680FD4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294531" w14:textId="77777777" w:rsidR="00C121BA" w:rsidRDefault="00C121BA">
            <w:pPr>
              <w:pStyle w:val="TAL"/>
              <w:rPr>
                <w:sz w:val="16"/>
              </w:rPr>
            </w:pPr>
            <w:r>
              <w:rPr>
                <w:sz w:val="16"/>
              </w:rPr>
              <w:t>R5-246505</w:t>
            </w:r>
          </w:p>
        </w:tc>
        <w:tc>
          <w:tcPr>
            <w:tcW w:w="0" w:type="auto"/>
            <w:tcBorders>
              <w:top w:val="single" w:sz="4" w:space="0" w:color="auto"/>
              <w:left w:val="single" w:sz="4" w:space="0" w:color="auto"/>
              <w:bottom w:val="single" w:sz="4" w:space="0" w:color="auto"/>
              <w:right w:val="single" w:sz="4" w:space="0" w:color="auto"/>
            </w:tcBorders>
            <w:hideMark/>
          </w:tcPr>
          <w:p w14:paraId="69502830" w14:textId="77777777" w:rsidR="00C121BA" w:rsidRDefault="00C121BA">
            <w:pPr>
              <w:pStyle w:val="TAL"/>
              <w:rPr>
                <w:sz w:val="16"/>
              </w:rPr>
            </w:pPr>
            <w:r>
              <w:rPr>
                <w:sz w:val="16"/>
              </w:rPr>
              <w:t>Introduction of Setup Diagrams for V2X receiver test cases</w:t>
            </w:r>
          </w:p>
        </w:tc>
        <w:tc>
          <w:tcPr>
            <w:tcW w:w="0" w:type="auto"/>
            <w:tcBorders>
              <w:top w:val="single" w:sz="4" w:space="0" w:color="auto"/>
              <w:left w:val="single" w:sz="4" w:space="0" w:color="auto"/>
              <w:bottom w:val="single" w:sz="4" w:space="0" w:color="auto"/>
              <w:right w:val="single" w:sz="4" w:space="0" w:color="auto"/>
            </w:tcBorders>
            <w:hideMark/>
          </w:tcPr>
          <w:p w14:paraId="4322ACE7"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44FF03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C011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61B955" w14:textId="77777777" w:rsidR="00C121BA" w:rsidRDefault="00C121BA">
            <w:pPr>
              <w:pStyle w:val="TAL"/>
              <w:rPr>
                <w:sz w:val="16"/>
              </w:rPr>
            </w:pPr>
          </w:p>
        </w:tc>
      </w:tr>
      <w:tr w:rsidR="00C121BA" w14:paraId="5C9214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65D3BD" w14:textId="77777777" w:rsidR="00C121BA" w:rsidRDefault="00C121BA">
            <w:pPr>
              <w:pStyle w:val="TAL"/>
              <w:rPr>
                <w:sz w:val="16"/>
              </w:rPr>
            </w:pPr>
            <w:r>
              <w:rPr>
                <w:sz w:val="16"/>
              </w:rPr>
              <w:t>R5-246506</w:t>
            </w:r>
          </w:p>
        </w:tc>
        <w:tc>
          <w:tcPr>
            <w:tcW w:w="0" w:type="auto"/>
            <w:tcBorders>
              <w:top w:val="single" w:sz="4" w:space="0" w:color="auto"/>
              <w:left w:val="single" w:sz="4" w:space="0" w:color="auto"/>
              <w:bottom w:val="single" w:sz="4" w:space="0" w:color="auto"/>
              <w:right w:val="single" w:sz="4" w:space="0" w:color="auto"/>
            </w:tcBorders>
            <w:hideMark/>
          </w:tcPr>
          <w:p w14:paraId="5778CF01" w14:textId="77777777" w:rsidR="00C121BA" w:rsidRDefault="00C121BA">
            <w:pPr>
              <w:pStyle w:val="TAL"/>
              <w:rPr>
                <w:sz w:val="16"/>
              </w:rPr>
            </w:pPr>
            <w:r>
              <w:rPr>
                <w:sz w:val="16"/>
              </w:rPr>
              <w:t xml:space="preserve">Introduction of </w:t>
            </w:r>
            <w:proofErr w:type="spellStart"/>
            <w:r>
              <w:rPr>
                <w:sz w:val="16"/>
              </w:rPr>
              <w:t>Applicabilities</w:t>
            </w:r>
            <w:proofErr w:type="spellEnd"/>
            <w:r>
              <w:rPr>
                <w:sz w:val="16"/>
              </w:rPr>
              <w:t xml:space="preserve"> for V2X receiver test cases</w:t>
            </w:r>
          </w:p>
        </w:tc>
        <w:tc>
          <w:tcPr>
            <w:tcW w:w="0" w:type="auto"/>
            <w:tcBorders>
              <w:top w:val="single" w:sz="4" w:space="0" w:color="auto"/>
              <w:left w:val="single" w:sz="4" w:space="0" w:color="auto"/>
              <w:bottom w:val="single" w:sz="4" w:space="0" w:color="auto"/>
              <w:right w:val="single" w:sz="4" w:space="0" w:color="auto"/>
            </w:tcBorders>
            <w:hideMark/>
          </w:tcPr>
          <w:p w14:paraId="50AA2EEE"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BD74AF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6290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5F000F" w14:textId="77777777" w:rsidR="00C121BA" w:rsidRDefault="00C121BA">
            <w:pPr>
              <w:pStyle w:val="TAL"/>
              <w:rPr>
                <w:sz w:val="16"/>
              </w:rPr>
            </w:pPr>
          </w:p>
        </w:tc>
      </w:tr>
      <w:tr w:rsidR="00C121BA" w14:paraId="1D33DE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1D8659" w14:textId="77777777" w:rsidR="00C121BA" w:rsidRDefault="00C121BA">
            <w:pPr>
              <w:pStyle w:val="TAL"/>
              <w:rPr>
                <w:sz w:val="16"/>
              </w:rPr>
            </w:pPr>
            <w:r>
              <w:rPr>
                <w:sz w:val="16"/>
              </w:rPr>
              <w:t>R5-246507</w:t>
            </w:r>
          </w:p>
        </w:tc>
        <w:tc>
          <w:tcPr>
            <w:tcW w:w="0" w:type="auto"/>
            <w:tcBorders>
              <w:top w:val="single" w:sz="4" w:space="0" w:color="auto"/>
              <w:left w:val="single" w:sz="4" w:space="0" w:color="auto"/>
              <w:bottom w:val="single" w:sz="4" w:space="0" w:color="auto"/>
              <w:right w:val="single" w:sz="4" w:space="0" w:color="auto"/>
            </w:tcBorders>
            <w:hideMark/>
          </w:tcPr>
          <w:p w14:paraId="66B7E969" w14:textId="77777777" w:rsidR="00C121BA" w:rsidRDefault="00C121BA">
            <w:pPr>
              <w:pStyle w:val="TAL"/>
              <w:rPr>
                <w:sz w:val="16"/>
              </w:rPr>
            </w:pPr>
            <w:r>
              <w:rPr>
                <w:sz w:val="16"/>
              </w:rPr>
              <w:t>Correction of frequency range in Test Purpose for V2X blocking test cases</w:t>
            </w:r>
          </w:p>
        </w:tc>
        <w:tc>
          <w:tcPr>
            <w:tcW w:w="0" w:type="auto"/>
            <w:tcBorders>
              <w:top w:val="single" w:sz="4" w:space="0" w:color="auto"/>
              <w:left w:val="single" w:sz="4" w:space="0" w:color="auto"/>
              <w:bottom w:val="single" w:sz="4" w:space="0" w:color="auto"/>
              <w:right w:val="single" w:sz="4" w:space="0" w:color="auto"/>
            </w:tcBorders>
            <w:hideMark/>
          </w:tcPr>
          <w:p w14:paraId="38823C55"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75164E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85A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EE63F" w14:textId="77777777" w:rsidR="00C121BA" w:rsidRDefault="00C121BA">
            <w:pPr>
              <w:pStyle w:val="TAL"/>
              <w:rPr>
                <w:sz w:val="16"/>
              </w:rPr>
            </w:pPr>
            <w:r>
              <w:rPr>
                <w:sz w:val="16"/>
              </w:rPr>
              <w:t>R5-247832</w:t>
            </w:r>
          </w:p>
        </w:tc>
      </w:tr>
      <w:tr w:rsidR="00C121BA" w14:paraId="3C276B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FCBE82" w14:textId="77777777" w:rsidR="00C121BA" w:rsidRDefault="00C121BA">
            <w:pPr>
              <w:pStyle w:val="TAL"/>
              <w:rPr>
                <w:sz w:val="16"/>
              </w:rPr>
            </w:pPr>
            <w:r>
              <w:rPr>
                <w:sz w:val="16"/>
              </w:rPr>
              <w:t>R5-246508</w:t>
            </w:r>
          </w:p>
        </w:tc>
        <w:tc>
          <w:tcPr>
            <w:tcW w:w="0" w:type="auto"/>
            <w:tcBorders>
              <w:top w:val="single" w:sz="4" w:space="0" w:color="auto"/>
              <w:left w:val="single" w:sz="4" w:space="0" w:color="auto"/>
              <w:bottom w:val="single" w:sz="4" w:space="0" w:color="auto"/>
              <w:right w:val="single" w:sz="4" w:space="0" w:color="auto"/>
            </w:tcBorders>
            <w:hideMark/>
          </w:tcPr>
          <w:p w14:paraId="20255DD7" w14:textId="77777777" w:rsidR="00C121BA" w:rsidRDefault="00C121BA">
            <w:pPr>
              <w:pStyle w:val="TAL"/>
              <w:rPr>
                <w:sz w:val="16"/>
              </w:rPr>
            </w:pPr>
            <w:r>
              <w:rPr>
                <w:sz w:val="16"/>
              </w:rPr>
              <w:t>Correction to SL PDCP TC 12.1.10.1.1</w:t>
            </w:r>
          </w:p>
        </w:tc>
        <w:tc>
          <w:tcPr>
            <w:tcW w:w="0" w:type="auto"/>
            <w:tcBorders>
              <w:top w:val="single" w:sz="4" w:space="0" w:color="auto"/>
              <w:left w:val="single" w:sz="4" w:space="0" w:color="auto"/>
              <w:bottom w:val="single" w:sz="4" w:space="0" w:color="auto"/>
              <w:right w:val="single" w:sz="4" w:space="0" w:color="auto"/>
            </w:tcBorders>
            <w:hideMark/>
          </w:tcPr>
          <w:p w14:paraId="548DC810" w14:textId="77777777" w:rsidR="00C121BA" w:rsidRDefault="00C121BA">
            <w:pPr>
              <w:pStyle w:val="TAL"/>
              <w:rPr>
                <w:sz w:val="16"/>
              </w:rPr>
            </w:pPr>
            <w:r>
              <w:rPr>
                <w:sz w:val="16"/>
              </w:rPr>
              <w:t>ZTE Corporation, MCC TF160</w:t>
            </w:r>
          </w:p>
        </w:tc>
        <w:tc>
          <w:tcPr>
            <w:tcW w:w="0" w:type="auto"/>
            <w:tcBorders>
              <w:top w:val="single" w:sz="4" w:space="0" w:color="auto"/>
              <w:left w:val="single" w:sz="4" w:space="0" w:color="auto"/>
              <w:bottom w:val="single" w:sz="4" w:space="0" w:color="auto"/>
              <w:right w:val="single" w:sz="4" w:space="0" w:color="auto"/>
            </w:tcBorders>
            <w:hideMark/>
          </w:tcPr>
          <w:p w14:paraId="5E40E8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17E2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569F3A" w14:textId="77777777" w:rsidR="00C121BA" w:rsidRDefault="00C121BA">
            <w:pPr>
              <w:pStyle w:val="TAL"/>
              <w:rPr>
                <w:sz w:val="16"/>
              </w:rPr>
            </w:pPr>
          </w:p>
        </w:tc>
      </w:tr>
      <w:tr w:rsidR="00C121BA" w14:paraId="1FB542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4B829F" w14:textId="77777777" w:rsidR="00C121BA" w:rsidRDefault="00C121BA">
            <w:pPr>
              <w:pStyle w:val="TAL"/>
              <w:rPr>
                <w:sz w:val="16"/>
              </w:rPr>
            </w:pPr>
            <w:r>
              <w:rPr>
                <w:sz w:val="16"/>
              </w:rPr>
              <w:lastRenderedPageBreak/>
              <w:t>R5-246509</w:t>
            </w:r>
          </w:p>
        </w:tc>
        <w:tc>
          <w:tcPr>
            <w:tcW w:w="0" w:type="auto"/>
            <w:tcBorders>
              <w:top w:val="single" w:sz="4" w:space="0" w:color="auto"/>
              <w:left w:val="single" w:sz="4" w:space="0" w:color="auto"/>
              <w:bottom w:val="single" w:sz="4" w:space="0" w:color="auto"/>
              <w:right w:val="single" w:sz="4" w:space="0" w:color="auto"/>
            </w:tcBorders>
            <w:hideMark/>
          </w:tcPr>
          <w:p w14:paraId="1EDEE2F5" w14:textId="77777777" w:rsidR="00C121BA" w:rsidRDefault="00C121BA">
            <w:pPr>
              <w:pStyle w:val="TAL"/>
              <w:rPr>
                <w:sz w:val="16"/>
              </w:rPr>
            </w:pPr>
            <w:r>
              <w:rPr>
                <w:sz w:val="16"/>
              </w:rPr>
              <w:t>Addition of new SL PDCP TC 12.1.10.1.2</w:t>
            </w:r>
          </w:p>
        </w:tc>
        <w:tc>
          <w:tcPr>
            <w:tcW w:w="0" w:type="auto"/>
            <w:tcBorders>
              <w:top w:val="single" w:sz="4" w:space="0" w:color="auto"/>
              <w:left w:val="single" w:sz="4" w:space="0" w:color="auto"/>
              <w:bottom w:val="single" w:sz="4" w:space="0" w:color="auto"/>
              <w:right w:val="single" w:sz="4" w:space="0" w:color="auto"/>
            </w:tcBorders>
            <w:hideMark/>
          </w:tcPr>
          <w:p w14:paraId="67B598A2"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CAD719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EAA5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CA308D" w14:textId="77777777" w:rsidR="00C121BA" w:rsidRDefault="00C121BA">
            <w:pPr>
              <w:pStyle w:val="TAL"/>
              <w:rPr>
                <w:sz w:val="16"/>
              </w:rPr>
            </w:pPr>
          </w:p>
        </w:tc>
      </w:tr>
      <w:tr w:rsidR="00C121BA" w14:paraId="54E86C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C03CB6" w14:textId="77777777" w:rsidR="00C121BA" w:rsidRDefault="00C121BA">
            <w:pPr>
              <w:pStyle w:val="TAL"/>
              <w:rPr>
                <w:sz w:val="16"/>
              </w:rPr>
            </w:pPr>
            <w:r>
              <w:rPr>
                <w:sz w:val="16"/>
              </w:rPr>
              <w:t>R5-246510</w:t>
            </w:r>
          </w:p>
        </w:tc>
        <w:tc>
          <w:tcPr>
            <w:tcW w:w="0" w:type="auto"/>
            <w:tcBorders>
              <w:top w:val="single" w:sz="4" w:space="0" w:color="auto"/>
              <w:left w:val="single" w:sz="4" w:space="0" w:color="auto"/>
              <w:bottom w:val="single" w:sz="4" w:space="0" w:color="auto"/>
              <w:right w:val="single" w:sz="4" w:space="0" w:color="auto"/>
            </w:tcBorders>
            <w:hideMark/>
          </w:tcPr>
          <w:p w14:paraId="74E5D1CE" w14:textId="77777777" w:rsidR="00C121BA" w:rsidRDefault="00C121BA">
            <w:pPr>
              <w:pStyle w:val="TAL"/>
              <w:rPr>
                <w:sz w:val="16"/>
              </w:rPr>
            </w:pPr>
            <w:r>
              <w:rPr>
                <w:sz w:val="16"/>
              </w:rPr>
              <w:t>Addition of applicability for new SL PDCP TC</w:t>
            </w:r>
          </w:p>
        </w:tc>
        <w:tc>
          <w:tcPr>
            <w:tcW w:w="0" w:type="auto"/>
            <w:tcBorders>
              <w:top w:val="single" w:sz="4" w:space="0" w:color="auto"/>
              <w:left w:val="single" w:sz="4" w:space="0" w:color="auto"/>
              <w:bottom w:val="single" w:sz="4" w:space="0" w:color="auto"/>
              <w:right w:val="single" w:sz="4" w:space="0" w:color="auto"/>
            </w:tcBorders>
            <w:hideMark/>
          </w:tcPr>
          <w:p w14:paraId="2FAEB4D0"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C5B557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EAC87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1A52D4" w14:textId="77777777" w:rsidR="00C121BA" w:rsidRDefault="00C121BA">
            <w:pPr>
              <w:pStyle w:val="TAL"/>
              <w:rPr>
                <w:sz w:val="16"/>
              </w:rPr>
            </w:pPr>
          </w:p>
        </w:tc>
      </w:tr>
      <w:tr w:rsidR="00C121BA" w14:paraId="7DFBCF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9E04A2" w14:textId="77777777" w:rsidR="00C121BA" w:rsidRDefault="00C121BA">
            <w:pPr>
              <w:pStyle w:val="TAL"/>
              <w:rPr>
                <w:sz w:val="16"/>
              </w:rPr>
            </w:pPr>
            <w:r>
              <w:rPr>
                <w:sz w:val="16"/>
              </w:rPr>
              <w:t>R5-246511</w:t>
            </w:r>
          </w:p>
        </w:tc>
        <w:tc>
          <w:tcPr>
            <w:tcW w:w="0" w:type="auto"/>
            <w:tcBorders>
              <w:top w:val="single" w:sz="4" w:space="0" w:color="auto"/>
              <w:left w:val="single" w:sz="4" w:space="0" w:color="auto"/>
              <w:bottom w:val="single" w:sz="4" w:space="0" w:color="auto"/>
              <w:right w:val="single" w:sz="4" w:space="0" w:color="auto"/>
            </w:tcBorders>
            <w:hideMark/>
          </w:tcPr>
          <w:p w14:paraId="1024A840" w14:textId="77777777" w:rsidR="00C121BA" w:rsidRDefault="00C121BA">
            <w:pPr>
              <w:pStyle w:val="TAL"/>
              <w:rPr>
                <w:sz w:val="16"/>
              </w:rPr>
            </w:pPr>
            <w:r>
              <w:rPr>
                <w:sz w:val="16"/>
              </w:rPr>
              <w:t>Correction to NR slice TC 6.1.2.24 and 6.1.2.25</w:t>
            </w:r>
          </w:p>
        </w:tc>
        <w:tc>
          <w:tcPr>
            <w:tcW w:w="0" w:type="auto"/>
            <w:tcBorders>
              <w:top w:val="single" w:sz="4" w:space="0" w:color="auto"/>
              <w:left w:val="single" w:sz="4" w:space="0" w:color="auto"/>
              <w:bottom w:val="single" w:sz="4" w:space="0" w:color="auto"/>
              <w:right w:val="single" w:sz="4" w:space="0" w:color="auto"/>
            </w:tcBorders>
            <w:hideMark/>
          </w:tcPr>
          <w:p w14:paraId="69575A37"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72CEE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BF2FF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07D82" w14:textId="77777777" w:rsidR="00C121BA" w:rsidRDefault="00C121BA">
            <w:pPr>
              <w:pStyle w:val="TAL"/>
              <w:rPr>
                <w:sz w:val="16"/>
              </w:rPr>
            </w:pPr>
          </w:p>
        </w:tc>
      </w:tr>
      <w:tr w:rsidR="00C121BA" w14:paraId="37BF3F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5245D8" w14:textId="77777777" w:rsidR="00C121BA" w:rsidRDefault="00C121BA">
            <w:pPr>
              <w:pStyle w:val="TAL"/>
              <w:rPr>
                <w:sz w:val="16"/>
              </w:rPr>
            </w:pPr>
            <w:r>
              <w:rPr>
                <w:sz w:val="16"/>
              </w:rPr>
              <w:t>R5-246512</w:t>
            </w:r>
          </w:p>
        </w:tc>
        <w:tc>
          <w:tcPr>
            <w:tcW w:w="0" w:type="auto"/>
            <w:tcBorders>
              <w:top w:val="single" w:sz="4" w:space="0" w:color="auto"/>
              <w:left w:val="single" w:sz="4" w:space="0" w:color="auto"/>
              <w:bottom w:val="single" w:sz="4" w:space="0" w:color="auto"/>
              <w:right w:val="single" w:sz="4" w:space="0" w:color="auto"/>
            </w:tcBorders>
            <w:hideMark/>
          </w:tcPr>
          <w:p w14:paraId="2F4E4C02" w14:textId="77777777" w:rsidR="00C121BA" w:rsidRDefault="00C121BA">
            <w:pPr>
              <w:pStyle w:val="TAL"/>
              <w:rPr>
                <w:sz w:val="16"/>
              </w:rPr>
            </w:pPr>
            <w:r>
              <w:rPr>
                <w:sz w:val="16"/>
              </w:rPr>
              <w:t>Correction to TCs 6.3.3.2-4</w:t>
            </w:r>
          </w:p>
        </w:tc>
        <w:tc>
          <w:tcPr>
            <w:tcW w:w="0" w:type="auto"/>
            <w:tcBorders>
              <w:top w:val="single" w:sz="4" w:space="0" w:color="auto"/>
              <w:left w:val="single" w:sz="4" w:space="0" w:color="auto"/>
              <w:bottom w:val="single" w:sz="4" w:space="0" w:color="auto"/>
              <w:right w:val="single" w:sz="4" w:space="0" w:color="auto"/>
            </w:tcBorders>
            <w:hideMark/>
          </w:tcPr>
          <w:p w14:paraId="69C6A8B7"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054352F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D2A97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B3A7A" w14:textId="77777777" w:rsidR="00C121BA" w:rsidRDefault="00C121BA">
            <w:pPr>
              <w:pStyle w:val="TAL"/>
              <w:rPr>
                <w:sz w:val="16"/>
              </w:rPr>
            </w:pPr>
          </w:p>
        </w:tc>
      </w:tr>
      <w:tr w:rsidR="00C121BA" w14:paraId="0DE188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FE7D86" w14:textId="77777777" w:rsidR="00C121BA" w:rsidRDefault="00C121BA">
            <w:pPr>
              <w:pStyle w:val="TAL"/>
              <w:rPr>
                <w:sz w:val="16"/>
              </w:rPr>
            </w:pPr>
            <w:r>
              <w:rPr>
                <w:sz w:val="16"/>
              </w:rPr>
              <w:t>R5-246513</w:t>
            </w:r>
          </w:p>
        </w:tc>
        <w:tc>
          <w:tcPr>
            <w:tcW w:w="0" w:type="auto"/>
            <w:tcBorders>
              <w:top w:val="single" w:sz="4" w:space="0" w:color="auto"/>
              <w:left w:val="single" w:sz="4" w:space="0" w:color="auto"/>
              <w:bottom w:val="single" w:sz="4" w:space="0" w:color="auto"/>
              <w:right w:val="single" w:sz="4" w:space="0" w:color="auto"/>
            </w:tcBorders>
            <w:hideMark/>
          </w:tcPr>
          <w:p w14:paraId="44225B6A" w14:textId="77777777" w:rsidR="00C121BA" w:rsidRDefault="00C121BA">
            <w:pPr>
              <w:pStyle w:val="TAL"/>
              <w:rPr>
                <w:sz w:val="16"/>
              </w:rPr>
            </w:pPr>
            <w:r>
              <w:rPr>
                <w:sz w:val="16"/>
              </w:rPr>
              <w:t>Correction to TCs 6.5.1.1-3 for step number</w:t>
            </w:r>
          </w:p>
        </w:tc>
        <w:tc>
          <w:tcPr>
            <w:tcW w:w="0" w:type="auto"/>
            <w:tcBorders>
              <w:top w:val="single" w:sz="4" w:space="0" w:color="auto"/>
              <w:left w:val="single" w:sz="4" w:space="0" w:color="auto"/>
              <w:bottom w:val="single" w:sz="4" w:space="0" w:color="auto"/>
              <w:right w:val="single" w:sz="4" w:space="0" w:color="auto"/>
            </w:tcBorders>
            <w:hideMark/>
          </w:tcPr>
          <w:p w14:paraId="7519D443"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AF0F79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823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62E46B" w14:textId="77777777" w:rsidR="00C121BA" w:rsidRDefault="00C121BA">
            <w:pPr>
              <w:pStyle w:val="TAL"/>
              <w:rPr>
                <w:sz w:val="16"/>
              </w:rPr>
            </w:pPr>
          </w:p>
        </w:tc>
      </w:tr>
      <w:tr w:rsidR="00C121BA" w14:paraId="7AB081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2C665C" w14:textId="77777777" w:rsidR="00C121BA" w:rsidRDefault="00C121BA">
            <w:pPr>
              <w:pStyle w:val="TAL"/>
              <w:rPr>
                <w:sz w:val="16"/>
              </w:rPr>
            </w:pPr>
            <w:r>
              <w:rPr>
                <w:sz w:val="16"/>
              </w:rPr>
              <w:t>R5-246514</w:t>
            </w:r>
          </w:p>
        </w:tc>
        <w:tc>
          <w:tcPr>
            <w:tcW w:w="0" w:type="auto"/>
            <w:tcBorders>
              <w:top w:val="single" w:sz="4" w:space="0" w:color="auto"/>
              <w:left w:val="single" w:sz="4" w:space="0" w:color="auto"/>
              <w:bottom w:val="single" w:sz="4" w:space="0" w:color="auto"/>
              <w:right w:val="single" w:sz="4" w:space="0" w:color="auto"/>
            </w:tcBorders>
            <w:hideMark/>
          </w:tcPr>
          <w:p w14:paraId="625FADE3" w14:textId="77777777" w:rsidR="00C121BA" w:rsidRDefault="00C121BA">
            <w:pPr>
              <w:pStyle w:val="TAL"/>
              <w:rPr>
                <w:sz w:val="16"/>
              </w:rPr>
            </w:pPr>
            <w:r>
              <w:rPr>
                <w:sz w:val="16"/>
              </w:rPr>
              <w:t>Correction to TCs 6.5.3.1, 6.5.3.2, 6.5.3.4, 6.5.3.5, and 6.5.3.7 for step number</w:t>
            </w:r>
          </w:p>
        </w:tc>
        <w:tc>
          <w:tcPr>
            <w:tcW w:w="0" w:type="auto"/>
            <w:tcBorders>
              <w:top w:val="single" w:sz="4" w:space="0" w:color="auto"/>
              <w:left w:val="single" w:sz="4" w:space="0" w:color="auto"/>
              <w:bottom w:val="single" w:sz="4" w:space="0" w:color="auto"/>
              <w:right w:val="single" w:sz="4" w:space="0" w:color="auto"/>
            </w:tcBorders>
            <w:hideMark/>
          </w:tcPr>
          <w:p w14:paraId="0B9ECED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671946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56F0C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601FCB" w14:textId="77777777" w:rsidR="00C121BA" w:rsidRDefault="00C121BA">
            <w:pPr>
              <w:pStyle w:val="TAL"/>
              <w:rPr>
                <w:sz w:val="16"/>
              </w:rPr>
            </w:pPr>
          </w:p>
        </w:tc>
      </w:tr>
      <w:tr w:rsidR="00C121BA" w14:paraId="67D7E3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5B00D6" w14:textId="77777777" w:rsidR="00C121BA" w:rsidRDefault="00C121BA">
            <w:pPr>
              <w:pStyle w:val="TAL"/>
              <w:rPr>
                <w:sz w:val="16"/>
              </w:rPr>
            </w:pPr>
            <w:r>
              <w:rPr>
                <w:sz w:val="16"/>
              </w:rPr>
              <w:t>R5-246515</w:t>
            </w:r>
          </w:p>
        </w:tc>
        <w:tc>
          <w:tcPr>
            <w:tcW w:w="0" w:type="auto"/>
            <w:tcBorders>
              <w:top w:val="single" w:sz="4" w:space="0" w:color="auto"/>
              <w:left w:val="single" w:sz="4" w:space="0" w:color="auto"/>
              <w:bottom w:val="single" w:sz="4" w:space="0" w:color="auto"/>
              <w:right w:val="single" w:sz="4" w:space="0" w:color="auto"/>
            </w:tcBorders>
            <w:hideMark/>
          </w:tcPr>
          <w:p w14:paraId="1E3BFF5D" w14:textId="77777777" w:rsidR="00C121BA" w:rsidRDefault="00C121BA">
            <w:pPr>
              <w:pStyle w:val="TAL"/>
              <w:rPr>
                <w:sz w:val="16"/>
              </w:rPr>
            </w:pPr>
            <w:r>
              <w:rPr>
                <w:sz w:val="16"/>
              </w:rPr>
              <w:t>Correction to NR slice TCs 7.1.1.1.11-14 for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7EC062A8"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595B9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E6F31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098FA0" w14:textId="77777777" w:rsidR="00C121BA" w:rsidRDefault="00C121BA">
            <w:pPr>
              <w:pStyle w:val="TAL"/>
              <w:rPr>
                <w:sz w:val="16"/>
              </w:rPr>
            </w:pPr>
          </w:p>
        </w:tc>
      </w:tr>
      <w:tr w:rsidR="00C121BA" w14:paraId="39A753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3192D9" w14:textId="77777777" w:rsidR="00C121BA" w:rsidRDefault="00C121BA">
            <w:pPr>
              <w:pStyle w:val="TAL"/>
              <w:rPr>
                <w:sz w:val="16"/>
              </w:rPr>
            </w:pPr>
            <w:r>
              <w:rPr>
                <w:sz w:val="16"/>
              </w:rPr>
              <w:t>R5-246516</w:t>
            </w:r>
          </w:p>
        </w:tc>
        <w:tc>
          <w:tcPr>
            <w:tcW w:w="0" w:type="auto"/>
            <w:tcBorders>
              <w:top w:val="single" w:sz="4" w:space="0" w:color="auto"/>
              <w:left w:val="single" w:sz="4" w:space="0" w:color="auto"/>
              <w:bottom w:val="single" w:sz="4" w:space="0" w:color="auto"/>
              <w:right w:val="single" w:sz="4" w:space="0" w:color="auto"/>
            </w:tcBorders>
            <w:hideMark/>
          </w:tcPr>
          <w:p w14:paraId="68DB8691" w14:textId="77777777" w:rsidR="00C121BA" w:rsidRDefault="00C121BA">
            <w:pPr>
              <w:pStyle w:val="TAL"/>
              <w:rPr>
                <w:sz w:val="16"/>
              </w:rPr>
            </w:pPr>
            <w:r>
              <w:rPr>
                <w:sz w:val="16"/>
              </w:rPr>
              <w:t>Correction to SNPN TCs 6.5.3.8 and 6.5.3.9</w:t>
            </w:r>
          </w:p>
        </w:tc>
        <w:tc>
          <w:tcPr>
            <w:tcW w:w="0" w:type="auto"/>
            <w:tcBorders>
              <w:top w:val="single" w:sz="4" w:space="0" w:color="auto"/>
              <w:left w:val="single" w:sz="4" w:space="0" w:color="auto"/>
              <w:bottom w:val="single" w:sz="4" w:space="0" w:color="auto"/>
              <w:right w:val="single" w:sz="4" w:space="0" w:color="auto"/>
            </w:tcBorders>
            <w:hideMark/>
          </w:tcPr>
          <w:p w14:paraId="48C64C8E"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A73C24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F1A7D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1A36C" w14:textId="77777777" w:rsidR="00C121BA" w:rsidRDefault="00C121BA">
            <w:pPr>
              <w:pStyle w:val="TAL"/>
              <w:rPr>
                <w:sz w:val="16"/>
              </w:rPr>
            </w:pPr>
            <w:r>
              <w:rPr>
                <w:sz w:val="16"/>
              </w:rPr>
              <w:t>R5-247541</w:t>
            </w:r>
          </w:p>
        </w:tc>
      </w:tr>
      <w:tr w:rsidR="00C121BA" w14:paraId="6308F2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45E88F" w14:textId="77777777" w:rsidR="00C121BA" w:rsidRDefault="00C121BA">
            <w:pPr>
              <w:pStyle w:val="TAL"/>
              <w:rPr>
                <w:sz w:val="16"/>
              </w:rPr>
            </w:pPr>
            <w:r>
              <w:rPr>
                <w:sz w:val="16"/>
              </w:rPr>
              <w:t>R5-246517</w:t>
            </w:r>
          </w:p>
        </w:tc>
        <w:tc>
          <w:tcPr>
            <w:tcW w:w="0" w:type="auto"/>
            <w:tcBorders>
              <w:top w:val="single" w:sz="4" w:space="0" w:color="auto"/>
              <w:left w:val="single" w:sz="4" w:space="0" w:color="auto"/>
              <w:bottom w:val="single" w:sz="4" w:space="0" w:color="auto"/>
              <w:right w:val="single" w:sz="4" w:space="0" w:color="auto"/>
            </w:tcBorders>
            <w:hideMark/>
          </w:tcPr>
          <w:p w14:paraId="0BF7AC0A"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378FB94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C4854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38F6F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6822BA" w14:textId="77777777" w:rsidR="00C121BA" w:rsidRDefault="00C121BA">
            <w:pPr>
              <w:pStyle w:val="TAL"/>
              <w:rPr>
                <w:sz w:val="16"/>
              </w:rPr>
            </w:pPr>
            <w:r>
              <w:rPr>
                <w:sz w:val="16"/>
              </w:rPr>
              <w:t>R5-247862</w:t>
            </w:r>
          </w:p>
        </w:tc>
      </w:tr>
      <w:tr w:rsidR="00C121BA" w14:paraId="7579A9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552D33" w14:textId="77777777" w:rsidR="00C121BA" w:rsidRDefault="00C121BA">
            <w:pPr>
              <w:pStyle w:val="TAL"/>
              <w:rPr>
                <w:sz w:val="16"/>
              </w:rPr>
            </w:pPr>
            <w:r>
              <w:rPr>
                <w:sz w:val="16"/>
              </w:rPr>
              <w:t>R5-246518</w:t>
            </w:r>
          </w:p>
        </w:tc>
        <w:tc>
          <w:tcPr>
            <w:tcW w:w="0" w:type="auto"/>
            <w:tcBorders>
              <w:top w:val="single" w:sz="4" w:space="0" w:color="auto"/>
              <w:left w:val="single" w:sz="4" w:space="0" w:color="auto"/>
              <w:bottom w:val="single" w:sz="4" w:space="0" w:color="auto"/>
              <w:right w:val="single" w:sz="4" w:space="0" w:color="auto"/>
            </w:tcBorders>
            <w:hideMark/>
          </w:tcPr>
          <w:p w14:paraId="03B3F6FD" w14:textId="77777777" w:rsidR="00C121BA" w:rsidRDefault="00C121BA">
            <w:pPr>
              <w:pStyle w:val="TAL"/>
              <w:rPr>
                <w:sz w:val="16"/>
              </w:rPr>
            </w:pPr>
            <w:r>
              <w:rPr>
                <w:sz w:val="16"/>
              </w:rPr>
              <w:t>Introduction of additional capabilities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2A170C3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13D998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38160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0FA28" w14:textId="77777777" w:rsidR="00C121BA" w:rsidRDefault="00C121BA">
            <w:pPr>
              <w:pStyle w:val="TAL"/>
              <w:rPr>
                <w:sz w:val="16"/>
              </w:rPr>
            </w:pPr>
          </w:p>
        </w:tc>
      </w:tr>
      <w:tr w:rsidR="00C121BA" w14:paraId="7DB84C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6A319B" w14:textId="77777777" w:rsidR="00C121BA" w:rsidRDefault="00C121BA">
            <w:pPr>
              <w:pStyle w:val="TAL"/>
              <w:rPr>
                <w:sz w:val="16"/>
              </w:rPr>
            </w:pPr>
            <w:r>
              <w:rPr>
                <w:sz w:val="16"/>
              </w:rPr>
              <w:t>R5-246519</w:t>
            </w:r>
          </w:p>
        </w:tc>
        <w:tc>
          <w:tcPr>
            <w:tcW w:w="0" w:type="auto"/>
            <w:tcBorders>
              <w:top w:val="single" w:sz="4" w:space="0" w:color="auto"/>
              <w:left w:val="single" w:sz="4" w:space="0" w:color="auto"/>
              <w:bottom w:val="single" w:sz="4" w:space="0" w:color="auto"/>
              <w:right w:val="single" w:sz="4" w:space="0" w:color="auto"/>
            </w:tcBorders>
            <w:hideMark/>
          </w:tcPr>
          <w:p w14:paraId="1FFDE7BE" w14:textId="77777777" w:rsidR="00C121BA" w:rsidRDefault="00C121BA">
            <w:pPr>
              <w:pStyle w:val="TAL"/>
              <w:rPr>
                <w:sz w:val="16"/>
              </w:rPr>
            </w:pPr>
            <w:r>
              <w:rPr>
                <w:sz w:val="16"/>
              </w:rPr>
              <w:t>Adding TX-diversity transmitter requirements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6AB0351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F1C81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95E32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97131" w14:textId="77777777" w:rsidR="00C121BA" w:rsidRDefault="00C121BA">
            <w:pPr>
              <w:pStyle w:val="TAL"/>
              <w:rPr>
                <w:sz w:val="16"/>
              </w:rPr>
            </w:pPr>
          </w:p>
        </w:tc>
      </w:tr>
      <w:tr w:rsidR="00C121BA" w14:paraId="5AA3B4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6CF2B3" w14:textId="77777777" w:rsidR="00C121BA" w:rsidRDefault="00C121BA">
            <w:pPr>
              <w:pStyle w:val="TAL"/>
              <w:rPr>
                <w:sz w:val="16"/>
              </w:rPr>
            </w:pPr>
            <w:r>
              <w:rPr>
                <w:sz w:val="16"/>
              </w:rPr>
              <w:t>R5-246520</w:t>
            </w:r>
          </w:p>
        </w:tc>
        <w:tc>
          <w:tcPr>
            <w:tcW w:w="0" w:type="auto"/>
            <w:tcBorders>
              <w:top w:val="single" w:sz="4" w:space="0" w:color="auto"/>
              <w:left w:val="single" w:sz="4" w:space="0" w:color="auto"/>
              <w:bottom w:val="single" w:sz="4" w:space="0" w:color="auto"/>
              <w:right w:val="single" w:sz="4" w:space="0" w:color="auto"/>
            </w:tcBorders>
            <w:hideMark/>
          </w:tcPr>
          <w:p w14:paraId="48A79092"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TC 6.1.2.26 for conformance requirements</w:t>
            </w:r>
          </w:p>
        </w:tc>
        <w:tc>
          <w:tcPr>
            <w:tcW w:w="0" w:type="auto"/>
            <w:tcBorders>
              <w:top w:val="single" w:sz="4" w:space="0" w:color="auto"/>
              <w:left w:val="single" w:sz="4" w:space="0" w:color="auto"/>
              <w:bottom w:val="single" w:sz="4" w:space="0" w:color="auto"/>
              <w:right w:val="single" w:sz="4" w:space="0" w:color="auto"/>
            </w:tcBorders>
            <w:hideMark/>
          </w:tcPr>
          <w:p w14:paraId="5F621F2F"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253285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404C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D320F2" w14:textId="77777777" w:rsidR="00C121BA" w:rsidRDefault="00C121BA">
            <w:pPr>
              <w:pStyle w:val="TAL"/>
              <w:rPr>
                <w:sz w:val="16"/>
              </w:rPr>
            </w:pPr>
          </w:p>
        </w:tc>
      </w:tr>
      <w:tr w:rsidR="00C121BA" w14:paraId="73C8BD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4C16F3" w14:textId="77777777" w:rsidR="00C121BA" w:rsidRDefault="00C121BA">
            <w:pPr>
              <w:pStyle w:val="TAL"/>
              <w:rPr>
                <w:sz w:val="16"/>
              </w:rPr>
            </w:pPr>
            <w:r>
              <w:rPr>
                <w:sz w:val="16"/>
              </w:rPr>
              <w:t>R5-246521</w:t>
            </w:r>
          </w:p>
        </w:tc>
        <w:tc>
          <w:tcPr>
            <w:tcW w:w="0" w:type="auto"/>
            <w:tcBorders>
              <w:top w:val="single" w:sz="4" w:space="0" w:color="auto"/>
              <w:left w:val="single" w:sz="4" w:space="0" w:color="auto"/>
              <w:bottom w:val="single" w:sz="4" w:space="0" w:color="auto"/>
              <w:right w:val="single" w:sz="4" w:space="0" w:color="auto"/>
            </w:tcBorders>
            <w:hideMark/>
          </w:tcPr>
          <w:p w14:paraId="63195213" w14:textId="77777777" w:rsidR="00C121BA" w:rsidRDefault="00C121BA">
            <w:pPr>
              <w:pStyle w:val="TAL"/>
              <w:rPr>
                <w:sz w:val="16"/>
              </w:rPr>
            </w:pPr>
            <w:r>
              <w:rPr>
                <w:sz w:val="16"/>
              </w:rPr>
              <w:t>Editorial correction to TCs 7.1.1.3.14.1, 7.1.1.3.14.3, 7.1.1.3.15.1, and 7.1.1.3.15.2</w:t>
            </w:r>
          </w:p>
        </w:tc>
        <w:tc>
          <w:tcPr>
            <w:tcW w:w="0" w:type="auto"/>
            <w:tcBorders>
              <w:top w:val="single" w:sz="4" w:space="0" w:color="auto"/>
              <w:left w:val="single" w:sz="4" w:space="0" w:color="auto"/>
              <w:bottom w:val="single" w:sz="4" w:space="0" w:color="auto"/>
              <w:right w:val="single" w:sz="4" w:space="0" w:color="auto"/>
            </w:tcBorders>
            <w:hideMark/>
          </w:tcPr>
          <w:p w14:paraId="5D6E8F0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571B72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8BB1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08CDC" w14:textId="77777777" w:rsidR="00C121BA" w:rsidRDefault="00C121BA">
            <w:pPr>
              <w:pStyle w:val="TAL"/>
              <w:rPr>
                <w:sz w:val="16"/>
              </w:rPr>
            </w:pPr>
          </w:p>
        </w:tc>
      </w:tr>
      <w:tr w:rsidR="00C121BA" w14:paraId="03246A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2327F6" w14:textId="77777777" w:rsidR="00C121BA" w:rsidRDefault="00C121BA">
            <w:pPr>
              <w:pStyle w:val="TAL"/>
              <w:rPr>
                <w:sz w:val="16"/>
              </w:rPr>
            </w:pPr>
            <w:r>
              <w:rPr>
                <w:sz w:val="16"/>
              </w:rPr>
              <w:t>R5-246522</w:t>
            </w:r>
          </w:p>
        </w:tc>
        <w:tc>
          <w:tcPr>
            <w:tcW w:w="0" w:type="auto"/>
            <w:tcBorders>
              <w:top w:val="single" w:sz="4" w:space="0" w:color="auto"/>
              <w:left w:val="single" w:sz="4" w:space="0" w:color="auto"/>
              <w:bottom w:val="single" w:sz="4" w:space="0" w:color="auto"/>
              <w:right w:val="single" w:sz="4" w:space="0" w:color="auto"/>
            </w:tcBorders>
            <w:hideMark/>
          </w:tcPr>
          <w:p w14:paraId="1AC10CC5" w14:textId="77777777" w:rsidR="00C121BA" w:rsidRDefault="00C121BA">
            <w:pPr>
              <w:pStyle w:val="TAL"/>
              <w:rPr>
                <w:sz w:val="16"/>
              </w:rPr>
            </w:pPr>
            <w:r>
              <w:rPr>
                <w:sz w:val="16"/>
              </w:rPr>
              <w:t>Editorial correction to PDCP UDC TC 7.1.3.6.9</w:t>
            </w:r>
          </w:p>
        </w:tc>
        <w:tc>
          <w:tcPr>
            <w:tcW w:w="0" w:type="auto"/>
            <w:tcBorders>
              <w:top w:val="single" w:sz="4" w:space="0" w:color="auto"/>
              <w:left w:val="single" w:sz="4" w:space="0" w:color="auto"/>
              <w:bottom w:val="single" w:sz="4" w:space="0" w:color="auto"/>
              <w:right w:val="single" w:sz="4" w:space="0" w:color="auto"/>
            </w:tcBorders>
            <w:hideMark/>
          </w:tcPr>
          <w:p w14:paraId="7B13938A"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9101B4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26B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203881" w14:textId="77777777" w:rsidR="00C121BA" w:rsidRDefault="00C121BA">
            <w:pPr>
              <w:pStyle w:val="TAL"/>
              <w:rPr>
                <w:sz w:val="16"/>
              </w:rPr>
            </w:pPr>
          </w:p>
        </w:tc>
      </w:tr>
      <w:tr w:rsidR="00C121BA" w14:paraId="00FF03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066A77" w14:textId="77777777" w:rsidR="00C121BA" w:rsidRDefault="00C121BA">
            <w:pPr>
              <w:pStyle w:val="TAL"/>
              <w:rPr>
                <w:sz w:val="16"/>
              </w:rPr>
            </w:pPr>
            <w:r>
              <w:rPr>
                <w:sz w:val="16"/>
              </w:rPr>
              <w:t>R5-246523</w:t>
            </w:r>
          </w:p>
        </w:tc>
        <w:tc>
          <w:tcPr>
            <w:tcW w:w="0" w:type="auto"/>
            <w:tcBorders>
              <w:top w:val="single" w:sz="4" w:space="0" w:color="auto"/>
              <w:left w:val="single" w:sz="4" w:space="0" w:color="auto"/>
              <w:bottom w:val="single" w:sz="4" w:space="0" w:color="auto"/>
              <w:right w:val="single" w:sz="4" w:space="0" w:color="auto"/>
            </w:tcBorders>
            <w:hideMark/>
          </w:tcPr>
          <w:p w14:paraId="3C2F31F9" w14:textId="77777777" w:rsidR="00C121BA" w:rsidRDefault="00C121BA">
            <w:pPr>
              <w:pStyle w:val="TAL"/>
              <w:rPr>
                <w:sz w:val="16"/>
              </w:rPr>
            </w:pPr>
            <w:r>
              <w:rPr>
                <w:sz w:val="16"/>
              </w:rPr>
              <w:t>Correction to TC 8.1.1.3.9</w:t>
            </w:r>
          </w:p>
        </w:tc>
        <w:tc>
          <w:tcPr>
            <w:tcW w:w="0" w:type="auto"/>
            <w:tcBorders>
              <w:top w:val="single" w:sz="4" w:space="0" w:color="auto"/>
              <w:left w:val="single" w:sz="4" w:space="0" w:color="auto"/>
              <w:bottom w:val="single" w:sz="4" w:space="0" w:color="auto"/>
              <w:right w:val="single" w:sz="4" w:space="0" w:color="auto"/>
            </w:tcBorders>
            <w:hideMark/>
          </w:tcPr>
          <w:p w14:paraId="799CE6A9"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349CC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49FF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7E312" w14:textId="77777777" w:rsidR="00C121BA" w:rsidRDefault="00C121BA">
            <w:pPr>
              <w:pStyle w:val="TAL"/>
              <w:rPr>
                <w:sz w:val="16"/>
              </w:rPr>
            </w:pPr>
          </w:p>
        </w:tc>
      </w:tr>
      <w:tr w:rsidR="00C121BA" w14:paraId="6F71FC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42B122" w14:textId="77777777" w:rsidR="00C121BA" w:rsidRDefault="00C121BA">
            <w:pPr>
              <w:pStyle w:val="TAL"/>
              <w:rPr>
                <w:sz w:val="16"/>
              </w:rPr>
            </w:pPr>
            <w:r>
              <w:rPr>
                <w:sz w:val="16"/>
              </w:rPr>
              <w:t>R5-246524</w:t>
            </w:r>
          </w:p>
        </w:tc>
        <w:tc>
          <w:tcPr>
            <w:tcW w:w="0" w:type="auto"/>
            <w:tcBorders>
              <w:top w:val="single" w:sz="4" w:space="0" w:color="auto"/>
              <w:left w:val="single" w:sz="4" w:space="0" w:color="auto"/>
              <w:bottom w:val="single" w:sz="4" w:space="0" w:color="auto"/>
              <w:right w:val="single" w:sz="4" w:space="0" w:color="auto"/>
            </w:tcBorders>
            <w:hideMark/>
          </w:tcPr>
          <w:p w14:paraId="63924C61" w14:textId="77777777" w:rsidR="00C121BA" w:rsidRDefault="00C121BA">
            <w:pPr>
              <w:pStyle w:val="TAL"/>
              <w:rPr>
                <w:sz w:val="16"/>
              </w:rPr>
            </w:pPr>
            <w:r>
              <w:rPr>
                <w:sz w:val="16"/>
              </w:rPr>
              <w:t>Correction to TC 8.1.2.1.6</w:t>
            </w:r>
          </w:p>
        </w:tc>
        <w:tc>
          <w:tcPr>
            <w:tcW w:w="0" w:type="auto"/>
            <w:tcBorders>
              <w:top w:val="single" w:sz="4" w:space="0" w:color="auto"/>
              <w:left w:val="single" w:sz="4" w:space="0" w:color="auto"/>
              <w:bottom w:val="single" w:sz="4" w:space="0" w:color="auto"/>
              <w:right w:val="single" w:sz="4" w:space="0" w:color="auto"/>
            </w:tcBorders>
            <w:hideMark/>
          </w:tcPr>
          <w:p w14:paraId="7E89012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8FEF05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562C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C5C68" w14:textId="77777777" w:rsidR="00C121BA" w:rsidRDefault="00C121BA">
            <w:pPr>
              <w:pStyle w:val="TAL"/>
              <w:rPr>
                <w:sz w:val="16"/>
              </w:rPr>
            </w:pPr>
            <w:r>
              <w:rPr>
                <w:sz w:val="16"/>
              </w:rPr>
              <w:t>R5-247549</w:t>
            </w:r>
          </w:p>
        </w:tc>
      </w:tr>
      <w:tr w:rsidR="00C121BA" w14:paraId="1CA499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E2BC4F" w14:textId="77777777" w:rsidR="00C121BA" w:rsidRDefault="00C121BA">
            <w:pPr>
              <w:pStyle w:val="TAL"/>
              <w:rPr>
                <w:sz w:val="16"/>
              </w:rPr>
            </w:pPr>
            <w:r>
              <w:rPr>
                <w:sz w:val="16"/>
              </w:rPr>
              <w:t>R5-246525</w:t>
            </w:r>
          </w:p>
        </w:tc>
        <w:tc>
          <w:tcPr>
            <w:tcW w:w="0" w:type="auto"/>
            <w:tcBorders>
              <w:top w:val="single" w:sz="4" w:space="0" w:color="auto"/>
              <w:left w:val="single" w:sz="4" w:space="0" w:color="auto"/>
              <w:bottom w:val="single" w:sz="4" w:space="0" w:color="auto"/>
              <w:right w:val="single" w:sz="4" w:space="0" w:color="auto"/>
            </w:tcBorders>
            <w:hideMark/>
          </w:tcPr>
          <w:p w14:paraId="4F5EE443" w14:textId="77777777" w:rsidR="00C121BA" w:rsidRDefault="00C121BA">
            <w:pPr>
              <w:pStyle w:val="TAL"/>
              <w:rPr>
                <w:sz w:val="16"/>
              </w:rPr>
            </w:pPr>
            <w:r>
              <w:rPr>
                <w:sz w:val="16"/>
              </w:rPr>
              <w:t>Correction to SDT TC 7.1.1.13.1</w:t>
            </w:r>
          </w:p>
        </w:tc>
        <w:tc>
          <w:tcPr>
            <w:tcW w:w="0" w:type="auto"/>
            <w:tcBorders>
              <w:top w:val="single" w:sz="4" w:space="0" w:color="auto"/>
              <w:left w:val="single" w:sz="4" w:space="0" w:color="auto"/>
              <w:bottom w:val="single" w:sz="4" w:space="0" w:color="auto"/>
              <w:right w:val="single" w:sz="4" w:space="0" w:color="auto"/>
            </w:tcBorders>
            <w:hideMark/>
          </w:tcPr>
          <w:p w14:paraId="0667B5B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3B2C9A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EEF0E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C6A3E" w14:textId="77777777" w:rsidR="00C121BA" w:rsidRDefault="00C121BA">
            <w:pPr>
              <w:pStyle w:val="TAL"/>
              <w:rPr>
                <w:sz w:val="16"/>
              </w:rPr>
            </w:pPr>
          </w:p>
        </w:tc>
      </w:tr>
      <w:tr w:rsidR="00C121BA" w14:paraId="1844B4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9AE5F5" w14:textId="77777777" w:rsidR="00C121BA" w:rsidRDefault="00C121BA">
            <w:pPr>
              <w:pStyle w:val="TAL"/>
              <w:rPr>
                <w:sz w:val="16"/>
              </w:rPr>
            </w:pPr>
            <w:r>
              <w:rPr>
                <w:sz w:val="16"/>
              </w:rPr>
              <w:t>R5-246526</w:t>
            </w:r>
          </w:p>
        </w:tc>
        <w:tc>
          <w:tcPr>
            <w:tcW w:w="0" w:type="auto"/>
            <w:tcBorders>
              <w:top w:val="single" w:sz="4" w:space="0" w:color="auto"/>
              <w:left w:val="single" w:sz="4" w:space="0" w:color="auto"/>
              <w:bottom w:val="single" w:sz="4" w:space="0" w:color="auto"/>
              <w:right w:val="single" w:sz="4" w:space="0" w:color="auto"/>
            </w:tcBorders>
            <w:hideMark/>
          </w:tcPr>
          <w:p w14:paraId="5E74DBEB" w14:textId="77777777" w:rsidR="00C121BA" w:rsidRDefault="00C121BA">
            <w:pPr>
              <w:pStyle w:val="TAL"/>
              <w:rPr>
                <w:sz w:val="16"/>
              </w:rPr>
            </w:pPr>
            <w:r>
              <w:rPr>
                <w:sz w:val="16"/>
              </w:rPr>
              <w:t>Update NG.114 capabilities</w:t>
            </w:r>
          </w:p>
        </w:tc>
        <w:tc>
          <w:tcPr>
            <w:tcW w:w="0" w:type="auto"/>
            <w:tcBorders>
              <w:top w:val="single" w:sz="4" w:space="0" w:color="auto"/>
              <w:left w:val="single" w:sz="4" w:space="0" w:color="auto"/>
              <w:bottom w:val="single" w:sz="4" w:space="0" w:color="auto"/>
              <w:right w:val="single" w:sz="4" w:space="0" w:color="auto"/>
            </w:tcBorders>
            <w:hideMark/>
          </w:tcPr>
          <w:p w14:paraId="4425A03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80094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F1354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58CBB" w14:textId="77777777" w:rsidR="00C121BA" w:rsidRDefault="00C121BA">
            <w:pPr>
              <w:pStyle w:val="TAL"/>
              <w:rPr>
                <w:sz w:val="16"/>
              </w:rPr>
            </w:pPr>
            <w:r>
              <w:rPr>
                <w:sz w:val="16"/>
              </w:rPr>
              <w:t>R5-247605</w:t>
            </w:r>
          </w:p>
        </w:tc>
      </w:tr>
      <w:tr w:rsidR="00C121BA" w14:paraId="4BB482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D358E4" w14:textId="77777777" w:rsidR="00C121BA" w:rsidRDefault="00C121BA">
            <w:pPr>
              <w:pStyle w:val="TAL"/>
              <w:rPr>
                <w:sz w:val="16"/>
              </w:rPr>
            </w:pPr>
            <w:r>
              <w:rPr>
                <w:sz w:val="16"/>
              </w:rPr>
              <w:t>R5-246527</w:t>
            </w:r>
          </w:p>
        </w:tc>
        <w:tc>
          <w:tcPr>
            <w:tcW w:w="0" w:type="auto"/>
            <w:tcBorders>
              <w:top w:val="single" w:sz="4" w:space="0" w:color="auto"/>
              <w:left w:val="single" w:sz="4" w:space="0" w:color="auto"/>
              <w:bottom w:val="single" w:sz="4" w:space="0" w:color="auto"/>
              <w:right w:val="single" w:sz="4" w:space="0" w:color="auto"/>
            </w:tcBorders>
            <w:hideMark/>
          </w:tcPr>
          <w:p w14:paraId="2D05DDB9" w14:textId="77777777" w:rsidR="00C121BA" w:rsidRDefault="00C121BA">
            <w:pPr>
              <w:pStyle w:val="TAL"/>
              <w:rPr>
                <w:sz w:val="16"/>
              </w:rPr>
            </w:pPr>
            <w:r>
              <w:rPr>
                <w:sz w:val="16"/>
              </w:rPr>
              <w:t>Update applicability for 3GPP PS Data Off test cases</w:t>
            </w:r>
          </w:p>
        </w:tc>
        <w:tc>
          <w:tcPr>
            <w:tcW w:w="0" w:type="auto"/>
            <w:tcBorders>
              <w:top w:val="single" w:sz="4" w:space="0" w:color="auto"/>
              <w:left w:val="single" w:sz="4" w:space="0" w:color="auto"/>
              <w:bottom w:val="single" w:sz="4" w:space="0" w:color="auto"/>
              <w:right w:val="single" w:sz="4" w:space="0" w:color="auto"/>
            </w:tcBorders>
            <w:hideMark/>
          </w:tcPr>
          <w:p w14:paraId="5517D33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E594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845F3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4EFE9" w14:textId="77777777" w:rsidR="00C121BA" w:rsidRDefault="00C121BA">
            <w:pPr>
              <w:pStyle w:val="TAL"/>
              <w:rPr>
                <w:sz w:val="16"/>
              </w:rPr>
            </w:pPr>
          </w:p>
        </w:tc>
      </w:tr>
      <w:tr w:rsidR="00C121BA" w14:paraId="0DB8C9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10A527" w14:textId="77777777" w:rsidR="00C121BA" w:rsidRDefault="00C121BA">
            <w:pPr>
              <w:pStyle w:val="TAL"/>
              <w:rPr>
                <w:sz w:val="16"/>
              </w:rPr>
            </w:pPr>
            <w:r>
              <w:rPr>
                <w:sz w:val="16"/>
              </w:rPr>
              <w:t>R5-246528</w:t>
            </w:r>
          </w:p>
        </w:tc>
        <w:tc>
          <w:tcPr>
            <w:tcW w:w="0" w:type="auto"/>
            <w:tcBorders>
              <w:top w:val="single" w:sz="4" w:space="0" w:color="auto"/>
              <w:left w:val="single" w:sz="4" w:space="0" w:color="auto"/>
              <w:bottom w:val="single" w:sz="4" w:space="0" w:color="auto"/>
              <w:right w:val="single" w:sz="4" w:space="0" w:color="auto"/>
            </w:tcBorders>
            <w:hideMark/>
          </w:tcPr>
          <w:p w14:paraId="049CB332" w14:textId="77777777" w:rsidR="00C121BA" w:rsidRDefault="00C121BA">
            <w:pPr>
              <w:pStyle w:val="TAL"/>
              <w:rPr>
                <w:sz w:val="16"/>
              </w:rPr>
            </w:pPr>
            <w:r>
              <w:rPr>
                <w:sz w:val="16"/>
              </w:rPr>
              <w:t>Updates to MCPTT TC 6.2.9</w:t>
            </w:r>
          </w:p>
        </w:tc>
        <w:tc>
          <w:tcPr>
            <w:tcW w:w="0" w:type="auto"/>
            <w:tcBorders>
              <w:top w:val="single" w:sz="4" w:space="0" w:color="auto"/>
              <w:left w:val="single" w:sz="4" w:space="0" w:color="auto"/>
              <w:bottom w:val="single" w:sz="4" w:space="0" w:color="auto"/>
              <w:right w:val="single" w:sz="4" w:space="0" w:color="auto"/>
            </w:tcBorders>
            <w:hideMark/>
          </w:tcPr>
          <w:p w14:paraId="0A933978" w14:textId="77777777" w:rsidR="00C121BA" w:rsidRDefault="00C121BA">
            <w:pPr>
              <w:pStyle w:val="TAL"/>
              <w:rPr>
                <w:sz w:val="16"/>
              </w:rPr>
            </w:pPr>
            <w:r>
              <w:rPr>
                <w:sz w:val="16"/>
              </w:rPr>
              <w:t xml:space="preserve">FirstNet, Ericsson, Element, Samsung R&amp;D Institute UK, AT&amp;T </w:t>
            </w:r>
          </w:p>
        </w:tc>
        <w:tc>
          <w:tcPr>
            <w:tcW w:w="0" w:type="auto"/>
            <w:tcBorders>
              <w:top w:val="single" w:sz="4" w:space="0" w:color="auto"/>
              <w:left w:val="single" w:sz="4" w:space="0" w:color="auto"/>
              <w:bottom w:val="single" w:sz="4" w:space="0" w:color="auto"/>
              <w:right w:val="single" w:sz="4" w:space="0" w:color="auto"/>
            </w:tcBorders>
            <w:hideMark/>
          </w:tcPr>
          <w:p w14:paraId="4D105BD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9FA6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C0E909" w14:textId="77777777" w:rsidR="00C121BA" w:rsidRDefault="00C121BA">
            <w:pPr>
              <w:pStyle w:val="TAL"/>
              <w:rPr>
                <w:sz w:val="16"/>
              </w:rPr>
            </w:pPr>
          </w:p>
        </w:tc>
      </w:tr>
      <w:tr w:rsidR="00C121BA" w14:paraId="548601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1CB4CF" w14:textId="77777777" w:rsidR="00C121BA" w:rsidRDefault="00C121BA">
            <w:pPr>
              <w:pStyle w:val="TAL"/>
              <w:rPr>
                <w:sz w:val="16"/>
              </w:rPr>
            </w:pPr>
            <w:r>
              <w:rPr>
                <w:sz w:val="16"/>
              </w:rPr>
              <w:t>R5-246529</w:t>
            </w:r>
          </w:p>
        </w:tc>
        <w:tc>
          <w:tcPr>
            <w:tcW w:w="0" w:type="auto"/>
            <w:tcBorders>
              <w:top w:val="single" w:sz="4" w:space="0" w:color="auto"/>
              <w:left w:val="single" w:sz="4" w:space="0" w:color="auto"/>
              <w:bottom w:val="single" w:sz="4" w:space="0" w:color="auto"/>
              <w:right w:val="single" w:sz="4" w:space="0" w:color="auto"/>
            </w:tcBorders>
            <w:hideMark/>
          </w:tcPr>
          <w:p w14:paraId="395111F6" w14:textId="77777777" w:rsidR="00C121BA" w:rsidRDefault="00C121BA">
            <w:pPr>
              <w:pStyle w:val="TAL"/>
              <w:rPr>
                <w:sz w:val="16"/>
              </w:rPr>
            </w:pPr>
            <w:r>
              <w:rPr>
                <w:sz w:val="16"/>
              </w:rPr>
              <w:t>Updates to MCPTT TC 6.2.6</w:t>
            </w:r>
          </w:p>
        </w:tc>
        <w:tc>
          <w:tcPr>
            <w:tcW w:w="0" w:type="auto"/>
            <w:tcBorders>
              <w:top w:val="single" w:sz="4" w:space="0" w:color="auto"/>
              <w:left w:val="single" w:sz="4" w:space="0" w:color="auto"/>
              <w:bottom w:val="single" w:sz="4" w:space="0" w:color="auto"/>
              <w:right w:val="single" w:sz="4" w:space="0" w:color="auto"/>
            </w:tcBorders>
            <w:hideMark/>
          </w:tcPr>
          <w:p w14:paraId="762ADD03"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56DA35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2026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3C4E8" w14:textId="77777777" w:rsidR="00C121BA" w:rsidRDefault="00C121BA">
            <w:pPr>
              <w:pStyle w:val="TAL"/>
              <w:rPr>
                <w:sz w:val="16"/>
              </w:rPr>
            </w:pPr>
            <w:r>
              <w:rPr>
                <w:sz w:val="16"/>
              </w:rPr>
              <w:t>R5-247659</w:t>
            </w:r>
          </w:p>
        </w:tc>
      </w:tr>
      <w:tr w:rsidR="00C121BA" w14:paraId="4EEA48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EDAF89" w14:textId="77777777" w:rsidR="00C121BA" w:rsidRDefault="00C121BA">
            <w:pPr>
              <w:pStyle w:val="TAL"/>
              <w:rPr>
                <w:sz w:val="16"/>
              </w:rPr>
            </w:pPr>
            <w:r>
              <w:rPr>
                <w:sz w:val="16"/>
              </w:rPr>
              <w:t>R5-246530</w:t>
            </w:r>
          </w:p>
        </w:tc>
        <w:tc>
          <w:tcPr>
            <w:tcW w:w="0" w:type="auto"/>
            <w:tcBorders>
              <w:top w:val="single" w:sz="4" w:space="0" w:color="auto"/>
              <w:left w:val="single" w:sz="4" w:space="0" w:color="auto"/>
              <w:bottom w:val="single" w:sz="4" w:space="0" w:color="auto"/>
              <w:right w:val="single" w:sz="4" w:space="0" w:color="auto"/>
            </w:tcBorders>
            <w:hideMark/>
          </w:tcPr>
          <w:p w14:paraId="4073E134" w14:textId="77777777" w:rsidR="00C121BA" w:rsidRDefault="00C121BA">
            <w:pPr>
              <w:pStyle w:val="TAL"/>
              <w:rPr>
                <w:sz w:val="16"/>
              </w:rPr>
            </w:pPr>
            <w:r>
              <w:rPr>
                <w:sz w:val="16"/>
              </w:rPr>
              <w:t>Updates to MCPTT TC 6.2.7</w:t>
            </w:r>
          </w:p>
        </w:tc>
        <w:tc>
          <w:tcPr>
            <w:tcW w:w="0" w:type="auto"/>
            <w:tcBorders>
              <w:top w:val="single" w:sz="4" w:space="0" w:color="auto"/>
              <w:left w:val="single" w:sz="4" w:space="0" w:color="auto"/>
              <w:bottom w:val="single" w:sz="4" w:space="0" w:color="auto"/>
              <w:right w:val="single" w:sz="4" w:space="0" w:color="auto"/>
            </w:tcBorders>
            <w:hideMark/>
          </w:tcPr>
          <w:p w14:paraId="389357D7"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79DA5A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E9BE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FE17D" w14:textId="77777777" w:rsidR="00C121BA" w:rsidRDefault="00C121BA">
            <w:pPr>
              <w:pStyle w:val="TAL"/>
              <w:rPr>
                <w:sz w:val="16"/>
              </w:rPr>
            </w:pPr>
            <w:r>
              <w:rPr>
                <w:sz w:val="16"/>
              </w:rPr>
              <w:t>R5-247660</w:t>
            </w:r>
          </w:p>
        </w:tc>
      </w:tr>
      <w:tr w:rsidR="00C121BA" w14:paraId="7AB9F6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F2437B" w14:textId="77777777" w:rsidR="00C121BA" w:rsidRDefault="00C121BA">
            <w:pPr>
              <w:pStyle w:val="TAL"/>
              <w:rPr>
                <w:sz w:val="16"/>
              </w:rPr>
            </w:pPr>
            <w:r>
              <w:rPr>
                <w:sz w:val="16"/>
              </w:rPr>
              <w:t>R5-246531</w:t>
            </w:r>
          </w:p>
        </w:tc>
        <w:tc>
          <w:tcPr>
            <w:tcW w:w="0" w:type="auto"/>
            <w:tcBorders>
              <w:top w:val="single" w:sz="4" w:space="0" w:color="auto"/>
              <w:left w:val="single" w:sz="4" w:space="0" w:color="auto"/>
              <w:bottom w:val="single" w:sz="4" w:space="0" w:color="auto"/>
              <w:right w:val="single" w:sz="4" w:space="0" w:color="auto"/>
            </w:tcBorders>
            <w:hideMark/>
          </w:tcPr>
          <w:p w14:paraId="45136F1E" w14:textId="77777777" w:rsidR="00C121BA" w:rsidRDefault="00C121BA">
            <w:pPr>
              <w:pStyle w:val="TAL"/>
              <w:rPr>
                <w:sz w:val="16"/>
              </w:rPr>
            </w:pPr>
            <w:r>
              <w:rPr>
                <w:sz w:val="16"/>
              </w:rPr>
              <w:t>Updates to MCPTT TC 6.2.8</w:t>
            </w:r>
          </w:p>
        </w:tc>
        <w:tc>
          <w:tcPr>
            <w:tcW w:w="0" w:type="auto"/>
            <w:tcBorders>
              <w:top w:val="single" w:sz="4" w:space="0" w:color="auto"/>
              <w:left w:val="single" w:sz="4" w:space="0" w:color="auto"/>
              <w:bottom w:val="single" w:sz="4" w:space="0" w:color="auto"/>
              <w:right w:val="single" w:sz="4" w:space="0" w:color="auto"/>
            </w:tcBorders>
            <w:hideMark/>
          </w:tcPr>
          <w:p w14:paraId="159ABCE6"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C4D85B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0FA6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68FCDF" w14:textId="77777777" w:rsidR="00C121BA" w:rsidRDefault="00C121BA">
            <w:pPr>
              <w:pStyle w:val="TAL"/>
              <w:rPr>
                <w:sz w:val="16"/>
              </w:rPr>
            </w:pPr>
            <w:r>
              <w:rPr>
                <w:sz w:val="16"/>
              </w:rPr>
              <w:t>R5-247661</w:t>
            </w:r>
          </w:p>
        </w:tc>
      </w:tr>
      <w:tr w:rsidR="00C121BA" w14:paraId="77BA55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2B4C47" w14:textId="77777777" w:rsidR="00C121BA" w:rsidRDefault="00C121BA">
            <w:pPr>
              <w:pStyle w:val="TAL"/>
              <w:rPr>
                <w:sz w:val="16"/>
              </w:rPr>
            </w:pPr>
            <w:r>
              <w:rPr>
                <w:sz w:val="16"/>
              </w:rPr>
              <w:t>R5-246532</w:t>
            </w:r>
          </w:p>
        </w:tc>
        <w:tc>
          <w:tcPr>
            <w:tcW w:w="0" w:type="auto"/>
            <w:tcBorders>
              <w:top w:val="single" w:sz="4" w:space="0" w:color="auto"/>
              <w:left w:val="single" w:sz="4" w:space="0" w:color="auto"/>
              <w:bottom w:val="single" w:sz="4" w:space="0" w:color="auto"/>
              <w:right w:val="single" w:sz="4" w:space="0" w:color="auto"/>
            </w:tcBorders>
            <w:hideMark/>
          </w:tcPr>
          <w:p w14:paraId="571A2B50" w14:textId="77777777" w:rsidR="00C121BA" w:rsidRDefault="00C121BA">
            <w:pPr>
              <w:pStyle w:val="TAL"/>
              <w:rPr>
                <w:sz w:val="16"/>
              </w:rPr>
            </w:pPr>
            <w:r>
              <w:rPr>
                <w:sz w:val="16"/>
              </w:rPr>
              <w:t>Updates to MCPTT TC 6.2.10</w:t>
            </w:r>
          </w:p>
        </w:tc>
        <w:tc>
          <w:tcPr>
            <w:tcW w:w="0" w:type="auto"/>
            <w:tcBorders>
              <w:top w:val="single" w:sz="4" w:space="0" w:color="auto"/>
              <w:left w:val="single" w:sz="4" w:space="0" w:color="auto"/>
              <w:bottom w:val="single" w:sz="4" w:space="0" w:color="auto"/>
              <w:right w:val="single" w:sz="4" w:space="0" w:color="auto"/>
            </w:tcBorders>
            <w:hideMark/>
          </w:tcPr>
          <w:p w14:paraId="21FC8F01" w14:textId="77777777" w:rsidR="00C121BA" w:rsidRDefault="00C121BA">
            <w:pPr>
              <w:pStyle w:val="TAL"/>
              <w:rPr>
                <w:sz w:val="16"/>
              </w:rPr>
            </w:pPr>
            <w:r>
              <w:rPr>
                <w:sz w:val="16"/>
              </w:rPr>
              <w:t>FirstNet, Samsung R&amp;D Institute UK, Element, Ericsson, AT&amp;T</w:t>
            </w:r>
          </w:p>
        </w:tc>
        <w:tc>
          <w:tcPr>
            <w:tcW w:w="0" w:type="auto"/>
            <w:tcBorders>
              <w:top w:val="single" w:sz="4" w:space="0" w:color="auto"/>
              <w:left w:val="single" w:sz="4" w:space="0" w:color="auto"/>
              <w:bottom w:val="single" w:sz="4" w:space="0" w:color="auto"/>
              <w:right w:val="single" w:sz="4" w:space="0" w:color="auto"/>
            </w:tcBorders>
            <w:hideMark/>
          </w:tcPr>
          <w:p w14:paraId="7106E54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963B9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9F50B" w14:textId="77777777" w:rsidR="00C121BA" w:rsidRDefault="00C121BA">
            <w:pPr>
              <w:pStyle w:val="TAL"/>
              <w:rPr>
                <w:sz w:val="16"/>
              </w:rPr>
            </w:pPr>
          </w:p>
        </w:tc>
      </w:tr>
      <w:tr w:rsidR="00C121BA" w14:paraId="6FBFFB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7E4D85" w14:textId="77777777" w:rsidR="00C121BA" w:rsidRDefault="00C121BA">
            <w:pPr>
              <w:pStyle w:val="TAL"/>
              <w:rPr>
                <w:sz w:val="16"/>
              </w:rPr>
            </w:pPr>
            <w:r>
              <w:rPr>
                <w:sz w:val="16"/>
              </w:rPr>
              <w:t>R5-246533</w:t>
            </w:r>
          </w:p>
        </w:tc>
        <w:tc>
          <w:tcPr>
            <w:tcW w:w="0" w:type="auto"/>
            <w:tcBorders>
              <w:top w:val="single" w:sz="4" w:space="0" w:color="auto"/>
              <w:left w:val="single" w:sz="4" w:space="0" w:color="auto"/>
              <w:bottom w:val="single" w:sz="4" w:space="0" w:color="auto"/>
              <w:right w:val="single" w:sz="4" w:space="0" w:color="auto"/>
            </w:tcBorders>
            <w:hideMark/>
          </w:tcPr>
          <w:p w14:paraId="0270AFA0" w14:textId="77777777" w:rsidR="00C121BA" w:rsidRDefault="00C121BA">
            <w:pPr>
              <w:pStyle w:val="TAL"/>
              <w:rPr>
                <w:sz w:val="16"/>
              </w:rPr>
            </w:pPr>
            <w:r>
              <w:rPr>
                <w:sz w:val="16"/>
              </w:rPr>
              <w:t>Correction of CM Validation Setups</w:t>
            </w:r>
          </w:p>
        </w:tc>
        <w:tc>
          <w:tcPr>
            <w:tcW w:w="0" w:type="auto"/>
            <w:tcBorders>
              <w:top w:val="single" w:sz="4" w:space="0" w:color="auto"/>
              <w:left w:val="single" w:sz="4" w:space="0" w:color="auto"/>
              <w:bottom w:val="single" w:sz="4" w:space="0" w:color="auto"/>
              <w:right w:val="single" w:sz="4" w:space="0" w:color="auto"/>
            </w:tcBorders>
            <w:hideMark/>
          </w:tcPr>
          <w:p w14:paraId="380E4B77" w14:textId="77777777" w:rsidR="00C121BA" w:rsidRDefault="00C121B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1771F2D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7F08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86B44E" w14:textId="77777777" w:rsidR="00C121BA" w:rsidRDefault="00C121BA">
            <w:pPr>
              <w:pStyle w:val="TAL"/>
              <w:rPr>
                <w:sz w:val="16"/>
              </w:rPr>
            </w:pPr>
          </w:p>
        </w:tc>
      </w:tr>
      <w:tr w:rsidR="00C121BA" w14:paraId="364202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1AEF42" w14:textId="77777777" w:rsidR="00C121BA" w:rsidRDefault="00C121BA">
            <w:pPr>
              <w:pStyle w:val="TAL"/>
              <w:rPr>
                <w:sz w:val="16"/>
              </w:rPr>
            </w:pPr>
            <w:r>
              <w:rPr>
                <w:sz w:val="16"/>
              </w:rPr>
              <w:t>R5-246534</w:t>
            </w:r>
          </w:p>
        </w:tc>
        <w:tc>
          <w:tcPr>
            <w:tcW w:w="0" w:type="auto"/>
            <w:tcBorders>
              <w:top w:val="single" w:sz="4" w:space="0" w:color="auto"/>
              <w:left w:val="single" w:sz="4" w:space="0" w:color="auto"/>
              <w:bottom w:val="single" w:sz="4" w:space="0" w:color="auto"/>
              <w:right w:val="single" w:sz="4" w:space="0" w:color="auto"/>
            </w:tcBorders>
            <w:hideMark/>
          </w:tcPr>
          <w:p w14:paraId="2B59941D" w14:textId="77777777" w:rsidR="00C121BA" w:rsidRDefault="00C121BA">
            <w:pPr>
              <w:pStyle w:val="TAL"/>
              <w:rPr>
                <w:sz w:val="16"/>
              </w:rPr>
            </w:pPr>
            <w:r>
              <w:rPr>
                <w:sz w:val="16"/>
              </w:rPr>
              <w:t>Vendor declaration to Allow Use of Charging Cable for MASC</w:t>
            </w:r>
          </w:p>
        </w:tc>
        <w:tc>
          <w:tcPr>
            <w:tcW w:w="0" w:type="auto"/>
            <w:tcBorders>
              <w:top w:val="single" w:sz="4" w:space="0" w:color="auto"/>
              <w:left w:val="single" w:sz="4" w:space="0" w:color="auto"/>
              <w:bottom w:val="single" w:sz="4" w:space="0" w:color="auto"/>
              <w:right w:val="single" w:sz="4" w:space="0" w:color="auto"/>
            </w:tcBorders>
            <w:hideMark/>
          </w:tcPr>
          <w:p w14:paraId="2693EDE9" w14:textId="77777777" w:rsidR="00C121BA" w:rsidRDefault="00C121BA">
            <w:pPr>
              <w:pStyle w:val="TAL"/>
              <w:rPr>
                <w:sz w:val="16"/>
              </w:rPr>
            </w:pPr>
            <w:r>
              <w:rPr>
                <w:sz w:val="16"/>
              </w:rPr>
              <w:t>Keysight Technologies UK Ltd, ETS-Lindgren</w:t>
            </w:r>
          </w:p>
        </w:tc>
        <w:tc>
          <w:tcPr>
            <w:tcW w:w="0" w:type="auto"/>
            <w:tcBorders>
              <w:top w:val="single" w:sz="4" w:space="0" w:color="auto"/>
              <w:left w:val="single" w:sz="4" w:space="0" w:color="auto"/>
              <w:bottom w:val="single" w:sz="4" w:space="0" w:color="auto"/>
              <w:right w:val="single" w:sz="4" w:space="0" w:color="auto"/>
            </w:tcBorders>
            <w:hideMark/>
          </w:tcPr>
          <w:p w14:paraId="141AC12A"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7120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CA490" w14:textId="77777777" w:rsidR="00C121BA" w:rsidRDefault="00C121BA">
            <w:pPr>
              <w:pStyle w:val="TAL"/>
              <w:rPr>
                <w:sz w:val="16"/>
              </w:rPr>
            </w:pPr>
          </w:p>
        </w:tc>
      </w:tr>
      <w:tr w:rsidR="00C121BA" w14:paraId="5FB36A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620374" w14:textId="77777777" w:rsidR="00C121BA" w:rsidRDefault="00C121BA">
            <w:pPr>
              <w:pStyle w:val="TAL"/>
              <w:rPr>
                <w:sz w:val="16"/>
              </w:rPr>
            </w:pPr>
            <w:r>
              <w:rPr>
                <w:sz w:val="16"/>
              </w:rPr>
              <w:t>R5-246535</w:t>
            </w:r>
          </w:p>
        </w:tc>
        <w:tc>
          <w:tcPr>
            <w:tcW w:w="0" w:type="auto"/>
            <w:tcBorders>
              <w:top w:val="single" w:sz="4" w:space="0" w:color="auto"/>
              <w:left w:val="single" w:sz="4" w:space="0" w:color="auto"/>
              <w:bottom w:val="single" w:sz="4" w:space="0" w:color="auto"/>
              <w:right w:val="single" w:sz="4" w:space="0" w:color="auto"/>
            </w:tcBorders>
            <w:hideMark/>
          </w:tcPr>
          <w:p w14:paraId="542B462A" w14:textId="77777777" w:rsidR="00C121BA" w:rsidRDefault="00C121BA">
            <w:pPr>
              <w:pStyle w:val="TAL"/>
              <w:rPr>
                <w:sz w:val="16"/>
              </w:rPr>
            </w:pPr>
            <w:r>
              <w:rPr>
                <w:sz w:val="16"/>
              </w:rPr>
              <w:t>Charging Cable Verification Procedure</w:t>
            </w:r>
          </w:p>
        </w:tc>
        <w:tc>
          <w:tcPr>
            <w:tcW w:w="0" w:type="auto"/>
            <w:tcBorders>
              <w:top w:val="single" w:sz="4" w:space="0" w:color="auto"/>
              <w:left w:val="single" w:sz="4" w:space="0" w:color="auto"/>
              <w:bottom w:val="single" w:sz="4" w:space="0" w:color="auto"/>
              <w:right w:val="single" w:sz="4" w:space="0" w:color="auto"/>
            </w:tcBorders>
            <w:hideMark/>
          </w:tcPr>
          <w:p w14:paraId="1B2FAEF9" w14:textId="77777777" w:rsidR="00C121BA" w:rsidRDefault="00C121BA">
            <w:pPr>
              <w:pStyle w:val="TAL"/>
              <w:rPr>
                <w:sz w:val="16"/>
              </w:rPr>
            </w:pPr>
            <w:r>
              <w:rPr>
                <w:sz w:val="16"/>
              </w:rPr>
              <w:t>Keysight Technologies UK Ltd, ETS-Lindgren</w:t>
            </w:r>
          </w:p>
        </w:tc>
        <w:tc>
          <w:tcPr>
            <w:tcW w:w="0" w:type="auto"/>
            <w:tcBorders>
              <w:top w:val="single" w:sz="4" w:space="0" w:color="auto"/>
              <w:left w:val="single" w:sz="4" w:space="0" w:color="auto"/>
              <w:bottom w:val="single" w:sz="4" w:space="0" w:color="auto"/>
              <w:right w:val="single" w:sz="4" w:space="0" w:color="auto"/>
            </w:tcBorders>
            <w:hideMark/>
          </w:tcPr>
          <w:p w14:paraId="0F5847A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C15FD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62E85" w14:textId="77777777" w:rsidR="00C121BA" w:rsidRDefault="00C121BA">
            <w:pPr>
              <w:pStyle w:val="TAL"/>
              <w:rPr>
                <w:sz w:val="16"/>
              </w:rPr>
            </w:pPr>
            <w:r>
              <w:rPr>
                <w:sz w:val="16"/>
              </w:rPr>
              <w:t>R5-248007</w:t>
            </w:r>
          </w:p>
        </w:tc>
      </w:tr>
      <w:tr w:rsidR="00C121BA" w14:paraId="1CD2D7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04B859" w14:textId="77777777" w:rsidR="00C121BA" w:rsidRDefault="00C121BA">
            <w:pPr>
              <w:pStyle w:val="TAL"/>
              <w:rPr>
                <w:sz w:val="16"/>
              </w:rPr>
            </w:pPr>
            <w:r>
              <w:rPr>
                <w:sz w:val="16"/>
              </w:rPr>
              <w:t>R5-246536</w:t>
            </w:r>
          </w:p>
        </w:tc>
        <w:tc>
          <w:tcPr>
            <w:tcW w:w="0" w:type="auto"/>
            <w:tcBorders>
              <w:top w:val="single" w:sz="4" w:space="0" w:color="auto"/>
              <w:left w:val="single" w:sz="4" w:space="0" w:color="auto"/>
              <w:bottom w:val="single" w:sz="4" w:space="0" w:color="auto"/>
              <w:right w:val="single" w:sz="4" w:space="0" w:color="auto"/>
            </w:tcBorders>
            <w:hideMark/>
          </w:tcPr>
          <w:p w14:paraId="2D20EF25" w14:textId="77777777" w:rsidR="00C121BA" w:rsidRDefault="00C121BA">
            <w:pPr>
              <w:pStyle w:val="TAL"/>
              <w:rPr>
                <w:sz w:val="16"/>
              </w:rPr>
            </w:pPr>
            <w:r>
              <w:rPr>
                <w:sz w:val="16"/>
              </w:rPr>
              <w:t>Device Positioning for FR2 MIMO OTA Testing</w:t>
            </w:r>
          </w:p>
        </w:tc>
        <w:tc>
          <w:tcPr>
            <w:tcW w:w="0" w:type="auto"/>
            <w:tcBorders>
              <w:top w:val="single" w:sz="4" w:space="0" w:color="auto"/>
              <w:left w:val="single" w:sz="4" w:space="0" w:color="auto"/>
              <w:bottom w:val="single" w:sz="4" w:space="0" w:color="auto"/>
              <w:right w:val="single" w:sz="4" w:space="0" w:color="auto"/>
            </w:tcBorders>
            <w:hideMark/>
          </w:tcPr>
          <w:p w14:paraId="63833CDA" w14:textId="77777777" w:rsidR="00C121BA" w:rsidRDefault="00C121BA">
            <w:pPr>
              <w:pStyle w:val="TAL"/>
              <w:rPr>
                <w:sz w:val="16"/>
              </w:rPr>
            </w:pPr>
            <w:r>
              <w:rPr>
                <w:sz w:val="16"/>
              </w:rPr>
              <w:t>Keysight Technologies UK Ltd, Apple (UK) Limited</w:t>
            </w:r>
          </w:p>
        </w:tc>
        <w:tc>
          <w:tcPr>
            <w:tcW w:w="0" w:type="auto"/>
            <w:tcBorders>
              <w:top w:val="single" w:sz="4" w:space="0" w:color="auto"/>
              <w:left w:val="single" w:sz="4" w:space="0" w:color="auto"/>
              <w:bottom w:val="single" w:sz="4" w:space="0" w:color="auto"/>
              <w:right w:val="single" w:sz="4" w:space="0" w:color="auto"/>
            </w:tcBorders>
            <w:hideMark/>
          </w:tcPr>
          <w:p w14:paraId="3CC2577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A15CE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69F86" w14:textId="77777777" w:rsidR="00C121BA" w:rsidRDefault="00C121BA">
            <w:pPr>
              <w:pStyle w:val="TAL"/>
              <w:rPr>
                <w:sz w:val="16"/>
              </w:rPr>
            </w:pPr>
            <w:r>
              <w:rPr>
                <w:sz w:val="16"/>
              </w:rPr>
              <w:t>R5-247967</w:t>
            </w:r>
          </w:p>
        </w:tc>
      </w:tr>
      <w:tr w:rsidR="00C121BA" w14:paraId="34A0AB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912C32" w14:textId="77777777" w:rsidR="00C121BA" w:rsidRDefault="00C121BA">
            <w:pPr>
              <w:pStyle w:val="TAL"/>
              <w:rPr>
                <w:sz w:val="16"/>
              </w:rPr>
            </w:pPr>
            <w:r>
              <w:rPr>
                <w:sz w:val="16"/>
              </w:rPr>
              <w:t>R5-246537</w:t>
            </w:r>
          </w:p>
        </w:tc>
        <w:tc>
          <w:tcPr>
            <w:tcW w:w="0" w:type="auto"/>
            <w:tcBorders>
              <w:top w:val="single" w:sz="4" w:space="0" w:color="auto"/>
              <w:left w:val="single" w:sz="4" w:space="0" w:color="auto"/>
              <w:bottom w:val="single" w:sz="4" w:space="0" w:color="auto"/>
              <w:right w:val="single" w:sz="4" w:space="0" w:color="auto"/>
            </w:tcBorders>
            <w:hideMark/>
          </w:tcPr>
          <w:p w14:paraId="5F595A85" w14:textId="77777777" w:rsidR="00C121BA" w:rsidRDefault="00C121BA">
            <w:pPr>
              <w:pStyle w:val="TAL"/>
              <w:rPr>
                <w:sz w:val="16"/>
              </w:rPr>
            </w:pPr>
            <w:r>
              <w:rPr>
                <w:sz w:val="16"/>
              </w:rPr>
              <w:t>PC7 MUs based on antenna array assumptions</w:t>
            </w:r>
          </w:p>
        </w:tc>
        <w:tc>
          <w:tcPr>
            <w:tcW w:w="0" w:type="auto"/>
            <w:tcBorders>
              <w:top w:val="single" w:sz="4" w:space="0" w:color="auto"/>
              <w:left w:val="single" w:sz="4" w:space="0" w:color="auto"/>
              <w:bottom w:val="single" w:sz="4" w:space="0" w:color="auto"/>
              <w:right w:val="single" w:sz="4" w:space="0" w:color="auto"/>
            </w:tcBorders>
            <w:hideMark/>
          </w:tcPr>
          <w:p w14:paraId="01F290CA" w14:textId="77777777" w:rsidR="00C121BA" w:rsidRDefault="00C121BA">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A93B2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4EE94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57929F" w14:textId="77777777" w:rsidR="00C121BA" w:rsidRDefault="00C121BA">
            <w:pPr>
              <w:pStyle w:val="TAL"/>
              <w:rPr>
                <w:sz w:val="16"/>
              </w:rPr>
            </w:pPr>
          </w:p>
        </w:tc>
      </w:tr>
      <w:tr w:rsidR="00C121BA" w14:paraId="438DF4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D05638" w14:textId="77777777" w:rsidR="00C121BA" w:rsidRDefault="00C121BA">
            <w:pPr>
              <w:pStyle w:val="TAL"/>
              <w:rPr>
                <w:sz w:val="16"/>
              </w:rPr>
            </w:pPr>
            <w:r>
              <w:rPr>
                <w:sz w:val="16"/>
              </w:rPr>
              <w:t>R5-246538</w:t>
            </w:r>
          </w:p>
        </w:tc>
        <w:tc>
          <w:tcPr>
            <w:tcW w:w="0" w:type="auto"/>
            <w:tcBorders>
              <w:top w:val="single" w:sz="4" w:space="0" w:color="auto"/>
              <w:left w:val="single" w:sz="4" w:space="0" w:color="auto"/>
              <w:bottom w:val="single" w:sz="4" w:space="0" w:color="auto"/>
              <w:right w:val="single" w:sz="4" w:space="0" w:color="auto"/>
            </w:tcBorders>
            <w:hideMark/>
          </w:tcPr>
          <w:p w14:paraId="5D88530C" w14:textId="77777777" w:rsidR="00C121BA" w:rsidRDefault="00C121BA">
            <w:pPr>
              <w:pStyle w:val="TAL"/>
              <w:rPr>
                <w:sz w:val="16"/>
              </w:rPr>
            </w:pPr>
            <w:r>
              <w:rPr>
                <w:sz w:val="16"/>
              </w:rPr>
              <w:t>Updates to MCPTT TC 6.2.11</w:t>
            </w:r>
          </w:p>
        </w:tc>
        <w:tc>
          <w:tcPr>
            <w:tcW w:w="0" w:type="auto"/>
            <w:tcBorders>
              <w:top w:val="single" w:sz="4" w:space="0" w:color="auto"/>
              <w:left w:val="single" w:sz="4" w:space="0" w:color="auto"/>
              <w:bottom w:val="single" w:sz="4" w:space="0" w:color="auto"/>
              <w:right w:val="single" w:sz="4" w:space="0" w:color="auto"/>
            </w:tcBorders>
            <w:hideMark/>
          </w:tcPr>
          <w:p w14:paraId="51E6CFBF" w14:textId="77777777" w:rsidR="00C121BA" w:rsidRDefault="00C121BA">
            <w:pPr>
              <w:pStyle w:val="TAL"/>
              <w:rPr>
                <w:sz w:val="16"/>
              </w:rPr>
            </w:pPr>
            <w:r>
              <w:rPr>
                <w:sz w:val="16"/>
              </w:rPr>
              <w:t>FirstNet, Element, Ericsson, Samsung R&amp;D Institute UK, AT&amp;T</w:t>
            </w:r>
          </w:p>
        </w:tc>
        <w:tc>
          <w:tcPr>
            <w:tcW w:w="0" w:type="auto"/>
            <w:tcBorders>
              <w:top w:val="single" w:sz="4" w:space="0" w:color="auto"/>
              <w:left w:val="single" w:sz="4" w:space="0" w:color="auto"/>
              <w:bottom w:val="single" w:sz="4" w:space="0" w:color="auto"/>
              <w:right w:val="single" w:sz="4" w:space="0" w:color="auto"/>
            </w:tcBorders>
            <w:hideMark/>
          </w:tcPr>
          <w:p w14:paraId="1EBCAAC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F1613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ABC7E" w14:textId="77777777" w:rsidR="00C121BA" w:rsidRDefault="00C121BA">
            <w:pPr>
              <w:pStyle w:val="TAL"/>
              <w:rPr>
                <w:sz w:val="16"/>
              </w:rPr>
            </w:pPr>
          </w:p>
        </w:tc>
      </w:tr>
      <w:tr w:rsidR="00C121BA" w14:paraId="5F2161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F8440A" w14:textId="77777777" w:rsidR="00C121BA" w:rsidRDefault="00C121BA">
            <w:pPr>
              <w:pStyle w:val="TAL"/>
              <w:rPr>
                <w:sz w:val="16"/>
              </w:rPr>
            </w:pPr>
            <w:r>
              <w:rPr>
                <w:sz w:val="16"/>
              </w:rPr>
              <w:t>R5-246539</w:t>
            </w:r>
          </w:p>
        </w:tc>
        <w:tc>
          <w:tcPr>
            <w:tcW w:w="0" w:type="auto"/>
            <w:tcBorders>
              <w:top w:val="single" w:sz="4" w:space="0" w:color="auto"/>
              <w:left w:val="single" w:sz="4" w:space="0" w:color="auto"/>
              <w:bottom w:val="single" w:sz="4" w:space="0" w:color="auto"/>
              <w:right w:val="single" w:sz="4" w:space="0" w:color="auto"/>
            </w:tcBorders>
            <w:hideMark/>
          </w:tcPr>
          <w:p w14:paraId="4A57077A" w14:textId="77777777" w:rsidR="00C121BA" w:rsidRDefault="00C121BA">
            <w:pPr>
              <w:pStyle w:val="TAL"/>
              <w:rPr>
                <w:sz w:val="16"/>
              </w:rPr>
            </w:pPr>
            <w:r>
              <w:rPr>
                <w:sz w:val="16"/>
              </w:rPr>
              <w:t>Introduction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07C6B6FB"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665E9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8F6B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EAFF8" w14:textId="77777777" w:rsidR="00C121BA" w:rsidRDefault="00C121BA">
            <w:pPr>
              <w:pStyle w:val="TAL"/>
              <w:rPr>
                <w:sz w:val="16"/>
              </w:rPr>
            </w:pPr>
            <w:r>
              <w:rPr>
                <w:sz w:val="16"/>
              </w:rPr>
              <w:t>R5-247634</w:t>
            </w:r>
          </w:p>
        </w:tc>
      </w:tr>
      <w:tr w:rsidR="00C121BA" w14:paraId="386902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A69CB5" w14:textId="77777777" w:rsidR="00C121BA" w:rsidRDefault="00C121BA">
            <w:pPr>
              <w:pStyle w:val="TAL"/>
              <w:rPr>
                <w:sz w:val="16"/>
              </w:rPr>
            </w:pPr>
            <w:r>
              <w:rPr>
                <w:sz w:val="16"/>
              </w:rPr>
              <w:t>R5-246540</w:t>
            </w:r>
          </w:p>
        </w:tc>
        <w:tc>
          <w:tcPr>
            <w:tcW w:w="0" w:type="auto"/>
            <w:tcBorders>
              <w:top w:val="single" w:sz="4" w:space="0" w:color="auto"/>
              <w:left w:val="single" w:sz="4" w:space="0" w:color="auto"/>
              <w:bottom w:val="single" w:sz="4" w:space="0" w:color="auto"/>
              <w:right w:val="single" w:sz="4" w:space="0" w:color="auto"/>
            </w:tcBorders>
            <w:hideMark/>
          </w:tcPr>
          <w:p w14:paraId="78D6957B" w14:textId="77777777" w:rsidR="00C121BA" w:rsidRDefault="00C121BA">
            <w:pPr>
              <w:pStyle w:val="TAL"/>
              <w:rPr>
                <w:sz w:val="16"/>
              </w:rPr>
            </w:pPr>
            <w:r>
              <w:rPr>
                <w:sz w:val="16"/>
              </w:rPr>
              <w:t>Addition of applicability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5B3185B2"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E2DAC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F0BB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633159" w14:textId="77777777" w:rsidR="00C121BA" w:rsidRDefault="00C121BA">
            <w:pPr>
              <w:pStyle w:val="TAL"/>
              <w:rPr>
                <w:sz w:val="16"/>
              </w:rPr>
            </w:pPr>
            <w:r>
              <w:rPr>
                <w:sz w:val="16"/>
              </w:rPr>
              <w:t>R5-247635</w:t>
            </w:r>
          </w:p>
        </w:tc>
      </w:tr>
      <w:tr w:rsidR="00C121BA" w14:paraId="11AB4D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802A40" w14:textId="77777777" w:rsidR="00C121BA" w:rsidRDefault="00C121BA">
            <w:pPr>
              <w:pStyle w:val="TAL"/>
              <w:rPr>
                <w:sz w:val="16"/>
              </w:rPr>
            </w:pPr>
            <w:r>
              <w:rPr>
                <w:sz w:val="16"/>
              </w:rPr>
              <w:t>R5-246541</w:t>
            </w:r>
          </w:p>
        </w:tc>
        <w:tc>
          <w:tcPr>
            <w:tcW w:w="0" w:type="auto"/>
            <w:tcBorders>
              <w:top w:val="single" w:sz="4" w:space="0" w:color="auto"/>
              <w:left w:val="single" w:sz="4" w:space="0" w:color="auto"/>
              <w:bottom w:val="single" w:sz="4" w:space="0" w:color="auto"/>
              <w:right w:val="single" w:sz="4" w:space="0" w:color="auto"/>
            </w:tcBorders>
            <w:hideMark/>
          </w:tcPr>
          <w:p w14:paraId="62E1B350" w14:textId="77777777" w:rsidR="00C121BA" w:rsidRDefault="00C121BA">
            <w:pPr>
              <w:pStyle w:val="TAL"/>
              <w:rPr>
                <w:sz w:val="16"/>
              </w:rPr>
            </w:pPr>
            <w:r>
              <w:rPr>
                <w:sz w:val="16"/>
              </w:rPr>
              <w:t>Addition of reference to the Machine-</w:t>
            </w:r>
            <w:proofErr w:type="spellStart"/>
            <w:r>
              <w:rPr>
                <w:sz w:val="16"/>
              </w:rPr>
              <w:t>readble</w:t>
            </w:r>
            <w:proofErr w:type="spellEnd"/>
            <w:r>
              <w:rPr>
                <w:sz w:val="16"/>
              </w:rPr>
              <w:t xml:space="preserve"> PICS</w:t>
            </w:r>
          </w:p>
        </w:tc>
        <w:tc>
          <w:tcPr>
            <w:tcW w:w="0" w:type="auto"/>
            <w:tcBorders>
              <w:top w:val="single" w:sz="4" w:space="0" w:color="auto"/>
              <w:left w:val="single" w:sz="4" w:space="0" w:color="auto"/>
              <w:bottom w:val="single" w:sz="4" w:space="0" w:color="auto"/>
              <w:right w:val="single" w:sz="4" w:space="0" w:color="auto"/>
            </w:tcBorders>
            <w:hideMark/>
          </w:tcPr>
          <w:p w14:paraId="07A8EAA5"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63E629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59A3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84BA8" w14:textId="77777777" w:rsidR="00C121BA" w:rsidRDefault="00C121BA">
            <w:pPr>
              <w:pStyle w:val="TAL"/>
              <w:rPr>
                <w:sz w:val="16"/>
              </w:rPr>
            </w:pPr>
          </w:p>
        </w:tc>
      </w:tr>
      <w:tr w:rsidR="00C121BA" w14:paraId="2D9A00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D7DFD8" w14:textId="77777777" w:rsidR="00C121BA" w:rsidRDefault="00C121BA">
            <w:pPr>
              <w:pStyle w:val="TAL"/>
              <w:rPr>
                <w:sz w:val="16"/>
              </w:rPr>
            </w:pPr>
            <w:r>
              <w:rPr>
                <w:sz w:val="16"/>
              </w:rPr>
              <w:t>R5-246542</w:t>
            </w:r>
          </w:p>
        </w:tc>
        <w:tc>
          <w:tcPr>
            <w:tcW w:w="0" w:type="auto"/>
            <w:tcBorders>
              <w:top w:val="single" w:sz="4" w:space="0" w:color="auto"/>
              <w:left w:val="single" w:sz="4" w:space="0" w:color="auto"/>
              <w:bottom w:val="single" w:sz="4" w:space="0" w:color="auto"/>
              <w:right w:val="single" w:sz="4" w:space="0" w:color="auto"/>
            </w:tcBorders>
            <w:hideMark/>
          </w:tcPr>
          <w:p w14:paraId="3BB34E44" w14:textId="77777777" w:rsidR="00C121BA" w:rsidRDefault="00C121BA">
            <w:pPr>
              <w:pStyle w:val="TAL"/>
              <w:rPr>
                <w:sz w:val="16"/>
              </w:rPr>
            </w:pPr>
            <w:r>
              <w:rPr>
                <w:sz w:val="16"/>
              </w:rPr>
              <w:t>AI ML Conformance Call flow</w:t>
            </w:r>
          </w:p>
        </w:tc>
        <w:tc>
          <w:tcPr>
            <w:tcW w:w="0" w:type="auto"/>
            <w:tcBorders>
              <w:top w:val="single" w:sz="4" w:space="0" w:color="auto"/>
              <w:left w:val="single" w:sz="4" w:space="0" w:color="auto"/>
              <w:bottom w:val="single" w:sz="4" w:space="0" w:color="auto"/>
              <w:right w:val="single" w:sz="4" w:space="0" w:color="auto"/>
            </w:tcBorders>
            <w:hideMark/>
          </w:tcPr>
          <w:p w14:paraId="68CE56A6"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DF173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8B5F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95B8E" w14:textId="77777777" w:rsidR="00C121BA" w:rsidRDefault="00C121BA">
            <w:pPr>
              <w:pStyle w:val="TAL"/>
              <w:rPr>
                <w:sz w:val="16"/>
              </w:rPr>
            </w:pPr>
          </w:p>
        </w:tc>
      </w:tr>
      <w:tr w:rsidR="00C121BA" w14:paraId="3F9517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10EA0B" w14:textId="77777777" w:rsidR="00C121BA" w:rsidRDefault="00C121BA">
            <w:pPr>
              <w:pStyle w:val="TAL"/>
              <w:rPr>
                <w:sz w:val="16"/>
              </w:rPr>
            </w:pPr>
            <w:r>
              <w:rPr>
                <w:sz w:val="16"/>
              </w:rPr>
              <w:t>R5-246543</w:t>
            </w:r>
          </w:p>
        </w:tc>
        <w:tc>
          <w:tcPr>
            <w:tcW w:w="0" w:type="auto"/>
            <w:tcBorders>
              <w:top w:val="single" w:sz="4" w:space="0" w:color="auto"/>
              <w:left w:val="single" w:sz="4" w:space="0" w:color="auto"/>
              <w:bottom w:val="single" w:sz="4" w:space="0" w:color="auto"/>
              <w:right w:val="single" w:sz="4" w:space="0" w:color="auto"/>
            </w:tcBorders>
            <w:hideMark/>
          </w:tcPr>
          <w:p w14:paraId="0BEF5CF0" w14:textId="77777777" w:rsidR="00C121BA" w:rsidRDefault="00C121BA">
            <w:pPr>
              <w:pStyle w:val="TAL"/>
              <w:rPr>
                <w:sz w:val="16"/>
              </w:rPr>
            </w:pPr>
            <w:r>
              <w:rPr>
                <w:sz w:val="16"/>
              </w:rPr>
              <w:t xml:space="preserve">New WID on UE Conformance -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78CD101B"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EFC4B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5BA90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70630F" w14:textId="77777777" w:rsidR="00C121BA" w:rsidRDefault="00C121BA">
            <w:pPr>
              <w:pStyle w:val="TAL"/>
              <w:rPr>
                <w:sz w:val="16"/>
              </w:rPr>
            </w:pPr>
            <w:r>
              <w:rPr>
                <w:sz w:val="16"/>
              </w:rPr>
              <w:t>R5-247521</w:t>
            </w:r>
          </w:p>
        </w:tc>
      </w:tr>
      <w:tr w:rsidR="00C121BA" w14:paraId="6B0285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AFCC45" w14:textId="77777777" w:rsidR="00C121BA" w:rsidRDefault="00C121BA">
            <w:pPr>
              <w:pStyle w:val="TAL"/>
              <w:rPr>
                <w:sz w:val="16"/>
              </w:rPr>
            </w:pPr>
            <w:r>
              <w:rPr>
                <w:sz w:val="16"/>
              </w:rPr>
              <w:t>R5-246544</w:t>
            </w:r>
          </w:p>
        </w:tc>
        <w:tc>
          <w:tcPr>
            <w:tcW w:w="0" w:type="auto"/>
            <w:tcBorders>
              <w:top w:val="single" w:sz="4" w:space="0" w:color="auto"/>
              <w:left w:val="single" w:sz="4" w:space="0" w:color="auto"/>
              <w:bottom w:val="single" w:sz="4" w:space="0" w:color="auto"/>
              <w:right w:val="single" w:sz="4" w:space="0" w:color="auto"/>
            </w:tcBorders>
            <w:hideMark/>
          </w:tcPr>
          <w:p w14:paraId="543C4496" w14:textId="77777777" w:rsidR="00C121BA" w:rsidRDefault="00C121BA">
            <w:pPr>
              <w:pStyle w:val="TAL"/>
              <w:rPr>
                <w:sz w:val="16"/>
              </w:rPr>
            </w:pPr>
            <w:r>
              <w:rPr>
                <w:sz w:val="16"/>
              </w:rPr>
              <w:t>Updates on SW Implementation on Machine Readable PICS and Applicability</w:t>
            </w:r>
          </w:p>
        </w:tc>
        <w:tc>
          <w:tcPr>
            <w:tcW w:w="0" w:type="auto"/>
            <w:tcBorders>
              <w:top w:val="single" w:sz="4" w:space="0" w:color="auto"/>
              <w:left w:val="single" w:sz="4" w:space="0" w:color="auto"/>
              <w:bottom w:val="single" w:sz="4" w:space="0" w:color="auto"/>
              <w:right w:val="single" w:sz="4" w:space="0" w:color="auto"/>
            </w:tcBorders>
            <w:hideMark/>
          </w:tcPr>
          <w:p w14:paraId="2720204F"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6844D2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91359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30E26" w14:textId="77777777" w:rsidR="00C121BA" w:rsidRDefault="00C121BA">
            <w:pPr>
              <w:pStyle w:val="TAL"/>
              <w:rPr>
                <w:sz w:val="16"/>
              </w:rPr>
            </w:pPr>
          </w:p>
        </w:tc>
      </w:tr>
      <w:tr w:rsidR="00C121BA" w14:paraId="5CA9D2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BBB9C1" w14:textId="77777777" w:rsidR="00C121BA" w:rsidRDefault="00C121BA">
            <w:pPr>
              <w:pStyle w:val="TAL"/>
              <w:rPr>
                <w:sz w:val="16"/>
              </w:rPr>
            </w:pPr>
            <w:r>
              <w:rPr>
                <w:sz w:val="16"/>
              </w:rPr>
              <w:t>R5-246545</w:t>
            </w:r>
          </w:p>
        </w:tc>
        <w:tc>
          <w:tcPr>
            <w:tcW w:w="0" w:type="auto"/>
            <w:tcBorders>
              <w:top w:val="single" w:sz="4" w:space="0" w:color="auto"/>
              <w:left w:val="single" w:sz="4" w:space="0" w:color="auto"/>
              <w:bottom w:val="single" w:sz="4" w:space="0" w:color="auto"/>
              <w:right w:val="single" w:sz="4" w:space="0" w:color="auto"/>
            </w:tcBorders>
            <w:hideMark/>
          </w:tcPr>
          <w:p w14:paraId="6ED21A1F" w14:textId="77777777" w:rsidR="00C121BA" w:rsidRDefault="00C121BA">
            <w:pPr>
              <w:pStyle w:val="TAL"/>
              <w:rPr>
                <w:sz w:val="16"/>
              </w:rPr>
            </w:pPr>
            <w:r>
              <w:rPr>
                <w:sz w:val="16"/>
              </w:rPr>
              <w:t>SR UE Conformance Test Aspects - Rel-17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0D40FE84"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70CD1F"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F79D6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25292F" w14:textId="77777777" w:rsidR="00C121BA" w:rsidRDefault="00C121BA">
            <w:pPr>
              <w:pStyle w:val="TAL"/>
              <w:rPr>
                <w:sz w:val="16"/>
              </w:rPr>
            </w:pPr>
          </w:p>
        </w:tc>
      </w:tr>
      <w:tr w:rsidR="00C121BA" w14:paraId="7759F6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F8B910" w14:textId="77777777" w:rsidR="00C121BA" w:rsidRDefault="00C121BA">
            <w:pPr>
              <w:pStyle w:val="TAL"/>
              <w:rPr>
                <w:sz w:val="16"/>
              </w:rPr>
            </w:pPr>
            <w:r>
              <w:rPr>
                <w:sz w:val="16"/>
              </w:rPr>
              <w:t>R5-246546</w:t>
            </w:r>
          </w:p>
        </w:tc>
        <w:tc>
          <w:tcPr>
            <w:tcW w:w="0" w:type="auto"/>
            <w:tcBorders>
              <w:top w:val="single" w:sz="4" w:space="0" w:color="auto"/>
              <w:left w:val="single" w:sz="4" w:space="0" w:color="auto"/>
              <w:bottom w:val="single" w:sz="4" w:space="0" w:color="auto"/>
              <w:right w:val="single" w:sz="4" w:space="0" w:color="auto"/>
            </w:tcBorders>
            <w:hideMark/>
          </w:tcPr>
          <w:p w14:paraId="55E0953F" w14:textId="77777777" w:rsidR="00C121BA" w:rsidRDefault="00C121BA">
            <w:pPr>
              <w:pStyle w:val="TAL"/>
              <w:rPr>
                <w:sz w:val="16"/>
              </w:rPr>
            </w:pPr>
            <w:r>
              <w:rPr>
                <w:sz w:val="16"/>
              </w:rPr>
              <w:t>WP UE Conformance Test Aspects - Rel-17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23CA643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741D2D"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F9016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C951F4" w14:textId="77777777" w:rsidR="00C121BA" w:rsidRDefault="00C121BA">
            <w:pPr>
              <w:pStyle w:val="TAL"/>
              <w:rPr>
                <w:sz w:val="16"/>
              </w:rPr>
            </w:pPr>
          </w:p>
        </w:tc>
      </w:tr>
      <w:tr w:rsidR="00C121BA" w14:paraId="589355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58258E" w14:textId="77777777" w:rsidR="00C121BA" w:rsidRDefault="00C121BA">
            <w:pPr>
              <w:pStyle w:val="TAL"/>
              <w:rPr>
                <w:sz w:val="16"/>
              </w:rPr>
            </w:pPr>
            <w:r>
              <w:rPr>
                <w:sz w:val="16"/>
              </w:rPr>
              <w:lastRenderedPageBreak/>
              <w:t>R5-246547</w:t>
            </w:r>
          </w:p>
        </w:tc>
        <w:tc>
          <w:tcPr>
            <w:tcW w:w="0" w:type="auto"/>
            <w:tcBorders>
              <w:top w:val="single" w:sz="4" w:space="0" w:color="auto"/>
              <w:left w:val="single" w:sz="4" w:space="0" w:color="auto"/>
              <w:bottom w:val="single" w:sz="4" w:space="0" w:color="auto"/>
              <w:right w:val="single" w:sz="4" w:space="0" w:color="auto"/>
            </w:tcBorders>
            <w:hideMark/>
          </w:tcPr>
          <w:p w14:paraId="3DA59E1D" w14:textId="77777777" w:rsidR="00C121BA" w:rsidRDefault="00C121BA">
            <w:pPr>
              <w:pStyle w:val="TAL"/>
              <w:rPr>
                <w:sz w:val="16"/>
              </w:rPr>
            </w:pPr>
            <w:r>
              <w:rPr>
                <w:sz w:val="16"/>
              </w:rPr>
              <w:t>SR UE Conformance Test Aspects - Rel-18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15AF9D19"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2A8467"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3261F5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DF240" w14:textId="77777777" w:rsidR="00C121BA" w:rsidRDefault="00C121BA">
            <w:pPr>
              <w:pStyle w:val="TAL"/>
              <w:rPr>
                <w:sz w:val="16"/>
              </w:rPr>
            </w:pPr>
          </w:p>
        </w:tc>
      </w:tr>
      <w:tr w:rsidR="00C121BA" w14:paraId="3DEBBC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3CFCFD" w14:textId="77777777" w:rsidR="00C121BA" w:rsidRDefault="00C121BA">
            <w:pPr>
              <w:pStyle w:val="TAL"/>
              <w:rPr>
                <w:sz w:val="16"/>
              </w:rPr>
            </w:pPr>
            <w:r>
              <w:rPr>
                <w:sz w:val="16"/>
              </w:rPr>
              <w:t>R5-246548</w:t>
            </w:r>
          </w:p>
        </w:tc>
        <w:tc>
          <w:tcPr>
            <w:tcW w:w="0" w:type="auto"/>
            <w:tcBorders>
              <w:top w:val="single" w:sz="4" w:space="0" w:color="auto"/>
              <w:left w:val="single" w:sz="4" w:space="0" w:color="auto"/>
              <w:bottom w:val="single" w:sz="4" w:space="0" w:color="auto"/>
              <w:right w:val="single" w:sz="4" w:space="0" w:color="auto"/>
            </w:tcBorders>
            <w:hideMark/>
          </w:tcPr>
          <w:p w14:paraId="69C23359" w14:textId="77777777" w:rsidR="00C121BA" w:rsidRDefault="00C121BA">
            <w:pPr>
              <w:pStyle w:val="TAL"/>
              <w:rPr>
                <w:sz w:val="16"/>
              </w:rPr>
            </w:pPr>
            <w:r>
              <w:rPr>
                <w:sz w:val="16"/>
              </w:rPr>
              <w:t>WP UE Conformance Test Aspects - Rel-18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5A38DB6F"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472610"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E8C0D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ED19A" w14:textId="77777777" w:rsidR="00C121BA" w:rsidRDefault="00C121BA">
            <w:pPr>
              <w:pStyle w:val="TAL"/>
              <w:rPr>
                <w:sz w:val="16"/>
              </w:rPr>
            </w:pPr>
          </w:p>
        </w:tc>
      </w:tr>
      <w:tr w:rsidR="00C121BA" w14:paraId="2B518E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A05776" w14:textId="77777777" w:rsidR="00C121BA" w:rsidRDefault="00C121BA">
            <w:pPr>
              <w:pStyle w:val="TAL"/>
              <w:rPr>
                <w:sz w:val="16"/>
              </w:rPr>
            </w:pPr>
            <w:r>
              <w:rPr>
                <w:sz w:val="16"/>
              </w:rPr>
              <w:t>R5-246549</w:t>
            </w:r>
          </w:p>
        </w:tc>
        <w:tc>
          <w:tcPr>
            <w:tcW w:w="0" w:type="auto"/>
            <w:tcBorders>
              <w:top w:val="single" w:sz="4" w:space="0" w:color="auto"/>
              <w:left w:val="single" w:sz="4" w:space="0" w:color="auto"/>
              <w:bottom w:val="single" w:sz="4" w:space="0" w:color="auto"/>
              <w:right w:val="single" w:sz="4" w:space="0" w:color="auto"/>
            </w:tcBorders>
            <w:hideMark/>
          </w:tcPr>
          <w:p w14:paraId="7D47F64C" w14:textId="77777777" w:rsidR="00C121BA" w:rsidRDefault="00C121BA">
            <w:pPr>
              <w:pStyle w:val="TAL"/>
              <w:rPr>
                <w:sz w:val="16"/>
              </w:rPr>
            </w:pPr>
            <w:r>
              <w:rPr>
                <w:sz w:val="16"/>
              </w:rPr>
              <w:t xml:space="preserve">Introduction of new </w:t>
            </w:r>
            <w:proofErr w:type="spellStart"/>
            <w:r>
              <w:rPr>
                <w:sz w:val="16"/>
              </w:rPr>
              <w:t>eRedCap</w:t>
            </w:r>
            <w:proofErr w:type="spellEnd"/>
            <w:r>
              <w:rPr>
                <w:sz w:val="16"/>
              </w:rPr>
              <w:t xml:space="preserve"> TC - Cell reselection / inter-frequency /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C0B6C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318D3F"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047B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F976DC" w14:textId="77777777" w:rsidR="00C121BA" w:rsidRDefault="00C121BA">
            <w:pPr>
              <w:pStyle w:val="TAL"/>
              <w:rPr>
                <w:sz w:val="16"/>
              </w:rPr>
            </w:pPr>
          </w:p>
        </w:tc>
      </w:tr>
      <w:tr w:rsidR="00C121BA" w14:paraId="364663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CBB751" w14:textId="77777777" w:rsidR="00C121BA" w:rsidRDefault="00C121BA">
            <w:pPr>
              <w:pStyle w:val="TAL"/>
              <w:rPr>
                <w:sz w:val="16"/>
              </w:rPr>
            </w:pPr>
            <w:r>
              <w:rPr>
                <w:sz w:val="16"/>
              </w:rPr>
              <w:t>R5-246550</w:t>
            </w:r>
          </w:p>
        </w:tc>
        <w:tc>
          <w:tcPr>
            <w:tcW w:w="0" w:type="auto"/>
            <w:tcBorders>
              <w:top w:val="single" w:sz="4" w:space="0" w:color="auto"/>
              <w:left w:val="single" w:sz="4" w:space="0" w:color="auto"/>
              <w:bottom w:val="single" w:sz="4" w:space="0" w:color="auto"/>
              <w:right w:val="single" w:sz="4" w:space="0" w:color="auto"/>
            </w:tcBorders>
            <w:hideMark/>
          </w:tcPr>
          <w:p w14:paraId="0C449EDB" w14:textId="77777777" w:rsidR="00C121BA" w:rsidRDefault="00C121BA">
            <w:pPr>
              <w:pStyle w:val="TAL"/>
              <w:rPr>
                <w:sz w:val="16"/>
              </w:rPr>
            </w:pPr>
            <w:r>
              <w:rPr>
                <w:sz w:val="16"/>
              </w:rPr>
              <w:t>Adding message content for NR-U SEM test case</w:t>
            </w:r>
          </w:p>
        </w:tc>
        <w:tc>
          <w:tcPr>
            <w:tcW w:w="0" w:type="auto"/>
            <w:tcBorders>
              <w:top w:val="single" w:sz="4" w:space="0" w:color="auto"/>
              <w:left w:val="single" w:sz="4" w:space="0" w:color="auto"/>
              <w:bottom w:val="single" w:sz="4" w:space="0" w:color="auto"/>
              <w:right w:val="single" w:sz="4" w:space="0" w:color="auto"/>
            </w:tcBorders>
            <w:hideMark/>
          </w:tcPr>
          <w:p w14:paraId="3F8EF7EC"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AC9F3B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96E1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7BDBB" w14:textId="77777777" w:rsidR="00C121BA" w:rsidRDefault="00C121BA">
            <w:pPr>
              <w:pStyle w:val="TAL"/>
              <w:rPr>
                <w:sz w:val="16"/>
              </w:rPr>
            </w:pPr>
            <w:r>
              <w:rPr>
                <w:sz w:val="16"/>
              </w:rPr>
              <w:t>R5-247758</w:t>
            </w:r>
          </w:p>
        </w:tc>
      </w:tr>
      <w:tr w:rsidR="00C121BA" w14:paraId="5EACBF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5F8623" w14:textId="77777777" w:rsidR="00C121BA" w:rsidRDefault="00C121BA">
            <w:pPr>
              <w:pStyle w:val="TAL"/>
              <w:rPr>
                <w:sz w:val="16"/>
              </w:rPr>
            </w:pPr>
            <w:r>
              <w:rPr>
                <w:sz w:val="16"/>
              </w:rPr>
              <w:t>R5-246551</w:t>
            </w:r>
          </w:p>
        </w:tc>
        <w:tc>
          <w:tcPr>
            <w:tcW w:w="0" w:type="auto"/>
            <w:tcBorders>
              <w:top w:val="single" w:sz="4" w:space="0" w:color="auto"/>
              <w:left w:val="single" w:sz="4" w:space="0" w:color="auto"/>
              <w:bottom w:val="single" w:sz="4" w:space="0" w:color="auto"/>
              <w:right w:val="single" w:sz="4" w:space="0" w:color="auto"/>
            </w:tcBorders>
            <w:hideMark/>
          </w:tcPr>
          <w:p w14:paraId="7CA9B6E4" w14:textId="77777777" w:rsidR="00C121BA" w:rsidRDefault="00C121BA">
            <w:pPr>
              <w:pStyle w:val="TAL"/>
              <w:rPr>
                <w:sz w:val="16"/>
              </w:rPr>
            </w:pPr>
            <w:r>
              <w:rPr>
                <w:sz w:val="16"/>
              </w:rPr>
              <w:t>Adding message content for NR-U ACLR test case</w:t>
            </w:r>
          </w:p>
        </w:tc>
        <w:tc>
          <w:tcPr>
            <w:tcW w:w="0" w:type="auto"/>
            <w:tcBorders>
              <w:top w:val="single" w:sz="4" w:space="0" w:color="auto"/>
              <w:left w:val="single" w:sz="4" w:space="0" w:color="auto"/>
              <w:bottom w:val="single" w:sz="4" w:space="0" w:color="auto"/>
              <w:right w:val="single" w:sz="4" w:space="0" w:color="auto"/>
            </w:tcBorders>
            <w:hideMark/>
          </w:tcPr>
          <w:p w14:paraId="15DA424A"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12DD54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5C71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92066" w14:textId="77777777" w:rsidR="00C121BA" w:rsidRDefault="00C121BA">
            <w:pPr>
              <w:pStyle w:val="TAL"/>
              <w:rPr>
                <w:sz w:val="16"/>
              </w:rPr>
            </w:pPr>
            <w:r>
              <w:rPr>
                <w:sz w:val="16"/>
              </w:rPr>
              <w:t>R5-247761</w:t>
            </w:r>
          </w:p>
        </w:tc>
      </w:tr>
      <w:tr w:rsidR="00C121BA" w14:paraId="3312CB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30C334" w14:textId="77777777" w:rsidR="00C121BA" w:rsidRDefault="00C121BA">
            <w:pPr>
              <w:pStyle w:val="TAL"/>
              <w:rPr>
                <w:sz w:val="16"/>
              </w:rPr>
            </w:pPr>
            <w:r>
              <w:rPr>
                <w:sz w:val="16"/>
              </w:rPr>
              <w:t>R5-246552</w:t>
            </w:r>
          </w:p>
        </w:tc>
        <w:tc>
          <w:tcPr>
            <w:tcW w:w="0" w:type="auto"/>
            <w:tcBorders>
              <w:top w:val="single" w:sz="4" w:space="0" w:color="auto"/>
              <w:left w:val="single" w:sz="4" w:space="0" w:color="auto"/>
              <w:bottom w:val="single" w:sz="4" w:space="0" w:color="auto"/>
              <w:right w:val="single" w:sz="4" w:space="0" w:color="auto"/>
            </w:tcBorders>
            <w:hideMark/>
          </w:tcPr>
          <w:p w14:paraId="7DBD5F07" w14:textId="77777777" w:rsidR="00C121BA" w:rsidRDefault="00C121BA">
            <w:pPr>
              <w:pStyle w:val="TAL"/>
              <w:rPr>
                <w:sz w:val="16"/>
              </w:rPr>
            </w:pPr>
            <w:r>
              <w:rPr>
                <w:sz w:val="16"/>
              </w:rPr>
              <w:t xml:space="preserve">Adding message content for NR-U RF emissions test case </w:t>
            </w:r>
          </w:p>
        </w:tc>
        <w:tc>
          <w:tcPr>
            <w:tcW w:w="0" w:type="auto"/>
            <w:tcBorders>
              <w:top w:val="single" w:sz="4" w:space="0" w:color="auto"/>
              <w:left w:val="single" w:sz="4" w:space="0" w:color="auto"/>
              <w:bottom w:val="single" w:sz="4" w:space="0" w:color="auto"/>
              <w:right w:val="single" w:sz="4" w:space="0" w:color="auto"/>
            </w:tcBorders>
            <w:hideMark/>
          </w:tcPr>
          <w:p w14:paraId="64F39823"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02055A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82A07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52C314" w14:textId="77777777" w:rsidR="00C121BA" w:rsidRDefault="00C121BA">
            <w:pPr>
              <w:pStyle w:val="TAL"/>
              <w:rPr>
                <w:sz w:val="16"/>
              </w:rPr>
            </w:pPr>
          </w:p>
        </w:tc>
      </w:tr>
      <w:tr w:rsidR="00C121BA" w14:paraId="7A54DF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253D7F" w14:textId="77777777" w:rsidR="00C121BA" w:rsidRDefault="00C121BA">
            <w:pPr>
              <w:pStyle w:val="TAL"/>
              <w:rPr>
                <w:sz w:val="16"/>
              </w:rPr>
            </w:pPr>
            <w:r>
              <w:rPr>
                <w:sz w:val="16"/>
              </w:rPr>
              <w:t>R5-246553</w:t>
            </w:r>
          </w:p>
        </w:tc>
        <w:tc>
          <w:tcPr>
            <w:tcW w:w="0" w:type="auto"/>
            <w:tcBorders>
              <w:top w:val="single" w:sz="4" w:space="0" w:color="auto"/>
              <w:left w:val="single" w:sz="4" w:space="0" w:color="auto"/>
              <w:bottom w:val="single" w:sz="4" w:space="0" w:color="auto"/>
              <w:right w:val="single" w:sz="4" w:space="0" w:color="auto"/>
            </w:tcBorders>
            <w:hideMark/>
          </w:tcPr>
          <w:p w14:paraId="76B53682" w14:textId="77777777" w:rsidR="00C121BA" w:rsidRDefault="00C121BA">
            <w:pPr>
              <w:pStyle w:val="TAL"/>
              <w:rPr>
                <w:sz w:val="16"/>
              </w:rPr>
            </w:pPr>
            <w:r>
              <w:rPr>
                <w:sz w:val="16"/>
              </w:rPr>
              <w:t xml:space="preserve">Updating </w:t>
            </w:r>
            <w:proofErr w:type="spellStart"/>
            <w:r>
              <w:rPr>
                <w:sz w:val="16"/>
              </w:rPr>
              <w:t>editors</w:t>
            </w:r>
            <w:proofErr w:type="spellEnd"/>
            <w:r>
              <w:rPr>
                <w:sz w:val="16"/>
              </w:rPr>
              <w:t xml:space="preserve"> note for NR-U </w:t>
            </w:r>
            <w:proofErr w:type="spellStart"/>
            <w:r>
              <w:rPr>
                <w:sz w:val="16"/>
              </w:rPr>
              <w:t>Refsens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20F8FF5B"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B690FB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8CA8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C0E14" w14:textId="77777777" w:rsidR="00C121BA" w:rsidRDefault="00C121BA">
            <w:pPr>
              <w:pStyle w:val="TAL"/>
              <w:rPr>
                <w:sz w:val="16"/>
              </w:rPr>
            </w:pPr>
            <w:r>
              <w:rPr>
                <w:sz w:val="16"/>
              </w:rPr>
              <w:t>R5-247759</w:t>
            </w:r>
          </w:p>
        </w:tc>
      </w:tr>
      <w:tr w:rsidR="00C121BA" w14:paraId="63ABDB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072BC5" w14:textId="77777777" w:rsidR="00C121BA" w:rsidRDefault="00C121BA">
            <w:pPr>
              <w:pStyle w:val="TAL"/>
              <w:rPr>
                <w:sz w:val="16"/>
              </w:rPr>
            </w:pPr>
            <w:r>
              <w:rPr>
                <w:sz w:val="16"/>
              </w:rPr>
              <w:t>R5-246554</w:t>
            </w:r>
          </w:p>
        </w:tc>
        <w:tc>
          <w:tcPr>
            <w:tcW w:w="0" w:type="auto"/>
            <w:tcBorders>
              <w:top w:val="single" w:sz="4" w:space="0" w:color="auto"/>
              <w:left w:val="single" w:sz="4" w:space="0" w:color="auto"/>
              <w:bottom w:val="single" w:sz="4" w:space="0" w:color="auto"/>
              <w:right w:val="single" w:sz="4" w:space="0" w:color="auto"/>
            </w:tcBorders>
            <w:hideMark/>
          </w:tcPr>
          <w:p w14:paraId="1F26F138" w14:textId="77777777" w:rsidR="00C121BA" w:rsidRDefault="00C121BA">
            <w:pPr>
              <w:pStyle w:val="TAL"/>
              <w:rPr>
                <w:sz w:val="16"/>
              </w:rPr>
            </w:pPr>
            <w:r>
              <w:rPr>
                <w:sz w:val="16"/>
              </w:rPr>
              <w:t>Updated NR-U Rx blocking test case</w:t>
            </w:r>
          </w:p>
        </w:tc>
        <w:tc>
          <w:tcPr>
            <w:tcW w:w="0" w:type="auto"/>
            <w:tcBorders>
              <w:top w:val="single" w:sz="4" w:space="0" w:color="auto"/>
              <w:left w:val="single" w:sz="4" w:space="0" w:color="auto"/>
              <w:bottom w:val="single" w:sz="4" w:space="0" w:color="auto"/>
              <w:right w:val="single" w:sz="4" w:space="0" w:color="auto"/>
            </w:tcBorders>
            <w:hideMark/>
          </w:tcPr>
          <w:p w14:paraId="3400C437"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C7447C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F24FF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1C8A8" w14:textId="77777777" w:rsidR="00C121BA" w:rsidRDefault="00C121BA">
            <w:pPr>
              <w:pStyle w:val="TAL"/>
              <w:rPr>
                <w:sz w:val="16"/>
              </w:rPr>
            </w:pPr>
            <w:r>
              <w:rPr>
                <w:sz w:val="16"/>
              </w:rPr>
              <w:t>R5-247760</w:t>
            </w:r>
          </w:p>
        </w:tc>
      </w:tr>
      <w:tr w:rsidR="00C121BA" w14:paraId="405373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1A455E" w14:textId="77777777" w:rsidR="00C121BA" w:rsidRDefault="00C121BA">
            <w:pPr>
              <w:pStyle w:val="TAL"/>
              <w:rPr>
                <w:sz w:val="16"/>
              </w:rPr>
            </w:pPr>
            <w:r>
              <w:rPr>
                <w:sz w:val="16"/>
              </w:rPr>
              <w:t>R5-246555</w:t>
            </w:r>
          </w:p>
        </w:tc>
        <w:tc>
          <w:tcPr>
            <w:tcW w:w="0" w:type="auto"/>
            <w:tcBorders>
              <w:top w:val="single" w:sz="4" w:space="0" w:color="auto"/>
              <w:left w:val="single" w:sz="4" w:space="0" w:color="auto"/>
              <w:bottom w:val="single" w:sz="4" w:space="0" w:color="auto"/>
              <w:right w:val="single" w:sz="4" w:space="0" w:color="auto"/>
            </w:tcBorders>
            <w:hideMark/>
          </w:tcPr>
          <w:p w14:paraId="31E40137" w14:textId="77777777" w:rsidR="00C121BA" w:rsidRDefault="00C121BA">
            <w:pPr>
              <w:pStyle w:val="TAL"/>
              <w:rPr>
                <w:sz w:val="16"/>
              </w:rPr>
            </w:pPr>
            <w:r>
              <w:rPr>
                <w:sz w:val="16"/>
              </w:rPr>
              <w:t>Updated NR-U Rx spurious response test case</w:t>
            </w:r>
          </w:p>
        </w:tc>
        <w:tc>
          <w:tcPr>
            <w:tcW w:w="0" w:type="auto"/>
            <w:tcBorders>
              <w:top w:val="single" w:sz="4" w:space="0" w:color="auto"/>
              <w:left w:val="single" w:sz="4" w:space="0" w:color="auto"/>
              <w:bottom w:val="single" w:sz="4" w:space="0" w:color="auto"/>
              <w:right w:val="single" w:sz="4" w:space="0" w:color="auto"/>
            </w:tcBorders>
            <w:hideMark/>
          </w:tcPr>
          <w:p w14:paraId="130F5B32"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F2A5A3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D2D92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E16E5C" w14:textId="77777777" w:rsidR="00C121BA" w:rsidRDefault="00C121BA">
            <w:pPr>
              <w:pStyle w:val="TAL"/>
              <w:rPr>
                <w:sz w:val="16"/>
              </w:rPr>
            </w:pPr>
          </w:p>
        </w:tc>
      </w:tr>
      <w:tr w:rsidR="00C121BA" w14:paraId="17BB45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93F16B" w14:textId="77777777" w:rsidR="00C121BA" w:rsidRDefault="00C121BA">
            <w:pPr>
              <w:pStyle w:val="TAL"/>
              <w:rPr>
                <w:sz w:val="16"/>
              </w:rPr>
            </w:pPr>
            <w:r>
              <w:rPr>
                <w:sz w:val="16"/>
              </w:rPr>
              <w:t>R5-246556</w:t>
            </w:r>
          </w:p>
        </w:tc>
        <w:tc>
          <w:tcPr>
            <w:tcW w:w="0" w:type="auto"/>
            <w:tcBorders>
              <w:top w:val="single" w:sz="4" w:space="0" w:color="auto"/>
              <w:left w:val="single" w:sz="4" w:space="0" w:color="auto"/>
              <w:bottom w:val="single" w:sz="4" w:space="0" w:color="auto"/>
              <w:right w:val="single" w:sz="4" w:space="0" w:color="auto"/>
            </w:tcBorders>
            <w:hideMark/>
          </w:tcPr>
          <w:p w14:paraId="32A172EF" w14:textId="77777777" w:rsidR="00C121BA" w:rsidRDefault="00C121BA">
            <w:pPr>
              <w:pStyle w:val="TAL"/>
              <w:rPr>
                <w:sz w:val="16"/>
              </w:rPr>
            </w:pPr>
            <w:r>
              <w:rPr>
                <w:sz w:val="16"/>
              </w:rPr>
              <w:t>Correction to test case 11.4.4</w:t>
            </w:r>
          </w:p>
        </w:tc>
        <w:tc>
          <w:tcPr>
            <w:tcW w:w="0" w:type="auto"/>
            <w:tcBorders>
              <w:top w:val="single" w:sz="4" w:space="0" w:color="auto"/>
              <w:left w:val="single" w:sz="4" w:space="0" w:color="auto"/>
              <w:bottom w:val="single" w:sz="4" w:space="0" w:color="auto"/>
              <w:right w:val="single" w:sz="4" w:space="0" w:color="auto"/>
            </w:tcBorders>
            <w:hideMark/>
          </w:tcPr>
          <w:p w14:paraId="76C3053A" w14:textId="77777777" w:rsidR="00C121BA" w:rsidRDefault="00C121BA">
            <w:pPr>
              <w:pStyle w:val="TAL"/>
              <w:rPr>
                <w:sz w:val="16"/>
              </w:rPr>
            </w:pPr>
            <w:r>
              <w:rPr>
                <w:sz w:val="16"/>
              </w:rPr>
              <w:t>MediaTek Inc.,</w:t>
            </w:r>
            <w:proofErr w:type="spellStart"/>
            <w:r>
              <w:rPr>
                <w:sz w:val="16"/>
              </w:rPr>
              <w:t>Startpoint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AC6A1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6E12E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D6E926" w14:textId="77777777" w:rsidR="00C121BA" w:rsidRDefault="00C121BA">
            <w:pPr>
              <w:pStyle w:val="TAL"/>
              <w:rPr>
                <w:sz w:val="16"/>
              </w:rPr>
            </w:pPr>
          </w:p>
        </w:tc>
      </w:tr>
      <w:tr w:rsidR="00C121BA" w14:paraId="47B2E8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6517AA" w14:textId="77777777" w:rsidR="00C121BA" w:rsidRDefault="00C121BA">
            <w:pPr>
              <w:pStyle w:val="TAL"/>
              <w:rPr>
                <w:sz w:val="16"/>
              </w:rPr>
            </w:pPr>
            <w:r>
              <w:rPr>
                <w:sz w:val="16"/>
              </w:rPr>
              <w:t>R5-246557</w:t>
            </w:r>
          </w:p>
        </w:tc>
        <w:tc>
          <w:tcPr>
            <w:tcW w:w="0" w:type="auto"/>
            <w:tcBorders>
              <w:top w:val="single" w:sz="4" w:space="0" w:color="auto"/>
              <w:left w:val="single" w:sz="4" w:space="0" w:color="auto"/>
              <w:bottom w:val="single" w:sz="4" w:space="0" w:color="auto"/>
              <w:right w:val="single" w:sz="4" w:space="0" w:color="auto"/>
            </w:tcBorders>
            <w:hideMark/>
          </w:tcPr>
          <w:p w14:paraId="6F498D07" w14:textId="77777777" w:rsidR="00C121BA" w:rsidRDefault="00C121BA">
            <w:pPr>
              <w:pStyle w:val="TAL"/>
              <w:rPr>
                <w:sz w:val="16"/>
              </w:rPr>
            </w:pPr>
            <w:r>
              <w:rPr>
                <w:sz w:val="16"/>
              </w:rPr>
              <w:t>WP Rel-15 NR TX and RX Test Cases – Part 3: Range 1 and Range 2 Interworking operation with other radios (TS 38.521-3)</w:t>
            </w:r>
          </w:p>
        </w:tc>
        <w:tc>
          <w:tcPr>
            <w:tcW w:w="0" w:type="auto"/>
            <w:tcBorders>
              <w:top w:val="single" w:sz="4" w:space="0" w:color="auto"/>
              <w:left w:val="single" w:sz="4" w:space="0" w:color="auto"/>
              <w:bottom w:val="single" w:sz="4" w:space="0" w:color="auto"/>
              <w:right w:val="single" w:sz="4" w:space="0" w:color="auto"/>
            </w:tcBorders>
            <w:hideMark/>
          </w:tcPr>
          <w:p w14:paraId="73B42F30"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2834922"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199919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236F3" w14:textId="77777777" w:rsidR="00C121BA" w:rsidRDefault="00C121BA">
            <w:pPr>
              <w:pStyle w:val="TAL"/>
              <w:rPr>
                <w:sz w:val="16"/>
              </w:rPr>
            </w:pPr>
          </w:p>
        </w:tc>
      </w:tr>
      <w:tr w:rsidR="00C121BA" w14:paraId="1E2D30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9C1EEF" w14:textId="77777777" w:rsidR="00C121BA" w:rsidRDefault="00C121BA">
            <w:pPr>
              <w:pStyle w:val="TAL"/>
              <w:rPr>
                <w:sz w:val="16"/>
              </w:rPr>
            </w:pPr>
            <w:r>
              <w:rPr>
                <w:sz w:val="16"/>
              </w:rPr>
              <w:t>R5-246558</w:t>
            </w:r>
          </w:p>
        </w:tc>
        <w:tc>
          <w:tcPr>
            <w:tcW w:w="0" w:type="auto"/>
            <w:tcBorders>
              <w:top w:val="single" w:sz="4" w:space="0" w:color="auto"/>
              <w:left w:val="single" w:sz="4" w:space="0" w:color="auto"/>
              <w:bottom w:val="single" w:sz="4" w:space="0" w:color="auto"/>
              <w:right w:val="single" w:sz="4" w:space="0" w:color="auto"/>
            </w:tcBorders>
            <w:hideMark/>
          </w:tcPr>
          <w:p w14:paraId="415B7697" w14:textId="77777777" w:rsidR="00C121BA" w:rsidRDefault="00C121BA">
            <w:pPr>
              <w:pStyle w:val="TAL"/>
              <w:rPr>
                <w:sz w:val="16"/>
              </w:rPr>
            </w:pPr>
            <w:r>
              <w:rPr>
                <w:sz w:val="16"/>
              </w:rPr>
              <w:t xml:space="preserve">Update legacy test case applicability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CE1486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A4B26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5CD8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E7EAF3" w14:textId="77777777" w:rsidR="00C121BA" w:rsidRDefault="00C121BA">
            <w:pPr>
              <w:pStyle w:val="TAL"/>
              <w:rPr>
                <w:sz w:val="16"/>
              </w:rPr>
            </w:pPr>
          </w:p>
        </w:tc>
      </w:tr>
      <w:tr w:rsidR="00C121BA" w14:paraId="63E659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B7634C" w14:textId="77777777" w:rsidR="00C121BA" w:rsidRDefault="00C121BA">
            <w:pPr>
              <w:pStyle w:val="TAL"/>
              <w:rPr>
                <w:sz w:val="16"/>
              </w:rPr>
            </w:pPr>
            <w:r>
              <w:rPr>
                <w:sz w:val="16"/>
              </w:rPr>
              <w:t>R5-246559</w:t>
            </w:r>
          </w:p>
        </w:tc>
        <w:tc>
          <w:tcPr>
            <w:tcW w:w="0" w:type="auto"/>
            <w:tcBorders>
              <w:top w:val="single" w:sz="4" w:space="0" w:color="auto"/>
              <w:left w:val="single" w:sz="4" w:space="0" w:color="auto"/>
              <w:bottom w:val="single" w:sz="4" w:space="0" w:color="auto"/>
              <w:right w:val="single" w:sz="4" w:space="0" w:color="auto"/>
            </w:tcBorders>
            <w:hideMark/>
          </w:tcPr>
          <w:p w14:paraId="0469477C" w14:textId="77777777" w:rsidR="00C121BA" w:rsidRDefault="00C121BA">
            <w:pPr>
              <w:pStyle w:val="TAL"/>
              <w:rPr>
                <w:sz w:val="16"/>
              </w:rPr>
            </w:pPr>
            <w:r>
              <w:rPr>
                <w:sz w:val="16"/>
              </w:rPr>
              <w:t>Correction to NR NTN test case 7.1.1.5.6</w:t>
            </w:r>
          </w:p>
        </w:tc>
        <w:tc>
          <w:tcPr>
            <w:tcW w:w="0" w:type="auto"/>
            <w:tcBorders>
              <w:top w:val="single" w:sz="4" w:space="0" w:color="auto"/>
              <w:left w:val="single" w:sz="4" w:space="0" w:color="auto"/>
              <w:bottom w:val="single" w:sz="4" w:space="0" w:color="auto"/>
              <w:right w:val="single" w:sz="4" w:space="0" w:color="auto"/>
            </w:tcBorders>
            <w:hideMark/>
          </w:tcPr>
          <w:p w14:paraId="55E8109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D1B26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5AD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C81550" w14:textId="77777777" w:rsidR="00C121BA" w:rsidRDefault="00C121BA">
            <w:pPr>
              <w:pStyle w:val="TAL"/>
              <w:rPr>
                <w:sz w:val="16"/>
              </w:rPr>
            </w:pPr>
            <w:r>
              <w:rPr>
                <w:sz w:val="16"/>
              </w:rPr>
              <w:t>R5-247595</w:t>
            </w:r>
          </w:p>
        </w:tc>
      </w:tr>
      <w:tr w:rsidR="00C121BA" w14:paraId="0D8D83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0C55B7" w14:textId="77777777" w:rsidR="00C121BA" w:rsidRDefault="00C121BA">
            <w:pPr>
              <w:pStyle w:val="TAL"/>
              <w:rPr>
                <w:sz w:val="16"/>
              </w:rPr>
            </w:pPr>
            <w:r>
              <w:rPr>
                <w:sz w:val="16"/>
              </w:rPr>
              <w:t>R5-246560</w:t>
            </w:r>
          </w:p>
        </w:tc>
        <w:tc>
          <w:tcPr>
            <w:tcW w:w="0" w:type="auto"/>
            <w:tcBorders>
              <w:top w:val="single" w:sz="4" w:space="0" w:color="auto"/>
              <w:left w:val="single" w:sz="4" w:space="0" w:color="auto"/>
              <w:bottom w:val="single" w:sz="4" w:space="0" w:color="auto"/>
              <w:right w:val="single" w:sz="4" w:space="0" w:color="auto"/>
            </w:tcBorders>
            <w:hideMark/>
          </w:tcPr>
          <w:p w14:paraId="4F41029B" w14:textId="77777777" w:rsidR="00C121BA" w:rsidRDefault="00C121BA">
            <w:pPr>
              <w:pStyle w:val="TAL"/>
              <w:rPr>
                <w:sz w:val="16"/>
              </w:rPr>
            </w:pPr>
            <w:r>
              <w:rPr>
                <w:sz w:val="16"/>
              </w:rPr>
              <w:t>Addition to new single DCI test case 7.1.1.3.26 - FDRA - DCI format 0_3</w:t>
            </w:r>
          </w:p>
        </w:tc>
        <w:tc>
          <w:tcPr>
            <w:tcW w:w="0" w:type="auto"/>
            <w:tcBorders>
              <w:top w:val="single" w:sz="4" w:space="0" w:color="auto"/>
              <w:left w:val="single" w:sz="4" w:space="0" w:color="auto"/>
              <w:bottom w:val="single" w:sz="4" w:space="0" w:color="auto"/>
              <w:right w:val="single" w:sz="4" w:space="0" w:color="auto"/>
            </w:tcBorders>
            <w:hideMark/>
          </w:tcPr>
          <w:p w14:paraId="0C0DC5D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6B47D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AF8C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BB2BD6" w14:textId="77777777" w:rsidR="00C121BA" w:rsidRDefault="00C121BA">
            <w:pPr>
              <w:pStyle w:val="TAL"/>
              <w:rPr>
                <w:sz w:val="16"/>
              </w:rPr>
            </w:pPr>
            <w:r>
              <w:rPr>
                <w:sz w:val="16"/>
              </w:rPr>
              <w:t>R5-247578</w:t>
            </w:r>
          </w:p>
        </w:tc>
      </w:tr>
      <w:tr w:rsidR="00C121BA" w14:paraId="1D3E0E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04B393" w14:textId="77777777" w:rsidR="00C121BA" w:rsidRDefault="00C121BA">
            <w:pPr>
              <w:pStyle w:val="TAL"/>
              <w:rPr>
                <w:sz w:val="16"/>
              </w:rPr>
            </w:pPr>
            <w:r>
              <w:rPr>
                <w:sz w:val="16"/>
              </w:rPr>
              <w:t>R5-246561</w:t>
            </w:r>
          </w:p>
        </w:tc>
        <w:tc>
          <w:tcPr>
            <w:tcW w:w="0" w:type="auto"/>
            <w:tcBorders>
              <w:top w:val="single" w:sz="4" w:space="0" w:color="auto"/>
              <w:left w:val="single" w:sz="4" w:space="0" w:color="auto"/>
              <w:bottom w:val="single" w:sz="4" w:space="0" w:color="auto"/>
              <w:right w:val="single" w:sz="4" w:space="0" w:color="auto"/>
            </w:tcBorders>
            <w:hideMark/>
          </w:tcPr>
          <w:p w14:paraId="1469B8D1" w14:textId="77777777" w:rsidR="00C121BA" w:rsidRDefault="00C121BA">
            <w:pPr>
              <w:pStyle w:val="TAL"/>
              <w:rPr>
                <w:sz w:val="16"/>
              </w:rPr>
            </w:pPr>
            <w:r>
              <w:rPr>
                <w:sz w:val="16"/>
              </w:rPr>
              <w:t>Addition to test applicability for new multi-cell scheduling with a single DCI test cases</w:t>
            </w:r>
          </w:p>
        </w:tc>
        <w:tc>
          <w:tcPr>
            <w:tcW w:w="0" w:type="auto"/>
            <w:tcBorders>
              <w:top w:val="single" w:sz="4" w:space="0" w:color="auto"/>
              <w:left w:val="single" w:sz="4" w:space="0" w:color="auto"/>
              <w:bottom w:val="single" w:sz="4" w:space="0" w:color="auto"/>
              <w:right w:val="single" w:sz="4" w:space="0" w:color="auto"/>
            </w:tcBorders>
            <w:hideMark/>
          </w:tcPr>
          <w:p w14:paraId="36E3D60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97D6C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16E4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752BD" w14:textId="77777777" w:rsidR="00C121BA" w:rsidRDefault="00C121BA">
            <w:pPr>
              <w:pStyle w:val="TAL"/>
              <w:rPr>
                <w:sz w:val="16"/>
              </w:rPr>
            </w:pPr>
          </w:p>
        </w:tc>
      </w:tr>
      <w:tr w:rsidR="00C121BA" w14:paraId="03E327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C3F49A" w14:textId="77777777" w:rsidR="00C121BA" w:rsidRDefault="00C121BA">
            <w:pPr>
              <w:pStyle w:val="TAL"/>
              <w:rPr>
                <w:sz w:val="16"/>
              </w:rPr>
            </w:pPr>
            <w:r>
              <w:rPr>
                <w:sz w:val="16"/>
              </w:rPr>
              <w:t>R5-246562</w:t>
            </w:r>
          </w:p>
        </w:tc>
        <w:tc>
          <w:tcPr>
            <w:tcW w:w="0" w:type="auto"/>
            <w:tcBorders>
              <w:top w:val="single" w:sz="4" w:space="0" w:color="auto"/>
              <w:left w:val="single" w:sz="4" w:space="0" w:color="auto"/>
              <w:bottom w:val="single" w:sz="4" w:space="0" w:color="auto"/>
              <w:right w:val="single" w:sz="4" w:space="0" w:color="auto"/>
            </w:tcBorders>
            <w:hideMark/>
          </w:tcPr>
          <w:p w14:paraId="288BA80A" w14:textId="77777777" w:rsidR="00C121BA" w:rsidRDefault="00C121BA">
            <w:pPr>
              <w:pStyle w:val="TAL"/>
              <w:rPr>
                <w:sz w:val="16"/>
              </w:rPr>
            </w:pPr>
            <w:r>
              <w:rPr>
                <w:sz w:val="16"/>
              </w:rPr>
              <w:t>Updates to IoT NTN enhancement test cases</w:t>
            </w:r>
          </w:p>
        </w:tc>
        <w:tc>
          <w:tcPr>
            <w:tcW w:w="0" w:type="auto"/>
            <w:tcBorders>
              <w:top w:val="single" w:sz="4" w:space="0" w:color="auto"/>
              <w:left w:val="single" w:sz="4" w:space="0" w:color="auto"/>
              <w:bottom w:val="single" w:sz="4" w:space="0" w:color="auto"/>
              <w:right w:val="single" w:sz="4" w:space="0" w:color="auto"/>
            </w:tcBorders>
            <w:hideMark/>
          </w:tcPr>
          <w:p w14:paraId="10BA574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B3423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0028C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80F64" w14:textId="77777777" w:rsidR="00C121BA" w:rsidRDefault="00C121BA">
            <w:pPr>
              <w:pStyle w:val="TAL"/>
              <w:rPr>
                <w:sz w:val="16"/>
              </w:rPr>
            </w:pPr>
            <w:r>
              <w:rPr>
                <w:sz w:val="16"/>
              </w:rPr>
              <w:t>R5-247589</w:t>
            </w:r>
          </w:p>
        </w:tc>
      </w:tr>
      <w:tr w:rsidR="00C121BA" w14:paraId="2E428B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6782C0" w14:textId="77777777" w:rsidR="00C121BA" w:rsidRDefault="00C121BA">
            <w:pPr>
              <w:pStyle w:val="TAL"/>
              <w:rPr>
                <w:sz w:val="16"/>
              </w:rPr>
            </w:pPr>
            <w:r>
              <w:rPr>
                <w:sz w:val="16"/>
              </w:rPr>
              <w:t>R5-246563</w:t>
            </w:r>
          </w:p>
        </w:tc>
        <w:tc>
          <w:tcPr>
            <w:tcW w:w="0" w:type="auto"/>
            <w:tcBorders>
              <w:top w:val="single" w:sz="4" w:space="0" w:color="auto"/>
              <w:left w:val="single" w:sz="4" w:space="0" w:color="auto"/>
              <w:bottom w:val="single" w:sz="4" w:space="0" w:color="auto"/>
              <w:right w:val="single" w:sz="4" w:space="0" w:color="auto"/>
            </w:tcBorders>
            <w:hideMark/>
          </w:tcPr>
          <w:p w14:paraId="6A0FC80E" w14:textId="77777777" w:rsidR="00C121BA" w:rsidRDefault="00C121BA">
            <w:pPr>
              <w:pStyle w:val="TAL"/>
              <w:rPr>
                <w:sz w:val="16"/>
              </w:rPr>
            </w:pPr>
            <w:r>
              <w:rPr>
                <w:sz w:val="16"/>
              </w:rPr>
              <w:t>Addition to IoT NTN enhancement test case 22.3.1.15</w:t>
            </w:r>
          </w:p>
        </w:tc>
        <w:tc>
          <w:tcPr>
            <w:tcW w:w="0" w:type="auto"/>
            <w:tcBorders>
              <w:top w:val="single" w:sz="4" w:space="0" w:color="auto"/>
              <w:left w:val="single" w:sz="4" w:space="0" w:color="auto"/>
              <w:bottom w:val="single" w:sz="4" w:space="0" w:color="auto"/>
              <w:right w:val="single" w:sz="4" w:space="0" w:color="auto"/>
            </w:tcBorders>
            <w:hideMark/>
          </w:tcPr>
          <w:p w14:paraId="7A7AA5C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37150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2E24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2EB781" w14:textId="77777777" w:rsidR="00C121BA" w:rsidRDefault="00C121BA">
            <w:pPr>
              <w:pStyle w:val="TAL"/>
              <w:rPr>
                <w:sz w:val="16"/>
              </w:rPr>
            </w:pPr>
            <w:r>
              <w:rPr>
                <w:sz w:val="16"/>
              </w:rPr>
              <w:t>R5-247590</w:t>
            </w:r>
          </w:p>
        </w:tc>
      </w:tr>
      <w:tr w:rsidR="00C121BA" w14:paraId="756F83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F1A40D" w14:textId="77777777" w:rsidR="00C121BA" w:rsidRDefault="00C121BA">
            <w:pPr>
              <w:pStyle w:val="TAL"/>
              <w:rPr>
                <w:sz w:val="16"/>
              </w:rPr>
            </w:pPr>
            <w:r>
              <w:rPr>
                <w:sz w:val="16"/>
              </w:rPr>
              <w:t>R5-246564</w:t>
            </w:r>
          </w:p>
        </w:tc>
        <w:tc>
          <w:tcPr>
            <w:tcW w:w="0" w:type="auto"/>
            <w:tcBorders>
              <w:top w:val="single" w:sz="4" w:space="0" w:color="auto"/>
              <w:left w:val="single" w:sz="4" w:space="0" w:color="auto"/>
              <w:bottom w:val="single" w:sz="4" w:space="0" w:color="auto"/>
              <w:right w:val="single" w:sz="4" w:space="0" w:color="auto"/>
            </w:tcBorders>
            <w:hideMark/>
          </w:tcPr>
          <w:p w14:paraId="562F6728" w14:textId="77777777" w:rsidR="00C121BA" w:rsidRDefault="00C121BA">
            <w:pPr>
              <w:pStyle w:val="TAL"/>
              <w:rPr>
                <w:sz w:val="16"/>
              </w:rPr>
            </w:pPr>
            <w:r>
              <w:rPr>
                <w:sz w:val="16"/>
              </w:rPr>
              <w:t>Applicability updates to IoT NTN enhancement test case</w:t>
            </w:r>
          </w:p>
        </w:tc>
        <w:tc>
          <w:tcPr>
            <w:tcW w:w="0" w:type="auto"/>
            <w:tcBorders>
              <w:top w:val="single" w:sz="4" w:space="0" w:color="auto"/>
              <w:left w:val="single" w:sz="4" w:space="0" w:color="auto"/>
              <w:bottom w:val="single" w:sz="4" w:space="0" w:color="auto"/>
              <w:right w:val="single" w:sz="4" w:space="0" w:color="auto"/>
            </w:tcBorders>
            <w:hideMark/>
          </w:tcPr>
          <w:p w14:paraId="73953A9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F6145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76305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8FC9B" w14:textId="77777777" w:rsidR="00C121BA" w:rsidRDefault="00C121BA">
            <w:pPr>
              <w:pStyle w:val="TAL"/>
              <w:rPr>
                <w:sz w:val="16"/>
              </w:rPr>
            </w:pPr>
            <w:r>
              <w:rPr>
                <w:sz w:val="16"/>
              </w:rPr>
              <w:t>R5-247668</w:t>
            </w:r>
          </w:p>
        </w:tc>
      </w:tr>
      <w:tr w:rsidR="00C121BA" w14:paraId="49A268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6DF9B" w14:textId="77777777" w:rsidR="00C121BA" w:rsidRDefault="00C121BA">
            <w:pPr>
              <w:pStyle w:val="TAL"/>
              <w:rPr>
                <w:sz w:val="16"/>
              </w:rPr>
            </w:pPr>
            <w:r>
              <w:rPr>
                <w:sz w:val="16"/>
              </w:rPr>
              <w:t>R5-246565</w:t>
            </w:r>
          </w:p>
        </w:tc>
        <w:tc>
          <w:tcPr>
            <w:tcW w:w="0" w:type="auto"/>
            <w:tcBorders>
              <w:top w:val="single" w:sz="4" w:space="0" w:color="auto"/>
              <w:left w:val="single" w:sz="4" w:space="0" w:color="auto"/>
              <w:bottom w:val="single" w:sz="4" w:space="0" w:color="auto"/>
              <w:right w:val="single" w:sz="4" w:space="0" w:color="auto"/>
            </w:tcBorders>
            <w:hideMark/>
          </w:tcPr>
          <w:p w14:paraId="385D0E02" w14:textId="77777777" w:rsidR="00C121BA" w:rsidRDefault="00C121BA">
            <w:pPr>
              <w:pStyle w:val="TAL"/>
              <w:rPr>
                <w:sz w:val="16"/>
              </w:rPr>
            </w:pPr>
            <w:r>
              <w:rPr>
                <w:sz w:val="16"/>
              </w:rPr>
              <w:t>Correction to PC5,6 FR2 MBW for Minimum output power</w:t>
            </w:r>
          </w:p>
        </w:tc>
        <w:tc>
          <w:tcPr>
            <w:tcW w:w="0" w:type="auto"/>
            <w:tcBorders>
              <w:top w:val="single" w:sz="4" w:space="0" w:color="auto"/>
              <w:left w:val="single" w:sz="4" w:space="0" w:color="auto"/>
              <w:bottom w:val="single" w:sz="4" w:space="0" w:color="auto"/>
              <w:right w:val="single" w:sz="4" w:space="0" w:color="auto"/>
            </w:tcBorders>
            <w:hideMark/>
          </w:tcPr>
          <w:p w14:paraId="64EF2E41" w14:textId="77777777" w:rsidR="00C121BA" w:rsidRDefault="00C121BA">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14:paraId="46CE510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0826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DDBB3" w14:textId="77777777" w:rsidR="00C121BA" w:rsidRDefault="00C121BA">
            <w:pPr>
              <w:pStyle w:val="TAL"/>
              <w:rPr>
                <w:sz w:val="16"/>
              </w:rPr>
            </w:pPr>
            <w:r>
              <w:rPr>
                <w:sz w:val="16"/>
              </w:rPr>
              <w:t>R5-247944</w:t>
            </w:r>
          </w:p>
        </w:tc>
      </w:tr>
      <w:tr w:rsidR="00C121BA" w14:paraId="436B48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96780E" w14:textId="77777777" w:rsidR="00C121BA" w:rsidRDefault="00C121BA">
            <w:pPr>
              <w:pStyle w:val="TAL"/>
              <w:rPr>
                <w:sz w:val="16"/>
              </w:rPr>
            </w:pPr>
            <w:r>
              <w:rPr>
                <w:sz w:val="16"/>
              </w:rPr>
              <w:t>R5-246566</w:t>
            </w:r>
          </w:p>
        </w:tc>
        <w:tc>
          <w:tcPr>
            <w:tcW w:w="0" w:type="auto"/>
            <w:tcBorders>
              <w:top w:val="single" w:sz="4" w:space="0" w:color="auto"/>
              <w:left w:val="single" w:sz="4" w:space="0" w:color="auto"/>
              <w:bottom w:val="single" w:sz="4" w:space="0" w:color="auto"/>
              <w:right w:val="single" w:sz="4" w:space="0" w:color="auto"/>
            </w:tcBorders>
            <w:hideMark/>
          </w:tcPr>
          <w:p w14:paraId="0588AEAB" w14:textId="77777777" w:rsidR="00C121BA" w:rsidRDefault="00C121BA">
            <w:pPr>
              <w:pStyle w:val="TAL"/>
              <w:rPr>
                <w:sz w:val="16"/>
              </w:rPr>
            </w:pPr>
            <w:r>
              <w:rPr>
                <w:sz w:val="16"/>
              </w:rPr>
              <w:t>Updates to MCPTT TC 6.2.3</w:t>
            </w:r>
          </w:p>
        </w:tc>
        <w:tc>
          <w:tcPr>
            <w:tcW w:w="0" w:type="auto"/>
            <w:tcBorders>
              <w:top w:val="single" w:sz="4" w:space="0" w:color="auto"/>
              <w:left w:val="single" w:sz="4" w:space="0" w:color="auto"/>
              <w:bottom w:val="single" w:sz="4" w:space="0" w:color="auto"/>
              <w:right w:val="single" w:sz="4" w:space="0" w:color="auto"/>
            </w:tcBorders>
            <w:hideMark/>
          </w:tcPr>
          <w:p w14:paraId="67A19A14" w14:textId="77777777" w:rsidR="00C121BA" w:rsidRDefault="00C121BA">
            <w:pPr>
              <w:pStyle w:val="TAL"/>
              <w:rPr>
                <w:sz w:val="16"/>
              </w:rPr>
            </w:pPr>
            <w:r>
              <w:rPr>
                <w:sz w:val="16"/>
              </w:rPr>
              <w:t>Samsung R&amp;D Institute UK, FirstNet, Ericsson, Element</w:t>
            </w:r>
          </w:p>
        </w:tc>
        <w:tc>
          <w:tcPr>
            <w:tcW w:w="0" w:type="auto"/>
            <w:tcBorders>
              <w:top w:val="single" w:sz="4" w:space="0" w:color="auto"/>
              <w:left w:val="single" w:sz="4" w:space="0" w:color="auto"/>
              <w:bottom w:val="single" w:sz="4" w:space="0" w:color="auto"/>
              <w:right w:val="single" w:sz="4" w:space="0" w:color="auto"/>
            </w:tcBorders>
            <w:hideMark/>
          </w:tcPr>
          <w:p w14:paraId="3DA0E7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E98AF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46032" w14:textId="77777777" w:rsidR="00C121BA" w:rsidRDefault="00C121BA">
            <w:pPr>
              <w:pStyle w:val="TAL"/>
              <w:rPr>
                <w:sz w:val="16"/>
              </w:rPr>
            </w:pPr>
          </w:p>
        </w:tc>
      </w:tr>
      <w:tr w:rsidR="00C121BA" w14:paraId="4A5023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D43325" w14:textId="77777777" w:rsidR="00C121BA" w:rsidRDefault="00C121BA">
            <w:pPr>
              <w:pStyle w:val="TAL"/>
              <w:rPr>
                <w:sz w:val="16"/>
              </w:rPr>
            </w:pPr>
            <w:r>
              <w:rPr>
                <w:sz w:val="16"/>
              </w:rPr>
              <w:t>R5-246567</w:t>
            </w:r>
          </w:p>
        </w:tc>
        <w:tc>
          <w:tcPr>
            <w:tcW w:w="0" w:type="auto"/>
            <w:tcBorders>
              <w:top w:val="single" w:sz="4" w:space="0" w:color="auto"/>
              <w:left w:val="single" w:sz="4" w:space="0" w:color="auto"/>
              <w:bottom w:val="single" w:sz="4" w:space="0" w:color="auto"/>
              <w:right w:val="single" w:sz="4" w:space="0" w:color="auto"/>
            </w:tcBorders>
            <w:hideMark/>
          </w:tcPr>
          <w:p w14:paraId="38BACA0A" w14:textId="77777777" w:rsidR="00C121BA" w:rsidRDefault="00C121BA">
            <w:pPr>
              <w:pStyle w:val="TAL"/>
              <w:rPr>
                <w:sz w:val="16"/>
              </w:rPr>
            </w:pPr>
            <w:r>
              <w:rPr>
                <w:sz w:val="16"/>
              </w:rPr>
              <w:t>Updates to MCPTT TC 6.2.4</w:t>
            </w:r>
          </w:p>
        </w:tc>
        <w:tc>
          <w:tcPr>
            <w:tcW w:w="0" w:type="auto"/>
            <w:tcBorders>
              <w:top w:val="single" w:sz="4" w:space="0" w:color="auto"/>
              <w:left w:val="single" w:sz="4" w:space="0" w:color="auto"/>
              <w:bottom w:val="single" w:sz="4" w:space="0" w:color="auto"/>
              <w:right w:val="single" w:sz="4" w:space="0" w:color="auto"/>
            </w:tcBorders>
            <w:hideMark/>
          </w:tcPr>
          <w:p w14:paraId="70E5B2ED" w14:textId="77777777" w:rsidR="00C121BA" w:rsidRDefault="00C121BA">
            <w:pPr>
              <w:pStyle w:val="TAL"/>
              <w:rPr>
                <w:sz w:val="16"/>
              </w:rPr>
            </w:pPr>
            <w:r>
              <w:rPr>
                <w:sz w:val="16"/>
              </w:rPr>
              <w:t>Samsung R&amp;D Institute UK, FirstNet, Ericsson, Element</w:t>
            </w:r>
          </w:p>
        </w:tc>
        <w:tc>
          <w:tcPr>
            <w:tcW w:w="0" w:type="auto"/>
            <w:tcBorders>
              <w:top w:val="single" w:sz="4" w:space="0" w:color="auto"/>
              <w:left w:val="single" w:sz="4" w:space="0" w:color="auto"/>
              <w:bottom w:val="single" w:sz="4" w:space="0" w:color="auto"/>
              <w:right w:val="single" w:sz="4" w:space="0" w:color="auto"/>
            </w:tcBorders>
            <w:hideMark/>
          </w:tcPr>
          <w:p w14:paraId="370E315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88EC5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DFB5D9" w14:textId="77777777" w:rsidR="00C121BA" w:rsidRDefault="00C121BA">
            <w:pPr>
              <w:pStyle w:val="TAL"/>
              <w:rPr>
                <w:sz w:val="16"/>
              </w:rPr>
            </w:pPr>
          </w:p>
        </w:tc>
      </w:tr>
      <w:tr w:rsidR="00C121BA" w14:paraId="3DF978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6B94B0" w14:textId="77777777" w:rsidR="00C121BA" w:rsidRDefault="00C121BA">
            <w:pPr>
              <w:pStyle w:val="TAL"/>
              <w:rPr>
                <w:sz w:val="16"/>
              </w:rPr>
            </w:pPr>
            <w:r>
              <w:rPr>
                <w:sz w:val="16"/>
              </w:rPr>
              <w:t>R5-246568</w:t>
            </w:r>
          </w:p>
        </w:tc>
        <w:tc>
          <w:tcPr>
            <w:tcW w:w="0" w:type="auto"/>
            <w:tcBorders>
              <w:top w:val="single" w:sz="4" w:space="0" w:color="auto"/>
              <w:left w:val="single" w:sz="4" w:space="0" w:color="auto"/>
              <w:bottom w:val="single" w:sz="4" w:space="0" w:color="auto"/>
              <w:right w:val="single" w:sz="4" w:space="0" w:color="auto"/>
            </w:tcBorders>
            <w:hideMark/>
          </w:tcPr>
          <w:p w14:paraId="5D341574" w14:textId="77777777" w:rsidR="00C121BA" w:rsidRDefault="00C121BA">
            <w:pPr>
              <w:pStyle w:val="TAL"/>
              <w:rPr>
                <w:sz w:val="16"/>
              </w:rPr>
            </w:pPr>
            <w:r>
              <w:rPr>
                <w:sz w:val="16"/>
              </w:rPr>
              <w:t>Removal of n38 from test case 7.3E.2 Reference sensitivity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3227E42D"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F694E7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F3127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7B7F9" w14:textId="77777777" w:rsidR="00C121BA" w:rsidRDefault="00C121BA">
            <w:pPr>
              <w:pStyle w:val="TAL"/>
              <w:rPr>
                <w:sz w:val="16"/>
              </w:rPr>
            </w:pPr>
          </w:p>
        </w:tc>
      </w:tr>
      <w:tr w:rsidR="00C121BA" w14:paraId="3276F2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7EF465" w14:textId="77777777" w:rsidR="00C121BA" w:rsidRDefault="00C121BA">
            <w:pPr>
              <w:pStyle w:val="TAL"/>
              <w:rPr>
                <w:sz w:val="16"/>
              </w:rPr>
            </w:pPr>
            <w:r>
              <w:rPr>
                <w:sz w:val="16"/>
              </w:rPr>
              <w:t>R5-246569</w:t>
            </w:r>
          </w:p>
        </w:tc>
        <w:tc>
          <w:tcPr>
            <w:tcW w:w="0" w:type="auto"/>
            <w:tcBorders>
              <w:top w:val="single" w:sz="4" w:space="0" w:color="auto"/>
              <w:left w:val="single" w:sz="4" w:space="0" w:color="auto"/>
              <w:bottom w:val="single" w:sz="4" w:space="0" w:color="auto"/>
              <w:right w:val="single" w:sz="4" w:space="0" w:color="auto"/>
            </w:tcBorders>
            <w:hideMark/>
          </w:tcPr>
          <w:p w14:paraId="6F729B95" w14:textId="77777777" w:rsidR="00C121BA" w:rsidRDefault="00C121BA">
            <w:pPr>
              <w:pStyle w:val="TAL"/>
              <w:rPr>
                <w:sz w:val="16"/>
              </w:rPr>
            </w:pPr>
            <w:r>
              <w:rPr>
                <w:sz w:val="16"/>
              </w:rPr>
              <w:t xml:space="preserve">Removal of n38 from Table A.4.3.1-9 NR </w:t>
            </w:r>
            <w:proofErr w:type="spellStart"/>
            <w:r>
              <w:rPr>
                <w:sz w:val="16"/>
              </w:rPr>
              <w:t>Sidelink</w:t>
            </w:r>
            <w:proofErr w:type="spellEnd"/>
            <w:r>
              <w:rPr>
                <w:sz w:val="16"/>
              </w:rPr>
              <w:t xml:space="preserve"> FR1 RF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1AC79B9E"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6A9B2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3FF0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88F87" w14:textId="77777777" w:rsidR="00C121BA" w:rsidRDefault="00C121BA">
            <w:pPr>
              <w:pStyle w:val="TAL"/>
              <w:rPr>
                <w:sz w:val="16"/>
              </w:rPr>
            </w:pPr>
          </w:p>
        </w:tc>
      </w:tr>
      <w:tr w:rsidR="00C121BA" w14:paraId="77EDC1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4E7F1E" w14:textId="77777777" w:rsidR="00C121BA" w:rsidRDefault="00C121BA">
            <w:pPr>
              <w:pStyle w:val="TAL"/>
              <w:rPr>
                <w:sz w:val="16"/>
              </w:rPr>
            </w:pPr>
            <w:r>
              <w:rPr>
                <w:sz w:val="16"/>
              </w:rPr>
              <w:t>R5-246570</w:t>
            </w:r>
          </w:p>
        </w:tc>
        <w:tc>
          <w:tcPr>
            <w:tcW w:w="0" w:type="auto"/>
            <w:tcBorders>
              <w:top w:val="single" w:sz="4" w:space="0" w:color="auto"/>
              <w:left w:val="single" w:sz="4" w:space="0" w:color="auto"/>
              <w:bottom w:val="single" w:sz="4" w:space="0" w:color="auto"/>
              <w:right w:val="single" w:sz="4" w:space="0" w:color="auto"/>
            </w:tcBorders>
            <w:hideMark/>
          </w:tcPr>
          <w:p w14:paraId="166F5C0C" w14:textId="77777777" w:rsidR="00C121BA" w:rsidRDefault="00C121BA">
            <w:pPr>
              <w:pStyle w:val="TAL"/>
              <w:rPr>
                <w:sz w:val="16"/>
              </w:rPr>
            </w:pPr>
            <w:r>
              <w:rPr>
                <w:sz w:val="16"/>
              </w:rPr>
              <w:t>Updates to MCPTT TC 6.2.5</w:t>
            </w:r>
          </w:p>
        </w:tc>
        <w:tc>
          <w:tcPr>
            <w:tcW w:w="0" w:type="auto"/>
            <w:tcBorders>
              <w:top w:val="single" w:sz="4" w:space="0" w:color="auto"/>
              <w:left w:val="single" w:sz="4" w:space="0" w:color="auto"/>
              <w:bottom w:val="single" w:sz="4" w:space="0" w:color="auto"/>
              <w:right w:val="single" w:sz="4" w:space="0" w:color="auto"/>
            </w:tcBorders>
            <w:hideMark/>
          </w:tcPr>
          <w:p w14:paraId="492AEA09" w14:textId="77777777" w:rsidR="00C121BA" w:rsidRDefault="00C121BA">
            <w:pPr>
              <w:pStyle w:val="TAL"/>
              <w:rPr>
                <w:sz w:val="16"/>
              </w:rPr>
            </w:pPr>
            <w:r>
              <w:rPr>
                <w:sz w:val="16"/>
              </w:rPr>
              <w:t>Samsung R&amp;D Institute UK, FirstNet, Ericsson, Element</w:t>
            </w:r>
          </w:p>
        </w:tc>
        <w:tc>
          <w:tcPr>
            <w:tcW w:w="0" w:type="auto"/>
            <w:tcBorders>
              <w:top w:val="single" w:sz="4" w:space="0" w:color="auto"/>
              <w:left w:val="single" w:sz="4" w:space="0" w:color="auto"/>
              <w:bottom w:val="single" w:sz="4" w:space="0" w:color="auto"/>
              <w:right w:val="single" w:sz="4" w:space="0" w:color="auto"/>
            </w:tcBorders>
            <w:hideMark/>
          </w:tcPr>
          <w:p w14:paraId="0E61458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B4C8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D81E9" w14:textId="77777777" w:rsidR="00C121BA" w:rsidRDefault="00C121BA">
            <w:pPr>
              <w:pStyle w:val="TAL"/>
              <w:rPr>
                <w:sz w:val="16"/>
              </w:rPr>
            </w:pPr>
          </w:p>
        </w:tc>
      </w:tr>
      <w:tr w:rsidR="00C121BA" w14:paraId="34E628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272C5D" w14:textId="77777777" w:rsidR="00C121BA" w:rsidRDefault="00C121BA">
            <w:pPr>
              <w:pStyle w:val="TAL"/>
              <w:rPr>
                <w:sz w:val="16"/>
              </w:rPr>
            </w:pPr>
            <w:r>
              <w:rPr>
                <w:sz w:val="16"/>
              </w:rPr>
              <w:t>R5-246571</w:t>
            </w:r>
          </w:p>
        </w:tc>
        <w:tc>
          <w:tcPr>
            <w:tcW w:w="0" w:type="auto"/>
            <w:tcBorders>
              <w:top w:val="single" w:sz="4" w:space="0" w:color="auto"/>
              <w:left w:val="single" w:sz="4" w:space="0" w:color="auto"/>
              <w:bottom w:val="single" w:sz="4" w:space="0" w:color="auto"/>
              <w:right w:val="single" w:sz="4" w:space="0" w:color="auto"/>
            </w:tcBorders>
            <w:hideMark/>
          </w:tcPr>
          <w:p w14:paraId="34DDEC97" w14:textId="77777777" w:rsidR="00C121BA" w:rsidRDefault="00C121BA">
            <w:pPr>
              <w:pStyle w:val="TAL"/>
              <w:rPr>
                <w:sz w:val="16"/>
              </w:rPr>
            </w:pPr>
            <w:r>
              <w:rPr>
                <w:sz w:val="16"/>
              </w:rPr>
              <w:t>SR UE Conformance NR demodulation performance evolution RAN5#105</w:t>
            </w:r>
          </w:p>
        </w:tc>
        <w:tc>
          <w:tcPr>
            <w:tcW w:w="0" w:type="auto"/>
            <w:tcBorders>
              <w:top w:val="single" w:sz="4" w:space="0" w:color="auto"/>
              <w:left w:val="single" w:sz="4" w:space="0" w:color="auto"/>
              <w:bottom w:val="single" w:sz="4" w:space="0" w:color="auto"/>
              <w:right w:val="single" w:sz="4" w:space="0" w:color="auto"/>
            </w:tcBorders>
            <w:hideMark/>
          </w:tcPr>
          <w:p w14:paraId="40CA199F"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445CE8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106B0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E7CE68" w14:textId="77777777" w:rsidR="00C121BA" w:rsidRDefault="00C121BA">
            <w:pPr>
              <w:pStyle w:val="TAL"/>
              <w:rPr>
                <w:sz w:val="16"/>
              </w:rPr>
            </w:pPr>
          </w:p>
        </w:tc>
      </w:tr>
      <w:tr w:rsidR="00C121BA" w14:paraId="005FCA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B9E818" w14:textId="77777777" w:rsidR="00C121BA" w:rsidRDefault="00C121BA">
            <w:pPr>
              <w:pStyle w:val="TAL"/>
              <w:rPr>
                <w:sz w:val="16"/>
              </w:rPr>
            </w:pPr>
            <w:r>
              <w:rPr>
                <w:sz w:val="16"/>
              </w:rPr>
              <w:t>R5-246572</w:t>
            </w:r>
          </w:p>
        </w:tc>
        <w:tc>
          <w:tcPr>
            <w:tcW w:w="0" w:type="auto"/>
            <w:tcBorders>
              <w:top w:val="single" w:sz="4" w:space="0" w:color="auto"/>
              <w:left w:val="single" w:sz="4" w:space="0" w:color="auto"/>
              <w:bottom w:val="single" w:sz="4" w:space="0" w:color="auto"/>
              <w:right w:val="single" w:sz="4" w:space="0" w:color="auto"/>
            </w:tcBorders>
            <w:hideMark/>
          </w:tcPr>
          <w:p w14:paraId="0309DAB5" w14:textId="77777777" w:rsidR="00C121BA" w:rsidRDefault="00C121BA">
            <w:pPr>
              <w:pStyle w:val="TAL"/>
              <w:rPr>
                <w:sz w:val="16"/>
              </w:rPr>
            </w:pPr>
            <w:r>
              <w:rPr>
                <w:sz w:val="16"/>
              </w:rPr>
              <w:t>WP NR demodulation performance evolution RAN5#105</w:t>
            </w:r>
          </w:p>
        </w:tc>
        <w:tc>
          <w:tcPr>
            <w:tcW w:w="0" w:type="auto"/>
            <w:tcBorders>
              <w:top w:val="single" w:sz="4" w:space="0" w:color="auto"/>
              <w:left w:val="single" w:sz="4" w:space="0" w:color="auto"/>
              <w:bottom w:val="single" w:sz="4" w:space="0" w:color="auto"/>
              <w:right w:val="single" w:sz="4" w:space="0" w:color="auto"/>
            </w:tcBorders>
            <w:hideMark/>
          </w:tcPr>
          <w:p w14:paraId="2C17FA2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EE40D4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DD16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B0880B" w14:textId="77777777" w:rsidR="00C121BA" w:rsidRDefault="00C121BA">
            <w:pPr>
              <w:pStyle w:val="TAL"/>
              <w:rPr>
                <w:sz w:val="16"/>
              </w:rPr>
            </w:pPr>
          </w:p>
        </w:tc>
      </w:tr>
      <w:tr w:rsidR="00C121BA" w14:paraId="6A25D4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F28097" w14:textId="77777777" w:rsidR="00C121BA" w:rsidRDefault="00C121BA">
            <w:pPr>
              <w:pStyle w:val="TAL"/>
              <w:rPr>
                <w:sz w:val="16"/>
              </w:rPr>
            </w:pPr>
            <w:r>
              <w:rPr>
                <w:sz w:val="16"/>
              </w:rPr>
              <w:t>R5-246573</w:t>
            </w:r>
          </w:p>
        </w:tc>
        <w:tc>
          <w:tcPr>
            <w:tcW w:w="0" w:type="auto"/>
            <w:tcBorders>
              <w:top w:val="single" w:sz="4" w:space="0" w:color="auto"/>
              <w:left w:val="single" w:sz="4" w:space="0" w:color="auto"/>
              <w:bottom w:val="single" w:sz="4" w:space="0" w:color="auto"/>
              <w:right w:val="single" w:sz="4" w:space="0" w:color="auto"/>
            </w:tcBorders>
            <w:hideMark/>
          </w:tcPr>
          <w:p w14:paraId="733C1452" w14:textId="77777777" w:rsidR="00C121BA" w:rsidRDefault="00C121BA">
            <w:pPr>
              <w:pStyle w:val="TAL"/>
              <w:rPr>
                <w:sz w:val="16"/>
              </w:rPr>
            </w:pPr>
            <w:r>
              <w:rPr>
                <w:sz w:val="16"/>
              </w:rPr>
              <w:t>Correction to NR cell reselection test case 6.1.2.13</w:t>
            </w:r>
          </w:p>
        </w:tc>
        <w:tc>
          <w:tcPr>
            <w:tcW w:w="0" w:type="auto"/>
            <w:tcBorders>
              <w:top w:val="single" w:sz="4" w:space="0" w:color="auto"/>
              <w:left w:val="single" w:sz="4" w:space="0" w:color="auto"/>
              <w:bottom w:val="single" w:sz="4" w:space="0" w:color="auto"/>
              <w:right w:val="single" w:sz="4" w:space="0" w:color="auto"/>
            </w:tcBorders>
            <w:hideMark/>
          </w:tcPr>
          <w:p w14:paraId="62E47291"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0C0A5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F60B3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18313C" w14:textId="77777777" w:rsidR="00C121BA" w:rsidRDefault="00C121BA">
            <w:pPr>
              <w:pStyle w:val="TAL"/>
              <w:rPr>
                <w:sz w:val="16"/>
              </w:rPr>
            </w:pPr>
          </w:p>
        </w:tc>
      </w:tr>
      <w:tr w:rsidR="00C121BA" w14:paraId="12A7A7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4E00B6" w14:textId="77777777" w:rsidR="00C121BA" w:rsidRDefault="00C121BA">
            <w:pPr>
              <w:pStyle w:val="TAL"/>
              <w:rPr>
                <w:sz w:val="16"/>
              </w:rPr>
            </w:pPr>
            <w:r>
              <w:rPr>
                <w:sz w:val="16"/>
              </w:rPr>
              <w:t>R5-246574</w:t>
            </w:r>
          </w:p>
        </w:tc>
        <w:tc>
          <w:tcPr>
            <w:tcW w:w="0" w:type="auto"/>
            <w:tcBorders>
              <w:top w:val="single" w:sz="4" w:space="0" w:color="auto"/>
              <w:left w:val="single" w:sz="4" w:space="0" w:color="auto"/>
              <w:bottom w:val="single" w:sz="4" w:space="0" w:color="auto"/>
              <w:right w:val="single" w:sz="4" w:space="0" w:color="auto"/>
            </w:tcBorders>
            <w:hideMark/>
          </w:tcPr>
          <w:p w14:paraId="737E1A2F" w14:textId="77777777" w:rsidR="00C121BA" w:rsidRDefault="00C121BA">
            <w:pPr>
              <w:pStyle w:val="TAL"/>
              <w:rPr>
                <w:sz w:val="16"/>
              </w:rPr>
            </w:pPr>
            <w:r>
              <w:rPr>
                <w:sz w:val="16"/>
              </w:rPr>
              <w:t>Correction to NB-IoT test case 22.3.1.6</w:t>
            </w:r>
          </w:p>
        </w:tc>
        <w:tc>
          <w:tcPr>
            <w:tcW w:w="0" w:type="auto"/>
            <w:tcBorders>
              <w:top w:val="single" w:sz="4" w:space="0" w:color="auto"/>
              <w:left w:val="single" w:sz="4" w:space="0" w:color="auto"/>
              <w:bottom w:val="single" w:sz="4" w:space="0" w:color="auto"/>
              <w:right w:val="single" w:sz="4" w:space="0" w:color="auto"/>
            </w:tcBorders>
            <w:hideMark/>
          </w:tcPr>
          <w:p w14:paraId="47BF75A2" w14:textId="77777777" w:rsidR="00C121BA" w:rsidRDefault="00C121B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710ABB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9903A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D9B33" w14:textId="77777777" w:rsidR="00C121BA" w:rsidRDefault="00C121BA">
            <w:pPr>
              <w:pStyle w:val="TAL"/>
              <w:rPr>
                <w:sz w:val="16"/>
              </w:rPr>
            </w:pPr>
          </w:p>
        </w:tc>
      </w:tr>
      <w:tr w:rsidR="00C121BA" w14:paraId="623F4D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CA2285" w14:textId="77777777" w:rsidR="00C121BA" w:rsidRDefault="00C121BA">
            <w:pPr>
              <w:pStyle w:val="TAL"/>
              <w:rPr>
                <w:sz w:val="16"/>
              </w:rPr>
            </w:pPr>
            <w:r>
              <w:rPr>
                <w:sz w:val="16"/>
              </w:rPr>
              <w:t>R5-246575</w:t>
            </w:r>
          </w:p>
        </w:tc>
        <w:tc>
          <w:tcPr>
            <w:tcW w:w="0" w:type="auto"/>
            <w:tcBorders>
              <w:top w:val="single" w:sz="4" w:space="0" w:color="auto"/>
              <w:left w:val="single" w:sz="4" w:space="0" w:color="auto"/>
              <w:bottom w:val="single" w:sz="4" w:space="0" w:color="auto"/>
              <w:right w:val="single" w:sz="4" w:space="0" w:color="auto"/>
            </w:tcBorders>
            <w:hideMark/>
          </w:tcPr>
          <w:p w14:paraId="199B1139" w14:textId="77777777" w:rsidR="00C121BA" w:rsidRDefault="00C121BA">
            <w:pPr>
              <w:pStyle w:val="TAL"/>
              <w:rPr>
                <w:sz w:val="16"/>
              </w:rPr>
            </w:pPr>
            <w:r>
              <w:rPr>
                <w:sz w:val="16"/>
              </w:rPr>
              <w:t>Correction to NR NTN test case 7.1.1.5.10</w:t>
            </w:r>
          </w:p>
        </w:tc>
        <w:tc>
          <w:tcPr>
            <w:tcW w:w="0" w:type="auto"/>
            <w:tcBorders>
              <w:top w:val="single" w:sz="4" w:space="0" w:color="auto"/>
              <w:left w:val="single" w:sz="4" w:space="0" w:color="auto"/>
              <w:bottom w:val="single" w:sz="4" w:space="0" w:color="auto"/>
              <w:right w:val="single" w:sz="4" w:space="0" w:color="auto"/>
            </w:tcBorders>
            <w:hideMark/>
          </w:tcPr>
          <w:p w14:paraId="6CF0876E"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886AF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7D58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E07D5" w14:textId="77777777" w:rsidR="00C121BA" w:rsidRDefault="00C121BA">
            <w:pPr>
              <w:pStyle w:val="TAL"/>
              <w:rPr>
                <w:sz w:val="16"/>
              </w:rPr>
            </w:pPr>
            <w:r>
              <w:rPr>
                <w:sz w:val="16"/>
              </w:rPr>
              <w:t>R5-247596</w:t>
            </w:r>
          </w:p>
        </w:tc>
      </w:tr>
      <w:tr w:rsidR="00C121BA" w14:paraId="249715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7C8B73" w14:textId="77777777" w:rsidR="00C121BA" w:rsidRDefault="00C121BA">
            <w:pPr>
              <w:pStyle w:val="TAL"/>
              <w:rPr>
                <w:sz w:val="16"/>
              </w:rPr>
            </w:pPr>
            <w:r>
              <w:rPr>
                <w:sz w:val="16"/>
              </w:rPr>
              <w:t>R5-246576</w:t>
            </w:r>
          </w:p>
        </w:tc>
        <w:tc>
          <w:tcPr>
            <w:tcW w:w="0" w:type="auto"/>
            <w:tcBorders>
              <w:top w:val="single" w:sz="4" w:space="0" w:color="auto"/>
              <w:left w:val="single" w:sz="4" w:space="0" w:color="auto"/>
              <w:bottom w:val="single" w:sz="4" w:space="0" w:color="auto"/>
              <w:right w:val="single" w:sz="4" w:space="0" w:color="auto"/>
            </w:tcBorders>
            <w:hideMark/>
          </w:tcPr>
          <w:p w14:paraId="11FE8170" w14:textId="77777777" w:rsidR="00C121BA" w:rsidRDefault="00C121BA">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BB8642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BE7FEE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2B5ED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2B719" w14:textId="77777777" w:rsidR="00C121BA" w:rsidRDefault="00C121BA">
            <w:pPr>
              <w:pStyle w:val="TAL"/>
              <w:rPr>
                <w:sz w:val="16"/>
              </w:rPr>
            </w:pPr>
            <w:r>
              <w:rPr>
                <w:sz w:val="16"/>
              </w:rPr>
              <w:t>R5-247679</w:t>
            </w:r>
          </w:p>
        </w:tc>
      </w:tr>
      <w:tr w:rsidR="00C121BA" w14:paraId="6C7572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121456" w14:textId="77777777" w:rsidR="00C121BA" w:rsidRDefault="00C121BA">
            <w:pPr>
              <w:pStyle w:val="TAL"/>
              <w:rPr>
                <w:sz w:val="16"/>
              </w:rPr>
            </w:pPr>
            <w:r>
              <w:rPr>
                <w:sz w:val="16"/>
              </w:rPr>
              <w:t>R5-246577</w:t>
            </w:r>
          </w:p>
        </w:tc>
        <w:tc>
          <w:tcPr>
            <w:tcW w:w="0" w:type="auto"/>
            <w:tcBorders>
              <w:top w:val="single" w:sz="4" w:space="0" w:color="auto"/>
              <w:left w:val="single" w:sz="4" w:space="0" w:color="auto"/>
              <w:bottom w:val="single" w:sz="4" w:space="0" w:color="auto"/>
              <w:right w:val="single" w:sz="4" w:space="0" w:color="auto"/>
            </w:tcBorders>
            <w:hideMark/>
          </w:tcPr>
          <w:p w14:paraId="77A30B6B" w14:textId="77777777" w:rsidR="00C121BA" w:rsidRDefault="00C121BA">
            <w:pPr>
              <w:pStyle w:val="TAL"/>
              <w:rPr>
                <w:sz w:val="16"/>
              </w:rPr>
            </w:pPr>
            <w:r>
              <w:rPr>
                <w:sz w:val="16"/>
              </w:rPr>
              <w:t>Correction to NR P-CSCF restoration test case 10.1.2.3</w:t>
            </w:r>
          </w:p>
        </w:tc>
        <w:tc>
          <w:tcPr>
            <w:tcW w:w="0" w:type="auto"/>
            <w:tcBorders>
              <w:top w:val="single" w:sz="4" w:space="0" w:color="auto"/>
              <w:left w:val="single" w:sz="4" w:space="0" w:color="auto"/>
              <w:bottom w:val="single" w:sz="4" w:space="0" w:color="auto"/>
              <w:right w:val="single" w:sz="4" w:space="0" w:color="auto"/>
            </w:tcBorders>
            <w:hideMark/>
          </w:tcPr>
          <w:p w14:paraId="44FA0274"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63CFC4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A6E4F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BBCC4" w14:textId="77777777" w:rsidR="00C121BA" w:rsidRDefault="00C121BA">
            <w:pPr>
              <w:pStyle w:val="TAL"/>
              <w:rPr>
                <w:sz w:val="16"/>
              </w:rPr>
            </w:pPr>
          </w:p>
        </w:tc>
      </w:tr>
      <w:tr w:rsidR="00C121BA" w14:paraId="2F09BE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B7C89C" w14:textId="77777777" w:rsidR="00C121BA" w:rsidRDefault="00C121BA">
            <w:pPr>
              <w:pStyle w:val="TAL"/>
              <w:rPr>
                <w:sz w:val="16"/>
              </w:rPr>
            </w:pPr>
            <w:r>
              <w:rPr>
                <w:sz w:val="16"/>
              </w:rPr>
              <w:t>R5-246578</w:t>
            </w:r>
          </w:p>
        </w:tc>
        <w:tc>
          <w:tcPr>
            <w:tcW w:w="0" w:type="auto"/>
            <w:tcBorders>
              <w:top w:val="single" w:sz="4" w:space="0" w:color="auto"/>
              <w:left w:val="single" w:sz="4" w:space="0" w:color="auto"/>
              <w:bottom w:val="single" w:sz="4" w:space="0" w:color="auto"/>
              <w:right w:val="single" w:sz="4" w:space="0" w:color="auto"/>
            </w:tcBorders>
            <w:hideMark/>
          </w:tcPr>
          <w:p w14:paraId="5597F697" w14:textId="77777777" w:rsidR="00C121BA" w:rsidRDefault="00C121BA">
            <w:pPr>
              <w:pStyle w:val="TAL"/>
              <w:rPr>
                <w:sz w:val="16"/>
              </w:rPr>
            </w:pPr>
            <w:r>
              <w:rPr>
                <w:sz w:val="16"/>
              </w:rPr>
              <w:t>Correction to EPS P-CSCF restoration test case 10.3.2</w:t>
            </w:r>
          </w:p>
        </w:tc>
        <w:tc>
          <w:tcPr>
            <w:tcW w:w="0" w:type="auto"/>
            <w:tcBorders>
              <w:top w:val="single" w:sz="4" w:space="0" w:color="auto"/>
              <w:left w:val="single" w:sz="4" w:space="0" w:color="auto"/>
              <w:bottom w:val="single" w:sz="4" w:space="0" w:color="auto"/>
              <w:right w:val="single" w:sz="4" w:space="0" w:color="auto"/>
            </w:tcBorders>
            <w:hideMark/>
          </w:tcPr>
          <w:p w14:paraId="41DBEAA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CC6D7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3E60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4B7BD" w14:textId="77777777" w:rsidR="00C121BA" w:rsidRDefault="00C121BA">
            <w:pPr>
              <w:pStyle w:val="TAL"/>
              <w:rPr>
                <w:sz w:val="16"/>
              </w:rPr>
            </w:pPr>
          </w:p>
        </w:tc>
      </w:tr>
      <w:tr w:rsidR="00C121BA" w14:paraId="3A5C37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E1036B" w14:textId="77777777" w:rsidR="00C121BA" w:rsidRDefault="00C121BA">
            <w:pPr>
              <w:pStyle w:val="TAL"/>
              <w:rPr>
                <w:sz w:val="16"/>
              </w:rPr>
            </w:pPr>
            <w:r>
              <w:rPr>
                <w:sz w:val="16"/>
              </w:rPr>
              <w:t>R5-246579</w:t>
            </w:r>
          </w:p>
        </w:tc>
        <w:tc>
          <w:tcPr>
            <w:tcW w:w="0" w:type="auto"/>
            <w:tcBorders>
              <w:top w:val="single" w:sz="4" w:space="0" w:color="auto"/>
              <w:left w:val="single" w:sz="4" w:space="0" w:color="auto"/>
              <w:bottom w:val="single" w:sz="4" w:space="0" w:color="auto"/>
              <w:right w:val="single" w:sz="4" w:space="0" w:color="auto"/>
            </w:tcBorders>
            <w:hideMark/>
          </w:tcPr>
          <w:p w14:paraId="0A4CD693" w14:textId="77777777" w:rsidR="00C121BA" w:rsidRDefault="00C121BA">
            <w:pPr>
              <w:pStyle w:val="TAL"/>
              <w:rPr>
                <w:sz w:val="16"/>
              </w:rPr>
            </w:pPr>
            <w:r>
              <w:rPr>
                <w:sz w:val="16"/>
              </w:rPr>
              <w:t>Correction to applicability of NB-IoT CP data backoff test case 22.5.20</w:t>
            </w:r>
          </w:p>
        </w:tc>
        <w:tc>
          <w:tcPr>
            <w:tcW w:w="0" w:type="auto"/>
            <w:tcBorders>
              <w:top w:val="single" w:sz="4" w:space="0" w:color="auto"/>
              <w:left w:val="single" w:sz="4" w:space="0" w:color="auto"/>
              <w:bottom w:val="single" w:sz="4" w:space="0" w:color="auto"/>
              <w:right w:val="single" w:sz="4" w:space="0" w:color="auto"/>
            </w:tcBorders>
            <w:hideMark/>
          </w:tcPr>
          <w:p w14:paraId="40D06971"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669FC0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F75D0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B9D639" w14:textId="77777777" w:rsidR="00C121BA" w:rsidRDefault="00C121BA">
            <w:pPr>
              <w:pStyle w:val="TAL"/>
              <w:rPr>
                <w:sz w:val="16"/>
              </w:rPr>
            </w:pPr>
          </w:p>
        </w:tc>
      </w:tr>
      <w:tr w:rsidR="00C121BA" w14:paraId="65A3C8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CB0264" w14:textId="77777777" w:rsidR="00C121BA" w:rsidRDefault="00C121BA">
            <w:pPr>
              <w:pStyle w:val="TAL"/>
              <w:rPr>
                <w:sz w:val="16"/>
              </w:rPr>
            </w:pPr>
            <w:r>
              <w:rPr>
                <w:sz w:val="16"/>
              </w:rPr>
              <w:t>R5-246580</w:t>
            </w:r>
          </w:p>
        </w:tc>
        <w:tc>
          <w:tcPr>
            <w:tcW w:w="0" w:type="auto"/>
            <w:tcBorders>
              <w:top w:val="single" w:sz="4" w:space="0" w:color="auto"/>
              <w:left w:val="single" w:sz="4" w:space="0" w:color="auto"/>
              <w:bottom w:val="single" w:sz="4" w:space="0" w:color="auto"/>
              <w:right w:val="single" w:sz="4" w:space="0" w:color="auto"/>
            </w:tcBorders>
            <w:hideMark/>
          </w:tcPr>
          <w:p w14:paraId="4D27BA0D" w14:textId="77777777" w:rsidR="00C121BA" w:rsidRDefault="00C121BA">
            <w:pPr>
              <w:pStyle w:val="TAL"/>
              <w:rPr>
                <w:sz w:val="16"/>
              </w:rPr>
            </w:pPr>
            <w:r>
              <w:rPr>
                <w:sz w:val="16"/>
              </w:rPr>
              <w:t>Correction of ServingCellConfig</w:t>
            </w:r>
          </w:p>
        </w:tc>
        <w:tc>
          <w:tcPr>
            <w:tcW w:w="0" w:type="auto"/>
            <w:tcBorders>
              <w:top w:val="single" w:sz="4" w:space="0" w:color="auto"/>
              <w:left w:val="single" w:sz="4" w:space="0" w:color="auto"/>
              <w:bottom w:val="single" w:sz="4" w:space="0" w:color="auto"/>
              <w:right w:val="single" w:sz="4" w:space="0" w:color="auto"/>
            </w:tcBorders>
            <w:hideMark/>
          </w:tcPr>
          <w:p w14:paraId="08196B27"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230764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35999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51367B" w14:textId="77777777" w:rsidR="00C121BA" w:rsidRDefault="00C121BA">
            <w:pPr>
              <w:pStyle w:val="TAL"/>
              <w:rPr>
                <w:sz w:val="16"/>
              </w:rPr>
            </w:pPr>
          </w:p>
        </w:tc>
      </w:tr>
      <w:tr w:rsidR="00C121BA" w14:paraId="770EF5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462899" w14:textId="77777777" w:rsidR="00C121BA" w:rsidRDefault="00C121BA">
            <w:pPr>
              <w:pStyle w:val="TAL"/>
              <w:rPr>
                <w:sz w:val="16"/>
              </w:rPr>
            </w:pPr>
            <w:r>
              <w:rPr>
                <w:sz w:val="16"/>
              </w:rPr>
              <w:t>R5-246581</w:t>
            </w:r>
          </w:p>
        </w:tc>
        <w:tc>
          <w:tcPr>
            <w:tcW w:w="0" w:type="auto"/>
            <w:tcBorders>
              <w:top w:val="single" w:sz="4" w:space="0" w:color="auto"/>
              <w:left w:val="single" w:sz="4" w:space="0" w:color="auto"/>
              <w:bottom w:val="single" w:sz="4" w:space="0" w:color="auto"/>
              <w:right w:val="single" w:sz="4" w:space="0" w:color="auto"/>
            </w:tcBorders>
            <w:hideMark/>
          </w:tcPr>
          <w:p w14:paraId="39905E42" w14:textId="77777777" w:rsidR="00C121BA" w:rsidRDefault="00C121BA">
            <w:pPr>
              <w:pStyle w:val="TAL"/>
              <w:rPr>
                <w:sz w:val="16"/>
              </w:rPr>
            </w:pPr>
            <w:r>
              <w:rPr>
                <w:sz w:val="16"/>
              </w:rPr>
              <w:t>Correction of single DCI test case 7.1.1.2.8 - FDRA - DCI format 1_3</w:t>
            </w:r>
          </w:p>
        </w:tc>
        <w:tc>
          <w:tcPr>
            <w:tcW w:w="0" w:type="auto"/>
            <w:tcBorders>
              <w:top w:val="single" w:sz="4" w:space="0" w:color="auto"/>
              <w:left w:val="single" w:sz="4" w:space="0" w:color="auto"/>
              <w:bottom w:val="single" w:sz="4" w:space="0" w:color="auto"/>
              <w:right w:val="single" w:sz="4" w:space="0" w:color="auto"/>
            </w:tcBorders>
            <w:hideMark/>
          </w:tcPr>
          <w:p w14:paraId="727CDA4C"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ACF8B0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1530E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30CCE" w14:textId="77777777" w:rsidR="00C121BA" w:rsidRDefault="00C121BA">
            <w:pPr>
              <w:pStyle w:val="TAL"/>
              <w:rPr>
                <w:sz w:val="16"/>
              </w:rPr>
            </w:pPr>
          </w:p>
        </w:tc>
      </w:tr>
      <w:tr w:rsidR="00C121BA" w14:paraId="4175E8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E77895" w14:textId="77777777" w:rsidR="00C121BA" w:rsidRDefault="00C121BA">
            <w:pPr>
              <w:pStyle w:val="TAL"/>
              <w:rPr>
                <w:sz w:val="16"/>
              </w:rPr>
            </w:pPr>
            <w:r>
              <w:rPr>
                <w:sz w:val="16"/>
              </w:rPr>
              <w:t>R5-246582</w:t>
            </w:r>
          </w:p>
        </w:tc>
        <w:tc>
          <w:tcPr>
            <w:tcW w:w="0" w:type="auto"/>
            <w:tcBorders>
              <w:top w:val="single" w:sz="4" w:space="0" w:color="auto"/>
              <w:left w:val="single" w:sz="4" w:space="0" w:color="auto"/>
              <w:bottom w:val="single" w:sz="4" w:space="0" w:color="auto"/>
              <w:right w:val="single" w:sz="4" w:space="0" w:color="auto"/>
            </w:tcBorders>
            <w:hideMark/>
          </w:tcPr>
          <w:p w14:paraId="32099B69" w14:textId="77777777" w:rsidR="00C121BA" w:rsidRDefault="00C121BA">
            <w:pPr>
              <w:pStyle w:val="TAL"/>
              <w:rPr>
                <w:sz w:val="16"/>
              </w:rPr>
            </w:pPr>
            <w:r>
              <w:rPr>
                <w:sz w:val="16"/>
              </w:rPr>
              <w:t>Correction of single DCI test case 7.1.1.2.9 - Scheduled cell indicator - DCI format 1_3</w:t>
            </w:r>
          </w:p>
        </w:tc>
        <w:tc>
          <w:tcPr>
            <w:tcW w:w="0" w:type="auto"/>
            <w:tcBorders>
              <w:top w:val="single" w:sz="4" w:space="0" w:color="auto"/>
              <w:left w:val="single" w:sz="4" w:space="0" w:color="auto"/>
              <w:bottom w:val="single" w:sz="4" w:space="0" w:color="auto"/>
              <w:right w:val="single" w:sz="4" w:space="0" w:color="auto"/>
            </w:tcBorders>
            <w:hideMark/>
          </w:tcPr>
          <w:p w14:paraId="359BD639"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67622B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1DE6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17DC94" w14:textId="77777777" w:rsidR="00C121BA" w:rsidRDefault="00C121BA">
            <w:pPr>
              <w:pStyle w:val="TAL"/>
              <w:rPr>
                <w:sz w:val="16"/>
              </w:rPr>
            </w:pPr>
          </w:p>
        </w:tc>
      </w:tr>
      <w:tr w:rsidR="00C121BA" w14:paraId="74BF23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71659A" w14:textId="77777777" w:rsidR="00C121BA" w:rsidRDefault="00C121BA">
            <w:pPr>
              <w:pStyle w:val="TAL"/>
              <w:rPr>
                <w:sz w:val="16"/>
              </w:rPr>
            </w:pPr>
            <w:r>
              <w:rPr>
                <w:sz w:val="16"/>
              </w:rPr>
              <w:t>R5-246583</w:t>
            </w:r>
          </w:p>
        </w:tc>
        <w:tc>
          <w:tcPr>
            <w:tcW w:w="0" w:type="auto"/>
            <w:tcBorders>
              <w:top w:val="single" w:sz="4" w:space="0" w:color="auto"/>
              <w:left w:val="single" w:sz="4" w:space="0" w:color="auto"/>
              <w:bottom w:val="single" w:sz="4" w:space="0" w:color="auto"/>
              <w:right w:val="single" w:sz="4" w:space="0" w:color="auto"/>
            </w:tcBorders>
            <w:hideMark/>
          </w:tcPr>
          <w:p w14:paraId="1053B052" w14:textId="77777777" w:rsidR="00C121BA" w:rsidRDefault="00C121BA">
            <w:pPr>
              <w:pStyle w:val="TAL"/>
              <w:rPr>
                <w:sz w:val="16"/>
              </w:rPr>
            </w:pPr>
            <w:r>
              <w:rPr>
                <w:sz w:val="16"/>
              </w:rPr>
              <w:t>Correction of single DCI test case 7.1.1.7.2 - Reference cell is scheduling cell - DCI format 1_3</w:t>
            </w:r>
          </w:p>
        </w:tc>
        <w:tc>
          <w:tcPr>
            <w:tcW w:w="0" w:type="auto"/>
            <w:tcBorders>
              <w:top w:val="single" w:sz="4" w:space="0" w:color="auto"/>
              <w:left w:val="single" w:sz="4" w:space="0" w:color="auto"/>
              <w:bottom w:val="single" w:sz="4" w:space="0" w:color="auto"/>
              <w:right w:val="single" w:sz="4" w:space="0" w:color="auto"/>
            </w:tcBorders>
            <w:hideMark/>
          </w:tcPr>
          <w:p w14:paraId="759FF86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150A68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48AD0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238C03" w14:textId="77777777" w:rsidR="00C121BA" w:rsidRDefault="00C121BA">
            <w:pPr>
              <w:pStyle w:val="TAL"/>
              <w:rPr>
                <w:sz w:val="16"/>
              </w:rPr>
            </w:pPr>
          </w:p>
        </w:tc>
      </w:tr>
      <w:tr w:rsidR="00C121BA" w14:paraId="21794A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B1CE38" w14:textId="77777777" w:rsidR="00C121BA" w:rsidRDefault="00C121BA">
            <w:pPr>
              <w:pStyle w:val="TAL"/>
              <w:rPr>
                <w:sz w:val="16"/>
              </w:rPr>
            </w:pPr>
            <w:r>
              <w:rPr>
                <w:sz w:val="16"/>
              </w:rPr>
              <w:lastRenderedPageBreak/>
              <w:t>R5-246584</w:t>
            </w:r>
          </w:p>
        </w:tc>
        <w:tc>
          <w:tcPr>
            <w:tcW w:w="0" w:type="auto"/>
            <w:tcBorders>
              <w:top w:val="single" w:sz="4" w:space="0" w:color="auto"/>
              <w:left w:val="single" w:sz="4" w:space="0" w:color="auto"/>
              <w:bottom w:val="single" w:sz="4" w:space="0" w:color="auto"/>
              <w:right w:val="single" w:sz="4" w:space="0" w:color="auto"/>
            </w:tcBorders>
            <w:hideMark/>
          </w:tcPr>
          <w:p w14:paraId="37412245" w14:textId="77777777" w:rsidR="00C121BA" w:rsidRDefault="00C121BA">
            <w:pPr>
              <w:pStyle w:val="TAL"/>
              <w:rPr>
                <w:sz w:val="16"/>
              </w:rPr>
            </w:pPr>
            <w:r>
              <w:rPr>
                <w:sz w:val="16"/>
              </w:rPr>
              <w:t>Correction of single DCI test case 7.1.1.7.3 - Reference cell is scheduling cell - DCI format 0_3</w:t>
            </w:r>
          </w:p>
        </w:tc>
        <w:tc>
          <w:tcPr>
            <w:tcW w:w="0" w:type="auto"/>
            <w:tcBorders>
              <w:top w:val="single" w:sz="4" w:space="0" w:color="auto"/>
              <w:left w:val="single" w:sz="4" w:space="0" w:color="auto"/>
              <w:bottom w:val="single" w:sz="4" w:space="0" w:color="auto"/>
              <w:right w:val="single" w:sz="4" w:space="0" w:color="auto"/>
            </w:tcBorders>
            <w:hideMark/>
          </w:tcPr>
          <w:p w14:paraId="58CC886E"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99ADC3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FF3EA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2DB71" w14:textId="77777777" w:rsidR="00C121BA" w:rsidRDefault="00C121BA">
            <w:pPr>
              <w:pStyle w:val="TAL"/>
              <w:rPr>
                <w:sz w:val="16"/>
              </w:rPr>
            </w:pPr>
          </w:p>
        </w:tc>
      </w:tr>
      <w:tr w:rsidR="00C121BA" w14:paraId="476BE3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3C4DE0" w14:textId="77777777" w:rsidR="00C121BA" w:rsidRDefault="00C121BA">
            <w:pPr>
              <w:pStyle w:val="TAL"/>
              <w:rPr>
                <w:sz w:val="16"/>
              </w:rPr>
            </w:pPr>
            <w:r>
              <w:rPr>
                <w:sz w:val="16"/>
              </w:rPr>
              <w:t>R5-246585</w:t>
            </w:r>
          </w:p>
        </w:tc>
        <w:tc>
          <w:tcPr>
            <w:tcW w:w="0" w:type="auto"/>
            <w:tcBorders>
              <w:top w:val="single" w:sz="4" w:space="0" w:color="auto"/>
              <w:left w:val="single" w:sz="4" w:space="0" w:color="auto"/>
              <w:bottom w:val="single" w:sz="4" w:space="0" w:color="auto"/>
              <w:right w:val="single" w:sz="4" w:space="0" w:color="auto"/>
            </w:tcBorders>
            <w:hideMark/>
          </w:tcPr>
          <w:p w14:paraId="358453CE" w14:textId="77777777" w:rsidR="00C121BA" w:rsidRDefault="00C121BA">
            <w:pPr>
              <w:pStyle w:val="TAL"/>
              <w:rPr>
                <w:sz w:val="16"/>
              </w:rPr>
            </w:pPr>
            <w:r>
              <w:rPr>
                <w:sz w:val="16"/>
              </w:rPr>
              <w:t>Correction of single DCI test case 7.1.1.7.4 - Reference cell is not scheduling cell - DCI format 1_3</w:t>
            </w:r>
          </w:p>
        </w:tc>
        <w:tc>
          <w:tcPr>
            <w:tcW w:w="0" w:type="auto"/>
            <w:tcBorders>
              <w:top w:val="single" w:sz="4" w:space="0" w:color="auto"/>
              <w:left w:val="single" w:sz="4" w:space="0" w:color="auto"/>
              <w:bottom w:val="single" w:sz="4" w:space="0" w:color="auto"/>
              <w:right w:val="single" w:sz="4" w:space="0" w:color="auto"/>
            </w:tcBorders>
            <w:hideMark/>
          </w:tcPr>
          <w:p w14:paraId="308FDFFA"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1A90410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1A8C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402CB" w14:textId="77777777" w:rsidR="00C121BA" w:rsidRDefault="00C121BA">
            <w:pPr>
              <w:pStyle w:val="TAL"/>
              <w:rPr>
                <w:sz w:val="16"/>
              </w:rPr>
            </w:pPr>
          </w:p>
        </w:tc>
      </w:tr>
      <w:tr w:rsidR="00C121BA" w14:paraId="09EEBD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001FCB" w14:textId="77777777" w:rsidR="00C121BA" w:rsidRDefault="00C121BA">
            <w:pPr>
              <w:pStyle w:val="TAL"/>
              <w:rPr>
                <w:sz w:val="16"/>
              </w:rPr>
            </w:pPr>
            <w:r>
              <w:rPr>
                <w:sz w:val="16"/>
              </w:rPr>
              <w:t>R5-246586</w:t>
            </w:r>
          </w:p>
        </w:tc>
        <w:tc>
          <w:tcPr>
            <w:tcW w:w="0" w:type="auto"/>
            <w:tcBorders>
              <w:top w:val="single" w:sz="4" w:space="0" w:color="auto"/>
              <w:left w:val="single" w:sz="4" w:space="0" w:color="auto"/>
              <w:bottom w:val="single" w:sz="4" w:space="0" w:color="auto"/>
              <w:right w:val="single" w:sz="4" w:space="0" w:color="auto"/>
            </w:tcBorders>
            <w:hideMark/>
          </w:tcPr>
          <w:p w14:paraId="4CD070C2" w14:textId="77777777" w:rsidR="00C121BA" w:rsidRDefault="00C121BA">
            <w:pPr>
              <w:pStyle w:val="TAL"/>
              <w:rPr>
                <w:sz w:val="16"/>
              </w:rPr>
            </w:pPr>
            <w:r>
              <w:rPr>
                <w:sz w:val="16"/>
              </w:rPr>
              <w:t>Correction of single DCI test case 7.1.1.7.5 - Reference cell is not scheduling cell - DCI format 0_3</w:t>
            </w:r>
          </w:p>
        </w:tc>
        <w:tc>
          <w:tcPr>
            <w:tcW w:w="0" w:type="auto"/>
            <w:tcBorders>
              <w:top w:val="single" w:sz="4" w:space="0" w:color="auto"/>
              <w:left w:val="single" w:sz="4" w:space="0" w:color="auto"/>
              <w:bottom w:val="single" w:sz="4" w:space="0" w:color="auto"/>
              <w:right w:val="single" w:sz="4" w:space="0" w:color="auto"/>
            </w:tcBorders>
            <w:hideMark/>
          </w:tcPr>
          <w:p w14:paraId="73829D49"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74D8FF6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CB76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F83C3" w14:textId="77777777" w:rsidR="00C121BA" w:rsidRDefault="00C121BA">
            <w:pPr>
              <w:pStyle w:val="TAL"/>
              <w:rPr>
                <w:sz w:val="16"/>
              </w:rPr>
            </w:pPr>
            <w:r>
              <w:rPr>
                <w:sz w:val="16"/>
              </w:rPr>
              <w:t>R5-247579</w:t>
            </w:r>
          </w:p>
        </w:tc>
      </w:tr>
      <w:tr w:rsidR="00C121BA" w14:paraId="1927D1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E44806" w14:textId="77777777" w:rsidR="00C121BA" w:rsidRDefault="00C121BA">
            <w:pPr>
              <w:pStyle w:val="TAL"/>
              <w:rPr>
                <w:sz w:val="16"/>
              </w:rPr>
            </w:pPr>
            <w:r>
              <w:rPr>
                <w:sz w:val="16"/>
              </w:rPr>
              <w:t>R5-246587</w:t>
            </w:r>
          </w:p>
        </w:tc>
        <w:tc>
          <w:tcPr>
            <w:tcW w:w="0" w:type="auto"/>
            <w:tcBorders>
              <w:top w:val="single" w:sz="4" w:space="0" w:color="auto"/>
              <w:left w:val="single" w:sz="4" w:space="0" w:color="auto"/>
              <w:bottom w:val="single" w:sz="4" w:space="0" w:color="auto"/>
              <w:right w:val="single" w:sz="4" w:space="0" w:color="auto"/>
            </w:tcBorders>
            <w:hideMark/>
          </w:tcPr>
          <w:p w14:paraId="1EABC57B" w14:textId="77777777" w:rsidR="00C121BA" w:rsidRDefault="00C121BA">
            <w:pPr>
              <w:pStyle w:val="TAL"/>
              <w:rPr>
                <w:sz w:val="16"/>
              </w:rPr>
            </w:pPr>
            <w:r>
              <w:rPr>
                <w:sz w:val="16"/>
              </w:rPr>
              <w:t>Add new PICS for PDCP SN gap report</w:t>
            </w:r>
          </w:p>
        </w:tc>
        <w:tc>
          <w:tcPr>
            <w:tcW w:w="0" w:type="auto"/>
            <w:tcBorders>
              <w:top w:val="single" w:sz="4" w:space="0" w:color="auto"/>
              <w:left w:val="single" w:sz="4" w:space="0" w:color="auto"/>
              <w:bottom w:val="single" w:sz="4" w:space="0" w:color="auto"/>
              <w:right w:val="single" w:sz="4" w:space="0" w:color="auto"/>
            </w:tcBorders>
            <w:hideMark/>
          </w:tcPr>
          <w:p w14:paraId="3EC3B51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7BA33"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7F3E3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2E8BF" w14:textId="77777777" w:rsidR="00C121BA" w:rsidRDefault="00C121BA">
            <w:pPr>
              <w:pStyle w:val="TAL"/>
              <w:rPr>
                <w:sz w:val="16"/>
              </w:rPr>
            </w:pPr>
          </w:p>
        </w:tc>
      </w:tr>
      <w:tr w:rsidR="00C121BA" w14:paraId="4C3CDB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A2236C" w14:textId="77777777" w:rsidR="00C121BA" w:rsidRDefault="00C121BA">
            <w:pPr>
              <w:pStyle w:val="TAL"/>
              <w:rPr>
                <w:sz w:val="16"/>
              </w:rPr>
            </w:pPr>
            <w:r>
              <w:rPr>
                <w:sz w:val="16"/>
              </w:rPr>
              <w:t>R5-246588</w:t>
            </w:r>
          </w:p>
        </w:tc>
        <w:tc>
          <w:tcPr>
            <w:tcW w:w="0" w:type="auto"/>
            <w:tcBorders>
              <w:top w:val="single" w:sz="4" w:space="0" w:color="auto"/>
              <w:left w:val="single" w:sz="4" w:space="0" w:color="auto"/>
              <w:bottom w:val="single" w:sz="4" w:space="0" w:color="auto"/>
              <w:right w:val="single" w:sz="4" w:space="0" w:color="auto"/>
            </w:tcBorders>
            <w:hideMark/>
          </w:tcPr>
          <w:p w14:paraId="1235AB79" w14:textId="77777777" w:rsidR="00C121BA" w:rsidRDefault="00C121BA">
            <w:pPr>
              <w:pStyle w:val="TAL"/>
              <w:rPr>
                <w:sz w:val="16"/>
              </w:rPr>
            </w:pPr>
            <w:r>
              <w:rPr>
                <w:sz w:val="16"/>
              </w:rPr>
              <w:t>Addition of XR test case 7.1.3.5.12 - PDCP SN gap report</w:t>
            </w:r>
          </w:p>
        </w:tc>
        <w:tc>
          <w:tcPr>
            <w:tcW w:w="0" w:type="auto"/>
            <w:tcBorders>
              <w:top w:val="single" w:sz="4" w:space="0" w:color="auto"/>
              <w:left w:val="single" w:sz="4" w:space="0" w:color="auto"/>
              <w:bottom w:val="single" w:sz="4" w:space="0" w:color="auto"/>
              <w:right w:val="single" w:sz="4" w:space="0" w:color="auto"/>
            </w:tcBorders>
            <w:hideMark/>
          </w:tcPr>
          <w:p w14:paraId="2FFFEE2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FA2D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F7AC3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668BC" w14:textId="77777777" w:rsidR="00C121BA" w:rsidRDefault="00C121BA">
            <w:pPr>
              <w:pStyle w:val="TAL"/>
              <w:rPr>
                <w:sz w:val="16"/>
              </w:rPr>
            </w:pPr>
            <w:r>
              <w:rPr>
                <w:sz w:val="16"/>
              </w:rPr>
              <w:t>R5-247631</w:t>
            </w:r>
          </w:p>
        </w:tc>
      </w:tr>
      <w:tr w:rsidR="00C121BA" w14:paraId="25D0D1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B6CFA0" w14:textId="77777777" w:rsidR="00C121BA" w:rsidRDefault="00C121BA">
            <w:pPr>
              <w:pStyle w:val="TAL"/>
              <w:rPr>
                <w:sz w:val="16"/>
              </w:rPr>
            </w:pPr>
            <w:r>
              <w:rPr>
                <w:sz w:val="16"/>
              </w:rPr>
              <w:t>R5-246589</w:t>
            </w:r>
          </w:p>
        </w:tc>
        <w:tc>
          <w:tcPr>
            <w:tcW w:w="0" w:type="auto"/>
            <w:tcBorders>
              <w:top w:val="single" w:sz="4" w:space="0" w:color="auto"/>
              <w:left w:val="single" w:sz="4" w:space="0" w:color="auto"/>
              <w:bottom w:val="single" w:sz="4" w:space="0" w:color="auto"/>
              <w:right w:val="single" w:sz="4" w:space="0" w:color="auto"/>
            </w:tcBorders>
            <w:hideMark/>
          </w:tcPr>
          <w:p w14:paraId="61480A1C" w14:textId="77777777" w:rsidR="00C121BA" w:rsidRDefault="00C121BA">
            <w:pPr>
              <w:pStyle w:val="TAL"/>
              <w:rPr>
                <w:sz w:val="16"/>
              </w:rPr>
            </w:pPr>
            <w:r>
              <w:rPr>
                <w:sz w:val="16"/>
              </w:rPr>
              <w:t>Add test applicability for PDCP SN gap report XR test case</w:t>
            </w:r>
          </w:p>
        </w:tc>
        <w:tc>
          <w:tcPr>
            <w:tcW w:w="0" w:type="auto"/>
            <w:tcBorders>
              <w:top w:val="single" w:sz="4" w:space="0" w:color="auto"/>
              <w:left w:val="single" w:sz="4" w:space="0" w:color="auto"/>
              <w:bottom w:val="single" w:sz="4" w:space="0" w:color="auto"/>
              <w:right w:val="single" w:sz="4" w:space="0" w:color="auto"/>
            </w:tcBorders>
            <w:hideMark/>
          </w:tcPr>
          <w:p w14:paraId="23B8BDF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CBF3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207E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B2B4DA" w14:textId="77777777" w:rsidR="00C121BA" w:rsidRDefault="00C121BA">
            <w:pPr>
              <w:pStyle w:val="TAL"/>
              <w:rPr>
                <w:sz w:val="16"/>
              </w:rPr>
            </w:pPr>
            <w:r>
              <w:rPr>
                <w:sz w:val="16"/>
              </w:rPr>
              <w:t>R5-247632</w:t>
            </w:r>
          </w:p>
        </w:tc>
      </w:tr>
      <w:tr w:rsidR="00C121BA" w14:paraId="240444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F6B911" w14:textId="77777777" w:rsidR="00C121BA" w:rsidRDefault="00C121BA">
            <w:pPr>
              <w:pStyle w:val="TAL"/>
              <w:rPr>
                <w:sz w:val="16"/>
              </w:rPr>
            </w:pPr>
            <w:r>
              <w:rPr>
                <w:sz w:val="16"/>
              </w:rPr>
              <w:t>R5-246590</w:t>
            </w:r>
          </w:p>
        </w:tc>
        <w:tc>
          <w:tcPr>
            <w:tcW w:w="0" w:type="auto"/>
            <w:tcBorders>
              <w:top w:val="single" w:sz="4" w:space="0" w:color="auto"/>
              <w:left w:val="single" w:sz="4" w:space="0" w:color="auto"/>
              <w:bottom w:val="single" w:sz="4" w:space="0" w:color="auto"/>
              <w:right w:val="single" w:sz="4" w:space="0" w:color="auto"/>
            </w:tcBorders>
            <w:hideMark/>
          </w:tcPr>
          <w:p w14:paraId="5226A0B5" w14:textId="77777777" w:rsidR="00C121BA" w:rsidRDefault="00C121BA">
            <w:pPr>
              <w:pStyle w:val="TAL"/>
              <w:rPr>
                <w:sz w:val="16"/>
              </w:rPr>
            </w:pPr>
            <w:r>
              <w:rPr>
                <w:sz w:val="16"/>
              </w:rPr>
              <w:t>Discussion to add new MBS test case to cover multiple beams scenario</w:t>
            </w:r>
          </w:p>
        </w:tc>
        <w:tc>
          <w:tcPr>
            <w:tcW w:w="0" w:type="auto"/>
            <w:tcBorders>
              <w:top w:val="single" w:sz="4" w:space="0" w:color="auto"/>
              <w:left w:val="single" w:sz="4" w:space="0" w:color="auto"/>
              <w:bottom w:val="single" w:sz="4" w:space="0" w:color="auto"/>
              <w:right w:val="single" w:sz="4" w:space="0" w:color="auto"/>
            </w:tcBorders>
            <w:hideMark/>
          </w:tcPr>
          <w:p w14:paraId="2EF0304C"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4F79A6B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D32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776901" w14:textId="77777777" w:rsidR="00C121BA" w:rsidRDefault="00C121BA">
            <w:pPr>
              <w:pStyle w:val="TAL"/>
              <w:rPr>
                <w:sz w:val="16"/>
              </w:rPr>
            </w:pPr>
            <w:r>
              <w:rPr>
                <w:sz w:val="16"/>
              </w:rPr>
              <w:t>R5-247537</w:t>
            </w:r>
          </w:p>
        </w:tc>
      </w:tr>
      <w:tr w:rsidR="00C121BA" w14:paraId="57E01D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C87786" w14:textId="77777777" w:rsidR="00C121BA" w:rsidRDefault="00C121BA">
            <w:pPr>
              <w:pStyle w:val="TAL"/>
              <w:rPr>
                <w:sz w:val="16"/>
              </w:rPr>
            </w:pPr>
            <w:r>
              <w:rPr>
                <w:sz w:val="16"/>
              </w:rPr>
              <w:t>R5-246591</w:t>
            </w:r>
          </w:p>
        </w:tc>
        <w:tc>
          <w:tcPr>
            <w:tcW w:w="0" w:type="auto"/>
            <w:tcBorders>
              <w:top w:val="single" w:sz="4" w:space="0" w:color="auto"/>
              <w:left w:val="single" w:sz="4" w:space="0" w:color="auto"/>
              <w:bottom w:val="single" w:sz="4" w:space="0" w:color="auto"/>
              <w:right w:val="single" w:sz="4" w:space="0" w:color="auto"/>
            </w:tcBorders>
            <w:hideMark/>
          </w:tcPr>
          <w:p w14:paraId="6F9E36A1" w14:textId="77777777" w:rsidR="00C121BA" w:rsidRDefault="00C121BA">
            <w:pPr>
              <w:pStyle w:val="TAL"/>
              <w:rPr>
                <w:sz w:val="16"/>
              </w:rPr>
            </w:pPr>
            <w:r>
              <w:rPr>
                <w:sz w:val="16"/>
              </w:rPr>
              <w:t>Correction of PDSCH-ConfigBroadcast-r17</w:t>
            </w:r>
          </w:p>
        </w:tc>
        <w:tc>
          <w:tcPr>
            <w:tcW w:w="0" w:type="auto"/>
            <w:tcBorders>
              <w:top w:val="single" w:sz="4" w:space="0" w:color="auto"/>
              <w:left w:val="single" w:sz="4" w:space="0" w:color="auto"/>
              <w:bottom w:val="single" w:sz="4" w:space="0" w:color="auto"/>
              <w:right w:val="single" w:sz="4" w:space="0" w:color="auto"/>
            </w:tcBorders>
            <w:hideMark/>
          </w:tcPr>
          <w:p w14:paraId="23A2AE5C"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307BA3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80A68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25ABF" w14:textId="77777777" w:rsidR="00C121BA" w:rsidRDefault="00C121BA">
            <w:pPr>
              <w:pStyle w:val="TAL"/>
              <w:rPr>
                <w:sz w:val="16"/>
              </w:rPr>
            </w:pPr>
          </w:p>
        </w:tc>
      </w:tr>
      <w:tr w:rsidR="00C121BA" w14:paraId="41261F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EA58A2" w14:textId="77777777" w:rsidR="00C121BA" w:rsidRDefault="00C121BA">
            <w:pPr>
              <w:pStyle w:val="TAL"/>
              <w:rPr>
                <w:sz w:val="16"/>
              </w:rPr>
            </w:pPr>
            <w:r>
              <w:rPr>
                <w:sz w:val="16"/>
              </w:rPr>
              <w:t>R5-246592</w:t>
            </w:r>
          </w:p>
        </w:tc>
        <w:tc>
          <w:tcPr>
            <w:tcW w:w="0" w:type="auto"/>
            <w:tcBorders>
              <w:top w:val="single" w:sz="4" w:space="0" w:color="auto"/>
              <w:left w:val="single" w:sz="4" w:space="0" w:color="auto"/>
              <w:bottom w:val="single" w:sz="4" w:space="0" w:color="auto"/>
              <w:right w:val="single" w:sz="4" w:space="0" w:color="auto"/>
            </w:tcBorders>
            <w:hideMark/>
          </w:tcPr>
          <w:p w14:paraId="785718C3" w14:textId="77777777" w:rsidR="00C121BA" w:rsidRDefault="00C121BA">
            <w:pPr>
              <w:pStyle w:val="TAL"/>
              <w:rPr>
                <w:sz w:val="16"/>
              </w:rPr>
            </w:pPr>
            <w:r>
              <w:rPr>
                <w:sz w:val="16"/>
              </w:rPr>
              <w:t>Correction of DCI format 4-0 for MBS broadcast</w:t>
            </w:r>
          </w:p>
        </w:tc>
        <w:tc>
          <w:tcPr>
            <w:tcW w:w="0" w:type="auto"/>
            <w:tcBorders>
              <w:top w:val="single" w:sz="4" w:space="0" w:color="auto"/>
              <w:left w:val="single" w:sz="4" w:space="0" w:color="auto"/>
              <w:bottom w:val="single" w:sz="4" w:space="0" w:color="auto"/>
              <w:right w:val="single" w:sz="4" w:space="0" w:color="auto"/>
            </w:tcBorders>
            <w:hideMark/>
          </w:tcPr>
          <w:p w14:paraId="405DEFD8"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6EC706C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5D2F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E5EF9C" w14:textId="77777777" w:rsidR="00C121BA" w:rsidRDefault="00C121BA">
            <w:pPr>
              <w:pStyle w:val="TAL"/>
              <w:rPr>
                <w:sz w:val="16"/>
              </w:rPr>
            </w:pPr>
          </w:p>
        </w:tc>
      </w:tr>
      <w:tr w:rsidR="00C121BA" w14:paraId="6C9BDA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9BACD5" w14:textId="77777777" w:rsidR="00C121BA" w:rsidRDefault="00C121BA">
            <w:pPr>
              <w:pStyle w:val="TAL"/>
              <w:rPr>
                <w:sz w:val="16"/>
              </w:rPr>
            </w:pPr>
            <w:r>
              <w:rPr>
                <w:sz w:val="16"/>
              </w:rPr>
              <w:t>R5-246593</w:t>
            </w:r>
          </w:p>
        </w:tc>
        <w:tc>
          <w:tcPr>
            <w:tcW w:w="0" w:type="auto"/>
            <w:tcBorders>
              <w:top w:val="single" w:sz="4" w:space="0" w:color="auto"/>
              <w:left w:val="single" w:sz="4" w:space="0" w:color="auto"/>
              <w:bottom w:val="single" w:sz="4" w:space="0" w:color="auto"/>
              <w:right w:val="single" w:sz="4" w:space="0" w:color="auto"/>
            </w:tcBorders>
            <w:hideMark/>
          </w:tcPr>
          <w:p w14:paraId="65426329" w14:textId="77777777" w:rsidR="00C121BA" w:rsidRDefault="00C121BA">
            <w:pPr>
              <w:pStyle w:val="TAL"/>
              <w:rPr>
                <w:sz w:val="16"/>
              </w:rPr>
            </w:pPr>
            <w:r>
              <w:rPr>
                <w:sz w:val="16"/>
              </w:rPr>
              <w:t>Correction of MBS broadcast test case 14.1.1.4</w:t>
            </w:r>
          </w:p>
        </w:tc>
        <w:tc>
          <w:tcPr>
            <w:tcW w:w="0" w:type="auto"/>
            <w:tcBorders>
              <w:top w:val="single" w:sz="4" w:space="0" w:color="auto"/>
              <w:left w:val="single" w:sz="4" w:space="0" w:color="auto"/>
              <w:bottom w:val="single" w:sz="4" w:space="0" w:color="auto"/>
              <w:right w:val="single" w:sz="4" w:space="0" w:color="auto"/>
            </w:tcBorders>
            <w:hideMark/>
          </w:tcPr>
          <w:p w14:paraId="3EE2F86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617A5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9E2D8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62F93" w14:textId="77777777" w:rsidR="00C121BA" w:rsidRDefault="00C121BA">
            <w:pPr>
              <w:pStyle w:val="TAL"/>
              <w:rPr>
                <w:sz w:val="16"/>
              </w:rPr>
            </w:pPr>
            <w:r>
              <w:rPr>
                <w:sz w:val="16"/>
              </w:rPr>
              <w:t>R5-247558</w:t>
            </w:r>
          </w:p>
        </w:tc>
      </w:tr>
      <w:tr w:rsidR="00C121BA" w14:paraId="43106E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18ECAF" w14:textId="77777777" w:rsidR="00C121BA" w:rsidRDefault="00C121BA">
            <w:pPr>
              <w:pStyle w:val="TAL"/>
              <w:rPr>
                <w:sz w:val="16"/>
              </w:rPr>
            </w:pPr>
            <w:r>
              <w:rPr>
                <w:sz w:val="16"/>
              </w:rPr>
              <w:t>R5-246594</w:t>
            </w:r>
          </w:p>
        </w:tc>
        <w:tc>
          <w:tcPr>
            <w:tcW w:w="0" w:type="auto"/>
            <w:tcBorders>
              <w:top w:val="single" w:sz="4" w:space="0" w:color="auto"/>
              <w:left w:val="single" w:sz="4" w:space="0" w:color="auto"/>
              <w:bottom w:val="single" w:sz="4" w:space="0" w:color="auto"/>
              <w:right w:val="single" w:sz="4" w:space="0" w:color="auto"/>
            </w:tcBorders>
            <w:hideMark/>
          </w:tcPr>
          <w:p w14:paraId="013CCD52" w14:textId="77777777" w:rsidR="00C121BA" w:rsidRDefault="00C121BA">
            <w:pPr>
              <w:pStyle w:val="TAL"/>
              <w:rPr>
                <w:sz w:val="16"/>
              </w:rPr>
            </w:pPr>
            <w:r>
              <w:rPr>
                <w:sz w:val="16"/>
              </w:rPr>
              <w:t>Addition of MBS broadcast test case 14.1.1.5-Multiple beams</w:t>
            </w:r>
          </w:p>
        </w:tc>
        <w:tc>
          <w:tcPr>
            <w:tcW w:w="0" w:type="auto"/>
            <w:tcBorders>
              <w:top w:val="single" w:sz="4" w:space="0" w:color="auto"/>
              <w:left w:val="single" w:sz="4" w:space="0" w:color="auto"/>
              <w:bottom w:val="single" w:sz="4" w:space="0" w:color="auto"/>
              <w:right w:val="single" w:sz="4" w:space="0" w:color="auto"/>
            </w:tcBorders>
            <w:hideMark/>
          </w:tcPr>
          <w:p w14:paraId="149D6ACE"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7617142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6D5E7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CEF817" w14:textId="77777777" w:rsidR="00C121BA" w:rsidRDefault="00C121BA">
            <w:pPr>
              <w:pStyle w:val="TAL"/>
              <w:rPr>
                <w:sz w:val="16"/>
              </w:rPr>
            </w:pPr>
            <w:r>
              <w:rPr>
                <w:sz w:val="16"/>
              </w:rPr>
              <w:t>R5-247559</w:t>
            </w:r>
          </w:p>
        </w:tc>
      </w:tr>
      <w:tr w:rsidR="00C121BA" w14:paraId="3819D8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7E9149" w14:textId="77777777" w:rsidR="00C121BA" w:rsidRDefault="00C121BA">
            <w:pPr>
              <w:pStyle w:val="TAL"/>
              <w:rPr>
                <w:sz w:val="16"/>
              </w:rPr>
            </w:pPr>
            <w:r>
              <w:rPr>
                <w:sz w:val="16"/>
              </w:rPr>
              <w:t>R5-246595</w:t>
            </w:r>
          </w:p>
        </w:tc>
        <w:tc>
          <w:tcPr>
            <w:tcW w:w="0" w:type="auto"/>
            <w:tcBorders>
              <w:top w:val="single" w:sz="4" w:space="0" w:color="auto"/>
              <w:left w:val="single" w:sz="4" w:space="0" w:color="auto"/>
              <w:bottom w:val="single" w:sz="4" w:space="0" w:color="auto"/>
              <w:right w:val="single" w:sz="4" w:space="0" w:color="auto"/>
            </w:tcBorders>
            <w:hideMark/>
          </w:tcPr>
          <w:p w14:paraId="5A989242" w14:textId="77777777" w:rsidR="00C121BA" w:rsidRDefault="00C121BA">
            <w:pPr>
              <w:pStyle w:val="TAL"/>
              <w:rPr>
                <w:sz w:val="16"/>
              </w:rPr>
            </w:pPr>
            <w:r>
              <w:rPr>
                <w:sz w:val="16"/>
              </w:rPr>
              <w:t>Add test applicability for MBS broadcast test case 14.1.1.5</w:t>
            </w:r>
          </w:p>
        </w:tc>
        <w:tc>
          <w:tcPr>
            <w:tcW w:w="0" w:type="auto"/>
            <w:tcBorders>
              <w:top w:val="single" w:sz="4" w:space="0" w:color="auto"/>
              <w:left w:val="single" w:sz="4" w:space="0" w:color="auto"/>
              <w:bottom w:val="single" w:sz="4" w:space="0" w:color="auto"/>
              <w:right w:val="single" w:sz="4" w:space="0" w:color="auto"/>
            </w:tcBorders>
            <w:hideMark/>
          </w:tcPr>
          <w:p w14:paraId="2A2FC7AB"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060BAED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3FE93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1CA46" w14:textId="77777777" w:rsidR="00C121BA" w:rsidRDefault="00C121BA">
            <w:pPr>
              <w:pStyle w:val="TAL"/>
              <w:rPr>
                <w:sz w:val="16"/>
              </w:rPr>
            </w:pPr>
            <w:r>
              <w:rPr>
                <w:sz w:val="16"/>
              </w:rPr>
              <w:t>R5-247560</w:t>
            </w:r>
          </w:p>
        </w:tc>
      </w:tr>
      <w:tr w:rsidR="00C121BA" w14:paraId="5CD6C1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96E7C1" w14:textId="77777777" w:rsidR="00C121BA" w:rsidRDefault="00C121BA">
            <w:pPr>
              <w:pStyle w:val="TAL"/>
              <w:rPr>
                <w:sz w:val="16"/>
              </w:rPr>
            </w:pPr>
            <w:r>
              <w:rPr>
                <w:sz w:val="16"/>
              </w:rPr>
              <w:t>R5-246596</w:t>
            </w:r>
          </w:p>
        </w:tc>
        <w:tc>
          <w:tcPr>
            <w:tcW w:w="0" w:type="auto"/>
            <w:tcBorders>
              <w:top w:val="single" w:sz="4" w:space="0" w:color="auto"/>
              <w:left w:val="single" w:sz="4" w:space="0" w:color="auto"/>
              <w:bottom w:val="single" w:sz="4" w:space="0" w:color="auto"/>
              <w:right w:val="single" w:sz="4" w:space="0" w:color="auto"/>
            </w:tcBorders>
            <w:hideMark/>
          </w:tcPr>
          <w:p w14:paraId="0245BB39" w14:textId="77777777" w:rsidR="00C121BA" w:rsidRDefault="00C121BA">
            <w:pPr>
              <w:pStyle w:val="TAL"/>
              <w:rPr>
                <w:sz w:val="16"/>
              </w:rPr>
            </w:pPr>
            <w:r>
              <w:rPr>
                <w:sz w:val="16"/>
              </w:rPr>
              <w:t xml:space="preserve">Discussion paper on legacy test cases adjustment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2C209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B4B7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BB532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1ABC1" w14:textId="77777777" w:rsidR="00C121BA" w:rsidRDefault="00C121BA">
            <w:pPr>
              <w:pStyle w:val="TAL"/>
              <w:rPr>
                <w:sz w:val="16"/>
              </w:rPr>
            </w:pPr>
            <w:r>
              <w:rPr>
                <w:sz w:val="16"/>
              </w:rPr>
              <w:t>R5-247577</w:t>
            </w:r>
          </w:p>
        </w:tc>
      </w:tr>
      <w:tr w:rsidR="00C121BA" w14:paraId="2641C0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CA937C" w14:textId="77777777" w:rsidR="00C121BA" w:rsidRDefault="00C121BA">
            <w:pPr>
              <w:pStyle w:val="TAL"/>
              <w:rPr>
                <w:sz w:val="16"/>
              </w:rPr>
            </w:pPr>
            <w:r>
              <w:rPr>
                <w:sz w:val="16"/>
              </w:rPr>
              <w:t>R5-246597</w:t>
            </w:r>
          </w:p>
        </w:tc>
        <w:tc>
          <w:tcPr>
            <w:tcW w:w="0" w:type="auto"/>
            <w:tcBorders>
              <w:top w:val="single" w:sz="4" w:space="0" w:color="auto"/>
              <w:left w:val="single" w:sz="4" w:space="0" w:color="auto"/>
              <w:bottom w:val="single" w:sz="4" w:space="0" w:color="auto"/>
              <w:right w:val="single" w:sz="4" w:space="0" w:color="auto"/>
            </w:tcBorders>
            <w:hideMark/>
          </w:tcPr>
          <w:p w14:paraId="3788CE2B" w14:textId="77777777" w:rsidR="00C121BA" w:rsidRDefault="00C121BA">
            <w:pPr>
              <w:pStyle w:val="TAL"/>
              <w:rPr>
                <w:sz w:val="16"/>
              </w:rPr>
            </w:pPr>
            <w:r>
              <w:rPr>
                <w:sz w:val="16"/>
              </w:rPr>
              <w:t xml:space="preserve">Update SIG default test frequencies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65A247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578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577C2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29B04" w14:textId="77777777" w:rsidR="00C121BA" w:rsidRDefault="00C121BA">
            <w:pPr>
              <w:pStyle w:val="TAL"/>
              <w:rPr>
                <w:sz w:val="16"/>
              </w:rPr>
            </w:pPr>
          </w:p>
        </w:tc>
      </w:tr>
      <w:tr w:rsidR="00C121BA" w14:paraId="1390C0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8E0B81" w14:textId="77777777" w:rsidR="00C121BA" w:rsidRDefault="00C121BA">
            <w:pPr>
              <w:pStyle w:val="TAL"/>
              <w:rPr>
                <w:sz w:val="16"/>
              </w:rPr>
            </w:pPr>
            <w:r>
              <w:rPr>
                <w:sz w:val="16"/>
              </w:rPr>
              <w:t>R5-246598</w:t>
            </w:r>
          </w:p>
        </w:tc>
        <w:tc>
          <w:tcPr>
            <w:tcW w:w="0" w:type="auto"/>
            <w:tcBorders>
              <w:top w:val="single" w:sz="4" w:space="0" w:color="auto"/>
              <w:left w:val="single" w:sz="4" w:space="0" w:color="auto"/>
              <w:bottom w:val="single" w:sz="4" w:space="0" w:color="auto"/>
              <w:right w:val="single" w:sz="4" w:space="0" w:color="auto"/>
            </w:tcBorders>
            <w:hideMark/>
          </w:tcPr>
          <w:p w14:paraId="3B5C32F3" w14:textId="77777777" w:rsidR="00C121BA" w:rsidRDefault="00C121BA">
            <w:pPr>
              <w:pStyle w:val="TAL"/>
              <w:rPr>
                <w:sz w:val="16"/>
              </w:rPr>
            </w:pPr>
            <w:r>
              <w:rPr>
                <w:sz w:val="16"/>
              </w:rPr>
              <w:t xml:space="preserve">Update PDCP-Config and RLC-Config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5B1B5B0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F47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E8AE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73EE7A" w14:textId="77777777" w:rsidR="00C121BA" w:rsidRDefault="00C121BA">
            <w:pPr>
              <w:pStyle w:val="TAL"/>
              <w:rPr>
                <w:sz w:val="16"/>
              </w:rPr>
            </w:pPr>
          </w:p>
        </w:tc>
      </w:tr>
      <w:tr w:rsidR="00C121BA" w14:paraId="00E457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2649A3" w14:textId="77777777" w:rsidR="00C121BA" w:rsidRDefault="00C121BA">
            <w:pPr>
              <w:pStyle w:val="TAL"/>
              <w:rPr>
                <w:sz w:val="16"/>
              </w:rPr>
            </w:pPr>
            <w:r>
              <w:rPr>
                <w:sz w:val="16"/>
              </w:rPr>
              <w:t>R5-246599</w:t>
            </w:r>
          </w:p>
        </w:tc>
        <w:tc>
          <w:tcPr>
            <w:tcW w:w="0" w:type="auto"/>
            <w:tcBorders>
              <w:top w:val="single" w:sz="4" w:space="0" w:color="auto"/>
              <w:left w:val="single" w:sz="4" w:space="0" w:color="auto"/>
              <w:bottom w:val="single" w:sz="4" w:space="0" w:color="auto"/>
              <w:right w:val="single" w:sz="4" w:space="0" w:color="auto"/>
            </w:tcBorders>
            <w:hideMark/>
          </w:tcPr>
          <w:p w14:paraId="5EE3C1CA" w14:textId="77777777" w:rsidR="00C121BA" w:rsidRDefault="00C121BA">
            <w:pPr>
              <w:pStyle w:val="TAL"/>
              <w:rPr>
                <w:sz w:val="16"/>
              </w:rPr>
            </w:pPr>
            <w:r>
              <w:rPr>
                <w:sz w:val="16"/>
              </w:rPr>
              <w:t xml:space="preserve">Update SIB4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28E387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196ED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BE3C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44694" w14:textId="77777777" w:rsidR="00C121BA" w:rsidRDefault="00C121BA">
            <w:pPr>
              <w:pStyle w:val="TAL"/>
              <w:rPr>
                <w:sz w:val="16"/>
              </w:rPr>
            </w:pPr>
          </w:p>
        </w:tc>
      </w:tr>
      <w:tr w:rsidR="00C121BA" w14:paraId="513A9F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088074" w14:textId="77777777" w:rsidR="00C121BA" w:rsidRDefault="00C121BA">
            <w:pPr>
              <w:pStyle w:val="TAL"/>
              <w:rPr>
                <w:sz w:val="16"/>
              </w:rPr>
            </w:pPr>
            <w:r>
              <w:rPr>
                <w:sz w:val="16"/>
              </w:rPr>
              <w:t>R5-246600</w:t>
            </w:r>
          </w:p>
        </w:tc>
        <w:tc>
          <w:tcPr>
            <w:tcW w:w="0" w:type="auto"/>
            <w:tcBorders>
              <w:top w:val="single" w:sz="4" w:space="0" w:color="auto"/>
              <w:left w:val="single" w:sz="4" w:space="0" w:color="auto"/>
              <w:bottom w:val="single" w:sz="4" w:space="0" w:color="auto"/>
              <w:right w:val="single" w:sz="4" w:space="0" w:color="auto"/>
            </w:tcBorders>
            <w:hideMark/>
          </w:tcPr>
          <w:p w14:paraId="0834B218" w14:textId="77777777" w:rsidR="00C121BA" w:rsidRDefault="00C121BA">
            <w:pPr>
              <w:pStyle w:val="TAL"/>
              <w:rPr>
                <w:sz w:val="16"/>
              </w:rPr>
            </w:pPr>
            <w:r>
              <w:rPr>
                <w:sz w:val="16"/>
              </w:rPr>
              <w:t xml:space="preserve">Update common test environment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8A0FA6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B2A69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ADEE0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0A5F0" w14:textId="77777777" w:rsidR="00C121BA" w:rsidRDefault="00C121BA">
            <w:pPr>
              <w:pStyle w:val="TAL"/>
              <w:rPr>
                <w:sz w:val="16"/>
              </w:rPr>
            </w:pPr>
          </w:p>
        </w:tc>
      </w:tr>
      <w:tr w:rsidR="00C121BA" w14:paraId="70AC07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F9B45A" w14:textId="77777777" w:rsidR="00C121BA" w:rsidRDefault="00C121BA">
            <w:pPr>
              <w:pStyle w:val="TAL"/>
              <w:rPr>
                <w:sz w:val="16"/>
              </w:rPr>
            </w:pPr>
            <w:r>
              <w:rPr>
                <w:sz w:val="16"/>
              </w:rPr>
              <w:t>R5-246601</w:t>
            </w:r>
          </w:p>
        </w:tc>
        <w:tc>
          <w:tcPr>
            <w:tcW w:w="0" w:type="auto"/>
            <w:tcBorders>
              <w:top w:val="single" w:sz="4" w:space="0" w:color="auto"/>
              <w:left w:val="single" w:sz="4" w:space="0" w:color="auto"/>
              <w:bottom w:val="single" w:sz="4" w:space="0" w:color="auto"/>
              <w:right w:val="single" w:sz="4" w:space="0" w:color="auto"/>
            </w:tcBorders>
            <w:hideMark/>
          </w:tcPr>
          <w:p w14:paraId="1688B837" w14:textId="77777777" w:rsidR="00C121BA" w:rsidRDefault="00C121BA">
            <w:pPr>
              <w:pStyle w:val="TAL"/>
              <w:rPr>
                <w:sz w:val="16"/>
              </w:rPr>
            </w:pPr>
            <w:r>
              <w:rPr>
                <w:sz w:val="16"/>
              </w:rPr>
              <w:t xml:space="preserve">Update PICS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60FCF7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9654D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4131F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7A32F" w14:textId="77777777" w:rsidR="00C121BA" w:rsidRDefault="00C121BA">
            <w:pPr>
              <w:pStyle w:val="TAL"/>
              <w:rPr>
                <w:sz w:val="16"/>
              </w:rPr>
            </w:pPr>
          </w:p>
        </w:tc>
      </w:tr>
      <w:tr w:rsidR="00C121BA" w14:paraId="64C04C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ACB4BB" w14:textId="77777777" w:rsidR="00C121BA" w:rsidRDefault="00C121BA">
            <w:pPr>
              <w:pStyle w:val="TAL"/>
              <w:rPr>
                <w:sz w:val="16"/>
              </w:rPr>
            </w:pPr>
            <w:r>
              <w:rPr>
                <w:sz w:val="16"/>
              </w:rPr>
              <w:t>R5-246602</w:t>
            </w:r>
          </w:p>
        </w:tc>
        <w:tc>
          <w:tcPr>
            <w:tcW w:w="0" w:type="auto"/>
            <w:tcBorders>
              <w:top w:val="single" w:sz="4" w:space="0" w:color="auto"/>
              <w:left w:val="single" w:sz="4" w:space="0" w:color="auto"/>
              <w:bottom w:val="single" w:sz="4" w:space="0" w:color="auto"/>
              <w:right w:val="single" w:sz="4" w:space="0" w:color="auto"/>
            </w:tcBorders>
            <w:hideMark/>
          </w:tcPr>
          <w:p w14:paraId="069E214F" w14:textId="77777777" w:rsidR="00C121BA" w:rsidRDefault="00C121BA">
            <w:pPr>
              <w:pStyle w:val="TAL"/>
              <w:rPr>
                <w:sz w:val="16"/>
              </w:rPr>
            </w:pPr>
            <w:r>
              <w:rPr>
                <w:sz w:val="16"/>
              </w:rPr>
              <w:t xml:space="preserve">Correction of </w:t>
            </w:r>
            <w:proofErr w:type="spellStart"/>
            <w:r>
              <w:rPr>
                <w:sz w:val="16"/>
              </w:rPr>
              <w:t>eRedCap</w:t>
            </w:r>
            <w:proofErr w:type="spellEnd"/>
            <w:r>
              <w:rPr>
                <w:sz w:val="16"/>
              </w:rPr>
              <w:t xml:space="preserve"> test case 6.1.2.35 - Emergency Call</w:t>
            </w:r>
          </w:p>
        </w:tc>
        <w:tc>
          <w:tcPr>
            <w:tcW w:w="0" w:type="auto"/>
            <w:tcBorders>
              <w:top w:val="single" w:sz="4" w:space="0" w:color="auto"/>
              <w:left w:val="single" w:sz="4" w:space="0" w:color="auto"/>
              <w:bottom w:val="single" w:sz="4" w:space="0" w:color="auto"/>
              <w:right w:val="single" w:sz="4" w:space="0" w:color="auto"/>
            </w:tcBorders>
            <w:hideMark/>
          </w:tcPr>
          <w:p w14:paraId="7B709017" w14:textId="77777777" w:rsidR="00C121BA" w:rsidRDefault="00C121BA">
            <w:pPr>
              <w:pStyle w:val="TAL"/>
              <w:rPr>
                <w:sz w:val="16"/>
              </w:rPr>
            </w:pPr>
            <w:r>
              <w:rPr>
                <w:sz w:val="16"/>
              </w:rPr>
              <w:t xml:space="preserve">Huawei, </w:t>
            </w:r>
            <w:proofErr w:type="spellStart"/>
            <w:r>
              <w:rPr>
                <w:sz w:val="16"/>
              </w:rPr>
              <w:t>HiSilicon,TDIA</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2854ABA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921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8E2F7B" w14:textId="77777777" w:rsidR="00C121BA" w:rsidRDefault="00C121BA">
            <w:pPr>
              <w:pStyle w:val="TAL"/>
              <w:rPr>
                <w:sz w:val="16"/>
              </w:rPr>
            </w:pPr>
            <w:r>
              <w:rPr>
                <w:sz w:val="16"/>
              </w:rPr>
              <w:t>R5-247571</w:t>
            </w:r>
          </w:p>
        </w:tc>
      </w:tr>
      <w:tr w:rsidR="00C121BA" w14:paraId="62783D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398FBC" w14:textId="77777777" w:rsidR="00C121BA" w:rsidRDefault="00C121BA">
            <w:pPr>
              <w:pStyle w:val="TAL"/>
              <w:rPr>
                <w:sz w:val="16"/>
              </w:rPr>
            </w:pPr>
            <w:r>
              <w:rPr>
                <w:sz w:val="16"/>
              </w:rPr>
              <w:t>R5-246603</w:t>
            </w:r>
          </w:p>
        </w:tc>
        <w:tc>
          <w:tcPr>
            <w:tcW w:w="0" w:type="auto"/>
            <w:tcBorders>
              <w:top w:val="single" w:sz="4" w:space="0" w:color="auto"/>
              <w:left w:val="single" w:sz="4" w:space="0" w:color="auto"/>
              <w:bottom w:val="single" w:sz="4" w:space="0" w:color="auto"/>
              <w:right w:val="single" w:sz="4" w:space="0" w:color="auto"/>
            </w:tcBorders>
            <w:hideMark/>
          </w:tcPr>
          <w:p w14:paraId="7B4BF563" w14:textId="77777777" w:rsidR="00C121BA" w:rsidRDefault="00C121BA">
            <w:pPr>
              <w:pStyle w:val="TAL"/>
              <w:rPr>
                <w:sz w:val="16"/>
              </w:rPr>
            </w:pPr>
            <w:r>
              <w:rPr>
                <w:sz w:val="16"/>
              </w:rPr>
              <w:t xml:space="preserve">Update of </w:t>
            </w:r>
            <w:proofErr w:type="spellStart"/>
            <w:r>
              <w:rPr>
                <w:sz w:val="16"/>
              </w:rPr>
              <w:t>eRedCap</w:t>
            </w:r>
            <w:proofErr w:type="spellEnd"/>
            <w:r>
              <w:rPr>
                <w:sz w:val="16"/>
              </w:rPr>
              <w:t xml:space="preserve"> test case 7.1.1.1.25 - Msg1 and CCCH Msg3 </w:t>
            </w:r>
            <w:proofErr w:type="spellStart"/>
            <w:r>
              <w:rPr>
                <w:sz w:val="16"/>
              </w:rPr>
              <w:t>identificaition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11CBD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C651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3DC72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0DB8D3" w14:textId="77777777" w:rsidR="00C121BA" w:rsidRDefault="00C121BA">
            <w:pPr>
              <w:pStyle w:val="TAL"/>
              <w:rPr>
                <w:sz w:val="16"/>
              </w:rPr>
            </w:pPr>
          </w:p>
        </w:tc>
      </w:tr>
      <w:tr w:rsidR="00C121BA" w14:paraId="55D963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CF24D0" w14:textId="77777777" w:rsidR="00C121BA" w:rsidRDefault="00C121BA">
            <w:pPr>
              <w:pStyle w:val="TAL"/>
              <w:rPr>
                <w:sz w:val="16"/>
              </w:rPr>
            </w:pPr>
            <w:r>
              <w:rPr>
                <w:sz w:val="16"/>
              </w:rPr>
              <w:t>R5-246604</w:t>
            </w:r>
          </w:p>
        </w:tc>
        <w:tc>
          <w:tcPr>
            <w:tcW w:w="0" w:type="auto"/>
            <w:tcBorders>
              <w:top w:val="single" w:sz="4" w:space="0" w:color="auto"/>
              <w:left w:val="single" w:sz="4" w:space="0" w:color="auto"/>
              <w:bottom w:val="single" w:sz="4" w:space="0" w:color="auto"/>
              <w:right w:val="single" w:sz="4" w:space="0" w:color="auto"/>
            </w:tcBorders>
            <w:hideMark/>
          </w:tcPr>
          <w:p w14:paraId="5AC40E03" w14:textId="77777777" w:rsidR="00C121BA" w:rsidRDefault="00C121BA">
            <w:pPr>
              <w:pStyle w:val="TAL"/>
              <w:rPr>
                <w:sz w:val="16"/>
              </w:rPr>
            </w:pPr>
            <w:r>
              <w:rPr>
                <w:sz w:val="16"/>
              </w:rPr>
              <w:t xml:space="preserve">Add new </w:t>
            </w:r>
            <w:proofErr w:type="spellStart"/>
            <w:r>
              <w:rPr>
                <w:sz w:val="16"/>
              </w:rPr>
              <w:t>eRedCap</w:t>
            </w:r>
            <w:proofErr w:type="spellEnd"/>
            <w:r>
              <w:rPr>
                <w:sz w:val="16"/>
              </w:rPr>
              <w:t xml:space="preserve"> test case 7.1.1.1.26 - Contention free random access</w:t>
            </w:r>
          </w:p>
        </w:tc>
        <w:tc>
          <w:tcPr>
            <w:tcW w:w="0" w:type="auto"/>
            <w:tcBorders>
              <w:top w:val="single" w:sz="4" w:space="0" w:color="auto"/>
              <w:left w:val="single" w:sz="4" w:space="0" w:color="auto"/>
              <w:bottom w:val="single" w:sz="4" w:space="0" w:color="auto"/>
              <w:right w:val="single" w:sz="4" w:space="0" w:color="auto"/>
            </w:tcBorders>
            <w:hideMark/>
          </w:tcPr>
          <w:p w14:paraId="2E5A69C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97AA5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6F93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859CB3" w14:textId="77777777" w:rsidR="00C121BA" w:rsidRDefault="00C121BA">
            <w:pPr>
              <w:pStyle w:val="TAL"/>
              <w:rPr>
                <w:sz w:val="16"/>
              </w:rPr>
            </w:pPr>
            <w:r>
              <w:rPr>
                <w:sz w:val="16"/>
              </w:rPr>
              <w:t>R5-247572</w:t>
            </w:r>
          </w:p>
        </w:tc>
      </w:tr>
      <w:tr w:rsidR="00C121BA" w14:paraId="653EE1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CE1BD4" w14:textId="77777777" w:rsidR="00C121BA" w:rsidRDefault="00C121BA">
            <w:pPr>
              <w:pStyle w:val="TAL"/>
              <w:rPr>
                <w:sz w:val="16"/>
              </w:rPr>
            </w:pPr>
            <w:r>
              <w:rPr>
                <w:sz w:val="16"/>
              </w:rPr>
              <w:t>R5-246605</w:t>
            </w:r>
          </w:p>
        </w:tc>
        <w:tc>
          <w:tcPr>
            <w:tcW w:w="0" w:type="auto"/>
            <w:tcBorders>
              <w:top w:val="single" w:sz="4" w:space="0" w:color="auto"/>
              <w:left w:val="single" w:sz="4" w:space="0" w:color="auto"/>
              <w:bottom w:val="single" w:sz="4" w:space="0" w:color="auto"/>
              <w:right w:val="single" w:sz="4" w:space="0" w:color="auto"/>
            </w:tcBorders>
            <w:hideMark/>
          </w:tcPr>
          <w:p w14:paraId="710E5F8A" w14:textId="77777777" w:rsidR="00C121BA" w:rsidRDefault="00C121BA">
            <w:pPr>
              <w:pStyle w:val="TAL"/>
              <w:rPr>
                <w:sz w:val="16"/>
              </w:rPr>
            </w:pPr>
            <w:r>
              <w:rPr>
                <w:sz w:val="16"/>
              </w:rPr>
              <w:t xml:space="preserve">Add test applicability for random access </w:t>
            </w:r>
            <w:proofErr w:type="spellStart"/>
            <w:r>
              <w:rPr>
                <w:sz w:val="16"/>
              </w:rPr>
              <w:t>eRedCap</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F7434E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1F7BC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C82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4D5E7" w14:textId="77777777" w:rsidR="00C121BA" w:rsidRDefault="00C121BA">
            <w:pPr>
              <w:pStyle w:val="TAL"/>
              <w:rPr>
                <w:sz w:val="16"/>
              </w:rPr>
            </w:pPr>
            <w:r>
              <w:rPr>
                <w:sz w:val="16"/>
              </w:rPr>
              <w:t>R5-247576</w:t>
            </w:r>
          </w:p>
        </w:tc>
      </w:tr>
      <w:tr w:rsidR="00C121BA" w14:paraId="7A648F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6A2C80" w14:textId="77777777" w:rsidR="00C121BA" w:rsidRDefault="00C121BA">
            <w:pPr>
              <w:pStyle w:val="TAL"/>
              <w:rPr>
                <w:sz w:val="16"/>
              </w:rPr>
            </w:pPr>
            <w:r>
              <w:rPr>
                <w:sz w:val="16"/>
              </w:rPr>
              <w:t>R5-246606</w:t>
            </w:r>
          </w:p>
        </w:tc>
        <w:tc>
          <w:tcPr>
            <w:tcW w:w="0" w:type="auto"/>
            <w:tcBorders>
              <w:top w:val="single" w:sz="4" w:space="0" w:color="auto"/>
              <w:left w:val="single" w:sz="4" w:space="0" w:color="auto"/>
              <w:bottom w:val="single" w:sz="4" w:space="0" w:color="auto"/>
              <w:right w:val="single" w:sz="4" w:space="0" w:color="auto"/>
            </w:tcBorders>
            <w:hideMark/>
          </w:tcPr>
          <w:p w14:paraId="5C3A03F7" w14:textId="77777777" w:rsidR="00C121BA" w:rsidRDefault="00C121BA">
            <w:pPr>
              <w:pStyle w:val="TAL"/>
              <w:rPr>
                <w:sz w:val="16"/>
              </w:rPr>
            </w:pPr>
            <w:r>
              <w:rPr>
                <w:sz w:val="16"/>
              </w:rPr>
              <w:t>Further Changes to MUSIM gap TC 8.1.2.1.6</w:t>
            </w:r>
          </w:p>
        </w:tc>
        <w:tc>
          <w:tcPr>
            <w:tcW w:w="0" w:type="auto"/>
            <w:tcBorders>
              <w:top w:val="single" w:sz="4" w:space="0" w:color="auto"/>
              <w:left w:val="single" w:sz="4" w:space="0" w:color="auto"/>
              <w:bottom w:val="single" w:sz="4" w:space="0" w:color="auto"/>
              <w:right w:val="single" w:sz="4" w:space="0" w:color="auto"/>
            </w:tcBorders>
            <w:hideMark/>
          </w:tcPr>
          <w:p w14:paraId="38B6EFE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D1F1EBA"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EAB84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ACA5E2" w14:textId="77777777" w:rsidR="00C121BA" w:rsidRDefault="00C121BA">
            <w:pPr>
              <w:pStyle w:val="TAL"/>
              <w:rPr>
                <w:sz w:val="16"/>
              </w:rPr>
            </w:pPr>
          </w:p>
        </w:tc>
      </w:tr>
      <w:tr w:rsidR="00C121BA" w14:paraId="185C81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CF63F8" w14:textId="77777777" w:rsidR="00C121BA" w:rsidRDefault="00C121BA">
            <w:pPr>
              <w:pStyle w:val="TAL"/>
              <w:rPr>
                <w:sz w:val="16"/>
              </w:rPr>
            </w:pPr>
            <w:r>
              <w:rPr>
                <w:sz w:val="16"/>
              </w:rPr>
              <w:t>R5-246607</w:t>
            </w:r>
          </w:p>
        </w:tc>
        <w:tc>
          <w:tcPr>
            <w:tcW w:w="0" w:type="auto"/>
            <w:tcBorders>
              <w:top w:val="single" w:sz="4" w:space="0" w:color="auto"/>
              <w:left w:val="single" w:sz="4" w:space="0" w:color="auto"/>
              <w:bottom w:val="single" w:sz="4" w:space="0" w:color="auto"/>
              <w:right w:val="single" w:sz="4" w:space="0" w:color="auto"/>
            </w:tcBorders>
            <w:hideMark/>
          </w:tcPr>
          <w:p w14:paraId="753B0C77" w14:textId="77777777" w:rsidR="00C121BA" w:rsidRDefault="00C121BA">
            <w:pPr>
              <w:pStyle w:val="TAL"/>
              <w:rPr>
                <w:sz w:val="16"/>
              </w:rPr>
            </w:pPr>
            <w:r>
              <w:rPr>
                <w:sz w:val="16"/>
              </w:rPr>
              <w:t xml:space="preserve">Addition of </w:t>
            </w:r>
            <w:proofErr w:type="spellStart"/>
            <w:r>
              <w:rPr>
                <w:sz w:val="16"/>
              </w:rPr>
              <w:t>eRedcap</w:t>
            </w:r>
            <w:proofErr w:type="spellEnd"/>
            <w:r>
              <w:rPr>
                <w:sz w:val="16"/>
              </w:rPr>
              <w:t xml:space="preserve"> test case 7.1.1.1.24</w:t>
            </w:r>
          </w:p>
        </w:tc>
        <w:tc>
          <w:tcPr>
            <w:tcW w:w="0" w:type="auto"/>
            <w:tcBorders>
              <w:top w:val="single" w:sz="4" w:space="0" w:color="auto"/>
              <w:left w:val="single" w:sz="4" w:space="0" w:color="auto"/>
              <w:bottom w:val="single" w:sz="4" w:space="0" w:color="auto"/>
              <w:right w:val="single" w:sz="4" w:space="0" w:color="auto"/>
            </w:tcBorders>
            <w:hideMark/>
          </w:tcPr>
          <w:p w14:paraId="755A164E"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C16AFE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6673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BCB21" w14:textId="77777777" w:rsidR="00C121BA" w:rsidRDefault="00C121BA">
            <w:pPr>
              <w:pStyle w:val="TAL"/>
              <w:rPr>
                <w:sz w:val="16"/>
              </w:rPr>
            </w:pPr>
            <w:r>
              <w:rPr>
                <w:sz w:val="16"/>
              </w:rPr>
              <w:t>R5-247573</w:t>
            </w:r>
          </w:p>
        </w:tc>
      </w:tr>
      <w:tr w:rsidR="00C121BA" w14:paraId="054C57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EDC835" w14:textId="77777777" w:rsidR="00C121BA" w:rsidRDefault="00C121BA">
            <w:pPr>
              <w:pStyle w:val="TAL"/>
              <w:rPr>
                <w:sz w:val="16"/>
              </w:rPr>
            </w:pPr>
            <w:r>
              <w:rPr>
                <w:sz w:val="16"/>
              </w:rPr>
              <w:t>R5-246608</w:t>
            </w:r>
          </w:p>
        </w:tc>
        <w:tc>
          <w:tcPr>
            <w:tcW w:w="0" w:type="auto"/>
            <w:tcBorders>
              <w:top w:val="single" w:sz="4" w:space="0" w:color="auto"/>
              <w:left w:val="single" w:sz="4" w:space="0" w:color="auto"/>
              <w:bottom w:val="single" w:sz="4" w:space="0" w:color="auto"/>
              <w:right w:val="single" w:sz="4" w:space="0" w:color="auto"/>
            </w:tcBorders>
            <w:hideMark/>
          </w:tcPr>
          <w:p w14:paraId="50266E72" w14:textId="77777777" w:rsidR="00C121BA" w:rsidRDefault="00C121BA">
            <w:pPr>
              <w:pStyle w:val="TAL"/>
              <w:rPr>
                <w:sz w:val="16"/>
              </w:rPr>
            </w:pPr>
            <w:r>
              <w:rPr>
                <w:sz w:val="16"/>
              </w:rPr>
              <w:t xml:space="preserve">Applicability updates to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D67F968"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D7FD7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24CE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5A449" w14:textId="77777777" w:rsidR="00C121BA" w:rsidRDefault="00C121BA">
            <w:pPr>
              <w:pStyle w:val="TAL"/>
              <w:rPr>
                <w:sz w:val="16"/>
              </w:rPr>
            </w:pPr>
          </w:p>
        </w:tc>
      </w:tr>
      <w:tr w:rsidR="00C121BA" w14:paraId="0D0E37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D58C37" w14:textId="77777777" w:rsidR="00C121BA" w:rsidRDefault="00C121BA">
            <w:pPr>
              <w:pStyle w:val="TAL"/>
              <w:rPr>
                <w:sz w:val="16"/>
              </w:rPr>
            </w:pPr>
            <w:r>
              <w:rPr>
                <w:sz w:val="16"/>
              </w:rPr>
              <w:t>R5-246609</w:t>
            </w:r>
          </w:p>
        </w:tc>
        <w:tc>
          <w:tcPr>
            <w:tcW w:w="0" w:type="auto"/>
            <w:tcBorders>
              <w:top w:val="single" w:sz="4" w:space="0" w:color="auto"/>
              <w:left w:val="single" w:sz="4" w:space="0" w:color="auto"/>
              <w:bottom w:val="single" w:sz="4" w:space="0" w:color="auto"/>
              <w:right w:val="single" w:sz="4" w:space="0" w:color="auto"/>
            </w:tcBorders>
            <w:hideMark/>
          </w:tcPr>
          <w:p w14:paraId="0770FC84" w14:textId="77777777" w:rsidR="00C121BA" w:rsidRDefault="00C121BA">
            <w:pPr>
              <w:pStyle w:val="TAL"/>
              <w:rPr>
                <w:sz w:val="16"/>
              </w:rPr>
            </w:pPr>
            <w:r>
              <w:rPr>
                <w:sz w:val="16"/>
              </w:rPr>
              <w:t>Addition of WLAN P-CSCF Reselection test case 20.6</w:t>
            </w:r>
          </w:p>
        </w:tc>
        <w:tc>
          <w:tcPr>
            <w:tcW w:w="0" w:type="auto"/>
            <w:tcBorders>
              <w:top w:val="single" w:sz="4" w:space="0" w:color="auto"/>
              <w:left w:val="single" w:sz="4" w:space="0" w:color="auto"/>
              <w:bottom w:val="single" w:sz="4" w:space="0" w:color="auto"/>
              <w:right w:val="single" w:sz="4" w:space="0" w:color="auto"/>
            </w:tcBorders>
            <w:hideMark/>
          </w:tcPr>
          <w:p w14:paraId="149401F6" w14:textId="77777777" w:rsidR="00C121BA" w:rsidRDefault="00C121BA">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14:paraId="0D1C021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866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671F3" w14:textId="77777777" w:rsidR="00C121BA" w:rsidRDefault="00C121BA">
            <w:pPr>
              <w:pStyle w:val="TAL"/>
              <w:rPr>
                <w:sz w:val="16"/>
              </w:rPr>
            </w:pPr>
          </w:p>
        </w:tc>
      </w:tr>
      <w:tr w:rsidR="00C121BA" w14:paraId="3843C0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7689AB" w14:textId="77777777" w:rsidR="00C121BA" w:rsidRDefault="00C121BA">
            <w:pPr>
              <w:pStyle w:val="TAL"/>
              <w:rPr>
                <w:sz w:val="16"/>
              </w:rPr>
            </w:pPr>
            <w:r>
              <w:rPr>
                <w:sz w:val="16"/>
              </w:rPr>
              <w:t>R5-246610</w:t>
            </w:r>
          </w:p>
        </w:tc>
        <w:tc>
          <w:tcPr>
            <w:tcW w:w="0" w:type="auto"/>
            <w:tcBorders>
              <w:top w:val="single" w:sz="4" w:space="0" w:color="auto"/>
              <w:left w:val="single" w:sz="4" w:space="0" w:color="auto"/>
              <w:bottom w:val="single" w:sz="4" w:space="0" w:color="auto"/>
              <w:right w:val="single" w:sz="4" w:space="0" w:color="auto"/>
            </w:tcBorders>
            <w:hideMark/>
          </w:tcPr>
          <w:p w14:paraId="5F8C56B6" w14:textId="77777777" w:rsidR="00C121BA" w:rsidRDefault="00C121BA">
            <w:pPr>
              <w:pStyle w:val="TAL"/>
              <w:rPr>
                <w:sz w:val="16"/>
              </w:rPr>
            </w:pPr>
            <w:r>
              <w:rPr>
                <w:sz w:val="16"/>
              </w:rPr>
              <w:t>Applicability updates to WLAN P-CSCF restoration test cases</w:t>
            </w:r>
          </w:p>
        </w:tc>
        <w:tc>
          <w:tcPr>
            <w:tcW w:w="0" w:type="auto"/>
            <w:tcBorders>
              <w:top w:val="single" w:sz="4" w:space="0" w:color="auto"/>
              <w:left w:val="single" w:sz="4" w:space="0" w:color="auto"/>
              <w:bottom w:val="single" w:sz="4" w:space="0" w:color="auto"/>
              <w:right w:val="single" w:sz="4" w:space="0" w:color="auto"/>
            </w:tcBorders>
            <w:hideMark/>
          </w:tcPr>
          <w:p w14:paraId="25E76C0B" w14:textId="77777777" w:rsidR="00C121BA" w:rsidRDefault="00C121BA">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14:paraId="3A28B95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5BF6A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135F82" w14:textId="77777777" w:rsidR="00C121BA" w:rsidRDefault="00C121BA">
            <w:pPr>
              <w:pStyle w:val="TAL"/>
              <w:rPr>
                <w:sz w:val="16"/>
              </w:rPr>
            </w:pPr>
          </w:p>
        </w:tc>
      </w:tr>
      <w:tr w:rsidR="00C121BA" w14:paraId="5515FE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2CFF3C" w14:textId="77777777" w:rsidR="00C121BA" w:rsidRDefault="00C121BA">
            <w:pPr>
              <w:pStyle w:val="TAL"/>
              <w:rPr>
                <w:sz w:val="16"/>
              </w:rPr>
            </w:pPr>
            <w:r>
              <w:rPr>
                <w:sz w:val="16"/>
              </w:rPr>
              <w:t>R5-246611</w:t>
            </w:r>
          </w:p>
        </w:tc>
        <w:tc>
          <w:tcPr>
            <w:tcW w:w="0" w:type="auto"/>
            <w:tcBorders>
              <w:top w:val="single" w:sz="4" w:space="0" w:color="auto"/>
              <w:left w:val="single" w:sz="4" w:space="0" w:color="auto"/>
              <w:bottom w:val="single" w:sz="4" w:space="0" w:color="auto"/>
              <w:right w:val="single" w:sz="4" w:space="0" w:color="auto"/>
            </w:tcBorders>
            <w:hideMark/>
          </w:tcPr>
          <w:p w14:paraId="4B486235" w14:textId="77777777" w:rsidR="00C121BA" w:rsidRDefault="00C121BA">
            <w:pPr>
              <w:pStyle w:val="TAL"/>
              <w:rPr>
                <w:sz w:val="16"/>
              </w:rPr>
            </w:pPr>
            <w:r>
              <w:rPr>
                <w:sz w:val="16"/>
              </w:rPr>
              <w:t>Applicability updates to AC Barring Per PLMN test cases</w:t>
            </w:r>
          </w:p>
        </w:tc>
        <w:tc>
          <w:tcPr>
            <w:tcW w:w="0" w:type="auto"/>
            <w:tcBorders>
              <w:top w:val="single" w:sz="4" w:space="0" w:color="auto"/>
              <w:left w:val="single" w:sz="4" w:space="0" w:color="auto"/>
              <w:bottom w:val="single" w:sz="4" w:space="0" w:color="auto"/>
              <w:right w:val="single" w:sz="4" w:space="0" w:color="auto"/>
            </w:tcBorders>
            <w:hideMark/>
          </w:tcPr>
          <w:p w14:paraId="32EC7B0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3955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91D6A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5C07B" w14:textId="77777777" w:rsidR="00C121BA" w:rsidRDefault="00C121BA">
            <w:pPr>
              <w:pStyle w:val="TAL"/>
              <w:rPr>
                <w:sz w:val="16"/>
              </w:rPr>
            </w:pPr>
          </w:p>
        </w:tc>
      </w:tr>
      <w:tr w:rsidR="00C121BA" w14:paraId="102BB6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D09FAE" w14:textId="77777777" w:rsidR="00C121BA" w:rsidRDefault="00C121BA">
            <w:pPr>
              <w:pStyle w:val="TAL"/>
              <w:rPr>
                <w:sz w:val="16"/>
              </w:rPr>
            </w:pPr>
            <w:r>
              <w:rPr>
                <w:sz w:val="16"/>
              </w:rPr>
              <w:t>R5-246612</w:t>
            </w:r>
          </w:p>
        </w:tc>
        <w:tc>
          <w:tcPr>
            <w:tcW w:w="0" w:type="auto"/>
            <w:tcBorders>
              <w:top w:val="single" w:sz="4" w:space="0" w:color="auto"/>
              <w:left w:val="single" w:sz="4" w:space="0" w:color="auto"/>
              <w:bottom w:val="single" w:sz="4" w:space="0" w:color="auto"/>
              <w:right w:val="single" w:sz="4" w:space="0" w:color="auto"/>
            </w:tcBorders>
            <w:hideMark/>
          </w:tcPr>
          <w:p w14:paraId="298ABEBD" w14:textId="77777777" w:rsidR="00C121BA" w:rsidRDefault="00C121BA">
            <w:pPr>
              <w:pStyle w:val="TAL"/>
              <w:rPr>
                <w:sz w:val="16"/>
              </w:rPr>
            </w:pPr>
            <w:r>
              <w:rPr>
                <w:sz w:val="16"/>
              </w:rPr>
              <w:t>Addition of ACB per PLMN test case 8.1.2.7a</w:t>
            </w:r>
          </w:p>
        </w:tc>
        <w:tc>
          <w:tcPr>
            <w:tcW w:w="0" w:type="auto"/>
            <w:tcBorders>
              <w:top w:val="single" w:sz="4" w:space="0" w:color="auto"/>
              <w:left w:val="single" w:sz="4" w:space="0" w:color="auto"/>
              <w:bottom w:val="single" w:sz="4" w:space="0" w:color="auto"/>
              <w:right w:val="single" w:sz="4" w:space="0" w:color="auto"/>
            </w:tcBorders>
            <w:hideMark/>
          </w:tcPr>
          <w:p w14:paraId="4AC41B0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4E72A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913B9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A828A3" w14:textId="77777777" w:rsidR="00C121BA" w:rsidRDefault="00C121BA">
            <w:pPr>
              <w:pStyle w:val="TAL"/>
              <w:rPr>
                <w:sz w:val="16"/>
              </w:rPr>
            </w:pPr>
            <w:r>
              <w:rPr>
                <w:sz w:val="16"/>
              </w:rPr>
              <w:t>R5-247522</w:t>
            </w:r>
          </w:p>
        </w:tc>
      </w:tr>
      <w:tr w:rsidR="00C121BA" w14:paraId="2E3EBF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0CE7C9" w14:textId="77777777" w:rsidR="00C121BA" w:rsidRDefault="00C121BA">
            <w:pPr>
              <w:pStyle w:val="TAL"/>
              <w:rPr>
                <w:sz w:val="16"/>
              </w:rPr>
            </w:pPr>
            <w:r>
              <w:rPr>
                <w:sz w:val="16"/>
              </w:rPr>
              <w:t>R5-246613</w:t>
            </w:r>
          </w:p>
        </w:tc>
        <w:tc>
          <w:tcPr>
            <w:tcW w:w="0" w:type="auto"/>
            <w:tcBorders>
              <w:top w:val="single" w:sz="4" w:space="0" w:color="auto"/>
              <w:left w:val="single" w:sz="4" w:space="0" w:color="auto"/>
              <w:bottom w:val="single" w:sz="4" w:space="0" w:color="auto"/>
              <w:right w:val="single" w:sz="4" w:space="0" w:color="auto"/>
            </w:tcBorders>
            <w:hideMark/>
          </w:tcPr>
          <w:p w14:paraId="22250667" w14:textId="77777777" w:rsidR="00C121BA" w:rsidRDefault="00C121BA">
            <w:pPr>
              <w:pStyle w:val="TAL"/>
              <w:rPr>
                <w:sz w:val="16"/>
              </w:rPr>
            </w:pPr>
            <w:r>
              <w:rPr>
                <w:sz w:val="16"/>
              </w:rPr>
              <w:t>Addition of ACB per PLMN test case 8.1.2.9a</w:t>
            </w:r>
          </w:p>
        </w:tc>
        <w:tc>
          <w:tcPr>
            <w:tcW w:w="0" w:type="auto"/>
            <w:tcBorders>
              <w:top w:val="single" w:sz="4" w:space="0" w:color="auto"/>
              <w:left w:val="single" w:sz="4" w:space="0" w:color="auto"/>
              <w:bottom w:val="single" w:sz="4" w:space="0" w:color="auto"/>
              <w:right w:val="single" w:sz="4" w:space="0" w:color="auto"/>
            </w:tcBorders>
            <w:hideMark/>
          </w:tcPr>
          <w:p w14:paraId="017364FB"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F5903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A9FC5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3B9E1" w14:textId="77777777" w:rsidR="00C121BA" w:rsidRDefault="00C121BA">
            <w:pPr>
              <w:pStyle w:val="TAL"/>
              <w:rPr>
                <w:sz w:val="16"/>
              </w:rPr>
            </w:pPr>
            <w:r>
              <w:rPr>
                <w:sz w:val="16"/>
              </w:rPr>
              <w:t>R5-247523</w:t>
            </w:r>
          </w:p>
        </w:tc>
      </w:tr>
      <w:tr w:rsidR="00C121BA" w14:paraId="53CBAB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4F5935" w14:textId="77777777" w:rsidR="00C121BA" w:rsidRDefault="00C121BA">
            <w:pPr>
              <w:pStyle w:val="TAL"/>
              <w:rPr>
                <w:sz w:val="16"/>
              </w:rPr>
            </w:pPr>
            <w:r>
              <w:rPr>
                <w:sz w:val="16"/>
              </w:rPr>
              <w:t>R5-246614</w:t>
            </w:r>
          </w:p>
        </w:tc>
        <w:tc>
          <w:tcPr>
            <w:tcW w:w="0" w:type="auto"/>
            <w:tcBorders>
              <w:top w:val="single" w:sz="4" w:space="0" w:color="auto"/>
              <w:left w:val="single" w:sz="4" w:space="0" w:color="auto"/>
              <w:bottom w:val="single" w:sz="4" w:space="0" w:color="auto"/>
              <w:right w:val="single" w:sz="4" w:space="0" w:color="auto"/>
            </w:tcBorders>
            <w:hideMark/>
          </w:tcPr>
          <w:p w14:paraId="571E1707" w14:textId="77777777" w:rsidR="00C121BA" w:rsidRDefault="00C121BA">
            <w:pPr>
              <w:pStyle w:val="TAL"/>
              <w:rPr>
                <w:sz w:val="16"/>
              </w:rPr>
            </w:pPr>
            <w:r>
              <w:rPr>
                <w:sz w:val="16"/>
              </w:rPr>
              <w:t>Addition of AC Barring Per PLMN test case 13.5.4a</w:t>
            </w:r>
          </w:p>
        </w:tc>
        <w:tc>
          <w:tcPr>
            <w:tcW w:w="0" w:type="auto"/>
            <w:tcBorders>
              <w:top w:val="single" w:sz="4" w:space="0" w:color="auto"/>
              <w:left w:val="single" w:sz="4" w:space="0" w:color="auto"/>
              <w:bottom w:val="single" w:sz="4" w:space="0" w:color="auto"/>
              <w:right w:val="single" w:sz="4" w:space="0" w:color="auto"/>
            </w:tcBorders>
            <w:hideMark/>
          </w:tcPr>
          <w:p w14:paraId="38663A0A"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CD6AF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8CB38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05EA6" w14:textId="77777777" w:rsidR="00C121BA" w:rsidRDefault="00C121BA">
            <w:pPr>
              <w:pStyle w:val="TAL"/>
              <w:rPr>
                <w:sz w:val="16"/>
              </w:rPr>
            </w:pPr>
            <w:r>
              <w:rPr>
                <w:sz w:val="16"/>
              </w:rPr>
              <w:t>R5-247524</w:t>
            </w:r>
          </w:p>
        </w:tc>
      </w:tr>
      <w:tr w:rsidR="00C121BA" w14:paraId="4E58CB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80D7E6" w14:textId="77777777" w:rsidR="00C121BA" w:rsidRDefault="00C121BA">
            <w:pPr>
              <w:pStyle w:val="TAL"/>
              <w:rPr>
                <w:sz w:val="16"/>
              </w:rPr>
            </w:pPr>
            <w:r>
              <w:rPr>
                <w:sz w:val="16"/>
              </w:rPr>
              <w:t>R5-246615</w:t>
            </w:r>
          </w:p>
        </w:tc>
        <w:tc>
          <w:tcPr>
            <w:tcW w:w="0" w:type="auto"/>
            <w:tcBorders>
              <w:top w:val="single" w:sz="4" w:space="0" w:color="auto"/>
              <w:left w:val="single" w:sz="4" w:space="0" w:color="auto"/>
              <w:bottom w:val="single" w:sz="4" w:space="0" w:color="auto"/>
              <w:right w:val="single" w:sz="4" w:space="0" w:color="auto"/>
            </w:tcBorders>
            <w:hideMark/>
          </w:tcPr>
          <w:p w14:paraId="34E77BAE" w14:textId="77777777" w:rsidR="00C121BA" w:rsidRDefault="00C121BA">
            <w:pPr>
              <w:pStyle w:val="TAL"/>
              <w:rPr>
                <w:sz w:val="16"/>
              </w:rPr>
            </w:pPr>
            <w:r>
              <w:rPr>
                <w:sz w:val="16"/>
              </w:rPr>
              <w:t>Addition of new TC PRACH time mask for ATG</w:t>
            </w:r>
          </w:p>
        </w:tc>
        <w:tc>
          <w:tcPr>
            <w:tcW w:w="0" w:type="auto"/>
            <w:tcBorders>
              <w:top w:val="single" w:sz="4" w:space="0" w:color="auto"/>
              <w:left w:val="single" w:sz="4" w:space="0" w:color="auto"/>
              <w:bottom w:val="single" w:sz="4" w:space="0" w:color="auto"/>
              <w:right w:val="single" w:sz="4" w:space="0" w:color="auto"/>
            </w:tcBorders>
            <w:hideMark/>
          </w:tcPr>
          <w:p w14:paraId="2F8095F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069AD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702A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C0F6D" w14:textId="77777777" w:rsidR="00C121BA" w:rsidRDefault="00C121BA">
            <w:pPr>
              <w:pStyle w:val="TAL"/>
              <w:rPr>
                <w:sz w:val="16"/>
              </w:rPr>
            </w:pPr>
            <w:r>
              <w:rPr>
                <w:sz w:val="16"/>
              </w:rPr>
              <w:t>R5-247718</w:t>
            </w:r>
          </w:p>
        </w:tc>
      </w:tr>
      <w:tr w:rsidR="00C121BA" w14:paraId="2200ED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80CDC5" w14:textId="77777777" w:rsidR="00C121BA" w:rsidRDefault="00C121BA">
            <w:pPr>
              <w:pStyle w:val="TAL"/>
              <w:rPr>
                <w:sz w:val="16"/>
              </w:rPr>
            </w:pPr>
            <w:r>
              <w:rPr>
                <w:sz w:val="16"/>
              </w:rPr>
              <w:t>R5-246616</w:t>
            </w:r>
          </w:p>
        </w:tc>
        <w:tc>
          <w:tcPr>
            <w:tcW w:w="0" w:type="auto"/>
            <w:tcBorders>
              <w:top w:val="single" w:sz="4" w:space="0" w:color="auto"/>
              <w:left w:val="single" w:sz="4" w:space="0" w:color="auto"/>
              <w:bottom w:val="single" w:sz="4" w:space="0" w:color="auto"/>
              <w:right w:val="single" w:sz="4" w:space="0" w:color="auto"/>
            </w:tcBorders>
            <w:hideMark/>
          </w:tcPr>
          <w:p w14:paraId="4B62C8BF" w14:textId="77777777" w:rsidR="00C121BA" w:rsidRDefault="00C121BA">
            <w:pPr>
              <w:pStyle w:val="TAL"/>
              <w:rPr>
                <w:sz w:val="16"/>
              </w:rPr>
            </w:pPr>
            <w:r>
              <w:rPr>
                <w:sz w:val="16"/>
              </w:rPr>
              <w:t>Add a new R18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27BC1A7C"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50CB6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973B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C8FF90" w14:textId="77777777" w:rsidR="00C121BA" w:rsidRDefault="00C121BA">
            <w:pPr>
              <w:pStyle w:val="TAL"/>
              <w:rPr>
                <w:sz w:val="16"/>
              </w:rPr>
            </w:pPr>
            <w:r>
              <w:rPr>
                <w:sz w:val="16"/>
              </w:rPr>
              <w:t>R5-247654</w:t>
            </w:r>
          </w:p>
        </w:tc>
      </w:tr>
      <w:tr w:rsidR="00C121BA" w14:paraId="1ADDFD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AC3403" w14:textId="77777777" w:rsidR="00C121BA" w:rsidRDefault="00C121BA">
            <w:pPr>
              <w:pStyle w:val="TAL"/>
              <w:rPr>
                <w:sz w:val="16"/>
              </w:rPr>
            </w:pPr>
            <w:r>
              <w:rPr>
                <w:sz w:val="16"/>
              </w:rPr>
              <w:t>R5-246617</w:t>
            </w:r>
          </w:p>
        </w:tc>
        <w:tc>
          <w:tcPr>
            <w:tcW w:w="0" w:type="auto"/>
            <w:tcBorders>
              <w:top w:val="single" w:sz="4" w:space="0" w:color="auto"/>
              <w:left w:val="single" w:sz="4" w:space="0" w:color="auto"/>
              <w:bottom w:val="single" w:sz="4" w:space="0" w:color="auto"/>
              <w:right w:val="single" w:sz="4" w:space="0" w:color="auto"/>
            </w:tcBorders>
            <w:hideMark/>
          </w:tcPr>
          <w:p w14:paraId="21542937" w14:textId="77777777" w:rsidR="00C121BA" w:rsidRDefault="00C121BA">
            <w:pPr>
              <w:pStyle w:val="TAL"/>
              <w:rPr>
                <w:sz w:val="16"/>
              </w:rPr>
            </w:pPr>
            <w:r>
              <w:rPr>
                <w:sz w:val="16"/>
              </w:rPr>
              <w:t>Addition of new TC 6.3J.3.4 SRS time mask for ATG</w:t>
            </w:r>
          </w:p>
        </w:tc>
        <w:tc>
          <w:tcPr>
            <w:tcW w:w="0" w:type="auto"/>
            <w:tcBorders>
              <w:top w:val="single" w:sz="4" w:space="0" w:color="auto"/>
              <w:left w:val="single" w:sz="4" w:space="0" w:color="auto"/>
              <w:bottom w:val="single" w:sz="4" w:space="0" w:color="auto"/>
              <w:right w:val="single" w:sz="4" w:space="0" w:color="auto"/>
            </w:tcBorders>
            <w:hideMark/>
          </w:tcPr>
          <w:p w14:paraId="34BDD97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4C130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1DB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95C11" w14:textId="77777777" w:rsidR="00C121BA" w:rsidRDefault="00C121BA">
            <w:pPr>
              <w:pStyle w:val="TAL"/>
              <w:rPr>
                <w:sz w:val="16"/>
              </w:rPr>
            </w:pPr>
            <w:r>
              <w:rPr>
                <w:sz w:val="16"/>
              </w:rPr>
              <w:t>R5-247719</w:t>
            </w:r>
          </w:p>
        </w:tc>
      </w:tr>
      <w:tr w:rsidR="00C121BA" w14:paraId="51750C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63296A" w14:textId="77777777" w:rsidR="00C121BA" w:rsidRDefault="00C121BA">
            <w:pPr>
              <w:pStyle w:val="TAL"/>
              <w:rPr>
                <w:sz w:val="16"/>
              </w:rPr>
            </w:pPr>
            <w:r>
              <w:rPr>
                <w:sz w:val="16"/>
              </w:rPr>
              <w:t>R5-246618</w:t>
            </w:r>
          </w:p>
        </w:tc>
        <w:tc>
          <w:tcPr>
            <w:tcW w:w="0" w:type="auto"/>
            <w:tcBorders>
              <w:top w:val="single" w:sz="4" w:space="0" w:color="auto"/>
              <w:left w:val="single" w:sz="4" w:space="0" w:color="auto"/>
              <w:bottom w:val="single" w:sz="4" w:space="0" w:color="auto"/>
              <w:right w:val="single" w:sz="4" w:space="0" w:color="auto"/>
            </w:tcBorders>
            <w:hideMark/>
          </w:tcPr>
          <w:p w14:paraId="6438A9D0" w14:textId="77777777" w:rsidR="00C121BA" w:rsidRDefault="00C121BA">
            <w:pPr>
              <w:pStyle w:val="TAL"/>
              <w:rPr>
                <w:sz w:val="16"/>
              </w:rPr>
            </w:pPr>
            <w:r>
              <w:rPr>
                <w:sz w:val="16"/>
              </w:rPr>
              <w:t>Addition of new TC 7.3J.2 Reference sensitivity power level for ATG</w:t>
            </w:r>
          </w:p>
        </w:tc>
        <w:tc>
          <w:tcPr>
            <w:tcW w:w="0" w:type="auto"/>
            <w:tcBorders>
              <w:top w:val="single" w:sz="4" w:space="0" w:color="auto"/>
              <w:left w:val="single" w:sz="4" w:space="0" w:color="auto"/>
              <w:bottom w:val="single" w:sz="4" w:space="0" w:color="auto"/>
              <w:right w:val="single" w:sz="4" w:space="0" w:color="auto"/>
            </w:tcBorders>
            <w:hideMark/>
          </w:tcPr>
          <w:p w14:paraId="6CD7766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E5AE6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0516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FA7CB" w14:textId="77777777" w:rsidR="00C121BA" w:rsidRDefault="00C121BA">
            <w:pPr>
              <w:pStyle w:val="TAL"/>
              <w:rPr>
                <w:sz w:val="16"/>
              </w:rPr>
            </w:pPr>
          </w:p>
        </w:tc>
      </w:tr>
      <w:tr w:rsidR="00C121BA" w14:paraId="06F33E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718BCD" w14:textId="77777777" w:rsidR="00C121BA" w:rsidRDefault="00C121BA">
            <w:pPr>
              <w:pStyle w:val="TAL"/>
              <w:rPr>
                <w:sz w:val="16"/>
              </w:rPr>
            </w:pPr>
            <w:r>
              <w:rPr>
                <w:sz w:val="16"/>
              </w:rPr>
              <w:t>R5-246619</w:t>
            </w:r>
          </w:p>
        </w:tc>
        <w:tc>
          <w:tcPr>
            <w:tcW w:w="0" w:type="auto"/>
            <w:tcBorders>
              <w:top w:val="single" w:sz="4" w:space="0" w:color="auto"/>
              <w:left w:val="single" w:sz="4" w:space="0" w:color="auto"/>
              <w:bottom w:val="single" w:sz="4" w:space="0" w:color="auto"/>
              <w:right w:val="single" w:sz="4" w:space="0" w:color="auto"/>
            </w:tcBorders>
            <w:hideMark/>
          </w:tcPr>
          <w:p w14:paraId="290CE3C2" w14:textId="77777777" w:rsidR="00C121BA" w:rsidRDefault="00C121BA">
            <w:pPr>
              <w:pStyle w:val="TAL"/>
              <w:rPr>
                <w:sz w:val="16"/>
              </w:rPr>
            </w:pPr>
            <w:r>
              <w:rPr>
                <w:sz w:val="16"/>
              </w:rPr>
              <w:t>Update to UL-256QAM requirements in 6.2A.2.0.2</w:t>
            </w:r>
          </w:p>
        </w:tc>
        <w:tc>
          <w:tcPr>
            <w:tcW w:w="0" w:type="auto"/>
            <w:tcBorders>
              <w:top w:val="single" w:sz="4" w:space="0" w:color="auto"/>
              <w:left w:val="single" w:sz="4" w:space="0" w:color="auto"/>
              <w:bottom w:val="single" w:sz="4" w:space="0" w:color="auto"/>
              <w:right w:val="single" w:sz="4" w:space="0" w:color="auto"/>
            </w:tcBorders>
            <w:hideMark/>
          </w:tcPr>
          <w:p w14:paraId="6E8A4A5D"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4A53B72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696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FA0087" w14:textId="77777777" w:rsidR="00C121BA" w:rsidRDefault="00C121BA">
            <w:pPr>
              <w:pStyle w:val="TAL"/>
              <w:rPr>
                <w:sz w:val="16"/>
              </w:rPr>
            </w:pPr>
            <w:r>
              <w:rPr>
                <w:sz w:val="16"/>
              </w:rPr>
              <w:t>R5-247849</w:t>
            </w:r>
          </w:p>
        </w:tc>
      </w:tr>
      <w:tr w:rsidR="00C121BA" w14:paraId="42FDF7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BEAB6D" w14:textId="77777777" w:rsidR="00C121BA" w:rsidRDefault="00C121BA">
            <w:pPr>
              <w:pStyle w:val="TAL"/>
              <w:rPr>
                <w:sz w:val="16"/>
              </w:rPr>
            </w:pPr>
            <w:r>
              <w:rPr>
                <w:sz w:val="16"/>
              </w:rPr>
              <w:t>R5-246620</w:t>
            </w:r>
          </w:p>
        </w:tc>
        <w:tc>
          <w:tcPr>
            <w:tcW w:w="0" w:type="auto"/>
            <w:tcBorders>
              <w:top w:val="single" w:sz="4" w:space="0" w:color="auto"/>
              <w:left w:val="single" w:sz="4" w:space="0" w:color="auto"/>
              <w:bottom w:val="single" w:sz="4" w:space="0" w:color="auto"/>
              <w:right w:val="single" w:sz="4" w:space="0" w:color="auto"/>
            </w:tcBorders>
            <w:hideMark/>
          </w:tcPr>
          <w:p w14:paraId="79C34EF5" w14:textId="77777777" w:rsidR="00C121BA" w:rsidRDefault="00C121BA">
            <w:pPr>
              <w:pStyle w:val="TAL"/>
              <w:rPr>
                <w:sz w:val="16"/>
              </w:rPr>
            </w:pPr>
            <w:r>
              <w:rPr>
                <w:sz w:val="16"/>
              </w:rPr>
              <w:t>Correct initial conditions of clause 7.3B.2.4 and 7.3B.4</w:t>
            </w:r>
          </w:p>
        </w:tc>
        <w:tc>
          <w:tcPr>
            <w:tcW w:w="0" w:type="auto"/>
            <w:tcBorders>
              <w:top w:val="single" w:sz="4" w:space="0" w:color="auto"/>
              <w:left w:val="single" w:sz="4" w:space="0" w:color="auto"/>
              <w:bottom w:val="single" w:sz="4" w:space="0" w:color="auto"/>
              <w:right w:val="single" w:sz="4" w:space="0" w:color="auto"/>
            </w:tcBorders>
            <w:hideMark/>
          </w:tcPr>
          <w:p w14:paraId="54B90F74"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5A92B81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AE551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2B59C" w14:textId="77777777" w:rsidR="00C121BA" w:rsidRDefault="00C121BA">
            <w:pPr>
              <w:pStyle w:val="TAL"/>
              <w:rPr>
                <w:sz w:val="16"/>
              </w:rPr>
            </w:pPr>
          </w:p>
        </w:tc>
      </w:tr>
      <w:tr w:rsidR="00C121BA" w14:paraId="3F65D2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02C9A3" w14:textId="77777777" w:rsidR="00C121BA" w:rsidRDefault="00C121BA">
            <w:pPr>
              <w:pStyle w:val="TAL"/>
              <w:rPr>
                <w:sz w:val="16"/>
              </w:rPr>
            </w:pPr>
            <w:r>
              <w:rPr>
                <w:sz w:val="16"/>
              </w:rPr>
              <w:t>R5-246621</w:t>
            </w:r>
          </w:p>
        </w:tc>
        <w:tc>
          <w:tcPr>
            <w:tcW w:w="0" w:type="auto"/>
            <w:tcBorders>
              <w:top w:val="single" w:sz="4" w:space="0" w:color="auto"/>
              <w:left w:val="single" w:sz="4" w:space="0" w:color="auto"/>
              <w:bottom w:val="single" w:sz="4" w:space="0" w:color="auto"/>
              <w:right w:val="single" w:sz="4" w:space="0" w:color="auto"/>
            </w:tcBorders>
            <w:hideMark/>
          </w:tcPr>
          <w:p w14:paraId="19FE29F7" w14:textId="77777777" w:rsidR="00C121BA" w:rsidRDefault="00C121BA">
            <w:pPr>
              <w:pStyle w:val="TAL"/>
              <w:rPr>
                <w:sz w:val="16"/>
              </w:rPr>
            </w:pPr>
            <w:r>
              <w:rPr>
                <w:sz w:val="16"/>
              </w:rPr>
              <w:t>Added CA configurations in clause A.4.6</w:t>
            </w:r>
          </w:p>
        </w:tc>
        <w:tc>
          <w:tcPr>
            <w:tcW w:w="0" w:type="auto"/>
            <w:tcBorders>
              <w:top w:val="single" w:sz="4" w:space="0" w:color="auto"/>
              <w:left w:val="single" w:sz="4" w:space="0" w:color="auto"/>
              <w:bottom w:val="single" w:sz="4" w:space="0" w:color="auto"/>
              <w:right w:val="single" w:sz="4" w:space="0" w:color="auto"/>
            </w:tcBorders>
            <w:hideMark/>
          </w:tcPr>
          <w:p w14:paraId="469CA19A"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01F0659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771B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B3F3D" w14:textId="77777777" w:rsidR="00C121BA" w:rsidRDefault="00C121BA">
            <w:pPr>
              <w:pStyle w:val="TAL"/>
              <w:rPr>
                <w:sz w:val="16"/>
              </w:rPr>
            </w:pPr>
          </w:p>
        </w:tc>
      </w:tr>
      <w:tr w:rsidR="00C121BA" w14:paraId="31F8F1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4DA781" w14:textId="77777777" w:rsidR="00C121BA" w:rsidRDefault="00C121BA">
            <w:pPr>
              <w:pStyle w:val="TAL"/>
              <w:rPr>
                <w:sz w:val="16"/>
              </w:rPr>
            </w:pPr>
            <w:r>
              <w:rPr>
                <w:sz w:val="16"/>
              </w:rPr>
              <w:t>R5-246622</w:t>
            </w:r>
          </w:p>
        </w:tc>
        <w:tc>
          <w:tcPr>
            <w:tcW w:w="0" w:type="auto"/>
            <w:tcBorders>
              <w:top w:val="single" w:sz="4" w:space="0" w:color="auto"/>
              <w:left w:val="single" w:sz="4" w:space="0" w:color="auto"/>
              <w:bottom w:val="single" w:sz="4" w:space="0" w:color="auto"/>
              <w:right w:val="single" w:sz="4" w:space="0" w:color="auto"/>
            </w:tcBorders>
            <w:hideMark/>
          </w:tcPr>
          <w:p w14:paraId="7E1FCADD" w14:textId="77777777" w:rsidR="00C121BA" w:rsidRDefault="00C121BA">
            <w:pPr>
              <w:pStyle w:val="TAL"/>
              <w:rPr>
                <w:sz w:val="16"/>
              </w:rPr>
            </w:pPr>
            <w:r>
              <w:rPr>
                <w:sz w:val="16"/>
              </w:rPr>
              <w:t>Correction to NR NTN test case 7.1.1.5.6</w:t>
            </w:r>
          </w:p>
        </w:tc>
        <w:tc>
          <w:tcPr>
            <w:tcW w:w="0" w:type="auto"/>
            <w:tcBorders>
              <w:top w:val="single" w:sz="4" w:space="0" w:color="auto"/>
              <w:left w:val="single" w:sz="4" w:space="0" w:color="auto"/>
              <w:bottom w:val="single" w:sz="4" w:space="0" w:color="auto"/>
              <w:right w:val="single" w:sz="4" w:space="0" w:color="auto"/>
            </w:tcBorders>
            <w:hideMark/>
          </w:tcPr>
          <w:p w14:paraId="24B679A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6678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3713F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05E397" w14:textId="77777777" w:rsidR="00C121BA" w:rsidRDefault="00C121BA">
            <w:pPr>
              <w:pStyle w:val="TAL"/>
              <w:rPr>
                <w:sz w:val="16"/>
              </w:rPr>
            </w:pPr>
          </w:p>
        </w:tc>
      </w:tr>
      <w:tr w:rsidR="00C121BA" w14:paraId="22EB0C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48F7B5" w14:textId="77777777" w:rsidR="00C121BA" w:rsidRDefault="00C121BA">
            <w:pPr>
              <w:pStyle w:val="TAL"/>
              <w:rPr>
                <w:sz w:val="16"/>
              </w:rPr>
            </w:pPr>
            <w:r>
              <w:rPr>
                <w:sz w:val="16"/>
              </w:rPr>
              <w:t>R5-246623</w:t>
            </w:r>
          </w:p>
        </w:tc>
        <w:tc>
          <w:tcPr>
            <w:tcW w:w="0" w:type="auto"/>
            <w:tcBorders>
              <w:top w:val="single" w:sz="4" w:space="0" w:color="auto"/>
              <w:left w:val="single" w:sz="4" w:space="0" w:color="auto"/>
              <w:bottom w:val="single" w:sz="4" w:space="0" w:color="auto"/>
              <w:right w:val="single" w:sz="4" w:space="0" w:color="auto"/>
            </w:tcBorders>
            <w:hideMark/>
          </w:tcPr>
          <w:p w14:paraId="2853A29D" w14:textId="77777777" w:rsidR="00C121BA" w:rsidRDefault="00C121BA">
            <w:pPr>
              <w:pStyle w:val="TAL"/>
              <w:rPr>
                <w:sz w:val="16"/>
              </w:rPr>
            </w:pPr>
            <w:r>
              <w:rPr>
                <w:sz w:val="16"/>
              </w:rPr>
              <w:t>PRD21 CDS: PC3 NRCA 3 bands combos</w:t>
            </w:r>
          </w:p>
        </w:tc>
        <w:tc>
          <w:tcPr>
            <w:tcW w:w="0" w:type="auto"/>
            <w:tcBorders>
              <w:top w:val="single" w:sz="4" w:space="0" w:color="auto"/>
              <w:left w:val="single" w:sz="4" w:space="0" w:color="auto"/>
              <w:bottom w:val="single" w:sz="4" w:space="0" w:color="auto"/>
              <w:right w:val="single" w:sz="4" w:space="0" w:color="auto"/>
            </w:tcBorders>
            <w:hideMark/>
          </w:tcPr>
          <w:p w14:paraId="2B921BEE"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F464A76"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6A351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9FE3C" w14:textId="77777777" w:rsidR="00C121BA" w:rsidRDefault="00C121BA">
            <w:pPr>
              <w:pStyle w:val="TAL"/>
              <w:rPr>
                <w:sz w:val="16"/>
              </w:rPr>
            </w:pPr>
          </w:p>
        </w:tc>
      </w:tr>
      <w:tr w:rsidR="00C121BA" w14:paraId="609A91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3F0605" w14:textId="77777777" w:rsidR="00C121BA" w:rsidRDefault="00C121BA">
            <w:pPr>
              <w:pStyle w:val="TAL"/>
              <w:rPr>
                <w:sz w:val="16"/>
              </w:rPr>
            </w:pPr>
            <w:r>
              <w:rPr>
                <w:sz w:val="16"/>
              </w:rPr>
              <w:t>R5-246624</w:t>
            </w:r>
          </w:p>
        </w:tc>
        <w:tc>
          <w:tcPr>
            <w:tcW w:w="0" w:type="auto"/>
            <w:tcBorders>
              <w:top w:val="single" w:sz="4" w:space="0" w:color="auto"/>
              <w:left w:val="single" w:sz="4" w:space="0" w:color="auto"/>
              <w:bottom w:val="single" w:sz="4" w:space="0" w:color="auto"/>
              <w:right w:val="single" w:sz="4" w:space="0" w:color="auto"/>
            </w:tcBorders>
            <w:hideMark/>
          </w:tcPr>
          <w:p w14:paraId="42D6C854" w14:textId="77777777" w:rsidR="00C121BA" w:rsidRDefault="00C121BA">
            <w:pPr>
              <w:pStyle w:val="TAL"/>
              <w:rPr>
                <w:sz w:val="16"/>
              </w:rPr>
            </w:pPr>
            <w:r>
              <w:rPr>
                <w:sz w:val="16"/>
              </w:rPr>
              <w:t>Addition of new test case related to AC-Barring per PLMN 8.1.2.5a</w:t>
            </w:r>
          </w:p>
        </w:tc>
        <w:tc>
          <w:tcPr>
            <w:tcW w:w="0" w:type="auto"/>
            <w:tcBorders>
              <w:top w:val="single" w:sz="4" w:space="0" w:color="auto"/>
              <w:left w:val="single" w:sz="4" w:space="0" w:color="auto"/>
              <w:bottom w:val="single" w:sz="4" w:space="0" w:color="auto"/>
              <w:right w:val="single" w:sz="4" w:space="0" w:color="auto"/>
            </w:tcBorders>
            <w:hideMark/>
          </w:tcPr>
          <w:p w14:paraId="44D0288A"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0B010C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8133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9792D" w14:textId="77777777" w:rsidR="00C121BA" w:rsidRDefault="00C121BA">
            <w:pPr>
              <w:pStyle w:val="TAL"/>
              <w:rPr>
                <w:sz w:val="16"/>
              </w:rPr>
            </w:pPr>
            <w:r>
              <w:rPr>
                <w:sz w:val="16"/>
              </w:rPr>
              <w:t>R5-247639</w:t>
            </w:r>
          </w:p>
        </w:tc>
      </w:tr>
      <w:tr w:rsidR="00C121BA" w14:paraId="157E0C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C27521" w14:textId="77777777" w:rsidR="00C121BA" w:rsidRDefault="00C121BA">
            <w:pPr>
              <w:pStyle w:val="TAL"/>
              <w:rPr>
                <w:sz w:val="16"/>
              </w:rPr>
            </w:pPr>
            <w:r>
              <w:rPr>
                <w:sz w:val="16"/>
              </w:rPr>
              <w:t>R5-246625</w:t>
            </w:r>
          </w:p>
        </w:tc>
        <w:tc>
          <w:tcPr>
            <w:tcW w:w="0" w:type="auto"/>
            <w:tcBorders>
              <w:top w:val="single" w:sz="4" w:space="0" w:color="auto"/>
              <w:left w:val="single" w:sz="4" w:space="0" w:color="auto"/>
              <w:bottom w:val="single" w:sz="4" w:space="0" w:color="auto"/>
              <w:right w:val="single" w:sz="4" w:space="0" w:color="auto"/>
            </w:tcBorders>
            <w:hideMark/>
          </w:tcPr>
          <w:p w14:paraId="53142DA8" w14:textId="77777777" w:rsidR="00C121BA" w:rsidRDefault="00C121BA">
            <w:pPr>
              <w:pStyle w:val="TAL"/>
              <w:rPr>
                <w:sz w:val="16"/>
              </w:rPr>
            </w:pPr>
            <w:r>
              <w:rPr>
                <w:sz w:val="16"/>
              </w:rPr>
              <w:t>Further Changes to MUSIM gap TC 8.1.2.1.6</w:t>
            </w:r>
          </w:p>
        </w:tc>
        <w:tc>
          <w:tcPr>
            <w:tcW w:w="0" w:type="auto"/>
            <w:tcBorders>
              <w:top w:val="single" w:sz="4" w:space="0" w:color="auto"/>
              <w:left w:val="single" w:sz="4" w:space="0" w:color="auto"/>
              <w:bottom w:val="single" w:sz="4" w:space="0" w:color="auto"/>
              <w:right w:val="single" w:sz="4" w:space="0" w:color="auto"/>
            </w:tcBorders>
            <w:hideMark/>
          </w:tcPr>
          <w:p w14:paraId="4828687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13D50C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5207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F25A46" w14:textId="77777777" w:rsidR="00C121BA" w:rsidRDefault="00C121BA">
            <w:pPr>
              <w:pStyle w:val="TAL"/>
              <w:rPr>
                <w:sz w:val="16"/>
              </w:rPr>
            </w:pPr>
            <w:r>
              <w:rPr>
                <w:sz w:val="16"/>
              </w:rPr>
              <w:t>R5-247550</w:t>
            </w:r>
          </w:p>
        </w:tc>
      </w:tr>
      <w:tr w:rsidR="00C121BA" w14:paraId="210693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A688B2" w14:textId="77777777" w:rsidR="00C121BA" w:rsidRDefault="00C121BA">
            <w:pPr>
              <w:pStyle w:val="TAL"/>
              <w:rPr>
                <w:sz w:val="16"/>
              </w:rPr>
            </w:pPr>
            <w:r>
              <w:rPr>
                <w:sz w:val="16"/>
              </w:rPr>
              <w:t>R5-246626</w:t>
            </w:r>
          </w:p>
        </w:tc>
        <w:tc>
          <w:tcPr>
            <w:tcW w:w="0" w:type="auto"/>
            <w:tcBorders>
              <w:top w:val="single" w:sz="4" w:space="0" w:color="auto"/>
              <w:left w:val="single" w:sz="4" w:space="0" w:color="auto"/>
              <w:bottom w:val="single" w:sz="4" w:space="0" w:color="auto"/>
              <w:right w:val="single" w:sz="4" w:space="0" w:color="auto"/>
            </w:tcBorders>
            <w:hideMark/>
          </w:tcPr>
          <w:p w14:paraId="52D6E6C9" w14:textId="77777777" w:rsidR="00C121BA" w:rsidRDefault="00C121BA">
            <w:pPr>
              <w:pStyle w:val="TAL"/>
              <w:rPr>
                <w:sz w:val="16"/>
              </w:rPr>
            </w:pPr>
            <w:r>
              <w:rPr>
                <w:sz w:val="16"/>
              </w:rPr>
              <w:t>Addition of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196089DC"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795726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367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C4602" w14:textId="77777777" w:rsidR="00C121BA" w:rsidRDefault="00C121BA">
            <w:pPr>
              <w:pStyle w:val="TAL"/>
              <w:rPr>
                <w:sz w:val="16"/>
              </w:rPr>
            </w:pPr>
            <w:r>
              <w:rPr>
                <w:sz w:val="16"/>
              </w:rPr>
              <w:t>R5-247640</w:t>
            </w:r>
          </w:p>
        </w:tc>
      </w:tr>
      <w:tr w:rsidR="00C121BA" w14:paraId="3B9999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44D2F0" w14:textId="77777777" w:rsidR="00C121BA" w:rsidRDefault="00C121BA">
            <w:pPr>
              <w:pStyle w:val="TAL"/>
              <w:rPr>
                <w:sz w:val="16"/>
              </w:rPr>
            </w:pPr>
            <w:r>
              <w:rPr>
                <w:sz w:val="16"/>
              </w:rPr>
              <w:t>R5-246627</w:t>
            </w:r>
          </w:p>
        </w:tc>
        <w:tc>
          <w:tcPr>
            <w:tcW w:w="0" w:type="auto"/>
            <w:tcBorders>
              <w:top w:val="single" w:sz="4" w:space="0" w:color="auto"/>
              <w:left w:val="single" w:sz="4" w:space="0" w:color="auto"/>
              <w:bottom w:val="single" w:sz="4" w:space="0" w:color="auto"/>
              <w:right w:val="single" w:sz="4" w:space="0" w:color="auto"/>
            </w:tcBorders>
            <w:hideMark/>
          </w:tcPr>
          <w:p w14:paraId="2F5CF9E9" w14:textId="77777777" w:rsidR="00C121BA" w:rsidRDefault="00C121BA">
            <w:pPr>
              <w:pStyle w:val="TAL"/>
              <w:rPr>
                <w:sz w:val="16"/>
              </w:rPr>
            </w:pPr>
            <w:r>
              <w:rPr>
                <w:sz w:val="16"/>
              </w:rPr>
              <w:t>Addition of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1CEC2661"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A891CB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1EC11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35751" w14:textId="77777777" w:rsidR="00C121BA" w:rsidRDefault="00C121BA">
            <w:pPr>
              <w:pStyle w:val="TAL"/>
              <w:rPr>
                <w:sz w:val="16"/>
              </w:rPr>
            </w:pPr>
            <w:r>
              <w:rPr>
                <w:sz w:val="16"/>
              </w:rPr>
              <w:t>R5-247641</w:t>
            </w:r>
          </w:p>
        </w:tc>
      </w:tr>
      <w:tr w:rsidR="00C121BA" w14:paraId="282B89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AF97AA" w14:textId="77777777" w:rsidR="00C121BA" w:rsidRDefault="00C121BA">
            <w:pPr>
              <w:pStyle w:val="TAL"/>
              <w:rPr>
                <w:sz w:val="16"/>
              </w:rPr>
            </w:pPr>
            <w:r>
              <w:rPr>
                <w:sz w:val="16"/>
              </w:rPr>
              <w:lastRenderedPageBreak/>
              <w:t>R5-246628</w:t>
            </w:r>
          </w:p>
        </w:tc>
        <w:tc>
          <w:tcPr>
            <w:tcW w:w="0" w:type="auto"/>
            <w:tcBorders>
              <w:top w:val="single" w:sz="4" w:space="0" w:color="auto"/>
              <w:left w:val="single" w:sz="4" w:space="0" w:color="auto"/>
              <w:bottom w:val="single" w:sz="4" w:space="0" w:color="auto"/>
              <w:right w:val="single" w:sz="4" w:space="0" w:color="auto"/>
            </w:tcBorders>
            <w:hideMark/>
          </w:tcPr>
          <w:p w14:paraId="0159FDF9" w14:textId="77777777" w:rsidR="00C121BA" w:rsidRDefault="00C121BA">
            <w:pPr>
              <w:pStyle w:val="TAL"/>
              <w:rPr>
                <w:sz w:val="16"/>
              </w:rPr>
            </w:pPr>
            <w:r>
              <w:rPr>
                <w:sz w:val="16"/>
              </w:rPr>
              <w:t>Addition of applicability for new test case related to AC-Barring per PLMN 8.1.2.5a</w:t>
            </w:r>
          </w:p>
        </w:tc>
        <w:tc>
          <w:tcPr>
            <w:tcW w:w="0" w:type="auto"/>
            <w:tcBorders>
              <w:top w:val="single" w:sz="4" w:space="0" w:color="auto"/>
              <w:left w:val="single" w:sz="4" w:space="0" w:color="auto"/>
              <w:bottom w:val="single" w:sz="4" w:space="0" w:color="auto"/>
              <w:right w:val="single" w:sz="4" w:space="0" w:color="auto"/>
            </w:tcBorders>
            <w:hideMark/>
          </w:tcPr>
          <w:p w14:paraId="7470E92F"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AAEA4F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FB648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4C9637" w14:textId="77777777" w:rsidR="00C121BA" w:rsidRDefault="00C121BA">
            <w:pPr>
              <w:pStyle w:val="TAL"/>
              <w:rPr>
                <w:sz w:val="16"/>
              </w:rPr>
            </w:pPr>
          </w:p>
        </w:tc>
      </w:tr>
      <w:tr w:rsidR="00C121BA" w14:paraId="0DB47E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48002C" w14:textId="77777777" w:rsidR="00C121BA" w:rsidRDefault="00C121BA">
            <w:pPr>
              <w:pStyle w:val="TAL"/>
              <w:rPr>
                <w:sz w:val="16"/>
              </w:rPr>
            </w:pPr>
            <w:r>
              <w:rPr>
                <w:sz w:val="16"/>
              </w:rPr>
              <w:t>R5-246629</w:t>
            </w:r>
          </w:p>
        </w:tc>
        <w:tc>
          <w:tcPr>
            <w:tcW w:w="0" w:type="auto"/>
            <w:tcBorders>
              <w:top w:val="single" w:sz="4" w:space="0" w:color="auto"/>
              <w:left w:val="single" w:sz="4" w:space="0" w:color="auto"/>
              <w:bottom w:val="single" w:sz="4" w:space="0" w:color="auto"/>
              <w:right w:val="single" w:sz="4" w:space="0" w:color="auto"/>
            </w:tcBorders>
            <w:hideMark/>
          </w:tcPr>
          <w:p w14:paraId="4A3B62B0" w14:textId="77777777" w:rsidR="00C121BA" w:rsidRDefault="00C121BA">
            <w:pPr>
              <w:pStyle w:val="TAL"/>
              <w:rPr>
                <w:sz w:val="16"/>
              </w:rPr>
            </w:pPr>
            <w:r>
              <w:rPr>
                <w:sz w:val="16"/>
              </w:rPr>
              <w:t>Addition of applicability for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6345D772"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96724A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F503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9E306C" w14:textId="77777777" w:rsidR="00C121BA" w:rsidRDefault="00C121BA">
            <w:pPr>
              <w:pStyle w:val="TAL"/>
              <w:rPr>
                <w:sz w:val="16"/>
              </w:rPr>
            </w:pPr>
            <w:r>
              <w:rPr>
                <w:sz w:val="16"/>
              </w:rPr>
              <w:t>R5-247645</w:t>
            </w:r>
          </w:p>
        </w:tc>
      </w:tr>
      <w:tr w:rsidR="00C121BA" w14:paraId="7AD494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5BF6A6" w14:textId="77777777" w:rsidR="00C121BA" w:rsidRDefault="00C121BA">
            <w:pPr>
              <w:pStyle w:val="TAL"/>
              <w:rPr>
                <w:sz w:val="16"/>
              </w:rPr>
            </w:pPr>
            <w:r>
              <w:rPr>
                <w:sz w:val="16"/>
              </w:rPr>
              <w:t>R5-246630</w:t>
            </w:r>
          </w:p>
        </w:tc>
        <w:tc>
          <w:tcPr>
            <w:tcW w:w="0" w:type="auto"/>
            <w:tcBorders>
              <w:top w:val="single" w:sz="4" w:space="0" w:color="auto"/>
              <w:left w:val="single" w:sz="4" w:space="0" w:color="auto"/>
              <w:bottom w:val="single" w:sz="4" w:space="0" w:color="auto"/>
              <w:right w:val="single" w:sz="4" w:space="0" w:color="auto"/>
            </w:tcBorders>
            <w:hideMark/>
          </w:tcPr>
          <w:p w14:paraId="43122E3F" w14:textId="77777777" w:rsidR="00C121BA" w:rsidRDefault="00C121BA">
            <w:pPr>
              <w:pStyle w:val="TAL"/>
              <w:rPr>
                <w:sz w:val="16"/>
              </w:rPr>
            </w:pPr>
            <w:r>
              <w:rPr>
                <w:sz w:val="16"/>
              </w:rPr>
              <w:t>Addition of applicability for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2B850EF7"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A9BD8A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D4082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4915C2" w14:textId="77777777" w:rsidR="00C121BA" w:rsidRDefault="00C121BA">
            <w:pPr>
              <w:pStyle w:val="TAL"/>
              <w:rPr>
                <w:sz w:val="16"/>
              </w:rPr>
            </w:pPr>
            <w:r>
              <w:rPr>
                <w:sz w:val="16"/>
              </w:rPr>
              <w:t>R5-247644</w:t>
            </w:r>
          </w:p>
        </w:tc>
      </w:tr>
      <w:tr w:rsidR="00C121BA" w14:paraId="691496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7E16C" w14:textId="77777777" w:rsidR="00C121BA" w:rsidRDefault="00C121BA">
            <w:pPr>
              <w:pStyle w:val="TAL"/>
              <w:rPr>
                <w:sz w:val="16"/>
              </w:rPr>
            </w:pPr>
            <w:r>
              <w:rPr>
                <w:sz w:val="16"/>
              </w:rPr>
              <w:t>R5-246631</w:t>
            </w:r>
          </w:p>
        </w:tc>
        <w:tc>
          <w:tcPr>
            <w:tcW w:w="0" w:type="auto"/>
            <w:tcBorders>
              <w:top w:val="single" w:sz="4" w:space="0" w:color="auto"/>
              <w:left w:val="single" w:sz="4" w:space="0" w:color="auto"/>
              <w:bottom w:val="single" w:sz="4" w:space="0" w:color="auto"/>
              <w:right w:val="single" w:sz="4" w:space="0" w:color="auto"/>
            </w:tcBorders>
            <w:hideMark/>
          </w:tcPr>
          <w:p w14:paraId="6E6FD7C1" w14:textId="77777777" w:rsidR="00C121BA" w:rsidRDefault="00C121BA">
            <w:pPr>
              <w:pStyle w:val="TAL"/>
              <w:rPr>
                <w:sz w:val="16"/>
              </w:rPr>
            </w:pPr>
            <w:r>
              <w:rPr>
                <w:sz w:val="16"/>
              </w:rPr>
              <w:t>Update NTN satellite information clause 6.3.4</w:t>
            </w:r>
          </w:p>
        </w:tc>
        <w:tc>
          <w:tcPr>
            <w:tcW w:w="0" w:type="auto"/>
            <w:tcBorders>
              <w:top w:val="single" w:sz="4" w:space="0" w:color="auto"/>
              <w:left w:val="single" w:sz="4" w:space="0" w:color="auto"/>
              <w:bottom w:val="single" w:sz="4" w:space="0" w:color="auto"/>
              <w:right w:val="single" w:sz="4" w:space="0" w:color="auto"/>
            </w:tcBorders>
            <w:hideMark/>
          </w:tcPr>
          <w:p w14:paraId="53B4FA0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E9B72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23A19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A0813" w14:textId="77777777" w:rsidR="00C121BA" w:rsidRDefault="00C121BA">
            <w:pPr>
              <w:pStyle w:val="TAL"/>
              <w:rPr>
                <w:sz w:val="16"/>
              </w:rPr>
            </w:pPr>
          </w:p>
        </w:tc>
      </w:tr>
      <w:tr w:rsidR="00C121BA" w14:paraId="3CA8E5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EEAEC1" w14:textId="77777777" w:rsidR="00C121BA" w:rsidRDefault="00C121BA">
            <w:pPr>
              <w:pStyle w:val="TAL"/>
              <w:rPr>
                <w:sz w:val="16"/>
              </w:rPr>
            </w:pPr>
            <w:r>
              <w:rPr>
                <w:sz w:val="16"/>
              </w:rPr>
              <w:t>R5-246632</w:t>
            </w:r>
          </w:p>
        </w:tc>
        <w:tc>
          <w:tcPr>
            <w:tcW w:w="0" w:type="auto"/>
            <w:tcBorders>
              <w:top w:val="single" w:sz="4" w:space="0" w:color="auto"/>
              <w:left w:val="single" w:sz="4" w:space="0" w:color="auto"/>
              <w:bottom w:val="single" w:sz="4" w:space="0" w:color="auto"/>
              <w:right w:val="single" w:sz="4" w:space="0" w:color="auto"/>
            </w:tcBorders>
            <w:hideMark/>
          </w:tcPr>
          <w:p w14:paraId="40B305D8" w14:textId="77777777" w:rsidR="00C121BA" w:rsidRDefault="00C121BA">
            <w:pPr>
              <w:pStyle w:val="TAL"/>
              <w:rPr>
                <w:sz w:val="16"/>
              </w:rPr>
            </w:pPr>
            <w:r>
              <w:rPr>
                <w:sz w:val="16"/>
              </w:rPr>
              <w:t>Corrections and clarifications for conditions in SIP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2EF4003E"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1BA1D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F822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2399C" w14:textId="77777777" w:rsidR="00C121BA" w:rsidRDefault="00C121BA">
            <w:pPr>
              <w:pStyle w:val="TAL"/>
              <w:rPr>
                <w:sz w:val="16"/>
              </w:rPr>
            </w:pPr>
          </w:p>
        </w:tc>
      </w:tr>
      <w:tr w:rsidR="00C121BA" w14:paraId="331069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7AF777" w14:textId="77777777" w:rsidR="00C121BA" w:rsidRDefault="00C121BA">
            <w:pPr>
              <w:pStyle w:val="TAL"/>
              <w:rPr>
                <w:sz w:val="16"/>
              </w:rPr>
            </w:pPr>
            <w:r>
              <w:rPr>
                <w:sz w:val="16"/>
              </w:rPr>
              <w:t>R5-246633</w:t>
            </w:r>
          </w:p>
        </w:tc>
        <w:tc>
          <w:tcPr>
            <w:tcW w:w="0" w:type="auto"/>
            <w:tcBorders>
              <w:top w:val="single" w:sz="4" w:space="0" w:color="auto"/>
              <w:left w:val="single" w:sz="4" w:space="0" w:color="auto"/>
              <w:bottom w:val="single" w:sz="4" w:space="0" w:color="auto"/>
              <w:right w:val="single" w:sz="4" w:space="0" w:color="auto"/>
            </w:tcBorders>
            <w:hideMark/>
          </w:tcPr>
          <w:p w14:paraId="26744E46" w14:textId="77777777" w:rsidR="00C121BA" w:rsidRDefault="00C121BA">
            <w:pPr>
              <w:pStyle w:val="TAL"/>
              <w:rPr>
                <w:sz w:val="16"/>
              </w:rPr>
            </w:pPr>
            <w:r>
              <w:rPr>
                <w:sz w:val="16"/>
              </w:rPr>
              <w:t>Corrections and clarifications for use of conditions in annex C</w:t>
            </w:r>
          </w:p>
        </w:tc>
        <w:tc>
          <w:tcPr>
            <w:tcW w:w="0" w:type="auto"/>
            <w:tcBorders>
              <w:top w:val="single" w:sz="4" w:space="0" w:color="auto"/>
              <w:left w:val="single" w:sz="4" w:space="0" w:color="auto"/>
              <w:bottom w:val="single" w:sz="4" w:space="0" w:color="auto"/>
              <w:right w:val="single" w:sz="4" w:space="0" w:color="auto"/>
            </w:tcBorders>
            <w:hideMark/>
          </w:tcPr>
          <w:p w14:paraId="56EB963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EDA99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F22B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34077F" w14:textId="77777777" w:rsidR="00C121BA" w:rsidRDefault="00C121BA">
            <w:pPr>
              <w:pStyle w:val="TAL"/>
              <w:rPr>
                <w:sz w:val="16"/>
              </w:rPr>
            </w:pPr>
          </w:p>
        </w:tc>
      </w:tr>
      <w:tr w:rsidR="00C121BA" w14:paraId="0FF9D7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A78AB4" w14:textId="77777777" w:rsidR="00C121BA" w:rsidRDefault="00C121BA">
            <w:pPr>
              <w:pStyle w:val="TAL"/>
              <w:rPr>
                <w:sz w:val="16"/>
              </w:rPr>
            </w:pPr>
            <w:r>
              <w:rPr>
                <w:sz w:val="16"/>
              </w:rPr>
              <w:t>R5-246634</w:t>
            </w:r>
          </w:p>
        </w:tc>
        <w:tc>
          <w:tcPr>
            <w:tcW w:w="0" w:type="auto"/>
            <w:tcBorders>
              <w:top w:val="single" w:sz="4" w:space="0" w:color="auto"/>
              <w:left w:val="single" w:sz="4" w:space="0" w:color="auto"/>
              <w:bottom w:val="single" w:sz="4" w:space="0" w:color="auto"/>
              <w:right w:val="single" w:sz="4" w:space="0" w:color="auto"/>
            </w:tcBorders>
            <w:hideMark/>
          </w:tcPr>
          <w:p w14:paraId="1180D46A" w14:textId="77777777" w:rsidR="00C121BA" w:rsidRDefault="00C121BA">
            <w:pPr>
              <w:pStyle w:val="TAL"/>
              <w:rPr>
                <w:sz w:val="16"/>
              </w:rPr>
            </w:pPr>
            <w:r>
              <w:rPr>
                <w:sz w:val="16"/>
              </w:rPr>
              <w:t>Corrections and clarifications for use of conditions in test cases</w:t>
            </w:r>
          </w:p>
        </w:tc>
        <w:tc>
          <w:tcPr>
            <w:tcW w:w="0" w:type="auto"/>
            <w:tcBorders>
              <w:top w:val="single" w:sz="4" w:space="0" w:color="auto"/>
              <w:left w:val="single" w:sz="4" w:space="0" w:color="auto"/>
              <w:bottom w:val="single" w:sz="4" w:space="0" w:color="auto"/>
              <w:right w:val="single" w:sz="4" w:space="0" w:color="auto"/>
            </w:tcBorders>
            <w:hideMark/>
          </w:tcPr>
          <w:p w14:paraId="1661A2C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AAD7B1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57E4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F6C53F" w14:textId="77777777" w:rsidR="00C121BA" w:rsidRDefault="00C121BA">
            <w:pPr>
              <w:pStyle w:val="TAL"/>
              <w:rPr>
                <w:sz w:val="16"/>
              </w:rPr>
            </w:pPr>
            <w:r>
              <w:rPr>
                <w:sz w:val="16"/>
              </w:rPr>
              <w:t>R5-247607</w:t>
            </w:r>
          </w:p>
        </w:tc>
      </w:tr>
      <w:tr w:rsidR="00C121BA" w14:paraId="34ADF5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D1275A" w14:textId="77777777" w:rsidR="00C121BA" w:rsidRDefault="00C121BA">
            <w:pPr>
              <w:pStyle w:val="TAL"/>
              <w:rPr>
                <w:sz w:val="16"/>
              </w:rPr>
            </w:pPr>
            <w:r>
              <w:rPr>
                <w:sz w:val="16"/>
              </w:rPr>
              <w:t>R5-246635</w:t>
            </w:r>
          </w:p>
        </w:tc>
        <w:tc>
          <w:tcPr>
            <w:tcW w:w="0" w:type="auto"/>
            <w:tcBorders>
              <w:top w:val="single" w:sz="4" w:space="0" w:color="auto"/>
              <w:left w:val="single" w:sz="4" w:space="0" w:color="auto"/>
              <w:bottom w:val="single" w:sz="4" w:space="0" w:color="auto"/>
              <w:right w:val="single" w:sz="4" w:space="0" w:color="auto"/>
            </w:tcBorders>
            <w:hideMark/>
          </w:tcPr>
          <w:p w14:paraId="38DFA3ED" w14:textId="77777777" w:rsidR="00C121BA" w:rsidRDefault="00C121BA">
            <w:pPr>
              <w:pStyle w:val="TAL"/>
              <w:rPr>
                <w:sz w:val="16"/>
              </w:rPr>
            </w:pPr>
            <w:r>
              <w:rPr>
                <w:sz w:val="16"/>
              </w:rPr>
              <w:t>Corrections and clarifications for use of conditions in annex A</w:t>
            </w:r>
          </w:p>
        </w:tc>
        <w:tc>
          <w:tcPr>
            <w:tcW w:w="0" w:type="auto"/>
            <w:tcBorders>
              <w:top w:val="single" w:sz="4" w:space="0" w:color="auto"/>
              <w:left w:val="single" w:sz="4" w:space="0" w:color="auto"/>
              <w:bottom w:val="single" w:sz="4" w:space="0" w:color="auto"/>
              <w:right w:val="single" w:sz="4" w:space="0" w:color="auto"/>
            </w:tcBorders>
            <w:hideMark/>
          </w:tcPr>
          <w:p w14:paraId="76A09B3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A70020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96C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BB510" w14:textId="77777777" w:rsidR="00C121BA" w:rsidRDefault="00C121BA">
            <w:pPr>
              <w:pStyle w:val="TAL"/>
              <w:rPr>
                <w:sz w:val="16"/>
              </w:rPr>
            </w:pPr>
            <w:r>
              <w:rPr>
                <w:sz w:val="16"/>
              </w:rPr>
              <w:t>R5-247610</w:t>
            </w:r>
          </w:p>
        </w:tc>
      </w:tr>
      <w:tr w:rsidR="00C121BA" w14:paraId="75BA71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ACABBE" w14:textId="77777777" w:rsidR="00C121BA" w:rsidRDefault="00C121BA">
            <w:pPr>
              <w:pStyle w:val="TAL"/>
              <w:rPr>
                <w:sz w:val="16"/>
              </w:rPr>
            </w:pPr>
            <w:r>
              <w:rPr>
                <w:sz w:val="16"/>
              </w:rPr>
              <w:t>R5-246636</w:t>
            </w:r>
          </w:p>
        </w:tc>
        <w:tc>
          <w:tcPr>
            <w:tcW w:w="0" w:type="auto"/>
            <w:tcBorders>
              <w:top w:val="single" w:sz="4" w:space="0" w:color="auto"/>
              <w:left w:val="single" w:sz="4" w:space="0" w:color="auto"/>
              <w:bottom w:val="single" w:sz="4" w:space="0" w:color="auto"/>
              <w:right w:val="single" w:sz="4" w:space="0" w:color="auto"/>
            </w:tcBorders>
            <w:hideMark/>
          </w:tcPr>
          <w:p w14:paraId="4B454F65" w14:textId="77777777" w:rsidR="00C121BA" w:rsidRDefault="00C121BA">
            <w:pPr>
              <w:pStyle w:val="TAL"/>
              <w:rPr>
                <w:sz w:val="16"/>
              </w:rPr>
            </w:pPr>
            <w:r>
              <w:rPr>
                <w:sz w:val="16"/>
              </w:rPr>
              <w:t>Corrections and clarifications for use of conditions in test cases 10.X</w:t>
            </w:r>
          </w:p>
        </w:tc>
        <w:tc>
          <w:tcPr>
            <w:tcW w:w="0" w:type="auto"/>
            <w:tcBorders>
              <w:top w:val="single" w:sz="4" w:space="0" w:color="auto"/>
              <w:left w:val="single" w:sz="4" w:space="0" w:color="auto"/>
              <w:bottom w:val="single" w:sz="4" w:space="0" w:color="auto"/>
              <w:right w:val="single" w:sz="4" w:space="0" w:color="auto"/>
            </w:tcBorders>
            <w:hideMark/>
          </w:tcPr>
          <w:p w14:paraId="3D03B873"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C7D6B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83FF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F33162" w14:textId="77777777" w:rsidR="00C121BA" w:rsidRDefault="00C121BA">
            <w:pPr>
              <w:pStyle w:val="TAL"/>
              <w:rPr>
                <w:sz w:val="16"/>
              </w:rPr>
            </w:pPr>
          </w:p>
        </w:tc>
      </w:tr>
      <w:tr w:rsidR="00C121BA" w14:paraId="023019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A66FEE" w14:textId="77777777" w:rsidR="00C121BA" w:rsidRDefault="00C121BA">
            <w:pPr>
              <w:pStyle w:val="TAL"/>
              <w:rPr>
                <w:sz w:val="16"/>
              </w:rPr>
            </w:pPr>
            <w:r>
              <w:rPr>
                <w:sz w:val="16"/>
              </w:rPr>
              <w:t>R5-246637</w:t>
            </w:r>
          </w:p>
        </w:tc>
        <w:tc>
          <w:tcPr>
            <w:tcW w:w="0" w:type="auto"/>
            <w:tcBorders>
              <w:top w:val="single" w:sz="4" w:space="0" w:color="auto"/>
              <w:left w:val="single" w:sz="4" w:space="0" w:color="auto"/>
              <w:bottom w:val="single" w:sz="4" w:space="0" w:color="auto"/>
              <w:right w:val="single" w:sz="4" w:space="0" w:color="auto"/>
            </w:tcBorders>
            <w:hideMark/>
          </w:tcPr>
          <w:p w14:paraId="6820BEB9" w14:textId="77777777" w:rsidR="00C121BA" w:rsidRDefault="00C121BA">
            <w:pPr>
              <w:pStyle w:val="TAL"/>
              <w:rPr>
                <w:sz w:val="16"/>
              </w:rPr>
            </w:pPr>
            <w:r>
              <w:rPr>
                <w:sz w:val="16"/>
              </w:rPr>
              <w:t>Corrections and clarifications for use of conditions in test cases 11.X</w:t>
            </w:r>
          </w:p>
        </w:tc>
        <w:tc>
          <w:tcPr>
            <w:tcW w:w="0" w:type="auto"/>
            <w:tcBorders>
              <w:top w:val="single" w:sz="4" w:space="0" w:color="auto"/>
              <w:left w:val="single" w:sz="4" w:space="0" w:color="auto"/>
              <w:bottom w:val="single" w:sz="4" w:space="0" w:color="auto"/>
              <w:right w:val="single" w:sz="4" w:space="0" w:color="auto"/>
            </w:tcBorders>
            <w:hideMark/>
          </w:tcPr>
          <w:p w14:paraId="4B41A11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CCC53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B5D59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01E88" w14:textId="77777777" w:rsidR="00C121BA" w:rsidRDefault="00C121BA">
            <w:pPr>
              <w:pStyle w:val="TAL"/>
              <w:rPr>
                <w:sz w:val="16"/>
              </w:rPr>
            </w:pPr>
          </w:p>
        </w:tc>
      </w:tr>
      <w:tr w:rsidR="00C121BA" w14:paraId="488660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616C1B" w14:textId="77777777" w:rsidR="00C121BA" w:rsidRDefault="00C121BA">
            <w:pPr>
              <w:pStyle w:val="TAL"/>
              <w:rPr>
                <w:sz w:val="16"/>
              </w:rPr>
            </w:pPr>
            <w:r>
              <w:rPr>
                <w:sz w:val="16"/>
              </w:rPr>
              <w:t>R5-246638</w:t>
            </w:r>
          </w:p>
        </w:tc>
        <w:tc>
          <w:tcPr>
            <w:tcW w:w="0" w:type="auto"/>
            <w:tcBorders>
              <w:top w:val="single" w:sz="4" w:space="0" w:color="auto"/>
              <w:left w:val="single" w:sz="4" w:space="0" w:color="auto"/>
              <w:bottom w:val="single" w:sz="4" w:space="0" w:color="auto"/>
              <w:right w:val="single" w:sz="4" w:space="0" w:color="auto"/>
            </w:tcBorders>
            <w:hideMark/>
          </w:tcPr>
          <w:p w14:paraId="567D0AF2" w14:textId="77777777" w:rsidR="00C121BA" w:rsidRDefault="00C121BA">
            <w:pPr>
              <w:pStyle w:val="TAL"/>
              <w:rPr>
                <w:sz w:val="16"/>
              </w:rPr>
            </w:pPr>
            <w:r>
              <w:rPr>
                <w:sz w:val="16"/>
              </w:rPr>
              <w:t>Corrections and clarifications for use of conditions in test cases 6.X</w:t>
            </w:r>
          </w:p>
        </w:tc>
        <w:tc>
          <w:tcPr>
            <w:tcW w:w="0" w:type="auto"/>
            <w:tcBorders>
              <w:top w:val="single" w:sz="4" w:space="0" w:color="auto"/>
              <w:left w:val="single" w:sz="4" w:space="0" w:color="auto"/>
              <w:bottom w:val="single" w:sz="4" w:space="0" w:color="auto"/>
              <w:right w:val="single" w:sz="4" w:space="0" w:color="auto"/>
            </w:tcBorders>
            <w:hideMark/>
          </w:tcPr>
          <w:p w14:paraId="1619CD2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E04D9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EC1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27E4EE" w14:textId="77777777" w:rsidR="00C121BA" w:rsidRDefault="00C121BA">
            <w:pPr>
              <w:pStyle w:val="TAL"/>
              <w:rPr>
                <w:sz w:val="16"/>
              </w:rPr>
            </w:pPr>
            <w:r>
              <w:rPr>
                <w:sz w:val="16"/>
              </w:rPr>
              <w:t>R5-247611</w:t>
            </w:r>
          </w:p>
        </w:tc>
      </w:tr>
      <w:tr w:rsidR="00C121BA" w14:paraId="0ED52F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29E5CE" w14:textId="77777777" w:rsidR="00C121BA" w:rsidRDefault="00C121BA">
            <w:pPr>
              <w:pStyle w:val="TAL"/>
              <w:rPr>
                <w:sz w:val="16"/>
              </w:rPr>
            </w:pPr>
            <w:r>
              <w:rPr>
                <w:sz w:val="16"/>
              </w:rPr>
              <w:t>R5-246639</w:t>
            </w:r>
          </w:p>
        </w:tc>
        <w:tc>
          <w:tcPr>
            <w:tcW w:w="0" w:type="auto"/>
            <w:tcBorders>
              <w:top w:val="single" w:sz="4" w:space="0" w:color="auto"/>
              <w:left w:val="single" w:sz="4" w:space="0" w:color="auto"/>
              <w:bottom w:val="single" w:sz="4" w:space="0" w:color="auto"/>
              <w:right w:val="single" w:sz="4" w:space="0" w:color="auto"/>
            </w:tcBorders>
            <w:hideMark/>
          </w:tcPr>
          <w:p w14:paraId="7061FCA1" w14:textId="77777777" w:rsidR="00C121BA" w:rsidRDefault="00C121BA">
            <w:pPr>
              <w:pStyle w:val="TAL"/>
              <w:rPr>
                <w:sz w:val="16"/>
              </w:rPr>
            </w:pPr>
            <w:r>
              <w:rPr>
                <w:sz w:val="16"/>
              </w:rPr>
              <w:t>Corrections and clarifications for use of conditions in test cases 7.X</w:t>
            </w:r>
          </w:p>
        </w:tc>
        <w:tc>
          <w:tcPr>
            <w:tcW w:w="0" w:type="auto"/>
            <w:tcBorders>
              <w:top w:val="single" w:sz="4" w:space="0" w:color="auto"/>
              <w:left w:val="single" w:sz="4" w:space="0" w:color="auto"/>
              <w:bottom w:val="single" w:sz="4" w:space="0" w:color="auto"/>
              <w:right w:val="single" w:sz="4" w:space="0" w:color="auto"/>
            </w:tcBorders>
            <w:hideMark/>
          </w:tcPr>
          <w:p w14:paraId="7A25A2CC"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0E3651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AB173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A6D20F" w14:textId="77777777" w:rsidR="00C121BA" w:rsidRDefault="00C121BA">
            <w:pPr>
              <w:pStyle w:val="TAL"/>
              <w:rPr>
                <w:sz w:val="16"/>
              </w:rPr>
            </w:pPr>
          </w:p>
        </w:tc>
      </w:tr>
      <w:tr w:rsidR="00C121BA" w14:paraId="2FF46D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953888" w14:textId="77777777" w:rsidR="00C121BA" w:rsidRDefault="00C121BA">
            <w:pPr>
              <w:pStyle w:val="TAL"/>
              <w:rPr>
                <w:sz w:val="16"/>
              </w:rPr>
            </w:pPr>
            <w:r>
              <w:rPr>
                <w:sz w:val="16"/>
              </w:rPr>
              <w:t>R5-246640</w:t>
            </w:r>
          </w:p>
        </w:tc>
        <w:tc>
          <w:tcPr>
            <w:tcW w:w="0" w:type="auto"/>
            <w:tcBorders>
              <w:top w:val="single" w:sz="4" w:space="0" w:color="auto"/>
              <w:left w:val="single" w:sz="4" w:space="0" w:color="auto"/>
              <w:bottom w:val="single" w:sz="4" w:space="0" w:color="auto"/>
              <w:right w:val="single" w:sz="4" w:space="0" w:color="auto"/>
            </w:tcBorders>
            <w:hideMark/>
          </w:tcPr>
          <w:p w14:paraId="2EA68F33" w14:textId="77777777" w:rsidR="00C121BA" w:rsidRDefault="00C121BA">
            <w:pPr>
              <w:pStyle w:val="TAL"/>
              <w:rPr>
                <w:sz w:val="16"/>
              </w:rPr>
            </w:pPr>
            <w:r>
              <w:rPr>
                <w:sz w:val="16"/>
              </w:rPr>
              <w:t>Corrections and clarifications for use of conditions in test cases 8.X</w:t>
            </w:r>
          </w:p>
        </w:tc>
        <w:tc>
          <w:tcPr>
            <w:tcW w:w="0" w:type="auto"/>
            <w:tcBorders>
              <w:top w:val="single" w:sz="4" w:space="0" w:color="auto"/>
              <w:left w:val="single" w:sz="4" w:space="0" w:color="auto"/>
              <w:bottom w:val="single" w:sz="4" w:space="0" w:color="auto"/>
              <w:right w:val="single" w:sz="4" w:space="0" w:color="auto"/>
            </w:tcBorders>
            <w:hideMark/>
          </w:tcPr>
          <w:p w14:paraId="46D0708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57A563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4B68E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37035" w14:textId="77777777" w:rsidR="00C121BA" w:rsidRDefault="00C121BA">
            <w:pPr>
              <w:pStyle w:val="TAL"/>
              <w:rPr>
                <w:sz w:val="16"/>
              </w:rPr>
            </w:pPr>
            <w:r>
              <w:rPr>
                <w:sz w:val="16"/>
              </w:rPr>
              <w:t>R5-247612</w:t>
            </w:r>
          </w:p>
        </w:tc>
      </w:tr>
      <w:tr w:rsidR="00C121BA" w14:paraId="0CC589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151C85" w14:textId="77777777" w:rsidR="00C121BA" w:rsidRDefault="00C121BA">
            <w:pPr>
              <w:pStyle w:val="TAL"/>
              <w:rPr>
                <w:sz w:val="16"/>
              </w:rPr>
            </w:pPr>
            <w:r>
              <w:rPr>
                <w:sz w:val="16"/>
              </w:rPr>
              <w:t>R5-246641</w:t>
            </w:r>
          </w:p>
        </w:tc>
        <w:tc>
          <w:tcPr>
            <w:tcW w:w="0" w:type="auto"/>
            <w:tcBorders>
              <w:top w:val="single" w:sz="4" w:space="0" w:color="auto"/>
              <w:left w:val="single" w:sz="4" w:space="0" w:color="auto"/>
              <w:bottom w:val="single" w:sz="4" w:space="0" w:color="auto"/>
              <w:right w:val="single" w:sz="4" w:space="0" w:color="auto"/>
            </w:tcBorders>
            <w:hideMark/>
          </w:tcPr>
          <w:p w14:paraId="77F404F0" w14:textId="77777777" w:rsidR="00C121BA" w:rsidRDefault="00C121BA">
            <w:pPr>
              <w:pStyle w:val="TAL"/>
              <w:rPr>
                <w:sz w:val="16"/>
              </w:rPr>
            </w:pPr>
            <w:r>
              <w:rPr>
                <w:sz w:val="16"/>
              </w:rPr>
              <w:t>Corrections and clarifications for use of conditions in test cases 9.X</w:t>
            </w:r>
          </w:p>
        </w:tc>
        <w:tc>
          <w:tcPr>
            <w:tcW w:w="0" w:type="auto"/>
            <w:tcBorders>
              <w:top w:val="single" w:sz="4" w:space="0" w:color="auto"/>
              <w:left w:val="single" w:sz="4" w:space="0" w:color="auto"/>
              <w:bottom w:val="single" w:sz="4" w:space="0" w:color="auto"/>
              <w:right w:val="single" w:sz="4" w:space="0" w:color="auto"/>
            </w:tcBorders>
            <w:hideMark/>
          </w:tcPr>
          <w:p w14:paraId="676E573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F156FF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742D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401CB" w14:textId="77777777" w:rsidR="00C121BA" w:rsidRDefault="00C121BA">
            <w:pPr>
              <w:pStyle w:val="TAL"/>
              <w:rPr>
                <w:sz w:val="16"/>
              </w:rPr>
            </w:pPr>
          </w:p>
        </w:tc>
      </w:tr>
      <w:tr w:rsidR="00C121BA" w14:paraId="7ACF84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38317E" w14:textId="77777777" w:rsidR="00C121BA" w:rsidRDefault="00C121BA">
            <w:pPr>
              <w:pStyle w:val="TAL"/>
              <w:rPr>
                <w:sz w:val="16"/>
              </w:rPr>
            </w:pPr>
            <w:r>
              <w:rPr>
                <w:sz w:val="16"/>
              </w:rPr>
              <w:t>R5-246642</w:t>
            </w:r>
          </w:p>
        </w:tc>
        <w:tc>
          <w:tcPr>
            <w:tcW w:w="0" w:type="auto"/>
            <w:tcBorders>
              <w:top w:val="single" w:sz="4" w:space="0" w:color="auto"/>
              <w:left w:val="single" w:sz="4" w:space="0" w:color="auto"/>
              <w:bottom w:val="single" w:sz="4" w:space="0" w:color="auto"/>
              <w:right w:val="single" w:sz="4" w:space="0" w:color="auto"/>
            </w:tcBorders>
            <w:hideMark/>
          </w:tcPr>
          <w:p w14:paraId="33CF6147" w14:textId="77777777" w:rsidR="00C121BA" w:rsidRDefault="00C121BA">
            <w:pPr>
              <w:pStyle w:val="TAL"/>
              <w:rPr>
                <w:sz w:val="16"/>
              </w:rPr>
            </w:pPr>
            <w:r>
              <w:rPr>
                <w:sz w:val="16"/>
              </w:rPr>
              <w:t>Correction of clause 5.5.4.10.3</w:t>
            </w:r>
          </w:p>
        </w:tc>
        <w:tc>
          <w:tcPr>
            <w:tcW w:w="0" w:type="auto"/>
            <w:tcBorders>
              <w:top w:val="single" w:sz="4" w:space="0" w:color="auto"/>
              <w:left w:val="single" w:sz="4" w:space="0" w:color="auto"/>
              <w:bottom w:val="single" w:sz="4" w:space="0" w:color="auto"/>
              <w:right w:val="single" w:sz="4" w:space="0" w:color="auto"/>
            </w:tcBorders>
            <w:hideMark/>
          </w:tcPr>
          <w:p w14:paraId="35D3A49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5E90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DC143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05526" w14:textId="77777777" w:rsidR="00C121BA" w:rsidRDefault="00C121BA">
            <w:pPr>
              <w:pStyle w:val="TAL"/>
              <w:rPr>
                <w:sz w:val="16"/>
              </w:rPr>
            </w:pPr>
          </w:p>
        </w:tc>
      </w:tr>
      <w:tr w:rsidR="00C121BA" w14:paraId="2FEED2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19DE91" w14:textId="77777777" w:rsidR="00C121BA" w:rsidRDefault="00C121BA">
            <w:pPr>
              <w:pStyle w:val="TAL"/>
              <w:rPr>
                <w:sz w:val="16"/>
              </w:rPr>
            </w:pPr>
            <w:r>
              <w:rPr>
                <w:sz w:val="16"/>
              </w:rPr>
              <w:t>R5-246643</w:t>
            </w:r>
          </w:p>
        </w:tc>
        <w:tc>
          <w:tcPr>
            <w:tcW w:w="0" w:type="auto"/>
            <w:tcBorders>
              <w:top w:val="single" w:sz="4" w:space="0" w:color="auto"/>
              <w:left w:val="single" w:sz="4" w:space="0" w:color="auto"/>
              <w:bottom w:val="single" w:sz="4" w:space="0" w:color="auto"/>
              <w:right w:val="single" w:sz="4" w:space="0" w:color="auto"/>
            </w:tcBorders>
            <w:hideMark/>
          </w:tcPr>
          <w:p w14:paraId="297C149A" w14:textId="77777777" w:rsidR="00C121BA" w:rsidRDefault="00C121BA">
            <w:pPr>
              <w:pStyle w:val="TAL"/>
              <w:rPr>
                <w:sz w:val="16"/>
              </w:rPr>
            </w:pPr>
            <w:r>
              <w:rPr>
                <w:sz w:val="16"/>
              </w:rPr>
              <w:t xml:space="preserve">Correction and clarification of </w:t>
            </w:r>
            <w:proofErr w:type="spellStart"/>
            <w:r>
              <w:rPr>
                <w:sz w:val="16"/>
              </w:rPr>
              <w:t>UserUri</w:t>
            </w:r>
            <w:proofErr w:type="spellEnd"/>
            <w:r>
              <w:rPr>
                <w:sz w:val="16"/>
              </w:rPr>
              <w:t xml:space="preserve"> in clauses 5.5.4.10.6, 5.5.4.10.8 and 5.5.4.10.9</w:t>
            </w:r>
          </w:p>
        </w:tc>
        <w:tc>
          <w:tcPr>
            <w:tcW w:w="0" w:type="auto"/>
            <w:tcBorders>
              <w:top w:val="single" w:sz="4" w:space="0" w:color="auto"/>
              <w:left w:val="single" w:sz="4" w:space="0" w:color="auto"/>
              <w:bottom w:val="single" w:sz="4" w:space="0" w:color="auto"/>
              <w:right w:val="single" w:sz="4" w:space="0" w:color="auto"/>
            </w:tcBorders>
            <w:hideMark/>
          </w:tcPr>
          <w:p w14:paraId="182F2D1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E0A5D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46F9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E17FC0" w14:textId="77777777" w:rsidR="00C121BA" w:rsidRDefault="00C121BA">
            <w:pPr>
              <w:pStyle w:val="TAL"/>
              <w:rPr>
                <w:sz w:val="16"/>
              </w:rPr>
            </w:pPr>
          </w:p>
        </w:tc>
      </w:tr>
      <w:tr w:rsidR="00C121BA" w14:paraId="75D1C4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1030FA" w14:textId="77777777" w:rsidR="00C121BA" w:rsidRDefault="00C121BA">
            <w:pPr>
              <w:pStyle w:val="TAL"/>
              <w:rPr>
                <w:sz w:val="16"/>
              </w:rPr>
            </w:pPr>
            <w:r>
              <w:rPr>
                <w:sz w:val="16"/>
              </w:rPr>
              <w:t>R5-246644</w:t>
            </w:r>
          </w:p>
        </w:tc>
        <w:tc>
          <w:tcPr>
            <w:tcW w:w="0" w:type="auto"/>
            <w:tcBorders>
              <w:top w:val="single" w:sz="4" w:space="0" w:color="auto"/>
              <w:left w:val="single" w:sz="4" w:space="0" w:color="auto"/>
              <w:bottom w:val="single" w:sz="4" w:space="0" w:color="auto"/>
              <w:right w:val="single" w:sz="4" w:space="0" w:color="auto"/>
            </w:tcBorders>
            <w:hideMark/>
          </w:tcPr>
          <w:p w14:paraId="2033EB25" w14:textId="77777777" w:rsidR="00C121BA" w:rsidRDefault="00C121BA">
            <w:pPr>
              <w:pStyle w:val="TAL"/>
              <w:rPr>
                <w:sz w:val="16"/>
              </w:rPr>
            </w:pPr>
            <w:r>
              <w:rPr>
                <w:sz w:val="16"/>
              </w:rPr>
              <w:t>Correction of clause 5.5.8.11</w:t>
            </w:r>
          </w:p>
        </w:tc>
        <w:tc>
          <w:tcPr>
            <w:tcW w:w="0" w:type="auto"/>
            <w:tcBorders>
              <w:top w:val="single" w:sz="4" w:space="0" w:color="auto"/>
              <w:left w:val="single" w:sz="4" w:space="0" w:color="auto"/>
              <w:bottom w:val="single" w:sz="4" w:space="0" w:color="auto"/>
              <w:right w:val="single" w:sz="4" w:space="0" w:color="auto"/>
            </w:tcBorders>
            <w:hideMark/>
          </w:tcPr>
          <w:p w14:paraId="02D0BBE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C4DE5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917D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E514D" w14:textId="77777777" w:rsidR="00C121BA" w:rsidRDefault="00C121BA">
            <w:pPr>
              <w:pStyle w:val="TAL"/>
              <w:rPr>
                <w:sz w:val="16"/>
              </w:rPr>
            </w:pPr>
          </w:p>
        </w:tc>
      </w:tr>
      <w:tr w:rsidR="00C121BA" w14:paraId="62E24D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6A4294" w14:textId="77777777" w:rsidR="00C121BA" w:rsidRDefault="00C121BA">
            <w:pPr>
              <w:pStyle w:val="TAL"/>
              <w:rPr>
                <w:sz w:val="16"/>
              </w:rPr>
            </w:pPr>
            <w:r>
              <w:rPr>
                <w:sz w:val="16"/>
              </w:rPr>
              <w:t>R5-246645</w:t>
            </w:r>
          </w:p>
        </w:tc>
        <w:tc>
          <w:tcPr>
            <w:tcW w:w="0" w:type="auto"/>
            <w:tcBorders>
              <w:top w:val="single" w:sz="4" w:space="0" w:color="auto"/>
              <w:left w:val="single" w:sz="4" w:space="0" w:color="auto"/>
              <w:bottom w:val="single" w:sz="4" w:space="0" w:color="auto"/>
              <w:right w:val="single" w:sz="4" w:space="0" w:color="auto"/>
            </w:tcBorders>
            <w:hideMark/>
          </w:tcPr>
          <w:p w14:paraId="0688D04E" w14:textId="77777777" w:rsidR="00C121BA" w:rsidRDefault="00C121BA">
            <w:pPr>
              <w:pStyle w:val="TAL"/>
              <w:rPr>
                <w:sz w:val="16"/>
              </w:rPr>
            </w:pPr>
            <w:r>
              <w:rPr>
                <w:sz w:val="16"/>
              </w:rPr>
              <w:t xml:space="preserve">Clarifications regarding non-backward compatible changes in </w:t>
            </w:r>
            <w:proofErr w:type="spellStart"/>
            <w:r>
              <w:rPr>
                <w:sz w:val="16"/>
              </w:rPr>
              <w:t>MCVideo</w:t>
            </w:r>
            <w:proofErr w:type="spellEnd"/>
            <w:r>
              <w:rPr>
                <w:sz w:val="16"/>
              </w:rPr>
              <w:t xml:space="preserve"> transmission control messages</w:t>
            </w:r>
          </w:p>
        </w:tc>
        <w:tc>
          <w:tcPr>
            <w:tcW w:w="0" w:type="auto"/>
            <w:tcBorders>
              <w:top w:val="single" w:sz="4" w:space="0" w:color="auto"/>
              <w:left w:val="single" w:sz="4" w:space="0" w:color="auto"/>
              <w:bottom w:val="single" w:sz="4" w:space="0" w:color="auto"/>
              <w:right w:val="single" w:sz="4" w:space="0" w:color="auto"/>
            </w:tcBorders>
            <w:hideMark/>
          </w:tcPr>
          <w:p w14:paraId="49ABFE1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3F12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B6363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A6A72" w14:textId="77777777" w:rsidR="00C121BA" w:rsidRDefault="00C121BA">
            <w:pPr>
              <w:pStyle w:val="TAL"/>
              <w:rPr>
                <w:sz w:val="16"/>
              </w:rPr>
            </w:pPr>
          </w:p>
        </w:tc>
      </w:tr>
      <w:tr w:rsidR="00C121BA" w14:paraId="426344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B33AC0" w14:textId="77777777" w:rsidR="00C121BA" w:rsidRDefault="00C121BA">
            <w:pPr>
              <w:pStyle w:val="TAL"/>
              <w:rPr>
                <w:sz w:val="16"/>
              </w:rPr>
            </w:pPr>
            <w:r>
              <w:rPr>
                <w:sz w:val="16"/>
              </w:rPr>
              <w:t>R5-246646</w:t>
            </w:r>
          </w:p>
        </w:tc>
        <w:tc>
          <w:tcPr>
            <w:tcW w:w="0" w:type="auto"/>
            <w:tcBorders>
              <w:top w:val="single" w:sz="4" w:space="0" w:color="auto"/>
              <w:left w:val="single" w:sz="4" w:space="0" w:color="auto"/>
              <w:bottom w:val="single" w:sz="4" w:space="0" w:color="auto"/>
              <w:right w:val="single" w:sz="4" w:space="0" w:color="auto"/>
            </w:tcBorders>
            <w:hideMark/>
          </w:tcPr>
          <w:p w14:paraId="5CE1ACB8" w14:textId="77777777" w:rsidR="00C121BA" w:rsidRDefault="00C121BA">
            <w:pPr>
              <w:pStyle w:val="TAL"/>
              <w:rPr>
                <w:sz w:val="16"/>
              </w:rPr>
            </w:pPr>
            <w:r>
              <w:rPr>
                <w:sz w:val="16"/>
              </w:rPr>
              <w:t>Corrections of test case 6.8.1</w:t>
            </w:r>
          </w:p>
        </w:tc>
        <w:tc>
          <w:tcPr>
            <w:tcW w:w="0" w:type="auto"/>
            <w:tcBorders>
              <w:top w:val="single" w:sz="4" w:space="0" w:color="auto"/>
              <w:left w:val="single" w:sz="4" w:space="0" w:color="auto"/>
              <w:bottom w:val="single" w:sz="4" w:space="0" w:color="auto"/>
              <w:right w:val="single" w:sz="4" w:space="0" w:color="auto"/>
            </w:tcBorders>
            <w:hideMark/>
          </w:tcPr>
          <w:p w14:paraId="58ABE7E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5ED948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684E5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935CFE" w14:textId="77777777" w:rsidR="00C121BA" w:rsidRDefault="00C121BA">
            <w:pPr>
              <w:pStyle w:val="TAL"/>
              <w:rPr>
                <w:sz w:val="16"/>
              </w:rPr>
            </w:pPr>
          </w:p>
        </w:tc>
      </w:tr>
      <w:tr w:rsidR="00C121BA" w14:paraId="3DB4AB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5645F3" w14:textId="77777777" w:rsidR="00C121BA" w:rsidRDefault="00C121BA">
            <w:pPr>
              <w:pStyle w:val="TAL"/>
              <w:rPr>
                <w:sz w:val="16"/>
              </w:rPr>
            </w:pPr>
            <w:r>
              <w:rPr>
                <w:sz w:val="16"/>
              </w:rPr>
              <w:t>R5-246647</w:t>
            </w:r>
          </w:p>
        </w:tc>
        <w:tc>
          <w:tcPr>
            <w:tcW w:w="0" w:type="auto"/>
            <w:tcBorders>
              <w:top w:val="single" w:sz="4" w:space="0" w:color="auto"/>
              <w:left w:val="single" w:sz="4" w:space="0" w:color="auto"/>
              <w:bottom w:val="single" w:sz="4" w:space="0" w:color="auto"/>
              <w:right w:val="single" w:sz="4" w:space="0" w:color="auto"/>
            </w:tcBorders>
            <w:hideMark/>
          </w:tcPr>
          <w:p w14:paraId="09C66FCB" w14:textId="77777777" w:rsidR="00C121BA" w:rsidRDefault="00C121BA">
            <w:pPr>
              <w:pStyle w:val="TAL"/>
              <w:rPr>
                <w:sz w:val="16"/>
              </w:rPr>
            </w:pPr>
            <w:r>
              <w:rPr>
                <w:sz w:val="16"/>
              </w:rPr>
              <w:t>Addition of Host header field to HTTP requests in 36.579-1 clause 5.5.4</w:t>
            </w:r>
          </w:p>
        </w:tc>
        <w:tc>
          <w:tcPr>
            <w:tcW w:w="0" w:type="auto"/>
            <w:tcBorders>
              <w:top w:val="single" w:sz="4" w:space="0" w:color="auto"/>
              <w:left w:val="single" w:sz="4" w:space="0" w:color="auto"/>
              <w:bottom w:val="single" w:sz="4" w:space="0" w:color="auto"/>
              <w:right w:val="single" w:sz="4" w:space="0" w:color="auto"/>
            </w:tcBorders>
            <w:hideMark/>
          </w:tcPr>
          <w:p w14:paraId="1CBB839C"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0B4A86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AC47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36ADC2" w14:textId="77777777" w:rsidR="00C121BA" w:rsidRDefault="00C121BA">
            <w:pPr>
              <w:pStyle w:val="TAL"/>
              <w:rPr>
                <w:sz w:val="16"/>
              </w:rPr>
            </w:pPr>
          </w:p>
        </w:tc>
      </w:tr>
      <w:tr w:rsidR="00C121BA" w14:paraId="2356B2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313211" w14:textId="77777777" w:rsidR="00C121BA" w:rsidRDefault="00C121BA">
            <w:pPr>
              <w:pStyle w:val="TAL"/>
              <w:rPr>
                <w:sz w:val="16"/>
              </w:rPr>
            </w:pPr>
            <w:r>
              <w:rPr>
                <w:sz w:val="16"/>
              </w:rPr>
              <w:t>R5-246648</w:t>
            </w:r>
          </w:p>
        </w:tc>
        <w:tc>
          <w:tcPr>
            <w:tcW w:w="0" w:type="auto"/>
            <w:tcBorders>
              <w:top w:val="single" w:sz="4" w:space="0" w:color="auto"/>
              <w:left w:val="single" w:sz="4" w:space="0" w:color="auto"/>
              <w:bottom w:val="single" w:sz="4" w:space="0" w:color="auto"/>
              <w:right w:val="single" w:sz="4" w:space="0" w:color="auto"/>
            </w:tcBorders>
            <w:hideMark/>
          </w:tcPr>
          <w:p w14:paraId="155AA3A6" w14:textId="77777777" w:rsidR="00C121BA" w:rsidRDefault="00C121BA">
            <w:pPr>
              <w:pStyle w:val="TAL"/>
              <w:rPr>
                <w:sz w:val="16"/>
              </w:rPr>
            </w:pPr>
            <w:r>
              <w:rPr>
                <w:sz w:val="16"/>
              </w:rPr>
              <w:t>Addition of new TC 6.5B.1.4_1.4 Occupied bandwidth for Inter-band EN-DC including FR2 for 5 NR CCs</w:t>
            </w:r>
          </w:p>
        </w:tc>
        <w:tc>
          <w:tcPr>
            <w:tcW w:w="0" w:type="auto"/>
            <w:tcBorders>
              <w:top w:val="single" w:sz="4" w:space="0" w:color="auto"/>
              <w:left w:val="single" w:sz="4" w:space="0" w:color="auto"/>
              <w:bottom w:val="single" w:sz="4" w:space="0" w:color="auto"/>
              <w:right w:val="single" w:sz="4" w:space="0" w:color="auto"/>
            </w:tcBorders>
            <w:hideMark/>
          </w:tcPr>
          <w:p w14:paraId="5144D93E"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94EF3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DB40C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51E8A4" w14:textId="77777777" w:rsidR="00C121BA" w:rsidRDefault="00C121BA">
            <w:pPr>
              <w:pStyle w:val="TAL"/>
              <w:rPr>
                <w:sz w:val="16"/>
              </w:rPr>
            </w:pPr>
          </w:p>
        </w:tc>
      </w:tr>
      <w:tr w:rsidR="00C121BA" w14:paraId="3EE708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FF011A" w14:textId="77777777" w:rsidR="00C121BA" w:rsidRDefault="00C121BA">
            <w:pPr>
              <w:pStyle w:val="TAL"/>
              <w:rPr>
                <w:sz w:val="16"/>
              </w:rPr>
            </w:pPr>
            <w:r>
              <w:rPr>
                <w:sz w:val="16"/>
              </w:rPr>
              <w:t>R5-246649</w:t>
            </w:r>
          </w:p>
        </w:tc>
        <w:tc>
          <w:tcPr>
            <w:tcW w:w="0" w:type="auto"/>
            <w:tcBorders>
              <w:top w:val="single" w:sz="4" w:space="0" w:color="auto"/>
              <w:left w:val="single" w:sz="4" w:space="0" w:color="auto"/>
              <w:bottom w:val="single" w:sz="4" w:space="0" w:color="auto"/>
              <w:right w:val="single" w:sz="4" w:space="0" w:color="auto"/>
            </w:tcBorders>
            <w:hideMark/>
          </w:tcPr>
          <w:p w14:paraId="04DA3397" w14:textId="77777777" w:rsidR="00C121BA" w:rsidRDefault="00C121BA">
            <w:pPr>
              <w:pStyle w:val="TAL"/>
              <w:rPr>
                <w:sz w:val="16"/>
              </w:rPr>
            </w:pPr>
            <w:r>
              <w:rPr>
                <w:sz w:val="16"/>
              </w:rPr>
              <w:t>Addition of new TC 6.5B.1.4_1.5 Occupied bandwidth for Inter-band EN-DC including FR2 for 6 NR CCs</w:t>
            </w:r>
          </w:p>
        </w:tc>
        <w:tc>
          <w:tcPr>
            <w:tcW w:w="0" w:type="auto"/>
            <w:tcBorders>
              <w:top w:val="single" w:sz="4" w:space="0" w:color="auto"/>
              <w:left w:val="single" w:sz="4" w:space="0" w:color="auto"/>
              <w:bottom w:val="single" w:sz="4" w:space="0" w:color="auto"/>
              <w:right w:val="single" w:sz="4" w:space="0" w:color="auto"/>
            </w:tcBorders>
            <w:hideMark/>
          </w:tcPr>
          <w:p w14:paraId="41F9E5F9" w14:textId="77777777" w:rsidR="00C121BA" w:rsidRDefault="00C121BA">
            <w:pPr>
              <w:pStyle w:val="TAL"/>
              <w:rPr>
                <w:sz w:val="16"/>
              </w:rPr>
            </w:pPr>
            <w:r>
              <w:rPr>
                <w:sz w:val="16"/>
              </w:rPr>
              <w:t>NTT DOCOMO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2AF84B3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6940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CC690D" w14:textId="77777777" w:rsidR="00C121BA" w:rsidRDefault="00C121BA">
            <w:pPr>
              <w:pStyle w:val="TAL"/>
              <w:rPr>
                <w:sz w:val="16"/>
              </w:rPr>
            </w:pPr>
          </w:p>
        </w:tc>
      </w:tr>
      <w:tr w:rsidR="00C121BA" w14:paraId="533EE0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3D8B7C" w14:textId="77777777" w:rsidR="00C121BA" w:rsidRDefault="00C121BA">
            <w:pPr>
              <w:pStyle w:val="TAL"/>
              <w:rPr>
                <w:sz w:val="16"/>
              </w:rPr>
            </w:pPr>
            <w:r>
              <w:rPr>
                <w:sz w:val="16"/>
              </w:rPr>
              <w:t>R5-246650</w:t>
            </w:r>
          </w:p>
        </w:tc>
        <w:tc>
          <w:tcPr>
            <w:tcW w:w="0" w:type="auto"/>
            <w:tcBorders>
              <w:top w:val="single" w:sz="4" w:space="0" w:color="auto"/>
              <w:left w:val="single" w:sz="4" w:space="0" w:color="auto"/>
              <w:bottom w:val="single" w:sz="4" w:space="0" w:color="auto"/>
              <w:right w:val="single" w:sz="4" w:space="0" w:color="auto"/>
            </w:tcBorders>
            <w:hideMark/>
          </w:tcPr>
          <w:p w14:paraId="141CF95A" w14:textId="77777777" w:rsidR="00C121BA" w:rsidRDefault="00C121BA">
            <w:pPr>
              <w:pStyle w:val="TAL"/>
              <w:rPr>
                <w:sz w:val="16"/>
              </w:rPr>
            </w:pPr>
            <w:r>
              <w:rPr>
                <w:sz w:val="16"/>
              </w:rPr>
              <w:t>Addition of new TC 6.5B.1.4_1.6 Occupied bandwidth for Inter-band EN-DC including FR2 for 7 NR CCs</w:t>
            </w:r>
          </w:p>
        </w:tc>
        <w:tc>
          <w:tcPr>
            <w:tcW w:w="0" w:type="auto"/>
            <w:tcBorders>
              <w:top w:val="single" w:sz="4" w:space="0" w:color="auto"/>
              <w:left w:val="single" w:sz="4" w:space="0" w:color="auto"/>
              <w:bottom w:val="single" w:sz="4" w:space="0" w:color="auto"/>
              <w:right w:val="single" w:sz="4" w:space="0" w:color="auto"/>
            </w:tcBorders>
            <w:hideMark/>
          </w:tcPr>
          <w:p w14:paraId="3696BB5A"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F9E346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4C28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9917B" w14:textId="77777777" w:rsidR="00C121BA" w:rsidRDefault="00C121BA">
            <w:pPr>
              <w:pStyle w:val="TAL"/>
              <w:rPr>
                <w:sz w:val="16"/>
              </w:rPr>
            </w:pPr>
          </w:p>
        </w:tc>
      </w:tr>
      <w:tr w:rsidR="00C121BA" w14:paraId="5E677F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44A20D" w14:textId="77777777" w:rsidR="00C121BA" w:rsidRDefault="00C121BA">
            <w:pPr>
              <w:pStyle w:val="TAL"/>
              <w:rPr>
                <w:sz w:val="16"/>
              </w:rPr>
            </w:pPr>
            <w:r>
              <w:rPr>
                <w:sz w:val="16"/>
              </w:rPr>
              <w:t>R5-246651</w:t>
            </w:r>
          </w:p>
        </w:tc>
        <w:tc>
          <w:tcPr>
            <w:tcW w:w="0" w:type="auto"/>
            <w:tcBorders>
              <w:top w:val="single" w:sz="4" w:space="0" w:color="auto"/>
              <w:left w:val="single" w:sz="4" w:space="0" w:color="auto"/>
              <w:bottom w:val="single" w:sz="4" w:space="0" w:color="auto"/>
              <w:right w:val="single" w:sz="4" w:space="0" w:color="auto"/>
            </w:tcBorders>
            <w:hideMark/>
          </w:tcPr>
          <w:p w14:paraId="1A098F90" w14:textId="77777777" w:rsidR="00C121BA" w:rsidRDefault="00C121BA">
            <w:pPr>
              <w:pStyle w:val="TAL"/>
              <w:rPr>
                <w:sz w:val="16"/>
              </w:rPr>
            </w:pPr>
            <w:r>
              <w:rPr>
                <w:sz w:val="16"/>
              </w:rPr>
              <w:t>Addition of new TC 6.5B.1.4_1.7 Occupied bandwidth for Inter-band EN-DC including FR2 for 8 NR CCs</w:t>
            </w:r>
          </w:p>
        </w:tc>
        <w:tc>
          <w:tcPr>
            <w:tcW w:w="0" w:type="auto"/>
            <w:tcBorders>
              <w:top w:val="single" w:sz="4" w:space="0" w:color="auto"/>
              <w:left w:val="single" w:sz="4" w:space="0" w:color="auto"/>
              <w:bottom w:val="single" w:sz="4" w:space="0" w:color="auto"/>
              <w:right w:val="single" w:sz="4" w:space="0" w:color="auto"/>
            </w:tcBorders>
            <w:hideMark/>
          </w:tcPr>
          <w:p w14:paraId="7BD53BAF"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E5FA78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A9CE4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CB3B8" w14:textId="77777777" w:rsidR="00C121BA" w:rsidRDefault="00C121BA">
            <w:pPr>
              <w:pStyle w:val="TAL"/>
              <w:rPr>
                <w:sz w:val="16"/>
              </w:rPr>
            </w:pPr>
          </w:p>
        </w:tc>
      </w:tr>
      <w:tr w:rsidR="00C121BA" w14:paraId="74BF33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A53D1D" w14:textId="77777777" w:rsidR="00C121BA" w:rsidRDefault="00C121BA">
            <w:pPr>
              <w:pStyle w:val="TAL"/>
              <w:rPr>
                <w:sz w:val="16"/>
              </w:rPr>
            </w:pPr>
            <w:r>
              <w:rPr>
                <w:sz w:val="16"/>
              </w:rPr>
              <w:t>R5-246652</w:t>
            </w:r>
          </w:p>
        </w:tc>
        <w:tc>
          <w:tcPr>
            <w:tcW w:w="0" w:type="auto"/>
            <w:tcBorders>
              <w:top w:val="single" w:sz="4" w:space="0" w:color="auto"/>
              <w:left w:val="single" w:sz="4" w:space="0" w:color="auto"/>
              <w:bottom w:val="single" w:sz="4" w:space="0" w:color="auto"/>
              <w:right w:val="single" w:sz="4" w:space="0" w:color="auto"/>
            </w:tcBorders>
            <w:hideMark/>
          </w:tcPr>
          <w:p w14:paraId="35264A37" w14:textId="77777777" w:rsidR="00C121BA" w:rsidRDefault="00C121BA">
            <w:pPr>
              <w:pStyle w:val="TAL"/>
              <w:rPr>
                <w:sz w:val="16"/>
              </w:rPr>
            </w:pPr>
            <w:r>
              <w:rPr>
                <w:sz w:val="16"/>
              </w:rPr>
              <w:t>Proposal for new test case related to PLMN operator specific range on ETWS</w:t>
            </w:r>
          </w:p>
        </w:tc>
        <w:tc>
          <w:tcPr>
            <w:tcW w:w="0" w:type="auto"/>
            <w:tcBorders>
              <w:top w:val="single" w:sz="4" w:space="0" w:color="auto"/>
              <w:left w:val="single" w:sz="4" w:space="0" w:color="auto"/>
              <w:bottom w:val="single" w:sz="4" w:space="0" w:color="auto"/>
              <w:right w:val="single" w:sz="4" w:space="0" w:color="auto"/>
            </w:tcBorders>
            <w:hideMark/>
          </w:tcPr>
          <w:p w14:paraId="18FA012A" w14:textId="77777777" w:rsidR="00C121BA" w:rsidRDefault="00C121BA">
            <w:pPr>
              <w:pStyle w:val="TAL"/>
              <w:rPr>
                <w:sz w:val="16"/>
              </w:rPr>
            </w:pPr>
            <w:r>
              <w:rPr>
                <w:sz w:val="16"/>
              </w:rPr>
              <w:t>NTTDOCOMO, INC.</w:t>
            </w:r>
          </w:p>
        </w:tc>
        <w:tc>
          <w:tcPr>
            <w:tcW w:w="0" w:type="auto"/>
            <w:tcBorders>
              <w:top w:val="single" w:sz="4" w:space="0" w:color="auto"/>
              <w:left w:val="single" w:sz="4" w:space="0" w:color="auto"/>
              <w:bottom w:val="single" w:sz="4" w:space="0" w:color="auto"/>
              <w:right w:val="single" w:sz="4" w:space="0" w:color="auto"/>
            </w:tcBorders>
            <w:hideMark/>
          </w:tcPr>
          <w:p w14:paraId="4A0B724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2C460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7E093" w14:textId="77777777" w:rsidR="00C121BA" w:rsidRDefault="00C121BA">
            <w:pPr>
              <w:pStyle w:val="TAL"/>
              <w:rPr>
                <w:sz w:val="16"/>
              </w:rPr>
            </w:pPr>
          </w:p>
        </w:tc>
      </w:tr>
      <w:tr w:rsidR="00C121BA" w14:paraId="7CF7A6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20113F" w14:textId="77777777" w:rsidR="00C121BA" w:rsidRDefault="00C121BA">
            <w:pPr>
              <w:pStyle w:val="TAL"/>
              <w:rPr>
                <w:sz w:val="16"/>
              </w:rPr>
            </w:pPr>
            <w:r>
              <w:rPr>
                <w:sz w:val="16"/>
              </w:rPr>
              <w:t>R5-246653</w:t>
            </w:r>
          </w:p>
        </w:tc>
        <w:tc>
          <w:tcPr>
            <w:tcW w:w="0" w:type="auto"/>
            <w:tcBorders>
              <w:top w:val="single" w:sz="4" w:space="0" w:color="auto"/>
              <w:left w:val="single" w:sz="4" w:space="0" w:color="auto"/>
              <w:bottom w:val="single" w:sz="4" w:space="0" w:color="auto"/>
              <w:right w:val="single" w:sz="4" w:space="0" w:color="auto"/>
            </w:tcBorders>
            <w:hideMark/>
          </w:tcPr>
          <w:p w14:paraId="77429CE3" w14:textId="77777777" w:rsidR="00C121BA" w:rsidRDefault="00C121BA">
            <w:pPr>
              <w:pStyle w:val="TAL"/>
              <w:rPr>
                <w:sz w:val="16"/>
              </w:rPr>
            </w:pPr>
            <w:r>
              <w:rPr>
                <w:sz w:val="16"/>
              </w:rPr>
              <w:t>Addition of new TC 6.5B.2.4.1_1.4 Spectrum emissions mask for Inter-band EN-DC including FR2 for 5 NR CCs</w:t>
            </w:r>
          </w:p>
        </w:tc>
        <w:tc>
          <w:tcPr>
            <w:tcW w:w="0" w:type="auto"/>
            <w:tcBorders>
              <w:top w:val="single" w:sz="4" w:space="0" w:color="auto"/>
              <w:left w:val="single" w:sz="4" w:space="0" w:color="auto"/>
              <w:bottom w:val="single" w:sz="4" w:space="0" w:color="auto"/>
              <w:right w:val="single" w:sz="4" w:space="0" w:color="auto"/>
            </w:tcBorders>
            <w:hideMark/>
          </w:tcPr>
          <w:p w14:paraId="5189AC19"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99C09D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3206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31FE5B" w14:textId="77777777" w:rsidR="00C121BA" w:rsidRDefault="00C121BA">
            <w:pPr>
              <w:pStyle w:val="TAL"/>
              <w:rPr>
                <w:sz w:val="16"/>
              </w:rPr>
            </w:pPr>
          </w:p>
        </w:tc>
      </w:tr>
      <w:tr w:rsidR="00C121BA" w14:paraId="545AB1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AFD4C2" w14:textId="77777777" w:rsidR="00C121BA" w:rsidRDefault="00C121BA">
            <w:pPr>
              <w:pStyle w:val="TAL"/>
              <w:rPr>
                <w:sz w:val="16"/>
              </w:rPr>
            </w:pPr>
            <w:r>
              <w:rPr>
                <w:sz w:val="16"/>
              </w:rPr>
              <w:t>R5-246654</w:t>
            </w:r>
          </w:p>
        </w:tc>
        <w:tc>
          <w:tcPr>
            <w:tcW w:w="0" w:type="auto"/>
            <w:tcBorders>
              <w:top w:val="single" w:sz="4" w:space="0" w:color="auto"/>
              <w:left w:val="single" w:sz="4" w:space="0" w:color="auto"/>
              <w:bottom w:val="single" w:sz="4" w:space="0" w:color="auto"/>
              <w:right w:val="single" w:sz="4" w:space="0" w:color="auto"/>
            </w:tcBorders>
            <w:hideMark/>
          </w:tcPr>
          <w:p w14:paraId="4B81F569" w14:textId="77777777" w:rsidR="00C121BA" w:rsidRDefault="00C121BA">
            <w:pPr>
              <w:pStyle w:val="TAL"/>
              <w:rPr>
                <w:sz w:val="16"/>
              </w:rPr>
            </w:pPr>
            <w:r>
              <w:rPr>
                <w:sz w:val="16"/>
              </w:rPr>
              <w:t>Addition of new TC 6.5B.2.4.1_1.5 Spectrum emissions mask for Inter-band EN-DC including FR2 for 6 NR CCs</w:t>
            </w:r>
          </w:p>
        </w:tc>
        <w:tc>
          <w:tcPr>
            <w:tcW w:w="0" w:type="auto"/>
            <w:tcBorders>
              <w:top w:val="single" w:sz="4" w:space="0" w:color="auto"/>
              <w:left w:val="single" w:sz="4" w:space="0" w:color="auto"/>
              <w:bottom w:val="single" w:sz="4" w:space="0" w:color="auto"/>
              <w:right w:val="single" w:sz="4" w:space="0" w:color="auto"/>
            </w:tcBorders>
            <w:hideMark/>
          </w:tcPr>
          <w:p w14:paraId="53B09C4D"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9692A0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7E82F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34CEC" w14:textId="77777777" w:rsidR="00C121BA" w:rsidRDefault="00C121BA">
            <w:pPr>
              <w:pStyle w:val="TAL"/>
              <w:rPr>
                <w:sz w:val="16"/>
              </w:rPr>
            </w:pPr>
          </w:p>
        </w:tc>
      </w:tr>
      <w:tr w:rsidR="00C121BA" w14:paraId="4E70E7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5D5AA9" w14:textId="77777777" w:rsidR="00C121BA" w:rsidRDefault="00C121BA">
            <w:pPr>
              <w:pStyle w:val="TAL"/>
              <w:rPr>
                <w:sz w:val="16"/>
              </w:rPr>
            </w:pPr>
            <w:r>
              <w:rPr>
                <w:sz w:val="16"/>
              </w:rPr>
              <w:t>R5-246655</w:t>
            </w:r>
          </w:p>
        </w:tc>
        <w:tc>
          <w:tcPr>
            <w:tcW w:w="0" w:type="auto"/>
            <w:tcBorders>
              <w:top w:val="single" w:sz="4" w:space="0" w:color="auto"/>
              <w:left w:val="single" w:sz="4" w:space="0" w:color="auto"/>
              <w:bottom w:val="single" w:sz="4" w:space="0" w:color="auto"/>
              <w:right w:val="single" w:sz="4" w:space="0" w:color="auto"/>
            </w:tcBorders>
            <w:hideMark/>
          </w:tcPr>
          <w:p w14:paraId="366BD1D3" w14:textId="77777777" w:rsidR="00C121BA" w:rsidRDefault="00C121BA">
            <w:pPr>
              <w:pStyle w:val="TAL"/>
              <w:rPr>
                <w:sz w:val="16"/>
              </w:rPr>
            </w:pPr>
            <w:r>
              <w:rPr>
                <w:sz w:val="16"/>
              </w:rPr>
              <w:t>Addition of new TC 6.5B.2.4.1_1.6 Spectrum emissions mask for Inter-band EN-DC including FR2 for 7 NR CCs</w:t>
            </w:r>
          </w:p>
        </w:tc>
        <w:tc>
          <w:tcPr>
            <w:tcW w:w="0" w:type="auto"/>
            <w:tcBorders>
              <w:top w:val="single" w:sz="4" w:space="0" w:color="auto"/>
              <w:left w:val="single" w:sz="4" w:space="0" w:color="auto"/>
              <w:bottom w:val="single" w:sz="4" w:space="0" w:color="auto"/>
              <w:right w:val="single" w:sz="4" w:space="0" w:color="auto"/>
            </w:tcBorders>
            <w:hideMark/>
          </w:tcPr>
          <w:p w14:paraId="615D499E"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2DE14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C7637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401BA1" w14:textId="77777777" w:rsidR="00C121BA" w:rsidRDefault="00C121BA">
            <w:pPr>
              <w:pStyle w:val="TAL"/>
              <w:rPr>
                <w:sz w:val="16"/>
              </w:rPr>
            </w:pPr>
          </w:p>
        </w:tc>
      </w:tr>
      <w:tr w:rsidR="00C121BA" w14:paraId="78E48E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663988" w14:textId="77777777" w:rsidR="00C121BA" w:rsidRDefault="00C121BA">
            <w:pPr>
              <w:pStyle w:val="TAL"/>
              <w:rPr>
                <w:sz w:val="16"/>
              </w:rPr>
            </w:pPr>
            <w:r>
              <w:rPr>
                <w:sz w:val="16"/>
              </w:rPr>
              <w:t>R5-246656</w:t>
            </w:r>
          </w:p>
        </w:tc>
        <w:tc>
          <w:tcPr>
            <w:tcW w:w="0" w:type="auto"/>
            <w:tcBorders>
              <w:top w:val="single" w:sz="4" w:space="0" w:color="auto"/>
              <w:left w:val="single" w:sz="4" w:space="0" w:color="auto"/>
              <w:bottom w:val="single" w:sz="4" w:space="0" w:color="auto"/>
              <w:right w:val="single" w:sz="4" w:space="0" w:color="auto"/>
            </w:tcBorders>
            <w:hideMark/>
          </w:tcPr>
          <w:p w14:paraId="58B9F7F6" w14:textId="77777777" w:rsidR="00C121BA" w:rsidRDefault="00C121BA">
            <w:pPr>
              <w:pStyle w:val="TAL"/>
              <w:rPr>
                <w:sz w:val="16"/>
              </w:rPr>
            </w:pPr>
            <w:r>
              <w:rPr>
                <w:sz w:val="16"/>
              </w:rPr>
              <w:t>Addition of new TC 6.5B.2.4.1_1.7 Spectrum emissions mask for Inter-band EN-DC including FR2 for 8 NR CCs</w:t>
            </w:r>
          </w:p>
        </w:tc>
        <w:tc>
          <w:tcPr>
            <w:tcW w:w="0" w:type="auto"/>
            <w:tcBorders>
              <w:top w:val="single" w:sz="4" w:space="0" w:color="auto"/>
              <w:left w:val="single" w:sz="4" w:space="0" w:color="auto"/>
              <w:bottom w:val="single" w:sz="4" w:space="0" w:color="auto"/>
              <w:right w:val="single" w:sz="4" w:space="0" w:color="auto"/>
            </w:tcBorders>
            <w:hideMark/>
          </w:tcPr>
          <w:p w14:paraId="716A853C"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E864C1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2169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17224" w14:textId="77777777" w:rsidR="00C121BA" w:rsidRDefault="00C121BA">
            <w:pPr>
              <w:pStyle w:val="TAL"/>
              <w:rPr>
                <w:sz w:val="16"/>
              </w:rPr>
            </w:pPr>
          </w:p>
        </w:tc>
      </w:tr>
      <w:tr w:rsidR="00C121BA" w14:paraId="57D14A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42FE4E" w14:textId="77777777" w:rsidR="00C121BA" w:rsidRDefault="00C121BA">
            <w:pPr>
              <w:pStyle w:val="TAL"/>
              <w:rPr>
                <w:sz w:val="16"/>
              </w:rPr>
            </w:pPr>
            <w:r>
              <w:rPr>
                <w:sz w:val="16"/>
              </w:rPr>
              <w:t>R5-246657</w:t>
            </w:r>
          </w:p>
        </w:tc>
        <w:tc>
          <w:tcPr>
            <w:tcW w:w="0" w:type="auto"/>
            <w:tcBorders>
              <w:top w:val="single" w:sz="4" w:space="0" w:color="auto"/>
              <w:left w:val="single" w:sz="4" w:space="0" w:color="auto"/>
              <w:bottom w:val="single" w:sz="4" w:space="0" w:color="auto"/>
              <w:right w:val="single" w:sz="4" w:space="0" w:color="auto"/>
            </w:tcBorders>
            <w:hideMark/>
          </w:tcPr>
          <w:p w14:paraId="6C22E6A7" w14:textId="77777777" w:rsidR="00C121BA" w:rsidRDefault="00C121BA">
            <w:pPr>
              <w:pStyle w:val="TAL"/>
              <w:rPr>
                <w:sz w:val="16"/>
              </w:rPr>
            </w:pPr>
            <w:r>
              <w:rPr>
                <w:sz w:val="16"/>
              </w:rPr>
              <w:t>Update to Annex F of 38.521-3 for transmitter tests</w:t>
            </w:r>
          </w:p>
        </w:tc>
        <w:tc>
          <w:tcPr>
            <w:tcW w:w="0" w:type="auto"/>
            <w:tcBorders>
              <w:top w:val="single" w:sz="4" w:space="0" w:color="auto"/>
              <w:left w:val="single" w:sz="4" w:space="0" w:color="auto"/>
              <w:bottom w:val="single" w:sz="4" w:space="0" w:color="auto"/>
              <w:right w:val="single" w:sz="4" w:space="0" w:color="auto"/>
            </w:tcBorders>
            <w:hideMark/>
          </w:tcPr>
          <w:p w14:paraId="11F7794D"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DF5305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4CBB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17B3A" w14:textId="77777777" w:rsidR="00C121BA" w:rsidRDefault="00C121BA">
            <w:pPr>
              <w:pStyle w:val="TAL"/>
              <w:rPr>
                <w:sz w:val="16"/>
              </w:rPr>
            </w:pPr>
          </w:p>
        </w:tc>
      </w:tr>
      <w:tr w:rsidR="00C121BA" w14:paraId="765522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173541" w14:textId="77777777" w:rsidR="00C121BA" w:rsidRDefault="00C121BA">
            <w:pPr>
              <w:pStyle w:val="TAL"/>
              <w:rPr>
                <w:sz w:val="16"/>
              </w:rPr>
            </w:pPr>
            <w:r>
              <w:rPr>
                <w:sz w:val="16"/>
              </w:rPr>
              <w:t>R5-246658</w:t>
            </w:r>
          </w:p>
        </w:tc>
        <w:tc>
          <w:tcPr>
            <w:tcW w:w="0" w:type="auto"/>
            <w:tcBorders>
              <w:top w:val="single" w:sz="4" w:space="0" w:color="auto"/>
              <w:left w:val="single" w:sz="4" w:space="0" w:color="auto"/>
              <w:bottom w:val="single" w:sz="4" w:space="0" w:color="auto"/>
              <w:right w:val="single" w:sz="4" w:space="0" w:color="auto"/>
            </w:tcBorders>
            <w:hideMark/>
          </w:tcPr>
          <w:p w14:paraId="7C62CC16" w14:textId="77777777" w:rsidR="00C121BA" w:rsidRDefault="00C121BA">
            <w:pPr>
              <w:pStyle w:val="TAL"/>
              <w:rPr>
                <w:sz w:val="16"/>
              </w:rPr>
            </w:pPr>
            <w:r>
              <w:rPr>
                <w:sz w:val="16"/>
              </w:rPr>
              <w:t>Update to R18 IoT NTN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753C612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867E41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A544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3C2B47" w14:textId="77777777" w:rsidR="00C121BA" w:rsidRDefault="00C121BA">
            <w:pPr>
              <w:pStyle w:val="TAL"/>
              <w:rPr>
                <w:sz w:val="16"/>
              </w:rPr>
            </w:pPr>
            <w:r>
              <w:rPr>
                <w:sz w:val="16"/>
              </w:rPr>
              <w:t>R5-247798</w:t>
            </w:r>
          </w:p>
        </w:tc>
      </w:tr>
      <w:tr w:rsidR="00C121BA" w14:paraId="35F931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29B9A9" w14:textId="77777777" w:rsidR="00C121BA" w:rsidRDefault="00C121BA">
            <w:pPr>
              <w:pStyle w:val="TAL"/>
              <w:rPr>
                <w:sz w:val="16"/>
              </w:rPr>
            </w:pPr>
            <w:r>
              <w:rPr>
                <w:sz w:val="16"/>
              </w:rPr>
              <w:t>R5-246659</w:t>
            </w:r>
          </w:p>
        </w:tc>
        <w:tc>
          <w:tcPr>
            <w:tcW w:w="0" w:type="auto"/>
            <w:tcBorders>
              <w:top w:val="single" w:sz="4" w:space="0" w:color="auto"/>
              <w:left w:val="single" w:sz="4" w:space="0" w:color="auto"/>
              <w:bottom w:val="single" w:sz="4" w:space="0" w:color="auto"/>
              <w:right w:val="single" w:sz="4" w:space="0" w:color="auto"/>
            </w:tcBorders>
            <w:hideMark/>
          </w:tcPr>
          <w:p w14:paraId="4AC46109" w14:textId="77777777" w:rsidR="00C121BA" w:rsidRDefault="00C121BA">
            <w:pPr>
              <w:pStyle w:val="TAL"/>
              <w:rPr>
                <w:sz w:val="16"/>
              </w:rPr>
            </w:pPr>
            <w:r>
              <w:rPr>
                <w:sz w:val="16"/>
              </w:rPr>
              <w:t>Addition of t-Service-r17 to SystemInformationBlockType3</w:t>
            </w:r>
          </w:p>
        </w:tc>
        <w:tc>
          <w:tcPr>
            <w:tcW w:w="0" w:type="auto"/>
            <w:tcBorders>
              <w:top w:val="single" w:sz="4" w:space="0" w:color="auto"/>
              <w:left w:val="single" w:sz="4" w:space="0" w:color="auto"/>
              <w:bottom w:val="single" w:sz="4" w:space="0" w:color="auto"/>
              <w:right w:val="single" w:sz="4" w:space="0" w:color="auto"/>
            </w:tcBorders>
            <w:hideMark/>
          </w:tcPr>
          <w:p w14:paraId="6ACB6B89"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18E95BB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7103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40FA6" w14:textId="77777777" w:rsidR="00C121BA" w:rsidRDefault="00C121BA">
            <w:pPr>
              <w:pStyle w:val="TAL"/>
              <w:rPr>
                <w:sz w:val="16"/>
              </w:rPr>
            </w:pPr>
            <w:r>
              <w:rPr>
                <w:sz w:val="16"/>
              </w:rPr>
              <w:t>R5-247616</w:t>
            </w:r>
          </w:p>
        </w:tc>
      </w:tr>
      <w:tr w:rsidR="00C121BA" w14:paraId="6FBA87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FDADD6" w14:textId="77777777" w:rsidR="00C121BA" w:rsidRDefault="00C121BA">
            <w:pPr>
              <w:pStyle w:val="TAL"/>
              <w:rPr>
                <w:sz w:val="16"/>
              </w:rPr>
            </w:pPr>
            <w:r>
              <w:rPr>
                <w:sz w:val="16"/>
              </w:rPr>
              <w:t>R5-246660</w:t>
            </w:r>
          </w:p>
        </w:tc>
        <w:tc>
          <w:tcPr>
            <w:tcW w:w="0" w:type="auto"/>
            <w:tcBorders>
              <w:top w:val="single" w:sz="4" w:space="0" w:color="auto"/>
              <w:left w:val="single" w:sz="4" w:space="0" w:color="auto"/>
              <w:bottom w:val="single" w:sz="4" w:space="0" w:color="auto"/>
              <w:right w:val="single" w:sz="4" w:space="0" w:color="auto"/>
            </w:tcBorders>
            <w:hideMark/>
          </w:tcPr>
          <w:p w14:paraId="2602C8EE" w14:textId="77777777" w:rsidR="00C121BA" w:rsidRDefault="00C121BA">
            <w:pPr>
              <w:pStyle w:val="TAL"/>
              <w:rPr>
                <w:sz w:val="16"/>
              </w:rPr>
            </w:pPr>
            <w:r>
              <w:rPr>
                <w:sz w:val="16"/>
              </w:rPr>
              <w:t>PRD20 CDS: IoT NTN band 255</w:t>
            </w:r>
          </w:p>
        </w:tc>
        <w:tc>
          <w:tcPr>
            <w:tcW w:w="0" w:type="auto"/>
            <w:tcBorders>
              <w:top w:val="single" w:sz="4" w:space="0" w:color="auto"/>
              <w:left w:val="single" w:sz="4" w:space="0" w:color="auto"/>
              <w:bottom w:val="single" w:sz="4" w:space="0" w:color="auto"/>
              <w:right w:val="single" w:sz="4" w:space="0" w:color="auto"/>
            </w:tcBorders>
            <w:hideMark/>
          </w:tcPr>
          <w:p w14:paraId="53E3124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41E485"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FE8A6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F8ABF" w14:textId="77777777" w:rsidR="00C121BA" w:rsidRDefault="00C121BA">
            <w:pPr>
              <w:pStyle w:val="TAL"/>
              <w:rPr>
                <w:sz w:val="16"/>
              </w:rPr>
            </w:pPr>
          </w:p>
        </w:tc>
      </w:tr>
      <w:tr w:rsidR="00C121BA" w14:paraId="2F1AD5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F0B3A0" w14:textId="77777777" w:rsidR="00C121BA" w:rsidRDefault="00C121BA">
            <w:pPr>
              <w:pStyle w:val="TAL"/>
              <w:rPr>
                <w:sz w:val="16"/>
              </w:rPr>
            </w:pPr>
            <w:r>
              <w:rPr>
                <w:sz w:val="16"/>
              </w:rPr>
              <w:t>R5-246661</w:t>
            </w:r>
          </w:p>
        </w:tc>
        <w:tc>
          <w:tcPr>
            <w:tcW w:w="0" w:type="auto"/>
            <w:tcBorders>
              <w:top w:val="single" w:sz="4" w:space="0" w:color="auto"/>
              <w:left w:val="single" w:sz="4" w:space="0" w:color="auto"/>
              <w:bottom w:val="single" w:sz="4" w:space="0" w:color="auto"/>
              <w:right w:val="single" w:sz="4" w:space="0" w:color="auto"/>
            </w:tcBorders>
            <w:hideMark/>
          </w:tcPr>
          <w:p w14:paraId="6A27E00F" w14:textId="77777777" w:rsidR="00C121BA" w:rsidRDefault="00C121BA">
            <w:pPr>
              <w:pStyle w:val="TAL"/>
              <w:rPr>
                <w:sz w:val="16"/>
              </w:rPr>
            </w:pPr>
            <w:r>
              <w:rPr>
                <w:sz w:val="16"/>
              </w:rPr>
              <w:t>PRD20 CDS: IoT NTN band 255</w:t>
            </w:r>
          </w:p>
        </w:tc>
        <w:tc>
          <w:tcPr>
            <w:tcW w:w="0" w:type="auto"/>
            <w:tcBorders>
              <w:top w:val="single" w:sz="4" w:space="0" w:color="auto"/>
              <w:left w:val="single" w:sz="4" w:space="0" w:color="auto"/>
              <w:bottom w:val="single" w:sz="4" w:space="0" w:color="auto"/>
              <w:right w:val="single" w:sz="4" w:space="0" w:color="auto"/>
            </w:tcBorders>
            <w:hideMark/>
          </w:tcPr>
          <w:p w14:paraId="16CB7E9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7C4F460"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9DFC83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0A872" w14:textId="77777777" w:rsidR="00C121BA" w:rsidRDefault="00C121BA">
            <w:pPr>
              <w:pStyle w:val="TAL"/>
              <w:rPr>
                <w:sz w:val="16"/>
              </w:rPr>
            </w:pPr>
          </w:p>
        </w:tc>
      </w:tr>
      <w:tr w:rsidR="00C121BA" w14:paraId="0B4633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7904BE" w14:textId="77777777" w:rsidR="00C121BA" w:rsidRDefault="00C121BA">
            <w:pPr>
              <w:pStyle w:val="TAL"/>
              <w:rPr>
                <w:sz w:val="16"/>
              </w:rPr>
            </w:pPr>
            <w:r>
              <w:rPr>
                <w:sz w:val="16"/>
              </w:rPr>
              <w:t>R5-246662</w:t>
            </w:r>
          </w:p>
        </w:tc>
        <w:tc>
          <w:tcPr>
            <w:tcW w:w="0" w:type="auto"/>
            <w:tcBorders>
              <w:top w:val="single" w:sz="4" w:space="0" w:color="auto"/>
              <w:left w:val="single" w:sz="4" w:space="0" w:color="auto"/>
              <w:bottom w:val="single" w:sz="4" w:space="0" w:color="auto"/>
              <w:right w:val="single" w:sz="4" w:space="0" w:color="auto"/>
            </w:tcBorders>
            <w:hideMark/>
          </w:tcPr>
          <w:p w14:paraId="44B7B554" w14:textId="77777777" w:rsidR="00C121BA" w:rsidRDefault="00C121BA">
            <w:pPr>
              <w:pStyle w:val="TAL"/>
              <w:rPr>
                <w:sz w:val="16"/>
              </w:rPr>
            </w:pPr>
            <w:r>
              <w:rPr>
                <w:sz w:val="16"/>
              </w:rPr>
              <w:t xml:space="preserve">SR Rel-18 IoT NTN </w:t>
            </w:r>
            <w:proofErr w:type="spellStart"/>
            <w:r>
              <w:rPr>
                <w:sz w:val="16"/>
              </w:rPr>
              <w:t>enh</w:t>
            </w:r>
            <w:proofErr w:type="spellEnd"/>
            <w:r>
              <w:rPr>
                <w:sz w:val="16"/>
              </w:rPr>
              <w:t xml:space="preserve"> after RAN5#105</w:t>
            </w:r>
          </w:p>
        </w:tc>
        <w:tc>
          <w:tcPr>
            <w:tcW w:w="0" w:type="auto"/>
            <w:tcBorders>
              <w:top w:val="single" w:sz="4" w:space="0" w:color="auto"/>
              <w:left w:val="single" w:sz="4" w:space="0" w:color="auto"/>
              <w:bottom w:val="single" w:sz="4" w:space="0" w:color="auto"/>
              <w:right w:val="single" w:sz="4" w:space="0" w:color="auto"/>
            </w:tcBorders>
            <w:hideMark/>
          </w:tcPr>
          <w:p w14:paraId="56B43C3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B770EF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86767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7BB7C8" w14:textId="77777777" w:rsidR="00C121BA" w:rsidRDefault="00C121BA">
            <w:pPr>
              <w:pStyle w:val="TAL"/>
              <w:rPr>
                <w:sz w:val="16"/>
              </w:rPr>
            </w:pPr>
          </w:p>
        </w:tc>
      </w:tr>
      <w:tr w:rsidR="00C121BA" w14:paraId="51096F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326B30" w14:textId="77777777" w:rsidR="00C121BA" w:rsidRDefault="00C121BA">
            <w:pPr>
              <w:pStyle w:val="TAL"/>
              <w:rPr>
                <w:sz w:val="16"/>
              </w:rPr>
            </w:pPr>
            <w:r>
              <w:rPr>
                <w:sz w:val="16"/>
              </w:rPr>
              <w:t>R5-246663</w:t>
            </w:r>
          </w:p>
        </w:tc>
        <w:tc>
          <w:tcPr>
            <w:tcW w:w="0" w:type="auto"/>
            <w:tcBorders>
              <w:top w:val="single" w:sz="4" w:space="0" w:color="auto"/>
              <w:left w:val="single" w:sz="4" w:space="0" w:color="auto"/>
              <w:bottom w:val="single" w:sz="4" w:space="0" w:color="auto"/>
              <w:right w:val="single" w:sz="4" w:space="0" w:color="auto"/>
            </w:tcBorders>
            <w:hideMark/>
          </w:tcPr>
          <w:p w14:paraId="6C46DCAD" w14:textId="77777777" w:rsidR="00C121BA" w:rsidRDefault="00C121BA">
            <w:pPr>
              <w:pStyle w:val="TAL"/>
              <w:rPr>
                <w:sz w:val="16"/>
              </w:rPr>
            </w:pPr>
            <w:r>
              <w:rPr>
                <w:sz w:val="16"/>
              </w:rPr>
              <w:t xml:space="preserve">WP Rel-18 IoT NTN </w:t>
            </w:r>
            <w:proofErr w:type="spellStart"/>
            <w:r>
              <w:rPr>
                <w:sz w:val="16"/>
              </w:rPr>
              <w:t>enh</w:t>
            </w:r>
            <w:proofErr w:type="spellEnd"/>
            <w:r>
              <w:rPr>
                <w:sz w:val="16"/>
              </w:rPr>
              <w:t xml:space="preserve"> after RAN5#105</w:t>
            </w:r>
          </w:p>
        </w:tc>
        <w:tc>
          <w:tcPr>
            <w:tcW w:w="0" w:type="auto"/>
            <w:tcBorders>
              <w:top w:val="single" w:sz="4" w:space="0" w:color="auto"/>
              <w:left w:val="single" w:sz="4" w:space="0" w:color="auto"/>
              <w:bottom w:val="single" w:sz="4" w:space="0" w:color="auto"/>
              <w:right w:val="single" w:sz="4" w:space="0" w:color="auto"/>
            </w:tcBorders>
            <w:hideMark/>
          </w:tcPr>
          <w:p w14:paraId="758CBEE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85D69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85BA1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3FF0E6" w14:textId="77777777" w:rsidR="00C121BA" w:rsidRDefault="00C121BA">
            <w:pPr>
              <w:pStyle w:val="TAL"/>
              <w:rPr>
                <w:sz w:val="16"/>
              </w:rPr>
            </w:pPr>
          </w:p>
        </w:tc>
      </w:tr>
      <w:tr w:rsidR="00C121BA" w14:paraId="7614AF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03F066" w14:textId="77777777" w:rsidR="00C121BA" w:rsidRDefault="00C121BA">
            <w:pPr>
              <w:pStyle w:val="TAL"/>
              <w:rPr>
                <w:sz w:val="16"/>
              </w:rPr>
            </w:pPr>
            <w:r>
              <w:rPr>
                <w:sz w:val="16"/>
              </w:rPr>
              <w:t>R5-246664</w:t>
            </w:r>
          </w:p>
        </w:tc>
        <w:tc>
          <w:tcPr>
            <w:tcW w:w="0" w:type="auto"/>
            <w:tcBorders>
              <w:top w:val="single" w:sz="4" w:space="0" w:color="auto"/>
              <w:left w:val="single" w:sz="4" w:space="0" w:color="auto"/>
              <w:bottom w:val="single" w:sz="4" w:space="0" w:color="auto"/>
              <w:right w:val="single" w:sz="4" w:space="0" w:color="auto"/>
            </w:tcBorders>
            <w:hideMark/>
          </w:tcPr>
          <w:p w14:paraId="1C2A706B" w14:textId="77777777" w:rsidR="00C121BA" w:rsidRDefault="00C121BA">
            <w:pPr>
              <w:pStyle w:val="TAL"/>
              <w:rPr>
                <w:sz w:val="16"/>
              </w:rPr>
            </w:pPr>
            <w:r>
              <w:rPr>
                <w:sz w:val="16"/>
              </w:rPr>
              <w:t>Addition to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232779FC"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3C7F8C7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3C9BD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33E63E" w14:textId="77777777" w:rsidR="00C121BA" w:rsidRDefault="00C121BA">
            <w:pPr>
              <w:pStyle w:val="TAL"/>
              <w:rPr>
                <w:sz w:val="16"/>
              </w:rPr>
            </w:pPr>
            <w:r>
              <w:rPr>
                <w:sz w:val="16"/>
              </w:rPr>
              <w:t>R5-247618</w:t>
            </w:r>
          </w:p>
        </w:tc>
      </w:tr>
      <w:tr w:rsidR="00C121BA" w14:paraId="5BD9D7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9E3060" w14:textId="77777777" w:rsidR="00C121BA" w:rsidRDefault="00C121BA">
            <w:pPr>
              <w:pStyle w:val="TAL"/>
              <w:rPr>
                <w:sz w:val="16"/>
              </w:rPr>
            </w:pPr>
            <w:r>
              <w:rPr>
                <w:sz w:val="16"/>
              </w:rPr>
              <w:lastRenderedPageBreak/>
              <w:t>R5-246665</w:t>
            </w:r>
          </w:p>
        </w:tc>
        <w:tc>
          <w:tcPr>
            <w:tcW w:w="0" w:type="auto"/>
            <w:tcBorders>
              <w:top w:val="single" w:sz="4" w:space="0" w:color="auto"/>
              <w:left w:val="single" w:sz="4" w:space="0" w:color="auto"/>
              <w:bottom w:val="single" w:sz="4" w:space="0" w:color="auto"/>
              <w:right w:val="single" w:sz="4" w:space="0" w:color="auto"/>
            </w:tcBorders>
            <w:hideMark/>
          </w:tcPr>
          <w:p w14:paraId="59B2890C" w14:textId="77777777" w:rsidR="00C121BA" w:rsidRDefault="00C121BA">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Borders>
              <w:top w:val="single" w:sz="4" w:space="0" w:color="auto"/>
              <w:left w:val="single" w:sz="4" w:space="0" w:color="auto"/>
              <w:bottom w:val="single" w:sz="4" w:space="0" w:color="auto"/>
              <w:right w:val="single" w:sz="4" w:space="0" w:color="auto"/>
            </w:tcBorders>
            <w:hideMark/>
          </w:tcPr>
          <w:p w14:paraId="314077B6" w14:textId="77777777" w:rsidR="00C121BA" w:rsidRDefault="00C121BA">
            <w:pPr>
              <w:pStyle w:val="TAL"/>
              <w:rPr>
                <w:sz w:val="16"/>
              </w:rPr>
            </w:pPr>
            <w:r>
              <w:rPr>
                <w:sz w:val="16"/>
              </w:rPr>
              <w:t xml:space="preserve">CMCC, </w:t>
            </w:r>
            <w:proofErr w:type="spellStart"/>
            <w:r>
              <w:rPr>
                <w:sz w:val="16"/>
              </w:rPr>
              <w:t>MediaTek.Inc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3D5F9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8972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007D76" w14:textId="77777777" w:rsidR="00C121BA" w:rsidRDefault="00C121BA">
            <w:pPr>
              <w:pStyle w:val="TAL"/>
              <w:rPr>
                <w:sz w:val="16"/>
              </w:rPr>
            </w:pPr>
          </w:p>
        </w:tc>
      </w:tr>
      <w:tr w:rsidR="00C121BA" w14:paraId="1A1B63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1B2C77" w14:textId="77777777" w:rsidR="00C121BA" w:rsidRDefault="00C121BA">
            <w:pPr>
              <w:pStyle w:val="TAL"/>
              <w:rPr>
                <w:sz w:val="16"/>
              </w:rPr>
            </w:pPr>
            <w:r>
              <w:rPr>
                <w:sz w:val="16"/>
              </w:rPr>
              <w:t>R5-246666</w:t>
            </w:r>
          </w:p>
        </w:tc>
        <w:tc>
          <w:tcPr>
            <w:tcW w:w="0" w:type="auto"/>
            <w:tcBorders>
              <w:top w:val="single" w:sz="4" w:space="0" w:color="auto"/>
              <w:left w:val="single" w:sz="4" w:space="0" w:color="auto"/>
              <w:bottom w:val="single" w:sz="4" w:space="0" w:color="auto"/>
              <w:right w:val="single" w:sz="4" w:space="0" w:color="auto"/>
            </w:tcBorders>
            <w:hideMark/>
          </w:tcPr>
          <w:p w14:paraId="6085B3E9" w14:textId="77777777" w:rsidR="00C121BA" w:rsidRDefault="00C121BA">
            <w:pPr>
              <w:pStyle w:val="TAL"/>
              <w:rPr>
                <w:sz w:val="16"/>
              </w:rPr>
            </w:pPr>
            <w:r>
              <w:rPr>
                <w:sz w:val="16"/>
              </w:rPr>
              <w:t>SR Rel-18 ATG for NR after RAN5#105</w:t>
            </w:r>
          </w:p>
        </w:tc>
        <w:tc>
          <w:tcPr>
            <w:tcW w:w="0" w:type="auto"/>
            <w:tcBorders>
              <w:top w:val="single" w:sz="4" w:space="0" w:color="auto"/>
              <w:left w:val="single" w:sz="4" w:space="0" w:color="auto"/>
              <w:bottom w:val="single" w:sz="4" w:space="0" w:color="auto"/>
              <w:right w:val="single" w:sz="4" w:space="0" w:color="auto"/>
            </w:tcBorders>
            <w:hideMark/>
          </w:tcPr>
          <w:p w14:paraId="0453D3F4"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F6F71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729AE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AC7BEF" w14:textId="77777777" w:rsidR="00C121BA" w:rsidRDefault="00C121BA">
            <w:pPr>
              <w:pStyle w:val="TAL"/>
              <w:rPr>
                <w:sz w:val="16"/>
              </w:rPr>
            </w:pPr>
          </w:p>
        </w:tc>
      </w:tr>
      <w:tr w:rsidR="00C121BA" w14:paraId="7CFED5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C9EF3B" w14:textId="77777777" w:rsidR="00C121BA" w:rsidRDefault="00C121BA">
            <w:pPr>
              <w:pStyle w:val="TAL"/>
              <w:rPr>
                <w:sz w:val="16"/>
              </w:rPr>
            </w:pPr>
            <w:r>
              <w:rPr>
                <w:sz w:val="16"/>
              </w:rPr>
              <w:t>R5-246667</w:t>
            </w:r>
          </w:p>
        </w:tc>
        <w:tc>
          <w:tcPr>
            <w:tcW w:w="0" w:type="auto"/>
            <w:tcBorders>
              <w:top w:val="single" w:sz="4" w:space="0" w:color="auto"/>
              <w:left w:val="single" w:sz="4" w:space="0" w:color="auto"/>
              <w:bottom w:val="single" w:sz="4" w:space="0" w:color="auto"/>
              <w:right w:val="single" w:sz="4" w:space="0" w:color="auto"/>
            </w:tcBorders>
            <w:hideMark/>
          </w:tcPr>
          <w:p w14:paraId="08EB78D0" w14:textId="77777777" w:rsidR="00C121BA" w:rsidRDefault="00C121BA">
            <w:pPr>
              <w:pStyle w:val="TAL"/>
              <w:rPr>
                <w:sz w:val="16"/>
              </w:rPr>
            </w:pPr>
            <w:r>
              <w:rPr>
                <w:sz w:val="16"/>
              </w:rPr>
              <w:t>WP Rel-18 ATG for NR after RAN5#105</w:t>
            </w:r>
          </w:p>
        </w:tc>
        <w:tc>
          <w:tcPr>
            <w:tcW w:w="0" w:type="auto"/>
            <w:tcBorders>
              <w:top w:val="single" w:sz="4" w:space="0" w:color="auto"/>
              <w:left w:val="single" w:sz="4" w:space="0" w:color="auto"/>
              <w:bottom w:val="single" w:sz="4" w:space="0" w:color="auto"/>
              <w:right w:val="single" w:sz="4" w:space="0" w:color="auto"/>
            </w:tcBorders>
            <w:hideMark/>
          </w:tcPr>
          <w:p w14:paraId="4C8676E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8BCC9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3391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2BE63" w14:textId="77777777" w:rsidR="00C121BA" w:rsidRDefault="00C121BA">
            <w:pPr>
              <w:pStyle w:val="TAL"/>
              <w:rPr>
                <w:sz w:val="16"/>
              </w:rPr>
            </w:pPr>
          </w:p>
        </w:tc>
      </w:tr>
      <w:tr w:rsidR="00C121BA" w14:paraId="6D0306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42FB86" w14:textId="77777777" w:rsidR="00C121BA" w:rsidRDefault="00C121BA">
            <w:pPr>
              <w:pStyle w:val="TAL"/>
              <w:rPr>
                <w:sz w:val="16"/>
              </w:rPr>
            </w:pPr>
            <w:r>
              <w:rPr>
                <w:sz w:val="16"/>
              </w:rPr>
              <w:t>R5-246668</w:t>
            </w:r>
          </w:p>
        </w:tc>
        <w:tc>
          <w:tcPr>
            <w:tcW w:w="0" w:type="auto"/>
            <w:tcBorders>
              <w:top w:val="single" w:sz="4" w:space="0" w:color="auto"/>
              <w:left w:val="single" w:sz="4" w:space="0" w:color="auto"/>
              <w:bottom w:val="single" w:sz="4" w:space="0" w:color="auto"/>
              <w:right w:val="single" w:sz="4" w:space="0" w:color="auto"/>
            </w:tcBorders>
            <w:hideMark/>
          </w:tcPr>
          <w:p w14:paraId="3FB827DC" w14:textId="77777777" w:rsidR="00C121BA" w:rsidRDefault="00C121BA">
            <w:pPr>
              <w:pStyle w:val="TAL"/>
              <w:rPr>
                <w:sz w:val="16"/>
              </w:rPr>
            </w:pPr>
            <w:r>
              <w:rPr>
                <w:sz w:val="16"/>
              </w:rPr>
              <w:t>Introduction of General description of Transmit ON/OFF time mask for ATG</w:t>
            </w:r>
          </w:p>
        </w:tc>
        <w:tc>
          <w:tcPr>
            <w:tcW w:w="0" w:type="auto"/>
            <w:tcBorders>
              <w:top w:val="single" w:sz="4" w:space="0" w:color="auto"/>
              <w:left w:val="single" w:sz="4" w:space="0" w:color="auto"/>
              <w:bottom w:val="single" w:sz="4" w:space="0" w:color="auto"/>
              <w:right w:val="single" w:sz="4" w:space="0" w:color="auto"/>
            </w:tcBorders>
            <w:hideMark/>
          </w:tcPr>
          <w:p w14:paraId="16DDF72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C5F003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97F3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90434" w14:textId="77777777" w:rsidR="00C121BA" w:rsidRDefault="00C121BA">
            <w:pPr>
              <w:pStyle w:val="TAL"/>
              <w:rPr>
                <w:sz w:val="16"/>
              </w:rPr>
            </w:pPr>
            <w:r>
              <w:rPr>
                <w:sz w:val="16"/>
              </w:rPr>
              <w:t>R5-247735</w:t>
            </w:r>
          </w:p>
        </w:tc>
      </w:tr>
      <w:tr w:rsidR="00C121BA" w14:paraId="7331F5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128F8D" w14:textId="77777777" w:rsidR="00C121BA" w:rsidRDefault="00C121BA">
            <w:pPr>
              <w:pStyle w:val="TAL"/>
              <w:rPr>
                <w:sz w:val="16"/>
              </w:rPr>
            </w:pPr>
            <w:r>
              <w:rPr>
                <w:sz w:val="16"/>
              </w:rPr>
              <w:t>R5-246669</w:t>
            </w:r>
          </w:p>
        </w:tc>
        <w:tc>
          <w:tcPr>
            <w:tcW w:w="0" w:type="auto"/>
            <w:tcBorders>
              <w:top w:val="single" w:sz="4" w:space="0" w:color="auto"/>
              <w:left w:val="single" w:sz="4" w:space="0" w:color="auto"/>
              <w:bottom w:val="single" w:sz="4" w:space="0" w:color="auto"/>
              <w:right w:val="single" w:sz="4" w:space="0" w:color="auto"/>
            </w:tcBorders>
            <w:hideMark/>
          </w:tcPr>
          <w:p w14:paraId="6B19DBC7" w14:textId="77777777" w:rsidR="00C121BA" w:rsidRDefault="00C121BA">
            <w:pPr>
              <w:pStyle w:val="TAL"/>
              <w:rPr>
                <w:sz w:val="16"/>
              </w:rPr>
            </w:pPr>
            <w:r>
              <w:rPr>
                <w:sz w:val="16"/>
              </w:rPr>
              <w:t>Introduction of Transmit power time mask TCs for ATG</w:t>
            </w:r>
          </w:p>
        </w:tc>
        <w:tc>
          <w:tcPr>
            <w:tcW w:w="0" w:type="auto"/>
            <w:tcBorders>
              <w:top w:val="single" w:sz="4" w:space="0" w:color="auto"/>
              <w:left w:val="single" w:sz="4" w:space="0" w:color="auto"/>
              <w:bottom w:val="single" w:sz="4" w:space="0" w:color="auto"/>
              <w:right w:val="single" w:sz="4" w:space="0" w:color="auto"/>
            </w:tcBorders>
            <w:hideMark/>
          </w:tcPr>
          <w:p w14:paraId="5A114D0A"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4C55A4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24B02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87A781" w14:textId="77777777" w:rsidR="00C121BA" w:rsidRDefault="00C121BA">
            <w:pPr>
              <w:pStyle w:val="TAL"/>
              <w:rPr>
                <w:sz w:val="16"/>
              </w:rPr>
            </w:pPr>
            <w:r>
              <w:rPr>
                <w:sz w:val="16"/>
              </w:rPr>
              <w:t>R5-247736</w:t>
            </w:r>
          </w:p>
        </w:tc>
      </w:tr>
      <w:tr w:rsidR="00C121BA" w14:paraId="0D3E17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92E7DC" w14:textId="77777777" w:rsidR="00C121BA" w:rsidRDefault="00C121BA">
            <w:pPr>
              <w:pStyle w:val="TAL"/>
              <w:rPr>
                <w:sz w:val="16"/>
              </w:rPr>
            </w:pPr>
            <w:r>
              <w:rPr>
                <w:sz w:val="16"/>
              </w:rPr>
              <w:t>R5-246670</w:t>
            </w:r>
          </w:p>
        </w:tc>
        <w:tc>
          <w:tcPr>
            <w:tcW w:w="0" w:type="auto"/>
            <w:tcBorders>
              <w:top w:val="single" w:sz="4" w:space="0" w:color="auto"/>
              <w:left w:val="single" w:sz="4" w:space="0" w:color="auto"/>
              <w:bottom w:val="single" w:sz="4" w:space="0" w:color="auto"/>
              <w:right w:val="single" w:sz="4" w:space="0" w:color="auto"/>
            </w:tcBorders>
            <w:hideMark/>
          </w:tcPr>
          <w:p w14:paraId="44D5D1BE" w14:textId="77777777" w:rsidR="00C121BA" w:rsidRDefault="00C121BA">
            <w:pPr>
              <w:pStyle w:val="TAL"/>
              <w:rPr>
                <w:sz w:val="16"/>
              </w:rPr>
            </w:pPr>
            <w:r>
              <w:rPr>
                <w:sz w:val="16"/>
              </w:rPr>
              <w:t>Addition to ATG Absolute power tolerance TC</w:t>
            </w:r>
          </w:p>
        </w:tc>
        <w:tc>
          <w:tcPr>
            <w:tcW w:w="0" w:type="auto"/>
            <w:tcBorders>
              <w:top w:val="single" w:sz="4" w:space="0" w:color="auto"/>
              <w:left w:val="single" w:sz="4" w:space="0" w:color="auto"/>
              <w:bottom w:val="single" w:sz="4" w:space="0" w:color="auto"/>
              <w:right w:val="single" w:sz="4" w:space="0" w:color="auto"/>
            </w:tcBorders>
            <w:hideMark/>
          </w:tcPr>
          <w:p w14:paraId="59DC324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F828A5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02FC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16E37" w14:textId="77777777" w:rsidR="00C121BA" w:rsidRDefault="00C121BA">
            <w:pPr>
              <w:pStyle w:val="TAL"/>
              <w:rPr>
                <w:sz w:val="16"/>
              </w:rPr>
            </w:pPr>
            <w:r>
              <w:rPr>
                <w:sz w:val="16"/>
              </w:rPr>
              <w:t>R5-247737</w:t>
            </w:r>
          </w:p>
        </w:tc>
      </w:tr>
      <w:tr w:rsidR="00C121BA" w14:paraId="1767FD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14F269" w14:textId="77777777" w:rsidR="00C121BA" w:rsidRDefault="00C121BA">
            <w:pPr>
              <w:pStyle w:val="TAL"/>
              <w:rPr>
                <w:sz w:val="16"/>
              </w:rPr>
            </w:pPr>
            <w:r>
              <w:rPr>
                <w:sz w:val="16"/>
              </w:rPr>
              <w:t>R5-246671</w:t>
            </w:r>
          </w:p>
        </w:tc>
        <w:tc>
          <w:tcPr>
            <w:tcW w:w="0" w:type="auto"/>
            <w:tcBorders>
              <w:top w:val="single" w:sz="4" w:space="0" w:color="auto"/>
              <w:left w:val="single" w:sz="4" w:space="0" w:color="auto"/>
              <w:bottom w:val="single" w:sz="4" w:space="0" w:color="auto"/>
              <w:right w:val="single" w:sz="4" w:space="0" w:color="auto"/>
            </w:tcBorders>
            <w:hideMark/>
          </w:tcPr>
          <w:p w14:paraId="18A462C4" w14:textId="77777777" w:rsidR="00C121BA" w:rsidRDefault="00C121BA">
            <w:pPr>
              <w:pStyle w:val="TAL"/>
              <w:rPr>
                <w:sz w:val="16"/>
              </w:rPr>
            </w:pPr>
            <w:r>
              <w:rPr>
                <w:sz w:val="16"/>
              </w:rPr>
              <w:t>Addition to ATG Relative power tolerance TC</w:t>
            </w:r>
          </w:p>
        </w:tc>
        <w:tc>
          <w:tcPr>
            <w:tcW w:w="0" w:type="auto"/>
            <w:tcBorders>
              <w:top w:val="single" w:sz="4" w:space="0" w:color="auto"/>
              <w:left w:val="single" w:sz="4" w:space="0" w:color="auto"/>
              <w:bottom w:val="single" w:sz="4" w:space="0" w:color="auto"/>
              <w:right w:val="single" w:sz="4" w:space="0" w:color="auto"/>
            </w:tcBorders>
            <w:hideMark/>
          </w:tcPr>
          <w:p w14:paraId="756DAAA7"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38C46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D26C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9F564" w14:textId="77777777" w:rsidR="00C121BA" w:rsidRDefault="00C121BA">
            <w:pPr>
              <w:pStyle w:val="TAL"/>
              <w:rPr>
                <w:sz w:val="16"/>
              </w:rPr>
            </w:pPr>
            <w:r>
              <w:rPr>
                <w:sz w:val="16"/>
              </w:rPr>
              <w:t>R5-247738</w:t>
            </w:r>
          </w:p>
        </w:tc>
      </w:tr>
      <w:tr w:rsidR="00C121BA" w14:paraId="79E90B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7BDBE6" w14:textId="77777777" w:rsidR="00C121BA" w:rsidRDefault="00C121BA">
            <w:pPr>
              <w:pStyle w:val="TAL"/>
              <w:rPr>
                <w:sz w:val="16"/>
              </w:rPr>
            </w:pPr>
            <w:r>
              <w:rPr>
                <w:sz w:val="16"/>
              </w:rPr>
              <w:t>R5-246672</w:t>
            </w:r>
          </w:p>
        </w:tc>
        <w:tc>
          <w:tcPr>
            <w:tcW w:w="0" w:type="auto"/>
            <w:tcBorders>
              <w:top w:val="single" w:sz="4" w:space="0" w:color="auto"/>
              <w:left w:val="single" w:sz="4" w:space="0" w:color="auto"/>
              <w:bottom w:val="single" w:sz="4" w:space="0" w:color="auto"/>
              <w:right w:val="single" w:sz="4" w:space="0" w:color="auto"/>
            </w:tcBorders>
            <w:hideMark/>
          </w:tcPr>
          <w:p w14:paraId="29AFB84F" w14:textId="77777777" w:rsidR="00C121BA" w:rsidRDefault="00C121BA">
            <w:pPr>
              <w:pStyle w:val="TAL"/>
              <w:rPr>
                <w:sz w:val="16"/>
              </w:rPr>
            </w:pPr>
            <w:r>
              <w:rPr>
                <w:sz w:val="16"/>
              </w:rPr>
              <w:t>Addition to ATG Aggregate power tolerance TC</w:t>
            </w:r>
          </w:p>
        </w:tc>
        <w:tc>
          <w:tcPr>
            <w:tcW w:w="0" w:type="auto"/>
            <w:tcBorders>
              <w:top w:val="single" w:sz="4" w:space="0" w:color="auto"/>
              <w:left w:val="single" w:sz="4" w:space="0" w:color="auto"/>
              <w:bottom w:val="single" w:sz="4" w:space="0" w:color="auto"/>
              <w:right w:val="single" w:sz="4" w:space="0" w:color="auto"/>
            </w:tcBorders>
            <w:hideMark/>
          </w:tcPr>
          <w:p w14:paraId="553E798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8CA01A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AEE9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310DBE" w14:textId="77777777" w:rsidR="00C121BA" w:rsidRDefault="00C121BA">
            <w:pPr>
              <w:pStyle w:val="TAL"/>
              <w:rPr>
                <w:sz w:val="16"/>
              </w:rPr>
            </w:pPr>
            <w:r>
              <w:rPr>
                <w:sz w:val="16"/>
              </w:rPr>
              <w:t>R5-247739</w:t>
            </w:r>
          </w:p>
        </w:tc>
      </w:tr>
      <w:tr w:rsidR="00C121BA" w14:paraId="036603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6D6F79" w14:textId="77777777" w:rsidR="00C121BA" w:rsidRDefault="00C121BA">
            <w:pPr>
              <w:pStyle w:val="TAL"/>
              <w:rPr>
                <w:sz w:val="16"/>
              </w:rPr>
            </w:pPr>
            <w:r>
              <w:rPr>
                <w:sz w:val="16"/>
              </w:rPr>
              <w:t>R5-246673</w:t>
            </w:r>
          </w:p>
        </w:tc>
        <w:tc>
          <w:tcPr>
            <w:tcW w:w="0" w:type="auto"/>
            <w:tcBorders>
              <w:top w:val="single" w:sz="4" w:space="0" w:color="auto"/>
              <w:left w:val="single" w:sz="4" w:space="0" w:color="auto"/>
              <w:bottom w:val="single" w:sz="4" w:space="0" w:color="auto"/>
              <w:right w:val="single" w:sz="4" w:space="0" w:color="auto"/>
            </w:tcBorders>
            <w:hideMark/>
          </w:tcPr>
          <w:p w14:paraId="0D5A5EFC" w14:textId="77777777" w:rsidR="00C121BA" w:rsidRDefault="00C121BA">
            <w:pPr>
              <w:pStyle w:val="TAL"/>
              <w:rPr>
                <w:sz w:val="16"/>
              </w:rPr>
            </w:pPr>
            <w:r>
              <w:rPr>
                <w:sz w:val="16"/>
              </w:rPr>
              <w:t>Addition to MU and TT for ATG Power control TCs</w:t>
            </w:r>
          </w:p>
        </w:tc>
        <w:tc>
          <w:tcPr>
            <w:tcW w:w="0" w:type="auto"/>
            <w:tcBorders>
              <w:top w:val="single" w:sz="4" w:space="0" w:color="auto"/>
              <w:left w:val="single" w:sz="4" w:space="0" w:color="auto"/>
              <w:bottom w:val="single" w:sz="4" w:space="0" w:color="auto"/>
              <w:right w:val="single" w:sz="4" w:space="0" w:color="auto"/>
            </w:tcBorders>
            <w:hideMark/>
          </w:tcPr>
          <w:p w14:paraId="5EFA9DE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893F4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4E3B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44BF26" w14:textId="77777777" w:rsidR="00C121BA" w:rsidRDefault="00C121BA">
            <w:pPr>
              <w:pStyle w:val="TAL"/>
              <w:rPr>
                <w:sz w:val="16"/>
              </w:rPr>
            </w:pPr>
            <w:r>
              <w:rPr>
                <w:sz w:val="16"/>
              </w:rPr>
              <w:t>R5-247740</w:t>
            </w:r>
          </w:p>
        </w:tc>
      </w:tr>
      <w:tr w:rsidR="00C121BA" w14:paraId="1CBA3E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8EDE6F" w14:textId="77777777" w:rsidR="00C121BA" w:rsidRDefault="00C121BA">
            <w:pPr>
              <w:pStyle w:val="TAL"/>
              <w:rPr>
                <w:sz w:val="16"/>
              </w:rPr>
            </w:pPr>
            <w:r>
              <w:rPr>
                <w:sz w:val="16"/>
              </w:rPr>
              <w:t>R5-246674</w:t>
            </w:r>
          </w:p>
        </w:tc>
        <w:tc>
          <w:tcPr>
            <w:tcW w:w="0" w:type="auto"/>
            <w:tcBorders>
              <w:top w:val="single" w:sz="4" w:space="0" w:color="auto"/>
              <w:left w:val="single" w:sz="4" w:space="0" w:color="auto"/>
              <w:bottom w:val="single" w:sz="4" w:space="0" w:color="auto"/>
              <w:right w:val="single" w:sz="4" w:space="0" w:color="auto"/>
            </w:tcBorders>
            <w:hideMark/>
          </w:tcPr>
          <w:p w14:paraId="32F83FB0" w14:textId="77777777" w:rsidR="00C121BA" w:rsidRDefault="00C121BA">
            <w:pPr>
              <w:pStyle w:val="TAL"/>
              <w:rPr>
                <w:sz w:val="16"/>
              </w:rPr>
            </w:pPr>
            <w:r>
              <w:rPr>
                <w:sz w:val="16"/>
              </w:rPr>
              <w:t>Update to R18 ATG TCs applicability</w:t>
            </w:r>
          </w:p>
        </w:tc>
        <w:tc>
          <w:tcPr>
            <w:tcW w:w="0" w:type="auto"/>
            <w:tcBorders>
              <w:top w:val="single" w:sz="4" w:space="0" w:color="auto"/>
              <w:left w:val="single" w:sz="4" w:space="0" w:color="auto"/>
              <w:bottom w:val="single" w:sz="4" w:space="0" w:color="auto"/>
              <w:right w:val="single" w:sz="4" w:space="0" w:color="auto"/>
            </w:tcBorders>
            <w:hideMark/>
          </w:tcPr>
          <w:p w14:paraId="78B0040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3983AA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E903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EE094" w14:textId="77777777" w:rsidR="00C121BA" w:rsidRDefault="00C121BA">
            <w:pPr>
              <w:pStyle w:val="TAL"/>
              <w:rPr>
                <w:sz w:val="16"/>
              </w:rPr>
            </w:pPr>
            <w:r>
              <w:rPr>
                <w:sz w:val="16"/>
              </w:rPr>
              <w:t>R5-247838</w:t>
            </w:r>
          </w:p>
        </w:tc>
      </w:tr>
      <w:tr w:rsidR="00C121BA" w14:paraId="1E9E9E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F87E1C" w14:textId="77777777" w:rsidR="00C121BA" w:rsidRDefault="00C121BA">
            <w:pPr>
              <w:pStyle w:val="TAL"/>
              <w:rPr>
                <w:sz w:val="16"/>
              </w:rPr>
            </w:pPr>
            <w:r>
              <w:rPr>
                <w:sz w:val="16"/>
              </w:rPr>
              <w:t>R5-246675</w:t>
            </w:r>
          </w:p>
        </w:tc>
        <w:tc>
          <w:tcPr>
            <w:tcW w:w="0" w:type="auto"/>
            <w:tcBorders>
              <w:top w:val="single" w:sz="4" w:space="0" w:color="auto"/>
              <w:left w:val="single" w:sz="4" w:space="0" w:color="auto"/>
              <w:bottom w:val="single" w:sz="4" w:space="0" w:color="auto"/>
              <w:right w:val="single" w:sz="4" w:space="0" w:color="auto"/>
            </w:tcBorders>
            <w:hideMark/>
          </w:tcPr>
          <w:p w14:paraId="6B0AD4B5" w14:textId="77777777" w:rsidR="00C121BA" w:rsidRDefault="00C121BA">
            <w:pPr>
              <w:pStyle w:val="TAL"/>
              <w:rPr>
                <w:sz w:val="16"/>
              </w:rPr>
            </w:pPr>
            <w:r>
              <w:rPr>
                <w:sz w:val="16"/>
              </w:rPr>
              <w:t>SR NR_Rel-16_CA_DC after RAN5#105</w:t>
            </w:r>
          </w:p>
        </w:tc>
        <w:tc>
          <w:tcPr>
            <w:tcW w:w="0" w:type="auto"/>
            <w:tcBorders>
              <w:top w:val="single" w:sz="4" w:space="0" w:color="auto"/>
              <w:left w:val="single" w:sz="4" w:space="0" w:color="auto"/>
              <w:bottom w:val="single" w:sz="4" w:space="0" w:color="auto"/>
              <w:right w:val="single" w:sz="4" w:space="0" w:color="auto"/>
            </w:tcBorders>
            <w:hideMark/>
          </w:tcPr>
          <w:p w14:paraId="198F0A1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F838C7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AFB4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41537" w14:textId="77777777" w:rsidR="00C121BA" w:rsidRDefault="00C121BA">
            <w:pPr>
              <w:pStyle w:val="TAL"/>
              <w:rPr>
                <w:sz w:val="16"/>
              </w:rPr>
            </w:pPr>
          </w:p>
        </w:tc>
      </w:tr>
      <w:tr w:rsidR="00C121BA" w14:paraId="24BEC0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3FAED6" w14:textId="77777777" w:rsidR="00C121BA" w:rsidRDefault="00C121BA">
            <w:pPr>
              <w:pStyle w:val="TAL"/>
              <w:rPr>
                <w:sz w:val="16"/>
              </w:rPr>
            </w:pPr>
            <w:r>
              <w:rPr>
                <w:sz w:val="16"/>
              </w:rPr>
              <w:t>R5-246676</w:t>
            </w:r>
          </w:p>
        </w:tc>
        <w:tc>
          <w:tcPr>
            <w:tcW w:w="0" w:type="auto"/>
            <w:tcBorders>
              <w:top w:val="single" w:sz="4" w:space="0" w:color="auto"/>
              <w:left w:val="single" w:sz="4" w:space="0" w:color="auto"/>
              <w:bottom w:val="single" w:sz="4" w:space="0" w:color="auto"/>
              <w:right w:val="single" w:sz="4" w:space="0" w:color="auto"/>
            </w:tcBorders>
            <w:hideMark/>
          </w:tcPr>
          <w:p w14:paraId="14232BB3" w14:textId="77777777" w:rsidR="00C121BA" w:rsidRDefault="00C121BA">
            <w:pPr>
              <w:pStyle w:val="TAL"/>
              <w:rPr>
                <w:sz w:val="16"/>
              </w:rPr>
            </w:pPr>
            <w:r>
              <w:rPr>
                <w:sz w:val="16"/>
              </w:rPr>
              <w:t>WP NR_Rel-16_CA_DC after RAN5#105</w:t>
            </w:r>
          </w:p>
        </w:tc>
        <w:tc>
          <w:tcPr>
            <w:tcW w:w="0" w:type="auto"/>
            <w:tcBorders>
              <w:top w:val="single" w:sz="4" w:space="0" w:color="auto"/>
              <w:left w:val="single" w:sz="4" w:space="0" w:color="auto"/>
              <w:bottom w:val="single" w:sz="4" w:space="0" w:color="auto"/>
              <w:right w:val="single" w:sz="4" w:space="0" w:color="auto"/>
            </w:tcBorders>
            <w:hideMark/>
          </w:tcPr>
          <w:p w14:paraId="2450315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81C31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2696E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773F29" w14:textId="77777777" w:rsidR="00C121BA" w:rsidRDefault="00C121BA">
            <w:pPr>
              <w:pStyle w:val="TAL"/>
              <w:rPr>
                <w:sz w:val="16"/>
              </w:rPr>
            </w:pPr>
          </w:p>
        </w:tc>
      </w:tr>
      <w:tr w:rsidR="00C121BA" w14:paraId="79F272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E4B4A6" w14:textId="77777777" w:rsidR="00C121BA" w:rsidRDefault="00C121BA">
            <w:pPr>
              <w:pStyle w:val="TAL"/>
              <w:rPr>
                <w:sz w:val="16"/>
              </w:rPr>
            </w:pPr>
            <w:r>
              <w:rPr>
                <w:sz w:val="16"/>
              </w:rPr>
              <w:t>R5-246677</w:t>
            </w:r>
          </w:p>
        </w:tc>
        <w:tc>
          <w:tcPr>
            <w:tcW w:w="0" w:type="auto"/>
            <w:tcBorders>
              <w:top w:val="single" w:sz="4" w:space="0" w:color="auto"/>
              <w:left w:val="single" w:sz="4" w:space="0" w:color="auto"/>
              <w:bottom w:val="single" w:sz="4" w:space="0" w:color="auto"/>
              <w:right w:val="single" w:sz="4" w:space="0" w:color="auto"/>
            </w:tcBorders>
            <w:hideMark/>
          </w:tcPr>
          <w:p w14:paraId="14F31A40" w14:textId="77777777" w:rsidR="00C121BA" w:rsidRDefault="00C121BA">
            <w:pPr>
              <w:pStyle w:val="TAL"/>
              <w:rPr>
                <w:sz w:val="16"/>
              </w:rPr>
            </w:pPr>
            <w:r>
              <w:rPr>
                <w:sz w:val="16"/>
              </w:rPr>
              <w:t>Editorial Correction to Power control TCs</w:t>
            </w:r>
          </w:p>
        </w:tc>
        <w:tc>
          <w:tcPr>
            <w:tcW w:w="0" w:type="auto"/>
            <w:tcBorders>
              <w:top w:val="single" w:sz="4" w:space="0" w:color="auto"/>
              <w:left w:val="single" w:sz="4" w:space="0" w:color="auto"/>
              <w:bottom w:val="single" w:sz="4" w:space="0" w:color="auto"/>
              <w:right w:val="single" w:sz="4" w:space="0" w:color="auto"/>
            </w:tcBorders>
            <w:hideMark/>
          </w:tcPr>
          <w:p w14:paraId="4D42C9D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46069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86F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50EB9" w14:textId="77777777" w:rsidR="00C121BA" w:rsidRDefault="00C121BA">
            <w:pPr>
              <w:pStyle w:val="TAL"/>
              <w:rPr>
                <w:sz w:val="16"/>
              </w:rPr>
            </w:pPr>
            <w:r>
              <w:rPr>
                <w:sz w:val="16"/>
              </w:rPr>
              <w:t>R5-247744</w:t>
            </w:r>
          </w:p>
        </w:tc>
      </w:tr>
      <w:tr w:rsidR="00C121BA" w14:paraId="15C2DB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1101D4" w14:textId="77777777" w:rsidR="00C121BA" w:rsidRDefault="00C121BA">
            <w:pPr>
              <w:pStyle w:val="TAL"/>
              <w:rPr>
                <w:sz w:val="16"/>
              </w:rPr>
            </w:pPr>
            <w:r>
              <w:rPr>
                <w:sz w:val="16"/>
              </w:rPr>
              <w:t>R5-246678</w:t>
            </w:r>
          </w:p>
        </w:tc>
        <w:tc>
          <w:tcPr>
            <w:tcW w:w="0" w:type="auto"/>
            <w:tcBorders>
              <w:top w:val="single" w:sz="4" w:space="0" w:color="auto"/>
              <w:left w:val="single" w:sz="4" w:space="0" w:color="auto"/>
              <w:bottom w:val="single" w:sz="4" w:space="0" w:color="auto"/>
              <w:right w:val="single" w:sz="4" w:space="0" w:color="auto"/>
            </w:tcBorders>
            <w:hideMark/>
          </w:tcPr>
          <w:p w14:paraId="58800871" w14:textId="77777777" w:rsidR="00C121BA" w:rsidRDefault="00C121BA">
            <w:pPr>
              <w:pStyle w:val="TAL"/>
              <w:rPr>
                <w:sz w:val="16"/>
              </w:rPr>
            </w:pPr>
            <w:r>
              <w:rPr>
                <w:sz w:val="16"/>
              </w:rPr>
              <w:t>Update to UE AMPR for UL MIMO</w:t>
            </w:r>
          </w:p>
        </w:tc>
        <w:tc>
          <w:tcPr>
            <w:tcW w:w="0" w:type="auto"/>
            <w:tcBorders>
              <w:top w:val="single" w:sz="4" w:space="0" w:color="auto"/>
              <w:left w:val="single" w:sz="4" w:space="0" w:color="auto"/>
              <w:bottom w:val="single" w:sz="4" w:space="0" w:color="auto"/>
              <w:right w:val="single" w:sz="4" w:space="0" w:color="auto"/>
            </w:tcBorders>
            <w:hideMark/>
          </w:tcPr>
          <w:p w14:paraId="42D0BC81" w14:textId="77777777" w:rsidR="00C121BA" w:rsidRDefault="00C121BA">
            <w:pPr>
              <w:pStyle w:val="TAL"/>
              <w:rPr>
                <w:sz w:val="16"/>
              </w:rPr>
            </w:pPr>
            <w:r>
              <w:rPr>
                <w:sz w:val="16"/>
              </w:rPr>
              <w:t>CMCC, Anritsu</w:t>
            </w:r>
          </w:p>
        </w:tc>
        <w:tc>
          <w:tcPr>
            <w:tcW w:w="0" w:type="auto"/>
            <w:tcBorders>
              <w:top w:val="single" w:sz="4" w:space="0" w:color="auto"/>
              <w:left w:val="single" w:sz="4" w:space="0" w:color="auto"/>
              <w:bottom w:val="single" w:sz="4" w:space="0" w:color="auto"/>
              <w:right w:val="single" w:sz="4" w:space="0" w:color="auto"/>
            </w:tcBorders>
            <w:hideMark/>
          </w:tcPr>
          <w:p w14:paraId="5CDC787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05E0F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935F7C" w14:textId="77777777" w:rsidR="00C121BA" w:rsidRDefault="00C121BA">
            <w:pPr>
              <w:pStyle w:val="TAL"/>
              <w:rPr>
                <w:sz w:val="16"/>
              </w:rPr>
            </w:pPr>
            <w:r>
              <w:rPr>
                <w:sz w:val="16"/>
              </w:rPr>
              <w:t>R5-247763</w:t>
            </w:r>
          </w:p>
        </w:tc>
      </w:tr>
      <w:tr w:rsidR="00C121BA" w14:paraId="2A660C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59AA94" w14:textId="77777777" w:rsidR="00C121BA" w:rsidRDefault="00C121BA">
            <w:pPr>
              <w:pStyle w:val="TAL"/>
              <w:rPr>
                <w:sz w:val="16"/>
              </w:rPr>
            </w:pPr>
            <w:r>
              <w:rPr>
                <w:sz w:val="16"/>
              </w:rPr>
              <w:t>R5-246679</w:t>
            </w:r>
          </w:p>
        </w:tc>
        <w:tc>
          <w:tcPr>
            <w:tcW w:w="0" w:type="auto"/>
            <w:tcBorders>
              <w:top w:val="single" w:sz="4" w:space="0" w:color="auto"/>
              <w:left w:val="single" w:sz="4" w:space="0" w:color="auto"/>
              <w:bottom w:val="single" w:sz="4" w:space="0" w:color="auto"/>
              <w:right w:val="single" w:sz="4" w:space="0" w:color="auto"/>
            </w:tcBorders>
            <w:hideMark/>
          </w:tcPr>
          <w:p w14:paraId="5DF1E673" w14:textId="77777777" w:rsidR="00C121BA" w:rsidRDefault="00C121BA">
            <w:pPr>
              <w:pStyle w:val="TAL"/>
              <w:rPr>
                <w:sz w:val="16"/>
              </w:rPr>
            </w:pPr>
            <w:r>
              <w:rPr>
                <w:sz w:val="16"/>
              </w:rPr>
              <w:t>Editorial Correction to AMPR Tx Diversity TC</w:t>
            </w:r>
          </w:p>
        </w:tc>
        <w:tc>
          <w:tcPr>
            <w:tcW w:w="0" w:type="auto"/>
            <w:tcBorders>
              <w:top w:val="single" w:sz="4" w:space="0" w:color="auto"/>
              <w:left w:val="single" w:sz="4" w:space="0" w:color="auto"/>
              <w:bottom w:val="single" w:sz="4" w:space="0" w:color="auto"/>
              <w:right w:val="single" w:sz="4" w:space="0" w:color="auto"/>
            </w:tcBorders>
            <w:hideMark/>
          </w:tcPr>
          <w:p w14:paraId="2422BF3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40D867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ECE1B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9B284F" w14:textId="77777777" w:rsidR="00C121BA" w:rsidRDefault="00C121BA">
            <w:pPr>
              <w:pStyle w:val="TAL"/>
              <w:rPr>
                <w:sz w:val="16"/>
              </w:rPr>
            </w:pPr>
            <w:r>
              <w:rPr>
                <w:sz w:val="16"/>
              </w:rPr>
              <w:t>R5-247764</w:t>
            </w:r>
          </w:p>
        </w:tc>
      </w:tr>
      <w:tr w:rsidR="00C121BA" w14:paraId="56C9F7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F9A3DA" w14:textId="77777777" w:rsidR="00C121BA" w:rsidRDefault="00C121BA">
            <w:pPr>
              <w:pStyle w:val="TAL"/>
              <w:rPr>
                <w:sz w:val="16"/>
              </w:rPr>
            </w:pPr>
            <w:r>
              <w:rPr>
                <w:sz w:val="16"/>
              </w:rPr>
              <w:t>R5-246680</w:t>
            </w:r>
          </w:p>
        </w:tc>
        <w:tc>
          <w:tcPr>
            <w:tcW w:w="0" w:type="auto"/>
            <w:tcBorders>
              <w:top w:val="single" w:sz="4" w:space="0" w:color="auto"/>
              <w:left w:val="single" w:sz="4" w:space="0" w:color="auto"/>
              <w:bottom w:val="single" w:sz="4" w:space="0" w:color="auto"/>
              <w:right w:val="single" w:sz="4" w:space="0" w:color="auto"/>
            </w:tcBorders>
            <w:hideMark/>
          </w:tcPr>
          <w:p w14:paraId="2F0F9B84" w14:textId="77777777" w:rsidR="00C121BA" w:rsidRDefault="00C121BA">
            <w:pPr>
              <w:pStyle w:val="TAL"/>
              <w:rPr>
                <w:sz w:val="16"/>
              </w:rPr>
            </w:pPr>
            <w:r>
              <w:rPr>
                <w:sz w:val="16"/>
              </w:rPr>
              <w:t>PRD21 CDS: NR CA PC3 FR1 CA_n41A-n79C</w:t>
            </w:r>
          </w:p>
        </w:tc>
        <w:tc>
          <w:tcPr>
            <w:tcW w:w="0" w:type="auto"/>
            <w:tcBorders>
              <w:top w:val="single" w:sz="4" w:space="0" w:color="auto"/>
              <w:left w:val="single" w:sz="4" w:space="0" w:color="auto"/>
              <w:bottom w:val="single" w:sz="4" w:space="0" w:color="auto"/>
              <w:right w:val="single" w:sz="4" w:space="0" w:color="auto"/>
            </w:tcBorders>
            <w:hideMark/>
          </w:tcPr>
          <w:p w14:paraId="04CDEF1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595064"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C6DF7C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7530E" w14:textId="77777777" w:rsidR="00C121BA" w:rsidRDefault="00C121BA">
            <w:pPr>
              <w:pStyle w:val="TAL"/>
              <w:rPr>
                <w:sz w:val="16"/>
              </w:rPr>
            </w:pPr>
          </w:p>
        </w:tc>
      </w:tr>
      <w:tr w:rsidR="00C121BA" w14:paraId="15AAFB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2FC5E0" w14:textId="77777777" w:rsidR="00C121BA" w:rsidRDefault="00C121BA">
            <w:pPr>
              <w:pStyle w:val="TAL"/>
              <w:rPr>
                <w:sz w:val="16"/>
              </w:rPr>
            </w:pPr>
            <w:r>
              <w:rPr>
                <w:sz w:val="16"/>
              </w:rPr>
              <w:t>R5-246681</w:t>
            </w:r>
          </w:p>
        </w:tc>
        <w:tc>
          <w:tcPr>
            <w:tcW w:w="0" w:type="auto"/>
            <w:tcBorders>
              <w:top w:val="single" w:sz="4" w:space="0" w:color="auto"/>
              <w:left w:val="single" w:sz="4" w:space="0" w:color="auto"/>
              <w:bottom w:val="single" w:sz="4" w:space="0" w:color="auto"/>
              <w:right w:val="single" w:sz="4" w:space="0" w:color="auto"/>
            </w:tcBorders>
            <w:hideMark/>
          </w:tcPr>
          <w:p w14:paraId="4CC6EFED" w14:textId="77777777" w:rsidR="00C121BA" w:rsidRDefault="00C121BA">
            <w:pPr>
              <w:pStyle w:val="TAL"/>
              <w:rPr>
                <w:sz w:val="16"/>
              </w:rPr>
            </w:pPr>
            <w:r>
              <w:rPr>
                <w:sz w:val="16"/>
              </w:rPr>
              <w:t>PRD21 CDS: NR CA PC3 FR1 CA_n79C</w:t>
            </w:r>
          </w:p>
        </w:tc>
        <w:tc>
          <w:tcPr>
            <w:tcW w:w="0" w:type="auto"/>
            <w:tcBorders>
              <w:top w:val="single" w:sz="4" w:space="0" w:color="auto"/>
              <w:left w:val="single" w:sz="4" w:space="0" w:color="auto"/>
              <w:bottom w:val="single" w:sz="4" w:space="0" w:color="auto"/>
              <w:right w:val="single" w:sz="4" w:space="0" w:color="auto"/>
            </w:tcBorders>
            <w:hideMark/>
          </w:tcPr>
          <w:p w14:paraId="06EF30DE"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3258FE"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38CBF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86015" w14:textId="77777777" w:rsidR="00C121BA" w:rsidRDefault="00C121BA">
            <w:pPr>
              <w:pStyle w:val="TAL"/>
              <w:rPr>
                <w:sz w:val="16"/>
              </w:rPr>
            </w:pPr>
          </w:p>
        </w:tc>
      </w:tr>
      <w:tr w:rsidR="00C121BA" w14:paraId="17A224B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764049" w14:textId="77777777" w:rsidR="00C121BA" w:rsidRDefault="00C121BA">
            <w:pPr>
              <w:pStyle w:val="TAL"/>
              <w:rPr>
                <w:sz w:val="16"/>
              </w:rPr>
            </w:pPr>
            <w:r>
              <w:rPr>
                <w:sz w:val="16"/>
              </w:rPr>
              <w:t>R5-246682</w:t>
            </w:r>
          </w:p>
        </w:tc>
        <w:tc>
          <w:tcPr>
            <w:tcW w:w="0" w:type="auto"/>
            <w:tcBorders>
              <w:top w:val="single" w:sz="4" w:space="0" w:color="auto"/>
              <w:left w:val="single" w:sz="4" w:space="0" w:color="auto"/>
              <w:bottom w:val="single" w:sz="4" w:space="0" w:color="auto"/>
              <w:right w:val="single" w:sz="4" w:space="0" w:color="auto"/>
            </w:tcBorders>
            <w:hideMark/>
          </w:tcPr>
          <w:p w14:paraId="628D0F87" w14:textId="77777777" w:rsidR="00C121BA" w:rsidRDefault="00C121BA">
            <w:pPr>
              <w:pStyle w:val="TAL"/>
              <w:rPr>
                <w:sz w:val="16"/>
              </w:rPr>
            </w:pPr>
            <w:r>
              <w:rPr>
                <w:sz w:val="16"/>
              </w:rPr>
              <w:t>Addition of SIG Test frequencies for CA_n79C</w:t>
            </w:r>
          </w:p>
        </w:tc>
        <w:tc>
          <w:tcPr>
            <w:tcW w:w="0" w:type="auto"/>
            <w:tcBorders>
              <w:top w:val="single" w:sz="4" w:space="0" w:color="auto"/>
              <w:left w:val="single" w:sz="4" w:space="0" w:color="auto"/>
              <w:bottom w:val="single" w:sz="4" w:space="0" w:color="auto"/>
              <w:right w:val="single" w:sz="4" w:space="0" w:color="auto"/>
            </w:tcBorders>
            <w:hideMark/>
          </w:tcPr>
          <w:p w14:paraId="5899942B" w14:textId="77777777" w:rsidR="00C121BA" w:rsidRDefault="00C121BA">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16D6259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6BED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ED445" w14:textId="77777777" w:rsidR="00C121BA" w:rsidRDefault="00C121BA">
            <w:pPr>
              <w:pStyle w:val="TAL"/>
              <w:rPr>
                <w:sz w:val="16"/>
              </w:rPr>
            </w:pPr>
            <w:r>
              <w:rPr>
                <w:sz w:val="16"/>
              </w:rPr>
              <w:t>R5-247678</w:t>
            </w:r>
          </w:p>
        </w:tc>
      </w:tr>
      <w:tr w:rsidR="00C121BA" w14:paraId="1F5835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6795E3" w14:textId="77777777" w:rsidR="00C121BA" w:rsidRDefault="00C121BA">
            <w:pPr>
              <w:pStyle w:val="TAL"/>
              <w:rPr>
                <w:sz w:val="16"/>
              </w:rPr>
            </w:pPr>
            <w:r>
              <w:rPr>
                <w:sz w:val="16"/>
              </w:rPr>
              <w:t>R5-246683</w:t>
            </w:r>
          </w:p>
        </w:tc>
        <w:tc>
          <w:tcPr>
            <w:tcW w:w="0" w:type="auto"/>
            <w:tcBorders>
              <w:top w:val="single" w:sz="4" w:space="0" w:color="auto"/>
              <w:left w:val="single" w:sz="4" w:space="0" w:color="auto"/>
              <w:bottom w:val="single" w:sz="4" w:space="0" w:color="auto"/>
              <w:right w:val="single" w:sz="4" w:space="0" w:color="auto"/>
            </w:tcBorders>
            <w:hideMark/>
          </w:tcPr>
          <w:p w14:paraId="1AEE06A6" w14:textId="77777777" w:rsidR="00C121BA" w:rsidRDefault="00C121BA">
            <w:pPr>
              <w:pStyle w:val="TAL"/>
              <w:rPr>
                <w:sz w:val="16"/>
              </w:rPr>
            </w:pPr>
            <w:r>
              <w:rPr>
                <w:sz w:val="16"/>
              </w:rPr>
              <w:t>Update Low Test Channel Bandwidth for band n41</w:t>
            </w:r>
          </w:p>
        </w:tc>
        <w:tc>
          <w:tcPr>
            <w:tcW w:w="0" w:type="auto"/>
            <w:tcBorders>
              <w:top w:val="single" w:sz="4" w:space="0" w:color="auto"/>
              <w:left w:val="single" w:sz="4" w:space="0" w:color="auto"/>
              <w:bottom w:val="single" w:sz="4" w:space="0" w:color="auto"/>
              <w:right w:val="single" w:sz="4" w:space="0" w:color="auto"/>
            </w:tcBorders>
            <w:hideMark/>
          </w:tcPr>
          <w:p w14:paraId="3881D85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855206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8DBF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AC918A" w14:textId="77777777" w:rsidR="00C121BA" w:rsidRDefault="00C121BA">
            <w:pPr>
              <w:pStyle w:val="TAL"/>
              <w:rPr>
                <w:sz w:val="16"/>
              </w:rPr>
            </w:pPr>
            <w:r>
              <w:rPr>
                <w:sz w:val="16"/>
              </w:rPr>
              <w:t>R5-247702</w:t>
            </w:r>
          </w:p>
        </w:tc>
      </w:tr>
      <w:tr w:rsidR="00C121BA" w14:paraId="4D1509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F7E601" w14:textId="77777777" w:rsidR="00C121BA" w:rsidRDefault="00C121BA">
            <w:pPr>
              <w:pStyle w:val="TAL"/>
              <w:rPr>
                <w:sz w:val="16"/>
              </w:rPr>
            </w:pPr>
            <w:r>
              <w:rPr>
                <w:sz w:val="16"/>
              </w:rPr>
              <w:t>R5-246684</w:t>
            </w:r>
          </w:p>
        </w:tc>
        <w:tc>
          <w:tcPr>
            <w:tcW w:w="0" w:type="auto"/>
            <w:tcBorders>
              <w:top w:val="single" w:sz="4" w:space="0" w:color="auto"/>
              <w:left w:val="single" w:sz="4" w:space="0" w:color="auto"/>
              <w:bottom w:val="single" w:sz="4" w:space="0" w:color="auto"/>
              <w:right w:val="single" w:sz="4" w:space="0" w:color="auto"/>
            </w:tcBorders>
            <w:hideMark/>
          </w:tcPr>
          <w:p w14:paraId="623F6344" w14:textId="77777777" w:rsidR="00C121BA" w:rsidRDefault="00C121BA">
            <w:pPr>
              <w:pStyle w:val="TAL"/>
              <w:rPr>
                <w:sz w:val="16"/>
              </w:rPr>
            </w:pPr>
            <w:r>
              <w:rPr>
                <w:sz w:val="16"/>
              </w:rPr>
              <w:t>Update AMPR TC for n41 CBW 5MHz</w:t>
            </w:r>
          </w:p>
        </w:tc>
        <w:tc>
          <w:tcPr>
            <w:tcW w:w="0" w:type="auto"/>
            <w:tcBorders>
              <w:top w:val="single" w:sz="4" w:space="0" w:color="auto"/>
              <w:left w:val="single" w:sz="4" w:space="0" w:color="auto"/>
              <w:bottom w:val="single" w:sz="4" w:space="0" w:color="auto"/>
              <w:right w:val="single" w:sz="4" w:space="0" w:color="auto"/>
            </w:tcBorders>
            <w:hideMark/>
          </w:tcPr>
          <w:p w14:paraId="34D01CAB" w14:textId="77777777" w:rsidR="00C121BA" w:rsidRDefault="00C121BA">
            <w:pPr>
              <w:pStyle w:val="TAL"/>
              <w:rPr>
                <w:sz w:val="16"/>
              </w:rPr>
            </w:pPr>
            <w:r>
              <w:rPr>
                <w:sz w:val="16"/>
              </w:rPr>
              <w:t xml:space="preserve">CMCC, 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2EE8945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01E6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C44B7" w14:textId="77777777" w:rsidR="00C121BA" w:rsidRDefault="00C121BA">
            <w:pPr>
              <w:pStyle w:val="TAL"/>
              <w:rPr>
                <w:sz w:val="16"/>
              </w:rPr>
            </w:pPr>
            <w:r>
              <w:rPr>
                <w:sz w:val="16"/>
              </w:rPr>
              <w:t>R5-247765</w:t>
            </w:r>
          </w:p>
        </w:tc>
      </w:tr>
      <w:tr w:rsidR="00C121BA" w14:paraId="5E238A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2412D2" w14:textId="77777777" w:rsidR="00C121BA" w:rsidRDefault="00C121BA">
            <w:pPr>
              <w:pStyle w:val="TAL"/>
              <w:rPr>
                <w:sz w:val="16"/>
              </w:rPr>
            </w:pPr>
            <w:r>
              <w:rPr>
                <w:sz w:val="16"/>
              </w:rPr>
              <w:t>R5-246685</w:t>
            </w:r>
          </w:p>
        </w:tc>
        <w:tc>
          <w:tcPr>
            <w:tcW w:w="0" w:type="auto"/>
            <w:tcBorders>
              <w:top w:val="single" w:sz="4" w:space="0" w:color="auto"/>
              <w:left w:val="single" w:sz="4" w:space="0" w:color="auto"/>
              <w:bottom w:val="single" w:sz="4" w:space="0" w:color="auto"/>
              <w:right w:val="single" w:sz="4" w:space="0" w:color="auto"/>
            </w:tcBorders>
            <w:hideMark/>
          </w:tcPr>
          <w:p w14:paraId="71F2D6BB" w14:textId="77777777" w:rsidR="00C121BA" w:rsidRDefault="00C121BA">
            <w:pPr>
              <w:pStyle w:val="TAL"/>
              <w:rPr>
                <w:sz w:val="16"/>
              </w:rPr>
            </w:pPr>
            <w:r>
              <w:rPr>
                <w:sz w:val="16"/>
              </w:rPr>
              <w:t>Update ASEM TC for n41 CBW 5MHz</w:t>
            </w:r>
          </w:p>
        </w:tc>
        <w:tc>
          <w:tcPr>
            <w:tcW w:w="0" w:type="auto"/>
            <w:tcBorders>
              <w:top w:val="single" w:sz="4" w:space="0" w:color="auto"/>
              <w:left w:val="single" w:sz="4" w:space="0" w:color="auto"/>
              <w:bottom w:val="single" w:sz="4" w:space="0" w:color="auto"/>
              <w:right w:val="single" w:sz="4" w:space="0" w:color="auto"/>
            </w:tcBorders>
            <w:hideMark/>
          </w:tcPr>
          <w:p w14:paraId="0C24B8FA"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7D8F7C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A781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1B8E02" w14:textId="77777777" w:rsidR="00C121BA" w:rsidRDefault="00C121BA">
            <w:pPr>
              <w:pStyle w:val="TAL"/>
              <w:rPr>
                <w:sz w:val="16"/>
              </w:rPr>
            </w:pPr>
            <w:r>
              <w:rPr>
                <w:sz w:val="16"/>
              </w:rPr>
              <w:t>R5-247766</w:t>
            </w:r>
          </w:p>
        </w:tc>
      </w:tr>
      <w:tr w:rsidR="00C121BA" w14:paraId="76EA8E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82CEDF" w14:textId="77777777" w:rsidR="00C121BA" w:rsidRDefault="00C121BA">
            <w:pPr>
              <w:pStyle w:val="TAL"/>
              <w:rPr>
                <w:sz w:val="16"/>
              </w:rPr>
            </w:pPr>
            <w:r>
              <w:rPr>
                <w:sz w:val="16"/>
              </w:rPr>
              <w:t>R5-246686</w:t>
            </w:r>
          </w:p>
        </w:tc>
        <w:tc>
          <w:tcPr>
            <w:tcW w:w="0" w:type="auto"/>
            <w:tcBorders>
              <w:top w:val="single" w:sz="4" w:space="0" w:color="auto"/>
              <w:left w:val="single" w:sz="4" w:space="0" w:color="auto"/>
              <w:bottom w:val="single" w:sz="4" w:space="0" w:color="auto"/>
              <w:right w:val="single" w:sz="4" w:space="0" w:color="auto"/>
            </w:tcBorders>
            <w:hideMark/>
          </w:tcPr>
          <w:p w14:paraId="7946EEDD" w14:textId="77777777" w:rsidR="00C121BA" w:rsidRDefault="00C121BA">
            <w:pPr>
              <w:pStyle w:val="TAL"/>
              <w:rPr>
                <w:sz w:val="16"/>
              </w:rPr>
            </w:pPr>
            <w:r>
              <w:rPr>
                <w:sz w:val="16"/>
              </w:rPr>
              <w:t>Update ASE TC for n41 CBW 5MHz</w:t>
            </w:r>
          </w:p>
        </w:tc>
        <w:tc>
          <w:tcPr>
            <w:tcW w:w="0" w:type="auto"/>
            <w:tcBorders>
              <w:top w:val="single" w:sz="4" w:space="0" w:color="auto"/>
              <w:left w:val="single" w:sz="4" w:space="0" w:color="auto"/>
              <w:bottom w:val="single" w:sz="4" w:space="0" w:color="auto"/>
              <w:right w:val="single" w:sz="4" w:space="0" w:color="auto"/>
            </w:tcBorders>
            <w:hideMark/>
          </w:tcPr>
          <w:p w14:paraId="31469AC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CACC64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00AB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7851E" w14:textId="77777777" w:rsidR="00C121BA" w:rsidRDefault="00C121BA">
            <w:pPr>
              <w:pStyle w:val="TAL"/>
              <w:rPr>
                <w:sz w:val="16"/>
              </w:rPr>
            </w:pPr>
            <w:r>
              <w:rPr>
                <w:sz w:val="16"/>
              </w:rPr>
              <w:t>R5-247767</w:t>
            </w:r>
          </w:p>
        </w:tc>
      </w:tr>
      <w:tr w:rsidR="00C121BA" w14:paraId="185CD6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70D805" w14:textId="77777777" w:rsidR="00C121BA" w:rsidRDefault="00C121BA">
            <w:pPr>
              <w:pStyle w:val="TAL"/>
              <w:rPr>
                <w:sz w:val="16"/>
              </w:rPr>
            </w:pPr>
            <w:r>
              <w:rPr>
                <w:sz w:val="16"/>
              </w:rPr>
              <w:t>R5-246687</w:t>
            </w:r>
          </w:p>
        </w:tc>
        <w:tc>
          <w:tcPr>
            <w:tcW w:w="0" w:type="auto"/>
            <w:tcBorders>
              <w:top w:val="single" w:sz="4" w:space="0" w:color="auto"/>
              <w:left w:val="single" w:sz="4" w:space="0" w:color="auto"/>
              <w:bottom w:val="single" w:sz="4" w:space="0" w:color="auto"/>
              <w:right w:val="single" w:sz="4" w:space="0" w:color="auto"/>
            </w:tcBorders>
            <w:hideMark/>
          </w:tcPr>
          <w:p w14:paraId="471C08D0" w14:textId="77777777" w:rsidR="00C121BA" w:rsidRDefault="00C121BA">
            <w:pPr>
              <w:pStyle w:val="TAL"/>
              <w:rPr>
                <w:sz w:val="16"/>
              </w:rPr>
            </w:pPr>
            <w:r>
              <w:rPr>
                <w:sz w:val="16"/>
              </w:rPr>
              <w:t>Update REFSENSE power level for n41 CBW 5MHz</w:t>
            </w:r>
          </w:p>
        </w:tc>
        <w:tc>
          <w:tcPr>
            <w:tcW w:w="0" w:type="auto"/>
            <w:tcBorders>
              <w:top w:val="single" w:sz="4" w:space="0" w:color="auto"/>
              <w:left w:val="single" w:sz="4" w:space="0" w:color="auto"/>
              <w:bottom w:val="single" w:sz="4" w:space="0" w:color="auto"/>
              <w:right w:val="single" w:sz="4" w:space="0" w:color="auto"/>
            </w:tcBorders>
            <w:hideMark/>
          </w:tcPr>
          <w:p w14:paraId="198AFAF7"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3CAA2B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CFDBF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60B50" w14:textId="77777777" w:rsidR="00C121BA" w:rsidRDefault="00C121BA">
            <w:pPr>
              <w:pStyle w:val="TAL"/>
              <w:rPr>
                <w:sz w:val="16"/>
              </w:rPr>
            </w:pPr>
            <w:r>
              <w:rPr>
                <w:sz w:val="16"/>
              </w:rPr>
              <w:t>R5-247768</w:t>
            </w:r>
          </w:p>
        </w:tc>
      </w:tr>
      <w:tr w:rsidR="00C121BA" w14:paraId="18E966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A0AF6D" w14:textId="77777777" w:rsidR="00C121BA" w:rsidRDefault="00C121BA">
            <w:pPr>
              <w:pStyle w:val="TAL"/>
              <w:rPr>
                <w:sz w:val="16"/>
              </w:rPr>
            </w:pPr>
            <w:r>
              <w:rPr>
                <w:sz w:val="16"/>
              </w:rPr>
              <w:t>R5-246688</w:t>
            </w:r>
          </w:p>
        </w:tc>
        <w:tc>
          <w:tcPr>
            <w:tcW w:w="0" w:type="auto"/>
            <w:tcBorders>
              <w:top w:val="single" w:sz="4" w:space="0" w:color="auto"/>
              <w:left w:val="single" w:sz="4" w:space="0" w:color="auto"/>
              <w:bottom w:val="single" w:sz="4" w:space="0" w:color="auto"/>
              <w:right w:val="single" w:sz="4" w:space="0" w:color="auto"/>
            </w:tcBorders>
            <w:hideMark/>
          </w:tcPr>
          <w:p w14:paraId="7B76C342" w14:textId="77777777" w:rsidR="00C121BA" w:rsidRDefault="00C121BA">
            <w:pPr>
              <w:pStyle w:val="TAL"/>
              <w:rPr>
                <w:sz w:val="16"/>
              </w:rPr>
            </w:pPr>
            <w:r>
              <w:rPr>
                <w:sz w:val="16"/>
              </w:rPr>
              <w:t>PRD21 CDS: NR band and CBW FR1 n41 CBW5</w:t>
            </w:r>
          </w:p>
        </w:tc>
        <w:tc>
          <w:tcPr>
            <w:tcW w:w="0" w:type="auto"/>
            <w:tcBorders>
              <w:top w:val="single" w:sz="4" w:space="0" w:color="auto"/>
              <w:left w:val="single" w:sz="4" w:space="0" w:color="auto"/>
              <w:bottom w:val="single" w:sz="4" w:space="0" w:color="auto"/>
              <w:right w:val="single" w:sz="4" w:space="0" w:color="auto"/>
            </w:tcBorders>
            <w:hideMark/>
          </w:tcPr>
          <w:p w14:paraId="162DB2F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23673AE"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E00D9E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3C715" w14:textId="77777777" w:rsidR="00C121BA" w:rsidRDefault="00C121BA">
            <w:pPr>
              <w:pStyle w:val="TAL"/>
              <w:rPr>
                <w:sz w:val="16"/>
              </w:rPr>
            </w:pPr>
          </w:p>
        </w:tc>
      </w:tr>
      <w:tr w:rsidR="00C121BA" w14:paraId="6D6FB3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1C1E67" w14:textId="77777777" w:rsidR="00C121BA" w:rsidRDefault="00C121BA">
            <w:pPr>
              <w:pStyle w:val="TAL"/>
              <w:rPr>
                <w:sz w:val="16"/>
              </w:rPr>
            </w:pPr>
            <w:r>
              <w:rPr>
                <w:sz w:val="16"/>
              </w:rPr>
              <w:t>R5-246689</w:t>
            </w:r>
          </w:p>
        </w:tc>
        <w:tc>
          <w:tcPr>
            <w:tcW w:w="0" w:type="auto"/>
            <w:tcBorders>
              <w:top w:val="single" w:sz="4" w:space="0" w:color="auto"/>
              <w:left w:val="single" w:sz="4" w:space="0" w:color="auto"/>
              <w:bottom w:val="single" w:sz="4" w:space="0" w:color="auto"/>
              <w:right w:val="single" w:sz="4" w:space="0" w:color="auto"/>
            </w:tcBorders>
            <w:hideMark/>
          </w:tcPr>
          <w:p w14:paraId="4AC72165" w14:textId="77777777" w:rsidR="00C121BA" w:rsidRDefault="00C121B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459009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77DBE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3CC2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9CE64" w14:textId="77777777" w:rsidR="00C121BA" w:rsidRDefault="00C121BA">
            <w:pPr>
              <w:pStyle w:val="TAL"/>
              <w:rPr>
                <w:sz w:val="16"/>
              </w:rPr>
            </w:pPr>
            <w:r>
              <w:rPr>
                <w:sz w:val="16"/>
              </w:rPr>
              <w:t>R5-247975</w:t>
            </w:r>
          </w:p>
        </w:tc>
      </w:tr>
      <w:tr w:rsidR="00C121BA" w14:paraId="6FDF28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3DD301" w14:textId="77777777" w:rsidR="00C121BA" w:rsidRDefault="00C121BA">
            <w:pPr>
              <w:pStyle w:val="TAL"/>
              <w:rPr>
                <w:sz w:val="16"/>
              </w:rPr>
            </w:pPr>
            <w:r>
              <w:rPr>
                <w:sz w:val="16"/>
              </w:rPr>
              <w:t>R5-246690</w:t>
            </w:r>
          </w:p>
        </w:tc>
        <w:tc>
          <w:tcPr>
            <w:tcW w:w="0" w:type="auto"/>
            <w:tcBorders>
              <w:top w:val="single" w:sz="4" w:space="0" w:color="auto"/>
              <w:left w:val="single" w:sz="4" w:space="0" w:color="auto"/>
              <w:bottom w:val="single" w:sz="4" w:space="0" w:color="auto"/>
              <w:right w:val="single" w:sz="4" w:space="0" w:color="auto"/>
            </w:tcBorders>
            <w:hideMark/>
          </w:tcPr>
          <w:p w14:paraId="6BD4C552" w14:textId="77777777" w:rsidR="00C121BA" w:rsidRDefault="00C121BA">
            <w:pPr>
              <w:pStyle w:val="TAL"/>
              <w:rPr>
                <w:sz w:val="16"/>
              </w:rPr>
            </w:pPr>
            <w:r>
              <w:rPr>
                <w:sz w:val="16"/>
              </w:rPr>
              <w:t>Update to R17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CA2D3A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9E60B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F05AE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DBA894" w14:textId="77777777" w:rsidR="00C121BA" w:rsidRDefault="00C121BA">
            <w:pPr>
              <w:pStyle w:val="TAL"/>
              <w:rPr>
                <w:sz w:val="16"/>
              </w:rPr>
            </w:pPr>
          </w:p>
        </w:tc>
      </w:tr>
      <w:tr w:rsidR="00C121BA" w14:paraId="6D1DDB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1554A3" w14:textId="77777777" w:rsidR="00C121BA" w:rsidRDefault="00C121BA">
            <w:pPr>
              <w:pStyle w:val="TAL"/>
              <w:rPr>
                <w:sz w:val="16"/>
              </w:rPr>
            </w:pPr>
            <w:r>
              <w:rPr>
                <w:sz w:val="16"/>
              </w:rPr>
              <w:t>R5-246691</w:t>
            </w:r>
          </w:p>
        </w:tc>
        <w:tc>
          <w:tcPr>
            <w:tcW w:w="0" w:type="auto"/>
            <w:tcBorders>
              <w:top w:val="single" w:sz="4" w:space="0" w:color="auto"/>
              <w:left w:val="single" w:sz="4" w:space="0" w:color="auto"/>
              <w:bottom w:val="single" w:sz="4" w:space="0" w:color="auto"/>
              <w:right w:val="single" w:sz="4" w:space="0" w:color="auto"/>
            </w:tcBorders>
            <w:hideMark/>
          </w:tcPr>
          <w:p w14:paraId="505CC8A8" w14:textId="77777777" w:rsidR="00C121BA" w:rsidRDefault="00C121BA">
            <w:pPr>
              <w:pStyle w:val="TAL"/>
              <w:rPr>
                <w:sz w:val="16"/>
              </w:rPr>
            </w:pPr>
            <w:r>
              <w:rPr>
                <w:sz w:val="16"/>
              </w:rPr>
              <w:t>Update to R18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28AADE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3E145D"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1A01C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6DCB51" w14:textId="77777777" w:rsidR="00C121BA" w:rsidRDefault="00C121BA">
            <w:pPr>
              <w:pStyle w:val="TAL"/>
              <w:rPr>
                <w:sz w:val="16"/>
              </w:rPr>
            </w:pPr>
          </w:p>
        </w:tc>
      </w:tr>
      <w:tr w:rsidR="00C121BA" w14:paraId="60DAD0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8C4336" w14:textId="77777777" w:rsidR="00C121BA" w:rsidRDefault="00C121BA">
            <w:pPr>
              <w:pStyle w:val="TAL"/>
              <w:rPr>
                <w:sz w:val="16"/>
              </w:rPr>
            </w:pPr>
            <w:r>
              <w:rPr>
                <w:sz w:val="16"/>
              </w:rPr>
              <w:t>R5-246692</w:t>
            </w:r>
          </w:p>
        </w:tc>
        <w:tc>
          <w:tcPr>
            <w:tcW w:w="0" w:type="auto"/>
            <w:tcBorders>
              <w:top w:val="single" w:sz="4" w:space="0" w:color="auto"/>
              <w:left w:val="single" w:sz="4" w:space="0" w:color="auto"/>
              <w:bottom w:val="single" w:sz="4" w:space="0" w:color="auto"/>
              <w:right w:val="single" w:sz="4" w:space="0" w:color="auto"/>
            </w:tcBorders>
            <w:hideMark/>
          </w:tcPr>
          <w:p w14:paraId="78FB362C" w14:textId="77777777" w:rsidR="00C121BA" w:rsidRDefault="00C121BA">
            <w:pPr>
              <w:pStyle w:val="TAL"/>
              <w:rPr>
                <w:sz w:val="16"/>
              </w:rPr>
            </w:pPr>
            <w:r>
              <w:rPr>
                <w:sz w:val="16"/>
              </w:rPr>
              <w:t>Update 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585A21BB" w14:textId="77777777" w:rsidR="00C121BA" w:rsidRDefault="00C121B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14CCE49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95C2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0116F7" w14:textId="77777777" w:rsidR="00C121BA" w:rsidRDefault="00C121BA">
            <w:pPr>
              <w:pStyle w:val="TAL"/>
              <w:rPr>
                <w:sz w:val="16"/>
              </w:rPr>
            </w:pPr>
            <w:r>
              <w:rPr>
                <w:sz w:val="16"/>
              </w:rPr>
              <w:t>R5-247839</w:t>
            </w:r>
          </w:p>
        </w:tc>
      </w:tr>
      <w:tr w:rsidR="00C121BA" w14:paraId="66A5F2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7FB4B9" w14:textId="77777777" w:rsidR="00C121BA" w:rsidRDefault="00C121BA">
            <w:pPr>
              <w:pStyle w:val="TAL"/>
              <w:rPr>
                <w:sz w:val="16"/>
              </w:rPr>
            </w:pPr>
            <w:r>
              <w:rPr>
                <w:sz w:val="16"/>
              </w:rPr>
              <w:t>R5-246693</w:t>
            </w:r>
          </w:p>
        </w:tc>
        <w:tc>
          <w:tcPr>
            <w:tcW w:w="0" w:type="auto"/>
            <w:tcBorders>
              <w:top w:val="single" w:sz="4" w:space="0" w:color="auto"/>
              <w:left w:val="single" w:sz="4" w:space="0" w:color="auto"/>
              <w:bottom w:val="single" w:sz="4" w:space="0" w:color="auto"/>
              <w:right w:val="single" w:sz="4" w:space="0" w:color="auto"/>
            </w:tcBorders>
            <w:hideMark/>
          </w:tcPr>
          <w:p w14:paraId="4F44EE94" w14:textId="77777777" w:rsidR="00C121BA" w:rsidRDefault="00C121BA">
            <w:pPr>
              <w:pStyle w:val="TAL"/>
              <w:rPr>
                <w:sz w:val="16"/>
              </w:rPr>
            </w:pPr>
            <w:r>
              <w:rPr>
                <w:sz w:val="16"/>
              </w:rPr>
              <w:t>Update Configured Tx power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228187A6" w14:textId="77777777" w:rsidR="00C121BA" w:rsidRDefault="00C121B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5E3DA3A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BC07E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88C2CD" w14:textId="77777777" w:rsidR="00C121BA" w:rsidRDefault="00C121BA">
            <w:pPr>
              <w:pStyle w:val="TAL"/>
              <w:rPr>
                <w:sz w:val="16"/>
              </w:rPr>
            </w:pPr>
            <w:r>
              <w:rPr>
                <w:sz w:val="16"/>
              </w:rPr>
              <w:t>R5-247840</w:t>
            </w:r>
          </w:p>
        </w:tc>
      </w:tr>
      <w:tr w:rsidR="00C121BA" w14:paraId="4A8A36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61D6B5" w14:textId="77777777" w:rsidR="00C121BA" w:rsidRDefault="00C121BA">
            <w:pPr>
              <w:pStyle w:val="TAL"/>
              <w:rPr>
                <w:sz w:val="16"/>
              </w:rPr>
            </w:pPr>
            <w:r>
              <w:rPr>
                <w:sz w:val="16"/>
              </w:rPr>
              <w:t>R5-246694</w:t>
            </w:r>
          </w:p>
        </w:tc>
        <w:tc>
          <w:tcPr>
            <w:tcW w:w="0" w:type="auto"/>
            <w:tcBorders>
              <w:top w:val="single" w:sz="4" w:space="0" w:color="auto"/>
              <w:left w:val="single" w:sz="4" w:space="0" w:color="auto"/>
              <w:bottom w:val="single" w:sz="4" w:space="0" w:color="auto"/>
              <w:right w:val="single" w:sz="4" w:space="0" w:color="auto"/>
            </w:tcBorders>
            <w:hideMark/>
          </w:tcPr>
          <w:p w14:paraId="4F76A4DC" w14:textId="77777777" w:rsidR="00C121BA" w:rsidRDefault="00C121BA">
            <w:pPr>
              <w:pStyle w:val="TAL"/>
              <w:rPr>
                <w:sz w:val="16"/>
              </w:rPr>
            </w:pPr>
            <w:r>
              <w:rPr>
                <w:sz w:val="16"/>
              </w:rPr>
              <w:t>Update AMPR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159F743A"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3A828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AF3EE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C078B" w14:textId="77777777" w:rsidR="00C121BA" w:rsidRDefault="00C121BA">
            <w:pPr>
              <w:pStyle w:val="TAL"/>
              <w:rPr>
                <w:sz w:val="16"/>
              </w:rPr>
            </w:pPr>
            <w:r>
              <w:rPr>
                <w:sz w:val="16"/>
              </w:rPr>
              <w:t>R5-247925</w:t>
            </w:r>
          </w:p>
        </w:tc>
      </w:tr>
      <w:tr w:rsidR="00C121BA" w14:paraId="74565F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4ACF7A" w14:textId="77777777" w:rsidR="00C121BA" w:rsidRDefault="00C121BA">
            <w:pPr>
              <w:pStyle w:val="TAL"/>
              <w:rPr>
                <w:sz w:val="16"/>
              </w:rPr>
            </w:pPr>
            <w:r>
              <w:rPr>
                <w:sz w:val="16"/>
              </w:rPr>
              <w:t>R5-246695</w:t>
            </w:r>
          </w:p>
        </w:tc>
        <w:tc>
          <w:tcPr>
            <w:tcW w:w="0" w:type="auto"/>
            <w:tcBorders>
              <w:top w:val="single" w:sz="4" w:space="0" w:color="auto"/>
              <w:left w:val="single" w:sz="4" w:space="0" w:color="auto"/>
              <w:bottom w:val="single" w:sz="4" w:space="0" w:color="auto"/>
              <w:right w:val="single" w:sz="4" w:space="0" w:color="auto"/>
            </w:tcBorders>
            <w:hideMark/>
          </w:tcPr>
          <w:p w14:paraId="58064619" w14:textId="77777777" w:rsidR="00C121BA" w:rsidRDefault="00C121BA">
            <w:pPr>
              <w:pStyle w:val="TAL"/>
              <w:rPr>
                <w:sz w:val="16"/>
              </w:rPr>
            </w:pPr>
            <w:r>
              <w:rPr>
                <w:sz w:val="16"/>
              </w:rPr>
              <w:t>WP - Rel-15 5GS SIG NE-DC after RAN5#105</w:t>
            </w:r>
          </w:p>
        </w:tc>
        <w:tc>
          <w:tcPr>
            <w:tcW w:w="0" w:type="auto"/>
            <w:tcBorders>
              <w:top w:val="single" w:sz="4" w:space="0" w:color="auto"/>
              <w:left w:val="single" w:sz="4" w:space="0" w:color="auto"/>
              <w:bottom w:val="single" w:sz="4" w:space="0" w:color="auto"/>
              <w:right w:val="single" w:sz="4" w:space="0" w:color="auto"/>
            </w:tcBorders>
            <w:hideMark/>
          </w:tcPr>
          <w:p w14:paraId="03BC119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0FA8B0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B4F4A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A3B00" w14:textId="77777777" w:rsidR="00C121BA" w:rsidRDefault="00C121BA">
            <w:pPr>
              <w:pStyle w:val="TAL"/>
              <w:rPr>
                <w:sz w:val="16"/>
              </w:rPr>
            </w:pPr>
          </w:p>
        </w:tc>
      </w:tr>
      <w:tr w:rsidR="00C121BA" w14:paraId="18BB32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A4CA34" w14:textId="77777777" w:rsidR="00C121BA" w:rsidRDefault="00C121BA">
            <w:pPr>
              <w:pStyle w:val="TAL"/>
              <w:rPr>
                <w:sz w:val="16"/>
              </w:rPr>
            </w:pPr>
            <w:r>
              <w:rPr>
                <w:sz w:val="16"/>
              </w:rPr>
              <w:t>R5-246696</w:t>
            </w:r>
          </w:p>
        </w:tc>
        <w:tc>
          <w:tcPr>
            <w:tcW w:w="0" w:type="auto"/>
            <w:tcBorders>
              <w:top w:val="single" w:sz="4" w:space="0" w:color="auto"/>
              <w:left w:val="single" w:sz="4" w:space="0" w:color="auto"/>
              <w:bottom w:val="single" w:sz="4" w:space="0" w:color="auto"/>
              <w:right w:val="single" w:sz="4" w:space="0" w:color="auto"/>
            </w:tcBorders>
            <w:hideMark/>
          </w:tcPr>
          <w:p w14:paraId="3CEE0B3A" w14:textId="77777777" w:rsidR="00C121BA" w:rsidRDefault="00C121BA">
            <w:pPr>
              <w:pStyle w:val="TAL"/>
              <w:rPr>
                <w:sz w:val="16"/>
              </w:rPr>
            </w:pPr>
            <w:r>
              <w:rPr>
                <w:sz w:val="16"/>
              </w:rPr>
              <w:t>PRD21 on NR bands and 5G NR CADC config handling v1.11.0</w:t>
            </w:r>
          </w:p>
        </w:tc>
        <w:tc>
          <w:tcPr>
            <w:tcW w:w="0" w:type="auto"/>
            <w:tcBorders>
              <w:top w:val="single" w:sz="4" w:space="0" w:color="auto"/>
              <w:left w:val="single" w:sz="4" w:space="0" w:color="auto"/>
              <w:bottom w:val="single" w:sz="4" w:space="0" w:color="auto"/>
              <w:right w:val="single" w:sz="4" w:space="0" w:color="auto"/>
            </w:tcBorders>
            <w:hideMark/>
          </w:tcPr>
          <w:p w14:paraId="13317DD9"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B5B623" w14:textId="2C7FF6CC" w:rsidR="00C121BA" w:rsidRDefault="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1941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F8481" w14:textId="77777777" w:rsidR="00C121BA" w:rsidRDefault="00C121BA">
            <w:pPr>
              <w:pStyle w:val="TAL"/>
              <w:rPr>
                <w:sz w:val="16"/>
              </w:rPr>
            </w:pPr>
          </w:p>
        </w:tc>
      </w:tr>
      <w:tr w:rsidR="00C121BA" w14:paraId="231499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8DA9EC" w14:textId="77777777" w:rsidR="00C121BA" w:rsidRDefault="00C121BA">
            <w:pPr>
              <w:pStyle w:val="TAL"/>
              <w:rPr>
                <w:sz w:val="16"/>
              </w:rPr>
            </w:pPr>
            <w:r>
              <w:rPr>
                <w:sz w:val="16"/>
              </w:rPr>
              <w:t>R5-246697</w:t>
            </w:r>
          </w:p>
        </w:tc>
        <w:tc>
          <w:tcPr>
            <w:tcW w:w="0" w:type="auto"/>
            <w:tcBorders>
              <w:top w:val="single" w:sz="4" w:space="0" w:color="auto"/>
              <w:left w:val="single" w:sz="4" w:space="0" w:color="auto"/>
              <w:bottom w:val="single" w:sz="4" w:space="0" w:color="auto"/>
              <w:right w:val="single" w:sz="4" w:space="0" w:color="auto"/>
            </w:tcBorders>
            <w:hideMark/>
          </w:tcPr>
          <w:p w14:paraId="35BCB6E0" w14:textId="77777777" w:rsidR="00C121BA" w:rsidRDefault="00C121BA">
            <w:pPr>
              <w:pStyle w:val="TAL"/>
              <w:rPr>
                <w:sz w:val="16"/>
              </w:rPr>
            </w:pPr>
            <w:r>
              <w:rPr>
                <w:sz w:val="16"/>
              </w:rPr>
              <w:t>Disc on how to introduce RAN4 new configurations/bands into RAN5</w:t>
            </w:r>
          </w:p>
        </w:tc>
        <w:tc>
          <w:tcPr>
            <w:tcW w:w="0" w:type="auto"/>
            <w:tcBorders>
              <w:top w:val="single" w:sz="4" w:space="0" w:color="auto"/>
              <w:left w:val="single" w:sz="4" w:space="0" w:color="auto"/>
              <w:bottom w:val="single" w:sz="4" w:space="0" w:color="auto"/>
              <w:right w:val="single" w:sz="4" w:space="0" w:color="auto"/>
            </w:tcBorders>
            <w:hideMark/>
          </w:tcPr>
          <w:p w14:paraId="23C077A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9BC32E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FA19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B6923B" w14:textId="77777777" w:rsidR="00C121BA" w:rsidRDefault="00C121BA">
            <w:pPr>
              <w:pStyle w:val="TAL"/>
              <w:rPr>
                <w:sz w:val="16"/>
              </w:rPr>
            </w:pPr>
          </w:p>
        </w:tc>
      </w:tr>
      <w:tr w:rsidR="00C121BA" w14:paraId="5D5C25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4838D0" w14:textId="77777777" w:rsidR="00C121BA" w:rsidRDefault="00C121BA">
            <w:pPr>
              <w:pStyle w:val="TAL"/>
              <w:rPr>
                <w:sz w:val="16"/>
              </w:rPr>
            </w:pPr>
            <w:r>
              <w:rPr>
                <w:sz w:val="16"/>
              </w:rPr>
              <w:t>R5-246698</w:t>
            </w:r>
          </w:p>
        </w:tc>
        <w:tc>
          <w:tcPr>
            <w:tcW w:w="0" w:type="auto"/>
            <w:tcBorders>
              <w:top w:val="single" w:sz="4" w:space="0" w:color="auto"/>
              <w:left w:val="single" w:sz="4" w:space="0" w:color="auto"/>
              <w:bottom w:val="single" w:sz="4" w:space="0" w:color="auto"/>
              <w:right w:val="single" w:sz="4" w:space="0" w:color="auto"/>
            </w:tcBorders>
            <w:hideMark/>
          </w:tcPr>
          <w:p w14:paraId="35B87A7A" w14:textId="77777777" w:rsidR="00C121BA" w:rsidRDefault="00C121BA">
            <w:pPr>
              <w:pStyle w:val="TAL"/>
              <w:rPr>
                <w:sz w:val="16"/>
              </w:rPr>
            </w:pPr>
            <w:proofErr w:type="spellStart"/>
            <w:r>
              <w:rPr>
                <w:sz w:val="16"/>
              </w:rPr>
              <w:t>WayForward</w:t>
            </w:r>
            <w:proofErr w:type="spellEnd"/>
            <w:r>
              <w:rPr>
                <w:sz w:val="16"/>
              </w:rPr>
              <w:t xml:space="preserve"> on handling of legacy bands n81, n261 and n262</w:t>
            </w:r>
          </w:p>
        </w:tc>
        <w:tc>
          <w:tcPr>
            <w:tcW w:w="0" w:type="auto"/>
            <w:tcBorders>
              <w:top w:val="single" w:sz="4" w:space="0" w:color="auto"/>
              <w:left w:val="single" w:sz="4" w:space="0" w:color="auto"/>
              <w:bottom w:val="single" w:sz="4" w:space="0" w:color="auto"/>
              <w:right w:val="single" w:sz="4" w:space="0" w:color="auto"/>
            </w:tcBorders>
            <w:hideMark/>
          </w:tcPr>
          <w:p w14:paraId="013F57EA" w14:textId="77777777" w:rsidR="00C121BA" w:rsidRDefault="00C121BA">
            <w:pPr>
              <w:pStyle w:val="TAL"/>
              <w:rPr>
                <w:sz w:val="16"/>
              </w:rPr>
            </w:pPr>
            <w:r>
              <w:rPr>
                <w:sz w:val="16"/>
              </w:rPr>
              <w:t>CMCC, Apple</w:t>
            </w:r>
          </w:p>
        </w:tc>
        <w:tc>
          <w:tcPr>
            <w:tcW w:w="0" w:type="auto"/>
            <w:tcBorders>
              <w:top w:val="single" w:sz="4" w:space="0" w:color="auto"/>
              <w:left w:val="single" w:sz="4" w:space="0" w:color="auto"/>
              <w:bottom w:val="single" w:sz="4" w:space="0" w:color="auto"/>
              <w:right w:val="single" w:sz="4" w:space="0" w:color="auto"/>
            </w:tcBorders>
            <w:hideMark/>
          </w:tcPr>
          <w:p w14:paraId="761C6B5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4E15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93777F" w14:textId="77777777" w:rsidR="00C121BA" w:rsidRDefault="00C121BA">
            <w:pPr>
              <w:pStyle w:val="TAL"/>
              <w:rPr>
                <w:sz w:val="16"/>
              </w:rPr>
            </w:pPr>
          </w:p>
        </w:tc>
      </w:tr>
      <w:tr w:rsidR="00C121BA" w14:paraId="6C1C54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09C666" w14:textId="77777777" w:rsidR="00C121BA" w:rsidRDefault="00C121BA">
            <w:pPr>
              <w:pStyle w:val="TAL"/>
              <w:rPr>
                <w:sz w:val="16"/>
              </w:rPr>
            </w:pPr>
            <w:r>
              <w:rPr>
                <w:sz w:val="16"/>
              </w:rPr>
              <w:t>R5-246699</w:t>
            </w:r>
          </w:p>
        </w:tc>
        <w:tc>
          <w:tcPr>
            <w:tcW w:w="0" w:type="auto"/>
            <w:tcBorders>
              <w:top w:val="single" w:sz="4" w:space="0" w:color="auto"/>
              <w:left w:val="single" w:sz="4" w:space="0" w:color="auto"/>
              <w:bottom w:val="single" w:sz="4" w:space="0" w:color="auto"/>
              <w:right w:val="single" w:sz="4" w:space="0" w:color="auto"/>
            </w:tcBorders>
            <w:hideMark/>
          </w:tcPr>
          <w:p w14:paraId="190CF53F" w14:textId="77777777" w:rsidR="00C121BA" w:rsidRDefault="00C121BA">
            <w:pPr>
              <w:pStyle w:val="TAL"/>
              <w:rPr>
                <w:sz w:val="16"/>
              </w:rPr>
            </w:pPr>
            <w:proofErr w:type="spellStart"/>
            <w:r>
              <w:rPr>
                <w:sz w:val="16"/>
              </w:rPr>
              <w:t>Wayforward</w:t>
            </w:r>
            <w:proofErr w:type="spellEnd"/>
            <w:r>
              <w:rPr>
                <w:sz w:val="16"/>
              </w:rPr>
              <w:t xml:space="preserve"> on handling of V2X Pending band n38</w:t>
            </w:r>
          </w:p>
        </w:tc>
        <w:tc>
          <w:tcPr>
            <w:tcW w:w="0" w:type="auto"/>
            <w:tcBorders>
              <w:top w:val="single" w:sz="4" w:space="0" w:color="auto"/>
              <w:left w:val="single" w:sz="4" w:space="0" w:color="auto"/>
              <w:bottom w:val="single" w:sz="4" w:space="0" w:color="auto"/>
              <w:right w:val="single" w:sz="4" w:space="0" w:color="auto"/>
            </w:tcBorders>
            <w:hideMark/>
          </w:tcPr>
          <w:p w14:paraId="21294296" w14:textId="77777777" w:rsidR="00C121BA" w:rsidRDefault="00C121BA">
            <w:pPr>
              <w:pStyle w:val="TAL"/>
              <w:rPr>
                <w:sz w:val="16"/>
              </w:rPr>
            </w:pPr>
            <w:r>
              <w:rPr>
                <w:sz w:val="16"/>
              </w:rPr>
              <w:t>CMCC, CAICT, Huawei</w:t>
            </w:r>
          </w:p>
        </w:tc>
        <w:tc>
          <w:tcPr>
            <w:tcW w:w="0" w:type="auto"/>
            <w:tcBorders>
              <w:top w:val="single" w:sz="4" w:space="0" w:color="auto"/>
              <w:left w:val="single" w:sz="4" w:space="0" w:color="auto"/>
              <w:bottom w:val="single" w:sz="4" w:space="0" w:color="auto"/>
              <w:right w:val="single" w:sz="4" w:space="0" w:color="auto"/>
            </w:tcBorders>
            <w:hideMark/>
          </w:tcPr>
          <w:p w14:paraId="46EC400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60DD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4CD7F" w14:textId="77777777" w:rsidR="00C121BA" w:rsidRDefault="00C121BA">
            <w:pPr>
              <w:pStyle w:val="TAL"/>
              <w:rPr>
                <w:sz w:val="16"/>
              </w:rPr>
            </w:pPr>
          </w:p>
        </w:tc>
      </w:tr>
      <w:tr w:rsidR="00C121BA" w14:paraId="6EFE92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E9855C" w14:textId="77777777" w:rsidR="00C121BA" w:rsidRDefault="00C121BA">
            <w:pPr>
              <w:pStyle w:val="TAL"/>
              <w:rPr>
                <w:sz w:val="16"/>
              </w:rPr>
            </w:pPr>
            <w:r>
              <w:rPr>
                <w:sz w:val="16"/>
              </w:rPr>
              <w:t>R5-246700</w:t>
            </w:r>
          </w:p>
        </w:tc>
        <w:tc>
          <w:tcPr>
            <w:tcW w:w="0" w:type="auto"/>
            <w:tcBorders>
              <w:top w:val="single" w:sz="4" w:space="0" w:color="auto"/>
              <w:left w:val="single" w:sz="4" w:space="0" w:color="auto"/>
              <w:bottom w:val="single" w:sz="4" w:space="0" w:color="auto"/>
              <w:right w:val="single" w:sz="4" w:space="0" w:color="auto"/>
            </w:tcBorders>
            <w:hideMark/>
          </w:tcPr>
          <w:p w14:paraId="3AADCE7F" w14:textId="77777777" w:rsidR="00C121BA" w:rsidRDefault="00C121BA">
            <w:pPr>
              <w:pStyle w:val="TAL"/>
              <w:rPr>
                <w:sz w:val="16"/>
              </w:rPr>
            </w:pPr>
            <w:r>
              <w:rPr>
                <w:sz w:val="16"/>
              </w:rPr>
              <w:t>Update NR band and CADC configs status in ICS Annex B</w:t>
            </w:r>
          </w:p>
        </w:tc>
        <w:tc>
          <w:tcPr>
            <w:tcW w:w="0" w:type="auto"/>
            <w:tcBorders>
              <w:top w:val="single" w:sz="4" w:space="0" w:color="auto"/>
              <w:left w:val="single" w:sz="4" w:space="0" w:color="auto"/>
              <w:bottom w:val="single" w:sz="4" w:space="0" w:color="auto"/>
              <w:right w:val="single" w:sz="4" w:space="0" w:color="auto"/>
            </w:tcBorders>
            <w:hideMark/>
          </w:tcPr>
          <w:p w14:paraId="38D7C13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81B539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6272B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D7AC6C" w14:textId="77777777" w:rsidR="00C121BA" w:rsidRDefault="00C121BA">
            <w:pPr>
              <w:pStyle w:val="TAL"/>
              <w:rPr>
                <w:sz w:val="16"/>
              </w:rPr>
            </w:pPr>
            <w:r>
              <w:rPr>
                <w:sz w:val="16"/>
              </w:rPr>
              <w:t>R5-247714</w:t>
            </w:r>
          </w:p>
        </w:tc>
      </w:tr>
      <w:tr w:rsidR="00C121BA" w14:paraId="29418E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3B0518" w14:textId="77777777" w:rsidR="00C121BA" w:rsidRDefault="00C121BA">
            <w:pPr>
              <w:pStyle w:val="TAL"/>
              <w:rPr>
                <w:sz w:val="16"/>
              </w:rPr>
            </w:pPr>
            <w:r>
              <w:rPr>
                <w:sz w:val="16"/>
              </w:rPr>
              <w:t>R5-246701</w:t>
            </w:r>
          </w:p>
        </w:tc>
        <w:tc>
          <w:tcPr>
            <w:tcW w:w="0" w:type="auto"/>
            <w:tcBorders>
              <w:top w:val="single" w:sz="4" w:space="0" w:color="auto"/>
              <w:left w:val="single" w:sz="4" w:space="0" w:color="auto"/>
              <w:bottom w:val="single" w:sz="4" w:space="0" w:color="auto"/>
              <w:right w:val="single" w:sz="4" w:space="0" w:color="auto"/>
            </w:tcBorders>
            <w:hideMark/>
          </w:tcPr>
          <w:p w14:paraId="6E3F3279" w14:textId="77777777" w:rsidR="00C121BA" w:rsidRDefault="00C121BA">
            <w:pPr>
              <w:pStyle w:val="TAL"/>
              <w:rPr>
                <w:sz w:val="16"/>
              </w:rPr>
            </w:pPr>
            <w:r>
              <w:rPr>
                <w:sz w:val="16"/>
              </w:rPr>
              <w:t>SR Rel-18 NR_IDC_enh-UEConTest after RAN5#105</w:t>
            </w:r>
          </w:p>
        </w:tc>
        <w:tc>
          <w:tcPr>
            <w:tcW w:w="0" w:type="auto"/>
            <w:tcBorders>
              <w:top w:val="single" w:sz="4" w:space="0" w:color="auto"/>
              <w:left w:val="single" w:sz="4" w:space="0" w:color="auto"/>
              <w:bottom w:val="single" w:sz="4" w:space="0" w:color="auto"/>
              <w:right w:val="single" w:sz="4" w:space="0" w:color="auto"/>
            </w:tcBorders>
            <w:hideMark/>
          </w:tcPr>
          <w:p w14:paraId="0980341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5BDC3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1C96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60319" w14:textId="77777777" w:rsidR="00C121BA" w:rsidRDefault="00C121BA">
            <w:pPr>
              <w:pStyle w:val="TAL"/>
              <w:rPr>
                <w:sz w:val="16"/>
              </w:rPr>
            </w:pPr>
          </w:p>
        </w:tc>
      </w:tr>
      <w:tr w:rsidR="00C121BA" w14:paraId="06FFCB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F65CBB" w14:textId="77777777" w:rsidR="00C121BA" w:rsidRDefault="00C121BA">
            <w:pPr>
              <w:pStyle w:val="TAL"/>
              <w:rPr>
                <w:sz w:val="16"/>
              </w:rPr>
            </w:pPr>
            <w:r>
              <w:rPr>
                <w:sz w:val="16"/>
              </w:rPr>
              <w:t>R5-246702</w:t>
            </w:r>
          </w:p>
        </w:tc>
        <w:tc>
          <w:tcPr>
            <w:tcW w:w="0" w:type="auto"/>
            <w:tcBorders>
              <w:top w:val="single" w:sz="4" w:space="0" w:color="auto"/>
              <w:left w:val="single" w:sz="4" w:space="0" w:color="auto"/>
              <w:bottom w:val="single" w:sz="4" w:space="0" w:color="auto"/>
              <w:right w:val="single" w:sz="4" w:space="0" w:color="auto"/>
            </w:tcBorders>
            <w:hideMark/>
          </w:tcPr>
          <w:p w14:paraId="50505C7B" w14:textId="77777777" w:rsidR="00C121BA" w:rsidRDefault="00C121BA">
            <w:pPr>
              <w:pStyle w:val="TAL"/>
              <w:rPr>
                <w:sz w:val="16"/>
              </w:rPr>
            </w:pPr>
            <w:r>
              <w:rPr>
                <w:sz w:val="16"/>
              </w:rPr>
              <w:t>WP Rel-18 NR_IDC_enh-UEConTest after RAN5#105</w:t>
            </w:r>
          </w:p>
        </w:tc>
        <w:tc>
          <w:tcPr>
            <w:tcW w:w="0" w:type="auto"/>
            <w:tcBorders>
              <w:top w:val="single" w:sz="4" w:space="0" w:color="auto"/>
              <w:left w:val="single" w:sz="4" w:space="0" w:color="auto"/>
              <w:bottom w:val="single" w:sz="4" w:space="0" w:color="auto"/>
              <w:right w:val="single" w:sz="4" w:space="0" w:color="auto"/>
            </w:tcBorders>
            <w:hideMark/>
          </w:tcPr>
          <w:p w14:paraId="35F8BFC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2E176F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9D43A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A70A2" w14:textId="77777777" w:rsidR="00C121BA" w:rsidRDefault="00C121BA">
            <w:pPr>
              <w:pStyle w:val="TAL"/>
              <w:rPr>
                <w:sz w:val="16"/>
              </w:rPr>
            </w:pPr>
          </w:p>
        </w:tc>
      </w:tr>
      <w:tr w:rsidR="00C121BA" w14:paraId="0989A2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2CB107" w14:textId="77777777" w:rsidR="00C121BA" w:rsidRDefault="00C121BA">
            <w:pPr>
              <w:pStyle w:val="TAL"/>
              <w:rPr>
                <w:sz w:val="16"/>
              </w:rPr>
            </w:pPr>
            <w:r>
              <w:rPr>
                <w:sz w:val="16"/>
              </w:rPr>
              <w:t>R5-246703</w:t>
            </w:r>
          </w:p>
        </w:tc>
        <w:tc>
          <w:tcPr>
            <w:tcW w:w="0" w:type="auto"/>
            <w:tcBorders>
              <w:top w:val="single" w:sz="4" w:space="0" w:color="auto"/>
              <w:left w:val="single" w:sz="4" w:space="0" w:color="auto"/>
              <w:bottom w:val="single" w:sz="4" w:space="0" w:color="auto"/>
              <w:right w:val="single" w:sz="4" w:space="0" w:color="auto"/>
            </w:tcBorders>
            <w:hideMark/>
          </w:tcPr>
          <w:p w14:paraId="33902080" w14:textId="77777777" w:rsidR="00C121BA" w:rsidRDefault="00C121BA">
            <w:pPr>
              <w:pStyle w:val="TAL"/>
              <w:rPr>
                <w:sz w:val="16"/>
              </w:rPr>
            </w:pPr>
            <w:r>
              <w:rPr>
                <w:sz w:val="16"/>
              </w:rPr>
              <w:t>Addition of UE capability for R18 IDC FDM solution</w:t>
            </w:r>
          </w:p>
        </w:tc>
        <w:tc>
          <w:tcPr>
            <w:tcW w:w="0" w:type="auto"/>
            <w:tcBorders>
              <w:top w:val="single" w:sz="4" w:space="0" w:color="auto"/>
              <w:left w:val="single" w:sz="4" w:space="0" w:color="auto"/>
              <w:bottom w:val="single" w:sz="4" w:space="0" w:color="auto"/>
              <w:right w:val="single" w:sz="4" w:space="0" w:color="auto"/>
            </w:tcBorders>
            <w:hideMark/>
          </w:tcPr>
          <w:p w14:paraId="3B3BA8D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ACA02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C9D96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A6AEB9" w14:textId="77777777" w:rsidR="00C121BA" w:rsidRDefault="00C121BA">
            <w:pPr>
              <w:pStyle w:val="TAL"/>
              <w:rPr>
                <w:sz w:val="16"/>
              </w:rPr>
            </w:pPr>
          </w:p>
        </w:tc>
      </w:tr>
      <w:tr w:rsidR="00C121BA" w14:paraId="769AD3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2485E6" w14:textId="77777777" w:rsidR="00C121BA" w:rsidRDefault="00C121BA">
            <w:pPr>
              <w:pStyle w:val="TAL"/>
              <w:rPr>
                <w:sz w:val="16"/>
              </w:rPr>
            </w:pPr>
            <w:r>
              <w:rPr>
                <w:sz w:val="16"/>
              </w:rPr>
              <w:t>R5-246704</w:t>
            </w:r>
          </w:p>
        </w:tc>
        <w:tc>
          <w:tcPr>
            <w:tcW w:w="0" w:type="auto"/>
            <w:tcBorders>
              <w:top w:val="single" w:sz="4" w:space="0" w:color="auto"/>
              <w:left w:val="single" w:sz="4" w:space="0" w:color="auto"/>
              <w:bottom w:val="single" w:sz="4" w:space="0" w:color="auto"/>
              <w:right w:val="single" w:sz="4" w:space="0" w:color="auto"/>
            </w:tcBorders>
            <w:hideMark/>
          </w:tcPr>
          <w:p w14:paraId="143169D3" w14:textId="77777777" w:rsidR="00C121BA" w:rsidRDefault="00C121BA">
            <w:pPr>
              <w:pStyle w:val="TAL"/>
              <w:rPr>
                <w:sz w:val="16"/>
              </w:rPr>
            </w:pPr>
            <w:r>
              <w:rPr>
                <w:sz w:val="16"/>
              </w:rPr>
              <w:t>Addition of new test case 8.1.5.10.9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46B5900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62621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59F5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3E311" w14:textId="77777777" w:rsidR="00C121BA" w:rsidRDefault="00C121BA">
            <w:pPr>
              <w:pStyle w:val="TAL"/>
              <w:rPr>
                <w:sz w:val="16"/>
              </w:rPr>
            </w:pPr>
            <w:r>
              <w:rPr>
                <w:sz w:val="16"/>
              </w:rPr>
              <w:t>R5-247619</w:t>
            </w:r>
          </w:p>
        </w:tc>
      </w:tr>
      <w:tr w:rsidR="00C121BA" w14:paraId="107804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B0A48D" w14:textId="77777777" w:rsidR="00C121BA" w:rsidRDefault="00C121BA">
            <w:pPr>
              <w:pStyle w:val="TAL"/>
              <w:rPr>
                <w:sz w:val="16"/>
              </w:rPr>
            </w:pPr>
            <w:r>
              <w:rPr>
                <w:sz w:val="16"/>
              </w:rPr>
              <w:t>R5-246705</w:t>
            </w:r>
          </w:p>
        </w:tc>
        <w:tc>
          <w:tcPr>
            <w:tcW w:w="0" w:type="auto"/>
            <w:tcBorders>
              <w:top w:val="single" w:sz="4" w:space="0" w:color="auto"/>
              <w:left w:val="single" w:sz="4" w:space="0" w:color="auto"/>
              <w:bottom w:val="single" w:sz="4" w:space="0" w:color="auto"/>
              <w:right w:val="single" w:sz="4" w:space="0" w:color="auto"/>
            </w:tcBorders>
            <w:hideMark/>
          </w:tcPr>
          <w:p w14:paraId="0FA580FA" w14:textId="77777777" w:rsidR="00C121BA" w:rsidRDefault="00C121BA">
            <w:pPr>
              <w:pStyle w:val="TAL"/>
              <w:rPr>
                <w:sz w:val="16"/>
              </w:rPr>
            </w:pPr>
            <w:r>
              <w:rPr>
                <w:sz w:val="16"/>
              </w:rPr>
              <w:t>Addition of applicability for new NR slice test cases 8.1.5.10.9</w:t>
            </w:r>
          </w:p>
        </w:tc>
        <w:tc>
          <w:tcPr>
            <w:tcW w:w="0" w:type="auto"/>
            <w:tcBorders>
              <w:top w:val="single" w:sz="4" w:space="0" w:color="auto"/>
              <w:left w:val="single" w:sz="4" w:space="0" w:color="auto"/>
              <w:bottom w:val="single" w:sz="4" w:space="0" w:color="auto"/>
              <w:right w:val="single" w:sz="4" w:space="0" w:color="auto"/>
            </w:tcBorders>
            <w:hideMark/>
          </w:tcPr>
          <w:p w14:paraId="5B51C2C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AAECF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52A0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EF6164" w14:textId="77777777" w:rsidR="00C121BA" w:rsidRDefault="00C121BA">
            <w:pPr>
              <w:pStyle w:val="TAL"/>
              <w:rPr>
                <w:sz w:val="16"/>
              </w:rPr>
            </w:pPr>
            <w:r>
              <w:rPr>
                <w:sz w:val="16"/>
              </w:rPr>
              <w:t>R5-247620</w:t>
            </w:r>
          </w:p>
        </w:tc>
      </w:tr>
      <w:tr w:rsidR="00C121BA" w14:paraId="7723F3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4DE3C5" w14:textId="77777777" w:rsidR="00C121BA" w:rsidRDefault="00C121BA">
            <w:pPr>
              <w:pStyle w:val="TAL"/>
              <w:rPr>
                <w:sz w:val="16"/>
              </w:rPr>
            </w:pPr>
            <w:r>
              <w:rPr>
                <w:sz w:val="16"/>
              </w:rPr>
              <w:t>R5-246706</w:t>
            </w:r>
          </w:p>
        </w:tc>
        <w:tc>
          <w:tcPr>
            <w:tcW w:w="0" w:type="auto"/>
            <w:tcBorders>
              <w:top w:val="single" w:sz="4" w:space="0" w:color="auto"/>
              <w:left w:val="single" w:sz="4" w:space="0" w:color="auto"/>
              <w:bottom w:val="single" w:sz="4" w:space="0" w:color="auto"/>
              <w:right w:val="single" w:sz="4" w:space="0" w:color="auto"/>
            </w:tcBorders>
            <w:hideMark/>
          </w:tcPr>
          <w:p w14:paraId="3227DC2D" w14:textId="77777777" w:rsidR="00C121BA" w:rsidRDefault="00C121BA">
            <w:pPr>
              <w:pStyle w:val="TAL"/>
              <w:rPr>
                <w:sz w:val="16"/>
              </w:rPr>
            </w:pPr>
            <w:r>
              <w:rPr>
                <w:sz w:val="16"/>
              </w:rPr>
              <w:t>Update of test case 8.1.6.1.2.14 for SON_MDT</w:t>
            </w:r>
          </w:p>
        </w:tc>
        <w:tc>
          <w:tcPr>
            <w:tcW w:w="0" w:type="auto"/>
            <w:tcBorders>
              <w:top w:val="single" w:sz="4" w:space="0" w:color="auto"/>
              <w:left w:val="single" w:sz="4" w:space="0" w:color="auto"/>
              <w:bottom w:val="single" w:sz="4" w:space="0" w:color="auto"/>
              <w:right w:val="single" w:sz="4" w:space="0" w:color="auto"/>
            </w:tcBorders>
            <w:hideMark/>
          </w:tcPr>
          <w:p w14:paraId="3E367B7F" w14:textId="77777777" w:rsidR="00C121BA" w:rsidRDefault="00C121BA">
            <w:pPr>
              <w:pStyle w:val="TAL"/>
              <w:rPr>
                <w:sz w:val="16"/>
              </w:rPr>
            </w:pPr>
            <w:r>
              <w:rPr>
                <w:sz w:val="16"/>
              </w:rPr>
              <w:t>CMCC, CATT</w:t>
            </w:r>
          </w:p>
        </w:tc>
        <w:tc>
          <w:tcPr>
            <w:tcW w:w="0" w:type="auto"/>
            <w:tcBorders>
              <w:top w:val="single" w:sz="4" w:space="0" w:color="auto"/>
              <w:left w:val="single" w:sz="4" w:space="0" w:color="auto"/>
              <w:bottom w:val="single" w:sz="4" w:space="0" w:color="auto"/>
              <w:right w:val="single" w:sz="4" w:space="0" w:color="auto"/>
            </w:tcBorders>
            <w:hideMark/>
          </w:tcPr>
          <w:p w14:paraId="4B2C86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21CB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7EF904" w14:textId="77777777" w:rsidR="00C121BA" w:rsidRDefault="00C121BA">
            <w:pPr>
              <w:pStyle w:val="TAL"/>
              <w:rPr>
                <w:sz w:val="16"/>
              </w:rPr>
            </w:pPr>
          </w:p>
        </w:tc>
      </w:tr>
      <w:tr w:rsidR="00C121BA" w14:paraId="26AF2B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31444C" w14:textId="77777777" w:rsidR="00C121BA" w:rsidRDefault="00C121BA">
            <w:pPr>
              <w:pStyle w:val="TAL"/>
              <w:rPr>
                <w:sz w:val="16"/>
              </w:rPr>
            </w:pPr>
            <w:r>
              <w:rPr>
                <w:sz w:val="16"/>
              </w:rPr>
              <w:t>R5-246707</w:t>
            </w:r>
          </w:p>
        </w:tc>
        <w:tc>
          <w:tcPr>
            <w:tcW w:w="0" w:type="auto"/>
            <w:tcBorders>
              <w:top w:val="single" w:sz="4" w:space="0" w:color="auto"/>
              <w:left w:val="single" w:sz="4" w:space="0" w:color="auto"/>
              <w:bottom w:val="single" w:sz="4" w:space="0" w:color="auto"/>
              <w:right w:val="single" w:sz="4" w:space="0" w:color="auto"/>
            </w:tcBorders>
            <w:hideMark/>
          </w:tcPr>
          <w:p w14:paraId="3215DF2B" w14:textId="77777777" w:rsidR="00C121BA" w:rsidRDefault="00C121BA">
            <w:pPr>
              <w:pStyle w:val="TAL"/>
              <w:rPr>
                <w:sz w:val="16"/>
              </w:rPr>
            </w:pPr>
            <w:r>
              <w:rPr>
                <w:sz w:val="16"/>
              </w:rPr>
              <w:t>Discussion on handling of AI/ML in RAN5</w:t>
            </w:r>
          </w:p>
        </w:tc>
        <w:tc>
          <w:tcPr>
            <w:tcW w:w="0" w:type="auto"/>
            <w:tcBorders>
              <w:top w:val="single" w:sz="4" w:space="0" w:color="auto"/>
              <w:left w:val="single" w:sz="4" w:space="0" w:color="auto"/>
              <w:bottom w:val="single" w:sz="4" w:space="0" w:color="auto"/>
              <w:right w:val="single" w:sz="4" w:space="0" w:color="auto"/>
            </w:tcBorders>
            <w:hideMark/>
          </w:tcPr>
          <w:p w14:paraId="0C1F3A02" w14:textId="77777777" w:rsidR="00C121BA" w:rsidRDefault="00C121BA">
            <w:pPr>
              <w:pStyle w:val="TAL"/>
              <w:rPr>
                <w:sz w:val="16"/>
              </w:rPr>
            </w:pPr>
            <w:r>
              <w:rPr>
                <w:sz w:val="16"/>
              </w:rPr>
              <w:t>CMCC, AT&amp;T, CAICT, Ericsson, Huawei, MediaTek, Nokia, ZTE</w:t>
            </w:r>
          </w:p>
        </w:tc>
        <w:tc>
          <w:tcPr>
            <w:tcW w:w="0" w:type="auto"/>
            <w:tcBorders>
              <w:top w:val="single" w:sz="4" w:space="0" w:color="auto"/>
              <w:left w:val="single" w:sz="4" w:space="0" w:color="auto"/>
              <w:bottom w:val="single" w:sz="4" w:space="0" w:color="auto"/>
              <w:right w:val="single" w:sz="4" w:space="0" w:color="auto"/>
            </w:tcBorders>
            <w:hideMark/>
          </w:tcPr>
          <w:p w14:paraId="250119D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49595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66C8D" w14:textId="77777777" w:rsidR="00C121BA" w:rsidRDefault="00C121BA">
            <w:pPr>
              <w:pStyle w:val="TAL"/>
              <w:rPr>
                <w:sz w:val="16"/>
              </w:rPr>
            </w:pPr>
            <w:r>
              <w:rPr>
                <w:sz w:val="16"/>
              </w:rPr>
              <w:t>R5-247647</w:t>
            </w:r>
          </w:p>
        </w:tc>
      </w:tr>
      <w:tr w:rsidR="00C121BA" w14:paraId="27B094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1CE6CA" w14:textId="77777777" w:rsidR="00C121BA" w:rsidRDefault="00C121BA">
            <w:pPr>
              <w:pStyle w:val="TAL"/>
              <w:rPr>
                <w:sz w:val="16"/>
              </w:rPr>
            </w:pPr>
            <w:r>
              <w:rPr>
                <w:sz w:val="16"/>
              </w:rPr>
              <w:t>R5-246708</w:t>
            </w:r>
          </w:p>
        </w:tc>
        <w:tc>
          <w:tcPr>
            <w:tcW w:w="0" w:type="auto"/>
            <w:tcBorders>
              <w:top w:val="single" w:sz="4" w:space="0" w:color="auto"/>
              <w:left w:val="single" w:sz="4" w:space="0" w:color="auto"/>
              <w:bottom w:val="single" w:sz="4" w:space="0" w:color="auto"/>
              <w:right w:val="single" w:sz="4" w:space="0" w:color="auto"/>
            </w:tcBorders>
            <w:hideMark/>
          </w:tcPr>
          <w:p w14:paraId="54CEA79A" w14:textId="77777777" w:rsidR="00C121BA" w:rsidRDefault="00C121B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7009F15"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DE39DD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2AA6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42908F" w14:textId="77777777" w:rsidR="00C121BA" w:rsidRDefault="00C121BA">
            <w:pPr>
              <w:pStyle w:val="TAL"/>
              <w:rPr>
                <w:sz w:val="16"/>
              </w:rPr>
            </w:pPr>
          </w:p>
        </w:tc>
      </w:tr>
      <w:tr w:rsidR="00C121BA" w14:paraId="1ED0F2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48F73A" w14:textId="77777777" w:rsidR="00C121BA" w:rsidRDefault="00C121BA">
            <w:pPr>
              <w:pStyle w:val="TAL"/>
              <w:rPr>
                <w:sz w:val="16"/>
              </w:rPr>
            </w:pPr>
            <w:r>
              <w:rPr>
                <w:sz w:val="16"/>
              </w:rPr>
              <w:t>R5-246709</w:t>
            </w:r>
          </w:p>
        </w:tc>
        <w:tc>
          <w:tcPr>
            <w:tcW w:w="0" w:type="auto"/>
            <w:tcBorders>
              <w:top w:val="single" w:sz="4" w:space="0" w:color="auto"/>
              <w:left w:val="single" w:sz="4" w:space="0" w:color="auto"/>
              <w:bottom w:val="single" w:sz="4" w:space="0" w:color="auto"/>
              <w:right w:val="single" w:sz="4" w:space="0" w:color="auto"/>
            </w:tcBorders>
            <w:hideMark/>
          </w:tcPr>
          <w:p w14:paraId="564150D9" w14:textId="77777777" w:rsidR="00C121BA" w:rsidRDefault="00C121BA">
            <w:pPr>
              <w:pStyle w:val="TAL"/>
              <w:rPr>
                <w:sz w:val="16"/>
              </w:rPr>
            </w:pPr>
            <w:r>
              <w:rPr>
                <w:sz w:val="16"/>
              </w:rPr>
              <w:t>Correction of test case 14.1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22C77A70"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9B0D9D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A25EC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19F4CC" w14:textId="77777777" w:rsidR="00C121BA" w:rsidRDefault="00C121BA">
            <w:pPr>
              <w:pStyle w:val="TAL"/>
              <w:rPr>
                <w:sz w:val="16"/>
              </w:rPr>
            </w:pPr>
            <w:r>
              <w:rPr>
                <w:sz w:val="16"/>
              </w:rPr>
              <w:t>R5-247525</w:t>
            </w:r>
          </w:p>
        </w:tc>
      </w:tr>
      <w:tr w:rsidR="00C121BA" w14:paraId="1723A1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E5A26C" w14:textId="77777777" w:rsidR="00C121BA" w:rsidRDefault="00C121BA">
            <w:pPr>
              <w:pStyle w:val="TAL"/>
              <w:rPr>
                <w:sz w:val="16"/>
              </w:rPr>
            </w:pPr>
            <w:r>
              <w:rPr>
                <w:sz w:val="16"/>
              </w:rPr>
              <w:t>R5-246710</w:t>
            </w:r>
          </w:p>
        </w:tc>
        <w:tc>
          <w:tcPr>
            <w:tcW w:w="0" w:type="auto"/>
            <w:tcBorders>
              <w:top w:val="single" w:sz="4" w:space="0" w:color="auto"/>
              <w:left w:val="single" w:sz="4" w:space="0" w:color="auto"/>
              <w:bottom w:val="single" w:sz="4" w:space="0" w:color="auto"/>
              <w:right w:val="single" w:sz="4" w:space="0" w:color="auto"/>
            </w:tcBorders>
            <w:hideMark/>
          </w:tcPr>
          <w:p w14:paraId="1494D930" w14:textId="77777777" w:rsidR="00C121BA" w:rsidRDefault="00C121BA">
            <w:pPr>
              <w:pStyle w:val="TAL"/>
              <w:rPr>
                <w:sz w:val="16"/>
              </w:rPr>
            </w:pPr>
            <w:proofErr w:type="spellStart"/>
            <w:r>
              <w:rPr>
                <w:sz w:val="16"/>
              </w:rPr>
              <w:t>Corrcetion</w:t>
            </w:r>
            <w:proofErr w:type="spellEnd"/>
            <w:r>
              <w:rPr>
                <w:sz w:val="16"/>
              </w:rPr>
              <w:t xml:space="preserve"> of test case 14.2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2D5CB2A6"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83E443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CC283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2F4981" w14:textId="77777777" w:rsidR="00C121BA" w:rsidRDefault="00C121BA">
            <w:pPr>
              <w:pStyle w:val="TAL"/>
              <w:rPr>
                <w:sz w:val="16"/>
              </w:rPr>
            </w:pPr>
            <w:r>
              <w:rPr>
                <w:sz w:val="16"/>
              </w:rPr>
              <w:t>R5-247527</w:t>
            </w:r>
          </w:p>
        </w:tc>
      </w:tr>
      <w:tr w:rsidR="00C121BA" w14:paraId="74D240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0890B6" w14:textId="77777777" w:rsidR="00C121BA" w:rsidRDefault="00C121BA">
            <w:pPr>
              <w:pStyle w:val="TAL"/>
              <w:rPr>
                <w:sz w:val="16"/>
              </w:rPr>
            </w:pPr>
            <w:r>
              <w:rPr>
                <w:sz w:val="16"/>
              </w:rPr>
              <w:t>R5-246711</w:t>
            </w:r>
          </w:p>
        </w:tc>
        <w:tc>
          <w:tcPr>
            <w:tcW w:w="0" w:type="auto"/>
            <w:tcBorders>
              <w:top w:val="single" w:sz="4" w:space="0" w:color="auto"/>
              <w:left w:val="single" w:sz="4" w:space="0" w:color="auto"/>
              <w:bottom w:val="single" w:sz="4" w:space="0" w:color="auto"/>
              <w:right w:val="single" w:sz="4" w:space="0" w:color="auto"/>
            </w:tcBorders>
            <w:hideMark/>
          </w:tcPr>
          <w:p w14:paraId="5CA4811D" w14:textId="77777777" w:rsidR="00C121BA" w:rsidRDefault="00C121BA">
            <w:pPr>
              <w:pStyle w:val="TAL"/>
              <w:rPr>
                <w:sz w:val="16"/>
              </w:rPr>
            </w:pPr>
            <w:r>
              <w:rPr>
                <w:sz w:val="16"/>
              </w:rPr>
              <w:t>Addition of new test case for message ID related to ETWS in IDLE STATE 14.1a</w:t>
            </w:r>
          </w:p>
        </w:tc>
        <w:tc>
          <w:tcPr>
            <w:tcW w:w="0" w:type="auto"/>
            <w:tcBorders>
              <w:top w:val="single" w:sz="4" w:space="0" w:color="auto"/>
              <w:left w:val="single" w:sz="4" w:space="0" w:color="auto"/>
              <w:bottom w:val="single" w:sz="4" w:space="0" w:color="auto"/>
              <w:right w:val="single" w:sz="4" w:space="0" w:color="auto"/>
            </w:tcBorders>
            <w:hideMark/>
          </w:tcPr>
          <w:p w14:paraId="2DFA1E10" w14:textId="77777777" w:rsidR="00C121BA" w:rsidRDefault="00C121BA">
            <w:pPr>
              <w:pStyle w:val="TAL"/>
              <w:rPr>
                <w:sz w:val="16"/>
              </w:rPr>
            </w:pPr>
            <w:r>
              <w:rPr>
                <w:sz w:val="16"/>
              </w:rPr>
              <w:t>NTTDOCOMO, INC.</w:t>
            </w:r>
          </w:p>
        </w:tc>
        <w:tc>
          <w:tcPr>
            <w:tcW w:w="0" w:type="auto"/>
            <w:tcBorders>
              <w:top w:val="single" w:sz="4" w:space="0" w:color="auto"/>
              <w:left w:val="single" w:sz="4" w:space="0" w:color="auto"/>
              <w:bottom w:val="single" w:sz="4" w:space="0" w:color="auto"/>
              <w:right w:val="single" w:sz="4" w:space="0" w:color="auto"/>
            </w:tcBorders>
            <w:hideMark/>
          </w:tcPr>
          <w:p w14:paraId="6F600E3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0D91D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9FF04B" w14:textId="77777777" w:rsidR="00C121BA" w:rsidRDefault="00C121BA">
            <w:pPr>
              <w:pStyle w:val="TAL"/>
              <w:rPr>
                <w:sz w:val="16"/>
              </w:rPr>
            </w:pPr>
          </w:p>
        </w:tc>
      </w:tr>
      <w:tr w:rsidR="00C121BA" w14:paraId="7DF397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F8546F" w14:textId="77777777" w:rsidR="00C121BA" w:rsidRDefault="00C121BA">
            <w:pPr>
              <w:pStyle w:val="TAL"/>
              <w:rPr>
                <w:sz w:val="16"/>
              </w:rPr>
            </w:pPr>
            <w:r>
              <w:rPr>
                <w:sz w:val="16"/>
              </w:rPr>
              <w:lastRenderedPageBreak/>
              <w:t>R5-246712</w:t>
            </w:r>
          </w:p>
        </w:tc>
        <w:tc>
          <w:tcPr>
            <w:tcW w:w="0" w:type="auto"/>
            <w:tcBorders>
              <w:top w:val="single" w:sz="4" w:space="0" w:color="auto"/>
              <w:left w:val="single" w:sz="4" w:space="0" w:color="auto"/>
              <w:bottom w:val="single" w:sz="4" w:space="0" w:color="auto"/>
              <w:right w:val="single" w:sz="4" w:space="0" w:color="auto"/>
            </w:tcBorders>
            <w:hideMark/>
          </w:tcPr>
          <w:p w14:paraId="11CBF72D" w14:textId="77777777" w:rsidR="00C121BA" w:rsidRDefault="00C121BA">
            <w:pPr>
              <w:pStyle w:val="TAL"/>
              <w:rPr>
                <w:sz w:val="16"/>
              </w:rPr>
            </w:pPr>
            <w:r>
              <w:rPr>
                <w:sz w:val="16"/>
              </w:rPr>
              <w:t>Addition of new test case for message ID related to ETWS in IDLE state 14.2a</w:t>
            </w:r>
          </w:p>
        </w:tc>
        <w:tc>
          <w:tcPr>
            <w:tcW w:w="0" w:type="auto"/>
            <w:tcBorders>
              <w:top w:val="single" w:sz="4" w:space="0" w:color="auto"/>
              <w:left w:val="single" w:sz="4" w:space="0" w:color="auto"/>
              <w:bottom w:val="single" w:sz="4" w:space="0" w:color="auto"/>
              <w:right w:val="single" w:sz="4" w:space="0" w:color="auto"/>
            </w:tcBorders>
            <w:hideMark/>
          </w:tcPr>
          <w:p w14:paraId="58D62C73"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B740CF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2274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C62B6" w14:textId="77777777" w:rsidR="00C121BA" w:rsidRDefault="00C121BA">
            <w:pPr>
              <w:pStyle w:val="TAL"/>
              <w:rPr>
                <w:sz w:val="16"/>
              </w:rPr>
            </w:pPr>
          </w:p>
        </w:tc>
      </w:tr>
      <w:tr w:rsidR="00C121BA" w14:paraId="7C049D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F919D1" w14:textId="77777777" w:rsidR="00C121BA" w:rsidRDefault="00C121BA">
            <w:pPr>
              <w:pStyle w:val="TAL"/>
              <w:rPr>
                <w:sz w:val="16"/>
              </w:rPr>
            </w:pPr>
            <w:r>
              <w:rPr>
                <w:sz w:val="16"/>
              </w:rPr>
              <w:t>R5-246713</w:t>
            </w:r>
          </w:p>
        </w:tc>
        <w:tc>
          <w:tcPr>
            <w:tcW w:w="0" w:type="auto"/>
            <w:tcBorders>
              <w:top w:val="single" w:sz="4" w:space="0" w:color="auto"/>
              <w:left w:val="single" w:sz="4" w:space="0" w:color="auto"/>
              <w:bottom w:val="single" w:sz="4" w:space="0" w:color="auto"/>
              <w:right w:val="single" w:sz="4" w:space="0" w:color="auto"/>
            </w:tcBorders>
            <w:hideMark/>
          </w:tcPr>
          <w:p w14:paraId="63601827" w14:textId="77777777" w:rsidR="00C121BA" w:rsidRDefault="00C121BA">
            <w:pPr>
              <w:pStyle w:val="TAL"/>
              <w:rPr>
                <w:sz w:val="16"/>
              </w:rPr>
            </w:pPr>
            <w:r>
              <w:rPr>
                <w:sz w:val="16"/>
              </w:rPr>
              <w:t>Addition of applicability for new test case for message ID related to ETWS in IDLE state 14.1a</w:t>
            </w:r>
          </w:p>
        </w:tc>
        <w:tc>
          <w:tcPr>
            <w:tcW w:w="0" w:type="auto"/>
            <w:tcBorders>
              <w:top w:val="single" w:sz="4" w:space="0" w:color="auto"/>
              <w:left w:val="single" w:sz="4" w:space="0" w:color="auto"/>
              <w:bottom w:val="single" w:sz="4" w:space="0" w:color="auto"/>
              <w:right w:val="single" w:sz="4" w:space="0" w:color="auto"/>
            </w:tcBorders>
            <w:hideMark/>
          </w:tcPr>
          <w:p w14:paraId="788B76F7"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5FEA07"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FA1D19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F2F097" w14:textId="77777777" w:rsidR="00C121BA" w:rsidRDefault="00C121BA">
            <w:pPr>
              <w:pStyle w:val="TAL"/>
              <w:rPr>
                <w:sz w:val="16"/>
              </w:rPr>
            </w:pPr>
          </w:p>
        </w:tc>
      </w:tr>
      <w:tr w:rsidR="00C121BA" w14:paraId="74DA2C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0A17DF" w14:textId="77777777" w:rsidR="00C121BA" w:rsidRDefault="00C121BA">
            <w:pPr>
              <w:pStyle w:val="TAL"/>
              <w:rPr>
                <w:sz w:val="16"/>
              </w:rPr>
            </w:pPr>
            <w:r>
              <w:rPr>
                <w:sz w:val="16"/>
              </w:rPr>
              <w:t>R5-246714</w:t>
            </w:r>
          </w:p>
        </w:tc>
        <w:tc>
          <w:tcPr>
            <w:tcW w:w="0" w:type="auto"/>
            <w:tcBorders>
              <w:top w:val="single" w:sz="4" w:space="0" w:color="auto"/>
              <w:left w:val="single" w:sz="4" w:space="0" w:color="auto"/>
              <w:bottom w:val="single" w:sz="4" w:space="0" w:color="auto"/>
              <w:right w:val="single" w:sz="4" w:space="0" w:color="auto"/>
            </w:tcBorders>
            <w:hideMark/>
          </w:tcPr>
          <w:p w14:paraId="1642B489" w14:textId="77777777" w:rsidR="00C121BA" w:rsidRDefault="00C121BA">
            <w:pPr>
              <w:pStyle w:val="TAL"/>
              <w:rPr>
                <w:sz w:val="16"/>
              </w:rPr>
            </w:pPr>
            <w:r>
              <w:rPr>
                <w:sz w:val="16"/>
              </w:rPr>
              <w:t>Addition of applicability for new test case for message ID related to ETWS in CONNECTED state 14.2a</w:t>
            </w:r>
          </w:p>
        </w:tc>
        <w:tc>
          <w:tcPr>
            <w:tcW w:w="0" w:type="auto"/>
            <w:tcBorders>
              <w:top w:val="single" w:sz="4" w:space="0" w:color="auto"/>
              <w:left w:val="single" w:sz="4" w:space="0" w:color="auto"/>
              <w:bottom w:val="single" w:sz="4" w:space="0" w:color="auto"/>
              <w:right w:val="single" w:sz="4" w:space="0" w:color="auto"/>
            </w:tcBorders>
            <w:hideMark/>
          </w:tcPr>
          <w:p w14:paraId="18149C2D"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9B82AD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95122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1B785" w14:textId="77777777" w:rsidR="00C121BA" w:rsidRDefault="00C121BA">
            <w:pPr>
              <w:pStyle w:val="TAL"/>
              <w:rPr>
                <w:sz w:val="16"/>
              </w:rPr>
            </w:pPr>
          </w:p>
        </w:tc>
      </w:tr>
      <w:tr w:rsidR="00C121BA" w14:paraId="63C1B1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D6EF2A" w14:textId="77777777" w:rsidR="00C121BA" w:rsidRDefault="00C121BA">
            <w:pPr>
              <w:pStyle w:val="TAL"/>
              <w:rPr>
                <w:sz w:val="16"/>
              </w:rPr>
            </w:pPr>
            <w:r>
              <w:rPr>
                <w:sz w:val="16"/>
              </w:rPr>
              <w:t>R5-246715</w:t>
            </w:r>
          </w:p>
        </w:tc>
        <w:tc>
          <w:tcPr>
            <w:tcW w:w="0" w:type="auto"/>
            <w:tcBorders>
              <w:top w:val="single" w:sz="4" w:space="0" w:color="auto"/>
              <w:left w:val="single" w:sz="4" w:space="0" w:color="auto"/>
              <w:bottom w:val="single" w:sz="4" w:space="0" w:color="auto"/>
              <w:right w:val="single" w:sz="4" w:space="0" w:color="auto"/>
            </w:tcBorders>
            <w:hideMark/>
          </w:tcPr>
          <w:p w14:paraId="00A1FF25" w14:textId="77777777" w:rsidR="00C121BA" w:rsidRDefault="00C121BA">
            <w:pPr>
              <w:pStyle w:val="TAL"/>
              <w:rPr>
                <w:sz w:val="16"/>
              </w:rPr>
            </w:pPr>
            <w:r>
              <w:rPr>
                <w:sz w:val="16"/>
              </w:rPr>
              <w:t>Adding missing 8Rx branch for NR SA RRM test cases</w:t>
            </w:r>
          </w:p>
        </w:tc>
        <w:tc>
          <w:tcPr>
            <w:tcW w:w="0" w:type="auto"/>
            <w:tcBorders>
              <w:top w:val="single" w:sz="4" w:space="0" w:color="auto"/>
              <w:left w:val="single" w:sz="4" w:space="0" w:color="auto"/>
              <w:bottom w:val="single" w:sz="4" w:space="0" w:color="auto"/>
              <w:right w:val="single" w:sz="4" w:space="0" w:color="auto"/>
            </w:tcBorders>
            <w:hideMark/>
          </w:tcPr>
          <w:p w14:paraId="61C5DCA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AF8F18"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1184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51B36" w14:textId="77777777" w:rsidR="00C121BA" w:rsidRDefault="00C121BA">
            <w:pPr>
              <w:pStyle w:val="TAL"/>
              <w:rPr>
                <w:sz w:val="16"/>
              </w:rPr>
            </w:pPr>
          </w:p>
        </w:tc>
      </w:tr>
      <w:tr w:rsidR="00C121BA" w14:paraId="373404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D65323" w14:textId="77777777" w:rsidR="00C121BA" w:rsidRDefault="00C121BA">
            <w:pPr>
              <w:pStyle w:val="TAL"/>
              <w:rPr>
                <w:sz w:val="16"/>
              </w:rPr>
            </w:pPr>
            <w:r>
              <w:rPr>
                <w:sz w:val="16"/>
              </w:rPr>
              <w:t>R5-246716</w:t>
            </w:r>
          </w:p>
        </w:tc>
        <w:tc>
          <w:tcPr>
            <w:tcW w:w="0" w:type="auto"/>
            <w:tcBorders>
              <w:top w:val="single" w:sz="4" w:space="0" w:color="auto"/>
              <w:left w:val="single" w:sz="4" w:space="0" w:color="auto"/>
              <w:bottom w:val="single" w:sz="4" w:space="0" w:color="auto"/>
              <w:right w:val="single" w:sz="4" w:space="0" w:color="auto"/>
            </w:tcBorders>
            <w:hideMark/>
          </w:tcPr>
          <w:p w14:paraId="714034D6" w14:textId="77777777" w:rsidR="00C121BA" w:rsidRDefault="00C121BA">
            <w:pPr>
              <w:pStyle w:val="TAL"/>
              <w:rPr>
                <w:sz w:val="16"/>
              </w:rPr>
            </w:pPr>
            <w:r>
              <w:rPr>
                <w:sz w:val="16"/>
              </w:rPr>
              <w:t>Correction to default configuration of PDSCH-Config for SDR test</w:t>
            </w:r>
          </w:p>
        </w:tc>
        <w:tc>
          <w:tcPr>
            <w:tcW w:w="0" w:type="auto"/>
            <w:tcBorders>
              <w:top w:val="single" w:sz="4" w:space="0" w:color="auto"/>
              <w:left w:val="single" w:sz="4" w:space="0" w:color="auto"/>
              <w:bottom w:val="single" w:sz="4" w:space="0" w:color="auto"/>
              <w:right w:val="single" w:sz="4" w:space="0" w:color="auto"/>
            </w:tcBorders>
            <w:hideMark/>
          </w:tcPr>
          <w:p w14:paraId="4737EEC0" w14:textId="77777777" w:rsidR="00C121BA" w:rsidRDefault="00C121BA">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47CF231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817C3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86FC1" w14:textId="77777777" w:rsidR="00C121BA" w:rsidRDefault="00C121BA">
            <w:pPr>
              <w:pStyle w:val="TAL"/>
              <w:rPr>
                <w:sz w:val="16"/>
              </w:rPr>
            </w:pPr>
            <w:r>
              <w:rPr>
                <w:sz w:val="16"/>
              </w:rPr>
              <w:t>R5-247703</w:t>
            </w:r>
          </w:p>
        </w:tc>
      </w:tr>
      <w:tr w:rsidR="00C121BA" w14:paraId="7FE3BC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8EFE43" w14:textId="77777777" w:rsidR="00C121BA" w:rsidRDefault="00C121BA">
            <w:pPr>
              <w:pStyle w:val="TAL"/>
              <w:rPr>
                <w:sz w:val="16"/>
              </w:rPr>
            </w:pPr>
            <w:r>
              <w:rPr>
                <w:sz w:val="16"/>
              </w:rPr>
              <w:t>R5-246717</w:t>
            </w:r>
          </w:p>
        </w:tc>
        <w:tc>
          <w:tcPr>
            <w:tcW w:w="0" w:type="auto"/>
            <w:tcBorders>
              <w:top w:val="single" w:sz="4" w:space="0" w:color="auto"/>
              <w:left w:val="single" w:sz="4" w:space="0" w:color="auto"/>
              <w:bottom w:val="single" w:sz="4" w:space="0" w:color="auto"/>
              <w:right w:val="single" w:sz="4" w:space="0" w:color="auto"/>
            </w:tcBorders>
            <w:hideMark/>
          </w:tcPr>
          <w:p w14:paraId="45BD4AD9" w14:textId="77777777" w:rsidR="00C121BA" w:rsidRDefault="00C121BA">
            <w:pPr>
              <w:pStyle w:val="TAL"/>
              <w:rPr>
                <w:sz w:val="16"/>
              </w:rPr>
            </w:pPr>
            <w:r>
              <w:rPr>
                <w:sz w:val="16"/>
              </w:rPr>
              <w:t>Correction to applicability of FR2 EN-DC and NR SA RRM test cases</w:t>
            </w:r>
          </w:p>
        </w:tc>
        <w:tc>
          <w:tcPr>
            <w:tcW w:w="0" w:type="auto"/>
            <w:tcBorders>
              <w:top w:val="single" w:sz="4" w:space="0" w:color="auto"/>
              <w:left w:val="single" w:sz="4" w:space="0" w:color="auto"/>
              <w:bottom w:val="single" w:sz="4" w:space="0" w:color="auto"/>
              <w:right w:val="single" w:sz="4" w:space="0" w:color="auto"/>
            </w:tcBorders>
            <w:hideMark/>
          </w:tcPr>
          <w:p w14:paraId="09ED400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BCF951"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5B596E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6B0D23" w14:textId="77777777" w:rsidR="00C121BA" w:rsidRDefault="00C121BA">
            <w:pPr>
              <w:pStyle w:val="TAL"/>
              <w:rPr>
                <w:sz w:val="16"/>
              </w:rPr>
            </w:pPr>
          </w:p>
        </w:tc>
      </w:tr>
      <w:tr w:rsidR="00C121BA" w14:paraId="3ABB57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CECA14" w14:textId="77777777" w:rsidR="00C121BA" w:rsidRDefault="00C121BA">
            <w:pPr>
              <w:pStyle w:val="TAL"/>
              <w:rPr>
                <w:sz w:val="16"/>
              </w:rPr>
            </w:pPr>
            <w:r>
              <w:rPr>
                <w:sz w:val="16"/>
              </w:rPr>
              <w:t>R5-246718</w:t>
            </w:r>
          </w:p>
        </w:tc>
        <w:tc>
          <w:tcPr>
            <w:tcW w:w="0" w:type="auto"/>
            <w:tcBorders>
              <w:top w:val="single" w:sz="4" w:space="0" w:color="auto"/>
              <w:left w:val="single" w:sz="4" w:space="0" w:color="auto"/>
              <w:bottom w:val="single" w:sz="4" w:space="0" w:color="auto"/>
              <w:right w:val="single" w:sz="4" w:space="0" w:color="auto"/>
            </w:tcBorders>
            <w:hideMark/>
          </w:tcPr>
          <w:p w14:paraId="3E2B57BA" w14:textId="77777777" w:rsidR="00C121BA" w:rsidRDefault="00C121BA">
            <w:pPr>
              <w:pStyle w:val="TAL"/>
              <w:rPr>
                <w:sz w:val="16"/>
              </w:rPr>
            </w:pPr>
            <w:r>
              <w:rPr>
                <w:sz w:val="16"/>
              </w:rPr>
              <w:t>Correction to FR2 EN-DC RLM measurement restriction test case 5.5.1.9 with TT</w:t>
            </w:r>
          </w:p>
        </w:tc>
        <w:tc>
          <w:tcPr>
            <w:tcW w:w="0" w:type="auto"/>
            <w:tcBorders>
              <w:top w:val="single" w:sz="4" w:space="0" w:color="auto"/>
              <w:left w:val="single" w:sz="4" w:space="0" w:color="auto"/>
              <w:bottom w:val="single" w:sz="4" w:space="0" w:color="auto"/>
              <w:right w:val="single" w:sz="4" w:space="0" w:color="auto"/>
            </w:tcBorders>
            <w:hideMark/>
          </w:tcPr>
          <w:p w14:paraId="1FD15B1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9FE64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53289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8CBB3" w14:textId="77777777" w:rsidR="00C121BA" w:rsidRDefault="00C121BA">
            <w:pPr>
              <w:pStyle w:val="TAL"/>
              <w:rPr>
                <w:sz w:val="16"/>
              </w:rPr>
            </w:pPr>
            <w:r>
              <w:rPr>
                <w:sz w:val="16"/>
              </w:rPr>
              <w:t>R5-247999</w:t>
            </w:r>
          </w:p>
        </w:tc>
      </w:tr>
      <w:tr w:rsidR="00C121BA" w14:paraId="5CC2C6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0F78E3" w14:textId="77777777" w:rsidR="00C121BA" w:rsidRDefault="00C121BA">
            <w:pPr>
              <w:pStyle w:val="TAL"/>
              <w:rPr>
                <w:sz w:val="16"/>
              </w:rPr>
            </w:pPr>
            <w:r>
              <w:rPr>
                <w:sz w:val="16"/>
              </w:rPr>
              <w:t>R5-246719</w:t>
            </w:r>
          </w:p>
        </w:tc>
        <w:tc>
          <w:tcPr>
            <w:tcW w:w="0" w:type="auto"/>
            <w:tcBorders>
              <w:top w:val="single" w:sz="4" w:space="0" w:color="auto"/>
              <w:left w:val="single" w:sz="4" w:space="0" w:color="auto"/>
              <w:bottom w:val="single" w:sz="4" w:space="0" w:color="auto"/>
              <w:right w:val="single" w:sz="4" w:space="0" w:color="auto"/>
            </w:tcBorders>
            <w:hideMark/>
          </w:tcPr>
          <w:p w14:paraId="2C9D643F" w14:textId="77777777" w:rsidR="00C121BA" w:rsidRDefault="00C121BA">
            <w:pPr>
              <w:pStyle w:val="TAL"/>
              <w:rPr>
                <w:sz w:val="16"/>
              </w:rPr>
            </w:pPr>
            <w:r>
              <w:rPr>
                <w:sz w:val="16"/>
              </w:rPr>
              <w:t>Correction to FR1 NR SA re-establishment RRM test case 6.3.2.1.3</w:t>
            </w:r>
          </w:p>
        </w:tc>
        <w:tc>
          <w:tcPr>
            <w:tcW w:w="0" w:type="auto"/>
            <w:tcBorders>
              <w:top w:val="single" w:sz="4" w:space="0" w:color="auto"/>
              <w:left w:val="single" w:sz="4" w:space="0" w:color="auto"/>
              <w:bottom w:val="single" w:sz="4" w:space="0" w:color="auto"/>
              <w:right w:val="single" w:sz="4" w:space="0" w:color="auto"/>
            </w:tcBorders>
            <w:hideMark/>
          </w:tcPr>
          <w:p w14:paraId="2D1B9F2D"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17B6567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1FFA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D08672" w14:textId="77777777" w:rsidR="00C121BA" w:rsidRDefault="00C121BA">
            <w:pPr>
              <w:pStyle w:val="TAL"/>
              <w:rPr>
                <w:sz w:val="16"/>
              </w:rPr>
            </w:pPr>
          </w:p>
        </w:tc>
      </w:tr>
      <w:tr w:rsidR="00C121BA" w14:paraId="557BEE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5010B7" w14:textId="77777777" w:rsidR="00C121BA" w:rsidRDefault="00C121BA">
            <w:pPr>
              <w:pStyle w:val="TAL"/>
              <w:rPr>
                <w:sz w:val="16"/>
              </w:rPr>
            </w:pPr>
            <w:r>
              <w:rPr>
                <w:sz w:val="16"/>
              </w:rPr>
              <w:t>R5-246720</w:t>
            </w:r>
          </w:p>
        </w:tc>
        <w:tc>
          <w:tcPr>
            <w:tcW w:w="0" w:type="auto"/>
            <w:tcBorders>
              <w:top w:val="single" w:sz="4" w:space="0" w:color="auto"/>
              <w:left w:val="single" w:sz="4" w:space="0" w:color="auto"/>
              <w:bottom w:val="single" w:sz="4" w:space="0" w:color="auto"/>
              <w:right w:val="single" w:sz="4" w:space="0" w:color="auto"/>
            </w:tcBorders>
            <w:hideMark/>
          </w:tcPr>
          <w:p w14:paraId="159E0936" w14:textId="77777777" w:rsidR="00C121BA" w:rsidRDefault="00C121BA">
            <w:pPr>
              <w:pStyle w:val="TAL"/>
              <w:rPr>
                <w:sz w:val="16"/>
              </w:rPr>
            </w:pPr>
            <w:r>
              <w:rPr>
                <w:sz w:val="16"/>
              </w:rPr>
              <w:t>Correction to FR2 NR SA re-establishment RRM test case 7.3.2.1.3 with TT</w:t>
            </w:r>
          </w:p>
        </w:tc>
        <w:tc>
          <w:tcPr>
            <w:tcW w:w="0" w:type="auto"/>
            <w:tcBorders>
              <w:top w:val="single" w:sz="4" w:space="0" w:color="auto"/>
              <w:left w:val="single" w:sz="4" w:space="0" w:color="auto"/>
              <w:bottom w:val="single" w:sz="4" w:space="0" w:color="auto"/>
              <w:right w:val="single" w:sz="4" w:space="0" w:color="auto"/>
            </w:tcBorders>
            <w:hideMark/>
          </w:tcPr>
          <w:p w14:paraId="6AD4101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7A3A6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1EE7D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20BCF" w14:textId="77777777" w:rsidR="00C121BA" w:rsidRDefault="00C121BA">
            <w:pPr>
              <w:pStyle w:val="TAL"/>
              <w:rPr>
                <w:sz w:val="16"/>
              </w:rPr>
            </w:pPr>
          </w:p>
        </w:tc>
      </w:tr>
      <w:tr w:rsidR="00C121BA" w14:paraId="616082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691BB5" w14:textId="77777777" w:rsidR="00C121BA" w:rsidRDefault="00C121BA">
            <w:pPr>
              <w:pStyle w:val="TAL"/>
              <w:rPr>
                <w:sz w:val="16"/>
              </w:rPr>
            </w:pPr>
            <w:r>
              <w:rPr>
                <w:sz w:val="16"/>
              </w:rPr>
              <w:t>R5-246721</w:t>
            </w:r>
          </w:p>
        </w:tc>
        <w:tc>
          <w:tcPr>
            <w:tcW w:w="0" w:type="auto"/>
            <w:tcBorders>
              <w:top w:val="single" w:sz="4" w:space="0" w:color="auto"/>
              <w:left w:val="single" w:sz="4" w:space="0" w:color="auto"/>
              <w:bottom w:val="single" w:sz="4" w:space="0" w:color="auto"/>
              <w:right w:val="single" w:sz="4" w:space="0" w:color="auto"/>
            </w:tcBorders>
            <w:hideMark/>
          </w:tcPr>
          <w:p w14:paraId="7158A932" w14:textId="77777777" w:rsidR="00C121BA" w:rsidRDefault="00C121BA">
            <w:pPr>
              <w:pStyle w:val="TAL"/>
              <w:rPr>
                <w:sz w:val="16"/>
              </w:rPr>
            </w:pPr>
            <w:r>
              <w:rPr>
                <w:sz w:val="16"/>
              </w:rPr>
              <w:t>Correction to FR2 NR SA RLM measurement restriction test case 7.5.1.9 with TT</w:t>
            </w:r>
          </w:p>
        </w:tc>
        <w:tc>
          <w:tcPr>
            <w:tcW w:w="0" w:type="auto"/>
            <w:tcBorders>
              <w:top w:val="single" w:sz="4" w:space="0" w:color="auto"/>
              <w:left w:val="single" w:sz="4" w:space="0" w:color="auto"/>
              <w:bottom w:val="single" w:sz="4" w:space="0" w:color="auto"/>
              <w:right w:val="single" w:sz="4" w:space="0" w:color="auto"/>
            </w:tcBorders>
            <w:hideMark/>
          </w:tcPr>
          <w:p w14:paraId="715FD71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CAF41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03818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E04F2" w14:textId="77777777" w:rsidR="00C121BA" w:rsidRDefault="00C121BA">
            <w:pPr>
              <w:pStyle w:val="TAL"/>
              <w:rPr>
                <w:sz w:val="16"/>
              </w:rPr>
            </w:pPr>
            <w:r>
              <w:rPr>
                <w:sz w:val="16"/>
              </w:rPr>
              <w:t>R5-248000</w:t>
            </w:r>
          </w:p>
        </w:tc>
      </w:tr>
      <w:tr w:rsidR="00C121BA" w14:paraId="0FD13F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6E85AF" w14:textId="77777777" w:rsidR="00C121BA" w:rsidRDefault="00C121BA">
            <w:pPr>
              <w:pStyle w:val="TAL"/>
              <w:rPr>
                <w:sz w:val="16"/>
              </w:rPr>
            </w:pPr>
            <w:r>
              <w:rPr>
                <w:sz w:val="16"/>
              </w:rPr>
              <w:t>R5-246722</w:t>
            </w:r>
          </w:p>
        </w:tc>
        <w:tc>
          <w:tcPr>
            <w:tcW w:w="0" w:type="auto"/>
            <w:tcBorders>
              <w:top w:val="single" w:sz="4" w:space="0" w:color="auto"/>
              <w:left w:val="single" w:sz="4" w:space="0" w:color="auto"/>
              <w:bottom w:val="single" w:sz="4" w:space="0" w:color="auto"/>
              <w:right w:val="single" w:sz="4" w:space="0" w:color="auto"/>
            </w:tcBorders>
            <w:hideMark/>
          </w:tcPr>
          <w:p w14:paraId="010B7128" w14:textId="77777777" w:rsidR="00C121BA" w:rsidRDefault="00C121BA">
            <w:pPr>
              <w:pStyle w:val="TAL"/>
              <w:rPr>
                <w:sz w:val="16"/>
              </w:rPr>
            </w:pPr>
            <w:r>
              <w:rPr>
                <w:sz w:val="16"/>
              </w:rPr>
              <w:t>Correction to Annex F for FR2 RRM test cases</w:t>
            </w:r>
          </w:p>
        </w:tc>
        <w:tc>
          <w:tcPr>
            <w:tcW w:w="0" w:type="auto"/>
            <w:tcBorders>
              <w:top w:val="single" w:sz="4" w:space="0" w:color="auto"/>
              <w:left w:val="single" w:sz="4" w:space="0" w:color="auto"/>
              <w:bottom w:val="single" w:sz="4" w:space="0" w:color="auto"/>
              <w:right w:val="single" w:sz="4" w:space="0" w:color="auto"/>
            </w:tcBorders>
            <w:hideMark/>
          </w:tcPr>
          <w:p w14:paraId="2F00B23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0F7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E44F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D03014" w14:textId="77777777" w:rsidR="00C121BA" w:rsidRDefault="00C121BA">
            <w:pPr>
              <w:pStyle w:val="TAL"/>
              <w:rPr>
                <w:sz w:val="16"/>
              </w:rPr>
            </w:pPr>
          </w:p>
        </w:tc>
      </w:tr>
      <w:tr w:rsidR="00C121BA" w14:paraId="14540B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7E7308" w14:textId="77777777" w:rsidR="00C121BA" w:rsidRDefault="00C121BA">
            <w:pPr>
              <w:pStyle w:val="TAL"/>
              <w:rPr>
                <w:sz w:val="16"/>
              </w:rPr>
            </w:pPr>
            <w:r>
              <w:rPr>
                <w:sz w:val="16"/>
              </w:rPr>
              <w:t>R5-246723</w:t>
            </w:r>
          </w:p>
        </w:tc>
        <w:tc>
          <w:tcPr>
            <w:tcW w:w="0" w:type="auto"/>
            <w:tcBorders>
              <w:top w:val="single" w:sz="4" w:space="0" w:color="auto"/>
              <w:left w:val="single" w:sz="4" w:space="0" w:color="auto"/>
              <w:bottom w:val="single" w:sz="4" w:space="0" w:color="auto"/>
              <w:right w:val="single" w:sz="4" w:space="0" w:color="auto"/>
            </w:tcBorders>
            <w:hideMark/>
          </w:tcPr>
          <w:p w14:paraId="330FF012" w14:textId="77777777" w:rsidR="00C121BA" w:rsidRDefault="00C121BA">
            <w:pPr>
              <w:pStyle w:val="TAL"/>
              <w:rPr>
                <w:sz w:val="16"/>
              </w:rPr>
            </w:pPr>
            <w:r>
              <w:rPr>
                <w:sz w:val="16"/>
              </w:rPr>
              <w:t>TT analysis for FR2 re-establishment without serving timing RRM TCs</w:t>
            </w:r>
          </w:p>
        </w:tc>
        <w:tc>
          <w:tcPr>
            <w:tcW w:w="0" w:type="auto"/>
            <w:tcBorders>
              <w:top w:val="single" w:sz="4" w:space="0" w:color="auto"/>
              <w:left w:val="single" w:sz="4" w:space="0" w:color="auto"/>
              <w:bottom w:val="single" w:sz="4" w:space="0" w:color="auto"/>
              <w:right w:val="single" w:sz="4" w:space="0" w:color="auto"/>
            </w:tcBorders>
            <w:hideMark/>
          </w:tcPr>
          <w:p w14:paraId="0579A72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0F2B8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0502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0081D" w14:textId="77777777" w:rsidR="00C121BA" w:rsidRDefault="00C121BA">
            <w:pPr>
              <w:pStyle w:val="TAL"/>
              <w:rPr>
                <w:sz w:val="16"/>
              </w:rPr>
            </w:pPr>
          </w:p>
        </w:tc>
      </w:tr>
      <w:tr w:rsidR="00C121BA" w14:paraId="3D0C3A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48A048" w14:textId="77777777" w:rsidR="00C121BA" w:rsidRDefault="00C121BA">
            <w:pPr>
              <w:pStyle w:val="TAL"/>
              <w:rPr>
                <w:sz w:val="16"/>
              </w:rPr>
            </w:pPr>
            <w:r>
              <w:rPr>
                <w:sz w:val="16"/>
              </w:rPr>
              <w:t>R5-246724</w:t>
            </w:r>
          </w:p>
        </w:tc>
        <w:tc>
          <w:tcPr>
            <w:tcW w:w="0" w:type="auto"/>
            <w:tcBorders>
              <w:top w:val="single" w:sz="4" w:space="0" w:color="auto"/>
              <w:left w:val="single" w:sz="4" w:space="0" w:color="auto"/>
              <w:bottom w:val="single" w:sz="4" w:space="0" w:color="auto"/>
              <w:right w:val="single" w:sz="4" w:space="0" w:color="auto"/>
            </w:tcBorders>
            <w:hideMark/>
          </w:tcPr>
          <w:p w14:paraId="3839D202" w14:textId="77777777" w:rsidR="00C121BA" w:rsidRDefault="00C121BA">
            <w:pPr>
              <w:pStyle w:val="TAL"/>
              <w:rPr>
                <w:sz w:val="16"/>
              </w:rPr>
            </w:pPr>
            <w:r>
              <w:rPr>
                <w:sz w:val="16"/>
              </w:rPr>
              <w:t>TT analysis for FR2 RLM scheduling restriction RRM TCs</w:t>
            </w:r>
          </w:p>
        </w:tc>
        <w:tc>
          <w:tcPr>
            <w:tcW w:w="0" w:type="auto"/>
            <w:tcBorders>
              <w:top w:val="single" w:sz="4" w:space="0" w:color="auto"/>
              <w:left w:val="single" w:sz="4" w:space="0" w:color="auto"/>
              <w:bottom w:val="single" w:sz="4" w:space="0" w:color="auto"/>
              <w:right w:val="single" w:sz="4" w:space="0" w:color="auto"/>
            </w:tcBorders>
            <w:hideMark/>
          </w:tcPr>
          <w:p w14:paraId="1D3A674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98CC6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E5B14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CEDD4B" w14:textId="77777777" w:rsidR="00C121BA" w:rsidRDefault="00C121BA">
            <w:pPr>
              <w:pStyle w:val="TAL"/>
              <w:rPr>
                <w:sz w:val="16"/>
              </w:rPr>
            </w:pPr>
          </w:p>
        </w:tc>
      </w:tr>
      <w:tr w:rsidR="00C121BA" w14:paraId="6604E8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263ED9" w14:textId="77777777" w:rsidR="00C121BA" w:rsidRDefault="00C121BA">
            <w:pPr>
              <w:pStyle w:val="TAL"/>
              <w:rPr>
                <w:sz w:val="16"/>
              </w:rPr>
            </w:pPr>
            <w:r>
              <w:rPr>
                <w:sz w:val="16"/>
              </w:rPr>
              <w:t>R5-246725</w:t>
            </w:r>
          </w:p>
        </w:tc>
        <w:tc>
          <w:tcPr>
            <w:tcW w:w="0" w:type="auto"/>
            <w:tcBorders>
              <w:top w:val="single" w:sz="4" w:space="0" w:color="auto"/>
              <w:left w:val="single" w:sz="4" w:space="0" w:color="auto"/>
              <w:bottom w:val="single" w:sz="4" w:space="0" w:color="auto"/>
              <w:right w:val="single" w:sz="4" w:space="0" w:color="auto"/>
            </w:tcBorders>
            <w:hideMark/>
          </w:tcPr>
          <w:p w14:paraId="6B45C340" w14:textId="77777777" w:rsidR="00C121BA" w:rsidRDefault="00C121BA">
            <w:pPr>
              <w:pStyle w:val="TAL"/>
              <w:rPr>
                <w:sz w:val="16"/>
              </w:rPr>
            </w:pPr>
            <w:r>
              <w:rPr>
                <w:sz w:val="16"/>
              </w:rPr>
              <w:t>Correction to default configuration of 2-step RACH related message contents for RRM TCs</w:t>
            </w:r>
          </w:p>
        </w:tc>
        <w:tc>
          <w:tcPr>
            <w:tcW w:w="0" w:type="auto"/>
            <w:tcBorders>
              <w:top w:val="single" w:sz="4" w:space="0" w:color="auto"/>
              <w:left w:val="single" w:sz="4" w:space="0" w:color="auto"/>
              <w:bottom w:val="single" w:sz="4" w:space="0" w:color="auto"/>
              <w:right w:val="single" w:sz="4" w:space="0" w:color="auto"/>
            </w:tcBorders>
            <w:hideMark/>
          </w:tcPr>
          <w:p w14:paraId="6E6065D5"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032F98B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0158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0DC6B" w14:textId="77777777" w:rsidR="00C121BA" w:rsidRDefault="00C121BA">
            <w:pPr>
              <w:pStyle w:val="TAL"/>
              <w:rPr>
                <w:sz w:val="16"/>
              </w:rPr>
            </w:pPr>
            <w:r>
              <w:rPr>
                <w:sz w:val="16"/>
              </w:rPr>
              <w:t>R5-247997</w:t>
            </w:r>
          </w:p>
        </w:tc>
      </w:tr>
      <w:tr w:rsidR="00C121BA" w14:paraId="097E0A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6620A7" w14:textId="77777777" w:rsidR="00C121BA" w:rsidRDefault="00C121BA">
            <w:pPr>
              <w:pStyle w:val="TAL"/>
              <w:rPr>
                <w:sz w:val="16"/>
              </w:rPr>
            </w:pPr>
            <w:r>
              <w:rPr>
                <w:sz w:val="16"/>
              </w:rPr>
              <w:t>R5-246726</w:t>
            </w:r>
          </w:p>
        </w:tc>
        <w:tc>
          <w:tcPr>
            <w:tcW w:w="0" w:type="auto"/>
            <w:tcBorders>
              <w:top w:val="single" w:sz="4" w:space="0" w:color="auto"/>
              <w:left w:val="single" w:sz="4" w:space="0" w:color="auto"/>
              <w:bottom w:val="single" w:sz="4" w:space="0" w:color="auto"/>
              <w:right w:val="single" w:sz="4" w:space="0" w:color="auto"/>
            </w:tcBorders>
            <w:hideMark/>
          </w:tcPr>
          <w:p w14:paraId="19FF939E" w14:textId="77777777" w:rsidR="00C121BA" w:rsidRDefault="00C121BA">
            <w:pPr>
              <w:pStyle w:val="TAL"/>
              <w:rPr>
                <w:sz w:val="16"/>
              </w:rPr>
            </w:pPr>
            <w:r>
              <w:rPr>
                <w:sz w:val="16"/>
              </w:rPr>
              <w:t>Correction to FR1 EN-DC 2-step RACH RRM test cases 4.3.2.2.3 &amp; 4.3.2.2.4 with TT</w:t>
            </w:r>
          </w:p>
        </w:tc>
        <w:tc>
          <w:tcPr>
            <w:tcW w:w="0" w:type="auto"/>
            <w:tcBorders>
              <w:top w:val="single" w:sz="4" w:space="0" w:color="auto"/>
              <w:left w:val="single" w:sz="4" w:space="0" w:color="auto"/>
              <w:bottom w:val="single" w:sz="4" w:space="0" w:color="auto"/>
              <w:right w:val="single" w:sz="4" w:space="0" w:color="auto"/>
            </w:tcBorders>
            <w:hideMark/>
          </w:tcPr>
          <w:p w14:paraId="7CCECBEB"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2471E71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BA31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70DED" w14:textId="77777777" w:rsidR="00C121BA" w:rsidRDefault="00C121BA">
            <w:pPr>
              <w:pStyle w:val="TAL"/>
              <w:rPr>
                <w:sz w:val="16"/>
              </w:rPr>
            </w:pPr>
            <w:r>
              <w:rPr>
                <w:sz w:val="16"/>
              </w:rPr>
              <w:t>R5-247998</w:t>
            </w:r>
          </w:p>
        </w:tc>
      </w:tr>
      <w:tr w:rsidR="00C121BA" w14:paraId="4631FD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659C54" w14:textId="77777777" w:rsidR="00C121BA" w:rsidRDefault="00C121BA">
            <w:pPr>
              <w:pStyle w:val="TAL"/>
              <w:rPr>
                <w:sz w:val="16"/>
              </w:rPr>
            </w:pPr>
            <w:r>
              <w:rPr>
                <w:sz w:val="16"/>
              </w:rPr>
              <w:t>R5-246727</w:t>
            </w:r>
          </w:p>
        </w:tc>
        <w:tc>
          <w:tcPr>
            <w:tcW w:w="0" w:type="auto"/>
            <w:tcBorders>
              <w:top w:val="single" w:sz="4" w:space="0" w:color="auto"/>
              <w:left w:val="single" w:sz="4" w:space="0" w:color="auto"/>
              <w:bottom w:val="single" w:sz="4" w:space="0" w:color="auto"/>
              <w:right w:val="single" w:sz="4" w:space="0" w:color="auto"/>
            </w:tcBorders>
            <w:hideMark/>
          </w:tcPr>
          <w:p w14:paraId="2C2B1576" w14:textId="77777777" w:rsidR="00C121BA" w:rsidRDefault="00C121BA">
            <w:pPr>
              <w:pStyle w:val="TAL"/>
              <w:rPr>
                <w:sz w:val="16"/>
              </w:rPr>
            </w:pPr>
            <w:r>
              <w:rPr>
                <w:sz w:val="16"/>
              </w:rPr>
              <w:t>Correction to FR1 NR SA 2-step RACH RRM test cases 6.3.2.2.3 &amp; 6.3.2.2.4 with TT</w:t>
            </w:r>
          </w:p>
        </w:tc>
        <w:tc>
          <w:tcPr>
            <w:tcW w:w="0" w:type="auto"/>
            <w:tcBorders>
              <w:top w:val="single" w:sz="4" w:space="0" w:color="auto"/>
              <w:left w:val="single" w:sz="4" w:space="0" w:color="auto"/>
              <w:bottom w:val="single" w:sz="4" w:space="0" w:color="auto"/>
              <w:right w:val="single" w:sz="4" w:space="0" w:color="auto"/>
            </w:tcBorders>
            <w:hideMark/>
          </w:tcPr>
          <w:p w14:paraId="0BE32CA2"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2533F162"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54C00EB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1AC0B" w14:textId="77777777" w:rsidR="00C121BA" w:rsidRDefault="00C121BA">
            <w:pPr>
              <w:pStyle w:val="TAL"/>
              <w:rPr>
                <w:sz w:val="16"/>
              </w:rPr>
            </w:pPr>
          </w:p>
        </w:tc>
      </w:tr>
      <w:tr w:rsidR="00C121BA" w14:paraId="24681C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E4AEED" w14:textId="77777777" w:rsidR="00C121BA" w:rsidRDefault="00C121BA">
            <w:pPr>
              <w:pStyle w:val="TAL"/>
              <w:rPr>
                <w:sz w:val="16"/>
              </w:rPr>
            </w:pPr>
            <w:r>
              <w:rPr>
                <w:sz w:val="16"/>
              </w:rPr>
              <w:t>R5-246728</w:t>
            </w:r>
          </w:p>
        </w:tc>
        <w:tc>
          <w:tcPr>
            <w:tcW w:w="0" w:type="auto"/>
            <w:tcBorders>
              <w:top w:val="single" w:sz="4" w:space="0" w:color="auto"/>
              <w:left w:val="single" w:sz="4" w:space="0" w:color="auto"/>
              <w:bottom w:val="single" w:sz="4" w:space="0" w:color="auto"/>
              <w:right w:val="single" w:sz="4" w:space="0" w:color="auto"/>
            </w:tcBorders>
            <w:hideMark/>
          </w:tcPr>
          <w:p w14:paraId="0E1770F3" w14:textId="77777777" w:rsidR="00C121BA" w:rsidRDefault="00C121BA">
            <w:pPr>
              <w:pStyle w:val="TAL"/>
              <w:rPr>
                <w:sz w:val="16"/>
              </w:rPr>
            </w:pPr>
            <w:r>
              <w:rPr>
                <w:sz w:val="16"/>
              </w:rPr>
              <w:t>Correction to Annex A for Rel-16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3454CC41"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342CB95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D0509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0C450" w14:textId="77777777" w:rsidR="00C121BA" w:rsidRDefault="00C121BA">
            <w:pPr>
              <w:pStyle w:val="TAL"/>
              <w:rPr>
                <w:sz w:val="16"/>
              </w:rPr>
            </w:pPr>
            <w:r>
              <w:rPr>
                <w:sz w:val="16"/>
              </w:rPr>
              <w:t>R5-248001</w:t>
            </w:r>
          </w:p>
        </w:tc>
      </w:tr>
      <w:tr w:rsidR="00C121BA" w14:paraId="3E1D39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28F2A0" w14:textId="77777777" w:rsidR="00C121BA" w:rsidRDefault="00C121BA">
            <w:pPr>
              <w:pStyle w:val="TAL"/>
              <w:rPr>
                <w:sz w:val="16"/>
              </w:rPr>
            </w:pPr>
            <w:r>
              <w:rPr>
                <w:sz w:val="16"/>
              </w:rPr>
              <w:t>R5-246729</w:t>
            </w:r>
          </w:p>
        </w:tc>
        <w:tc>
          <w:tcPr>
            <w:tcW w:w="0" w:type="auto"/>
            <w:tcBorders>
              <w:top w:val="single" w:sz="4" w:space="0" w:color="auto"/>
              <w:left w:val="single" w:sz="4" w:space="0" w:color="auto"/>
              <w:bottom w:val="single" w:sz="4" w:space="0" w:color="auto"/>
              <w:right w:val="single" w:sz="4" w:space="0" w:color="auto"/>
            </w:tcBorders>
            <w:hideMark/>
          </w:tcPr>
          <w:p w14:paraId="42F0CCE0" w14:textId="77777777" w:rsidR="00C121BA" w:rsidRDefault="00C121BA">
            <w:pPr>
              <w:pStyle w:val="TAL"/>
              <w:rPr>
                <w:sz w:val="16"/>
              </w:rPr>
            </w:pPr>
            <w:r>
              <w:rPr>
                <w:sz w:val="16"/>
              </w:rPr>
              <w:t>TT analysis for Rel-16 and 2Rx Redcap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2AF084AB"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681E5F0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703141C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530C8" w14:textId="77777777" w:rsidR="00C121BA" w:rsidRDefault="00C121BA">
            <w:pPr>
              <w:pStyle w:val="TAL"/>
              <w:rPr>
                <w:sz w:val="16"/>
              </w:rPr>
            </w:pPr>
          </w:p>
        </w:tc>
      </w:tr>
      <w:tr w:rsidR="00C121BA" w14:paraId="29483E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2863D9" w14:textId="77777777" w:rsidR="00C121BA" w:rsidRDefault="00C121BA">
            <w:pPr>
              <w:pStyle w:val="TAL"/>
              <w:rPr>
                <w:sz w:val="16"/>
              </w:rPr>
            </w:pPr>
            <w:r>
              <w:rPr>
                <w:sz w:val="16"/>
              </w:rPr>
              <w:t>R5-246730</w:t>
            </w:r>
          </w:p>
        </w:tc>
        <w:tc>
          <w:tcPr>
            <w:tcW w:w="0" w:type="auto"/>
            <w:tcBorders>
              <w:top w:val="single" w:sz="4" w:space="0" w:color="auto"/>
              <w:left w:val="single" w:sz="4" w:space="0" w:color="auto"/>
              <w:bottom w:val="single" w:sz="4" w:space="0" w:color="auto"/>
              <w:right w:val="single" w:sz="4" w:space="0" w:color="auto"/>
            </w:tcBorders>
            <w:hideMark/>
          </w:tcPr>
          <w:p w14:paraId="628B3B25" w14:textId="77777777" w:rsidR="00C121BA" w:rsidRDefault="00C121BA">
            <w:pPr>
              <w:pStyle w:val="TAL"/>
              <w:rPr>
                <w:sz w:val="16"/>
              </w:rPr>
            </w:pPr>
            <w:r>
              <w:rPr>
                <w:sz w:val="16"/>
              </w:rPr>
              <w:t xml:space="preserve">Correction to FR1 </w:t>
            </w:r>
            <w:proofErr w:type="spellStart"/>
            <w:r>
              <w:rPr>
                <w:sz w:val="16"/>
              </w:rPr>
              <w:t>demod</w:t>
            </w:r>
            <w:proofErr w:type="spellEnd"/>
            <w:r>
              <w:rPr>
                <w:sz w:val="16"/>
              </w:rPr>
              <w:t xml:space="preserve"> test cases 6.3.2.2.1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8E6F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7076A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83D87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149FED" w14:textId="77777777" w:rsidR="00C121BA" w:rsidRDefault="00C121BA">
            <w:pPr>
              <w:pStyle w:val="TAL"/>
              <w:rPr>
                <w:sz w:val="16"/>
              </w:rPr>
            </w:pPr>
          </w:p>
        </w:tc>
      </w:tr>
      <w:tr w:rsidR="00C121BA" w14:paraId="718AD8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96B5A5" w14:textId="77777777" w:rsidR="00C121BA" w:rsidRDefault="00C121BA">
            <w:pPr>
              <w:pStyle w:val="TAL"/>
              <w:rPr>
                <w:sz w:val="16"/>
              </w:rPr>
            </w:pPr>
            <w:r>
              <w:rPr>
                <w:sz w:val="16"/>
              </w:rPr>
              <w:t>R5-246731</w:t>
            </w:r>
          </w:p>
        </w:tc>
        <w:tc>
          <w:tcPr>
            <w:tcW w:w="0" w:type="auto"/>
            <w:tcBorders>
              <w:top w:val="single" w:sz="4" w:space="0" w:color="auto"/>
              <w:left w:val="single" w:sz="4" w:space="0" w:color="auto"/>
              <w:bottom w:val="single" w:sz="4" w:space="0" w:color="auto"/>
              <w:right w:val="single" w:sz="4" w:space="0" w:color="auto"/>
            </w:tcBorders>
            <w:hideMark/>
          </w:tcPr>
          <w:p w14:paraId="57C36603" w14:textId="77777777" w:rsidR="00C121BA" w:rsidRDefault="00C121BA">
            <w:pPr>
              <w:pStyle w:val="TAL"/>
              <w:rPr>
                <w:sz w:val="16"/>
              </w:rPr>
            </w:pPr>
            <w:r>
              <w:rPr>
                <w:sz w:val="16"/>
              </w:rPr>
              <w:t xml:space="preserve">Correction of Applicability for FR1 </w:t>
            </w:r>
            <w:proofErr w:type="spellStart"/>
            <w:r>
              <w:rPr>
                <w:sz w:val="16"/>
              </w:rPr>
              <w:t>demod</w:t>
            </w:r>
            <w:proofErr w:type="spellEnd"/>
            <w:r>
              <w:rPr>
                <w:sz w:val="16"/>
              </w:rPr>
              <w:t xml:space="preserve"> test case 6.3.2.2.1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D709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44E8C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A2323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6D5CB9" w14:textId="77777777" w:rsidR="00C121BA" w:rsidRDefault="00C121BA">
            <w:pPr>
              <w:pStyle w:val="TAL"/>
              <w:rPr>
                <w:sz w:val="16"/>
              </w:rPr>
            </w:pPr>
          </w:p>
        </w:tc>
      </w:tr>
      <w:tr w:rsidR="00C121BA" w14:paraId="523652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A1C380" w14:textId="77777777" w:rsidR="00C121BA" w:rsidRDefault="00C121BA">
            <w:pPr>
              <w:pStyle w:val="TAL"/>
              <w:rPr>
                <w:sz w:val="16"/>
              </w:rPr>
            </w:pPr>
            <w:r>
              <w:rPr>
                <w:sz w:val="16"/>
              </w:rPr>
              <w:t>R5-246732</w:t>
            </w:r>
          </w:p>
        </w:tc>
        <w:tc>
          <w:tcPr>
            <w:tcW w:w="0" w:type="auto"/>
            <w:tcBorders>
              <w:top w:val="single" w:sz="4" w:space="0" w:color="auto"/>
              <w:left w:val="single" w:sz="4" w:space="0" w:color="auto"/>
              <w:bottom w:val="single" w:sz="4" w:space="0" w:color="auto"/>
              <w:right w:val="single" w:sz="4" w:space="0" w:color="auto"/>
            </w:tcBorders>
            <w:hideMark/>
          </w:tcPr>
          <w:p w14:paraId="36D60D7F"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inter-RAT reselection test cases 16.1.2.1 &amp; 16.1.2.2</w:t>
            </w:r>
          </w:p>
        </w:tc>
        <w:tc>
          <w:tcPr>
            <w:tcW w:w="0" w:type="auto"/>
            <w:tcBorders>
              <w:top w:val="single" w:sz="4" w:space="0" w:color="auto"/>
              <w:left w:val="single" w:sz="4" w:space="0" w:color="auto"/>
              <w:bottom w:val="single" w:sz="4" w:space="0" w:color="auto"/>
              <w:right w:val="single" w:sz="4" w:space="0" w:color="auto"/>
            </w:tcBorders>
            <w:hideMark/>
          </w:tcPr>
          <w:p w14:paraId="4CD08EB0"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77FECFB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72F71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E314E" w14:textId="77777777" w:rsidR="00C121BA" w:rsidRDefault="00C121BA">
            <w:pPr>
              <w:pStyle w:val="TAL"/>
              <w:rPr>
                <w:sz w:val="16"/>
              </w:rPr>
            </w:pPr>
          </w:p>
        </w:tc>
      </w:tr>
      <w:tr w:rsidR="00C121BA" w14:paraId="03B1F5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FA93B0" w14:textId="77777777" w:rsidR="00C121BA" w:rsidRDefault="00C121BA">
            <w:pPr>
              <w:pStyle w:val="TAL"/>
              <w:rPr>
                <w:sz w:val="16"/>
              </w:rPr>
            </w:pPr>
            <w:r>
              <w:rPr>
                <w:sz w:val="16"/>
              </w:rPr>
              <w:t>R5-246733</w:t>
            </w:r>
          </w:p>
        </w:tc>
        <w:tc>
          <w:tcPr>
            <w:tcW w:w="0" w:type="auto"/>
            <w:tcBorders>
              <w:top w:val="single" w:sz="4" w:space="0" w:color="auto"/>
              <w:left w:val="single" w:sz="4" w:space="0" w:color="auto"/>
              <w:bottom w:val="single" w:sz="4" w:space="0" w:color="auto"/>
              <w:right w:val="single" w:sz="4" w:space="0" w:color="auto"/>
            </w:tcBorders>
            <w:hideMark/>
          </w:tcPr>
          <w:p w14:paraId="10008189" w14:textId="77777777" w:rsidR="00C121BA" w:rsidRDefault="00C121BA">
            <w:pPr>
              <w:pStyle w:val="TAL"/>
              <w:rPr>
                <w:sz w:val="16"/>
              </w:rPr>
            </w:pPr>
            <w:r>
              <w:rPr>
                <w:sz w:val="16"/>
              </w:rPr>
              <w:t xml:space="preserve">Correction to FR1 </w:t>
            </w:r>
            <w:proofErr w:type="spellStart"/>
            <w:r>
              <w:rPr>
                <w:sz w:val="16"/>
              </w:rPr>
              <w:t>RedCap</w:t>
            </w:r>
            <w:proofErr w:type="spellEnd"/>
            <w:r>
              <w:rPr>
                <w:sz w:val="16"/>
              </w:rPr>
              <w:t xml:space="preserve"> 2-step RACH RRM test cases 16.3.2.2.X with TT</w:t>
            </w:r>
          </w:p>
        </w:tc>
        <w:tc>
          <w:tcPr>
            <w:tcW w:w="0" w:type="auto"/>
            <w:tcBorders>
              <w:top w:val="single" w:sz="4" w:space="0" w:color="auto"/>
              <w:left w:val="single" w:sz="4" w:space="0" w:color="auto"/>
              <w:bottom w:val="single" w:sz="4" w:space="0" w:color="auto"/>
              <w:right w:val="single" w:sz="4" w:space="0" w:color="auto"/>
            </w:tcBorders>
            <w:hideMark/>
          </w:tcPr>
          <w:p w14:paraId="7E7619E4"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13CC37B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8232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8D14B" w14:textId="77777777" w:rsidR="00C121BA" w:rsidRDefault="00C121BA">
            <w:pPr>
              <w:pStyle w:val="TAL"/>
              <w:rPr>
                <w:sz w:val="16"/>
              </w:rPr>
            </w:pPr>
            <w:r>
              <w:rPr>
                <w:sz w:val="16"/>
              </w:rPr>
              <w:t>R5-248002</w:t>
            </w:r>
          </w:p>
        </w:tc>
      </w:tr>
      <w:tr w:rsidR="00C121BA" w14:paraId="19AD8E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1A6B45" w14:textId="77777777" w:rsidR="00C121BA" w:rsidRDefault="00C121BA">
            <w:pPr>
              <w:pStyle w:val="TAL"/>
              <w:rPr>
                <w:sz w:val="16"/>
              </w:rPr>
            </w:pPr>
            <w:r>
              <w:rPr>
                <w:sz w:val="16"/>
              </w:rPr>
              <w:t>R5-246734</w:t>
            </w:r>
          </w:p>
        </w:tc>
        <w:tc>
          <w:tcPr>
            <w:tcW w:w="0" w:type="auto"/>
            <w:tcBorders>
              <w:top w:val="single" w:sz="4" w:space="0" w:color="auto"/>
              <w:left w:val="single" w:sz="4" w:space="0" w:color="auto"/>
              <w:bottom w:val="single" w:sz="4" w:space="0" w:color="auto"/>
              <w:right w:val="single" w:sz="4" w:space="0" w:color="auto"/>
            </w:tcBorders>
            <w:hideMark/>
          </w:tcPr>
          <w:p w14:paraId="599219CB"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inter-frequency measurement test cases 16.6.2.5 &amp; 16.6.2.6</w:t>
            </w:r>
          </w:p>
        </w:tc>
        <w:tc>
          <w:tcPr>
            <w:tcW w:w="0" w:type="auto"/>
            <w:tcBorders>
              <w:top w:val="single" w:sz="4" w:space="0" w:color="auto"/>
              <w:left w:val="single" w:sz="4" w:space="0" w:color="auto"/>
              <w:bottom w:val="single" w:sz="4" w:space="0" w:color="auto"/>
              <w:right w:val="single" w:sz="4" w:space="0" w:color="auto"/>
            </w:tcBorders>
            <w:hideMark/>
          </w:tcPr>
          <w:p w14:paraId="54F477E2"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41A7EB99"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620625E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8AFD0" w14:textId="77777777" w:rsidR="00C121BA" w:rsidRDefault="00C121BA">
            <w:pPr>
              <w:pStyle w:val="TAL"/>
              <w:rPr>
                <w:sz w:val="16"/>
              </w:rPr>
            </w:pPr>
          </w:p>
        </w:tc>
      </w:tr>
      <w:tr w:rsidR="00C121BA" w14:paraId="3A90A0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3E2A4B" w14:textId="77777777" w:rsidR="00C121BA" w:rsidRDefault="00C121BA">
            <w:pPr>
              <w:pStyle w:val="TAL"/>
              <w:rPr>
                <w:sz w:val="16"/>
              </w:rPr>
            </w:pPr>
            <w:r>
              <w:rPr>
                <w:sz w:val="16"/>
              </w:rPr>
              <w:t>R5-246735</w:t>
            </w:r>
          </w:p>
        </w:tc>
        <w:tc>
          <w:tcPr>
            <w:tcW w:w="0" w:type="auto"/>
            <w:tcBorders>
              <w:top w:val="single" w:sz="4" w:space="0" w:color="auto"/>
              <w:left w:val="single" w:sz="4" w:space="0" w:color="auto"/>
              <w:bottom w:val="single" w:sz="4" w:space="0" w:color="auto"/>
              <w:right w:val="single" w:sz="4" w:space="0" w:color="auto"/>
            </w:tcBorders>
            <w:hideMark/>
          </w:tcPr>
          <w:p w14:paraId="15E93D4A" w14:textId="77777777" w:rsidR="00C121BA" w:rsidRDefault="00C121BA">
            <w:pPr>
              <w:pStyle w:val="TAL"/>
              <w:rPr>
                <w:sz w:val="16"/>
              </w:rPr>
            </w:pPr>
            <w:r>
              <w:rPr>
                <w:sz w:val="16"/>
              </w:rPr>
              <w:t xml:space="preserve">Correction to FR1 </w:t>
            </w:r>
            <w:proofErr w:type="spellStart"/>
            <w:r>
              <w:rPr>
                <w:sz w:val="16"/>
              </w:rPr>
              <w:t>RedCap</w:t>
            </w:r>
            <w:proofErr w:type="spellEnd"/>
            <w:r>
              <w:rPr>
                <w:sz w:val="16"/>
              </w:rPr>
              <w:t xml:space="preserve"> inter-RAT measurement RRM test cases 16.6.3.X</w:t>
            </w:r>
          </w:p>
        </w:tc>
        <w:tc>
          <w:tcPr>
            <w:tcW w:w="0" w:type="auto"/>
            <w:tcBorders>
              <w:top w:val="single" w:sz="4" w:space="0" w:color="auto"/>
              <w:left w:val="single" w:sz="4" w:space="0" w:color="auto"/>
              <w:bottom w:val="single" w:sz="4" w:space="0" w:color="auto"/>
              <w:right w:val="single" w:sz="4" w:space="0" w:color="auto"/>
            </w:tcBorders>
            <w:hideMark/>
          </w:tcPr>
          <w:p w14:paraId="2FE102A5"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662F47B6"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3EDEEDC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55C5C4" w14:textId="77777777" w:rsidR="00C121BA" w:rsidRDefault="00C121BA">
            <w:pPr>
              <w:pStyle w:val="TAL"/>
              <w:rPr>
                <w:sz w:val="16"/>
              </w:rPr>
            </w:pPr>
          </w:p>
        </w:tc>
      </w:tr>
      <w:tr w:rsidR="00C121BA" w14:paraId="5AA655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5A2217" w14:textId="77777777" w:rsidR="00C121BA" w:rsidRDefault="00C121BA">
            <w:pPr>
              <w:pStyle w:val="TAL"/>
              <w:rPr>
                <w:sz w:val="16"/>
              </w:rPr>
            </w:pPr>
            <w:r>
              <w:rPr>
                <w:sz w:val="16"/>
              </w:rPr>
              <w:t>R5-246736</w:t>
            </w:r>
          </w:p>
        </w:tc>
        <w:tc>
          <w:tcPr>
            <w:tcW w:w="0" w:type="auto"/>
            <w:tcBorders>
              <w:top w:val="single" w:sz="4" w:space="0" w:color="auto"/>
              <w:left w:val="single" w:sz="4" w:space="0" w:color="auto"/>
              <w:bottom w:val="single" w:sz="4" w:space="0" w:color="auto"/>
              <w:right w:val="single" w:sz="4" w:space="0" w:color="auto"/>
            </w:tcBorders>
            <w:hideMark/>
          </w:tcPr>
          <w:p w14:paraId="71DAABBD"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SS-RSRP accuracy test case 16.7.1.2.2</w:t>
            </w:r>
          </w:p>
        </w:tc>
        <w:tc>
          <w:tcPr>
            <w:tcW w:w="0" w:type="auto"/>
            <w:tcBorders>
              <w:top w:val="single" w:sz="4" w:space="0" w:color="auto"/>
              <w:left w:val="single" w:sz="4" w:space="0" w:color="auto"/>
              <w:bottom w:val="single" w:sz="4" w:space="0" w:color="auto"/>
              <w:right w:val="single" w:sz="4" w:space="0" w:color="auto"/>
            </w:tcBorders>
            <w:hideMark/>
          </w:tcPr>
          <w:p w14:paraId="6CFB5443"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00DC900B"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8EB9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753CB3" w14:textId="77777777" w:rsidR="00C121BA" w:rsidRDefault="00C121BA">
            <w:pPr>
              <w:pStyle w:val="TAL"/>
              <w:rPr>
                <w:sz w:val="16"/>
              </w:rPr>
            </w:pPr>
          </w:p>
        </w:tc>
      </w:tr>
      <w:tr w:rsidR="00C121BA" w14:paraId="638181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34FAE9" w14:textId="77777777" w:rsidR="00C121BA" w:rsidRDefault="00C121BA">
            <w:pPr>
              <w:pStyle w:val="TAL"/>
              <w:rPr>
                <w:sz w:val="16"/>
              </w:rPr>
            </w:pPr>
            <w:r>
              <w:rPr>
                <w:sz w:val="16"/>
              </w:rPr>
              <w:t>R5-246737</w:t>
            </w:r>
          </w:p>
        </w:tc>
        <w:tc>
          <w:tcPr>
            <w:tcW w:w="0" w:type="auto"/>
            <w:tcBorders>
              <w:top w:val="single" w:sz="4" w:space="0" w:color="auto"/>
              <w:left w:val="single" w:sz="4" w:space="0" w:color="auto"/>
              <w:bottom w:val="single" w:sz="4" w:space="0" w:color="auto"/>
              <w:right w:val="single" w:sz="4" w:space="0" w:color="auto"/>
            </w:tcBorders>
            <w:hideMark/>
          </w:tcPr>
          <w:p w14:paraId="1D8A8F5E" w14:textId="77777777" w:rsidR="00C121BA" w:rsidRDefault="00C121BA">
            <w:pPr>
              <w:pStyle w:val="TAL"/>
              <w:rPr>
                <w:sz w:val="16"/>
              </w:rPr>
            </w:pPr>
            <w:r>
              <w:rPr>
                <w:sz w:val="16"/>
              </w:rPr>
              <w:t xml:space="preserve">Correction to FR2 </w:t>
            </w:r>
            <w:proofErr w:type="spellStart"/>
            <w:r>
              <w:rPr>
                <w:sz w:val="16"/>
              </w:rPr>
              <w:t>RedCap</w:t>
            </w:r>
            <w:proofErr w:type="spellEnd"/>
            <w:r>
              <w:rPr>
                <w:sz w:val="16"/>
              </w:rPr>
              <w:t xml:space="preserve"> re-establishment RRM test cases 17.3.2.1.3 with TT</w:t>
            </w:r>
          </w:p>
        </w:tc>
        <w:tc>
          <w:tcPr>
            <w:tcW w:w="0" w:type="auto"/>
            <w:tcBorders>
              <w:top w:val="single" w:sz="4" w:space="0" w:color="auto"/>
              <w:left w:val="single" w:sz="4" w:space="0" w:color="auto"/>
              <w:bottom w:val="single" w:sz="4" w:space="0" w:color="auto"/>
              <w:right w:val="single" w:sz="4" w:space="0" w:color="auto"/>
            </w:tcBorders>
            <w:hideMark/>
          </w:tcPr>
          <w:p w14:paraId="67AAD10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20F49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5548C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D521E1" w14:textId="77777777" w:rsidR="00C121BA" w:rsidRDefault="00C121BA">
            <w:pPr>
              <w:pStyle w:val="TAL"/>
              <w:rPr>
                <w:sz w:val="16"/>
              </w:rPr>
            </w:pPr>
          </w:p>
        </w:tc>
      </w:tr>
      <w:tr w:rsidR="00C121BA" w14:paraId="14A934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592BAE" w14:textId="77777777" w:rsidR="00C121BA" w:rsidRDefault="00C121BA">
            <w:pPr>
              <w:pStyle w:val="TAL"/>
              <w:rPr>
                <w:sz w:val="16"/>
              </w:rPr>
            </w:pPr>
            <w:r>
              <w:rPr>
                <w:sz w:val="16"/>
              </w:rPr>
              <w:t>R5-246738</w:t>
            </w:r>
          </w:p>
        </w:tc>
        <w:tc>
          <w:tcPr>
            <w:tcW w:w="0" w:type="auto"/>
            <w:tcBorders>
              <w:top w:val="single" w:sz="4" w:space="0" w:color="auto"/>
              <w:left w:val="single" w:sz="4" w:space="0" w:color="auto"/>
              <w:bottom w:val="single" w:sz="4" w:space="0" w:color="auto"/>
              <w:right w:val="single" w:sz="4" w:space="0" w:color="auto"/>
            </w:tcBorders>
            <w:hideMark/>
          </w:tcPr>
          <w:p w14:paraId="49ED9DE2" w14:textId="77777777" w:rsidR="00C121BA" w:rsidRDefault="00C121BA">
            <w:pPr>
              <w:pStyle w:val="TAL"/>
              <w:rPr>
                <w:sz w:val="16"/>
              </w:rPr>
            </w:pPr>
            <w:r>
              <w:rPr>
                <w:sz w:val="16"/>
              </w:rPr>
              <w:t xml:space="preserve">Correction to FR2 </w:t>
            </w:r>
            <w:proofErr w:type="spellStart"/>
            <w:r>
              <w:rPr>
                <w:sz w:val="16"/>
              </w:rPr>
              <w:t>RedCap</w:t>
            </w:r>
            <w:proofErr w:type="spellEnd"/>
            <w:r>
              <w:rPr>
                <w:sz w:val="16"/>
              </w:rPr>
              <w:t xml:space="preserve"> RLM scheduling restriction test case 17.5.1.9 with TT</w:t>
            </w:r>
          </w:p>
        </w:tc>
        <w:tc>
          <w:tcPr>
            <w:tcW w:w="0" w:type="auto"/>
            <w:tcBorders>
              <w:top w:val="single" w:sz="4" w:space="0" w:color="auto"/>
              <w:left w:val="single" w:sz="4" w:space="0" w:color="auto"/>
              <w:bottom w:val="single" w:sz="4" w:space="0" w:color="auto"/>
              <w:right w:val="single" w:sz="4" w:space="0" w:color="auto"/>
            </w:tcBorders>
            <w:hideMark/>
          </w:tcPr>
          <w:p w14:paraId="3BCEC1B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E96DEF"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672B1A0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16A55" w14:textId="77777777" w:rsidR="00C121BA" w:rsidRDefault="00C121BA">
            <w:pPr>
              <w:pStyle w:val="TAL"/>
              <w:rPr>
                <w:sz w:val="16"/>
              </w:rPr>
            </w:pPr>
          </w:p>
        </w:tc>
      </w:tr>
      <w:tr w:rsidR="00C121BA" w14:paraId="367ACA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422D42" w14:textId="77777777" w:rsidR="00C121BA" w:rsidRDefault="00C121BA">
            <w:pPr>
              <w:pStyle w:val="TAL"/>
              <w:rPr>
                <w:sz w:val="16"/>
              </w:rPr>
            </w:pPr>
            <w:r>
              <w:rPr>
                <w:sz w:val="16"/>
              </w:rPr>
              <w:t>R5-246739</w:t>
            </w:r>
          </w:p>
        </w:tc>
        <w:tc>
          <w:tcPr>
            <w:tcW w:w="0" w:type="auto"/>
            <w:tcBorders>
              <w:top w:val="single" w:sz="4" w:space="0" w:color="auto"/>
              <w:left w:val="single" w:sz="4" w:space="0" w:color="auto"/>
              <w:bottom w:val="single" w:sz="4" w:space="0" w:color="auto"/>
              <w:right w:val="single" w:sz="4" w:space="0" w:color="auto"/>
            </w:tcBorders>
            <w:hideMark/>
          </w:tcPr>
          <w:p w14:paraId="17CF1133" w14:textId="77777777" w:rsidR="00C121BA" w:rsidRDefault="00C121BA">
            <w:pPr>
              <w:pStyle w:val="TAL"/>
              <w:rPr>
                <w:sz w:val="16"/>
              </w:rPr>
            </w:pPr>
            <w:r>
              <w:rPr>
                <w:sz w:val="16"/>
              </w:rPr>
              <w:t>TT analysis for 1Rx Redcap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7DD38B4B"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3793BE2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39F376A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1AAD65" w14:textId="77777777" w:rsidR="00C121BA" w:rsidRDefault="00C121BA">
            <w:pPr>
              <w:pStyle w:val="TAL"/>
              <w:rPr>
                <w:sz w:val="16"/>
              </w:rPr>
            </w:pPr>
          </w:p>
        </w:tc>
      </w:tr>
      <w:tr w:rsidR="00C121BA" w14:paraId="4AB957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AF677B" w14:textId="77777777" w:rsidR="00C121BA" w:rsidRDefault="00C121BA">
            <w:pPr>
              <w:pStyle w:val="TAL"/>
              <w:rPr>
                <w:sz w:val="16"/>
              </w:rPr>
            </w:pPr>
            <w:r>
              <w:rPr>
                <w:sz w:val="16"/>
              </w:rPr>
              <w:t>R5-246740</w:t>
            </w:r>
          </w:p>
        </w:tc>
        <w:tc>
          <w:tcPr>
            <w:tcW w:w="0" w:type="auto"/>
            <w:tcBorders>
              <w:top w:val="single" w:sz="4" w:space="0" w:color="auto"/>
              <w:left w:val="single" w:sz="4" w:space="0" w:color="auto"/>
              <w:bottom w:val="single" w:sz="4" w:space="0" w:color="auto"/>
              <w:right w:val="single" w:sz="4" w:space="0" w:color="auto"/>
            </w:tcBorders>
            <w:hideMark/>
          </w:tcPr>
          <w:p w14:paraId="2721910F" w14:textId="77777777" w:rsidR="00C121BA" w:rsidRDefault="00C121BA">
            <w:pPr>
              <w:pStyle w:val="TAL"/>
              <w:rPr>
                <w:sz w:val="16"/>
              </w:rPr>
            </w:pPr>
            <w:r>
              <w:rPr>
                <w:sz w:val="16"/>
              </w:rPr>
              <w:t>Correction to test procedure 4.9.22 - Unicast link establishment</w:t>
            </w:r>
          </w:p>
        </w:tc>
        <w:tc>
          <w:tcPr>
            <w:tcW w:w="0" w:type="auto"/>
            <w:tcBorders>
              <w:top w:val="single" w:sz="4" w:space="0" w:color="auto"/>
              <w:left w:val="single" w:sz="4" w:space="0" w:color="auto"/>
              <w:bottom w:val="single" w:sz="4" w:space="0" w:color="auto"/>
              <w:right w:val="single" w:sz="4" w:space="0" w:color="auto"/>
            </w:tcBorders>
            <w:hideMark/>
          </w:tcPr>
          <w:p w14:paraId="4DC6A8D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48296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684FF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FCB5B" w14:textId="77777777" w:rsidR="00C121BA" w:rsidRDefault="00C121BA">
            <w:pPr>
              <w:pStyle w:val="TAL"/>
              <w:rPr>
                <w:sz w:val="16"/>
              </w:rPr>
            </w:pPr>
          </w:p>
        </w:tc>
      </w:tr>
      <w:tr w:rsidR="00C121BA" w14:paraId="5301C4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4F296E" w14:textId="77777777" w:rsidR="00C121BA" w:rsidRDefault="00C121BA">
            <w:pPr>
              <w:pStyle w:val="TAL"/>
              <w:rPr>
                <w:sz w:val="16"/>
              </w:rPr>
            </w:pPr>
            <w:r>
              <w:rPr>
                <w:sz w:val="16"/>
              </w:rPr>
              <w:t>R5-246741</w:t>
            </w:r>
          </w:p>
        </w:tc>
        <w:tc>
          <w:tcPr>
            <w:tcW w:w="0" w:type="auto"/>
            <w:tcBorders>
              <w:top w:val="single" w:sz="4" w:space="0" w:color="auto"/>
              <w:left w:val="single" w:sz="4" w:space="0" w:color="auto"/>
              <w:bottom w:val="single" w:sz="4" w:space="0" w:color="auto"/>
              <w:right w:val="single" w:sz="4" w:space="0" w:color="auto"/>
            </w:tcBorders>
            <w:hideMark/>
          </w:tcPr>
          <w:p w14:paraId="4EF54883" w14:textId="77777777" w:rsidR="00C121BA" w:rsidRDefault="00C121BA">
            <w:pPr>
              <w:pStyle w:val="TAL"/>
              <w:rPr>
                <w:sz w:val="16"/>
              </w:rPr>
            </w:pPr>
            <w:r>
              <w:rPr>
                <w:sz w:val="16"/>
              </w:rPr>
              <w:t>Addition of NR SL SIG test case 12.1.8.1.1 - PC5 only selected grant</w:t>
            </w:r>
          </w:p>
        </w:tc>
        <w:tc>
          <w:tcPr>
            <w:tcW w:w="0" w:type="auto"/>
            <w:tcBorders>
              <w:top w:val="single" w:sz="4" w:space="0" w:color="auto"/>
              <w:left w:val="single" w:sz="4" w:space="0" w:color="auto"/>
              <w:bottom w:val="single" w:sz="4" w:space="0" w:color="auto"/>
              <w:right w:val="single" w:sz="4" w:space="0" w:color="auto"/>
            </w:tcBorders>
            <w:hideMark/>
          </w:tcPr>
          <w:p w14:paraId="32EBA47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1C2D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6BDEB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4BBF96" w14:textId="77777777" w:rsidR="00C121BA" w:rsidRDefault="00C121BA">
            <w:pPr>
              <w:pStyle w:val="TAL"/>
              <w:rPr>
                <w:sz w:val="16"/>
              </w:rPr>
            </w:pPr>
            <w:r>
              <w:rPr>
                <w:sz w:val="16"/>
              </w:rPr>
              <w:t>R5-247562</w:t>
            </w:r>
          </w:p>
        </w:tc>
      </w:tr>
      <w:tr w:rsidR="00C121BA" w14:paraId="24226E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E2B29C" w14:textId="77777777" w:rsidR="00C121BA" w:rsidRDefault="00C121BA">
            <w:pPr>
              <w:pStyle w:val="TAL"/>
              <w:rPr>
                <w:sz w:val="16"/>
              </w:rPr>
            </w:pPr>
            <w:r>
              <w:rPr>
                <w:sz w:val="16"/>
              </w:rPr>
              <w:t>R5-246742</w:t>
            </w:r>
          </w:p>
        </w:tc>
        <w:tc>
          <w:tcPr>
            <w:tcW w:w="0" w:type="auto"/>
            <w:tcBorders>
              <w:top w:val="single" w:sz="4" w:space="0" w:color="auto"/>
              <w:left w:val="single" w:sz="4" w:space="0" w:color="auto"/>
              <w:bottom w:val="single" w:sz="4" w:space="0" w:color="auto"/>
              <w:right w:val="single" w:sz="4" w:space="0" w:color="auto"/>
            </w:tcBorders>
            <w:hideMark/>
          </w:tcPr>
          <w:p w14:paraId="64EAC005" w14:textId="77777777" w:rsidR="00C121BA" w:rsidRDefault="00C121BA">
            <w:pPr>
              <w:pStyle w:val="TAL"/>
              <w:rPr>
                <w:sz w:val="16"/>
              </w:rPr>
            </w:pPr>
            <w:r>
              <w:rPr>
                <w:sz w:val="16"/>
              </w:rPr>
              <w:t>Addition of NR SL SIG test case 12.1.8.2.1 - PC5 only ACK-NACK HARQ</w:t>
            </w:r>
          </w:p>
        </w:tc>
        <w:tc>
          <w:tcPr>
            <w:tcW w:w="0" w:type="auto"/>
            <w:tcBorders>
              <w:top w:val="single" w:sz="4" w:space="0" w:color="auto"/>
              <w:left w:val="single" w:sz="4" w:space="0" w:color="auto"/>
              <w:bottom w:val="single" w:sz="4" w:space="0" w:color="auto"/>
              <w:right w:val="single" w:sz="4" w:space="0" w:color="auto"/>
            </w:tcBorders>
            <w:hideMark/>
          </w:tcPr>
          <w:p w14:paraId="1CD5663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C03DF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1677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EFDDF3" w14:textId="77777777" w:rsidR="00C121BA" w:rsidRDefault="00C121BA">
            <w:pPr>
              <w:pStyle w:val="TAL"/>
              <w:rPr>
                <w:sz w:val="16"/>
              </w:rPr>
            </w:pPr>
            <w:r>
              <w:rPr>
                <w:sz w:val="16"/>
              </w:rPr>
              <w:t>R5-247563</w:t>
            </w:r>
          </w:p>
        </w:tc>
      </w:tr>
      <w:tr w:rsidR="00C121BA" w14:paraId="62951E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033DD1" w14:textId="77777777" w:rsidR="00C121BA" w:rsidRDefault="00C121BA">
            <w:pPr>
              <w:pStyle w:val="TAL"/>
              <w:rPr>
                <w:sz w:val="16"/>
              </w:rPr>
            </w:pPr>
            <w:r>
              <w:rPr>
                <w:sz w:val="16"/>
              </w:rPr>
              <w:t>R5-246743</w:t>
            </w:r>
          </w:p>
        </w:tc>
        <w:tc>
          <w:tcPr>
            <w:tcW w:w="0" w:type="auto"/>
            <w:tcBorders>
              <w:top w:val="single" w:sz="4" w:space="0" w:color="auto"/>
              <w:left w:val="single" w:sz="4" w:space="0" w:color="auto"/>
              <w:bottom w:val="single" w:sz="4" w:space="0" w:color="auto"/>
              <w:right w:val="single" w:sz="4" w:space="0" w:color="auto"/>
            </w:tcBorders>
            <w:hideMark/>
          </w:tcPr>
          <w:p w14:paraId="0F67639B" w14:textId="77777777" w:rsidR="00C121BA" w:rsidRDefault="00C121BA">
            <w:pPr>
              <w:pStyle w:val="TAL"/>
              <w:rPr>
                <w:sz w:val="16"/>
              </w:rPr>
            </w:pPr>
            <w:r>
              <w:rPr>
                <w:sz w:val="16"/>
              </w:rPr>
              <w:t>Addition of NR SL SIG test case 12.1.8.2.2 - PC5 only NACK-only HARQ</w:t>
            </w:r>
          </w:p>
        </w:tc>
        <w:tc>
          <w:tcPr>
            <w:tcW w:w="0" w:type="auto"/>
            <w:tcBorders>
              <w:top w:val="single" w:sz="4" w:space="0" w:color="auto"/>
              <w:left w:val="single" w:sz="4" w:space="0" w:color="auto"/>
              <w:bottom w:val="single" w:sz="4" w:space="0" w:color="auto"/>
              <w:right w:val="single" w:sz="4" w:space="0" w:color="auto"/>
            </w:tcBorders>
            <w:hideMark/>
          </w:tcPr>
          <w:p w14:paraId="0C64DB4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3CB51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FD0B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1F1C6" w14:textId="77777777" w:rsidR="00C121BA" w:rsidRDefault="00C121BA">
            <w:pPr>
              <w:pStyle w:val="TAL"/>
              <w:rPr>
                <w:sz w:val="16"/>
              </w:rPr>
            </w:pPr>
            <w:r>
              <w:rPr>
                <w:sz w:val="16"/>
              </w:rPr>
              <w:t>R5-247564</w:t>
            </w:r>
          </w:p>
        </w:tc>
      </w:tr>
      <w:tr w:rsidR="00C121BA" w14:paraId="5BA4D5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AD0DD8" w14:textId="77777777" w:rsidR="00C121BA" w:rsidRDefault="00C121BA">
            <w:pPr>
              <w:pStyle w:val="TAL"/>
              <w:rPr>
                <w:sz w:val="16"/>
              </w:rPr>
            </w:pPr>
            <w:r>
              <w:rPr>
                <w:sz w:val="16"/>
              </w:rPr>
              <w:t>R5-246744</w:t>
            </w:r>
          </w:p>
        </w:tc>
        <w:tc>
          <w:tcPr>
            <w:tcW w:w="0" w:type="auto"/>
            <w:tcBorders>
              <w:top w:val="single" w:sz="4" w:space="0" w:color="auto"/>
              <w:left w:val="single" w:sz="4" w:space="0" w:color="auto"/>
              <w:bottom w:val="single" w:sz="4" w:space="0" w:color="auto"/>
              <w:right w:val="single" w:sz="4" w:space="0" w:color="auto"/>
            </w:tcBorders>
            <w:hideMark/>
          </w:tcPr>
          <w:p w14:paraId="42F8C626" w14:textId="77777777" w:rsidR="00C121BA" w:rsidRDefault="00C121BA">
            <w:pPr>
              <w:pStyle w:val="TAL"/>
              <w:rPr>
                <w:sz w:val="16"/>
              </w:rPr>
            </w:pPr>
            <w:r>
              <w:rPr>
                <w:sz w:val="16"/>
              </w:rPr>
              <w:t>Addition of NR SL SIG test case 12.1.8.2.3 - PC5 only TBS selection</w:t>
            </w:r>
          </w:p>
        </w:tc>
        <w:tc>
          <w:tcPr>
            <w:tcW w:w="0" w:type="auto"/>
            <w:tcBorders>
              <w:top w:val="single" w:sz="4" w:space="0" w:color="auto"/>
              <w:left w:val="single" w:sz="4" w:space="0" w:color="auto"/>
              <w:bottom w:val="single" w:sz="4" w:space="0" w:color="auto"/>
              <w:right w:val="single" w:sz="4" w:space="0" w:color="auto"/>
            </w:tcBorders>
            <w:hideMark/>
          </w:tcPr>
          <w:p w14:paraId="5CD67FD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F415E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F8355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384A7" w14:textId="77777777" w:rsidR="00C121BA" w:rsidRDefault="00C121BA">
            <w:pPr>
              <w:pStyle w:val="TAL"/>
              <w:rPr>
                <w:sz w:val="16"/>
              </w:rPr>
            </w:pPr>
            <w:r>
              <w:rPr>
                <w:sz w:val="16"/>
              </w:rPr>
              <w:t>R5-247565</w:t>
            </w:r>
          </w:p>
        </w:tc>
      </w:tr>
      <w:tr w:rsidR="00C121BA" w14:paraId="5C7A54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8D6FFE" w14:textId="77777777" w:rsidR="00C121BA" w:rsidRDefault="00C121BA">
            <w:pPr>
              <w:pStyle w:val="TAL"/>
              <w:rPr>
                <w:sz w:val="16"/>
              </w:rPr>
            </w:pPr>
            <w:r>
              <w:rPr>
                <w:sz w:val="16"/>
              </w:rPr>
              <w:t>R5-246745</w:t>
            </w:r>
          </w:p>
        </w:tc>
        <w:tc>
          <w:tcPr>
            <w:tcW w:w="0" w:type="auto"/>
            <w:tcBorders>
              <w:top w:val="single" w:sz="4" w:space="0" w:color="auto"/>
              <w:left w:val="single" w:sz="4" w:space="0" w:color="auto"/>
              <w:bottom w:val="single" w:sz="4" w:space="0" w:color="auto"/>
              <w:right w:val="single" w:sz="4" w:space="0" w:color="auto"/>
            </w:tcBorders>
            <w:hideMark/>
          </w:tcPr>
          <w:p w14:paraId="160E462F" w14:textId="77777777" w:rsidR="00C121BA" w:rsidRDefault="00C121BA">
            <w:pPr>
              <w:pStyle w:val="TAL"/>
              <w:rPr>
                <w:sz w:val="16"/>
              </w:rPr>
            </w:pPr>
            <w:r>
              <w:rPr>
                <w:sz w:val="16"/>
              </w:rPr>
              <w:t>Addition of NR SL SIG test case 12.1.8.2.4 - PC5 only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3CA7238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BFE6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2BFD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B0AA18" w14:textId="77777777" w:rsidR="00C121BA" w:rsidRDefault="00C121BA">
            <w:pPr>
              <w:pStyle w:val="TAL"/>
              <w:rPr>
                <w:sz w:val="16"/>
              </w:rPr>
            </w:pPr>
            <w:r>
              <w:rPr>
                <w:sz w:val="16"/>
              </w:rPr>
              <w:t>R5-247566</w:t>
            </w:r>
          </w:p>
        </w:tc>
      </w:tr>
      <w:tr w:rsidR="00C121BA" w14:paraId="71B4B2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04CCA8" w14:textId="77777777" w:rsidR="00C121BA" w:rsidRDefault="00C121BA">
            <w:pPr>
              <w:pStyle w:val="TAL"/>
              <w:rPr>
                <w:sz w:val="16"/>
              </w:rPr>
            </w:pPr>
            <w:r>
              <w:rPr>
                <w:sz w:val="16"/>
              </w:rPr>
              <w:lastRenderedPageBreak/>
              <w:t>R5-246746</w:t>
            </w:r>
          </w:p>
        </w:tc>
        <w:tc>
          <w:tcPr>
            <w:tcW w:w="0" w:type="auto"/>
            <w:tcBorders>
              <w:top w:val="single" w:sz="4" w:space="0" w:color="auto"/>
              <w:left w:val="single" w:sz="4" w:space="0" w:color="auto"/>
              <w:bottom w:val="single" w:sz="4" w:space="0" w:color="auto"/>
              <w:right w:val="single" w:sz="4" w:space="0" w:color="auto"/>
            </w:tcBorders>
            <w:hideMark/>
          </w:tcPr>
          <w:p w14:paraId="3F2C2FAF" w14:textId="77777777" w:rsidR="00C121BA" w:rsidRDefault="00C121BA">
            <w:pPr>
              <w:pStyle w:val="TAL"/>
              <w:rPr>
                <w:sz w:val="16"/>
              </w:rPr>
            </w:pPr>
            <w:r>
              <w:rPr>
                <w:sz w:val="16"/>
              </w:rPr>
              <w:t>Addition of NR SL SIG test case 12.2.10.1.1 - Concurrent dynamic grant</w:t>
            </w:r>
          </w:p>
        </w:tc>
        <w:tc>
          <w:tcPr>
            <w:tcW w:w="0" w:type="auto"/>
            <w:tcBorders>
              <w:top w:val="single" w:sz="4" w:space="0" w:color="auto"/>
              <w:left w:val="single" w:sz="4" w:space="0" w:color="auto"/>
              <w:bottom w:val="single" w:sz="4" w:space="0" w:color="auto"/>
              <w:right w:val="single" w:sz="4" w:space="0" w:color="auto"/>
            </w:tcBorders>
            <w:hideMark/>
          </w:tcPr>
          <w:p w14:paraId="1D2E209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A44C4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0EB4A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45BDC" w14:textId="77777777" w:rsidR="00C121BA" w:rsidRDefault="00C121BA">
            <w:pPr>
              <w:pStyle w:val="TAL"/>
              <w:rPr>
                <w:sz w:val="16"/>
              </w:rPr>
            </w:pPr>
            <w:r>
              <w:rPr>
                <w:sz w:val="16"/>
              </w:rPr>
              <w:t>R5-247567</w:t>
            </w:r>
          </w:p>
        </w:tc>
      </w:tr>
      <w:tr w:rsidR="00C121BA" w14:paraId="0EB737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34BA2D" w14:textId="77777777" w:rsidR="00C121BA" w:rsidRDefault="00C121BA">
            <w:pPr>
              <w:pStyle w:val="TAL"/>
              <w:rPr>
                <w:sz w:val="16"/>
              </w:rPr>
            </w:pPr>
            <w:r>
              <w:rPr>
                <w:sz w:val="16"/>
              </w:rPr>
              <w:t>R5-246747</w:t>
            </w:r>
          </w:p>
        </w:tc>
        <w:tc>
          <w:tcPr>
            <w:tcW w:w="0" w:type="auto"/>
            <w:tcBorders>
              <w:top w:val="single" w:sz="4" w:space="0" w:color="auto"/>
              <w:left w:val="single" w:sz="4" w:space="0" w:color="auto"/>
              <w:bottom w:val="single" w:sz="4" w:space="0" w:color="auto"/>
              <w:right w:val="single" w:sz="4" w:space="0" w:color="auto"/>
            </w:tcBorders>
            <w:hideMark/>
          </w:tcPr>
          <w:p w14:paraId="4DD7307B" w14:textId="77777777" w:rsidR="00C121BA" w:rsidRDefault="00C121BA">
            <w:pPr>
              <w:pStyle w:val="TAL"/>
              <w:rPr>
                <w:sz w:val="16"/>
              </w:rPr>
            </w:pPr>
            <w:r>
              <w:rPr>
                <w:sz w:val="16"/>
              </w:rPr>
              <w:t>Addition of NR SL SIG test case 12.2.10.1.2 - Concurrent configured grant</w:t>
            </w:r>
          </w:p>
        </w:tc>
        <w:tc>
          <w:tcPr>
            <w:tcW w:w="0" w:type="auto"/>
            <w:tcBorders>
              <w:top w:val="single" w:sz="4" w:space="0" w:color="auto"/>
              <w:left w:val="single" w:sz="4" w:space="0" w:color="auto"/>
              <w:bottom w:val="single" w:sz="4" w:space="0" w:color="auto"/>
              <w:right w:val="single" w:sz="4" w:space="0" w:color="auto"/>
            </w:tcBorders>
            <w:hideMark/>
          </w:tcPr>
          <w:p w14:paraId="536BBA3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4DB6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0DF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DBAE1" w14:textId="77777777" w:rsidR="00C121BA" w:rsidRDefault="00C121BA">
            <w:pPr>
              <w:pStyle w:val="TAL"/>
              <w:rPr>
                <w:sz w:val="16"/>
              </w:rPr>
            </w:pPr>
            <w:r>
              <w:rPr>
                <w:sz w:val="16"/>
              </w:rPr>
              <w:t>R5-247568</w:t>
            </w:r>
          </w:p>
        </w:tc>
      </w:tr>
      <w:tr w:rsidR="00C121BA" w14:paraId="5A4A1F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DC33E9" w14:textId="77777777" w:rsidR="00C121BA" w:rsidRDefault="00C121BA">
            <w:pPr>
              <w:pStyle w:val="TAL"/>
              <w:rPr>
                <w:sz w:val="16"/>
              </w:rPr>
            </w:pPr>
            <w:r>
              <w:rPr>
                <w:sz w:val="16"/>
              </w:rPr>
              <w:t>R5-246748</w:t>
            </w:r>
          </w:p>
        </w:tc>
        <w:tc>
          <w:tcPr>
            <w:tcW w:w="0" w:type="auto"/>
            <w:tcBorders>
              <w:top w:val="single" w:sz="4" w:space="0" w:color="auto"/>
              <w:left w:val="single" w:sz="4" w:space="0" w:color="auto"/>
              <w:bottom w:val="single" w:sz="4" w:space="0" w:color="auto"/>
              <w:right w:val="single" w:sz="4" w:space="0" w:color="auto"/>
            </w:tcBorders>
            <w:hideMark/>
          </w:tcPr>
          <w:p w14:paraId="0BC030E3" w14:textId="77777777" w:rsidR="00C121BA" w:rsidRDefault="00C121BA">
            <w:pPr>
              <w:pStyle w:val="TAL"/>
              <w:rPr>
                <w:sz w:val="16"/>
              </w:rPr>
            </w:pPr>
            <w:r>
              <w:rPr>
                <w:sz w:val="16"/>
              </w:rPr>
              <w:t>Addition of NR SL SIG test case 12.2.10.1.3 - Concurrent selected grant</w:t>
            </w:r>
          </w:p>
        </w:tc>
        <w:tc>
          <w:tcPr>
            <w:tcW w:w="0" w:type="auto"/>
            <w:tcBorders>
              <w:top w:val="single" w:sz="4" w:space="0" w:color="auto"/>
              <w:left w:val="single" w:sz="4" w:space="0" w:color="auto"/>
              <w:bottom w:val="single" w:sz="4" w:space="0" w:color="auto"/>
              <w:right w:val="single" w:sz="4" w:space="0" w:color="auto"/>
            </w:tcBorders>
            <w:hideMark/>
          </w:tcPr>
          <w:p w14:paraId="672033A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69860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485D0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62AF1" w14:textId="77777777" w:rsidR="00C121BA" w:rsidRDefault="00C121BA">
            <w:pPr>
              <w:pStyle w:val="TAL"/>
              <w:rPr>
                <w:sz w:val="16"/>
              </w:rPr>
            </w:pPr>
            <w:r>
              <w:rPr>
                <w:sz w:val="16"/>
              </w:rPr>
              <w:t>R5-247569</w:t>
            </w:r>
          </w:p>
        </w:tc>
      </w:tr>
      <w:tr w:rsidR="00C121BA" w14:paraId="2A2EF9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94B085" w14:textId="77777777" w:rsidR="00C121BA" w:rsidRDefault="00C121BA">
            <w:pPr>
              <w:pStyle w:val="TAL"/>
              <w:rPr>
                <w:sz w:val="16"/>
              </w:rPr>
            </w:pPr>
            <w:r>
              <w:rPr>
                <w:sz w:val="16"/>
              </w:rPr>
              <w:t>R5-246749</w:t>
            </w:r>
          </w:p>
        </w:tc>
        <w:tc>
          <w:tcPr>
            <w:tcW w:w="0" w:type="auto"/>
            <w:tcBorders>
              <w:top w:val="single" w:sz="4" w:space="0" w:color="auto"/>
              <w:left w:val="single" w:sz="4" w:space="0" w:color="auto"/>
              <w:bottom w:val="single" w:sz="4" w:space="0" w:color="auto"/>
              <w:right w:val="single" w:sz="4" w:space="0" w:color="auto"/>
            </w:tcBorders>
            <w:hideMark/>
          </w:tcPr>
          <w:p w14:paraId="2B44D6E1" w14:textId="77777777" w:rsidR="00C121BA" w:rsidRDefault="00C121BA">
            <w:pPr>
              <w:pStyle w:val="TAL"/>
              <w:rPr>
                <w:sz w:val="16"/>
              </w:rPr>
            </w:pPr>
            <w:r>
              <w:rPr>
                <w:sz w:val="16"/>
              </w:rPr>
              <w:t>Addition of NR SL SIG test case 12.2.10.2.1 - Concurrent ACK-NACK HARQ</w:t>
            </w:r>
          </w:p>
        </w:tc>
        <w:tc>
          <w:tcPr>
            <w:tcW w:w="0" w:type="auto"/>
            <w:tcBorders>
              <w:top w:val="single" w:sz="4" w:space="0" w:color="auto"/>
              <w:left w:val="single" w:sz="4" w:space="0" w:color="auto"/>
              <w:bottom w:val="single" w:sz="4" w:space="0" w:color="auto"/>
              <w:right w:val="single" w:sz="4" w:space="0" w:color="auto"/>
            </w:tcBorders>
            <w:hideMark/>
          </w:tcPr>
          <w:p w14:paraId="0AF4332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C437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9487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1FACA5" w14:textId="77777777" w:rsidR="00C121BA" w:rsidRDefault="00C121BA">
            <w:pPr>
              <w:pStyle w:val="TAL"/>
              <w:rPr>
                <w:sz w:val="16"/>
              </w:rPr>
            </w:pPr>
            <w:r>
              <w:rPr>
                <w:sz w:val="16"/>
              </w:rPr>
              <w:t>R5-247570</w:t>
            </w:r>
          </w:p>
        </w:tc>
      </w:tr>
      <w:tr w:rsidR="00C121BA" w14:paraId="460D64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2D437A" w14:textId="77777777" w:rsidR="00C121BA" w:rsidRDefault="00C121BA">
            <w:pPr>
              <w:pStyle w:val="TAL"/>
              <w:rPr>
                <w:sz w:val="16"/>
              </w:rPr>
            </w:pPr>
            <w:r>
              <w:rPr>
                <w:sz w:val="16"/>
              </w:rPr>
              <w:t>R5-246750</w:t>
            </w:r>
          </w:p>
        </w:tc>
        <w:tc>
          <w:tcPr>
            <w:tcW w:w="0" w:type="auto"/>
            <w:tcBorders>
              <w:top w:val="single" w:sz="4" w:space="0" w:color="auto"/>
              <w:left w:val="single" w:sz="4" w:space="0" w:color="auto"/>
              <w:bottom w:val="single" w:sz="4" w:space="0" w:color="auto"/>
              <w:right w:val="single" w:sz="4" w:space="0" w:color="auto"/>
            </w:tcBorders>
            <w:hideMark/>
          </w:tcPr>
          <w:p w14:paraId="4E829329" w14:textId="77777777" w:rsidR="00C121BA" w:rsidRDefault="00C121BA">
            <w:pPr>
              <w:pStyle w:val="TAL"/>
              <w:rPr>
                <w:sz w:val="16"/>
              </w:rPr>
            </w:pPr>
            <w:r>
              <w:rPr>
                <w:sz w:val="16"/>
              </w:rPr>
              <w:t>Addition of NR SL SIG test case 12.2.10.2.2 - Concurrent NACK-only HARQ</w:t>
            </w:r>
          </w:p>
        </w:tc>
        <w:tc>
          <w:tcPr>
            <w:tcW w:w="0" w:type="auto"/>
            <w:tcBorders>
              <w:top w:val="single" w:sz="4" w:space="0" w:color="auto"/>
              <w:left w:val="single" w:sz="4" w:space="0" w:color="auto"/>
              <w:bottom w:val="single" w:sz="4" w:space="0" w:color="auto"/>
              <w:right w:val="single" w:sz="4" w:space="0" w:color="auto"/>
            </w:tcBorders>
            <w:hideMark/>
          </w:tcPr>
          <w:p w14:paraId="02545EB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17B1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9D57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CBC37" w14:textId="77777777" w:rsidR="00C121BA" w:rsidRDefault="00C121BA">
            <w:pPr>
              <w:pStyle w:val="TAL"/>
              <w:rPr>
                <w:sz w:val="16"/>
              </w:rPr>
            </w:pPr>
          </w:p>
        </w:tc>
      </w:tr>
      <w:tr w:rsidR="00C121BA" w14:paraId="15A2F3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E09F49" w14:textId="77777777" w:rsidR="00C121BA" w:rsidRDefault="00C121BA">
            <w:pPr>
              <w:pStyle w:val="TAL"/>
              <w:rPr>
                <w:sz w:val="16"/>
              </w:rPr>
            </w:pPr>
            <w:r>
              <w:rPr>
                <w:sz w:val="16"/>
              </w:rPr>
              <w:t>R5-246751</w:t>
            </w:r>
          </w:p>
        </w:tc>
        <w:tc>
          <w:tcPr>
            <w:tcW w:w="0" w:type="auto"/>
            <w:tcBorders>
              <w:top w:val="single" w:sz="4" w:space="0" w:color="auto"/>
              <w:left w:val="single" w:sz="4" w:space="0" w:color="auto"/>
              <w:bottom w:val="single" w:sz="4" w:space="0" w:color="auto"/>
              <w:right w:val="single" w:sz="4" w:space="0" w:color="auto"/>
            </w:tcBorders>
            <w:hideMark/>
          </w:tcPr>
          <w:p w14:paraId="664B5755" w14:textId="77777777" w:rsidR="00C121BA" w:rsidRDefault="00C121BA">
            <w:pPr>
              <w:pStyle w:val="TAL"/>
              <w:rPr>
                <w:sz w:val="16"/>
              </w:rPr>
            </w:pPr>
            <w:r>
              <w:rPr>
                <w:sz w:val="16"/>
              </w:rPr>
              <w:t>Addition of NR SL SIG test case 12.2.10.2.3 - Concurrent TBS selection</w:t>
            </w:r>
          </w:p>
        </w:tc>
        <w:tc>
          <w:tcPr>
            <w:tcW w:w="0" w:type="auto"/>
            <w:tcBorders>
              <w:top w:val="single" w:sz="4" w:space="0" w:color="auto"/>
              <w:left w:val="single" w:sz="4" w:space="0" w:color="auto"/>
              <w:bottom w:val="single" w:sz="4" w:space="0" w:color="auto"/>
              <w:right w:val="single" w:sz="4" w:space="0" w:color="auto"/>
            </w:tcBorders>
            <w:hideMark/>
          </w:tcPr>
          <w:p w14:paraId="7362515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73AF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FCFC3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429C3" w14:textId="77777777" w:rsidR="00C121BA" w:rsidRDefault="00C121BA">
            <w:pPr>
              <w:pStyle w:val="TAL"/>
              <w:rPr>
                <w:sz w:val="16"/>
              </w:rPr>
            </w:pPr>
            <w:r>
              <w:rPr>
                <w:sz w:val="16"/>
              </w:rPr>
              <w:t>R5-247664</w:t>
            </w:r>
          </w:p>
        </w:tc>
      </w:tr>
      <w:tr w:rsidR="00C121BA" w14:paraId="4A6EB6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6966DE" w14:textId="77777777" w:rsidR="00C121BA" w:rsidRDefault="00C121BA">
            <w:pPr>
              <w:pStyle w:val="TAL"/>
              <w:rPr>
                <w:sz w:val="16"/>
              </w:rPr>
            </w:pPr>
            <w:r>
              <w:rPr>
                <w:sz w:val="16"/>
              </w:rPr>
              <w:t>R5-246752</w:t>
            </w:r>
          </w:p>
        </w:tc>
        <w:tc>
          <w:tcPr>
            <w:tcW w:w="0" w:type="auto"/>
            <w:tcBorders>
              <w:top w:val="single" w:sz="4" w:space="0" w:color="auto"/>
              <w:left w:val="single" w:sz="4" w:space="0" w:color="auto"/>
              <w:bottom w:val="single" w:sz="4" w:space="0" w:color="auto"/>
              <w:right w:val="single" w:sz="4" w:space="0" w:color="auto"/>
            </w:tcBorders>
            <w:hideMark/>
          </w:tcPr>
          <w:p w14:paraId="119C2466" w14:textId="77777777" w:rsidR="00C121BA" w:rsidRDefault="00C121BA">
            <w:pPr>
              <w:pStyle w:val="TAL"/>
              <w:rPr>
                <w:sz w:val="16"/>
              </w:rPr>
            </w:pPr>
            <w:r>
              <w:rPr>
                <w:sz w:val="16"/>
              </w:rPr>
              <w:t>Addition of NR SL SIG test case 12.2.10.2.4 - Concurrent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2E2D170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DA17D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D0EC2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000FE6" w14:textId="77777777" w:rsidR="00C121BA" w:rsidRDefault="00C121BA">
            <w:pPr>
              <w:pStyle w:val="TAL"/>
              <w:rPr>
                <w:sz w:val="16"/>
              </w:rPr>
            </w:pPr>
            <w:r>
              <w:rPr>
                <w:sz w:val="16"/>
              </w:rPr>
              <w:t>R5-247665</w:t>
            </w:r>
          </w:p>
        </w:tc>
      </w:tr>
      <w:tr w:rsidR="00C121BA" w14:paraId="710F11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68DFC6" w14:textId="77777777" w:rsidR="00C121BA" w:rsidRDefault="00C121BA">
            <w:pPr>
              <w:pStyle w:val="TAL"/>
              <w:rPr>
                <w:sz w:val="16"/>
              </w:rPr>
            </w:pPr>
            <w:r>
              <w:rPr>
                <w:sz w:val="16"/>
              </w:rPr>
              <w:t>R5-246753</w:t>
            </w:r>
          </w:p>
        </w:tc>
        <w:tc>
          <w:tcPr>
            <w:tcW w:w="0" w:type="auto"/>
            <w:tcBorders>
              <w:top w:val="single" w:sz="4" w:space="0" w:color="auto"/>
              <w:left w:val="single" w:sz="4" w:space="0" w:color="auto"/>
              <w:bottom w:val="single" w:sz="4" w:space="0" w:color="auto"/>
              <w:right w:val="single" w:sz="4" w:space="0" w:color="auto"/>
            </w:tcBorders>
            <w:hideMark/>
          </w:tcPr>
          <w:p w14:paraId="165D72F8" w14:textId="77777777" w:rsidR="00C121BA" w:rsidRDefault="00C121BA">
            <w:pPr>
              <w:pStyle w:val="TAL"/>
              <w:rPr>
                <w:sz w:val="16"/>
              </w:rPr>
            </w:pPr>
            <w:r>
              <w:rPr>
                <w:sz w:val="16"/>
              </w:rPr>
              <w:t>Addition of NR SL SIG test case 12.2.10.3.1 - Concurrent SL BSR</w:t>
            </w:r>
          </w:p>
        </w:tc>
        <w:tc>
          <w:tcPr>
            <w:tcW w:w="0" w:type="auto"/>
            <w:tcBorders>
              <w:top w:val="single" w:sz="4" w:space="0" w:color="auto"/>
              <w:left w:val="single" w:sz="4" w:space="0" w:color="auto"/>
              <w:bottom w:val="single" w:sz="4" w:space="0" w:color="auto"/>
              <w:right w:val="single" w:sz="4" w:space="0" w:color="auto"/>
            </w:tcBorders>
            <w:hideMark/>
          </w:tcPr>
          <w:p w14:paraId="1A1044E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2F025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7AA47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36A39" w14:textId="77777777" w:rsidR="00C121BA" w:rsidRDefault="00C121BA">
            <w:pPr>
              <w:pStyle w:val="TAL"/>
              <w:rPr>
                <w:sz w:val="16"/>
              </w:rPr>
            </w:pPr>
          </w:p>
        </w:tc>
      </w:tr>
      <w:tr w:rsidR="00C121BA" w14:paraId="35CA9A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1E706D" w14:textId="77777777" w:rsidR="00C121BA" w:rsidRDefault="00C121BA">
            <w:pPr>
              <w:pStyle w:val="TAL"/>
              <w:rPr>
                <w:sz w:val="16"/>
              </w:rPr>
            </w:pPr>
            <w:r>
              <w:rPr>
                <w:sz w:val="16"/>
              </w:rPr>
              <w:t>R5-246754</w:t>
            </w:r>
          </w:p>
        </w:tc>
        <w:tc>
          <w:tcPr>
            <w:tcW w:w="0" w:type="auto"/>
            <w:tcBorders>
              <w:top w:val="single" w:sz="4" w:space="0" w:color="auto"/>
              <w:left w:val="single" w:sz="4" w:space="0" w:color="auto"/>
              <w:bottom w:val="single" w:sz="4" w:space="0" w:color="auto"/>
              <w:right w:val="single" w:sz="4" w:space="0" w:color="auto"/>
            </w:tcBorders>
            <w:hideMark/>
          </w:tcPr>
          <w:p w14:paraId="2CCBF039" w14:textId="77777777" w:rsidR="00C121BA" w:rsidRDefault="00C121BA">
            <w:pPr>
              <w:pStyle w:val="TAL"/>
              <w:rPr>
                <w:sz w:val="16"/>
              </w:rPr>
            </w:pPr>
            <w:r>
              <w:rPr>
                <w:sz w:val="16"/>
              </w:rPr>
              <w:t>Correction to NR SL SIG test case 12.2.1.1 - Concurrent idle Tx</w:t>
            </w:r>
          </w:p>
        </w:tc>
        <w:tc>
          <w:tcPr>
            <w:tcW w:w="0" w:type="auto"/>
            <w:tcBorders>
              <w:top w:val="single" w:sz="4" w:space="0" w:color="auto"/>
              <w:left w:val="single" w:sz="4" w:space="0" w:color="auto"/>
              <w:bottom w:val="single" w:sz="4" w:space="0" w:color="auto"/>
              <w:right w:val="single" w:sz="4" w:space="0" w:color="auto"/>
            </w:tcBorders>
            <w:hideMark/>
          </w:tcPr>
          <w:p w14:paraId="26CB806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09535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CE46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83BCB" w14:textId="77777777" w:rsidR="00C121BA" w:rsidRDefault="00C121BA">
            <w:pPr>
              <w:pStyle w:val="TAL"/>
              <w:rPr>
                <w:sz w:val="16"/>
              </w:rPr>
            </w:pPr>
          </w:p>
        </w:tc>
      </w:tr>
      <w:tr w:rsidR="00C121BA" w14:paraId="7A2B3D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9EFCC8" w14:textId="77777777" w:rsidR="00C121BA" w:rsidRDefault="00C121BA">
            <w:pPr>
              <w:pStyle w:val="TAL"/>
              <w:rPr>
                <w:sz w:val="16"/>
              </w:rPr>
            </w:pPr>
            <w:r>
              <w:rPr>
                <w:sz w:val="16"/>
              </w:rPr>
              <w:t>R5-246755</w:t>
            </w:r>
          </w:p>
        </w:tc>
        <w:tc>
          <w:tcPr>
            <w:tcW w:w="0" w:type="auto"/>
            <w:tcBorders>
              <w:top w:val="single" w:sz="4" w:space="0" w:color="auto"/>
              <w:left w:val="single" w:sz="4" w:space="0" w:color="auto"/>
              <w:bottom w:val="single" w:sz="4" w:space="0" w:color="auto"/>
              <w:right w:val="single" w:sz="4" w:space="0" w:color="auto"/>
            </w:tcBorders>
            <w:hideMark/>
          </w:tcPr>
          <w:p w14:paraId="4654605E" w14:textId="77777777" w:rsidR="00C121BA" w:rsidRDefault="00C121BA">
            <w:pPr>
              <w:pStyle w:val="TAL"/>
              <w:rPr>
                <w:sz w:val="16"/>
              </w:rPr>
            </w:pPr>
            <w:r>
              <w:rPr>
                <w:sz w:val="16"/>
              </w:rPr>
              <w:t>Addition of applicability for NR SL SIG test cases</w:t>
            </w:r>
          </w:p>
        </w:tc>
        <w:tc>
          <w:tcPr>
            <w:tcW w:w="0" w:type="auto"/>
            <w:tcBorders>
              <w:top w:val="single" w:sz="4" w:space="0" w:color="auto"/>
              <w:left w:val="single" w:sz="4" w:space="0" w:color="auto"/>
              <w:bottom w:val="single" w:sz="4" w:space="0" w:color="auto"/>
              <w:right w:val="single" w:sz="4" w:space="0" w:color="auto"/>
            </w:tcBorders>
            <w:hideMark/>
          </w:tcPr>
          <w:p w14:paraId="2E01DC9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77D8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C7212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F959C" w14:textId="77777777" w:rsidR="00C121BA" w:rsidRDefault="00C121BA">
            <w:pPr>
              <w:pStyle w:val="TAL"/>
              <w:rPr>
                <w:sz w:val="16"/>
              </w:rPr>
            </w:pPr>
          </w:p>
        </w:tc>
      </w:tr>
      <w:tr w:rsidR="00C121BA" w14:paraId="079226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D93682" w14:textId="77777777" w:rsidR="00C121BA" w:rsidRDefault="00C121BA">
            <w:pPr>
              <w:pStyle w:val="TAL"/>
              <w:rPr>
                <w:sz w:val="16"/>
              </w:rPr>
            </w:pPr>
            <w:r>
              <w:rPr>
                <w:sz w:val="16"/>
              </w:rPr>
              <w:t>R5-246756</w:t>
            </w:r>
          </w:p>
        </w:tc>
        <w:tc>
          <w:tcPr>
            <w:tcW w:w="0" w:type="auto"/>
            <w:tcBorders>
              <w:top w:val="single" w:sz="4" w:space="0" w:color="auto"/>
              <w:left w:val="single" w:sz="4" w:space="0" w:color="auto"/>
              <w:bottom w:val="single" w:sz="4" w:space="0" w:color="auto"/>
              <w:right w:val="single" w:sz="4" w:space="0" w:color="auto"/>
            </w:tcBorders>
            <w:hideMark/>
          </w:tcPr>
          <w:p w14:paraId="130D020E" w14:textId="77777777" w:rsidR="00C121BA" w:rsidRDefault="00C121BA">
            <w:pPr>
              <w:pStyle w:val="TAL"/>
              <w:rPr>
                <w:sz w:val="16"/>
              </w:rPr>
            </w:pPr>
            <w:r>
              <w:rPr>
                <w:sz w:val="16"/>
              </w:rPr>
              <w:t xml:space="preserve">Correction to default configuration of </w:t>
            </w:r>
            <w:proofErr w:type="spellStart"/>
            <w:r>
              <w:rPr>
                <w:sz w:val="16"/>
              </w:rPr>
              <w:t>FeatureCombination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48AF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4AC5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F4EB9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FDB840" w14:textId="77777777" w:rsidR="00C121BA" w:rsidRDefault="00C121BA">
            <w:pPr>
              <w:pStyle w:val="TAL"/>
              <w:rPr>
                <w:sz w:val="16"/>
              </w:rPr>
            </w:pPr>
          </w:p>
        </w:tc>
      </w:tr>
      <w:tr w:rsidR="00C121BA" w14:paraId="241240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EC0401" w14:textId="77777777" w:rsidR="00C121BA" w:rsidRDefault="00C121BA">
            <w:pPr>
              <w:pStyle w:val="TAL"/>
              <w:rPr>
                <w:sz w:val="16"/>
              </w:rPr>
            </w:pPr>
            <w:r>
              <w:rPr>
                <w:sz w:val="16"/>
              </w:rPr>
              <w:t>R5-246757</w:t>
            </w:r>
          </w:p>
        </w:tc>
        <w:tc>
          <w:tcPr>
            <w:tcW w:w="0" w:type="auto"/>
            <w:tcBorders>
              <w:top w:val="single" w:sz="4" w:space="0" w:color="auto"/>
              <w:left w:val="single" w:sz="4" w:space="0" w:color="auto"/>
              <w:bottom w:val="single" w:sz="4" w:space="0" w:color="auto"/>
              <w:right w:val="single" w:sz="4" w:space="0" w:color="auto"/>
            </w:tcBorders>
            <w:hideMark/>
          </w:tcPr>
          <w:p w14:paraId="55624CCA" w14:textId="77777777" w:rsidR="00C121BA" w:rsidRDefault="00C121BA">
            <w:pPr>
              <w:pStyle w:val="TAL"/>
              <w:rPr>
                <w:sz w:val="16"/>
              </w:rPr>
            </w:pPr>
            <w:r>
              <w:rPr>
                <w:sz w:val="16"/>
              </w:rPr>
              <w:t>Correction to default configuration of SI-</w:t>
            </w:r>
            <w:proofErr w:type="spellStart"/>
            <w:r>
              <w:rPr>
                <w:sz w:val="16"/>
              </w:rPr>
              <w:t>RequestConfig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28C49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A9B3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F155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B950F" w14:textId="77777777" w:rsidR="00C121BA" w:rsidRDefault="00C121BA">
            <w:pPr>
              <w:pStyle w:val="TAL"/>
              <w:rPr>
                <w:sz w:val="16"/>
              </w:rPr>
            </w:pPr>
          </w:p>
        </w:tc>
      </w:tr>
      <w:tr w:rsidR="00C121BA" w14:paraId="3EEF81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3BD014" w14:textId="77777777" w:rsidR="00C121BA" w:rsidRDefault="00C121BA">
            <w:pPr>
              <w:pStyle w:val="TAL"/>
              <w:rPr>
                <w:sz w:val="16"/>
              </w:rPr>
            </w:pPr>
            <w:r>
              <w:rPr>
                <w:sz w:val="16"/>
              </w:rPr>
              <w:t>R5-246758</w:t>
            </w:r>
          </w:p>
        </w:tc>
        <w:tc>
          <w:tcPr>
            <w:tcW w:w="0" w:type="auto"/>
            <w:tcBorders>
              <w:top w:val="single" w:sz="4" w:space="0" w:color="auto"/>
              <w:left w:val="single" w:sz="4" w:space="0" w:color="auto"/>
              <w:bottom w:val="single" w:sz="4" w:space="0" w:color="auto"/>
              <w:right w:val="single" w:sz="4" w:space="0" w:color="auto"/>
            </w:tcBorders>
            <w:hideMark/>
          </w:tcPr>
          <w:p w14:paraId="70AA741E" w14:textId="77777777" w:rsidR="00C121BA" w:rsidRDefault="00C121BA">
            <w:pPr>
              <w:pStyle w:val="TAL"/>
              <w:rPr>
                <w:sz w:val="16"/>
              </w:rPr>
            </w:pPr>
            <w:r>
              <w:rPr>
                <w:sz w:val="16"/>
              </w:rPr>
              <w:t>Correction to further coverage enhancement SIG test cases 7.1.1.1.X</w:t>
            </w:r>
          </w:p>
        </w:tc>
        <w:tc>
          <w:tcPr>
            <w:tcW w:w="0" w:type="auto"/>
            <w:tcBorders>
              <w:top w:val="single" w:sz="4" w:space="0" w:color="auto"/>
              <w:left w:val="single" w:sz="4" w:space="0" w:color="auto"/>
              <w:bottom w:val="single" w:sz="4" w:space="0" w:color="auto"/>
              <w:right w:val="single" w:sz="4" w:space="0" w:color="auto"/>
            </w:tcBorders>
            <w:hideMark/>
          </w:tcPr>
          <w:p w14:paraId="56358F9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38FD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41229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D8B048" w14:textId="77777777" w:rsidR="00C121BA" w:rsidRDefault="00C121BA">
            <w:pPr>
              <w:pStyle w:val="TAL"/>
              <w:rPr>
                <w:sz w:val="16"/>
              </w:rPr>
            </w:pPr>
            <w:r>
              <w:rPr>
                <w:sz w:val="16"/>
              </w:rPr>
              <w:t>R5-247601</w:t>
            </w:r>
          </w:p>
        </w:tc>
      </w:tr>
      <w:tr w:rsidR="00C121BA" w14:paraId="306476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3BEFC6" w14:textId="77777777" w:rsidR="00C121BA" w:rsidRDefault="00C121BA">
            <w:pPr>
              <w:pStyle w:val="TAL"/>
              <w:rPr>
                <w:sz w:val="16"/>
              </w:rPr>
            </w:pPr>
            <w:r>
              <w:rPr>
                <w:sz w:val="16"/>
              </w:rPr>
              <w:t>R5-246759</w:t>
            </w:r>
          </w:p>
        </w:tc>
        <w:tc>
          <w:tcPr>
            <w:tcW w:w="0" w:type="auto"/>
            <w:tcBorders>
              <w:top w:val="single" w:sz="4" w:space="0" w:color="auto"/>
              <w:left w:val="single" w:sz="4" w:space="0" w:color="auto"/>
              <w:bottom w:val="single" w:sz="4" w:space="0" w:color="auto"/>
              <w:right w:val="single" w:sz="4" w:space="0" w:color="auto"/>
            </w:tcBorders>
            <w:hideMark/>
          </w:tcPr>
          <w:p w14:paraId="676A3088" w14:textId="77777777" w:rsidR="00C121BA" w:rsidRDefault="00C121BA">
            <w:pPr>
              <w:pStyle w:val="TAL"/>
              <w:rPr>
                <w:sz w:val="16"/>
              </w:rPr>
            </w:pPr>
            <w:r>
              <w:rPr>
                <w:sz w:val="16"/>
              </w:rPr>
              <w:t>Correction to coverage enhancement SIG test case 7.1.1.2.6 - dynamic PUCCH repetition</w:t>
            </w:r>
          </w:p>
        </w:tc>
        <w:tc>
          <w:tcPr>
            <w:tcW w:w="0" w:type="auto"/>
            <w:tcBorders>
              <w:top w:val="single" w:sz="4" w:space="0" w:color="auto"/>
              <w:left w:val="single" w:sz="4" w:space="0" w:color="auto"/>
              <w:bottom w:val="single" w:sz="4" w:space="0" w:color="auto"/>
              <w:right w:val="single" w:sz="4" w:space="0" w:color="auto"/>
            </w:tcBorders>
            <w:hideMark/>
          </w:tcPr>
          <w:p w14:paraId="6FD4B4A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24914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E5A2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9A4561" w14:textId="77777777" w:rsidR="00C121BA" w:rsidRDefault="00C121BA">
            <w:pPr>
              <w:pStyle w:val="TAL"/>
              <w:rPr>
                <w:sz w:val="16"/>
              </w:rPr>
            </w:pPr>
            <w:r>
              <w:rPr>
                <w:sz w:val="16"/>
              </w:rPr>
              <w:t>R5-247544</w:t>
            </w:r>
          </w:p>
        </w:tc>
      </w:tr>
      <w:tr w:rsidR="00C121BA" w14:paraId="1E3430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2D7049" w14:textId="77777777" w:rsidR="00C121BA" w:rsidRDefault="00C121BA">
            <w:pPr>
              <w:pStyle w:val="TAL"/>
              <w:rPr>
                <w:sz w:val="16"/>
              </w:rPr>
            </w:pPr>
            <w:r>
              <w:rPr>
                <w:sz w:val="16"/>
              </w:rPr>
              <w:t>R5-246760</w:t>
            </w:r>
          </w:p>
        </w:tc>
        <w:tc>
          <w:tcPr>
            <w:tcW w:w="0" w:type="auto"/>
            <w:tcBorders>
              <w:top w:val="single" w:sz="4" w:space="0" w:color="auto"/>
              <w:left w:val="single" w:sz="4" w:space="0" w:color="auto"/>
              <w:bottom w:val="single" w:sz="4" w:space="0" w:color="auto"/>
              <w:right w:val="single" w:sz="4" w:space="0" w:color="auto"/>
            </w:tcBorders>
            <w:hideMark/>
          </w:tcPr>
          <w:p w14:paraId="7F3958A3" w14:textId="77777777" w:rsidR="00C121BA" w:rsidRDefault="00C121BA">
            <w:pPr>
              <w:pStyle w:val="TAL"/>
              <w:rPr>
                <w:sz w:val="16"/>
              </w:rPr>
            </w:pPr>
            <w:r>
              <w:rPr>
                <w:sz w:val="16"/>
              </w:rPr>
              <w:t>Correction to applicability for coverage enhancement SIG test case 7.1.1.1.18 - Msg3 repetition</w:t>
            </w:r>
          </w:p>
        </w:tc>
        <w:tc>
          <w:tcPr>
            <w:tcW w:w="0" w:type="auto"/>
            <w:tcBorders>
              <w:top w:val="single" w:sz="4" w:space="0" w:color="auto"/>
              <w:left w:val="single" w:sz="4" w:space="0" w:color="auto"/>
              <w:bottom w:val="single" w:sz="4" w:space="0" w:color="auto"/>
              <w:right w:val="single" w:sz="4" w:space="0" w:color="auto"/>
            </w:tcBorders>
            <w:hideMark/>
          </w:tcPr>
          <w:p w14:paraId="560A674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968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93842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41A3C3" w14:textId="77777777" w:rsidR="00C121BA" w:rsidRDefault="00C121BA">
            <w:pPr>
              <w:pStyle w:val="TAL"/>
              <w:rPr>
                <w:sz w:val="16"/>
              </w:rPr>
            </w:pPr>
          </w:p>
        </w:tc>
      </w:tr>
      <w:tr w:rsidR="00C121BA" w14:paraId="49813D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2CF5B9" w14:textId="77777777" w:rsidR="00C121BA" w:rsidRDefault="00C121BA">
            <w:pPr>
              <w:pStyle w:val="TAL"/>
              <w:rPr>
                <w:sz w:val="16"/>
              </w:rPr>
            </w:pPr>
            <w:r>
              <w:rPr>
                <w:sz w:val="16"/>
              </w:rPr>
              <w:t>R5-246761</w:t>
            </w:r>
          </w:p>
        </w:tc>
        <w:tc>
          <w:tcPr>
            <w:tcW w:w="0" w:type="auto"/>
            <w:tcBorders>
              <w:top w:val="single" w:sz="4" w:space="0" w:color="auto"/>
              <w:left w:val="single" w:sz="4" w:space="0" w:color="auto"/>
              <w:bottom w:val="single" w:sz="4" w:space="0" w:color="auto"/>
              <w:right w:val="single" w:sz="4" w:space="0" w:color="auto"/>
            </w:tcBorders>
            <w:hideMark/>
          </w:tcPr>
          <w:p w14:paraId="7EDBA38D" w14:textId="77777777" w:rsidR="00C121BA" w:rsidRDefault="00C121BA">
            <w:pPr>
              <w:pStyle w:val="TAL"/>
              <w:rPr>
                <w:sz w:val="16"/>
              </w:rPr>
            </w:pPr>
            <w:r>
              <w:rPr>
                <w:sz w:val="16"/>
              </w:rPr>
              <w:t>SR for Rel-16 V2X WI after RAN5#105</w:t>
            </w:r>
          </w:p>
        </w:tc>
        <w:tc>
          <w:tcPr>
            <w:tcW w:w="0" w:type="auto"/>
            <w:tcBorders>
              <w:top w:val="single" w:sz="4" w:space="0" w:color="auto"/>
              <w:left w:val="single" w:sz="4" w:space="0" w:color="auto"/>
              <w:bottom w:val="single" w:sz="4" w:space="0" w:color="auto"/>
              <w:right w:val="single" w:sz="4" w:space="0" w:color="auto"/>
            </w:tcBorders>
            <w:hideMark/>
          </w:tcPr>
          <w:p w14:paraId="4B1E674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6C45B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BC39A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FD8FC4" w14:textId="77777777" w:rsidR="00C121BA" w:rsidRDefault="00C121BA">
            <w:pPr>
              <w:pStyle w:val="TAL"/>
              <w:rPr>
                <w:sz w:val="16"/>
              </w:rPr>
            </w:pPr>
          </w:p>
        </w:tc>
      </w:tr>
      <w:tr w:rsidR="00C121BA" w14:paraId="0F4089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3274E8" w14:textId="77777777" w:rsidR="00C121BA" w:rsidRDefault="00C121BA">
            <w:pPr>
              <w:pStyle w:val="TAL"/>
              <w:rPr>
                <w:sz w:val="16"/>
              </w:rPr>
            </w:pPr>
            <w:r>
              <w:rPr>
                <w:sz w:val="16"/>
              </w:rPr>
              <w:t>R5-246762</w:t>
            </w:r>
          </w:p>
        </w:tc>
        <w:tc>
          <w:tcPr>
            <w:tcW w:w="0" w:type="auto"/>
            <w:tcBorders>
              <w:top w:val="single" w:sz="4" w:space="0" w:color="auto"/>
              <w:left w:val="single" w:sz="4" w:space="0" w:color="auto"/>
              <w:bottom w:val="single" w:sz="4" w:space="0" w:color="auto"/>
              <w:right w:val="single" w:sz="4" w:space="0" w:color="auto"/>
            </w:tcBorders>
            <w:hideMark/>
          </w:tcPr>
          <w:p w14:paraId="70BBDC1E" w14:textId="77777777" w:rsidR="00C121BA" w:rsidRDefault="00C121BA">
            <w:pPr>
              <w:pStyle w:val="TAL"/>
              <w:rPr>
                <w:sz w:val="16"/>
              </w:rPr>
            </w:pPr>
            <w:r>
              <w:rPr>
                <w:sz w:val="16"/>
              </w:rPr>
              <w:t>WP for Rel-16 V2X WI after RAN5#105</w:t>
            </w:r>
          </w:p>
        </w:tc>
        <w:tc>
          <w:tcPr>
            <w:tcW w:w="0" w:type="auto"/>
            <w:tcBorders>
              <w:top w:val="single" w:sz="4" w:space="0" w:color="auto"/>
              <w:left w:val="single" w:sz="4" w:space="0" w:color="auto"/>
              <w:bottom w:val="single" w:sz="4" w:space="0" w:color="auto"/>
              <w:right w:val="single" w:sz="4" w:space="0" w:color="auto"/>
            </w:tcBorders>
            <w:hideMark/>
          </w:tcPr>
          <w:p w14:paraId="71F8643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292217"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0DA8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E1A37" w14:textId="77777777" w:rsidR="00C121BA" w:rsidRDefault="00C121BA">
            <w:pPr>
              <w:pStyle w:val="TAL"/>
              <w:rPr>
                <w:sz w:val="16"/>
              </w:rPr>
            </w:pPr>
          </w:p>
        </w:tc>
      </w:tr>
      <w:tr w:rsidR="00C121BA" w14:paraId="3B08F7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D76742" w14:textId="77777777" w:rsidR="00C121BA" w:rsidRDefault="00C121BA">
            <w:pPr>
              <w:pStyle w:val="TAL"/>
              <w:rPr>
                <w:sz w:val="16"/>
              </w:rPr>
            </w:pPr>
            <w:r>
              <w:rPr>
                <w:sz w:val="16"/>
              </w:rPr>
              <w:t>R5-246763</w:t>
            </w:r>
          </w:p>
        </w:tc>
        <w:tc>
          <w:tcPr>
            <w:tcW w:w="0" w:type="auto"/>
            <w:tcBorders>
              <w:top w:val="single" w:sz="4" w:space="0" w:color="auto"/>
              <w:left w:val="single" w:sz="4" w:space="0" w:color="auto"/>
              <w:bottom w:val="single" w:sz="4" w:space="0" w:color="auto"/>
              <w:right w:val="single" w:sz="4" w:space="0" w:color="auto"/>
            </w:tcBorders>
            <w:hideMark/>
          </w:tcPr>
          <w:p w14:paraId="17A12226" w14:textId="77777777" w:rsidR="00C121BA" w:rsidRDefault="00C121BA">
            <w:pPr>
              <w:pStyle w:val="TAL"/>
              <w:rPr>
                <w:sz w:val="16"/>
              </w:rPr>
            </w:pPr>
            <w:r>
              <w:rPr>
                <w:sz w:val="16"/>
              </w:rPr>
              <w:t xml:space="preserve">Cleanup of </w:t>
            </w:r>
            <w:proofErr w:type="spellStart"/>
            <w:r>
              <w:rPr>
                <w:sz w:val="16"/>
              </w:rPr>
              <w:t>editors</w:t>
            </w:r>
            <w:proofErr w:type="spellEnd"/>
            <w:r>
              <w:rPr>
                <w:sz w:val="16"/>
              </w:rPr>
              <w:t xml:space="preserve"> note in NR-U Tx test cases</w:t>
            </w:r>
          </w:p>
        </w:tc>
        <w:tc>
          <w:tcPr>
            <w:tcW w:w="0" w:type="auto"/>
            <w:tcBorders>
              <w:top w:val="single" w:sz="4" w:space="0" w:color="auto"/>
              <w:left w:val="single" w:sz="4" w:space="0" w:color="auto"/>
              <w:bottom w:val="single" w:sz="4" w:space="0" w:color="auto"/>
              <w:right w:val="single" w:sz="4" w:space="0" w:color="auto"/>
            </w:tcBorders>
            <w:hideMark/>
          </w:tcPr>
          <w:p w14:paraId="1BA7D71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F415B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F16D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07D87D" w14:textId="77777777" w:rsidR="00C121BA" w:rsidRDefault="00C121BA">
            <w:pPr>
              <w:pStyle w:val="TAL"/>
              <w:rPr>
                <w:sz w:val="16"/>
              </w:rPr>
            </w:pPr>
          </w:p>
        </w:tc>
      </w:tr>
      <w:tr w:rsidR="00C121BA" w14:paraId="17612D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1DC6A6" w14:textId="77777777" w:rsidR="00C121BA" w:rsidRDefault="00C121BA">
            <w:pPr>
              <w:pStyle w:val="TAL"/>
              <w:rPr>
                <w:sz w:val="16"/>
              </w:rPr>
            </w:pPr>
            <w:r>
              <w:rPr>
                <w:sz w:val="16"/>
              </w:rPr>
              <w:t>R5-246764</w:t>
            </w:r>
          </w:p>
        </w:tc>
        <w:tc>
          <w:tcPr>
            <w:tcW w:w="0" w:type="auto"/>
            <w:tcBorders>
              <w:top w:val="single" w:sz="4" w:space="0" w:color="auto"/>
              <w:left w:val="single" w:sz="4" w:space="0" w:color="auto"/>
              <w:bottom w:val="single" w:sz="4" w:space="0" w:color="auto"/>
              <w:right w:val="single" w:sz="4" w:space="0" w:color="auto"/>
            </w:tcBorders>
            <w:hideMark/>
          </w:tcPr>
          <w:p w14:paraId="2B5ABB2D" w14:textId="77777777" w:rsidR="00C121BA" w:rsidRDefault="00C121BA">
            <w:pPr>
              <w:pStyle w:val="TAL"/>
              <w:rPr>
                <w:sz w:val="16"/>
              </w:rPr>
            </w:pPr>
            <w:r>
              <w:rPr>
                <w:sz w:val="16"/>
              </w:rPr>
              <w:t>Updates in NR-U MPR test case</w:t>
            </w:r>
          </w:p>
        </w:tc>
        <w:tc>
          <w:tcPr>
            <w:tcW w:w="0" w:type="auto"/>
            <w:tcBorders>
              <w:top w:val="single" w:sz="4" w:space="0" w:color="auto"/>
              <w:left w:val="single" w:sz="4" w:space="0" w:color="auto"/>
              <w:bottom w:val="single" w:sz="4" w:space="0" w:color="auto"/>
              <w:right w:val="single" w:sz="4" w:space="0" w:color="auto"/>
            </w:tcBorders>
            <w:hideMark/>
          </w:tcPr>
          <w:p w14:paraId="52CB844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9DF3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85FFD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B427A2" w14:textId="77777777" w:rsidR="00C121BA" w:rsidRDefault="00C121BA">
            <w:pPr>
              <w:pStyle w:val="TAL"/>
              <w:rPr>
                <w:sz w:val="16"/>
              </w:rPr>
            </w:pPr>
          </w:p>
        </w:tc>
      </w:tr>
      <w:tr w:rsidR="00C121BA" w14:paraId="5319C9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1B2B18" w14:textId="77777777" w:rsidR="00C121BA" w:rsidRDefault="00C121BA">
            <w:pPr>
              <w:pStyle w:val="TAL"/>
              <w:rPr>
                <w:sz w:val="16"/>
              </w:rPr>
            </w:pPr>
            <w:r>
              <w:rPr>
                <w:sz w:val="16"/>
              </w:rPr>
              <w:t>R5-246765</w:t>
            </w:r>
          </w:p>
        </w:tc>
        <w:tc>
          <w:tcPr>
            <w:tcW w:w="0" w:type="auto"/>
            <w:tcBorders>
              <w:top w:val="single" w:sz="4" w:space="0" w:color="auto"/>
              <w:left w:val="single" w:sz="4" w:space="0" w:color="auto"/>
              <w:bottom w:val="single" w:sz="4" w:space="0" w:color="auto"/>
              <w:right w:val="single" w:sz="4" w:space="0" w:color="auto"/>
            </w:tcBorders>
            <w:hideMark/>
          </w:tcPr>
          <w:p w14:paraId="5B50F5E8" w14:textId="77777777" w:rsidR="00C121BA" w:rsidRDefault="00C121BA">
            <w:pPr>
              <w:pStyle w:val="TAL"/>
              <w:rPr>
                <w:sz w:val="16"/>
              </w:rPr>
            </w:pPr>
            <w:r>
              <w:rPr>
                <w:sz w:val="16"/>
              </w:rPr>
              <w:t>Correction to NR5GC Redcap testcase 7.1.1.8.3</w:t>
            </w:r>
          </w:p>
        </w:tc>
        <w:tc>
          <w:tcPr>
            <w:tcW w:w="0" w:type="auto"/>
            <w:tcBorders>
              <w:top w:val="single" w:sz="4" w:space="0" w:color="auto"/>
              <w:left w:val="single" w:sz="4" w:space="0" w:color="auto"/>
              <w:bottom w:val="single" w:sz="4" w:space="0" w:color="auto"/>
              <w:right w:val="single" w:sz="4" w:space="0" w:color="auto"/>
            </w:tcBorders>
            <w:hideMark/>
          </w:tcPr>
          <w:p w14:paraId="4BF6BC5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3A4477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57B09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DBE49" w14:textId="77777777" w:rsidR="00C121BA" w:rsidRDefault="00C121BA">
            <w:pPr>
              <w:pStyle w:val="TAL"/>
              <w:rPr>
                <w:sz w:val="16"/>
              </w:rPr>
            </w:pPr>
            <w:r>
              <w:rPr>
                <w:sz w:val="16"/>
              </w:rPr>
              <w:t>R5-247545</w:t>
            </w:r>
          </w:p>
        </w:tc>
      </w:tr>
      <w:tr w:rsidR="00C121BA" w14:paraId="551691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63F638" w14:textId="77777777" w:rsidR="00C121BA" w:rsidRDefault="00C121BA">
            <w:pPr>
              <w:pStyle w:val="TAL"/>
              <w:rPr>
                <w:sz w:val="16"/>
              </w:rPr>
            </w:pPr>
            <w:r>
              <w:rPr>
                <w:sz w:val="16"/>
              </w:rPr>
              <w:t>R5-246766</w:t>
            </w:r>
          </w:p>
        </w:tc>
        <w:tc>
          <w:tcPr>
            <w:tcW w:w="0" w:type="auto"/>
            <w:tcBorders>
              <w:top w:val="single" w:sz="4" w:space="0" w:color="auto"/>
              <w:left w:val="single" w:sz="4" w:space="0" w:color="auto"/>
              <w:bottom w:val="single" w:sz="4" w:space="0" w:color="auto"/>
              <w:right w:val="single" w:sz="4" w:space="0" w:color="auto"/>
            </w:tcBorders>
            <w:hideMark/>
          </w:tcPr>
          <w:p w14:paraId="58E97E83" w14:textId="77777777" w:rsidR="00C121BA" w:rsidRDefault="00C121BA">
            <w:pPr>
              <w:pStyle w:val="TAL"/>
              <w:rPr>
                <w:sz w:val="16"/>
              </w:rPr>
            </w:pPr>
            <w:r>
              <w:rPr>
                <w:sz w:val="16"/>
              </w:rPr>
              <w:t xml:space="preserve">Core spec alignment, addition of applicability of requirements for </w:t>
            </w:r>
            <w:proofErr w:type="spellStart"/>
            <w:r>
              <w:rPr>
                <w:sz w:val="16"/>
              </w:rPr>
              <w:t>eRedCap</w:t>
            </w:r>
            <w:proofErr w:type="spellEnd"/>
            <w:r>
              <w:rPr>
                <w:sz w:val="16"/>
              </w:rPr>
              <w:t xml:space="preserve"> for CSI test cases</w:t>
            </w:r>
          </w:p>
        </w:tc>
        <w:tc>
          <w:tcPr>
            <w:tcW w:w="0" w:type="auto"/>
            <w:tcBorders>
              <w:top w:val="single" w:sz="4" w:space="0" w:color="auto"/>
              <w:left w:val="single" w:sz="4" w:space="0" w:color="auto"/>
              <w:bottom w:val="single" w:sz="4" w:space="0" w:color="auto"/>
              <w:right w:val="single" w:sz="4" w:space="0" w:color="auto"/>
            </w:tcBorders>
            <w:hideMark/>
          </w:tcPr>
          <w:p w14:paraId="10A73BF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4141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72F0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693F2" w14:textId="77777777" w:rsidR="00C121BA" w:rsidRDefault="00C121BA">
            <w:pPr>
              <w:pStyle w:val="TAL"/>
              <w:rPr>
                <w:sz w:val="16"/>
              </w:rPr>
            </w:pPr>
          </w:p>
        </w:tc>
      </w:tr>
      <w:tr w:rsidR="00C121BA" w14:paraId="2AE2A2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DB3BD2" w14:textId="77777777" w:rsidR="00C121BA" w:rsidRDefault="00C121BA">
            <w:pPr>
              <w:pStyle w:val="TAL"/>
              <w:rPr>
                <w:sz w:val="16"/>
              </w:rPr>
            </w:pPr>
            <w:r>
              <w:rPr>
                <w:sz w:val="16"/>
              </w:rPr>
              <w:t>R5-246767</w:t>
            </w:r>
          </w:p>
        </w:tc>
        <w:tc>
          <w:tcPr>
            <w:tcW w:w="0" w:type="auto"/>
            <w:tcBorders>
              <w:top w:val="single" w:sz="4" w:space="0" w:color="auto"/>
              <w:left w:val="single" w:sz="4" w:space="0" w:color="auto"/>
              <w:bottom w:val="single" w:sz="4" w:space="0" w:color="auto"/>
              <w:right w:val="single" w:sz="4" w:space="0" w:color="auto"/>
            </w:tcBorders>
            <w:hideMark/>
          </w:tcPr>
          <w:p w14:paraId="3E92C074" w14:textId="77777777" w:rsidR="00C121BA" w:rsidRDefault="00C121BA">
            <w:pPr>
              <w:pStyle w:val="TAL"/>
              <w:rPr>
                <w:sz w:val="16"/>
              </w:rPr>
            </w:pPr>
            <w:r>
              <w:rPr>
                <w:sz w:val="16"/>
              </w:rPr>
              <w:t>Updates in test case 5.2.1.1.2</w:t>
            </w:r>
          </w:p>
        </w:tc>
        <w:tc>
          <w:tcPr>
            <w:tcW w:w="0" w:type="auto"/>
            <w:tcBorders>
              <w:top w:val="single" w:sz="4" w:space="0" w:color="auto"/>
              <w:left w:val="single" w:sz="4" w:space="0" w:color="auto"/>
              <w:bottom w:val="single" w:sz="4" w:space="0" w:color="auto"/>
              <w:right w:val="single" w:sz="4" w:space="0" w:color="auto"/>
            </w:tcBorders>
            <w:hideMark/>
          </w:tcPr>
          <w:p w14:paraId="1EEE01D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8D3C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70F76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D0AF51" w14:textId="77777777" w:rsidR="00C121BA" w:rsidRDefault="00C121BA">
            <w:pPr>
              <w:pStyle w:val="TAL"/>
              <w:rPr>
                <w:sz w:val="16"/>
              </w:rPr>
            </w:pPr>
          </w:p>
        </w:tc>
      </w:tr>
      <w:tr w:rsidR="00C121BA" w14:paraId="4A7516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7CF314" w14:textId="77777777" w:rsidR="00C121BA" w:rsidRDefault="00C121BA">
            <w:pPr>
              <w:pStyle w:val="TAL"/>
              <w:rPr>
                <w:sz w:val="16"/>
              </w:rPr>
            </w:pPr>
            <w:r>
              <w:rPr>
                <w:sz w:val="16"/>
              </w:rPr>
              <w:t>R5-246768</w:t>
            </w:r>
          </w:p>
        </w:tc>
        <w:tc>
          <w:tcPr>
            <w:tcW w:w="0" w:type="auto"/>
            <w:tcBorders>
              <w:top w:val="single" w:sz="4" w:space="0" w:color="auto"/>
              <w:left w:val="single" w:sz="4" w:space="0" w:color="auto"/>
              <w:bottom w:val="single" w:sz="4" w:space="0" w:color="auto"/>
              <w:right w:val="single" w:sz="4" w:space="0" w:color="auto"/>
            </w:tcBorders>
            <w:hideMark/>
          </w:tcPr>
          <w:p w14:paraId="7B861FCD" w14:textId="77777777" w:rsidR="00C121BA" w:rsidRDefault="00C121BA">
            <w:pPr>
              <w:pStyle w:val="TAL"/>
              <w:rPr>
                <w:sz w:val="16"/>
              </w:rPr>
            </w:pPr>
            <w:r>
              <w:rPr>
                <w:sz w:val="16"/>
              </w:rPr>
              <w:t>Correction to IMS NR5GC testcase 6.6</w:t>
            </w:r>
          </w:p>
        </w:tc>
        <w:tc>
          <w:tcPr>
            <w:tcW w:w="0" w:type="auto"/>
            <w:tcBorders>
              <w:top w:val="single" w:sz="4" w:space="0" w:color="auto"/>
              <w:left w:val="single" w:sz="4" w:space="0" w:color="auto"/>
              <w:bottom w:val="single" w:sz="4" w:space="0" w:color="auto"/>
              <w:right w:val="single" w:sz="4" w:space="0" w:color="auto"/>
            </w:tcBorders>
            <w:hideMark/>
          </w:tcPr>
          <w:p w14:paraId="637EFDFF"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9E309AA"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F6730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A8D80C" w14:textId="77777777" w:rsidR="00C121BA" w:rsidRDefault="00C121BA">
            <w:pPr>
              <w:pStyle w:val="TAL"/>
              <w:rPr>
                <w:sz w:val="16"/>
              </w:rPr>
            </w:pPr>
          </w:p>
        </w:tc>
      </w:tr>
      <w:tr w:rsidR="00C121BA" w14:paraId="574D85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F7C902" w14:textId="77777777" w:rsidR="00C121BA" w:rsidRDefault="00C121BA">
            <w:pPr>
              <w:pStyle w:val="TAL"/>
              <w:rPr>
                <w:sz w:val="16"/>
              </w:rPr>
            </w:pPr>
            <w:r>
              <w:rPr>
                <w:sz w:val="16"/>
              </w:rPr>
              <w:t>R5-246769</w:t>
            </w:r>
          </w:p>
        </w:tc>
        <w:tc>
          <w:tcPr>
            <w:tcW w:w="0" w:type="auto"/>
            <w:tcBorders>
              <w:top w:val="single" w:sz="4" w:space="0" w:color="auto"/>
              <w:left w:val="single" w:sz="4" w:space="0" w:color="auto"/>
              <w:bottom w:val="single" w:sz="4" w:space="0" w:color="auto"/>
              <w:right w:val="single" w:sz="4" w:space="0" w:color="auto"/>
            </w:tcBorders>
            <w:hideMark/>
          </w:tcPr>
          <w:p w14:paraId="24E6F6BE" w14:textId="77777777" w:rsidR="00C121BA" w:rsidRDefault="00C121BA">
            <w:pPr>
              <w:pStyle w:val="TAL"/>
              <w:rPr>
                <w:sz w:val="16"/>
              </w:rPr>
            </w:pPr>
            <w:r>
              <w:rPr>
                <w:sz w:val="16"/>
              </w:rPr>
              <w:t>Correction to Idle mode test case 6.1.2.4</w:t>
            </w:r>
          </w:p>
        </w:tc>
        <w:tc>
          <w:tcPr>
            <w:tcW w:w="0" w:type="auto"/>
            <w:tcBorders>
              <w:top w:val="single" w:sz="4" w:space="0" w:color="auto"/>
              <w:left w:val="single" w:sz="4" w:space="0" w:color="auto"/>
              <w:bottom w:val="single" w:sz="4" w:space="0" w:color="auto"/>
              <w:right w:val="single" w:sz="4" w:space="0" w:color="auto"/>
            </w:tcBorders>
            <w:hideMark/>
          </w:tcPr>
          <w:p w14:paraId="4B94A686"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0C531C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147E7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451BEF" w14:textId="77777777" w:rsidR="00C121BA" w:rsidRDefault="00C121BA">
            <w:pPr>
              <w:pStyle w:val="TAL"/>
              <w:rPr>
                <w:sz w:val="16"/>
              </w:rPr>
            </w:pPr>
            <w:r>
              <w:rPr>
                <w:sz w:val="16"/>
              </w:rPr>
              <w:t>R5-247542</w:t>
            </w:r>
          </w:p>
        </w:tc>
      </w:tr>
      <w:tr w:rsidR="00C121BA" w14:paraId="60B5A1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FBEC83" w14:textId="77777777" w:rsidR="00C121BA" w:rsidRDefault="00C121BA">
            <w:pPr>
              <w:pStyle w:val="TAL"/>
              <w:rPr>
                <w:sz w:val="16"/>
              </w:rPr>
            </w:pPr>
            <w:r>
              <w:rPr>
                <w:sz w:val="16"/>
              </w:rPr>
              <w:t>R5-246770</w:t>
            </w:r>
          </w:p>
        </w:tc>
        <w:tc>
          <w:tcPr>
            <w:tcW w:w="0" w:type="auto"/>
            <w:tcBorders>
              <w:top w:val="single" w:sz="4" w:space="0" w:color="auto"/>
              <w:left w:val="single" w:sz="4" w:space="0" w:color="auto"/>
              <w:bottom w:val="single" w:sz="4" w:space="0" w:color="auto"/>
              <w:right w:val="single" w:sz="4" w:space="0" w:color="auto"/>
            </w:tcBorders>
            <w:hideMark/>
          </w:tcPr>
          <w:p w14:paraId="02AD4884" w14:textId="77777777" w:rsidR="00C121BA" w:rsidRDefault="00C121BA">
            <w:pPr>
              <w:pStyle w:val="TAL"/>
              <w:rPr>
                <w:sz w:val="16"/>
              </w:rPr>
            </w:pPr>
            <w:r>
              <w:rPr>
                <w:sz w:val="16"/>
              </w:rPr>
              <w:t>Correction to EMM test case 9.2.3.1.23</w:t>
            </w:r>
          </w:p>
        </w:tc>
        <w:tc>
          <w:tcPr>
            <w:tcW w:w="0" w:type="auto"/>
            <w:tcBorders>
              <w:top w:val="single" w:sz="4" w:space="0" w:color="auto"/>
              <w:left w:val="single" w:sz="4" w:space="0" w:color="auto"/>
              <w:bottom w:val="single" w:sz="4" w:space="0" w:color="auto"/>
              <w:right w:val="single" w:sz="4" w:space="0" w:color="auto"/>
            </w:tcBorders>
            <w:hideMark/>
          </w:tcPr>
          <w:p w14:paraId="4CC3AB25"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989975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7EC5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7E19EE" w14:textId="77777777" w:rsidR="00C121BA" w:rsidRDefault="00C121BA">
            <w:pPr>
              <w:pStyle w:val="TAL"/>
              <w:rPr>
                <w:sz w:val="16"/>
              </w:rPr>
            </w:pPr>
          </w:p>
        </w:tc>
      </w:tr>
      <w:tr w:rsidR="00C121BA" w14:paraId="4D02C3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F1E332" w14:textId="77777777" w:rsidR="00C121BA" w:rsidRDefault="00C121BA">
            <w:pPr>
              <w:pStyle w:val="TAL"/>
              <w:rPr>
                <w:sz w:val="16"/>
              </w:rPr>
            </w:pPr>
            <w:r>
              <w:rPr>
                <w:sz w:val="16"/>
              </w:rPr>
              <w:t>R5-246771</w:t>
            </w:r>
          </w:p>
        </w:tc>
        <w:tc>
          <w:tcPr>
            <w:tcW w:w="0" w:type="auto"/>
            <w:tcBorders>
              <w:top w:val="single" w:sz="4" w:space="0" w:color="auto"/>
              <w:left w:val="single" w:sz="4" w:space="0" w:color="auto"/>
              <w:bottom w:val="single" w:sz="4" w:space="0" w:color="auto"/>
              <w:right w:val="single" w:sz="4" w:space="0" w:color="auto"/>
            </w:tcBorders>
            <w:hideMark/>
          </w:tcPr>
          <w:p w14:paraId="04A5C7F7" w14:textId="77777777" w:rsidR="00C121BA" w:rsidRDefault="00C121BA">
            <w:pPr>
              <w:pStyle w:val="TAL"/>
              <w:rPr>
                <w:sz w:val="16"/>
              </w:rPr>
            </w:pPr>
            <w:r>
              <w:rPr>
                <w:sz w:val="16"/>
              </w:rPr>
              <w:t>TS 37.579-5 version 0.1.0</w:t>
            </w:r>
          </w:p>
        </w:tc>
        <w:tc>
          <w:tcPr>
            <w:tcW w:w="0" w:type="auto"/>
            <w:tcBorders>
              <w:top w:val="single" w:sz="4" w:space="0" w:color="auto"/>
              <w:left w:val="single" w:sz="4" w:space="0" w:color="auto"/>
              <w:bottom w:val="single" w:sz="4" w:space="0" w:color="auto"/>
              <w:right w:val="single" w:sz="4" w:space="0" w:color="auto"/>
            </w:tcBorders>
            <w:hideMark/>
          </w:tcPr>
          <w:p w14:paraId="66F4F73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BBEFEF" w14:textId="14262237" w:rsidR="00C121BA" w:rsidRDefault="00E321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F09B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CA0D5" w14:textId="77777777" w:rsidR="00C121BA" w:rsidRDefault="00C121BA">
            <w:pPr>
              <w:pStyle w:val="TAL"/>
              <w:rPr>
                <w:sz w:val="16"/>
              </w:rPr>
            </w:pPr>
          </w:p>
        </w:tc>
      </w:tr>
      <w:tr w:rsidR="00C121BA" w14:paraId="688726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1E60B1" w14:textId="77777777" w:rsidR="00C121BA" w:rsidRDefault="00C121BA">
            <w:pPr>
              <w:pStyle w:val="TAL"/>
              <w:rPr>
                <w:sz w:val="16"/>
              </w:rPr>
            </w:pPr>
            <w:r>
              <w:rPr>
                <w:sz w:val="16"/>
              </w:rPr>
              <w:t>R5-246772</w:t>
            </w:r>
          </w:p>
        </w:tc>
        <w:tc>
          <w:tcPr>
            <w:tcW w:w="0" w:type="auto"/>
            <w:tcBorders>
              <w:top w:val="single" w:sz="4" w:space="0" w:color="auto"/>
              <w:left w:val="single" w:sz="4" w:space="0" w:color="auto"/>
              <w:bottom w:val="single" w:sz="4" w:space="0" w:color="auto"/>
              <w:right w:val="single" w:sz="4" w:space="0" w:color="auto"/>
            </w:tcBorders>
            <w:hideMark/>
          </w:tcPr>
          <w:p w14:paraId="6E70629B" w14:textId="77777777" w:rsidR="00C121BA" w:rsidRDefault="00C121BA">
            <w:pPr>
              <w:pStyle w:val="TAL"/>
              <w:rPr>
                <w:sz w:val="16"/>
              </w:rPr>
            </w:pPr>
            <w:r>
              <w:rPr>
                <w:sz w:val="16"/>
              </w:rPr>
              <w:t>Addition of NR-U test case 2Rx FR1 CQI reporting under AWGN for Scell on band with shared spectrum access for CA (2DLCA)</w:t>
            </w:r>
          </w:p>
        </w:tc>
        <w:tc>
          <w:tcPr>
            <w:tcW w:w="0" w:type="auto"/>
            <w:tcBorders>
              <w:top w:val="single" w:sz="4" w:space="0" w:color="auto"/>
              <w:left w:val="single" w:sz="4" w:space="0" w:color="auto"/>
              <w:bottom w:val="single" w:sz="4" w:space="0" w:color="auto"/>
              <w:right w:val="single" w:sz="4" w:space="0" w:color="auto"/>
            </w:tcBorders>
            <w:hideMark/>
          </w:tcPr>
          <w:p w14:paraId="6883BB5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B6A2C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0035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CDFEB" w14:textId="77777777" w:rsidR="00C121BA" w:rsidRDefault="00C121BA">
            <w:pPr>
              <w:pStyle w:val="TAL"/>
              <w:rPr>
                <w:sz w:val="16"/>
              </w:rPr>
            </w:pPr>
            <w:r>
              <w:rPr>
                <w:sz w:val="16"/>
              </w:rPr>
              <w:t>R5-247923</w:t>
            </w:r>
          </w:p>
        </w:tc>
      </w:tr>
      <w:tr w:rsidR="00C121BA" w14:paraId="5F8391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EAED17" w14:textId="77777777" w:rsidR="00C121BA" w:rsidRDefault="00C121BA">
            <w:pPr>
              <w:pStyle w:val="TAL"/>
              <w:rPr>
                <w:sz w:val="16"/>
              </w:rPr>
            </w:pPr>
            <w:r>
              <w:rPr>
                <w:sz w:val="16"/>
              </w:rPr>
              <w:t>R5-246773</w:t>
            </w:r>
          </w:p>
        </w:tc>
        <w:tc>
          <w:tcPr>
            <w:tcW w:w="0" w:type="auto"/>
            <w:tcBorders>
              <w:top w:val="single" w:sz="4" w:space="0" w:color="auto"/>
              <w:left w:val="single" w:sz="4" w:space="0" w:color="auto"/>
              <w:bottom w:val="single" w:sz="4" w:space="0" w:color="auto"/>
              <w:right w:val="single" w:sz="4" w:space="0" w:color="auto"/>
            </w:tcBorders>
            <w:hideMark/>
          </w:tcPr>
          <w:p w14:paraId="0696480D" w14:textId="77777777" w:rsidR="00C121BA" w:rsidRDefault="00C121BA">
            <w:pPr>
              <w:pStyle w:val="TAL"/>
              <w:rPr>
                <w:sz w:val="16"/>
              </w:rPr>
            </w:pPr>
            <w:r>
              <w:rPr>
                <w:sz w:val="16"/>
              </w:rPr>
              <w:t xml:space="preserve">Addition of new test case 6.2.1.1.2.2 1Rx FDD FR1 periodic wideband CQI reporting under fading conditions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56D32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F03A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6C66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ACC80D" w14:textId="77777777" w:rsidR="00C121BA" w:rsidRDefault="00C121BA">
            <w:pPr>
              <w:pStyle w:val="TAL"/>
              <w:rPr>
                <w:sz w:val="16"/>
              </w:rPr>
            </w:pPr>
          </w:p>
        </w:tc>
      </w:tr>
      <w:tr w:rsidR="00C121BA" w14:paraId="116396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73F7EF" w14:textId="77777777" w:rsidR="00C121BA" w:rsidRDefault="00C121BA">
            <w:pPr>
              <w:pStyle w:val="TAL"/>
              <w:rPr>
                <w:sz w:val="16"/>
              </w:rPr>
            </w:pPr>
            <w:r>
              <w:rPr>
                <w:sz w:val="16"/>
              </w:rPr>
              <w:t>R5-246774</w:t>
            </w:r>
          </w:p>
        </w:tc>
        <w:tc>
          <w:tcPr>
            <w:tcW w:w="0" w:type="auto"/>
            <w:tcBorders>
              <w:top w:val="single" w:sz="4" w:space="0" w:color="auto"/>
              <w:left w:val="single" w:sz="4" w:space="0" w:color="auto"/>
              <w:bottom w:val="single" w:sz="4" w:space="0" w:color="auto"/>
              <w:right w:val="single" w:sz="4" w:space="0" w:color="auto"/>
            </w:tcBorders>
            <w:hideMark/>
          </w:tcPr>
          <w:p w14:paraId="5CFB759F" w14:textId="77777777" w:rsidR="00C121BA" w:rsidRDefault="00C121BA">
            <w:pPr>
              <w:pStyle w:val="TAL"/>
              <w:rPr>
                <w:sz w:val="16"/>
              </w:rPr>
            </w:pPr>
            <w:r>
              <w:rPr>
                <w:sz w:val="16"/>
              </w:rPr>
              <w:t xml:space="preserve">Addition of new test case 6.2.1.2.1.2 1Rx TDD FR1 periodic CQI reporting under AWGN conditions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DC40E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B1FC0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1FC31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8CE616" w14:textId="77777777" w:rsidR="00C121BA" w:rsidRDefault="00C121BA">
            <w:pPr>
              <w:pStyle w:val="TAL"/>
              <w:rPr>
                <w:sz w:val="16"/>
              </w:rPr>
            </w:pPr>
          </w:p>
        </w:tc>
      </w:tr>
      <w:tr w:rsidR="00C121BA" w14:paraId="231BDF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8FF6BF" w14:textId="77777777" w:rsidR="00C121BA" w:rsidRDefault="00C121BA">
            <w:pPr>
              <w:pStyle w:val="TAL"/>
              <w:rPr>
                <w:sz w:val="16"/>
              </w:rPr>
            </w:pPr>
            <w:r>
              <w:rPr>
                <w:sz w:val="16"/>
              </w:rPr>
              <w:t>R5-246775</w:t>
            </w:r>
          </w:p>
        </w:tc>
        <w:tc>
          <w:tcPr>
            <w:tcW w:w="0" w:type="auto"/>
            <w:tcBorders>
              <w:top w:val="single" w:sz="4" w:space="0" w:color="auto"/>
              <w:left w:val="single" w:sz="4" w:space="0" w:color="auto"/>
              <w:bottom w:val="single" w:sz="4" w:space="0" w:color="auto"/>
              <w:right w:val="single" w:sz="4" w:space="0" w:color="auto"/>
            </w:tcBorders>
            <w:hideMark/>
          </w:tcPr>
          <w:p w14:paraId="11F9DAFA" w14:textId="77777777" w:rsidR="00C121BA" w:rsidRDefault="00C121BA">
            <w:pPr>
              <w:pStyle w:val="TAL"/>
              <w:rPr>
                <w:sz w:val="16"/>
              </w:rPr>
            </w:pPr>
            <w:r>
              <w:rPr>
                <w:sz w:val="16"/>
              </w:rPr>
              <w:t xml:space="preserve">Addition of MU and TT for newly introduced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952574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EB09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E969E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F6B81" w14:textId="77777777" w:rsidR="00C121BA" w:rsidRDefault="00C121BA">
            <w:pPr>
              <w:pStyle w:val="TAL"/>
              <w:rPr>
                <w:sz w:val="16"/>
              </w:rPr>
            </w:pPr>
          </w:p>
        </w:tc>
      </w:tr>
      <w:tr w:rsidR="00C121BA" w14:paraId="76E005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47B4A1" w14:textId="77777777" w:rsidR="00C121BA" w:rsidRDefault="00C121BA">
            <w:pPr>
              <w:pStyle w:val="TAL"/>
              <w:rPr>
                <w:sz w:val="16"/>
              </w:rPr>
            </w:pPr>
            <w:r>
              <w:rPr>
                <w:sz w:val="16"/>
              </w:rPr>
              <w:t>R5-246776</w:t>
            </w:r>
          </w:p>
        </w:tc>
        <w:tc>
          <w:tcPr>
            <w:tcW w:w="0" w:type="auto"/>
            <w:tcBorders>
              <w:top w:val="single" w:sz="4" w:space="0" w:color="auto"/>
              <w:left w:val="single" w:sz="4" w:space="0" w:color="auto"/>
              <w:bottom w:val="single" w:sz="4" w:space="0" w:color="auto"/>
              <w:right w:val="single" w:sz="4" w:space="0" w:color="auto"/>
            </w:tcBorders>
            <w:hideMark/>
          </w:tcPr>
          <w:p w14:paraId="7CE98151" w14:textId="77777777" w:rsidR="00C121BA" w:rsidRDefault="00C121BA">
            <w:pPr>
              <w:pStyle w:val="TAL"/>
              <w:rPr>
                <w:sz w:val="16"/>
              </w:rPr>
            </w:pPr>
            <w:r>
              <w:rPr>
                <w:sz w:val="16"/>
              </w:rPr>
              <w:t xml:space="preserve">Introduction of new RMCs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12F1F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D88B9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6FB59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608E4" w14:textId="77777777" w:rsidR="00C121BA" w:rsidRDefault="00C121BA">
            <w:pPr>
              <w:pStyle w:val="TAL"/>
              <w:rPr>
                <w:sz w:val="16"/>
              </w:rPr>
            </w:pPr>
          </w:p>
        </w:tc>
      </w:tr>
      <w:tr w:rsidR="00C121BA" w14:paraId="002427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2D63C4" w14:textId="77777777" w:rsidR="00C121BA" w:rsidRDefault="00C121BA">
            <w:pPr>
              <w:pStyle w:val="TAL"/>
              <w:rPr>
                <w:sz w:val="16"/>
              </w:rPr>
            </w:pPr>
            <w:r>
              <w:rPr>
                <w:sz w:val="16"/>
              </w:rPr>
              <w:t>R5-246777</w:t>
            </w:r>
          </w:p>
        </w:tc>
        <w:tc>
          <w:tcPr>
            <w:tcW w:w="0" w:type="auto"/>
            <w:tcBorders>
              <w:top w:val="single" w:sz="4" w:space="0" w:color="auto"/>
              <w:left w:val="single" w:sz="4" w:space="0" w:color="auto"/>
              <w:bottom w:val="single" w:sz="4" w:space="0" w:color="auto"/>
              <w:right w:val="single" w:sz="4" w:space="0" w:color="auto"/>
            </w:tcBorders>
            <w:hideMark/>
          </w:tcPr>
          <w:p w14:paraId="67590CAD" w14:textId="77777777" w:rsidR="00C121BA" w:rsidRDefault="00C121BA">
            <w:pPr>
              <w:pStyle w:val="TAL"/>
              <w:rPr>
                <w:sz w:val="16"/>
              </w:rPr>
            </w:pPr>
            <w:r>
              <w:rPr>
                <w:sz w:val="16"/>
              </w:rPr>
              <w:t>Add applicability for Rel-18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5E4824B5"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0B5281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D0E41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BDE83" w14:textId="77777777" w:rsidR="00C121BA" w:rsidRDefault="00C121BA">
            <w:pPr>
              <w:pStyle w:val="TAL"/>
              <w:rPr>
                <w:sz w:val="16"/>
              </w:rPr>
            </w:pPr>
            <w:r>
              <w:rPr>
                <w:sz w:val="16"/>
              </w:rPr>
              <w:t>R5-247677</w:t>
            </w:r>
          </w:p>
        </w:tc>
      </w:tr>
      <w:tr w:rsidR="00C121BA" w14:paraId="42E2FB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06606B" w14:textId="77777777" w:rsidR="00C121BA" w:rsidRDefault="00C121BA">
            <w:pPr>
              <w:pStyle w:val="TAL"/>
              <w:rPr>
                <w:sz w:val="16"/>
              </w:rPr>
            </w:pPr>
            <w:r>
              <w:rPr>
                <w:sz w:val="16"/>
              </w:rPr>
              <w:t>R5-246778</w:t>
            </w:r>
          </w:p>
        </w:tc>
        <w:tc>
          <w:tcPr>
            <w:tcW w:w="0" w:type="auto"/>
            <w:tcBorders>
              <w:top w:val="single" w:sz="4" w:space="0" w:color="auto"/>
              <w:left w:val="single" w:sz="4" w:space="0" w:color="auto"/>
              <w:bottom w:val="single" w:sz="4" w:space="0" w:color="auto"/>
              <w:right w:val="single" w:sz="4" w:space="0" w:color="auto"/>
            </w:tcBorders>
            <w:hideMark/>
          </w:tcPr>
          <w:p w14:paraId="3DADAF9B" w14:textId="77777777" w:rsidR="00C121BA" w:rsidRDefault="00C121BA">
            <w:pPr>
              <w:pStyle w:val="TAL"/>
              <w:rPr>
                <w:sz w:val="16"/>
              </w:rPr>
            </w:pPr>
            <w:r>
              <w:rPr>
                <w:sz w:val="16"/>
              </w:rPr>
              <w:t>Addition of applicability for new NR-U test case 6.2A.3.1.1_1</w:t>
            </w:r>
          </w:p>
        </w:tc>
        <w:tc>
          <w:tcPr>
            <w:tcW w:w="0" w:type="auto"/>
            <w:tcBorders>
              <w:top w:val="single" w:sz="4" w:space="0" w:color="auto"/>
              <w:left w:val="single" w:sz="4" w:space="0" w:color="auto"/>
              <w:bottom w:val="single" w:sz="4" w:space="0" w:color="auto"/>
              <w:right w:val="single" w:sz="4" w:space="0" w:color="auto"/>
            </w:tcBorders>
            <w:hideMark/>
          </w:tcPr>
          <w:p w14:paraId="4B36A12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0AE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D1CE8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D9E68" w14:textId="77777777" w:rsidR="00C121BA" w:rsidRDefault="00C121BA">
            <w:pPr>
              <w:pStyle w:val="TAL"/>
              <w:rPr>
                <w:sz w:val="16"/>
              </w:rPr>
            </w:pPr>
          </w:p>
        </w:tc>
      </w:tr>
      <w:tr w:rsidR="00C121BA" w14:paraId="6AB7C0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E6E480" w14:textId="77777777" w:rsidR="00C121BA" w:rsidRDefault="00C121BA">
            <w:pPr>
              <w:pStyle w:val="TAL"/>
              <w:rPr>
                <w:sz w:val="16"/>
              </w:rPr>
            </w:pPr>
            <w:r>
              <w:rPr>
                <w:sz w:val="16"/>
              </w:rPr>
              <w:t>R5-246779</w:t>
            </w:r>
          </w:p>
        </w:tc>
        <w:tc>
          <w:tcPr>
            <w:tcW w:w="0" w:type="auto"/>
            <w:tcBorders>
              <w:top w:val="single" w:sz="4" w:space="0" w:color="auto"/>
              <w:left w:val="single" w:sz="4" w:space="0" w:color="auto"/>
              <w:bottom w:val="single" w:sz="4" w:space="0" w:color="auto"/>
              <w:right w:val="single" w:sz="4" w:space="0" w:color="auto"/>
            </w:tcBorders>
            <w:hideMark/>
          </w:tcPr>
          <w:p w14:paraId="6CD8C795" w14:textId="77777777" w:rsidR="00C121BA" w:rsidRDefault="00C121BA">
            <w:pPr>
              <w:pStyle w:val="TAL"/>
              <w:rPr>
                <w:sz w:val="16"/>
              </w:rPr>
            </w:pPr>
            <w:r>
              <w:rPr>
                <w:sz w:val="16"/>
              </w:rPr>
              <w:t>Update to MUSIM test case 8.1.1.2.5</w:t>
            </w:r>
          </w:p>
        </w:tc>
        <w:tc>
          <w:tcPr>
            <w:tcW w:w="0" w:type="auto"/>
            <w:tcBorders>
              <w:top w:val="single" w:sz="4" w:space="0" w:color="auto"/>
              <w:left w:val="single" w:sz="4" w:space="0" w:color="auto"/>
              <w:bottom w:val="single" w:sz="4" w:space="0" w:color="auto"/>
              <w:right w:val="single" w:sz="4" w:space="0" w:color="auto"/>
            </w:tcBorders>
            <w:hideMark/>
          </w:tcPr>
          <w:p w14:paraId="536D8B1A"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C7E348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B2990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A49367" w14:textId="77777777" w:rsidR="00C121BA" w:rsidRDefault="00C121BA">
            <w:pPr>
              <w:pStyle w:val="TAL"/>
              <w:rPr>
                <w:sz w:val="16"/>
              </w:rPr>
            </w:pPr>
          </w:p>
        </w:tc>
      </w:tr>
      <w:tr w:rsidR="00C121BA" w14:paraId="4335C6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6734CB" w14:textId="77777777" w:rsidR="00C121BA" w:rsidRDefault="00C121BA">
            <w:pPr>
              <w:pStyle w:val="TAL"/>
              <w:rPr>
                <w:sz w:val="16"/>
              </w:rPr>
            </w:pPr>
            <w:r>
              <w:rPr>
                <w:sz w:val="16"/>
              </w:rPr>
              <w:t>R5-246780</w:t>
            </w:r>
          </w:p>
        </w:tc>
        <w:tc>
          <w:tcPr>
            <w:tcW w:w="0" w:type="auto"/>
            <w:tcBorders>
              <w:top w:val="single" w:sz="4" w:space="0" w:color="auto"/>
              <w:left w:val="single" w:sz="4" w:space="0" w:color="auto"/>
              <w:bottom w:val="single" w:sz="4" w:space="0" w:color="auto"/>
              <w:right w:val="single" w:sz="4" w:space="0" w:color="auto"/>
            </w:tcBorders>
            <w:hideMark/>
          </w:tcPr>
          <w:p w14:paraId="60610CF6" w14:textId="77777777" w:rsidR="00C121BA" w:rsidRDefault="00C121BA">
            <w:pPr>
              <w:pStyle w:val="TAL"/>
              <w:rPr>
                <w:sz w:val="16"/>
              </w:rPr>
            </w:pPr>
            <w:r>
              <w:rPr>
                <w:sz w:val="16"/>
              </w:rPr>
              <w:t>Addition of many EN-DC combos to Ch5</w:t>
            </w:r>
          </w:p>
        </w:tc>
        <w:tc>
          <w:tcPr>
            <w:tcW w:w="0" w:type="auto"/>
            <w:tcBorders>
              <w:top w:val="single" w:sz="4" w:space="0" w:color="auto"/>
              <w:left w:val="single" w:sz="4" w:space="0" w:color="auto"/>
              <w:bottom w:val="single" w:sz="4" w:space="0" w:color="auto"/>
              <w:right w:val="single" w:sz="4" w:space="0" w:color="auto"/>
            </w:tcBorders>
            <w:hideMark/>
          </w:tcPr>
          <w:p w14:paraId="063B2292"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25A9EF6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528E1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213D35" w14:textId="77777777" w:rsidR="00C121BA" w:rsidRDefault="00C121BA">
            <w:pPr>
              <w:pStyle w:val="TAL"/>
              <w:rPr>
                <w:sz w:val="16"/>
              </w:rPr>
            </w:pPr>
          </w:p>
        </w:tc>
      </w:tr>
      <w:tr w:rsidR="00C121BA" w14:paraId="41A8AD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1153E6" w14:textId="77777777" w:rsidR="00C121BA" w:rsidRDefault="00C121BA">
            <w:pPr>
              <w:pStyle w:val="TAL"/>
              <w:rPr>
                <w:sz w:val="16"/>
              </w:rPr>
            </w:pPr>
            <w:r>
              <w:rPr>
                <w:sz w:val="16"/>
              </w:rPr>
              <w:t>R5-246781</w:t>
            </w:r>
          </w:p>
        </w:tc>
        <w:tc>
          <w:tcPr>
            <w:tcW w:w="0" w:type="auto"/>
            <w:tcBorders>
              <w:top w:val="single" w:sz="4" w:space="0" w:color="auto"/>
              <w:left w:val="single" w:sz="4" w:space="0" w:color="auto"/>
              <w:bottom w:val="single" w:sz="4" w:space="0" w:color="auto"/>
              <w:right w:val="single" w:sz="4" w:space="0" w:color="auto"/>
            </w:tcBorders>
            <w:hideMark/>
          </w:tcPr>
          <w:p w14:paraId="10CC5063" w14:textId="77777777" w:rsidR="00C121BA" w:rsidRDefault="00C121BA">
            <w:pPr>
              <w:pStyle w:val="TAL"/>
              <w:rPr>
                <w:sz w:val="16"/>
              </w:rPr>
            </w:pPr>
            <w:r>
              <w:rPr>
                <w:sz w:val="16"/>
              </w:rPr>
              <w:t>Addition of configured output power requirements for many EN-DC combos</w:t>
            </w:r>
          </w:p>
        </w:tc>
        <w:tc>
          <w:tcPr>
            <w:tcW w:w="0" w:type="auto"/>
            <w:tcBorders>
              <w:top w:val="single" w:sz="4" w:space="0" w:color="auto"/>
              <w:left w:val="single" w:sz="4" w:space="0" w:color="auto"/>
              <w:bottom w:val="single" w:sz="4" w:space="0" w:color="auto"/>
              <w:right w:val="single" w:sz="4" w:space="0" w:color="auto"/>
            </w:tcBorders>
            <w:hideMark/>
          </w:tcPr>
          <w:p w14:paraId="0934916E"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40BBCF1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036D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A7B4B" w14:textId="77777777" w:rsidR="00C121BA" w:rsidRDefault="00C121BA">
            <w:pPr>
              <w:pStyle w:val="TAL"/>
              <w:rPr>
                <w:sz w:val="16"/>
              </w:rPr>
            </w:pPr>
          </w:p>
        </w:tc>
      </w:tr>
      <w:tr w:rsidR="00C121BA" w14:paraId="32DC4E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1B03A5" w14:textId="77777777" w:rsidR="00C121BA" w:rsidRDefault="00C121BA">
            <w:pPr>
              <w:pStyle w:val="TAL"/>
              <w:rPr>
                <w:sz w:val="16"/>
              </w:rPr>
            </w:pPr>
            <w:r>
              <w:rPr>
                <w:sz w:val="16"/>
              </w:rPr>
              <w:t>R5-246782</w:t>
            </w:r>
          </w:p>
        </w:tc>
        <w:tc>
          <w:tcPr>
            <w:tcW w:w="0" w:type="auto"/>
            <w:tcBorders>
              <w:top w:val="single" w:sz="4" w:space="0" w:color="auto"/>
              <w:left w:val="single" w:sz="4" w:space="0" w:color="auto"/>
              <w:bottom w:val="single" w:sz="4" w:space="0" w:color="auto"/>
              <w:right w:val="single" w:sz="4" w:space="0" w:color="auto"/>
            </w:tcBorders>
            <w:hideMark/>
          </w:tcPr>
          <w:p w14:paraId="4A67D1F8" w14:textId="77777777" w:rsidR="00C121BA" w:rsidRDefault="00C121BA">
            <w:pPr>
              <w:pStyle w:val="TAL"/>
              <w:rPr>
                <w:sz w:val="16"/>
              </w:rPr>
            </w:pPr>
            <w:r>
              <w:rPr>
                <w:sz w:val="16"/>
              </w:rPr>
              <w:t>Addition of Rx requirements for many EN-DC combos</w:t>
            </w:r>
          </w:p>
        </w:tc>
        <w:tc>
          <w:tcPr>
            <w:tcW w:w="0" w:type="auto"/>
            <w:tcBorders>
              <w:top w:val="single" w:sz="4" w:space="0" w:color="auto"/>
              <w:left w:val="single" w:sz="4" w:space="0" w:color="auto"/>
              <w:bottom w:val="single" w:sz="4" w:space="0" w:color="auto"/>
              <w:right w:val="single" w:sz="4" w:space="0" w:color="auto"/>
            </w:tcBorders>
            <w:hideMark/>
          </w:tcPr>
          <w:p w14:paraId="0BEEE8D8"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6767607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EC7F5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DD25F" w14:textId="77777777" w:rsidR="00C121BA" w:rsidRDefault="00C121BA">
            <w:pPr>
              <w:pStyle w:val="TAL"/>
              <w:rPr>
                <w:sz w:val="16"/>
              </w:rPr>
            </w:pPr>
          </w:p>
        </w:tc>
      </w:tr>
      <w:tr w:rsidR="00C121BA" w14:paraId="1890E4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CE4C5F" w14:textId="77777777" w:rsidR="00C121BA" w:rsidRDefault="00C121BA">
            <w:pPr>
              <w:pStyle w:val="TAL"/>
              <w:rPr>
                <w:sz w:val="16"/>
              </w:rPr>
            </w:pPr>
            <w:r>
              <w:rPr>
                <w:sz w:val="16"/>
              </w:rPr>
              <w:t>R5-246783</w:t>
            </w:r>
          </w:p>
        </w:tc>
        <w:tc>
          <w:tcPr>
            <w:tcW w:w="0" w:type="auto"/>
            <w:tcBorders>
              <w:top w:val="single" w:sz="4" w:space="0" w:color="auto"/>
              <w:left w:val="single" w:sz="4" w:space="0" w:color="auto"/>
              <w:bottom w:val="single" w:sz="4" w:space="0" w:color="auto"/>
              <w:right w:val="single" w:sz="4" w:space="0" w:color="auto"/>
            </w:tcBorders>
            <w:hideMark/>
          </w:tcPr>
          <w:p w14:paraId="2D54AEE8" w14:textId="77777777" w:rsidR="00C121BA" w:rsidRDefault="00C121BA">
            <w:pPr>
              <w:pStyle w:val="TAL"/>
              <w:rPr>
                <w:sz w:val="16"/>
              </w:rPr>
            </w:pPr>
            <w:r>
              <w:rPr>
                <w:sz w:val="16"/>
              </w:rPr>
              <w:t>Addition of EN-DC combo DC_2A-5A_n66A</w:t>
            </w:r>
          </w:p>
        </w:tc>
        <w:tc>
          <w:tcPr>
            <w:tcW w:w="0" w:type="auto"/>
            <w:tcBorders>
              <w:top w:val="single" w:sz="4" w:space="0" w:color="auto"/>
              <w:left w:val="single" w:sz="4" w:space="0" w:color="auto"/>
              <w:bottom w:val="single" w:sz="4" w:space="0" w:color="auto"/>
              <w:right w:val="single" w:sz="4" w:space="0" w:color="auto"/>
            </w:tcBorders>
            <w:hideMark/>
          </w:tcPr>
          <w:p w14:paraId="24C6BE51"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77800090"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A29E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56D59" w14:textId="77777777" w:rsidR="00C121BA" w:rsidRDefault="00C121BA">
            <w:pPr>
              <w:pStyle w:val="TAL"/>
              <w:rPr>
                <w:sz w:val="16"/>
              </w:rPr>
            </w:pPr>
          </w:p>
        </w:tc>
      </w:tr>
      <w:tr w:rsidR="00C121BA" w14:paraId="1348F5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95DFDD" w14:textId="77777777" w:rsidR="00C121BA" w:rsidRDefault="00C121BA">
            <w:pPr>
              <w:pStyle w:val="TAL"/>
              <w:rPr>
                <w:sz w:val="16"/>
              </w:rPr>
            </w:pPr>
            <w:r>
              <w:rPr>
                <w:sz w:val="16"/>
              </w:rPr>
              <w:t>R5-246784</w:t>
            </w:r>
          </w:p>
        </w:tc>
        <w:tc>
          <w:tcPr>
            <w:tcW w:w="0" w:type="auto"/>
            <w:tcBorders>
              <w:top w:val="single" w:sz="4" w:space="0" w:color="auto"/>
              <w:left w:val="single" w:sz="4" w:space="0" w:color="auto"/>
              <w:bottom w:val="single" w:sz="4" w:space="0" w:color="auto"/>
              <w:right w:val="single" w:sz="4" w:space="0" w:color="auto"/>
            </w:tcBorders>
            <w:hideMark/>
          </w:tcPr>
          <w:p w14:paraId="55B9E279" w14:textId="77777777" w:rsidR="00C121BA" w:rsidRDefault="00C121BA">
            <w:pPr>
              <w:pStyle w:val="TAL"/>
              <w:rPr>
                <w:sz w:val="16"/>
              </w:rPr>
            </w:pPr>
            <w:r>
              <w:rPr>
                <w:sz w:val="16"/>
              </w:rPr>
              <w:t>Addition of EN-DC combo DC_2A-5A_n66A</w:t>
            </w:r>
          </w:p>
        </w:tc>
        <w:tc>
          <w:tcPr>
            <w:tcW w:w="0" w:type="auto"/>
            <w:tcBorders>
              <w:top w:val="single" w:sz="4" w:space="0" w:color="auto"/>
              <w:left w:val="single" w:sz="4" w:space="0" w:color="auto"/>
              <w:bottom w:val="single" w:sz="4" w:space="0" w:color="auto"/>
              <w:right w:val="single" w:sz="4" w:space="0" w:color="auto"/>
            </w:tcBorders>
            <w:hideMark/>
          </w:tcPr>
          <w:p w14:paraId="573216D8"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37A342F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4D10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7F6B6C" w14:textId="77777777" w:rsidR="00C121BA" w:rsidRDefault="00C121BA">
            <w:pPr>
              <w:pStyle w:val="TAL"/>
              <w:rPr>
                <w:sz w:val="16"/>
              </w:rPr>
            </w:pPr>
            <w:r>
              <w:rPr>
                <w:sz w:val="16"/>
              </w:rPr>
              <w:t>R5-247704</w:t>
            </w:r>
          </w:p>
        </w:tc>
      </w:tr>
      <w:tr w:rsidR="00C121BA" w14:paraId="3DDC77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FB9B8D" w14:textId="77777777" w:rsidR="00C121BA" w:rsidRDefault="00C121BA">
            <w:pPr>
              <w:pStyle w:val="TAL"/>
              <w:rPr>
                <w:sz w:val="16"/>
              </w:rPr>
            </w:pPr>
            <w:r>
              <w:rPr>
                <w:sz w:val="16"/>
              </w:rPr>
              <w:t>R5-246785</w:t>
            </w:r>
          </w:p>
        </w:tc>
        <w:tc>
          <w:tcPr>
            <w:tcW w:w="0" w:type="auto"/>
            <w:tcBorders>
              <w:top w:val="single" w:sz="4" w:space="0" w:color="auto"/>
              <w:left w:val="single" w:sz="4" w:space="0" w:color="auto"/>
              <w:bottom w:val="single" w:sz="4" w:space="0" w:color="auto"/>
              <w:right w:val="single" w:sz="4" w:space="0" w:color="auto"/>
            </w:tcBorders>
            <w:hideMark/>
          </w:tcPr>
          <w:p w14:paraId="7F8B6B54" w14:textId="77777777" w:rsidR="00C121BA" w:rsidRDefault="00C121BA">
            <w:pPr>
              <w:pStyle w:val="TAL"/>
              <w:rPr>
                <w:sz w:val="16"/>
              </w:rPr>
            </w:pPr>
            <w:r>
              <w:rPr>
                <w:sz w:val="16"/>
              </w:rPr>
              <w:t>Addition of many 3 band EN-DC combos</w:t>
            </w:r>
          </w:p>
        </w:tc>
        <w:tc>
          <w:tcPr>
            <w:tcW w:w="0" w:type="auto"/>
            <w:tcBorders>
              <w:top w:val="single" w:sz="4" w:space="0" w:color="auto"/>
              <w:left w:val="single" w:sz="4" w:space="0" w:color="auto"/>
              <w:bottom w:val="single" w:sz="4" w:space="0" w:color="auto"/>
              <w:right w:val="single" w:sz="4" w:space="0" w:color="auto"/>
            </w:tcBorders>
            <w:hideMark/>
          </w:tcPr>
          <w:p w14:paraId="22A16024"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23F20AD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9691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6077B1" w14:textId="77777777" w:rsidR="00C121BA" w:rsidRDefault="00C121BA">
            <w:pPr>
              <w:pStyle w:val="TAL"/>
              <w:rPr>
                <w:sz w:val="16"/>
              </w:rPr>
            </w:pPr>
          </w:p>
        </w:tc>
      </w:tr>
      <w:tr w:rsidR="00C121BA" w14:paraId="3D11DC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EEA2A9" w14:textId="77777777" w:rsidR="00C121BA" w:rsidRDefault="00C121BA">
            <w:pPr>
              <w:pStyle w:val="TAL"/>
              <w:rPr>
                <w:sz w:val="16"/>
              </w:rPr>
            </w:pPr>
            <w:r>
              <w:rPr>
                <w:sz w:val="16"/>
              </w:rPr>
              <w:t>R5-246786</w:t>
            </w:r>
          </w:p>
        </w:tc>
        <w:tc>
          <w:tcPr>
            <w:tcW w:w="0" w:type="auto"/>
            <w:tcBorders>
              <w:top w:val="single" w:sz="4" w:space="0" w:color="auto"/>
              <w:left w:val="single" w:sz="4" w:space="0" w:color="auto"/>
              <w:bottom w:val="single" w:sz="4" w:space="0" w:color="auto"/>
              <w:right w:val="single" w:sz="4" w:space="0" w:color="auto"/>
            </w:tcBorders>
            <w:hideMark/>
          </w:tcPr>
          <w:p w14:paraId="56E31DA3" w14:textId="77777777" w:rsidR="00C121BA" w:rsidRDefault="00C121BA">
            <w:pPr>
              <w:pStyle w:val="TAL"/>
              <w:rPr>
                <w:sz w:val="16"/>
              </w:rPr>
            </w:pPr>
            <w:r>
              <w:rPr>
                <w:sz w:val="16"/>
              </w:rPr>
              <w:t>Addition EN-DC combo DC_2A-5A_n66A applicability declaration</w:t>
            </w:r>
          </w:p>
        </w:tc>
        <w:tc>
          <w:tcPr>
            <w:tcW w:w="0" w:type="auto"/>
            <w:tcBorders>
              <w:top w:val="single" w:sz="4" w:space="0" w:color="auto"/>
              <w:left w:val="single" w:sz="4" w:space="0" w:color="auto"/>
              <w:bottom w:val="single" w:sz="4" w:space="0" w:color="auto"/>
              <w:right w:val="single" w:sz="4" w:space="0" w:color="auto"/>
            </w:tcBorders>
            <w:hideMark/>
          </w:tcPr>
          <w:p w14:paraId="61F4D3CC"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086E344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D8EC6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F1E603" w14:textId="77777777" w:rsidR="00C121BA" w:rsidRDefault="00C121BA">
            <w:pPr>
              <w:pStyle w:val="TAL"/>
              <w:rPr>
                <w:sz w:val="16"/>
              </w:rPr>
            </w:pPr>
            <w:r>
              <w:rPr>
                <w:sz w:val="16"/>
              </w:rPr>
              <w:t>R5-247715</w:t>
            </w:r>
          </w:p>
        </w:tc>
      </w:tr>
      <w:tr w:rsidR="00C121BA" w14:paraId="713C98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47EB49" w14:textId="77777777" w:rsidR="00C121BA" w:rsidRDefault="00C121BA">
            <w:pPr>
              <w:pStyle w:val="TAL"/>
              <w:rPr>
                <w:sz w:val="16"/>
              </w:rPr>
            </w:pPr>
            <w:r>
              <w:rPr>
                <w:sz w:val="16"/>
              </w:rPr>
              <w:t>R5-246787</w:t>
            </w:r>
          </w:p>
        </w:tc>
        <w:tc>
          <w:tcPr>
            <w:tcW w:w="0" w:type="auto"/>
            <w:tcBorders>
              <w:top w:val="single" w:sz="4" w:space="0" w:color="auto"/>
              <w:left w:val="single" w:sz="4" w:space="0" w:color="auto"/>
              <w:bottom w:val="single" w:sz="4" w:space="0" w:color="auto"/>
              <w:right w:val="single" w:sz="4" w:space="0" w:color="auto"/>
            </w:tcBorders>
            <w:hideMark/>
          </w:tcPr>
          <w:p w14:paraId="6F1A4155" w14:textId="77777777" w:rsidR="00C121BA" w:rsidRDefault="00C121BA">
            <w:pPr>
              <w:pStyle w:val="TAL"/>
              <w:rPr>
                <w:sz w:val="16"/>
              </w:rPr>
            </w:pPr>
            <w:r>
              <w:rPr>
                <w:sz w:val="16"/>
              </w:rPr>
              <w:t xml:space="preserve">Addition of applicability for new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D4956C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932F10"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81750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406FC" w14:textId="77777777" w:rsidR="00C121BA" w:rsidRDefault="00C121BA">
            <w:pPr>
              <w:pStyle w:val="TAL"/>
              <w:rPr>
                <w:sz w:val="16"/>
              </w:rPr>
            </w:pPr>
          </w:p>
        </w:tc>
      </w:tr>
      <w:tr w:rsidR="00C121BA" w14:paraId="5141B9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BF1DEF" w14:textId="77777777" w:rsidR="00C121BA" w:rsidRDefault="00C121BA">
            <w:pPr>
              <w:pStyle w:val="TAL"/>
              <w:rPr>
                <w:sz w:val="16"/>
              </w:rPr>
            </w:pPr>
            <w:r>
              <w:rPr>
                <w:sz w:val="16"/>
              </w:rPr>
              <w:lastRenderedPageBreak/>
              <w:t>R5-246788</w:t>
            </w:r>
          </w:p>
        </w:tc>
        <w:tc>
          <w:tcPr>
            <w:tcW w:w="0" w:type="auto"/>
            <w:tcBorders>
              <w:top w:val="single" w:sz="4" w:space="0" w:color="auto"/>
              <w:left w:val="single" w:sz="4" w:space="0" w:color="auto"/>
              <w:bottom w:val="single" w:sz="4" w:space="0" w:color="auto"/>
              <w:right w:val="single" w:sz="4" w:space="0" w:color="auto"/>
            </w:tcBorders>
            <w:hideMark/>
          </w:tcPr>
          <w:p w14:paraId="0AEC207C" w14:textId="77777777" w:rsidR="00C121BA" w:rsidRDefault="00C121BA">
            <w:pPr>
              <w:pStyle w:val="TAL"/>
              <w:rPr>
                <w:sz w:val="16"/>
              </w:rPr>
            </w:pPr>
            <w:r>
              <w:rPr>
                <w:sz w:val="16"/>
              </w:rPr>
              <w:t>Addition of many EN-DC combos applicability declaration</w:t>
            </w:r>
          </w:p>
        </w:tc>
        <w:tc>
          <w:tcPr>
            <w:tcW w:w="0" w:type="auto"/>
            <w:tcBorders>
              <w:top w:val="single" w:sz="4" w:space="0" w:color="auto"/>
              <w:left w:val="single" w:sz="4" w:space="0" w:color="auto"/>
              <w:bottom w:val="single" w:sz="4" w:space="0" w:color="auto"/>
              <w:right w:val="single" w:sz="4" w:space="0" w:color="auto"/>
            </w:tcBorders>
            <w:hideMark/>
          </w:tcPr>
          <w:p w14:paraId="1FA6F38A"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62D9BB5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4DA0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5C8407" w14:textId="77777777" w:rsidR="00C121BA" w:rsidRDefault="00C121BA">
            <w:pPr>
              <w:pStyle w:val="TAL"/>
              <w:rPr>
                <w:sz w:val="16"/>
              </w:rPr>
            </w:pPr>
          </w:p>
        </w:tc>
      </w:tr>
      <w:tr w:rsidR="00C121BA" w14:paraId="6BBA72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700C4E" w14:textId="77777777" w:rsidR="00C121BA" w:rsidRDefault="00C121BA">
            <w:pPr>
              <w:pStyle w:val="TAL"/>
              <w:rPr>
                <w:sz w:val="16"/>
              </w:rPr>
            </w:pPr>
            <w:r>
              <w:rPr>
                <w:sz w:val="16"/>
              </w:rPr>
              <w:t>R5-246789</w:t>
            </w:r>
          </w:p>
        </w:tc>
        <w:tc>
          <w:tcPr>
            <w:tcW w:w="0" w:type="auto"/>
            <w:tcBorders>
              <w:top w:val="single" w:sz="4" w:space="0" w:color="auto"/>
              <w:left w:val="single" w:sz="4" w:space="0" w:color="auto"/>
              <w:bottom w:val="single" w:sz="4" w:space="0" w:color="auto"/>
              <w:right w:val="single" w:sz="4" w:space="0" w:color="auto"/>
            </w:tcBorders>
            <w:hideMark/>
          </w:tcPr>
          <w:p w14:paraId="2294F40A" w14:textId="77777777" w:rsidR="00C121BA" w:rsidRDefault="00C121BA">
            <w:pPr>
              <w:pStyle w:val="TAL"/>
              <w:rPr>
                <w:sz w:val="16"/>
              </w:rPr>
            </w:pPr>
            <w:r>
              <w:rPr>
                <w:sz w:val="16"/>
              </w:rPr>
              <w:t>Addition of many PC2 EN-DC combos to Ch5</w:t>
            </w:r>
          </w:p>
        </w:tc>
        <w:tc>
          <w:tcPr>
            <w:tcW w:w="0" w:type="auto"/>
            <w:tcBorders>
              <w:top w:val="single" w:sz="4" w:space="0" w:color="auto"/>
              <w:left w:val="single" w:sz="4" w:space="0" w:color="auto"/>
              <w:bottom w:val="single" w:sz="4" w:space="0" w:color="auto"/>
              <w:right w:val="single" w:sz="4" w:space="0" w:color="auto"/>
            </w:tcBorders>
            <w:hideMark/>
          </w:tcPr>
          <w:p w14:paraId="4762E618" w14:textId="77777777" w:rsidR="00C121BA" w:rsidRDefault="00C121BA">
            <w:pPr>
              <w:pStyle w:val="TAL"/>
              <w:rPr>
                <w:sz w:val="16"/>
              </w:rPr>
            </w:pPr>
            <w:r>
              <w:rPr>
                <w:sz w:val="16"/>
              </w:rPr>
              <w:t>WE Certification Oy, AT&amp;T, FirstNet</w:t>
            </w:r>
          </w:p>
        </w:tc>
        <w:tc>
          <w:tcPr>
            <w:tcW w:w="0" w:type="auto"/>
            <w:tcBorders>
              <w:top w:val="single" w:sz="4" w:space="0" w:color="auto"/>
              <w:left w:val="single" w:sz="4" w:space="0" w:color="auto"/>
              <w:bottom w:val="single" w:sz="4" w:space="0" w:color="auto"/>
              <w:right w:val="single" w:sz="4" w:space="0" w:color="auto"/>
            </w:tcBorders>
            <w:hideMark/>
          </w:tcPr>
          <w:p w14:paraId="382204F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25D7F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BF7B4" w14:textId="77777777" w:rsidR="00C121BA" w:rsidRDefault="00C121BA">
            <w:pPr>
              <w:pStyle w:val="TAL"/>
              <w:rPr>
                <w:sz w:val="16"/>
              </w:rPr>
            </w:pPr>
          </w:p>
        </w:tc>
      </w:tr>
      <w:tr w:rsidR="00C121BA" w14:paraId="50A74B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C1EF36" w14:textId="77777777" w:rsidR="00C121BA" w:rsidRDefault="00C121BA">
            <w:pPr>
              <w:pStyle w:val="TAL"/>
              <w:rPr>
                <w:sz w:val="16"/>
              </w:rPr>
            </w:pPr>
            <w:r>
              <w:rPr>
                <w:sz w:val="16"/>
              </w:rPr>
              <w:t>R5-246790</w:t>
            </w:r>
          </w:p>
        </w:tc>
        <w:tc>
          <w:tcPr>
            <w:tcW w:w="0" w:type="auto"/>
            <w:tcBorders>
              <w:top w:val="single" w:sz="4" w:space="0" w:color="auto"/>
              <w:left w:val="single" w:sz="4" w:space="0" w:color="auto"/>
              <w:bottom w:val="single" w:sz="4" w:space="0" w:color="auto"/>
              <w:right w:val="single" w:sz="4" w:space="0" w:color="auto"/>
            </w:tcBorders>
            <w:hideMark/>
          </w:tcPr>
          <w:p w14:paraId="2D02E906" w14:textId="77777777" w:rsidR="00C121BA" w:rsidRDefault="00C121BA">
            <w:pPr>
              <w:pStyle w:val="TAL"/>
              <w:rPr>
                <w:sz w:val="16"/>
              </w:rPr>
            </w:pPr>
            <w:r>
              <w:rPr>
                <w:sz w:val="16"/>
              </w:rPr>
              <w:t>Addition of many PC2 EN-DC combos reference sensitivity test</w:t>
            </w:r>
          </w:p>
        </w:tc>
        <w:tc>
          <w:tcPr>
            <w:tcW w:w="0" w:type="auto"/>
            <w:tcBorders>
              <w:top w:val="single" w:sz="4" w:space="0" w:color="auto"/>
              <w:left w:val="single" w:sz="4" w:space="0" w:color="auto"/>
              <w:bottom w:val="single" w:sz="4" w:space="0" w:color="auto"/>
              <w:right w:val="single" w:sz="4" w:space="0" w:color="auto"/>
            </w:tcBorders>
            <w:hideMark/>
          </w:tcPr>
          <w:p w14:paraId="63B24F10" w14:textId="77777777" w:rsidR="00C121BA" w:rsidRDefault="00C121BA">
            <w:pPr>
              <w:pStyle w:val="TAL"/>
              <w:rPr>
                <w:sz w:val="16"/>
              </w:rPr>
            </w:pPr>
            <w:r>
              <w:rPr>
                <w:sz w:val="16"/>
              </w:rPr>
              <w:t>WE Certification Oy, AT&amp;T, FirstNet</w:t>
            </w:r>
          </w:p>
        </w:tc>
        <w:tc>
          <w:tcPr>
            <w:tcW w:w="0" w:type="auto"/>
            <w:tcBorders>
              <w:top w:val="single" w:sz="4" w:space="0" w:color="auto"/>
              <w:left w:val="single" w:sz="4" w:space="0" w:color="auto"/>
              <w:bottom w:val="single" w:sz="4" w:space="0" w:color="auto"/>
              <w:right w:val="single" w:sz="4" w:space="0" w:color="auto"/>
            </w:tcBorders>
            <w:hideMark/>
          </w:tcPr>
          <w:p w14:paraId="4A90086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E5CD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5C5149" w14:textId="77777777" w:rsidR="00C121BA" w:rsidRDefault="00C121BA">
            <w:pPr>
              <w:pStyle w:val="TAL"/>
              <w:rPr>
                <w:sz w:val="16"/>
              </w:rPr>
            </w:pPr>
          </w:p>
        </w:tc>
      </w:tr>
      <w:tr w:rsidR="00C121BA" w14:paraId="62EAC4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0E930C" w14:textId="77777777" w:rsidR="00C121BA" w:rsidRDefault="00C121BA">
            <w:pPr>
              <w:pStyle w:val="TAL"/>
              <w:rPr>
                <w:sz w:val="16"/>
              </w:rPr>
            </w:pPr>
            <w:r>
              <w:rPr>
                <w:sz w:val="16"/>
              </w:rPr>
              <w:t>R5-246791</w:t>
            </w:r>
          </w:p>
        </w:tc>
        <w:tc>
          <w:tcPr>
            <w:tcW w:w="0" w:type="auto"/>
            <w:tcBorders>
              <w:top w:val="single" w:sz="4" w:space="0" w:color="auto"/>
              <w:left w:val="single" w:sz="4" w:space="0" w:color="auto"/>
              <w:bottom w:val="single" w:sz="4" w:space="0" w:color="auto"/>
              <w:right w:val="single" w:sz="4" w:space="0" w:color="auto"/>
            </w:tcBorders>
            <w:hideMark/>
          </w:tcPr>
          <w:p w14:paraId="732C087A" w14:textId="77777777" w:rsidR="00C121BA" w:rsidRDefault="00C121BA">
            <w:pPr>
              <w:pStyle w:val="TAL"/>
              <w:rPr>
                <w:sz w:val="16"/>
              </w:rPr>
            </w:pPr>
            <w:r>
              <w:rPr>
                <w:sz w:val="16"/>
              </w:rPr>
              <w:t>Test Tolerances for intra-</w:t>
            </w:r>
            <w:proofErr w:type="spellStart"/>
            <w:r>
              <w:rPr>
                <w:sz w:val="16"/>
              </w:rPr>
              <w:t>freq</w:t>
            </w:r>
            <w:proofErr w:type="spellEnd"/>
            <w:r>
              <w:rPr>
                <w:sz w:val="16"/>
              </w:rPr>
              <w:t xml:space="preserve"> NR cell reselection under CCA test 11.1.1.1</w:t>
            </w:r>
          </w:p>
        </w:tc>
        <w:tc>
          <w:tcPr>
            <w:tcW w:w="0" w:type="auto"/>
            <w:tcBorders>
              <w:top w:val="single" w:sz="4" w:space="0" w:color="auto"/>
              <w:left w:val="single" w:sz="4" w:space="0" w:color="auto"/>
              <w:bottom w:val="single" w:sz="4" w:space="0" w:color="auto"/>
              <w:right w:val="single" w:sz="4" w:space="0" w:color="auto"/>
            </w:tcBorders>
            <w:hideMark/>
          </w:tcPr>
          <w:p w14:paraId="7B4E1758"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DE281E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D78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2EE3ED" w14:textId="77777777" w:rsidR="00C121BA" w:rsidRDefault="00C121BA">
            <w:pPr>
              <w:pStyle w:val="TAL"/>
              <w:rPr>
                <w:sz w:val="16"/>
              </w:rPr>
            </w:pPr>
            <w:r>
              <w:rPr>
                <w:sz w:val="16"/>
              </w:rPr>
              <w:t>R5-247989</w:t>
            </w:r>
          </w:p>
        </w:tc>
      </w:tr>
      <w:tr w:rsidR="00C121BA" w14:paraId="293266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73E9D4" w14:textId="77777777" w:rsidR="00C121BA" w:rsidRDefault="00C121BA">
            <w:pPr>
              <w:pStyle w:val="TAL"/>
              <w:rPr>
                <w:sz w:val="16"/>
              </w:rPr>
            </w:pPr>
            <w:r>
              <w:rPr>
                <w:sz w:val="16"/>
              </w:rPr>
              <w:t>R5-246792</w:t>
            </w:r>
          </w:p>
        </w:tc>
        <w:tc>
          <w:tcPr>
            <w:tcW w:w="0" w:type="auto"/>
            <w:tcBorders>
              <w:top w:val="single" w:sz="4" w:space="0" w:color="auto"/>
              <w:left w:val="single" w:sz="4" w:space="0" w:color="auto"/>
              <w:bottom w:val="single" w:sz="4" w:space="0" w:color="auto"/>
              <w:right w:val="single" w:sz="4" w:space="0" w:color="auto"/>
            </w:tcBorders>
            <w:hideMark/>
          </w:tcPr>
          <w:p w14:paraId="70DE45CD" w14:textId="77777777" w:rsidR="00C121BA" w:rsidRDefault="00C121BA">
            <w:pPr>
              <w:pStyle w:val="TAL"/>
              <w:rPr>
                <w:sz w:val="16"/>
              </w:rPr>
            </w:pPr>
            <w:r>
              <w:rPr>
                <w:sz w:val="16"/>
              </w:rPr>
              <w:t>Test Tolerance analysis for FR1 NR-U inter-</w:t>
            </w:r>
            <w:proofErr w:type="spellStart"/>
            <w:r>
              <w:rPr>
                <w:sz w:val="16"/>
              </w:rPr>
              <w:t>freq</w:t>
            </w:r>
            <w:proofErr w:type="spellEnd"/>
            <w:r>
              <w:rPr>
                <w:sz w:val="16"/>
              </w:rPr>
              <w:t xml:space="preserve"> NR cell reselection under CCA tests 11.1.1.2.</w:t>
            </w:r>
          </w:p>
        </w:tc>
        <w:tc>
          <w:tcPr>
            <w:tcW w:w="0" w:type="auto"/>
            <w:tcBorders>
              <w:top w:val="single" w:sz="4" w:space="0" w:color="auto"/>
              <w:left w:val="single" w:sz="4" w:space="0" w:color="auto"/>
              <w:bottom w:val="single" w:sz="4" w:space="0" w:color="auto"/>
              <w:right w:val="single" w:sz="4" w:space="0" w:color="auto"/>
            </w:tcBorders>
            <w:hideMark/>
          </w:tcPr>
          <w:p w14:paraId="1A28B6D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6FC43F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C8CC2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CB116" w14:textId="77777777" w:rsidR="00C121BA" w:rsidRDefault="00C121BA">
            <w:pPr>
              <w:pStyle w:val="TAL"/>
              <w:rPr>
                <w:sz w:val="16"/>
              </w:rPr>
            </w:pPr>
            <w:r>
              <w:rPr>
                <w:sz w:val="16"/>
              </w:rPr>
              <w:t>R5-247990</w:t>
            </w:r>
          </w:p>
        </w:tc>
      </w:tr>
      <w:tr w:rsidR="00C121BA" w14:paraId="5CCC65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8C1CA7" w14:textId="77777777" w:rsidR="00C121BA" w:rsidRDefault="00C121BA">
            <w:pPr>
              <w:pStyle w:val="TAL"/>
              <w:rPr>
                <w:sz w:val="16"/>
              </w:rPr>
            </w:pPr>
            <w:r>
              <w:rPr>
                <w:sz w:val="16"/>
              </w:rPr>
              <w:t>R5-246793</w:t>
            </w:r>
          </w:p>
        </w:tc>
        <w:tc>
          <w:tcPr>
            <w:tcW w:w="0" w:type="auto"/>
            <w:tcBorders>
              <w:top w:val="single" w:sz="4" w:space="0" w:color="auto"/>
              <w:left w:val="single" w:sz="4" w:space="0" w:color="auto"/>
              <w:bottom w:val="single" w:sz="4" w:space="0" w:color="auto"/>
              <w:right w:val="single" w:sz="4" w:space="0" w:color="auto"/>
            </w:tcBorders>
            <w:hideMark/>
          </w:tcPr>
          <w:p w14:paraId="5333E35F" w14:textId="77777777" w:rsidR="00C121BA" w:rsidRDefault="00C121BA">
            <w:pPr>
              <w:pStyle w:val="TAL"/>
              <w:rPr>
                <w:sz w:val="16"/>
              </w:rPr>
            </w:pPr>
            <w:r>
              <w:rPr>
                <w:sz w:val="16"/>
              </w:rPr>
              <w:t>Test Tolerances for inter-</w:t>
            </w:r>
            <w:proofErr w:type="spellStart"/>
            <w:r>
              <w:rPr>
                <w:sz w:val="16"/>
              </w:rPr>
              <w:t>freq</w:t>
            </w:r>
            <w:proofErr w:type="spellEnd"/>
            <w:r>
              <w:rPr>
                <w:sz w:val="16"/>
              </w:rPr>
              <w:t xml:space="preserve"> NR cell reselection when serving cell under CCA test 11.1.2.1</w:t>
            </w:r>
          </w:p>
        </w:tc>
        <w:tc>
          <w:tcPr>
            <w:tcW w:w="0" w:type="auto"/>
            <w:tcBorders>
              <w:top w:val="single" w:sz="4" w:space="0" w:color="auto"/>
              <w:left w:val="single" w:sz="4" w:space="0" w:color="auto"/>
              <w:bottom w:val="single" w:sz="4" w:space="0" w:color="auto"/>
              <w:right w:val="single" w:sz="4" w:space="0" w:color="auto"/>
            </w:tcBorders>
            <w:hideMark/>
          </w:tcPr>
          <w:p w14:paraId="08A68FE7"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8EB42F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750AD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CF554" w14:textId="77777777" w:rsidR="00C121BA" w:rsidRDefault="00C121BA">
            <w:pPr>
              <w:pStyle w:val="TAL"/>
              <w:rPr>
                <w:sz w:val="16"/>
              </w:rPr>
            </w:pPr>
            <w:r>
              <w:rPr>
                <w:sz w:val="16"/>
              </w:rPr>
              <w:t>R5-247991</w:t>
            </w:r>
          </w:p>
        </w:tc>
      </w:tr>
      <w:tr w:rsidR="00C121BA" w14:paraId="10A8EE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6515E8" w14:textId="77777777" w:rsidR="00C121BA" w:rsidRDefault="00C121BA">
            <w:pPr>
              <w:pStyle w:val="TAL"/>
              <w:rPr>
                <w:sz w:val="16"/>
              </w:rPr>
            </w:pPr>
            <w:r>
              <w:rPr>
                <w:sz w:val="16"/>
              </w:rPr>
              <w:t>R5-246794</w:t>
            </w:r>
          </w:p>
        </w:tc>
        <w:tc>
          <w:tcPr>
            <w:tcW w:w="0" w:type="auto"/>
            <w:tcBorders>
              <w:top w:val="single" w:sz="4" w:space="0" w:color="auto"/>
              <w:left w:val="single" w:sz="4" w:space="0" w:color="auto"/>
              <w:bottom w:val="single" w:sz="4" w:space="0" w:color="auto"/>
              <w:right w:val="single" w:sz="4" w:space="0" w:color="auto"/>
            </w:tcBorders>
            <w:hideMark/>
          </w:tcPr>
          <w:p w14:paraId="49063561" w14:textId="77777777" w:rsidR="00C121BA" w:rsidRDefault="00C121BA">
            <w:pPr>
              <w:pStyle w:val="TAL"/>
              <w:rPr>
                <w:sz w:val="16"/>
              </w:rPr>
            </w:pPr>
            <w:r>
              <w:rPr>
                <w:sz w:val="16"/>
              </w:rPr>
              <w:t>Test Tolerance analysis for FR1 NR-U cell reselection with target NR carrier under CCA tests 11.1.3.1.</w:t>
            </w:r>
          </w:p>
        </w:tc>
        <w:tc>
          <w:tcPr>
            <w:tcW w:w="0" w:type="auto"/>
            <w:tcBorders>
              <w:top w:val="single" w:sz="4" w:space="0" w:color="auto"/>
              <w:left w:val="single" w:sz="4" w:space="0" w:color="auto"/>
              <w:bottom w:val="single" w:sz="4" w:space="0" w:color="auto"/>
              <w:right w:val="single" w:sz="4" w:space="0" w:color="auto"/>
            </w:tcBorders>
            <w:hideMark/>
          </w:tcPr>
          <w:p w14:paraId="0E3AAAC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BB5396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68F4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5F230" w14:textId="77777777" w:rsidR="00C121BA" w:rsidRDefault="00C121BA">
            <w:pPr>
              <w:pStyle w:val="TAL"/>
              <w:rPr>
                <w:sz w:val="16"/>
              </w:rPr>
            </w:pPr>
            <w:r>
              <w:rPr>
                <w:sz w:val="16"/>
              </w:rPr>
              <w:t>R5-247992</w:t>
            </w:r>
          </w:p>
        </w:tc>
      </w:tr>
      <w:tr w:rsidR="00C121BA" w14:paraId="1099C4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D981D9" w14:textId="77777777" w:rsidR="00C121BA" w:rsidRDefault="00C121BA">
            <w:pPr>
              <w:pStyle w:val="TAL"/>
              <w:rPr>
                <w:sz w:val="16"/>
              </w:rPr>
            </w:pPr>
            <w:r>
              <w:rPr>
                <w:sz w:val="16"/>
              </w:rPr>
              <w:t>R5-246795</w:t>
            </w:r>
          </w:p>
        </w:tc>
        <w:tc>
          <w:tcPr>
            <w:tcW w:w="0" w:type="auto"/>
            <w:tcBorders>
              <w:top w:val="single" w:sz="4" w:space="0" w:color="auto"/>
              <w:left w:val="single" w:sz="4" w:space="0" w:color="auto"/>
              <w:bottom w:val="single" w:sz="4" w:space="0" w:color="auto"/>
              <w:right w:val="single" w:sz="4" w:space="0" w:color="auto"/>
            </w:tcBorders>
            <w:hideMark/>
          </w:tcPr>
          <w:p w14:paraId="2257263E" w14:textId="77777777" w:rsidR="00C121BA" w:rsidRDefault="00C121BA">
            <w:pPr>
              <w:pStyle w:val="TAL"/>
              <w:rPr>
                <w:sz w:val="16"/>
              </w:rPr>
            </w:pPr>
            <w:r>
              <w:rPr>
                <w:sz w:val="16"/>
              </w:rPr>
              <w:t>Test Tolerance analysis for FR1 NR-U cell reselection to higher priority E-UTRAN cell tests 11.1.4.1.</w:t>
            </w:r>
          </w:p>
        </w:tc>
        <w:tc>
          <w:tcPr>
            <w:tcW w:w="0" w:type="auto"/>
            <w:tcBorders>
              <w:top w:val="single" w:sz="4" w:space="0" w:color="auto"/>
              <w:left w:val="single" w:sz="4" w:space="0" w:color="auto"/>
              <w:bottom w:val="single" w:sz="4" w:space="0" w:color="auto"/>
              <w:right w:val="single" w:sz="4" w:space="0" w:color="auto"/>
            </w:tcBorders>
            <w:hideMark/>
          </w:tcPr>
          <w:p w14:paraId="0462EC26"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20A163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022B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D9E96" w14:textId="77777777" w:rsidR="00C121BA" w:rsidRDefault="00C121BA">
            <w:pPr>
              <w:pStyle w:val="TAL"/>
              <w:rPr>
                <w:sz w:val="16"/>
              </w:rPr>
            </w:pPr>
            <w:r>
              <w:rPr>
                <w:sz w:val="16"/>
              </w:rPr>
              <w:t>R5-247993</w:t>
            </w:r>
          </w:p>
        </w:tc>
      </w:tr>
      <w:tr w:rsidR="00C121BA" w14:paraId="2B4156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00EFDD" w14:textId="77777777" w:rsidR="00C121BA" w:rsidRDefault="00C121BA">
            <w:pPr>
              <w:pStyle w:val="TAL"/>
              <w:rPr>
                <w:sz w:val="16"/>
              </w:rPr>
            </w:pPr>
            <w:r>
              <w:rPr>
                <w:sz w:val="16"/>
              </w:rPr>
              <w:t>R5-246796</w:t>
            </w:r>
          </w:p>
        </w:tc>
        <w:tc>
          <w:tcPr>
            <w:tcW w:w="0" w:type="auto"/>
            <w:tcBorders>
              <w:top w:val="single" w:sz="4" w:space="0" w:color="auto"/>
              <w:left w:val="single" w:sz="4" w:space="0" w:color="auto"/>
              <w:bottom w:val="single" w:sz="4" w:space="0" w:color="auto"/>
              <w:right w:val="single" w:sz="4" w:space="0" w:color="auto"/>
            </w:tcBorders>
            <w:hideMark/>
          </w:tcPr>
          <w:p w14:paraId="1CFEF683" w14:textId="77777777" w:rsidR="00C121BA" w:rsidRDefault="00C121BA">
            <w:pPr>
              <w:pStyle w:val="TAL"/>
              <w:rPr>
                <w:sz w:val="16"/>
              </w:rPr>
            </w:pPr>
            <w:r>
              <w:rPr>
                <w:sz w:val="16"/>
              </w:rPr>
              <w:t>Test Tolerance analysis for FR1 NR-U cell reselection to lower priority E-UTRAN cell tests 11.1.4.2.</w:t>
            </w:r>
          </w:p>
        </w:tc>
        <w:tc>
          <w:tcPr>
            <w:tcW w:w="0" w:type="auto"/>
            <w:tcBorders>
              <w:top w:val="single" w:sz="4" w:space="0" w:color="auto"/>
              <w:left w:val="single" w:sz="4" w:space="0" w:color="auto"/>
              <w:bottom w:val="single" w:sz="4" w:space="0" w:color="auto"/>
              <w:right w:val="single" w:sz="4" w:space="0" w:color="auto"/>
            </w:tcBorders>
            <w:hideMark/>
          </w:tcPr>
          <w:p w14:paraId="7C43B19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BFFE76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5E6C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777E9E" w14:textId="77777777" w:rsidR="00C121BA" w:rsidRDefault="00C121BA">
            <w:pPr>
              <w:pStyle w:val="TAL"/>
              <w:rPr>
                <w:sz w:val="16"/>
              </w:rPr>
            </w:pPr>
            <w:r>
              <w:rPr>
                <w:sz w:val="16"/>
              </w:rPr>
              <w:t>R5-247994</w:t>
            </w:r>
          </w:p>
        </w:tc>
      </w:tr>
      <w:tr w:rsidR="00C121BA" w14:paraId="0E9726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B29E06" w14:textId="77777777" w:rsidR="00C121BA" w:rsidRDefault="00C121BA">
            <w:pPr>
              <w:pStyle w:val="TAL"/>
              <w:rPr>
                <w:sz w:val="16"/>
              </w:rPr>
            </w:pPr>
            <w:r>
              <w:rPr>
                <w:sz w:val="16"/>
              </w:rPr>
              <w:t>R5-246797</w:t>
            </w:r>
          </w:p>
        </w:tc>
        <w:tc>
          <w:tcPr>
            <w:tcW w:w="0" w:type="auto"/>
            <w:tcBorders>
              <w:top w:val="single" w:sz="4" w:space="0" w:color="auto"/>
              <w:left w:val="single" w:sz="4" w:space="0" w:color="auto"/>
              <w:bottom w:val="single" w:sz="4" w:space="0" w:color="auto"/>
              <w:right w:val="single" w:sz="4" w:space="0" w:color="auto"/>
            </w:tcBorders>
            <w:hideMark/>
          </w:tcPr>
          <w:p w14:paraId="5365008E" w14:textId="77777777" w:rsidR="00C121BA" w:rsidRDefault="00C121BA">
            <w:pPr>
              <w:pStyle w:val="TAL"/>
              <w:rPr>
                <w:sz w:val="16"/>
              </w:rPr>
            </w:pPr>
            <w:r>
              <w:rPr>
                <w:sz w:val="16"/>
              </w:rPr>
              <w:t>Test Tolerance analysis for FR1 NR-U Intra-frequency handover known target cell tests 11.2.1.1.</w:t>
            </w:r>
          </w:p>
        </w:tc>
        <w:tc>
          <w:tcPr>
            <w:tcW w:w="0" w:type="auto"/>
            <w:tcBorders>
              <w:top w:val="single" w:sz="4" w:space="0" w:color="auto"/>
              <w:left w:val="single" w:sz="4" w:space="0" w:color="auto"/>
              <w:bottom w:val="single" w:sz="4" w:space="0" w:color="auto"/>
              <w:right w:val="single" w:sz="4" w:space="0" w:color="auto"/>
            </w:tcBorders>
            <w:hideMark/>
          </w:tcPr>
          <w:p w14:paraId="64D32026"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28546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ED3C5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2FB749" w14:textId="77777777" w:rsidR="00C121BA" w:rsidRDefault="00C121BA">
            <w:pPr>
              <w:pStyle w:val="TAL"/>
              <w:rPr>
                <w:sz w:val="16"/>
              </w:rPr>
            </w:pPr>
          </w:p>
        </w:tc>
      </w:tr>
      <w:tr w:rsidR="00C121BA" w14:paraId="69031C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A98181" w14:textId="77777777" w:rsidR="00C121BA" w:rsidRDefault="00C121BA">
            <w:pPr>
              <w:pStyle w:val="TAL"/>
              <w:rPr>
                <w:sz w:val="16"/>
              </w:rPr>
            </w:pPr>
            <w:r>
              <w:rPr>
                <w:sz w:val="16"/>
              </w:rPr>
              <w:t>R5-246798</w:t>
            </w:r>
          </w:p>
        </w:tc>
        <w:tc>
          <w:tcPr>
            <w:tcW w:w="0" w:type="auto"/>
            <w:tcBorders>
              <w:top w:val="single" w:sz="4" w:space="0" w:color="auto"/>
              <w:left w:val="single" w:sz="4" w:space="0" w:color="auto"/>
              <w:bottom w:val="single" w:sz="4" w:space="0" w:color="auto"/>
              <w:right w:val="single" w:sz="4" w:space="0" w:color="auto"/>
            </w:tcBorders>
            <w:hideMark/>
          </w:tcPr>
          <w:p w14:paraId="1CDA1944" w14:textId="77777777" w:rsidR="00C121BA" w:rsidRDefault="00C121BA">
            <w:pPr>
              <w:pStyle w:val="TAL"/>
              <w:rPr>
                <w:sz w:val="16"/>
              </w:rPr>
            </w:pPr>
            <w:r>
              <w:rPr>
                <w:sz w:val="16"/>
              </w:rPr>
              <w:t>Test Tolerance analysis for FR1 NR-U Intra-frequency handover unknown target cell tests 11.2.1.2.</w:t>
            </w:r>
          </w:p>
        </w:tc>
        <w:tc>
          <w:tcPr>
            <w:tcW w:w="0" w:type="auto"/>
            <w:tcBorders>
              <w:top w:val="single" w:sz="4" w:space="0" w:color="auto"/>
              <w:left w:val="single" w:sz="4" w:space="0" w:color="auto"/>
              <w:bottom w:val="single" w:sz="4" w:space="0" w:color="auto"/>
              <w:right w:val="single" w:sz="4" w:space="0" w:color="auto"/>
            </w:tcBorders>
            <w:hideMark/>
          </w:tcPr>
          <w:p w14:paraId="760812A7"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EC07F6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E4CA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B4E2E" w14:textId="77777777" w:rsidR="00C121BA" w:rsidRDefault="00C121BA">
            <w:pPr>
              <w:pStyle w:val="TAL"/>
              <w:rPr>
                <w:sz w:val="16"/>
              </w:rPr>
            </w:pPr>
          </w:p>
        </w:tc>
      </w:tr>
      <w:tr w:rsidR="00C121BA" w14:paraId="5A85F9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68E930" w14:textId="77777777" w:rsidR="00C121BA" w:rsidRDefault="00C121BA">
            <w:pPr>
              <w:pStyle w:val="TAL"/>
              <w:rPr>
                <w:sz w:val="16"/>
              </w:rPr>
            </w:pPr>
            <w:r>
              <w:rPr>
                <w:sz w:val="16"/>
              </w:rPr>
              <w:t>R5-246799</w:t>
            </w:r>
          </w:p>
        </w:tc>
        <w:tc>
          <w:tcPr>
            <w:tcW w:w="0" w:type="auto"/>
            <w:tcBorders>
              <w:top w:val="single" w:sz="4" w:space="0" w:color="auto"/>
              <w:left w:val="single" w:sz="4" w:space="0" w:color="auto"/>
              <w:bottom w:val="single" w:sz="4" w:space="0" w:color="auto"/>
              <w:right w:val="single" w:sz="4" w:space="0" w:color="auto"/>
            </w:tcBorders>
            <w:hideMark/>
          </w:tcPr>
          <w:p w14:paraId="4EC6A0FE" w14:textId="77777777" w:rsidR="00C121BA" w:rsidRDefault="00C121BA">
            <w:pPr>
              <w:pStyle w:val="TAL"/>
              <w:rPr>
                <w:sz w:val="16"/>
              </w:rPr>
            </w:pPr>
            <w:r>
              <w:rPr>
                <w:sz w:val="16"/>
              </w:rPr>
              <w:t>Test Tolerance analysis for FR1 NR-U Inter-frequency handover unknown target cell tests 11.2.1.3.</w:t>
            </w:r>
          </w:p>
        </w:tc>
        <w:tc>
          <w:tcPr>
            <w:tcW w:w="0" w:type="auto"/>
            <w:tcBorders>
              <w:top w:val="single" w:sz="4" w:space="0" w:color="auto"/>
              <w:left w:val="single" w:sz="4" w:space="0" w:color="auto"/>
              <w:bottom w:val="single" w:sz="4" w:space="0" w:color="auto"/>
              <w:right w:val="single" w:sz="4" w:space="0" w:color="auto"/>
            </w:tcBorders>
            <w:hideMark/>
          </w:tcPr>
          <w:p w14:paraId="351AFFD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7D5FDE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7B3BA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B2A63" w14:textId="77777777" w:rsidR="00C121BA" w:rsidRDefault="00C121BA">
            <w:pPr>
              <w:pStyle w:val="TAL"/>
              <w:rPr>
                <w:sz w:val="16"/>
              </w:rPr>
            </w:pPr>
          </w:p>
        </w:tc>
      </w:tr>
      <w:tr w:rsidR="00C121BA" w14:paraId="57425C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CDCFD1" w14:textId="77777777" w:rsidR="00C121BA" w:rsidRDefault="00C121BA">
            <w:pPr>
              <w:pStyle w:val="TAL"/>
              <w:rPr>
                <w:sz w:val="16"/>
              </w:rPr>
            </w:pPr>
            <w:r>
              <w:rPr>
                <w:sz w:val="16"/>
              </w:rPr>
              <w:t>R5-246800</w:t>
            </w:r>
          </w:p>
        </w:tc>
        <w:tc>
          <w:tcPr>
            <w:tcW w:w="0" w:type="auto"/>
            <w:tcBorders>
              <w:top w:val="single" w:sz="4" w:space="0" w:color="auto"/>
              <w:left w:val="single" w:sz="4" w:space="0" w:color="auto"/>
              <w:bottom w:val="single" w:sz="4" w:space="0" w:color="auto"/>
              <w:right w:val="single" w:sz="4" w:space="0" w:color="auto"/>
            </w:tcBorders>
            <w:hideMark/>
          </w:tcPr>
          <w:p w14:paraId="52AA7FA8" w14:textId="77777777" w:rsidR="00C121BA" w:rsidRDefault="00C121BA">
            <w:pPr>
              <w:pStyle w:val="TAL"/>
              <w:rPr>
                <w:sz w:val="16"/>
              </w:rPr>
            </w:pPr>
            <w:r>
              <w:rPr>
                <w:sz w:val="16"/>
              </w:rPr>
              <w:t>Test Tolerance analysis for FR1 NR-U Inter-frequency handover from source cell under CCA to known target cell tests 11.2.1.4.</w:t>
            </w:r>
          </w:p>
        </w:tc>
        <w:tc>
          <w:tcPr>
            <w:tcW w:w="0" w:type="auto"/>
            <w:tcBorders>
              <w:top w:val="single" w:sz="4" w:space="0" w:color="auto"/>
              <w:left w:val="single" w:sz="4" w:space="0" w:color="auto"/>
              <w:bottom w:val="single" w:sz="4" w:space="0" w:color="auto"/>
              <w:right w:val="single" w:sz="4" w:space="0" w:color="auto"/>
            </w:tcBorders>
            <w:hideMark/>
          </w:tcPr>
          <w:p w14:paraId="71F03E1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88B3EC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F3BE7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DDDBB4" w14:textId="77777777" w:rsidR="00C121BA" w:rsidRDefault="00C121BA">
            <w:pPr>
              <w:pStyle w:val="TAL"/>
              <w:rPr>
                <w:sz w:val="16"/>
              </w:rPr>
            </w:pPr>
            <w:r>
              <w:rPr>
                <w:sz w:val="16"/>
              </w:rPr>
              <w:t>R5-247868</w:t>
            </w:r>
          </w:p>
        </w:tc>
      </w:tr>
      <w:tr w:rsidR="00C121BA" w14:paraId="592CB7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DF18B2" w14:textId="77777777" w:rsidR="00C121BA" w:rsidRDefault="00C121BA">
            <w:pPr>
              <w:pStyle w:val="TAL"/>
              <w:rPr>
                <w:sz w:val="16"/>
              </w:rPr>
            </w:pPr>
            <w:r>
              <w:rPr>
                <w:sz w:val="16"/>
              </w:rPr>
              <w:t>R5-246801</w:t>
            </w:r>
          </w:p>
        </w:tc>
        <w:tc>
          <w:tcPr>
            <w:tcW w:w="0" w:type="auto"/>
            <w:tcBorders>
              <w:top w:val="single" w:sz="4" w:space="0" w:color="auto"/>
              <w:left w:val="single" w:sz="4" w:space="0" w:color="auto"/>
              <w:bottom w:val="single" w:sz="4" w:space="0" w:color="auto"/>
              <w:right w:val="single" w:sz="4" w:space="0" w:color="auto"/>
            </w:tcBorders>
            <w:hideMark/>
          </w:tcPr>
          <w:p w14:paraId="34C334D7" w14:textId="77777777" w:rsidR="00C121BA" w:rsidRDefault="00C121BA">
            <w:pPr>
              <w:pStyle w:val="TAL"/>
              <w:rPr>
                <w:sz w:val="16"/>
              </w:rPr>
            </w:pPr>
            <w:r>
              <w:rPr>
                <w:sz w:val="16"/>
              </w:rPr>
              <w:t>Test Tolerance analysis for FR1 NR-U Inter-frequency handover from source cell under CCA to unknown target cell tests 11.2.1.5.</w:t>
            </w:r>
          </w:p>
        </w:tc>
        <w:tc>
          <w:tcPr>
            <w:tcW w:w="0" w:type="auto"/>
            <w:tcBorders>
              <w:top w:val="single" w:sz="4" w:space="0" w:color="auto"/>
              <w:left w:val="single" w:sz="4" w:space="0" w:color="auto"/>
              <w:bottom w:val="single" w:sz="4" w:space="0" w:color="auto"/>
              <w:right w:val="single" w:sz="4" w:space="0" w:color="auto"/>
            </w:tcBorders>
            <w:hideMark/>
          </w:tcPr>
          <w:p w14:paraId="3FCEDD38"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E09814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B0D1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3B67E" w14:textId="77777777" w:rsidR="00C121BA" w:rsidRDefault="00C121BA">
            <w:pPr>
              <w:pStyle w:val="TAL"/>
              <w:rPr>
                <w:sz w:val="16"/>
              </w:rPr>
            </w:pPr>
            <w:r>
              <w:rPr>
                <w:sz w:val="16"/>
              </w:rPr>
              <w:t>R5-247869</w:t>
            </w:r>
          </w:p>
        </w:tc>
      </w:tr>
      <w:tr w:rsidR="00C121BA" w14:paraId="52D69C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8388D0" w14:textId="77777777" w:rsidR="00C121BA" w:rsidRDefault="00C121BA">
            <w:pPr>
              <w:pStyle w:val="TAL"/>
              <w:rPr>
                <w:sz w:val="16"/>
              </w:rPr>
            </w:pPr>
            <w:r>
              <w:rPr>
                <w:sz w:val="16"/>
              </w:rPr>
              <w:t>R5-246802</w:t>
            </w:r>
          </w:p>
        </w:tc>
        <w:tc>
          <w:tcPr>
            <w:tcW w:w="0" w:type="auto"/>
            <w:tcBorders>
              <w:top w:val="single" w:sz="4" w:space="0" w:color="auto"/>
              <w:left w:val="single" w:sz="4" w:space="0" w:color="auto"/>
              <w:bottom w:val="single" w:sz="4" w:space="0" w:color="auto"/>
              <w:right w:val="single" w:sz="4" w:space="0" w:color="auto"/>
            </w:tcBorders>
            <w:hideMark/>
          </w:tcPr>
          <w:p w14:paraId="08244A1D" w14:textId="77777777" w:rsidR="00C121BA" w:rsidRDefault="00C121BA">
            <w:pPr>
              <w:pStyle w:val="TAL"/>
              <w:rPr>
                <w:sz w:val="16"/>
              </w:rPr>
            </w:pPr>
            <w:r>
              <w:rPr>
                <w:sz w:val="16"/>
              </w:rPr>
              <w:t>Test Tolerance analysis for FR1 NR-U Inter-frequency handover from FR1 cell to unknown target cell under CCA tests 11.2.1.6.</w:t>
            </w:r>
          </w:p>
        </w:tc>
        <w:tc>
          <w:tcPr>
            <w:tcW w:w="0" w:type="auto"/>
            <w:tcBorders>
              <w:top w:val="single" w:sz="4" w:space="0" w:color="auto"/>
              <w:left w:val="single" w:sz="4" w:space="0" w:color="auto"/>
              <w:bottom w:val="single" w:sz="4" w:space="0" w:color="auto"/>
              <w:right w:val="single" w:sz="4" w:space="0" w:color="auto"/>
            </w:tcBorders>
            <w:hideMark/>
          </w:tcPr>
          <w:p w14:paraId="733BF70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E7FAB3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947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8F91BB" w14:textId="77777777" w:rsidR="00C121BA" w:rsidRDefault="00C121BA">
            <w:pPr>
              <w:pStyle w:val="TAL"/>
              <w:rPr>
                <w:sz w:val="16"/>
              </w:rPr>
            </w:pPr>
            <w:r>
              <w:rPr>
                <w:sz w:val="16"/>
              </w:rPr>
              <w:t>R5-247870</w:t>
            </w:r>
          </w:p>
        </w:tc>
      </w:tr>
      <w:tr w:rsidR="00C121BA" w14:paraId="5A97F9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337EF7" w14:textId="77777777" w:rsidR="00C121BA" w:rsidRDefault="00C121BA">
            <w:pPr>
              <w:pStyle w:val="TAL"/>
              <w:rPr>
                <w:sz w:val="16"/>
              </w:rPr>
            </w:pPr>
            <w:r>
              <w:rPr>
                <w:sz w:val="16"/>
              </w:rPr>
              <w:t>R5-246803</w:t>
            </w:r>
          </w:p>
        </w:tc>
        <w:tc>
          <w:tcPr>
            <w:tcW w:w="0" w:type="auto"/>
            <w:tcBorders>
              <w:top w:val="single" w:sz="4" w:space="0" w:color="auto"/>
              <w:left w:val="single" w:sz="4" w:space="0" w:color="auto"/>
              <w:bottom w:val="single" w:sz="4" w:space="0" w:color="auto"/>
              <w:right w:val="single" w:sz="4" w:space="0" w:color="auto"/>
            </w:tcBorders>
            <w:hideMark/>
          </w:tcPr>
          <w:p w14:paraId="689A77CF" w14:textId="77777777" w:rsidR="00C121BA" w:rsidRDefault="00C121BA">
            <w:pPr>
              <w:pStyle w:val="TAL"/>
              <w:rPr>
                <w:sz w:val="16"/>
              </w:rPr>
            </w:pPr>
            <w:r>
              <w:rPr>
                <w:sz w:val="16"/>
              </w:rPr>
              <w:t>Test Tolerance analysis for FR1 NR-U Inter-rat handover to known EUTRAN target cell tests 11.2.1.7.</w:t>
            </w:r>
          </w:p>
        </w:tc>
        <w:tc>
          <w:tcPr>
            <w:tcW w:w="0" w:type="auto"/>
            <w:tcBorders>
              <w:top w:val="single" w:sz="4" w:space="0" w:color="auto"/>
              <w:left w:val="single" w:sz="4" w:space="0" w:color="auto"/>
              <w:bottom w:val="single" w:sz="4" w:space="0" w:color="auto"/>
              <w:right w:val="single" w:sz="4" w:space="0" w:color="auto"/>
            </w:tcBorders>
            <w:hideMark/>
          </w:tcPr>
          <w:p w14:paraId="08F3353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54E345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3B87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B84767" w14:textId="77777777" w:rsidR="00C121BA" w:rsidRDefault="00C121BA">
            <w:pPr>
              <w:pStyle w:val="TAL"/>
              <w:rPr>
                <w:sz w:val="16"/>
              </w:rPr>
            </w:pPr>
          </w:p>
        </w:tc>
      </w:tr>
      <w:tr w:rsidR="00C121BA" w14:paraId="690FA2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57474E" w14:textId="77777777" w:rsidR="00C121BA" w:rsidRDefault="00C121BA">
            <w:pPr>
              <w:pStyle w:val="TAL"/>
              <w:rPr>
                <w:sz w:val="16"/>
              </w:rPr>
            </w:pPr>
            <w:r>
              <w:rPr>
                <w:sz w:val="16"/>
              </w:rPr>
              <w:t>R5-246804</w:t>
            </w:r>
          </w:p>
        </w:tc>
        <w:tc>
          <w:tcPr>
            <w:tcW w:w="0" w:type="auto"/>
            <w:tcBorders>
              <w:top w:val="single" w:sz="4" w:space="0" w:color="auto"/>
              <w:left w:val="single" w:sz="4" w:space="0" w:color="auto"/>
              <w:bottom w:val="single" w:sz="4" w:space="0" w:color="auto"/>
              <w:right w:val="single" w:sz="4" w:space="0" w:color="auto"/>
            </w:tcBorders>
            <w:hideMark/>
          </w:tcPr>
          <w:p w14:paraId="16572B4B" w14:textId="77777777" w:rsidR="00C121BA" w:rsidRDefault="00C121BA">
            <w:pPr>
              <w:pStyle w:val="TAL"/>
              <w:rPr>
                <w:sz w:val="16"/>
              </w:rPr>
            </w:pPr>
            <w:r>
              <w:rPr>
                <w:sz w:val="16"/>
              </w:rPr>
              <w:t>Test Tolerance analysis for FR1 NR-U Inter-rat handover to unknown EUTRAN target cell tests 11.2.1.8.</w:t>
            </w:r>
          </w:p>
        </w:tc>
        <w:tc>
          <w:tcPr>
            <w:tcW w:w="0" w:type="auto"/>
            <w:tcBorders>
              <w:top w:val="single" w:sz="4" w:space="0" w:color="auto"/>
              <w:left w:val="single" w:sz="4" w:space="0" w:color="auto"/>
              <w:bottom w:val="single" w:sz="4" w:space="0" w:color="auto"/>
              <w:right w:val="single" w:sz="4" w:space="0" w:color="auto"/>
            </w:tcBorders>
            <w:hideMark/>
          </w:tcPr>
          <w:p w14:paraId="2924995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C1A6D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E0EC2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CFAC3D" w14:textId="77777777" w:rsidR="00C121BA" w:rsidRDefault="00C121BA">
            <w:pPr>
              <w:pStyle w:val="TAL"/>
              <w:rPr>
                <w:sz w:val="16"/>
              </w:rPr>
            </w:pPr>
          </w:p>
        </w:tc>
      </w:tr>
      <w:tr w:rsidR="00C121BA" w14:paraId="0B3D32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E6BD31" w14:textId="77777777" w:rsidR="00C121BA" w:rsidRDefault="00C121BA">
            <w:pPr>
              <w:pStyle w:val="TAL"/>
              <w:rPr>
                <w:sz w:val="16"/>
              </w:rPr>
            </w:pPr>
            <w:r>
              <w:rPr>
                <w:sz w:val="16"/>
              </w:rPr>
              <w:t>R5-246805</w:t>
            </w:r>
          </w:p>
        </w:tc>
        <w:tc>
          <w:tcPr>
            <w:tcW w:w="0" w:type="auto"/>
            <w:tcBorders>
              <w:top w:val="single" w:sz="4" w:space="0" w:color="auto"/>
              <w:left w:val="single" w:sz="4" w:space="0" w:color="auto"/>
              <w:bottom w:val="single" w:sz="4" w:space="0" w:color="auto"/>
              <w:right w:val="single" w:sz="4" w:space="0" w:color="auto"/>
            </w:tcBorders>
            <w:hideMark/>
          </w:tcPr>
          <w:p w14:paraId="09F4C54A" w14:textId="77777777" w:rsidR="00C121BA" w:rsidRDefault="00C121BA">
            <w:pPr>
              <w:pStyle w:val="TAL"/>
              <w:rPr>
                <w:sz w:val="16"/>
              </w:rPr>
            </w:pPr>
            <w:r>
              <w:rPr>
                <w:sz w:val="16"/>
              </w:rPr>
              <w:t>Test Tolerance analysis for FR1 NR-U intra-frequency RRC Re-establishment tests 11.2.2.1.1.</w:t>
            </w:r>
          </w:p>
        </w:tc>
        <w:tc>
          <w:tcPr>
            <w:tcW w:w="0" w:type="auto"/>
            <w:tcBorders>
              <w:top w:val="single" w:sz="4" w:space="0" w:color="auto"/>
              <w:left w:val="single" w:sz="4" w:space="0" w:color="auto"/>
              <w:bottom w:val="single" w:sz="4" w:space="0" w:color="auto"/>
              <w:right w:val="single" w:sz="4" w:space="0" w:color="auto"/>
            </w:tcBorders>
            <w:hideMark/>
          </w:tcPr>
          <w:p w14:paraId="0E415C1C"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C7768C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FC57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3067F" w14:textId="77777777" w:rsidR="00C121BA" w:rsidRDefault="00C121BA">
            <w:pPr>
              <w:pStyle w:val="TAL"/>
              <w:rPr>
                <w:sz w:val="16"/>
              </w:rPr>
            </w:pPr>
            <w:r>
              <w:rPr>
                <w:sz w:val="16"/>
              </w:rPr>
              <w:t>R5-247871</w:t>
            </w:r>
          </w:p>
        </w:tc>
      </w:tr>
      <w:tr w:rsidR="00C121BA" w14:paraId="39FBAE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C22022" w14:textId="77777777" w:rsidR="00C121BA" w:rsidRDefault="00C121BA">
            <w:pPr>
              <w:pStyle w:val="TAL"/>
              <w:rPr>
                <w:sz w:val="16"/>
              </w:rPr>
            </w:pPr>
            <w:r>
              <w:rPr>
                <w:sz w:val="16"/>
              </w:rPr>
              <w:t>R5-246806</w:t>
            </w:r>
          </w:p>
        </w:tc>
        <w:tc>
          <w:tcPr>
            <w:tcW w:w="0" w:type="auto"/>
            <w:tcBorders>
              <w:top w:val="single" w:sz="4" w:space="0" w:color="auto"/>
              <w:left w:val="single" w:sz="4" w:space="0" w:color="auto"/>
              <w:bottom w:val="single" w:sz="4" w:space="0" w:color="auto"/>
              <w:right w:val="single" w:sz="4" w:space="0" w:color="auto"/>
            </w:tcBorders>
            <w:hideMark/>
          </w:tcPr>
          <w:p w14:paraId="435785FA" w14:textId="77777777" w:rsidR="00C121BA" w:rsidRDefault="00C121BA">
            <w:pPr>
              <w:pStyle w:val="TAL"/>
              <w:rPr>
                <w:sz w:val="16"/>
              </w:rPr>
            </w:pPr>
            <w:r>
              <w:rPr>
                <w:sz w:val="16"/>
              </w:rPr>
              <w:t>Test Tolerance analysis for FR1 NR-U inter-frequency RRC Re-establishment tests 11.2.2.1.2.</w:t>
            </w:r>
          </w:p>
        </w:tc>
        <w:tc>
          <w:tcPr>
            <w:tcW w:w="0" w:type="auto"/>
            <w:tcBorders>
              <w:top w:val="single" w:sz="4" w:space="0" w:color="auto"/>
              <w:left w:val="single" w:sz="4" w:space="0" w:color="auto"/>
              <w:bottom w:val="single" w:sz="4" w:space="0" w:color="auto"/>
              <w:right w:val="single" w:sz="4" w:space="0" w:color="auto"/>
            </w:tcBorders>
            <w:hideMark/>
          </w:tcPr>
          <w:p w14:paraId="0FBBA88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D3E162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E54D8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B3E8F" w14:textId="77777777" w:rsidR="00C121BA" w:rsidRDefault="00C121BA">
            <w:pPr>
              <w:pStyle w:val="TAL"/>
              <w:rPr>
                <w:sz w:val="16"/>
              </w:rPr>
            </w:pPr>
          </w:p>
        </w:tc>
      </w:tr>
      <w:tr w:rsidR="00C121BA" w14:paraId="15A065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66C5DC" w14:textId="77777777" w:rsidR="00C121BA" w:rsidRDefault="00C121BA">
            <w:pPr>
              <w:pStyle w:val="TAL"/>
              <w:rPr>
                <w:sz w:val="16"/>
              </w:rPr>
            </w:pPr>
            <w:r>
              <w:rPr>
                <w:sz w:val="16"/>
              </w:rPr>
              <w:t>R5-246807</w:t>
            </w:r>
          </w:p>
        </w:tc>
        <w:tc>
          <w:tcPr>
            <w:tcW w:w="0" w:type="auto"/>
            <w:tcBorders>
              <w:top w:val="single" w:sz="4" w:space="0" w:color="auto"/>
              <w:left w:val="single" w:sz="4" w:space="0" w:color="auto"/>
              <w:bottom w:val="single" w:sz="4" w:space="0" w:color="auto"/>
              <w:right w:val="single" w:sz="4" w:space="0" w:color="auto"/>
            </w:tcBorders>
            <w:hideMark/>
          </w:tcPr>
          <w:p w14:paraId="0CC12FF7" w14:textId="77777777" w:rsidR="00C121BA" w:rsidRDefault="00C121BA">
            <w:pPr>
              <w:pStyle w:val="TAL"/>
              <w:rPr>
                <w:sz w:val="16"/>
              </w:rPr>
            </w:pPr>
            <w:r>
              <w:rPr>
                <w:sz w:val="16"/>
              </w:rPr>
              <w:t>Test Tolerance analysis for FR1 NR-U inter-frequency RRC Re-establishment without serving cell timing tests 11.2.2.1.3.</w:t>
            </w:r>
          </w:p>
        </w:tc>
        <w:tc>
          <w:tcPr>
            <w:tcW w:w="0" w:type="auto"/>
            <w:tcBorders>
              <w:top w:val="single" w:sz="4" w:space="0" w:color="auto"/>
              <w:left w:val="single" w:sz="4" w:space="0" w:color="auto"/>
              <w:bottom w:val="single" w:sz="4" w:space="0" w:color="auto"/>
              <w:right w:val="single" w:sz="4" w:space="0" w:color="auto"/>
            </w:tcBorders>
            <w:hideMark/>
          </w:tcPr>
          <w:p w14:paraId="6A59BC31"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F959D1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B917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800B8" w14:textId="77777777" w:rsidR="00C121BA" w:rsidRDefault="00C121BA">
            <w:pPr>
              <w:pStyle w:val="TAL"/>
              <w:rPr>
                <w:sz w:val="16"/>
              </w:rPr>
            </w:pPr>
            <w:r>
              <w:rPr>
                <w:sz w:val="16"/>
              </w:rPr>
              <w:t>R5-247872</w:t>
            </w:r>
          </w:p>
        </w:tc>
      </w:tr>
      <w:tr w:rsidR="00C121BA" w14:paraId="17E432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511470" w14:textId="77777777" w:rsidR="00C121BA" w:rsidRDefault="00C121BA">
            <w:pPr>
              <w:pStyle w:val="TAL"/>
              <w:rPr>
                <w:sz w:val="16"/>
              </w:rPr>
            </w:pPr>
            <w:r>
              <w:rPr>
                <w:sz w:val="16"/>
              </w:rPr>
              <w:t>R5-246808</w:t>
            </w:r>
          </w:p>
        </w:tc>
        <w:tc>
          <w:tcPr>
            <w:tcW w:w="0" w:type="auto"/>
            <w:tcBorders>
              <w:top w:val="single" w:sz="4" w:space="0" w:color="auto"/>
              <w:left w:val="single" w:sz="4" w:space="0" w:color="auto"/>
              <w:bottom w:val="single" w:sz="4" w:space="0" w:color="auto"/>
              <w:right w:val="single" w:sz="4" w:space="0" w:color="auto"/>
            </w:tcBorders>
            <w:hideMark/>
          </w:tcPr>
          <w:p w14:paraId="5289E46D" w14:textId="77777777" w:rsidR="00C121BA" w:rsidRDefault="00C121BA">
            <w:pPr>
              <w:pStyle w:val="TAL"/>
              <w:rPr>
                <w:sz w:val="16"/>
              </w:rPr>
            </w:pPr>
            <w:r>
              <w:rPr>
                <w:sz w:val="16"/>
              </w:rPr>
              <w:t>Test Tolerance analysis for FR1 NR-U inter-frequency RRC Re-establishment to target cell under CCA tests 11.2.2.1.4.</w:t>
            </w:r>
          </w:p>
        </w:tc>
        <w:tc>
          <w:tcPr>
            <w:tcW w:w="0" w:type="auto"/>
            <w:tcBorders>
              <w:top w:val="single" w:sz="4" w:space="0" w:color="auto"/>
              <w:left w:val="single" w:sz="4" w:space="0" w:color="auto"/>
              <w:bottom w:val="single" w:sz="4" w:space="0" w:color="auto"/>
              <w:right w:val="single" w:sz="4" w:space="0" w:color="auto"/>
            </w:tcBorders>
            <w:hideMark/>
          </w:tcPr>
          <w:p w14:paraId="0F0D1E57"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551A2E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E46E9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24596" w14:textId="77777777" w:rsidR="00C121BA" w:rsidRDefault="00C121BA">
            <w:pPr>
              <w:pStyle w:val="TAL"/>
              <w:rPr>
                <w:sz w:val="16"/>
              </w:rPr>
            </w:pPr>
          </w:p>
        </w:tc>
      </w:tr>
      <w:tr w:rsidR="00C121BA" w14:paraId="3CF791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76371B" w14:textId="77777777" w:rsidR="00C121BA" w:rsidRDefault="00C121BA">
            <w:pPr>
              <w:pStyle w:val="TAL"/>
              <w:rPr>
                <w:sz w:val="16"/>
              </w:rPr>
            </w:pPr>
            <w:r>
              <w:rPr>
                <w:sz w:val="16"/>
              </w:rPr>
              <w:t>R5-246809</w:t>
            </w:r>
          </w:p>
        </w:tc>
        <w:tc>
          <w:tcPr>
            <w:tcW w:w="0" w:type="auto"/>
            <w:tcBorders>
              <w:top w:val="single" w:sz="4" w:space="0" w:color="auto"/>
              <w:left w:val="single" w:sz="4" w:space="0" w:color="auto"/>
              <w:bottom w:val="single" w:sz="4" w:space="0" w:color="auto"/>
              <w:right w:val="single" w:sz="4" w:space="0" w:color="auto"/>
            </w:tcBorders>
            <w:hideMark/>
          </w:tcPr>
          <w:p w14:paraId="5A2CE122" w14:textId="77777777" w:rsidR="00C121BA" w:rsidRDefault="00C121BA">
            <w:pPr>
              <w:pStyle w:val="TAL"/>
              <w:rPr>
                <w:sz w:val="16"/>
              </w:rPr>
            </w:pPr>
            <w:r>
              <w:rPr>
                <w:sz w:val="16"/>
              </w:rPr>
              <w:t>Test Tolerance , Statistical analysis update and core spec alignment to NR-U FR1 E-UTRAN-NR inter-RAT measurements under CCA</w:t>
            </w:r>
          </w:p>
        </w:tc>
        <w:tc>
          <w:tcPr>
            <w:tcW w:w="0" w:type="auto"/>
            <w:tcBorders>
              <w:top w:val="single" w:sz="4" w:space="0" w:color="auto"/>
              <w:left w:val="single" w:sz="4" w:space="0" w:color="auto"/>
              <w:bottom w:val="single" w:sz="4" w:space="0" w:color="auto"/>
              <w:right w:val="single" w:sz="4" w:space="0" w:color="auto"/>
            </w:tcBorders>
            <w:hideMark/>
          </w:tcPr>
          <w:p w14:paraId="06C5C12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B8F2D8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D2C8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32D24" w14:textId="77777777" w:rsidR="00C121BA" w:rsidRDefault="00C121BA">
            <w:pPr>
              <w:pStyle w:val="TAL"/>
              <w:rPr>
                <w:sz w:val="16"/>
              </w:rPr>
            </w:pPr>
          </w:p>
        </w:tc>
      </w:tr>
      <w:tr w:rsidR="00C121BA" w14:paraId="32185A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9A6EE9" w14:textId="77777777" w:rsidR="00C121BA" w:rsidRDefault="00C121BA">
            <w:pPr>
              <w:pStyle w:val="TAL"/>
              <w:rPr>
                <w:sz w:val="16"/>
              </w:rPr>
            </w:pPr>
            <w:r>
              <w:rPr>
                <w:sz w:val="16"/>
              </w:rPr>
              <w:t>R5-246810</w:t>
            </w:r>
          </w:p>
        </w:tc>
        <w:tc>
          <w:tcPr>
            <w:tcW w:w="0" w:type="auto"/>
            <w:tcBorders>
              <w:top w:val="single" w:sz="4" w:space="0" w:color="auto"/>
              <w:left w:val="single" w:sz="4" w:space="0" w:color="auto"/>
              <w:bottom w:val="single" w:sz="4" w:space="0" w:color="auto"/>
              <w:right w:val="single" w:sz="4" w:space="0" w:color="auto"/>
            </w:tcBorders>
            <w:hideMark/>
          </w:tcPr>
          <w:p w14:paraId="3F9D9492" w14:textId="77777777" w:rsidR="00C121BA" w:rsidRDefault="00C121BA">
            <w:pPr>
              <w:pStyle w:val="TAL"/>
              <w:rPr>
                <w:sz w:val="16"/>
              </w:rPr>
            </w:pPr>
            <w:r>
              <w:rPr>
                <w:sz w:val="16"/>
              </w:rPr>
              <w:t>Test Tolerance update to NR-U FR1 cell reselection with both NR carrier under CCA</w:t>
            </w:r>
          </w:p>
        </w:tc>
        <w:tc>
          <w:tcPr>
            <w:tcW w:w="0" w:type="auto"/>
            <w:tcBorders>
              <w:top w:val="single" w:sz="4" w:space="0" w:color="auto"/>
              <w:left w:val="single" w:sz="4" w:space="0" w:color="auto"/>
              <w:bottom w:val="single" w:sz="4" w:space="0" w:color="auto"/>
              <w:right w:val="single" w:sz="4" w:space="0" w:color="auto"/>
            </w:tcBorders>
            <w:hideMark/>
          </w:tcPr>
          <w:p w14:paraId="1B597A2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2B0430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805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D0A7F" w14:textId="77777777" w:rsidR="00C121BA" w:rsidRDefault="00C121BA">
            <w:pPr>
              <w:pStyle w:val="TAL"/>
              <w:rPr>
                <w:sz w:val="16"/>
              </w:rPr>
            </w:pPr>
            <w:r>
              <w:rPr>
                <w:sz w:val="16"/>
              </w:rPr>
              <w:t>R5-247985</w:t>
            </w:r>
          </w:p>
        </w:tc>
      </w:tr>
      <w:tr w:rsidR="00C121BA" w14:paraId="516626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47E7A8" w14:textId="77777777" w:rsidR="00C121BA" w:rsidRDefault="00C121BA">
            <w:pPr>
              <w:pStyle w:val="TAL"/>
              <w:rPr>
                <w:sz w:val="16"/>
              </w:rPr>
            </w:pPr>
            <w:r>
              <w:rPr>
                <w:sz w:val="16"/>
              </w:rPr>
              <w:t>R5-246811</w:t>
            </w:r>
          </w:p>
        </w:tc>
        <w:tc>
          <w:tcPr>
            <w:tcW w:w="0" w:type="auto"/>
            <w:tcBorders>
              <w:top w:val="single" w:sz="4" w:space="0" w:color="auto"/>
              <w:left w:val="single" w:sz="4" w:space="0" w:color="auto"/>
              <w:bottom w:val="single" w:sz="4" w:space="0" w:color="auto"/>
              <w:right w:val="single" w:sz="4" w:space="0" w:color="auto"/>
            </w:tcBorders>
            <w:hideMark/>
          </w:tcPr>
          <w:p w14:paraId="408F062D" w14:textId="77777777" w:rsidR="00C121BA" w:rsidRDefault="00C121BA">
            <w:pPr>
              <w:pStyle w:val="TAL"/>
              <w:rPr>
                <w:sz w:val="16"/>
              </w:rPr>
            </w:pPr>
            <w:r>
              <w:rPr>
                <w:sz w:val="16"/>
              </w:rPr>
              <w:t>Test Tolerance update to NR-U FR1 cell reselection with source NR carrier under CCA</w:t>
            </w:r>
          </w:p>
        </w:tc>
        <w:tc>
          <w:tcPr>
            <w:tcW w:w="0" w:type="auto"/>
            <w:tcBorders>
              <w:top w:val="single" w:sz="4" w:space="0" w:color="auto"/>
              <w:left w:val="single" w:sz="4" w:space="0" w:color="auto"/>
              <w:bottom w:val="single" w:sz="4" w:space="0" w:color="auto"/>
              <w:right w:val="single" w:sz="4" w:space="0" w:color="auto"/>
            </w:tcBorders>
            <w:hideMark/>
          </w:tcPr>
          <w:p w14:paraId="49ECC6C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B92F01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10E7A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951C28" w14:textId="77777777" w:rsidR="00C121BA" w:rsidRDefault="00C121BA">
            <w:pPr>
              <w:pStyle w:val="TAL"/>
              <w:rPr>
                <w:sz w:val="16"/>
              </w:rPr>
            </w:pPr>
            <w:r>
              <w:rPr>
                <w:sz w:val="16"/>
              </w:rPr>
              <w:t>R5-247986</w:t>
            </w:r>
          </w:p>
        </w:tc>
      </w:tr>
      <w:tr w:rsidR="00C121BA" w14:paraId="446752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ECC6C4" w14:textId="77777777" w:rsidR="00C121BA" w:rsidRDefault="00C121BA">
            <w:pPr>
              <w:pStyle w:val="TAL"/>
              <w:rPr>
                <w:sz w:val="16"/>
              </w:rPr>
            </w:pPr>
            <w:r>
              <w:rPr>
                <w:sz w:val="16"/>
              </w:rPr>
              <w:t>R5-246812</w:t>
            </w:r>
          </w:p>
        </w:tc>
        <w:tc>
          <w:tcPr>
            <w:tcW w:w="0" w:type="auto"/>
            <w:tcBorders>
              <w:top w:val="single" w:sz="4" w:space="0" w:color="auto"/>
              <w:left w:val="single" w:sz="4" w:space="0" w:color="auto"/>
              <w:bottom w:val="single" w:sz="4" w:space="0" w:color="auto"/>
              <w:right w:val="single" w:sz="4" w:space="0" w:color="auto"/>
            </w:tcBorders>
            <w:hideMark/>
          </w:tcPr>
          <w:p w14:paraId="5492440A" w14:textId="77777777" w:rsidR="00C121BA" w:rsidRDefault="00C121BA">
            <w:pPr>
              <w:pStyle w:val="TAL"/>
              <w:rPr>
                <w:sz w:val="16"/>
              </w:rPr>
            </w:pPr>
            <w:r>
              <w:rPr>
                <w:sz w:val="16"/>
              </w:rPr>
              <w:t>Test Tolerance update to NR-U FR1 cell reselection with target NR carrier under CCA</w:t>
            </w:r>
          </w:p>
        </w:tc>
        <w:tc>
          <w:tcPr>
            <w:tcW w:w="0" w:type="auto"/>
            <w:tcBorders>
              <w:top w:val="single" w:sz="4" w:space="0" w:color="auto"/>
              <w:left w:val="single" w:sz="4" w:space="0" w:color="auto"/>
              <w:bottom w:val="single" w:sz="4" w:space="0" w:color="auto"/>
              <w:right w:val="single" w:sz="4" w:space="0" w:color="auto"/>
            </w:tcBorders>
            <w:hideMark/>
          </w:tcPr>
          <w:p w14:paraId="0A49109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00F673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F6D5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12F7A" w14:textId="77777777" w:rsidR="00C121BA" w:rsidRDefault="00C121BA">
            <w:pPr>
              <w:pStyle w:val="TAL"/>
              <w:rPr>
                <w:sz w:val="16"/>
              </w:rPr>
            </w:pPr>
            <w:r>
              <w:rPr>
                <w:sz w:val="16"/>
              </w:rPr>
              <w:t>R5-247987</w:t>
            </w:r>
          </w:p>
        </w:tc>
      </w:tr>
      <w:tr w:rsidR="00C121BA" w14:paraId="22C2C8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E7442B" w14:textId="77777777" w:rsidR="00C121BA" w:rsidRDefault="00C121BA">
            <w:pPr>
              <w:pStyle w:val="TAL"/>
              <w:rPr>
                <w:sz w:val="16"/>
              </w:rPr>
            </w:pPr>
            <w:r>
              <w:rPr>
                <w:sz w:val="16"/>
              </w:rPr>
              <w:t>R5-246813</w:t>
            </w:r>
          </w:p>
        </w:tc>
        <w:tc>
          <w:tcPr>
            <w:tcW w:w="0" w:type="auto"/>
            <w:tcBorders>
              <w:top w:val="single" w:sz="4" w:space="0" w:color="auto"/>
              <w:left w:val="single" w:sz="4" w:space="0" w:color="auto"/>
              <w:bottom w:val="single" w:sz="4" w:space="0" w:color="auto"/>
              <w:right w:val="single" w:sz="4" w:space="0" w:color="auto"/>
            </w:tcBorders>
            <w:hideMark/>
          </w:tcPr>
          <w:p w14:paraId="252F0F6C" w14:textId="77777777" w:rsidR="00C121BA" w:rsidRDefault="00C121BA">
            <w:pPr>
              <w:pStyle w:val="TAL"/>
              <w:rPr>
                <w:sz w:val="16"/>
              </w:rPr>
            </w:pPr>
            <w:r>
              <w:rPr>
                <w:sz w:val="16"/>
              </w:rPr>
              <w:t>Test Tolerance update to NR-U FR1 cell reselection to E-UTRAN target cell tests</w:t>
            </w:r>
          </w:p>
        </w:tc>
        <w:tc>
          <w:tcPr>
            <w:tcW w:w="0" w:type="auto"/>
            <w:tcBorders>
              <w:top w:val="single" w:sz="4" w:space="0" w:color="auto"/>
              <w:left w:val="single" w:sz="4" w:space="0" w:color="auto"/>
              <w:bottom w:val="single" w:sz="4" w:space="0" w:color="auto"/>
              <w:right w:val="single" w:sz="4" w:space="0" w:color="auto"/>
            </w:tcBorders>
            <w:hideMark/>
          </w:tcPr>
          <w:p w14:paraId="196F67F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1F5593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6D241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E89A2" w14:textId="77777777" w:rsidR="00C121BA" w:rsidRDefault="00C121BA">
            <w:pPr>
              <w:pStyle w:val="TAL"/>
              <w:rPr>
                <w:sz w:val="16"/>
              </w:rPr>
            </w:pPr>
            <w:r>
              <w:rPr>
                <w:sz w:val="16"/>
              </w:rPr>
              <w:t>R5-247988</w:t>
            </w:r>
          </w:p>
        </w:tc>
      </w:tr>
      <w:tr w:rsidR="00C121BA" w14:paraId="1A5399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8BBBAC" w14:textId="77777777" w:rsidR="00C121BA" w:rsidRDefault="00C121BA">
            <w:pPr>
              <w:pStyle w:val="TAL"/>
              <w:rPr>
                <w:sz w:val="16"/>
              </w:rPr>
            </w:pPr>
            <w:r>
              <w:rPr>
                <w:sz w:val="16"/>
              </w:rPr>
              <w:t>R5-246814</w:t>
            </w:r>
          </w:p>
        </w:tc>
        <w:tc>
          <w:tcPr>
            <w:tcW w:w="0" w:type="auto"/>
            <w:tcBorders>
              <w:top w:val="single" w:sz="4" w:space="0" w:color="auto"/>
              <w:left w:val="single" w:sz="4" w:space="0" w:color="auto"/>
              <w:bottom w:val="single" w:sz="4" w:space="0" w:color="auto"/>
              <w:right w:val="single" w:sz="4" w:space="0" w:color="auto"/>
            </w:tcBorders>
            <w:hideMark/>
          </w:tcPr>
          <w:p w14:paraId="7CAB6CB4" w14:textId="77777777" w:rsidR="00C121BA" w:rsidRDefault="00C121BA">
            <w:pPr>
              <w:pStyle w:val="TAL"/>
              <w:rPr>
                <w:sz w:val="16"/>
              </w:rPr>
            </w:pPr>
            <w:r>
              <w:rPr>
                <w:sz w:val="16"/>
              </w:rPr>
              <w:t>Test Tolerance update to NR-U FR1 handover tests under CCA</w:t>
            </w:r>
          </w:p>
        </w:tc>
        <w:tc>
          <w:tcPr>
            <w:tcW w:w="0" w:type="auto"/>
            <w:tcBorders>
              <w:top w:val="single" w:sz="4" w:space="0" w:color="auto"/>
              <w:left w:val="single" w:sz="4" w:space="0" w:color="auto"/>
              <w:bottom w:val="single" w:sz="4" w:space="0" w:color="auto"/>
              <w:right w:val="single" w:sz="4" w:space="0" w:color="auto"/>
            </w:tcBorders>
            <w:hideMark/>
          </w:tcPr>
          <w:p w14:paraId="5776309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C32428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3022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A0A22" w14:textId="77777777" w:rsidR="00C121BA" w:rsidRDefault="00C121BA">
            <w:pPr>
              <w:pStyle w:val="TAL"/>
              <w:rPr>
                <w:sz w:val="16"/>
              </w:rPr>
            </w:pPr>
            <w:r>
              <w:rPr>
                <w:sz w:val="16"/>
              </w:rPr>
              <w:t>R5-247863</w:t>
            </w:r>
          </w:p>
        </w:tc>
      </w:tr>
      <w:tr w:rsidR="00C121BA" w14:paraId="3C9E1D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4083C7" w14:textId="77777777" w:rsidR="00C121BA" w:rsidRDefault="00C121BA">
            <w:pPr>
              <w:pStyle w:val="TAL"/>
              <w:rPr>
                <w:sz w:val="16"/>
              </w:rPr>
            </w:pPr>
            <w:r>
              <w:rPr>
                <w:sz w:val="16"/>
              </w:rPr>
              <w:lastRenderedPageBreak/>
              <w:t>R5-246815</w:t>
            </w:r>
          </w:p>
        </w:tc>
        <w:tc>
          <w:tcPr>
            <w:tcW w:w="0" w:type="auto"/>
            <w:tcBorders>
              <w:top w:val="single" w:sz="4" w:space="0" w:color="auto"/>
              <w:left w:val="single" w:sz="4" w:space="0" w:color="auto"/>
              <w:bottom w:val="single" w:sz="4" w:space="0" w:color="auto"/>
              <w:right w:val="single" w:sz="4" w:space="0" w:color="auto"/>
            </w:tcBorders>
            <w:hideMark/>
          </w:tcPr>
          <w:p w14:paraId="0A0C1A26" w14:textId="77777777" w:rsidR="00C121BA" w:rsidRDefault="00C121BA">
            <w:pPr>
              <w:pStyle w:val="TAL"/>
              <w:rPr>
                <w:sz w:val="16"/>
              </w:rPr>
            </w:pPr>
            <w:r>
              <w:rPr>
                <w:sz w:val="16"/>
              </w:rPr>
              <w:t>Test Tolerance update to NR-U FR1 RRC Re-establishment with CCA tests and addition of TC 11.2.2.1.3</w:t>
            </w:r>
          </w:p>
        </w:tc>
        <w:tc>
          <w:tcPr>
            <w:tcW w:w="0" w:type="auto"/>
            <w:tcBorders>
              <w:top w:val="single" w:sz="4" w:space="0" w:color="auto"/>
              <w:left w:val="single" w:sz="4" w:space="0" w:color="auto"/>
              <w:bottom w:val="single" w:sz="4" w:space="0" w:color="auto"/>
              <w:right w:val="single" w:sz="4" w:space="0" w:color="auto"/>
            </w:tcBorders>
            <w:hideMark/>
          </w:tcPr>
          <w:p w14:paraId="0D53E7C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6EF1A6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3BC5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ED9C9E" w14:textId="77777777" w:rsidR="00C121BA" w:rsidRDefault="00C121BA">
            <w:pPr>
              <w:pStyle w:val="TAL"/>
              <w:rPr>
                <w:sz w:val="16"/>
              </w:rPr>
            </w:pPr>
            <w:r>
              <w:rPr>
                <w:sz w:val="16"/>
              </w:rPr>
              <w:t>R5-247864</w:t>
            </w:r>
          </w:p>
        </w:tc>
      </w:tr>
      <w:tr w:rsidR="00C121BA" w14:paraId="04DE14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E4A215" w14:textId="77777777" w:rsidR="00C121BA" w:rsidRDefault="00C121BA">
            <w:pPr>
              <w:pStyle w:val="TAL"/>
              <w:rPr>
                <w:sz w:val="16"/>
              </w:rPr>
            </w:pPr>
            <w:r>
              <w:rPr>
                <w:sz w:val="16"/>
              </w:rPr>
              <w:t>R5-246816</w:t>
            </w:r>
          </w:p>
        </w:tc>
        <w:tc>
          <w:tcPr>
            <w:tcW w:w="0" w:type="auto"/>
            <w:tcBorders>
              <w:top w:val="single" w:sz="4" w:space="0" w:color="auto"/>
              <w:left w:val="single" w:sz="4" w:space="0" w:color="auto"/>
              <w:bottom w:val="single" w:sz="4" w:space="0" w:color="auto"/>
              <w:right w:val="single" w:sz="4" w:space="0" w:color="auto"/>
            </w:tcBorders>
            <w:hideMark/>
          </w:tcPr>
          <w:p w14:paraId="162AB043" w14:textId="77777777" w:rsidR="00C121BA" w:rsidRDefault="00C121BA">
            <w:pPr>
              <w:pStyle w:val="TAL"/>
              <w:rPr>
                <w:sz w:val="16"/>
              </w:rPr>
            </w:pPr>
            <w:r>
              <w:rPr>
                <w:sz w:val="16"/>
              </w:rPr>
              <w:t>Update applicability for NB-NTN RRM TC 13.1.1.2</w:t>
            </w:r>
          </w:p>
        </w:tc>
        <w:tc>
          <w:tcPr>
            <w:tcW w:w="0" w:type="auto"/>
            <w:tcBorders>
              <w:top w:val="single" w:sz="4" w:space="0" w:color="auto"/>
              <w:left w:val="single" w:sz="4" w:space="0" w:color="auto"/>
              <w:bottom w:val="single" w:sz="4" w:space="0" w:color="auto"/>
              <w:right w:val="single" w:sz="4" w:space="0" w:color="auto"/>
            </w:tcBorders>
            <w:hideMark/>
          </w:tcPr>
          <w:p w14:paraId="7EB8A96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D47643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DCEB8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34C96" w14:textId="77777777" w:rsidR="00C121BA" w:rsidRDefault="00C121BA">
            <w:pPr>
              <w:pStyle w:val="TAL"/>
              <w:rPr>
                <w:sz w:val="16"/>
              </w:rPr>
            </w:pPr>
            <w:r>
              <w:rPr>
                <w:sz w:val="16"/>
              </w:rPr>
              <w:t>R5-247846</w:t>
            </w:r>
          </w:p>
        </w:tc>
      </w:tr>
      <w:tr w:rsidR="00C121BA" w14:paraId="5852B4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C34037" w14:textId="77777777" w:rsidR="00C121BA" w:rsidRDefault="00C121BA">
            <w:pPr>
              <w:pStyle w:val="TAL"/>
              <w:rPr>
                <w:sz w:val="16"/>
              </w:rPr>
            </w:pPr>
            <w:r>
              <w:rPr>
                <w:sz w:val="16"/>
              </w:rPr>
              <w:t>R5-246817</w:t>
            </w:r>
          </w:p>
        </w:tc>
        <w:tc>
          <w:tcPr>
            <w:tcW w:w="0" w:type="auto"/>
            <w:tcBorders>
              <w:top w:val="single" w:sz="4" w:space="0" w:color="auto"/>
              <w:left w:val="single" w:sz="4" w:space="0" w:color="auto"/>
              <w:bottom w:val="single" w:sz="4" w:space="0" w:color="auto"/>
              <w:right w:val="single" w:sz="4" w:space="0" w:color="auto"/>
            </w:tcBorders>
            <w:hideMark/>
          </w:tcPr>
          <w:p w14:paraId="1B835FEA" w14:textId="77777777" w:rsidR="00C121BA" w:rsidRDefault="00C121BA">
            <w:pPr>
              <w:pStyle w:val="TAL"/>
              <w:rPr>
                <w:sz w:val="16"/>
              </w:rPr>
            </w:pPr>
            <w:r>
              <w:rPr>
                <w:sz w:val="16"/>
              </w:rPr>
              <w:t xml:space="preserve">Update Table A.4.5-1 with </w:t>
            </w:r>
            <w:proofErr w:type="spellStart"/>
            <w:r>
              <w:rPr>
                <w:sz w:val="16"/>
              </w:rPr>
              <w:t>additonal</w:t>
            </w:r>
            <w:proofErr w:type="spellEnd"/>
            <w:r>
              <w:rPr>
                <w:sz w:val="16"/>
              </w:rPr>
              <w:t xml:space="preserve"> NB-NTN capabilities</w:t>
            </w:r>
          </w:p>
        </w:tc>
        <w:tc>
          <w:tcPr>
            <w:tcW w:w="0" w:type="auto"/>
            <w:tcBorders>
              <w:top w:val="single" w:sz="4" w:space="0" w:color="auto"/>
              <w:left w:val="single" w:sz="4" w:space="0" w:color="auto"/>
              <w:bottom w:val="single" w:sz="4" w:space="0" w:color="auto"/>
              <w:right w:val="single" w:sz="4" w:space="0" w:color="auto"/>
            </w:tcBorders>
            <w:hideMark/>
          </w:tcPr>
          <w:p w14:paraId="1A0356F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D2D36F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A1D8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FF5AFE" w14:textId="77777777" w:rsidR="00C121BA" w:rsidRDefault="00C121BA">
            <w:pPr>
              <w:pStyle w:val="TAL"/>
              <w:rPr>
                <w:sz w:val="16"/>
              </w:rPr>
            </w:pPr>
            <w:r>
              <w:rPr>
                <w:sz w:val="16"/>
              </w:rPr>
              <w:t>R5-247794</w:t>
            </w:r>
          </w:p>
        </w:tc>
      </w:tr>
      <w:tr w:rsidR="00C121BA" w14:paraId="7F2B1C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DC4C6F" w14:textId="77777777" w:rsidR="00C121BA" w:rsidRDefault="00C121BA">
            <w:pPr>
              <w:pStyle w:val="TAL"/>
              <w:rPr>
                <w:sz w:val="16"/>
              </w:rPr>
            </w:pPr>
            <w:r>
              <w:rPr>
                <w:sz w:val="16"/>
              </w:rPr>
              <w:t>R5-246818</w:t>
            </w:r>
          </w:p>
        </w:tc>
        <w:tc>
          <w:tcPr>
            <w:tcW w:w="0" w:type="auto"/>
            <w:tcBorders>
              <w:top w:val="single" w:sz="4" w:space="0" w:color="auto"/>
              <w:left w:val="single" w:sz="4" w:space="0" w:color="auto"/>
              <w:bottom w:val="single" w:sz="4" w:space="0" w:color="auto"/>
              <w:right w:val="single" w:sz="4" w:space="0" w:color="auto"/>
            </w:tcBorders>
            <w:hideMark/>
          </w:tcPr>
          <w:p w14:paraId="596D2354" w14:textId="77777777" w:rsidR="00C121BA" w:rsidRDefault="00C121BA">
            <w:pPr>
              <w:pStyle w:val="TAL"/>
              <w:rPr>
                <w:sz w:val="16"/>
              </w:rPr>
            </w:pPr>
            <w:r>
              <w:rPr>
                <w:sz w:val="16"/>
              </w:rPr>
              <w:t>On AI/ML Testability Discussions in RAN5</w:t>
            </w:r>
          </w:p>
        </w:tc>
        <w:tc>
          <w:tcPr>
            <w:tcW w:w="0" w:type="auto"/>
            <w:tcBorders>
              <w:top w:val="single" w:sz="4" w:space="0" w:color="auto"/>
              <w:left w:val="single" w:sz="4" w:space="0" w:color="auto"/>
              <w:bottom w:val="single" w:sz="4" w:space="0" w:color="auto"/>
              <w:right w:val="single" w:sz="4" w:space="0" w:color="auto"/>
            </w:tcBorders>
            <w:hideMark/>
          </w:tcPr>
          <w:p w14:paraId="4AF121A9" w14:textId="77777777" w:rsidR="00C121BA" w:rsidRDefault="00C121BA">
            <w:pPr>
              <w:pStyle w:val="TAL"/>
              <w:rPr>
                <w:sz w:val="16"/>
              </w:rPr>
            </w:pPr>
            <w:r>
              <w:rPr>
                <w:sz w:val="16"/>
              </w:rPr>
              <w:t>Keysight Technologies UK Ltd, Anritsu Corporation, Rohde &amp; Schwarz</w:t>
            </w:r>
          </w:p>
        </w:tc>
        <w:tc>
          <w:tcPr>
            <w:tcW w:w="0" w:type="auto"/>
            <w:tcBorders>
              <w:top w:val="single" w:sz="4" w:space="0" w:color="auto"/>
              <w:left w:val="single" w:sz="4" w:space="0" w:color="auto"/>
              <w:bottom w:val="single" w:sz="4" w:space="0" w:color="auto"/>
              <w:right w:val="single" w:sz="4" w:space="0" w:color="auto"/>
            </w:tcBorders>
            <w:hideMark/>
          </w:tcPr>
          <w:p w14:paraId="1FA5299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3832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B48F7" w14:textId="77777777" w:rsidR="00C121BA" w:rsidRDefault="00C121BA">
            <w:pPr>
              <w:pStyle w:val="TAL"/>
              <w:rPr>
                <w:sz w:val="16"/>
              </w:rPr>
            </w:pPr>
          </w:p>
        </w:tc>
      </w:tr>
      <w:tr w:rsidR="00C121BA" w14:paraId="78C573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025B70" w14:textId="77777777" w:rsidR="00C121BA" w:rsidRDefault="00C121BA">
            <w:pPr>
              <w:pStyle w:val="TAL"/>
              <w:rPr>
                <w:sz w:val="16"/>
              </w:rPr>
            </w:pPr>
            <w:r>
              <w:rPr>
                <w:sz w:val="16"/>
              </w:rPr>
              <w:t>R5-246819</w:t>
            </w:r>
          </w:p>
        </w:tc>
        <w:tc>
          <w:tcPr>
            <w:tcW w:w="0" w:type="auto"/>
            <w:tcBorders>
              <w:top w:val="single" w:sz="4" w:space="0" w:color="auto"/>
              <w:left w:val="single" w:sz="4" w:space="0" w:color="auto"/>
              <w:bottom w:val="single" w:sz="4" w:space="0" w:color="auto"/>
              <w:right w:val="single" w:sz="4" w:space="0" w:color="auto"/>
            </w:tcBorders>
            <w:hideMark/>
          </w:tcPr>
          <w:p w14:paraId="597AA457" w14:textId="77777777" w:rsidR="00C121BA" w:rsidRDefault="00C121BA">
            <w:pPr>
              <w:pStyle w:val="TAL"/>
              <w:rPr>
                <w:sz w:val="16"/>
              </w:rPr>
            </w:pPr>
            <w:r>
              <w:rPr>
                <w:sz w:val="16"/>
              </w:rPr>
              <w:t>Update applicability for test cases 7.15, 7.17, 7.21 and 7.23</w:t>
            </w:r>
          </w:p>
        </w:tc>
        <w:tc>
          <w:tcPr>
            <w:tcW w:w="0" w:type="auto"/>
            <w:tcBorders>
              <w:top w:val="single" w:sz="4" w:space="0" w:color="auto"/>
              <w:left w:val="single" w:sz="4" w:space="0" w:color="auto"/>
              <w:bottom w:val="single" w:sz="4" w:space="0" w:color="auto"/>
              <w:right w:val="single" w:sz="4" w:space="0" w:color="auto"/>
            </w:tcBorders>
            <w:hideMark/>
          </w:tcPr>
          <w:p w14:paraId="50FF707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8ACE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12078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87DF9" w14:textId="77777777" w:rsidR="00C121BA" w:rsidRDefault="00C121BA">
            <w:pPr>
              <w:pStyle w:val="TAL"/>
              <w:rPr>
                <w:sz w:val="16"/>
              </w:rPr>
            </w:pPr>
          </w:p>
        </w:tc>
      </w:tr>
      <w:tr w:rsidR="00C121BA" w14:paraId="37F9E5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EAF33F" w14:textId="77777777" w:rsidR="00C121BA" w:rsidRDefault="00C121BA">
            <w:pPr>
              <w:pStyle w:val="TAL"/>
              <w:rPr>
                <w:sz w:val="16"/>
              </w:rPr>
            </w:pPr>
            <w:r>
              <w:rPr>
                <w:sz w:val="16"/>
              </w:rPr>
              <w:t>R5-246820</w:t>
            </w:r>
          </w:p>
        </w:tc>
        <w:tc>
          <w:tcPr>
            <w:tcW w:w="0" w:type="auto"/>
            <w:tcBorders>
              <w:top w:val="single" w:sz="4" w:space="0" w:color="auto"/>
              <w:left w:val="single" w:sz="4" w:space="0" w:color="auto"/>
              <w:bottom w:val="single" w:sz="4" w:space="0" w:color="auto"/>
              <w:right w:val="single" w:sz="4" w:space="0" w:color="auto"/>
            </w:tcBorders>
            <w:hideMark/>
          </w:tcPr>
          <w:p w14:paraId="55828416" w14:textId="77777777" w:rsidR="00C121BA" w:rsidRDefault="00C121BA">
            <w:pPr>
              <w:pStyle w:val="TAL"/>
              <w:rPr>
                <w:sz w:val="16"/>
              </w:rPr>
            </w:pPr>
            <w:r>
              <w:rPr>
                <w:sz w:val="16"/>
              </w:rPr>
              <w:t>Update applicability for test case 8.34</w:t>
            </w:r>
          </w:p>
        </w:tc>
        <w:tc>
          <w:tcPr>
            <w:tcW w:w="0" w:type="auto"/>
            <w:tcBorders>
              <w:top w:val="single" w:sz="4" w:space="0" w:color="auto"/>
              <w:left w:val="single" w:sz="4" w:space="0" w:color="auto"/>
              <w:bottom w:val="single" w:sz="4" w:space="0" w:color="auto"/>
              <w:right w:val="single" w:sz="4" w:space="0" w:color="auto"/>
            </w:tcBorders>
            <w:hideMark/>
          </w:tcPr>
          <w:p w14:paraId="0B1235C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A601D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A05F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60064" w14:textId="77777777" w:rsidR="00C121BA" w:rsidRDefault="00C121BA">
            <w:pPr>
              <w:pStyle w:val="TAL"/>
              <w:rPr>
                <w:sz w:val="16"/>
              </w:rPr>
            </w:pPr>
          </w:p>
        </w:tc>
      </w:tr>
      <w:tr w:rsidR="00C121BA" w14:paraId="3D6476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DEA72C" w14:textId="77777777" w:rsidR="00C121BA" w:rsidRDefault="00C121BA">
            <w:pPr>
              <w:pStyle w:val="TAL"/>
              <w:rPr>
                <w:sz w:val="16"/>
              </w:rPr>
            </w:pPr>
            <w:r>
              <w:rPr>
                <w:sz w:val="16"/>
              </w:rPr>
              <w:t>R5-246821</w:t>
            </w:r>
          </w:p>
        </w:tc>
        <w:tc>
          <w:tcPr>
            <w:tcW w:w="0" w:type="auto"/>
            <w:tcBorders>
              <w:top w:val="single" w:sz="4" w:space="0" w:color="auto"/>
              <w:left w:val="single" w:sz="4" w:space="0" w:color="auto"/>
              <w:bottom w:val="single" w:sz="4" w:space="0" w:color="auto"/>
              <w:right w:val="single" w:sz="4" w:space="0" w:color="auto"/>
            </w:tcBorders>
            <w:hideMark/>
          </w:tcPr>
          <w:p w14:paraId="60C0018C" w14:textId="77777777" w:rsidR="00C121BA" w:rsidRDefault="00C121BA">
            <w:pPr>
              <w:pStyle w:val="TAL"/>
              <w:rPr>
                <w:sz w:val="16"/>
              </w:rPr>
            </w:pPr>
            <w:r>
              <w:rPr>
                <w:sz w:val="16"/>
              </w:rPr>
              <w:t>Correction to Rel-18 SENSE test case 22.2.14</w:t>
            </w:r>
          </w:p>
        </w:tc>
        <w:tc>
          <w:tcPr>
            <w:tcW w:w="0" w:type="auto"/>
            <w:tcBorders>
              <w:top w:val="single" w:sz="4" w:space="0" w:color="auto"/>
              <w:left w:val="single" w:sz="4" w:space="0" w:color="auto"/>
              <w:bottom w:val="single" w:sz="4" w:space="0" w:color="auto"/>
              <w:right w:val="single" w:sz="4" w:space="0" w:color="auto"/>
            </w:tcBorders>
            <w:hideMark/>
          </w:tcPr>
          <w:p w14:paraId="41084B66"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641655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D999E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281A5" w14:textId="77777777" w:rsidR="00C121BA" w:rsidRDefault="00C121BA">
            <w:pPr>
              <w:pStyle w:val="TAL"/>
              <w:rPr>
                <w:sz w:val="16"/>
              </w:rPr>
            </w:pPr>
          </w:p>
        </w:tc>
      </w:tr>
      <w:tr w:rsidR="00C121BA" w14:paraId="4B92CF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1F10A1" w14:textId="77777777" w:rsidR="00C121BA" w:rsidRDefault="00C121BA">
            <w:pPr>
              <w:pStyle w:val="TAL"/>
              <w:rPr>
                <w:sz w:val="16"/>
              </w:rPr>
            </w:pPr>
            <w:r>
              <w:rPr>
                <w:sz w:val="16"/>
              </w:rPr>
              <w:t>R5-246822</w:t>
            </w:r>
          </w:p>
        </w:tc>
        <w:tc>
          <w:tcPr>
            <w:tcW w:w="0" w:type="auto"/>
            <w:tcBorders>
              <w:top w:val="single" w:sz="4" w:space="0" w:color="auto"/>
              <w:left w:val="single" w:sz="4" w:space="0" w:color="auto"/>
              <w:bottom w:val="single" w:sz="4" w:space="0" w:color="auto"/>
              <w:right w:val="single" w:sz="4" w:space="0" w:color="auto"/>
            </w:tcBorders>
            <w:hideMark/>
          </w:tcPr>
          <w:p w14:paraId="0CCDC7B5" w14:textId="77777777" w:rsidR="00C121BA" w:rsidRDefault="00C121BA">
            <w:pPr>
              <w:pStyle w:val="TAL"/>
              <w:rPr>
                <w:sz w:val="16"/>
              </w:rPr>
            </w:pPr>
            <w:r>
              <w:rPr>
                <w:sz w:val="16"/>
              </w:rPr>
              <w:t>Update to propagation conditions for NR-NTN RLM test cases 14.4.1.x</w:t>
            </w:r>
          </w:p>
        </w:tc>
        <w:tc>
          <w:tcPr>
            <w:tcW w:w="0" w:type="auto"/>
            <w:tcBorders>
              <w:top w:val="single" w:sz="4" w:space="0" w:color="auto"/>
              <w:left w:val="single" w:sz="4" w:space="0" w:color="auto"/>
              <w:bottom w:val="single" w:sz="4" w:space="0" w:color="auto"/>
              <w:right w:val="single" w:sz="4" w:space="0" w:color="auto"/>
            </w:tcBorders>
            <w:hideMark/>
          </w:tcPr>
          <w:p w14:paraId="4D732EB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6D3F2A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10D82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0D75C" w14:textId="77777777" w:rsidR="00C121BA" w:rsidRDefault="00C121BA">
            <w:pPr>
              <w:pStyle w:val="TAL"/>
              <w:rPr>
                <w:sz w:val="16"/>
              </w:rPr>
            </w:pPr>
          </w:p>
        </w:tc>
      </w:tr>
      <w:tr w:rsidR="00C121BA" w14:paraId="5FE7C4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1DC50B" w14:textId="77777777" w:rsidR="00C121BA" w:rsidRDefault="00C121BA">
            <w:pPr>
              <w:pStyle w:val="TAL"/>
              <w:rPr>
                <w:sz w:val="16"/>
              </w:rPr>
            </w:pPr>
            <w:r>
              <w:rPr>
                <w:sz w:val="16"/>
              </w:rPr>
              <w:t>R5-246823</w:t>
            </w:r>
          </w:p>
        </w:tc>
        <w:tc>
          <w:tcPr>
            <w:tcW w:w="0" w:type="auto"/>
            <w:tcBorders>
              <w:top w:val="single" w:sz="4" w:space="0" w:color="auto"/>
              <w:left w:val="single" w:sz="4" w:space="0" w:color="auto"/>
              <w:bottom w:val="single" w:sz="4" w:space="0" w:color="auto"/>
              <w:right w:val="single" w:sz="4" w:space="0" w:color="auto"/>
            </w:tcBorders>
            <w:hideMark/>
          </w:tcPr>
          <w:p w14:paraId="431D0DFD" w14:textId="77777777" w:rsidR="00C121BA" w:rsidRDefault="00C121BA">
            <w:pPr>
              <w:pStyle w:val="TAL"/>
              <w:rPr>
                <w:sz w:val="16"/>
              </w:rPr>
            </w:pPr>
            <w:r>
              <w:rPr>
                <w:sz w:val="16"/>
              </w:rPr>
              <w:t>Addition of Annex F for NR-NTN test cases</w:t>
            </w:r>
          </w:p>
        </w:tc>
        <w:tc>
          <w:tcPr>
            <w:tcW w:w="0" w:type="auto"/>
            <w:tcBorders>
              <w:top w:val="single" w:sz="4" w:space="0" w:color="auto"/>
              <w:left w:val="single" w:sz="4" w:space="0" w:color="auto"/>
              <w:bottom w:val="single" w:sz="4" w:space="0" w:color="auto"/>
              <w:right w:val="single" w:sz="4" w:space="0" w:color="auto"/>
            </w:tcBorders>
            <w:hideMark/>
          </w:tcPr>
          <w:p w14:paraId="4CAE785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C4B0B0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F3D8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B52F63" w14:textId="77777777" w:rsidR="00C121BA" w:rsidRDefault="00C121BA">
            <w:pPr>
              <w:pStyle w:val="TAL"/>
              <w:rPr>
                <w:sz w:val="16"/>
              </w:rPr>
            </w:pPr>
          </w:p>
        </w:tc>
      </w:tr>
      <w:tr w:rsidR="00C121BA" w14:paraId="76989D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710746" w14:textId="77777777" w:rsidR="00C121BA" w:rsidRDefault="00C121BA">
            <w:pPr>
              <w:pStyle w:val="TAL"/>
              <w:rPr>
                <w:sz w:val="16"/>
              </w:rPr>
            </w:pPr>
            <w:r>
              <w:rPr>
                <w:sz w:val="16"/>
              </w:rPr>
              <w:t>R5-246824</w:t>
            </w:r>
          </w:p>
        </w:tc>
        <w:tc>
          <w:tcPr>
            <w:tcW w:w="0" w:type="auto"/>
            <w:tcBorders>
              <w:top w:val="single" w:sz="4" w:space="0" w:color="auto"/>
              <w:left w:val="single" w:sz="4" w:space="0" w:color="auto"/>
              <w:bottom w:val="single" w:sz="4" w:space="0" w:color="auto"/>
              <w:right w:val="single" w:sz="4" w:space="0" w:color="auto"/>
            </w:tcBorders>
            <w:hideMark/>
          </w:tcPr>
          <w:p w14:paraId="6030EDE2" w14:textId="77777777" w:rsidR="00C121BA" w:rsidRDefault="00C121BA">
            <w:pPr>
              <w:pStyle w:val="TAL"/>
              <w:rPr>
                <w:sz w:val="16"/>
              </w:rPr>
            </w:pPr>
            <w:r>
              <w:rPr>
                <w:sz w:val="16"/>
              </w:rPr>
              <w:t>Update to NR-NTN event-triggered reporting test cases 14.5.1.x including TT</w:t>
            </w:r>
          </w:p>
        </w:tc>
        <w:tc>
          <w:tcPr>
            <w:tcW w:w="0" w:type="auto"/>
            <w:tcBorders>
              <w:top w:val="single" w:sz="4" w:space="0" w:color="auto"/>
              <w:left w:val="single" w:sz="4" w:space="0" w:color="auto"/>
              <w:bottom w:val="single" w:sz="4" w:space="0" w:color="auto"/>
              <w:right w:val="single" w:sz="4" w:space="0" w:color="auto"/>
            </w:tcBorders>
            <w:hideMark/>
          </w:tcPr>
          <w:p w14:paraId="5022CEB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260431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FB1E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9323A" w14:textId="77777777" w:rsidR="00C121BA" w:rsidRDefault="00C121BA">
            <w:pPr>
              <w:pStyle w:val="TAL"/>
              <w:rPr>
                <w:sz w:val="16"/>
              </w:rPr>
            </w:pPr>
          </w:p>
        </w:tc>
      </w:tr>
      <w:tr w:rsidR="00C121BA" w14:paraId="5D6FDB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DA88EC" w14:textId="77777777" w:rsidR="00C121BA" w:rsidRDefault="00C121BA">
            <w:pPr>
              <w:pStyle w:val="TAL"/>
              <w:rPr>
                <w:sz w:val="16"/>
              </w:rPr>
            </w:pPr>
            <w:r>
              <w:rPr>
                <w:sz w:val="16"/>
              </w:rPr>
              <w:t>R5-246825</w:t>
            </w:r>
          </w:p>
        </w:tc>
        <w:tc>
          <w:tcPr>
            <w:tcW w:w="0" w:type="auto"/>
            <w:tcBorders>
              <w:top w:val="single" w:sz="4" w:space="0" w:color="auto"/>
              <w:left w:val="single" w:sz="4" w:space="0" w:color="auto"/>
              <w:bottom w:val="single" w:sz="4" w:space="0" w:color="auto"/>
              <w:right w:val="single" w:sz="4" w:space="0" w:color="auto"/>
            </w:tcBorders>
            <w:hideMark/>
          </w:tcPr>
          <w:p w14:paraId="75C3BB25" w14:textId="77777777" w:rsidR="00C121BA" w:rsidRDefault="00C121BA">
            <w:pPr>
              <w:pStyle w:val="TAL"/>
              <w:rPr>
                <w:sz w:val="16"/>
              </w:rPr>
            </w:pPr>
            <w:r>
              <w:rPr>
                <w:sz w:val="16"/>
              </w:rPr>
              <w:t>Addition of NR-NTN cell reselection test cases 14.1.1 and 14.1.5</w:t>
            </w:r>
          </w:p>
        </w:tc>
        <w:tc>
          <w:tcPr>
            <w:tcW w:w="0" w:type="auto"/>
            <w:tcBorders>
              <w:top w:val="single" w:sz="4" w:space="0" w:color="auto"/>
              <w:left w:val="single" w:sz="4" w:space="0" w:color="auto"/>
              <w:bottom w:val="single" w:sz="4" w:space="0" w:color="auto"/>
              <w:right w:val="single" w:sz="4" w:space="0" w:color="auto"/>
            </w:tcBorders>
            <w:hideMark/>
          </w:tcPr>
          <w:p w14:paraId="70EF6C7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C21963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C3BE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30626" w14:textId="77777777" w:rsidR="00C121BA" w:rsidRDefault="00C121BA">
            <w:pPr>
              <w:pStyle w:val="TAL"/>
              <w:rPr>
                <w:sz w:val="16"/>
              </w:rPr>
            </w:pPr>
          </w:p>
        </w:tc>
      </w:tr>
      <w:tr w:rsidR="00C121BA" w14:paraId="07EFB1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564562" w14:textId="77777777" w:rsidR="00C121BA" w:rsidRDefault="00C121BA">
            <w:pPr>
              <w:pStyle w:val="TAL"/>
              <w:rPr>
                <w:sz w:val="16"/>
              </w:rPr>
            </w:pPr>
            <w:r>
              <w:rPr>
                <w:sz w:val="16"/>
              </w:rPr>
              <w:t>R5-246826</w:t>
            </w:r>
          </w:p>
        </w:tc>
        <w:tc>
          <w:tcPr>
            <w:tcW w:w="0" w:type="auto"/>
            <w:tcBorders>
              <w:top w:val="single" w:sz="4" w:space="0" w:color="auto"/>
              <w:left w:val="single" w:sz="4" w:space="0" w:color="auto"/>
              <w:bottom w:val="single" w:sz="4" w:space="0" w:color="auto"/>
              <w:right w:val="single" w:sz="4" w:space="0" w:color="auto"/>
            </w:tcBorders>
            <w:hideMark/>
          </w:tcPr>
          <w:p w14:paraId="33B09259" w14:textId="77777777" w:rsidR="00C121BA" w:rsidRDefault="00C121BA">
            <w:pPr>
              <w:pStyle w:val="TAL"/>
              <w:rPr>
                <w:sz w:val="16"/>
              </w:rPr>
            </w:pPr>
            <w:r>
              <w:rPr>
                <w:sz w:val="16"/>
              </w:rPr>
              <w:t>Addition of NR-NTN cell reselection enhanced requirement test case 14.1.6</w:t>
            </w:r>
          </w:p>
        </w:tc>
        <w:tc>
          <w:tcPr>
            <w:tcW w:w="0" w:type="auto"/>
            <w:tcBorders>
              <w:top w:val="single" w:sz="4" w:space="0" w:color="auto"/>
              <w:left w:val="single" w:sz="4" w:space="0" w:color="auto"/>
              <w:bottom w:val="single" w:sz="4" w:space="0" w:color="auto"/>
              <w:right w:val="single" w:sz="4" w:space="0" w:color="auto"/>
            </w:tcBorders>
            <w:hideMark/>
          </w:tcPr>
          <w:p w14:paraId="17EB40B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71D906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39B1E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6B001A" w14:textId="77777777" w:rsidR="00C121BA" w:rsidRDefault="00C121BA">
            <w:pPr>
              <w:pStyle w:val="TAL"/>
              <w:rPr>
                <w:sz w:val="16"/>
              </w:rPr>
            </w:pPr>
          </w:p>
        </w:tc>
      </w:tr>
      <w:tr w:rsidR="00C121BA" w14:paraId="400D22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81DC9A" w14:textId="77777777" w:rsidR="00C121BA" w:rsidRDefault="00C121BA">
            <w:pPr>
              <w:pStyle w:val="TAL"/>
              <w:rPr>
                <w:sz w:val="16"/>
              </w:rPr>
            </w:pPr>
            <w:r>
              <w:rPr>
                <w:sz w:val="16"/>
              </w:rPr>
              <w:t>R5-246827</w:t>
            </w:r>
          </w:p>
        </w:tc>
        <w:tc>
          <w:tcPr>
            <w:tcW w:w="0" w:type="auto"/>
            <w:tcBorders>
              <w:top w:val="single" w:sz="4" w:space="0" w:color="auto"/>
              <w:left w:val="single" w:sz="4" w:space="0" w:color="auto"/>
              <w:bottom w:val="single" w:sz="4" w:space="0" w:color="auto"/>
              <w:right w:val="single" w:sz="4" w:space="0" w:color="auto"/>
            </w:tcBorders>
            <w:hideMark/>
          </w:tcPr>
          <w:p w14:paraId="3DF8C3FB" w14:textId="77777777" w:rsidR="00C121BA" w:rsidRDefault="00C121BA">
            <w:pPr>
              <w:pStyle w:val="TAL"/>
              <w:rPr>
                <w:sz w:val="16"/>
              </w:rPr>
            </w:pPr>
            <w:r>
              <w:rPr>
                <w:sz w:val="16"/>
              </w:rPr>
              <w:t>Addition of NR-NTN idle mode relaxed measurement test cases 14.1.9 and 14.1.10</w:t>
            </w:r>
          </w:p>
        </w:tc>
        <w:tc>
          <w:tcPr>
            <w:tcW w:w="0" w:type="auto"/>
            <w:tcBorders>
              <w:top w:val="single" w:sz="4" w:space="0" w:color="auto"/>
              <w:left w:val="single" w:sz="4" w:space="0" w:color="auto"/>
              <w:bottom w:val="single" w:sz="4" w:space="0" w:color="auto"/>
              <w:right w:val="single" w:sz="4" w:space="0" w:color="auto"/>
            </w:tcBorders>
            <w:hideMark/>
          </w:tcPr>
          <w:p w14:paraId="0B834B5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6ED928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A59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92A6B" w14:textId="77777777" w:rsidR="00C121BA" w:rsidRDefault="00C121BA">
            <w:pPr>
              <w:pStyle w:val="TAL"/>
              <w:rPr>
                <w:sz w:val="16"/>
              </w:rPr>
            </w:pPr>
          </w:p>
        </w:tc>
      </w:tr>
      <w:tr w:rsidR="00C121BA" w14:paraId="4862BC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EA2FED" w14:textId="77777777" w:rsidR="00C121BA" w:rsidRDefault="00C121BA">
            <w:pPr>
              <w:pStyle w:val="TAL"/>
              <w:rPr>
                <w:sz w:val="16"/>
              </w:rPr>
            </w:pPr>
            <w:r>
              <w:rPr>
                <w:sz w:val="16"/>
              </w:rPr>
              <w:t>R5-246828</w:t>
            </w:r>
          </w:p>
        </w:tc>
        <w:tc>
          <w:tcPr>
            <w:tcW w:w="0" w:type="auto"/>
            <w:tcBorders>
              <w:top w:val="single" w:sz="4" w:space="0" w:color="auto"/>
              <w:left w:val="single" w:sz="4" w:space="0" w:color="auto"/>
              <w:bottom w:val="single" w:sz="4" w:space="0" w:color="auto"/>
              <w:right w:val="single" w:sz="4" w:space="0" w:color="auto"/>
            </w:tcBorders>
            <w:hideMark/>
          </w:tcPr>
          <w:p w14:paraId="7D3D8145" w14:textId="77777777" w:rsidR="00C121BA" w:rsidRDefault="00C121BA">
            <w:pPr>
              <w:pStyle w:val="TAL"/>
              <w:rPr>
                <w:sz w:val="16"/>
              </w:rPr>
            </w:pPr>
            <w:r>
              <w:rPr>
                <w:sz w:val="16"/>
              </w:rPr>
              <w:t>Update to EN-DC 2-step RACH NR-U tests</w:t>
            </w:r>
          </w:p>
        </w:tc>
        <w:tc>
          <w:tcPr>
            <w:tcW w:w="0" w:type="auto"/>
            <w:tcBorders>
              <w:top w:val="single" w:sz="4" w:space="0" w:color="auto"/>
              <w:left w:val="single" w:sz="4" w:space="0" w:color="auto"/>
              <w:bottom w:val="single" w:sz="4" w:space="0" w:color="auto"/>
              <w:right w:val="single" w:sz="4" w:space="0" w:color="auto"/>
            </w:tcBorders>
            <w:hideMark/>
          </w:tcPr>
          <w:p w14:paraId="3B951CA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27995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683C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E57913" w14:textId="77777777" w:rsidR="00C121BA" w:rsidRDefault="00C121BA">
            <w:pPr>
              <w:pStyle w:val="TAL"/>
              <w:rPr>
                <w:sz w:val="16"/>
              </w:rPr>
            </w:pPr>
          </w:p>
        </w:tc>
      </w:tr>
      <w:tr w:rsidR="00C121BA" w14:paraId="38100E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F4913B" w14:textId="77777777" w:rsidR="00C121BA" w:rsidRDefault="00C121BA">
            <w:pPr>
              <w:pStyle w:val="TAL"/>
              <w:rPr>
                <w:sz w:val="16"/>
              </w:rPr>
            </w:pPr>
            <w:r>
              <w:rPr>
                <w:sz w:val="16"/>
              </w:rPr>
              <w:t>R5-246829</w:t>
            </w:r>
          </w:p>
        </w:tc>
        <w:tc>
          <w:tcPr>
            <w:tcW w:w="0" w:type="auto"/>
            <w:tcBorders>
              <w:top w:val="single" w:sz="4" w:space="0" w:color="auto"/>
              <w:left w:val="single" w:sz="4" w:space="0" w:color="auto"/>
              <w:bottom w:val="single" w:sz="4" w:space="0" w:color="auto"/>
              <w:right w:val="single" w:sz="4" w:space="0" w:color="auto"/>
            </w:tcBorders>
            <w:hideMark/>
          </w:tcPr>
          <w:p w14:paraId="57742C38" w14:textId="77777777" w:rsidR="00C121BA" w:rsidRDefault="00C121BA">
            <w:pPr>
              <w:pStyle w:val="TAL"/>
              <w:rPr>
                <w:sz w:val="16"/>
              </w:rPr>
            </w:pPr>
            <w:r>
              <w:rPr>
                <w:sz w:val="16"/>
              </w:rPr>
              <w:t>Addition of NR-U L1-RSRP tests 13.3.3.1 and 13.3.3.2 including TT</w:t>
            </w:r>
          </w:p>
        </w:tc>
        <w:tc>
          <w:tcPr>
            <w:tcW w:w="0" w:type="auto"/>
            <w:tcBorders>
              <w:top w:val="single" w:sz="4" w:space="0" w:color="auto"/>
              <w:left w:val="single" w:sz="4" w:space="0" w:color="auto"/>
              <w:bottom w:val="single" w:sz="4" w:space="0" w:color="auto"/>
              <w:right w:val="single" w:sz="4" w:space="0" w:color="auto"/>
            </w:tcBorders>
            <w:hideMark/>
          </w:tcPr>
          <w:p w14:paraId="1ED14B7E"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E49F0D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AA7B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51755C" w14:textId="77777777" w:rsidR="00C121BA" w:rsidRDefault="00C121BA">
            <w:pPr>
              <w:pStyle w:val="TAL"/>
              <w:rPr>
                <w:sz w:val="16"/>
              </w:rPr>
            </w:pPr>
          </w:p>
        </w:tc>
      </w:tr>
      <w:tr w:rsidR="00C121BA" w14:paraId="654F39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01B5E7" w14:textId="77777777" w:rsidR="00C121BA" w:rsidRDefault="00C121BA">
            <w:pPr>
              <w:pStyle w:val="TAL"/>
              <w:rPr>
                <w:sz w:val="16"/>
              </w:rPr>
            </w:pPr>
            <w:r>
              <w:rPr>
                <w:sz w:val="16"/>
              </w:rPr>
              <w:t>R5-246830</w:t>
            </w:r>
          </w:p>
        </w:tc>
        <w:tc>
          <w:tcPr>
            <w:tcW w:w="0" w:type="auto"/>
            <w:tcBorders>
              <w:top w:val="single" w:sz="4" w:space="0" w:color="auto"/>
              <w:left w:val="single" w:sz="4" w:space="0" w:color="auto"/>
              <w:bottom w:val="single" w:sz="4" w:space="0" w:color="auto"/>
              <w:right w:val="single" w:sz="4" w:space="0" w:color="auto"/>
            </w:tcBorders>
            <w:hideMark/>
          </w:tcPr>
          <w:p w14:paraId="6BAC4A83" w14:textId="77777777" w:rsidR="00C121BA" w:rsidRDefault="00C121BA">
            <w:pPr>
              <w:pStyle w:val="TAL"/>
              <w:rPr>
                <w:sz w:val="16"/>
              </w:rPr>
            </w:pPr>
            <w:r>
              <w:rPr>
                <w:sz w:val="16"/>
              </w:rPr>
              <w:t>Addition of NR-U inter-RAT cell reselection test 12.1.1.1</w:t>
            </w:r>
          </w:p>
        </w:tc>
        <w:tc>
          <w:tcPr>
            <w:tcW w:w="0" w:type="auto"/>
            <w:tcBorders>
              <w:top w:val="single" w:sz="4" w:space="0" w:color="auto"/>
              <w:left w:val="single" w:sz="4" w:space="0" w:color="auto"/>
              <w:bottom w:val="single" w:sz="4" w:space="0" w:color="auto"/>
              <w:right w:val="single" w:sz="4" w:space="0" w:color="auto"/>
            </w:tcBorders>
            <w:hideMark/>
          </w:tcPr>
          <w:p w14:paraId="4BB37D7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FE25F5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7107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27F6D" w14:textId="77777777" w:rsidR="00C121BA" w:rsidRDefault="00C121BA">
            <w:pPr>
              <w:pStyle w:val="TAL"/>
              <w:rPr>
                <w:sz w:val="16"/>
              </w:rPr>
            </w:pPr>
          </w:p>
        </w:tc>
      </w:tr>
      <w:tr w:rsidR="00C121BA" w14:paraId="3E9DEB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62EF2B" w14:textId="77777777" w:rsidR="00C121BA" w:rsidRDefault="00C121BA">
            <w:pPr>
              <w:pStyle w:val="TAL"/>
              <w:rPr>
                <w:sz w:val="16"/>
              </w:rPr>
            </w:pPr>
            <w:r>
              <w:rPr>
                <w:sz w:val="16"/>
              </w:rPr>
              <w:t>R5-246831</w:t>
            </w:r>
          </w:p>
        </w:tc>
        <w:tc>
          <w:tcPr>
            <w:tcW w:w="0" w:type="auto"/>
            <w:tcBorders>
              <w:top w:val="single" w:sz="4" w:space="0" w:color="auto"/>
              <w:left w:val="single" w:sz="4" w:space="0" w:color="auto"/>
              <w:bottom w:val="single" w:sz="4" w:space="0" w:color="auto"/>
              <w:right w:val="single" w:sz="4" w:space="0" w:color="auto"/>
            </w:tcBorders>
            <w:hideMark/>
          </w:tcPr>
          <w:p w14:paraId="0D7E0D01" w14:textId="77777777" w:rsidR="00C121BA" w:rsidRDefault="00C121BA">
            <w:pPr>
              <w:pStyle w:val="TAL"/>
              <w:rPr>
                <w:sz w:val="16"/>
              </w:rPr>
            </w:pPr>
            <w:r>
              <w:rPr>
                <w:sz w:val="16"/>
              </w:rPr>
              <w:t>Addition of NR-U inter-RAT handover test 12.2.1.1</w:t>
            </w:r>
          </w:p>
        </w:tc>
        <w:tc>
          <w:tcPr>
            <w:tcW w:w="0" w:type="auto"/>
            <w:tcBorders>
              <w:top w:val="single" w:sz="4" w:space="0" w:color="auto"/>
              <w:left w:val="single" w:sz="4" w:space="0" w:color="auto"/>
              <w:bottom w:val="single" w:sz="4" w:space="0" w:color="auto"/>
              <w:right w:val="single" w:sz="4" w:space="0" w:color="auto"/>
            </w:tcBorders>
            <w:hideMark/>
          </w:tcPr>
          <w:p w14:paraId="37C5A4A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44B35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3D04A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E8A20E" w14:textId="77777777" w:rsidR="00C121BA" w:rsidRDefault="00C121BA">
            <w:pPr>
              <w:pStyle w:val="TAL"/>
              <w:rPr>
                <w:sz w:val="16"/>
              </w:rPr>
            </w:pPr>
          </w:p>
        </w:tc>
      </w:tr>
      <w:tr w:rsidR="00C121BA" w14:paraId="50E11E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4EFDDB" w14:textId="77777777" w:rsidR="00C121BA" w:rsidRDefault="00C121BA">
            <w:pPr>
              <w:pStyle w:val="TAL"/>
              <w:rPr>
                <w:sz w:val="16"/>
              </w:rPr>
            </w:pPr>
            <w:r>
              <w:rPr>
                <w:sz w:val="16"/>
              </w:rPr>
              <w:t>R5-246832</w:t>
            </w:r>
          </w:p>
        </w:tc>
        <w:tc>
          <w:tcPr>
            <w:tcW w:w="0" w:type="auto"/>
            <w:tcBorders>
              <w:top w:val="single" w:sz="4" w:space="0" w:color="auto"/>
              <w:left w:val="single" w:sz="4" w:space="0" w:color="auto"/>
              <w:bottom w:val="single" w:sz="4" w:space="0" w:color="auto"/>
              <w:right w:val="single" w:sz="4" w:space="0" w:color="auto"/>
            </w:tcBorders>
            <w:hideMark/>
          </w:tcPr>
          <w:p w14:paraId="306D93E0" w14:textId="77777777" w:rsidR="00C121BA" w:rsidRDefault="00C121BA">
            <w:pPr>
              <w:pStyle w:val="TAL"/>
              <w:rPr>
                <w:sz w:val="16"/>
              </w:rPr>
            </w:pPr>
            <w:r>
              <w:rPr>
                <w:sz w:val="16"/>
              </w:rPr>
              <w:t>General maintenance for NR-U chapter 10</w:t>
            </w:r>
          </w:p>
        </w:tc>
        <w:tc>
          <w:tcPr>
            <w:tcW w:w="0" w:type="auto"/>
            <w:tcBorders>
              <w:top w:val="single" w:sz="4" w:space="0" w:color="auto"/>
              <w:left w:val="single" w:sz="4" w:space="0" w:color="auto"/>
              <w:bottom w:val="single" w:sz="4" w:space="0" w:color="auto"/>
              <w:right w:val="single" w:sz="4" w:space="0" w:color="auto"/>
            </w:tcBorders>
            <w:hideMark/>
          </w:tcPr>
          <w:p w14:paraId="76CEBFA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49A79B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3CA05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F5C34" w14:textId="77777777" w:rsidR="00C121BA" w:rsidRDefault="00C121BA">
            <w:pPr>
              <w:pStyle w:val="TAL"/>
              <w:rPr>
                <w:sz w:val="16"/>
              </w:rPr>
            </w:pPr>
            <w:r>
              <w:rPr>
                <w:sz w:val="16"/>
              </w:rPr>
              <w:t>R5-247811</w:t>
            </w:r>
          </w:p>
        </w:tc>
      </w:tr>
      <w:tr w:rsidR="00C121BA" w14:paraId="158392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652F6B" w14:textId="77777777" w:rsidR="00C121BA" w:rsidRDefault="00C121BA">
            <w:pPr>
              <w:pStyle w:val="TAL"/>
              <w:rPr>
                <w:sz w:val="16"/>
              </w:rPr>
            </w:pPr>
            <w:r>
              <w:rPr>
                <w:sz w:val="16"/>
              </w:rPr>
              <w:t>R5-246833</w:t>
            </w:r>
          </w:p>
        </w:tc>
        <w:tc>
          <w:tcPr>
            <w:tcW w:w="0" w:type="auto"/>
            <w:tcBorders>
              <w:top w:val="single" w:sz="4" w:space="0" w:color="auto"/>
              <w:left w:val="single" w:sz="4" w:space="0" w:color="auto"/>
              <w:bottom w:val="single" w:sz="4" w:space="0" w:color="auto"/>
              <w:right w:val="single" w:sz="4" w:space="0" w:color="auto"/>
            </w:tcBorders>
            <w:hideMark/>
          </w:tcPr>
          <w:p w14:paraId="2FD91841" w14:textId="77777777" w:rsidR="00C121BA" w:rsidRDefault="00C121BA">
            <w:pPr>
              <w:pStyle w:val="TAL"/>
              <w:rPr>
                <w:sz w:val="16"/>
              </w:rPr>
            </w:pPr>
            <w:r>
              <w:rPr>
                <w:sz w:val="16"/>
              </w:rPr>
              <w:t>Update to NR-U inter-RAT tests 12.4.2.1, 12.4.2.2, 12.4.2.3 and 12.4.2.4 including TT</w:t>
            </w:r>
          </w:p>
        </w:tc>
        <w:tc>
          <w:tcPr>
            <w:tcW w:w="0" w:type="auto"/>
            <w:tcBorders>
              <w:top w:val="single" w:sz="4" w:space="0" w:color="auto"/>
              <w:left w:val="single" w:sz="4" w:space="0" w:color="auto"/>
              <w:bottom w:val="single" w:sz="4" w:space="0" w:color="auto"/>
              <w:right w:val="single" w:sz="4" w:space="0" w:color="auto"/>
            </w:tcBorders>
            <w:hideMark/>
          </w:tcPr>
          <w:p w14:paraId="36843D2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A2B865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EA5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B4F765" w14:textId="77777777" w:rsidR="00C121BA" w:rsidRDefault="00C121BA">
            <w:pPr>
              <w:pStyle w:val="TAL"/>
              <w:rPr>
                <w:sz w:val="16"/>
              </w:rPr>
            </w:pPr>
          </w:p>
        </w:tc>
      </w:tr>
      <w:tr w:rsidR="00C121BA" w14:paraId="67A301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92EE39" w14:textId="77777777" w:rsidR="00C121BA" w:rsidRDefault="00C121BA">
            <w:pPr>
              <w:pStyle w:val="TAL"/>
              <w:rPr>
                <w:sz w:val="16"/>
              </w:rPr>
            </w:pPr>
            <w:r>
              <w:rPr>
                <w:sz w:val="16"/>
              </w:rPr>
              <w:t>R5-246834</w:t>
            </w:r>
          </w:p>
        </w:tc>
        <w:tc>
          <w:tcPr>
            <w:tcW w:w="0" w:type="auto"/>
            <w:tcBorders>
              <w:top w:val="single" w:sz="4" w:space="0" w:color="auto"/>
              <w:left w:val="single" w:sz="4" w:space="0" w:color="auto"/>
              <w:bottom w:val="single" w:sz="4" w:space="0" w:color="auto"/>
              <w:right w:val="single" w:sz="4" w:space="0" w:color="auto"/>
            </w:tcBorders>
            <w:hideMark/>
          </w:tcPr>
          <w:p w14:paraId="66C9E4E2" w14:textId="77777777" w:rsidR="00C121BA" w:rsidRDefault="00C121BA">
            <w:pPr>
              <w:pStyle w:val="TAL"/>
              <w:rPr>
                <w:sz w:val="16"/>
              </w:rPr>
            </w:pPr>
            <w:r>
              <w:rPr>
                <w:sz w:val="16"/>
              </w:rPr>
              <w:t>Update to NR-U SS-RSRP test 13.4.1.1 including TT</w:t>
            </w:r>
          </w:p>
        </w:tc>
        <w:tc>
          <w:tcPr>
            <w:tcW w:w="0" w:type="auto"/>
            <w:tcBorders>
              <w:top w:val="single" w:sz="4" w:space="0" w:color="auto"/>
              <w:left w:val="single" w:sz="4" w:space="0" w:color="auto"/>
              <w:bottom w:val="single" w:sz="4" w:space="0" w:color="auto"/>
              <w:right w:val="single" w:sz="4" w:space="0" w:color="auto"/>
            </w:tcBorders>
            <w:hideMark/>
          </w:tcPr>
          <w:p w14:paraId="6A5EACC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D16759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A9863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E781F" w14:textId="77777777" w:rsidR="00C121BA" w:rsidRDefault="00C121BA">
            <w:pPr>
              <w:pStyle w:val="TAL"/>
              <w:rPr>
                <w:sz w:val="16"/>
              </w:rPr>
            </w:pPr>
          </w:p>
        </w:tc>
      </w:tr>
      <w:tr w:rsidR="00C121BA" w14:paraId="4E31B2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72B7E1" w14:textId="77777777" w:rsidR="00C121BA" w:rsidRDefault="00C121BA">
            <w:pPr>
              <w:pStyle w:val="TAL"/>
              <w:rPr>
                <w:sz w:val="16"/>
              </w:rPr>
            </w:pPr>
            <w:r>
              <w:rPr>
                <w:sz w:val="16"/>
              </w:rPr>
              <w:t>R5-246835</w:t>
            </w:r>
          </w:p>
        </w:tc>
        <w:tc>
          <w:tcPr>
            <w:tcW w:w="0" w:type="auto"/>
            <w:tcBorders>
              <w:top w:val="single" w:sz="4" w:space="0" w:color="auto"/>
              <w:left w:val="single" w:sz="4" w:space="0" w:color="auto"/>
              <w:bottom w:val="single" w:sz="4" w:space="0" w:color="auto"/>
              <w:right w:val="single" w:sz="4" w:space="0" w:color="auto"/>
            </w:tcBorders>
            <w:hideMark/>
          </w:tcPr>
          <w:p w14:paraId="13051A38" w14:textId="77777777" w:rsidR="00C121BA" w:rsidRDefault="00C121BA">
            <w:pPr>
              <w:pStyle w:val="TAL"/>
              <w:rPr>
                <w:sz w:val="16"/>
              </w:rPr>
            </w:pPr>
            <w:r>
              <w:rPr>
                <w:sz w:val="16"/>
              </w:rPr>
              <w:t>Update to NR-U SS-RSRQ test 13.4.2.1 including TT</w:t>
            </w:r>
          </w:p>
        </w:tc>
        <w:tc>
          <w:tcPr>
            <w:tcW w:w="0" w:type="auto"/>
            <w:tcBorders>
              <w:top w:val="single" w:sz="4" w:space="0" w:color="auto"/>
              <w:left w:val="single" w:sz="4" w:space="0" w:color="auto"/>
              <w:bottom w:val="single" w:sz="4" w:space="0" w:color="auto"/>
              <w:right w:val="single" w:sz="4" w:space="0" w:color="auto"/>
            </w:tcBorders>
            <w:hideMark/>
          </w:tcPr>
          <w:p w14:paraId="45CB83FA"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B92D90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9D89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88CE3" w14:textId="77777777" w:rsidR="00C121BA" w:rsidRDefault="00C121BA">
            <w:pPr>
              <w:pStyle w:val="TAL"/>
              <w:rPr>
                <w:sz w:val="16"/>
              </w:rPr>
            </w:pPr>
            <w:r>
              <w:rPr>
                <w:sz w:val="16"/>
              </w:rPr>
              <w:t>R5-247946</w:t>
            </w:r>
          </w:p>
        </w:tc>
      </w:tr>
      <w:tr w:rsidR="00C121BA" w14:paraId="2D04ED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9461B7" w14:textId="77777777" w:rsidR="00C121BA" w:rsidRDefault="00C121BA">
            <w:pPr>
              <w:pStyle w:val="TAL"/>
              <w:rPr>
                <w:sz w:val="16"/>
              </w:rPr>
            </w:pPr>
            <w:r>
              <w:rPr>
                <w:sz w:val="16"/>
              </w:rPr>
              <w:t>R5-246836</w:t>
            </w:r>
          </w:p>
        </w:tc>
        <w:tc>
          <w:tcPr>
            <w:tcW w:w="0" w:type="auto"/>
            <w:tcBorders>
              <w:top w:val="single" w:sz="4" w:space="0" w:color="auto"/>
              <w:left w:val="single" w:sz="4" w:space="0" w:color="auto"/>
              <w:bottom w:val="single" w:sz="4" w:space="0" w:color="auto"/>
              <w:right w:val="single" w:sz="4" w:space="0" w:color="auto"/>
            </w:tcBorders>
            <w:hideMark/>
          </w:tcPr>
          <w:p w14:paraId="4E7591B5" w14:textId="77777777" w:rsidR="00C121BA" w:rsidRDefault="00C121BA">
            <w:pPr>
              <w:pStyle w:val="TAL"/>
              <w:rPr>
                <w:sz w:val="16"/>
              </w:rPr>
            </w:pPr>
            <w:r>
              <w:rPr>
                <w:sz w:val="16"/>
              </w:rPr>
              <w:t>Update to NR-U SS-SINR test 13.4.3.1 including TT</w:t>
            </w:r>
          </w:p>
        </w:tc>
        <w:tc>
          <w:tcPr>
            <w:tcW w:w="0" w:type="auto"/>
            <w:tcBorders>
              <w:top w:val="single" w:sz="4" w:space="0" w:color="auto"/>
              <w:left w:val="single" w:sz="4" w:space="0" w:color="auto"/>
              <w:bottom w:val="single" w:sz="4" w:space="0" w:color="auto"/>
              <w:right w:val="single" w:sz="4" w:space="0" w:color="auto"/>
            </w:tcBorders>
            <w:hideMark/>
          </w:tcPr>
          <w:p w14:paraId="0F6399A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B099D4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E303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C097E" w14:textId="77777777" w:rsidR="00C121BA" w:rsidRDefault="00C121BA">
            <w:pPr>
              <w:pStyle w:val="TAL"/>
              <w:rPr>
                <w:sz w:val="16"/>
              </w:rPr>
            </w:pPr>
          </w:p>
        </w:tc>
      </w:tr>
      <w:tr w:rsidR="00C121BA" w14:paraId="07CA7B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2998E9" w14:textId="77777777" w:rsidR="00C121BA" w:rsidRDefault="00C121BA">
            <w:pPr>
              <w:pStyle w:val="TAL"/>
              <w:rPr>
                <w:sz w:val="16"/>
              </w:rPr>
            </w:pPr>
            <w:r>
              <w:rPr>
                <w:sz w:val="16"/>
              </w:rPr>
              <w:t>R5-246837</w:t>
            </w:r>
          </w:p>
        </w:tc>
        <w:tc>
          <w:tcPr>
            <w:tcW w:w="0" w:type="auto"/>
            <w:tcBorders>
              <w:top w:val="single" w:sz="4" w:space="0" w:color="auto"/>
              <w:left w:val="single" w:sz="4" w:space="0" w:color="auto"/>
              <w:bottom w:val="single" w:sz="4" w:space="0" w:color="auto"/>
              <w:right w:val="single" w:sz="4" w:space="0" w:color="auto"/>
            </w:tcBorders>
            <w:hideMark/>
          </w:tcPr>
          <w:p w14:paraId="23DBF25F" w14:textId="77777777" w:rsidR="00C121BA" w:rsidRDefault="00C121BA">
            <w:pPr>
              <w:pStyle w:val="TAL"/>
              <w:rPr>
                <w:sz w:val="16"/>
              </w:rPr>
            </w:pPr>
            <w:r>
              <w:rPr>
                <w:sz w:val="16"/>
              </w:rPr>
              <w:t>Update to NR-U L1-RSRP test 13.4.4.1 including TT</w:t>
            </w:r>
          </w:p>
        </w:tc>
        <w:tc>
          <w:tcPr>
            <w:tcW w:w="0" w:type="auto"/>
            <w:tcBorders>
              <w:top w:val="single" w:sz="4" w:space="0" w:color="auto"/>
              <w:left w:val="single" w:sz="4" w:space="0" w:color="auto"/>
              <w:bottom w:val="single" w:sz="4" w:space="0" w:color="auto"/>
              <w:right w:val="single" w:sz="4" w:space="0" w:color="auto"/>
            </w:tcBorders>
            <w:hideMark/>
          </w:tcPr>
          <w:p w14:paraId="47EDE42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C577E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AFBE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1C11E" w14:textId="77777777" w:rsidR="00C121BA" w:rsidRDefault="00C121BA">
            <w:pPr>
              <w:pStyle w:val="TAL"/>
              <w:rPr>
                <w:sz w:val="16"/>
              </w:rPr>
            </w:pPr>
          </w:p>
        </w:tc>
      </w:tr>
      <w:tr w:rsidR="00C121BA" w14:paraId="6AA956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EE1B80" w14:textId="77777777" w:rsidR="00C121BA" w:rsidRDefault="00C121BA">
            <w:pPr>
              <w:pStyle w:val="TAL"/>
              <w:rPr>
                <w:sz w:val="16"/>
              </w:rPr>
            </w:pPr>
            <w:r>
              <w:rPr>
                <w:sz w:val="16"/>
              </w:rPr>
              <w:t>R5-246838</w:t>
            </w:r>
          </w:p>
        </w:tc>
        <w:tc>
          <w:tcPr>
            <w:tcW w:w="0" w:type="auto"/>
            <w:tcBorders>
              <w:top w:val="single" w:sz="4" w:space="0" w:color="auto"/>
              <w:left w:val="single" w:sz="4" w:space="0" w:color="auto"/>
              <w:bottom w:val="single" w:sz="4" w:space="0" w:color="auto"/>
              <w:right w:val="single" w:sz="4" w:space="0" w:color="auto"/>
            </w:tcBorders>
            <w:hideMark/>
          </w:tcPr>
          <w:p w14:paraId="32A1F6F6" w14:textId="77777777" w:rsidR="00C121BA" w:rsidRDefault="00C121BA">
            <w:pPr>
              <w:pStyle w:val="TAL"/>
              <w:rPr>
                <w:sz w:val="16"/>
              </w:rPr>
            </w:pPr>
            <w:r>
              <w:rPr>
                <w:sz w:val="16"/>
              </w:rPr>
              <w:t>Update to NR-U RSSI tests 13.4.5.1 and 13.4.5.2 including TT</w:t>
            </w:r>
          </w:p>
        </w:tc>
        <w:tc>
          <w:tcPr>
            <w:tcW w:w="0" w:type="auto"/>
            <w:tcBorders>
              <w:top w:val="single" w:sz="4" w:space="0" w:color="auto"/>
              <w:left w:val="single" w:sz="4" w:space="0" w:color="auto"/>
              <w:bottom w:val="single" w:sz="4" w:space="0" w:color="auto"/>
              <w:right w:val="single" w:sz="4" w:space="0" w:color="auto"/>
            </w:tcBorders>
            <w:hideMark/>
          </w:tcPr>
          <w:p w14:paraId="0A8BFFC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7E048E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A07C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873A5" w14:textId="77777777" w:rsidR="00C121BA" w:rsidRDefault="00C121BA">
            <w:pPr>
              <w:pStyle w:val="TAL"/>
              <w:rPr>
                <w:sz w:val="16"/>
              </w:rPr>
            </w:pPr>
          </w:p>
        </w:tc>
      </w:tr>
      <w:tr w:rsidR="00C121BA" w14:paraId="4DEC01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65C3D3" w14:textId="77777777" w:rsidR="00C121BA" w:rsidRDefault="00C121BA">
            <w:pPr>
              <w:pStyle w:val="TAL"/>
              <w:rPr>
                <w:sz w:val="16"/>
              </w:rPr>
            </w:pPr>
            <w:r>
              <w:rPr>
                <w:sz w:val="16"/>
              </w:rPr>
              <w:t>R5-246839</w:t>
            </w:r>
          </w:p>
        </w:tc>
        <w:tc>
          <w:tcPr>
            <w:tcW w:w="0" w:type="auto"/>
            <w:tcBorders>
              <w:top w:val="single" w:sz="4" w:space="0" w:color="auto"/>
              <w:left w:val="single" w:sz="4" w:space="0" w:color="auto"/>
              <w:bottom w:val="single" w:sz="4" w:space="0" w:color="auto"/>
              <w:right w:val="single" w:sz="4" w:space="0" w:color="auto"/>
            </w:tcBorders>
            <w:hideMark/>
          </w:tcPr>
          <w:p w14:paraId="44167E3F" w14:textId="77777777" w:rsidR="00C121BA" w:rsidRDefault="00C121BA">
            <w:pPr>
              <w:pStyle w:val="TAL"/>
              <w:rPr>
                <w:sz w:val="16"/>
              </w:rPr>
            </w:pPr>
            <w:r>
              <w:rPr>
                <w:sz w:val="16"/>
              </w:rPr>
              <w:t>Update to NR-U channel occupancy tests 13.4.6.1 and 13.4.6.2 including TT</w:t>
            </w:r>
          </w:p>
        </w:tc>
        <w:tc>
          <w:tcPr>
            <w:tcW w:w="0" w:type="auto"/>
            <w:tcBorders>
              <w:top w:val="single" w:sz="4" w:space="0" w:color="auto"/>
              <w:left w:val="single" w:sz="4" w:space="0" w:color="auto"/>
              <w:bottom w:val="single" w:sz="4" w:space="0" w:color="auto"/>
              <w:right w:val="single" w:sz="4" w:space="0" w:color="auto"/>
            </w:tcBorders>
            <w:hideMark/>
          </w:tcPr>
          <w:p w14:paraId="2DF615D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4AFF87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DB217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A02D05" w14:textId="77777777" w:rsidR="00C121BA" w:rsidRDefault="00C121BA">
            <w:pPr>
              <w:pStyle w:val="TAL"/>
              <w:rPr>
                <w:sz w:val="16"/>
              </w:rPr>
            </w:pPr>
          </w:p>
        </w:tc>
      </w:tr>
      <w:tr w:rsidR="00C121BA" w14:paraId="750CDD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07CED6" w14:textId="77777777" w:rsidR="00C121BA" w:rsidRDefault="00C121BA">
            <w:pPr>
              <w:pStyle w:val="TAL"/>
              <w:rPr>
                <w:sz w:val="16"/>
              </w:rPr>
            </w:pPr>
            <w:r>
              <w:rPr>
                <w:sz w:val="16"/>
              </w:rPr>
              <w:t>R5-246840</w:t>
            </w:r>
          </w:p>
        </w:tc>
        <w:tc>
          <w:tcPr>
            <w:tcW w:w="0" w:type="auto"/>
            <w:tcBorders>
              <w:top w:val="single" w:sz="4" w:space="0" w:color="auto"/>
              <w:left w:val="single" w:sz="4" w:space="0" w:color="auto"/>
              <w:bottom w:val="single" w:sz="4" w:space="0" w:color="auto"/>
              <w:right w:val="single" w:sz="4" w:space="0" w:color="auto"/>
            </w:tcBorders>
            <w:hideMark/>
          </w:tcPr>
          <w:p w14:paraId="3096D4EA" w14:textId="77777777" w:rsidR="00C121BA" w:rsidRDefault="00C121BA">
            <w:pPr>
              <w:pStyle w:val="TAL"/>
              <w:rPr>
                <w:sz w:val="16"/>
              </w:rPr>
            </w:pPr>
            <w:r>
              <w:rPr>
                <w:sz w:val="16"/>
              </w:rPr>
              <w:t>Addition of NR-U SCell activation and deactivation tests 13.2.2.1, 13.2.2.2 and 13.2.2.3 including TT</w:t>
            </w:r>
          </w:p>
        </w:tc>
        <w:tc>
          <w:tcPr>
            <w:tcW w:w="0" w:type="auto"/>
            <w:tcBorders>
              <w:top w:val="single" w:sz="4" w:space="0" w:color="auto"/>
              <w:left w:val="single" w:sz="4" w:space="0" w:color="auto"/>
              <w:bottom w:val="single" w:sz="4" w:space="0" w:color="auto"/>
              <w:right w:val="single" w:sz="4" w:space="0" w:color="auto"/>
            </w:tcBorders>
            <w:hideMark/>
          </w:tcPr>
          <w:p w14:paraId="2572E18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342238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59A9B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D0A9C0" w14:textId="77777777" w:rsidR="00C121BA" w:rsidRDefault="00C121BA">
            <w:pPr>
              <w:pStyle w:val="TAL"/>
              <w:rPr>
                <w:sz w:val="16"/>
              </w:rPr>
            </w:pPr>
          </w:p>
        </w:tc>
      </w:tr>
      <w:tr w:rsidR="00C121BA" w14:paraId="38B6D9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8DEA8E" w14:textId="77777777" w:rsidR="00C121BA" w:rsidRDefault="00C121BA">
            <w:pPr>
              <w:pStyle w:val="TAL"/>
              <w:rPr>
                <w:sz w:val="16"/>
              </w:rPr>
            </w:pPr>
            <w:r>
              <w:rPr>
                <w:sz w:val="16"/>
              </w:rPr>
              <w:t>R5-246841</w:t>
            </w:r>
          </w:p>
        </w:tc>
        <w:tc>
          <w:tcPr>
            <w:tcW w:w="0" w:type="auto"/>
            <w:tcBorders>
              <w:top w:val="single" w:sz="4" w:space="0" w:color="auto"/>
              <w:left w:val="single" w:sz="4" w:space="0" w:color="auto"/>
              <w:bottom w:val="single" w:sz="4" w:space="0" w:color="auto"/>
              <w:right w:val="single" w:sz="4" w:space="0" w:color="auto"/>
            </w:tcBorders>
            <w:hideMark/>
          </w:tcPr>
          <w:p w14:paraId="246C0FF2" w14:textId="77777777" w:rsidR="00C121BA" w:rsidRDefault="00C121BA">
            <w:pPr>
              <w:pStyle w:val="TAL"/>
              <w:rPr>
                <w:sz w:val="16"/>
              </w:rPr>
            </w:pPr>
            <w:r>
              <w:rPr>
                <w:sz w:val="16"/>
              </w:rPr>
              <w:t>Addition of NR-U inter-frequency tests 13.3.2.3, 13.3.2.4, 13.3.2.5 and 13.3.2.6 including TT</w:t>
            </w:r>
          </w:p>
        </w:tc>
        <w:tc>
          <w:tcPr>
            <w:tcW w:w="0" w:type="auto"/>
            <w:tcBorders>
              <w:top w:val="single" w:sz="4" w:space="0" w:color="auto"/>
              <w:left w:val="single" w:sz="4" w:space="0" w:color="auto"/>
              <w:bottom w:val="single" w:sz="4" w:space="0" w:color="auto"/>
              <w:right w:val="single" w:sz="4" w:space="0" w:color="auto"/>
            </w:tcBorders>
            <w:hideMark/>
          </w:tcPr>
          <w:p w14:paraId="60AC7FE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4B34A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4CA00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A359BE" w14:textId="77777777" w:rsidR="00C121BA" w:rsidRDefault="00C121BA">
            <w:pPr>
              <w:pStyle w:val="TAL"/>
              <w:rPr>
                <w:sz w:val="16"/>
              </w:rPr>
            </w:pPr>
          </w:p>
        </w:tc>
      </w:tr>
      <w:tr w:rsidR="00C121BA" w14:paraId="31B7B6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BBC5AD" w14:textId="77777777" w:rsidR="00C121BA" w:rsidRDefault="00C121BA">
            <w:pPr>
              <w:pStyle w:val="TAL"/>
              <w:rPr>
                <w:sz w:val="16"/>
              </w:rPr>
            </w:pPr>
            <w:r>
              <w:rPr>
                <w:sz w:val="16"/>
              </w:rPr>
              <w:t>R5-246842</w:t>
            </w:r>
          </w:p>
        </w:tc>
        <w:tc>
          <w:tcPr>
            <w:tcW w:w="0" w:type="auto"/>
            <w:tcBorders>
              <w:top w:val="single" w:sz="4" w:space="0" w:color="auto"/>
              <w:left w:val="single" w:sz="4" w:space="0" w:color="auto"/>
              <w:bottom w:val="single" w:sz="4" w:space="0" w:color="auto"/>
              <w:right w:val="single" w:sz="4" w:space="0" w:color="auto"/>
            </w:tcBorders>
            <w:hideMark/>
          </w:tcPr>
          <w:p w14:paraId="139B621B" w14:textId="77777777" w:rsidR="00C121BA" w:rsidRDefault="00C121BA">
            <w:pPr>
              <w:pStyle w:val="TAL"/>
              <w:rPr>
                <w:sz w:val="16"/>
              </w:rPr>
            </w:pPr>
            <w:r>
              <w:rPr>
                <w:sz w:val="16"/>
              </w:rPr>
              <w:t>Addition of NR-U intra-frequency measurement tests 13.3.1.x including TT</w:t>
            </w:r>
          </w:p>
        </w:tc>
        <w:tc>
          <w:tcPr>
            <w:tcW w:w="0" w:type="auto"/>
            <w:tcBorders>
              <w:top w:val="single" w:sz="4" w:space="0" w:color="auto"/>
              <w:left w:val="single" w:sz="4" w:space="0" w:color="auto"/>
              <w:bottom w:val="single" w:sz="4" w:space="0" w:color="auto"/>
              <w:right w:val="single" w:sz="4" w:space="0" w:color="auto"/>
            </w:tcBorders>
            <w:hideMark/>
          </w:tcPr>
          <w:p w14:paraId="4B0F5AA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714D4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36FE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C3A5AE" w14:textId="77777777" w:rsidR="00C121BA" w:rsidRDefault="00C121BA">
            <w:pPr>
              <w:pStyle w:val="TAL"/>
              <w:rPr>
                <w:sz w:val="16"/>
              </w:rPr>
            </w:pPr>
          </w:p>
        </w:tc>
      </w:tr>
      <w:tr w:rsidR="00C121BA" w14:paraId="3FB5A4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F1EDE6" w14:textId="77777777" w:rsidR="00C121BA" w:rsidRDefault="00C121BA">
            <w:pPr>
              <w:pStyle w:val="TAL"/>
              <w:rPr>
                <w:sz w:val="16"/>
              </w:rPr>
            </w:pPr>
            <w:r>
              <w:rPr>
                <w:sz w:val="16"/>
              </w:rPr>
              <w:t>R5-246843</w:t>
            </w:r>
          </w:p>
        </w:tc>
        <w:tc>
          <w:tcPr>
            <w:tcW w:w="0" w:type="auto"/>
            <w:tcBorders>
              <w:top w:val="single" w:sz="4" w:space="0" w:color="auto"/>
              <w:left w:val="single" w:sz="4" w:space="0" w:color="auto"/>
              <w:bottom w:val="single" w:sz="4" w:space="0" w:color="auto"/>
              <w:right w:val="single" w:sz="4" w:space="0" w:color="auto"/>
            </w:tcBorders>
            <w:hideMark/>
          </w:tcPr>
          <w:p w14:paraId="2F409328" w14:textId="77777777" w:rsidR="00C121BA" w:rsidRDefault="00C121BA">
            <w:pPr>
              <w:pStyle w:val="TAL"/>
              <w:rPr>
                <w:sz w:val="16"/>
              </w:rPr>
            </w:pPr>
            <w:r>
              <w:rPr>
                <w:sz w:val="16"/>
              </w:rPr>
              <w:t>Update to Annex F for NR-U test cases</w:t>
            </w:r>
          </w:p>
        </w:tc>
        <w:tc>
          <w:tcPr>
            <w:tcW w:w="0" w:type="auto"/>
            <w:tcBorders>
              <w:top w:val="single" w:sz="4" w:space="0" w:color="auto"/>
              <w:left w:val="single" w:sz="4" w:space="0" w:color="auto"/>
              <w:bottom w:val="single" w:sz="4" w:space="0" w:color="auto"/>
              <w:right w:val="single" w:sz="4" w:space="0" w:color="auto"/>
            </w:tcBorders>
            <w:hideMark/>
          </w:tcPr>
          <w:p w14:paraId="5B5A301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DF38B9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3E0F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FC718" w14:textId="77777777" w:rsidR="00C121BA" w:rsidRDefault="00C121BA">
            <w:pPr>
              <w:pStyle w:val="TAL"/>
              <w:rPr>
                <w:sz w:val="16"/>
              </w:rPr>
            </w:pPr>
          </w:p>
        </w:tc>
      </w:tr>
      <w:tr w:rsidR="00C121BA" w14:paraId="2BC24C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87130A" w14:textId="77777777" w:rsidR="00C121BA" w:rsidRDefault="00C121BA">
            <w:pPr>
              <w:pStyle w:val="TAL"/>
              <w:rPr>
                <w:sz w:val="16"/>
              </w:rPr>
            </w:pPr>
            <w:r>
              <w:rPr>
                <w:sz w:val="16"/>
              </w:rPr>
              <w:t>R5-246844</w:t>
            </w:r>
          </w:p>
        </w:tc>
        <w:tc>
          <w:tcPr>
            <w:tcW w:w="0" w:type="auto"/>
            <w:tcBorders>
              <w:top w:val="single" w:sz="4" w:space="0" w:color="auto"/>
              <w:left w:val="single" w:sz="4" w:space="0" w:color="auto"/>
              <w:bottom w:val="single" w:sz="4" w:space="0" w:color="auto"/>
              <w:right w:val="single" w:sz="4" w:space="0" w:color="auto"/>
            </w:tcBorders>
            <w:hideMark/>
          </w:tcPr>
          <w:p w14:paraId="76F24903" w14:textId="77777777" w:rsidR="00C121BA" w:rsidRDefault="00C121BA">
            <w:pPr>
              <w:pStyle w:val="TAL"/>
              <w:rPr>
                <w:sz w:val="16"/>
              </w:rPr>
            </w:pPr>
            <w:r>
              <w:rPr>
                <w:sz w:val="16"/>
              </w:rPr>
              <w:t>Update to 4-step RACH NR-U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47E7E4E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644A86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FDBD1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4B888C" w14:textId="77777777" w:rsidR="00C121BA" w:rsidRDefault="00C121BA">
            <w:pPr>
              <w:pStyle w:val="TAL"/>
              <w:rPr>
                <w:sz w:val="16"/>
              </w:rPr>
            </w:pPr>
          </w:p>
        </w:tc>
      </w:tr>
      <w:tr w:rsidR="00C121BA" w14:paraId="2DE692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F835AB" w14:textId="77777777" w:rsidR="00C121BA" w:rsidRDefault="00C121BA">
            <w:pPr>
              <w:pStyle w:val="TAL"/>
              <w:rPr>
                <w:sz w:val="16"/>
              </w:rPr>
            </w:pPr>
            <w:r>
              <w:rPr>
                <w:sz w:val="16"/>
              </w:rPr>
              <w:t>R5-246845</w:t>
            </w:r>
          </w:p>
        </w:tc>
        <w:tc>
          <w:tcPr>
            <w:tcW w:w="0" w:type="auto"/>
            <w:tcBorders>
              <w:top w:val="single" w:sz="4" w:space="0" w:color="auto"/>
              <w:left w:val="single" w:sz="4" w:space="0" w:color="auto"/>
              <w:bottom w:val="single" w:sz="4" w:space="0" w:color="auto"/>
              <w:right w:val="single" w:sz="4" w:space="0" w:color="auto"/>
            </w:tcBorders>
            <w:hideMark/>
          </w:tcPr>
          <w:p w14:paraId="682FCF90" w14:textId="77777777" w:rsidR="00C121BA" w:rsidRDefault="00C121BA">
            <w:pPr>
              <w:pStyle w:val="TAL"/>
              <w:rPr>
                <w:sz w:val="16"/>
              </w:rPr>
            </w:pPr>
            <w:r>
              <w:rPr>
                <w:sz w:val="16"/>
              </w:rPr>
              <w:t>Update to 2-step RACH NR-U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0D3ABD7A"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183B5F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E83A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0C4601" w14:textId="77777777" w:rsidR="00C121BA" w:rsidRDefault="00C121BA">
            <w:pPr>
              <w:pStyle w:val="TAL"/>
              <w:rPr>
                <w:sz w:val="16"/>
              </w:rPr>
            </w:pPr>
          </w:p>
        </w:tc>
      </w:tr>
      <w:tr w:rsidR="00C121BA" w14:paraId="04794C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7C94D3" w14:textId="77777777" w:rsidR="00C121BA" w:rsidRDefault="00C121BA">
            <w:pPr>
              <w:pStyle w:val="TAL"/>
              <w:rPr>
                <w:sz w:val="16"/>
              </w:rPr>
            </w:pPr>
            <w:r>
              <w:rPr>
                <w:sz w:val="16"/>
              </w:rPr>
              <w:t>R5-246846</w:t>
            </w:r>
          </w:p>
        </w:tc>
        <w:tc>
          <w:tcPr>
            <w:tcW w:w="0" w:type="auto"/>
            <w:tcBorders>
              <w:top w:val="single" w:sz="4" w:space="0" w:color="auto"/>
              <w:left w:val="single" w:sz="4" w:space="0" w:color="auto"/>
              <w:bottom w:val="single" w:sz="4" w:space="0" w:color="auto"/>
              <w:right w:val="single" w:sz="4" w:space="0" w:color="auto"/>
            </w:tcBorders>
            <w:hideMark/>
          </w:tcPr>
          <w:p w14:paraId="23660F50" w14:textId="77777777" w:rsidR="00C121BA" w:rsidRDefault="00C121BA">
            <w:pPr>
              <w:pStyle w:val="TAL"/>
              <w:rPr>
                <w:sz w:val="16"/>
              </w:rPr>
            </w:pPr>
            <w:r>
              <w:rPr>
                <w:sz w:val="16"/>
              </w:rPr>
              <w:t>Update to Annex E for NR-U test cases</w:t>
            </w:r>
          </w:p>
        </w:tc>
        <w:tc>
          <w:tcPr>
            <w:tcW w:w="0" w:type="auto"/>
            <w:tcBorders>
              <w:top w:val="single" w:sz="4" w:space="0" w:color="auto"/>
              <w:left w:val="single" w:sz="4" w:space="0" w:color="auto"/>
              <w:bottom w:val="single" w:sz="4" w:space="0" w:color="auto"/>
              <w:right w:val="single" w:sz="4" w:space="0" w:color="auto"/>
            </w:tcBorders>
            <w:hideMark/>
          </w:tcPr>
          <w:p w14:paraId="1D662D6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3E9B13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412B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F9664" w14:textId="77777777" w:rsidR="00C121BA" w:rsidRDefault="00C121BA">
            <w:pPr>
              <w:pStyle w:val="TAL"/>
              <w:rPr>
                <w:sz w:val="16"/>
              </w:rPr>
            </w:pPr>
          </w:p>
        </w:tc>
      </w:tr>
      <w:tr w:rsidR="00C121BA" w14:paraId="2BB0B9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657564" w14:textId="77777777" w:rsidR="00C121BA" w:rsidRDefault="00C121BA">
            <w:pPr>
              <w:pStyle w:val="TAL"/>
              <w:rPr>
                <w:sz w:val="16"/>
              </w:rPr>
            </w:pPr>
            <w:r>
              <w:rPr>
                <w:sz w:val="16"/>
              </w:rPr>
              <w:t>R5-246847</w:t>
            </w:r>
          </w:p>
        </w:tc>
        <w:tc>
          <w:tcPr>
            <w:tcW w:w="0" w:type="auto"/>
            <w:tcBorders>
              <w:top w:val="single" w:sz="4" w:space="0" w:color="auto"/>
              <w:left w:val="single" w:sz="4" w:space="0" w:color="auto"/>
              <w:bottom w:val="single" w:sz="4" w:space="0" w:color="auto"/>
              <w:right w:val="single" w:sz="4" w:space="0" w:color="auto"/>
            </w:tcBorders>
            <w:hideMark/>
          </w:tcPr>
          <w:p w14:paraId="1B554B8E" w14:textId="77777777" w:rsidR="00C121BA" w:rsidRDefault="00C121BA">
            <w:pPr>
              <w:pStyle w:val="TAL"/>
              <w:rPr>
                <w:sz w:val="16"/>
              </w:rPr>
            </w:pPr>
            <w:r>
              <w:rPr>
                <w:sz w:val="16"/>
              </w:rPr>
              <w:t xml:space="preserve">Update to </w:t>
            </w:r>
            <w:proofErr w:type="spellStart"/>
            <w:r>
              <w:rPr>
                <w:sz w:val="16"/>
              </w:rPr>
              <w:t>RedCap</w:t>
            </w:r>
            <w:proofErr w:type="spellEnd"/>
            <w:r>
              <w:rPr>
                <w:sz w:val="16"/>
              </w:rPr>
              <w:t xml:space="preserve"> SS-SINR test 16.7.3.1</w:t>
            </w:r>
          </w:p>
        </w:tc>
        <w:tc>
          <w:tcPr>
            <w:tcW w:w="0" w:type="auto"/>
            <w:tcBorders>
              <w:top w:val="single" w:sz="4" w:space="0" w:color="auto"/>
              <w:left w:val="single" w:sz="4" w:space="0" w:color="auto"/>
              <w:bottom w:val="single" w:sz="4" w:space="0" w:color="auto"/>
              <w:right w:val="single" w:sz="4" w:space="0" w:color="auto"/>
            </w:tcBorders>
            <w:hideMark/>
          </w:tcPr>
          <w:p w14:paraId="3240525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8A39F95"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682DF80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905F9C" w14:textId="77777777" w:rsidR="00C121BA" w:rsidRDefault="00C121BA">
            <w:pPr>
              <w:pStyle w:val="TAL"/>
              <w:rPr>
                <w:sz w:val="16"/>
              </w:rPr>
            </w:pPr>
          </w:p>
        </w:tc>
      </w:tr>
      <w:tr w:rsidR="00C121BA" w14:paraId="4AFD52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C22381" w14:textId="77777777" w:rsidR="00C121BA" w:rsidRDefault="00C121BA">
            <w:pPr>
              <w:pStyle w:val="TAL"/>
              <w:rPr>
                <w:sz w:val="16"/>
              </w:rPr>
            </w:pPr>
            <w:r>
              <w:rPr>
                <w:sz w:val="16"/>
              </w:rPr>
              <w:t>R5-246848</w:t>
            </w:r>
          </w:p>
        </w:tc>
        <w:tc>
          <w:tcPr>
            <w:tcW w:w="0" w:type="auto"/>
            <w:tcBorders>
              <w:top w:val="single" w:sz="4" w:space="0" w:color="auto"/>
              <w:left w:val="single" w:sz="4" w:space="0" w:color="auto"/>
              <w:bottom w:val="single" w:sz="4" w:space="0" w:color="auto"/>
              <w:right w:val="single" w:sz="4" w:space="0" w:color="auto"/>
            </w:tcBorders>
            <w:hideMark/>
          </w:tcPr>
          <w:p w14:paraId="73D8E5D9" w14:textId="77777777" w:rsidR="00C121BA" w:rsidRDefault="00C121BA">
            <w:pPr>
              <w:pStyle w:val="TAL"/>
              <w:rPr>
                <w:sz w:val="16"/>
              </w:rPr>
            </w:pPr>
            <w:r>
              <w:rPr>
                <w:sz w:val="16"/>
              </w:rPr>
              <w:t>Update to r17 HST reselection test 6.1.1.8</w:t>
            </w:r>
          </w:p>
        </w:tc>
        <w:tc>
          <w:tcPr>
            <w:tcW w:w="0" w:type="auto"/>
            <w:tcBorders>
              <w:top w:val="single" w:sz="4" w:space="0" w:color="auto"/>
              <w:left w:val="single" w:sz="4" w:space="0" w:color="auto"/>
              <w:bottom w:val="single" w:sz="4" w:space="0" w:color="auto"/>
              <w:right w:val="single" w:sz="4" w:space="0" w:color="auto"/>
            </w:tcBorders>
            <w:hideMark/>
          </w:tcPr>
          <w:p w14:paraId="62F6BBC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E8F9EF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56D2F8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4F163" w14:textId="77777777" w:rsidR="00C121BA" w:rsidRDefault="00C121BA">
            <w:pPr>
              <w:pStyle w:val="TAL"/>
              <w:rPr>
                <w:sz w:val="16"/>
              </w:rPr>
            </w:pPr>
          </w:p>
        </w:tc>
      </w:tr>
      <w:tr w:rsidR="00C121BA" w14:paraId="556DA1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513721" w14:textId="77777777" w:rsidR="00C121BA" w:rsidRDefault="00C121BA">
            <w:pPr>
              <w:pStyle w:val="TAL"/>
              <w:rPr>
                <w:sz w:val="16"/>
              </w:rPr>
            </w:pPr>
            <w:r>
              <w:rPr>
                <w:sz w:val="16"/>
              </w:rPr>
              <w:t>R5-246849</w:t>
            </w:r>
          </w:p>
        </w:tc>
        <w:tc>
          <w:tcPr>
            <w:tcW w:w="0" w:type="auto"/>
            <w:tcBorders>
              <w:top w:val="single" w:sz="4" w:space="0" w:color="auto"/>
              <w:left w:val="single" w:sz="4" w:space="0" w:color="auto"/>
              <w:bottom w:val="single" w:sz="4" w:space="0" w:color="auto"/>
              <w:right w:val="single" w:sz="4" w:space="0" w:color="auto"/>
            </w:tcBorders>
            <w:hideMark/>
          </w:tcPr>
          <w:p w14:paraId="0DBCEB05" w14:textId="77777777" w:rsidR="00C121BA" w:rsidRDefault="00C121BA">
            <w:pPr>
              <w:pStyle w:val="TAL"/>
              <w:rPr>
                <w:sz w:val="16"/>
              </w:rPr>
            </w:pPr>
            <w:r>
              <w:rPr>
                <w:sz w:val="16"/>
              </w:rPr>
              <w:t>Clarification on FR2 RLM test cases</w:t>
            </w:r>
          </w:p>
        </w:tc>
        <w:tc>
          <w:tcPr>
            <w:tcW w:w="0" w:type="auto"/>
            <w:tcBorders>
              <w:top w:val="single" w:sz="4" w:space="0" w:color="auto"/>
              <w:left w:val="single" w:sz="4" w:space="0" w:color="auto"/>
              <w:bottom w:val="single" w:sz="4" w:space="0" w:color="auto"/>
              <w:right w:val="single" w:sz="4" w:space="0" w:color="auto"/>
            </w:tcBorders>
            <w:hideMark/>
          </w:tcPr>
          <w:p w14:paraId="2390E66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8E2B64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76E37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0E567" w14:textId="77777777" w:rsidR="00C121BA" w:rsidRDefault="00C121BA">
            <w:pPr>
              <w:pStyle w:val="TAL"/>
              <w:rPr>
                <w:sz w:val="16"/>
              </w:rPr>
            </w:pPr>
          </w:p>
        </w:tc>
      </w:tr>
      <w:tr w:rsidR="00C121BA" w14:paraId="230EFA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E5C370" w14:textId="77777777" w:rsidR="00C121BA" w:rsidRDefault="00C121BA">
            <w:pPr>
              <w:pStyle w:val="TAL"/>
              <w:rPr>
                <w:sz w:val="16"/>
              </w:rPr>
            </w:pPr>
            <w:r>
              <w:rPr>
                <w:sz w:val="16"/>
              </w:rPr>
              <w:t>R5-246850</w:t>
            </w:r>
          </w:p>
        </w:tc>
        <w:tc>
          <w:tcPr>
            <w:tcW w:w="0" w:type="auto"/>
            <w:tcBorders>
              <w:top w:val="single" w:sz="4" w:space="0" w:color="auto"/>
              <w:left w:val="single" w:sz="4" w:space="0" w:color="auto"/>
              <w:bottom w:val="single" w:sz="4" w:space="0" w:color="auto"/>
              <w:right w:val="single" w:sz="4" w:space="0" w:color="auto"/>
            </w:tcBorders>
            <w:hideMark/>
          </w:tcPr>
          <w:p w14:paraId="2E878AD6" w14:textId="77777777" w:rsidR="00C121BA" w:rsidRDefault="00C121B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20E603D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32E2F9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E5721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62D27" w14:textId="77777777" w:rsidR="00C121BA" w:rsidRDefault="00C121BA">
            <w:pPr>
              <w:pStyle w:val="TAL"/>
              <w:rPr>
                <w:sz w:val="16"/>
              </w:rPr>
            </w:pPr>
            <w:r>
              <w:rPr>
                <w:sz w:val="16"/>
              </w:rPr>
              <w:t>R5-247829</w:t>
            </w:r>
          </w:p>
        </w:tc>
      </w:tr>
      <w:tr w:rsidR="00C121BA" w14:paraId="19F9BD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A7FA1D" w14:textId="77777777" w:rsidR="00C121BA" w:rsidRDefault="00C121BA">
            <w:pPr>
              <w:pStyle w:val="TAL"/>
              <w:rPr>
                <w:sz w:val="16"/>
              </w:rPr>
            </w:pPr>
            <w:r>
              <w:rPr>
                <w:sz w:val="16"/>
              </w:rPr>
              <w:t>R5-246851</w:t>
            </w:r>
          </w:p>
        </w:tc>
        <w:tc>
          <w:tcPr>
            <w:tcW w:w="0" w:type="auto"/>
            <w:tcBorders>
              <w:top w:val="single" w:sz="4" w:space="0" w:color="auto"/>
              <w:left w:val="single" w:sz="4" w:space="0" w:color="auto"/>
              <w:bottom w:val="single" w:sz="4" w:space="0" w:color="auto"/>
              <w:right w:val="single" w:sz="4" w:space="0" w:color="auto"/>
            </w:tcBorders>
            <w:hideMark/>
          </w:tcPr>
          <w:p w14:paraId="1732D7B8" w14:textId="77777777" w:rsidR="00C121BA" w:rsidRDefault="00C121BA">
            <w:pPr>
              <w:pStyle w:val="TAL"/>
              <w:rPr>
                <w:sz w:val="16"/>
              </w:rPr>
            </w:pPr>
            <w:r>
              <w:rPr>
                <w:sz w:val="16"/>
              </w:rPr>
              <w:t>Update to NR-U test applicability</w:t>
            </w:r>
          </w:p>
        </w:tc>
        <w:tc>
          <w:tcPr>
            <w:tcW w:w="0" w:type="auto"/>
            <w:tcBorders>
              <w:top w:val="single" w:sz="4" w:space="0" w:color="auto"/>
              <w:left w:val="single" w:sz="4" w:space="0" w:color="auto"/>
              <w:bottom w:val="single" w:sz="4" w:space="0" w:color="auto"/>
              <w:right w:val="single" w:sz="4" w:space="0" w:color="auto"/>
            </w:tcBorders>
            <w:hideMark/>
          </w:tcPr>
          <w:p w14:paraId="148A75A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ECF556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0C98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481926" w14:textId="77777777" w:rsidR="00C121BA" w:rsidRDefault="00C121BA">
            <w:pPr>
              <w:pStyle w:val="TAL"/>
              <w:rPr>
                <w:sz w:val="16"/>
              </w:rPr>
            </w:pPr>
            <w:r>
              <w:rPr>
                <w:sz w:val="16"/>
              </w:rPr>
              <w:t>R5-247823</w:t>
            </w:r>
          </w:p>
        </w:tc>
      </w:tr>
      <w:tr w:rsidR="00C121BA" w14:paraId="18BC82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ED1991" w14:textId="77777777" w:rsidR="00C121BA" w:rsidRDefault="00C121BA">
            <w:pPr>
              <w:pStyle w:val="TAL"/>
              <w:rPr>
                <w:sz w:val="16"/>
              </w:rPr>
            </w:pPr>
            <w:r>
              <w:rPr>
                <w:sz w:val="16"/>
              </w:rPr>
              <w:t>R5-246852</w:t>
            </w:r>
          </w:p>
        </w:tc>
        <w:tc>
          <w:tcPr>
            <w:tcW w:w="0" w:type="auto"/>
            <w:tcBorders>
              <w:top w:val="single" w:sz="4" w:space="0" w:color="auto"/>
              <w:left w:val="single" w:sz="4" w:space="0" w:color="auto"/>
              <w:bottom w:val="single" w:sz="4" w:space="0" w:color="auto"/>
              <w:right w:val="single" w:sz="4" w:space="0" w:color="auto"/>
            </w:tcBorders>
            <w:hideMark/>
          </w:tcPr>
          <w:p w14:paraId="4EFA931C" w14:textId="77777777" w:rsidR="00C121BA" w:rsidRDefault="00C121BA">
            <w:pPr>
              <w:pStyle w:val="TAL"/>
              <w:rPr>
                <w:sz w:val="16"/>
              </w:rPr>
            </w:pPr>
            <w:r>
              <w:rPr>
                <w:sz w:val="16"/>
              </w:rPr>
              <w:t>Correction to applicability of RRM test 6.6.2.9</w:t>
            </w:r>
          </w:p>
        </w:tc>
        <w:tc>
          <w:tcPr>
            <w:tcW w:w="0" w:type="auto"/>
            <w:tcBorders>
              <w:top w:val="single" w:sz="4" w:space="0" w:color="auto"/>
              <w:left w:val="single" w:sz="4" w:space="0" w:color="auto"/>
              <w:bottom w:val="single" w:sz="4" w:space="0" w:color="auto"/>
              <w:right w:val="single" w:sz="4" w:space="0" w:color="auto"/>
            </w:tcBorders>
            <w:hideMark/>
          </w:tcPr>
          <w:p w14:paraId="7DEA854A"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9086C3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2BFEB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D703E1" w14:textId="77777777" w:rsidR="00C121BA" w:rsidRDefault="00C121BA">
            <w:pPr>
              <w:pStyle w:val="TAL"/>
              <w:rPr>
                <w:sz w:val="16"/>
              </w:rPr>
            </w:pPr>
            <w:r>
              <w:rPr>
                <w:sz w:val="16"/>
              </w:rPr>
              <w:t>R5-247821</w:t>
            </w:r>
          </w:p>
        </w:tc>
      </w:tr>
      <w:tr w:rsidR="00C121BA" w14:paraId="6D50F6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F9085D" w14:textId="77777777" w:rsidR="00C121BA" w:rsidRDefault="00C121BA">
            <w:pPr>
              <w:pStyle w:val="TAL"/>
              <w:rPr>
                <w:sz w:val="16"/>
              </w:rPr>
            </w:pPr>
            <w:r>
              <w:rPr>
                <w:sz w:val="16"/>
              </w:rPr>
              <w:t>R5-246853</w:t>
            </w:r>
          </w:p>
        </w:tc>
        <w:tc>
          <w:tcPr>
            <w:tcW w:w="0" w:type="auto"/>
            <w:tcBorders>
              <w:top w:val="single" w:sz="4" w:space="0" w:color="auto"/>
              <w:left w:val="single" w:sz="4" w:space="0" w:color="auto"/>
              <w:bottom w:val="single" w:sz="4" w:space="0" w:color="auto"/>
              <w:right w:val="single" w:sz="4" w:space="0" w:color="auto"/>
            </w:tcBorders>
            <w:hideMark/>
          </w:tcPr>
          <w:p w14:paraId="76C287F6" w14:textId="77777777" w:rsidR="00C121BA" w:rsidRDefault="00C121BA">
            <w:pPr>
              <w:pStyle w:val="TAL"/>
              <w:rPr>
                <w:sz w:val="16"/>
              </w:rPr>
            </w:pPr>
            <w:r>
              <w:rPr>
                <w:sz w:val="16"/>
              </w:rPr>
              <w:t>Correction to applicability of RRM test 16.6.2.9</w:t>
            </w:r>
          </w:p>
        </w:tc>
        <w:tc>
          <w:tcPr>
            <w:tcW w:w="0" w:type="auto"/>
            <w:tcBorders>
              <w:top w:val="single" w:sz="4" w:space="0" w:color="auto"/>
              <w:left w:val="single" w:sz="4" w:space="0" w:color="auto"/>
              <w:bottom w:val="single" w:sz="4" w:space="0" w:color="auto"/>
              <w:right w:val="single" w:sz="4" w:space="0" w:color="auto"/>
            </w:tcBorders>
            <w:hideMark/>
          </w:tcPr>
          <w:p w14:paraId="1FE6E0B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74728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E742B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F7C517" w14:textId="77777777" w:rsidR="00C121BA" w:rsidRDefault="00C121BA">
            <w:pPr>
              <w:pStyle w:val="TAL"/>
              <w:rPr>
                <w:sz w:val="16"/>
              </w:rPr>
            </w:pPr>
            <w:r>
              <w:rPr>
                <w:sz w:val="16"/>
              </w:rPr>
              <w:t>R5-247824</w:t>
            </w:r>
          </w:p>
        </w:tc>
      </w:tr>
      <w:tr w:rsidR="00C121BA" w14:paraId="76343C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086D62" w14:textId="77777777" w:rsidR="00C121BA" w:rsidRDefault="00C121BA">
            <w:pPr>
              <w:pStyle w:val="TAL"/>
              <w:rPr>
                <w:sz w:val="16"/>
              </w:rPr>
            </w:pPr>
            <w:r>
              <w:rPr>
                <w:sz w:val="16"/>
              </w:rPr>
              <w:t>R5-246854</w:t>
            </w:r>
          </w:p>
        </w:tc>
        <w:tc>
          <w:tcPr>
            <w:tcW w:w="0" w:type="auto"/>
            <w:tcBorders>
              <w:top w:val="single" w:sz="4" w:space="0" w:color="auto"/>
              <w:left w:val="single" w:sz="4" w:space="0" w:color="auto"/>
              <w:bottom w:val="single" w:sz="4" w:space="0" w:color="auto"/>
              <w:right w:val="single" w:sz="4" w:space="0" w:color="auto"/>
            </w:tcBorders>
            <w:hideMark/>
          </w:tcPr>
          <w:p w14:paraId="1C591E8C" w14:textId="77777777" w:rsidR="00C121BA" w:rsidRDefault="00C121BA">
            <w:pPr>
              <w:pStyle w:val="TAL"/>
              <w:rPr>
                <w:sz w:val="16"/>
              </w:rPr>
            </w:pPr>
            <w:r>
              <w:rPr>
                <w:sz w:val="16"/>
              </w:rPr>
              <w:t>Addition of PICS for supportedGapPattern-NRonly-r16</w:t>
            </w:r>
          </w:p>
        </w:tc>
        <w:tc>
          <w:tcPr>
            <w:tcW w:w="0" w:type="auto"/>
            <w:tcBorders>
              <w:top w:val="single" w:sz="4" w:space="0" w:color="auto"/>
              <w:left w:val="single" w:sz="4" w:space="0" w:color="auto"/>
              <w:bottom w:val="single" w:sz="4" w:space="0" w:color="auto"/>
              <w:right w:val="single" w:sz="4" w:space="0" w:color="auto"/>
            </w:tcBorders>
            <w:hideMark/>
          </w:tcPr>
          <w:p w14:paraId="21F5A17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73F824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75E5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924C3" w14:textId="77777777" w:rsidR="00C121BA" w:rsidRDefault="00C121BA">
            <w:pPr>
              <w:pStyle w:val="TAL"/>
              <w:rPr>
                <w:sz w:val="16"/>
              </w:rPr>
            </w:pPr>
            <w:r>
              <w:rPr>
                <w:sz w:val="16"/>
              </w:rPr>
              <w:t>R5-247716</w:t>
            </w:r>
          </w:p>
        </w:tc>
      </w:tr>
      <w:tr w:rsidR="00C121BA" w14:paraId="745EDF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012D40" w14:textId="77777777" w:rsidR="00C121BA" w:rsidRDefault="00C121BA">
            <w:pPr>
              <w:pStyle w:val="TAL"/>
              <w:rPr>
                <w:sz w:val="16"/>
              </w:rPr>
            </w:pPr>
            <w:r>
              <w:rPr>
                <w:sz w:val="16"/>
              </w:rPr>
              <w:t>R5-246855</w:t>
            </w:r>
          </w:p>
        </w:tc>
        <w:tc>
          <w:tcPr>
            <w:tcW w:w="0" w:type="auto"/>
            <w:tcBorders>
              <w:top w:val="single" w:sz="4" w:space="0" w:color="auto"/>
              <w:left w:val="single" w:sz="4" w:space="0" w:color="auto"/>
              <w:bottom w:val="single" w:sz="4" w:space="0" w:color="auto"/>
              <w:right w:val="single" w:sz="4" w:space="0" w:color="auto"/>
            </w:tcBorders>
            <w:hideMark/>
          </w:tcPr>
          <w:p w14:paraId="4131BFC0" w14:textId="77777777" w:rsidR="00C121BA" w:rsidRDefault="00C121BA">
            <w:pPr>
              <w:pStyle w:val="TAL"/>
              <w:rPr>
                <w:sz w:val="16"/>
              </w:rPr>
            </w:pPr>
            <w:r>
              <w:rPr>
                <w:sz w:val="16"/>
              </w:rPr>
              <w:t>Addition of TT analysis for NR-NTN test cases 14.5.1.x</w:t>
            </w:r>
          </w:p>
        </w:tc>
        <w:tc>
          <w:tcPr>
            <w:tcW w:w="0" w:type="auto"/>
            <w:tcBorders>
              <w:top w:val="single" w:sz="4" w:space="0" w:color="auto"/>
              <w:left w:val="single" w:sz="4" w:space="0" w:color="auto"/>
              <w:bottom w:val="single" w:sz="4" w:space="0" w:color="auto"/>
              <w:right w:val="single" w:sz="4" w:space="0" w:color="auto"/>
            </w:tcBorders>
            <w:hideMark/>
          </w:tcPr>
          <w:p w14:paraId="2C95F7E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0531F0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D9EA1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5738E" w14:textId="77777777" w:rsidR="00C121BA" w:rsidRDefault="00C121BA">
            <w:pPr>
              <w:pStyle w:val="TAL"/>
              <w:rPr>
                <w:sz w:val="16"/>
              </w:rPr>
            </w:pPr>
            <w:r>
              <w:rPr>
                <w:sz w:val="16"/>
              </w:rPr>
              <w:t>R5-247835</w:t>
            </w:r>
          </w:p>
        </w:tc>
      </w:tr>
      <w:tr w:rsidR="00C121BA" w14:paraId="1971E6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A5DF2C" w14:textId="77777777" w:rsidR="00C121BA" w:rsidRDefault="00C121BA">
            <w:pPr>
              <w:pStyle w:val="TAL"/>
              <w:rPr>
                <w:sz w:val="16"/>
              </w:rPr>
            </w:pPr>
            <w:r>
              <w:rPr>
                <w:sz w:val="16"/>
              </w:rPr>
              <w:t>R5-246856</w:t>
            </w:r>
          </w:p>
        </w:tc>
        <w:tc>
          <w:tcPr>
            <w:tcW w:w="0" w:type="auto"/>
            <w:tcBorders>
              <w:top w:val="single" w:sz="4" w:space="0" w:color="auto"/>
              <w:left w:val="single" w:sz="4" w:space="0" w:color="auto"/>
              <w:bottom w:val="single" w:sz="4" w:space="0" w:color="auto"/>
              <w:right w:val="single" w:sz="4" w:space="0" w:color="auto"/>
            </w:tcBorders>
            <w:hideMark/>
          </w:tcPr>
          <w:p w14:paraId="546FA2FA" w14:textId="77777777" w:rsidR="00C121BA" w:rsidRDefault="00C121BA">
            <w:pPr>
              <w:pStyle w:val="TAL"/>
              <w:rPr>
                <w:sz w:val="16"/>
              </w:rPr>
            </w:pPr>
            <w:r>
              <w:rPr>
                <w:sz w:val="16"/>
              </w:rPr>
              <w:t>Addition of TT analysis for tests 11.2.2.2.1 and 11.2.2.2.2</w:t>
            </w:r>
          </w:p>
        </w:tc>
        <w:tc>
          <w:tcPr>
            <w:tcW w:w="0" w:type="auto"/>
            <w:tcBorders>
              <w:top w:val="single" w:sz="4" w:space="0" w:color="auto"/>
              <w:left w:val="single" w:sz="4" w:space="0" w:color="auto"/>
              <w:bottom w:val="single" w:sz="4" w:space="0" w:color="auto"/>
              <w:right w:val="single" w:sz="4" w:space="0" w:color="auto"/>
            </w:tcBorders>
            <w:hideMark/>
          </w:tcPr>
          <w:p w14:paraId="59CC44B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C75BA1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6FC2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61F77" w14:textId="77777777" w:rsidR="00C121BA" w:rsidRDefault="00C121BA">
            <w:pPr>
              <w:pStyle w:val="TAL"/>
              <w:rPr>
                <w:sz w:val="16"/>
              </w:rPr>
            </w:pPr>
          </w:p>
        </w:tc>
      </w:tr>
      <w:tr w:rsidR="00C121BA" w14:paraId="1B3083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9482E7" w14:textId="77777777" w:rsidR="00C121BA" w:rsidRDefault="00C121BA">
            <w:pPr>
              <w:pStyle w:val="TAL"/>
              <w:rPr>
                <w:sz w:val="16"/>
              </w:rPr>
            </w:pPr>
            <w:r>
              <w:rPr>
                <w:sz w:val="16"/>
              </w:rPr>
              <w:lastRenderedPageBreak/>
              <w:t>R5-246857</w:t>
            </w:r>
          </w:p>
        </w:tc>
        <w:tc>
          <w:tcPr>
            <w:tcW w:w="0" w:type="auto"/>
            <w:tcBorders>
              <w:top w:val="single" w:sz="4" w:space="0" w:color="auto"/>
              <w:left w:val="single" w:sz="4" w:space="0" w:color="auto"/>
              <w:bottom w:val="single" w:sz="4" w:space="0" w:color="auto"/>
              <w:right w:val="single" w:sz="4" w:space="0" w:color="auto"/>
            </w:tcBorders>
            <w:hideMark/>
          </w:tcPr>
          <w:p w14:paraId="796EB87F" w14:textId="77777777" w:rsidR="00C121BA" w:rsidRDefault="00C121BA">
            <w:pPr>
              <w:pStyle w:val="TAL"/>
              <w:rPr>
                <w:sz w:val="16"/>
              </w:rPr>
            </w:pPr>
            <w:r>
              <w:rPr>
                <w:sz w:val="16"/>
              </w:rPr>
              <w:t>Addition of TT analysis for tests 11.2.2.2.3 and 11.2.2.2.4</w:t>
            </w:r>
          </w:p>
        </w:tc>
        <w:tc>
          <w:tcPr>
            <w:tcW w:w="0" w:type="auto"/>
            <w:tcBorders>
              <w:top w:val="single" w:sz="4" w:space="0" w:color="auto"/>
              <w:left w:val="single" w:sz="4" w:space="0" w:color="auto"/>
              <w:bottom w:val="single" w:sz="4" w:space="0" w:color="auto"/>
              <w:right w:val="single" w:sz="4" w:space="0" w:color="auto"/>
            </w:tcBorders>
            <w:hideMark/>
          </w:tcPr>
          <w:p w14:paraId="27A8E58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579925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F076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4334A" w14:textId="77777777" w:rsidR="00C121BA" w:rsidRDefault="00C121BA">
            <w:pPr>
              <w:pStyle w:val="TAL"/>
              <w:rPr>
                <w:sz w:val="16"/>
              </w:rPr>
            </w:pPr>
          </w:p>
        </w:tc>
      </w:tr>
      <w:tr w:rsidR="00C121BA" w14:paraId="066E90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28720A" w14:textId="77777777" w:rsidR="00C121BA" w:rsidRDefault="00C121BA">
            <w:pPr>
              <w:pStyle w:val="TAL"/>
              <w:rPr>
                <w:sz w:val="16"/>
              </w:rPr>
            </w:pPr>
            <w:r>
              <w:rPr>
                <w:sz w:val="16"/>
              </w:rPr>
              <w:t>R5-246858</w:t>
            </w:r>
          </w:p>
        </w:tc>
        <w:tc>
          <w:tcPr>
            <w:tcW w:w="0" w:type="auto"/>
            <w:tcBorders>
              <w:top w:val="single" w:sz="4" w:space="0" w:color="auto"/>
              <w:left w:val="single" w:sz="4" w:space="0" w:color="auto"/>
              <w:bottom w:val="single" w:sz="4" w:space="0" w:color="auto"/>
              <w:right w:val="single" w:sz="4" w:space="0" w:color="auto"/>
            </w:tcBorders>
            <w:hideMark/>
          </w:tcPr>
          <w:p w14:paraId="3DABB529" w14:textId="77777777" w:rsidR="00C121BA" w:rsidRDefault="00C121BA">
            <w:pPr>
              <w:pStyle w:val="TAL"/>
              <w:rPr>
                <w:sz w:val="16"/>
              </w:rPr>
            </w:pPr>
            <w:r>
              <w:rPr>
                <w:sz w:val="16"/>
              </w:rPr>
              <w:t>Addition of Test Tolerance analysis for tests 12.4.2.x and 10.4.4.x</w:t>
            </w:r>
          </w:p>
        </w:tc>
        <w:tc>
          <w:tcPr>
            <w:tcW w:w="0" w:type="auto"/>
            <w:tcBorders>
              <w:top w:val="single" w:sz="4" w:space="0" w:color="auto"/>
              <w:left w:val="single" w:sz="4" w:space="0" w:color="auto"/>
              <w:bottom w:val="single" w:sz="4" w:space="0" w:color="auto"/>
              <w:right w:val="single" w:sz="4" w:space="0" w:color="auto"/>
            </w:tcBorders>
            <w:hideMark/>
          </w:tcPr>
          <w:p w14:paraId="7F51C35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EBF5AC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09BE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9A3D3" w14:textId="77777777" w:rsidR="00C121BA" w:rsidRDefault="00C121BA">
            <w:pPr>
              <w:pStyle w:val="TAL"/>
              <w:rPr>
                <w:sz w:val="16"/>
              </w:rPr>
            </w:pPr>
            <w:r>
              <w:rPr>
                <w:sz w:val="16"/>
              </w:rPr>
              <w:t>R5-247873</w:t>
            </w:r>
          </w:p>
        </w:tc>
      </w:tr>
      <w:tr w:rsidR="00C121BA" w14:paraId="5DE27B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AC1BDB" w14:textId="77777777" w:rsidR="00C121BA" w:rsidRDefault="00C121BA">
            <w:pPr>
              <w:pStyle w:val="TAL"/>
              <w:rPr>
                <w:sz w:val="16"/>
              </w:rPr>
            </w:pPr>
            <w:r>
              <w:rPr>
                <w:sz w:val="16"/>
              </w:rPr>
              <w:t>R5-246859</w:t>
            </w:r>
          </w:p>
        </w:tc>
        <w:tc>
          <w:tcPr>
            <w:tcW w:w="0" w:type="auto"/>
            <w:tcBorders>
              <w:top w:val="single" w:sz="4" w:space="0" w:color="auto"/>
              <w:left w:val="single" w:sz="4" w:space="0" w:color="auto"/>
              <w:bottom w:val="single" w:sz="4" w:space="0" w:color="auto"/>
              <w:right w:val="single" w:sz="4" w:space="0" w:color="auto"/>
            </w:tcBorders>
            <w:hideMark/>
          </w:tcPr>
          <w:p w14:paraId="17B587F6" w14:textId="77777777" w:rsidR="00C121BA" w:rsidRDefault="00C121BA">
            <w:pPr>
              <w:pStyle w:val="TAL"/>
              <w:rPr>
                <w:sz w:val="16"/>
              </w:rPr>
            </w:pPr>
            <w:r>
              <w:rPr>
                <w:sz w:val="16"/>
              </w:rPr>
              <w:t>Addition of TT analysis for test 13.4.1.1</w:t>
            </w:r>
          </w:p>
        </w:tc>
        <w:tc>
          <w:tcPr>
            <w:tcW w:w="0" w:type="auto"/>
            <w:tcBorders>
              <w:top w:val="single" w:sz="4" w:space="0" w:color="auto"/>
              <w:left w:val="single" w:sz="4" w:space="0" w:color="auto"/>
              <w:bottom w:val="single" w:sz="4" w:space="0" w:color="auto"/>
              <w:right w:val="single" w:sz="4" w:space="0" w:color="auto"/>
            </w:tcBorders>
            <w:hideMark/>
          </w:tcPr>
          <w:p w14:paraId="2A2DB55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691D32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5F04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48BC3" w14:textId="77777777" w:rsidR="00C121BA" w:rsidRDefault="00C121BA">
            <w:pPr>
              <w:pStyle w:val="TAL"/>
              <w:rPr>
                <w:sz w:val="16"/>
              </w:rPr>
            </w:pPr>
          </w:p>
        </w:tc>
      </w:tr>
      <w:tr w:rsidR="00C121BA" w14:paraId="635AE1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A8B82A" w14:textId="77777777" w:rsidR="00C121BA" w:rsidRDefault="00C121BA">
            <w:pPr>
              <w:pStyle w:val="TAL"/>
              <w:rPr>
                <w:sz w:val="16"/>
              </w:rPr>
            </w:pPr>
            <w:r>
              <w:rPr>
                <w:sz w:val="16"/>
              </w:rPr>
              <w:t>R5-246860</w:t>
            </w:r>
          </w:p>
        </w:tc>
        <w:tc>
          <w:tcPr>
            <w:tcW w:w="0" w:type="auto"/>
            <w:tcBorders>
              <w:top w:val="single" w:sz="4" w:space="0" w:color="auto"/>
              <w:left w:val="single" w:sz="4" w:space="0" w:color="auto"/>
              <w:bottom w:val="single" w:sz="4" w:space="0" w:color="auto"/>
              <w:right w:val="single" w:sz="4" w:space="0" w:color="auto"/>
            </w:tcBorders>
            <w:hideMark/>
          </w:tcPr>
          <w:p w14:paraId="67ADF4DA" w14:textId="77777777" w:rsidR="00C121BA" w:rsidRDefault="00C121BA">
            <w:pPr>
              <w:pStyle w:val="TAL"/>
              <w:rPr>
                <w:sz w:val="16"/>
              </w:rPr>
            </w:pPr>
            <w:r>
              <w:rPr>
                <w:sz w:val="16"/>
              </w:rPr>
              <w:t>Addition of TT analysis for tests 11.6.2.3 and 13.4.2.1</w:t>
            </w:r>
          </w:p>
        </w:tc>
        <w:tc>
          <w:tcPr>
            <w:tcW w:w="0" w:type="auto"/>
            <w:tcBorders>
              <w:top w:val="single" w:sz="4" w:space="0" w:color="auto"/>
              <w:left w:val="single" w:sz="4" w:space="0" w:color="auto"/>
              <w:bottom w:val="single" w:sz="4" w:space="0" w:color="auto"/>
              <w:right w:val="single" w:sz="4" w:space="0" w:color="auto"/>
            </w:tcBorders>
            <w:hideMark/>
          </w:tcPr>
          <w:p w14:paraId="179747F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1B13A8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1F3EC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87484" w14:textId="77777777" w:rsidR="00C121BA" w:rsidRDefault="00C121BA">
            <w:pPr>
              <w:pStyle w:val="TAL"/>
              <w:rPr>
                <w:sz w:val="16"/>
              </w:rPr>
            </w:pPr>
          </w:p>
        </w:tc>
      </w:tr>
      <w:tr w:rsidR="00C121BA" w14:paraId="1D872C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877EB3" w14:textId="77777777" w:rsidR="00C121BA" w:rsidRDefault="00C121BA">
            <w:pPr>
              <w:pStyle w:val="TAL"/>
              <w:rPr>
                <w:sz w:val="16"/>
              </w:rPr>
            </w:pPr>
            <w:r>
              <w:rPr>
                <w:sz w:val="16"/>
              </w:rPr>
              <w:t>R5-246861</w:t>
            </w:r>
          </w:p>
        </w:tc>
        <w:tc>
          <w:tcPr>
            <w:tcW w:w="0" w:type="auto"/>
            <w:tcBorders>
              <w:top w:val="single" w:sz="4" w:space="0" w:color="auto"/>
              <w:left w:val="single" w:sz="4" w:space="0" w:color="auto"/>
              <w:bottom w:val="single" w:sz="4" w:space="0" w:color="auto"/>
              <w:right w:val="single" w:sz="4" w:space="0" w:color="auto"/>
            </w:tcBorders>
            <w:hideMark/>
          </w:tcPr>
          <w:p w14:paraId="591459EA" w14:textId="77777777" w:rsidR="00C121BA" w:rsidRDefault="00C121BA">
            <w:pPr>
              <w:pStyle w:val="TAL"/>
              <w:rPr>
                <w:sz w:val="16"/>
              </w:rPr>
            </w:pPr>
            <w:r>
              <w:rPr>
                <w:sz w:val="16"/>
              </w:rPr>
              <w:t>Addition of TT analysis for tests 11.6.3.1, 11.6.3.3 and 13.4.3.1</w:t>
            </w:r>
          </w:p>
        </w:tc>
        <w:tc>
          <w:tcPr>
            <w:tcW w:w="0" w:type="auto"/>
            <w:tcBorders>
              <w:top w:val="single" w:sz="4" w:space="0" w:color="auto"/>
              <w:left w:val="single" w:sz="4" w:space="0" w:color="auto"/>
              <w:bottom w:val="single" w:sz="4" w:space="0" w:color="auto"/>
              <w:right w:val="single" w:sz="4" w:space="0" w:color="auto"/>
            </w:tcBorders>
            <w:hideMark/>
          </w:tcPr>
          <w:p w14:paraId="7CCA4B6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7BAE59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6966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54225" w14:textId="77777777" w:rsidR="00C121BA" w:rsidRDefault="00C121BA">
            <w:pPr>
              <w:pStyle w:val="TAL"/>
              <w:rPr>
                <w:sz w:val="16"/>
              </w:rPr>
            </w:pPr>
            <w:r>
              <w:rPr>
                <w:sz w:val="16"/>
              </w:rPr>
              <w:t>R5-247874</w:t>
            </w:r>
          </w:p>
        </w:tc>
      </w:tr>
      <w:tr w:rsidR="00C121BA" w14:paraId="3800C9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C51661" w14:textId="77777777" w:rsidR="00C121BA" w:rsidRDefault="00C121BA">
            <w:pPr>
              <w:pStyle w:val="TAL"/>
              <w:rPr>
                <w:sz w:val="16"/>
              </w:rPr>
            </w:pPr>
            <w:r>
              <w:rPr>
                <w:sz w:val="16"/>
              </w:rPr>
              <w:t>R5-246862</w:t>
            </w:r>
          </w:p>
        </w:tc>
        <w:tc>
          <w:tcPr>
            <w:tcW w:w="0" w:type="auto"/>
            <w:tcBorders>
              <w:top w:val="single" w:sz="4" w:space="0" w:color="auto"/>
              <w:left w:val="single" w:sz="4" w:space="0" w:color="auto"/>
              <w:bottom w:val="single" w:sz="4" w:space="0" w:color="auto"/>
              <w:right w:val="single" w:sz="4" w:space="0" w:color="auto"/>
            </w:tcBorders>
            <w:hideMark/>
          </w:tcPr>
          <w:p w14:paraId="54F87C6D" w14:textId="77777777" w:rsidR="00C121BA" w:rsidRDefault="00C121BA">
            <w:pPr>
              <w:pStyle w:val="TAL"/>
              <w:rPr>
                <w:sz w:val="16"/>
              </w:rPr>
            </w:pPr>
            <w:r>
              <w:rPr>
                <w:sz w:val="16"/>
              </w:rPr>
              <w:t>Addition of TT analysis for tests 11.6.4.1 and 13.4.4.1</w:t>
            </w:r>
          </w:p>
        </w:tc>
        <w:tc>
          <w:tcPr>
            <w:tcW w:w="0" w:type="auto"/>
            <w:tcBorders>
              <w:top w:val="single" w:sz="4" w:space="0" w:color="auto"/>
              <w:left w:val="single" w:sz="4" w:space="0" w:color="auto"/>
              <w:bottom w:val="single" w:sz="4" w:space="0" w:color="auto"/>
              <w:right w:val="single" w:sz="4" w:space="0" w:color="auto"/>
            </w:tcBorders>
            <w:hideMark/>
          </w:tcPr>
          <w:p w14:paraId="5BCA3EB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8D583A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291B0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DADC8" w14:textId="77777777" w:rsidR="00C121BA" w:rsidRDefault="00C121BA">
            <w:pPr>
              <w:pStyle w:val="TAL"/>
              <w:rPr>
                <w:sz w:val="16"/>
              </w:rPr>
            </w:pPr>
            <w:r>
              <w:rPr>
                <w:sz w:val="16"/>
              </w:rPr>
              <w:t>R5-247875</w:t>
            </w:r>
          </w:p>
        </w:tc>
      </w:tr>
      <w:tr w:rsidR="00C121BA" w14:paraId="24BC7A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352578" w14:textId="77777777" w:rsidR="00C121BA" w:rsidRDefault="00C121BA">
            <w:pPr>
              <w:pStyle w:val="TAL"/>
              <w:rPr>
                <w:sz w:val="16"/>
              </w:rPr>
            </w:pPr>
            <w:r>
              <w:rPr>
                <w:sz w:val="16"/>
              </w:rPr>
              <w:t>R5-246863</w:t>
            </w:r>
          </w:p>
        </w:tc>
        <w:tc>
          <w:tcPr>
            <w:tcW w:w="0" w:type="auto"/>
            <w:tcBorders>
              <w:top w:val="single" w:sz="4" w:space="0" w:color="auto"/>
              <w:left w:val="single" w:sz="4" w:space="0" w:color="auto"/>
              <w:bottom w:val="single" w:sz="4" w:space="0" w:color="auto"/>
              <w:right w:val="single" w:sz="4" w:space="0" w:color="auto"/>
            </w:tcBorders>
            <w:hideMark/>
          </w:tcPr>
          <w:p w14:paraId="3EEB2D2F" w14:textId="77777777" w:rsidR="00C121BA" w:rsidRDefault="00C121BA">
            <w:pPr>
              <w:pStyle w:val="TAL"/>
              <w:rPr>
                <w:sz w:val="16"/>
              </w:rPr>
            </w:pPr>
            <w:r>
              <w:rPr>
                <w:sz w:val="16"/>
              </w:rPr>
              <w:t>Addition of TT analysis for test 13.4.5.1</w:t>
            </w:r>
          </w:p>
        </w:tc>
        <w:tc>
          <w:tcPr>
            <w:tcW w:w="0" w:type="auto"/>
            <w:tcBorders>
              <w:top w:val="single" w:sz="4" w:space="0" w:color="auto"/>
              <w:left w:val="single" w:sz="4" w:space="0" w:color="auto"/>
              <w:bottom w:val="single" w:sz="4" w:space="0" w:color="auto"/>
              <w:right w:val="single" w:sz="4" w:space="0" w:color="auto"/>
            </w:tcBorders>
            <w:hideMark/>
          </w:tcPr>
          <w:p w14:paraId="5F312D9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CAE67D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D3BF7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3F50A" w14:textId="77777777" w:rsidR="00C121BA" w:rsidRDefault="00C121BA">
            <w:pPr>
              <w:pStyle w:val="TAL"/>
              <w:rPr>
                <w:sz w:val="16"/>
              </w:rPr>
            </w:pPr>
            <w:r>
              <w:rPr>
                <w:sz w:val="16"/>
              </w:rPr>
              <w:t>R5-247876</w:t>
            </w:r>
          </w:p>
        </w:tc>
      </w:tr>
      <w:tr w:rsidR="00C121BA" w14:paraId="21B5AA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A78EEC" w14:textId="77777777" w:rsidR="00C121BA" w:rsidRDefault="00C121BA">
            <w:pPr>
              <w:pStyle w:val="TAL"/>
              <w:rPr>
                <w:sz w:val="16"/>
              </w:rPr>
            </w:pPr>
            <w:r>
              <w:rPr>
                <w:sz w:val="16"/>
              </w:rPr>
              <w:t>R5-246864</w:t>
            </w:r>
          </w:p>
        </w:tc>
        <w:tc>
          <w:tcPr>
            <w:tcW w:w="0" w:type="auto"/>
            <w:tcBorders>
              <w:top w:val="single" w:sz="4" w:space="0" w:color="auto"/>
              <w:left w:val="single" w:sz="4" w:space="0" w:color="auto"/>
              <w:bottom w:val="single" w:sz="4" w:space="0" w:color="auto"/>
              <w:right w:val="single" w:sz="4" w:space="0" w:color="auto"/>
            </w:tcBorders>
            <w:hideMark/>
          </w:tcPr>
          <w:p w14:paraId="5022E2A1" w14:textId="77777777" w:rsidR="00C121BA" w:rsidRDefault="00C121BA">
            <w:pPr>
              <w:pStyle w:val="TAL"/>
              <w:rPr>
                <w:sz w:val="16"/>
              </w:rPr>
            </w:pPr>
            <w:r>
              <w:rPr>
                <w:sz w:val="16"/>
              </w:rPr>
              <w:t>Addition of TT analysis for test 13.4.5.2</w:t>
            </w:r>
          </w:p>
        </w:tc>
        <w:tc>
          <w:tcPr>
            <w:tcW w:w="0" w:type="auto"/>
            <w:tcBorders>
              <w:top w:val="single" w:sz="4" w:space="0" w:color="auto"/>
              <w:left w:val="single" w:sz="4" w:space="0" w:color="auto"/>
              <w:bottom w:val="single" w:sz="4" w:space="0" w:color="auto"/>
              <w:right w:val="single" w:sz="4" w:space="0" w:color="auto"/>
            </w:tcBorders>
            <w:hideMark/>
          </w:tcPr>
          <w:p w14:paraId="655D0DB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DE4B7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3207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0AF66" w14:textId="77777777" w:rsidR="00C121BA" w:rsidRDefault="00C121BA">
            <w:pPr>
              <w:pStyle w:val="TAL"/>
              <w:rPr>
                <w:sz w:val="16"/>
              </w:rPr>
            </w:pPr>
          </w:p>
        </w:tc>
      </w:tr>
      <w:tr w:rsidR="00C121BA" w14:paraId="6B69CB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667701" w14:textId="77777777" w:rsidR="00C121BA" w:rsidRDefault="00C121BA">
            <w:pPr>
              <w:pStyle w:val="TAL"/>
              <w:rPr>
                <w:sz w:val="16"/>
              </w:rPr>
            </w:pPr>
            <w:r>
              <w:rPr>
                <w:sz w:val="16"/>
              </w:rPr>
              <w:t>R5-246865</w:t>
            </w:r>
          </w:p>
        </w:tc>
        <w:tc>
          <w:tcPr>
            <w:tcW w:w="0" w:type="auto"/>
            <w:tcBorders>
              <w:top w:val="single" w:sz="4" w:space="0" w:color="auto"/>
              <w:left w:val="single" w:sz="4" w:space="0" w:color="auto"/>
              <w:bottom w:val="single" w:sz="4" w:space="0" w:color="auto"/>
              <w:right w:val="single" w:sz="4" w:space="0" w:color="auto"/>
            </w:tcBorders>
            <w:hideMark/>
          </w:tcPr>
          <w:p w14:paraId="62F036DB" w14:textId="77777777" w:rsidR="00C121BA" w:rsidRDefault="00C121BA">
            <w:pPr>
              <w:pStyle w:val="TAL"/>
              <w:rPr>
                <w:sz w:val="16"/>
              </w:rPr>
            </w:pPr>
            <w:r>
              <w:rPr>
                <w:sz w:val="16"/>
              </w:rPr>
              <w:t>Addition of TT analysis for test 13.4.6.1</w:t>
            </w:r>
          </w:p>
        </w:tc>
        <w:tc>
          <w:tcPr>
            <w:tcW w:w="0" w:type="auto"/>
            <w:tcBorders>
              <w:top w:val="single" w:sz="4" w:space="0" w:color="auto"/>
              <w:left w:val="single" w:sz="4" w:space="0" w:color="auto"/>
              <w:bottom w:val="single" w:sz="4" w:space="0" w:color="auto"/>
              <w:right w:val="single" w:sz="4" w:space="0" w:color="auto"/>
            </w:tcBorders>
            <w:hideMark/>
          </w:tcPr>
          <w:p w14:paraId="3475531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4006F0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B0D7D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5C4BF" w14:textId="77777777" w:rsidR="00C121BA" w:rsidRDefault="00C121BA">
            <w:pPr>
              <w:pStyle w:val="TAL"/>
              <w:rPr>
                <w:sz w:val="16"/>
              </w:rPr>
            </w:pPr>
            <w:r>
              <w:rPr>
                <w:sz w:val="16"/>
              </w:rPr>
              <w:t>R5-247845</w:t>
            </w:r>
          </w:p>
        </w:tc>
      </w:tr>
      <w:tr w:rsidR="00C121BA" w14:paraId="7B6D4A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B6674F" w14:textId="77777777" w:rsidR="00C121BA" w:rsidRDefault="00C121BA">
            <w:pPr>
              <w:pStyle w:val="TAL"/>
              <w:rPr>
                <w:sz w:val="16"/>
              </w:rPr>
            </w:pPr>
            <w:r>
              <w:rPr>
                <w:sz w:val="16"/>
              </w:rPr>
              <w:t>R5-246866</w:t>
            </w:r>
          </w:p>
        </w:tc>
        <w:tc>
          <w:tcPr>
            <w:tcW w:w="0" w:type="auto"/>
            <w:tcBorders>
              <w:top w:val="single" w:sz="4" w:space="0" w:color="auto"/>
              <w:left w:val="single" w:sz="4" w:space="0" w:color="auto"/>
              <w:bottom w:val="single" w:sz="4" w:space="0" w:color="auto"/>
              <w:right w:val="single" w:sz="4" w:space="0" w:color="auto"/>
            </w:tcBorders>
            <w:hideMark/>
          </w:tcPr>
          <w:p w14:paraId="74A630F7" w14:textId="77777777" w:rsidR="00C121BA" w:rsidRDefault="00C121BA">
            <w:pPr>
              <w:pStyle w:val="TAL"/>
              <w:rPr>
                <w:sz w:val="16"/>
              </w:rPr>
            </w:pPr>
            <w:r>
              <w:rPr>
                <w:sz w:val="16"/>
              </w:rPr>
              <w:t>Addition of TT analysis for test 13.4.6.2</w:t>
            </w:r>
          </w:p>
        </w:tc>
        <w:tc>
          <w:tcPr>
            <w:tcW w:w="0" w:type="auto"/>
            <w:tcBorders>
              <w:top w:val="single" w:sz="4" w:space="0" w:color="auto"/>
              <w:left w:val="single" w:sz="4" w:space="0" w:color="auto"/>
              <w:bottom w:val="single" w:sz="4" w:space="0" w:color="auto"/>
              <w:right w:val="single" w:sz="4" w:space="0" w:color="auto"/>
            </w:tcBorders>
            <w:hideMark/>
          </w:tcPr>
          <w:p w14:paraId="26B169D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F355AF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EF2F4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F5EC0B" w14:textId="77777777" w:rsidR="00C121BA" w:rsidRDefault="00C121BA">
            <w:pPr>
              <w:pStyle w:val="TAL"/>
              <w:rPr>
                <w:sz w:val="16"/>
              </w:rPr>
            </w:pPr>
          </w:p>
        </w:tc>
      </w:tr>
      <w:tr w:rsidR="00C121BA" w14:paraId="703938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D958AE" w14:textId="77777777" w:rsidR="00C121BA" w:rsidRDefault="00C121BA">
            <w:pPr>
              <w:pStyle w:val="TAL"/>
              <w:rPr>
                <w:sz w:val="16"/>
              </w:rPr>
            </w:pPr>
            <w:r>
              <w:rPr>
                <w:sz w:val="16"/>
              </w:rPr>
              <w:t>R5-246867</w:t>
            </w:r>
          </w:p>
        </w:tc>
        <w:tc>
          <w:tcPr>
            <w:tcW w:w="0" w:type="auto"/>
            <w:tcBorders>
              <w:top w:val="single" w:sz="4" w:space="0" w:color="auto"/>
              <w:left w:val="single" w:sz="4" w:space="0" w:color="auto"/>
              <w:bottom w:val="single" w:sz="4" w:space="0" w:color="auto"/>
              <w:right w:val="single" w:sz="4" w:space="0" w:color="auto"/>
            </w:tcBorders>
            <w:hideMark/>
          </w:tcPr>
          <w:p w14:paraId="6F2BD636" w14:textId="77777777" w:rsidR="00C121BA" w:rsidRDefault="00C121BA">
            <w:pPr>
              <w:pStyle w:val="TAL"/>
              <w:rPr>
                <w:sz w:val="16"/>
              </w:rPr>
            </w:pPr>
            <w:r>
              <w:rPr>
                <w:sz w:val="16"/>
              </w:rPr>
              <w:t>Addition of TT analysis for NR-U L1-RSRP measurement reporting tests</w:t>
            </w:r>
          </w:p>
        </w:tc>
        <w:tc>
          <w:tcPr>
            <w:tcW w:w="0" w:type="auto"/>
            <w:tcBorders>
              <w:top w:val="single" w:sz="4" w:space="0" w:color="auto"/>
              <w:left w:val="single" w:sz="4" w:space="0" w:color="auto"/>
              <w:bottom w:val="single" w:sz="4" w:space="0" w:color="auto"/>
              <w:right w:val="single" w:sz="4" w:space="0" w:color="auto"/>
            </w:tcBorders>
            <w:hideMark/>
          </w:tcPr>
          <w:p w14:paraId="7FC5CEF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2A316B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ABD4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ED61F" w14:textId="77777777" w:rsidR="00C121BA" w:rsidRDefault="00C121BA">
            <w:pPr>
              <w:pStyle w:val="TAL"/>
              <w:rPr>
                <w:sz w:val="16"/>
              </w:rPr>
            </w:pPr>
          </w:p>
        </w:tc>
      </w:tr>
      <w:tr w:rsidR="00C121BA" w14:paraId="41B155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37A822" w14:textId="77777777" w:rsidR="00C121BA" w:rsidRDefault="00C121BA">
            <w:pPr>
              <w:pStyle w:val="TAL"/>
              <w:rPr>
                <w:sz w:val="16"/>
              </w:rPr>
            </w:pPr>
            <w:r>
              <w:rPr>
                <w:sz w:val="16"/>
              </w:rPr>
              <w:t>R5-246868</w:t>
            </w:r>
          </w:p>
        </w:tc>
        <w:tc>
          <w:tcPr>
            <w:tcW w:w="0" w:type="auto"/>
            <w:tcBorders>
              <w:top w:val="single" w:sz="4" w:space="0" w:color="auto"/>
              <w:left w:val="single" w:sz="4" w:space="0" w:color="auto"/>
              <w:bottom w:val="single" w:sz="4" w:space="0" w:color="auto"/>
              <w:right w:val="single" w:sz="4" w:space="0" w:color="auto"/>
            </w:tcBorders>
            <w:hideMark/>
          </w:tcPr>
          <w:p w14:paraId="183A1312" w14:textId="77777777" w:rsidR="00C121BA" w:rsidRDefault="00C121BA">
            <w:pPr>
              <w:pStyle w:val="TAL"/>
              <w:rPr>
                <w:sz w:val="16"/>
              </w:rPr>
            </w:pPr>
            <w:r>
              <w:rPr>
                <w:sz w:val="16"/>
              </w:rPr>
              <w:t>Addition of TT analysis for test 13.2.2.1, 13.2.2.2 and 13.2.2.3</w:t>
            </w:r>
          </w:p>
        </w:tc>
        <w:tc>
          <w:tcPr>
            <w:tcW w:w="0" w:type="auto"/>
            <w:tcBorders>
              <w:top w:val="single" w:sz="4" w:space="0" w:color="auto"/>
              <w:left w:val="single" w:sz="4" w:space="0" w:color="auto"/>
              <w:bottom w:val="single" w:sz="4" w:space="0" w:color="auto"/>
              <w:right w:val="single" w:sz="4" w:space="0" w:color="auto"/>
            </w:tcBorders>
            <w:hideMark/>
          </w:tcPr>
          <w:p w14:paraId="06FA508A"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BF07E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2069E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A9635" w14:textId="77777777" w:rsidR="00C121BA" w:rsidRDefault="00C121BA">
            <w:pPr>
              <w:pStyle w:val="TAL"/>
              <w:rPr>
                <w:sz w:val="16"/>
              </w:rPr>
            </w:pPr>
          </w:p>
        </w:tc>
      </w:tr>
      <w:tr w:rsidR="00C121BA" w14:paraId="2204AE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227A4F" w14:textId="77777777" w:rsidR="00C121BA" w:rsidRDefault="00C121BA">
            <w:pPr>
              <w:pStyle w:val="TAL"/>
              <w:rPr>
                <w:sz w:val="16"/>
              </w:rPr>
            </w:pPr>
            <w:r>
              <w:rPr>
                <w:sz w:val="16"/>
              </w:rPr>
              <w:t>R5-246869</w:t>
            </w:r>
          </w:p>
        </w:tc>
        <w:tc>
          <w:tcPr>
            <w:tcW w:w="0" w:type="auto"/>
            <w:tcBorders>
              <w:top w:val="single" w:sz="4" w:space="0" w:color="auto"/>
              <w:left w:val="single" w:sz="4" w:space="0" w:color="auto"/>
              <w:bottom w:val="single" w:sz="4" w:space="0" w:color="auto"/>
              <w:right w:val="single" w:sz="4" w:space="0" w:color="auto"/>
            </w:tcBorders>
            <w:hideMark/>
          </w:tcPr>
          <w:p w14:paraId="04BB14E6" w14:textId="77777777" w:rsidR="00C121BA" w:rsidRDefault="00C121BA">
            <w:pPr>
              <w:pStyle w:val="TAL"/>
              <w:rPr>
                <w:sz w:val="16"/>
              </w:rPr>
            </w:pPr>
            <w:r>
              <w:rPr>
                <w:sz w:val="16"/>
              </w:rPr>
              <w:t>Addition of TT analysis for tests 13.3.2.x</w:t>
            </w:r>
          </w:p>
        </w:tc>
        <w:tc>
          <w:tcPr>
            <w:tcW w:w="0" w:type="auto"/>
            <w:tcBorders>
              <w:top w:val="single" w:sz="4" w:space="0" w:color="auto"/>
              <w:left w:val="single" w:sz="4" w:space="0" w:color="auto"/>
              <w:bottom w:val="single" w:sz="4" w:space="0" w:color="auto"/>
              <w:right w:val="single" w:sz="4" w:space="0" w:color="auto"/>
            </w:tcBorders>
            <w:hideMark/>
          </w:tcPr>
          <w:p w14:paraId="181D7A1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DE2C4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6D9F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504C5" w14:textId="77777777" w:rsidR="00C121BA" w:rsidRDefault="00C121BA">
            <w:pPr>
              <w:pStyle w:val="TAL"/>
              <w:rPr>
                <w:sz w:val="16"/>
              </w:rPr>
            </w:pPr>
            <w:r>
              <w:rPr>
                <w:sz w:val="16"/>
              </w:rPr>
              <w:t>R5-247877</w:t>
            </w:r>
          </w:p>
        </w:tc>
      </w:tr>
      <w:tr w:rsidR="00C121BA" w14:paraId="67B0FA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B44D91" w14:textId="77777777" w:rsidR="00C121BA" w:rsidRDefault="00C121BA">
            <w:pPr>
              <w:pStyle w:val="TAL"/>
              <w:rPr>
                <w:sz w:val="16"/>
              </w:rPr>
            </w:pPr>
            <w:r>
              <w:rPr>
                <w:sz w:val="16"/>
              </w:rPr>
              <w:t>R5-246870</w:t>
            </w:r>
          </w:p>
        </w:tc>
        <w:tc>
          <w:tcPr>
            <w:tcW w:w="0" w:type="auto"/>
            <w:tcBorders>
              <w:top w:val="single" w:sz="4" w:space="0" w:color="auto"/>
              <w:left w:val="single" w:sz="4" w:space="0" w:color="auto"/>
              <w:bottom w:val="single" w:sz="4" w:space="0" w:color="auto"/>
              <w:right w:val="single" w:sz="4" w:space="0" w:color="auto"/>
            </w:tcBorders>
            <w:hideMark/>
          </w:tcPr>
          <w:p w14:paraId="281076E3" w14:textId="77777777" w:rsidR="00C121BA" w:rsidRDefault="00C121BA">
            <w:pPr>
              <w:pStyle w:val="TAL"/>
              <w:rPr>
                <w:sz w:val="16"/>
              </w:rPr>
            </w:pPr>
            <w:r>
              <w:rPr>
                <w:sz w:val="16"/>
              </w:rPr>
              <w:t>Addition of TT analysis for tests 13.3.1.1, 13.3.1.2, 13.3.1.3 and 13.3.1.4</w:t>
            </w:r>
          </w:p>
        </w:tc>
        <w:tc>
          <w:tcPr>
            <w:tcW w:w="0" w:type="auto"/>
            <w:tcBorders>
              <w:top w:val="single" w:sz="4" w:space="0" w:color="auto"/>
              <w:left w:val="single" w:sz="4" w:space="0" w:color="auto"/>
              <w:bottom w:val="single" w:sz="4" w:space="0" w:color="auto"/>
              <w:right w:val="single" w:sz="4" w:space="0" w:color="auto"/>
            </w:tcBorders>
            <w:hideMark/>
          </w:tcPr>
          <w:p w14:paraId="1AADB9A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5B9328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481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9E206" w14:textId="77777777" w:rsidR="00C121BA" w:rsidRDefault="00C121BA">
            <w:pPr>
              <w:pStyle w:val="TAL"/>
              <w:rPr>
                <w:sz w:val="16"/>
              </w:rPr>
            </w:pPr>
            <w:r>
              <w:rPr>
                <w:sz w:val="16"/>
              </w:rPr>
              <w:t>R5-247878</w:t>
            </w:r>
          </w:p>
        </w:tc>
      </w:tr>
      <w:tr w:rsidR="00C121BA" w14:paraId="566E57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884B70" w14:textId="77777777" w:rsidR="00C121BA" w:rsidRDefault="00C121BA">
            <w:pPr>
              <w:pStyle w:val="TAL"/>
              <w:rPr>
                <w:sz w:val="16"/>
              </w:rPr>
            </w:pPr>
            <w:r>
              <w:rPr>
                <w:sz w:val="16"/>
              </w:rPr>
              <w:t>R5-246871</w:t>
            </w:r>
          </w:p>
        </w:tc>
        <w:tc>
          <w:tcPr>
            <w:tcW w:w="0" w:type="auto"/>
            <w:tcBorders>
              <w:top w:val="single" w:sz="4" w:space="0" w:color="auto"/>
              <w:left w:val="single" w:sz="4" w:space="0" w:color="auto"/>
              <w:bottom w:val="single" w:sz="4" w:space="0" w:color="auto"/>
              <w:right w:val="single" w:sz="4" w:space="0" w:color="auto"/>
            </w:tcBorders>
            <w:hideMark/>
          </w:tcPr>
          <w:p w14:paraId="06C2D039" w14:textId="77777777" w:rsidR="00C121BA" w:rsidRDefault="00C121BA">
            <w:pPr>
              <w:pStyle w:val="TAL"/>
              <w:rPr>
                <w:sz w:val="16"/>
              </w:rPr>
            </w:pPr>
            <w:r>
              <w:rPr>
                <w:sz w:val="16"/>
              </w:rPr>
              <w:t>Editorial correction to TT analysis for test cases 6.6.3.1 and 6.6.3.2</w:t>
            </w:r>
          </w:p>
        </w:tc>
        <w:tc>
          <w:tcPr>
            <w:tcW w:w="0" w:type="auto"/>
            <w:tcBorders>
              <w:top w:val="single" w:sz="4" w:space="0" w:color="auto"/>
              <w:left w:val="single" w:sz="4" w:space="0" w:color="auto"/>
              <w:bottom w:val="single" w:sz="4" w:space="0" w:color="auto"/>
              <w:right w:val="single" w:sz="4" w:space="0" w:color="auto"/>
            </w:tcBorders>
            <w:hideMark/>
          </w:tcPr>
          <w:p w14:paraId="7ABAC796"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A87BE2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95BC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6F286B" w14:textId="77777777" w:rsidR="00C121BA" w:rsidRDefault="00C121BA">
            <w:pPr>
              <w:pStyle w:val="TAL"/>
              <w:rPr>
                <w:sz w:val="16"/>
              </w:rPr>
            </w:pPr>
          </w:p>
        </w:tc>
      </w:tr>
      <w:tr w:rsidR="00C121BA" w14:paraId="638695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20BAE5" w14:textId="77777777" w:rsidR="00C121BA" w:rsidRDefault="00C121BA">
            <w:pPr>
              <w:pStyle w:val="TAL"/>
              <w:rPr>
                <w:sz w:val="16"/>
              </w:rPr>
            </w:pPr>
            <w:r>
              <w:rPr>
                <w:sz w:val="16"/>
              </w:rPr>
              <w:t>R5-246872</w:t>
            </w:r>
          </w:p>
        </w:tc>
        <w:tc>
          <w:tcPr>
            <w:tcW w:w="0" w:type="auto"/>
            <w:tcBorders>
              <w:top w:val="single" w:sz="4" w:space="0" w:color="auto"/>
              <w:left w:val="single" w:sz="4" w:space="0" w:color="auto"/>
              <w:bottom w:val="single" w:sz="4" w:space="0" w:color="auto"/>
              <w:right w:val="single" w:sz="4" w:space="0" w:color="auto"/>
            </w:tcBorders>
            <w:hideMark/>
          </w:tcPr>
          <w:p w14:paraId="1CAECFC4" w14:textId="77777777" w:rsidR="00C121BA" w:rsidRDefault="00C121BA">
            <w:pPr>
              <w:pStyle w:val="TAL"/>
              <w:rPr>
                <w:sz w:val="16"/>
              </w:rPr>
            </w:pPr>
            <w:r>
              <w:rPr>
                <w:sz w:val="16"/>
              </w:rPr>
              <w:t>CR to TS 37.544 on adding test method for UE over 72mm wide [</w:t>
            </w:r>
            <w:proofErr w:type="spellStart"/>
            <w:r>
              <w:rPr>
                <w:sz w:val="16"/>
              </w:rPr>
              <w:t>OTA_WideHand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54D3E" w14:textId="77777777" w:rsidR="00C121BA" w:rsidRDefault="00C121B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E5148D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637F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200C59" w14:textId="77777777" w:rsidR="00C121BA" w:rsidRDefault="00C121BA">
            <w:pPr>
              <w:pStyle w:val="TAL"/>
              <w:rPr>
                <w:sz w:val="16"/>
              </w:rPr>
            </w:pPr>
            <w:r>
              <w:rPr>
                <w:sz w:val="16"/>
              </w:rPr>
              <w:t>R5-247978</w:t>
            </w:r>
          </w:p>
        </w:tc>
      </w:tr>
      <w:tr w:rsidR="00C121BA" w14:paraId="493111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31F4D8" w14:textId="77777777" w:rsidR="00C121BA" w:rsidRDefault="00C121BA">
            <w:pPr>
              <w:pStyle w:val="TAL"/>
              <w:rPr>
                <w:sz w:val="16"/>
              </w:rPr>
            </w:pPr>
            <w:r>
              <w:rPr>
                <w:sz w:val="16"/>
              </w:rPr>
              <w:t>R5-246873</w:t>
            </w:r>
          </w:p>
        </w:tc>
        <w:tc>
          <w:tcPr>
            <w:tcW w:w="0" w:type="auto"/>
            <w:tcBorders>
              <w:top w:val="single" w:sz="4" w:space="0" w:color="auto"/>
              <w:left w:val="single" w:sz="4" w:space="0" w:color="auto"/>
              <w:bottom w:val="single" w:sz="4" w:space="0" w:color="auto"/>
              <w:right w:val="single" w:sz="4" w:space="0" w:color="auto"/>
            </w:tcBorders>
            <w:hideMark/>
          </w:tcPr>
          <w:p w14:paraId="408ADD35" w14:textId="77777777" w:rsidR="00C121BA" w:rsidRDefault="00C121BA">
            <w:pPr>
              <w:pStyle w:val="TAL"/>
              <w:rPr>
                <w:sz w:val="16"/>
              </w:rPr>
            </w:pPr>
            <w:r>
              <w:rPr>
                <w:sz w:val="16"/>
              </w:rPr>
              <w:t>General updates of TS 38.521-1 clause 5 for R16 CA configurations</w:t>
            </w:r>
          </w:p>
        </w:tc>
        <w:tc>
          <w:tcPr>
            <w:tcW w:w="0" w:type="auto"/>
            <w:tcBorders>
              <w:top w:val="single" w:sz="4" w:space="0" w:color="auto"/>
              <w:left w:val="single" w:sz="4" w:space="0" w:color="auto"/>
              <w:bottom w:val="single" w:sz="4" w:space="0" w:color="auto"/>
              <w:right w:val="single" w:sz="4" w:space="0" w:color="auto"/>
            </w:tcBorders>
            <w:hideMark/>
          </w:tcPr>
          <w:p w14:paraId="2A5512D2" w14:textId="77777777" w:rsidR="00C121BA" w:rsidRDefault="00C121BA">
            <w:pPr>
              <w:pStyle w:val="TAL"/>
              <w:rPr>
                <w:sz w:val="16"/>
              </w:rPr>
            </w:pPr>
            <w:r>
              <w:rPr>
                <w:sz w:val="16"/>
              </w:rPr>
              <w:t>China Unicom, KDDI</w:t>
            </w:r>
          </w:p>
        </w:tc>
        <w:tc>
          <w:tcPr>
            <w:tcW w:w="0" w:type="auto"/>
            <w:tcBorders>
              <w:top w:val="single" w:sz="4" w:space="0" w:color="auto"/>
              <w:left w:val="single" w:sz="4" w:space="0" w:color="auto"/>
              <w:bottom w:val="single" w:sz="4" w:space="0" w:color="auto"/>
              <w:right w:val="single" w:sz="4" w:space="0" w:color="auto"/>
            </w:tcBorders>
            <w:hideMark/>
          </w:tcPr>
          <w:p w14:paraId="1CBFD09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B203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00CA0" w14:textId="77777777" w:rsidR="00C121BA" w:rsidRDefault="00C121BA">
            <w:pPr>
              <w:pStyle w:val="TAL"/>
              <w:rPr>
                <w:sz w:val="16"/>
              </w:rPr>
            </w:pPr>
          </w:p>
        </w:tc>
      </w:tr>
      <w:tr w:rsidR="00C121BA" w14:paraId="578930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66BDD0" w14:textId="77777777" w:rsidR="00C121BA" w:rsidRDefault="00C121BA">
            <w:pPr>
              <w:pStyle w:val="TAL"/>
              <w:rPr>
                <w:sz w:val="16"/>
              </w:rPr>
            </w:pPr>
            <w:r>
              <w:rPr>
                <w:sz w:val="16"/>
              </w:rPr>
              <w:t>R5-246874</w:t>
            </w:r>
          </w:p>
        </w:tc>
        <w:tc>
          <w:tcPr>
            <w:tcW w:w="0" w:type="auto"/>
            <w:tcBorders>
              <w:top w:val="single" w:sz="4" w:space="0" w:color="auto"/>
              <w:left w:val="single" w:sz="4" w:space="0" w:color="auto"/>
              <w:bottom w:val="single" w:sz="4" w:space="0" w:color="auto"/>
              <w:right w:val="single" w:sz="4" w:space="0" w:color="auto"/>
            </w:tcBorders>
            <w:hideMark/>
          </w:tcPr>
          <w:p w14:paraId="528CBBF6" w14:textId="77777777" w:rsidR="00C121BA" w:rsidRDefault="00C121BA">
            <w:pPr>
              <w:pStyle w:val="TAL"/>
              <w:rPr>
                <w:sz w:val="16"/>
              </w:rPr>
            </w:pPr>
            <w:r>
              <w:rPr>
                <w:sz w:val="16"/>
              </w:rPr>
              <w:t>General updates of TS 38.521-1 clause 5 for R17 CA configurations</w:t>
            </w:r>
          </w:p>
        </w:tc>
        <w:tc>
          <w:tcPr>
            <w:tcW w:w="0" w:type="auto"/>
            <w:tcBorders>
              <w:top w:val="single" w:sz="4" w:space="0" w:color="auto"/>
              <w:left w:val="single" w:sz="4" w:space="0" w:color="auto"/>
              <w:bottom w:val="single" w:sz="4" w:space="0" w:color="auto"/>
              <w:right w:val="single" w:sz="4" w:space="0" w:color="auto"/>
            </w:tcBorders>
            <w:hideMark/>
          </w:tcPr>
          <w:p w14:paraId="7C13BFAE" w14:textId="77777777" w:rsidR="00C121BA" w:rsidRDefault="00C121BA">
            <w:pPr>
              <w:pStyle w:val="TAL"/>
              <w:rPr>
                <w:sz w:val="16"/>
              </w:rPr>
            </w:pPr>
            <w:r>
              <w:rPr>
                <w:sz w:val="16"/>
              </w:rPr>
              <w:t xml:space="preserve">China </w:t>
            </w:r>
            <w:proofErr w:type="spellStart"/>
            <w:r>
              <w:rPr>
                <w:sz w:val="16"/>
              </w:rPr>
              <w:t>Unicom,KDDI,Verizon,ZTE,China</w:t>
            </w:r>
            <w:proofErr w:type="spellEnd"/>
            <w:r>
              <w:rPr>
                <w:sz w:val="16"/>
              </w:rPr>
              <w:t xml:space="preserve"> </w:t>
            </w:r>
            <w:proofErr w:type="spellStart"/>
            <w:r>
              <w:rPr>
                <w:sz w:val="16"/>
              </w:rPr>
              <w:t>Telecom,AT&amp;T,WE</w:t>
            </w:r>
            <w:proofErr w:type="spellEnd"/>
            <w:r>
              <w:rPr>
                <w:sz w:val="16"/>
              </w:rPr>
              <w:t xml:space="preserve"> Certification </w:t>
            </w:r>
            <w:proofErr w:type="spellStart"/>
            <w:r>
              <w:rPr>
                <w:sz w:val="16"/>
              </w:rPr>
              <w:t>Oy,FirstNet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D64F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06D0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82750" w14:textId="77777777" w:rsidR="00C121BA" w:rsidRDefault="00C121BA">
            <w:pPr>
              <w:pStyle w:val="TAL"/>
              <w:rPr>
                <w:sz w:val="16"/>
              </w:rPr>
            </w:pPr>
          </w:p>
        </w:tc>
      </w:tr>
      <w:tr w:rsidR="00C121BA" w14:paraId="712FD0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0B3CBE" w14:textId="77777777" w:rsidR="00C121BA" w:rsidRDefault="00C121BA">
            <w:pPr>
              <w:pStyle w:val="TAL"/>
              <w:rPr>
                <w:sz w:val="16"/>
              </w:rPr>
            </w:pPr>
            <w:r>
              <w:rPr>
                <w:sz w:val="16"/>
              </w:rPr>
              <w:t>R5-246875</w:t>
            </w:r>
          </w:p>
        </w:tc>
        <w:tc>
          <w:tcPr>
            <w:tcW w:w="0" w:type="auto"/>
            <w:tcBorders>
              <w:top w:val="single" w:sz="4" w:space="0" w:color="auto"/>
              <w:left w:val="single" w:sz="4" w:space="0" w:color="auto"/>
              <w:bottom w:val="single" w:sz="4" w:space="0" w:color="auto"/>
              <w:right w:val="single" w:sz="4" w:space="0" w:color="auto"/>
            </w:tcBorders>
            <w:hideMark/>
          </w:tcPr>
          <w:p w14:paraId="5B26168B" w14:textId="77777777" w:rsidR="00C121BA" w:rsidRDefault="00C121BA">
            <w:pPr>
              <w:pStyle w:val="TAL"/>
              <w:rPr>
                <w:sz w:val="16"/>
              </w:rPr>
            </w:pPr>
            <w:r>
              <w:rPr>
                <w:sz w:val="16"/>
              </w:rPr>
              <w:t>General updates of TS 38.521-1 clause 5 for R18 CA configurations</w:t>
            </w:r>
          </w:p>
        </w:tc>
        <w:tc>
          <w:tcPr>
            <w:tcW w:w="0" w:type="auto"/>
            <w:tcBorders>
              <w:top w:val="single" w:sz="4" w:space="0" w:color="auto"/>
              <w:left w:val="single" w:sz="4" w:space="0" w:color="auto"/>
              <w:bottom w:val="single" w:sz="4" w:space="0" w:color="auto"/>
              <w:right w:val="single" w:sz="4" w:space="0" w:color="auto"/>
            </w:tcBorders>
            <w:hideMark/>
          </w:tcPr>
          <w:p w14:paraId="5F3BC450" w14:textId="77777777" w:rsidR="00C121BA" w:rsidRDefault="00C121BA">
            <w:pPr>
              <w:pStyle w:val="TAL"/>
              <w:rPr>
                <w:sz w:val="16"/>
              </w:rPr>
            </w:pPr>
            <w:r>
              <w:rPr>
                <w:sz w:val="16"/>
              </w:rPr>
              <w:t xml:space="preserve">China </w:t>
            </w:r>
            <w:proofErr w:type="spellStart"/>
            <w:r>
              <w:rPr>
                <w:sz w:val="16"/>
              </w:rPr>
              <w:t>Unicom,KDDI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7078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18B7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410A2B" w14:textId="77777777" w:rsidR="00C121BA" w:rsidRDefault="00C121BA">
            <w:pPr>
              <w:pStyle w:val="TAL"/>
              <w:rPr>
                <w:sz w:val="16"/>
              </w:rPr>
            </w:pPr>
          </w:p>
        </w:tc>
      </w:tr>
      <w:tr w:rsidR="00C121BA" w14:paraId="3DE9E2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714AAF" w14:textId="77777777" w:rsidR="00C121BA" w:rsidRDefault="00C121BA">
            <w:pPr>
              <w:pStyle w:val="TAL"/>
              <w:rPr>
                <w:sz w:val="16"/>
              </w:rPr>
            </w:pPr>
            <w:r>
              <w:rPr>
                <w:sz w:val="16"/>
              </w:rPr>
              <w:t>R5-246876</w:t>
            </w:r>
          </w:p>
        </w:tc>
        <w:tc>
          <w:tcPr>
            <w:tcW w:w="0" w:type="auto"/>
            <w:tcBorders>
              <w:top w:val="single" w:sz="4" w:space="0" w:color="auto"/>
              <w:left w:val="single" w:sz="4" w:space="0" w:color="auto"/>
              <w:bottom w:val="single" w:sz="4" w:space="0" w:color="auto"/>
              <w:right w:val="single" w:sz="4" w:space="0" w:color="auto"/>
            </w:tcBorders>
            <w:hideMark/>
          </w:tcPr>
          <w:p w14:paraId="5F4B0526" w14:textId="77777777" w:rsidR="00C121BA" w:rsidRDefault="00C121BA">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5C115A05" w14:textId="77777777" w:rsidR="00C121BA" w:rsidRDefault="00C121BA">
            <w:pPr>
              <w:pStyle w:val="TAL"/>
              <w:rPr>
                <w:sz w:val="16"/>
              </w:rPr>
            </w:pPr>
            <w:r>
              <w:rPr>
                <w:sz w:val="16"/>
              </w:rPr>
              <w:t xml:space="preserve">China </w:t>
            </w:r>
            <w:proofErr w:type="spellStart"/>
            <w:r>
              <w:rPr>
                <w:sz w:val="16"/>
              </w:rPr>
              <w:t>Unicom,CMCC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75C2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56A1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4FBBA" w14:textId="77777777" w:rsidR="00C121BA" w:rsidRDefault="00C121BA">
            <w:pPr>
              <w:pStyle w:val="TAL"/>
              <w:rPr>
                <w:sz w:val="16"/>
              </w:rPr>
            </w:pPr>
            <w:r>
              <w:rPr>
                <w:sz w:val="16"/>
              </w:rPr>
              <w:t>R5-247772</w:t>
            </w:r>
          </w:p>
        </w:tc>
      </w:tr>
      <w:tr w:rsidR="00C121BA" w14:paraId="788248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A2C008" w14:textId="77777777" w:rsidR="00C121BA" w:rsidRDefault="00C121BA">
            <w:pPr>
              <w:pStyle w:val="TAL"/>
              <w:rPr>
                <w:sz w:val="16"/>
              </w:rPr>
            </w:pPr>
            <w:r>
              <w:rPr>
                <w:sz w:val="16"/>
              </w:rPr>
              <w:t>R5-246877</w:t>
            </w:r>
          </w:p>
        </w:tc>
        <w:tc>
          <w:tcPr>
            <w:tcW w:w="0" w:type="auto"/>
            <w:tcBorders>
              <w:top w:val="single" w:sz="4" w:space="0" w:color="auto"/>
              <w:left w:val="single" w:sz="4" w:space="0" w:color="auto"/>
              <w:bottom w:val="single" w:sz="4" w:space="0" w:color="auto"/>
              <w:right w:val="single" w:sz="4" w:space="0" w:color="auto"/>
            </w:tcBorders>
            <w:hideMark/>
          </w:tcPr>
          <w:p w14:paraId="0EADDEF5" w14:textId="77777777" w:rsidR="00C121BA" w:rsidRDefault="00C121BA">
            <w:pPr>
              <w:pStyle w:val="TAL"/>
              <w:rPr>
                <w:sz w:val="16"/>
              </w:rPr>
            </w:pPr>
            <w:r>
              <w:rPr>
                <w:sz w:val="16"/>
              </w:rPr>
              <w:t>General updates of clause 5 for R18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3F4F0DA2" w14:textId="77777777" w:rsidR="00C121BA" w:rsidRDefault="00C121BA">
            <w:pPr>
              <w:pStyle w:val="TAL"/>
              <w:rPr>
                <w:sz w:val="16"/>
              </w:rPr>
            </w:pPr>
            <w:r>
              <w:rPr>
                <w:sz w:val="16"/>
              </w:rPr>
              <w:t xml:space="preserve">China </w:t>
            </w:r>
            <w:proofErr w:type="spellStart"/>
            <w:r>
              <w:rPr>
                <w:sz w:val="16"/>
              </w:rPr>
              <w:t>Unicom,Nokia,China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56CAD54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6494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A5BE4C" w14:textId="77777777" w:rsidR="00C121BA" w:rsidRDefault="00C121BA">
            <w:pPr>
              <w:pStyle w:val="TAL"/>
              <w:rPr>
                <w:sz w:val="16"/>
              </w:rPr>
            </w:pPr>
            <w:r>
              <w:rPr>
                <w:sz w:val="16"/>
              </w:rPr>
              <w:t>R5-247756</w:t>
            </w:r>
          </w:p>
        </w:tc>
      </w:tr>
      <w:tr w:rsidR="00C121BA" w14:paraId="41BC14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149C6F" w14:textId="77777777" w:rsidR="00C121BA" w:rsidRDefault="00C121BA">
            <w:pPr>
              <w:pStyle w:val="TAL"/>
              <w:rPr>
                <w:sz w:val="16"/>
              </w:rPr>
            </w:pPr>
            <w:r>
              <w:rPr>
                <w:sz w:val="16"/>
              </w:rPr>
              <w:t>R5-246878</w:t>
            </w:r>
          </w:p>
        </w:tc>
        <w:tc>
          <w:tcPr>
            <w:tcW w:w="0" w:type="auto"/>
            <w:tcBorders>
              <w:top w:val="single" w:sz="4" w:space="0" w:color="auto"/>
              <w:left w:val="single" w:sz="4" w:space="0" w:color="auto"/>
              <w:bottom w:val="single" w:sz="4" w:space="0" w:color="auto"/>
              <w:right w:val="single" w:sz="4" w:space="0" w:color="auto"/>
            </w:tcBorders>
            <w:hideMark/>
          </w:tcPr>
          <w:p w14:paraId="66C20E63" w14:textId="77777777" w:rsidR="00C121BA" w:rsidRDefault="00C121BA">
            <w:pPr>
              <w:pStyle w:val="TAL"/>
              <w:rPr>
                <w:sz w:val="16"/>
              </w:rPr>
            </w:pPr>
            <w:r>
              <w:rPr>
                <w:sz w:val="16"/>
              </w:rPr>
              <w:t>WP - UE Conformance – Support of ACB Per PLMN</w:t>
            </w:r>
          </w:p>
        </w:tc>
        <w:tc>
          <w:tcPr>
            <w:tcW w:w="0" w:type="auto"/>
            <w:tcBorders>
              <w:top w:val="single" w:sz="4" w:space="0" w:color="auto"/>
              <w:left w:val="single" w:sz="4" w:space="0" w:color="auto"/>
              <w:bottom w:val="single" w:sz="4" w:space="0" w:color="auto"/>
              <w:right w:val="single" w:sz="4" w:space="0" w:color="auto"/>
            </w:tcBorders>
            <w:hideMark/>
          </w:tcPr>
          <w:p w14:paraId="3DAED16B"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6A4CD7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6B0EA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E980D" w14:textId="77777777" w:rsidR="00C121BA" w:rsidRDefault="00C121BA">
            <w:pPr>
              <w:pStyle w:val="TAL"/>
              <w:rPr>
                <w:sz w:val="16"/>
              </w:rPr>
            </w:pPr>
          </w:p>
        </w:tc>
      </w:tr>
      <w:tr w:rsidR="00C121BA" w14:paraId="4D71D0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5ADF36" w14:textId="77777777" w:rsidR="00C121BA" w:rsidRDefault="00C121BA">
            <w:pPr>
              <w:pStyle w:val="TAL"/>
              <w:rPr>
                <w:sz w:val="16"/>
              </w:rPr>
            </w:pPr>
            <w:r>
              <w:rPr>
                <w:sz w:val="16"/>
              </w:rPr>
              <w:t>R5-246879</w:t>
            </w:r>
          </w:p>
        </w:tc>
        <w:tc>
          <w:tcPr>
            <w:tcW w:w="0" w:type="auto"/>
            <w:tcBorders>
              <w:top w:val="single" w:sz="4" w:space="0" w:color="auto"/>
              <w:left w:val="single" w:sz="4" w:space="0" w:color="auto"/>
              <w:bottom w:val="single" w:sz="4" w:space="0" w:color="auto"/>
              <w:right w:val="single" w:sz="4" w:space="0" w:color="auto"/>
            </w:tcBorders>
            <w:hideMark/>
          </w:tcPr>
          <w:p w14:paraId="2432114E" w14:textId="77777777" w:rsidR="00C121BA" w:rsidRDefault="00C121BA">
            <w:pPr>
              <w:pStyle w:val="TAL"/>
              <w:rPr>
                <w:sz w:val="16"/>
              </w:rPr>
            </w:pPr>
            <w:r>
              <w:rPr>
                <w:sz w:val="16"/>
              </w:rPr>
              <w:t>SIB19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2FCEAC63"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26B81DA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5607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BDA47" w14:textId="77777777" w:rsidR="00C121BA" w:rsidRDefault="00C121BA">
            <w:pPr>
              <w:pStyle w:val="TAL"/>
              <w:rPr>
                <w:sz w:val="16"/>
              </w:rPr>
            </w:pPr>
            <w:r>
              <w:rPr>
                <w:sz w:val="16"/>
              </w:rPr>
              <w:t>R5-247598</w:t>
            </w:r>
          </w:p>
        </w:tc>
      </w:tr>
      <w:tr w:rsidR="00C121BA" w14:paraId="2DCDF3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51019A" w14:textId="77777777" w:rsidR="00C121BA" w:rsidRDefault="00C121BA">
            <w:pPr>
              <w:pStyle w:val="TAL"/>
              <w:rPr>
                <w:sz w:val="16"/>
              </w:rPr>
            </w:pPr>
            <w:r>
              <w:rPr>
                <w:sz w:val="16"/>
              </w:rPr>
              <w:t>R5-246880</w:t>
            </w:r>
          </w:p>
        </w:tc>
        <w:tc>
          <w:tcPr>
            <w:tcW w:w="0" w:type="auto"/>
            <w:tcBorders>
              <w:top w:val="single" w:sz="4" w:space="0" w:color="auto"/>
              <w:left w:val="single" w:sz="4" w:space="0" w:color="auto"/>
              <w:bottom w:val="single" w:sz="4" w:space="0" w:color="auto"/>
              <w:right w:val="single" w:sz="4" w:space="0" w:color="auto"/>
            </w:tcBorders>
            <w:hideMark/>
          </w:tcPr>
          <w:p w14:paraId="18B72C71" w14:textId="77777777" w:rsidR="00C121BA" w:rsidRDefault="00C121BA">
            <w:pPr>
              <w:pStyle w:val="TAL"/>
              <w:rPr>
                <w:sz w:val="16"/>
              </w:rPr>
            </w:pPr>
            <w:r>
              <w:rPr>
                <w:sz w:val="16"/>
              </w:rPr>
              <w:t>SIB25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4630A711"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538623F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1ED76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3A835B" w14:textId="77777777" w:rsidR="00C121BA" w:rsidRDefault="00C121BA">
            <w:pPr>
              <w:pStyle w:val="TAL"/>
              <w:rPr>
                <w:sz w:val="16"/>
              </w:rPr>
            </w:pPr>
            <w:r>
              <w:rPr>
                <w:sz w:val="16"/>
              </w:rPr>
              <w:t>R5-247672</w:t>
            </w:r>
          </w:p>
        </w:tc>
      </w:tr>
      <w:tr w:rsidR="00C121BA" w14:paraId="032C71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15A752" w14:textId="77777777" w:rsidR="00C121BA" w:rsidRDefault="00C121BA">
            <w:pPr>
              <w:pStyle w:val="TAL"/>
              <w:rPr>
                <w:sz w:val="16"/>
              </w:rPr>
            </w:pPr>
            <w:r>
              <w:rPr>
                <w:sz w:val="16"/>
              </w:rPr>
              <w:t>R5-246881</w:t>
            </w:r>
          </w:p>
        </w:tc>
        <w:tc>
          <w:tcPr>
            <w:tcW w:w="0" w:type="auto"/>
            <w:tcBorders>
              <w:top w:val="single" w:sz="4" w:space="0" w:color="auto"/>
              <w:left w:val="single" w:sz="4" w:space="0" w:color="auto"/>
              <w:bottom w:val="single" w:sz="4" w:space="0" w:color="auto"/>
              <w:right w:val="single" w:sz="4" w:space="0" w:color="auto"/>
            </w:tcBorders>
            <w:hideMark/>
          </w:tcPr>
          <w:p w14:paraId="46C0C50A" w14:textId="77777777" w:rsidR="00C121BA" w:rsidRDefault="00C121BA">
            <w:pPr>
              <w:pStyle w:val="TAL"/>
              <w:rPr>
                <w:sz w:val="16"/>
              </w:rPr>
            </w:pPr>
            <w:r>
              <w:rPr>
                <w:sz w:val="16"/>
              </w:rPr>
              <w:t>Addition of minimum conformance requirements for MUSIM gap configured</w:t>
            </w:r>
          </w:p>
        </w:tc>
        <w:tc>
          <w:tcPr>
            <w:tcW w:w="0" w:type="auto"/>
            <w:tcBorders>
              <w:top w:val="single" w:sz="4" w:space="0" w:color="auto"/>
              <w:left w:val="single" w:sz="4" w:space="0" w:color="auto"/>
              <w:bottom w:val="single" w:sz="4" w:space="0" w:color="auto"/>
              <w:right w:val="single" w:sz="4" w:space="0" w:color="auto"/>
            </w:tcBorders>
            <w:hideMark/>
          </w:tcPr>
          <w:p w14:paraId="6C53D8B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ADB44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E9F2D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16F7C7" w14:textId="77777777" w:rsidR="00C121BA" w:rsidRDefault="00C121BA">
            <w:pPr>
              <w:pStyle w:val="TAL"/>
              <w:rPr>
                <w:sz w:val="16"/>
              </w:rPr>
            </w:pPr>
          </w:p>
        </w:tc>
      </w:tr>
      <w:tr w:rsidR="00C121BA" w14:paraId="7F1E8C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1B4266" w14:textId="77777777" w:rsidR="00C121BA" w:rsidRDefault="00C121BA">
            <w:pPr>
              <w:pStyle w:val="TAL"/>
              <w:rPr>
                <w:sz w:val="16"/>
              </w:rPr>
            </w:pPr>
            <w:r>
              <w:rPr>
                <w:sz w:val="16"/>
              </w:rPr>
              <w:t>R5-246882</w:t>
            </w:r>
          </w:p>
        </w:tc>
        <w:tc>
          <w:tcPr>
            <w:tcW w:w="0" w:type="auto"/>
            <w:tcBorders>
              <w:top w:val="single" w:sz="4" w:space="0" w:color="auto"/>
              <w:left w:val="single" w:sz="4" w:space="0" w:color="auto"/>
              <w:bottom w:val="single" w:sz="4" w:space="0" w:color="auto"/>
              <w:right w:val="single" w:sz="4" w:space="0" w:color="auto"/>
            </w:tcBorders>
            <w:hideMark/>
          </w:tcPr>
          <w:p w14:paraId="3FCF30D4" w14:textId="77777777" w:rsidR="00C121BA" w:rsidRDefault="00C121BA">
            <w:pPr>
              <w:pStyle w:val="TAL"/>
              <w:rPr>
                <w:sz w:val="16"/>
              </w:rPr>
            </w:pPr>
            <w:r>
              <w:rPr>
                <w:sz w:val="16"/>
              </w:rPr>
              <w:t>Addition of NR SA FR1 event triggered reporting with MUSIM gap configured test case 6.6.1.9</w:t>
            </w:r>
          </w:p>
        </w:tc>
        <w:tc>
          <w:tcPr>
            <w:tcW w:w="0" w:type="auto"/>
            <w:tcBorders>
              <w:top w:val="single" w:sz="4" w:space="0" w:color="auto"/>
              <w:left w:val="single" w:sz="4" w:space="0" w:color="auto"/>
              <w:bottom w:val="single" w:sz="4" w:space="0" w:color="auto"/>
              <w:right w:val="single" w:sz="4" w:space="0" w:color="auto"/>
            </w:tcBorders>
            <w:hideMark/>
          </w:tcPr>
          <w:p w14:paraId="0A91037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3ECC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47067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EFF21" w14:textId="77777777" w:rsidR="00C121BA" w:rsidRDefault="00C121BA">
            <w:pPr>
              <w:pStyle w:val="TAL"/>
              <w:rPr>
                <w:sz w:val="16"/>
              </w:rPr>
            </w:pPr>
          </w:p>
        </w:tc>
      </w:tr>
      <w:tr w:rsidR="00C121BA" w14:paraId="7B5FD4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F839DD" w14:textId="77777777" w:rsidR="00C121BA" w:rsidRDefault="00C121BA">
            <w:pPr>
              <w:pStyle w:val="TAL"/>
              <w:rPr>
                <w:sz w:val="16"/>
              </w:rPr>
            </w:pPr>
            <w:r>
              <w:rPr>
                <w:sz w:val="16"/>
              </w:rPr>
              <w:t>R5-246883</w:t>
            </w:r>
          </w:p>
        </w:tc>
        <w:tc>
          <w:tcPr>
            <w:tcW w:w="0" w:type="auto"/>
            <w:tcBorders>
              <w:top w:val="single" w:sz="4" w:space="0" w:color="auto"/>
              <w:left w:val="single" w:sz="4" w:space="0" w:color="auto"/>
              <w:bottom w:val="single" w:sz="4" w:space="0" w:color="auto"/>
              <w:right w:val="single" w:sz="4" w:space="0" w:color="auto"/>
            </w:tcBorders>
            <w:hideMark/>
          </w:tcPr>
          <w:p w14:paraId="3AD0A46F" w14:textId="77777777" w:rsidR="00C121BA" w:rsidRDefault="00C121BA">
            <w:pPr>
              <w:pStyle w:val="TAL"/>
              <w:rPr>
                <w:sz w:val="16"/>
              </w:rPr>
            </w:pPr>
            <w:r>
              <w:rPr>
                <w:sz w:val="16"/>
              </w:rPr>
              <w:t>Addition of NR SA FR1-FR1 event triggered reporting using MUSIM gap with lower and higher priority test case 6.6.2.13</w:t>
            </w:r>
          </w:p>
        </w:tc>
        <w:tc>
          <w:tcPr>
            <w:tcW w:w="0" w:type="auto"/>
            <w:tcBorders>
              <w:top w:val="single" w:sz="4" w:space="0" w:color="auto"/>
              <w:left w:val="single" w:sz="4" w:space="0" w:color="auto"/>
              <w:bottom w:val="single" w:sz="4" w:space="0" w:color="auto"/>
              <w:right w:val="single" w:sz="4" w:space="0" w:color="auto"/>
            </w:tcBorders>
            <w:hideMark/>
          </w:tcPr>
          <w:p w14:paraId="7141054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51FA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D45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7ACEE4" w14:textId="77777777" w:rsidR="00C121BA" w:rsidRDefault="00C121BA">
            <w:pPr>
              <w:pStyle w:val="TAL"/>
              <w:rPr>
                <w:sz w:val="16"/>
              </w:rPr>
            </w:pPr>
          </w:p>
        </w:tc>
      </w:tr>
      <w:tr w:rsidR="00C121BA" w14:paraId="356FAA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632EA9" w14:textId="77777777" w:rsidR="00C121BA" w:rsidRDefault="00C121BA">
            <w:pPr>
              <w:pStyle w:val="TAL"/>
              <w:rPr>
                <w:sz w:val="16"/>
              </w:rPr>
            </w:pPr>
            <w:r>
              <w:rPr>
                <w:sz w:val="16"/>
              </w:rPr>
              <w:t>R5-246884</w:t>
            </w:r>
          </w:p>
        </w:tc>
        <w:tc>
          <w:tcPr>
            <w:tcW w:w="0" w:type="auto"/>
            <w:tcBorders>
              <w:top w:val="single" w:sz="4" w:space="0" w:color="auto"/>
              <w:left w:val="single" w:sz="4" w:space="0" w:color="auto"/>
              <w:bottom w:val="single" w:sz="4" w:space="0" w:color="auto"/>
              <w:right w:val="single" w:sz="4" w:space="0" w:color="auto"/>
            </w:tcBorders>
            <w:hideMark/>
          </w:tcPr>
          <w:p w14:paraId="4601BD78" w14:textId="77777777" w:rsidR="00C121BA" w:rsidRDefault="00C121BA">
            <w:pPr>
              <w:pStyle w:val="TAL"/>
              <w:rPr>
                <w:sz w:val="16"/>
              </w:rPr>
            </w:pPr>
            <w:r>
              <w:rPr>
                <w:sz w:val="16"/>
              </w:rPr>
              <w:t>Correction to Cell configuration mapping for MUSIM gap test cases</w:t>
            </w:r>
          </w:p>
        </w:tc>
        <w:tc>
          <w:tcPr>
            <w:tcW w:w="0" w:type="auto"/>
            <w:tcBorders>
              <w:top w:val="single" w:sz="4" w:space="0" w:color="auto"/>
              <w:left w:val="single" w:sz="4" w:space="0" w:color="auto"/>
              <w:bottom w:val="single" w:sz="4" w:space="0" w:color="auto"/>
              <w:right w:val="single" w:sz="4" w:space="0" w:color="auto"/>
            </w:tcBorders>
            <w:hideMark/>
          </w:tcPr>
          <w:p w14:paraId="4BCE87A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6CA1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F3A59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3F4B6" w14:textId="77777777" w:rsidR="00C121BA" w:rsidRDefault="00C121BA">
            <w:pPr>
              <w:pStyle w:val="TAL"/>
              <w:rPr>
                <w:sz w:val="16"/>
              </w:rPr>
            </w:pPr>
          </w:p>
        </w:tc>
      </w:tr>
      <w:tr w:rsidR="00C121BA" w14:paraId="217418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F4AB43" w14:textId="77777777" w:rsidR="00C121BA" w:rsidRDefault="00C121BA">
            <w:pPr>
              <w:pStyle w:val="TAL"/>
              <w:rPr>
                <w:sz w:val="16"/>
              </w:rPr>
            </w:pPr>
            <w:r>
              <w:rPr>
                <w:sz w:val="16"/>
              </w:rPr>
              <w:t>R5-246885</w:t>
            </w:r>
          </w:p>
        </w:tc>
        <w:tc>
          <w:tcPr>
            <w:tcW w:w="0" w:type="auto"/>
            <w:tcBorders>
              <w:top w:val="single" w:sz="4" w:space="0" w:color="auto"/>
              <w:left w:val="single" w:sz="4" w:space="0" w:color="auto"/>
              <w:bottom w:val="single" w:sz="4" w:space="0" w:color="auto"/>
              <w:right w:val="single" w:sz="4" w:space="0" w:color="auto"/>
            </w:tcBorders>
            <w:hideMark/>
          </w:tcPr>
          <w:p w14:paraId="205AE416" w14:textId="77777777" w:rsidR="00C121BA" w:rsidRDefault="00C121BA">
            <w:pPr>
              <w:pStyle w:val="TAL"/>
              <w:rPr>
                <w:sz w:val="16"/>
              </w:rPr>
            </w:pPr>
            <w:r>
              <w:rPr>
                <w:sz w:val="16"/>
              </w:rPr>
              <w:t>Correction to applicability of FR1 EN-DC and NR SA RRM test cases</w:t>
            </w:r>
          </w:p>
        </w:tc>
        <w:tc>
          <w:tcPr>
            <w:tcW w:w="0" w:type="auto"/>
            <w:tcBorders>
              <w:top w:val="single" w:sz="4" w:space="0" w:color="auto"/>
              <w:left w:val="single" w:sz="4" w:space="0" w:color="auto"/>
              <w:bottom w:val="single" w:sz="4" w:space="0" w:color="auto"/>
              <w:right w:val="single" w:sz="4" w:space="0" w:color="auto"/>
            </w:tcBorders>
            <w:hideMark/>
          </w:tcPr>
          <w:p w14:paraId="59ECE30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CF595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A437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C4732" w14:textId="77777777" w:rsidR="00C121BA" w:rsidRDefault="00C121BA">
            <w:pPr>
              <w:pStyle w:val="TAL"/>
              <w:rPr>
                <w:sz w:val="16"/>
              </w:rPr>
            </w:pPr>
          </w:p>
        </w:tc>
      </w:tr>
      <w:tr w:rsidR="00C121BA" w14:paraId="410A72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D4ACFD" w14:textId="77777777" w:rsidR="00C121BA" w:rsidRDefault="00C121BA">
            <w:pPr>
              <w:pStyle w:val="TAL"/>
              <w:rPr>
                <w:sz w:val="16"/>
              </w:rPr>
            </w:pPr>
            <w:r>
              <w:rPr>
                <w:sz w:val="16"/>
              </w:rPr>
              <w:t>R5-246886</w:t>
            </w:r>
          </w:p>
        </w:tc>
        <w:tc>
          <w:tcPr>
            <w:tcW w:w="0" w:type="auto"/>
            <w:tcBorders>
              <w:top w:val="single" w:sz="4" w:space="0" w:color="auto"/>
              <w:left w:val="single" w:sz="4" w:space="0" w:color="auto"/>
              <w:bottom w:val="single" w:sz="4" w:space="0" w:color="auto"/>
              <w:right w:val="single" w:sz="4" w:space="0" w:color="auto"/>
            </w:tcBorders>
            <w:hideMark/>
          </w:tcPr>
          <w:p w14:paraId="62FD6B81" w14:textId="77777777" w:rsidR="00C121BA" w:rsidRDefault="00C121BA">
            <w:pPr>
              <w:pStyle w:val="TAL"/>
              <w:rPr>
                <w:sz w:val="16"/>
              </w:rPr>
            </w:pPr>
            <w:r>
              <w:rPr>
                <w:sz w:val="16"/>
              </w:rPr>
              <w:t>Correction to Inter-RAT Cell Reselection cases</w:t>
            </w:r>
          </w:p>
        </w:tc>
        <w:tc>
          <w:tcPr>
            <w:tcW w:w="0" w:type="auto"/>
            <w:tcBorders>
              <w:top w:val="single" w:sz="4" w:space="0" w:color="auto"/>
              <w:left w:val="single" w:sz="4" w:space="0" w:color="auto"/>
              <w:bottom w:val="single" w:sz="4" w:space="0" w:color="auto"/>
              <w:right w:val="single" w:sz="4" w:space="0" w:color="auto"/>
            </w:tcBorders>
            <w:hideMark/>
          </w:tcPr>
          <w:p w14:paraId="2F122EF9" w14:textId="77777777" w:rsidR="00C121BA" w:rsidRDefault="00C121BA">
            <w:pPr>
              <w:pStyle w:val="TAL"/>
              <w:rPr>
                <w:sz w:val="16"/>
              </w:rPr>
            </w:pPr>
            <w:r>
              <w:rPr>
                <w:sz w:val="16"/>
              </w:rPr>
              <w:t>Starpoint, MCC TF160 ,TDIA</w:t>
            </w:r>
          </w:p>
        </w:tc>
        <w:tc>
          <w:tcPr>
            <w:tcW w:w="0" w:type="auto"/>
            <w:tcBorders>
              <w:top w:val="single" w:sz="4" w:space="0" w:color="auto"/>
              <w:left w:val="single" w:sz="4" w:space="0" w:color="auto"/>
              <w:bottom w:val="single" w:sz="4" w:space="0" w:color="auto"/>
              <w:right w:val="single" w:sz="4" w:space="0" w:color="auto"/>
            </w:tcBorders>
            <w:hideMark/>
          </w:tcPr>
          <w:p w14:paraId="67A0CAA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8ADAA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F33A25" w14:textId="77777777" w:rsidR="00C121BA" w:rsidRDefault="00C121BA">
            <w:pPr>
              <w:pStyle w:val="TAL"/>
              <w:rPr>
                <w:sz w:val="16"/>
              </w:rPr>
            </w:pPr>
          </w:p>
        </w:tc>
      </w:tr>
      <w:tr w:rsidR="00C121BA" w14:paraId="52AFF3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D6DF1B" w14:textId="77777777" w:rsidR="00C121BA" w:rsidRDefault="00C121BA">
            <w:pPr>
              <w:pStyle w:val="TAL"/>
              <w:rPr>
                <w:sz w:val="16"/>
              </w:rPr>
            </w:pPr>
            <w:r>
              <w:rPr>
                <w:sz w:val="16"/>
              </w:rPr>
              <w:t>R5-246887</w:t>
            </w:r>
          </w:p>
        </w:tc>
        <w:tc>
          <w:tcPr>
            <w:tcW w:w="0" w:type="auto"/>
            <w:tcBorders>
              <w:top w:val="single" w:sz="4" w:space="0" w:color="auto"/>
              <w:left w:val="single" w:sz="4" w:space="0" w:color="auto"/>
              <w:bottom w:val="single" w:sz="4" w:space="0" w:color="auto"/>
              <w:right w:val="single" w:sz="4" w:space="0" w:color="auto"/>
            </w:tcBorders>
            <w:hideMark/>
          </w:tcPr>
          <w:p w14:paraId="7639E366" w14:textId="77777777" w:rsidR="00C121BA" w:rsidRDefault="00C121BA">
            <w:pPr>
              <w:pStyle w:val="TAL"/>
              <w:rPr>
                <w:sz w:val="16"/>
              </w:rPr>
            </w:pPr>
            <w:proofErr w:type="spellStart"/>
            <w:r>
              <w:rPr>
                <w:sz w:val="16"/>
              </w:rPr>
              <w:t>Corrrection</w:t>
            </w:r>
            <w:proofErr w:type="spellEnd"/>
            <w:r>
              <w:rPr>
                <w:sz w:val="16"/>
              </w:rPr>
              <w:t xml:space="preserve"> to Semi-Persistent Scheduling cases</w:t>
            </w:r>
          </w:p>
        </w:tc>
        <w:tc>
          <w:tcPr>
            <w:tcW w:w="0" w:type="auto"/>
            <w:tcBorders>
              <w:top w:val="single" w:sz="4" w:space="0" w:color="auto"/>
              <w:left w:val="single" w:sz="4" w:space="0" w:color="auto"/>
              <w:bottom w:val="single" w:sz="4" w:space="0" w:color="auto"/>
              <w:right w:val="single" w:sz="4" w:space="0" w:color="auto"/>
            </w:tcBorders>
            <w:hideMark/>
          </w:tcPr>
          <w:p w14:paraId="25D5C308" w14:textId="77777777" w:rsidR="00C121BA" w:rsidRDefault="00C121BA">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14A7D0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488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FB2465" w14:textId="77777777" w:rsidR="00C121BA" w:rsidRDefault="00C121BA">
            <w:pPr>
              <w:pStyle w:val="TAL"/>
              <w:rPr>
                <w:sz w:val="16"/>
              </w:rPr>
            </w:pPr>
          </w:p>
        </w:tc>
      </w:tr>
      <w:tr w:rsidR="00C121BA" w14:paraId="5E8D43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1315A5" w14:textId="77777777" w:rsidR="00C121BA" w:rsidRDefault="00C121BA">
            <w:pPr>
              <w:pStyle w:val="TAL"/>
              <w:rPr>
                <w:sz w:val="16"/>
              </w:rPr>
            </w:pPr>
            <w:r>
              <w:rPr>
                <w:sz w:val="16"/>
              </w:rPr>
              <w:t>R5-246888</w:t>
            </w:r>
          </w:p>
        </w:tc>
        <w:tc>
          <w:tcPr>
            <w:tcW w:w="0" w:type="auto"/>
            <w:tcBorders>
              <w:top w:val="single" w:sz="4" w:space="0" w:color="auto"/>
              <w:left w:val="single" w:sz="4" w:space="0" w:color="auto"/>
              <w:bottom w:val="single" w:sz="4" w:space="0" w:color="auto"/>
              <w:right w:val="single" w:sz="4" w:space="0" w:color="auto"/>
            </w:tcBorders>
            <w:hideMark/>
          </w:tcPr>
          <w:p w14:paraId="4E323468" w14:textId="77777777" w:rsidR="00C121BA" w:rsidRDefault="00C121BA">
            <w:pPr>
              <w:pStyle w:val="TAL"/>
              <w:rPr>
                <w:sz w:val="16"/>
              </w:rPr>
            </w:pPr>
            <w:r>
              <w:rPr>
                <w:sz w:val="16"/>
              </w:rPr>
              <w:t>Update of DL interruption allowed note</w:t>
            </w:r>
          </w:p>
        </w:tc>
        <w:tc>
          <w:tcPr>
            <w:tcW w:w="0" w:type="auto"/>
            <w:tcBorders>
              <w:top w:val="single" w:sz="4" w:space="0" w:color="auto"/>
              <w:left w:val="single" w:sz="4" w:space="0" w:color="auto"/>
              <w:bottom w:val="single" w:sz="4" w:space="0" w:color="auto"/>
              <w:right w:val="single" w:sz="4" w:space="0" w:color="auto"/>
            </w:tcBorders>
            <w:hideMark/>
          </w:tcPr>
          <w:p w14:paraId="77114EF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0F947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BEF27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9A935" w14:textId="77777777" w:rsidR="00C121BA" w:rsidRDefault="00C121BA">
            <w:pPr>
              <w:pStyle w:val="TAL"/>
              <w:rPr>
                <w:sz w:val="16"/>
              </w:rPr>
            </w:pPr>
            <w:r>
              <w:rPr>
                <w:sz w:val="16"/>
              </w:rPr>
              <w:t>R5-247733</w:t>
            </w:r>
          </w:p>
        </w:tc>
      </w:tr>
      <w:tr w:rsidR="00C121BA" w14:paraId="02387A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6358E5" w14:textId="77777777" w:rsidR="00C121BA" w:rsidRDefault="00C121BA">
            <w:pPr>
              <w:pStyle w:val="TAL"/>
              <w:rPr>
                <w:sz w:val="16"/>
              </w:rPr>
            </w:pPr>
            <w:r>
              <w:rPr>
                <w:sz w:val="16"/>
              </w:rPr>
              <w:t>R5-246889</w:t>
            </w:r>
          </w:p>
        </w:tc>
        <w:tc>
          <w:tcPr>
            <w:tcW w:w="0" w:type="auto"/>
            <w:tcBorders>
              <w:top w:val="single" w:sz="4" w:space="0" w:color="auto"/>
              <w:left w:val="single" w:sz="4" w:space="0" w:color="auto"/>
              <w:bottom w:val="single" w:sz="4" w:space="0" w:color="auto"/>
              <w:right w:val="single" w:sz="4" w:space="0" w:color="auto"/>
            </w:tcBorders>
            <w:hideMark/>
          </w:tcPr>
          <w:p w14:paraId="3A562966" w14:textId="77777777" w:rsidR="00C121BA" w:rsidRDefault="00C121BA">
            <w:pPr>
              <w:pStyle w:val="TAL"/>
              <w:rPr>
                <w:sz w:val="16"/>
              </w:rPr>
            </w:pPr>
            <w:r>
              <w:rPr>
                <w:sz w:val="16"/>
              </w:rPr>
              <w:t>WP UE Conformance – Multi-carrier enhancements for NR</w:t>
            </w:r>
          </w:p>
        </w:tc>
        <w:tc>
          <w:tcPr>
            <w:tcW w:w="0" w:type="auto"/>
            <w:tcBorders>
              <w:top w:val="single" w:sz="4" w:space="0" w:color="auto"/>
              <w:left w:val="single" w:sz="4" w:space="0" w:color="auto"/>
              <w:bottom w:val="single" w:sz="4" w:space="0" w:color="auto"/>
              <w:right w:val="single" w:sz="4" w:space="0" w:color="auto"/>
            </w:tcBorders>
            <w:hideMark/>
          </w:tcPr>
          <w:p w14:paraId="167F1097" w14:textId="77777777" w:rsidR="00C121BA" w:rsidRDefault="00C121BA">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C1ED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28CBF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6A298" w14:textId="77777777" w:rsidR="00C121BA" w:rsidRDefault="00C121BA">
            <w:pPr>
              <w:pStyle w:val="TAL"/>
              <w:rPr>
                <w:sz w:val="16"/>
              </w:rPr>
            </w:pPr>
          </w:p>
        </w:tc>
      </w:tr>
      <w:tr w:rsidR="00C121BA" w14:paraId="02BD15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BEC128" w14:textId="77777777" w:rsidR="00C121BA" w:rsidRDefault="00C121BA">
            <w:pPr>
              <w:pStyle w:val="TAL"/>
              <w:rPr>
                <w:sz w:val="16"/>
              </w:rPr>
            </w:pPr>
            <w:r>
              <w:rPr>
                <w:sz w:val="16"/>
              </w:rPr>
              <w:t>R5-246890</w:t>
            </w:r>
          </w:p>
        </w:tc>
        <w:tc>
          <w:tcPr>
            <w:tcW w:w="0" w:type="auto"/>
            <w:tcBorders>
              <w:top w:val="single" w:sz="4" w:space="0" w:color="auto"/>
              <w:left w:val="single" w:sz="4" w:space="0" w:color="auto"/>
              <w:bottom w:val="single" w:sz="4" w:space="0" w:color="auto"/>
              <w:right w:val="single" w:sz="4" w:space="0" w:color="auto"/>
            </w:tcBorders>
            <w:hideMark/>
          </w:tcPr>
          <w:p w14:paraId="7004EF87" w14:textId="77777777" w:rsidR="00C121BA" w:rsidRDefault="00C121BA">
            <w:pPr>
              <w:pStyle w:val="TAL"/>
              <w:rPr>
                <w:sz w:val="16"/>
              </w:rPr>
            </w:pPr>
            <w:r>
              <w:rPr>
                <w:sz w:val="16"/>
              </w:rPr>
              <w:t>SR UE Conformance – Multi-carrier enhancements for NR</w:t>
            </w:r>
          </w:p>
        </w:tc>
        <w:tc>
          <w:tcPr>
            <w:tcW w:w="0" w:type="auto"/>
            <w:tcBorders>
              <w:top w:val="single" w:sz="4" w:space="0" w:color="auto"/>
              <w:left w:val="single" w:sz="4" w:space="0" w:color="auto"/>
              <w:bottom w:val="single" w:sz="4" w:space="0" w:color="auto"/>
              <w:right w:val="single" w:sz="4" w:space="0" w:color="auto"/>
            </w:tcBorders>
            <w:hideMark/>
          </w:tcPr>
          <w:p w14:paraId="0865F047" w14:textId="77777777" w:rsidR="00C121BA" w:rsidRDefault="00C121BA">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BF8C5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78AA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42D39E" w14:textId="77777777" w:rsidR="00C121BA" w:rsidRDefault="00C121BA">
            <w:pPr>
              <w:pStyle w:val="TAL"/>
              <w:rPr>
                <w:sz w:val="16"/>
              </w:rPr>
            </w:pPr>
          </w:p>
        </w:tc>
      </w:tr>
      <w:tr w:rsidR="00C121BA" w14:paraId="585C99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F7B620" w14:textId="77777777" w:rsidR="00C121BA" w:rsidRDefault="00C121BA">
            <w:pPr>
              <w:pStyle w:val="TAL"/>
              <w:rPr>
                <w:sz w:val="16"/>
              </w:rPr>
            </w:pPr>
            <w:r>
              <w:rPr>
                <w:sz w:val="16"/>
              </w:rPr>
              <w:t>R5-246891</w:t>
            </w:r>
          </w:p>
        </w:tc>
        <w:tc>
          <w:tcPr>
            <w:tcW w:w="0" w:type="auto"/>
            <w:tcBorders>
              <w:top w:val="single" w:sz="4" w:space="0" w:color="auto"/>
              <w:left w:val="single" w:sz="4" w:space="0" w:color="auto"/>
              <w:bottom w:val="single" w:sz="4" w:space="0" w:color="auto"/>
              <w:right w:val="single" w:sz="4" w:space="0" w:color="auto"/>
            </w:tcBorders>
            <w:hideMark/>
          </w:tcPr>
          <w:p w14:paraId="7C12A185" w14:textId="77777777" w:rsidR="00C121BA" w:rsidRDefault="00C121BA">
            <w:pPr>
              <w:pStyle w:val="TAL"/>
              <w:rPr>
                <w:sz w:val="16"/>
              </w:rPr>
            </w:pPr>
            <w:r>
              <w:rPr>
                <w:sz w:val="16"/>
              </w:rPr>
              <w:t>WP UE Conformance – Rel-18 downlink interruption for NR and EN-DC band combinations at dynamic Tx Switching in Uplink</w:t>
            </w:r>
          </w:p>
        </w:tc>
        <w:tc>
          <w:tcPr>
            <w:tcW w:w="0" w:type="auto"/>
            <w:tcBorders>
              <w:top w:val="single" w:sz="4" w:space="0" w:color="auto"/>
              <w:left w:val="single" w:sz="4" w:space="0" w:color="auto"/>
              <w:bottom w:val="single" w:sz="4" w:space="0" w:color="auto"/>
              <w:right w:val="single" w:sz="4" w:space="0" w:color="auto"/>
            </w:tcBorders>
            <w:hideMark/>
          </w:tcPr>
          <w:p w14:paraId="71CB6F7D" w14:textId="77777777" w:rsidR="00C121BA" w:rsidRDefault="00C121BA">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2480F823"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2BC15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94B7D2" w14:textId="77777777" w:rsidR="00C121BA" w:rsidRDefault="00C121BA">
            <w:pPr>
              <w:pStyle w:val="TAL"/>
              <w:rPr>
                <w:sz w:val="16"/>
              </w:rPr>
            </w:pPr>
          </w:p>
        </w:tc>
      </w:tr>
      <w:tr w:rsidR="00C121BA" w14:paraId="52404C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826C5E" w14:textId="77777777" w:rsidR="00C121BA" w:rsidRDefault="00C121BA">
            <w:pPr>
              <w:pStyle w:val="TAL"/>
              <w:rPr>
                <w:sz w:val="16"/>
              </w:rPr>
            </w:pPr>
            <w:r>
              <w:rPr>
                <w:sz w:val="16"/>
              </w:rPr>
              <w:t>R5-246892</w:t>
            </w:r>
          </w:p>
        </w:tc>
        <w:tc>
          <w:tcPr>
            <w:tcW w:w="0" w:type="auto"/>
            <w:tcBorders>
              <w:top w:val="single" w:sz="4" w:space="0" w:color="auto"/>
              <w:left w:val="single" w:sz="4" w:space="0" w:color="auto"/>
              <w:bottom w:val="single" w:sz="4" w:space="0" w:color="auto"/>
              <w:right w:val="single" w:sz="4" w:space="0" w:color="auto"/>
            </w:tcBorders>
            <w:hideMark/>
          </w:tcPr>
          <w:p w14:paraId="6D845412" w14:textId="77777777" w:rsidR="00C121BA" w:rsidRDefault="00C121BA">
            <w:pPr>
              <w:pStyle w:val="TAL"/>
              <w:rPr>
                <w:sz w:val="16"/>
              </w:rPr>
            </w:pPr>
            <w:r>
              <w:rPr>
                <w:sz w:val="16"/>
              </w:rPr>
              <w:t>SR UE Conformance – Rel-18 downlink interruption for NR and EN-DC band combinations at dynamic Tx Switching in Uplink</w:t>
            </w:r>
          </w:p>
        </w:tc>
        <w:tc>
          <w:tcPr>
            <w:tcW w:w="0" w:type="auto"/>
            <w:tcBorders>
              <w:top w:val="single" w:sz="4" w:space="0" w:color="auto"/>
              <w:left w:val="single" w:sz="4" w:space="0" w:color="auto"/>
              <w:bottom w:val="single" w:sz="4" w:space="0" w:color="auto"/>
              <w:right w:val="single" w:sz="4" w:space="0" w:color="auto"/>
            </w:tcBorders>
            <w:hideMark/>
          </w:tcPr>
          <w:p w14:paraId="089A358C" w14:textId="77777777" w:rsidR="00C121BA" w:rsidRDefault="00C121BA">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1F04EAD7"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AB20FA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023F5" w14:textId="77777777" w:rsidR="00C121BA" w:rsidRDefault="00C121BA">
            <w:pPr>
              <w:pStyle w:val="TAL"/>
              <w:rPr>
                <w:sz w:val="16"/>
              </w:rPr>
            </w:pPr>
          </w:p>
        </w:tc>
      </w:tr>
      <w:tr w:rsidR="00C121BA" w14:paraId="29DF3A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B4D3C6" w14:textId="77777777" w:rsidR="00C121BA" w:rsidRDefault="00C121BA">
            <w:pPr>
              <w:pStyle w:val="TAL"/>
              <w:rPr>
                <w:sz w:val="16"/>
              </w:rPr>
            </w:pPr>
            <w:r>
              <w:rPr>
                <w:sz w:val="16"/>
              </w:rPr>
              <w:t>R5-246893</w:t>
            </w:r>
          </w:p>
        </w:tc>
        <w:tc>
          <w:tcPr>
            <w:tcW w:w="0" w:type="auto"/>
            <w:tcBorders>
              <w:top w:val="single" w:sz="4" w:space="0" w:color="auto"/>
              <w:left w:val="single" w:sz="4" w:space="0" w:color="auto"/>
              <w:bottom w:val="single" w:sz="4" w:space="0" w:color="auto"/>
              <w:right w:val="single" w:sz="4" w:space="0" w:color="auto"/>
            </w:tcBorders>
            <w:hideMark/>
          </w:tcPr>
          <w:p w14:paraId="3F2D013C" w14:textId="77777777" w:rsidR="00C121BA" w:rsidRDefault="00C121BA">
            <w:pPr>
              <w:pStyle w:val="TAL"/>
              <w:rPr>
                <w:sz w:val="16"/>
              </w:rPr>
            </w:pPr>
            <w:r>
              <w:rPr>
                <w:sz w:val="16"/>
              </w:rPr>
              <w:t>Revised WID on UE Conformance – Rel-18 downlink interruption for NR and EN-DC band combinations at dynamic Tx Switching in Uplink</w:t>
            </w:r>
          </w:p>
        </w:tc>
        <w:tc>
          <w:tcPr>
            <w:tcW w:w="0" w:type="auto"/>
            <w:tcBorders>
              <w:top w:val="single" w:sz="4" w:space="0" w:color="auto"/>
              <w:left w:val="single" w:sz="4" w:space="0" w:color="auto"/>
              <w:bottom w:val="single" w:sz="4" w:space="0" w:color="auto"/>
              <w:right w:val="single" w:sz="4" w:space="0" w:color="auto"/>
            </w:tcBorders>
            <w:hideMark/>
          </w:tcPr>
          <w:p w14:paraId="3C953E61" w14:textId="77777777" w:rsidR="00C121BA" w:rsidRDefault="00C121BA">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4486D213"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35FD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505525" w14:textId="77777777" w:rsidR="00C121BA" w:rsidRDefault="00C121BA">
            <w:pPr>
              <w:pStyle w:val="TAL"/>
              <w:rPr>
                <w:sz w:val="16"/>
              </w:rPr>
            </w:pPr>
          </w:p>
        </w:tc>
      </w:tr>
      <w:tr w:rsidR="00C121BA" w14:paraId="5BA741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DD74BF" w14:textId="77777777" w:rsidR="00C121BA" w:rsidRDefault="00C121BA">
            <w:pPr>
              <w:pStyle w:val="TAL"/>
              <w:rPr>
                <w:sz w:val="16"/>
              </w:rPr>
            </w:pPr>
            <w:r>
              <w:rPr>
                <w:sz w:val="16"/>
              </w:rPr>
              <w:t>R5-246894</w:t>
            </w:r>
          </w:p>
        </w:tc>
        <w:tc>
          <w:tcPr>
            <w:tcW w:w="0" w:type="auto"/>
            <w:tcBorders>
              <w:top w:val="single" w:sz="4" w:space="0" w:color="auto"/>
              <w:left w:val="single" w:sz="4" w:space="0" w:color="auto"/>
              <w:bottom w:val="single" w:sz="4" w:space="0" w:color="auto"/>
              <w:right w:val="single" w:sz="4" w:space="0" w:color="auto"/>
            </w:tcBorders>
            <w:hideMark/>
          </w:tcPr>
          <w:p w14:paraId="11D4A88B" w14:textId="77777777" w:rsidR="00C121BA" w:rsidRDefault="00C121BA">
            <w:pPr>
              <w:pStyle w:val="TAL"/>
              <w:rPr>
                <w:sz w:val="16"/>
              </w:rPr>
            </w:pPr>
            <w:r>
              <w:rPr>
                <w:sz w:val="16"/>
              </w:rPr>
              <w:t xml:space="preserve">Update of Table 4.6.1-13 RRCReconfiguration for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2652985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9AC06A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87C0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2AA2C" w14:textId="77777777" w:rsidR="00C121BA" w:rsidRDefault="00C121BA">
            <w:pPr>
              <w:pStyle w:val="TAL"/>
              <w:rPr>
                <w:sz w:val="16"/>
              </w:rPr>
            </w:pPr>
          </w:p>
        </w:tc>
      </w:tr>
      <w:tr w:rsidR="00C121BA" w14:paraId="732B20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81600C" w14:textId="77777777" w:rsidR="00C121BA" w:rsidRDefault="00C121BA">
            <w:pPr>
              <w:pStyle w:val="TAL"/>
              <w:rPr>
                <w:sz w:val="16"/>
              </w:rPr>
            </w:pPr>
            <w:r>
              <w:rPr>
                <w:sz w:val="16"/>
              </w:rPr>
              <w:t>R5-246895</w:t>
            </w:r>
          </w:p>
        </w:tc>
        <w:tc>
          <w:tcPr>
            <w:tcW w:w="0" w:type="auto"/>
            <w:tcBorders>
              <w:top w:val="single" w:sz="4" w:space="0" w:color="auto"/>
              <w:left w:val="single" w:sz="4" w:space="0" w:color="auto"/>
              <w:bottom w:val="single" w:sz="4" w:space="0" w:color="auto"/>
              <w:right w:val="single" w:sz="4" w:space="0" w:color="auto"/>
            </w:tcBorders>
            <w:hideMark/>
          </w:tcPr>
          <w:p w14:paraId="104E78DD" w14:textId="77777777" w:rsidR="00C121BA" w:rsidRDefault="00C121BA">
            <w:pPr>
              <w:pStyle w:val="TAL"/>
              <w:rPr>
                <w:sz w:val="16"/>
              </w:rPr>
            </w:pPr>
            <w:r>
              <w:rPr>
                <w:sz w:val="16"/>
              </w:rPr>
              <w:t>Update of test case 8.2.5.7.1</w:t>
            </w:r>
          </w:p>
        </w:tc>
        <w:tc>
          <w:tcPr>
            <w:tcW w:w="0" w:type="auto"/>
            <w:tcBorders>
              <w:top w:val="single" w:sz="4" w:space="0" w:color="auto"/>
              <w:left w:val="single" w:sz="4" w:space="0" w:color="auto"/>
              <w:bottom w:val="single" w:sz="4" w:space="0" w:color="auto"/>
              <w:right w:val="single" w:sz="4" w:space="0" w:color="auto"/>
            </w:tcBorders>
            <w:hideMark/>
          </w:tcPr>
          <w:p w14:paraId="2D7F7B38"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EA6F16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86EE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78A3A8" w14:textId="77777777" w:rsidR="00C121BA" w:rsidRDefault="00C121BA">
            <w:pPr>
              <w:pStyle w:val="TAL"/>
              <w:rPr>
                <w:sz w:val="16"/>
              </w:rPr>
            </w:pPr>
          </w:p>
        </w:tc>
      </w:tr>
      <w:tr w:rsidR="00C121BA" w14:paraId="21608B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98F7BB" w14:textId="77777777" w:rsidR="00C121BA" w:rsidRDefault="00C121BA">
            <w:pPr>
              <w:pStyle w:val="TAL"/>
              <w:rPr>
                <w:sz w:val="16"/>
              </w:rPr>
            </w:pPr>
            <w:r>
              <w:rPr>
                <w:sz w:val="16"/>
              </w:rPr>
              <w:t>R5-246896</w:t>
            </w:r>
          </w:p>
        </w:tc>
        <w:tc>
          <w:tcPr>
            <w:tcW w:w="0" w:type="auto"/>
            <w:tcBorders>
              <w:top w:val="single" w:sz="4" w:space="0" w:color="auto"/>
              <w:left w:val="single" w:sz="4" w:space="0" w:color="auto"/>
              <w:bottom w:val="single" w:sz="4" w:space="0" w:color="auto"/>
              <w:right w:val="single" w:sz="4" w:space="0" w:color="auto"/>
            </w:tcBorders>
            <w:hideMark/>
          </w:tcPr>
          <w:p w14:paraId="7F64B059" w14:textId="77777777" w:rsidR="00C121BA" w:rsidRDefault="00C121BA">
            <w:pPr>
              <w:pStyle w:val="TAL"/>
              <w:rPr>
                <w:sz w:val="16"/>
              </w:rPr>
            </w:pPr>
            <w:r>
              <w:rPr>
                <w:sz w:val="16"/>
              </w:rPr>
              <w:t>Update of test case 8.2.5.7.2</w:t>
            </w:r>
          </w:p>
        </w:tc>
        <w:tc>
          <w:tcPr>
            <w:tcW w:w="0" w:type="auto"/>
            <w:tcBorders>
              <w:top w:val="single" w:sz="4" w:space="0" w:color="auto"/>
              <w:left w:val="single" w:sz="4" w:space="0" w:color="auto"/>
              <w:bottom w:val="single" w:sz="4" w:space="0" w:color="auto"/>
              <w:right w:val="single" w:sz="4" w:space="0" w:color="auto"/>
            </w:tcBorders>
            <w:hideMark/>
          </w:tcPr>
          <w:p w14:paraId="54CE4A5B"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0761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0EB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FB7266" w14:textId="77777777" w:rsidR="00C121BA" w:rsidRDefault="00C121BA">
            <w:pPr>
              <w:pStyle w:val="TAL"/>
              <w:rPr>
                <w:sz w:val="16"/>
              </w:rPr>
            </w:pPr>
          </w:p>
        </w:tc>
      </w:tr>
      <w:tr w:rsidR="00C121BA" w14:paraId="66FAF2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E1C0AD" w14:textId="77777777" w:rsidR="00C121BA" w:rsidRDefault="00C121BA">
            <w:pPr>
              <w:pStyle w:val="TAL"/>
              <w:rPr>
                <w:sz w:val="16"/>
              </w:rPr>
            </w:pPr>
            <w:r>
              <w:rPr>
                <w:sz w:val="16"/>
              </w:rPr>
              <w:t>R5-246897</w:t>
            </w:r>
          </w:p>
        </w:tc>
        <w:tc>
          <w:tcPr>
            <w:tcW w:w="0" w:type="auto"/>
            <w:tcBorders>
              <w:top w:val="single" w:sz="4" w:space="0" w:color="auto"/>
              <w:left w:val="single" w:sz="4" w:space="0" w:color="auto"/>
              <w:bottom w:val="single" w:sz="4" w:space="0" w:color="auto"/>
              <w:right w:val="single" w:sz="4" w:space="0" w:color="auto"/>
            </w:tcBorders>
            <w:hideMark/>
          </w:tcPr>
          <w:p w14:paraId="62A97334" w14:textId="77777777" w:rsidR="00C121BA" w:rsidRDefault="00C121BA">
            <w:pPr>
              <w:pStyle w:val="TAL"/>
              <w:rPr>
                <w:sz w:val="16"/>
              </w:rPr>
            </w:pPr>
            <w:r>
              <w:rPr>
                <w:sz w:val="16"/>
              </w:rPr>
              <w:t>Correction of NR SL SIG test case 12.2.6.2</w:t>
            </w:r>
          </w:p>
        </w:tc>
        <w:tc>
          <w:tcPr>
            <w:tcW w:w="0" w:type="auto"/>
            <w:tcBorders>
              <w:top w:val="single" w:sz="4" w:space="0" w:color="auto"/>
              <w:left w:val="single" w:sz="4" w:space="0" w:color="auto"/>
              <w:bottom w:val="single" w:sz="4" w:space="0" w:color="auto"/>
              <w:right w:val="single" w:sz="4" w:space="0" w:color="auto"/>
            </w:tcBorders>
            <w:hideMark/>
          </w:tcPr>
          <w:p w14:paraId="19B5813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32BB17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44E85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15872" w14:textId="77777777" w:rsidR="00C121BA" w:rsidRDefault="00C121BA">
            <w:pPr>
              <w:pStyle w:val="TAL"/>
              <w:rPr>
                <w:sz w:val="16"/>
              </w:rPr>
            </w:pPr>
          </w:p>
        </w:tc>
      </w:tr>
      <w:tr w:rsidR="00C121BA" w14:paraId="5D6280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2D0746" w14:textId="77777777" w:rsidR="00C121BA" w:rsidRDefault="00C121BA">
            <w:pPr>
              <w:pStyle w:val="TAL"/>
              <w:rPr>
                <w:sz w:val="16"/>
              </w:rPr>
            </w:pPr>
            <w:r>
              <w:rPr>
                <w:sz w:val="16"/>
              </w:rPr>
              <w:t>R5-246898</w:t>
            </w:r>
          </w:p>
        </w:tc>
        <w:tc>
          <w:tcPr>
            <w:tcW w:w="0" w:type="auto"/>
            <w:tcBorders>
              <w:top w:val="single" w:sz="4" w:space="0" w:color="auto"/>
              <w:left w:val="single" w:sz="4" w:space="0" w:color="auto"/>
              <w:bottom w:val="single" w:sz="4" w:space="0" w:color="auto"/>
              <w:right w:val="single" w:sz="4" w:space="0" w:color="auto"/>
            </w:tcBorders>
            <w:hideMark/>
          </w:tcPr>
          <w:p w14:paraId="0E7CE9D7" w14:textId="77777777" w:rsidR="00C121BA" w:rsidRDefault="00C121BA">
            <w:pPr>
              <w:pStyle w:val="TAL"/>
              <w:rPr>
                <w:sz w:val="16"/>
              </w:rPr>
            </w:pPr>
            <w:r>
              <w:rPr>
                <w:sz w:val="16"/>
              </w:rPr>
              <w:t xml:space="preserve">Addition of new test case 12.3.1.1.4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Direct Discovery Update</w:t>
            </w:r>
          </w:p>
        </w:tc>
        <w:tc>
          <w:tcPr>
            <w:tcW w:w="0" w:type="auto"/>
            <w:tcBorders>
              <w:top w:val="single" w:sz="4" w:space="0" w:color="auto"/>
              <w:left w:val="single" w:sz="4" w:space="0" w:color="auto"/>
              <w:bottom w:val="single" w:sz="4" w:space="0" w:color="auto"/>
              <w:right w:val="single" w:sz="4" w:space="0" w:color="auto"/>
            </w:tcBorders>
            <w:hideMark/>
          </w:tcPr>
          <w:p w14:paraId="692395A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531ED0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5E33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7C44D" w14:textId="77777777" w:rsidR="00C121BA" w:rsidRDefault="00C121BA">
            <w:pPr>
              <w:pStyle w:val="TAL"/>
              <w:rPr>
                <w:sz w:val="16"/>
              </w:rPr>
            </w:pPr>
          </w:p>
        </w:tc>
      </w:tr>
      <w:tr w:rsidR="00C121BA" w14:paraId="2CC511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E60096" w14:textId="77777777" w:rsidR="00C121BA" w:rsidRDefault="00C121BA">
            <w:pPr>
              <w:pStyle w:val="TAL"/>
              <w:rPr>
                <w:sz w:val="16"/>
              </w:rPr>
            </w:pPr>
            <w:r>
              <w:rPr>
                <w:sz w:val="16"/>
              </w:rPr>
              <w:lastRenderedPageBreak/>
              <w:t>R5-246899</w:t>
            </w:r>
          </w:p>
        </w:tc>
        <w:tc>
          <w:tcPr>
            <w:tcW w:w="0" w:type="auto"/>
            <w:tcBorders>
              <w:top w:val="single" w:sz="4" w:space="0" w:color="auto"/>
              <w:left w:val="single" w:sz="4" w:space="0" w:color="auto"/>
              <w:bottom w:val="single" w:sz="4" w:space="0" w:color="auto"/>
              <w:right w:val="single" w:sz="4" w:space="0" w:color="auto"/>
            </w:tcBorders>
            <w:hideMark/>
          </w:tcPr>
          <w:p w14:paraId="60B1414C" w14:textId="77777777" w:rsidR="00C121BA" w:rsidRDefault="00C121BA">
            <w:pPr>
              <w:pStyle w:val="TAL"/>
              <w:rPr>
                <w:sz w:val="16"/>
              </w:rPr>
            </w:pPr>
            <w:r>
              <w:rPr>
                <w:sz w:val="16"/>
              </w:rPr>
              <w:t xml:space="preserve">Addition of new test case 12.3.1.1.19 </w:t>
            </w:r>
            <w:proofErr w:type="spellStart"/>
            <w:r>
              <w:rPr>
                <w:sz w:val="16"/>
              </w:rPr>
              <w:t>Sidelink</w:t>
            </w:r>
            <w:proofErr w:type="spellEnd"/>
            <w:r>
              <w:rPr>
                <w:sz w:val="16"/>
              </w:rPr>
              <w:t xml:space="preserve"> Relay / L2 U2N / Remote UE / Selection of NR </w:t>
            </w:r>
            <w:proofErr w:type="spellStart"/>
            <w:r>
              <w:rPr>
                <w:sz w:val="16"/>
              </w:rPr>
              <w:t>Sidelink</w:t>
            </w:r>
            <w:proofErr w:type="spellEnd"/>
            <w:r>
              <w:rPr>
                <w:sz w:val="16"/>
              </w:rPr>
              <w:t xml:space="preserve"> U2N Relay UE</w:t>
            </w:r>
          </w:p>
        </w:tc>
        <w:tc>
          <w:tcPr>
            <w:tcW w:w="0" w:type="auto"/>
            <w:tcBorders>
              <w:top w:val="single" w:sz="4" w:space="0" w:color="auto"/>
              <w:left w:val="single" w:sz="4" w:space="0" w:color="auto"/>
              <w:bottom w:val="single" w:sz="4" w:space="0" w:color="auto"/>
              <w:right w:val="single" w:sz="4" w:space="0" w:color="auto"/>
            </w:tcBorders>
            <w:hideMark/>
          </w:tcPr>
          <w:p w14:paraId="0B22F367"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6E0746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DB5C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92AB5F" w14:textId="77777777" w:rsidR="00C121BA" w:rsidRDefault="00C121BA">
            <w:pPr>
              <w:pStyle w:val="TAL"/>
              <w:rPr>
                <w:sz w:val="16"/>
              </w:rPr>
            </w:pPr>
            <w:r>
              <w:rPr>
                <w:sz w:val="16"/>
              </w:rPr>
              <w:t>R5-247584</w:t>
            </w:r>
          </w:p>
        </w:tc>
      </w:tr>
      <w:tr w:rsidR="00C121BA" w14:paraId="514F72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3E8D30" w14:textId="77777777" w:rsidR="00C121BA" w:rsidRDefault="00C121BA">
            <w:pPr>
              <w:pStyle w:val="TAL"/>
              <w:rPr>
                <w:sz w:val="16"/>
              </w:rPr>
            </w:pPr>
            <w:r>
              <w:rPr>
                <w:sz w:val="16"/>
              </w:rPr>
              <w:t>R5-246900</w:t>
            </w:r>
          </w:p>
        </w:tc>
        <w:tc>
          <w:tcPr>
            <w:tcW w:w="0" w:type="auto"/>
            <w:tcBorders>
              <w:top w:val="single" w:sz="4" w:space="0" w:color="auto"/>
              <w:left w:val="single" w:sz="4" w:space="0" w:color="auto"/>
              <w:bottom w:val="single" w:sz="4" w:space="0" w:color="auto"/>
              <w:right w:val="single" w:sz="4" w:space="0" w:color="auto"/>
            </w:tcBorders>
            <w:hideMark/>
          </w:tcPr>
          <w:p w14:paraId="3DBB2ACD" w14:textId="77777777" w:rsidR="00C121BA" w:rsidRDefault="00C121BA">
            <w:pPr>
              <w:pStyle w:val="TAL"/>
              <w:rPr>
                <w:sz w:val="16"/>
              </w:rPr>
            </w:pPr>
            <w:r>
              <w:rPr>
                <w:sz w:val="16"/>
              </w:rPr>
              <w:t xml:space="preserve">Addition of new test case 12.3.1.2.3 </w:t>
            </w:r>
            <w:proofErr w:type="spellStart"/>
            <w:r>
              <w:rPr>
                <w:sz w:val="16"/>
              </w:rPr>
              <w:t>Sidelink</w:t>
            </w:r>
            <w:proofErr w:type="spellEnd"/>
            <w:r>
              <w:rPr>
                <w:sz w:val="16"/>
              </w:rPr>
              <w:t xml:space="preserve"> Relay / L2 U2N / Relay UE / 5G </w:t>
            </w:r>
            <w:proofErr w:type="spellStart"/>
            <w:r>
              <w:rPr>
                <w:sz w:val="16"/>
              </w:rPr>
              <w:t>ProSe</w:t>
            </w:r>
            <w:proofErr w:type="spellEnd"/>
            <w:r>
              <w:rPr>
                <w:sz w:val="16"/>
              </w:rPr>
              <w:t xml:space="preserve"> U2N Relay Discovery / </w:t>
            </w:r>
            <w:proofErr w:type="spellStart"/>
            <w:r>
              <w:rPr>
                <w:sz w:val="16"/>
              </w:rPr>
              <w:t>Discoveree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5D56F"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DB9F0C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57840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719434" w14:textId="77777777" w:rsidR="00C121BA" w:rsidRDefault="00C121BA">
            <w:pPr>
              <w:pStyle w:val="TAL"/>
              <w:rPr>
                <w:sz w:val="16"/>
              </w:rPr>
            </w:pPr>
          </w:p>
        </w:tc>
      </w:tr>
      <w:tr w:rsidR="00C121BA" w14:paraId="404AF6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EA2EA9" w14:textId="77777777" w:rsidR="00C121BA" w:rsidRDefault="00C121BA">
            <w:pPr>
              <w:pStyle w:val="TAL"/>
              <w:rPr>
                <w:sz w:val="16"/>
              </w:rPr>
            </w:pPr>
            <w:r>
              <w:rPr>
                <w:sz w:val="16"/>
              </w:rPr>
              <w:t>R5-246901</w:t>
            </w:r>
          </w:p>
        </w:tc>
        <w:tc>
          <w:tcPr>
            <w:tcW w:w="0" w:type="auto"/>
            <w:tcBorders>
              <w:top w:val="single" w:sz="4" w:space="0" w:color="auto"/>
              <w:left w:val="single" w:sz="4" w:space="0" w:color="auto"/>
              <w:bottom w:val="single" w:sz="4" w:space="0" w:color="auto"/>
              <w:right w:val="single" w:sz="4" w:space="0" w:color="auto"/>
            </w:tcBorders>
            <w:hideMark/>
          </w:tcPr>
          <w:p w14:paraId="060D0661" w14:textId="77777777" w:rsidR="00C121BA" w:rsidRDefault="00C121BA">
            <w:pPr>
              <w:pStyle w:val="TAL"/>
              <w:rPr>
                <w:sz w:val="16"/>
              </w:rPr>
            </w:pPr>
            <w:r>
              <w:rPr>
                <w:sz w:val="16"/>
              </w:rPr>
              <w:t xml:space="preserve">Correction of NR </w:t>
            </w:r>
            <w:proofErr w:type="spellStart"/>
            <w:r>
              <w:rPr>
                <w:sz w:val="16"/>
              </w:rPr>
              <w:t>Sidelink</w:t>
            </w:r>
            <w:proofErr w:type="spellEnd"/>
            <w:r>
              <w:rPr>
                <w:sz w:val="16"/>
              </w:rPr>
              <w:t xml:space="preserve"> relay test case 12.3.1.2.6</w:t>
            </w:r>
          </w:p>
        </w:tc>
        <w:tc>
          <w:tcPr>
            <w:tcW w:w="0" w:type="auto"/>
            <w:tcBorders>
              <w:top w:val="single" w:sz="4" w:space="0" w:color="auto"/>
              <w:left w:val="single" w:sz="4" w:space="0" w:color="auto"/>
              <w:bottom w:val="single" w:sz="4" w:space="0" w:color="auto"/>
              <w:right w:val="single" w:sz="4" w:space="0" w:color="auto"/>
            </w:tcBorders>
            <w:hideMark/>
          </w:tcPr>
          <w:p w14:paraId="3CBA69D1"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67A41B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377A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186BF" w14:textId="77777777" w:rsidR="00C121BA" w:rsidRDefault="00C121BA">
            <w:pPr>
              <w:pStyle w:val="TAL"/>
              <w:rPr>
                <w:sz w:val="16"/>
              </w:rPr>
            </w:pPr>
          </w:p>
        </w:tc>
      </w:tr>
      <w:tr w:rsidR="00C121BA" w14:paraId="3BF9B1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E6018C" w14:textId="77777777" w:rsidR="00C121BA" w:rsidRDefault="00C121BA">
            <w:pPr>
              <w:pStyle w:val="TAL"/>
              <w:rPr>
                <w:sz w:val="16"/>
              </w:rPr>
            </w:pPr>
            <w:r>
              <w:rPr>
                <w:sz w:val="16"/>
              </w:rPr>
              <w:t>R5-246902</w:t>
            </w:r>
          </w:p>
        </w:tc>
        <w:tc>
          <w:tcPr>
            <w:tcW w:w="0" w:type="auto"/>
            <w:tcBorders>
              <w:top w:val="single" w:sz="4" w:space="0" w:color="auto"/>
              <w:left w:val="single" w:sz="4" w:space="0" w:color="auto"/>
              <w:bottom w:val="single" w:sz="4" w:space="0" w:color="auto"/>
              <w:right w:val="single" w:sz="4" w:space="0" w:color="auto"/>
            </w:tcBorders>
            <w:hideMark/>
          </w:tcPr>
          <w:p w14:paraId="10D62244" w14:textId="77777777" w:rsidR="00C121BA" w:rsidRDefault="00C121BA">
            <w:pPr>
              <w:pStyle w:val="TAL"/>
              <w:rPr>
                <w:sz w:val="16"/>
              </w:rPr>
            </w:pPr>
            <w:r>
              <w:rPr>
                <w:sz w:val="16"/>
              </w:rPr>
              <w:t xml:space="preserve">Addition of new test case 12.3.1.2.7 </w:t>
            </w:r>
            <w:proofErr w:type="spellStart"/>
            <w:r>
              <w:rPr>
                <w:sz w:val="16"/>
              </w:rPr>
              <w:t>Sidelink</w:t>
            </w:r>
            <w:proofErr w:type="spellEnd"/>
            <w:r>
              <w:rPr>
                <w:sz w:val="16"/>
              </w:rPr>
              <w:t xml:space="preserve"> Relay / L2 U2N / Relay UE / RRC connection establishment triggered by Remote UE</w:t>
            </w:r>
          </w:p>
        </w:tc>
        <w:tc>
          <w:tcPr>
            <w:tcW w:w="0" w:type="auto"/>
            <w:tcBorders>
              <w:top w:val="single" w:sz="4" w:space="0" w:color="auto"/>
              <w:left w:val="single" w:sz="4" w:space="0" w:color="auto"/>
              <w:bottom w:val="single" w:sz="4" w:space="0" w:color="auto"/>
              <w:right w:val="single" w:sz="4" w:space="0" w:color="auto"/>
            </w:tcBorders>
            <w:hideMark/>
          </w:tcPr>
          <w:p w14:paraId="01ED4C58"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79683F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50825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A4AFD1" w14:textId="77777777" w:rsidR="00C121BA" w:rsidRDefault="00C121BA">
            <w:pPr>
              <w:pStyle w:val="TAL"/>
              <w:rPr>
                <w:sz w:val="16"/>
              </w:rPr>
            </w:pPr>
          </w:p>
        </w:tc>
      </w:tr>
      <w:tr w:rsidR="00C121BA" w14:paraId="49CF33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143E16" w14:textId="77777777" w:rsidR="00C121BA" w:rsidRDefault="00C121BA">
            <w:pPr>
              <w:pStyle w:val="TAL"/>
              <w:rPr>
                <w:sz w:val="16"/>
              </w:rPr>
            </w:pPr>
            <w:r>
              <w:rPr>
                <w:sz w:val="16"/>
              </w:rPr>
              <w:t>R5-246903</w:t>
            </w:r>
          </w:p>
        </w:tc>
        <w:tc>
          <w:tcPr>
            <w:tcW w:w="0" w:type="auto"/>
            <w:tcBorders>
              <w:top w:val="single" w:sz="4" w:space="0" w:color="auto"/>
              <w:left w:val="single" w:sz="4" w:space="0" w:color="auto"/>
              <w:bottom w:val="single" w:sz="4" w:space="0" w:color="auto"/>
              <w:right w:val="single" w:sz="4" w:space="0" w:color="auto"/>
            </w:tcBorders>
            <w:hideMark/>
          </w:tcPr>
          <w:p w14:paraId="249EC96E" w14:textId="77777777" w:rsidR="00C121BA" w:rsidRDefault="00C121BA">
            <w:pPr>
              <w:pStyle w:val="TAL"/>
              <w:rPr>
                <w:sz w:val="16"/>
              </w:rPr>
            </w:pPr>
            <w:r>
              <w:rPr>
                <w:sz w:val="16"/>
              </w:rPr>
              <w:t xml:space="preserve">Addition of new test case 12.3.1.2.10 </w:t>
            </w:r>
            <w:proofErr w:type="spellStart"/>
            <w:r>
              <w:rPr>
                <w:sz w:val="16"/>
              </w:rPr>
              <w:t>Sidelink</w:t>
            </w:r>
            <w:proofErr w:type="spellEnd"/>
            <w:r>
              <w:rPr>
                <w:sz w:val="16"/>
              </w:rPr>
              <w:t xml:space="preserve"> Relay / L2 U2N / Relay UE / RRC connection resume </w:t>
            </w:r>
            <w:proofErr w:type="spellStart"/>
            <w:r>
              <w:rPr>
                <w:sz w:val="16"/>
              </w:rPr>
              <w:t>trggered</w:t>
            </w:r>
            <w:proofErr w:type="spellEnd"/>
            <w:r>
              <w:rPr>
                <w:sz w:val="16"/>
              </w:rPr>
              <w:t xml:space="preserve"> by Remote UE</w:t>
            </w:r>
          </w:p>
        </w:tc>
        <w:tc>
          <w:tcPr>
            <w:tcW w:w="0" w:type="auto"/>
            <w:tcBorders>
              <w:top w:val="single" w:sz="4" w:space="0" w:color="auto"/>
              <w:left w:val="single" w:sz="4" w:space="0" w:color="auto"/>
              <w:bottom w:val="single" w:sz="4" w:space="0" w:color="auto"/>
              <w:right w:val="single" w:sz="4" w:space="0" w:color="auto"/>
            </w:tcBorders>
            <w:hideMark/>
          </w:tcPr>
          <w:p w14:paraId="7AA2491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EDBDAA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092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BF97D" w14:textId="77777777" w:rsidR="00C121BA" w:rsidRDefault="00C121BA">
            <w:pPr>
              <w:pStyle w:val="TAL"/>
              <w:rPr>
                <w:sz w:val="16"/>
              </w:rPr>
            </w:pPr>
            <w:r>
              <w:rPr>
                <w:sz w:val="16"/>
              </w:rPr>
              <w:t>R5-247585</w:t>
            </w:r>
          </w:p>
        </w:tc>
      </w:tr>
      <w:tr w:rsidR="00C121BA" w14:paraId="17199C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01835A" w14:textId="77777777" w:rsidR="00C121BA" w:rsidRDefault="00C121BA">
            <w:pPr>
              <w:pStyle w:val="TAL"/>
              <w:rPr>
                <w:sz w:val="16"/>
              </w:rPr>
            </w:pPr>
            <w:r>
              <w:rPr>
                <w:sz w:val="16"/>
              </w:rPr>
              <w:t>R5-246904</w:t>
            </w:r>
          </w:p>
        </w:tc>
        <w:tc>
          <w:tcPr>
            <w:tcW w:w="0" w:type="auto"/>
            <w:tcBorders>
              <w:top w:val="single" w:sz="4" w:space="0" w:color="auto"/>
              <w:left w:val="single" w:sz="4" w:space="0" w:color="auto"/>
              <w:bottom w:val="single" w:sz="4" w:space="0" w:color="auto"/>
              <w:right w:val="single" w:sz="4" w:space="0" w:color="auto"/>
            </w:tcBorders>
            <w:hideMark/>
          </w:tcPr>
          <w:p w14:paraId="2E18E06C" w14:textId="77777777" w:rsidR="00C121BA" w:rsidRDefault="00C121BA">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Borders>
              <w:top w:val="single" w:sz="4" w:space="0" w:color="auto"/>
              <w:left w:val="single" w:sz="4" w:space="0" w:color="auto"/>
              <w:bottom w:val="single" w:sz="4" w:space="0" w:color="auto"/>
              <w:right w:val="single" w:sz="4" w:space="0" w:color="auto"/>
            </w:tcBorders>
            <w:hideMark/>
          </w:tcPr>
          <w:p w14:paraId="0B666914" w14:textId="77777777" w:rsidR="00C121BA" w:rsidRDefault="00C121B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72D9CF9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FD13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ED210D" w14:textId="77777777" w:rsidR="00C121BA" w:rsidRDefault="00C121BA">
            <w:pPr>
              <w:pStyle w:val="TAL"/>
              <w:rPr>
                <w:sz w:val="16"/>
              </w:rPr>
            </w:pPr>
            <w:r>
              <w:rPr>
                <w:sz w:val="16"/>
              </w:rPr>
              <w:t>R5-247588</w:t>
            </w:r>
          </w:p>
        </w:tc>
      </w:tr>
      <w:tr w:rsidR="00C121BA" w14:paraId="121621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85997C" w14:textId="77777777" w:rsidR="00C121BA" w:rsidRDefault="00C121BA">
            <w:pPr>
              <w:pStyle w:val="TAL"/>
              <w:rPr>
                <w:sz w:val="16"/>
              </w:rPr>
            </w:pPr>
            <w:r>
              <w:rPr>
                <w:sz w:val="16"/>
              </w:rPr>
              <w:t>R5-246905</w:t>
            </w:r>
          </w:p>
        </w:tc>
        <w:tc>
          <w:tcPr>
            <w:tcW w:w="0" w:type="auto"/>
            <w:tcBorders>
              <w:top w:val="single" w:sz="4" w:space="0" w:color="auto"/>
              <w:left w:val="single" w:sz="4" w:space="0" w:color="auto"/>
              <w:bottom w:val="single" w:sz="4" w:space="0" w:color="auto"/>
              <w:right w:val="single" w:sz="4" w:space="0" w:color="auto"/>
            </w:tcBorders>
            <w:hideMark/>
          </w:tcPr>
          <w:p w14:paraId="3C5E0B4E" w14:textId="77777777" w:rsidR="00C121BA" w:rsidRDefault="00C121BA">
            <w:pPr>
              <w:pStyle w:val="TAL"/>
              <w:rPr>
                <w:sz w:val="16"/>
              </w:rPr>
            </w:pPr>
            <w:r>
              <w:rPr>
                <w:sz w:val="16"/>
              </w:rPr>
              <w:t xml:space="preserve">Addition of Table 4.6.1A-2B </w:t>
            </w:r>
            <w:proofErr w:type="spellStart"/>
            <w:r>
              <w:rPr>
                <w:sz w:val="16"/>
              </w:rPr>
              <w:t>NotificationMessageSidelink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E48054"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F1C244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A8AB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9198F" w14:textId="77777777" w:rsidR="00C121BA" w:rsidRDefault="00C121BA">
            <w:pPr>
              <w:pStyle w:val="TAL"/>
              <w:rPr>
                <w:sz w:val="16"/>
              </w:rPr>
            </w:pPr>
            <w:r>
              <w:rPr>
                <w:sz w:val="16"/>
              </w:rPr>
              <w:t>R5-247580</w:t>
            </w:r>
          </w:p>
        </w:tc>
      </w:tr>
      <w:tr w:rsidR="00C121BA" w14:paraId="41B7F1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1F28B4" w14:textId="77777777" w:rsidR="00C121BA" w:rsidRDefault="00C121BA">
            <w:pPr>
              <w:pStyle w:val="TAL"/>
              <w:rPr>
                <w:sz w:val="16"/>
              </w:rPr>
            </w:pPr>
            <w:r>
              <w:rPr>
                <w:sz w:val="16"/>
              </w:rPr>
              <w:t>R5-246906</w:t>
            </w:r>
          </w:p>
        </w:tc>
        <w:tc>
          <w:tcPr>
            <w:tcW w:w="0" w:type="auto"/>
            <w:tcBorders>
              <w:top w:val="single" w:sz="4" w:space="0" w:color="auto"/>
              <w:left w:val="single" w:sz="4" w:space="0" w:color="auto"/>
              <w:bottom w:val="single" w:sz="4" w:space="0" w:color="auto"/>
              <w:right w:val="single" w:sz="4" w:space="0" w:color="auto"/>
            </w:tcBorders>
            <w:hideMark/>
          </w:tcPr>
          <w:p w14:paraId="2469826B" w14:textId="77777777" w:rsidR="00C121BA" w:rsidRDefault="00C121BA">
            <w:pPr>
              <w:pStyle w:val="TAL"/>
              <w:rPr>
                <w:sz w:val="16"/>
              </w:rPr>
            </w:pPr>
            <w:r>
              <w:rPr>
                <w:sz w:val="16"/>
              </w:rPr>
              <w:t xml:space="preserve">Addition of new test case 12.3.1.1.17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7EBD149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6CCD1C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97C9B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2E4FF" w14:textId="77777777" w:rsidR="00C121BA" w:rsidRDefault="00C121BA">
            <w:pPr>
              <w:pStyle w:val="TAL"/>
              <w:rPr>
                <w:sz w:val="16"/>
              </w:rPr>
            </w:pPr>
            <w:r>
              <w:rPr>
                <w:sz w:val="16"/>
              </w:rPr>
              <w:t>R5-247586</w:t>
            </w:r>
          </w:p>
        </w:tc>
      </w:tr>
      <w:tr w:rsidR="00C121BA" w14:paraId="2062DE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AD9802" w14:textId="77777777" w:rsidR="00C121BA" w:rsidRDefault="00C121BA">
            <w:pPr>
              <w:pStyle w:val="TAL"/>
              <w:rPr>
                <w:sz w:val="16"/>
              </w:rPr>
            </w:pPr>
            <w:r>
              <w:rPr>
                <w:sz w:val="16"/>
              </w:rPr>
              <w:t>R5-246907</w:t>
            </w:r>
          </w:p>
        </w:tc>
        <w:tc>
          <w:tcPr>
            <w:tcW w:w="0" w:type="auto"/>
            <w:tcBorders>
              <w:top w:val="single" w:sz="4" w:space="0" w:color="auto"/>
              <w:left w:val="single" w:sz="4" w:space="0" w:color="auto"/>
              <w:bottom w:val="single" w:sz="4" w:space="0" w:color="auto"/>
              <w:right w:val="single" w:sz="4" w:space="0" w:color="auto"/>
            </w:tcBorders>
            <w:hideMark/>
          </w:tcPr>
          <w:p w14:paraId="46AD5413" w14:textId="77777777" w:rsidR="00C121BA" w:rsidRDefault="00C121BA">
            <w:pPr>
              <w:pStyle w:val="TAL"/>
              <w:rPr>
                <w:sz w:val="16"/>
              </w:rPr>
            </w:pPr>
            <w:r>
              <w:rPr>
                <w:sz w:val="16"/>
              </w:rPr>
              <w:t xml:space="preserve">Addition of new test case 12.3.1.2.8 </w:t>
            </w:r>
            <w:proofErr w:type="spellStart"/>
            <w:r>
              <w:rPr>
                <w:sz w:val="16"/>
              </w:rPr>
              <w:t>Sidelink</w:t>
            </w:r>
            <w:proofErr w:type="spellEnd"/>
            <w:r>
              <w:rPr>
                <w:sz w:val="16"/>
              </w:rPr>
              <w:t xml:space="preserve"> Relay / L2 U2N / Relay UE / RRC connection establishment triggered by Remote UE / Emergency</w:t>
            </w:r>
          </w:p>
        </w:tc>
        <w:tc>
          <w:tcPr>
            <w:tcW w:w="0" w:type="auto"/>
            <w:tcBorders>
              <w:top w:val="single" w:sz="4" w:space="0" w:color="auto"/>
              <w:left w:val="single" w:sz="4" w:space="0" w:color="auto"/>
              <w:bottom w:val="single" w:sz="4" w:space="0" w:color="auto"/>
              <w:right w:val="single" w:sz="4" w:space="0" w:color="auto"/>
            </w:tcBorders>
            <w:hideMark/>
          </w:tcPr>
          <w:p w14:paraId="027F4475"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771F10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38800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95296C" w14:textId="77777777" w:rsidR="00C121BA" w:rsidRDefault="00C121BA">
            <w:pPr>
              <w:pStyle w:val="TAL"/>
              <w:rPr>
                <w:sz w:val="16"/>
              </w:rPr>
            </w:pPr>
          </w:p>
        </w:tc>
      </w:tr>
      <w:tr w:rsidR="00C121BA" w14:paraId="37686B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03FB38" w14:textId="77777777" w:rsidR="00C121BA" w:rsidRDefault="00C121BA">
            <w:pPr>
              <w:pStyle w:val="TAL"/>
              <w:rPr>
                <w:sz w:val="16"/>
              </w:rPr>
            </w:pPr>
            <w:r>
              <w:rPr>
                <w:sz w:val="16"/>
              </w:rPr>
              <w:t>R5-246908</w:t>
            </w:r>
          </w:p>
        </w:tc>
        <w:tc>
          <w:tcPr>
            <w:tcW w:w="0" w:type="auto"/>
            <w:tcBorders>
              <w:top w:val="single" w:sz="4" w:space="0" w:color="auto"/>
              <w:left w:val="single" w:sz="4" w:space="0" w:color="auto"/>
              <w:bottom w:val="single" w:sz="4" w:space="0" w:color="auto"/>
              <w:right w:val="single" w:sz="4" w:space="0" w:color="auto"/>
            </w:tcBorders>
            <w:hideMark/>
          </w:tcPr>
          <w:p w14:paraId="0FC94B52" w14:textId="77777777" w:rsidR="00C121BA" w:rsidRDefault="00C121BA">
            <w:pPr>
              <w:pStyle w:val="TAL"/>
              <w:rPr>
                <w:sz w:val="16"/>
              </w:rPr>
            </w:pPr>
            <w:r>
              <w:rPr>
                <w:sz w:val="16"/>
              </w:rPr>
              <w:t xml:space="preserve">Addition of new test case 12.3.1.2.9 </w:t>
            </w:r>
            <w:proofErr w:type="spellStart"/>
            <w:r>
              <w:rPr>
                <w:sz w:val="16"/>
              </w:rPr>
              <w:t>Sidelink</w:t>
            </w:r>
            <w:proofErr w:type="spellEnd"/>
            <w:r>
              <w:rPr>
                <w:sz w:val="16"/>
              </w:rPr>
              <w:t xml:space="preserve"> Relay / L2 U2N / Relay UE / RRC connection establishment triggered by Remote UE / Rejected / T300 expired</w:t>
            </w:r>
          </w:p>
        </w:tc>
        <w:tc>
          <w:tcPr>
            <w:tcW w:w="0" w:type="auto"/>
            <w:tcBorders>
              <w:top w:val="single" w:sz="4" w:space="0" w:color="auto"/>
              <w:left w:val="single" w:sz="4" w:space="0" w:color="auto"/>
              <w:bottom w:val="single" w:sz="4" w:space="0" w:color="auto"/>
              <w:right w:val="single" w:sz="4" w:space="0" w:color="auto"/>
            </w:tcBorders>
            <w:hideMark/>
          </w:tcPr>
          <w:p w14:paraId="385B3034"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D55033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6879D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81849" w14:textId="77777777" w:rsidR="00C121BA" w:rsidRDefault="00C121BA">
            <w:pPr>
              <w:pStyle w:val="TAL"/>
              <w:rPr>
                <w:sz w:val="16"/>
              </w:rPr>
            </w:pPr>
          </w:p>
        </w:tc>
      </w:tr>
      <w:tr w:rsidR="00C121BA" w14:paraId="470282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FC9C06" w14:textId="77777777" w:rsidR="00C121BA" w:rsidRDefault="00C121BA">
            <w:pPr>
              <w:pStyle w:val="TAL"/>
              <w:rPr>
                <w:sz w:val="16"/>
              </w:rPr>
            </w:pPr>
            <w:r>
              <w:rPr>
                <w:sz w:val="16"/>
              </w:rPr>
              <w:t>R5-246909</w:t>
            </w:r>
          </w:p>
        </w:tc>
        <w:tc>
          <w:tcPr>
            <w:tcW w:w="0" w:type="auto"/>
            <w:tcBorders>
              <w:top w:val="single" w:sz="4" w:space="0" w:color="auto"/>
              <w:left w:val="single" w:sz="4" w:space="0" w:color="auto"/>
              <w:bottom w:val="single" w:sz="4" w:space="0" w:color="auto"/>
              <w:right w:val="single" w:sz="4" w:space="0" w:color="auto"/>
            </w:tcBorders>
            <w:hideMark/>
          </w:tcPr>
          <w:p w14:paraId="64FA5FA7" w14:textId="77777777" w:rsidR="00C121BA" w:rsidRDefault="00C121BA">
            <w:pPr>
              <w:pStyle w:val="TAL"/>
              <w:rPr>
                <w:sz w:val="16"/>
              </w:rPr>
            </w:pPr>
            <w:r>
              <w:rPr>
                <w:sz w:val="16"/>
              </w:rPr>
              <w:t xml:space="preserve">Addition of new test case 12.3.1.2.15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743482D3"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D8BCDD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648E3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1B1E6" w14:textId="77777777" w:rsidR="00C121BA" w:rsidRDefault="00C121BA">
            <w:pPr>
              <w:pStyle w:val="TAL"/>
              <w:rPr>
                <w:sz w:val="16"/>
              </w:rPr>
            </w:pPr>
            <w:r>
              <w:rPr>
                <w:sz w:val="16"/>
              </w:rPr>
              <w:t>R5-247587</w:t>
            </w:r>
          </w:p>
        </w:tc>
      </w:tr>
      <w:tr w:rsidR="00C121BA" w14:paraId="066301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44CB40" w14:textId="77777777" w:rsidR="00C121BA" w:rsidRDefault="00C121BA">
            <w:pPr>
              <w:pStyle w:val="TAL"/>
              <w:rPr>
                <w:sz w:val="16"/>
              </w:rPr>
            </w:pPr>
            <w:r>
              <w:rPr>
                <w:sz w:val="16"/>
              </w:rPr>
              <w:t>R5-246910</w:t>
            </w:r>
          </w:p>
        </w:tc>
        <w:tc>
          <w:tcPr>
            <w:tcW w:w="0" w:type="auto"/>
            <w:tcBorders>
              <w:top w:val="single" w:sz="4" w:space="0" w:color="auto"/>
              <w:left w:val="single" w:sz="4" w:space="0" w:color="auto"/>
              <w:bottom w:val="single" w:sz="4" w:space="0" w:color="auto"/>
              <w:right w:val="single" w:sz="4" w:space="0" w:color="auto"/>
            </w:tcBorders>
            <w:hideMark/>
          </w:tcPr>
          <w:p w14:paraId="58362081" w14:textId="77777777" w:rsidR="00C121BA" w:rsidRDefault="00C121BA">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Pre-configuration for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9CEE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4D440A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C1F9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BD5B9" w14:textId="77777777" w:rsidR="00C121BA" w:rsidRDefault="00C121BA">
            <w:pPr>
              <w:pStyle w:val="TAL"/>
              <w:rPr>
                <w:sz w:val="16"/>
              </w:rPr>
            </w:pPr>
            <w:r>
              <w:rPr>
                <w:sz w:val="16"/>
              </w:rPr>
              <w:t>R5-247581</w:t>
            </w:r>
          </w:p>
        </w:tc>
      </w:tr>
      <w:tr w:rsidR="00C121BA" w14:paraId="4EA230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4A2A3D" w14:textId="77777777" w:rsidR="00C121BA" w:rsidRDefault="00C121BA">
            <w:pPr>
              <w:pStyle w:val="TAL"/>
              <w:rPr>
                <w:sz w:val="16"/>
              </w:rPr>
            </w:pPr>
            <w:r>
              <w:rPr>
                <w:sz w:val="16"/>
              </w:rPr>
              <w:t>R5-246911</w:t>
            </w:r>
          </w:p>
        </w:tc>
        <w:tc>
          <w:tcPr>
            <w:tcW w:w="0" w:type="auto"/>
            <w:tcBorders>
              <w:top w:val="single" w:sz="4" w:space="0" w:color="auto"/>
              <w:left w:val="single" w:sz="4" w:space="0" w:color="auto"/>
              <w:bottom w:val="single" w:sz="4" w:space="0" w:color="auto"/>
              <w:right w:val="single" w:sz="4" w:space="0" w:color="auto"/>
            </w:tcBorders>
            <w:hideMark/>
          </w:tcPr>
          <w:p w14:paraId="7B43222D" w14:textId="77777777" w:rsidR="00C121BA" w:rsidRDefault="00C121BA">
            <w:pPr>
              <w:pStyle w:val="TAL"/>
              <w:rPr>
                <w:sz w:val="16"/>
              </w:rPr>
            </w:pPr>
            <w:r>
              <w:rPr>
                <w:sz w:val="16"/>
              </w:rPr>
              <w:t xml:space="preserve">Update of simultaneous </w:t>
            </w:r>
            <w:proofErr w:type="spellStart"/>
            <w:r>
              <w:rPr>
                <w:sz w:val="16"/>
              </w:rPr>
              <w:t>RxTx</w:t>
            </w:r>
            <w:proofErr w:type="spellEnd"/>
            <w:r>
              <w:rPr>
                <w:sz w:val="16"/>
              </w:rPr>
              <w:t xml:space="preserve"> indication for DC_39_n41 and DC_40_n41</w:t>
            </w:r>
          </w:p>
        </w:tc>
        <w:tc>
          <w:tcPr>
            <w:tcW w:w="0" w:type="auto"/>
            <w:tcBorders>
              <w:top w:val="single" w:sz="4" w:space="0" w:color="auto"/>
              <w:left w:val="single" w:sz="4" w:space="0" w:color="auto"/>
              <w:bottom w:val="single" w:sz="4" w:space="0" w:color="auto"/>
              <w:right w:val="single" w:sz="4" w:space="0" w:color="auto"/>
            </w:tcBorders>
            <w:hideMark/>
          </w:tcPr>
          <w:p w14:paraId="5983052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92C6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D8CAE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CB9D7" w14:textId="77777777" w:rsidR="00C121BA" w:rsidRDefault="00C121BA">
            <w:pPr>
              <w:pStyle w:val="TAL"/>
              <w:rPr>
                <w:sz w:val="16"/>
              </w:rPr>
            </w:pPr>
          </w:p>
        </w:tc>
      </w:tr>
      <w:tr w:rsidR="00C121BA" w14:paraId="17393D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218AC6" w14:textId="77777777" w:rsidR="00C121BA" w:rsidRDefault="00C121BA">
            <w:pPr>
              <w:pStyle w:val="TAL"/>
              <w:rPr>
                <w:sz w:val="16"/>
              </w:rPr>
            </w:pPr>
            <w:r>
              <w:rPr>
                <w:sz w:val="16"/>
              </w:rPr>
              <w:t>R5-246912</w:t>
            </w:r>
          </w:p>
        </w:tc>
        <w:tc>
          <w:tcPr>
            <w:tcW w:w="0" w:type="auto"/>
            <w:tcBorders>
              <w:top w:val="single" w:sz="4" w:space="0" w:color="auto"/>
              <w:left w:val="single" w:sz="4" w:space="0" w:color="auto"/>
              <w:bottom w:val="single" w:sz="4" w:space="0" w:color="auto"/>
              <w:right w:val="single" w:sz="4" w:space="0" w:color="auto"/>
            </w:tcBorders>
            <w:hideMark/>
          </w:tcPr>
          <w:p w14:paraId="04D5AD05" w14:textId="77777777" w:rsidR="00C121BA" w:rsidRDefault="00C121BA">
            <w:pPr>
              <w:pStyle w:val="TAL"/>
              <w:rPr>
                <w:sz w:val="16"/>
              </w:rPr>
            </w:pPr>
            <w:r>
              <w:rPr>
                <w:sz w:val="16"/>
              </w:rPr>
              <w:t>Addition of new test cases 6.3H.3.2 and 6.3H.3.3 for inter-band CA with UL MIMO</w:t>
            </w:r>
          </w:p>
        </w:tc>
        <w:tc>
          <w:tcPr>
            <w:tcW w:w="0" w:type="auto"/>
            <w:tcBorders>
              <w:top w:val="single" w:sz="4" w:space="0" w:color="auto"/>
              <w:left w:val="single" w:sz="4" w:space="0" w:color="auto"/>
              <w:bottom w:val="single" w:sz="4" w:space="0" w:color="auto"/>
              <w:right w:val="single" w:sz="4" w:space="0" w:color="auto"/>
            </w:tcBorders>
            <w:hideMark/>
          </w:tcPr>
          <w:p w14:paraId="145B393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ADABE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A858A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5D6D5C" w14:textId="77777777" w:rsidR="00C121BA" w:rsidRDefault="00C121BA">
            <w:pPr>
              <w:pStyle w:val="TAL"/>
              <w:rPr>
                <w:sz w:val="16"/>
              </w:rPr>
            </w:pPr>
          </w:p>
        </w:tc>
      </w:tr>
      <w:tr w:rsidR="00C121BA" w14:paraId="7003FB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06054D" w14:textId="77777777" w:rsidR="00C121BA" w:rsidRDefault="00C121BA">
            <w:pPr>
              <w:pStyle w:val="TAL"/>
              <w:rPr>
                <w:sz w:val="16"/>
              </w:rPr>
            </w:pPr>
            <w:r>
              <w:rPr>
                <w:sz w:val="16"/>
              </w:rPr>
              <w:t>R5-246913</w:t>
            </w:r>
          </w:p>
        </w:tc>
        <w:tc>
          <w:tcPr>
            <w:tcW w:w="0" w:type="auto"/>
            <w:tcBorders>
              <w:top w:val="single" w:sz="4" w:space="0" w:color="auto"/>
              <w:left w:val="single" w:sz="4" w:space="0" w:color="auto"/>
              <w:bottom w:val="single" w:sz="4" w:space="0" w:color="auto"/>
              <w:right w:val="single" w:sz="4" w:space="0" w:color="auto"/>
            </w:tcBorders>
            <w:hideMark/>
          </w:tcPr>
          <w:p w14:paraId="2406042F" w14:textId="77777777" w:rsidR="00C121BA" w:rsidRDefault="00C121BA">
            <w:pPr>
              <w:pStyle w:val="TAL"/>
              <w:rPr>
                <w:sz w:val="16"/>
              </w:rPr>
            </w:pPr>
            <w:r>
              <w:rPr>
                <w:sz w:val="16"/>
              </w:rPr>
              <w:t xml:space="preserve">Addition of new test cases 6.3L.3.2 and 6.3L.3.3 for inter-band CA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DB552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5F212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87701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31E08" w14:textId="77777777" w:rsidR="00C121BA" w:rsidRDefault="00C121BA">
            <w:pPr>
              <w:pStyle w:val="TAL"/>
              <w:rPr>
                <w:sz w:val="16"/>
              </w:rPr>
            </w:pPr>
          </w:p>
        </w:tc>
      </w:tr>
      <w:tr w:rsidR="00C121BA" w14:paraId="25A709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CC0C50" w14:textId="77777777" w:rsidR="00C121BA" w:rsidRDefault="00C121BA">
            <w:pPr>
              <w:pStyle w:val="TAL"/>
              <w:rPr>
                <w:sz w:val="16"/>
              </w:rPr>
            </w:pPr>
            <w:r>
              <w:rPr>
                <w:sz w:val="16"/>
              </w:rPr>
              <w:t>R5-246914</w:t>
            </w:r>
          </w:p>
        </w:tc>
        <w:tc>
          <w:tcPr>
            <w:tcW w:w="0" w:type="auto"/>
            <w:tcBorders>
              <w:top w:val="single" w:sz="4" w:space="0" w:color="auto"/>
              <w:left w:val="single" w:sz="4" w:space="0" w:color="auto"/>
              <w:bottom w:val="single" w:sz="4" w:space="0" w:color="auto"/>
              <w:right w:val="single" w:sz="4" w:space="0" w:color="auto"/>
            </w:tcBorders>
            <w:hideMark/>
          </w:tcPr>
          <w:p w14:paraId="26014F60" w14:textId="77777777" w:rsidR="00C121BA" w:rsidRDefault="00C121BA">
            <w:pPr>
              <w:pStyle w:val="TAL"/>
              <w:rPr>
                <w:sz w:val="16"/>
              </w:rPr>
            </w:pPr>
            <w:r>
              <w:rPr>
                <w:sz w:val="16"/>
              </w:rPr>
              <w:t>Addition of new test cases 6.4H.3.x for inter-band CA with UL MIMO</w:t>
            </w:r>
          </w:p>
        </w:tc>
        <w:tc>
          <w:tcPr>
            <w:tcW w:w="0" w:type="auto"/>
            <w:tcBorders>
              <w:top w:val="single" w:sz="4" w:space="0" w:color="auto"/>
              <w:left w:val="single" w:sz="4" w:space="0" w:color="auto"/>
              <w:bottom w:val="single" w:sz="4" w:space="0" w:color="auto"/>
              <w:right w:val="single" w:sz="4" w:space="0" w:color="auto"/>
            </w:tcBorders>
            <w:hideMark/>
          </w:tcPr>
          <w:p w14:paraId="1B4EE873"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D383DB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A3BF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97E81" w14:textId="77777777" w:rsidR="00C121BA" w:rsidRDefault="00C121BA">
            <w:pPr>
              <w:pStyle w:val="TAL"/>
              <w:rPr>
                <w:sz w:val="16"/>
              </w:rPr>
            </w:pPr>
          </w:p>
        </w:tc>
      </w:tr>
      <w:tr w:rsidR="00C121BA" w14:paraId="3C28EE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1CEBA7" w14:textId="77777777" w:rsidR="00C121BA" w:rsidRDefault="00C121BA">
            <w:pPr>
              <w:pStyle w:val="TAL"/>
              <w:rPr>
                <w:sz w:val="16"/>
              </w:rPr>
            </w:pPr>
            <w:r>
              <w:rPr>
                <w:sz w:val="16"/>
              </w:rPr>
              <w:t>R5-246915</w:t>
            </w:r>
          </w:p>
        </w:tc>
        <w:tc>
          <w:tcPr>
            <w:tcW w:w="0" w:type="auto"/>
            <w:tcBorders>
              <w:top w:val="single" w:sz="4" w:space="0" w:color="auto"/>
              <w:left w:val="single" w:sz="4" w:space="0" w:color="auto"/>
              <w:bottom w:val="single" w:sz="4" w:space="0" w:color="auto"/>
              <w:right w:val="single" w:sz="4" w:space="0" w:color="auto"/>
            </w:tcBorders>
            <w:hideMark/>
          </w:tcPr>
          <w:p w14:paraId="348911E0" w14:textId="77777777" w:rsidR="00C121BA" w:rsidRDefault="00C121BA">
            <w:pPr>
              <w:pStyle w:val="TAL"/>
              <w:rPr>
                <w:sz w:val="16"/>
              </w:rPr>
            </w:pPr>
            <w:r>
              <w:rPr>
                <w:sz w:val="16"/>
              </w:rPr>
              <w:t xml:space="preserve">Addition of new test cases 6.4L.3.x for inter-band CA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7F9EA9"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FF67C8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143D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E1E30" w14:textId="77777777" w:rsidR="00C121BA" w:rsidRDefault="00C121BA">
            <w:pPr>
              <w:pStyle w:val="TAL"/>
              <w:rPr>
                <w:sz w:val="16"/>
              </w:rPr>
            </w:pPr>
          </w:p>
        </w:tc>
      </w:tr>
      <w:tr w:rsidR="00C121BA" w14:paraId="68BE2F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4727C5" w14:textId="77777777" w:rsidR="00C121BA" w:rsidRDefault="00C121BA">
            <w:pPr>
              <w:pStyle w:val="TAL"/>
              <w:rPr>
                <w:sz w:val="16"/>
              </w:rPr>
            </w:pPr>
            <w:r>
              <w:rPr>
                <w:sz w:val="16"/>
              </w:rPr>
              <w:t>R5-246916</w:t>
            </w:r>
          </w:p>
        </w:tc>
        <w:tc>
          <w:tcPr>
            <w:tcW w:w="0" w:type="auto"/>
            <w:tcBorders>
              <w:top w:val="single" w:sz="4" w:space="0" w:color="auto"/>
              <w:left w:val="single" w:sz="4" w:space="0" w:color="auto"/>
              <w:bottom w:val="single" w:sz="4" w:space="0" w:color="auto"/>
              <w:right w:val="single" w:sz="4" w:space="0" w:color="auto"/>
            </w:tcBorders>
            <w:hideMark/>
          </w:tcPr>
          <w:p w14:paraId="09CD731B" w14:textId="77777777" w:rsidR="00C121BA" w:rsidRDefault="00C121BA">
            <w:pPr>
              <w:pStyle w:val="TAL"/>
              <w:rPr>
                <w:sz w:val="16"/>
              </w:rPr>
            </w:pPr>
            <w:r>
              <w:rPr>
                <w:sz w:val="16"/>
              </w:rPr>
              <w:t>Addition of new test cases 6.3H.3.x for inter-band EN-DC with UL MIMO</w:t>
            </w:r>
          </w:p>
        </w:tc>
        <w:tc>
          <w:tcPr>
            <w:tcW w:w="0" w:type="auto"/>
            <w:tcBorders>
              <w:top w:val="single" w:sz="4" w:space="0" w:color="auto"/>
              <w:left w:val="single" w:sz="4" w:space="0" w:color="auto"/>
              <w:bottom w:val="single" w:sz="4" w:space="0" w:color="auto"/>
              <w:right w:val="single" w:sz="4" w:space="0" w:color="auto"/>
            </w:tcBorders>
            <w:hideMark/>
          </w:tcPr>
          <w:p w14:paraId="29C591AD"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B725C8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54C0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6C81DA" w14:textId="77777777" w:rsidR="00C121BA" w:rsidRDefault="00C121BA">
            <w:pPr>
              <w:pStyle w:val="TAL"/>
              <w:rPr>
                <w:sz w:val="16"/>
              </w:rPr>
            </w:pPr>
          </w:p>
        </w:tc>
      </w:tr>
      <w:tr w:rsidR="00C121BA" w14:paraId="71EA5F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2C9C5D" w14:textId="77777777" w:rsidR="00C121BA" w:rsidRDefault="00C121BA">
            <w:pPr>
              <w:pStyle w:val="TAL"/>
              <w:rPr>
                <w:sz w:val="16"/>
              </w:rPr>
            </w:pPr>
            <w:r>
              <w:rPr>
                <w:sz w:val="16"/>
              </w:rPr>
              <w:t>R5-246917</w:t>
            </w:r>
          </w:p>
        </w:tc>
        <w:tc>
          <w:tcPr>
            <w:tcW w:w="0" w:type="auto"/>
            <w:tcBorders>
              <w:top w:val="single" w:sz="4" w:space="0" w:color="auto"/>
              <w:left w:val="single" w:sz="4" w:space="0" w:color="auto"/>
              <w:bottom w:val="single" w:sz="4" w:space="0" w:color="auto"/>
              <w:right w:val="single" w:sz="4" w:space="0" w:color="auto"/>
            </w:tcBorders>
            <w:hideMark/>
          </w:tcPr>
          <w:p w14:paraId="41778CDA" w14:textId="77777777" w:rsidR="00C121BA" w:rsidRDefault="00C121BA">
            <w:pPr>
              <w:pStyle w:val="TAL"/>
              <w:rPr>
                <w:sz w:val="16"/>
              </w:rPr>
            </w:pPr>
            <w:r>
              <w:rPr>
                <w:sz w:val="16"/>
              </w:rPr>
              <w:t xml:space="preserve">Addition of new test cases 6.3L.3.x for inter-band EN-DC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364B5"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A1B419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B0A6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382B7" w14:textId="77777777" w:rsidR="00C121BA" w:rsidRDefault="00C121BA">
            <w:pPr>
              <w:pStyle w:val="TAL"/>
              <w:rPr>
                <w:sz w:val="16"/>
              </w:rPr>
            </w:pPr>
          </w:p>
        </w:tc>
      </w:tr>
      <w:tr w:rsidR="00C121BA" w14:paraId="45A4A8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5034C1" w14:textId="77777777" w:rsidR="00C121BA" w:rsidRDefault="00C121BA">
            <w:pPr>
              <w:pStyle w:val="TAL"/>
              <w:rPr>
                <w:sz w:val="16"/>
              </w:rPr>
            </w:pPr>
            <w:r>
              <w:rPr>
                <w:sz w:val="16"/>
              </w:rPr>
              <w:t>R5-246918</w:t>
            </w:r>
          </w:p>
        </w:tc>
        <w:tc>
          <w:tcPr>
            <w:tcW w:w="0" w:type="auto"/>
            <w:tcBorders>
              <w:top w:val="single" w:sz="4" w:space="0" w:color="auto"/>
              <w:left w:val="single" w:sz="4" w:space="0" w:color="auto"/>
              <w:bottom w:val="single" w:sz="4" w:space="0" w:color="auto"/>
              <w:right w:val="single" w:sz="4" w:space="0" w:color="auto"/>
            </w:tcBorders>
            <w:hideMark/>
          </w:tcPr>
          <w:p w14:paraId="6B0499C4" w14:textId="77777777" w:rsidR="00C121BA" w:rsidRDefault="00C121BA">
            <w:pPr>
              <w:pStyle w:val="TAL"/>
              <w:rPr>
                <w:sz w:val="16"/>
              </w:rPr>
            </w:pPr>
            <w:r>
              <w:rPr>
                <w:sz w:val="16"/>
              </w:rPr>
              <w:t>Addition of new test cases 6.4H.x for inter-band EN-DC with UL MIMO</w:t>
            </w:r>
          </w:p>
        </w:tc>
        <w:tc>
          <w:tcPr>
            <w:tcW w:w="0" w:type="auto"/>
            <w:tcBorders>
              <w:top w:val="single" w:sz="4" w:space="0" w:color="auto"/>
              <w:left w:val="single" w:sz="4" w:space="0" w:color="auto"/>
              <w:bottom w:val="single" w:sz="4" w:space="0" w:color="auto"/>
              <w:right w:val="single" w:sz="4" w:space="0" w:color="auto"/>
            </w:tcBorders>
            <w:hideMark/>
          </w:tcPr>
          <w:p w14:paraId="2A8BE34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9C93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C9414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B56FB" w14:textId="77777777" w:rsidR="00C121BA" w:rsidRDefault="00C121BA">
            <w:pPr>
              <w:pStyle w:val="TAL"/>
              <w:rPr>
                <w:sz w:val="16"/>
              </w:rPr>
            </w:pPr>
          </w:p>
        </w:tc>
      </w:tr>
      <w:tr w:rsidR="00C121BA" w14:paraId="661612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E16E73" w14:textId="77777777" w:rsidR="00C121BA" w:rsidRDefault="00C121BA">
            <w:pPr>
              <w:pStyle w:val="TAL"/>
              <w:rPr>
                <w:sz w:val="16"/>
              </w:rPr>
            </w:pPr>
            <w:r>
              <w:rPr>
                <w:sz w:val="16"/>
              </w:rPr>
              <w:t>R5-246919</w:t>
            </w:r>
          </w:p>
        </w:tc>
        <w:tc>
          <w:tcPr>
            <w:tcW w:w="0" w:type="auto"/>
            <w:tcBorders>
              <w:top w:val="single" w:sz="4" w:space="0" w:color="auto"/>
              <w:left w:val="single" w:sz="4" w:space="0" w:color="auto"/>
              <w:bottom w:val="single" w:sz="4" w:space="0" w:color="auto"/>
              <w:right w:val="single" w:sz="4" w:space="0" w:color="auto"/>
            </w:tcBorders>
            <w:hideMark/>
          </w:tcPr>
          <w:p w14:paraId="5B5708D8" w14:textId="77777777" w:rsidR="00C121BA" w:rsidRDefault="00C121BA">
            <w:pPr>
              <w:pStyle w:val="TAL"/>
              <w:rPr>
                <w:sz w:val="16"/>
              </w:rPr>
            </w:pPr>
            <w:r>
              <w:rPr>
                <w:sz w:val="16"/>
              </w:rPr>
              <w:t xml:space="preserve">Addition of new test cases 6.4L.x for inter-band EN-DC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B22D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503F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264E3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23C09" w14:textId="77777777" w:rsidR="00C121BA" w:rsidRDefault="00C121BA">
            <w:pPr>
              <w:pStyle w:val="TAL"/>
              <w:rPr>
                <w:sz w:val="16"/>
              </w:rPr>
            </w:pPr>
          </w:p>
        </w:tc>
      </w:tr>
      <w:tr w:rsidR="00C121BA" w14:paraId="57B64A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D9C4F5" w14:textId="77777777" w:rsidR="00C121BA" w:rsidRDefault="00C121BA">
            <w:pPr>
              <w:pStyle w:val="TAL"/>
              <w:rPr>
                <w:sz w:val="16"/>
              </w:rPr>
            </w:pPr>
            <w:r>
              <w:rPr>
                <w:sz w:val="16"/>
              </w:rPr>
              <w:t>R5-246920</w:t>
            </w:r>
          </w:p>
        </w:tc>
        <w:tc>
          <w:tcPr>
            <w:tcW w:w="0" w:type="auto"/>
            <w:tcBorders>
              <w:top w:val="single" w:sz="4" w:space="0" w:color="auto"/>
              <w:left w:val="single" w:sz="4" w:space="0" w:color="auto"/>
              <w:bottom w:val="single" w:sz="4" w:space="0" w:color="auto"/>
              <w:right w:val="single" w:sz="4" w:space="0" w:color="auto"/>
            </w:tcBorders>
            <w:hideMark/>
          </w:tcPr>
          <w:p w14:paraId="7865E535" w14:textId="77777777" w:rsidR="00C121BA" w:rsidRDefault="00C121BA">
            <w:pPr>
              <w:pStyle w:val="TAL"/>
              <w:rPr>
                <w:sz w:val="16"/>
              </w:rPr>
            </w:pPr>
            <w:r>
              <w:rPr>
                <w:sz w:val="16"/>
              </w:rPr>
              <w:t>Addition of Annex F for 3Tx inter-band EN-DC new test cases</w:t>
            </w:r>
          </w:p>
        </w:tc>
        <w:tc>
          <w:tcPr>
            <w:tcW w:w="0" w:type="auto"/>
            <w:tcBorders>
              <w:top w:val="single" w:sz="4" w:space="0" w:color="auto"/>
              <w:left w:val="single" w:sz="4" w:space="0" w:color="auto"/>
              <w:bottom w:val="single" w:sz="4" w:space="0" w:color="auto"/>
              <w:right w:val="single" w:sz="4" w:space="0" w:color="auto"/>
            </w:tcBorders>
            <w:hideMark/>
          </w:tcPr>
          <w:p w14:paraId="78172C5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D232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0B75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DF469" w14:textId="77777777" w:rsidR="00C121BA" w:rsidRDefault="00C121BA">
            <w:pPr>
              <w:pStyle w:val="TAL"/>
              <w:rPr>
                <w:sz w:val="16"/>
              </w:rPr>
            </w:pPr>
          </w:p>
        </w:tc>
      </w:tr>
      <w:tr w:rsidR="00C121BA" w14:paraId="60E240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426E8C" w14:textId="77777777" w:rsidR="00C121BA" w:rsidRDefault="00C121BA">
            <w:pPr>
              <w:pStyle w:val="TAL"/>
              <w:rPr>
                <w:sz w:val="16"/>
              </w:rPr>
            </w:pPr>
            <w:r>
              <w:rPr>
                <w:sz w:val="16"/>
              </w:rPr>
              <w:t>R5-246921</w:t>
            </w:r>
          </w:p>
        </w:tc>
        <w:tc>
          <w:tcPr>
            <w:tcW w:w="0" w:type="auto"/>
            <w:tcBorders>
              <w:top w:val="single" w:sz="4" w:space="0" w:color="auto"/>
              <w:left w:val="single" w:sz="4" w:space="0" w:color="auto"/>
              <w:bottom w:val="single" w:sz="4" w:space="0" w:color="auto"/>
              <w:right w:val="single" w:sz="4" w:space="0" w:color="auto"/>
            </w:tcBorders>
            <w:hideMark/>
          </w:tcPr>
          <w:p w14:paraId="1A97A456" w14:textId="77777777" w:rsidR="00C121BA" w:rsidRDefault="00C121BA">
            <w:pPr>
              <w:pStyle w:val="TAL"/>
              <w:rPr>
                <w:sz w:val="16"/>
              </w:rPr>
            </w:pPr>
            <w:r>
              <w:rPr>
                <w:sz w:val="16"/>
              </w:rPr>
              <w:t xml:space="preserve">Addition of </w:t>
            </w:r>
            <w:proofErr w:type="spellStart"/>
            <w:r>
              <w:rPr>
                <w:sz w:val="16"/>
              </w:rPr>
              <w:t>applicabilities</w:t>
            </w:r>
            <w:proofErr w:type="spellEnd"/>
            <w:r>
              <w:rPr>
                <w:sz w:val="16"/>
              </w:rPr>
              <w:t xml:space="preserve"> for 3Tx inter-band EN-DC new test cases</w:t>
            </w:r>
          </w:p>
        </w:tc>
        <w:tc>
          <w:tcPr>
            <w:tcW w:w="0" w:type="auto"/>
            <w:tcBorders>
              <w:top w:val="single" w:sz="4" w:space="0" w:color="auto"/>
              <w:left w:val="single" w:sz="4" w:space="0" w:color="auto"/>
              <w:bottom w:val="single" w:sz="4" w:space="0" w:color="auto"/>
              <w:right w:val="single" w:sz="4" w:space="0" w:color="auto"/>
            </w:tcBorders>
            <w:hideMark/>
          </w:tcPr>
          <w:p w14:paraId="468848E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2126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68A14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012E9" w14:textId="77777777" w:rsidR="00C121BA" w:rsidRDefault="00C121BA">
            <w:pPr>
              <w:pStyle w:val="TAL"/>
              <w:rPr>
                <w:sz w:val="16"/>
              </w:rPr>
            </w:pPr>
          </w:p>
        </w:tc>
      </w:tr>
      <w:tr w:rsidR="00C121BA" w14:paraId="7E64EA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D5F4A4" w14:textId="77777777" w:rsidR="00C121BA" w:rsidRDefault="00C121BA">
            <w:pPr>
              <w:pStyle w:val="TAL"/>
              <w:rPr>
                <w:sz w:val="16"/>
              </w:rPr>
            </w:pPr>
            <w:r>
              <w:rPr>
                <w:sz w:val="16"/>
              </w:rPr>
              <w:t>R5-246922</w:t>
            </w:r>
          </w:p>
        </w:tc>
        <w:tc>
          <w:tcPr>
            <w:tcW w:w="0" w:type="auto"/>
            <w:tcBorders>
              <w:top w:val="single" w:sz="4" w:space="0" w:color="auto"/>
              <w:left w:val="single" w:sz="4" w:space="0" w:color="auto"/>
              <w:bottom w:val="single" w:sz="4" w:space="0" w:color="auto"/>
              <w:right w:val="single" w:sz="4" w:space="0" w:color="auto"/>
            </w:tcBorders>
            <w:hideMark/>
          </w:tcPr>
          <w:p w14:paraId="45173276" w14:textId="77777777" w:rsidR="00C121BA" w:rsidRDefault="00C121BA">
            <w:pPr>
              <w:pStyle w:val="TAL"/>
              <w:rPr>
                <w:sz w:val="16"/>
              </w:rPr>
            </w:pPr>
            <w:r>
              <w:rPr>
                <w:sz w:val="16"/>
              </w:rPr>
              <w:t>WP UE Conformance - 4Rx handheld UE for low NR bands (&lt;1GHz) and/or 3Tx for NR inter-band UL Carrier Aggregation (CA) and EN-DC</w:t>
            </w:r>
          </w:p>
        </w:tc>
        <w:tc>
          <w:tcPr>
            <w:tcW w:w="0" w:type="auto"/>
            <w:tcBorders>
              <w:top w:val="single" w:sz="4" w:space="0" w:color="auto"/>
              <w:left w:val="single" w:sz="4" w:space="0" w:color="auto"/>
              <w:bottom w:val="single" w:sz="4" w:space="0" w:color="auto"/>
              <w:right w:val="single" w:sz="4" w:space="0" w:color="auto"/>
            </w:tcBorders>
            <w:hideMark/>
          </w:tcPr>
          <w:p w14:paraId="25F7AE8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EA2AB"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2E354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E95C8" w14:textId="77777777" w:rsidR="00C121BA" w:rsidRDefault="00C121BA">
            <w:pPr>
              <w:pStyle w:val="TAL"/>
              <w:rPr>
                <w:sz w:val="16"/>
              </w:rPr>
            </w:pPr>
          </w:p>
        </w:tc>
      </w:tr>
      <w:tr w:rsidR="00C121BA" w14:paraId="7C2A71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90AFD1" w14:textId="77777777" w:rsidR="00C121BA" w:rsidRDefault="00C121BA">
            <w:pPr>
              <w:pStyle w:val="TAL"/>
              <w:rPr>
                <w:sz w:val="16"/>
              </w:rPr>
            </w:pPr>
            <w:r>
              <w:rPr>
                <w:sz w:val="16"/>
              </w:rPr>
              <w:t>R5-246923</w:t>
            </w:r>
          </w:p>
        </w:tc>
        <w:tc>
          <w:tcPr>
            <w:tcW w:w="0" w:type="auto"/>
            <w:tcBorders>
              <w:top w:val="single" w:sz="4" w:space="0" w:color="auto"/>
              <w:left w:val="single" w:sz="4" w:space="0" w:color="auto"/>
              <w:bottom w:val="single" w:sz="4" w:space="0" w:color="auto"/>
              <w:right w:val="single" w:sz="4" w:space="0" w:color="auto"/>
            </w:tcBorders>
            <w:hideMark/>
          </w:tcPr>
          <w:p w14:paraId="49B5836C" w14:textId="77777777" w:rsidR="00C121BA" w:rsidRDefault="00C121BA">
            <w:pPr>
              <w:pStyle w:val="TAL"/>
              <w:rPr>
                <w:sz w:val="16"/>
              </w:rPr>
            </w:pPr>
            <w:r>
              <w:rPr>
                <w:sz w:val="16"/>
              </w:rPr>
              <w:t>SR UE Conformance - 4Rx handheld UE for low NR bands (&lt;1GHz) and/or 3Tx for NR inter-band UL Carrier Aggregation (CA) and EN-DC</w:t>
            </w:r>
          </w:p>
        </w:tc>
        <w:tc>
          <w:tcPr>
            <w:tcW w:w="0" w:type="auto"/>
            <w:tcBorders>
              <w:top w:val="single" w:sz="4" w:space="0" w:color="auto"/>
              <w:left w:val="single" w:sz="4" w:space="0" w:color="auto"/>
              <w:bottom w:val="single" w:sz="4" w:space="0" w:color="auto"/>
              <w:right w:val="single" w:sz="4" w:space="0" w:color="auto"/>
            </w:tcBorders>
            <w:hideMark/>
          </w:tcPr>
          <w:p w14:paraId="537F9D4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C27AD2"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CEEC10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70E5BD" w14:textId="77777777" w:rsidR="00C121BA" w:rsidRDefault="00C121BA">
            <w:pPr>
              <w:pStyle w:val="TAL"/>
              <w:rPr>
                <w:sz w:val="16"/>
              </w:rPr>
            </w:pPr>
          </w:p>
        </w:tc>
      </w:tr>
      <w:tr w:rsidR="00C121BA" w14:paraId="28AC91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542697" w14:textId="77777777" w:rsidR="00C121BA" w:rsidRDefault="00C121BA">
            <w:pPr>
              <w:pStyle w:val="TAL"/>
              <w:rPr>
                <w:sz w:val="16"/>
              </w:rPr>
            </w:pPr>
            <w:r>
              <w:rPr>
                <w:sz w:val="16"/>
              </w:rPr>
              <w:t>R5-246924</w:t>
            </w:r>
          </w:p>
        </w:tc>
        <w:tc>
          <w:tcPr>
            <w:tcW w:w="0" w:type="auto"/>
            <w:tcBorders>
              <w:top w:val="single" w:sz="4" w:space="0" w:color="auto"/>
              <w:left w:val="single" w:sz="4" w:space="0" w:color="auto"/>
              <w:bottom w:val="single" w:sz="4" w:space="0" w:color="auto"/>
              <w:right w:val="single" w:sz="4" w:space="0" w:color="auto"/>
            </w:tcBorders>
            <w:hideMark/>
          </w:tcPr>
          <w:p w14:paraId="4E593104" w14:textId="77777777" w:rsidR="00C121BA" w:rsidRDefault="00C121BA">
            <w:pPr>
              <w:pStyle w:val="TAL"/>
              <w:rPr>
                <w:sz w:val="16"/>
              </w:rPr>
            </w:pPr>
            <w:r>
              <w:rPr>
                <w:sz w:val="16"/>
              </w:rPr>
              <w:t>Addition of physical implementation capability for NES-based CHO</w:t>
            </w:r>
          </w:p>
        </w:tc>
        <w:tc>
          <w:tcPr>
            <w:tcW w:w="0" w:type="auto"/>
            <w:tcBorders>
              <w:top w:val="single" w:sz="4" w:space="0" w:color="auto"/>
              <w:left w:val="single" w:sz="4" w:space="0" w:color="auto"/>
              <w:bottom w:val="single" w:sz="4" w:space="0" w:color="auto"/>
              <w:right w:val="single" w:sz="4" w:space="0" w:color="auto"/>
            </w:tcBorders>
            <w:hideMark/>
          </w:tcPr>
          <w:p w14:paraId="4EBA4F3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D6C2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AC2F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F69DA" w14:textId="77777777" w:rsidR="00C121BA" w:rsidRDefault="00C121BA">
            <w:pPr>
              <w:pStyle w:val="TAL"/>
              <w:rPr>
                <w:sz w:val="16"/>
              </w:rPr>
            </w:pPr>
          </w:p>
        </w:tc>
      </w:tr>
      <w:tr w:rsidR="00C121BA" w14:paraId="5EC069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5AD719" w14:textId="77777777" w:rsidR="00C121BA" w:rsidRDefault="00C121BA">
            <w:pPr>
              <w:pStyle w:val="TAL"/>
              <w:rPr>
                <w:sz w:val="16"/>
              </w:rPr>
            </w:pPr>
            <w:r>
              <w:rPr>
                <w:sz w:val="16"/>
              </w:rPr>
              <w:t>R5-246925</w:t>
            </w:r>
          </w:p>
        </w:tc>
        <w:tc>
          <w:tcPr>
            <w:tcW w:w="0" w:type="auto"/>
            <w:tcBorders>
              <w:top w:val="single" w:sz="4" w:space="0" w:color="auto"/>
              <w:left w:val="single" w:sz="4" w:space="0" w:color="auto"/>
              <w:bottom w:val="single" w:sz="4" w:space="0" w:color="auto"/>
              <w:right w:val="single" w:sz="4" w:space="0" w:color="auto"/>
            </w:tcBorders>
            <w:hideMark/>
          </w:tcPr>
          <w:p w14:paraId="5AFADA95" w14:textId="77777777" w:rsidR="00C121BA" w:rsidRDefault="00C121BA">
            <w:pPr>
              <w:pStyle w:val="TAL"/>
              <w:rPr>
                <w:sz w:val="16"/>
              </w:rPr>
            </w:pPr>
            <w:r>
              <w:rPr>
                <w:sz w:val="16"/>
              </w:rPr>
              <w:t>Addition of minimum requirements for NR FR1 NES-based CHO test cases</w:t>
            </w:r>
          </w:p>
        </w:tc>
        <w:tc>
          <w:tcPr>
            <w:tcW w:w="0" w:type="auto"/>
            <w:tcBorders>
              <w:top w:val="single" w:sz="4" w:space="0" w:color="auto"/>
              <w:left w:val="single" w:sz="4" w:space="0" w:color="auto"/>
              <w:bottom w:val="single" w:sz="4" w:space="0" w:color="auto"/>
              <w:right w:val="single" w:sz="4" w:space="0" w:color="auto"/>
            </w:tcBorders>
            <w:hideMark/>
          </w:tcPr>
          <w:p w14:paraId="64A073B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55C9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3F31B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63910D" w14:textId="77777777" w:rsidR="00C121BA" w:rsidRDefault="00C121BA">
            <w:pPr>
              <w:pStyle w:val="TAL"/>
              <w:rPr>
                <w:sz w:val="16"/>
              </w:rPr>
            </w:pPr>
          </w:p>
        </w:tc>
      </w:tr>
      <w:tr w:rsidR="00C121BA" w14:paraId="53135B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9A56CB" w14:textId="77777777" w:rsidR="00C121BA" w:rsidRDefault="00C121BA">
            <w:pPr>
              <w:pStyle w:val="TAL"/>
              <w:rPr>
                <w:sz w:val="16"/>
              </w:rPr>
            </w:pPr>
            <w:r>
              <w:rPr>
                <w:sz w:val="16"/>
              </w:rPr>
              <w:t>R5-246926</w:t>
            </w:r>
          </w:p>
        </w:tc>
        <w:tc>
          <w:tcPr>
            <w:tcW w:w="0" w:type="auto"/>
            <w:tcBorders>
              <w:top w:val="single" w:sz="4" w:space="0" w:color="auto"/>
              <w:left w:val="single" w:sz="4" w:space="0" w:color="auto"/>
              <w:bottom w:val="single" w:sz="4" w:space="0" w:color="auto"/>
              <w:right w:val="single" w:sz="4" w:space="0" w:color="auto"/>
            </w:tcBorders>
            <w:hideMark/>
          </w:tcPr>
          <w:p w14:paraId="3A006072" w14:textId="77777777" w:rsidR="00C121BA" w:rsidRDefault="00C121BA">
            <w:pPr>
              <w:pStyle w:val="TAL"/>
              <w:rPr>
                <w:sz w:val="16"/>
              </w:rPr>
            </w:pPr>
            <w:r>
              <w:rPr>
                <w:sz w:val="16"/>
              </w:rPr>
              <w:t>Addition of new test case 6.3.3.6 NR FR1 intra-frequency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3B80BFD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B9CE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00E6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68619" w14:textId="77777777" w:rsidR="00C121BA" w:rsidRDefault="00C121BA">
            <w:pPr>
              <w:pStyle w:val="TAL"/>
              <w:rPr>
                <w:sz w:val="16"/>
              </w:rPr>
            </w:pPr>
            <w:r>
              <w:rPr>
                <w:sz w:val="16"/>
              </w:rPr>
              <w:t>R5-247836</w:t>
            </w:r>
          </w:p>
        </w:tc>
      </w:tr>
      <w:tr w:rsidR="00C121BA" w14:paraId="626D9B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B3B975" w14:textId="77777777" w:rsidR="00C121BA" w:rsidRDefault="00C121BA">
            <w:pPr>
              <w:pStyle w:val="TAL"/>
              <w:rPr>
                <w:sz w:val="16"/>
              </w:rPr>
            </w:pPr>
            <w:r>
              <w:rPr>
                <w:sz w:val="16"/>
              </w:rPr>
              <w:t>R5-246927</w:t>
            </w:r>
          </w:p>
        </w:tc>
        <w:tc>
          <w:tcPr>
            <w:tcW w:w="0" w:type="auto"/>
            <w:tcBorders>
              <w:top w:val="single" w:sz="4" w:space="0" w:color="auto"/>
              <w:left w:val="single" w:sz="4" w:space="0" w:color="auto"/>
              <w:bottom w:val="single" w:sz="4" w:space="0" w:color="auto"/>
              <w:right w:val="single" w:sz="4" w:space="0" w:color="auto"/>
            </w:tcBorders>
            <w:hideMark/>
          </w:tcPr>
          <w:p w14:paraId="11DE75C7" w14:textId="77777777" w:rsidR="00C121BA" w:rsidRDefault="00C121BA">
            <w:pPr>
              <w:pStyle w:val="TAL"/>
              <w:rPr>
                <w:sz w:val="16"/>
              </w:rPr>
            </w:pPr>
            <w:r>
              <w:rPr>
                <w:sz w:val="16"/>
              </w:rPr>
              <w:t>Addition of new test case 6.3.3.7 NR FR1 inter-frequency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1E59169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409F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BE957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79603C" w14:textId="77777777" w:rsidR="00C121BA" w:rsidRDefault="00C121BA">
            <w:pPr>
              <w:pStyle w:val="TAL"/>
              <w:rPr>
                <w:sz w:val="16"/>
              </w:rPr>
            </w:pPr>
            <w:r>
              <w:rPr>
                <w:sz w:val="16"/>
              </w:rPr>
              <w:t>R5-247920</w:t>
            </w:r>
          </w:p>
        </w:tc>
      </w:tr>
      <w:tr w:rsidR="00C121BA" w14:paraId="2B08C2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EF0AA5" w14:textId="77777777" w:rsidR="00C121BA" w:rsidRDefault="00C121BA">
            <w:pPr>
              <w:pStyle w:val="TAL"/>
              <w:rPr>
                <w:sz w:val="16"/>
              </w:rPr>
            </w:pPr>
            <w:r>
              <w:rPr>
                <w:sz w:val="16"/>
              </w:rPr>
              <w:t>R5-246928</w:t>
            </w:r>
          </w:p>
        </w:tc>
        <w:tc>
          <w:tcPr>
            <w:tcW w:w="0" w:type="auto"/>
            <w:tcBorders>
              <w:top w:val="single" w:sz="4" w:space="0" w:color="auto"/>
              <w:left w:val="single" w:sz="4" w:space="0" w:color="auto"/>
              <w:bottom w:val="single" w:sz="4" w:space="0" w:color="auto"/>
              <w:right w:val="single" w:sz="4" w:space="0" w:color="auto"/>
            </w:tcBorders>
            <w:hideMark/>
          </w:tcPr>
          <w:p w14:paraId="6A782212" w14:textId="77777777" w:rsidR="00C121BA" w:rsidRDefault="00C121BA">
            <w:pPr>
              <w:pStyle w:val="TAL"/>
              <w:rPr>
                <w:sz w:val="16"/>
              </w:rPr>
            </w:pPr>
            <w:r>
              <w:rPr>
                <w:sz w:val="16"/>
              </w:rPr>
              <w:t>Addition of new test case 6.6.1.13 under Cell DTX</w:t>
            </w:r>
          </w:p>
        </w:tc>
        <w:tc>
          <w:tcPr>
            <w:tcW w:w="0" w:type="auto"/>
            <w:tcBorders>
              <w:top w:val="single" w:sz="4" w:space="0" w:color="auto"/>
              <w:left w:val="single" w:sz="4" w:space="0" w:color="auto"/>
              <w:bottom w:val="single" w:sz="4" w:space="0" w:color="auto"/>
              <w:right w:val="single" w:sz="4" w:space="0" w:color="auto"/>
            </w:tcBorders>
            <w:hideMark/>
          </w:tcPr>
          <w:p w14:paraId="1DC00D5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CCA5A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C23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E6D01" w14:textId="77777777" w:rsidR="00C121BA" w:rsidRDefault="00C121BA">
            <w:pPr>
              <w:pStyle w:val="TAL"/>
              <w:rPr>
                <w:sz w:val="16"/>
              </w:rPr>
            </w:pPr>
            <w:r>
              <w:rPr>
                <w:sz w:val="16"/>
              </w:rPr>
              <w:t>R5-247921</w:t>
            </w:r>
          </w:p>
        </w:tc>
      </w:tr>
      <w:tr w:rsidR="00C121BA" w14:paraId="03DD9E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1FCA0D" w14:textId="77777777" w:rsidR="00C121BA" w:rsidRDefault="00C121BA">
            <w:pPr>
              <w:pStyle w:val="TAL"/>
              <w:rPr>
                <w:sz w:val="16"/>
              </w:rPr>
            </w:pPr>
            <w:r>
              <w:rPr>
                <w:sz w:val="16"/>
              </w:rPr>
              <w:t>R5-246929</w:t>
            </w:r>
          </w:p>
        </w:tc>
        <w:tc>
          <w:tcPr>
            <w:tcW w:w="0" w:type="auto"/>
            <w:tcBorders>
              <w:top w:val="single" w:sz="4" w:space="0" w:color="auto"/>
              <w:left w:val="single" w:sz="4" w:space="0" w:color="auto"/>
              <w:bottom w:val="single" w:sz="4" w:space="0" w:color="auto"/>
              <w:right w:val="single" w:sz="4" w:space="0" w:color="auto"/>
            </w:tcBorders>
            <w:hideMark/>
          </w:tcPr>
          <w:p w14:paraId="0096F83E" w14:textId="77777777" w:rsidR="00C121BA" w:rsidRDefault="00C121BA">
            <w:pPr>
              <w:pStyle w:val="TAL"/>
              <w:rPr>
                <w:sz w:val="16"/>
              </w:rPr>
            </w:pPr>
            <w:r>
              <w:rPr>
                <w:sz w:val="16"/>
              </w:rPr>
              <w:t>Correction to test applicability for 6.6.1.2</w:t>
            </w:r>
          </w:p>
        </w:tc>
        <w:tc>
          <w:tcPr>
            <w:tcW w:w="0" w:type="auto"/>
            <w:tcBorders>
              <w:top w:val="single" w:sz="4" w:space="0" w:color="auto"/>
              <w:left w:val="single" w:sz="4" w:space="0" w:color="auto"/>
              <w:bottom w:val="single" w:sz="4" w:space="0" w:color="auto"/>
              <w:right w:val="single" w:sz="4" w:space="0" w:color="auto"/>
            </w:tcBorders>
            <w:hideMark/>
          </w:tcPr>
          <w:p w14:paraId="3ABE19B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E893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128CD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31FF4" w14:textId="77777777" w:rsidR="00C121BA" w:rsidRDefault="00C121BA">
            <w:pPr>
              <w:pStyle w:val="TAL"/>
              <w:rPr>
                <w:sz w:val="16"/>
              </w:rPr>
            </w:pPr>
          </w:p>
        </w:tc>
      </w:tr>
      <w:tr w:rsidR="00C121BA" w14:paraId="14D997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135359" w14:textId="77777777" w:rsidR="00C121BA" w:rsidRDefault="00C121BA">
            <w:pPr>
              <w:pStyle w:val="TAL"/>
              <w:rPr>
                <w:sz w:val="16"/>
              </w:rPr>
            </w:pPr>
            <w:r>
              <w:rPr>
                <w:sz w:val="16"/>
              </w:rPr>
              <w:t>R5-246930</w:t>
            </w:r>
          </w:p>
        </w:tc>
        <w:tc>
          <w:tcPr>
            <w:tcW w:w="0" w:type="auto"/>
            <w:tcBorders>
              <w:top w:val="single" w:sz="4" w:space="0" w:color="auto"/>
              <w:left w:val="single" w:sz="4" w:space="0" w:color="auto"/>
              <w:bottom w:val="single" w:sz="4" w:space="0" w:color="auto"/>
              <w:right w:val="single" w:sz="4" w:space="0" w:color="auto"/>
            </w:tcBorders>
            <w:hideMark/>
          </w:tcPr>
          <w:p w14:paraId="48716D6D"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Cell DTX and NES-based CHO test cases</w:t>
            </w:r>
          </w:p>
        </w:tc>
        <w:tc>
          <w:tcPr>
            <w:tcW w:w="0" w:type="auto"/>
            <w:tcBorders>
              <w:top w:val="single" w:sz="4" w:space="0" w:color="auto"/>
              <w:left w:val="single" w:sz="4" w:space="0" w:color="auto"/>
              <w:bottom w:val="single" w:sz="4" w:space="0" w:color="auto"/>
              <w:right w:val="single" w:sz="4" w:space="0" w:color="auto"/>
            </w:tcBorders>
            <w:hideMark/>
          </w:tcPr>
          <w:p w14:paraId="427FBE3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B253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4B5BA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90A37" w14:textId="77777777" w:rsidR="00C121BA" w:rsidRDefault="00C121BA">
            <w:pPr>
              <w:pStyle w:val="TAL"/>
              <w:rPr>
                <w:sz w:val="16"/>
              </w:rPr>
            </w:pPr>
          </w:p>
        </w:tc>
      </w:tr>
      <w:tr w:rsidR="00C121BA" w14:paraId="4D640F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A7396A" w14:textId="77777777" w:rsidR="00C121BA" w:rsidRDefault="00C121BA">
            <w:pPr>
              <w:pStyle w:val="TAL"/>
              <w:rPr>
                <w:sz w:val="16"/>
              </w:rPr>
            </w:pPr>
            <w:r>
              <w:rPr>
                <w:sz w:val="16"/>
              </w:rPr>
              <w:t>R5-246931</w:t>
            </w:r>
          </w:p>
        </w:tc>
        <w:tc>
          <w:tcPr>
            <w:tcW w:w="0" w:type="auto"/>
            <w:tcBorders>
              <w:top w:val="single" w:sz="4" w:space="0" w:color="auto"/>
              <w:left w:val="single" w:sz="4" w:space="0" w:color="auto"/>
              <w:bottom w:val="single" w:sz="4" w:space="0" w:color="auto"/>
              <w:right w:val="single" w:sz="4" w:space="0" w:color="auto"/>
            </w:tcBorders>
            <w:hideMark/>
          </w:tcPr>
          <w:p w14:paraId="7C52862C" w14:textId="77777777" w:rsidR="00C121BA" w:rsidRDefault="00C121BA">
            <w:pPr>
              <w:pStyle w:val="TAL"/>
              <w:rPr>
                <w:sz w:val="16"/>
              </w:rPr>
            </w:pPr>
            <w:r>
              <w:rPr>
                <w:sz w:val="16"/>
              </w:rPr>
              <w:t>Addition of test tolerance analysis for 6.3.3.6</w:t>
            </w:r>
          </w:p>
        </w:tc>
        <w:tc>
          <w:tcPr>
            <w:tcW w:w="0" w:type="auto"/>
            <w:tcBorders>
              <w:top w:val="single" w:sz="4" w:space="0" w:color="auto"/>
              <w:left w:val="single" w:sz="4" w:space="0" w:color="auto"/>
              <w:bottom w:val="single" w:sz="4" w:space="0" w:color="auto"/>
              <w:right w:val="single" w:sz="4" w:space="0" w:color="auto"/>
            </w:tcBorders>
            <w:hideMark/>
          </w:tcPr>
          <w:p w14:paraId="04F2512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F1E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DA5C7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A4209" w14:textId="77777777" w:rsidR="00C121BA" w:rsidRDefault="00C121BA">
            <w:pPr>
              <w:pStyle w:val="TAL"/>
              <w:rPr>
                <w:sz w:val="16"/>
              </w:rPr>
            </w:pPr>
          </w:p>
        </w:tc>
      </w:tr>
      <w:tr w:rsidR="00C121BA" w14:paraId="1841C1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C52F28" w14:textId="77777777" w:rsidR="00C121BA" w:rsidRDefault="00C121BA">
            <w:pPr>
              <w:pStyle w:val="TAL"/>
              <w:rPr>
                <w:sz w:val="16"/>
              </w:rPr>
            </w:pPr>
            <w:r>
              <w:rPr>
                <w:sz w:val="16"/>
              </w:rPr>
              <w:t>R5-246932</w:t>
            </w:r>
          </w:p>
        </w:tc>
        <w:tc>
          <w:tcPr>
            <w:tcW w:w="0" w:type="auto"/>
            <w:tcBorders>
              <w:top w:val="single" w:sz="4" w:space="0" w:color="auto"/>
              <w:left w:val="single" w:sz="4" w:space="0" w:color="auto"/>
              <w:bottom w:val="single" w:sz="4" w:space="0" w:color="auto"/>
              <w:right w:val="single" w:sz="4" w:space="0" w:color="auto"/>
            </w:tcBorders>
            <w:hideMark/>
          </w:tcPr>
          <w:p w14:paraId="31AEBC64" w14:textId="77777777" w:rsidR="00C121BA" w:rsidRDefault="00C121BA">
            <w:pPr>
              <w:pStyle w:val="TAL"/>
              <w:rPr>
                <w:sz w:val="16"/>
              </w:rPr>
            </w:pPr>
            <w:r>
              <w:rPr>
                <w:sz w:val="16"/>
              </w:rPr>
              <w:t>Addition of test tolerance analysis for 6.3.3.7</w:t>
            </w:r>
          </w:p>
        </w:tc>
        <w:tc>
          <w:tcPr>
            <w:tcW w:w="0" w:type="auto"/>
            <w:tcBorders>
              <w:top w:val="single" w:sz="4" w:space="0" w:color="auto"/>
              <w:left w:val="single" w:sz="4" w:space="0" w:color="auto"/>
              <w:bottom w:val="single" w:sz="4" w:space="0" w:color="auto"/>
              <w:right w:val="single" w:sz="4" w:space="0" w:color="auto"/>
            </w:tcBorders>
            <w:hideMark/>
          </w:tcPr>
          <w:p w14:paraId="177E1E4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5C240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DE9D5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633E5" w14:textId="77777777" w:rsidR="00C121BA" w:rsidRDefault="00C121BA">
            <w:pPr>
              <w:pStyle w:val="TAL"/>
              <w:rPr>
                <w:sz w:val="16"/>
              </w:rPr>
            </w:pPr>
          </w:p>
        </w:tc>
      </w:tr>
      <w:tr w:rsidR="00C121BA" w14:paraId="54472A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AD93AE" w14:textId="77777777" w:rsidR="00C121BA" w:rsidRDefault="00C121BA">
            <w:pPr>
              <w:pStyle w:val="TAL"/>
              <w:rPr>
                <w:sz w:val="16"/>
              </w:rPr>
            </w:pPr>
            <w:r>
              <w:rPr>
                <w:sz w:val="16"/>
              </w:rPr>
              <w:t>R5-246933</w:t>
            </w:r>
          </w:p>
        </w:tc>
        <w:tc>
          <w:tcPr>
            <w:tcW w:w="0" w:type="auto"/>
            <w:tcBorders>
              <w:top w:val="single" w:sz="4" w:space="0" w:color="auto"/>
              <w:left w:val="single" w:sz="4" w:space="0" w:color="auto"/>
              <w:bottom w:val="single" w:sz="4" w:space="0" w:color="auto"/>
              <w:right w:val="single" w:sz="4" w:space="0" w:color="auto"/>
            </w:tcBorders>
            <w:hideMark/>
          </w:tcPr>
          <w:p w14:paraId="77074669" w14:textId="77777777" w:rsidR="00C121BA" w:rsidRDefault="00C121BA">
            <w:pPr>
              <w:pStyle w:val="TAL"/>
              <w:rPr>
                <w:sz w:val="16"/>
              </w:rPr>
            </w:pPr>
            <w:r>
              <w:rPr>
                <w:sz w:val="16"/>
              </w:rPr>
              <w:t>Addition of test tolerance analysis for 6.6.1.13</w:t>
            </w:r>
          </w:p>
        </w:tc>
        <w:tc>
          <w:tcPr>
            <w:tcW w:w="0" w:type="auto"/>
            <w:tcBorders>
              <w:top w:val="single" w:sz="4" w:space="0" w:color="auto"/>
              <w:left w:val="single" w:sz="4" w:space="0" w:color="auto"/>
              <w:bottom w:val="single" w:sz="4" w:space="0" w:color="auto"/>
              <w:right w:val="single" w:sz="4" w:space="0" w:color="auto"/>
            </w:tcBorders>
            <w:hideMark/>
          </w:tcPr>
          <w:p w14:paraId="6D251FE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6DBF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72030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EAEB06" w14:textId="77777777" w:rsidR="00C121BA" w:rsidRDefault="00C121BA">
            <w:pPr>
              <w:pStyle w:val="TAL"/>
              <w:rPr>
                <w:sz w:val="16"/>
              </w:rPr>
            </w:pPr>
          </w:p>
        </w:tc>
      </w:tr>
      <w:tr w:rsidR="00C121BA" w14:paraId="295938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274159" w14:textId="77777777" w:rsidR="00C121BA" w:rsidRDefault="00C121BA">
            <w:pPr>
              <w:pStyle w:val="TAL"/>
              <w:rPr>
                <w:sz w:val="16"/>
              </w:rPr>
            </w:pPr>
            <w:r>
              <w:rPr>
                <w:sz w:val="16"/>
              </w:rPr>
              <w:t>R5-246934</w:t>
            </w:r>
          </w:p>
        </w:tc>
        <w:tc>
          <w:tcPr>
            <w:tcW w:w="0" w:type="auto"/>
            <w:tcBorders>
              <w:top w:val="single" w:sz="4" w:space="0" w:color="auto"/>
              <w:left w:val="single" w:sz="4" w:space="0" w:color="auto"/>
              <w:bottom w:val="single" w:sz="4" w:space="0" w:color="auto"/>
              <w:right w:val="single" w:sz="4" w:space="0" w:color="auto"/>
            </w:tcBorders>
            <w:hideMark/>
          </w:tcPr>
          <w:p w14:paraId="0202D09F" w14:textId="77777777" w:rsidR="00C121BA" w:rsidRDefault="00C121BA">
            <w:pPr>
              <w:pStyle w:val="TAL"/>
              <w:rPr>
                <w:sz w:val="16"/>
              </w:rPr>
            </w:pPr>
            <w:r>
              <w:rPr>
                <w:sz w:val="16"/>
              </w:rPr>
              <w:t>Correction to 7.1.1.14.1.1 and 7.1.1.14.1.2 Cell DTX operation</w:t>
            </w:r>
          </w:p>
        </w:tc>
        <w:tc>
          <w:tcPr>
            <w:tcW w:w="0" w:type="auto"/>
            <w:tcBorders>
              <w:top w:val="single" w:sz="4" w:space="0" w:color="auto"/>
              <w:left w:val="single" w:sz="4" w:space="0" w:color="auto"/>
              <w:bottom w:val="single" w:sz="4" w:space="0" w:color="auto"/>
              <w:right w:val="single" w:sz="4" w:space="0" w:color="auto"/>
            </w:tcBorders>
            <w:hideMark/>
          </w:tcPr>
          <w:p w14:paraId="410A1CB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FC276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801D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3AEE3" w14:textId="77777777" w:rsidR="00C121BA" w:rsidRDefault="00C121BA">
            <w:pPr>
              <w:pStyle w:val="TAL"/>
              <w:rPr>
                <w:sz w:val="16"/>
              </w:rPr>
            </w:pPr>
            <w:r>
              <w:rPr>
                <w:sz w:val="16"/>
              </w:rPr>
              <w:t>R5-247622</w:t>
            </w:r>
          </w:p>
        </w:tc>
      </w:tr>
      <w:tr w:rsidR="00C121BA" w14:paraId="74C59C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E786F8" w14:textId="77777777" w:rsidR="00C121BA" w:rsidRDefault="00C121BA">
            <w:pPr>
              <w:pStyle w:val="TAL"/>
              <w:rPr>
                <w:sz w:val="16"/>
              </w:rPr>
            </w:pPr>
            <w:r>
              <w:rPr>
                <w:sz w:val="16"/>
              </w:rPr>
              <w:t>R5-246935</w:t>
            </w:r>
          </w:p>
        </w:tc>
        <w:tc>
          <w:tcPr>
            <w:tcW w:w="0" w:type="auto"/>
            <w:tcBorders>
              <w:top w:val="single" w:sz="4" w:space="0" w:color="auto"/>
              <w:left w:val="single" w:sz="4" w:space="0" w:color="auto"/>
              <w:bottom w:val="single" w:sz="4" w:space="0" w:color="auto"/>
              <w:right w:val="single" w:sz="4" w:space="0" w:color="auto"/>
            </w:tcBorders>
            <w:hideMark/>
          </w:tcPr>
          <w:p w14:paraId="7331CEA1" w14:textId="77777777" w:rsidR="00C121BA" w:rsidRDefault="00C121BA">
            <w:pPr>
              <w:pStyle w:val="TAL"/>
              <w:rPr>
                <w:sz w:val="16"/>
              </w:rPr>
            </w:pPr>
            <w:r>
              <w:rPr>
                <w:sz w:val="16"/>
              </w:rPr>
              <w:t>Correction to 7.1.1.14.1.3 and 7.1.1.14.1.4 Cell DRX operation</w:t>
            </w:r>
          </w:p>
        </w:tc>
        <w:tc>
          <w:tcPr>
            <w:tcW w:w="0" w:type="auto"/>
            <w:tcBorders>
              <w:top w:val="single" w:sz="4" w:space="0" w:color="auto"/>
              <w:left w:val="single" w:sz="4" w:space="0" w:color="auto"/>
              <w:bottom w:val="single" w:sz="4" w:space="0" w:color="auto"/>
              <w:right w:val="single" w:sz="4" w:space="0" w:color="auto"/>
            </w:tcBorders>
            <w:hideMark/>
          </w:tcPr>
          <w:p w14:paraId="58D0DDF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020B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544AC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C65C0A" w14:textId="77777777" w:rsidR="00C121BA" w:rsidRDefault="00C121BA">
            <w:pPr>
              <w:pStyle w:val="TAL"/>
              <w:rPr>
                <w:sz w:val="16"/>
              </w:rPr>
            </w:pPr>
            <w:r>
              <w:rPr>
                <w:sz w:val="16"/>
              </w:rPr>
              <w:t>R5-247623</w:t>
            </w:r>
          </w:p>
        </w:tc>
      </w:tr>
      <w:tr w:rsidR="00C121BA" w14:paraId="0FA0D7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16EB1C" w14:textId="77777777" w:rsidR="00C121BA" w:rsidRDefault="00C121BA">
            <w:pPr>
              <w:pStyle w:val="TAL"/>
              <w:rPr>
                <w:sz w:val="16"/>
              </w:rPr>
            </w:pPr>
            <w:r>
              <w:rPr>
                <w:sz w:val="16"/>
              </w:rPr>
              <w:lastRenderedPageBreak/>
              <w:t>R5-246936</w:t>
            </w:r>
          </w:p>
        </w:tc>
        <w:tc>
          <w:tcPr>
            <w:tcW w:w="0" w:type="auto"/>
            <w:tcBorders>
              <w:top w:val="single" w:sz="4" w:space="0" w:color="auto"/>
              <w:left w:val="single" w:sz="4" w:space="0" w:color="auto"/>
              <w:bottom w:val="single" w:sz="4" w:space="0" w:color="auto"/>
              <w:right w:val="single" w:sz="4" w:space="0" w:color="auto"/>
            </w:tcBorders>
            <w:hideMark/>
          </w:tcPr>
          <w:p w14:paraId="76467F8A" w14:textId="77777777" w:rsidR="00C121BA" w:rsidRDefault="00C121BA">
            <w:pPr>
              <w:pStyle w:val="TAL"/>
              <w:rPr>
                <w:sz w:val="16"/>
              </w:rPr>
            </w:pPr>
            <w:r>
              <w:rPr>
                <w:sz w:val="16"/>
              </w:rPr>
              <w:t>Addition of new test case 6.1.2.28 for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0997C05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BA1F4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4E82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66440" w14:textId="77777777" w:rsidR="00C121BA" w:rsidRDefault="00C121BA">
            <w:pPr>
              <w:pStyle w:val="TAL"/>
              <w:rPr>
                <w:sz w:val="16"/>
              </w:rPr>
            </w:pPr>
            <w:r>
              <w:rPr>
                <w:sz w:val="16"/>
              </w:rPr>
              <w:t>R5-247624</w:t>
            </w:r>
          </w:p>
        </w:tc>
      </w:tr>
      <w:tr w:rsidR="00C121BA" w14:paraId="23343B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6A95DD" w14:textId="77777777" w:rsidR="00C121BA" w:rsidRDefault="00C121BA">
            <w:pPr>
              <w:pStyle w:val="TAL"/>
              <w:rPr>
                <w:sz w:val="16"/>
              </w:rPr>
            </w:pPr>
            <w:r>
              <w:rPr>
                <w:sz w:val="16"/>
              </w:rPr>
              <w:t>R5-246937</w:t>
            </w:r>
          </w:p>
        </w:tc>
        <w:tc>
          <w:tcPr>
            <w:tcW w:w="0" w:type="auto"/>
            <w:tcBorders>
              <w:top w:val="single" w:sz="4" w:space="0" w:color="auto"/>
              <w:left w:val="single" w:sz="4" w:space="0" w:color="auto"/>
              <w:bottom w:val="single" w:sz="4" w:space="0" w:color="auto"/>
              <w:right w:val="single" w:sz="4" w:space="0" w:color="auto"/>
            </w:tcBorders>
            <w:hideMark/>
          </w:tcPr>
          <w:p w14:paraId="1C03F696" w14:textId="77777777" w:rsidR="00C121BA" w:rsidRDefault="00C121BA">
            <w:pPr>
              <w:pStyle w:val="TAL"/>
              <w:rPr>
                <w:sz w:val="16"/>
              </w:rPr>
            </w:pPr>
            <w:r>
              <w:rPr>
                <w:sz w:val="16"/>
              </w:rPr>
              <w:t>Addition of test applicability for 6.1.2.28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5F178DE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C376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D64BC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24DCB7" w14:textId="77777777" w:rsidR="00C121BA" w:rsidRDefault="00C121BA">
            <w:pPr>
              <w:pStyle w:val="TAL"/>
              <w:rPr>
                <w:sz w:val="16"/>
              </w:rPr>
            </w:pPr>
            <w:r>
              <w:rPr>
                <w:sz w:val="16"/>
              </w:rPr>
              <w:t>R5-247625</w:t>
            </w:r>
          </w:p>
        </w:tc>
      </w:tr>
      <w:tr w:rsidR="00C121BA" w14:paraId="1C0F58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E5752B" w14:textId="77777777" w:rsidR="00C121BA" w:rsidRDefault="00C121BA">
            <w:pPr>
              <w:pStyle w:val="TAL"/>
              <w:rPr>
                <w:sz w:val="16"/>
              </w:rPr>
            </w:pPr>
            <w:r>
              <w:rPr>
                <w:sz w:val="16"/>
              </w:rPr>
              <w:t>R5-246938</w:t>
            </w:r>
          </w:p>
        </w:tc>
        <w:tc>
          <w:tcPr>
            <w:tcW w:w="0" w:type="auto"/>
            <w:tcBorders>
              <w:top w:val="single" w:sz="4" w:space="0" w:color="auto"/>
              <w:left w:val="single" w:sz="4" w:space="0" w:color="auto"/>
              <w:bottom w:val="single" w:sz="4" w:space="0" w:color="auto"/>
              <w:right w:val="single" w:sz="4" w:space="0" w:color="auto"/>
            </w:tcBorders>
            <w:hideMark/>
          </w:tcPr>
          <w:p w14:paraId="6ECCB77A" w14:textId="77777777" w:rsidR="00C121BA" w:rsidRDefault="00C121BA">
            <w:pPr>
              <w:pStyle w:val="TAL"/>
              <w:rPr>
                <w:sz w:val="16"/>
              </w:rPr>
            </w:pPr>
            <w:r>
              <w:rPr>
                <w:sz w:val="16"/>
              </w:rPr>
              <w:t>WP UE Conformance - Network energy savings for NR</w:t>
            </w:r>
          </w:p>
        </w:tc>
        <w:tc>
          <w:tcPr>
            <w:tcW w:w="0" w:type="auto"/>
            <w:tcBorders>
              <w:top w:val="single" w:sz="4" w:space="0" w:color="auto"/>
              <w:left w:val="single" w:sz="4" w:space="0" w:color="auto"/>
              <w:bottom w:val="single" w:sz="4" w:space="0" w:color="auto"/>
              <w:right w:val="single" w:sz="4" w:space="0" w:color="auto"/>
            </w:tcBorders>
            <w:hideMark/>
          </w:tcPr>
          <w:p w14:paraId="3EA7C0C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9A6249"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1B970D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BF97E" w14:textId="77777777" w:rsidR="00C121BA" w:rsidRDefault="00C121BA">
            <w:pPr>
              <w:pStyle w:val="TAL"/>
              <w:rPr>
                <w:sz w:val="16"/>
              </w:rPr>
            </w:pPr>
          </w:p>
        </w:tc>
      </w:tr>
      <w:tr w:rsidR="00C121BA" w14:paraId="04B5C6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D34335" w14:textId="77777777" w:rsidR="00C121BA" w:rsidRDefault="00C121BA">
            <w:pPr>
              <w:pStyle w:val="TAL"/>
              <w:rPr>
                <w:sz w:val="16"/>
              </w:rPr>
            </w:pPr>
            <w:r>
              <w:rPr>
                <w:sz w:val="16"/>
              </w:rPr>
              <w:t>R5-246939</w:t>
            </w:r>
          </w:p>
        </w:tc>
        <w:tc>
          <w:tcPr>
            <w:tcW w:w="0" w:type="auto"/>
            <w:tcBorders>
              <w:top w:val="single" w:sz="4" w:space="0" w:color="auto"/>
              <w:left w:val="single" w:sz="4" w:space="0" w:color="auto"/>
              <w:bottom w:val="single" w:sz="4" w:space="0" w:color="auto"/>
              <w:right w:val="single" w:sz="4" w:space="0" w:color="auto"/>
            </w:tcBorders>
            <w:hideMark/>
          </w:tcPr>
          <w:p w14:paraId="2AC60A31" w14:textId="77777777" w:rsidR="00C121BA" w:rsidRDefault="00C121BA">
            <w:pPr>
              <w:pStyle w:val="TAL"/>
              <w:rPr>
                <w:sz w:val="16"/>
              </w:rPr>
            </w:pPr>
            <w:r>
              <w:rPr>
                <w:sz w:val="16"/>
              </w:rPr>
              <w:t>SR UE Conformance - Network energy savings for NR</w:t>
            </w:r>
          </w:p>
        </w:tc>
        <w:tc>
          <w:tcPr>
            <w:tcW w:w="0" w:type="auto"/>
            <w:tcBorders>
              <w:top w:val="single" w:sz="4" w:space="0" w:color="auto"/>
              <w:left w:val="single" w:sz="4" w:space="0" w:color="auto"/>
              <w:bottom w:val="single" w:sz="4" w:space="0" w:color="auto"/>
              <w:right w:val="single" w:sz="4" w:space="0" w:color="auto"/>
            </w:tcBorders>
            <w:hideMark/>
          </w:tcPr>
          <w:p w14:paraId="0A81CDA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BB1699"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45EB5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16D96" w14:textId="77777777" w:rsidR="00C121BA" w:rsidRDefault="00C121BA">
            <w:pPr>
              <w:pStyle w:val="TAL"/>
              <w:rPr>
                <w:sz w:val="16"/>
              </w:rPr>
            </w:pPr>
          </w:p>
        </w:tc>
      </w:tr>
      <w:tr w:rsidR="00C121BA" w14:paraId="0483EC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7C6B51" w14:textId="77777777" w:rsidR="00C121BA" w:rsidRDefault="00C121BA">
            <w:pPr>
              <w:pStyle w:val="TAL"/>
              <w:rPr>
                <w:sz w:val="16"/>
              </w:rPr>
            </w:pPr>
            <w:r>
              <w:rPr>
                <w:sz w:val="16"/>
              </w:rPr>
              <w:t>R5-246940</w:t>
            </w:r>
          </w:p>
        </w:tc>
        <w:tc>
          <w:tcPr>
            <w:tcW w:w="0" w:type="auto"/>
            <w:tcBorders>
              <w:top w:val="single" w:sz="4" w:space="0" w:color="auto"/>
              <w:left w:val="single" w:sz="4" w:space="0" w:color="auto"/>
              <w:bottom w:val="single" w:sz="4" w:space="0" w:color="auto"/>
              <w:right w:val="single" w:sz="4" w:space="0" w:color="auto"/>
            </w:tcBorders>
            <w:hideMark/>
          </w:tcPr>
          <w:p w14:paraId="5C2DE6E7" w14:textId="77777777" w:rsidR="00C121BA" w:rsidRDefault="00C121BA">
            <w:pPr>
              <w:pStyle w:val="TAL"/>
              <w:rPr>
                <w:sz w:val="16"/>
              </w:rPr>
            </w:pPr>
            <w:r>
              <w:rPr>
                <w:sz w:val="16"/>
              </w:rPr>
              <w:t xml:space="preserve">Correction to default message contents for </w:t>
            </w:r>
            <w:proofErr w:type="spellStart"/>
            <w:r>
              <w:rPr>
                <w:sz w:val="16"/>
              </w:rPr>
              <w:t>Demod</w:t>
            </w:r>
            <w:proofErr w:type="spellEnd"/>
            <w:r>
              <w:rPr>
                <w:sz w:val="16"/>
              </w:rPr>
              <w:t xml:space="preserve"> tests</w:t>
            </w:r>
          </w:p>
        </w:tc>
        <w:tc>
          <w:tcPr>
            <w:tcW w:w="0" w:type="auto"/>
            <w:tcBorders>
              <w:top w:val="single" w:sz="4" w:space="0" w:color="auto"/>
              <w:left w:val="single" w:sz="4" w:space="0" w:color="auto"/>
              <w:bottom w:val="single" w:sz="4" w:space="0" w:color="auto"/>
              <w:right w:val="single" w:sz="4" w:space="0" w:color="auto"/>
            </w:tcBorders>
            <w:hideMark/>
          </w:tcPr>
          <w:p w14:paraId="68001C0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3F6EB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8825B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BF49D" w14:textId="77777777" w:rsidR="00C121BA" w:rsidRDefault="00C121BA">
            <w:pPr>
              <w:pStyle w:val="TAL"/>
              <w:rPr>
                <w:sz w:val="16"/>
              </w:rPr>
            </w:pPr>
            <w:r>
              <w:rPr>
                <w:sz w:val="16"/>
              </w:rPr>
              <w:t>R5-247922</w:t>
            </w:r>
          </w:p>
        </w:tc>
      </w:tr>
      <w:tr w:rsidR="00C121BA" w14:paraId="117E85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1B60D1" w14:textId="77777777" w:rsidR="00C121BA" w:rsidRDefault="00C121BA">
            <w:pPr>
              <w:pStyle w:val="TAL"/>
              <w:rPr>
                <w:sz w:val="16"/>
              </w:rPr>
            </w:pPr>
            <w:r>
              <w:rPr>
                <w:sz w:val="16"/>
              </w:rPr>
              <w:t>R5-246941</w:t>
            </w:r>
          </w:p>
        </w:tc>
        <w:tc>
          <w:tcPr>
            <w:tcW w:w="0" w:type="auto"/>
            <w:tcBorders>
              <w:top w:val="single" w:sz="4" w:space="0" w:color="auto"/>
              <w:left w:val="single" w:sz="4" w:space="0" w:color="auto"/>
              <w:bottom w:val="single" w:sz="4" w:space="0" w:color="auto"/>
              <w:right w:val="single" w:sz="4" w:space="0" w:color="auto"/>
            </w:tcBorders>
            <w:hideMark/>
          </w:tcPr>
          <w:p w14:paraId="395E2611" w14:textId="77777777" w:rsidR="00C121BA" w:rsidRDefault="00C121BA">
            <w:pPr>
              <w:pStyle w:val="TAL"/>
              <w:rPr>
                <w:sz w:val="16"/>
              </w:rPr>
            </w:pPr>
            <w:r>
              <w:rPr>
                <w:sz w:val="16"/>
              </w:rPr>
              <w:t xml:space="preserve">Addition of physical implementation capability for </w:t>
            </w:r>
            <w:proofErr w:type="spellStart"/>
            <w:r>
              <w:rPr>
                <w:sz w:val="16"/>
              </w:rPr>
              <w:t>eType</w:t>
            </w:r>
            <w:proofErr w:type="spellEnd"/>
            <w:r>
              <w:rPr>
                <w:sz w:val="16"/>
              </w:rPr>
              <w:t>-II codebook for CJT</w:t>
            </w:r>
          </w:p>
        </w:tc>
        <w:tc>
          <w:tcPr>
            <w:tcW w:w="0" w:type="auto"/>
            <w:tcBorders>
              <w:top w:val="single" w:sz="4" w:space="0" w:color="auto"/>
              <w:left w:val="single" w:sz="4" w:space="0" w:color="auto"/>
              <w:bottom w:val="single" w:sz="4" w:space="0" w:color="auto"/>
              <w:right w:val="single" w:sz="4" w:space="0" w:color="auto"/>
            </w:tcBorders>
            <w:hideMark/>
          </w:tcPr>
          <w:p w14:paraId="6BE7227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2AD6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628D9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F103C" w14:textId="77777777" w:rsidR="00C121BA" w:rsidRDefault="00C121BA">
            <w:pPr>
              <w:pStyle w:val="TAL"/>
              <w:rPr>
                <w:sz w:val="16"/>
              </w:rPr>
            </w:pPr>
          </w:p>
        </w:tc>
      </w:tr>
      <w:tr w:rsidR="00C121BA" w14:paraId="2DC28F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D8E49A" w14:textId="77777777" w:rsidR="00C121BA" w:rsidRDefault="00C121BA">
            <w:pPr>
              <w:pStyle w:val="TAL"/>
              <w:rPr>
                <w:sz w:val="16"/>
              </w:rPr>
            </w:pPr>
            <w:r>
              <w:rPr>
                <w:sz w:val="16"/>
              </w:rPr>
              <w:t>R5-246942</w:t>
            </w:r>
          </w:p>
        </w:tc>
        <w:tc>
          <w:tcPr>
            <w:tcW w:w="0" w:type="auto"/>
            <w:tcBorders>
              <w:top w:val="single" w:sz="4" w:space="0" w:color="auto"/>
              <w:left w:val="single" w:sz="4" w:space="0" w:color="auto"/>
              <w:bottom w:val="single" w:sz="4" w:space="0" w:color="auto"/>
              <w:right w:val="single" w:sz="4" w:space="0" w:color="auto"/>
            </w:tcBorders>
            <w:hideMark/>
          </w:tcPr>
          <w:p w14:paraId="44C6B87E" w14:textId="77777777" w:rsidR="00C121BA" w:rsidRDefault="00C121BA">
            <w:pPr>
              <w:pStyle w:val="TAL"/>
              <w:rPr>
                <w:sz w:val="16"/>
              </w:rPr>
            </w:pPr>
            <w:r>
              <w:rPr>
                <w:sz w:val="16"/>
              </w:rPr>
              <w:t xml:space="preserve">Addition of new test case 6.3.2.1.9 2Rx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16A09DB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CFCE4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833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81109" w14:textId="77777777" w:rsidR="00C121BA" w:rsidRDefault="00C121BA">
            <w:pPr>
              <w:pStyle w:val="TAL"/>
              <w:rPr>
                <w:sz w:val="16"/>
              </w:rPr>
            </w:pPr>
            <w:r>
              <w:rPr>
                <w:sz w:val="16"/>
              </w:rPr>
              <w:t>R5-247843</w:t>
            </w:r>
          </w:p>
        </w:tc>
      </w:tr>
      <w:tr w:rsidR="00C121BA" w14:paraId="5AE839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0F3D43" w14:textId="77777777" w:rsidR="00C121BA" w:rsidRDefault="00C121BA">
            <w:pPr>
              <w:pStyle w:val="TAL"/>
              <w:rPr>
                <w:sz w:val="16"/>
              </w:rPr>
            </w:pPr>
            <w:r>
              <w:rPr>
                <w:sz w:val="16"/>
              </w:rPr>
              <w:t>R5-246943</w:t>
            </w:r>
          </w:p>
        </w:tc>
        <w:tc>
          <w:tcPr>
            <w:tcW w:w="0" w:type="auto"/>
            <w:tcBorders>
              <w:top w:val="single" w:sz="4" w:space="0" w:color="auto"/>
              <w:left w:val="single" w:sz="4" w:space="0" w:color="auto"/>
              <w:bottom w:val="single" w:sz="4" w:space="0" w:color="auto"/>
              <w:right w:val="single" w:sz="4" w:space="0" w:color="auto"/>
            </w:tcBorders>
            <w:hideMark/>
          </w:tcPr>
          <w:p w14:paraId="0FAE0384" w14:textId="77777777" w:rsidR="00C121BA" w:rsidRDefault="00C121BA">
            <w:pPr>
              <w:pStyle w:val="TAL"/>
              <w:rPr>
                <w:sz w:val="16"/>
              </w:rPr>
            </w:pPr>
            <w:r>
              <w:rPr>
                <w:sz w:val="16"/>
              </w:rPr>
              <w:t xml:space="preserve">Addition of new test case 6.3.3.1.9 4Rx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21C9A01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0E801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55035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E0CA7" w14:textId="77777777" w:rsidR="00C121BA" w:rsidRDefault="00C121BA">
            <w:pPr>
              <w:pStyle w:val="TAL"/>
              <w:rPr>
                <w:sz w:val="16"/>
              </w:rPr>
            </w:pPr>
            <w:r>
              <w:rPr>
                <w:sz w:val="16"/>
              </w:rPr>
              <w:t>R5-247842</w:t>
            </w:r>
          </w:p>
        </w:tc>
      </w:tr>
      <w:tr w:rsidR="00C121BA" w14:paraId="7E74F0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FE9D8F" w14:textId="77777777" w:rsidR="00C121BA" w:rsidRDefault="00C121BA">
            <w:pPr>
              <w:pStyle w:val="TAL"/>
              <w:rPr>
                <w:sz w:val="16"/>
              </w:rPr>
            </w:pPr>
            <w:r>
              <w:rPr>
                <w:sz w:val="16"/>
              </w:rPr>
              <w:t>R5-246944</w:t>
            </w:r>
          </w:p>
        </w:tc>
        <w:tc>
          <w:tcPr>
            <w:tcW w:w="0" w:type="auto"/>
            <w:tcBorders>
              <w:top w:val="single" w:sz="4" w:space="0" w:color="auto"/>
              <w:left w:val="single" w:sz="4" w:space="0" w:color="auto"/>
              <w:bottom w:val="single" w:sz="4" w:space="0" w:color="auto"/>
              <w:right w:val="single" w:sz="4" w:space="0" w:color="auto"/>
            </w:tcBorders>
            <w:hideMark/>
          </w:tcPr>
          <w:p w14:paraId="57EF24E1" w14:textId="77777777" w:rsidR="00C121BA" w:rsidRDefault="00C121BA">
            <w:pPr>
              <w:pStyle w:val="TAL"/>
              <w:rPr>
                <w:sz w:val="16"/>
              </w:rPr>
            </w:pPr>
            <w:r>
              <w:rPr>
                <w:sz w:val="16"/>
              </w:rPr>
              <w:t>Addition of new test case 2Rx TDD PDSCH demodulation for enhanced DMRS</w:t>
            </w:r>
          </w:p>
        </w:tc>
        <w:tc>
          <w:tcPr>
            <w:tcW w:w="0" w:type="auto"/>
            <w:tcBorders>
              <w:top w:val="single" w:sz="4" w:space="0" w:color="auto"/>
              <w:left w:val="single" w:sz="4" w:space="0" w:color="auto"/>
              <w:bottom w:val="single" w:sz="4" w:space="0" w:color="auto"/>
              <w:right w:val="single" w:sz="4" w:space="0" w:color="auto"/>
            </w:tcBorders>
            <w:hideMark/>
          </w:tcPr>
          <w:p w14:paraId="0C66B2D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7B9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C608B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98B61" w14:textId="77777777" w:rsidR="00C121BA" w:rsidRDefault="00C121BA">
            <w:pPr>
              <w:pStyle w:val="TAL"/>
              <w:rPr>
                <w:sz w:val="16"/>
              </w:rPr>
            </w:pPr>
          </w:p>
        </w:tc>
      </w:tr>
      <w:tr w:rsidR="00C121BA" w14:paraId="0307A3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483175" w14:textId="77777777" w:rsidR="00C121BA" w:rsidRDefault="00C121BA">
            <w:pPr>
              <w:pStyle w:val="TAL"/>
              <w:rPr>
                <w:sz w:val="16"/>
              </w:rPr>
            </w:pPr>
            <w:r>
              <w:rPr>
                <w:sz w:val="16"/>
              </w:rPr>
              <w:t>R5-246945</w:t>
            </w:r>
          </w:p>
        </w:tc>
        <w:tc>
          <w:tcPr>
            <w:tcW w:w="0" w:type="auto"/>
            <w:tcBorders>
              <w:top w:val="single" w:sz="4" w:space="0" w:color="auto"/>
              <w:left w:val="single" w:sz="4" w:space="0" w:color="auto"/>
              <w:bottom w:val="single" w:sz="4" w:space="0" w:color="auto"/>
              <w:right w:val="single" w:sz="4" w:space="0" w:color="auto"/>
            </w:tcBorders>
            <w:hideMark/>
          </w:tcPr>
          <w:p w14:paraId="579E4F1D" w14:textId="77777777" w:rsidR="00C121BA" w:rsidRDefault="00C121BA">
            <w:pPr>
              <w:pStyle w:val="TAL"/>
              <w:rPr>
                <w:sz w:val="16"/>
              </w:rPr>
            </w:pPr>
            <w:r>
              <w:rPr>
                <w:sz w:val="16"/>
              </w:rPr>
              <w:t>Addition of new test case 4Rx FDD PDSCH demodulation for enhanced DMRS</w:t>
            </w:r>
          </w:p>
        </w:tc>
        <w:tc>
          <w:tcPr>
            <w:tcW w:w="0" w:type="auto"/>
            <w:tcBorders>
              <w:top w:val="single" w:sz="4" w:space="0" w:color="auto"/>
              <w:left w:val="single" w:sz="4" w:space="0" w:color="auto"/>
              <w:bottom w:val="single" w:sz="4" w:space="0" w:color="auto"/>
              <w:right w:val="single" w:sz="4" w:space="0" w:color="auto"/>
            </w:tcBorders>
            <w:hideMark/>
          </w:tcPr>
          <w:p w14:paraId="6F4DDDC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312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2DBE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ECF1DE" w14:textId="77777777" w:rsidR="00C121BA" w:rsidRDefault="00C121BA">
            <w:pPr>
              <w:pStyle w:val="TAL"/>
              <w:rPr>
                <w:sz w:val="16"/>
              </w:rPr>
            </w:pPr>
          </w:p>
        </w:tc>
      </w:tr>
      <w:tr w:rsidR="00C121BA" w14:paraId="32CD28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1FB988" w14:textId="77777777" w:rsidR="00C121BA" w:rsidRDefault="00C121BA">
            <w:pPr>
              <w:pStyle w:val="TAL"/>
              <w:rPr>
                <w:sz w:val="16"/>
              </w:rPr>
            </w:pPr>
            <w:r>
              <w:rPr>
                <w:sz w:val="16"/>
              </w:rPr>
              <w:t>R5-246946</w:t>
            </w:r>
          </w:p>
        </w:tc>
        <w:tc>
          <w:tcPr>
            <w:tcW w:w="0" w:type="auto"/>
            <w:tcBorders>
              <w:top w:val="single" w:sz="4" w:space="0" w:color="auto"/>
              <w:left w:val="single" w:sz="4" w:space="0" w:color="auto"/>
              <w:bottom w:val="single" w:sz="4" w:space="0" w:color="auto"/>
              <w:right w:val="single" w:sz="4" w:space="0" w:color="auto"/>
            </w:tcBorders>
            <w:hideMark/>
          </w:tcPr>
          <w:p w14:paraId="771D7664"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enhanced DMRS and </w:t>
            </w:r>
            <w:proofErr w:type="spellStart"/>
            <w:r>
              <w:rPr>
                <w:sz w:val="16"/>
              </w:rPr>
              <w:t>eType</w:t>
            </w:r>
            <w:proofErr w:type="spellEnd"/>
            <w:r>
              <w:rPr>
                <w:sz w:val="16"/>
              </w:rPr>
              <w:t xml:space="preserve"> II Codebook test cases</w:t>
            </w:r>
          </w:p>
        </w:tc>
        <w:tc>
          <w:tcPr>
            <w:tcW w:w="0" w:type="auto"/>
            <w:tcBorders>
              <w:top w:val="single" w:sz="4" w:space="0" w:color="auto"/>
              <w:left w:val="single" w:sz="4" w:space="0" w:color="auto"/>
              <w:bottom w:val="single" w:sz="4" w:space="0" w:color="auto"/>
              <w:right w:val="single" w:sz="4" w:space="0" w:color="auto"/>
            </w:tcBorders>
            <w:hideMark/>
          </w:tcPr>
          <w:p w14:paraId="4053BEF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194B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4431C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5DF87" w14:textId="77777777" w:rsidR="00C121BA" w:rsidRDefault="00C121BA">
            <w:pPr>
              <w:pStyle w:val="TAL"/>
              <w:rPr>
                <w:sz w:val="16"/>
              </w:rPr>
            </w:pPr>
          </w:p>
        </w:tc>
      </w:tr>
      <w:tr w:rsidR="00C121BA" w14:paraId="5D7B22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8CAE96" w14:textId="77777777" w:rsidR="00C121BA" w:rsidRDefault="00C121BA">
            <w:pPr>
              <w:pStyle w:val="TAL"/>
              <w:rPr>
                <w:sz w:val="16"/>
              </w:rPr>
            </w:pPr>
            <w:r>
              <w:rPr>
                <w:sz w:val="16"/>
              </w:rPr>
              <w:t>R5-246947</w:t>
            </w:r>
          </w:p>
        </w:tc>
        <w:tc>
          <w:tcPr>
            <w:tcW w:w="0" w:type="auto"/>
            <w:tcBorders>
              <w:top w:val="single" w:sz="4" w:space="0" w:color="auto"/>
              <w:left w:val="single" w:sz="4" w:space="0" w:color="auto"/>
              <w:bottom w:val="single" w:sz="4" w:space="0" w:color="auto"/>
              <w:right w:val="single" w:sz="4" w:space="0" w:color="auto"/>
            </w:tcBorders>
            <w:hideMark/>
          </w:tcPr>
          <w:p w14:paraId="4712537C" w14:textId="77777777" w:rsidR="00C121BA" w:rsidRDefault="00C121BA">
            <w:pPr>
              <w:pStyle w:val="TAL"/>
              <w:rPr>
                <w:sz w:val="16"/>
              </w:rPr>
            </w:pPr>
            <w:r>
              <w:rPr>
                <w:sz w:val="16"/>
              </w:rPr>
              <w:t>Addition of test point analysis for Inter-band 4DL &amp; 5DL CA for REFSENs</w:t>
            </w:r>
          </w:p>
        </w:tc>
        <w:tc>
          <w:tcPr>
            <w:tcW w:w="0" w:type="auto"/>
            <w:tcBorders>
              <w:top w:val="single" w:sz="4" w:space="0" w:color="auto"/>
              <w:left w:val="single" w:sz="4" w:space="0" w:color="auto"/>
              <w:bottom w:val="single" w:sz="4" w:space="0" w:color="auto"/>
              <w:right w:val="single" w:sz="4" w:space="0" w:color="auto"/>
            </w:tcBorders>
            <w:hideMark/>
          </w:tcPr>
          <w:p w14:paraId="25198F38" w14:textId="77777777" w:rsidR="00C121BA" w:rsidRDefault="00C121BA">
            <w:pPr>
              <w:pStyle w:val="TAL"/>
              <w:rPr>
                <w:sz w:val="16"/>
              </w:rPr>
            </w:pPr>
            <w:proofErr w:type="spellStart"/>
            <w:r>
              <w:rPr>
                <w:sz w:val="16"/>
              </w:rPr>
              <w:t>Sporton</w:t>
            </w:r>
            <w:proofErr w:type="spellEnd"/>
            <w:r>
              <w:rPr>
                <w:sz w:val="16"/>
              </w:rPr>
              <w:t xml:space="preserve"> International INC., Bureau Veritas ADT</w:t>
            </w:r>
          </w:p>
        </w:tc>
        <w:tc>
          <w:tcPr>
            <w:tcW w:w="0" w:type="auto"/>
            <w:tcBorders>
              <w:top w:val="single" w:sz="4" w:space="0" w:color="auto"/>
              <w:left w:val="single" w:sz="4" w:space="0" w:color="auto"/>
              <w:bottom w:val="single" w:sz="4" w:space="0" w:color="auto"/>
              <w:right w:val="single" w:sz="4" w:space="0" w:color="auto"/>
            </w:tcBorders>
            <w:hideMark/>
          </w:tcPr>
          <w:p w14:paraId="609822A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602D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79EFE" w14:textId="77777777" w:rsidR="00C121BA" w:rsidRDefault="00C121BA">
            <w:pPr>
              <w:pStyle w:val="TAL"/>
              <w:rPr>
                <w:sz w:val="16"/>
              </w:rPr>
            </w:pPr>
            <w:r>
              <w:rPr>
                <w:sz w:val="16"/>
              </w:rPr>
              <w:t>R5-247834</w:t>
            </w:r>
          </w:p>
        </w:tc>
      </w:tr>
      <w:tr w:rsidR="00C121BA" w14:paraId="664D54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DB297C" w14:textId="77777777" w:rsidR="00C121BA" w:rsidRDefault="00C121BA">
            <w:pPr>
              <w:pStyle w:val="TAL"/>
              <w:rPr>
                <w:sz w:val="16"/>
              </w:rPr>
            </w:pPr>
            <w:r>
              <w:rPr>
                <w:sz w:val="16"/>
              </w:rPr>
              <w:t>R5-246948</w:t>
            </w:r>
          </w:p>
        </w:tc>
        <w:tc>
          <w:tcPr>
            <w:tcW w:w="0" w:type="auto"/>
            <w:tcBorders>
              <w:top w:val="single" w:sz="4" w:space="0" w:color="auto"/>
              <w:left w:val="single" w:sz="4" w:space="0" w:color="auto"/>
              <w:bottom w:val="single" w:sz="4" w:space="0" w:color="auto"/>
              <w:right w:val="single" w:sz="4" w:space="0" w:color="auto"/>
            </w:tcBorders>
            <w:hideMark/>
          </w:tcPr>
          <w:p w14:paraId="0DD34DAC" w14:textId="77777777" w:rsidR="00C121BA" w:rsidRDefault="00C121BA">
            <w:pPr>
              <w:pStyle w:val="TAL"/>
              <w:rPr>
                <w:sz w:val="16"/>
              </w:rPr>
            </w:pPr>
            <w:r>
              <w:rPr>
                <w:sz w:val="16"/>
              </w:rPr>
              <w:t>Update of Tested Bands/CA-Configurations Selection to indicate consideration of UL CA in Reference sensitivity power level for 2DL &amp; 3DL CA exceptions</w:t>
            </w:r>
          </w:p>
        </w:tc>
        <w:tc>
          <w:tcPr>
            <w:tcW w:w="0" w:type="auto"/>
            <w:tcBorders>
              <w:top w:val="single" w:sz="4" w:space="0" w:color="auto"/>
              <w:left w:val="single" w:sz="4" w:space="0" w:color="auto"/>
              <w:bottom w:val="single" w:sz="4" w:space="0" w:color="auto"/>
              <w:right w:val="single" w:sz="4" w:space="0" w:color="auto"/>
            </w:tcBorders>
            <w:hideMark/>
          </w:tcPr>
          <w:p w14:paraId="7E5767DE" w14:textId="77777777" w:rsidR="00C121BA" w:rsidRDefault="00C121BA">
            <w:pPr>
              <w:pStyle w:val="TAL"/>
              <w:rPr>
                <w:sz w:val="16"/>
              </w:rPr>
            </w:pP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7A38AC2D"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3236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C0C37" w14:textId="77777777" w:rsidR="00C121BA" w:rsidRDefault="00C121BA">
            <w:pPr>
              <w:pStyle w:val="TAL"/>
              <w:rPr>
                <w:sz w:val="16"/>
              </w:rPr>
            </w:pPr>
          </w:p>
        </w:tc>
      </w:tr>
      <w:tr w:rsidR="00C121BA" w14:paraId="0341A9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B546C3" w14:textId="77777777" w:rsidR="00C121BA" w:rsidRDefault="00C121BA">
            <w:pPr>
              <w:pStyle w:val="TAL"/>
              <w:rPr>
                <w:sz w:val="16"/>
              </w:rPr>
            </w:pPr>
            <w:r>
              <w:rPr>
                <w:sz w:val="16"/>
              </w:rPr>
              <w:t>R5-246949</w:t>
            </w:r>
          </w:p>
        </w:tc>
        <w:tc>
          <w:tcPr>
            <w:tcW w:w="0" w:type="auto"/>
            <w:tcBorders>
              <w:top w:val="single" w:sz="4" w:space="0" w:color="auto"/>
              <w:left w:val="single" w:sz="4" w:space="0" w:color="auto"/>
              <w:bottom w:val="single" w:sz="4" w:space="0" w:color="auto"/>
              <w:right w:val="single" w:sz="4" w:space="0" w:color="auto"/>
            </w:tcBorders>
            <w:hideMark/>
          </w:tcPr>
          <w:p w14:paraId="286882A1" w14:textId="77777777" w:rsidR="00C121BA" w:rsidRDefault="00C121BA">
            <w:pPr>
              <w:pStyle w:val="TAL"/>
              <w:rPr>
                <w:sz w:val="16"/>
              </w:rPr>
            </w:pPr>
            <w:r>
              <w:rPr>
                <w:sz w:val="16"/>
              </w:rPr>
              <w:t>Discussion on Test Point analysis for NR FR2 Transmit ONOFF Power CA test cases</w:t>
            </w:r>
          </w:p>
        </w:tc>
        <w:tc>
          <w:tcPr>
            <w:tcW w:w="0" w:type="auto"/>
            <w:tcBorders>
              <w:top w:val="single" w:sz="4" w:space="0" w:color="auto"/>
              <w:left w:val="single" w:sz="4" w:space="0" w:color="auto"/>
              <w:bottom w:val="single" w:sz="4" w:space="0" w:color="auto"/>
              <w:right w:val="single" w:sz="4" w:space="0" w:color="auto"/>
            </w:tcBorders>
            <w:hideMark/>
          </w:tcPr>
          <w:p w14:paraId="4C682185" w14:textId="77777777" w:rsidR="00C121BA" w:rsidRDefault="00C121BA">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ACCA6"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E9D4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13E59" w14:textId="77777777" w:rsidR="00C121BA" w:rsidRDefault="00C121BA">
            <w:pPr>
              <w:pStyle w:val="TAL"/>
              <w:rPr>
                <w:sz w:val="16"/>
              </w:rPr>
            </w:pPr>
          </w:p>
        </w:tc>
      </w:tr>
      <w:tr w:rsidR="00C121BA" w14:paraId="312372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167D42" w14:textId="77777777" w:rsidR="00C121BA" w:rsidRDefault="00C121BA">
            <w:pPr>
              <w:pStyle w:val="TAL"/>
              <w:rPr>
                <w:sz w:val="16"/>
              </w:rPr>
            </w:pPr>
            <w:r>
              <w:rPr>
                <w:sz w:val="16"/>
              </w:rPr>
              <w:t>R5-246950</w:t>
            </w:r>
          </w:p>
        </w:tc>
        <w:tc>
          <w:tcPr>
            <w:tcW w:w="0" w:type="auto"/>
            <w:tcBorders>
              <w:top w:val="single" w:sz="4" w:space="0" w:color="auto"/>
              <w:left w:val="single" w:sz="4" w:space="0" w:color="auto"/>
              <w:bottom w:val="single" w:sz="4" w:space="0" w:color="auto"/>
              <w:right w:val="single" w:sz="4" w:space="0" w:color="auto"/>
            </w:tcBorders>
            <w:hideMark/>
          </w:tcPr>
          <w:p w14:paraId="3ECFFDAF" w14:textId="77777777" w:rsidR="00C121BA" w:rsidRDefault="00C121BA">
            <w:pPr>
              <w:pStyle w:val="TAL"/>
              <w:rPr>
                <w:sz w:val="16"/>
              </w:rPr>
            </w:pPr>
            <w:r>
              <w:rPr>
                <w:sz w:val="16"/>
              </w:rPr>
              <w:t>Update of General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4C43EF97"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B5A4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D361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47543" w14:textId="77777777" w:rsidR="00C121BA" w:rsidRDefault="00C121BA">
            <w:pPr>
              <w:pStyle w:val="TAL"/>
              <w:rPr>
                <w:sz w:val="16"/>
              </w:rPr>
            </w:pPr>
            <w:r>
              <w:rPr>
                <w:sz w:val="16"/>
              </w:rPr>
              <w:t>R5-247971</w:t>
            </w:r>
          </w:p>
        </w:tc>
      </w:tr>
      <w:tr w:rsidR="00C121BA" w14:paraId="7FF4D8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DEB103" w14:textId="77777777" w:rsidR="00C121BA" w:rsidRDefault="00C121BA">
            <w:pPr>
              <w:pStyle w:val="TAL"/>
              <w:rPr>
                <w:sz w:val="16"/>
              </w:rPr>
            </w:pPr>
            <w:r>
              <w:rPr>
                <w:sz w:val="16"/>
              </w:rPr>
              <w:t>R5-246951</w:t>
            </w:r>
          </w:p>
        </w:tc>
        <w:tc>
          <w:tcPr>
            <w:tcW w:w="0" w:type="auto"/>
            <w:tcBorders>
              <w:top w:val="single" w:sz="4" w:space="0" w:color="auto"/>
              <w:left w:val="single" w:sz="4" w:space="0" w:color="auto"/>
              <w:bottom w:val="single" w:sz="4" w:space="0" w:color="auto"/>
              <w:right w:val="single" w:sz="4" w:space="0" w:color="auto"/>
            </w:tcBorders>
            <w:hideMark/>
          </w:tcPr>
          <w:p w14:paraId="75398313" w14:textId="77777777" w:rsidR="00C121BA" w:rsidRDefault="00C121BA">
            <w:pPr>
              <w:pStyle w:val="TAL"/>
              <w:rPr>
                <w:sz w:val="16"/>
              </w:rPr>
            </w:pPr>
            <w:r>
              <w:rPr>
                <w:sz w:val="16"/>
              </w:rPr>
              <w:t>Addition of General ONOFF time mask for CA (3UL CA) &amp; (4UL CA)</w:t>
            </w:r>
          </w:p>
        </w:tc>
        <w:tc>
          <w:tcPr>
            <w:tcW w:w="0" w:type="auto"/>
            <w:tcBorders>
              <w:top w:val="single" w:sz="4" w:space="0" w:color="auto"/>
              <w:left w:val="single" w:sz="4" w:space="0" w:color="auto"/>
              <w:bottom w:val="single" w:sz="4" w:space="0" w:color="auto"/>
              <w:right w:val="single" w:sz="4" w:space="0" w:color="auto"/>
            </w:tcBorders>
            <w:hideMark/>
          </w:tcPr>
          <w:p w14:paraId="3A665894" w14:textId="77777777" w:rsidR="00C121BA" w:rsidRDefault="00C121BA">
            <w:pPr>
              <w:pStyle w:val="TAL"/>
              <w:rPr>
                <w:sz w:val="16"/>
              </w:rPr>
            </w:pPr>
            <w:proofErr w:type="spellStart"/>
            <w:r>
              <w:rPr>
                <w:sz w:val="16"/>
              </w:rPr>
              <w:t>Sporton</w:t>
            </w:r>
            <w:proofErr w:type="spellEnd"/>
            <w:r>
              <w:rPr>
                <w:sz w:val="16"/>
              </w:rPr>
              <w:t xml:space="preserve"> International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0360F62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D07F4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F8E5A" w14:textId="77777777" w:rsidR="00C121BA" w:rsidRDefault="00C121BA">
            <w:pPr>
              <w:pStyle w:val="TAL"/>
              <w:rPr>
                <w:sz w:val="16"/>
              </w:rPr>
            </w:pPr>
            <w:r>
              <w:rPr>
                <w:sz w:val="16"/>
              </w:rPr>
              <w:t>R5-247972</w:t>
            </w:r>
          </w:p>
        </w:tc>
      </w:tr>
      <w:tr w:rsidR="00C121BA" w14:paraId="66D58E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1258BF" w14:textId="77777777" w:rsidR="00C121BA" w:rsidRDefault="00C121BA">
            <w:pPr>
              <w:pStyle w:val="TAL"/>
              <w:rPr>
                <w:sz w:val="16"/>
              </w:rPr>
            </w:pPr>
            <w:r>
              <w:rPr>
                <w:sz w:val="16"/>
              </w:rPr>
              <w:t>R5-246952</w:t>
            </w:r>
          </w:p>
        </w:tc>
        <w:tc>
          <w:tcPr>
            <w:tcW w:w="0" w:type="auto"/>
            <w:tcBorders>
              <w:top w:val="single" w:sz="4" w:space="0" w:color="auto"/>
              <w:left w:val="single" w:sz="4" w:space="0" w:color="auto"/>
              <w:bottom w:val="single" w:sz="4" w:space="0" w:color="auto"/>
              <w:right w:val="single" w:sz="4" w:space="0" w:color="auto"/>
            </w:tcBorders>
            <w:hideMark/>
          </w:tcPr>
          <w:p w14:paraId="2DE37D5E" w14:textId="77777777" w:rsidR="00C121BA" w:rsidRDefault="00C121BA">
            <w:pPr>
              <w:pStyle w:val="TAL"/>
              <w:rPr>
                <w:sz w:val="16"/>
              </w:rPr>
            </w:pPr>
            <w:r>
              <w:rPr>
                <w:sz w:val="16"/>
              </w:rPr>
              <w:t>Addition of Transmit ON/OFF time mask for Inter-Band EN-DC including FR2 (3 NR CCs)</w:t>
            </w:r>
          </w:p>
        </w:tc>
        <w:tc>
          <w:tcPr>
            <w:tcW w:w="0" w:type="auto"/>
            <w:tcBorders>
              <w:top w:val="single" w:sz="4" w:space="0" w:color="auto"/>
              <w:left w:val="single" w:sz="4" w:space="0" w:color="auto"/>
              <w:bottom w:val="single" w:sz="4" w:space="0" w:color="auto"/>
              <w:right w:val="single" w:sz="4" w:space="0" w:color="auto"/>
            </w:tcBorders>
            <w:hideMark/>
          </w:tcPr>
          <w:p w14:paraId="0B4D3ADF"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2CD8279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2EC7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6AF09" w14:textId="77777777" w:rsidR="00C121BA" w:rsidRDefault="00C121BA">
            <w:pPr>
              <w:pStyle w:val="TAL"/>
              <w:rPr>
                <w:sz w:val="16"/>
              </w:rPr>
            </w:pPr>
            <w:r>
              <w:rPr>
                <w:sz w:val="16"/>
              </w:rPr>
              <w:t>R5-247973</w:t>
            </w:r>
          </w:p>
        </w:tc>
      </w:tr>
      <w:tr w:rsidR="00C121BA" w14:paraId="4C710B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B7D295" w14:textId="77777777" w:rsidR="00C121BA" w:rsidRDefault="00C121BA">
            <w:pPr>
              <w:pStyle w:val="TAL"/>
              <w:rPr>
                <w:sz w:val="16"/>
              </w:rPr>
            </w:pPr>
            <w:r>
              <w:rPr>
                <w:sz w:val="16"/>
              </w:rPr>
              <w:t>R5-246953</w:t>
            </w:r>
          </w:p>
        </w:tc>
        <w:tc>
          <w:tcPr>
            <w:tcW w:w="0" w:type="auto"/>
            <w:tcBorders>
              <w:top w:val="single" w:sz="4" w:space="0" w:color="auto"/>
              <w:left w:val="single" w:sz="4" w:space="0" w:color="auto"/>
              <w:bottom w:val="single" w:sz="4" w:space="0" w:color="auto"/>
              <w:right w:val="single" w:sz="4" w:space="0" w:color="auto"/>
            </w:tcBorders>
            <w:hideMark/>
          </w:tcPr>
          <w:p w14:paraId="0C1675A6" w14:textId="77777777" w:rsidR="00C121BA" w:rsidRDefault="00C121BA">
            <w:pPr>
              <w:pStyle w:val="TAL"/>
              <w:rPr>
                <w:sz w:val="16"/>
              </w:rPr>
            </w:pPr>
            <w:r>
              <w:rPr>
                <w:sz w:val="16"/>
              </w:rPr>
              <w:t>Addition of Transmit ON/OFF time mask for Inter-Band EN-DC including FR2 (4 NR CCs)</w:t>
            </w:r>
          </w:p>
        </w:tc>
        <w:tc>
          <w:tcPr>
            <w:tcW w:w="0" w:type="auto"/>
            <w:tcBorders>
              <w:top w:val="single" w:sz="4" w:space="0" w:color="auto"/>
              <w:left w:val="single" w:sz="4" w:space="0" w:color="auto"/>
              <w:bottom w:val="single" w:sz="4" w:space="0" w:color="auto"/>
              <w:right w:val="single" w:sz="4" w:space="0" w:color="auto"/>
            </w:tcBorders>
            <w:hideMark/>
          </w:tcPr>
          <w:p w14:paraId="54AC1AC6"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698C03F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19D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6F3BA" w14:textId="77777777" w:rsidR="00C121BA" w:rsidRDefault="00C121BA">
            <w:pPr>
              <w:pStyle w:val="TAL"/>
              <w:rPr>
                <w:sz w:val="16"/>
              </w:rPr>
            </w:pPr>
            <w:r>
              <w:rPr>
                <w:sz w:val="16"/>
              </w:rPr>
              <w:t>R5-247974</w:t>
            </w:r>
          </w:p>
        </w:tc>
      </w:tr>
      <w:tr w:rsidR="00C121BA" w14:paraId="63FD35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D2FAC1" w14:textId="77777777" w:rsidR="00C121BA" w:rsidRDefault="00C121BA">
            <w:pPr>
              <w:pStyle w:val="TAL"/>
              <w:rPr>
                <w:sz w:val="16"/>
              </w:rPr>
            </w:pPr>
            <w:r>
              <w:rPr>
                <w:sz w:val="16"/>
              </w:rPr>
              <w:t>R5-246954</w:t>
            </w:r>
          </w:p>
        </w:tc>
        <w:tc>
          <w:tcPr>
            <w:tcW w:w="0" w:type="auto"/>
            <w:tcBorders>
              <w:top w:val="single" w:sz="4" w:space="0" w:color="auto"/>
              <w:left w:val="single" w:sz="4" w:space="0" w:color="auto"/>
              <w:bottom w:val="single" w:sz="4" w:space="0" w:color="auto"/>
              <w:right w:val="single" w:sz="4" w:space="0" w:color="auto"/>
            </w:tcBorders>
            <w:hideMark/>
          </w:tcPr>
          <w:p w14:paraId="63EA7C01" w14:textId="77777777" w:rsidR="00C121BA" w:rsidRDefault="00C121BA">
            <w:pPr>
              <w:pStyle w:val="TAL"/>
              <w:rPr>
                <w:sz w:val="16"/>
              </w:rPr>
            </w:pPr>
            <w:r>
              <w:rPr>
                <w:sz w:val="16"/>
              </w:rPr>
              <w:t>Addition of spatial relation configuration to 38.533</w:t>
            </w:r>
          </w:p>
        </w:tc>
        <w:tc>
          <w:tcPr>
            <w:tcW w:w="0" w:type="auto"/>
            <w:tcBorders>
              <w:top w:val="single" w:sz="4" w:space="0" w:color="auto"/>
              <w:left w:val="single" w:sz="4" w:space="0" w:color="auto"/>
              <w:bottom w:val="single" w:sz="4" w:space="0" w:color="auto"/>
              <w:right w:val="single" w:sz="4" w:space="0" w:color="auto"/>
            </w:tcBorders>
            <w:hideMark/>
          </w:tcPr>
          <w:p w14:paraId="35A40D8D"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1A8B63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63F7B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23BC57" w14:textId="77777777" w:rsidR="00C121BA" w:rsidRDefault="00C121BA">
            <w:pPr>
              <w:pStyle w:val="TAL"/>
              <w:rPr>
                <w:sz w:val="16"/>
              </w:rPr>
            </w:pPr>
          </w:p>
        </w:tc>
      </w:tr>
      <w:tr w:rsidR="00C121BA" w14:paraId="4B7DFD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036F3A" w14:textId="77777777" w:rsidR="00C121BA" w:rsidRDefault="00C121BA">
            <w:pPr>
              <w:pStyle w:val="TAL"/>
              <w:rPr>
                <w:sz w:val="16"/>
              </w:rPr>
            </w:pPr>
            <w:r>
              <w:rPr>
                <w:sz w:val="16"/>
              </w:rPr>
              <w:t>R5-246955</w:t>
            </w:r>
          </w:p>
        </w:tc>
        <w:tc>
          <w:tcPr>
            <w:tcW w:w="0" w:type="auto"/>
            <w:tcBorders>
              <w:top w:val="single" w:sz="4" w:space="0" w:color="auto"/>
              <w:left w:val="single" w:sz="4" w:space="0" w:color="auto"/>
              <w:bottom w:val="single" w:sz="4" w:space="0" w:color="auto"/>
              <w:right w:val="single" w:sz="4" w:space="0" w:color="auto"/>
            </w:tcBorders>
            <w:hideMark/>
          </w:tcPr>
          <w:p w14:paraId="12CEB633" w14:textId="77777777" w:rsidR="00C121BA" w:rsidRDefault="00C121BA">
            <w:pPr>
              <w:pStyle w:val="TAL"/>
              <w:rPr>
                <w:sz w:val="16"/>
              </w:rPr>
            </w:pPr>
            <w:r>
              <w:rPr>
                <w:sz w:val="16"/>
              </w:rPr>
              <w:t xml:space="preserve">Addition of TC4.5.3.4 SCell Activation and deactivation of multiple unknown </w:t>
            </w:r>
            <w:proofErr w:type="spellStart"/>
            <w:r>
              <w:rPr>
                <w:sz w:val="16"/>
              </w:rPr>
              <w:t>SCells</w:t>
            </w:r>
            <w:proofErr w:type="spellEnd"/>
            <w:r>
              <w:rPr>
                <w:sz w:val="16"/>
              </w:rPr>
              <w:t xml:space="preserve"> in FR1 with single activation deactivation command</w:t>
            </w:r>
          </w:p>
        </w:tc>
        <w:tc>
          <w:tcPr>
            <w:tcW w:w="0" w:type="auto"/>
            <w:tcBorders>
              <w:top w:val="single" w:sz="4" w:space="0" w:color="auto"/>
              <w:left w:val="single" w:sz="4" w:space="0" w:color="auto"/>
              <w:bottom w:val="single" w:sz="4" w:space="0" w:color="auto"/>
              <w:right w:val="single" w:sz="4" w:space="0" w:color="auto"/>
            </w:tcBorders>
            <w:hideMark/>
          </w:tcPr>
          <w:p w14:paraId="1F3089DD"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42593C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A28DA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22575B" w14:textId="77777777" w:rsidR="00C121BA" w:rsidRDefault="00C121BA">
            <w:pPr>
              <w:pStyle w:val="TAL"/>
              <w:rPr>
                <w:sz w:val="16"/>
              </w:rPr>
            </w:pPr>
          </w:p>
        </w:tc>
      </w:tr>
      <w:tr w:rsidR="00C121BA" w14:paraId="26EB51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6B3223" w14:textId="77777777" w:rsidR="00C121BA" w:rsidRDefault="00C121BA">
            <w:pPr>
              <w:pStyle w:val="TAL"/>
              <w:rPr>
                <w:sz w:val="16"/>
              </w:rPr>
            </w:pPr>
            <w:r>
              <w:rPr>
                <w:sz w:val="16"/>
              </w:rPr>
              <w:t>R5-246956</w:t>
            </w:r>
          </w:p>
        </w:tc>
        <w:tc>
          <w:tcPr>
            <w:tcW w:w="0" w:type="auto"/>
            <w:tcBorders>
              <w:top w:val="single" w:sz="4" w:space="0" w:color="auto"/>
              <w:left w:val="single" w:sz="4" w:space="0" w:color="auto"/>
              <w:bottom w:val="single" w:sz="4" w:space="0" w:color="auto"/>
              <w:right w:val="single" w:sz="4" w:space="0" w:color="auto"/>
            </w:tcBorders>
            <w:hideMark/>
          </w:tcPr>
          <w:p w14:paraId="1A6F4747" w14:textId="77777777" w:rsidR="00C121BA" w:rsidRDefault="00C121BA">
            <w:pPr>
              <w:pStyle w:val="TAL"/>
              <w:rPr>
                <w:sz w:val="16"/>
              </w:rPr>
            </w:pPr>
            <w:r>
              <w:rPr>
                <w:sz w:val="16"/>
              </w:rPr>
              <w:t xml:space="preserve">Addition of TC4.5.6.4.1 E-UTRAN - NR </w:t>
            </w:r>
            <w:proofErr w:type="spellStart"/>
            <w:r>
              <w:rPr>
                <w:sz w:val="16"/>
              </w:rPr>
              <w:t>PSCell</w:t>
            </w:r>
            <w:proofErr w:type="spellEnd"/>
            <w:r>
              <w:rPr>
                <w:sz w:val="16"/>
              </w:rPr>
              <w:t xml:space="preserve"> FR1 DL active BWP switch in non-DRX in synchronous EN-DC on multiple CCs</w:t>
            </w:r>
          </w:p>
        </w:tc>
        <w:tc>
          <w:tcPr>
            <w:tcW w:w="0" w:type="auto"/>
            <w:tcBorders>
              <w:top w:val="single" w:sz="4" w:space="0" w:color="auto"/>
              <w:left w:val="single" w:sz="4" w:space="0" w:color="auto"/>
              <w:bottom w:val="single" w:sz="4" w:space="0" w:color="auto"/>
              <w:right w:val="single" w:sz="4" w:space="0" w:color="auto"/>
            </w:tcBorders>
            <w:hideMark/>
          </w:tcPr>
          <w:p w14:paraId="3A0E2B1C"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C98B37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2A352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45C6E1" w14:textId="77777777" w:rsidR="00C121BA" w:rsidRDefault="00C121BA">
            <w:pPr>
              <w:pStyle w:val="TAL"/>
              <w:rPr>
                <w:sz w:val="16"/>
              </w:rPr>
            </w:pPr>
          </w:p>
        </w:tc>
      </w:tr>
      <w:tr w:rsidR="00C121BA" w14:paraId="00A9CE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A531D9" w14:textId="77777777" w:rsidR="00C121BA" w:rsidRDefault="00C121BA">
            <w:pPr>
              <w:pStyle w:val="TAL"/>
              <w:rPr>
                <w:sz w:val="16"/>
              </w:rPr>
            </w:pPr>
            <w:r>
              <w:rPr>
                <w:sz w:val="16"/>
              </w:rPr>
              <w:t>R5-246957</w:t>
            </w:r>
          </w:p>
        </w:tc>
        <w:tc>
          <w:tcPr>
            <w:tcW w:w="0" w:type="auto"/>
            <w:tcBorders>
              <w:top w:val="single" w:sz="4" w:space="0" w:color="auto"/>
              <w:left w:val="single" w:sz="4" w:space="0" w:color="auto"/>
              <w:bottom w:val="single" w:sz="4" w:space="0" w:color="auto"/>
              <w:right w:val="single" w:sz="4" w:space="0" w:color="auto"/>
            </w:tcBorders>
            <w:hideMark/>
          </w:tcPr>
          <w:p w14:paraId="58761A36" w14:textId="77777777" w:rsidR="00C121BA" w:rsidRDefault="00C121BA">
            <w:pPr>
              <w:pStyle w:val="TAL"/>
              <w:rPr>
                <w:sz w:val="16"/>
              </w:rPr>
            </w:pPr>
            <w:r>
              <w:rPr>
                <w:sz w:val="16"/>
              </w:rPr>
              <w:t>Addition of TC5.5.3.6 Multiple SCell Activation and deactivation of one unknown SCell and one known SCell in FR2</w:t>
            </w:r>
          </w:p>
        </w:tc>
        <w:tc>
          <w:tcPr>
            <w:tcW w:w="0" w:type="auto"/>
            <w:tcBorders>
              <w:top w:val="single" w:sz="4" w:space="0" w:color="auto"/>
              <w:left w:val="single" w:sz="4" w:space="0" w:color="auto"/>
              <w:bottom w:val="single" w:sz="4" w:space="0" w:color="auto"/>
              <w:right w:val="single" w:sz="4" w:space="0" w:color="auto"/>
            </w:tcBorders>
            <w:hideMark/>
          </w:tcPr>
          <w:p w14:paraId="45D8754A"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C18726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976B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7C2525" w14:textId="77777777" w:rsidR="00C121BA" w:rsidRDefault="00C121BA">
            <w:pPr>
              <w:pStyle w:val="TAL"/>
              <w:rPr>
                <w:sz w:val="16"/>
              </w:rPr>
            </w:pPr>
          </w:p>
        </w:tc>
      </w:tr>
      <w:tr w:rsidR="00C121BA" w14:paraId="00A123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57E7CC" w14:textId="77777777" w:rsidR="00C121BA" w:rsidRDefault="00C121BA">
            <w:pPr>
              <w:pStyle w:val="TAL"/>
              <w:rPr>
                <w:sz w:val="16"/>
              </w:rPr>
            </w:pPr>
            <w:r>
              <w:rPr>
                <w:sz w:val="16"/>
              </w:rPr>
              <w:t>R5-246958</w:t>
            </w:r>
          </w:p>
        </w:tc>
        <w:tc>
          <w:tcPr>
            <w:tcW w:w="0" w:type="auto"/>
            <w:tcBorders>
              <w:top w:val="single" w:sz="4" w:space="0" w:color="auto"/>
              <w:left w:val="single" w:sz="4" w:space="0" w:color="auto"/>
              <w:bottom w:val="single" w:sz="4" w:space="0" w:color="auto"/>
              <w:right w:val="single" w:sz="4" w:space="0" w:color="auto"/>
            </w:tcBorders>
            <w:hideMark/>
          </w:tcPr>
          <w:p w14:paraId="00644738" w14:textId="77777777" w:rsidR="00C121BA" w:rsidRDefault="00C121BA">
            <w:pPr>
              <w:pStyle w:val="TAL"/>
              <w:rPr>
                <w:sz w:val="16"/>
              </w:rPr>
            </w:pPr>
            <w:r>
              <w:rPr>
                <w:sz w:val="16"/>
              </w:rPr>
              <w:t xml:space="preserve">Addition of TC5.5.6.5.1 E-UTRAN - NR </w:t>
            </w:r>
            <w:proofErr w:type="spellStart"/>
            <w:r>
              <w:rPr>
                <w:sz w:val="16"/>
              </w:rPr>
              <w:t>PSCell</w:t>
            </w:r>
            <w:proofErr w:type="spellEnd"/>
            <w:r>
              <w:rPr>
                <w:sz w:val="16"/>
              </w:rPr>
              <w:t xml:space="preserve"> FR2  and NR SCell FR2 DL active BWP switch on multiple CCs with non-DRX in synchronous EN-DC</w:t>
            </w:r>
          </w:p>
        </w:tc>
        <w:tc>
          <w:tcPr>
            <w:tcW w:w="0" w:type="auto"/>
            <w:tcBorders>
              <w:top w:val="single" w:sz="4" w:space="0" w:color="auto"/>
              <w:left w:val="single" w:sz="4" w:space="0" w:color="auto"/>
              <w:bottom w:val="single" w:sz="4" w:space="0" w:color="auto"/>
              <w:right w:val="single" w:sz="4" w:space="0" w:color="auto"/>
            </w:tcBorders>
            <w:hideMark/>
          </w:tcPr>
          <w:p w14:paraId="220CE09C"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31197C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F8885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9462DA" w14:textId="77777777" w:rsidR="00C121BA" w:rsidRDefault="00C121BA">
            <w:pPr>
              <w:pStyle w:val="TAL"/>
              <w:rPr>
                <w:sz w:val="16"/>
              </w:rPr>
            </w:pPr>
          </w:p>
        </w:tc>
      </w:tr>
      <w:tr w:rsidR="00C121BA" w14:paraId="4F4772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E865AA" w14:textId="77777777" w:rsidR="00C121BA" w:rsidRDefault="00C121BA">
            <w:pPr>
              <w:pStyle w:val="TAL"/>
              <w:rPr>
                <w:sz w:val="16"/>
              </w:rPr>
            </w:pPr>
            <w:r>
              <w:rPr>
                <w:sz w:val="16"/>
              </w:rPr>
              <w:t>R5-246959</w:t>
            </w:r>
          </w:p>
        </w:tc>
        <w:tc>
          <w:tcPr>
            <w:tcW w:w="0" w:type="auto"/>
            <w:tcBorders>
              <w:top w:val="single" w:sz="4" w:space="0" w:color="auto"/>
              <w:left w:val="single" w:sz="4" w:space="0" w:color="auto"/>
              <w:bottom w:val="single" w:sz="4" w:space="0" w:color="auto"/>
              <w:right w:val="single" w:sz="4" w:space="0" w:color="auto"/>
            </w:tcBorders>
            <w:hideMark/>
          </w:tcPr>
          <w:p w14:paraId="2E9108F2" w14:textId="77777777" w:rsidR="00C121BA" w:rsidRDefault="00C121BA">
            <w:pPr>
              <w:pStyle w:val="TAL"/>
              <w:rPr>
                <w:sz w:val="16"/>
              </w:rPr>
            </w:pPr>
            <w:r>
              <w:rPr>
                <w:sz w:val="16"/>
              </w:rPr>
              <w:t xml:space="preserve">Addition of TC7.5.6.5.1 Active BWP switch on multiple </w:t>
            </w:r>
            <w:proofErr w:type="spellStart"/>
            <w:r>
              <w:rPr>
                <w:sz w:val="16"/>
              </w:rPr>
              <w:t>SCells</w:t>
            </w:r>
            <w:proofErr w:type="spellEnd"/>
            <w:r>
              <w:rPr>
                <w:sz w:val="16"/>
              </w:rPr>
              <w:t xml:space="preserve"> with non-DRX in SA</w:t>
            </w:r>
          </w:p>
        </w:tc>
        <w:tc>
          <w:tcPr>
            <w:tcW w:w="0" w:type="auto"/>
            <w:tcBorders>
              <w:top w:val="single" w:sz="4" w:space="0" w:color="auto"/>
              <w:left w:val="single" w:sz="4" w:space="0" w:color="auto"/>
              <w:bottom w:val="single" w:sz="4" w:space="0" w:color="auto"/>
              <w:right w:val="single" w:sz="4" w:space="0" w:color="auto"/>
            </w:tcBorders>
            <w:hideMark/>
          </w:tcPr>
          <w:p w14:paraId="0D10F738"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EE8E7D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144F9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3F5909" w14:textId="77777777" w:rsidR="00C121BA" w:rsidRDefault="00C121BA">
            <w:pPr>
              <w:pStyle w:val="TAL"/>
              <w:rPr>
                <w:sz w:val="16"/>
              </w:rPr>
            </w:pPr>
          </w:p>
        </w:tc>
      </w:tr>
      <w:tr w:rsidR="00C121BA" w14:paraId="10D2D9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750D6" w14:textId="77777777" w:rsidR="00C121BA" w:rsidRDefault="00C121BA">
            <w:pPr>
              <w:pStyle w:val="TAL"/>
              <w:rPr>
                <w:sz w:val="16"/>
              </w:rPr>
            </w:pPr>
            <w:r>
              <w:rPr>
                <w:sz w:val="16"/>
              </w:rPr>
              <w:t>R5-246960</w:t>
            </w:r>
          </w:p>
        </w:tc>
        <w:tc>
          <w:tcPr>
            <w:tcW w:w="0" w:type="auto"/>
            <w:tcBorders>
              <w:top w:val="single" w:sz="4" w:space="0" w:color="auto"/>
              <w:left w:val="single" w:sz="4" w:space="0" w:color="auto"/>
              <w:bottom w:val="single" w:sz="4" w:space="0" w:color="auto"/>
              <w:right w:val="single" w:sz="4" w:space="0" w:color="auto"/>
            </w:tcBorders>
            <w:hideMark/>
          </w:tcPr>
          <w:p w14:paraId="4AB4CA21" w14:textId="77777777" w:rsidR="00C121BA" w:rsidRDefault="00C121BA">
            <w:pPr>
              <w:pStyle w:val="TAL"/>
              <w:rPr>
                <w:sz w:val="16"/>
              </w:rPr>
            </w:pPr>
            <w:r>
              <w:rPr>
                <w:sz w:val="16"/>
              </w:rPr>
              <w:t>Addition of three TDD UL DL configurations in A.1.5</w:t>
            </w:r>
          </w:p>
        </w:tc>
        <w:tc>
          <w:tcPr>
            <w:tcW w:w="0" w:type="auto"/>
            <w:tcBorders>
              <w:top w:val="single" w:sz="4" w:space="0" w:color="auto"/>
              <w:left w:val="single" w:sz="4" w:space="0" w:color="auto"/>
              <w:bottom w:val="single" w:sz="4" w:space="0" w:color="auto"/>
              <w:right w:val="single" w:sz="4" w:space="0" w:color="auto"/>
            </w:tcBorders>
            <w:hideMark/>
          </w:tcPr>
          <w:p w14:paraId="14BB2A29"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B4D2D0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C53F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46350" w14:textId="77777777" w:rsidR="00C121BA" w:rsidRDefault="00C121BA">
            <w:pPr>
              <w:pStyle w:val="TAL"/>
              <w:rPr>
                <w:sz w:val="16"/>
              </w:rPr>
            </w:pPr>
          </w:p>
        </w:tc>
      </w:tr>
      <w:tr w:rsidR="00C121BA" w14:paraId="368E94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FAF408" w14:textId="77777777" w:rsidR="00C121BA" w:rsidRDefault="00C121BA">
            <w:pPr>
              <w:pStyle w:val="TAL"/>
              <w:rPr>
                <w:sz w:val="16"/>
              </w:rPr>
            </w:pPr>
            <w:r>
              <w:rPr>
                <w:sz w:val="16"/>
              </w:rPr>
              <w:t>R5-246961</w:t>
            </w:r>
          </w:p>
        </w:tc>
        <w:tc>
          <w:tcPr>
            <w:tcW w:w="0" w:type="auto"/>
            <w:tcBorders>
              <w:top w:val="single" w:sz="4" w:space="0" w:color="auto"/>
              <w:left w:val="single" w:sz="4" w:space="0" w:color="auto"/>
              <w:bottom w:val="single" w:sz="4" w:space="0" w:color="auto"/>
              <w:right w:val="single" w:sz="4" w:space="0" w:color="auto"/>
            </w:tcBorders>
            <w:hideMark/>
          </w:tcPr>
          <w:p w14:paraId="4D7086DC" w14:textId="77777777" w:rsidR="00C121BA" w:rsidRDefault="00C121BA">
            <w:pPr>
              <w:pStyle w:val="TAL"/>
              <w:rPr>
                <w:sz w:val="16"/>
              </w:rPr>
            </w:pPr>
            <w:r>
              <w:rPr>
                <w:sz w:val="16"/>
              </w:rPr>
              <w:t>Discussion on the WP of Rel-16 NR RRM Enhancement WI</w:t>
            </w:r>
          </w:p>
        </w:tc>
        <w:tc>
          <w:tcPr>
            <w:tcW w:w="0" w:type="auto"/>
            <w:tcBorders>
              <w:top w:val="single" w:sz="4" w:space="0" w:color="auto"/>
              <w:left w:val="single" w:sz="4" w:space="0" w:color="auto"/>
              <w:bottom w:val="single" w:sz="4" w:space="0" w:color="auto"/>
              <w:right w:val="single" w:sz="4" w:space="0" w:color="auto"/>
            </w:tcBorders>
            <w:hideMark/>
          </w:tcPr>
          <w:p w14:paraId="70F28959"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38C1CF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3FC6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A0EC1B" w14:textId="77777777" w:rsidR="00C121BA" w:rsidRDefault="00C121BA">
            <w:pPr>
              <w:pStyle w:val="TAL"/>
              <w:rPr>
                <w:sz w:val="16"/>
              </w:rPr>
            </w:pPr>
            <w:r>
              <w:rPr>
                <w:sz w:val="16"/>
              </w:rPr>
              <w:t>R5-247806</w:t>
            </w:r>
          </w:p>
        </w:tc>
      </w:tr>
      <w:tr w:rsidR="00C121BA" w14:paraId="681CD5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F384F7" w14:textId="77777777" w:rsidR="00C121BA" w:rsidRDefault="00C121BA">
            <w:pPr>
              <w:pStyle w:val="TAL"/>
              <w:rPr>
                <w:sz w:val="16"/>
              </w:rPr>
            </w:pPr>
            <w:r>
              <w:rPr>
                <w:sz w:val="16"/>
              </w:rPr>
              <w:t>R5-246962</w:t>
            </w:r>
          </w:p>
        </w:tc>
        <w:tc>
          <w:tcPr>
            <w:tcW w:w="0" w:type="auto"/>
            <w:tcBorders>
              <w:top w:val="single" w:sz="4" w:space="0" w:color="auto"/>
              <w:left w:val="single" w:sz="4" w:space="0" w:color="auto"/>
              <w:bottom w:val="single" w:sz="4" w:space="0" w:color="auto"/>
              <w:right w:val="single" w:sz="4" w:space="0" w:color="auto"/>
            </w:tcBorders>
            <w:hideMark/>
          </w:tcPr>
          <w:p w14:paraId="1740B4CD" w14:textId="77777777" w:rsidR="00C121BA" w:rsidRDefault="00C121BA">
            <w:pPr>
              <w:pStyle w:val="TAL"/>
              <w:rPr>
                <w:sz w:val="16"/>
              </w:rPr>
            </w:pPr>
            <w:r>
              <w:rPr>
                <w:sz w:val="16"/>
              </w:rPr>
              <w:t>TCs titles alignment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2864D160"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EC10C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09159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E1732" w14:textId="77777777" w:rsidR="00C121BA" w:rsidRDefault="00C121BA">
            <w:pPr>
              <w:pStyle w:val="TAL"/>
              <w:rPr>
                <w:sz w:val="16"/>
              </w:rPr>
            </w:pPr>
          </w:p>
        </w:tc>
      </w:tr>
      <w:tr w:rsidR="00C121BA" w14:paraId="51E763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27E431" w14:textId="77777777" w:rsidR="00C121BA" w:rsidRDefault="00C121BA">
            <w:pPr>
              <w:pStyle w:val="TAL"/>
              <w:rPr>
                <w:sz w:val="16"/>
              </w:rPr>
            </w:pPr>
            <w:r>
              <w:rPr>
                <w:sz w:val="16"/>
              </w:rPr>
              <w:t>R5-246963</w:t>
            </w:r>
          </w:p>
        </w:tc>
        <w:tc>
          <w:tcPr>
            <w:tcW w:w="0" w:type="auto"/>
            <w:tcBorders>
              <w:top w:val="single" w:sz="4" w:space="0" w:color="auto"/>
              <w:left w:val="single" w:sz="4" w:space="0" w:color="auto"/>
              <w:bottom w:val="single" w:sz="4" w:space="0" w:color="auto"/>
              <w:right w:val="single" w:sz="4" w:space="0" w:color="auto"/>
            </w:tcBorders>
            <w:hideMark/>
          </w:tcPr>
          <w:p w14:paraId="566A09E9" w14:textId="77777777" w:rsidR="00C121BA" w:rsidRDefault="00C121BA">
            <w:pPr>
              <w:pStyle w:val="TAL"/>
              <w:rPr>
                <w:sz w:val="16"/>
              </w:rPr>
            </w:pPr>
            <w:r>
              <w:rPr>
                <w:sz w:val="16"/>
              </w:rPr>
              <w:t>Correct a typo in the title of Annex A.2</w:t>
            </w:r>
          </w:p>
        </w:tc>
        <w:tc>
          <w:tcPr>
            <w:tcW w:w="0" w:type="auto"/>
            <w:tcBorders>
              <w:top w:val="single" w:sz="4" w:space="0" w:color="auto"/>
              <w:left w:val="single" w:sz="4" w:space="0" w:color="auto"/>
              <w:bottom w:val="single" w:sz="4" w:space="0" w:color="auto"/>
              <w:right w:val="single" w:sz="4" w:space="0" w:color="auto"/>
            </w:tcBorders>
            <w:hideMark/>
          </w:tcPr>
          <w:p w14:paraId="3D0B0EE1"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C46A26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D153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7D9B2" w14:textId="77777777" w:rsidR="00C121BA" w:rsidRDefault="00C121BA">
            <w:pPr>
              <w:pStyle w:val="TAL"/>
              <w:rPr>
                <w:sz w:val="16"/>
              </w:rPr>
            </w:pPr>
          </w:p>
        </w:tc>
      </w:tr>
      <w:tr w:rsidR="00C121BA" w14:paraId="752517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DEE7D4" w14:textId="77777777" w:rsidR="00C121BA" w:rsidRDefault="00C121BA">
            <w:pPr>
              <w:pStyle w:val="TAL"/>
              <w:rPr>
                <w:sz w:val="16"/>
              </w:rPr>
            </w:pPr>
            <w:r>
              <w:rPr>
                <w:sz w:val="16"/>
              </w:rPr>
              <w:t>R5-246964</w:t>
            </w:r>
          </w:p>
        </w:tc>
        <w:tc>
          <w:tcPr>
            <w:tcW w:w="0" w:type="auto"/>
            <w:tcBorders>
              <w:top w:val="single" w:sz="4" w:space="0" w:color="auto"/>
              <w:left w:val="single" w:sz="4" w:space="0" w:color="auto"/>
              <w:bottom w:val="single" w:sz="4" w:space="0" w:color="auto"/>
              <w:right w:val="single" w:sz="4" w:space="0" w:color="auto"/>
            </w:tcBorders>
            <w:hideMark/>
          </w:tcPr>
          <w:p w14:paraId="66707A91" w14:textId="77777777" w:rsidR="00C121BA" w:rsidRDefault="00C121BA">
            <w:pPr>
              <w:pStyle w:val="TAL"/>
              <w:rPr>
                <w:sz w:val="16"/>
              </w:rPr>
            </w:pPr>
            <w:r>
              <w:rPr>
                <w:sz w:val="16"/>
              </w:rPr>
              <w:t>Correction of mistakes in C.2.6.1 and C.2.6.3</w:t>
            </w:r>
          </w:p>
        </w:tc>
        <w:tc>
          <w:tcPr>
            <w:tcW w:w="0" w:type="auto"/>
            <w:tcBorders>
              <w:top w:val="single" w:sz="4" w:space="0" w:color="auto"/>
              <w:left w:val="single" w:sz="4" w:space="0" w:color="auto"/>
              <w:bottom w:val="single" w:sz="4" w:space="0" w:color="auto"/>
              <w:right w:val="single" w:sz="4" w:space="0" w:color="auto"/>
            </w:tcBorders>
            <w:hideMark/>
          </w:tcPr>
          <w:p w14:paraId="041B029E"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B40172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C41B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605837" w14:textId="77777777" w:rsidR="00C121BA" w:rsidRDefault="00C121BA">
            <w:pPr>
              <w:pStyle w:val="TAL"/>
              <w:rPr>
                <w:sz w:val="16"/>
              </w:rPr>
            </w:pPr>
          </w:p>
        </w:tc>
      </w:tr>
      <w:tr w:rsidR="00C121BA" w14:paraId="0EF951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104F46" w14:textId="77777777" w:rsidR="00C121BA" w:rsidRDefault="00C121BA">
            <w:pPr>
              <w:pStyle w:val="TAL"/>
              <w:rPr>
                <w:sz w:val="16"/>
              </w:rPr>
            </w:pPr>
            <w:r>
              <w:rPr>
                <w:sz w:val="16"/>
              </w:rPr>
              <w:t>R5-246965</w:t>
            </w:r>
          </w:p>
        </w:tc>
        <w:tc>
          <w:tcPr>
            <w:tcW w:w="0" w:type="auto"/>
            <w:tcBorders>
              <w:top w:val="single" w:sz="4" w:space="0" w:color="auto"/>
              <w:left w:val="single" w:sz="4" w:space="0" w:color="auto"/>
              <w:bottom w:val="single" w:sz="4" w:space="0" w:color="auto"/>
              <w:right w:val="single" w:sz="4" w:space="0" w:color="auto"/>
            </w:tcBorders>
            <w:hideMark/>
          </w:tcPr>
          <w:p w14:paraId="2BBE04E0" w14:textId="77777777" w:rsidR="00C121BA" w:rsidRDefault="00C121BA">
            <w:pPr>
              <w:pStyle w:val="TAL"/>
              <w:rPr>
                <w:sz w:val="16"/>
              </w:rPr>
            </w:pPr>
            <w:r>
              <w:rPr>
                <w:sz w:val="16"/>
              </w:rPr>
              <w:t>Editorial change in Table 6.5.2.3.5.2-1</w:t>
            </w:r>
          </w:p>
        </w:tc>
        <w:tc>
          <w:tcPr>
            <w:tcW w:w="0" w:type="auto"/>
            <w:tcBorders>
              <w:top w:val="single" w:sz="4" w:space="0" w:color="auto"/>
              <w:left w:val="single" w:sz="4" w:space="0" w:color="auto"/>
              <w:bottom w:val="single" w:sz="4" w:space="0" w:color="auto"/>
              <w:right w:val="single" w:sz="4" w:space="0" w:color="auto"/>
            </w:tcBorders>
            <w:hideMark/>
          </w:tcPr>
          <w:p w14:paraId="33CDD40D"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A4CC5E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51C85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FE176" w14:textId="77777777" w:rsidR="00C121BA" w:rsidRDefault="00C121BA">
            <w:pPr>
              <w:pStyle w:val="TAL"/>
              <w:rPr>
                <w:sz w:val="16"/>
              </w:rPr>
            </w:pPr>
          </w:p>
        </w:tc>
      </w:tr>
      <w:tr w:rsidR="00C121BA" w14:paraId="4231D3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BFEDBD" w14:textId="77777777" w:rsidR="00C121BA" w:rsidRDefault="00C121BA">
            <w:pPr>
              <w:pStyle w:val="TAL"/>
              <w:rPr>
                <w:sz w:val="16"/>
              </w:rPr>
            </w:pPr>
            <w:r>
              <w:rPr>
                <w:sz w:val="16"/>
              </w:rPr>
              <w:t>R5-246966</w:t>
            </w:r>
          </w:p>
        </w:tc>
        <w:tc>
          <w:tcPr>
            <w:tcW w:w="0" w:type="auto"/>
            <w:tcBorders>
              <w:top w:val="single" w:sz="4" w:space="0" w:color="auto"/>
              <w:left w:val="single" w:sz="4" w:space="0" w:color="auto"/>
              <w:bottom w:val="single" w:sz="4" w:space="0" w:color="auto"/>
              <w:right w:val="single" w:sz="4" w:space="0" w:color="auto"/>
            </w:tcBorders>
            <w:hideMark/>
          </w:tcPr>
          <w:p w14:paraId="1710177F" w14:textId="77777777" w:rsidR="00C121BA" w:rsidRDefault="00C121BA">
            <w:pPr>
              <w:pStyle w:val="TAL"/>
              <w:rPr>
                <w:sz w:val="16"/>
              </w:rPr>
            </w:pPr>
            <w:r>
              <w:rPr>
                <w:sz w:val="16"/>
              </w:rPr>
              <w:t>Correction of the RB allocation condition</w:t>
            </w:r>
          </w:p>
        </w:tc>
        <w:tc>
          <w:tcPr>
            <w:tcW w:w="0" w:type="auto"/>
            <w:tcBorders>
              <w:top w:val="single" w:sz="4" w:space="0" w:color="auto"/>
              <w:left w:val="single" w:sz="4" w:space="0" w:color="auto"/>
              <w:bottom w:val="single" w:sz="4" w:space="0" w:color="auto"/>
              <w:right w:val="single" w:sz="4" w:space="0" w:color="auto"/>
            </w:tcBorders>
            <w:hideMark/>
          </w:tcPr>
          <w:p w14:paraId="5F622094"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288A58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423A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EFFA3" w14:textId="77777777" w:rsidR="00C121BA" w:rsidRDefault="00C121BA">
            <w:pPr>
              <w:pStyle w:val="TAL"/>
              <w:rPr>
                <w:sz w:val="16"/>
              </w:rPr>
            </w:pPr>
            <w:r>
              <w:rPr>
                <w:sz w:val="16"/>
              </w:rPr>
              <w:t>R5-247782</w:t>
            </w:r>
          </w:p>
        </w:tc>
      </w:tr>
      <w:tr w:rsidR="00C121BA" w14:paraId="787EBE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9CF2EA" w14:textId="77777777" w:rsidR="00C121BA" w:rsidRDefault="00C121BA">
            <w:pPr>
              <w:pStyle w:val="TAL"/>
              <w:rPr>
                <w:sz w:val="16"/>
              </w:rPr>
            </w:pPr>
            <w:r>
              <w:rPr>
                <w:sz w:val="16"/>
              </w:rPr>
              <w:t>R5-246967</w:t>
            </w:r>
          </w:p>
        </w:tc>
        <w:tc>
          <w:tcPr>
            <w:tcW w:w="0" w:type="auto"/>
            <w:tcBorders>
              <w:top w:val="single" w:sz="4" w:space="0" w:color="auto"/>
              <w:left w:val="single" w:sz="4" w:space="0" w:color="auto"/>
              <w:bottom w:val="single" w:sz="4" w:space="0" w:color="auto"/>
              <w:right w:val="single" w:sz="4" w:space="0" w:color="auto"/>
            </w:tcBorders>
            <w:hideMark/>
          </w:tcPr>
          <w:p w14:paraId="7C1FA21E" w14:textId="77777777" w:rsidR="00C121BA" w:rsidRDefault="00C121BA">
            <w:pPr>
              <w:pStyle w:val="TAL"/>
              <w:rPr>
                <w:sz w:val="16"/>
              </w:rPr>
            </w:pPr>
            <w:r>
              <w:rPr>
                <w:sz w:val="16"/>
              </w:rPr>
              <w:t>SR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649B520E"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5A7D85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23B2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13FF1" w14:textId="77777777" w:rsidR="00C121BA" w:rsidRDefault="00C121BA">
            <w:pPr>
              <w:pStyle w:val="TAL"/>
              <w:rPr>
                <w:sz w:val="16"/>
              </w:rPr>
            </w:pPr>
          </w:p>
        </w:tc>
      </w:tr>
      <w:tr w:rsidR="00C121BA" w14:paraId="1A0C03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5CE73C" w14:textId="77777777" w:rsidR="00C121BA" w:rsidRDefault="00C121BA">
            <w:pPr>
              <w:pStyle w:val="TAL"/>
              <w:rPr>
                <w:sz w:val="16"/>
              </w:rPr>
            </w:pPr>
            <w:r>
              <w:rPr>
                <w:sz w:val="16"/>
              </w:rPr>
              <w:t>R5-246968</w:t>
            </w:r>
          </w:p>
        </w:tc>
        <w:tc>
          <w:tcPr>
            <w:tcW w:w="0" w:type="auto"/>
            <w:tcBorders>
              <w:top w:val="single" w:sz="4" w:space="0" w:color="auto"/>
              <w:left w:val="single" w:sz="4" w:space="0" w:color="auto"/>
              <w:bottom w:val="single" w:sz="4" w:space="0" w:color="auto"/>
              <w:right w:val="single" w:sz="4" w:space="0" w:color="auto"/>
            </w:tcBorders>
            <w:hideMark/>
          </w:tcPr>
          <w:p w14:paraId="541FAC9B" w14:textId="77777777" w:rsidR="00C121BA" w:rsidRDefault="00C121BA">
            <w:pPr>
              <w:pStyle w:val="TAL"/>
              <w:rPr>
                <w:sz w:val="16"/>
              </w:rPr>
            </w:pPr>
            <w:r>
              <w:rPr>
                <w:sz w:val="16"/>
              </w:rPr>
              <w:t>WP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5E2D9EE8"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7361A0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90452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A7449" w14:textId="77777777" w:rsidR="00C121BA" w:rsidRDefault="00C121BA">
            <w:pPr>
              <w:pStyle w:val="TAL"/>
              <w:rPr>
                <w:sz w:val="16"/>
              </w:rPr>
            </w:pPr>
          </w:p>
        </w:tc>
      </w:tr>
      <w:tr w:rsidR="00C121BA" w14:paraId="79ADEE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EBCCC0" w14:textId="77777777" w:rsidR="00C121BA" w:rsidRDefault="00C121BA">
            <w:pPr>
              <w:pStyle w:val="TAL"/>
              <w:rPr>
                <w:sz w:val="16"/>
              </w:rPr>
            </w:pPr>
            <w:r>
              <w:rPr>
                <w:sz w:val="16"/>
              </w:rPr>
              <w:t>R5-246969</w:t>
            </w:r>
          </w:p>
        </w:tc>
        <w:tc>
          <w:tcPr>
            <w:tcW w:w="0" w:type="auto"/>
            <w:tcBorders>
              <w:top w:val="single" w:sz="4" w:space="0" w:color="auto"/>
              <w:left w:val="single" w:sz="4" w:space="0" w:color="auto"/>
              <w:bottom w:val="single" w:sz="4" w:space="0" w:color="auto"/>
              <w:right w:val="single" w:sz="4" w:space="0" w:color="auto"/>
            </w:tcBorders>
            <w:hideMark/>
          </w:tcPr>
          <w:p w14:paraId="461ADA62" w14:textId="77777777" w:rsidR="00C121BA" w:rsidRDefault="00C121BA">
            <w:pPr>
              <w:pStyle w:val="TAL"/>
              <w:rPr>
                <w:sz w:val="16"/>
              </w:rPr>
            </w:pPr>
            <w:r>
              <w:rPr>
                <w:sz w:val="16"/>
              </w:rPr>
              <w:t>Addition of PDSCH Reference Channel for multi-TRP test cases</w:t>
            </w:r>
          </w:p>
        </w:tc>
        <w:tc>
          <w:tcPr>
            <w:tcW w:w="0" w:type="auto"/>
            <w:tcBorders>
              <w:top w:val="single" w:sz="4" w:space="0" w:color="auto"/>
              <w:left w:val="single" w:sz="4" w:space="0" w:color="auto"/>
              <w:bottom w:val="single" w:sz="4" w:space="0" w:color="auto"/>
              <w:right w:val="single" w:sz="4" w:space="0" w:color="auto"/>
            </w:tcBorders>
            <w:hideMark/>
          </w:tcPr>
          <w:p w14:paraId="0F38CC6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0552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3AA0E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AFAA2" w14:textId="77777777" w:rsidR="00C121BA" w:rsidRDefault="00C121BA">
            <w:pPr>
              <w:pStyle w:val="TAL"/>
              <w:rPr>
                <w:sz w:val="16"/>
              </w:rPr>
            </w:pPr>
          </w:p>
        </w:tc>
      </w:tr>
      <w:tr w:rsidR="00C121BA" w14:paraId="330C87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9D897A" w14:textId="77777777" w:rsidR="00C121BA" w:rsidRDefault="00C121BA">
            <w:pPr>
              <w:pStyle w:val="TAL"/>
              <w:rPr>
                <w:sz w:val="16"/>
              </w:rPr>
            </w:pPr>
            <w:r>
              <w:rPr>
                <w:sz w:val="16"/>
              </w:rPr>
              <w:t>R5-246970</w:t>
            </w:r>
          </w:p>
        </w:tc>
        <w:tc>
          <w:tcPr>
            <w:tcW w:w="0" w:type="auto"/>
            <w:tcBorders>
              <w:top w:val="single" w:sz="4" w:space="0" w:color="auto"/>
              <w:left w:val="single" w:sz="4" w:space="0" w:color="auto"/>
              <w:bottom w:val="single" w:sz="4" w:space="0" w:color="auto"/>
              <w:right w:val="single" w:sz="4" w:space="0" w:color="auto"/>
            </w:tcBorders>
            <w:hideMark/>
          </w:tcPr>
          <w:p w14:paraId="56AFC930" w14:textId="77777777" w:rsidR="00C121BA" w:rsidRDefault="00C121BA">
            <w:pPr>
              <w:pStyle w:val="TAL"/>
              <w:rPr>
                <w:sz w:val="16"/>
              </w:rPr>
            </w:pPr>
            <w:r>
              <w:rPr>
                <w:sz w:val="16"/>
              </w:rPr>
              <w:t>Correction to 6.3.2.1.7 2Rx FDD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30C6154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BDCC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2764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410293" w14:textId="77777777" w:rsidR="00C121BA" w:rsidRDefault="00C121BA">
            <w:pPr>
              <w:pStyle w:val="TAL"/>
              <w:rPr>
                <w:sz w:val="16"/>
              </w:rPr>
            </w:pPr>
            <w:r>
              <w:rPr>
                <w:sz w:val="16"/>
              </w:rPr>
              <w:t>R5-247802</w:t>
            </w:r>
          </w:p>
        </w:tc>
      </w:tr>
      <w:tr w:rsidR="00C121BA" w14:paraId="3C2B39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B2AD78" w14:textId="77777777" w:rsidR="00C121BA" w:rsidRDefault="00C121BA">
            <w:pPr>
              <w:pStyle w:val="TAL"/>
              <w:rPr>
                <w:sz w:val="16"/>
              </w:rPr>
            </w:pPr>
            <w:r>
              <w:rPr>
                <w:sz w:val="16"/>
              </w:rPr>
              <w:t>R5-246971</w:t>
            </w:r>
          </w:p>
        </w:tc>
        <w:tc>
          <w:tcPr>
            <w:tcW w:w="0" w:type="auto"/>
            <w:tcBorders>
              <w:top w:val="single" w:sz="4" w:space="0" w:color="auto"/>
              <w:left w:val="single" w:sz="4" w:space="0" w:color="auto"/>
              <w:bottom w:val="single" w:sz="4" w:space="0" w:color="auto"/>
              <w:right w:val="single" w:sz="4" w:space="0" w:color="auto"/>
            </w:tcBorders>
            <w:hideMark/>
          </w:tcPr>
          <w:p w14:paraId="1BB59988" w14:textId="77777777" w:rsidR="00C121BA" w:rsidRDefault="00C121BA">
            <w:pPr>
              <w:pStyle w:val="TAL"/>
              <w:rPr>
                <w:sz w:val="16"/>
              </w:rPr>
            </w:pPr>
            <w:r>
              <w:rPr>
                <w:sz w:val="16"/>
              </w:rPr>
              <w:t>Correction to 6.3.2.2.8 2Rx TDD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20CFAE1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6248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C46B7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CA4CD" w14:textId="77777777" w:rsidR="00C121BA" w:rsidRDefault="00C121BA">
            <w:pPr>
              <w:pStyle w:val="TAL"/>
              <w:rPr>
                <w:sz w:val="16"/>
              </w:rPr>
            </w:pPr>
          </w:p>
        </w:tc>
      </w:tr>
      <w:tr w:rsidR="00C121BA" w14:paraId="2AAB8D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3B1C46" w14:textId="77777777" w:rsidR="00C121BA" w:rsidRDefault="00C121BA">
            <w:pPr>
              <w:pStyle w:val="TAL"/>
              <w:rPr>
                <w:sz w:val="16"/>
              </w:rPr>
            </w:pPr>
            <w:r>
              <w:rPr>
                <w:sz w:val="16"/>
              </w:rPr>
              <w:t>R5-246972</w:t>
            </w:r>
          </w:p>
        </w:tc>
        <w:tc>
          <w:tcPr>
            <w:tcW w:w="0" w:type="auto"/>
            <w:tcBorders>
              <w:top w:val="single" w:sz="4" w:space="0" w:color="auto"/>
              <w:left w:val="single" w:sz="4" w:space="0" w:color="auto"/>
              <w:bottom w:val="single" w:sz="4" w:space="0" w:color="auto"/>
              <w:right w:val="single" w:sz="4" w:space="0" w:color="auto"/>
            </w:tcBorders>
            <w:hideMark/>
          </w:tcPr>
          <w:p w14:paraId="33B8843E" w14:textId="77777777" w:rsidR="00C121BA" w:rsidRDefault="00C121BA">
            <w:pPr>
              <w:pStyle w:val="TAL"/>
              <w:rPr>
                <w:sz w:val="16"/>
              </w:rPr>
            </w:pPr>
            <w:r>
              <w:rPr>
                <w:sz w:val="16"/>
              </w:rPr>
              <w:t>Correction to 6.3.3.1.7 4Rx FDD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48B61E0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ABEFA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14C69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32CD3" w14:textId="77777777" w:rsidR="00C121BA" w:rsidRDefault="00C121BA">
            <w:pPr>
              <w:pStyle w:val="TAL"/>
              <w:rPr>
                <w:sz w:val="16"/>
              </w:rPr>
            </w:pPr>
          </w:p>
        </w:tc>
      </w:tr>
      <w:tr w:rsidR="00C121BA" w14:paraId="2F9B54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66AC12" w14:textId="77777777" w:rsidR="00C121BA" w:rsidRDefault="00C121BA">
            <w:pPr>
              <w:pStyle w:val="TAL"/>
              <w:rPr>
                <w:sz w:val="16"/>
              </w:rPr>
            </w:pPr>
            <w:r>
              <w:rPr>
                <w:sz w:val="16"/>
              </w:rPr>
              <w:lastRenderedPageBreak/>
              <w:t>R5-246973</w:t>
            </w:r>
          </w:p>
        </w:tc>
        <w:tc>
          <w:tcPr>
            <w:tcW w:w="0" w:type="auto"/>
            <w:tcBorders>
              <w:top w:val="single" w:sz="4" w:space="0" w:color="auto"/>
              <w:left w:val="single" w:sz="4" w:space="0" w:color="auto"/>
              <w:bottom w:val="single" w:sz="4" w:space="0" w:color="auto"/>
              <w:right w:val="single" w:sz="4" w:space="0" w:color="auto"/>
            </w:tcBorders>
            <w:hideMark/>
          </w:tcPr>
          <w:p w14:paraId="07E3E4F1" w14:textId="77777777" w:rsidR="00C121BA" w:rsidRDefault="00C121BA">
            <w:pPr>
              <w:pStyle w:val="TAL"/>
              <w:rPr>
                <w:sz w:val="16"/>
              </w:rPr>
            </w:pPr>
            <w:r>
              <w:rPr>
                <w:sz w:val="16"/>
              </w:rPr>
              <w:t>Correction to 6.3.3.2.7 4Rx TDD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4CD2A01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417C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1FFD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03F5A" w14:textId="77777777" w:rsidR="00C121BA" w:rsidRDefault="00C121BA">
            <w:pPr>
              <w:pStyle w:val="TAL"/>
              <w:rPr>
                <w:sz w:val="16"/>
              </w:rPr>
            </w:pPr>
          </w:p>
        </w:tc>
      </w:tr>
      <w:tr w:rsidR="00C121BA" w14:paraId="7FCB40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F4AF0B" w14:textId="77777777" w:rsidR="00C121BA" w:rsidRDefault="00C121BA">
            <w:pPr>
              <w:pStyle w:val="TAL"/>
              <w:rPr>
                <w:sz w:val="16"/>
              </w:rPr>
            </w:pPr>
            <w:r>
              <w:rPr>
                <w:sz w:val="16"/>
              </w:rPr>
              <w:t>R5-246974</w:t>
            </w:r>
          </w:p>
        </w:tc>
        <w:tc>
          <w:tcPr>
            <w:tcW w:w="0" w:type="auto"/>
            <w:tcBorders>
              <w:top w:val="single" w:sz="4" w:space="0" w:color="auto"/>
              <w:left w:val="single" w:sz="4" w:space="0" w:color="auto"/>
              <w:bottom w:val="single" w:sz="4" w:space="0" w:color="auto"/>
              <w:right w:val="single" w:sz="4" w:space="0" w:color="auto"/>
            </w:tcBorders>
            <w:hideMark/>
          </w:tcPr>
          <w:p w14:paraId="69EC32E7" w14:textId="77777777" w:rsidR="00C121BA" w:rsidRDefault="00C121BA">
            <w:pPr>
              <w:pStyle w:val="TAL"/>
              <w:rPr>
                <w:sz w:val="16"/>
              </w:rPr>
            </w:pPr>
            <w:r>
              <w:rPr>
                <w:sz w:val="16"/>
              </w:rPr>
              <w:t>Addition of new test case 7.6A.3.4 Out-of-band blocking for CA (5DL CA)</w:t>
            </w:r>
          </w:p>
        </w:tc>
        <w:tc>
          <w:tcPr>
            <w:tcW w:w="0" w:type="auto"/>
            <w:tcBorders>
              <w:top w:val="single" w:sz="4" w:space="0" w:color="auto"/>
              <w:left w:val="single" w:sz="4" w:space="0" w:color="auto"/>
              <w:bottom w:val="single" w:sz="4" w:space="0" w:color="auto"/>
              <w:right w:val="single" w:sz="4" w:space="0" w:color="auto"/>
            </w:tcBorders>
            <w:hideMark/>
          </w:tcPr>
          <w:p w14:paraId="2569B624" w14:textId="77777777" w:rsidR="00C121BA" w:rsidRDefault="00C121BA">
            <w:pPr>
              <w:pStyle w:val="TAL"/>
              <w:rPr>
                <w:sz w:val="16"/>
              </w:rPr>
            </w:pPr>
            <w:r>
              <w:rPr>
                <w:sz w:val="16"/>
              </w:rPr>
              <w:t>KTL</w:t>
            </w:r>
          </w:p>
        </w:tc>
        <w:tc>
          <w:tcPr>
            <w:tcW w:w="0" w:type="auto"/>
            <w:tcBorders>
              <w:top w:val="single" w:sz="4" w:space="0" w:color="auto"/>
              <w:left w:val="single" w:sz="4" w:space="0" w:color="auto"/>
              <w:bottom w:val="single" w:sz="4" w:space="0" w:color="auto"/>
              <w:right w:val="single" w:sz="4" w:space="0" w:color="auto"/>
            </w:tcBorders>
            <w:hideMark/>
          </w:tcPr>
          <w:p w14:paraId="637D3DF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BF4A7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82B8C" w14:textId="77777777" w:rsidR="00C121BA" w:rsidRDefault="00C121BA">
            <w:pPr>
              <w:pStyle w:val="TAL"/>
              <w:rPr>
                <w:sz w:val="16"/>
              </w:rPr>
            </w:pPr>
          </w:p>
        </w:tc>
      </w:tr>
      <w:tr w:rsidR="00C121BA" w14:paraId="25BF66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744429" w14:textId="77777777" w:rsidR="00C121BA" w:rsidRDefault="00C121BA">
            <w:pPr>
              <w:pStyle w:val="TAL"/>
              <w:rPr>
                <w:sz w:val="16"/>
              </w:rPr>
            </w:pPr>
            <w:r>
              <w:rPr>
                <w:sz w:val="16"/>
              </w:rPr>
              <w:t>R5-246975</w:t>
            </w:r>
          </w:p>
        </w:tc>
        <w:tc>
          <w:tcPr>
            <w:tcW w:w="0" w:type="auto"/>
            <w:tcBorders>
              <w:top w:val="single" w:sz="4" w:space="0" w:color="auto"/>
              <w:left w:val="single" w:sz="4" w:space="0" w:color="auto"/>
              <w:bottom w:val="single" w:sz="4" w:space="0" w:color="auto"/>
              <w:right w:val="single" w:sz="4" w:space="0" w:color="auto"/>
            </w:tcBorders>
            <w:hideMark/>
          </w:tcPr>
          <w:p w14:paraId="0E679E5B" w14:textId="77777777" w:rsidR="00C121BA" w:rsidRDefault="00C121BA">
            <w:pPr>
              <w:pStyle w:val="TAL"/>
              <w:rPr>
                <w:sz w:val="16"/>
              </w:rPr>
            </w:pPr>
            <w:r>
              <w:rPr>
                <w:sz w:val="16"/>
              </w:rPr>
              <w:t>Update to applicability statements of less than 5 MHz test cases</w:t>
            </w:r>
          </w:p>
        </w:tc>
        <w:tc>
          <w:tcPr>
            <w:tcW w:w="0" w:type="auto"/>
            <w:tcBorders>
              <w:top w:val="single" w:sz="4" w:space="0" w:color="auto"/>
              <w:left w:val="single" w:sz="4" w:space="0" w:color="auto"/>
              <w:bottom w:val="single" w:sz="4" w:space="0" w:color="auto"/>
              <w:right w:val="single" w:sz="4" w:space="0" w:color="auto"/>
            </w:tcBorders>
            <w:hideMark/>
          </w:tcPr>
          <w:p w14:paraId="3832CB2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A82C3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B5621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8209D0" w14:textId="77777777" w:rsidR="00C121BA" w:rsidRDefault="00C121BA">
            <w:pPr>
              <w:pStyle w:val="TAL"/>
              <w:rPr>
                <w:sz w:val="16"/>
              </w:rPr>
            </w:pPr>
          </w:p>
        </w:tc>
      </w:tr>
      <w:tr w:rsidR="00C121BA" w14:paraId="22C52B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CC1298" w14:textId="77777777" w:rsidR="00C121BA" w:rsidRDefault="00C121BA">
            <w:pPr>
              <w:pStyle w:val="TAL"/>
              <w:rPr>
                <w:sz w:val="16"/>
              </w:rPr>
            </w:pPr>
            <w:r>
              <w:rPr>
                <w:sz w:val="16"/>
              </w:rPr>
              <w:t>R5-246976</w:t>
            </w:r>
          </w:p>
        </w:tc>
        <w:tc>
          <w:tcPr>
            <w:tcW w:w="0" w:type="auto"/>
            <w:tcBorders>
              <w:top w:val="single" w:sz="4" w:space="0" w:color="auto"/>
              <w:left w:val="single" w:sz="4" w:space="0" w:color="auto"/>
              <w:bottom w:val="single" w:sz="4" w:space="0" w:color="auto"/>
              <w:right w:val="single" w:sz="4" w:space="0" w:color="auto"/>
            </w:tcBorders>
            <w:hideMark/>
          </w:tcPr>
          <w:p w14:paraId="41F21FBE" w14:textId="77777777" w:rsidR="00C121BA" w:rsidRDefault="00C121BA">
            <w:pPr>
              <w:pStyle w:val="TAL"/>
              <w:rPr>
                <w:sz w:val="16"/>
              </w:rPr>
            </w:pPr>
            <w:r>
              <w:rPr>
                <w:sz w:val="16"/>
              </w:rPr>
              <w:t>Completion of Test Case: Cell reselection to FR1 intra-frequency NR for UE operating on a cell with less than 5MHz BW including TT</w:t>
            </w:r>
          </w:p>
        </w:tc>
        <w:tc>
          <w:tcPr>
            <w:tcW w:w="0" w:type="auto"/>
            <w:tcBorders>
              <w:top w:val="single" w:sz="4" w:space="0" w:color="auto"/>
              <w:left w:val="single" w:sz="4" w:space="0" w:color="auto"/>
              <w:bottom w:val="single" w:sz="4" w:space="0" w:color="auto"/>
              <w:right w:val="single" w:sz="4" w:space="0" w:color="auto"/>
            </w:tcBorders>
            <w:hideMark/>
          </w:tcPr>
          <w:p w14:paraId="00B8A3A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6AF92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E57C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DD81B0" w14:textId="77777777" w:rsidR="00C121BA" w:rsidRDefault="00C121BA">
            <w:pPr>
              <w:pStyle w:val="TAL"/>
              <w:rPr>
                <w:sz w:val="16"/>
              </w:rPr>
            </w:pPr>
          </w:p>
        </w:tc>
      </w:tr>
      <w:tr w:rsidR="00C121BA" w14:paraId="0E9D63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185EAA" w14:textId="77777777" w:rsidR="00C121BA" w:rsidRDefault="00C121BA">
            <w:pPr>
              <w:pStyle w:val="TAL"/>
              <w:rPr>
                <w:sz w:val="16"/>
              </w:rPr>
            </w:pPr>
            <w:r>
              <w:rPr>
                <w:sz w:val="16"/>
              </w:rPr>
              <w:t>R5-246977</w:t>
            </w:r>
          </w:p>
        </w:tc>
        <w:tc>
          <w:tcPr>
            <w:tcW w:w="0" w:type="auto"/>
            <w:tcBorders>
              <w:top w:val="single" w:sz="4" w:space="0" w:color="auto"/>
              <w:left w:val="single" w:sz="4" w:space="0" w:color="auto"/>
              <w:bottom w:val="single" w:sz="4" w:space="0" w:color="auto"/>
              <w:right w:val="single" w:sz="4" w:space="0" w:color="auto"/>
            </w:tcBorders>
            <w:hideMark/>
          </w:tcPr>
          <w:p w14:paraId="1EF44646" w14:textId="77777777" w:rsidR="00C121BA" w:rsidRDefault="00C121BA">
            <w:pPr>
              <w:pStyle w:val="TAL"/>
              <w:rPr>
                <w:sz w:val="16"/>
              </w:rPr>
            </w:pPr>
            <w:r>
              <w:rPr>
                <w:sz w:val="16"/>
              </w:rPr>
              <w:t>Completion of FR1 intra-frequency handover for less than 5MHz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1C38ACD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4BAF6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94C4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05A19" w14:textId="77777777" w:rsidR="00C121BA" w:rsidRDefault="00C121BA">
            <w:pPr>
              <w:pStyle w:val="TAL"/>
              <w:rPr>
                <w:sz w:val="16"/>
              </w:rPr>
            </w:pPr>
            <w:r>
              <w:rPr>
                <w:sz w:val="16"/>
              </w:rPr>
              <w:t>R5-247901</w:t>
            </w:r>
          </w:p>
        </w:tc>
      </w:tr>
      <w:tr w:rsidR="00C121BA" w14:paraId="2FAB79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0A668B" w14:textId="77777777" w:rsidR="00C121BA" w:rsidRDefault="00C121BA">
            <w:pPr>
              <w:pStyle w:val="TAL"/>
              <w:rPr>
                <w:sz w:val="16"/>
              </w:rPr>
            </w:pPr>
            <w:r>
              <w:rPr>
                <w:sz w:val="16"/>
              </w:rPr>
              <w:t>R5-246978</w:t>
            </w:r>
          </w:p>
        </w:tc>
        <w:tc>
          <w:tcPr>
            <w:tcW w:w="0" w:type="auto"/>
            <w:tcBorders>
              <w:top w:val="single" w:sz="4" w:space="0" w:color="auto"/>
              <w:left w:val="single" w:sz="4" w:space="0" w:color="auto"/>
              <w:bottom w:val="single" w:sz="4" w:space="0" w:color="auto"/>
              <w:right w:val="single" w:sz="4" w:space="0" w:color="auto"/>
            </w:tcBorders>
            <w:hideMark/>
          </w:tcPr>
          <w:p w14:paraId="750CCFBD" w14:textId="77777777" w:rsidR="00C121BA" w:rsidRDefault="00C121BA">
            <w:pPr>
              <w:pStyle w:val="TAL"/>
              <w:rPr>
                <w:sz w:val="16"/>
              </w:rPr>
            </w:pPr>
            <w:r>
              <w:rPr>
                <w:sz w:val="16"/>
              </w:rPr>
              <w:t>Addition of test tolerance for cell reselection and handover test cases when cell is operating in less than 5 MHz</w:t>
            </w:r>
          </w:p>
        </w:tc>
        <w:tc>
          <w:tcPr>
            <w:tcW w:w="0" w:type="auto"/>
            <w:tcBorders>
              <w:top w:val="single" w:sz="4" w:space="0" w:color="auto"/>
              <w:left w:val="single" w:sz="4" w:space="0" w:color="auto"/>
              <w:bottom w:val="single" w:sz="4" w:space="0" w:color="auto"/>
              <w:right w:val="single" w:sz="4" w:space="0" w:color="auto"/>
            </w:tcBorders>
            <w:hideMark/>
          </w:tcPr>
          <w:p w14:paraId="078A7F6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470C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AA1D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40F95F" w14:textId="77777777" w:rsidR="00C121BA" w:rsidRDefault="00C121BA">
            <w:pPr>
              <w:pStyle w:val="TAL"/>
              <w:rPr>
                <w:sz w:val="16"/>
              </w:rPr>
            </w:pPr>
          </w:p>
        </w:tc>
      </w:tr>
      <w:tr w:rsidR="00C121BA" w14:paraId="4C832A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648C04" w14:textId="77777777" w:rsidR="00C121BA" w:rsidRDefault="00C121BA">
            <w:pPr>
              <w:pStyle w:val="TAL"/>
              <w:rPr>
                <w:sz w:val="16"/>
              </w:rPr>
            </w:pPr>
            <w:r>
              <w:rPr>
                <w:sz w:val="16"/>
              </w:rPr>
              <w:t>R5-246979</w:t>
            </w:r>
          </w:p>
        </w:tc>
        <w:tc>
          <w:tcPr>
            <w:tcW w:w="0" w:type="auto"/>
            <w:tcBorders>
              <w:top w:val="single" w:sz="4" w:space="0" w:color="auto"/>
              <w:left w:val="single" w:sz="4" w:space="0" w:color="auto"/>
              <w:bottom w:val="single" w:sz="4" w:space="0" w:color="auto"/>
              <w:right w:val="single" w:sz="4" w:space="0" w:color="auto"/>
            </w:tcBorders>
            <w:hideMark/>
          </w:tcPr>
          <w:p w14:paraId="0C5C6074" w14:textId="77777777" w:rsidR="00C121BA" w:rsidRDefault="00C121BA">
            <w:pPr>
              <w:pStyle w:val="TAL"/>
              <w:rPr>
                <w:sz w:val="16"/>
              </w:rPr>
            </w:pPr>
            <w:r>
              <w:rPr>
                <w:sz w:val="16"/>
              </w:rPr>
              <w:t>Addition of test tolerance for test case cell reselection to FR1 intra-frequency NR for UE operating on a cell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4EED044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CAE6B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21E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8DF80" w14:textId="77777777" w:rsidR="00C121BA" w:rsidRDefault="00C121BA">
            <w:pPr>
              <w:pStyle w:val="TAL"/>
              <w:rPr>
                <w:sz w:val="16"/>
              </w:rPr>
            </w:pPr>
            <w:r>
              <w:rPr>
                <w:sz w:val="16"/>
              </w:rPr>
              <w:t>R5-247902</w:t>
            </w:r>
          </w:p>
        </w:tc>
      </w:tr>
      <w:tr w:rsidR="00C121BA" w14:paraId="1C7A35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1103D4" w14:textId="77777777" w:rsidR="00C121BA" w:rsidRDefault="00C121BA">
            <w:pPr>
              <w:pStyle w:val="TAL"/>
              <w:rPr>
                <w:sz w:val="16"/>
              </w:rPr>
            </w:pPr>
            <w:r>
              <w:rPr>
                <w:sz w:val="16"/>
              </w:rPr>
              <w:t>R5-246980</w:t>
            </w:r>
          </w:p>
        </w:tc>
        <w:tc>
          <w:tcPr>
            <w:tcW w:w="0" w:type="auto"/>
            <w:tcBorders>
              <w:top w:val="single" w:sz="4" w:space="0" w:color="auto"/>
              <w:left w:val="single" w:sz="4" w:space="0" w:color="auto"/>
              <w:bottom w:val="single" w:sz="4" w:space="0" w:color="auto"/>
              <w:right w:val="single" w:sz="4" w:space="0" w:color="auto"/>
            </w:tcBorders>
            <w:hideMark/>
          </w:tcPr>
          <w:p w14:paraId="2ACCD327" w14:textId="77777777" w:rsidR="00C121BA" w:rsidRDefault="00C121BA">
            <w:pPr>
              <w:pStyle w:val="TAL"/>
              <w:rPr>
                <w:sz w:val="16"/>
              </w:rPr>
            </w:pPr>
            <w:r>
              <w:rPr>
                <w:sz w:val="16"/>
              </w:rPr>
              <w:t>Addition of test tolerance for intra-frequency handover test case when the cell is operating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0ECD51A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C2C01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4F60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8D4D8" w14:textId="77777777" w:rsidR="00C121BA" w:rsidRDefault="00C121BA">
            <w:pPr>
              <w:pStyle w:val="TAL"/>
              <w:rPr>
                <w:sz w:val="16"/>
              </w:rPr>
            </w:pPr>
            <w:r>
              <w:rPr>
                <w:sz w:val="16"/>
              </w:rPr>
              <w:t>R5-247903</w:t>
            </w:r>
          </w:p>
        </w:tc>
      </w:tr>
      <w:tr w:rsidR="00C121BA" w14:paraId="4622FB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51A0EB" w14:textId="77777777" w:rsidR="00C121BA" w:rsidRDefault="00C121BA">
            <w:pPr>
              <w:pStyle w:val="TAL"/>
              <w:rPr>
                <w:sz w:val="16"/>
              </w:rPr>
            </w:pPr>
            <w:r>
              <w:rPr>
                <w:sz w:val="16"/>
              </w:rPr>
              <w:t>R5-246981</w:t>
            </w:r>
          </w:p>
        </w:tc>
        <w:tc>
          <w:tcPr>
            <w:tcW w:w="0" w:type="auto"/>
            <w:tcBorders>
              <w:top w:val="single" w:sz="4" w:space="0" w:color="auto"/>
              <w:left w:val="single" w:sz="4" w:space="0" w:color="auto"/>
              <w:bottom w:val="single" w:sz="4" w:space="0" w:color="auto"/>
              <w:right w:val="single" w:sz="4" w:space="0" w:color="auto"/>
            </w:tcBorders>
            <w:hideMark/>
          </w:tcPr>
          <w:p w14:paraId="31971A82" w14:textId="77777777" w:rsidR="00C121BA" w:rsidRDefault="00C121BA">
            <w:pPr>
              <w:pStyle w:val="TAL"/>
              <w:rPr>
                <w:sz w:val="16"/>
              </w:rPr>
            </w:pPr>
            <w:r>
              <w:rPr>
                <w:sz w:val="16"/>
              </w:rPr>
              <w:t>Addition of new capabilities for adding DL and UL MIMO evolution test cases</w:t>
            </w:r>
          </w:p>
        </w:tc>
        <w:tc>
          <w:tcPr>
            <w:tcW w:w="0" w:type="auto"/>
            <w:tcBorders>
              <w:top w:val="single" w:sz="4" w:space="0" w:color="auto"/>
              <w:left w:val="single" w:sz="4" w:space="0" w:color="auto"/>
              <w:bottom w:val="single" w:sz="4" w:space="0" w:color="auto"/>
              <w:right w:val="single" w:sz="4" w:space="0" w:color="auto"/>
            </w:tcBorders>
            <w:hideMark/>
          </w:tcPr>
          <w:p w14:paraId="0CE0BD7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D1B96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C274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F14CFA" w14:textId="77777777" w:rsidR="00C121BA" w:rsidRDefault="00C121BA">
            <w:pPr>
              <w:pStyle w:val="TAL"/>
              <w:rPr>
                <w:sz w:val="16"/>
              </w:rPr>
            </w:pPr>
            <w:r>
              <w:rPr>
                <w:sz w:val="16"/>
              </w:rPr>
              <w:t>R5-247711</w:t>
            </w:r>
          </w:p>
        </w:tc>
      </w:tr>
      <w:tr w:rsidR="00C121BA" w14:paraId="2BFD9D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1147CB" w14:textId="77777777" w:rsidR="00C121BA" w:rsidRDefault="00C121BA">
            <w:pPr>
              <w:pStyle w:val="TAL"/>
              <w:rPr>
                <w:sz w:val="16"/>
              </w:rPr>
            </w:pPr>
            <w:r>
              <w:rPr>
                <w:sz w:val="16"/>
              </w:rPr>
              <w:t>R5-246982</w:t>
            </w:r>
          </w:p>
        </w:tc>
        <w:tc>
          <w:tcPr>
            <w:tcW w:w="0" w:type="auto"/>
            <w:tcBorders>
              <w:top w:val="single" w:sz="4" w:space="0" w:color="auto"/>
              <w:left w:val="single" w:sz="4" w:space="0" w:color="auto"/>
              <w:bottom w:val="single" w:sz="4" w:space="0" w:color="auto"/>
              <w:right w:val="single" w:sz="4" w:space="0" w:color="auto"/>
            </w:tcBorders>
            <w:hideMark/>
          </w:tcPr>
          <w:p w14:paraId="7CFC1501" w14:textId="77777777" w:rsidR="00C121BA" w:rsidRDefault="00C121BA">
            <w:pPr>
              <w:pStyle w:val="TAL"/>
              <w:rPr>
                <w:sz w:val="16"/>
              </w:rPr>
            </w:pPr>
            <w:r>
              <w:rPr>
                <w:sz w:val="16"/>
              </w:rPr>
              <w:t>Update to applicability for downlink and uplink MIMO evolution test cases</w:t>
            </w:r>
          </w:p>
        </w:tc>
        <w:tc>
          <w:tcPr>
            <w:tcW w:w="0" w:type="auto"/>
            <w:tcBorders>
              <w:top w:val="single" w:sz="4" w:space="0" w:color="auto"/>
              <w:left w:val="single" w:sz="4" w:space="0" w:color="auto"/>
              <w:bottom w:val="single" w:sz="4" w:space="0" w:color="auto"/>
              <w:right w:val="single" w:sz="4" w:space="0" w:color="auto"/>
            </w:tcBorders>
            <w:hideMark/>
          </w:tcPr>
          <w:p w14:paraId="6DBEB48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20B84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4A1A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51FB0" w14:textId="77777777" w:rsidR="00C121BA" w:rsidRDefault="00C121BA">
            <w:pPr>
              <w:pStyle w:val="TAL"/>
              <w:rPr>
                <w:sz w:val="16"/>
              </w:rPr>
            </w:pPr>
          </w:p>
        </w:tc>
      </w:tr>
      <w:tr w:rsidR="00C121BA" w14:paraId="4386F5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8DF7A7" w14:textId="77777777" w:rsidR="00C121BA" w:rsidRDefault="00C121BA">
            <w:pPr>
              <w:pStyle w:val="TAL"/>
              <w:rPr>
                <w:sz w:val="16"/>
              </w:rPr>
            </w:pPr>
            <w:r>
              <w:rPr>
                <w:sz w:val="16"/>
              </w:rPr>
              <w:t>R5-246983</w:t>
            </w:r>
          </w:p>
        </w:tc>
        <w:tc>
          <w:tcPr>
            <w:tcW w:w="0" w:type="auto"/>
            <w:tcBorders>
              <w:top w:val="single" w:sz="4" w:space="0" w:color="auto"/>
              <w:left w:val="single" w:sz="4" w:space="0" w:color="auto"/>
              <w:bottom w:val="single" w:sz="4" w:space="0" w:color="auto"/>
              <w:right w:val="single" w:sz="4" w:space="0" w:color="auto"/>
            </w:tcBorders>
            <w:hideMark/>
          </w:tcPr>
          <w:p w14:paraId="5062A852" w14:textId="77777777" w:rsidR="00C121BA" w:rsidRDefault="00C121BA">
            <w:pPr>
              <w:pStyle w:val="TAL"/>
              <w:rPr>
                <w:sz w:val="16"/>
              </w:rPr>
            </w:pPr>
            <w:r>
              <w:rPr>
                <w:sz w:val="16"/>
              </w:rPr>
              <w:t>Completion of SA FR2 UE Transmit Timing with 2 TAGs for multi-DCI multi-TRP operation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3E025C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165B3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B767C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66E01" w14:textId="77777777" w:rsidR="00C121BA" w:rsidRDefault="00C121BA">
            <w:pPr>
              <w:pStyle w:val="TAL"/>
              <w:rPr>
                <w:sz w:val="16"/>
              </w:rPr>
            </w:pPr>
          </w:p>
        </w:tc>
      </w:tr>
      <w:tr w:rsidR="00C121BA" w14:paraId="283383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7A9C3F" w14:textId="77777777" w:rsidR="00C121BA" w:rsidRDefault="00C121BA">
            <w:pPr>
              <w:pStyle w:val="TAL"/>
              <w:rPr>
                <w:sz w:val="16"/>
              </w:rPr>
            </w:pPr>
            <w:r>
              <w:rPr>
                <w:sz w:val="16"/>
              </w:rPr>
              <w:t>R5-246984</w:t>
            </w:r>
          </w:p>
        </w:tc>
        <w:tc>
          <w:tcPr>
            <w:tcW w:w="0" w:type="auto"/>
            <w:tcBorders>
              <w:top w:val="single" w:sz="4" w:space="0" w:color="auto"/>
              <w:left w:val="single" w:sz="4" w:space="0" w:color="auto"/>
              <w:bottom w:val="single" w:sz="4" w:space="0" w:color="auto"/>
              <w:right w:val="single" w:sz="4" w:space="0" w:color="auto"/>
            </w:tcBorders>
            <w:hideMark/>
          </w:tcPr>
          <w:p w14:paraId="19C8DF20" w14:textId="77777777" w:rsidR="00C121BA" w:rsidRDefault="00C121BA">
            <w:pPr>
              <w:pStyle w:val="TAL"/>
              <w:rPr>
                <w:sz w:val="16"/>
              </w:rPr>
            </w:pPr>
            <w:r>
              <w:rPr>
                <w:sz w:val="16"/>
              </w:rPr>
              <w:t xml:space="preserve">Completion of NR SA FR2 </w:t>
            </w:r>
            <w:proofErr w:type="spellStart"/>
            <w:r>
              <w:rPr>
                <w:sz w:val="16"/>
              </w:rPr>
              <w:t>PCell</w:t>
            </w:r>
            <w:proofErr w:type="spellEnd"/>
            <w:r>
              <w:rPr>
                <w:sz w:val="16"/>
              </w:rPr>
              <w:t xml:space="preserve"> uplink TCI state switch for two known TCI states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4A2497F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E74B5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42AD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019165" w14:textId="77777777" w:rsidR="00C121BA" w:rsidRDefault="00C121BA">
            <w:pPr>
              <w:pStyle w:val="TAL"/>
              <w:rPr>
                <w:sz w:val="16"/>
              </w:rPr>
            </w:pPr>
            <w:r>
              <w:rPr>
                <w:sz w:val="16"/>
              </w:rPr>
              <w:t>R5-247904</w:t>
            </w:r>
          </w:p>
        </w:tc>
      </w:tr>
      <w:tr w:rsidR="00C121BA" w14:paraId="7B7295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4A39A5" w14:textId="77777777" w:rsidR="00C121BA" w:rsidRDefault="00C121BA">
            <w:pPr>
              <w:pStyle w:val="TAL"/>
              <w:rPr>
                <w:sz w:val="16"/>
              </w:rPr>
            </w:pPr>
            <w:r>
              <w:rPr>
                <w:sz w:val="16"/>
              </w:rPr>
              <w:t>R5-246985</w:t>
            </w:r>
          </w:p>
        </w:tc>
        <w:tc>
          <w:tcPr>
            <w:tcW w:w="0" w:type="auto"/>
            <w:tcBorders>
              <w:top w:val="single" w:sz="4" w:space="0" w:color="auto"/>
              <w:left w:val="single" w:sz="4" w:space="0" w:color="auto"/>
              <w:bottom w:val="single" w:sz="4" w:space="0" w:color="auto"/>
              <w:right w:val="single" w:sz="4" w:space="0" w:color="auto"/>
            </w:tcBorders>
            <w:hideMark/>
          </w:tcPr>
          <w:p w14:paraId="49925A17" w14:textId="77777777" w:rsidR="00C121BA" w:rsidRDefault="00C121BA">
            <w:pPr>
              <w:pStyle w:val="TAL"/>
              <w:rPr>
                <w:sz w:val="16"/>
              </w:rPr>
            </w:pPr>
            <w:r>
              <w:rPr>
                <w:sz w:val="16"/>
              </w:rPr>
              <w:t>Annex A changes for adding SA FR2 UL TCI state switch test case</w:t>
            </w:r>
          </w:p>
        </w:tc>
        <w:tc>
          <w:tcPr>
            <w:tcW w:w="0" w:type="auto"/>
            <w:tcBorders>
              <w:top w:val="single" w:sz="4" w:space="0" w:color="auto"/>
              <w:left w:val="single" w:sz="4" w:space="0" w:color="auto"/>
              <w:bottom w:val="single" w:sz="4" w:space="0" w:color="auto"/>
              <w:right w:val="single" w:sz="4" w:space="0" w:color="auto"/>
            </w:tcBorders>
            <w:hideMark/>
          </w:tcPr>
          <w:p w14:paraId="0E96F47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2CE6A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99465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2C8838" w14:textId="77777777" w:rsidR="00C121BA" w:rsidRDefault="00C121BA">
            <w:pPr>
              <w:pStyle w:val="TAL"/>
              <w:rPr>
                <w:sz w:val="16"/>
              </w:rPr>
            </w:pPr>
          </w:p>
        </w:tc>
      </w:tr>
      <w:tr w:rsidR="00C121BA" w14:paraId="692932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E00774" w14:textId="77777777" w:rsidR="00C121BA" w:rsidRDefault="00C121BA">
            <w:pPr>
              <w:pStyle w:val="TAL"/>
              <w:rPr>
                <w:sz w:val="16"/>
              </w:rPr>
            </w:pPr>
            <w:r>
              <w:rPr>
                <w:sz w:val="16"/>
              </w:rPr>
              <w:t>R5-246986</w:t>
            </w:r>
          </w:p>
        </w:tc>
        <w:tc>
          <w:tcPr>
            <w:tcW w:w="0" w:type="auto"/>
            <w:tcBorders>
              <w:top w:val="single" w:sz="4" w:space="0" w:color="auto"/>
              <w:left w:val="single" w:sz="4" w:space="0" w:color="auto"/>
              <w:bottom w:val="single" w:sz="4" w:space="0" w:color="auto"/>
              <w:right w:val="single" w:sz="4" w:space="0" w:color="auto"/>
            </w:tcBorders>
            <w:hideMark/>
          </w:tcPr>
          <w:p w14:paraId="2E8AE70D" w14:textId="77777777" w:rsidR="00C121BA" w:rsidRDefault="00C121BA">
            <w:pPr>
              <w:pStyle w:val="TAL"/>
              <w:rPr>
                <w:sz w:val="16"/>
              </w:rPr>
            </w:pPr>
            <w:r>
              <w:rPr>
                <w:sz w:val="16"/>
              </w:rPr>
              <w:t>Addition of test tolerance for test cases of NR SA FR2 MAC-CE based active uplink TCI state switch and UE Transmit Timing for multi-TRP operation</w:t>
            </w:r>
          </w:p>
        </w:tc>
        <w:tc>
          <w:tcPr>
            <w:tcW w:w="0" w:type="auto"/>
            <w:tcBorders>
              <w:top w:val="single" w:sz="4" w:space="0" w:color="auto"/>
              <w:left w:val="single" w:sz="4" w:space="0" w:color="auto"/>
              <w:bottom w:val="single" w:sz="4" w:space="0" w:color="auto"/>
              <w:right w:val="single" w:sz="4" w:space="0" w:color="auto"/>
            </w:tcBorders>
            <w:hideMark/>
          </w:tcPr>
          <w:p w14:paraId="21CEA59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B3000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14B72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C420BF" w14:textId="77777777" w:rsidR="00C121BA" w:rsidRDefault="00C121BA">
            <w:pPr>
              <w:pStyle w:val="TAL"/>
              <w:rPr>
                <w:sz w:val="16"/>
              </w:rPr>
            </w:pPr>
          </w:p>
        </w:tc>
      </w:tr>
      <w:tr w:rsidR="00C121BA" w14:paraId="49403D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8AEBD8" w14:textId="77777777" w:rsidR="00C121BA" w:rsidRDefault="00C121BA">
            <w:pPr>
              <w:pStyle w:val="TAL"/>
              <w:rPr>
                <w:sz w:val="16"/>
              </w:rPr>
            </w:pPr>
            <w:r>
              <w:rPr>
                <w:sz w:val="16"/>
              </w:rPr>
              <w:t>R5-246987</w:t>
            </w:r>
          </w:p>
        </w:tc>
        <w:tc>
          <w:tcPr>
            <w:tcW w:w="0" w:type="auto"/>
            <w:tcBorders>
              <w:top w:val="single" w:sz="4" w:space="0" w:color="auto"/>
              <w:left w:val="single" w:sz="4" w:space="0" w:color="auto"/>
              <w:bottom w:val="single" w:sz="4" w:space="0" w:color="auto"/>
              <w:right w:val="single" w:sz="4" w:space="0" w:color="auto"/>
            </w:tcBorders>
            <w:hideMark/>
          </w:tcPr>
          <w:p w14:paraId="2886B01C" w14:textId="77777777" w:rsidR="00C121BA" w:rsidRDefault="00C121BA">
            <w:pPr>
              <w:pStyle w:val="TAL"/>
              <w:rPr>
                <w:sz w:val="16"/>
              </w:rPr>
            </w:pPr>
            <w:r>
              <w:rPr>
                <w:sz w:val="16"/>
              </w:rPr>
              <w:t>Addition of Test Tolerance for SA FR2 UE Transmit Timing with 2 TAGs for multi-DCI multi-TRP operation test case</w:t>
            </w:r>
          </w:p>
        </w:tc>
        <w:tc>
          <w:tcPr>
            <w:tcW w:w="0" w:type="auto"/>
            <w:tcBorders>
              <w:top w:val="single" w:sz="4" w:space="0" w:color="auto"/>
              <w:left w:val="single" w:sz="4" w:space="0" w:color="auto"/>
              <w:bottom w:val="single" w:sz="4" w:space="0" w:color="auto"/>
              <w:right w:val="single" w:sz="4" w:space="0" w:color="auto"/>
            </w:tcBorders>
            <w:hideMark/>
          </w:tcPr>
          <w:p w14:paraId="521EF8B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38567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596F0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05B6BC" w14:textId="77777777" w:rsidR="00C121BA" w:rsidRDefault="00C121BA">
            <w:pPr>
              <w:pStyle w:val="TAL"/>
              <w:rPr>
                <w:sz w:val="16"/>
              </w:rPr>
            </w:pPr>
            <w:r>
              <w:rPr>
                <w:sz w:val="16"/>
              </w:rPr>
              <w:t>R5-247905</w:t>
            </w:r>
          </w:p>
        </w:tc>
      </w:tr>
      <w:tr w:rsidR="00C121BA" w14:paraId="2BFF0E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93F7F9" w14:textId="77777777" w:rsidR="00C121BA" w:rsidRDefault="00C121BA">
            <w:pPr>
              <w:pStyle w:val="TAL"/>
              <w:rPr>
                <w:sz w:val="16"/>
              </w:rPr>
            </w:pPr>
            <w:r>
              <w:rPr>
                <w:sz w:val="16"/>
              </w:rPr>
              <w:t>R5-246988</w:t>
            </w:r>
          </w:p>
        </w:tc>
        <w:tc>
          <w:tcPr>
            <w:tcW w:w="0" w:type="auto"/>
            <w:tcBorders>
              <w:top w:val="single" w:sz="4" w:space="0" w:color="auto"/>
              <w:left w:val="single" w:sz="4" w:space="0" w:color="auto"/>
              <w:bottom w:val="single" w:sz="4" w:space="0" w:color="auto"/>
              <w:right w:val="single" w:sz="4" w:space="0" w:color="auto"/>
            </w:tcBorders>
            <w:hideMark/>
          </w:tcPr>
          <w:p w14:paraId="079CED9E" w14:textId="77777777" w:rsidR="00C121BA" w:rsidRDefault="00C121BA">
            <w:pPr>
              <w:pStyle w:val="TAL"/>
              <w:rPr>
                <w:sz w:val="16"/>
              </w:rPr>
            </w:pPr>
            <w:r>
              <w:rPr>
                <w:sz w:val="16"/>
              </w:rPr>
              <w:t>Addition of test tolerance for test case of NR SA FR2 MAC-CE based active uplink TCI state switch for 2 known TCI states</w:t>
            </w:r>
          </w:p>
        </w:tc>
        <w:tc>
          <w:tcPr>
            <w:tcW w:w="0" w:type="auto"/>
            <w:tcBorders>
              <w:top w:val="single" w:sz="4" w:space="0" w:color="auto"/>
              <w:left w:val="single" w:sz="4" w:space="0" w:color="auto"/>
              <w:bottom w:val="single" w:sz="4" w:space="0" w:color="auto"/>
              <w:right w:val="single" w:sz="4" w:space="0" w:color="auto"/>
            </w:tcBorders>
            <w:hideMark/>
          </w:tcPr>
          <w:p w14:paraId="2A5477E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899B6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1BDC9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A77B4" w14:textId="77777777" w:rsidR="00C121BA" w:rsidRDefault="00C121BA">
            <w:pPr>
              <w:pStyle w:val="TAL"/>
              <w:rPr>
                <w:sz w:val="16"/>
              </w:rPr>
            </w:pPr>
            <w:r>
              <w:rPr>
                <w:sz w:val="16"/>
              </w:rPr>
              <w:t>R5-247906</w:t>
            </w:r>
          </w:p>
        </w:tc>
      </w:tr>
      <w:tr w:rsidR="00C121BA" w14:paraId="30FE25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EE7DCF" w14:textId="77777777" w:rsidR="00C121BA" w:rsidRDefault="00C121BA">
            <w:pPr>
              <w:pStyle w:val="TAL"/>
              <w:rPr>
                <w:sz w:val="16"/>
              </w:rPr>
            </w:pPr>
            <w:r>
              <w:rPr>
                <w:sz w:val="16"/>
              </w:rPr>
              <w:t>R5-246989</w:t>
            </w:r>
          </w:p>
        </w:tc>
        <w:tc>
          <w:tcPr>
            <w:tcW w:w="0" w:type="auto"/>
            <w:tcBorders>
              <w:top w:val="single" w:sz="4" w:space="0" w:color="auto"/>
              <w:left w:val="single" w:sz="4" w:space="0" w:color="auto"/>
              <w:bottom w:val="single" w:sz="4" w:space="0" w:color="auto"/>
              <w:right w:val="single" w:sz="4" w:space="0" w:color="auto"/>
            </w:tcBorders>
            <w:hideMark/>
          </w:tcPr>
          <w:p w14:paraId="425D6B1B" w14:textId="77777777" w:rsidR="00C121BA" w:rsidRDefault="00C121BA">
            <w:pPr>
              <w:pStyle w:val="TAL"/>
              <w:rPr>
                <w:sz w:val="16"/>
              </w:rPr>
            </w:pPr>
            <w:r>
              <w:rPr>
                <w:sz w:val="16"/>
              </w:rPr>
              <w:t>Addition of EN-DC FR1 Inter-band SSB-less Scell activation using A-TRS test case</w:t>
            </w:r>
          </w:p>
        </w:tc>
        <w:tc>
          <w:tcPr>
            <w:tcW w:w="0" w:type="auto"/>
            <w:tcBorders>
              <w:top w:val="single" w:sz="4" w:space="0" w:color="auto"/>
              <w:left w:val="single" w:sz="4" w:space="0" w:color="auto"/>
              <w:bottom w:val="single" w:sz="4" w:space="0" w:color="auto"/>
              <w:right w:val="single" w:sz="4" w:space="0" w:color="auto"/>
            </w:tcBorders>
            <w:hideMark/>
          </w:tcPr>
          <w:p w14:paraId="14E2BCD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73F36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4E7C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E2DC1" w14:textId="77777777" w:rsidR="00C121BA" w:rsidRDefault="00C121BA">
            <w:pPr>
              <w:pStyle w:val="TAL"/>
              <w:rPr>
                <w:sz w:val="16"/>
              </w:rPr>
            </w:pPr>
            <w:r>
              <w:rPr>
                <w:sz w:val="16"/>
              </w:rPr>
              <w:t>R5-247984</w:t>
            </w:r>
          </w:p>
        </w:tc>
      </w:tr>
      <w:tr w:rsidR="00C121BA" w14:paraId="4D0FC8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FEBC7E" w14:textId="77777777" w:rsidR="00C121BA" w:rsidRDefault="00C121BA">
            <w:pPr>
              <w:pStyle w:val="TAL"/>
              <w:rPr>
                <w:sz w:val="16"/>
              </w:rPr>
            </w:pPr>
            <w:r>
              <w:rPr>
                <w:sz w:val="16"/>
              </w:rPr>
              <w:t>R5-246990</w:t>
            </w:r>
          </w:p>
        </w:tc>
        <w:tc>
          <w:tcPr>
            <w:tcW w:w="0" w:type="auto"/>
            <w:tcBorders>
              <w:top w:val="single" w:sz="4" w:space="0" w:color="auto"/>
              <w:left w:val="single" w:sz="4" w:space="0" w:color="auto"/>
              <w:bottom w:val="single" w:sz="4" w:space="0" w:color="auto"/>
              <w:right w:val="single" w:sz="4" w:space="0" w:color="auto"/>
            </w:tcBorders>
            <w:hideMark/>
          </w:tcPr>
          <w:p w14:paraId="6791EC43" w14:textId="77777777" w:rsidR="00C121BA" w:rsidRDefault="00C121BA">
            <w:pPr>
              <w:pStyle w:val="TAL"/>
              <w:rPr>
                <w:sz w:val="16"/>
              </w:rPr>
            </w:pPr>
            <w:r>
              <w:rPr>
                <w:sz w:val="16"/>
              </w:rPr>
              <w:t>Update to TRS based SCell Activation of SSB-less SCell in inter-band CA in non-DRX test case</w:t>
            </w:r>
          </w:p>
        </w:tc>
        <w:tc>
          <w:tcPr>
            <w:tcW w:w="0" w:type="auto"/>
            <w:tcBorders>
              <w:top w:val="single" w:sz="4" w:space="0" w:color="auto"/>
              <w:left w:val="single" w:sz="4" w:space="0" w:color="auto"/>
              <w:bottom w:val="single" w:sz="4" w:space="0" w:color="auto"/>
              <w:right w:val="single" w:sz="4" w:space="0" w:color="auto"/>
            </w:tcBorders>
            <w:hideMark/>
          </w:tcPr>
          <w:p w14:paraId="6421B2E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D976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2AF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699F43" w14:textId="77777777" w:rsidR="00C121BA" w:rsidRDefault="00C121BA">
            <w:pPr>
              <w:pStyle w:val="TAL"/>
              <w:rPr>
                <w:sz w:val="16"/>
              </w:rPr>
            </w:pPr>
          </w:p>
        </w:tc>
      </w:tr>
      <w:tr w:rsidR="00C121BA" w14:paraId="5D5B82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86C83D" w14:textId="77777777" w:rsidR="00C121BA" w:rsidRDefault="00C121BA">
            <w:pPr>
              <w:pStyle w:val="TAL"/>
              <w:rPr>
                <w:sz w:val="16"/>
              </w:rPr>
            </w:pPr>
            <w:r>
              <w:rPr>
                <w:sz w:val="16"/>
              </w:rPr>
              <w:t>R5-246991</w:t>
            </w:r>
          </w:p>
        </w:tc>
        <w:tc>
          <w:tcPr>
            <w:tcW w:w="0" w:type="auto"/>
            <w:tcBorders>
              <w:top w:val="single" w:sz="4" w:space="0" w:color="auto"/>
              <w:left w:val="single" w:sz="4" w:space="0" w:color="auto"/>
              <w:bottom w:val="single" w:sz="4" w:space="0" w:color="auto"/>
              <w:right w:val="single" w:sz="4" w:space="0" w:color="auto"/>
            </w:tcBorders>
            <w:hideMark/>
          </w:tcPr>
          <w:p w14:paraId="5ABCC34B" w14:textId="77777777" w:rsidR="00C121BA" w:rsidRDefault="00C121BA">
            <w:pPr>
              <w:pStyle w:val="TAL"/>
              <w:rPr>
                <w:sz w:val="16"/>
              </w:rPr>
            </w:pPr>
            <w:r>
              <w:rPr>
                <w:sz w:val="16"/>
              </w:rPr>
              <w:t>Update to NR SA FR1 SSB-less SCell Activation SSB-less inter-band CA based on A-TRS in non-DRX test case</w:t>
            </w:r>
          </w:p>
        </w:tc>
        <w:tc>
          <w:tcPr>
            <w:tcW w:w="0" w:type="auto"/>
            <w:tcBorders>
              <w:top w:val="single" w:sz="4" w:space="0" w:color="auto"/>
              <w:left w:val="single" w:sz="4" w:space="0" w:color="auto"/>
              <w:bottom w:val="single" w:sz="4" w:space="0" w:color="auto"/>
              <w:right w:val="single" w:sz="4" w:space="0" w:color="auto"/>
            </w:tcBorders>
            <w:hideMark/>
          </w:tcPr>
          <w:p w14:paraId="169D0D4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125DD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A7CC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36663" w14:textId="77777777" w:rsidR="00C121BA" w:rsidRDefault="00C121BA">
            <w:pPr>
              <w:pStyle w:val="TAL"/>
              <w:rPr>
                <w:sz w:val="16"/>
              </w:rPr>
            </w:pPr>
            <w:r>
              <w:rPr>
                <w:sz w:val="16"/>
              </w:rPr>
              <w:t>R5-247807</w:t>
            </w:r>
          </w:p>
        </w:tc>
      </w:tr>
      <w:tr w:rsidR="00C121BA" w14:paraId="176C7F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9D4074" w14:textId="77777777" w:rsidR="00C121BA" w:rsidRDefault="00C121BA">
            <w:pPr>
              <w:pStyle w:val="TAL"/>
              <w:rPr>
                <w:sz w:val="16"/>
              </w:rPr>
            </w:pPr>
            <w:r>
              <w:rPr>
                <w:sz w:val="16"/>
              </w:rPr>
              <w:t>R5-246992</w:t>
            </w:r>
          </w:p>
        </w:tc>
        <w:tc>
          <w:tcPr>
            <w:tcW w:w="0" w:type="auto"/>
            <w:tcBorders>
              <w:top w:val="single" w:sz="4" w:space="0" w:color="auto"/>
              <w:left w:val="single" w:sz="4" w:space="0" w:color="auto"/>
              <w:bottom w:val="single" w:sz="4" w:space="0" w:color="auto"/>
              <w:right w:val="single" w:sz="4" w:space="0" w:color="auto"/>
            </w:tcBorders>
            <w:hideMark/>
          </w:tcPr>
          <w:p w14:paraId="1DBE741D" w14:textId="77777777" w:rsidR="00C121BA" w:rsidRDefault="00C121BA">
            <w:pPr>
              <w:pStyle w:val="TAL"/>
              <w:rPr>
                <w:sz w:val="16"/>
              </w:rPr>
            </w:pPr>
            <w:r>
              <w:rPr>
                <w:sz w:val="16"/>
              </w:rPr>
              <w:t>WP UE Conformance – NR support for dedicated spectrum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2E794B7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4FC56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55DA3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12DF2" w14:textId="77777777" w:rsidR="00C121BA" w:rsidRDefault="00C121BA">
            <w:pPr>
              <w:pStyle w:val="TAL"/>
              <w:rPr>
                <w:sz w:val="16"/>
              </w:rPr>
            </w:pPr>
          </w:p>
        </w:tc>
      </w:tr>
      <w:tr w:rsidR="00C121BA" w14:paraId="1713C4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53AD6E" w14:textId="77777777" w:rsidR="00C121BA" w:rsidRDefault="00C121BA">
            <w:pPr>
              <w:pStyle w:val="TAL"/>
              <w:rPr>
                <w:sz w:val="16"/>
              </w:rPr>
            </w:pPr>
            <w:r>
              <w:rPr>
                <w:sz w:val="16"/>
              </w:rPr>
              <w:t>R5-246993</w:t>
            </w:r>
          </w:p>
        </w:tc>
        <w:tc>
          <w:tcPr>
            <w:tcW w:w="0" w:type="auto"/>
            <w:tcBorders>
              <w:top w:val="single" w:sz="4" w:space="0" w:color="auto"/>
              <w:left w:val="single" w:sz="4" w:space="0" w:color="auto"/>
              <w:bottom w:val="single" w:sz="4" w:space="0" w:color="auto"/>
              <w:right w:val="single" w:sz="4" w:space="0" w:color="auto"/>
            </w:tcBorders>
            <w:hideMark/>
          </w:tcPr>
          <w:p w14:paraId="7D313145" w14:textId="77777777" w:rsidR="00C121BA" w:rsidRDefault="00C121BA">
            <w:pPr>
              <w:pStyle w:val="TAL"/>
              <w:rPr>
                <w:sz w:val="16"/>
              </w:rPr>
            </w:pPr>
            <w:r>
              <w:rPr>
                <w:sz w:val="16"/>
              </w:rPr>
              <w:t>SR UE Conformance – NR support for dedicated spectrum less than 5MHz for FR1</w:t>
            </w:r>
          </w:p>
        </w:tc>
        <w:tc>
          <w:tcPr>
            <w:tcW w:w="0" w:type="auto"/>
            <w:tcBorders>
              <w:top w:val="single" w:sz="4" w:space="0" w:color="auto"/>
              <w:left w:val="single" w:sz="4" w:space="0" w:color="auto"/>
              <w:bottom w:val="single" w:sz="4" w:space="0" w:color="auto"/>
              <w:right w:val="single" w:sz="4" w:space="0" w:color="auto"/>
            </w:tcBorders>
            <w:hideMark/>
          </w:tcPr>
          <w:p w14:paraId="633C1BE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064B4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8384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722C21" w14:textId="77777777" w:rsidR="00C121BA" w:rsidRDefault="00C121BA">
            <w:pPr>
              <w:pStyle w:val="TAL"/>
              <w:rPr>
                <w:sz w:val="16"/>
              </w:rPr>
            </w:pPr>
          </w:p>
        </w:tc>
      </w:tr>
      <w:tr w:rsidR="00C121BA" w14:paraId="5864A4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75C6BB" w14:textId="77777777" w:rsidR="00C121BA" w:rsidRDefault="00C121BA">
            <w:pPr>
              <w:pStyle w:val="TAL"/>
              <w:rPr>
                <w:sz w:val="16"/>
              </w:rPr>
            </w:pPr>
            <w:r>
              <w:rPr>
                <w:sz w:val="16"/>
              </w:rPr>
              <w:t>R5-246994</w:t>
            </w:r>
          </w:p>
        </w:tc>
        <w:tc>
          <w:tcPr>
            <w:tcW w:w="0" w:type="auto"/>
            <w:tcBorders>
              <w:top w:val="single" w:sz="4" w:space="0" w:color="auto"/>
              <w:left w:val="single" w:sz="4" w:space="0" w:color="auto"/>
              <w:bottom w:val="single" w:sz="4" w:space="0" w:color="auto"/>
              <w:right w:val="single" w:sz="4" w:space="0" w:color="auto"/>
            </w:tcBorders>
            <w:hideMark/>
          </w:tcPr>
          <w:p w14:paraId="7D55D496" w14:textId="77777777" w:rsidR="00C121BA" w:rsidRDefault="00C121BA">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tcBorders>
              <w:top w:val="single" w:sz="4" w:space="0" w:color="auto"/>
              <w:left w:val="single" w:sz="4" w:space="0" w:color="auto"/>
              <w:bottom w:val="single" w:sz="4" w:space="0" w:color="auto"/>
              <w:right w:val="single" w:sz="4" w:space="0" w:color="auto"/>
            </w:tcBorders>
            <w:hideMark/>
          </w:tcPr>
          <w:p w14:paraId="60C98AF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EE5AF3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7F269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79038" w14:textId="77777777" w:rsidR="00C121BA" w:rsidRDefault="00C121BA">
            <w:pPr>
              <w:pStyle w:val="TAL"/>
              <w:rPr>
                <w:sz w:val="16"/>
              </w:rPr>
            </w:pPr>
          </w:p>
        </w:tc>
      </w:tr>
      <w:tr w:rsidR="00C121BA" w14:paraId="01FEAA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10ABD2" w14:textId="77777777" w:rsidR="00C121BA" w:rsidRDefault="00C121BA">
            <w:pPr>
              <w:pStyle w:val="TAL"/>
              <w:rPr>
                <w:sz w:val="16"/>
              </w:rPr>
            </w:pPr>
            <w:r>
              <w:rPr>
                <w:sz w:val="16"/>
              </w:rPr>
              <w:t>R5-246995</w:t>
            </w:r>
          </w:p>
        </w:tc>
        <w:tc>
          <w:tcPr>
            <w:tcW w:w="0" w:type="auto"/>
            <w:tcBorders>
              <w:top w:val="single" w:sz="4" w:space="0" w:color="auto"/>
              <w:left w:val="single" w:sz="4" w:space="0" w:color="auto"/>
              <w:bottom w:val="single" w:sz="4" w:space="0" w:color="auto"/>
              <w:right w:val="single" w:sz="4" w:space="0" w:color="auto"/>
            </w:tcBorders>
            <w:hideMark/>
          </w:tcPr>
          <w:p w14:paraId="229C63DE" w14:textId="77777777" w:rsidR="00C121BA" w:rsidRDefault="00C121BA">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Borders>
              <w:top w:val="single" w:sz="4" w:space="0" w:color="auto"/>
              <w:left w:val="single" w:sz="4" w:space="0" w:color="auto"/>
              <w:bottom w:val="single" w:sz="4" w:space="0" w:color="auto"/>
              <w:right w:val="single" w:sz="4" w:space="0" w:color="auto"/>
            </w:tcBorders>
            <w:hideMark/>
          </w:tcPr>
          <w:p w14:paraId="64B0078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01E862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0CC5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FC0955" w14:textId="77777777" w:rsidR="00C121BA" w:rsidRDefault="00C121BA">
            <w:pPr>
              <w:pStyle w:val="TAL"/>
              <w:rPr>
                <w:sz w:val="16"/>
              </w:rPr>
            </w:pPr>
          </w:p>
        </w:tc>
      </w:tr>
      <w:tr w:rsidR="00C121BA" w14:paraId="594B66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D10922" w14:textId="77777777" w:rsidR="00C121BA" w:rsidRDefault="00C121BA">
            <w:pPr>
              <w:pStyle w:val="TAL"/>
              <w:rPr>
                <w:sz w:val="16"/>
              </w:rPr>
            </w:pPr>
            <w:r>
              <w:rPr>
                <w:sz w:val="16"/>
              </w:rPr>
              <w:t>R5-246996</w:t>
            </w:r>
          </w:p>
        </w:tc>
        <w:tc>
          <w:tcPr>
            <w:tcW w:w="0" w:type="auto"/>
            <w:tcBorders>
              <w:top w:val="single" w:sz="4" w:space="0" w:color="auto"/>
              <w:left w:val="single" w:sz="4" w:space="0" w:color="auto"/>
              <w:bottom w:val="single" w:sz="4" w:space="0" w:color="auto"/>
              <w:right w:val="single" w:sz="4" w:space="0" w:color="auto"/>
            </w:tcBorders>
            <w:hideMark/>
          </w:tcPr>
          <w:p w14:paraId="6B5814B9" w14:textId="77777777" w:rsidR="00C121BA" w:rsidRDefault="00C121BA">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2D1FF6F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52420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BB569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F5AF1A" w14:textId="77777777" w:rsidR="00C121BA" w:rsidRDefault="00C121BA">
            <w:pPr>
              <w:pStyle w:val="TAL"/>
              <w:rPr>
                <w:sz w:val="16"/>
              </w:rPr>
            </w:pPr>
          </w:p>
        </w:tc>
      </w:tr>
      <w:tr w:rsidR="00C121BA" w14:paraId="2DE8E3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B9E87F" w14:textId="77777777" w:rsidR="00C121BA" w:rsidRDefault="00C121BA">
            <w:pPr>
              <w:pStyle w:val="TAL"/>
              <w:rPr>
                <w:sz w:val="16"/>
              </w:rPr>
            </w:pPr>
            <w:r>
              <w:rPr>
                <w:sz w:val="16"/>
              </w:rPr>
              <w:t>R5-246997</w:t>
            </w:r>
          </w:p>
        </w:tc>
        <w:tc>
          <w:tcPr>
            <w:tcW w:w="0" w:type="auto"/>
            <w:tcBorders>
              <w:top w:val="single" w:sz="4" w:space="0" w:color="auto"/>
              <w:left w:val="single" w:sz="4" w:space="0" w:color="auto"/>
              <w:bottom w:val="single" w:sz="4" w:space="0" w:color="auto"/>
              <w:right w:val="single" w:sz="4" w:space="0" w:color="auto"/>
            </w:tcBorders>
            <w:hideMark/>
          </w:tcPr>
          <w:p w14:paraId="43193703" w14:textId="77777777" w:rsidR="00C121BA" w:rsidRDefault="00C121BA">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396056F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FF60D2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62E0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558C01" w14:textId="77777777" w:rsidR="00C121BA" w:rsidRDefault="00C121BA">
            <w:pPr>
              <w:pStyle w:val="TAL"/>
              <w:rPr>
                <w:sz w:val="16"/>
              </w:rPr>
            </w:pPr>
          </w:p>
        </w:tc>
      </w:tr>
      <w:tr w:rsidR="00C121BA" w14:paraId="2CB01B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5FDC89" w14:textId="77777777" w:rsidR="00C121BA" w:rsidRDefault="00C121BA">
            <w:pPr>
              <w:pStyle w:val="TAL"/>
              <w:rPr>
                <w:sz w:val="16"/>
              </w:rPr>
            </w:pPr>
            <w:r>
              <w:rPr>
                <w:sz w:val="16"/>
              </w:rPr>
              <w:t>R5-246998</w:t>
            </w:r>
          </w:p>
        </w:tc>
        <w:tc>
          <w:tcPr>
            <w:tcW w:w="0" w:type="auto"/>
            <w:tcBorders>
              <w:top w:val="single" w:sz="4" w:space="0" w:color="auto"/>
              <w:left w:val="single" w:sz="4" w:space="0" w:color="auto"/>
              <w:bottom w:val="single" w:sz="4" w:space="0" w:color="auto"/>
              <w:right w:val="single" w:sz="4" w:space="0" w:color="auto"/>
            </w:tcBorders>
            <w:hideMark/>
          </w:tcPr>
          <w:p w14:paraId="2A9C4D89" w14:textId="77777777" w:rsidR="00C121BA" w:rsidRDefault="00C121BA">
            <w:pPr>
              <w:pStyle w:val="TAL"/>
              <w:rPr>
                <w:sz w:val="16"/>
              </w:rPr>
            </w:pPr>
            <w:r>
              <w:rPr>
                <w:sz w:val="16"/>
              </w:rPr>
              <w:t>Addition of test point analysis for NR FR2 TX ONOFF CA_2UL CA</w:t>
            </w:r>
          </w:p>
        </w:tc>
        <w:tc>
          <w:tcPr>
            <w:tcW w:w="0" w:type="auto"/>
            <w:tcBorders>
              <w:top w:val="single" w:sz="4" w:space="0" w:color="auto"/>
              <w:left w:val="single" w:sz="4" w:space="0" w:color="auto"/>
              <w:bottom w:val="single" w:sz="4" w:space="0" w:color="auto"/>
              <w:right w:val="single" w:sz="4" w:space="0" w:color="auto"/>
            </w:tcBorders>
            <w:hideMark/>
          </w:tcPr>
          <w:p w14:paraId="49574B79"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34F73E7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244F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0897B0" w14:textId="77777777" w:rsidR="00C121BA" w:rsidRDefault="00C121BA">
            <w:pPr>
              <w:pStyle w:val="TAL"/>
              <w:rPr>
                <w:sz w:val="16"/>
              </w:rPr>
            </w:pPr>
            <w:r>
              <w:rPr>
                <w:sz w:val="16"/>
              </w:rPr>
              <w:t>R5-247721</w:t>
            </w:r>
          </w:p>
        </w:tc>
      </w:tr>
      <w:tr w:rsidR="00C121BA" w14:paraId="0771CD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1C9C52" w14:textId="77777777" w:rsidR="00C121BA" w:rsidRDefault="00C121BA">
            <w:pPr>
              <w:pStyle w:val="TAL"/>
              <w:rPr>
                <w:sz w:val="16"/>
              </w:rPr>
            </w:pPr>
            <w:r>
              <w:rPr>
                <w:sz w:val="16"/>
              </w:rPr>
              <w:t>R5-246999</w:t>
            </w:r>
          </w:p>
        </w:tc>
        <w:tc>
          <w:tcPr>
            <w:tcW w:w="0" w:type="auto"/>
            <w:tcBorders>
              <w:top w:val="single" w:sz="4" w:space="0" w:color="auto"/>
              <w:left w:val="single" w:sz="4" w:space="0" w:color="auto"/>
              <w:bottom w:val="single" w:sz="4" w:space="0" w:color="auto"/>
              <w:right w:val="single" w:sz="4" w:space="0" w:color="auto"/>
            </w:tcBorders>
            <w:hideMark/>
          </w:tcPr>
          <w:p w14:paraId="13A60248" w14:textId="77777777" w:rsidR="00C121BA" w:rsidRDefault="00C121BA">
            <w:pPr>
              <w:pStyle w:val="TAL"/>
              <w:rPr>
                <w:sz w:val="16"/>
              </w:rPr>
            </w:pPr>
            <w:r>
              <w:rPr>
                <w:sz w:val="16"/>
              </w:rPr>
              <w:t>Addition of RLM IS in DRX mode for UE operating on a cell with less than 5MHz bandwidth test case</w:t>
            </w:r>
          </w:p>
        </w:tc>
        <w:tc>
          <w:tcPr>
            <w:tcW w:w="0" w:type="auto"/>
            <w:tcBorders>
              <w:top w:val="single" w:sz="4" w:space="0" w:color="auto"/>
              <w:left w:val="single" w:sz="4" w:space="0" w:color="auto"/>
              <w:bottom w:val="single" w:sz="4" w:space="0" w:color="auto"/>
              <w:right w:val="single" w:sz="4" w:space="0" w:color="auto"/>
            </w:tcBorders>
            <w:hideMark/>
          </w:tcPr>
          <w:p w14:paraId="62B24DC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5FED3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1D44B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E19DDC" w14:textId="77777777" w:rsidR="00C121BA" w:rsidRDefault="00C121BA">
            <w:pPr>
              <w:pStyle w:val="TAL"/>
              <w:rPr>
                <w:sz w:val="16"/>
              </w:rPr>
            </w:pPr>
          </w:p>
        </w:tc>
      </w:tr>
      <w:tr w:rsidR="00C121BA" w14:paraId="1060FF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D4342E" w14:textId="77777777" w:rsidR="00C121BA" w:rsidRDefault="00C121BA">
            <w:pPr>
              <w:pStyle w:val="TAL"/>
              <w:rPr>
                <w:sz w:val="16"/>
              </w:rPr>
            </w:pPr>
            <w:r>
              <w:rPr>
                <w:sz w:val="16"/>
              </w:rPr>
              <w:t>R5-247000</w:t>
            </w:r>
          </w:p>
        </w:tc>
        <w:tc>
          <w:tcPr>
            <w:tcW w:w="0" w:type="auto"/>
            <w:tcBorders>
              <w:top w:val="single" w:sz="4" w:space="0" w:color="auto"/>
              <w:left w:val="single" w:sz="4" w:space="0" w:color="auto"/>
              <w:bottom w:val="single" w:sz="4" w:space="0" w:color="auto"/>
              <w:right w:val="single" w:sz="4" w:space="0" w:color="auto"/>
            </w:tcBorders>
            <w:hideMark/>
          </w:tcPr>
          <w:p w14:paraId="6EE294FC" w14:textId="77777777" w:rsidR="00C121BA" w:rsidRDefault="00C121BA">
            <w:pPr>
              <w:pStyle w:val="TAL"/>
              <w:rPr>
                <w:sz w:val="16"/>
              </w:rPr>
            </w:pPr>
            <w:r>
              <w:rPr>
                <w:sz w:val="16"/>
              </w:rPr>
              <w:t>Correction of Es level for SDR tests</w:t>
            </w:r>
          </w:p>
        </w:tc>
        <w:tc>
          <w:tcPr>
            <w:tcW w:w="0" w:type="auto"/>
            <w:tcBorders>
              <w:top w:val="single" w:sz="4" w:space="0" w:color="auto"/>
              <w:left w:val="single" w:sz="4" w:space="0" w:color="auto"/>
              <w:bottom w:val="single" w:sz="4" w:space="0" w:color="auto"/>
              <w:right w:val="single" w:sz="4" w:space="0" w:color="auto"/>
            </w:tcBorders>
            <w:hideMark/>
          </w:tcPr>
          <w:p w14:paraId="057A844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32687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DBB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FE2E9" w14:textId="77777777" w:rsidR="00C121BA" w:rsidRDefault="00C121BA">
            <w:pPr>
              <w:pStyle w:val="TAL"/>
              <w:rPr>
                <w:sz w:val="16"/>
              </w:rPr>
            </w:pPr>
            <w:r>
              <w:rPr>
                <w:sz w:val="16"/>
              </w:rPr>
              <w:t>R5-247979</w:t>
            </w:r>
          </w:p>
        </w:tc>
      </w:tr>
      <w:tr w:rsidR="00C121BA" w14:paraId="17F73E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3D736D" w14:textId="77777777" w:rsidR="00C121BA" w:rsidRDefault="00C121BA">
            <w:pPr>
              <w:pStyle w:val="TAL"/>
              <w:rPr>
                <w:sz w:val="16"/>
              </w:rPr>
            </w:pPr>
            <w:r>
              <w:rPr>
                <w:sz w:val="16"/>
              </w:rPr>
              <w:t>R5-247001</w:t>
            </w:r>
          </w:p>
        </w:tc>
        <w:tc>
          <w:tcPr>
            <w:tcW w:w="0" w:type="auto"/>
            <w:tcBorders>
              <w:top w:val="single" w:sz="4" w:space="0" w:color="auto"/>
              <w:left w:val="single" w:sz="4" w:space="0" w:color="auto"/>
              <w:bottom w:val="single" w:sz="4" w:space="0" w:color="auto"/>
              <w:right w:val="single" w:sz="4" w:space="0" w:color="auto"/>
            </w:tcBorders>
            <w:hideMark/>
          </w:tcPr>
          <w:p w14:paraId="748205CB" w14:textId="77777777" w:rsidR="00C121BA" w:rsidRDefault="00C121BA">
            <w:pPr>
              <w:pStyle w:val="TAL"/>
              <w:rPr>
                <w:sz w:val="16"/>
              </w:rPr>
            </w:pPr>
            <w:r>
              <w:rPr>
                <w:sz w:val="16"/>
              </w:rPr>
              <w:t>Correction to PTRS configuration for FR2 PDSCH testing</w:t>
            </w:r>
          </w:p>
        </w:tc>
        <w:tc>
          <w:tcPr>
            <w:tcW w:w="0" w:type="auto"/>
            <w:tcBorders>
              <w:top w:val="single" w:sz="4" w:space="0" w:color="auto"/>
              <w:left w:val="single" w:sz="4" w:space="0" w:color="auto"/>
              <w:bottom w:val="single" w:sz="4" w:space="0" w:color="auto"/>
              <w:right w:val="single" w:sz="4" w:space="0" w:color="auto"/>
            </w:tcBorders>
            <w:hideMark/>
          </w:tcPr>
          <w:p w14:paraId="3B253DD9" w14:textId="77777777" w:rsidR="00C121BA" w:rsidRDefault="00C121BA">
            <w:pPr>
              <w:pStyle w:val="TAL"/>
              <w:rPr>
                <w:sz w:val="16"/>
              </w:rPr>
            </w:pPr>
            <w:r>
              <w:rPr>
                <w:sz w:val="16"/>
              </w:rPr>
              <w:t>Rohde &amp; Schwarz, Keysight, Anritsu, Nokia</w:t>
            </w:r>
          </w:p>
        </w:tc>
        <w:tc>
          <w:tcPr>
            <w:tcW w:w="0" w:type="auto"/>
            <w:tcBorders>
              <w:top w:val="single" w:sz="4" w:space="0" w:color="auto"/>
              <w:left w:val="single" w:sz="4" w:space="0" w:color="auto"/>
              <w:bottom w:val="single" w:sz="4" w:space="0" w:color="auto"/>
              <w:right w:val="single" w:sz="4" w:space="0" w:color="auto"/>
            </w:tcBorders>
            <w:hideMark/>
          </w:tcPr>
          <w:p w14:paraId="1EC286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ADA5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870AB" w14:textId="77777777" w:rsidR="00C121BA" w:rsidRDefault="00C121BA">
            <w:pPr>
              <w:pStyle w:val="TAL"/>
              <w:rPr>
                <w:sz w:val="16"/>
              </w:rPr>
            </w:pPr>
          </w:p>
        </w:tc>
      </w:tr>
      <w:tr w:rsidR="00C121BA" w14:paraId="24A3D2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2DD038" w14:textId="77777777" w:rsidR="00C121BA" w:rsidRDefault="00C121BA">
            <w:pPr>
              <w:pStyle w:val="TAL"/>
              <w:rPr>
                <w:sz w:val="16"/>
              </w:rPr>
            </w:pPr>
            <w:r>
              <w:rPr>
                <w:sz w:val="16"/>
              </w:rPr>
              <w:t>R5-247002</w:t>
            </w:r>
          </w:p>
        </w:tc>
        <w:tc>
          <w:tcPr>
            <w:tcW w:w="0" w:type="auto"/>
            <w:tcBorders>
              <w:top w:val="single" w:sz="4" w:space="0" w:color="auto"/>
              <w:left w:val="single" w:sz="4" w:space="0" w:color="auto"/>
              <w:bottom w:val="single" w:sz="4" w:space="0" w:color="auto"/>
              <w:right w:val="single" w:sz="4" w:space="0" w:color="auto"/>
            </w:tcBorders>
            <w:hideMark/>
          </w:tcPr>
          <w:p w14:paraId="0F99B0BD" w14:textId="77777777" w:rsidR="00C121BA" w:rsidRDefault="00C121BA">
            <w:pPr>
              <w:pStyle w:val="TAL"/>
              <w:rPr>
                <w:sz w:val="16"/>
              </w:rPr>
            </w:pPr>
            <w:r>
              <w:rPr>
                <w:sz w:val="16"/>
              </w:rPr>
              <w:t xml:space="preserve">Update of IBB requirements for </w:t>
            </w:r>
            <w:proofErr w:type="spellStart"/>
            <w:r>
              <w:rPr>
                <w:sz w:val="16"/>
              </w:rPr>
              <w:t>intraband</w:t>
            </w:r>
            <w:proofErr w:type="spellEnd"/>
            <w:r>
              <w:rPr>
                <w:sz w:val="16"/>
              </w:rPr>
              <w:t xml:space="preserve"> contiguous CA</w:t>
            </w:r>
          </w:p>
        </w:tc>
        <w:tc>
          <w:tcPr>
            <w:tcW w:w="0" w:type="auto"/>
            <w:tcBorders>
              <w:top w:val="single" w:sz="4" w:space="0" w:color="auto"/>
              <w:left w:val="single" w:sz="4" w:space="0" w:color="auto"/>
              <w:bottom w:val="single" w:sz="4" w:space="0" w:color="auto"/>
              <w:right w:val="single" w:sz="4" w:space="0" w:color="auto"/>
            </w:tcBorders>
            <w:hideMark/>
          </w:tcPr>
          <w:p w14:paraId="161E059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8C8AAC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4B53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0E87D" w14:textId="77777777" w:rsidR="00C121BA" w:rsidRDefault="00C121BA">
            <w:pPr>
              <w:pStyle w:val="TAL"/>
              <w:rPr>
                <w:sz w:val="16"/>
              </w:rPr>
            </w:pPr>
            <w:r>
              <w:rPr>
                <w:sz w:val="16"/>
              </w:rPr>
              <w:t>R5-248004</w:t>
            </w:r>
          </w:p>
        </w:tc>
      </w:tr>
      <w:tr w:rsidR="00C121BA" w14:paraId="5EE67B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D0A46B" w14:textId="77777777" w:rsidR="00C121BA" w:rsidRDefault="00C121BA">
            <w:pPr>
              <w:pStyle w:val="TAL"/>
              <w:rPr>
                <w:sz w:val="16"/>
              </w:rPr>
            </w:pPr>
            <w:r>
              <w:rPr>
                <w:sz w:val="16"/>
              </w:rPr>
              <w:t>R5-247003</w:t>
            </w:r>
          </w:p>
        </w:tc>
        <w:tc>
          <w:tcPr>
            <w:tcW w:w="0" w:type="auto"/>
            <w:tcBorders>
              <w:top w:val="single" w:sz="4" w:space="0" w:color="auto"/>
              <w:left w:val="single" w:sz="4" w:space="0" w:color="auto"/>
              <w:bottom w:val="single" w:sz="4" w:space="0" w:color="auto"/>
              <w:right w:val="single" w:sz="4" w:space="0" w:color="auto"/>
            </w:tcBorders>
            <w:hideMark/>
          </w:tcPr>
          <w:p w14:paraId="4E405DC2" w14:textId="77777777" w:rsidR="00C121BA" w:rsidRDefault="00C121BA">
            <w:pPr>
              <w:pStyle w:val="TAL"/>
              <w:rPr>
                <w:sz w:val="16"/>
              </w:rPr>
            </w:pPr>
            <w:r>
              <w:rPr>
                <w:sz w:val="16"/>
              </w:rPr>
              <w:t>Update of the definition of interferer frequency offset</w:t>
            </w:r>
          </w:p>
        </w:tc>
        <w:tc>
          <w:tcPr>
            <w:tcW w:w="0" w:type="auto"/>
            <w:tcBorders>
              <w:top w:val="single" w:sz="4" w:space="0" w:color="auto"/>
              <w:left w:val="single" w:sz="4" w:space="0" w:color="auto"/>
              <w:bottom w:val="single" w:sz="4" w:space="0" w:color="auto"/>
              <w:right w:val="single" w:sz="4" w:space="0" w:color="auto"/>
            </w:tcBorders>
            <w:hideMark/>
          </w:tcPr>
          <w:p w14:paraId="1659C0D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48622F"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EB69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04D69" w14:textId="77777777" w:rsidR="00C121BA" w:rsidRDefault="00C121BA">
            <w:pPr>
              <w:pStyle w:val="TAL"/>
              <w:rPr>
                <w:sz w:val="16"/>
              </w:rPr>
            </w:pPr>
          </w:p>
        </w:tc>
      </w:tr>
      <w:tr w:rsidR="00C121BA" w14:paraId="7D2D65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228C96" w14:textId="77777777" w:rsidR="00C121BA" w:rsidRDefault="00C121BA">
            <w:pPr>
              <w:pStyle w:val="TAL"/>
              <w:rPr>
                <w:sz w:val="16"/>
              </w:rPr>
            </w:pPr>
            <w:r>
              <w:rPr>
                <w:sz w:val="16"/>
              </w:rPr>
              <w:t>R5-247004</w:t>
            </w:r>
          </w:p>
        </w:tc>
        <w:tc>
          <w:tcPr>
            <w:tcW w:w="0" w:type="auto"/>
            <w:tcBorders>
              <w:top w:val="single" w:sz="4" w:space="0" w:color="auto"/>
              <w:left w:val="single" w:sz="4" w:space="0" w:color="auto"/>
              <w:bottom w:val="single" w:sz="4" w:space="0" w:color="auto"/>
              <w:right w:val="single" w:sz="4" w:space="0" w:color="auto"/>
            </w:tcBorders>
            <w:hideMark/>
          </w:tcPr>
          <w:p w14:paraId="077824F2" w14:textId="77777777" w:rsidR="00C121BA" w:rsidRDefault="00C121BA">
            <w:pPr>
              <w:pStyle w:val="TAL"/>
              <w:rPr>
                <w:sz w:val="16"/>
              </w:rPr>
            </w:pPr>
            <w:r>
              <w:rPr>
                <w:sz w:val="16"/>
              </w:rPr>
              <w:t xml:space="preserve">Updates in general clause 4 and 5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2E123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7D613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07F6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61701" w14:textId="77777777" w:rsidR="00C121BA" w:rsidRDefault="00C121BA">
            <w:pPr>
              <w:pStyle w:val="TAL"/>
              <w:rPr>
                <w:sz w:val="16"/>
              </w:rPr>
            </w:pPr>
            <w:r>
              <w:rPr>
                <w:sz w:val="16"/>
              </w:rPr>
              <w:t>R5-248006</w:t>
            </w:r>
          </w:p>
        </w:tc>
      </w:tr>
      <w:tr w:rsidR="00C121BA" w14:paraId="41F58F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ABB911" w14:textId="77777777" w:rsidR="00C121BA" w:rsidRDefault="00C121BA">
            <w:pPr>
              <w:pStyle w:val="TAL"/>
              <w:rPr>
                <w:sz w:val="16"/>
              </w:rPr>
            </w:pPr>
            <w:r>
              <w:rPr>
                <w:sz w:val="16"/>
              </w:rPr>
              <w:t>R5-247005</w:t>
            </w:r>
          </w:p>
        </w:tc>
        <w:tc>
          <w:tcPr>
            <w:tcW w:w="0" w:type="auto"/>
            <w:tcBorders>
              <w:top w:val="single" w:sz="4" w:space="0" w:color="auto"/>
              <w:left w:val="single" w:sz="4" w:space="0" w:color="auto"/>
              <w:bottom w:val="single" w:sz="4" w:space="0" w:color="auto"/>
              <w:right w:val="single" w:sz="4" w:space="0" w:color="auto"/>
            </w:tcBorders>
            <w:hideMark/>
          </w:tcPr>
          <w:p w14:paraId="43E7B324" w14:textId="77777777" w:rsidR="00C121BA" w:rsidRDefault="00C121BA">
            <w:pPr>
              <w:pStyle w:val="TAL"/>
              <w:rPr>
                <w:sz w:val="16"/>
              </w:rPr>
            </w:pPr>
            <w:r>
              <w:rPr>
                <w:sz w:val="16"/>
              </w:rPr>
              <w:t>Updating REFSENS testing for DC_26A_n41A</w:t>
            </w:r>
          </w:p>
        </w:tc>
        <w:tc>
          <w:tcPr>
            <w:tcW w:w="0" w:type="auto"/>
            <w:tcBorders>
              <w:top w:val="single" w:sz="4" w:space="0" w:color="auto"/>
              <w:left w:val="single" w:sz="4" w:space="0" w:color="auto"/>
              <w:bottom w:val="single" w:sz="4" w:space="0" w:color="auto"/>
              <w:right w:val="single" w:sz="4" w:space="0" w:color="auto"/>
            </w:tcBorders>
            <w:hideMark/>
          </w:tcPr>
          <w:p w14:paraId="2AD0507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C67D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1743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75DC7" w14:textId="77777777" w:rsidR="00C121BA" w:rsidRDefault="00C121BA">
            <w:pPr>
              <w:pStyle w:val="TAL"/>
              <w:rPr>
                <w:sz w:val="16"/>
              </w:rPr>
            </w:pPr>
          </w:p>
        </w:tc>
      </w:tr>
      <w:tr w:rsidR="00C121BA" w14:paraId="092209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921D60" w14:textId="77777777" w:rsidR="00C121BA" w:rsidRDefault="00C121BA">
            <w:pPr>
              <w:pStyle w:val="TAL"/>
              <w:rPr>
                <w:sz w:val="16"/>
              </w:rPr>
            </w:pPr>
            <w:r>
              <w:rPr>
                <w:sz w:val="16"/>
              </w:rPr>
              <w:t>R5-247006</w:t>
            </w:r>
          </w:p>
        </w:tc>
        <w:tc>
          <w:tcPr>
            <w:tcW w:w="0" w:type="auto"/>
            <w:tcBorders>
              <w:top w:val="single" w:sz="4" w:space="0" w:color="auto"/>
              <w:left w:val="single" w:sz="4" w:space="0" w:color="auto"/>
              <w:bottom w:val="single" w:sz="4" w:space="0" w:color="auto"/>
              <w:right w:val="single" w:sz="4" w:space="0" w:color="auto"/>
            </w:tcBorders>
            <w:hideMark/>
          </w:tcPr>
          <w:p w14:paraId="747DA1F8" w14:textId="77777777" w:rsidR="00C121BA" w:rsidRDefault="00C121BA">
            <w:pPr>
              <w:pStyle w:val="TAL"/>
              <w:rPr>
                <w:sz w:val="16"/>
              </w:rPr>
            </w:pPr>
            <w:r>
              <w:rPr>
                <w:sz w:val="16"/>
              </w:rPr>
              <w:t>Updating the test point selection for DC_26A_n41A REFSENS testing</w:t>
            </w:r>
          </w:p>
        </w:tc>
        <w:tc>
          <w:tcPr>
            <w:tcW w:w="0" w:type="auto"/>
            <w:tcBorders>
              <w:top w:val="single" w:sz="4" w:space="0" w:color="auto"/>
              <w:left w:val="single" w:sz="4" w:space="0" w:color="auto"/>
              <w:bottom w:val="single" w:sz="4" w:space="0" w:color="auto"/>
              <w:right w:val="single" w:sz="4" w:space="0" w:color="auto"/>
            </w:tcBorders>
            <w:hideMark/>
          </w:tcPr>
          <w:p w14:paraId="12BBACD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296C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BF7F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478FB" w14:textId="77777777" w:rsidR="00C121BA" w:rsidRDefault="00C121BA">
            <w:pPr>
              <w:pStyle w:val="TAL"/>
              <w:rPr>
                <w:sz w:val="16"/>
              </w:rPr>
            </w:pPr>
          </w:p>
        </w:tc>
      </w:tr>
      <w:tr w:rsidR="00C121BA" w14:paraId="01A73F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C9D4CE" w14:textId="77777777" w:rsidR="00C121BA" w:rsidRDefault="00C121BA">
            <w:pPr>
              <w:pStyle w:val="TAL"/>
              <w:rPr>
                <w:sz w:val="16"/>
              </w:rPr>
            </w:pPr>
            <w:r>
              <w:rPr>
                <w:sz w:val="16"/>
              </w:rPr>
              <w:lastRenderedPageBreak/>
              <w:t>R5-247007</w:t>
            </w:r>
          </w:p>
        </w:tc>
        <w:tc>
          <w:tcPr>
            <w:tcW w:w="0" w:type="auto"/>
            <w:tcBorders>
              <w:top w:val="single" w:sz="4" w:space="0" w:color="auto"/>
              <w:left w:val="single" w:sz="4" w:space="0" w:color="auto"/>
              <w:bottom w:val="single" w:sz="4" w:space="0" w:color="auto"/>
              <w:right w:val="single" w:sz="4" w:space="0" w:color="auto"/>
            </w:tcBorders>
            <w:hideMark/>
          </w:tcPr>
          <w:p w14:paraId="4EF5ED01" w14:textId="77777777" w:rsidR="00C121BA" w:rsidRDefault="00C121BA">
            <w:pPr>
              <w:pStyle w:val="TAL"/>
              <w:rPr>
                <w:sz w:val="16"/>
              </w:rPr>
            </w:pPr>
            <w:r>
              <w:rPr>
                <w:sz w:val="16"/>
              </w:rPr>
              <w:t>Updating test coverage rules for SA band configuration Spurious emission UE co-ex testing</w:t>
            </w:r>
          </w:p>
        </w:tc>
        <w:tc>
          <w:tcPr>
            <w:tcW w:w="0" w:type="auto"/>
            <w:tcBorders>
              <w:top w:val="single" w:sz="4" w:space="0" w:color="auto"/>
              <w:left w:val="single" w:sz="4" w:space="0" w:color="auto"/>
              <w:bottom w:val="single" w:sz="4" w:space="0" w:color="auto"/>
              <w:right w:val="single" w:sz="4" w:space="0" w:color="auto"/>
            </w:tcBorders>
            <w:hideMark/>
          </w:tcPr>
          <w:p w14:paraId="4B92171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D352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3E25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3B93F0" w14:textId="77777777" w:rsidR="00C121BA" w:rsidRDefault="00C121BA">
            <w:pPr>
              <w:pStyle w:val="TAL"/>
              <w:rPr>
                <w:sz w:val="16"/>
              </w:rPr>
            </w:pPr>
          </w:p>
        </w:tc>
      </w:tr>
      <w:tr w:rsidR="00C121BA" w14:paraId="6F9B2A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4828C5" w14:textId="77777777" w:rsidR="00C121BA" w:rsidRDefault="00C121BA">
            <w:pPr>
              <w:pStyle w:val="TAL"/>
              <w:rPr>
                <w:sz w:val="16"/>
              </w:rPr>
            </w:pPr>
            <w:r>
              <w:rPr>
                <w:sz w:val="16"/>
              </w:rPr>
              <w:t>R5-247008</w:t>
            </w:r>
          </w:p>
        </w:tc>
        <w:tc>
          <w:tcPr>
            <w:tcW w:w="0" w:type="auto"/>
            <w:tcBorders>
              <w:top w:val="single" w:sz="4" w:space="0" w:color="auto"/>
              <w:left w:val="single" w:sz="4" w:space="0" w:color="auto"/>
              <w:bottom w:val="single" w:sz="4" w:space="0" w:color="auto"/>
              <w:right w:val="single" w:sz="4" w:space="0" w:color="auto"/>
            </w:tcBorders>
            <w:hideMark/>
          </w:tcPr>
          <w:p w14:paraId="5350BA00" w14:textId="77777777" w:rsidR="00C121BA" w:rsidRDefault="00C121BA">
            <w:pPr>
              <w:pStyle w:val="TAL"/>
              <w:rPr>
                <w:sz w:val="16"/>
              </w:rPr>
            </w:pPr>
            <w:r>
              <w:rPr>
                <w:sz w:val="16"/>
              </w:rPr>
              <w:t>Updating test coverage rules for NSA band configuration Spurious emission UE co-ex testing</w:t>
            </w:r>
          </w:p>
        </w:tc>
        <w:tc>
          <w:tcPr>
            <w:tcW w:w="0" w:type="auto"/>
            <w:tcBorders>
              <w:top w:val="single" w:sz="4" w:space="0" w:color="auto"/>
              <w:left w:val="single" w:sz="4" w:space="0" w:color="auto"/>
              <w:bottom w:val="single" w:sz="4" w:space="0" w:color="auto"/>
              <w:right w:val="single" w:sz="4" w:space="0" w:color="auto"/>
            </w:tcBorders>
            <w:hideMark/>
          </w:tcPr>
          <w:p w14:paraId="5AFC6C5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D497E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D4340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D232C" w14:textId="77777777" w:rsidR="00C121BA" w:rsidRDefault="00C121BA">
            <w:pPr>
              <w:pStyle w:val="TAL"/>
              <w:rPr>
                <w:sz w:val="16"/>
              </w:rPr>
            </w:pPr>
          </w:p>
        </w:tc>
      </w:tr>
      <w:tr w:rsidR="00C121BA" w14:paraId="4E6A02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A7F642" w14:textId="77777777" w:rsidR="00C121BA" w:rsidRDefault="00C121BA">
            <w:pPr>
              <w:pStyle w:val="TAL"/>
              <w:rPr>
                <w:sz w:val="16"/>
              </w:rPr>
            </w:pPr>
            <w:r>
              <w:rPr>
                <w:sz w:val="16"/>
              </w:rPr>
              <w:t>R5-247009</w:t>
            </w:r>
          </w:p>
        </w:tc>
        <w:tc>
          <w:tcPr>
            <w:tcW w:w="0" w:type="auto"/>
            <w:tcBorders>
              <w:top w:val="single" w:sz="4" w:space="0" w:color="auto"/>
              <w:left w:val="single" w:sz="4" w:space="0" w:color="auto"/>
              <w:bottom w:val="single" w:sz="4" w:space="0" w:color="auto"/>
              <w:right w:val="single" w:sz="4" w:space="0" w:color="auto"/>
            </w:tcBorders>
            <w:hideMark/>
          </w:tcPr>
          <w:p w14:paraId="7C9EFFF0" w14:textId="77777777" w:rsidR="00C121BA" w:rsidRDefault="00C121BA">
            <w:pPr>
              <w:pStyle w:val="TAL"/>
              <w:rPr>
                <w:sz w:val="16"/>
              </w:rPr>
            </w:pPr>
            <w:r>
              <w:rPr>
                <w:sz w:val="16"/>
              </w:rPr>
              <w:t>Updating test applicability for Spurious emission UE co-ex testing for band combo</w:t>
            </w:r>
          </w:p>
        </w:tc>
        <w:tc>
          <w:tcPr>
            <w:tcW w:w="0" w:type="auto"/>
            <w:tcBorders>
              <w:top w:val="single" w:sz="4" w:space="0" w:color="auto"/>
              <w:left w:val="single" w:sz="4" w:space="0" w:color="auto"/>
              <w:bottom w:val="single" w:sz="4" w:space="0" w:color="auto"/>
              <w:right w:val="single" w:sz="4" w:space="0" w:color="auto"/>
            </w:tcBorders>
            <w:hideMark/>
          </w:tcPr>
          <w:p w14:paraId="7ACDA2B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7D1C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6843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1D9B7" w14:textId="77777777" w:rsidR="00C121BA" w:rsidRDefault="00C121BA">
            <w:pPr>
              <w:pStyle w:val="TAL"/>
              <w:rPr>
                <w:sz w:val="16"/>
              </w:rPr>
            </w:pPr>
          </w:p>
        </w:tc>
      </w:tr>
      <w:tr w:rsidR="00C121BA" w14:paraId="389BE6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F260A4" w14:textId="77777777" w:rsidR="00C121BA" w:rsidRDefault="00C121BA">
            <w:pPr>
              <w:pStyle w:val="TAL"/>
              <w:rPr>
                <w:sz w:val="16"/>
              </w:rPr>
            </w:pPr>
            <w:r>
              <w:rPr>
                <w:sz w:val="16"/>
              </w:rPr>
              <w:t>R5-247010</w:t>
            </w:r>
          </w:p>
        </w:tc>
        <w:tc>
          <w:tcPr>
            <w:tcW w:w="0" w:type="auto"/>
            <w:tcBorders>
              <w:top w:val="single" w:sz="4" w:space="0" w:color="auto"/>
              <w:left w:val="single" w:sz="4" w:space="0" w:color="auto"/>
              <w:bottom w:val="single" w:sz="4" w:space="0" w:color="auto"/>
              <w:right w:val="single" w:sz="4" w:space="0" w:color="auto"/>
            </w:tcBorders>
            <w:hideMark/>
          </w:tcPr>
          <w:p w14:paraId="14724674" w14:textId="77777777" w:rsidR="00C121BA" w:rsidRDefault="00C121BA">
            <w:pPr>
              <w:pStyle w:val="TAL"/>
              <w:rPr>
                <w:sz w:val="16"/>
              </w:rPr>
            </w:pPr>
            <w:r>
              <w:rPr>
                <w:sz w:val="16"/>
              </w:rPr>
              <w:t>Discussion on updating test requirement tables in REFSENS for CA test cases</w:t>
            </w:r>
          </w:p>
        </w:tc>
        <w:tc>
          <w:tcPr>
            <w:tcW w:w="0" w:type="auto"/>
            <w:tcBorders>
              <w:top w:val="single" w:sz="4" w:space="0" w:color="auto"/>
              <w:left w:val="single" w:sz="4" w:space="0" w:color="auto"/>
              <w:bottom w:val="single" w:sz="4" w:space="0" w:color="auto"/>
              <w:right w:val="single" w:sz="4" w:space="0" w:color="auto"/>
            </w:tcBorders>
            <w:hideMark/>
          </w:tcPr>
          <w:p w14:paraId="7F057F91"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FBDD0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5C33D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D52BC" w14:textId="77777777" w:rsidR="00C121BA" w:rsidRDefault="00C121BA">
            <w:pPr>
              <w:pStyle w:val="TAL"/>
              <w:rPr>
                <w:sz w:val="16"/>
              </w:rPr>
            </w:pPr>
            <w:r>
              <w:rPr>
                <w:sz w:val="16"/>
              </w:rPr>
              <w:t>R5-247728</w:t>
            </w:r>
          </w:p>
        </w:tc>
      </w:tr>
      <w:tr w:rsidR="00C121BA" w14:paraId="4CF10C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F0B954" w14:textId="77777777" w:rsidR="00C121BA" w:rsidRDefault="00C121BA">
            <w:pPr>
              <w:pStyle w:val="TAL"/>
              <w:rPr>
                <w:sz w:val="16"/>
              </w:rPr>
            </w:pPr>
            <w:r>
              <w:rPr>
                <w:sz w:val="16"/>
              </w:rPr>
              <w:t>R5-247011</w:t>
            </w:r>
          </w:p>
        </w:tc>
        <w:tc>
          <w:tcPr>
            <w:tcW w:w="0" w:type="auto"/>
            <w:tcBorders>
              <w:top w:val="single" w:sz="4" w:space="0" w:color="auto"/>
              <w:left w:val="single" w:sz="4" w:space="0" w:color="auto"/>
              <w:bottom w:val="single" w:sz="4" w:space="0" w:color="auto"/>
              <w:right w:val="single" w:sz="4" w:space="0" w:color="auto"/>
            </w:tcBorders>
            <w:hideMark/>
          </w:tcPr>
          <w:p w14:paraId="6102BA55" w14:textId="77777777" w:rsidR="00C121BA" w:rsidRDefault="00C121BA">
            <w:pPr>
              <w:pStyle w:val="TAL"/>
              <w:rPr>
                <w:sz w:val="16"/>
              </w:rPr>
            </w:pPr>
            <w:r>
              <w:rPr>
                <w:sz w:val="16"/>
              </w:rPr>
              <w:t>Updating minimum requirements for 8Rx in Configured transmitted power test case</w:t>
            </w:r>
          </w:p>
        </w:tc>
        <w:tc>
          <w:tcPr>
            <w:tcW w:w="0" w:type="auto"/>
            <w:tcBorders>
              <w:top w:val="single" w:sz="4" w:space="0" w:color="auto"/>
              <w:left w:val="single" w:sz="4" w:space="0" w:color="auto"/>
              <w:bottom w:val="single" w:sz="4" w:space="0" w:color="auto"/>
              <w:right w:val="single" w:sz="4" w:space="0" w:color="auto"/>
            </w:tcBorders>
            <w:hideMark/>
          </w:tcPr>
          <w:p w14:paraId="40B3418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E561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2472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D07A50" w14:textId="77777777" w:rsidR="00C121BA" w:rsidRDefault="00C121BA">
            <w:pPr>
              <w:pStyle w:val="TAL"/>
              <w:rPr>
                <w:sz w:val="16"/>
              </w:rPr>
            </w:pPr>
          </w:p>
        </w:tc>
      </w:tr>
      <w:tr w:rsidR="00C121BA" w14:paraId="70546E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6B2940" w14:textId="77777777" w:rsidR="00C121BA" w:rsidRDefault="00C121BA">
            <w:pPr>
              <w:pStyle w:val="TAL"/>
              <w:rPr>
                <w:sz w:val="16"/>
              </w:rPr>
            </w:pPr>
            <w:r>
              <w:rPr>
                <w:sz w:val="16"/>
              </w:rPr>
              <w:t>R5-247012</w:t>
            </w:r>
          </w:p>
        </w:tc>
        <w:tc>
          <w:tcPr>
            <w:tcW w:w="0" w:type="auto"/>
            <w:tcBorders>
              <w:top w:val="single" w:sz="4" w:space="0" w:color="auto"/>
              <w:left w:val="single" w:sz="4" w:space="0" w:color="auto"/>
              <w:bottom w:val="single" w:sz="4" w:space="0" w:color="auto"/>
              <w:right w:val="single" w:sz="4" w:space="0" w:color="auto"/>
            </w:tcBorders>
            <w:hideMark/>
          </w:tcPr>
          <w:p w14:paraId="681A5F3A" w14:textId="77777777" w:rsidR="00C121BA" w:rsidRDefault="00C121BA">
            <w:pPr>
              <w:pStyle w:val="TAL"/>
              <w:rPr>
                <w:sz w:val="16"/>
              </w:rPr>
            </w:pPr>
            <w:r>
              <w:rPr>
                <w:sz w:val="16"/>
              </w:rPr>
              <w:t>Updating REFSENS requirements for 8Rx UE</w:t>
            </w:r>
          </w:p>
        </w:tc>
        <w:tc>
          <w:tcPr>
            <w:tcW w:w="0" w:type="auto"/>
            <w:tcBorders>
              <w:top w:val="single" w:sz="4" w:space="0" w:color="auto"/>
              <w:left w:val="single" w:sz="4" w:space="0" w:color="auto"/>
              <w:bottom w:val="single" w:sz="4" w:space="0" w:color="auto"/>
              <w:right w:val="single" w:sz="4" w:space="0" w:color="auto"/>
            </w:tcBorders>
            <w:hideMark/>
          </w:tcPr>
          <w:p w14:paraId="56C4324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C8969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461A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E7B7E" w14:textId="77777777" w:rsidR="00C121BA" w:rsidRDefault="00C121BA">
            <w:pPr>
              <w:pStyle w:val="TAL"/>
              <w:rPr>
                <w:sz w:val="16"/>
              </w:rPr>
            </w:pPr>
            <w:r>
              <w:rPr>
                <w:sz w:val="16"/>
              </w:rPr>
              <w:t>R5-247750</w:t>
            </w:r>
          </w:p>
        </w:tc>
      </w:tr>
      <w:tr w:rsidR="00C121BA" w14:paraId="7354CD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2EB355" w14:textId="77777777" w:rsidR="00C121BA" w:rsidRDefault="00C121BA">
            <w:pPr>
              <w:pStyle w:val="TAL"/>
              <w:rPr>
                <w:sz w:val="16"/>
              </w:rPr>
            </w:pPr>
            <w:r>
              <w:rPr>
                <w:sz w:val="16"/>
              </w:rPr>
              <w:t>R5-247013</w:t>
            </w:r>
          </w:p>
        </w:tc>
        <w:tc>
          <w:tcPr>
            <w:tcW w:w="0" w:type="auto"/>
            <w:tcBorders>
              <w:top w:val="single" w:sz="4" w:space="0" w:color="auto"/>
              <w:left w:val="single" w:sz="4" w:space="0" w:color="auto"/>
              <w:bottom w:val="single" w:sz="4" w:space="0" w:color="auto"/>
              <w:right w:val="single" w:sz="4" w:space="0" w:color="auto"/>
            </w:tcBorders>
            <w:hideMark/>
          </w:tcPr>
          <w:p w14:paraId="04A2BEFD" w14:textId="77777777" w:rsidR="00C121BA" w:rsidRDefault="00C121BA">
            <w:pPr>
              <w:pStyle w:val="TAL"/>
              <w:rPr>
                <w:sz w:val="16"/>
              </w:rPr>
            </w:pPr>
            <w:r>
              <w:rPr>
                <w:sz w:val="16"/>
              </w:rPr>
              <w:t>Updating minimum requirements in REFSENS for CA for 8Rx bands</w:t>
            </w:r>
          </w:p>
        </w:tc>
        <w:tc>
          <w:tcPr>
            <w:tcW w:w="0" w:type="auto"/>
            <w:tcBorders>
              <w:top w:val="single" w:sz="4" w:space="0" w:color="auto"/>
              <w:left w:val="single" w:sz="4" w:space="0" w:color="auto"/>
              <w:bottom w:val="single" w:sz="4" w:space="0" w:color="auto"/>
              <w:right w:val="single" w:sz="4" w:space="0" w:color="auto"/>
            </w:tcBorders>
            <w:hideMark/>
          </w:tcPr>
          <w:p w14:paraId="7285B42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5DC1A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DB944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3B1B2" w14:textId="77777777" w:rsidR="00C121BA" w:rsidRDefault="00C121BA">
            <w:pPr>
              <w:pStyle w:val="TAL"/>
              <w:rPr>
                <w:sz w:val="16"/>
              </w:rPr>
            </w:pPr>
          </w:p>
        </w:tc>
      </w:tr>
      <w:tr w:rsidR="00C121BA" w14:paraId="3ABAFA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6E171C" w14:textId="77777777" w:rsidR="00C121BA" w:rsidRDefault="00C121BA">
            <w:pPr>
              <w:pStyle w:val="TAL"/>
              <w:rPr>
                <w:sz w:val="16"/>
              </w:rPr>
            </w:pPr>
            <w:r>
              <w:rPr>
                <w:sz w:val="16"/>
              </w:rPr>
              <w:t>R5-247014</w:t>
            </w:r>
          </w:p>
        </w:tc>
        <w:tc>
          <w:tcPr>
            <w:tcW w:w="0" w:type="auto"/>
            <w:tcBorders>
              <w:top w:val="single" w:sz="4" w:space="0" w:color="auto"/>
              <w:left w:val="single" w:sz="4" w:space="0" w:color="auto"/>
              <w:bottom w:val="single" w:sz="4" w:space="0" w:color="auto"/>
              <w:right w:val="single" w:sz="4" w:space="0" w:color="auto"/>
            </w:tcBorders>
            <w:hideMark/>
          </w:tcPr>
          <w:p w14:paraId="75793E3F" w14:textId="77777777" w:rsidR="00C121BA" w:rsidRDefault="00C121BA">
            <w:pPr>
              <w:pStyle w:val="TAL"/>
              <w:rPr>
                <w:sz w:val="16"/>
              </w:rPr>
            </w:pPr>
            <w:r>
              <w:rPr>
                <w:sz w:val="16"/>
              </w:rPr>
              <w:t>Updating test requirement in REFSENS for 2DL CA testing</w:t>
            </w:r>
          </w:p>
        </w:tc>
        <w:tc>
          <w:tcPr>
            <w:tcW w:w="0" w:type="auto"/>
            <w:tcBorders>
              <w:top w:val="single" w:sz="4" w:space="0" w:color="auto"/>
              <w:left w:val="single" w:sz="4" w:space="0" w:color="auto"/>
              <w:bottom w:val="single" w:sz="4" w:space="0" w:color="auto"/>
              <w:right w:val="single" w:sz="4" w:space="0" w:color="auto"/>
            </w:tcBorders>
            <w:hideMark/>
          </w:tcPr>
          <w:p w14:paraId="4755F61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CFA0D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5AE81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6C832" w14:textId="77777777" w:rsidR="00C121BA" w:rsidRDefault="00C121BA">
            <w:pPr>
              <w:pStyle w:val="TAL"/>
              <w:rPr>
                <w:sz w:val="16"/>
              </w:rPr>
            </w:pPr>
            <w:r>
              <w:rPr>
                <w:sz w:val="16"/>
              </w:rPr>
              <w:t>R5-247918</w:t>
            </w:r>
          </w:p>
        </w:tc>
      </w:tr>
      <w:tr w:rsidR="00C121BA" w14:paraId="633D6F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18E241" w14:textId="77777777" w:rsidR="00C121BA" w:rsidRDefault="00C121BA">
            <w:pPr>
              <w:pStyle w:val="TAL"/>
              <w:rPr>
                <w:sz w:val="16"/>
              </w:rPr>
            </w:pPr>
            <w:r>
              <w:rPr>
                <w:sz w:val="16"/>
              </w:rPr>
              <w:t>R5-247015</w:t>
            </w:r>
          </w:p>
        </w:tc>
        <w:tc>
          <w:tcPr>
            <w:tcW w:w="0" w:type="auto"/>
            <w:tcBorders>
              <w:top w:val="single" w:sz="4" w:space="0" w:color="auto"/>
              <w:left w:val="single" w:sz="4" w:space="0" w:color="auto"/>
              <w:bottom w:val="single" w:sz="4" w:space="0" w:color="auto"/>
              <w:right w:val="single" w:sz="4" w:space="0" w:color="auto"/>
            </w:tcBorders>
            <w:hideMark/>
          </w:tcPr>
          <w:p w14:paraId="7FAC9D4B" w14:textId="77777777" w:rsidR="00C121BA" w:rsidRDefault="00C121BA">
            <w:pPr>
              <w:pStyle w:val="TAL"/>
              <w:rPr>
                <w:sz w:val="16"/>
              </w:rPr>
            </w:pPr>
            <w:r>
              <w:rPr>
                <w:sz w:val="16"/>
              </w:rPr>
              <w:t>Updating test requirement in REFSENS for 3DL CA exceptions testing</w:t>
            </w:r>
          </w:p>
        </w:tc>
        <w:tc>
          <w:tcPr>
            <w:tcW w:w="0" w:type="auto"/>
            <w:tcBorders>
              <w:top w:val="single" w:sz="4" w:space="0" w:color="auto"/>
              <w:left w:val="single" w:sz="4" w:space="0" w:color="auto"/>
              <w:bottom w:val="single" w:sz="4" w:space="0" w:color="auto"/>
              <w:right w:val="single" w:sz="4" w:space="0" w:color="auto"/>
            </w:tcBorders>
            <w:hideMark/>
          </w:tcPr>
          <w:p w14:paraId="1C1B439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FD40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9DEC3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AF609" w14:textId="77777777" w:rsidR="00C121BA" w:rsidRDefault="00C121BA">
            <w:pPr>
              <w:pStyle w:val="TAL"/>
              <w:rPr>
                <w:sz w:val="16"/>
              </w:rPr>
            </w:pPr>
            <w:r>
              <w:rPr>
                <w:sz w:val="16"/>
              </w:rPr>
              <w:t>R5-247919</w:t>
            </w:r>
          </w:p>
        </w:tc>
      </w:tr>
      <w:tr w:rsidR="00C121BA" w14:paraId="5894CE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F86A44" w14:textId="77777777" w:rsidR="00C121BA" w:rsidRDefault="00C121BA">
            <w:pPr>
              <w:pStyle w:val="TAL"/>
              <w:rPr>
                <w:sz w:val="16"/>
              </w:rPr>
            </w:pPr>
            <w:r>
              <w:rPr>
                <w:sz w:val="16"/>
              </w:rPr>
              <w:t>R5-247016</w:t>
            </w:r>
          </w:p>
        </w:tc>
        <w:tc>
          <w:tcPr>
            <w:tcW w:w="0" w:type="auto"/>
            <w:tcBorders>
              <w:top w:val="single" w:sz="4" w:space="0" w:color="auto"/>
              <w:left w:val="single" w:sz="4" w:space="0" w:color="auto"/>
              <w:bottom w:val="single" w:sz="4" w:space="0" w:color="auto"/>
              <w:right w:val="single" w:sz="4" w:space="0" w:color="auto"/>
            </w:tcBorders>
            <w:hideMark/>
          </w:tcPr>
          <w:p w14:paraId="43118067" w14:textId="77777777" w:rsidR="00C121BA" w:rsidRDefault="00C121BA">
            <w:pPr>
              <w:pStyle w:val="TAL"/>
              <w:rPr>
                <w:sz w:val="16"/>
              </w:rPr>
            </w:pPr>
            <w:r>
              <w:rPr>
                <w:sz w:val="16"/>
              </w:rPr>
              <w:t>Updating test requirement in REFSENS for 4DL CA testing</w:t>
            </w:r>
          </w:p>
        </w:tc>
        <w:tc>
          <w:tcPr>
            <w:tcW w:w="0" w:type="auto"/>
            <w:tcBorders>
              <w:top w:val="single" w:sz="4" w:space="0" w:color="auto"/>
              <w:left w:val="single" w:sz="4" w:space="0" w:color="auto"/>
              <w:bottom w:val="single" w:sz="4" w:space="0" w:color="auto"/>
              <w:right w:val="single" w:sz="4" w:space="0" w:color="auto"/>
            </w:tcBorders>
            <w:hideMark/>
          </w:tcPr>
          <w:p w14:paraId="1177D71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8482B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97D17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BAF67" w14:textId="77777777" w:rsidR="00C121BA" w:rsidRDefault="00C121BA">
            <w:pPr>
              <w:pStyle w:val="TAL"/>
              <w:rPr>
                <w:sz w:val="16"/>
              </w:rPr>
            </w:pPr>
            <w:r>
              <w:rPr>
                <w:sz w:val="16"/>
              </w:rPr>
              <w:t>R5-247751</w:t>
            </w:r>
          </w:p>
        </w:tc>
      </w:tr>
      <w:tr w:rsidR="00C121BA" w14:paraId="4528B3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D018CC" w14:textId="77777777" w:rsidR="00C121BA" w:rsidRDefault="00C121BA">
            <w:pPr>
              <w:pStyle w:val="TAL"/>
              <w:rPr>
                <w:sz w:val="16"/>
              </w:rPr>
            </w:pPr>
            <w:r>
              <w:rPr>
                <w:sz w:val="16"/>
              </w:rPr>
              <w:t>R5-247017</w:t>
            </w:r>
          </w:p>
        </w:tc>
        <w:tc>
          <w:tcPr>
            <w:tcW w:w="0" w:type="auto"/>
            <w:tcBorders>
              <w:top w:val="single" w:sz="4" w:space="0" w:color="auto"/>
              <w:left w:val="single" w:sz="4" w:space="0" w:color="auto"/>
              <w:bottom w:val="single" w:sz="4" w:space="0" w:color="auto"/>
              <w:right w:val="single" w:sz="4" w:space="0" w:color="auto"/>
            </w:tcBorders>
            <w:hideMark/>
          </w:tcPr>
          <w:p w14:paraId="4D542C44" w14:textId="77777777" w:rsidR="00C121BA" w:rsidRDefault="00C121BA">
            <w:pPr>
              <w:pStyle w:val="TAL"/>
              <w:rPr>
                <w:sz w:val="16"/>
              </w:rPr>
            </w:pPr>
            <w:r>
              <w:rPr>
                <w:sz w:val="16"/>
              </w:rPr>
              <w:t>Updating the test requirement for SUL REFSENS testing</w:t>
            </w:r>
          </w:p>
        </w:tc>
        <w:tc>
          <w:tcPr>
            <w:tcW w:w="0" w:type="auto"/>
            <w:tcBorders>
              <w:top w:val="single" w:sz="4" w:space="0" w:color="auto"/>
              <w:left w:val="single" w:sz="4" w:space="0" w:color="auto"/>
              <w:bottom w:val="single" w:sz="4" w:space="0" w:color="auto"/>
              <w:right w:val="single" w:sz="4" w:space="0" w:color="auto"/>
            </w:tcBorders>
            <w:hideMark/>
          </w:tcPr>
          <w:p w14:paraId="3133049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4178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478DD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9CF0B" w14:textId="77777777" w:rsidR="00C121BA" w:rsidRDefault="00C121BA">
            <w:pPr>
              <w:pStyle w:val="TAL"/>
              <w:rPr>
                <w:sz w:val="16"/>
              </w:rPr>
            </w:pPr>
          </w:p>
        </w:tc>
      </w:tr>
      <w:tr w:rsidR="00C121BA" w14:paraId="3513A4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7E4C1F" w14:textId="77777777" w:rsidR="00C121BA" w:rsidRDefault="00C121BA">
            <w:pPr>
              <w:pStyle w:val="TAL"/>
              <w:rPr>
                <w:sz w:val="16"/>
              </w:rPr>
            </w:pPr>
            <w:r>
              <w:rPr>
                <w:sz w:val="16"/>
              </w:rPr>
              <w:t>R5-247018</w:t>
            </w:r>
          </w:p>
        </w:tc>
        <w:tc>
          <w:tcPr>
            <w:tcW w:w="0" w:type="auto"/>
            <w:tcBorders>
              <w:top w:val="single" w:sz="4" w:space="0" w:color="auto"/>
              <w:left w:val="single" w:sz="4" w:space="0" w:color="auto"/>
              <w:bottom w:val="single" w:sz="4" w:space="0" w:color="auto"/>
              <w:right w:val="single" w:sz="4" w:space="0" w:color="auto"/>
            </w:tcBorders>
            <w:hideMark/>
          </w:tcPr>
          <w:p w14:paraId="193B17CE" w14:textId="77777777" w:rsidR="00C121BA" w:rsidRDefault="00C121BA">
            <w:pPr>
              <w:pStyle w:val="TAL"/>
              <w:rPr>
                <w:sz w:val="16"/>
              </w:rPr>
            </w:pPr>
            <w:r>
              <w:rPr>
                <w:sz w:val="16"/>
              </w:rPr>
              <w:t>Updating several REFSENS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0B0D0BD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8AD31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D14A2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7E0B0" w14:textId="77777777" w:rsidR="00C121BA" w:rsidRDefault="00C121BA">
            <w:pPr>
              <w:pStyle w:val="TAL"/>
              <w:rPr>
                <w:sz w:val="16"/>
              </w:rPr>
            </w:pPr>
          </w:p>
        </w:tc>
      </w:tr>
      <w:tr w:rsidR="00C121BA" w14:paraId="1012C4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91A6DC" w14:textId="77777777" w:rsidR="00C121BA" w:rsidRDefault="00C121BA">
            <w:pPr>
              <w:pStyle w:val="TAL"/>
              <w:rPr>
                <w:sz w:val="16"/>
              </w:rPr>
            </w:pPr>
            <w:r>
              <w:rPr>
                <w:sz w:val="16"/>
              </w:rPr>
              <w:t>R5-247019</w:t>
            </w:r>
          </w:p>
        </w:tc>
        <w:tc>
          <w:tcPr>
            <w:tcW w:w="0" w:type="auto"/>
            <w:tcBorders>
              <w:top w:val="single" w:sz="4" w:space="0" w:color="auto"/>
              <w:left w:val="single" w:sz="4" w:space="0" w:color="auto"/>
              <w:bottom w:val="single" w:sz="4" w:space="0" w:color="auto"/>
              <w:right w:val="single" w:sz="4" w:space="0" w:color="auto"/>
            </w:tcBorders>
            <w:hideMark/>
          </w:tcPr>
          <w:p w14:paraId="67BB1DD0" w14:textId="77777777" w:rsidR="00C121BA" w:rsidRDefault="00C121BA">
            <w:pPr>
              <w:pStyle w:val="TAL"/>
              <w:rPr>
                <w:sz w:val="16"/>
              </w:rPr>
            </w:pPr>
            <w:r>
              <w:rPr>
                <w:sz w:val="16"/>
              </w:rPr>
              <w:t>Updating maximum input level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107390E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89B2D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E0D2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AD24E" w14:textId="77777777" w:rsidR="00C121BA" w:rsidRDefault="00C121BA">
            <w:pPr>
              <w:pStyle w:val="TAL"/>
              <w:rPr>
                <w:sz w:val="16"/>
              </w:rPr>
            </w:pPr>
            <w:r>
              <w:rPr>
                <w:sz w:val="16"/>
              </w:rPr>
              <w:t>R5-247753</w:t>
            </w:r>
          </w:p>
        </w:tc>
      </w:tr>
      <w:tr w:rsidR="00C121BA" w14:paraId="410758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1B0E46" w14:textId="77777777" w:rsidR="00C121BA" w:rsidRDefault="00C121BA">
            <w:pPr>
              <w:pStyle w:val="TAL"/>
              <w:rPr>
                <w:sz w:val="16"/>
              </w:rPr>
            </w:pPr>
            <w:r>
              <w:rPr>
                <w:sz w:val="16"/>
              </w:rPr>
              <w:t>R5-247020</w:t>
            </w:r>
          </w:p>
        </w:tc>
        <w:tc>
          <w:tcPr>
            <w:tcW w:w="0" w:type="auto"/>
            <w:tcBorders>
              <w:top w:val="single" w:sz="4" w:space="0" w:color="auto"/>
              <w:left w:val="single" w:sz="4" w:space="0" w:color="auto"/>
              <w:bottom w:val="single" w:sz="4" w:space="0" w:color="auto"/>
              <w:right w:val="single" w:sz="4" w:space="0" w:color="auto"/>
            </w:tcBorders>
            <w:hideMark/>
          </w:tcPr>
          <w:p w14:paraId="17FF6567" w14:textId="77777777" w:rsidR="00C121BA" w:rsidRDefault="00C121BA">
            <w:pPr>
              <w:pStyle w:val="TAL"/>
              <w:rPr>
                <w:sz w:val="16"/>
              </w:rPr>
            </w:pPr>
            <w:r>
              <w:rPr>
                <w:sz w:val="16"/>
              </w:rPr>
              <w:t>Updating Adjacent channel selectivity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3BE1EF5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6DA8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1A60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FAF14A" w14:textId="77777777" w:rsidR="00C121BA" w:rsidRDefault="00C121BA">
            <w:pPr>
              <w:pStyle w:val="TAL"/>
              <w:rPr>
                <w:sz w:val="16"/>
              </w:rPr>
            </w:pPr>
            <w:r>
              <w:rPr>
                <w:sz w:val="16"/>
              </w:rPr>
              <w:t>R5-247754</w:t>
            </w:r>
          </w:p>
        </w:tc>
      </w:tr>
      <w:tr w:rsidR="00C121BA" w14:paraId="2499E4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E2F3C4" w14:textId="77777777" w:rsidR="00C121BA" w:rsidRDefault="00C121BA">
            <w:pPr>
              <w:pStyle w:val="TAL"/>
              <w:rPr>
                <w:sz w:val="16"/>
              </w:rPr>
            </w:pPr>
            <w:r>
              <w:rPr>
                <w:sz w:val="16"/>
              </w:rPr>
              <w:t>R5-247021</w:t>
            </w:r>
          </w:p>
        </w:tc>
        <w:tc>
          <w:tcPr>
            <w:tcW w:w="0" w:type="auto"/>
            <w:tcBorders>
              <w:top w:val="single" w:sz="4" w:space="0" w:color="auto"/>
              <w:left w:val="single" w:sz="4" w:space="0" w:color="auto"/>
              <w:bottom w:val="single" w:sz="4" w:space="0" w:color="auto"/>
              <w:right w:val="single" w:sz="4" w:space="0" w:color="auto"/>
            </w:tcBorders>
            <w:hideMark/>
          </w:tcPr>
          <w:p w14:paraId="0AAE8225" w14:textId="77777777" w:rsidR="00C121BA" w:rsidRDefault="00C121BA">
            <w:pPr>
              <w:pStyle w:val="TAL"/>
              <w:rPr>
                <w:sz w:val="16"/>
              </w:rPr>
            </w:pPr>
            <w:r>
              <w:rPr>
                <w:sz w:val="16"/>
              </w:rPr>
              <w:t>Updating Blocking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63C3740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7C9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08197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6D302" w14:textId="77777777" w:rsidR="00C121BA" w:rsidRDefault="00C121BA">
            <w:pPr>
              <w:pStyle w:val="TAL"/>
              <w:rPr>
                <w:sz w:val="16"/>
              </w:rPr>
            </w:pPr>
          </w:p>
        </w:tc>
      </w:tr>
      <w:tr w:rsidR="00C121BA" w14:paraId="564A28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E27DA5" w14:textId="77777777" w:rsidR="00C121BA" w:rsidRDefault="00C121BA">
            <w:pPr>
              <w:pStyle w:val="TAL"/>
              <w:rPr>
                <w:sz w:val="16"/>
              </w:rPr>
            </w:pPr>
            <w:r>
              <w:rPr>
                <w:sz w:val="16"/>
              </w:rPr>
              <w:t>R5-247022</w:t>
            </w:r>
          </w:p>
        </w:tc>
        <w:tc>
          <w:tcPr>
            <w:tcW w:w="0" w:type="auto"/>
            <w:tcBorders>
              <w:top w:val="single" w:sz="4" w:space="0" w:color="auto"/>
              <w:left w:val="single" w:sz="4" w:space="0" w:color="auto"/>
              <w:bottom w:val="single" w:sz="4" w:space="0" w:color="auto"/>
              <w:right w:val="single" w:sz="4" w:space="0" w:color="auto"/>
            </w:tcBorders>
            <w:hideMark/>
          </w:tcPr>
          <w:p w14:paraId="11FAFD29" w14:textId="77777777" w:rsidR="00C121BA" w:rsidRDefault="00C121BA">
            <w:pPr>
              <w:pStyle w:val="TAL"/>
              <w:rPr>
                <w:sz w:val="16"/>
              </w:rPr>
            </w:pPr>
            <w:r>
              <w:rPr>
                <w:sz w:val="16"/>
              </w:rPr>
              <w:t>Updating Wide band Intermodulation and Spurious emission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64CEB5A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CBF5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5FC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55AD3" w14:textId="77777777" w:rsidR="00C121BA" w:rsidRDefault="00C121BA">
            <w:pPr>
              <w:pStyle w:val="TAL"/>
              <w:rPr>
                <w:sz w:val="16"/>
              </w:rPr>
            </w:pPr>
            <w:r>
              <w:rPr>
                <w:sz w:val="16"/>
              </w:rPr>
              <w:t>R5-247752</w:t>
            </w:r>
          </w:p>
        </w:tc>
      </w:tr>
      <w:tr w:rsidR="00C121BA" w14:paraId="3B4B2C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07F88C" w14:textId="77777777" w:rsidR="00C121BA" w:rsidRDefault="00C121BA">
            <w:pPr>
              <w:pStyle w:val="TAL"/>
              <w:rPr>
                <w:sz w:val="16"/>
              </w:rPr>
            </w:pPr>
            <w:r>
              <w:rPr>
                <w:sz w:val="16"/>
              </w:rPr>
              <w:t>R5-247023</w:t>
            </w:r>
          </w:p>
        </w:tc>
        <w:tc>
          <w:tcPr>
            <w:tcW w:w="0" w:type="auto"/>
            <w:tcBorders>
              <w:top w:val="single" w:sz="4" w:space="0" w:color="auto"/>
              <w:left w:val="single" w:sz="4" w:space="0" w:color="auto"/>
              <w:bottom w:val="single" w:sz="4" w:space="0" w:color="auto"/>
              <w:right w:val="single" w:sz="4" w:space="0" w:color="auto"/>
            </w:tcBorders>
            <w:hideMark/>
          </w:tcPr>
          <w:p w14:paraId="2AD7026E" w14:textId="77777777" w:rsidR="00C121BA" w:rsidRDefault="00C121BA">
            <w:pPr>
              <w:pStyle w:val="TAL"/>
              <w:rPr>
                <w:sz w:val="16"/>
              </w:rPr>
            </w:pPr>
            <w:r>
              <w:rPr>
                <w:sz w:val="16"/>
              </w:rPr>
              <w:t>Adding new UE declared capability table for 8 Rx</w:t>
            </w:r>
          </w:p>
        </w:tc>
        <w:tc>
          <w:tcPr>
            <w:tcW w:w="0" w:type="auto"/>
            <w:tcBorders>
              <w:top w:val="single" w:sz="4" w:space="0" w:color="auto"/>
              <w:left w:val="single" w:sz="4" w:space="0" w:color="auto"/>
              <w:bottom w:val="single" w:sz="4" w:space="0" w:color="auto"/>
              <w:right w:val="single" w:sz="4" w:space="0" w:color="auto"/>
            </w:tcBorders>
            <w:hideMark/>
          </w:tcPr>
          <w:p w14:paraId="1584FB4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A8609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DF7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7DB0C" w14:textId="77777777" w:rsidR="00C121BA" w:rsidRDefault="00C121BA">
            <w:pPr>
              <w:pStyle w:val="TAL"/>
              <w:rPr>
                <w:sz w:val="16"/>
              </w:rPr>
            </w:pPr>
            <w:r>
              <w:rPr>
                <w:sz w:val="16"/>
              </w:rPr>
              <w:t>R5-247841</w:t>
            </w:r>
          </w:p>
        </w:tc>
      </w:tr>
      <w:tr w:rsidR="00C121BA" w14:paraId="7049FA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08856D" w14:textId="77777777" w:rsidR="00C121BA" w:rsidRDefault="00C121BA">
            <w:pPr>
              <w:pStyle w:val="TAL"/>
              <w:rPr>
                <w:sz w:val="16"/>
              </w:rPr>
            </w:pPr>
            <w:r>
              <w:rPr>
                <w:sz w:val="16"/>
              </w:rPr>
              <w:t>R5-247024</w:t>
            </w:r>
          </w:p>
        </w:tc>
        <w:tc>
          <w:tcPr>
            <w:tcW w:w="0" w:type="auto"/>
            <w:tcBorders>
              <w:top w:val="single" w:sz="4" w:space="0" w:color="auto"/>
              <w:left w:val="single" w:sz="4" w:space="0" w:color="auto"/>
              <w:bottom w:val="single" w:sz="4" w:space="0" w:color="auto"/>
              <w:right w:val="single" w:sz="4" w:space="0" w:color="auto"/>
            </w:tcBorders>
            <w:hideMark/>
          </w:tcPr>
          <w:p w14:paraId="37F378F2" w14:textId="77777777" w:rsidR="00C121BA" w:rsidRDefault="00C121BA">
            <w:pPr>
              <w:pStyle w:val="TAL"/>
              <w:rPr>
                <w:sz w:val="16"/>
              </w:rPr>
            </w:pPr>
            <w:r>
              <w:rPr>
                <w:sz w:val="16"/>
              </w:rPr>
              <w:t>Updating testing applicability branch for 8Rx</w:t>
            </w:r>
          </w:p>
        </w:tc>
        <w:tc>
          <w:tcPr>
            <w:tcW w:w="0" w:type="auto"/>
            <w:tcBorders>
              <w:top w:val="single" w:sz="4" w:space="0" w:color="auto"/>
              <w:left w:val="single" w:sz="4" w:space="0" w:color="auto"/>
              <w:bottom w:val="single" w:sz="4" w:space="0" w:color="auto"/>
              <w:right w:val="single" w:sz="4" w:space="0" w:color="auto"/>
            </w:tcBorders>
            <w:hideMark/>
          </w:tcPr>
          <w:p w14:paraId="1273A74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E5B7B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C6E98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F9193C" w14:textId="77777777" w:rsidR="00C121BA" w:rsidRDefault="00C121BA">
            <w:pPr>
              <w:pStyle w:val="TAL"/>
              <w:rPr>
                <w:sz w:val="16"/>
              </w:rPr>
            </w:pPr>
          </w:p>
        </w:tc>
      </w:tr>
      <w:tr w:rsidR="00C121BA" w14:paraId="57077C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0D63AE" w14:textId="77777777" w:rsidR="00C121BA" w:rsidRDefault="00C121BA">
            <w:pPr>
              <w:pStyle w:val="TAL"/>
              <w:rPr>
                <w:sz w:val="16"/>
              </w:rPr>
            </w:pPr>
            <w:r>
              <w:rPr>
                <w:sz w:val="16"/>
              </w:rPr>
              <w:t>R5-247025</w:t>
            </w:r>
          </w:p>
        </w:tc>
        <w:tc>
          <w:tcPr>
            <w:tcW w:w="0" w:type="auto"/>
            <w:tcBorders>
              <w:top w:val="single" w:sz="4" w:space="0" w:color="auto"/>
              <w:left w:val="single" w:sz="4" w:space="0" w:color="auto"/>
              <w:bottom w:val="single" w:sz="4" w:space="0" w:color="auto"/>
              <w:right w:val="single" w:sz="4" w:space="0" w:color="auto"/>
            </w:tcBorders>
            <w:hideMark/>
          </w:tcPr>
          <w:p w14:paraId="59B6041E" w14:textId="77777777" w:rsidR="00C121BA" w:rsidRDefault="00C121BA">
            <w:pPr>
              <w:pStyle w:val="TAL"/>
              <w:rPr>
                <w:sz w:val="16"/>
              </w:rPr>
            </w:pPr>
            <w:r>
              <w:rPr>
                <w:sz w:val="16"/>
              </w:rPr>
              <w:t>Adding new connection diagrams for UE supporting 8Rx</w:t>
            </w:r>
          </w:p>
        </w:tc>
        <w:tc>
          <w:tcPr>
            <w:tcW w:w="0" w:type="auto"/>
            <w:tcBorders>
              <w:top w:val="single" w:sz="4" w:space="0" w:color="auto"/>
              <w:left w:val="single" w:sz="4" w:space="0" w:color="auto"/>
              <w:bottom w:val="single" w:sz="4" w:space="0" w:color="auto"/>
              <w:right w:val="single" w:sz="4" w:space="0" w:color="auto"/>
            </w:tcBorders>
            <w:hideMark/>
          </w:tcPr>
          <w:p w14:paraId="36C8E10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6E3D4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31EE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9CCA3D" w14:textId="77777777" w:rsidR="00C121BA" w:rsidRDefault="00C121BA">
            <w:pPr>
              <w:pStyle w:val="TAL"/>
              <w:rPr>
                <w:sz w:val="16"/>
              </w:rPr>
            </w:pPr>
          </w:p>
        </w:tc>
      </w:tr>
      <w:tr w:rsidR="00C121BA" w14:paraId="4029C6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531F9F" w14:textId="77777777" w:rsidR="00C121BA" w:rsidRDefault="00C121BA">
            <w:pPr>
              <w:pStyle w:val="TAL"/>
              <w:rPr>
                <w:sz w:val="16"/>
              </w:rPr>
            </w:pPr>
            <w:r>
              <w:rPr>
                <w:sz w:val="16"/>
              </w:rPr>
              <w:t>R5-247026</w:t>
            </w:r>
          </w:p>
        </w:tc>
        <w:tc>
          <w:tcPr>
            <w:tcW w:w="0" w:type="auto"/>
            <w:tcBorders>
              <w:top w:val="single" w:sz="4" w:space="0" w:color="auto"/>
              <w:left w:val="single" w:sz="4" w:space="0" w:color="auto"/>
              <w:bottom w:val="single" w:sz="4" w:space="0" w:color="auto"/>
              <w:right w:val="single" w:sz="4" w:space="0" w:color="auto"/>
            </w:tcBorders>
            <w:hideMark/>
          </w:tcPr>
          <w:p w14:paraId="70F1008F" w14:textId="77777777" w:rsidR="00C121BA" w:rsidRDefault="00C121BA">
            <w:pPr>
              <w:pStyle w:val="TAL"/>
              <w:rPr>
                <w:sz w:val="16"/>
              </w:rPr>
            </w:pPr>
            <w:r>
              <w:rPr>
                <w:sz w:val="16"/>
              </w:rPr>
              <w:t>Updating PICS for R18 dynamic UL Tx switching</w:t>
            </w:r>
          </w:p>
        </w:tc>
        <w:tc>
          <w:tcPr>
            <w:tcW w:w="0" w:type="auto"/>
            <w:tcBorders>
              <w:top w:val="single" w:sz="4" w:space="0" w:color="auto"/>
              <w:left w:val="single" w:sz="4" w:space="0" w:color="auto"/>
              <w:bottom w:val="single" w:sz="4" w:space="0" w:color="auto"/>
              <w:right w:val="single" w:sz="4" w:space="0" w:color="auto"/>
            </w:tcBorders>
            <w:hideMark/>
          </w:tcPr>
          <w:p w14:paraId="68AF5A12"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1F429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49D9A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04DEA" w14:textId="77777777" w:rsidR="00C121BA" w:rsidRDefault="00C121BA">
            <w:pPr>
              <w:pStyle w:val="TAL"/>
              <w:rPr>
                <w:sz w:val="16"/>
              </w:rPr>
            </w:pPr>
            <w:r>
              <w:rPr>
                <w:sz w:val="16"/>
              </w:rPr>
              <w:t>R5-247710</w:t>
            </w:r>
          </w:p>
        </w:tc>
      </w:tr>
      <w:tr w:rsidR="00C121BA" w14:paraId="3F7D6B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BE5F8E" w14:textId="77777777" w:rsidR="00C121BA" w:rsidRDefault="00C121BA">
            <w:pPr>
              <w:pStyle w:val="TAL"/>
              <w:rPr>
                <w:sz w:val="16"/>
              </w:rPr>
            </w:pPr>
            <w:r>
              <w:rPr>
                <w:sz w:val="16"/>
              </w:rPr>
              <w:t>R5-247027</w:t>
            </w:r>
          </w:p>
        </w:tc>
        <w:tc>
          <w:tcPr>
            <w:tcW w:w="0" w:type="auto"/>
            <w:tcBorders>
              <w:top w:val="single" w:sz="4" w:space="0" w:color="auto"/>
              <w:left w:val="single" w:sz="4" w:space="0" w:color="auto"/>
              <w:bottom w:val="single" w:sz="4" w:space="0" w:color="auto"/>
              <w:right w:val="single" w:sz="4" w:space="0" w:color="auto"/>
            </w:tcBorders>
            <w:hideMark/>
          </w:tcPr>
          <w:p w14:paraId="2B649391" w14:textId="77777777" w:rsidR="00C121BA" w:rsidRDefault="00C121BA">
            <w:pPr>
              <w:pStyle w:val="TAL"/>
              <w:rPr>
                <w:sz w:val="16"/>
              </w:rPr>
            </w:pPr>
            <w:r>
              <w:rPr>
                <w:sz w:val="16"/>
              </w:rPr>
              <w:t xml:space="preserve">Correcting test </w:t>
            </w:r>
            <w:proofErr w:type="spellStart"/>
            <w:r>
              <w:rPr>
                <w:sz w:val="16"/>
              </w:rPr>
              <w:t>applicablilty</w:t>
            </w:r>
            <w:proofErr w:type="spellEnd"/>
            <w:r>
              <w:rPr>
                <w:sz w:val="16"/>
              </w:rPr>
              <w:t xml:space="preserve"> for FR1 switching time mask test cases</w:t>
            </w:r>
          </w:p>
        </w:tc>
        <w:tc>
          <w:tcPr>
            <w:tcW w:w="0" w:type="auto"/>
            <w:tcBorders>
              <w:top w:val="single" w:sz="4" w:space="0" w:color="auto"/>
              <w:left w:val="single" w:sz="4" w:space="0" w:color="auto"/>
              <w:bottom w:val="single" w:sz="4" w:space="0" w:color="auto"/>
              <w:right w:val="single" w:sz="4" w:space="0" w:color="auto"/>
            </w:tcBorders>
            <w:hideMark/>
          </w:tcPr>
          <w:p w14:paraId="4C7DF85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AE0E0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5E1C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691CAA" w14:textId="77777777" w:rsidR="00C121BA" w:rsidRDefault="00C121BA">
            <w:pPr>
              <w:pStyle w:val="TAL"/>
              <w:rPr>
                <w:sz w:val="16"/>
              </w:rPr>
            </w:pPr>
            <w:r>
              <w:rPr>
                <w:sz w:val="16"/>
              </w:rPr>
              <w:t>R5-247818</w:t>
            </w:r>
          </w:p>
        </w:tc>
      </w:tr>
      <w:tr w:rsidR="00C121BA" w14:paraId="4510E2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A3C423" w14:textId="77777777" w:rsidR="00C121BA" w:rsidRDefault="00C121BA">
            <w:pPr>
              <w:pStyle w:val="TAL"/>
              <w:rPr>
                <w:sz w:val="16"/>
              </w:rPr>
            </w:pPr>
            <w:r>
              <w:rPr>
                <w:sz w:val="16"/>
              </w:rPr>
              <w:t>R5-247028</w:t>
            </w:r>
          </w:p>
        </w:tc>
        <w:tc>
          <w:tcPr>
            <w:tcW w:w="0" w:type="auto"/>
            <w:tcBorders>
              <w:top w:val="single" w:sz="4" w:space="0" w:color="auto"/>
              <w:left w:val="single" w:sz="4" w:space="0" w:color="auto"/>
              <w:bottom w:val="single" w:sz="4" w:space="0" w:color="auto"/>
              <w:right w:val="single" w:sz="4" w:space="0" w:color="auto"/>
            </w:tcBorders>
            <w:hideMark/>
          </w:tcPr>
          <w:p w14:paraId="2AA851A7" w14:textId="77777777" w:rsidR="00C121BA" w:rsidRDefault="00C121BA">
            <w:pPr>
              <w:pStyle w:val="TAL"/>
              <w:rPr>
                <w:sz w:val="16"/>
              </w:rPr>
            </w:pPr>
            <w:r>
              <w:rPr>
                <w:sz w:val="16"/>
              </w:rPr>
              <w:t>Discussion on updating NTN demodulation test case</w:t>
            </w:r>
          </w:p>
        </w:tc>
        <w:tc>
          <w:tcPr>
            <w:tcW w:w="0" w:type="auto"/>
            <w:tcBorders>
              <w:top w:val="single" w:sz="4" w:space="0" w:color="auto"/>
              <w:left w:val="single" w:sz="4" w:space="0" w:color="auto"/>
              <w:bottom w:val="single" w:sz="4" w:space="0" w:color="auto"/>
              <w:right w:val="single" w:sz="4" w:space="0" w:color="auto"/>
            </w:tcBorders>
            <w:hideMark/>
          </w:tcPr>
          <w:p w14:paraId="16512C7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239EEE"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94F82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0125B9" w14:textId="77777777" w:rsidR="00C121BA" w:rsidRDefault="00C121BA">
            <w:pPr>
              <w:pStyle w:val="TAL"/>
              <w:rPr>
                <w:sz w:val="16"/>
              </w:rPr>
            </w:pPr>
          </w:p>
        </w:tc>
      </w:tr>
      <w:tr w:rsidR="00C121BA" w14:paraId="63D838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BEEC9E" w14:textId="77777777" w:rsidR="00C121BA" w:rsidRDefault="00C121BA">
            <w:pPr>
              <w:pStyle w:val="TAL"/>
              <w:rPr>
                <w:sz w:val="16"/>
              </w:rPr>
            </w:pPr>
            <w:r>
              <w:rPr>
                <w:sz w:val="16"/>
              </w:rPr>
              <w:t>R5-247029</w:t>
            </w:r>
          </w:p>
        </w:tc>
        <w:tc>
          <w:tcPr>
            <w:tcW w:w="0" w:type="auto"/>
            <w:tcBorders>
              <w:top w:val="single" w:sz="4" w:space="0" w:color="auto"/>
              <w:left w:val="single" w:sz="4" w:space="0" w:color="auto"/>
              <w:bottom w:val="single" w:sz="4" w:space="0" w:color="auto"/>
              <w:right w:val="single" w:sz="4" w:space="0" w:color="auto"/>
            </w:tcBorders>
            <w:hideMark/>
          </w:tcPr>
          <w:p w14:paraId="3E8835D3" w14:textId="77777777" w:rsidR="00C121BA" w:rsidRDefault="00C121BA">
            <w:pPr>
              <w:pStyle w:val="TAL"/>
              <w:rPr>
                <w:sz w:val="16"/>
              </w:rPr>
            </w:pPr>
            <w:r>
              <w:rPr>
                <w:sz w:val="16"/>
              </w:rPr>
              <w:t>Updating the test description in NTN performance test case</w:t>
            </w:r>
          </w:p>
        </w:tc>
        <w:tc>
          <w:tcPr>
            <w:tcW w:w="0" w:type="auto"/>
            <w:tcBorders>
              <w:top w:val="single" w:sz="4" w:space="0" w:color="auto"/>
              <w:left w:val="single" w:sz="4" w:space="0" w:color="auto"/>
              <w:bottom w:val="single" w:sz="4" w:space="0" w:color="auto"/>
              <w:right w:val="single" w:sz="4" w:space="0" w:color="auto"/>
            </w:tcBorders>
            <w:hideMark/>
          </w:tcPr>
          <w:p w14:paraId="0A85C3FC"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BC565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491F7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4A2773" w14:textId="77777777" w:rsidR="00C121BA" w:rsidRDefault="00C121BA">
            <w:pPr>
              <w:pStyle w:val="TAL"/>
              <w:rPr>
                <w:sz w:val="16"/>
              </w:rPr>
            </w:pPr>
            <w:r>
              <w:rPr>
                <w:sz w:val="16"/>
              </w:rPr>
              <w:t>R5-247785</w:t>
            </w:r>
          </w:p>
        </w:tc>
      </w:tr>
      <w:tr w:rsidR="00C121BA" w14:paraId="04F906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F1CD8D" w14:textId="77777777" w:rsidR="00C121BA" w:rsidRDefault="00C121BA">
            <w:pPr>
              <w:pStyle w:val="TAL"/>
              <w:rPr>
                <w:sz w:val="16"/>
              </w:rPr>
            </w:pPr>
            <w:r>
              <w:rPr>
                <w:sz w:val="16"/>
              </w:rPr>
              <w:t>R5-247030</w:t>
            </w:r>
          </w:p>
        </w:tc>
        <w:tc>
          <w:tcPr>
            <w:tcW w:w="0" w:type="auto"/>
            <w:tcBorders>
              <w:top w:val="single" w:sz="4" w:space="0" w:color="auto"/>
              <w:left w:val="single" w:sz="4" w:space="0" w:color="auto"/>
              <w:bottom w:val="single" w:sz="4" w:space="0" w:color="auto"/>
              <w:right w:val="single" w:sz="4" w:space="0" w:color="auto"/>
            </w:tcBorders>
            <w:hideMark/>
          </w:tcPr>
          <w:p w14:paraId="6F679B2C" w14:textId="77777777" w:rsidR="00C121BA" w:rsidRDefault="00C121BA">
            <w:pPr>
              <w:pStyle w:val="TAL"/>
              <w:rPr>
                <w:sz w:val="16"/>
              </w:rPr>
            </w:pPr>
            <w:r>
              <w:rPr>
                <w:sz w:val="16"/>
              </w:rPr>
              <w:t>New WID on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74B8D80C"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45484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F3D3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09406B" w14:textId="77777777" w:rsidR="00C121BA" w:rsidRDefault="00C121BA">
            <w:pPr>
              <w:pStyle w:val="TAL"/>
              <w:rPr>
                <w:sz w:val="16"/>
              </w:rPr>
            </w:pPr>
            <w:r>
              <w:rPr>
                <w:sz w:val="16"/>
              </w:rPr>
              <w:t>R5-247520</w:t>
            </w:r>
          </w:p>
        </w:tc>
      </w:tr>
      <w:tr w:rsidR="00C121BA" w14:paraId="04E12E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7402CD" w14:textId="77777777" w:rsidR="00C121BA" w:rsidRDefault="00C121BA">
            <w:pPr>
              <w:pStyle w:val="TAL"/>
              <w:rPr>
                <w:sz w:val="16"/>
              </w:rPr>
            </w:pPr>
            <w:r>
              <w:rPr>
                <w:sz w:val="16"/>
              </w:rPr>
              <w:t>R5-247031</w:t>
            </w:r>
          </w:p>
        </w:tc>
        <w:tc>
          <w:tcPr>
            <w:tcW w:w="0" w:type="auto"/>
            <w:tcBorders>
              <w:top w:val="single" w:sz="4" w:space="0" w:color="auto"/>
              <w:left w:val="single" w:sz="4" w:space="0" w:color="auto"/>
              <w:bottom w:val="single" w:sz="4" w:space="0" w:color="auto"/>
              <w:right w:val="single" w:sz="4" w:space="0" w:color="auto"/>
            </w:tcBorders>
            <w:hideMark/>
          </w:tcPr>
          <w:p w14:paraId="5D9C6736" w14:textId="77777777" w:rsidR="00C121BA" w:rsidRDefault="00C121BA">
            <w:pPr>
              <w:pStyle w:val="TAL"/>
              <w:rPr>
                <w:sz w:val="16"/>
              </w:rPr>
            </w:pPr>
            <w:r>
              <w:rPr>
                <w:sz w:val="16"/>
              </w:rPr>
              <w:t>WP of FR2 FWA UE with maximum TRP of 23dBm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54305C4E"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52066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CDB1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0D17A" w14:textId="77777777" w:rsidR="00C121BA" w:rsidRDefault="00C121BA">
            <w:pPr>
              <w:pStyle w:val="TAL"/>
              <w:rPr>
                <w:sz w:val="16"/>
              </w:rPr>
            </w:pPr>
          </w:p>
        </w:tc>
      </w:tr>
      <w:tr w:rsidR="00C121BA" w14:paraId="55D3E6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C0F395" w14:textId="77777777" w:rsidR="00C121BA" w:rsidRDefault="00C121BA">
            <w:pPr>
              <w:pStyle w:val="TAL"/>
              <w:rPr>
                <w:sz w:val="16"/>
              </w:rPr>
            </w:pPr>
            <w:r>
              <w:rPr>
                <w:sz w:val="16"/>
              </w:rPr>
              <w:t>R5-247032</w:t>
            </w:r>
          </w:p>
        </w:tc>
        <w:tc>
          <w:tcPr>
            <w:tcW w:w="0" w:type="auto"/>
            <w:tcBorders>
              <w:top w:val="single" w:sz="4" w:space="0" w:color="auto"/>
              <w:left w:val="single" w:sz="4" w:space="0" w:color="auto"/>
              <w:bottom w:val="single" w:sz="4" w:space="0" w:color="auto"/>
              <w:right w:val="single" w:sz="4" w:space="0" w:color="auto"/>
            </w:tcBorders>
            <w:hideMark/>
          </w:tcPr>
          <w:p w14:paraId="7E4D7F3B" w14:textId="77777777" w:rsidR="00C121BA" w:rsidRDefault="00C121BA">
            <w:pPr>
              <w:pStyle w:val="TAL"/>
              <w:rPr>
                <w:sz w:val="16"/>
              </w:rPr>
            </w:pPr>
            <w:r>
              <w:rPr>
                <w:sz w:val="16"/>
              </w:rPr>
              <w:t>SR of FR2 FWA UE with maximum TRP of 23dBm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7E16EE0B"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B726B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54102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D207B" w14:textId="77777777" w:rsidR="00C121BA" w:rsidRDefault="00C121BA">
            <w:pPr>
              <w:pStyle w:val="TAL"/>
              <w:rPr>
                <w:sz w:val="16"/>
              </w:rPr>
            </w:pPr>
          </w:p>
        </w:tc>
      </w:tr>
      <w:tr w:rsidR="00C121BA" w14:paraId="0EBABE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4CF132" w14:textId="77777777" w:rsidR="00C121BA" w:rsidRDefault="00C121BA">
            <w:pPr>
              <w:pStyle w:val="TAL"/>
              <w:rPr>
                <w:sz w:val="16"/>
              </w:rPr>
            </w:pPr>
            <w:r>
              <w:rPr>
                <w:sz w:val="16"/>
              </w:rPr>
              <w:t>R5-247033</w:t>
            </w:r>
          </w:p>
        </w:tc>
        <w:tc>
          <w:tcPr>
            <w:tcW w:w="0" w:type="auto"/>
            <w:tcBorders>
              <w:top w:val="single" w:sz="4" w:space="0" w:color="auto"/>
              <w:left w:val="single" w:sz="4" w:space="0" w:color="auto"/>
              <w:bottom w:val="single" w:sz="4" w:space="0" w:color="auto"/>
              <w:right w:val="single" w:sz="4" w:space="0" w:color="auto"/>
            </w:tcBorders>
            <w:hideMark/>
          </w:tcPr>
          <w:p w14:paraId="4BCDF27D" w14:textId="77777777" w:rsidR="00C121BA" w:rsidRDefault="00C121BA">
            <w:pPr>
              <w:pStyle w:val="TAL"/>
              <w:rPr>
                <w:sz w:val="16"/>
              </w:rPr>
            </w:pPr>
            <w:r>
              <w:rPr>
                <w:sz w:val="16"/>
              </w:rPr>
              <w:t>WP of Rel-17 Power Class 2 UE for NR inter-band CA/DC with or without SUL configurations with x (6&gt;=x&gt;2) bands DL and y (y=1, 2) bands UL</w:t>
            </w:r>
          </w:p>
        </w:tc>
        <w:tc>
          <w:tcPr>
            <w:tcW w:w="0" w:type="auto"/>
            <w:tcBorders>
              <w:top w:val="single" w:sz="4" w:space="0" w:color="auto"/>
              <w:left w:val="single" w:sz="4" w:space="0" w:color="auto"/>
              <w:bottom w:val="single" w:sz="4" w:space="0" w:color="auto"/>
              <w:right w:val="single" w:sz="4" w:space="0" w:color="auto"/>
            </w:tcBorders>
            <w:hideMark/>
          </w:tcPr>
          <w:p w14:paraId="36DC91C2"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D08BF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96E11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4719EF" w14:textId="77777777" w:rsidR="00C121BA" w:rsidRDefault="00C121BA">
            <w:pPr>
              <w:pStyle w:val="TAL"/>
              <w:rPr>
                <w:sz w:val="16"/>
              </w:rPr>
            </w:pPr>
          </w:p>
        </w:tc>
      </w:tr>
      <w:tr w:rsidR="00C121BA" w14:paraId="17210C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1B5126" w14:textId="77777777" w:rsidR="00C121BA" w:rsidRDefault="00C121BA">
            <w:pPr>
              <w:pStyle w:val="TAL"/>
              <w:rPr>
                <w:sz w:val="16"/>
              </w:rPr>
            </w:pPr>
            <w:r>
              <w:rPr>
                <w:sz w:val="16"/>
              </w:rPr>
              <w:t>R5-247034</w:t>
            </w:r>
          </w:p>
        </w:tc>
        <w:tc>
          <w:tcPr>
            <w:tcW w:w="0" w:type="auto"/>
            <w:tcBorders>
              <w:top w:val="single" w:sz="4" w:space="0" w:color="auto"/>
              <w:left w:val="single" w:sz="4" w:space="0" w:color="auto"/>
              <w:bottom w:val="single" w:sz="4" w:space="0" w:color="auto"/>
              <w:right w:val="single" w:sz="4" w:space="0" w:color="auto"/>
            </w:tcBorders>
            <w:hideMark/>
          </w:tcPr>
          <w:p w14:paraId="0C04DBA6" w14:textId="77777777" w:rsidR="00C121BA" w:rsidRDefault="00C121BA">
            <w:pPr>
              <w:pStyle w:val="TAL"/>
              <w:rPr>
                <w:sz w:val="16"/>
              </w:rPr>
            </w:pPr>
            <w:r>
              <w:rPr>
                <w:sz w:val="16"/>
              </w:rPr>
              <w:t>SR of Rel-17 Power Class 2 UE for NR inter-band CA/DC with or without SUL configurations with x (6&gt;=x&gt;2) bands DL and y (y=1, 2) bands UL</w:t>
            </w:r>
          </w:p>
        </w:tc>
        <w:tc>
          <w:tcPr>
            <w:tcW w:w="0" w:type="auto"/>
            <w:tcBorders>
              <w:top w:val="single" w:sz="4" w:space="0" w:color="auto"/>
              <w:left w:val="single" w:sz="4" w:space="0" w:color="auto"/>
              <w:bottom w:val="single" w:sz="4" w:space="0" w:color="auto"/>
              <w:right w:val="single" w:sz="4" w:space="0" w:color="auto"/>
            </w:tcBorders>
            <w:hideMark/>
          </w:tcPr>
          <w:p w14:paraId="316B35AA"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F683B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28C0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81CAE" w14:textId="77777777" w:rsidR="00C121BA" w:rsidRDefault="00C121BA">
            <w:pPr>
              <w:pStyle w:val="TAL"/>
              <w:rPr>
                <w:sz w:val="16"/>
              </w:rPr>
            </w:pPr>
          </w:p>
        </w:tc>
      </w:tr>
      <w:tr w:rsidR="00C121BA" w14:paraId="46EA03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F64E79" w14:textId="77777777" w:rsidR="00C121BA" w:rsidRDefault="00C121BA">
            <w:pPr>
              <w:pStyle w:val="TAL"/>
              <w:rPr>
                <w:sz w:val="16"/>
              </w:rPr>
            </w:pPr>
            <w:r>
              <w:rPr>
                <w:sz w:val="16"/>
              </w:rPr>
              <w:t>R5-247035</w:t>
            </w:r>
          </w:p>
        </w:tc>
        <w:tc>
          <w:tcPr>
            <w:tcW w:w="0" w:type="auto"/>
            <w:tcBorders>
              <w:top w:val="single" w:sz="4" w:space="0" w:color="auto"/>
              <w:left w:val="single" w:sz="4" w:space="0" w:color="auto"/>
              <w:bottom w:val="single" w:sz="4" w:space="0" w:color="auto"/>
              <w:right w:val="single" w:sz="4" w:space="0" w:color="auto"/>
            </w:tcBorders>
            <w:hideMark/>
          </w:tcPr>
          <w:p w14:paraId="292D64E8" w14:textId="77777777" w:rsidR="00C121BA" w:rsidRDefault="00C121BA">
            <w:pPr>
              <w:pStyle w:val="TAL"/>
              <w:rPr>
                <w:sz w:val="16"/>
              </w:rPr>
            </w:pPr>
            <w:r>
              <w:rPr>
                <w:sz w:val="16"/>
              </w:rPr>
              <w:t>WP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4D84CFCD"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24DC2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1F184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F3B16A" w14:textId="77777777" w:rsidR="00C121BA" w:rsidRDefault="00C121BA">
            <w:pPr>
              <w:pStyle w:val="TAL"/>
              <w:rPr>
                <w:sz w:val="16"/>
              </w:rPr>
            </w:pPr>
          </w:p>
        </w:tc>
      </w:tr>
      <w:tr w:rsidR="00C121BA" w14:paraId="469CCC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A39672" w14:textId="77777777" w:rsidR="00C121BA" w:rsidRDefault="00C121BA">
            <w:pPr>
              <w:pStyle w:val="TAL"/>
              <w:rPr>
                <w:sz w:val="16"/>
              </w:rPr>
            </w:pPr>
            <w:r>
              <w:rPr>
                <w:sz w:val="16"/>
              </w:rPr>
              <w:t>R5-247036</w:t>
            </w:r>
          </w:p>
        </w:tc>
        <w:tc>
          <w:tcPr>
            <w:tcW w:w="0" w:type="auto"/>
            <w:tcBorders>
              <w:top w:val="single" w:sz="4" w:space="0" w:color="auto"/>
              <w:left w:val="single" w:sz="4" w:space="0" w:color="auto"/>
              <w:bottom w:val="single" w:sz="4" w:space="0" w:color="auto"/>
              <w:right w:val="single" w:sz="4" w:space="0" w:color="auto"/>
            </w:tcBorders>
            <w:hideMark/>
          </w:tcPr>
          <w:p w14:paraId="10CF66BD" w14:textId="77777777" w:rsidR="00C121BA" w:rsidRDefault="00C121BA">
            <w:pPr>
              <w:pStyle w:val="TAL"/>
              <w:rPr>
                <w:sz w:val="16"/>
              </w:rPr>
            </w:pPr>
            <w:r>
              <w:rPr>
                <w:sz w:val="16"/>
              </w:rPr>
              <w:t>SR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7FA51388"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EB556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38E4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9E367A" w14:textId="77777777" w:rsidR="00C121BA" w:rsidRDefault="00C121BA">
            <w:pPr>
              <w:pStyle w:val="TAL"/>
              <w:rPr>
                <w:sz w:val="16"/>
              </w:rPr>
            </w:pPr>
          </w:p>
        </w:tc>
      </w:tr>
      <w:tr w:rsidR="00C121BA" w14:paraId="433A99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70409B" w14:textId="77777777" w:rsidR="00C121BA" w:rsidRDefault="00C121BA">
            <w:pPr>
              <w:pStyle w:val="TAL"/>
              <w:rPr>
                <w:sz w:val="16"/>
              </w:rPr>
            </w:pPr>
            <w:r>
              <w:rPr>
                <w:sz w:val="16"/>
              </w:rPr>
              <w:t>R5-247037</w:t>
            </w:r>
          </w:p>
        </w:tc>
        <w:tc>
          <w:tcPr>
            <w:tcW w:w="0" w:type="auto"/>
            <w:tcBorders>
              <w:top w:val="single" w:sz="4" w:space="0" w:color="auto"/>
              <w:left w:val="single" w:sz="4" w:space="0" w:color="auto"/>
              <w:bottom w:val="single" w:sz="4" w:space="0" w:color="auto"/>
              <w:right w:val="single" w:sz="4" w:space="0" w:color="auto"/>
            </w:tcBorders>
            <w:hideMark/>
          </w:tcPr>
          <w:p w14:paraId="556B2D1C" w14:textId="77777777" w:rsidR="00C121BA" w:rsidRDefault="00C121BA">
            <w:pPr>
              <w:pStyle w:val="TAL"/>
              <w:rPr>
                <w:sz w:val="16"/>
              </w:rPr>
            </w:pPr>
            <w:r>
              <w:rPr>
                <w:sz w:val="16"/>
              </w:rPr>
              <w:t>Revised WID on New Rel-18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0BAE6ADC"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462BA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0656B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38FC7A" w14:textId="77777777" w:rsidR="00C121BA" w:rsidRDefault="00C121BA">
            <w:pPr>
              <w:pStyle w:val="TAL"/>
              <w:rPr>
                <w:sz w:val="16"/>
              </w:rPr>
            </w:pPr>
          </w:p>
        </w:tc>
      </w:tr>
      <w:tr w:rsidR="00C121BA" w14:paraId="62BD26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300F7C" w14:textId="77777777" w:rsidR="00C121BA" w:rsidRDefault="00C121BA">
            <w:pPr>
              <w:pStyle w:val="TAL"/>
              <w:rPr>
                <w:sz w:val="16"/>
              </w:rPr>
            </w:pPr>
            <w:r>
              <w:rPr>
                <w:sz w:val="16"/>
              </w:rPr>
              <w:t>R5-247038</w:t>
            </w:r>
          </w:p>
        </w:tc>
        <w:tc>
          <w:tcPr>
            <w:tcW w:w="0" w:type="auto"/>
            <w:tcBorders>
              <w:top w:val="single" w:sz="4" w:space="0" w:color="auto"/>
              <w:left w:val="single" w:sz="4" w:space="0" w:color="auto"/>
              <w:bottom w:val="single" w:sz="4" w:space="0" w:color="auto"/>
              <w:right w:val="single" w:sz="4" w:space="0" w:color="auto"/>
            </w:tcBorders>
            <w:hideMark/>
          </w:tcPr>
          <w:p w14:paraId="60CEE196" w14:textId="77777777" w:rsidR="00C121BA" w:rsidRDefault="00C121BA">
            <w:pPr>
              <w:pStyle w:val="TAL"/>
              <w:rPr>
                <w:sz w:val="16"/>
              </w:rPr>
            </w:pPr>
            <w:r>
              <w:rPr>
                <w:sz w:val="16"/>
              </w:rPr>
              <w:t>WP of New Rel-18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7BB113A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4BD78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98BC4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7C906B" w14:textId="77777777" w:rsidR="00C121BA" w:rsidRDefault="00C121BA">
            <w:pPr>
              <w:pStyle w:val="TAL"/>
              <w:rPr>
                <w:sz w:val="16"/>
              </w:rPr>
            </w:pPr>
          </w:p>
        </w:tc>
      </w:tr>
      <w:tr w:rsidR="00C121BA" w14:paraId="4110B8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77D700" w14:textId="77777777" w:rsidR="00C121BA" w:rsidRDefault="00C121BA">
            <w:pPr>
              <w:pStyle w:val="TAL"/>
              <w:rPr>
                <w:sz w:val="16"/>
              </w:rPr>
            </w:pPr>
            <w:r>
              <w:rPr>
                <w:sz w:val="16"/>
              </w:rPr>
              <w:t>R5-247039</w:t>
            </w:r>
          </w:p>
        </w:tc>
        <w:tc>
          <w:tcPr>
            <w:tcW w:w="0" w:type="auto"/>
            <w:tcBorders>
              <w:top w:val="single" w:sz="4" w:space="0" w:color="auto"/>
              <w:left w:val="single" w:sz="4" w:space="0" w:color="auto"/>
              <w:bottom w:val="single" w:sz="4" w:space="0" w:color="auto"/>
              <w:right w:val="single" w:sz="4" w:space="0" w:color="auto"/>
            </w:tcBorders>
            <w:hideMark/>
          </w:tcPr>
          <w:p w14:paraId="497FE5B4" w14:textId="77777777" w:rsidR="00C121BA" w:rsidRDefault="00C121BA">
            <w:pPr>
              <w:pStyle w:val="TAL"/>
              <w:rPr>
                <w:sz w:val="16"/>
              </w:rPr>
            </w:pPr>
            <w:r>
              <w:rPr>
                <w:sz w:val="16"/>
              </w:rPr>
              <w:t>SR of New Rel-18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4A9C07E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E7F6C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F2B2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C3C2B1" w14:textId="77777777" w:rsidR="00C121BA" w:rsidRDefault="00C121BA">
            <w:pPr>
              <w:pStyle w:val="TAL"/>
              <w:rPr>
                <w:sz w:val="16"/>
              </w:rPr>
            </w:pPr>
          </w:p>
        </w:tc>
      </w:tr>
      <w:tr w:rsidR="00C121BA" w14:paraId="58CF41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94020B" w14:textId="77777777" w:rsidR="00C121BA" w:rsidRDefault="00C121BA">
            <w:pPr>
              <w:pStyle w:val="TAL"/>
              <w:rPr>
                <w:sz w:val="16"/>
              </w:rPr>
            </w:pPr>
            <w:r>
              <w:rPr>
                <w:sz w:val="16"/>
              </w:rPr>
              <w:t>R5-247040</w:t>
            </w:r>
          </w:p>
        </w:tc>
        <w:tc>
          <w:tcPr>
            <w:tcW w:w="0" w:type="auto"/>
            <w:tcBorders>
              <w:top w:val="single" w:sz="4" w:space="0" w:color="auto"/>
              <w:left w:val="single" w:sz="4" w:space="0" w:color="auto"/>
              <w:bottom w:val="single" w:sz="4" w:space="0" w:color="auto"/>
              <w:right w:val="single" w:sz="4" w:space="0" w:color="auto"/>
            </w:tcBorders>
            <w:hideMark/>
          </w:tcPr>
          <w:p w14:paraId="7E1F2992" w14:textId="77777777" w:rsidR="00C121BA" w:rsidRDefault="00C121BA">
            <w:pPr>
              <w:pStyle w:val="TAL"/>
              <w:rPr>
                <w:sz w:val="16"/>
              </w:rPr>
            </w:pPr>
            <w:r>
              <w:rPr>
                <w:sz w:val="16"/>
              </w:rPr>
              <w:t>WP of Further RF requirements enhancement for NR and EN-DC in frequency range 1</w:t>
            </w:r>
          </w:p>
        </w:tc>
        <w:tc>
          <w:tcPr>
            <w:tcW w:w="0" w:type="auto"/>
            <w:tcBorders>
              <w:top w:val="single" w:sz="4" w:space="0" w:color="auto"/>
              <w:left w:val="single" w:sz="4" w:space="0" w:color="auto"/>
              <w:bottom w:val="single" w:sz="4" w:space="0" w:color="auto"/>
              <w:right w:val="single" w:sz="4" w:space="0" w:color="auto"/>
            </w:tcBorders>
            <w:hideMark/>
          </w:tcPr>
          <w:p w14:paraId="0C8AD47B"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0631B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AD70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77B3B" w14:textId="77777777" w:rsidR="00C121BA" w:rsidRDefault="00C121BA">
            <w:pPr>
              <w:pStyle w:val="TAL"/>
              <w:rPr>
                <w:sz w:val="16"/>
              </w:rPr>
            </w:pPr>
          </w:p>
        </w:tc>
      </w:tr>
      <w:tr w:rsidR="00C121BA" w14:paraId="6B2A3B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1583FF" w14:textId="77777777" w:rsidR="00C121BA" w:rsidRDefault="00C121BA">
            <w:pPr>
              <w:pStyle w:val="TAL"/>
              <w:rPr>
                <w:sz w:val="16"/>
              </w:rPr>
            </w:pPr>
            <w:r>
              <w:rPr>
                <w:sz w:val="16"/>
              </w:rPr>
              <w:t>R5-247041</w:t>
            </w:r>
          </w:p>
        </w:tc>
        <w:tc>
          <w:tcPr>
            <w:tcW w:w="0" w:type="auto"/>
            <w:tcBorders>
              <w:top w:val="single" w:sz="4" w:space="0" w:color="auto"/>
              <w:left w:val="single" w:sz="4" w:space="0" w:color="auto"/>
              <w:bottom w:val="single" w:sz="4" w:space="0" w:color="auto"/>
              <w:right w:val="single" w:sz="4" w:space="0" w:color="auto"/>
            </w:tcBorders>
            <w:hideMark/>
          </w:tcPr>
          <w:p w14:paraId="2E75A48E" w14:textId="77777777" w:rsidR="00C121BA" w:rsidRDefault="00C121BA">
            <w:pPr>
              <w:pStyle w:val="TAL"/>
              <w:rPr>
                <w:sz w:val="16"/>
              </w:rPr>
            </w:pPr>
            <w:r>
              <w:rPr>
                <w:sz w:val="16"/>
              </w:rPr>
              <w:t>SR of Further RF requirements enhancement for NR and EN-DC in frequency range 1</w:t>
            </w:r>
          </w:p>
        </w:tc>
        <w:tc>
          <w:tcPr>
            <w:tcW w:w="0" w:type="auto"/>
            <w:tcBorders>
              <w:top w:val="single" w:sz="4" w:space="0" w:color="auto"/>
              <w:left w:val="single" w:sz="4" w:space="0" w:color="auto"/>
              <w:bottom w:val="single" w:sz="4" w:space="0" w:color="auto"/>
              <w:right w:val="single" w:sz="4" w:space="0" w:color="auto"/>
            </w:tcBorders>
            <w:hideMark/>
          </w:tcPr>
          <w:p w14:paraId="7236AA08"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25FBEE"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3E993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90FA5" w14:textId="77777777" w:rsidR="00C121BA" w:rsidRDefault="00C121BA">
            <w:pPr>
              <w:pStyle w:val="TAL"/>
              <w:rPr>
                <w:sz w:val="16"/>
              </w:rPr>
            </w:pPr>
          </w:p>
        </w:tc>
      </w:tr>
      <w:tr w:rsidR="00C121BA" w14:paraId="20F1A6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34DD9E" w14:textId="77777777" w:rsidR="00C121BA" w:rsidRDefault="00C121BA">
            <w:pPr>
              <w:pStyle w:val="TAL"/>
              <w:rPr>
                <w:sz w:val="16"/>
              </w:rPr>
            </w:pPr>
            <w:r>
              <w:rPr>
                <w:sz w:val="16"/>
              </w:rPr>
              <w:t>R5-247042</w:t>
            </w:r>
          </w:p>
        </w:tc>
        <w:tc>
          <w:tcPr>
            <w:tcW w:w="0" w:type="auto"/>
            <w:tcBorders>
              <w:top w:val="single" w:sz="4" w:space="0" w:color="auto"/>
              <w:left w:val="single" w:sz="4" w:space="0" w:color="auto"/>
              <w:bottom w:val="single" w:sz="4" w:space="0" w:color="auto"/>
              <w:right w:val="single" w:sz="4" w:space="0" w:color="auto"/>
            </w:tcBorders>
            <w:hideMark/>
          </w:tcPr>
          <w:p w14:paraId="5D26C718" w14:textId="77777777" w:rsidR="00C121BA" w:rsidRDefault="00C121BA">
            <w:pPr>
              <w:pStyle w:val="TAL"/>
              <w:rPr>
                <w:sz w:val="16"/>
              </w:rPr>
            </w:pPr>
            <w:r>
              <w:rPr>
                <w:sz w:val="16"/>
              </w:rPr>
              <w:t>Addition of test frequencies for CA_n79C</w:t>
            </w:r>
          </w:p>
        </w:tc>
        <w:tc>
          <w:tcPr>
            <w:tcW w:w="0" w:type="auto"/>
            <w:tcBorders>
              <w:top w:val="single" w:sz="4" w:space="0" w:color="auto"/>
              <w:left w:val="single" w:sz="4" w:space="0" w:color="auto"/>
              <w:bottom w:val="single" w:sz="4" w:space="0" w:color="auto"/>
              <w:right w:val="single" w:sz="4" w:space="0" w:color="auto"/>
            </w:tcBorders>
            <w:hideMark/>
          </w:tcPr>
          <w:p w14:paraId="33B0D59C" w14:textId="77777777" w:rsidR="00C121BA" w:rsidRDefault="00C121BA">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14:paraId="21FF9F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87BC0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46387C" w14:textId="77777777" w:rsidR="00C121BA" w:rsidRDefault="00C121BA">
            <w:pPr>
              <w:pStyle w:val="TAL"/>
              <w:rPr>
                <w:sz w:val="16"/>
              </w:rPr>
            </w:pPr>
          </w:p>
        </w:tc>
      </w:tr>
      <w:tr w:rsidR="00C121BA" w14:paraId="7A00CD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9C5B5C" w14:textId="77777777" w:rsidR="00C121BA" w:rsidRDefault="00C121BA">
            <w:pPr>
              <w:pStyle w:val="TAL"/>
              <w:rPr>
                <w:sz w:val="16"/>
              </w:rPr>
            </w:pPr>
            <w:r>
              <w:rPr>
                <w:sz w:val="16"/>
              </w:rPr>
              <w:t>R5-247043</w:t>
            </w:r>
          </w:p>
        </w:tc>
        <w:tc>
          <w:tcPr>
            <w:tcW w:w="0" w:type="auto"/>
            <w:tcBorders>
              <w:top w:val="single" w:sz="4" w:space="0" w:color="auto"/>
              <w:left w:val="single" w:sz="4" w:space="0" w:color="auto"/>
              <w:bottom w:val="single" w:sz="4" w:space="0" w:color="auto"/>
              <w:right w:val="single" w:sz="4" w:space="0" w:color="auto"/>
            </w:tcBorders>
            <w:hideMark/>
          </w:tcPr>
          <w:p w14:paraId="1669BB2E" w14:textId="77777777" w:rsidR="00C121BA" w:rsidRDefault="00C121BA">
            <w:pPr>
              <w:pStyle w:val="TAL"/>
              <w:rPr>
                <w:sz w:val="16"/>
              </w:rPr>
            </w:pPr>
            <w:r>
              <w:rPr>
                <w:sz w:val="16"/>
              </w:rPr>
              <w:t>Addition of test frequencies for 5 MHz BW for n41</w:t>
            </w:r>
          </w:p>
        </w:tc>
        <w:tc>
          <w:tcPr>
            <w:tcW w:w="0" w:type="auto"/>
            <w:tcBorders>
              <w:top w:val="single" w:sz="4" w:space="0" w:color="auto"/>
              <w:left w:val="single" w:sz="4" w:space="0" w:color="auto"/>
              <w:bottom w:val="single" w:sz="4" w:space="0" w:color="auto"/>
              <w:right w:val="single" w:sz="4" w:space="0" w:color="auto"/>
            </w:tcBorders>
            <w:hideMark/>
          </w:tcPr>
          <w:p w14:paraId="713E96C5" w14:textId="77777777" w:rsidR="00C121BA" w:rsidRDefault="00C121BA">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14:paraId="092AF33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C12A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9A4974" w14:textId="77777777" w:rsidR="00C121BA" w:rsidRDefault="00C121BA">
            <w:pPr>
              <w:pStyle w:val="TAL"/>
              <w:rPr>
                <w:sz w:val="16"/>
              </w:rPr>
            </w:pPr>
          </w:p>
        </w:tc>
      </w:tr>
      <w:tr w:rsidR="00C121BA" w14:paraId="743798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D55964" w14:textId="77777777" w:rsidR="00C121BA" w:rsidRDefault="00C121BA">
            <w:pPr>
              <w:pStyle w:val="TAL"/>
              <w:rPr>
                <w:sz w:val="16"/>
              </w:rPr>
            </w:pPr>
            <w:r>
              <w:rPr>
                <w:sz w:val="16"/>
              </w:rPr>
              <w:t>R5-247044</w:t>
            </w:r>
          </w:p>
        </w:tc>
        <w:tc>
          <w:tcPr>
            <w:tcW w:w="0" w:type="auto"/>
            <w:tcBorders>
              <w:top w:val="single" w:sz="4" w:space="0" w:color="auto"/>
              <w:left w:val="single" w:sz="4" w:space="0" w:color="auto"/>
              <w:bottom w:val="single" w:sz="4" w:space="0" w:color="auto"/>
              <w:right w:val="single" w:sz="4" w:space="0" w:color="auto"/>
            </w:tcBorders>
            <w:hideMark/>
          </w:tcPr>
          <w:p w14:paraId="12D30ACD" w14:textId="77777777" w:rsidR="00C121BA" w:rsidRDefault="00C121BA">
            <w:pPr>
              <w:pStyle w:val="TAL"/>
              <w:rPr>
                <w:sz w:val="16"/>
              </w:rPr>
            </w:pPr>
            <w:r>
              <w:rPr>
                <w:sz w:val="16"/>
              </w:rPr>
              <w:t>Correction of test frequencies for CA_n77(2A)</w:t>
            </w:r>
          </w:p>
        </w:tc>
        <w:tc>
          <w:tcPr>
            <w:tcW w:w="0" w:type="auto"/>
            <w:tcBorders>
              <w:top w:val="single" w:sz="4" w:space="0" w:color="auto"/>
              <w:left w:val="single" w:sz="4" w:space="0" w:color="auto"/>
              <w:bottom w:val="single" w:sz="4" w:space="0" w:color="auto"/>
              <w:right w:val="single" w:sz="4" w:space="0" w:color="auto"/>
            </w:tcBorders>
            <w:hideMark/>
          </w:tcPr>
          <w:p w14:paraId="45521A2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C27F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B053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8D6A66" w14:textId="77777777" w:rsidR="00C121BA" w:rsidRDefault="00C121BA">
            <w:pPr>
              <w:pStyle w:val="TAL"/>
              <w:rPr>
                <w:sz w:val="16"/>
              </w:rPr>
            </w:pPr>
          </w:p>
        </w:tc>
      </w:tr>
      <w:tr w:rsidR="00C121BA" w14:paraId="68F639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D7ECB9" w14:textId="77777777" w:rsidR="00C121BA" w:rsidRDefault="00C121BA">
            <w:pPr>
              <w:pStyle w:val="TAL"/>
              <w:rPr>
                <w:sz w:val="16"/>
              </w:rPr>
            </w:pPr>
            <w:r>
              <w:rPr>
                <w:sz w:val="16"/>
              </w:rPr>
              <w:lastRenderedPageBreak/>
              <w:t>R5-247045</w:t>
            </w:r>
          </w:p>
        </w:tc>
        <w:tc>
          <w:tcPr>
            <w:tcW w:w="0" w:type="auto"/>
            <w:tcBorders>
              <w:top w:val="single" w:sz="4" w:space="0" w:color="auto"/>
              <w:left w:val="single" w:sz="4" w:space="0" w:color="auto"/>
              <w:bottom w:val="single" w:sz="4" w:space="0" w:color="auto"/>
              <w:right w:val="single" w:sz="4" w:space="0" w:color="auto"/>
            </w:tcBorders>
            <w:hideMark/>
          </w:tcPr>
          <w:p w14:paraId="5DA12E3A" w14:textId="77777777" w:rsidR="00C121BA" w:rsidRDefault="00C121BA">
            <w:pPr>
              <w:pStyle w:val="TAL"/>
              <w:rPr>
                <w:sz w:val="16"/>
              </w:rPr>
            </w:pPr>
            <w:r>
              <w:rPr>
                <w:sz w:val="16"/>
              </w:rPr>
              <w:t>Demonstration of test frequency calculation tool</w:t>
            </w:r>
          </w:p>
        </w:tc>
        <w:tc>
          <w:tcPr>
            <w:tcW w:w="0" w:type="auto"/>
            <w:tcBorders>
              <w:top w:val="single" w:sz="4" w:space="0" w:color="auto"/>
              <w:left w:val="single" w:sz="4" w:space="0" w:color="auto"/>
              <w:bottom w:val="single" w:sz="4" w:space="0" w:color="auto"/>
              <w:right w:val="single" w:sz="4" w:space="0" w:color="auto"/>
            </w:tcBorders>
            <w:hideMark/>
          </w:tcPr>
          <w:p w14:paraId="0B7749A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24D2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67EE0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233007" w14:textId="77777777" w:rsidR="00C121BA" w:rsidRDefault="00C121BA">
            <w:pPr>
              <w:pStyle w:val="TAL"/>
              <w:rPr>
                <w:sz w:val="16"/>
              </w:rPr>
            </w:pPr>
          </w:p>
        </w:tc>
      </w:tr>
      <w:tr w:rsidR="00C121BA" w14:paraId="277925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15908C" w14:textId="77777777" w:rsidR="00C121BA" w:rsidRDefault="00C121BA">
            <w:pPr>
              <w:pStyle w:val="TAL"/>
              <w:rPr>
                <w:sz w:val="16"/>
              </w:rPr>
            </w:pPr>
            <w:r>
              <w:rPr>
                <w:sz w:val="16"/>
              </w:rPr>
              <w:t>R5-247046</w:t>
            </w:r>
          </w:p>
        </w:tc>
        <w:tc>
          <w:tcPr>
            <w:tcW w:w="0" w:type="auto"/>
            <w:tcBorders>
              <w:top w:val="single" w:sz="4" w:space="0" w:color="auto"/>
              <w:left w:val="single" w:sz="4" w:space="0" w:color="auto"/>
              <w:bottom w:val="single" w:sz="4" w:space="0" w:color="auto"/>
              <w:right w:val="single" w:sz="4" w:space="0" w:color="auto"/>
            </w:tcBorders>
            <w:hideMark/>
          </w:tcPr>
          <w:p w14:paraId="5B57217A" w14:textId="77777777" w:rsidR="00C121BA" w:rsidRDefault="00C121BA">
            <w:pPr>
              <w:pStyle w:val="TAL"/>
              <w:rPr>
                <w:sz w:val="16"/>
              </w:rPr>
            </w:pPr>
            <w:r>
              <w:rPr>
                <w:sz w:val="16"/>
              </w:rPr>
              <w:t>Addition of RRC message content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8AC1E4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11BB1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4452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91CF7" w14:textId="77777777" w:rsidR="00C121BA" w:rsidRDefault="00C121BA">
            <w:pPr>
              <w:pStyle w:val="TAL"/>
              <w:rPr>
                <w:sz w:val="16"/>
              </w:rPr>
            </w:pPr>
          </w:p>
        </w:tc>
      </w:tr>
      <w:tr w:rsidR="00C121BA" w14:paraId="617BB6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A9C715" w14:textId="77777777" w:rsidR="00C121BA" w:rsidRDefault="00C121BA">
            <w:pPr>
              <w:pStyle w:val="TAL"/>
              <w:rPr>
                <w:sz w:val="16"/>
              </w:rPr>
            </w:pPr>
            <w:r>
              <w:rPr>
                <w:sz w:val="16"/>
              </w:rPr>
              <w:t>R5-247047</w:t>
            </w:r>
          </w:p>
        </w:tc>
        <w:tc>
          <w:tcPr>
            <w:tcW w:w="0" w:type="auto"/>
            <w:tcBorders>
              <w:top w:val="single" w:sz="4" w:space="0" w:color="auto"/>
              <w:left w:val="single" w:sz="4" w:space="0" w:color="auto"/>
              <w:bottom w:val="single" w:sz="4" w:space="0" w:color="auto"/>
              <w:right w:val="single" w:sz="4" w:space="0" w:color="auto"/>
            </w:tcBorders>
            <w:hideMark/>
          </w:tcPr>
          <w:p w14:paraId="25476166" w14:textId="77777777" w:rsidR="00C121BA" w:rsidRDefault="00C121BA">
            <w:pPr>
              <w:pStyle w:val="TAL"/>
              <w:rPr>
                <w:sz w:val="16"/>
              </w:rPr>
            </w:pPr>
            <w:r>
              <w:rPr>
                <w:sz w:val="16"/>
              </w:rPr>
              <w:t>Addition of RRC IEs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E7047C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7E0F8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5B7E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C21DB" w14:textId="77777777" w:rsidR="00C121BA" w:rsidRDefault="00C121BA">
            <w:pPr>
              <w:pStyle w:val="TAL"/>
              <w:rPr>
                <w:sz w:val="16"/>
              </w:rPr>
            </w:pPr>
            <w:r>
              <w:rPr>
                <w:sz w:val="16"/>
              </w:rPr>
              <w:t>R5-247630</w:t>
            </w:r>
          </w:p>
        </w:tc>
      </w:tr>
      <w:tr w:rsidR="00C121BA" w14:paraId="01E7FC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1D2A2C" w14:textId="77777777" w:rsidR="00C121BA" w:rsidRDefault="00C121BA">
            <w:pPr>
              <w:pStyle w:val="TAL"/>
              <w:rPr>
                <w:sz w:val="16"/>
              </w:rPr>
            </w:pPr>
            <w:r>
              <w:rPr>
                <w:sz w:val="16"/>
              </w:rPr>
              <w:t>R5-247048</w:t>
            </w:r>
          </w:p>
        </w:tc>
        <w:tc>
          <w:tcPr>
            <w:tcW w:w="0" w:type="auto"/>
            <w:tcBorders>
              <w:top w:val="single" w:sz="4" w:space="0" w:color="auto"/>
              <w:left w:val="single" w:sz="4" w:space="0" w:color="auto"/>
              <w:bottom w:val="single" w:sz="4" w:space="0" w:color="auto"/>
              <w:right w:val="single" w:sz="4" w:space="0" w:color="auto"/>
            </w:tcBorders>
            <w:hideMark/>
          </w:tcPr>
          <w:p w14:paraId="13E7D3D2" w14:textId="77777777" w:rsidR="00C121BA" w:rsidRDefault="00C121BA">
            <w:pPr>
              <w:pStyle w:val="TAL"/>
              <w:rPr>
                <w:sz w:val="16"/>
              </w:rPr>
            </w:pPr>
            <w:r>
              <w:rPr>
                <w:sz w:val="16"/>
              </w:rPr>
              <w:t>Addition of PICS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FB5E01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6323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635D4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FF3D85" w14:textId="77777777" w:rsidR="00C121BA" w:rsidRDefault="00C121BA">
            <w:pPr>
              <w:pStyle w:val="TAL"/>
              <w:rPr>
                <w:sz w:val="16"/>
              </w:rPr>
            </w:pPr>
          </w:p>
        </w:tc>
      </w:tr>
      <w:tr w:rsidR="00C121BA" w14:paraId="7F73E6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CA89CE" w14:textId="77777777" w:rsidR="00C121BA" w:rsidRDefault="00C121BA">
            <w:pPr>
              <w:pStyle w:val="TAL"/>
              <w:rPr>
                <w:sz w:val="16"/>
              </w:rPr>
            </w:pPr>
            <w:r>
              <w:rPr>
                <w:sz w:val="16"/>
              </w:rPr>
              <w:t>R5-247049</w:t>
            </w:r>
          </w:p>
        </w:tc>
        <w:tc>
          <w:tcPr>
            <w:tcW w:w="0" w:type="auto"/>
            <w:tcBorders>
              <w:top w:val="single" w:sz="4" w:space="0" w:color="auto"/>
              <w:left w:val="single" w:sz="4" w:space="0" w:color="auto"/>
              <w:bottom w:val="single" w:sz="4" w:space="0" w:color="auto"/>
              <w:right w:val="single" w:sz="4" w:space="0" w:color="auto"/>
            </w:tcBorders>
            <w:hideMark/>
          </w:tcPr>
          <w:p w14:paraId="641578E1" w14:textId="77777777" w:rsidR="00C121BA" w:rsidRDefault="00C121BA">
            <w:pPr>
              <w:pStyle w:val="TAL"/>
              <w:rPr>
                <w:sz w:val="16"/>
              </w:rPr>
            </w:pPr>
            <w:r>
              <w:rPr>
                <w:sz w:val="16"/>
              </w:rPr>
              <w:t>Update of TC 8.1.5.1.1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6CB46C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67F200"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BBC77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DEDA93" w14:textId="77777777" w:rsidR="00C121BA" w:rsidRDefault="00C121BA">
            <w:pPr>
              <w:pStyle w:val="TAL"/>
              <w:rPr>
                <w:sz w:val="16"/>
              </w:rPr>
            </w:pPr>
          </w:p>
        </w:tc>
      </w:tr>
      <w:tr w:rsidR="00C121BA" w14:paraId="56C7F3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5C1089" w14:textId="77777777" w:rsidR="00C121BA" w:rsidRDefault="00C121BA">
            <w:pPr>
              <w:pStyle w:val="TAL"/>
              <w:rPr>
                <w:sz w:val="16"/>
              </w:rPr>
            </w:pPr>
            <w:r>
              <w:rPr>
                <w:sz w:val="16"/>
              </w:rPr>
              <w:t>R5-247050</w:t>
            </w:r>
          </w:p>
        </w:tc>
        <w:tc>
          <w:tcPr>
            <w:tcW w:w="0" w:type="auto"/>
            <w:tcBorders>
              <w:top w:val="single" w:sz="4" w:space="0" w:color="auto"/>
              <w:left w:val="single" w:sz="4" w:space="0" w:color="auto"/>
              <w:bottom w:val="single" w:sz="4" w:space="0" w:color="auto"/>
              <w:right w:val="single" w:sz="4" w:space="0" w:color="auto"/>
            </w:tcBorders>
            <w:hideMark/>
          </w:tcPr>
          <w:p w14:paraId="12F313F1" w14:textId="77777777" w:rsidR="00C121BA" w:rsidRDefault="00C121BA">
            <w:pPr>
              <w:pStyle w:val="TAL"/>
              <w:rPr>
                <w:sz w:val="16"/>
              </w:rPr>
            </w:pPr>
            <w:r>
              <w:rPr>
                <w:sz w:val="16"/>
              </w:rPr>
              <w:t>Update of TC 8.2.1.1.1 and 8.2.1.1.2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1250B28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DEDFA8"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3703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886CEF" w14:textId="77777777" w:rsidR="00C121BA" w:rsidRDefault="00C121BA">
            <w:pPr>
              <w:pStyle w:val="TAL"/>
              <w:rPr>
                <w:sz w:val="16"/>
              </w:rPr>
            </w:pPr>
          </w:p>
        </w:tc>
      </w:tr>
      <w:tr w:rsidR="00C121BA" w14:paraId="378CC4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D46350" w14:textId="77777777" w:rsidR="00C121BA" w:rsidRDefault="00C121BA">
            <w:pPr>
              <w:pStyle w:val="TAL"/>
              <w:rPr>
                <w:sz w:val="16"/>
              </w:rPr>
            </w:pPr>
            <w:r>
              <w:rPr>
                <w:sz w:val="16"/>
              </w:rPr>
              <w:t>R5-247051</w:t>
            </w:r>
          </w:p>
        </w:tc>
        <w:tc>
          <w:tcPr>
            <w:tcW w:w="0" w:type="auto"/>
            <w:tcBorders>
              <w:top w:val="single" w:sz="4" w:space="0" w:color="auto"/>
              <w:left w:val="single" w:sz="4" w:space="0" w:color="auto"/>
              <w:bottom w:val="single" w:sz="4" w:space="0" w:color="auto"/>
              <w:right w:val="single" w:sz="4" w:space="0" w:color="auto"/>
            </w:tcBorders>
            <w:hideMark/>
          </w:tcPr>
          <w:p w14:paraId="21F2E5A8" w14:textId="77777777" w:rsidR="00C121BA" w:rsidRDefault="00C121BA">
            <w:pPr>
              <w:pStyle w:val="TAL"/>
              <w:rPr>
                <w:sz w:val="16"/>
              </w:rPr>
            </w:pPr>
            <w:r>
              <w:rPr>
                <w:sz w:val="16"/>
              </w:rPr>
              <w:t>Updates to UPIP TC 8.2.6.4.x</w:t>
            </w:r>
          </w:p>
        </w:tc>
        <w:tc>
          <w:tcPr>
            <w:tcW w:w="0" w:type="auto"/>
            <w:tcBorders>
              <w:top w:val="single" w:sz="4" w:space="0" w:color="auto"/>
              <w:left w:val="single" w:sz="4" w:space="0" w:color="auto"/>
              <w:bottom w:val="single" w:sz="4" w:space="0" w:color="auto"/>
              <w:right w:val="single" w:sz="4" w:space="0" w:color="auto"/>
            </w:tcBorders>
            <w:hideMark/>
          </w:tcPr>
          <w:p w14:paraId="7E611F9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05E19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AC098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6C914" w14:textId="77777777" w:rsidR="00C121BA" w:rsidRDefault="00C121BA">
            <w:pPr>
              <w:pStyle w:val="TAL"/>
              <w:rPr>
                <w:sz w:val="16"/>
              </w:rPr>
            </w:pPr>
          </w:p>
        </w:tc>
      </w:tr>
      <w:tr w:rsidR="00C121BA" w14:paraId="4E72EB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68CF11" w14:textId="77777777" w:rsidR="00C121BA" w:rsidRDefault="00C121BA">
            <w:pPr>
              <w:pStyle w:val="TAL"/>
              <w:rPr>
                <w:sz w:val="16"/>
              </w:rPr>
            </w:pPr>
            <w:r>
              <w:rPr>
                <w:sz w:val="16"/>
              </w:rPr>
              <w:t>R5-247052</w:t>
            </w:r>
          </w:p>
        </w:tc>
        <w:tc>
          <w:tcPr>
            <w:tcW w:w="0" w:type="auto"/>
            <w:tcBorders>
              <w:top w:val="single" w:sz="4" w:space="0" w:color="auto"/>
              <w:left w:val="single" w:sz="4" w:space="0" w:color="auto"/>
              <w:bottom w:val="single" w:sz="4" w:space="0" w:color="auto"/>
              <w:right w:val="single" w:sz="4" w:space="0" w:color="auto"/>
            </w:tcBorders>
            <w:hideMark/>
          </w:tcPr>
          <w:p w14:paraId="05DC79EC" w14:textId="77777777" w:rsidR="00C121BA" w:rsidRDefault="00C121BA">
            <w:pPr>
              <w:pStyle w:val="TAL"/>
              <w:rPr>
                <w:sz w:val="16"/>
              </w:rPr>
            </w:pPr>
            <w:r>
              <w:rPr>
                <w:sz w:val="16"/>
              </w:rPr>
              <w:t>Correction to ESM TC 10.4.3</w:t>
            </w:r>
          </w:p>
        </w:tc>
        <w:tc>
          <w:tcPr>
            <w:tcW w:w="0" w:type="auto"/>
            <w:tcBorders>
              <w:top w:val="single" w:sz="4" w:space="0" w:color="auto"/>
              <w:left w:val="single" w:sz="4" w:space="0" w:color="auto"/>
              <w:bottom w:val="single" w:sz="4" w:space="0" w:color="auto"/>
              <w:right w:val="single" w:sz="4" w:space="0" w:color="auto"/>
            </w:tcBorders>
            <w:hideMark/>
          </w:tcPr>
          <w:p w14:paraId="763E15C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D6FC6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9D54A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C67492" w14:textId="77777777" w:rsidR="00C121BA" w:rsidRDefault="00C121BA">
            <w:pPr>
              <w:pStyle w:val="TAL"/>
              <w:rPr>
                <w:sz w:val="16"/>
              </w:rPr>
            </w:pPr>
          </w:p>
        </w:tc>
      </w:tr>
      <w:tr w:rsidR="00C121BA" w14:paraId="4E7580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BA5A05" w14:textId="77777777" w:rsidR="00C121BA" w:rsidRDefault="00C121BA">
            <w:pPr>
              <w:pStyle w:val="TAL"/>
              <w:rPr>
                <w:sz w:val="16"/>
              </w:rPr>
            </w:pPr>
            <w:r>
              <w:rPr>
                <w:sz w:val="16"/>
              </w:rPr>
              <w:t>R5-247053</w:t>
            </w:r>
          </w:p>
        </w:tc>
        <w:tc>
          <w:tcPr>
            <w:tcW w:w="0" w:type="auto"/>
            <w:tcBorders>
              <w:top w:val="single" w:sz="4" w:space="0" w:color="auto"/>
              <w:left w:val="single" w:sz="4" w:space="0" w:color="auto"/>
              <w:bottom w:val="single" w:sz="4" w:space="0" w:color="auto"/>
              <w:right w:val="single" w:sz="4" w:space="0" w:color="auto"/>
            </w:tcBorders>
            <w:hideMark/>
          </w:tcPr>
          <w:p w14:paraId="6D1C3241" w14:textId="77777777" w:rsidR="00C121BA" w:rsidRDefault="00C121BA">
            <w:pPr>
              <w:pStyle w:val="TAL"/>
              <w:rPr>
                <w:sz w:val="16"/>
              </w:rPr>
            </w:pPr>
            <w:r>
              <w:rPr>
                <w:sz w:val="16"/>
              </w:rPr>
              <w:t>PRD-17 on Guidance to Work Item Codes (post RAN#106 version)</w:t>
            </w:r>
          </w:p>
        </w:tc>
        <w:tc>
          <w:tcPr>
            <w:tcW w:w="0" w:type="auto"/>
            <w:tcBorders>
              <w:top w:val="single" w:sz="4" w:space="0" w:color="auto"/>
              <w:left w:val="single" w:sz="4" w:space="0" w:color="auto"/>
              <w:bottom w:val="single" w:sz="4" w:space="0" w:color="auto"/>
              <w:right w:val="single" w:sz="4" w:space="0" w:color="auto"/>
            </w:tcBorders>
            <w:hideMark/>
          </w:tcPr>
          <w:p w14:paraId="6DC0C98B" w14:textId="77777777" w:rsidR="00C121BA" w:rsidRDefault="00C121BA">
            <w:pPr>
              <w:pStyle w:val="TAL"/>
              <w:rPr>
                <w:sz w:val="16"/>
              </w:rPr>
            </w:pPr>
            <w:r>
              <w:rPr>
                <w:sz w:val="16"/>
              </w:rPr>
              <w:t>Bureau Veritas ADT (Rapporteur)</w:t>
            </w:r>
          </w:p>
        </w:tc>
        <w:tc>
          <w:tcPr>
            <w:tcW w:w="0" w:type="auto"/>
            <w:tcBorders>
              <w:top w:val="single" w:sz="4" w:space="0" w:color="auto"/>
              <w:left w:val="single" w:sz="4" w:space="0" w:color="auto"/>
              <w:bottom w:val="single" w:sz="4" w:space="0" w:color="auto"/>
              <w:right w:val="single" w:sz="4" w:space="0" w:color="auto"/>
            </w:tcBorders>
            <w:hideMark/>
          </w:tcPr>
          <w:p w14:paraId="1800C2EC"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042A11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AC287" w14:textId="77777777" w:rsidR="00C121BA" w:rsidRDefault="00C121BA">
            <w:pPr>
              <w:pStyle w:val="TAL"/>
              <w:rPr>
                <w:sz w:val="16"/>
              </w:rPr>
            </w:pPr>
          </w:p>
        </w:tc>
      </w:tr>
      <w:tr w:rsidR="00C121BA" w14:paraId="67F0B2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CF5E9B" w14:textId="77777777" w:rsidR="00C121BA" w:rsidRDefault="00C121BA">
            <w:pPr>
              <w:pStyle w:val="TAL"/>
              <w:rPr>
                <w:sz w:val="16"/>
              </w:rPr>
            </w:pPr>
            <w:r>
              <w:rPr>
                <w:sz w:val="16"/>
              </w:rPr>
              <w:t>R5-247054</w:t>
            </w:r>
          </w:p>
        </w:tc>
        <w:tc>
          <w:tcPr>
            <w:tcW w:w="0" w:type="auto"/>
            <w:tcBorders>
              <w:top w:val="single" w:sz="4" w:space="0" w:color="auto"/>
              <w:left w:val="single" w:sz="4" w:space="0" w:color="auto"/>
              <w:bottom w:val="single" w:sz="4" w:space="0" w:color="auto"/>
              <w:right w:val="single" w:sz="4" w:space="0" w:color="auto"/>
            </w:tcBorders>
            <w:hideMark/>
          </w:tcPr>
          <w:p w14:paraId="0A6D2B51" w14:textId="77777777" w:rsidR="00C121BA" w:rsidRDefault="00C121BA">
            <w:pPr>
              <w:pStyle w:val="TAL"/>
              <w:rPr>
                <w:sz w:val="16"/>
              </w:rPr>
            </w:pPr>
            <w:r>
              <w:rPr>
                <w:sz w:val="16"/>
              </w:rPr>
              <w:t>RAN5#105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19236F16"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7F695C5B"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809063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3F7ECF" w14:textId="77777777" w:rsidR="00C121BA" w:rsidRDefault="00C121BA">
            <w:pPr>
              <w:pStyle w:val="TAL"/>
              <w:rPr>
                <w:sz w:val="16"/>
              </w:rPr>
            </w:pPr>
          </w:p>
        </w:tc>
      </w:tr>
      <w:tr w:rsidR="00C121BA" w14:paraId="3E91B6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FACB28" w14:textId="77777777" w:rsidR="00C121BA" w:rsidRDefault="00C121BA">
            <w:pPr>
              <w:pStyle w:val="TAL"/>
              <w:rPr>
                <w:sz w:val="16"/>
              </w:rPr>
            </w:pPr>
            <w:r>
              <w:rPr>
                <w:sz w:val="16"/>
              </w:rPr>
              <w:t>R5-247055</w:t>
            </w:r>
          </w:p>
        </w:tc>
        <w:tc>
          <w:tcPr>
            <w:tcW w:w="0" w:type="auto"/>
            <w:tcBorders>
              <w:top w:val="single" w:sz="4" w:space="0" w:color="auto"/>
              <w:left w:val="single" w:sz="4" w:space="0" w:color="auto"/>
              <w:bottom w:val="single" w:sz="4" w:space="0" w:color="auto"/>
              <w:right w:val="single" w:sz="4" w:space="0" w:color="auto"/>
            </w:tcBorders>
            <w:hideMark/>
          </w:tcPr>
          <w:p w14:paraId="0B508E28" w14:textId="77777777" w:rsidR="00C121BA" w:rsidRDefault="00C121BA">
            <w:pPr>
              <w:pStyle w:val="TAL"/>
              <w:rPr>
                <w:sz w:val="16"/>
              </w:rPr>
            </w:pPr>
            <w:r>
              <w:rPr>
                <w:sz w:val="16"/>
              </w:rPr>
              <w:t>Candidate specs for release upgrade after RAN5#105</w:t>
            </w:r>
          </w:p>
        </w:tc>
        <w:tc>
          <w:tcPr>
            <w:tcW w:w="0" w:type="auto"/>
            <w:tcBorders>
              <w:top w:val="single" w:sz="4" w:space="0" w:color="auto"/>
              <w:left w:val="single" w:sz="4" w:space="0" w:color="auto"/>
              <w:bottom w:val="single" w:sz="4" w:space="0" w:color="auto"/>
              <w:right w:val="single" w:sz="4" w:space="0" w:color="auto"/>
            </w:tcBorders>
            <w:hideMark/>
          </w:tcPr>
          <w:p w14:paraId="2C6A5918"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06E8A8E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A4DF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FA1DF" w14:textId="77777777" w:rsidR="00C121BA" w:rsidRDefault="00C121BA">
            <w:pPr>
              <w:pStyle w:val="TAL"/>
              <w:rPr>
                <w:sz w:val="16"/>
              </w:rPr>
            </w:pPr>
          </w:p>
        </w:tc>
      </w:tr>
      <w:tr w:rsidR="00C121BA" w14:paraId="349C56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11AD86" w14:textId="77777777" w:rsidR="00C121BA" w:rsidRDefault="00C121BA">
            <w:pPr>
              <w:pStyle w:val="TAL"/>
              <w:rPr>
                <w:sz w:val="16"/>
              </w:rPr>
            </w:pPr>
            <w:r>
              <w:rPr>
                <w:sz w:val="16"/>
              </w:rPr>
              <w:t>R5-247056</w:t>
            </w:r>
          </w:p>
        </w:tc>
        <w:tc>
          <w:tcPr>
            <w:tcW w:w="0" w:type="auto"/>
            <w:tcBorders>
              <w:top w:val="single" w:sz="4" w:space="0" w:color="auto"/>
              <w:left w:val="single" w:sz="4" w:space="0" w:color="auto"/>
              <w:bottom w:val="single" w:sz="4" w:space="0" w:color="auto"/>
              <w:right w:val="single" w:sz="4" w:space="0" w:color="auto"/>
            </w:tcBorders>
            <w:hideMark/>
          </w:tcPr>
          <w:p w14:paraId="7C3AD3A7" w14:textId="77777777" w:rsidR="00C121BA" w:rsidRDefault="00C121BA">
            <w:pPr>
              <w:pStyle w:val="TAL"/>
              <w:rPr>
                <w:sz w:val="16"/>
              </w:rPr>
            </w:pPr>
            <w:r>
              <w:rPr>
                <w:sz w:val="16"/>
              </w:rPr>
              <w:t>PRD20 Completed CA_2A-14A-66A-66A-66A_5DL-1UL without UL CA</w:t>
            </w:r>
          </w:p>
        </w:tc>
        <w:tc>
          <w:tcPr>
            <w:tcW w:w="0" w:type="auto"/>
            <w:tcBorders>
              <w:top w:val="single" w:sz="4" w:space="0" w:color="auto"/>
              <w:left w:val="single" w:sz="4" w:space="0" w:color="auto"/>
              <w:bottom w:val="single" w:sz="4" w:space="0" w:color="auto"/>
              <w:right w:val="single" w:sz="4" w:space="0" w:color="auto"/>
            </w:tcBorders>
            <w:hideMark/>
          </w:tcPr>
          <w:p w14:paraId="77D6B61C" w14:textId="77777777" w:rsidR="00C121BA" w:rsidRDefault="00C121BA">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03154789"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26613E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159907" w14:textId="77777777" w:rsidR="00C121BA" w:rsidRDefault="00C121BA">
            <w:pPr>
              <w:pStyle w:val="TAL"/>
              <w:rPr>
                <w:sz w:val="16"/>
              </w:rPr>
            </w:pPr>
          </w:p>
        </w:tc>
      </w:tr>
      <w:tr w:rsidR="00C121BA" w14:paraId="374B11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AD1008" w14:textId="77777777" w:rsidR="00C121BA" w:rsidRDefault="00C121BA">
            <w:pPr>
              <w:pStyle w:val="TAL"/>
              <w:rPr>
                <w:sz w:val="16"/>
              </w:rPr>
            </w:pPr>
            <w:r>
              <w:rPr>
                <w:sz w:val="16"/>
              </w:rPr>
              <w:t>R5-247057</w:t>
            </w:r>
          </w:p>
        </w:tc>
        <w:tc>
          <w:tcPr>
            <w:tcW w:w="0" w:type="auto"/>
            <w:tcBorders>
              <w:top w:val="single" w:sz="4" w:space="0" w:color="auto"/>
              <w:left w:val="single" w:sz="4" w:space="0" w:color="auto"/>
              <w:bottom w:val="single" w:sz="4" w:space="0" w:color="auto"/>
              <w:right w:val="single" w:sz="4" w:space="0" w:color="auto"/>
            </w:tcBorders>
            <w:hideMark/>
          </w:tcPr>
          <w:p w14:paraId="464CE639" w14:textId="77777777" w:rsidR="00C121BA" w:rsidRDefault="00C121BA">
            <w:pPr>
              <w:pStyle w:val="TAL"/>
              <w:rPr>
                <w:sz w:val="16"/>
              </w:rPr>
            </w:pPr>
            <w:r>
              <w:rPr>
                <w:sz w:val="16"/>
              </w:rPr>
              <w:t>PRD20 Completed CA_14A-66A-66A-66A_4DL-1UL without UL CA</w:t>
            </w:r>
          </w:p>
        </w:tc>
        <w:tc>
          <w:tcPr>
            <w:tcW w:w="0" w:type="auto"/>
            <w:tcBorders>
              <w:top w:val="single" w:sz="4" w:space="0" w:color="auto"/>
              <w:left w:val="single" w:sz="4" w:space="0" w:color="auto"/>
              <w:bottom w:val="single" w:sz="4" w:space="0" w:color="auto"/>
              <w:right w:val="single" w:sz="4" w:space="0" w:color="auto"/>
            </w:tcBorders>
            <w:hideMark/>
          </w:tcPr>
          <w:p w14:paraId="0F28FCBD" w14:textId="77777777" w:rsidR="00C121BA" w:rsidRDefault="00C121BA">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3274A4F2"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FE899E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65F3E9" w14:textId="77777777" w:rsidR="00C121BA" w:rsidRDefault="00C121BA">
            <w:pPr>
              <w:pStyle w:val="TAL"/>
              <w:rPr>
                <w:sz w:val="16"/>
              </w:rPr>
            </w:pPr>
          </w:p>
        </w:tc>
      </w:tr>
      <w:tr w:rsidR="00C121BA" w14:paraId="6E4AB8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DEDBE4" w14:textId="77777777" w:rsidR="00C121BA" w:rsidRDefault="00C121BA">
            <w:pPr>
              <w:pStyle w:val="TAL"/>
              <w:rPr>
                <w:sz w:val="16"/>
              </w:rPr>
            </w:pPr>
            <w:r>
              <w:rPr>
                <w:sz w:val="16"/>
              </w:rPr>
              <w:t>R5-247058</w:t>
            </w:r>
          </w:p>
        </w:tc>
        <w:tc>
          <w:tcPr>
            <w:tcW w:w="0" w:type="auto"/>
            <w:tcBorders>
              <w:top w:val="single" w:sz="4" w:space="0" w:color="auto"/>
              <w:left w:val="single" w:sz="4" w:space="0" w:color="auto"/>
              <w:bottom w:val="single" w:sz="4" w:space="0" w:color="auto"/>
              <w:right w:val="single" w:sz="4" w:space="0" w:color="auto"/>
            </w:tcBorders>
            <w:hideMark/>
          </w:tcPr>
          <w:p w14:paraId="61A68CEC" w14:textId="77777777" w:rsidR="00C121BA" w:rsidRDefault="00C121BA">
            <w:pPr>
              <w:pStyle w:val="TAL"/>
              <w:rPr>
                <w:sz w:val="16"/>
              </w:rPr>
            </w:pPr>
            <w:r>
              <w:rPr>
                <w:sz w:val="16"/>
              </w:rPr>
              <w:t xml:space="preserve">Update to </w:t>
            </w:r>
            <w:proofErr w:type="spellStart"/>
            <w:r>
              <w:rPr>
                <w:sz w:val="16"/>
              </w:rPr>
              <w:t>RefSens</w:t>
            </w:r>
            <w:proofErr w:type="spellEnd"/>
            <w:r>
              <w:rPr>
                <w:sz w:val="16"/>
              </w:rPr>
              <w:t xml:space="preserve"> test case for </w:t>
            </w:r>
            <w:proofErr w:type="spellStart"/>
            <w:r>
              <w:rPr>
                <w:sz w:val="16"/>
              </w:rPr>
              <w:t>muliple</w:t>
            </w:r>
            <w:proofErr w:type="spellEnd"/>
            <w:r>
              <w:rPr>
                <w:sz w:val="16"/>
              </w:rPr>
              <w:t xml:space="preserve"> 4CA and 5CA configs</w:t>
            </w:r>
          </w:p>
        </w:tc>
        <w:tc>
          <w:tcPr>
            <w:tcW w:w="0" w:type="auto"/>
            <w:tcBorders>
              <w:top w:val="single" w:sz="4" w:space="0" w:color="auto"/>
              <w:left w:val="single" w:sz="4" w:space="0" w:color="auto"/>
              <w:bottom w:val="single" w:sz="4" w:space="0" w:color="auto"/>
              <w:right w:val="single" w:sz="4" w:space="0" w:color="auto"/>
            </w:tcBorders>
            <w:hideMark/>
          </w:tcPr>
          <w:p w14:paraId="4D79246F" w14:textId="77777777" w:rsidR="00C121BA" w:rsidRDefault="00C121BA">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3B7782F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E883B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0F318" w14:textId="77777777" w:rsidR="00C121BA" w:rsidRDefault="00C121BA">
            <w:pPr>
              <w:pStyle w:val="TAL"/>
              <w:rPr>
                <w:sz w:val="16"/>
              </w:rPr>
            </w:pPr>
          </w:p>
        </w:tc>
      </w:tr>
      <w:tr w:rsidR="00C121BA" w14:paraId="3537C5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A0B5EA" w14:textId="77777777" w:rsidR="00C121BA" w:rsidRDefault="00C121BA">
            <w:pPr>
              <w:pStyle w:val="TAL"/>
              <w:rPr>
                <w:sz w:val="16"/>
              </w:rPr>
            </w:pPr>
            <w:r>
              <w:rPr>
                <w:sz w:val="16"/>
              </w:rPr>
              <w:t>R5-247059</w:t>
            </w:r>
          </w:p>
        </w:tc>
        <w:tc>
          <w:tcPr>
            <w:tcW w:w="0" w:type="auto"/>
            <w:tcBorders>
              <w:top w:val="single" w:sz="4" w:space="0" w:color="auto"/>
              <w:left w:val="single" w:sz="4" w:space="0" w:color="auto"/>
              <w:bottom w:val="single" w:sz="4" w:space="0" w:color="auto"/>
              <w:right w:val="single" w:sz="4" w:space="0" w:color="auto"/>
            </w:tcBorders>
            <w:hideMark/>
          </w:tcPr>
          <w:p w14:paraId="076FAE40" w14:textId="77777777" w:rsidR="00C121BA" w:rsidRDefault="00C121BA">
            <w:pPr>
              <w:pStyle w:val="TAL"/>
              <w:rPr>
                <w:sz w:val="16"/>
              </w:rPr>
            </w:pPr>
            <w:r>
              <w:rPr>
                <w:sz w:val="16"/>
              </w:rPr>
              <w:t>Additional supported capabilities for CA_2-14-66-66-66 and CA_14-66-66-66</w:t>
            </w:r>
          </w:p>
        </w:tc>
        <w:tc>
          <w:tcPr>
            <w:tcW w:w="0" w:type="auto"/>
            <w:tcBorders>
              <w:top w:val="single" w:sz="4" w:space="0" w:color="auto"/>
              <w:left w:val="single" w:sz="4" w:space="0" w:color="auto"/>
              <w:bottom w:val="single" w:sz="4" w:space="0" w:color="auto"/>
              <w:right w:val="single" w:sz="4" w:space="0" w:color="auto"/>
            </w:tcBorders>
            <w:hideMark/>
          </w:tcPr>
          <w:p w14:paraId="627C715D" w14:textId="77777777" w:rsidR="00C121BA" w:rsidRDefault="00C121BA">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5B15EB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0225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5ED5AB" w14:textId="77777777" w:rsidR="00C121BA" w:rsidRDefault="00C121BA">
            <w:pPr>
              <w:pStyle w:val="TAL"/>
              <w:rPr>
                <w:sz w:val="16"/>
              </w:rPr>
            </w:pPr>
          </w:p>
        </w:tc>
      </w:tr>
      <w:tr w:rsidR="00C121BA" w14:paraId="3BF1EB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B30540" w14:textId="77777777" w:rsidR="00C121BA" w:rsidRDefault="00C121BA">
            <w:pPr>
              <w:pStyle w:val="TAL"/>
              <w:rPr>
                <w:sz w:val="16"/>
              </w:rPr>
            </w:pPr>
            <w:r>
              <w:rPr>
                <w:sz w:val="16"/>
              </w:rPr>
              <w:t>R5-247060</w:t>
            </w:r>
          </w:p>
        </w:tc>
        <w:tc>
          <w:tcPr>
            <w:tcW w:w="0" w:type="auto"/>
            <w:tcBorders>
              <w:top w:val="single" w:sz="4" w:space="0" w:color="auto"/>
              <w:left w:val="single" w:sz="4" w:space="0" w:color="auto"/>
              <w:bottom w:val="single" w:sz="4" w:space="0" w:color="auto"/>
              <w:right w:val="single" w:sz="4" w:space="0" w:color="auto"/>
            </w:tcBorders>
            <w:hideMark/>
          </w:tcPr>
          <w:p w14:paraId="69DD44A2" w14:textId="77777777" w:rsidR="00C121BA" w:rsidRDefault="00C121BA">
            <w:pPr>
              <w:pStyle w:val="TAL"/>
              <w:rPr>
                <w:sz w:val="16"/>
              </w:rPr>
            </w:pPr>
            <w:r>
              <w:rPr>
                <w:sz w:val="16"/>
              </w:rPr>
              <w:t>Update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689EF9A1" w14:textId="77777777" w:rsidR="00C121BA" w:rsidRDefault="00C121BA">
            <w:pPr>
              <w:pStyle w:val="TAL"/>
              <w:rPr>
                <w:sz w:val="16"/>
              </w:rPr>
            </w:pPr>
            <w:r>
              <w:rPr>
                <w:sz w:val="16"/>
              </w:rPr>
              <w:t>Bureau Veritas ADT, MediaTek Beijing Inc., Huawei, TTA</w:t>
            </w:r>
          </w:p>
        </w:tc>
        <w:tc>
          <w:tcPr>
            <w:tcW w:w="0" w:type="auto"/>
            <w:tcBorders>
              <w:top w:val="single" w:sz="4" w:space="0" w:color="auto"/>
              <w:left w:val="single" w:sz="4" w:space="0" w:color="auto"/>
              <w:bottom w:val="single" w:sz="4" w:space="0" w:color="auto"/>
              <w:right w:val="single" w:sz="4" w:space="0" w:color="auto"/>
            </w:tcBorders>
            <w:hideMark/>
          </w:tcPr>
          <w:p w14:paraId="35DB7C3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3924F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4B1F05" w14:textId="77777777" w:rsidR="00C121BA" w:rsidRDefault="00C121BA">
            <w:pPr>
              <w:pStyle w:val="TAL"/>
              <w:rPr>
                <w:sz w:val="16"/>
              </w:rPr>
            </w:pPr>
            <w:r>
              <w:rPr>
                <w:sz w:val="16"/>
              </w:rPr>
              <w:t>R5-247942</w:t>
            </w:r>
          </w:p>
        </w:tc>
      </w:tr>
      <w:tr w:rsidR="00C121BA" w14:paraId="792179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D5B1BE" w14:textId="77777777" w:rsidR="00C121BA" w:rsidRDefault="00C121BA">
            <w:pPr>
              <w:pStyle w:val="TAL"/>
              <w:rPr>
                <w:sz w:val="16"/>
              </w:rPr>
            </w:pPr>
            <w:r>
              <w:rPr>
                <w:sz w:val="16"/>
              </w:rPr>
              <w:t>R5-247061</w:t>
            </w:r>
          </w:p>
        </w:tc>
        <w:tc>
          <w:tcPr>
            <w:tcW w:w="0" w:type="auto"/>
            <w:tcBorders>
              <w:top w:val="single" w:sz="4" w:space="0" w:color="auto"/>
              <w:left w:val="single" w:sz="4" w:space="0" w:color="auto"/>
              <w:bottom w:val="single" w:sz="4" w:space="0" w:color="auto"/>
              <w:right w:val="single" w:sz="4" w:space="0" w:color="auto"/>
            </w:tcBorders>
            <w:hideMark/>
          </w:tcPr>
          <w:p w14:paraId="0310A9AF" w14:textId="77777777" w:rsidR="00C121BA" w:rsidRDefault="00C121BA">
            <w:pPr>
              <w:pStyle w:val="TAL"/>
              <w:rPr>
                <w:sz w:val="16"/>
              </w:rPr>
            </w:pPr>
            <w:r>
              <w:rPr>
                <w:sz w:val="16"/>
              </w:rPr>
              <w:t>New WID on UE Conformance - Rel-19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314A4204" w14:textId="77777777" w:rsidR="00C121BA" w:rsidRDefault="00C121BA">
            <w:pPr>
              <w:pStyle w:val="TAL"/>
              <w:rPr>
                <w:sz w:val="16"/>
              </w:rPr>
            </w:pPr>
            <w:r>
              <w:rPr>
                <w:sz w:val="16"/>
              </w:rPr>
              <w:t>Huawei, CMCC</w:t>
            </w:r>
          </w:p>
        </w:tc>
        <w:tc>
          <w:tcPr>
            <w:tcW w:w="0" w:type="auto"/>
            <w:tcBorders>
              <w:top w:val="single" w:sz="4" w:space="0" w:color="auto"/>
              <w:left w:val="single" w:sz="4" w:space="0" w:color="auto"/>
              <w:bottom w:val="single" w:sz="4" w:space="0" w:color="auto"/>
              <w:right w:val="single" w:sz="4" w:space="0" w:color="auto"/>
            </w:tcBorders>
            <w:hideMark/>
          </w:tcPr>
          <w:p w14:paraId="08D36A1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99247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96AC2" w14:textId="77777777" w:rsidR="00C121BA" w:rsidRDefault="00C121BA">
            <w:pPr>
              <w:pStyle w:val="TAL"/>
              <w:rPr>
                <w:sz w:val="16"/>
              </w:rPr>
            </w:pPr>
            <w:r>
              <w:rPr>
                <w:sz w:val="16"/>
              </w:rPr>
              <w:t>R5-247519</w:t>
            </w:r>
          </w:p>
        </w:tc>
      </w:tr>
      <w:tr w:rsidR="00C121BA" w14:paraId="679675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49B750" w14:textId="77777777" w:rsidR="00C121BA" w:rsidRDefault="00C121BA">
            <w:pPr>
              <w:pStyle w:val="TAL"/>
              <w:rPr>
                <w:sz w:val="16"/>
              </w:rPr>
            </w:pPr>
            <w:r>
              <w:rPr>
                <w:sz w:val="16"/>
              </w:rPr>
              <w:t>R5-247062</w:t>
            </w:r>
          </w:p>
        </w:tc>
        <w:tc>
          <w:tcPr>
            <w:tcW w:w="0" w:type="auto"/>
            <w:tcBorders>
              <w:top w:val="single" w:sz="4" w:space="0" w:color="auto"/>
              <w:left w:val="single" w:sz="4" w:space="0" w:color="auto"/>
              <w:bottom w:val="single" w:sz="4" w:space="0" w:color="auto"/>
              <w:right w:val="single" w:sz="4" w:space="0" w:color="auto"/>
            </w:tcBorders>
            <w:hideMark/>
          </w:tcPr>
          <w:p w14:paraId="6B0A40D1" w14:textId="77777777" w:rsidR="00C121BA" w:rsidRDefault="00C121BA">
            <w:pPr>
              <w:pStyle w:val="TAL"/>
              <w:rPr>
                <w:sz w:val="16"/>
              </w:rPr>
            </w:pPr>
            <w:r>
              <w:rPr>
                <w:sz w:val="16"/>
              </w:rPr>
              <w:t>Addition of 6.5E.1 NR V2X Occupied bandwidth</w:t>
            </w:r>
          </w:p>
        </w:tc>
        <w:tc>
          <w:tcPr>
            <w:tcW w:w="0" w:type="auto"/>
            <w:tcBorders>
              <w:top w:val="single" w:sz="4" w:space="0" w:color="auto"/>
              <w:left w:val="single" w:sz="4" w:space="0" w:color="auto"/>
              <w:bottom w:val="single" w:sz="4" w:space="0" w:color="auto"/>
              <w:right w:val="single" w:sz="4" w:space="0" w:color="auto"/>
            </w:tcBorders>
            <w:hideMark/>
          </w:tcPr>
          <w:p w14:paraId="03657A1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0917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D09E9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6220EF" w14:textId="77777777" w:rsidR="00C121BA" w:rsidRDefault="00C121BA">
            <w:pPr>
              <w:pStyle w:val="TAL"/>
              <w:rPr>
                <w:sz w:val="16"/>
              </w:rPr>
            </w:pPr>
          </w:p>
        </w:tc>
      </w:tr>
      <w:tr w:rsidR="00C121BA" w14:paraId="4EB120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2A4354" w14:textId="77777777" w:rsidR="00C121BA" w:rsidRDefault="00C121BA">
            <w:pPr>
              <w:pStyle w:val="TAL"/>
              <w:rPr>
                <w:sz w:val="16"/>
              </w:rPr>
            </w:pPr>
            <w:r>
              <w:rPr>
                <w:sz w:val="16"/>
              </w:rPr>
              <w:t>R5-247063</w:t>
            </w:r>
          </w:p>
        </w:tc>
        <w:tc>
          <w:tcPr>
            <w:tcW w:w="0" w:type="auto"/>
            <w:tcBorders>
              <w:top w:val="single" w:sz="4" w:space="0" w:color="auto"/>
              <w:left w:val="single" w:sz="4" w:space="0" w:color="auto"/>
              <w:bottom w:val="single" w:sz="4" w:space="0" w:color="auto"/>
              <w:right w:val="single" w:sz="4" w:space="0" w:color="auto"/>
            </w:tcBorders>
            <w:hideMark/>
          </w:tcPr>
          <w:p w14:paraId="7A65B1B2" w14:textId="77777777" w:rsidR="00C121BA" w:rsidRDefault="00C121BA">
            <w:pPr>
              <w:pStyle w:val="TAL"/>
              <w:rPr>
                <w:sz w:val="16"/>
              </w:rPr>
            </w:pPr>
            <w:r>
              <w:rPr>
                <w:sz w:val="16"/>
              </w:rPr>
              <w:t>Addition of TP analysis for NR V2X Occupied bandwidth</w:t>
            </w:r>
          </w:p>
        </w:tc>
        <w:tc>
          <w:tcPr>
            <w:tcW w:w="0" w:type="auto"/>
            <w:tcBorders>
              <w:top w:val="single" w:sz="4" w:space="0" w:color="auto"/>
              <w:left w:val="single" w:sz="4" w:space="0" w:color="auto"/>
              <w:bottom w:val="single" w:sz="4" w:space="0" w:color="auto"/>
              <w:right w:val="single" w:sz="4" w:space="0" w:color="auto"/>
            </w:tcBorders>
            <w:hideMark/>
          </w:tcPr>
          <w:p w14:paraId="2A5F051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53B8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C68D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34F53F" w14:textId="77777777" w:rsidR="00C121BA" w:rsidRDefault="00C121BA">
            <w:pPr>
              <w:pStyle w:val="TAL"/>
              <w:rPr>
                <w:sz w:val="16"/>
              </w:rPr>
            </w:pPr>
          </w:p>
        </w:tc>
      </w:tr>
      <w:tr w:rsidR="00C121BA" w14:paraId="7D8509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385ADC" w14:textId="77777777" w:rsidR="00C121BA" w:rsidRDefault="00C121BA">
            <w:pPr>
              <w:pStyle w:val="TAL"/>
              <w:rPr>
                <w:sz w:val="16"/>
              </w:rPr>
            </w:pPr>
            <w:r>
              <w:rPr>
                <w:sz w:val="16"/>
              </w:rPr>
              <w:t>R5-247064</w:t>
            </w:r>
          </w:p>
        </w:tc>
        <w:tc>
          <w:tcPr>
            <w:tcW w:w="0" w:type="auto"/>
            <w:tcBorders>
              <w:top w:val="single" w:sz="4" w:space="0" w:color="auto"/>
              <w:left w:val="single" w:sz="4" w:space="0" w:color="auto"/>
              <w:bottom w:val="single" w:sz="4" w:space="0" w:color="auto"/>
              <w:right w:val="single" w:sz="4" w:space="0" w:color="auto"/>
            </w:tcBorders>
            <w:hideMark/>
          </w:tcPr>
          <w:p w14:paraId="1902A901" w14:textId="77777777" w:rsidR="00C121BA" w:rsidRDefault="00C121BA">
            <w:pPr>
              <w:pStyle w:val="TAL"/>
              <w:rPr>
                <w:sz w:val="16"/>
              </w:rPr>
            </w:pPr>
            <w:r>
              <w:rPr>
                <w:sz w:val="16"/>
              </w:rPr>
              <w:t>Update to 6.5E.2.2 NR V2X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161A413D"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08458BA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0ADB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7744B" w14:textId="77777777" w:rsidR="00C121BA" w:rsidRDefault="00C121BA">
            <w:pPr>
              <w:pStyle w:val="TAL"/>
              <w:rPr>
                <w:sz w:val="16"/>
              </w:rPr>
            </w:pPr>
          </w:p>
        </w:tc>
      </w:tr>
      <w:tr w:rsidR="00C121BA" w14:paraId="6B2CC88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B8630D" w14:textId="77777777" w:rsidR="00C121BA" w:rsidRDefault="00C121BA">
            <w:pPr>
              <w:pStyle w:val="TAL"/>
              <w:rPr>
                <w:sz w:val="16"/>
              </w:rPr>
            </w:pPr>
            <w:r>
              <w:rPr>
                <w:sz w:val="16"/>
              </w:rPr>
              <w:t>R5-247065</w:t>
            </w:r>
          </w:p>
        </w:tc>
        <w:tc>
          <w:tcPr>
            <w:tcW w:w="0" w:type="auto"/>
            <w:tcBorders>
              <w:top w:val="single" w:sz="4" w:space="0" w:color="auto"/>
              <w:left w:val="single" w:sz="4" w:space="0" w:color="auto"/>
              <w:bottom w:val="single" w:sz="4" w:space="0" w:color="auto"/>
              <w:right w:val="single" w:sz="4" w:space="0" w:color="auto"/>
            </w:tcBorders>
            <w:hideMark/>
          </w:tcPr>
          <w:p w14:paraId="03BCE057" w14:textId="77777777" w:rsidR="00C121BA" w:rsidRDefault="00C121BA">
            <w:pPr>
              <w:pStyle w:val="TAL"/>
              <w:rPr>
                <w:sz w:val="16"/>
              </w:rPr>
            </w:pPr>
            <w:r>
              <w:rPr>
                <w:sz w:val="16"/>
              </w:rPr>
              <w:t>Update to 6.5E.2.3 NR V2X additional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7FF70B6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D1E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14455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B404E6" w14:textId="77777777" w:rsidR="00C121BA" w:rsidRDefault="00C121BA">
            <w:pPr>
              <w:pStyle w:val="TAL"/>
              <w:rPr>
                <w:sz w:val="16"/>
              </w:rPr>
            </w:pPr>
          </w:p>
        </w:tc>
      </w:tr>
      <w:tr w:rsidR="00C121BA" w14:paraId="2598E8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163FEF" w14:textId="77777777" w:rsidR="00C121BA" w:rsidRDefault="00C121BA">
            <w:pPr>
              <w:pStyle w:val="TAL"/>
              <w:rPr>
                <w:sz w:val="16"/>
              </w:rPr>
            </w:pPr>
            <w:r>
              <w:rPr>
                <w:sz w:val="16"/>
              </w:rPr>
              <w:t>R5-247066</w:t>
            </w:r>
          </w:p>
        </w:tc>
        <w:tc>
          <w:tcPr>
            <w:tcW w:w="0" w:type="auto"/>
            <w:tcBorders>
              <w:top w:val="single" w:sz="4" w:space="0" w:color="auto"/>
              <w:left w:val="single" w:sz="4" w:space="0" w:color="auto"/>
              <w:bottom w:val="single" w:sz="4" w:space="0" w:color="auto"/>
              <w:right w:val="single" w:sz="4" w:space="0" w:color="auto"/>
            </w:tcBorders>
            <w:hideMark/>
          </w:tcPr>
          <w:p w14:paraId="609F7995" w14:textId="77777777" w:rsidR="00C121BA" w:rsidRDefault="00C121BA">
            <w:pPr>
              <w:pStyle w:val="TAL"/>
              <w:rPr>
                <w:sz w:val="16"/>
              </w:rPr>
            </w:pPr>
            <w:r>
              <w:rPr>
                <w:sz w:val="16"/>
              </w:rPr>
              <w:t>Update to 6.5E.2.4 NR V2X ACLR test case</w:t>
            </w:r>
          </w:p>
        </w:tc>
        <w:tc>
          <w:tcPr>
            <w:tcW w:w="0" w:type="auto"/>
            <w:tcBorders>
              <w:top w:val="single" w:sz="4" w:space="0" w:color="auto"/>
              <w:left w:val="single" w:sz="4" w:space="0" w:color="auto"/>
              <w:bottom w:val="single" w:sz="4" w:space="0" w:color="auto"/>
              <w:right w:val="single" w:sz="4" w:space="0" w:color="auto"/>
            </w:tcBorders>
            <w:hideMark/>
          </w:tcPr>
          <w:p w14:paraId="61082716"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0D06EA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1D9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4E599" w14:textId="77777777" w:rsidR="00C121BA" w:rsidRDefault="00C121BA">
            <w:pPr>
              <w:pStyle w:val="TAL"/>
              <w:rPr>
                <w:sz w:val="16"/>
              </w:rPr>
            </w:pPr>
          </w:p>
        </w:tc>
      </w:tr>
      <w:tr w:rsidR="00C121BA" w14:paraId="356751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1AD473" w14:textId="77777777" w:rsidR="00C121BA" w:rsidRDefault="00C121BA">
            <w:pPr>
              <w:pStyle w:val="TAL"/>
              <w:rPr>
                <w:sz w:val="16"/>
              </w:rPr>
            </w:pPr>
            <w:r>
              <w:rPr>
                <w:sz w:val="16"/>
              </w:rPr>
              <w:t>R5-247067</w:t>
            </w:r>
          </w:p>
        </w:tc>
        <w:tc>
          <w:tcPr>
            <w:tcW w:w="0" w:type="auto"/>
            <w:tcBorders>
              <w:top w:val="single" w:sz="4" w:space="0" w:color="auto"/>
              <w:left w:val="single" w:sz="4" w:space="0" w:color="auto"/>
              <w:bottom w:val="single" w:sz="4" w:space="0" w:color="auto"/>
              <w:right w:val="single" w:sz="4" w:space="0" w:color="auto"/>
            </w:tcBorders>
            <w:hideMark/>
          </w:tcPr>
          <w:p w14:paraId="7E553AF5" w14:textId="77777777" w:rsidR="00C121BA" w:rsidRDefault="00C121BA">
            <w:pPr>
              <w:pStyle w:val="TAL"/>
              <w:rPr>
                <w:sz w:val="16"/>
              </w:rPr>
            </w:pPr>
            <w:r>
              <w:rPr>
                <w:sz w:val="16"/>
              </w:rPr>
              <w:t>Addition of 6.5E.3.1 NR V2X General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6C3BA86"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DD7615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BE75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993C9" w14:textId="77777777" w:rsidR="00C121BA" w:rsidRDefault="00C121BA">
            <w:pPr>
              <w:pStyle w:val="TAL"/>
              <w:rPr>
                <w:sz w:val="16"/>
              </w:rPr>
            </w:pPr>
          </w:p>
        </w:tc>
      </w:tr>
      <w:tr w:rsidR="00C121BA" w14:paraId="778CB4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BBC4C7" w14:textId="77777777" w:rsidR="00C121BA" w:rsidRDefault="00C121BA">
            <w:pPr>
              <w:pStyle w:val="TAL"/>
              <w:rPr>
                <w:sz w:val="16"/>
              </w:rPr>
            </w:pPr>
            <w:r>
              <w:rPr>
                <w:sz w:val="16"/>
              </w:rPr>
              <w:t>R5-247068</w:t>
            </w:r>
          </w:p>
        </w:tc>
        <w:tc>
          <w:tcPr>
            <w:tcW w:w="0" w:type="auto"/>
            <w:tcBorders>
              <w:top w:val="single" w:sz="4" w:space="0" w:color="auto"/>
              <w:left w:val="single" w:sz="4" w:space="0" w:color="auto"/>
              <w:bottom w:val="single" w:sz="4" w:space="0" w:color="auto"/>
              <w:right w:val="single" w:sz="4" w:space="0" w:color="auto"/>
            </w:tcBorders>
            <w:hideMark/>
          </w:tcPr>
          <w:p w14:paraId="5978E30E" w14:textId="77777777" w:rsidR="00C121BA" w:rsidRDefault="00C121BA">
            <w:pPr>
              <w:pStyle w:val="TAL"/>
              <w:rPr>
                <w:sz w:val="16"/>
              </w:rPr>
            </w:pPr>
            <w:r>
              <w:rPr>
                <w:sz w:val="16"/>
              </w:rPr>
              <w:t>Addition of TP analysis for NR V2X Spurious emission</w:t>
            </w:r>
          </w:p>
        </w:tc>
        <w:tc>
          <w:tcPr>
            <w:tcW w:w="0" w:type="auto"/>
            <w:tcBorders>
              <w:top w:val="single" w:sz="4" w:space="0" w:color="auto"/>
              <w:left w:val="single" w:sz="4" w:space="0" w:color="auto"/>
              <w:bottom w:val="single" w:sz="4" w:space="0" w:color="auto"/>
              <w:right w:val="single" w:sz="4" w:space="0" w:color="auto"/>
            </w:tcBorders>
            <w:hideMark/>
          </w:tcPr>
          <w:p w14:paraId="0DAB64FC"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034DC3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4A642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1C7DA" w14:textId="77777777" w:rsidR="00C121BA" w:rsidRDefault="00C121BA">
            <w:pPr>
              <w:pStyle w:val="TAL"/>
              <w:rPr>
                <w:sz w:val="16"/>
              </w:rPr>
            </w:pPr>
          </w:p>
        </w:tc>
      </w:tr>
      <w:tr w:rsidR="00C121BA" w14:paraId="71FCEC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0249E2" w14:textId="77777777" w:rsidR="00C121BA" w:rsidRDefault="00C121BA">
            <w:pPr>
              <w:pStyle w:val="TAL"/>
              <w:rPr>
                <w:sz w:val="16"/>
              </w:rPr>
            </w:pPr>
            <w:r>
              <w:rPr>
                <w:sz w:val="16"/>
              </w:rPr>
              <w:t>R5-247069</w:t>
            </w:r>
          </w:p>
        </w:tc>
        <w:tc>
          <w:tcPr>
            <w:tcW w:w="0" w:type="auto"/>
            <w:tcBorders>
              <w:top w:val="single" w:sz="4" w:space="0" w:color="auto"/>
              <w:left w:val="single" w:sz="4" w:space="0" w:color="auto"/>
              <w:bottom w:val="single" w:sz="4" w:space="0" w:color="auto"/>
              <w:right w:val="single" w:sz="4" w:space="0" w:color="auto"/>
            </w:tcBorders>
            <w:hideMark/>
          </w:tcPr>
          <w:p w14:paraId="2ED962B5" w14:textId="77777777" w:rsidR="00C121BA" w:rsidRDefault="00C121BA">
            <w:pPr>
              <w:pStyle w:val="TAL"/>
              <w:rPr>
                <w:sz w:val="16"/>
              </w:rPr>
            </w:pPr>
            <w:r>
              <w:rPr>
                <w:sz w:val="16"/>
              </w:rPr>
              <w:t>Addition of 6.5E.3.2 NR V2X Spurious emissions for UE co-existence</w:t>
            </w:r>
          </w:p>
        </w:tc>
        <w:tc>
          <w:tcPr>
            <w:tcW w:w="0" w:type="auto"/>
            <w:tcBorders>
              <w:top w:val="single" w:sz="4" w:space="0" w:color="auto"/>
              <w:left w:val="single" w:sz="4" w:space="0" w:color="auto"/>
              <w:bottom w:val="single" w:sz="4" w:space="0" w:color="auto"/>
              <w:right w:val="single" w:sz="4" w:space="0" w:color="auto"/>
            </w:tcBorders>
            <w:hideMark/>
          </w:tcPr>
          <w:p w14:paraId="64AC7A1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5AB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2F04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C858A2" w14:textId="77777777" w:rsidR="00C121BA" w:rsidRDefault="00C121BA">
            <w:pPr>
              <w:pStyle w:val="TAL"/>
              <w:rPr>
                <w:sz w:val="16"/>
              </w:rPr>
            </w:pPr>
          </w:p>
        </w:tc>
      </w:tr>
      <w:tr w:rsidR="00C121BA" w14:paraId="7C5E76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035C89" w14:textId="77777777" w:rsidR="00C121BA" w:rsidRDefault="00C121BA">
            <w:pPr>
              <w:pStyle w:val="TAL"/>
              <w:rPr>
                <w:sz w:val="16"/>
              </w:rPr>
            </w:pPr>
            <w:r>
              <w:rPr>
                <w:sz w:val="16"/>
              </w:rPr>
              <w:t>R5-247070</w:t>
            </w:r>
          </w:p>
        </w:tc>
        <w:tc>
          <w:tcPr>
            <w:tcW w:w="0" w:type="auto"/>
            <w:tcBorders>
              <w:top w:val="single" w:sz="4" w:space="0" w:color="auto"/>
              <w:left w:val="single" w:sz="4" w:space="0" w:color="auto"/>
              <w:bottom w:val="single" w:sz="4" w:space="0" w:color="auto"/>
              <w:right w:val="single" w:sz="4" w:space="0" w:color="auto"/>
            </w:tcBorders>
            <w:hideMark/>
          </w:tcPr>
          <w:p w14:paraId="0F01BDBA" w14:textId="77777777" w:rsidR="00C121BA" w:rsidRDefault="00C121BA">
            <w:pPr>
              <w:pStyle w:val="TAL"/>
              <w:rPr>
                <w:sz w:val="16"/>
              </w:rPr>
            </w:pPr>
            <w:r>
              <w:rPr>
                <w:sz w:val="16"/>
              </w:rPr>
              <w:t>Addition of TP analysis for NR V2X Spurious emission co-existence</w:t>
            </w:r>
          </w:p>
        </w:tc>
        <w:tc>
          <w:tcPr>
            <w:tcW w:w="0" w:type="auto"/>
            <w:tcBorders>
              <w:top w:val="single" w:sz="4" w:space="0" w:color="auto"/>
              <w:left w:val="single" w:sz="4" w:space="0" w:color="auto"/>
              <w:bottom w:val="single" w:sz="4" w:space="0" w:color="auto"/>
              <w:right w:val="single" w:sz="4" w:space="0" w:color="auto"/>
            </w:tcBorders>
            <w:hideMark/>
          </w:tcPr>
          <w:p w14:paraId="50D846C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F778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39B4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D494D5" w14:textId="77777777" w:rsidR="00C121BA" w:rsidRDefault="00C121BA">
            <w:pPr>
              <w:pStyle w:val="TAL"/>
              <w:rPr>
                <w:sz w:val="16"/>
              </w:rPr>
            </w:pPr>
          </w:p>
        </w:tc>
      </w:tr>
      <w:tr w:rsidR="00C121BA" w14:paraId="67F214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EBBBBC" w14:textId="77777777" w:rsidR="00C121BA" w:rsidRDefault="00C121BA">
            <w:pPr>
              <w:pStyle w:val="TAL"/>
              <w:rPr>
                <w:sz w:val="16"/>
              </w:rPr>
            </w:pPr>
            <w:r>
              <w:rPr>
                <w:sz w:val="16"/>
              </w:rPr>
              <w:t>R5-247071</w:t>
            </w:r>
          </w:p>
        </w:tc>
        <w:tc>
          <w:tcPr>
            <w:tcW w:w="0" w:type="auto"/>
            <w:tcBorders>
              <w:top w:val="single" w:sz="4" w:space="0" w:color="auto"/>
              <w:left w:val="single" w:sz="4" w:space="0" w:color="auto"/>
              <w:bottom w:val="single" w:sz="4" w:space="0" w:color="auto"/>
              <w:right w:val="single" w:sz="4" w:space="0" w:color="auto"/>
            </w:tcBorders>
            <w:hideMark/>
          </w:tcPr>
          <w:p w14:paraId="448DFB94" w14:textId="77777777" w:rsidR="00C121BA" w:rsidRDefault="00C121BA">
            <w:pPr>
              <w:pStyle w:val="TAL"/>
              <w:rPr>
                <w:sz w:val="16"/>
              </w:rPr>
            </w:pPr>
            <w:r>
              <w:rPr>
                <w:sz w:val="16"/>
              </w:rPr>
              <w:t>Addition of 6.5E.4 NR V2X Transmit Intermodulation</w:t>
            </w:r>
          </w:p>
        </w:tc>
        <w:tc>
          <w:tcPr>
            <w:tcW w:w="0" w:type="auto"/>
            <w:tcBorders>
              <w:top w:val="single" w:sz="4" w:space="0" w:color="auto"/>
              <w:left w:val="single" w:sz="4" w:space="0" w:color="auto"/>
              <w:bottom w:val="single" w:sz="4" w:space="0" w:color="auto"/>
              <w:right w:val="single" w:sz="4" w:space="0" w:color="auto"/>
            </w:tcBorders>
            <w:hideMark/>
          </w:tcPr>
          <w:p w14:paraId="15F94644"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7096EF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F24E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2DF01" w14:textId="77777777" w:rsidR="00C121BA" w:rsidRDefault="00C121BA">
            <w:pPr>
              <w:pStyle w:val="TAL"/>
              <w:rPr>
                <w:sz w:val="16"/>
              </w:rPr>
            </w:pPr>
          </w:p>
        </w:tc>
      </w:tr>
      <w:tr w:rsidR="00C121BA" w14:paraId="22CD2C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03F5F2" w14:textId="77777777" w:rsidR="00C121BA" w:rsidRDefault="00C121BA">
            <w:pPr>
              <w:pStyle w:val="TAL"/>
              <w:rPr>
                <w:sz w:val="16"/>
              </w:rPr>
            </w:pPr>
            <w:r>
              <w:rPr>
                <w:sz w:val="16"/>
              </w:rPr>
              <w:t>R5-247072</w:t>
            </w:r>
          </w:p>
        </w:tc>
        <w:tc>
          <w:tcPr>
            <w:tcW w:w="0" w:type="auto"/>
            <w:tcBorders>
              <w:top w:val="single" w:sz="4" w:space="0" w:color="auto"/>
              <w:left w:val="single" w:sz="4" w:space="0" w:color="auto"/>
              <w:bottom w:val="single" w:sz="4" w:space="0" w:color="auto"/>
              <w:right w:val="single" w:sz="4" w:space="0" w:color="auto"/>
            </w:tcBorders>
            <w:hideMark/>
          </w:tcPr>
          <w:p w14:paraId="2BFF2DAA" w14:textId="77777777" w:rsidR="00C121BA" w:rsidRDefault="00C121BA">
            <w:pPr>
              <w:pStyle w:val="TAL"/>
              <w:rPr>
                <w:sz w:val="16"/>
              </w:rPr>
            </w:pPr>
            <w:r>
              <w:rPr>
                <w:sz w:val="16"/>
              </w:rPr>
              <w:t>Addition of TP analysis for NR V2X Transmit Intermodulation</w:t>
            </w:r>
          </w:p>
        </w:tc>
        <w:tc>
          <w:tcPr>
            <w:tcW w:w="0" w:type="auto"/>
            <w:tcBorders>
              <w:top w:val="single" w:sz="4" w:space="0" w:color="auto"/>
              <w:left w:val="single" w:sz="4" w:space="0" w:color="auto"/>
              <w:bottom w:val="single" w:sz="4" w:space="0" w:color="auto"/>
              <w:right w:val="single" w:sz="4" w:space="0" w:color="auto"/>
            </w:tcBorders>
            <w:hideMark/>
          </w:tcPr>
          <w:p w14:paraId="7787AA0C"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A937FA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94F5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A37BB2" w14:textId="77777777" w:rsidR="00C121BA" w:rsidRDefault="00C121BA">
            <w:pPr>
              <w:pStyle w:val="TAL"/>
              <w:rPr>
                <w:sz w:val="16"/>
              </w:rPr>
            </w:pPr>
          </w:p>
        </w:tc>
      </w:tr>
      <w:tr w:rsidR="00C121BA" w14:paraId="16365D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25F793" w14:textId="77777777" w:rsidR="00C121BA" w:rsidRDefault="00C121BA">
            <w:pPr>
              <w:pStyle w:val="TAL"/>
              <w:rPr>
                <w:sz w:val="16"/>
              </w:rPr>
            </w:pPr>
            <w:r>
              <w:rPr>
                <w:sz w:val="16"/>
              </w:rPr>
              <w:t>R5-247073</w:t>
            </w:r>
          </w:p>
        </w:tc>
        <w:tc>
          <w:tcPr>
            <w:tcW w:w="0" w:type="auto"/>
            <w:tcBorders>
              <w:top w:val="single" w:sz="4" w:space="0" w:color="auto"/>
              <w:left w:val="single" w:sz="4" w:space="0" w:color="auto"/>
              <w:bottom w:val="single" w:sz="4" w:space="0" w:color="auto"/>
              <w:right w:val="single" w:sz="4" w:space="0" w:color="auto"/>
            </w:tcBorders>
            <w:hideMark/>
          </w:tcPr>
          <w:p w14:paraId="2F9781B8" w14:textId="77777777" w:rsidR="00C121BA" w:rsidRDefault="00C121BA">
            <w:pPr>
              <w:pStyle w:val="TAL"/>
              <w:rPr>
                <w:sz w:val="16"/>
              </w:rPr>
            </w:pPr>
            <w:r>
              <w:rPr>
                <w:sz w:val="16"/>
              </w:rPr>
              <w:t>Removing n38 from V2X Tx test cases</w:t>
            </w:r>
          </w:p>
        </w:tc>
        <w:tc>
          <w:tcPr>
            <w:tcW w:w="0" w:type="auto"/>
            <w:tcBorders>
              <w:top w:val="single" w:sz="4" w:space="0" w:color="auto"/>
              <w:left w:val="single" w:sz="4" w:space="0" w:color="auto"/>
              <w:bottom w:val="single" w:sz="4" w:space="0" w:color="auto"/>
              <w:right w:val="single" w:sz="4" w:space="0" w:color="auto"/>
            </w:tcBorders>
            <w:hideMark/>
          </w:tcPr>
          <w:p w14:paraId="625835FA" w14:textId="77777777" w:rsidR="00C121BA" w:rsidRDefault="00C121BA">
            <w:pPr>
              <w:pStyle w:val="TAL"/>
              <w:rPr>
                <w:sz w:val="16"/>
              </w:rPr>
            </w:pPr>
            <w:r>
              <w:rPr>
                <w:sz w:val="16"/>
              </w:rPr>
              <w:t xml:space="preserve">Huawei, </w:t>
            </w:r>
            <w:proofErr w:type="spellStart"/>
            <w:r>
              <w:rPr>
                <w:sz w:val="16"/>
              </w:rPr>
              <w:t>HiSilicon</w:t>
            </w:r>
            <w:proofErr w:type="spellEnd"/>
            <w:r>
              <w:rPr>
                <w:sz w:val="16"/>
              </w:rPr>
              <w:t>, CAICT, CMCC</w:t>
            </w:r>
          </w:p>
        </w:tc>
        <w:tc>
          <w:tcPr>
            <w:tcW w:w="0" w:type="auto"/>
            <w:tcBorders>
              <w:top w:val="single" w:sz="4" w:space="0" w:color="auto"/>
              <w:left w:val="single" w:sz="4" w:space="0" w:color="auto"/>
              <w:bottom w:val="single" w:sz="4" w:space="0" w:color="auto"/>
              <w:right w:val="single" w:sz="4" w:space="0" w:color="auto"/>
            </w:tcBorders>
            <w:hideMark/>
          </w:tcPr>
          <w:p w14:paraId="6D1B924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C6D10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DFED7" w14:textId="77777777" w:rsidR="00C121BA" w:rsidRDefault="00C121BA">
            <w:pPr>
              <w:pStyle w:val="TAL"/>
              <w:rPr>
                <w:sz w:val="16"/>
              </w:rPr>
            </w:pPr>
          </w:p>
        </w:tc>
      </w:tr>
      <w:tr w:rsidR="00C121BA" w14:paraId="5A6EDB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A4C767" w14:textId="77777777" w:rsidR="00C121BA" w:rsidRDefault="00C121BA">
            <w:pPr>
              <w:pStyle w:val="TAL"/>
              <w:rPr>
                <w:sz w:val="16"/>
              </w:rPr>
            </w:pPr>
            <w:r>
              <w:rPr>
                <w:sz w:val="16"/>
              </w:rPr>
              <w:t>R5-247074</w:t>
            </w:r>
          </w:p>
        </w:tc>
        <w:tc>
          <w:tcPr>
            <w:tcW w:w="0" w:type="auto"/>
            <w:tcBorders>
              <w:top w:val="single" w:sz="4" w:space="0" w:color="auto"/>
              <w:left w:val="single" w:sz="4" w:space="0" w:color="auto"/>
              <w:bottom w:val="single" w:sz="4" w:space="0" w:color="auto"/>
              <w:right w:val="single" w:sz="4" w:space="0" w:color="auto"/>
            </w:tcBorders>
            <w:hideMark/>
          </w:tcPr>
          <w:p w14:paraId="5282A21E" w14:textId="77777777" w:rsidR="00C121BA" w:rsidRDefault="00C121BA">
            <w:pPr>
              <w:pStyle w:val="TAL"/>
              <w:rPr>
                <w:sz w:val="16"/>
              </w:rPr>
            </w:pPr>
            <w:r>
              <w:rPr>
                <w:sz w:val="16"/>
              </w:rPr>
              <w:t>Removing n38 from V2X Tx test cases</w:t>
            </w:r>
          </w:p>
        </w:tc>
        <w:tc>
          <w:tcPr>
            <w:tcW w:w="0" w:type="auto"/>
            <w:tcBorders>
              <w:top w:val="single" w:sz="4" w:space="0" w:color="auto"/>
              <w:left w:val="single" w:sz="4" w:space="0" w:color="auto"/>
              <w:bottom w:val="single" w:sz="4" w:space="0" w:color="auto"/>
              <w:right w:val="single" w:sz="4" w:space="0" w:color="auto"/>
            </w:tcBorders>
            <w:hideMark/>
          </w:tcPr>
          <w:p w14:paraId="789241B8" w14:textId="77777777" w:rsidR="00C121BA" w:rsidRDefault="00C121BA">
            <w:pPr>
              <w:pStyle w:val="TAL"/>
              <w:rPr>
                <w:sz w:val="16"/>
              </w:rPr>
            </w:pPr>
            <w:r>
              <w:rPr>
                <w:sz w:val="16"/>
              </w:rPr>
              <w:t xml:space="preserve">Huawei, </w:t>
            </w:r>
            <w:proofErr w:type="spellStart"/>
            <w:r>
              <w:rPr>
                <w:sz w:val="16"/>
              </w:rPr>
              <w:t>HiSilicon</w:t>
            </w:r>
            <w:proofErr w:type="spellEnd"/>
            <w:r>
              <w:rPr>
                <w:sz w:val="16"/>
              </w:rPr>
              <w:t>, CAICT, CMCC</w:t>
            </w:r>
          </w:p>
        </w:tc>
        <w:tc>
          <w:tcPr>
            <w:tcW w:w="0" w:type="auto"/>
            <w:tcBorders>
              <w:top w:val="single" w:sz="4" w:space="0" w:color="auto"/>
              <w:left w:val="single" w:sz="4" w:space="0" w:color="auto"/>
              <w:bottom w:val="single" w:sz="4" w:space="0" w:color="auto"/>
              <w:right w:val="single" w:sz="4" w:space="0" w:color="auto"/>
            </w:tcBorders>
            <w:hideMark/>
          </w:tcPr>
          <w:p w14:paraId="1DF0347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9A6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174996" w14:textId="77777777" w:rsidR="00C121BA" w:rsidRDefault="00C121BA">
            <w:pPr>
              <w:pStyle w:val="TAL"/>
              <w:rPr>
                <w:sz w:val="16"/>
              </w:rPr>
            </w:pPr>
          </w:p>
        </w:tc>
      </w:tr>
      <w:tr w:rsidR="00C121BA" w14:paraId="0D6F80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EA9FAB" w14:textId="77777777" w:rsidR="00C121BA" w:rsidRDefault="00C121BA">
            <w:pPr>
              <w:pStyle w:val="TAL"/>
              <w:rPr>
                <w:sz w:val="16"/>
              </w:rPr>
            </w:pPr>
            <w:r>
              <w:rPr>
                <w:sz w:val="16"/>
              </w:rPr>
              <w:t>R5-247075</w:t>
            </w:r>
          </w:p>
        </w:tc>
        <w:tc>
          <w:tcPr>
            <w:tcW w:w="0" w:type="auto"/>
            <w:tcBorders>
              <w:top w:val="single" w:sz="4" w:space="0" w:color="auto"/>
              <w:left w:val="single" w:sz="4" w:space="0" w:color="auto"/>
              <w:bottom w:val="single" w:sz="4" w:space="0" w:color="auto"/>
              <w:right w:val="single" w:sz="4" w:space="0" w:color="auto"/>
            </w:tcBorders>
            <w:hideMark/>
          </w:tcPr>
          <w:p w14:paraId="68FC5A54" w14:textId="77777777" w:rsidR="00C121BA" w:rsidRDefault="00C121BA">
            <w:pPr>
              <w:pStyle w:val="TAL"/>
              <w:rPr>
                <w:sz w:val="16"/>
              </w:rPr>
            </w:pPr>
            <w:r>
              <w:rPr>
                <w:sz w:val="16"/>
              </w:rPr>
              <w:t>Discussion on FR2 beam correspondence for initial access</w:t>
            </w:r>
          </w:p>
        </w:tc>
        <w:tc>
          <w:tcPr>
            <w:tcW w:w="0" w:type="auto"/>
            <w:tcBorders>
              <w:top w:val="single" w:sz="4" w:space="0" w:color="auto"/>
              <w:left w:val="single" w:sz="4" w:space="0" w:color="auto"/>
              <w:bottom w:val="single" w:sz="4" w:space="0" w:color="auto"/>
              <w:right w:val="single" w:sz="4" w:space="0" w:color="auto"/>
            </w:tcBorders>
            <w:hideMark/>
          </w:tcPr>
          <w:p w14:paraId="34224858" w14:textId="77777777" w:rsidR="00C121BA" w:rsidRDefault="00C121BA">
            <w:pPr>
              <w:pStyle w:val="TAL"/>
              <w:rPr>
                <w:sz w:val="16"/>
              </w:rPr>
            </w:pPr>
            <w:r>
              <w:rPr>
                <w:sz w:val="16"/>
              </w:rPr>
              <w:t xml:space="preserve">Huawei, </w:t>
            </w:r>
            <w:proofErr w:type="spellStart"/>
            <w:r>
              <w:rPr>
                <w:sz w:val="16"/>
              </w:rPr>
              <w:t>HiSilicon</w:t>
            </w:r>
            <w:proofErr w:type="spellEnd"/>
            <w:r>
              <w:rPr>
                <w:sz w:val="16"/>
              </w:rPr>
              <w:t>, Xiaomi, vivo</w:t>
            </w:r>
          </w:p>
        </w:tc>
        <w:tc>
          <w:tcPr>
            <w:tcW w:w="0" w:type="auto"/>
            <w:tcBorders>
              <w:top w:val="single" w:sz="4" w:space="0" w:color="auto"/>
              <w:left w:val="single" w:sz="4" w:space="0" w:color="auto"/>
              <w:bottom w:val="single" w:sz="4" w:space="0" w:color="auto"/>
              <w:right w:val="single" w:sz="4" w:space="0" w:color="auto"/>
            </w:tcBorders>
            <w:hideMark/>
          </w:tcPr>
          <w:p w14:paraId="223E2D2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576BE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2D62F" w14:textId="77777777" w:rsidR="00C121BA" w:rsidRDefault="00C121BA">
            <w:pPr>
              <w:pStyle w:val="TAL"/>
              <w:rPr>
                <w:sz w:val="16"/>
              </w:rPr>
            </w:pPr>
          </w:p>
        </w:tc>
      </w:tr>
      <w:tr w:rsidR="00C121BA" w14:paraId="7EE5A7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9118D2" w14:textId="77777777" w:rsidR="00C121BA" w:rsidRDefault="00C121BA">
            <w:pPr>
              <w:pStyle w:val="TAL"/>
              <w:rPr>
                <w:sz w:val="16"/>
              </w:rPr>
            </w:pPr>
            <w:r>
              <w:rPr>
                <w:sz w:val="16"/>
              </w:rPr>
              <w:t>R5-247076</w:t>
            </w:r>
          </w:p>
        </w:tc>
        <w:tc>
          <w:tcPr>
            <w:tcW w:w="0" w:type="auto"/>
            <w:tcBorders>
              <w:top w:val="single" w:sz="4" w:space="0" w:color="auto"/>
              <w:left w:val="single" w:sz="4" w:space="0" w:color="auto"/>
              <w:bottom w:val="single" w:sz="4" w:space="0" w:color="auto"/>
              <w:right w:val="single" w:sz="4" w:space="0" w:color="auto"/>
            </w:tcBorders>
            <w:hideMark/>
          </w:tcPr>
          <w:p w14:paraId="1E71E172" w14:textId="77777777" w:rsidR="00C121BA" w:rsidRDefault="00C121BA">
            <w:pPr>
              <w:pStyle w:val="TAL"/>
              <w:rPr>
                <w:sz w:val="16"/>
              </w:rPr>
            </w:pPr>
            <w:r>
              <w:rPr>
                <w:sz w:val="16"/>
              </w:rPr>
              <w:t>WP of Rel-18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11E28BE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1D432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A6182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90946" w14:textId="77777777" w:rsidR="00C121BA" w:rsidRDefault="00C121BA">
            <w:pPr>
              <w:pStyle w:val="TAL"/>
              <w:rPr>
                <w:sz w:val="16"/>
              </w:rPr>
            </w:pPr>
          </w:p>
        </w:tc>
      </w:tr>
      <w:tr w:rsidR="00C121BA" w14:paraId="435BC8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524199" w14:textId="77777777" w:rsidR="00C121BA" w:rsidRDefault="00C121BA">
            <w:pPr>
              <w:pStyle w:val="TAL"/>
              <w:rPr>
                <w:sz w:val="16"/>
              </w:rPr>
            </w:pPr>
            <w:r>
              <w:rPr>
                <w:sz w:val="16"/>
              </w:rPr>
              <w:t>R5-247077</w:t>
            </w:r>
          </w:p>
        </w:tc>
        <w:tc>
          <w:tcPr>
            <w:tcW w:w="0" w:type="auto"/>
            <w:tcBorders>
              <w:top w:val="single" w:sz="4" w:space="0" w:color="auto"/>
              <w:left w:val="single" w:sz="4" w:space="0" w:color="auto"/>
              <w:bottom w:val="single" w:sz="4" w:space="0" w:color="auto"/>
              <w:right w:val="single" w:sz="4" w:space="0" w:color="auto"/>
            </w:tcBorders>
            <w:hideMark/>
          </w:tcPr>
          <w:p w14:paraId="2DAB6805" w14:textId="77777777" w:rsidR="00C121BA" w:rsidRDefault="00C121BA">
            <w:pPr>
              <w:pStyle w:val="TAL"/>
              <w:rPr>
                <w:sz w:val="16"/>
              </w:rPr>
            </w:pPr>
            <w:r>
              <w:rPr>
                <w:sz w:val="16"/>
              </w:rPr>
              <w:t>SR of Rel-18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23C24EB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51FC6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4D9B7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12096" w14:textId="77777777" w:rsidR="00C121BA" w:rsidRDefault="00C121BA">
            <w:pPr>
              <w:pStyle w:val="TAL"/>
              <w:rPr>
                <w:sz w:val="16"/>
              </w:rPr>
            </w:pPr>
          </w:p>
        </w:tc>
      </w:tr>
      <w:tr w:rsidR="00C121BA" w14:paraId="4E4179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279E35" w14:textId="77777777" w:rsidR="00C121BA" w:rsidRDefault="00C121BA">
            <w:pPr>
              <w:pStyle w:val="TAL"/>
              <w:rPr>
                <w:sz w:val="16"/>
              </w:rPr>
            </w:pPr>
            <w:r>
              <w:rPr>
                <w:sz w:val="16"/>
              </w:rPr>
              <w:t>R5-247078</w:t>
            </w:r>
          </w:p>
        </w:tc>
        <w:tc>
          <w:tcPr>
            <w:tcW w:w="0" w:type="auto"/>
            <w:tcBorders>
              <w:top w:val="single" w:sz="4" w:space="0" w:color="auto"/>
              <w:left w:val="single" w:sz="4" w:space="0" w:color="auto"/>
              <w:bottom w:val="single" w:sz="4" w:space="0" w:color="auto"/>
              <w:right w:val="single" w:sz="4" w:space="0" w:color="auto"/>
            </w:tcBorders>
            <w:hideMark/>
          </w:tcPr>
          <w:p w14:paraId="11ED38F7" w14:textId="77777777" w:rsidR="00C121BA" w:rsidRDefault="00C121BA">
            <w:pPr>
              <w:pStyle w:val="TAL"/>
              <w:rPr>
                <w:sz w:val="16"/>
              </w:rPr>
            </w:pPr>
            <w:r>
              <w:rPr>
                <w:sz w:val="16"/>
              </w:rPr>
              <w:t>Rel-15 5GS maintenance WP for NR RF TX and RX Test Cases (38.521-1)</w:t>
            </w:r>
          </w:p>
        </w:tc>
        <w:tc>
          <w:tcPr>
            <w:tcW w:w="0" w:type="auto"/>
            <w:tcBorders>
              <w:top w:val="single" w:sz="4" w:space="0" w:color="auto"/>
              <w:left w:val="single" w:sz="4" w:space="0" w:color="auto"/>
              <w:bottom w:val="single" w:sz="4" w:space="0" w:color="auto"/>
              <w:right w:val="single" w:sz="4" w:space="0" w:color="auto"/>
            </w:tcBorders>
            <w:hideMark/>
          </w:tcPr>
          <w:p w14:paraId="54AF09C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183F3C"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F3ED65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B26109" w14:textId="77777777" w:rsidR="00C121BA" w:rsidRDefault="00C121BA">
            <w:pPr>
              <w:pStyle w:val="TAL"/>
              <w:rPr>
                <w:sz w:val="16"/>
              </w:rPr>
            </w:pPr>
          </w:p>
        </w:tc>
      </w:tr>
      <w:tr w:rsidR="00C121BA" w14:paraId="5C7EC6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DB23CF" w14:textId="77777777" w:rsidR="00C121BA" w:rsidRDefault="00C121BA">
            <w:pPr>
              <w:pStyle w:val="TAL"/>
              <w:rPr>
                <w:sz w:val="16"/>
              </w:rPr>
            </w:pPr>
            <w:r>
              <w:rPr>
                <w:sz w:val="16"/>
              </w:rPr>
              <w:t>R5-247079</w:t>
            </w:r>
          </w:p>
        </w:tc>
        <w:tc>
          <w:tcPr>
            <w:tcW w:w="0" w:type="auto"/>
            <w:tcBorders>
              <w:top w:val="single" w:sz="4" w:space="0" w:color="auto"/>
              <w:left w:val="single" w:sz="4" w:space="0" w:color="auto"/>
              <w:bottom w:val="single" w:sz="4" w:space="0" w:color="auto"/>
              <w:right w:val="single" w:sz="4" w:space="0" w:color="auto"/>
            </w:tcBorders>
            <w:hideMark/>
          </w:tcPr>
          <w:p w14:paraId="31F9894D" w14:textId="77777777" w:rsidR="00C121BA" w:rsidRDefault="00C121BA">
            <w:pPr>
              <w:pStyle w:val="TAL"/>
              <w:rPr>
                <w:sz w:val="16"/>
              </w:rPr>
            </w:pPr>
            <w:r>
              <w:rPr>
                <w:sz w:val="16"/>
              </w:rPr>
              <w:t>Rel-15 5GS maintenance WP for NR RF TX and RX Test Cases (38.521-2)</w:t>
            </w:r>
          </w:p>
        </w:tc>
        <w:tc>
          <w:tcPr>
            <w:tcW w:w="0" w:type="auto"/>
            <w:tcBorders>
              <w:top w:val="single" w:sz="4" w:space="0" w:color="auto"/>
              <w:left w:val="single" w:sz="4" w:space="0" w:color="auto"/>
              <w:bottom w:val="single" w:sz="4" w:space="0" w:color="auto"/>
              <w:right w:val="single" w:sz="4" w:space="0" w:color="auto"/>
            </w:tcBorders>
            <w:hideMark/>
          </w:tcPr>
          <w:p w14:paraId="4D15254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446B50"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ED5B75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6CE22" w14:textId="77777777" w:rsidR="00C121BA" w:rsidRDefault="00C121BA">
            <w:pPr>
              <w:pStyle w:val="TAL"/>
              <w:rPr>
                <w:sz w:val="16"/>
              </w:rPr>
            </w:pPr>
          </w:p>
        </w:tc>
      </w:tr>
      <w:tr w:rsidR="00C121BA" w14:paraId="16F67B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8534F8" w14:textId="77777777" w:rsidR="00C121BA" w:rsidRDefault="00C121BA">
            <w:pPr>
              <w:pStyle w:val="TAL"/>
              <w:rPr>
                <w:sz w:val="16"/>
              </w:rPr>
            </w:pPr>
            <w:r>
              <w:rPr>
                <w:sz w:val="16"/>
              </w:rPr>
              <w:t>R5-247080</w:t>
            </w:r>
          </w:p>
        </w:tc>
        <w:tc>
          <w:tcPr>
            <w:tcW w:w="0" w:type="auto"/>
            <w:tcBorders>
              <w:top w:val="single" w:sz="4" w:space="0" w:color="auto"/>
              <w:left w:val="single" w:sz="4" w:space="0" w:color="auto"/>
              <w:bottom w:val="single" w:sz="4" w:space="0" w:color="auto"/>
              <w:right w:val="single" w:sz="4" w:space="0" w:color="auto"/>
            </w:tcBorders>
            <w:hideMark/>
          </w:tcPr>
          <w:p w14:paraId="3F4DBD4D"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2463F71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0ABEB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94437E4" w14:textId="77777777" w:rsidR="00C121BA" w:rsidRDefault="00C121BA">
            <w:pPr>
              <w:pStyle w:val="TAL"/>
              <w:rPr>
                <w:sz w:val="16"/>
              </w:rPr>
            </w:pPr>
            <w:r>
              <w:rPr>
                <w:sz w:val="16"/>
              </w:rPr>
              <w:t>R5-246455</w:t>
            </w:r>
          </w:p>
        </w:tc>
        <w:tc>
          <w:tcPr>
            <w:tcW w:w="0" w:type="auto"/>
            <w:tcBorders>
              <w:top w:val="single" w:sz="4" w:space="0" w:color="auto"/>
              <w:left w:val="single" w:sz="4" w:space="0" w:color="auto"/>
              <w:bottom w:val="single" w:sz="4" w:space="0" w:color="auto"/>
              <w:right w:val="single" w:sz="4" w:space="0" w:color="auto"/>
            </w:tcBorders>
          </w:tcPr>
          <w:p w14:paraId="492120DC" w14:textId="77777777" w:rsidR="00C121BA" w:rsidRDefault="00C121BA">
            <w:pPr>
              <w:pStyle w:val="TAL"/>
              <w:rPr>
                <w:sz w:val="16"/>
              </w:rPr>
            </w:pPr>
          </w:p>
        </w:tc>
      </w:tr>
      <w:tr w:rsidR="00C121BA" w14:paraId="081E43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F28672" w14:textId="77777777" w:rsidR="00C121BA" w:rsidRDefault="00C121BA">
            <w:pPr>
              <w:pStyle w:val="TAL"/>
              <w:rPr>
                <w:sz w:val="16"/>
              </w:rPr>
            </w:pPr>
            <w:r>
              <w:rPr>
                <w:sz w:val="16"/>
              </w:rPr>
              <w:t>R5-247081</w:t>
            </w:r>
          </w:p>
        </w:tc>
        <w:tc>
          <w:tcPr>
            <w:tcW w:w="0" w:type="auto"/>
            <w:tcBorders>
              <w:top w:val="single" w:sz="4" w:space="0" w:color="auto"/>
              <w:left w:val="single" w:sz="4" w:space="0" w:color="auto"/>
              <w:bottom w:val="single" w:sz="4" w:space="0" w:color="auto"/>
              <w:right w:val="single" w:sz="4" w:space="0" w:color="auto"/>
            </w:tcBorders>
            <w:hideMark/>
          </w:tcPr>
          <w:p w14:paraId="5B1C6F8C" w14:textId="77777777" w:rsidR="00C121BA" w:rsidRDefault="00C121BA">
            <w:pPr>
              <w:pStyle w:val="TAL"/>
              <w:rPr>
                <w:sz w:val="16"/>
              </w:rPr>
            </w:pPr>
            <w:r>
              <w:rPr>
                <w:sz w:val="16"/>
              </w:rPr>
              <w:t>WP UE Conformance - Further NR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6CF0272C"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41BB09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52FA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7888D" w14:textId="77777777" w:rsidR="00C121BA" w:rsidRDefault="00C121BA">
            <w:pPr>
              <w:pStyle w:val="TAL"/>
              <w:rPr>
                <w:sz w:val="16"/>
              </w:rPr>
            </w:pPr>
          </w:p>
        </w:tc>
      </w:tr>
      <w:tr w:rsidR="00C121BA" w14:paraId="14EA7C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02A595" w14:textId="77777777" w:rsidR="00C121BA" w:rsidRDefault="00C121BA">
            <w:pPr>
              <w:pStyle w:val="TAL"/>
              <w:rPr>
                <w:sz w:val="16"/>
              </w:rPr>
            </w:pPr>
            <w:r>
              <w:rPr>
                <w:sz w:val="16"/>
              </w:rPr>
              <w:t>R5-247082</w:t>
            </w:r>
          </w:p>
        </w:tc>
        <w:tc>
          <w:tcPr>
            <w:tcW w:w="0" w:type="auto"/>
            <w:tcBorders>
              <w:top w:val="single" w:sz="4" w:space="0" w:color="auto"/>
              <w:left w:val="single" w:sz="4" w:space="0" w:color="auto"/>
              <w:bottom w:val="single" w:sz="4" w:space="0" w:color="auto"/>
              <w:right w:val="single" w:sz="4" w:space="0" w:color="auto"/>
            </w:tcBorders>
            <w:hideMark/>
          </w:tcPr>
          <w:p w14:paraId="5C96EF03" w14:textId="77777777" w:rsidR="00C121BA" w:rsidRDefault="00C121BA">
            <w:pPr>
              <w:pStyle w:val="TAL"/>
              <w:rPr>
                <w:sz w:val="16"/>
              </w:rPr>
            </w:pPr>
            <w:r>
              <w:rPr>
                <w:sz w:val="16"/>
              </w:rPr>
              <w:t>SR UE Conformance - Further NR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255C348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583B9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F214A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FF303" w14:textId="77777777" w:rsidR="00C121BA" w:rsidRDefault="00C121BA">
            <w:pPr>
              <w:pStyle w:val="TAL"/>
              <w:rPr>
                <w:sz w:val="16"/>
              </w:rPr>
            </w:pPr>
          </w:p>
        </w:tc>
      </w:tr>
      <w:tr w:rsidR="00C121BA" w14:paraId="382E83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B62B9E" w14:textId="77777777" w:rsidR="00C121BA" w:rsidRDefault="00C121BA">
            <w:pPr>
              <w:pStyle w:val="TAL"/>
              <w:rPr>
                <w:sz w:val="16"/>
              </w:rPr>
            </w:pPr>
            <w:r>
              <w:rPr>
                <w:sz w:val="16"/>
              </w:rPr>
              <w:t>R5-247083</w:t>
            </w:r>
          </w:p>
        </w:tc>
        <w:tc>
          <w:tcPr>
            <w:tcW w:w="0" w:type="auto"/>
            <w:tcBorders>
              <w:top w:val="single" w:sz="4" w:space="0" w:color="auto"/>
              <w:left w:val="single" w:sz="4" w:space="0" w:color="auto"/>
              <w:bottom w:val="single" w:sz="4" w:space="0" w:color="auto"/>
              <w:right w:val="single" w:sz="4" w:space="0" w:color="auto"/>
            </w:tcBorders>
            <w:hideMark/>
          </w:tcPr>
          <w:p w14:paraId="21B3F0F7" w14:textId="77777777" w:rsidR="00C121BA" w:rsidRDefault="00C121BA">
            <w:pPr>
              <w:pStyle w:val="TAL"/>
              <w:rPr>
                <w:sz w:val="16"/>
              </w:rPr>
            </w:pPr>
            <w:r>
              <w:rPr>
                <w:sz w:val="16"/>
              </w:rPr>
              <w:t>On Testability and Interoperability Aspects for AI/ML Based Beam Management</w:t>
            </w:r>
          </w:p>
        </w:tc>
        <w:tc>
          <w:tcPr>
            <w:tcW w:w="0" w:type="auto"/>
            <w:tcBorders>
              <w:top w:val="single" w:sz="4" w:space="0" w:color="auto"/>
              <w:left w:val="single" w:sz="4" w:space="0" w:color="auto"/>
              <w:bottom w:val="single" w:sz="4" w:space="0" w:color="auto"/>
              <w:right w:val="single" w:sz="4" w:space="0" w:color="auto"/>
            </w:tcBorders>
            <w:hideMark/>
          </w:tcPr>
          <w:p w14:paraId="0F2FFFC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749A8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585AE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4E694" w14:textId="77777777" w:rsidR="00C121BA" w:rsidRDefault="00C121BA">
            <w:pPr>
              <w:pStyle w:val="TAL"/>
              <w:rPr>
                <w:sz w:val="16"/>
              </w:rPr>
            </w:pPr>
          </w:p>
        </w:tc>
      </w:tr>
      <w:tr w:rsidR="00C121BA" w14:paraId="72202E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70CC89" w14:textId="77777777" w:rsidR="00C121BA" w:rsidRDefault="00C121BA">
            <w:pPr>
              <w:pStyle w:val="TAL"/>
              <w:rPr>
                <w:sz w:val="16"/>
              </w:rPr>
            </w:pPr>
            <w:r>
              <w:rPr>
                <w:sz w:val="16"/>
              </w:rPr>
              <w:t>R5-247084</w:t>
            </w:r>
          </w:p>
        </w:tc>
        <w:tc>
          <w:tcPr>
            <w:tcW w:w="0" w:type="auto"/>
            <w:tcBorders>
              <w:top w:val="single" w:sz="4" w:space="0" w:color="auto"/>
              <w:left w:val="single" w:sz="4" w:space="0" w:color="auto"/>
              <w:bottom w:val="single" w:sz="4" w:space="0" w:color="auto"/>
              <w:right w:val="single" w:sz="4" w:space="0" w:color="auto"/>
            </w:tcBorders>
            <w:hideMark/>
          </w:tcPr>
          <w:p w14:paraId="61638540" w14:textId="77777777" w:rsidR="00C121BA" w:rsidRDefault="00C121BA">
            <w:pPr>
              <w:pStyle w:val="TAL"/>
              <w:rPr>
                <w:sz w:val="16"/>
              </w:rPr>
            </w:pPr>
            <w:r>
              <w:rPr>
                <w:sz w:val="16"/>
              </w:rPr>
              <w:t>Addition of TP analysis of AMPR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41FBCE3A"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4236913"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82EE3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9BEF8" w14:textId="77777777" w:rsidR="00C121BA" w:rsidRDefault="00C121BA">
            <w:pPr>
              <w:pStyle w:val="TAL"/>
              <w:rPr>
                <w:sz w:val="16"/>
              </w:rPr>
            </w:pPr>
          </w:p>
        </w:tc>
      </w:tr>
      <w:tr w:rsidR="00C121BA" w14:paraId="3544C4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96492E" w14:textId="77777777" w:rsidR="00C121BA" w:rsidRDefault="00C121BA">
            <w:pPr>
              <w:pStyle w:val="TAL"/>
              <w:rPr>
                <w:sz w:val="16"/>
              </w:rPr>
            </w:pPr>
            <w:r>
              <w:rPr>
                <w:sz w:val="16"/>
              </w:rPr>
              <w:t>R5-247085</w:t>
            </w:r>
          </w:p>
        </w:tc>
        <w:tc>
          <w:tcPr>
            <w:tcW w:w="0" w:type="auto"/>
            <w:tcBorders>
              <w:top w:val="single" w:sz="4" w:space="0" w:color="auto"/>
              <w:left w:val="single" w:sz="4" w:space="0" w:color="auto"/>
              <w:bottom w:val="single" w:sz="4" w:space="0" w:color="auto"/>
              <w:right w:val="single" w:sz="4" w:space="0" w:color="auto"/>
            </w:tcBorders>
            <w:hideMark/>
          </w:tcPr>
          <w:p w14:paraId="3B825589" w14:textId="77777777" w:rsidR="00C121BA" w:rsidRDefault="00C121BA">
            <w:pPr>
              <w:pStyle w:val="TAL"/>
              <w:rPr>
                <w:sz w:val="16"/>
              </w:rPr>
            </w:pPr>
            <w:r>
              <w:rPr>
                <w:sz w:val="16"/>
              </w:rPr>
              <w:t>Addition of TP analysis of Configured Tx power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12182AD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430F557"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40E6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C5185F" w14:textId="77777777" w:rsidR="00C121BA" w:rsidRDefault="00C121BA">
            <w:pPr>
              <w:pStyle w:val="TAL"/>
              <w:rPr>
                <w:sz w:val="16"/>
              </w:rPr>
            </w:pPr>
          </w:p>
        </w:tc>
      </w:tr>
      <w:tr w:rsidR="00C121BA" w14:paraId="5FDF56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235616" w14:textId="77777777" w:rsidR="00C121BA" w:rsidRDefault="00C121BA">
            <w:pPr>
              <w:pStyle w:val="TAL"/>
              <w:rPr>
                <w:sz w:val="16"/>
              </w:rPr>
            </w:pPr>
            <w:r>
              <w:rPr>
                <w:sz w:val="16"/>
              </w:rPr>
              <w:t>R5-247086</w:t>
            </w:r>
          </w:p>
        </w:tc>
        <w:tc>
          <w:tcPr>
            <w:tcW w:w="0" w:type="auto"/>
            <w:tcBorders>
              <w:top w:val="single" w:sz="4" w:space="0" w:color="auto"/>
              <w:left w:val="single" w:sz="4" w:space="0" w:color="auto"/>
              <w:bottom w:val="single" w:sz="4" w:space="0" w:color="auto"/>
              <w:right w:val="single" w:sz="4" w:space="0" w:color="auto"/>
            </w:tcBorders>
            <w:hideMark/>
          </w:tcPr>
          <w:p w14:paraId="28AA5885" w14:textId="77777777" w:rsidR="00C121BA" w:rsidRDefault="00C121BA">
            <w:pPr>
              <w:pStyle w:val="TAL"/>
              <w:rPr>
                <w:sz w:val="16"/>
              </w:rPr>
            </w:pPr>
            <w:r>
              <w:rPr>
                <w:sz w:val="16"/>
              </w:rPr>
              <w:t xml:space="preserve">Revised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Borders>
              <w:top w:val="single" w:sz="4" w:space="0" w:color="auto"/>
              <w:left w:val="single" w:sz="4" w:space="0" w:color="auto"/>
              <w:bottom w:val="single" w:sz="4" w:space="0" w:color="auto"/>
              <w:right w:val="single" w:sz="4" w:space="0" w:color="auto"/>
            </w:tcBorders>
            <w:hideMark/>
          </w:tcPr>
          <w:p w14:paraId="2A12A795"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28B3BAA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0B482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B79DF" w14:textId="77777777" w:rsidR="00C121BA" w:rsidRDefault="00C121BA">
            <w:pPr>
              <w:pStyle w:val="TAL"/>
              <w:rPr>
                <w:sz w:val="16"/>
              </w:rPr>
            </w:pPr>
          </w:p>
        </w:tc>
      </w:tr>
      <w:tr w:rsidR="00C121BA" w14:paraId="5C5EE1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FF80BA" w14:textId="77777777" w:rsidR="00C121BA" w:rsidRDefault="00C121BA">
            <w:pPr>
              <w:pStyle w:val="TAL"/>
              <w:rPr>
                <w:sz w:val="16"/>
              </w:rPr>
            </w:pPr>
            <w:r>
              <w:rPr>
                <w:sz w:val="16"/>
              </w:rPr>
              <w:lastRenderedPageBreak/>
              <w:t>R5-247087</w:t>
            </w:r>
          </w:p>
        </w:tc>
        <w:tc>
          <w:tcPr>
            <w:tcW w:w="0" w:type="auto"/>
            <w:tcBorders>
              <w:top w:val="single" w:sz="4" w:space="0" w:color="auto"/>
              <w:left w:val="single" w:sz="4" w:space="0" w:color="auto"/>
              <w:bottom w:val="single" w:sz="4" w:space="0" w:color="auto"/>
              <w:right w:val="single" w:sz="4" w:space="0" w:color="auto"/>
            </w:tcBorders>
            <w:hideMark/>
          </w:tcPr>
          <w:p w14:paraId="05FA197E" w14:textId="77777777" w:rsidR="00C121BA" w:rsidRDefault="00C121BA">
            <w:pPr>
              <w:pStyle w:val="TAL"/>
              <w:rPr>
                <w:sz w:val="16"/>
              </w:rPr>
            </w:pPr>
            <w:r>
              <w:rPr>
                <w:sz w:val="16"/>
              </w:rPr>
              <w:t>GCF 3GPP TCL after GCF CAG#80</w:t>
            </w:r>
          </w:p>
        </w:tc>
        <w:tc>
          <w:tcPr>
            <w:tcW w:w="0" w:type="auto"/>
            <w:tcBorders>
              <w:top w:val="single" w:sz="4" w:space="0" w:color="auto"/>
              <w:left w:val="single" w:sz="4" w:space="0" w:color="auto"/>
              <w:bottom w:val="single" w:sz="4" w:space="0" w:color="auto"/>
              <w:right w:val="single" w:sz="4" w:space="0" w:color="auto"/>
            </w:tcBorders>
            <w:hideMark/>
          </w:tcPr>
          <w:p w14:paraId="66B0B9E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8EFE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77EC4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0093A" w14:textId="77777777" w:rsidR="00C121BA" w:rsidRDefault="00C121BA">
            <w:pPr>
              <w:pStyle w:val="TAL"/>
              <w:rPr>
                <w:sz w:val="16"/>
              </w:rPr>
            </w:pPr>
          </w:p>
        </w:tc>
      </w:tr>
      <w:tr w:rsidR="00C121BA" w14:paraId="1A65D1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ED31B3" w14:textId="77777777" w:rsidR="00C121BA" w:rsidRDefault="00C121BA">
            <w:pPr>
              <w:pStyle w:val="TAL"/>
              <w:rPr>
                <w:sz w:val="16"/>
              </w:rPr>
            </w:pPr>
            <w:r>
              <w:rPr>
                <w:sz w:val="16"/>
              </w:rPr>
              <w:t>R5-247088</w:t>
            </w:r>
          </w:p>
        </w:tc>
        <w:tc>
          <w:tcPr>
            <w:tcW w:w="0" w:type="auto"/>
            <w:tcBorders>
              <w:top w:val="single" w:sz="4" w:space="0" w:color="auto"/>
              <w:left w:val="single" w:sz="4" w:space="0" w:color="auto"/>
              <w:bottom w:val="single" w:sz="4" w:space="0" w:color="auto"/>
              <w:right w:val="single" w:sz="4" w:space="0" w:color="auto"/>
            </w:tcBorders>
            <w:hideMark/>
          </w:tcPr>
          <w:p w14:paraId="2C9888C7" w14:textId="77777777" w:rsidR="00C121BA" w:rsidRDefault="00C121BA">
            <w:pPr>
              <w:pStyle w:val="TAL"/>
              <w:rPr>
                <w:sz w:val="16"/>
              </w:rPr>
            </w:pPr>
            <w:r>
              <w:rPr>
                <w:sz w:val="16"/>
              </w:rPr>
              <w:t xml:space="preserve">SR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Borders>
              <w:top w:val="single" w:sz="4" w:space="0" w:color="auto"/>
              <w:left w:val="single" w:sz="4" w:space="0" w:color="auto"/>
              <w:bottom w:val="single" w:sz="4" w:space="0" w:color="auto"/>
              <w:right w:val="single" w:sz="4" w:space="0" w:color="auto"/>
            </w:tcBorders>
            <w:hideMark/>
          </w:tcPr>
          <w:p w14:paraId="72C41195"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66E3726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A965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F8960" w14:textId="77777777" w:rsidR="00C121BA" w:rsidRDefault="00C121BA">
            <w:pPr>
              <w:pStyle w:val="TAL"/>
              <w:rPr>
                <w:sz w:val="16"/>
              </w:rPr>
            </w:pPr>
          </w:p>
        </w:tc>
      </w:tr>
      <w:tr w:rsidR="00C121BA" w14:paraId="1844D5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32ADA9" w14:textId="77777777" w:rsidR="00C121BA" w:rsidRDefault="00C121BA">
            <w:pPr>
              <w:pStyle w:val="TAL"/>
              <w:rPr>
                <w:sz w:val="16"/>
              </w:rPr>
            </w:pPr>
            <w:r>
              <w:rPr>
                <w:sz w:val="16"/>
              </w:rPr>
              <w:t>R5-247089</w:t>
            </w:r>
          </w:p>
        </w:tc>
        <w:tc>
          <w:tcPr>
            <w:tcW w:w="0" w:type="auto"/>
            <w:tcBorders>
              <w:top w:val="single" w:sz="4" w:space="0" w:color="auto"/>
              <w:left w:val="single" w:sz="4" w:space="0" w:color="auto"/>
              <w:bottom w:val="single" w:sz="4" w:space="0" w:color="auto"/>
              <w:right w:val="single" w:sz="4" w:space="0" w:color="auto"/>
            </w:tcBorders>
            <w:hideMark/>
          </w:tcPr>
          <w:p w14:paraId="663D1A50" w14:textId="77777777" w:rsidR="00C121BA" w:rsidRDefault="00C121BA">
            <w:pPr>
              <w:pStyle w:val="TAL"/>
              <w:rPr>
                <w:sz w:val="16"/>
              </w:rPr>
            </w:pPr>
            <w:r>
              <w:rPr>
                <w:sz w:val="16"/>
              </w:rPr>
              <w:t xml:space="preserve">WP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Borders>
              <w:top w:val="single" w:sz="4" w:space="0" w:color="auto"/>
              <w:left w:val="single" w:sz="4" w:space="0" w:color="auto"/>
              <w:bottom w:val="single" w:sz="4" w:space="0" w:color="auto"/>
              <w:right w:val="single" w:sz="4" w:space="0" w:color="auto"/>
            </w:tcBorders>
            <w:hideMark/>
          </w:tcPr>
          <w:p w14:paraId="51275ACF"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6DD398AE"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9531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A0093" w14:textId="77777777" w:rsidR="00C121BA" w:rsidRDefault="00C121BA">
            <w:pPr>
              <w:pStyle w:val="TAL"/>
              <w:rPr>
                <w:sz w:val="16"/>
              </w:rPr>
            </w:pPr>
          </w:p>
        </w:tc>
      </w:tr>
      <w:tr w:rsidR="00C121BA" w14:paraId="1D7BBC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BE8D80" w14:textId="77777777" w:rsidR="00C121BA" w:rsidRDefault="00C121BA">
            <w:pPr>
              <w:pStyle w:val="TAL"/>
              <w:rPr>
                <w:sz w:val="16"/>
              </w:rPr>
            </w:pPr>
            <w:r>
              <w:rPr>
                <w:sz w:val="16"/>
              </w:rPr>
              <w:t>R5-247090</w:t>
            </w:r>
          </w:p>
        </w:tc>
        <w:tc>
          <w:tcPr>
            <w:tcW w:w="0" w:type="auto"/>
            <w:tcBorders>
              <w:top w:val="single" w:sz="4" w:space="0" w:color="auto"/>
              <w:left w:val="single" w:sz="4" w:space="0" w:color="auto"/>
              <w:bottom w:val="single" w:sz="4" w:space="0" w:color="auto"/>
              <w:right w:val="single" w:sz="4" w:space="0" w:color="auto"/>
            </w:tcBorders>
            <w:hideMark/>
          </w:tcPr>
          <w:p w14:paraId="60473BB8" w14:textId="77777777" w:rsidR="00C121BA" w:rsidRDefault="00C121BA">
            <w:pPr>
              <w:pStyle w:val="TAL"/>
              <w:rPr>
                <w:sz w:val="16"/>
              </w:rPr>
            </w:pPr>
            <w:r>
              <w:rPr>
                <w:sz w:val="16"/>
              </w:rPr>
              <w:t>Presentation of New Specification to WG: TS 37.579-1, Version 0.0.1</w:t>
            </w:r>
          </w:p>
        </w:tc>
        <w:tc>
          <w:tcPr>
            <w:tcW w:w="0" w:type="auto"/>
            <w:tcBorders>
              <w:top w:val="single" w:sz="4" w:space="0" w:color="auto"/>
              <w:left w:val="single" w:sz="4" w:space="0" w:color="auto"/>
              <w:bottom w:val="single" w:sz="4" w:space="0" w:color="auto"/>
              <w:right w:val="single" w:sz="4" w:space="0" w:color="auto"/>
            </w:tcBorders>
            <w:hideMark/>
          </w:tcPr>
          <w:p w14:paraId="27CAE1FB"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2D4C0F62"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F6FB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B8F0C" w14:textId="77777777" w:rsidR="00C121BA" w:rsidRDefault="00C121BA">
            <w:pPr>
              <w:pStyle w:val="TAL"/>
              <w:rPr>
                <w:sz w:val="16"/>
              </w:rPr>
            </w:pPr>
          </w:p>
        </w:tc>
      </w:tr>
      <w:tr w:rsidR="00C121BA" w14:paraId="0DD60F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FDCE3C" w14:textId="77777777" w:rsidR="00C121BA" w:rsidRDefault="00C121BA">
            <w:pPr>
              <w:pStyle w:val="TAL"/>
              <w:rPr>
                <w:sz w:val="16"/>
              </w:rPr>
            </w:pPr>
            <w:r>
              <w:rPr>
                <w:sz w:val="16"/>
              </w:rPr>
              <w:t>R5-247091</w:t>
            </w:r>
          </w:p>
        </w:tc>
        <w:tc>
          <w:tcPr>
            <w:tcW w:w="0" w:type="auto"/>
            <w:tcBorders>
              <w:top w:val="single" w:sz="4" w:space="0" w:color="auto"/>
              <w:left w:val="single" w:sz="4" w:space="0" w:color="auto"/>
              <w:bottom w:val="single" w:sz="4" w:space="0" w:color="auto"/>
              <w:right w:val="single" w:sz="4" w:space="0" w:color="auto"/>
            </w:tcBorders>
            <w:hideMark/>
          </w:tcPr>
          <w:p w14:paraId="59DD992E" w14:textId="77777777" w:rsidR="00C121BA" w:rsidRDefault="00C121BA">
            <w:pPr>
              <w:pStyle w:val="TAL"/>
              <w:rPr>
                <w:sz w:val="16"/>
              </w:rPr>
            </w:pPr>
            <w:r>
              <w:rPr>
                <w:sz w:val="16"/>
              </w:rPr>
              <w:t>Presentation of New Specification to WG: TS 37.579-2, Version 0.0.1</w:t>
            </w:r>
          </w:p>
        </w:tc>
        <w:tc>
          <w:tcPr>
            <w:tcW w:w="0" w:type="auto"/>
            <w:tcBorders>
              <w:top w:val="single" w:sz="4" w:space="0" w:color="auto"/>
              <w:left w:val="single" w:sz="4" w:space="0" w:color="auto"/>
              <w:bottom w:val="single" w:sz="4" w:space="0" w:color="auto"/>
              <w:right w:val="single" w:sz="4" w:space="0" w:color="auto"/>
            </w:tcBorders>
            <w:hideMark/>
          </w:tcPr>
          <w:p w14:paraId="254A5B32"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30994CB4"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20706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5FA09" w14:textId="77777777" w:rsidR="00C121BA" w:rsidRDefault="00C121BA">
            <w:pPr>
              <w:pStyle w:val="TAL"/>
              <w:rPr>
                <w:sz w:val="16"/>
              </w:rPr>
            </w:pPr>
          </w:p>
        </w:tc>
      </w:tr>
      <w:tr w:rsidR="00C121BA" w14:paraId="34470F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1B8312" w14:textId="77777777" w:rsidR="00C121BA" w:rsidRDefault="00C121BA">
            <w:pPr>
              <w:pStyle w:val="TAL"/>
              <w:rPr>
                <w:sz w:val="16"/>
              </w:rPr>
            </w:pPr>
            <w:r>
              <w:rPr>
                <w:sz w:val="16"/>
              </w:rPr>
              <w:t>R5-247092</w:t>
            </w:r>
          </w:p>
        </w:tc>
        <w:tc>
          <w:tcPr>
            <w:tcW w:w="0" w:type="auto"/>
            <w:tcBorders>
              <w:top w:val="single" w:sz="4" w:space="0" w:color="auto"/>
              <w:left w:val="single" w:sz="4" w:space="0" w:color="auto"/>
              <w:bottom w:val="single" w:sz="4" w:space="0" w:color="auto"/>
              <w:right w:val="single" w:sz="4" w:space="0" w:color="auto"/>
            </w:tcBorders>
            <w:hideMark/>
          </w:tcPr>
          <w:p w14:paraId="028030A5" w14:textId="77777777" w:rsidR="00C121BA" w:rsidRDefault="00C121BA">
            <w:pPr>
              <w:pStyle w:val="TAL"/>
              <w:rPr>
                <w:sz w:val="16"/>
              </w:rPr>
            </w:pPr>
            <w:r>
              <w:rPr>
                <w:sz w:val="16"/>
              </w:rPr>
              <w:t>Presentation of New Specification to WG: TS 37.579-4, Version 0.0.1</w:t>
            </w:r>
          </w:p>
        </w:tc>
        <w:tc>
          <w:tcPr>
            <w:tcW w:w="0" w:type="auto"/>
            <w:tcBorders>
              <w:top w:val="single" w:sz="4" w:space="0" w:color="auto"/>
              <w:left w:val="single" w:sz="4" w:space="0" w:color="auto"/>
              <w:bottom w:val="single" w:sz="4" w:space="0" w:color="auto"/>
              <w:right w:val="single" w:sz="4" w:space="0" w:color="auto"/>
            </w:tcBorders>
            <w:hideMark/>
          </w:tcPr>
          <w:p w14:paraId="0AD6DB06"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6F9D27AE"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083F6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743CA4" w14:textId="77777777" w:rsidR="00C121BA" w:rsidRDefault="00C121BA">
            <w:pPr>
              <w:pStyle w:val="TAL"/>
              <w:rPr>
                <w:sz w:val="16"/>
              </w:rPr>
            </w:pPr>
          </w:p>
        </w:tc>
      </w:tr>
      <w:tr w:rsidR="00C121BA" w14:paraId="2E9649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23183A" w14:textId="77777777" w:rsidR="00C121BA" w:rsidRDefault="00C121BA">
            <w:pPr>
              <w:pStyle w:val="TAL"/>
              <w:rPr>
                <w:sz w:val="16"/>
              </w:rPr>
            </w:pPr>
            <w:r>
              <w:rPr>
                <w:sz w:val="16"/>
              </w:rPr>
              <w:t>R5-247093</w:t>
            </w:r>
          </w:p>
        </w:tc>
        <w:tc>
          <w:tcPr>
            <w:tcW w:w="0" w:type="auto"/>
            <w:tcBorders>
              <w:top w:val="single" w:sz="4" w:space="0" w:color="auto"/>
              <w:left w:val="single" w:sz="4" w:space="0" w:color="auto"/>
              <w:bottom w:val="single" w:sz="4" w:space="0" w:color="auto"/>
              <w:right w:val="single" w:sz="4" w:space="0" w:color="auto"/>
            </w:tcBorders>
            <w:hideMark/>
          </w:tcPr>
          <w:p w14:paraId="4E652A55" w14:textId="77777777" w:rsidR="00C121BA" w:rsidRDefault="00C121BA">
            <w:pPr>
              <w:pStyle w:val="TAL"/>
              <w:rPr>
                <w:sz w:val="16"/>
              </w:rPr>
            </w:pPr>
            <w:r>
              <w:rPr>
                <w:sz w:val="16"/>
              </w:rPr>
              <w:t>Presentation of New Specification to WG: TS 37.579-6, Version 0.0.1</w:t>
            </w:r>
          </w:p>
        </w:tc>
        <w:tc>
          <w:tcPr>
            <w:tcW w:w="0" w:type="auto"/>
            <w:tcBorders>
              <w:top w:val="single" w:sz="4" w:space="0" w:color="auto"/>
              <w:left w:val="single" w:sz="4" w:space="0" w:color="auto"/>
              <w:bottom w:val="single" w:sz="4" w:space="0" w:color="auto"/>
              <w:right w:val="single" w:sz="4" w:space="0" w:color="auto"/>
            </w:tcBorders>
            <w:hideMark/>
          </w:tcPr>
          <w:p w14:paraId="1A15E0BD"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545B6EAD"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B1CF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7BCE5" w14:textId="77777777" w:rsidR="00C121BA" w:rsidRDefault="00C121BA">
            <w:pPr>
              <w:pStyle w:val="TAL"/>
              <w:rPr>
                <w:sz w:val="16"/>
              </w:rPr>
            </w:pPr>
          </w:p>
        </w:tc>
      </w:tr>
      <w:tr w:rsidR="00C121BA" w14:paraId="3345DE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8AAE56" w14:textId="77777777" w:rsidR="00C121BA" w:rsidRDefault="00C121BA">
            <w:pPr>
              <w:pStyle w:val="TAL"/>
              <w:rPr>
                <w:sz w:val="16"/>
              </w:rPr>
            </w:pPr>
            <w:r>
              <w:rPr>
                <w:sz w:val="16"/>
              </w:rPr>
              <w:t>R5-247094</w:t>
            </w:r>
          </w:p>
        </w:tc>
        <w:tc>
          <w:tcPr>
            <w:tcW w:w="0" w:type="auto"/>
            <w:tcBorders>
              <w:top w:val="single" w:sz="4" w:space="0" w:color="auto"/>
              <w:left w:val="single" w:sz="4" w:space="0" w:color="auto"/>
              <w:bottom w:val="single" w:sz="4" w:space="0" w:color="auto"/>
              <w:right w:val="single" w:sz="4" w:space="0" w:color="auto"/>
            </w:tcBorders>
            <w:hideMark/>
          </w:tcPr>
          <w:p w14:paraId="214F02BE" w14:textId="77777777" w:rsidR="00C121BA" w:rsidRDefault="00C121BA">
            <w:pPr>
              <w:pStyle w:val="TAL"/>
              <w:rPr>
                <w:sz w:val="16"/>
              </w:rPr>
            </w:pPr>
            <w:r>
              <w:rPr>
                <w:sz w:val="16"/>
              </w:rPr>
              <w:t>Presentation of New Specification to WG: TS 37.579-7, Version 0.0.1</w:t>
            </w:r>
          </w:p>
        </w:tc>
        <w:tc>
          <w:tcPr>
            <w:tcW w:w="0" w:type="auto"/>
            <w:tcBorders>
              <w:top w:val="single" w:sz="4" w:space="0" w:color="auto"/>
              <w:left w:val="single" w:sz="4" w:space="0" w:color="auto"/>
              <w:bottom w:val="single" w:sz="4" w:space="0" w:color="auto"/>
              <w:right w:val="single" w:sz="4" w:space="0" w:color="auto"/>
            </w:tcBorders>
            <w:hideMark/>
          </w:tcPr>
          <w:p w14:paraId="6F290345"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136F5C84"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3CDD8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BC9B4" w14:textId="77777777" w:rsidR="00C121BA" w:rsidRDefault="00C121BA">
            <w:pPr>
              <w:pStyle w:val="TAL"/>
              <w:rPr>
                <w:sz w:val="16"/>
              </w:rPr>
            </w:pPr>
          </w:p>
        </w:tc>
      </w:tr>
      <w:tr w:rsidR="00912CBC" w14:paraId="527280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7C55FC" w14:textId="77777777" w:rsidR="00912CBC" w:rsidRDefault="00912CBC" w:rsidP="00912CBC">
            <w:pPr>
              <w:pStyle w:val="TAL"/>
              <w:rPr>
                <w:sz w:val="16"/>
              </w:rPr>
            </w:pPr>
            <w:r>
              <w:rPr>
                <w:sz w:val="16"/>
              </w:rPr>
              <w:t>R5-247095</w:t>
            </w:r>
          </w:p>
        </w:tc>
        <w:tc>
          <w:tcPr>
            <w:tcW w:w="0" w:type="auto"/>
            <w:tcBorders>
              <w:top w:val="single" w:sz="4" w:space="0" w:color="auto"/>
              <w:left w:val="single" w:sz="4" w:space="0" w:color="auto"/>
              <w:bottom w:val="single" w:sz="4" w:space="0" w:color="auto"/>
              <w:right w:val="single" w:sz="4" w:space="0" w:color="auto"/>
            </w:tcBorders>
            <w:hideMark/>
          </w:tcPr>
          <w:p w14:paraId="2EFB74CC" w14:textId="77777777" w:rsidR="00912CBC" w:rsidRDefault="00912CBC" w:rsidP="00912CBC">
            <w:pPr>
              <w:pStyle w:val="TAL"/>
              <w:rPr>
                <w:sz w:val="16"/>
              </w:rPr>
            </w:pPr>
            <w:r>
              <w:rPr>
                <w:sz w:val="16"/>
              </w:rPr>
              <w:t>TS 37.579-1 version 0.1.0</w:t>
            </w:r>
          </w:p>
        </w:tc>
        <w:tc>
          <w:tcPr>
            <w:tcW w:w="0" w:type="auto"/>
            <w:tcBorders>
              <w:top w:val="single" w:sz="4" w:space="0" w:color="auto"/>
              <w:left w:val="single" w:sz="4" w:space="0" w:color="auto"/>
              <w:bottom w:val="single" w:sz="4" w:space="0" w:color="auto"/>
              <w:right w:val="single" w:sz="4" w:space="0" w:color="auto"/>
            </w:tcBorders>
            <w:hideMark/>
          </w:tcPr>
          <w:p w14:paraId="7FBC7E30" w14:textId="77777777" w:rsidR="00912CBC" w:rsidRDefault="00912CBC" w:rsidP="00912CBC">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7D41ED99" w14:textId="65BD09F6" w:rsidR="00912CBC" w:rsidRDefault="00912CBC" w:rsidP="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44F1A7" w14:textId="77777777" w:rsidR="00912CBC" w:rsidRDefault="00912CBC" w:rsidP="00912C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7833D" w14:textId="77777777" w:rsidR="00912CBC" w:rsidRDefault="00912CBC" w:rsidP="00912CBC">
            <w:pPr>
              <w:pStyle w:val="TAL"/>
              <w:rPr>
                <w:sz w:val="16"/>
              </w:rPr>
            </w:pPr>
          </w:p>
        </w:tc>
      </w:tr>
      <w:tr w:rsidR="00912CBC" w14:paraId="577AA4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B4763D" w14:textId="77777777" w:rsidR="00912CBC" w:rsidRDefault="00912CBC" w:rsidP="00912CBC">
            <w:pPr>
              <w:pStyle w:val="TAL"/>
              <w:rPr>
                <w:sz w:val="16"/>
              </w:rPr>
            </w:pPr>
            <w:r>
              <w:rPr>
                <w:sz w:val="16"/>
              </w:rPr>
              <w:t>R5-247096</w:t>
            </w:r>
          </w:p>
        </w:tc>
        <w:tc>
          <w:tcPr>
            <w:tcW w:w="0" w:type="auto"/>
            <w:tcBorders>
              <w:top w:val="single" w:sz="4" w:space="0" w:color="auto"/>
              <w:left w:val="single" w:sz="4" w:space="0" w:color="auto"/>
              <w:bottom w:val="single" w:sz="4" w:space="0" w:color="auto"/>
              <w:right w:val="single" w:sz="4" w:space="0" w:color="auto"/>
            </w:tcBorders>
            <w:hideMark/>
          </w:tcPr>
          <w:p w14:paraId="5F28C9F1" w14:textId="77777777" w:rsidR="00912CBC" w:rsidRDefault="00912CBC" w:rsidP="00912CBC">
            <w:pPr>
              <w:pStyle w:val="TAL"/>
              <w:rPr>
                <w:sz w:val="16"/>
              </w:rPr>
            </w:pPr>
            <w:r>
              <w:rPr>
                <w:sz w:val="16"/>
              </w:rPr>
              <w:t>TS 37.579-2 version 0.1.0</w:t>
            </w:r>
          </w:p>
        </w:tc>
        <w:tc>
          <w:tcPr>
            <w:tcW w:w="0" w:type="auto"/>
            <w:tcBorders>
              <w:top w:val="single" w:sz="4" w:space="0" w:color="auto"/>
              <w:left w:val="single" w:sz="4" w:space="0" w:color="auto"/>
              <w:bottom w:val="single" w:sz="4" w:space="0" w:color="auto"/>
              <w:right w:val="single" w:sz="4" w:space="0" w:color="auto"/>
            </w:tcBorders>
            <w:hideMark/>
          </w:tcPr>
          <w:p w14:paraId="3AD7FCD7" w14:textId="77777777" w:rsidR="00912CBC" w:rsidRDefault="00912CBC" w:rsidP="00912CBC">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0B0B993A" w14:textId="096FE01D" w:rsidR="00912CBC" w:rsidRDefault="00912CBC" w:rsidP="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0206BB" w14:textId="77777777" w:rsidR="00912CBC" w:rsidRDefault="00912CBC" w:rsidP="00912C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C92AC6" w14:textId="77777777" w:rsidR="00912CBC" w:rsidRDefault="00912CBC" w:rsidP="00912CBC">
            <w:pPr>
              <w:pStyle w:val="TAL"/>
              <w:rPr>
                <w:sz w:val="16"/>
              </w:rPr>
            </w:pPr>
          </w:p>
        </w:tc>
      </w:tr>
      <w:tr w:rsidR="00912CBC" w14:paraId="0B60E1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079F06" w14:textId="77777777" w:rsidR="00912CBC" w:rsidRDefault="00912CBC" w:rsidP="00912CBC">
            <w:pPr>
              <w:pStyle w:val="TAL"/>
              <w:rPr>
                <w:sz w:val="16"/>
              </w:rPr>
            </w:pPr>
            <w:r>
              <w:rPr>
                <w:sz w:val="16"/>
              </w:rPr>
              <w:t>R5-247097</w:t>
            </w:r>
          </w:p>
        </w:tc>
        <w:tc>
          <w:tcPr>
            <w:tcW w:w="0" w:type="auto"/>
            <w:tcBorders>
              <w:top w:val="single" w:sz="4" w:space="0" w:color="auto"/>
              <w:left w:val="single" w:sz="4" w:space="0" w:color="auto"/>
              <w:bottom w:val="single" w:sz="4" w:space="0" w:color="auto"/>
              <w:right w:val="single" w:sz="4" w:space="0" w:color="auto"/>
            </w:tcBorders>
            <w:hideMark/>
          </w:tcPr>
          <w:p w14:paraId="1A6C6EF1" w14:textId="77777777" w:rsidR="00912CBC" w:rsidRDefault="00912CBC" w:rsidP="00912CBC">
            <w:pPr>
              <w:pStyle w:val="TAL"/>
              <w:rPr>
                <w:sz w:val="16"/>
              </w:rPr>
            </w:pPr>
            <w:r>
              <w:rPr>
                <w:sz w:val="16"/>
              </w:rPr>
              <w:t>TS 37.579-4 version 0.1.0</w:t>
            </w:r>
          </w:p>
        </w:tc>
        <w:tc>
          <w:tcPr>
            <w:tcW w:w="0" w:type="auto"/>
            <w:tcBorders>
              <w:top w:val="single" w:sz="4" w:space="0" w:color="auto"/>
              <w:left w:val="single" w:sz="4" w:space="0" w:color="auto"/>
              <w:bottom w:val="single" w:sz="4" w:space="0" w:color="auto"/>
              <w:right w:val="single" w:sz="4" w:space="0" w:color="auto"/>
            </w:tcBorders>
            <w:hideMark/>
          </w:tcPr>
          <w:p w14:paraId="4CE8CB26" w14:textId="77777777" w:rsidR="00912CBC" w:rsidRDefault="00912CBC" w:rsidP="00912CBC">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19C6421B" w14:textId="19D2FA0A" w:rsidR="00912CBC" w:rsidRDefault="00912CBC" w:rsidP="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E2BC5B" w14:textId="77777777" w:rsidR="00912CBC" w:rsidRDefault="00912CBC" w:rsidP="00912C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0D1E4" w14:textId="77777777" w:rsidR="00912CBC" w:rsidRDefault="00912CBC" w:rsidP="00912CBC">
            <w:pPr>
              <w:pStyle w:val="TAL"/>
              <w:rPr>
                <w:sz w:val="16"/>
              </w:rPr>
            </w:pPr>
          </w:p>
        </w:tc>
      </w:tr>
      <w:tr w:rsidR="00912CBC" w14:paraId="77EFC4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BFBA57" w14:textId="77777777" w:rsidR="00912CBC" w:rsidRDefault="00912CBC" w:rsidP="00912CBC">
            <w:pPr>
              <w:pStyle w:val="TAL"/>
              <w:rPr>
                <w:sz w:val="16"/>
              </w:rPr>
            </w:pPr>
            <w:r>
              <w:rPr>
                <w:sz w:val="16"/>
              </w:rPr>
              <w:t>R5-247098</w:t>
            </w:r>
          </w:p>
        </w:tc>
        <w:tc>
          <w:tcPr>
            <w:tcW w:w="0" w:type="auto"/>
            <w:tcBorders>
              <w:top w:val="single" w:sz="4" w:space="0" w:color="auto"/>
              <w:left w:val="single" w:sz="4" w:space="0" w:color="auto"/>
              <w:bottom w:val="single" w:sz="4" w:space="0" w:color="auto"/>
              <w:right w:val="single" w:sz="4" w:space="0" w:color="auto"/>
            </w:tcBorders>
            <w:hideMark/>
          </w:tcPr>
          <w:p w14:paraId="3C5C706D" w14:textId="77777777" w:rsidR="00912CBC" w:rsidRDefault="00912CBC" w:rsidP="00912CBC">
            <w:pPr>
              <w:pStyle w:val="TAL"/>
              <w:rPr>
                <w:sz w:val="16"/>
              </w:rPr>
            </w:pPr>
            <w:r>
              <w:rPr>
                <w:sz w:val="16"/>
              </w:rPr>
              <w:t>TS 37.579-6 version 0.1.0</w:t>
            </w:r>
          </w:p>
        </w:tc>
        <w:tc>
          <w:tcPr>
            <w:tcW w:w="0" w:type="auto"/>
            <w:tcBorders>
              <w:top w:val="single" w:sz="4" w:space="0" w:color="auto"/>
              <w:left w:val="single" w:sz="4" w:space="0" w:color="auto"/>
              <w:bottom w:val="single" w:sz="4" w:space="0" w:color="auto"/>
              <w:right w:val="single" w:sz="4" w:space="0" w:color="auto"/>
            </w:tcBorders>
            <w:hideMark/>
          </w:tcPr>
          <w:p w14:paraId="4151D0C0" w14:textId="77777777" w:rsidR="00912CBC" w:rsidRDefault="00912CBC" w:rsidP="00912CBC">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7AC236B4" w14:textId="1C53FA35" w:rsidR="00912CBC" w:rsidRDefault="00912CBC" w:rsidP="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B9993F" w14:textId="77777777" w:rsidR="00912CBC" w:rsidRDefault="00912CBC" w:rsidP="00912C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8B11E" w14:textId="77777777" w:rsidR="00912CBC" w:rsidRDefault="00912CBC" w:rsidP="00912CBC">
            <w:pPr>
              <w:pStyle w:val="TAL"/>
              <w:rPr>
                <w:sz w:val="16"/>
              </w:rPr>
            </w:pPr>
          </w:p>
        </w:tc>
      </w:tr>
      <w:tr w:rsidR="00912CBC" w14:paraId="28EE55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593FEC" w14:textId="77777777" w:rsidR="00912CBC" w:rsidRDefault="00912CBC" w:rsidP="00912CBC">
            <w:pPr>
              <w:pStyle w:val="TAL"/>
              <w:rPr>
                <w:sz w:val="16"/>
              </w:rPr>
            </w:pPr>
            <w:r>
              <w:rPr>
                <w:sz w:val="16"/>
              </w:rPr>
              <w:t>R5-247099</w:t>
            </w:r>
          </w:p>
        </w:tc>
        <w:tc>
          <w:tcPr>
            <w:tcW w:w="0" w:type="auto"/>
            <w:tcBorders>
              <w:top w:val="single" w:sz="4" w:space="0" w:color="auto"/>
              <w:left w:val="single" w:sz="4" w:space="0" w:color="auto"/>
              <w:bottom w:val="single" w:sz="4" w:space="0" w:color="auto"/>
              <w:right w:val="single" w:sz="4" w:space="0" w:color="auto"/>
            </w:tcBorders>
            <w:hideMark/>
          </w:tcPr>
          <w:p w14:paraId="2EF60C30" w14:textId="77777777" w:rsidR="00912CBC" w:rsidRDefault="00912CBC" w:rsidP="00912CBC">
            <w:pPr>
              <w:pStyle w:val="TAL"/>
              <w:rPr>
                <w:sz w:val="16"/>
              </w:rPr>
            </w:pPr>
            <w:r>
              <w:rPr>
                <w:sz w:val="16"/>
              </w:rPr>
              <w:t>TS 37.579-7 version 0.1.0</w:t>
            </w:r>
          </w:p>
        </w:tc>
        <w:tc>
          <w:tcPr>
            <w:tcW w:w="0" w:type="auto"/>
            <w:tcBorders>
              <w:top w:val="single" w:sz="4" w:space="0" w:color="auto"/>
              <w:left w:val="single" w:sz="4" w:space="0" w:color="auto"/>
              <w:bottom w:val="single" w:sz="4" w:space="0" w:color="auto"/>
              <w:right w:val="single" w:sz="4" w:space="0" w:color="auto"/>
            </w:tcBorders>
            <w:hideMark/>
          </w:tcPr>
          <w:p w14:paraId="303E63E8" w14:textId="77777777" w:rsidR="00912CBC" w:rsidRDefault="00912CBC" w:rsidP="00912CBC">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648B8648" w14:textId="44B2BEEB" w:rsidR="00912CBC" w:rsidRDefault="00912CBC" w:rsidP="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B718A" w14:textId="77777777" w:rsidR="00912CBC" w:rsidRDefault="00912CBC" w:rsidP="00912C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2F9EDC" w14:textId="77777777" w:rsidR="00912CBC" w:rsidRDefault="00912CBC" w:rsidP="00912CBC">
            <w:pPr>
              <w:pStyle w:val="TAL"/>
              <w:rPr>
                <w:sz w:val="16"/>
              </w:rPr>
            </w:pPr>
          </w:p>
        </w:tc>
      </w:tr>
      <w:tr w:rsidR="00C121BA" w14:paraId="7A210A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41F2F2" w14:textId="77777777" w:rsidR="00C121BA" w:rsidRDefault="00C121BA">
            <w:pPr>
              <w:pStyle w:val="TAL"/>
              <w:rPr>
                <w:sz w:val="16"/>
              </w:rPr>
            </w:pPr>
            <w:r>
              <w:rPr>
                <w:sz w:val="16"/>
              </w:rPr>
              <w:t>R5-247100</w:t>
            </w:r>
          </w:p>
        </w:tc>
        <w:tc>
          <w:tcPr>
            <w:tcW w:w="0" w:type="auto"/>
            <w:tcBorders>
              <w:top w:val="single" w:sz="4" w:space="0" w:color="auto"/>
              <w:left w:val="single" w:sz="4" w:space="0" w:color="auto"/>
              <w:bottom w:val="single" w:sz="4" w:space="0" w:color="auto"/>
              <w:right w:val="single" w:sz="4" w:space="0" w:color="auto"/>
            </w:tcBorders>
            <w:hideMark/>
          </w:tcPr>
          <w:p w14:paraId="2F12073B" w14:textId="77777777" w:rsidR="00C121BA" w:rsidRDefault="00C121BA">
            <w:pPr>
              <w:pStyle w:val="TAL"/>
              <w:rPr>
                <w:sz w:val="16"/>
              </w:rPr>
            </w:pPr>
            <w:r>
              <w:rPr>
                <w:sz w:val="16"/>
              </w:rPr>
              <w:t>IETF reference updates to TC 8.2</w:t>
            </w:r>
          </w:p>
        </w:tc>
        <w:tc>
          <w:tcPr>
            <w:tcW w:w="0" w:type="auto"/>
            <w:tcBorders>
              <w:top w:val="single" w:sz="4" w:space="0" w:color="auto"/>
              <w:left w:val="single" w:sz="4" w:space="0" w:color="auto"/>
              <w:bottom w:val="single" w:sz="4" w:space="0" w:color="auto"/>
              <w:right w:val="single" w:sz="4" w:space="0" w:color="auto"/>
            </w:tcBorders>
            <w:hideMark/>
          </w:tcPr>
          <w:p w14:paraId="61AC29B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C83B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92F8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566AF" w14:textId="77777777" w:rsidR="00C121BA" w:rsidRDefault="00C121BA">
            <w:pPr>
              <w:pStyle w:val="TAL"/>
              <w:rPr>
                <w:sz w:val="16"/>
              </w:rPr>
            </w:pPr>
          </w:p>
        </w:tc>
      </w:tr>
      <w:tr w:rsidR="00C121BA" w14:paraId="475917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965903" w14:textId="77777777" w:rsidR="00C121BA" w:rsidRDefault="00C121BA">
            <w:pPr>
              <w:pStyle w:val="TAL"/>
              <w:rPr>
                <w:sz w:val="16"/>
              </w:rPr>
            </w:pPr>
            <w:r>
              <w:rPr>
                <w:sz w:val="16"/>
              </w:rPr>
              <w:t>R5-247101</w:t>
            </w:r>
          </w:p>
        </w:tc>
        <w:tc>
          <w:tcPr>
            <w:tcW w:w="0" w:type="auto"/>
            <w:tcBorders>
              <w:top w:val="single" w:sz="4" w:space="0" w:color="auto"/>
              <w:left w:val="single" w:sz="4" w:space="0" w:color="auto"/>
              <w:bottom w:val="single" w:sz="4" w:space="0" w:color="auto"/>
              <w:right w:val="single" w:sz="4" w:space="0" w:color="auto"/>
            </w:tcBorders>
            <w:hideMark/>
          </w:tcPr>
          <w:p w14:paraId="02E1A4EE" w14:textId="77777777" w:rsidR="00C121BA" w:rsidRDefault="00C121BA">
            <w:pPr>
              <w:pStyle w:val="TAL"/>
              <w:rPr>
                <w:sz w:val="16"/>
              </w:rPr>
            </w:pPr>
            <w:r>
              <w:rPr>
                <w:sz w:val="16"/>
              </w:rPr>
              <w:t>IETF reference updates to TC 8.3</w:t>
            </w:r>
          </w:p>
        </w:tc>
        <w:tc>
          <w:tcPr>
            <w:tcW w:w="0" w:type="auto"/>
            <w:tcBorders>
              <w:top w:val="single" w:sz="4" w:space="0" w:color="auto"/>
              <w:left w:val="single" w:sz="4" w:space="0" w:color="auto"/>
              <w:bottom w:val="single" w:sz="4" w:space="0" w:color="auto"/>
              <w:right w:val="single" w:sz="4" w:space="0" w:color="auto"/>
            </w:tcBorders>
            <w:hideMark/>
          </w:tcPr>
          <w:p w14:paraId="2580F3F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BF2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2DF45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4630F" w14:textId="77777777" w:rsidR="00C121BA" w:rsidRDefault="00C121BA">
            <w:pPr>
              <w:pStyle w:val="TAL"/>
              <w:rPr>
                <w:sz w:val="16"/>
              </w:rPr>
            </w:pPr>
          </w:p>
        </w:tc>
      </w:tr>
      <w:tr w:rsidR="00C121BA" w14:paraId="1960C4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D56CEA" w14:textId="77777777" w:rsidR="00C121BA" w:rsidRDefault="00C121BA">
            <w:pPr>
              <w:pStyle w:val="TAL"/>
              <w:rPr>
                <w:sz w:val="16"/>
              </w:rPr>
            </w:pPr>
            <w:r>
              <w:rPr>
                <w:sz w:val="16"/>
              </w:rPr>
              <w:t>R5-247102</w:t>
            </w:r>
          </w:p>
        </w:tc>
        <w:tc>
          <w:tcPr>
            <w:tcW w:w="0" w:type="auto"/>
            <w:tcBorders>
              <w:top w:val="single" w:sz="4" w:space="0" w:color="auto"/>
              <w:left w:val="single" w:sz="4" w:space="0" w:color="auto"/>
              <w:bottom w:val="single" w:sz="4" w:space="0" w:color="auto"/>
              <w:right w:val="single" w:sz="4" w:space="0" w:color="auto"/>
            </w:tcBorders>
            <w:hideMark/>
          </w:tcPr>
          <w:p w14:paraId="79C03322" w14:textId="77777777" w:rsidR="00C121BA" w:rsidRDefault="00C121BA">
            <w:pPr>
              <w:pStyle w:val="TAL"/>
              <w:rPr>
                <w:sz w:val="16"/>
              </w:rPr>
            </w:pPr>
            <w:r>
              <w:rPr>
                <w:sz w:val="16"/>
              </w:rPr>
              <w:t>IETF reference updates to TC 8.12</w:t>
            </w:r>
          </w:p>
        </w:tc>
        <w:tc>
          <w:tcPr>
            <w:tcW w:w="0" w:type="auto"/>
            <w:tcBorders>
              <w:top w:val="single" w:sz="4" w:space="0" w:color="auto"/>
              <w:left w:val="single" w:sz="4" w:space="0" w:color="auto"/>
              <w:bottom w:val="single" w:sz="4" w:space="0" w:color="auto"/>
              <w:right w:val="single" w:sz="4" w:space="0" w:color="auto"/>
            </w:tcBorders>
            <w:hideMark/>
          </w:tcPr>
          <w:p w14:paraId="5D768F4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6418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0BA6D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0C2128" w14:textId="77777777" w:rsidR="00C121BA" w:rsidRDefault="00C121BA">
            <w:pPr>
              <w:pStyle w:val="TAL"/>
              <w:rPr>
                <w:sz w:val="16"/>
              </w:rPr>
            </w:pPr>
          </w:p>
        </w:tc>
      </w:tr>
      <w:tr w:rsidR="00C121BA" w14:paraId="7263CB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70EB82" w14:textId="77777777" w:rsidR="00C121BA" w:rsidRDefault="00C121BA">
            <w:pPr>
              <w:pStyle w:val="TAL"/>
              <w:rPr>
                <w:sz w:val="16"/>
              </w:rPr>
            </w:pPr>
            <w:r>
              <w:rPr>
                <w:sz w:val="16"/>
              </w:rPr>
              <w:t>R5-247103</w:t>
            </w:r>
          </w:p>
        </w:tc>
        <w:tc>
          <w:tcPr>
            <w:tcW w:w="0" w:type="auto"/>
            <w:tcBorders>
              <w:top w:val="single" w:sz="4" w:space="0" w:color="auto"/>
              <w:left w:val="single" w:sz="4" w:space="0" w:color="auto"/>
              <w:bottom w:val="single" w:sz="4" w:space="0" w:color="auto"/>
              <w:right w:val="single" w:sz="4" w:space="0" w:color="auto"/>
            </w:tcBorders>
            <w:hideMark/>
          </w:tcPr>
          <w:p w14:paraId="7707A168" w14:textId="77777777" w:rsidR="00C121BA" w:rsidRDefault="00C121BA">
            <w:pPr>
              <w:pStyle w:val="TAL"/>
              <w:rPr>
                <w:sz w:val="16"/>
              </w:rPr>
            </w:pPr>
            <w:r>
              <w:rPr>
                <w:sz w:val="16"/>
              </w:rPr>
              <w:t>IETF reference updates to TC 8.13</w:t>
            </w:r>
          </w:p>
        </w:tc>
        <w:tc>
          <w:tcPr>
            <w:tcW w:w="0" w:type="auto"/>
            <w:tcBorders>
              <w:top w:val="single" w:sz="4" w:space="0" w:color="auto"/>
              <w:left w:val="single" w:sz="4" w:space="0" w:color="auto"/>
              <w:bottom w:val="single" w:sz="4" w:space="0" w:color="auto"/>
              <w:right w:val="single" w:sz="4" w:space="0" w:color="auto"/>
            </w:tcBorders>
            <w:hideMark/>
          </w:tcPr>
          <w:p w14:paraId="7AC8020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037C8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CCE5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88F676" w14:textId="77777777" w:rsidR="00C121BA" w:rsidRDefault="00C121BA">
            <w:pPr>
              <w:pStyle w:val="TAL"/>
              <w:rPr>
                <w:sz w:val="16"/>
              </w:rPr>
            </w:pPr>
          </w:p>
        </w:tc>
      </w:tr>
      <w:tr w:rsidR="00C121BA" w14:paraId="18B8BE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74AF04" w14:textId="77777777" w:rsidR="00C121BA" w:rsidRDefault="00C121BA">
            <w:pPr>
              <w:pStyle w:val="TAL"/>
              <w:rPr>
                <w:sz w:val="16"/>
              </w:rPr>
            </w:pPr>
            <w:r>
              <w:rPr>
                <w:sz w:val="16"/>
              </w:rPr>
              <w:t>R5-247104</w:t>
            </w:r>
          </w:p>
        </w:tc>
        <w:tc>
          <w:tcPr>
            <w:tcW w:w="0" w:type="auto"/>
            <w:tcBorders>
              <w:top w:val="single" w:sz="4" w:space="0" w:color="auto"/>
              <w:left w:val="single" w:sz="4" w:space="0" w:color="auto"/>
              <w:bottom w:val="single" w:sz="4" w:space="0" w:color="auto"/>
              <w:right w:val="single" w:sz="4" w:space="0" w:color="auto"/>
            </w:tcBorders>
            <w:hideMark/>
          </w:tcPr>
          <w:p w14:paraId="0C6B1A60" w14:textId="77777777" w:rsidR="00C121BA" w:rsidRDefault="00C121BA">
            <w:pPr>
              <w:pStyle w:val="TAL"/>
              <w:rPr>
                <w:sz w:val="16"/>
              </w:rPr>
            </w:pPr>
            <w:r>
              <w:rPr>
                <w:sz w:val="16"/>
              </w:rPr>
              <w:t>IETF reference updates to TC 12.12</w:t>
            </w:r>
          </w:p>
        </w:tc>
        <w:tc>
          <w:tcPr>
            <w:tcW w:w="0" w:type="auto"/>
            <w:tcBorders>
              <w:top w:val="single" w:sz="4" w:space="0" w:color="auto"/>
              <w:left w:val="single" w:sz="4" w:space="0" w:color="auto"/>
              <w:bottom w:val="single" w:sz="4" w:space="0" w:color="auto"/>
              <w:right w:val="single" w:sz="4" w:space="0" w:color="auto"/>
            </w:tcBorders>
            <w:hideMark/>
          </w:tcPr>
          <w:p w14:paraId="03DF9A5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30975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2A53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CA6606" w14:textId="77777777" w:rsidR="00C121BA" w:rsidRDefault="00C121BA">
            <w:pPr>
              <w:pStyle w:val="TAL"/>
              <w:rPr>
                <w:sz w:val="16"/>
              </w:rPr>
            </w:pPr>
          </w:p>
        </w:tc>
      </w:tr>
      <w:tr w:rsidR="00C121BA" w14:paraId="5C3300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7A01E0" w14:textId="77777777" w:rsidR="00C121BA" w:rsidRDefault="00C121BA">
            <w:pPr>
              <w:pStyle w:val="TAL"/>
              <w:rPr>
                <w:sz w:val="16"/>
              </w:rPr>
            </w:pPr>
            <w:r>
              <w:rPr>
                <w:sz w:val="16"/>
              </w:rPr>
              <w:t>R5-247105</w:t>
            </w:r>
          </w:p>
        </w:tc>
        <w:tc>
          <w:tcPr>
            <w:tcW w:w="0" w:type="auto"/>
            <w:tcBorders>
              <w:top w:val="single" w:sz="4" w:space="0" w:color="auto"/>
              <w:left w:val="single" w:sz="4" w:space="0" w:color="auto"/>
              <w:bottom w:val="single" w:sz="4" w:space="0" w:color="auto"/>
              <w:right w:val="single" w:sz="4" w:space="0" w:color="auto"/>
            </w:tcBorders>
            <w:hideMark/>
          </w:tcPr>
          <w:p w14:paraId="1DA69E1B" w14:textId="77777777" w:rsidR="00C121BA" w:rsidRDefault="00C121BA">
            <w:pPr>
              <w:pStyle w:val="TAL"/>
              <w:rPr>
                <w:sz w:val="16"/>
              </w:rPr>
            </w:pPr>
            <w:r>
              <w:rPr>
                <w:sz w:val="16"/>
              </w:rPr>
              <w:t>IETF reference updates to TC 19.3.1</w:t>
            </w:r>
          </w:p>
        </w:tc>
        <w:tc>
          <w:tcPr>
            <w:tcW w:w="0" w:type="auto"/>
            <w:tcBorders>
              <w:top w:val="single" w:sz="4" w:space="0" w:color="auto"/>
              <w:left w:val="single" w:sz="4" w:space="0" w:color="auto"/>
              <w:bottom w:val="single" w:sz="4" w:space="0" w:color="auto"/>
              <w:right w:val="single" w:sz="4" w:space="0" w:color="auto"/>
            </w:tcBorders>
            <w:hideMark/>
          </w:tcPr>
          <w:p w14:paraId="1C0C405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CFB8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1983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413A8" w14:textId="77777777" w:rsidR="00C121BA" w:rsidRDefault="00C121BA">
            <w:pPr>
              <w:pStyle w:val="TAL"/>
              <w:rPr>
                <w:sz w:val="16"/>
              </w:rPr>
            </w:pPr>
          </w:p>
        </w:tc>
      </w:tr>
      <w:tr w:rsidR="00C121BA" w14:paraId="268885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B0B52C" w14:textId="77777777" w:rsidR="00C121BA" w:rsidRDefault="00C121BA">
            <w:pPr>
              <w:pStyle w:val="TAL"/>
              <w:rPr>
                <w:sz w:val="16"/>
              </w:rPr>
            </w:pPr>
            <w:r>
              <w:rPr>
                <w:sz w:val="16"/>
              </w:rPr>
              <w:t>R5-247106</w:t>
            </w:r>
          </w:p>
        </w:tc>
        <w:tc>
          <w:tcPr>
            <w:tcW w:w="0" w:type="auto"/>
            <w:tcBorders>
              <w:top w:val="single" w:sz="4" w:space="0" w:color="auto"/>
              <w:left w:val="single" w:sz="4" w:space="0" w:color="auto"/>
              <w:bottom w:val="single" w:sz="4" w:space="0" w:color="auto"/>
              <w:right w:val="single" w:sz="4" w:space="0" w:color="auto"/>
            </w:tcBorders>
            <w:hideMark/>
          </w:tcPr>
          <w:p w14:paraId="35231048" w14:textId="77777777" w:rsidR="00C121BA" w:rsidRDefault="00C121BA">
            <w:pPr>
              <w:pStyle w:val="TAL"/>
              <w:rPr>
                <w:sz w:val="16"/>
              </w:rPr>
            </w:pPr>
            <w:r>
              <w:rPr>
                <w:sz w:val="16"/>
              </w:rPr>
              <w:t>IETF reference updates to TC 19.4.1</w:t>
            </w:r>
          </w:p>
        </w:tc>
        <w:tc>
          <w:tcPr>
            <w:tcW w:w="0" w:type="auto"/>
            <w:tcBorders>
              <w:top w:val="single" w:sz="4" w:space="0" w:color="auto"/>
              <w:left w:val="single" w:sz="4" w:space="0" w:color="auto"/>
              <w:bottom w:val="single" w:sz="4" w:space="0" w:color="auto"/>
              <w:right w:val="single" w:sz="4" w:space="0" w:color="auto"/>
            </w:tcBorders>
            <w:hideMark/>
          </w:tcPr>
          <w:p w14:paraId="1D3475F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9D8B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0EA43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FDCDB" w14:textId="77777777" w:rsidR="00C121BA" w:rsidRDefault="00C121BA">
            <w:pPr>
              <w:pStyle w:val="TAL"/>
              <w:rPr>
                <w:sz w:val="16"/>
              </w:rPr>
            </w:pPr>
          </w:p>
        </w:tc>
      </w:tr>
      <w:tr w:rsidR="00C121BA" w14:paraId="6198AF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8733DC" w14:textId="77777777" w:rsidR="00C121BA" w:rsidRDefault="00C121BA">
            <w:pPr>
              <w:pStyle w:val="TAL"/>
              <w:rPr>
                <w:sz w:val="16"/>
              </w:rPr>
            </w:pPr>
            <w:r>
              <w:rPr>
                <w:sz w:val="16"/>
              </w:rPr>
              <w:t>R5-247107</w:t>
            </w:r>
          </w:p>
        </w:tc>
        <w:tc>
          <w:tcPr>
            <w:tcW w:w="0" w:type="auto"/>
            <w:tcBorders>
              <w:top w:val="single" w:sz="4" w:space="0" w:color="auto"/>
              <w:left w:val="single" w:sz="4" w:space="0" w:color="auto"/>
              <w:bottom w:val="single" w:sz="4" w:space="0" w:color="auto"/>
              <w:right w:val="single" w:sz="4" w:space="0" w:color="auto"/>
            </w:tcBorders>
            <w:hideMark/>
          </w:tcPr>
          <w:p w14:paraId="03DD5970" w14:textId="77777777" w:rsidR="00C121BA" w:rsidRDefault="00C121BA">
            <w:pPr>
              <w:pStyle w:val="TAL"/>
              <w:rPr>
                <w:sz w:val="16"/>
              </w:rPr>
            </w:pPr>
            <w:r>
              <w:rPr>
                <w:sz w:val="16"/>
              </w:rPr>
              <w:t>IETF reference updates to TC 19.4.2</w:t>
            </w:r>
          </w:p>
        </w:tc>
        <w:tc>
          <w:tcPr>
            <w:tcW w:w="0" w:type="auto"/>
            <w:tcBorders>
              <w:top w:val="single" w:sz="4" w:space="0" w:color="auto"/>
              <w:left w:val="single" w:sz="4" w:space="0" w:color="auto"/>
              <w:bottom w:val="single" w:sz="4" w:space="0" w:color="auto"/>
              <w:right w:val="single" w:sz="4" w:space="0" w:color="auto"/>
            </w:tcBorders>
            <w:hideMark/>
          </w:tcPr>
          <w:p w14:paraId="5DBCE15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1DED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4021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7CD38" w14:textId="77777777" w:rsidR="00C121BA" w:rsidRDefault="00C121BA">
            <w:pPr>
              <w:pStyle w:val="TAL"/>
              <w:rPr>
                <w:sz w:val="16"/>
              </w:rPr>
            </w:pPr>
          </w:p>
        </w:tc>
      </w:tr>
      <w:tr w:rsidR="00C121BA" w14:paraId="36A592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98E4AE" w14:textId="77777777" w:rsidR="00C121BA" w:rsidRDefault="00C121BA">
            <w:pPr>
              <w:pStyle w:val="TAL"/>
              <w:rPr>
                <w:sz w:val="16"/>
              </w:rPr>
            </w:pPr>
            <w:r>
              <w:rPr>
                <w:sz w:val="16"/>
              </w:rPr>
              <w:t>R5-247108</w:t>
            </w:r>
          </w:p>
        </w:tc>
        <w:tc>
          <w:tcPr>
            <w:tcW w:w="0" w:type="auto"/>
            <w:tcBorders>
              <w:top w:val="single" w:sz="4" w:space="0" w:color="auto"/>
              <w:left w:val="single" w:sz="4" w:space="0" w:color="auto"/>
              <w:bottom w:val="single" w:sz="4" w:space="0" w:color="auto"/>
              <w:right w:val="single" w:sz="4" w:space="0" w:color="auto"/>
            </w:tcBorders>
            <w:hideMark/>
          </w:tcPr>
          <w:p w14:paraId="3989B6B6" w14:textId="77777777" w:rsidR="00C121BA" w:rsidRDefault="00C121BA">
            <w:pPr>
              <w:pStyle w:val="TAL"/>
              <w:rPr>
                <w:sz w:val="16"/>
              </w:rPr>
            </w:pPr>
            <w:r>
              <w:rPr>
                <w:sz w:val="16"/>
              </w:rPr>
              <w:t>IETF reference updates to TC 19.4.5</w:t>
            </w:r>
          </w:p>
        </w:tc>
        <w:tc>
          <w:tcPr>
            <w:tcW w:w="0" w:type="auto"/>
            <w:tcBorders>
              <w:top w:val="single" w:sz="4" w:space="0" w:color="auto"/>
              <w:left w:val="single" w:sz="4" w:space="0" w:color="auto"/>
              <w:bottom w:val="single" w:sz="4" w:space="0" w:color="auto"/>
              <w:right w:val="single" w:sz="4" w:space="0" w:color="auto"/>
            </w:tcBorders>
            <w:hideMark/>
          </w:tcPr>
          <w:p w14:paraId="7333333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41A42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43EC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5EC42" w14:textId="77777777" w:rsidR="00C121BA" w:rsidRDefault="00C121BA">
            <w:pPr>
              <w:pStyle w:val="TAL"/>
              <w:rPr>
                <w:sz w:val="16"/>
              </w:rPr>
            </w:pPr>
          </w:p>
        </w:tc>
      </w:tr>
      <w:tr w:rsidR="00C121BA" w14:paraId="360E46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FF2D68" w14:textId="77777777" w:rsidR="00C121BA" w:rsidRDefault="00C121BA">
            <w:pPr>
              <w:pStyle w:val="TAL"/>
              <w:rPr>
                <w:sz w:val="16"/>
              </w:rPr>
            </w:pPr>
            <w:r>
              <w:rPr>
                <w:sz w:val="16"/>
              </w:rPr>
              <w:t>R5-247109</w:t>
            </w:r>
          </w:p>
        </w:tc>
        <w:tc>
          <w:tcPr>
            <w:tcW w:w="0" w:type="auto"/>
            <w:tcBorders>
              <w:top w:val="single" w:sz="4" w:space="0" w:color="auto"/>
              <w:left w:val="single" w:sz="4" w:space="0" w:color="auto"/>
              <w:bottom w:val="single" w:sz="4" w:space="0" w:color="auto"/>
              <w:right w:val="single" w:sz="4" w:space="0" w:color="auto"/>
            </w:tcBorders>
            <w:hideMark/>
          </w:tcPr>
          <w:p w14:paraId="407DA674" w14:textId="77777777" w:rsidR="00C121BA" w:rsidRDefault="00C121BA">
            <w:pPr>
              <w:pStyle w:val="TAL"/>
              <w:rPr>
                <w:sz w:val="16"/>
              </w:rPr>
            </w:pPr>
            <w:r>
              <w:rPr>
                <w:sz w:val="16"/>
              </w:rPr>
              <w:t>IETF reference updates to TC 19.5.1</w:t>
            </w:r>
          </w:p>
        </w:tc>
        <w:tc>
          <w:tcPr>
            <w:tcW w:w="0" w:type="auto"/>
            <w:tcBorders>
              <w:top w:val="single" w:sz="4" w:space="0" w:color="auto"/>
              <w:left w:val="single" w:sz="4" w:space="0" w:color="auto"/>
              <w:bottom w:val="single" w:sz="4" w:space="0" w:color="auto"/>
              <w:right w:val="single" w:sz="4" w:space="0" w:color="auto"/>
            </w:tcBorders>
            <w:hideMark/>
          </w:tcPr>
          <w:p w14:paraId="2F67886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8D69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C823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9D713E" w14:textId="77777777" w:rsidR="00C121BA" w:rsidRDefault="00C121BA">
            <w:pPr>
              <w:pStyle w:val="TAL"/>
              <w:rPr>
                <w:sz w:val="16"/>
              </w:rPr>
            </w:pPr>
          </w:p>
        </w:tc>
      </w:tr>
      <w:tr w:rsidR="00C121BA" w14:paraId="646BA9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C18957" w14:textId="77777777" w:rsidR="00C121BA" w:rsidRDefault="00C121BA">
            <w:pPr>
              <w:pStyle w:val="TAL"/>
              <w:rPr>
                <w:sz w:val="16"/>
              </w:rPr>
            </w:pPr>
            <w:r>
              <w:rPr>
                <w:sz w:val="16"/>
              </w:rPr>
              <w:t>R5-247110</w:t>
            </w:r>
          </w:p>
        </w:tc>
        <w:tc>
          <w:tcPr>
            <w:tcW w:w="0" w:type="auto"/>
            <w:tcBorders>
              <w:top w:val="single" w:sz="4" w:space="0" w:color="auto"/>
              <w:left w:val="single" w:sz="4" w:space="0" w:color="auto"/>
              <w:bottom w:val="single" w:sz="4" w:space="0" w:color="auto"/>
              <w:right w:val="single" w:sz="4" w:space="0" w:color="auto"/>
            </w:tcBorders>
            <w:hideMark/>
          </w:tcPr>
          <w:p w14:paraId="07BEAE84" w14:textId="77777777" w:rsidR="00C121BA" w:rsidRDefault="00C121BA">
            <w:pPr>
              <w:pStyle w:val="TAL"/>
              <w:rPr>
                <w:sz w:val="16"/>
              </w:rPr>
            </w:pPr>
            <w:r>
              <w:rPr>
                <w:sz w:val="16"/>
              </w:rPr>
              <w:t>IETF reference updates to TC 19.5.6</w:t>
            </w:r>
          </w:p>
        </w:tc>
        <w:tc>
          <w:tcPr>
            <w:tcW w:w="0" w:type="auto"/>
            <w:tcBorders>
              <w:top w:val="single" w:sz="4" w:space="0" w:color="auto"/>
              <w:left w:val="single" w:sz="4" w:space="0" w:color="auto"/>
              <w:bottom w:val="single" w:sz="4" w:space="0" w:color="auto"/>
              <w:right w:val="single" w:sz="4" w:space="0" w:color="auto"/>
            </w:tcBorders>
            <w:hideMark/>
          </w:tcPr>
          <w:p w14:paraId="3939C49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38798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9AF6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5D6BC" w14:textId="77777777" w:rsidR="00C121BA" w:rsidRDefault="00C121BA">
            <w:pPr>
              <w:pStyle w:val="TAL"/>
              <w:rPr>
                <w:sz w:val="16"/>
              </w:rPr>
            </w:pPr>
          </w:p>
        </w:tc>
      </w:tr>
      <w:tr w:rsidR="00C121BA" w14:paraId="1A4FF9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5F51C9" w14:textId="77777777" w:rsidR="00C121BA" w:rsidRDefault="00C121BA">
            <w:pPr>
              <w:pStyle w:val="TAL"/>
              <w:rPr>
                <w:sz w:val="16"/>
              </w:rPr>
            </w:pPr>
            <w:r>
              <w:rPr>
                <w:sz w:val="16"/>
              </w:rPr>
              <w:t>R5-247111</w:t>
            </w:r>
          </w:p>
        </w:tc>
        <w:tc>
          <w:tcPr>
            <w:tcW w:w="0" w:type="auto"/>
            <w:tcBorders>
              <w:top w:val="single" w:sz="4" w:space="0" w:color="auto"/>
              <w:left w:val="single" w:sz="4" w:space="0" w:color="auto"/>
              <w:bottom w:val="single" w:sz="4" w:space="0" w:color="auto"/>
              <w:right w:val="single" w:sz="4" w:space="0" w:color="auto"/>
            </w:tcBorders>
            <w:hideMark/>
          </w:tcPr>
          <w:p w14:paraId="10D133BC" w14:textId="77777777" w:rsidR="00C121BA" w:rsidRDefault="00C121BA">
            <w:pPr>
              <w:pStyle w:val="TAL"/>
              <w:rPr>
                <w:sz w:val="16"/>
              </w:rPr>
            </w:pPr>
            <w:r>
              <w:rPr>
                <w:sz w:val="16"/>
              </w:rPr>
              <w:t>IETF reference updates to TC 19.5.7</w:t>
            </w:r>
          </w:p>
        </w:tc>
        <w:tc>
          <w:tcPr>
            <w:tcW w:w="0" w:type="auto"/>
            <w:tcBorders>
              <w:top w:val="single" w:sz="4" w:space="0" w:color="auto"/>
              <w:left w:val="single" w:sz="4" w:space="0" w:color="auto"/>
              <w:bottom w:val="single" w:sz="4" w:space="0" w:color="auto"/>
              <w:right w:val="single" w:sz="4" w:space="0" w:color="auto"/>
            </w:tcBorders>
            <w:hideMark/>
          </w:tcPr>
          <w:p w14:paraId="44BA711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239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E813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12974" w14:textId="77777777" w:rsidR="00C121BA" w:rsidRDefault="00C121BA">
            <w:pPr>
              <w:pStyle w:val="TAL"/>
              <w:rPr>
                <w:sz w:val="16"/>
              </w:rPr>
            </w:pPr>
          </w:p>
        </w:tc>
      </w:tr>
      <w:tr w:rsidR="00C121BA" w14:paraId="06BC55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1A9367" w14:textId="77777777" w:rsidR="00C121BA" w:rsidRDefault="00C121BA">
            <w:pPr>
              <w:pStyle w:val="TAL"/>
              <w:rPr>
                <w:sz w:val="16"/>
              </w:rPr>
            </w:pPr>
            <w:r>
              <w:rPr>
                <w:sz w:val="16"/>
              </w:rPr>
              <w:t>R5-247112</w:t>
            </w:r>
          </w:p>
        </w:tc>
        <w:tc>
          <w:tcPr>
            <w:tcW w:w="0" w:type="auto"/>
            <w:tcBorders>
              <w:top w:val="single" w:sz="4" w:space="0" w:color="auto"/>
              <w:left w:val="single" w:sz="4" w:space="0" w:color="auto"/>
              <w:bottom w:val="single" w:sz="4" w:space="0" w:color="auto"/>
              <w:right w:val="single" w:sz="4" w:space="0" w:color="auto"/>
            </w:tcBorders>
            <w:hideMark/>
          </w:tcPr>
          <w:p w14:paraId="5B9586E5" w14:textId="77777777" w:rsidR="00C121BA" w:rsidRDefault="00C121BA">
            <w:pPr>
              <w:pStyle w:val="TAL"/>
              <w:rPr>
                <w:sz w:val="16"/>
              </w:rPr>
            </w:pPr>
            <w:r>
              <w:rPr>
                <w:sz w:val="16"/>
              </w:rPr>
              <w:t>IETF reference updates to Annex H.8.2</w:t>
            </w:r>
          </w:p>
        </w:tc>
        <w:tc>
          <w:tcPr>
            <w:tcW w:w="0" w:type="auto"/>
            <w:tcBorders>
              <w:top w:val="single" w:sz="4" w:space="0" w:color="auto"/>
              <w:left w:val="single" w:sz="4" w:space="0" w:color="auto"/>
              <w:bottom w:val="single" w:sz="4" w:space="0" w:color="auto"/>
              <w:right w:val="single" w:sz="4" w:space="0" w:color="auto"/>
            </w:tcBorders>
            <w:hideMark/>
          </w:tcPr>
          <w:p w14:paraId="1264ED0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E657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A64C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35EE5" w14:textId="77777777" w:rsidR="00C121BA" w:rsidRDefault="00C121BA">
            <w:pPr>
              <w:pStyle w:val="TAL"/>
              <w:rPr>
                <w:sz w:val="16"/>
              </w:rPr>
            </w:pPr>
          </w:p>
        </w:tc>
      </w:tr>
      <w:tr w:rsidR="00C121BA" w14:paraId="3DC407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32896F" w14:textId="77777777" w:rsidR="00C121BA" w:rsidRDefault="00C121BA">
            <w:pPr>
              <w:pStyle w:val="TAL"/>
              <w:rPr>
                <w:sz w:val="16"/>
              </w:rPr>
            </w:pPr>
            <w:r>
              <w:rPr>
                <w:sz w:val="16"/>
              </w:rPr>
              <w:t>R5-247113</w:t>
            </w:r>
          </w:p>
        </w:tc>
        <w:tc>
          <w:tcPr>
            <w:tcW w:w="0" w:type="auto"/>
            <w:tcBorders>
              <w:top w:val="single" w:sz="4" w:space="0" w:color="auto"/>
              <w:left w:val="single" w:sz="4" w:space="0" w:color="auto"/>
              <w:bottom w:val="single" w:sz="4" w:space="0" w:color="auto"/>
              <w:right w:val="single" w:sz="4" w:space="0" w:color="auto"/>
            </w:tcBorders>
            <w:hideMark/>
          </w:tcPr>
          <w:p w14:paraId="67CF2344" w14:textId="77777777" w:rsidR="00C121BA" w:rsidRDefault="00C121BA">
            <w:pPr>
              <w:pStyle w:val="TAL"/>
              <w:rPr>
                <w:sz w:val="16"/>
              </w:rPr>
            </w:pPr>
            <w:r>
              <w:rPr>
                <w:sz w:val="16"/>
              </w:rPr>
              <w:t>IETF reference updates to Annex H.8.3</w:t>
            </w:r>
          </w:p>
        </w:tc>
        <w:tc>
          <w:tcPr>
            <w:tcW w:w="0" w:type="auto"/>
            <w:tcBorders>
              <w:top w:val="single" w:sz="4" w:space="0" w:color="auto"/>
              <w:left w:val="single" w:sz="4" w:space="0" w:color="auto"/>
              <w:bottom w:val="single" w:sz="4" w:space="0" w:color="auto"/>
              <w:right w:val="single" w:sz="4" w:space="0" w:color="auto"/>
            </w:tcBorders>
            <w:hideMark/>
          </w:tcPr>
          <w:p w14:paraId="1088CD8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41C57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41C8D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1B831" w14:textId="77777777" w:rsidR="00C121BA" w:rsidRDefault="00C121BA">
            <w:pPr>
              <w:pStyle w:val="TAL"/>
              <w:rPr>
                <w:sz w:val="16"/>
              </w:rPr>
            </w:pPr>
          </w:p>
        </w:tc>
      </w:tr>
      <w:tr w:rsidR="00C121BA" w14:paraId="70CAB7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5F4E01" w14:textId="77777777" w:rsidR="00C121BA" w:rsidRDefault="00C121BA">
            <w:pPr>
              <w:pStyle w:val="TAL"/>
              <w:rPr>
                <w:sz w:val="16"/>
              </w:rPr>
            </w:pPr>
            <w:r>
              <w:rPr>
                <w:sz w:val="16"/>
              </w:rPr>
              <w:t>R5-247114</w:t>
            </w:r>
          </w:p>
        </w:tc>
        <w:tc>
          <w:tcPr>
            <w:tcW w:w="0" w:type="auto"/>
            <w:tcBorders>
              <w:top w:val="single" w:sz="4" w:space="0" w:color="auto"/>
              <w:left w:val="single" w:sz="4" w:space="0" w:color="auto"/>
              <w:bottom w:val="single" w:sz="4" w:space="0" w:color="auto"/>
              <w:right w:val="single" w:sz="4" w:space="0" w:color="auto"/>
            </w:tcBorders>
            <w:hideMark/>
          </w:tcPr>
          <w:p w14:paraId="774033CF" w14:textId="77777777" w:rsidR="00C121BA" w:rsidRDefault="00C121BA">
            <w:pPr>
              <w:pStyle w:val="TAL"/>
              <w:rPr>
                <w:sz w:val="16"/>
              </w:rPr>
            </w:pPr>
            <w:r>
              <w:rPr>
                <w:sz w:val="16"/>
              </w:rPr>
              <w:t>IETF reference updates to TC 7.4a</w:t>
            </w:r>
          </w:p>
        </w:tc>
        <w:tc>
          <w:tcPr>
            <w:tcW w:w="0" w:type="auto"/>
            <w:tcBorders>
              <w:top w:val="single" w:sz="4" w:space="0" w:color="auto"/>
              <w:left w:val="single" w:sz="4" w:space="0" w:color="auto"/>
              <w:bottom w:val="single" w:sz="4" w:space="0" w:color="auto"/>
              <w:right w:val="single" w:sz="4" w:space="0" w:color="auto"/>
            </w:tcBorders>
            <w:hideMark/>
          </w:tcPr>
          <w:p w14:paraId="751075E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88C3F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D29D7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0BE8B" w14:textId="77777777" w:rsidR="00C121BA" w:rsidRDefault="00C121BA">
            <w:pPr>
              <w:pStyle w:val="TAL"/>
              <w:rPr>
                <w:sz w:val="16"/>
              </w:rPr>
            </w:pPr>
          </w:p>
        </w:tc>
      </w:tr>
      <w:tr w:rsidR="00C121BA" w14:paraId="2EAF86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E25F81" w14:textId="77777777" w:rsidR="00C121BA" w:rsidRDefault="00C121BA">
            <w:pPr>
              <w:pStyle w:val="TAL"/>
              <w:rPr>
                <w:sz w:val="16"/>
              </w:rPr>
            </w:pPr>
            <w:r>
              <w:rPr>
                <w:sz w:val="16"/>
              </w:rPr>
              <w:t>R5-247115</w:t>
            </w:r>
          </w:p>
        </w:tc>
        <w:tc>
          <w:tcPr>
            <w:tcW w:w="0" w:type="auto"/>
            <w:tcBorders>
              <w:top w:val="single" w:sz="4" w:space="0" w:color="auto"/>
              <w:left w:val="single" w:sz="4" w:space="0" w:color="auto"/>
              <w:bottom w:val="single" w:sz="4" w:space="0" w:color="auto"/>
              <w:right w:val="single" w:sz="4" w:space="0" w:color="auto"/>
            </w:tcBorders>
            <w:hideMark/>
          </w:tcPr>
          <w:p w14:paraId="2676966E" w14:textId="77777777" w:rsidR="00C121BA" w:rsidRDefault="00C121BA">
            <w:pPr>
              <w:pStyle w:val="TAL"/>
              <w:rPr>
                <w:sz w:val="16"/>
              </w:rPr>
            </w:pPr>
            <w:r>
              <w:rPr>
                <w:sz w:val="16"/>
              </w:rPr>
              <w:t>Correction to VOLTE TC 17.1</w:t>
            </w:r>
          </w:p>
        </w:tc>
        <w:tc>
          <w:tcPr>
            <w:tcW w:w="0" w:type="auto"/>
            <w:tcBorders>
              <w:top w:val="single" w:sz="4" w:space="0" w:color="auto"/>
              <w:left w:val="single" w:sz="4" w:space="0" w:color="auto"/>
              <w:bottom w:val="single" w:sz="4" w:space="0" w:color="auto"/>
              <w:right w:val="single" w:sz="4" w:space="0" w:color="auto"/>
            </w:tcBorders>
            <w:hideMark/>
          </w:tcPr>
          <w:p w14:paraId="2E75C723"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6566F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2D4A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889456" w14:textId="77777777" w:rsidR="00C121BA" w:rsidRDefault="00C121BA">
            <w:pPr>
              <w:pStyle w:val="TAL"/>
              <w:rPr>
                <w:sz w:val="16"/>
              </w:rPr>
            </w:pPr>
            <w:r>
              <w:rPr>
                <w:sz w:val="16"/>
              </w:rPr>
              <w:t>R5-247609</w:t>
            </w:r>
          </w:p>
        </w:tc>
      </w:tr>
      <w:tr w:rsidR="00C121BA" w14:paraId="3C45C8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CF6A9B" w14:textId="77777777" w:rsidR="00C121BA" w:rsidRDefault="00C121BA">
            <w:pPr>
              <w:pStyle w:val="TAL"/>
              <w:rPr>
                <w:sz w:val="16"/>
              </w:rPr>
            </w:pPr>
            <w:r>
              <w:rPr>
                <w:sz w:val="16"/>
              </w:rPr>
              <w:t>R5-247116</w:t>
            </w:r>
          </w:p>
        </w:tc>
        <w:tc>
          <w:tcPr>
            <w:tcW w:w="0" w:type="auto"/>
            <w:tcBorders>
              <w:top w:val="single" w:sz="4" w:space="0" w:color="auto"/>
              <w:left w:val="single" w:sz="4" w:space="0" w:color="auto"/>
              <w:bottom w:val="single" w:sz="4" w:space="0" w:color="auto"/>
              <w:right w:val="single" w:sz="4" w:space="0" w:color="auto"/>
            </w:tcBorders>
            <w:hideMark/>
          </w:tcPr>
          <w:p w14:paraId="16396D2A" w14:textId="77777777" w:rsidR="00C121BA" w:rsidRDefault="00C121BA">
            <w:pPr>
              <w:pStyle w:val="TAL"/>
              <w:rPr>
                <w:sz w:val="16"/>
              </w:rPr>
            </w:pPr>
            <w:r>
              <w:rPr>
                <w:sz w:val="16"/>
              </w:rPr>
              <w:t>Editorial updates on 36523 draft IETF reference - 15.2</w:t>
            </w:r>
          </w:p>
        </w:tc>
        <w:tc>
          <w:tcPr>
            <w:tcW w:w="0" w:type="auto"/>
            <w:tcBorders>
              <w:top w:val="single" w:sz="4" w:space="0" w:color="auto"/>
              <w:left w:val="single" w:sz="4" w:space="0" w:color="auto"/>
              <w:bottom w:val="single" w:sz="4" w:space="0" w:color="auto"/>
              <w:right w:val="single" w:sz="4" w:space="0" w:color="auto"/>
            </w:tcBorders>
            <w:hideMark/>
          </w:tcPr>
          <w:p w14:paraId="341DA838"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CB3C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DD7B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4FEF5" w14:textId="77777777" w:rsidR="00C121BA" w:rsidRDefault="00C121BA">
            <w:pPr>
              <w:pStyle w:val="TAL"/>
              <w:rPr>
                <w:sz w:val="16"/>
              </w:rPr>
            </w:pPr>
          </w:p>
        </w:tc>
      </w:tr>
      <w:tr w:rsidR="00C121BA" w14:paraId="3006BD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1F675C" w14:textId="77777777" w:rsidR="00C121BA" w:rsidRDefault="00C121BA">
            <w:pPr>
              <w:pStyle w:val="TAL"/>
              <w:rPr>
                <w:sz w:val="16"/>
              </w:rPr>
            </w:pPr>
            <w:r>
              <w:rPr>
                <w:sz w:val="16"/>
              </w:rPr>
              <w:t>R5-247117</w:t>
            </w:r>
          </w:p>
        </w:tc>
        <w:tc>
          <w:tcPr>
            <w:tcW w:w="0" w:type="auto"/>
            <w:tcBorders>
              <w:top w:val="single" w:sz="4" w:space="0" w:color="auto"/>
              <w:left w:val="single" w:sz="4" w:space="0" w:color="auto"/>
              <w:bottom w:val="single" w:sz="4" w:space="0" w:color="auto"/>
              <w:right w:val="single" w:sz="4" w:space="0" w:color="auto"/>
            </w:tcBorders>
            <w:hideMark/>
          </w:tcPr>
          <w:p w14:paraId="3BCD0BCA" w14:textId="77777777" w:rsidR="00C121BA" w:rsidRDefault="00C121BA">
            <w:pPr>
              <w:pStyle w:val="TAL"/>
              <w:rPr>
                <w:sz w:val="16"/>
              </w:rPr>
            </w:pPr>
            <w:r>
              <w:rPr>
                <w:sz w:val="16"/>
              </w:rPr>
              <w:t>Editorial updates on 36523 draft IETF reference - 15.4</w:t>
            </w:r>
          </w:p>
        </w:tc>
        <w:tc>
          <w:tcPr>
            <w:tcW w:w="0" w:type="auto"/>
            <w:tcBorders>
              <w:top w:val="single" w:sz="4" w:space="0" w:color="auto"/>
              <w:left w:val="single" w:sz="4" w:space="0" w:color="auto"/>
              <w:bottom w:val="single" w:sz="4" w:space="0" w:color="auto"/>
              <w:right w:val="single" w:sz="4" w:space="0" w:color="auto"/>
            </w:tcBorders>
            <w:hideMark/>
          </w:tcPr>
          <w:p w14:paraId="444A1648"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45901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584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9E2538" w14:textId="77777777" w:rsidR="00C121BA" w:rsidRDefault="00C121BA">
            <w:pPr>
              <w:pStyle w:val="TAL"/>
              <w:rPr>
                <w:sz w:val="16"/>
              </w:rPr>
            </w:pPr>
          </w:p>
        </w:tc>
      </w:tr>
      <w:tr w:rsidR="00C121BA" w14:paraId="70B61A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9217B2" w14:textId="77777777" w:rsidR="00C121BA" w:rsidRDefault="00C121BA">
            <w:pPr>
              <w:pStyle w:val="TAL"/>
              <w:rPr>
                <w:sz w:val="16"/>
              </w:rPr>
            </w:pPr>
            <w:r>
              <w:rPr>
                <w:sz w:val="16"/>
              </w:rPr>
              <w:t>R5-247118</w:t>
            </w:r>
          </w:p>
        </w:tc>
        <w:tc>
          <w:tcPr>
            <w:tcW w:w="0" w:type="auto"/>
            <w:tcBorders>
              <w:top w:val="single" w:sz="4" w:space="0" w:color="auto"/>
              <w:left w:val="single" w:sz="4" w:space="0" w:color="auto"/>
              <w:bottom w:val="single" w:sz="4" w:space="0" w:color="auto"/>
              <w:right w:val="single" w:sz="4" w:space="0" w:color="auto"/>
            </w:tcBorders>
            <w:hideMark/>
          </w:tcPr>
          <w:p w14:paraId="38A3BB71" w14:textId="77777777" w:rsidR="00C121BA" w:rsidRDefault="00C121BA">
            <w:pPr>
              <w:pStyle w:val="TAL"/>
              <w:rPr>
                <w:sz w:val="16"/>
              </w:rPr>
            </w:pPr>
            <w:r>
              <w:rPr>
                <w:sz w:val="16"/>
              </w:rPr>
              <w:t>Editorial updates on 36523 draft IETF reference - 15.5</w:t>
            </w:r>
          </w:p>
        </w:tc>
        <w:tc>
          <w:tcPr>
            <w:tcW w:w="0" w:type="auto"/>
            <w:tcBorders>
              <w:top w:val="single" w:sz="4" w:space="0" w:color="auto"/>
              <w:left w:val="single" w:sz="4" w:space="0" w:color="auto"/>
              <w:bottom w:val="single" w:sz="4" w:space="0" w:color="auto"/>
              <w:right w:val="single" w:sz="4" w:space="0" w:color="auto"/>
            </w:tcBorders>
            <w:hideMark/>
          </w:tcPr>
          <w:p w14:paraId="7C5AA53B"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81B7B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71443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1D070" w14:textId="77777777" w:rsidR="00C121BA" w:rsidRDefault="00C121BA">
            <w:pPr>
              <w:pStyle w:val="TAL"/>
              <w:rPr>
                <w:sz w:val="16"/>
              </w:rPr>
            </w:pPr>
          </w:p>
        </w:tc>
      </w:tr>
      <w:tr w:rsidR="00C121BA" w14:paraId="1E6D0D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30DF96" w14:textId="77777777" w:rsidR="00C121BA" w:rsidRDefault="00C121BA">
            <w:pPr>
              <w:pStyle w:val="TAL"/>
              <w:rPr>
                <w:sz w:val="16"/>
              </w:rPr>
            </w:pPr>
            <w:r>
              <w:rPr>
                <w:sz w:val="16"/>
              </w:rPr>
              <w:t>R5-247119</w:t>
            </w:r>
          </w:p>
        </w:tc>
        <w:tc>
          <w:tcPr>
            <w:tcW w:w="0" w:type="auto"/>
            <w:tcBorders>
              <w:top w:val="single" w:sz="4" w:space="0" w:color="auto"/>
              <w:left w:val="single" w:sz="4" w:space="0" w:color="auto"/>
              <w:bottom w:val="single" w:sz="4" w:space="0" w:color="auto"/>
              <w:right w:val="single" w:sz="4" w:space="0" w:color="auto"/>
            </w:tcBorders>
            <w:hideMark/>
          </w:tcPr>
          <w:p w14:paraId="0EFE2E93" w14:textId="77777777" w:rsidR="00C121BA" w:rsidRDefault="00C121BA">
            <w:pPr>
              <w:pStyle w:val="TAL"/>
              <w:rPr>
                <w:sz w:val="16"/>
              </w:rPr>
            </w:pPr>
            <w:r>
              <w:rPr>
                <w:sz w:val="16"/>
              </w:rPr>
              <w:t>Editorial updates on 36523 draft IETF reference - 15.6</w:t>
            </w:r>
          </w:p>
        </w:tc>
        <w:tc>
          <w:tcPr>
            <w:tcW w:w="0" w:type="auto"/>
            <w:tcBorders>
              <w:top w:val="single" w:sz="4" w:space="0" w:color="auto"/>
              <w:left w:val="single" w:sz="4" w:space="0" w:color="auto"/>
              <w:bottom w:val="single" w:sz="4" w:space="0" w:color="auto"/>
              <w:right w:val="single" w:sz="4" w:space="0" w:color="auto"/>
            </w:tcBorders>
            <w:hideMark/>
          </w:tcPr>
          <w:p w14:paraId="484D6FE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CADB1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43E9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3255C" w14:textId="77777777" w:rsidR="00C121BA" w:rsidRDefault="00C121BA">
            <w:pPr>
              <w:pStyle w:val="TAL"/>
              <w:rPr>
                <w:sz w:val="16"/>
              </w:rPr>
            </w:pPr>
          </w:p>
        </w:tc>
      </w:tr>
      <w:tr w:rsidR="00C121BA" w14:paraId="463345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AF4B85" w14:textId="77777777" w:rsidR="00C121BA" w:rsidRDefault="00C121BA">
            <w:pPr>
              <w:pStyle w:val="TAL"/>
              <w:rPr>
                <w:sz w:val="16"/>
              </w:rPr>
            </w:pPr>
            <w:r>
              <w:rPr>
                <w:sz w:val="16"/>
              </w:rPr>
              <w:t>R5-247120</w:t>
            </w:r>
          </w:p>
        </w:tc>
        <w:tc>
          <w:tcPr>
            <w:tcW w:w="0" w:type="auto"/>
            <w:tcBorders>
              <w:top w:val="single" w:sz="4" w:space="0" w:color="auto"/>
              <w:left w:val="single" w:sz="4" w:space="0" w:color="auto"/>
              <w:bottom w:val="single" w:sz="4" w:space="0" w:color="auto"/>
              <w:right w:val="single" w:sz="4" w:space="0" w:color="auto"/>
            </w:tcBorders>
            <w:hideMark/>
          </w:tcPr>
          <w:p w14:paraId="57F11C36" w14:textId="77777777" w:rsidR="00C121BA" w:rsidRDefault="00C121BA">
            <w:pPr>
              <w:pStyle w:val="TAL"/>
              <w:rPr>
                <w:sz w:val="16"/>
              </w:rPr>
            </w:pPr>
            <w:r>
              <w:rPr>
                <w:sz w:val="16"/>
              </w:rPr>
              <w:t>Editorial updates on 36523 draft IETF reference - 15.7</w:t>
            </w:r>
          </w:p>
        </w:tc>
        <w:tc>
          <w:tcPr>
            <w:tcW w:w="0" w:type="auto"/>
            <w:tcBorders>
              <w:top w:val="single" w:sz="4" w:space="0" w:color="auto"/>
              <w:left w:val="single" w:sz="4" w:space="0" w:color="auto"/>
              <w:bottom w:val="single" w:sz="4" w:space="0" w:color="auto"/>
              <w:right w:val="single" w:sz="4" w:space="0" w:color="auto"/>
            </w:tcBorders>
            <w:hideMark/>
          </w:tcPr>
          <w:p w14:paraId="57D416DD"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7DEE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35A8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8A51D" w14:textId="77777777" w:rsidR="00C121BA" w:rsidRDefault="00C121BA">
            <w:pPr>
              <w:pStyle w:val="TAL"/>
              <w:rPr>
                <w:sz w:val="16"/>
              </w:rPr>
            </w:pPr>
          </w:p>
        </w:tc>
      </w:tr>
      <w:tr w:rsidR="00C121BA" w14:paraId="730B46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029072" w14:textId="77777777" w:rsidR="00C121BA" w:rsidRDefault="00C121BA">
            <w:pPr>
              <w:pStyle w:val="TAL"/>
              <w:rPr>
                <w:sz w:val="16"/>
              </w:rPr>
            </w:pPr>
            <w:r>
              <w:rPr>
                <w:sz w:val="16"/>
              </w:rPr>
              <w:t>R5-247121</w:t>
            </w:r>
          </w:p>
        </w:tc>
        <w:tc>
          <w:tcPr>
            <w:tcW w:w="0" w:type="auto"/>
            <w:tcBorders>
              <w:top w:val="single" w:sz="4" w:space="0" w:color="auto"/>
              <w:left w:val="single" w:sz="4" w:space="0" w:color="auto"/>
              <w:bottom w:val="single" w:sz="4" w:space="0" w:color="auto"/>
              <w:right w:val="single" w:sz="4" w:space="0" w:color="auto"/>
            </w:tcBorders>
            <w:hideMark/>
          </w:tcPr>
          <w:p w14:paraId="556C3B48" w14:textId="77777777" w:rsidR="00C121BA" w:rsidRDefault="00C121BA">
            <w:pPr>
              <w:pStyle w:val="TAL"/>
              <w:rPr>
                <w:sz w:val="16"/>
              </w:rPr>
            </w:pPr>
            <w:r>
              <w:rPr>
                <w:sz w:val="16"/>
              </w:rPr>
              <w:t>SR of UE Conformance - IMS Data Channel test after RAN5 105</w:t>
            </w:r>
          </w:p>
        </w:tc>
        <w:tc>
          <w:tcPr>
            <w:tcW w:w="0" w:type="auto"/>
            <w:tcBorders>
              <w:top w:val="single" w:sz="4" w:space="0" w:color="auto"/>
              <w:left w:val="single" w:sz="4" w:space="0" w:color="auto"/>
              <w:bottom w:val="single" w:sz="4" w:space="0" w:color="auto"/>
              <w:right w:val="single" w:sz="4" w:space="0" w:color="auto"/>
            </w:tcBorders>
            <w:hideMark/>
          </w:tcPr>
          <w:p w14:paraId="342B1924"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7047B3"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7BA5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7A8349" w14:textId="77777777" w:rsidR="00C121BA" w:rsidRDefault="00C121BA">
            <w:pPr>
              <w:pStyle w:val="TAL"/>
              <w:rPr>
                <w:sz w:val="16"/>
              </w:rPr>
            </w:pPr>
          </w:p>
        </w:tc>
      </w:tr>
      <w:tr w:rsidR="00C121BA" w14:paraId="79F743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89A74D" w14:textId="77777777" w:rsidR="00C121BA" w:rsidRDefault="00C121BA">
            <w:pPr>
              <w:pStyle w:val="TAL"/>
              <w:rPr>
                <w:sz w:val="16"/>
              </w:rPr>
            </w:pPr>
            <w:r>
              <w:rPr>
                <w:sz w:val="16"/>
              </w:rPr>
              <w:t>R5-247122</w:t>
            </w:r>
          </w:p>
        </w:tc>
        <w:tc>
          <w:tcPr>
            <w:tcW w:w="0" w:type="auto"/>
            <w:tcBorders>
              <w:top w:val="single" w:sz="4" w:space="0" w:color="auto"/>
              <w:left w:val="single" w:sz="4" w:space="0" w:color="auto"/>
              <w:bottom w:val="single" w:sz="4" w:space="0" w:color="auto"/>
              <w:right w:val="single" w:sz="4" w:space="0" w:color="auto"/>
            </w:tcBorders>
            <w:hideMark/>
          </w:tcPr>
          <w:p w14:paraId="45E3F017" w14:textId="77777777" w:rsidR="00C121BA" w:rsidRDefault="00C121BA">
            <w:pPr>
              <w:pStyle w:val="TAL"/>
              <w:rPr>
                <w:sz w:val="16"/>
              </w:rPr>
            </w:pPr>
            <w:r>
              <w:rPr>
                <w:sz w:val="16"/>
              </w:rPr>
              <w:t>WP of UE Conformance - IMS Data Channel test after RAN5 105</w:t>
            </w:r>
          </w:p>
        </w:tc>
        <w:tc>
          <w:tcPr>
            <w:tcW w:w="0" w:type="auto"/>
            <w:tcBorders>
              <w:top w:val="single" w:sz="4" w:space="0" w:color="auto"/>
              <w:left w:val="single" w:sz="4" w:space="0" w:color="auto"/>
              <w:bottom w:val="single" w:sz="4" w:space="0" w:color="auto"/>
              <w:right w:val="single" w:sz="4" w:space="0" w:color="auto"/>
            </w:tcBorders>
            <w:hideMark/>
          </w:tcPr>
          <w:p w14:paraId="547E8842"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3E270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6B92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E1293A" w14:textId="77777777" w:rsidR="00C121BA" w:rsidRDefault="00C121BA">
            <w:pPr>
              <w:pStyle w:val="TAL"/>
              <w:rPr>
                <w:sz w:val="16"/>
              </w:rPr>
            </w:pPr>
          </w:p>
        </w:tc>
      </w:tr>
      <w:tr w:rsidR="00C121BA" w14:paraId="2E52A3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F5BB3C" w14:textId="77777777" w:rsidR="00C121BA" w:rsidRDefault="00C121BA">
            <w:pPr>
              <w:pStyle w:val="TAL"/>
              <w:rPr>
                <w:sz w:val="16"/>
              </w:rPr>
            </w:pPr>
            <w:r>
              <w:rPr>
                <w:sz w:val="16"/>
              </w:rPr>
              <w:t>R5-247123</w:t>
            </w:r>
          </w:p>
        </w:tc>
        <w:tc>
          <w:tcPr>
            <w:tcW w:w="0" w:type="auto"/>
            <w:tcBorders>
              <w:top w:val="single" w:sz="4" w:space="0" w:color="auto"/>
              <w:left w:val="single" w:sz="4" w:space="0" w:color="auto"/>
              <w:bottom w:val="single" w:sz="4" w:space="0" w:color="auto"/>
              <w:right w:val="single" w:sz="4" w:space="0" w:color="auto"/>
            </w:tcBorders>
            <w:hideMark/>
          </w:tcPr>
          <w:p w14:paraId="771CA211" w14:textId="77777777" w:rsidR="00C121BA" w:rsidRDefault="00C121BA">
            <w:pPr>
              <w:pStyle w:val="TAL"/>
              <w:rPr>
                <w:sz w:val="16"/>
              </w:rPr>
            </w:pPr>
            <w:r>
              <w:rPr>
                <w:sz w:val="16"/>
              </w:rPr>
              <w:t>TS 38.523-1 Tracker status before RAN5-105</w:t>
            </w:r>
          </w:p>
        </w:tc>
        <w:tc>
          <w:tcPr>
            <w:tcW w:w="0" w:type="auto"/>
            <w:tcBorders>
              <w:top w:val="single" w:sz="4" w:space="0" w:color="auto"/>
              <w:left w:val="single" w:sz="4" w:space="0" w:color="auto"/>
              <w:bottom w:val="single" w:sz="4" w:space="0" w:color="auto"/>
              <w:right w:val="single" w:sz="4" w:space="0" w:color="auto"/>
            </w:tcBorders>
            <w:hideMark/>
          </w:tcPr>
          <w:p w14:paraId="20826C00"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75FF5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D2519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0567C" w14:textId="77777777" w:rsidR="00C121BA" w:rsidRDefault="00C121BA">
            <w:pPr>
              <w:pStyle w:val="TAL"/>
              <w:rPr>
                <w:sz w:val="16"/>
              </w:rPr>
            </w:pPr>
          </w:p>
        </w:tc>
      </w:tr>
      <w:tr w:rsidR="00C121BA" w14:paraId="124BE7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694187" w14:textId="77777777" w:rsidR="00C121BA" w:rsidRDefault="00C121BA">
            <w:pPr>
              <w:pStyle w:val="TAL"/>
              <w:rPr>
                <w:sz w:val="16"/>
              </w:rPr>
            </w:pPr>
            <w:r>
              <w:rPr>
                <w:sz w:val="16"/>
              </w:rPr>
              <w:t>R5-247124</w:t>
            </w:r>
          </w:p>
        </w:tc>
        <w:tc>
          <w:tcPr>
            <w:tcW w:w="0" w:type="auto"/>
            <w:tcBorders>
              <w:top w:val="single" w:sz="4" w:space="0" w:color="auto"/>
              <w:left w:val="single" w:sz="4" w:space="0" w:color="auto"/>
              <w:bottom w:val="single" w:sz="4" w:space="0" w:color="auto"/>
              <w:right w:val="single" w:sz="4" w:space="0" w:color="auto"/>
            </w:tcBorders>
            <w:hideMark/>
          </w:tcPr>
          <w:p w14:paraId="6803A91D" w14:textId="77777777" w:rsidR="00C121BA" w:rsidRDefault="00C121BA">
            <w:pPr>
              <w:pStyle w:val="TAL"/>
              <w:rPr>
                <w:sz w:val="16"/>
              </w:rPr>
            </w:pPr>
            <w:r>
              <w:rPr>
                <w:sz w:val="16"/>
              </w:rPr>
              <w:t>TS 36.523-1 Tracker status before RAN5-105</w:t>
            </w:r>
          </w:p>
        </w:tc>
        <w:tc>
          <w:tcPr>
            <w:tcW w:w="0" w:type="auto"/>
            <w:tcBorders>
              <w:top w:val="single" w:sz="4" w:space="0" w:color="auto"/>
              <w:left w:val="single" w:sz="4" w:space="0" w:color="auto"/>
              <w:bottom w:val="single" w:sz="4" w:space="0" w:color="auto"/>
              <w:right w:val="single" w:sz="4" w:space="0" w:color="auto"/>
            </w:tcBorders>
            <w:hideMark/>
          </w:tcPr>
          <w:p w14:paraId="6F7BABE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7EAC1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9D9D4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8081B" w14:textId="77777777" w:rsidR="00C121BA" w:rsidRDefault="00C121BA">
            <w:pPr>
              <w:pStyle w:val="TAL"/>
              <w:rPr>
                <w:sz w:val="16"/>
              </w:rPr>
            </w:pPr>
          </w:p>
        </w:tc>
      </w:tr>
      <w:tr w:rsidR="00C121BA" w14:paraId="5875AF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EE7F02" w14:textId="77777777" w:rsidR="00C121BA" w:rsidRDefault="00C121BA">
            <w:pPr>
              <w:pStyle w:val="TAL"/>
              <w:rPr>
                <w:sz w:val="16"/>
              </w:rPr>
            </w:pPr>
            <w:r>
              <w:rPr>
                <w:sz w:val="16"/>
              </w:rPr>
              <w:t>R5-247125</w:t>
            </w:r>
          </w:p>
        </w:tc>
        <w:tc>
          <w:tcPr>
            <w:tcW w:w="0" w:type="auto"/>
            <w:tcBorders>
              <w:top w:val="single" w:sz="4" w:space="0" w:color="auto"/>
              <w:left w:val="single" w:sz="4" w:space="0" w:color="auto"/>
              <w:bottom w:val="single" w:sz="4" w:space="0" w:color="auto"/>
              <w:right w:val="single" w:sz="4" w:space="0" w:color="auto"/>
            </w:tcBorders>
            <w:hideMark/>
          </w:tcPr>
          <w:p w14:paraId="4C8B3509" w14:textId="77777777" w:rsidR="00C121BA" w:rsidRDefault="00C121BA">
            <w:pPr>
              <w:pStyle w:val="TAL"/>
              <w:rPr>
                <w:sz w:val="16"/>
              </w:rPr>
            </w:pPr>
            <w:r>
              <w:rPr>
                <w:sz w:val="16"/>
              </w:rPr>
              <w:t>TS 38.523-1 Tracker status after RAN5-105</w:t>
            </w:r>
          </w:p>
        </w:tc>
        <w:tc>
          <w:tcPr>
            <w:tcW w:w="0" w:type="auto"/>
            <w:tcBorders>
              <w:top w:val="single" w:sz="4" w:space="0" w:color="auto"/>
              <w:left w:val="single" w:sz="4" w:space="0" w:color="auto"/>
              <w:bottom w:val="single" w:sz="4" w:space="0" w:color="auto"/>
              <w:right w:val="single" w:sz="4" w:space="0" w:color="auto"/>
            </w:tcBorders>
            <w:hideMark/>
          </w:tcPr>
          <w:p w14:paraId="137E74C9"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5306AD"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D341BE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E3220" w14:textId="77777777" w:rsidR="00C121BA" w:rsidRDefault="00C121BA">
            <w:pPr>
              <w:pStyle w:val="TAL"/>
              <w:rPr>
                <w:sz w:val="16"/>
              </w:rPr>
            </w:pPr>
          </w:p>
        </w:tc>
      </w:tr>
      <w:tr w:rsidR="00C121BA" w14:paraId="2419D6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DF30DE" w14:textId="77777777" w:rsidR="00C121BA" w:rsidRDefault="00C121BA">
            <w:pPr>
              <w:pStyle w:val="TAL"/>
              <w:rPr>
                <w:sz w:val="16"/>
              </w:rPr>
            </w:pPr>
            <w:r>
              <w:rPr>
                <w:sz w:val="16"/>
              </w:rPr>
              <w:t>R5-247126</w:t>
            </w:r>
          </w:p>
        </w:tc>
        <w:tc>
          <w:tcPr>
            <w:tcW w:w="0" w:type="auto"/>
            <w:tcBorders>
              <w:top w:val="single" w:sz="4" w:space="0" w:color="auto"/>
              <w:left w:val="single" w:sz="4" w:space="0" w:color="auto"/>
              <w:bottom w:val="single" w:sz="4" w:space="0" w:color="auto"/>
              <w:right w:val="single" w:sz="4" w:space="0" w:color="auto"/>
            </w:tcBorders>
            <w:hideMark/>
          </w:tcPr>
          <w:p w14:paraId="4E6280C6" w14:textId="77777777" w:rsidR="00C121BA" w:rsidRDefault="00C121BA">
            <w:pPr>
              <w:pStyle w:val="TAL"/>
              <w:rPr>
                <w:sz w:val="16"/>
              </w:rPr>
            </w:pPr>
            <w:r>
              <w:rPr>
                <w:sz w:val="16"/>
              </w:rPr>
              <w:t>TS 36.523-1 Tracker status after RAN5-105</w:t>
            </w:r>
          </w:p>
        </w:tc>
        <w:tc>
          <w:tcPr>
            <w:tcW w:w="0" w:type="auto"/>
            <w:tcBorders>
              <w:top w:val="single" w:sz="4" w:space="0" w:color="auto"/>
              <w:left w:val="single" w:sz="4" w:space="0" w:color="auto"/>
              <w:bottom w:val="single" w:sz="4" w:space="0" w:color="auto"/>
              <w:right w:val="single" w:sz="4" w:space="0" w:color="auto"/>
            </w:tcBorders>
            <w:hideMark/>
          </w:tcPr>
          <w:p w14:paraId="33F31AC0"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560408"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EE556E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44F939" w14:textId="77777777" w:rsidR="00C121BA" w:rsidRDefault="00C121BA">
            <w:pPr>
              <w:pStyle w:val="TAL"/>
              <w:rPr>
                <w:sz w:val="16"/>
              </w:rPr>
            </w:pPr>
          </w:p>
        </w:tc>
      </w:tr>
      <w:tr w:rsidR="00C121BA" w14:paraId="6DFCE8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542631" w14:textId="77777777" w:rsidR="00C121BA" w:rsidRDefault="00C121BA">
            <w:pPr>
              <w:pStyle w:val="TAL"/>
              <w:rPr>
                <w:sz w:val="16"/>
              </w:rPr>
            </w:pPr>
            <w:r>
              <w:rPr>
                <w:sz w:val="16"/>
              </w:rPr>
              <w:t>R5-247127</w:t>
            </w:r>
          </w:p>
        </w:tc>
        <w:tc>
          <w:tcPr>
            <w:tcW w:w="0" w:type="auto"/>
            <w:tcBorders>
              <w:top w:val="single" w:sz="4" w:space="0" w:color="auto"/>
              <w:left w:val="single" w:sz="4" w:space="0" w:color="auto"/>
              <w:bottom w:val="single" w:sz="4" w:space="0" w:color="auto"/>
              <w:right w:val="single" w:sz="4" w:space="0" w:color="auto"/>
            </w:tcBorders>
            <w:hideMark/>
          </w:tcPr>
          <w:p w14:paraId="4D49D3BB" w14:textId="77777777" w:rsidR="00C121BA" w:rsidRDefault="00C121BA">
            <w:pPr>
              <w:pStyle w:val="TAL"/>
              <w:rPr>
                <w:sz w:val="16"/>
              </w:rPr>
            </w:pPr>
            <w:r>
              <w:rPr>
                <w:sz w:val="16"/>
              </w:rPr>
              <w:t>Correction in Message contents for FR2-FR2 event-triggered reporting in DRX test cases.</w:t>
            </w:r>
          </w:p>
        </w:tc>
        <w:tc>
          <w:tcPr>
            <w:tcW w:w="0" w:type="auto"/>
            <w:tcBorders>
              <w:top w:val="single" w:sz="4" w:space="0" w:color="auto"/>
              <w:left w:val="single" w:sz="4" w:space="0" w:color="auto"/>
              <w:bottom w:val="single" w:sz="4" w:space="0" w:color="auto"/>
              <w:right w:val="single" w:sz="4" w:space="0" w:color="auto"/>
            </w:tcBorders>
            <w:hideMark/>
          </w:tcPr>
          <w:p w14:paraId="244C940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8D7F4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D3C2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EC015B" w14:textId="77777777" w:rsidR="00C121BA" w:rsidRDefault="00C121BA">
            <w:pPr>
              <w:pStyle w:val="TAL"/>
              <w:rPr>
                <w:sz w:val="16"/>
              </w:rPr>
            </w:pPr>
          </w:p>
        </w:tc>
      </w:tr>
      <w:tr w:rsidR="00C121BA" w14:paraId="018C88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7944B3" w14:textId="77777777" w:rsidR="00C121BA" w:rsidRDefault="00C121BA">
            <w:pPr>
              <w:pStyle w:val="TAL"/>
              <w:rPr>
                <w:sz w:val="16"/>
              </w:rPr>
            </w:pPr>
            <w:r>
              <w:rPr>
                <w:sz w:val="16"/>
              </w:rPr>
              <w:t>R5-247128</w:t>
            </w:r>
          </w:p>
        </w:tc>
        <w:tc>
          <w:tcPr>
            <w:tcW w:w="0" w:type="auto"/>
            <w:tcBorders>
              <w:top w:val="single" w:sz="4" w:space="0" w:color="auto"/>
              <w:left w:val="single" w:sz="4" w:space="0" w:color="auto"/>
              <w:bottom w:val="single" w:sz="4" w:space="0" w:color="auto"/>
              <w:right w:val="single" w:sz="4" w:space="0" w:color="auto"/>
            </w:tcBorders>
            <w:hideMark/>
          </w:tcPr>
          <w:p w14:paraId="394D36C2" w14:textId="77777777" w:rsidR="00C121BA" w:rsidRDefault="00C121BA">
            <w:pPr>
              <w:pStyle w:val="TAL"/>
              <w:rPr>
                <w:sz w:val="16"/>
              </w:rPr>
            </w:pPr>
            <w:r>
              <w:rPr>
                <w:sz w:val="16"/>
              </w:rPr>
              <w:t>Correction A3-Offset for TC 7.6.1.1</w:t>
            </w:r>
          </w:p>
        </w:tc>
        <w:tc>
          <w:tcPr>
            <w:tcW w:w="0" w:type="auto"/>
            <w:tcBorders>
              <w:top w:val="single" w:sz="4" w:space="0" w:color="auto"/>
              <w:left w:val="single" w:sz="4" w:space="0" w:color="auto"/>
              <w:bottom w:val="single" w:sz="4" w:space="0" w:color="auto"/>
              <w:right w:val="single" w:sz="4" w:space="0" w:color="auto"/>
            </w:tcBorders>
            <w:hideMark/>
          </w:tcPr>
          <w:p w14:paraId="623A7F0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9270A9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CF7D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0E8B7" w14:textId="77777777" w:rsidR="00C121BA" w:rsidRDefault="00C121BA">
            <w:pPr>
              <w:pStyle w:val="TAL"/>
              <w:rPr>
                <w:sz w:val="16"/>
              </w:rPr>
            </w:pPr>
          </w:p>
        </w:tc>
      </w:tr>
      <w:tr w:rsidR="00C121BA" w14:paraId="0038C6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6ADAE8" w14:textId="77777777" w:rsidR="00C121BA" w:rsidRDefault="00C121BA">
            <w:pPr>
              <w:pStyle w:val="TAL"/>
              <w:rPr>
                <w:sz w:val="16"/>
              </w:rPr>
            </w:pPr>
            <w:r>
              <w:rPr>
                <w:sz w:val="16"/>
              </w:rPr>
              <w:t>R5-247129</w:t>
            </w:r>
          </w:p>
        </w:tc>
        <w:tc>
          <w:tcPr>
            <w:tcW w:w="0" w:type="auto"/>
            <w:tcBorders>
              <w:top w:val="single" w:sz="4" w:space="0" w:color="auto"/>
              <w:left w:val="single" w:sz="4" w:space="0" w:color="auto"/>
              <w:bottom w:val="single" w:sz="4" w:space="0" w:color="auto"/>
              <w:right w:val="single" w:sz="4" w:space="0" w:color="auto"/>
            </w:tcBorders>
            <w:hideMark/>
          </w:tcPr>
          <w:p w14:paraId="295CA33E" w14:textId="77777777" w:rsidR="00C121BA" w:rsidRDefault="00C121BA">
            <w:pPr>
              <w:pStyle w:val="TAL"/>
              <w:rPr>
                <w:sz w:val="16"/>
              </w:rPr>
            </w:pPr>
            <w:r>
              <w:rPr>
                <w:sz w:val="16"/>
              </w:rPr>
              <w:t>Update applicability for NB-NTN RRM TC 13.1.1.2</w:t>
            </w:r>
          </w:p>
        </w:tc>
        <w:tc>
          <w:tcPr>
            <w:tcW w:w="0" w:type="auto"/>
            <w:tcBorders>
              <w:top w:val="single" w:sz="4" w:space="0" w:color="auto"/>
              <w:left w:val="single" w:sz="4" w:space="0" w:color="auto"/>
              <w:bottom w:val="single" w:sz="4" w:space="0" w:color="auto"/>
              <w:right w:val="single" w:sz="4" w:space="0" w:color="auto"/>
            </w:tcBorders>
            <w:hideMark/>
          </w:tcPr>
          <w:p w14:paraId="61EF3FE6"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2734FDB"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CB58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F6A2A" w14:textId="77777777" w:rsidR="00C121BA" w:rsidRDefault="00C121BA">
            <w:pPr>
              <w:pStyle w:val="TAL"/>
              <w:rPr>
                <w:sz w:val="16"/>
              </w:rPr>
            </w:pPr>
          </w:p>
        </w:tc>
      </w:tr>
      <w:tr w:rsidR="00C121BA" w14:paraId="7D4E34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34E4CB" w14:textId="77777777" w:rsidR="00C121BA" w:rsidRDefault="00C121BA">
            <w:pPr>
              <w:pStyle w:val="TAL"/>
              <w:rPr>
                <w:sz w:val="16"/>
              </w:rPr>
            </w:pPr>
            <w:r>
              <w:rPr>
                <w:sz w:val="16"/>
              </w:rPr>
              <w:t>R5-247130</w:t>
            </w:r>
          </w:p>
        </w:tc>
        <w:tc>
          <w:tcPr>
            <w:tcW w:w="0" w:type="auto"/>
            <w:tcBorders>
              <w:top w:val="single" w:sz="4" w:space="0" w:color="auto"/>
              <w:left w:val="single" w:sz="4" w:space="0" w:color="auto"/>
              <w:bottom w:val="single" w:sz="4" w:space="0" w:color="auto"/>
              <w:right w:val="single" w:sz="4" w:space="0" w:color="auto"/>
            </w:tcBorders>
            <w:hideMark/>
          </w:tcPr>
          <w:p w14:paraId="113A000A" w14:textId="77777777" w:rsidR="00C121BA" w:rsidRDefault="00C121BA">
            <w:pPr>
              <w:pStyle w:val="TAL"/>
              <w:rPr>
                <w:sz w:val="16"/>
              </w:rPr>
            </w:pPr>
            <w:r>
              <w:rPr>
                <w:sz w:val="16"/>
              </w:rPr>
              <w:t>Correction to IMS NR5GC testcase 6.6</w:t>
            </w:r>
          </w:p>
        </w:tc>
        <w:tc>
          <w:tcPr>
            <w:tcW w:w="0" w:type="auto"/>
            <w:tcBorders>
              <w:top w:val="single" w:sz="4" w:space="0" w:color="auto"/>
              <w:left w:val="single" w:sz="4" w:space="0" w:color="auto"/>
              <w:bottom w:val="single" w:sz="4" w:space="0" w:color="auto"/>
              <w:right w:val="single" w:sz="4" w:space="0" w:color="auto"/>
            </w:tcBorders>
            <w:hideMark/>
          </w:tcPr>
          <w:p w14:paraId="79203BA6"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49D3C1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1781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CBD243" w14:textId="77777777" w:rsidR="00C121BA" w:rsidRDefault="00C121BA">
            <w:pPr>
              <w:pStyle w:val="TAL"/>
              <w:rPr>
                <w:sz w:val="16"/>
              </w:rPr>
            </w:pPr>
            <w:r>
              <w:rPr>
                <w:sz w:val="16"/>
              </w:rPr>
              <w:t>R5-247613</w:t>
            </w:r>
          </w:p>
        </w:tc>
      </w:tr>
      <w:tr w:rsidR="00C121BA" w14:paraId="14CA20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4B6101" w14:textId="77777777" w:rsidR="00C121BA" w:rsidRDefault="00C121BA">
            <w:pPr>
              <w:pStyle w:val="TAL"/>
              <w:rPr>
                <w:sz w:val="16"/>
              </w:rPr>
            </w:pPr>
            <w:r>
              <w:rPr>
                <w:sz w:val="16"/>
              </w:rPr>
              <w:t>R5-247131</w:t>
            </w:r>
          </w:p>
        </w:tc>
        <w:tc>
          <w:tcPr>
            <w:tcW w:w="0" w:type="auto"/>
            <w:tcBorders>
              <w:top w:val="single" w:sz="4" w:space="0" w:color="auto"/>
              <w:left w:val="single" w:sz="4" w:space="0" w:color="auto"/>
              <w:bottom w:val="single" w:sz="4" w:space="0" w:color="auto"/>
              <w:right w:val="single" w:sz="4" w:space="0" w:color="auto"/>
            </w:tcBorders>
            <w:hideMark/>
          </w:tcPr>
          <w:p w14:paraId="32D52B85" w14:textId="77777777" w:rsidR="00C121BA" w:rsidRDefault="00C121BA">
            <w:pPr>
              <w:pStyle w:val="TAL"/>
              <w:rPr>
                <w:sz w:val="16"/>
              </w:rPr>
            </w:pPr>
            <w:r>
              <w:rPr>
                <w:sz w:val="16"/>
              </w:rPr>
              <w:t>WP - UE Conformance - NR NTN (Non-Terrestrial Networks) enhancements</w:t>
            </w:r>
          </w:p>
        </w:tc>
        <w:tc>
          <w:tcPr>
            <w:tcW w:w="0" w:type="auto"/>
            <w:tcBorders>
              <w:top w:val="single" w:sz="4" w:space="0" w:color="auto"/>
              <w:left w:val="single" w:sz="4" w:space="0" w:color="auto"/>
              <w:bottom w:val="single" w:sz="4" w:space="0" w:color="auto"/>
              <w:right w:val="single" w:sz="4" w:space="0" w:color="auto"/>
            </w:tcBorders>
            <w:hideMark/>
          </w:tcPr>
          <w:p w14:paraId="36F36416"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3253608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AA1D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44A711" w14:textId="77777777" w:rsidR="00C121BA" w:rsidRDefault="00C121BA">
            <w:pPr>
              <w:pStyle w:val="TAL"/>
              <w:rPr>
                <w:sz w:val="16"/>
              </w:rPr>
            </w:pPr>
          </w:p>
        </w:tc>
      </w:tr>
      <w:tr w:rsidR="00C121BA" w14:paraId="0B5B6E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431E06" w14:textId="77777777" w:rsidR="00C121BA" w:rsidRDefault="00C121BA">
            <w:pPr>
              <w:pStyle w:val="TAL"/>
              <w:rPr>
                <w:sz w:val="16"/>
              </w:rPr>
            </w:pPr>
            <w:r>
              <w:rPr>
                <w:sz w:val="16"/>
              </w:rPr>
              <w:t>R5-247132</w:t>
            </w:r>
          </w:p>
        </w:tc>
        <w:tc>
          <w:tcPr>
            <w:tcW w:w="0" w:type="auto"/>
            <w:tcBorders>
              <w:top w:val="single" w:sz="4" w:space="0" w:color="auto"/>
              <w:left w:val="single" w:sz="4" w:space="0" w:color="auto"/>
              <w:bottom w:val="single" w:sz="4" w:space="0" w:color="auto"/>
              <w:right w:val="single" w:sz="4" w:space="0" w:color="auto"/>
            </w:tcBorders>
            <w:hideMark/>
          </w:tcPr>
          <w:p w14:paraId="0EE39490" w14:textId="77777777" w:rsidR="00C121BA" w:rsidRDefault="00C121BA">
            <w:pPr>
              <w:pStyle w:val="TAL"/>
              <w:rPr>
                <w:sz w:val="16"/>
              </w:rPr>
            </w:pPr>
            <w:r>
              <w:rPr>
                <w:sz w:val="16"/>
              </w:rPr>
              <w:t>WP - UE Conformance - NR NTN (Non-Terrestrial Networks) enhancements</w:t>
            </w:r>
          </w:p>
        </w:tc>
        <w:tc>
          <w:tcPr>
            <w:tcW w:w="0" w:type="auto"/>
            <w:tcBorders>
              <w:top w:val="single" w:sz="4" w:space="0" w:color="auto"/>
              <w:left w:val="single" w:sz="4" w:space="0" w:color="auto"/>
              <w:bottom w:val="single" w:sz="4" w:space="0" w:color="auto"/>
              <w:right w:val="single" w:sz="4" w:space="0" w:color="auto"/>
            </w:tcBorders>
            <w:hideMark/>
          </w:tcPr>
          <w:p w14:paraId="4BC71D9F"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30C83747"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FD627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6D6CF" w14:textId="77777777" w:rsidR="00C121BA" w:rsidRDefault="00C121BA">
            <w:pPr>
              <w:pStyle w:val="TAL"/>
              <w:rPr>
                <w:sz w:val="16"/>
              </w:rPr>
            </w:pPr>
          </w:p>
        </w:tc>
      </w:tr>
      <w:tr w:rsidR="00C121BA" w14:paraId="4CD3FF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A86ABF" w14:textId="77777777" w:rsidR="00C121BA" w:rsidRDefault="00C121BA">
            <w:pPr>
              <w:pStyle w:val="TAL"/>
              <w:rPr>
                <w:sz w:val="16"/>
              </w:rPr>
            </w:pPr>
            <w:r>
              <w:rPr>
                <w:sz w:val="16"/>
              </w:rPr>
              <w:lastRenderedPageBreak/>
              <w:t>R5-247133</w:t>
            </w:r>
          </w:p>
        </w:tc>
        <w:tc>
          <w:tcPr>
            <w:tcW w:w="0" w:type="auto"/>
            <w:tcBorders>
              <w:top w:val="single" w:sz="4" w:space="0" w:color="auto"/>
              <w:left w:val="single" w:sz="4" w:space="0" w:color="auto"/>
              <w:bottom w:val="single" w:sz="4" w:space="0" w:color="auto"/>
              <w:right w:val="single" w:sz="4" w:space="0" w:color="auto"/>
            </w:tcBorders>
            <w:hideMark/>
          </w:tcPr>
          <w:p w14:paraId="5113F3BB" w14:textId="77777777" w:rsidR="00C121BA" w:rsidRDefault="00C121BA">
            <w:pPr>
              <w:pStyle w:val="TAL"/>
              <w:rPr>
                <w:sz w:val="16"/>
              </w:rPr>
            </w:pPr>
            <w:r>
              <w:rPr>
                <w:sz w:val="16"/>
              </w:rPr>
              <w:t>WP - UE Conformance - New bands and bandwidth allocation for LTE based 5G terrestrial broadcast</w:t>
            </w:r>
          </w:p>
        </w:tc>
        <w:tc>
          <w:tcPr>
            <w:tcW w:w="0" w:type="auto"/>
            <w:tcBorders>
              <w:top w:val="single" w:sz="4" w:space="0" w:color="auto"/>
              <w:left w:val="single" w:sz="4" w:space="0" w:color="auto"/>
              <w:bottom w:val="single" w:sz="4" w:space="0" w:color="auto"/>
              <w:right w:val="single" w:sz="4" w:space="0" w:color="auto"/>
            </w:tcBorders>
            <w:hideMark/>
          </w:tcPr>
          <w:p w14:paraId="057A3EAE"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3DC3425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D51F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249E27" w14:textId="77777777" w:rsidR="00C121BA" w:rsidRDefault="00C121BA">
            <w:pPr>
              <w:pStyle w:val="TAL"/>
              <w:rPr>
                <w:sz w:val="16"/>
              </w:rPr>
            </w:pPr>
          </w:p>
        </w:tc>
      </w:tr>
      <w:tr w:rsidR="00C121BA" w14:paraId="4A5AD4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ECA176" w14:textId="77777777" w:rsidR="00C121BA" w:rsidRDefault="00C121BA">
            <w:pPr>
              <w:pStyle w:val="TAL"/>
              <w:rPr>
                <w:sz w:val="16"/>
              </w:rPr>
            </w:pPr>
            <w:r>
              <w:rPr>
                <w:sz w:val="16"/>
              </w:rPr>
              <w:t>R5-247134</w:t>
            </w:r>
          </w:p>
        </w:tc>
        <w:tc>
          <w:tcPr>
            <w:tcW w:w="0" w:type="auto"/>
            <w:tcBorders>
              <w:top w:val="single" w:sz="4" w:space="0" w:color="auto"/>
              <w:left w:val="single" w:sz="4" w:space="0" w:color="auto"/>
              <w:bottom w:val="single" w:sz="4" w:space="0" w:color="auto"/>
              <w:right w:val="single" w:sz="4" w:space="0" w:color="auto"/>
            </w:tcBorders>
            <w:hideMark/>
          </w:tcPr>
          <w:p w14:paraId="3FFB22DB" w14:textId="77777777" w:rsidR="00C121BA" w:rsidRDefault="00C121BA">
            <w:pPr>
              <w:pStyle w:val="TAL"/>
              <w:rPr>
                <w:sz w:val="16"/>
              </w:rPr>
            </w:pPr>
            <w:r>
              <w:rPr>
                <w:sz w:val="16"/>
              </w:rPr>
              <w:t>WP - UE Conformance - New bands and bandwidth allocation for LTE based 5G terrestrial broadcast</w:t>
            </w:r>
          </w:p>
        </w:tc>
        <w:tc>
          <w:tcPr>
            <w:tcW w:w="0" w:type="auto"/>
            <w:tcBorders>
              <w:top w:val="single" w:sz="4" w:space="0" w:color="auto"/>
              <w:left w:val="single" w:sz="4" w:space="0" w:color="auto"/>
              <w:bottom w:val="single" w:sz="4" w:space="0" w:color="auto"/>
              <w:right w:val="single" w:sz="4" w:space="0" w:color="auto"/>
            </w:tcBorders>
            <w:hideMark/>
          </w:tcPr>
          <w:p w14:paraId="2074F01F"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12C907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AE9F0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170D01" w14:textId="77777777" w:rsidR="00C121BA" w:rsidRDefault="00C121BA">
            <w:pPr>
              <w:pStyle w:val="TAL"/>
              <w:rPr>
                <w:sz w:val="16"/>
              </w:rPr>
            </w:pPr>
          </w:p>
        </w:tc>
      </w:tr>
      <w:tr w:rsidR="00C121BA" w14:paraId="6CF4A7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8AA315" w14:textId="77777777" w:rsidR="00C121BA" w:rsidRDefault="00C121BA">
            <w:pPr>
              <w:pStyle w:val="TAL"/>
              <w:rPr>
                <w:sz w:val="16"/>
              </w:rPr>
            </w:pPr>
            <w:r>
              <w:rPr>
                <w:sz w:val="16"/>
              </w:rPr>
              <w:t>R5-247135</w:t>
            </w:r>
          </w:p>
        </w:tc>
        <w:tc>
          <w:tcPr>
            <w:tcW w:w="0" w:type="auto"/>
            <w:tcBorders>
              <w:top w:val="single" w:sz="4" w:space="0" w:color="auto"/>
              <w:left w:val="single" w:sz="4" w:space="0" w:color="auto"/>
              <w:bottom w:val="single" w:sz="4" w:space="0" w:color="auto"/>
              <w:right w:val="single" w:sz="4" w:space="0" w:color="auto"/>
            </w:tcBorders>
            <w:hideMark/>
          </w:tcPr>
          <w:p w14:paraId="769F2335" w14:textId="77777777" w:rsidR="00C121BA" w:rsidRDefault="00C121BA">
            <w:pPr>
              <w:pStyle w:val="TAL"/>
              <w:rPr>
                <w:sz w:val="16"/>
              </w:rPr>
            </w:pPr>
            <w:r>
              <w:rPr>
                <w:sz w:val="16"/>
              </w:rPr>
              <w:t>WP - UE Conformance - Requirement for NR frequency range 2 (FR2) multi-Rx chain DL reception</w:t>
            </w:r>
          </w:p>
        </w:tc>
        <w:tc>
          <w:tcPr>
            <w:tcW w:w="0" w:type="auto"/>
            <w:tcBorders>
              <w:top w:val="single" w:sz="4" w:space="0" w:color="auto"/>
              <w:left w:val="single" w:sz="4" w:space="0" w:color="auto"/>
              <w:bottom w:val="single" w:sz="4" w:space="0" w:color="auto"/>
              <w:right w:val="single" w:sz="4" w:space="0" w:color="auto"/>
            </w:tcBorders>
            <w:hideMark/>
          </w:tcPr>
          <w:p w14:paraId="5216AC8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AE49B4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2567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0842BA" w14:textId="77777777" w:rsidR="00C121BA" w:rsidRDefault="00C121BA">
            <w:pPr>
              <w:pStyle w:val="TAL"/>
              <w:rPr>
                <w:sz w:val="16"/>
              </w:rPr>
            </w:pPr>
          </w:p>
        </w:tc>
      </w:tr>
      <w:tr w:rsidR="00C121BA" w14:paraId="57D01A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C4C9A4" w14:textId="77777777" w:rsidR="00C121BA" w:rsidRDefault="00C121BA">
            <w:pPr>
              <w:pStyle w:val="TAL"/>
              <w:rPr>
                <w:sz w:val="16"/>
              </w:rPr>
            </w:pPr>
            <w:r>
              <w:rPr>
                <w:sz w:val="16"/>
              </w:rPr>
              <w:t>R5-247136</w:t>
            </w:r>
          </w:p>
        </w:tc>
        <w:tc>
          <w:tcPr>
            <w:tcW w:w="0" w:type="auto"/>
            <w:tcBorders>
              <w:top w:val="single" w:sz="4" w:space="0" w:color="auto"/>
              <w:left w:val="single" w:sz="4" w:space="0" w:color="auto"/>
              <w:bottom w:val="single" w:sz="4" w:space="0" w:color="auto"/>
              <w:right w:val="single" w:sz="4" w:space="0" w:color="auto"/>
            </w:tcBorders>
            <w:hideMark/>
          </w:tcPr>
          <w:p w14:paraId="187856FF" w14:textId="77777777" w:rsidR="00C121BA" w:rsidRDefault="00C121BA">
            <w:pPr>
              <w:pStyle w:val="TAL"/>
              <w:rPr>
                <w:sz w:val="16"/>
              </w:rPr>
            </w:pPr>
            <w:r>
              <w:rPr>
                <w:sz w:val="16"/>
              </w:rPr>
              <w:t>SR - UE Conformance - Requirement for NR frequency range 2 (FR2) multi-Rx chain DL reception</w:t>
            </w:r>
          </w:p>
        </w:tc>
        <w:tc>
          <w:tcPr>
            <w:tcW w:w="0" w:type="auto"/>
            <w:tcBorders>
              <w:top w:val="single" w:sz="4" w:space="0" w:color="auto"/>
              <w:left w:val="single" w:sz="4" w:space="0" w:color="auto"/>
              <w:bottom w:val="single" w:sz="4" w:space="0" w:color="auto"/>
              <w:right w:val="single" w:sz="4" w:space="0" w:color="auto"/>
            </w:tcBorders>
            <w:hideMark/>
          </w:tcPr>
          <w:p w14:paraId="5BAE33E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509096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BAA1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D8CA27" w14:textId="77777777" w:rsidR="00C121BA" w:rsidRDefault="00C121BA">
            <w:pPr>
              <w:pStyle w:val="TAL"/>
              <w:rPr>
                <w:sz w:val="16"/>
              </w:rPr>
            </w:pPr>
          </w:p>
        </w:tc>
      </w:tr>
      <w:tr w:rsidR="00C121BA" w14:paraId="06AF2A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90B767" w14:textId="77777777" w:rsidR="00C121BA" w:rsidRDefault="00C121BA">
            <w:pPr>
              <w:pStyle w:val="TAL"/>
              <w:rPr>
                <w:sz w:val="16"/>
              </w:rPr>
            </w:pPr>
            <w:r>
              <w:rPr>
                <w:sz w:val="16"/>
              </w:rPr>
              <w:t>R5-247137</w:t>
            </w:r>
          </w:p>
        </w:tc>
        <w:tc>
          <w:tcPr>
            <w:tcW w:w="0" w:type="auto"/>
            <w:tcBorders>
              <w:top w:val="single" w:sz="4" w:space="0" w:color="auto"/>
              <w:left w:val="single" w:sz="4" w:space="0" w:color="auto"/>
              <w:bottom w:val="single" w:sz="4" w:space="0" w:color="auto"/>
              <w:right w:val="single" w:sz="4" w:space="0" w:color="auto"/>
            </w:tcBorders>
            <w:hideMark/>
          </w:tcPr>
          <w:p w14:paraId="7BD8E526" w14:textId="77777777" w:rsidR="00C121BA" w:rsidRDefault="00C121BA">
            <w:pPr>
              <w:pStyle w:val="TAL"/>
              <w:rPr>
                <w:sz w:val="16"/>
              </w:rPr>
            </w:pPr>
            <w:r>
              <w:rPr>
                <w:sz w:val="16"/>
              </w:rPr>
              <w:t>WP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4ADBD0E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DE8F4C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0309C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AD377" w14:textId="77777777" w:rsidR="00C121BA" w:rsidRDefault="00C121BA">
            <w:pPr>
              <w:pStyle w:val="TAL"/>
              <w:rPr>
                <w:sz w:val="16"/>
              </w:rPr>
            </w:pPr>
          </w:p>
        </w:tc>
      </w:tr>
      <w:tr w:rsidR="00C121BA" w14:paraId="661282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F42DDF" w14:textId="77777777" w:rsidR="00C121BA" w:rsidRDefault="00C121BA">
            <w:pPr>
              <w:pStyle w:val="TAL"/>
              <w:rPr>
                <w:sz w:val="16"/>
              </w:rPr>
            </w:pPr>
            <w:r>
              <w:rPr>
                <w:sz w:val="16"/>
              </w:rPr>
              <w:t>R5-247138</w:t>
            </w:r>
          </w:p>
        </w:tc>
        <w:tc>
          <w:tcPr>
            <w:tcW w:w="0" w:type="auto"/>
            <w:tcBorders>
              <w:top w:val="single" w:sz="4" w:space="0" w:color="auto"/>
              <w:left w:val="single" w:sz="4" w:space="0" w:color="auto"/>
              <w:bottom w:val="single" w:sz="4" w:space="0" w:color="auto"/>
              <w:right w:val="single" w:sz="4" w:space="0" w:color="auto"/>
            </w:tcBorders>
            <w:hideMark/>
          </w:tcPr>
          <w:p w14:paraId="1A9070F9" w14:textId="77777777" w:rsidR="00C121BA" w:rsidRDefault="00C121BA">
            <w:pPr>
              <w:pStyle w:val="TAL"/>
              <w:rPr>
                <w:sz w:val="16"/>
              </w:rPr>
            </w:pPr>
            <w:r>
              <w:rPr>
                <w:sz w:val="16"/>
              </w:rPr>
              <w:t>SR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324AB356"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6CEAA87"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70F76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CFF5B9" w14:textId="77777777" w:rsidR="00C121BA" w:rsidRDefault="00C121BA">
            <w:pPr>
              <w:pStyle w:val="TAL"/>
              <w:rPr>
                <w:sz w:val="16"/>
              </w:rPr>
            </w:pPr>
          </w:p>
        </w:tc>
      </w:tr>
      <w:tr w:rsidR="00C121BA" w14:paraId="5A3E55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313FC6" w14:textId="77777777" w:rsidR="00C121BA" w:rsidRDefault="00C121BA">
            <w:pPr>
              <w:pStyle w:val="TAL"/>
              <w:rPr>
                <w:sz w:val="16"/>
              </w:rPr>
            </w:pPr>
            <w:r>
              <w:rPr>
                <w:sz w:val="16"/>
              </w:rPr>
              <w:t>R5-247139</w:t>
            </w:r>
          </w:p>
        </w:tc>
        <w:tc>
          <w:tcPr>
            <w:tcW w:w="0" w:type="auto"/>
            <w:tcBorders>
              <w:top w:val="single" w:sz="4" w:space="0" w:color="auto"/>
              <w:left w:val="single" w:sz="4" w:space="0" w:color="auto"/>
              <w:bottom w:val="single" w:sz="4" w:space="0" w:color="auto"/>
              <w:right w:val="single" w:sz="4" w:space="0" w:color="auto"/>
            </w:tcBorders>
            <w:hideMark/>
          </w:tcPr>
          <w:p w14:paraId="4F688371" w14:textId="77777777" w:rsidR="00C121BA" w:rsidRDefault="00C121BA">
            <w:pPr>
              <w:pStyle w:val="TAL"/>
              <w:rPr>
                <w:sz w:val="16"/>
              </w:rPr>
            </w:pPr>
            <w:r>
              <w:rPr>
                <w:sz w:val="16"/>
              </w:rPr>
              <w:t>WP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7787714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2211618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D621A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D6A9D7" w14:textId="77777777" w:rsidR="00C121BA" w:rsidRDefault="00C121BA">
            <w:pPr>
              <w:pStyle w:val="TAL"/>
              <w:rPr>
                <w:sz w:val="16"/>
              </w:rPr>
            </w:pPr>
          </w:p>
        </w:tc>
      </w:tr>
      <w:tr w:rsidR="00C121BA" w14:paraId="4615B0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586DC9" w14:textId="77777777" w:rsidR="00C121BA" w:rsidRDefault="00C121BA">
            <w:pPr>
              <w:pStyle w:val="TAL"/>
              <w:rPr>
                <w:sz w:val="16"/>
              </w:rPr>
            </w:pPr>
            <w:r>
              <w:rPr>
                <w:sz w:val="16"/>
              </w:rPr>
              <w:t>R5-247140</w:t>
            </w:r>
          </w:p>
        </w:tc>
        <w:tc>
          <w:tcPr>
            <w:tcW w:w="0" w:type="auto"/>
            <w:tcBorders>
              <w:top w:val="single" w:sz="4" w:space="0" w:color="auto"/>
              <w:left w:val="single" w:sz="4" w:space="0" w:color="auto"/>
              <w:bottom w:val="single" w:sz="4" w:space="0" w:color="auto"/>
              <w:right w:val="single" w:sz="4" w:space="0" w:color="auto"/>
            </w:tcBorders>
            <w:hideMark/>
          </w:tcPr>
          <w:p w14:paraId="6F787815" w14:textId="77777777" w:rsidR="00C121BA" w:rsidRDefault="00C121BA">
            <w:pPr>
              <w:pStyle w:val="TAL"/>
              <w:rPr>
                <w:sz w:val="16"/>
              </w:rPr>
            </w:pPr>
            <w:r>
              <w:rPr>
                <w:sz w:val="16"/>
              </w:rPr>
              <w:t>SR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7BA3A314"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FB4345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49EE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13406" w14:textId="77777777" w:rsidR="00C121BA" w:rsidRDefault="00C121BA">
            <w:pPr>
              <w:pStyle w:val="TAL"/>
              <w:rPr>
                <w:sz w:val="16"/>
              </w:rPr>
            </w:pPr>
          </w:p>
        </w:tc>
      </w:tr>
      <w:tr w:rsidR="00C121BA" w14:paraId="16BF9A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13D08A" w14:textId="77777777" w:rsidR="00C121BA" w:rsidRDefault="00C121BA">
            <w:pPr>
              <w:pStyle w:val="TAL"/>
              <w:rPr>
                <w:sz w:val="16"/>
              </w:rPr>
            </w:pPr>
            <w:r>
              <w:rPr>
                <w:sz w:val="16"/>
              </w:rPr>
              <w:t>R5-247141</w:t>
            </w:r>
          </w:p>
        </w:tc>
        <w:tc>
          <w:tcPr>
            <w:tcW w:w="0" w:type="auto"/>
            <w:tcBorders>
              <w:top w:val="single" w:sz="4" w:space="0" w:color="auto"/>
              <w:left w:val="single" w:sz="4" w:space="0" w:color="auto"/>
              <w:bottom w:val="single" w:sz="4" w:space="0" w:color="auto"/>
              <w:right w:val="single" w:sz="4" w:space="0" w:color="auto"/>
            </w:tcBorders>
            <w:hideMark/>
          </w:tcPr>
          <w:p w14:paraId="18340817" w14:textId="77777777" w:rsidR="00C121BA" w:rsidRDefault="00C121BA">
            <w:pPr>
              <w:pStyle w:val="TAL"/>
              <w:rPr>
                <w:sz w:val="16"/>
              </w:rPr>
            </w:pPr>
            <w:r>
              <w:rPr>
                <w:sz w:val="16"/>
              </w:rPr>
              <w:t xml:space="preserve">Simulation results to derive min test time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and </w:t>
            </w:r>
            <w:proofErr w:type="spellStart"/>
            <w:r>
              <w:rPr>
                <w:sz w:val="16"/>
              </w:rPr>
              <w:t>npdsch</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1F27188C"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39E5838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F4D07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EB5C2" w14:textId="77777777" w:rsidR="00C121BA" w:rsidRDefault="00C121BA">
            <w:pPr>
              <w:pStyle w:val="TAL"/>
              <w:rPr>
                <w:sz w:val="16"/>
              </w:rPr>
            </w:pPr>
            <w:r>
              <w:rPr>
                <w:sz w:val="16"/>
              </w:rPr>
              <w:t>R5-247915</w:t>
            </w:r>
          </w:p>
        </w:tc>
      </w:tr>
      <w:tr w:rsidR="00C121BA" w14:paraId="51277E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918ED1" w14:textId="77777777" w:rsidR="00C121BA" w:rsidRDefault="00C121BA">
            <w:pPr>
              <w:pStyle w:val="TAL"/>
              <w:rPr>
                <w:sz w:val="16"/>
              </w:rPr>
            </w:pPr>
            <w:r>
              <w:rPr>
                <w:sz w:val="16"/>
              </w:rPr>
              <w:t>R5-247142</w:t>
            </w:r>
          </w:p>
        </w:tc>
        <w:tc>
          <w:tcPr>
            <w:tcW w:w="0" w:type="auto"/>
            <w:tcBorders>
              <w:top w:val="single" w:sz="4" w:space="0" w:color="auto"/>
              <w:left w:val="single" w:sz="4" w:space="0" w:color="auto"/>
              <w:bottom w:val="single" w:sz="4" w:space="0" w:color="auto"/>
              <w:right w:val="single" w:sz="4" w:space="0" w:color="auto"/>
            </w:tcBorders>
            <w:hideMark/>
          </w:tcPr>
          <w:p w14:paraId="1E20C823" w14:textId="77777777" w:rsidR="00C121BA" w:rsidRDefault="00C121BA">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and </w:t>
            </w:r>
            <w:proofErr w:type="spellStart"/>
            <w:r>
              <w:rPr>
                <w:sz w:val="16"/>
              </w:rPr>
              <w:t>npdsch</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AAAA2E1"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2F378C7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14C5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FDE15" w14:textId="77777777" w:rsidR="00C121BA" w:rsidRDefault="00C121BA">
            <w:pPr>
              <w:pStyle w:val="TAL"/>
              <w:rPr>
                <w:sz w:val="16"/>
              </w:rPr>
            </w:pPr>
            <w:r>
              <w:rPr>
                <w:sz w:val="16"/>
              </w:rPr>
              <w:t>R5-247916</w:t>
            </w:r>
          </w:p>
        </w:tc>
      </w:tr>
      <w:tr w:rsidR="00C121BA" w14:paraId="63279E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2D0D04" w14:textId="77777777" w:rsidR="00C121BA" w:rsidRDefault="00C121BA">
            <w:pPr>
              <w:pStyle w:val="TAL"/>
              <w:rPr>
                <w:sz w:val="16"/>
              </w:rPr>
            </w:pPr>
            <w:r>
              <w:rPr>
                <w:sz w:val="16"/>
              </w:rPr>
              <w:t>R5-247143</w:t>
            </w:r>
          </w:p>
        </w:tc>
        <w:tc>
          <w:tcPr>
            <w:tcW w:w="0" w:type="auto"/>
            <w:tcBorders>
              <w:top w:val="single" w:sz="4" w:space="0" w:color="auto"/>
              <w:left w:val="single" w:sz="4" w:space="0" w:color="auto"/>
              <w:bottom w:val="single" w:sz="4" w:space="0" w:color="auto"/>
              <w:right w:val="single" w:sz="4" w:space="0" w:color="auto"/>
            </w:tcBorders>
            <w:hideMark/>
          </w:tcPr>
          <w:p w14:paraId="22593510" w14:textId="77777777" w:rsidR="00C121BA" w:rsidRDefault="00C121BA">
            <w:pPr>
              <w:pStyle w:val="TAL"/>
              <w:rPr>
                <w:sz w:val="16"/>
              </w:rPr>
            </w:pPr>
            <w:r>
              <w:rPr>
                <w:sz w:val="16"/>
              </w:rPr>
              <w:t>test time updates to RRM TC 13.6.2.1</w:t>
            </w:r>
          </w:p>
        </w:tc>
        <w:tc>
          <w:tcPr>
            <w:tcW w:w="0" w:type="auto"/>
            <w:tcBorders>
              <w:top w:val="single" w:sz="4" w:space="0" w:color="auto"/>
              <w:left w:val="single" w:sz="4" w:space="0" w:color="auto"/>
              <w:bottom w:val="single" w:sz="4" w:space="0" w:color="auto"/>
              <w:right w:val="single" w:sz="4" w:space="0" w:color="auto"/>
            </w:tcBorders>
            <w:hideMark/>
          </w:tcPr>
          <w:p w14:paraId="53555BC9"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CAF17F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3758C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6131A" w14:textId="77777777" w:rsidR="00C121BA" w:rsidRDefault="00C121BA">
            <w:pPr>
              <w:pStyle w:val="TAL"/>
              <w:rPr>
                <w:sz w:val="16"/>
              </w:rPr>
            </w:pPr>
            <w:r>
              <w:rPr>
                <w:sz w:val="16"/>
              </w:rPr>
              <w:t>R5-247791</w:t>
            </w:r>
          </w:p>
        </w:tc>
      </w:tr>
      <w:tr w:rsidR="00C121BA" w14:paraId="042746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F81DA5" w14:textId="77777777" w:rsidR="00C121BA" w:rsidRDefault="00C121BA">
            <w:pPr>
              <w:pStyle w:val="TAL"/>
              <w:rPr>
                <w:sz w:val="16"/>
              </w:rPr>
            </w:pPr>
            <w:r>
              <w:rPr>
                <w:sz w:val="16"/>
              </w:rPr>
              <w:t>R5-247144</w:t>
            </w:r>
          </w:p>
        </w:tc>
        <w:tc>
          <w:tcPr>
            <w:tcW w:w="0" w:type="auto"/>
            <w:tcBorders>
              <w:top w:val="single" w:sz="4" w:space="0" w:color="auto"/>
              <w:left w:val="single" w:sz="4" w:space="0" w:color="auto"/>
              <w:bottom w:val="single" w:sz="4" w:space="0" w:color="auto"/>
              <w:right w:val="single" w:sz="4" w:space="0" w:color="auto"/>
            </w:tcBorders>
            <w:hideMark/>
          </w:tcPr>
          <w:p w14:paraId="2695FC90" w14:textId="77777777" w:rsidR="00C121BA" w:rsidRDefault="00C121BA">
            <w:pPr>
              <w:pStyle w:val="TAL"/>
              <w:rPr>
                <w:sz w:val="16"/>
              </w:rPr>
            </w:pPr>
            <w:r>
              <w:rPr>
                <w:sz w:val="16"/>
              </w:rPr>
              <w:t>update to TC 8.3.1.1.2 regarding satellite orbit config</w:t>
            </w:r>
          </w:p>
        </w:tc>
        <w:tc>
          <w:tcPr>
            <w:tcW w:w="0" w:type="auto"/>
            <w:tcBorders>
              <w:top w:val="single" w:sz="4" w:space="0" w:color="auto"/>
              <w:left w:val="single" w:sz="4" w:space="0" w:color="auto"/>
              <w:bottom w:val="single" w:sz="4" w:space="0" w:color="auto"/>
              <w:right w:val="single" w:sz="4" w:space="0" w:color="auto"/>
            </w:tcBorders>
            <w:hideMark/>
          </w:tcPr>
          <w:p w14:paraId="6306EDF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BE307E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B3CC9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D81BE" w14:textId="77777777" w:rsidR="00C121BA" w:rsidRDefault="00C121BA">
            <w:pPr>
              <w:pStyle w:val="TAL"/>
              <w:rPr>
                <w:sz w:val="16"/>
              </w:rPr>
            </w:pPr>
            <w:r>
              <w:rPr>
                <w:sz w:val="16"/>
              </w:rPr>
              <w:t>R5-247996</w:t>
            </w:r>
          </w:p>
        </w:tc>
      </w:tr>
      <w:tr w:rsidR="00C121BA" w14:paraId="2DBFC6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CDDBA4" w14:textId="77777777" w:rsidR="00C121BA" w:rsidRDefault="00C121BA">
            <w:pPr>
              <w:pStyle w:val="TAL"/>
              <w:rPr>
                <w:sz w:val="16"/>
              </w:rPr>
            </w:pPr>
            <w:r>
              <w:rPr>
                <w:sz w:val="16"/>
              </w:rPr>
              <w:t>R5-247145</w:t>
            </w:r>
          </w:p>
        </w:tc>
        <w:tc>
          <w:tcPr>
            <w:tcW w:w="0" w:type="auto"/>
            <w:tcBorders>
              <w:top w:val="single" w:sz="4" w:space="0" w:color="auto"/>
              <w:left w:val="single" w:sz="4" w:space="0" w:color="auto"/>
              <w:bottom w:val="single" w:sz="4" w:space="0" w:color="auto"/>
              <w:right w:val="single" w:sz="4" w:space="0" w:color="auto"/>
            </w:tcBorders>
            <w:hideMark/>
          </w:tcPr>
          <w:p w14:paraId="01700929" w14:textId="77777777" w:rsidR="00C121BA" w:rsidRDefault="00C121BA">
            <w:pPr>
              <w:pStyle w:val="TAL"/>
              <w:rPr>
                <w:sz w:val="16"/>
              </w:rPr>
            </w:pPr>
            <w:r>
              <w:rPr>
                <w:sz w:val="16"/>
              </w:rPr>
              <w:t>Discussion on UE beam correspondence for initial access</w:t>
            </w:r>
          </w:p>
        </w:tc>
        <w:tc>
          <w:tcPr>
            <w:tcW w:w="0" w:type="auto"/>
            <w:tcBorders>
              <w:top w:val="single" w:sz="4" w:space="0" w:color="auto"/>
              <w:left w:val="single" w:sz="4" w:space="0" w:color="auto"/>
              <w:bottom w:val="single" w:sz="4" w:space="0" w:color="auto"/>
              <w:right w:val="single" w:sz="4" w:space="0" w:color="auto"/>
            </w:tcBorders>
            <w:hideMark/>
          </w:tcPr>
          <w:p w14:paraId="421C10A2"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9B6ED2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B5798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39034" w14:textId="77777777" w:rsidR="00C121BA" w:rsidRDefault="00C121BA">
            <w:pPr>
              <w:pStyle w:val="TAL"/>
              <w:rPr>
                <w:sz w:val="16"/>
              </w:rPr>
            </w:pPr>
          </w:p>
        </w:tc>
      </w:tr>
      <w:tr w:rsidR="00C121BA" w14:paraId="6B2BE3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3A6AE2" w14:textId="77777777" w:rsidR="00C121BA" w:rsidRDefault="00C121BA">
            <w:pPr>
              <w:pStyle w:val="TAL"/>
              <w:rPr>
                <w:sz w:val="16"/>
              </w:rPr>
            </w:pPr>
            <w:r>
              <w:rPr>
                <w:sz w:val="16"/>
              </w:rPr>
              <w:t>R5-247146</w:t>
            </w:r>
          </w:p>
        </w:tc>
        <w:tc>
          <w:tcPr>
            <w:tcW w:w="0" w:type="auto"/>
            <w:tcBorders>
              <w:top w:val="single" w:sz="4" w:space="0" w:color="auto"/>
              <w:left w:val="single" w:sz="4" w:space="0" w:color="auto"/>
              <w:bottom w:val="single" w:sz="4" w:space="0" w:color="auto"/>
              <w:right w:val="single" w:sz="4" w:space="0" w:color="auto"/>
            </w:tcBorders>
            <w:hideMark/>
          </w:tcPr>
          <w:p w14:paraId="292333B9" w14:textId="77777777" w:rsidR="00C121BA" w:rsidRDefault="00C121BA">
            <w:pPr>
              <w:pStyle w:val="TAL"/>
              <w:rPr>
                <w:sz w:val="16"/>
              </w:rPr>
            </w:pPr>
            <w:r>
              <w:rPr>
                <w:sz w:val="16"/>
              </w:rPr>
              <w:t>Clarification to PDSCH RMC for PMI test cases</w:t>
            </w:r>
          </w:p>
        </w:tc>
        <w:tc>
          <w:tcPr>
            <w:tcW w:w="0" w:type="auto"/>
            <w:tcBorders>
              <w:top w:val="single" w:sz="4" w:space="0" w:color="auto"/>
              <w:left w:val="single" w:sz="4" w:space="0" w:color="auto"/>
              <w:bottom w:val="single" w:sz="4" w:space="0" w:color="auto"/>
              <w:right w:val="single" w:sz="4" w:space="0" w:color="auto"/>
            </w:tcBorders>
            <w:hideMark/>
          </w:tcPr>
          <w:p w14:paraId="46840EF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533EA32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06A47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0BFD4" w14:textId="77777777" w:rsidR="00C121BA" w:rsidRDefault="00C121BA">
            <w:pPr>
              <w:pStyle w:val="TAL"/>
              <w:rPr>
                <w:sz w:val="16"/>
              </w:rPr>
            </w:pPr>
            <w:r>
              <w:rPr>
                <w:sz w:val="16"/>
              </w:rPr>
              <w:t>R5-247995</w:t>
            </w:r>
          </w:p>
        </w:tc>
      </w:tr>
      <w:tr w:rsidR="00C121BA" w14:paraId="7033A7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D233F7" w14:textId="77777777" w:rsidR="00C121BA" w:rsidRDefault="00C121BA">
            <w:pPr>
              <w:pStyle w:val="TAL"/>
              <w:rPr>
                <w:sz w:val="16"/>
              </w:rPr>
            </w:pPr>
            <w:r>
              <w:rPr>
                <w:sz w:val="16"/>
              </w:rPr>
              <w:t>R5-247147</w:t>
            </w:r>
          </w:p>
        </w:tc>
        <w:tc>
          <w:tcPr>
            <w:tcW w:w="0" w:type="auto"/>
            <w:tcBorders>
              <w:top w:val="single" w:sz="4" w:space="0" w:color="auto"/>
              <w:left w:val="single" w:sz="4" w:space="0" w:color="auto"/>
              <w:bottom w:val="single" w:sz="4" w:space="0" w:color="auto"/>
              <w:right w:val="single" w:sz="4" w:space="0" w:color="auto"/>
            </w:tcBorders>
            <w:hideMark/>
          </w:tcPr>
          <w:p w14:paraId="54203CB5" w14:textId="77777777" w:rsidR="00C121BA" w:rsidRDefault="00C121BA">
            <w:pPr>
              <w:pStyle w:val="TAL"/>
              <w:rPr>
                <w:sz w:val="16"/>
              </w:rPr>
            </w:pPr>
            <w:r>
              <w:rPr>
                <w:sz w:val="16"/>
              </w:rPr>
              <w:t>Applicability update for DEMOD FR2 test cases for different power class</w:t>
            </w:r>
          </w:p>
        </w:tc>
        <w:tc>
          <w:tcPr>
            <w:tcW w:w="0" w:type="auto"/>
            <w:tcBorders>
              <w:top w:val="single" w:sz="4" w:space="0" w:color="auto"/>
              <w:left w:val="single" w:sz="4" w:space="0" w:color="auto"/>
              <w:bottom w:val="single" w:sz="4" w:space="0" w:color="auto"/>
              <w:right w:val="single" w:sz="4" w:space="0" w:color="auto"/>
            </w:tcBorders>
            <w:hideMark/>
          </w:tcPr>
          <w:p w14:paraId="73C5CB82"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61D3FA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2096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07776" w14:textId="77777777" w:rsidR="00C121BA" w:rsidRDefault="00C121BA">
            <w:pPr>
              <w:pStyle w:val="TAL"/>
              <w:rPr>
                <w:sz w:val="16"/>
              </w:rPr>
            </w:pPr>
          </w:p>
        </w:tc>
      </w:tr>
      <w:tr w:rsidR="00C121BA" w14:paraId="51F85E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BA788A" w14:textId="77777777" w:rsidR="00C121BA" w:rsidRDefault="00C121BA">
            <w:pPr>
              <w:pStyle w:val="TAL"/>
              <w:rPr>
                <w:sz w:val="16"/>
              </w:rPr>
            </w:pPr>
            <w:r>
              <w:rPr>
                <w:sz w:val="16"/>
              </w:rPr>
              <w:t>R5-247148</w:t>
            </w:r>
          </w:p>
        </w:tc>
        <w:tc>
          <w:tcPr>
            <w:tcW w:w="0" w:type="auto"/>
            <w:tcBorders>
              <w:top w:val="single" w:sz="4" w:space="0" w:color="auto"/>
              <w:left w:val="single" w:sz="4" w:space="0" w:color="auto"/>
              <w:bottom w:val="single" w:sz="4" w:space="0" w:color="auto"/>
              <w:right w:val="single" w:sz="4" w:space="0" w:color="auto"/>
            </w:tcBorders>
            <w:hideMark/>
          </w:tcPr>
          <w:p w14:paraId="74AEF7CF" w14:textId="77777777" w:rsidR="00C121BA" w:rsidRDefault="00C121BA">
            <w:pPr>
              <w:pStyle w:val="TAL"/>
              <w:rPr>
                <w:sz w:val="16"/>
              </w:rPr>
            </w:pPr>
            <w:r>
              <w:rPr>
                <w:sz w:val="16"/>
              </w:rPr>
              <w:t>addition of HARQ feedback disabled PICS for nr-</w:t>
            </w:r>
            <w:proofErr w:type="spellStart"/>
            <w:r>
              <w:rPr>
                <w:sz w:val="16"/>
              </w:rPr>
              <w:t>ntn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65AA72"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248C72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0C36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975DDB" w14:textId="77777777" w:rsidR="00C121BA" w:rsidRDefault="00C121BA">
            <w:pPr>
              <w:pStyle w:val="TAL"/>
              <w:rPr>
                <w:sz w:val="16"/>
              </w:rPr>
            </w:pPr>
            <w:r>
              <w:rPr>
                <w:sz w:val="16"/>
              </w:rPr>
              <w:t>R5-247786</w:t>
            </w:r>
          </w:p>
        </w:tc>
      </w:tr>
      <w:tr w:rsidR="00C121BA" w14:paraId="6CBA03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6023B7" w14:textId="77777777" w:rsidR="00C121BA" w:rsidRDefault="00C121BA">
            <w:pPr>
              <w:pStyle w:val="TAL"/>
              <w:rPr>
                <w:sz w:val="16"/>
              </w:rPr>
            </w:pPr>
            <w:r>
              <w:rPr>
                <w:sz w:val="16"/>
              </w:rPr>
              <w:t>R5-247149</w:t>
            </w:r>
          </w:p>
        </w:tc>
        <w:tc>
          <w:tcPr>
            <w:tcW w:w="0" w:type="auto"/>
            <w:tcBorders>
              <w:top w:val="single" w:sz="4" w:space="0" w:color="auto"/>
              <w:left w:val="single" w:sz="4" w:space="0" w:color="auto"/>
              <w:bottom w:val="single" w:sz="4" w:space="0" w:color="auto"/>
              <w:right w:val="single" w:sz="4" w:space="0" w:color="auto"/>
            </w:tcBorders>
            <w:hideMark/>
          </w:tcPr>
          <w:p w14:paraId="4346F23B" w14:textId="77777777" w:rsidR="00C121BA" w:rsidRDefault="00C121BA">
            <w:pPr>
              <w:pStyle w:val="TAL"/>
              <w:rPr>
                <w:sz w:val="16"/>
              </w:rPr>
            </w:pPr>
            <w:r>
              <w:rPr>
                <w:sz w:val="16"/>
              </w:rPr>
              <w:t>addition of subtest selection criteria for DEMOD NR-NTN test case</w:t>
            </w:r>
          </w:p>
        </w:tc>
        <w:tc>
          <w:tcPr>
            <w:tcW w:w="0" w:type="auto"/>
            <w:tcBorders>
              <w:top w:val="single" w:sz="4" w:space="0" w:color="auto"/>
              <w:left w:val="single" w:sz="4" w:space="0" w:color="auto"/>
              <w:bottom w:val="single" w:sz="4" w:space="0" w:color="auto"/>
              <w:right w:val="single" w:sz="4" w:space="0" w:color="auto"/>
            </w:tcBorders>
            <w:hideMark/>
          </w:tcPr>
          <w:p w14:paraId="13C7979B"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B0FC4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EFE03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789A08" w14:textId="77777777" w:rsidR="00C121BA" w:rsidRDefault="00C121BA">
            <w:pPr>
              <w:pStyle w:val="TAL"/>
              <w:rPr>
                <w:sz w:val="16"/>
              </w:rPr>
            </w:pPr>
            <w:r>
              <w:rPr>
                <w:sz w:val="16"/>
              </w:rPr>
              <w:t>R5-247787</w:t>
            </w:r>
          </w:p>
        </w:tc>
      </w:tr>
      <w:tr w:rsidR="00C121BA" w14:paraId="0ECF88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2F4E65" w14:textId="77777777" w:rsidR="00C121BA" w:rsidRDefault="00C121BA">
            <w:pPr>
              <w:pStyle w:val="TAL"/>
              <w:rPr>
                <w:sz w:val="16"/>
              </w:rPr>
            </w:pPr>
            <w:r>
              <w:rPr>
                <w:sz w:val="16"/>
              </w:rPr>
              <w:t>R5-247150</w:t>
            </w:r>
          </w:p>
        </w:tc>
        <w:tc>
          <w:tcPr>
            <w:tcW w:w="0" w:type="auto"/>
            <w:tcBorders>
              <w:top w:val="single" w:sz="4" w:space="0" w:color="auto"/>
              <w:left w:val="single" w:sz="4" w:space="0" w:color="auto"/>
              <w:bottom w:val="single" w:sz="4" w:space="0" w:color="auto"/>
              <w:right w:val="single" w:sz="4" w:space="0" w:color="auto"/>
            </w:tcBorders>
            <w:hideMark/>
          </w:tcPr>
          <w:p w14:paraId="2CDF4A97" w14:textId="77777777" w:rsidR="00C121BA" w:rsidRDefault="00C121BA">
            <w:pPr>
              <w:pStyle w:val="TAL"/>
              <w:rPr>
                <w:sz w:val="16"/>
              </w:rPr>
            </w:pPr>
            <w:r>
              <w:rPr>
                <w:sz w:val="16"/>
              </w:rPr>
              <w:t>applicability update for DEMOD NR-NTN tests</w:t>
            </w:r>
          </w:p>
        </w:tc>
        <w:tc>
          <w:tcPr>
            <w:tcW w:w="0" w:type="auto"/>
            <w:tcBorders>
              <w:top w:val="single" w:sz="4" w:space="0" w:color="auto"/>
              <w:left w:val="single" w:sz="4" w:space="0" w:color="auto"/>
              <w:bottom w:val="single" w:sz="4" w:space="0" w:color="auto"/>
              <w:right w:val="single" w:sz="4" w:space="0" w:color="auto"/>
            </w:tcBorders>
            <w:hideMark/>
          </w:tcPr>
          <w:p w14:paraId="0D3D4ACA"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36AE94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2E2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23A9E" w14:textId="77777777" w:rsidR="00C121BA" w:rsidRDefault="00C121BA">
            <w:pPr>
              <w:pStyle w:val="TAL"/>
              <w:rPr>
                <w:sz w:val="16"/>
              </w:rPr>
            </w:pPr>
          </w:p>
        </w:tc>
      </w:tr>
      <w:tr w:rsidR="00C121BA" w14:paraId="4E58A4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C10727" w14:textId="77777777" w:rsidR="00C121BA" w:rsidRDefault="00C121BA">
            <w:pPr>
              <w:pStyle w:val="TAL"/>
              <w:rPr>
                <w:sz w:val="16"/>
              </w:rPr>
            </w:pPr>
            <w:r>
              <w:rPr>
                <w:sz w:val="16"/>
              </w:rPr>
              <w:t>R5-247151</w:t>
            </w:r>
          </w:p>
        </w:tc>
        <w:tc>
          <w:tcPr>
            <w:tcW w:w="0" w:type="auto"/>
            <w:tcBorders>
              <w:top w:val="single" w:sz="4" w:space="0" w:color="auto"/>
              <w:left w:val="single" w:sz="4" w:space="0" w:color="auto"/>
              <w:bottom w:val="single" w:sz="4" w:space="0" w:color="auto"/>
              <w:right w:val="single" w:sz="4" w:space="0" w:color="auto"/>
            </w:tcBorders>
            <w:hideMark/>
          </w:tcPr>
          <w:p w14:paraId="6A3C50B6" w14:textId="77777777" w:rsidR="00C121BA" w:rsidRDefault="00C121BA">
            <w:pPr>
              <w:pStyle w:val="TAL"/>
              <w:rPr>
                <w:sz w:val="16"/>
              </w:rPr>
            </w:pPr>
            <w:r>
              <w:rPr>
                <w:sz w:val="16"/>
              </w:rPr>
              <w:t>AIML performance use cases</w:t>
            </w:r>
          </w:p>
        </w:tc>
        <w:tc>
          <w:tcPr>
            <w:tcW w:w="0" w:type="auto"/>
            <w:tcBorders>
              <w:top w:val="single" w:sz="4" w:space="0" w:color="auto"/>
              <w:left w:val="single" w:sz="4" w:space="0" w:color="auto"/>
              <w:bottom w:val="single" w:sz="4" w:space="0" w:color="auto"/>
              <w:right w:val="single" w:sz="4" w:space="0" w:color="auto"/>
            </w:tcBorders>
            <w:hideMark/>
          </w:tcPr>
          <w:p w14:paraId="26F14563"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0FFB6B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1061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8B2D61" w14:textId="77777777" w:rsidR="00C121BA" w:rsidRDefault="00C121BA">
            <w:pPr>
              <w:pStyle w:val="TAL"/>
              <w:rPr>
                <w:sz w:val="16"/>
              </w:rPr>
            </w:pPr>
          </w:p>
        </w:tc>
      </w:tr>
      <w:tr w:rsidR="00C121BA" w14:paraId="29C8F9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A20610" w14:textId="77777777" w:rsidR="00C121BA" w:rsidRDefault="00C121BA">
            <w:pPr>
              <w:pStyle w:val="TAL"/>
              <w:rPr>
                <w:sz w:val="16"/>
              </w:rPr>
            </w:pPr>
            <w:r>
              <w:rPr>
                <w:sz w:val="16"/>
              </w:rPr>
              <w:t>R5-247152</w:t>
            </w:r>
          </w:p>
        </w:tc>
        <w:tc>
          <w:tcPr>
            <w:tcW w:w="0" w:type="auto"/>
            <w:tcBorders>
              <w:top w:val="single" w:sz="4" w:space="0" w:color="auto"/>
              <w:left w:val="single" w:sz="4" w:space="0" w:color="auto"/>
              <w:bottom w:val="single" w:sz="4" w:space="0" w:color="auto"/>
              <w:right w:val="single" w:sz="4" w:space="0" w:color="auto"/>
            </w:tcBorders>
            <w:hideMark/>
          </w:tcPr>
          <w:p w14:paraId="17CF7359" w14:textId="77777777" w:rsidR="00C121BA" w:rsidRDefault="00C121BA">
            <w:pPr>
              <w:pStyle w:val="TAL"/>
              <w:rPr>
                <w:sz w:val="16"/>
              </w:rPr>
            </w:pPr>
            <w:r>
              <w:rPr>
                <w:sz w:val="16"/>
              </w:rPr>
              <w:t>Addition of common clauses for NR-NTN enhancements</w:t>
            </w:r>
          </w:p>
        </w:tc>
        <w:tc>
          <w:tcPr>
            <w:tcW w:w="0" w:type="auto"/>
            <w:tcBorders>
              <w:top w:val="single" w:sz="4" w:space="0" w:color="auto"/>
              <w:left w:val="single" w:sz="4" w:space="0" w:color="auto"/>
              <w:bottom w:val="single" w:sz="4" w:space="0" w:color="auto"/>
              <w:right w:val="single" w:sz="4" w:space="0" w:color="auto"/>
            </w:tcBorders>
            <w:hideMark/>
          </w:tcPr>
          <w:p w14:paraId="0C88E784"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B265FAF"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A31A74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AF515" w14:textId="77777777" w:rsidR="00C121BA" w:rsidRDefault="00C121BA">
            <w:pPr>
              <w:pStyle w:val="TAL"/>
              <w:rPr>
                <w:sz w:val="16"/>
              </w:rPr>
            </w:pPr>
          </w:p>
        </w:tc>
      </w:tr>
      <w:tr w:rsidR="00C121BA" w14:paraId="5A6D41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18794C" w14:textId="77777777" w:rsidR="00C121BA" w:rsidRDefault="00C121BA">
            <w:pPr>
              <w:pStyle w:val="TAL"/>
              <w:rPr>
                <w:sz w:val="16"/>
              </w:rPr>
            </w:pPr>
            <w:r>
              <w:rPr>
                <w:sz w:val="16"/>
              </w:rPr>
              <w:t>R5-247153</w:t>
            </w:r>
          </w:p>
        </w:tc>
        <w:tc>
          <w:tcPr>
            <w:tcW w:w="0" w:type="auto"/>
            <w:tcBorders>
              <w:top w:val="single" w:sz="4" w:space="0" w:color="auto"/>
              <w:left w:val="single" w:sz="4" w:space="0" w:color="auto"/>
              <w:bottom w:val="single" w:sz="4" w:space="0" w:color="auto"/>
              <w:right w:val="single" w:sz="4" w:space="0" w:color="auto"/>
            </w:tcBorders>
            <w:hideMark/>
          </w:tcPr>
          <w:p w14:paraId="2BF20B43" w14:textId="77777777" w:rsidR="00C121BA" w:rsidRDefault="00C121BA">
            <w:pPr>
              <w:pStyle w:val="TAL"/>
              <w:rPr>
                <w:sz w:val="16"/>
              </w:rPr>
            </w:pPr>
            <w:r>
              <w:rPr>
                <w:sz w:val="16"/>
              </w:rPr>
              <w:t>Addition of radiated demodulation clauses for NR-NTN enhancements</w:t>
            </w:r>
          </w:p>
        </w:tc>
        <w:tc>
          <w:tcPr>
            <w:tcW w:w="0" w:type="auto"/>
            <w:tcBorders>
              <w:top w:val="single" w:sz="4" w:space="0" w:color="auto"/>
              <w:left w:val="single" w:sz="4" w:space="0" w:color="auto"/>
              <w:bottom w:val="single" w:sz="4" w:space="0" w:color="auto"/>
              <w:right w:val="single" w:sz="4" w:space="0" w:color="auto"/>
            </w:tcBorders>
            <w:hideMark/>
          </w:tcPr>
          <w:p w14:paraId="7FA6DB1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3F2FBB5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3335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98558" w14:textId="77777777" w:rsidR="00C121BA" w:rsidRDefault="00C121BA">
            <w:pPr>
              <w:pStyle w:val="TAL"/>
              <w:rPr>
                <w:sz w:val="16"/>
              </w:rPr>
            </w:pPr>
          </w:p>
        </w:tc>
      </w:tr>
      <w:tr w:rsidR="00C121BA" w14:paraId="4B7D7D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6A751A" w14:textId="77777777" w:rsidR="00C121BA" w:rsidRDefault="00C121BA">
            <w:pPr>
              <w:pStyle w:val="TAL"/>
              <w:rPr>
                <w:sz w:val="16"/>
              </w:rPr>
            </w:pPr>
            <w:r>
              <w:rPr>
                <w:sz w:val="16"/>
              </w:rPr>
              <w:t>R5-247154</w:t>
            </w:r>
          </w:p>
        </w:tc>
        <w:tc>
          <w:tcPr>
            <w:tcW w:w="0" w:type="auto"/>
            <w:tcBorders>
              <w:top w:val="single" w:sz="4" w:space="0" w:color="auto"/>
              <w:left w:val="single" w:sz="4" w:space="0" w:color="auto"/>
              <w:bottom w:val="single" w:sz="4" w:space="0" w:color="auto"/>
              <w:right w:val="single" w:sz="4" w:space="0" w:color="auto"/>
            </w:tcBorders>
            <w:hideMark/>
          </w:tcPr>
          <w:p w14:paraId="0B1B35CC" w14:textId="77777777" w:rsidR="00C121BA" w:rsidRDefault="00C121BA">
            <w:pPr>
              <w:pStyle w:val="TAL"/>
              <w:rPr>
                <w:sz w:val="16"/>
              </w:rPr>
            </w:pPr>
            <w:proofErr w:type="spellStart"/>
            <w:r>
              <w:rPr>
                <w:sz w:val="16"/>
              </w:rPr>
              <w:t>Additon</w:t>
            </w:r>
            <w:proofErr w:type="spellEnd"/>
            <w:r>
              <w:rPr>
                <w:sz w:val="16"/>
              </w:rPr>
              <w:t xml:space="preserve"> of PICS for FR2 Multi-Rx feature</w:t>
            </w:r>
          </w:p>
        </w:tc>
        <w:tc>
          <w:tcPr>
            <w:tcW w:w="0" w:type="auto"/>
            <w:tcBorders>
              <w:top w:val="single" w:sz="4" w:space="0" w:color="auto"/>
              <w:left w:val="single" w:sz="4" w:space="0" w:color="auto"/>
              <w:bottom w:val="single" w:sz="4" w:space="0" w:color="auto"/>
              <w:right w:val="single" w:sz="4" w:space="0" w:color="auto"/>
            </w:tcBorders>
            <w:hideMark/>
          </w:tcPr>
          <w:p w14:paraId="2DEB944C"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1A5027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5DA8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B61A4" w14:textId="77777777" w:rsidR="00C121BA" w:rsidRDefault="00C121BA">
            <w:pPr>
              <w:pStyle w:val="TAL"/>
              <w:rPr>
                <w:sz w:val="16"/>
              </w:rPr>
            </w:pPr>
          </w:p>
        </w:tc>
      </w:tr>
      <w:tr w:rsidR="00C121BA" w14:paraId="6ADD56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4E699F" w14:textId="77777777" w:rsidR="00C121BA" w:rsidRDefault="00C121BA">
            <w:pPr>
              <w:pStyle w:val="TAL"/>
              <w:rPr>
                <w:sz w:val="16"/>
              </w:rPr>
            </w:pPr>
            <w:r>
              <w:rPr>
                <w:sz w:val="16"/>
              </w:rPr>
              <w:t>R5-247155</w:t>
            </w:r>
          </w:p>
        </w:tc>
        <w:tc>
          <w:tcPr>
            <w:tcW w:w="0" w:type="auto"/>
            <w:tcBorders>
              <w:top w:val="single" w:sz="4" w:space="0" w:color="auto"/>
              <w:left w:val="single" w:sz="4" w:space="0" w:color="auto"/>
              <w:bottom w:val="single" w:sz="4" w:space="0" w:color="auto"/>
              <w:right w:val="single" w:sz="4" w:space="0" w:color="auto"/>
            </w:tcBorders>
            <w:hideMark/>
          </w:tcPr>
          <w:p w14:paraId="6336D30C" w14:textId="77777777" w:rsidR="00C121BA" w:rsidRDefault="00C121BA">
            <w:pPr>
              <w:pStyle w:val="TAL"/>
              <w:rPr>
                <w:sz w:val="16"/>
              </w:rPr>
            </w:pPr>
            <w:r>
              <w:rPr>
                <w:sz w:val="16"/>
              </w:rPr>
              <w:t>core spec alignment to RF clause 4 and 5 for FR2 Multi-Rx</w:t>
            </w:r>
          </w:p>
        </w:tc>
        <w:tc>
          <w:tcPr>
            <w:tcW w:w="0" w:type="auto"/>
            <w:tcBorders>
              <w:top w:val="single" w:sz="4" w:space="0" w:color="auto"/>
              <w:left w:val="single" w:sz="4" w:space="0" w:color="auto"/>
              <w:bottom w:val="single" w:sz="4" w:space="0" w:color="auto"/>
              <w:right w:val="single" w:sz="4" w:space="0" w:color="auto"/>
            </w:tcBorders>
            <w:hideMark/>
          </w:tcPr>
          <w:p w14:paraId="494B6ED7"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DE8152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7F89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740C9" w14:textId="77777777" w:rsidR="00C121BA" w:rsidRDefault="00C121BA">
            <w:pPr>
              <w:pStyle w:val="TAL"/>
              <w:rPr>
                <w:sz w:val="16"/>
              </w:rPr>
            </w:pPr>
          </w:p>
        </w:tc>
      </w:tr>
      <w:tr w:rsidR="00C121BA" w14:paraId="65EC72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8EDDD" w14:textId="77777777" w:rsidR="00C121BA" w:rsidRDefault="00C121BA">
            <w:pPr>
              <w:pStyle w:val="TAL"/>
              <w:rPr>
                <w:sz w:val="16"/>
              </w:rPr>
            </w:pPr>
            <w:r>
              <w:rPr>
                <w:sz w:val="16"/>
              </w:rPr>
              <w:t>R5-247156</w:t>
            </w:r>
          </w:p>
        </w:tc>
        <w:tc>
          <w:tcPr>
            <w:tcW w:w="0" w:type="auto"/>
            <w:tcBorders>
              <w:top w:val="single" w:sz="4" w:space="0" w:color="auto"/>
              <w:left w:val="single" w:sz="4" w:space="0" w:color="auto"/>
              <w:bottom w:val="single" w:sz="4" w:space="0" w:color="auto"/>
              <w:right w:val="single" w:sz="4" w:space="0" w:color="auto"/>
            </w:tcBorders>
            <w:hideMark/>
          </w:tcPr>
          <w:p w14:paraId="16AA1207" w14:textId="77777777" w:rsidR="00C121BA" w:rsidRDefault="00C121BA">
            <w:pPr>
              <w:pStyle w:val="TAL"/>
              <w:rPr>
                <w:sz w:val="16"/>
              </w:rPr>
            </w:pPr>
            <w:r>
              <w:rPr>
                <w:sz w:val="16"/>
              </w:rPr>
              <w:t xml:space="preserve">Addition of common </w:t>
            </w:r>
            <w:proofErr w:type="spellStart"/>
            <w:r>
              <w:rPr>
                <w:sz w:val="16"/>
              </w:rPr>
              <w:t>Demod</w:t>
            </w:r>
            <w:proofErr w:type="spellEnd"/>
            <w:r>
              <w:rPr>
                <w:sz w:val="16"/>
              </w:rPr>
              <w:t xml:space="preserve"> clauses for FR2 Multi-Rx</w:t>
            </w:r>
          </w:p>
        </w:tc>
        <w:tc>
          <w:tcPr>
            <w:tcW w:w="0" w:type="auto"/>
            <w:tcBorders>
              <w:top w:val="single" w:sz="4" w:space="0" w:color="auto"/>
              <w:left w:val="single" w:sz="4" w:space="0" w:color="auto"/>
              <w:bottom w:val="single" w:sz="4" w:space="0" w:color="auto"/>
              <w:right w:val="single" w:sz="4" w:space="0" w:color="auto"/>
            </w:tcBorders>
            <w:hideMark/>
          </w:tcPr>
          <w:p w14:paraId="158248BF"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22D95B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D453A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9A4241" w14:textId="77777777" w:rsidR="00C121BA" w:rsidRDefault="00C121BA">
            <w:pPr>
              <w:pStyle w:val="TAL"/>
              <w:rPr>
                <w:sz w:val="16"/>
              </w:rPr>
            </w:pPr>
          </w:p>
        </w:tc>
      </w:tr>
      <w:tr w:rsidR="00C121BA" w14:paraId="6CF0EE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F1B63A" w14:textId="77777777" w:rsidR="00C121BA" w:rsidRDefault="00C121BA">
            <w:pPr>
              <w:pStyle w:val="TAL"/>
              <w:rPr>
                <w:sz w:val="16"/>
              </w:rPr>
            </w:pPr>
            <w:r>
              <w:rPr>
                <w:sz w:val="16"/>
              </w:rPr>
              <w:t>R5-247157</w:t>
            </w:r>
          </w:p>
        </w:tc>
        <w:tc>
          <w:tcPr>
            <w:tcW w:w="0" w:type="auto"/>
            <w:tcBorders>
              <w:top w:val="single" w:sz="4" w:space="0" w:color="auto"/>
              <w:left w:val="single" w:sz="4" w:space="0" w:color="auto"/>
              <w:bottom w:val="single" w:sz="4" w:space="0" w:color="auto"/>
              <w:right w:val="single" w:sz="4" w:space="0" w:color="auto"/>
            </w:tcBorders>
            <w:hideMark/>
          </w:tcPr>
          <w:p w14:paraId="65E8901B" w14:textId="77777777" w:rsidR="00C121BA" w:rsidRDefault="00C121BA">
            <w:pPr>
              <w:pStyle w:val="TAL"/>
              <w:rPr>
                <w:sz w:val="16"/>
              </w:rPr>
            </w:pPr>
            <w:r>
              <w:rPr>
                <w:sz w:val="16"/>
              </w:rPr>
              <w:t>Addition of  missing PICS for CRS-IM and intercell CRS interference PDSCH test cases</w:t>
            </w:r>
          </w:p>
        </w:tc>
        <w:tc>
          <w:tcPr>
            <w:tcW w:w="0" w:type="auto"/>
            <w:tcBorders>
              <w:top w:val="single" w:sz="4" w:space="0" w:color="auto"/>
              <w:left w:val="single" w:sz="4" w:space="0" w:color="auto"/>
              <w:bottom w:val="single" w:sz="4" w:space="0" w:color="auto"/>
              <w:right w:val="single" w:sz="4" w:space="0" w:color="auto"/>
            </w:tcBorders>
            <w:hideMark/>
          </w:tcPr>
          <w:p w14:paraId="25ED4F2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C01470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0DDD0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57CC8" w14:textId="77777777" w:rsidR="00C121BA" w:rsidRDefault="00C121BA">
            <w:pPr>
              <w:pStyle w:val="TAL"/>
              <w:rPr>
                <w:sz w:val="16"/>
              </w:rPr>
            </w:pPr>
          </w:p>
        </w:tc>
      </w:tr>
      <w:tr w:rsidR="00C121BA" w14:paraId="2182E3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0163DF" w14:textId="77777777" w:rsidR="00C121BA" w:rsidRDefault="00C121BA">
            <w:pPr>
              <w:pStyle w:val="TAL"/>
              <w:rPr>
                <w:sz w:val="16"/>
              </w:rPr>
            </w:pPr>
            <w:r>
              <w:rPr>
                <w:sz w:val="16"/>
              </w:rPr>
              <w:t>R5-247158</w:t>
            </w:r>
          </w:p>
        </w:tc>
        <w:tc>
          <w:tcPr>
            <w:tcW w:w="0" w:type="auto"/>
            <w:tcBorders>
              <w:top w:val="single" w:sz="4" w:space="0" w:color="auto"/>
              <w:left w:val="single" w:sz="4" w:space="0" w:color="auto"/>
              <w:bottom w:val="single" w:sz="4" w:space="0" w:color="auto"/>
              <w:right w:val="single" w:sz="4" w:space="0" w:color="auto"/>
            </w:tcBorders>
            <w:hideMark/>
          </w:tcPr>
          <w:p w14:paraId="3A615A1F" w14:textId="77777777" w:rsidR="00C121BA" w:rsidRDefault="00C121BA">
            <w:pPr>
              <w:pStyle w:val="TAL"/>
              <w:rPr>
                <w:sz w:val="16"/>
              </w:rPr>
            </w:pPr>
            <w:r>
              <w:rPr>
                <w:sz w:val="16"/>
              </w:rPr>
              <w:t xml:space="preserve">applicability clause update for CRS-IM and intercell CRS </w:t>
            </w:r>
            <w:proofErr w:type="spellStart"/>
            <w:r>
              <w:rPr>
                <w:sz w:val="16"/>
              </w:rPr>
              <w:t>inteferencer</w:t>
            </w:r>
            <w:proofErr w:type="spellEnd"/>
            <w:r>
              <w:rPr>
                <w:sz w:val="16"/>
              </w:rPr>
              <w:t xml:space="preserve"> PDSCH cases</w:t>
            </w:r>
          </w:p>
        </w:tc>
        <w:tc>
          <w:tcPr>
            <w:tcW w:w="0" w:type="auto"/>
            <w:tcBorders>
              <w:top w:val="single" w:sz="4" w:space="0" w:color="auto"/>
              <w:left w:val="single" w:sz="4" w:space="0" w:color="auto"/>
              <w:bottom w:val="single" w:sz="4" w:space="0" w:color="auto"/>
              <w:right w:val="single" w:sz="4" w:space="0" w:color="auto"/>
            </w:tcBorders>
            <w:hideMark/>
          </w:tcPr>
          <w:p w14:paraId="43CB37B2"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62478B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38B2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2B12F4" w14:textId="77777777" w:rsidR="00C121BA" w:rsidRDefault="00C121BA">
            <w:pPr>
              <w:pStyle w:val="TAL"/>
              <w:rPr>
                <w:sz w:val="16"/>
              </w:rPr>
            </w:pPr>
          </w:p>
        </w:tc>
      </w:tr>
      <w:tr w:rsidR="00C121BA" w14:paraId="19AA2E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5A81D8" w14:textId="77777777" w:rsidR="00C121BA" w:rsidRDefault="00C121BA">
            <w:pPr>
              <w:pStyle w:val="TAL"/>
              <w:rPr>
                <w:sz w:val="16"/>
              </w:rPr>
            </w:pPr>
            <w:r>
              <w:rPr>
                <w:sz w:val="16"/>
              </w:rPr>
              <w:t>R5-247159</w:t>
            </w:r>
          </w:p>
        </w:tc>
        <w:tc>
          <w:tcPr>
            <w:tcW w:w="0" w:type="auto"/>
            <w:tcBorders>
              <w:top w:val="single" w:sz="4" w:space="0" w:color="auto"/>
              <w:left w:val="single" w:sz="4" w:space="0" w:color="auto"/>
              <w:bottom w:val="single" w:sz="4" w:space="0" w:color="auto"/>
              <w:right w:val="single" w:sz="4" w:space="0" w:color="auto"/>
            </w:tcBorders>
            <w:hideMark/>
          </w:tcPr>
          <w:p w14:paraId="6C340160" w14:textId="77777777" w:rsidR="00C121BA" w:rsidRDefault="00C121BA">
            <w:pPr>
              <w:pStyle w:val="TAL"/>
              <w:rPr>
                <w:sz w:val="16"/>
              </w:rPr>
            </w:pPr>
            <w:r>
              <w:rPr>
                <w:sz w:val="16"/>
              </w:rPr>
              <w:t>core spec alignment for PMI test cases</w:t>
            </w:r>
          </w:p>
        </w:tc>
        <w:tc>
          <w:tcPr>
            <w:tcW w:w="0" w:type="auto"/>
            <w:tcBorders>
              <w:top w:val="single" w:sz="4" w:space="0" w:color="auto"/>
              <w:left w:val="single" w:sz="4" w:space="0" w:color="auto"/>
              <w:bottom w:val="single" w:sz="4" w:space="0" w:color="auto"/>
              <w:right w:val="single" w:sz="4" w:space="0" w:color="auto"/>
            </w:tcBorders>
            <w:hideMark/>
          </w:tcPr>
          <w:p w14:paraId="2225ABC6"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A3B93F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9083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CB50B" w14:textId="77777777" w:rsidR="00C121BA" w:rsidRDefault="00C121BA">
            <w:pPr>
              <w:pStyle w:val="TAL"/>
              <w:rPr>
                <w:sz w:val="16"/>
              </w:rPr>
            </w:pPr>
            <w:r>
              <w:rPr>
                <w:sz w:val="16"/>
              </w:rPr>
              <w:t>R5-247803</w:t>
            </w:r>
          </w:p>
        </w:tc>
      </w:tr>
      <w:tr w:rsidR="00C121BA" w14:paraId="629AAA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B783BF" w14:textId="77777777" w:rsidR="00C121BA" w:rsidRDefault="00C121BA">
            <w:pPr>
              <w:pStyle w:val="TAL"/>
              <w:rPr>
                <w:sz w:val="16"/>
              </w:rPr>
            </w:pPr>
            <w:r>
              <w:rPr>
                <w:sz w:val="16"/>
              </w:rPr>
              <w:t>R5-247160</w:t>
            </w:r>
          </w:p>
        </w:tc>
        <w:tc>
          <w:tcPr>
            <w:tcW w:w="0" w:type="auto"/>
            <w:tcBorders>
              <w:top w:val="single" w:sz="4" w:space="0" w:color="auto"/>
              <w:left w:val="single" w:sz="4" w:space="0" w:color="auto"/>
              <w:bottom w:val="single" w:sz="4" w:space="0" w:color="auto"/>
              <w:right w:val="single" w:sz="4" w:space="0" w:color="auto"/>
            </w:tcBorders>
            <w:hideMark/>
          </w:tcPr>
          <w:p w14:paraId="0B460A3C" w14:textId="77777777" w:rsidR="00C121BA" w:rsidRDefault="00C121BA">
            <w:pPr>
              <w:pStyle w:val="TAL"/>
              <w:rPr>
                <w:sz w:val="16"/>
              </w:rPr>
            </w:pPr>
            <w:r>
              <w:rPr>
                <w:sz w:val="16"/>
              </w:rPr>
              <w:t>Editorial updates to clause 6 CSI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19035D17" w14:textId="77777777" w:rsidR="00C121BA" w:rsidRDefault="00C121BA">
            <w:pPr>
              <w:pStyle w:val="TAL"/>
              <w:rPr>
                <w:sz w:val="16"/>
              </w:rPr>
            </w:pPr>
            <w:r>
              <w:rPr>
                <w:sz w:val="16"/>
              </w:rPr>
              <w:t>Inc</w:t>
            </w:r>
          </w:p>
        </w:tc>
        <w:tc>
          <w:tcPr>
            <w:tcW w:w="0" w:type="auto"/>
            <w:tcBorders>
              <w:top w:val="single" w:sz="4" w:space="0" w:color="auto"/>
              <w:left w:val="single" w:sz="4" w:space="0" w:color="auto"/>
              <w:bottom w:val="single" w:sz="4" w:space="0" w:color="auto"/>
              <w:right w:val="single" w:sz="4" w:space="0" w:color="auto"/>
            </w:tcBorders>
            <w:hideMark/>
          </w:tcPr>
          <w:p w14:paraId="3117052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2DCC8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B9689" w14:textId="77777777" w:rsidR="00C121BA" w:rsidRDefault="00C121BA">
            <w:pPr>
              <w:pStyle w:val="TAL"/>
              <w:rPr>
                <w:sz w:val="16"/>
              </w:rPr>
            </w:pPr>
          </w:p>
        </w:tc>
      </w:tr>
      <w:tr w:rsidR="00C121BA" w14:paraId="76FD0B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7FB18D" w14:textId="77777777" w:rsidR="00C121BA" w:rsidRDefault="00C121BA">
            <w:pPr>
              <w:pStyle w:val="TAL"/>
              <w:rPr>
                <w:sz w:val="16"/>
              </w:rPr>
            </w:pPr>
            <w:r>
              <w:rPr>
                <w:sz w:val="16"/>
              </w:rPr>
              <w:t>R5-247161</w:t>
            </w:r>
          </w:p>
        </w:tc>
        <w:tc>
          <w:tcPr>
            <w:tcW w:w="0" w:type="auto"/>
            <w:tcBorders>
              <w:top w:val="single" w:sz="4" w:space="0" w:color="auto"/>
              <w:left w:val="single" w:sz="4" w:space="0" w:color="auto"/>
              <w:bottom w:val="single" w:sz="4" w:space="0" w:color="auto"/>
              <w:right w:val="single" w:sz="4" w:space="0" w:color="auto"/>
            </w:tcBorders>
            <w:hideMark/>
          </w:tcPr>
          <w:p w14:paraId="57CB5E50" w14:textId="77777777" w:rsidR="00C121BA" w:rsidRDefault="00C121BA">
            <w:pPr>
              <w:pStyle w:val="TAL"/>
              <w:rPr>
                <w:sz w:val="16"/>
              </w:rPr>
            </w:pPr>
            <w:r>
              <w:rPr>
                <w:sz w:val="16"/>
              </w:rPr>
              <w:t>Addition of missing PICS for HST-DPS test cases</w:t>
            </w:r>
          </w:p>
        </w:tc>
        <w:tc>
          <w:tcPr>
            <w:tcW w:w="0" w:type="auto"/>
            <w:tcBorders>
              <w:top w:val="single" w:sz="4" w:space="0" w:color="auto"/>
              <w:left w:val="single" w:sz="4" w:space="0" w:color="auto"/>
              <w:bottom w:val="single" w:sz="4" w:space="0" w:color="auto"/>
              <w:right w:val="single" w:sz="4" w:space="0" w:color="auto"/>
            </w:tcBorders>
            <w:hideMark/>
          </w:tcPr>
          <w:p w14:paraId="2FEE1913"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5C44CAF6"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2B302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E2705A" w14:textId="77777777" w:rsidR="00C121BA" w:rsidRDefault="00C121BA">
            <w:pPr>
              <w:pStyle w:val="TAL"/>
              <w:rPr>
                <w:sz w:val="16"/>
              </w:rPr>
            </w:pPr>
          </w:p>
        </w:tc>
      </w:tr>
      <w:tr w:rsidR="00C121BA" w14:paraId="048E15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9CFFAE" w14:textId="77777777" w:rsidR="00C121BA" w:rsidRDefault="00C121BA">
            <w:pPr>
              <w:pStyle w:val="TAL"/>
              <w:rPr>
                <w:sz w:val="16"/>
              </w:rPr>
            </w:pPr>
            <w:r>
              <w:rPr>
                <w:sz w:val="16"/>
              </w:rPr>
              <w:t>R5-247162</w:t>
            </w:r>
          </w:p>
        </w:tc>
        <w:tc>
          <w:tcPr>
            <w:tcW w:w="0" w:type="auto"/>
            <w:tcBorders>
              <w:top w:val="single" w:sz="4" w:space="0" w:color="auto"/>
              <w:left w:val="single" w:sz="4" w:space="0" w:color="auto"/>
              <w:bottom w:val="single" w:sz="4" w:space="0" w:color="auto"/>
              <w:right w:val="single" w:sz="4" w:space="0" w:color="auto"/>
            </w:tcBorders>
            <w:hideMark/>
          </w:tcPr>
          <w:p w14:paraId="7609A507" w14:textId="77777777" w:rsidR="00C121BA" w:rsidRDefault="00C121BA">
            <w:pPr>
              <w:pStyle w:val="TAL"/>
              <w:rPr>
                <w:sz w:val="16"/>
              </w:rPr>
            </w:pPr>
            <w:r>
              <w:rPr>
                <w:sz w:val="16"/>
              </w:rPr>
              <w:t>Clarification to HST-DPS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6B0CF02E"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A6711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1BAC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36748" w14:textId="77777777" w:rsidR="00C121BA" w:rsidRDefault="00C121BA">
            <w:pPr>
              <w:pStyle w:val="TAL"/>
              <w:rPr>
                <w:sz w:val="16"/>
              </w:rPr>
            </w:pPr>
          </w:p>
        </w:tc>
      </w:tr>
      <w:tr w:rsidR="00C121BA" w14:paraId="71BD7D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CDD3B4" w14:textId="77777777" w:rsidR="00C121BA" w:rsidRDefault="00C121BA">
            <w:pPr>
              <w:pStyle w:val="TAL"/>
              <w:rPr>
                <w:sz w:val="16"/>
              </w:rPr>
            </w:pPr>
            <w:r>
              <w:rPr>
                <w:sz w:val="16"/>
              </w:rPr>
              <w:t>R5-247163</w:t>
            </w:r>
          </w:p>
        </w:tc>
        <w:tc>
          <w:tcPr>
            <w:tcW w:w="0" w:type="auto"/>
            <w:tcBorders>
              <w:top w:val="single" w:sz="4" w:space="0" w:color="auto"/>
              <w:left w:val="single" w:sz="4" w:space="0" w:color="auto"/>
              <w:bottom w:val="single" w:sz="4" w:space="0" w:color="auto"/>
              <w:right w:val="single" w:sz="4" w:space="0" w:color="auto"/>
            </w:tcBorders>
            <w:hideMark/>
          </w:tcPr>
          <w:p w14:paraId="483F811F" w14:textId="77777777" w:rsidR="00C121BA" w:rsidRDefault="00C121BA">
            <w:pPr>
              <w:pStyle w:val="TAL"/>
              <w:rPr>
                <w:sz w:val="16"/>
              </w:rPr>
            </w:pPr>
            <w:r>
              <w:rPr>
                <w:sz w:val="16"/>
              </w:rPr>
              <w:t>Addition of physical layer link adaptation test cases</w:t>
            </w:r>
          </w:p>
        </w:tc>
        <w:tc>
          <w:tcPr>
            <w:tcW w:w="0" w:type="auto"/>
            <w:tcBorders>
              <w:top w:val="single" w:sz="4" w:space="0" w:color="auto"/>
              <w:left w:val="single" w:sz="4" w:space="0" w:color="auto"/>
              <w:bottom w:val="single" w:sz="4" w:space="0" w:color="auto"/>
              <w:right w:val="single" w:sz="4" w:space="0" w:color="auto"/>
            </w:tcBorders>
            <w:hideMark/>
          </w:tcPr>
          <w:p w14:paraId="47496F3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73C222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689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23BCF" w14:textId="77777777" w:rsidR="00C121BA" w:rsidRDefault="00C121BA">
            <w:pPr>
              <w:pStyle w:val="TAL"/>
              <w:rPr>
                <w:sz w:val="16"/>
              </w:rPr>
            </w:pPr>
            <w:r>
              <w:rPr>
                <w:sz w:val="16"/>
              </w:rPr>
              <w:t>R5-247801</w:t>
            </w:r>
          </w:p>
        </w:tc>
      </w:tr>
      <w:tr w:rsidR="00C121BA" w14:paraId="4E80F4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71F65F" w14:textId="77777777" w:rsidR="00C121BA" w:rsidRDefault="00C121BA">
            <w:pPr>
              <w:pStyle w:val="TAL"/>
              <w:rPr>
                <w:sz w:val="16"/>
              </w:rPr>
            </w:pPr>
            <w:r>
              <w:rPr>
                <w:sz w:val="16"/>
              </w:rPr>
              <w:t>R5-247164</w:t>
            </w:r>
          </w:p>
        </w:tc>
        <w:tc>
          <w:tcPr>
            <w:tcW w:w="0" w:type="auto"/>
            <w:tcBorders>
              <w:top w:val="single" w:sz="4" w:space="0" w:color="auto"/>
              <w:left w:val="single" w:sz="4" w:space="0" w:color="auto"/>
              <w:bottom w:val="single" w:sz="4" w:space="0" w:color="auto"/>
              <w:right w:val="single" w:sz="4" w:space="0" w:color="auto"/>
            </w:tcBorders>
            <w:hideMark/>
          </w:tcPr>
          <w:p w14:paraId="68054DFC" w14:textId="77777777" w:rsidR="00C121BA" w:rsidRDefault="00C121BA">
            <w:pPr>
              <w:pStyle w:val="TAL"/>
              <w:rPr>
                <w:sz w:val="16"/>
              </w:rPr>
            </w:pPr>
            <w:r>
              <w:rPr>
                <w:sz w:val="16"/>
              </w:rPr>
              <w:t>Addition of PICS for physical layer link adaptation test cases</w:t>
            </w:r>
          </w:p>
        </w:tc>
        <w:tc>
          <w:tcPr>
            <w:tcW w:w="0" w:type="auto"/>
            <w:tcBorders>
              <w:top w:val="single" w:sz="4" w:space="0" w:color="auto"/>
              <w:left w:val="single" w:sz="4" w:space="0" w:color="auto"/>
              <w:bottom w:val="single" w:sz="4" w:space="0" w:color="auto"/>
              <w:right w:val="single" w:sz="4" w:space="0" w:color="auto"/>
            </w:tcBorders>
            <w:hideMark/>
          </w:tcPr>
          <w:p w14:paraId="2E8DB49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D55918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BC69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29C540" w14:textId="77777777" w:rsidR="00C121BA" w:rsidRDefault="00C121BA">
            <w:pPr>
              <w:pStyle w:val="TAL"/>
              <w:rPr>
                <w:sz w:val="16"/>
              </w:rPr>
            </w:pPr>
          </w:p>
        </w:tc>
      </w:tr>
      <w:tr w:rsidR="00C121BA" w14:paraId="16567B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2635F4" w14:textId="77777777" w:rsidR="00C121BA" w:rsidRDefault="00C121BA">
            <w:pPr>
              <w:pStyle w:val="TAL"/>
              <w:rPr>
                <w:sz w:val="16"/>
              </w:rPr>
            </w:pPr>
            <w:r>
              <w:rPr>
                <w:sz w:val="16"/>
              </w:rPr>
              <w:t>R5-247165</w:t>
            </w:r>
          </w:p>
        </w:tc>
        <w:tc>
          <w:tcPr>
            <w:tcW w:w="0" w:type="auto"/>
            <w:tcBorders>
              <w:top w:val="single" w:sz="4" w:space="0" w:color="auto"/>
              <w:left w:val="single" w:sz="4" w:space="0" w:color="auto"/>
              <w:bottom w:val="single" w:sz="4" w:space="0" w:color="auto"/>
              <w:right w:val="single" w:sz="4" w:space="0" w:color="auto"/>
            </w:tcBorders>
            <w:hideMark/>
          </w:tcPr>
          <w:p w14:paraId="08F0A62A" w14:textId="77777777" w:rsidR="00C121BA" w:rsidRDefault="00C121BA">
            <w:pPr>
              <w:pStyle w:val="TAL"/>
              <w:rPr>
                <w:sz w:val="16"/>
              </w:rPr>
            </w:pPr>
            <w:r>
              <w:rPr>
                <w:sz w:val="16"/>
              </w:rPr>
              <w:t>MU discussion on OBW for FR2 UL MIMO</w:t>
            </w:r>
          </w:p>
        </w:tc>
        <w:tc>
          <w:tcPr>
            <w:tcW w:w="0" w:type="auto"/>
            <w:tcBorders>
              <w:top w:val="single" w:sz="4" w:space="0" w:color="auto"/>
              <w:left w:val="single" w:sz="4" w:space="0" w:color="auto"/>
              <w:bottom w:val="single" w:sz="4" w:space="0" w:color="auto"/>
              <w:right w:val="single" w:sz="4" w:space="0" w:color="auto"/>
            </w:tcBorders>
            <w:hideMark/>
          </w:tcPr>
          <w:p w14:paraId="1323488A"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A2A13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0F6E9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130FEB" w14:textId="77777777" w:rsidR="00C121BA" w:rsidRDefault="00C121BA">
            <w:pPr>
              <w:pStyle w:val="TAL"/>
              <w:rPr>
                <w:sz w:val="16"/>
              </w:rPr>
            </w:pPr>
          </w:p>
        </w:tc>
      </w:tr>
      <w:tr w:rsidR="00C121BA" w14:paraId="1FBB54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CD6C4B" w14:textId="77777777" w:rsidR="00C121BA" w:rsidRDefault="00C121BA">
            <w:pPr>
              <w:pStyle w:val="TAL"/>
              <w:rPr>
                <w:sz w:val="16"/>
              </w:rPr>
            </w:pPr>
            <w:r>
              <w:rPr>
                <w:sz w:val="16"/>
              </w:rPr>
              <w:t>R5-247166</w:t>
            </w:r>
          </w:p>
        </w:tc>
        <w:tc>
          <w:tcPr>
            <w:tcW w:w="0" w:type="auto"/>
            <w:tcBorders>
              <w:top w:val="single" w:sz="4" w:space="0" w:color="auto"/>
              <w:left w:val="single" w:sz="4" w:space="0" w:color="auto"/>
              <w:bottom w:val="single" w:sz="4" w:space="0" w:color="auto"/>
              <w:right w:val="single" w:sz="4" w:space="0" w:color="auto"/>
            </w:tcBorders>
            <w:hideMark/>
          </w:tcPr>
          <w:p w14:paraId="79C03DF4" w14:textId="77777777" w:rsidR="00C121BA" w:rsidRDefault="00C121BA">
            <w:pPr>
              <w:pStyle w:val="TAL"/>
              <w:rPr>
                <w:sz w:val="16"/>
              </w:rPr>
            </w:pPr>
            <w:proofErr w:type="spellStart"/>
            <w:r>
              <w:rPr>
                <w:sz w:val="16"/>
              </w:rPr>
              <w:t>QoQZ</w:t>
            </w:r>
            <w:proofErr w:type="spellEnd"/>
            <w:r>
              <w:rPr>
                <w:sz w:val="16"/>
              </w:rPr>
              <w:t xml:space="preserve"> for QZ size 40 cm and ETC</w:t>
            </w:r>
          </w:p>
        </w:tc>
        <w:tc>
          <w:tcPr>
            <w:tcW w:w="0" w:type="auto"/>
            <w:tcBorders>
              <w:top w:val="single" w:sz="4" w:space="0" w:color="auto"/>
              <w:left w:val="single" w:sz="4" w:space="0" w:color="auto"/>
              <w:bottom w:val="single" w:sz="4" w:space="0" w:color="auto"/>
              <w:right w:val="single" w:sz="4" w:space="0" w:color="auto"/>
            </w:tcBorders>
            <w:hideMark/>
          </w:tcPr>
          <w:p w14:paraId="5F15A92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D0661F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E9B1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8BF9B" w14:textId="77777777" w:rsidR="00C121BA" w:rsidRDefault="00C121BA">
            <w:pPr>
              <w:pStyle w:val="TAL"/>
              <w:rPr>
                <w:sz w:val="16"/>
              </w:rPr>
            </w:pPr>
          </w:p>
        </w:tc>
      </w:tr>
      <w:tr w:rsidR="00C121BA" w14:paraId="4BC924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AF59D6" w14:textId="77777777" w:rsidR="00C121BA" w:rsidRDefault="00C121BA">
            <w:pPr>
              <w:pStyle w:val="TAL"/>
              <w:rPr>
                <w:sz w:val="16"/>
              </w:rPr>
            </w:pPr>
            <w:r>
              <w:rPr>
                <w:sz w:val="16"/>
              </w:rPr>
              <w:t>R5-247167</w:t>
            </w:r>
          </w:p>
        </w:tc>
        <w:tc>
          <w:tcPr>
            <w:tcW w:w="0" w:type="auto"/>
            <w:tcBorders>
              <w:top w:val="single" w:sz="4" w:space="0" w:color="auto"/>
              <w:left w:val="single" w:sz="4" w:space="0" w:color="auto"/>
              <w:bottom w:val="single" w:sz="4" w:space="0" w:color="auto"/>
              <w:right w:val="single" w:sz="4" w:space="0" w:color="auto"/>
            </w:tcBorders>
            <w:hideMark/>
          </w:tcPr>
          <w:p w14:paraId="12164BE6" w14:textId="77777777" w:rsidR="00C121BA" w:rsidRDefault="00C121BA">
            <w:pPr>
              <w:pStyle w:val="TAL"/>
              <w:rPr>
                <w:sz w:val="16"/>
              </w:rPr>
            </w:pPr>
            <w:r>
              <w:rPr>
                <w:sz w:val="16"/>
              </w:rPr>
              <w:t xml:space="preserve">Update of </w:t>
            </w:r>
            <w:proofErr w:type="spellStart"/>
            <w:r>
              <w:rPr>
                <w:sz w:val="16"/>
              </w:rPr>
              <w:t>QoQZ</w:t>
            </w:r>
            <w:proofErr w:type="spellEnd"/>
            <w:r>
              <w:rPr>
                <w:sz w:val="16"/>
              </w:rPr>
              <w:t xml:space="preserve"> for QZ size 40 cm and ETC</w:t>
            </w:r>
          </w:p>
        </w:tc>
        <w:tc>
          <w:tcPr>
            <w:tcW w:w="0" w:type="auto"/>
            <w:tcBorders>
              <w:top w:val="single" w:sz="4" w:space="0" w:color="auto"/>
              <w:left w:val="single" w:sz="4" w:space="0" w:color="auto"/>
              <w:bottom w:val="single" w:sz="4" w:space="0" w:color="auto"/>
              <w:right w:val="single" w:sz="4" w:space="0" w:color="auto"/>
            </w:tcBorders>
            <w:hideMark/>
          </w:tcPr>
          <w:p w14:paraId="7C6A726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AB4781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7009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186436" w14:textId="77777777" w:rsidR="00C121BA" w:rsidRDefault="00C121BA">
            <w:pPr>
              <w:pStyle w:val="TAL"/>
              <w:rPr>
                <w:sz w:val="16"/>
              </w:rPr>
            </w:pPr>
          </w:p>
        </w:tc>
      </w:tr>
      <w:tr w:rsidR="00C121BA" w14:paraId="12F242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83E456" w14:textId="77777777" w:rsidR="00C121BA" w:rsidRDefault="00C121BA">
            <w:pPr>
              <w:pStyle w:val="TAL"/>
              <w:rPr>
                <w:sz w:val="16"/>
              </w:rPr>
            </w:pPr>
            <w:r>
              <w:rPr>
                <w:sz w:val="16"/>
              </w:rPr>
              <w:t>R5-247168</w:t>
            </w:r>
          </w:p>
        </w:tc>
        <w:tc>
          <w:tcPr>
            <w:tcW w:w="0" w:type="auto"/>
            <w:tcBorders>
              <w:top w:val="single" w:sz="4" w:space="0" w:color="auto"/>
              <w:left w:val="single" w:sz="4" w:space="0" w:color="auto"/>
              <w:bottom w:val="single" w:sz="4" w:space="0" w:color="auto"/>
              <w:right w:val="single" w:sz="4" w:space="0" w:color="auto"/>
            </w:tcBorders>
            <w:hideMark/>
          </w:tcPr>
          <w:p w14:paraId="24DBA311" w14:textId="77777777" w:rsidR="00C121BA" w:rsidRDefault="00C121BA">
            <w:pPr>
              <w:pStyle w:val="TAL"/>
              <w:rPr>
                <w:sz w:val="16"/>
              </w:rPr>
            </w:pPr>
            <w:r>
              <w:rPr>
                <w:sz w:val="16"/>
              </w:rPr>
              <w:t>Update of FR1 MU for configured output power and absolute power tolerance</w:t>
            </w:r>
          </w:p>
        </w:tc>
        <w:tc>
          <w:tcPr>
            <w:tcW w:w="0" w:type="auto"/>
            <w:tcBorders>
              <w:top w:val="single" w:sz="4" w:space="0" w:color="auto"/>
              <w:left w:val="single" w:sz="4" w:space="0" w:color="auto"/>
              <w:bottom w:val="single" w:sz="4" w:space="0" w:color="auto"/>
              <w:right w:val="single" w:sz="4" w:space="0" w:color="auto"/>
            </w:tcBorders>
            <w:hideMark/>
          </w:tcPr>
          <w:p w14:paraId="190B855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A071CF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F0139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2B6C9A" w14:textId="77777777" w:rsidR="00C121BA" w:rsidRDefault="00C121BA">
            <w:pPr>
              <w:pStyle w:val="TAL"/>
              <w:rPr>
                <w:sz w:val="16"/>
              </w:rPr>
            </w:pPr>
          </w:p>
        </w:tc>
      </w:tr>
      <w:tr w:rsidR="00C121BA" w14:paraId="6CA17F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E8AB58" w14:textId="77777777" w:rsidR="00C121BA" w:rsidRDefault="00C121BA">
            <w:pPr>
              <w:pStyle w:val="TAL"/>
              <w:rPr>
                <w:sz w:val="16"/>
              </w:rPr>
            </w:pPr>
            <w:r>
              <w:rPr>
                <w:sz w:val="16"/>
              </w:rPr>
              <w:t>R5-247169</w:t>
            </w:r>
          </w:p>
        </w:tc>
        <w:tc>
          <w:tcPr>
            <w:tcW w:w="0" w:type="auto"/>
            <w:tcBorders>
              <w:top w:val="single" w:sz="4" w:space="0" w:color="auto"/>
              <w:left w:val="single" w:sz="4" w:space="0" w:color="auto"/>
              <w:bottom w:val="single" w:sz="4" w:space="0" w:color="auto"/>
              <w:right w:val="single" w:sz="4" w:space="0" w:color="auto"/>
            </w:tcBorders>
            <w:hideMark/>
          </w:tcPr>
          <w:p w14:paraId="63024CB2" w14:textId="77777777" w:rsidR="00C121BA" w:rsidRDefault="00C121BA">
            <w:pPr>
              <w:pStyle w:val="TAL"/>
              <w:rPr>
                <w:sz w:val="16"/>
              </w:rPr>
            </w:pPr>
            <w:r>
              <w:rPr>
                <w:sz w:val="16"/>
              </w:rPr>
              <w:t>Update of MU for configured output power and absolute power tolerance</w:t>
            </w:r>
          </w:p>
        </w:tc>
        <w:tc>
          <w:tcPr>
            <w:tcW w:w="0" w:type="auto"/>
            <w:tcBorders>
              <w:top w:val="single" w:sz="4" w:space="0" w:color="auto"/>
              <w:left w:val="single" w:sz="4" w:space="0" w:color="auto"/>
              <w:bottom w:val="single" w:sz="4" w:space="0" w:color="auto"/>
              <w:right w:val="single" w:sz="4" w:space="0" w:color="auto"/>
            </w:tcBorders>
            <w:hideMark/>
          </w:tcPr>
          <w:p w14:paraId="6A45411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DDE4BC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0DA48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E82ED" w14:textId="77777777" w:rsidR="00C121BA" w:rsidRDefault="00C121BA">
            <w:pPr>
              <w:pStyle w:val="TAL"/>
              <w:rPr>
                <w:sz w:val="16"/>
              </w:rPr>
            </w:pPr>
            <w:r>
              <w:rPr>
                <w:sz w:val="16"/>
              </w:rPr>
              <w:t>R5-247729</w:t>
            </w:r>
          </w:p>
        </w:tc>
      </w:tr>
      <w:tr w:rsidR="00C121BA" w14:paraId="5EBB7F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A2AE27" w14:textId="77777777" w:rsidR="00C121BA" w:rsidRDefault="00C121BA">
            <w:pPr>
              <w:pStyle w:val="TAL"/>
              <w:rPr>
                <w:sz w:val="16"/>
              </w:rPr>
            </w:pPr>
            <w:r>
              <w:rPr>
                <w:sz w:val="16"/>
              </w:rPr>
              <w:t>R5-247170</w:t>
            </w:r>
          </w:p>
        </w:tc>
        <w:tc>
          <w:tcPr>
            <w:tcW w:w="0" w:type="auto"/>
            <w:tcBorders>
              <w:top w:val="single" w:sz="4" w:space="0" w:color="auto"/>
              <w:left w:val="single" w:sz="4" w:space="0" w:color="auto"/>
              <w:bottom w:val="single" w:sz="4" w:space="0" w:color="auto"/>
              <w:right w:val="single" w:sz="4" w:space="0" w:color="auto"/>
            </w:tcBorders>
            <w:hideMark/>
          </w:tcPr>
          <w:p w14:paraId="1DFFC624" w14:textId="77777777" w:rsidR="00C121BA" w:rsidRDefault="00C121BA">
            <w:pPr>
              <w:pStyle w:val="TAL"/>
              <w:rPr>
                <w:sz w:val="16"/>
              </w:rPr>
            </w:pPr>
            <w:r>
              <w:rPr>
                <w:sz w:val="16"/>
              </w:rPr>
              <w:t>Update of MU for FR1 configured output power</w:t>
            </w:r>
          </w:p>
        </w:tc>
        <w:tc>
          <w:tcPr>
            <w:tcW w:w="0" w:type="auto"/>
            <w:tcBorders>
              <w:top w:val="single" w:sz="4" w:space="0" w:color="auto"/>
              <w:left w:val="single" w:sz="4" w:space="0" w:color="auto"/>
              <w:bottom w:val="single" w:sz="4" w:space="0" w:color="auto"/>
              <w:right w:val="single" w:sz="4" w:space="0" w:color="auto"/>
            </w:tcBorders>
            <w:hideMark/>
          </w:tcPr>
          <w:p w14:paraId="786120DA"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13639D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56B8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E0236B" w14:textId="77777777" w:rsidR="00C121BA" w:rsidRDefault="00C121BA">
            <w:pPr>
              <w:pStyle w:val="TAL"/>
              <w:rPr>
                <w:sz w:val="16"/>
              </w:rPr>
            </w:pPr>
            <w:r>
              <w:rPr>
                <w:sz w:val="16"/>
              </w:rPr>
              <w:t>R5-247837</w:t>
            </w:r>
          </w:p>
        </w:tc>
      </w:tr>
      <w:tr w:rsidR="00C121BA" w14:paraId="22F67A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055AD4" w14:textId="77777777" w:rsidR="00C121BA" w:rsidRDefault="00C121BA">
            <w:pPr>
              <w:pStyle w:val="TAL"/>
              <w:rPr>
                <w:sz w:val="16"/>
              </w:rPr>
            </w:pPr>
            <w:r>
              <w:rPr>
                <w:sz w:val="16"/>
              </w:rPr>
              <w:lastRenderedPageBreak/>
              <w:t>R5-247171</w:t>
            </w:r>
          </w:p>
        </w:tc>
        <w:tc>
          <w:tcPr>
            <w:tcW w:w="0" w:type="auto"/>
            <w:tcBorders>
              <w:top w:val="single" w:sz="4" w:space="0" w:color="auto"/>
              <w:left w:val="single" w:sz="4" w:space="0" w:color="auto"/>
              <w:bottom w:val="single" w:sz="4" w:space="0" w:color="auto"/>
              <w:right w:val="single" w:sz="4" w:space="0" w:color="auto"/>
            </w:tcBorders>
            <w:hideMark/>
          </w:tcPr>
          <w:p w14:paraId="1A7A59B3" w14:textId="77777777" w:rsidR="00C121BA" w:rsidRDefault="00C121BA">
            <w:pPr>
              <w:pStyle w:val="TAL"/>
              <w:rPr>
                <w:sz w:val="16"/>
              </w:rPr>
            </w:pPr>
            <w:r>
              <w:rPr>
                <w:sz w:val="16"/>
              </w:rPr>
              <w:t xml:space="preserve">Correction to </w:t>
            </w:r>
            <w:proofErr w:type="spellStart"/>
            <w:r>
              <w:rPr>
                <w:sz w:val="16"/>
              </w:rPr>
              <w:t>pdcch</w:t>
            </w:r>
            <w:proofErr w:type="spellEnd"/>
            <w:r>
              <w:rPr>
                <w:sz w:val="16"/>
              </w:rPr>
              <w:t>-DMRS-</w:t>
            </w:r>
            <w:proofErr w:type="spellStart"/>
            <w:r>
              <w:rPr>
                <w:sz w:val="16"/>
              </w:rPr>
              <w:t>ScramblingID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CFE3F8"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C6986E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69DFC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BBB409" w14:textId="77777777" w:rsidR="00C121BA" w:rsidRDefault="00C121BA">
            <w:pPr>
              <w:pStyle w:val="TAL"/>
              <w:rPr>
                <w:sz w:val="16"/>
              </w:rPr>
            </w:pPr>
          </w:p>
        </w:tc>
      </w:tr>
      <w:tr w:rsidR="00C121BA" w14:paraId="3A9734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CE6FDB" w14:textId="77777777" w:rsidR="00C121BA" w:rsidRDefault="00C121BA">
            <w:pPr>
              <w:pStyle w:val="TAL"/>
              <w:rPr>
                <w:sz w:val="16"/>
              </w:rPr>
            </w:pPr>
            <w:r>
              <w:rPr>
                <w:sz w:val="16"/>
              </w:rPr>
              <w:t>R5-247172</w:t>
            </w:r>
          </w:p>
        </w:tc>
        <w:tc>
          <w:tcPr>
            <w:tcW w:w="0" w:type="auto"/>
            <w:tcBorders>
              <w:top w:val="single" w:sz="4" w:space="0" w:color="auto"/>
              <w:left w:val="single" w:sz="4" w:space="0" w:color="auto"/>
              <w:bottom w:val="single" w:sz="4" w:space="0" w:color="auto"/>
              <w:right w:val="single" w:sz="4" w:space="0" w:color="auto"/>
            </w:tcBorders>
            <w:hideMark/>
          </w:tcPr>
          <w:p w14:paraId="5EA6194C" w14:textId="77777777" w:rsidR="00C121BA" w:rsidRDefault="00C121BA">
            <w:pPr>
              <w:pStyle w:val="TAL"/>
              <w:rPr>
                <w:sz w:val="16"/>
              </w:rPr>
            </w:pPr>
            <w:r>
              <w:rPr>
                <w:sz w:val="16"/>
              </w:rPr>
              <w:t>Correction to TCI-State for performance SDR</w:t>
            </w:r>
          </w:p>
        </w:tc>
        <w:tc>
          <w:tcPr>
            <w:tcW w:w="0" w:type="auto"/>
            <w:tcBorders>
              <w:top w:val="single" w:sz="4" w:space="0" w:color="auto"/>
              <w:left w:val="single" w:sz="4" w:space="0" w:color="auto"/>
              <w:bottom w:val="single" w:sz="4" w:space="0" w:color="auto"/>
              <w:right w:val="single" w:sz="4" w:space="0" w:color="auto"/>
            </w:tcBorders>
            <w:hideMark/>
          </w:tcPr>
          <w:p w14:paraId="2525524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3D317B6"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415C6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820F72" w14:textId="77777777" w:rsidR="00C121BA" w:rsidRDefault="00C121BA">
            <w:pPr>
              <w:pStyle w:val="TAL"/>
              <w:rPr>
                <w:sz w:val="16"/>
              </w:rPr>
            </w:pPr>
          </w:p>
        </w:tc>
      </w:tr>
      <w:tr w:rsidR="00C121BA" w14:paraId="3E77B8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D8F766" w14:textId="77777777" w:rsidR="00C121BA" w:rsidRDefault="00C121BA">
            <w:pPr>
              <w:pStyle w:val="TAL"/>
              <w:rPr>
                <w:sz w:val="16"/>
              </w:rPr>
            </w:pPr>
            <w:r>
              <w:rPr>
                <w:sz w:val="16"/>
              </w:rPr>
              <w:t>R5-247173</w:t>
            </w:r>
          </w:p>
        </w:tc>
        <w:tc>
          <w:tcPr>
            <w:tcW w:w="0" w:type="auto"/>
            <w:tcBorders>
              <w:top w:val="single" w:sz="4" w:space="0" w:color="auto"/>
              <w:left w:val="single" w:sz="4" w:space="0" w:color="auto"/>
              <w:bottom w:val="single" w:sz="4" w:space="0" w:color="auto"/>
              <w:right w:val="single" w:sz="4" w:space="0" w:color="auto"/>
            </w:tcBorders>
            <w:hideMark/>
          </w:tcPr>
          <w:p w14:paraId="7F97D8F2" w14:textId="77777777" w:rsidR="00C121BA" w:rsidRDefault="00C121BA">
            <w:pPr>
              <w:pStyle w:val="TAL"/>
              <w:rPr>
                <w:sz w:val="16"/>
              </w:rPr>
            </w:pPr>
            <w:r>
              <w:rPr>
                <w:sz w:val="16"/>
              </w:rPr>
              <w:t>Update of TP analysis for MPR NS_48 PC2</w:t>
            </w:r>
          </w:p>
        </w:tc>
        <w:tc>
          <w:tcPr>
            <w:tcW w:w="0" w:type="auto"/>
            <w:tcBorders>
              <w:top w:val="single" w:sz="4" w:space="0" w:color="auto"/>
              <w:left w:val="single" w:sz="4" w:space="0" w:color="auto"/>
              <w:bottom w:val="single" w:sz="4" w:space="0" w:color="auto"/>
              <w:right w:val="single" w:sz="4" w:space="0" w:color="auto"/>
            </w:tcBorders>
            <w:hideMark/>
          </w:tcPr>
          <w:p w14:paraId="7F6AB465"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9789E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91CB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42F32C" w14:textId="77777777" w:rsidR="00C121BA" w:rsidRDefault="00C121BA">
            <w:pPr>
              <w:pStyle w:val="TAL"/>
              <w:rPr>
                <w:sz w:val="16"/>
              </w:rPr>
            </w:pPr>
          </w:p>
        </w:tc>
      </w:tr>
      <w:tr w:rsidR="00C121BA" w14:paraId="384752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DD899F" w14:textId="77777777" w:rsidR="00C121BA" w:rsidRDefault="00C121BA">
            <w:pPr>
              <w:pStyle w:val="TAL"/>
              <w:rPr>
                <w:sz w:val="16"/>
              </w:rPr>
            </w:pPr>
            <w:r>
              <w:rPr>
                <w:sz w:val="16"/>
              </w:rPr>
              <w:t>R5-247174</w:t>
            </w:r>
          </w:p>
        </w:tc>
        <w:tc>
          <w:tcPr>
            <w:tcW w:w="0" w:type="auto"/>
            <w:tcBorders>
              <w:top w:val="single" w:sz="4" w:space="0" w:color="auto"/>
              <w:left w:val="single" w:sz="4" w:space="0" w:color="auto"/>
              <w:bottom w:val="single" w:sz="4" w:space="0" w:color="auto"/>
              <w:right w:val="single" w:sz="4" w:space="0" w:color="auto"/>
            </w:tcBorders>
            <w:hideMark/>
          </w:tcPr>
          <w:p w14:paraId="7AF54EA2" w14:textId="77777777" w:rsidR="00C121BA" w:rsidRDefault="00C121BA">
            <w:pPr>
              <w:pStyle w:val="TAL"/>
              <w:rPr>
                <w:sz w:val="16"/>
              </w:rPr>
            </w:pPr>
            <w:r>
              <w:rPr>
                <w:sz w:val="16"/>
              </w:rPr>
              <w:t>Correction to RB allocation of A-MPR for NS_48 PC2</w:t>
            </w:r>
          </w:p>
        </w:tc>
        <w:tc>
          <w:tcPr>
            <w:tcW w:w="0" w:type="auto"/>
            <w:tcBorders>
              <w:top w:val="single" w:sz="4" w:space="0" w:color="auto"/>
              <w:left w:val="single" w:sz="4" w:space="0" w:color="auto"/>
              <w:bottom w:val="single" w:sz="4" w:space="0" w:color="auto"/>
              <w:right w:val="single" w:sz="4" w:space="0" w:color="auto"/>
            </w:tcBorders>
            <w:hideMark/>
          </w:tcPr>
          <w:p w14:paraId="2FD68DB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506AE6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5E27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BD717" w14:textId="77777777" w:rsidR="00C121BA" w:rsidRDefault="00C121BA">
            <w:pPr>
              <w:pStyle w:val="TAL"/>
              <w:rPr>
                <w:sz w:val="16"/>
              </w:rPr>
            </w:pPr>
          </w:p>
        </w:tc>
      </w:tr>
      <w:tr w:rsidR="00C121BA" w14:paraId="711BB1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469DC2" w14:textId="77777777" w:rsidR="00C121BA" w:rsidRDefault="00C121BA">
            <w:pPr>
              <w:pStyle w:val="TAL"/>
              <w:rPr>
                <w:sz w:val="16"/>
              </w:rPr>
            </w:pPr>
            <w:r>
              <w:rPr>
                <w:sz w:val="16"/>
              </w:rPr>
              <w:t>R5-247175</w:t>
            </w:r>
          </w:p>
        </w:tc>
        <w:tc>
          <w:tcPr>
            <w:tcW w:w="0" w:type="auto"/>
            <w:tcBorders>
              <w:top w:val="single" w:sz="4" w:space="0" w:color="auto"/>
              <w:left w:val="single" w:sz="4" w:space="0" w:color="auto"/>
              <w:bottom w:val="single" w:sz="4" w:space="0" w:color="auto"/>
              <w:right w:val="single" w:sz="4" w:space="0" w:color="auto"/>
            </w:tcBorders>
            <w:hideMark/>
          </w:tcPr>
          <w:p w14:paraId="671ECEA7" w14:textId="77777777" w:rsidR="00C121BA" w:rsidRDefault="00C121BA">
            <w:pPr>
              <w:pStyle w:val="TAL"/>
              <w:rPr>
                <w:sz w:val="16"/>
              </w:rPr>
            </w:pPr>
            <w:r>
              <w:rPr>
                <w:sz w:val="16"/>
              </w:rPr>
              <w:t>Editorial correction on how to describe SCS in test configuration tables</w:t>
            </w:r>
          </w:p>
        </w:tc>
        <w:tc>
          <w:tcPr>
            <w:tcW w:w="0" w:type="auto"/>
            <w:tcBorders>
              <w:top w:val="single" w:sz="4" w:space="0" w:color="auto"/>
              <w:left w:val="single" w:sz="4" w:space="0" w:color="auto"/>
              <w:bottom w:val="single" w:sz="4" w:space="0" w:color="auto"/>
              <w:right w:val="single" w:sz="4" w:space="0" w:color="auto"/>
            </w:tcBorders>
            <w:hideMark/>
          </w:tcPr>
          <w:p w14:paraId="23EAB8D5"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EC186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60A58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BC126D" w14:textId="77777777" w:rsidR="00C121BA" w:rsidRDefault="00C121BA">
            <w:pPr>
              <w:pStyle w:val="TAL"/>
              <w:rPr>
                <w:sz w:val="16"/>
              </w:rPr>
            </w:pPr>
          </w:p>
        </w:tc>
      </w:tr>
      <w:tr w:rsidR="00C121BA" w14:paraId="2A2995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6C7D75" w14:textId="77777777" w:rsidR="00C121BA" w:rsidRDefault="00C121BA">
            <w:pPr>
              <w:pStyle w:val="TAL"/>
              <w:rPr>
                <w:sz w:val="16"/>
              </w:rPr>
            </w:pPr>
            <w:r>
              <w:rPr>
                <w:sz w:val="16"/>
              </w:rPr>
              <w:t>R5-247176</w:t>
            </w:r>
          </w:p>
        </w:tc>
        <w:tc>
          <w:tcPr>
            <w:tcW w:w="0" w:type="auto"/>
            <w:tcBorders>
              <w:top w:val="single" w:sz="4" w:space="0" w:color="auto"/>
              <w:left w:val="single" w:sz="4" w:space="0" w:color="auto"/>
              <w:bottom w:val="single" w:sz="4" w:space="0" w:color="auto"/>
              <w:right w:val="single" w:sz="4" w:space="0" w:color="auto"/>
            </w:tcBorders>
            <w:hideMark/>
          </w:tcPr>
          <w:p w14:paraId="3315BFCE" w14:textId="77777777" w:rsidR="00C121BA" w:rsidRDefault="00C121BA">
            <w:pPr>
              <w:pStyle w:val="TAL"/>
              <w:rPr>
                <w:sz w:val="16"/>
              </w:rPr>
            </w:pPr>
            <w:r>
              <w:rPr>
                <w:sz w:val="16"/>
              </w:rPr>
              <w:t>Correction to test configuration of 7.3A.1_1 for Rel-16 CA configuration</w:t>
            </w:r>
          </w:p>
        </w:tc>
        <w:tc>
          <w:tcPr>
            <w:tcW w:w="0" w:type="auto"/>
            <w:tcBorders>
              <w:top w:val="single" w:sz="4" w:space="0" w:color="auto"/>
              <w:left w:val="single" w:sz="4" w:space="0" w:color="auto"/>
              <w:bottom w:val="single" w:sz="4" w:space="0" w:color="auto"/>
              <w:right w:val="single" w:sz="4" w:space="0" w:color="auto"/>
            </w:tcBorders>
            <w:hideMark/>
          </w:tcPr>
          <w:p w14:paraId="646C148E"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5D79C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16B5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2E2AB7" w14:textId="77777777" w:rsidR="00C121BA" w:rsidRDefault="00C121BA">
            <w:pPr>
              <w:pStyle w:val="TAL"/>
              <w:rPr>
                <w:sz w:val="16"/>
              </w:rPr>
            </w:pPr>
          </w:p>
        </w:tc>
      </w:tr>
      <w:tr w:rsidR="00C121BA" w14:paraId="7D7EED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67CC0E" w14:textId="77777777" w:rsidR="00C121BA" w:rsidRDefault="00C121BA">
            <w:pPr>
              <w:pStyle w:val="TAL"/>
              <w:rPr>
                <w:sz w:val="16"/>
              </w:rPr>
            </w:pPr>
            <w:r>
              <w:rPr>
                <w:sz w:val="16"/>
              </w:rPr>
              <w:t>R5-247177</w:t>
            </w:r>
          </w:p>
        </w:tc>
        <w:tc>
          <w:tcPr>
            <w:tcW w:w="0" w:type="auto"/>
            <w:tcBorders>
              <w:top w:val="single" w:sz="4" w:space="0" w:color="auto"/>
              <w:left w:val="single" w:sz="4" w:space="0" w:color="auto"/>
              <w:bottom w:val="single" w:sz="4" w:space="0" w:color="auto"/>
              <w:right w:val="single" w:sz="4" w:space="0" w:color="auto"/>
            </w:tcBorders>
            <w:hideMark/>
          </w:tcPr>
          <w:p w14:paraId="610BFD77" w14:textId="77777777" w:rsidR="00C121BA" w:rsidRDefault="00C121BA">
            <w:pPr>
              <w:pStyle w:val="TAL"/>
              <w:rPr>
                <w:sz w:val="16"/>
              </w:rPr>
            </w:pPr>
            <w:r>
              <w:rPr>
                <w:sz w:val="16"/>
              </w:rPr>
              <w:t>Correction to test configuration of 7.3A.1_1 for Rel-17 CA configuration</w:t>
            </w:r>
          </w:p>
        </w:tc>
        <w:tc>
          <w:tcPr>
            <w:tcW w:w="0" w:type="auto"/>
            <w:tcBorders>
              <w:top w:val="single" w:sz="4" w:space="0" w:color="auto"/>
              <w:left w:val="single" w:sz="4" w:space="0" w:color="auto"/>
              <w:bottom w:val="single" w:sz="4" w:space="0" w:color="auto"/>
              <w:right w:val="single" w:sz="4" w:space="0" w:color="auto"/>
            </w:tcBorders>
            <w:hideMark/>
          </w:tcPr>
          <w:p w14:paraId="2407A9E8"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50DDD6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F4AEF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E9D436" w14:textId="77777777" w:rsidR="00C121BA" w:rsidRDefault="00C121BA">
            <w:pPr>
              <w:pStyle w:val="TAL"/>
              <w:rPr>
                <w:sz w:val="16"/>
              </w:rPr>
            </w:pPr>
            <w:r>
              <w:rPr>
                <w:sz w:val="16"/>
              </w:rPr>
              <w:t>R5-247747</w:t>
            </w:r>
          </w:p>
        </w:tc>
      </w:tr>
      <w:tr w:rsidR="00C121BA" w14:paraId="09DD1D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5F2968" w14:textId="77777777" w:rsidR="00C121BA" w:rsidRDefault="00C121BA">
            <w:pPr>
              <w:pStyle w:val="TAL"/>
              <w:rPr>
                <w:sz w:val="16"/>
              </w:rPr>
            </w:pPr>
            <w:r>
              <w:rPr>
                <w:sz w:val="16"/>
              </w:rPr>
              <w:t>R5-247178</w:t>
            </w:r>
          </w:p>
        </w:tc>
        <w:tc>
          <w:tcPr>
            <w:tcW w:w="0" w:type="auto"/>
            <w:tcBorders>
              <w:top w:val="single" w:sz="4" w:space="0" w:color="auto"/>
              <w:left w:val="single" w:sz="4" w:space="0" w:color="auto"/>
              <w:bottom w:val="single" w:sz="4" w:space="0" w:color="auto"/>
              <w:right w:val="single" w:sz="4" w:space="0" w:color="auto"/>
            </w:tcBorders>
            <w:hideMark/>
          </w:tcPr>
          <w:p w14:paraId="22C426C4" w14:textId="77777777" w:rsidR="00C121BA" w:rsidRDefault="00C121BA">
            <w:pPr>
              <w:pStyle w:val="TAL"/>
              <w:rPr>
                <w:sz w:val="16"/>
              </w:rPr>
            </w:pPr>
            <w:r>
              <w:rPr>
                <w:sz w:val="16"/>
              </w:rPr>
              <w:t>Correction to test requirements of A-MPR for NS_07</w:t>
            </w:r>
          </w:p>
        </w:tc>
        <w:tc>
          <w:tcPr>
            <w:tcW w:w="0" w:type="auto"/>
            <w:tcBorders>
              <w:top w:val="single" w:sz="4" w:space="0" w:color="auto"/>
              <w:left w:val="single" w:sz="4" w:space="0" w:color="auto"/>
              <w:bottom w:val="single" w:sz="4" w:space="0" w:color="auto"/>
              <w:right w:val="single" w:sz="4" w:space="0" w:color="auto"/>
            </w:tcBorders>
            <w:hideMark/>
          </w:tcPr>
          <w:p w14:paraId="5A0FF894"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1C03BA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BC5E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67FAE" w14:textId="77777777" w:rsidR="00C121BA" w:rsidRDefault="00C121BA">
            <w:pPr>
              <w:pStyle w:val="TAL"/>
              <w:rPr>
                <w:sz w:val="16"/>
              </w:rPr>
            </w:pPr>
          </w:p>
        </w:tc>
      </w:tr>
      <w:tr w:rsidR="00C121BA" w14:paraId="632A19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C01D66" w14:textId="77777777" w:rsidR="00C121BA" w:rsidRDefault="00C121BA">
            <w:pPr>
              <w:pStyle w:val="TAL"/>
              <w:rPr>
                <w:sz w:val="16"/>
              </w:rPr>
            </w:pPr>
            <w:r>
              <w:rPr>
                <w:sz w:val="16"/>
              </w:rPr>
              <w:t>R5-247179</w:t>
            </w:r>
          </w:p>
        </w:tc>
        <w:tc>
          <w:tcPr>
            <w:tcW w:w="0" w:type="auto"/>
            <w:tcBorders>
              <w:top w:val="single" w:sz="4" w:space="0" w:color="auto"/>
              <w:left w:val="single" w:sz="4" w:space="0" w:color="auto"/>
              <w:bottom w:val="single" w:sz="4" w:space="0" w:color="auto"/>
              <w:right w:val="single" w:sz="4" w:space="0" w:color="auto"/>
            </w:tcBorders>
            <w:hideMark/>
          </w:tcPr>
          <w:p w14:paraId="1F348A41" w14:textId="77777777" w:rsidR="00C121BA" w:rsidRDefault="00C121BA">
            <w:pPr>
              <w:pStyle w:val="TAL"/>
              <w:rPr>
                <w:sz w:val="16"/>
              </w:rPr>
            </w:pPr>
            <w:r>
              <w:rPr>
                <w:sz w:val="16"/>
              </w:rPr>
              <w:t>Correction to requirements in 7.6.2</w:t>
            </w:r>
          </w:p>
        </w:tc>
        <w:tc>
          <w:tcPr>
            <w:tcW w:w="0" w:type="auto"/>
            <w:tcBorders>
              <w:top w:val="single" w:sz="4" w:space="0" w:color="auto"/>
              <w:left w:val="single" w:sz="4" w:space="0" w:color="auto"/>
              <w:bottom w:val="single" w:sz="4" w:space="0" w:color="auto"/>
              <w:right w:val="single" w:sz="4" w:space="0" w:color="auto"/>
            </w:tcBorders>
            <w:hideMark/>
          </w:tcPr>
          <w:p w14:paraId="3DA89BE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872F2C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D84C5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50769" w14:textId="77777777" w:rsidR="00C121BA" w:rsidRDefault="00C121BA">
            <w:pPr>
              <w:pStyle w:val="TAL"/>
              <w:rPr>
                <w:sz w:val="16"/>
              </w:rPr>
            </w:pPr>
          </w:p>
        </w:tc>
      </w:tr>
      <w:tr w:rsidR="00C121BA" w14:paraId="269063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18228A" w14:textId="77777777" w:rsidR="00C121BA" w:rsidRDefault="00C121BA">
            <w:pPr>
              <w:pStyle w:val="TAL"/>
              <w:rPr>
                <w:sz w:val="16"/>
              </w:rPr>
            </w:pPr>
            <w:r>
              <w:rPr>
                <w:sz w:val="16"/>
              </w:rPr>
              <w:t>R5-247180</w:t>
            </w:r>
          </w:p>
        </w:tc>
        <w:tc>
          <w:tcPr>
            <w:tcW w:w="0" w:type="auto"/>
            <w:tcBorders>
              <w:top w:val="single" w:sz="4" w:space="0" w:color="auto"/>
              <w:left w:val="single" w:sz="4" w:space="0" w:color="auto"/>
              <w:bottom w:val="single" w:sz="4" w:space="0" w:color="auto"/>
              <w:right w:val="single" w:sz="4" w:space="0" w:color="auto"/>
            </w:tcBorders>
            <w:hideMark/>
          </w:tcPr>
          <w:p w14:paraId="75F1E3FE" w14:textId="77777777" w:rsidR="00C121BA" w:rsidRDefault="00C121BA">
            <w:pPr>
              <w:pStyle w:val="TAL"/>
              <w:rPr>
                <w:sz w:val="16"/>
              </w:rPr>
            </w:pPr>
            <w:r>
              <w:rPr>
                <w:sz w:val="16"/>
              </w:rPr>
              <w:t>Correction to PC2 requirement level in 7.3B.2.3</w:t>
            </w:r>
          </w:p>
        </w:tc>
        <w:tc>
          <w:tcPr>
            <w:tcW w:w="0" w:type="auto"/>
            <w:tcBorders>
              <w:top w:val="single" w:sz="4" w:space="0" w:color="auto"/>
              <w:left w:val="single" w:sz="4" w:space="0" w:color="auto"/>
              <w:bottom w:val="single" w:sz="4" w:space="0" w:color="auto"/>
              <w:right w:val="single" w:sz="4" w:space="0" w:color="auto"/>
            </w:tcBorders>
            <w:hideMark/>
          </w:tcPr>
          <w:p w14:paraId="5BC47BA3"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BC7F98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BB82C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61AD5" w14:textId="77777777" w:rsidR="00C121BA" w:rsidRDefault="00C121BA">
            <w:pPr>
              <w:pStyle w:val="TAL"/>
              <w:rPr>
                <w:sz w:val="16"/>
              </w:rPr>
            </w:pPr>
          </w:p>
        </w:tc>
      </w:tr>
      <w:tr w:rsidR="00C121BA" w14:paraId="2BE9FF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3A8541" w14:textId="77777777" w:rsidR="00C121BA" w:rsidRDefault="00C121BA">
            <w:pPr>
              <w:pStyle w:val="TAL"/>
              <w:rPr>
                <w:sz w:val="16"/>
              </w:rPr>
            </w:pPr>
            <w:r>
              <w:rPr>
                <w:sz w:val="16"/>
              </w:rPr>
              <w:t>R5-247181</w:t>
            </w:r>
          </w:p>
        </w:tc>
        <w:tc>
          <w:tcPr>
            <w:tcW w:w="0" w:type="auto"/>
            <w:tcBorders>
              <w:top w:val="single" w:sz="4" w:space="0" w:color="auto"/>
              <w:left w:val="single" w:sz="4" w:space="0" w:color="auto"/>
              <w:bottom w:val="single" w:sz="4" w:space="0" w:color="auto"/>
              <w:right w:val="single" w:sz="4" w:space="0" w:color="auto"/>
            </w:tcBorders>
            <w:hideMark/>
          </w:tcPr>
          <w:p w14:paraId="3C16CD67" w14:textId="77777777" w:rsidR="00C121BA" w:rsidRDefault="00C121BA">
            <w:pPr>
              <w:pStyle w:val="TAL"/>
              <w:rPr>
                <w:sz w:val="16"/>
              </w:rPr>
            </w:pPr>
            <w:r>
              <w:rPr>
                <w:sz w:val="16"/>
              </w:rPr>
              <w:t>Correction to test configuration of 6.5B.3.3.2 for Rel-16 EN-DC configuration</w:t>
            </w:r>
          </w:p>
        </w:tc>
        <w:tc>
          <w:tcPr>
            <w:tcW w:w="0" w:type="auto"/>
            <w:tcBorders>
              <w:top w:val="single" w:sz="4" w:space="0" w:color="auto"/>
              <w:left w:val="single" w:sz="4" w:space="0" w:color="auto"/>
              <w:bottom w:val="single" w:sz="4" w:space="0" w:color="auto"/>
              <w:right w:val="single" w:sz="4" w:space="0" w:color="auto"/>
            </w:tcBorders>
            <w:hideMark/>
          </w:tcPr>
          <w:p w14:paraId="51D2CA80"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AF616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94C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3F0D32" w14:textId="77777777" w:rsidR="00C121BA" w:rsidRDefault="00C121BA">
            <w:pPr>
              <w:pStyle w:val="TAL"/>
              <w:rPr>
                <w:sz w:val="16"/>
              </w:rPr>
            </w:pPr>
          </w:p>
        </w:tc>
      </w:tr>
      <w:tr w:rsidR="00C121BA" w14:paraId="10501D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EF03D0" w14:textId="77777777" w:rsidR="00C121BA" w:rsidRDefault="00C121BA">
            <w:pPr>
              <w:pStyle w:val="TAL"/>
              <w:rPr>
                <w:sz w:val="16"/>
              </w:rPr>
            </w:pPr>
            <w:r>
              <w:rPr>
                <w:sz w:val="16"/>
              </w:rPr>
              <w:t>R5-247182</w:t>
            </w:r>
          </w:p>
        </w:tc>
        <w:tc>
          <w:tcPr>
            <w:tcW w:w="0" w:type="auto"/>
            <w:tcBorders>
              <w:top w:val="single" w:sz="4" w:space="0" w:color="auto"/>
              <w:left w:val="single" w:sz="4" w:space="0" w:color="auto"/>
              <w:bottom w:val="single" w:sz="4" w:space="0" w:color="auto"/>
              <w:right w:val="single" w:sz="4" w:space="0" w:color="auto"/>
            </w:tcBorders>
            <w:hideMark/>
          </w:tcPr>
          <w:p w14:paraId="4E7231AE" w14:textId="77777777" w:rsidR="00C121BA" w:rsidRDefault="00C121BA">
            <w:pPr>
              <w:pStyle w:val="TAL"/>
              <w:rPr>
                <w:sz w:val="16"/>
              </w:rPr>
            </w:pPr>
            <w:r>
              <w:rPr>
                <w:sz w:val="16"/>
              </w:rPr>
              <w:t>Correction to test configuration of 6.5B.3.3.2 for Rel-17 EN-DC configuration</w:t>
            </w:r>
          </w:p>
        </w:tc>
        <w:tc>
          <w:tcPr>
            <w:tcW w:w="0" w:type="auto"/>
            <w:tcBorders>
              <w:top w:val="single" w:sz="4" w:space="0" w:color="auto"/>
              <w:left w:val="single" w:sz="4" w:space="0" w:color="auto"/>
              <w:bottom w:val="single" w:sz="4" w:space="0" w:color="auto"/>
              <w:right w:val="single" w:sz="4" w:space="0" w:color="auto"/>
            </w:tcBorders>
            <w:hideMark/>
          </w:tcPr>
          <w:p w14:paraId="0DE8C85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65B5DB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263B3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9DC95" w14:textId="77777777" w:rsidR="00C121BA" w:rsidRDefault="00C121BA">
            <w:pPr>
              <w:pStyle w:val="TAL"/>
              <w:rPr>
                <w:sz w:val="16"/>
              </w:rPr>
            </w:pPr>
          </w:p>
        </w:tc>
      </w:tr>
      <w:tr w:rsidR="00C121BA" w14:paraId="023AE3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93AA2B" w14:textId="77777777" w:rsidR="00C121BA" w:rsidRDefault="00C121BA">
            <w:pPr>
              <w:pStyle w:val="TAL"/>
              <w:rPr>
                <w:sz w:val="16"/>
              </w:rPr>
            </w:pPr>
            <w:r>
              <w:rPr>
                <w:sz w:val="16"/>
              </w:rPr>
              <w:t>R5-247183</w:t>
            </w:r>
          </w:p>
        </w:tc>
        <w:tc>
          <w:tcPr>
            <w:tcW w:w="0" w:type="auto"/>
            <w:tcBorders>
              <w:top w:val="single" w:sz="4" w:space="0" w:color="auto"/>
              <w:left w:val="single" w:sz="4" w:space="0" w:color="auto"/>
              <w:bottom w:val="single" w:sz="4" w:space="0" w:color="auto"/>
              <w:right w:val="single" w:sz="4" w:space="0" w:color="auto"/>
            </w:tcBorders>
            <w:hideMark/>
          </w:tcPr>
          <w:p w14:paraId="77F42103" w14:textId="77777777" w:rsidR="00C121BA" w:rsidRDefault="00C121BA">
            <w:pPr>
              <w:pStyle w:val="TAL"/>
              <w:rPr>
                <w:sz w:val="16"/>
              </w:rPr>
            </w:pPr>
            <w:r>
              <w:rPr>
                <w:sz w:val="16"/>
              </w:rPr>
              <w:t>Correction to note of test configuration table in 6.5B.3.3.2</w:t>
            </w:r>
          </w:p>
        </w:tc>
        <w:tc>
          <w:tcPr>
            <w:tcW w:w="0" w:type="auto"/>
            <w:tcBorders>
              <w:top w:val="single" w:sz="4" w:space="0" w:color="auto"/>
              <w:left w:val="single" w:sz="4" w:space="0" w:color="auto"/>
              <w:bottom w:val="single" w:sz="4" w:space="0" w:color="auto"/>
              <w:right w:val="single" w:sz="4" w:space="0" w:color="auto"/>
            </w:tcBorders>
            <w:hideMark/>
          </w:tcPr>
          <w:p w14:paraId="6BA377C8"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937320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8853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2A32D" w14:textId="77777777" w:rsidR="00C121BA" w:rsidRDefault="00C121BA">
            <w:pPr>
              <w:pStyle w:val="TAL"/>
              <w:rPr>
                <w:sz w:val="16"/>
              </w:rPr>
            </w:pPr>
          </w:p>
        </w:tc>
      </w:tr>
      <w:tr w:rsidR="00C121BA" w14:paraId="1204A4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41B28C" w14:textId="77777777" w:rsidR="00C121BA" w:rsidRDefault="00C121BA">
            <w:pPr>
              <w:pStyle w:val="TAL"/>
              <w:rPr>
                <w:sz w:val="16"/>
              </w:rPr>
            </w:pPr>
            <w:r>
              <w:rPr>
                <w:sz w:val="16"/>
              </w:rPr>
              <w:t>R5-247184</w:t>
            </w:r>
          </w:p>
        </w:tc>
        <w:tc>
          <w:tcPr>
            <w:tcW w:w="0" w:type="auto"/>
            <w:tcBorders>
              <w:top w:val="single" w:sz="4" w:space="0" w:color="auto"/>
              <w:left w:val="single" w:sz="4" w:space="0" w:color="auto"/>
              <w:bottom w:val="single" w:sz="4" w:space="0" w:color="auto"/>
              <w:right w:val="single" w:sz="4" w:space="0" w:color="auto"/>
            </w:tcBorders>
            <w:hideMark/>
          </w:tcPr>
          <w:p w14:paraId="7B6B697E" w14:textId="77777777" w:rsidR="00C121BA" w:rsidRDefault="00C121BA">
            <w:pPr>
              <w:pStyle w:val="TAL"/>
              <w:rPr>
                <w:sz w:val="16"/>
              </w:rPr>
            </w:pPr>
            <w:r>
              <w:rPr>
                <w:sz w:val="16"/>
              </w:rPr>
              <w:t>Correction to test procedure of 6.2B.3</w:t>
            </w:r>
          </w:p>
        </w:tc>
        <w:tc>
          <w:tcPr>
            <w:tcW w:w="0" w:type="auto"/>
            <w:tcBorders>
              <w:top w:val="single" w:sz="4" w:space="0" w:color="auto"/>
              <w:left w:val="single" w:sz="4" w:space="0" w:color="auto"/>
              <w:bottom w:val="single" w:sz="4" w:space="0" w:color="auto"/>
              <w:right w:val="single" w:sz="4" w:space="0" w:color="auto"/>
            </w:tcBorders>
            <w:hideMark/>
          </w:tcPr>
          <w:p w14:paraId="62BB064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ED97C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E59FE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3B071" w14:textId="77777777" w:rsidR="00C121BA" w:rsidRDefault="00C121BA">
            <w:pPr>
              <w:pStyle w:val="TAL"/>
              <w:rPr>
                <w:sz w:val="16"/>
              </w:rPr>
            </w:pPr>
          </w:p>
        </w:tc>
      </w:tr>
      <w:tr w:rsidR="00C121BA" w14:paraId="760859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365707" w14:textId="77777777" w:rsidR="00C121BA" w:rsidRDefault="00C121BA">
            <w:pPr>
              <w:pStyle w:val="TAL"/>
              <w:rPr>
                <w:sz w:val="16"/>
              </w:rPr>
            </w:pPr>
            <w:r>
              <w:rPr>
                <w:sz w:val="16"/>
              </w:rPr>
              <w:t>R5-247185</w:t>
            </w:r>
          </w:p>
        </w:tc>
        <w:tc>
          <w:tcPr>
            <w:tcW w:w="0" w:type="auto"/>
            <w:tcBorders>
              <w:top w:val="single" w:sz="4" w:space="0" w:color="auto"/>
              <w:left w:val="single" w:sz="4" w:space="0" w:color="auto"/>
              <w:bottom w:val="single" w:sz="4" w:space="0" w:color="auto"/>
              <w:right w:val="single" w:sz="4" w:space="0" w:color="auto"/>
            </w:tcBorders>
            <w:hideMark/>
          </w:tcPr>
          <w:p w14:paraId="5AB59B15" w14:textId="77777777" w:rsidR="00C121BA" w:rsidRDefault="00C121BA">
            <w:pPr>
              <w:pStyle w:val="TAL"/>
              <w:rPr>
                <w:sz w:val="16"/>
              </w:rPr>
            </w:pPr>
            <w:r>
              <w:rPr>
                <w:sz w:val="16"/>
              </w:rPr>
              <w:t>Correction of TC number of 16.6.7.1 and 16.6.7.2</w:t>
            </w:r>
          </w:p>
        </w:tc>
        <w:tc>
          <w:tcPr>
            <w:tcW w:w="0" w:type="auto"/>
            <w:tcBorders>
              <w:top w:val="single" w:sz="4" w:space="0" w:color="auto"/>
              <w:left w:val="single" w:sz="4" w:space="0" w:color="auto"/>
              <w:bottom w:val="single" w:sz="4" w:space="0" w:color="auto"/>
              <w:right w:val="single" w:sz="4" w:space="0" w:color="auto"/>
            </w:tcBorders>
            <w:hideMark/>
          </w:tcPr>
          <w:p w14:paraId="040B51E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1525D5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FD2C81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1ED46" w14:textId="77777777" w:rsidR="00C121BA" w:rsidRDefault="00C121BA">
            <w:pPr>
              <w:pStyle w:val="TAL"/>
              <w:rPr>
                <w:sz w:val="16"/>
              </w:rPr>
            </w:pPr>
          </w:p>
        </w:tc>
      </w:tr>
      <w:tr w:rsidR="00C121BA" w14:paraId="4648AF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63BFCC" w14:textId="77777777" w:rsidR="00C121BA" w:rsidRDefault="00C121BA">
            <w:pPr>
              <w:pStyle w:val="TAL"/>
              <w:rPr>
                <w:sz w:val="16"/>
              </w:rPr>
            </w:pPr>
            <w:r>
              <w:rPr>
                <w:sz w:val="16"/>
              </w:rPr>
              <w:t>R5-247186</w:t>
            </w:r>
          </w:p>
        </w:tc>
        <w:tc>
          <w:tcPr>
            <w:tcW w:w="0" w:type="auto"/>
            <w:tcBorders>
              <w:top w:val="single" w:sz="4" w:space="0" w:color="auto"/>
              <w:left w:val="single" w:sz="4" w:space="0" w:color="auto"/>
              <w:bottom w:val="single" w:sz="4" w:space="0" w:color="auto"/>
              <w:right w:val="single" w:sz="4" w:space="0" w:color="auto"/>
            </w:tcBorders>
            <w:hideMark/>
          </w:tcPr>
          <w:p w14:paraId="42C1B912" w14:textId="77777777" w:rsidR="00C121BA" w:rsidRDefault="00C121BA">
            <w:pPr>
              <w:pStyle w:val="TAL"/>
              <w:rPr>
                <w:sz w:val="16"/>
              </w:rPr>
            </w:pPr>
            <w:r>
              <w:rPr>
                <w:sz w:val="16"/>
              </w:rPr>
              <w:t>Correction to message contents for FR1 SA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1CE5B7B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C5A89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E1A32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C6057" w14:textId="77777777" w:rsidR="00C121BA" w:rsidRDefault="00C121BA">
            <w:pPr>
              <w:pStyle w:val="TAL"/>
              <w:rPr>
                <w:sz w:val="16"/>
              </w:rPr>
            </w:pPr>
          </w:p>
        </w:tc>
      </w:tr>
      <w:tr w:rsidR="00C121BA" w14:paraId="2DBFAF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7980DF" w14:textId="77777777" w:rsidR="00C121BA" w:rsidRDefault="00C121BA">
            <w:pPr>
              <w:pStyle w:val="TAL"/>
              <w:rPr>
                <w:sz w:val="16"/>
              </w:rPr>
            </w:pPr>
            <w:r>
              <w:rPr>
                <w:sz w:val="16"/>
              </w:rPr>
              <w:t>R5-247187</w:t>
            </w:r>
          </w:p>
        </w:tc>
        <w:tc>
          <w:tcPr>
            <w:tcW w:w="0" w:type="auto"/>
            <w:tcBorders>
              <w:top w:val="single" w:sz="4" w:space="0" w:color="auto"/>
              <w:left w:val="single" w:sz="4" w:space="0" w:color="auto"/>
              <w:bottom w:val="single" w:sz="4" w:space="0" w:color="auto"/>
              <w:right w:val="single" w:sz="4" w:space="0" w:color="auto"/>
            </w:tcBorders>
            <w:hideMark/>
          </w:tcPr>
          <w:p w14:paraId="6951E6CB" w14:textId="77777777" w:rsidR="00C121BA" w:rsidRDefault="00C121BA">
            <w:pPr>
              <w:pStyle w:val="TAL"/>
              <w:rPr>
                <w:sz w:val="16"/>
              </w:rPr>
            </w:pPr>
            <w:r>
              <w:rPr>
                <w:sz w:val="16"/>
              </w:rPr>
              <w:t xml:space="preserve">Correction to message contents for BFD-LR 1Rx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60FD649"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89C6E8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484FB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6D4D5" w14:textId="77777777" w:rsidR="00C121BA" w:rsidRDefault="00C121BA">
            <w:pPr>
              <w:pStyle w:val="TAL"/>
              <w:rPr>
                <w:sz w:val="16"/>
              </w:rPr>
            </w:pPr>
          </w:p>
        </w:tc>
      </w:tr>
      <w:tr w:rsidR="00C121BA" w14:paraId="00B399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BA6781" w14:textId="77777777" w:rsidR="00C121BA" w:rsidRDefault="00C121BA">
            <w:pPr>
              <w:pStyle w:val="TAL"/>
              <w:rPr>
                <w:sz w:val="16"/>
              </w:rPr>
            </w:pPr>
            <w:r>
              <w:rPr>
                <w:sz w:val="16"/>
              </w:rPr>
              <w:t>R5-247188</w:t>
            </w:r>
          </w:p>
        </w:tc>
        <w:tc>
          <w:tcPr>
            <w:tcW w:w="0" w:type="auto"/>
            <w:tcBorders>
              <w:top w:val="single" w:sz="4" w:space="0" w:color="auto"/>
              <w:left w:val="single" w:sz="4" w:space="0" w:color="auto"/>
              <w:bottom w:val="single" w:sz="4" w:space="0" w:color="auto"/>
              <w:right w:val="single" w:sz="4" w:space="0" w:color="auto"/>
            </w:tcBorders>
            <w:hideMark/>
          </w:tcPr>
          <w:p w14:paraId="63219774" w14:textId="77777777" w:rsidR="00C121BA" w:rsidRDefault="00C121BA">
            <w:pPr>
              <w:pStyle w:val="TAL"/>
              <w:rPr>
                <w:sz w:val="16"/>
              </w:rPr>
            </w:pPr>
            <w:r>
              <w:rPr>
                <w:sz w:val="16"/>
              </w:rPr>
              <w:t xml:space="preserve">Correction to </w:t>
            </w:r>
            <w:proofErr w:type="spellStart"/>
            <w:r>
              <w:rPr>
                <w:sz w:val="16"/>
              </w:rPr>
              <w:t>editors</w:t>
            </w:r>
            <w:proofErr w:type="spellEnd"/>
            <w:r>
              <w:rPr>
                <w:sz w:val="16"/>
              </w:rPr>
              <w:t xml:space="preserve"> note of 16.6.5.1</w:t>
            </w:r>
          </w:p>
        </w:tc>
        <w:tc>
          <w:tcPr>
            <w:tcW w:w="0" w:type="auto"/>
            <w:tcBorders>
              <w:top w:val="single" w:sz="4" w:space="0" w:color="auto"/>
              <w:left w:val="single" w:sz="4" w:space="0" w:color="auto"/>
              <w:bottom w:val="single" w:sz="4" w:space="0" w:color="auto"/>
              <w:right w:val="single" w:sz="4" w:space="0" w:color="auto"/>
            </w:tcBorders>
            <w:hideMark/>
          </w:tcPr>
          <w:p w14:paraId="1ABC23F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EBBB67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254760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40F995" w14:textId="77777777" w:rsidR="00C121BA" w:rsidRDefault="00C121BA">
            <w:pPr>
              <w:pStyle w:val="TAL"/>
              <w:rPr>
                <w:sz w:val="16"/>
              </w:rPr>
            </w:pPr>
          </w:p>
        </w:tc>
      </w:tr>
      <w:tr w:rsidR="00C121BA" w14:paraId="22F705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12C632" w14:textId="77777777" w:rsidR="00C121BA" w:rsidRDefault="00C121BA">
            <w:pPr>
              <w:pStyle w:val="TAL"/>
              <w:rPr>
                <w:sz w:val="16"/>
              </w:rPr>
            </w:pPr>
            <w:r>
              <w:rPr>
                <w:sz w:val="16"/>
              </w:rPr>
              <w:t>R5-247189</w:t>
            </w:r>
          </w:p>
        </w:tc>
        <w:tc>
          <w:tcPr>
            <w:tcW w:w="0" w:type="auto"/>
            <w:tcBorders>
              <w:top w:val="single" w:sz="4" w:space="0" w:color="auto"/>
              <w:left w:val="single" w:sz="4" w:space="0" w:color="auto"/>
              <w:bottom w:val="single" w:sz="4" w:space="0" w:color="auto"/>
              <w:right w:val="single" w:sz="4" w:space="0" w:color="auto"/>
            </w:tcBorders>
            <w:hideMark/>
          </w:tcPr>
          <w:p w14:paraId="3C4A117B" w14:textId="77777777" w:rsidR="00C121BA" w:rsidRDefault="00C121BA">
            <w:pPr>
              <w:pStyle w:val="TAL"/>
              <w:rPr>
                <w:sz w:val="16"/>
              </w:rPr>
            </w:pPr>
            <w:r>
              <w:rPr>
                <w:sz w:val="16"/>
              </w:rPr>
              <w:t xml:space="preserve">Update of test requirements for </w:t>
            </w:r>
            <w:proofErr w:type="spellStart"/>
            <w:r>
              <w:rPr>
                <w:sz w:val="16"/>
              </w:rPr>
              <w:t>RedCap</w:t>
            </w:r>
            <w:proofErr w:type="spellEnd"/>
            <w:r>
              <w:rPr>
                <w:sz w:val="16"/>
              </w:rPr>
              <w:t xml:space="preserve"> test cases in Annex F</w:t>
            </w:r>
          </w:p>
        </w:tc>
        <w:tc>
          <w:tcPr>
            <w:tcW w:w="0" w:type="auto"/>
            <w:tcBorders>
              <w:top w:val="single" w:sz="4" w:space="0" w:color="auto"/>
              <w:left w:val="single" w:sz="4" w:space="0" w:color="auto"/>
              <w:bottom w:val="single" w:sz="4" w:space="0" w:color="auto"/>
              <w:right w:val="single" w:sz="4" w:space="0" w:color="auto"/>
            </w:tcBorders>
            <w:hideMark/>
          </w:tcPr>
          <w:p w14:paraId="008D6C3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C7C597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81C10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D77D83" w14:textId="77777777" w:rsidR="00C121BA" w:rsidRDefault="00C121BA">
            <w:pPr>
              <w:pStyle w:val="TAL"/>
              <w:rPr>
                <w:sz w:val="16"/>
              </w:rPr>
            </w:pPr>
          </w:p>
        </w:tc>
      </w:tr>
      <w:tr w:rsidR="00C121BA" w14:paraId="18F179B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99C899" w14:textId="77777777" w:rsidR="00C121BA" w:rsidRDefault="00C121BA">
            <w:pPr>
              <w:pStyle w:val="TAL"/>
              <w:rPr>
                <w:sz w:val="16"/>
              </w:rPr>
            </w:pPr>
            <w:r>
              <w:rPr>
                <w:sz w:val="16"/>
              </w:rPr>
              <w:t>R5-247190</w:t>
            </w:r>
          </w:p>
        </w:tc>
        <w:tc>
          <w:tcPr>
            <w:tcW w:w="0" w:type="auto"/>
            <w:tcBorders>
              <w:top w:val="single" w:sz="4" w:space="0" w:color="auto"/>
              <w:left w:val="single" w:sz="4" w:space="0" w:color="auto"/>
              <w:bottom w:val="single" w:sz="4" w:space="0" w:color="auto"/>
              <w:right w:val="single" w:sz="4" w:space="0" w:color="auto"/>
            </w:tcBorders>
            <w:hideMark/>
          </w:tcPr>
          <w:p w14:paraId="1BB18707" w14:textId="77777777" w:rsidR="00C121BA" w:rsidRDefault="00C121BA">
            <w:pPr>
              <w:pStyle w:val="TAL"/>
              <w:rPr>
                <w:sz w:val="16"/>
              </w:rPr>
            </w:pPr>
            <w:r>
              <w:rPr>
                <w:sz w:val="16"/>
              </w:rPr>
              <w:t>Addition of 3 MHz test requirement for NS_17 in 6.2.4</w:t>
            </w:r>
          </w:p>
        </w:tc>
        <w:tc>
          <w:tcPr>
            <w:tcW w:w="0" w:type="auto"/>
            <w:tcBorders>
              <w:top w:val="single" w:sz="4" w:space="0" w:color="auto"/>
              <w:left w:val="single" w:sz="4" w:space="0" w:color="auto"/>
              <w:bottom w:val="single" w:sz="4" w:space="0" w:color="auto"/>
              <w:right w:val="single" w:sz="4" w:space="0" w:color="auto"/>
            </w:tcBorders>
            <w:hideMark/>
          </w:tcPr>
          <w:p w14:paraId="0495CB53"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A5CFF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284C5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65B83" w14:textId="77777777" w:rsidR="00C121BA" w:rsidRDefault="00C121BA">
            <w:pPr>
              <w:pStyle w:val="TAL"/>
              <w:rPr>
                <w:sz w:val="16"/>
              </w:rPr>
            </w:pPr>
          </w:p>
        </w:tc>
      </w:tr>
      <w:tr w:rsidR="00C121BA" w14:paraId="565506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D76C7A" w14:textId="77777777" w:rsidR="00C121BA" w:rsidRDefault="00C121BA">
            <w:pPr>
              <w:pStyle w:val="TAL"/>
              <w:rPr>
                <w:sz w:val="16"/>
              </w:rPr>
            </w:pPr>
            <w:r>
              <w:rPr>
                <w:sz w:val="16"/>
              </w:rPr>
              <w:t>R5-247191</w:t>
            </w:r>
          </w:p>
        </w:tc>
        <w:tc>
          <w:tcPr>
            <w:tcW w:w="0" w:type="auto"/>
            <w:tcBorders>
              <w:top w:val="single" w:sz="4" w:space="0" w:color="auto"/>
              <w:left w:val="single" w:sz="4" w:space="0" w:color="auto"/>
              <w:bottom w:val="single" w:sz="4" w:space="0" w:color="auto"/>
              <w:right w:val="single" w:sz="4" w:space="0" w:color="auto"/>
            </w:tcBorders>
            <w:hideMark/>
          </w:tcPr>
          <w:p w14:paraId="1D6935A0" w14:textId="77777777" w:rsidR="00C121BA" w:rsidRDefault="00C121BA">
            <w:pPr>
              <w:pStyle w:val="TAL"/>
              <w:rPr>
                <w:sz w:val="16"/>
              </w:rPr>
            </w:pPr>
            <w:r>
              <w:rPr>
                <w:sz w:val="16"/>
              </w:rPr>
              <w:t>Clarification of test condition in 3DL CA Rx test cases</w:t>
            </w:r>
          </w:p>
        </w:tc>
        <w:tc>
          <w:tcPr>
            <w:tcW w:w="0" w:type="auto"/>
            <w:tcBorders>
              <w:top w:val="single" w:sz="4" w:space="0" w:color="auto"/>
              <w:left w:val="single" w:sz="4" w:space="0" w:color="auto"/>
              <w:bottom w:val="single" w:sz="4" w:space="0" w:color="auto"/>
              <w:right w:val="single" w:sz="4" w:space="0" w:color="auto"/>
            </w:tcBorders>
            <w:hideMark/>
          </w:tcPr>
          <w:p w14:paraId="683B0288"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DD103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C4150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6686F9" w14:textId="77777777" w:rsidR="00C121BA" w:rsidRDefault="00C121BA">
            <w:pPr>
              <w:pStyle w:val="TAL"/>
              <w:rPr>
                <w:sz w:val="16"/>
              </w:rPr>
            </w:pPr>
          </w:p>
        </w:tc>
      </w:tr>
      <w:tr w:rsidR="00C121BA" w14:paraId="04ABD8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F3BCF9" w14:textId="77777777" w:rsidR="00C121BA" w:rsidRDefault="00C121BA">
            <w:pPr>
              <w:pStyle w:val="TAL"/>
              <w:rPr>
                <w:sz w:val="16"/>
              </w:rPr>
            </w:pPr>
            <w:r>
              <w:rPr>
                <w:sz w:val="16"/>
              </w:rPr>
              <w:t>R5-247192</w:t>
            </w:r>
          </w:p>
        </w:tc>
        <w:tc>
          <w:tcPr>
            <w:tcW w:w="0" w:type="auto"/>
            <w:tcBorders>
              <w:top w:val="single" w:sz="4" w:space="0" w:color="auto"/>
              <w:left w:val="single" w:sz="4" w:space="0" w:color="auto"/>
              <w:bottom w:val="single" w:sz="4" w:space="0" w:color="auto"/>
              <w:right w:val="single" w:sz="4" w:space="0" w:color="auto"/>
            </w:tcBorders>
            <w:hideMark/>
          </w:tcPr>
          <w:p w14:paraId="1FA55AA6" w14:textId="77777777" w:rsidR="00C121BA" w:rsidRDefault="00C121BA">
            <w:pPr>
              <w:pStyle w:val="TAL"/>
              <w:rPr>
                <w:sz w:val="16"/>
              </w:rPr>
            </w:pPr>
            <w:r>
              <w:rPr>
                <w:sz w:val="16"/>
              </w:rPr>
              <w:t>Correction to requirement for n53 in 7.6.3</w:t>
            </w:r>
          </w:p>
        </w:tc>
        <w:tc>
          <w:tcPr>
            <w:tcW w:w="0" w:type="auto"/>
            <w:tcBorders>
              <w:top w:val="single" w:sz="4" w:space="0" w:color="auto"/>
              <w:left w:val="single" w:sz="4" w:space="0" w:color="auto"/>
              <w:bottom w:val="single" w:sz="4" w:space="0" w:color="auto"/>
              <w:right w:val="single" w:sz="4" w:space="0" w:color="auto"/>
            </w:tcBorders>
            <w:hideMark/>
          </w:tcPr>
          <w:p w14:paraId="25936301"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49E8E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7850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AC0797" w14:textId="77777777" w:rsidR="00C121BA" w:rsidRDefault="00C121BA">
            <w:pPr>
              <w:pStyle w:val="TAL"/>
              <w:rPr>
                <w:sz w:val="16"/>
              </w:rPr>
            </w:pPr>
            <w:r>
              <w:rPr>
                <w:sz w:val="16"/>
              </w:rPr>
              <w:t>R5-247938</w:t>
            </w:r>
          </w:p>
        </w:tc>
      </w:tr>
      <w:tr w:rsidR="00C121BA" w14:paraId="5630A3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AC5CAC" w14:textId="77777777" w:rsidR="00C121BA" w:rsidRDefault="00C121BA">
            <w:pPr>
              <w:pStyle w:val="TAL"/>
              <w:rPr>
                <w:sz w:val="16"/>
              </w:rPr>
            </w:pPr>
            <w:r>
              <w:rPr>
                <w:sz w:val="16"/>
              </w:rPr>
              <w:t>R5-247193</w:t>
            </w:r>
          </w:p>
        </w:tc>
        <w:tc>
          <w:tcPr>
            <w:tcW w:w="0" w:type="auto"/>
            <w:tcBorders>
              <w:top w:val="single" w:sz="4" w:space="0" w:color="auto"/>
              <w:left w:val="single" w:sz="4" w:space="0" w:color="auto"/>
              <w:bottom w:val="single" w:sz="4" w:space="0" w:color="auto"/>
              <w:right w:val="single" w:sz="4" w:space="0" w:color="auto"/>
            </w:tcBorders>
            <w:hideMark/>
          </w:tcPr>
          <w:p w14:paraId="226C1504" w14:textId="77777777" w:rsidR="00C121BA" w:rsidRDefault="00C121BA">
            <w:pPr>
              <w:pStyle w:val="TAL"/>
              <w:rPr>
                <w:sz w:val="16"/>
              </w:rPr>
            </w:pPr>
            <w:r>
              <w:rPr>
                <w:sz w:val="16"/>
              </w:rPr>
              <w:t>Correction to minimum requirement for periodic CQI reporting in 6.2A.3.1.0</w:t>
            </w:r>
          </w:p>
        </w:tc>
        <w:tc>
          <w:tcPr>
            <w:tcW w:w="0" w:type="auto"/>
            <w:tcBorders>
              <w:top w:val="single" w:sz="4" w:space="0" w:color="auto"/>
              <w:left w:val="single" w:sz="4" w:space="0" w:color="auto"/>
              <w:bottom w:val="single" w:sz="4" w:space="0" w:color="auto"/>
              <w:right w:val="single" w:sz="4" w:space="0" w:color="auto"/>
            </w:tcBorders>
            <w:hideMark/>
          </w:tcPr>
          <w:p w14:paraId="276F0ED3"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A987C5B"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E7A8B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15A44" w14:textId="77777777" w:rsidR="00C121BA" w:rsidRDefault="00C121BA">
            <w:pPr>
              <w:pStyle w:val="TAL"/>
              <w:rPr>
                <w:sz w:val="16"/>
              </w:rPr>
            </w:pPr>
          </w:p>
        </w:tc>
      </w:tr>
      <w:tr w:rsidR="00C121BA" w14:paraId="4DCCDF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EC9E24" w14:textId="77777777" w:rsidR="00C121BA" w:rsidRDefault="00C121BA">
            <w:pPr>
              <w:pStyle w:val="TAL"/>
              <w:rPr>
                <w:sz w:val="16"/>
              </w:rPr>
            </w:pPr>
            <w:r>
              <w:rPr>
                <w:sz w:val="16"/>
              </w:rPr>
              <w:t>R5-247194</w:t>
            </w:r>
          </w:p>
        </w:tc>
        <w:tc>
          <w:tcPr>
            <w:tcW w:w="0" w:type="auto"/>
            <w:tcBorders>
              <w:top w:val="single" w:sz="4" w:space="0" w:color="auto"/>
              <w:left w:val="single" w:sz="4" w:space="0" w:color="auto"/>
              <w:bottom w:val="single" w:sz="4" w:space="0" w:color="auto"/>
              <w:right w:val="single" w:sz="4" w:space="0" w:color="auto"/>
            </w:tcBorders>
            <w:hideMark/>
          </w:tcPr>
          <w:p w14:paraId="6A7B922F" w14:textId="77777777" w:rsidR="00C121BA" w:rsidRDefault="00C121BA">
            <w:pPr>
              <w:pStyle w:val="TAL"/>
              <w:rPr>
                <w:sz w:val="16"/>
              </w:rPr>
            </w:pPr>
            <w:r>
              <w:rPr>
                <w:sz w:val="16"/>
              </w:rPr>
              <w:t xml:space="preserve">Correction to TDD configuration in </w:t>
            </w:r>
            <w:proofErr w:type="spellStart"/>
            <w:r>
              <w:rPr>
                <w:sz w:val="16"/>
              </w:rPr>
              <w:t>RedCap</w:t>
            </w:r>
            <w:proofErr w:type="spellEnd"/>
            <w:r>
              <w:rPr>
                <w:sz w:val="16"/>
              </w:rPr>
              <w:t xml:space="preserve"> handover test cases</w:t>
            </w:r>
          </w:p>
        </w:tc>
        <w:tc>
          <w:tcPr>
            <w:tcW w:w="0" w:type="auto"/>
            <w:tcBorders>
              <w:top w:val="single" w:sz="4" w:space="0" w:color="auto"/>
              <w:left w:val="single" w:sz="4" w:space="0" w:color="auto"/>
              <w:bottom w:val="single" w:sz="4" w:space="0" w:color="auto"/>
              <w:right w:val="single" w:sz="4" w:space="0" w:color="auto"/>
            </w:tcBorders>
            <w:hideMark/>
          </w:tcPr>
          <w:p w14:paraId="21A3FD60"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B3C1FB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99B98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6E2D4D" w14:textId="77777777" w:rsidR="00C121BA" w:rsidRDefault="00C121BA">
            <w:pPr>
              <w:pStyle w:val="TAL"/>
              <w:rPr>
                <w:sz w:val="16"/>
              </w:rPr>
            </w:pPr>
          </w:p>
        </w:tc>
      </w:tr>
      <w:tr w:rsidR="00C121BA" w14:paraId="25B7A7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B86C95" w14:textId="77777777" w:rsidR="00C121BA" w:rsidRDefault="00C121BA">
            <w:pPr>
              <w:pStyle w:val="TAL"/>
              <w:rPr>
                <w:sz w:val="16"/>
              </w:rPr>
            </w:pPr>
            <w:r>
              <w:rPr>
                <w:sz w:val="16"/>
              </w:rPr>
              <w:t>R5-247195</w:t>
            </w:r>
          </w:p>
        </w:tc>
        <w:tc>
          <w:tcPr>
            <w:tcW w:w="0" w:type="auto"/>
            <w:tcBorders>
              <w:top w:val="single" w:sz="4" w:space="0" w:color="auto"/>
              <w:left w:val="single" w:sz="4" w:space="0" w:color="auto"/>
              <w:bottom w:val="single" w:sz="4" w:space="0" w:color="auto"/>
              <w:right w:val="single" w:sz="4" w:space="0" w:color="auto"/>
            </w:tcBorders>
            <w:hideMark/>
          </w:tcPr>
          <w:p w14:paraId="092A5AE9" w14:textId="77777777" w:rsidR="00C121BA" w:rsidRDefault="00C121BA">
            <w:pPr>
              <w:pStyle w:val="TAL"/>
              <w:rPr>
                <w:sz w:val="16"/>
              </w:rPr>
            </w:pPr>
            <w:r>
              <w:rPr>
                <w:sz w:val="16"/>
              </w:rPr>
              <w:t>Correction to CORESET Reference Channel in 16.3.2.3.1</w:t>
            </w:r>
          </w:p>
        </w:tc>
        <w:tc>
          <w:tcPr>
            <w:tcW w:w="0" w:type="auto"/>
            <w:tcBorders>
              <w:top w:val="single" w:sz="4" w:space="0" w:color="auto"/>
              <w:left w:val="single" w:sz="4" w:space="0" w:color="auto"/>
              <w:bottom w:val="single" w:sz="4" w:space="0" w:color="auto"/>
              <w:right w:val="single" w:sz="4" w:space="0" w:color="auto"/>
            </w:tcBorders>
            <w:hideMark/>
          </w:tcPr>
          <w:p w14:paraId="38EE5AC3"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B1CB4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4814B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E80FF" w14:textId="77777777" w:rsidR="00C121BA" w:rsidRDefault="00C121BA">
            <w:pPr>
              <w:pStyle w:val="TAL"/>
              <w:rPr>
                <w:sz w:val="16"/>
              </w:rPr>
            </w:pPr>
          </w:p>
        </w:tc>
      </w:tr>
      <w:tr w:rsidR="00C121BA" w14:paraId="15B82F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9E027F" w14:textId="77777777" w:rsidR="00C121BA" w:rsidRDefault="00C121BA">
            <w:pPr>
              <w:pStyle w:val="TAL"/>
              <w:rPr>
                <w:sz w:val="16"/>
              </w:rPr>
            </w:pPr>
            <w:r>
              <w:rPr>
                <w:sz w:val="16"/>
              </w:rPr>
              <w:t>R5-247196</w:t>
            </w:r>
          </w:p>
        </w:tc>
        <w:tc>
          <w:tcPr>
            <w:tcW w:w="0" w:type="auto"/>
            <w:tcBorders>
              <w:top w:val="single" w:sz="4" w:space="0" w:color="auto"/>
              <w:left w:val="single" w:sz="4" w:space="0" w:color="auto"/>
              <w:bottom w:val="single" w:sz="4" w:space="0" w:color="auto"/>
              <w:right w:val="single" w:sz="4" w:space="0" w:color="auto"/>
            </w:tcBorders>
            <w:hideMark/>
          </w:tcPr>
          <w:p w14:paraId="75D28113" w14:textId="77777777" w:rsidR="00C121BA" w:rsidRDefault="00C121BA">
            <w:pPr>
              <w:pStyle w:val="TAL"/>
              <w:rPr>
                <w:sz w:val="16"/>
              </w:rPr>
            </w:pPr>
            <w:r>
              <w:rPr>
                <w:sz w:val="16"/>
              </w:rPr>
              <w:t xml:space="preserve">Addition of CORESET RMC for RLM 1Rx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7AEA5EC"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220177D"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5431FE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FFA05F" w14:textId="77777777" w:rsidR="00C121BA" w:rsidRDefault="00C121BA">
            <w:pPr>
              <w:pStyle w:val="TAL"/>
              <w:rPr>
                <w:sz w:val="16"/>
              </w:rPr>
            </w:pPr>
          </w:p>
        </w:tc>
      </w:tr>
      <w:tr w:rsidR="00C121BA" w14:paraId="259DFE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15975C" w14:textId="77777777" w:rsidR="00C121BA" w:rsidRDefault="00C121BA">
            <w:pPr>
              <w:pStyle w:val="TAL"/>
              <w:rPr>
                <w:sz w:val="16"/>
              </w:rPr>
            </w:pPr>
            <w:r>
              <w:rPr>
                <w:sz w:val="16"/>
              </w:rPr>
              <w:t>R5-247197</w:t>
            </w:r>
          </w:p>
        </w:tc>
        <w:tc>
          <w:tcPr>
            <w:tcW w:w="0" w:type="auto"/>
            <w:tcBorders>
              <w:top w:val="single" w:sz="4" w:space="0" w:color="auto"/>
              <w:left w:val="single" w:sz="4" w:space="0" w:color="auto"/>
              <w:bottom w:val="single" w:sz="4" w:space="0" w:color="auto"/>
              <w:right w:val="single" w:sz="4" w:space="0" w:color="auto"/>
            </w:tcBorders>
            <w:hideMark/>
          </w:tcPr>
          <w:p w14:paraId="155C82D6" w14:textId="77777777" w:rsidR="00C121BA" w:rsidRDefault="00C121BA">
            <w:pPr>
              <w:pStyle w:val="TAL"/>
              <w:rPr>
                <w:sz w:val="16"/>
              </w:rPr>
            </w:pPr>
            <w:r>
              <w:rPr>
                <w:sz w:val="16"/>
              </w:rPr>
              <w:t xml:space="preserve">Correction to general test parameters of active BWP switch delay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13FA20"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6F61D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0827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7A9E9" w14:textId="77777777" w:rsidR="00C121BA" w:rsidRDefault="00C121BA">
            <w:pPr>
              <w:pStyle w:val="TAL"/>
              <w:rPr>
                <w:sz w:val="16"/>
              </w:rPr>
            </w:pPr>
          </w:p>
        </w:tc>
      </w:tr>
      <w:tr w:rsidR="00C121BA" w14:paraId="6BE108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32AD37" w14:textId="77777777" w:rsidR="00C121BA" w:rsidRDefault="00C121BA">
            <w:pPr>
              <w:pStyle w:val="TAL"/>
              <w:rPr>
                <w:sz w:val="16"/>
              </w:rPr>
            </w:pPr>
            <w:r>
              <w:rPr>
                <w:sz w:val="16"/>
              </w:rPr>
              <w:t>R5-247198</w:t>
            </w:r>
          </w:p>
        </w:tc>
        <w:tc>
          <w:tcPr>
            <w:tcW w:w="0" w:type="auto"/>
            <w:tcBorders>
              <w:top w:val="single" w:sz="4" w:space="0" w:color="auto"/>
              <w:left w:val="single" w:sz="4" w:space="0" w:color="auto"/>
              <w:bottom w:val="single" w:sz="4" w:space="0" w:color="auto"/>
              <w:right w:val="single" w:sz="4" w:space="0" w:color="auto"/>
            </w:tcBorders>
            <w:hideMark/>
          </w:tcPr>
          <w:p w14:paraId="682BE282" w14:textId="77777777" w:rsidR="00C121BA" w:rsidRDefault="00C121BA">
            <w:pPr>
              <w:pStyle w:val="TAL"/>
              <w:rPr>
                <w:sz w:val="16"/>
              </w:rPr>
            </w:pPr>
            <w:r>
              <w:rPr>
                <w:sz w:val="16"/>
              </w:rPr>
              <w:t>Correction to Active BWP Dedicated CORESET RMC in 16.6.1.7</w:t>
            </w:r>
          </w:p>
        </w:tc>
        <w:tc>
          <w:tcPr>
            <w:tcW w:w="0" w:type="auto"/>
            <w:tcBorders>
              <w:top w:val="single" w:sz="4" w:space="0" w:color="auto"/>
              <w:left w:val="single" w:sz="4" w:space="0" w:color="auto"/>
              <w:bottom w:val="single" w:sz="4" w:space="0" w:color="auto"/>
              <w:right w:val="single" w:sz="4" w:space="0" w:color="auto"/>
            </w:tcBorders>
            <w:hideMark/>
          </w:tcPr>
          <w:p w14:paraId="769D72A9"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144AAA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5329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D7869" w14:textId="77777777" w:rsidR="00C121BA" w:rsidRDefault="00C121BA">
            <w:pPr>
              <w:pStyle w:val="TAL"/>
              <w:rPr>
                <w:sz w:val="16"/>
              </w:rPr>
            </w:pPr>
          </w:p>
        </w:tc>
      </w:tr>
      <w:tr w:rsidR="00C121BA" w14:paraId="2D9DEB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FF6FA9" w14:textId="77777777" w:rsidR="00C121BA" w:rsidRDefault="00C121BA">
            <w:pPr>
              <w:pStyle w:val="TAL"/>
              <w:rPr>
                <w:sz w:val="16"/>
              </w:rPr>
            </w:pPr>
            <w:r>
              <w:rPr>
                <w:sz w:val="16"/>
              </w:rPr>
              <w:t>R5-247199</w:t>
            </w:r>
          </w:p>
        </w:tc>
        <w:tc>
          <w:tcPr>
            <w:tcW w:w="0" w:type="auto"/>
            <w:tcBorders>
              <w:top w:val="single" w:sz="4" w:space="0" w:color="auto"/>
              <w:left w:val="single" w:sz="4" w:space="0" w:color="auto"/>
              <w:bottom w:val="single" w:sz="4" w:space="0" w:color="auto"/>
              <w:right w:val="single" w:sz="4" w:space="0" w:color="auto"/>
            </w:tcBorders>
            <w:hideMark/>
          </w:tcPr>
          <w:p w14:paraId="0C6B6710" w14:textId="77777777" w:rsidR="00C121BA" w:rsidRDefault="00C121BA">
            <w:pPr>
              <w:pStyle w:val="TAL"/>
              <w:rPr>
                <w:sz w:val="16"/>
              </w:rPr>
            </w:pPr>
            <w:r>
              <w:rPr>
                <w:sz w:val="16"/>
              </w:rPr>
              <w:t xml:space="preserve">Update of Table 4.9.39.3-7 and Table 4.9.40.3-5 for test procedure for establishing unicast mode </w:t>
            </w:r>
            <w:proofErr w:type="spellStart"/>
            <w:r>
              <w:rPr>
                <w:sz w:val="16"/>
              </w:rPr>
              <w:t>ProSe</w:t>
            </w:r>
            <w:proofErr w:type="spellEnd"/>
            <w:r>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hideMark/>
          </w:tcPr>
          <w:p w14:paraId="0F5D7AE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0418CB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C058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1577B4" w14:textId="77777777" w:rsidR="00C121BA" w:rsidRDefault="00C121BA">
            <w:pPr>
              <w:pStyle w:val="TAL"/>
              <w:rPr>
                <w:sz w:val="16"/>
              </w:rPr>
            </w:pPr>
          </w:p>
        </w:tc>
      </w:tr>
      <w:tr w:rsidR="00C121BA" w14:paraId="6FCFDB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731A36" w14:textId="77777777" w:rsidR="00C121BA" w:rsidRDefault="00C121BA">
            <w:pPr>
              <w:pStyle w:val="TAL"/>
              <w:rPr>
                <w:sz w:val="16"/>
              </w:rPr>
            </w:pPr>
            <w:r>
              <w:rPr>
                <w:sz w:val="16"/>
              </w:rPr>
              <w:t>R5-247200</w:t>
            </w:r>
          </w:p>
        </w:tc>
        <w:tc>
          <w:tcPr>
            <w:tcW w:w="0" w:type="auto"/>
            <w:tcBorders>
              <w:top w:val="single" w:sz="4" w:space="0" w:color="auto"/>
              <w:left w:val="single" w:sz="4" w:space="0" w:color="auto"/>
              <w:bottom w:val="single" w:sz="4" w:space="0" w:color="auto"/>
              <w:right w:val="single" w:sz="4" w:space="0" w:color="auto"/>
            </w:tcBorders>
            <w:hideMark/>
          </w:tcPr>
          <w:p w14:paraId="40C1402A" w14:textId="77777777" w:rsidR="00C121BA" w:rsidRDefault="00C121BA">
            <w:pPr>
              <w:pStyle w:val="TAL"/>
              <w:rPr>
                <w:sz w:val="16"/>
              </w:rPr>
            </w:pPr>
            <w:r>
              <w:rPr>
                <w:sz w:val="16"/>
              </w:rPr>
              <w:t xml:space="preserve">Update of 4.9.41 Test procedure for 5G </w:t>
            </w:r>
            <w:proofErr w:type="spellStart"/>
            <w:r>
              <w:rPr>
                <w:sz w:val="16"/>
              </w:rPr>
              <w:t>ProSe</w:t>
            </w:r>
            <w:proofErr w:type="spellEnd"/>
            <w:r>
              <w:rPr>
                <w:sz w:val="16"/>
              </w:rPr>
              <w:t xml:space="preserve"> Layer-2 U2N Relay initial access / Relay UE side</w:t>
            </w:r>
          </w:p>
        </w:tc>
        <w:tc>
          <w:tcPr>
            <w:tcW w:w="0" w:type="auto"/>
            <w:tcBorders>
              <w:top w:val="single" w:sz="4" w:space="0" w:color="auto"/>
              <w:left w:val="single" w:sz="4" w:space="0" w:color="auto"/>
              <w:bottom w:val="single" w:sz="4" w:space="0" w:color="auto"/>
              <w:right w:val="single" w:sz="4" w:space="0" w:color="auto"/>
            </w:tcBorders>
            <w:hideMark/>
          </w:tcPr>
          <w:p w14:paraId="50C76E16"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DD7323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AF05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E556C" w14:textId="77777777" w:rsidR="00C121BA" w:rsidRDefault="00C121BA">
            <w:pPr>
              <w:pStyle w:val="TAL"/>
              <w:rPr>
                <w:sz w:val="16"/>
              </w:rPr>
            </w:pPr>
            <w:r>
              <w:rPr>
                <w:sz w:val="16"/>
              </w:rPr>
              <w:t>R5-247582</w:t>
            </w:r>
          </w:p>
        </w:tc>
      </w:tr>
      <w:tr w:rsidR="00C121BA" w14:paraId="5C865E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2045ED" w14:textId="77777777" w:rsidR="00C121BA" w:rsidRDefault="00C121BA">
            <w:pPr>
              <w:pStyle w:val="TAL"/>
              <w:rPr>
                <w:sz w:val="16"/>
              </w:rPr>
            </w:pPr>
            <w:r>
              <w:rPr>
                <w:sz w:val="16"/>
              </w:rPr>
              <w:t>R5-247201</w:t>
            </w:r>
          </w:p>
        </w:tc>
        <w:tc>
          <w:tcPr>
            <w:tcW w:w="0" w:type="auto"/>
            <w:tcBorders>
              <w:top w:val="single" w:sz="4" w:space="0" w:color="auto"/>
              <w:left w:val="single" w:sz="4" w:space="0" w:color="auto"/>
              <w:bottom w:val="single" w:sz="4" w:space="0" w:color="auto"/>
              <w:right w:val="single" w:sz="4" w:space="0" w:color="auto"/>
            </w:tcBorders>
            <w:hideMark/>
          </w:tcPr>
          <w:p w14:paraId="35274A5F" w14:textId="77777777" w:rsidR="00C121BA" w:rsidRDefault="00C121BA">
            <w:pPr>
              <w:pStyle w:val="TAL"/>
              <w:rPr>
                <w:sz w:val="16"/>
              </w:rPr>
            </w:pPr>
            <w:r>
              <w:rPr>
                <w:sz w:val="16"/>
              </w:rPr>
              <w:t xml:space="preserve">Update of 4.9.42 Test procedure for 5G </w:t>
            </w:r>
            <w:proofErr w:type="spellStart"/>
            <w:r>
              <w:rPr>
                <w:sz w:val="16"/>
              </w:rPr>
              <w:t>ProSe</w:t>
            </w:r>
            <w:proofErr w:type="spellEnd"/>
            <w:r>
              <w:rPr>
                <w:sz w:val="16"/>
              </w:rPr>
              <w:t xml:space="preserve"> Layer-2 U2N Relay initial access / Remote UE side</w:t>
            </w:r>
          </w:p>
        </w:tc>
        <w:tc>
          <w:tcPr>
            <w:tcW w:w="0" w:type="auto"/>
            <w:tcBorders>
              <w:top w:val="single" w:sz="4" w:space="0" w:color="auto"/>
              <w:left w:val="single" w:sz="4" w:space="0" w:color="auto"/>
              <w:bottom w:val="single" w:sz="4" w:space="0" w:color="auto"/>
              <w:right w:val="single" w:sz="4" w:space="0" w:color="auto"/>
            </w:tcBorders>
            <w:hideMark/>
          </w:tcPr>
          <w:p w14:paraId="3F5CFDF9"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D87FCA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F5035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DE491" w14:textId="77777777" w:rsidR="00C121BA" w:rsidRDefault="00C121BA">
            <w:pPr>
              <w:pStyle w:val="TAL"/>
              <w:rPr>
                <w:sz w:val="16"/>
              </w:rPr>
            </w:pPr>
            <w:r>
              <w:rPr>
                <w:sz w:val="16"/>
              </w:rPr>
              <w:t>R5-247583</w:t>
            </w:r>
          </w:p>
        </w:tc>
      </w:tr>
      <w:tr w:rsidR="00C121BA" w14:paraId="7E5159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F1924F" w14:textId="77777777" w:rsidR="00C121BA" w:rsidRDefault="00C121BA">
            <w:pPr>
              <w:pStyle w:val="TAL"/>
              <w:rPr>
                <w:sz w:val="16"/>
              </w:rPr>
            </w:pPr>
            <w:r>
              <w:rPr>
                <w:sz w:val="16"/>
              </w:rPr>
              <w:t>R5-247202</w:t>
            </w:r>
          </w:p>
        </w:tc>
        <w:tc>
          <w:tcPr>
            <w:tcW w:w="0" w:type="auto"/>
            <w:tcBorders>
              <w:top w:val="single" w:sz="4" w:space="0" w:color="auto"/>
              <w:left w:val="single" w:sz="4" w:space="0" w:color="auto"/>
              <w:bottom w:val="single" w:sz="4" w:space="0" w:color="auto"/>
              <w:right w:val="single" w:sz="4" w:space="0" w:color="auto"/>
            </w:tcBorders>
            <w:hideMark/>
          </w:tcPr>
          <w:p w14:paraId="3386B49F" w14:textId="77777777" w:rsidR="00C121BA" w:rsidRDefault="00C121BA">
            <w:pPr>
              <w:pStyle w:val="TAL"/>
              <w:rPr>
                <w:sz w:val="16"/>
              </w:rPr>
            </w:pPr>
            <w:r>
              <w:rPr>
                <w:sz w:val="16"/>
              </w:rPr>
              <w:t>Update of Tables for SL L2 U2N Relay UE and Remote UE</w:t>
            </w:r>
          </w:p>
        </w:tc>
        <w:tc>
          <w:tcPr>
            <w:tcW w:w="0" w:type="auto"/>
            <w:tcBorders>
              <w:top w:val="single" w:sz="4" w:space="0" w:color="auto"/>
              <w:left w:val="single" w:sz="4" w:space="0" w:color="auto"/>
              <w:bottom w:val="single" w:sz="4" w:space="0" w:color="auto"/>
              <w:right w:val="single" w:sz="4" w:space="0" w:color="auto"/>
            </w:tcBorders>
            <w:hideMark/>
          </w:tcPr>
          <w:p w14:paraId="51CBFC05"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99037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BBF04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DA936" w14:textId="77777777" w:rsidR="00C121BA" w:rsidRDefault="00C121BA">
            <w:pPr>
              <w:pStyle w:val="TAL"/>
              <w:rPr>
                <w:sz w:val="16"/>
              </w:rPr>
            </w:pPr>
          </w:p>
        </w:tc>
      </w:tr>
      <w:tr w:rsidR="00C121BA" w14:paraId="66CB37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D61386" w14:textId="77777777" w:rsidR="00C121BA" w:rsidRDefault="00C121BA">
            <w:pPr>
              <w:pStyle w:val="TAL"/>
              <w:rPr>
                <w:sz w:val="16"/>
              </w:rPr>
            </w:pPr>
            <w:r>
              <w:rPr>
                <w:sz w:val="16"/>
              </w:rPr>
              <w:t>R5-247203</w:t>
            </w:r>
          </w:p>
        </w:tc>
        <w:tc>
          <w:tcPr>
            <w:tcW w:w="0" w:type="auto"/>
            <w:tcBorders>
              <w:top w:val="single" w:sz="4" w:space="0" w:color="auto"/>
              <w:left w:val="single" w:sz="4" w:space="0" w:color="auto"/>
              <w:bottom w:val="single" w:sz="4" w:space="0" w:color="auto"/>
              <w:right w:val="single" w:sz="4" w:space="0" w:color="auto"/>
            </w:tcBorders>
            <w:hideMark/>
          </w:tcPr>
          <w:p w14:paraId="5CB7B3F3" w14:textId="77777777" w:rsidR="00C121BA" w:rsidRDefault="00C121BA">
            <w:pPr>
              <w:pStyle w:val="TAL"/>
              <w:rPr>
                <w:sz w:val="16"/>
              </w:rPr>
            </w:pPr>
            <w:r>
              <w:rPr>
                <w:sz w:val="16"/>
              </w:rPr>
              <w:t xml:space="preserve">Addition of new PUR test case for NTN Control Plane </w:t>
            </w:r>
            <w:proofErr w:type="spellStart"/>
            <w:r>
              <w:rPr>
                <w:sz w:val="16"/>
              </w:rPr>
              <w:t>CIoT</w:t>
            </w:r>
            <w:proofErr w:type="spellEnd"/>
            <w:r>
              <w:rPr>
                <w:sz w:val="16"/>
              </w:rPr>
              <w:t xml:space="preserve"> optimisation</w:t>
            </w:r>
          </w:p>
        </w:tc>
        <w:tc>
          <w:tcPr>
            <w:tcW w:w="0" w:type="auto"/>
            <w:tcBorders>
              <w:top w:val="single" w:sz="4" w:space="0" w:color="auto"/>
              <w:left w:val="single" w:sz="4" w:space="0" w:color="auto"/>
              <w:bottom w:val="single" w:sz="4" w:space="0" w:color="auto"/>
              <w:right w:val="single" w:sz="4" w:space="0" w:color="auto"/>
            </w:tcBorders>
            <w:hideMark/>
          </w:tcPr>
          <w:p w14:paraId="0E7F5AE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D0144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A6F45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F93DF9" w14:textId="77777777" w:rsidR="00C121BA" w:rsidRDefault="00C121BA">
            <w:pPr>
              <w:pStyle w:val="TAL"/>
              <w:rPr>
                <w:sz w:val="16"/>
              </w:rPr>
            </w:pPr>
            <w:r>
              <w:rPr>
                <w:sz w:val="16"/>
              </w:rPr>
              <w:t>R5-247643</w:t>
            </w:r>
          </w:p>
        </w:tc>
      </w:tr>
      <w:tr w:rsidR="00C121BA" w14:paraId="4F3CCE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0BAD0A" w14:textId="77777777" w:rsidR="00C121BA" w:rsidRDefault="00C121BA">
            <w:pPr>
              <w:pStyle w:val="TAL"/>
              <w:rPr>
                <w:sz w:val="16"/>
              </w:rPr>
            </w:pPr>
            <w:r>
              <w:rPr>
                <w:sz w:val="16"/>
              </w:rPr>
              <w:t>R5-247204</w:t>
            </w:r>
          </w:p>
        </w:tc>
        <w:tc>
          <w:tcPr>
            <w:tcW w:w="0" w:type="auto"/>
            <w:tcBorders>
              <w:top w:val="single" w:sz="4" w:space="0" w:color="auto"/>
              <w:left w:val="single" w:sz="4" w:space="0" w:color="auto"/>
              <w:bottom w:val="single" w:sz="4" w:space="0" w:color="auto"/>
              <w:right w:val="single" w:sz="4" w:space="0" w:color="auto"/>
            </w:tcBorders>
            <w:hideMark/>
          </w:tcPr>
          <w:p w14:paraId="63FA1EC4" w14:textId="77777777" w:rsidR="00C121BA" w:rsidRDefault="00C121BA">
            <w:pPr>
              <w:pStyle w:val="TAL"/>
              <w:rPr>
                <w:sz w:val="16"/>
              </w:rPr>
            </w:pPr>
            <w:r>
              <w:rPr>
                <w:sz w:val="16"/>
              </w:rPr>
              <w:t xml:space="preserve">Addition of new PUR test case for NTN User Plane </w:t>
            </w:r>
            <w:proofErr w:type="spellStart"/>
            <w:r>
              <w:rPr>
                <w:sz w:val="16"/>
              </w:rPr>
              <w:t>CIoT</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0D7B1FA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79B9A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D35A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8F06F" w14:textId="77777777" w:rsidR="00C121BA" w:rsidRDefault="00C121BA">
            <w:pPr>
              <w:pStyle w:val="TAL"/>
              <w:rPr>
                <w:sz w:val="16"/>
              </w:rPr>
            </w:pPr>
            <w:r>
              <w:rPr>
                <w:sz w:val="16"/>
              </w:rPr>
              <w:t>R5-247531</w:t>
            </w:r>
          </w:p>
        </w:tc>
      </w:tr>
      <w:tr w:rsidR="00C121BA" w14:paraId="4DFEE2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CFDD83" w14:textId="77777777" w:rsidR="00C121BA" w:rsidRDefault="00C121BA">
            <w:pPr>
              <w:pStyle w:val="TAL"/>
              <w:rPr>
                <w:sz w:val="16"/>
              </w:rPr>
            </w:pPr>
            <w:r>
              <w:rPr>
                <w:sz w:val="16"/>
              </w:rPr>
              <w:t>R5-247205</w:t>
            </w:r>
          </w:p>
        </w:tc>
        <w:tc>
          <w:tcPr>
            <w:tcW w:w="0" w:type="auto"/>
            <w:tcBorders>
              <w:top w:val="single" w:sz="4" w:space="0" w:color="auto"/>
              <w:left w:val="single" w:sz="4" w:space="0" w:color="auto"/>
              <w:bottom w:val="single" w:sz="4" w:space="0" w:color="auto"/>
              <w:right w:val="single" w:sz="4" w:space="0" w:color="auto"/>
            </w:tcBorders>
            <w:hideMark/>
          </w:tcPr>
          <w:p w14:paraId="4371E16D" w14:textId="77777777" w:rsidR="00C121BA" w:rsidRDefault="00C121BA">
            <w:pPr>
              <w:pStyle w:val="TAL"/>
              <w:rPr>
                <w:sz w:val="16"/>
              </w:rPr>
            </w:pPr>
            <w:r>
              <w:rPr>
                <w:sz w:val="16"/>
              </w:rPr>
              <w:t>Correct test case 22.1.3</w:t>
            </w:r>
          </w:p>
        </w:tc>
        <w:tc>
          <w:tcPr>
            <w:tcW w:w="0" w:type="auto"/>
            <w:tcBorders>
              <w:top w:val="single" w:sz="4" w:space="0" w:color="auto"/>
              <w:left w:val="single" w:sz="4" w:space="0" w:color="auto"/>
              <w:bottom w:val="single" w:sz="4" w:space="0" w:color="auto"/>
              <w:right w:val="single" w:sz="4" w:space="0" w:color="auto"/>
            </w:tcBorders>
            <w:hideMark/>
          </w:tcPr>
          <w:p w14:paraId="02E1EFB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B6D0A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70140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BC39B7" w14:textId="77777777" w:rsidR="00C121BA" w:rsidRDefault="00C121BA">
            <w:pPr>
              <w:pStyle w:val="TAL"/>
              <w:rPr>
                <w:sz w:val="16"/>
              </w:rPr>
            </w:pPr>
            <w:r>
              <w:rPr>
                <w:sz w:val="16"/>
              </w:rPr>
              <w:t>R5-247532</w:t>
            </w:r>
          </w:p>
        </w:tc>
      </w:tr>
      <w:tr w:rsidR="00C121BA" w14:paraId="0E538A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4D74E1" w14:textId="77777777" w:rsidR="00C121BA" w:rsidRDefault="00C121BA">
            <w:pPr>
              <w:pStyle w:val="TAL"/>
              <w:rPr>
                <w:sz w:val="16"/>
              </w:rPr>
            </w:pPr>
            <w:r>
              <w:rPr>
                <w:sz w:val="16"/>
              </w:rPr>
              <w:t>R5-247206</w:t>
            </w:r>
          </w:p>
        </w:tc>
        <w:tc>
          <w:tcPr>
            <w:tcW w:w="0" w:type="auto"/>
            <w:tcBorders>
              <w:top w:val="single" w:sz="4" w:space="0" w:color="auto"/>
              <w:left w:val="single" w:sz="4" w:space="0" w:color="auto"/>
              <w:bottom w:val="single" w:sz="4" w:space="0" w:color="auto"/>
              <w:right w:val="single" w:sz="4" w:space="0" w:color="auto"/>
            </w:tcBorders>
            <w:hideMark/>
          </w:tcPr>
          <w:p w14:paraId="2489BE1F" w14:textId="77777777" w:rsidR="00C121BA" w:rsidRDefault="00C121BA">
            <w:pPr>
              <w:pStyle w:val="TAL"/>
              <w:rPr>
                <w:sz w:val="16"/>
              </w:rPr>
            </w:pPr>
            <w:r>
              <w:rPr>
                <w:sz w:val="16"/>
              </w:rPr>
              <w:t>clarification to PICS for HST-DPS test cases</w:t>
            </w:r>
          </w:p>
        </w:tc>
        <w:tc>
          <w:tcPr>
            <w:tcW w:w="0" w:type="auto"/>
            <w:tcBorders>
              <w:top w:val="single" w:sz="4" w:space="0" w:color="auto"/>
              <w:left w:val="single" w:sz="4" w:space="0" w:color="auto"/>
              <w:bottom w:val="single" w:sz="4" w:space="0" w:color="auto"/>
              <w:right w:val="single" w:sz="4" w:space="0" w:color="auto"/>
            </w:tcBorders>
            <w:hideMark/>
          </w:tcPr>
          <w:p w14:paraId="534F71B2" w14:textId="77777777" w:rsidR="00C121BA" w:rsidRDefault="00C121B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29C989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B11E9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00098" w14:textId="77777777" w:rsidR="00C121BA" w:rsidRDefault="00C121BA">
            <w:pPr>
              <w:pStyle w:val="TAL"/>
              <w:rPr>
                <w:sz w:val="16"/>
              </w:rPr>
            </w:pPr>
          </w:p>
        </w:tc>
      </w:tr>
      <w:tr w:rsidR="00C121BA" w14:paraId="6C7258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EF954F" w14:textId="77777777" w:rsidR="00C121BA" w:rsidRDefault="00C121BA">
            <w:pPr>
              <w:pStyle w:val="TAL"/>
              <w:rPr>
                <w:sz w:val="16"/>
              </w:rPr>
            </w:pPr>
            <w:r>
              <w:rPr>
                <w:sz w:val="16"/>
              </w:rPr>
              <w:t>R5-247207</w:t>
            </w:r>
          </w:p>
        </w:tc>
        <w:tc>
          <w:tcPr>
            <w:tcW w:w="0" w:type="auto"/>
            <w:tcBorders>
              <w:top w:val="single" w:sz="4" w:space="0" w:color="auto"/>
              <w:left w:val="single" w:sz="4" w:space="0" w:color="auto"/>
              <w:bottom w:val="single" w:sz="4" w:space="0" w:color="auto"/>
              <w:right w:val="single" w:sz="4" w:space="0" w:color="auto"/>
            </w:tcBorders>
            <w:hideMark/>
          </w:tcPr>
          <w:p w14:paraId="433FBFC8" w14:textId="77777777" w:rsidR="00C121BA" w:rsidRDefault="00C121BA">
            <w:pPr>
              <w:pStyle w:val="TAL"/>
              <w:rPr>
                <w:sz w:val="16"/>
              </w:rPr>
            </w:pPr>
            <w:r>
              <w:rPr>
                <w:sz w:val="16"/>
              </w:rPr>
              <w:t>Correct test case 22.1.4</w:t>
            </w:r>
          </w:p>
        </w:tc>
        <w:tc>
          <w:tcPr>
            <w:tcW w:w="0" w:type="auto"/>
            <w:tcBorders>
              <w:top w:val="single" w:sz="4" w:space="0" w:color="auto"/>
              <w:left w:val="single" w:sz="4" w:space="0" w:color="auto"/>
              <w:bottom w:val="single" w:sz="4" w:space="0" w:color="auto"/>
              <w:right w:val="single" w:sz="4" w:space="0" w:color="auto"/>
            </w:tcBorders>
            <w:hideMark/>
          </w:tcPr>
          <w:p w14:paraId="7FAD2B7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68EC2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37E33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583E8" w14:textId="77777777" w:rsidR="00C121BA" w:rsidRDefault="00C121BA">
            <w:pPr>
              <w:pStyle w:val="TAL"/>
              <w:rPr>
                <w:sz w:val="16"/>
              </w:rPr>
            </w:pPr>
            <w:r>
              <w:rPr>
                <w:sz w:val="16"/>
              </w:rPr>
              <w:t>R5-247671</w:t>
            </w:r>
          </w:p>
        </w:tc>
      </w:tr>
      <w:tr w:rsidR="00C121BA" w14:paraId="7A9962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CABA30" w14:textId="77777777" w:rsidR="00C121BA" w:rsidRDefault="00C121BA">
            <w:pPr>
              <w:pStyle w:val="TAL"/>
              <w:rPr>
                <w:sz w:val="16"/>
              </w:rPr>
            </w:pPr>
            <w:r>
              <w:rPr>
                <w:sz w:val="16"/>
              </w:rPr>
              <w:t>R5-247208</w:t>
            </w:r>
          </w:p>
        </w:tc>
        <w:tc>
          <w:tcPr>
            <w:tcW w:w="0" w:type="auto"/>
            <w:tcBorders>
              <w:top w:val="single" w:sz="4" w:space="0" w:color="auto"/>
              <w:left w:val="single" w:sz="4" w:space="0" w:color="auto"/>
              <w:bottom w:val="single" w:sz="4" w:space="0" w:color="auto"/>
              <w:right w:val="single" w:sz="4" w:space="0" w:color="auto"/>
            </w:tcBorders>
            <w:hideMark/>
          </w:tcPr>
          <w:p w14:paraId="7155BCE5" w14:textId="77777777" w:rsidR="00C121BA" w:rsidRDefault="00C121BA">
            <w:pPr>
              <w:pStyle w:val="TAL"/>
              <w:rPr>
                <w:sz w:val="16"/>
              </w:rPr>
            </w:pPr>
            <w:r>
              <w:rPr>
                <w:sz w:val="16"/>
              </w:rPr>
              <w:t xml:space="preserve">Adding </w:t>
            </w:r>
            <w:proofErr w:type="spellStart"/>
            <w:r>
              <w:rPr>
                <w:sz w:val="16"/>
              </w:rPr>
              <w:t>aplicability</w:t>
            </w:r>
            <w:proofErr w:type="spellEnd"/>
            <w:r>
              <w:rPr>
                <w:sz w:val="16"/>
              </w:rPr>
              <w:t xml:space="preserve"> for PUR test cases</w:t>
            </w:r>
          </w:p>
        </w:tc>
        <w:tc>
          <w:tcPr>
            <w:tcW w:w="0" w:type="auto"/>
            <w:tcBorders>
              <w:top w:val="single" w:sz="4" w:space="0" w:color="auto"/>
              <w:left w:val="single" w:sz="4" w:space="0" w:color="auto"/>
              <w:bottom w:val="single" w:sz="4" w:space="0" w:color="auto"/>
              <w:right w:val="single" w:sz="4" w:space="0" w:color="auto"/>
            </w:tcBorders>
            <w:hideMark/>
          </w:tcPr>
          <w:p w14:paraId="013C87F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38E26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53455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9711F9" w14:textId="77777777" w:rsidR="00C121BA" w:rsidRDefault="00C121BA">
            <w:pPr>
              <w:pStyle w:val="TAL"/>
              <w:rPr>
                <w:sz w:val="16"/>
              </w:rPr>
            </w:pPr>
          </w:p>
        </w:tc>
      </w:tr>
      <w:tr w:rsidR="00C121BA" w14:paraId="38C625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51DDEF" w14:textId="77777777" w:rsidR="00C121BA" w:rsidRDefault="00C121BA">
            <w:pPr>
              <w:pStyle w:val="TAL"/>
              <w:rPr>
                <w:sz w:val="16"/>
              </w:rPr>
            </w:pPr>
            <w:r>
              <w:rPr>
                <w:sz w:val="16"/>
              </w:rPr>
              <w:t>R5-247209</w:t>
            </w:r>
          </w:p>
        </w:tc>
        <w:tc>
          <w:tcPr>
            <w:tcW w:w="0" w:type="auto"/>
            <w:tcBorders>
              <w:top w:val="single" w:sz="4" w:space="0" w:color="auto"/>
              <w:left w:val="single" w:sz="4" w:space="0" w:color="auto"/>
              <w:bottom w:val="single" w:sz="4" w:space="0" w:color="auto"/>
              <w:right w:val="single" w:sz="4" w:space="0" w:color="auto"/>
            </w:tcBorders>
            <w:hideMark/>
          </w:tcPr>
          <w:p w14:paraId="04BC19BB" w14:textId="77777777" w:rsidR="00C121BA" w:rsidRDefault="00C121BA">
            <w:pPr>
              <w:pStyle w:val="TAL"/>
              <w:rPr>
                <w:sz w:val="16"/>
              </w:rPr>
            </w:pPr>
            <w:r>
              <w:rPr>
                <w:sz w:val="16"/>
              </w:rPr>
              <w:t>Correction to test case 8.1.6.1.3.5</w:t>
            </w:r>
          </w:p>
        </w:tc>
        <w:tc>
          <w:tcPr>
            <w:tcW w:w="0" w:type="auto"/>
            <w:tcBorders>
              <w:top w:val="single" w:sz="4" w:space="0" w:color="auto"/>
              <w:left w:val="single" w:sz="4" w:space="0" w:color="auto"/>
              <w:bottom w:val="single" w:sz="4" w:space="0" w:color="auto"/>
              <w:right w:val="single" w:sz="4" w:space="0" w:color="auto"/>
            </w:tcBorders>
            <w:hideMark/>
          </w:tcPr>
          <w:p w14:paraId="3F33D0B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1DB7FC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C2F4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B01EF" w14:textId="77777777" w:rsidR="00C121BA" w:rsidRDefault="00C121BA">
            <w:pPr>
              <w:pStyle w:val="TAL"/>
              <w:rPr>
                <w:sz w:val="16"/>
              </w:rPr>
            </w:pPr>
            <w:r>
              <w:rPr>
                <w:sz w:val="16"/>
              </w:rPr>
              <w:t>R5-247555</w:t>
            </w:r>
          </w:p>
        </w:tc>
      </w:tr>
      <w:tr w:rsidR="00C121BA" w14:paraId="4D62FC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A74277" w14:textId="77777777" w:rsidR="00C121BA" w:rsidRDefault="00C121BA">
            <w:pPr>
              <w:pStyle w:val="TAL"/>
              <w:rPr>
                <w:sz w:val="16"/>
              </w:rPr>
            </w:pPr>
            <w:r>
              <w:rPr>
                <w:sz w:val="16"/>
              </w:rPr>
              <w:t>R5-247210</w:t>
            </w:r>
          </w:p>
        </w:tc>
        <w:tc>
          <w:tcPr>
            <w:tcW w:w="0" w:type="auto"/>
            <w:tcBorders>
              <w:top w:val="single" w:sz="4" w:space="0" w:color="auto"/>
              <w:left w:val="single" w:sz="4" w:space="0" w:color="auto"/>
              <w:bottom w:val="single" w:sz="4" w:space="0" w:color="auto"/>
              <w:right w:val="single" w:sz="4" w:space="0" w:color="auto"/>
            </w:tcBorders>
            <w:hideMark/>
          </w:tcPr>
          <w:p w14:paraId="3FAD8508" w14:textId="77777777" w:rsidR="00C121BA" w:rsidRDefault="00C121BA">
            <w:pPr>
              <w:pStyle w:val="TAL"/>
              <w:rPr>
                <w:sz w:val="16"/>
              </w:rPr>
            </w:pPr>
            <w:r>
              <w:rPr>
                <w:sz w:val="16"/>
              </w:rPr>
              <w:t xml:space="preserve">Update of MOP TC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ED5476A" w14:textId="77777777" w:rsidR="00C121BA" w:rsidRDefault="00C121BA">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5721A099"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401AE7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CEBE8" w14:textId="77777777" w:rsidR="00C121BA" w:rsidRDefault="00C121BA">
            <w:pPr>
              <w:pStyle w:val="TAL"/>
              <w:rPr>
                <w:sz w:val="16"/>
              </w:rPr>
            </w:pPr>
          </w:p>
        </w:tc>
      </w:tr>
      <w:tr w:rsidR="00C121BA" w14:paraId="034D74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8420B5" w14:textId="77777777" w:rsidR="00C121BA" w:rsidRDefault="00C121BA">
            <w:pPr>
              <w:pStyle w:val="TAL"/>
              <w:rPr>
                <w:sz w:val="16"/>
              </w:rPr>
            </w:pPr>
            <w:r>
              <w:rPr>
                <w:sz w:val="16"/>
              </w:rPr>
              <w:t>R5-247211</w:t>
            </w:r>
          </w:p>
        </w:tc>
        <w:tc>
          <w:tcPr>
            <w:tcW w:w="0" w:type="auto"/>
            <w:tcBorders>
              <w:top w:val="single" w:sz="4" w:space="0" w:color="auto"/>
              <w:left w:val="single" w:sz="4" w:space="0" w:color="auto"/>
              <w:bottom w:val="single" w:sz="4" w:space="0" w:color="auto"/>
              <w:right w:val="single" w:sz="4" w:space="0" w:color="auto"/>
            </w:tcBorders>
            <w:hideMark/>
          </w:tcPr>
          <w:p w14:paraId="0CE7B1E0" w14:textId="77777777" w:rsidR="00C121BA" w:rsidRDefault="00C121BA">
            <w:pPr>
              <w:pStyle w:val="TAL"/>
              <w:rPr>
                <w:sz w:val="16"/>
              </w:rPr>
            </w:pPr>
            <w:r>
              <w:rPr>
                <w:sz w:val="16"/>
              </w:rPr>
              <w:t xml:space="preserve">Update of Reference sensitivity power level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F9F83FE" w14:textId="77777777" w:rsidR="00C121BA" w:rsidRDefault="00C121BA">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159761C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F7D4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56F58" w14:textId="77777777" w:rsidR="00C121BA" w:rsidRDefault="00C121BA">
            <w:pPr>
              <w:pStyle w:val="TAL"/>
              <w:rPr>
                <w:sz w:val="16"/>
              </w:rPr>
            </w:pPr>
            <w:r>
              <w:rPr>
                <w:sz w:val="16"/>
              </w:rPr>
              <w:t>R5-248005</w:t>
            </w:r>
          </w:p>
        </w:tc>
      </w:tr>
      <w:tr w:rsidR="00C121BA" w14:paraId="22BD25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A9A14" w14:textId="77777777" w:rsidR="00C121BA" w:rsidRDefault="00C121BA">
            <w:pPr>
              <w:pStyle w:val="TAL"/>
              <w:rPr>
                <w:sz w:val="16"/>
              </w:rPr>
            </w:pPr>
            <w:r>
              <w:rPr>
                <w:sz w:val="16"/>
              </w:rPr>
              <w:t>R5-247212</w:t>
            </w:r>
          </w:p>
        </w:tc>
        <w:tc>
          <w:tcPr>
            <w:tcW w:w="0" w:type="auto"/>
            <w:tcBorders>
              <w:top w:val="single" w:sz="4" w:space="0" w:color="auto"/>
              <w:left w:val="single" w:sz="4" w:space="0" w:color="auto"/>
              <w:bottom w:val="single" w:sz="4" w:space="0" w:color="auto"/>
              <w:right w:val="single" w:sz="4" w:space="0" w:color="auto"/>
            </w:tcBorders>
            <w:hideMark/>
          </w:tcPr>
          <w:p w14:paraId="7375D3B9" w14:textId="77777777" w:rsidR="00C121BA" w:rsidRDefault="00C121BA">
            <w:pPr>
              <w:pStyle w:val="TAL"/>
              <w:rPr>
                <w:sz w:val="16"/>
              </w:rPr>
            </w:pPr>
            <w:r>
              <w:rPr>
                <w:sz w:val="16"/>
              </w:rPr>
              <w:t xml:space="preserve">Update of test applicability for </w:t>
            </w:r>
            <w:proofErr w:type="spellStart"/>
            <w:r>
              <w:rPr>
                <w:sz w:val="16"/>
              </w:rPr>
              <w:t>eRedCap</w:t>
            </w:r>
            <w:proofErr w:type="spellEnd"/>
            <w:r>
              <w:rPr>
                <w:sz w:val="16"/>
              </w:rPr>
              <w:t xml:space="preserve"> RF test cases</w:t>
            </w:r>
          </w:p>
        </w:tc>
        <w:tc>
          <w:tcPr>
            <w:tcW w:w="0" w:type="auto"/>
            <w:tcBorders>
              <w:top w:val="single" w:sz="4" w:space="0" w:color="auto"/>
              <w:left w:val="single" w:sz="4" w:space="0" w:color="auto"/>
              <w:bottom w:val="single" w:sz="4" w:space="0" w:color="auto"/>
              <w:right w:val="single" w:sz="4" w:space="0" w:color="auto"/>
            </w:tcBorders>
            <w:hideMark/>
          </w:tcPr>
          <w:p w14:paraId="0A48449D"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17CFDCD"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214EE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BEA6D" w14:textId="77777777" w:rsidR="00C121BA" w:rsidRDefault="00C121BA">
            <w:pPr>
              <w:pStyle w:val="TAL"/>
              <w:rPr>
                <w:sz w:val="16"/>
              </w:rPr>
            </w:pPr>
          </w:p>
        </w:tc>
      </w:tr>
      <w:tr w:rsidR="00C121BA" w14:paraId="38DCD4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5572ED" w14:textId="77777777" w:rsidR="00C121BA" w:rsidRDefault="00C121BA">
            <w:pPr>
              <w:pStyle w:val="TAL"/>
              <w:rPr>
                <w:sz w:val="16"/>
              </w:rPr>
            </w:pPr>
            <w:r>
              <w:rPr>
                <w:sz w:val="16"/>
              </w:rPr>
              <w:t>R5-247213</w:t>
            </w:r>
          </w:p>
        </w:tc>
        <w:tc>
          <w:tcPr>
            <w:tcW w:w="0" w:type="auto"/>
            <w:tcBorders>
              <w:top w:val="single" w:sz="4" w:space="0" w:color="auto"/>
              <w:left w:val="single" w:sz="4" w:space="0" w:color="auto"/>
              <w:bottom w:val="single" w:sz="4" w:space="0" w:color="auto"/>
              <w:right w:val="single" w:sz="4" w:space="0" w:color="auto"/>
            </w:tcBorders>
            <w:hideMark/>
          </w:tcPr>
          <w:p w14:paraId="6226C17E" w14:textId="77777777" w:rsidR="00C121BA" w:rsidRDefault="00C121BA">
            <w:pPr>
              <w:pStyle w:val="TAL"/>
              <w:rPr>
                <w:sz w:val="16"/>
              </w:rPr>
            </w:pPr>
            <w:r>
              <w:rPr>
                <w:sz w:val="16"/>
              </w:rPr>
              <w:t xml:space="preserve">Update of test applicability for </w:t>
            </w:r>
            <w:proofErr w:type="spellStart"/>
            <w:r>
              <w:rPr>
                <w:sz w:val="16"/>
              </w:rPr>
              <w:t>eRedCap</w:t>
            </w:r>
            <w:proofErr w:type="spellEnd"/>
            <w:r>
              <w:rPr>
                <w:sz w:val="16"/>
              </w:rPr>
              <w:t xml:space="preserve"> RF test cases</w:t>
            </w:r>
          </w:p>
        </w:tc>
        <w:tc>
          <w:tcPr>
            <w:tcW w:w="0" w:type="auto"/>
            <w:tcBorders>
              <w:top w:val="single" w:sz="4" w:space="0" w:color="auto"/>
              <w:left w:val="single" w:sz="4" w:space="0" w:color="auto"/>
              <w:bottom w:val="single" w:sz="4" w:space="0" w:color="auto"/>
              <w:right w:val="single" w:sz="4" w:space="0" w:color="auto"/>
            </w:tcBorders>
            <w:hideMark/>
          </w:tcPr>
          <w:p w14:paraId="03D9DEFC"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84C25B7"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7C4FB1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6BFE8" w14:textId="77777777" w:rsidR="00C121BA" w:rsidRDefault="00C121BA">
            <w:pPr>
              <w:pStyle w:val="TAL"/>
              <w:rPr>
                <w:sz w:val="16"/>
              </w:rPr>
            </w:pPr>
          </w:p>
        </w:tc>
      </w:tr>
      <w:tr w:rsidR="00C121BA" w14:paraId="6DE486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C9E146" w14:textId="77777777" w:rsidR="00C121BA" w:rsidRDefault="00C121BA">
            <w:pPr>
              <w:pStyle w:val="TAL"/>
              <w:rPr>
                <w:sz w:val="16"/>
              </w:rPr>
            </w:pPr>
            <w:r>
              <w:rPr>
                <w:sz w:val="16"/>
              </w:rPr>
              <w:lastRenderedPageBreak/>
              <w:t>R5-247214</w:t>
            </w:r>
          </w:p>
        </w:tc>
        <w:tc>
          <w:tcPr>
            <w:tcW w:w="0" w:type="auto"/>
            <w:tcBorders>
              <w:top w:val="single" w:sz="4" w:space="0" w:color="auto"/>
              <w:left w:val="single" w:sz="4" w:space="0" w:color="auto"/>
              <w:bottom w:val="single" w:sz="4" w:space="0" w:color="auto"/>
              <w:right w:val="single" w:sz="4" w:space="0" w:color="auto"/>
            </w:tcBorders>
            <w:hideMark/>
          </w:tcPr>
          <w:p w14:paraId="7DD3F698" w14:textId="77777777" w:rsidR="00C121BA" w:rsidRDefault="00C121BA">
            <w:pPr>
              <w:pStyle w:val="TAL"/>
              <w:rPr>
                <w:sz w:val="16"/>
              </w:rPr>
            </w:pPr>
            <w:r>
              <w:rPr>
                <w:sz w:val="16"/>
              </w:rPr>
              <w:t>Addition of NR CA and DC configurations for shared spectrum</w:t>
            </w:r>
          </w:p>
        </w:tc>
        <w:tc>
          <w:tcPr>
            <w:tcW w:w="0" w:type="auto"/>
            <w:tcBorders>
              <w:top w:val="single" w:sz="4" w:space="0" w:color="auto"/>
              <w:left w:val="single" w:sz="4" w:space="0" w:color="auto"/>
              <w:bottom w:val="single" w:sz="4" w:space="0" w:color="auto"/>
              <w:right w:val="single" w:sz="4" w:space="0" w:color="auto"/>
            </w:tcBorders>
            <w:hideMark/>
          </w:tcPr>
          <w:p w14:paraId="47A81FF3"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7DE9B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00386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04BB0" w14:textId="77777777" w:rsidR="00C121BA" w:rsidRDefault="00C121BA">
            <w:pPr>
              <w:pStyle w:val="TAL"/>
              <w:rPr>
                <w:sz w:val="16"/>
              </w:rPr>
            </w:pPr>
          </w:p>
        </w:tc>
      </w:tr>
      <w:tr w:rsidR="00C121BA" w14:paraId="028FDC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02848E" w14:textId="77777777" w:rsidR="00C121BA" w:rsidRDefault="00C121BA">
            <w:pPr>
              <w:pStyle w:val="TAL"/>
              <w:rPr>
                <w:sz w:val="16"/>
              </w:rPr>
            </w:pPr>
            <w:r>
              <w:rPr>
                <w:sz w:val="16"/>
              </w:rPr>
              <w:t>R5-247215</w:t>
            </w:r>
          </w:p>
        </w:tc>
        <w:tc>
          <w:tcPr>
            <w:tcW w:w="0" w:type="auto"/>
            <w:tcBorders>
              <w:top w:val="single" w:sz="4" w:space="0" w:color="auto"/>
              <w:left w:val="single" w:sz="4" w:space="0" w:color="auto"/>
              <w:bottom w:val="single" w:sz="4" w:space="0" w:color="auto"/>
              <w:right w:val="single" w:sz="4" w:space="0" w:color="auto"/>
            </w:tcBorders>
            <w:hideMark/>
          </w:tcPr>
          <w:p w14:paraId="42A42A68" w14:textId="77777777" w:rsidR="00C121BA" w:rsidRDefault="00C121BA">
            <w:pPr>
              <w:pStyle w:val="TAL"/>
              <w:rPr>
                <w:sz w:val="16"/>
              </w:rPr>
            </w:pPr>
            <w:r>
              <w:rPr>
                <w:sz w:val="16"/>
              </w:rPr>
              <w:t xml:space="preserve">Addition of channel bandwidths for </w:t>
            </w:r>
            <w:proofErr w:type="spellStart"/>
            <w:r>
              <w:rPr>
                <w:sz w:val="16"/>
              </w:rPr>
              <w:t>interband</w:t>
            </w:r>
            <w:proofErr w:type="spellEnd"/>
            <w:r>
              <w:rPr>
                <w:sz w:val="16"/>
              </w:rPr>
              <w:t xml:space="preserve"> CA test cases</w:t>
            </w:r>
          </w:p>
        </w:tc>
        <w:tc>
          <w:tcPr>
            <w:tcW w:w="0" w:type="auto"/>
            <w:tcBorders>
              <w:top w:val="single" w:sz="4" w:space="0" w:color="auto"/>
              <w:left w:val="single" w:sz="4" w:space="0" w:color="auto"/>
              <w:bottom w:val="single" w:sz="4" w:space="0" w:color="auto"/>
              <w:right w:val="single" w:sz="4" w:space="0" w:color="auto"/>
            </w:tcBorders>
            <w:hideMark/>
          </w:tcPr>
          <w:p w14:paraId="2EFBA422"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D489B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B3F16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08735" w14:textId="77777777" w:rsidR="00C121BA" w:rsidRDefault="00C121BA">
            <w:pPr>
              <w:pStyle w:val="TAL"/>
              <w:rPr>
                <w:sz w:val="16"/>
              </w:rPr>
            </w:pPr>
          </w:p>
        </w:tc>
      </w:tr>
      <w:tr w:rsidR="00C121BA" w14:paraId="39AB35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FB1E1E" w14:textId="77777777" w:rsidR="00C121BA" w:rsidRDefault="00C121BA">
            <w:pPr>
              <w:pStyle w:val="TAL"/>
              <w:rPr>
                <w:sz w:val="16"/>
              </w:rPr>
            </w:pPr>
            <w:r>
              <w:rPr>
                <w:sz w:val="16"/>
              </w:rPr>
              <w:t>R5-247216</w:t>
            </w:r>
          </w:p>
        </w:tc>
        <w:tc>
          <w:tcPr>
            <w:tcW w:w="0" w:type="auto"/>
            <w:tcBorders>
              <w:top w:val="single" w:sz="4" w:space="0" w:color="auto"/>
              <w:left w:val="single" w:sz="4" w:space="0" w:color="auto"/>
              <w:bottom w:val="single" w:sz="4" w:space="0" w:color="auto"/>
              <w:right w:val="single" w:sz="4" w:space="0" w:color="auto"/>
            </w:tcBorders>
            <w:hideMark/>
          </w:tcPr>
          <w:p w14:paraId="33BF54D8" w14:textId="77777777" w:rsidR="00C121BA" w:rsidRDefault="00C121BA">
            <w:pPr>
              <w:pStyle w:val="TAL"/>
              <w:rPr>
                <w:sz w:val="16"/>
              </w:rPr>
            </w:pPr>
            <w:r>
              <w:rPr>
                <w:sz w:val="16"/>
              </w:rPr>
              <w:t xml:space="preserve">Addition of applicability for new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E26BB2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E7D65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15858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0EE1A" w14:textId="77777777" w:rsidR="00C121BA" w:rsidRDefault="00C121BA">
            <w:pPr>
              <w:pStyle w:val="TAL"/>
              <w:rPr>
                <w:sz w:val="16"/>
              </w:rPr>
            </w:pPr>
          </w:p>
        </w:tc>
      </w:tr>
      <w:tr w:rsidR="00C121BA" w14:paraId="447D22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36628B" w14:textId="77777777" w:rsidR="00C121BA" w:rsidRDefault="00C121BA">
            <w:pPr>
              <w:pStyle w:val="TAL"/>
              <w:rPr>
                <w:sz w:val="16"/>
              </w:rPr>
            </w:pPr>
            <w:r>
              <w:rPr>
                <w:sz w:val="16"/>
              </w:rPr>
              <w:t>R5-247217</w:t>
            </w:r>
          </w:p>
        </w:tc>
        <w:tc>
          <w:tcPr>
            <w:tcW w:w="0" w:type="auto"/>
            <w:tcBorders>
              <w:top w:val="single" w:sz="4" w:space="0" w:color="auto"/>
              <w:left w:val="single" w:sz="4" w:space="0" w:color="auto"/>
              <w:bottom w:val="single" w:sz="4" w:space="0" w:color="auto"/>
              <w:right w:val="single" w:sz="4" w:space="0" w:color="auto"/>
            </w:tcBorders>
            <w:hideMark/>
          </w:tcPr>
          <w:p w14:paraId="596F59A4" w14:textId="77777777" w:rsidR="00C121BA" w:rsidRDefault="00C121BA">
            <w:pPr>
              <w:pStyle w:val="TAL"/>
              <w:rPr>
                <w:sz w:val="16"/>
              </w:rPr>
            </w:pPr>
            <w:r>
              <w:rPr>
                <w:sz w:val="16"/>
              </w:rPr>
              <w:t>Addition of test frequencies for NR CA Intra-band Contiguous configurations</w:t>
            </w:r>
          </w:p>
        </w:tc>
        <w:tc>
          <w:tcPr>
            <w:tcW w:w="0" w:type="auto"/>
            <w:tcBorders>
              <w:top w:val="single" w:sz="4" w:space="0" w:color="auto"/>
              <w:left w:val="single" w:sz="4" w:space="0" w:color="auto"/>
              <w:bottom w:val="single" w:sz="4" w:space="0" w:color="auto"/>
              <w:right w:val="single" w:sz="4" w:space="0" w:color="auto"/>
            </w:tcBorders>
            <w:hideMark/>
          </w:tcPr>
          <w:p w14:paraId="1FCEDF31"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5522E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2807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C3ED8E" w14:textId="77777777" w:rsidR="00C121BA" w:rsidRDefault="00C121BA">
            <w:pPr>
              <w:pStyle w:val="TAL"/>
              <w:rPr>
                <w:sz w:val="16"/>
              </w:rPr>
            </w:pPr>
          </w:p>
        </w:tc>
      </w:tr>
      <w:tr w:rsidR="00C121BA" w14:paraId="17D64A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AAF925" w14:textId="77777777" w:rsidR="00C121BA" w:rsidRDefault="00C121BA">
            <w:pPr>
              <w:pStyle w:val="TAL"/>
              <w:rPr>
                <w:sz w:val="16"/>
              </w:rPr>
            </w:pPr>
            <w:r>
              <w:rPr>
                <w:sz w:val="16"/>
              </w:rPr>
              <w:t>R5-247218</w:t>
            </w:r>
          </w:p>
        </w:tc>
        <w:tc>
          <w:tcPr>
            <w:tcW w:w="0" w:type="auto"/>
            <w:tcBorders>
              <w:top w:val="single" w:sz="4" w:space="0" w:color="auto"/>
              <w:left w:val="single" w:sz="4" w:space="0" w:color="auto"/>
              <w:bottom w:val="single" w:sz="4" w:space="0" w:color="auto"/>
              <w:right w:val="single" w:sz="4" w:space="0" w:color="auto"/>
            </w:tcBorders>
            <w:hideMark/>
          </w:tcPr>
          <w:p w14:paraId="2D24A84E" w14:textId="77777777" w:rsidR="00C121BA" w:rsidRDefault="00C121BA">
            <w:pPr>
              <w:pStyle w:val="TAL"/>
              <w:rPr>
                <w:sz w:val="16"/>
              </w:rPr>
            </w:pPr>
            <w:r>
              <w:rPr>
                <w:sz w:val="16"/>
              </w:rPr>
              <w:t>UE Conformance - Protocol enhancements for Ad hoc Group Calls and interconnection and migration aspects for railways  Rel-18</w:t>
            </w:r>
          </w:p>
        </w:tc>
        <w:tc>
          <w:tcPr>
            <w:tcW w:w="0" w:type="auto"/>
            <w:tcBorders>
              <w:top w:val="single" w:sz="4" w:space="0" w:color="auto"/>
              <w:left w:val="single" w:sz="4" w:space="0" w:color="auto"/>
              <w:bottom w:val="single" w:sz="4" w:space="0" w:color="auto"/>
              <w:right w:val="single" w:sz="4" w:space="0" w:color="auto"/>
            </w:tcBorders>
            <w:hideMark/>
          </w:tcPr>
          <w:p w14:paraId="72598416" w14:textId="77777777" w:rsidR="00C121BA" w:rsidRDefault="00C121BA">
            <w:pPr>
              <w:pStyle w:val="TAL"/>
              <w:rPr>
                <w:sz w:val="16"/>
              </w:rPr>
            </w:pPr>
            <w:r>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hideMark/>
          </w:tcPr>
          <w:p w14:paraId="6F2D325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F0C7E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2182D" w14:textId="77777777" w:rsidR="00C121BA" w:rsidRDefault="00C121BA">
            <w:pPr>
              <w:pStyle w:val="TAL"/>
              <w:rPr>
                <w:sz w:val="16"/>
              </w:rPr>
            </w:pPr>
            <w:r>
              <w:rPr>
                <w:sz w:val="16"/>
              </w:rPr>
              <w:t>R5-247646</w:t>
            </w:r>
          </w:p>
        </w:tc>
      </w:tr>
      <w:tr w:rsidR="00C121BA" w14:paraId="51CB41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FD3C8E" w14:textId="77777777" w:rsidR="00C121BA" w:rsidRDefault="00C121BA">
            <w:pPr>
              <w:pStyle w:val="TAL"/>
              <w:rPr>
                <w:sz w:val="16"/>
              </w:rPr>
            </w:pPr>
            <w:r>
              <w:rPr>
                <w:sz w:val="16"/>
              </w:rPr>
              <w:t>R5-247219</w:t>
            </w:r>
          </w:p>
        </w:tc>
        <w:tc>
          <w:tcPr>
            <w:tcW w:w="0" w:type="auto"/>
            <w:tcBorders>
              <w:top w:val="single" w:sz="4" w:space="0" w:color="auto"/>
              <w:left w:val="single" w:sz="4" w:space="0" w:color="auto"/>
              <w:bottom w:val="single" w:sz="4" w:space="0" w:color="auto"/>
              <w:right w:val="single" w:sz="4" w:space="0" w:color="auto"/>
            </w:tcBorders>
            <w:hideMark/>
          </w:tcPr>
          <w:p w14:paraId="1808C08C" w14:textId="77777777" w:rsidR="00C121BA" w:rsidRDefault="00C121BA">
            <w:pPr>
              <w:pStyle w:val="TAL"/>
              <w:rPr>
                <w:sz w:val="16"/>
              </w:rPr>
            </w:pPr>
            <w:r>
              <w:rPr>
                <w:sz w:val="16"/>
              </w:rPr>
              <w:t>Addition of PC3 for n81 UL MIMO into 5.2D</w:t>
            </w:r>
          </w:p>
        </w:tc>
        <w:tc>
          <w:tcPr>
            <w:tcW w:w="0" w:type="auto"/>
            <w:tcBorders>
              <w:top w:val="single" w:sz="4" w:space="0" w:color="auto"/>
              <w:left w:val="single" w:sz="4" w:space="0" w:color="auto"/>
              <w:bottom w:val="single" w:sz="4" w:space="0" w:color="auto"/>
              <w:right w:val="single" w:sz="4" w:space="0" w:color="auto"/>
            </w:tcBorders>
            <w:hideMark/>
          </w:tcPr>
          <w:p w14:paraId="22CF6DBD"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AB1ABF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1E5D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ED11A8" w14:textId="77777777" w:rsidR="00C121BA" w:rsidRDefault="00C121BA">
            <w:pPr>
              <w:pStyle w:val="TAL"/>
              <w:rPr>
                <w:sz w:val="16"/>
              </w:rPr>
            </w:pPr>
          </w:p>
        </w:tc>
      </w:tr>
      <w:tr w:rsidR="00C121BA" w14:paraId="12F6AC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AE2B71" w14:textId="77777777" w:rsidR="00C121BA" w:rsidRDefault="00C121BA">
            <w:pPr>
              <w:pStyle w:val="TAL"/>
              <w:rPr>
                <w:sz w:val="16"/>
              </w:rPr>
            </w:pPr>
            <w:r>
              <w:rPr>
                <w:sz w:val="16"/>
              </w:rPr>
              <w:t>R5-247220</w:t>
            </w:r>
          </w:p>
        </w:tc>
        <w:tc>
          <w:tcPr>
            <w:tcW w:w="0" w:type="auto"/>
            <w:tcBorders>
              <w:top w:val="single" w:sz="4" w:space="0" w:color="auto"/>
              <w:left w:val="single" w:sz="4" w:space="0" w:color="auto"/>
              <w:bottom w:val="single" w:sz="4" w:space="0" w:color="auto"/>
              <w:right w:val="single" w:sz="4" w:space="0" w:color="auto"/>
            </w:tcBorders>
            <w:hideMark/>
          </w:tcPr>
          <w:p w14:paraId="1DC58D48" w14:textId="77777777" w:rsidR="00C121BA" w:rsidRDefault="00C121BA">
            <w:pPr>
              <w:pStyle w:val="TAL"/>
              <w:rPr>
                <w:sz w:val="16"/>
              </w:rPr>
            </w:pPr>
            <w:r>
              <w:rPr>
                <w:sz w:val="16"/>
              </w:rPr>
              <w:t>Addition of MOP and MPR TCs with UL MIMO for SUL band n81</w:t>
            </w:r>
          </w:p>
        </w:tc>
        <w:tc>
          <w:tcPr>
            <w:tcW w:w="0" w:type="auto"/>
            <w:tcBorders>
              <w:top w:val="single" w:sz="4" w:space="0" w:color="auto"/>
              <w:left w:val="single" w:sz="4" w:space="0" w:color="auto"/>
              <w:bottom w:val="single" w:sz="4" w:space="0" w:color="auto"/>
              <w:right w:val="single" w:sz="4" w:space="0" w:color="auto"/>
            </w:tcBorders>
            <w:hideMark/>
          </w:tcPr>
          <w:p w14:paraId="3EC9C71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DE89A1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6B8C0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74960" w14:textId="77777777" w:rsidR="00C121BA" w:rsidRDefault="00C121BA">
            <w:pPr>
              <w:pStyle w:val="TAL"/>
              <w:rPr>
                <w:sz w:val="16"/>
              </w:rPr>
            </w:pPr>
          </w:p>
        </w:tc>
      </w:tr>
      <w:tr w:rsidR="00C121BA" w14:paraId="46D300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368067" w14:textId="77777777" w:rsidR="00C121BA" w:rsidRDefault="00C121BA">
            <w:pPr>
              <w:pStyle w:val="TAL"/>
              <w:rPr>
                <w:sz w:val="16"/>
              </w:rPr>
            </w:pPr>
            <w:r>
              <w:rPr>
                <w:sz w:val="16"/>
              </w:rPr>
              <w:t>R5-247221</w:t>
            </w:r>
          </w:p>
        </w:tc>
        <w:tc>
          <w:tcPr>
            <w:tcW w:w="0" w:type="auto"/>
            <w:tcBorders>
              <w:top w:val="single" w:sz="4" w:space="0" w:color="auto"/>
              <w:left w:val="single" w:sz="4" w:space="0" w:color="auto"/>
              <w:bottom w:val="single" w:sz="4" w:space="0" w:color="auto"/>
              <w:right w:val="single" w:sz="4" w:space="0" w:color="auto"/>
            </w:tcBorders>
            <w:hideMark/>
          </w:tcPr>
          <w:p w14:paraId="71E8A00B" w14:textId="77777777" w:rsidR="00C121BA" w:rsidRDefault="00C121BA">
            <w:pPr>
              <w:pStyle w:val="TAL"/>
              <w:rPr>
                <w:sz w:val="16"/>
              </w:rPr>
            </w:pPr>
            <w:r>
              <w:rPr>
                <w:sz w:val="16"/>
              </w:rPr>
              <w:t>Correction to ACTIVATE DEFAULT EPS BEARER CONTEXT REQUEST</w:t>
            </w:r>
          </w:p>
        </w:tc>
        <w:tc>
          <w:tcPr>
            <w:tcW w:w="0" w:type="auto"/>
            <w:tcBorders>
              <w:top w:val="single" w:sz="4" w:space="0" w:color="auto"/>
              <w:left w:val="single" w:sz="4" w:space="0" w:color="auto"/>
              <w:bottom w:val="single" w:sz="4" w:space="0" w:color="auto"/>
              <w:right w:val="single" w:sz="4" w:space="0" w:color="auto"/>
            </w:tcBorders>
            <w:hideMark/>
          </w:tcPr>
          <w:p w14:paraId="0450C1C8" w14:textId="77777777" w:rsidR="00C121BA" w:rsidRDefault="00C121B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2926CBD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666A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0B76A3" w14:textId="77777777" w:rsidR="00C121BA" w:rsidRDefault="00C121BA">
            <w:pPr>
              <w:pStyle w:val="TAL"/>
              <w:rPr>
                <w:sz w:val="16"/>
              </w:rPr>
            </w:pPr>
          </w:p>
        </w:tc>
      </w:tr>
      <w:tr w:rsidR="00C121BA" w14:paraId="4F2BE4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C97ABE" w14:textId="77777777" w:rsidR="00C121BA" w:rsidRDefault="00C121BA">
            <w:pPr>
              <w:pStyle w:val="TAL"/>
              <w:rPr>
                <w:sz w:val="16"/>
              </w:rPr>
            </w:pPr>
            <w:r>
              <w:rPr>
                <w:sz w:val="16"/>
              </w:rPr>
              <w:t>R5-247222</w:t>
            </w:r>
          </w:p>
        </w:tc>
        <w:tc>
          <w:tcPr>
            <w:tcW w:w="0" w:type="auto"/>
            <w:tcBorders>
              <w:top w:val="single" w:sz="4" w:space="0" w:color="auto"/>
              <w:left w:val="single" w:sz="4" w:space="0" w:color="auto"/>
              <w:bottom w:val="single" w:sz="4" w:space="0" w:color="auto"/>
              <w:right w:val="single" w:sz="4" w:space="0" w:color="auto"/>
            </w:tcBorders>
            <w:hideMark/>
          </w:tcPr>
          <w:p w14:paraId="77768A1C" w14:textId="77777777" w:rsidR="00C121BA" w:rsidRDefault="00C121BA">
            <w:pPr>
              <w:pStyle w:val="TAL"/>
              <w:rPr>
                <w:sz w:val="16"/>
              </w:rPr>
            </w:pPr>
            <w:r>
              <w:rPr>
                <w:sz w:val="16"/>
              </w:rPr>
              <w:t>Introduction of UL-MIMO bands n81 for ICS</w:t>
            </w:r>
          </w:p>
        </w:tc>
        <w:tc>
          <w:tcPr>
            <w:tcW w:w="0" w:type="auto"/>
            <w:tcBorders>
              <w:top w:val="single" w:sz="4" w:space="0" w:color="auto"/>
              <w:left w:val="single" w:sz="4" w:space="0" w:color="auto"/>
              <w:bottom w:val="single" w:sz="4" w:space="0" w:color="auto"/>
              <w:right w:val="single" w:sz="4" w:space="0" w:color="auto"/>
            </w:tcBorders>
            <w:hideMark/>
          </w:tcPr>
          <w:p w14:paraId="199D5221"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3647C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09236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FE548" w14:textId="77777777" w:rsidR="00C121BA" w:rsidRDefault="00C121BA">
            <w:pPr>
              <w:pStyle w:val="TAL"/>
              <w:rPr>
                <w:sz w:val="16"/>
              </w:rPr>
            </w:pPr>
          </w:p>
        </w:tc>
      </w:tr>
      <w:tr w:rsidR="00C121BA" w14:paraId="4A984E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DE9D85" w14:textId="77777777" w:rsidR="00C121BA" w:rsidRDefault="00C121BA">
            <w:pPr>
              <w:pStyle w:val="TAL"/>
              <w:rPr>
                <w:sz w:val="16"/>
              </w:rPr>
            </w:pPr>
            <w:r>
              <w:rPr>
                <w:sz w:val="16"/>
              </w:rPr>
              <w:t>R5-247223</w:t>
            </w:r>
          </w:p>
        </w:tc>
        <w:tc>
          <w:tcPr>
            <w:tcW w:w="0" w:type="auto"/>
            <w:tcBorders>
              <w:top w:val="single" w:sz="4" w:space="0" w:color="auto"/>
              <w:left w:val="single" w:sz="4" w:space="0" w:color="auto"/>
              <w:bottom w:val="single" w:sz="4" w:space="0" w:color="auto"/>
              <w:right w:val="single" w:sz="4" w:space="0" w:color="auto"/>
            </w:tcBorders>
            <w:hideMark/>
          </w:tcPr>
          <w:p w14:paraId="344DD01C" w14:textId="77777777" w:rsidR="00C121BA" w:rsidRDefault="00C121BA">
            <w:pPr>
              <w:pStyle w:val="TAL"/>
              <w:rPr>
                <w:sz w:val="16"/>
              </w:rPr>
            </w:pPr>
            <w:r>
              <w:rPr>
                <w:sz w:val="16"/>
              </w:rPr>
              <w:t>Addition of n8 into AMPR TC with UL-MIMO</w:t>
            </w:r>
          </w:p>
        </w:tc>
        <w:tc>
          <w:tcPr>
            <w:tcW w:w="0" w:type="auto"/>
            <w:tcBorders>
              <w:top w:val="single" w:sz="4" w:space="0" w:color="auto"/>
              <w:left w:val="single" w:sz="4" w:space="0" w:color="auto"/>
              <w:bottom w:val="single" w:sz="4" w:space="0" w:color="auto"/>
              <w:right w:val="single" w:sz="4" w:space="0" w:color="auto"/>
            </w:tcBorders>
            <w:hideMark/>
          </w:tcPr>
          <w:p w14:paraId="28357F04"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75682D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E52E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76130" w14:textId="77777777" w:rsidR="00C121BA" w:rsidRDefault="00C121BA">
            <w:pPr>
              <w:pStyle w:val="TAL"/>
              <w:rPr>
                <w:sz w:val="16"/>
              </w:rPr>
            </w:pPr>
            <w:r>
              <w:rPr>
                <w:sz w:val="16"/>
              </w:rPr>
              <w:t>R5-247745</w:t>
            </w:r>
          </w:p>
        </w:tc>
      </w:tr>
      <w:tr w:rsidR="00C121BA" w14:paraId="3931BB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0272FD" w14:textId="77777777" w:rsidR="00C121BA" w:rsidRDefault="00C121BA">
            <w:pPr>
              <w:pStyle w:val="TAL"/>
              <w:rPr>
                <w:sz w:val="16"/>
              </w:rPr>
            </w:pPr>
            <w:r>
              <w:rPr>
                <w:sz w:val="16"/>
              </w:rPr>
              <w:t>R5-247224</w:t>
            </w:r>
          </w:p>
        </w:tc>
        <w:tc>
          <w:tcPr>
            <w:tcW w:w="0" w:type="auto"/>
            <w:tcBorders>
              <w:top w:val="single" w:sz="4" w:space="0" w:color="auto"/>
              <w:left w:val="single" w:sz="4" w:space="0" w:color="auto"/>
              <w:bottom w:val="single" w:sz="4" w:space="0" w:color="auto"/>
              <w:right w:val="single" w:sz="4" w:space="0" w:color="auto"/>
            </w:tcBorders>
            <w:hideMark/>
          </w:tcPr>
          <w:p w14:paraId="090238C4"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7.1.1.3.15.1</w:t>
            </w:r>
          </w:p>
        </w:tc>
        <w:tc>
          <w:tcPr>
            <w:tcW w:w="0" w:type="auto"/>
            <w:tcBorders>
              <w:top w:val="single" w:sz="4" w:space="0" w:color="auto"/>
              <w:left w:val="single" w:sz="4" w:space="0" w:color="auto"/>
              <w:bottom w:val="single" w:sz="4" w:space="0" w:color="auto"/>
              <w:right w:val="single" w:sz="4" w:space="0" w:color="auto"/>
            </w:tcBorders>
            <w:hideMark/>
          </w:tcPr>
          <w:p w14:paraId="35487D69"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3900068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082E2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DF93B1" w14:textId="77777777" w:rsidR="00C121BA" w:rsidRDefault="00C121BA">
            <w:pPr>
              <w:pStyle w:val="TAL"/>
              <w:rPr>
                <w:sz w:val="16"/>
              </w:rPr>
            </w:pPr>
            <w:r>
              <w:rPr>
                <w:sz w:val="16"/>
              </w:rPr>
              <w:t>R5-247546</w:t>
            </w:r>
          </w:p>
        </w:tc>
      </w:tr>
      <w:tr w:rsidR="00C121BA" w14:paraId="442C91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DFD6B3" w14:textId="77777777" w:rsidR="00C121BA" w:rsidRDefault="00C121BA">
            <w:pPr>
              <w:pStyle w:val="TAL"/>
              <w:rPr>
                <w:sz w:val="16"/>
              </w:rPr>
            </w:pPr>
            <w:r>
              <w:rPr>
                <w:sz w:val="16"/>
              </w:rPr>
              <w:t>R5-247225</w:t>
            </w:r>
          </w:p>
        </w:tc>
        <w:tc>
          <w:tcPr>
            <w:tcW w:w="0" w:type="auto"/>
            <w:tcBorders>
              <w:top w:val="single" w:sz="4" w:space="0" w:color="auto"/>
              <w:left w:val="single" w:sz="4" w:space="0" w:color="auto"/>
              <w:bottom w:val="single" w:sz="4" w:space="0" w:color="auto"/>
              <w:right w:val="single" w:sz="4" w:space="0" w:color="auto"/>
            </w:tcBorders>
            <w:hideMark/>
          </w:tcPr>
          <w:p w14:paraId="7D3C79D9"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7.1.1.3.15.2</w:t>
            </w:r>
          </w:p>
        </w:tc>
        <w:tc>
          <w:tcPr>
            <w:tcW w:w="0" w:type="auto"/>
            <w:tcBorders>
              <w:top w:val="single" w:sz="4" w:space="0" w:color="auto"/>
              <w:left w:val="single" w:sz="4" w:space="0" w:color="auto"/>
              <w:bottom w:val="single" w:sz="4" w:space="0" w:color="auto"/>
              <w:right w:val="single" w:sz="4" w:space="0" w:color="auto"/>
            </w:tcBorders>
            <w:hideMark/>
          </w:tcPr>
          <w:p w14:paraId="141B7E75"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7DCF157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72A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9BF5AB" w14:textId="77777777" w:rsidR="00C121BA" w:rsidRDefault="00C121BA">
            <w:pPr>
              <w:pStyle w:val="TAL"/>
              <w:rPr>
                <w:sz w:val="16"/>
              </w:rPr>
            </w:pPr>
            <w:r>
              <w:rPr>
                <w:sz w:val="16"/>
              </w:rPr>
              <w:t>R5-247547</w:t>
            </w:r>
          </w:p>
        </w:tc>
      </w:tr>
      <w:tr w:rsidR="00C121BA" w14:paraId="13A0DD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E87955" w14:textId="77777777" w:rsidR="00C121BA" w:rsidRDefault="00C121BA">
            <w:pPr>
              <w:pStyle w:val="TAL"/>
              <w:rPr>
                <w:sz w:val="16"/>
              </w:rPr>
            </w:pPr>
            <w:r>
              <w:rPr>
                <w:sz w:val="16"/>
              </w:rPr>
              <w:t>R5-247226</w:t>
            </w:r>
          </w:p>
        </w:tc>
        <w:tc>
          <w:tcPr>
            <w:tcW w:w="0" w:type="auto"/>
            <w:tcBorders>
              <w:top w:val="single" w:sz="4" w:space="0" w:color="auto"/>
              <w:left w:val="single" w:sz="4" w:space="0" w:color="auto"/>
              <w:bottom w:val="single" w:sz="4" w:space="0" w:color="auto"/>
              <w:right w:val="single" w:sz="4" w:space="0" w:color="auto"/>
            </w:tcBorders>
            <w:hideMark/>
          </w:tcPr>
          <w:p w14:paraId="7D83B274" w14:textId="77777777" w:rsidR="00C121BA" w:rsidRDefault="00C121BA">
            <w:pPr>
              <w:pStyle w:val="TAL"/>
              <w:rPr>
                <w:sz w:val="16"/>
              </w:rPr>
            </w:pPr>
            <w:r>
              <w:rPr>
                <w:sz w:val="16"/>
              </w:rPr>
              <w:t>Addition of Test applicability for MT-SDT test cases</w:t>
            </w:r>
          </w:p>
        </w:tc>
        <w:tc>
          <w:tcPr>
            <w:tcW w:w="0" w:type="auto"/>
            <w:tcBorders>
              <w:top w:val="single" w:sz="4" w:space="0" w:color="auto"/>
              <w:left w:val="single" w:sz="4" w:space="0" w:color="auto"/>
              <w:bottom w:val="single" w:sz="4" w:space="0" w:color="auto"/>
              <w:right w:val="single" w:sz="4" w:space="0" w:color="auto"/>
            </w:tcBorders>
            <w:hideMark/>
          </w:tcPr>
          <w:p w14:paraId="406200A8"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ABFF1E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AF8EE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09C393" w14:textId="77777777" w:rsidR="00C121BA" w:rsidRDefault="00C121BA">
            <w:pPr>
              <w:pStyle w:val="TAL"/>
              <w:rPr>
                <w:sz w:val="16"/>
              </w:rPr>
            </w:pPr>
            <w:r>
              <w:rPr>
                <w:sz w:val="16"/>
              </w:rPr>
              <w:t>R5-247638</w:t>
            </w:r>
          </w:p>
        </w:tc>
      </w:tr>
      <w:tr w:rsidR="00C121BA" w14:paraId="3F29E7B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521FE7" w14:textId="77777777" w:rsidR="00C121BA" w:rsidRDefault="00C121BA">
            <w:pPr>
              <w:pStyle w:val="TAL"/>
              <w:rPr>
                <w:sz w:val="16"/>
              </w:rPr>
            </w:pPr>
            <w:r>
              <w:rPr>
                <w:sz w:val="16"/>
              </w:rPr>
              <w:t>R5-247227</w:t>
            </w:r>
          </w:p>
        </w:tc>
        <w:tc>
          <w:tcPr>
            <w:tcW w:w="0" w:type="auto"/>
            <w:tcBorders>
              <w:top w:val="single" w:sz="4" w:space="0" w:color="auto"/>
              <w:left w:val="single" w:sz="4" w:space="0" w:color="auto"/>
              <w:bottom w:val="single" w:sz="4" w:space="0" w:color="auto"/>
              <w:right w:val="single" w:sz="4" w:space="0" w:color="auto"/>
            </w:tcBorders>
            <w:hideMark/>
          </w:tcPr>
          <w:p w14:paraId="729EB3DC" w14:textId="77777777" w:rsidR="00C121BA" w:rsidRDefault="00C121BA">
            <w:pPr>
              <w:pStyle w:val="TAL"/>
              <w:rPr>
                <w:sz w:val="16"/>
              </w:rPr>
            </w:pPr>
            <w:r>
              <w:rPr>
                <w:sz w:val="16"/>
              </w:rPr>
              <w:t>Addition of MAC SDT Test Case 4-step RACH/Success</w:t>
            </w:r>
          </w:p>
        </w:tc>
        <w:tc>
          <w:tcPr>
            <w:tcW w:w="0" w:type="auto"/>
            <w:tcBorders>
              <w:top w:val="single" w:sz="4" w:space="0" w:color="auto"/>
              <w:left w:val="single" w:sz="4" w:space="0" w:color="auto"/>
              <w:bottom w:val="single" w:sz="4" w:space="0" w:color="auto"/>
              <w:right w:val="single" w:sz="4" w:space="0" w:color="auto"/>
            </w:tcBorders>
            <w:hideMark/>
          </w:tcPr>
          <w:p w14:paraId="4D67020C"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3C65B6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AD5E7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E42E9" w14:textId="77777777" w:rsidR="00C121BA" w:rsidRDefault="00C121BA">
            <w:pPr>
              <w:pStyle w:val="TAL"/>
              <w:rPr>
                <w:sz w:val="16"/>
              </w:rPr>
            </w:pPr>
            <w:r>
              <w:rPr>
                <w:sz w:val="16"/>
              </w:rPr>
              <w:t>R5-247636</w:t>
            </w:r>
          </w:p>
        </w:tc>
      </w:tr>
      <w:tr w:rsidR="00C121BA" w14:paraId="4659CD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AA65AA" w14:textId="77777777" w:rsidR="00C121BA" w:rsidRDefault="00C121BA">
            <w:pPr>
              <w:pStyle w:val="TAL"/>
              <w:rPr>
                <w:sz w:val="16"/>
              </w:rPr>
            </w:pPr>
            <w:r>
              <w:rPr>
                <w:sz w:val="16"/>
              </w:rPr>
              <w:t>R5-247228</w:t>
            </w:r>
          </w:p>
        </w:tc>
        <w:tc>
          <w:tcPr>
            <w:tcW w:w="0" w:type="auto"/>
            <w:tcBorders>
              <w:top w:val="single" w:sz="4" w:space="0" w:color="auto"/>
              <w:left w:val="single" w:sz="4" w:space="0" w:color="auto"/>
              <w:bottom w:val="single" w:sz="4" w:space="0" w:color="auto"/>
              <w:right w:val="single" w:sz="4" w:space="0" w:color="auto"/>
            </w:tcBorders>
            <w:hideMark/>
          </w:tcPr>
          <w:p w14:paraId="350B07F8" w14:textId="77777777" w:rsidR="00C121BA" w:rsidRDefault="00C121BA">
            <w:pPr>
              <w:pStyle w:val="TAL"/>
              <w:rPr>
                <w:sz w:val="16"/>
              </w:rPr>
            </w:pPr>
            <w:r>
              <w:rPr>
                <w:sz w:val="16"/>
              </w:rPr>
              <w:t>Addition of MAC SDT Test Case 4-step RACH/RACH resources instead of CG resources</w:t>
            </w:r>
          </w:p>
        </w:tc>
        <w:tc>
          <w:tcPr>
            <w:tcW w:w="0" w:type="auto"/>
            <w:tcBorders>
              <w:top w:val="single" w:sz="4" w:space="0" w:color="auto"/>
              <w:left w:val="single" w:sz="4" w:space="0" w:color="auto"/>
              <w:bottom w:val="single" w:sz="4" w:space="0" w:color="auto"/>
              <w:right w:val="single" w:sz="4" w:space="0" w:color="auto"/>
            </w:tcBorders>
            <w:hideMark/>
          </w:tcPr>
          <w:p w14:paraId="033D8D70"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B67BB1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80F3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129137" w14:textId="77777777" w:rsidR="00C121BA" w:rsidRDefault="00C121BA">
            <w:pPr>
              <w:pStyle w:val="TAL"/>
              <w:rPr>
                <w:sz w:val="16"/>
              </w:rPr>
            </w:pPr>
            <w:r>
              <w:rPr>
                <w:sz w:val="16"/>
              </w:rPr>
              <w:t>R5-247637</w:t>
            </w:r>
          </w:p>
        </w:tc>
      </w:tr>
      <w:tr w:rsidR="00C121BA" w14:paraId="1EE336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368E91" w14:textId="77777777" w:rsidR="00C121BA" w:rsidRDefault="00C121BA">
            <w:pPr>
              <w:pStyle w:val="TAL"/>
              <w:rPr>
                <w:sz w:val="16"/>
              </w:rPr>
            </w:pPr>
            <w:r>
              <w:rPr>
                <w:sz w:val="16"/>
              </w:rPr>
              <w:t>R5-247229</w:t>
            </w:r>
          </w:p>
        </w:tc>
        <w:tc>
          <w:tcPr>
            <w:tcW w:w="0" w:type="auto"/>
            <w:tcBorders>
              <w:top w:val="single" w:sz="4" w:space="0" w:color="auto"/>
              <w:left w:val="single" w:sz="4" w:space="0" w:color="auto"/>
              <w:bottom w:val="single" w:sz="4" w:space="0" w:color="auto"/>
              <w:right w:val="single" w:sz="4" w:space="0" w:color="auto"/>
            </w:tcBorders>
            <w:hideMark/>
          </w:tcPr>
          <w:p w14:paraId="0E0858C0" w14:textId="77777777" w:rsidR="00C121BA" w:rsidRDefault="00C121BA">
            <w:pPr>
              <w:pStyle w:val="TAL"/>
              <w:rPr>
                <w:sz w:val="16"/>
              </w:rPr>
            </w:pPr>
            <w:r>
              <w:rPr>
                <w:sz w:val="16"/>
              </w:rPr>
              <w:t xml:space="preserve">New testcase 7.1.1.3.20a Correct handling of MAC control </w:t>
            </w:r>
            <w:proofErr w:type="spellStart"/>
            <w:r>
              <w:rPr>
                <w:sz w:val="16"/>
              </w:rPr>
              <w:t>information_Delay</w:t>
            </w:r>
            <w:proofErr w:type="spellEnd"/>
            <w:r>
              <w:rPr>
                <w:sz w:val="16"/>
              </w:rPr>
              <w:t xml:space="preserve"> </w:t>
            </w:r>
            <w:proofErr w:type="spellStart"/>
            <w:r>
              <w:rPr>
                <w:sz w:val="16"/>
              </w:rPr>
              <w:t>Status_Refined</w:t>
            </w:r>
            <w:proofErr w:type="spellEnd"/>
            <w:r>
              <w:rPr>
                <w:sz w:val="16"/>
              </w:rPr>
              <w:t xml:space="preserve"> delay status reporting</w:t>
            </w:r>
          </w:p>
        </w:tc>
        <w:tc>
          <w:tcPr>
            <w:tcW w:w="0" w:type="auto"/>
            <w:tcBorders>
              <w:top w:val="single" w:sz="4" w:space="0" w:color="auto"/>
              <w:left w:val="single" w:sz="4" w:space="0" w:color="auto"/>
              <w:bottom w:val="single" w:sz="4" w:space="0" w:color="auto"/>
              <w:right w:val="single" w:sz="4" w:space="0" w:color="auto"/>
            </w:tcBorders>
            <w:hideMark/>
          </w:tcPr>
          <w:p w14:paraId="71416BD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D2990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467D7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46F2F3" w14:textId="77777777" w:rsidR="00C121BA" w:rsidRDefault="00C121BA">
            <w:pPr>
              <w:pStyle w:val="TAL"/>
              <w:rPr>
                <w:sz w:val="16"/>
              </w:rPr>
            </w:pPr>
            <w:r>
              <w:rPr>
                <w:sz w:val="16"/>
              </w:rPr>
              <w:t>R5-247633</w:t>
            </w:r>
          </w:p>
        </w:tc>
      </w:tr>
      <w:tr w:rsidR="00C121BA" w14:paraId="3A5B7E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A098BC" w14:textId="77777777" w:rsidR="00C121BA" w:rsidRDefault="00C121BA">
            <w:pPr>
              <w:pStyle w:val="TAL"/>
              <w:rPr>
                <w:sz w:val="16"/>
              </w:rPr>
            </w:pPr>
            <w:r>
              <w:rPr>
                <w:sz w:val="16"/>
              </w:rPr>
              <w:t>R5-247230</w:t>
            </w:r>
          </w:p>
        </w:tc>
        <w:tc>
          <w:tcPr>
            <w:tcW w:w="0" w:type="auto"/>
            <w:tcBorders>
              <w:top w:val="single" w:sz="4" w:space="0" w:color="auto"/>
              <w:left w:val="single" w:sz="4" w:space="0" w:color="auto"/>
              <w:bottom w:val="single" w:sz="4" w:space="0" w:color="auto"/>
              <w:right w:val="single" w:sz="4" w:space="0" w:color="auto"/>
            </w:tcBorders>
            <w:hideMark/>
          </w:tcPr>
          <w:p w14:paraId="65102ABA" w14:textId="77777777" w:rsidR="00C121BA" w:rsidRDefault="00C121BA">
            <w:pPr>
              <w:pStyle w:val="TAL"/>
              <w:rPr>
                <w:sz w:val="16"/>
              </w:rPr>
            </w:pPr>
            <w:r>
              <w:rPr>
                <w:sz w:val="16"/>
              </w:rPr>
              <w:t>New testcase 7.1.1.6.8 Correct handling of UL grant / Unused transmission occasion / Configured grant type 1</w:t>
            </w:r>
          </w:p>
        </w:tc>
        <w:tc>
          <w:tcPr>
            <w:tcW w:w="0" w:type="auto"/>
            <w:tcBorders>
              <w:top w:val="single" w:sz="4" w:space="0" w:color="auto"/>
              <w:left w:val="single" w:sz="4" w:space="0" w:color="auto"/>
              <w:bottom w:val="single" w:sz="4" w:space="0" w:color="auto"/>
              <w:right w:val="single" w:sz="4" w:space="0" w:color="auto"/>
            </w:tcBorders>
            <w:hideMark/>
          </w:tcPr>
          <w:p w14:paraId="384417E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550BA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DA5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D39B5" w14:textId="77777777" w:rsidR="00C121BA" w:rsidRDefault="00C121BA">
            <w:pPr>
              <w:pStyle w:val="TAL"/>
              <w:rPr>
                <w:sz w:val="16"/>
              </w:rPr>
            </w:pPr>
            <w:r>
              <w:rPr>
                <w:sz w:val="16"/>
              </w:rPr>
              <w:t>R5-247669</w:t>
            </w:r>
          </w:p>
        </w:tc>
      </w:tr>
      <w:tr w:rsidR="00C121BA" w14:paraId="6B2BD8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1621A8" w14:textId="77777777" w:rsidR="00C121BA" w:rsidRDefault="00C121BA">
            <w:pPr>
              <w:pStyle w:val="TAL"/>
              <w:rPr>
                <w:sz w:val="16"/>
              </w:rPr>
            </w:pPr>
            <w:r>
              <w:rPr>
                <w:sz w:val="16"/>
              </w:rPr>
              <w:t>R5-247231</w:t>
            </w:r>
          </w:p>
        </w:tc>
        <w:tc>
          <w:tcPr>
            <w:tcW w:w="0" w:type="auto"/>
            <w:tcBorders>
              <w:top w:val="single" w:sz="4" w:space="0" w:color="auto"/>
              <w:left w:val="single" w:sz="4" w:space="0" w:color="auto"/>
              <w:bottom w:val="single" w:sz="4" w:space="0" w:color="auto"/>
              <w:right w:val="single" w:sz="4" w:space="0" w:color="auto"/>
            </w:tcBorders>
            <w:hideMark/>
          </w:tcPr>
          <w:p w14:paraId="63162031" w14:textId="77777777" w:rsidR="00C121BA" w:rsidRDefault="00C121BA">
            <w:pPr>
              <w:pStyle w:val="TAL"/>
              <w:rPr>
                <w:sz w:val="16"/>
              </w:rPr>
            </w:pPr>
            <w:r>
              <w:rPr>
                <w:sz w:val="16"/>
              </w:rPr>
              <w:t>Addition of applicability clauses for DSR and UTO-UCI testcases</w:t>
            </w:r>
          </w:p>
        </w:tc>
        <w:tc>
          <w:tcPr>
            <w:tcW w:w="0" w:type="auto"/>
            <w:tcBorders>
              <w:top w:val="single" w:sz="4" w:space="0" w:color="auto"/>
              <w:left w:val="single" w:sz="4" w:space="0" w:color="auto"/>
              <w:bottom w:val="single" w:sz="4" w:space="0" w:color="auto"/>
              <w:right w:val="single" w:sz="4" w:space="0" w:color="auto"/>
            </w:tcBorders>
            <w:hideMark/>
          </w:tcPr>
          <w:p w14:paraId="62DDE2C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5294A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1CF39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BA3262" w14:textId="77777777" w:rsidR="00C121BA" w:rsidRDefault="00C121BA">
            <w:pPr>
              <w:pStyle w:val="TAL"/>
              <w:rPr>
                <w:sz w:val="16"/>
              </w:rPr>
            </w:pPr>
            <w:r>
              <w:rPr>
                <w:sz w:val="16"/>
              </w:rPr>
              <w:t>R5-247670</w:t>
            </w:r>
          </w:p>
        </w:tc>
      </w:tr>
      <w:tr w:rsidR="00C121BA" w14:paraId="507E85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2D0723" w14:textId="77777777" w:rsidR="00C121BA" w:rsidRDefault="00C121BA">
            <w:pPr>
              <w:pStyle w:val="TAL"/>
              <w:rPr>
                <w:sz w:val="16"/>
              </w:rPr>
            </w:pPr>
            <w:r>
              <w:rPr>
                <w:sz w:val="16"/>
              </w:rPr>
              <w:t>R5-247232</w:t>
            </w:r>
          </w:p>
        </w:tc>
        <w:tc>
          <w:tcPr>
            <w:tcW w:w="0" w:type="auto"/>
            <w:tcBorders>
              <w:top w:val="single" w:sz="4" w:space="0" w:color="auto"/>
              <w:left w:val="single" w:sz="4" w:space="0" w:color="auto"/>
              <w:bottom w:val="single" w:sz="4" w:space="0" w:color="auto"/>
              <w:right w:val="single" w:sz="4" w:space="0" w:color="auto"/>
            </w:tcBorders>
            <w:hideMark/>
          </w:tcPr>
          <w:p w14:paraId="36778EE0" w14:textId="77777777" w:rsidR="00C121BA" w:rsidRDefault="00C121BA">
            <w:pPr>
              <w:pStyle w:val="TAL"/>
              <w:rPr>
                <w:sz w:val="16"/>
              </w:rPr>
            </w:pPr>
            <w:r>
              <w:rPr>
                <w:sz w:val="16"/>
              </w:rPr>
              <w:t>Addition of PICS for UTO-UCI</w:t>
            </w:r>
          </w:p>
        </w:tc>
        <w:tc>
          <w:tcPr>
            <w:tcW w:w="0" w:type="auto"/>
            <w:tcBorders>
              <w:top w:val="single" w:sz="4" w:space="0" w:color="auto"/>
              <w:left w:val="single" w:sz="4" w:space="0" w:color="auto"/>
              <w:bottom w:val="single" w:sz="4" w:space="0" w:color="auto"/>
              <w:right w:val="single" w:sz="4" w:space="0" w:color="auto"/>
            </w:tcBorders>
            <w:hideMark/>
          </w:tcPr>
          <w:p w14:paraId="23B0F3F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8BA38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0DE5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26C5C9" w14:textId="77777777" w:rsidR="00C121BA" w:rsidRDefault="00C121BA">
            <w:pPr>
              <w:pStyle w:val="TAL"/>
              <w:rPr>
                <w:sz w:val="16"/>
              </w:rPr>
            </w:pPr>
          </w:p>
        </w:tc>
      </w:tr>
      <w:tr w:rsidR="00C121BA" w14:paraId="24AFDF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CC367C" w14:textId="77777777" w:rsidR="00C121BA" w:rsidRDefault="00C121BA">
            <w:pPr>
              <w:pStyle w:val="TAL"/>
              <w:rPr>
                <w:sz w:val="16"/>
              </w:rPr>
            </w:pPr>
            <w:r>
              <w:rPr>
                <w:sz w:val="16"/>
              </w:rPr>
              <w:t>R5-247233</w:t>
            </w:r>
          </w:p>
        </w:tc>
        <w:tc>
          <w:tcPr>
            <w:tcW w:w="0" w:type="auto"/>
            <w:tcBorders>
              <w:top w:val="single" w:sz="4" w:space="0" w:color="auto"/>
              <w:left w:val="single" w:sz="4" w:space="0" w:color="auto"/>
              <w:bottom w:val="single" w:sz="4" w:space="0" w:color="auto"/>
              <w:right w:val="single" w:sz="4" w:space="0" w:color="auto"/>
            </w:tcBorders>
            <w:hideMark/>
          </w:tcPr>
          <w:p w14:paraId="5552FB47" w14:textId="77777777" w:rsidR="00C121BA" w:rsidRDefault="00C121BA">
            <w:pPr>
              <w:pStyle w:val="TAL"/>
              <w:rPr>
                <w:sz w:val="16"/>
              </w:rPr>
            </w:pPr>
            <w:r>
              <w:rPr>
                <w:sz w:val="16"/>
              </w:rPr>
              <w:t>New testcase 7.1.1.14.2.1 NES spatial domain Type 1 adaptation Periodic / CSI reporting</w:t>
            </w:r>
          </w:p>
        </w:tc>
        <w:tc>
          <w:tcPr>
            <w:tcW w:w="0" w:type="auto"/>
            <w:tcBorders>
              <w:top w:val="single" w:sz="4" w:space="0" w:color="auto"/>
              <w:left w:val="single" w:sz="4" w:space="0" w:color="auto"/>
              <w:bottom w:val="single" w:sz="4" w:space="0" w:color="auto"/>
              <w:right w:val="single" w:sz="4" w:space="0" w:color="auto"/>
            </w:tcBorders>
            <w:hideMark/>
          </w:tcPr>
          <w:p w14:paraId="6B7EB08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470DC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E9348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1351F" w14:textId="77777777" w:rsidR="00C121BA" w:rsidRDefault="00C121BA">
            <w:pPr>
              <w:pStyle w:val="TAL"/>
              <w:rPr>
                <w:sz w:val="16"/>
              </w:rPr>
            </w:pPr>
            <w:r>
              <w:rPr>
                <w:sz w:val="16"/>
              </w:rPr>
              <w:t>R5-247626</w:t>
            </w:r>
          </w:p>
        </w:tc>
      </w:tr>
      <w:tr w:rsidR="00C121BA" w14:paraId="4FFF80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296091" w14:textId="77777777" w:rsidR="00C121BA" w:rsidRDefault="00C121BA">
            <w:pPr>
              <w:pStyle w:val="TAL"/>
              <w:rPr>
                <w:sz w:val="16"/>
              </w:rPr>
            </w:pPr>
            <w:r>
              <w:rPr>
                <w:sz w:val="16"/>
              </w:rPr>
              <w:t>R5-247234</w:t>
            </w:r>
          </w:p>
        </w:tc>
        <w:tc>
          <w:tcPr>
            <w:tcW w:w="0" w:type="auto"/>
            <w:tcBorders>
              <w:top w:val="single" w:sz="4" w:space="0" w:color="auto"/>
              <w:left w:val="single" w:sz="4" w:space="0" w:color="auto"/>
              <w:bottom w:val="single" w:sz="4" w:space="0" w:color="auto"/>
              <w:right w:val="single" w:sz="4" w:space="0" w:color="auto"/>
            </w:tcBorders>
            <w:hideMark/>
          </w:tcPr>
          <w:p w14:paraId="706A4AC7" w14:textId="77777777" w:rsidR="00C121BA" w:rsidRDefault="00C121BA">
            <w:pPr>
              <w:pStyle w:val="TAL"/>
              <w:rPr>
                <w:sz w:val="16"/>
              </w:rPr>
            </w:pPr>
            <w:r>
              <w:rPr>
                <w:sz w:val="16"/>
              </w:rPr>
              <w:t>New testcase 7.1.1.14.2.3 NES Power domain adaptation / Semi-Periodic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38C3A5A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B7177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D01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05BD2" w14:textId="77777777" w:rsidR="00C121BA" w:rsidRDefault="00C121BA">
            <w:pPr>
              <w:pStyle w:val="TAL"/>
              <w:rPr>
                <w:sz w:val="16"/>
              </w:rPr>
            </w:pPr>
            <w:r>
              <w:rPr>
                <w:sz w:val="16"/>
              </w:rPr>
              <w:t>R5-247627</w:t>
            </w:r>
          </w:p>
        </w:tc>
      </w:tr>
      <w:tr w:rsidR="00C121BA" w14:paraId="632DDB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F26AA0" w14:textId="77777777" w:rsidR="00C121BA" w:rsidRDefault="00C121BA">
            <w:pPr>
              <w:pStyle w:val="TAL"/>
              <w:rPr>
                <w:sz w:val="16"/>
              </w:rPr>
            </w:pPr>
            <w:r>
              <w:rPr>
                <w:sz w:val="16"/>
              </w:rPr>
              <w:t>R5-247235</w:t>
            </w:r>
          </w:p>
        </w:tc>
        <w:tc>
          <w:tcPr>
            <w:tcW w:w="0" w:type="auto"/>
            <w:tcBorders>
              <w:top w:val="single" w:sz="4" w:space="0" w:color="auto"/>
              <w:left w:val="single" w:sz="4" w:space="0" w:color="auto"/>
              <w:bottom w:val="single" w:sz="4" w:space="0" w:color="auto"/>
              <w:right w:val="single" w:sz="4" w:space="0" w:color="auto"/>
            </w:tcBorders>
            <w:hideMark/>
          </w:tcPr>
          <w:p w14:paraId="49F13CB7" w14:textId="77777777" w:rsidR="00C121BA" w:rsidRDefault="00C121BA">
            <w:pPr>
              <w:pStyle w:val="TAL"/>
              <w:rPr>
                <w:sz w:val="16"/>
              </w:rPr>
            </w:pPr>
            <w:r>
              <w:rPr>
                <w:sz w:val="16"/>
              </w:rPr>
              <w:t>Addition of applicability clauses for CSI reporting testcases</w:t>
            </w:r>
          </w:p>
        </w:tc>
        <w:tc>
          <w:tcPr>
            <w:tcW w:w="0" w:type="auto"/>
            <w:tcBorders>
              <w:top w:val="single" w:sz="4" w:space="0" w:color="auto"/>
              <w:left w:val="single" w:sz="4" w:space="0" w:color="auto"/>
              <w:bottom w:val="single" w:sz="4" w:space="0" w:color="auto"/>
              <w:right w:val="single" w:sz="4" w:space="0" w:color="auto"/>
            </w:tcBorders>
            <w:hideMark/>
          </w:tcPr>
          <w:p w14:paraId="46B301F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6001A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2C4D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965B00" w14:textId="77777777" w:rsidR="00C121BA" w:rsidRDefault="00C121BA">
            <w:pPr>
              <w:pStyle w:val="TAL"/>
              <w:rPr>
                <w:sz w:val="16"/>
              </w:rPr>
            </w:pPr>
            <w:r>
              <w:rPr>
                <w:sz w:val="16"/>
              </w:rPr>
              <w:t>R5-247628</w:t>
            </w:r>
          </w:p>
        </w:tc>
      </w:tr>
      <w:tr w:rsidR="00C121BA" w14:paraId="2B8A87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3F2950" w14:textId="77777777" w:rsidR="00C121BA" w:rsidRDefault="00C121BA">
            <w:pPr>
              <w:pStyle w:val="TAL"/>
              <w:rPr>
                <w:sz w:val="16"/>
              </w:rPr>
            </w:pPr>
            <w:r>
              <w:rPr>
                <w:sz w:val="16"/>
              </w:rPr>
              <w:t>R5-247236</w:t>
            </w:r>
          </w:p>
        </w:tc>
        <w:tc>
          <w:tcPr>
            <w:tcW w:w="0" w:type="auto"/>
            <w:tcBorders>
              <w:top w:val="single" w:sz="4" w:space="0" w:color="auto"/>
              <w:left w:val="single" w:sz="4" w:space="0" w:color="auto"/>
              <w:bottom w:val="single" w:sz="4" w:space="0" w:color="auto"/>
              <w:right w:val="single" w:sz="4" w:space="0" w:color="auto"/>
            </w:tcBorders>
            <w:hideMark/>
          </w:tcPr>
          <w:p w14:paraId="1F20D096" w14:textId="77777777" w:rsidR="00C121BA" w:rsidRDefault="00C121BA">
            <w:pPr>
              <w:pStyle w:val="TAL"/>
              <w:rPr>
                <w:sz w:val="16"/>
              </w:rPr>
            </w:pPr>
            <w:r>
              <w:rPr>
                <w:sz w:val="16"/>
              </w:rPr>
              <w:t>Addition of PICS for CSI reporting</w:t>
            </w:r>
          </w:p>
        </w:tc>
        <w:tc>
          <w:tcPr>
            <w:tcW w:w="0" w:type="auto"/>
            <w:tcBorders>
              <w:top w:val="single" w:sz="4" w:space="0" w:color="auto"/>
              <w:left w:val="single" w:sz="4" w:space="0" w:color="auto"/>
              <w:bottom w:val="single" w:sz="4" w:space="0" w:color="auto"/>
              <w:right w:val="single" w:sz="4" w:space="0" w:color="auto"/>
            </w:tcBorders>
            <w:hideMark/>
          </w:tcPr>
          <w:p w14:paraId="48EEBAF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7A9F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8F40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BC2955" w14:textId="77777777" w:rsidR="00C121BA" w:rsidRDefault="00C121BA">
            <w:pPr>
              <w:pStyle w:val="TAL"/>
              <w:rPr>
                <w:sz w:val="16"/>
              </w:rPr>
            </w:pPr>
          </w:p>
        </w:tc>
      </w:tr>
      <w:tr w:rsidR="00C121BA" w14:paraId="425DEA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797F6A" w14:textId="77777777" w:rsidR="00C121BA" w:rsidRDefault="00C121BA">
            <w:pPr>
              <w:pStyle w:val="TAL"/>
              <w:rPr>
                <w:sz w:val="16"/>
              </w:rPr>
            </w:pPr>
            <w:r>
              <w:rPr>
                <w:sz w:val="16"/>
              </w:rPr>
              <w:t>R5-247237</w:t>
            </w:r>
          </w:p>
        </w:tc>
        <w:tc>
          <w:tcPr>
            <w:tcW w:w="0" w:type="auto"/>
            <w:tcBorders>
              <w:top w:val="single" w:sz="4" w:space="0" w:color="auto"/>
              <w:left w:val="single" w:sz="4" w:space="0" w:color="auto"/>
              <w:bottom w:val="single" w:sz="4" w:space="0" w:color="auto"/>
              <w:right w:val="single" w:sz="4" w:space="0" w:color="auto"/>
            </w:tcBorders>
            <w:hideMark/>
          </w:tcPr>
          <w:p w14:paraId="5C19EF28" w14:textId="77777777" w:rsidR="00C121BA" w:rsidRDefault="00C121BA">
            <w:pPr>
              <w:pStyle w:val="TAL"/>
              <w:rPr>
                <w:sz w:val="16"/>
              </w:rPr>
            </w:pPr>
            <w:r>
              <w:rPr>
                <w:sz w:val="16"/>
              </w:rPr>
              <w:t xml:space="preserve">New testcase 6.1.2.38 Cell Selection / </w:t>
            </w:r>
            <w:proofErr w:type="spellStart"/>
            <w:r>
              <w:rPr>
                <w:sz w:val="16"/>
              </w:rPr>
              <w:t>eRedCap</w:t>
            </w:r>
            <w:proofErr w:type="spellEnd"/>
            <w:r>
              <w:rPr>
                <w:sz w:val="16"/>
              </w:rPr>
              <w:t xml:space="preserve"> / </w:t>
            </w:r>
            <w:proofErr w:type="spellStart"/>
            <w:r>
              <w:rPr>
                <w:sz w:val="16"/>
              </w:rPr>
              <w:t>halfDuplexRedCapAllowed</w:t>
            </w:r>
            <w:proofErr w:type="spellEnd"/>
            <w:r>
              <w:rPr>
                <w:sz w:val="16"/>
              </w:rPr>
              <w:t xml:space="preserve"> / MFBI</w:t>
            </w:r>
          </w:p>
        </w:tc>
        <w:tc>
          <w:tcPr>
            <w:tcW w:w="0" w:type="auto"/>
            <w:tcBorders>
              <w:top w:val="single" w:sz="4" w:space="0" w:color="auto"/>
              <w:left w:val="single" w:sz="4" w:space="0" w:color="auto"/>
              <w:bottom w:val="single" w:sz="4" w:space="0" w:color="auto"/>
              <w:right w:val="single" w:sz="4" w:space="0" w:color="auto"/>
            </w:tcBorders>
            <w:hideMark/>
          </w:tcPr>
          <w:p w14:paraId="69F8AFD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7FA56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FA0EE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A98A0" w14:textId="77777777" w:rsidR="00C121BA" w:rsidRDefault="00C121BA">
            <w:pPr>
              <w:pStyle w:val="TAL"/>
              <w:rPr>
                <w:sz w:val="16"/>
              </w:rPr>
            </w:pPr>
            <w:r>
              <w:rPr>
                <w:sz w:val="16"/>
              </w:rPr>
              <w:t>R5-247574</w:t>
            </w:r>
          </w:p>
        </w:tc>
      </w:tr>
      <w:tr w:rsidR="00C121BA" w14:paraId="0069C4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F60E58" w14:textId="77777777" w:rsidR="00C121BA" w:rsidRDefault="00C121BA">
            <w:pPr>
              <w:pStyle w:val="TAL"/>
              <w:rPr>
                <w:sz w:val="16"/>
              </w:rPr>
            </w:pPr>
            <w:r>
              <w:rPr>
                <w:sz w:val="16"/>
              </w:rPr>
              <w:t>R5-247238</w:t>
            </w:r>
          </w:p>
        </w:tc>
        <w:tc>
          <w:tcPr>
            <w:tcW w:w="0" w:type="auto"/>
            <w:tcBorders>
              <w:top w:val="single" w:sz="4" w:space="0" w:color="auto"/>
              <w:left w:val="single" w:sz="4" w:space="0" w:color="auto"/>
              <w:bottom w:val="single" w:sz="4" w:space="0" w:color="auto"/>
              <w:right w:val="single" w:sz="4" w:space="0" w:color="auto"/>
            </w:tcBorders>
            <w:hideMark/>
          </w:tcPr>
          <w:p w14:paraId="2590FDCB" w14:textId="77777777" w:rsidR="00C121BA" w:rsidRDefault="00C121BA">
            <w:pPr>
              <w:pStyle w:val="TAL"/>
              <w:rPr>
                <w:sz w:val="16"/>
              </w:rPr>
            </w:pPr>
            <w:r>
              <w:rPr>
                <w:sz w:val="16"/>
              </w:rPr>
              <w:t xml:space="preserve">New testcase 7.1.1.1.27 Random access procedure / </w:t>
            </w:r>
            <w:proofErr w:type="spellStart"/>
            <w:r>
              <w:rPr>
                <w:sz w:val="16"/>
              </w:rPr>
              <w:t>eRedCap</w:t>
            </w:r>
            <w:proofErr w:type="spellEnd"/>
            <w:r>
              <w:rPr>
                <w:sz w:val="16"/>
              </w:rPr>
              <w:t xml:space="preserve"> UE / SI request</w:t>
            </w:r>
          </w:p>
        </w:tc>
        <w:tc>
          <w:tcPr>
            <w:tcW w:w="0" w:type="auto"/>
            <w:tcBorders>
              <w:top w:val="single" w:sz="4" w:space="0" w:color="auto"/>
              <w:left w:val="single" w:sz="4" w:space="0" w:color="auto"/>
              <w:bottom w:val="single" w:sz="4" w:space="0" w:color="auto"/>
              <w:right w:val="single" w:sz="4" w:space="0" w:color="auto"/>
            </w:tcBorders>
            <w:hideMark/>
          </w:tcPr>
          <w:p w14:paraId="4665149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D38F0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2356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BD9E2C" w14:textId="77777777" w:rsidR="00C121BA" w:rsidRDefault="00C121BA">
            <w:pPr>
              <w:pStyle w:val="TAL"/>
              <w:rPr>
                <w:sz w:val="16"/>
              </w:rPr>
            </w:pPr>
          </w:p>
        </w:tc>
      </w:tr>
      <w:tr w:rsidR="00C121BA" w14:paraId="1C42BE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958D56" w14:textId="77777777" w:rsidR="00C121BA" w:rsidRDefault="00C121BA">
            <w:pPr>
              <w:pStyle w:val="TAL"/>
              <w:rPr>
                <w:sz w:val="16"/>
              </w:rPr>
            </w:pPr>
            <w:r>
              <w:rPr>
                <w:sz w:val="16"/>
              </w:rPr>
              <w:t>R5-247239</w:t>
            </w:r>
          </w:p>
        </w:tc>
        <w:tc>
          <w:tcPr>
            <w:tcW w:w="0" w:type="auto"/>
            <w:tcBorders>
              <w:top w:val="single" w:sz="4" w:space="0" w:color="auto"/>
              <w:left w:val="single" w:sz="4" w:space="0" w:color="auto"/>
              <w:bottom w:val="single" w:sz="4" w:space="0" w:color="auto"/>
              <w:right w:val="single" w:sz="4" w:space="0" w:color="auto"/>
            </w:tcBorders>
            <w:hideMark/>
          </w:tcPr>
          <w:p w14:paraId="285BFF4D" w14:textId="77777777" w:rsidR="00C121BA" w:rsidRDefault="00C121BA">
            <w:pPr>
              <w:pStyle w:val="TAL"/>
              <w:rPr>
                <w:sz w:val="16"/>
              </w:rPr>
            </w:pPr>
            <w:r>
              <w:rPr>
                <w:sz w:val="16"/>
              </w:rPr>
              <w:t>Modification of Half-duplex FDD PICS.</w:t>
            </w:r>
          </w:p>
        </w:tc>
        <w:tc>
          <w:tcPr>
            <w:tcW w:w="0" w:type="auto"/>
            <w:tcBorders>
              <w:top w:val="single" w:sz="4" w:space="0" w:color="auto"/>
              <w:left w:val="single" w:sz="4" w:space="0" w:color="auto"/>
              <w:bottom w:val="single" w:sz="4" w:space="0" w:color="auto"/>
              <w:right w:val="single" w:sz="4" w:space="0" w:color="auto"/>
            </w:tcBorders>
            <w:hideMark/>
          </w:tcPr>
          <w:p w14:paraId="6C5DF3C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5E0C1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0265F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0E4A3D" w14:textId="77777777" w:rsidR="00C121BA" w:rsidRDefault="00C121BA">
            <w:pPr>
              <w:pStyle w:val="TAL"/>
              <w:rPr>
                <w:sz w:val="16"/>
              </w:rPr>
            </w:pPr>
          </w:p>
        </w:tc>
      </w:tr>
      <w:tr w:rsidR="00C121BA" w14:paraId="3A4DA9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990B39" w14:textId="77777777" w:rsidR="00C121BA" w:rsidRDefault="00C121BA">
            <w:pPr>
              <w:pStyle w:val="TAL"/>
              <w:rPr>
                <w:sz w:val="16"/>
              </w:rPr>
            </w:pPr>
            <w:r>
              <w:rPr>
                <w:sz w:val="16"/>
              </w:rPr>
              <w:t>R5-247240</w:t>
            </w:r>
          </w:p>
        </w:tc>
        <w:tc>
          <w:tcPr>
            <w:tcW w:w="0" w:type="auto"/>
            <w:tcBorders>
              <w:top w:val="single" w:sz="4" w:space="0" w:color="auto"/>
              <w:left w:val="single" w:sz="4" w:space="0" w:color="auto"/>
              <w:bottom w:val="single" w:sz="4" w:space="0" w:color="auto"/>
              <w:right w:val="single" w:sz="4" w:space="0" w:color="auto"/>
            </w:tcBorders>
            <w:hideMark/>
          </w:tcPr>
          <w:p w14:paraId="55506707" w14:textId="77777777" w:rsidR="00C121BA" w:rsidRDefault="00C121BA">
            <w:pPr>
              <w:pStyle w:val="TAL"/>
              <w:rPr>
                <w:sz w:val="16"/>
              </w:rPr>
            </w:pPr>
            <w:r>
              <w:rPr>
                <w:sz w:val="16"/>
              </w:rPr>
              <w:t>WP UE Conformance - XR (</w:t>
            </w:r>
            <w:proofErr w:type="spellStart"/>
            <w:r>
              <w:rPr>
                <w:sz w:val="16"/>
              </w:rPr>
              <w:t>eXtended</w:t>
            </w:r>
            <w:proofErr w:type="spellEnd"/>
            <w:r>
              <w:rPr>
                <w:sz w:val="16"/>
              </w:rPr>
              <w:t xml:space="preserve"> Reality) enhancements for NR plus CT1 aspects</w:t>
            </w:r>
          </w:p>
        </w:tc>
        <w:tc>
          <w:tcPr>
            <w:tcW w:w="0" w:type="auto"/>
            <w:tcBorders>
              <w:top w:val="single" w:sz="4" w:space="0" w:color="auto"/>
              <w:left w:val="single" w:sz="4" w:space="0" w:color="auto"/>
              <w:bottom w:val="single" w:sz="4" w:space="0" w:color="auto"/>
              <w:right w:val="single" w:sz="4" w:space="0" w:color="auto"/>
            </w:tcBorders>
            <w:hideMark/>
          </w:tcPr>
          <w:p w14:paraId="088D6D7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ADDDC7"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D21E9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13DE8D" w14:textId="77777777" w:rsidR="00C121BA" w:rsidRDefault="00C121BA">
            <w:pPr>
              <w:pStyle w:val="TAL"/>
              <w:rPr>
                <w:sz w:val="16"/>
              </w:rPr>
            </w:pPr>
          </w:p>
        </w:tc>
      </w:tr>
      <w:tr w:rsidR="00C121BA" w14:paraId="1393B6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5C46A5" w14:textId="77777777" w:rsidR="00C121BA" w:rsidRDefault="00C121BA">
            <w:pPr>
              <w:pStyle w:val="TAL"/>
              <w:rPr>
                <w:sz w:val="16"/>
              </w:rPr>
            </w:pPr>
            <w:r>
              <w:rPr>
                <w:sz w:val="16"/>
              </w:rPr>
              <w:t>R5-247241</w:t>
            </w:r>
          </w:p>
        </w:tc>
        <w:tc>
          <w:tcPr>
            <w:tcW w:w="0" w:type="auto"/>
            <w:tcBorders>
              <w:top w:val="single" w:sz="4" w:space="0" w:color="auto"/>
              <w:left w:val="single" w:sz="4" w:space="0" w:color="auto"/>
              <w:bottom w:val="single" w:sz="4" w:space="0" w:color="auto"/>
              <w:right w:val="single" w:sz="4" w:space="0" w:color="auto"/>
            </w:tcBorders>
            <w:hideMark/>
          </w:tcPr>
          <w:p w14:paraId="7F0F14BC" w14:textId="77777777" w:rsidR="00C121BA" w:rsidRDefault="00C121BA">
            <w:pPr>
              <w:pStyle w:val="TAL"/>
              <w:rPr>
                <w:sz w:val="16"/>
              </w:rPr>
            </w:pPr>
            <w:r>
              <w:rPr>
                <w:sz w:val="16"/>
              </w:rPr>
              <w:t>SR UE Conformance - XR (</w:t>
            </w:r>
            <w:proofErr w:type="spellStart"/>
            <w:r>
              <w:rPr>
                <w:sz w:val="16"/>
              </w:rPr>
              <w:t>eXtended</w:t>
            </w:r>
            <w:proofErr w:type="spellEnd"/>
            <w:r>
              <w:rPr>
                <w:sz w:val="16"/>
              </w:rPr>
              <w:t xml:space="preserve"> Reality) enhancements for NR plus CT1 aspects</w:t>
            </w:r>
          </w:p>
        </w:tc>
        <w:tc>
          <w:tcPr>
            <w:tcW w:w="0" w:type="auto"/>
            <w:tcBorders>
              <w:top w:val="single" w:sz="4" w:space="0" w:color="auto"/>
              <w:left w:val="single" w:sz="4" w:space="0" w:color="auto"/>
              <w:bottom w:val="single" w:sz="4" w:space="0" w:color="auto"/>
              <w:right w:val="single" w:sz="4" w:space="0" w:color="auto"/>
            </w:tcBorders>
            <w:hideMark/>
          </w:tcPr>
          <w:p w14:paraId="009B669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BC4151"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522A7A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8788B1" w14:textId="77777777" w:rsidR="00C121BA" w:rsidRDefault="00C121BA">
            <w:pPr>
              <w:pStyle w:val="TAL"/>
              <w:rPr>
                <w:sz w:val="16"/>
              </w:rPr>
            </w:pPr>
          </w:p>
        </w:tc>
      </w:tr>
      <w:tr w:rsidR="00C121BA" w14:paraId="75BD58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DCBC7F" w14:textId="77777777" w:rsidR="00C121BA" w:rsidRDefault="00C121BA">
            <w:pPr>
              <w:pStyle w:val="TAL"/>
              <w:rPr>
                <w:sz w:val="16"/>
              </w:rPr>
            </w:pPr>
            <w:r>
              <w:rPr>
                <w:sz w:val="16"/>
              </w:rPr>
              <w:t>R5-247242</w:t>
            </w:r>
          </w:p>
        </w:tc>
        <w:tc>
          <w:tcPr>
            <w:tcW w:w="0" w:type="auto"/>
            <w:tcBorders>
              <w:top w:val="single" w:sz="4" w:space="0" w:color="auto"/>
              <w:left w:val="single" w:sz="4" w:space="0" w:color="auto"/>
              <w:bottom w:val="single" w:sz="4" w:space="0" w:color="auto"/>
              <w:right w:val="single" w:sz="4" w:space="0" w:color="auto"/>
            </w:tcBorders>
            <w:hideMark/>
          </w:tcPr>
          <w:p w14:paraId="43382249" w14:textId="77777777" w:rsidR="00C121BA" w:rsidRDefault="00C121BA">
            <w:pPr>
              <w:pStyle w:val="TAL"/>
              <w:rPr>
                <w:sz w:val="16"/>
              </w:rPr>
            </w:pPr>
            <w:r>
              <w:rPr>
                <w:sz w:val="16"/>
              </w:rPr>
              <w:t>Correction to NSAC test case 9.1.12.3</w:t>
            </w:r>
          </w:p>
        </w:tc>
        <w:tc>
          <w:tcPr>
            <w:tcW w:w="0" w:type="auto"/>
            <w:tcBorders>
              <w:top w:val="single" w:sz="4" w:space="0" w:color="auto"/>
              <w:left w:val="single" w:sz="4" w:space="0" w:color="auto"/>
              <w:bottom w:val="single" w:sz="4" w:space="0" w:color="auto"/>
              <w:right w:val="single" w:sz="4" w:space="0" w:color="auto"/>
            </w:tcBorders>
            <w:hideMark/>
          </w:tcPr>
          <w:p w14:paraId="5B8835AA" w14:textId="77777777" w:rsidR="00C121BA" w:rsidRDefault="00C121BA">
            <w:pPr>
              <w:pStyle w:val="TAL"/>
              <w:rPr>
                <w:sz w:val="16"/>
              </w:rPr>
            </w:pPr>
            <w:r>
              <w:rPr>
                <w:sz w:val="16"/>
              </w:rPr>
              <w:t>Keysight Technologies UK, CAICT</w:t>
            </w:r>
          </w:p>
        </w:tc>
        <w:tc>
          <w:tcPr>
            <w:tcW w:w="0" w:type="auto"/>
            <w:tcBorders>
              <w:top w:val="single" w:sz="4" w:space="0" w:color="auto"/>
              <w:left w:val="single" w:sz="4" w:space="0" w:color="auto"/>
              <w:bottom w:val="single" w:sz="4" w:space="0" w:color="auto"/>
              <w:right w:val="single" w:sz="4" w:space="0" w:color="auto"/>
            </w:tcBorders>
            <w:hideMark/>
          </w:tcPr>
          <w:p w14:paraId="137FB13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BE91D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E303D" w14:textId="77777777" w:rsidR="00C121BA" w:rsidRDefault="00C121BA">
            <w:pPr>
              <w:pStyle w:val="TAL"/>
              <w:rPr>
                <w:sz w:val="16"/>
              </w:rPr>
            </w:pPr>
            <w:r>
              <w:rPr>
                <w:sz w:val="16"/>
              </w:rPr>
              <w:t>R5-247557</w:t>
            </w:r>
          </w:p>
        </w:tc>
      </w:tr>
      <w:tr w:rsidR="00C121BA" w14:paraId="60CEB3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E78D90" w14:textId="77777777" w:rsidR="00C121BA" w:rsidRDefault="00C121BA">
            <w:pPr>
              <w:pStyle w:val="TAL"/>
              <w:rPr>
                <w:sz w:val="16"/>
              </w:rPr>
            </w:pPr>
            <w:r>
              <w:rPr>
                <w:sz w:val="16"/>
              </w:rPr>
              <w:t>R5-247243</w:t>
            </w:r>
          </w:p>
        </w:tc>
        <w:tc>
          <w:tcPr>
            <w:tcW w:w="0" w:type="auto"/>
            <w:tcBorders>
              <w:top w:val="single" w:sz="4" w:space="0" w:color="auto"/>
              <w:left w:val="single" w:sz="4" w:space="0" w:color="auto"/>
              <w:bottom w:val="single" w:sz="4" w:space="0" w:color="auto"/>
              <w:right w:val="single" w:sz="4" w:space="0" w:color="auto"/>
            </w:tcBorders>
            <w:hideMark/>
          </w:tcPr>
          <w:p w14:paraId="7D2EB8FB" w14:textId="77777777" w:rsidR="00C121BA" w:rsidRDefault="00C121BA">
            <w:pPr>
              <w:pStyle w:val="TAL"/>
              <w:rPr>
                <w:sz w:val="16"/>
              </w:rPr>
            </w:pPr>
            <w:r>
              <w:rPr>
                <w:sz w:val="16"/>
              </w:rPr>
              <w:t>Correction to Rel-18 SENSE test case 22.2.16</w:t>
            </w:r>
          </w:p>
        </w:tc>
        <w:tc>
          <w:tcPr>
            <w:tcW w:w="0" w:type="auto"/>
            <w:tcBorders>
              <w:top w:val="single" w:sz="4" w:space="0" w:color="auto"/>
              <w:left w:val="single" w:sz="4" w:space="0" w:color="auto"/>
              <w:bottom w:val="single" w:sz="4" w:space="0" w:color="auto"/>
              <w:right w:val="single" w:sz="4" w:space="0" w:color="auto"/>
            </w:tcBorders>
            <w:hideMark/>
          </w:tcPr>
          <w:p w14:paraId="047B7624"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F6FE76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0DD1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266A73" w14:textId="77777777" w:rsidR="00C121BA" w:rsidRDefault="00C121BA">
            <w:pPr>
              <w:pStyle w:val="TAL"/>
              <w:rPr>
                <w:sz w:val="16"/>
              </w:rPr>
            </w:pPr>
          </w:p>
        </w:tc>
      </w:tr>
      <w:tr w:rsidR="00C121BA" w14:paraId="7066D9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C5CA16" w14:textId="77777777" w:rsidR="00C121BA" w:rsidRDefault="00C121BA">
            <w:pPr>
              <w:pStyle w:val="TAL"/>
              <w:rPr>
                <w:sz w:val="16"/>
              </w:rPr>
            </w:pPr>
            <w:r>
              <w:rPr>
                <w:sz w:val="16"/>
              </w:rPr>
              <w:t>R5-247244</w:t>
            </w:r>
          </w:p>
        </w:tc>
        <w:tc>
          <w:tcPr>
            <w:tcW w:w="0" w:type="auto"/>
            <w:tcBorders>
              <w:top w:val="single" w:sz="4" w:space="0" w:color="auto"/>
              <w:left w:val="single" w:sz="4" w:space="0" w:color="auto"/>
              <w:bottom w:val="single" w:sz="4" w:space="0" w:color="auto"/>
              <w:right w:val="single" w:sz="4" w:space="0" w:color="auto"/>
            </w:tcBorders>
            <w:hideMark/>
          </w:tcPr>
          <w:p w14:paraId="62E6B35D" w14:textId="77777777" w:rsidR="00C121BA" w:rsidRDefault="00C121BA">
            <w:pPr>
              <w:pStyle w:val="TAL"/>
              <w:rPr>
                <w:sz w:val="16"/>
              </w:rPr>
            </w:pPr>
            <w:r>
              <w:rPr>
                <w:sz w:val="16"/>
              </w:rPr>
              <w:t>Correction to Idle mode test case 6.1.2.5</w:t>
            </w:r>
          </w:p>
        </w:tc>
        <w:tc>
          <w:tcPr>
            <w:tcW w:w="0" w:type="auto"/>
            <w:tcBorders>
              <w:top w:val="single" w:sz="4" w:space="0" w:color="auto"/>
              <w:left w:val="single" w:sz="4" w:space="0" w:color="auto"/>
              <w:bottom w:val="single" w:sz="4" w:space="0" w:color="auto"/>
              <w:right w:val="single" w:sz="4" w:space="0" w:color="auto"/>
            </w:tcBorders>
            <w:hideMark/>
          </w:tcPr>
          <w:p w14:paraId="477BDCEA"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5D6C69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D509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8B00F" w14:textId="77777777" w:rsidR="00C121BA" w:rsidRDefault="00C121BA">
            <w:pPr>
              <w:pStyle w:val="TAL"/>
              <w:rPr>
                <w:sz w:val="16"/>
              </w:rPr>
            </w:pPr>
            <w:r>
              <w:rPr>
                <w:sz w:val="16"/>
              </w:rPr>
              <w:t>R5-247543</w:t>
            </w:r>
          </w:p>
        </w:tc>
      </w:tr>
      <w:tr w:rsidR="00C121BA" w14:paraId="18DBF0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BADFAD" w14:textId="77777777" w:rsidR="00C121BA" w:rsidRDefault="00C121BA">
            <w:pPr>
              <w:pStyle w:val="TAL"/>
              <w:rPr>
                <w:sz w:val="16"/>
              </w:rPr>
            </w:pPr>
            <w:r>
              <w:rPr>
                <w:sz w:val="16"/>
              </w:rPr>
              <w:t>R5-247245</w:t>
            </w:r>
          </w:p>
        </w:tc>
        <w:tc>
          <w:tcPr>
            <w:tcW w:w="0" w:type="auto"/>
            <w:tcBorders>
              <w:top w:val="single" w:sz="4" w:space="0" w:color="auto"/>
              <w:left w:val="single" w:sz="4" w:space="0" w:color="auto"/>
              <w:bottom w:val="single" w:sz="4" w:space="0" w:color="auto"/>
              <w:right w:val="single" w:sz="4" w:space="0" w:color="auto"/>
            </w:tcBorders>
            <w:hideMark/>
          </w:tcPr>
          <w:p w14:paraId="0023D17C" w14:textId="77777777" w:rsidR="00C121BA" w:rsidRDefault="00C121BA">
            <w:pPr>
              <w:pStyle w:val="TAL"/>
              <w:rPr>
                <w:sz w:val="16"/>
              </w:rPr>
            </w:pPr>
            <w:r>
              <w:rPr>
                <w:sz w:val="16"/>
              </w:rPr>
              <w:t>Addition of PC2 for n14 into 6.2.1 MOP TC</w:t>
            </w:r>
          </w:p>
        </w:tc>
        <w:tc>
          <w:tcPr>
            <w:tcW w:w="0" w:type="auto"/>
            <w:tcBorders>
              <w:top w:val="single" w:sz="4" w:space="0" w:color="auto"/>
              <w:left w:val="single" w:sz="4" w:space="0" w:color="auto"/>
              <w:bottom w:val="single" w:sz="4" w:space="0" w:color="auto"/>
              <w:right w:val="single" w:sz="4" w:space="0" w:color="auto"/>
            </w:tcBorders>
            <w:hideMark/>
          </w:tcPr>
          <w:p w14:paraId="79282928"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4BFDCB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24F9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340CCD" w14:textId="77777777" w:rsidR="00C121BA" w:rsidRDefault="00C121BA">
            <w:pPr>
              <w:pStyle w:val="TAL"/>
              <w:rPr>
                <w:sz w:val="16"/>
              </w:rPr>
            </w:pPr>
          </w:p>
        </w:tc>
      </w:tr>
      <w:tr w:rsidR="00C121BA" w14:paraId="44035F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9741A1" w14:textId="77777777" w:rsidR="00C121BA" w:rsidRDefault="00C121BA">
            <w:pPr>
              <w:pStyle w:val="TAL"/>
              <w:rPr>
                <w:sz w:val="16"/>
              </w:rPr>
            </w:pPr>
            <w:r>
              <w:rPr>
                <w:sz w:val="16"/>
              </w:rPr>
              <w:t>R5-247246</w:t>
            </w:r>
          </w:p>
        </w:tc>
        <w:tc>
          <w:tcPr>
            <w:tcW w:w="0" w:type="auto"/>
            <w:tcBorders>
              <w:top w:val="single" w:sz="4" w:space="0" w:color="auto"/>
              <w:left w:val="single" w:sz="4" w:space="0" w:color="auto"/>
              <w:bottom w:val="single" w:sz="4" w:space="0" w:color="auto"/>
              <w:right w:val="single" w:sz="4" w:space="0" w:color="auto"/>
            </w:tcBorders>
            <w:hideMark/>
          </w:tcPr>
          <w:p w14:paraId="6DBDA70F" w14:textId="77777777" w:rsidR="00C121BA" w:rsidRDefault="00C121BA">
            <w:pPr>
              <w:pStyle w:val="TAL"/>
              <w:rPr>
                <w:sz w:val="16"/>
              </w:rPr>
            </w:pPr>
            <w:r>
              <w:rPr>
                <w:sz w:val="16"/>
              </w:rPr>
              <w:t>Addition of RF baseline implementation capability of PC2 config n14</w:t>
            </w:r>
          </w:p>
        </w:tc>
        <w:tc>
          <w:tcPr>
            <w:tcW w:w="0" w:type="auto"/>
            <w:tcBorders>
              <w:top w:val="single" w:sz="4" w:space="0" w:color="auto"/>
              <w:left w:val="single" w:sz="4" w:space="0" w:color="auto"/>
              <w:bottom w:val="single" w:sz="4" w:space="0" w:color="auto"/>
              <w:right w:val="single" w:sz="4" w:space="0" w:color="auto"/>
            </w:tcBorders>
            <w:hideMark/>
          </w:tcPr>
          <w:p w14:paraId="1FBEE808"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9D83ED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F09A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051EA" w14:textId="77777777" w:rsidR="00C121BA" w:rsidRDefault="00C121BA">
            <w:pPr>
              <w:pStyle w:val="TAL"/>
              <w:rPr>
                <w:sz w:val="16"/>
              </w:rPr>
            </w:pPr>
          </w:p>
        </w:tc>
      </w:tr>
      <w:tr w:rsidR="00C121BA" w14:paraId="0CE049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846389" w14:textId="77777777" w:rsidR="00C121BA" w:rsidRDefault="00C121BA">
            <w:pPr>
              <w:pStyle w:val="TAL"/>
              <w:rPr>
                <w:sz w:val="16"/>
              </w:rPr>
            </w:pPr>
            <w:r>
              <w:rPr>
                <w:sz w:val="16"/>
              </w:rPr>
              <w:t>R5-247247</w:t>
            </w:r>
          </w:p>
        </w:tc>
        <w:tc>
          <w:tcPr>
            <w:tcW w:w="0" w:type="auto"/>
            <w:tcBorders>
              <w:top w:val="single" w:sz="4" w:space="0" w:color="auto"/>
              <w:left w:val="single" w:sz="4" w:space="0" w:color="auto"/>
              <w:bottom w:val="single" w:sz="4" w:space="0" w:color="auto"/>
              <w:right w:val="single" w:sz="4" w:space="0" w:color="auto"/>
            </w:tcBorders>
            <w:hideMark/>
          </w:tcPr>
          <w:p w14:paraId="01EB6773" w14:textId="77777777" w:rsidR="00C121BA" w:rsidRDefault="00C121BA">
            <w:pPr>
              <w:pStyle w:val="TAL"/>
              <w:rPr>
                <w:sz w:val="16"/>
              </w:rPr>
            </w:pPr>
            <w:r>
              <w:rPr>
                <w:sz w:val="16"/>
              </w:rPr>
              <w:t>Introduction of test channel bandwidths and test frequencies for band n8, n39, n98 and n109</w:t>
            </w:r>
          </w:p>
        </w:tc>
        <w:tc>
          <w:tcPr>
            <w:tcW w:w="0" w:type="auto"/>
            <w:tcBorders>
              <w:top w:val="single" w:sz="4" w:space="0" w:color="auto"/>
              <w:left w:val="single" w:sz="4" w:space="0" w:color="auto"/>
              <w:bottom w:val="single" w:sz="4" w:space="0" w:color="auto"/>
              <w:right w:val="single" w:sz="4" w:space="0" w:color="auto"/>
            </w:tcBorders>
            <w:hideMark/>
          </w:tcPr>
          <w:p w14:paraId="3EEC50B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AE231B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99F5C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7756B" w14:textId="77777777" w:rsidR="00C121BA" w:rsidRDefault="00C121BA">
            <w:pPr>
              <w:pStyle w:val="TAL"/>
              <w:rPr>
                <w:sz w:val="16"/>
              </w:rPr>
            </w:pPr>
          </w:p>
        </w:tc>
      </w:tr>
      <w:tr w:rsidR="00C121BA" w14:paraId="728FC0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6A3C51" w14:textId="77777777" w:rsidR="00C121BA" w:rsidRDefault="00C121BA">
            <w:pPr>
              <w:pStyle w:val="TAL"/>
              <w:rPr>
                <w:sz w:val="16"/>
              </w:rPr>
            </w:pPr>
            <w:r>
              <w:rPr>
                <w:sz w:val="16"/>
              </w:rPr>
              <w:t>R5-247248</w:t>
            </w:r>
          </w:p>
        </w:tc>
        <w:tc>
          <w:tcPr>
            <w:tcW w:w="0" w:type="auto"/>
            <w:tcBorders>
              <w:top w:val="single" w:sz="4" w:space="0" w:color="auto"/>
              <w:left w:val="single" w:sz="4" w:space="0" w:color="auto"/>
              <w:bottom w:val="single" w:sz="4" w:space="0" w:color="auto"/>
              <w:right w:val="single" w:sz="4" w:space="0" w:color="auto"/>
            </w:tcBorders>
            <w:hideMark/>
          </w:tcPr>
          <w:p w14:paraId="6D989B42" w14:textId="77777777" w:rsidR="00C121BA" w:rsidRDefault="00C121BA">
            <w:pPr>
              <w:pStyle w:val="TAL"/>
              <w:rPr>
                <w:sz w:val="16"/>
              </w:rPr>
            </w:pPr>
            <w:r>
              <w:rPr>
                <w:sz w:val="16"/>
              </w:rPr>
              <w:t>Introduction of test channel bandwidths and test frequencies for Demodulation test cases for band n109</w:t>
            </w:r>
          </w:p>
        </w:tc>
        <w:tc>
          <w:tcPr>
            <w:tcW w:w="0" w:type="auto"/>
            <w:tcBorders>
              <w:top w:val="single" w:sz="4" w:space="0" w:color="auto"/>
              <w:left w:val="single" w:sz="4" w:space="0" w:color="auto"/>
              <w:bottom w:val="single" w:sz="4" w:space="0" w:color="auto"/>
              <w:right w:val="single" w:sz="4" w:space="0" w:color="auto"/>
            </w:tcBorders>
            <w:hideMark/>
          </w:tcPr>
          <w:p w14:paraId="128916C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03BCE6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69ED6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66EA6" w14:textId="77777777" w:rsidR="00C121BA" w:rsidRDefault="00C121BA">
            <w:pPr>
              <w:pStyle w:val="TAL"/>
              <w:rPr>
                <w:sz w:val="16"/>
              </w:rPr>
            </w:pPr>
          </w:p>
        </w:tc>
      </w:tr>
      <w:tr w:rsidR="00C121BA" w14:paraId="3B2481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D51C84" w14:textId="77777777" w:rsidR="00C121BA" w:rsidRDefault="00C121BA">
            <w:pPr>
              <w:pStyle w:val="TAL"/>
              <w:rPr>
                <w:sz w:val="16"/>
              </w:rPr>
            </w:pPr>
            <w:r>
              <w:rPr>
                <w:sz w:val="16"/>
              </w:rPr>
              <w:t>R5-247249</w:t>
            </w:r>
          </w:p>
        </w:tc>
        <w:tc>
          <w:tcPr>
            <w:tcW w:w="0" w:type="auto"/>
            <w:tcBorders>
              <w:top w:val="single" w:sz="4" w:space="0" w:color="auto"/>
              <w:left w:val="single" w:sz="4" w:space="0" w:color="auto"/>
              <w:bottom w:val="single" w:sz="4" w:space="0" w:color="auto"/>
              <w:right w:val="single" w:sz="4" w:space="0" w:color="auto"/>
            </w:tcBorders>
            <w:hideMark/>
          </w:tcPr>
          <w:p w14:paraId="7DB3B969" w14:textId="77777777" w:rsidR="00C121BA" w:rsidRDefault="00C121BA">
            <w:pPr>
              <w:pStyle w:val="TAL"/>
              <w:rPr>
                <w:sz w:val="16"/>
              </w:rPr>
            </w:pPr>
            <w:r>
              <w:rPr>
                <w:sz w:val="16"/>
              </w:rPr>
              <w:t>Introduction of test channel bandwidths and test frequencies for signalling testing for  band n98 and n109</w:t>
            </w:r>
          </w:p>
        </w:tc>
        <w:tc>
          <w:tcPr>
            <w:tcW w:w="0" w:type="auto"/>
            <w:tcBorders>
              <w:top w:val="single" w:sz="4" w:space="0" w:color="auto"/>
              <w:left w:val="single" w:sz="4" w:space="0" w:color="auto"/>
              <w:bottom w:val="single" w:sz="4" w:space="0" w:color="auto"/>
              <w:right w:val="single" w:sz="4" w:space="0" w:color="auto"/>
            </w:tcBorders>
            <w:hideMark/>
          </w:tcPr>
          <w:p w14:paraId="72DCD998"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947E2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B861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76DDB7" w14:textId="77777777" w:rsidR="00C121BA" w:rsidRDefault="00C121BA">
            <w:pPr>
              <w:pStyle w:val="TAL"/>
              <w:rPr>
                <w:sz w:val="16"/>
              </w:rPr>
            </w:pPr>
            <w:r>
              <w:rPr>
                <w:sz w:val="16"/>
              </w:rPr>
              <w:t>R5-247614</w:t>
            </w:r>
          </w:p>
        </w:tc>
      </w:tr>
      <w:tr w:rsidR="00C121BA" w14:paraId="5E897B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8FE601" w14:textId="77777777" w:rsidR="00C121BA" w:rsidRDefault="00C121BA">
            <w:pPr>
              <w:pStyle w:val="TAL"/>
              <w:rPr>
                <w:sz w:val="16"/>
              </w:rPr>
            </w:pPr>
            <w:r>
              <w:rPr>
                <w:sz w:val="16"/>
              </w:rPr>
              <w:lastRenderedPageBreak/>
              <w:t>R5-247250</w:t>
            </w:r>
          </w:p>
        </w:tc>
        <w:tc>
          <w:tcPr>
            <w:tcW w:w="0" w:type="auto"/>
            <w:tcBorders>
              <w:top w:val="single" w:sz="4" w:space="0" w:color="auto"/>
              <w:left w:val="single" w:sz="4" w:space="0" w:color="auto"/>
              <w:bottom w:val="single" w:sz="4" w:space="0" w:color="auto"/>
              <w:right w:val="single" w:sz="4" w:space="0" w:color="auto"/>
            </w:tcBorders>
            <w:hideMark/>
          </w:tcPr>
          <w:p w14:paraId="65775627" w14:textId="77777777" w:rsidR="00C121BA" w:rsidRDefault="00C121BA">
            <w:pPr>
              <w:pStyle w:val="TAL"/>
              <w:rPr>
                <w:sz w:val="16"/>
              </w:rPr>
            </w:pPr>
            <w:r>
              <w:rPr>
                <w:sz w:val="16"/>
              </w:rPr>
              <w:t>Introduction of band n54, n98 and n109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2E31134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BE487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EFC33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20794" w14:textId="77777777" w:rsidR="00C121BA" w:rsidRDefault="00C121BA">
            <w:pPr>
              <w:pStyle w:val="TAL"/>
              <w:rPr>
                <w:sz w:val="16"/>
              </w:rPr>
            </w:pPr>
            <w:r>
              <w:rPr>
                <w:sz w:val="16"/>
              </w:rPr>
              <w:t>R5-247709</w:t>
            </w:r>
          </w:p>
        </w:tc>
      </w:tr>
      <w:tr w:rsidR="00C121BA" w14:paraId="3310EC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4EFE12" w14:textId="77777777" w:rsidR="00C121BA" w:rsidRDefault="00C121BA">
            <w:pPr>
              <w:pStyle w:val="TAL"/>
              <w:rPr>
                <w:sz w:val="16"/>
              </w:rPr>
            </w:pPr>
            <w:r>
              <w:rPr>
                <w:sz w:val="16"/>
              </w:rPr>
              <w:t>R5-247251</w:t>
            </w:r>
          </w:p>
        </w:tc>
        <w:tc>
          <w:tcPr>
            <w:tcW w:w="0" w:type="auto"/>
            <w:tcBorders>
              <w:top w:val="single" w:sz="4" w:space="0" w:color="auto"/>
              <w:left w:val="single" w:sz="4" w:space="0" w:color="auto"/>
              <w:bottom w:val="single" w:sz="4" w:space="0" w:color="auto"/>
              <w:right w:val="single" w:sz="4" w:space="0" w:color="auto"/>
            </w:tcBorders>
            <w:hideMark/>
          </w:tcPr>
          <w:p w14:paraId="0075DD79" w14:textId="77777777" w:rsidR="00C121BA" w:rsidRDefault="00C121BA">
            <w:pPr>
              <w:pStyle w:val="TAL"/>
              <w:rPr>
                <w:sz w:val="16"/>
              </w:rPr>
            </w:pPr>
            <w:r>
              <w:rPr>
                <w:sz w:val="16"/>
              </w:rPr>
              <w:t>Introduction of test channel bandwidths and test frequencies for band n254</w:t>
            </w:r>
          </w:p>
        </w:tc>
        <w:tc>
          <w:tcPr>
            <w:tcW w:w="0" w:type="auto"/>
            <w:tcBorders>
              <w:top w:val="single" w:sz="4" w:space="0" w:color="auto"/>
              <w:left w:val="single" w:sz="4" w:space="0" w:color="auto"/>
              <w:bottom w:val="single" w:sz="4" w:space="0" w:color="auto"/>
              <w:right w:val="single" w:sz="4" w:space="0" w:color="auto"/>
            </w:tcBorders>
            <w:hideMark/>
          </w:tcPr>
          <w:p w14:paraId="44BE11C5"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4ABC8FD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E788F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E65B6" w14:textId="77777777" w:rsidR="00C121BA" w:rsidRDefault="00C121BA">
            <w:pPr>
              <w:pStyle w:val="TAL"/>
              <w:rPr>
                <w:sz w:val="16"/>
              </w:rPr>
            </w:pPr>
            <w:r>
              <w:rPr>
                <w:sz w:val="16"/>
              </w:rPr>
              <w:t>R5-247783</w:t>
            </w:r>
          </w:p>
        </w:tc>
      </w:tr>
      <w:tr w:rsidR="00C121BA" w14:paraId="2C96CC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43699A" w14:textId="77777777" w:rsidR="00C121BA" w:rsidRDefault="00C121BA">
            <w:pPr>
              <w:pStyle w:val="TAL"/>
              <w:rPr>
                <w:sz w:val="16"/>
              </w:rPr>
            </w:pPr>
            <w:r>
              <w:rPr>
                <w:sz w:val="16"/>
              </w:rPr>
              <w:t>R5-247252</w:t>
            </w:r>
          </w:p>
        </w:tc>
        <w:tc>
          <w:tcPr>
            <w:tcW w:w="0" w:type="auto"/>
            <w:tcBorders>
              <w:top w:val="single" w:sz="4" w:space="0" w:color="auto"/>
              <w:left w:val="single" w:sz="4" w:space="0" w:color="auto"/>
              <w:bottom w:val="single" w:sz="4" w:space="0" w:color="auto"/>
              <w:right w:val="single" w:sz="4" w:space="0" w:color="auto"/>
            </w:tcBorders>
            <w:hideMark/>
          </w:tcPr>
          <w:p w14:paraId="54370E70" w14:textId="77777777" w:rsidR="00C121BA" w:rsidRDefault="00C121BA">
            <w:pPr>
              <w:pStyle w:val="TAL"/>
              <w:rPr>
                <w:sz w:val="16"/>
              </w:rPr>
            </w:pPr>
            <w:r>
              <w:rPr>
                <w:sz w:val="16"/>
              </w:rPr>
              <w:t xml:space="preserve">Introduction of test channel bandwidths and test frequencies for </w:t>
            </w:r>
            <w:proofErr w:type="spellStart"/>
            <w:r>
              <w:rPr>
                <w:sz w:val="16"/>
              </w:rPr>
              <w:t>singalling</w:t>
            </w:r>
            <w:proofErr w:type="spellEnd"/>
            <w:r>
              <w:rPr>
                <w:sz w:val="16"/>
              </w:rPr>
              <w:t xml:space="preserve"> test for band n254</w:t>
            </w:r>
          </w:p>
        </w:tc>
        <w:tc>
          <w:tcPr>
            <w:tcW w:w="0" w:type="auto"/>
            <w:tcBorders>
              <w:top w:val="single" w:sz="4" w:space="0" w:color="auto"/>
              <w:left w:val="single" w:sz="4" w:space="0" w:color="auto"/>
              <w:bottom w:val="single" w:sz="4" w:space="0" w:color="auto"/>
              <w:right w:val="single" w:sz="4" w:space="0" w:color="auto"/>
            </w:tcBorders>
            <w:hideMark/>
          </w:tcPr>
          <w:p w14:paraId="5F31C231"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12F3B40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4E75C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08B865" w14:textId="77777777" w:rsidR="00C121BA" w:rsidRDefault="00C121BA">
            <w:pPr>
              <w:pStyle w:val="TAL"/>
              <w:rPr>
                <w:sz w:val="16"/>
              </w:rPr>
            </w:pPr>
            <w:r>
              <w:rPr>
                <w:sz w:val="16"/>
              </w:rPr>
              <w:t>R5-247615</w:t>
            </w:r>
          </w:p>
        </w:tc>
      </w:tr>
      <w:tr w:rsidR="00C121BA" w14:paraId="3A584D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30A4EB" w14:textId="77777777" w:rsidR="00C121BA" w:rsidRDefault="00C121BA">
            <w:pPr>
              <w:pStyle w:val="TAL"/>
              <w:rPr>
                <w:sz w:val="16"/>
              </w:rPr>
            </w:pPr>
            <w:r>
              <w:rPr>
                <w:sz w:val="16"/>
              </w:rPr>
              <w:t>R5-247253</w:t>
            </w:r>
          </w:p>
        </w:tc>
        <w:tc>
          <w:tcPr>
            <w:tcW w:w="0" w:type="auto"/>
            <w:tcBorders>
              <w:top w:val="single" w:sz="4" w:space="0" w:color="auto"/>
              <w:left w:val="single" w:sz="4" w:space="0" w:color="auto"/>
              <w:bottom w:val="single" w:sz="4" w:space="0" w:color="auto"/>
              <w:right w:val="single" w:sz="4" w:space="0" w:color="auto"/>
            </w:tcBorders>
            <w:hideMark/>
          </w:tcPr>
          <w:p w14:paraId="5533915A" w14:textId="77777777" w:rsidR="00C121BA" w:rsidRDefault="00C121BA">
            <w:pPr>
              <w:pStyle w:val="TAL"/>
              <w:rPr>
                <w:sz w:val="16"/>
              </w:rPr>
            </w:pPr>
            <w:r>
              <w:rPr>
                <w:sz w:val="16"/>
              </w:rPr>
              <w:t>Introduction of band n254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365C1C90"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06C0854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C49FE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7F8FF" w14:textId="77777777" w:rsidR="00C121BA" w:rsidRDefault="00C121BA">
            <w:pPr>
              <w:pStyle w:val="TAL"/>
              <w:rPr>
                <w:sz w:val="16"/>
              </w:rPr>
            </w:pPr>
          </w:p>
        </w:tc>
      </w:tr>
      <w:tr w:rsidR="00C121BA" w14:paraId="1E3C494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AD21A9" w14:textId="77777777" w:rsidR="00C121BA" w:rsidRDefault="00C121BA">
            <w:pPr>
              <w:pStyle w:val="TAL"/>
              <w:rPr>
                <w:sz w:val="16"/>
              </w:rPr>
            </w:pPr>
            <w:r>
              <w:rPr>
                <w:sz w:val="16"/>
              </w:rPr>
              <w:t>R5-247254</w:t>
            </w:r>
          </w:p>
        </w:tc>
        <w:tc>
          <w:tcPr>
            <w:tcW w:w="0" w:type="auto"/>
            <w:tcBorders>
              <w:top w:val="single" w:sz="4" w:space="0" w:color="auto"/>
              <w:left w:val="single" w:sz="4" w:space="0" w:color="auto"/>
              <w:bottom w:val="single" w:sz="4" w:space="0" w:color="auto"/>
              <w:right w:val="single" w:sz="4" w:space="0" w:color="auto"/>
            </w:tcBorders>
            <w:hideMark/>
          </w:tcPr>
          <w:p w14:paraId="54F14415" w14:textId="77777777" w:rsidR="00C121BA" w:rsidRDefault="00C121BA">
            <w:pPr>
              <w:pStyle w:val="TAL"/>
              <w:rPr>
                <w:sz w:val="16"/>
              </w:rPr>
            </w:pPr>
            <w:r>
              <w:rPr>
                <w:sz w:val="16"/>
              </w:rPr>
              <w:t>Adding transmitter requirements for band n39</w:t>
            </w:r>
          </w:p>
        </w:tc>
        <w:tc>
          <w:tcPr>
            <w:tcW w:w="0" w:type="auto"/>
            <w:tcBorders>
              <w:top w:val="single" w:sz="4" w:space="0" w:color="auto"/>
              <w:left w:val="single" w:sz="4" w:space="0" w:color="auto"/>
              <w:bottom w:val="single" w:sz="4" w:space="0" w:color="auto"/>
              <w:right w:val="single" w:sz="4" w:space="0" w:color="auto"/>
            </w:tcBorders>
            <w:hideMark/>
          </w:tcPr>
          <w:p w14:paraId="46CDC4DA"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F05B64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2E04B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782BFC" w14:textId="77777777" w:rsidR="00C121BA" w:rsidRDefault="00C121BA">
            <w:pPr>
              <w:pStyle w:val="TAL"/>
              <w:rPr>
                <w:sz w:val="16"/>
              </w:rPr>
            </w:pPr>
            <w:r>
              <w:rPr>
                <w:sz w:val="16"/>
              </w:rPr>
              <w:t>R5-247726</w:t>
            </w:r>
          </w:p>
        </w:tc>
      </w:tr>
      <w:tr w:rsidR="00C121BA" w14:paraId="61A09D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D3DD79" w14:textId="77777777" w:rsidR="00C121BA" w:rsidRDefault="00C121BA">
            <w:pPr>
              <w:pStyle w:val="TAL"/>
              <w:rPr>
                <w:sz w:val="16"/>
              </w:rPr>
            </w:pPr>
            <w:r>
              <w:rPr>
                <w:sz w:val="16"/>
              </w:rPr>
              <w:t>R5-247255</w:t>
            </w:r>
          </w:p>
        </w:tc>
        <w:tc>
          <w:tcPr>
            <w:tcW w:w="0" w:type="auto"/>
            <w:tcBorders>
              <w:top w:val="single" w:sz="4" w:space="0" w:color="auto"/>
              <w:left w:val="single" w:sz="4" w:space="0" w:color="auto"/>
              <w:bottom w:val="single" w:sz="4" w:space="0" w:color="auto"/>
              <w:right w:val="single" w:sz="4" w:space="0" w:color="auto"/>
            </w:tcBorders>
            <w:hideMark/>
          </w:tcPr>
          <w:p w14:paraId="1FE412AC" w14:textId="77777777" w:rsidR="00C121BA" w:rsidRDefault="00C121BA">
            <w:pPr>
              <w:pStyle w:val="TAL"/>
              <w:rPr>
                <w:sz w:val="16"/>
              </w:rPr>
            </w:pPr>
            <w:r>
              <w:rPr>
                <w:sz w:val="16"/>
              </w:rPr>
              <w:t>Adding additional spurious emissions test configuration table and message contents for band n54</w:t>
            </w:r>
          </w:p>
        </w:tc>
        <w:tc>
          <w:tcPr>
            <w:tcW w:w="0" w:type="auto"/>
            <w:tcBorders>
              <w:top w:val="single" w:sz="4" w:space="0" w:color="auto"/>
              <w:left w:val="single" w:sz="4" w:space="0" w:color="auto"/>
              <w:bottom w:val="single" w:sz="4" w:space="0" w:color="auto"/>
              <w:right w:val="single" w:sz="4" w:space="0" w:color="auto"/>
            </w:tcBorders>
            <w:hideMark/>
          </w:tcPr>
          <w:p w14:paraId="0BAD0E4E"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0A743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185B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8BBB63" w14:textId="77777777" w:rsidR="00C121BA" w:rsidRDefault="00C121BA">
            <w:pPr>
              <w:pStyle w:val="TAL"/>
              <w:rPr>
                <w:sz w:val="16"/>
              </w:rPr>
            </w:pPr>
          </w:p>
        </w:tc>
      </w:tr>
      <w:tr w:rsidR="00C121BA" w14:paraId="2123F7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CB1893" w14:textId="77777777" w:rsidR="00C121BA" w:rsidRDefault="00C121BA">
            <w:pPr>
              <w:pStyle w:val="TAL"/>
              <w:rPr>
                <w:sz w:val="16"/>
              </w:rPr>
            </w:pPr>
            <w:r>
              <w:rPr>
                <w:sz w:val="16"/>
              </w:rPr>
              <w:t>R5-247256</w:t>
            </w:r>
          </w:p>
        </w:tc>
        <w:tc>
          <w:tcPr>
            <w:tcW w:w="0" w:type="auto"/>
            <w:tcBorders>
              <w:top w:val="single" w:sz="4" w:space="0" w:color="auto"/>
              <w:left w:val="single" w:sz="4" w:space="0" w:color="auto"/>
              <w:bottom w:val="single" w:sz="4" w:space="0" w:color="auto"/>
              <w:right w:val="single" w:sz="4" w:space="0" w:color="auto"/>
            </w:tcBorders>
            <w:hideMark/>
          </w:tcPr>
          <w:p w14:paraId="2F7AB45E" w14:textId="77777777" w:rsidR="00C121BA" w:rsidRDefault="00C121BA">
            <w:pPr>
              <w:pStyle w:val="TAL"/>
              <w:rPr>
                <w:sz w:val="16"/>
              </w:rPr>
            </w:pPr>
            <w:r>
              <w:rPr>
                <w:sz w:val="16"/>
              </w:rPr>
              <w:t>Adding transmitter requirements for band n98</w:t>
            </w:r>
          </w:p>
        </w:tc>
        <w:tc>
          <w:tcPr>
            <w:tcW w:w="0" w:type="auto"/>
            <w:tcBorders>
              <w:top w:val="single" w:sz="4" w:space="0" w:color="auto"/>
              <w:left w:val="single" w:sz="4" w:space="0" w:color="auto"/>
              <w:bottom w:val="single" w:sz="4" w:space="0" w:color="auto"/>
              <w:right w:val="single" w:sz="4" w:space="0" w:color="auto"/>
            </w:tcBorders>
            <w:hideMark/>
          </w:tcPr>
          <w:p w14:paraId="11664262"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B0D60F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E133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3E7E5" w14:textId="77777777" w:rsidR="00C121BA" w:rsidRDefault="00C121BA">
            <w:pPr>
              <w:pStyle w:val="TAL"/>
              <w:rPr>
                <w:sz w:val="16"/>
              </w:rPr>
            </w:pPr>
          </w:p>
        </w:tc>
      </w:tr>
      <w:tr w:rsidR="00C121BA" w14:paraId="5903E0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DEF715" w14:textId="77777777" w:rsidR="00C121BA" w:rsidRDefault="00C121BA">
            <w:pPr>
              <w:pStyle w:val="TAL"/>
              <w:rPr>
                <w:sz w:val="16"/>
              </w:rPr>
            </w:pPr>
            <w:r>
              <w:rPr>
                <w:sz w:val="16"/>
              </w:rPr>
              <w:t>R5-247257</w:t>
            </w:r>
          </w:p>
        </w:tc>
        <w:tc>
          <w:tcPr>
            <w:tcW w:w="0" w:type="auto"/>
            <w:tcBorders>
              <w:top w:val="single" w:sz="4" w:space="0" w:color="auto"/>
              <w:left w:val="single" w:sz="4" w:space="0" w:color="auto"/>
              <w:bottom w:val="single" w:sz="4" w:space="0" w:color="auto"/>
              <w:right w:val="single" w:sz="4" w:space="0" w:color="auto"/>
            </w:tcBorders>
            <w:hideMark/>
          </w:tcPr>
          <w:p w14:paraId="33B9D18C" w14:textId="77777777" w:rsidR="00C121BA" w:rsidRDefault="00C121BA">
            <w:pPr>
              <w:pStyle w:val="TAL"/>
              <w:rPr>
                <w:sz w:val="16"/>
              </w:rPr>
            </w:pPr>
            <w:r>
              <w:rPr>
                <w:sz w:val="16"/>
              </w:rPr>
              <w:t>Adding transmitter requirements for band n109</w:t>
            </w:r>
          </w:p>
        </w:tc>
        <w:tc>
          <w:tcPr>
            <w:tcW w:w="0" w:type="auto"/>
            <w:tcBorders>
              <w:top w:val="single" w:sz="4" w:space="0" w:color="auto"/>
              <w:left w:val="single" w:sz="4" w:space="0" w:color="auto"/>
              <w:bottom w:val="single" w:sz="4" w:space="0" w:color="auto"/>
              <w:right w:val="single" w:sz="4" w:space="0" w:color="auto"/>
            </w:tcBorders>
            <w:hideMark/>
          </w:tcPr>
          <w:p w14:paraId="7AA8B781"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94D3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7A887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D10043" w14:textId="77777777" w:rsidR="00C121BA" w:rsidRDefault="00C121BA">
            <w:pPr>
              <w:pStyle w:val="TAL"/>
              <w:rPr>
                <w:sz w:val="16"/>
              </w:rPr>
            </w:pPr>
          </w:p>
        </w:tc>
      </w:tr>
      <w:tr w:rsidR="00C121BA" w14:paraId="269C51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C5D0DA" w14:textId="77777777" w:rsidR="00C121BA" w:rsidRDefault="00C121BA">
            <w:pPr>
              <w:pStyle w:val="TAL"/>
              <w:rPr>
                <w:sz w:val="16"/>
              </w:rPr>
            </w:pPr>
            <w:r>
              <w:rPr>
                <w:sz w:val="16"/>
              </w:rPr>
              <w:t>R5-247258</w:t>
            </w:r>
          </w:p>
        </w:tc>
        <w:tc>
          <w:tcPr>
            <w:tcW w:w="0" w:type="auto"/>
            <w:tcBorders>
              <w:top w:val="single" w:sz="4" w:space="0" w:color="auto"/>
              <w:left w:val="single" w:sz="4" w:space="0" w:color="auto"/>
              <w:bottom w:val="single" w:sz="4" w:space="0" w:color="auto"/>
              <w:right w:val="single" w:sz="4" w:space="0" w:color="auto"/>
            </w:tcBorders>
            <w:hideMark/>
          </w:tcPr>
          <w:p w14:paraId="33E9FC75" w14:textId="77777777" w:rsidR="00C121BA" w:rsidRDefault="00C121BA">
            <w:pPr>
              <w:pStyle w:val="TAL"/>
              <w:rPr>
                <w:sz w:val="16"/>
              </w:rPr>
            </w:pPr>
            <w:r>
              <w:rPr>
                <w:sz w:val="16"/>
              </w:rPr>
              <w:t>Adding receiver requirements for new CBW for band n8</w:t>
            </w:r>
          </w:p>
        </w:tc>
        <w:tc>
          <w:tcPr>
            <w:tcW w:w="0" w:type="auto"/>
            <w:tcBorders>
              <w:top w:val="single" w:sz="4" w:space="0" w:color="auto"/>
              <w:left w:val="single" w:sz="4" w:space="0" w:color="auto"/>
              <w:bottom w:val="single" w:sz="4" w:space="0" w:color="auto"/>
              <w:right w:val="single" w:sz="4" w:space="0" w:color="auto"/>
            </w:tcBorders>
            <w:hideMark/>
          </w:tcPr>
          <w:p w14:paraId="3286F65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A609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2EA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22904" w14:textId="77777777" w:rsidR="00C121BA" w:rsidRDefault="00C121BA">
            <w:pPr>
              <w:pStyle w:val="TAL"/>
              <w:rPr>
                <w:sz w:val="16"/>
              </w:rPr>
            </w:pPr>
          </w:p>
        </w:tc>
      </w:tr>
      <w:tr w:rsidR="00C121BA" w14:paraId="7B920B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DD3376" w14:textId="77777777" w:rsidR="00C121BA" w:rsidRDefault="00C121BA">
            <w:pPr>
              <w:pStyle w:val="TAL"/>
              <w:rPr>
                <w:sz w:val="16"/>
              </w:rPr>
            </w:pPr>
            <w:r>
              <w:rPr>
                <w:sz w:val="16"/>
              </w:rPr>
              <w:t>R5-247259</w:t>
            </w:r>
          </w:p>
        </w:tc>
        <w:tc>
          <w:tcPr>
            <w:tcW w:w="0" w:type="auto"/>
            <w:tcBorders>
              <w:top w:val="single" w:sz="4" w:space="0" w:color="auto"/>
              <w:left w:val="single" w:sz="4" w:space="0" w:color="auto"/>
              <w:bottom w:val="single" w:sz="4" w:space="0" w:color="auto"/>
              <w:right w:val="single" w:sz="4" w:space="0" w:color="auto"/>
            </w:tcBorders>
            <w:hideMark/>
          </w:tcPr>
          <w:p w14:paraId="220C1F5E" w14:textId="77777777" w:rsidR="00C121BA" w:rsidRDefault="00C121BA">
            <w:pPr>
              <w:pStyle w:val="TAL"/>
              <w:rPr>
                <w:sz w:val="16"/>
              </w:rPr>
            </w:pPr>
            <w:r>
              <w:rPr>
                <w:sz w:val="16"/>
              </w:rPr>
              <w:t>Adding receiver requirements for new CBW for band n39</w:t>
            </w:r>
          </w:p>
        </w:tc>
        <w:tc>
          <w:tcPr>
            <w:tcW w:w="0" w:type="auto"/>
            <w:tcBorders>
              <w:top w:val="single" w:sz="4" w:space="0" w:color="auto"/>
              <w:left w:val="single" w:sz="4" w:space="0" w:color="auto"/>
              <w:bottom w:val="single" w:sz="4" w:space="0" w:color="auto"/>
              <w:right w:val="single" w:sz="4" w:space="0" w:color="auto"/>
            </w:tcBorders>
            <w:hideMark/>
          </w:tcPr>
          <w:p w14:paraId="461C2966"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6CF62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2B6C8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EC896" w14:textId="77777777" w:rsidR="00C121BA" w:rsidRDefault="00C121BA">
            <w:pPr>
              <w:pStyle w:val="TAL"/>
              <w:rPr>
                <w:sz w:val="16"/>
              </w:rPr>
            </w:pPr>
          </w:p>
        </w:tc>
      </w:tr>
      <w:tr w:rsidR="00C121BA" w14:paraId="1361E3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BD8148" w14:textId="77777777" w:rsidR="00C121BA" w:rsidRDefault="00C121BA">
            <w:pPr>
              <w:pStyle w:val="TAL"/>
              <w:rPr>
                <w:sz w:val="16"/>
              </w:rPr>
            </w:pPr>
            <w:r>
              <w:rPr>
                <w:sz w:val="16"/>
              </w:rPr>
              <w:t>R5-247260</w:t>
            </w:r>
          </w:p>
        </w:tc>
        <w:tc>
          <w:tcPr>
            <w:tcW w:w="0" w:type="auto"/>
            <w:tcBorders>
              <w:top w:val="single" w:sz="4" w:space="0" w:color="auto"/>
              <w:left w:val="single" w:sz="4" w:space="0" w:color="auto"/>
              <w:bottom w:val="single" w:sz="4" w:space="0" w:color="auto"/>
              <w:right w:val="single" w:sz="4" w:space="0" w:color="auto"/>
            </w:tcBorders>
            <w:hideMark/>
          </w:tcPr>
          <w:p w14:paraId="7D155F20" w14:textId="77777777" w:rsidR="00C121BA" w:rsidRDefault="00C121BA">
            <w:pPr>
              <w:pStyle w:val="TAL"/>
              <w:rPr>
                <w:sz w:val="16"/>
              </w:rPr>
            </w:pPr>
            <w:r>
              <w:rPr>
                <w:sz w:val="16"/>
              </w:rPr>
              <w:t>Adding receiver requirements for band n109</w:t>
            </w:r>
          </w:p>
        </w:tc>
        <w:tc>
          <w:tcPr>
            <w:tcW w:w="0" w:type="auto"/>
            <w:tcBorders>
              <w:top w:val="single" w:sz="4" w:space="0" w:color="auto"/>
              <w:left w:val="single" w:sz="4" w:space="0" w:color="auto"/>
              <w:bottom w:val="single" w:sz="4" w:space="0" w:color="auto"/>
              <w:right w:val="single" w:sz="4" w:space="0" w:color="auto"/>
            </w:tcBorders>
            <w:hideMark/>
          </w:tcPr>
          <w:p w14:paraId="37EF42C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0E121A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D51CA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9C908" w14:textId="77777777" w:rsidR="00C121BA" w:rsidRDefault="00C121BA">
            <w:pPr>
              <w:pStyle w:val="TAL"/>
              <w:rPr>
                <w:sz w:val="16"/>
              </w:rPr>
            </w:pPr>
            <w:r>
              <w:rPr>
                <w:sz w:val="16"/>
              </w:rPr>
              <w:t>R5-247755</w:t>
            </w:r>
          </w:p>
        </w:tc>
      </w:tr>
      <w:tr w:rsidR="00C121BA" w14:paraId="1EBD81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620DDB" w14:textId="77777777" w:rsidR="00C121BA" w:rsidRDefault="00C121BA">
            <w:pPr>
              <w:pStyle w:val="TAL"/>
              <w:rPr>
                <w:sz w:val="16"/>
              </w:rPr>
            </w:pPr>
            <w:r>
              <w:rPr>
                <w:sz w:val="16"/>
              </w:rPr>
              <w:t>R5-247261</w:t>
            </w:r>
          </w:p>
        </w:tc>
        <w:tc>
          <w:tcPr>
            <w:tcW w:w="0" w:type="auto"/>
            <w:tcBorders>
              <w:top w:val="single" w:sz="4" w:space="0" w:color="auto"/>
              <w:left w:val="single" w:sz="4" w:space="0" w:color="auto"/>
              <w:bottom w:val="single" w:sz="4" w:space="0" w:color="auto"/>
              <w:right w:val="single" w:sz="4" w:space="0" w:color="auto"/>
            </w:tcBorders>
            <w:hideMark/>
          </w:tcPr>
          <w:p w14:paraId="25BA484D" w14:textId="77777777" w:rsidR="00C121BA" w:rsidRDefault="00C121BA">
            <w:pPr>
              <w:pStyle w:val="TAL"/>
              <w:rPr>
                <w:sz w:val="16"/>
              </w:rPr>
            </w:pPr>
            <w:r>
              <w:rPr>
                <w:sz w:val="16"/>
              </w:rPr>
              <w:t xml:space="preserve">Adding downlink </w:t>
            </w:r>
            <w:proofErr w:type="spellStart"/>
            <w:r>
              <w:rPr>
                <w:sz w:val="16"/>
              </w:rPr>
              <w:t>singals</w:t>
            </w:r>
            <w:proofErr w:type="spellEnd"/>
            <w:r>
              <w:rPr>
                <w:sz w:val="16"/>
              </w:rPr>
              <w:t xml:space="preserve"> levels and interference signals for new CBW 35MHz</w:t>
            </w:r>
          </w:p>
        </w:tc>
        <w:tc>
          <w:tcPr>
            <w:tcW w:w="0" w:type="auto"/>
            <w:tcBorders>
              <w:top w:val="single" w:sz="4" w:space="0" w:color="auto"/>
              <w:left w:val="single" w:sz="4" w:space="0" w:color="auto"/>
              <w:bottom w:val="single" w:sz="4" w:space="0" w:color="auto"/>
              <w:right w:val="single" w:sz="4" w:space="0" w:color="auto"/>
            </w:tcBorders>
            <w:hideMark/>
          </w:tcPr>
          <w:p w14:paraId="76747F3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4191F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8965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0F946B" w14:textId="77777777" w:rsidR="00C121BA" w:rsidRDefault="00C121BA">
            <w:pPr>
              <w:pStyle w:val="TAL"/>
              <w:rPr>
                <w:sz w:val="16"/>
              </w:rPr>
            </w:pPr>
          </w:p>
        </w:tc>
      </w:tr>
      <w:tr w:rsidR="00C121BA" w14:paraId="014399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114694" w14:textId="77777777" w:rsidR="00C121BA" w:rsidRDefault="00C121BA">
            <w:pPr>
              <w:pStyle w:val="TAL"/>
              <w:rPr>
                <w:sz w:val="16"/>
              </w:rPr>
            </w:pPr>
            <w:r>
              <w:rPr>
                <w:sz w:val="16"/>
              </w:rPr>
              <w:t>R5-247262</w:t>
            </w:r>
          </w:p>
        </w:tc>
        <w:tc>
          <w:tcPr>
            <w:tcW w:w="0" w:type="auto"/>
            <w:tcBorders>
              <w:top w:val="single" w:sz="4" w:space="0" w:color="auto"/>
              <w:left w:val="single" w:sz="4" w:space="0" w:color="auto"/>
              <w:bottom w:val="single" w:sz="4" w:space="0" w:color="auto"/>
              <w:right w:val="single" w:sz="4" w:space="0" w:color="auto"/>
            </w:tcBorders>
            <w:hideMark/>
          </w:tcPr>
          <w:p w14:paraId="1CCD948D" w14:textId="77777777" w:rsidR="00C121BA" w:rsidRDefault="00C121BA">
            <w:pPr>
              <w:pStyle w:val="TAL"/>
              <w:rPr>
                <w:sz w:val="16"/>
              </w:rPr>
            </w:pPr>
            <w:r>
              <w:rPr>
                <w:sz w:val="16"/>
              </w:rPr>
              <w:t>Adding transmitter requirements for band n254</w:t>
            </w:r>
          </w:p>
        </w:tc>
        <w:tc>
          <w:tcPr>
            <w:tcW w:w="0" w:type="auto"/>
            <w:tcBorders>
              <w:top w:val="single" w:sz="4" w:space="0" w:color="auto"/>
              <w:left w:val="single" w:sz="4" w:space="0" w:color="auto"/>
              <w:bottom w:val="single" w:sz="4" w:space="0" w:color="auto"/>
              <w:right w:val="single" w:sz="4" w:space="0" w:color="auto"/>
            </w:tcBorders>
            <w:hideMark/>
          </w:tcPr>
          <w:p w14:paraId="15C8B792"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5037276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F003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BE22A4" w14:textId="77777777" w:rsidR="00C121BA" w:rsidRDefault="00C121BA">
            <w:pPr>
              <w:pStyle w:val="TAL"/>
              <w:rPr>
                <w:sz w:val="16"/>
              </w:rPr>
            </w:pPr>
            <w:r>
              <w:rPr>
                <w:sz w:val="16"/>
              </w:rPr>
              <w:t>R5-247970</w:t>
            </w:r>
          </w:p>
        </w:tc>
      </w:tr>
      <w:tr w:rsidR="00C121BA" w14:paraId="2A19D7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72742D" w14:textId="77777777" w:rsidR="00C121BA" w:rsidRDefault="00C121BA">
            <w:pPr>
              <w:pStyle w:val="TAL"/>
              <w:rPr>
                <w:sz w:val="16"/>
              </w:rPr>
            </w:pPr>
            <w:r>
              <w:rPr>
                <w:sz w:val="16"/>
              </w:rPr>
              <w:t>R5-247263</w:t>
            </w:r>
          </w:p>
        </w:tc>
        <w:tc>
          <w:tcPr>
            <w:tcW w:w="0" w:type="auto"/>
            <w:tcBorders>
              <w:top w:val="single" w:sz="4" w:space="0" w:color="auto"/>
              <w:left w:val="single" w:sz="4" w:space="0" w:color="auto"/>
              <w:bottom w:val="single" w:sz="4" w:space="0" w:color="auto"/>
              <w:right w:val="single" w:sz="4" w:space="0" w:color="auto"/>
            </w:tcBorders>
            <w:hideMark/>
          </w:tcPr>
          <w:p w14:paraId="56DFA15D" w14:textId="77777777" w:rsidR="00C121BA" w:rsidRDefault="00C121BA">
            <w:pPr>
              <w:pStyle w:val="TAL"/>
              <w:rPr>
                <w:sz w:val="16"/>
              </w:rPr>
            </w:pPr>
            <w:r>
              <w:rPr>
                <w:sz w:val="16"/>
              </w:rPr>
              <w:t>Adding receiver requirements for band n254</w:t>
            </w:r>
          </w:p>
        </w:tc>
        <w:tc>
          <w:tcPr>
            <w:tcW w:w="0" w:type="auto"/>
            <w:tcBorders>
              <w:top w:val="single" w:sz="4" w:space="0" w:color="auto"/>
              <w:left w:val="single" w:sz="4" w:space="0" w:color="auto"/>
              <w:bottom w:val="single" w:sz="4" w:space="0" w:color="auto"/>
              <w:right w:val="single" w:sz="4" w:space="0" w:color="auto"/>
            </w:tcBorders>
            <w:hideMark/>
          </w:tcPr>
          <w:p w14:paraId="5C3E48E8"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5C7FE5D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A04E3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5F5F6" w14:textId="77777777" w:rsidR="00C121BA" w:rsidRDefault="00C121BA">
            <w:pPr>
              <w:pStyle w:val="TAL"/>
              <w:rPr>
                <w:sz w:val="16"/>
              </w:rPr>
            </w:pPr>
          </w:p>
        </w:tc>
      </w:tr>
      <w:tr w:rsidR="00C121BA" w14:paraId="140566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7F642B" w14:textId="77777777" w:rsidR="00C121BA" w:rsidRDefault="00C121BA">
            <w:pPr>
              <w:pStyle w:val="TAL"/>
              <w:rPr>
                <w:sz w:val="16"/>
              </w:rPr>
            </w:pPr>
            <w:r>
              <w:rPr>
                <w:sz w:val="16"/>
              </w:rPr>
              <w:t>R5-247264</w:t>
            </w:r>
          </w:p>
        </w:tc>
        <w:tc>
          <w:tcPr>
            <w:tcW w:w="0" w:type="auto"/>
            <w:tcBorders>
              <w:top w:val="single" w:sz="4" w:space="0" w:color="auto"/>
              <w:left w:val="single" w:sz="4" w:space="0" w:color="auto"/>
              <w:bottom w:val="single" w:sz="4" w:space="0" w:color="auto"/>
              <w:right w:val="single" w:sz="4" w:space="0" w:color="auto"/>
            </w:tcBorders>
            <w:hideMark/>
          </w:tcPr>
          <w:p w14:paraId="7E3290FF" w14:textId="77777777" w:rsidR="00C121BA" w:rsidRDefault="00C121BA">
            <w:pPr>
              <w:pStyle w:val="TAL"/>
              <w:rPr>
                <w:sz w:val="16"/>
              </w:rPr>
            </w:pPr>
            <w:r>
              <w:rPr>
                <w:sz w:val="16"/>
              </w:rPr>
              <w:t>Introduction of band n254 to NR band group for FR1</w:t>
            </w:r>
          </w:p>
        </w:tc>
        <w:tc>
          <w:tcPr>
            <w:tcW w:w="0" w:type="auto"/>
            <w:tcBorders>
              <w:top w:val="single" w:sz="4" w:space="0" w:color="auto"/>
              <w:left w:val="single" w:sz="4" w:space="0" w:color="auto"/>
              <w:bottom w:val="single" w:sz="4" w:space="0" w:color="auto"/>
              <w:right w:val="single" w:sz="4" w:space="0" w:color="auto"/>
            </w:tcBorders>
            <w:hideMark/>
          </w:tcPr>
          <w:p w14:paraId="74F17C7F"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6F4209B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7AF1B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7E3A8" w14:textId="77777777" w:rsidR="00C121BA" w:rsidRDefault="00C121BA">
            <w:pPr>
              <w:pStyle w:val="TAL"/>
              <w:rPr>
                <w:sz w:val="16"/>
              </w:rPr>
            </w:pPr>
          </w:p>
        </w:tc>
      </w:tr>
      <w:tr w:rsidR="00C121BA" w14:paraId="7A718A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312E6C" w14:textId="77777777" w:rsidR="00C121BA" w:rsidRDefault="00C121BA">
            <w:pPr>
              <w:pStyle w:val="TAL"/>
              <w:rPr>
                <w:sz w:val="16"/>
              </w:rPr>
            </w:pPr>
            <w:r>
              <w:rPr>
                <w:sz w:val="16"/>
              </w:rPr>
              <w:t>R5-247265</w:t>
            </w:r>
          </w:p>
        </w:tc>
        <w:tc>
          <w:tcPr>
            <w:tcW w:w="0" w:type="auto"/>
            <w:tcBorders>
              <w:top w:val="single" w:sz="4" w:space="0" w:color="auto"/>
              <w:left w:val="single" w:sz="4" w:space="0" w:color="auto"/>
              <w:bottom w:val="single" w:sz="4" w:space="0" w:color="auto"/>
              <w:right w:val="single" w:sz="4" w:space="0" w:color="auto"/>
            </w:tcBorders>
            <w:hideMark/>
          </w:tcPr>
          <w:p w14:paraId="2FCEB868" w14:textId="77777777" w:rsidR="00C121BA" w:rsidRDefault="00C121BA">
            <w:pPr>
              <w:pStyle w:val="TAL"/>
              <w:rPr>
                <w:sz w:val="16"/>
              </w:rPr>
            </w:pPr>
            <w:r>
              <w:rPr>
                <w:sz w:val="16"/>
              </w:rPr>
              <w:t>Update TP analysis for new CBW 35MHz for band n39 for NS_50</w:t>
            </w:r>
          </w:p>
        </w:tc>
        <w:tc>
          <w:tcPr>
            <w:tcW w:w="0" w:type="auto"/>
            <w:tcBorders>
              <w:top w:val="single" w:sz="4" w:space="0" w:color="auto"/>
              <w:left w:val="single" w:sz="4" w:space="0" w:color="auto"/>
              <w:bottom w:val="single" w:sz="4" w:space="0" w:color="auto"/>
              <w:right w:val="single" w:sz="4" w:space="0" w:color="auto"/>
            </w:tcBorders>
            <w:hideMark/>
          </w:tcPr>
          <w:p w14:paraId="28853916"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EBC98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9EEC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4125F" w14:textId="77777777" w:rsidR="00C121BA" w:rsidRDefault="00C121BA">
            <w:pPr>
              <w:pStyle w:val="TAL"/>
              <w:rPr>
                <w:sz w:val="16"/>
              </w:rPr>
            </w:pPr>
          </w:p>
        </w:tc>
      </w:tr>
      <w:tr w:rsidR="00C121BA" w14:paraId="37DBC2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EB535A" w14:textId="77777777" w:rsidR="00C121BA" w:rsidRDefault="00C121BA">
            <w:pPr>
              <w:pStyle w:val="TAL"/>
              <w:rPr>
                <w:sz w:val="16"/>
              </w:rPr>
            </w:pPr>
            <w:r>
              <w:rPr>
                <w:sz w:val="16"/>
              </w:rPr>
              <w:t>R5-247266</w:t>
            </w:r>
          </w:p>
        </w:tc>
        <w:tc>
          <w:tcPr>
            <w:tcW w:w="0" w:type="auto"/>
            <w:tcBorders>
              <w:top w:val="single" w:sz="4" w:space="0" w:color="auto"/>
              <w:left w:val="single" w:sz="4" w:space="0" w:color="auto"/>
              <w:bottom w:val="single" w:sz="4" w:space="0" w:color="auto"/>
              <w:right w:val="single" w:sz="4" w:space="0" w:color="auto"/>
            </w:tcBorders>
            <w:hideMark/>
          </w:tcPr>
          <w:p w14:paraId="0EE998D0" w14:textId="77777777" w:rsidR="00C121BA" w:rsidRDefault="00C121BA">
            <w:pPr>
              <w:pStyle w:val="TAL"/>
              <w:rPr>
                <w:sz w:val="16"/>
              </w:rPr>
            </w:pPr>
            <w:r>
              <w:rPr>
                <w:sz w:val="16"/>
              </w:rPr>
              <w:t>Update TP analysis for NS_18</w:t>
            </w:r>
          </w:p>
        </w:tc>
        <w:tc>
          <w:tcPr>
            <w:tcW w:w="0" w:type="auto"/>
            <w:tcBorders>
              <w:top w:val="single" w:sz="4" w:space="0" w:color="auto"/>
              <w:left w:val="single" w:sz="4" w:space="0" w:color="auto"/>
              <w:bottom w:val="single" w:sz="4" w:space="0" w:color="auto"/>
              <w:right w:val="single" w:sz="4" w:space="0" w:color="auto"/>
            </w:tcBorders>
            <w:hideMark/>
          </w:tcPr>
          <w:p w14:paraId="32981371"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F2EB2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32AF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4750F" w14:textId="77777777" w:rsidR="00C121BA" w:rsidRDefault="00C121BA">
            <w:pPr>
              <w:pStyle w:val="TAL"/>
              <w:rPr>
                <w:sz w:val="16"/>
              </w:rPr>
            </w:pPr>
          </w:p>
        </w:tc>
      </w:tr>
      <w:tr w:rsidR="00C121BA" w14:paraId="2A38C6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B415D5" w14:textId="77777777" w:rsidR="00C121BA" w:rsidRDefault="00C121BA">
            <w:pPr>
              <w:pStyle w:val="TAL"/>
              <w:rPr>
                <w:sz w:val="16"/>
              </w:rPr>
            </w:pPr>
            <w:r>
              <w:rPr>
                <w:sz w:val="16"/>
              </w:rPr>
              <w:t>R5-247267</w:t>
            </w:r>
          </w:p>
        </w:tc>
        <w:tc>
          <w:tcPr>
            <w:tcW w:w="0" w:type="auto"/>
            <w:tcBorders>
              <w:top w:val="single" w:sz="4" w:space="0" w:color="auto"/>
              <w:left w:val="single" w:sz="4" w:space="0" w:color="auto"/>
              <w:bottom w:val="single" w:sz="4" w:space="0" w:color="auto"/>
              <w:right w:val="single" w:sz="4" w:space="0" w:color="auto"/>
            </w:tcBorders>
            <w:hideMark/>
          </w:tcPr>
          <w:p w14:paraId="0BB640AF" w14:textId="77777777" w:rsidR="00C121BA" w:rsidRDefault="00C121BA">
            <w:pPr>
              <w:pStyle w:val="TAL"/>
              <w:rPr>
                <w:sz w:val="16"/>
              </w:rPr>
            </w:pPr>
            <w:r>
              <w:rPr>
                <w:sz w:val="16"/>
              </w:rPr>
              <w:t>Update TP analysis for NS_62</w:t>
            </w:r>
          </w:p>
        </w:tc>
        <w:tc>
          <w:tcPr>
            <w:tcW w:w="0" w:type="auto"/>
            <w:tcBorders>
              <w:top w:val="single" w:sz="4" w:space="0" w:color="auto"/>
              <w:left w:val="single" w:sz="4" w:space="0" w:color="auto"/>
              <w:bottom w:val="single" w:sz="4" w:space="0" w:color="auto"/>
              <w:right w:val="single" w:sz="4" w:space="0" w:color="auto"/>
            </w:tcBorders>
            <w:hideMark/>
          </w:tcPr>
          <w:p w14:paraId="69DC24CE"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7CEB9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68051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8CE8D" w14:textId="77777777" w:rsidR="00C121BA" w:rsidRDefault="00C121BA">
            <w:pPr>
              <w:pStyle w:val="TAL"/>
              <w:rPr>
                <w:sz w:val="16"/>
              </w:rPr>
            </w:pPr>
            <w:r>
              <w:rPr>
                <w:sz w:val="16"/>
              </w:rPr>
              <w:t>R5-247727</w:t>
            </w:r>
          </w:p>
        </w:tc>
      </w:tr>
      <w:tr w:rsidR="00C121BA" w14:paraId="10C966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323612" w14:textId="77777777" w:rsidR="00C121BA" w:rsidRDefault="00C121BA">
            <w:pPr>
              <w:pStyle w:val="TAL"/>
              <w:rPr>
                <w:sz w:val="16"/>
              </w:rPr>
            </w:pPr>
            <w:r>
              <w:rPr>
                <w:sz w:val="16"/>
              </w:rPr>
              <w:t>R5-247268</w:t>
            </w:r>
          </w:p>
        </w:tc>
        <w:tc>
          <w:tcPr>
            <w:tcW w:w="0" w:type="auto"/>
            <w:tcBorders>
              <w:top w:val="single" w:sz="4" w:space="0" w:color="auto"/>
              <w:left w:val="single" w:sz="4" w:space="0" w:color="auto"/>
              <w:bottom w:val="single" w:sz="4" w:space="0" w:color="auto"/>
              <w:right w:val="single" w:sz="4" w:space="0" w:color="auto"/>
            </w:tcBorders>
            <w:hideMark/>
          </w:tcPr>
          <w:p w14:paraId="2451414F" w14:textId="77777777" w:rsidR="00C121BA" w:rsidRDefault="00C121BA">
            <w:pPr>
              <w:pStyle w:val="TAL"/>
              <w:rPr>
                <w:sz w:val="16"/>
              </w:rPr>
            </w:pPr>
            <w:r>
              <w:rPr>
                <w:sz w:val="16"/>
              </w:rPr>
              <w:t>Update TP analysis for NS_03N, NS_04N and NS_05N</w:t>
            </w:r>
          </w:p>
        </w:tc>
        <w:tc>
          <w:tcPr>
            <w:tcW w:w="0" w:type="auto"/>
            <w:tcBorders>
              <w:top w:val="single" w:sz="4" w:space="0" w:color="auto"/>
              <w:left w:val="single" w:sz="4" w:space="0" w:color="auto"/>
              <w:bottom w:val="single" w:sz="4" w:space="0" w:color="auto"/>
              <w:right w:val="single" w:sz="4" w:space="0" w:color="auto"/>
            </w:tcBorders>
            <w:hideMark/>
          </w:tcPr>
          <w:p w14:paraId="5C433556"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62029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09B58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865DCD" w14:textId="77777777" w:rsidR="00C121BA" w:rsidRDefault="00C121BA">
            <w:pPr>
              <w:pStyle w:val="TAL"/>
              <w:rPr>
                <w:sz w:val="16"/>
              </w:rPr>
            </w:pPr>
            <w:r>
              <w:rPr>
                <w:sz w:val="16"/>
              </w:rPr>
              <w:t>R5-247784</w:t>
            </w:r>
          </w:p>
        </w:tc>
      </w:tr>
      <w:tr w:rsidR="00C121BA" w14:paraId="59834C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61AAFC" w14:textId="77777777" w:rsidR="00C121BA" w:rsidRDefault="00C121BA">
            <w:pPr>
              <w:pStyle w:val="TAL"/>
              <w:rPr>
                <w:sz w:val="16"/>
              </w:rPr>
            </w:pPr>
            <w:r>
              <w:rPr>
                <w:sz w:val="16"/>
              </w:rPr>
              <w:t>R5-247269</w:t>
            </w:r>
          </w:p>
        </w:tc>
        <w:tc>
          <w:tcPr>
            <w:tcW w:w="0" w:type="auto"/>
            <w:tcBorders>
              <w:top w:val="single" w:sz="4" w:space="0" w:color="auto"/>
              <w:left w:val="single" w:sz="4" w:space="0" w:color="auto"/>
              <w:bottom w:val="single" w:sz="4" w:space="0" w:color="auto"/>
              <w:right w:val="single" w:sz="4" w:space="0" w:color="auto"/>
            </w:tcBorders>
            <w:hideMark/>
          </w:tcPr>
          <w:p w14:paraId="52E948D5" w14:textId="77777777" w:rsidR="00C121BA" w:rsidRDefault="00C121BA">
            <w:pPr>
              <w:pStyle w:val="TAL"/>
              <w:rPr>
                <w:sz w:val="16"/>
              </w:rPr>
            </w:pPr>
            <w:r>
              <w:rPr>
                <w:sz w:val="16"/>
              </w:rPr>
              <w:t>PRD21 CDS: NR FR1 FDD band n8</w:t>
            </w:r>
          </w:p>
        </w:tc>
        <w:tc>
          <w:tcPr>
            <w:tcW w:w="0" w:type="auto"/>
            <w:tcBorders>
              <w:top w:val="single" w:sz="4" w:space="0" w:color="auto"/>
              <w:left w:val="single" w:sz="4" w:space="0" w:color="auto"/>
              <w:bottom w:val="single" w:sz="4" w:space="0" w:color="auto"/>
              <w:right w:val="single" w:sz="4" w:space="0" w:color="auto"/>
            </w:tcBorders>
            <w:hideMark/>
          </w:tcPr>
          <w:p w14:paraId="5A9BF190"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8F0784"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92023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EC974" w14:textId="77777777" w:rsidR="00C121BA" w:rsidRDefault="00C121BA">
            <w:pPr>
              <w:pStyle w:val="TAL"/>
              <w:rPr>
                <w:sz w:val="16"/>
              </w:rPr>
            </w:pPr>
          </w:p>
        </w:tc>
      </w:tr>
      <w:tr w:rsidR="00C121BA" w14:paraId="2BCDBB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26DA6D" w14:textId="77777777" w:rsidR="00C121BA" w:rsidRDefault="00C121BA">
            <w:pPr>
              <w:pStyle w:val="TAL"/>
              <w:rPr>
                <w:sz w:val="16"/>
              </w:rPr>
            </w:pPr>
            <w:r>
              <w:rPr>
                <w:sz w:val="16"/>
              </w:rPr>
              <w:t>R5-247270</w:t>
            </w:r>
          </w:p>
        </w:tc>
        <w:tc>
          <w:tcPr>
            <w:tcW w:w="0" w:type="auto"/>
            <w:tcBorders>
              <w:top w:val="single" w:sz="4" w:space="0" w:color="auto"/>
              <w:left w:val="single" w:sz="4" w:space="0" w:color="auto"/>
              <w:bottom w:val="single" w:sz="4" w:space="0" w:color="auto"/>
              <w:right w:val="single" w:sz="4" w:space="0" w:color="auto"/>
            </w:tcBorders>
            <w:hideMark/>
          </w:tcPr>
          <w:p w14:paraId="76963BAB" w14:textId="77777777" w:rsidR="00C121BA" w:rsidRDefault="00C121BA">
            <w:pPr>
              <w:pStyle w:val="TAL"/>
              <w:rPr>
                <w:sz w:val="16"/>
              </w:rPr>
            </w:pPr>
            <w:r>
              <w:rPr>
                <w:sz w:val="16"/>
              </w:rPr>
              <w:t>PRD21 CDS: NR FR1 FDD band n39</w:t>
            </w:r>
          </w:p>
        </w:tc>
        <w:tc>
          <w:tcPr>
            <w:tcW w:w="0" w:type="auto"/>
            <w:tcBorders>
              <w:top w:val="single" w:sz="4" w:space="0" w:color="auto"/>
              <w:left w:val="single" w:sz="4" w:space="0" w:color="auto"/>
              <w:bottom w:val="single" w:sz="4" w:space="0" w:color="auto"/>
              <w:right w:val="single" w:sz="4" w:space="0" w:color="auto"/>
            </w:tcBorders>
            <w:hideMark/>
          </w:tcPr>
          <w:p w14:paraId="7C7C188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FC64511"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4547C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59CD1" w14:textId="77777777" w:rsidR="00C121BA" w:rsidRDefault="00C121BA">
            <w:pPr>
              <w:pStyle w:val="TAL"/>
              <w:rPr>
                <w:sz w:val="16"/>
              </w:rPr>
            </w:pPr>
          </w:p>
        </w:tc>
      </w:tr>
      <w:tr w:rsidR="00C121BA" w14:paraId="429CF4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913D48" w14:textId="77777777" w:rsidR="00C121BA" w:rsidRDefault="00C121BA">
            <w:pPr>
              <w:pStyle w:val="TAL"/>
              <w:rPr>
                <w:sz w:val="16"/>
              </w:rPr>
            </w:pPr>
            <w:r>
              <w:rPr>
                <w:sz w:val="16"/>
              </w:rPr>
              <w:t>R5-247271</w:t>
            </w:r>
          </w:p>
        </w:tc>
        <w:tc>
          <w:tcPr>
            <w:tcW w:w="0" w:type="auto"/>
            <w:tcBorders>
              <w:top w:val="single" w:sz="4" w:space="0" w:color="auto"/>
              <w:left w:val="single" w:sz="4" w:space="0" w:color="auto"/>
              <w:bottom w:val="single" w:sz="4" w:space="0" w:color="auto"/>
              <w:right w:val="single" w:sz="4" w:space="0" w:color="auto"/>
            </w:tcBorders>
            <w:hideMark/>
          </w:tcPr>
          <w:p w14:paraId="74E8A787" w14:textId="77777777" w:rsidR="00C121BA" w:rsidRDefault="00C121BA">
            <w:pPr>
              <w:pStyle w:val="TAL"/>
              <w:rPr>
                <w:sz w:val="16"/>
              </w:rPr>
            </w:pPr>
            <w:r>
              <w:rPr>
                <w:sz w:val="16"/>
              </w:rPr>
              <w:t>PRD21 CDS: NR FR1 FDD band n54</w:t>
            </w:r>
          </w:p>
        </w:tc>
        <w:tc>
          <w:tcPr>
            <w:tcW w:w="0" w:type="auto"/>
            <w:tcBorders>
              <w:top w:val="single" w:sz="4" w:space="0" w:color="auto"/>
              <w:left w:val="single" w:sz="4" w:space="0" w:color="auto"/>
              <w:bottom w:val="single" w:sz="4" w:space="0" w:color="auto"/>
              <w:right w:val="single" w:sz="4" w:space="0" w:color="auto"/>
            </w:tcBorders>
            <w:hideMark/>
          </w:tcPr>
          <w:p w14:paraId="1C6FE4F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AFF2E9"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8068EF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6732B" w14:textId="77777777" w:rsidR="00C121BA" w:rsidRDefault="00C121BA">
            <w:pPr>
              <w:pStyle w:val="TAL"/>
              <w:rPr>
                <w:sz w:val="16"/>
              </w:rPr>
            </w:pPr>
          </w:p>
        </w:tc>
      </w:tr>
      <w:tr w:rsidR="00C121BA" w14:paraId="4A588C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567E88" w14:textId="77777777" w:rsidR="00C121BA" w:rsidRDefault="00C121BA">
            <w:pPr>
              <w:pStyle w:val="TAL"/>
              <w:rPr>
                <w:sz w:val="16"/>
              </w:rPr>
            </w:pPr>
            <w:r>
              <w:rPr>
                <w:sz w:val="16"/>
              </w:rPr>
              <w:t>R5-247272</w:t>
            </w:r>
          </w:p>
        </w:tc>
        <w:tc>
          <w:tcPr>
            <w:tcW w:w="0" w:type="auto"/>
            <w:tcBorders>
              <w:top w:val="single" w:sz="4" w:space="0" w:color="auto"/>
              <w:left w:val="single" w:sz="4" w:space="0" w:color="auto"/>
              <w:bottom w:val="single" w:sz="4" w:space="0" w:color="auto"/>
              <w:right w:val="single" w:sz="4" w:space="0" w:color="auto"/>
            </w:tcBorders>
            <w:hideMark/>
          </w:tcPr>
          <w:p w14:paraId="0340E17B" w14:textId="77777777" w:rsidR="00C121BA" w:rsidRDefault="00C121BA">
            <w:pPr>
              <w:pStyle w:val="TAL"/>
              <w:rPr>
                <w:sz w:val="16"/>
              </w:rPr>
            </w:pPr>
            <w:r>
              <w:rPr>
                <w:sz w:val="16"/>
              </w:rPr>
              <w:t>PRD21 CDS: NR FR1 FDD band n98</w:t>
            </w:r>
          </w:p>
        </w:tc>
        <w:tc>
          <w:tcPr>
            <w:tcW w:w="0" w:type="auto"/>
            <w:tcBorders>
              <w:top w:val="single" w:sz="4" w:space="0" w:color="auto"/>
              <w:left w:val="single" w:sz="4" w:space="0" w:color="auto"/>
              <w:bottom w:val="single" w:sz="4" w:space="0" w:color="auto"/>
              <w:right w:val="single" w:sz="4" w:space="0" w:color="auto"/>
            </w:tcBorders>
            <w:hideMark/>
          </w:tcPr>
          <w:p w14:paraId="6B16D66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62BA8B3"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3F3BAD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546FFA" w14:textId="77777777" w:rsidR="00C121BA" w:rsidRDefault="00C121BA">
            <w:pPr>
              <w:pStyle w:val="TAL"/>
              <w:rPr>
                <w:sz w:val="16"/>
              </w:rPr>
            </w:pPr>
          </w:p>
        </w:tc>
      </w:tr>
      <w:tr w:rsidR="00C121BA" w14:paraId="4E3B5B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104428" w14:textId="77777777" w:rsidR="00C121BA" w:rsidRDefault="00C121BA">
            <w:pPr>
              <w:pStyle w:val="TAL"/>
              <w:rPr>
                <w:sz w:val="16"/>
              </w:rPr>
            </w:pPr>
            <w:r>
              <w:rPr>
                <w:sz w:val="16"/>
              </w:rPr>
              <w:t>R5-247273</w:t>
            </w:r>
          </w:p>
        </w:tc>
        <w:tc>
          <w:tcPr>
            <w:tcW w:w="0" w:type="auto"/>
            <w:tcBorders>
              <w:top w:val="single" w:sz="4" w:space="0" w:color="auto"/>
              <w:left w:val="single" w:sz="4" w:space="0" w:color="auto"/>
              <w:bottom w:val="single" w:sz="4" w:space="0" w:color="auto"/>
              <w:right w:val="single" w:sz="4" w:space="0" w:color="auto"/>
            </w:tcBorders>
            <w:hideMark/>
          </w:tcPr>
          <w:p w14:paraId="05139777" w14:textId="77777777" w:rsidR="00C121BA" w:rsidRDefault="00C121BA">
            <w:pPr>
              <w:pStyle w:val="TAL"/>
              <w:rPr>
                <w:sz w:val="16"/>
              </w:rPr>
            </w:pPr>
            <w:r>
              <w:rPr>
                <w:sz w:val="16"/>
              </w:rPr>
              <w:t>PRD21 CDS: NR FR1 FDD band n109</w:t>
            </w:r>
          </w:p>
        </w:tc>
        <w:tc>
          <w:tcPr>
            <w:tcW w:w="0" w:type="auto"/>
            <w:tcBorders>
              <w:top w:val="single" w:sz="4" w:space="0" w:color="auto"/>
              <w:left w:val="single" w:sz="4" w:space="0" w:color="auto"/>
              <w:bottom w:val="single" w:sz="4" w:space="0" w:color="auto"/>
              <w:right w:val="single" w:sz="4" w:space="0" w:color="auto"/>
            </w:tcBorders>
            <w:hideMark/>
          </w:tcPr>
          <w:p w14:paraId="5BA6570B"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7661E49"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3A48F7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0A3DF" w14:textId="77777777" w:rsidR="00C121BA" w:rsidRDefault="00C121BA">
            <w:pPr>
              <w:pStyle w:val="TAL"/>
              <w:rPr>
                <w:sz w:val="16"/>
              </w:rPr>
            </w:pPr>
          </w:p>
        </w:tc>
      </w:tr>
      <w:tr w:rsidR="00C121BA" w14:paraId="5704F8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230462" w14:textId="77777777" w:rsidR="00C121BA" w:rsidRDefault="00C121BA">
            <w:pPr>
              <w:pStyle w:val="TAL"/>
              <w:rPr>
                <w:sz w:val="16"/>
              </w:rPr>
            </w:pPr>
            <w:r>
              <w:rPr>
                <w:sz w:val="16"/>
              </w:rPr>
              <w:t>R5-247274</w:t>
            </w:r>
          </w:p>
        </w:tc>
        <w:tc>
          <w:tcPr>
            <w:tcW w:w="0" w:type="auto"/>
            <w:tcBorders>
              <w:top w:val="single" w:sz="4" w:space="0" w:color="auto"/>
              <w:left w:val="single" w:sz="4" w:space="0" w:color="auto"/>
              <w:bottom w:val="single" w:sz="4" w:space="0" w:color="auto"/>
              <w:right w:val="single" w:sz="4" w:space="0" w:color="auto"/>
            </w:tcBorders>
            <w:hideMark/>
          </w:tcPr>
          <w:p w14:paraId="186BFAD2" w14:textId="77777777" w:rsidR="00C121BA" w:rsidRDefault="00C121BA">
            <w:pPr>
              <w:pStyle w:val="TAL"/>
              <w:rPr>
                <w:sz w:val="16"/>
              </w:rPr>
            </w:pPr>
            <w:r>
              <w:rPr>
                <w:sz w:val="16"/>
              </w:rPr>
              <w:t>PRD21 CDS: NR FR1 FDD band n254</w:t>
            </w:r>
          </w:p>
        </w:tc>
        <w:tc>
          <w:tcPr>
            <w:tcW w:w="0" w:type="auto"/>
            <w:tcBorders>
              <w:top w:val="single" w:sz="4" w:space="0" w:color="auto"/>
              <w:left w:val="single" w:sz="4" w:space="0" w:color="auto"/>
              <w:bottom w:val="single" w:sz="4" w:space="0" w:color="auto"/>
              <w:right w:val="single" w:sz="4" w:space="0" w:color="auto"/>
            </w:tcBorders>
            <w:hideMark/>
          </w:tcPr>
          <w:p w14:paraId="01820E41"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75697D6C"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AFD7FB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1948A7" w14:textId="77777777" w:rsidR="00C121BA" w:rsidRDefault="00C121BA">
            <w:pPr>
              <w:pStyle w:val="TAL"/>
              <w:rPr>
                <w:sz w:val="16"/>
              </w:rPr>
            </w:pPr>
          </w:p>
        </w:tc>
      </w:tr>
      <w:tr w:rsidR="00C121BA" w14:paraId="27DE55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CE4FCC" w14:textId="77777777" w:rsidR="00C121BA" w:rsidRDefault="00C121BA">
            <w:pPr>
              <w:pStyle w:val="TAL"/>
              <w:rPr>
                <w:sz w:val="16"/>
              </w:rPr>
            </w:pPr>
            <w:r>
              <w:rPr>
                <w:sz w:val="16"/>
              </w:rPr>
              <w:t>R5-247275</w:t>
            </w:r>
          </w:p>
        </w:tc>
        <w:tc>
          <w:tcPr>
            <w:tcW w:w="0" w:type="auto"/>
            <w:tcBorders>
              <w:top w:val="single" w:sz="4" w:space="0" w:color="auto"/>
              <w:left w:val="single" w:sz="4" w:space="0" w:color="auto"/>
              <w:bottom w:val="single" w:sz="4" w:space="0" w:color="auto"/>
              <w:right w:val="single" w:sz="4" w:space="0" w:color="auto"/>
            </w:tcBorders>
            <w:hideMark/>
          </w:tcPr>
          <w:p w14:paraId="29D82BB0" w14:textId="77777777" w:rsidR="00C121BA" w:rsidRDefault="00C121BA">
            <w:pPr>
              <w:pStyle w:val="TAL"/>
              <w:rPr>
                <w:sz w:val="16"/>
              </w:rPr>
            </w:pPr>
            <w:r>
              <w:rPr>
                <w:sz w:val="16"/>
              </w:rPr>
              <w:t>Introduction of Guidelines on test execution for band n54</w:t>
            </w:r>
          </w:p>
        </w:tc>
        <w:tc>
          <w:tcPr>
            <w:tcW w:w="0" w:type="auto"/>
            <w:tcBorders>
              <w:top w:val="single" w:sz="4" w:space="0" w:color="auto"/>
              <w:left w:val="single" w:sz="4" w:space="0" w:color="auto"/>
              <w:bottom w:val="single" w:sz="4" w:space="0" w:color="auto"/>
              <w:right w:val="single" w:sz="4" w:space="0" w:color="auto"/>
            </w:tcBorders>
            <w:hideMark/>
          </w:tcPr>
          <w:p w14:paraId="6510CC0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7071F3"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D05AB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4AD04" w14:textId="77777777" w:rsidR="00C121BA" w:rsidRDefault="00C121BA">
            <w:pPr>
              <w:pStyle w:val="TAL"/>
              <w:rPr>
                <w:sz w:val="16"/>
              </w:rPr>
            </w:pPr>
          </w:p>
        </w:tc>
      </w:tr>
      <w:tr w:rsidR="00C121BA" w14:paraId="26AFFD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805B25" w14:textId="77777777" w:rsidR="00C121BA" w:rsidRDefault="00C121BA">
            <w:pPr>
              <w:pStyle w:val="TAL"/>
              <w:rPr>
                <w:sz w:val="16"/>
              </w:rPr>
            </w:pPr>
            <w:r>
              <w:rPr>
                <w:sz w:val="16"/>
              </w:rPr>
              <w:t>R5-247276</w:t>
            </w:r>
          </w:p>
        </w:tc>
        <w:tc>
          <w:tcPr>
            <w:tcW w:w="0" w:type="auto"/>
            <w:tcBorders>
              <w:top w:val="single" w:sz="4" w:space="0" w:color="auto"/>
              <w:left w:val="single" w:sz="4" w:space="0" w:color="auto"/>
              <w:bottom w:val="single" w:sz="4" w:space="0" w:color="auto"/>
              <w:right w:val="single" w:sz="4" w:space="0" w:color="auto"/>
            </w:tcBorders>
            <w:hideMark/>
          </w:tcPr>
          <w:p w14:paraId="3235496C" w14:textId="77777777" w:rsidR="00C121BA" w:rsidRDefault="00C121BA">
            <w:pPr>
              <w:pStyle w:val="TAL"/>
              <w:rPr>
                <w:sz w:val="16"/>
              </w:rPr>
            </w:pPr>
            <w:r>
              <w:rPr>
                <w:sz w:val="16"/>
              </w:rPr>
              <w:t xml:space="preserve">Introduction of </w:t>
            </w:r>
            <w:proofErr w:type="spellStart"/>
            <w:r>
              <w:rPr>
                <w:sz w:val="16"/>
              </w:rPr>
              <w:t>applicablity</w:t>
            </w:r>
            <w:proofErr w:type="spellEnd"/>
            <w:r>
              <w:rPr>
                <w:sz w:val="16"/>
              </w:rPr>
              <w:t xml:space="preserve"> for SNPN PWS test cases</w:t>
            </w:r>
          </w:p>
        </w:tc>
        <w:tc>
          <w:tcPr>
            <w:tcW w:w="0" w:type="auto"/>
            <w:tcBorders>
              <w:top w:val="single" w:sz="4" w:space="0" w:color="auto"/>
              <w:left w:val="single" w:sz="4" w:space="0" w:color="auto"/>
              <w:bottom w:val="single" w:sz="4" w:space="0" w:color="auto"/>
              <w:right w:val="single" w:sz="4" w:space="0" w:color="auto"/>
            </w:tcBorders>
            <w:hideMark/>
          </w:tcPr>
          <w:p w14:paraId="414E89C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D0967F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E58D0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5FFE6A" w14:textId="77777777" w:rsidR="00C121BA" w:rsidRDefault="00C121BA">
            <w:pPr>
              <w:pStyle w:val="TAL"/>
              <w:rPr>
                <w:sz w:val="16"/>
              </w:rPr>
            </w:pPr>
            <w:r>
              <w:rPr>
                <w:sz w:val="16"/>
              </w:rPr>
              <w:t>R5-247561</w:t>
            </w:r>
          </w:p>
        </w:tc>
      </w:tr>
      <w:tr w:rsidR="00C121BA" w14:paraId="546FE6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936ACC" w14:textId="77777777" w:rsidR="00C121BA" w:rsidRDefault="00C121BA">
            <w:pPr>
              <w:pStyle w:val="TAL"/>
              <w:rPr>
                <w:sz w:val="16"/>
              </w:rPr>
            </w:pPr>
            <w:r>
              <w:rPr>
                <w:sz w:val="16"/>
              </w:rPr>
              <w:t>R5-247277</w:t>
            </w:r>
          </w:p>
        </w:tc>
        <w:tc>
          <w:tcPr>
            <w:tcW w:w="0" w:type="auto"/>
            <w:tcBorders>
              <w:top w:val="single" w:sz="4" w:space="0" w:color="auto"/>
              <w:left w:val="single" w:sz="4" w:space="0" w:color="auto"/>
              <w:bottom w:val="single" w:sz="4" w:space="0" w:color="auto"/>
              <w:right w:val="single" w:sz="4" w:space="0" w:color="auto"/>
            </w:tcBorders>
            <w:hideMark/>
          </w:tcPr>
          <w:p w14:paraId="5A74F930" w14:textId="77777777" w:rsidR="00C121BA" w:rsidRDefault="00C121BA">
            <w:pPr>
              <w:pStyle w:val="TAL"/>
              <w:rPr>
                <w:sz w:val="16"/>
              </w:rPr>
            </w:pPr>
            <w:r>
              <w:rPr>
                <w:sz w:val="16"/>
              </w:rPr>
              <w:t>WP UE Conformance – Rel-18 High Power UE for NR CA and DC; and NR and LTE DC Configurations RAN5#105</w:t>
            </w:r>
          </w:p>
        </w:tc>
        <w:tc>
          <w:tcPr>
            <w:tcW w:w="0" w:type="auto"/>
            <w:tcBorders>
              <w:top w:val="single" w:sz="4" w:space="0" w:color="auto"/>
              <w:left w:val="single" w:sz="4" w:space="0" w:color="auto"/>
              <w:bottom w:val="single" w:sz="4" w:space="0" w:color="auto"/>
              <w:right w:val="single" w:sz="4" w:space="0" w:color="auto"/>
            </w:tcBorders>
            <w:hideMark/>
          </w:tcPr>
          <w:p w14:paraId="5488818D" w14:textId="77777777" w:rsidR="00C121BA" w:rsidRDefault="00C121BA">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13DED34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5BB7C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5886F" w14:textId="77777777" w:rsidR="00C121BA" w:rsidRDefault="00C121BA">
            <w:pPr>
              <w:pStyle w:val="TAL"/>
              <w:rPr>
                <w:sz w:val="16"/>
              </w:rPr>
            </w:pPr>
          </w:p>
        </w:tc>
      </w:tr>
      <w:tr w:rsidR="00C121BA" w14:paraId="76CAD9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FB4C25" w14:textId="77777777" w:rsidR="00C121BA" w:rsidRDefault="00C121BA">
            <w:pPr>
              <w:pStyle w:val="TAL"/>
              <w:rPr>
                <w:sz w:val="16"/>
              </w:rPr>
            </w:pPr>
            <w:r>
              <w:rPr>
                <w:sz w:val="16"/>
              </w:rPr>
              <w:t>R5-247278</w:t>
            </w:r>
          </w:p>
        </w:tc>
        <w:tc>
          <w:tcPr>
            <w:tcW w:w="0" w:type="auto"/>
            <w:tcBorders>
              <w:top w:val="single" w:sz="4" w:space="0" w:color="auto"/>
              <w:left w:val="single" w:sz="4" w:space="0" w:color="auto"/>
              <w:bottom w:val="single" w:sz="4" w:space="0" w:color="auto"/>
              <w:right w:val="single" w:sz="4" w:space="0" w:color="auto"/>
            </w:tcBorders>
            <w:hideMark/>
          </w:tcPr>
          <w:p w14:paraId="3AA501CE" w14:textId="77777777" w:rsidR="00C121BA" w:rsidRDefault="00C121BA">
            <w:pPr>
              <w:pStyle w:val="TAL"/>
              <w:rPr>
                <w:sz w:val="16"/>
              </w:rPr>
            </w:pPr>
            <w:r>
              <w:rPr>
                <w:sz w:val="16"/>
              </w:rPr>
              <w:t>SR UE Conformance – Rel-18 High Power UE for NR CA and DC; and NR and LTE DC Configurations RAN5#105</w:t>
            </w:r>
          </w:p>
        </w:tc>
        <w:tc>
          <w:tcPr>
            <w:tcW w:w="0" w:type="auto"/>
            <w:tcBorders>
              <w:top w:val="single" w:sz="4" w:space="0" w:color="auto"/>
              <w:left w:val="single" w:sz="4" w:space="0" w:color="auto"/>
              <w:bottom w:val="single" w:sz="4" w:space="0" w:color="auto"/>
              <w:right w:val="single" w:sz="4" w:space="0" w:color="auto"/>
            </w:tcBorders>
            <w:hideMark/>
          </w:tcPr>
          <w:p w14:paraId="674317EC" w14:textId="77777777" w:rsidR="00C121BA" w:rsidRDefault="00C121BA">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13F99BA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D4B3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43610" w14:textId="77777777" w:rsidR="00C121BA" w:rsidRDefault="00C121BA">
            <w:pPr>
              <w:pStyle w:val="TAL"/>
              <w:rPr>
                <w:sz w:val="16"/>
              </w:rPr>
            </w:pPr>
          </w:p>
        </w:tc>
      </w:tr>
      <w:tr w:rsidR="00C121BA" w14:paraId="17AF03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F3E95B" w14:textId="77777777" w:rsidR="00C121BA" w:rsidRDefault="00C121BA">
            <w:pPr>
              <w:pStyle w:val="TAL"/>
              <w:rPr>
                <w:sz w:val="16"/>
              </w:rPr>
            </w:pPr>
            <w:r>
              <w:rPr>
                <w:sz w:val="16"/>
              </w:rPr>
              <w:t>R5-247279</w:t>
            </w:r>
          </w:p>
        </w:tc>
        <w:tc>
          <w:tcPr>
            <w:tcW w:w="0" w:type="auto"/>
            <w:tcBorders>
              <w:top w:val="single" w:sz="4" w:space="0" w:color="auto"/>
              <w:left w:val="single" w:sz="4" w:space="0" w:color="auto"/>
              <w:bottom w:val="single" w:sz="4" w:space="0" w:color="auto"/>
              <w:right w:val="single" w:sz="4" w:space="0" w:color="auto"/>
            </w:tcBorders>
            <w:hideMark/>
          </w:tcPr>
          <w:p w14:paraId="4E4C3AC6" w14:textId="77777777" w:rsidR="00C121BA" w:rsidRDefault="00C121BA">
            <w:pPr>
              <w:pStyle w:val="TAL"/>
              <w:rPr>
                <w:sz w:val="16"/>
              </w:rPr>
            </w:pPr>
            <w:r>
              <w:rPr>
                <w:sz w:val="16"/>
              </w:rPr>
              <w:t>WP UE Conformance – Rel-17 LTE CA Configurations RAN5#105</w:t>
            </w:r>
          </w:p>
        </w:tc>
        <w:tc>
          <w:tcPr>
            <w:tcW w:w="0" w:type="auto"/>
            <w:tcBorders>
              <w:top w:val="single" w:sz="4" w:space="0" w:color="auto"/>
              <w:left w:val="single" w:sz="4" w:space="0" w:color="auto"/>
              <w:bottom w:val="single" w:sz="4" w:space="0" w:color="auto"/>
              <w:right w:val="single" w:sz="4" w:space="0" w:color="auto"/>
            </w:tcBorders>
            <w:hideMark/>
          </w:tcPr>
          <w:p w14:paraId="5D779B4A" w14:textId="77777777" w:rsidR="00C121BA" w:rsidRDefault="00C121BA">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508D4C29"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7AF98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76D3FB" w14:textId="77777777" w:rsidR="00C121BA" w:rsidRDefault="00C121BA">
            <w:pPr>
              <w:pStyle w:val="TAL"/>
              <w:rPr>
                <w:sz w:val="16"/>
              </w:rPr>
            </w:pPr>
          </w:p>
        </w:tc>
      </w:tr>
      <w:tr w:rsidR="00C121BA" w14:paraId="7A32BF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346AFD" w14:textId="77777777" w:rsidR="00C121BA" w:rsidRDefault="00C121BA">
            <w:pPr>
              <w:pStyle w:val="TAL"/>
              <w:rPr>
                <w:sz w:val="16"/>
              </w:rPr>
            </w:pPr>
            <w:r>
              <w:rPr>
                <w:sz w:val="16"/>
              </w:rPr>
              <w:t>R5-247280</w:t>
            </w:r>
          </w:p>
        </w:tc>
        <w:tc>
          <w:tcPr>
            <w:tcW w:w="0" w:type="auto"/>
            <w:tcBorders>
              <w:top w:val="single" w:sz="4" w:space="0" w:color="auto"/>
              <w:left w:val="single" w:sz="4" w:space="0" w:color="auto"/>
              <w:bottom w:val="single" w:sz="4" w:space="0" w:color="auto"/>
              <w:right w:val="single" w:sz="4" w:space="0" w:color="auto"/>
            </w:tcBorders>
            <w:hideMark/>
          </w:tcPr>
          <w:p w14:paraId="65F931BE" w14:textId="77777777" w:rsidR="00C121BA" w:rsidRDefault="00C121BA">
            <w:pPr>
              <w:pStyle w:val="TAL"/>
              <w:rPr>
                <w:sz w:val="16"/>
              </w:rPr>
            </w:pPr>
            <w:r>
              <w:rPr>
                <w:sz w:val="16"/>
              </w:rPr>
              <w:t>SR UE Conformance – Rel-17 LTE CA Configurations RAN5#105</w:t>
            </w:r>
          </w:p>
        </w:tc>
        <w:tc>
          <w:tcPr>
            <w:tcW w:w="0" w:type="auto"/>
            <w:tcBorders>
              <w:top w:val="single" w:sz="4" w:space="0" w:color="auto"/>
              <w:left w:val="single" w:sz="4" w:space="0" w:color="auto"/>
              <w:bottom w:val="single" w:sz="4" w:space="0" w:color="auto"/>
              <w:right w:val="single" w:sz="4" w:space="0" w:color="auto"/>
            </w:tcBorders>
            <w:hideMark/>
          </w:tcPr>
          <w:p w14:paraId="23F62AF4" w14:textId="77777777" w:rsidR="00C121BA" w:rsidRDefault="00C121BA">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35DA9FD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31F23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5E0ED" w14:textId="77777777" w:rsidR="00C121BA" w:rsidRDefault="00C121BA">
            <w:pPr>
              <w:pStyle w:val="TAL"/>
              <w:rPr>
                <w:sz w:val="16"/>
              </w:rPr>
            </w:pPr>
          </w:p>
        </w:tc>
      </w:tr>
      <w:tr w:rsidR="00C121BA" w14:paraId="7FDD78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F26EC2" w14:textId="77777777" w:rsidR="00C121BA" w:rsidRDefault="00C121BA">
            <w:pPr>
              <w:pStyle w:val="TAL"/>
              <w:rPr>
                <w:sz w:val="16"/>
              </w:rPr>
            </w:pPr>
            <w:r>
              <w:rPr>
                <w:sz w:val="16"/>
              </w:rPr>
              <w:t>R5-247281</w:t>
            </w:r>
          </w:p>
        </w:tc>
        <w:tc>
          <w:tcPr>
            <w:tcW w:w="0" w:type="auto"/>
            <w:tcBorders>
              <w:top w:val="single" w:sz="4" w:space="0" w:color="auto"/>
              <w:left w:val="single" w:sz="4" w:space="0" w:color="auto"/>
              <w:bottom w:val="single" w:sz="4" w:space="0" w:color="auto"/>
              <w:right w:val="single" w:sz="4" w:space="0" w:color="auto"/>
            </w:tcBorders>
            <w:hideMark/>
          </w:tcPr>
          <w:p w14:paraId="7A8FCBD5" w14:textId="77777777" w:rsidR="00C121BA" w:rsidRDefault="00C121BA">
            <w:pPr>
              <w:pStyle w:val="TAL"/>
              <w:rPr>
                <w:sz w:val="16"/>
              </w:rPr>
            </w:pPr>
            <w:r>
              <w:rPr>
                <w:sz w:val="16"/>
              </w:rPr>
              <w:t>Revised WID on UE Conformance – Rel-17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98BB5E4" w14:textId="77777777" w:rsidR="00C121BA" w:rsidRDefault="00C121BA">
            <w:pPr>
              <w:pStyle w:val="TAL"/>
              <w:rPr>
                <w:sz w:val="16"/>
              </w:rPr>
            </w:pPr>
            <w:r>
              <w:rPr>
                <w:sz w:val="16"/>
              </w:rPr>
              <w:t>China Telecom, Qualcomm</w:t>
            </w:r>
          </w:p>
        </w:tc>
        <w:tc>
          <w:tcPr>
            <w:tcW w:w="0" w:type="auto"/>
            <w:tcBorders>
              <w:top w:val="single" w:sz="4" w:space="0" w:color="auto"/>
              <w:left w:val="single" w:sz="4" w:space="0" w:color="auto"/>
              <w:bottom w:val="single" w:sz="4" w:space="0" w:color="auto"/>
              <w:right w:val="single" w:sz="4" w:space="0" w:color="auto"/>
            </w:tcBorders>
            <w:hideMark/>
          </w:tcPr>
          <w:p w14:paraId="7FCDF46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26B22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8DFADB" w14:textId="77777777" w:rsidR="00C121BA" w:rsidRDefault="00C121BA">
            <w:pPr>
              <w:pStyle w:val="TAL"/>
              <w:rPr>
                <w:sz w:val="16"/>
              </w:rPr>
            </w:pPr>
          </w:p>
        </w:tc>
      </w:tr>
      <w:tr w:rsidR="00C121BA" w14:paraId="4D9B6F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5A2CA6" w14:textId="77777777" w:rsidR="00C121BA" w:rsidRDefault="00C121BA">
            <w:pPr>
              <w:pStyle w:val="TAL"/>
              <w:rPr>
                <w:sz w:val="16"/>
              </w:rPr>
            </w:pPr>
            <w:r>
              <w:rPr>
                <w:sz w:val="16"/>
              </w:rPr>
              <w:t>R5-247282</w:t>
            </w:r>
          </w:p>
        </w:tc>
        <w:tc>
          <w:tcPr>
            <w:tcW w:w="0" w:type="auto"/>
            <w:tcBorders>
              <w:top w:val="single" w:sz="4" w:space="0" w:color="auto"/>
              <w:left w:val="single" w:sz="4" w:space="0" w:color="auto"/>
              <w:bottom w:val="single" w:sz="4" w:space="0" w:color="auto"/>
              <w:right w:val="single" w:sz="4" w:space="0" w:color="auto"/>
            </w:tcBorders>
            <w:hideMark/>
          </w:tcPr>
          <w:p w14:paraId="146FC595" w14:textId="77777777" w:rsidR="00C121BA" w:rsidRDefault="00C121BA">
            <w:pPr>
              <w:pStyle w:val="TAL"/>
              <w:rPr>
                <w:sz w:val="16"/>
              </w:rPr>
            </w:pPr>
            <w:r>
              <w:rPr>
                <w:sz w:val="16"/>
              </w:rPr>
              <w:t>WP on UE Conformance –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1EFBA08D" w14:textId="77777777" w:rsidR="00C121BA" w:rsidRDefault="00C121BA">
            <w:pPr>
              <w:pStyle w:val="TAL"/>
              <w:rPr>
                <w:sz w:val="16"/>
              </w:rPr>
            </w:pPr>
            <w:r>
              <w:rPr>
                <w:sz w:val="16"/>
              </w:rPr>
              <w:t>China Telecom, Qualcomm, ZTE</w:t>
            </w:r>
          </w:p>
        </w:tc>
        <w:tc>
          <w:tcPr>
            <w:tcW w:w="0" w:type="auto"/>
            <w:tcBorders>
              <w:top w:val="single" w:sz="4" w:space="0" w:color="auto"/>
              <w:left w:val="single" w:sz="4" w:space="0" w:color="auto"/>
              <w:bottom w:val="single" w:sz="4" w:space="0" w:color="auto"/>
              <w:right w:val="single" w:sz="4" w:space="0" w:color="auto"/>
            </w:tcBorders>
            <w:hideMark/>
          </w:tcPr>
          <w:p w14:paraId="364AF64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D6A5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AA841E" w14:textId="77777777" w:rsidR="00C121BA" w:rsidRDefault="00C121BA">
            <w:pPr>
              <w:pStyle w:val="TAL"/>
              <w:rPr>
                <w:sz w:val="16"/>
              </w:rPr>
            </w:pPr>
          </w:p>
        </w:tc>
      </w:tr>
      <w:tr w:rsidR="00C121BA" w14:paraId="544538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118453" w14:textId="77777777" w:rsidR="00C121BA" w:rsidRDefault="00C121BA">
            <w:pPr>
              <w:pStyle w:val="TAL"/>
              <w:rPr>
                <w:sz w:val="16"/>
              </w:rPr>
            </w:pPr>
            <w:r>
              <w:rPr>
                <w:sz w:val="16"/>
              </w:rPr>
              <w:t>R5-247283</w:t>
            </w:r>
          </w:p>
        </w:tc>
        <w:tc>
          <w:tcPr>
            <w:tcW w:w="0" w:type="auto"/>
            <w:tcBorders>
              <w:top w:val="single" w:sz="4" w:space="0" w:color="auto"/>
              <w:left w:val="single" w:sz="4" w:space="0" w:color="auto"/>
              <w:bottom w:val="single" w:sz="4" w:space="0" w:color="auto"/>
              <w:right w:val="single" w:sz="4" w:space="0" w:color="auto"/>
            </w:tcBorders>
            <w:hideMark/>
          </w:tcPr>
          <w:p w14:paraId="3E0E4389" w14:textId="77777777" w:rsidR="00C121BA" w:rsidRDefault="00C121BA">
            <w:pPr>
              <w:pStyle w:val="TAL"/>
              <w:rPr>
                <w:sz w:val="16"/>
              </w:rPr>
            </w:pPr>
            <w:r>
              <w:rPr>
                <w:sz w:val="16"/>
              </w:rPr>
              <w:t>SR on UE Conformance –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4441C160" w14:textId="77777777" w:rsidR="00C121BA" w:rsidRDefault="00C121BA">
            <w:pPr>
              <w:pStyle w:val="TAL"/>
              <w:rPr>
                <w:sz w:val="16"/>
              </w:rPr>
            </w:pPr>
            <w:r>
              <w:rPr>
                <w:sz w:val="16"/>
              </w:rPr>
              <w:t>China Telecom, Qualcomm, ZTE</w:t>
            </w:r>
          </w:p>
        </w:tc>
        <w:tc>
          <w:tcPr>
            <w:tcW w:w="0" w:type="auto"/>
            <w:tcBorders>
              <w:top w:val="single" w:sz="4" w:space="0" w:color="auto"/>
              <w:left w:val="single" w:sz="4" w:space="0" w:color="auto"/>
              <w:bottom w:val="single" w:sz="4" w:space="0" w:color="auto"/>
              <w:right w:val="single" w:sz="4" w:space="0" w:color="auto"/>
            </w:tcBorders>
            <w:hideMark/>
          </w:tcPr>
          <w:p w14:paraId="29A45B37"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4C109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45E5E" w14:textId="77777777" w:rsidR="00C121BA" w:rsidRDefault="00C121BA">
            <w:pPr>
              <w:pStyle w:val="TAL"/>
              <w:rPr>
                <w:sz w:val="16"/>
              </w:rPr>
            </w:pPr>
          </w:p>
        </w:tc>
      </w:tr>
      <w:tr w:rsidR="00C121BA" w14:paraId="25216E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8B017A" w14:textId="77777777" w:rsidR="00C121BA" w:rsidRDefault="00C121BA">
            <w:pPr>
              <w:pStyle w:val="TAL"/>
              <w:rPr>
                <w:sz w:val="16"/>
              </w:rPr>
            </w:pPr>
            <w:r>
              <w:rPr>
                <w:sz w:val="16"/>
              </w:rPr>
              <w:t>R5-247284</w:t>
            </w:r>
          </w:p>
        </w:tc>
        <w:tc>
          <w:tcPr>
            <w:tcW w:w="0" w:type="auto"/>
            <w:tcBorders>
              <w:top w:val="single" w:sz="4" w:space="0" w:color="auto"/>
              <w:left w:val="single" w:sz="4" w:space="0" w:color="auto"/>
              <w:bottom w:val="single" w:sz="4" w:space="0" w:color="auto"/>
              <w:right w:val="single" w:sz="4" w:space="0" w:color="auto"/>
            </w:tcBorders>
            <w:hideMark/>
          </w:tcPr>
          <w:p w14:paraId="35C4A18D" w14:textId="77777777" w:rsidR="00C121BA" w:rsidRDefault="00C121BA">
            <w:pPr>
              <w:pStyle w:val="TAL"/>
              <w:rPr>
                <w:sz w:val="16"/>
              </w:rPr>
            </w:pPr>
            <w:r>
              <w:rPr>
                <w:sz w:val="16"/>
              </w:rPr>
              <w:t>Addition of new test cases for SSB based L1-RSRP measurement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3767E5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DA44A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8760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8464F2" w14:textId="77777777" w:rsidR="00C121BA" w:rsidRDefault="00C121BA">
            <w:pPr>
              <w:pStyle w:val="TAL"/>
              <w:rPr>
                <w:sz w:val="16"/>
              </w:rPr>
            </w:pPr>
          </w:p>
        </w:tc>
      </w:tr>
      <w:tr w:rsidR="00C121BA" w14:paraId="351C76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A2CFF6" w14:textId="77777777" w:rsidR="00C121BA" w:rsidRDefault="00C121BA">
            <w:pPr>
              <w:pStyle w:val="TAL"/>
              <w:rPr>
                <w:sz w:val="16"/>
              </w:rPr>
            </w:pPr>
            <w:r>
              <w:rPr>
                <w:sz w:val="16"/>
              </w:rPr>
              <w:t>R5-247285</w:t>
            </w:r>
          </w:p>
        </w:tc>
        <w:tc>
          <w:tcPr>
            <w:tcW w:w="0" w:type="auto"/>
            <w:tcBorders>
              <w:top w:val="single" w:sz="4" w:space="0" w:color="auto"/>
              <w:left w:val="single" w:sz="4" w:space="0" w:color="auto"/>
              <w:bottom w:val="single" w:sz="4" w:space="0" w:color="auto"/>
              <w:right w:val="single" w:sz="4" w:space="0" w:color="auto"/>
            </w:tcBorders>
            <w:hideMark/>
          </w:tcPr>
          <w:p w14:paraId="1710CEC9" w14:textId="77777777" w:rsidR="00C121BA" w:rsidRDefault="00C121BA">
            <w:pPr>
              <w:pStyle w:val="TAL"/>
              <w:rPr>
                <w:sz w:val="16"/>
              </w:rPr>
            </w:pPr>
            <w:r>
              <w:rPr>
                <w:sz w:val="16"/>
              </w:rPr>
              <w:t>Correction of applicability for RRM Redirection to UTRAN FDD/TDD test cases</w:t>
            </w:r>
          </w:p>
        </w:tc>
        <w:tc>
          <w:tcPr>
            <w:tcW w:w="0" w:type="auto"/>
            <w:tcBorders>
              <w:top w:val="single" w:sz="4" w:space="0" w:color="auto"/>
              <w:left w:val="single" w:sz="4" w:space="0" w:color="auto"/>
              <w:bottom w:val="single" w:sz="4" w:space="0" w:color="auto"/>
              <w:right w:val="single" w:sz="4" w:space="0" w:color="auto"/>
            </w:tcBorders>
            <w:hideMark/>
          </w:tcPr>
          <w:p w14:paraId="7AD9B44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E52D8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0F8C7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DCDCA" w14:textId="77777777" w:rsidR="00C121BA" w:rsidRDefault="00C121BA">
            <w:pPr>
              <w:pStyle w:val="TAL"/>
              <w:rPr>
                <w:sz w:val="16"/>
              </w:rPr>
            </w:pPr>
          </w:p>
        </w:tc>
      </w:tr>
      <w:tr w:rsidR="00C121BA" w14:paraId="2A1D7D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EF8F18" w14:textId="77777777" w:rsidR="00C121BA" w:rsidRDefault="00C121BA">
            <w:pPr>
              <w:pStyle w:val="TAL"/>
              <w:rPr>
                <w:sz w:val="16"/>
              </w:rPr>
            </w:pPr>
            <w:r>
              <w:rPr>
                <w:sz w:val="16"/>
              </w:rPr>
              <w:t>R5-247286</w:t>
            </w:r>
          </w:p>
        </w:tc>
        <w:tc>
          <w:tcPr>
            <w:tcW w:w="0" w:type="auto"/>
            <w:tcBorders>
              <w:top w:val="single" w:sz="4" w:space="0" w:color="auto"/>
              <w:left w:val="single" w:sz="4" w:space="0" w:color="auto"/>
              <w:bottom w:val="single" w:sz="4" w:space="0" w:color="auto"/>
              <w:right w:val="single" w:sz="4" w:space="0" w:color="auto"/>
            </w:tcBorders>
            <w:hideMark/>
          </w:tcPr>
          <w:p w14:paraId="44515C44" w14:textId="77777777" w:rsidR="00C121BA" w:rsidRDefault="00C121BA">
            <w:pPr>
              <w:pStyle w:val="TAL"/>
              <w:rPr>
                <w:sz w:val="16"/>
              </w:rPr>
            </w:pPr>
            <w:r>
              <w:rPr>
                <w:sz w:val="16"/>
              </w:rPr>
              <w:t>Correction of applicability for Redirection to UTRAN FDD/TDD test cases</w:t>
            </w:r>
          </w:p>
        </w:tc>
        <w:tc>
          <w:tcPr>
            <w:tcW w:w="0" w:type="auto"/>
            <w:tcBorders>
              <w:top w:val="single" w:sz="4" w:space="0" w:color="auto"/>
              <w:left w:val="single" w:sz="4" w:space="0" w:color="auto"/>
              <w:bottom w:val="single" w:sz="4" w:space="0" w:color="auto"/>
              <w:right w:val="single" w:sz="4" w:space="0" w:color="auto"/>
            </w:tcBorders>
            <w:hideMark/>
          </w:tcPr>
          <w:p w14:paraId="004D80A9"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4D92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0216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C7E13" w14:textId="77777777" w:rsidR="00C121BA" w:rsidRDefault="00C121BA">
            <w:pPr>
              <w:pStyle w:val="TAL"/>
              <w:rPr>
                <w:sz w:val="16"/>
              </w:rPr>
            </w:pPr>
          </w:p>
        </w:tc>
      </w:tr>
      <w:tr w:rsidR="00C121BA" w14:paraId="003A91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77B11" w14:textId="77777777" w:rsidR="00C121BA" w:rsidRDefault="00C121BA">
            <w:pPr>
              <w:pStyle w:val="TAL"/>
              <w:rPr>
                <w:sz w:val="16"/>
              </w:rPr>
            </w:pPr>
            <w:r>
              <w:rPr>
                <w:sz w:val="16"/>
              </w:rPr>
              <w:t>R5-247287</w:t>
            </w:r>
          </w:p>
        </w:tc>
        <w:tc>
          <w:tcPr>
            <w:tcW w:w="0" w:type="auto"/>
            <w:tcBorders>
              <w:top w:val="single" w:sz="4" w:space="0" w:color="auto"/>
              <w:left w:val="single" w:sz="4" w:space="0" w:color="auto"/>
              <w:bottom w:val="single" w:sz="4" w:space="0" w:color="auto"/>
              <w:right w:val="single" w:sz="4" w:space="0" w:color="auto"/>
            </w:tcBorders>
            <w:hideMark/>
          </w:tcPr>
          <w:p w14:paraId="5F19079A" w14:textId="77777777" w:rsidR="00C121BA" w:rsidRDefault="00C121BA">
            <w:pPr>
              <w:pStyle w:val="TAL"/>
              <w:rPr>
                <w:sz w:val="16"/>
              </w:rPr>
            </w:pPr>
            <w:r>
              <w:rPr>
                <w:sz w:val="16"/>
              </w:rPr>
              <w:t>Corrections to IoT NTN DCQR test case 13.6.2.4</w:t>
            </w:r>
          </w:p>
        </w:tc>
        <w:tc>
          <w:tcPr>
            <w:tcW w:w="0" w:type="auto"/>
            <w:tcBorders>
              <w:top w:val="single" w:sz="4" w:space="0" w:color="auto"/>
              <w:left w:val="single" w:sz="4" w:space="0" w:color="auto"/>
              <w:bottom w:val="single" w:sz="4" w:space="0" w:color="auto"/>
              <w:right w:val="single" w:sz="4" w:space="0" w:color="auto"/>
            </w:tcBorders>
            <w:hideMark/>
          </w:tcPr>
          <w:p w14:paraId="5E45834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C9F69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05B0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C7BEA" w14:textId="77777777" w:rsidR="00C121BA" w:rsidRDefault="00C121BA">
            <w:pPr>
              <w:pStyle w:val="TAL"/>
              <w:rPr>
                <w:sz w:val="16"/>
              </w:rPr>
            </w:pPr>
          </w:p>
        </w:tc>
      </w:tr>
      <w:tr w:rsidR="00C121BA" w14:paraId="438462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EAF9FD" w14:textId="77777777" w:rsidR="00C121BA" w:rsidRDefault="00C121BA">
            <w:pPr>
              <w:pStyle w:val="TAL"/>
              <w:rPr>
                <w:sz w:val="16"/>
              </w:rPr>
            </w:pPr>
            <w:r>
              <w:rPr>
                <w:sz w:val="16"/>
              </w:rPr>
              <w:t>R5-247288</w:t>
            </w:r>
          </w:p>
        </w:tc>
        <w:tc>
          <w:tcPr>
            <w:tcW w:w="0" w:type="auto"/>
            <w:tcBorders>
              <w:top w:val="single" w:sz="4" w:space="0" w:color="auto"/>
              <w:left w:val="single" w:sz="4" w:space="0" w:color="auto"/>
              <w:bottom w:val="single" w:sz="4" w:space="0" w:color="auto"/>
              <w:right w:val="single" w:sz="4" w:space="0" w:color="auto"/>
            </w:tcBorders>
            <w:hideMark/>
          </w:tcPr>
          <w:p w14:paraId="0E853981" w14:textId="77777777" w:rsidR="00C121BA" w:rsidRDefault="00C121BA">
            <w:pPr>
              <w:pStyle w:val="TAL"/>
              <w:rPr>
                <w:sz w:val="16"/>
              </w:rPr>
            </w:pPr>
            <w:r>
              <w:rPr>
                <w:sz w:val="16"/>
              </w:rPr>
              <w:t>Corrections to IoT NTN DCQR test cases in RRC Connected</w:t>
            </w:r>
          </w:p>
        </w:tc>
        <w:tc>
          <w:tcPr>
            <w:tcW w:w="0" w:type="auto"/>
            <w:tcBorders>
              <w:top w:val="single" w:sz="4" w:space="0" w:color="auto"/>
              <w:left w:val="single" w:sz="4" w:space="0" w:color="auto"/>
              <w:bottom w:val="single" w:sz="4" w:space="0" w:color="auto"/>
              <w:right w:val="single" w:sz="4" w:space="0" w:color="auto"/>
            </w:tcBorders>
            <w:hideMark/>
          </w:tcPr>
          <w:p w14:paraId="27FBBC8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F7BE5B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27E46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17438" w14:textId="77777777" w:rsidR="00C121BA" w:rsidRDefault="00C121BA">
            <w:pPr>
              <w:pStyle w:val="TAL"/>
              <w:rPr>
                <w:sz w:val="16"/>
              </w:rPr>
            </w:pPr>
          </w:p>
        </w:tc>
      </w:tr>
      <w:tr w:rsidR="00C121BA" w14:paraId="3DC7C3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C0165C" w14:textId="77777777" w:rsidR="00C121BA" w:rsidRDefault="00C121BA">
            <w:pPr>
              <w:pStyle w:val="TAL"/>
              <w:rPr>
                <w:sz w:val="16"/>
              </w:rPr>
            </w:pPr>
            <w:r>
              <w:rPr>
                <w:sz w:val="16"/>
              </w:rPr>
              <w:lastRenderedPageBreak/>
              <w:t>R5-247289</w:t>
            </w:r>
          </w:p>
        </w:tc>
        <w:tc>
          <w:tcPr>
            <w:tcW w:w="0" w:type="auto"/>
            <w:tcBorders>
              <w:top w:val="single" w:sz="4" w:space="0" w:color="auto"/>
              <w:left w:val="single" w:sz="4" w:space="0" w:color="auto"/>
              <w:bottom w:val="single" w:sz="4" w:space="0" w:color="auto"/>
              <w:right w:val="single" w:sz="4" w:space="0" w:color="auto"/>
            </w:tcBorders>
            <w:hideMark/>
          </w:tcPr>
          <w:p w14:paraId="0C269474" w14:textId="77777777" w:rsidR="00C121BA" w:rsidRDefault="00C121BA">
            <w:pPr>
              <w:pStyle w:val="TAL"/>
              <w:rPr>
                <w:sz w:val="16"/>
              </w:rPr>
            </w:pPr>
            <w:r>
              <w:rPr>
                <w:sz w:val="16"/>
              </w:rPr>
              <w:t>Corrections to NRU SS-RSRQ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3F19CF2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2BE62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2A273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00F4D" w14:textId="77777777" w:rsidR="00C121BA" w:rsidRDefault="00C121BA">
            <w:pPr>
              <w:pStyle w:val="TAL"/>
              <w:rPr>
                <w:sz w:val="16"/>
              </w:rPr>
            </w:pPr>
            <w:r>
              <w:rPr>
                <w:sz w:val="16"/>
              </w:rPr>
              <w:t>R5-247947</w:t>
            </w:r>
          </w:p>
        </w:tc>
      </w:tr>
      <w:tr w:rsidR="00C121BA" w14:paraId="6674A8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91DD61" w14:textId="77777777" w:rsidR="00C121BA" w:rsidRDefault="00C121BA">
            <w:pPr>
              <w:pStyle w:val="TAL"/>
              <w:rPr>
                <w:sz w:val="16"/>
              </w:rPr>
            </w:pPr>
            <w:r>
              <w:rPr>
                <w:sz w:val="16"/>
              </w:rPr>
              <w:t>R5-247290</w:t>
            </w:r>
          </w:p>
        </w:tc>
        <w:tc>
          <w:tcPr>
            <w:tcW w:w="0" w:type="auto"/>
            <w:tcBorders>
              <w:top w:val="single" w:sz="4" w:space="0" w:color="auto"/>
              <w:left w:val="single" w:sz="4" w:space="0" w:color="auto"/>
              <w:bottom w:val="single" w:sz="4" w:space="0" w:color="auto"/>
              <w:right w:val="single" w:sz="4" w:space="0" w:color="auto"/>
            </w:tcBorders>
            <w:hideMark/>
          </w:tcPr>
          <w:p w14:paraId="7DE6930C" w14:textId="77777777" w:rsidR="00C121BA" w:rsidRDefault="00C121BA">
            <w:pPr>
              <w:pStyle w:val="TAL"/>
              <w:rPr>
                <w:sz w:val="16"/>
              </w:rPr>
            </w:pPr>
            <w:r>
              <w:rPr>
                <w:sz w:val="16"/>
              </w:rPr>
              <w:t>Corrections to NRU SS-SINR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11A4382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0A451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09944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9D9C7" w14:textId="77777777" w:rsidR="00C121BA" w:rsidRDefault="00C121BA">
            <w:pPr>
              <w:pStyle w:val="TAL"/>
              <w:rPr>
                <w:sz w:val="16"/>
              </w:rPr>
            </w:pPr>
            <w:r>
              <w:rPr>
                <w:sz w:val="16"/>
              </w:rPr>
              <w:t>R5-247865</w:t>
            </w:r>
          </w:p>
        </w:tc>
      </w:tr>
      <w:tr w:rsidR="00C121BA" w14:paraId="19E104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7E428F" w14:textId="77777777" w:rsidR="00C121BA" w:rsidRDefault="00C121BA">
            <w:pPr>
              <w:pStyle w:val="TAL"/>
              <w:rPr>
                <w:sz w:val="16"/>
              </w:rPr>
            </w:pPr>
            <w:r>
              <w:rPr>
                <w:sz w:val="16"/>
              </w:rPr>
              <w:t>R5-247291</w:t>
            </w:r>
          </w:p>
        </w:tc>
        <w:tc>
          <w:tcPr>
            <w:tcW w:w="0" w:type="auto"/>
            <w:tcBorders>
              <w:top w:val="single" w:sz="4" w:space="0" w:color="auto"/>
              <w:left w:val="single" w:sz="4" w:space="0" w:color="auto"/>
              <w:bottom w:val="single" w:sz="4" w:space="0" w:color="auto"/>
              <w:right w:val="single" w:sz="4" w:space="0" w:color="auto"/>
            </w:tcBorders>
            <w:hideMark/>
          </w:tcPr>
          <w:p w14:paraId="1ACC247E" w14:textId="77777777" w:rsidR="00C121BA" w:rsidRDefault="00C121BA">
            <w:pPr>
              <w:pStyle w:val="TAL"/>
              <w:rPr>
                <w:sz w:val="16"/>
              </w:rPr>
            </w:pPr>
            <w:r>
              <w:rPr>
                <w:sz w:val="16"/>
              </w:rPr>
              <w:t>Editorial correction of propagation conditions for RRM NR-U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24A0C6A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F09B3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FD5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255956" w14:textId="77777777" w:rsidR="00C121BA" w:rsidRDefault="00C121BA">
            <w:pPr>
              <w:pStyle w:val="TAL"/>
              <w:rPr>
                <w:sz w:val="16"/>
              </w:rPr>
            </w:pPr>
            <w:r>
              <w:rPr>
                <w:sz w:val="16"/>
              </w:rPr>
              <w:t>R5-247812</w:t>
            </w:r>
          </w:p>
        </w:tc>
      </w:tr>
      <w:tr w:rsidR="00C121BA" w14:paraId="0E7B4D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7A1894" w14:textId="77777777" w:rsidR="00C121BA" w:rsidRDefault="00C121BA">
            <w:pPr>
              <w:pStyle w:val="TAL"/>
              <w:rPr>
                <w:sz w:val="16"/>
              </w:rPr>
            </w:pPr>
            <w:r>
              <w:rPr>
                <w:sz w:val="16"/>
              </w:rPr>
              <w:t>R5-247292</w:t>
            </w:r>
          </w:p>
        </w:tc>
        <w:tc>
          <w:tcPr>
            <w:tcW w:w="0" w:type="auto"/>
            <w:tcBorders>
              <w:top w:val="single" w:sz="4" w:space="0" w:color="auto"/>
              <w:left w:val="single" w:sz="4" w:space="0" w:color="auto"/>
              <w:bottom w:val="single" w:sz="4" w:space="0" w:color="auto"/>
              <w:right w:val="single" w:sz="4" w:space="0" w:color="auto"/>
            </w:tcBorders>
            <w:hideMark/>
          </w:tcPr>
          <w:p w14:paraId="2F0DCC0B" w14:textId="77777777" w:rsidR="00C121BA" w:rsidRDefault="00C121BA">
            <w:pPr>
              <w:pStyle w:val="TAL"/>
              <w:rPr>
                <w:sz w:val="16"/>
              </w:rPr>
            </w:pPr>
            <w:r>
              <w:rPr>
                <w:sz w:val="16"/>
              </w:rPr>
              <w:t>Editorial corrections to Annex F.1.1.2</w:t>
            </w:r>
          </w:p>
        </w:tc>
        <w:tc>
          <w:tcPr>
            <w:tcW w:w="0" w:type="auto"/>
            <w:tcBorders>
              <w:top w:val="single" w:sz="4" w:space="0" w:color="auto"/>
              <w:left w:val="single" w:sz="4" w:space="0" w:color="auto"/>
              <w:bottom w:val="single" w:sz="4" w:space="0" w:color="auto"/>
              <w:right w:val="single" w:sz="4" w:space="0" w:color="auto"/>
            </w:tcBorders>
            <w:hideMark/>
          </w:tcPr>
          <w:p w14:paraId="3F59998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63166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6013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D0C0A5" w14:textId="77777777" w:rsidR="00C121BA" w:rsidRDefault="00C121BA">
            <w:pPr>
              <w:pStyle w:val="TAL"/>
              <w:rPr>
                <w:sz w:val="16"/>
              </w:rPr>
            </w:pPr>
          </w:p>
        </w:tc>
      </w:tr>
      <w:tr w:rsidR="00C121BA" w14:paraId="44F30E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611BCE" w14:textId="77777777" w:rsidR="00C121BA" w:rsidRDefault="00C121BA">
            <w:pPr>
              <w:pStyle w:val="TAL"/>
              <w:rPr>
                <w:sz w:val="16"/>
              </w:rPr>
            </w:pPr>
            <w:r>
              <w:rPr>
                <w:sz w:val="16"/>
              </w:rPr>
              <w:t>R5-247293</w:t>
            </w:r>
          </w:p>
        </w:tc>
        <w:tc>
          <w:tcPr>
            <w:tcW w:w="0" w:type="auto"/>
            <w:tcBorders>
              <w:top w:val="single" w:sz="4" w:space="0" w:color="auto"/>
              <w:left w:val="single" w:sz="4" w:space="0" w:color="auto"/>
              <w:bottom w:val="single" w:sz="4" w:space="0" w:color="auto"/>
              <w:right w:val="single" w:sz="4" w:space="0" w:color="auto"/>
            </w:tcBorders>
            <w:hideMark/>
          </w:tcPr>
          <w:p w14:paraId="47747BC3" w14:textId="77777777" w:rsidR="00C121BA" w:rsidRDefault="00C121BA">
            <w:pPr>
              <w:pStyle w:val="TAL"/>
              <w:rPr>
                <w:sz w:val="16"/>
              </w:rPr>
            </w:pPr>
            <w:r>
              <w:rPr>
                <w:sz w:val="16"/>
              </w:rPr>
              <w:t xml:space="preserve">Correction of Table H.3.1-10 </w:t>
            </w:r>
            <w:proofErr w:type="spellStart"/>
            <w:r>
              <w:rPr>
                <w:sz w:val="16"/>
              </w:rPr>
              <w:t>BeamFailureRecoveryConfig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BCBE1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D5081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A439B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7EA44" w14:textId="77777777" w:rsidR="00C121BA" w:rsidRDefault="00C121BA">
            <w:pPr>
              <w:pStyle w:val="TAL"/>
              <w:rPr>
                <w:sz w:val="16"/>
              </w:rPr>
            </w:pPr>
          </w:p>
        </w:tc>
      </w:tr>
      <w:tr w:rsidR="00C121BA" w14:paraId="68789C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6E7F95" w14:textId="77777777" w:rsidR="00C121BA" w:rsidRDefault="00C121BA">
            <w:pPr>
              <w:pStyle w:val="TAL"/>
              <w:rPr>
                <w:sz w:val="16"/>
              </w:rPr>
            </w:pPr>
            <w:r>
              <w:rPr>
                <w:sz w:val="16"/>
              </w:rPr>
              <w:t>R5-247294</w:t>
            </w:r>
          </w:p>
        </w:tc>
        <w:tc>
          <w:tcPr>
            <w:tcW w:w="0" w:type="auto"/>
            <w:tcBorders>
              <w:top w:val="single" w:sz="4" w:space="0" w:color="auto"/>
              <w:left w:val="single" w:sz="4" w:space="0" w:color="auto"/>
              <w:bottom w:val="single" w:sz="4" w:space="0" w:color="auto"/>
              <w:right w:val="single" w:sz="4" w:space="0" w:color="auto"/>
            </w:tcBorders>
            <w:hideMark/>
          </w:tcPr>
          <w:p w14:paraId="19214AD4" w14:textId="77777777" w:rsidR="00C121BA" w:rsidRDefault="00C121BA">
            <w:pPr>
              <w:pStyle w:val="TAL"/>
              <w:rPr>
                <w:sz w:val="16"/>
              </w:rPr>
            </w:pPr>
            <w:r>
              <w:rPr>
                <w:sz w:val="16"/>
              </w:rPr>
              <w:t>Editorial correction of propagation conditions for RRM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2D40565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83E4C90"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0BDF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634E9" w14:textId="77777777" w:rsidR="00C121BA" w:rsidRDefault="00C121BA">
            <w:pPr>
              <w:pStyle w:val="TAL"/>
              <w:rPr>
                <w:sz w:val="16"/>
              </w:rPr>
            </w:pPr>
          </w:p>
        </w:tc>
      </w:tr>
      <w:tr w:rsidR="00C121BA" w14:paraId="041AD7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0FE3CC" w14:textId="77777777" w:rsidR="00C121BA" w:rsidRDefault="00C121BA">
            <w:pPr>
              <w:pStyle w:val="TAL"/>
              <w:rPr>
                <w:sz w:val="16"/>
              </w:rPr>
            </w:pPr>
            <w:r>
              <w:rPr>
                <w:sz w:val="16"/>
              </w:rPr>
              <w:t>R5-247295</w:t>
            </w:r>
          </w:p>
        </w:tc>
        <w:tc>
          <w:tcPr>
            <w:tcW w:w="0" w:type="auto"/>
            <w:tcBorders>
              <w:top w:val="single" w:sz="4" w:space="0" w:color="auto"/>
              <w:left w:val="single" w:sz="4" w:space="0" w:color="auto"/>
              <w:bottom w:val="single" w:sz="4" w:space="0" w:color="auto"/>
              <w:right w:val="single" w:sz="4" w:space="0" w:color="auto"/>
            </w:tcBorders>
            <w:hideMark/>
          </w:tcPr>
          <w:p w14:paraId="5AA2F60E" w14:textId="77777777" w:rsidR="00C121BA" w:rsidRDefault="00C121BA">
            <w:pPr>
              <w:pStyle w:val="TAL"/>
              <w:rPr>
                <w:sz w:val="16"/>
              </w:rPr>
            </w:pPr>
            <w:r>
              <w:rPr>
                <w:sz w:val="16"/>
              </w:rPr>
              <w:t>Core spec alignment for SMTC FR2 patterns</w:t>
            </w:r>
          </w:p>
        </w:tc>
        <w:tc>
          <w:tcPr>
            <w:tcW w:w="0" w:type="auto"/>
            <w:tcBorders>
              <w:top w:val="single" w:sz="4" w:space="0" w:color="auto"/>
              <w:left w:val="single" w:sz="4" w:space="0" w:color="auto"/>
              <w:bottom w:val="single" w:sz="4" w:space="0" w:color="auto"/>
              <w:right w:val="single" w:sz="4" w:space="0" w:color="auto"/>
            </w:tcBorders>
            <w:hideMark/>
          </w:tcPr>
          <w:p w14:paraId="38C6551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BC5E8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8339D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4E8395" w14:textId="77777777" w:rsidR="00C121BA" w:rsidRDefault="00C121BA">
            <w:pPr>
              <w:pStyle w:val="TAL"/>
              <w:rPr>
                <w:sz w:val="16"/>
              </w:rPr>
            </w:pPr>
          </w:p>
        </w:tc>
      </w:tr>
      <w:tr w:rsidR="00C121BA" w14:paraId="0A5916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D78F2E" w14:textId="77777777" w:rsidR="00C121BA" w:rsidRDefault="00C121BA">
            <w:pPr>
              <w:pStyle w:val="TAL"/>
              <w:rPr>
                <w:sz w:val="16"/>
              </w:rPr>
            </w:pPr>
            <w:r>
              <w:rPr>
                <w:sz w:val="16"/>
              </w:rPr>
              <w:t>R5-247296</w:t>
            </w:r>
          </w:p>
        </w:tc>
        <w:tc>
          <w:tcPr>
            <w:tcW w:w="0" w:type="auto"/>
            <w:tcBorders>
              <w:top w:val="single" w:sz="4" w:space="0" w:color="auto"/>
              <w:left w:val="single" w:sz="4" w:space="0" w:color="auto"/>
              <w:bottom w:val="single" w:sz="4" w:space="0" w:color="auto"/>
              <w:right w:val="single" w:sz="4" w:space="0" w:color="auto"/>
            </w:tcBorders>
            <w:hideMark/>
          </w:tcPr>
          <w:p w14:paraId="2C9C880B" w14:textId="77777777" w:rsidR="00C121BA" w:rsidRDefault="00C121BA">
            <w:pPr>
              <w:pStyle w:val="TAL"/>
              <w:rPr>
                <w:sz w:val="16"/>
              </w:rPr>
            </w:pPr>
            <w:r>
              <w:rPr>
                <w:sz w:val="16"/>
              </w:rPr>
              <w:t>Corrections to spec implementation, including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C1BC78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C2E62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44B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BEEB63" w14:textId="77777777" w:rsidR="00C121BA" w:rsidRDefault="00C121BA">
            <w:pPr>
              <w:pStyle w:val="TAL"/>
              <w:rPr>
                <w:sz w:val="16"/>
              </w:rPr>
            </w:pPr>
            <w:r>
              <w:rPr>
                <w:sz w:val="16"/>
              </w:rPr>
              <w:t>R5-247814</w:t>
            </w:r>
          </w:p>
        </w:tc>
      </w:tr>
      <w:tr w:rsidR="00C121BA" w14:paraId="77239C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BEF965" w14:textId="77777777" w:rsidR="00C121BA" w:rsidRDefault="00C121BA">
            <w:pPr>
              <w:pStyle w:val="TAL"/>
              <w:rPr>
                <w:sz w:val="16"/>
              </w:rPr>
            </w:pPr>
            <w:r>
              <w:rPr>
                <w:sz w:val="16"/>
              </w:rPr>
              <w:t>R5-247297</w:t>
            </w:r>
          </w:p>
        </w:tc>
        <w:tc>
          <w:tcPr>
            <w:tcW w:w="0" w:type="auto"/>
            <w:tcBorders>
              <w:top w:val="single" w:sz="4" w:space="0" w:color="auto"/>
              <w:left w:val="single" w:sz="4" w:space="0" w:color="auto"/>
              <w:bottom w:val="single" w:sz="4" w:space="0" w:color="auto"/>
              <w:right w:val="single" w:sz="4" w:space="0" w:color="auto"/>
            </w:tcBorders>
            <w:hideMark/>
          </w:tcPr>
          <w:p w14:paraId="37725356" w14:textId="77777777" w:rsidR="00C121BA" w:rsidRDefault="00C121BA">
            <w:pPr>
              <w:pStyle w:val="TAL"/>
              <w:rPr>
                <w:sz w:val="16"/>
              </w:rPr>
            </w:pPr>
            <w:r>
              <w:rPr>
                <w:sz w:val="16"/>
              </w:rPr>
              <w:t>Correction for RRM FR2 SS-RSRP measurement accuracy test cases for PC1</w:t>
            </w:r>
          </w:p>
        </w:tc>
        <w:tc>
          <w:tcPr>
            <w:tcW w:w="0" w:type="auto"/>
            <w:tcBorders>
              <w:top w:val="single" w:sz="4" w:space="0" w:color="auto"/>
              <w:left w:val="single" w:sz="4" w:space="0" w:color="auto"/>
              <w:bottom w:val="single" w:sz="4" w:space="0" w:color="auto"/>
              <w:right w:val="single" w:sz="4" w:space="0" w:color="auto"/>
            </w:tcBorders>
            <w:hideMark/>
          </w:tcPr>
          <w:p w14:paraId="37F3D43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2066B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1171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DAD06" w14:textId="77777777" w:rsidR="00C121BA" w:rsidRDefault="00C121BA">
            <w:pPr>
              <w:pStyle w:val="TAL"/>
              <w:rPr>
                <w:sz w:val="16"/>
              </w:rPr>
            </w:pPr>
            <w:r>
              <w:rPr>
                <w:sz w:val="16"/>
              </w:rPr>
              <w:t>R5-247815</w:t>
            </w:r>
          </w:p>
        </w:tc>
      </w:tr>
      <w:tr w:rsidR="00C121BA" w14:paraId="7D9A81B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3C2048" w14:textId="77777777" w:rsidR="00C121BA" w:rsidRDefault="00C121BA">
            <w:pPr>
              <w:pStyle w:val="TAL"/>
              <w:rPr>
                <w:sz w:val="16"/>
              </w:rPr>
            </w:pPr>
            <w:r>
              <w:rPr>
                <w:sz w:val="16"/>
              </w:rPr>
              <w:t>R5-247298</w:t>
            </w:r>
          </w:p>
        </w:tc>
        <w:tc>
          <w:tcPr>
            <w:tcW w:w="0" w:type="auto"/>
            <w:tcBorders>
              <w:top w:val="single" w:sz="4" w:space="0" w:color="auto"/>
              <w:left w:val="single" w:sz="4" w:space="0" w:color="auto"/>
              <w:bottom w:val="single" w:sz="4" w:space="0" w:color="auto"/>
              <w:right w:val="single" w:sz="4" w:space="0" w:color="auto"/>
            </w:tcBorders>
            <w:hideMark/>
          </w:tcPr>
          <w:p w14:paraId="19AF3DB4" w14:textId="77777777" w:rsidR="00C121BA" w:rsidRDefault="00C121BA">
            <w:pPr>
              <w:pStyle w:val="TAL"/>
              <w:rPr>
                <w:sz w:val="16"/>
              </w:rPr>
            </w:pPr>
            <w:proofErr w:type="spellStart"/>
            <w:r>
              <w:rPr>
                <w:sz w:val="16"/>
              </w:rPr>
              <w:t>Editors</w:t>
            </w:r>
            <w:proofErr w:type="spellEnd"/>
            <w:r>
              <w:rPr>
                <w:sz w:val="16"/>
              </w:rPr>
              <w:t xml:space="preserve"> note removal for </w:t>
            </w:r>
            <w:proofErr w:type="spellStart"/>
            <w:r>
              <w:rPr>
                <w:sz w:val="16"/>
              </w:rPr>
              <w:t>RedCap</w:t>
            </w:r>
            <w:proofErr w:type="spellEnd"/>
            <w:r>
              <w:rPr>
                <w:sz w:val="16"/>
              </w:rPr>
              <w:t xml:space="preserve"> test case 16.6.5.1</w:t>
            </w:r>
          </w:p>
        </w:tc>
        <w:tc>
          <w:tcPr>
            <w:tcW w:w="0" w:type="auto"/>
            <w:tcBorders>
              <w:top w:val="single" w:sz="4" w:space="0" w:color="auto"/>
              <w:left w:val="single" w:sz="4" w:space="0" w:color="auto"/>
              <w:bottom w:val="single" w:sz="4" w:space="0" w:color="auto"/>
              <w:right w:val="single" w:sz="4" w:space="0" w:color="auto"/>
            </w:tcBorders>
            <w:hideMark/>
          </w:tcPr>
          <w:p w14:paraId="72DEEA2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CCA744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DB76A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29FD5" w14:textId="77777777" w:rsidR="00C121BA" w:rsidRDefault="00C121BA">
            <w:pPr>
              <w:pStyle w:val="TAL"/>
              <w:rPr>
                <w:sz w:val="16"/>
              </w:rPr>
            </w:pPr>
          </w:p>
        </w:tc>
      </w:tr>
      <w:tr w:rsidR="00C121BA" w14:paraId="31B920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6E8945" w14:textId="77777777" w:rsidR="00C121BA" w:rsidRDefault="00C121BA">
            <w:pPr>
              <w:pStyle w:val="TAL"/>
              <w:rPr>
                <w:sz w:val="16"/>
              </w:rPr>
            </w:pPr>
            <w:r>
              <w:rPr>
                <w:sz w:val="16"/>
              </w:rPr>
              <w:t>R5-247299</w:t>
            </w:r>
          </w:p>
        </w:tc>
        <w:tc>
          <w:tcPr>
            <w:tcW w:w="0" w:type="auto"/>
            <w:tcBorders>
              <w:top w:val="single" w:sz="4" w:space="0" w:color="auto"/>
              <w:left w:val="single" w:sz="4" w:space="0" w:color="auto"/>
              <w:bottom w:val="single" w:sz="4" w:space="0" w:color="auto"/>
              <w:right w:val="single" w:sz="4" w:space="0" w:color="auto"/>
            </w:tcBorders>
            <w:hideMark/>
          </w:tcPr>
          <w:p w14:paraId="4A94DC6E" w14:textId="77777777" w:rsidR="00C121BA" w:rsidRDefault="00C121BA">
            <w:pPr>
              <w:pStyle w:val="TAL"/>
              <w:rPr>
                <w:sz w:val="16"/>
              </w:rPr>
            </w:pPr>
            <w:r>
              <w:rPr>
                <w:sz w:val="16"/>
              </w:rPr>
              <w:t xml:space="preserve">Alignment of FR1 </w:t>
            </w:r>
            <w:proofErr w:type="spellStart"/>
            <w:r>
              <w:rPr>
                <w:sz w:val="16"/>
              </w:rPr>
              <w:t>RedCap</w:t>
            </w:r>
            <w:proofErr w:type="spellEnd"/>
            <w:r>
              <w:rPr>
                <w:sz w:val="16"/>
              </w:rPr>
              <w:t xml:space="preserve"> L1-RSRP absolute measurement test cases to TT analysis</w:t>
            </w:r>
          </w:p>
        </w:tc>
        <w:tc>
          <w:tcPr>
            <w:tcW w:w="0" w:type="auto"/>
            <w:tcBorders>
              <w:top w:val="single" w:sz="4" w:space="0" w:color="auto"/>
              <w:left w:val="single" w:sz="4" w:space="0" w:color="auto"/>
              <w:bottom w:val="single" w:sz="4" w:space="0" w:color="auto"/>
              <w:right w:val="single" w:sz="4" w:space="0" w:color="auto"/>
            </w:tcBorders>
            <w:hideMark/>
          </w:tcPr>
          <w:p w14:paraId="4BD942E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E9453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10C43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35FA6" w14:textId="77777777" w:rsidR="00C121BA" w:rsidRDefault="00C121BA">
            <w:pPr>
              <w:pStyle w:val="TAL"/>
              <w:rPr>
                <w:sz w:val="16"/>
              </w:rPr>
            </w:pPr>
          </w:p>
        </w:tc>
      </w:tr>
      <w:tr w:rsidR="00C121BA" w14:paraId="612C40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245763" w14:textId="77777777" w:rsidR="00C121BA" w:rsidRDefault="00C121BA">
            <w:pPr>
              <w:pStyle w:val="TAL"/>
              <w:rPr>
                <w:sz w:val="16"/>
              </w:rPr>
            </w:pPr>
            <w:r>
              <w:rPr>
                <w:sz w:val="16"/>
              </w:rPr>
              <w:t>R5-247300</w:t>
            </w:r>
          </w:p>
        </w:tc>
        <w:tc>
          <w:tcPr>
            <w:tcW w:w="0" w:type="auto"/>
            <w:tcBorders>
              <w:top w:val="single" w:sz="4" w:space="0" w:color="auto"/>
              <w:left w:val="single" w:sz="4" w:space="0" w:color="auto"/>
              <w:bottom w:val="single" w:sz="4" w:space="0" w:color="auto"/>
              <w:right w:val="single" w:sz="4" w:space="0" w:color="auto"/>
            </w:tcBorders>
            <w:hideMark/>
          </w:tcPr>
          <w:p w14:paraId="5B394795" w14:textId="77777777" w:rsidR="00C121BA" w:rsidRDefault="00C121BA">
            <w:pPr>
              <w:pStyle w:val="TAL"/>
              <w:rPr>
                <w:sz w:val="16"/>
              </w:rPr>
            </w:pPr>
            <w:r>
              <w:rPr>
                <w:sz w:val="16"/>
              </w:rPr>
              <w:t xml:space="preserve">Editorial correction of propagation conditions for RRM </w:t>
            </w:r>
            <w:proofErr w:type="spellStart"/>
            <w:r>
              <w:rPr>
                <w:sz w:val="16"/>
              </w:rPr>
              <w:t>RedCap</w:t>
            </w:r>
            <w:proofErr w:type="spellEnd"/>
            <w:r>
              <w:rPr>
                <w:sz w:val="16"/>
              </w:rPr>
              <w:t xml:space="preserve">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3F7BF81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E8955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B528E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F1603" w14:textId="77777777" w:rsidR="00C121BA" w:rsidRDefault="00C121BA">
            <w:pPr>
              <w:pStyle w:val="TAL"/>
              <w:rPr>
                <w:sz w:val="16"/>
              </w:rPr>
            </w:pPr>
          </w:p>
        </w:tc>
      </w:tr>
      <w:tr w:rsidR="00C121BA" w14:paraId="3B26A5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BC6FB8" w14:textId="77777777" w:rsidR="00C121BA" w:rsidRDefault="00C121BA">
            <w:pPr>
              <w:pStyle w:val="TAL"/>
              <w:rPr>
                <w:sz w:val="16"/>
              </w:rPr>
            </w:pPr>
            <w:r>
              <w:rPr>
                <w:sz w:val="16"/>
              </w:rPr>
              <w:t>R5-247301</w:t>
            </w:r>
          </w:p>
        </w:tc>
        <w:tc>
          <w:tcPr>
            <w:tcW w:w="0" w:type="auto"/>
            <w:tcBorders>
              <w:top w:val="single" w:sz="4" w:space="0" w:color="auto"/>
              <w:left w:val="single" w:sz="4" w:space="0" w:color="auto"/>
              <w:bottom w:val="single" w:sz="4" w:space="0" w:color="auto"/>
              <w:right w:val="single" w:sz="4" w:space="0" w:color="auto"/>
            </w:tcBorders>
            <w:hideMark/>
          </w:tcPr>
          <w:p w14:paraId="4D16D69C" w14:textId="77777777" w:rsidR="00C121BA" w:rsidRDefault="00C121BA">
            <w:pPr>
              <w:pStyle w:val="TAL"/>
              <w:rPr>
                <w:sz w:val="16"/>
              </w:rPr>
            </w:pPr>
            <w:r>
              <w:rPr>
                <w:sz w:val="16"/>
              </w:rPr>
              <w:t>Update of applicability for RRM FR2 test cases including PC1</w:t>
            </w:r>
          </w:p>
        </w:tc>
        <w:tc>
          <w:tcPr>
            <w:tcW w:w="0" w:type="auto"/>
            <w:tcBorders>
              <w:top w:val="single" w:sz="4" w:space="0" w:color="auto"/>
              <w:left w:val="single" w:sz="4" w:space="0" w:color="auto"/>
              <w:bottom w:val="single" w:sz="4" w:space="0" w:color="auto"/>
              <w:right w:val="single" w:sz="4" w:space="0" w:color="auto"/>
            </w:tcBorders>
            <w:hideMark/>
          </w:tcPr>
          <w:p w14:paraId="003406C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6F3B2B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1AF9F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40312" w14:textId="77777777" w:rsidR="00C121BA" w:rsidRDefault="00C121BA">
            <w:pPr>
              <w:pStyle w:val="TAL"/>
              <w:rPr>
                <w:sz w:val="16"/>
              </w:rPr>
            </w:pPr>
            <w:r>
              <w:rPr>
                <w:sz w:val="16"/>
              </w:rPr>
              <w:t>R5-247826</w:t>
            </w:r>
          </w:p>
        </w:tc>
      </w:tr>
      <w:tr w:rsidR="00C121BA" w14:paraId="521B7A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B84D83" w14:textId="77777777" w:rsidR="00C121BA" w:rsidRDefault="00C121BA">
            <w:pPr>
              <w:pStyle w:val="TAL"/>
              <w:rPr>
                <w:sz w:val="16"/>
              </w:rPr>
            </w:pPr>
            <w:r>
              <w:rPr>
                <w:sz w:val="16"/>
              </w:rPr>
              <w:t>R5-247302</w:t>
            </w:r>
          </w:p>
        </w:tc>
        <w:tc>
          <w:tcPr>
            <w:tcW w:w="0" w:type="auto"/>
            <w:tcBorders>
              <w:top w:val="single" w:sz="4" w:space="0" w:color="auto"/>
              <w:left w:val="single" w:sz="4" w:space="0" w:color="auto"/>
              <w:bottom w:val="single" w:sz="4" w:space="0" w:color="auto"/>
              <w:right w:val="single" w:sz="4" w:space="0" w:color="auto"/>
            </w:tcBorders>
            <w:hideMark/>
          </w:tcPr>
          <w:p w14:paraId="3D828151"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2A7DB6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9852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9F54A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E51F8" w14:textId="77777777" w:rsidR="00C121BA" w:rsidRDefault="00C121BA">
            <w:pPr>
              <w:pStyle w:val="TAL"/>
              <w:rPr>
                <w:sz w:val="16"/>
              </w:rPr>
            </w:pPr>
            <w:r>
              <w:rPr>
                <w:sz w:val="16"/>
              </w:rPr>
              <w:t>R5-247847</w:t>
            </w:r>
          </w:p>
        </w:tc>
      </w:tr>
      <w:tr w:rsidR="00C121BA" w14:paraId="2A13DD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40E18F" w14:textId="77777777" w:rsidR="00C121BA" w:rsidRDefault="00C121BA">
            <w:pPr>
              <w:pStyle w:val="TAL"/>
              <w:rPr>
                <w:sz w:val="16"/>
              </w:rPr>
            </w:pPr>
            <w:r>
              <w:rPr>
                <w:sz w:val="16"/>
              </w:rPr>
              <w:t>R5-247303</w:t>
            </w:r>
          </w:p>
        </w:tc>
        <w:tc>
          <w:tcPr>
            <w:tcW w:w="0" w:type="auto"/>
            <w:tcBorders>
              <w:top w:val="single" w:sz="4" w:space="0" w:color="auto"/>
              <w:left w:val="single" w:sz="4" w:space="0" w:color="auto"/>
              <w:bottom w:val="single" w:sz="4" w:space="0" w:color="auto"/>
              <w:right w:val="single" w:sz="4" w:space="0" w:color="auto"/>
            </w:tcBorders>
            <w:hideMark/>
          </w:tcPr>
          <w:p w14:paraId="6B19DB33"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SS-RSRP test cases</w:t>
            </w:r>
          </w:p>
        </w:tc>
        <w:tc>
          <w:tcPr>
            <w:tcW w:w="0" w:type="auto"/>
            <w:tcBorders>
              <w:top w:val="single" w:sz="4" w:space="0" w:color="auto"/>
              <w:left w:val="single" w:sz="4" w:space="0" w:color="auto"/>
              <w:bottom w:val="single" w:sz="4" w:space="0" w:color="auto"/>
              <w:right w:val="single" w:sz="4" w:space="0" w:color="auto"/>
            </w:tcBorders>
            <w:hideMark/>
          </w:tcPr>
          <w:p w14:paraId="59FB32D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D9F72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EBBB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D9040" w14:textId="77777777" w:rsidR="00C121BA" w:rsidRDefault="00C121BA">
            <w:pPr>
              <w:pStyle w:val="TAL"/>
              <w:rPr>
                <w:sz w:val="16"/>
              </w:rPr>
            </w:pPr>
            <w:r>
              <w:rPr>
                <w:sz w:val="16"/>
              </w:rPr>
              <w:t>R5-247827</w:t>
            </w:r>
          </w:p>
        </w:tc>
      </w:tr>
      <w:tr w:rsidR="00C121BA" w14:paraId="33D839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195087" w14:textId="77777777" w:rsidR="00C121BA" w:rsidRDefault="00C121BA">
            <w:pPr>
              <w:pStyle w:val="TAL"/>
              <w:rPr>
                <w:sz w:val="16"/>
              </w:rPr>
            </w:pPr>
            <w:r>
              <w:rPr>
                <w:sz w:val="16"/>
              </w:rPr>
              <w:t>R5-247304</w:t>
            </w:r>
          </w:p>
        </w:tc>
        <w:tc>
          <w:tcPr>
            <w:tcW w:w="0" w:type="auto"/>
            <w:tcBorders>
              <w:top w:val="single" w:sz="4" w:space="0" w:color="auto"/>
              <w:left w:val="single" w:sz="4" w:space="0" w:color="auto"/>
              <w:bottom w:val="single" w:sz="4" w:space="0" w:color="auto"/>
              <w:right w:val="single" w:sz="4" w:space="0" w:color="auto"/>
            </w:tcBorders>
            <w:hideMark/>
          </w:tcPr>
          <w:p w14:paraId="01333FEF" w14:textId="77777777" w:rsidR="00C121BA" w:rsidRDefault="00C121BA">
            <w:pPr>
              <w:pStyle w:val="TAL"/>
              <w:rPr>
                <w:sz w:val="16"/>
              </w:rPr>
            </w:pPr>
            <w:r>
              <w:rPr>
                <w:sz w:val="16"/>
              </w:rPr>
              <w:t>Editorial correction to Table E.3.1.4-3</w:t>
            </w:r>
          </w:p>
        </w:tc>
        <w:tc>
          <w:tcPr>
            <w:tcW w:w="0" w:type="auto"/>
            <w:tcBorders>
              <w:top w:val="single" w:sz="4" w:space="0" w:color="auto"/>
              <w:left w:val="single" w:sz="4" w:space="0" w:color="auto"/>
              <w:bottom w:val="single" w:sz="4" w:space="0" w:color="auto"/>
              <w:right w:val="single" w:sz="4" w:space="0" w:color="auto"/>
            </w:tcBorders>
            <w:hideMark/>
          </w:tcPr>
          <w:p w14:paraId="2628751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20AED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0A8B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549AD" w14:textId="77777777" w:rsidR="00C121BA" w:rsidRDefault="00C121BA">
            <w:pPr>
              <w:pStyle w:val="TAL"/>
              <w:rPr>
                <w:sz w:val="16"/>
              </w:rPr>
            </w:pPr>
          </w:p>
        </w:tc>
      </w:tr>
      <w:tr w:rsidR="00C121BA" w14:paraId="6D383B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24CFE9" w14:textId="77777777" w:rsidR="00C121BA" w:rsidRDefault="00C121BA">
            <w:pPr>
              <w:pStyle w:val="TAL"/>
              <w:rPr>
                <w:sz w:val="16"/>
              </w:rPr>
            </w:pPr>
            <w:r>
              <w:rPr>
                <w:sz w:val="16"/>
              </w:rPr>
              <w:t>R5-247305</w:t>
            </w:r>
          </w:p>
        </w:tc>
        <w:tc>
          <w:tcPr>
            <w:tcW w:w="0" w:type="auto"/>
            <w:tcBorders>
              <w:top w:val="single" w:sz="4" w:space="0" w:color="auto"/>
              <w:left w:val="single" w:sz="4" w:space="0" w:color="auto"/>
              <w:bottom w:val="single" w:sz="4" w:space="0" w:color="auto"/>
              <w:right w:val="single" w:sz="4" w:space="0" w:color="auto"/>
            </w:tcBorders>
            <w:hideMark/>
          </w:tcPr>
          <w:p w14:paraId="6448D085" w14:textId="77777777" w:rsidR="00C121BA" w:rsidRDefault="00C121BA">
            <w:pPr>
              <w:pStyle w:val="TAL"/>
              <w:rPr>
                <w:sz w:val="16"/>
              </w:rPr>
            </w:pPr>
            <w:r>
              <w:rPr>
                <w:sz w:val="16"/>
              </w:rPr>
              <w:t xml:space="preserve">Alignment of </w:t>
            </w:r>
            <w:proofErr w:type="spellStart"/>
            <w:r>
              <w:rPr>
                <w:sz w:val="16"/>
              </w:rPr>
              <w:t>RedCap</w:t>
            </w:r>
            <w:proofErr w:type="spellEnd"/>
            <w:r>
              <w:rPr>
                <w:sz w:val="16"/>
              </w:rPr>
              <w:t xml:space="preserve"> test case numbers from 16.6.7.x to 16.6.5.x</w:t>
            </w:r>
          </w:p>
        </w:tc>
        <w:tc>
          <w:tcPr>
            <w:tcW w:w="0" w:type="auto"/>
            <w:tcBorders>
              <w:top w:val="single" w:sz="4" w:space="0" w:color="auto"/>
              <w:left w:val="single" w:sz="4" w:space="0" w:color="auto"/>
              <w:bottom w:val="single" w:sz="4" w:space="0" w:color="auto"/>
              <w:right w:val="single" w:sz="4" w:space="0" w:color="auto"/>
            </w:tcBorders>
            <w:hideMark/>
          </w:tcPr>
          <w:p w14:paraId="587464F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452521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4079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43C70E" w14:textId="77777777" w:rsidR="00C121BA" w:rsidRDefault="00C121BA">
            <w:pPr>
              <w:pStyle w:val="TAL"/>
              <w:rPr>
                <w:sz w:val="16"/>
              </w:rPr>
            </w:pPr>
          </w:p>
        </w:tc>
      </w:tr>
      <w:tr w:rsidR="00C121BA" w14:paraId="31901D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4DA30A" w14:textId="77777777" w:rsidR="00C121BA" w:rsidRDefault="00C121BA">
            <w:pPr>
              <w:pStyle w:val="TAL"/>
              <w:rPr>
                <w:sz w:val="16"/>
              </w:rPr>
            </w:pPr>
            <w:r>
              <w:rPr>
                <w:sz w:val="16"/>
              </w:rPr>
              <w:t>R5-247306</w:t>
            </w:r>
          </w:p>
        </w:tc>
        <w:tc>
          <w:tcPr>
            <w:tcW w:w="0" w:type="auto"/>
            <w:tcBorders>
              <w:top w:val="single" w:sz="4" w:space="0" w:color="auto"/>
              <w:left w:val="single" w:sz="4" w:space="0" w:color="auto"/>
              <w:bottom w:val="single" w:sz="4" w:space="0" w:color="auto"/>
              <w:right w:val="single" w:sz="4" w:space="0" w:color="auto"/>
            </w:tcBorders>
            <w:hideMark/>
          </w:tcPr>
          <w:p w14:paraId="3A747EA4" w14:textId="77777777" w:rsidR="00C121BA" w:rsidRDefault="00C121BA">
            <w:pPr>
              <w:pStyle w:val="TAL"/>
              <w:rPr>
                <w:sz w:val="16"/>
              </w:rPr>
            </w:pPr>
            <w:r>
              <w:rPr>
                <w:sz w:val="16"/>
              </w:rPr>
              <w:t xml:space="preserve">Correction of Group for RRM </w:t>
            </w:r>
            <w:proofErr w:type="spellStart"/>
            <w:r>
              <w:rPr>
                <w:sz w:val="16"/>
              </w:rPr>
              <w:t>RedCap</w:t>
            </w:r>
            <w:proofErr w:type="spellEnd"/>
            <w:r>
              <w:rPr>
                <w:sz w:val="16"/>
              </w:rPr>
              <w:t xml:space="preserve"> test case 16.7.1.3.2</w:t>
            </w:r>
          </w:p>
        </w:tc>
        <w:tc>
          <w:tcPr>
            <w:tcW w:w="0" w:type="auto"/>
            <w:tcBorders>
              <w:top w:val="single" w:sz="4" w:space="0" w:color="auto"/>
              <w:left w:val="single" w:sz="4" w:space="0" w:color="auto"/>
              <w:bottom w:val="single" w:sz="4" w:space="0" w:color="auto"/>
              <w:right w:val="single" w:sz="4" w:space="0" w:color="auto"/>
            </w:tcBorders>
            <w:hideMark/>
          </w:tcPr>
          <w:p w14:paraId="222B2269"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D3DEE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B05B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B6B6D0" w14:textId="77777777" w:rsidR="00C121BA" w:rsidRDefault="00C121BA">
            <w:pPr>
              <w:pStyle w:val="TAL"/>
              <w:rPr>
                <w:sz w:val="16"/>
              </w:rPr>
            </w:pPr>
          </w:p>
        </w:tc>
      </w:tr>
      <w:tr w:rsidR="00C121BA" w14:paraId="2B3002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B6A316" w14:textId="77777777" w:rsidR="00C121BA" w:rsidRDefault="00C121BA">
            <w:pPr>
              <w:pStyle w:val="TAL"/>
              <w:rPr>
                <w:sz w:val="16"/>
              </w:rPr>
            </w:pPr>
            <w:r>
              <w:rPr>
                <w:sz w:val="16"/>
              </w:rPr>
              <w:t>R5-247307</w:t>
            </w:r>
          </w:p>
        </w:tc>
        <w:tc>
          <w:tcPr>
            <w:tcW w:w="0" w:type="auto"/>
            <w:tcBorders>
              <w:top w:val="single" w:sz="4" w:space="0" w:color="auto"/>
              <w:left w:val="single" w:sz="4" w:space="0" w:color="auto"/>
              <w:bottom w:val="single" w:sz="4" w:space="0" w:color="auto"/>
              <w:right w:val="single" w:sz="4" w:space="0" w:color="auto"/>
            </w:tcBorders>
            <w:hideMark/>
          </w:tcPr>
          <w:p w14:paraId="799B3B09" w14:textId="77777777" w:rsidR="00C121BA" w:rsidRDefault="00C121BA">
            <w:pPr>
              <w:pStyle w:val="TAL"/>
              <w:rPr>
                <w:sz w:val="16"/>
              </w:rPr>
            </w:pPr>
            <w:r>
              <w:rPr>
                <w:sz w:val="16"/>
              </w:rPr>
              <w:t>Correction of FR2 re-selection test case 7.1.1.1 including TT for PC1</w:t>
            </w:r>
          </w:p>
        </w:tc>
        <w:tc>
          <w:tcPr>
            <w:tcW w:w="0" w:type="auto"/>
            <w:tcBorders>
              <w:top w:val="single" w:sz="4" w:space="0" w:color="auto"/>
              <w:left w:val="single" w:sz="4" w:space="0" w:color="auto"/>
              <w:bottom w:val="single" w:sz="4" w:space="0" w:color="auto"/>
              <w:right w:val="single" w:sz="4" w:space="0" w:color="auto"/>
            </w:tcBorders>
            <w:hideMark/>
          </w:tcPr>
          <w:p w14:paraId="5334C36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A38300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97B44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B7D39" w14:textId="77777777" w:rsidR="00C121BA" w:rsidRDefault="00C121BA">
            <w:pPr>
              <w:pStyle w:val="TAL"/>
              <w:rPr>
                <w:sz w:val="16"/>
              </w:rPr>
            </w:pPr>
            <w:r>
              <w:rPr>
                <w:sz w:val="16"/>
              </w:rPr>
              <w:t>R5-247976</w:t>
            </w:r>
          </w:p>
        </w:tc>
      </w:tr>
      <w:tr w:rsidR="00C121BA" w14:paraId="533EB1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E909BA" w14:textId="77777777" w:rsidR="00C121BA" w:rsidRDefault="00C121BA">
            <w:pPr>
              <w:pStyle w:val="TAL"/>
              <w:rPr>
                <w:sz w:val="16"/>
              </w:rPr>
            </w:pPr>
            <w:r>
              <w:rPr>
                <w:sz w:val="16"/>
              </w:rPr>
              <w:t>R5-247308</w:t>
            </w:r>
          </w:p>
        </w:tc>
        <w:tc>
          <w:tcPr>
            <w:tcW w:w="0" w:type="auto"/>
            <w:tcBorders>
              <w:top w:val="single" w:sz="4" w:space="0" w:color="auto"/>
              <w:left w:val="single" w:sz="4" w:space="0" w:color="auto"/>
              <w:bottom w:val="single" w:sz="4" w:space="0" w:color="auto"/>
              <w:right w:val="single" w:sz="4" w:space="0" w:color="auto"/>
            </w:tcBorders>
            <w:hideMark/>
          </w:tcPr>
          <w:p w14:paraId="662723CC" w14:textId="77777777" w:rsidR="00C121BA" w:rsidRDefault="00C121BA">
            <w:pPr>
              <w:pStyle w:val="TAL"/>
              <w:rPr>
                <w:sz w:val="16"/>
              </w:rPr>
            </w:pPr>
            <w:r>
              <w:rPr>
                <w:sz w:val="16"/>
              </w:rPr>
              <w:t>Annex F correction for RRM FR2 PC1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695337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E2F98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8A64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2AEF5" w14:textId="77777777" w:rsidR="00C121BA" w:rsidRDefault="00C121BA">
            <w:pPr>
              <w:pStyle w:val="TAL"/>
              <w:rPr>
                <w:sz w:val="16"/>
              </w:rPr>
            </w:pPr>
            <w:r>
              <w:rPr>
                <w:sz w:val="16"/>
              </w:rPr>
              <w:t>R5-247908</w:t>
            </w:r>
          </w:p>
        </w:tc>
      </w:tr>
      <w:tr w:rsidR="00C121BA" w14:paraId="7272D7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234364" w14:textId="77777777" w:rsidR="00C121BA" w:rsidRDefault="00C121BA">
            <w:pPr>
              <w:pStyle w:val="TAL"/>
              <w:rPr>
                <w:sz w:val="16"/>
              </w:rPr>
            </w:pPr>
            <w:r>
              <w:rPr>
                <w:sz w:val="16"/>
              </w:rPr>
              <w:t>R5-247309</w:t>
            </w:r>
          </w:p>
        </w:tc>
        <w:tc>
          <w:tcPr>
            <w:tcW w:w="0" w:type="auto"/>
            <w:tcBorders>
              <w:top w:val="single" w:sz="4" w:space="0" w:color="auto"/>
              <w:left w:val="single" w:sz="4" w:space="0" w:color="auto"/>
              <w:bottom w:val="single" w:sz="4" w:space="0" w:color="auto"/>
              <w:right w:val="single" w:sz="4" w:space="0" w:color="auto"/>
            </w:tcBorders>
            <w:hideMark/>
          </w:tcPr>
          <w:p w14:paraId="0EDD1AF7" w14:textId="77777777" w:rsidR="00C121BA" w:rsidRDefault="00C121BA">
            <w:pPr>
              <w:pStyle w:val="TAL"/>
              <w:rPr>
                <w:sz w:val="16"/>
              </w:rPr>
            </w:pPr>
            <w:r>
              <w:rPr>
                <w:sz w:val="16"/>
              </w:rPr>
              <w:t>Test Tolerance for FR2 re-selection test case 7.1.1.1 for PC1</w:t>
            </w:r>
          </w:p>
        </w:tc>
        <w:tc>
          <w:tcPr>
            <w:tcW w:w="0" w:type="auto"/>
            <w:tcBorders>
              <w:top w:val="single" w:sz="4" w:space="0" w:color="auto"/>
              <w:left w:val="single" w:sz="4" w:space="0" w:color="auto"/>
              <w:bottom w:val="single" w:sz="4" w:space="0" w:color="auto"/>
              <w:right w:val="single" w:sz="4" w:space="0" w:color="auto"/>
            </w:tcBorders>
            <w:hideMark/>
          </w:tcPr>
          <w:p w14:paraId="53601BB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143F3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C9942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60D23" w14:textId="77777777" w:rsidR="00C121BA" w:rsidRDefault="00C121BA">
            <w:pPr>
              <w:pStyle w:val="TAL"/>
              <w:rPr>
                <w:sz w:val="16"/>
              </w:rPr>
            </w:pPr>
            <w:r>
              <w:rPr>
                <w:sz w:val="16"/>
              </w:rPr>
              <w:t>R5-247977</w:t>
            </w:r>
          </w:p>
        </w:tc>
      </w:tr>
      <w:tr w:rsidR="00C121BA" w14:paraId="36B8BF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C3FBEA" w14:textId="77777777" w:rsidR="00C121BA" w:rsidRDefault="00C121BA">
            <w:pPr>
              <w:pStyle w:val="TAL"/>
              <w:rPr>
                <w:sz w:val="16"/>
              </w:rPr>
            </w:pPr>
            <w:r>
              <w:rPr>
                <w:sz w:val="16"/>
              </w:rPr>
              <w:t>R5-247310</w:t>
            </w:r>
          </w:p>
        </w:tc>
        <w:tc>
          <w:tcPr>
            <w:tcW w:w="0" w:type="auto"/>
            <w:tcBorders>
              <w:top w:val="single" w:sz="4" w:space="0" w:color="auto"/>
              <w:left w:val="single" w:sz="4" w:space="0" w:color="auto"/>
              <w:bottom w:val="single" w:sz="4" w:space="0" w:color="auto"/>
              <w:right w:val="single" w:sz="4" w:space="0" w:color="auto"/>
            </w:tcBorders>
            <w:hideMark/>
          </w:tcPr>
          <w:p w14:paraId="0BA402C6" w14:textId="77777777" w:rsidR="00C121BA" w:rsidRDefault="00C121BA">
            <w:pPr>
              <w:pStyle w:val="TAL"/>
              <w:rPr>
                <w:sz w:val="16"/>
              </w:rPr>
            </w:pPr>
            <w:r>
              <w:rPr>
                <w:sz w:val="16"/>
              </w:rPr>
              <w:t>Test Tolerance for RSTD measurement period test case 14.2.2</w:t>
            </w:r>
          </w:p>
        </w:tc>
        <w:tc>
          <w:tcPr>
            <w:tcW w:w="0" w:type="auto"/>
            <w:tcBorders>
              <w:top w:val="single" w:sz="4" w:space="0" w:color="auto"/>
              <w:left w:val="single" w:sz="4" w:space="0" w:color="auto"/>
              <w:bottom w:val="single" w:sz="4" w:space="0" w:color="auto"/>
              <w:right w:val="single" w:sz="4" w:space="0" w:color="auto"/>
            </w:tcBorders>
            <w:hideMark/>
          </w:tcPr>
          <w:p w14:paraId="2E0B135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F1A6E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DC6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D09A35" w14:textId="77777777" w:rsidR="00C121BA" w:rsidRDefault="00C121BA">
            <w:pPr>
              <w:pStyle w:val="TAL"/>
              <w:rPr>
                <w:sz w:val="16"/>
              </w:rPr>
            </w:pPr>
            <w:r>
              <w:rPr>
                <w:sz w:val="16"/>
              </w:rPr>
              <w:t>R5-247912</w:t>
            </w:r>
          </w:p>
        </w:tc>
      </w:tr>
      <w:tr w:rsidR="00C121BA" w14:paraId="00999C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9FAEDD" w14:textId="77777777" w:rsidR="00C121BA" w:rsidRDefault="00C121BA">
            <w:pPr>
              <w:pStyle w:val="TAL"/>
              <w:rPr>
                <w:sz w:val="16"/>
              </w:rPr>
            </w:pPr>
            <w:r>
              <w:rPr>
                <w:sz w:val="16"/>
              </w:rPr>
              <w:t>R5-247311</w:t>
            </w:r>
          </w:p>
        </w:tc>
        <w:tc>
          <w:tcPr>
            <w:tcW w:w="0" w:type="auto"/>
            <w:tcBorders>
              <w:top w:val="single" w:sz="4" w:space="0" w:color="auto"/>
              <w:left w:val="single" w:sz="4" w:space="0" w:color="auto"/>
              <w:bottom w:val="single" w:sz="4" w:space="0" w:color="auto"/>
              <w:right w:val="single" w:sz="4" w:space="0" w:color="auto"/>
            </w:tcBorders>
            <w:hideMark/>
          </w:tcPr>
          <w:p w14:paraId="510436E4" w14:textId="77777777" w:rsidR="00C121BA" w:rsidRDefault="00C121BA">
            <w:pPr>
              <w:pStyle w:val="TAL"/>
              <w:rPr>
                <w:sz w:val="16"/>
              </w:rPr>
            </w:pPr>
            <w:r>
              <w:rPr>
                <w:sz w:val="16"/>
              </w:rPr>
              <w:t>Test Tolerance for RSTD measurement accuracy test case 14.3.1</w:t>
            </w:r>
          </w:p>
        </w:tc>
        <w:tc>
          <w:tcPr>
            <w:tcW w:w="0" w:type="auto"/>
            <w:tcBorders>
              <w:top w:val="single" w:sz="4" w:space="0" w:color="auto"/>
              <w:left w:val="single" w:sz="4" w:space="0" w:color="auto"/>
              <w:bottom w:val="single" w:sz="4" w:space="0" w:color="auto"/>
              <w:right w:val="single" w:sz="4" w:space="0" w:color="auto"/>
            </w:tcBorders>
            <w:hideMark/>
          </w:tcPr>
          <w:p w14:paraId="29BAA42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38C93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8BC9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CF4512" w14:textId="77777777" w:rsidR="00C121BA" w:rsidRDefault="00C121BA">
            <w:pPr>
              <w:pStyle w:val="TAL"/>
              <w:rPr>
                <w:sz w:val="16"/>
              </w:rPr>
            </w:pPr>
            <w:r>
              <w:rPr>
                <w:sz w:val="16"/>
              </w:rPr>
              <w:t>R5-247913</w:t>
            </w:r>
          </w:p>
        </w:tc>
      </w:tr>
      <w:tr w:rsidR="00C121BA" w14:paraId="0905E2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17C556" w14:textId="77777777" w:rsidR="00C121BA" w:rsidRDefault="00C121BA">
            <w:pPr>
              <w:pStyle w:val="TAL"/>
              <w:rPr>
                <w:sz w:val="16"/>
              </w:rPr>
            </w:pPr>
            <w:r>
              <w:rPr>
                <w:sz w:val="16"/>
              </w:rPr>
              <w:t>R5-247312</w:t>
            </w:r>
          </w:p>
        </w:tc>
        <w:tc>
          <w:tcPr>
            <w:tcW w:w="0" w:type="auto"/>
            <w:tcBorders>
              <w:top w:val="single" w:sz="4" w:space="0" w:color="auto"/>
              <w:left w:val="single" w:sz="4" w:space="0" w:color="auto"/>
              <w:bottom w:val="single" w:sz="4" w:space="0" w:color="auto"/>
              <w:right w:val="single" w:sz="4" w:space="0" w:color="auto"/>
            </w:tcBorders>
            <w:hideMark/>
          </w:tcPr>
          <w:p w14:paraId="4AFA2E3D" w14:textId="77777777" w:rsidR="00C121BA" w:rsidRDefault="00C121BA">
            <w:pPr>
              <w:pStyle w:val="TAL"/>
              <w:rPr>
                <w:sz w:val="16"/>
              </w:rPr>
            </w:pPr>
            <w:r>
              <w:rPr>
                <w:sz w:val="16"/>
              </w:rPr>
              <w:t>Test Tolerance for RSTD measurement accuracy test case 14.3.2</w:t>
            </w:r>
          </w:p>
        </w:tc>
        <w:tc>
          <w:tcPr>
            <w:tcW w:w="0" w:type="auto"/>
            <w:tcBorders>
              <w:top w:val="single" w:sz="4" w:space="0" w:color="auto"/>
              <w:left w:val="single" w:sz="4" w:space="0" w:color="auto"/>
              <w:bottom w:val="single" w:sz="4" w:space="0" w:color="auto"/>
              <w:right w:val="single" w:sz="4" w:space="0" w:color="auto"/>
            </w:tcBorders>
            <w:hideMark/>
          </w:tcPr>
          <w:p w14:paraId="7ACCAFC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7FCD0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E8F1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84117" w14:textId="77777777" w:rsidR="00C121BA" w:rsidRDefault="00C121BA">
            <w:pPr>
              <w:pStyle w:val="TAL"/>
              <w:rPr>
                <w:sz w:val="16"/>
              </w:rPr>
            </w:pPr>
            <w:r>
              <w:rPr>
                <w:sz w:val="16"/>
              </w:rPr>
              <w:t>R5-247914</w:t>
            </w:r>
          </w:p>
        </w:tc>
      </w:tr>
      <w:tr w:rsidR="00C121BA" w14:paraId="287E51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CD407A" w14:textId="77777777" w:rsidR="00C121BA" w:rsidRDefault="00C121BA">
            <w:pPr>
              <w:pStyle w:val="TAL"/>
              <w:rPr>
                <w:sz w:val="16"/>
              </w:rPr>
            </w:pPr>
            <w:r>
              <w:rPr>
                <w:sz w:val="16"/>
              </w:rPr>
              <w:t>R5-247313</w:t>
            </w:r>
          </w:p>
        </w:tc>
        <w:tc>
          <w:tcPr>
            <w:tcW w:w="0" w:type="auto"/>
            <w:tcBorders>
              <w:top w:val="single" w:sz="4" w:space="0" w:color="auto"/>
              <w:left w:val="single" w:sz="4" w:space="0" w:color="auto"/>
              <w:bottom w:val="single" w:sz="4" w:space="0" w:color="auto"/>
              <w:right w:val="single" w:sz="4" w:space="0" w:color="auto"/>
            </w:tcBorders>
            <w:hideMark/>
          </w:tcPr>
          <w:p w14:paraId="7A2F54F8" w14:textId="77777777" w:rsidR="00C121BA" w:rsidRDefault="00C121BA">
            <w:pPr>
              <w:pStyle w:val="TAL"/>
              <w:rPr>
                <w:sz w:val="16"/>
              </w:rPr>
            </w:pPr>
            <w:r>
              <w:rPr>
                <w:sz w:val="16"/>
              </w:rPr>
              <w:t xml:space="preserve">Correction of RSTD </w:t>
            </w:r>
            <w:proofErr w:type="spellStart"/>
            <w:r>
              <w:rPr>
                <w:sz w:val="16"/>
              </w:rPr>
              <w:t>RSTD</w:t>
            </w:r>
            <w:proofErr w:type="spellEnd"/>
            <w:r>
              <w:rPr>
                <w:sz w:val="16"/>
              </w:rPr>
              <w:t xml:space="preserve"> measurement period test case 14.2.1 including TT</w:t>
            </w:r>
          </w:p>
        </w:tc>
        <w:tc>
          <w:tcPr>
            <w:tcW w:w="0" w:type="auto"/>
            <w:tcBorders>
              <w:top w:val="single" w:sz="4" w:space="0" w:color="auto"/>
              <w:left w:val="single" w:sz="4" w:space="0" w:color="auto"/>
              <w:bottom w:val="single" w:sz="4" w:space="0" w:color="auto"/>
              <w:right w:val="single" w:sz="4" w:space="0" w:color="auto"/>
            </w:tcBorders>
            <w:hideMark/>
          </w:tcPr>
          <w:p w14:paraId="04DBA75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AF177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23CA7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1AB428" w14:textId="77777777" w:rsidR="00C121BA" w:rsidRDefault="00C121BA">
            <w:pPr>
              <w:pStyle w:val="TAL"/>
              <w:rPr>
                <w:sz w:val="16"/>
              </w:rPr>
            </w:pPr>
          </w:p>
        </w:tc>
      </w:tr>
      <w:tr w:rsidR="00C121BA" w14:paraId="77ECFB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0C55BD" w14:textId="77777777" w:rsidR="00C121BA" w:rsidRDefault="00C121BA">
            <w:pPr>
              <w:pStyle w:val="TAL"/>
              <w:rPr>
                <w:sz w:val="16"/>
              </w:rPr>
            </w:pPr>
            <w:r>
              <w:rPr>
                <w:sz w:val="16"/>
              </w:rPr>
              <w:t>R5-247314</w:t>
            </w:r>
          </w:p>
        </w:tc>
        <w:tc>
          <w:tcPr>
            <w:tcW w:w="0" w:type="auto"/>
            <w:tcBorders>
              <w:top w:val="single" w:sz="4" w:space="0" w:color="auto"/>
              <w:left w:val="single" w:sz="4" w:space="0" w:color="auto"/>
              <w:bottom w:val="single" w:sz="4" w:space="0" w:color="auto"/>
              <w:right w:val="single" w:sz="4" w:space="0" w:color="auto"/>
            </w:tcBorders>
            <w:hideMark/>
          </w:tcPr>
          <w:p w14:paraId="2141E544" w14:textId="77777777" w:rsidR="00C121BA" w:rsidRDefault="00C121BA">
            <w:pPr>
              <w:pStyle w:val="TAL"/>
              <w:rPr>
                <w:sz w:val="16"/>
              </w:rPr>
            </w:pPr>
            <w:r>
              <w:rPr>
                <w:sz w:val="16"/>
              </w:rPr>
              <w:t>Correction of RSTD measurement reporting delay test case 14.2.2 including TT</w:t>
            </w:r>
          </w:p>
        </w:tc>
        <w:tc>
          <w:tcPr>
            <w:tcW w:w="0" w:type="auto"/>
            <w:tcBorders>
              <w:top w:val="single" w:sz="4" w:space="0" w:color="auto"/>
              <w:left w:val="single" w:sz="4" w:space="0" w:color="auto"/>
              <w:bottom w:val="single" w:sz="4" w:space="0" w:color="auto"/>
              <w:right w:val="single" w:sz="4" w:space="0" w:color="auto"/>
            </w:tcBorders>
            <w:hideMark/>
          </w:tcPr>
          <w:p w14:paraId="78051E9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74871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6F423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C0F1F" w14:textId="77777777" w:rsidR="00C121BA" w:rsidRDefault="00C121BA">
            <w:pPr>
              <w:pStyle w:val="TAL"/>
              <w:rPr>
                <w:sz w:val="16"/>
              </w:rPr>
            </w:pPr>
          </w:p>
        </w:tc>
      </w:tr>
      <w:tr w:rsidR="00C121BA" w14:paraId="0B431B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7DB0B1" w14:textId="77777777" w:rsidR="00C121BA" w:rsidRDefault="00C121BA">
            <w:pPr>
              <w:pStyle w:val="TAL"/>
              <w:rPr>
                <w:sz w:val="16"/>
              </w:rPr>
            </w:pPr>
            <w:r>
              <w:rPr>
                <w:sz w:val="16"/>
              </w:rPr>
              <w:t>R5-247315</w:t>
            </w:r>
          </w:p>
        </w:tc>
        <w:tc>
          <w:tcPr>
            <w:tcW w:w="0" w:type="auto"/>
            <w:tcBorders>
              <w:top w:val="single" w:sz="4" w:space="0" w:color="auto"/>
              <w:left w:val="single" w:sz="4" w:space="0" w:color="auto"/>
              <w:bottom w:val="single" w:sz="4" w:space="0" w:color="auto"/>
              <w:right w:val="single" w:sz="4" w:space="0" w:color="auto"/>
            </w:tcBorders>
            <w:hideMark/>
          </w:tcPr>
          <w:p w14:paraId="45F05D7A" w14:textId="77777777" w:rsidR="00C121BA" w:rsidRDefault="00C121BA">
            <w:pPr>
              <w:pStyle w:val="TAL"/>
              <w:rPr>
                <w:sz w:val="16"/>
              </w:rPr>
            </w:pPr>
            <w:r>
              <w:rPr>
                <w:sz w:val="16"/>
              </w:rPr>
              <w:t>Correction of RSTD measurement accuracy test case 14.3.1 including TT</w:t>
            </w:r>
          </w:p>
        </w:tc>
        <w:tc>
          <w:tcPr>
            <w:tcW w:w="0" w:type="auto"/>
            <w:tcBorders>
              <w:top w:val="single" w:sz="4" w:space="0" w:color="auto"/>
              <w:left w:val="single" w:sz="4" w:space="0" w:color="auto"/>
              <w:bottom w:val="single" w:sz="4" w:space="0" w:color="auto"/>
              <w:right w:val="single" w:sz="4" w:space="0" w:color="auto"/>
            </w:tcBorders>
            <w:hideMark/>
          </w:tcPr>
          <w:p w14:paraId="313EEFB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7FADA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36B06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9F7C4" w14:textId="77777777" w:rsidR="00C121BA" w:rsidRDefault="00C121BA">
            <w:pPr>
              <w:pStyle w:val="TAL"/>
              <w:rPr>
                <w:sz w:val="16"/>
              </w:rPr>
            </w:pPr>
          </w:p>
        </w:tc>
      </w:tr>
      <w:tr w:rsidR="00C121BA" w14:paraId="19C658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8C9734" w14:textId="77777777" w:rsidR="00C121BA" w:rsidRDefault="00C121BA">
            <w:pPr>
              <w:pStyle w:val="TAL"/>
              <w:rPr>
                <w:sz w:val="16"/>
              </w:rPr>
            </w:pPr>
            <w:r>
              <w:rPr>
                <w:sz w:val="16"/>
              </w:rPr>
              <w:t>R5-247316</w:t>
            </w:r>
          </w:p>
        </w:tc>
        <w:tc>
          <w:tcPr>
            <w:tcW w:w="0" w:type="auto"/>
            <w:tcBorders>
              <w:top w:val="single" w:sz="4" w:space="0" w:color="auto"/>
              <w:left w:val="single" w:sz="4" w:space="0" w:color="auto"/>
              <w:bottom w:val="single" w:sz="4" w:space="0" w:color="auto"/>
              <w:right w:val="single" w:sz="4" w:space="0" w:color="auto"/>
            </w:tcBorders>
            <w:hideMark/>
          </w:tcPr>
          <w:p w14:paraId="3491626F" w14:textId="77777777" w:rsidR="00C121BA" w:rsidRDefault="00C121BA">
            <w:pPr>
              <w:pStyle w:val="TAL"/>
              <w:rPr>
                <w:sz w:val="16"/>
              </w:rPr>
            </w:pPr>
            <w:r>
              <w:rPr>
                <w:sz w:val="16"/>
              </w:rPr>
              <w:t>Correction of RSTD measurement accuracy test case 14.3.2 including TT</w:t>
            </w:r>
          </w:p>
        </w:tc>
        <w:tc>
          <w:tcPr>
            <w:tcW w:w="0" w:type="auto"/>
            <w:tcBorders>
              <w:top w:val="single" w:sz="4" w:space="0" w:color="auto"/>
              <w:left w:val="single" w:sz="4" w:space="0" w:color="auto"/>
              <w:bottom w:val="single" w:sz="4" w:space="0" w:color="auto"/>
              <w:right w:val="single" w:sz="4" w:space="0" w:color="auto"/>
            </w:tcBorders>
            <w:hideMark/>
          </w:tcPr>
          <w:p w14:paraId="487A0D2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582A7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152F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8E216" w14:textId="77777777" w:rsidR="00C121BA" w:rsidRDefault="00C121BA">
            <w:pPr>
              <w:pStyle w:val="TAL"/>
              <w:rPr>
                <w:sz w:val="16"/>
              </w:rPr>
            </w:pPr>
          </w:p>
        </w:tc>
      </w:tr>
      <w:tr w:rsidR="00C121BA" w14:paraId="04BA67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45F51D" w14:textId="77777777" w:rsidR="00C121BA" w:rsidRDefault="00C121BA">
            <w:pPr>
              <w:pStyle w:val="TAL"/>
              <w:rPr>
                <w:sz w:val="16"/>
              </w:rPr>
            </w:pPr>
            <w:r>
              <w:rPr>
                <w:sz w:val="16"/>
              </w:rPr>
              <w:t>R5-247317</w:t>
            </w:r>
          </w:p>
        </w:tc>
        <w:tc>
          <w:tcPr>
            <w:tcW w:w="0" w:type="auto"/>
            <w:tcBorders>
              <w:top w:val="single" w:sz="4" w:space="0" w:color="auto"/>
              <w:left w:val="single" w:sz="4" w:space="0" w:color="auto"/>
              <w:bottom w:val="single" w:sz="4" w:space="0" w:color="auto"/>
              <w:right w:val="single" w:sz="4" w:space="0" w:color="auto"/>
            </w:tcBorders>
            <w:hideMark/>
          </w:tcPr>
          <w:p w14:paraId="3BD93FD0" w14:textId="77777777" w:rsidR="00C121BA" w:rsidRDefault="00C121BA">
            <w:pPr>
              <w:pStyle w:val="TAL"/>
              <w:rPr>
                <w:sz w:val="16"/>
              </w:rPr>
            </w:pPr>
            <w:r>
              <w:rPr>
                <w:sz w:val="16"/>
              </w:rPr>
              <w:t>Test Tolerance for RSTD measurement reporting delay test case 14.2.6</w:t>
            </w:r>
          </w:p>
        </w:tc>
        <w:tc>
          <w:tcPr>
            <w:tcW w:w="0" w:type="auto"/>
            <w:tcBorders>
              <w:top w:val="single" w:sz="4" w:space="0" w:color="auto"/>
              <w:left w:val="single" w:sz="4" w:space="0" w:color="auto"/>
              <w:bottom w:val="single" w:sz="4" w:space="0" w:color="auto"/>
              <w:right w:val="single" w:sz="4" w:space="0" w:color="auto"/>
            </w:tcBorders>
            <w:hideMark/>
          </w:tcPr>
          <w:p w14:paraId="1871E61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946D1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2A3E2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E8753" w14:textId="77777777" w:rsidR="00C121BA" w:rsidRDefault="00C121BA">
            <w:pPr>
              <w:pStyle w:val="TAL"/>
              <w:rPr>
                <w:sz w:val="16"/>
              </w:rPr>
            </w:pPr>
          </w:p>
        </w:tc>
      </w:tr>
      <w:tr w:rsidR="00C121BA" w14:paraId="4DB5B5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1BA642" w14:textId="77777777" w:rsidR="00C121BA" w:rsidRDefault="00C121BA">
            <w:pPr>
              <w:pStyle w:val="TAL"/>
              <w:rPr>
                <w:sz w:val="16"/>
              </w:rPr>
            </w:pPr>
            <w:r>
              <w:rPr>
                <w:sz w:val="16"/>
              </w:rPr>
              <w:t>R5-247318</w:t>
            </w:r>
          </w:p>
        </w:tc>
        <w:tc>
          <w:tcPr>
            <w:tcW w:w="0" w:type="auto"/>
            <w:tcBorders>
              <w:top w:val="single" w:sz="4" w:space="0" w:color="auto"/>
              <w:left w:val="single" w:sz="4" w:space="0" w:color="auto"/>
              <w:bottom w:val="single" w:sz="4" w:space="0" w:color="auto"/>
              <w:right w:val="single" w:sz="4" w:space="0" w:color="auto"/>
            </w:tcBorders>
            <w:hideMark/>
          </w:tcPr>
          <w:p w14:paraId="05C62585" w14:textId="77777777" w:rsidR="00C121BA" w:rsidRDefault="00C121BA">
            <w:pPr>
              <w:pStyle w:val="TAL"/>
              <w:rPr>
                <w:sz w:val="16"/>
              </w:rPr>
            </w:pPr>
            <w:r>
              <w:rPr>
                <w:sz w:val="16"/>
              </w:rPr>
              <w:t>Test Tolerance for RSTD measurement reporting delay with Rx TEG test case 14.2.7</w:t>
            </w:r>
          </w:p>
        </w:tc>
        <w:tc>
          <w:tcPr>
            <w:tcW w:w="0" w:type="auto"/>
            <w:tcBorders>
              <w:top w:val="single" w:sz="4" w:space="0" w:color="auto"/>
              <w:left w:val="single" w:sz="4" w:space="0" w:color="auto"/>
              <w:bottom w:val="single" w:sz="4" w:space="0" w:color="auto"/>
              <w:right w:val="single" w:sz="4" w:space="0" w:color="auto"/>
            </w:tcBorders>
            <w:hideMark/>
          </w:tcPr>
          <w:p w14:paraId="1D9A166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59C13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56080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E3B4C" w14:textId="77777777" w:rsidR="00C121BA" w:rsidRDefault="00C121BA">
            <w:pPr>
              <w:pStyle w:val="TAL"/>
              <w:rPr>
                <w:sz w:val="16"/>
              </w:rPr>
            </w:pPr>
          </w:p>
        </w:tc>
      </w:tr>
      <w:tr w:rsidR="00C121BA" w14:paraId="71A92A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F2FA72" w14:textId="77777777" w:rsidR="00C121BA" w:rsidRDefault="00C121BA">
            <w:pPr>
              <w:pStyle w:val="TAL"/>
              <w:rPr>
                <w:sz w:val="16"/>
              </w:rPr>
            </w:pPr>
            <w:r>
              <w:rPr>
                <w:sz w:val="16"/>
              </w:rPr>
              <w:t>R5-247319</w:t>
            </w:r>
          </w:p>
        </w:tc>
        <w:tc>
          <w:tcPr>
            <w:tcW w:w="0" w:type="auto"/>
            <w:tcBorders>
              <w:top w:val="single" w:sz="4" w:space="0" w:color="auto"/>
              <w:left w:val="single" w:sz="4" w:space="0" w:color="auto"/>
              <w:bottom w:val="single" w:sz="4" w:space="0" w:color="auto"/>
              <w:right w:val="single" w:sz="4" w:space="0" w:color="auto"/>
            </w:tcBorders>
            <w:hideMark/>
          </w:tcPr>
          <w:p w14:paraId="5A7ED57C" w14:textId="77777777" w:rsidR="00C121BA" w:rsidRDefault="00C121BA">
            <w:pPr>
              <w:pStyle w:val="TAL"/>
              <w:rPr>
                <w:sz w:val="16"/>
              </w:rPr>
            </w:pPr>
            <w:r>
              <w:rPr>
                <w:sz w:val="16"/>
              </w:rPr>
              <w:t>Test Tolerance for RSTD measurement accuracy test case 14.3.5</w:t>
            </w:r>
          </w:p>
        </w:tc>
        <w:tc>
          <w:tcPr>
            <w:tcW w:w="0" w:type="auto"/>
            <w:tcBorders>
              <w:top w:val="single" w:sz="4" w:space="0" w:color="auto"/>
              <w:left w:val="single" w:sz="4" w:space="0" w:color="auto"/>
              <w:bottom w:val="single" w:sz="4" w:space="0" w:color="auto"/>
              <w:right w:val="single" w:sz="4" w:space="0" w:color="auto"/>
            </w:tcBorders>
            <w:hideMark/>
          </w:tcPr>
          <w:p w14:paraId="4ED0C95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C9F46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B1609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46164" w14:textId="77777777" w:rsidR="00C121BA" w:rsidRDefault="00C121BA">
            <w:pPr>
              <w:pStyle w:val="TAL"/>
              <w:rPr>
                <w:sz w:val="16"/>
              </w:rPr>
            </w:pPr>
            <w:r>
              <w:rPr>
                <w:sz w:val="16"/>
              </w:rPr>
              <w:t>R5-247897</w:t>
            </w:r>
          </w:p>
        </w:tc>
      </w:tr>
      <w:tr w:rsidR="00C121BA" w14:paraId="419543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E3412C" w14:textId="77777777" w:rsidR="00C121BA" w:rsidRDefault="00C121BA">
            <w:pPr>
              <w:pStyle w:val="TAL"/>
              <w:rPr>
                <w:sz w:val="16"/>
              </w:rPr>
            </w:pPr>
            <w:r>
              <w:rPr>
                <w:sz w:val="16"/>
              </w:rPr>
              <w:t>R5-247320</w:t>
            </w:r>
          </w:p>
        </w:tc>
        <w:tc>
          <w:tcPr>
            <w:tcW w:w="0" w:type="auto"/>
            <w:tcBorders>
              <w:top w:val="single" w:sz="4" w:space="0" w:color="auto"/>
              <w:left w:val="single" w:sz="4" w:space="0" w:color="auto"/>
              <w:bottom w:val="single" w:sz="4" w:space="0" w:color="auto"/>
              <w:right w:val="single" w:sz="4" w:space="0" w:color="auto"/>
            </w:tcBorders>
            <w:hideMark/>
          </w:tcPr>
          <w:p w14:paraId="0647E1DF" w14:textId="77777777" w:rsidR="00C121BA" w:rsidRDefault="00C121BA">
            <w:pPr>
              <w:pStyle w:val="TAL"/>
              <w:rPr>
                <w:sz w:val="16"/>
              </w:rPr>
            </w:pPr>
            <w:r>
              <w:rPr>
                <w:sz w:val="16"/>
              </w:rPr>
              <w:t>Test Tolerance for RSTD measurement accuracy test case 14.3.6</w:t>
            </w:r>
          </w:p>
        </w:tc>
        <w:tc>
          <w:tcPr>
            <w:tcW w:w="0" w:type="auto"/>
            <w:tcBorders>
              <w:top w:val="single" w:sz="4" w:space="0" w:color="auto"/>
              <w:left w:val="single" w:sz="4" w:space="0" w:color="auto"/>
              <w:bottom w:val="single" w:sz="4" w:space="0" w:color="auto"/>
              <w:right w:val="single" w:sz="4" w:space="0" w:color="auto"/>
            </w:tcBorders>
            <w:hideMark/>
          </w:tcPr>
          <w:p w14:paraId="0EB0D3E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0BEE02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A980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F13BE" w14:textId="77777777" w:rsidR="00C121BA" w:rsidRDefault="00C121BA">
            <w:pPr>
              <w:pStyle w:val="TAL"/>
              <w:rPr>
                <w:sz w:val="16"/>
              </w:rPr>
            </w:pPr>
            <w:r>
              <w:rPr>
                <w:sz w:val="16"/>
              </w:rPr>
              <w:t>R5-247898</w:t>
            </w:r>
          </w:p>
        </w:tc>
      </w:tr>
      <w:tr w:rsidR="00C121BA" w14:paraId="7A6293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5C439A" w14:textId="77777777" w:rsidR="00C121BA" w:rsidRDefault="00C121BA">
            <w:pPr>
              <w:pStyle w:val="TAL"/>
              <w:rPr>
                <w:sz w:val="16"/>
              </w:rPr>
            </w:pPr>
            <w:r>
              <w:rPr>
                <w:sz w:val="16"/>
              </w:rPr>
              <w:t>R5-247321</w:t>
            </w:r>
          </w:p>
        </w:tc>
        <w:tc>
          <w:tcPr>
            <w:tcW w:w="0" w:type="auto"/>
            <w:tcBorders>
              <w:top w:val="single" w:sz="4" w:space="0" w:color="auto"/>
              <w:left w:val="single" w:sz="4" w:space="0" w:color="auto"/>
              <w:bottom w:val="single" w:sz="4" w:space="0" w:color="auto"/>
              <w:right w:val="single" w:sz="4" w:space="0" w:color="auto"/>
            </w:tcBorders>
            <w:hideMark/>
          </w:tcPr>
          <w:p w14:paraId="6C9A369F" w14:textId="77777777" w:rsidR="00C121BA" w:rsidRDefault="00C121BA">
            <w:pPr>
              <w:pStyle w:val="TAL"/>
              <w:rPr>
                <w:sz w:val="16"/>
              </w:rPr>
            </w:pPr>
            <w:r>
              <w:rPr>
                <w:sz w:val="16"/>
              </w:rPr>
              <w:t>Test Tolerance for RSTD measurement accuracy test case 14.5.1</w:t>
            </w:r>
          </w:p>
        </w:tc>
        <w:tc>
          <w:tcPr>
            <w:tcW w:w="0" w:type="auto"/>
            <w:tcBorders>
              <w:top w:val="single" w:sz="4" w:space="0" w:color="auto"/>
              <w:left w:val="single" w:sz="4" w:space="0" w:color="auto"/>
              <w:bottom w:val="single" w:sz="4" w:space="0" w:color="auto"/>
              <w:right w:val="single" w:sz="4" w:space="0" w:color="auto"/>
            </w:tcBorders>
            <w:hideMark/>
          </w:tcPr>
          <w:p w14:paraId="732E5D2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4B7C66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44452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D9ED1" w14:textId="77777777" w:rsidR="00C121BA" w:rsidRDefault="00C121BA">
            <w:pPr>
              <w:pStyle w:val="TAL"/>
              <w:rPr>
                <w:sz w:val="16"/>
              </w:rPr>
            </w:pPr>
            <w:r>
              <w:rPr>
                <w:sz w:val="16"/>
              </w:rPr>
              <w:t>R5-247899</w:t>
            </w:r>
          </w:p>
        </w:tc>
      </w:tr>
      <w:tr w:rsidR="00C121BA" w14:paraId="49CB78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CF5A41" w14:textId="77777777" w:rsidR="00C121BA" w:rsidRDefault="00C121BA">
            <w:pPr>
              <w:pStyle w:val="TAL"/>
              <w:rPr>
                <w:sz w:val="16"/>
              </w:rPr>
            </w:pPr>
            <w:r>
              <w:rPr>
                <w:sz w:val="16"/>
              </w:rPr>
              <w:t>R5-247322</w:t>
            </w:r>
          </w:p>
        </w:tc>
        <w:tc>
          <w:tcPr>
            <w:tcW w:w="0" w:type="auto"/>
            <w:tcBorders>
              <w:top w:val="single" w:sz="4" w:space="0" w:color="auto"/>
              <w:left w:val="single" w:sz="4" w:space="0" w:color="auto"/>
              <w:bottom w:val="single" w:sz="4" w:space="0" w:color="auto"/>
              <w:right w:val="single" w:sz="4" w:space="0" w:color="auto"/>
            </w:tcBorders>
            <w:hideMark/>
          </w:tcPr>
          <w:p w14:paraId="57C648DA" w14:textId="77777777" w:rsidR="00C121BA" w:rsidRDefault="00C121BA">
            <w:pPr>
              <w:pStyle w:val="TAL"/>
              <w:rPr>
                <w:sz w:val="16"/>
              </w:rPr>
            </w:pPr>
            <w:r>
              <w:rPr>
                <w:sz w:val="16"/>
              </w:rPr>
              <w:t>Test Tolerance for RSTD measurement accuracy test case 14.5.2</w:t>
            </w:r>
          </w:p>
        </w:tc>
        <w:tc>
          <w:tcPr>
            <w:tcW w:w="0" w:type="auto"/>
            <w:tcBorders>
              <w:top w:val="single" w:sz="4" w:space="0" w:color="auto"/>
              <w:left w:val="single" w:sz="4" w:space="0" w:color="auto"/>
              <w:bottom w:val="single" w:sz="4" w:space="0" w:color="auto"/>
              <w:right w:val="single" w:sz="4" w:space="0" w:color="auto"/>
            </w:tcBorders>
            <w:hideMark/>
          </w:tcPr>
          <w:p w14:paraId="6CE5B9D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4178DD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A8C95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01752" w14:textId="77777777" w:rsidR="00C121BA" w:rsidRDefault="00C121BA">
            <w:pPr>
              <w:pStyle w:val="TAL"/>
              <w:rPr>
                <w:sz w:val="16"/>
              </w:rPr>
            </w:pPr>
            <w:r>
              <w:rPr>
                <w:sz w:val="16"/>
              </w:rPr>
              <w:t>R5-247900</w:t>
            </w:r>
          </w:p>
        </w:tc>
      </w:tr>
      <w:tr w:rsidR="00C121BA" w14:paraId="7FD1CE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C8C38B" w14:textId="77777777" w:rsidR="00C121BA" w:rsidRDefault="00C121BA">
            <w:pPr>
              <w:pStyle w:val="TAL"/>
              <w:rPr>
                <w:sz w:val="16"/>
              </w:rPr>
            </w:pPr>
            <w:r>
              <w:rPr>
                <w:sz w:val="16"/>
              </w:rPr>
              <w:t>R5-247323</w:t>
            </w:r>
          </w:p>
        </w:tc>
        <w:tc>
          <w:tcPr>
            <w:tcW w:w="0" w:type="auto"/>
            <w:tcBorders>
              <w:top w:val="single" w:sz="4" w:space="0" w:color="auto"/>
              <w:left w:val="single" w:sz="4" w:space="0" w:color="auto"/>
              <w:bottom w:val="single" w:sz="4" w:space="0" w:color="auto"/>
              <w:right w:val="single" w:sz="4" w:space="0" w:color="auto"/>
            </w:tcBorders>
            <w:hideMark/>
          </w:tcPr>
          <w:p w14:paraId="3A026FE8" w14:textId="77777777" w:rsidR="00C121BA" w:rsidRDefault="00C121BA">
            <w:pPr>
              <w:pStyle w:val="TAL"/>
              <w:rPr>
                <w:sz w:val="16"/>
              </w:rPr>
            </w:pPr>
            <w:r>
              <w:rPr>
                <w:sz w:val="16"/>
              </w:rPr>
              <w:t>Correction of RSTD measurement reporting delay test case 14.2.6 including TT</w:t>
            </w:r>
          </w:p>
        </w:tc>
        <w:tc>
          <w:tcPr>
            <w:tcW w:w="0" w:type="auto"/>
            <w:tcBorders>
              <w:top w:val="single" w:sz="4" w:space="0" w:color="auto"/>
              <w:left w:val="single" w:sz="4" w:space="0" w:color="auto"/>
              <w:bottom w:val="single" w:sz="4" w:space="0" w:color="auto"/>
              <w:right w:val="single" w:sz="4" w:space="0" w:color="auto"/>
            </w:tcBorders>
            <w:hideMark/>
          </w:tcPr>
          <w:p w14:paraId="0A8BEAE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4BF6EA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056C4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8285F" w14:textId="77777777" w:rsidR="00C121BA" w:rsidRDefault="00C121BA">
            <w:pPr>
              <w:pStyle w:val="TAL"/>
              <w:rPr>
                <w:sz w:val="16"/>
              </w:rPr>
            </w:pPr>
          </w:p>
        </w:tc>
      </w:tr>
      <w:tr w:rsidR="00C121BA" w14:paraId="5E3ECF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E74178" w14:textId="77777777" w:rsidR="00C121BA" w:rsidRDefault="00C121BA">
            <w:pPr>
              <w:pStyle w:val="TAL"/>
              <w:rPr>
                <w:sz w:val="16"/>
              </w:rPr>
            </w:pPr>
            <w:r>
              <w:rPr>
                <w:sz w:val="16"/>
              </w:rPr>
              <w:t>R5-247324</w:t>
            </w:r>
          </w:p>
        </w:tc>
        <w:tc>
          <w:tcPr>
            <w:tcW w:w="0" w:type="auto"/>
            <w:tcBorders>
              <w:top w:val="single" w:sz="4" w:space="0" w:color="auto"/>
              <w:left w:val="single" w:sz="4" w:space="0" w:color="auto"/>
              <w:bottom w:val="single" w:sz="4" w:space="0" w:color="auto"/>
              <w:right w:val="single" w:sz="4" w:space="0" w:color="auto"/>
            </w:tcBorders>
            <w:hideMark/>
          </w:tcPr>
          <w:p w14:paraId="78C77786" w14:textId="77777777" w:rsidR="00C121BA" w:rsidRDefault="00C121BA">
            <w:pPr>
              <w:pStyle w:val="TAL"/>
              <w:rPr>
                <w:sz w:val="16"/>
              </w:rPr>
            </w:pPr>
            <w:r>
              <w:rPr>
                <w:sz w:val="16"/>
              </w:rPr>
              <w:t>Correction of RSTD measurement reporting delay test case 14.2.7 including TT</w:t>
            </w:r>
          </w:p>
        </w:tc>
        <w:tc>
          <w:tcPr>
            <w:tcW w:w="0" w:type="auto"/>
            <w:tcBorders>
              <w:top w:val="single" w:sz="4" w:space="0" w:color="auto"/>
              <w:left w:val="single" w:sz="4" w:space="0" w:color="auto"/>
              <w:bottom w:val="single" w:sz="4" w:space="0" w:color="auto"/>
              <w:right w:val="single" w:sz="4" w:space="0" w:color="auto"/>
            </w:tcBorders>
            <w:hideMark/>
          </w:tcPr>
          <w:p w14:paraId="1741553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6E79B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413D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96D32" w14:textId="77777777" w:rsidR="00C121BA" w:rsidRDefault="00C121BA">
            <w:pPr>
              <w:pStyle w:val="TAL"/>
              <w:rPr>
                <w:sz w:val="16"/>
              </w:rPr>
            </w:pPr>
          </w:p>
        </w:tc>
      </w:tr>
      <w:tr w:rsidR="00C121BA" w14:paraId="46D904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B71E54" w14:textId="77777777" w:rsidR="00C121BA" w:rsidRDefault="00C121BA">
            <w:pPr>
              <w:pStyle w:val="TAL"/>
              <w:rPr>
                <w:sz w:val="16"/>
              </w:rPr>
            </w:pPr>
            <w:r>
              <w:rPr>
                <w:sz w:val="16"/>
              </w:rPr>
              <w:t>R5-247325</w:t>
            </w:r>
          </w:p>
        </w:tc>
        <w:tc>
          <w:tcPr>
            <w:tcW w:w="0" w:type="auto"/>
            <w:tcBorders>
              <w:top w:val="single" w:sz="4" w:space="0" w:color="auto"/>
              <w:left w:val="single" w:sz="4" w:space="0" w:color="auto"/>
              <w:bottom w:val="single" w:sz="4" w:space="0" w:color="auto"/>
              <w:right w:val="single" w:sz="4" w:space="0" w:color="auto"/>
            </w:tcBorders>
            <w:hideMark/>
          </w:tcPr>
          <w:p w14:paraId="4E134618" w14:textId="77777777" w:rsidR="00C121BA" w:rsidRDefault="00C121BA">
            <w:pPr>
              <w:pStyle w:val="TAL"/>
              <w:rPr>
                <w:sz w:val="16"/>
              </w:rPr>
            </w:pPr>
            <w:r>
              <w:rPr>
                <w:sz w:val="16"/>
              </w:rPr>
              <w:t>Correction of RSTD measurement accuracy test case 14.3.5 including TT</w:t>
            </w:r>
          </w:p>
        </w:tc>
        <w:tc>
          <w:tcPr>
            <w:tcW w:w="0" w:type="auto"/>
            <w:tcBorders>
              <w:top w:val="single" w:sz="4" w:space="0" w:color="auto"/>
              <w:left w:val="single" w:sz="4" w:space="0" w:color="auto"/>
              <w:bottom w:val="single" w:sz="4" w:space="0" w:color="auto"/>
              <w:right w:val="single" w:sz="4" w:space="0" w:color="auto"/>
            </w:tcBorders>
            <w:hideMark/>
          </w:tcPr>
          <w:p w14:paraId="5474EEC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F9C70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56076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65DCEC" w14:textId="77777777" w:rsidR="00C121BA" w:rsidRDefault="00C121BA">
            <w:pPr>
              <w:pStyle w:val="TAL"/>
              <w:rPr>
                <w:sz w:val="16"/>
              </w:rPr>
            </w:pPr>
          </w:p>
        </w:tc>
      </w:tr>
      <w:tr w:rsidR="00C121BA" w14:paraId="1CE0CF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90859E" w14:textId="77777777" w:rsidR="00C121BA" w:rsidRDefault="00C121BA">
            <w:pPr>
              <w:pStyle w:val="TAL"/>
              <w:rPr>
                <w:sz w:val="16"/>
              </w:rPr>
            </w:pPr>
            <w:r>
              <w:rPr>
                <w:sz w:val="16"/>
              </w:rPr>
              <w:t>R5-247326</w:t>
            </w:r>
          </w:p>
        </w:tc>
        <w:tc>
          <w:tcPr>
            <w:tcW w:w="0" w:type="auto"/>
            <w:tcBorders>
              <w:top w:val="single" w:sz="4" w:space="0" w:color="auto"/>
              <w:left w:val="single" w:sz="4" w:space="0" w:color="auto"/>
              <w:bottom w:val="single" w:sz="4" w:space="0" w:color="auto"/>
              <w:right w:val="single" w:sz="4" w:space="0" w:color="auto"/>
            </w:tcBorders>
            <w:hideMark/>
          </w:tcPr>
          <w:p w14:paraId="5962C38E" w14:textId="77777777" w:rsidR="00C121BA" w:rsidRDefault="00C121BA">
            <w:pPr>
              <w:pStyle w:val="TAL"/>
              <w:rPr>
                <w:sz w:val="16"/>
              </w:rPr>
            </w:pPr>
            <w:r>
              <w:rPr>
                <w:sz w:val="16"/>
              </w:rPr>
              <w:t>Correction of RSTD measurement accuracy test case 14.3.6 including TT</w:t>
            </w:r>
          </w:p>
        </w:tc>
        <w:tc>
          <w:tcPr>
            <w:tcW w:w="0" w:type="auto"/>
            <w:tcBorders>
              <w:top w:val="single" w:sz="4" w:space="0" w:color="auto"/>
              <w:left w:val="single" w:sz="4" w:space="0" w:color="auto"/>
              <w:bottom w:val="single" w:sz="4" w:space="0" w:color="auto"/>
              <w:right w:val="single" w:sz="4" w:space="0" w:color="auto"/>
            </w:tcBorders>
            <w:hideMark/>
          </w:tcPr>
          <w:p w14:paraId="3CF5118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AE33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0BA4D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BF31A9" w14:textId="77777777" w:rsidR="00C121BA" w:rsidRDefault="00C121BA">
            <w:pPr>
              <w:pStyle w:val="TAL"/>
              <w:rPr>
                <w:sz w:val="16"/>
              </w:rPr>
            </w:pPr>
          </w:p>
        </w:tc>
      </w:tr>
      <w:tr w:rsidR="00C121BA" w14:paraId="5D872B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7D8B92" w14:textId="77777777" w:rsidR="00C121BA" w:rsidRDefault="00C121BA">
            <w:pPr>
              <w:pStyle w:val="TAL"/>
              <w:rPr>
                <w:sz w:val="16"/>
              </w:rPr>
            </w:pPr>
            <w:r>
              <w:rPr>
                <w:sz w:val="16"/>
              </w:rPr>
              <w:t>R5-247327</w:t>
            </w:r>
          </w:p>
        </w:tc>
        <w:tc>
          <w:tcPr>
            <w:tcW w:w="0" w:type="auto"/>
            <w:tcBorders>
              <w:top w:val="single" w:sz="4" w:space="0" w:color="auto"/>
              <w:left w:val="single" w:sz="4" w:space="0" w:color="auto"/>
              <w:bottom w:val="single" w:sz="4" w:space="0" w:color="auto"/>
              <w:right w:val="single" w:sz="4" w:space="0" w:color="auto"/>
            </w:tcBorders>
            <w:hideMark/>
          </w:tcPr>
          <w:p w14:paraId="26604EA3" w14:textId="77777777" w:rsidR="00C121BA" w:rsidRDefault="00C121BA">
            <w:pPr>
              <w:pStyle w:val="TAL"/>
              <w:rPr>
                <w:sz w:val="16"/>
              </w:rPr>
            </w:pPr>
            <w:r>
              <w:rPr>
                <w:sz w:val="16"/>
              </w:rPr>
              <w:t>Correction of RSTD measurement accuracy test case 14.5.1 in RRC_INACTIVE including TT</w:t>
            </w:r>
          </w:p>
        </w:tc>
        <w:tc>
          <w:tcPr>
            <w:tcW w:w="0" w:type="auto"/>
            <w:tcBorders>
              <w:top w:val="single" w:sz="4" w:space="0" w:color="auto"/>
              <w:left w:val="single" w:sz="4" w:space="0" w:color="auto"/>
              <w:bottom w:val="single" w:sz="4" w:space="0" w:color="auto"/>
              <w:right w:val="single" w:sz="4" w:space="0" w:color="auto"/>
            </w:tcBorders>
            <w:hideMark/>
          </w:tcPr>
          <w:p w14:paraId="57B57A9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2CAF3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4BED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D61F9A" w14:textId="77777777" w:rsidR="00C121BA" w:rsidRDefault="00C121BA">
            <w:pPr>
              <w:pStyle w:val="TAL"/>
              <w:rPr>
                <w:sz w:val="16"/>
              </w:rPr>
            </w:pPr>
            <w:r>
              <w:rPr>
                <w:sz w:val="16"/>
              </w:rPr>
              <w:t>R5-247894</w:t>
            </w:r>
          </w:p>
        </w:tc>
      </w:tr>
      <w:tr w:rsidR="00C121BA" w14:paraId="2572FC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986A01" w14:textId="77777777" w:rsidR="00C121BA" w:rsidRDefault="00C121BA">
            <w:pPr>
              <w:pStyle w:val="TAL"/>
              <w:rPr>
                <w:sz w:val="16"/>
              </w:rPr>
            </w:pPr>
            <w:r>
              <w:rPr>
                <w:sz w:val="16"/>
              </w:rPr>
              <w:lastRenderedPageBreak/>
              <w:t>R5-247328</w:t>
            </w:r>
          </w:p>
        </w:tc>
        <w:tc>
          <w:tcPr>
            <w:tcW w:w="0" w:type="auto"/>
            <w:tcBorders>
              <w:top w:val="single" w:sz="4" w:space="0" w:color="auto"/>
              <w:left w:val="single" w:sz="4" w:space="0" w:color="auto"/>
              <w:bottom w:val="single" w:sz="4" w:space="0" w:color="auto"/>
              <w:right w:val="single" w:sz="4" w:space="0" w:color="auto"/>
            </w:tcBorders>
            <w:hideMark/>
          </w:tcPr>
          <w:p w14:paraId="63277790" w14:textId="77777777" w:rsidR="00C121BA" w:rsidRDefault="00C121BA">
            <w:pPr>
              <w:pStyle w:val="TAL"/>
              <w:rPr>
                <w:sz w:val="16"/>
              </w:rPr>
            </w:pPr>
            <w:r>
              <w:rPr>
                <w:sz w:val="16"/>
              </w:rPr>
              <w:t>Correction of RSTD measurement accuracy test case 14.5.2 including TT with RRC_INACTIVE</w:t>
            </w:r>
          </w:p>
        </w:tc>
        <w:tc>
          <w:tcPr>
            <w:tcW w:w="0" w:type="auto"/>
            <w:tcBorders>
              <w:top w:val="single" w:sz="4" w:space="0" w:color="auto"/>
              <w:left w:val="single" w:sz="4" w:space="0" w:color="auto"/>
              <w:bottom w:val="single" w:sz="4" w:space="0" w:color="auto"/>
              <w:right w:val="single" w:sz="4" w:space="0" w:color="auto"/>
            </w:tcBorders>
            <w:hideMark/>
          </w:tcPr>
          <w:p w14:paraId="7C22A8E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8B76F3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32E9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3F0A1" w14:textId="77777777" w:rsidR="00C121BA" w:rsidRDefault="00C121BA">
            <w:pPr>
              <w:pStyle w:val="TAL"/>
              <w:rPr>
                <w:sz w:val="16"/>
              </w:rPr>
            </w:pPr>
            <w:r>
              <w:rPr>
                <w:sz w:val="16"/>
              </w:rPr>
              <w:t>R5-247895</w:t>
            </w:r>
          </w:p>
        </w:tc>
      </w:tr>
      <w:tr w:rsidR="00C121BA" w14:paraId="01BBBD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46B998" w14:textId="77777777" w:rsidR="00C121BA" w:rsidRDefault="00C121BA">
            <w:pPr>
              <w:pStyle w:val="TAL"/>
              <w:rPr>
                <w:sz w:val="16"/>
              </w:rPr>
            </w:pPr>
            <w:r>
              <w:rPr>
                <w:sz w:val="16"/>
              </w:rPr>
              <w:t>R5-247329</w:t>
            </w:r>
          </w:p>
        </w:tc>
        <w:tc>
          <w:tcPr>
            <w:tcW w:w="0" w:type="auto"/>
            <w:tcBorders>
              <w:top w:val="single" w:sz="4" w:space="0" w:color="auto"/>
              <w:left w:val="single" w:sz="4" w:space="0" w:color="auto"/>
              <w:bottom w:val="single" w:sz="4" w:space="0" w:color="auto"/>
              <w:right w:val="single" w:sz="4" w:space="0" w:color="auto"/>
            </w:tcBorders>
            <w:hideMark/>
          </w:tcPr>
          <w:p w14:paraId="7F4AD3F5" w14:textId="77777777" w:rsidR="00C121BA" w:rsidRDefault="00C121BA">
            <w:pPr>
              <w:pStyle w:val="TAL"/>
              <w:rPr>
                <w:sz w:val="16"/>
              </w:rPr>
            </w:pPr>
            <w:r>
              <w:rPr>
                <w:sz w:val="16"/>
              </w:rPr>
              <w:t xml:space="preserve">Corrections to BDS SV IDs for </w:t>
            </w:r>
            <w:proofErr w:type="spellStart"/>
            <w:r>
              <w:rPr>
                <w:sz w:val="16"/>
              </w:rPr>
              <w:t>Signaling</w:t>
            </w:r>
            <w:proofErr w:type="spellEnd"/>
            <w:r>
              <w:rPr>
                <w:sz w:val="16"/>
              </w:rPr>
              <w:t xml:space="preserve"> scenarios</w:t>
            </w:r>
          </w:p>
        </w:tc>
        <w:tc>
          <w:tcPr>
            <w:tcW w:w="0" w:type="auto"/>
            <w:tcBorders>
              <w:top w:val="single" w:sz="4" w:space="0" w:color="auto"/>
              <w:left w:val="single" w:sz="4" w:space="0" w:color="auto"/>
              <w:bottom w:val="single" w:sz="4" w:space="0" w:color="auto"/>
              <w:right w:val="single" w:sz="4" w:space="0" w:color="auto"/>
            </w:tcBorders>
            <w:hideMark/>
          </w:tcPr>
          <w:p w14:paraId="74B252B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1D1C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E91C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53F56" w14:textId="77777777" w:rsidR="00C121BA" w:rsidRDefault="00C121BA">
            <w:pPr>
              <w:pStyle w:val="TAL"/>
              <w:rPr>
                <w:sz w:val="16"/>
              </w:rPr>
            </w:pPr>
          </w:p>
        </w:tc>
      </w:tr>
      <w:tr w:rsidR="00C121BA" w14:paraId="067661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68845F" w14:textId="77777777" w:rsidR="00C121BA" w:rsidRDefault="00C121BA">
            <w:pPr>
              <w:pStyle w:val="TAL"/>
              <w:rPr>
                <w:sz w:val="16"/>
              </w:rPr>
            </w:pPr>
            <w:r>
              <w:rPr>
                <w:sz w:val="16"/>
              </w:rPr>
              <w:t>R5-247330</w:t>
            </w:r>
          </w:p>
        </w:tc>
        <w:tc>
          <w:tcPr>
            <w:tcW w:w="0" w:type="auto"/>
            <w:tcBorders>
              <w:top w:val="single" w:sz="4" w:space="0" w:color="auto"/>
              <w:left w:val="single" w:sz="4" w:space="0" w:color="auto"/>
              <w:bottom w:val="single" w:sz="4" w:space="0" w:color="auto"/>
              <w:right w:val="single" w:sz="4" w:space="0" w:color="auto"/>
            </w:tcBorders>
            <w:hideMark/>
          </w:tcPr>
          <w:p w14:paraId="36AAE0EB" w14:textId="77777777" w:rsidR="00C121BA" w:rsidRDefault="00C121BA">
            <w:pPr>
              <w:pStyle w:val="TAL"/>
              <w:rPr>
                <w:sz w:val="16"/>
              </w:rPr>
            </w:pPr>
            <w:r>
              <w:rPr>
                <w:sz w:val="16"/>
              </w:rPr>
              <w:t>Addition of pcs for BDS SVIDs selection</w:t>
            </w:r>
          </w:p>
        </w:tc>
        <w:tc>
          <w:tcPr>
            <w:tcW w:w="0" w:type="auto"/>
            <w:tcBorders>
              <w:top w:val="single" w:sz="4" w:space="0" w:color="auto"/>
              <w:left w:val="single" w:sz="4" w:space="0" w:color="auto"/>
              <w:bottom w:val="single" w:sz="4" w:space="0" w:color="auto"/>
              <w:right w:val="single" w:sz="4" w:space="0" w:color="auto"/>
            </w:tcBorders>
            <w:hideMark/>
          </w:tcPr>
          <w:p w14:paraId="54836EE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141DA4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607BA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74EB5F" w14:textId="77777777" w:rsidR="00C121BA" w:rsidRDefault="00C121BA">
            <w:pPr>
              <w:pStyle w:val="TAL"/>
              <w:rPr>
                <w:sz w:val="16"/>
              </w:rPr>
            </w:pPr>
          </w:p>
        </w:tc>
      </w:tr>
      <w:tr w:rsidR="00C121BA" w14:paraId="40F7B1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8151E7" w14:textId="77777777" w:rsidR="00C121BA" w:rsidRDefault="00C121BA">
            <w:pPr>
              <w:pStyle w:val="TAL"/>
              <w:rPr>
                <w:sz w:val="16"/>
              </w:rPr>
            </w:pPr>
            <w:r>
              <w:rPr>
                <w:sz w:val="16"/>
              </w:rPr>
              <w:t>R5-247331</w:t>
            </w:r>
          </w:p>
        </w:tc>
        <w:tc>
          <w:tcPr>
            <w:tcW w:w="0" w:type="auto"/>
            <w:tcBorders>
              <w:top w:val="single" w:sz="4" w:space="0" w:color="auto"/>
              <w:left w:val="single" w:sz="4" w:space="0" w:color="auto"/>
              <w:bottom w:val="single" w:sz="4" w:space="0" w:color="auto"/>
              <w:right w:val="single" w:sz="4" w:space="0" w:color="auto"/>
            </w:tcBorders>
            <w:hideMark/>
          </w:tcPr>
          <w:p w14:paraId="2A2FB1BC" w14:textId="77777777" w:rsidR="00C121BA" w:rsidRDefault="00C121BA">
            <w:pPr>
              <w:pStyle w:val="TAL"/>
              <w:rPr>
                <w:sz w:val="16"/>
              </w:rPr>
            </w:pPr>
            <w:r>
              <w:rPr>
                <w:sz w:val="16"/>
              </w:rPr>
              <w:t>Clarification on applicability of test cases related to 4 layer spatial multiplexing</w:t>
            </w:r>
          </w:p>
        </w:tc>
        <w:tc>
          <w:tcPr>
            <w:tcW w:w="0" w:type="auto"/>
            <w:tcBorders>
              <w:top w:val="single" w:sz="4" w:space="0" w:color="auto"/>
              <w:left w:val="single" w:sz="4" w:space="0" w:color="auto"/>
              <w:bottom w:val="single" w:sz="4" w:space="0" w:color="auto"/>
              <w:right w:val="single" w:sz="4" w:space="0" w:color="auto"/>
            </w:tcBorders>
            <w:hideMark/>
          </w:tcPr>
          <w:p w14:paraId="02C23039" w14:textId="77777777" w:rsidR="00C121BA" w:rsidRDefault="00C121BA">
            <w:pPr>
              <w:pStyle w:val="TAL"/>
              <w:rPr>
                <w:sz w:val="16"/>
              </w:rPr>
            </w:pPr>
            <w:r>
              <w:rPr>
                <w:sz w:val="16"/>
              </w:rPr>
              <w:t>Google, Bureau Veritas ADT</w:t>
            </w:r>
          </w:p>
        </w:tc>
        <w:tc>
          <w:tcPr>
            <w:tcW w:w="0" w:type="auto"/>
            <w:tcBorders>
              <w:top w:val="single" w:sz="4" w:space="0" w:color="auto"/>
              <w:left w:val="single" w:sz="4" w:space="0" w:color="auto"/>
              <w:bottom w:val="single" w:sz="4" w:space="0" w:color="auto"/>
              <w:right w:val="single" w:sz="4" w:space="0" w:color="auto"/>
            </w:tcBorders>
            <w:hideMark/>
          </w:tcPr>
          <w:p w14:paraId="6EC0B3A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B8E94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B4BCC" w14:textId="77777777" w:rsidR="00C121BA" w:rsidRDefault="00C121BA">
            <w:pPr>
              <w:pStyle w:val="TAL"/>
              <w:rPr>
                <w:sz w:val="16"/>
              </w:rPr>
            </w:pPr>
            <w:r>
              <w:rPr>
                <w:sz w:val="16"/>
              </w:rPr>
              <w:t>R5-247533</w:t>
            </w:r>
          </w:p>
        </w:tc>
      </w:tr>
      <w:tr w:rsidR="00C121BA" w14:paraId="6AA5D2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68B24F" w14:textId="77777777" w:rsidR="00C121BA" w:rsidRDefault="00C121BA">
            <w:pPr>
              <w:pStyle w:val="TAL"/>
              <w:rPr>
                <w:sz w:val="16"/>
              </w:rPr>
            </w:pPr>
            <w:r>
              <w:rPr>
                <w:sz w:val="16"/>
              </w:rPr>
              <w:t>R5-247332</w:t>
            </w:r>
          </w:p>
        </w:tc>
        <w:tc>
          <w:tcPr>
            <w:tcW w:w="0" w:type="auto"/>
            <w:tcBorders>
              <w:top w:val="single" w:sz="4" w:space="0" w:color="auto"/>
              <w:left w:val="single" w:sz="4" w:space="0" w:color="auto"/>
              <w:bottom w:val="single" w:sz="4" w:space="0" w:color="auto"/>
              <w:right w:val="single" w:sz="4" w:space="0" w:color="auto"/>
            </w:tcBorders>
            <w:hideMark/>
          </w:tcPr>
          <w:p w14:paraId="408D66D4" w14:textId="77777777" w:rsidR="00C121BA" w:rsidRDefault="00C121BA">
            <w:pPr>
              <w:pStyle w:val="TAL"/>
              <w:rPr>
                <w:sz w:val="16"/>
              </w:rPr>
            </w:pPr>
            <w:r>
              <w:rPr>
                <w:sz w:val="16"/>
              </w:rPr>
              <w:t>Addition of Annex F for ATG test cases</w:t>
            </w:r>
          </w:p>
        </w:tc>
        <w:tc>
          <w:tcPr>
            <w:tcW w:w="0" w:type="auto"/>
            <w:tcBorders>
              <w:top w:val="single" w:sz="4" w:space="0" w:color="auto"/>
              <w:left w:val="single" w:sz="4" w:space="0" w:color="auto"/>
              <w:bottom w:val="single" w:sz="4" w:space="0" w:color="auto"/>
              <w:right w:val="single" w:sz="4" w:space="0" w:color="auto"/>
            </w:tcBorders>
            <w:hideMark/>
          </w:tcPr>
          <w:p w14:paraId="0BAE9CA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D3B2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39B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BF0814" w14:textId="77777777" w:rsidR="00C121BA" w:rsidRDefault="00C121BA">
            <w:pPr>
              <w:pStyle w:val="TAL"/>
              <w:rPr>
                <w:sz w:val="16"/>
              </w:rPr>
            </w:pPr>
            <w:r>
              <w:rPr>
                <w:sz w:val="16"/>
              </w:rPr>
              <w:t>R5-247720</w:t>
            </w:r>
          </w:p>
        </w:tc>
      </w:tr>
      <w:tr w:rsidR="00C121BA" w14:paraId="5B6A32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945C08" w14:textId="77777777" w:rsidR="00C121BA" w:rsidRDefault="00C121BA">
            <w:pPr>
              <w:pStyle w:val="TAL"/>
              <w:rPr>
                <w:sz w:val="16"/>
              </w:rPr>
            </w:pPr>
            <w:r>
              <w:rPr>
                <w:sz w:val="16"/>
              </w:rPr>
              <w:t>R5-247333</w:t>
            </w:r>
          </w:p>
        </w:tc>
        <w:tc>
          <w:tcPr>
            <w:tcW w:w="0" w:type="auto"/>
            <w:tcBorders>
              <w:top w:val="single" w:sz="4" w:space="0" w:color="auto"/>
              <w:left w:val="single" w:sz="4" w:space="0" w:color="auto"/>
              <w:bottom w:val="single" w:sz="4" w:space="0" w:color="auto"/>
              <w:right w:val="single" w:sz="4" w:space="0" w:color="auto"/>
            </w:tcBorders>
            <w:hideMark/>
          </w:tcPr>
          <w:p w14:paraId="349B9824" w14:textId="77777777" w:rsidR="00C121BA" w:rsidRDefault="00C121BA">
            <w:pPr>
              <w:pStyle w:val="TAL"/>
              <w:rPr>
                <w:sz w:val="16"/>
              </w:rPr>
            </w:pPr>
            <w:r>
              <w:rPr>
                <w:sz w:val="16"/>
              </w:rPr>
              <w:t>Update of test conditions for IoT-NTN OOB blocking</w:t>
            </w:r>
          </w:p>
        </w:tc>
        <w:tc>
          <w:tcPr>
            <w:tcW w:w="0" w:type="auto"/>
            <w:tcBorders>
              <w:top w:val="single" w:sz="4" w:space="0" w:color="auto"/>
              <w:left w:val="single" w:sz="4" w:space="0" w:color="auto"/>
              <w:bottom w:val="single" w:sz="4" w:space="0" w:color="auto"/>
              <w:right w:val="single" w:sz="4" w:space="0" w:color="auto"/>
            </w:tcBorders>
            <w:hideMark/>
          </w:tcPr>
          <w:p w14:paraId="50287305" w14:textId="77777777" w:rsidR="00C121BA" w:rsidRDefault="00C121BA">
            <w:pPr>
              <w:pStyle w:val="TAL"/>
              <w:rPr>
                <w:sz w:val="16"/>
              </w:rPr>
            </w:pPr>
            <w:r>
              <w:rPr>
                <w:sz w:val="16"/>
              </w:rPr>
              <w:t>ROHDE &amp; SCHWARZ, MediaTek Beijing Inc.</w:t>
            </w:r>
          </w:p>
        </w:tc>
        <w:tc>
          <w:tcPr>
            <w:tcW w:w="0" w:type="auto"/>
            <w:tcBorders>
              <w:top w:val="single" w:sz="4" w:space="0" w:color="auto"/>
              <w:left w:val="single" w:sz="4" w:space="0" w:color="auto"/>
              <w:bottom w:val="single" w:sz="4" w:space="0" w:color="auto"/>
              <w:right w:val="single" w:sz="4" w:space="0" w:color="auto"/>
            </w:tcBorders>
            <w:hideMark/>
          </w:tcPr>
          <w:p w14:paraId="3AD16DC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6CE8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FDBA5" w14:textId="77777777" w:rsidR="00C121BA" w:rsidRDefault="00C121BA">
            <w:pPr>
              <w:pStyle w:val="TAL"/>
              <w:rPr>
                <w:sz w:val="16"/>
              </w:rPr>
            </w:pPr>
          </w:p>
        </w:tc>
      </w:tr>
      <w:tr w:rsidR="00C121BA" w14:paraId="031D3F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1B096E" w14:textId="77777777" w:rsidR="00C121BA" w:rsidRDefault="00C121BA">
            <w:pPr>
              <w:pStyle w:val="TAL"/>
              <w:rPr>
                <w:sz w:val="16"/>
              </w:rPr>
            </w:pPr>
            <w:r>
              <w:rPr>
                <w:sz w:val="16"/>
              </w:rPr>
              <w:t>R5-247334</w:t>
            </w:r>
          </w:p>
        </w:tc>
        <w:tc>
          <w:tcPr>
            <w:tcW w:w="0" w:type="auto"/>
            <w:tcBorders>
              <w:top w:val="single" w:sz="4" w:space="0" w:color="auto"/>
              <w:left w:val="single" w:sz="4" w:space="0" w:color="auto"/>
              <w:bottom w:val="single" w:sz="4" w:space="0" w:color="auto"/>
              <w:right w:val="single" w:sz="4" w:space="0" w:color="auto"/>
            </w:tcBorders>
            <w:hideMark/>
          </w:tcPr>
          <w:p w14:paraId="6C458D29" w14:textId="77777777" w:rsidR="00C121BA" w:rsidRDefault="00C121BA">
            <w:pPr>
              <w:pStyle w:val="TAL"/>
              <w:rPr>
                <w:sz w:val="16"/>
              </w:rPr>
            </w:pPr>
            <w:r>
              <w:rPr>
                <w:sz w:val="16"/>
              </w:rPr>
              <w:t>Addition of connection diagram for antenna configuration 4x1</w:t>
            </w:r>
          </w:p>
        </w:tc>
        <w:tc>
          <w:tcPr>
            <w:tcW w:w="0" w:type="auto"/>
            <w:tcBorders>
              <w:top w:val="single" w:sz="4" w:space="0" w:color="auto"/>
              <w:left w:val="single" w:sz="4" w:space="0" w:color="auto"/>
              <w:bottom w:val="single" w:sz="4" w:space="0" w:color="auto"/>
              <w:right w:val="single" w:sz="4" w:space="0" w:color="auto"/>
            </w:tcBorders>
            <w:hideMark/>
          </w:tcPr>
          <w:p w14:paraId="434553A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A828B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F64B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70DE7" w14:textId="77777777" w:rsidR="00C121BA" w:rsidRDefault="00C121BA">
            <w:pPr>
              <w:pStyle w:val="TAL"/>
              <w:rPr>
                <w:sz w:val="16"/>
              </w:rPr>
            </w:pPr>
          </w:p>
        </w:tc>
      </w:tr>
      <w:tr w:rsidR="00C121BA" w14:paraId="729217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261A28" w14:textId="77777777" w:rsidR="00C121BA" w:rsidRDefault="00C121BA">
            <w:pPr>
              <w:pStyle w:val="TAL"/>
              <w:rPr>
                <w:sz w:val="16"/>
              </w:rPr>
            </w:pPr>
            <w:r>
              <w:rPr>
                <w:sz w:val="16"/>
              </w:rPr>
              <w:t>R5-247335</w:t>
            </w:r>
          </w:p>
        </w:tc>
        <w:tc>
          <w:tcPr>
            <w:tcW w:w="0" w:type="auto"/>
            <w:tcBorders>
              <w:top w:val="single" w:sz="4" w:space="0" w:color="auto"/>
              <w:left w:val="single" w:sz="4" w:space="0" w:color="auto"/>
              <w:bottom w:val="single" w:sz="4" w:space="0" w:color="auto"/>
              <w:right w:val="single" w:sz="4" w:space="0" w:color="auto"/>
            </w:tcBorders>
            <w:hideMark/>
          </w:tcPr>
          <w:p w14:paraId="14C63339" w14:textId="77777777" w:rsidR="00C121BA" w:rsidRDefault="00C121BA">
            <w:pPr>
              <w:pStyle w:val="TAL"/>
              <w:rPr>
                <w:sz w:val="16"/>
              </w:rPr>
            </w:pPr>
            <w:r>
              <w:rPr>
                <w:sz w:val="16"/>
              </w:rPr>
              <w:t xml:space="preserve">Update of </w:t>
            </w:r>
            <w:proofErr w:type="spellStart"/>
            <w:r>
              <w:rPr>
                <w:sz w:val="16"/>
              </w:rPr>
              <w:t>RedCap</w:t>
            </w:r>
            <w:proofErr w:type="spellEnd"/>
            <w:r>
              <w:rPr>
                <w:sz w:val="16"/>
              </w:rPr>
              <w:t xml:space="preserve"> PMI test cases</w:t>
            </w:r>
          </w:p>
        </w:tc>
        <w:tc>
          <w:tcPr>
            <w:tcW w:w="0" w:type="auto"/>
            <w:tcBorders>
              <w:top w:val="single" w:sz="4" w:space="0" w:color="auto"/>
              <w:left w:val="single" w:sz="4" w:space="0" w:color="auto"/>
              <w:bottom w:val="single" w:sz="4" w:space="0" w:color="auto"/>
              <w:right w:val="single" w:sz="4" w:space="0" w:color="auto"/>
            </w:tcBorders>
            <w:hideMark/>
          </w:tcPr>
          <w:p w14:paraId="12A7CF2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AC2BC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C815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E3787D" w14:textId="77777777" w:rsidR="00C121BA" w:rsidRDefault="00C121BA">
            <w:pPr>
              <w:pStyle w:val="TAL"/>
              <w:rPr>
                <w:sz w:val="16"/>
              </w:rPr>
            </w:pPr>
          </w:p>
        </w:tc>
      </w:tr>
      <w:tr w:rsidR="00C121BA" w14:paraId="053AA2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8EC812" w14:textId="77777777" w:rsidR="00C121BA" w:rsidRDefault="00C121BA">
            <w:pPr>
              <w:pStyle w:val="TAL"/>
              <w:rPr>
                <w:sz w:val="16"/>
              </w:rPr>
            </w:pPr>
            <w:r>
              <w:rPr>
                <w:sz w:val="16"/>
              </w:rPr>
              <w:t>R5-247336</w:t>
            </w:r>
          </w:p>
        </w:tc>
        <w:tc>
          <w:tcPr>
            <w:tcW w:w="0" w:type="auto"/>
            <w:tcBorders>
              <w:top w:val="single" w:sz="4" w:space="0" w:color="auto"/>
              <w:left w:val="single" w:sz="4" w:space="0" w:color="auto"/>
              <w:bottom w:val="single" w:sz="4" w:space="0" w:color="auto"/>
              <w:right w:val="single" w:sz="4" w:space="0" w:color="auto"/>
            </w:tcBorders>
            <w:hideMark/>
          </w:tcPr>
          <w:p w14:paraId="259E4E74" w14:textId="77777777" w:rsidR="00C121BA" w:rsidRDefault="00C121BA">
            <w:pPr>
              <w:pStyle w:val="TAL"/>
              <w:rPr>
                <w:sz w:val="16"/>
              </w:rPr>
            </w:pPr>
            <w:r>
              <w:rPr>
                <w:sz w:val="16"/>
              </w:rPr>
              <w:t>Correction of A-MPR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453491E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CE3BF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E0100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D4DD4C" w14:textId="77777777" w:rsidR="00C121BA" w:rsidRDefault="00C121BA">
            <w:pPr>
              <w:pStyle w:val="TAL"/>
              <w:rPr>
                <w:sz w:val="16"/>
              </w:rPr>
            </w:pPr>
          </w:p>
        </w:tc>
      </w:tr>
      <w:tr w:rsidR="00C121BA" w14:paraId="43724C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6F2B78" w14:textId="77777777" w:rsidR="00C121BA" w:rsidRDefault="00C121BA">
            <w:pPr>
              <w:pStyle w:val="TAL"/>
              <w:rPr>
                <w:sz w:val="16"/>
              </w:rPr>
            </w:pPr>
            <w:r>
              <w:rPr>
                <w:sz w:val="16"/>
              </w:rPr>
              <w:t>R5-247337</w:t>
            </w:r>
          </w:p>
        </w:tc>
        <w:tc>
          <w:tcPr>
            <w:tcW w:w="0" w:type="auto"/>
            <w:tcBorders>
              <w:top w:val="single" w:sz="4" w:space="0" w:color="auto"/>
              <w:left w:val="single" w:sz="4" w:space="0" w:color="auto"/>
              <w:bottom w:val="single" w:sz="4" w:space="0" w:color="auto"/>
              <w:right w:val="single" w:sz="4" w:space="0" w:color="auto"/>
            </w:tcBorders>
            <w:hideMark/>
          </w:tcPr>
          <w:p w14:paraId="04E3799B" w14:textId="77777777" w:rsidR="00C121BA" w:rsidRDefault="00C121BA">
            <w:pPr>
              <w:pStyle w:val="TAL"/>
              <w:rPr>
                <w:sz w:val="16"/>
              </w:rPr>
            </w:pPr>
            <w:r>
              <w:rPr>
                <w:sz w:val="16"/>
              </w:rPr>
              <w:t>On the MU and TT for SISO and MIMO test cases</w:t>
            </w:r>
          </w:p>
        </w:tc>
        <w:tc>
          <w:tcPr>
            <w:tcW w:w="0" w:type="auto"/>
            <w:tcBorders>
              <w:top w:val="single" w:sz="4" w:space="0" w:color="auto"/>
              <w:left w:val="single" w:sz="4" w:space="0" w:color="auto"/>
              <w:bottom w:val="single" w:sz="4" w:space="0" w:color="auto"/>
              <w:right w:val="single" w:sz="4" w:space="0" w:color="auto"/>
            </w:tcBorders>
            <w:hideMark/>
          </w:tcPr>
          <w:p w14:paraId="25BCEF1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2C757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A3D7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912C8" w14:textId="77777777" w:rsidR="00C121BA" w:rsidRDefault="00C121BA">
            <w:pPr>
              <w:pStyle w:val="TAL"/>
              <w:rPr>
                <w:sz w:val="16"/>
              </w:rPr>
            </w:pPr>
          </w:p>
        </w:tc>
      </w:tr>
      <w:tr w:rsidR="00C121BA" w14:paraId="6E230D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E661BF" w14:textId="77777777" w:rsidR="00C121BA" w:rsidRDefault="00C121BA">
            <w:pPr>
              <w:pStyle w:val="TAL"/>
              <w:rPr>
                <w:sz w:val="16"/>
              </w:rPr>
            </w:pPr>
            <w:r>
              <w:rPr>
                <w:sz w:val="16"/>
              </w:rPr>
              <w:t>R5-247338</w:t>
            </w:r>
          </w:p>
        </w:tc>
        <w:tc>
          <w:tcPr>
            <w:tcW w:w="0" w:type="auto"/>
            <w:tcBorders>
              <w:top w:val="single" w:sz="4" w:space="0" w:color="auto"/>
              <w:left w:val="single" w:sz="4" w:space="0" w:color="auto"/>
              <w:bottom w:val="single" w:sz="4" w:space="0" w:color="auto"/>
              <w:right w:val="single" w:sz="4" w:space="0" w:color="auto"/>
            </w:tcBorders>
            <w:hideMark/>
          </w:tcPr>
          <w:p w14:paraId="2B409735" w14:textId="77777777" w:rsidR="00C121BA" w:rsidRDefault="00C121BA">
            <w:pPr>
              <w:pStyle w:val="TAL"/>
              <w:rPr>
                <w:sz w:val="16"/>
              </w:rPr>
            </w:pPr>
            <w:r>
              <w:rPr>
                <w:sz w:val="16"/>
              </w:rPr>
              <w:t>Documentation of MU for SISO and UL MIMO</w:t>
            </w:r>
          </w:p>
        </w:tc>
        <w:tc>
          <w:tcPr>
            <w:tcW w:w="0" w:type="auto"/>
            <w:tcBorders>
              <w:top w:val="single" w:sz="4" w:space="0" w:color="auto"/>
              <w:left w:val="single" w:sz="4" w:space="0" w:color="auto"/>
              <w:bottom w:val="single" w:sz="4" w:space="0" w:color="auto"/>
              <w:right w:val="single" w:sz="4" w:space="0" w:color="auto"/>
            </w:tcBorders>
            <w:hideMark/>
          </w:tcPr>
          <w:p w14:paraId="67F5964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39333A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3266C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E1F4A" w14:textId="77777777" w:rsidR="00C121BA" w:rsidRDefault="00C121BA">
            <w:pPr>
              <w:pStyle w:val="TAL"/>
              <w:rPr>
                <w:sz w:val="16"/>
              </w:rPr>
            </w:pPr>
            <w:r>
              <w:rPr>
                <w:sz w:val="16"/>
              </w:rPr>
              <w:t>R5-247861</w:t>
            </w:r>
          </w:p>
        </w:tc>
      </w:tr>
      <w:tr w:rsidR="00C121BA" w14:paraId="316599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C733F7" w14:textId="77777777" w:rsidR="00C121BA" w:rsidRDefault="00C121BA">
            <w:pPr>
              <w:pStyle w:val="TAL"/>
              <w:rPr>
                <w:sz w:val="16"/>
              </w:rPr>
            </w:pPr>
            <w:r>
              <w:rPr>
                <w:sz w:val="16"/>
              </w:rPr>
              <w:t>R5-247339</w:t>
            </w:r>
          </w:p>
        </w:tc>
        <w:tc>
          <w:tcPr>
            <w:tcW w:w="0" w:type="auto"/>
            <w:tcBorders>
              <w:top w:val="single" w:sz="4" w:space="0" w:color="auto"/>
              <w:left w:val="single" w:sz="4" w:space="0" w:color="auto"/>
              <w:bottom w:val="single" w:sz="4" w:space="0" w:color="auto"/>
              <w:right w:val="single" w:sz="4" w:space="0" w:color="auto"/>
            </w:tcBorders>
            <w:hideMark/>
          </w:tcPr>
          <w:p w14:paraId="62216012" w14:textId="77777777" w:rsidR="00C121BA" w:rsidRDefault="00C121BA">
            <w:pPr>
              <w:pStyle w:val="TAL"/>
              <w:rPr>
                <w:sz w:val="16"/>
              </w:rPr>
            </w:pPr>
            <w:r>
              <w:rPr>
                <w:sz w:val="16"/>
              </w:rPr>
              <w:t>Update of MU and TT for SISO and UL MIMO</w:t>
            </w:r>
          </w:p>
        </w:tc>
        <w:tc>
          <w:tcPr>
            <w:tcW w:w="0" w:type="auto"/>
            <w:tcBorders>
              <w:top w:val="single" w:sz="4" w:space="0" w:color="auto"/>
              <w:left w:val="single" w:sz="4" w:space="0" w:color="auto"/>
              <w:bottom w:val="single" w:sz="4" w:space="0" w:color="auto"/>
              <w:right w:val="single" w:sz="4" w:space="0" w:color="auto"/>
            </w:tcBorders>
            <w:hideMark/>
          </w:tcPr>
          <w:p w14:paraId="356F8E79"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3B97C1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976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BADC1" w14:textId="77777777" w:rsidR="00C121BA" w:rsidRDefault="00C121BA">
            <w:pPr>
              <w:pStyle w:val="TAL"/>
              <w:rPr>
                <w:sz w:val="16"/>
              </w:rPr>
            </w:pPr>
            <w:r>
              <w:rPr>
                <w:sz w:val="16"/>
              </w:rPr>
              <w:t>R5-247855</w:t>
            </w:r>
          </w:p>
        </w:tc>
      </w:tr>
      <w:tr w:rsidR="00C121BA" w14:paraId="1619E7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C9713D" w14:textId="77777777" w:rsidR="00C121BA" w:rsidRDefault="00C121BA">
            <w:pPr>
              <w:pStyle w:val="TAL"/>
              <w:rPr>
                <w:sz w:val="16"/>
              </w:rPr>
            </w:pPr>
            <w:r>
              <w:rPr>
                <w:sz w:val="16"/>
              </w:rPr>
              <w:t>R5-247340</w:t>
            </w:r>
          </w:p>
        </w:tc>
        <w:tc>
          <w:tcPr>
            <w:tcW w:w="0" w:type="auto"/>
            <w:tcBorders>
              <w:top w:val="single" w:sz="4" w:space="0" w:color="auto"/>
              <w:left w:val="single" w:sz="4" w:space="0" w:color="auto"/>
              <w:bottom w:val="single" w:sz="4" w:space="0" w:color="auto"/>
              <w:right w:val="single" w:sz="4" w:space="0" w:color="auto"/>
            </w:tcBorders>
            <w:hideMark/>
          </w:tcPr>
          <w:p w14:paraId="4809F3FF" w14:textId="77777777" w:rsidR="00C121BA" w:rsidRDefault="00C121BA">
            <w:pPr>
              <w:pStyle w:val="TAL"/>
              <w:rPr>
                <w:sz w:val="16"/>
              </w:rPr>
            </w:pPr>
            <w:r>
              <w:rPr>
                <w:sz w:val="16"/>
              </w:rPr>
              <w:t>Update of status of FR2 SISO and UL MIMO test cases</w:t>
            </w:r>
          </w:p>
        </w:tc>
        <w:tc>
          <w:tcPr>
            <w:tcW w:w="0" w:type="auto"/>
            <w:tcBorders>
              <w:top w:val="single" w:sz="4" w:space="0" w:color="auto"/>
              <w:left w:val="single" w:sz="4" w:space="0" w:color="auto"/>
              <w:bottom w:val="single" w:sz="4" w:space="0" w:color="auto"/>
              <w:right w:val="single" w:sz="4" w:space="0" w:color="auto"/>
            </w:tcBorders>
            <w:hideMark/>
          </w:tcPr>
          <w:p w14:paraId="40E2586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65337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73445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12036A" w14:textId="77777777" w:rsidR="00C121BA" w:rsidRDefault="00C121BA">
            <w:pPr>
              <w:pStyle w:val="TAL"/>
              <w:rPr>
                <w:sz w:val="16"/>
              </w:rPr>
            </w:pPr>
            <w:r>
              <w:rPr>
                <w:sz w:val="16"/>
              </w:rPr>
              <w:t>R5-247857</w:t>
            </w:r>
          </w:p>
        </w:tc>
      </w:tr>
      <w:tr w:rsidR="00C121BA" w14:paraId="570F8D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DBABD3" w14:textId="77777777" w:rsidR="00C121BA" w:rsidRDefault="00C121BA">
            <w:pPr>
              <w:pStyle w:val="TAL"/>
              <w:rPr>
                <w:sz w:val="16"/>
              </w:rPr>
            </w:pPr>
            <w:r>
              <w:rPr>
                <w:sz w:val="16"/>
              </w:rPr>
              <w:t>R5-247341</w:t>
            </w:r>
          </w:p>
        </w:tc>
        <w:tc>
          <w:tcPr>
            <w:tcW w:w="0" w:type="auto"/>
            <w:tcBorders>
              <w:top w:val="single" w:sz="4" w:space="0" w:color="auto"/>
              <w:left w:val="single" w:sz="4" w:space="0" w:color="auto"/>
              <w:bottom w:val="single" w:sz="4" w:space="0" w:color="auto"/>
              <w:right w:val="single" w:sz="4" w:space="0" w:color="auto"/>
            </w:tcBorders>
            <w:hideMark/>
          </w:tcPr>
          <w:p w14:paraId="585BB503" w14:textId="77777777" w:rsidR="00C121BA" w:rsidRDefault="00C121BA">
            <w:pPr>
              <w:pStyle w:val="TAL"/>
              <w:rPr>
                <w:sz w:val="16"/>
              </w:rPr>
            </w:pPr>
            <w:r>
              <w:rPr>
                <w:sz w:val="16"/>
              </w:rPr>
              <w:t>Update of applicability of FR2 SISO and MIMO test cases</w:t>
            </w:r>
          </w:p>
        </w:tc>
        <w:tc>
          <w:tcPr>
            <w:tcW w:w="0" w:type="auto"/>
            <w:tcBorders>
              <w:top w:val="single" w:sz="4" w:space="0" w:color="auto"/>
              <w:left w:val="single" w:sz="4" w:space="0" w:color="auto"/>
              <w:bottom w:val="single" w:sz="4" w:space="0" w:color="auto"/>
              <w:right w:val="single" w:sz="4" w:space="0" w:color="auto"/>
            </w:tcBorders>
            <w:hideMark/>
          </w:tcPr>
          <w:p w14:paraId="513C1B9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FA5D9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E57AD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67627" w14:textId="77777777" w:rsidR="00C121BA" w:rsidRDefault="00C121BA">
            <w:pPr>
              <w:pStyle w:val="TAL"/>
              <w:rPr>
                <w:sz w:val="16"/>
              </w:rPr>
            </w:pPr>
          </w:p>
        </w:tc>
      </w:tr>
      <w:tr w:rsidR="00C121BA" w14:paraId="689A5A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A73351" w14:textId="77777777" w:rsidR="00C121BA" w:rsidRDefault="00C121BA">
            <w:pPr>
              <w:pStyle w:val="TAL"/>
              <w:rPr>
                <w:sz w:val="16"/>
              </w:rPr>
            </w:pPr>
            <w:r>
              <w:rPr>
                <w:sz w:val="16"/>
              </w:rPr>
              <w:t>R5-247342</w:t>
            </w:r>
          </w:p>
        </w:tc>
        <w:tc>
          <w:tcPr>
            <w:tcW w:w="0" w:type="auto"/>
            <w:tcBorders>
              <w:top w:val="single" w:sz="4" w:space="0" w:color="auto"/>
              <w:left w:val="single" w:sz="4" w:space="0" w:color="auto"/>
              <w:bottom w:val="single" w:sz="4" w:space="0" w:color="auto"/>
              <w:right w:val="single" w:sz="4" w:space="0" w:color="auto"/>
            </w:tcBorders>
            <w:hideMark/>
          </w:tcPr>
          <w:p w14:paraId="4B686099" w14:textId="77777777" w:rsidR="00C121BA" w:rsidRDefault="00C121BA">
            <w:pPr>
              <w:pStyle w:val="TAL"/>
              <w:rPr>
                <w:sz w:val="16"/>
              </w:rPr>
            </w:pPr>
            <w:r>
              <w:rPr>
                <w:sz w:val="16"/>
              </w:rPr>
              <w:t>Update of EVM test cases</w:t>
            </w:r>
          </w:p>
        </w:tc>
        <w:tc>
          <w:tcPr>
            <w:tcW w:w="0" w:type="auto"/>
            <w:tcBorders>
              <w:top w:val="single" w:sz="4" w:space="0" w:color="auto"/>
              <w:left w:val="single" w:sz="4" w:space="0" w:color="auto"/>
              <w:bottom w:val="single" w:sz="4" w:space="0" w:color="auto"/>
              <w:right w:val="single" w:sz="4" w:space="0" w:color="auto"/>
            </w:tcBorders>
            <w:hideMark/>
          </w:tcPr>
          <w:p w14:paraId="7E4EB3E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59B64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B3D07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21270" w14:textId="77777777" w:rsidR="00C121BA" w:rsidRDefault="00C121BA">
            <w:pPr>
              <w:pStyle w:val="TAL"/>
              <w:rPr>
                <w:sz w:val="16"/>
              </w:rPr>
            </w:pPr>
            <w:r>
              <w:rPr>
                <w:sz w:val="16"/>
              </w:rPr>
              <w:t>R5-247774</w:t>
            </w:r>
          </w:p>
        </w:tc>
      </w:tr>
      <w:tr w:rsidR="00C121BA" w14:paraId="5161A2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8A39A5" w14:textId="77777777" w:rsidR="00C121BA" w:rsidRDefault="00C121BA">
            <w:pPr>
              <w:pStyle w:val="TAL"/>
              <w:rPr>
                <w:sz w:val="16"/>
              </w:rPr>
            </w:pPr>
            <w:r>
              <w:rPr>
                <w:sz w:val="16"/>
              </w:rPr>
              <w:t>R5-247343</w:t>
            </w:r>
          </w:p>
        </w:tc>
        <w:tc>
          <w:tcPr>
            <w:tcW w:w="0" w:type="auto"/>
            <w:tcBorders>
              <w:top w:val="single" w:sz="4" w:space="0" w:color="auto"/>
              <w:left w:val="single" w:sz="4" w:space="0" w:color="auto"/>
              <w:bottom w:val="single" w:sz="4" w:space="0" w:color="auto"/>
              <w:right w:val="single" w:sz="4" w:space="0" w:color="auto"/>
            </w:tcBorders>
            <w:hideMark/>
          </w:tcPr>
          <w:p w14:paraId="45D232D4" w14:textId="77777777" w:rsidR="00C121BA" w:rsidRDefault="00C121BA">
            <w:pPr>
              <w:pStyle w:val="TAL"/>
              <w:rPr>
                <w:sz w:val="16"/>
              </w:rPr>
            </w:pPr>
            <w:r>
              <w:rPr>
                <w:sz w:val="16"/>
              </w:rPr>
              <w:t>Adding applicability for ATG test cases</w:t>
            </w:r>
          </w:p>
        </w:tc>
        <w:tc>
          <w:tcPr>
            <w:tcW w:w="0" w:type="auto"/>
            <w:tcBorders>
              <w:top w:val="single" w:sz="4" w:space="0" w:color="auto"/>
              <w:left w:val="single" w:sz="4" w:space="0" w:color="auto"/>
              <w:bottom w:val="single" w:sz="4" w:space="0" w:color="auto"/>
              <w:right w:val="single" w:sz="4" w:space="0" w:color="auto"/>
            </w:tcBorders>
            <w:hideMark/>
          </w:tcPr>
          <w:p w14:paraId="2BF4B83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C27F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A51C1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3B2DD" w14:textId="77777777" w:rsidR="00C121BA" w:rsidRDefault="00C121BA">
            <w:pPr>
              <w:pStyle w:val="TAL"/>
              <w:rPr>
                <w:sz w:val="16"/>
              </w:rPr>
            </w:pPr>
            <w:r>
              <w:rPr>
                <w:sz w:val="16"/>
              </w:rPr>
              <w:t>R5-247816</w:t>
            </w:r>
          </w:p>
        </w:tc>
      </w:tr>
      <w:tr w:rsidR="00C121BA" w14:paraId="20F108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A6B686" w14:textId="77777777" w:rsidR="00C121BA" w:rsidRDefault="00C121BA">
            <w:pPr>
              <w:pStyle w:val="TAL"/>
              <w:rPr>
                <w:sz w:val="16"/>
              </w:rPr>
            </w:pPr>
            <w:r>
              <w:rPr>
                <w:sz w:val="16"/>
              </w:rPr>
              <w:t>R5-247344</w:t>
            </w:r>
          </w:p>
        </w:tc>
        <w:tc>
          <w:tcPr>
            <w:tcW w:w="0" w:type="auto"/>
            <w:tcBorders>
              <w:top w:val="single" w:sz="4" w:space="0" w:color="auto"/>
              <w:left w:val="single" w:sz="4" w:space="0" w:color="auto"/>
              <w:bottom w:val="single" w:sz="4" w:space="0" w:color="auto"/>
              <w:right w:val="single" w:sz="4" w:space="0" w:color="auto"/>
            </w:tcBorders>
            <w:hideMark/>
          </w:tcPr>
          <w:p w14:paraId="7BB4F357" w14:textId="77777777" w:rsidR="00C121BA" w:rsidRDefault="00C121BA">
            <w:pPr>
              <w:pStyle w:val="TAL"/>
              <w:rPr>
                <w:sz w:val="16"/>
              </w:rPr>
            </w:pPr>
            <w:r>
              <w:rPr>
                <w:sz w:val="16"/>
              </w:rPr>
              <w:t>Adding test point analysis for ATG test cases</w:t>
            </w:r>
          </w:p>
        </w:tc>
        <w:tc>
          <w:tcPr>
            <w:tcW w:w="0" w:type="auto"/>
            <w:tcBorders>
              <w:top w:val="single" w:sz="4" w:space="0" w:color="auto"/>
              <w:left w:val="single" w:sz="4" w:space="0" w:color="auto"/>
              <w:bottom w:val="single" w:sz="4" w:space="0" w:color="auto"/>
              <w:right w:val="single" w:sz="4" w:space="0" w:color="auto"/>
            </w:tcBorders>
            <w:hideMark/>
          </w:tcPr>
          <w:p w14:paraId="67E8477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9973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F9DDC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F3214" w14:textId="77777777" w:rsidR="00C121BA" w:rsidRDefault="00C121BA">
            <w:pPr>
              <w:pStyle w:val="TAL"/>
              <w:rPr>
                <w:sz w:val="16"/>
              </w:rPr>
            </w:pPr>
            <w:r>
              <w:rPr>
                <w:sz w:val="16"/>
              </w:rPr>
              <w:t>R5-247717</w:t>
            </w:r>
          </w:p>
        </w:tc>
      </w:tr>
      <w:tr w:rsidR="00C121BA" w14:paraId="234A18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CEAC05" w14:textId="77777777" w:rsidR="00C121BA" w:rsidRDefault="00C121BA">
            <w:pPr>
              <w:pStyle w:val="TAL"/>
              <w:rPr>
                <w:sz w:val="16"/>
              </w:rPr>
            </w:pPr>
            <w:r>
              <w:rPr>
                <w:sz w:val="16"/>
              </w:rPr>
              <w:t>R5-247345</w:t>
            </w:r>
          </w:p>
        </w:tc>
        <w:tc>
          <w:tcPr>
            <w:tcW w:w="0" w:type="auto"/>
            <w:tcBorders>
              <w:top w:val="single" w:sz="4" w:space="0" w:color="auto"/>
              <w:left w:val="single" w:sz="4" w:space="0" w:color="auto"/>
              <w:bottom w:val="single" w:sz="4" w:space="0" w:color="auto"/>
              <w:right w:val="single" w:sz="4" w:space="0" w:color="auto"/>
            </w:tcBorders>
            <w:hideMark/>
          </w:tcPr>
          <w:p w14:paraId="68AA18BA" w14:textId="77777777" w:rsidR="00C121BA" w:rsidRDefault="00C121BA">
            <w:pPr>
              <w:pStyle w:val="TAL"/>
              <w:rPr>
                <w:sz w:val="16"/>
              </w:rPr>
            </w:pPr>
            <w:r>
              <w:rPr>
                <w:sz w:val="16"/>
              </w:rPr>
              <w:t>Update on message content for PMI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60837A6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EFB8B4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1BC03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A912FB" w14:textId="77777777" w:rsidR="00C121BA" w:rsidRDefault="00C121BA">
            <w:pPr>
              <w:pStyle w:val="TAL"/>
              <w:rPr>
                <w:sz w:val="16"/>
              </w:rPr>
            </w:pPr>
          </w:p>
        </w:tc>
      </w:tr>
      <w:tr w:rsidR="00C121BA" w14:paraId="4F8F00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A282FC" w14:textId="77777777" w:rsidR="00C121BA" w:rsidRDefault="00C121BA">
            <w:pPr>
              <w:pStyle w:val="TAL"/>
              <w:rPr>
                <w:sz w:val="16"/>
              </w:rPr>
            </w:pPr>
            <w:r>
              <w:rPr>
                <w:sz w:val="16"/>
              </w:rPr>
              <w:t>R5-247346</w:t>
            </w:r>
          </w:p>
        </w:tc>
        <w:tc>
          <w:tcPr>
            <w:tcW w:w="0" w:type="auto"/>
            <w:tcBorders>
              <w:top w:val="single" w:sz="4" w:space="0" w:color="auto"/>
              <w:left w:val="single" w:sz="4" w:space="0" w:color="auto"/>
              <w:bottom w:val="single" w:sz="4" w:space="0" w:color="auto"/>
              <w:right w:val="single" w:sz="4" w:space="0" w:color="auto"/>
            </w:tcBorders>
            <w:hideMark/>
          </w:tcPr>
          <w:p w14:paraId="3187F655" w14:textId="77777777" w:rsidR="00C121BA" w:rsidRDefault="00C121BA">
            <w:pPr>
              <w:pStyle w:val="TAL"/>
              <w:rPr>
                <w:sz w:val="16"/>
              </w:rPr>
            </w:pPr>
            <w:r>
              <w:rPr>
                <w:sz w:val="16"/>
              </w:rPr>
              <w:t>Updates on message content for FR2 CQI and RI test cases</w:t>
            </w:r>
          </w:p>
        </w:tc>
        <w:tc>
          <w:tcPr>
            <w:tcW w:w="0" w:type="auto"/>
            <w:tcBorders>
              <w:top w:val="single" w:sz="4" w:space="0" w:color="auto"/>
              <w:left w:val="single" w:sz="4" w:space="0" w:color="auto"/>
              <w:bottom w:val="single" w:sz="4" w:space="0" w:color="auto"/>
              <w:right w:val="single" w:sz="4" w:space="0" w:color="auto"/>
            </w:tcBorders>
            <w:hideMark/>
          </w:tcPr>
          <w:p w14:paraId="4801ED3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CF6957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D02C4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F6EEB" w14:textId="77777777" w:rsidR="00C121BA" w:rsidRDefault="00C121BA">
            <w:pPr>
              <w:pStyle w:val="TAL"/>
              <w:rPr>
                <w:sz w:val="16"/>
              </w:rPr>
            </w:pPr>
          </w:p>
        </w:tc>
      </w:tr>
      <w:tr w:rsidR="00C121BA" w14:paraId="1F0496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0080B4" w14:textId="77777777" w:rsidR="00C121BA" w:rsidRDefault="00C121BA">
            <w:pPr>
              <w:pStyle w:val="TAL"/>
              <w:rPr>
                <w:sz w:val="16"/>
              </w:rPr>
            </w:pPr>
            <w:r>
              <w:rPr>
                <w:sz w:val="16"/>
              </w:rPr>
              <w:t>R5-247347</w:t>
            </w:r>
          </w:p>
        </w:tc>
        <w:tc>
          <w:tcPr>
            <w:tcW w:w="0" w:type="auto"/>
            <w:tcBorders>
              <w:top w:val="single" w:sz="4" w:space="0" w:color="auto"/>
              <w:left w:val="single" w:sz="4" w:space="0" w:color="auto"/>
              <w:bottom w:val="single" w:sz="4" w:space="0" w:color="auto"/>
              <w:right w:val="single" w:sz="4" w:space="0" w:color="auto"/>
            </w:tcBorders>
            <w:hideMark/>
          </w:tcPr>
          <w:p w14:paraId="7A565EC4" w14:textId="77777777" w:rsidR="00C121BA" w:rsidRDefault="00C121BA">
            <w:pPr>
              <w:pStyle w:val="TAL"/>
              <w:rPr>
                <w:sz w:val="16"/>
              </w:rPr>
            </w:pPr>
            <w:r>
              <w:rPr>
                <w:sz w:val="16"/>
              </w:rPr>
              <w:t>New pic definition for CA HST-SFN UE capability</w:t>
            </w:r>
          </w:p>
        </w:tc>
        <w:tc>
          <w:tcPr>
            <w:tcW w:w="0" w:type="auto"/>
            <w:tcBorders>
              <w:top w:val="single" w:sz="4" w:space="0" w:color="auto"/>
              <w:left w:val="single" w:sz="4" w:space="0" w:color="auto"/>
              <w:bottom w:val="single" w:sz="4" w:space="0" w:color="auto"/>
              <w:right w:val="single" w:sz="4" w:space="0" w:color="auto"/>
            </w:tcBorders>
            <w:hideMark/>
          </w:tcPr>
          <w:p w14:paraId="5E7E7C3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56F285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6C32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EC8DB1" w14:textId="77777777" w:rsidR="00C121BA" w:rsidRDefault="00C121BA">
            <w:pPr>
              <w:pStyle w:val="TAL"/>
              <w:rPr>
                <w:sz w:val="16"/>
              </w:rPr>
            </w:pPr>
            <w:r>
              <w:rPr>
                <w:sz w:val="16"/>
              </w:rPr>
              <w:t>R5-247713</w:t>
            </w:r>
          </w:p>
        </w:tc>
      </w:tr>
      <w:tr w:rsidR="00C121BA" w14:paraId="372F81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03B0CC" w14:textId="77777777" w:rsidR="00C121BA" w:rsidRDefault="00C121BA">
            <w:pPr>
              <w:pStyle w:val="TAL"/>
              <w:rPr>
                <w:sz w:val="16"/>
              </w:rPr>
            </w:pPr>
            <w:r>
              <w:rPr>
                <w:sz w:val="16"/>
              </w:rPr>
              <w:t>R5-247348</w:t>
            </w:r>
          </w:p>
        </w:tc>
        <w:tc>
          <w:tcPr>
            <w:tcW w:w="0" w:type="auto"/>
            <w:tcBorders>
              <w:top w:val="single" w:sz="4" w:space="0" w:color="auto"/>
              <w:left w:val="single" w:sz="4" w:space="0" w:color="auto"/>
              <w:bottom w:val="single" w:sz="4" w:space="0" w:color="auto"/>
              <w:right w:val="single" w:sz="4" w:space="0" w:color="auto"/>
            </w:tcBorders>
            <w:hideMark/>
          </w:tcPr>
          <w:p w14:paraId="3EA23C67" w14:textId="77777777" w:rsidR="00C121BA" w:rsidRDefault="00C121BA">
            <w:pPr>
              <w:pStyle w:val="TAL"/>
              <w:rPr>
                <w:sz w:val="16"/>
              </w:rPr>
            </w:pPr>
            <w:r>
              <w:rPr>
                <w:sz w:val="16"/>
              </w:rPr>
              <w:t>Correction to 4DL CA TCs applicability</w:t>
            </w:r>
          </w:p>
        </w:tc>
        <w:tc>
          <w:tcPr>
            <w:tcW w:w="0" w:type="auto"/>
            <w:tcBorders>
              <w:top w:val="single" w:sz="4" w:space="0" w:color="auto"/>
              <w:left w:val="single" w:sz="4" w:space="0" w:color="auto"/>
              <w:bottom w:val="single" w:sz="4" w:space="0" w:color="auto"/>
              <w:right w:val="single" w:sz="4" w:space="0" w:color="auto"/>
            </w:tcBorders>
            <w:hideMark/>
          </w:tcPr>
          <w:p w14:paraId="70F42165" w14:textId="77777777" w:rsidR="00C121BA" w:rsidRDefault="00C121B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0B201B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F7F9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3DF6BC" w14:textId="77777777" w:rsidR="00C121BA" w:rsidRDefault="00C121BA">
            <w:pPr>
              <w:pStyle w:val="TAL"/>
              <w:rPr>
                <w:sz w:val="16"/>
              </w:rPr>
            </w:pPr>
          </w:p>
        </w:tc>
      </w:tr>
      <w:tr w:rsidR="00C121BA" w14:paraId="023061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827207" w14:textId="77777777" w:rsidR="00C121BA" w:rsidRDefault="00C121BA">
            <w:pPr>
              <w:pStyle w:val="TAL"/>
              <w:rPr>
                <w:sz w:val="16"/>
              </w:rPr>
            </w:pPr>
            <w:r>
              <w:rPr>
                <w:sz w:val="16"/>
              </w:rPr>
              <w:t>R5-247349</w:t>
            </w:r>
          </w:p>
        </w:tc>
        <w:tc>
          <w:tcPr>
            <w:tcW w:w="0" w:type="auto"/>
            <w:tcBorders>
              <w:top w:val="single" w:sz="4" w:space="0" w:color="auto"/>
              <w:left w:val="single" w:sz="4" w:space="0" w:color="auto"/>
              <w:bottom w:val="single" w:sz="4" w:space="0" w:color="auto"/>
              <w:right w:val="single" w:sz="4" w:space="0" w:color="auto"/>
            </w:tcBorders>
            <w:hideMark/>
          </w:tcPr>
          <w:p w14:paraId="0B5D3496" w14:textId="77777777" w:rsidR="00C121BA" w:rsidRDefault="00C121BA">
            <w:pPr>
              <w:pStyle w:val="TAL"/>
              <w:rPr>
                <w:sz w:val="16"/>
              </w:rPr>
            </w:pPr>
            <w:r>
              <w:rPr>
                <w:sz w:val="16"/>
              </w:rPr>
              <w:t>Correction to NR MAC Test case 7.1.1.4.2.3</w:t>
            </w:r>
          </w:p>
        </w:tc>
        <w:tc>
          <w:tcPr>
            <w:tcW w:w="0" w:type="auto"/>
            <w:tcBorders>
              <w:top w:val="single" w:sz="4" w:space="0" w:color="auto"/>
              <w:left w:val="single" w:sz="4" w:space="0" w:color="auto"/>
              <w:bottom w:val="single" w:sz="4" w:space="0" w:color="auto"/>
              <w:right w:val="single" w:sz="4" w:space="0" w:color="auto"/>
            </w:tcBorders>
            <w:hideMark/>
          </w:tcPr>
          <w:p w14:paraId="11B72142" w14:textId="77777777" w:rsidR="00C121BA" w:rsidRDefault="00C121B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39838E6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FA224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23ECF" w14:textId="77777777" w:rsidR="00C121BA" w:rsidRDefault="00C121BA">
            <w:pPr>
              <w:pStyle w:val="TAL"/>
              <w:rPr>
                <w:sz w:val="16"/>
              </w:rPr>
            </w:pPr>
            <w:r>
              <w:rPr>
                <w:sz w:val="16"/>
              </w:rPr>
              <w:t>R5-247548</w:t>
            </w:r>
          </w:p>
        </w:tc>
      </w:tr>
      <w:tr w:rsidR="00C121BA" w14:paraId="760867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170884" w14:textId="77777777" w:rsidR="00C121BA" w:rsidRDefault="00C121BA">
            <w:pPr>
              <w:pStyle w:val="TAL"/>
              <w:rPr>
                <w:sz w:val="16"/>
              </w:rPr>
            </w:pPr>
            <w:r>
              <w:rPr>
                <w:sz w:val="16"/>
              </w:rPr>
              <w:t>R5-247350</w:t>
            </w:r>
          </w:p>
        </w:tc>
        <w:tc>
          <w:tcPr>
            <w:tcW w:w="0" w:type="auto"/>
            <w:tcBorders>
              <w:top w:val="single" w:sz="4" w:space="0" w:color="auto"/>
              <w:left w:val="single" w:sz="4" w:space="0" w:color="auto"/>
              <w:bottom w:val="single" w:sz="4" w:space="0" w:color="auto"/>
              <w:right w:val="single" w:sz="4" w:space="0" w:color="auto"/>
            </w:tcBorders>
            <w:hideMark/>
          </w:tcPr>
          <w:p w14:paraId="2FAE68FA" w14:textId="77777777" w:rsidR="00C121BA" w:rsidRDefault="00C121BA">
            <w:pPr>
              <w:pStyle w:val="TAL"/>
              <w:rPr>
                <w:sz w:val="16"/>
              </w:rPr>
            </w:pPr>
            <w:r>
              <w:rPr>
                <w:sz w:val="16"/>
              </w:rPr>
              <w:t>Correction in Multiple PMI with 16Tx Type1 codebook test cases</w:t>
            </w:r>
          </w:p>
        </w:tc>
        <w:tc>
          <w:tcPr>
            <w:tcW w:w="0" w:type="auto"/>
            <w:tcBorders>
              <w:top w:val="single" w:sz="4" w:space="0" w:color="auto"/>
              <w:left w:val="single" w:sz="4" w:space="0" w:color="auto"/>
              <w:bottom w:val="single" w:sz="4" w:space="0" w:color="auto"/>
              <w:right w:val="single" w:sz="4" w:space="0" w:color="auto"/>
            </w:tcBorders>
            <w:hideMark/>
          </w:tcPr>
          <w:p w14:paraId="50FE121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E07E87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D483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772D10" w14:textId="77777777" w:rsidR="00C121BA" w:rsidRDefault="00C121BA">
            <w:pPr>
              <w:pStyle w:val="TAL"/>
              <w:rPr>
                <w:sz w:val="16"/>
              </w:rPr>
            </w:pPr>
            <w:r>
              <w:rPr>
                <w:sz w:val="16"/>
              </w:rPr>
              <w:t>R5-247804</w:t>
            </w:r>
          </w:p>
        </w:tc>
      </w:tr>
      <w:tr w:rsidR="00C121BA" w14:paraId="505ABC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6BE5B2" w14:textId="77777777" w:rsidR="00C121BA" w:rsidRDefault="00C121BA">
            <w:pPr>
              <w:pStyle w:val="TAL"/>
              <w:rPr>
                <w:sz w:val="16"/>
              </w:rPr>
            </w:pPr>
            <w:r>
              <w:rPr>
                <w:sz w:val="16"/>
              </w:rPr>
              <w:t>R5-247351</w:t>
            </w:r>
          </w:p>
        </w:tc>
        <w:tc>
          <w:tcPr>
            <w:tcW w:w="0" w:type="auto"/>
            <w:tcBorders>
              <w:top w:val="single" w:sz="4" w:space="0" w:color="auto"/>
              <w:left w:val="single" w:sz="4" w:space="0" w:color="auto"/>
              <w:bottom w:val="single" w:sz="4" w:space="0" w:color="auto"/>
              <w:right w:val="single" w:sz="4" w:space="0" w:color="auto"/>
            </w:tcBorders>
            <w:hideMark/>
          </w:tcPr>
          <w:p w14:paraId="3557B34F" w14:textId="77777777" w:rsidR="00C121BA" w:rsidRDefault="00C121BA">
            <w:pPr>
              <w:pStyle w:val="TAL"/>
              <w:rPr>
                <w:sz w:val="16"/>
              </w:rPr>
            </w:pPr>
            <w:r>
              <w:rPr>
                <w:sz w:val="16"/>
              </w:rPr>
              <w:t xml:space="preserve">Update to </w:t>
            </w:r>
            <w:proofErr w:type="spellStart"/>
            <w:r>
              <w:rPr>
                <w:sz w:val="16"/>
              </w:rPr>
              <w:t>RedCap</w:t>
            </w:r>
            <w:proofErr w:type="spellEnd"/>
            <w:r>
              <w:rPr>
                <w:sz w:val="16"/>
              </w:rPr>
              <w:t xml:space="preserve"> SS-RSRQ test 16.7.2.1</w:t>
            </w:r>
          </w:p>
        </w:tc>
        <w:tc>
          <w:tcPr>
            <w:tcW w:w="0" w:type="auto"/>
            <w:tcBorders>
              <w:top w:val="single" w:sz="4" w:space="0" w:color="auto"/>
              <w:left w:val="single" w:sz="4" w:space="0" w:color="auto"/>
              <w:bottom w:val="single" w:sz="4" w:space="0" w:color="auto"/>
              <w:right w:val="single" w:sz="4" w:space="0" w:color="auto"/>
            </w:tcBorders>
            <w:hideMark/>
          </w:tcPr>
          <w:p w14:paraId="0086A8C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905B448"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7AE20DC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36F4D0" w14:textId="77777777" w:rsidR="00C121BA" w:rsidRDefault="00C121BA">
            <w:pPr>
              <w:pStyle w:val="TAL"/>
              <w:rPr>
                <w:sz w:val="16"/>
              </w:rPr>
            </w:pPr>
          </w:p>
        </w:tc>
      </w:tr>
      <w:tr w:rsidR="00C121BA" w14:paraId="5A183B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0D0477" w14:textId="77777777" w:rsidR="00C121BA" w:rsidRDefault="00C121BA">
            <w:pPr>
              <w:pStyle w:val="TAL"/>
              <w:rPr>
                <w:sz w:val="16"/>
              </w:rPr>
            </w:pPr>
            <w:r>
              <w:rPr>
                <w:sz w:val="16"/>
              </w:rPr>
              <w:t>R5-247352</w:t>
            </w:r>
          </w:p>
        </w:tc>
        <w:tc>
          <w:tcPr>
            <w:tcW w:w="0" w:type="auto"/>
            <w:tcBorders>
              <w:top w:val="single" w:sz="4" w:space="0" w:color="auto"/>
              <w:left w:val="single" w:sz="4" w:space="0" w:color="auto"/>
              <w:bottom w:val="single" w:sz="4" w:space="0" w:color="auto"/>
              <w:right w:val="single" w:sz="4" w:space="0" w:color="auto"/>
            </w:tcBorders>
            <w:hideMark/>
          </w:tcPr>
          <w:p w14:paraId="42712551" w14:textId="77777777" w:rsidR="00C121BA" w:rsidRDefault="00C121BA">
            <w:pPr>
              <w:pStyle w:val="TAL"/>
              <w:rPr>
                <w:sz w:val="16"/>
              </w:rPr>
            </w:pPr>
            <w:r>
              <w:rPr>
                <w:sz w:val="16"/>
              </w:rPr>
              <w:t>New testcase 7.1.3.5.6.1 SN gap report / Transmit operation</w:t>
            </w:r>
          </w:p>
        </w:tc>
        <w:tc>
          <w:tcPr>
            <w:tcW w:w="0" w:type="auto"/>
            <w:tcBorders>
              <w:top w:val="single" w:sz="4" w:space="0" w:color="auto"/>
              <w:left w:val="single" w:sz="4" w:space="0" w:color="auto"/>
              <w:bottom w:val="single" w:sz="4" w:space="0" w:color="auto"/>
              <w:right w:val="single" w:sz="4" w:space="0" w:color="auto"/>
            </w:tcBorders>
            <w:hideMark/>
          </w:tcPr>
          <w:p w14:paraId="09B1775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3BC8B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9061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76B9D" w14:textId="77777777" w:rsidR="00C121BA" w:rsidRDefault="00C121BA">
            <w:pPr>
              <w:pStyle w:val="TAL"/>
              <w:rPr>
                <w:sz w:val="16"/>
              </w:rPr>
            </w:pPr>
          </w:p>
        </w:tc>
      </w:tr>
      <w:tr w:rsidR="00C121BA" w14:paraId="44B8C4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B36D6A" w14:textId="77777777" w:rsidR="00C121BA" w:rsidRDefault="00C121BA">
            <w:pPr>
              <w:pStyle w:val="TAL"/>
              <w:rPr>
                <w:sz w:val="16"/>
              </w:rPr>
            </w:pPr>
            <w:r>
              <w:rPr>
                <w:sz w:val="16"/>
              </w:rPr>
              <w:t>R5-247353</w:t>
            </w:r>
          </w:p>
        </w:tc>
        <w:tc>
          <w:tcPr>
            <w:tcW w:w="0" w:type="auto"/>
            <w:tcBorders>
              <w:top w:val="single" w:sz="4" w:space="0" w:color="auto"/>
              <w:left w:val="single" w:sz="4" w:space="0" w:color="auto"/>
              <w:bottom w:val="single" w:sz="4" w:space="0" w:color="auto"/>
              <w:right w:val="single" w:sz="4" w:space="0" w:color="auto"/>
            </w:tcBorders>
            <w:hideMark/>
          </w:tcPr>
          <w:p w14:paraId="74797FFA" w14:textId="77777777" w:rsidR="00C121BA" w:rsidRDefault="00C121BA">
            <w:pPr>
              <w:pStyle w:val="TAL"/>
              <w:rPr>
                <w:sz w:val="16"/>
              </w:rPr>
            </w:pPr>
            <w:r>
              <w:rPr>
                <w:sz w:val="16"/>
              </w:rPr>
              <w:t>Revised WID on UE Conformance - XR (</w:t>
            </w:r>
            <w:proofErr w:type="spellStart"/>
            <w:r>
              <w:rPr>
                <w:sz w:val="16"/>
              </w:rPr>
              <w:t>eXtended</w:t>
            </w:r>
            <w:proofErr w:type="spellEnd"/>
            <w:r>
              <w:rPr>
                <w:sz w:val="16"/>
              </w:rPr>
              <w:t xml:space="preserve"> Reality) enhancements for NR plus CT1 aspects</w:t>
            </w:r>
          </w:p>
        </w:tc>
        <w:tc>
          <w:tcPr>
            <w:tcW w:w="0" w:type="auto"/>
            <w:tcBorders>
              <w:top w:val="single" w:sz="4" w:space="0" w:color="auto"/>
              <w:left w:val="single" w:sz="4" w:space="0" w:color="auto"/>
              <w:bottom w:val="single" w:sz="4" w:space="0" w:color="auto"/>
              <w:right w:val="single" w:sz="4" w:space="0" w:color="auto"/>
            </w:tcBorders>
            <w:hideMark/>
          </w:tcPr>
          <w:p w14:paraId="742F9F6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203A0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3591A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1C613" w14:textId="77777777" w:rsidR="00C121BA" w:rsidRDefault="00C121BA">
            <w:pPr>
              <w:pStyle w:val="TAL"/>
              <w:rPr>
                <w:sz w:val="16"/>
              </w:rPr>
            </w:pPr>
          </w:p>
        </w:tc>
      </w:tr>
      <w:tr w:rsidR="00C121BA" w14:paraId="36E9BE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4DED64" w14:textId="77777777" w:rsidR="00C121BA" w:rsidRDefault="00C121BA">
            <w:pPr>
              <w:pStyle w:val="TAL"/>
              <w:rPr>
                <w:sz w:val="16"/>
              </w:rPr>
            </w:pPr>
            <w:r>
              <w:rPr>
                <w:sz w:val="16"/>
              </w:rPr>
              <w:t>R5-247354</w:t>
            </w:r>
          </w:p>
        </w:tc>
        <w:tc>
          <w:tcPr>
            <w:tcW w:w="0" w:type="auto"/>
            <w:tcBorders>
              <w:top w:val="single" w:sz="4" w:space="0" w:color="auto"/>
              <w:left w:val="single" w:sz="4" w:space="0" w:color="auto"/>
              <w:bottom w:val="single" w:sz="4" w:space="0" w:color="auto"/>
              <w:right w:val="single" w:sz="4" w:space="0" w:color="auto"/>
            </w:tcBorders>
            <w:hideMark/>
          </w:tcPr>
          <w:p w14:paraId="6B99183A" w14:textId="77777777" w:rsidR="00C121BA" w:rsidRDefault="00C121BA">
            <w:pPr>
              <w:pStyle w:val="TAL"/>
              <w:rPr>
                <w:sz w:val="16"/>
              </w:rPr>
            </w:pPr>
            <w:r>
              <w:rPr>
                <w:sz w:val="16"/>
              </w:rPr>
              <w:t>Correction in Single PMI with 32Tx Type1 codebook test cases</w:t>
            </w:r>
          </w:p>
        </w:tc>
        <w:tc>
          <w:tcPr>
            <w:tcW w:w="0" w:type="auto"/>
            <w:tcBorders>
              <w:top w:val="single" w:sz="4" w:space="0" w:color="auto"/>
              <w:left w:val="single" w:sz="4" w:space="0" w:color="auto"/>
              <w:bottom w:val="single" w:sz="4" w:space="0" w:color="auto"/>
              <w:right w:val="single" w:sz="4" w:space="0" w:color="auto"/>
            </w:tcBorders>
            <w:hideMark/>
          </w:tcPr>
          <w:p w14:paraId="6B434F7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04DA0A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19786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2C7DFB" w14:textId="77777777" w:rsidR="00C121BA" w:rsidRDefault="00C121BA">
            <w:pPr>
              <w:pStyle w:val="TAL"/>
              <w:rPr>
                <w:sz w:val="16"/>
              </w:rPr>
            </w:pPr>
          </w:p>
        </w:tc>
      </w:tr>
      <w:tr w:rsidR="00C121BA" w14:paraId="6274BC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2B1291" w14:textId="77777777" w:rsidR="00C121BA" w:rsidRDefault="00C121BA">
            <w:pPr>
              <w:pStyle w:val="TAL"/>
              <w:rPr>
                <w:sz w:val="16"/>
              </w:rPr>
            </w:pPr>
            <w:r>
              <w:rPr>
                <w:sz w:val="16"/>
              </w:rPr>
              <w:t>R5-247355</w:t>
            </w:r>
          </w:p>
        </w:tc>
        <w:tc>
          <w:tcPr>
            <w:tcW w:w="0" w:type="auto"/>
            <w:tcBorders>
              <w:top w:val="single" w:sz="4" w:space="0" w:color="auto"/>
              <w:left w:val="single" w:sz="4" w:space="0" w:color="auto"/>
              <w:bottom w:val="single" w:sz="4" w:space="0" w:color="auto"/>
              <w:right w:val="single" w:sz="4" w:space="0" w:color="auto"/>
            </w:tcBorders>
            <w:hideMark/>
          </w:tcPr>
          <w:p w14:paraId="4F741539" w14:textId="77777777" w:rsidR="00C121BA" w:rsidRDefault="00C121BA">
            <w:pPr>
              <w:pStyle w:val="TAL"/>
              <w:rPr>
                <w:sz w:val="16"/>
              </w:rPr>
            </w:pPr>
            <w:r>
              <w:rPr>
                <w:sz w:val="16"/>
              </w:rPr>
              <w:t>New testcase 7.1.3.5.11 SN gap report / Transmit operation</w:t>
            </w:r>
          </w:p>
        </w:tc>
        <w:tc>
          <w:tcPr>
            <w:tcW w:w="0" w:type="auto"/>
            <w:tcBorders>
              <w:top w:val="single" w:sz="4" w:space="0" w:color="auto"/>
              <w:left w:val="single" w:sz="4" w:space="0" w:color="auto"/>
              <w:bottom w:val="single" w:sz="4" w:space="0" w:color="auto"/>
              <w:right w:val="single" w:sz="4" w:space="0" w:color="auto"/>
            </w:tcBorders>
            <w:hideMark/>
          </w:tcPr>
          <w:p w14:paraId="335F0FA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E8AC12"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91E1B0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002B5" w14:textId="77777777" w:rsidR="00C121BA" w:rsidRDefault="00C121BA">
            <w:pPr>
              <w:pStyle w:val="TAL"/>
              <w:rPr>
                <w:sz w:val="16"/>
              </w:rPr>
            </w:pPr>
          </w:p>
        </w:tc>
      </w:tr>
      <w:tr w:rsidR="00C121BA" w14:paraId="1BA066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7C3022" w14:textId="77777777" w:rsidR="00C121BA" w:rsidRDefault="00C121BA">
            <w:pPr>
              <w:pStyle w:val="TAL"/>
              <w:rPr>
                <w:sz w:val="16"/>
              </w:rPr>
            </w:pPr>
            <w:r>
              <w:rPr>
                <w:sz w:val="16"/>
              </w:rPr>
              <w:t>R5-247356</w:t>
            </w:r>
          </w:p>
        </w:tc>
        <w:tc>
          <w:tcPr>
            <w:tcW w:w="0" w:type="auto"/>
            <w:tcBorders>
              <w:top w:val="single" w:sz="4" w:space="0" w:color="auto"/>
              <w:left w:val="single" w:sz="4" w:space="0" w:color="auto"/>
              <w:bottom w:val="single" w:sz="4" w:space="0" w:color="auto"/>
              <w:right w:val="single" w:sz="4" w:space="0" w:color="auto"/>
            </w:tcBorders>
            <w:hideMark/>
          </w:tcPr>
          <w:p w14:paraId="3E4F6783" w14:textId="77777777" w:rsidR="00C121BA" w:rsidRDefault="00C121BA">
            <w:pPr>
              <w:pStyle w:val="TAL"/>
              <w:rPr>
                <w:sz w:val="16"/>
              </w:rPr>
            </w:pPr>
            <w:r>
              <w:rPr>
                <w:sz w:val="16"/>
              </w:rPr>
              <w:t xml:space="preserve">Correction in message exception for 4Rx FDD PMI </w:t>
            </w:r>
            <w:proofErr w:type="spellStart"/>
            <w:r>
              <w:rPr>
                <w:sz w:val="16"/>
              </w:rPr>
              <w:t>eTypeII</w:t>
            </w:r>
            <w:proofErr w:type="spellEnd"/>
            <w:r>
              <w:rPr>
                <w:sz w:val="16"/>
              </w:rPr>
              <w:t xml:space="preserve"> codebook test case</w:t>
            </w:r>
          </w:p>
        </w:tc>
        <w:tc>
          <w:tcPr>
            <w:tcW w:w="0" w:type="auto"/>
            <w:tcBorders>
              <w:top w:val="single" w:sz="4" w:space="0" w:color="auto"/>
              <w:left w:val="single" w:sz="4" w:space="0" w:color="auto"/>
              <w:bottom w:val="single" w:sz="4" w:space="0" w:color="auto"/>
              <w:right w:val="single" w:sz="4" w:space="0" w:color="auto"/>
            </w:tcBorders>
            <w:hideMark/>
          </w:tcPr>
          <w:p w14:paraId="0742DA4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ABD309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FDAC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0EAE7" w14:textId="77777777" w:rsidR="00C121BA" w:rsidRDefault="00C121BA">
            <w:pPr>
              <w:pStyle w:val="TAL"/>
              <w:rPr>
                <w:sz w:val="16"/>
              </w:rPr>
            </w:pPr>
          </w:p>
        </w:tc>
      </w:tr>
      <w:tr w:rsidR="00C121BA" w14:paraId="005000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91B9FF" w14:textId="77777777" w:rsidR="00C121BA" w:rsidRDefault="00C121BA">
            <w:pPr>
              <w:pStyle w:val="TAL"/>
              <w:rPr>
                <w:sz w:val="16"/>
              </w:rPr>
            </w:pPr>
            <w:r>
              <w:rPr>
                <w:sz w:val="16"/>
              </w:rPr>
              <w:t>R5-247357</w:t>
            </w:r>
          </w:p>
        </w:tc>
        <w:tc>
          <w:tcPr>
            <w:tcW w:w="0" w:type="auto"/>
            <w:tcBorders>
              <w:top w:val="single" w:sz="4" w:space="0" w:color="auto"/>
              <w:left w:val="single" w:sz="4" w:space="0" w:color="auto"/>
              <w:bottom w:val="single" w:sz="4" w:space="0" w:color="auto"/>
              <w:right w:val="single" w:sz="4" w:space="0" w:color="auto"/>
            </w:tcBorders>
            <w:hideMark/>
          </w:tcPr>
          <w:p w14:paraId="38994FF7" w14:textId="77777777" w:rsidR="00C121BA" w:rsidRDefault="00C121BA">
            <w:pPr>
              <w:pStyle w:val="TAL"/>
              <w:rPr>
                <w:sz w:val="16"/>
              </w:rPr>
            </w:pPr>
            <w:r>
              <w:rPr>
                <w:sz w:val="16"/>
              </w:rPr>
              <w:t>Corrections to CA HST-SFN test cases</w:t>
            </w:r>
          </w:p>
        </w:tc>
        <w:tc>
          <w:tcPr>
            <w:tcW w:w="0" w:type="auto"/>
            <w:tcBorders>
              <w:top w:val="single" w:sz="4" w:space="0" w:color="auto"/>
              <w:left w:val="single" w:sz="4" w:space="0" w:color="auto"/>
              <w:bottom w:val="single" w:sz="4" w:space="0" w:color="auto"/>
              <w:right w:val="single" w:sz="4" w:space="0" w:color="auto"/>
            </w:tcBorders>
            <w:hideMark/>
          </w:tcPr>
          <w:p w14:paraId="6C9D98F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501F43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032D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1F4F9" w14:textId="77777777" w:rsidR="00C121BA" w:rsidRDefault="00C121BA">
            <w:pPr>
              <w:pStyle w:val="TAL"/>
              <w:rPr>
                <w:sz w:val="16"/>
              </w:rPr>
            </w:pPr>
            <w:r>
              <w:rPr>
                <w:sz w:val="16"/>
              </w:rPr>
              <w:t>R5-248003</w:t>
            </w:r>
          </w:p>
        </w:tc>
      </w:tr>
      <w:tr w:rsidR="00C121BA" w14:paraId="0B7066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3E5424" w14:textId="77777777" w:rsidR="00C121BA" w:rsidRDefault="00C121BA">
            <w:pPr>
              <w:pStyle w:val="TAL"/>
              <w:rPr>
                <w:sz w:val="16"/>
              </w:rPr>
            </w:pPr>
            <w:r>
              <w:rPr>
                <w:sz w:val="16"/>
              </w:rPr>
              <w:t>R5-247358</w:t>
            </w:r>
          </w:p>
        </w:tc>
        <w:tc>
          <w:tcPr>
            <w:tcW w:w="0" w:type="auto"/>
            <w:tcBorders>
              <w:top w:val="single" w:sz="4" w:space="0" w:color="auto"/>
              <w:left w:val="single" w:sz="4" w:space="0" w:color="auto"/>
              <w:bottom w:val="single" w:sz="4" w:space="0" w:color="auto"/>
              <w:right w:val="single" w:sz="4" w:space="0" w:color="auto"/>
            </w:tcBorders>
            <w:hideMark/>
          </w:tcPr>
          <w:p w14:paraId="2A2E967D" w14:textId="77777777" w:rsidR="00C121BA" w:rsidRDefault="00C121BA">
            <w:pPr>
              <w:pStyle w:val="TAL"/>
              <w:rPr>
                <w:sz w:val="16"/>
              </w:rPr>
            </w:pPr>
            <w:r>
              <w:rPr>
                <w:sz w:val="16"/>
              </w:rPr>
              <w:t>PRD20 on E-UTRA CA configuration handling in RAN5 v1.9.0</w:t>
            </w:r>
          </w:p>
        </w:tc>
        <w:tc>
          <w:tcPr>
            <w:tcW w:w="0" w:type="auto"/>
            <w:tcBorders>
              <w:top w:val="single" w:sz="4" w:space="0" w:color="auto"/>
              <w:left w:val="single" w:sz="4" w:space="0" w:color="auto"/>
              <w:bottom w:val="single" w:sz="4" w:space="0" w:color="auto"/>
              <w:right w:val="single" w:sz="4" w:space="0" w:color="auto"/>
            </w:tcBorders>
            <w:hideMark/>
          </w:tcPr>
          <w:p w14:paraId="584FFE1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D3FC72" w14:textId="0FA72E0F" w:rsidR="00C121BA" w:rsidRDefault="00912C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88627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5C917" w14:textId="77777777" w:rsidR="00C121BA" w:rsidRDefault="00C121BA">
            <w:pPr>
              <w:pStyle w:val="TAL"/>
              <w:rPr>
                <w:sz w:val="16"/>
              </w:rPr>
            </w:pPr>
          </w:p>
        </w:tc>
      </w:tr>
      <w:tr w:rsidR="00C121BA" w14:paraId="5F970A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09B8C0" w14:textId="77777777" w:rsidR="00C121BA" w:rsidRDefault="00C121BA">
            <w:pPr>
              <w:pStyle w:val="TAL"/>
              <w:rPr>
                <w:sz w:val="16"/>
              </w:rPr>
            </w:pPr>
            <w:r>
              <w:rPr>
                <w:sz w:val="16"/>
              </w:rPr>
              <w:t>R5-247359</w:t>
            </w:r>
          </w:p>
        </w:tc>
        <w:tc>
          <w:tcPr>
            <w:tcW w:w="0" w:type="auto"/>
            <w:tcBorders>
              <w:top w:val="single" w:sz="4" w:space="0" w:color="auto"/>
              <w:left w:val="single" w:sz="4" w:space="0" w:color="auto"/>
              <w:bottom w:val="single" w:sz="4" w:space="0" w:color="auto"/>
              <w:right w:val="single" w:sz="4" w:space="0" w:color="auto"/>
            </w:tcBorders>
            <w:hideMark/>
          </w:tcPr>
          <w:p w14:paraId="7A019EA0" w14:textId="77777777" w:rsidR="00C121BA" w:rsidRDefault="00C121BA">
            <w:pPr>
              <w:pStyle w:val="TAL"/>
              <w:rPr>
                <w:sz w:val="16"/>
              </w:rPr>
            </w:pPr>
            <w:r>
              <w:rPr>
                <w:sz w:val="16"/>
              </w:rPr>
              <w:t>Discussion on PRD20 handling for E-UTRA bands and CA configurations</w:t>
            </w:r>
          </w:p>
        </w:tc>
        <w:tc>
          <w:tcPr>
            <w:tcW w:w="0" w:type="auto"/>
            <w:tcBorders>
              <w:top w:val="single" w:sz="4" w:space="0" w:color="auto"/>
              <w:left w:val="single" w:sz="4" w:space="0" w:color="auto"/>
              <w:bottom w:val="single" w:sz="4" w:space="0" w:color="auto"/>
              <w:right w:val="single" w:sz="4" w:space="0" w:color="auto"/>
            </w:tcBorders>
            <w:hideMark/>
          </w:tcPr>
          <w:p w14:paraId="2B2F4A26"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03C6E8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69A3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16B1D" w14:textId="77777777" w:rsidR="00C121BA" w:rsidRDefault="00C121BA">
            <w:pPr>
              <w:pStyle w:val="TAL"/>
              <w:rPr>
                <w:sz w:val="16"/>
              </w:rPr>
            </w:pPr>
          </w:p>
        </w:tc>
      </w:tr>
      <w:tr w:rsidR="00C121BA" w14:paraId="04E00E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714DD5" w14:textId="77777777" w:rsidR="00C121BA" w:rsidRDefault="00C121BA">
            <w:pPr>
              <w:pStyle w:val="TAL"/>
              <w:rPr>
                <w:sz w:val="16"/>
              </w:rPr>
            </w:pPr>
            <w:r>
              <w:rPr>
                <w:sz w:val="16"/>
              </w:rPr>
              <w:t>R5-247360</w:t>
            </w:r>
          </w:p>
        </w:tc>
        <w:tc>
          <w:tcPr>
            <w:tcW w:w="0" w:type="auto"/>
            <w:tcBorders>
              <w:top w:val="single" w:sz="4" w:space="0" w:color="auto"/>
              <w:left w:val="single" w:sz="4" w:space="0" w:color="auto"/>
              <w:bottom w:val="single" w:sz="4" w:space="0" w:color="auto"/>
              <w:right w:val="single" w:sz="4" w:space="0" w:color="auto"/>
            </w:tcBorders>
            <w:hideMark/>
          </w:tcPr>
          <w:p w14:paraId="55C3C5A3" w14:textId="77777777" w:rsidR="00C121BA" w:rsidRDefault="00C121BA">
            <w:pPr>
              <w:pStyle w:val="TAL"/>
              <w:rPr>
                <w:sz w:val="16"/>
              </w:rPr>
            </w:pPr>
            <w:r>
              <w:rPr>
                <w:sz w:val="16"/>
              </w:rPr>
              <w:t>On PRD20 Completion Declaration Status (CDS) Template</w:t>
            </w:r>
          </w:p>
        </w:tc>
        <w:tc>
          <w:tcPr>
            <w:tcW w:w="0" w:type="auto"/>
            <w:tcBorders>
              <w:top w:val="single" w:sz="4" w:space="0" w:color="auto"/>
              <w:left w:val="single" w:sz="4" w:space="0" w:color="auto"/>
              <w:bottom w:val="single" w:sz="4" w:space="0" w:color="auto"/>
              <w:right w:val="single" w:sz="4" w:space="0" w:color="auto"/>
            </w:tcBorders>
            <w:hideMark/>
          </w:tcPr>
          <w:p w14:paraId="5281CF36"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8F7320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46B6C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DE6BF3" w14:textId="77777777" w:rsidR="00C121BA" w:rsidRDefault="00C121BA">
            <w:pPr>
              <w:pStyle w:val="TAL"/>
              <w:rPr>
                <w:sz w:val="16"/>
              </w:rPr>
            </w:pPr>
          </w:p>
        </w:tc>
      </w:tr>
      <w:tr w:rsidR="00C121BA" w14:paraId="71623C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9C6B02" w14:textId="77777777" w:rsidR="00C121BA" w:rsidRDefault="00C121BA">
            <w:pPr>
              <w:pStyle w:val="TAL"/>
              <w:rPr>
                <w:sz w:val="16"/>
              </w:rPr>
            </w:pPr>
            <w:r>
              <w:rPr>
                <w:sz w:val="16"/>
              </w:rPr>
              <w:t>R5-247361</w:t>
            </w:r>
          </w:p>
        </w:tc>
        <w:tc>
          <w:tcPr>
            <w:tcW w:w="0" w:type="auto"/>
            <w:tcBorders>
              <w:top w:val="single" w:sz="4" w:space="0" w:color="auto"/>
              <w:left w:val="single" w:sz="4" w:space="0" w:color="auto"/>
              <w:bottom w:val="single" w:sz="4" w:space="0" w:color="auto"/>
              <w:right w:val="single" w:sz="4" w:space="0" w:color="auto"/>
            </w:tcBorders>
            <w:hideMark/>
          </w:tcPr>
          <w:p w14:paraId="65C1EF63" w14:textId="77777777" w:rsidR="00C121BA" w:rsidRDefault="00C121BA">
            <w:pPr>
              <w:pStyle w:val="TAL"/>
              <w:rPr>
                <w:sz w:val="16"/>
              </w:rPr>
            </w:pPr>
            <w:r>
              <w:rPr>
                <w:sz w:val="16"/>
              </w:rPr>
              <w:t>Update Annex B for PRD20 E-UTRA CA list v190</w:t>
            </w:r>
          </w:p>
        </w:tc>
        <w:tc>
          <w:tcPr>
            <w:tcW w:w="0" w:type="auto"/>
            <w:tcBorders>
              <w:top w:val="single" w:sz="4" w:space="0" w:color="auto"/>
              <w:left w:val="single" w:sz="4" w:space="0" w:color="auto"/>
              <w:bottom w:val="single" w:sz="4" w:space="0" w:color="auto"/>
              <w:right w:val="single" w:sz="4" w:space="0" w:color="auto"/>
            </w:tcBorders>
            <w:hideMark/>
          </w:tcPr>
          <w:p w14:paraId="5C0983A0"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40B891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6E36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F2BDB" w14:textId="77777777" w:rsidR="00C121BA" w:rsidRDefault="00C121BA">
            <w:pPr>
              <w:pStyle w:val="TAL"/>
              <w:rPr>
                <w:sz w:val="16"/>
              </w:rPr>
            </w:pPr>
          </w:p>
        </w:tc>
      </w:tr>
      <w:tr w:rsidR="00C121BA" w14:paraId="384700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A5158E" w14:textId="77777777" w:rsidR="00C121BA" w:rsidRDefault="00C121BA">
            <w:pPr>
              <w:pStyle w:val="TAL"/>
              <w:rPr>
                <w:sz w:val="16"/>
              </w:rPr>
            </w:pPr>
            <w:r>
              <w:rPr>
                <w:sz w:val="16"/>
              </w:rPr>
              <w:t>R5-247362</w:t>
            </w:r>
          </w:p>
        </w:tc>
        <w:tc>
          <w:tcPr>
            <w:tcW w:w="0" w:type="auto"/>
            <w:tcBorders>
              <w:top w:val="single" w:sz="4" w:space="0" w:color="auto"/>
              <w:left w:val="single" w:sz="4" w:space="0" w:color="auto"/>
              <w:bottom w:val="single" w:sz="4" w:space="0" w:color="auto"/>
              <w:right w:val="single" w:sz="4" w:space="0" w:color="auto"/>
            </w:tcBorders>
            <w:hideMark/>
          </w:tcPr>
          <w:p w14:paraId="3838DA1A" w14:textId="77777777" w:rsidR="00C121BA" w:rsidRDefault="00C121BA">
            <w:pPr>
              <w:pStyle w:val="TAL"/>
              <w:rPr>
                <w:sz w:val="16"/>
              </w:rPr>
            </w:pPr>
            <w:r>
              <w:rPr>
                <w:sz w:val="16"/>
              </w:rPr>
              <w:t>TP for PRD21 on clause 8 for PRD guideline corrections</w:t>
            </w:r>
          </w:p>
        </w:tc>
        <w:tc>
          <w:tcPr>
            <w:tcW w:w="0" w:type="auto"/>
            <w:tcBorders>
              <w:top w:val="single" w:sz="4" w:space="0" w:color="auto"/>
              <w:left w:val="single" w:sz="4" w:space="0" w:color="auto"/>
              <w:bottom w:val="single" w:sz="4" w:space="0" w:color="auto"/>
              <w:right w:val="single" w:sz="4" w:space="0" w:color="auto"/>
            </w:tcBorders>
            <w:hideMark/>
          </w:tcPr>
          <w:p w14:paraId="7813F866"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12D62E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382FE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19D29" w14:textId="77777777" w:rsidR="00C121BA" w:rsidRDefault="00C121BA">
            <w:pPr>
              <w:pStyle w:val="TAL"/>
              <w:rPr>
                <w:sz w:val="16"/>
              </w:rPr>
            </w:pPr>
          </w:p>
        </w:tc>
      </w:tr>
      <w:tr w:rsidR="00C121BA" w14:paraId="0B0747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E115E7" w14:textId="77777777" w:rsidR="00C121BA" w:rsidRDefault="00C121BA">
            <w:pPr>
              <w:pStyle w:val="TAL"/>
              <w:rPr>
                <w:sz w:val="16"/>
              </w:rPr>
            </w:pPr>
            <w:r>
              <w:rPr>
                <w:sz w:val="16"/>
              </w:rPr>
              <w:t>R5-247363</w:t>
            </w:r>
          </w:p>
        </w:tc>
        <w:tc>
          <w:tcPr>
            <w:tcW w:w="0" w:type="auto"/>
            <w:tcBorders>
              <w:top w:val="single" w:sz="4" w:space="0" w:color="auto"/>
              <w:left w:val="single" w:sz="4" w:space="0" w:color="auto"/>
              <w:bottom w:val="single" w:sz="4" w:space="0" w:color="auto"/>
              <w:right w:val="single" w:sz="4" w:space="0" w:color="auto"/>
            </w:tcBorders>
            <w:hideMark/>
          </w:tcPr>
          <w:p w14:paraId="54120E6A" w14:textId="77777777" w:rsidR="00C121BA" w:rsidRDefault="00C121BA">
            <w:pPr>
              <w:pStyle w:val="TAL"/>
              <w:rPr>
                <w:sz w:val="16"/>
              </w:rPr>
            </w:pPr>
            <w:r>
              <w:rPr>
                <w:sz w:val="16"/>
              </w:rPr>
              <w:t>WP for UE Conformance  4Rx for NR bands for FWA UEs (up to 2.6GHz) and handheld UEs (1GHz to 2.6GHz)</w:t>
            </w:r>
          </w:p>
        </w:tc>
        <w:tc>
          <w:tcPr>
            <w:tcW w:w="0" w:type="auto"/>
            <w:tcBorders>
              <w:top w:val="single" w:sz="4" w:space="0" w:color="auto"/>
              <w:left w:val="single" w:sz="4" w:space="0" w:color="auto"/>
              <w:bottom w:val="single" w:sz="4" w:space="0" w:color="auto"/>
              <w:right w:val="single" w:sz="4" w:space="0" w:color="auto"/>
            </w:tcBorders>
            <w:hideMark/>
          </w:tcPr>
          <w:p w14:paraId="53BFEDFF" w14:textId="77777777" w:rsidR="00C121BA" w:rsidRDefault="00C121BA">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051A224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A20B6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9C7A29" w14:textId="77777777" w:rsidR="00C121BA" w:rsidRDefault="00C121BA">
            <w:pPr>
              <w:pStyle w:val="TAL"/>
              <w:rPr>
                <w:sz w:val="16"/>
              </w:rPr>
            </w:pPr>
          </w:p>
        </w:tc>
      </w:tr>
      <w:tr w:rsidR="00C121BA" w14:paraId="6CEE9B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F7DE1" w14:textId="77777777" w:rsidR="00C121BA" w:rsidRDefault="00C121BA">
            <w:pPr>
              <w:pStyle w:val="TAL"/>
              <w:rPr>
                <w:sz w:val="16"/>
              </w:rPr>
            </w:pPr>
            <w:r>
              <w:rPr>
                <w:sz w:val="16"/>
              </w:rPr>
              <w:t>R5-247364</w:t>
            </w:r>
          </w:p>
        </w:tc>
        <w:tc>
          <w:tcPr>
            <w:tcW w:w="0" w:type="auto"/>
            <w:tcBorders>
              <w:top w:val="single" w:sz="4" w:space="0" w:color="auto"/>
              <w:left w:val="single" w:sz="4" w:space="0" w:color="auto"/>
              <w:bottom w:val="single" w:sz="4" w:space="0" w:color="auto"/>
              <w:right w:val="single" w:sz="4" w:space="0" w:color="auto"/>
            </w:tcBorders>
            <w:hideMark/>
          </w:tcPr>
          <w:p w14:paraId="519CDBEE" w14:textId="77777777" w:rsidR="00C121BA" w:rsidRDefault="00C121BA">
            <w:pPr>
              <w:pStyle w:val="TAL"/>
              <w:rPr>
                <w:sz w:val="16"/>
              </w:rPr>
            </w:pPr>
            <w:r>
              <w:rPr>
                <w:sz w:val="16"/>
              </w:rPr>
              <w:t>SR for UE Conformance  4Rx for NR bands for FWA UEs (up to 2.6GHz) and handheld UEs (1GHz to 2.6GHz)</w:t>
            </w:r>
          </w:p>
        </w:tc>
        <w:tc>
          <w:tcPr>
            <w:tcW w:w="0" w:type="auto"/>
            <w:tcBorders>
              <w:top w:val="single" w:sz="4" w:space="0" w:color="auto"/>
              <w:left w:val="single" w:sz="4" w:space="0" w:color="auto"/>
              <w:bottom w:val="single" w:sz="4" w:space="0" w:color="auto"/>
              <w:right w:val="single" w:sz="4" w:space="0" w:color="auto"/>
            </w:tcBorders>
            <w:hideMark/>
          </w:tcPr>
          <w:p w14:paraId="09AE2656" w14:textId="77777777" w:rsidR="00C121BA" w:rsidRDefault="00C121BA">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790161C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19D8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657AE" w14:textId="77777777" w:rsidR="00C121BA" w:rsidRDefault="00C121BA">
            <w:pPr>
              <w:pStyle w:val="TAL"/>
              <w:rPr>
                <w:sz w:val="16"/>
              </w:rPr>
            </w:pPr>
          </w:p>
        </w:tc>
      </w:tr>
      <w:tr w:rsidR="00C121BA" w14:paraId="0E00DB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C32B6B" w14:textId="77777777" w:rsidR="00C121BA" w:rsidRDefault="00C121BA">
            <w:pPr>
              <w:pStyle w:val="TAL"/>
              <w:rPr>
                <w:sz w:val="16"/>
              </w:rPr>
            </w:pPr>
            <w:r>
              <w:rPr>
                <w:sz w:val="16"/>
              </w:rPr>
              <w:t>R5-247365</w:t>
            </w:r>
          </w:p>
        </w:tc>
        <w:tc>
          <w:tcPr>
            <w:tcW w:w="0" w:type="auto"/>
            <w:tcBorders>
              <w:top w:val="single" w:sz="4" w:space="0" w:color="auto"/>
              <w:left w:val="single" w:sz="4" w:space="0" w:color="auto"/>
              <w:bottom w:val="single" w:sz="4" w:space="0" w:color="auto"/>
              <w:right w:val="single" w:sz="4" w:space="0" w:color="auto"/>
            </w:tcBorders>
            <w:hideMark/>
          </w:tcPr>
          <w:p w14:paraId="12657247" w14:textId="77777777" w:rsidR="00C121BA" w:rsidRDefault="00C121BA">
            <w:pPr>
              <w:pStyle w:val="TAL"/>
              <w:rPr>
                <w:sz w:val="16"/>
              </w:rPr>
            </w:pPr>
            <w:r>
              <w:rPr>
                <w:sz w:val="16"/>
              </w:rPr>
              <w:t>Revised WID on UE Conformance  4Rx for NR bands for FWA UEs (up to 2.6GHz) and handheld UEs (1GHz to 2.6GHz)</w:t>
            </w:r>
          </w:p>
        </w:tc>
        <w:tc>
          <w:tcPr>
            <w:tcW w:w="0" w:type="auto"/>
            <w:tcBorders>
              <w:top w:val="single" w:sz="4" w:space="0" w:color="auto"/>
              <w:left w:val="single" w:sz="4" w:space="0" w:color="auto"/>
              <w:bottom w:val="single" w:sz="4" w:space="0" w:color="auto"/>
              <w:right w:val="single" w:sz="4" w:space="0" w:color="auto"/>
            </w:tcBorders>
            <w:hideMark/>
          </w:tcPr>
          <w:p w14:paraId="58DDCF6E" w14:textId="77777777" w:rsidR="00C121BA" w:rsidRDefault="00C121BA">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506B8D4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186A6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B62045" w14:textId="77777777" w:rsidR="00C121BA" w:rsidRDefault="00C121BA">
            <w:pPr>
              <w:pStyle w:val="TAL"/>
              <w:rPr>
                <w:sz w:val="16"/>
              </w:rPr>
            </w:pPr>
          </w:p>
        </w:tc>
      </w:tr>
      <w:tr w:rsidR="00C121BA" w14:paraId="605CBA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FBF333" w14:textId="77777777" w:rsidR="00C121BA" w:rsidRDefault="00C121BA">
            <w:pPr>
              <w:pStyle w:val="TAL"/>
              <w:rPr>
                <w:sz w:val="16"/>
              </w:rPr>
            </w:pPr>
            <w:r>
              <w:rPr>
                <w:sz w:val="16"/>
              </w:rPr>
              <w:t>R5-247366</w:t>
            </w:r>
          </w:p>
        </w:tc>
        <w:tc>
          <w:tcPr>
            <w:tcW w:w="0" w:type="auto"/>
            <w:tcBorders>
              <w:top w:val="single" w:sz="4" w:space="0" w:color="auto"/>
              <w:left w:val="single" w:sz="4" w:space="0" w:color="auto"/>
              <w:bottom w:val="single" w:sz="4" w:space="0" w:color="auto"/>
              <w:right w:val="single" w:sz="4" w:space="0" w:color="auto"/>
            </w:tcBorders>
            <w:hideMark/>
          </w:tcPr>
          <w:p w14:paraId="49ADD52D" w14:textId="77777777" w:rsidR="00C121BA" w:rsidRDefault="00C121BA">
            <w:pPr>
              <w:pStyle w:val="TAL"/>
              <w:rPr>
                <w:sz w:val="16"/>
              </w:rPr>
            </w:pPr>
            <w:r>
              <w:rPr>
                <w:sz w:val="16"/>
              </w:rPr>
              <w:t>Corrections on 7.3.2 for 4Rx reference sensitivity power level for FDD bands</w:t>
            </w:r>
          </w:p>
        </w:tc>
        <w:tc>
          <w:tcPr>
            <w:tcW w:w="0" w:type="auto"/>
            <w:tcBorders>
              <w:top w:val="single" w:sz="4" w:space="0" w:color="auto"/>
              <w:left w:val="single" w:sz="4" w:space="0" w:color="auto"/>
              <w:bottom w:val="single" w:sz="4" w:space="0" w:color="auto"/>
              <w:right w:val="single" w:sz="4" w:space="0" w:color="auto"/>
            </w:tcBorders>
            <w:hideMark/>
          </w:tcPr>
          <w:p w14:paraId="2CD7FD8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26309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23A1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ECC55F" w14:textId="77777777" w:rsidR="00C121BA" w:rsidRDefault="00C121BA">
            <w:pPr>
              <w:pStyle w:val="TAL"/>
              <w:rPr>
                <w:sz w:val="16"/>
              </w:rPr>
            </w:pPr>
          </w:p>
        </w:tc>
      </w:tr>
      <w:tr w:rsidR="00C121BA" w14:paraId="651A0D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5E78E8" w14:textId="77777777" w:rsidR="00C121BA" w:rsidRDefault="00C121BA">
            <w:pPr>
              <w:pStyle w:val="TAL"/>
              <w:rPr>
                <w:sz w:val="16"/>
              </w:rPr>
            </w:pPr>
            <w:r>
              <w:rPr>
                <w:sz w:val="16"/>
              </w:rPr>
              <w:t>R5-247367</w:t>
            </w:r>
          </w:p>
        </w:tc>
        <w:tc>
          <w:tcPr>
            <w:tcW w:w="0" w:type="auto"/>
            <w:tcBorders>
              <w:top w:val="single" w:sz="4" w:space="0" w:color="auto"/>
              <w:left w:val="single" w:sz="4" w:space="0" w:color="auto"/>
              <w:bottom w:val="single" w:sz="4" w:space="0" w:color="auto"/>
              <w:right w:val="single" w:sz="4" w:space="0" w:color="auto"/>
            </w:tcBorders>
            <w:hideMark/>
          </w:tcPr>
          <w:p w14:paraId="23513719" w14:textId="77777777" w:rsidR="00C121BA" w:rsidRDefault="00C121BA">
            <w:pPr>
              <w:pStyle w:val="TAL"/>
              <w:rPr>
                <w:sz w:val="16"/>
              </w:rPr>
            </w:pPr>
            <w:r>
              <w:rPr>
                <w:sz w:val="16"/>
              </w:rPr>
              <w:t>Addition to A.4.3.9 for band n26 for 4Rx antenna ports capabilities for FWA</w:t>
            </w:r>
          </w:p>
        </w:tc>
        <w:tc>
          <w:tcPr>
            <w:tcW w:w="0" w:type="auto"/>
            <w:tcBorders>
              <w:top w:val="single" w:sz="4" w:space="0" w:color="auto"/>
              <w:left w:val="single" w:sz="4" w:space="0" w:color="auto"/>
              <w:bottom w:val="single" w:sz="4" w:space="0" w:color="auto"/>
              <w:right w:val="single" w:sz="4" w:space="0" w:color="auto"/>
            </w:tcBorders>
            <w:hideMark/>
          </w:tcPr>
          <w:p w14:paraId="7DBB7340"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B414EC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7894F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F8A68C" w14:textId="77777777" w:rsidR="00C121BA" w:rsidRDefault="00C121BA">
            <w:pPr>
              <w:pStyle w:val="TAL"/>
              <w:rPr>
                <w:sz w:val="16"/>
              </w:rPr>
            </w:pPr>
          </w:p>
        </w:tc>
      </w:tr>
      <w:tr w:rsidR="00C121BA" w14:paraId="5EC713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7BE3B0" w14:textId="77777777" w:rsidR="00C121BA" w:rsidRDefault="00C121BA">
            <w:pPr>
              <w:pStyle w:val="TAL"/>
              <w:rPr>
                <w:sz w:val="16"/>
              </w:rPr>
            </w:pPr>
            <w:r>
              <w:rPr>
                <w:sz w:val="16"/>
              </w:rPr>
              <w:t>R5-247368</w:t>
            </w:r>
          </w:p>
        </w:tc>
        <w:tc>
          <w:tcPr>
            <w:tcW w:w="0" w:type="auto"/>
            <w:tcBorders>
              <w:top w:val="single" w:sz="4" w:space="0" w:color="auto"/>
              <w:left w:val="single" w:sz="4" w:space="0" w:color="auto"/>
              <w:bottom w:val="single" w:sz="4" w:space="0" w:color="auto"/>
              <w:right w:val="single" w:sz="4" w:space="0" w:color="auto"/>
            </w:tcBorders>
            <w:hideMark/>
          </w:tcPr>
          <w:p w14:paraId="32DAA5B0" w14:textId="77777777" w:rsidR="00C121BA" w:rsidRDefault="00C121BA">
            <w:pPr>
              <w:pStyle w:val="TAL"/>
              <w:rPr>
                <w:sz w:val="16"/>
              </w:rPr>
            </w:pPr>
            <w:r>
              <w:rPr>
                <w:sz w:val="16"/>
              </w:rPr>
              <w:t>Addition to 7.3.2 for 4Rx reference sensitivity power level for band n26 for FWA</w:t>
            </w:r>
          </w:p>
        </w:tc>
        <w:tc>
          <w:tcPr>
            <w:tcW w:w="0" w:type="auto"/>
            <w:tcBorders>
              <w:top w:val="single" w:sz="4" w:space="0" w:color="auto"/>
              <w:left w:val="single" w:sz="4" w:space="0" w:color="auto"/>
              <w:bottom w:val="single" w:sz="4" w:space="0" w:color="auto"/>
              <w:right w:val="single" w:sz="4" w:space="0" w:color="auto"/>
            </w:tcBorders>
            <w:hideMark/>
          </w:tcPr>
          <w:p w14:paraId="0913271C"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ED00C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74C97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622F8C" w14:textId="77777777" w:rsidR="00C121BA" w:rsidRDefault="00C121BA">
            <w:pPr>
              <w:pStyle w:val="TAL"/>
              <w:rPr>
                <w:sz w:val="16"/>
              </w:rPr>
            </w:pPr>
          </w:p>
        </w:tc>
      </w:tr>
      <w:tr w:rsidR="00C121BA" w14:paraId="40DF06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33E4F9" w14:textId="77777777" w:rsidR="00C121BA" w:rsidRDefault="00C121BA">
            <w:pPr>
              <w:pStyle w:val="TAL"/>
              <w:rPr>
                <w:sz w:val="16"/>
              </w:rPr>
            </w:pPr>
            <w:r>
              <w:rPr>
                <w:sz w:val="16"/>
              </w:rPr>
              <w:lastRenderedPageBreak/>
              <w:t>R5-247369</w:t>
            </w:r>
          </w:p>
        </w:tc>
        <w:tc>
          <w:tcPr>
            <w:tcW w:w="0" w:type="auto"/>
            <w:tcBorders>
              <w:top w:val="single" w:sz="4" w:space="0" w:color="auto"/>
              <w:left w:val="single" w:sz="4" w:space="0" w:color="auto"/>
              <w:bottom w:val="single" w:sz="4" w:space="0" w:color="auto"/>
              <w:right w:val="single" w:sz="4" w:space="0" w:color="auto"/>
            </w:tcBorders>
            <w:hideMark/>
          </w:tcPr>
          <w:p w14:paraId="5FE3DDDA" w14:textId="77777777" w:rsidR="00C121BA" w:rsidRDefault="00C121BA">
            <w:pPr>
              <w:pStyle w:val="TAL"/>
              <w:rPr>
                <w:sz w:val="16"/>
              </w:rPr>
            </w:pPr>
            <w:r>
              <w:rPr>
                <w:sz w:val="16"/>
              </w:rPr>
              <w:t>Corrections on 7.3A.1_1 for inter-band CA 4Rx reference sensitivity for band n26</w:t>
            </w:r>
          </w:p>
        </w:tc>
        <w:tc>
          <w:tcPr>
            <w:tcW w:w="0" w:type="auto"/>
            <w:tcBorders>
              <w:top w:val="single" w:sz="4" w:space="0" w:color="auto"/>
              <w:left w:val="single" w:sz="4" w:space="0" w:color="auto"/>
              <w:bottom w:val="single" w:sz="4" w:space="0" w:color="auto"/>
              <w:right w:val="single" w:sz="4" w:space="0" w:color="auto"/>
            </w:tcBorders>
            <w:hideMark/>
          </w:tcPr>
          <w:p w14:paraId="43C2D348"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43037E4"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DCEB4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B37F7" w14:textId="77777777" w:rsidR="00C121BA" w:rsidRDefault="00C121BA">
            <w:pPr>
              <w:pStyle w:val="TAL"/>
              <w:rPr>
                <w:sz w:val="16"/>
              </w:rPr>
            </w:pPr>
          </w:p>
        </w:tc>
      </w:tr>
      <w:tr w:rsidR="00C121BA" w14:paraId="3C8BEC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179ADD" w14:textId="77777777" w:rsidR="00C121BA" w:rsidRDefault="00C121BA">
            <w:pPr>
              <w:pStyle w:val="TAL"/>
              <w:rPr>
                <w:sz w:val="16"/>
              </w:rPr>
            </w:pPr>
            <w:r>
              <w:rPr>
                <w:sz w:val="16"/>
              </w:rPr>
              <w:t>R5-247370</w:t>
            </w:r>
          </w:p>
        </w:tc>
        <w:tc>
          <w:tcPr>
            <w:tcW w:w="0" w:type="auto"/>
            <w:tcBorders>
              <w:top w:val="single" w:sz="4" w:space="0" w:color="auto"/>
              <w:left w:val="single" w:sz="4" w:space="0" w:color="auto"/>
              <w:bottom w:val="single" w:sz="4" w:space="0" w:color="auto"/>
              <w:right w:val="single" w:sz="4" w:space="0" w:color="auto"/>
            </w:tcBorders>
            <w:hideMark/>
          </w:tcPr>
          <w:p w14:paraId="6F9CE1CE" w14:textId="77777777" w:rsidR="00C121BA" w:rsidRDefault="00C121BA">
            <w:pPr>
              <w:pStyle w:val="TAL"/>
              <w:rPr>
                <w:sz w:val="16"/>
              </w:rPr>
            </w:pPr>
            <w:r>
              <w:rPr>
                <w:sz w:val="16"/>
              </w:rPr>
              <w:t>PRD21 CDS PC3 NRCA CA_n1A-n5A-n78A</w:t>
            </w:r>
          </w:p>
        </w:tc>
        <w:tc>
          <w:tcPr>
            <w:tcW w:w="0" w:type="auto"/>
            <w:tcBorders>
              <w:top w:val="single" w:sz="4" w:space="0" w:color="auto"/>
              <w:left w:val="single" w:sz="4" w:space="0" w:color="auto"/>
              <w:bottom w:val="single" w:sz="4" w:space="0" w:color="auto"/>
              <w:right w:val="single" w:sz="4" w:space="0" w:color="auto"/>
            </w:tcBorders>
            <w:hideMark/>
          </w:tcPr>
          <w:p w14:paraId="708F8DA6"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E3A1636"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572E7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2E3AA0" w14:textId="77777777" w:rsidR="00C121BA" w:rsidRDefault="00C121BA">
            <w:pPr>
              <w:pStyle w:val="TAL"/>
              <w:rPr>
                <w:sz w:val="16"/>
              </w:rPr>
            </w:pPr>
          </w:p>
        </w:tc>
      </w:tr>
      <w:tr w:rsidR="00C121BA" w14:paraId="012D11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EDBBCC" w14:textId="77777777" w:rsidR="00C121BA" w:rsidRDefault="00C121BA">
            <w:pPr>
              <w:pStyle w:val="TAL"/>
              <w:rPr>
                <w:sz w:val="16"/>
              </w:rPr>
            </w:pPr>
            <w:r>
              <w:rPr>
                <w:sz w:val="16"/>
              </w:rPr>
              <w:t>R5-247371</w:t>
            </w:r>
          </w:p>
        </w:tc>
        <w:tc>
          <w:tcPr>
            <w:tcW w:w="0" w:type="auto"/>
            <w:tcBorders>
              <w:top w:val="single" w:sz="4" w:space="0" w:color="auto"/>
              <w:left w:val="single" w:sz="4" w:space="0" w:color="auto"/>
              <w:bottom w:val="single" w:sz="4" w:space="0" w:color="auto"/>
              <w:right w:val="single" w:sz="4" w:space="0" w:color="auto"/>
            </w:tcBorders>
            <w:hideMark/>
          </w:tcPr>
          <w:p w14:paraId="614A61D7" w14:textId="77777777" w:rsidR="00C121BA" w:rsidRDefault="00C121BA">
            <w:pPr>
              <w:pStyle w:val="TAL"/>
              <w:rPr>
                <w:sz w:val="16"/>
              </w:rPr>
            </w:pPr>
            <w:r>
              <w:rPr>
                <w:sz w:val="16"/>
              </w:rPr>
              <w:t>Addition of test frequency for CA_n1A-n5A</w:t>
            </w:r>
          </w:p>
        </w:tc>
        <w:tc>
          <w:tcPr>
            <w:tcW w:w="0" w:type="auto"/>
            <w:tcBorders>
              <w:top w:val="single" w:sz="4" w:space="0" w:color="auto"/>
              <w:left w:val="single" w:sz="4" w:space="0" w:color="auto"/>
              <w:bottom w:val="single" w:sz="4" w:space="0" w:color="auto"/>
              <w:right w:val="single" w:sz="4" w:space="0" w:color="auto"/>
            </w:tcBorders>
            <w:hideMark/>
          </w:tcPr>
          <w:p w14:paraId="7D98620C" w14:textId="77777777" w:rsidR="00C121BA" w:rsidRDefault="00C121BA">
            <w:pPr>
              <w:pStyle w:val="TAL"/>
              <w:rPr>
                <w:sz w:val="16"/>
              </w:rPr>
            </w:pPr>
            <w:r>
              <w:rPr>
                <w:sz w:val="16"/>
              </w:rPr>
              <w:t xml:space="preserve">ZTE </w:t>
            </w:r>
            <w:proofErr w:type="spellStart"/>
            <w:r>
              <w:rPr>
                <w:sz w:val="16"/>
              </w:rPr>
              <w:t>Corporation,China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59F66A9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64AD1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099E6" w14:textId="77777777" w:rsidR="00C121BA" w:rsidRDefault="00C121BA">
            <w:pPr>
              <w:pStyle w:val="TAL"/>
              <w:rPr>
                <w:sz w:val="16"/>
              </w:rPr>
            </w:pPr>
          </w:p>
        </w:tc>
      </w:tr>
      <w:tr w:rsidR="00C121BA" w14:paraId="557416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FBB877" w14:textId="77777777" w:rsidR="00C121BA" w:rsidRDefault="00C121BA">
            <w:pPr>
              <w:pStyle w:val="TAL"/>
              <w:rPr>
                <w:sz w:val="16"/>
              </w:rPr>
            </w:pPr>
            <w:r>
              <w:rPr>
                <w:sz w:val="16"/>
              </w:rPr>
              <w:t>R5-247372</w:t>
            </w:r>
          </w:p>
        </w:tc>
        <w:tc>
          <w:tcPr>
            <w:tcW w:w="0" w:type="auto"/>
            <w:tcBorders>
              <w:top w:val="single" w:sz="4" w:space="0" w:color="auto"/>
              <w:left w:val="single" w:sz="4" w:space="0" w:color="auto"/>
              <w:bottom w:val="single" w:sz="4" w:space="0" w:color="auto"/>
              <w:right w:val="single" w:sz="4" w:space="0" w:color="auto"/>
            </w:tcBorders>
            <w:hideMark/>
          </w:tcPr>
          <w:p w14:paraId="2BE07C82" w14:textId="77777777" w:rsidR="00C121BA" w:rsidRDefault="00C121BA">
            <w:pPr>
              <w:pStyle w:val="TAL"/>
              <w:rPr>
                <w:sz w:val="16"/>
              </w:rPr>
            </w:pPr>
            <w:r>
              <w:rPr>
                <w:sz w:val="16"/>
              </w:rPr>
              <w:t>Introduction of CA_n1A-n5A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5E154CE9"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2345DA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F90B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02264" w14:textId="77777777" w:rsidR="00C121BA" w:rsidRDefault="00C121BA">
            <w:pPr>
              <w:pStyle w:val="TAL"/>
              <w:rPr>
                <w:sz w:val="16"/>
              </w:rPr>
            </w:pPr>
          </w:p>
        </w:tc>
      </w:tr>
      <w:tr w:rsidR="00C121BA" w14:paraId="07B55B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88FFE9" w14:textId="77777777" w:rsidR="00C121BA" w:rsidRDefault="00C121BA">
            <w:pPr>
              <w:pStyle w:val="TAL"/>
              <w:rPr>
                <w:sz w:val="16"/>
              </w:rPr>
            </w:pPr>
            <w:r>
              <w:rPr>
                <w:sz w:val="16"/>
              </w:rPr>
              <w:t>R5-247373</w:t>
            </w:r>
          </w:p>
        </w:tc>
        <w:tc>
          <w:tcPr>
            <w:tcW w:w="0" w:type="auto"/>
            <w:tcBorders>
              <w:top w:val="single" w:sz="4" w:space="0" w:color="auto"/>
              <w:left w:val="single" w:sz="4" w:space="0" w:color="auto"/>
              <w:bottom w:val="single" w:sz="4" w:space="0" w:color="auto"/>
              <w:right w:val="single" w:sz="4" w:space="0" w:color="auto"/>
            </w:tcBorders>
            <w:hideMark/>
          </w:tcPr>
          <w:p w14:paraId="5FCE695B" w14:textId="77777777" w:rsidR="00C121BA" w:rsidRDefault="00C121BA">
            <w:pPr>
              <w:pStyle w:val="TAL"/>
              <w:rPr>
                <w:sz w:val="16"/>
              </w:rPr>
            </w:pPr>
            <w:r>
              <w:rPr>
                <w:sz w:val="16"/>
              </w:rPr>
              <w:t>Addition of delta TIB for NR CA configuration CA_n1A-n5A</w:t>
            </w:r>
          </w:p>
        </w:tc>
        <w:tc>
          <w:tcPr>
            <w:tcW w:w="0" w:type="auto"/>
            <w:tcBorders>
              <w:top w:val="single" w:sz="4" w:space="0" w:color="auto"/>
              <w:left w:val="single" w:sz="4" w:space="0" w:color="auto"/>
              <w:bottom w:val="single" w:sz="4" w:space="0" w:color="auto"/>
              <w:right w:val="single" w:sz="4" w:space="0" w:color="auto"/>
            </w:tcBorders>
            <w:hideMark/>
          </w:tcPr>
          <w:p w14:paraId="0CACAE7D"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7AEB0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B5F6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AEB728" w14:textId="77777777" w:rsidR="00C121BA" w:rsidRDefault="00C121BA">
            <w:pPr>
              <w:pStyle w:val="TAL"/>
              <w:rPr>
                <w:sz w:val="16"/>
              </w:rPr>
            </w:pPr>
          </w:p>
        </w:tc>
      </w:tr>
      <w:tr w:rsidR="00C121BA" w14:paraId="01A748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82A737" w14:textId="77777777" w:rsidR="00C121BA" w:rsidRDefault="00C121BA">
            <w:pPr>
              <w:pStyle w:val="TAL"/>
              <w:rPr>
                <w:sz w:val="16"/>
              </w:rPr>
            </w:pPr>
            <w:r>
              <w:rPr>
                <w:sz w:val="16"/>
              </w:rPr>
              <w:t>R5-247374</w:t>
            </w:r>
          </w:p>
        </w:tc>
        <w:tc>
          <w:tcPr>
            <w:tcW w:w="0" w:type="auto"/>
            <w:tcBorders>
              <w:top w:val="single" w:sz="4" w:space="0" w:color="auto"/>
              <w:left w:val="single" w:sz="4" w:space="0" w:color="auto"/>
              <w:bottom w:val="single" w:sz="4" w:space="0" w:color="auto"/>
              <w:right w:val="single" w:sz="4" w:space="0" w:color="auto"/>
            </w:tcBorders>
            <w:hideMark/>
          </w:tcPr>
          <w:p w14:paraId="5655D1A7" w14:textId="77777777" w:rsidR="00C121BA" w:rsidRDefault="00C121BA">
            <w:pPr>
              <w:pStyle w:val="TAL"/>
              <w:rPr>
                <w:sz w:val="16"/>
              </w:rPr>
            </w:pPr>
            <w:r>
              <w:rPr>
                <w:sz w:val="16"/>
              </w:rPr>
              <w:t>Introduction of maximum output power requirements for CA_n1A-n5A</w:t>
            </w:r>
          </w:p>
        </w:tc>
        <w:tc>
          <w:tcPr>
            <w:tcW w:w="0" w:type="auto"/>
            <w:tcBorders>
              <w:top w:val="single" w:sz="4" w:space="0" w:color="auto"/>
              <w:left w:val="single" w:sz="4" w:space="0" w:color="auto"/>
              <w:bottom w:val="single" w:sz="4" w:space="0" w:color="auto"/>
              <w:right w:val="single" w:sz="4" w:space="0" w:color="auto"/>
            </w:tcBorders>
            <w:hideMark/>
          </w:tcPr>
          <w:p w14:paraId="3558EA5B"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2F2374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A21D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16D35" w14:textId="77777777" w:rsidR="00C121BA" w:rsidRDefault="00C121BA">
            <w:pPr>
              <w:pStyle w:val="TAL"/>
              <w:rPr>
                <w:sz w:val="16"/>
              </w:rPr>
            </w:pPr>
          </w:p>
        </w:tc>
      </w:tr>
      <w:tr w:rsidR="00C121BA" w14:paraId="1F7B90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A72D36" w14:textId="77777777" w:rsidR="00C121BA" w:rsidRDefault="00C121BA">
            <w:pPr>
              <w:pStyle w:val="TAL"/>
              <w:rPr>
                <w:sz w:val="16"/>
              </w:rPr>
            </w:pPr>
            <w:r>
              <w:rPr>
                <w:sz w:val="16"/>
              </w:rPr>
              <w:t>R5-247375</w:t>
            </w:r>
          </w:p>
        </w:tc>
        <w:tc>
          <w:tcPr>
            <w:tcW w:w="0" w:type="auto"/>
            <w:tcBorders>
              <w:top w:val="single" w:sz="4" w:space="0" w:color="auto"/>
              <w:left w:val="single" w:sz="4" w:space="0" w:color="auto"/>
              <w:bottom w:val="single" w:sz="4" w:space="0" w:color="auto"/>
              <w:right w:val="single" w:sz="4" w:space="0" w:color="auto"/>
            </w:tcBorders>
            <w:hideMark/>
          </w:tcPr>
          <w:p w14:paraId="6D7E1F4C" w14:textId="77777777" w:rsidR="00C121BA" w:rsidRDefault="00C121BA">
            <w:pPr>
              <w:pStyle w:val="TAL"/>
              <w:rPr>
                <w:sz w:val="16"/>
              </w:rPr>
            </w:pPr>
            <w:r>
              <w:rPr>
                <w:sz w:val="16"/>
              </w:rPr>
              <w:t>Introduction of spurious emissions test requirements for CA_n1A-n5A</w:t>
            </w:r>
          </w:p>
        </w:tc>
        <w:tc>
          <w:tcPr>
            <w:tcW w:w="0" w:type="auto"/>
            <w:tcBorders>
              <w:top w:val="single" w:sz="4" w:space="0" w:color="auto"/>
              <w:left w:val="single" w:sz="4" w:space="0" w:color="auto"/>
              <w:bottom w:val="single" w:sz="4" w:space="0" w:color="auto"/>
              <w:right w:val="single" w:sz="4" w:space="0" w:color="auto"/>
            </w:tcBorders>
            <w:hideMark/>
          </w:tcPr>
          <w:p w14:paraId="1A83922C"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448B5EE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C4913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4E2BF" w14:textId="77777777" w:rsidR="00C121BA" w:rsidRDefault="00C121BA">
            <w:pPr>
              <w:pStyle w:val="TAL"/>
              <w:rPr>
                <w:sz w:val="16"/>
              </w:rPr>
            </w:pPr>
          </w:p>
        </w:tc>
      </w:tr>
      <w:tr w:rsidR="00C121BA" w14:paraId="1F3E29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618E87" w14:textId="77777777" w:rsidR="00C121BA" w:rsidRDefault="00C121BA">
            <w:pPr>
              <w:pStyle w:val="TAL"/>
              <w:rPr>
                <w:sz w:val="16"/>
              </w:rPr>
            </w:pPr>
            <w:r>
              <w:rPr>
                <w:sz w:val="16"/>
              </w:rPr>
              <w:t>R5-247376</w:t>
            </w:r>
          </w:p>
        </w:tc>
        <w:tc>
          <w:tcPr>
            <w:tcW w:w="0" w:type="auto"/>
            <w:tcBorders>
              <w:top w:val="single" w:sz="4" w:space="0" w:color="auto"/>
              <w:left w:val="single" w:sz="4" w:space="0" w:color="auto"/>
              <w:bottom w:val="single" w:sz="4" w:space="0" w:color="auto"/>
              <w:right w:val="single" w:sz="4" w:space="0" w:color="auto"/>
            </w:tcBorders>
            <w:hideMark/>
          </w:tcPr>
          <w:p w14:paraId="53A5A975" w14:textId="77777777" w:rsidR="00C121BA" w:rsidRDefault="00C121BA">
            <w:pPr>
              <w:pStyle w:val="TAL"/>
              <w:rPr>
                <w:sz w:val="16"/>
              </w:rPr>
            </w:pPr>
            <w:r>
              <w:rPr>
                <w:sz w:val="16"/>
              </w:rPr>
              <w:t>Introduction of reference sensitivity power level test requirements for CA_n1A-n5A</w:t>
            </w:r>
          </w:p>
        </w:tc>
        <w:tc>
          <w:tcPr>
            <w:tcW w:w="0" w:type="auto"/>
            <w:tcBorders>
              <w:top w:val="single" w:sz="4" w:space="0" w:color="auto"/>
              <w:left w:val="single" w:sz="4" w:space="0" w:color="auto"/>
              <w:bottom w:val="single" w:sz="4" w:space="0" w:color="auto"/>
              <w:right w:val="single" w:sz="4" w:space="0" w:color="auto"/>
            </w:tcBorders>
            <w:hideMark/>
          </w:tcPr>
          <w:p w14:paraId="1562D43C"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0B74B66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862E2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A5C333" w14:textId="77777777" w:rsidR="00C121BA" w:rsidRDefault="00C121BA">
            <w:pPr>
              <w:pStyle w:val="TAL"/>
              <w:rPr>
                <w:sz w:val="16"/>
              </w:rPr>
            </w:pPr>
          </w:p>
        </w:tc>
      </w:tr>
      <w:tr w:rsidR="00C121BA" w14:paraId="4F254D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B81562" w14:textId="77777777" w:rsidR="00C121BA" w:rsidRDefault="00C121BA">
            <w:pPr>
              <w:pStyle w:val="TAL"/>
              <w:rPr>
                <w:sz w:val="16"/>
              </w:rPr>
            </w:pPr>
            <w:r>
              <w:rPr>
                <w:sz w:val="16"/>
              </w:rPr>
              <w:t>R5-247377</w:t>
            </w:r>
          </w:p>
        </w:tc>
        <w:tc>
          <w:tcPr>
            <w:tcW w:w="0" w:type="auto"/>
            <w:tcBorders>
              <w:top w:val="single" w:sz="4" w:space="0" w:color="auto"/>
              <w:left w:val="single" w:sz="4" w:space="0" w:color="auto"/>
              <w:bottom w:val="single" w:sz="4" w:space="0" w:color="auto"/>
              <w:right w:val="single" w:sz="4" w:space="0" w:color="auto"/>
            </w:tcBorders>
            <w:hideMark/>
          </w:tcPr>
          <w:p w14:paraId="67191A67" w14:textId="77777777" w:rsidR="00C121BA" w:rsidRDefault="00C121BA">
            <w:pPr>
              <w:pStyle w:val="TAL"/>
              <w:rPr>
                <w:sz w:val="16"/>
              </w:rPr>
            </w:pPr>
            <w:r>
              <w:rPr>
                <w:sz w:val="16"/>
              </w:rPr>
              <w:t>Introduction of reference sensitivity test point analysis for CA_n1A-n5A</w:t>
            </w:r>
          </w:p>
        </w:tc>
        <w:tc>
          <w:tcPr>
            <w:tcW w:w="0" w:type="auto"/>
            <w:tcBorders>
              <w:top w:val="single" w:sz="4" w:space="0" w:color="auto"/>
              <w:left w:val="single" w:sz="4" w:space="0" w:color="auto"/>
              <w:bottom w:val="single" w:sz="4" w:space="0" w:color="auto"/>
              <w:right w:val="single" w:sz="4" w:space="0" w:color="auto"/>
            </w:tcBorders>
            <w:hideMark/>
          </w:tcPr>
          <w:p w14:paraId="4916DE66"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0D5EC7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2B4C6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F62FE" w14:textId="77777777" w:rsidR="00C121BA" w:rsidRDefault="00C121BA">
            <w:pPr>
              <w:pStyle w:val="TAL"/>
              <w:rPr>
                <w:sz w:val="16"/>
              </w:rPr>
            </w:pPr>
          </w:p>
        </w:tc>
      </w:tr>
      <w:tr w:rsidR="00C121BA" w14:paraId="427728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205C3A" w14:textId="77777777" w:rsidR="00C121BA" w:rsidRDefault="00C121BA">
            <w:pPr>
              <w:pStyle w:val="TAL"/>
              <w:rPr>
                <w:sz w:val="16"/>
              </w:rPr>
            </w:pPr>
            <w:r>
              <w:rPr>
                <w:sz w:val="16"/>
              </w:rPr>
              <w:t>R5-247378</w:t>
            </w:r>
          </w:p>
        </w:tc>
        <w:tc>
          <w:tcPr>
            <w:tcW w:w="0" w:type="auto"/>
            <w:tcBorders>
              <w:top w:val="single" w:sz="4" w:space="0" w:color="auto"/>
              <w:left w:val="single" w:sz="4" w:space="0" w:color="auto"/>
              <w:bottom w:val="single" w:sz="4" w:space="0" w:color="auto"/>
              <w:right w:val="single" w:sz="4" w:space="0" w:color="auto"/>
            </w:tcBorders>
            <w:hideMark/>
          </w:tcPr>
          <w:p w14:paraId="257F0885" w14:textId="77777777" w:rsidR="00C121BA" w:rsidRDefault="00C121BA">
            <w:pPr>
              <w:pStyle w:val="TAL"/>
              <w:rPr>
                <w:sz w:val="16"/>
              </w:rPr>
            </w:pPr>
            <w:r>
              <w:rPr>
                <w:sz w:val="16"/>
              </w:rPr>
              <w:t>Introduction of spurious emission TP analysis for CA_n1A-n5A</w:t>
            </w:r>
          </w:p>
        </w:tc>
        <w:tc>
          <w:tcPr>
            <w:tcW w:w="0" w:type="auto"/>
            <w:tcBorders>
              <w:top w:val="single" w:sz="4" w:space="0" w:color="auto"/>
              <w:left w:val="single" w:sz="4" w:space="0" w:color="auto"/>
              <w:bottom w:val="single" w:sz="4" w:space="0" w:color="auto"/>
              <w:right w:val="single" w:sz="4" w:space="0" w:color="auto"/>
            </w:tcBorders>
            <w:hideMark/>
          </w:tcPr>
          <w:p w14:paraId="15769BED"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0248A32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A6B5C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9955A4" w14:textId="77777777" w:rsidR="00C121BA" w:rsidRDefault="00C121BA">
            <w:pPr>
              <w:pStyle w:val="TAL"/>
              <w:rPr>
                <w:sz w:val="16"/>
              </w:rPr>
            </w:pPr>
          </w:p>
        </w:tc>
      </w:tr>
      <w:tr w:rsidR="00C121BA" w14:paraId="0C5403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625197" w14:textId="77777777" w:rsidR="00C121BA" w:rsidRDefault="00C121BA">
            <w:pPr>
              <w:pStyle w:val="TAL"/>
              <w:rPr>
                <w:sz w:val="16"/>
              </w:rPr>
            </w:pPr>
            <w:r>
              <w:rPr>
                <w:sz w:val="16"/>
              </w:rPr>
              <w:t>R5-247379</w:t>
            </w:r>
          </w:p>
        </w:tc>
        <w:tc>
          <w:tcPr>
            <w:tcW w:w="0" w:type="auto"/>
            <w:tcBorders>
              <w:top w:val="single" w:sz="4" w:space="0" w:color="auto"/>
              <w:left w:val="single" w:sz="4" w:space="0" w:color="auto"/>
              <w:bottom w:val="single" w:sz="4" w:space="0" w:color="auto"/>
              <w:right w:val="single" w:sz="4" w:space="0" w:color="auto"/>
            </w:tcBorders>
            <w:hideMark/>
          </w:tcPr>
          <w:p w14:paraId="06E10EE3" w14:textId="77777777" w:rsidR="00C121BA" w:rsidRDefault="00C121BA">
            <w:pPr>
              <w:pStyle w:val="TAL"/>
              <w:rPr>
                <w:sz w:val="16"/>
              </w:rPr>
            </w:pPr>
            <w:r>
              <w:rPr>
                <w:sz w:val="16"/>
              </w:rPr>
              <w:t>PRD21 CDS PC3 NRCA CA_n1A-n5A</w:t>
            </w:r>
          </w:p>
        </w:tc>
        <w:tc>
          <w:tcPr>
            <w:tcW w:w="0" w:type="auto"/>
            <w:tcBorders>
              <w:top w:val="single" w:sz="4" w:space="0" w:color="auto"/>
              <w:left w:val="single" w:sz="4" w:space="0" w:color="auto"/>
              <w:bottom w:val="single" w:sz="4" w:space="0" w:color="auto"/>
              <w:right w:val="single" w:sz="4" w:space="0" w:color="auto"/>
            </w:tcBorders>
            <w:hideMark/>
          </w:tcPr>
          <w:p w14:paraId="0304C5DA"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926F630"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6BF7FE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ACA69" w14:textId="77777777" w:rsidR="00C121BA" w:rsidRDefault="00C121BA">
            <w:pPr>
              <w:pStyle w:val="TAL"/>
              <w:rPr>
                <w:sz w:val="16"/>
              </w:rPr>
            </w:pPr>
          </w:p>
        </w:tc>
      </w:tr>
      <w:tr w:rsidR="00C121BA" w14:paraId="30A96A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265BA9" w14:textId="77777777" w:rsidR="00C121BA" w:rsidRDefault="00C121BA">
            <w:pPr>
              <w:pStyle w:val="TAL"/>
              <w:rPr>
                <w:sz w:val="16"/>
              </w:rPr>
            </w:pPr>
            <w:r>
              <w:rPr>
                <w:sz w:val="16"/>
              </w:rPr>
              <w:t>R5-247380</w:t>
            </w:r>
          </w:p>
        </w:tc>
        <w:tc>
          <w:tcPr>
            <w:tcW w:w="0" w:type="auto"/>
            <w:tcBorders>
              <w:top w:val="single" w:sz="4" w:space="0" w:color="auto"/>
              <w:left w:val="single" w:sz="4" w:space="0" w:color="auto"/>
              <w:bottom w:val="single" w:sz="4" w:space="0" w:color="auto"/>
              <w:right w:val="single" w:sz="4" w:space="0" w:color="auto"/>
            </w:tcBorders>
            <w:hideMark/>
          </w:tcPr>
          <w:p w14:paraId="70971259" w14:textId="77777777" w:rsidR="00C121BA" w:rsidRDefault="00C121BA">
            <w:pPr>
              <w:pStyle w:val="TAL"/>
              <w:rPr>
                <w:sz w:val="16"/>
              </w:rPr>
            </w:pPr>
            <w:r>
              <w:rPr>
                <w:sz w:val="16"/>
              </w:rPr>
              <w:t>Addition of test frequency for CA_n5A-n78A</w:t>
            </w:r>
          </w:p>
        </w:tc>
        <w:tc>
          <w:tcPr>
            <w:tcW w:w="0" w:type="auto"/>
            <w:tcBorders>
              <w:top w:val="single" w:sz="4" w:space="0" w:color="auto"/>
              <w:left w:val="single" w:sz="4" w:space="0" w:color="auto"/>
              <w:bottom w:val="single" w:sz="4" w:space="0" w:color="auto"/>
              <w:right w:val="single" w:sz="4" w:space="0" w:color="auto"/>
            </w:tcBorders>
            <w:hideMark/>
          </w:tcPr>
          <w:p w14:paraId="6EA7C3C2"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50DEB2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04075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BA22D" w14:textId="77777777" w:rsidR="00C121BA" w:rsidRDefault="00C121BA">
            <w:pPr>
              <w:pStyle w:val="TAL"/>
              <w:rPr>
                <w:sz w:val="16"/>
              </w:rPr>
            </w:pPr>
          </w:p>
        </w:tc>
      </w:tr>
      <w:tr w:rsidR="00C121BA" w14:paraId="46173F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57FB13" w14:textId="77777777" w:rsidR="00C121BA" w:rsidRDefault="00C121BA">
            <w:pPr>
              <w:pStyle w:val="TAL"/>
              <w:rPr>
                <w:sz w:val="16"/>
              </w:rPr>
            </w:pPr>
            <w:r>
              <w:rPr>
                <w:sz w:val="16"/>
              </w:rPr>
              <w:t>R5-247381</w:t>
            </w:r>
          </w:p>
        </w:tc>
        <w:tc>
          <w:tcPr>
            <w:tcW w:w="0" w:type="auto"/>
            <w:tcBorders>
              <w:top w:val="single" w:sz="4" w:space="0" w:color="auto"/>
              <w:left w:val="single" w:sz="4" w:space="0" w:color="auto"/>
              <w:bottom w:val="single" w:sz="4" w:space="0" w:color="auto"/>
              <w:right w:val="single" w:sz="4" w:space="0" w:color="auto"/>
            </w:tcBorders>
            <w:hideMark/>
          </w:tcPr>
          <w:p w14:paraId="4047F85F" w14:textId="77777777" w:rsidR="00C121BA" w:rsidRDefault="00C121BA">
            <w:pPr>
              <w:pStyle w:val="TAL"/>
              <w:rPr>
                <w:sz w:val="16"/>
              </w:rPr>
            </w:pPr>
            <w:r>
              <w:rPr>
                <w:sz w:val="16"/>
              </w:rPr>
              <w:t>Addition of delta TIB for NR CA configuration CA_n5A-n78A</w:t>
            </w:r>
          </w:p>
        </w:tc>
        <w:tc>
          <w:tcPr>
            <w:tcW w:w="0" w:type="auto"/>
            <w:tcBorders>
              <w:top w:val="single" w:sz="4" w:space="0" w:color="auto"/>
              <w:left w:val="single" w:sz="4" w:space="0" w:color="auto"/>
              <w:bottom w:val="single" w:sz="4" w:space="0" w:color="auto"/>
              <w:right w:val="single" w:sz="4" w:space="0" w:color="auto"/>
            </w:tcBorders>
            <w:hideMark/>
          </w:tcPr>
          <w:p w14:paraId="241020B7"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9C3DBE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D81B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A16E74" w14:textId="77777777" w:rsidR="00C121BA" w:rsidRDefault="00C121BA">
            <w:pPr>
              <w:pStyle w:val="TAL"/>
              <w:rPr>
                <w:sz w:val="16"/>
              </w:rPr>
            </w:pPr>
            <w:r>
              <w:rPr>
                <w:sz w:val="16"/>
              </w:rPr>
              <w:t>R5-247749</w:t>
            </w:r>
          </w:p>
        </w:tc>
      </w:tr>
      <w:tr w:rsidR="00C121BA" w14:paraId="776B44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D9655B" w14:textId="77777777" w:rsidR="00C121BA" w:rsidRDefault="00C121BA">
            <w:pPr>
              <w:pStyle w:val="TAL"/>
              <w:rPr>
                <w:sz w:val="16"/>
              </w:rPr>
            </w:pPr>
            <w:r>
              <w:rPr>
                <w:sz w:val="16"/>
              </w:rPr>
              <w:t>R5-247382</w:t>
            </w:r>
          </w:p>
        </w:tc>
        <w:tc>
          <w:tcPr>
            <w:tcW w:w="0" w:type="auto"/>
            <w:tcBorders>
              <w:top w:val="single" w:sz="4" w:space="0" w:color="auto"/>
              <w:left w:val="single" w:sz="4" w:space="0" w:color="auto"/>
              <w:bottom w:val="single" w:sz="4" w:space="0" w:color="auto"/>
              <w:right w:val="single" w:sz="4" w:space="0" w:color="auto"/>
            </w:tcBorders>
            <w:hideMark/>
          </w:tcPr>
          <w:p w14:paraId="231212ED" w14:textId="77777777" w:rsidR="00C121BA" w:rsidRDefault="00C121BA">
            <w:pPr>
              <w:pStyle w:val="TAL"/>
              <w:rPr>
                <w:sz w:val="16"/>
              </w:rPr>
            </w:pPr>
            <w:r>
              <w:rPr>
                <w:sz w:val="16"/>
              </w:rPr>
              <w:t>Introduction of spurious emissions test requirements for CA_n5A-n78A</w:t>
            </w:r>
          </w:p>
        </w:tc>
        <w:tc>
          <w:tcPr>
            <w:tcW w:w="0" w:type="auto"/>
            <w:tcBorders>
              <w:top w:val="single" w:sz="4" w:space="0" w:color="auto"/>
              <w:left w:val="single" w:sz="4" w:space="0" w:color="auto"/>
              <w:bottom w:val="single" w:sz="4" w:space="0" w:color="auto"/>
              <w:right w:val="single" w:sz="4" w:space="0" w:color="auto"/>
            </w:tcBorders>
            <w:hideMark/>
          </w:tcPr>
          <w:p w14:paraId="076CD0CA"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4927BD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A5081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474A3" w14:textId="77777777" w:rsidR="00C121BA" w:rsidRDefault="00C121BA">
            <w:pPr>
              <w:pStyle w:val="TAL"/>
              <w:rPr>
                <w:sz w:val="16"/>
              </w:rPr>
            </w:pPr>
          </w:p>
        </w:tc>
      </w:tr>
      <w:tr w:rsidR="00C121BA" w14:paraId="3B7832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342C1A" w14:textId="77777777" w:rsidR="00C121BA" w:rsidRDefault="00C121BA">
            <w:pPr>
              <w:pStyle w:val="TAL"/>
              <w:rPr>
                <w:sz w:val="16"/>
              </w:rPr>
            </w:pPr>
            <w:r>
              <w:rPr>
                <w:sz w:val="16"/>
              </w:rPr>
              <w:t>R5-247383</w:t>
            </w:r>
          </w:p>
        </w:tc>
        <w:tc>
          <w:tcPr>
            <w:tcW w:w="0" w:type="auto"/>
            <w:tcBorders>
              <w:top w:val="single" w:sz="4" w:space="0" w:color="auto"/>
              <w:left w:val="single" w:sz="4" w:space="0" w:color="auto"/>
              <w:bottom w:val="single" w:sz="4" w:space="0" w:color="auto"/>
              <w:right w:val="single" w:sz="4" w:space="0" w:color="auto"/>
            </w:tcBorders>
            <w:hideMark/>
          </w:tcPr>
          <w:p w14:paraId="118CCD6C" w14:textId="77777777" w:rsidR="00C121BA" w:rsidRDefault="00C121BA">
            <w:pPr>
              <w:pStyle w:val="TAL"/>
              <w:rPr>
                <w:sz w:val="16"/>
              </w:rPr>
            </w:pPr>
            <w:r>
              <w:rPr>
                <w:sz w:val="16"/>
              </w:rPr>
              <w:t>Introduction of reference sensitivity power level test requirements for CA_n5A-n78A</w:t>
            </w:r>
          </w:p>
        </w:tc>
        <w:tc>
          <w:tcPr>
            <w:tcW w:w="0" w:type="auto"/>
            <w:tcBorders>
              <w:top w:val="single" w:sz="4" w:space="0" w:color="auto"/>
              <w:left w:val="single" w:sz="4" w:space="0" w:color="auto"/>
              <w:bottom w:val="single" w:sz="4" w:space="0" w:color="auto"/>
              <w:right w:val="single" w:sz="4" w:space="0" w:color="auto"/>
            </w:tcBorders>
            <w:hideMark/>
          </w:tcPr>
          <w:p w14:paraId="61B151E5"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A9F97B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8CBD1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3F2B98" w14:textId="77777777" w:rsidR="00C121BA" w:rsidRDefault="00C121BA">
            <w:pPr>
              <w:pStyle w:val="TAL"/>
              <w:rPr>
                <w:sz w:val="16"/>
              </w:rPr>
            </w:pPr>
            <w:r>
              <w:rPr>
                <w:sz w:val="16"/>
              </w:rPr>
              <w:t>R5-247722</w:t>
            </w:r>
          </w:p>
        </w:tc>
      </w:tr>
      <w:tr w:rsidR="00C121BA" w14:paraId="33D196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4747C2" w14:textId="77777777" w:rsidR="00C121BA" w:rsidRDefault="00C121BA">
            <w:pPr>
              <w:pStyle w:val="TAL"/>
              <w:rPr>
                <w:sz w:val="16"/>
              </w:rPr>
            </w:pPr>
            <w:r>
              <w:rPr>
                <w:sz w:val="16"/>
              </w:rPr>
              <w:t>R5-247384</w:t>
            </w:r>
          </w:p>
        </w:tc>
        <w:tc>
          <w:tcPr>
            <w:tcW w:w="0" w:type="auto"/>
            <w:tcBorders>
              <w:top w:val="single" w:sz="4" w:space="0" w:color="auto"/>
              <w:left w:val="single" w:sz="4" w:space="0" w:color="auto"/>
              <w:bottom w:val="single" w:sz="4" w:space="0" w:color="auto"/>
              <w:right w:val="single" w:sz="4" w:space="0" w:color="auto"/>
            </w:tcBorders>
            <w:hideMark/>
          </w:tcPr>
          <w:p w14:paraId="029888CA" w14:textId="77777777" w:rsidR="00C121BA" w:rsidRDefault="00C121BA">
            <w:pPr>
              <w:pStyle w:val="TAL"/>
              <w:rPr>
                <w:sz w:val="16"/>
              </w:rPr>
            </w:pPr>
            <w:r>
              <w:rPr>
                <w:sz w:val="16"/>
              </w:rPr>
              <w:t>Introduction of reference sensitivity test point analysis for CA_n5A-n78A</w:t>
            </w:r>
          </w:p>
        </w:tc>
        <w:tc>
          <w:tcPr>
            <w:tcW w:w="0" w:type="auto"/>
            <w:tcBorders>
              <w:top w:val="single" w:sz="4" w:space="0" w:color="auto"/>
              <w:left w:val="single" w:sz="4" w:space="0" w:color="auto"/>
              <w:bottom w:val="single" w:sz="4" w:space="0" w:color="auto"/>
              <w:right w:val="single" w:sz="4" w:space="0" w:color="auto"/>
            </w:tcBorders>
            <w:hideMark/>
          </w:tcPr>
          <w:p w14:paraId="30C46069"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8B36A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04A1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AB9720" w14:textId="77777777" w:rsidR="00C121BA" w:rsidRDefault="00C121BA">
            <w:pPr>
              <w:pStyle w:val="TAL"/>
              <w:rPr>
                <w:sz w:val="16"/>
              </w:rPr>
            </w:pPr>
          </w:p>
        </w:tc>
      </w:tr>
      <w:tr w:rsidR="00C121BA" w14:paraId="5E1600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7EA146" w14:textId="77777777" w:rsidR="00C121BA" w:rsidRDefault="00C121BA">
            <w:pPr>
              <w:pStyle w:val="TAL"/>
              <w:rPr>
                <w:sz w:val="16"/>
              </w:rPr>
            </w:pPr>
            <w:r>
              <w:rPr>
                <w:sz w:val="16"/>
              </w:rPr>
              <w:t>R5-247385</w:t>
            </w:r>
          </w:p>
        </w:tc>
        <w:tc>
          <w:tcPr>
            <w:tcW w:w="0" w:type="auto"/>
            <w:tcBorders>
              <w:top w:val="single" w:sz="4" w:space="0" w:color="auto"/>
              <w:left w:val="single" w:sz="4" w:space="0" w:color="auto"/>
              <w:bottom w:val="single" w:sz="4" w:space="0" w:color="auto"/>
              <w:right w:val="single" w:sz="4" w:space="0" w:color="auto"/>
            </w:tcBorders>
            <w:hideMark/>
          </w:tcPr>
          <w:p w14:paraId="36FDA37E" w14:textId="77777777" w:rsidR="00C121BA" w:rsidRDefault="00C121BA">
            <w:pPr>
              <w:pStyle w:val="TAL"/>
              <w:rPr>
                <w:sz w:val="16"/>
              </w:rPr>
            </w:pPr>
            <w:r>
              <w:rPr>
                <w:sz w:val="16"/>
              </w:rPr>
              <w:t>Introduction of spurious emission TP analysis for CA_n5A-n78A</w:t>
            </w:r>
          </w:p>
        </w:tc>
        <w:tc>
          <w:tcPr>
            <w:tcW w:w="0" w:type="auto"/>
            <w:tcBorders>
              <w:top w:val="single" w:sz="4" w:space="0" w:color="auto"/>
              <w:left w:val="single" w:sz="4" w:space="0" w:color="auto"/>
              <w:bottom w:val="single" w:sz="4" w:space="0" w:color="auto"/>
              <w:right w:val="single" w:sz="4" w:space="0" w:color="auto"/>
            </w:tcBorders>
            <w:hideMark/>
          </w:tcPr>
          <w:p w14:paraId="3B75E0EE"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442E13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C754F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2B0D0" w14:textId="77777777" w:rsidR="00C121BA" w:rsidRDefault="00C121BA">
            <w:pPr>
              <w:pStyle w:val="TAL"/>
              <w:rPr>
                <w:sz w:val="16"/>
              </w:rPr>
            </w:pPr>
          </w:p>
        </w:tc>
      </w:tr>
      <w:tr w:rsidR="00C121BA" w14:paraId="1AA7D4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292E83" w14:textId="77777777" w:rsidR="00C121BA" w:rsidRDefault="00C121BA">
            <w:pPr>
              <w:pStyle w:val="TAL"/>
              <w:rPr>
                <w:sz w:val="16"/>
              </w:rPr>
            </w:pPr>
            <w:r>
              <w:rPr>
                <w:sz w:val="16"/>
              </w:rPr>
              <w:t>R5-247386</w:t>
            </w:r>
          </w:p>
        </w:tc>
        <w:tc>
          <w:tcPr>
            <w:tcW w:w="0" w:type="auto"/>
            <w:tcBorders>
              <w:top w:val="single" w:sz="4" w:space="0" w:color="auto"/>
              <w:left w:val="single" w:sz="4" w:space="0" w:color="auto"/>
              <w:bottom w:val="single" w:sz="4" w:space="0" w:color="auto"/>
              <w:right w:val="single" w:sz="4" w:space="0" w:color="auto"/>
            </w:tcBorders>
            <w:hideMark/>
          </w:tcPr>
          <w:p w14:paraId="7FEA04FE" w14:textId="77777777" w:rsidR="00C121BA" w:rsidRDefault="00C121BA">
            <w:pPr>
              <w:pStyle w:val="TAL"/>
              <w:rPr>
                <w:sz w:val="16"/>
              </w:rPr>
            </w:pPr>
            <w:r>
              <w:rPr>
                <w:sz w:val="16"/>
              </w:rPr>
              <w:t>PRD21 CDS PC3 NRCA CA_n5A-n78A</w:t>
            </w:r>
          </w:p>
        </w:tc>
        <w:tc>
          <w:tcPr>
            <w:tcW w:w="0" w:type="auto"/>
            <w:tcBorders>
              <w:top w:val="single" w:sz="4" w:space="0" w:color="auto"/>
              <w:left w:val="single" w:sz="4" w:space="0" w:color="auto"/>
              <w:bottom w:val="single" w:sz="4" w:space="0" w:color="auto"/>
              <w:right w:val="single" w:sz="4" w:space="0" w:color="auto"/>
            </w:tcBorders>
            <w:hideMark/>
          </w:tcPr>
          <w:p w14:paraId="4FCE8753"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412A4927"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E453A6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D7395" w14:textId="77777777" w:rsidR="00C121BA" w:rsidRDefault="00C121BA">
            <w:pPr>
              <w:pStyle w:val="TAL"/>
              <w:rPr>
                <w:sz w:val="16"/>
              </w:rPr>
            </w:pPr>
          </w:p>
        </w:tc>
      </w:tr>
      <w:tr w:rsidR="00C121BA" w14:paraId="1CCC52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90F7C4" w14:textId="77777777" w:rsidR="00C121BA" w:rsidRDefault="00C121BA">
            <w:pPr>
              <w:pStyle w:val="TAL"/>
              <w:rPr>
                <w:sz w:val="16"/>
              </w:rPr>
            </w:pPr>
            <w:r>
              <w:rPr>
                <w:sz w:val="16"/>
              </w:rPr>
              <w:t>R5-247387</w:t>
            </w:r>
          </w:p>
        </w:tc>
        <w:tc>
          <w:tcPr>
            <w:tcW w:w="0" w:type="auto"/>
            <w:tcBorders>
              <w:top w:val="single" w:sz="4" w:space="0" w:color="auto"/>
              <w:left w:val="single" w:sz="4" w:space="0" w:color="auto"/>
              <w:bottom w:val="single" w:sz="4" w:space="0" w:color="auto"/>
              <w:right w:val="single" w:sz="4" w:space="0" w:color="auto"/>
            </w:tcBorders>
            <w:hideMark/>
          </w:tcPr>
          <w:p w14:paraId="5B7DE0EF" w14:textId="77777777" w:rsidR="00C121BA" w:rsidRDefault="00C121BA">
            <w:pPr>
              <w:pStyle w:val="TAL"/>
              <w:rPr>
                <w:sz w:val="16"/>
              </w:rPr>
            </w:pPr>
            <w:r>
              <w:rPr>
                <w:sz w:val="16"/>
              </w:rPr>
              <w:t>Editorial corrections on TPA tables for NR CA configurations</w:t>
            </w:r>
          </w:p>
        </w:tc>
        <w:tc>
          <w:tcPr>
            <w:tcW w:w="0" w:type="auto"/>
            <w:tcBorders>
              <w:top w:val="single" w:sz="4" w:space="0" w:color="auto"/>
              <w:left w:val="single" w:sz="4" w:space="0" w:color="auto"/>
              <w:bottom w:val="single" w:sz="4" w:space="0" w:color="auto"/>
              <w:right w:val="single" w:sz="4" w:space="0" w:color="auto"/>
            </w:tcBorders>
            <w:hideMark/>
          </w:tcPr>
          <w:p w14:paraId="072B1CA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BF6CE6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58B41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027195" w14:textId="77777777" w:rsidR="00C121BA" w:rsidRDefault="00C121BA">
            <w:pPr>
              <w:pStyle w:val="TAL"/>
              <w:rPr>
                <w:sz w:val="16"/>
              </w:rPr>
            </w:pPr>
          </w:p>
        </w:tc>
      </w:tr>
      <w:tr w:rsidR="00C121BA" w14:paraId="3AD458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746602" w14:textId="77777777" w:rsidR="00C121BA" w:rsidRDefault="00C121BA">
            <w:pPr>
              <w:pStyle w:val="TAL"/>
              <w:rPr>
                <w:sz w:val="16"/>
              </w:rPr>
            </w:pPr>
            <w:r>
              <w:rPr>
                <w:sz w:val="16"/>
              </w:rPr>
              <w:t>R5-247388</w:t>
            </w:r>
          </w:p>
        </w:tc>
        <w:tc>
          <w:tcPr>
            <w:tcW w:w="0" w:type="auto"/>
            <w:tcBorders>
              <w:top w:val="single" w:sz="4" w:space="0" w:color="auto"/>
              <w:left w:val="single" w:sz="4" w:space="0" w:color="auto"/>
              <w:bottom w:val="single" w:sz="4" w:space="0" w:color="auto"/>
              <w:right w:val="single" w:sz="4" w:space="0" w:color="auto"/>
            </w:tcBorders>
            <w:hideMark/>
          </w:tcPr>
          <w:p w14:paraId="3D7A37CA" w14:textId="77777777" w:rsidR="00C121BA" w:rsidRDefault="00C121BA">
            <w:pPr>
              <w:pStyle w:val="TAL"/>
              <w:rPr>
                <w:sz w:val="16"/>
              </w:rPr>
            </w:pPr>
            <w:r>
              <w:rPr>
                <w:sz w:val="16"/>
              </w:rPr>
              <w:t>Update inter-band NR CA configuration of three bands CA_n3A-n5A-n78</w:t>
            </w:r>
          </w:p>
        </w:tc>
        <w:tc>
          <w:tcPr>
            <w:tcW w:w="0" w:type="auto"/>
            <w:tcBorders>
              <w:top w:val="single" w:sz="4" w:space="0" w:color="auto"/>
              <w:left w:val="single" w:sz="4" w:space="0" w:color="auto"/>
              <w:bottom w:val="single" w:sz="4" w:space="0" w:color="auto"/>
              <w:right w:val="single" w:sz="4" w:space="0" w:color="auto"/>
            </w:tcBorders>
            <w:hideMark/>
          </w:tcPr>
          <w:p w14:paraId="14BB0ACA"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699A9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F6032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E3BCF2" w14:textId="77777777" w:rsidR="00C121BA" w:rsidRDefault="00C121BA">
            <w:pPr>
              <w:pStyle w:val="TAL"/>
              <w:rPr>
                <w:sz w:val="16"/>
              </w:rPr>
            </w:pPr>
          </w:p>
        </w:tc>
      </w:tr>
      <w:tr w:rsidR="00C121BA" w14:paraId="6DCC30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49410B" w14:textId="77777777" w:rsidR="00C121BA" w:rsidRDefault="00C121BA">
            <w:pPr>
              <w:pStyle w:val="TAL"/>
              <w:rPr>
                <w:sz w:val="16"/>
              </w:rPr>
            </w:pPr>
            <w:r>
              <w:rPr>
                <w:sz w:val="16"/>
              </w:rPr>
              <w:t>R5-247389</w:t>
            </w:r>
          </w:p>
        </w:tc>
        <w:tc>
          <w:tcPr>
            <w:tcW w:w="0" w:type="auto"/>
            <w:tcBorders>
              <w:top w:val="single" w:sz="4" w:space="0" w:color="auto"/>
              <w:left w:val="single" w:sz="4" w:space="0" w:color="auto"/>
              <w:bottom w:val="single" w:sz="4" w:space="0" w:color="auto"/>
              <w:right w:val="single" w:sz="4" w:space="0" w:color="auto"/>
            </w:tcBorders>
            <w:hideMark/>
          </w:tcPr>
          <w:p w14:paraId="385147FF" w14:textId="77777777" w:rsidR="00C121BA" w:rsidRDefault="00C121BA">
            <w:pPr>
              <w:pStyle w:val="TAL"/>
              <w:rPr>
                <w:sz w:val="16"/>
              </w:rPr>
            </w:pPr>
            <w:r>
              <w:rPr>
                <w:sz w:val="16"/>
              </w:rPr>
              <w:t>Introduction of CA_n1-n5-n78 and CA_n3-n5-n78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2143C500"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FE94FC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A6DA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17D827" w14:textId="77777777" w:rsidR="00C121BA" w:rsidRDefault="00C121BA">
            <w:pPr>
              <w:pStyle w:val="TAL"/>
              <w:rPr>
                <w:sz w:val="16"/>
              </w:rPr>
            </w:pPr>
          </w:p>
        </w:tc>
      </w:tr>
      <w:tr w:rsidR="00C121BA" w14:paraId="0DD634B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15504" w14:textId="77777777" w:rsidR="00C121BA" w:rsidRDefault="00C121BA">
            <w:pPr>
              <w:pStyle w:val="TAL"/>
              <w:rPr>
                <w:sz w:val="16"/>
              </w:rPr>
            </w:pPr>
            <w:r>
              <w:rPr>
                <w:sz w:val="16"/>
              </w:rPr>
              <w:t>R5-247390</w:t>
            </w:r>
          </w:p>
        </w:tc>
        <w:tc>
          <w:tcPr>
            <w:tcW w:w="0" w:type="auto"/>
            <w:tcBorders>
              <w:top w:val="single" w:sz="4" w:space="0" w:color="auto"/>
              <w:left w:val="single" w:sz="4" w:space="0" w:color="auto"/>
              <w:bottom w:val="single" w:sz="4" w:space="0" w:color="auto"/>
              <w:right w:val="single" w:sz="4" w:space="0" w:color="auto"/>
            </w:tcBorders>
            <w:hideMark/>
          </w:tcPr>
          <w:p w14:paraId="0FD768FA" w14:textId="77777777" w:rsidR="00C121BA" w:rsidRDefault="00C121BA">
            <w:pPr>
              <w:pStyle w:val="TAL"/>
              <w:rPr>
                <w:sz w:val="16"/>
              </w:rPr>
            </w:pPr>
            <w:r>
              <w:rPr>
                <w:sz w:val="16"/>
              </w:rPr>
              <w:t>Update delta TIB for NR CA configuration CA_n3A-n5A-n78</w:t>
            </w:r>
          </w:p>
        </w:tc>
        <w:tc>
          <w:tcPr>
            <w:tcW w:w="0" w:type="auto"/>
            <w:tcBorders>
              <w:top w:val="single" w:sz="4" w:space="0" w:color="auto"/>
              <w:left w:val="single" w:sz="4" w:space="0" w:color="auto"/>
              <w:bottom w:val="single" w:sz="4" w:space="0" w:color="auto"/>
              <w:right w:val="single" w:sz="4" w:space="0" w:color="auto"/>
            </w:tcBorders>
            <w:hideMark/>
          </w:tcPr>
          <w:p w14:paraId="55E2EF39"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E00449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53F10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527EC6" w14:textId="77777777" w:rsidR="00C121BA" w:rsidRDefault="00C121BA">
            <w:pPr>
              <w:pStyle w:val="TAL"/>
              <w:rPr>
                <w:sz w:val="16"/>
              </w:rPr>
            </w:pPr>
          </w:p>
        </w:tc>
      </w:tr>
      <w:tr w:rsidR="00C121BA" w14:paraId="452DDA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B03E11" w14:textId="77777777" w:rsidR="00C121BA" w:rsidRDefault="00C121BA">
            <w:pPr>
              <w:pStyle w:val="TAL"/>
              <w:rPr>
                <w:sz w:val="16"/>
              </w:rPr>
            </w:pPr>
            <w:r>
              <w:rPr>
                <w:sz w:val="16"/>
              </w:rPr>
              <w:t>R5-247391</w:t>
            </w:r>
          </w:p>
        </w:tc>
        <w:tc>
          <w:tcPr>
            <w:tcW w:w="0" w:type="auto"/>
            <w:tcBorders>
              <w:top w:val="single" w:sz="4" w:space="0" w:color="auto"/>
              <w:left w:val="single" w:sz="4" w:space="0" w:color="auto"/>
              <w:bottom w:val="single" w:sz="4" w:space="0" w:color="auto"/>
              <w:right w:val="single" w:sz="4" w:space="0" w:color="auto"/>
            </w:tcBorders>
            <w:hideMark/>
          </w:tcPr>
          <w:p w14:paraId="1D4A153A" w14:textId="77777777" w:rsidR="00C121BA" w:rsidRDefault="00C121BA">
            <w:pPr>
              <w:pStyle w:val="TAL"/>
              <w:rPr>
                <w:sz w:val="16"/>
              </w:rPr>
            </w:pPr>
            <w:r>
              <w:rPr>
                <w:sz w:val="16"/>
              </w:rPr>
              <w:t>Update test configuration and test requirement for 3DL CA reference sensitivity exceptions for CA_n3A-n5A-n78A</w:t>
            </w:r>
          </w:p>
        </w:tc>
        <w:tc>
          <w:tcPr>
            <w:tcW w:w="0" w:type="auto"/>
            <w:tcBorders>
              <w:top w:val="single" w:sz="4" w:space="0" w:color="auto"/>
              <w:left w:val="single" w:sz="4" w:space="0" w:color="auto"/>
              <w:bottom w:val="single" w:sz="4" w:space="0" w:color="auto"/>
              <w:right w:val="single" w:sz="4" w:space="0" w:color="auto"/>
            </w:tcBorders>
            <w:hideMark/>
          </w:tcPr>
          <w:p w14:paraId="3E1D2012"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E642FB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88B1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FE9F30" w14:textId="77777777" w:rsidR="00C121BA" w:rsidRDefault="00C121BA">
            <w:pPr>
              <w:pStyle w:val="TAL"/>
              <w:rPr>
                <w:sz w:val="16"/>
              </w:rPr>
            </w:pPr>
            <w:r>
              <w:rPr>
                <w:sz w:val="16"/>
              </w:rPr>
              <w:t>R5-247723</w:t>
            </w:r>
          </w:p>
        </w:tc>
      </w:tr>
      <w:tr w:rsidR="00C121BA" w14:paraId="704AED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23D68A" w14:textId="77777777" w:rsidR="00C121BA" w:rsidRDefault="00C121BA">
            <w:pPr>
              <w:pStyle w:val="TAL"/>
              <w:rPr>
                <w:sz w:val="16"/>
              </w:rPr>
            </w:pPr>
            <w:r>
              <w:rPr>
                <w:sz w:val="16"/>
              </w:rPr>
              <w:t>R5-247392</w:t>
            </w:r>
          </w:p>
        </w:tc>
        <w:tc>
          <w:tcPr>
            <w:tcW w:w="0" w:type="auto"/>
            <w:tcBorders>
              <w:top w:val="single" w:sz="4" w:space="0" w:color="auto"/>
              <w:left w:val="single" w:sz="4" w:space="0" w:color="auto"/>
              <w:bottom w:val="single" w:sz="4" w:space="0" w:color="auto"/>
              <w:right w:val="single" w:sz="4" w:space="0" w:color="auto"/>
            </w:tcBorders>
            <w:hideMark/>
          </w:tcPr>
          <w:p w14:paraId="78EA1989" w14:textId="77777777" w:rsidR="00C121BA" w:rsidRDefault="00C121BA">
            <w:pPr>
              <w:pStyle w:val="TAL"/>
              <w:rPr>
                <w:sz w:val="16"/>
              </w:rPr>
            </w:pPr>
            <w:r>
              <w:rPr>
                <w:sz w:val="16"/>
              </w:rPr>
              <w:t>Update delta RIB for NR CA configuration CA_n3A-n5A-n78A</w:t>
            </w:r>
          </w:p>
        </w:tc>
        <w:tc>
          <w:tcPr>
            <w:tcW w:w="0" w:type="auto"/>
            <w:tcBorders>
              <w:top w:val="single" w:sz="4" w:space="0" w:color="auto"/>
              <w:left w:val="single" w:sz="4" w:space="0" w:color="auto"/>
              <w:bottom w:val="single" w:sz="4" w:space="0" w:color="auto"/>
              <w:right w:val="single" w:sz="4" w:space="0" w:color="auto"/>
            </w:tcBorders>
            <w:hideMark/>
          </w:tcPr>
          <w:p w14:paraId="47E29FD2"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C1A09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E3391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12260F" w14:textId="77777777" w:rsidR="00C121BA" w:rsidRDefault="00C121BA">
            <w:pPr>
              <w:pStyle w:val="TAL"/>
              <w:rPr>
                <w:sz w:val="16"/>
              </w:rPr>
            </w:pPr>
          </w:p>
        </w:tc>
      </w:tr>
      <w:tr w:rsidR="00C121BA" w14:paraId="32278C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7DC936" w14:textId="77777777" w:rsidR="00C121BA" w:rsidRDefault="00C121BA">
            <w:pPr>
              <w:pStyle w:val="TAL"/>
              <w:rPr>
                <w:sz w:val="16"/>
              </w:rPr>
            </w:pPr>
            <w:r>
              <w:rPr>
                <w:sz w:val="16"/>
              </w:rPr>
              <w:t>R5-247393</w:t>
            </w:r>
          </w:p>
        </w:tc>
        <w:tc>
          <w:tcPr>
            <w:tcW w:w="0" w:type="auto"/>
            <w:tcBorders>
              <w:top w:val="single" w:sz="4" w:space="0" w:color="auto"/>
              <w:left w:val="single" w:sz="4" w:space="0" w:color="auto"/>
              <w:bottom w:val="single" w:sz="4" w:space="0" w:color="auto"/>
              <w:right w:val="single" w:sz="4" w:space="0" w:color="auto"/>
            </w:tcBorders>
            <w:hideMark/>
          </w:tcPr>
          <w:p w14:paraId="459CDF61" w14:textId="77777777" w:rsidR="00C121BA" w:rsidRDefault="00C121BA">
            <w:pPr>
              <w:pStyle w:val="TAL"/>
              <w:rPr>
                <w:sz w:val="16"/>
              </w:rPr>
            </w:pPr>
            <w:r>
              <w:rPr>
                <w:sz w:val="16"/>
              </w:rPr>
              <w:t>Update reference sensitivity test cases for CA_n3A-n5A-n78A</w:t>
            </w:r>
          </w:p>
        </w:tc>
        <w:tc>
          <w:tcPr>
            <w:tcW w:w="0" w:type="auto"/>
            <w:tcBorders>
              <w:top w:val="single" w:sz="4" w:space="0" w:color="auto"/>
              <w:left w:val="single" w:sz="4" w:space="0" w:color="auto"/>
              <w:bottom w:val="single" w:sz="4" w:space="0" w:color="auto"/>
              <w:right w:val="single" w:sz="4" w:space="0" w:color="auto"/>
            </w:tcBorders>
            <w:hideMark/>
          </w:tcPr>
          <w:p w14:paraId="2E326002"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D9A096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67F56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3F7992" w14:textId="77777777" w:rsidR="00C121BA" w:rsidRDefault="00C121BA">
            <w:pPr>
              <w:pStyle w:val="TAL"/>
              <w:rPr>
                <w:sz w:val="16"/>
              </w:rPr>
            </w:pPr>
          </w:p>
        </w:tc>
      </w:tr>
      <w:tr w:rsidR="00C121BA" w14:paraId="1ED282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3AD9F8" w14:textId="77777777" w:rsidR="00C121BA" w:rsidRDefault="00C121BA">
            <w:pPr>
              <w:pStyle w:val="TAL"/>
              <w:rPr>
                <w:sz w:val="16"/>
              </w:rPr>
            </w:pPr>
            <w:r>
              <w:rPr>
                <w:sz w:val="16"/>
              </w:rPr>
              <w:t>R5-247394</w:t>
            </w:r>
          </w:p>
        </w:tc>
        <w:tc>
          <w:tcPr>
            <w:tcW w:w="0" w:type="auto"/>
            <w:tcBorders>
              <w:top w:val="single" w:sz="4" w:space="0" w:color="auto"/>
              <w:left w:val="single" w:sz="4" w:space="0" w:color="auto"/>
              <w:bottom w:val="single" w:sz="4" w:space="0" w:color="auto"/>
              <w:right w:val="single" w:sz="4" w:space="0" w:color="auto"/>
            </w:tcBorders>
            <w:hideMark/>
          </w:tcPr>
          <w:p w14:paraId="16C8DD95" w14:textId="77777777" w:rsidR="00C121BA" w:rsidRDefault="00C121BA">
            <w:pPr>
              <w:pStyle w:val="TAL"/>
              <w:rPr>
                <w:sz w:val="16"/>
              </w:rPr>
            </w:pPr>
            <w:r>
              <w:rPr>
                <w:sz w:val="16"/>
              </w:rPr>
              <w:t>Addition of RF baseline implementation capabilities for PC2 DC_2A_n41A</w:t>
            </w:r>
          </w:p>
        </w:tc>
        <w:tc>
          <w:tcPr>
            <w:tcW w:w="0" w:type="auto"/>
            <w:tcBorders>
              <w:top w:val="single" w:sz="4" w:space="0" w:color="auto"/>
              <w:left w:val="single" w:sz="4" w:space="0" w:color="auto"/>
              <w:bottom w:val="single" w:sz="4" w:space="0" w:color="auto"/>
              <w:right w:val="single" w:sz="4" w:space="0" w:color="auto"/>
            </w:tcBorders>
            <w:hideMark/>
          </w:tcPr>
          <w:p w14:paraId="32E9527B"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C0DF8B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0C9CD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9BBB3" w14:textId="77777777" w:rsidR="00C121BA" w:rsidRDefault="00C121BA">
            <w:pPr>
              <w:pStyle w:val="TAL"/>
              <w:rPr>
                <w:sz w:val="16"/>
              </w:rPr>
            </w:pPr>
          </w:p>
        </w:tc>
      </w:tr>
      <w:tr w:rsidR="00C121BA" w14:paraId="2FE49D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E6D109" w14:textId="77777777" w:rsidR="00C121BA" w:rsidRDefault="00C121BA">
            <w:pPr>
              <w:pStyle w:val="TAL"/>
              <w:rPr>
                <w:sz w:val="16"/>
              </w:rPr>
            </w:pPr>
            <w:r>
              <w:rPr>
                <w:sz w:val="16"/>
              </w:rPr>
              <w:t>R5-247395</w:t>
            </w:r>
          </w:p>
        </w:tc>
        <w:tc>
          <w:tcPr>
            <w:tcW w:w="0" w:type="auto"/>
            <w:tcBorders>
              <w:top w:val="single" w:sz="4" w:space="0" w:color="auto"/>
              <w:left w:val="single" w:sz="4" w:space="0" w:color="auto"/>
              <w:bottom w:val="single" w:sz="4" w:space="0" w:color="auto"/>
              <w:right w:val="single" w:sz="4" w:space="0" w:color="auto"/>
            </w:tcBorders>
            <w:hideMark/>
          </w:tcPr>
          <w:p w14:paraId="0DEE0523" w14:textId="77777777" w:rsidR="00C121BA" w:rsidRDefault="00C121BA">
            <w:pPr>
              <w:pStyle w:val="TAL"/>
              <w:rPr>
                <w:sz w:val="16"/>
              </w:rPr>
            </w:pPr>
            <w:r>
              <w:rPr>
                <w:sz w:val="16"/>
              </w:rPr>
              <w:t>Addition of UE maximum output power for PC2 DC_2A_n41A</w:t>
            </w:r>
          </w:p>
        </w:tc>
        <w:tc>
          <w:tcPr>
            <w:tcW w:w="0" w:type="auto"/>
            <w:tcBorders>
              <w:top w:val="single" w:sz="4" w:space="0" w:color="auto"/>
              <w:left w:val="single" w:sz="4" w:space="0" w:color="auto"/>
              <w:bottom w:val="single" w:sz="4" w:space="0" w:color="auto"/>
              <w:right w:val="single" w:sz="4" w:space="0" w:color="auto"/>
            </w:tcBorders>
            <w:hideMark/>
          </w:tcPr>
          <w:p w14:paraId="7F47D266"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5F863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ACF3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BCC98" w14:textId="77777777" w:rsidR="00C121BA" w:rsidRDefault="00C121BA">
            <w:pPr>
              <w:pStyle w:val="TAL"/>
              <w:rPr>
                <w:sz w:val="16"/>
              </w:rPr>
            </w:pPr>
          </w:p>
        </w:tc>
      </w:tr>
      <w:tr w:rsidR="00C121BA" w14:paraId="2B63AC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8CCFCA" w14:textId="77777777" w:rsidR="00C121BA" w:rsidRDefault="00C121BA">
            <w:pPr>
              <w:pStyle w:val="TAL"/>
              <w:rPr>
                <w:sz w:val="16"/>
              </w:rPr>
            </w:pPr>
            <w:r>
              <w:rPr>
                <w:sz w:val="16"/>
              </w:rPr>
              <w:t>R5-247396</w:t>
            </w:r>
          </w:p>
        </w:tc>
        <w:tc>
          <w:tcPr>
            <w:tcW w:w="0" w:type="auto"/>
            <w:tcBorders>
              <w:top w:val="single" w:sz="4" w:space="0" w:color="auto"/>
              <w:left w:val="single" w:sz="4" w:space="0" w:color="auto"/>
              <w:bottom w:val="single" w:sz="4" w:space="0" w:color="auto"/>
              <w:right w:val="single" w:sz="4" w:space="0" w:color="auto"/>
            </w:tcBorders>
            <w:hideMark/>
          </w:tcPr>
          <w:p w14:paraId="650C6806" w14:textId="77777777" w:rsidR="00C121BA" w:rsidRDefault="00C121BA">
            <w:pPr>
              <w:pStyle w:val="TAL"/>
              <w:rPr>
                <w:sz w:val="16"/>
              </w:rPr>
            </w:pPr>
            <w:r>
              <w:rPr>
                <w:sz w:val="16"/>
              </w:rPr>
              <w:t>Addition of reference sensitivity for PC2 DC_2A_n41A</w:t>
            </w:r>
          </w:p>
        </w:tc>
        <w:tc>
          <w:tcPr>
            <w:tcW w:w="0" w:type="auto"/>
            <w:tcBorders>
              <w:top w:val="single" w:sz="4" w:space="0" w:color="auto"/>
              <w:left w:val="single" w:sz="4" w:space="0" w:color="auto"/>
              <w:bottom w:val="single" w:sz="4" w:space="0" w:color="auto"/>
              <w:right w:val="single" w:sz="4" w:space="0" w:color="auto"/>
            </w:tcBorders>
            <w:hideMark/>
          </w:tcPr>
          <w:p w14:paraId="27FFA0E6"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4CC4E8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EE5D7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5CF04" w14:textId="77777777" w:rsidR="00C121BA" w:rsidRDefault="00C121BA">
            <w:pPr>
              <w:pStyle w:val="TAL"/>
              <w:rPr>
                <w:sz w:val="16"/>
              </w:rPr>
            </w:pPr>
            <w:r>
              <w:rPr>
                <w:sz w:val="16"/>
              </w:rPr>
              <w:t>R5-247780</w:t>
            </w:r>
          </w:p>
        </w:tc>
      </w:tr>
      <w:tr w:rsidR="00C121BA" w14:paraId="46D400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D55293" w14:textId="77777777" w:rsidR="00C121BA" w:rsidRDefault="00C121BA">
            <w:pPr>
              <w:pStyle w:val="TAL"/>
              <w:rPr>
                <w:sz w:val="16"/>
              </w:rPr>
            </w:pPr>
            <w:r>
              <w:rPr>
                <w:sz w:val="16"/>
              </w:rPr>
              <w:t>R5-247397</w:t>
            </w:r>
          </w:p>
        </w:tc>
        <w:tc>
          <w:tcPr>
            <w:tcW w:w="0" w:type="auto"/>
            <w:tcBorders>
              <w:top w:val="single" w:sz="4" w:space="0" w:color="auto"/>
              <w:left w:val="single" w:sz="4" w:space="0" w:color="auto"/>
              <w:bottom w:val="single" w:sz="4" w:space="0" w:color="auto"/>
              <w:right w:val="single" w:sz="4" w:space="0" w:color="auto"/>
            </w:tcBorders>
            <w:hideMark/>
          </w:tcPr>
          <w:p w14:paraId="77CD9403" w14:textId="77777777" w:rsidR="00C121BA" w:rsidRDefault="00C121BA">
            <w:pPr>
              <w:pStyle w:val="TAL"/>
              <w:rPr>
                <w:sz w:val="16"/>
              </w:rPr>
            </w:pPr>
            <w:r>
              <w:rPr>
                <w:sz w:val="16"/>
              </w:rPr>
              <w:t>Addition of PC2 RF baseline implementation capability for band n7</w:t>
            </w:r>
          </w:p>
        </w:tc>
        <w:tc>
          <w:tcPr>
            <w:tcW w:w="0" w:type="auto"/>
            <w:tcBorders>
              <w:top w:val="single" w:sz="4" w:space="0" w:color="auto"/>
              <w:left w:val="single" w:sz="4" w:space="0" w:color="auto"/>
              <w:bottom w:val="single" w:sz="4" w:space="0" w:color="auto"/>
              <w:right w:val="single" w:sz="4" w:space="0" w:color="auto"/>
            </w:tcBorders>
            <w:hideMark/>
          </w:tcPr>
          <w:p w14:paraId="24B4234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DBA8C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AAE4F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E41EC" w14:textId="77777777" w:rsidR="00C121BA" w:rsidRDefault="00C121BA">
            <w:pPr>
              <w:pStyle w:val="TAL"/>
              <w:rPr>
                <w:sz w:val="16"/>
              </w:rPr>
            </w:pPr>
          </w:p>
        </w:tc>
      </w:tr>
      <w:tr w:rsidR="00C121BA" w14:paraId="633F02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20716B" w14:textId="77777777" w:rsidR="00C121BA" w:rsidRDefault="00C121BA">
            <w:pPr>
              <w:pStyle w:val="TAL"/>
              <w:rPr>
                <w:sz w:val="16"/>
              </w:rPr>
            </w:pPr>
            <w:r>
              <w:rPr>
                <w:sz w:val="16"/>
              </w:rPr>
              <w:t>R5-247398</w:t>
            </w:r>
          </w:p>
        </w:tc>
        <w:tc>
          <w:tcPr>
            <w:tcW w:w="0" w:type="auto"/>
            <w:tcBorders>
              <w:top w:val="single" w:sz="4" w:space="0" w:color="auto"/>
              <w:left w:val="single" w:sz="4" w:space="0" w:color="auto"/>
              <w:bottom w:val="single" w:sz="4" w:space="0" w:color="auto"/>
              <w:right w:val="single" w:sz="4" w:space="0" w:color="auto"/>
            </w:tcBorders>
            <w:hideMark/>
          </w:tcPr>
          <w:p w14:paraId="4DABF554" w14:textId="77777777" w:rsidR="00C121BA" w:rsidRDefault="00C121BA">
            <w:pPr>
              <w:pStyle w:val="TAL"/>
              <w:rPr>
                <w:sz w:val="16"/>
              </w:rPr>
            </w:pPr>
            <w:r>
              <w:rPr>
                <w:sz w:val="16"/>
              </w:rPr>
              <w:t>Addition of 6.2.1 on TC for band n7 PC2 MOP</w:t>
            </w:r>
          </w:p>
        </w:tc>
        <w:tc>
          <w:tcPr>
            <w:tcW w:w="0" w:type="auto"/>
            <w:tcBorders>
              <w:top w:val="single" w:sz="4" w:space="0" w:color="auto"/>
              <w:left w:val="single" w:sz="4" w:space="0" w:color="auto"/>
              <w:bottom w:val="single" w:sz="4" w:space="0" w:color="auto"/>
              <w:right w:val="single" w:sz="4" w:space="0" w:color="auto"/>
            </w:tcBorders>
            <w:hideMark/>
          </w:tcPr>
          <w:p w14:paraId="58EF8117"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3826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2C995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045509" w14:textId="77777777" w:rsidR="00C121BA" w:rsidRDefault="00C121BA">
            <w:pPr>
              <w:pStyle w:val="TAL"/>
              <w:rPr>
                <w:sz w:val="16"/>
              </w:rPr>
            </w:pPr>
          </w:p>
        </w:tc>
      </w:tr>
      <w:tr w:rsidR="00C121BA" w14:paraId="76528F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4A067F" w14:textId="77777777" w:rsidR="00C121BA" w:rsidRDefault="00C121BA">
            <w:pPr>
              <w:pStyle w:val="TAL"/>
              <w:rPr>
                <w:sz w:val="16"/>
              </w:rPr>
            </w:pPr>
            <w:r>
              <w:rPr>
                <w:sz w:val="16"/>
              </w:rPr>
              <w:t>R5-247399</w:t>
            </w:r>
          </w:p>
        </w:tc>
        <w:tc>
          <w:tcPr>
            <w:tcW w:w="0" w:type="auto"/>
            <w:tcBorders>
              <w:top w:val="single" w:sz="4" w:space="0" w:color="auto"/>
              <w:left w:val="single" w:sz="4" w:space="0" w:color="auto"/>
              <w:bottom w:val="single" w:sz="4" w:space="0" w:color="auto"/>
              <w:right w:val="single" w:sz="4" w:space="0" w:color="auto"/>
            </w:tcBorders>
            <w:hideMark/>
          </w:tcPr>
          <w:p w14:paraId="49E7FAC5" w14:textId="77777777" w:rsidR="00C121BA" w:rsidRDefault="00C121BA">
            <w:pPr>
              <w:pStyle w:val="TAL"/>
              <w:rPr>
                <w:sz w:val="16"/>
              </w:rPr>
            </w:pPr>
            <w:r>
              <w:rPr>
                <w:sz w:val="16"/>
              </w:rPr>
              <w:t>Addition of 7.3.2 on TC for band n7 PC2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638C4018"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683B2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54AA6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9D6CF" w14:textId="77777777" w:rsidR="00C121BA" w:rsidRDefault="00C121BA">
            <w:pPr>
              <w:pStyle w:val="TAL"/>
              <w:rPr>
                <w:sz w:val="16"/>
              </w:rPr>
            </w:pPr>
          </w:p>
        </w:tc>
      </w:tr>
      <w:tr w:rsidR="00C121BA" w14:paraId="363F71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4B923B" w14:textId="77777777" w:rsidR="00C121BA" w:rsidRDefault="00C121BA">
            <w:pPr>
              <w:pStyle w:val="TAL"/>
              <w:rPr>
                <w:sz w:val="16"/>
              </w:rPr>
            </w:pPr>
            <w:r>
              <w:rPr>
                <w:sz w:val="16"/>
              </w:rPr>
              <w:t>R5-247400</w:t>
            </w:r>
          </w:p>
        </w:tc>
        <w:tc>
          <w:tcPr>
            <w:tcW w:w="0" w:type="auto"/>
            <w:tcBorders>
              <w:top w:val="single" w:sz="4" w:space="0" w:color="auto"/>
              <w:left w:val="single" w:sz="4" w:space="0" w:color="auto"/>
              <w:bottom w:val="single" w:sz="4" w:space="0" w:color="auto"/>
              <w:right w:val="single" w:sz="4" w:space="0" w:color="auto"/>
            </w:tcBorders>
            <w:hideMark/>
          </w:tcPr>
          <w:p w14:paraId="6635B607" w14:textId="77777777" w:rsidR="00C121BA" w:rsidRDefault="00C121BA">
            <w:pPr>
              <w:pStyle w:val="TAL"/>
              <w:rPr>
                <w:sz w:val="16"/>
              </w:rPr>
            </w:pPr>
            <w:r>
              <w:rPr>
                <w:sz w:val="16"/>
              </w:rPr>
              <w:t>Updating PC2 A-MPR NS_46 for band n7</w:t>
            </w:r>
          </w:p>
        </w:tc>
        <w:tc>
          <w:tcPr>
            <w:tcW w:w="0" w:type="auto"/>
            <w:tcBorders>
              <w:top w:val="single" w:sz="4" w:space="0" w:color="auto"/>
              <w:left w:val="single" w:sz="4" w:space="0" w:color="auto"/>
              <w:bottom w:val="single" w:sz="4" w:space="0" w:color="auto"/>
              <w:right w:val="single" w:sz="4" w:space="0" w:color="auto"/>
            </w:tcBorders>
            <w:hideMark/>
          </w:tcPr>
          <w:p w14:paraId="35950728"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140507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CA5C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507903" w14:textId="77777777" w:rsidR="00C121BA" w:rsidRDefault="00C121BA">
            <w:pPr>
              <w:pStyle w:val="TAL"/>
              <w:rPr>
                <w:sz w:val="16"/>
              </w:rPr>
            </w:pPr>
          </w:p>
        </w:tc>
      </w:tr>
      <w:tr w:rsidR="00C121BA" w14:paraId="013B9C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ECA745" w14:textId="77777777" w:rsidR="00C121BA" w:rsidRDefault="00C121BA">
            <w:pPr>
              <w:pStyle w:val="TAL"/>
              <w:rPr>
                <w:sz w:val="16"/>
              </w:rPr>
            </w:pPr>
            <w:r>
              <w:rPr>
                <w:sz w:val="16"/>
              </w:rPr>
              <w:t>R5-247401</w:t>
            </w:r>
          </w:p>
        </w:tc>
        <w:tc>
          <w:tcPr>
            <w:tcW w:w="0" w:type="auto"/>
            <w:tcBorders>
              <w:top w:val="single" w:sz="4" w:space="0" w:color="auto"/>
              <w:left w:val="single" w:sz="4" w:space="0" w:color="auto"/>
              <w:bottom w:val="single" w:sz="4" w:space="0" w:color="auto"/>
              <w:right w:val="single" w:sz="4" w:space="0" w:color="auto"/>
            </w:tcBorders>
            <w:hideMark/>
          </w:tcPr>
          <w:p w14:paraId="23D9DB88" w14:textId="77777777" w:rsidR="00C121BA" w:rsidRDefault="00C121BA">
            <w:pPr>
              <w:pStyle w:val="TAL"/>
              <w:rPr>
                <w:sz w:val="16"/>
              </w:rPr>
            </w:pPr>
            <w:r>
              <w:rPr>
                <w:sz w:val="16"/>
              </w:rPr>
              <w:t>Updating A-MPR testing for NS_46 for band n7</w:t>
            </w:r>
          </w:p>
        </w:tc>
        <w:tc>
          <w:tcPr>
            <w:tcW w:w="0" w:type="auto"/>
            <w:tcBorders>
              <w:top w:val="single" w:sz="4" w:space="0" w:color="auto"/>
              <w:left w:val="single" w:sz="4" w:space="0" w:color="auto"/>
              <w:bottom w:val="single" w:sz="4" w:space="0" w:color="auto"/>
              <w:right w:val="single" w:sz="4" w:space="0" w:color="auto"/>
            </w:tcBorders>
            <w:hideMark/>
          </w:tcPr>
          <w:p w14:paraId="77C7C59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F46C9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F6361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86FA43" w14:textId="77777777" w:rsidR="00C121BA" w:rsidRDefault="00C121BA">
            <w:pPr>
              <w:pStyle w:val="TAL"/>
              <w:rPr>
                <w:sz w:val="16"/>
              </w:rPr>
            </w:pPr>
          </w:p>
        </w:tc>
      </w:tr>
      <w:tr w:rsidR="00C121BA" w14:paraId="58FF51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E64121" w14:textId="77777777" w:rsidR="00C121BA" w:rsidRDefault="00C121BA">
            <w:pPr>
              <w:pStyle w:val="TAL"/>
              <w:rPr>
                <w:sz w:val="16"/>
              </w:rPr>
            </w:pPr>
            <w:r>
              <w:rPr>
                <w:sz w:val="16"/>
              </w:rPr>
              <w:t>R5-247402</w:t>
            </w:r>
          </w:p>
        </w:tc>
        <w:tc>
          <w:tcPr>
            <w:tcW w:w="0" w:type="auto"/>
            <w:tcBorders>
              <w:top w:val="single" w:sz="4" w:space="0" w:color="auto"/>
              <w:left w:val="single" w:sz="4" w:space="0" w:color="auto"/>
              <w:bottom w:val="single" w:sz="4" w:space="0" w:color="auto"/>
              <w:right w:val="single" w:sz="4" w:space="0" w:color="auto"/>
            </w:tcBorders>
            <w:hideMark/>
          </w:tcPr>
          <w:p w14:paraId="2A5D6ED3" w14:textId="77777777" w:rsidR="00C121BA" w:rsidRDefault="00C121BA">
            <w:pPr>
              <w:pStyle w:val="TAL"/>
              <w:rPr>
                <w:sz w:val="16"/>
              </w:rPr>
            </w:pPr>
            <w:r>
              <w:rPr>
                <w:sz w:val="16"/>
              </w:rPr>
              <w:t>Corrections on definition of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5D715FCE"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xml:space="preserve">, SRTC,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7542C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90413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36C52" w14:textId="77777777" w:rsidR="00C121BA" w:rsidRDefault="00C121BA">
            <w:pPr>
              <w:pStyle w:val="TAL"/>
              <w:rPr>
                <w:sz w:val="16"/>
              </w:rPr>
            </w:pPr>
            <w:r>
              <w:rPr>
                <w:sz w:val="16"/>
              </w:rPr>
              <w:t>R5-247850</w:t>
            </w:r>
          </w:p>
        </w:tc>
      </w:tr>
      <w:tr w:rsidR="00C121BA" w14:paraId="316D4D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DC8DFD" w14:textId="77777777" w:rsidR="00C121BA" w:rsidRDefault="00C121BA">
            <w:pPr>
              <w:pStyle w:val="TAL"/>
              <w:rPr>
                <w:sz w:val="16"/>
              </w:rPr>
            </w:pPr>
            <w:r>
              <w:rPr>
                <w:sz w:val="16"/>
              </w:rPr>
              <w:t>R5-247403</w:t>
            </w:r>
          </w:p>
        </w:tc>
        <w:tc>
          <w:tcPr>
            <w:tcW w:w="0" w:type="auto"/>
            <w:tcBorders>
              <w:top w:val="single" w:sz="4" w:space="0" w:color="auto"/>
              <w:left w:val="single" w:sz="4" w:space="0" w:color="auto"/>
              <w:bottom w:val="single" w:sz="4" w:space="0" w:color="auto"/>
              <w:right w:val="single" w:sz="4" w:space="0" w:color="auto"/>
            </w:tcBorders>
            <w:hideMark/>
          </w:tcPr>
          <w:p w14:paraId="09401448" w14:textId="77777777" w:rsidR="00C121BA" w:rsidRDefault="00C121BA">
            <w:pPr>
              <w:pStyle w:val="TAL"/>
              <w:rPr>
                <w:sz w:val="16"/>
              </w:rPr>
            </w:pPr>
            <w:r>
              <w:rPr>
                <w:sz w:val="16"/>
              </w:rPr>
              <w:t>Corrections on A-MPR reference table for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7A56BACF"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49A1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BD8B1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8DF143" w14:textId="77777777" w:rsidR="00C121BA" w:rsidRDefault="00C121BA">
            <w:pPr>
              <w:pStyle w:val="TAL"/>
              <w:rPr>
                <w:sz w:val="16"/>
              </w:rPr>
            </w:pPr>
          </w:p>
        </w:tc>
      </w:tr>
      <w:tr w:rsidR="00C121BA" w14:paraId="1A63C0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352197" w14:textId="77777777" w:rsidR="00C121BA" w:rsidRDefault="00C121BA">
            <w:pPr>
              <w:pStyle w:val="TAL"/>
              <w:rPr>
                <w:sz w:val="16"/>
              </w:rPr>
            </w:pPr>
            <w:r>
              <w:rPr>
                <w:sz w:val="16"/>
              </w:rPr>
              <w:t>R5-247404</w:t>
            </w:r>
          </w:p>
        </w:tc>
        <w:tc>
          <w:tcPr>
            <w:tcW w:w="0" w:type="auto"/>
            <w:tcBorders>
              <w:top w:val="single" w:sz="4" w:space="0" w:color="auto"/>
              <w:left w:val="single" w:sz="4" w:space="0" w:color="auto"/>
              <w:bottom w:val="single" w:sz="4" w:space="0" w:color="auto"/>
              <w:right w:val="single" w:sz="4" w:space="0" w:color="auto"/>
            </w:tcBorders>
            <w:hideMark/>
          </w:tcPr>
          <w:p w14:paraId="16566A96" w14:textId="77777777" w:rsidR="00C121BA" w:rsidRDefault="00C121BA">
            <w:pPr>
              <w:pStyle w:val="TAL"/>
              <w:rPr>
                <w:sz w:val="16"/>
              </w:rPr>
            </w:pPr>
            <w:r>
              <w:rPr>
                <w:sz w:val="16"/>
              </w:rPr>
              <w:t>Corrections on feature name for V2X concurrent operation</w:t>
            </w:r>
          </w:p>
        </w:tc>
        <w:tc>
          <w:tcPr>
            <w:tcW w:w="0" w:type="auto"/>
            <w:tcBorders>
              <w:top w:val="single" w:sz="4" w:space="0" w:color="auto"/>
              <w:left w:val="single" w:sz="4" w:space="0" w:color="auto"/>
              <w:bottom w:val="single" w:sz="4" w:space="0" w:color="auto"/>
              <w:right w:val="single" w:sz="4" w:space="0" w:color="auto"/>
            </w:tcBorders>
            <w:hideMark/>
          </w:tcPr>
          <w:p w14:paraId="0C43AFF9"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BC28EC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EBCE9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16B72" w14:textId="77777777" w:rsidR="00C121BA" w:rsidRDefault="00C121BA">
            <w:pPr>
              <w:pStyle w:val="TAL"/>
              <w:rPr>
                <w:sz w:val="16"/>
              </w:rPr>
            </w:pPr>
          </w:p>
        </w:tc>
      </w:tr>
      <w:tr w:rsidR="00C121BA" w14:paraId="4166E1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CFFD98" w14:textId="77777777" w:rsidR="00C121BA" w:rsidRDefault="00C121BA">
            <w:pPr>
              <w:pStyle w:val="TAL"/>
              <w:rPr>
                <w:sz w:val="16"/>
              </w:rPr>
            </w:pPr>
            <w:r>
              <w:rPr>
                <w:sz w:val="16"/>
              </w:rPr>
              <w:t>R5-247405</w:t>
            </w:r>
          </w:p>
        </w:tc>
        <w:tc>
          <w:tcPr>
            <w:tcW w:w="0" w:type="auto"/>
            <w:tcBorders>
              <w:top w:val="single" w:sz="4" w:space="0" w:color="auto"/>
              <w:left w:val="single" w:sz="4" w:space="0" w:color="auto"/>
              <w:bottom w:val="single" w:sz="4" w:space="0" w:color="auto"/>
              <w:right w:val="single" w:sz="4" w:space="0" w:color="auto"/>
            </w:tcBorders>
            <w:hideMark/>
          </w:tcPr>
          <w:p w14:paraId="6940B776" w14:textId="77777777" w:rsidR="00C121BA" w:rsidRDefault="00C121BA">
            <w:pPr>
              <w:pStyle w:val="TAL"/>
              <w:rPr>
                <w:sz w:val="16"/>
              </w:rPr>
            </w:pPr>
            <w:r>
              <w:rPr>
                <w:sz w:val="16"/>
              </w:rPr>
              <w:t>Corrections on applicable maximum BW for Redcap UE</w:t>
            </w:r>
          </w:p>
        </w:tc>
        <w:tc>
          <w:tcPr>
            <w:tcW w:w="0" w:type="auto"/>
            <w:tcBorders>
              <w:top w:val="single" w:sz="4" w:space="0" w:color="auto"/>
              <w:left w:val="single" w:sz="4" w:space="0" w:color="auto"/>
              <w:bottom w:val="single" w:sz="4" w:space="0" w:color="auto"/>
              <w:right w:val="single" w:sz="4" w:space="0" w:color="auto"/>
            </w:tcBorders>
            <w:hideMark/>
          </w:tcPr>
          <w:p w14:paraId="72CB24D2"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6508F4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94EA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FB2FD5" w14:textId="77777777" w:rsidR="00C121BA" w:rsidRDefault="00C121BA">
            <w:pPr>
              <w:pStyle w:val="TAL"/>
              <w:rPr>
                <w:sz w:val="16"/>
              </w:rPr>
            </w:pPr>
            <w:r>
              <w:rPr>
                <w:sz w:val="16"/>
              </w:rPr>
              <w:t>R5-247775</w:t>
            </w:r>
          </w:p>
        </w:tc>
      </w:tr>
      <w:tr w:rsidR="00C121BA" w14:paraId="4D4184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E33E43" w14:textId="77777777" w:rsidR="00C121BA" w:rsidRDefault="00C121BA">
            <w:pPr>
              <w:pStyle w:val="TAL"/>
              <w:rPr>
                <w:sz w:val="16"/>
              </w:rPr>
            </w:pPr>
            <w:r>
              <w:rPr>
                <w:sz w:val="16"/>
              </w:rPr>
              <w:t>R5-247406</w:t>
            </w:r>
          </w:p>
        </w:tc>
        <w:tc>
          <w:tcPr>
            <w:tcW w:w="0" w:type="auto"/>
            <w:tcBorders>
              <w:top w:val="single" w:sz="4" w:space="0" w:color="auto"/>
              <w:left w:val="single" w:sz="4" w:space="0" w:color="auto"/>
              <w:bottom w:val="single" w:sz="4" w:space="0" w:color="auto"/>
              <w:right w:val="single" w:sz="4" w:space="0" w:color="auto"/>
            </w:tcBorders>
            <w:hideMark/>
          </w:tcPr>
          <w:p w14:paraId="02D84924" w14:textId="77777777" w:rsidR="00C121BA" w:rsidRDefault="00C121BA">
            <w:pPr>
              <w:pStyle w:val="TAL"/>
              <w:rPr>
                <w:sz w:val="16"/>
              </w:rPr>
            </w:pPr>
            <w:r>
              <w:rPr>
                <w:sz w:val="16"/>
              </w:rPr>
              <w:t>Corrections on FR2 PC5 and PC6 measurement BW</w:t>
            </w:r>
          </w:p>
        </w:tc>
        <w:tc>
          <w:tcPr>
            <w:tcW w:w="0" w:type="auto"/>
            <w:tcBorders>
              <w:top w:val="single" w:sz="4" w:space="0" w:color="auto"/>
              <w:left w:val="single" w:sz="4" w:space="0" w:color="auto"/>
              <w:bottom w:val="single" w:sz="4" w:space="0" w:color="auto"/>
              <w:right w:val="single" w:sz="4" w:space="0" w:color="auto"/>
            </w:tcBorders>
            <w:hideMark/>
          </w:tcPr>
          <w:p w14:paraId="3E7A916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F29773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CF2C1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AF6F9" w14:textId="77777777" w:rsidR="00C121BA" w:rsidRDefault="00C121BA">
            <w:pPr>
              <w:pStyle w:val="TAL"/>
              <w:rPr>
                <w:sz w:val="16"/>
              </w:rPr>
            </w:pPr>
          </w:p>
        </w:tc>
      </w:tr>
      <w:tr w:rsidR="00C121BA" w14:paraId="4FF7BB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75A486" w14:textId="77777777" w:rsidR="00C121BA" w:rsidRDefault="00C121BA">
            <w:pPr>
              <w:pStyle w:val="TAL"/>
              <w:rPr>
                <w:sz w:val="16"/>
              </w:rPr>
            </w:pPr>
            <w:r>
              <w:rPr>
                <w:sz w:val="16"/>
              </w:rPr>
              <w:t>R5-247407</w:t>
            </w:r>
          </w:p>
        </w:tc>
        <w:tc>
          <w:tcPr>
            <w:tcW w:w="0" w:type="auto"/>
            <w:tcBorders>
              <w:top w:val="single" w:sz="4" w:space="0" w:color="auto"/>
              <w:left w:val="single" w:sz="4" w:space="0" w:color="auto"/>
              <w:bottom w:val="single" w:sz="4" w:space="0" w:color="auto"/>
              <w:right w:val="single" w:sz="4" w:space="0" w:color="auto"/>
            </w:tcBorders>
            <w:hideMark/>
          </w:tcPr>
          <w:p w14:paraId="6D3582AB" w14:textId="77777777" w:rsidR="00C121BA" w:rsidRDefault="00C121BA">
            <w:pPr>
              <w:pStyle w:val="TAL"/>
              <w:rPr>
                <w:sz w:val="16"/>
              </w:rPr>
            </w:pPr>
            <w:r>
              <w:rPr>
                <w:sz w:val="16"/>
              </w:rPr>
              <w:t>Update the rules of high power applicability for high order combinations</w:t>
            </w:r>
          </w:p>
        </w:tc>
        <w:tc>
          <w:tcPr>
            <w:tcW w:w="0" w:type="auto"/>
            <w:tcBorders>
              <w:top w:val="single" w:sz="4" w:space="0" w:color="auto"/>
              <w:left w:val="single" w:sz="4" w:space="0" w:color="auto"/>
              <w:bottom w:val="single" w:sz="4" w:space="0" w:color="auto"/>
              <w:right w:val="single" w:sz="4" w:space="0" w:color="auto"/>
            </w:tcBorders>
            <w:hideMark/>
          </w:tcPr>
          <w:p w14:paraId="38E2B9BB"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CFC0C1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68509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90F2A" w14:textId="77777777" w:rsidR="00C121BA" w:rsidRDefault="00C121BA">
            <w:pPr>
              <w:pStyle w:val="TAL"/>
              <w:rPr>
                <w:sz w:val="16"/>
              </w:rPr>
            </w:pPr>
            <w:r>
              <w:rPr>
                <w:sz w:val="16"/>
              </w:rPr>
              <w:t>R5-247781</w:t>
            </w:r>
          </w:p>
        </w:tc>
      </w:tr>
      <w:tr w:rsidR="00C121BA" w14:paraId="1657F3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E82B52" w14:textId="77777777" w:rsidR="00C121BA" w:rsidRDefault="00C121BA">
            <w:pPr>
              <w:pStyle w:val="TAL"/>
              <w:rPr>
                <w:sz w:val="16"/>
              </w:rPr>
            </w:pPr>
            <w:r>
              <w:rPr>
                <w:sz w:val="16"/>
              </w:rPr>
              <w:t>R5-247408</w:t>
            </w:r>
          </w:p>
        </w:tc>
        <w:tc>
          <w:tcPr>
            <w:tcW w:w="0" w:type="auto"/>
            <w:tcBorders>
              <w:top w:val="single" w:sz="4" w:space="0" w:color="auto"/>
              <w:left w:val="single" w:sz="4" w:space="0" w:color="auto"/>
              <w:bottom w:val="single" w:sz="4" w:space="0" w:color="auto"/>
              <w:right w:val="single" w:sz="4" w:space="0" w:color="auto"/>
            </w:tcBorders>
            <w:hideMark/>
          </w:tcPr>
          <w:p w14:paraId="7ED2E790" w14:textId="77777777" w:rsidR="00C121BA" w:rsidRDefault="00C121BA">
            <w:pPr>
              <w:pStyle w:val="TAL"/>
              <w:rPr>
                <w:sz w:val="16"/>
              </w:rPr>
            </w:pPr>
            <w:r>
              <w:rPr>
                <w:sz w:val="16"/>
              </w:rPr>
              <w:t xml:space="preserve">Updates on </w:t>
            </w:r>
            <w:proofErr w:type="spellStart"/>
            <w:r>
              <w:rPr>
                <w:sz w:val="16"/>
              </w:rPr>
              <w:t>defintion</w:t>
            </w:r>
            <w:proofErr w:type="spellEnd"/>
            <w:r>
              <w:rPr>
                <w:sz w:val="16"/>
              </w:rPr>
              <w:t xml:space="preserve"> of NTN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7C0A8C6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BB9267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0524A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C05D0" w14:textId="77777777" w:rsidR="00C121BA" w:rsidRDefault="00C121BA">
            <w:pPr>
              <w:pStyle w:val="TAL"/>
              <w:rPr>
                <w:sz w:val="16"/>
              </w:rPr>
            </w:pPr>
            <w:r>
              <w:rPr>
                <w:sz w:val="16"/>
              </w:rPr>
              <w:t>R5-247800</w:t>
            </w:r>
          </w:p>
        </w:tc>
      </w:tr>
      <w:tr w:rsidR="00C121BA" w14:paraId="7E3295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130DB0" w14:textId="77777777" w:rsidR="00C121BA" w:rsidRDefault="00C121BA">
            <w:pPr>
              <w:pStyle w:val="TAL"/>
              <w:rPr>
                <w:sz w:val="16"/>
              </w:rPr>
            </w:pPr>
            <w:r>
              <w:rPr>
                <w:sz w:val="16"/>
              </w:rPr>
              <w:t>R5-247409</w:t>
            </w:r>
          </w:p>
        </w:tc>
        <w:tc>
          <w:tcPr>
            <w:tcW w:w="0" w:type="auto"/>
            <w:tcBorders>
              <w:top w:val="single" w:sz="4" w:space="0" w:color="auto"/>
              <w:left w:val="single" w:sz="4" w:space="0" w:color="auto"/>
              <w:bottom w:val="single" w:sz="4" w:space="0" w:color="auto"/>
              <w:right w:val="single" w:sz="4" w:space="0" w:color="auto"/>
            </w:tcBorders>
            <w:hideMark/>
          </w:tcPr>
          <w:p w14:paraId="4100F0FA" w14:textId="77777777" w:rsidR="00C121BA" w:rsidRDefault="00C121BA">
            <w:pPr>
              <w:pStyle w:val="TAL"/>
              <w:rPr>
                <w:sz w:val="16"/>
              </w:rPr>
            </w:pPr>
            <w:r>
              <w:rPr>
                <w:sz w:val="16"/>
              </w:rPr>
              <w:t>Corrections on spurious emission band UE co-existence for CA</w:t>
            </w:r>
          </w:p>
        </w:tc>
        <w:tc>
          <w:tcPr>
            <w:tcW w:w="0" w:type="auto"/>
            <w:tcBorders>
              <w:top w:val="single" w:sz="4" w:space="0" w:color="auto"/>
              <w:left w:val="single" w:sz="4" w:space="0" w:color="auto"/>
              <w:bottom w:val="single" w:sz="4" w:space="0" w:color="auto"/>
              <w:right w:val="single" w:sz="4" w:space="0" w:color="auto"/>
            </w:tcBorders>
            <w:hideMark/>
          </w:tcPr>
          <w:p w14:paraId="5C299111"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1AF28B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AEC9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4634E" w14:textId="77777777" w:rsidR="00C121BA" w:rsidRDefault="00C121BA">
            <w:pPr>
              <w:pStyle w:val="TAL"/>
              <w:rPr>
                <w:sz w:val="16"/>
              </w:rPr>
            </w:pPr>
            <w:r>
              <w:rPr>
                <w:sz w:val="16"/>
              </w:rPr>
              <w:t>R5-247831</w:t>
            </w:r>
          </w:p>
        </w:tc>
      </w:tr>
      <w:tr w:rsidR="00C121BA" w14:paraId="6D86C1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A049D7" w14:textId="77777777" w:rsidR="00C121BA" w:rsidRDefault="00C121BA">
            <w:pPr>
              <w:pStyle w:val="TAL"/>
              <w:rPr>
                <w:sz w:val="16"/>
              </w:rPr>
            </w:pPr>
            <w:r>
              <w:rPr>
                <w:sz w:val="16"/>
              </w:rPr>
              <w:t>R5-247410</w:t>
            </w:r>
          </w:p>
        </w:tc>
        <w:tc>
          <w:tcPr>
            <w:tcW w:w="0" w:type="auto"/>
            <w:tcBorders>
              <w:top w:val="single" w:sz="4" w:space="0" w:color="auto"/>
              <w:left w:val="single" w:sz="4" w:space="0" w:color="auto"/>
              <w:bottom w:val="single" w:sz="4" w:space="0" w:color="auto"/>
              <w:right w:val="single" w:sz="4" w:space="0" w:color="auto"/>
            </w:tcBorders>
            <w:hideMark/>
          </w:tcPr>
          <w:p w14:paraId="213DB49E" w14:textId="77777777" w:rsidR="00C121BA" w:rsidRDefault="00C121BA">
            <w:pPr>
              <w:pStyle w:val="TAL"/>
              <w:rPr>
                <w:sz w:val="16"/>
              </w:rPr>
            </w:pPr>
            <w:r>
              <w:rPr>
                <w:sz w:val="16"/>
              </w:rPr>
              <w:t>Core alignment in FR1 HST DPS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5746E07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51D677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16B88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B15E98" w14:textId="77777777" w:rsidR="00C121BA" w:rsidRDefault="00C121BA">
            <w:pPr>
              <w:pStyle w:val="TAL"/>
              <w:rPr>
                <w:sz w:val="16"/>
              </w:rPr>
            </w:pPr>
            <w:r>
              <w:rPr>
                <w:sz w:val="16"/>
              </w:rPr>
              <w:t>R5-247805</w:t>
            </w:r>
          </w:p>
        </w:tc>
      </w:tr>
      <w:tr w:rsidR="00C121BA" w14:paraId="241152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B4E5F3" w14:textId="77777777" w:rsidR="00C121BA" w:rsidRDefault="00C121BA">
            <w:pPr>
              <w:pStyle w:val="TAL"/>
              <w:rPr>
                <w:sz w:val="16"/>
              </w:rPr>
            </w:pPr>
            <w:r>
              <w:rPr>
                <w:sz w:val="16"/>
              </w:rPr>
              <w:lastRenderedPageBreak/>
              <w:t>R5-247411</w:t>
            </w:r>
          </w:p>
        </w:tc>
        <w:tc>
          <w:tcPr>
            <w:tcW w:w="0" w:type="auto"/>
            <w:tcBorders>
              <w:top w:val="single" w:sz="4" w:space="0" w:color="auto"/>
              <w:left w:val="single" w:sz="4" w:space="0" w:color="auto"/>
              <w:bottom w:val="single" w:sz="4" w:space="0" w:color="auto"/>
              <w:right w:val="single" w:sz="4" w:space="0" w:color="auto"/>
            </w:tcBorders>
            <w:hideMark/>
          </w:tcPr>
          <w:p w14:paraId="67E67B1C" w14:textId="77777777" w:rsidR="00C121BA" w:rsidRDefault="00C121BA">
            <w:pPr>
              <w:pStyle w:val="TAL"/>
              <w:rPr>
                <w:sz w:val="16"/>
              </w:rPr>
            </w:pPr>
            <w:r>
              <w:rPr>
                <w:sz w:val="16"/>
              </w:rPr>
              <w:t xml:space="preserve">UE Conformance - Enhancement of Multiple Input Multiple Output (MIMO) Over-the-Air (OTA) test methodology and requirements for NR UEs </w:t>
            </w:r>
          </w:p>
        </w:tc>
        <w:tc>
          <w:tcPr>
            <w:tcW w:w="0" w:type="auto"/>
            <w:tcBorders>
              <w:top w:val="single" w:sz="4" w:space="0" w:color="auto"/>
              <w:left w:val="single" w:sz="4" w:space="0" w:color="auto"/>
              <w:bottom w:val="single" w:sz="4" w:space="0" w:color="auto"/>
              <w:right w:val="single" w:sz="4" w:space="0" w:color="auto"/>
            </w:tcBorders>
            <w:hideMark/>
          </w:tcPr>
          <w:p w14:paraId="100DC73A"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BA0BEAE"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C0056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9C4BB6" w14:textId="77777777" w:rsidR="00C121BA" w:rsidRDefault="00C121BA">
            <w:pPr>
              <w:pStyle w:val="TAL"/>
              <w:rPr>
                <w:sz w:val="16"/>
              </w:rPr>
            </w:pPr>
          </w:p>
        </w:tc>
      </w:tr>
      <w:tr w:rsidR="00C121BA" w14:paraId="55D176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8EE488" w14:textId="77777777" w:rsidR="00C121BA" w:rsidRDefault="00C121BA">
            <w:pPr>
              <w:pStyle w:val="TAL"/>
              <w:rPr>
                <w:sz w:val="16"/>
              </w:rPr>
            </w:pPr>
            <w:r>
              <w:rPr>
                <w:sz w:val="16"/>
              </w:rPr>
              <w:t>R5-247412</w:t>
            </w:r>
          </w:p>
        </w:tc>
        <w:tc>
          <w:tcPr>
            <w:tcW w:w="0" w:type="auto"/>
            <w:tcBorders>
              <w:top w:val="single" w:sz="4" w:space="0" w:color="auto"/>
              <w:left w:val="single" w:sz="4" w:space="0" w:color="auto"/>
              <w:bottom w:val="single" w:sz="4" w:space="0" w:color="auto"/>
              <w:right w:val="single" w:sz="4" w:space="0" w:color="auto"/>
            </w:tcBorders>
            <w:hideMark/>
          </w:tcPr>
          <w:p w14:paraId="4FE214B7" w14:textId="77777777" w:rsidR="00C121BA" w:rsidRDefault="00C121BA">
            <w:pPr>
              <w:pStyle w:val="TAL"/>
              <w:rPr>
                <w:sz w:val="16"/>
              </w:rPr>
            </w:pPr>
            <w:r>
              <w:rPr>
                <w:sz w:val="16"/>
              </w:rPr>
              <w:t>Update condition for CA HST-SFN test cases</w:t>
            </w:r>
          </w:p>
        </w:tc>
        <w:tc>
          <w:tcPr>
            <w:tcW w:w="0" w:type="auto"/>
            <w:tcBorders>
              <w:top w:val="single" w:sz="4" w:space="0" w:color="auto"/>
              <w:left w:val="single" w:sz="4" w:space="0" w:color="auto"/>
              <w:bottom w:val="single" w:sz="4" w:space="0" w:color="auto"/>
              <w:right w:val="single" w:sz="4" w:space="0" w:color="auto"/>
            </w:tcBorders>
            <w:hideMark/>
          </w:tcPr>
          <w:p w14:paraId="2F418C1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0A93A5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309EA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428412" w14:textId="77777777" w:rsidR="00C121BA" w:rsidRDefault="00C121BA">
            <w:pPr>
              <w:pStyle w:val="TAL"/>
              <w:rPr>
                <w:sz w:val="16"/>
              </w:rPr>
            </w:pPr>
            <w:r>
              <w:rPr>
                <w:sz w:val="16"/>
              </w:rPr>
              <w:t>R5-247828</w:t>
            </w:r>
          </w:p>
        </w:tc>
      </w:tr>
      <w:tr w:rsidR="00C121BA" w14:paraId="4DCA6C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AA2CC1" w14:textId="77777777" w:rsidR="00C121BA" w:rsidRDefault="00C121BA">
            <w:pPr>
              <w:pStyle w:val="TAL"/>
              <w:rPr>
                <w:sz w:val="16"/>
              </w:rPr>
            </w:pPr>
            <w:r>
              <w:rPr>
                <w:sz w:val="16"/>
              </w:rPr>
              <w:t>R5-247413</w:t>
            </w:r>
          </w:p>
        </w:tc>
        <w:tc>
          <w:tcPr>
            <w:tcW w:w="0" w:type="auto"/>
            <w:tcBorders>
              <w:top w:val="single" w:sz="4" w:space="0" w:color="auto"/>
              <w:left w:val="single" w:sz="4" w:space="0" w:color="auto"/>
              <w:bottom w:val="single" w:sz="4" w:space="0" w:color="auto"/>
              <w:right w:val="single" w:sz="4" w:space="0" w:color="auto"/>
            </w:tcBorders>
            <w:hideMark/>
          </w:tcPr>
          <w:p w14:paraId="1E83E120" w14:textId="77777777" w:rsidR="00C121BA" w:rsidRDefault="00C121BA">
            <w:pPr>
              <w:pStyle w:val="TAL"/>
              <w:rPr>
                <w:sz w:val="16"/>
              </w:rPr>
            </w:pPr>
            <w:r>
              <w:rPr>
                <w:sz w:val="16"/>
              </w:rPr>
              <w:t xml:space="preserve">UE Conformance - Enhancement of Multiple Input Multiple Output (MIMO) Over-the-Air (OTA) test methodology and requirements for NR UEs </w:t>
            </w:r>
          </w:p>
        </w:tc>
        <w:tc>
          <w:tcPr>
            <w:tcW w:w="0" w:type="auto"/>
            <w:tcBorders>
              <w:top w:val="single" w:sz="4" w:space="0" w:color="auto"/>
              <w:left w:val="single" w:sz="4" w:space="0" w:color="auto"/>
              <w:bottom w:val="single" w:sz="4" w:space="0" w:color="auto"/>
              <w:right w:val="single" w:sz="4" w:space="0" w:color="auto"/>
            </w:tcBorders>
            <w:hideMark/>
          </w:tcPr>
          <w:p w14:paraId="44604983"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CF10BF8"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64F9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CCCC67" w14:textId="77777777" w:rsidR="00C121BA" w:rsidRDefault="00C121BA">
            <w:pPr>
              <w:pStyle w:val="TAL"/>
              <w:rPr>
                <w:sz w:val="16"/>
              </w:rPr>
            </w:pPr>
          </w:p>
        </w:tc>
      </w:tr>
      <w:tr w:rsidR="00C121BA" w14:paraId="0D41ED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C3797A" w14:textId="77777777" w:rsidR="00C121BA" w:rsidRDefault="00C121BA">
            <w:pPr>
              <w:pStyle w:val="TAL"/>
              <w:rPr>
                <w:sz w:val="16"/>
              </w:rPr>
            </w:pPr>
            <w:r>
              <w:rPr>
                <w:sz w:val="16"/>
              </w:rPr>
              <w:t>R5-247414</w:t>
            </w:r>
          </w:p>
        </w:tc>
        <w:tc>
          <w:tcPr>
            <w:tcW w:w="0" w:type="auto"/>
            <w:tcBorders>
              <w:top w:val="single" w:sz="4" w:space="0" w:color="auto"/>
              <w:left w:val="single" w:sz="4" w:space="0" w:color="auto"/>
              <w:bottom w:val="single" w:sz="4" w:space="0" w:color="auto"/>
              <w:right w:val="single" w:sz="4" w:space="0" w:color="auto"/>
            </w:tcBorders>
            <w:hideMark/>
          </w:tcPr>
          <w:p w14:paraId="0B18222D" w14:textId="77777777" w:rsidR="00C121BA" w:rsidRDefault="00C121BA">
            <w:pPr>
              <w:pStyle w:val="TAL"/>
              <w:rPr>
                <w:sz w:val="16"/>
              </w:rPr>
            </w:pPr>
            <w:r>
              <w:rPr>
                <w:sz w:val="16"/>
              </w:rPr>
              <w:t>On 38.551 Annex C</w:t>
            </w:r>
          </w:p>
        </w:tc>
        <w:tc>
          <w:tcPr>
            <w:tcW w:w="0" w:type="auto"/>
            <w:tcBorders>
              <w:top w:val="single" w:sz="4" w:space="0" w:color="auto"/>
              <w:left w:val="single" w:sz="4" w:space="0" w:color="auto"/>
              <w:bottom w:val="single" w:sz="4" w:space="0" w:color="auto"/>
              <w:right w:val="single" w:sz="4" w:space="0" w:color="auto"/>
            </w:tcBorders>
            <w:hideMark/>
          </w:tcPr>
          <w:p w14:paraId="37E3DE8E"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BDDCEF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AC5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C616B" w14:textId="77777777" w:rsidR="00C121BA" w:rsidRDefault="00C121BA">
            <w:pPr>
              <w:pStyle w:val="TAL"/>
              <w:rPr>
                <w:sz w:val="16"/>
              </w:rPr>
            </w:pPr>
            <w:r>
              <w:rPr>
                <w:sz w:val="16"/>
              </w:rPr>
              <w:t>R5-247968</w:t>
            </w:r>
          </w:p>
        </w:tc>
      </w:tr>
      <w:tr w:rsidR="00C121BA" w14:paraId="034CA4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35F1F5" w14:textId="77777777" w:rsidR="00C121BA" w:rsidRDefault="00C121BA">
            <w:pPr>
              <w:pStyle w:val="TAL"/>
              <w:rPr>
                <w:sz w:val="16"/>
              </w:rPr>
            </w:pPr>
            <w:r>
              <w:rPr>
                <w:sz w:val="16"/>
              </w:rPr>
              <w:t>R5-247415</w:t>
            </w:r>
          </w:p>
        </w:tc>
        <w:tc>
          <w:tcPr>
            <w:tcW w:w="0" w:type="auto"/>
            <w:tcBorders>
              <w:top w:val="single" w:sz="4" w:space="0" w:color="auto"/>
              <w:left w:val="single" w:sz="4" w:space="0" w:color="auto"/>
              <w:bottom w:val="single" w:sz="4" w:space="0" w:color="auto"/>
              <w:right w:val="single" w:sz="4" w:space="0" w:color="auto"/>
            </w:tcBorders>
            <w:hideMark/>
          </w:tcPr>
          <w:p w14:paraId="719014D7" w14:textId="77777777" w:rsidR="00C121BA" w:rsidRDefault="00C121BA">
            <w:pPr>
              <w:pStyle w:val="TAL"/>
              <w:rPr>
                <w:sz w:val="16"/>
              </w:rPr>
            </w:pPr>
            <w:r>
              <w:rPr>
                <w:sz w:val="16"/>
              </w:rPr>
              <w:t>On 38.551 Annex D</w:t>
            </w:r>
          </w:p>
        </w:tc>
        <w:tc>
          <w:tcPr>
            <w:tcW w:w="0" w:type="auto"/>
            <w:tcBorders>
              <w:top w:val="single" w:sz="4" w:space="0" w:color="auto"/>
              <w:left w:val="single" w:sz="4" w:space="0" w:color="auto"/>
              <w:bottom w:val="single" w:sz="4" w:space="0" w:color="auto"/>
              <w:right w:val="single" w:sz="4" w:space="0" w:color="auto"/>
            </w:tcBorders>
            <w:hideMark/>
          </w:tcPr>
          <w:p w14:paraId="3F7C6CB0"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3625F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F48B8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8ADB4" w14:textId="77777777" w:rsidR="00C121BA" w:rsidRDefault="00C121BA">
            <w:pPr>
              <w:pStyle w:val="TAL"/>
              <w:rPr>
                <w:sz w:val="16"/>
              </w:rPr>
            </w:pPr>
          </w:p>
        </w:tc>
      </w:tr>
      <w:tr w:rsidR="00C121BA" w14:paraId="561628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3ED334" w14:textId="77777777" w:rsidR="00C121BA" w:rsidRDefault="00C121BA">
            <w:pPr>
              <w:pStyle w:val="TAL"/>
              <w:rPr>
                <w:sz w:val="16"/>
              </w:rPr>
            </w:pPr>
            <w:r>
              <w:rPr>
                <w:sz w:val="16"/>
              </w:rPr>
              <w:t>R5-247416</w:t>
            </w:r>
          </w:p>
        </w:tc>
        <w:tc>
          <w:tcPr>
            <w:tcW w:w="0" w:type="auto"/>
            <w:tcBorders>
              <w:top w:val="single" w:sz="4" w:space="0" w:color="auto"/>
              <w:left w:val="single" w:sz="4" w:space="0" w:color="auto"/>
              <w:bottom w:val="single" w:sz="4" w:space="0" w:color="auto"/>
              <w:right w:val="single" w:sz="4" w:space="0" w:color="auto"/>
            </w:tcBorders>
            <w:hideMark/>
          </w:tcPr>
          <w:p w14:paraId="3B39401E" w14:textId="77777777" w:rsidR="00C121BA" w:rsidRDefault="00C121BA">
            <w:pPr>
              <w:pStyle w:val="TAL"/>
              <w:rPr>
                <w:sz w:val="16"/>
              </w:rPr>
            </w:pPr>
            <w:r>
              <w:rPr>
                <w:sz w:val="16"/>
              </w:rPr>
              <w:t>On 38.551 Annex I</w:t>
            </w:r>
          </w:p>
        </w:tc>
        <w:tc>
          <w:tcPr>
            <w:tcW w:w="0" w:type="auto"/>
            <w:tcBorders>
              <w:top w:val="single" w:sz="4" w:space="0" w:color="auto"/>
              <w:left w:val="single" w:sz="4" w:space="0" w:color="auto"/>
              <w:bottom w:val="single" w:sz="4" w:space="0" w:color="auto"/>
              <w:right w:val="single" w:sz="4" w:space="0" w:color="auto"/>
            </w:tcBorders>
            <w:hideMark/>
          </w:tcPr>
          <w:p w14:paraId="1E5DA1A8"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90F6CF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D33B4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5276B" w14:textId="77777777" w:rsidR="00C121BA" w:rsidRDefault="00C121BA">
            <w:pPr>
              <w:pStyle w:val="TAL"/>
              <w:rPr>
                <w:sz w:val="16"/>
              </w:rPr>
            </w:pPr>
          </w:p>
        </w:tc>
      </w:tr>
      <w:tr w:rsidR="00C121BA" w14:paraId="2834AA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2C41D8" w14:textId="77777777" w:rsidR="00C121BA" w:rsidRDefault="00C121BA">
            <w:pPr>
              <w:pStyle w:val="TAL"/>
              <w:rPr>
                <w:sz w:val="16"/>
              </w:rPr>
            </w:pPr>
            <w:r>
              <w:rPr>
                <w:sz w:val="16"/>
              </w:rPr>
              <w:t>R5-247417</w:t>
            </w:r>
          </w:p>
        </w:tc>
        <w:tc>
          <w:tcPr>
            <w:tcW w:w="0" w:type="auto"/>
            <w:tcBorders>
              <w:top w:val="single" w:sz="4" w:space="0" w:color="auto"/>
              <w:left w:val="single" w:sz="4" w:space="0" w:color="auto"/>
              <w:bottom w:val="single" w:sz="4" w:space="0" w:color="auto"/>
              <w:right w:val="single" w:sz="4" w:space="0" w:color="auto"/>
            </w:tcBorders>
            <w:hideMark/>
          </w:tcPr>
          <w:p w14:paraId="5BE6D515" w14:textId="77777777" w:rsidR="00C121BA" w:rsidRDefault="00C121BA">
            <w:pPr>
              <w:pStyle w:val="TAL"/>
              <w:rPr>
                <w:sz w:val="16"/>
              </w:rPr>
            </w:pPr>
            <w:r>
              <w:rPr>
                <w:sz w:val="16"/>
              </w:rPr>
              <w:t xml:space="preserve">Addition of applicability clauses for </w:t>
            </w:r>
            <w:proofErr w:type="spellStart"/>
            <w:r>
              <w:rPr>
                <w:sz w:val="16"/>
              </w:rPr>
              <w:t>eRedCap</w:t>
            </w:r>
            <w:proofErr w:type="spellEnd"/>
            <w:r>
              <w:rPr>
                <w:sz w:val="16"/>
              </w:rPr>
              <w:t xml:space="preserve"> half-duplex and SI-request testcases</w:t>
            </w:r>
          </w:p>
        </w:tc>
        <w:tc>
          <w:tcPr>
            <w:tcW w:w="0" w:type="auto"/>
            <w:tcBorders>
              <w:top w:val="single" w:sz="4" w:space="0" w:color="auto"/>
              <w:left w:val="single" w:sz="4" w:space="0" w:color="auto"/>
              <w:bottom w:val="single" w:sz="4" w:space="0" w:color="auto"/>
              <w:right w:val="single" w:sz="4" w:space="0" w:color="auto"/>
            </w:tcBorders>
            <w:hideMark/>
          </w:tcPr>
          <w:p w14:paraId="418969C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AB1D3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8D2D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8B717" w14:textId="77777777" w:rsidR="00C121BA" w:rsidRDefault="00C121BA">
            <w:pPr>
              <w:pStyle w:val="TAL"/>
              <w:rPr>
                <w:sz w:val="16"/>
              </w:rPr>
            </w:pPr>
            <w:r>
              <w:rPr>
                <w:sz w:val="16"/>
              </w:rPr>
              <w:t>R5-247575</w:t>
            </w:r>
          </w:p>
        </w:tc>
      </w:tr>
      <w:tr w:rsidR="00C121BA" w14:paraId="6182D9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7ACC80" w14:textId="77777777" w:rsidR="00C121BA" w:rsidRDefault="00C121BA">
            <w:pPr>
              <w:pStyle w:val="TAL"/>
              <w:rPr>
                <w:sz w:val="16"/>
              </w:rPr>
            </w:pPr>
            <w:r>
              <w:rPr>
                <w:sz w:val="16"/>
              </w:rPr>
              <w:t>R5-247418</w:t>
            </w:r>
          </w:p>
        </w:tc>
        <w:tc>
          <w:tcPr>
            <w:tcW w:w="0" w:type="auto"/>
            <w:tcBorders>
              <w:top w:val="single" w:sz="4" w:space="0" w:color="auto"/>
              <w:left w:val="single" w:sz="4" w:space="0" w:color="auto"/>
              <w:bottom w:val="single" w:sz="4" w:space="0" w:color="auto"/>
              <w:right w:val="single" w:sz="4" w:space="0" w:color="auto"/>
            </w:tcBorders>
            <w:hideMark/>
          </w:tcPr>
          <w:p w14:paraId="0D04071F" w14:textId="77777777" w:rsidR="00C121BA" w:rsidRDefault="00C121BA">
            <w:pPr>
              <w:pStyle w:val="TAL"/>
              <w:rPr>
                <w:sz w:val="16"/>
              </w:rPr>
            </w:pPr>
            <w:r>
              <w:rPr>
                <w:sz w:val="16"/>
              </w:rPr>
              <w:t>On 38.551 Definition of terms</w:t>
            </w:r>
          </w:p>
        </w:tc>
        <w:tc>
          <w:tcPr>
            <w:tcW w:w="0" w:type="auto"/>
            <w:tcBorders>
              <w:top w:val="single" w:sz="4" w:space="0" w:color="auto"/>
              <w:left w:val="single" w:sz="4" w:space="0" w:color="auto"/>
              <w:bottom w:val="single" w:sz="4" w:space="0" w:color="auto"/>
              <w:right w:val="single" w:sz="4" w:space="0" w:color="auto"/>
            </w:tcBorders>
            <w:hideMark/>
          </w:tcPr>
          <w:p w14:paraId="6E91E1B6"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D8CFED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18BA4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FC0C4" w14:textId="77777777" w:rsidR="00C121BA" w:rsidRDefault="00C121BA">
            <w:pPr>
              <w:pStyle w:val="TAL"/>
              <w:rPr>
                <w:sz w:val="16"/>
              </w:rPr>
            </w:pPr>
            <w:r>
              <w:rPr>
                <w:sz w:val="16"/>
              </w:rPr>
              <w:t>R5-247969</w:t>
            </w:r>
          </w:p>
        </w:tc>
      </w:tr>
      <w:tr w:rsidR="00C121BA" w14:paraId="3A130D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EA4298" w14:textId="77777777" w:rsidR="00C121BA" w:rsidRDefault="00C121BA">
            <w:pPr>
              <w:pStyle w:val="TAL"/>
              <w:rPr>
                <w:sz w:val="16"/>
              </w:rPr>
            </w:pPr>
            <w:r>
              <w:rPr>
                <w:sz w:val="16"/>
              </w:rPr>
              <w:t>R5-247419</w:t>
            </w:r>
          </w:p>
        </w:tc>
        <w:tc>
          <w:tcPr>
            <w:tcW w:w="0" w:type="auto"/>
            <w:tcBorders>
              <w:top w:val="single" w:sz="4" w:space="0" w:color="auto"/>
              <w:left w:val="single" w:sz="4" w:space="0" w:color="auto"/>
              <w:bottom w:val="single" w:sz="4" w:space="0" w:color="auto"/>
              <w:right w:val="single" w:sz="4" w:space="0" w:color="auto"/>
            </w:tcBorders>
            <w:hideMark/>
          </w:tcPr>
          <w:p w14:paraId="7D09B91A" w14:textId="77777777" w:rsidR="00C121BA" w:rsidRDefault="00C121BA">
            <w:pPr>
              <w:pStyle w:val="TAL"/>
              <w:rPr>
                <w:sz w:val="16"/>
              </w:rPr>
            </w:pPr>
            <w:r>
              <w:rPr>
                <w:sz w:val="16"/>
              </w:rPr>
              <w:t>On 38.551 MASC</w:t>
            </w:r>
          </w:p>
        </w:tc>
        <w:tc>
          <w:tcPr>
            <w:tcW w:w="0" w:type="auto"/>
            <w:tcBorders>
              <w:top w:val="single" w:sz="4" w:space="0" w:color="auto"/>
              <w:left w:val="single" w:sz="4" w:space="0" w:color="auto"/>
              <w:bottom w:val="single" w:sz="4" w:space="0" w:color="auto"/>
              <w:right w:val="single" w:sz="4" w:space="0" w:color="auto"/>
            </w:tcBorders>
            <w:hideMark/>
          </w:tcPr>
          <w:p w14:paraId="790F0C42"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1563C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6A7C2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993AC" w14:textId="77777777" w:rsidR="00C121BA" w:rsidRDefault="00C121BA">
            <w:pPr>
              <w:pStyle w:val="TAL"/>
              <w:rPr>
                <w:sz w:val="16"/>
              </w:rPr>
            </w:pPr>
          </w:p>
        </w:tc>
      </w:tr>
      <w:tr w:rsidR="00C121BA" w14:paraId="126721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FE41F7" w14:textId="77777777" w:rsidR="00C121BA" w:rsidRDefault="00C121BA">
            <w:pPr>
              <w:pStyle w:val="TAL"/>
              <w:rPr>
                <w:sz w:val="16"/>
              </w:rPr>
            </w:pPr>
            <w:r>
              <w:rPr>
                <w:sz w:val="16"/>
              </w:rPr>
              <w:t>R5-247420</w:t>
            </w:r>
          </w:p>
        </w:tc>
        <w:tc>
          <w:tcPr>
            <w:tcW w:w="0" w:type="auto"/>
            <w:tcBorders>
              <w:top w:val="single" w:sz="4" w:space="0" w:color="auto"/>
              <w:left w:val="single" w:sz="4" w:space="0" w:color="auto"/>
              <w:bottom w:val="single" w:sz="4" w:space="0" w:color="auto"/>
              <w:right w:val="single" w:sz="4" w:space="0" w:color="auto"/>
            </w:tcBorders>
            <w:hideMark/>
          </w:tcPr>
          <w:p w14:paraId="403552DC" w14:textId="77777777" w:rsidR="00C121BA" w:rsidRDefault="00C121BA">
            <w:pPr>
              <w:pStyle w:val="TAL"/>
              <w:rPr>
                <w:sz w:val="16"/>
              </w:rPr>
            </w:pPr>
            <w:r>
              <w:rPr>
                <w:sz w:val="16"/>
              </w:rPr>
              <w:t>On 38.551 Operating bands</w:t>
            </w:r>
          </w:p>
        </w:tc>
        <w:tc>
          <w:tcPr>
            <w:tcW w:w="0" w:type="auto"/>
            <w:tcBorders>
              <w:top w:val="single" w:sz="4" w:space="0" w:color="auto"/>
              <w:left w:val="single" w:sz="4" w:space="0" w:color="auto"/>
              <w:bottom w:val="single" w:sz="4" w:space="0" w:color="auto"/>
              <w:right w:val="single" w:sz="4" w:space="0" w:color="auto"/>
            </w:tcBorders>
            <w:hideMark/>
          </w:tcPr>
          <w:p w14:paraId="58B88941"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A76597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52A4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03C54" w14:textId="77777777" w:rsidR="00C121BA" w:rsidRDefault="00C121BA">
            <w:pPr>
              <w:pStyle w:val="TAL"/>
              <w:rPr>
                <w:sz w:val="16"/>
              </w:rPr>
            </w:pPr>
          </w:p>
        </w:tc>
      </w:tr>
      <w:tr w:rsidR="00C121BA" w14:paraId="61CB6A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86CEA5" w14:textId="77777777" w:rsidR="00C121BA" w:rsidRDefault="00C121BA">
            <w:pPr>
              <w:pStyle w:val="TAL"/>
              <w:rPr>
                <w:sz w:val="16"/>
              </w:rPr>
            </w:pPr>
            <w:r>
              <w:rPr>
                <w:sz w:val="16"/>
              </w:rPr>
              <w:t>R5-247421</w:t>
            </w:r>
          </w:p>
        </w:tc>
        <w:tc>
          <w:tcPr>
            <w:tcW w:w="0" w:type="auto"/>
            <w:tcBorders>
              <w:top w:val="single" w:sz="4" w:space="0" w:color="auto"/>
              <w:left w:val="single" w:sz="4" w:space="0" w:color="auto"/>
              <w:bottom w:val="single" w:sz="4" w:space="0" w:color="auto"/>
              <w:right w:val="single" w:sz="4" w:space="0" w:color="auto"/>
            </w:tcBorders>
            <w:hideMark/>
          </w:tcPr>
          <w:p w14:paraId="63B24823" w14:textId="77777777" w:rsidR="00C121BA" w:rsidRDefault="00C121BA">
            <w:pPr>
              <w:pStyle w:val="TAL"/>
              <w:rPr>
                <w:sz w:val="16"/>
              </w:rPr>
            </w:pPr>
            <w:r>
              <w:rPr>
                <w:sz w:val="16"/>
              </w:rPr>
              <w:t>On 38.551 References</w:t>
            </w:r>
          </w:p>
        </w:tc>
        <w:tc>
          <w:tcPr>
            <w:tcW w:w="0" w:type="auto"/>
            <w:tcBorders>
              <w:top w:val="single" w:sz="4" w:space="0" w:color="auto"/>
              <w:left w:val="single" w:sz="4" w:space="0" w:color="auto"/>
              <w:bottom w:val="single" w:sz="4" w:space="0" w:color="auto"/>
              <w:right w:val="single" w:sz="4" w:space="0" w:color="auto"/>
            </w:tcBorders>
            <w:hideMark/>
          </w:tcPr>
          <w:p w14:paraId="49864965"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FBA89FF"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4CE17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2664E" w14:textId="77777777" w:rsidR="00C121BA" w:rsidRDefault="00C121BA">
            <w:pPr>
              <w:pStyle w:val="TAL"/>
              <w:rPr>
                <w:sz w:val="16"/>
              </w:rPr>
            </w:pPr>
          </w:p>
        </w:tc>
      </w:tr>
      <w:tr w:rsidR="00C121BA" w14:paraId="7BE691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BA972B" w14:textId="77777777" w:rsidR="00C121BA" w:rsidRDefault="00C121BA">
            <w:pPr>
              <w:pStyle w:val="TAL"/>
              <w:rPr>
                <w:sz w:val="16"/>
              </w:rPr>
            </w:pPr>
            <w:r>
              <w:rPr>
                <w:sz w:val="16"/>
              </w:rPr>
              <w:t>R5-247422</w:t>
            </w:r>
          </w:p>
        </w:tc>
        <w:tc>
          <w:tcPr>
            <w:tcW w:w="0" w:type="auto"/>
            <w:tcBorders>
              <w:top w:val="single" w:sz="4" w:space="0" w:color="auto"/>
              <w:left w:val="single" w:sz="4" w:space="0" w:color="auto"/>
              <w:bottom w:val="single" w:sz="4" w:space="0" w:color="auto"/>
              <w:right w:val="single" w:sz="4" w:space="0" w:color="auto"/>
            </w:tcBorders>
            <w:hideMark/>
          </w:tcPr>
          <w:p w14:paraId="38461C1F" w14:textId="77777777" w:rsidR="00C121BA" w:rsidRDefault="00C121BA">
            <w:pPr>
              <w:pStyle w:val="TAL"/>
              <w:rPr>
                <w:sz w:val="16"/>
              </w:rPr>
            </w:pPr>
            <w:r>
              <w:rPr>
                <w:sz w:val="16"/>
              </w:rPr>
              <w:t xml:space="preserve">Discussion on FR2 beam correspondence during initial access </w:t>
            </w:r>
          </w:p>
        </w:tc>
        <w:tc>
          <w:tcPr>
            <w:tcW w:w="0" w:type="auto"/>
            <w:tcBorders>
              <w:top w:val="single" w:sz="4" w:space="0" w:color="auto"/>
              <w:left w:val="single" w:sz="4" w:space="0" w:color="auto"/>
              <w:bottom w:val="single" w:sz="4" w:space="0" w:color="auto"/>
              <w:right w:val="single" w:sz="4" w:space="0" w:color="auto"/>
            </w:tcBorders>
            <w:hideMark/>
          </w:tcPr>
          <w:p w14:paraId="74B1A062"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D62C89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B6F00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21F5FB" w14:textId="77777777" w:rsidR="00C121BA" w:rsidRDefault="00C121BA">
            <w:pPr>
              <w:pStyle w:val="TAL"/>
              <w:rPr>
                <w:sz w:val="16"/>
              </w:rPr>
            </w:pPr>
          </w:p>
        </w:tc>
      </w:tr>
      <w:tr w:rsidR="00C121BA" w14:paraId="0A557C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5764A8" w14:textId="77777777" w:rsidR="00C121BA" w:rsidRDefault="00C121BA">
            <w:pPr>
              <w:pStyle w:val="TAL"/>
              <w:rPr>
                <w:sz w:val="16"/>
              </w:rPr>
            </w:pPr>
            <w:r>
              <w:rPr>
                <w:sz w:val="16"/>
              </w:rPr>
              <w:t>R5-247423</w:t>
            </w:r>
          </w:p>
        </w:tc>
        <w:tc>
          <w:tcPr>
            <w:tcW w:w="0" w:type="auto"/>
            <w:tcBorders>
              <w:top w:val="single" w:sz="4" w:space="0" w:color="auto"/>
              <w:left w:val="single" w:sz="4" w:space="0" w:color="auto"/>
              <w:bottom w:val="single" w:sz="4" w:space="0" w:color="auto"/>
              <w:right w:val="single" w:sz="4" w:space="0" w:color="auto"/>
            </w:tcBorders>
            <w:hideMark/>
          </w:tcPr>
          <w:p w14:paraId="4EBD5F11" w14:textId="77777777" w:rsidR="00C121BA" w:rsidRDefault="00C121BA">
            <w:pPr>
              <w:pStyle w:val="TAL"/>
              <w:rPr>
                <w:sz w:val="16"/>
              </w:rPr>
            </w:pPr>
            <w:r>
              <w:rPr>
                <w:sz w:val="16"/>
              </w:rPr>
              <w:t>On 38.551 TRMS</w:t>
            </w:r>
          </w:p>
        </w:tc>
        <w:tc>
          <w:tcPr>
            <w:tcW w:w="0" w:type="auto"/>
            <w:tcBorders>
              <w:top w:val="single" w:sz="4" w:space="0" w:color="auto"/>
              <w:left w:val="single" w:sz="4" w:space="0" w:color="auto"/>
              <w:bottom w:val="single" w:sz="4" w:space="0" w:color="auto"/>
              <w:right w:val="single" w:sz="4" w:space="0" w:color="auto"/>
            </w:tcBorders>
            <w:hideMark/>
          </w:tcPr>
          <w:p w14:paraId="51F4E771"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B5FB2D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5CC54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0A546C" w14:textId="77777777" w:rsidR="00C121BA" w:rsidRDefault="00C121BA">
            <w:pPr>
              <w:pStyle w:val="TAL"/>
              <w:rPr>
                <w:sz w:val="16"/>
              </w:rPr>
            </w:pPr>
          </w:p>
        </w:tc>
      </w:tr>
      <w:tr w:rsidR="00C121BA" w14:paraId="3536A1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8B20AD" w14:textId="77777777" w:rsidR="00C121BA" w:rsidRDefault="00C121BA">
            <w:pPr>
              <w:pStyle w:val="TAL"/>
              <w:rPr>
                <w:sz w:val="16"/>
              </w:rPr>
            </w:pPr>
            <w:r>
              <w:rPr>
                <w:sz w:val="16"/>
              </w:rPr>
              <w:t>R5-247424</w:t>
            </w:r>
          </w:p>
        </w:tc>
        <w:tc>
          <w:tcPr>
            <w:tcW w:w="0" w:type="auto"/>
            <w:tcBorders>
              <w:top w:val="single" w:sz="4" w:space="0" w:color="auto"/>
              <w:left w:val="single" w:sz="4" w:space="0" w:color="auto"/>
              <w:bottom w:val="single" w:sz="4" w:space="0" w:color="auto"/>
              <w:right w:val="single" w:sz="4" w:space="0" w:color="auto"/>
            </w:tcBorders>
            <w:hideMark/>
          </w:tcPr>
          <w:p w14:paraId="50714664" w14:textId="77777777" w:rsidR="00C121BA" w:rsidRDefault="00C121BA">
            <w:pPr>
              <w:pStyle w:val="TAL"/>
              <w:rPr>
                <w:sz w:val="16"/>
              </w:rPr>
            </w:pPr>
            <w:r>
              <w:rPr>
                <w:sz w:val="16"/>
              </w:rPr>
              <w:t>On FR2 beam correspondence during initial access test configuration</w:t>
            </w:r>
          </w:p>
        </w:tc>
        <w:tc>
          <w:tcPr>
            <w:tcW w:w="0" w:type="auto"/>
            <w:tcBorders>
              <w:top w:val="single" w:sz="4" w:space="0" w:color="auto"/>
              <w:left w:val="single" w:sz="4" w:space="0" w:color="auto"/>
              <w:bottom w:val="single" w:sz="4" w:space="0" w:color="auto"/>
              <w:right w:val="single" w:sz="4" w:space="0" w:color="auto"/>
            </w:tcBorders>
            <w:hideMark/>
          </w:tcPr>
          <w:p w14:paraId="24A6575A" w14:textId="77777777" w:rsidR="00C121BA" w:rsidRDefault="00C121B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1C71D63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32B5A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6F5C58" w14:textId="77777777" w:rsidR="00C121BA" w:rsidRDefault="00C121BA">
            <w:pPr>
              <w:pStyle w:val="TAL"/>
              <w:rPr>
                <w:sz w:val="16"/>
              </w:rPr>
            </w:pPr>
            <w:r>
              <w:rPr>
                <w:sz w:val="16"/>
              </w:rPr>
              <w:t>R5-247917</w:t>
            </w:r>
          </w:p>
        </w:tc>
      </w:tr>
      <w:tr w:rsidR="00C121BA" w14:paraId="1EDB3F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D58CF1" w14:textId="77777777" w:rsidR="00C121BA" w:rsidRDefault="00C121BA">
            <w:pPr>
              <w:pStyle w:val="TAL"/>
              <w:rPr>
                <w:sz w:val="16"/>
              </w:rPr>
            </w:pPr>
            <w:r>
              <w:rPr>
                <w:sz w:val="16"/>
              </w:rPr>
              <w:t>R5-247425</w:t>
            </w:r>
          </w:p>
        </w:tc>
        <w:tc>
          <w:tcPr>
            <w:tcW w:w="0" w:type="auto"/>
            <w:tcBorders>
              <w:top w:val="single" w:sz="4" w:space="0" w:color="auto"/>
              <w:left w:val="single" w:sz="4" w:space="0" w:color="auto"/>
              <w:bottom w:val="single" w:sz="4" w:space="0" w:color="auto"/>
              <w:right w:val="single" w:sz="4" w:space="0" w:color="auto"/>
            </w:tcBorders>
            <w:hideMark/>
          </w:tcPr>
          <w:p w14:paraId="1A8CA7DC" w14:textId="77777777" w:rsidR="00C121BA" w:rsidRDefault="00C121BA">
            <w:pPr>
              <w:pStyle w:val="TAL"/>
              <w:rPr>
                <w:sz w:val="16"/>
              </w:rPr>
            </w:pPr>
            <w:r>
              <w:rPr>
                <w:sz w:val="16"/>
              </w:rPr>
              <w:t>Test Tolerances for FR1 SSB-based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2110602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C4507EB"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4D76B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D155F3" w14:textId="77777777" w:rsidR="00C121BA" w:rsidRDefault="00C121BA">
            <w:pPr>
              <w:pStyle w:val="TAL"/>
              <w:rPr>
                <w:sz w:val="16"/>
              </w:rPr>
            </w:pPr>
            <w:r>
              <w:rPr>
                <w:sz w:val="16"/>
              </w:rPr>
              <w:t>R5-247883</w:t>
            </w:r>
          </w:p>
        </w:tc>
      </w:tr>
      <w:tr w:rsidR="00C121BA" w14:paraId="574A4D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30D345" w14:textId="77777777" w:rsidR="00C121BA" w:rsidRDefault="00C121BA">
            <w:pPr>
              <w:pStyle w:val="TAL"/>
              <w:rPr>
                <w:sz w:val="16"/>
              </w:rPr>
            </w:pPr>
            <w:r>
              <w:rPr>
                <w:sz w:val="16"/>
              </w:rPr>
              <w:t>R5-247426</w:t>
            </w:r>
          </w:p>
        </w:tc>
        <w:tc>
          <w:tcPr>
            <w:tcW w:w="0" w:type="auto"/>
            <w:tcBorders>
              <w:top w:val="single" w:sz="4" w:space="0" w:color="auto"/>
              <w:left w:val="single" w:sz="4" w:space="0" w:color="auto"/>
              <w:bottom w:val="single" w:sz="4" w:space="0" w:color="auto"/>
              <w:right w:val="single" w:sz="4" w:space="0" w:color="auto"/>
            </w:tcBorders>
            <w:hideMark/>
          </w:tcPr>
          <w:p w14:paraId="5825EC49" w14:textId="77777777" w:rsidR="00C121BA" w:rsidRDefault="00C121BA">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0" w:type="auto"/>
            <w:tcBorders>
              <w:top w:val="single" w:sz="4" w:space="0" w:color="auto"/>
              <w:left w:val="single" w:sz="4" w:space="0" w:color="auto"/>
              <w:bottom w:val="single" w:sz="4" w:space="0" w:color="auto"/>
              <w:right w:val="single" w:sz="4" w:space="0" w:color="auto"/>
            </w:tcBorders>
            <w:hideMark/>
          </w:tcPr>
          <w:p w14:paraId="41E68DC7"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4D9DC4A"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E4EA4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CBF79" w14:textId="77777777" w:rsidR="00C121BA" w:rsidRDefault="00C121BA">
            <w:pPr>
              <w:pStyle w:val="TAL"/>
              <w:rPr>
                <w:sz w:val="16"/>
              </w:rPr>
            </w:pPr>
            <w:r>
              <w:rPr>
                <w:sz w:val="16"/>
              </w:rPr>
              <w:t>R5-247935</w:t>
            </w:r>
          </w:p>
        </w:tc>
      </w:tr>
      <w:tr w:rsidR="00C121BA" w14:paraId="021631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88A7C9" w14:textId="77777777" w:rsidR="00C121BA" w:rsidRDefault="00C121BA">
            <w:pPr>
              <w:pStyle w:val="TAL"/>
              <w:rPr>
                <w:sz w:val="16"/>
              </w:rPr>
            </w:pPr>
            <w:r>
              <w:rPr>
                <w:sz w:val="16"/>
              </w:rPr>
              <w:t>R5-247427</w:t>
            </w:r>
          </w:p>
        </w:tc>
        <w:tc>
          <w:tcPr>
            <w:tcW w:w="0" w:type="auto"/>
            <w:tcBorders>
              <w:top w:val="single" w:sz="4" w:space="0" w:color="auto"/>
              <w:left w:val="single" w:sz="4" w:space="0" w:color="auto"/>
              <w:bottom w:val="single" w:sz="4" w:space="0" w:color="auto"/>
              <w:right w:val="single" w:sz="4" w:space="0" w:color="auto"/>
            </w:tcBorders>
            <w:hideMark/>
          </w:tcPr>
          <w:p w14:paraId="0D99A06A" w14:textId="77777777" w:rsidR="00C121BA" w:rsidRDefault="00C121BA">
            <w:pPr>
              <w:pStyle w:val="TAL"/>
              <w:rPr>
                <w:sz w:val="16"/>
              </w:rPr>
            </w:pPr>
            <w:r>
              <w:rPr>
                <w:sz w:val="16"/>
              </w:rPr>
              <w:t>Test Tolerances for FR1 CSI-RS-based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9ABC68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DEC99A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CEE59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9E655" w14:textId="77777777" w:rsidR="00C121BA" w:rsidRDefault="00C121BA">
            <w:pPr>
              <w:pStyle w:val="TAL"/>
              <w:rPr>
                <w:sz w:val="16"/>
              </w:rPr>
            </w:pPr>
            <w:r>
              <w:rPr>
                <w:sz w:val="16"/>
              </w:rPr>
              <w:t>R5-247884</w:t>
            </w:r>
          </w:p>
        </w:tc>
      </w:tr>
      <w:tr w:rsidR="00C121BA" w14:paraId="07CECE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8841A0" w14:textId="77777777" w:rsidR="00C121BA" w:rsidRDefault="00C121BA">
            <w:pPr>
              <w:pStyle w:val="TAL"/>
              <w:rPr>
                <w:sz w:val="16"/>
              </w:rPr>
            </w:pPr>
            <w:r>
              <w:rPr>
                <w:sz w:val="16"/>
              </w:rPr>
              <w:t>R5-247428</w:t>
            </w:r>
          </w:p>
        </w:tc>
        <w:tc>
          <w:tcPr>
            <w:tcW w:w="0" w:type="auto"/>
            <w:tcBorders>
              <w:top w:val="single" w:sz="4" w:space="0" w:color="auto"/>
              <w:left w:val="single" w:sz="4" w:space="0" w:color="auto"/>
              <w:bottom w:val="single" w:sz="4" w:space="0" w:color="auto"/>
              <w:right w:val="single" w:sz="4" w:space="0" w:color="auto"/>
            </w:tcBorders>
            <w:hideMark/>
          </w:tcPr>
          <w:p w14:paraId="0E4A6FFF" w14:textId="77777777" w:rsidR="00C121BA" w:rsidRDefault="00C121BA">
            <w:pPr>
              <w:pStyle w:val="TAL"/>
              <w:rPr>
                <w:sz w:val="16"/>
              </w:rPr>
            </w:pPr>
            <w:r>
              <w:rPr>
                <w:sz w:val="16"/>
              </w:rPr>
              <w:t>Addition beam failure and link recovery TC 14.4.2.1</w:t>
            </w:r>
          </w:p>
        </w:tc>
        <w:tc>
          <w:tcPr>
            <w:tcW w:w="0" w:type="auto"/>
            <w:tcBorders>
              <w:top w:val="single" w:sz="4" w:space="0" w:color="auto"/>
              <w:left w:val="single" w:sz="4" w:space="0" w:color="auto"/>
              <w:bottom w:val="single" w:sz="4" w:space="0" w:color="auto"/>
              <w:right w:val="single" w:sz="4" w:space="0" w:color="auto"/>
            </w:tcBorders>
            <w:hideMark/>
          </w:tcPr>
          <w:p w14:paraId="58B73E1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8D5B18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852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4727CE" w14:textId="77777777" w:rsidR="00C121BA" w:rsidRDefault="00C121BA">
            <w:pPr>
              <w:pStyle w:val="TAL"/>
              <w:rPr>
                <w:sz w:val="16"/>
              </w:rPr>
            </w:pPr>
            <w:r>
              <w:rPr>
                <w:sz w:val="16"/>
              </w:rPr>
              <w:t>R5-247879</w:t>
            </w:r>
          </w:p>
        </w:tc>
      </w:tr>
      <w:tr w:rsidR="00C121BA" w14:paraId="3B1860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C83AA3" w14:textId="77777777" w:rsidR="00C121BA" w:rsidRDefault="00C121BA">
            <w:pPr>
              <w:pStyle w:val="TAL"/>
              <w:rPr>
                <w:sz w:val="16"/>
              </w:rPr>
            </w:pPr>
            <w:r>
              <w:rPr>
                <w:sz w:val="16"/>
              </w:rPr>
              <w:t>R5-247429</w:t>
            </w:r>
          </w:p>
        </w:tc>
        <w:tc>
          <w:tcPr>
            <w:tcW w:w="0" w:type="auto"/>
            <w:tcBorders>
              <w:top w:val="single" w:sz="4" w:space="0" w:color="auto"/>
              <w:left w:val="single" w:sz="4" w:space="0" w:color="auto"/>
              <w:bottom w:val="single" w:sz="4" w:space="0" w:color="auto"/>
              <w:right w:val="single" w:sz="4" w:space="0" w:color="auto"/>
            </w:tcBorders>
            <w:hideMark/>
          </w:tcPr>
          <w:p w14:paraId="537E5216" w14:textId="77777777" w:rsidR="00C121BA" w:rsidRDefault="00C121BA">
            <w:pPr>
              <w:pStyle w:val="TAL"/>
              <w:rPr>
                <w:sz w:val="16"/>
              </w:rPr>
            </w:pPr>
            <w:r>
              <w:rPr>
                <w:sz w:val="16"/>
              </w:rPr>
              <w:t xml:space="preserve">Addition of TP analysis of FR2 6.6.3 Beam Correspondence in </w:t>
            </w:r>
            <w:proofErr w:type="spellStart"/>
            <w:r>
              <w:rPr>
                <w:sz w:val="16"/>
              </w:rPr>
              <w:t>RRC_Inactive</w:t>
            </w:r>
            <w:proofErr w:type="spellEnd"/>
            <w:r>
              <w:rPr>
                <w:sz w:val="16"/>
              </w:rPr>
              <w:t xml:space="preserve"> and Initial Access</w:t>
            </w:r>
          </w:p>
        </w:tc>
        <w:tc>
          <w:tcPr>
            <w:tcW w:w="0" w:type="auto"/>
            <w:tcBorders>
              <w:top w:val="single" w:sz="4" w:space="0" w:color="auto"/>
              <w:left w:val="single" w:sz="4" w:space="0" w:color="auto"/>
              <w:bottom w:val="single" w:sz="4" w:space="0" w:color="auto"/>
              <w:right w:val="single" w:sz="4" w:space="0" w:color="auto"/>
            </w:tcBorders>
            <w:hideMark/>
          </w:tcPr>
          <w:p w14:paraId="301FEBC9"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3A5570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8C6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167D0" w14:textId="77777777" w:rsidR="00C121BA" w:rsidRDefault="00C121BA">
            <w:pPr>
              <w:pStyle w:val="TAL"/>
              <w:rPr>
                <w:sz w:val="16"/>
              </w:rPr>
            </w:pPr>
            <w:r>
              <w:rPr>
                <w:sz w:val="16"/>
              </w:rPr>
              <w:t>R5-247936</w:t>
            </w:r>
          </w:p>
        </w:tc>
      </w:tr>
      <w:tr w:rsidR="00C121BA" w14:paraId="5D4555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14C40" w14:textId="77777777" w:rsidR="00C121BA" w:rsidRDefault="00C121BA">
            <w:pPr>
              <w:pStyle w:val="TAL"/>
              <w:rPr>
                <w:sz w:val="16"/>
              </w:rPr>
            </w:pPr>
            <w:r>
              <w:rPr>
                <w:sz w:val="16"/>
              </w:rPr>
              <w:t>R5-247430</w:t>
            </w:r>
          </w:p>
        </w:tc>
        <w:tc>
          <w:tcPr>
            <w:tcW w:w="0" w:type="auto"/>
            <w:tcBorders>
              <w:top w:val="single" w:sz="4" w:space="0" w:color="auto"/>
              <w:left w:val="single" w:sz="4" w:space="0" w:color="auto"/>
              <w:bottom w:val="single" w:sz="4" w:space="0" w:color="auto"/>
              <w:right w:val="single" w:sz="4" w:space="0" w:color="auto"/>
            </w:tcBorders>
            <w:hideMark/>
          </w:tcPr>
          <w:p w14:paraId="3116FBB5" w14:textId="77777777" w:rsidR="00C121BA" w:rsidRDefault="00C121BA">
            <w:pPr>
              <w:pStyle w:val="TAL"/>
              <w:rPr>
                <w:sz w:val="16"/>
              </w:rPr>
            </w:pPr>
            <w:r>
              <w:rPr>
                <w:sz w:val="16"/>
              </w:rPr>
              <w:t>Update to Annex F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59C31B0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F0D84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A6C60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0711DE" w14:textId="77777777" w:rsidR="00C121BA" w:rsidRDefault="00C121BA">
            <w:pPr>
              <w:pStyle w:val="TAL"/>
              <w:rPr>
                <w:sz w:val="16"/>
              </w:rPr>
            </w:pPr>
            <w:r>
              <w:rPr>
                <w:sz w:val="16"/>
              </w:rPr>
              <w:t>R5-247732</w:t>
            </w:r>
          </w:p>
        </w:tc>
      </w:tr>
      <w:tr w:rsidR="00C121BA" w14:paraId="66A433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DADBA8" w14:textId="77777777" w:rsidR="00C121BA" w:rsidRDefault="00C121BA">
            <w:pPr>
              <w:pStyle w:val="TAL"/>
              <w:rPr>
                <w:sz w:val="16"/>
              </w:rPr>
            </w:pPr>
            <w:r>
              <w:rPr>
                <w:sz w:val="16"/>
              </w:rPr>
              <w:t>R5-247431</w:t>
            </w:r>
          </w:p>
        </w:tc>
        <w:tc>
          <w:tcPr>
            <w:tcW w:w="0" w:type="auto"/>
            <w:tcBorders>
              <w:top w:val="single" w:sz="4" w:space="0" w:color="auto"/>
              <w:left w:val="single" w:sz="4" w:space="0" w:color="auto"/>
              <w:bottom w:val="single" w:sz="4" w:space="0" w:color="auto"/>
              <w:right w:val="single" w:sz="4" w:space="0" w:color="auto"/>
            </w:tcBorders>
            <w:hideMark/>
          </w:tcPr>
          <w:p w14:paraId="3229A322" w14:textId="77777777" w:rsidR="00C121BA" w:rsidRDefault="00C121BA">
            <w:pPr>
              <w:pStyle w:val="TAL"/>
              <w:rPr>
                <w:sz w:val="16"/>
              </w:rPr>
            </w:pPr>
            <w:r>
              <w:rPr>
                <w:sz w:val="16"/>
              </w:rPr>
              <w:t>Update to applicability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026426C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1129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A3D4D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96212" w14:textId="77777777" w:rsidR="00C121BA" w:rsidRDefault="00C121BA">
            <w:pPr>
              <w:pStyle w:val="TAL"/>
              <w:rPr>
                <w:sz w:val="16"/>
              </w:rPr>
            </w:pPr>
          </w:p>
        </w:tc>
      </w:tr>
      <w:tr w:rsidR="00C121BA" w14:paraId="406150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4CB2F2" w14:textId="77777777" w:rsidR="00C121BA" w:rsidRDefault="00C121BA">
            <w:pPr>
              <w:pStyle w:val="TAL"/>
              <w:rPr>
                <w:sz w:val="16"/>
              </w:rPr>
            </w:pPr>
            <w:r>
              <w:rPr>
                <w:sz w:val="16"/>
              </w:rPr>
              <w:t>R5-247432</w:t>
            </w:r>
          </w:p>
        </w:tc>
        <w:tc>
          <w:tcPr>
            <w:tcW w:w="0" w:type="auto"/>
            <w:tcBorders>
              <w:top w:val="single" w:sz="4" w:space="0" w:color="auto"/>
              <w:left w:val="single" w:sz="4" w:space="0" w:color="auto"/>
              <w:bottom w:val="single" w:sz="4" w:space="0" w:color="auto"/>
              <w:right w:val="single" w:sz="4" w:space="0" w:color="auto"/>
            </w:tcBorders>
            <w:hideMark/>
          </w:tcPr>
          <w:p w14:paraId="4D79C714" w14:textId="77777777" w:rsidR="00C121BA" w:rsidRDefault="00C121BA">
            <w:pPr>
              <w:pStyle w:val="TAL"/>
              <w:rPr>
                <w:sz w:val="16"/>
              </w:rPr>
            </w:pPr>
            <w:r>
              <w:rPr>
                <w:sz w:val="16"/>
              </w:rPr>
              <w:t>Update to 6.3E.3 to add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53D729F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1276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01188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777F3" w14:textId="77777777" w:rsidR="00C121BA" w:rsidRDefault="00C121BA">
            <w:pPr>
              <w:pStyle w:val="TAL"/>
              <w:rPr>
                <w:sz w:val="16"/>
              </w:rPr>
            </w:pPr>
          </w:p>
        </w:tc>
      </w:tr>
      <w:tr w:rsidR="00C121BA" w14:paraId="68FAB1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47D4D9" w14:textId="77777777" w:rsidR="00C121BA" w:rsidRDefault="00C121BA">
            <w:pPr>
              <w:pStyle w:val="TAL"/>
              <w:rPr>
                <w:sz w:val="16"/>
              </w:rPr>
            </w:pPr>
            <w:r>
              <w:rPr>
                <w:sz w:val="16"/>
              </w:rPr>
              <w:t>R5-247433</w:t>
            </w:r>
          </w:p>
        </w:tc>
        <w:tc>
          <w:tcPr>
            <w:tcW w:w="0" w:type="auto"/>
            <w:tcBorders>
              <w:top w:val="single" w:sz="4" w:space="0" w:color="auto"/>
              <w:left w:val="single" w:sz="4" w:space="0" w:color="auto"/>
              <w:bottom w:val="single" w:sz="4" w:space="0" w:color="auto"/>
              <w:right w:val="single" w:sz="4" w:space="0" w:color="auto"/>
            </w:tcBorders>
            <w:hideMark/>
          </w:tcPr>
          <w:p w14:paraId="0EBD891D" w14:textId="77777777" w:rsidR="00C121BA" w:rsidRDefault="00C121BA">
            <w:pPr>
              <w:pStyle w:val="TAL"/>
              <w:rPr>
                <w:sz w:val="16"/>
              </w:rPr>
            </w:pPr>
            <w:r>
              <w:rPr>
                <w:sz w:val="16"/>
              </w:rPr>
              <w:t>Update to 6.3E.4 to add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1841CFD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CE33D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A740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4A569" w14:textId="77777777" w:rsidR="00C121BA" w:rsidRDefault="00C121BA">
            <w:pPr>
              <w:pStyle w:val="TAL"/>
              <w:rPr>
                <w:sz w:val="16"/>
              </w:rPr>
            </w:pPr>
          </w:p>
        </w:tc>
      </w:tr>
      <w:tr w:rsidR="00C121BA" w14:paraId="07046B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6E7A5A" w14:textId="77777777" w:rsidR="00C121BA" w:rsidRDefault="00C121BA">
            <w:pPr>
              <w:pStyle w:val="TAL"/>
              <w:rPr>
                <w:sz w:val="16"/>
              </w:rPr>
            </w:pPr>
            <w:r>
              <w:rPr>
                <w:sz w:val="16"/>
              </w:rPr>
              <w:t>R5-247434</w:t>
            </w:r>
          </w:p>
        </w:tc>
        <w:tc>
          <w:tcPr>
            <w:tcW w:w="0" w:type="auto"/>
            <w:tcBorders>
              <w:top w:val="single" w:sz="4" w:space="0" w:color="auto"/>
              <w:left w:val="single" w:sz="4" w:space="0" w:color="auto"/>
              <w:bottom w:val="single" w:sz="4" w:space="0" w:color="auto"/>
              <w:right w:val="single" w:sz="4" w:space="0" w:color="auto"/>
            </w:tcBorders>
            <w:hideMark/>
          </w:tcPr>
          <w:p w14:paraId="4D58BEF0" w14:textId="77777777" w:rsidR="00C121BA" w:rsidRDefault="00C121BA">
            <w:pPr>
              <w:pStyle w:val="TAL"/>
              <w:rPr>
                <w:sz w:val="16"/>
              </w:rPr>
            </w:pPr>
            <w:r>
              <w:rPr>
                <w:sz w:val="16"/>
              </w:rPr>
              <w:t>Addition beam failure and link recovery TC 14.4.2.2</w:t>
            </w:r>
          </w:p>
        </w:tc>
        <w:tc>
          <w:tcPr>
            <w:tcW w:w="0" w:type="auto"/>
            <w:tcBorders>
              <w:top w:val="single" w:sz="4" w:space="0" w:color="auto"/>
              <w:left w:val="single" w:sz="4" w:space="0" w:color="auto"/>
              <w:bottom w:val="single" w:sz="4" w:space="0" w:color="auto"/>
              <w:right w:val="single" w:sz="4" w:space="0" w:color="auto"/>
            </w:tcBorders>
            <w:hideMark/>
          </w:tcPr>
          <w:p w14:paraId="60A1DAE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C58727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2D0EB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993147" w14:textId="77777777" w:rsidR="00C121BA" w:rsidRDefault="00C121BA">
            <w:pPr>
              <w:pStyle w:val="TAL"/>
              <w:rPr>
                <w:sz w:val="16"/>
              </w:rPr>
            </w:pPr>
            <w:r>
              <w:rPr>
                <w:sz w:val="16"/>
              </w:rPr>
              <w:t>R5-247880</w:t>
            </w:r>
          </w:p>
        </w:tc>
      </w:tr>
      <w:tr w:rsidR="00C121BA" w14:paraId="064380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A0C19F" w14:textId="77777777" w:rsidR="00C121BA" w:rsidRDefault="00C121BA">
            <w:pPr>
              <w:pStyle w:val="TAL"/>
              <w:rPr>
                <w:sz w:val="16"/>
              </w:rPr>
            </w:pPr>
            <w:r>
              <w:rPr>
                <w:sz w:val="16"/>
              </w:rPr>
              <w:t>R5-247435</w:t>
            </w:r>
          </w:p>
        </w:tc>
        <w:tc>
          <w:tcPr>
            <w:tcW w:w="0" w:type="auto"/>
            <w:tcBorders>
              <w:top w:val="single" w:sz="4" w:space="0" w:color="auto"/>
              <w:left w:val="single" w:sz="4" w:space="0" w:color="auto"/>
              <w:bottom w:val="single" w:sz="4" w:space="0" w:color="auto"/>
              <w:right w:val="single" w:sz="4" w:space="0" w:color="auto"/>
            </w:tcBorders>
            <w:hideMark/>
          </w:tcPr>
          <w:p w14:paraId="6530BFF5" w14:textId="77777777" w:rsidR="00C121BA" w:rsidRDefault="00C121BA">
            <w:pPr>
              <w:pStyle w:val="TAL"/>
              <w:rPr>
                <w:sz w:val="16"/>
              </w:rPr>
            </w:pPr>
            <w:r>
              <w:rPr>
                <w:sz w:val="16"/>
              </w:rPr>
              <w:t>Addition beam failure and link recovery TC 14.4.2.3</w:t>
            </w:r>
          </w:p>
        </w:tc>
        <w:tc>
          <w:tcPr>
            <w:tcW w:w="0" w:type="auto"/>
            <w:tcBorders>
              <w:top w:val="single" w:sz="4" w:space="0" w:color="auto"/>
              <w:left w:val="single" w:sz="4" w:space="0" w:color="auto"/>
              <w:bottom w:val="single" w:sz="4" w:space="0" w:color="auto"/>
              <w:right w:val="single" w:sz="4" w:space="0" w:color="auto"/>
            </w:tcBorders>
            <w:hideMark/>
          </w:tcPr>
          <w:p w14:paraId="1A4119F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E8E955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303D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63607" w14:textId="77777777" w:rsidR="00C121BA" w:rsidRDefault="00C121BA">
            <w:pPr>
              <w:pStyle w:val="TAL"/>
              <w:rPr>
                <w:sz w:val="16"/>
              </w:rPr>
            </w:pPr>
            <w:r>
              <w:rPr>
                <w:sz w:val="16"/>
              </w:rPr>
              <w:t>R5-247881</w:t>
            </w:r>
          </w:p>
        </w:tc>
      </w:tr>
      <w:tr w:rsidR="00C121BA" w14:paraId="4E7388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B35B5A" w14:textId="77777777" w:rsidR="00C121BA" w:rsidRDefault="00C121BA">
            <w:pPr>
              <w:pStyle w:val="TAL"/>
              <w:rPr>
                <w:sz w:val="16"/>
              </w:rPr>
            </w:pPr>
            <w:r>
              <w:rPr>
                <w:sz w:val="16"/>
              </w:rPr>
              <w:t>R5-247436</w:t>
            </w:r>
          </w:p>
        </w:tc>
        <w:tc>
          <w:tcPr>
            <w:tcW w:w="0" w:type="auto"/>
            <w:tcBorders>
              <w:top w:val="single" w:sz="4" w:space="0" w:color="auto"/>
              <w:left w:val="single" w:sz="4" w:space="0" w:color="auto"/>
              <w:bottom w:val="single" w:sz="4" w:space="0" w:color="auto"/>
              <w:right w:val="single" w:sz="4" w:space="0" w:color="auto"/>
            </w:tcBorders>
            <w:hideMark/>
          </w:tcPr>
          <w:p w14:paraId="09C466F6" w14:textId="77777777" w:rsidR="00C121BA" w:rsidRDefault="00C121BA">
            <w:pPr>
              <w:pStyle w:val="TAL"/>
              <w:rPr>
                <w:sz w:val="16"/>
              </w:rPr>
            </w:pPr>
            <w:r>
              <w:rPr>
                <w:sz w:val="16"/>
              </w:rPr>
              <w:t>Addition beam failure and link recovery TC 14.4.2.4</w:t>
            </w:r>
          </w:p>
        </w:tc>
        <w:tc>
          <w:tcPr>
            <w:tcW w:w="0" w:type="auto"/>
            <w:tcBorders>
              <w:top w:val="single" w:sz="4" w:space="0" w:color="auto"/>
              <w:left w:val="single" w:sz="4" w:space="0" w:color="auto"/>
              <w:bottom w:val="single" w:sz="4" w:space="0" w:color="auto"/>
              <w:right w:val="single" w:sz="4" w:space="0" w:color="auto"/>
            </w:tcBorders>
            <w:hideMark/>
          </w:tcPr>
          <w:p w14:paraId="4EAEA7F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D6F465E"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EB33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154E8E" w14:textId="77777777" w:rsidR="00C121BA" w:rsidRDefault="00C121BA">
            <w:pPr>
              <w:pStyle w:val="TAL"/>
              <w:rPr>
                <w:sz w:val="16"/>
              </w:rPr>
            </w:pPr>
            <w:r>
              <w:rPr>
                <w:sz w:val="16"/>
              </w:rPr>
              <w:t>R5-247945</w:t>
            </w:r>
          </w:p>
        </w:tc>
      </w:tr>
      <w:tr w:rsidR="00C121BA" w14:paraId="1CA1FB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37858F" w14:textId="77777777" w:rsidR="00C121BA" w:rsidRDefault="00C121BA">
            <w:pPr>
              <w:pStyle w:val="TAL"/>
              <w:rPr>
                <w:sz w:val="16"/>
              </w:rPr>
            </w:pPr>
            <w:r>
              <w:rPr>
                <w:sz w:val="16"/>
              </w:rPr>
              <w:t>R5-247437</w:t>
            </w:r>
          </w:p>
        </w:tc>
        <w:tc>
          <w:tcPr>
            <w:tcW w:w="0" w:type="auto"/>
            <w:tcBorders>
              <w:top w:val="single" w:sz="4" w:space="0" w:color="auto"/>
              <w:left w:val="single" w:sz="4" w:space="0" w:color="auto"/>
              <w:bottom w:val="single" w:sz="4" w:space="0" w:color="auto"/>
              <w:right w:val="single" w:sz="4" w:space="0" w:color="auto"/>
            </w:tcBorders>
            <w:hideMark/>
          </w:tcPr>
          <w:p w14:paraId="0A0B9E30" w14:textId="77777777" w:rsidR="00C121BA" w:rsidRDefault="00C121BA">
            <w:pPr>
              <w:pStyle w:val="TAL"/>
              <w:rPr>
                <w:sz w:val="16"/>
              </w:rPr>
            </w:pPr>
            <w:r>
              <w:rPr>
                <w:sz w:val="16"/>
              </w:rPr>
              <w:t>Correction to EN-DC FR2 event triggered reporting TCs 5.6.1.2, 5.6.1.4</w:t>
            </w:r>
          </w:p>
        </w:tc>
        <w:tc>
          <w:tcPr>
            <w:tcW w:w="0" w:type="auto"/>
            <w:tcBorders>
              <w:top w:val="single" w:sz="4" w:space="0" w:color="auto"/>
              <w:left w:val="single" w:sz="4" w:space="0" w:color="auto"/>
              <w:bottom w:val="single" w:sz="4" w:space="0" w:color="auto"/>
              <w:right w:val="single" w:sz="4" w:space="0" w:color="auto"/>
            </w:tcBorders>
            <w:hideMark/>
          </w:tcPr>
          <w:p w14:paraId="7AC045B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D406D9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B9963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4C40D" w14:textId="77777777" w:rsidR="00C121BA" w:rsidRDefault="00C121BA">
            <w:pPr>
              <w:pStyle w:val="TAL"/>
              <w:rPr>
                <w:sz w:val="16"/>
              </w:rPr>
            </w:pPr>
          </w:p>
        </w:tc>
      </w:tr>
      <w:tr w:rsidR="00C121BA" w14:paraId="6CFE06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2D6F4D" w14:textId="77777777" w:rsidR="00C121BA" w:rsidRDefault="00C121BA">
            <w:pPr>
              <w:pStyle w:val="TAL"/>
              <w:rPr>
                <w:sz w:val="16"/>
              </w:rPr>
            </w:pPr>
            <w:r>
              <w:rPr>
                <w:sz w:val="16"/>
              </w:rPr>
              <w:t>R5-247438</w:t>
            </w:r>
          </w:p>
        </w:tc>
        <w:tc>
          <w:tcPr>
            <w:tcW w:w="0" w:type="auto"/>
            <w:tcBorders>
              <w:top w:val="single" w:sz="4" w:space="0" w:color="auto"/>
              <w:left w:val="single" w:sz="4" w:space="0" w:color="auto"/>
              <w:bottom w:val="single" w:sz="4" w:space="0" w:color="auto"/>
              <w:right w:val="single" w:sz="4" w:space="0" w:color="auto"/>
            </w:tcBorders>
            <w:hideMark/>
          </w:tcPr>
          <w:p w14:paraId="231385D0" w14:textId="77777777" w:rsidR="00C121BA" w:rsidRDefault="00C121BA">
            <w:pPr>
              <w:pStyle w:val="TAL"/>
              <w:rPr>
                <w:sz w:val="16"/>
              </w:rPr>
            </w:pPr>
            <w:r>
              <w:rPr>
                <w:sz w:val="16"/>
              </w:rPr>
              <w:t>Correction to EN-DC FR2 Inter-frequency measurements TCs 5.6.2.2 and 5.6.2.4</w:t>
            </w:r>
          </w:p>
        </w:tc>
        <w:tc>
          <w:tcPr>
            <w:tcW w:w="0" w:type="auto"/>
            <w:tcBorders>
              <w:top w:val="single" w:sz="4" w:space="0" w:color="auto"/>
              <w:left w:val="single" w:sz="4" w:space="0" w:color="auto"/>
              <w:bottom w:val="single" w:sz="4" w:space="0" w:color="auto"/>
              <w:right w:val="single" w:sz="4" w:space="0" w:color="auto"/>
            </w:tcBorders>
            <w:hideMark/>
          </w:tcPr>
          <w:p w14:paraId="3F012FD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B9421B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DD690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40B31" w14:textId="77777777" w:rsidR="00C121BA" w:rsidRDefault="00C121BA">
            <w:pPr>
              <w:pStyle w:val="TAL"/>
              <w:rPr>
                <w:sz w:val="16"/>
              </w:rPr>
            </w:pPr>
            <w:r>
              <w:rPr>
                <w:sz w:val="16"/>
              </w:rPr>
              <w:t>R5-247813</w:t>
            </w:r>
          </w:p>
        </w:tc>
      </w:tr>
      <w:tr w:rsidR="00C121BA" w14:paraId="35A1DB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58DD69" w14:textId="77777777" w:rsidR="00C121BA" w:rsidRDefault="00C121BA">
            <w:pPr>
              <w:pStyle w:val="TAL"/>
              <w:rPr>
                <w:sz w:val="16"/>
              </w:rPr>
            </w:pPr>
            <w:r>
              <w:rPr>
                <w:sz w:val="16"/>
              </w:rPr>
              <w:t>R5-247439</w:t>
            </w:r>
          </w:p>
        </w:tc>
        <w:tc>
          <w:tcPr>
            <w:tcW w:w="0" w:type="auto"/>
            <w:tcBorders>
              <w:top w:val="single" w:sz="4" w:space="0" w:color="auto"/>
              <w:left w:val="single" w:sz="4" w:space="0" w:color="auto"/>
              <w:bottom w:val="single" w:sz="4" w:space="0" w:color="auto"/>
              <w:right w:val="single" w:sz="4" w:space="0" w:color="auto"/>
            </w:tcBorders>
            <w:hideMark/>
          </w:tcPr>
          <w:p w14:paraId="343302A7" w14:textId="77777777" w:rsidR="00C121BA" w:rsidRDefault="00C121BA">
            <w:pPr>
              <w:pStyle w:val="TAL"/>
              <w:rPr>
                <w:sz w:val="16"/>
              </w:rPr>
            </w:pPr>
            <w:r>
              <w:rPr>
                <w:sz w:val="16"/>
              </w:rPr>
              <w:t>Correction to FR2 SS-RSRP measurement accuracy TCs 5.7.1.1, 7.7.1.1</w:t>
            </w:r>
          </w:p>
        </w:tc>
        <w:tc>
          <w:tcPr>
            <w:tcW w:w="0" w:type="auto"/>
            <w:tcBorders>
              <w:top w:val="single" w:sz="4" w:space="0" w:color="auto"/>
              <w:left w:val="single" w:sz="4" w:space="0" w:color="auto"/>
              <w:bottom w:val="single" w:sz="4" w:space="0" w:color="auto"/>
              <w:right w:val="single" w:sz="4" w:space="0" w:color="auto"/>
            </w:tcBorders>
            <w:hideMark/>
          </w:tcPr>
          <w:p w14:paraId="23F97DA9"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55690B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4F9970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243214" w14:textId="77777777" w:rsidR="00C121BA" w:rsidRDefault="00C121BA">
            <w:pPr>
              <w:pStyle w:val="TAL"/>
              <w:rPr>
                <w:sz w:val="16"/>
              </w:rPr>
            </w:pPr>
          </w:p>
        </w:tc>
      </w:tr>
      <w:tr w:rsidR="00C121BA" w14:paraId="308D02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78D861" w14:textId="77777777" w:rsidR="00C121BA" w:rsidRDefault="00C121BA">
            <w:pPr>
              <w:pStyle w:val="TAL"/>
              <w:rPr>
                <w:sz w:val="16"/>
              </w:rPr>
            </w:pPr>
            <w:r>
              <w:rPr>
                <w:sz w:val="16"/>
              </w:rPr>
              <w:t>R5-247440</w:t>
            </w:r>
          </w:p>
        </w:tc>
        <w:tc>
          <w:tcPr>
            <w:tcW w:w="0" w:type="auto"/>
            <w:tcBorders>
              <w:top w:val="single" w:sz="4" w:space="0" w:color="auto"/>
              <w:left w:val="single" w:sz="4" w:space="0" w:color="auto"/>
              <w:bottom w:val="single" w:sz="4" w:space="0" w:color="auto"/>
              <w:right w:val="single" w:sz="4" w:space="0" w:color="auto"/>
            </w:tcBorders>
            <w:hideMark/>
          </w:tcPr>
          <w:p w14:paraId="4011C37A" w14:textId="77777777" w:rsidR="00C121BA" w:rsidRDefault="00C121BA">
            <w:pPr>
              <w:pStyle w:val="TAL"/>
              <w:rPr>
                <w:sz w:val="16"/>
              </w:rPr>
            </w:pPr>
            <w:r>
              <w:rPr>
                <w:sz w:val="16"/>
              </w:rPr>
              <w:t>Correction to E-UTRA event-triggered reporting of a NR FR2 neighbour cell TC 8.4.2.5</w:t>
            </w:r>
          </w:p>
        </w:tc>
        <w:tc>
          <w:tcPr>
            <w:tcW w:w="0" w:type="auto"/>
            <w:tcBorders>
              <w:top w:val="single" w:sz="4" w:space="0" w:color="auto"/>
              <w:left w:val="single" w:sz="4" w:space="0" w:color="auto"/>
              <w:bottom w:val="single" w:sz="4" w:space="0" w:color="auto"/>
              <w:right w:val="single" w:sz="4" w:space="0" w:color="auto"/>
            </w:tcBorders>
            <w:hideMark/>
          </w:tcPr>
          <w:p w14:paraId="0484E8A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9DF080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43731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A434DE" w14:textId="77777777" w:rsidR="00C121BA" w:rsidRDefault="00C121BA">
            <w:pPr>
              <w:pStyle w:val="TAL"/>
              <w:rPr>
                <w:sz w:val="16"/>
              </w:rPr>
            </w:pPr>
          </w:p>
        </w:tc>
      </w:tr>
      <w:tr w:rsidR="00C121BA" w14:paraId="5405EC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B6864F" w14:textId="77777777" w:rsidR="00C121BA" w:rsidRDefault="00C121BA">
            <w:pPr>
              <w:pStyle w:val="TAL"/>
              <w:rPr>
                <w:sz w:val="16"/>
              </w:rPr>
            </w:pPr>
            <w:r>
              <w:rPr>
                <w:sz w:val="16"/>
              </w:rPr>
              <w:t>R5-247441</w:t>
            </w:r>
          </w:p>
        </w:tc>
        <w:tc>
          <w:tcPr>
            <w:tcW w:w="0" w:type="auto"/>
            <w:tcBorders>
              <w:top w:val="single" w:sz="4" w:space="0" w:color="auto"/>
              <w:left w:val="single" w:sz="4" w:space="0" w:color="auto"/>
              <w:bottom w:val="single" w:sz="4" w:space="0" w:color="auto"/>
              <w:right w:val="single" w:sz="4" w:space="0" w:color="auto"/>
            </w:tcBorders>
            <w:hideMark/>
          </w:tcPr>
          <w:p w14:paraId="714B455C" w14:textId="77777777" w:rsidR="00C121BA" w:rsidRDefault="00C121BA">
            <w:pPr>
              <w:pStyle w:val="TAL"/>
              <w:rPr>
                <w:sz w:val="16"/>
              </w:rPr>
            </w:pPr>
            <w:r>
              <w:rPr>
                <w:sz w:val="16"/>
              </w:rPr>
              <w:t>Update to applicability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6FB0D14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58AE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C5FF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9B0B1C" w14:textId="77777777" w:rsidR="00C121BA" w:rsidRDefault="00C121BA">
            <w:pPr>
              <w:pStyle w:val="TAL"/>
              <w:rPr>
                <w:sz w:val="16"/>
              </w:rPr>
            </w:pPr>
          </w:p>
        </w:tc>
      </w:tr>
      <w:tr w:rsidR="00C121BA" w14:paraId="6BDD974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4C7888" w14:textId="77777777" w:rsidR="00C121BA" w:rsidRDefault="00C121BA">
            <w:pPr>
              <w:pStyle w:val="TAL"/>
              <w:rPr>
                <w:sz w:val="16"/>
              </w:rPr>
            </w:pPr>
            <w:r>
              <w:rPr>
                <w:sz w:val="16"/>
              </w:rPr>
              <w:t>R5-247442</w:t>
            </w:r>
          </w:p>
        </w:tc>
        <w:tc>
          <w:tcPr>
            <w:tcW w:w="0" w:type="auto"/>
            <w:tcBorders>
              <w:top w:val="single" w:sz="4" w:space="0" w:color="auto"/>
              <w:left w:val="single" w:sz="4" w:space="0" w:color="auto"/>
              <w:bottom w:val="single" w:sz="4" w:space="0" w:color="auto"/>
              <w:right w:val="single" w:sz="4" w:space="0" w:color="auto"/>
            </w:tcBorders>
            <w:hideMark/>
          </w:tcPr>
          <w:p w14:paraId="4AB8A5D7" w14:textId="77777777" w:rsidR="00C121BA" w:rsidRDefault="00C121BA">
            <w:pPr>
              <w:pStyle w:val="TAL"/>
              <w:rPr>
                <w:sz w:val="16"/>
              </w:rPr>
            </w:pPr>
            <w:r>
              <w:rPr>
                <w:sz w:val="16"/>
              </w:rPr>
              <w:t xml:space="preserve">Correction to NR FR1 </w:t>
            </w:r>
            <w:proofErr w:type="spellStart"/>
            <w:r>
              <w:rPr>
                <w:sz w:val="16"/>
              </w:rPr>
              <w:t>RedCap</w:t>
            </w:r>
            <w:proofErr w:type="spellEnd"/>
            <w:r>
              <w:rPr>
                <w:sz w:val="16"/>
              </w:rPr>
              <w:t xml:space="preserve"> Cell reselection TC 16.1.1.2</w:t>
            </w:r>
          </w:p>
        </w:tc>
        <w:tc>
          <w:tcPr>
            <w:tcW w:w="0" w:type="auto"/>
            <w:tcBorders>
              <w:top w:val="single" w:sz="4" w:space="0" w:color="auto"/>
              <w:left w:val="single" w:sz="4" w:space="0" w:color="auto"/>
              <w:bottom w:val="single" w:sz="4" w:space="0" w:color="auto"/>
              <w:right w:val="single" w:sz="4" w:space="0" w:color="auto"/>
            </w:tcBorders>
            <w:hideMark/>
          </w:tcPr>
          <w:p w14:paraId="28BEF7E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13A599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C31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4A48F3" w14:textId="77777777" w:rsidR="00C121BA" w:rsidRDefault="00C121BA">
            <w:pPr>
              <w:pStyle w:val="TAL"/>
              <w:rPr>
                <w:sz w:val="16"/>
              </w:rPr>
            </w:pPr>
          </w:p>
        </w:tc>
      </w:tr>
      <w:tr w:rsidR="00C121BA" w14:paraId="0B3764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014228" w14:textId="77777777" w:rsidR="00C121BA" w:rsidRDefault="00C121BA">
            <w:pPr>
              <w:pStyle w:val="TAL"/>
              <w:rPr>
                <w:sz w:val="16"/>
              </w:rPr>
            </w:pPr>
            <w:r>
              <w:rPr>
                <w:sz w:val="16"/>
              </w:rPr>
              <w:t>R5-247443</w:t>
            </w:r>
          </w:p>
        </w:tc>
        <w:tc>
          <w:tcPr>
            <w:tcW w:w="0" w:type="auto"/>
            <w:tcBorders>
              <w:top w:val="single" w:sz="4" w:space="0" w:color="auto"/>
              <w:left w:val="single" w:sz="4" w:space="0" w:color="auto"/>
              <w:bottom w:val="single" w:sz="4" w:space="0" w:color="auto"/>
              <w:right w:val="single" w:sz="4" w:space="0" w:color="auto"/>
            </w:tcBorders>
            <w:hideMark/>
          </w:tcPr>
          <w:p w14:paraId="5E53B765" w14:textId="77777777" w:rsidR="00C121BA" w:rsidRDefault="00C121BA">
            <w:pPr>
              <w:pStyle w:val="TAL"/>
              <w:rPr>
                <w:sz w:val="16"/>
              </w:rPr>
            </w:pPr>
            <w:r>
              <w:rPr>
                <w:sz w:val="16"/>
              </w:rPr>
              <w:t xml:space="preserve">Update to </w:t>
            </w:r>
            <w:proofErr w:type="spellStart"/>
            <w:r>
              <w:rPr>
                <w:sz w:val="16"/>
              </w:rPr>
              <w:t>editors</w:t>
            </w:r>
            <w:proofErr w:type="spellEnd"/>
            <w:r>
              <w:rPr>
                <w:sz w:val="16"/>
              </w:rPr>
              <w:t xml:space="preserve"> note and clause content for multiple Tx test cases</w:t>
            </w:r>
          </w:p>
        </w:tc>
        <w:tc>
          <w:tcPr>
            <w:tcW w:w="0" w:type="auto"/>
            <w:tcBorders>
              <w:top w:val="single" w:sz="4" w:space="0" w:color="auto"/>
              <w:left w:val="single" w:sz="4" w:space="0" w:color="auto"/>
              <w:bottom w:val="single" w:sz="4" w:space="0" w:color="auto"/>
              <w:right w:val="single" w:sz="4" w:space="0" w:color="auto"/>
            </w:tcBorders>
            <w:hideMark/>
          </w:tcPr>
          <w:p w14:paraId="4CAF86BE"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04D0F3D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6C67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86A6A" w14:textId="77777777" w:rsidR="00C121BA" w:rsidRDefault="00C121BA">
            <w:pPr>
              <w:pStyle w:val="TAL"/>
              <w:rPr>
                <w:sz w:val="16"/>
              </w:rPr>
            </w:pPr>
            <w:r>
              <w:rPr>
                <w:sz w:val="16"/>
              </w:rPr>
              <w:t>R5-247773</w:t>
            </w:r>
          </w:p>
        </w:tc>
      </w:tr>
      <w:tr w:rsidR="00C121BA" w14:paraId="09A96D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1C8C11" w14:textId="77777777" w:rsidR="00C121BA" w:rsidRDefault="00C121BA">
            <w:pPr>
              <w:pStyle w:val="TAL"/>
              <w:rPr>
                <w:sz w:val="16"/>
              </w:rPr>
            </w:pPr>
            <w:r>
              <w:rPr>
                <w:sz w:val="16"/>
              </w:rPr>
              <w:t>R5-247444</w:t>
            </w:r>
          </w:p>
        </w:tc>
        <w:tc>
          <w:tcPr>
            <w:tcW w:w="0" w:type="auto"/>
            <w:tcBorders>
              <w:top w:val="single" w:sz="4" w:space="0" w:color="auto"/>
              <w:left w:val="single" w:sz="4" w:space="0" w:color="auto"/>
              <w:bottom w:val="single" w:sz="4" w:space="0" w:color="auto"/>
              <w:right w:val="single" w:sz="4" w:space="0" w:color="auto"/>
            </w:tcBorders>
            <w:hideMark/>
          </w:tcPr>
          <w:p w14:paraId="4D36539F" w14:textId="77777777" w:rsidR="00C121BA" w:rsidRDefault="00C121BA">
            <w:pPr>
              <w:pStyle w:val="TAL"/>
              <w:rPr>
                <w:sz w:val="16"/>
              </w:rPr>
            </w:pPr>
            <w:r>
              <w:rPr>
                <w:sz w:val="16"/>
              </w:rPr>
              <w:t>Annex F update including TT analysis for NR-NTN BFR test cases</w:t>
            </w:r>
          </w:p>
        </w:tc>
        <w:tc>
          <w:tcPr>
            <w:tcW w:w="0" w:type="auto"/>
            <w:tcBorders>
              <w:top w:val="single" w:sz="4" w:space="0" w:color="auto"/>
              <w:left w:val="single" w:sz="4" w:space="0" w:color="auto"/>
              <w:bottom w:val="single" w:sz="4" w:space="0" w:color="auto"/>
              <w:right w:val="single" w:sz="4" w:space="0" w:color="auto"/>
            </w:tcBorders>
            <w:hideMark/>
          </w:tcPr>
          <w:p w14:paraId="3832E6B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3CA8A5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29455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583AE" w14:textId="77777777" w:rsidR="00C121BA" w:rsidRDefault="00C121BA">
            <w:pPr>
              <w:pStyle w:val="TAL"/>
              <w:rPr>
                <w:sz w:val="16"/>
              </w:rPr>
            </w:pPr>
            <w:r>
              <w:rPr>
                <w:sz w:val="16"/>
              </w:rPr>
              <w:t>R5-247882</w:t>
            </w:r>
          </w:p>
        </w:tc>
      </w:tr>
      <w:tr w:rsidR="00C121BA" w14:paraId="36715A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E31EEF" w14:textId="77777777" w:rsidR="00C121BA" w:rsidRDefault="00C121BA">
            <w:pPr>
              <w:pStyle w:val="TAL"/>
              <w:rPr>
                <w:sz w:val="16"/>
              </w:rPr>
            </w:pPr>
            <w:r>
              <w:rPr>
                <w:sz w:val="16"/>
              </w:rPr>
              <w:t>R5-247445</w:t>
            </w:r>
          </w:p>
        </w:tc>
        <w:tc>
          <w:tcPr>
            <w:tcW w:w="0" w:type="auto"/>
            <w:tcBorders>
              <w:top w:val="single" w:sz="4" w:space="0" w:color="auto"/>
              <w:left w:val="single" w:sz="4" w:space="0" w:color="auto"/>
              <w:bottom w:val="single" w:sz="4" w:space="0" w:color="auto"/>
              <w:right w:val="single" w:sz="4" w:space="0" w:color="auto"/>
            </w:tcBorders>
            <w:hideMark/>
          </w:tcPr>
          <w:p w14:paraId="7B2690A9" w14:textId="77777777" w:rsidR="00C121BA" w:rsidRDefault="00C121BA">
            <w:pPr>
              <w:pStyle w:val="TAL"/>
              <w:rPr>
                <w:sz w:val="16"/>
              </w:rPr>
            </w:pPr>
            <w:r>
              <w:rPr>
                <w:sz w:val="16"/>
              </w:rPr>
              <w:t>Editorial Correction to 6.2B.1.4D.x title and reference clauses</w:t>
            </w:r>
          </w:p>
        </w:tc>
        <w:tc>
          <w:tcPr>
            <w:tcW w:w="0" w:type="auto"/>
            <w:tcBorders>
              <w:top w:val="single" w:sz="4" w:space="0" w:color="auto"/>
              <w:left w:val="single" w:sz="4" w:space="0" w:color="auto"/>
              <w:bottom w:val="single" w:sz="4" w:space="0" w:color="auto"/>
              <w:right w:val="single" w:sz="4" w:space="0" w:color="auto"/>
            </w:tcBorders>
            <w:hideMark/>
          </w:tcPr>
          <w:p w14:paraId="11889B6F"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40BFA4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169EA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1A344" w14:textId="77777777" w:rsidR="00C121BA" w:rsidRDefault="00C121BA">
            <w:pPr>
              <w:pStyle w:val="TAL"/>
              <w:rPr>
                <w:sz w:val="16"/>
              </w:rPr>
            </w:pPr>
          </w:p>
        </w:tc>
      </w:tr>
      <w:tr w:rsidR="00C121BA" w14:paraId="1FE366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B4F796" w14:textId="77777777" w:rsidR="00C121BA" w:rsidRDefault="00C121BA">
            <w:pPr>
              <w:pStyle w:val="TAL"/>
              <w:rPr>
                <w:sz w:val="16"/>
              </w:rPr>
            </w:pPr>
            <w:r>
              <w:rPr>
                <w:sz w:val="16"/>
              </w:rPr>
              <w:t>R5-247446</w:t>
            </w:r>
          </w:p>
        </w:tc>
        <w:tc>
          <w:tcPr>
            <w:tcW w:w="0" w:type="auto"/>
            <w:tcBorders>
              <w:top w:val="single" w:sz="4" w:space="0" w:color="auto"/>
              <w:left w:val="single" w:sz="4" w:space="0" w:color="auto"/>
              <w:bottom w:val="single" w:sz="4" w:space="0" w:color="auto"/>
              <w:right w:val="single" w:sz="4" w:space="0" w:color="auto"/>
            </w:tcBorders>
            <w:hideMark/>
          </w:tcPr>
          <w:p w14:paraId="7A8B0729" w14:textId="77777777" w:rsidR="00C121BA" w:rsidRDefault="00C121BA">
            <w:pPr>
              <w:pStyle w:val="TAL"/>
              <w:rPr>
                <w:sz w:val="16"/>
              </w:rPr>
            </w:pPr>
            <w:r>
              <w:rPr>
                <w:sz w:val="16"/>
              </w:rPr>
              <w:t>WP UE Conformance - Enhanced NR support for high speed train scenario in frequency range 2 (FR2)</w:t>
            </w:r>
          </w:p>
        </w:tc>
        <w:tc>
          <w:tcPr>
            <w:tcW w:w="0" w:type="auto"/>
            <w:tcBorders>
              <w:top w:val="single" w:sz="4" w:space="0" w:color="auto"/>
              <w:left w:val="single" w:sz="4" w:space="0" w:color="auto"/>
              <w:bottom w:val="single" w:sz="4" w:space="0" w:color="auto"/>
              <w:right w:val="single" w:sz="4" w:space="0" w:color="auto"/>
            </w:tcBorders>
            <w:hideMark/>
          </w:tcPr>
          <w:p w14:paraId="429EAFA6" w14:textId="77777777" w:rsidR="00C121BA" w:rsidRDefault="00C121B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CC5419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72AA0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1BCC3" w14:textId="77777777" w:rsidR="00C121BA" w:rsidRDefault="00C121BA">
            <w:pPr>
              <w:pStyle w:val="TAL"/>
              <w:rPr>
                <w:sz w:val="16"/>
              </w:rPr>
            </w:pPr>
          </w:p>
        </w:tc>
      </w:tr>
      <w:tr w:rsidR="00C121BA" w14:paraId="612AD3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D09E14" w14:textId="77777777" w:rsidR="00C121BA" w:rsidRDefault="00C121BA">
            <w:pPr>
              <w:pStyle w:val="TAL"/>
              <w:rPr>
                <w:sz w:val="16"/>
              </w:rPr>
            </w:pPr>
            <w:r>
              <w:rPr>
                <w:sz w:val="16"/>
              </w:rPr>
              <w:t>R5-247447</w:t>
            </w:r>
          </w:p>
        </w:tc>
        <w:tc>
          <w:tcPr>
            <w:tcW w:w="0" w:type="auto"/>
            <w:tcBorders>
              <w:top w:val="single" w:sz="4" w:space="0" w:color="auto"/>
              <w:left w:val="single" w:sz="4" w:space="0" w:color="auto"/>
              <w:bottom w:val="single" w:sz="4" w:space="0" w:color="auto"/>
              <w:right w:val="single" w:sz="4" w:space="0" w:color="auto"/>
            </w:tcBorders>
            <w:hideMark/>
          </w:tcPr>
          <w:p w14:paraId="6B4D4CAA" w14:textId="77777777" w:rsidR="00C121BA" w:rsidRDefault="00C121BA">
            <w:pPr>
              <w:pStyle w:val="TAL"/>
              <w:rPr>
                <w:sz w:val="16"/>
              </w:rPr>
            </w:pPr>
            <w:r>
              <w:rPr>
                <w:sz w:val="16"/>
              </w:rPr>
              <w:t>SR UE Conformance - Enhanced NR support for high speed train scenario in frequency range 2 (FR2)</w:t>
            </w:r>
          </w:p>
        </w:tc>
        <w:tc>
          <w:tcPr>
            <w:tcW w:w="0" w:type="auto"/>
            <w:tcBorders>
              <w:top w:val="single" w:sz="4" w:space="0" w:color="auto"/>
              <w:left w:val="single" w:sz="4" w:space="0" w:color="auto"/>
              <w:bottom w:val="single" w:sz="4" w:space="0" w:color="auto"/>
              <w:right w:val="single" w:sz="4" w:space="0" w:color="auto"/>
            </w:tcBorders>
            <w:hideMark/>
          </w:tcPr>
          <w:p w14:paraId="0F830913" w14:textId="77777777" w:rsidR="00C121BA" w:rsidRDefault="00C121B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0FFE65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3523B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A7606B" w14:textId="77777777" w:rsidR="00C121BA" w:rsidRDefault="00C121BA">
            <w:pPr>
              <w:pStyle w:val="TAL"/>
              <w:rPr>
                <w:sz w:val="16"/>
              </w:rPr>
            </w:pPr>
          </w:p>
        </w:tc>
      </w:tr>
      <w:tr w:rsidR="00C121BA" w14:paraId="53C9D4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F7D535" w14:textId="77777777" w:rsidR="00C121BA" w:rsidRDefault="00C121BA">
            <w:pPr>
              <w:pStyle w:val="TAL"/>
              <w:rPr>
                <w:sz w:val="16"/>
              </w:rPr>
            </w:pPr>
            <w:r>
              <w:rPr>
                <w:sz w:val="16"/>
              </w:rPr>
              <w:t>R5-247448</w:t>
            </w:r>
          </w:p>
        </w:tc>
        <w:tc>
          <w:tcPr>
            <w:tcW w:w="0" w:type="auto"/>
            <w:tcBorders>
              <w:top w:val="single" w:sz="4" w:space="0" w:color="auto"/>
              <w:left w:val="single" w:sz="4" w:space="0" w:color="auto"/>
              <w:bottom w:val="single" w:sz="4" w:space="0" w:color="auto"/>
              <w:right w:val="single" w:sz="4" w:space="0" w:color="auto"/>
            </w:tcBorders>
            <w:hideMark/>
          </w:tcPr>
          <w:p w14:paraId="38BB359C" w14:textId="77777777" w:rsidR="00C121BA" w:rsidRDefault="00C121BA">
            <w:pPr>
              <w:pStyle w:val="TAL"/>
              <w:rPr>
                <w:sz w:val="16"/>
              </w:rPr>
            </w:pPr>
            <w:r>
              <w:rPr>
                <w:sz w:val="16"/>
              </w:rPr>
              <w:t>WP UE Conformance - NR MIMO Evolution for Downlink and Uplink</w:t>
            </w:r>
          </w:p>
        </w:tc>
        <w:tc>
          <w:tcPr>
            <w:tcW w:w="0" w:type="auto"/>
            <w:tcBorders>
              <w:top w:val="single" w:sz="4" w:space="0" w:color="auto"/>
              <w:left w:val="single" w:sz="4" w:space="0" w:color="auto"/>
              <w:bottom w:val="single" w:sz="4" w:space="0" w:color="auto"/>
              <w:right w:val="single" w:sz="4" w:space="0" w:color="auto"/>
            </w:tcBorders>
            <w:hideMark/>
          </w:tcPr>
          <w:p w14:paraId="010475F8" w14:textId="77777777" w:rsidR="00C121BA" w:rsidRDefault="00C121BA">
            <w:pPr>
              <w:pStyle w:val="TAL"/>
              <w:rPr>
                <w:sz w:val="16"/>
              </w:rPr>
            </w:pPr>
            <w:r>
              <w:rPr>
                <w:sz w:val="16"/>
              </w:rPr>
              <w:t>Samsung, Huawei, China Telecom</w:t>
            </w:r>
          </w:p>
        </w:tc>
        <w:tc>
          <w:tcPr>
            <w:tcW w:w="0" w:type="auto"/>
            <w:tcBorders>
              <w:top w:val="single" w:sz="4" w:space="0" w:color="auto"/>
              <w:left w:val="single" w:sz="4" w:space="0" w:color="auto"/>
              <w:bottom w:val="single" w:sz="4" w:space="0" w:color="auto"/>
              <w:right w:val="single" w:sz="4" w:space="0" w:color="auto"/>
            </w:tcBorders>
            <w:hideMark/>
          </w:tcPr>
          <w:p w14:paraId="232E6BD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EBA1D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ABD9A8" w14:textId="77777777" w:rsidR="00C121BA" w:rsidRDefault="00C121BA">
            <w:pPr>
              <w:pStyle w:val="TAL"/>
              <w:rPr>
                <w:sz w:val="16"/>
              </w:rPr>
            </w:pPr>
          </w:p>
        </w:tc>
      </w:tr>
      <w:tr w:rsidR="00C121BA" w14:paraId="1C652E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E8387E" w14:textId="77777777" w:rsidR="00C121BA" w:rsidRDefault="00C121BA">
            <w:pPr>
              <w:pStyle w:val="TAL"/>
              <w:rPr>
                <w:sz w:val="16"/>
              </w:rPr>
            </w:pPr>
            <w:r>
              <w:rPr>
                <w:sz w:val="16"/>
              </w:rPr>
              <w:t>R5-247449</w:t>
            </w:r>
          </w:p>
        </w:tc>
        <w:tc>
          <w:tcPr>
            <w:tcW w:w="0" w:type="auto"/>
            <w:tcBorders>
              <w:top w:val="single" w:sz="4" w:space="0" w:color="auto"/>
              <w:left w:val="single" w:sz="4" w:space="0" w:color="auto"/>
              <w:bottom w:val="single" w:sz="4" w:space="0" w:color="auto"/>
              <w:right w:val="single" w:sz="4" w:space="0" w:color="auto"/>
            </w:tcBorders>
            <w:hideMark/>
          </w:tcPr>
          <w:p w14:paraId="67CBDEC9" w14:textId="77777777" w:rsidR="00C121BA" w:rsidRDefault="00C121BA">
            <w:pPr>
              <w:pStyle w:val="TAL"/>
              <w:rPr>
                <w:sz w:val="16"/>
              </w:rPr>
            </w:pPr>
            <w:r>
              <w:rPr>
                <w:sz w:val="16"/>
              </w:rPr>
              <w:t>SR UE Conformance - NR MIMO Evolution for Downlink and Uplink</w:t>
            </w:r>
          </w:p>
        </w:tc>
        <w:tc>
          <w:tcPr>
            <w:tcW w:w="0" w:type="auto"/>
            <w:tcBorders>
              <w:top w:val="single" w:sz="4" w:space="0" w:color="auto"/>
              <w:left w:val="single" w:sz="4" w:space="0" w:color="auto"/>
              <w:bottom w:val="single" w:sz="4" w:space="0" w:color="auto"/>
              <w:right w:val="single" w:sz="4" w:space="0" w:color="auto"/>
            </w:tcBorders>
            <w:hideMark/>
          </w:tcPr>
          <w:p w14:paraId="132EBAE3" w14:textId="77777777" w:rsidR="00C121BA" w:rsidRDefault="00C121BA">
            <w:pPr>
              <w:pStyle w:val="TAL"/>
              <w:rPr>
                <w:sz w:val="16"/>
              </w:rPr>
            </w:pPr>
            <w:r>
              <w:rPr>
                <w:sz w:val="16"/>
              </w:rPr>
              <w:t>Samsung, Huawei, China Telecom</w:t>
            </w:r>
          </w:p>
        </w:tc>
        <w:tc>
          <w:tcPr>
            <w:tcW w:w="0" w:type="auto"/>
            <w:tcBorders>
              <w:top w:val="single" w:sz="4" w:space="0" w:color="auto"/>
              <w:left w:val="single" w:sz="4" w:space="0" w:color="auto"/>
              <w:bottom w:val="single" w:sz="4" w:space="0" w:color="auto"/>
              <w:right w:val="single" w:sz="4" w:space="0" w:color="auto"/>
            </w:tcBorders>
            <w:hideMark/>
          </w:tcPr>
          <w:p w14:paraId="02C44AB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7232E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8AB02" w14:textId="77777777" w:rsidR="00C121BA" w:rsidRDefault="00C121BA">
            <w:pPr>
              <w:pStyle w:val="TAL"/>
              <w:rPr>
                <w:sz w:val="16"/>
              </w:rPr>
            </w:pPr>
          </w:p>
        </w:tc>
      </w:tr>
      <w:tr w:rsidR="00C121BA" w14:paraId="11DC12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AF8570" w14:textId="77777777" w:rsidR="00C121BA" w:rsidRDefault="00C121BA">
            <w:pPr>
              <w:pStyle w:val="TAL"/>
              <w:rPr>
                <w:sz w:val="16"/>
              </w:rPr>
            </w:pPr>
            <w:r>
              <w:rPr>
                <w:sz w:val="16"/>
              </w:rPr>
              <w:lastRenderedPageBreak/>
              <w:t>R5-247450</w:t>
            </w:r>
          </w:p>
        </w:tc>
        <w:tc>
          <w:tcPr>
            <w:tcW w:w="0" w:type="auto"/>
            <w:tcBorders>
              <w:top w:val="single" w:sz="4" w:space="0" w:color="auto"/>
              <w:left w:val="single" w:sz="4" w:space="0" w:color="auto"/>
              <w:bottom w:val="single" w:sz="4" w:space="0" w:color="auto"/>
              <w:right w:val="single" w:sz="4" w:space="0" w:color="auto"/>
            </w:tcBorders>
            <w:hideMark/>
          </w:tcPr>
          <w:p w14:paraId="189EFE9E" w14:textId="77777777" w:rsidR="00C121BA" w:rsidRDefault="00C121BA">
            <w:pPr>
              <w:pStyle w:val="TAL"/>
              <w:rPr>
                <w:sz w:val="16"/>
              </w:rPr>
            </w:pPr>
            <w:r>
              <w:rPr>
                <w:sz w:val="16"/>
              </w:rPr>
              <w:t>WP UE Conformance - NR support for high speed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269AC0A7" w14:textId="77777777" w:rsidR="00C121BA" w:rsidRDefault="00C121B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9DD849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333D2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D43BA" w14:textId="77777777" w:rsidR="00C121BA" w:rsidRDefault="00C121BA">
            <w:pPr>
              <w:pStyle w:val="TAL"/>
              <w:rPr>
                <w:sz w:val="16"/>
              </w:rPr>
            </w:pPr>
          </w:p>
        </w:tc>
      </w:tr>
      <w:tr w:rsidR="00C121BA" w14:paraId="638B40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BEDA32" w14:textId="77777777" w:rsidR="00C121BA" w:rsidRDefault="00C121BA">
            <w:pPr>
              <w:pStyle w:val="TAL"/>
              <w:rPr>
                <w:sz w:val="16"/>
              </w:rPr>
            </w:pPr>
            <w:r>
              <w:rPr>
                <w:sz w:val="16"/>
              </w:rPr>
              <w:t>R5-247451</w:t>
            </w:r>
          </w:p>
        </w:tc>
        <w:tc>
          <w:tcPr>
            <w:tcW w:w="0" w:type="auto"/>
            <w:tcBorders>
              <w:top w:val="single" w:sz="4" w:space="0" w:color="auto"/>
              <w:left w:val="single" w:sz="4" w:space="0" w:color="auto"/>
              <w:bottom w:val="single" w:sz="4" w:space="0" w:color="auto"/>
              <w:right w:val="single" w:sz="4" w:space="0" w:color="auto"/>
            </w:tcBorders>
            <w:hideMark/>
          </w:tcPr>
          <w:p w14:paraId="2EC58941" w14:textId="77777777" w:rsidR="00C121BA" w:rsidRDefault="00C121BA">
            <w:pPr>
              <w:pStyle w:val="TAL"/>
              <w:rPr>
                <w:sz w:val="16"/>
              </w:rPr>
            </w:pPr>
            <w:r>
              <w:rPr>
                <w:sz w:val="16"/>
              </w:rPr>
              <w:t>SR UE Conformance - NR support for high speed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6B2F5B53" w14:textId="77777777" w:rsidR="00C121BA" w:rsidRDefault="00C121B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CF81C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B193A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7AD6B1" w14:textId="77777777" w:rsidR="00C121BA" w:rsidRDefault="00C121BA">
            <w:pPr>
              <w:pStyle w:val="TAL"/>
              <w:rPr>
                <w:sz w:val="16"/>
              </w:rPr>
            </w:pPr>
          </w:p>
        </w:tc>
      </w:tr>
      <w:tr w:rsidR="00C121BA" w14:paraId="221E7F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402100" w14:textId="77777777" w:rsidR="00C121BA" w:rsidRDefault="00C121BA">
            <w:pPr>
              <w:pStyle w:val="TAL"/>
              <w:rPr>
                <w:sz w:val="16"/>
              </w:rPr>
            </w:pPr>
            <w:r>
              <w:rPr>
                <w:sz w:val="16"/>
              </w:rPr>
              <w:t>R5-247452</w:t>
            </w:r>
          </w:p>
        </w:tc>
        <w:tc>
          <w:tcPr>
            <w:tcW w:w="0" w:type="auto"/>
            <w:tcBorders>
              <w:top w:val="single" w:sz="4" w:space="0" w:color="auto"/>
              <w:left w:val="single" w:sz="4" w:space="0" w:color="auto"/>
              <w:bottom w:val="single" w:sz="4" w:space="0" w:color="auto"/>
              <w:right w:val="single" w:sz="4" w:space="0" w:color="auto"/>
            </w:tcBorders>
            <w:hideMark/>
          </w:tcPr>
          <w:p w14:paraId="673EE4A0" w14:textId="77777777" w:rsidR="00C121BA" w:rsidRDefault="00C121BA">
            <w:pPr>
              <w:pStyle w:val="TAL"/>
              <w:rPr>
                <w:sz w:val="16"/>
              </w:rPr>
            </w:pPr>
            <w:r>
              <w:rPr>
                <w:sz w:val="16"/>
              </w:rPr>
              <w:t>Editorial Correction to 6.2D.2</w:t>
            </w:r>
          </w:p>
        </w:tc>
        <w:tc>
          <w:tcPr>
            <w:tcW w:w="0" w:type="auto"/>
            <w:tcBorders>
              <w:top w:val="single" w:sz="4" w:space="0" w:color="auto"/>
              <w:left w:val="single" w:sz="4" w:space="0" w:color="auto"/>
              <w:bottom w:val="single" w:sz="4" w:space="0" w:color="auto"/>
              <w:right w:val="single" w:sz="4" w:space="0" w:color="auto"/>
            </w:tcBorders>
            <w:hideMark/>
          </w:tcPr>
          <w:p w14:paraId="72D5B00E"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0ACFF27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4752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F1110" w14:textId="77777777" w:rsidR="00C121BA" w:rsidRDefault="00C121BA">
            <w:pPr>
              <w:pStyle w:val="TAL"/>
              <w:rPr>
                <w:sz w:val="16"/>
              </w:rPr>
            </w:pPr>
            <w:r>
              <w:rPr>
                <w:sz w:val="16"/>
              </w:rPr>
              <w:t>R5-247776</w:t>
            </w:r>
          </w:p>
        </w:tc>
      </w:tr>
      <w:tr w:rsidR="00C121BA" w14:paraId="308C30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20B2FA" w14:textId="77777777" w:rsidR="00C121BA" w:rsidRDefault="00C121BA">
            <w:pPr>
              <w:pStyle w:val="TAL"/>
              <w:rPr>
                <w:sz w:val="16"/>
              </w:rPr>
            </w:pPr>
            <w:r>
              <w:rPr>
                <w:sz w:val="16"/>
              </w:rPr>
              <w:t>R5-247453</w:t>
            </w:r>
          </w:p>
        </w:tc>
        <w:tc>
          <w:tcPr>
            <w:tcW w:w="0" w:type="auto"/>
            <w:tcBorders>
              <w:top w:val="single" w:sz="4" w:space="0" w:color="auto"/>
              <w:left w:val="single" w:sz="4" w:space="0" w:color="auto"/>
              <w:bottom w:val="single" w:sz="4" w:space="0" w:color="auto"/>
              <w:right w:val="single" w:sz="4" w:space="0" w:color="auto"/>
            </w:tcBorders>
            <w:hideMark/>
          </w:tcPr>
          <w:p w14:paraId="0C7EDECA" w14:textId="77777777" w:rsidR="00C121BA" w:rsidRDefault="00C121BA">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7A35A72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5B413C"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E29D8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C2DC59" w14:textId="77777777" w:rsidR="00C121BA" w:rsidRDefault="00C121BA">
            <w:pPr>
              <w:pStyle w:val="TAL"/>
              <w:rPr>
                <w:sz w:val="16"/>
              </w:rPr>
            </w:pPr>
          </w:p>
        </w:tc>
      </w:tr>
      <w:tr w:rsidR="00C121BA" w14:paraId="013C81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1B6A64" w14:textId="77777777" w:rsidR="00C121BA" w:rsidRDefault="00C121BA">
            <w:pPr>
              <w:pStyle w:val="TAL"/>
              <w:rPr>
                <w:sz w:val="16"/>
              </w:rPr>
            </w:pPr>
            <w:r>
              <w:rPr>
                <w:sz w:val="16"/>
              </w:rPr>
              <w:t>R5-247454</w:t>
            </w:r>
          </w:p>
        </w:tc>
        <w:tc>
          <w:tcPr>
            <w:tcW w:w="0" w:type="auto"/>
            <w:tcBorders>
              <w:top w:val="single" w:sz="4" w:space="0" w:color="auto"/>
              <w:left w:val="single" w:sz="4" w:space="0" w:color="auto"/>
              <w:bottom w:val="single" w:sz="4" w:space="0" w:color="auto"/>
              <w:right w:val="single" w:sz="4" w:space="0" w:color="auto"/>
            </w:tcBorders>
            <w:hideMark/>
          </w:tcPr>
          <w:p w14:paraId="6FCD3CBE" w14:textId="77777777" w:rsidR="00C121BA" w:rsidRDefault="00C121BA">
            <w:pPr>
              <w:pStyle w:val="TAL"/>
              <w:rPr>
                <w:sz w:val="16"/>
              </w:rPr>
            </w:pPr>
            <w:r>
              <w:rPr>
                <w:sz w:val="16"/>
              </w:rPr>
              <w:t>Correction of SA FR1 event-triggered reporting on PCC without gaps under non-DRX test case 11.5.1.1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FA02AA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9021A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67E2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EADC1" w14:textId="77777777" w:rsidR="00C121BA" w:rsidRDefault="00C121BA">
            <w:pPr>
              <w:pStyle w:val="TAL"/>
              <w:rPr>
                <w:sz w:val="16"/>
              </w:rPr>
            </w:pPr>
            <w:r>
              <w:rPr>
                <w:sz w:val="16"/>
              </w:rPr>
              <w:t>R5-247866</w:t>
            </w:r>
          </w:p>
        </w:tc>
      </w:tr>
      <w:tr w:rsidR="00C121BA" w14:paraId="32FD72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2FDBEB" w14:textId="77777777" w:rsidR="00C121BA" w:rsidRDefault="00C121BA">
            <w:pPr>
              <w:pStyle w:val="TAL"/>
              <w:rPr>
                <w:sz w:val="16"/>
              </w:rPr>
            </w:pPr>
            <w:r>
              <w:rPr>
                <w:sz w:val="16"/>
              </w:rPr>
              <w:t>R5-247455</w:t>
            </w:r>
          </w:p>
        </w:tc>
        <w:tc>
          <w:tcPr>
            <w:tcW w:w="0" w:type="auto"/>
            <w:tcBorders>
              <w:top w:val="single" w:sz="4" w:space="0" w:color="auto"/>
              <w:left w:val="single" w:sz="4" w:space="0" w:color="auto"/>
              <w:bottom w:val="single" w:sz="4" w:space="0" w:color="auto"/>
              <w:right w:val="single" w:sz="4" w:space="0" w:color="auto"/>
            </w:tcBorders>
            <w:hideMark/>
          </w:tcPr>
          <w:p w14:paraId="0C147415" w14:textId="77777777" w:rsidR="00C121BA" w:rsidRDefault="00C121BA">
            <w:pPr>
              <w:pStyle w:val="TAL"/>
              <w:rPr>
                <w:sz w:val="16"/>
              </w:rPr>
            </w:pPr>
            <w:r>
              <w:rPr>
                <w:sz w:val="16"/>
              </w:rPr>
              <w:t>Correction of SA FR1 event-triggered reporting on PCC without gaps under DRX test case 11.5.1.2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7B600F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4FCFD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E4837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367AE" w14:textId="77777777" w:rsidR="00C121BA" w:rsidRDefault="00C121BA">
            <w:pPr>
              <w:pStyle w:val="TAL"/>
              <w:rPr>
                <w:sz w:val="16"/>
              </w:rPr>
            </w:pPr>
            <w:r>
              <w:rPr>
                <w:sz w:val="16"/>
              </w:rPr>
              <w:t>R5-247867</w:t>
            </w:r>
          </w:p>
        </w:tc>
      </w:tr>
      <w:tr w:rsidR="00C121BA" w14:paraId="06D02E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0D2FAB" w14:textId="77777777" w:rsidR="00C121BA" w:rsidRDefault="00C121BA">
            <w:pPr>
              <w:pStyle w:val="TAL"/>
              <w:rPr>
                <w:sz w:val="16"/>
              </w:rPr>
            </w:pPr>
            <w:r>
              <w:rPr>
                <w:sz w:val="16"/>
              </w:rPr>
              <w:t>R5-247456</w:t>
            </w:r>
          </w:p>
        </w:tc>
        <w:tc>
          <w:tcPr>
            <w:tcW w:w="0" w:type="auto"/>
            <w:tcBorders>
              <w:top w:val="single" w:sz="4" w:space="0" w:color="auto"/>
              <w:left w:val="single" w:sz="4" w:space="0" w:color="auto"/>
              <w:bottom w:val="single" w:sz="4" w:space="0" w:color="auto"/>
              <w:right w:val="single" w:sz="4" w:space="0" w:color="auto"/>
            </w:tcBorders>
            <w:hideMark/>
          </w:tcPr>
          <w:p w14:paraId="54EA8FE2" w14:textId="77777777" w:rsidR="00C121BA" w:rsidRDefault="00C121BA">
            <w:pPr>
              <w:pStyle w:val="TAL"/>
              <w:rPr>
                <w:sz w:val="16"/>
              </w:rPr>
            </w:pPr>
            <w:r>
              <w:rPr>
                <w:sz w:val="16"/>
              </w:rPr>
              <w:t>Correction of NR SA FR1 Event triggered reporting for FR1 with CCA without SSB time index detection when DRX is not used test case 11.5.2.3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59EA5F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52F9C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44644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92CFF" w14:textId="77777777" w:rsidR="00C121BA" w:rsidRDefault="00C121BA">
            <w:pPr>
              <w:pStyle w:val="TAL"/>
              <w:rPr>
                <w:sz w:val="16"/>
              </w:rPr>
            </w:pPr>
            <w:r>
              <w:rPr>
                <w:sz w:val="16"/>
              </w:rPr>
              <w:t>R5-247948</w:t>
            </w:r>
          </w:p>
        </w:tc>
      </w:tr>
      <w:tr w:rsidR="00C121BA" w14:paraId="4AEC36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833C20" w14:textId="77777777" w:rsidR="00C121BA" w:rsidRDefault="00C121BA">
            <w:pPr>
              <w:pStyle w:val="TAL"/>
              <w:rPr>
                <w:sz w:val="16"/>
              </w:rPr>
            </w:pPr>
            <w:r>
              <w:rPr>
                <w:sz w:val="16"/>
              </w:rPr>
              <w:t>R5-247457</w:t>
            </w:r>
          </w:p>
        </w:tc>
        <w:tc>
          <w:tcPr>
            <w:tcW w:w="0" w:type="auto"/>
            <w:tcBorders>
              <w:top w:val="single" w:sz="4" w:space="0" w:color="auto"/>
              <w:left w:val="single" w:sz="4" w:space="0" w:color="auto"/>
              <w:bottom w:val="single" w:sz="4" w:space="0" w:color="auto"/>
              <w:right w:val="single" w:sz="4" w:space="0" w:color="auto"/>
            </w:tcBorders>
            <w:hideMark/>
          </w:tcPr>
          <w:p w14:paraId="74A6998C" w14:textId="77777777" w:rsidR="00C121BA" w:rsidRDefault="00C121BA">
            <w:pPr>
              <w:pStyle w:val="TAL"/>
              <w:rPr>
                <w:sz w:val="16"/>
              </w:rPr>
            </w:pPr>
            <w:r>
              <w:rPr>
                <w:sz w:val="16"/>
              </w:rPr>
              <w:t>Correction of NR SA FR1 Event triggered reporting for FR1 with CCA without SSB time index detection when DRX is used test case 11.5.2.4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65D8ED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E89A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32BB1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EF28F" w14:textId="77777777" w:rsidR="00C121BA" w:rsidRDefault="00C121BA">
            <w:pPr>
              <w:pStyle w:val="TAL"/>
              <w:rPr>
                <w:sz w:val="16"/>
              </w:rPr>
            </w:pPr>
            <w:r>
              <w:rPr>
                <w:sz w:val="16"/>
              </w:rPr>
              <w:t>R5-247949</w:t>
            </w:r>
          </w:p>
        </w:tc>
      </w:tr>
      <w:tr w:rsidR="00C121BA" w14:paraId="27BB37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E2CB11" w14:textId="77777777" w:rsidR="00C121BA" w:rsidRDefault="00C121BA">
            <w:pPr>
              <w:pStyle w:val="TAL"/>
              <w:rPr>
                <w:sz w:val="16"/>
              </w:rPr>
            </w:pPr>
            <w:r>
              <w:rPr>
                <w:sz w:val="16"/>
              </w:rPr>
              <w:t>R5-247458</w:t>
            </w:r>
          </w:p>
        </w:tc>
        <w:tc>
          <w:tcPr>
            <w:tcW w:w="0" w:type="auto"/>
            <w:tcBorders>
              <w:top w:val="single" w:sz="4" w:space="0" w:color="auto"/>
              <w:left w:val="single" w:sz="4" w:space="0" w:color="auto"/>
              <w:bottom w:val="single" w:sz="4" w:space="0" w:color="auto"/>
              <w:right w:val="single" w:sz="4" w:space="0" w:color="auto"/>
            </w:tcBorders>
            <w:hideMark/>
          </w:tcPr>
          <w:p w14:paraId="3195416A" w14:textId="77777777" w:rsidR="00C121BA" w:rsidRDefault="00C121BA">
            <w:pPr>
              <w:pStyle w:val="TAL"/>
              <w:rPr>
                <w:sz w:val="16"/>
              </w:rPr>
            </w:pPr>
            <w:r>
              <w:rPr>
                <w:sz w:val="16"/>
              </w:rPr>
              <w:t>Correction of NR SA FR1 Event triggered reporting for FR1 with CCA with SSB time index detection when DRX is not used test case 11.5.2.5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5FB4B1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7D559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8D18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AFBCF" w14:textId="77777777" w:rsidR="00C121BA" w:rsidRDefault="00C121BA">
            <w:pPr>
              <w:pStyle w:val="TAL"/>
              <w:rPr>
                <w:sz w:val="16"/>
              </w:rPr>
            </w:pPr>
            <w:r>
              <w:rPr>
                <w:sz w:val="16"/>
              </w:rPr>
              <w:t>R5-247950</w:t>
            </w:r>
          </w:p>
        </w:tc>
      </w:tr>
      <w:tr w:rsidR="00C121BA" w14:paraId="335FAE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436040" w14:textId="77777777" w:rsidR="00C121BA" w:rsidRDefault="00C121BA">
            <w:pPr>
              <w:pStyle w:val="TAL"/>
              <w:rPr>
                <w:sz w:val="16"/>
              </w:rPr>
            </w:pPr>
            <w:r>
              <w:rPr>
                <w:sz w:val="16"/>
              </w:rPr>
              <w:t>R5-247459</w:t>
            </w:r>
          </w:p>
        </w:tc>
        <w:tc>
          <w:tcPr>
            <w:tcW w:w="0" w:type="auto"/>
            <w:tcBorders>
              <w:top w:val="single" w:sz="4" w:space="0" w:color="auto"/>
              <w:left w:val="single" w:sz="4" w:space="0" w:color="auto"/>
              <w:bottom w:val="single" w:sz="4" w:space="0" w:color="auto"/>
              <w:right w:val="single" w:sz="4" w:space="0" w:color="auto"/>
            </w:tcBorders>
            <w:hideMark/>
          </w:tcPr>
          <w:p w14:paraId="37D05476" w14:textId="77777777" w:rsidR="00C121BA" w:rsidRDefault="00C121BA">
            <w:pPr>
              <w:pStyle w:val="TAL"/>
              <w:rPr>
                <w:sz w:val="16"/>
              </w:rPr>
            </w:pPr>
            <w:r>
              <w:rPr>
                <w:sz w:val="16"/>
              </w:rPr>
              <w:t>Correction of NR SA FR1 Event triggered reporting for FR1 with CCA with SSB time index detection when DRX is used test case 11.5.2.6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E450B3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CBD00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F7E22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C9F16" w14:textId="77777777" w:rsidR="00C121BA" w:rsidRDefault="00C121BA">
            <w:pPr>
              <w:pStyle w:val="TAL"/>
              <w:rPr>
                <w:sz w:val="16"/>
              </w:rPr>
            </w:pPr>
            <w:r>
              <w:rPr>
                <w:sz w:val="16"/>
              </w:rPr>
              <w:t>R5-247951</w:t>
            </w:r>
          </w:p>
        </w:tc>
      </w:tr>
      <w:tr w:rsidR="00C121BA" w14:paraId="23C8AA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A66A71" w14:textId="77777777" w:rsidR="00C121BA" w:rsidRDefault="00C121BA">
            <w:pPr>
              <w:pStyle w:val="TAL"/>
              <w:rPr>
                <w:sz w:val="16"/>
              </w:rPr>
            </w:pPr>
            <w:r>
              <w:rPr>
                <w:sz w:val="16"/>
              </w:rPr>
              <w:t>R5-247460</w:t>
            </w:r>
          </w:p>
        </w:tc>
        <w:tc>
          <w:tcPr>
            <w:tcW w:w="0" w:type="auto"/>
            <w:tcBorders>
              <w:top w:val="single" w:sz="4" w:space="0" w:color="auto"/>
              <w:left w:val="single" w:sz="4" w:space="0" w:color="auto"/>
              <w:bottom w:val="single" w:sz="4" w:space="0" w:color="auto"/>
              <w:right w:val="single" w:sz="4" w:space="0" w:color="auto"/>
            </w:tcBorders>
            <w:hideMark/>
          </w:tcPr>
          <w:p w14:paraId="234E69D6" w14:textId="77777777" w:rsidR="00C121BA" w:rsidRDefault="00C121BA">
            <w:pPr>
              <w:pStyle w:val="TAL"/>
              <w:rPr>
                <w:sz w:val="16"/>
              </w:rPr>
            </w:pPr>
            <w:r>
              <w:rPr>
                <w:sz w:val="16"/>
              </w:rPr>
              <w:t>Correction of NR SA FR1 Event triggered reporting for FR1 without SSB time index detection when DRX is not used test case 11.5.2.7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23F091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4C82B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4035C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CA23C" w14:textId="77777777" w:rsidR="00C121BA" w:rsidRDefault="00C121BA">
            <w:pPr>
              <w:pStyle w:val="TAL"/>
              <w:rPr>
                <w:sz w:val="16"/>
              </w:rPr>
            </w:pPr>
            <w:r>
              <w:rPr>
                <w:sz w:val="16"/>
              </w:rPr>
              <w:t>R5-247952</w:t>
            </w:r>
          </w:p>
        </w:tc>
      </w:tr>
      <w:tr w:rsidR="00C121BA" w14:paraId="7ED734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3F984D" w14:textId="77777777" w:rsidR="00C121BA" w:rsidRDefault="00C121BA">
            <w:pPr>
              <w:pStyle w:val="TAL"/>
              <w:rPr>
                <w:sz w:val="16"/>
              </w:rPr>
            </w:pPr>
            <w:r>
              <w:rPr>
                <w:sz w:val="16"/>
              </w:rPr>
              <w:t>R5-247461</w:t>
            </w:r>
          </w:p>
        </w:tc>
        <w:tc>
          <w:tcPr>
            <w:tcW w:w="0" w:type="auto"/>
            <w:tcBorders>
              <w:top w:val="single" w:sz="4" w:space="0" w:color="auto"/>
              <w:left w:val="single" w:sz="4" w:space="0" w:color="auto"/>
              <w:bottom w:val="single" w:sz="4" w:space="0" w:color="auto"/>
              <w:right w:val="single" w:sz="4" w:space="0" w:color="auto"/>
            </w:tcBorders>
            <w:hideMark/>
          </w:tcPr>
          <w:p w14:paraId="76C2A759" w14:textId="77777777" w:rsidR="00C121BA" w:rsidRDefault="00C121BA">
            <w:pPr>
              <w:pStyle w:val="TAL"/>
              <w:rPr>
                <w:sz w:val="16"/>
              </w:rPr>
            </w:pPr>
            <w:r>
              <w:rPr>
                <w:sz w:val="16"/>
              </w:rPr>
              <w:t>Correction of NR SA FR1 Event triggered reporting for FR1 without SSB time index detection when DRX is used test case 11.5.2.8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49AF85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5265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0D05E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7C256" w14:textId="77777777" w:rsidR="00C121BA" w:rsidRDefault="00C121BA">
            <w:pPr>
              <w:pStyle w:val="TAL"/>
              <w:rPr>
                <w:sz w:val="16"/>
              </w:rPr>
            </w:pPr>
            <w:r>
              <w:rPr>
                <w:sz w:val="16"/>
              </w:rPr>
              <w:t>R5-247953</w:t>
            </w:r>
          </w:p>
        </w:tc>
      </w:tr>
      <w:tr w:rsidR="00C121BA" w14:paraId="6C1A18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F8D759" w14:textId="77777777" w:rsidR="00C121BA" w:rsidRDefault="00C121BA">
            <w:pPr>
              <w:pStyle w:val="TAL"/>
              <w:rPr>
                <w:sz w:val="16"/>
              </w:rPr>
            </w:pPr>
            <w:r>
              <w:rPr>
                <w:sz w:val="16"/>
              </w:rPr>
              <w:t>R5-247462</w:t>
            </w:r>
          </w:p>
        </w:tc>
        <w:tc>
          <w:tcPr>
            <w:tcW w:w="0" w:type="auto"/>
            <w:tcBorders>
              <w:top w:val="single" w:sz="4" w:space="0" w:color="auto"/>
              <w:left w:val="single" w:sz="4" w:space="0" w:color="auto"/>
              <w:bottom w:val="single" w:sz="4" w:space="0" w:color="auto"/>
              <w:right w:val="single" w:sz="4" w:space="0" w:color="auto"/>
            </w:tcBorders>
            <w:hideMark/>
          </w:tcPr>
          <w:p w14:paraId="056A2BB4" w14:textId="77777777" w:rsidR="00C121BA" w:rsidRDefault="00C121BA">
            <w:pPr>
              <w:pStyle w:val="TAL"/>
              <w:rPr>
                <w:sz w:val="16"/>
              </w:rPr>
            </w:pPr>
            <w:r>
              <w:rPr>
                <w:sz w:val="16"/>
              </w:rPr>
              <w:t>Correction of NR SA FR1 Event triggered reporting for FR1 with SSB time index detection when DRX is not used test case 11.5.2.9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51B5EF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17545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0B7E4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F90AA5" w14:textId="77777777" w:rsidR="00C121BA" w:rsidRDefault="00C121BA">
            <w:pPr>
              <w:pStyle w:val="TAL"/>
              <w:rPr>
                <w:sz w:val="16"/>
              </w:rPr>
            </w:pPr>
            <w:r>
              <w:rPr>
                <w:sz w:val="16"/>
              </w:rPr>
              <w:t>R5-247954</w:t>
            </w:r>
          </w:p>
        </w:tc>
      </w:tr>
      <w:tr w:rsidR="00C121BA" w14:paraId="1F3BBF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18DEAC" w14:textId="77777777" w:rsidR="00C121BA" w:rsidRDefault="00C121BA">
            <w:pPr>
              <w:pStyle w:val="TAL"/>
              <w:rPr>
                <w:sz w:val="16"/>
              </w:rPr>
            </w:pPr>
            <w:r>
              <w:rPr>
                <w:sz w:val="16"/>
              </w:rPr>
              <w:t>R5-247463</w:t>
            </w:r>
          </w:p>
        </w:tc>
        <w:tc>
          <w:tcPr>
            <w:tcW w:w="0" w:type="auto"/>
            <w:tcBorders>
              <w:top w:val="single" w:sz="4" w:space="0" w:color="auto"/>
              <w:left w:val="single" w:sz="4" w:space="0" w:color="auto"/>
              <w:bottom w:val="single" w:sz="4" w:space="0" w:color="auto"/>
              <w:right w:val="single" w:sz="4" w:space="0" w:color="auto"/>
            </w:tcBorders>
            <w:hideMark/>
          </w:tcPr>
          <w:p w14:paraId="15233864" w14:textId="77777777" w:rsidR="00C121BA" w:rsidRDefault="00C121BA">
            <w:pPr>
              <w:pStyle w:val="TAL"/>
              <w:rPr>
                <w:sz w:val="16"/>
              </w:rPr>
            </w:pPr>
            <w:r>
              <w:rPr>
                <w:sz w:val="16"/>
              </w:rPr>
              <w:t>Correction of NR SA FR1 Event triggered reporting for FR1 with SSB time index detection when DRX is used test case 11.5.2.10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33707E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361B6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C52D8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FB9E7" w14:textId="77777777" w:rsidR="00C121BA" w:rsidRDefault="00C121BA">
            <w:pPr>
              <w:pStyle w:val="TAL"/>
              <w:rPr>
                <w:sz w:val="16"/>
              </w:rPr>
            </w:pPr>
            <w:r>
              <w:rPr>
                <w:sz w:val="16"/>
              </w:rPr>
              <w:t>R5-247955</w:t>
            </w:r>
          </w:p>
        </w:tc>
      </w:tr>
      <w:tr w:rsidR="00C121BA" w14:paraId="496469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B1FF2" w14:textId="77777777" w:rsidR="00C121BA" w:rsidRDefault="00C121BA">
            <w:pPr>
              <w:pStyle w:val="TAL"/>
              <w:rPr>
                <w:sz w:val="16"/>
              </w:rPr>
            </w:pPr>
            <w:r>
              <w:rPr>
                <w:sz w:val="16"/>
              </w:rPr>
              <w:t>R5-247464</w:t>
            </w:r>
          </w:p>
        </w:tc>
        <w:tc>
          <w:tcPr>
            <w:tcW w:w="0" w:type="auto"/>
            <w:tcBorders>
              <w:top w:val="single" w:sz="4" w:space="0" w:color="auto"/>
              <w:left w:val="single" w:sz="4" w:space="0" w:color="auto"/>
              <w:bottom w:val="single" w:sz="4" w:space="0" w:color="auto"/>
              <w:right w:val="single" w:sz="4" w:space="0" w:color="auto"/>
            </w:tcBorders>
            <w:hideMark/>
          </w:tcPr>
          <w:p w14:paraId="5B7569F8" w14:textId="77777777" w:rsidR="00C121BA" w:rsidRDefault="00C121BA">
            <w:pPr>
              <w:pStyle w:val="TAL"/>
              <w:rPr>
                <w:sz w:val="16"/>
              </w:rPr>
            </w:pPr>
            <w:r>
              <w:rPr>
                <w:sz w:val="16"/>
              </w:rPr>
              <w:t>Correction of NR SA FR1 - E-UTRAN event-triggered reporting in non-DRX test case 11.5.3.1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26F2DE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FE1F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CC705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D6DA7" w14:textId="77777777" w:rsidR="00C121BA" w:rsidRDefault="00C121BA">
            <w:pPr>
              <w:pStyle w:val="TAL"/>
              <w:rPr>
                <w:sz w:val="16"/>
              </w:rPr>
            </w:pPr>
            <w:r>
              <w:rPr>
                <w:sz w:val="16"/>
              </w:rPr>
              <w:t>R5-247956</w:t>
            </w:r>
          </w:p>
        </w:tc>
      </w:tr>
      <w:tr w:rsidR="00C121BA" w14:paraId="0EF261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239E18" w14:textId="77777777" w:rsidR="00C121BA" w:rsidRDefault="00C121BA">
            <w:pPr>
              <w:pStyle w:val="TAL"/>
              <w:rPr>
                <w:sz w:val="16"/>
              </w:rPr>
            </w:pPr>
            <w:r>
              <w:rPr>
                <w:sz w:val="16"/>
              </w:rPr>
              <w:t>R5-247465</w:t>
            </w:r>
          </w:p>
        </w:tc>
        <w:tc>
          <w:tcPr>
            <w:tcW w:w="0" w:type="auto"/>
            <w:tcBorders>
              <w:top w:val="single" w:sz="4" w:space="0" w:color="auto"/>
              <w:left w:val="single" w:sz="4" w:space="0" w:color="auto"/>
              <w:bottom w:val="single" w:sz="4" w:space="0" w:color="auto"/>
              <w:right w:val="single" w:sz="4" w:space="0" w:color="auto"/>
            </w:tcBorders>
            <w:hideMark/>
          </w:tcPr>
          <w:p w14:paraId="6D74C1C7" w14:textId="77777777" w:rsidR="00C121BA" w:rsidRDefault="00C121BA">
            <w:pPr>
              <w:pStyle w:val="TAL"/>
              <w:rPr>
                <w:sz w:val="16"/>
              </w:rPr>
            </w:pPr>
            <w:r>
              <w:rPr>
                <w:sz w:val="16"/>
              </w:rPr>
              <w:t>Correction of NR SA FR1 - E-UTRAN event-triggered reporting in DRX test case 11.5.3.2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33ADEF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87698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E8B07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7B833" w14:textId="77777777" w:rsidR="00C121BA" w:rsidRDefault="00C121BA">
            <w:pPr>
              <w:pStyle w:val="TAL"/>
              <w:rPr>
                <w:sz w:val="16"/>
              </w:rPr>
            </w:pPr>
            <w:r>
              <w:rPr>
                <w:sz w:val="16"/>
              </w:rPr>
              <w:t>R5-247957</w:t>
            </w:r>
          </w:p>
        </w:tc>
      </w:tr>
      <w:tr w:rsidR="00C121BA" w14:paraId="0BF5F8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A5B1C7" w14:textId="77777777" w:rsidR="00C121BA" w:rsidRDefault="00C121BA">
            <w:pPr>
              <w:pStyle w:val="TAL"/>
              <w:rPr>
                <w:sz w:val="16"/>
              </w:rPr>
            </w:pPr>
            <w:r>
              <w:rPr>
                <w:sz w:val="16"/>
              </w:rPr>
              <w:t>R5-247466</w:t>
            </w:r>
          </w:p>
        </w:tc>
        <w:tc>
          <w:tcPr>
            <w:tcW w:w="0" w:type="auto"/>
            <w:tcBorders>
              <w:top w:val="single" w:sz="4" w:space="0" w:color="auto"/>
              <w:left w:val="single" w:sz="4" w:space="0" w:color="auto"/>
              <w:bottom w:val="single" w:sz="4" w:space="0" w:color="auto"/>
              <w:right w:val="single" w:sz="4" w:space="0" w:color="auto"/>
            </w:tcBorders>
            <w:hideMark/>
          </w:tcPr>
          <w:p w14:paraId="06A1DFBC" w14:textId="77777777" w:rsidR="00C121BA" w:rsidRDefault="00C121BA">
            <w:pPr>
              <w:pStyle w:val="TAL"/>
              <w:rPr>
                <w:sz w:val="16"/>
              </w:rPr>
            </w:pPr>
            <w:r>
              <w:rPr>
                <w:sz w:val="16"/>
              </w:rPr>
              <w:t>Correction of NR SA FR1 SSB based L1-RSRP measurement when DRX is not used test case 11.5.4.1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B10EAD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0F09A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F1748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102F5D" w14:textId="77777777" w:rsidR="00C121BA" w:rsidRDefault="00C121BA">
            <w:pPr>
              <w:pStyle w:val="TAL"/>
              <w:rPr>
                <w:sz w:val="16"/>
              </w:rPr>
            </w:pPr>
            <w:r>
              <w:rPr>
                <w:sz w:val="16"/>
              </w:rPr>
              <w:t>R5-247958</w:t>
            </w:r>
          </w:p>
        </w:tc>
      </w:tr>
      <w:tr w:rsidR="00C121BA" w14:paraId="14A661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3F8834" w14:textId="77777777" w:rsidR="00C121BA" w:rsidRDefault="00C121BA">
            <w:pPr>
              <w:pStyle w:val="TAL"/>
              <w:rPr>
                <w:sz w:val="16"/>
              </w:rPr>
            </w:pPr>
            <w:r>
              <w:rPr>
                <w:sz w:val="16"/>
              </w:rPr>
              <w:t>R5-247467</w:t>
            </w:r>
          </w:p>
        </w:tc>
        <w:tc>
          <w:tcPr>
            <w:tcW w:w="0" w:type="auto"/>
            <w:tcBorders>
              <w:top w:val="single" w:sz="4" w:space="0" w:color="auto"/>
              <w:left w:val="single" w:sz="4" w:space="0" w:color="auto"/>
              <w:bottom w:val="single" w:sz="4" w:space="0" w:color="auto"/>
              <w:right w:val="single" w:sz="4" w:space="0" w:color="auto"/>
            </w:tcBorders>
            <w:hideMark/>
          </w:tcPr>
          <w:p w14:paraId="7E591E42" w14:textId="77777777" w:rsidR="00C121BA" w:rsidRDefault="00C121BA">
            <w:pPr>
              <w:pStyle w:val="TAL"/>
              <w:rPr>
                <w:sz w:val="16"/>
              </w:rPr>
            </w:pPr>
            <w:r>
              <w:rPr>
                <w:sz w:val="16"/>
              </w:rPr>
              <w:t>Correction of NR SA FR1 SSB based L1-RSRP measurement when DRX is used test case 11.5.4.2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BEAD56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0A450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082C7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9E86CF" w14:textId="77777777" w:rsidR="00C121BA" w:rsidRDefault="00C121BA">
            <w:pPr>
              <w:pStyle w:val="TAL"/>
              <w:rPr>
                <w:sz w:val="16"/>
              </w:rPr>
            </w:pPr>
            <w:r>
              <w:rPr>
                <w:sz w:val="16"/>
              </w:rPr>
              <w:t>R5-247959</w:t>
            </w:r>
          </w:p>
        </w:tc>
      </w:tr>
      <w:tr w:rsidR="00C121BA" w14:paraId="61CB14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02F4ED" w14:textId="77777777" w:rsidR="00C121BA" w:rsidRDefault="00C121BA">
            <w:pPr>
              <w:pStyle w:val="TAL"/>
              <w:rPr>
                <w:sz w:val="16"/>
              </w:rPr>
            </w:pPr>
            <w:r>
              <w:rPr>
                <w:sz w:val="16"/>
              </w:rPr>
              <w:t>R5-247468</w:t>
            </w:r>
          </w:p>
        </w:tc>
        <w:tc>
          <w:tcPr>
            <w:tcW w:w="0" w:type="auto"/>
            <w:tcBorders>
              <w:top w:val="single" w:sz="4" w:space="0" w:color="auto"/>
              <w:left w:val="single" w:sz="4" w:space="0" w:color="auto"/>
              <w:bottom w:val="single" w:sz="4" w:space="0" w:color="auto"/>
              <w:right w:val="single" w:sz="4" w:space="0" w:color="auto"/>
            </w:tcBorders>
            <w:hideMark/>
          </w:tcPr>
          <w:p w14:paraId="627B00D0" w14:textId="77777777" w:rsidR="00C121BA" w:rsidRDefault="00C121BA">
            <w:pPr>
              <w:pStyle w:val="TAL"/>
              <w:rPr>
                <w:sz w:val="16"/>
              </w:rPr>
            </w:pPr>
            <w:r>
              <w:rPr>
                <w:sz w:val="16"/>
              </w:rPr>
              <w:t>Correction of NR SA FR1 SSB based L1-RSRP measurement on SCC under CCA when DRX is not used test case 11.5.4.3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3DB07C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C70DF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6F124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1BD519" w14:textId="77777777" w:rsidR="00C121BA" w:rsidRDefault="00C121BA">
            <w:pPr>
              <w:pStyle w:val="TAL"/>
              <w:rPr>
                <w:sz w:val="16"/>
              </w:rPr>
            </w:pPr>
            <w:r>
              <w:rPr>
                <w:sz w:val="16"/>
              </w:rPr>
              <w:t>R5-247960</w:t>
            </w:r>
          </w:p>
        </w:tc>
      </w:tr>
      <w:tr w:rsidR="00C121BA" w14:paraId="14C964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E1F65E" w14:textId="77777777" w:rsidR="00C121BA" w:rsidRDefault="00C121BA">
            <w:pPr>
              <w:pStyle w:val="TAL"/>
              <w:rPr>
                <w:sz w:val="16"/>
              </w:rPr>
            </w:pPr>
            <w:r>
              <w:rPr>
                <w:sz w:val="16"/>
              </w:rPr>
              <w:t>R5-247469</w:t>
            </w:r>
          </w:p>
        </w:tc>
        <w:tc>
          <w:tcPr>
            <w:tcW w:w="0" w:type="auto"/>
            <w:tcBorders>
              <w:top w:val="single" w:sz="4" w:space="0" w:color="auto"/>
              <w:left w:val="single" w:sz="4" w:space="0" w:color="auto"/>
              <w:bottom w:val="single" w:sz="4" w:space="0" w:color="auto"/>
              <w:right w:val="single" w:sz="4" w:space="0" w:color="auto"/>
            </w:tcBorders>
            <w:hideMark/>
          </w:tcPr>
          <w:p w14:paraId="65B5443F" w14:textId="77777777" w:rsidR="00C121BA" w:rsidRDefault="00C121BA">
            <w:pPr>
              <w:pStyle w:val="TAL"/>
              <w:rPr>
                <w:sz w:val="16"/>
              </w:rPr>
            </w:pPr>
            <w:r>
              <w:rPr>
                <w:sz w:val="16"/>
              </w:rPr>
              <w:t>Correction of NR SA FR1 SSB based L1-RSRP measurement on SCC under CCA when DRX is used test case 11.5.4.4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608056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C3CBB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6BAF4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F4727" w14:textId="77777777" w:rsidR="00C121BA" w:rsidRDefault="00C121BA">
            <w:pPr>
              <w:pStyle w:val="TAL"/>
              <w:rPr>
                <w:sz w:val="16"/>
              </w:rPr>
            </w:pPr>
            <w:r>
              <w:rPr>
                <w:sz w:val="16"/>
              </w:rPr>
              <w:t>R5-247961</w:t>
            </w:r>
          </w:p>
        </w:tc>
      </w:tr>
      <w:tr w:rsidR="00C121BA" w14:paraId="62FB3D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1EB1D2" w14:textId="77777777" w:rsidR="00C121BA" w:rsidRDefault="00C121BA">
            <w:pPr>
              <w:pStyle w:val="TAL"/>
              <w:rPr>
                <w:sz w:val="16"/>
              </w:rPr>
            </w:pPr>
            <w:r>
              <w:rPr>
                <w:sz w:val="16"/>
              </w:rPr>
              <w:t>R5-247470</w:t>
            </w:r>
          </w:p>
        </w:tc>
        <w:tc>
          <w:tcPr>
            <w:tcW w:w="0" w:type="auto"/>
            <w:tcBorders>
              <w:top w:val="single" w:sz="4" w:space="0" w:color="auto"/>
              <w:left w:val="single" w:sz="4" w:space="0" w:color="auto"/>
              <w:bottom w:val="single" w:sz="4" w:space="0" w:color="auto"/>
              <w:right w:val="single" w:sz="4" w:space="0" w:color="auto"/>
            </w:tcBorders>
            <w:hideMark/>
          </w:tcPr>
          <w:p w14:paraId="6D98814E" w14:textId="77777777" w:rsidR="00C121BA" w:rsidRDefault="00C121BA">
            <w:pPr>
              <w:pStyle w:val="TAL"/>
              <w:rPr>
                <w:sz w:val="16"/>
              </w:rPr>
            </w:pPr>
            <w:r>
              <w:rPr>
                <w:sz w:val="16"/>
              </w:rPr>
              <w:t>Correction of Annex F for SA NRU measurement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EA57A2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B3A4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086E8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85AAEE" w14:textId="77777777" w:rsidR="00C121BA" w:rsidRDefault="00C121BA">
            <w:pPr>
              <w:pStyle w:val="TAL"/>
              <w:rPr>
                <w:sz w:val="16"/>
              </w:rPr>
            </w:pPr>
            <w:r>
              <w:rPr>
                <w:sz w:val="16"/>
              </w:rPr>
              <w:t>R5-247962</w:t>
            </w:r>
          </w:p>
        </w:tc>
      </w:tr>
      <w:tr w:rsidR="00C121BA" w14:paraId="3094AC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7478C6" w14:textId="77777777" w:rsidR="00C121BA" w:rsidRDefault="00C121BA">
            <w:pPr>
              <w:pStyle w:val="TAL"/>
              <w:rPr>
                <w:sz w:val="16"/>
              </w:rPr>
            </w:pPr>
            <w:r>
              <w:rPr>
                <w:sz w:val="16"/>
              </w:rPr>
              <w:t>R5-247471</w:t>
            </w:r>
          </w:p>
        </w:tc>
        <w:tc>
          <w:tcPr>
            <w:tcW w:w="0" w:type="auto"/>
            <w:tcBorders>
              <w:top w:val="single" w:sz="4" w:space="0" w:color="auto"/>
              <w:left w:val="single" w:sz="4" w:space="0" w:color="auto"/>
              <w:bottom w:val="single" w:sz="4" w:space="0" w:color="auto"/>
              <w:right w:val="single" w:sz="4" w:space="0" w:color="auto"/>
            </w:tcBorders>
            <w:hideMark/>
          </w:tcPr>
          <w:p w14:paraId="1E4A3320" w14:textId="77777777" w:rsidR="00C121BA" w:rsidRDefault="00C121BA">
            <w:pPr>
              <w:pStyle w:val="TAL"/>
              <w:rPr>
                <w:sz w:val="16"/>
              </w:rPr>
            </w:pPr>
            <w:r>
              <w:rPr>
                <w:sz w:val="16"/>
              </w:rPr>
              <w:t>Introduction of NR SA FR2 intra-frequency NES triggering conditional handover test case 7.3.3.3</w:t>
            </w:r>
          </w:p>
        </w:tc>
        <w:tc>
          <w:tcPr>
            <w:tcW w:w="0" w:type="auto"/>
            <w:tcBorders>
              <w:top w:val="single" w:sz="4" w:space="0" w:color="auto"/>
              <w:left w:val="single" w:sz="4" w:space="0" w:color="auto"/>
              <w:bottom w:val="single" w:sz="4" w:space="0" w:color="auto"/>
              <w:right w:val="single" w:sz="4" w:space="0" w:color="auto"/>
            </w:tcBorders>
            <w:hideMark/>
          </w:tcPr>
          <w:p w14:paraId="1F981B6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5F406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36023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0A3B2" w14:textId="77777777" w:rsidR="00C121BA" w:rsidRDefault="00C121BA">
            <w:pPr>
              <w:pStyle w:val="TAL"/>
              <w:rPr>
                <w:sz w:val="16"/>
              </w:rPr>
            </w:pPr>
            <w:r>
              <w:rPr>
                <w:sz w:val="16"/>
              </w:rPr>
              <w:t>R5-247808</w:t>
            </w:r>
          </w:p>
        </w:tc>
      </w:tr>
      <w:tr w:rsidR="00C121BA" w14:paraId="786739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B2EC81" w14:textId="77777777" w:rsidR="00C121BA" w:rsidRDefault="00C121BA">
            <w:pPr>
              <w:pStyle w:val="TAL"/>
              <w:rPr>
                <w:sz w:val="16"/>
              </w:rPr>
            </w:pPr>
            <w:r>
              <w:rPr>
                <w:sz w:val="16"/>
              </w:rPr>
              <w:lastRenderedPageBreak/>
              <w:t>R5-247472</w:t>
            </w:r>
          </w:p>
        </w:tc>
        <w:tc>
          <w:tcPr>
            <w:tcW w:w="0" w:type="auto"/>
            <w:tcBorders>
              <w:top w:val="single" w:sz="4" w:space="0" w:color="auto"/>
              <w:left w:val="single" w:sz="4" w:space="0" w:color="auto"/>
              <w:bottom w:val="single" w:sz="4" w:space="0" w:color="auto"/>
              <w:right w:val="single" w:sz="4" w:space="0" w:color="auto"/>
            </w:tcBorders>
            <w:hideMark/>
          </w:tcPr>
          <w:p w14:paraId="3527ECA7" w14:textId="77777777" w:rsidR="00C121BA" w:rsidRDefault="00C121BA">
            <w:pPr>
              <w:pStyle w:val="TAL"/>
              <w:rPr>
                <w:sz w:val="16"/>
              </w:rPr>
            </w:pPr>
            <w:r>
              <w:rPr>
                <w:sz w:val="16"/>
              </w:rPr>
              <w:t>Introduction of NR SA FR2-FR1 inter-frequency NES triggering conditional handover test case 7.3.3.4</w:t>
            </w:r>
          </w:p>
        </w:tc>
        <w:tc>
          <w:tcPr>
            <w:tcW w:w="0" w:type="auto"/>
            <w:tcBorders>
              <w:top w:val="single" w:sz="4" w:space="0" w:color="auto"/>
              <w:left w:val="single" w:sz="4" w:space="0" w:color="auto"/>
              <w:bottom w:val="single" w:sz="4" w:space="0" w:color="auto"/>
              <w:right w:val="single" w:sz="4" w:space="0" w:color="auto"/>
            </w:tcBorders>
            <w:hideMark/>
          </w:tcPr>
          <w:p w14:paraId="57AE89B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E5795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6D966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2F373E" w14:textId="77777777" w:rsidR="00C121BA" w:rsidRDefault="00C121BA">
            <w:pPr>
              <w:pStyle w:val="TAL"/>
              <w:rPr>
                <w:sz w:val="16"/>
              </w:rPr>
            </w:pPr>
          </w:p>
        </w:tc>
      </w:tr>
      <w:tr w:rsidR="00C121BA" w14:paraId="1119C0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0AB7D7" w14:textId="77777777" w:rsidR="00C121BA" w:rsidRDefault="00C121BA">
            <w:pPr>
              <w:pStyle w:val="TAL"/>
              <w:rPr>
                <w:sz w:val="16"/>
              </w:rPr>
            </w:pPr>
            <w:r>
              <w:rPr>
                <w:sz w:val="16"/>
              </w:rPr>
              <w:t>R5-247473</w:t>
            </w:r>
          </w:p>
        </w:tc>
        <w:tc>
          <w:tcPr>
            <w:tcW w:w="0" w:type="auto"/>
            <w:tcBorders>
              <w:top w:val="single" w:sz="4" w:space="0" w:color="auto"/>
              <w:left w:val="single" w:sz="4" w:space="0" w:color="auto"/>
              <w:bottom w:val="single" w:sz="4" w:space="0" w:color="auto"/>
              <w:right w:val="single" w:sz="4" w:space="0" w:color="auto"/>
            </w:tcBorders>
            <w:hideMark/>
          </w:tcPr>
          <w:p w14:paraId="553B8A3F" w14:textId="77777777" w:rsidR="00C121BA" w:rsidRDefault="00C121BA">
            <w:pPr>
              <w:pStyle w:val="TAL"/>
              <w:rPr>
                <w:sz w:val="16"/>
              </w:rPr>
            </w:pPr>
            <w:r>
              <w:rPr>
                <w:sz w:val="16"/>
              </w:rPr>
              <w:t>Correction of Annex E for NES HO test cases</w:t>
            </w:r>
          </w:p>
        </w:tc>
        <w:tc>
          <w:tcPr>
            <w:tcW w:w="0" w:type="auto"/>
            <w:tcBorders>
              <w:top w:val="single" w:sz="4" w:space="0" w:color="auto"/>
              <w:left w:val="single" w:sz="4" w:space="0" w:color="auto"/>
              <w:bottom w:val="single" w:sz="4" w:space="0" w:color="auto"/>
              <w:right w:val="single" w:sz="4" w:space="0" w:color="auto"/>
            </w:tcBorders>
            <w:hideMark/>
          </w:tcPr>
          <w:p w14:paraId="6833763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4BFC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2EC50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4974FD" w14:textId="77777777" w:rsidR="00C121BA" w:rsidRDefault="00C121BA">
            <w:pPr>
              <w:pStyle w:val="TAL"/>
              <w:rPr>
                <w:sz w:val="16"/>
              </w:rPr>
            </w:pPr>
          </w:p>
        </w:tc>
      </w:tr>
      <w:tr w:rsidR="00C121BA" w14:paraId="706ECF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F76652" w14:textId="77777777" w:rsidR="00C121BA" w:rsidRDefault="00C121BA">
            <w:pPr>
              <w:pStyle w:val="TAL"/>
              <w:rPr>
                <w:sz w:val="16"/>
              </w:rPr>
            </w:pPr>
            <w:r>
              <w:rPr>
                <w:sz w:val="16"/>
              </w:rPr>
              <w:t>R5-247474</w:t>
            </w:r>
          </w:p>
        </w:tc>
        <w:tc>
          <w:tcPr>
            <w:tcW w:w="0" w:type="auto"/>
            <w:tcBorders>
              <w:top w:val="single" w:sz="4" w:space="0" w:color="auto"/>
              <w:left w:val="single" w:sz="4" w:space="0" w:color="auto"/>
              <w:bottom w:val="single" w:sz="4" w:space="0" w:color="auto"/>
              <w:right w:val="single" w:sz="4" w:space="0" w:color="auto"/>
            </w:tcBorders>
            <w:hideMark/>
          </w:tcPr>
          <w:p w14:paraId="651D1A06" w14:textId="77777777" w:rsidR="00C121BA" w:rsidRDefault="00C121BA">
            <w:pPr>
              <w:pStyle w:val="TAL"/>
              <w:rPr>
                <w:sz w:val="16"/>
              </w:rPr>
            </w:pPr>
            <w:r>
              <w:rPr>
                <w:sz w:val="16"/>
              </w:rPr>
              <w:t>Correction of Annex E for NR mobility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287C47E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DF15B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514BE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D898E7" w14:textId="77777777" w:rsidR="00C121BA" w:rsidRDefault="00C121BA">
            <w:pPr>
              <w:pStyle w:val="TAL"/>
              <w:rPr>
                <w:sz w:val="16"/>
              </w:rPr>
            </w:pPr>
          </w:p>
        </w:tc>
      </w:tr>
      <w:tr w:rsidR="00C121BA" w14:paraId="628090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1C5751" w14:textId="77777777" w:rsidR="00C121BA" w:rsidRDefault="00C121BA">
            <w:pPr>
              <w:pStyle w:val="TAL"/>
              <w:rPr>
                <w:sz w:val="16"/>
              </w:rPr>
            </w:pPr>
            <w:r>
              <w:rPr>
                <w:sz w:val="16"/>
              </w:rPr>
              <w:t>R5-247475</w:t>
            </w:r>
          </w:p>
        </w:tc>
        <w:tc>
          <w:tcPr>
            <w:tcW w:w="0" w:type="auto"/>
            <w:tcBorders>
              <w:top w:val="single" w:sz="4" w:space="0" w:color="auto"/>
              <w:left w:val="single" w:sz="4" w:space="0" w:color="auto"/>
              <w:bottom w:val="single" w:sz="4" w:space="0" w:color="auto"/>
              <w:right w:val="single" w:sz="4" w:space="0" w:color="auto"/>
            </w:tcBorders>
            <w:hideMark/>
          </w:tcPr>
          <w:p w14:paraId="684EA034" w14:textId="77777777" w:rsidR="00C121BA" w:rsidRDefault="00C121BA">
            <w:pPr>
              <w:pStyle w:val="TAL"/>
              <w:rPr>
                <w:sz w:val="16"/>
              </w:rPr>
            </w:pPr>
            <w:r>
              <w:rPr>
                <w:sz w:val="16"/>
              </w:rPr>
              <w:t xml:space="preserve">Introduction of RACH-based intra-frequency LTM </w:t>
            </w:r>
            <w:proofErr w:type="spellStart"/>
            <w:r>
              <w:rPr>
                <w:sz w:val="16"/>
              </w:rPr>
              <w:t>PSCell</w:t>
            </w:r>
            <w:proofErr w:type="spellEnd"/>
            <w:r>
              <w:rPr>
                <w:sz w:val="16"/>
              </w:rPr>
              <w:t xml:space="preserve"> switch from FR1 to FR1 test case 6.3.5.1</w:t>
            </w:r>
          </w:p>
        </w:tc>
        <w:tc>
          <w:tcPr>
            <w:tcW w:w="0" w:type="auto"/>
            <w:tcBorders>
              <w:top w:val="single" w:sz="4" w:space="0" w:color="auto"/>
              <w:left w:val="single" w:sz="4" w:space="0" w:color="auto"/>
              <w:bottom w:val="single" w:sz="4" w:space="0" w:color="auto"/>
              <w:right w:val="single" w:sz="4" w:space="0" w:color="auto"/>
            </w:tcBorders>
            <w:hideMark/>
          </w:tcPr>
          <w:p w14:paraId="2B64ECA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D826A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508A6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DB2754" w14:textId="77777777" w:rsidR="00C121BA" w:rsidRDefault="00C121BA">
            <w:pPr>
              <w:pStyle w:val="TAL"/>
              <w:rPr>
                <w:sz w:val="16"/>
              </w:rPr>
            </w:pPr>
          </w:p>
        </w:tc>
      </w:tr>
      <w:tr w:rsidR="00C121BA" w14:paraId="25F0C7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22B741" w14:textId="77777777" w:rsidR="00C121BA" w:rsidRDefault="00C121BA">
            <w:pPr>
              <w:pStyle w:val="TAL"/>
              <w:rPr>
                <w:sz w:val="16"/>
              </w:rPr>
            </w:pPr>
            <w:r>
              <w:rPr>
                <w:sz w:val="16"/>
              </w:rPr>
              <w:t>R5-247476</w:t>
            </w:r>
          </w:p>
        </w:tc>
        <w:tc>
          <w:tcPr>
            <w:tcW w:w="0" w:type="auto"/>
            <w:tcBorders>
              <w:top w:val="single" w:sz="4" w:space="0" w:color="auto"/>
              <w:left w:val="single" w:sz="4" w:space="0" w:color="auto"/>
              <w:bottom w:val="single" w:sz="4" w:space="0" w:color="auto"/>
              <w:right w:val="single" w:sz="4" w:space="0" w:color="auto"/>
            </w:tcBorders>
            <w:hideMark/>
          </w:tcPr>
          <w:p w14:paraId="43DD40D5" w14:textId="77777777" w:rsidR="00C121BA" w:rsidRDefault="00C121BA">
            <w:pPr>
              <w:pStyle w:val="TAL"/>
              <w:rPr>
                <w:sz w:val="16"/>
              </w:rPr>
            </w:pPr>
            <w:r>
              <w:rPr>
                <w:sz w:val="16"/>
              </w:rPr>
              <w:t xml:space="preserve">Introduction of RACH-based Intra-frequency LTM </w:t>
            </w:r>
            <w:proofErr w:type="spellStart"/>
            <w:r>
              <w:rPr>
                <w:sz w:val="16"/>
              </w:rPr>
              <w:t>PSCell</w:t>
            </w:r>
            <w:proofErr w:type="spellEnd"/>
            <w:r>
              <w:rPr>
                <w:sz w:val="16"/>
              </w:rPr>
              <w:t xml:space="preserve"> switch from FR2 to FR2 test case 7.3.5.1</w:t>
            </w:r>
          </w:p>
        </w:tc>
        <w:tc>
          <w:tcPr>
            <w:tcW w:w="0" w:type="auto"/>
            <w:tcBorders>
              <w:top w:val="single" w:sz="4" w:space="0" w:color="auto"/>
              <w:left w:val="single" w:sz="4" w:space="0" w:color="auto"/>
              <w:bottom w:val="single" w:sz="4" w:space="0" w:color="auto"/>
              <w:right w:val="single" w:sz="4" w:space="0" w:color="auto"/>
            </w:tcBorders>
            <w:hideMark/>
          </w:tcPr>
          <w:p w14:paraId="1A0D0DE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B78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97F92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3E6D37" w14:textId="77777777" w:rsidR="00C121BA" w:rsidRDefault="00C121BA">
            <w:pPr>
              <w:pStyle w:val="TAL"/>
              <w:rPr>
                <w:sz w:val="16"/>
              </w:rPr>
            </w:pPr>
          </w:p>
        </w:tc>
      </w:tr>
      <w:tr w:rsidR="00C121BA" w14:paraId="69B7F4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17B372" w14:textId="77777777" w:rsidR="00C121BA" w:rsidRDefault="00C121BA">
            <w:pPr>
              <w:pStyle w:val="TAL"/>
              <w:rPr>
                <w:sz w:val="16"/>
              </w:rPr>
            </w:pPr>
            <w:r>
              <w:rPr>
                <w:sz w:val="16"/>
              </w:rPr>
              <w:t>R5-247477</w:t>
            </w:r>
          </w:p>
        </w:tc>
        <w:tc>
          <w:tcPr>
            <w:tcW w:w="0" w:type="auto"/>
            <w:tcBorders>
              <w:top w:val="single" w:sz="4" w:space="0" w:color="auto"/>
              <w:left w:val="single" w:sz="4" w:space="0" w:color="auto"/>
              <w:bottom w:val="single" w:sz="4" w:space="0" w:color="auto"/>
              <w:right w:val="single" w:sz="4" w:space="0" w:color="auto"/>
            </w:tcBorders>
            <w:hideMark/>
          </w:tcPr>
          <w:p w14:paraId="254BD8CF" w14:textId="77777777" w:rsidR="00C121BA" w:rsidRDefault="00C121BA">
            <w:pPr>
              <w:pStyle w:val="TAL"/>
              <w:rPr>
                <w:sz w:val="16"/>
              </w:rPr>
            </w:pPr>
            <w:r>
              <w:rPr>
                <w:sz w:val="16"/>
              </w:rPr>
              <w:t>Introduction of Intra-frequency SSB based L1-RSRP measurement in FR2 7.6.20.1</w:t>
            </w:r>
          </w:p>
        </w:tc>
        <w:tc>
          <w:tcPr>
            <w:tcW w:w="0" w:type="auto"/>
            <w:tcBorders>
              <w:top w:val="single" w:sz="4" w:space="0" w:color="auto"/>
              <w:left w:val="single" w:sz="4" w:space="0" w:color="auto"/>
              <w:bottom w:val="single" w:sz="4" w:space="0" w:color="auto"/>
              <w:right w:val="single" w:sz="4" w:space="0" w:color="auto"/>
            </w:tcBorders>
            <w:hideMark/>
          </w:tcPr>
          <w:p w14:paraId="69C9401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AD53E0"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C77B32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21E0BF" w14:textId="77777777" w:rsidR="00C121BA" w:rsidRDefault="00C121BA">
            <w:pPr>
              <w:pStyle w:val="TAL"/>
              <w:rPr>
                <w:sz w:val="16"/>
              </w:rPr>
            </w:pPr>
          </w:p>
        </w:tc>
      </w:tr>
      <w:tr w:rsidR="00C121BA" w14:paraId="7D5766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3CE7F7" w14:textId="77777777" w:rsidR="00C121BA" w:rsidRDefault="00C121BA">
            <w:pPr>
              <w:pStyle w:val="TAL"/>
              <w:rPr>
                <w:sz w:val="16"/>
              </w:rPr>
            </w:pPr>
            <w:r>
              <w:rPr>
                <w:sz w:val="16"/>
              </w:rPr>
              <w:t>R5-247478</w:t>
            </w:r>
          </w:p>
        </w:tc>
        <w:tc>
          <w:tcPr>
            <w:tcW w:w="0" w:type="auto"/>
            <w:tcBorders>
              <w:top w:val="single" w:sz="4" w:space="0" w:color="auto"/>
              <w:left w:val="single" w:sz="4" w:space="0" w:color="auto"/>
              <w:bottom w:val="single" w:sz="4" w:space="0" w:color="auto"/>
              <w:right w:val="single" w:sz="4" w:space="0" w:color="auto"/>
            </w:tcBorders>
            <w:hideMark/>
          </w:tcPr>
          <w:p w14:paraId="289BD8D5" w14:textId="77777777" w:rsidR="00C121BA" w:rsidRDefault="00C121BA">
            <w:pPr>
              <w:pStyle w:val="TAL"/>
              <w:rPr>
                <w:sz w:val="16"/>
              </w:rPr>
            </w:pPr>
            <w:r>
              <w:rPr>
                <w:sz w:val="16"/>
              </w:rPr>
              <w:t>Applicability of NRU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7DDA1EA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693C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0329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D21AB5" w14:textId="77777777" w:rsidR="00C121BA" w:rsidRDefault="00C121BA">
            <w:pPr>
              <w:pStyle w:val="TAL"/>
              <w:rPr>
                <w:sz w:val="16"/>
              </w:rPr>
            </w:pPr>
            <w:r>
              <w:rPr>
                <w:sz w:val="16"/>
              </w:rPr>
              <w:t>R5-247825</w:t>
            </w:r>
          </w:p>
        </w:tc>
      </w:tr>
      <w:tr w:rsidR="00C121BA" w14:paraId="664553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09C06E" w14:textId="77777777" w:rsidR="00C121BA" w:rsidRDefault="00C121BA">
            <w:pPr>
              <w:pStyle w:val="TAL"/>
              <w:rPr>
                <w:sz w:val="16"/>
              </w:rPr>
            </w:pPr>
            <w:r>
              <w:rPr>
                <w:sz w:val="16"/>
              </w:rPr>
              <w:t>R5-247479</w:t>
            </w:r>
          </w:p>
        </w:tc>
        <w:tc>
          <w:tcPr>
            <w:tcW w:w="0" w:type="auto"/>
            <w:tcBorders>
              <w:top w:val="single" w:sz="4" w:space="0" w:color="auto"/>
              <w:left w:val="single" w:sz="4" w:space="0" w:color="auto"/>
              <w:bottom w:val="single" w:sz="4" w:space="0" w:color="auto"/>
              <w:right w:val="single" w:sz="4" w:space="0" w:color="auto"/>
            </w:tcBorders>
            <w:hideMark/>
          </w:tcPr>
          <w:p w14:paraId="1A27F270" w14:textId="77777777" w:rsidR="00C121BA" w:rsidRDefault="00C121BA">
            <w:pPr>
              <w:pStyle w:val="TAL"/>
              <w:rPr>
                <w:sz w:val="16"/>
              </w:rPr>
            </w:pPr>
            <w:r>
              <w:rPr>
                <w:sz w:val="16"/>
              </w:rPr>
              <w:t>Applicability of NES triggering conditional handover test cases</w:t>
            </w:r>
          </w:p>
        </w:tc>
        <w:tc>
          <w:tcPr>
            <w:tcW w:w="0" w:type="auto"/>
            <w:tcBorders>
              <w:top w:val="single" w:sz="4" w:space="0" w:color="auto"/>
              <w:left w:val="single" w:sz="4" w:space="0" w:color="auto"/>
              <w:bottom w:val="single" w:sz="4" w:space="0" w:color="auto"/>
              <w:right w:val="single" w:sz="4" w:space="0" w:color="auto"/>
            </w:tcBorders>
            <w:hideMark/>
          </w:tcPr>
          <w:p w14:paraId="098C683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5C77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40F0E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667FE5" w14:textId="77777777" w:rsidR="00C121BA" w:rsidRDefault="00C121BA">
            <w:pPr>
              <w:pStyle w:val="TAL"/>
              <w:rPr>
                <w:sz w:val="16"/>
              </w:rPr>
            </w:pPr>
          </w:p>
        </w:tc>
      </w:tr>
      <w:tr w:rsidR="00C121BA" w14:paraId="168A68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B2705D" w14:textId="77777777" w:rsidR="00C121BA" w:rsidRDefault="00C121BA">
            <w:pPr>
              <w:pStyle w:val="TAL"/>
              <w:rPr>
                <w:sz w:val="16"/>
              </w:rPr>
            </w:pPr>
            <w:r>
              <w:rPr>
                <w:sz w:val="16"/>
              </w:rPr>
              <w:t>R5-247480</w:t>
            </w:r>
          </w:p>
        </w:tc>
        <w:tc>
          <w:tcPr>
            <w:tcW w:w="0" w:type="auto"/>
            <w:tcBorders>
              <w:top w:val="single" w:sz="4" w:space="0" w:color="auto"/>
              <w:left w:val="single" w:sz="4" w:space="0" w:color="auto"/>
              <w:bottom w:val="single" w:sz="4" w:space="0" w:color="auto"/>
              <w:right w:val="single" w:sz="4" w:space="0" w:color="auto"/>
            </w:tcBorders>
            <w:hideMark/>
          </w:tcPr>
          <w:p w14:paraId="348D6685" w14:textId="77777777" w:rsidR="00C121BA" w:rsidRDefault="00C121BA">
            <w:pPr>
              <w:pStyle w:val="TAL"/>
              <w:rPr>
                <w:sz w:val="16"/>
              </w:rPr>
            </w:pPr>
            <w:r>
              <w:rPr>
                <w:sz w:val="16"/>
              </w:rPr>
              <w:t xml:space="preserve">Applicability of RACH-based LTM </w:t>
            </w:r>
            <w:proofErr w:type="spellStart"/>
            <w:r>
              <w:rPr>
                <w:sz w:val="16"/>
              </w:rPr>
              <w:t>PSCell</w:t>
            </w:r>
            <w:proofErr w:type="spellEnd"/>
            <w:r>
              <w:rPr>
                <w:sz w:val="16"/>
              </w:rPr>
              <w:t xml:space="preserve"> switch test cases</w:t>
            </w:r>
          </w:p>
        </w:tc>
        <w:tc>
          <w:tcPr>
            <w:tcW w:w="0" w:type="auto"/>
            <w:tcBorders>
              <w:top w:val="single" w:sz="4" w:space="0" w:color="auto"/>
              <w:left w:val="single" w:sz="4" w:space="0" w:color="auto"/>
              <w:bottom w:val="single" w:sz="4" w:space="0" w:color="auto"/>
              <w:right w:val="single" w:sz="4" w:space="0" w:color="auto"/>
            </w:tcBorders>
            <w:hideMark/>
          </w:tcPr>
          <w:p w14:paraId="2FA2C1C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0B16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D1B80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8D733A" w14:textId="77777777" w:rsidR="00C121BA" w:rsidRDefault="00C121BA">
            <w:pPr>
              <w:pStyle w:val="TAL"/>
              <w:rPr>
                <w:sz w:val="16"/>
              </w:rPr>
            </w:pPr>
            <w:r>
              <w:rPr>
                <w:sz w:val="16"/>
              </w:rPr>
              <w:t>R5-247820</w:t>
            </w:r>
          </w:p>
        </w:tc>
      </w:tr>
      <w:tr w:rsidR="00C121BA" w14:paraId="76EBD8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EA817C" w14:textId="77777777" w:rsidR="00C121BA" w:rsidRDefault="00C121BA">
            <w:pPr>
              <w:pStyle w:val="TAL"/>
              <w:rPr>
                <w:sz w:val="16"/>
              </w:rPr>
            </w:pPr>
            <w:r>
              <w:rPr>
                <w:sz w:val="16"/>
              </w:rPr>
              <w:t>R5-247481</w:t>
            </w:r>
          </w:p>
        </w:tc>
        <w:tc>
          <w:tcPr>
            <w:tcW w:w="0" w:type="auto"/>
            <w:tcBorders>
              <w:top w:val="single" w:sz="4" w:space="0" w:color="auto"/>
              <w:left w:val="single" w:sz="4" w:space="0" w:color="auto"/>
              <w:bottom w:val="single" w:sz="4" w:space="0" w:color="auto"/>
              <w:right w:val="single" w:sz="4" w:space="0" w:color="auto"/>
            </w:tcBorders>
            <w:hideMark/>
          </w:tcPr>
          <w:p w14:paraId="7D764823" w14:textId="77777777" w:rsidR="00C121BA" w:rsidRDefault="00C121BA">
            <w:pPr>
              <w:pStyle w:val="TAL"/>
              <w:rPr>
                <w:sz w:val="16"/>
              </w:rPr>
            </w:pPr>
            <w:r>
              <w:rPr>
                <w:sz w:val="16"/>
              </w:rPr>
              <w:t>Test Tolerance analysis for SA FR1 event-triggered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DBA5B9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90A9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764E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68793" w14:textId="77777777" w:rsidR="00C121BA" w:rsidRDefault="00C121BA">
            <w:pPr>
              <w:pStyle w:val="TAL"/>
              <w:rPr>
                <w:sz w:val="16"/>
              </w:rPr>
            </w:pPr>
            <w:r>
              <w:rPr>
                <w:sz w:val="16"/>
              </w:rPr>
              <w:t>R5-247963</w:t>
            </w:r>
          </w:p>
        </w:tc>
      </w:tr>
      <w:tr w:rsidR="00C121BA" w14:paraId="4DBC00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EA59B1" w14:textId="77777777" w:rsidR="00C121BA" w:rsidRDefault="00C121BA">
            <w:pPr>
              <w:pStyle w:val="TAL"/>
              <w:rPr>
                <w:sz w:val="16"/>
              </w:rPr>
            </w:pPr>
            <w:r>
              <w:rPr>
                <w:sz w:val="16"/>
              </w:rPr>
              <w:t>R5-247482</w:t>
            </w:r>
          </w:p>
        </w:tc>
        <w:tc>
          <w:tcPr>
            <w:tcW w:w="0" w:type="auto"/>
            <w:tcBorders>
              <w:top w:val="single" w:sz="4" w:space="0" w:color="auto"/>
              <w:left w:val="single" w:sz="4" w:space="0" w:color="auto"/>
              <w:bottom w:val="single" w:sz="4" w:space="0" w:color="auto"/>
              <w:right w:val="single" w:sz="4" w:space="0" w:color="auto"/>
            </w:tcBorders>
            <w:hideMark/>
          </w:tcPr>
          <w:p w14:paraId="497FADF2" w14:textId="77777777" w:rsidR="00C121BA" w:rsidRDefault="00C121BA">
            <w:pPr>
              <w:pStyle w:val="TAL"/>
              <w:rPr>
                <w:sz w:val="16"/>
              </w:rPr>
            </w:pPr>
            <w:r>
              <w:rPr>
                <w:sz w:val="16"/>
              </w:rPr>
              <w:t xml:space="preserve">Test Tolerance analysis for EN-DC FR2 Addition and Release Delay of NR </w:t>
            </w:r>
            <w:proofErr w:type="spellStart"/>
            <w:r>
              <w:rPr>
                <w:sz w:val="16"/>
              </w:rPr>
              <w:t>PSCell</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241042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9A4A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3DD1D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A7E9AB" w14:textId="77777777" w:rsidR="00C121BA" w:rsidRDefault="00C121BA">
            <w:pPr>
              <w:pStyle w:val="TAL"/>
              <w:rPr>
                <w:sz w:val="16"/>
              </w:rPr>
            </w:pPr>
            <w:r>
              <w:rPr>
                <w:sz w:val="16"/>
              </w:rPr>
              <w:t>R5-247887</w:t>
            </w:r>
          </w:p>
        </w:tc>
      </w:tr>
      <w:tr w:rsidR="00C121BA" w14:paraId="402DAC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64E9EF" w14:textId="77777777" w:rsidR="00C121BA" w:rsidRDefault="00C121BA">
            <w:pPr>
              <w:pStyle w:val="TAL"/>
              <w:rPr>
                <w:sz w:val="16"/>
              </w:rPr>
            </w:pPr>
            <w:r>
              <w:rPr>
                <w:sz w:val="16"/>
              </w:rPr>
              <w:t>R5-247483</w:t>
            </w:r>
          </w:p>
        </w:tc>
        <w:tc>
          <w:tcPr>
            <w:tcW w:w="0" w:type="auto"/>
            <w:tcBorders>
              <w:top w:val="single" w:sz="4" w:space="0" w:color="auto"/>
              <w:left w:val="single" w:sz="4" w:space="0" w:color="auto"/>
              <w:bottom w:val="single" w:sz="4" w:space="0" w:color="auto"/>
              <w:right w:val="single" w:sz="4" w:space="0" w:color="auto"/>
            </w:tcBorders>
            <w:hideMark/>
          </w:tcPr>
          <w:p w14:paraId="7A6F4CBD" w14:textId="77777777" w:rsidR="00C121BA" w:rsidRDefault="00C121BA">
            <w:pPr>
              <w:pStyle w:val="TAL"/>
              <w:rPr>
                <w:sz w:val="16"/>
              </w:rPr>
            </w:pPr>
            <w:r>
              <w:rPr>
                <w:sz w:val="16"/>
              </w:rPr>
              <w:t xml:space="preserve">Correction of EN-DC FR2 Addition and Release Delay of NR </w:t>
            </w:r>
            <w:proofErr w:type="spellStart"/>
            <w:r>
              <w:rPr>
                <w:sz w:val="16"/>
              </w:rPr>
              <w:t>PSCell</w:t>
            </w:r>
            <w:proofErr w:type="spellEnd"/>
            <w:r>
              <w:rPr>
                <w:sz w:val="16"/>
              </w:rPr>
              <w:t xml:space="preserve"> test case 5.5.7.1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ADFE37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2679B1"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1741E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758FE" w14:textId="77777777" w:rsidR="00C121BA" w:rsidRDefault="00C121BA">
            <w:pPr>
              <w:pStyle w:val="TAL"/>
              <w:rPr>
                <w:sz w:val="16"/>
              </w:rPr>
            </w:pPr>
            <w:r>
              <w:rPr>
                <w:sz w:val="16"/>
              </w:rPr>
              <w:t>R5-247885</w:t>
            </w:r>
          </w:p>
        </w:tc>
      </w:tr>
      <w:tr w:rsidR="00C121BA" w14:paraId="28F401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358132" w14:textId="77777777" w:rsidR="00C121BA" w:rsidRDefault="00C121BA">
            <w:pPr>
              <w:pStyle w:val="TAL"/>
              <w:rPr>
                <w:sz w:val="16"/>
              </w:rPr>
            </w:pPr>
            <w:r>
              <w:rPr>
                <w:sz w:val="16"/>
              </w:rPr>
              <w:t>R5-247484</w:t>
            </w:r>
          </w:p>
        </w:tc>
        <w:tc>
          <w:tcPr>
            <w:tcW w:w="0" w:type="auto"/>
            <w:tcBorders>
              <w:top w:val="single" w:sz="4" w:space="0" w:color="auto"/>
              <w:left w:val="single" w:sz="4" w:space="0" w:color="auto"/>
              <w:bottom w:val="single" w:sz="4" w:space="0" w:color="auto"/>
              <w:right w:val="single" w:sz="4" w:space="0" w:color="auto"/>
            </w:tcBorders>
            <w:hideMark/>
          </w:tcPr>
          <w:p w14:paraId="26AA1742" w14:textId="77777777" w:rsidR="00C121BA" w:rsidRDefault="00C121BA">
            <w:pPr>
              <w:pStyle w:val="TAL"/>
              <w:rPr>
                <w:sz w:val="16"/>
              </w:rPr>
            </w:pPr>
            <w:r>
              <w:rPr>
                <w:sz w:val="16"/>
              </w:rPr>
              <w:t xml:space="preserve">Annex F correction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664B0C6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26B11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63AC1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CEFE06" w14:textId="77777777" w:rsidR="00C121BA" w:rsidRDefault="00C121BA">
            <w:pPr>
              <w:pStyle w:val="TAL"/>
              <w:rPr>
                <w:sz w:val="16"/>
              </w:rPr>
            </w:pPr>
            <w:r>
              <w:rPr>
                <w:sz w:val="16"/>
              </w:rPr>
              <w:t>R5-247886</w:t>
            </w:r>
          </w:p>
        </w:tc>
      </w:tr>
      <w:tr w:rsidR="00C121BA" w14:paraId="7945A1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DA0806" w14:textId="77777777" w:rsidR="00C121BA" w:rsidRDefault="00C121BA">
            <w:pPr>
              <w:pStyle w:val="TAL"/>
              <w:rPr>
                <w:sz w:val="16"/>
              </w:rPr>
            </w:pPr>
            <w:r>
              <w:rPr>
                <w:sz w:val="16"/>
              </w:rPr>
              <w:t>R5-247485</w:t>
            </w:r>
          </w:p>
        </w:tc>
        <w:tc>
          <w:tcPr>
            <w:tcW w:w="0" w:type="auto"/>
            <w:tcBorders>
              <w:top w:val="single" w:sz="4" w:space="0" w:color="auto"/>
              <w:left w:val="single" w:sz="4" w:space="0" w:color="auto"/>
              <w:bottom w:val="single" w:sz="4" w:space="0" w:color="auto"/>
              <w:right w:val="single" w:sz="4" w:space="0" w:color="auto"/>
            </w:tcBorders>
            <w:hideMark/>
          </w:tcPr>
          <w:p w14:paraId="4E72AB04" w14:textId="77777777" w:rsidR="00C121BA" w:rsidRDefault="00C121BA">
            <w:pPr>
              <w:pStyle w:val="TAL"/>
              <w:rPr>
                <w:sz w:val="16"/>
              </w:rPr>
            </w:pPr>
            <w:proofErr w:type="spellStart"/>
            <w:r>
              <w:rPr>
                <w:sz w:val="16"/>
              </w:rPr>
              <w:t>Applicabilty</w:t>
            </w:r>
            <w:proofErr w:type="spellEnd"/>
            <w:r>
              <w:rPr>
                <w:sz w:val="16"/>
              </w:rPr>
              <w:t xml:space="preserve"> </w:t>
            </w:r>
            <w:proofErr w:type="spellStart"/>
            <w:r>
              <w:rPr>
                <w:sz w:val="16"/>
              </w:rPr>
              <w:t>correctiion</w:t>
            </w:r>
            <w:proofErr w:type="spellEnd"/>
            <w:r>
              <w:rPr>
                <w:sz w:val="16"/>
              </w:rPr>
              <w:t xml:space="preserve">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2017945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A1B56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B9F3CF"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CB248A" w14:textId="77777777" w:rsidR="00C121BA" w:rsidRDefault="00C121BA">
            <w:pPr>
              <w:pStyle w:val="TAL"/>
              <w:rPr>
                <w:sz w:val="16"/>
              </w:rPr>
            </w:pPr>
            <w:r>
              <w:rPr>
                <w:sz w:val="16"/>
              </w:rPr>
              <w:t>R5-247822</w:t>
            </w:r>
          </w:p>
        </w:tc>
      </w:tr>
      <w:tr w:rsidR="00C121BA" w14:paraId="1E2826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6086E9" w14:textId="77777777" w:rsidR="00C121BA" w:rsidRDefault="00C121BA">
            <w:pPr>
              <w:pStyle w:val="TAL"/>
              <w:rPr>
                <w:sz w:val="16"/>
              </w:rPr>
            </w:pPr>
            <w:r>
              <w:rPr>
                <w:sz w:val="16"/>
              </w:rPr>
              <w:t>R5-247486</w:t>
            </w:r>
          </w:p>
        </w:tc>
        <w:tc>
          <w:tcPr>
            <w:tcW w:w="0" w:type="auto"/>
            <w:tcBorders>
              <w:top w:val="single" w:sz="4" w:space="0" w:color="auto"/>
              <w:left w:val="single" w:sz="4" w:space="0" w:color="auto"/>
              <w:bottom w:val="single" w:sz="4" w:space="0" w:color="auto"/>
              <w:right w:val="single" w:sz="4" w:space="0" w:color="auto"/>
            </w:tcBorders>
            <w:hideMark/>
          </w:tcPr>
          <w:p w14:paraId="352485D1" w14:textId="77777777" w:rsidR="00C121BA" w:rsidRDefault="00C121BA">
            <w:pPr>
              <w:pStyle w:val="TAL"/>
              <w:rPr>
                <w:sz w:val="16"/>
              </w:rPr>
            </w:pPr>
            <w:r>
              <w:rPr>
                <w:sz w:val="16"/>
              </w:rPr>
              <w:t xml:space="preserve">Applicability </w:t>
            </w:r>
            <w:proofErr w:type="spellStart"/>
            <w:r>
              <w:rPr>
                <w:sz w:val="16"/>
              </w:rPr>
              <w:t>corection</w:t>
            </w:r>
            <w:proofErr w:type="spellEnd"/>
            <w:r>
              <w:rPr>
                <w:sz w:val="16"/>
              </w:rPr>
              <w:t xml:space="preserve"> for </w:t>
            </w:r>
            <w:proofErr w:type="spellStart"/>
            <w:r>
              <w:rPr>
                <w:sz w:val="16"/>
              </w:rPr>
              <w:t>eRedCap</w:t>
            </w:r>
            <w:proofErr w:type="spellEnd"/>
            <w:r>
              <w:rPr>
                <w:sz w:val="16"/>
              </w:rPr>
              <w:t xml:space="preserve"> RRM test cases</w:t>
            </w:r>
          </w:p>
        </w:tc>
        <w:tc>
          <w:tcPr>
            <w:tcW w:w="0" w:type="auto"/>
            <w:tcBorders>
              <w:top w:val="single" w:sz="4" w:space="0" w:color="auto"/>
              <w:left w:val="single" w:sz="4" w:space="0" w:color="auto"/>
              <w:bottom w:val="single" w:sz="4" w:space="0" w:color="auto"/>
              <w:right w:val="single" w:sz="4" w:space="0" w:color="auto"/>
            </w:tcBorders>
            <w:hideMark/>
          </w:tcPr>
          <w:p w14:paraId="552E6F6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7593E4"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B7963A"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B076A" w14:textId="77777777" w:rsidR="00C121BA" w:rsidRDefault="00C121BA">
            <w:pPr>
              <w:pStyle w:val="TAL"/>
              <w:rPr>
                <w:sz w:val="16"/>
              </w:rPr>
            </w:pPr>
          </w:p>
        </w:tc>
      </w:tr>
      <w:tr w:rsidR="00C121BA" w14:paraId="393F03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694B02" w14:textId="77777777" w:rsidR="00C121BA" w:rsidRDefault="00C121BA">
            <w:pPr>
              <w:pStyle w:val="TAL"/>
              <w:rPr>
                <w:sz w:val="16"/>
              </w:rPr>
            </w:pPr>
            <w:r>
              <w:rPr>
                <w:sz w:val="16"/>
              </w:rPr>
              <w:t>R5-247487</w:t>
            </w:r>
          </w:p>
        </w:tc>
        <w:tc>
          <w:tcPr>
            <w:tcW w:w="0" w:type="auto"/>
            <w:tcBorders>
              <w:top w:val="single" w:sz="4" w:space="0" w:color="auto"/>
              <w:left w:val="single" w:sz="4" w:space="0" w:color="auto"/>
              <w:bottom w:val="single" w:sz="4" w:space="0" w:color="auto"/>
              <w:right w:val="single" w:sz="4" w:space="0" w:color="auto"/>
            </w:tcBorders>
            <w:hideMark/>
          </w:tcPr>
          <w:p w14:paraId="336F2C19" w14:textId="77777777" w:rsidR="00C121BA" w:rsidRDefault="00C121BA">
            <w:pPr>
              <w:pStyle w:val="TAL"/>
              <w:rPr>
                <w:sz w:val="16"/>
              </w:rPr>
            </w:pPr>
            <w:r>
              <w:rPr>
                <w:sz w:val="16"/>
              </w:rPr>
              <w:t>Correction of FR2 ACS test case</w:t>
            </w:r>
          </w:p>
        </w:tc>
        <w:tc>
          <w:tcPr>
            <w:tcW w:w="0" w:type="auto"/>
            <w:tcBorders>
              <w:top w:val="single" w:sz="4" w:space="0" w:color="auto"/>
              <w:left w:val="single" w:sz="4" w:space="0" w:color="auto"/>
              <w:bottom w:val="single" w:sz="4" w:space="0" w:color="auto"/>
              <w:right w:val="single" w:sz="4" w:space="0" w:color="auto"/>
            </w:tcBorders>
            <w:hideMark/>
          </w:tcPr>
          <w:p w14:paraId="4AFB808A"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D7F1696"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9233E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E4D0F" w14:textId="77777777" w:rsidR="00C121BA" w:rsidRDefault="00C121BA">
            <w:pPr>
              <w:pStyle w:val="TAL"/>
              <w:rPr>
                <w:sz w:val="16"/>
              </w:rPr>
            </w:pPr>
            <w:r>
              <w:rPr>
                <w:sz w:val="16"/>
              </w:rPr>
              <w:t>R5-247778</w:t>
            </w:r>
          </w:p>
        </w:tc>
      </w:tr>
      <w:tr w:rsidR="00C121BA" w14:paraId="3143B7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630CF0" w14:textId="77777777" w:rsidR="00C121BA" w:rsidRDefault="00C121BA">
            <w:pPr>
              <w:pStyle w:val="TAL"/>
              <w:rPr>
                <w:sz w:val="16"/>
              </w:rPr>
            </w:pPr>
            <w:r>
              <w:rPr>
                <w:sz w:val="16"/>
              </w:rPr>
              <w:t>R5-247488</w:t>
            </w:r>
          </w:p>
        </w:tc>
        <w:tc>
          <w:tcPr>
            <w:tcW w:w="0" w:type="auto"/>
            <w:tcBorders>
              <w:top w:val="single" w:sz="4" w:space="0" w:color="auto"/>
              <w:left w:val="single" w:sz="4" w:space="0" w:color="auto"/>
              <w:bottom w:val="single" w:sz="4" w:space="0" w:color="auto"/>
              <w:right w:val="single" w:sz="4" w:space="0" w:color="auto"/>
            </w:tcBorders>
            <w:hideMark/>
          </w:tcPr>
          <w:p w14:paraId="0FF42949" w14:textId="77777777" w:rsidR="00C121BA" w:rsidRDefault="00C121BA">
            <w:pPr>
              <w:pStyle w:val="TAL"/>
              <w:rPr>
                <w:sz w:val="16"/>
              </w:rPr>
            </w:pPr>
            <w:r>
              <w:rPr>
                <w:sz w:val="16"/>
              </w:rPr>
              <w:t>Introduction of Intra-frequency SSB based L1-RSRP measurement in FR2 7.6.22.1</w:t>
            </w:r>
          </w:p>
        </w:tc>
        <w:tc>
          <w:tcPr>
            <w:tcW w:w="0" w:type="auto"/>
            <w:tcBorders>
              <w:top w:val="single" w:sz="4" w:space="0" w:color="auto"/>
              <w:left w:val="single" w:sz="4" w:space="0" w:color="auto"/>
              <w:bottom w:val="single" w:sz="4" w:space="0" w:color="auto"/>
              <w:right w:val="single" w:sz="4" w:space="0" w:color="auto"/>
            </w:tcBorders>
            <w:hideMark/>
          </w:tcPr>
          <w:p w14:paraId="24E07DA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263D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FCEA99"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C0D1F6" w14:textId="77777777" w:rsidR="00C121BA" w:rsidRDefault="00C121BA">
            <w:pPr>
              <w:pStyle w:val="TAL"/>
              <w:rPr>
                <w:sz w:val="16"/>
              </w:rPr>
            </w:pPr>
          </w:p>
        </w:tc>
      </w:tr>
      <w:tr w:rsidR="00C121BA" w14:paraId="0D7336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D69636" w14:textId="77777777" w:rsidR="00C121BA" w:rsidRDefault="00C121BA">
            <w:pPr>
              <w:pStyle w:val="TAL"/>
              <w:rPr>
                <w:sz w:val="16"/>
              </w:rPr>
            </w:pPr>
            <w:r>
              <w:rPr>
                <w:sz w:val="16"/>
              </w:rPr>
              <w:t>R5-247489</w:t>
            </w:r>
          </w:p>
        </w:tc>
        <w:tc>
          <w:tcPr>
            <w:tcW w:w="0" w:type="auto"/>
            <w:tcBorders>
              <w:top w:val="single" w:sz="4" w:space="0" w:color="auto"/>
              <w:left w:val="single" w:sz="4" w:space="0" w:color="auto"/>
              <w:bottom w:val="single" w:sz="4" w:space="0" w:color="auto"/>
              <w:right w:val="single" w:sz="4" w:space="0" w:color="auto"/>
            </w:tcBorders>
            <w:hideMark/>
          </w:tcPr>
          <w:p w14:paraId="7C4D41D2" w14:textId="77777777" w:rsidR="00C121BA" w:rsidRDefault="00C121BA">
            <w:pPr>
              <w:pStyle w:val="TAL"/>
              <w:rPr>
                <w:sz w:val="16"/>
              </w:rPr>
            </w:pPr>
            <w:r>
              <w:rPr>
                <w:sz w:val="16"/>
              </w:rPr>
              <w:t>SR of NR RF requirements enhancement for frequency range 2 (FR2), Phase 3</w:t>
            </w:r>
          </w:p>
        </w:tc>
        <w:tc>
          <w:tcPr>
            <w:tcW w:w="0" w:type="auto"/>
            <w:tcBorders>
              <w:top w:val="single" w:sz="4" w:space="0" w:color="auto"/>
              <w:left w:val="single" w:sz="4" w:space="0" w:color="auto"/>
              <w:bottom w:val="single" w:sz="4" w:space="0" w:color="auto"/>
              <w:right w:val="single" w:sz="4" w:space="0" w:color="auto"/>
            </w:tcBorders>
            <w:hideMark/>
          </w:tcPr>
          <w:p w14:paraId="3AE31BF0" w14:textId="77777777" w:rsidR="00C121BA" w:rsidRDefault="00C121BA">
            <w:pPr>
              <w:pStyle w:val="TAL"/>
              <w:rPr>
                <w:sz w:val="16"/>
              </w:rPr>
            </w:pPr>
            <w:r>
              <w:rPr>
                <w:sz w:val="16"/>
              </w:rPr>
              <w:t>Apple Benelux B.V., Nokia</w:t>
            </w:r>
          </w:p>
        </w:tc>
        <w:tc>
          <w:tcPr>
            <w:tcW w:w="0" w:type="auto"/>
            <w:tcBorders>
              <w:top w:val="single" w:sz="4" w:space="0" w:color="auto"/>
              <w:left w:val="single" w:sz="4" w:space="0" w:color="auto"/>
              <w:bottom w:val="single" w:sz="4" w:space="0" w:color="auto"/>
              <w:right w:val="single" w:sz="4" w:space="0" w:color="auto"/>
            </w:tcBorders>
            <w:hideMark/>
          </w:tcPr>
          <w:p w14:paraId="35B38966"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3AAE54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A7265" w14:textId="77777777" w:rsidR="00C121BA" w:rsidRDefault="00C121BA">
            <w:pPr>
              <w:pStyle w:val="TAL"/>
              <w:rPr>
                <w:sz w:val="16"/>
              </w:rPr>
            </w:pPr>
          </w:p>
        </w:tc>
      </w:tr>
      <w:tr w:rsidR="00C121BA" w14:paraId="2ACB92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FEB3FB" w14:textId="77777777" w:rsidR="00C121BA" w:rsidRDefault="00C121BA">
            <w:pPr>
              <w:pStyle w:val="TAL"/>
              <w:rPr>
                <w:sz w:val="16"/>
              </w:rPr>
            </w:pPr>
            <w:r>
              <w:rPr>
                <w:sz w:val="16"/>
              </w:rPr>
              <w:t>R5-247490</w:t>
            </w:r>
          </w:p>
        </w:tc>
        <w:tc>
          <w:tcPr>
            <w:tcW w:w="0" w:type="auto"/>
            <w:tcBorders>
              <w:top w:val="single" w:sz="4" w:space="0" w:color="auto"/>
              <w:left w:val="single" w:sz="4" w:space="0" w:color="auto"/>
              <w:bottom w:val="single" w:sz="4" w:space="0" w:color="auto"/>
              <w:right w:val="single" w:sz="4" w:space="0" w:color="auto"/>
            </w:tcBorders>
            <w:hideMark/>
          </w:tcPr>
          <w:p w14:paraId="214B51BE" w14:textId="77777777" w:rsidR="00C121BA" w:rsidRDefault="00C121BA">
            <w:pPr>
              <w:pStyle w:val="TAL"/>
              <w:rPr>
                <w:sz w:val="16"/>
              </w:rPr>
            </w:pPr>
            <w:r>
              <w:rPr>
                <w:sz w:val="16"/>
              </w:rPr>
              <w:t>WP for NR RF requirements enhancement for frequency range 2 (FR2), Phase 3</w:t>
            </w:r>
          </w:p>
        </w:tc>
        <w:tc>
          <w:tcPr>
            <w:tcW w:w="0" w:type="auto"/>
            <w:tcBorders>
              <w:top w:val="single" w:sz="4" w:space="0" w:color="auto"/>
              <w:left w:val="single" w:sz="4" w:space="0" w:color="auto"/>
              <w:bottom w:val="single" w:sz="4" w:space="0" w:color="auto"/>
              <w:right w:val="single" w:sz="4" w:space="0" w:color="auto"/>
            </w:tcBorders>
            <w:hideMark/>
          </w:tcPr>
          <w:p w14:paraId="618BAA48" w14:textId="77777777" w:rsidR="00C121BA" w:rsidRDefault="00C121BA">
            <w:pPr>
              <w:pStyle w:val="TAL"/>
              <w:rPr>
                <w:sz w:val="16"/>
              </w:rPr>
            </w:pPr>
            <w:r>
              <w:rPr>
                <w:sz w:val="16"/>
              </w:rPr>
              <w:t>Apple Benelux B.V., Nokia</w:t>
            </w:r>
          </w:p>
        </w:tc>
        <w:tc>
          <w:tcPr>
            <w:tcW w:w="0" w:type="auto"/>
            <w:tcBorders>
              <w:top w:val="single" w:sz="4" w:space="0" w:color="auto"/>
              <w:left w:val="single" w:sz="4" w:space="0" w:color="auto"/>
              <w:bottom w:val="single" w:sz="4" w:space="0" w:color="auto"/>
              <w:right w:val="single" w:sz="4" w:space="0" w:color="auto"/>
            </w:tcBorders>
            <w:hideMark/>
          </w:tcPr>
          <w:p w14:paraId="46107834"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E039E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196885" w14:textId="77777777" w:rsidR="00C121BA" w:rsidRDefault="00C121BA">
            <w:pPr>
              <w:pStyle w:val="TAL"/>
              <w:rPr>
                <w:sz w:val="16"/>
              </w:rPr>
            </w:pPr>
          </w:p>
        </w:tc>
      </w:tr>
      <w:tr w:rsidR="00C121BA" w14:paraId="76DE97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CDA70C" w14:textId="77777777" w:rsidR="00C121BA" w:rsidRDefault="00C121BA">
            <w:pPr>
              <w:pStyle w:val="TAL"/>
              <w:rPr>
                <w:sz w:val="16"/>
              </w:rPr>
            </w:pPr>
            <w:r>
              <w:rPr>
                <w:sz w:val="16"/>
              </w:rPr>
              <w:t>R5-247491</w:t>
            </w:r>
          </w:p>
        </w:tc>
        <w:tc>
          <w:tcPr>
            <w:tcW w:w="0" w:type="auto"/>
            <w:tcBorders>
              <w:top w:val="single" w:sz="4" w:space="0" w:color="auto"/>
              <w:left w:val="single" w:sz="4" w:space="0" w:color="auto"/>
              <w:bottom w:val="single" w:sz="4" w:space="0" w:color="auto"/>
              <w:right w:val="single" w:sz="4" w:space="0" w:color="auto"/>
            </w:tcBorders>
            <w:hideMark/>
          </w:tcPr>
          <w:p w14:paraId="128E647F" w14:textId="77777777" w:rsidR="00C121BA" w:rsidRDefault="00C121BA">
            <w:pPr>
              <w:pStyle w:val="TAL"/>
              <w:rPr>
                <w:sz w:val="16"/>
              </w:rPr>
            </w:pPr>
            <w:r>
              <w:rPr>
                <w:sz w:val="16"/>
              </w:rPr>
              <w:t>SR for UE Conformance - Enhancement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7BB211EF" w14:textId="77777777" w:rsidR="00C121BA" w:rsidRDefault="00C121BA">
            <w:pPr>
              <w:pStyle w:val="TAL"/>
              <w:rPr>
                <w:sz w:val="16"/>
              </w:rPr>
            </w:pPr>
            <w:r>
              <w:rPr>
                <w:sz w:val="16"/>
              </w:rPr>
              <w:t xml:space="preserve">Apple Benelux B.V., </w:t>
            </w:r>
            <w:proofErr w:type="spellStart"/>
            <w:r>
              <w:rPr>
                <w:sz w:val="16"/>
              </w:rPr>
              <w:t>Rohde&amp;Schwarz</w:t>
            </w:r>
            <w:proofErr w:type="spellEnd"/>
            <w:r>
              <w:rPr>
                <w:sz w:val="16"/>
              </w:rPr>
              <w:t>, Vivo</w:t>
            </w:r>
          </w:p>
        </w:tc>
        <w:tc>
          <w:tcPr>
            <w:tcW w:w="0" w:type="auto"/>
            <w:tcBorders>
              <w:top w:val="single" w:sz="4" w:space="0" w:color="auto"/>
              <w:left w:val="single" w:sz="4" w:space="0" w:color="auto"/>
              <w:bottom w:val="single" w:sz="4" w:space="0" w:color="auto"/>
              <w:right w:val="single" w:sz="4" w:space="0" w:color="auto"/>
            </w:tcBorders>
            <w:hideMark/>
          </w:tcPr>
          <w:p w14:paraId="7966E7B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D38AD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1C7E5" w14:textId="77777777" w:rsidR="00C121BA" w:rsidRDefault="00C121BA">
            <w:pPr>
              <w:pStyle w:val="TAL"/>
              <w:rPr>
                <w:sz w:val="16"/>
              </w:rPr>
            </w:pPr>
          </w:p>
        </w:tc>
      </w:tr>
      <w:tr w:rsidR="00C121BA" w14:paraId="6927E7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59697D" w14:textId="77777777" w:rsidR="00C121BA" w:rsidRDefault="00C121BA">
            <w:pPr>
              <w:pStyle w:val="TAL"/>
              <w:rPr>
                <w:sz w:val="16"/>
              </w:rPr>
            </w:pPr>
            <w:r>
              <w:rPr>
                <w:sz w:val="16"/>
              </w:rPr>
              <w:t>R5-247492</w:t>
            </w:r>
          </w:p>
        </w:tc>
        <w:tc>
          <w:tcPr>
            <w:tcW w:w="0" w:type="auto"/>
            <w:tcBorders>
              <w:top w:val="single" w:sz="4" w:space="0" w:color="auto"/>
              <w:left w:val="single" w:sz="4" w:space="0" w:color="auto"/>
              <w:bottom w:val="single" w:sz="4" w:space="0" w:color="auto"/>
              <w:right w:val="single" w:sz="4" w:space="0" w:color="auto"/>
            </w:tcBorders>
            <w:hideMark/>
          </w:tcPr>
          <w:p w14:paraId="0530D4C7" w14:textId="77777777" w:rsidR="00C121BA" w:rsidRDefault="00C121BA">
            <w:pPr>
              <w:pStyle w:val="TAL"/>
              <w:rPr>
                <w:sz w:val="16"/>
              </w:rPr>
            </w:pPr>
            <w:r>
              <w:rPr>
                <w:sz w:val="16"/>
              </w:rPr>
              <w:t>WP for UE Conformance - Enhancement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3D5F8D24" w14:textId="77777777" w:rsidR="00C121BA" w:rsidRDefault="00C121BA">
            <w:pPr>
              <w:pStyle w:val="TAL"/>
              <w:rPr>
                <w:sz w:val="16"/>
              </w:rPr>
            </w:pPr>
            <w:r>
              <w:rPr>
                <w:sz w:val="16"/>
              </w:rPr>
              <w:t xml:space="preserve">Apple Benelux B.V., </w:t>
            </w:r>
            <w:proofErr w:type="spellStart"/>
            <w:r>
              <w:rPr>
                <w:sz w:val="16"/>
              </w:rPr>
              <w:t>Rohde&amp;Schwarz</w:t>
            </w:r>
            <w:proofErr w:type="spellEnd"/>
            <w:r>
              <w:rPr>
                <w:sz w:val="16"/>
              </w:rPr>
              <w:t>, Vivo</w:t>
            </w:r>
          </w:p>
        </w:tc>
        <w:tc>
          <w:tcPr>
            <w:tcW w:w="0" w:type="auto"/>
            <w:tcBorders>
              <w:top w:val="single" w:sz="4" w:space="0" w:color="auto"/>
              <w:left w:val="single" w:sz="4" w:space="0" w:color="auto"/>
              <w:bottom w:val="single" w:sz="4" w:space="0" w:color="auto"/>
              <w:right w:val="single" w:sz="4" w:space="0" w:color="auto"/>
            </w:tcBorders>
            <w:hideMark/>
          </w:tcPr>
          <w:p w14:paraId="15B6766C"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3E9C6A2"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5ED93" w14:textId="77777777" w:rsidR="00C121BA" w:rsidRDefault="00C121BA">
            <w:pPr>
              <w:pStyle w:val="TAL"/>
              <w:rPr>
                <w:sz w:val="16"/>
              </w:rPr>
            </w:pPr>
          </w:p>
        </w:tc>
      </w:tr>
      <w:tr w:rsidR="00C121BA" w14:paraId="0A6651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DAEF2D" w14:textId="77777777" w:rsidR="00C121BA" w:rsidRDefault="00C121BA">
            <w:pPr>
              <w:pStyle w:val="TAL"/>
              <w:rPr>
                <w:sz w:val="16"/>
              </w:rPr>
            </w:pPr>
            <w:r>
              <w:rPr>
                <w:sz w:val="16"/>
              </w:rPr>
              <w:t>R5-247493</w:t>
            </w:r>
          </w:p>
        </w:tc>
        <w:tc>
          <w:tcPr>
            <w:tcW w:w="0" w:type="auto"/>
            <w:tcBorders>
              <w:top w:val="single" w:sz="4" w:space="0" w:color="auto"/>
              <w:left w:val="single" w:sz="4" w:space="0" w:color="auto"/>
              <w:bottom w:val="single" w:sz="4" w:space="0" w:color="auto"/>
              <w:right w:val="single" w:sz="4" w:space="0" w:color="auto"/>
            </w:tcBorders>
            <w:hideMark/>
          </w:tcPr>
          <w:p w14:paraId="7C16536E" w14:textId="77777777" w:rsidR="00C121BA" w:rsidRDefault="00C121BA">
            <w:pPr>
              <w:pStyle w:val="TAL"/>
              <w:rPr>
                <w:sz w:val="16"/>
              </w:rPr>
            </w:pPr>
            <w:r>
              <w:rPr>
                <w:sz w:val="16"/>
              </w:rPr>
              <w:t>Updates to Annexes in FR1 TRP TRS test specification</w:t>
            </w:r>
          </w:p>
        </w:tc>
        <w:tc>
          <w:tcPr>
            <w:tcW w:w="0" w:type="auto"/>
            <w:tcBorders>
              <w:top w:val="single" w:sz="4" w:space="0" w:color="auto"/>
              <w:left w:val="single" w:sz="4" w:space="0" w:color="auto"/>
              <w:bottom w:val="single" w:sz="4" w:space="0" w:color="auto"/>
              <w:right w:val="single" w:sz="4" w:space="0" w:color="auto"/>
            </w:tcBorders>
            <w:hideMark/>
          </w:tcPr>
          <w:p w14:paraId="7F8BAB1A"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C30064C"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6E63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0BAAD" w14:textId="77777777" w:rsidR="00C121BA" w:rsidRDefault="00C121BA">
            <w:pPr>
              <w:pStyle w:val="TAL"/>
              <w:rPr>
                <w:sz w:val="16"/>
              </w:rPr>
            </w:pPr>
            <w:r>
              <w:rPr>
                <w:sz w:val="16"/>
              </w:rPr>
              <w:t>R5-247964</w:t>
            </w:r>
          </w:p>
        </w:tc>
      </w:tr>
      <w:tr w:rsidR="00C121BA" w14:paraId="7F9437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45B68C" w14:textId="77777777" w:rsidR="00C121BA" w:rsidRDefault="00C121BA">
            <w:pPr>
              <w:pStyle w:val="TAL"/>
              <w:rPr>
                <w:sz w:val="16"/>
              </w:rPr>
            </w:pPr>
            <w:r>
              <w:rPr>
                <w:sz w:val="16"/>
              </w:rPr>
              <w:t>R5-247494</w:t>
            </w:r>
          </w:p>
        </w:tc>
        <w:tc>
          <w:tcPr>
            <w:tcW w:w="0" w:type="auto"/>
            <w:tcBorders>
              <w:top w:val="single" w:sz="4" w:space="0" w:color="auto"/>
              <w:left w:val="single" w:sz="4" w:space="0" w:color="auto"/>
              <w:bottom w:val="single" w:sz="4" w:space="0" w:color="auto"/>
              <w:right w:val="single" w:sz="4" w:space="0" w:color="auto"/>
            </w:tcBorders>
            <w:hideMark/>
          </w:tcPr>
          <w:p w14:paraId="1778C1FF" w14:textId="77777777" w:rsidR="00C121BA" w:rsidRDefault="00C121BA">
            <w:pPr>
              <w:pStyle w:val="TAL"/>
              <w:rPr>
                <w:sz w:val="16"/>
              </w:rPr>
            </w:pPr>
            <w:r>
              <w:rPr>
                <w:sz w:val="16"/>
              </w:rPr>
              <w:t>Updates to common clauses in FR1 TRP TRS test specification</w:t>
            </w:r>
          </w:p>
        </w:tc>
        <w:tc>
          <w:tcPr>
            <w:tcW w:w="0" w:type="auto"/>
            <w:tcBorders>
              <w:top w:val="single" w:sz="4" w:space="0" w:color="auto"/>
              <w:left w:val="single" w:sz="4" w:space="0" w:color="auto"/>
              <w:bottom w:val="single" w:sz="4" w:space="0" w:color="auto"/>
              <w:right w:val="single" w:sz="4" w:space="0" w:color="auto"/>
            </w:tcBorders>
            <w:hideMark/>
          </w:tcPr>
          <w:p w14:paraId="0EB722C4"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2BD657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EB2D4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5A1FD" w14:textId="77777777" w:rsidR="00C121BA" w:rsidRDefault="00C121BA">
            <w:pPr>
              <w:pStyle w:val="TAL"/>
              <w:rPr>
                <w:sz w:val="16"/>
              </w:rPr>
            </w:pPr>
          </w:p>
        </w:tc>
      </w:tr>
      <w:tr w:rsidR="00C121BA" w14:paraId="4C2095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234753" w14:textId="77777777" w:rsidR="00C121BA" w:rsidRDefault="00C121BA">
            <w:pPr>
              <w:pStyle w:val="TAL"/>
              <w:rPr>
                <w:sz w:val="16"/>
              </w:rPr>
            </w:pPr>
            <w:r>
              <w:rPr>
                <w:sz w:val="16"/>
              </w:rPr>
              <w:t>R5-247495</w:t>
            </w:r>
          </w:p>
        </w:tc>
        <w:tc>
          <w:tcPr>
            <w:tcW w:w="0" w:type="auto"/>
            <w:tcBorders>
              <w:top w:val="single" w:sz="4" w:space="0" w:color="auto"/>
              <w:left w:val="single" w:sz="4" w:space="0" w:color="auto"/>
              <w:bottom w:val="single" w:sz="4" w:space="0" w:color="auto"/>
              <w:right w:val="single" w:sz="4" w:space="0" w:color="auto"/>
            </w:tcBorders>
            <w:hideMark/>
          </w:tcPr>
          <w:p w14:paraId="08744327" w14:textId="77777777" w:rsidR="00C121BA" w:rsidRDefault="00C121BA">
            <w:pPr>
              <w:pStyle w:val="TAL"/>
              <w:rPr>
                <w:sz w:val="16"/>
              </w:rPr>
            </w:pPr>
            <w:r>
              <w:rPr>
                <w:sz w:val="16"/>
              </w:rPr>
              <w:t>Updates to Talk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6F40D65A"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56C3AD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197B8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3EF50" w14:textId="77777777" w:rsidR="00C121BA" w:rsidRDefault="00C121BA">
            <w:pPr>
              <w:pStyle w:val="TAL"/>
              <w:rPr>
                <w:sz w:val="16"/>
              </w:rPr>
            </w:pPr>
            <w:r>
              <w:rPr>
                <w:sz w:val="16"/>
              </w:rPr>
              <w:t>R5-247965</w:t>
            </w:r>
          </w:p>
        </w:tc>
      </w:tr>
      <w:tr w:rsidR="00C121BA" w14:paraId="750405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1AB783" w14:textId="77777777" w:rsidR="00C121BA" w:rsidRDefault="00C121BA">
            <w:pPr>
              <w:pStyle w:val="TAL"/>
              <w:rPr>
                <w:sz w:val="16"/>
              </w:rPr>
            </w:pPr>
            <w:r>
              <w:rPr>
                <w:sz w:val="16"/>
              </w:rPr>
              <w:t>R5-247496</w:t>
            </w:r>
          </w:p>
        </w:tc>
        <w:tc>
          <w:tcPr>
            <w:tcW w:w="0" w:type="auto"/>
            <w:tcBorders>
              <w:top w:val="single" w:sz="4" w:space="0" w:color="auto"/>
              <w:left w:val="single" w:sz="4" w:space="0" w:color="auto"/>
              <w:bottom w:val="single" w:sz="4" w:space="0" w:color="auto"/>
              <w:right w:val="single" w:sz="4" w:space="0" w:color="auto"/>
            </w:tcBorders>
            <w:hideMark/>
          </w:tcPr>
          <w:p w14:paraId="30FECFC4" w14:textId="77777777" w:rsidR="00C121BA" w:rsidRDefault="00C121BA">
            <w:pPr>
              <w:pStyle w:val="TAL"/>
              <w:rPr>
                <w:sz w:val="16"/>
              </w:rPr>
            </w:pPr>
            <w:r>
              <w:rPr>
                <w:sz w:val="16"/>
              </w:rPr>
              <w:t>Updates to Browsing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3A756E5E"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4617CFA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865320"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FA61A" w14:textId="77777777" w:rsidR="00C121BA" w:rsidRDefault="00C121BA">
            <w:pPr>
              <w:pStyle w:val="TAL"/>
              <w:rPr>
                <w:sz w:val="16"/>
              </w:rPr>
            </w:pPr>
            <w:r>
              <w:rPr>
                <w:sz w:val="16"/>
              </w:rPr>
              <w:t>R5-247966</w:t>
            </w:r>
          </w:p>
        </w:tc>
      </w:tr>
      <w:tr w:rsidR="00C121BA" w14:paraId="5B986D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45294A" w14:textId="77777777" w:rsidR="00C121BA" w:rsidRDefault="00C121BA">
            <w:pPr>
              <w:pStyle w:val="TAL"/>
              <w:rPr>
                <w:sz w:val="16"/>
              </w:rPr>
            </w:pPr>
            <w:r>
              <w:rPr>
                <w:sz w:val="16"/>
              </w:rPr>
              <w:t>R5-247497</w:t>
            </w:r>
          </w:p>
        </w:tc>
        <w:tc>
          <w:tcPr>
            <w:tcW w:w="0" w:type="auto"/>
            <w:tcBorders>
              <w:top w:val="single" w:sz="4" w:space="0" w:color="auto"/>
              <w:left w:val="single" w:sz="4" w:space="0" w:color="auto"/>
              <w:bottom w:val="single" w:sz="4" w:space="0" w:color="auto"/>
              <w:right w:val="single" w:sz="4" w:space="0" w:color="auto"/>
            </w:tcBorders>
            <w:hideMark/>
          </w:tcPr>
          <w:p w14:paraId="164DCA30" w14:textId="77777777" w:rsidR="00C121BA" w:rsidRDefault="00C121BA">
            <w:pPr>
              <w:pStyle w:val="TAL"/>
              <w:rPr>
                <w:sz w:val="16"/>
              </w:rPr>
            </w:pPr>
            <w:r>
              <w:rPr>
                <w:sz w:val="16"/>
              </w:rPr>
              <w:t>Updates to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41523FCC"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0B663CF8"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3DB0F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BAAE9" w14:textId="77777777" w:rsidR="00C121BA" w:rsidRDefault="00C121BA">
            <w:pPr>
              <w:pStyle w:val="TAL"/>
              <w:rPr>
                <w:sz w:val="16"/>
              </w:rPr>
            </w:pPr>
            <w:r>
              <w:rPr>
                <w:sz w:val="16"/>
              </w:rPr>
              <w:t>R5-247762</w:t>
            </w:r>
          </w:p>
        </w:tc>
      </w:tr>
      <w:tr w:rsidR="00C121BA" w14:paraId="3E8F0F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B77F66" w14:textId="77777777" w:rsidR="00C121BA" w:rsidRDefault="00C121BA">
            <w:pPr>
              <w:pStyle w:val="TAL"/>
              <w:rPr>
                <w:sz w:val="16"/>
              </w:rPr>
            </w:pPr>
            <w:r>
              <w:rPr>
                <w:sz w:val="16"/>
              </w:rPr>
              <w:t>R5-247498</w:t>
            </w:r>
          </w:p>
        </w:tc>
        <w:tc>
          <w:tcPr>
            <w:tcW w:w="0" w:type="auto"/>
            <w:tcBorders>
              <w:top w:val="single" w:sz="4" w:space="0" w:color="auto"/>
              <w:left w:val="single" w:sz="4" w:space="0" w:color="auto"/>
              <w:bottom w:val="single" w:sz="4" w:space="0" w:color="auto"/>
              <w:right w:val="single" w:sz="4" w:space="0" w:color="auto"/>
            </w:tcBorders>
            <w:hideMark/>
          </w:tcPr>
          <w:p w14:paraId="779F3050" w14:textId="77777777" w:rsidR="00C121BA" w:rsidRDefault="00C121BA">
            <w:pPr>
              <w:pStyle w:val="TAL"/>
              <w:rPr>
                <w:sz w:val="16"/>
              </w:rPr>
            </w:pPr>
            <w:r>
              <w:rPr>
                <w:sz w:val="16"/>
              </w:rPr>
              <w:t>Cleanup of n262 related content in clause 6 FR2 transmitter tests</w:t>
            </w:r>
          </w:p>
        </w:tc>
        <w:tc>
          <w:tcPr>
            <w:tcW w:w="0" w:type="auto"/>
            <w:tcBorders>
              <w:top w:val="single" w:sz="4" w:space="0" w:color="auto"/>
              <w:left w:val="single" w:sz="4" w:space="0" w:color="auto"/>
              <w:bottom w:val="single" w:sz="4" w:space="0" w:color="auto"/>
              <w:right w:val="single" w:sz="4" w:space="0" w:color="auto"/>
            </w:tcBorders>
            <w:hideMark/>
          </w:tcPr>
          <w:p w14:paraId="310D591D"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820753D"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3E9ED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09DB5" w14:textId="77777777" w:rsidR="00C121BA" w:rsidRDefault="00C121BA">
            <w:pPr>
              <w:pStyle w:val="TAL"/>
              <w:rPr>
                <w:sz w:val="16"/>
              </w:rPr>
            </w:pPr>
            <w:r>
              <w:rPr>
                <w:sz w:val="16"/>
              </w:rPr>
              <w:t>R5-247777</w:t>
            </w:r>
          </w:p>
        </w:tc>
      </w:tr>
      <w:tr w:rsidR="00C121BA" w14:paraId="64F0CDB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4EDCC7" w14:textId="77777777" w:rsidR="00C121BA" w:rsidRDefault="00C121BA">
            <w:pPr>
              <w:pStyle w:val="TAL"/>
              <w:rPr>
                <w:sz w:val="16"/>
              </w:rPr>
            </w:pPr>
            <w:r>
              <w:rPr>
                <w:sz w:val="16"/>
              </w:rPr>
              <w:t>R5-247499</w:t>
            </w:r>
          </w:p>
        </w:tc>
        <w:tc>
          <w:tcPr>
            <w:tcW w:w="0" w:type="auto"/>
            <w:tcBorders>
              <w:top w:val="single" w:sz="4" w:space="0" w:color="auto"/>
              <w:left w:val="single" w:sz="4" w:space="0" w:color="auto"/>
              <w:bottom w:val="single" w:sz="4" w:space="0" w:color="auto"/>
              <w:right w:val="single" w:sz="4" w:space="0" w:color="auto"/>
            </w:tcBorders>
            <w:hideMark/>
          </w:tcPr>
          <w:p w14:paraId="19788986" w14:textId="77777777" w:rsidR="00C121BA" w:rsidRDefault="00C121BA">
            <w:pPr>
              <w:pStyle w:val="TAL"/>
              <w:rPr>
                <w:sz w:val="16"/>
              </w:rPr>
            </w:pPr>
            <w:r>
              <w:rPr>
                <w:sz w:val="16"/>
              </w:rPr>
              <w:t>Cleanup of n262 related content in clause 7 FR2 receiver tests</w:t>
            </w:r>
          </w:p>
        </w:tc>
        <w:tc>
          <w:tcPr>
            <w:tcW w:w="0" w:type="auto"/>
            <w:tcBorders>
              <w:top w:val="single" w:sz="4" w:space="0" w:color="auto"/>
              <w:left w:val="single" w:sz="4" w:space="0" w:color="auto"/>
              <w:bottom w:val="single" w:sz="4" w:space="0" w:color="auto"/>
              <w:right w:val="single" w:sz="4" w:space="0" w:color="auto"/>
            </w:tcBorders>
            <w:hideMark/>
          </w:tcPr>
          <w:p w14:paraId="40409B3E"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099070E5"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47ACBB"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BA2381" w14:textId="77777777" w:rsidR="00C121BA" w:rsidRDefault="00C121BA">
            <w:pPr>
              <w:pStyle w:val="TAL"/>
              <w:rPr>
                <w:sz w:val="16"/>
              </w:rPr>
            </w:pPr>
            <w:r>
              <w:rPr>
                <w:sz w:val="16"/>
              </w:rPr>
              <w:t>R5-247779</w:t>
            </w:r>
          </w:p>
        </w:tc>
      </w:tr>
      <w:tr w:rsidR="00C121BA" w14:paraId="52FD69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112573" w14:textId="77777777" w:rsidR="00C121BA" w:rsidRDefault="00C121BA">
            <w:pPr>
              <w:pStyle w:val="TAL"/>
              <w:rPr>
                <w:sz w:val="16"/>
              </w:rPr>
            </w:pPr>
            <w:r>
              <w:rPr>
                <w:sz w:val="16"/>
              </w:rPr>
              <w:t>R5-247500</w:t>
            </w:r>
          </w:p>
        </w:tc>
        <w:tc>
          <w:tcPr>
            <w:tcW w:w="0" w:type="auto"/>
            <w:tcBorders>
              <w:top w:val="single" w:sz="4" w:space="0" w:color="auto"/>
              <w:left w:val="single" w:sz="4" w:space="0" w:color="auto"/>
              <w:bottom w:val="single" w:sz="4" w:space="0" w:color="auto"/>
              <w:right w:val="single" w:sz="4" w:space="0" w:color="auto"/>
            </w:tcBorders>
            <w:hideMark/>
          </w:tcPr>
          <w:p w14:paraId="7DD66E30" w14:textId="77777777" w:rsidR="00C121BA" w:rsidRDefault="00C121BA">
            <w:pPr>
              <w:pStyle w:val="TAL"/>
              <w:rPr>
                <w:sz w:val="16"/>
              </w:rPr>
            </w:pPr>
            <w:r>
              <w:rPr>
                <w:sz w:val="16"/>
              </w:rPr>
              <w:t>Updates to 2AoA spherical coverage requirement for PC6 UE</w:t>
            </w:r>
          </w:p>
        </w:tc>
        <w:tc>
          <w:tcPr>
            <w:tcW w:w="0" w:type="auto"/>
            <w:tcBorders>
              <w:top w:val="single" w:sz="4" w:space="0" w:color="auto"/>
              <w:left w:val="single" w:sz="4" w:space="0" w:color="auto"/>
              <w:bottom w:val="single" w:sz="4" w:space="0" w:color="auto"/>
              <w:right w:val="single" w:sz="4" w:space="0" w:color="auto"/>
            </w:tcBorders>
            <w:hideMark/>
          </w:tcPr>
          <w:p w14:paraId="264E173B"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CDE0C9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952A96"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F8566" w14:textId="77777777" w:rsidR="00C121BA" w:rsidRDefault="00C121BA">
            <w:pPr>
              <w:pStyle w:val="TAL"/>
              <w:rPr>
                <w:sz w:val="16"/>
              </w:rPr>
            </w:pPr>
          </w:p>
        </w:tc>
      </w:tr>
      <w:tr w:rsidR="00C121BA" w14:paraId="69BA29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CFDB52" w14:textId="77777777" w:rsidR="00C121BA" w:rsidRDefault="00C121BA">
            <w:pPr>
              <w:pStyle w:val="TAL"/>
              <w:rPr>
                <w:sz w:val="16"/>
              </w:rPr>
            </w:pPr>
            <w:r>
              <w:rPr>
                <w:sz w:val="16"/>
              </w:rPr>
              <w:t>R5-247501</w:t>
            </w:r>
          </w:p>
        </w:tc>
        <w:tc>
          <w:tcPr>
            <w:tcW w:w="0" w:type="auto"/>
            <w:tcBorders>
              <w:top w:val="single" w:sz="4" w:space="0" w:color="auto"/>
              <w:left w:val="single" w:sz="4" w:space="0" w:color="auto"/>
              <w:bottom w:val="single" w:sz="4" w:space="0" w:color="auto"/>
              <w:right w:val="single" w:sz="4" w:space="0" w:color="auto"/>
            </w:tcBorders>
            <w:hideMark/>
          </w:tcPr>
          <w:p w14:paraId="671DC56F" w14:textId="77777777" w:rsidR="00C121BA" w:rsidRDefault="00C121BA">
            <w:pPr>
              <w:pStyle w:val="TAL"/>
              <w:rPr>
                <w:sz w:val="16"/>
              </w:rPr>
            </w:pPr>
            <w:r>
              <w:rPr>
                <w:sz w:val="16"/>
              </w:rPr>
              <w:t>Tracking FR2 RF and RRM testability issues</w:t>
            </w:r>
          </w:p>
        </w:tc>
        <w:tc>
          <w:tcPr>
            <w:tcW w:w="0" w:type="auto"/>
            <w:tcBorders>
              <w:top w:val="single" w:sz="4" w:space="0" w:color="auto"/>
              <w:left w:val="single" w:sz="4" w:space="0" w:color="auto"/>
              <w:bottom w:val="single" w:sz="4" w:space="0" w:color="auto"/>
              <w:right w:val="single" w:sz="4" w:space="0" w:color="auto"/>
            </w:tcBorders>
            <w:hideMark/>
          </w:tcPr>
          <w:p w14:paraId="7C2C1BB2" w14:textId="77777777" w:rsidR="00C121BA" w:rsidRDefault="00C121BA">
            <w:pPr>
              <w:pStyle w:val="TAL"/>
              <w:rPr>
                <w:sz w:val="16"/>
              </w:rPr>
            </w:pPr>
            <w:r>
              <w:rPr>
                <w:sz w:val="16"/>
              </w:rPr>
              <w:t>Apple Benelux B.V., Ericsson</w:t>
            </w:r>
          </w:p>
        </w:tc>
        <w:tc>
          <w:tcPr>
            <w:tcW w:w="0" w:type="auto"/>
            <w:tcBorders>
              <w:top w:val="single" w:sz="4" w:space="0" w:color="auto"/>
              <w:left w:val="single" w:sz="4" w:space="0" w:color="auto"/>
              <w:bottom w:val="single" w:sz="4" w:space="0" w:color="auto"/>
              <w:right w:val="single" w:sz="4" w:space="0" w:color="auto"/>
            </w:tcBorders>
            <w:hideMark/>
          </w:tcPr>
          <w:p w14:paraId="432F7CD7"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D523A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514C1" w14:textId="77777777" w:rsidR="00C121BA" w:rsidRDefault="00C121BA">
            <w:pPr>
              <w:pStyle w:val="TAL"/>
              <w:rPr>
                <w:sz w:val="16"/>
              </w:rPr>
            </w:pPr>
            <w:r>
              <w:rPr>
                <w:sz w:val="16"/>
              </w:rPr>
              <w:t>R5-247924</w:t>
            </w:r>
          </w:p>
        </w:tc>
      </w:tr>
      <w:tr w:rsidR="00C121BA" w14:paraId="343118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D9B0D0" w14:textId="77777777" w:rsidR="00C121BA" w:rsidRDefault="00C121BA">
            <w:pPr>
              <w:pStyle w:val="TAL"/>
              <w:rPr>
                <w:sz w:val="16"/>
              </w:rPr>
            </w:pPr>
            <w:r>
              <w:rPr>
                <w:sz w:val="16"/>
              </w:rPr>
              <w:t>R5-247502</w:t>
            </w:r>
          </w:p>
        </w:tc>
        <w:tc>
          <w:tcPr>
            <w:tcW w:w="0" w:type="auto"/>
            <w:tcBorders>
              <w:top w:val="single" w:sz="4" w:space="0" w:color="auto"/>
              <w:left w:val="single" w:sz="4" w:space="0" w:color="auto"/>
              <w:bottom w:val="single" w:sz="4" w:space="0" w:color="auto"/>
              <w:right w:val="single" w:sz="4" w:space="0" w:color="auto"/>
            </w:tcBorders>
            <w:hideMark/>
          </w:tcPr>
          <w:p w14:paraId="2B60EF2F" w14:textId="77777777" w:rsidR="00C121BA" w:rsidRDefault="00C121BA">
            <w:pPr>
              <w:pStyle w:val="TAL"/>
              <w:rPr>
                <w:sz w:val="16"/>
              </w:rPr>
            </w:pPr>
            <w:r>
              <w:rPr>
                <w:sz w:val="16"/>
              </w:rPr>
              <w:t>Discussion on AI ML testing</w:t>
            </w:r>
          </w:p>
        </w:tc>
        <w:tc>
          <w:tcPr>
            <w:tcW w:w="0" w:type="auto"/>
            <w:tcBorders>
              <w:top w:val="single" w:sz="4" w:space="0" w:color="auto"/>
              <w:left w:val="single" w:sz="4" w:space="0" w:color="auto"/>
              <w:bottom w:val="single" w:sz="4" w:space="0" w:color="auto"/>
              <w:right w:val="single" w:sz="4" w:space="0" w:color="auto"/>
            </w:tcBorders>
            <w:hideMark/>
          </w:tcPr>
          <w:p w14:paraId="40C4ACD3"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5426F0D2"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F17DC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34529" w14:textId="77777777" w:rsidR="00C121BA" w:rsidRDefault="00C121BA">
            <w:pPr>
              <w:pStyle w:val="TAL"/>
              <w:rPr>
                <w:sz w:val="16"/>
              </w:rPr>
            </w:pPr>
          </w:p>
        </w:tc>
      </w:tr>
      <w:tr w:rsidR="00C121BA" w14:paraId="11C1E3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77628F" w14:textId="77777777" w:rsidR="00C121BA" w:rsidRDefault="00C121BA">
            <w:pPr>
              <w:pStyle w:val="TAL"/>
              <w:rPr>
                <w:sz w:val="16"/>
              </w:rPr>
            </w:pPr>
            <w:r>
              <w:rPr>
                <w:sz w:val="16"/>
              </w:rPr>
              <w:t>R5-247503</w:t>
            </w:r>
          </w:p>
        </w:tc>
        <w:tc>
          <w:tcPr>
            <w:tcW w:w="0" w:type="auto"/>
            <w:tcBorders>
              <w:top w:val="single" w:sz="4" w:space="0" w:color="auto"/>
              <w:left w:val="single" w:sz="4" w:space="0" w:color="auto"/>
              <w:bottom w:val="single" w:sz="4" w:space="0" w:color="auto"/>
              <w:right w:val="single" w:sz="4" w:space="0" w:color="auto"/>
            </w:tcBorders>
            <w:hideMark/>
          </w:tcPr>
          <w:p w14:paraId="310CE71C" w14:textId="77777777" w:rsidR="00C121BA" w:rsidRDefault="00C121BA">
            <w:pPr>
              <w:pStyle w:val="TAL"/>
              <w:rPr>
                <w:sz w:val="16"/>
              </w:rPr>
            </w:pPr>
            <w:r>
              <w:rPr>
                <w:sz w:val="16"/>
              </w:rPr>
              <w:t>introduction of 2AoA spherical coverage requirement for PC3 UEs</w:t>
            </w:r>
          </w:p>
        </w:tc>
        <w:tc>
          <w:tcPr>
            <w:tcW w:w="0" w:type="auto"/>
            <w:tcBorders>
              <w:top w:val="single" w:sz="4" w:space="0" w:color="auto"/>
              <w:left w:val="single" w:sz="4" w:space="0" w:color="auto"/>
              <w:bottom w:val="single" w:sz="4" w:space="0" w:color="auto"/>
              <w:right w:val="single" w:sz="4" w:space="0" w:color="auto"/>
            </w:tcBorders>
            <w:hideMark/>
          </w:tcPr>
          <w:p w14:paraId="570AEADF"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58E154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7BB2F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CA5D0" w14:textId="77777777" w:rsidR="00C121BA" w:rsidRDefault="00C121BA">
            <w:pPr>
              <w:pStyle w:val="TAL"/>
              <w:rPr>
                <w:sz w:val="16"/>
              </w:rPr>
            </w:pPr>
          </w:p>
        </w:tc>
      </w:tr>
      <w:tr w:rsidR="00C121BA" w14:paraId="62D59A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3C7FF0" w14:textId="77777777" w:rsidR="00C121BA" w:rsidRDefault="00C121BA">
            <w:pPr>
              <w:pStyle w:val="TAL"/>
              <w:rPr>
                <w:sz w:val="16"/>
              </w:rPr>
            </w:pPr>
            <w:r>
              <w:rPr>
                <w:sz w:val="16"/>
              </w:rPr>
              <w:t>R5-247504</w:t>
            </w:r>
          </w:p>
        </w:tc>
        <w:tc>
          <w:tcPr>
            <w:tcW w:w="0" w:type="auto"/>
            <w:tcBorders>
              <w:top w:val="single" w:sz="4" w:space="0" w:color="auto"/>
              <w:left w:val="single" w:sz="4" w:space="0" w:color="auto"/>
              <w:bottom w:val="single" w:sz="4" w:space="0" w:color="auto"/>
              <w:right w:val="single" w:sz="4" w:space="0" w:color="auto"/>
            </w:tcBorders>
            <w:hideMark/>
          </w:tcPr>
          <w:p w14:paraId="6A04FE84" w14:textId="77777777" w:rsidR="00C121BA" w:rsidRDefault="00C121BA">
            <w:pPr>
              <w:pStyle w:val="TAL"/>
              <w:rPr>
                <w:sz w:val="16"/>
              </w:rPr>
            </w:pPr>
            <w:r>
              <w:rPr>
                <w:sz w:val="16"/>
              </w:rPr>
              <w:t>Update to Annexes relevant to 2AoA tests</w:t>
            </w:r>
          </w:p>
        </w:tc>
        <w:tc>
          <w:tcPr>
            <w:tcW w:w="0" w:type="auto"/>
            <w:tcBorders>
              <w:top w:val="single" w:sz="4" w:space="0" w:color="auto"/>
              <w:left w:val="single" w:sz="4" w:space="0" w:color="auto"/>
              <w:bottom w:val="single" w:sz="4" w:space="0" w:color="auto"/>
              <w:right w:val="single" w:sz="4" w:space="0" w:color="auto"/>
            </w:tcBorders>
            <w:hideMark/>
          </w:tcPr>
          <w:p w14:paraId="5CA4F01C"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3E9C3A1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C5421"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42112" w14:textId="77777777" w:rsidR="00C121BA" w:rsidRDefault="00C121BA">
            <w:pPr>
              <w:pStyle w:val="TAL"/>
              <w:rPr>
                <w:sz w:val="16"/>
              </w:rPr>
            </w:pPr>
          </w:p>
        </w:tc>
      </w:tr>
      <w:tr w:rsidR="00C121BA" w14:paraId="196937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90A2B4" w14:textId="77777777" w:rsidR="00C121BA" w:rsidRDefault="00C121BA">
            <w:pPr>
              <w:pStyle w:val="TAL"/>
              <w:rPr>
                <w:sz w:val="16"/>
              </w:rPr>
            </w:pPr>
            <w:r>
              <w:rPr>
                <w:sz w:val="16"/>
              </w:rPr>
              <w:t>R5-247505</w:t>
            </w:r>
          </w:p>
        </w:tc>
        <w:tc>
          <w:tcPr>
            <w:tcW w:w="0" w:type="auto"/>
            <w:tcBorders>
              <w:top w:val="single" w:sz="4" w:space="0" w:color="auto"/>
              <w:left w:val="single" w:sz="4" w:space="0" w:color="auto"/>
              <w:bottom w:val="single" w:sz="4" w:space="0" w:color="auto"/>
              <w:right w:val="single" w:sz="4" w:space="0" w:color="auto"/>
            </w:tcBorders>
            <w:hideMark/>
          </w:tcPr>
          <w:p w14:paraId="42BEABF5" w14:textId="77777777" w:rsidR="00C121BA" w:rsidRDefault="00C121BA">
            <w:pPr>
              <w:pStyle w:val="TAL"/>
              <w:rPr>
                <w:sz w:val="16"/>
              </w:rPr>
            </w:pPr>
            <w:r>
              <w:rPr>
                <w:sz w:val="16"/>
              </w:rPr>
              <w:t>On Common UL config for FR1 intra-band non-contiguous CA scenarios</w:t>
            </w:r>
          </w:p>
        </w:tc>
        <w:tc>
          <w:tcPr>
            <w:tcW w:w="0" w:type="auto"/>
            <w:tcBorders>
              <w:top w:val="single" w:sz="4" w:space="0" w:color="auto"/>
              <w:left w:val="single" w:sz="4" w:space="0" w:color="auto"/>
              <w:bottom w:val="single" w:sz="4" w:space="0" w:color="auto"/>
              <w:right w:val="single" w:sz="4" w:space="0" w:color="auto"/>
            </w:tcBorders>
            <w:hideMark/>
          </w:tcPr>
          <w:p w14:paraId="27D7A44E"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6C7170F"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CC624E"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42B98" w14:textId="77777777" w:rsidR="00C121BA" w:rsidRDefault="00C121BA">
            <w:pPr>
              <w:pStyle w:val="TAL"/>
              <w:rPr>
                <w:sz w:val="16"/>
              </w:rPr>
            </w:pPr>
            <w:r>
              <w:rPr>
                <w:sz w:val="16"/>
              </w:rPr>
              <w:t>R5-247730</w:t>
            </w:r>
          </w:p>
        </w:tc>
      </w:tr>
      <w:tr w:rsidR="00C121BA" w14:paraId="5C5D8B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7DE01F" w14:textId="77777777" w:rsidR="00C121BA" w:rsidRDefault="00C121BA">
            <w:pPr>
              <w:pStyle w:val="TAL"/>
              <w:rPr>
                <w:sz w:val="16"/>
              </w:rPr>
            </w:pPr>
            <w:r>
              <w:rPr>
                <w:sz w:val="16"/>
              </w:rPr>
              <w:t>R5-247506</w:t>
            </w:r>
          </w:p>
        </w:tc>
        <w:tc>
          <w:tcPr>
            <w:tcW w:w="0" w:type="auto"/>
            <w:tcBorders>
              <w:top w:val="single" w:sz="4" w:space="0" w:color="auto"/>
              <w:left w:val="single" w:sz="4" w:space="0" w:color="auto"/>
              <w:bottom w:val="single" w:sz="4" w:space="0" w:color="auto"/>
              <w:right w:val="single" w:sz="4" w:space="0" w:color="auto"/>
            </w:tcBorders>
            <w:hideMark/>
          </w:tcPr>
          <w:p w14:paraId="1C0BF056" w14:textId="77777777" w:rsidR="00C121BA" w:rsidRDefault="00C121BA">
            <w:pPr>
              <w:pStyle w:val="TAL"/>
              <w:rPr>
                <w:sz w:val="16"/>
              </w:rPr>
            </w:pPr>
            <w:r>
              <w:rPr>
                <w:sz w:val="16"/>
              </w:rPr>
              <w:t>Correction of RB allocation settings for FR1 intra-band non-contiguous CA scenarios</w:t>
            </w:r>
          </w:p>
        </w:tc>
        <w:tc>
          <w:tcPr>
            <w:tcW w:w="0" w:type="auto"/>
            <w:tcBorders>
              <w:top w:val="single" w:sz="4" w:space="0" w:color="auto"/>
              <w:left w:val="single" w:sz="4" w:space="0" w:color="auto"/>
              <w:bottom w:val="single" w:sz="4" w:space="0" w:color="auto"/>
              <w:right w:val="single" w:sz="4" w:space="0" w:color="auto"/>
            </w:tcBorders>
            <w:hideMark/>
          </w:tcPr>
          <w:p w14:paraId="110FDC73"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888ED03"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F95FA3"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6B800" w14:textId="77777777" w:rsidR="00C121BA" w:rsidRDefault="00C121BA">
            <w:pPr>
              <w:pStyle w:val="TAL"/>
              <w:rPr>
                <w:sz w:val="16"/>
              </w:rPr>
            </w:pPr>
            <w:r>
              <w:rPr>
                <w:sz w:val="16"/>
              </w:rPr>
              <w:t>R5-247937</w:t>
            </w:r>
          </w:p>
        </w:tc>
      </w:tr>
      <w:tr w:rsidR="00C121BA" w14:paraId="49E73C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CDD838" w14:textId="77777777" w:rsidR="00C121BA" w:rsidRDefault="00C121BA">
            <w:pPr>
              <w:pStyle w:val="TAL"/>
              <w:rPr>
                <w:sz w:val="16"/>
              </w:rPr>
            </w:pPr>
            <w:r>
              <w:rPr>
                <w:sz w:val="16"/>
              </w:rPr>
              <w:lastRenderedPageBreak/>
              <w:t>R5-247507</w:t>
            </w:r>
          </w:p>
        </w:tc>
        <w:tc>
          <w:tcPr>
            <w:tcW w:w="0" w:type="auto"/>
            <w:tcBorders>
              <w:top w:val="single" w:sz="4" w:space="0" w:color="auto"/>
              <w:left w:val="single" w:sz="4" w:space="0" w:color="auto"/>
              <w:bottom w:val="single" w:sz="4" w:space="0" w:color="auto"/>
              <w:right w:val="single" w:sz="4" w:space="0" w:color="auto"/>
            </w:tcBorders>
            <w:hideMark/>
          </w:tcPr>
          <w:p w14:paraId="72EC9D01" w14:textId="77777777" w:rsidR="00C121BA" w:rsidRDefault="00C121BA">
            <w:pPr>
              <w:pStyle w:val="TAL"/>
              <w:rPr>
                <w:sz w:val="16"/>
              </w:rPr>
            </w:pPr>
            <w:r>
              <w:rPr>
                <w:sz w:val="16"/>
              </w:rPr>
              <w:t>Editorial CR to 38.101-4 on PDCCH requirements to unify table numbering format</w:t>
            </w:r>
          </w:p>
        </w:tc>
        <w:tc>
          <w:tcPr>
            <w:tcW w:w="0" w:type="auto"/>
            <w:tcBorders>
              <w:top w:val="single" w:sz="4" w:space="0" w:color="auto"/>
              <w:left w:val="single" w:sz="4" w:space="0" w:color="auto"/>
              <w:bottom w:val="single" w:sz="4" w:space="0" w:color="auto"/>
              <w:right w:val="single" w:sz="4" w:space="0" w:color="auto"/>
            </w:tcBorders>
            <w:hideMark/>
          </w:tcPr>
          <w:p w14:paraId="7A502632"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FD64FA9"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0BBAFE35"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6FBD1" w14:textId="77777777" w:rsidR="00C121BA" w:rsidRDefault="00C121BA">
            <w:pPr>
              <w:pStyle w:val="TAL"/>
              <w:rPr>
                <w:sz w:val="16"/>
              </w:rPr>
            </w:pPr>
          </w:p>
        </w:tc>
      </w:tr>
      <w:tr w:rsidR="00C121BA" w14:paraId="28E1D5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FA37C5" w14:textId="77777777" w:rsidR="00C121BA" w:rsidRDefault="00C121BA">
            <w:pPr>
              <w:pStyle w:val="TAL"/>
              <w:rPr>
                <w:sz w:val="16"/>
              </w:rPr>
            </w:pPr>
            <w:r>
              <w:rPr>
                <w:sz w:val="16"/>
              </w:rPr>
              <w:t>R5-247508</w:t>
            </w:r>
          </w:p>
        </w:tc>
        <w:tc>
          <w:tcPr>
            <w:tcW w:w="0" w:type="auto"/>
            <w:tcBorders>
              <w:top w:val="single" w:sz="4" w:space="0" w:color="auto"/>
              <w:left w:val="single" w:sz="4" w:space="0" w:color="auto"/>
              <w:bottom w:val="single" w:sz="4" w:space="0" w:color="auto"/>
              <w:right w:val="single" w:sz="4" w:space="0" w:color="auto"/>
            </w:tcBorders>
            <w:hideMark/>
          </w:tcPr>
          <w:p w14:paraId="083A577D" w14:textId="77777777" w:rsidR="00C121BA" w:rsidRDefault="00C121BA">
            <w:pPr>
              <w:pStyle w:val="TAL"/>
              <w:rPr>
                <w:sz w:val="16"/>
              </w:rPr>
            </w:pPr>
            <w:r>
              <w:rPr>
                <w:sz w:val="16"/>
              </w:rPr>
              <w:t>Revised WID for UE Conformance - Enhancement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413AFE7F" w14:textId="77777777" w:rsidR="00C121BA" w:rsidRDefault="00C121BA">
            <w:pPr>
              <w:pStyle w:val="TAL"/>
              <w:rPr>
                <w:sz w:val="16"/>
              </w:rPr>
            </w:pPr>
            <w:r>
              <w:rPr>
                <w:sz w:val="16"/>
              </w:rPr>
              <w:t xml:space="preserve">Apple Benelux B.V., </w:t>
            </w:r>
            <w:proofErr w:type="spellStart"/>
            <w:r>
              <w:rPr>
                <w:sz w:val="16"/>
              </w:rPr>
              <w:t>Rohde&amp;Schwarz</w:t>
            </w:r>
            <w:proofErr w:type="spellEnd"/>
            <w:r>
              <w:rPr>
                <w:sz w:val="16"/>
              </w:rPr>
              <w:t>, Vivo</w:t>
            </w:r>
          </w:p>
        </w:tc>
        <w:tc>
          <w:tcPr>
            <w:tcW w:w="0" w:type="auto"/>
            <w:tcBorders>
              <w:top w:val="single" w:sz="4" w:space="0" w:color="auto"/>
              <w:left w:val="single" w:sz="4" w:space="0" w:color="auto"/>
              <w:bottom w:val="single" w:sz="4" w:space="0" w:color="auto"/>
              <w:right w:val="single" w:sz="4" w:space="0" w:color="auto"/>
            </w:tcBorders>
            <w:hideMark/>
          </w:tcPr>
          <w:p w14:paraId="0F422EC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0A07B8"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72637" w14:textId="77777777" w:rsidR="00C121BA" w:rsidRDefault="00C121BA">
            <w:pPr>
              <w:pStyle w:val="TAL"/>
              <w:rPr>
                <w:sz w:val="16"/>
              </w:rPr>
            </w:pPr>
          </w:p>
        </w:tc>
      </w:tr>
      <w:tr w:rsidR="00C121BA" w14:paraId="5655C9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D91660" w14:textId="77777777" w:rsidR="00C121BA" w:rsidRDefault="00C121BA">
            <w:pPr>
              <w:pStyle w:val="TAL"/>
              <w:rPr>
                <w:sz w:val="16"/>
              </w:rPr>
            </w:pPr>
            <w:r>
              <w:rPr>
                <w:sz w:val="16"/>
              </w:rPr>
              <w:t>R5-247509</w:t>
            </w:r>
          </w:p>
        </w:tc>
        <w:tc>
          <w:tcPr>
            <w:tcW w:w="0" w:type="auto"/>
            <w:tcBorders>
              <w:top w:val="single" w:sz="4" w:space="0" w:color="auto"/>
              <w:left w:val="single" w:sz="4" w:space="0" w:color="auto"/>
              <w:bottom w:val="single" w:sz="4" w:space="0" w:color="auto"/>
              <w:right w:val="single" w:sz="4" w:space="0" w:color="auto"/>
            </w:tcBorders>
            <w:hideMark/>
          </w:tcPr>
          <w:p w14:paraId="753C57EF" w14:textId="77777777" w:rsidR="00C121BA" w:rsidRDefault="00C121BA">
            <w:pPr>
              <w:pStyle w:val="TAL"/>
              <w:rPr>
                <w:sz w:val="16"/>
              </w:rPr>
            </w:pPr>
            <w:r>
              <w:rPr>
                <w:sz w:val="16"/>
              </w:rPr>
              <w:t>Update to Annex B for NR-U test cases</w:t>
            </w:r>
          </w:p>
        </w:tc>
        <w:tc>
          <w:tcPr>
            <w:tcW w:w="0" w:type="auto"/>
            <w:tcBorders>
              <w:top w:val="single" w:sz="4" w:space="0" w:color="auto"/>
              <w:left w:val="single" w:sz="4" w:space="0" w:color="auto"/>
              <w:bottom w:val="single" w:sz="4" w:space="0" w:color="auto"/>
              <w:right w:val="single" w:sz="4" w:space="0" w:color="auto"/>
            </w:tcBorders>
            <w:hideMark/>
          </w:tcPr>
          <w:p w14:paraId="27065DC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A48F2DD"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1B99D204"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1AB319" w14:textId="77777777" w:rsidR="00C121BA" w:rsidRDefault="00C121BA">
            <w:pPr>
              <w:pStyle w:val="TAL"/>
              <w:rPr>
                <w:sz w:val="16"/>
              </w:rPr>
            </w:pPr>
          </w:p>
        </w:tc>
      </w:tr>
      <w:tr w:rsidR="00C121BA" w14:paraId="4E7584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204AC8" w14:textId="77777777" w:rsidR="00C121BA" w:rsidRDefault="00C121BA">
            <w:pPr>
              <w:pStyle w:val="TAL"/>
              <w:rPr>
                <w:sz w:val="16"/>
              </w:rPr>
            </w:pPr>
            <w:r>
              <w:rPr>
                <w:sz w:val="16"/>
              </w:rPr>
              <w:t>R5-247510</w:t>
            </w:r>
          </w:p>
        </w:tc>
        <w:tc>
          <w:tcPr>
            <w:tcW w:w="0" w:type="auto"/>
            <w:tcBorders>
              <w:top w:val="single" w:sz="4" w:space="0" w:color="auto"/>
              <w:left w:val="single" w:sz="4" w:space="0" w:color="auto"/>
              <w:bottom w:val="single" w:sz="4" w:space="0" w:color="auto"/>
              <w:right w:val="single" w:sz="4" w:space="0" w:color="auto"/>
            </w:tcBorders>
            <w:hideMark/>
          </w:tcPr>
          <w:p w14:paraId="55E1AA3B" w14:textId="77777777" w:rsidR="00C121BA" w:rsidRDefault="00C121BA">
            <w:pPr>
              <w:pStyle w:val="TAL"/>
              <w:rPr>
                <w:sz w:val="16"/>
              </w:rPr>
            </w:pPr>
            <w:r>
              <w:rPr>
                <w:sz w:val="16"/>
              </w:rPr>
              <w:t xml:space="preserve">applicability spec update to add PDSCH </w:t>
            </w:r>
            <w:proofErr w:type="spellStart"/>
            <w:r>
              <w:rPr>
                <w:sz w:val="16"/>
              </w:rPr>
              <w:t>Phy</w:t>
            </w:r>
            <w:proofErr w:type="spellEnd"/>
            <w:r>
              <w:rPr>
                <w:sz w:val="16"/>
              </w:rPr>
              <w:t xml:space="preserve"> link adaptation cases</w:t>
            </w:r>
          </w:p>
        </w:tc>
        <w:tc>
          <w:tcPr>
            <w:tcW w:w="0" w:type="auto"/>
            <w:tcBorders>
              <w:top w:val="single" w:sz="4" w:space="0" w:color="auto"/>
              <w:left w:val="single" w:sz="4" w:space="0" w:color="auto"/>
              <w:bottom w:val="single" w:sz="4" w:space="0" w:color="auto"/>
              <w:right w:val="single" w:sz="4" w:space="0" w:color="auto"/>
            </w:tcBorders>
            <w:hideMark/>
          </w:tcPr>
          <w:p w14:paraId="4D4C6F87" w14:textId="77777777" w:rsidR="00C121BA" w:rsidRDefault="00C121B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085F5C9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6F0E4D"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481D4" w14:textId="77777777" w:rsidR="00C121BA" w:rsidRDefault="00C121BA">
            <w:pPr>
              <w:pStyle w:val="TAL"/>
              <w:rPr>
                <w:sz w:val="16"/>
              </w:rPr>
            </w:pPr>
            <w:r>
              <w:rPr>
                <w:sz w:val="16"/>
              </w:rPr>
              <w:t>R5-247817</w:t>
            </w:r>
          </w:p>
        </w:tc>
      </w:tr>
      <w:tr w:rsidR="00C121BA" w14:paraId="6D25F6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65037E" w14:textId="77777777" w:rsidR="00C121BA" w:rsidRDefault="00C121BA">
            <w:pPr>
              <w:pStyle w:val="TAL"/>
              <w:rPr>
                <w:sz w:val="16"/>
              </w:rPr>
            </w:pPr>
            <w:r>
              <w:rPr>
                <w:sz w:val="16"/>
              </w:rPr>
              <w:t>R5-247511</w:t>
            </w:r>
          </w:p>
        </w:tc>
        <w:tc>
          <w:tcPr>
            <w:tcW w:w="0" w:type="auto"/>
            <w:tcBorders>
              <w:top w:val="single" w:sz="4" w:space="0" w:color="auto"/>
              <w:left w:val="single" w:sz="4" w:space="0" w:color="auto"/>
              <w:bottom w:val="single" w:sz="4" w:space="0" w:color="auto"/>
              <w:right w:val="single" w:sz="4" w:space="0" w:color="auto"/>
            </w:tcBorders>
            <w:hideMark/>
          </w:tcPr>
          <w:p w14:paraId="7743A25B" w14:textId="77777777" w:rsidR="00C121BA" w:rsidRDefault="00C121BA">
            <w:pPr>
              <w:pStyle w:val="TAL"/>
              <w:rPr>
                <w:sz w:val="16"/>
              </w:rPr>
            </w:pPr>
            <w:r>
              <w:rPr>
                <w:sz w:val="16"/>
              </w:rPr>
              <w:t>Update to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78B875FD" w14:textId="77777777" w:rsidR="00C121BA" w:rsidRDefault="00C121B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79371B4"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7DFDE7"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255E4" w14:textId="77777777" w:rsidR="00C121BA" w:rsidRDefault="00C121BA">
            <w:pPr>
              <w:pStyle w:val="TAL"/>
              <w:rPr>
                <w:sz w:val="16"/>
              </w:rPr>
            </w:pPr>
            <w:r>
              <w:rPr>
                <w:sz w:val="16"/>
              </w:rPr>
              <w:t>R5-247848</w:t>
            </w:r>
          </w:p>
        </w:tc>
      </w:tr>
      <w:tr w:rsidR="00C121BA" w14:paraId="28813C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7DC50C" w14:textId="77777777" w:rsidR="00C121BA" w:rsidRDefault="00C121BA">
            <w:pPr>
              <w:pStyle w:val="TAL"/>
              <w:rPr>
                <w:sz w:val="16"/>
              </w:rPr>
            </w:pPr>
            <w:r>
              <w:rPr>
                <w:sz w:val="16"/>
              </w:rPr>
              <w:t>R5-247512</w:t>
            </w:r>
          </w:p>
        </w:tc>
        <w:tc>
          <w:tcPr>
            <w:tcW w:w="0" w:type="auto"/>
            <w:tcBorders>
              <w:top w:val="single" w:sz="4" w:space="0" w:color="auto"/>
              <w:left w:val="single" w:sz="4" w:space="0" w:color="auto"/>
              <w:bottom w:val="single" w:sz="4" w:space="0" w:color="auto"/>
              <w:right w:val="single" w:sz="4" w:space="0" w:color="auto"/>
            </w:tcBorders>
            <w:hideMark/>
          </w:tcPr>
          <w:p w14:paraId="47FD41FD" w14:textId="77777777" w:rsidR="00C121BA" w:rsidRDefault="00C121BA">
            <w:pPr>
              <w:pStyle w:val="TAL"/>
              <w:rPr>
                <w:sz w:val="16"/>
              </w:rPr>
            </w:pPr>
            <w:r>
              <w:rPr>
                <w:sz w:val="16"/>
              </w:rPr>
              <w:t>WP - Dual Transmission/Reception (Tx/Rx) Multi-SIM for NR</w:t>
            </w:r>
          </w:p>
        </w:tc>
        <w:tc>
          <w:tcPr>
            <w:tcW w:w="0" w:type="auto"/>
            <w:tcBorders>
              <w:top w:val="single" w:sz="4" w:space="0" w:color="auto"/>
              <w:left w:val="single" w:sz="4" w:space="0" w:color="auto"/>
              <w:bottom w:val="single" w:sz="4" w:space="0" w:color="auto"/>
              <w:right w:val="single" w:sz="4" w:space="0" w:color="auto"/>
            </w:tcBorders>
            <w:hideMark/>
          </w:tcPr>
          <w:p w14:paraId="59D95E93"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30E1B2D" w14:textId="77777777" w:rsidR="00C121BA" w:rsidRDefault="00C121BA">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4F3544CB"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9D0979" w14:textId="77777777" w:rsidR="00C121BA" w:rsidRDefault="00C121BA">
            <w:pPr>
              <w:pStyle w:val="TAL"/>
              <w:rPr>
                <w:sz w:val="16"/>
              </w:rPr>
            </w:pPr>
            <w:r>
              <w:rPr>
                <w:sz w:val="16"/>
              </w:rPr>
              <w:t>-</w:t>
            </w:r>
          </w:p>
        </w:tc>
      </w:tr>
      <w:tr w:rsidR="00C121BA" w14:paraId="3DA044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046AC5" w14:textId="77777777" w:rsidR="00C121BA" w:rsidRDefault="00C121BA">
            <w:pPr>
              <w:pStyle w:val="TAL"/>
              <w:rPr>
                <w:sz w:val="16"/>
              </w:rPr>
            </w:pPr>
            <w:r>
              <w:rPr>
                <w:sz w:val="16"/>
              </w:rPr>
              <w:t>R5-247513</w:t>
            </w:r>
          </w:p>
        </w:tc>
        <w:tc>
          <w:tcPr>
            <w:tcW w:w="0" w:type="auto"/>
            <w:tcBorders>
              <w:top w:val="single" w:sz="4" w:space="0" w:color="auto"/>
              <w:left w:val="single" w:sz="4" w:space="0" w:color="auto"/>
              <w:bottom w:val="single" w:sz="4" w:space="0" w:color="auto"/>
              <w:right w:val="single" w:sz="4" w:space="0" w:color="auto"/>
            </w:tcBorders>
            <w:hideMark/>
          </w:tcPr>
          <w:p w14:paraId="2180B2F4" w14:textId="77777777" w:rsidR="00C121BA" w:rsidRDefault="00C121BA">
            <w:pPr>
              <w:pStyle w:val="TAL"/>
              <w:rPr>
                <w:sz w:val="16"/>
              </w:rPr>
            </w:pPr>
            <w:r>
              <w:rPr>
                <w:sz w:val="16"/>
              </w:rPr>
              <w:t>SR - Dual Transmission/Reception (Tx/Rx) Multi-SIM for NR</w:t>
            </w:r>
          </w:p>
        </w:tc>
        <w:tc>
          <w:tcPr>
            <w:tcW w:w="0" w:type="auto"/>
            <w:tcBorders>
              <w:top w:val="single" w:sz="4" w:space="0" w:color="auto"/>
              <w:left w:val="single" w:sz="4" w:space="0" w:color="auto"/>
              <w:bottom w:val="single" w:sz="4" w:space="0" w:color="auto"/>
              <w:right w:val="single" w:sz="4" w:space="0" w:color="auto"/>
            </w:tcBorders>
            <w:hideMark/>
          </w:tcPr>
          <w:p w14:paraId="615DF4A2"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C7EE6D1"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5B69E11A"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ED81FC" w14:textId="77777777" w:rsidR="00C121BA" w:rsidRDefault="00C121BA">
            <w:pPr>
              <w:pStyle w:val="TAL"/>
              <w:rPr>
                <w:sz w:val="16"/>
              </w:rPr>
            </w:pPr>
            <w:r>
              <w:rPr>
                <w:sz w:val="16"/>
              </w:rPr>
              <w:t>-</w:t>
            </w:r>
          </w:p>
        </w:tc>
      </w:tr>
      <w:tr w:rsidR="00C121BA" w14:paraId="1338BE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6B76E1" w14:textId="77777777" w:rsidR="00C121BA" w:rsidRDefault="00C121BA">
            <w:pPr>
              <w:pStyle w:val="TAL"/>
              <w:rPr>
                <w:sz w:val="16"/>
              </w:rPr>
            </w:pPr>
            <w:r>
              <w:rPr>
                <w:sz w:val="16"/>
              </w:rPr>
              <w:t>R5-247514</w:t>
            </w:r>
          </w:p>
        </w:tc>
        <w:tc>
          <w:tcPr>
            <w:tcW w:w="0" w:type="auto"/>
            <w:tcBorders>
              <w:top w:val="single" w:sz="4" w:space="0" w:color="auto"/>
              <w:left w:val="single" w:sz="4" w:space="0" w:color="auto"/>
              <w:bottom w:val="single" w:sz="4" w:space="0" w:color="auto"/>
              <w:right w:val="single" w:sz="4" w:space="0" w:color="auto"/>
            </w:tcBorders>
            <w:hideMark/>
          </w:tcPr>
          <w:p w14:paraId="5DBC806F" w14:textId="77777777" w:rsidR="00C121BA" w:rsidRDefault="00C121BA">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23981557" w14:textId="77777777" w:rsidR="00C121BA" w:rsidRDefault="00C121BA">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C777D7B"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15871D" w14:textId="77777777" w:rsidR="00C121BA" w:rsidRDefault="00C121BA">
            <w:pPr>
              <w:pStyle w:val="TAL"/>
              <w:rPr>
                <w:sz w:val="16"/>
              </w:rPr>
            </w:pPr>
            <w:r>
              <w:rPr>
                <w:sz w:val="16"/>
              </w:rPr>
              <w:t>R5-246100</w:t>
            </w:r>
          </w:p>
        </w:tc>
        <w:tc>
          <w:tcPr>
            <w:tcW w:w="0" w:type="auto"/>
            <w:tcBorders>
              <w:top w:val="single" w:sz="4" w:space="0" w:color="auto"/>
              <w:left w:val="single" w:sz="4" w:space="0" w:color="auto"/>
              <w:bottom w:val="single" w:sz="4" w:space="0" w:color="auto"/>
              <w:right w:val="single" w:sz="4" w:space="0" w:color="auto"/>
            </w:tcBorders>
            <w:hideMark/>
          </w:tcPr>
          <w:p w14:paraId="67ED3C8C" w14:textId="77777777" w:rsidR="00C121BA" w:rsidRDefault="00C121BA">
            <w:pPr>
              <w:pStyle w:val="TAL"/>
              <w:rPr>
                <w:sz w:val="16"/>
              </w:rPr>
            </w:pPr>
            <w:r>
              <w:rPr>
                <w:sz w:val="16"/>
              </w:rPr>
              <w:t>-</w:t>
            </w:r>
          </w:p>
        </w:tc>
      </w:tr>
      <w:tr w:rsidR="00C121BA" w14:paraId="317A80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31075" w14:textId="77777777" w:rsidR="00C121BA" w:rsidRDefault="00C121BA">
            <w:pPr>
              <w:pStyle w:val="TAL"/>
              <w:rPr>
                <w:sz w:val="16"/>
              </w:rPr>
            </w:pPr>
            <w:r>
              <w:rPr>
                <w:sz w:val="16"/>
              </w:rPr>
              <w:t>R5-247515</w:t>
            </w:r>
          </w:p>
        </w:tc>
        <w:tc>
          <w:tcPr>
            <w:tcW w:w="0" w:type="auto"/>
            <w:tcBorders>
              <w:top w:val="single" w:sz="4" w:space="0" w:color="auto"/>
              <w:left w:val="single" w:sz="4" w:space="0" w:color="auto"/>
              <w:bottom w:val="single" w:sz="4" w:space="0" w:color="auto"/>
              <w:right w:val="single" w:sz="4" w:space="0" w:color="auto"/>
            </w:tcBorders>
            <w:hideMark/>
          </w:tcPr>
          <w:p w14:paraId="279AFC3F" w14:textId="77777777" w:rsidR="00C121BA" w:rsidRDefault="00C121BA">
            <w:pPr>
              <w:pStyle w:val="TAL"/>
              <w:rPr>
                <w:sz w:val="16"/>
              </w:rPr>
            </w:pPr>
            <w:r>
              <w:rPr>
                <w:sz w:val="16"/>
              </w:rPr>
              <w:t>Addition of Applicability for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7FCBC90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EB7DE9"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4A3D5F"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21244E" w14:textId="77777777" w:rsidR="00C121BA" w:rsidRDefault="00C121BA">
            <w:pPr>
              <w:pStyle w:val="TAL"/>
              <w:rPr>
                <w:sz w:val="16"/>
              </w:rPr>
            </w:pPr>
            <w:r>
              <w:rPr>
                <w:sz w:val="16"/>
              </w:rPr>
              <w:t>R5-247674</w:t>
            </w:r>
          </w:p>
        </w:tc>
      </w:tr>
      <w:tr w:rsidR="00C121BA" w14:paraId="334A1F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8F6A02" w14:textId="77777777" w:rsidR="00C121BA" w:rsidRDefault="00C121BA">
            <w:pPr>
              <w:pStyle w:val="TAL"/>
              <w:rPr>
                <w:sz w:val="16"/>
              </w:rPr>
            </w:pPr>
            <w:r>
              <w:rPr>
                <w:sz w:val="16"/>
              </w:rPr>
              <w:t>R5-247516</w:t>
            </w:r>
          </w:p>
        </w:tc>
        <w:tc>
          <w:tcPr>
            <w:tcW w:w="0" w:type="auto"/>
            <w:tcBorders>
              <w:top w:val="single" w:sz="4" w:space="0" w:color="auto"/>
              <w:left w:val="single" w:sz="4" w:space="0" w:color="auto"/>
              <w:bottom w:val="single" w:sz="4" w:space="0" w:color="auto"/>
              <w:right w:val="single" w:sz="4" w:space="0" w:color="auto"/>
            </w:tcBorders>
            <w:hideMark/>
          </w:tcPr>
          <w:p w14:paraId="6FE2AF28" w14:textId="77777777" w:rsidR="00C121BA" w:rsidRDefault="00C121BA">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666688F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A15A41" w14:textId="77777777" w:rsidR="00C121BA" w:rsidRDefault="00C121B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102004" w14:textId="77777777" w:rsidR="00C121BA" w:rsidRDefault="00C121BA">
            <w:pPr>
              <w:pStyle w:val="TAL"/>
              <w:rPr>
                <w:sz w:val="16"/>
              </w:rPr>
            </w:pPr>
            <w:r>
              <w:rPr>
                <w:sz w:val="16"/>
              </w:rPr>
              <w:t>R5-246398</w:t>
            </w:r>
          </w:p>
        </w:tc>
        <w:tc>
          <w:tcPr>
            <w:tcW w:w="0" w:type="auto"/>
            <w:tcBorders>
              <w:top w:val="single" w:sz="4" w:space="0" w:color="auto"/>
              <w:left w:val="single" w:sz="4" w:space="0" w:color="auto"/>
              <w:bottom w:val="single" w:sz="4" w:space="0" w:color="auto"/>
              <w:right w:val="single" w:sz="4" w:space="0" w:color="auto"/>
            </w:tcBorders>
            <w:hideMark/>
          </w:tcPr>
          <w:p w14:paraId="40A92054" w14:textId="77777777" w:rsidR="00C121BA" w:rsidRDefault="00C121BA">
            <w:pPr>
              <w:pStyle w:val="TAL"/>
              <w:rPr>
                <w:sz w:val="16"/>
              </w:rPr>
            </w:pPr>
            <w:r>
              <w:rPr>
                <w:sz w:val="16"/>
              </w:rPr>
              <w:t>-</w:t>
            </w:r>
          </w:p>
        </w:tc>
      </w:tr>
      <w:tr w:rsidR="00C121BA" w14:paraId="64EE0C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A6EA9B" w14:textId="77777777" w:rsidR="00C121BA" w:rsidRDefault="00C121BA">
            <w:pPr>
              <w:pStyle w:val="TAL"/>
              <w:rPr>
                <w:sz w:val="16"/>
              </w:rPr>
            </w:pPr>
            <w:r>
              <w:rPr>
                <w:sz w:val="16"/>
              </w:rPr>
              <w:t>R5-247517</w:t>
            </w:r>
          </w:p>
        </w:tc>
        <w:tc>
          <w:tcPr>
            <w:tcW w:w="0" w:type="auto"/>
            <w:tcBorders>
              <w:top w:val="single" w:sz="4" w:space="0" w:color="auto"/>
              <w:left w:val="single" w:sz="4" w:space="0" w:color="auto"/>
              <w:bottom w:val="single" w:sz="4" w:space="0" w:color="auto"/>
              <w:right w:val="single" w:sz="4" w:space="0" w:color="auto"/>
            </w:tcBorders>
            <w:hideMark/>
          </w:tcPr>
          <w:p w14:paraId="4783213D" w14:textId="77777777" w:rsidR="00C121BA" w:rsidRDefault="00C121BA">
            <w:pPr>
              <w:pStyle w:val="TAL"/>
              <w:rPr>
                <w:sz w:val="16"/>
              </w:rPr>
            </w:pPr>
            <w:r>
              <w:rPr>
                <w:sz w:val="16"/>
              </w:rPr>
              <w:t>New WID on UE Conformance - Enhancements of NR Multicast and Broadcast Services including CT aspects’</w:t>
            </w:r>
          </w:p>
        </w:tc>
        <w:tc>
          <w:tcPr>
            <w:tcW w:w="0" w:type="auto"/>
            <w:tcBorders>
              <w:top w:val="single" w:sz="4" w:space="0" w:color="auto"/>
              <w:left w:val="single" w:sz="4" w:space="0" w:color="auto"/>
              <w:bottom w:val="single" w:sz="4" w:space="0" w:color="auto"/>
              <w:right w:val="single" w:sz="4" w:space="0" w:color="auto"/>
            </w:tcBorders>
            <w:hideMark/>
          </w:tcPr>
          <w:p w14:paraId="0C9EEE5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82A368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7AB85B" w14:textId="77777777" w:rsidR="00C121BA" w:rsidRDefault="00C121BA">
            <w:pPr>
              <w:pStyle w:val="TAL"/>
              <w:rPr>
                <w:sz w:val="16"/>
              </w:rPr>
            </w:pPr>
            <w:r>
              <w:rPr>
                <w:sz w:val="16"/>
              </w:rPr>
              <w:t>R5-246316</w:t>
            </w:r>
          </w:p>
        </w:tc>
        <w:tc>
          <w:tcPr>
            <w:tcW w:w="0" w:type="auto"/>
            <w:tcBorders>
              <w:top w:val="single" w:sz="4" w:space="0" w:color="auto"/>
              <w:left w:val="single" w:sz="4" w:space="0" w:color="auto"/>
              <w:bottom w:val="single" w:sz="4" w:space="0" w:color="auto"/>
              <w:right w:val="single" w:sz="4" w:space="0" w:color="auto"/>
            </w:tcBorders>
            <w:hideMark/>
          </w:tcPr>
          <w:p w14:paraId="7CFF3054" w14:textId="77777777" w:rsidR="00C121BA" w:rsidRDefault="00C121BA">
            <w:pPr>
              <w:pStyle w:val="TAL"/>
              <w:rPr>
                <w:sz w:val="16"/>
              </w:rPr>
            </w:pPr>
            <w:r>
              <w:rPr>
                <w:sz w:val="16"/>
              </w:rPr>
              <w:t>-</w:t>
            </w:r>
          </w:p>
        </w:tc>
      </w:tr>
      <w:tr w:rsidR="00C121BA" w14:paraId="5D4AAC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5C28F8" w14:textId="77777777" w:rsidR="00C121BA" w:rsidRDefault="00C121BA">
            <w:pPr>
              <w:pStyle w:val="TAL"/>
              <w:rPr>
                <w:sz w:val="16"/>
              </w:rPr>
            </w:pPr>
            <w:r>
              <w:rPr>
                <w:sz w:val="16"/>
              </w:rPr>
              <w:t>R5-247518</w:t>
            </w:r>
          </w:p>
        </w:tc>
        <w:tc>
          <w:tcPr>
            <w:tcW w:w="0" w:type="auto"/>
            <w:tcBorders>
              <w:top w:val="single" w:sz="4" w:space="0" w:color="auto"/>
              <w:left w:val="single" w:sz="4" w:space="0" w:color="auto"/>
              <w:bottom w:val="single" w:sz="4" w:space="0" w:color="auto"/>
              <w:right w:val="single" w:sz="4" w:space="0" w:color="auto"/>
            </w:tcBorders>
            <w:hideMark/>
          </w:tcPr>
          <w:p w14:paraId="399C70E2" w14:textId="77777777" w:rsidR="00C121BA" w:rsidRDefault="00C121BA">
            <w:pPr>
              <w:pStyle w:val="TAL"/>
              <w:rPr>
                <w:sz w:val="16"/>
              </w:rPr>
            </w:pPr>
            <w:r>
              <w:rPr>
                <w:sz w:val="16"/>
              </w:rPr>
              <w:t xml:space="preserve">New WID on UE Conformance – New NR FDD bands for </w:t>
            </w:r>
            <w:proofErr w:type="spellStart"/>
            <w:r>
              <w:rPr>
                <w:sz w:val="16"/>
              </w:rPr>
              <w:t>RedCap</w:t>
            </w:r>
            <w:proofErr w:type="spellEnd"/>
            <w:r>
              <w:rPr>
                <w:sz w:val="16"/>
              </w:rPr>
              <w:t xml:space="preserve"> (Reduced Capability)</w:t>
            </w:r>
          </w:p>
        </w:tc>
        <w:tc>
          <w:tcPr>
            <w:tcW w:w="0" w:type="auto"/>
            <w:tcBorders>
              <w:top w:val="single" w:sz="4" w:space="0" w:color="auto"/>
              <w:left w:val="single" w:sz="4" w:space="0" w:color="auto"/>
              <w:bottom w:val="single" w:sz="4" w:space="0" w:color="auto"/>
              <w:right w:val="single" w:sz="4" w:space="0" w:color="auto"/>
            </w:tcBorders>
            <w:hideMark/>
          </w:tcPr>
          <w:p w14:paraId="41A3702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38B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EE9612" w14:textId="77777777" w:rsidR="00C121BA" w:rsidRDefault="00C121BA">
            <w:pPr>
              <w:pStyle w:val="TAL"/>
              <w:rPr>
                <w:sz w:val="16"/>
              </w:rPr>
            </w:pPr>
            <w:r>
              <w:rPr>
                <w:sz w:val="16"/>
              </w:rPr>
              <w:t>R5-246397</w:t>
            </w:r>
          </w:p>
        </w:tc>
        <w:tc>
          <w:tcPr>
            <w:tcW w:w="0" w:type="auto"/>
            <w:tcBorders>
              <w:top w:val="single" w:sz="4" w:space="0" w:color="auto"/>
              <w:left w:val="single" w:sz="4" w:space="0" w:color="auto"/>
              <w:bottom w:val="single" w:sz="4" w:space="0" w:color="auto"/>
              <w:right w:val="single" w:sz="4" w:space="0" w:color="auto"/>
            </w:tcBorders>
            <w:hideMark/>
          </w:tcPr>
          <w:p w14:paraId="2A00019D" w14:textId="77777777" w:rsidR="00C121BA" w:rsidRDefault="00C121BA">
            <w:pPr>
              <w:pStyle w:val="TAL"/>
              <w:rPr>
                <w:sz w:val="16"/>
              </w:rPr>
            </w:pPr>
            <w:r>
              <w:rPr>
                <w:sz w:val="16"/>
              </w:rPr>
              <w:t>-</w:t>
            </w:r>
          </w:p>
        </w:tc>
      </w:tr>
      <w:tr w:rsidR="00C121BA" w14:paraId="075D86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B6EAD4" w14:textId="77777777" w:rsidR="00C121BA" w:rsidRDefault="00C121BA">
            <w:pPr>
              <w:pStyle w:val="TAL"/>
              <w:rPr>
                <w:sz w:val="16"/>
              </w:rPr>
            </w:pPr>
            <w:r>
              <w:rPr>
                <w:sz w:val="16"/>
              </w:rPr>
              <w:t>R5-247519</w:t>
            </w:r>
          </w:p>
        </w:tc>
        <w:tc>
          <w:tcPr>
            <w:tcW w:w="0" w:type="auto"/>
            <w:tcBorders>
              <w:top w:val="single" w:sz="4" w:space="0" w:color="auto"/>
              <w:left w:val="single" w:sz="4" w:space="0" w:color="auto"/>
              <w:bottom w:val="single" w:sz="4" w:space="0" w:color="auto"/>
              <w:right w:val="single" w:sz="4" w:space="0" w:color="auto"/>
            </w:tcBorders>
            <w:hideMark/>
          </w:tcPr>
          <w:p w14:paraId="485B8FC5" w14:textId="77777777" w:rsidR="00C121BA" w:rsidRDefault="00C121BA">
            <w:pPr>
              <w:pStyle w:val="TAL"/>
              <w:rPr>
                <w:sz w:val="16"/>
              </w:rPr>
            </w:pPr>
            <w:r>
              <w:rPr>
                <w:sz w:val="16"/>
              </w:rPr>
              <w:t>New WID on UE Conformance - Rel-19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7BA760B7" w14:textId="77777777" w:rsidR="00C121BA" w:rsidRDefault="00C121BA">
            <w:pPr>
              <w:pStyle w:val="TAL"/>
              <w:rPr>
                <w:sz w:val="16"/>
              </w:rPr>
            </w:pPr>
            <w:r>
              <w:rPr>
                <w:sz w:val="16"/>
              </w:rPr>
              <w:t>Huawei, CMCC</w:t>
            </w:r>
          </w:p>
        </w:tc>
        <w:tc>
          <w:tcPr>
            <w:tcW w:w="0" w:type="auto"/>
            <w:tcBorders>
              <w:top w:val="single" w:sz="4" w:space="0" w:color="auto"/>
              <w:left w:val="single" w:sz="4" w:space="0" w:color="auto"/>
              <w:bottom w:val="single" w:sz="4" w:space="0" w:color="auto"/>
              <w:right w:val="single" w:sz="4" w:space="0" w:color="auto"/>
            </w:tcBorders>
            <w:hideMark/>
          </w:tcPr>
          <w:p w14:paraId="5F3638C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C09B9" w14:textId="77777777" w:rsidR="00C121BA" w:rsidRDefault="00C121BA">
            <w:pPr>
              <w:pStyle w:val="TAL"/>
              <w:rPr>
                <w:sz w:val="16"/>
              </w:rPr>
            </w:pPr>
            <w:r>
              <w:rPr>
                <w:sz w:val="16"/>
              </w:rPr>
              <w:t>R5-247061</w:t>
            </w:r>
          </w:p>
        </w:tc>
        <w:tc>
          <w:tcPr>
            <w:tcW w:w="0" w:type="auto"/>
            <w:tcBorders>
              <w:top w:val="single" w:sz="4" w:space="0" w:color="auto"/>
              <w:left w:val="single" w:sz="4" w:space="0" w:color="auto"/>
              <w:bottom w:val="single" w:sz="4" w:space="0" w:color="auto"/>
              <w:right w:val="single" w:sz="4" w:space="0" w:color="auto"/>
            </w:tcBorders>
            <w:hideMark/>
          </w:tcPr>
          <w:p w14:paraId="3A7DCE3B" w14:textId="77777777" w:rsidR="00C121BA" w:rsidRDefault="00C121BA">
            <w:pPr>
              <w:pStyle w:val="TAL"/>
              <w:rPr>
                <w:sz w:val="16"/>
              </w:rPr>
            </w:pPr>
            <w:r>
              <w:rPr>
                <w:sz w:val="16"/>
              </w:rPr>
              <w:t>-</w:t>
            </w:r>
          </w:p>
        </w:tc>
      </w:tr>
      <w:tr w:rsidR="00C121BA" w14:paraId="7E1C2C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0FDA9F" w14:textId="77777777" w:rsidR="00C121BA" w:rsidRDefault="00C121BA">
            <w:pPr>
              <w:pStyle w:val="TAL"/>
              <w:rPr>
                <w:sz w:val="16"/>
              </w:rPr>
            </w:pPr>
            <w:r>
              <w:rPr>
                <w:sz w:val="16"/>
              </w:rPr>
              <w:t>R5-247520</w:t>
            </w:r>
          </w:p>
        </w:tc>
        <w:tc>
          <w:tcPr>
            <w:tcW w:w="0" w:type="auto"/>
            <w:tcBorders>
              <w:top w:val="single" w:sz="4" w:space="0" w:color="auto"/>
              <w:left w:val="single" w:sz="4" w:space="0" w:color="auto"/>
              <w:bottom w:val="single" w:sz="4" w:space="0" w:color="auto"/>
              <w:right w:val="single" w:sz="4" w:space="0" w:color="auto"/>
            </w:tcBorders>
            <w:hideMark/>
          </w:tcPr>
          <w:p w14:paraId="3D42C946" w14:textId="77777777" w:rsidR="00C121BA" w:rsidRDefault="00C121BA">
            <w:pPr>
              <w:pStyle w:val="TAL"/>
              <w:rPr>
                <w:sz w:val="16"/>
              </w:rPr>
            </w:pPr>
            <w:r>
              <w:rPr>
                <w:sz w:val="16"/>
              </w:rPr>
              <w:t>New WID on UE Conformance - New Rel-19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46304F28"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598B5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448D2E" w14:textId="77777777" w:rsidR="00C121BA" w:rsidRDefault="00C121BA">
            <w:pPr>
              <w:pStyle w:val="TAL"/>
              <w:rPr>
                <w:sz w:val="16"/>
              </w:rPr>
            </w:pPr>
            <w:r>
              <w:rPr>
                <w:sz w:val="16"/>
              </w:rPr>
              <w:t>R5-247030</w:t>
            </w:r>
          </w:p>
        </w:tc>
        <w:tc>
          <w:tcPr>
            <w:tcW w:w="0" w:type="auto"/>
            <w:tcBorders>
              <w:top w:val="single" w:sz="4" w:space="0" w:color="auto"/>
              <w:left w:val="single" w:sz="4" w:space="0" w:color="auto"/>
              <w:bottom w:val="single" w:sz="4" w:space="0" w:color="auto"/>
              <w:right w:val="single" w:sz="4" w:space="0" w:color="auto"/>
            </w:tcBorders>
            <w:hideMark/>
          </w:tcPr>
          <w:p w14:paraId="04E91D78" w14:textId="77777777" w:rsidR="00C121BA" w:rsidRDefault="00C121BA">
            <w:pPr>
              <w:pStyle w:val="TAL"/>
              <w:rPr>
                <w:sz w:val="16"/>
              </w:rPr>
            </w:pPr>
            <w:r>
              <w:rPr>
                <w:sz w:val="16"/>
              </w:rPr>
              <w:t>-</w:t>
            </w:r>
          </w:p>
        </w:tc>
      </w:tr>
      <w:tr w:rsidR="00C121BA" w14:paraId="1966B8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E53021" w14:textId="77777777" w:rsidR="00C121BA" w:rsidRDefault="00C121BA">
            <w:pPr>
              <w:pStyle w:val="TAL"/>
              <w:rPr>
                <w:sz w:val="16"/>
              </w:rPr>
            </w:pPr>
            <w:r>
              <w:rPr>
                <w:sz w:val="16"/>
              </w:rPr>
              <w:t>R5-247521</w:t>
            </w:r>
          </w:p>
        </w:tc>
        <w:tc>
          <w:tcPr>
            <w:tcW w:w="0" w:type="auto"/>
            <w:tcBorders>
              <w:top w:val="single" w:sz="4" w:space="0" w:color="auto"/>
              <w:left w:val="single" w:sz="4" w:space="0" w:color="auto"/>
              <w:bottom w:val="single" w:sz="4" w:space="0" w:color="auto"/>
              <w:right w:val="single" w:sz="4" w:space="0" w:color="auto"/>
            </w:tcBorders>
            <w:hideMark/>
          </w:tcPr>
          <w:p w14:paraId="087429D9" w14:textId="77777777" w:rsidR="00C121BA" w:rsidRDefault="00C121BA">
            <w:pPr>
              <w:pStyle w:val="TAL"/>
              <w:rPr>
                <w:sz w:val="16"/>
              </w:rPr>
            </w:pPr>
            <w:r>
              <w:rPr>
                <w:sz w:val="16"/>
              </w:rPr>
              <w:t xml:space="preserve">New WID on UE Conformance -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6B7624B9"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E6BC4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60D626" w14:textId="77777777" w:rsidR="00C121BA" w:rsidRDefault="00C121BA">
            <w:pPr>
              <w:pStyle w:val="TAL"/>
              <w:rPr>
                <w:sz w:val="16"/>
              </w:rPr>
            </w:pPr>
            <w:r>
              <w:rPr>
                <w:sz w:val="16"/>
              </w:rPr>
              <w:t>R5-246543</w:t>
            </w:r>
          </w:p>
        </w:tc>
        <w:tc>
          <w:tcPr>
            <w:tcW w:w="0" w:type="auto"/>
            <w:tcBorders>
              <w:top w:val="single" w:sz="4" w:space="0" w:color="auto"/>
              <w:left w:val="single" w:sz="4" w:space="0" w:color="auto"/>
              <w:bottom w:val="single" w:sz="4" w:space="0" w:color="auto"/>
              <w:right w:val="single" w:sz="4" w:space="0" w:color="auto"/>
            </w:tcBorders>
            <w:hideMark/>
          </w:tcPr>
          <w:p w14:paraId="59046A16" w14:textId="77777777" w:rsidR="00C121BA" w:rsidRDefault="00C121BA">
            <w:pPr>
              <w:pStyle w:val="TAL"/>
              <w:rPr>
                <w:sz w:val="16"/>
              </w:rPr>
            </w:pPr>
            <w:r>
              <w:rPr>
                <w:sz w:val="16"/>
              </w:rPr>
              <w:t>-</w:t>
            </w:r>
          </w:p>
        </w:tc>
      </w:tr>
      <w:tr w:rsidR="00C121BA" w14:paraId="525DFB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C54B16" w14:textId="77777777" w:rsidR="00C121BA" w:rsidRDefault="00C121BA">
            <w:pPr>
              <w:pStyle w:val="TAL"/>
              <w:rPr>
                <w:sz w:val="16"/>
              </w:rPr>
            </w:pPr>
            <w:r>
              <w:rPr>
                <w:sz w:val="16"/>
              </w:rPr>
              <w:t>R5-247522</w:t>
            </w:r>
          </w:p>
        </w:tc>
        <w:tc>
          <w:tcPr>
            <w:tcW w:w="0" w:type="auto"/>
            <w:tcBorders>
              <w:top w:val="single" w:sz="4" w:space="0" w:color="auto"/>
              <w:left w:val="single" w:sz="4" w:space="0" w:color="auto"/>
              <w:bottom w:val="single" w:sz="4" w:space="0" w:color="auto"/>
              <w:right w:val="single" w:sz="4" w:space="0" w:color="auto"/>
            </w:tcBorders>
            <w:hideMark/>
          </w:tcPr>
          <w:p w14:paraId="6FDE3B9E" w14:textId="77777777" w:rsidR="00C121BA" w:rsidRDefault="00C121BA">
            <w:pPr>
              <w:pStyle w:val="TAL"/>
              <w:rPr>
                <w:sz w:val="16"/>
              </w:rPr>
            </w:pPr>
            <w:r>
              <w:rPr>
                <w:sz w:val="16"/>
              </w:rPr>
              <w:t>Addition of ACB per PLMN test case 8.1.2.7a</w:t>
            </w:r>
          </w:p>
        </w:tc>
        <w:tc>
          <w:tcPr>
            <w:tcW w:w="0" w:type="auto"/>
            <w:tcBorders>
              <w:top w:val="single" w:sz="4" w:space="0" w:color="auto"/>
              <w:left w:val="single" w:sz="4" w:space="0" w:color="auto"/>
              <w:bottom w:val="single" w:sz="4" w:space="0" w:color="auto"/>
              <w:right w:val="single" w:sz="4" w:space="0" w:color="auto"/>
            </w:tcBorders>
            <w:hideMark/>
          </w:tcPr>
          <w:p w14:paraId="3BA2182E"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486793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E64C3D" w14:textId="77777777" w:rsidR="00C121BA" w:rsidRDefault="00C121BA">
            <w:pPr>
              <w:pStyle w:val="TAL"/>
              <w:rPr>
                <w:sz w:val="16"/>
              </w:rPr>
            </w:pPr>
            <w:r>
              <w:rPr>
                <w:sz w:val="16"/>
              </w:rPr>
              <w:t>R5-246612</w:t>
            </w:r>
          </w:p>
        </w:tc>
        <w:tc>
          <w:tcPr>
            <w:tcW w:w="0" w:type="auto"/>
            <w:tcBorders>
              <w:top w:val="single" w:sz="4" w:space="0" w:color="auto"/>
              <w:left w:val="single" w:sz="4" w:space="0" w:color="auto"/>
              <w:bottom w:val="single" w:sz="4" w:space="0" w:color="auto"/>
              <w:right w:val="single" w:sz="4" w:space="0" w:color="auto"/>
            </w:tcBorders>
            <w:hideMark/>
          </w:tcPr>
          <w:p w14:paraId="2F079EA5" w14:textId="77777777" w:rsidR="00C121BA" w:rsidRDefault="00C121BA">
            <w:pPr>
              <w:pStyle w:val="TAL"/>
              <w:rPr>
                <w:sz w:val="16"/>
              </w:rPr>
            </w:pPr>
            <w:r>
              <w:rPr>
                <w:sz w:val="16"/>
              </w:rPr>
              <w:t>-</w:t>
            </w:r>
          </w:p>
        </w:tc>
      </w:tr>
      <w:tr w:rsidR="00C121BA" w14:paraId="5B16AE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8C1C17" w14:textId="77777777" w:rsidR="00C121BA" w:rsidRDefault="00C121BA">
            <w:pPr>
              <w:pStyle w:val="TAL"/>
              <w:rPr>
                <w:sz w:val="16"/>
              </w:rPr>
            </w:pPr>
            <w:r>
              <w:rPr>
                <w:sz w:val="16"/>
              </w:rPr>
              <w:t>R5-247523</w:t>
            </w:r>
          </w:p>
        </w:tc>
        <w:tc>
          <w:tcPr>
            <w:tcW w:w="0" w:type="auto"/>
            <w:tcBorders>
              <w:top w:val="single" w:sz="4" w:space="0" w:color="auto"/>
              <w:left w:val="single" w:sz="4" w:space="0" w:color="auto"/>
              <w:bottom w:val="single" w:sz="4" w:space="0" w:color="auto"/>
              <w:right w:val="single" w:sz="4" w:space="0" w:color="auto"/>
            </w:tcBorders>
            <w:hideMark/>
          </w:tcPr>
          <w:p w14:paraId="6C1EAA2B" w14:textId="77777777" w:rsidR="00C121BA" w:rsidRDefault="00C121BA">
            <w:pPr>
              <w:pStyle w:val="TAL"/>
              <w:rPr>
                <w:sz w:val="16"/>
              </w:rPr>
            </w:pPr>
            <w:r>
              <w:rPr>
                <w:sz w:val="16"/>
              </w:rPr>
              <w:t>Addition of ACB per PLMN test case 8.1.2.9a</w:t>
            </w:r>
          </w:p>
        </w:tc>
        <w:tc>
          <w:tcPr>
            <w:tcW w:w="0" w:type="auto"/>
            <w:tcBorders>
              <w:top w:val="single" w:sz="4" w:space="0" w:color="auto"/>
              <w:left w:val="single" w:sz="4" w:space="0" w:color="auto"/>
              <w:bottom w:val="single" w:sz="4" w:space="0" w:color="auto"/>
              <w:right w:val="single" w:sz="4" w:space="0" w:color="auto"/>
            </w:tcBorders>
            <w:hideMark/>
          </w:tcPr>
          <w:p w14:paraId="6F7331B9"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1477B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74F8D" w14:textId="77777777" w:rsidR="00C121BA" w:rsidRDefault="00C121BA">
            <w:pPr>
              <w:pStyle w:val="TAL"/>
              <w:rPr>
                <w:sz w:val="16"/>
              </w:rPr>
            </w:pPr>
            <w:r>
              <w:rPr>
                <w:sz w:val="16"/>
              </w:rPr>
              <w:t>R5-246613</w:t>
            </w:r>
          </w:p>
        </w:tc>
        <w:tc>
          <w:tcPr>
            <w:tcW w:w="0" w:type="auto"/>
            <w:tcBorders>
              <w:top w:val="single" w:sz="4" w:space="0" w:color="auto"/>
              <w:left w:val="single" w:sz="4" w:space="0" w:color="auto"/>
              <w:bottom w:val="single" w:sz="4" w:space="0" w:color="auto"/>
              <w:right w:val="single" w:sz="4" w:space="0" w:color="auto"/>
            </w:tcBorders>
            <w:hideMark/>
          </w:tcPr>
          <w:p w14:paraId="30C39ACE" w14:textId="77777777" w:rsidR="00C121BA" w:rsidRDefault="00C121BA">
            <w:pPr>
              <w:pStyle w:val="TAL"/>
              <w:rPr>
                <w:sz w:val="16"/>
              </w:rPr>
            </w:pPr>
            <w:r>
              <w:rPr>
                <w:sz w:val="16"/>
              </w:rPr>
              <w:t>-</w:t>
            </w:r>
          </w:p>
        </w:tc>
      </w:tr>
      <w:tr w:rsidR="00C121BA" w14:paraId="32460A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39B98A" w14:textId="77777777" w:rsidR="00C121BA" w:rsidRDefault="00C121BA">
            <w:pPr>
              <w:pStyle w:val="TAL"/>
              <w:rPr>
                <w:sz w:val="16"/>
              </w:rPr>
            </w:pPr>
            <w:r>
              <w:rPr>
                <w:sz w:val="16"/>
              </w:rPr>
              <w:t>R5-247524</w:t>
            </w:r>
          </w:p>
        </w:tc>
        <w:tc>
          <w:tcPr>
            <w:tcW w:w="0" w:type="auto"/>
            <w:tcBorders>
              <w:top w:val="single" w:sz="4" w:space="0" w:color="auto"/>
              <w:left w:val="single" w:sz="4" w:space="0" w:color="auto"/>
              <w:bottom w:val="single" w:sz="4" w:space="0" w:color="auto"/>
              <w:right w:val="single" w:sz="4" w:space="0" w:color="auto"/>
            </w:tcBorders>
            <w:hideMark/>
          </w:tcPr>
          <w:p w14:paraId="118F9DCE" w14:textId="77777777" w:rsidR="00C121BA" w:rsidRDefault="00C121BA">
            <w:pPr>
              <w:pStyle w:val="TAL"/>
              <w:rPr>
                <w:sz w:val="16"/>
              </w:rPr>
            </w:pPr>
            <w:r>
              <w:rPr>
                <w:sz w:val="16"/>
              </w:rPr>
              <w:t>Addition of AC Barring Per PLMN test case 13.5.4a</w:t>
            </w:r>
          </w:p>
        </w:tc>
        <w:tc>
          <w:tcPr>
            <w:tcW w:w="0" w:type="auto"/>
            <w:tcBorders>
              <w:top w:val="single" w:sz="4" w:space="0" w:color="auto"/>
              <w:left w:val="single" w:sz="4" w:space="0" w:color="auto"/>
              <w:bottom w:val="single" w:sz="4" w:space="0" w:color="auto"/>
              <w:right w:val="single" w:sz="4" w:space="0" w:color="auto"/>
            </w:tcBorders>
            <w:hideMark/>
          </w:tcPr>
          <w:p w14:paraId="4DA5A3EE"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8EAE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D7201E" w14:textId="77777777" w:rsidR="00C121BA" w:rsidRDefault="00C121BA">
            <w:pPr>
              <w:pStyle w:val="TAL"/>
              <w:rPr>
                <w:sz w:val="16"/>
              </w:rPr>
            </w:pPr>
            <w:r>
              <w:rPr>
                <w:sz w:val="16"/>
              </w:rPr>
              <w:t>R5-246614</w:t>
            </w:r>
          </w:p>
        </w:tc>
        <w:tc>
          <w:tcPr>
            <w:tcW w:w="0" w:type="auto"/>
            <w:tcBorders>
              <w:top w:val="single" w:sz="4" w:space="0" w:color="auto"/>
              <w:left w:val="single" w:sz="4" w:space="0" w:color="auto"/>
              <w:bottom w:val="single" w:sz="4" w:space="0" w:color="auto"/>
              <w:right w:val="single" w:sz="4" w:space="0" w:color="auto"/>
            </w:tcBorders>
            <w:hideMark/>
          </w:tcPr>
          <w:p w14:paraId="79F7CB7A" w14:textId="77777777" w:rsidR="00C121BA" w:rsidRDefault="00C121BA">
            <w:pPr>
              <w:pStyle w:val="TAL"/>
              <w:rPr>
                <w:sz w:val="16"/>
              </w:rPr>
            </w:pPr>
            <w:r>
              <w:rPr>
                <w:sz w:val="16"/>
              </w:rPr>
              <w:t>-</w:t>
            </w:r>
          </w:p>
        </w:tc>
      </w:tr>
      <w:tr w:rsidR="00C121BA" w14:paraId="348DFD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0B8C75" w14:textId="77777777" w:rsidR="00C121BA" w:rsidRDefault="00C121BA">
            <w:pPr>
              <w:pStyle w:val="TAL"/>
              <w:rPr>
                <w:sz w:val="16"/>
              </w:rPr>
            </w:pPr>
            <w:r>
              <w:rPr>
                <w:sz w:val="16"/>
              </w:rPr>
              <w:t>R5-247525</w:t>
            </w:r>
          </w:p>
        </w:tc>
        <w:tc>
          <w:tcPr>
            <w:tcW w:w="0" w:type="auto"/>
            <w:tcBorders>
              <w:top w:val="single" w:sz="4" w:space="0" w:color="auto"/>
              <w:left w:val="single" w:sz="4" w:space="0" w:color="auto"/>
              <w:bottom w:val="single" w:sz="4" w:space="0" w:color="auto"/>
              <w:right w:val="single" w:sz="4" w:space="0" w:color="auto"/>
            </w:tcBorders>
            <w:hideMark/>
          </w:tcPr>
          <w:p w14:paraId="0A184491" w14:textId="77777777" w:rsidR="00C121BA" w:rsidRDefault="00C121BA">
            <w:pPr>
              <w:pStyle w:val="TAL"/>
              <w:rPr>
                <w:sz w:val="16"/>
              </w:rPr>
            </w:pPr>
            <w:r>
              <w:rPr>
                <w:sz w:val="16"/>
              </w:rPr>
              <w:t>Correction of test case 14.1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600B1CE8"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560CCE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DA13427" w14:textId="77777777" w:rsidR="00C121BA" w:rsidRDefault="00C121BA">
            <w:pPr>
              <w:pStyle w:val="TAL"/>
              <w:rPr>
                <w:sz w:val="16"/>
              </w:rPr>
            </w:pPr>
            <w:r>
              <w:rPr>
                <w:sz w:val="16"/>
              </w:rPr>
              <w:t>R5-246709</w:t>
            </w:r>
          </w:p>
        </w:tc>
        <w:tc>
          <w:tcPr>
            <w:tcW w:w="0" w:type="auto"/>
            <w:tcBorders>
              <w:top w:val="single" w:sz="4" w:space="0" w:color="auto"/>
              <w:left w:val="single" w:sz="4" w:space="0" w:color="auto"/>
              <w:bottom w:val="single" w:sz="4" w:space="0" w:color="auto"/>
              <w:right w:val="single" w:sz="4" w:space="0" w:color="auto"/>
            </w:tcBorders>
            <w:hideMark/>
          </w:tcPr>
          <w:p w14:paraId="7C5A702A" w14:textId="77777777" w:rsidR="00C121BA" w:rsidRDefault="00C121BA">
            <w:pPr>
              <w:pStyle w:val="TAL"/>
              <w:rPr>
                <w:sz w:val="16"/>
              </w:rPr>
            </w:pPr>
            <w:r>
              <w:rPr>
                <w:sz w:val="16"/>
              </w:rPr>
              <w:t>-</w:t>
            </w:r>
          </w:p>
        </w:tc>
      </w:tr>
      <w:tr w:rsidR="00C121BA" w14:paraId="621A3B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4AEBBC" w14:textId="77777777" w:rsidR="00C121BA" w:rsidRDefault="00C121BA">
            <w:pPr>
              <w:pStyle w:val="TAL"/>
              <w:rPr>
                <w:sz w:val="16"/>
              </w:rPr>
            </w:pPr>
            <w:r>
              <w:rPr>
                <w:sz w:val="16"/>
              </w:rPr>
              <w:t>R5-247526</w:t>
            </w:r>
          </w:p>
        </w:tc>
        <w:tc>
          <w:tcPr>
            <w:tcW w:w="0" w:type="auto"/>
            <w:tcBorders>
              <w:top w:val="single" w:sz="4" w:space="0" w:color="auto"/>
              <w:left w:val="single" w:sz="4" w:space="0" w:color="auto"/>
              <w:bottom w:val="single" w:sz="4" w:space="0" w:color="auto"/>
              <w:right w:val="single" w:sz="4" w:space="0" w:color="auto"/>
            </w:tcBorders>
            <w:hideMark/>
          </w:tcPr>
          <w:p w14:paraId="4342631D" w14:textId="77777777" w:rsidR="00C121BA" w:rsidRDefault="00C121BA">
            <w:pPr>
              <w:pStyle w:val="TAL"/>
              <w:rPr>
                <w:sz w:val="16"/>
              </w:rPr>
            </w:pPr>
            <w:r>
              <w:rPr>
                <w:sz w:val="16"/>
              </w:rPr>
              <w:t>Update of test case 14.1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64E124E0"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C50A1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4917D0"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33E50" w14:textId="77777777" w:rsidR="00C121BA" w:rsidRDefault="00C121BA">
            <w:pPr>
              <w:pStyle w:val="TAL"/>
              <w:rPr>
                <w:sz w:val="16"/>
              </w:rPr>
            </w:pPr>
            <w:r>
              <w:rPr>
                <w:sz w:val="16"/>
              </w:rPr>
              <w:t>-</w:t>
            </w:r>
          </w:p>
        </w:tc>
      </w:tr>
      <w:tr w:rsidR="00C121BA" w14:paraId="7853DF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7A147F" w14:textId="77777777" w:rsidR="00C121BA" w:rsidRDefault="00C121BA">
            <w:pPr>
              <w:pStyle w:val="TAL"/>
              <w:rPr>
                <w:sz w:val="16"/>
              </w:rPr>
            </w:pPr>
            <w:r>
              <w:rPr>
                <w:sz w:val="16"/>
              </w:rPr>
              <w:t>R5-247527</w:t>
            </w:r>
          </w:p>
        </w:tc>
        <w:tc>
          <w:tcPr>
            <w:tcW w:w="0" w:type="auto"/>
            <w:tcBorders>
              <w:top w:val="single" w:sz="4" w:space="0" w:color="auto"/>
              <w:left w:val="single" w:sz="4" w:space="0" w:color="auto"/>
              <w:bottom w:val="single" w:sz="4" w:space="0" w:color="auto"/>
              <w:right w:val="single" w:sz="4" w:space="0" w:color="auto"/>
            </w:tcBorders>
            <w:hideMark/>
          </w:tcPr>
          <w:p w14:paraId="1D71095B" w14:textId="77777777" w:rsidR="00C121BA" w:rsidRDefault="00C121BA">
            <w:pPr>
              <w:pStyle w:val="TAL"/>
              <w:rPr>
                <w:sz w:val="16"/>
              </w:rPr>
            </w:pPr>
            <w:proofErr w:type="spellStart"/>
            <w:r>
              <w:rPr>
                <w:sz w:val="16"/>
              </w:rPr>
              <w:t>Corrcetion</w:t>
            </w:r>
            <w:proofErr w:type="spellEnd"/>
            <w:r>
              <w:rPr>
                <w:sz w:val="16"/>
              </w:rPr>
              <w:t xml:space="preserve"> of test case 14.2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1480AAE6"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728EDEE"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83C9C06" w14:textId="77777777" w:rsidR="00C121BA" w:rsidRDefault="00C121BA">
            <w:pPr>
              <w:pStyle w:val="TAL"/>
              <w:rPr>
                <w:sz w:val="16"/>
              </w:rPr>
            </w:pPr>
            <w:r>
              <w:rPr>
                <w:sz w:val="16"/>
              </w:rPr>
              <w:t>R5-246710</w:t>
            </w:r>
          </w:p>
        </w:tc>
        <w:tc>
          <w:tcPr>
            <w:tcW w:w="0" w:type="auto"/>
            <w:tcBorders>
              <w:top w:val="single" w:sz="4" w:space="0" w:color="auto"/>
              <w:left w:val="single" w:sz="4" w:space="0" w:color="auto"/>
              <w:bottom w:val="single" w:sz="4" w:space="0" w:color="auto"/>
              <w:right w:val="single" w:sz="4" w:space="0" w:color="auto"/>
            </w:tcBorders>
            <w:hideMark/>
          </w:tcPr>
          <w:p w14:paraId="783A86D7" w14:textId="77777777" w:rsidR="00C121BA" w:rsidRDefault="00C121BA">
            <w:pPr>
              <w:pStyle w:val="TAL"/>
              <w:rPr>
                <w:sz w:val="16"/>
              </w:rPr>
            </w:pPr>
            <w:r>
              <w:rPr>
                <w:sz w:val="16"/>
              </w:rPr>
              <w:t>-</w:t>
            </w:r>
          </w:p>
        </w:tc>
      </w:tr>
      <w:tr w:rsidR="00C121BA" w14:paraId="58F98A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A622A8" w14:textId="77777777" w:rsidR="00C121BA" w:rsidRDefault="00C121BA">
            <w:pPr>
              <w:pStyle w:val="TAL"/>
              <w:rPr>
                <w:sz w:val="16"/>
              </w:rPr>
            </w:pPr>
            <w:r>
              <w:rPr>
                <w:sz w:val="16"/>
              </w:rPr>
              <w:t>R5-247528</w:t>
            </w:r>
          </w:p>
        </w:tc>
        <w:tc>
          <w:tcPr>
            <w:tcW w:w="0" w:type="auto"/>
            <w:tcBorders>
              <w:top w:val="single" w:sz="4" w:space="0" w:color="auto"/>
              <w:left w:val="single" w:sz="4" w:space="0" w:color="auto"/>
              <w:bottom w:val="single" w:sz="4" w:space="0" w:color="auto"/>
              <w:right w:val="single" w:sz="4" w:space="0" w:color="auto"/>
            </w:tcBorders>
            <w:hideMark/>
          </w:tcPr>
          <w:p w14:paraId="348C685D" w14:textId="77777777" w:rsidR="00C121BA" w:rsidRDefault="00C121BA">
            <w:pPr>
              <w:pStyle w:val="TAL"/>
              <w:rPr>
                <w:sz w:val="16"/>
              </w:rPr>
            </w:pPr>
            <w:r>
              <w:rPr>
                <w:sz w:val="16"/>
              </w:rPr>
              <w:t>Correction to NB-IoT TC 22.3.1.7</w:t>
            </w:r>
          </w:p>
        </w:tc>
        <w:tc>
          <w:tcPr>
            <w:tcW w:w="0" w:type="auto"/>
            <w:tcBorders>
              <w:top w:val="single" w:sz="4" w:space="0" w:color="auto"/>
              <w:left w:val="single" w:sz="4" w:space="0" w:color="auto"/>
              <w:bottom w:val="single" w:sz="4" w:space="0" w:color="auto"/>
              <w:right w:val="single" w:sz="4" w:space="0" w:color="auto"/>
            </w:tcBorders>
            <w:hideMark/>
          </w:tcPr>
          <w:p w14:paraId="098C8FC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0739C0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35AC3C" w14:textId="77777777" w:rsidR="00C121BA" w:rsidRDefault="00C121BA">
            <w:pPr>
              <w:pStyle w:val="TAL"/>
              <w:rPr>
                <w:sz w:val="16"/>
              </w:rPr>
            </w:pPr>
            <w:r>
              <w:rPr>
                <w:sz w:val="16"/>
              </w:rPr>
              <w:t>R5-246384</w:t>
            </w:r>
          </w:p>
        </w:tc>
        <w:tc>
          <w:tcPr>
            <w:tcW w:w="0" w:type="auto"/>
            <w:tcBorders>
              <w:top w:val="single" w:sz="4" w:space="0" w:color="auto"/>
              <w:left w:val="single" w:sz="4" w:space="0" w:color="auto"/>
              <w:bottom w:val="single" w:sz="4" w:space="0" w:color="auto"/>
              <w:right w:val="single" w:sz="4" w:space="0" w:color="auto"/>
            </w:tcBorders>
            <w:hideMark/>
          </w:tcPr>
          <w:p w14:paraId="0C1D3EA9" w14:textId="77777777" w:rsidR="00C121BA" w:rsidRDefault="00C121BA">
            <w:pPr>
              <w:pStyle w:val="TAL"/>
              <w:rPr>
                <w:sz w:val="16"/>
              </w:rPr>
            </w:pPr>
            <w:r>
              <w:rPr>
                <w:sz w:val="16"/>
              </w:rPr>
              <w:t>-</w:t>
            </w:r>
          </w:p>
        </w:tc>
      </w:tr>
      <w:tr w:rsidR="00C121BA" w14:paraId="7969DE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33BD77" w14:textId="77777777" w:rsidR="00C121BA" w:rsidRDefault="00C121BA">
            <w:pPr>
              <w:pStyle w:val="TAL"/>
              <w:rPr>
                <w:sz w:val="16"/>
              </w:rPr>
            </w:pPr>
            <w:r>
              <w:rPr>
                <w:sz w:val="16"/>
              </w:rPr>
              <w:t>R5-247529</w:t>
            </w:r>
          </w:p>
        </w:tc>
        <w:tc>
          <w:tcPr>
            <w:tcW w:w="0" w:type="auto"/>
            <w:tcBorders>
              <w:top w:val="single" w:sz="4" w:space="0" w:color="auto"/>
              <w:left w:val="single" w:sz="4" w:space="0" w:color="auto"/>
              <w:bottom w:val="single" w:sz="4" w:space="0" w:color="auto"/>
              <w:right w:val="single" w:sz="4" w:space="0" w:color="auto"/>
            </w:tcBorders>
            <w:hideMark/>
          </w:tcPr>
          <w:p w14:paraId="73F87D02" w14:textId="77777777" w:rsidR="00C121BA" w:rsidRDefault="00C121BA">
            <w:pPr>
              <w:pStyle w:val="TAL"/>
              <w:rPr>
                <w:sz w:val="16"/>
              </w:rPr>
            </w:pPr>
            <w:r>
              <w:rPr>
                <w:sz w:val="16"/>
              </w:rPr>
              <w:t>Correction to NB-IoT TC 22.3.3.5</w:t>
            </w:r>
          </w:p>
        </w:tc>
        <w:tc>
          <w:tcPr>
            <w:tcW w:w="0" w:type="auto"/>
            <w:tcBorders>
              <w:top w:val="single" w:sz="4" w:space="0" w:color="auto"/>
              <w:left w:val="single" w:sz="4" w:space="0" w:color="auto"/>
              <w:bottom w:val="single" w:sz="4" w:space="0" w:color="auto"/>
              <w:right w:val="single" w:sz="4" w:space="0" w:color="auto"/>
            </w:tcBorders>
            <w:hideMark/>
          </w:tcPr>
          <w:p w14:paraId="1EE09C7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DEE92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457C9" w14:textId="77777777" w:rsidR="00C121BA" w:rsidRDefault="00C121BA">
            <w:pPr>
              <w:pStyle w:val="TAL"/>
              <w:rPr>
                <w:sz w:val="16"/>
              </w:rPr>
            </w:pPr>
            <w:r>
              <w:rPr>
                <w:sz w:val="16"/>
              </w:rPr>
              <w:t>R5-246385</w:t>
            </w:r>
          </w:p>
        </w:tc>
        <w:tc>
          <w:tcPr>
            <w:tcW w:w="0" w:type="auto"/>
            <w:tcBorders>
              <w:top w:val="single" w:sz="4" w:space="0" w:color="auto"/>
              <w:left w:val="single" w:sz="4" w:space="0" w:color="auto"/>
              <w:bottom w:val="single" w:sz="4" w:space="0" w:color="auto"/>
              <w:right w:val="single" w:sz="4" w:space="0" w:color="auto"/>
            </w:tcBorders>
            <w:hideMark/>
          </w:tcPr>
          <w:p w14:paraId="26C89E33" w14:textId="77777777" w:rsidR="00C121BA" w:rsidRDefault="00C121BA">
            <w:pPr>
              <w:pStyle w:val="TAL"/>
              <w:rPr>
                <w:sz w:val="16"/>
              </w:rPr>
            </w:pPr>
            <w:r>
              <w:rPr>
                <w:sz w:val="16"/>
              </w:rPr>
              <w:t>-</w:t>
            </w:r>
          </w:p>
        </w:tc>
      </w:tr>
      <w:tr w:rsidR="00C121BA" w14:paraId="0B885C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932584" w14:textId="77777777" w:rsidR="00C121BA" w:rsidRDefault="00C121BA">
            <w:pPr>
              <w:pStyle w:val="TAL"/>
              <w:rPr>
                <w:sz w:val="16"/>
              </w:rPr>
            </w:pPr>
            <w:r>
              <w:rPr>
                <w:sz w:val="16"/>
              </w:rPr>
              <w:t>R5-247530</w:t>
            </w:r>
          </w:p>
        </w:tc>
        <w:tc>
          <w:tcPr>
            <w:tcW w:w="0" w:type="auto"/>
            <w:tcBorders>
              <w:top w:val="single" w:sz="4" w:space="0" w:color="auto"/>
              <w:left w:val="single" w:sz="4" w:space="0" w:color="auto"/>
              <w:bottom w:val="single" w:sz="4" w:space="0" w:color="auto"/>
              <w:right w:val="single" w:sz="4" w:space="0" w:color="auto"/>
            </w:tcBorders>
            <w:hideMark/>
          </w:tcPr>
          <w:p w14:paraId="41133AF4" w14:textId="77777777" w:rsidR="00C121BA" w:rsidRDefault="00C121BA">
            <w:pPr>
              <w:pStyle w:val="TAL"/>
              <w:rPr>
                <w:sz w:val="16"/>
              </w:rPr>
            </w:pPr>
            <w:r>
              <w:rPr>
                <w:sz w:val="16"/>
              </w:rPr>
              <w:t>Correction to NB-IoT NTN TC 22.5.23</w:t>
            </w:r>
          </w:p>
        </w:tc>
        <w:tc>
          <w:tcPr>
            <w:tcW w:w="0" w:type="auto"/>
            <w:tcBorders>
              <w:top w:val="single" w:sz="4" w:space="0" w:color="auto"/>
              <w:left w:val="single" w:sz="4" w:space="0" w:color="auto"/>
              <w:bottom w:val="single" w:sz="4" w:space="0" w:color="auto"/>
              <w:right w:val="single" w:sz="4" w:space="0" w:color="auto"/>
            </w:tcBorders>
            <w:hideMark/>
          </w:tcPr>
          <w:p w14:paraId="19C9822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93C28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9A8823" w14:textId="77777777" w:rsidR="00C121BA" w:rsidRDefault="00C121BA">
            <w:pPr>
              <w:pStyle w:val="TAL"/>
              <w:rPr>
                <w:sz w:val="16"/>
              </w:rPr>
            </w:pPr>
            <w:r>
              <w:rPr>
                <w:sz w:val="16"/>
              </w:rPr>
              <w:t>R5-246386</w:t>
            </w:r>
          </w:p>
        </w:tc>
        <w:tc>
          <w:tcPr>
            <w:tcW w:w="0" w:type="auto"/>
            <w:tcBorders>
              <w:top w:val="single" w:sz="4" w:space="0" w:color="auto"/>
              <w:left w:val="single" w:sz="4" w:space="0" w:color="auto"/>
              <w:bottom w:val="single" w:sz="4" w:space="0" w:color="auto"/>
              <w:right w:val="single" w:sz="4" w:space="0" w:color="auto"/>
            </w:tcBorders>
            <w:hideMark/>
          </w:tcPr>
          <w:p w14:paraId="1865916A" w14:textId="77777777" w:rsidR="00C121BA" w:rsidRDefault="00C121BA">
            <w:pPr>
              <w:pStyle w:val="TAL"/>
              <w:rPr>
                <w:sz w:val="16"/>
              </w:rPr>
            </w:pPr>
            <w:r>
              <w:rPr>
                <w:sz w:val="16"/>
              </w:rPr>
              <w:t>-</w:t>
            </w:r>
          </w:p>
        </w:tc>
      </w:tr>
      <w:tr w:rsidR="00C121BA" w14:paraId="375C66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4463C5" w14:textId="77777777" w:rsidR="00C121BA" w:rsidRDefault="00C121BA">
            <w:pPr>
              <w:pStyle w:val="TAL"/>
              <w:rPr>
                <w:sz w:val="16"/>
              </w:rPr>
            </w:pPr>
            <w:r>
              <w:rPr>
                <w:sz w:val="16"/>
              </w:rPr>
              <w:t>R5-247531</w:t>
            </w:r>
          </w:p>
        </w:tc>
        <w:tc>
          <w:tcPr>
            <w:tcW w:w="0" w:type="auto"/>
            <w:tcBorders>
              <w:top w:val="single" w:sz="4" w:space="0" w:color="auto"/>
              <w:left w:val="single" w:sz="4" w:space="0" w:color="auto"/>
              <w:bottom w:val="single" w:sz="4" w:space="0" w:color="auto"/>
              <w:right w:val="single" w:sz="4" w:space="0" w:color="auto"/>
            </w:tcBorders>
            <w:hideMark/>
          </w:tcPr>
          <w:p w14:paraId="1FB42C00" w14:textId="77777777" w:rsidR="00C121BA" w:rsidRDefault="00C121BA">
            <w:pPr>
              <w:pStyle w:val="TAL"/>
              <w:rPr>
                <w:sz w:val="16"/>
              </w:rPr>
            </w:pPr>
            <w:r>
              <w:rPr>
                <w:sz w:val="16"/>
              </w:rPr>
              <w:t xml:space="preserve">Addition of new PUR test case for NTN User Plane </w:t>
            </w:r>
            <w:proofErr w:type="spellStart"/>
            <w:r>
              <w:rPr>
                <w:sz w:val="16"/>
              </w:rPr>
              <w:t>CIoT</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5E08AEA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210E6B"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532D8DE" w14:textId="77777777" w:rsidR="00C121BA" w:rsidRDefault="00C121BA">
            <w:pPr>
              <w:pStyle w:val="TAL"/>
              <w:rPr>
                <w:sz w:val="16"/>
              </w:rPr>
            </w:pPr>
            <w:r>
              <w:rPr>
                <w:sz w:val="16"/>
              </w:rPr>
              <w:t>R5-247204</w:t>
            </w:r>
          </w:p>
        </w:tc>
        <w:tc>
          <w:tcPr>
            <w:tcW w:w="0" w:type="auto"/>
            <w:tcBorders>
              <w:top w:val="single" w:sz="4" w:space="0" w:color="auto"/>
              <w:left w:val="single" w:sz="4" w:space="0" w:color="auto"/>
              <w:bottom w:val="single" w:sz="4" w:space="0" w:color="auto"/>
              <w:right w:val="single" w:sz="4" w:space="0" w:color="auto"/>
            </w:tcBorders>
            <w:hideMark/>
          </w:tcPr>
          <w:p w14:paraId="2AB686C1" w14:textId="77777777" w:rsidR="00C121BA" w:rsidRDefault="00C121BA">
            <w:pPr>
              <w:pStyle w:val="TAL"/>
              <w:rPr>
                <w:sz w:val="16"/>
              </w:rPr>
            </w:pPr>
            <w:r>
              <w:rPr>
                <w:sz w:val="16"/>
              </w:rPr>
              <w:t>-</w:t>
            </w:r>
          </w:p>
        </w:tc>
      </w:tr>
      <w:tr w:rsidR="00C121BA" w14:paraId="1DCC0A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CB20FA" w14:textId="77777777" w:rsidR="00C121BA" w:rsidRDefault="00C121BA">
            <w:pPr>
              <w:pStyle w:val="TAL"/>
              <w:rPr>
                <w:sz w:val="16"/>
              </w:rPr>
            </w:pPr>
            <w:r>
              <w:rPr>
                <w:sz w:val="16"/>
              </w:rPr>
              <w:t>R5-247532</w:t>
            </w:r>
          </w:p>
        </w:tc>
        <w:tc>
          <w:tcPr>
            <w:tcW w:w="0" w:type="auto"/>
            <w:tcBorders>
              <w:top w:val="single" w:sz="4" w:space="0" w:color="auto"/>
              <w:left w:val="single" w:sz="4" w:space="0" w:color="auto"/>
              <w:bottom w:val="single" w:sz="4" w:space="0" w:color="auto"/>
              <w:right w:val="single" w:sz="4" w:space="0" w:color="auto"/>
            </w:tcBorders>
            <w:hideMark/>
          </w:tcPr>
          <w:p w14:paraId="01BD0977" w14:textId="77777777" w:rsidR="00C121BA" w:rsidRDefault="00C121BA">
            <w:pPr>
              <w:pStyle w:val="TAL"/>
              <w:rPr>
                <w:sz w:val="16"/>
              </w:rPr>
            </w:pPr>
            <w:r>
              <w:rPr>
                <w:sz w:val="16"/>
              </w:rPr>
              <w:t>Correct test case 22.1.3</w:t>
            </w:r>
          </w:p>
        </w:tc>
        <w:tc>
          <w:tcPr>
            <w:tcW w:w="0" w:type="auto"/>
            <w:tcBorders>
              <w:top w:val="single" w:sz="4" w:space="0" w:color="auto"/>
              <w:left w:val="single" w:sz="4" w:space="0" w:color="auto"/>
              <w:bottom w:val="single" w:sz="4" w:space="0" w:color="auto"/>
              <w:right w:val="single" w:sz="4" w:space="0" w:color="auto"/>
            </w:tcBorders>
            <w:hideMark/>
          </w:tcPr>
          <w:p w14:paraId="4C20CA6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01F01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6594CD" w14:textId="77777777" w:rsidR="00C121BA" w:rsidRDefault="00C121BA">
            <w:pPr>
              <w:pStyle w:val="TAL"/>
              <w:rPr>
                <w:sz w:val="16"/>
              </w:rPr>
            </w:pPr>
            <w:r>
              <w:rPr>
                <w:sz w:val="16"/>
              </w:rPr>
              <w:t>R5-247205</w:t>
            </w:r>
          </w:p>
        </w:tc>
        <w:tc>
          <w:tcPr>
            <w:tcW w:w="0" w:type="auto"/>
            <w:tcBorders>
              <w:top w:val="single" w:sz="4" w:space="0" w:color="auto"/>
              <w:left w:val="single" w:sz="4" w:space="0" w:color="auto"/>
              <w:bottom w:val="single" w:sz="4" w:space="0" w:color="auto"/>
              <w:right w:val="single" w:sz="4" w:space="0" w:color="auto"/>
            </w:tcBorders>
            <w:hideMark/>
          </w:tcPr>
          <w:p w14:paraId="6E0A5782" w14:textId="77777777" w:rsidR="00C121BA" w:rsidRDefault="00C121BA">
            <w:pPr>
              <w:pStyle w:val="TAL"/>
              <w:rPr>
                <w:sz w:val="16"/>
              </w:rPr>
            </w:pPr>
            <w:r>
              <w:rPr>
                <w:sz w:val="16"/>
              </w:rPr>
              <w:t>-</w:t>
            </w:r>
          </w:p>
        </w:tc>
      </w:tr>
      <w:tr w:rsidR="00C121BA" w14:paraId="092669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C20016" w14:textId="77777777" w:rsidR="00C121BA" w:rsidRDefault="00C121BA">
            <w:pPr>
              <w:pStyle w:val="TAL"/>
              <w:rPr>
                <w:sz w:val="16"/>
              </w:rPr>
            </w:pPr>
            <w:r>
              <w:rPr>
                <w:sz w:val="16"/>
              </w:rPr>
              <w:t>R5-247533</w:t>
            </w:r>
          </w:p>
        </w:tc>
        <w:tc>
          <w:tcPr>
            <w:tcW w:w="0" w:type="auto"/>
            <w:tcBorders>
              <w:top w:val="single" w:sz="4" w:space="0" w:color="auto"/>
              <w:left w:val="single" w:sz="4" w:space="0" w:color="auto"/>
              <w:bottom w:val="single" w:sz="4" w:space="0" w:color="auto"/>
              <w:right w:val="single" w:sz="4" w:space="0" w:color="auto"/>
            </w:tcBorders>
            <w:hideMark/>
          </w:tcPr>
          <w:p w14:paraId="288A2E26" w14:textId="77777777" w:rsidR="00C121BA" w:rsidRDefault="00C121BA">
            <w:pPr>
              <w:pStyle w:val="TAL"/>
              <w:rPr>
                <w:sz w:val="16"/>
              </w:rPr>
            </w:pPr>
            <w:r>
              <w:rPr>
                <w:sz w:val="16"/>
              </w:rPr>
              <w:t>Clarification on applicability of test cases related to 4 layer spatial multiplexing</w:t>
            </w:r>
          </w:p>
        </w:tc>
        <w:tc>
          <w:tcPr>
            <w:tcW w:w="0" w:type="auto"/>
            <w:tcBorders>
              <w:top w:val="single" w:sz="4" w:space="0" w:color="auto"/>
              <w:left w:val="single" w:sz="4" w:space="0" w:color="auto"/>
              <w:bottom w:val="single" w:sz="4" w:space="0" w:color="auto"/>
              <w:right w:val="single" w:sz="4" w:space="0" w:color="auto"/>
            </w:tcBorders>
            <w:hideMark/>
          </w:tcPr>
          <w:p w14:paraId="58193FB2" w14:textId="77777777" w:rsidR="00C121BA" w:rsidRDefault="00C121BA">
            <w:pPr>
              <w:pStyle w:val="TAL"/>
              <w:rPr>
                <w:sz w:val="16"/>
              </w:rPr>
            </w:pPr>
            <w:r>
              <w:rPr>
                <w:sz w:val="16"/>
              </w:rPr>
              <w:t>Google, Bureau Veritas ADT</w:t>
            </w:r>
          </w:p>
        </w:tc>
        <w:tc>
          <w:tcPr>
            <w:tcW w:w="0" w:type="auto"/>
            <w:tcBorders>
              <w:top w:val="single" w:sz="4" w:space="0" w:color="auto"/>
              <w:left w:val="single" w:sz="4" w:space="0" w:color="auto"/>
              <w:bottom w:val="single" w:sz="4" w:space="0" w:color="auto"/>
              <w:right w:val="single" w:sz="4" w:space="0" w:color="auto"/>
            </w:tcBorders>
            <w:hideMark/>
          </w:tcPr>
          <w:p w14:paraId="5BAD6BF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142745" w14:textId="77777777" w:rsidR="00C121BA" w:rsidRDefault="00C121BA">
            <w:pPr>
              <w:pStyle w:val="TAL"/>
              <w:rPr>
                <w:sz w:val="16"/>
              </w:rPr>
            </w:pPr>
            <w:r>
              <w:rPr>
                <w:sz w:val="16"/>
              </w:rPr>
              <w:t>R5-247331</w:t>
            </w:r>
          </w:p>
        </w:tc>
        <w:tc>
          <w:tcPr>
            <w:tcW w:w="0" w:type="auto"/>
            <w:tcBorders>
              <w:top w:val="single" w:sz="4" w:space="0" w:color="auto"/>
              <w:left w:val="single" w:sz="4" w:space="0" w:color="auto"/>
              <w:bottom w:val="single" w:sz="4" w:space="0" w:color="auto"/>
              <w:right w:val="single" w:sz="4" w:space="0" w:color="auto"/>
            </w:tcBorders>
            <w:hideMark/>
          </w:tcPr>
          <w:p w14:paraId="4B33468D" w14:textId="77777777" w:rsidR="00C121BA" w:rsidRDefault="00C121BA">
            <w:pPr>
              <w:pStyle w:val="TAL"/>
              <w:rPr>
                <w:sz w:val="16"/>
              </w:rPr>
            </w:pPr>
            <w:r>
              <w:rPr>
                <w:sz w:val="16"/>
              </w:rPr>
              <w:t>-</w:t>
            </w:r>
          </w:p>
        </w:tc>
      </w:tr>
      <w:tr w:rsidR="00C121BA" w14:paraId="6968C6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B61B31" w14:textId="77777777" w:rsidR="00C121BA" w:rsidRDefault="00C121BA">
            <w:pPr>
              <w:pStyle w:val="TAL"/>
              <w:rPr>
                <w:sz w:val="16"/>
              </w:rPr>
            </w:pPr>
            <w:r>
              <w:rPr>
                <w:sz w:val="16"/>
              </w:rPr>
              <w:t>R5-247534</w:t>
            </w:r>
          </w:p>
        </w:tc>
        <w:tc>
          <w:tcPr>
            <w:tcW w:w="0" w:type="auto"/>
            <w:tcBorders>
              <w:top w:val="single" w:sz="4" w:space="0" w:color="auto"/>
              <w:left w:val="single" w:sz="4" w:space="0" w:color="auto"/>
              <w:bottom w:val="single" w:sz="4" w:space="0" w:color="auto"/>
              <w:right w:val="single" w:sz="4" w:space="0" w:color="auto"/>
            </w:tcBorders>
            <w:hideMark/>
          </w:tcPr>
          <w:p w14:paraId="623DFD57" w14:textId="77777777" w:rsidR="00C121BA" w:rsidRDefault="00C121BA">
            <w:pPr>
              <w:pStyle w:val="TAL"/>
              <w:rPr>
                <w:sz w:val="16"/>
              </w:rPr>
            </w:pPr>
            <w:r>
              <w:rPr>
                <w:sz w:val="16"/>
              </w:rPr>
              <w:t>Correction to NR5GC testcase 9.1.5.1.4</w:t>
            </w:r>
          </w:p>
        </w:tc>
        <w:tc>
          <w:tcPr>
            <w:tcW w:w="0" w:type="auto"/>
            <w:tcBorders>
              <w:top w:val="single" w:sz="4" w:space="0" w:color="auto"/>
              <w:left w:val="single" w:sz="4" w:space="0" w:color="auto"/>
              <w:bottom w:val="single" w:sz="4" w:space="0" w:color="auto"/>
              <w:right w:val="single" w:sz="4" w:space="0" w:color="auto"/>
            </w:tcBorders>
            <w:hideMark/>
          </w:tcPr>
          <w:p w14:paraId="7F2CEAF0"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3DEE72"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F195F5"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12AC4C" w14:textId="77777777" w:rsidR="00C121BA" w:rsidRDefault="00C121BA">
            <w:pPr>
              <w:pStyle w:val="TAL"/>
              <w:rPr>
                <w:sz w:val="16"/>
              </w:rPr>
            </w:pPr>
            <w:r>
              <w:rPr>
                <w:sz w:val="16"/>
              </w:rPr>
              <w:t>R5-247673</w:t>
            </w:r>
          </w:p>
        </w:tc>
      </w:tr>
      <w:tr w:rsidR="00C121BA" w14:paraId="685A1E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9C0B8E" w14:textId="77777777" w:rsidR="00C121BA" w:rsidRDefault="00C121BA">
            <w:pPr>
              <w:pStyle w:val="TAL"/>
              <w:rPr>
                <w:sz w:val="16"/>
              </w:rPr>
            </w:pPr>
            <w:r>
              <w:rPr>
                <w:sz w:val="16"/>
              </w:rPr>
              <w:lastRenderedPageBreak/>
              <w:t>R5-247535</w:t>
            </w:r>
          </w:p>
        </w:tc>
        <w:tc>
          <w:tcPr>
            <w:tcW w:w="0" w:type="auto"/>
            <w:tcBorders>
              <w:top w:val="single" w:sz="4" w:space="0" w:color="auto"/>
              <w:left w:val="single" w:sz="4" w:space="0" w:color="auto"/>
              <w:bottom w:val="single" w:sz="4" w:space="0" w:color="auto"/>
              <w:right w:val="single" w:sz="4" w:space="0" w:color="auto"/>
            </w:tcBorders>
            <w:hideMark/>
          </w:tcPr>
          <w:p w14:paraId="447445D0" w14:textId="77777777" w:rsidR="00C121BA" w:rsidRDefault="00C121BA">
            <w:pPr>
              <w:pStyle w:val="TAL"/>
              <w:rPr>
                <w:sz w:val="16"/>
              </w:rPr>
            </w:pPr>
            <w:r>
              <w:rPr>
                <w:sz w:val="16"/>
              </w:rPr>
              <w:t>Correction to NR testcase 7.1.1.6.2</w:t>
            </w:r>
          </w:p>
        </w:tc>
        <w:tc>
          <w:tcPr>
            <w:tcW w:w="0" w:type="auto"/>
            <w:tcBorders>
              <w:top w:val="single" w:sz="4" w:space="0" w:color="auto"/>
              <w:left w:val="single" w:sz="4" w:space="0" w:color="auto"/>
              <w:bottom w:val="single" w:sz="4" w:space="0" w:color="auto"/>
              <w:right w:val="single" w:sz="4" w:space="0" w:color="auto"/>
            </w:tcBorders>
            <w:hideMark/>
          </w:tcPr>
          <w:p w14:paraId="3BA726E3"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BA2A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EB2EB2"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6B1039" w14:textId="77777777" w:rsidR="00C121BA" w:rsidRDefault="00C121BA">
            <w:pPr>
              <w:pStyle w:val="TAL"/>
              <w:rPr>
                <w:sz w:val="16"/>
              </w:rPr>
            </w:pPr>
            <w:r>
              <w:rPr>
                <w:sz w:val="16"/>
              </w:rPr>
              <w:t>-</w:t>
            </w:r>
          </w:p>
        </w:tc>
      </w:tr>
      <w:tr w:rsidR="00C121BA" w14:paraId="035D9F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62D5C6" w14:textId="77777777" w:rsidR="00C121BA" w:rsidRDefault="00C121BA">
            <w:pPr>
              <w:pStyle w:val="TAL"/>
              <w:rPr>
                <w:sz w:val="16"/>
              </w:rPr>
            </w:pPr>
            <w:r>
              <w:rPr>
                <w:sz w:val="16"/>
              </w:rPr>
              <w:t>R5-247536</w:t>
            </w:r>
          </w:p>
        </w:tc>
        <w:tc>
          <w:tcPr>
            <w:tcW w:w="0" w:type="auto"/>
            <w:tcBorders>
              <w:top w:val="single" w:sz="4" w:space="0" w:color="auto"/>
              <w:left w:val="single" w:sz="4" w:space="0" w:color="auto"/>
              <w:bottom w:val="single" w:sz="4" w:space="0" w:color="auto"/>
              <w:right w:val="single" w:sz="4" w:space="0" w:color="auto"/>
            </w:tcBorders>
            <w:hideMark/>
          </w:tcPr>
          <w:p w14:paraId="3EB00A49" w14:textId="77777777" w:rsidR="00C121BA" w:rsidRDefault="00C121BA">
            <w:pPr>
              <w:pStyle w:val="TAL"/>
              <w:rPr>
                <w:sz w:val="16"/>
              </w:rPr>
            </w:pPr>
            <w:r>
              <w:rPr>
                <w:sz w:val="16"/>
              </w:rPr>
              <w:t>Correction to LTE testcase 8.5.5.1 (In TDD)</w:t>
            </w:r>
          </w:p>
        </w:tc>
        <w:tc>
          <w:tcPr>
            <w:tcW w:w="0" w:type="auto"/>
            <w:tcBorders>
              <w:top w:val="single" w:sz="4" w:space="0" w:color="auto"/>
              <w:left w:val="single" w:sz="4" w:space="0" w:color="auto"/>
              <w:bottom w:val="single" w:sz="4" w:space="0" w:color="auto"/>
              <w:right w:val="single" w:sz="4" w:space="0" w:color="auto"/>
            </w:tcBorders>
            <w:hideMark/>
          </w:tcPr>
          <w:p w14:paraId="028767F1"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B3EBA"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7922591"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B7D471" w14:textId="77777777" w:rsidR="00C121BA" w:rsidRDefault="00C121BA">
            <w:pPr>
              <w:pStyle w:val="TAL"/>
              <w:rPr>
                <w:sz w:val="16"/>
              </w:rPr>
            </w:pPr>
            <w:r>
              <w:rPr>
                <w:sz w:val="16"/>
              </w:rPr>
              <w:t>-</w:t>
            </w:r>
          </w:p>
        </w:tc>
      </w:tr>
      <w:tr w:rsidR="00C121BA" w14:paraId="43A1A6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B66721" w14:textId="77777777" w:rsidR="00C121BA" w:rsidRDefault="00C121BA">
            <w:pPr>
              <w:pStyle w:val="TAL"/>
              <w:rPr>
                <w:sz w:val="16"/>
              </w:rPr>
            </w:pPr>
            <w:r>
              <w:rPr>
                <w:sz w:val="16"/>
              </w:rPr>
              <w:t>R5-247537</w:t>
            </w:r>
          </w:p>
        </w:tc>
        <w:tc>
          <w:tcPr>
            <w:tcW w:w="0" w:type="auto"/>
            <w:tcBorders>
              <w:top w:val="single" w:sz="4" w:space="0" w:color="auto"/>
              <w:left w:val="single" w:sz="4" w:space="0" w:color="auto"/>
              <w:bottom w:val="single" w:sz="4" w:space="0" w:color="auto"/>
              <w:right w:val="single" w:sz="4" w:space="0" w:color="auto"/>
            </w:tcBorders>
            <w:hideMark/>
          </w:tcPr>
          <w:p w14:paraId="259F425E" w14:textId="77777777" w:rsidR="00C121BA" w:rsidRDefault="00C121BA">
            <w:pPr>
              <w:pStyle w:val="TAL"/>
              <w:rPr>
                <w:sz w:val="16"/>
              </w:rPr>
            </w:pPr>
            <w:r>
              <w:rPr>
                <w:sz w:val="16"/>
              </w:rPr>
              <w:t>Discussion to add new MBS test case to cover multiple beams scenario</w:t>
            </w:r>
          </w:p>
        </w:tc>
        <w:tc>
          <w:tcPr>
            <w:tcW w:w="0" w:type="auto"/>
            <w:tcBorders>
              <w:top w:val="single" w:sz="4" w:space="0" w:color="auto"/>
              <w:left w:val="single" w:sz="4" w:space="0" w:color="auto"/>
              <w:bottom w:val="single" w:sz="4" w:space="0" w:color="auto"/>
              <w:right w:val="single" w:sz="4" w:space="0" w:color="auto"/>
            </w:tcBorders>
            <w:hideMark/>
          </w:tcPr>
          <w:p w14:paraId="69C1E0C5"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4DD8D07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C32CF8" w14:textId="77777777" w:rsidR="00C121BA" w:rsidRDefault="00C121BA">
            <w:pPr>
              <w:pStyle w:val="TAL"/>
              <w:rPr>
                <w:sz w:val="16"/>
              </w:rPr>
            </w:pPr>
            <w:r>
              <w:rPr>
                <w:sz w:val="16"/>
              </w:rPr>
              <w:t>R5-246590</w:t>
            </w:r>
          </w:p>
        </w:tc>
        <w:tc>
          <w:tcPr>
            <w:tcW w:w="0" w:type="auto"/>
            <w:tcBorders>
              <w:top w:val="single" w:sz="4" w:space="0" w:color="auto"/>
              <w:left w:val="single" w:sz="4" w:space="0" w:color="auto"/>
              <w:bottom w:val="single" w:sz="4" w:space="0" w:color="auto"/>
              <w:right w:val="single" w:sz="4" w:space="0" w:color="auto"/>
            </w:tcBorders>
            <w:hideMark/>
          </w:tcPr>
          <w:p w14:paraId="07A0EC9B" w14:textId="77777777" w:rsidR="00C121BA" w:rsidRDefault="00C121BA">
            <w:pPr>
              <w:pStyle w:val="TAL"/>
              <w:rPr>
                <w:sz w:val="16"/>
              </w:rPr>
            </w:pPr>
            <w:r>
              <w:rPr>
                <w:sz w:val="16"/>
              </w:rPr>
              <w:t>-</w:t>
            </w:r>
          </w:p>
        </w:tc>
      </w:tr>
      <w:tr w:rsidR="00C121BA" w14:paraId="6FB4C9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8B3ABD" w14:textId="77777777" w:rsidR="00C121BA" w:rsidRDefault="00C121BA">
            <w:pPr>
              <w:pStyle w:val="TAL"/>
              <w:rPr>
                <w:sz w:val="16"/>
              </w:rPr>
            </w:pPr>
            <w:r>
              <w:rPr>
                <w:sz w:val="16"/>
              </w:rPr>
              <w:t>R5-247538</w:t>
            </w:r>
          </w:p>
        </w:tc>
        <w:tc>
          <w:tcPr>
            <w:tcW w:w="0" w:type="auto"/>
            <w:tcBorders>
              <w:top w:val="single" w:sz="4" w:space="0" w:color="auto"/>
              <w:left w:val="single" w:sz="4" w:space="0" w:color="auto"/>
              <w:bottom w:val="single" w:sz="4" w:space="0" w:color="auto"/>
              <w:right w:val="single" w:sz="4" w:space="0" w:color="auto"/>
            </w:tcBorders>
            <w:hideMark/>
          </w:tcPr>
          <w:p w14:paraId="17591EF5" w14:textId="77777777" w:rsidR="00C121BA" w:rsidRDefault="00C121BA">
            <w:pPr>
              <w:pStyle w:val="TAL"/>
              <w:rPr>
                <w:sz w:val="16"/>
              </w:rPr>
            </w:pPr>
            <w:r>
              <w:rPr>
                <w:sz w:val="16"/>
              </w:rPr>
              <w:t>Addition of note for PICS depending on band or band combination</w:t>
            </w:r>
          </w:p>
        </w:tc>
        <w:tc>
          <w:tcPr>
            <w:tcW w:w="0" w:type="auto"/>
            <w:tcBorders>
              <w:top w:val="single" w:sz="4" w:space="0" w:color="auto"/>
              <w:left w:val="single" w:sz="4" w:space="0" w:color="auto"/>
              <w:bottom w:val="single" w:sz="4" w:space="0" w:color="auto"/>
              <w:right w:val="single" w:sz="4" w:space="0" w:color="auto"/>
            </w:tcBorders>
            <w:hideMark/>
          </w:tcPr>
          <w:p w14:paraId="51055C9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5BEFB67"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ABF8EBD" w14:textId="77777777" w:rsidR="00C121BA" w:rsidRDefault="00C121BA">
            <w:pPr>
              <w:pStyle w:val="TAL"/>
              <w:rPr>
                <w:sz w:val="16"/>
              </w:rPr>
            </w:pPr>
            <w:r>
              <w:rPr>
                <w:sz w:val="16"/>
              </w:rPr>
              <w:t>R5-246367</w:t>
            </w:r>
          </w:p>
        </w:tc>
        <w:tc>
          <w:tcPr>
            <w:tcW w:w="0" w:type="auto"/>
            <w:tcBorders>
              <w:top w:val="single" w:sz="4" w:space="0" w:color="auto"/>
              <w:left w:val="single" w:sz="4" w:space="0" w:color="auto"/>
              <w:bottom w:val="single" w:sz="4" w:space="0" w:color="auto"/>
              <w:right w:val="single" w:sz="4" w:space="0" w:color="auto"/>
            </w:tcBorders>
            <w:hideMark/>
          </w:tcPr>
          <w:p w14:paraId="41D3A6DA" w14:textId="77777777" w:rsidR="00C121BA" w:rsidRDefault="00C121BA">
            <w:pPr>
              <w:pStyle w:val="TAL"/>
              <w:rPr>
                <w:sz w:val="16"/>
              </w:rPr>
            </w:pPr>
            <w:r>
              <w:rPr>
                <w:sz w:val="16"/>
              </w:rPr>
              <w:t>-</w:t>
            </w:r>
          </w:p>
        </w:tc>
      </w:tr>
      <w:tr w:rsidR="00C121BA" w14:paraId="00ECDB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B221B9" w14:textId="77777777" w:rsidR="00C121BA" w:rsidRDefault="00C121BA">
            <w:pPr>
              <w:pStyle w:val="TAL"/>
              <w:rPr>
                <w:sz w:val="16"/>
              </w:rPr>
            </w:pPr>
            <w:r>
              <w:rPr>
                <w:sz w:val="16"/>
              </w:rPr>
              <w:t>R5-247539</w:t>
            </w:r>
          </w:p>
        </w:tc>
        <w:tc>
          <w:tcPr>
            <w:tcW w:w="0" w:type="auto"/>
            <w:tcBorders>
              <w:top w:val="single" w:sz="4" w:space="0" w:color="auto"/>
              <w:left w:val="single" w:sz="4" w:space="0" w:color="auto"/>
              <w:bottom w:val="single" w:sz="4" w:space="0" w:color="auto"/>
              <w:right w:val="single" w:sz="4" w:space="0" w:color="auto"/>
            </w:tcBorders>
            <w:hideMark/>
          </w:tcPr>
          <w:p w14:paraId="1DC46D48" w14:textId="77777777" w:rsidR="00C121BA" w:rsidRDefault="00C121BA">
            <w:pPr>
              <w:pStyle w:val="TAL"/>
              <w:rPr>
                <w:sz w:val="16"/>
              </w:rPr>
            </w:pPr>
            <w:r>
              <w:rPr>
                <w:sz w:val="16"/>
              </w:rPr>
              <w:t>Correction to NR5GC testcase 6.1.2.3a</w:t>
            </w:r>
          </w:p>
        </w:tc>
        <w:tc>
          <w:tcPr>
            <w:tcW w:w="0" w:type="auto"/>
            <w:tcBorders>
              <w:top w:val="single" w:sz="4" w:space="0" w:color="auto"/>
              <w:left w:val="single" w:sz="4" w:space="0" w:color="auto"/>
              <w:bottom w:val="single" w:sz="4" w:space="0" w:color="auto"/>
              <w:right w:val="single" w:sz="4" w:space="0" w:color="auto"/>
            </w:tcBorders>
            <w:hideMark/>
          </w:tcPr>
          <w:p w14:paraId="13A12A0B" w14:textId="77777777" w:rsidR="00C121BA" w:rsidRDefault="00C121BA">
            <w:pPr>
              <w:pStyle w:val="TAL"/>
              <w:rPr>
                <w:sz w:val="16"/>
              </w:rPr>
            </w:pPr>
            <w:r>
              <w:rPr>
                <w:sz w:val="16"/>
              </w:rPr>
              <w:t>ROHDE &amp; SCHWARZ, Qualcomm, MediaTek Inc</w:t>
            </w:r>
          </w:p>
        </w:tc>
        <w:tc>
          <w:tcPr>
            <w:tcW w:w="0" w:type="auto"/>
            <w:tcBorders>
              <w:top w:val="single" w:sz="4" w:space="0" w:color="auto"/>
              <w:left w:val="single" w:sz="4" w:space="0" w:color="auto"/>
              <w:bottom w:val="single" w:sz="4" w:space="0" w:color="auto"/>
              <w:right w:val="single" w:sz="4" w:space="0" w:color="auto"/>
            </w:tcBorders>
            <w:hideMark/>
          </w:tcPr>
          <w:p w14:paraId="28D6950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200DC0" w14:textId="77777777" w:rsidR="00C121BA" w:rsidRDefault="00C121BA">
            <w:pPr>
              <w:pStyle w:val="TAL"/>
              <w:rPr>
                <w:sz w:val="16"/>
              </w:rPr>
            </w:pPr>
            <w:r>
              <w:rPr>
                <w:sz w:val="16"/>
              </w:rPr>
              <w:t>R5-246225</w:t>
            </w:r>
          </w:p>
        </w:tc>
        <w:tc>
          <w:tcPr>
            <w:tcW w:w="0" w:type="auto"/>
            <w:tcBorders>
              <w:top w:val="single" w:sz="4" w:space="0" w:color="auto"/>
              <w:left w:val="single" w:sz="4" w:space="0" w:color="auto"/>
              <w:bottom w:val="single" w:sz="4" w:space="0" w:color="auto"/>
              <w:right w:val="single" w:sz="4" w:space="0" w:color="auto"/>
            </w:tcBorders>
            <w:hideMark/>
          </w:tcPr>
          <w:p w14:paraId="27BC6148" w14:textId="77777777" w:rsidR="00C121BA" w:rsidRDefault="00C121BA">
            <w:pPr>
              <w:pStyle w:val="TAL"/>
              <w:rPr>
                <w:sz w:val="16"/>
              </w:rPr>
            </w:pPr>
            <w:r>
              <w:rPr>
                <w:sz w:val="16"/>
              </w:rPr>
              <w:t>-</w:t>
            </w:r>
          </w:p>
        </w:tc>
      </w:tr>
      <w:tr w:rsidR="00C121BA" w14:paraId="30EC4F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AE91C1" w14:textId="77777777" w:rsidR="00C121BA" w:rsidRDefault="00C121BA">
            <w:pPr>
              <w:pStyle w:val="TAL"/>
              <w:rPr>
                <w:sz w:val="16"/>
              </w:rPr>
            </w:pPr>
            <w:r>
              <w:rPr>
                <w:sz w:val="16"/>
              </w:rPr>
              <w:t>R5-247540</w:t>
            </w:r>
          </w:p>
        </w:tc>
        <w:tc>
          <w:tcPr>
            <w:tcW w:w="0" w:type="auto"/>
            <w:tcBorders>
              <w:top w:val="single" w:sz="4" w:space="0" w:color="auto"/>
              <w:left w:val="single" w:sz="4" w:space="0" w:color="auto"/>
              <w:bottom w:val="single" w:sz="4" w:space="0" w:color="auto"/>
              <w:right w:val="single" w:sz="4" w:space="0" w:color="auto"/>
            </w:tcBorders>
            <w:hideMark/>
          </w:tcPr>
          <w:p w14:paraId="591A4612" w14:textId="77777777" w:rsidR="00C121BA" w:rsidRDefault="00C121BA">
            <w:pPr>
              <w:pStyle w:val="TAL"/>
              <w:rPr>
                <w:sz w:val="16"/>
              </w:rPr>
            </w:pPr>
            <w:r>
              <w:rPr>
                <w:sz w:val="16"/>
              </w:rPr>
              <w:t>Correction to NR5GC testcase 6.3.1.7</w:t>
            </w:r>
          </w:p>
        </w:tc>
        <w:tc>
          <w:tcPr>
            <w:tcW w:w="0" w:type="auto"/>
            <w:tcBorders>
              <w:top w:val="single" w:sz="4" w:space="0" w:color="auto"/>
              <w:left w:val="single" w:sz="4" w:space="0" w:color="auto"/>
              <w:bottom w:val="single" w:sz="4" w:space="0" w:color="auto"/>
              <w:right w:val="single" w:sz="4" w:space="0" w:color="auto"/>
            </w:tcBorders>
            <w:hideMark/>
          </w:tcPr>
          <w:p w14:paraId="5FFF054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7A6A2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465F0F" w14:textId="77777777" w:rsidR="00C121BA" w:rsidRDefault="00C121BA">
            <w:pPr>
              <w:pStyle w:val="TAL"/>
              <w:rPr>
                <w:sz w:val="16"/>
              </w:rPr>
            </w:pPr>
            <w:r>
              <w:rPr>
                <w:sz w:val="16"/>
              </w:rPr>
              <w:t>R5-246228</w:t>
            </w:r>
          </w:p>
        </w:tc>
        <w:tc>
          <w:tcPr>
            <w:tcW w:w="0" w:type="auto"/>
            <w:tcBorders>
              <w:top w:val="single" w:sz="4" w:space="0" w:color="auto"/>
              <w:left w:val="single" w:sz="4" w:space="0" w:color="auto"/>
              <w:bottom w:val="single" w:sz="4" w:space="0" w:color="auto"/>
              <w:right w:val="single" w:sz="4" w:space="0" w:color="auto"/>
            </w:tcBorders>
            <w:hideMark/>
          </w:tcPr>
          <w:p w14:paraId="2AB9B1F2" w14:textId="77777777" w:rsidR="00C121BA" w:rsidRDefault="00C121BA">
            <w:pPr>
              <w:pStyle w:val="TAL"/>
              <w:rPr>
                <w:sz w:val="16"/>
              </w:rPr>
            </w:pPr>
            <w:r>
              <w:rPr>
                <w:sz w:val="16"/>
              </w:rPr>
              <w:t>-</w:t>
            </w:r>
          </w:p>
        </w:tc>
      </w:tr>
      <w:tr w:rsidR="00C121BA" w14:paraId="3BE1A1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A66F60" w14:textId="77777777" w:rsidR="00C121BA" w:rsidRDefault="00C121BA">
            <w:pPr>
              <w:pStyle w:val="TAL"/>
              <w:rPr>
                <w:sz w:val="16"/>
              </w:rPr>
            </w:pPr>
            <w:r>
              <w:rPr>
                <w:sz w:val="16"/>
              </w:rPr>
              <w:t>R5-247541</w:t>
            </w:r>
          </w:p>
        </w:tc>
        <w:tc>
          <w:tcPr>
            <w:tcW w:w="0" w:type="auto"/>
            <w:tcBorders>
              <w:top w:val="single" w:sz="4" w:space="0" w:color="auto"/>
              <w:left w:val="single" w:sz="4" w:space="0" w:color="auto"/>
              <w:bottom w:val="single" w:sz="4" w:space="0" w:color="auto"/>
              <w:right w:val="single" w:sz="4" w:space="0" w:color="auto"/>
            </w:tcBorders>
            <w:hideMark/>
          </w:tcPr>
          <w:p w14:paraId="300BA3A5" w14:textId="77777777" w:rsidR="00C121BA" w:rsidRDefault="00C121BA">
            <w:pPr>
              <w:pStyle w:val="TAL"/>
              <w:rPr>
                <w:sz w:val="16"/>
              </w:rPr>
            </w:pPr>
            <w:r>
              <w:rPr>
                <w:sz w:val="16"/>
              </w:rPr>
              <w:t>Correction to SNPN TCs 6.5.3.8 and 6.5.3.9</w:t>
            </w:r>
          </w:p>
        </w:tc>
        <w:tc>
          <w:tcPr>
            <w:tcW w:w="0" w:type="auto"/>
            <w:tcBorders>
              <w:top w:val="single" w:sz="4" w:space="0" w:color="auto"/>
              <w:left w:val="single" w:sz="4" w:space="0" w:color="auto"/>
              <w:bottom w:val="single" w:sz="4" w:space="0" w:color="auto"/>
              <w:right w:val="single" w:sz="4" w:space="0" w:color="auto"/>
            </w:tcBorders>
            <w:hideMark/>
          </w:tcPr>
          <w:p w14:paraId="4991CED4"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9B8655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14C201" w14:textId="77777777" w:rsidR="00C121BA" w:rsidRDefault="00C121BA">
            <w:pPr>
              <w:pStyle w:val="TAL"/>
              <w:rPr>
                <w:sz w:val="16"/>
              </w:rPr>
            </w:pPr>
            <w:r>
              <w:rPr>
                <w:sz w:val="16"/>
              </w:rPr>
              <w:t>R5-246516</w:t>
            </w:r>
          </w:p>
        </w:tc>
        <w:tc>
          <w:tcPr>
            <w:tcW w:w="0" w:type="auto"/>
            <w:tcBorders>
              <w:top w:val="single" w:sz="4" w:space="0" w:color="auto"/>
              <w:left w:val="single" w:sz="4" w:space="0" w:color="auto"/>
              <w:bottom w:val="single" w:sz="4" w:space="0" w:color="auto"/>
              <w:right w:val="single" w:sz="4" w:space="0" w:color="auto"/>
            </w:tcBorders>
            <w:hideMark/>
          </w:tcPr>
          <w:p w14:paraId="61635C87" w14:textId="77777777" w:rsidR="00C121BA" w:rsidRDefault="00C121BA">
            <w:pPr>
              <w:pStyle w:val="TAL"/>
              <w:rPr>
                <w:sz w:val="16"/>
              </w:rPr>
            </w:pPr>
            <w:r>
              <w:rPr>
                <w:sz w:val="16"/>
              </w:rPr>
              <w:t>-</w:t>
            </w:r>
          </w:p>
        </w:tc>
      </w:tr>
      <w:tr w:rsidR="00C121BA" w14:paraId="351707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081700" w14:textId="77777777" w:rsidR="00C121BA" w:rsidRDefault="00C121BA">
            <w:pPr>
              <w:pStyle w:val="TAL"/>
              <w:rPr>
                <w:sz w:val="16"/>
              </w:rPr>
            </w:pPr>
            <w:r>
              <w:rPr>
                <w:sz w:val="16"/>
              </w:rPr>
              <w:t>R5-247542</w:t>
            </w:r>
          </w:p>
        </w:tc>
        <w:tc>
          <w:tcPr>
            <w:tcW w:w="0" w:type="auto"/>
            <w:tcBorders>
              <w:top w:val="single" w:sz="4" w:space="0" w:color="auto"/>
              <w:left w:val="single" w:sz="4" w:space="0" w:color="auto"/>
              <w:bottom w:val="single" w:sz="4" w:space="0" w:color="auto"/>
              <w:right w:val="single" w:sz="4" w:space="0" w:color="auto"/>
            </w:tcBorders>
            <w:hideMark/>
          </w:tcPr>
          <w:p w14:paraId="03672E53" w14:textId="77777777" w:rsidR="00C121BA" w:rsidRDefault="00C121BA">
            <w:pPr>
              <w:pStyle w:val="TAL"/>
              <w:rPr>
                <w:sz w:val="16"/>
              </w:rPr>
            </w:pPr>
            <w:r>
              <w:rPr>
                <w:sz w:val="16"/>
              </w:rPr>
              <w:t>Correction to Idle mode test case 6.1.2.4</w:t>
            </w:r>
          </w:p>
        </w:tc>
        <w:tc>
          <w:tcPr>
            <w:tcW w:w="0" w:type="auto"/>
            <w:tcBorders>
              <w:top w:val="single" w:sz="4" w:space="0" w:color="auto"/>
              <w:left w:val="single" w:sz="4" w:space="0" w:color="auto"/>
              <w:bottom w:val="single" w:sz="4" w:space="0" w:color="auto"/>
              <w:right w:val="single" w:sz="4" w:space="0" w:color="auto"/>
            </w:tcBorders>
            <w:hideMark/>
          </w:tcPr>
          <w:p w14:paraId="2868D908"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95AC83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BEFA2A" w14:textId="77777777" w:rsidR="00C121BA" w:rsidRDefault="00C121BA">
            <w:pPr>
              <w:pStyle w:val="TAL"/>
              <w:rPr>
                <w:sz w:val="16"/>
              </w:rPr>
            </w:pPr>
            <w:r>
              <w:rPr>
                <w:sz w:val="16"/>
              </w:rPr>
              <w:t>R5-246769</w:t>
            </w:r>
          </w:p>
        </w:tc>
        <w:tc>
          <w:tcPr>
            <w:tcW w:w="0" w:type="auto"/>
            <w:tcBorders>
              <w:top w:val="single" w:sz="4" w:space="0" w:color="auto"/>
              <w:left w:val="single" w:sz="4" w:space="0" w:color="auto"/>
              <w:bottom w:val="single" w:sz="4" w:space="0" w:color="auto"/>
              <w:right w:val="single" w:sz="4" w:space="0" w:color="auto"/>
            </w:tcBorders>
            <w:hideMark/>
          </w:tcPr>
          <w:p w14:paraId="5B8FC21F" w14:textId="77777777" w:rsidR="00C121BA" w:rsidRDefault="00C121BA">
            <w:pPr>
              <w:pStyle w:val="TAL"/>
              <w:rPr>
                <w:sz w:val="16"/>
              </w:rPr>
            </w:pPr>
            <w:r>
              <w:rPr>
                <w:sz w:val="16"/>
              </w:rPr>
              <w:t>-</w:t>
            </w:r>
          </w:p>
        </w:tc>
      </w:tr>
      <w:tr w:rsidR="00C121BA" w14:paraId="2234A0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7B93CE" w14:textId="77777777" w:rsidR="00C121BA" w:rsidRDefault="00C121BA">
            <w:pPr>
              <w:pStyle w:val="TAL"/>
              <w:rPr>
                <w:sz w:val="16"/>
              </w:rPr>
            </w:pPr>
            <w:r>
              <w:rPr>
                <w:sz w:val="16"/>
              </w:rPr>
              <w:t>R5-247543</w:t>
            </w:r>
          </w:p>
        </w:tc>
        <w:tc>
          <w:tcPr>
            <w:tcW w:w="0" w:type="auto"/>
            <w:tcBorders>
              <w:top w:val="single" w:sz="4" w:space="0" w:color="auto"/>
              <w:left w:val="single" w:sz="4" w:space="0" w:color="auto"/>
              <w:bottom w:val="single" w:sz="4" w:space="0" w:color="auto"/>
              <w:right w:val="single" w:sz="4" w:space="0" w:color="auto"/>
            </w:tcBorders>
            <w:hideMark/>
          </w:tcPr>
          <w:p w14:paraId="52E217BB" w14:textId="77777777" w:rsidR="00C121BA" w:rsidRDefault="00C121BA">
            <w:pPr>
              <w:pStyle w:val="TAL"/>
              <w:rPr>
                <w:sz w:val="16"/>
              </w:rPr>
            </w:pPr>
            <w:r>
              <w:rPr>
                <w:sz w:val="16"/>
              </w:rPr>
              <w:t>Correction to Idle mode test case 6.1.2.5</w:t>
            </w:r>
          </w:p>
        </w:tc>
        <w:tc>
          <w:tcPr>
            <w:tcW w:w="0" w:type="auto"/>
            <w:tcBorders>
              <w:top w:val="single" w:sz="4" w:space="0" w:color="auto"/>
              <w:left w:val="single" w:sz="4" w:space="0" w:color="auto"/>
              <w:bottom w:val="single" w:sz="4" w:space="0" w:color="auto"/>
              <w:right w:val="single" w:sz="4" w:space="0" w:color="auto"/>
            </w:tcBorders>
            <w:hideMark/>
          </w:tcPr>
          <w:p w14:paraId="46B54F3A"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4AD4C4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4CC7C" w14:textId="77777777" w:rsidR="00C121BA" w:rsidRDefault="00C121BA">
            <w:pPr>
              <w:pStyle w:val="TAL"/>
              <w:rPr>
                <w:sz w:val="16"/>
              </w:rPr>
            </w:pPr>
            <w:r>
              <w:rPr>
                <w:sz w:val="16"/>
              </w:rPr>
              <w:t>R5-247244</w:t>
            </w:r>
          </w:p>
        </w:tc>
        <w:tc>
          <w:tcPr>
            <w:tcW w:w="0" w:type="auto"/>
            <w:tcBorders>
              <w:top w:val="single" w:sz="4" w:space="0" w:color="auto"/>
              <w:left w:val="single" w:sz="4" w:space="0" w:color="auto"/>
              <w:bottom w:val="single" w:sz="4" w:space="0" w:color="auto"/>
              <w:right w:val="single" w:sz="4" w:space="0" w:color="auto"/>
            </w:tcBorders>
            <w:hideMark/>
          </w:tcPr>
          <w:p w14:paraId="0B3598D3" w14:textId="77777777" w:rsidR="00C121BA" w:rsidRDefault="00C121BA">
            <w:pPr>
              <w:pStyle w:val="TAL"/>
              <w:rPr>
                <w:sz w:val="16"/>
              </w:rPr>
            </w:pPr>
            <w:r>
              <w:rPr>
                <w:sz w:val="16"/>
              </w:rPr>
              <w:t>-</w:t>
            </w:r>
          </w:p>
        </w:tc>
      </w:tr>
      <w:tr w:rsidR="00C121BA" w14:paraId="6C6048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F0FFA3" w14:textId="77777777" w:rsidR="00C121BA" w:rsidRDefault="00C121BA">
            <w:pPr>
              <w:pStyle w:val="TAL"/>
              <w:rPr>
                <w:sz w:val="16"/>
              </w:rPr>
            </w:pPr>
            <w:r>
              <w:rPr>
                <w:sz w:val="16"/>
              </w:rPr>
              <w:t>R5-247544</w:t>
            </w:r>
          </w:p>
        </w:tc>
        <w:tc>
          <w:tcPr>
            <w:tcW w:w="0" w:type="auto"/>
            <w:tcBorders>
              <w:top w:val="single" w:sz="4" w:space="0" w:color="auto"/>
              <w:left w:val="single" w:sz="4" w:space="0" w:color="auto"/>
              <w:bottom w:val="single" w:sz="4" w:space="0" w:color="auto"/>
              <w:right w:val="single" w:sz="4" w:space="0" w:color="auto"/>
            </w:tcBorders>
            <w:hideMark/>
          </w:tcPr>
          <w:p w14:paraId="538BF9A3" w14:textId="77777777" w:rsidR="00C121BA" w:rsidRDefault="00C121BA">
            <w:pPr>
              <w:pStyle w:val="TAL"/>
              <w:rPr>
                <w:sz w:val="16"/>
              </w:rPr>
            </w:pPr>
            <w:r>
              <w:rPr>
                <w:sz w:val="16"/>
              </w:rPr>
              <w:t>Correction to coverage enhancement SIG test case 7.1.1.2.6 - dynamic PUCCH repetition</w:t>
            </w:r>
          </w:p>
        </w:tc>
        <w:tc>
          <w:tcPr>
            <w:tcW w:w="0" w:type="auto"/>
            <w:tcBorders>
              <w:top w:val="single" w:sz="4" w:space="0" w:color="auto"/>
              <w:left w:val="single" w:sz="4" w:space="0" w:color="auto"/>
              <w:bottom w:val="single" w:sz="4" w:space="0" w:color="auto"/>
              <w:right w:val="single" w:sz="4" w:space="0" w:color="auto"/>
            </w:tcBorders>
            <w:hideMark/>
          </w:tcPr>
          <w:p w14:paraId="3BF4D1D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3B12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4EE80E" w14:textId="77777777" w:rsidR="00C121BA" w:rsidRDefault="00C121BA">
            <w:pPr>
              <w:pStyle w:val="TAL"/>
              <w:rPr>
                <w:sz w:val="16"/>
              </w:rPr>
            </w:pPr>
            <w:r>
              <w:rPr>
                <w:sz w:val="16"/>
              </w:rPr>
              <w:t>R5-246759</w:t>
            </w:r>
          </w:p>
        </w:tc>
        <w:tc>
          <w:tcPr>
            <w:tcW w:w="0" w:type="auto"/>
            <w:tcBorders>
              <w:top w:val="single" w:sz="4" w:space="0" w:color="auto"/>
              <w:left w:val="single" w:sz="4" w:space="0" w:color="auto"/>
              <w:bottom w:val="single" w:sz="4" w:space="0" w:color="auto"/>
              <w:right w:val="single" w:sz="4" w:space="0" w:color="auto"/>
            </w:tcBorders>
            <w:hideMark/>
          </w:tcPr>
          <w:p w14:paraId="1C2902E2" w14:textId="77777777" w:rsidR="00C121BA" w:rsidRDefault="00C121BA">
            <w:pPr>
              <w:pStyle w:val="TAL"/>
              <w:rPr>
                <w:sz w:val="16"/>
              </w:rPr>
            </w:pPr>
            <w:r>
              <w:rPr>
                <w:sz w:val="16"/>
              </w:rPr>
              <w:t>-</w:t>
            </w:r>
          </w:p>
        </w:tc>
      </w:tr>
      <w:tr w:rsidR="00C121BA" w14:paraId="360C9D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CA63BD" w14:textId="77777777" w:rsidR="00C121BA" w:rsidRDefault="00C121BA">
            <w:pPr>
              <w:pStyle w:val="TAL"/>
              <w:rPr>
                <w:sz w:val="16"/>
              </w:rPr>
            </w:pPr>
            <w:r>
              <w:rPr>
                <w:sz w:val="16"/>
              </w:rPr>
              <w:t>R5-247545</w:t>
            </w:r>
          </w:p>
        </w:tc>
        <w:tc>
          <w:tcPr>
            <w:tcW w:w="0" w:type="auto"/>
            <w:tcBorders>
              <w:top w:val="single" w:sz="4" w:space="0" w:color="auto"/>
              <w:left w:val="single" w:sz="4" w:space="0" w:color="auto"/>
              <w:bottom w:val="single" w:sz="4" w:space="0" w:color="auto"/>
              <w:right w:val="single" w:sz="4" w:space="0" w:color="auto"/>
            </w:tcBorders>
            <w:hideMark/>
          </w:tcPr>
          <w:p w14:paraId="236132A3" w14:textId="77777777" w:rsidR="00C121BA" w:rsidRDefault="00C121BA">
            <w:pPr>
              <w:pStyle w:val="TAL"/>
              <w:rPr>
                <w:sz w:val="16"/>
              </w:rPr>
            </w:pPr>
            <w:r>
              <w:rPr>
                <w:sz w:val="16"/>
              </w:rPr>
              <w:t>Correction to NR5GC Redcap testcase 7.1.1.8.3</w:t>
            </w:r>
          </w:p>
        </w:tc>
        <w:tc>
          <w:tcPr>
            <w:tcW w:w="0" w:type="auto"/>
            <w:tcBorders>
              <w:top w:val="single" w:sz="4" w:space="0" w:color="auto"/>
              <w:left w:val="single" w:sz="4" w:space="0" w:color="auto"/>
              <w:bottom w:val="single" w:sz="4" w:space="0" w:color="auto"/>
              <w:right w:val="single" w:sz="4" w:space="0" w:color="auto"/>
            </w:tcBorders>
            <w:hideMark/>
          </w:tcPr>
          <w:p w14:paraId="62E05D0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45E7A49"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786360F" w14:textId="77777777" w:rsidR="00C121BA" w:rsidRDefault="00C121BA">
            <w:pPr>
              <w:pStyle w:val="TAL"/>
              <w:rPr>
                <w:sz w:val="16"/>
              </w:rPr>
            </w:pPr>
            <w:r>
              <w:rPr>
                <w:sz w:val="16"/>
              </w:rPr>
              <w:t>R5-246765</w:t>
            </w:r>
          </w:p>
        </w:tc>
        <w:tc>
          <w:tcPr>
            <w:tcW w:w="0" w:type="auto"/>
            <w:tcBorders>
              <w:top w:val="single" w:sz="4" w:space="0" w:color="auto"/>
              <w:left w:val="single" w:sz="4" w:space="0" w:color="auto"/>
              <w:bottom w:val="single" w:sz="4" w:space="0" w:color="auto"/>
              <w:right w:val="single" w:sz="4" w:space="0" w:color="auto"/>
            </w:tcBorders>
            <w:hideMark/>
          </w:tcPr>
          <w:p w14:paraId="02D4BABD" w14:textId="77777777" w:rsidR="00C121BA" w:rsidRDefault="00C121BA">
            <w:pPr>
              <w:pStyle w:val="TAL"/>
              <w:rPr>
                <w:sz w:val="16"/>
              </w:rPr>
            </w:pPr>
            <w:r>
              <w:rPr>
                <w:sz w:val="16"/>
              </w:rPr>
              <w:t>-</w:t>
            </w:r>
          </w:p>
        </w:tc>
      </w:tr>
      <w:tr w:rsidR="00C121BA" w14:paraId="128600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071EF3" w14:textId="77777777" w:rsidR="00C121BA" w:rsidRDefault="00C121BA">
            <w:pPr>
              <w:pStyle w:val="TAL"/>
              <w:rPr>
                <w:sz w:val="16"/>
              </w:rPr>
            </w:pPr>
            <w:r>
              <w:rPr>
                <w:sz w:val="16"/>
              </w:rPr>
              <w:t>R5-247546</w:t>
            </w:r>
          </w:p>
        </w:tc>
        <w:tc>
          <w:tcPr>
            <w:tcW w:w="0" w:type="auto"/>
            <w:tcBorders>
              <w:top w:val="single" w:sz="4" w:space="0" w:color="auto"/>
              <w:left w:val="single" w:sz="4" w:space="0" w:color="auto"/>
              <w:bottom w:val="single" w:sz="4" w:space="0" w:color="auto"/>
              <w:right w:val="single" w:sz="4" w:space="0" w:color="auto"/>
            </w:tcBorders>
            <w:hideMark/>
          </w:tcPr>
          <w:p w14:paraId="353B2060"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7.1.1.3.15.1</w:t>
            </w:r>
          </w:p>
        </w:tc>
        <w:tc>
          <w:tcPr>
            <w:tcW w:w="0" w:type="auto"/>
            <w:tcBorders>
              <w:top w:val="single" w:sz="4" w:space="0" w:color="auto"/>
              <w:left w:val="single" w:sz="4" w:space="0" w:color="auto"/>
              <w:bottom w:val="single" w:sz="4" w:space="0" w:color="auto"/>
              <w:right w:val="single" w:sz="4" w:space="0" w:color="auto"/>
            </w:tcBorders>
            <w:hideMark/>
          </w:tcPr>
          <w:p w14:paraId="3855E362"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5200FEA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35C3D4" w14:textId="77777777" w:rsidR="00C121BA" w:rsidRDefault="00C121BA">
            <w:pPr>
              <w:pStyle w:val="TAL"/>
              <w:rPr>
                <w:sz w:val="16"/>
              </w:rPr>
            </w:pPr>
            <w:r>
              <w:rPr>
                <w:sz w:val="16"/>
              </w:rPr>
              <w:t>R5-247224</w:t>
            </w:r>
          </w:p>
        </w:tc>
        <w:tc>
          <w:tcPr>
            <w:tcW w:w="0" w:type="auto"/>
            <w:tcBorders>
              <w:top w:val="single" w:sz="4" w:space="0" w:color="auto"/>
              <w:left w:val="single" w:sz="4" w:space="0" w:color="auto"/>
              <w:bottom w:val="single" w:sz="4" w:space="0" w:color="auto"/>
              <w:right w:val="single" w:sz="4" w:space="0" w:color="auto"/>
            </w:tcBorders>
            <w:hideMark/>
          </w:tcPr>
          <w:p w14:paraId="28A66539" w14:textId="77777777" w:rsidR="00C121BA" w:rsidRDefault="00C121BA">
            <w:pPr>
              <w:pStyle w:val="TAL"/>
              <w:rPr>
                <w:sz w:val="16"/>
              </w:rPr>
            </w:pPr>
            <w:r>
              <w:rPr>
                <w:sz w:val="16"/>
              </w:rPr>
              <w:t>-</w:t>
            </w:r>
          </w:p>
        </w:tc>
      </w:tr>
      <w:tr w:rsidR="00C121BA" w14:paraId="4FBF64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DEF119" w14:textId="77777777" w:rsidR="00C121BA" w:rsidRDefault="00C121BA">
            <w:pPr>
              <w:pStyle w:val="TAL"/>
              <w:rPr>
                <w:sz w:val="16"/>
              </w:rPr>
            </w:pPr>
            <w:r>
              <w:rPr>
                <w:sz w:val="16"/>
              </w:rPr>
              <w:t>R5-247547</w:t>
            </w:r>
          </w:p>
        </w:tc>
        <w:tc>
          <w:tcPr>
            <w:tcW w:w="0" w:type="auto"/>
            <w:tcBorders>
              <w:top w:val="single" w:sz="4" w:space="0" w:color="auto"/>
              <w:left w:val="single" w:sz="4" w:space="0" w:color="auto"/>
              <w:bottom w:val="single" w:sz="4" w:space="0" w:color="auto"/>
              <w:right w:val="single" w:sz="4" w:space="0" w:color="auto"/>
            </w:tcBorders>
            <w:hideMark/>
          </w:tcPr>
          <w:p w14:paraId="38D413DD"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7.1.1.3.15.2</w:t>
            </w:r>
          </w:p>
        </w:tc>
        <w:tc>
          <w:tcPr>
            <w:tcW w:w="0" w:type="auto"/>
            <w:tcBorders>
              <w:top w:val="single" w:sz="4" w:space="0" w:color="auto"/>
              <w:left w:val="single" w:sz="4" w:space="0" w:color="auto"/>
              <w:bottom w:val="single" w:sz="4" w:space="0" w:color="auto"/>
              <w:right w:val="single" w:sz="4" w:space="0" w:color="auto"/>
            </w:tcBorders>
            <w:hideMark/>
          </w:tcPr>
          <w:p w14:paraId="3B0ADF93"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2B2FDF8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9ED857" w14:textId="77777777" w:rsidR="00C121BA" w:rsidRDefault="00C121BA">
            <w:pPr>
              <w:pStyle w:val="TAL"/>
              <w:rPr>
                <w:sz w:val="16"/>
              </w:rPr>
            </w:pPr>
            <w:r>
              <w:rPr>
                <w:sz w:val="16"/>
              </w:rPr>
              <w:t>R5-247225</w:t>
            </w:r>
          </w:p>
        </w:tc>
        <w:tc>
          <w:tcPr>
            <w:tcW w:w="0" w:type="auto"/>
            <w:tcBorders>
              <w:top w:val="single" w:sz="4" w:space="0" w:color="auto"/>
              <w:left w:val="single" w:sz="4" w:space="0" w:color="auto"/>
              <w:bottom w:val="single" w:sz="4" w:space="0" w:color="auto"/>
              <w:right w:val="single" w:sz="4" w:space="0" w:color="auto"/>
            </w:tcBorders>
            <w:hideMark/>
          </w:tcPr>
          <w:p w14:paraId="76DE7870" w14:textId="77777777" w:rsidR="00C121BA" w:rsidRDefault="00C121BA">
            <w:pPr>
              <w:pStyle w:val="TAL"/>
              <w:rPr>
                <w:sz w:val="16"/>
              </w:rPr>
            </w:pPr>
            <w:r>
              <w:rPr>
                <w:sz w:val="16"/>
              </w:rPr>
              <w:t>-</w:t>
            </w:r>
          </w:p>
        </w:tc>
      </w:tr>
      <w:tr w:rsidR="00C121BA" w14:paraId="11BD6E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6D9724" w14:textId="77777777" w:rsidR="00C121BA" w:rsidRDefault="00C121BA">
            <w:pPr>
              <w:pStyle w:val="TAL"/>
              <w:rPr>
                <w:sz w:val="16"/>
              </w:rPr>
            </w:pPr>
            <w:r>
              <w:rPr>
                <w:sz w:val="16"/>
              </w:rPr>
              <w:t>R5-247548</w:t>
            </w:r>
          </w:p>
        </w:tc>
        <w:tc>
          <w:tcPr>
            <w:tcW w:w="0" w:type="auto"/>
            <w:tcBorders>
              <w:top w:val="single" w:sz="4" w:space="0" w:color="auto"/>
              <w:left w:val="single" w:sz="4" w:space="0" w:color="auto"/>
              <w:bottom w:val="single" w:sz="4" w:space="0" w:color="auto"/>
              <w:right w:val="single" w:sz="4" w:space="0" w:color="auto"/>
            </w:tcBorders>
            <w:hideMark/>
          </w:tcPr>
          <w:p w14:paraId="134C332C" w14:textId="77777777" w:rsidR="00C121BA" w:rsidRDefault="00C121BA">
            <w:pPr>
              <w:pStyle w:val="TAL"/>
              <w:rPr>
                <w:sz w:val="16"/>
              </w:rPr>
            </w:pPr>
            <w:r>
              <w:rPr>
                <w:sz w:val="16"/>
              </w:rPr>
              <w:t>Correction to NR MAC Test case 7.1.1.4.2.3</w:t>
            </w:r>
          </w:p>
        </w:tc>
        <w:tc>
          <w:tcPr>
            <w:tcW w:w="0" w:type="auto"/>
            <w:tcBorders>
              <w:top w:val="single" w:sz="4" w:space="0" w:color="auto"/>
              <w:left w:val="single" w:sz="4" w:space="0" w:color="auto"/>
              <w:bottom w:val="single" w:sz="4" w:space="0" w:color="auto"/>
              <w:right w:val="single" w:sz="4" w:space="0" w:color="auto"/>
            </w:tcBorders>
            <w:hideMark/>
          </w:tcPr>
          <w:p w14:paraId="6D53D275" w14:textId="77777777" w:rsidR="00C121BA" w:rsidRDefault="00C121B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43BDCA8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0FE9AC" w14:textId="77777777" w:rsidR="00C121BA" w:rsidRDefault="00C121BA">
            <w:pPr>
              <w:pStyle w:val="TAL"/>
              <w:rPr>
                <w:sz w:val="16"/>
              </w:rPr>
            </w:pPr>
            <w:r>
              <w:rPr>
                <w:sz w:val="16"/>
              </w:rPr>
              <w:t>R5-247349</w:t>
            </w:r>
          </w:p>
        </w:tc>
        <w:tc>
          <w:tcPr>
            <w:tcW w:w="0" w:type="auto"/>
            <w:tcBorders>
              <w:top w:val="single" w:sz="4" w:space="0" w:color="auto"/>
              <w:left w:val="single" w:sz="4" w:space="0" w:color="auto"/>
              <w:bottom w:val="single" w:sz="4" w:space="0" w:color="auto"/>
              <w:right w:val="single" w:sz="4" w:space="0" w:color="auto"/>
            </w:tcBorders>
            <w:hideMark/>
          </w:tcPr>
          <w:p w14:paraId="748447A5" w14:textId="77777777" w:rsidR="00C121BA" w:rsidRDefault="00C121BA">
            <w:pPr>
              <w:pStyle w:val="TAL"/>
              <w:rPr>
                <w:sz w:val="16"/>
              </w:rPr>
            </w:pPr>
            <w:r>
              <w:rPr>
                <w:sz w:val="16"/>
              </w:rPr>
              <w:t>-</w:t>
            </w:r>
          </w:p>
        </w:tc>
      </w:tr>
      <w:tr w:rsidR="00C121BA" w14:paraId="64E7F9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5114BB" w14:textId="77777777" w:rsidR="00C121BA" w:rsidRDefault="00C121BA">
            <w:pPr>
              <w:pStyle w:val="TAL"/>
              <w:rPr>
                <w:sz w:val="16"/>
              </w:rPr>
            </w:pPr>
            <w:r>
              <w:rPr>
                <w:sz w:val="16"/>
              </w:rPr>
              <w:t>R5-247549</w:t>
            </w:r>
          </w:p>
        </w:tc>
        <w:tc>
          <w:tcPr>
            <w:tcW w:w="0" w:type="auto"/>
            <w:tcBorders>
              <w:top w:val="single" w:sz="4" w:space="0" w:color="auto"/>
              <w:left w:val="single" w:sz="4" w:space="0" w:color="auto"/>
              <w:bottom w:val="single" w:sz="4" w:space="0" w:color="auto"/>
              <w:right w:val="single" w:sz="4" w:space="0" w:color="auto"/>
            </w:tcBorders>
            <w:hideMark/>
          </w:tcPr>
          <w:p w14:paraId="60950460" w14:textId="77777777" w:rsidR="00C121BA" w:rsidRDefault="00C121BA">
            <w:pPr>
              <w:pStyle w:val="TAL"/>
              <w:rPr>
                <w:sz w:val="16"/>
              </w:rPr>
            </w:pPr>
            <w:r>
              <w:rPr>
                <w:sz w:val="16"/>
              </w:rPr>
              <w:t>Correction to TC 8.1.2.1.6</w:t>
            </w:r>
          </w:p>
        </w:tc>
        <w:tc>
          <w:tcPr>
            <w:tcW w:w="0" w:type="auto"/>
            <w:tcBorders>
              <w:top w:val="single" w:sz="4" w:space="0" w:color="auto"/>
              <w:left w:val="single" w:sz="4" w:space="0" w:color="auto"/>
              <w:bottom w:val="single" w:sz="4" w:space="0" w:color="auto"/>
              <w:right w:val="single" w:sz="4" w:space="0" w:color="auto"/>
            </w:tcBorders>
            <w:hideMark/>
          </w:tcPr>
          <w:p w14:paraId="4FD5CACA"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7D1812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545983" w14:textId="77777777" w:rsidR="00C121BA" w:rsidRDefault="00C121BA">
            <w:pPr>
              <w:pStyle w:val="TAL"/>
              <w:rPr>
                <w:sz w:val="16"/>
              </w:rPr>
            </w:pPr>
            <w:r>
              <w:rPr>
                <w:sz w:val="16"/>
              </w:rPr>
              <w:t>R5-246524</w:t>
            </w:r>
          </w:p>
        </w:tc>
        <w:tc>
          <w:tcPr>
            <w:tcW w:w="0" w:type="auto"/>
            <w:tcBorders>
              <w:top w:val="single" w:sz="4" w:space="0" w:color="auto"/>
              <w:left w:val="single" w:sz="4" w:space="0" w:color="auto"/>
              <w:bottom w:val="single" w:sz="4" w:space="0" w:color="auto"/>
              <w:right w:val="single" w:sz="4" w:space="0" w:color="auto"/>
            </w:tcBorders>
            <w:hideMark/>
          </w:tcPr>
          <w:p w14:paraId="0DFAADBE" w14:textId="77777777" w:rsidR="00C121BA" w:rsidRDefault="00C121BA">
            <w:pPr>
              <w:pStyle w:val="TAL"/>
              <w:rPr>
                <w:sz w:val="16"/>
              </w:rPr>
            </w:pPr>
            <w:r>
              <w:rPr>
                <w:sz w:val="16"/>
              </w:rPr>
              <w:t>-</w:t>
            </w:r>
          </w:p>
        </w:tc>
      </w:tr>
      <w:tr w:rsidR="00C121BA" w14:paraId="10DF0D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5BE5DD" w14:textId="77777777" w:rsidR="00C121BA" w:rsidRDefault="00C121BA">
            <w:pPr>
              <w:pStyle w:val="TAL"/>
              <w:rPr>
                <w:sz w:val="16"/>
              </w:rPr>
            </w:pPr>
            <w:r>
              <w:rPr>
                <w:sz w:val="16"/>
              </w:rPr>
              <w:t>R5-247550</w:t>
            </w:r>
          </w:p>
        </w:tc>
        <w:tc>
          <w:tcPr>
            <w:tcW w:w="0" w:type="auto"/>
            <w:tcBorders>
              <w:top w:val="single" w:sz="4" w:space="0" w:color="auto"/>
              <w:left w:val="single" w:sz="4" w:space="0" w:color="auto"/>
              <w:bottom w:val="single" w:sz="4" w:space="0" w:color="auto"/>
              <w:right w:val="single" w:sz="4" w:space="0" w:color="auto"/>
            </w:tcBorders>
            <w:hideMark/>
          </w:tcPr>
          <w:p w14:paraId="0A8E2FDF" w14:textId="77777777" w:rsidR="00C121BA" w:rsidRDefault="00C121BA">
            <w:pPr>
              <w:pStyle w:val="TAL"/>
              <w:rPr>
                <w:sz w:val="16"/>
              </w:rPr>
            </w:pPr>
            <w:r>
              <w:rPr>
                <w:sz w:val="16"/>
              </w:rPr>
              <w:t>Further Changes to MUSIM gap TC 8.1.2.1.6</w:t>
            </w:r>
          </w:p>
        </w:tc>
        <w:tc>
          <w:tcPr>
            <w:tcW w:w="0" w:type="auto"/>
            <w:tcBorders>
              <w:top w:val="single" w:sz="4" w:space="0" w:color="auto"/>
              <w:left w:val="single" w:sz="4" w:space="0" w:color="auto"/>
              <w:bottom w:val="single" w:sz="4" w:space="0" w:color="auto"/>
              <w:right w:val="single" w:sz="4" w:space="0" w:color="auto"/>
            </w:tcBorders>
            <w:hideMark/>
          </w:tcPr>
          <w:p w14:paraId="0BCF36A9"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2770B12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493B7A" w14:textId="77777777" w:rsidR="00C121BA" w:rsidRDefault="00C121BA">
            <w:pPr>
              <w:pStyle w:val="TAL"/>
              <w:rPr>
                <w:sz w:val="16"/>
              </w:rPr>
            </w:pPr>
            <w:r>
              <w:rPr>
                <w:sz w:val="16"/>
              </w:rPr>
              <w:t>R5-246625</w:t>
            </w:r>
          </w:p>
        </w:tc>
        <w:tc>
          <w:tcPr>
            <w:tcW w:w="0" w:type="auto"/>
            <w:tcBorders>
              <w:top w:val="single" w:sz="4" w:space="0" w:color="auto"/>
              <w:left w:val="single" w:sz="4" w:space="0" w:color="auto"/>
              <w:bottom w:val="single" w:sz="4" w:space="0" w:color="auto"/>
              <w:right w:val="single" w:sz="4" w:space="0" w:color="auto"/>
            </w:tcBorders>
            <w:hideMark/>
          </w:tcPr>
          <w:p w14:paraId="797B7907" w14:textId="77777777" w:rsidR="00C121BA" w:rsidRDefault="00C121BA">
            <w:pPr>
              <w:pStyle w:val="TAL"/>
              <w:rPr>
                <w:sz w:val="16"/>
              </w:rPr>
            </w:pPr>
            <w:r>
              <w:rPr>
                <w:sz w:val="16"/>
              </w:rPr>
              <w:t>-</w:t>
            </w:r>
          </w:p>
        </w:tc>
      </w:tr>
      <w:tr w:rsidR="00C121BA" w14:paraId="60A39C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0A9A45" w14:textId="77777777" w:rsidR="00C121BA" w:rsidRDefault="00C121BA">
            <w:pPr>
              <w:pStyle w:val="TAL"/>
              <w:rPr>
                <w:sz w:val="16"/>
              </w:rPr>
            </w:pPr>
            <w:r>
              <w:rPr>
                <w:sz w:val="16"/>
              </w:rPr>
              <w:t>R5-247551</w:t>
            </w:r>
          </w:p>
        </w:tc>
        <w:tc>
          <w:tcPr>
            <w:tcW w:w="0" w:type="auto"/>
            <w:tcBorders>
              <w:top w:val="single" w:sz="4" w:space="0" w:color="auto"/>
              <w:left w:val="single" w:sz="4" w:space="0" w:color="auto"/>
              <w:bottom w:val="single" w:sz="4" w:space="0" w:color="auto"/>
              <w:right w:val="single" w:sz="4" w:space="0" w:color="auto"/>
            </w:tcBorders>
            <w:hideMark/>
          </w:tcPr>
          <w:p w14:paraId="29CD381D" w14:textId="77777777" w:rsidR="00C121BA" w:rsidRDefault="00C121BA">
            <w:pPr>
              <w:pStyle w:val="TAL"/>
              <w:rPr>
                <w:sz w:val="16"/>
              </w:rPr>
            </w:pPr>
            <w:r>
              <w:rPr>
                <w:sz w:val="16"/>
              </w:rPr>
              <w:t>Update test case 8.1.3.1.24</w:t>
            </w:r>
          </w:p>
        </w:tc>
        <w:tc>
          <w:tcPr>
            <w:tcW w:w="0" w:type="auto"/>
            <w:tcBorders>
              <w:top w:val="single" w:sz="4" w:space="0" w:color="auto"/>
              <w:left w:val="single" w:sz="4" w:space="0" w:color="auto"/>
              <w:bottom w:val="single" w:sz="4" w:space="0" w:color="auto"/>
              <w:right w:val="single" w:sz="4" w:space="0" w:color="auto"/>
            </w:tcBorders>
            <w:hideMark/>
          </w:tcPr>
          <w:p w14:paraId="40EE6B5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994C1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08D384" w14:textId="77777777" w:rsidR="00C121BA" w:rsidRDefault="00C121BA">
            <w:pPr>
              <w:pStyle w:val="TAL"/>
              <w:rPr>
                <w:sz w:val="16"/>
              </w:rPr>
            </w:pPr>
            <w:r>
              <w:rPr>
                <w:sz w:val="16"/>
              </w:rPr>
              <w:t>R5-246221</w:t>
            </w:r>
          </w:p>
        </w:tc>
        <w:tc>
          <w:tcPr>
            <w:tcW w:w="0" w:type="auto"/>
            <w:tcBorders>
              <w:top w:val="single" w:sz="4" w:space="0" w:color="auto"/>
              <w:left w:val="single" w:sz="4" w:space="0" w:color="auto"/>
              <w:bottom w:val="single" w:sz="4" w:space="0" w:color="auto"/>
              <w:right w:val="single" w:sz="4" w:space="0" w:color="auto"/>
            </w:tcBorders>
            <w:hideMark/>
          </w:tcPr>
          <w:p w14:paraId="2EA73B88" w14:textId="77777777" w:rsidR="00C121BA" w:rsidRDefault="00C121BA">
            <w:pPr>
              <w:pStyle w:val="TAL"/>
              <w:rPr>
                <w:sz w:val="16"/>
              </w:rPr>
            </w:pPr>
            <w:r>
              <w:rPr>
                <w:sz w:val="16"/>
              </w:rPr>
              <w:t>-</w:t>
            </w:r>
          </w:p>
        </w:tc>
      </w:tr>
      <w:tr w:rsidR="00C121BA" w14:paraId="59309D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B05C9C" w14:textId="77777777" w:rsidR="00C121BA" w:rsidRDefault="00C121BA">
            <w:pPr>
              <w:pStyle w:val="TAL"/>
              <w:rPr>
                <w:sz w:val="16"/>
              </w:rPr>
            </w:pPr>
            <w:r>
              <w:rPr>
                <w:sz w:val="16"/>
              </w:rPr>
              <w:t>R5-247552</w:t>
            </w:r>
          </w:p>
        </w:tc>
        <w:tc>
          <w:tcPr>
            <w:tcW w:w="0" w:type="auto"/>
            <w:tcBorders>
              <w:top w:val="single" w:sz="4" w:space="0" w:color="auto"/>
              <w:left w:val="single" w:sz="4" w:space="0" w:color="auto"/>
              <w:bottom w:val="single" w:sz="4" w:space="0" w:color="auto"/>
              <w:right w:val="single" w:sz="4" w:space="0" w:color="auto"/>
            </w:tcBorders>
            <w:hideMark/>
          </w:tcPr>
          <w:p w14:paraId="2BDDCBAD" w14:textId="77777777" w:rsidR="00C121BA" w:rsidRDefault="00C121BA">
            <w:pPr>
              <w:pStyle w:val="TAL"/>
              <w:rPr>
                <w:sz w:val="16"/>
              </w:rPr>
            </w:pPr>
            <w:r>
              <w:rPr>
                <w:sz w:val="16"/>
              </w:rPr>
              <w:t>Updates to CHO TC 8.1.4.4.1</w:t>
            </w:r>
          </w:p>
        </w:tc>
        <w:tc>
          <w:tcPr>
            <w:tcW w:w="0" w:type="auto"/>
            <w:tcBorders>
              <w:top w:val="single" w:sz="4" w:space="0" w:color="auto"/>
              <w:left w:val="single" w:sz="4" w:space="0" w:color="auto"/>
              <w:bottom w:val="single" w:sz="4" w:space="0" w:color="auto"/>
              <w:right w:val="single" w:sz="4" w:space="0" w:color="auto"/>
            </w:tcBorders>
            <w:hideMark/>
          </w:tcPr>
          <w:p w14:paraId="76DB813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F80A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B2A2C6" w14:textId="77777777" w:rsidR="00C121BA" w:rsidRDefault="00C121BA">
            <w:pPr>
              <w:pStyle w:val="TAL"/>
              <w:rPr>
                <w:sz w:val="16"/>
              </w:rPr>
            </w:pPr>
            <w:r>
              <w:rPr>
                <w:sz w:val="16"/>
              </w:rPr>
              <w:t>R5-246370</w:t>
            </w:r>
          </w:p>
        </w:tc>
        <w:tc>
          <w:tcPr>
            <w:tcW w:w="0" w:type="auto"/>
            <w:tcBorders>
              <w:top w:val="single" w:sz="4" w:space="0" w:color="auto"/>
              <w:left w:val="single" w:sz="4" w:space="0" w:color="auto"/>
              <w:bottom w:val="single" w:sz="4" w:space="0" w:color="auto"/>
              <w:right w:val="single" w:sz="4" w:space="0" w:color="auto"/>
            </w:tcBorders>
            <w:hideMark/>
          </w:tcPr>
          <w:p w14:paraId="531B4B9D" w14:textId="77777777" w:rsidR="00C121BA" w:rsidRDefault="00C121BA">
            <w:pPr>
              <w:pStyle w:val="TAL"/>
              <w:rPr>
                <w:sz w:val="16"/>
              </w:rPr>
            </w:pPr>
            <w:r>
              <w:rPr>
                <w:sz w:val="16"/>
              </w:rPr>
              <w:t>-</w:t>
            </w:r>
          </w:p>
        </w:tc>
      </w:tr>
      <w:tr w:rsidR="00C121BA" w14:paraId="57EFBF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04EAF6" w14:textId="77777777" w:rsidR="00C121BA" w:rsidRDefault="00C121BA">
            <w:pPr>
              <w:pStyle w:val="TAL"/>
              <w:rPr>
                <w:sz w:val="16"/>
              </w:rPr>
            </w:pPr>
            <w:r>
              <w:rPr>
                <w:sz w:val="16"/>
              </w:rPr>
              <w:t>R5-247553</w:t>
            </w:r>
          </w:p>
        </w:tc>
        <w:tc>
          <w:tcPr>
            <w:tcW w:w="0" w:type="auto"/>
            <w:tcBorders>
              <w:top w:val="single" w:sz="4" w:space="0" w:color="auto"/>
              <w:left w:val="single" w:sz="4" w:space="0" w:color="auto"/>
              <w:bottom w:val="single" w:sz="4" w:space="0" w:color="auto"/>
              <w:right w:val="single" w:sz="4" w:space="0" w:color="auto"/>
            </w:tcBorders>
            <w:hideMark/>
          </w:tcPr>
          <w:p w14:paraId="0CB6BBE8" w14:textId="77777777" w:rsidR="00C121BA" w:rsidRDefault="00C121BA">
            <w:pPr>
              <w:pStyle w:val="TAL"/>
              <w:rPr>
                <w:sz w:val="16"/>
              </w:rPr>
            </w:pPr>
            <w:r>
              <w:rPr>
                <w:sz w:val="16"/>
              </w:rPr>
              <w:t xml:space="preserve">Update of TC 8.1.5.1.1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59537345"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7179FC8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DA88EF" w14:textId="77777777" w:rsidR="00C121BA" w:rsidRDefault="00C121BA">
            <w:pPr>
              <w:pStyle w:val="TAL"/>
              <w:rPr>
                <w:sz w:val="16"/>
              </w:rPr>
            </w:pPr>
            <w:r>
              <w:rPr>
                <w:sz w:val="16"/>
              </w:rPr>
              <w:t>R5-246374</w:t>
            </w:r>
          </w:p>
        </w:tc>
        <w:tc>
          <w:tcPr>
            <w:tcW w:w="0" w:type="auto"/>
            <w:tcBorders>
              <w:top w:val="single" w:sz="4" w:space="0" w:color="auto"/>
              <w:left w:val="single" w:sz="4" w:space="0" w:color="auto"/>
              <w:bottom w:val="single" w:sz="4" w:space="0" w:color="auto"/>
              <w:right w:val="single" w:sz="4" w:space="0" w:color="auto"/>
            </w:tcBorders>
            <w:hideMark/>
          </w:tcPr>
          <w:p w14:paraId="2DC41F41" w14:textId="77777777" w:rsidR="00C121BA" w:rsidRDefault="00C121BA">
            <w:pPr>
              <w:pStyle w:val="TAL"/>
              <w:rPr>
                <w:sz w:val="16"/>
              </w:rPr>
            </w:pPr>
            <w:r>
              <w:rPr>
                <w:sz w:val="16"/>
              </w:rPr>
              <w:t>-</w:t>
            </w:r>
          </w:p>
        </w:tc>
      </w:tr>
      <w:tr w:rsidR="00C121BA" w14:paraId="013A6C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9D13DB" w14:textId="77777777" w:rsidR="00C121BA" w:rsidRDefault="00C121BA">
            <w:pPr>
              <w:pStyle w:val="TAL"/>
              <w:rPr>
                <w:sz w:val="16"/>
              </w:rPr>
            </w:pPr>
            <w:r>
              <w:rPr>
                <w:sz w:val="16"/>
              </w:rPr>
              <w:t>R5-247554</w:t>
            </w:r>
          </w:p>
        </w:tc>
        <w:tc>
          <w:tcPr>
            <w:tcW w:w="0" w:type="auto"/>
            <w:tcBorders>
              <w:top w:val="single" w:sz="4" w:space="0" w:color="auto"/>
              <w:left w:val="single" w:sz="4" w:space="0" w:color="auto"/>
              <w:bottom w:val="single" w:sz="4" w:space="0" w:color="auto"/>
              <w:right w:val="single" w:sz="4" w:space="0" w:color="auto"/>
            </w:tcBorders>
            <w:hideMark/>
          </w:tcPr>
          <w:p w14:paraId="5C0F74E0" w14:textId="77777777" w:rsidR="00C121BA" w:rsidRDefault="00C121BA">
            <w:pPr>
              <w:pStyle w:val="TAL"/>
              <w:rPr>
                <w:sz w:val="16"/>
              </w:rPr>
            </w:pPr>
            <w:r>
              <w:rPr>
                <w:sz w:val="16"/>
              </w:rPr>
              <w:t>Updates to RACS TC 8.1.5.9.1</w:t>
            </w:r>
          </w:p>
        </w:tc>
        <w:tc>
          <w:tcPr>
            <w:tcW w:w="0" w:type="auto"/>
            <w:tcBorders>
              <w:top w:val="single" w:sz="4" w:space="0" w:color="auto"/>
              <w:left w:val="single" w:sz="4" w:space="0" w:color="auto"/>
              <w:bottom w:val="single" w:sz="4" w:space="0" w:color="auto"/>
              <w:right w:val="single" w:sz="4" w:space="0" w:color="auto"/>
            </w:tcBorders>
            <w:hideMark/>
          </w:tcPr>
          <w:p w14:paraId="580397A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DED40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7957B4" w14:textId="77777777" w:rsidR="00C121BA" w:rsidRDefault="00C121BA">
            <w:pPr>
              <w:pStyle w:val="TAL"/>
              <w:rPr>
                <w:sz w:val="16"/>
              </w:rPr>
            </w:pPr>
            <w:r>
              <w:rPr>
                <w:sz w:val="16"/>
              </w:rPr>
              <w:t>R5-246375</w:t>
            </w:r>
          </w:p>
        </w:tc>
        <w:tc>
          <w:tcPr>
            <w:tcW w:w="0" w:type="auto"/>
            <w:tcBorders>
              <w:top w:val="single" w:sz="4" w:space="0" w:color="auto"/>
              <w:left w:val="single" w:sz="4" w:space="0" w:color="auto"/>
              <w:bottom w:val="single" w:sz="4" w:space="0" w:color="auto"/>
              <w:right w:val="single" w:sz="4" w:space="0" w:color="auto"/>
            </w:tcBorders>
            <w:hideMark/>
          </w:tcPr>
          <w:p w14:paraId="69266696" w14:textId="77777777" w:rsidR="00C121BA" w:rsidRDefault="00C121BA">
            <w:pPr>
              <w:pStyle w:val="TAL"/>
              <w:rPr>
                <w:sz w:val="16"/>
              </w:rPr>
            </w:pPr>
            <w:r>
              <w:rPr>
                <w:sz w:val="16"/>
              </w:rPr>
              <w:t>-</w:t>
            </w:r>
          </w:p>
        </w:tc>
      </w:tr>
      <w:tr w:rsidR="00C121BA" w14:paraId="34D807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59775A" w14:textId="77777777" w:rsidR="00C121BA" w:rsidRDefault="00C121BA">
            <w:pPr>
              <w:pStyle w:val="TAL"/>
              <w:rPr>
                <w:sz w:val="16"/>
              </w:rPr>
            </w:pPr>
            <w:r>
              <w:rPr>
                <w:sz w:val="16"/>
              </w:rPr>
              <w:t>R5-247555</w:t>
            </w:r>
          </w:p>
        </w:tc>
        <w:tc>
          <w:tcPr>
            <w:tcW w:w="0" w:type="auto"/>
            <w:tcBorders>
              <w:top w:val="single" w:sz="4" w:space="0" w:color="auto"/>
              <w:left w:val="single" w:sz="4" w:space="0" w:color="auto"/>
              <w:bottom w:val="single" w:sz="4" w:space="0" w:color="auto"/>
              <w:right w:val="single" w:sz="4" w:space="0" w:color="auto"/>
            </w:tcBorders>
            <w:hideMark/>
          </w:tcPr>
          <w:p w14:paraId="38448613" w14:textId="77777777" w:rsidR="00C121BA" w:rsidRDefault="00C121BA">
            <w:pPr>
              <w:pStyle w:val="TAL"/>
              <w:rPr>
                <w:sz w:val="16"/>
              </w:rPr>
            </w:pPr>
            <w:r>
              <w:rPr>
                <w:sz w:val="16"/>
              </w:rPr>
              <w:t>Correction to test case 8.1.6.1.3.5</w:t>
            </w:r>
          </w:p>
        </w:tc>
        <w:tc>
          <w:tcPr>
            <w:tcW w:w="0" w:type="auto"/>
            <w:tcBorders>
              <w:top w:val="single" w:sz="4" w:space="0" w:color="auto"/>
              <w:left w:val="single" w:sz="4" w:space="0" w:color="auto"/>
              <w:bottom w:val="single" w:sz="4" w:space="0" w:color="auto"/>
              <w:right w:val="single" w:sz="4" w:space="0" w:color="auto"/>
            </w:tcBorders>
            <w:hideMark/>
          </w:tcPr>
          <w:p w14:paraId="37D845B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F67961"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9B7586" w14:textId="77777777" w:rsidR="00C121BA" w:rsidRDefault="00C121BA">
            <w:pPr>
              <w:pStyle w:val="TAL"/>
              <w:rPr>
                <w:sz w:val="16"/>
              </w:rPr>
            </w:pPr>
            <w:r>
              <w:rPr>
                <w:sz w:val="16"/>
              </w:rPr>
              <w:t>R5-247209</w:t>
            </w:r>
          </w:p>
        </w:tc>
        <w:tc>
          <w:tcPr>
            <w:tcW w:w="0" w:type="auto"/>
            <w:tcBorders>
              <w:top w:val="single" w:sz="4" w:space="0" w:color="auto"/>
              <w:left w:val="single" w:sz="4" w:space="0" w:color="auto"/>
              <w:bottom w:val="single" w:sz="4" w:space="0" w:color="auto"/>
              <w:right w:val="single" w:sz="4" w:space="0" w:color="auto"/>
            </w:tcBorders>
            <w:hideMark/>
          </w:tcPr>
          <w:p w14:paraId="76F8761C" w14:textId="77777777" w:rsidR="00C121BA" w:rsidRDefault="00C121BA">
            <w:pPr>
              <w:pStyle w:val="TAL"/>
              <w:rPr>
                <w:sz w:val="16"/>
              </w:rPr>
            </w:pPr>
            <w:r>
              <w:rPr>
                <w:sz w:val="16"/>
              </w:rPr>
              <w:t>-</w:t>
            </w:r>
          </w:p>
        </w:tc>
      </w:tr>
      <w:tr w:rsidR="00C121BA" w14:paraId="14B97D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A8B3D4" w14:textId="77777777" w:rsidR="00C121BA" w:rsidRDefault="00C121BA">
            <w:pPr>
              <w:pStyle w:val="TAL"/>
              <w:rPr>
                <w:sz w:val="16"/>
              </w:rPr>
            </w:pPr>
            <w:r>
              <w:rPr>
                <w:sz w:val="16"/>
              </w:rPr>
              <w:t>R5-247556</w:t>
            </w:r>
          </w:p>
        </w:tc>
        <w:tc>
          <w:tcPr>
            <w:tcW w:w="0" w:type="auto"/>
            <w:tcBorders>
              <w:top w:val="single" w:sz="4" w:space="0" w:color="auto"/>
              <w:left w:val="single" w:sz="4" w:space="0" w:color="auto"/>
              <w:bottom w:val="single" w:sz="4" w:space="0" w:color="auto"/>
              <w:right w:val="single" w:sz="4" w:space="0" w:color="auto"/>
            </w:tcBorders>
            <w:hideMark/>
          </w:tcPr>
          <w:p w14:paraId="0907A2C9" w14:textId="77777777" w:rsidR="00C121BA" w:rsidRDefault="00C121BA">
            <w:pPr>
              <w:pStyle w:val="TAL"/>
              <w:rPr>
                <w:sz w:val="16"/>
              </w:rPr>
            </w:pPr>
            <w:r>
              <w:rPr>
                <w:sz w:val="16"/>
              </w:rPr>
              <w:t>Correction to MR-DC RRC TC 8.2.2.6.1</w:t>
            </w:r>
          </w:p>
        </w:tc>
        <w:tc>
          <w:tcPr>
            <w:tcW w:w="0" w:type="auto"/>
            <w:tcBorders>
              <w:top w:val="single" w:sz="4" w:space="0" w:color="auto"/>
              <w:left w:val="single" w:sz="4" w:space="0" w:color="auto"/>
              <w:bottom w:val="single" w:sz="4" w:space="0" w:color="auto"/>
              <w:right w:val="single" w:sz="4" w:space="0" w:color="auto"/>
            </w:tcBorders>
            <w:hideMark/>
          </w:tcPr>
          <w:p w14:paraId="04FCB98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667F4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EB890" w14:textId="77777777" w:rsidR="00C121BA" w:rsidRDefault="00C121BA">
            <w:pPr>
              <w:pStyle w:val="TAL"/>
              <w:rPr>
                <w:sz w:val="16"/>
              </w:rPr>
            </w:pPr>
            <w:r>
              <w:rPr>
                <w:sz w:val="16"/>
              </w:rPr>
              <w:t>R5-246378</w:t>
            </w:r>
          </w:p>
        </w:tc>
        <w:tc>
          <w:tcPr>
            <w:tcW w:w="0" w:type="auto"/>
            <w:tcBorders>
              <w:top w:val="single" w:sz="4" w:space="0" w:color="auto"/>
              <w:left w:val="single" w:sz="4" w:space="0" w:color="auto"/>
              <w:bottom w:val="single" w:sz="4" w:space="0" w:color="auto"/>
              <w:right w:val="single" w:sz="4" w:space="0" w:color="auto"/>
            </w:tcBorders>
            <w:hideMark/>
          </w:tcPr>
          <w:p w14:paraId="346B5570" w14:textId="77777777" w:rsidR="00C121BA" w:rsidRDefault="00C121BA">
            <w:pPr>
              <w:pStyle w:val="TAL"/>
              <w:rPr>
                <w:sz w:val="16"/>
              </w:rPr>
            </w:pPr>
            <w:r>
              <w:rPr>
                <w:sz w:val="16"/>
              </w:rPr>
              <w:t>-</w:t>
            </w:r>
          </w:p>
        </w:tc>
      </w:tr>
      <w:tr w:rsidR="00C121BA" w14:paraId="3A5E56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11AE10" w14:textId="77777777" w:rsidR="00C121BA" w:rsidRDefault="00C121BA">
            <w:pPr>
              <w:pStyle w:val="TAL"/>
              <w:rPr>
                <w:sz w:val="16"/>
              </w:rPr>
            </w:pPr>
            <w:r>
              <w:rPr>
                <w:sz w:val="16"/>
              </w:rPr>
              <w:t>R5-247557</w:t>
            </w:r>
          </w:p>
        </w:tc>
        <w:tc>
          <w:tcPr>
            <w:tcW w:w="0" w:type="auto"/>
            <w:tcBorders>
              <w:top w:val="single" w:sz="4" w:space="0" w:color="auto"/>
              <w:left w:val="single" w:sz="4" w:space="0" w:color="auto"/>
              <w:bottom w:val="single" w:sz="4" w:space="0" w:color="auto"/>
              <w:right w:val="single" w:sz="4" w:space="0" w:color="auto"/>
            </w:tcBorders>
            <w:hideMark/>
          </w:tcPr>
          <w:p w14:paraId="604F659D" w14:textId="77777777" w:rsidR="00C121BA" w:rsidRDefault="00C121BA">
            <w:pPr>
              <w:pStyle w:val="TAL"/>
              <w:rPr>
                <w:sz w:val="16"/>
              </w:rPr>
            </w:pPr>
            <w:r>
              <w:rPr>
                <w:sz w:val="16"/>
              </w:rPr>
              <w:t>Correction to NSAC test case 9.1.12.3</w:t>
            </w:r>
          </w:p>
        </w:tc>
        <w:tc>
          <w:tcPr>
            <w:tcW w:w="0" w:type="auto"/>
            <w:tcBorders>
              <w:top w:val="single" w:sz="4" w:space="0" w:color="auto"/>
              <w:left w:val="single" w:sz="4" w:space="0" w:color="auto"/>
              <w:bottom w:val="single" w:sz="4" w:space="0" w:color="auto"/>
              <w:right w:val="single" w:sz="4" w:space="0" w:color="auto"/>
            </w:tcBorders>
            <w:hideMark/>
          </w:tcPr>
          <w:p w14:paraId="60FA3504" w14:textId="77777777" w:rsidR="00C121BA" w:rsidRDefault="00C121BA">
            <w:pPr>
              <w:pStyle w:val="TAL"/>
              <w:rPr>
                <w:sz w:val="16"/>
              </w:rPr>
            </w:pPr>
            <w:r>
              <w:rPr>
                <w:sz w:val="16"/>
              </w:rPr>
              <w:t>Keysight Technologies UK, CAICT</w:t>
            </w:r>
          </w:p>
        </w:tc>
        <w:tc>
          <w:tcPr>
            <w:tcW w:w="0" w:type="auto"/>
            <w:tcBorders>
              <w:top w:val="single" w:sz="4" w:space="0" w:color="auto"/>
              <w:left w:val="single" w:sz="4" w:space="0" w:color="auto"/>
              <w:bottom w:val="single" w:sz="4" w:space="0" w:color="auto"/>
              <w:right w:val="single" w:sz="4" w:space="0" w:color="auto"/>
            </w:tcBorders>
            <w:hideMark/>
          </w:tcPr>
          <w:p w14:paraId="79D0B36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7EF478" w14:textId="77777777" w:rsidR="00C121BA" w:rsidRDefault="00C121BA">
            <w:pPr>
              <w:pStyle w:val="TAL"/>
              <w:rPr>
                <w:sz w:val="16"/>
              </w:rPr>
            </w:pPr>
            <w:r>
              <w:rPr>
                <w:sz w:val="16"/>
              </w:rPr>
              <w:t>R5-247242</w:t>
            </w:r>
          </w:p>
        </w:tc>
        <w:tc>
          <w:tcPr>
            <w:tcW w:w="0" w:type="auto"/>
            <w:tcBorders>
              <w:top w:val="single" w:sz="4" w:space="0" w:color="auto"/>
              <w:left w:val="single" w:sz="4" w:space="0" w:color="auto"/>
              <w:bottom w:val="single" w:sz="4" w:space="0" w:color="auto"/>
              <w:right w:val="single" w:sz="4" w:space="0" w:color="auto"/>
            </w:tcBorders>
            <w:hideMark/>
          </w:tcPr>
          <w:p w14:paraId="5F758439" w14:textId="77777777" w:rsidR="00C121BA" w:rsidRDefault="00C121BA">
            <w:pPr>
              <w:pStyle w:val="TAL"/>
              <w:rPr>
                <w:sz w:val="16"/>
              </w:rPr>
            </w:pPr>
            <w:r>
              <w:rPr>
                <w:sz w:val="16"/>
              </w:rPr>
              <w:t>-</w:t>
            </w:r>
          </w:p>
        </w:tc>
      </w:tr>
      <w:tr w:rsidR="00C121BA" w14:paraId="723CED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246848" w14:textId="77777777" w:rsidR="00C121BA" w:rsidRDefault="00C121BA">
            <w:pPr>
              <w:pStyle w:val="TAL"/>
              <w:rPr>
                <w:sz w:val="16"/>
              </w:rPr>
            </w:pPr>
            <w:r>
              <w:rPr>
                <w:sz w:val="16"/>
              </w:rPr>
              <w:t>R5-247558</w:t>
            </w:r>
          </w:p>
        </w:tc>
        <w:tc>
          <w:tcPr>
            <w:tcW w:w="0" w:type="auto"/>
            <w:tcBorders>
              <w:top w:val="single" w:sz="4" w:space="0" w:color="auto"/>
              <w:left w:val="single" w:sz="4" w:space="0" w:color="auto"/>
              <w:bottom w:val="single" w:sz="4" w:space="0" w:color="auto"/>
              <w:right w:val="single" w:sz="4" w:space="0" w:color="auto"/>
            </w:tcBorders>
            <w:hideMark/>
          </w:tcPr>
          <w:p w14:paraId="1FC16FF8" w14:textId="77777777" w:rsidR="00C121BA" w:rsidRDefault="00C121BA">
            <w:pPr>
              <w:pStyle w:val="TAL"/>
              <w:rPr>
                <w:sz w:val="16"/>
              </w:rPr>
            </w:pPr>
            <w:r>
              <w:rPr>
                <w:sz w:val="16"/>
              </w:rPr>
              <w:t>Correction of MBS broadcast test case 14.1.1.4</w:t>
            </w:r>
          </w:p>
        </w:tc>
        <w:tc>
          <w:tcPr>
            <w:tcW w:w="0" w:type="auto"/>
            <w:tcBorders>
              <w:top w:val="single" w:sz="4" w:space="0" w:color="auto"/>
              <w:left w:val="single" w:sz="4" w:space="0" w:color="auto"/>
              <w:bottom w:val="single" w:sz="4" w:space="0" w:color="auto"/>
              <w:right w:val="single" w:sz="4" w:space="0" w:color="auto"/>
            </w:tcBorders>
            <w:hideMark/>
          </w:tcPr>
          <w:p w14:paraId="5AF1407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287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4D2A54" w14:textId="77777777" w:rsidR="00C121BA" w:rsidRDefault="00C121BA">
            <w:pPr>
              <w:pStyle w:val="TAL"/>
              <w:rPr>
                <w:sz w:val="16"/>
              </w:rPr>
            </w:pPr>
            <w:r>
              <w:rPr>
                <w:sz w:val="16"/>
              </w:rPr>
              <w:t>R5-246593</w:t>
            </w:r>
          </w:p>
        </w:tc>
        <w:tc>
          <w:tcPr>
            <w:tcW w:w="0" w:type="auto"/>
            <w:tcBorders>
              <w:top w:val="single" w:sz="4" w:space="0" w:color="auto"/>
              <w:left w:val="single" w:sz="4" w:space="0" w:color="auto"/>
              <w:bottom w:val="single" w:sz="4" w:space="0" w:color="auto"/>
              <w:right w:val="single" w:sz="4" w:space="0" w:color="auto"/>
            </w:tcBorders>
            <w:hideMark/>
          </w:tcPr>
          <w:p w14:paraId="265DA984" w14:textId="77777777" w:rsidR="00C121BA" w:rsidRDefault="00C121BA">
            <w:pPr>
              <w:pStyle w:val="TAL"/>
              <w:rPr>
                <w:sz w:val="16"/>
              </w:rPr>
            </w:pPr>
            <w:r>
              <w:rPr>
                <w:sz w:val="16"/>
              </w:rPr>
              <w:t>-</w:t>
            </w:r>
          </w:p>
        </w:tc>
      </w:tr>
      <w:tr w:rsidR="00C121BA" w14:paraId="31AC0E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82F63A" w14:textId="77777777" w:rsidR="00C121BA" w:rsidRDefault="00C121BA">
            <w:pPr>
              <w:pStyle w:val="TAL"/>
              <w:rPr>
                <w:sz w:val="16"/>
              </w:rPr>
            </w:pPr>
            <w:r>
              <w:rPr>
                <w:sz w:val="16"/>
              </w:rPr>
              <w:t>R5-247559</w:t>
            </w:r>
          </w:p>
        </w:tc>
        <w:tc>
          <w:tcPr>
            <w:tcW w:w="0" w:type="auto"/>
            <w:tcBorders>
              <w:top w:val="single" w:sz="4" w:space="0" w:color="auto"/>
              <w:left w:val="single" w:sz="4" w:space="0" w:color="auto"/>
              <w:bottom w:val="single" w:sz="4" w:space="0" w:color="auto"/>
              <w:right w:val="single" w:sz="4" w:space="0" w:color="auto"/>
            </w:tcBorders>
            <w:hideMark/>
          </w:tcPr>
          <w:p w14:paraId="092CD788" w14:textId="77777777" w:rsidR="00C121BA" w:rsidRDefault="00C121BA">
            <w:pPr>
              <w:pStyle w:val="TAL"/>
              <w:rPr>
                <w:sz w:val="16"/>
              </w:rPr>
            </w:pPr>
            <w:r>
              <w:rPr>
                <w:sz w:val="16"/>
              </w:rPr>
              <w:t>Addition of MBS broadcast test case 14.1.1.5-Multiple beams</w:t>
            </w:r>
          </w:p>
        </w:tc>
        <w:tc>
          <w:tcPr>
            <w:tcW w:w="0" w:type="auto"/>
            <w:tcBorders>
              <w:top w:val="single" w:sz="4" w:space="0" w:color="auto"/>
              <w:left w:val="single" w:sz="4" w:space="0" w:color="auto"/>
              <w:bottom w:val="single" w:sz="4" w:space="0" w:color="auto"/>
              <w:right w:val="single" w:sz="4" w:space="0" w:color="auto"/>
            </w:tcBorders>
            <w:hideMark/>
          </w:tcPr>
          <w:p w14:paraId="18552253"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15127A2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E6211D" w14:textId="77777777" w:rsidR="00C121BA" w:rsidRDefault="00C121BA">
            <w:pPr>
              <w:pStyle w:val="TAL"/>
              <w:rPr>
                <w:sz w:val="16"/>
              </w:rPr>
            </w:pPr>
            <w:r>
              <w:rPr>
                <w:sz w:val="16"/>
              </w:rPr>
              <w:t>R5-246594</w:t>
            </w:r>
          </w:p>
        </w:tc>
        <w:tc>
          <w:tcPr>
            <w:tcW w:w="0" w:type="auto"/>
            <w:tcBorders>
              <w:top w:val="single" w:sz="4" w:space="0" w:color="auto"/>
              <w:left w:val="single" w:sz="4" w:space="0" w:color="auto"/>
              <w:bottom w:val="single" w:sz="4" w:space="0" w:color="auto"/>
              <w:right w:val="single" w:sz="4" w:space="0" w:color="auto"/>
            </w:tcBorders>
            <w:hideMark/>
          </w:tcPr>
          <w:p w14:paraId="17910651" w14:textId="77777777" w:rsidR="00C121BA" w:rsidRDefault="00C121BA">
            <w:pPr>
              <w:pStyle w:val="TAL"/>
              <w:rPr>
                <w:sz w:val="16"/>
              </w:rPr>
            </w:pPr>
            <w:r>
              <w:rPr>
                <w:sz w:val="16"/>
              </w:rPr>
              <w:t>-</w:t>
            </w:r>
          </w:p>
        </w:tc>
      </w:tr>
      <w:tr w:rsidR="00C121BA" w14:paraId="406E06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B1FEAB" w14:textId="77777777" w:rsidR="00C121BA" w:rsidRDefault="00C121BA">
            <w:pPr>
              <w:pStyle w:val="TAL"/>
              <w:rPr>
                <w:sz w:val="16"/>
              </w:rPr>
            </w:pPr>
            <w:r>
              <w:rPr>
                <w:sz w:val="16"/>
              </w:rPr>
              <w:lastRenderedPageBreak/>
              <w:t>R5-247560</w:t>
            </w:r>
          </w:p>
        </w:tc>
        <w:tc>
          <w:tcPr>
            <w:tcW w:w="0" w:type="auto"/>
            <w:tcBorders>
              <w:top w:val="single" w:sz="4" w:space="0" w:color="auto"/>
              <w:left w:val="single" w:sz="4" w:space="0" w:color="auto"/>
              <w:bottom w:val="single" w:sz="4" w:space="0" w:color="auto"/>
              <w:right w:val="single" w:sz="4" w:space="0" w:color="auto"/>
            </w:tcBorders>
            <w:hideMark/>
          </w:tcPr>
          <w:p w14:paraId="3783B582" w14:textId="77777777" w:rsidR="00C121BA" w:rsidRDefault="00C121BA">
            <w:pPr>
              <w:pStyle w:val="TAL"/>
              <w:rPr>
                <w:sz w:val="16"/>
              </w:rPr>
            </w:pPr>
            <w:r>
              <w:rPr>
                <w:sz w:val="16"/>
              </w:rPr>
              <w:t>Add test applicability for MBS broadcast test case 14.1.1.5</w:t>
            </w:r>
          </w:p>
        </w:tc>
        <w:tc>
          <w:tcPr>
            <w:tcW w:w="0" w:type="auto"/>
            <w:tcBorders>
              <w:top w:val="single" w:sz="4" w:space="0" w:color="auto"/>
              <w:left w:val="single" w:sz="4" w:space="0" w:color="auto"/>
              <w:bottom w:val="single" w:sz="4" w:space="0" w:color="auto"/>
              <w:right w:val="single" w:sz="4" w:space="0" w:color="auto"/>
            </w:tcBorders>
            <w:hideMark/>
          </w:tcPr>
          <w:p w14:paraId="52D71414"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202A2F5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65E70F" w14:textId="77777777" w:rsidR="00C121BA" w:rsidRDefault="00C121BA">
            <w:pPr>
              <w:pStyle w:val="TAL"/>
              <w:rPr>
                <w:sz w:val="16"/>
              </w:rPr>
            </w:pPr>
            <w:r>
              <w:rPr>
                <w:sz w:val="16"/>
              </w:rPr>
              <w:t>R5-246595</w:t>
            </w:r>
          </w:p>
        </w:tc>
        <w:tc>
          <w:tcPr>
            <w:tcW w:w="0" w:type="auto"/>
            <w:tcBorders>
              <w:top w:val="single" w:sz="4" w:space="0" w:color="auto"/>
              <w:left w:val="single" w:sz="4" w:space="0" w:color="auto"/>
              <w:bottom w:val="single" w:sz="4" w:space="0" w:color="auto"/>
              <w:right w:val="single" w:sz="4" w:space="0" w:color="auto"/>
            </w:tcBorders>
            <w:hideMark/>
          </w:tcPr>
          <w:p w14:paraId="195DD982" w14:textId="77777777" w:rsidR="00C121BA" w:rsidRDefault="00C121BA">
            <w:pPr>
              <w:pStyle w:val="TAL"/>
              <w:rPr>
                <w:sz w:val="16"/>
              </w:rPr>
            </w:pPr>
            <w:r>
              <w:rPr>
                <w:sz w:val="16"/>
              </w:rPr>
              <w:t>-</w:t>
            </w:r>
          </w:p>
        </w:tc>
      </w:tr>
      <w:tr w:rsidR="00C121BA" w14:paraId="4095C2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F85D68" w14:textId="77777777" w:rsidR="00C121BA" w:rsidRDefault="00C121BA">
            <w:pPr>
              <w:pStyle w:val="TAL"/>
              <w:rPr>
                <w:sz w:val="16"/>
              </w:rPr>
            </w:pPr>
            <w:r>
              <w:rPr>
                <w:sz w:val="16"/>
              </w:rPr>
              <w:t>R5-247561</w:t>
            </w:r>
          </w:p>
        </w:tc>
        <w:tc>
          <w:tcPr>
            <w:tcW w:w="0" w:type="auto"/>
            <w:tcBorders>
              <w:top w:val="single" w:sz="4" w:space="0" w:color="auto"/>
              <w:left w:val="single" w:sz="4" w:space="0" w:color="auto"/>
              <w:bottom w:val="single" w:sz="4" w:space="0" w:color="auto"/>
              <w:right w:val="single" w:sz="4" w:space="0" w:color="auto"/>
            </w:tcBorders>
            <w:hideMark/>
          </w:tcPr>
          <w:p w14:paraId="6E243D43" w14:textId="77777777" w:rsidR="00C121BA" w:rsidRDefault="00C121BA">
            <w:pPr>
              <w:pStyle w:val="TAL"/>
              <w:rPr>
                <w:sz w:val="16"/>
              </w:rPr>
            </w:pPr>
            <w:r>
              <w:rPr>
                <w:sz w:val="16"/>
              </w:rPr>
              <w:t xml:space="preserve">Introduction of </w:t>
            </w:r>
            <w:proofErr w:type="spellStart"/>
            <w:r>
              <w:rPr>
                <w:sz w:val="16"/>
              </w:rPr>
              <w:t>applicablity</w:t>
            </w:r>
            <w:proofErr w:type="spellEnd"/>
            <w:r>
              <w:rPr>
                <w:sz w:val="16"/>
              </w:rPr>
              <w:t xml:space="preserve"> for SNPN PWS test cases</w:t>
            </w:r>
          </w:p>
        </w:tc>
        <w:tc>
          <w:tcPr>
            <w:tcW w:w="0" w:type="auto"/>
            <w:tcBorders>
              <w:top w:val="single" w:sz="4" w:space="0" w:color="auto"/>
              <w:left w:val="single" w:sz="4" w:space="0" w:color="auto"/>
              <w:bottom w:val="single" w:sz="4" w:space="0" w:color="auto"/>
              <w:right w:val="single" w:sz="4" w:space="0" w:color="auto"/>
            </w:tcBorders>
            <w:hideMark/>
          </w:tcPr>
          <w:p w14:paraId="7F4F356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CC109F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A6FB5A" w14:textId="77777777" w:rsidR="00C121BA" w:rsidRDefault="00C121BA">
            <w:pPr>
              <w:pStyle w:val="TAL"/>
              <w:rPr>
                <w:sz w:val="16"/>
              </w:rPr>
            </w:pPr>
            <w:r>
              <w:rPr>
                <w:sz w:val="16"/>
              </w:rPr>
              <w:t>R5-247276</w:t>
            </w:r>
          </w:p>
        </w:tc>
        <w:tc>
          <w:tcPr>
            <w:tcW w:w="0" w:type="auto"/>
            <w:tcBorders>
              <w:top w:val="single" w:sz="4" w:space="0" w:color="auto"/>
              <w:left w:val="single" w:sz="4" w:space="0" w:color="auto"/>
              <w:bottom w:val="single" w:sz="4" w:space="0" w:color="auto"/>
              <w:right w:val="single" w:sz="4" w:space="0" w:color="auto"/>
            </w:tcBorders>
            <w:hideMark/>
          </w:tcPr>
          <w:p w14:paraId="05058A42" w14:textId="77777777" w:rsidR="00C121BA" w:rsidRDefault="00C121BA">
            <w:pPr>
              <w:pStyle w:val="TAL"/>
              <w:rPr>
                <w:sz w:val="16"/>
              </w:rPr>
            </w:pPr>
            <w:r>
              <w:rPr>
                <w:sz w:val="16"/>
              </w:rPr>
              <w:t>-</w:t>
            </w:r>
          </w:p>
        </w:tc>
      </w:tr>
      <w:tr w:rsidR="00C121BA" w14:paraId="41ACE4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4B998D" w14:textId="77777777" w:rsidR="00C121BA" w:rsidRDefault="00C121BA">
            <w:pPr>
              <w:pStyle w:val="TAL"/>
              <w:rPr>
                <w:sz w:val="16"/>
              </w:rPr>
            </w:pPr>
            <w:r>
              <w:rPr>
                <w:sz w:val="16"/>
              </w:rPr>
              <w:t>R5-247562</w:t>
            </w:r>
          </w:p>
        </w:tc>
        <w:tc>
          <w:tcPr>
            <w:tcW w:w="0" w:type="auto"/>
            <w:tcBorders>
              <w:top w:val="single" w:sz="4" w:space="0" w:color="auto"/>
              <w:left w:val="single" w:sz="4" w:space="0" w:color="auto"/>
              <w:bottom w:val="single" w:sz="4" w:space="0" w:color="auto"/>
              <w:right w:val="single" w:sz="4" w:space="0" w:color="auto"/>
            </w:tcBorders>
            <w:hideMark/>
          </w:tcPr>
          <w:p w14:paraId="0B4E9C0E" w14:textId="77777777" w:rsidR="00C121BA" w:rsidRDefault="00C121BA">
            <w:pPr>
              <w:pStyle w:val="TAL"/>
              <w:rPr>
                <w:sz w:val="16"/>
              </w:rPr>
            </w:pPr>
            <w:r>
              <w:rPr>
                <w:sz w:val="16"/>
              </w:rPr>
              <w:t>Addition of NR SL SIG test case 12.1.8.1.1 - PC5 only selected grant</w:t>
            </w:r>
          </w:p>
        </w:tc>
        <w:tc>
          <w:tcPr>
            <w:tcW w:w="0" w:type="auto"/>
            <w:tcBorders>
              <w:top w:val="single" w:sz="4" w:space="0" w:color="auto"/>
              <w:left w:val="single" w:sz="4" w:space="0" w:color="auto"/>
              <w:bottom w:val="single" w:sz="4" w:space="0" w:color="auto"/>
              <w:right w:val="single" w:sz="4" w:space="0" w:color="auto"/>
            </w:tcBorders>
            <w:hideMark/>
          </w:tcPr>
          <w:p w14:paraId="61C572C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D1A7F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24AC5A" w14:textId="77777777" w:rsidR="00C121BA" w:rsidRDefault="00C121BA">
            <w:pPr>
              <w:pStyle w:val="TAL"/>
              <w:rPr>
                <w:sz w:val="16"/>
              </w:rPr>
            </w:pPr>
            <w:r>
              <w:rPr>
                <w:sz w:val="16"/>
              </w:rPr>
              <w:t>R5-246741</w:t>
            </w:r>
          </w:p>
        </w:tc>
        <w:tc>
          <w:tcPr>
            <w:tcW w:w="0" w:type="auto"/>
            <w:tcBorders>
              <w:top w:val="single" w:sz="4" w:space="0" w:color="auto"/>
              <w:left w:val="single" w:sz="4" w:space="0" w:color="auto"/>
              <w:bottom w:val="single" w:sz="4" w:space="0" w:color="auto"/>
              <w:right w:val="single" w:sz="4" w:space="0" w:color="auto"/>
            </w:tcBorders>
            <w:hideMark/>
          </w:tcPr>
          <w:p w14:paraId="25F4F6CD" w14:textId="77777777" w:rsidR="00C121BA" w:rsidRDefault="00C121BA">
            <w:pPr>
              <w:pStyle w:val="TAL"/>
              <w:rPr>
                <w:sz w:val="16"/>
              </w:rPr>
            </w:pPr>
            <w:r>
              <w:rPr>
                <w:sz w:val="16"/>
              </w:rPr>
              <w:t>-</w:t>
            </w:r>
          </w:p>
        </w:tc>
      </w:tr>
      <w:tr w:rsidR="00C121BA" w14:paraId="01F9E7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D71265" w14:textId="77777777" w:rsidR="00C121BA" w:rsidRDefault="00C121BA">
            <w:pPr>
              <w:pStyle w:val="TAL"/>
              <w:rPr>
                <w:sz w:val="16"/>
              </w:rPr>
            </w:pPr>
            <w:r>
              <w:rPr>
                <w:sz w:val="16"/>
              </w:rPr>
              <w:t>R5-247563</w:t>
            </w:r>
          </w:p>
        </w:tc>
        <w:tc>
          <w:tcPr>
            <w:tcW w:w="0" w:type="auto"/>
            <w:tcBorders>
              <w:top w:val="single" w:sz="4" w:space="0" w:color="auto"/>
              <w:left w:val="single" w:sz="4" w:space="0" w:color="auto"/>
              <w:bottom w:val="single" w:sz="4" w:space="0" w:color="auto"/>
              <w:right w:val="single" w:sz="4" w:space="0" w:color="auto"/>
            </w:tcBorders>
            <w:hideMark/>
          </w:tcPr>
          <w:p w14:paraId="75E96C4D" w14:textId="77777777" w:rsidR="00C121BA" w:rsidRDefault="00C121BA">
            <w:pPr>
              <w:pStyle w:val="TAL"/>
              <w:rPr>
                <w:sz w:val="16"/>
              </w:rPr>
            </w:pPr>
            <w:r>
              <w:rPr>
                <w:sz w:val="16"/>
              </w:rPr>
              <w:t>Addition of NR SL SIG test case 12.1.8.2.1 - PC5 only ACK-NACK HARQ</w:t>
            </w:r>
          </w:p>
        </w:tc>
        <w:tc>
          <w:tcPr>
            <w:tcW w:w="0" w:type="auto"/>
            <w:tcBorders>
              <w:top w:val="single" w:sz="4" w:space="0" w:color="auto"/>
              <w:left w:val="single" w:sz="4" w:space="0" w:color="auto"/>
              <w:bottom w:val="single" w:sz="4" w:space="0" w:color="auto"/>
              <w:right w:val="single" w:sz="4" w:space="0" w:color="auto"/>
            </w:tcBorders>
            <w:hideMark/>
          </w:tcPr>
          <w:p w14:paraId="16ECCE5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4CFE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99754A" w14:textId="77777777" w:rsidR="00C121BA" w:rsidRDefault="00C121BA">
            <w:pPr>
              <w:pStyle w:val="TAL"/>
              <w:rPr>
                <w:sz w:val="16"/>
              </w:rPr>
            </w:pPr>
            <w:r>
              <w:rPr>
                <w:sz w:val="16"/>
              </w:rPr>
              <w:t>R5-246742</w:t>
            </w:r>
          </w:p>
        </w:tc>
        <w:tc>
          <w:tcPr>
            <w:tcW w:w="0" w:type="auto"/>
            <w:tcBorders>
              <w:top w:val="single" w:sz="4" w:space="0" w:color="auto"/>
              <w:left w:val="single" w:sz="4" w:space="0" w:color="auto"/>
              <w:bottom w:val="single" w:sz="4" w:space="0" w:color="auto"/>
              <w:right w:val="single" w:sz="4" w:space="0" w:color="auto"/>
            </w:tcBorders>
            <w:hideMark/>
          </w:tcPr>
          <w:p w14:paraId="1E356895" w14:textId="77777777" w:rsidR="00C121BA" w:rsidRDefault="00C121BA">
            <w:pPr>
              <w:pStyle w:val="TAL"/>
              <w:rPr>
                <w:sz w:val="16"/>
              </w:rPr>
            </w:pPr>
            <w:r>
              <w:rPr>
                <w:sz w:val="16"/>
              </w:rPr>
              <w:t>-</w:t>
            </w:r>
          </w:p>
        </w:tc>
      </w:tr>
      <w:tr w:rsidR="00C121BA" w14:paraId="119AF8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38F577" w14:textId="77777777" w:rsidR="00C121BA" w:rsidRDefault="00C121BA">
            <w:pPr>
              <w:pStyle w:val="TAL"/>
              <w:rPr>
                <w:sz w:val="16"/>
              </w:rPr>
            </w:pPr>
            <w:r>
              <w:rPr>
                <w:sz w:val="16"/>
              </w:rPr>
              <w:t>R5-247564</w:t>
            </w:r>
          </w:p>
        </w:tc>
        <w:tc>
          <w:tcPr>
            <w:tcW w:w="0" w:type="auto"/>
            <w:tcBorders>
              <w:top w:val="single" w:sz="4" w:space="0" w:color="auto"/>
              <w:left w:val="single" w:sz="4" w:space="0" w:color="auto"/>
              <w:bottom w:val="single" w:sz="4" w:space="0" w:color="auto"/>
              <w:right w:val="single" w:sz="4" w:space="0" w:color="auto"/>
            </w:tcBorders>
            <w:hideMark/>
          </w:tcPr>
          <w:p w14:paraId="032DC37B" w14:textId="77777777" w:rsidR="00C121BA" w:rsidRDefault="00C121BA">
            <w:pPr>
              <w:pStyle w:val="TAL"/>
              <w:rPr>
                <w:sz w:val="16"/>
              </w:rPr>
            </w:pPr>
            <w:r>
              <w:rPr>
                <w:sz w:val="16"/>
              </w:rPr>
              <w:t>Addition of NR SL SIG test case 12.1.8.2.2 - PC5 only NACK-only HARQ</w:t>
            </w:r>
          </w:p>
        </w:tc>
        <w:tc>
          <w:tcPr>
            <w:tcW w:w="0" w:type="auto"/>
            <w:tcBorders>
              <w:top w:val="single" w:sz="4" w:space="0" w:color="auto"/>
              <w:left w:val="single" w:sz="4" w:space="0" w:color="auto"/>
              <w:bottom w:val="single" w:sz="4" w:space="0" w:color="auto"/>
              <w:right w:val="single" w:sz="4" w:space="0" w:color="auto"/>
            </w:tcBorders>
            <w:hideMark/>
          </w:tcPr>
          <w:p w14:paraId="0DB109C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D18E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625DCC" w14:textId="77777777" w:rsidR="00C121BA" w:rsidRDefault="00C121BA">
            <w:pPr>
              <w:pStyle w:val="TAL"/>
              <w:rPr>
                <w:sz w:val="16"/>
              </w:rPr>
            </w:pPr>
            <w:r>
              <w:rPr>
                <w:sz w:val="16"/>
              </w:rPr>
              <w:t>R5-246743</w:t>
            </w:r>
          </w:p>
        </w:tc>
        <w:tc>
          <w:tcPr>
            <w:tcW w:w="0" w:type="auto"/>
            <w:tcBorders>
              <w:top w:val="single" w:sz="4" w:space="0" w:color="auto"/>
              <w:left w:val="single" w:sz="4" w:space="0" w:color="auto"/>
              <w:bottom w:val="single" w:sz="4" w:space="0" w:color="auto"/>
              <w:right w:val="single" w:sz="4" w:space="0" w:color="auto"/>
            </w:tcBorders>
            <w:hideMark/>
          </w:tcPr>
          <w:p w14:paraId="05B526B7" w14:textId="77777777" w:rsidR="00C121BA" w:rsidRDefault="00C121BA">
            <w:pPr>
              <w:pStyle w:val="TAL"/>
              <w:rPr>
                <w:sz w:val="16"/>
              </w:rPr>
            </w:pPr>
            <w:r>
              <w:rPr>
                <w:sz w:val="16"/>
              </w:rPr>
              <w:t>-</w:t>
            </w:r>
          </w:p>
        </w:tc>
      </w:tr>
      <w:tr w:rsidR="00C121BA" w14:paraId="6478A2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3CEF72" w14:textId="77777777" w:rsidR="00C121BA" w:rsidRDefault="00C121BA">
            <w:pPr>
              <w:pStyle w:val="TAL"/>
              <w:rPr>
                <w:sz w:val="16"/>
              </w:rPr>
            </w:pPr>
            <w:r>
              <w:rPr>
                <w:sz w:val="16"/>
              </w:rPr>
              <w:t>R5-247565</w:t>
            </w:r>
          </w:p>
        </w:tc>
        <w:tc>
          <w:tcPr>
            <w:tcW w:w="0" w:type="auto"/>
            <w:tcBorders>
              <w:top w:val="single" w:sz="4" w:space="0" w:color="auto"/>
              <w:left w:val="single" w:sz="4" w:space="0" w:color="auto"/>
              <w:bottom w:val="single" w:sz="4" w:space="0" w:color="auto"/>
              <w:right w:val="single" w:sz="4" w:space="0" w:color="auto"/>
            </w:tcBorders>
            <w:hideMark/>
          </w:tcPr>
          <w:p w14:paraId="19BA95D3" w14:textId="77777777" w:rsidR="00C121BA" w:rsidRDefault="00C121BA">
            <w:pPr>
              <w:pStyle w:val="TAL"/>
              <w:rPr>
                <w:sz w:val="16"/>
              </w:rPr>
            </w:pPr>
            <w:r>
              <w:rPr>
                <w:sz w:val="16"/>
              </w:rPr>
              <w:t>Addition of NR SL SIG test case 12.1.8.2.3 - PC5 only TBS selection</w:t>
            </w:r>
          </w:p>
        </w:tc>
        <w:tc>
          <w:tcPr>
            <w:tcW w:w="0" w:type="auto"/>
            <w:tcBorders>
              <w:top w:val="single" w:sz="4" w:space="0" w:color="auto"/>
              <w:left w:val="single" w:sz="4" w:space="0" w:color="auto"/>
              <w:bottom w:val="single" w:sz="4" w:space="0" w:color="auto"/>
              <w:right w:val="single" w:sz="4" w:space="0" w:color="auto"/>
            </w:tcBorders>
            <w:hideMark/>
          </w:tcPr>
          <w:p w14:paraId="261275F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44D14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1C42C7" w14:textId="77777777" w:rsidR="00C121BA" w:rsidRDefault="00C121BA">
            <w:pPr>
              <w:pStyle w:val="TAL"/>
              <w:rPr>
                <w:sz w:val="16"/>
              </w:rPr>
            </w:pPr>
            <w:r>
              <w:rPr>
                <w:sz w:val="16"/>
              </w:rPr>
              <w:t>R5-246744</w:t>
            </w:r>
          </w:p>
        </w:tc>
        <w:tc>
          <w:tcPr>
            <w:tcW w:w="0" w:type="auto"/>
            <w:tcBorders>
              <w:top w:val="single" w:sz="4" w:space="0" w:color="auto"/>
              <w:left w:val="single" w:sz="4" w:space="0" w:color="auto"/>
              <w:bottom w:val="single" w:sz="4" w:space="0" w:color="auto"/>
              <w:right w:val="single" w:sz="4" w:space="0" w:color="auto"/>
            </w:tcBorders>
            <w:hideMark/>
          </w:tcPr>
          <w:p w14:paraId="0B3AA92C" w14:textId="77777777" w:rsidR="00C121BA" w:rsidRDefault="00C121BA">
            <w:pPr>
              <w:pStyle w:val="TAL"/>
              <w:rPr>
                <w:sz w:val="16"/>
              </w:rPr>
            </w:pPr>
            <w:r>
              <w:rPr>
                <w:sz w:val="16"/>
              </w:rPr>
              <w:t>-</w:t>
            </w:r>
          </w:p>
        </w:tc>
      </w:tr>
      <w:tr w:rsidR="00C121BA" w14:paraId="439AA2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86836" w14:textId="77777777" w:rsidR="00C121BA" w:rsidRDefault="00C121BA">
            <w:pPr>
              <w:pStyle w:val="TAL"/>
              <w:rPr>
                <w:sz w:val="16"/>
              </w:rPr>
            </w:pPr>
            <w:r>
              <w:rPr>
                <w:sz w:val="16"/>
              </w:rPr>
              <w:t>R5-247566</w:t>
            </w:r>
          </w:p>
        </w:tc>
        <w:tc>
          <w:tcPr>
            <w:tcW w:w="0" w:type="auto"/>
            <w:tcBorders>
              <w:top w:val="single" w:sz="4" w:space="0" w:color="auto"/>
              <w:left w:val="single" w:sz="4" w:space="0" w:color="auto"/>
              <w:bottom w:val="single" w:sz="4" w:space="0" w:color="auto"/>
              <w:right w:val="single" w:sz="4" w:space="0" w:color="auto"/>
            </w:tcBorders>
            <w:hideMark/>
          </w:tcPr>
          <w:p w14:paraId="74928587" w14:textId="77777777" w:rsidR="00C121BA" w:rsidRDefault="00C121BA">
            <w:pPr>
              <w:pStyle w:val="TAL"/>
              <w:rPr>
                <w:sz w:val="16"/>
              </w:rPr>
            </w:pPr>
            <w:r>
              <w:rPr>
                <w:sz w:val="16"/>
              </w:rPr>
              <w:t>Addition of NR SL SIG test case 12.1.8.2.4 - PC5 only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341988C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A1FB8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3A9EAB" w14:textId="77777777" w:rsidR="00C121BA" w:rsidRDefault="00C121BA">
            <w:pPr>
              <w:pStyle w:val="TAL"/>
              <w:rPr>
                <w:sz w:val="16"/>
              </w:rPr>
            </w:pPr>
            <w:r>
              <w:rPr>
                <w:sz w:val="16"/>
              </w:rPr>
              <w:t>R5-246745</w:t>
            </w:r>
          </w:p>
        </w:tc>
        <w:tc>
          <w:tcPr>
            <w:tcW w:w="0" w:type="auto"/>
            <w:tcBorders>
              <w:top w:val="single" w:sz="4" w:space="0" w:color="auto"/>
              <w:left w:val="single" w:sz="4" w:space="0" w:color="auto"/>
              <w:bottom w:val="single" w:sz="4" w:space="0" w:color="auto"/>
              <w:right w:val="single" w:sz="4" w:space="0" w:color="auto"/>
            </w:tcBorders>
            <w:hideMark/>
          </w:tcPr>
          <w:p w14:paraId="02E5C3F1" w14:textId="77777777" w:rsidR="00C121BA" w:rsidRDefault="00C121BA">
            <w:pPr>
              <w:pStyle w:val="TAL"/>
              <w:rPr>
                <w:sz w:val="16"/>
              </w:rPr>
            </w:pPr>
            <w:r>
              <w:rPr>
                <w:sz w:val="16"/>
              </w:rPr>
              <w:t>-</w:t>
            </w:r>
          </w:p>
        </w:tc>
      </w:tr>
      <w:tr w:rsidR="00C121BA" w14:paraId="1704B2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554FEB" w14:textId="77777777" w:rsidR="00C121BA" w:rsidRDefault="00C121BA">
            <w:pPr>
              <w:pStyle w:val="TAL"/>
              <w:rPr>
                <w:sz w:val="16"/>
              </w:rPr>
            </w:pPr>
            <w:r>
              <w:rPr>
                <w:sz w:val="16"/>
              </w:rPr>
              <w:t>R5-247567</w:t>
            </w:r>
          </w:p>
        </w:tc>
        <w:tc>
          <w:tcPr>
            <w:tcW w:w="0" w:type="auto"/>
            <w:tcBorders>
              <w:top w:val="single" w:sz="4" w:space="0" w:color="auto"/>
              <w:left w:val="single" w:sz="4" w:space="0" w:color="auto"/>
              <w:bottom w:val="single" w:sz="4" w:space="0" w:color="auto"/>
              <w:right w:val="single" w:sz="4" w:space="0" w:color="auto"/>
            </w:tcBorders>
            <w:hideMark/>
          </w:tcPr>
          <w:p w14:paraId="49E7B693" w14:textId="77777777" w:rsidR="00C121BA" w:rsidRDefault="00C121BA">
            <w:pPr>
              <w:pStyle w:val="TAL"/>
              <w:rPr>
                <w:sz w:val="16"/>
              </w:rPr>
            </w:pPr>
            <w:r>
              <w:rPr>
                <w:sz w:val="16"/>
              </w:rPr>
              <w:t>Addition of NR SL SIG test case 12.2.10.1.1 - Concurrent dynamic grant</w:t>
            </w:r>
          </w:p>
        </w:tc>
        <w:tc>
          <w:tcPr>
            <w:tcW w:w="0" w:type="auto"/>
            <w:tcBorders>
              <w:top w:val="single" w:sz="4" w:space="0" w:color="auto"/>
              <w:left w:val="single" w:sz="4" w:space="0" w:color="auto"/>
              <w:bottom w:val="single" w:sz="4" w:space="0" w:color="auto"/>
              <w:right w:val="single" w:sz="4" w:space="0" w:color="auto"/>
            </w:tcBorders>
            <w:hideMark/>
          </w:tcPr>
          <w:p w14:paraId="5953F4D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E431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3F3BC0" w14:textId="77777777" w:rsidR="00C121BA" w:rsidRDefault="00C121BA">
            <w:pPr>
              <w:pStyle w:val="TAL"/>
              <w:rPr>
                <w:sz w:val="16"/>
              </w:rPr>
            </w:pPr>
            <w:r>
              <w:rPr>
                <w:sz w:val="16"/>
              </w:rPr>
              <w:t>R5-246746</w:t>
            </w:r>
          </w:p>
        </w:tc>
        <w:tc>
          <w:tcPr>
            <w:tcW w:w="0" w:type="auto"/>
            <w:tcBorders>
              <w:top w:val="single" w:sz="4" w:space="0" w:color="auto"/>
              <w:left w:val="single" w:sz="4" w:space="0" w:color="auto"/>
              <w:bottom w:val="single" w:sz="4" w:space="0" w:color="auto"/>
              <w:right w:val="single" w:sz="4" w:space="0" w:color="auto"/>
            </w:tcBorders>
            <w:hideMark/>
          </w:tcPr>
          <w:p w14:paraId="31E41BA1" w14:textId="77777777" w:rsidR="00C121BA" w:rsidRDefault="00C121BA">
            <w:pPr>
              <w:pStyle w:val="TAL"/>
              <w:rPr>
                <w:sz w:val="16"/>
              </w:rPr>
            </w:pPr>
            <w:r>
              <w:rPr>
                <w:sz w:val="16"/>
              </w:rPr>
              <w:t>-</w:t>
            </w:r>
          </w:p>
        </w:tc>
      </w:tr>
      <w:tr w:rsidR="00C121BA" w14:paraId="256D6A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2E7569" w14:textId="77777777" w:rsidR="00C121BA" w:rsidRDefault="00C121BA">
            <w:pPr>
              <w:pStyle w:val="TAL"/>
              <w:rPr>
                <w:sz w:val="16"/>
              </w:rPr>
            </w:pPr>
            <w:r>
              <w:rPr>
                <w:sz w:val="16"/>
              </w:rPr>
              <w:t>R5-247568</w:t>
            </w:r>
          </w:p>
        </w:tc>
        <w:tc>
          <w:tcPr>
            <w:tcW w:w="0" w:type="auto"/>
            <w:tcBorders>
              <w:top w:val="single" w:sz="4" w:space="0" w:color="auto"/>
              <w:left w:val="single" w:sz="4" w:space="0" w:color="auto"/>
              <w:bottom w:val="single" w:sz="4" w:space="0" w:color="auto"/>
              <w:right w:val="single" w:sz="4" w:space="0" w:color="auto"/>
            </w:tcBorders>
            <w:hideMark/>
          </w:tcPr>
          <w:p w14:paraId="535AFFD4" w14:textId="77777777" w:rsidR="00C121BA" w:rsidRDefault="00C121BA">
            <w:pPr>
              <w:pStyle w:val="TAL"/>
              <w:rPr>
                <w:sz w:val="16"/>
              </w:rPr>
            </w:pPr>
            <w:r>
              <w:rPr>
                <w:sz w:val="16"/>
              </w:rPr>
              <w:t>Addition of NR SL SIG test case 12.2.10.1.2 - Concurrent configured grant</w:t>
            </w:r>
          </w:p>
        </w:tc>
        <w:tc>
          <w:tcPr>
            <w:tcW w:w="0" w:type="auto"/>
            <w:tcBorders>
              <w:top w:val="single" w:sz="4" w:space="0" w:color="auto"/>
              <w:left w:val="single" w:sz="4" w:space="0" w:color="auto"/>
              <w:bottom w:val="single" w:sz="4" w:space="0" w:color="auto"/>
              <w:right w:val="single" w:sz="4" w:space="0" w:color="auto"/>
            </w:tcBorders>
            <w:hideMark/>
          </w:tcPr>
          <w:p w14:paraId="65155B2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7D4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80BFDD" w14:textId="77777777" w:rsidR="00C121BA" w:rsidRDefault="00C121BA">
            <w:pPr>
              <w:pStyle w:val="TAL"/>
              <w:rPr>
                <w:sz w:val="16"/>
              </w:rPr>
            </w:pPr>
            <w:r>
              <w:rPr>
                <w:sz w:val="16"/>
              </w:rPr>
              <w:t>R5-246747</w:t>
            </w:r>
          </w:p>
        </w:tc>
        <w:tc>
          <w:tcPr>
            <w:tcW w:w="0" w:type="auto"/>
            <w:tcBorders>
              <w:top w:val="single" w:sz="4" w:space="0" w:color="auto"/>
              <w:left w:val="single" w:sz="4" w:space="0" w:color="auto"/>
              <w:bottom w:val="single" w:sz="4" w:space="0" w:color="auto"/>
              <w:right w:val="single" w:sz="4" w:space="0" w:color="auto"/>
            </w:tcBorders>
            <w:hideMark/>
          </w:tcPr>
          <w:p w14:paraId="514D817D" w14:textId="77777777" w:rsidR="00C121BA" w:rsidRDefault="00C121BA">
            <w:pPr>
              <w:pStyle w:val="TAL"/>
              <w:rPr>
                <w:sz w:val="16"/>
              </w:rPr>
            </w:pPr>
            <w:r>
              <w:rPr>
                <w:sz w:val="16"/>
              </w:rPr>
              <w:t>-</w:t>
            </w:r>
          </w:p>
        </w:tc>
      </w:tr>
      <w:tr w:rsidR="00C121BA" w14:paraId="1C7FAC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8B8104" w14:textId="77777777" w:rsidR="00C121BA" w:rsidRDefault="00C121BA">
            <w:pPr>
              <w:pStyle w:val="TAL"/>
              <w:rPr>
                <w:sz w:val="16"/>
              </w:rPr>
            </w:pPr>
            <w:r>
              <w:rPr>
                <w:sz w:val="16"/>
              </w:rPr>
              <w:t>R5-247569</w:t>
            </w:r>
          </w:p>
        </w:tc>
        <w:tc>
          <w:tcPr>
            <w:tcW w:w="0" w:type="auto"/>
            <w:tcBorders>
              <w:top w:val="single" w:sz="4" w:space="0" w:color="auto"/>
              <w:left w:val="single" w:sz="4" w:space="0" w:color="auto"/>
              <w:bottom w:val="single" w:sz="4" w:space="0" w:color="auto"/>
              <w:right w:val="single" w:sz="4" w:space="0" w:color="auto"/>
            </w:tcBorders>
            <w:hideMark/>
          </w:tcPr>
          <w:p w14:paraId="0FE16B0B" w14:textId="77777777" w:rsidR="00C121BA" w:rsidRDefault="00C121BA">
            <w:pPr>
              <w:pStyle w:val="TAL"/>
              <w:rPr>
                <w:sz w:val="16"/>
              </w:rPr>
            </w:pPr>
            <w:r>
              <w:rPr>
                <w:sz w:val="16"/>
              </w:rPr>
              <w:t>Addition of NR SL SIG test case 12.2.10.1.3 - Concurrent selected grant</w:t>
            </w:r>
          </w:p>
        </w:tc>
        <w:tc>
          <w:tcPr>
            <w:tcW w:w="0" w:type="auto"/>
            <w:tcBorders>
              <w:top w:val="single" w:sz="4" w:space="0" w:color="auto"/>
              <w:left w:val="single" w:sz="4" w:space="0" w:color="auto"/>
              <w:bottom w:val="single" w:sz="4" w:space="0" w:color="auto"/>
              <w:right w:val="single" w:sz="4" w:space="0" w:color="auto"/>
            </w:tcBorders>
            <w:hideMark/>
          </w:tcPr>
          <w:p w14:paraId="55D450B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2AA1B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8B3D73" w14:textId="77777777" w:rsidR="00C121BA" w:rsidRDefault="00C121BA">
            <w:pPr>
              <w:pStyle w:val="TAL"/>
              <w:rPr>
                <w:sz w:val="16"/>
              </w:rPr>
            </w:pPr>
            <w:r>
              <w:rPr>
                <w:sz w:val="16"/>
              </w:rPr>
              <w:t>R5-246748</w:t>
            </w:r>
          </w:p>
        </w:tc>
        <w:tc>
          <w:tcPr>
            <w:tcW w:w="0" w:type="auto"/>
            <w:tcBorders>
              <w:top w:val="single" w:sz="4" w:space="0" w:color="auto"/>
              <w:left w:val="single" w:sz="4" w:space="0" w:color="auto"/>
              <w:bottom w:val="single" w:sz="4" w:space="0" w:color="auto"/>
              <w:right w:val="single" w:sz="4" w:space="0" w:color="auto"/>
            </w:tcBorders>
            <w:hideMark/>
          </w:tcPr>
          <w:p w14:paraId="33C15FA9" w14:textId="77777777" w:rsidR="00C121BA" w:rsidRDefault="00C121BA">
            <w:pPr>
              <w:pStyle w:val="TAL"/>
              <w:rPr>
                <w:sz w:val="16"/>
              </w:rPr>
            </w:pPr>
            <w:r>
              <w:rPr>
                <w:sz w:val="16"/>
              </w:rPr>
              <w:t>-</w:t>
            </w:r>
          </w:p>
        </w:tc>
      </w:tr>
      <w:tr w:rsidR="00C121BA" w14:paraId="54A4BC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F7C6B5" w14:textId="77777777" w:rsidR="00C121BA" w:rsidRDefault="00C121BA">
            <w:pPr>
              <w:pStyle w:val="TAL"/>
              <w:rPr>
                <w:sz w:val="16"/>
              </w:rPr>
            </w:pPr>
            <w:r>
              <w:rPr>
                <w:sz w:val="16"/>
              </w:rPr>
              <w:t>R5-247570</w:t>
            </w:r>
          </w:p>
        </w:tc>
        <w:tc>
          <w:tcPr>
            <w:tcW w:w="0" w:type="auto"/>
            <w:tcBorders>
              <w:top w:val="single" w:sz="4" w:space="0" w:color="auto"/>
              <w:left w:val="single" w:sz="4" w:space="0" w:color="auto"/>
              <w:bottom w:val="single" w:sz="4" w:space="0" w:color="auto"/>
              <w:right w:val="single" w:sz="4" w:space="0" w:color="auto"/>
            </w:tcBorders>
            <w:hideMark/>
          </w:tcPr>
          <w:p w14:paraId="048F0E1C" w14:textId="77777777" w:rsidR="00C121BA" w:rsidRDefault="00C121BA">
            <w:pPr>
              <w:pStyle w:val="TAL"/>
              <w:rPr>
                <w:sz w:val="16"/>
              </w:rPr>
            </w:pPr>
            <w:r>
              <w:rPr>
                <w:sz w:val="16"/>
              </w:rPr>
              <w:t>Addition of NR SL SIG test case 12.2.10.2.1 - Concurrent ACK-NACK HARQ</w:t>
            </w:r>
          </w:p>
        </w:tc>
        <w:tc>
          <w:tcPr>
            <w:tcW w:w="0" w:type="auto"/>
            <w:tcBorders>
              <w:top w:val="single" w:sz="4" w:space="0" w:color="auto"/>
              <w:left w:val="single" w:sz="4" w:space="0" w:color="auto"/>
              <w:bottom w:val="single" w:sz="4" w:space="0" w:color="auto"/>
              <w:right w:val="single" w:sz="4" w:space="0" w:color="auto"/>
            </w:tcBorders>
            <w:hideMark/>
          </w:tcPr>
          <w:p w14:paraId="7F1D016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C37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6789DE" w14:textId="77777777" w:rsidR="00C121BA" w:rsidRDefault="00C121BA">
            <w:pPr>
              <w:pStyle w:val="TAL"/>
              <w:rPr>
                <w:sz w:val="16"/>
              </w:rPr>
            </w:pPr>
            <w:r>
              <w:rPr>
                <w:sz w:val="16"/>
              </w:rPr>
              <w:t>R5-246749</w:t>
            </w:r>
          </w:p>
        </w:tc>
        <w:tc>
          <w:tcPr>
            <w:tcW w:w="0" w:type="auto"/>
            <w:tcBorders>
              <w:top w:val="single" w:sz="4" w:space="0" w:color="auto"/>
              <w:left w:val="single" w:sz="4" w:space="0" w:color="auto"/>
              <w:bottom w:val="single" w:sz="4" w:space="0" w:color="auto"/>
              <w:right w:val="single" w:sz="4" w:space="0" w:color="auto"/>
            </w:tcBorders>
            <w:hideMark/>
          </w:tcPr>
          <w:p w14:paraId="2620D554" w14:textId="77777777" w:rsidR="00C121BA" w:rsidRDefault="00C121BA">
            <w:pPr>
              <w:pStyle w:val="TAL"/>
              <w:rPr>
                <w:sz w:val="16"/>
              </w:rPr>
            </w:pPr>
            <w:r>
              <w:rPr>
                <w:sz w:val="16"/>
              </w:rPr>
              <w:t>-</w:t>
            </w:r>
          </w:p>
        </w:tc>
      </w:tr>
      <w:tr w:rsidR="00C121BA" w14:paraId="53D110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E145AF" w14:textId="77777777" w:rsidR="00C121BA" w:rsidRDefault="00C121BA">
            <w:pPr>
              <w:pStyle w:val="TAL"/>
              <w:rPr>
                <w:sz w:val="16"/>
              </w:rPr>
            </w:pPr>
            <w:r>
              <w:rPr>
                <w:sz w:val="16"/>
              </w:rPr>
              <w:t>R5-247571</w:t>
            </w:r>
          </w:p>
        </w:tc>
        <w:tc>
          <w:tcPr>
            <w:tcW w:w="0" w:type="auto"/>
            <w:tcBorders>
              <w:top w:val="single" w:sz="4" w:space="0" w:color="auto"/>
              <w:left w:val="single" w:sz="4" w:space="0" w:color="auto"/>
              <w:bottom w:val="single" w:sz="4" w:space="0" w:color="auto"/>
              <w:right w:val="single" w:sz="4" w:space="0" w:color="auto"/>
            </w:tcBorders>
            <w:hideMark/>
          </w:tcPr>
          <w:p w14:paraId="333B1EB8" w14:textId="77777777" w:rsidR="00C121BA" w:rsidRDefault="00C121BA">
            <w:pPr>
              <w:pStyle w:val="TAL"/>
              <w:rPr>
                <w:sz w:val="16"/>
              </w:rPr>
            </w:pPr>
            <w:r>
              <w:rPr>
                <w:sz w:val="16"/>
              </w:rPr>
              <w:t xml:space="preserve">Correction of </w:t>
            </w:r>
            <w:proofErr w:type="spellStart"/>
            <w:r>
              <w:rPr>
                <w:sz w:val="16"/>
              </w:rPr>
              <w:t>eRedCap</w:t>
            </w:r>
            <w:proofErr w:type="spellEnd"/>
            <w:r>
              <w:rPr>
                <w:sz w:val="16"/>
              </w:rPr>
              <w:t xml:space="preserve"> test case 6.1.2.35 - Emergency Call</w:t>
            </w:r>
          </w:p>
        </w:tc>
        <w:tc>
          <w:tcPr>
            <w:tcW w:w="0" w:type="auto"/>
            <w:tcBorders>
              <w:top w:val="single" w:sz="4" w:space="0" w:color="auto"/>
              <w:left w:val="single" w:sz="4" w:space="0" w:color="auto"/>
              <w:bottom w:val="single" w:sz="4" w:space="0" w:color="auto"/>
              <w:right w:val="single" w:sz="4" w:space="0" w:color="auto"/>
            </w:tcBorders>
            <w:hideMark/>
          </w:tcPr>
          <w:p w14:paraId="7E165201" w14:textId="77777777" w:rsidR="00C121BA" w:rsidRDefault="00C121BA">
            <w:pPr>
              <w:pStyle w:val="TAL"/>
              <w:rPr>
                <w:sz w:val="16"/>
              </w:rPr>
            </w:pPr>
            <w:r>
              <w:rPr>
                <w:sz w:val="16"/>
              </w:rPr>
              <w:t xml:space="preserve">Huawei, </w:t>
            </w:r>
            <w:proofErr w:type="spellStart"/>
            <w:r>
              <w:rPr>
                <w:sz w:val="16"/>
              </w:rPr>
              <w:t>HiSilicon,TDIA</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954F66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7DF257" w14:textId="77777777" w:rsidR="00C121BA" w:rsidRDefault="00C121BA">
            <w:pPr>
              <w:pStyle w:val="TAL"/>
              <w:rPr>
                <w:sz w:val="16"/>
              </w:rPr>
            </w:pPr>
            <w:r>
              <w:rPr>
                <w:sz w:val="16"/>
              </w:rPr>
              <w:t>R5-246602</w:t>
            </w:r>
          </w:p>
        </w:tc>
        <w:tc>
          <w:tcPr>
            <w:tcW w:w="0" w:type="auto"/>
            <w:tcBorders>
              <w:top w:val="single" w:sz="4" w:space="0" w:color="auto"/>
              <w:left w:val="single" w:sz="4" w:space="0" w:color="auto"/>
              <w:bottom w:val="single" w:sz="4" w:space="0" w:color="auto"/>
              <w:right w:val="single" w:sz="4" w:space="0" w:color="auto"/>
            </w:tcBorders>
            <w:hideMark/>
          </w:tcPr>
          <w:p w14:paraId="79C69F10" w14:textId="77777777" w:rsidR="00C121BA" w:rsidRDefault="00C121BA">
            <w:pPr>
              <w:pStyle w:val="TAL"/>
              <w:rPr>
                <w:sz w:val="16"/>
              </w:rPr>
            </w:pPr>
            <w:r>
              <w:rPr>
                <w:sz w:val="16"/>
              </w:rPr>
              <w:t>-</w:t>
            </w:r>
          </w:p>
        </w:tc>
      </w:tr>
      <w:tr w:rsidR="00C121BA" w14:paraId="0E8144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64FB24" w14:textId="77777777" w:rsidR="00C121BA" w:rsidRDefault="00C121BA">
            <w:pPr>
              <w:pStyle w:val="TAL"/>
              <w:rPr>
                <w:sz w:val="16"/>
              </w:rPr>
            </w:pPr>
            <w:r>
              <w:rPr>
                <w:sz w:val="16"/>
              </w:rPr>
              <w:t>R5-247572</w:t>
            </w:r>
          </w:p>
        </w:tc>
        <w:tc>
          <w:tcPr>
            <w:tcW w:w="0" w:type="auto"/>
            <w:tcBorders>
              <w:top w:val="single" w:sz="4" w:space="0" w:color="auto"/>
              <w:left w:val="single" w:sz="4" w:space="0" w:color="auto"/>
              <w:bottom w:val="single" w:sz="4" w:space="0" w:color="auto"/>
              <w:right w:val="single" w:sz="4" w:space="0" w:color="auto"/>
            </w:tcBorders>
            <w:hideMark/>
          </w:tcPr>
          <w:p w14:paraId="3B034130" w14:textId="77777777" w:rsidR="00C121BA" w:rsidRDefault="00C121BA">
            <w:pPr>
              <w:pStyle w:val="TAL"/>
              <w:rPr>
                <w:sz w:val="16"/>
              </w:rPr>
            </w:pPr>
            <w:r>
              <w:rPr>
                <w:sz w:val="16"/>
              </w:rPr>
              <w:t xml:space="preserve">Add new </w:t>
            </w:r>
            <w:proofErr w:type="spellStart"/>
            <w:r>
              <w:rPr>
                <w:sz w:val="16"/>
              </w:rPr>
              <w:t>eRedCap</w:t>
            </w:r>
            <w:proofErr w:type="spellEnd"/>
            <w:r>
              <w:rPr>
                <w:sz w:val="16"/>
              </w:rPr>
              <w:t xml:space="preserve"> test case 7.1.1.1.26 - Contention free random access</w:t>
            </w:r>
          </w:p>
        </w:tc>
        <w:tc>
          <w:tcPr>
            <w:tcW w:w="0" w:type="auto"/>
            <w:tcBorders>
              <w:top w:val="single" w:sz="4" w:space="0" w:color="auto"/>
              <w:left w:val="single" w:sz="4" w:space="0" w:color="auto"/>
              <w:bottom w:val="single" w:sz="4" w:space="0" w:color="auto"/>
              <w:right w:val="single" w:sz="4" w:space="0" w:color="auto"/>
            </w:tcBorders>
            <w:hideMark/>
          </w:tcPr>
          <w:p w14:paraId="06E88F4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CC68A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D7F024" w14:textId="77777777" w:rsidR="00C121BA" w:rsidRDefault="00C121BA">
            <w:pPr>
              <w:pStyle w:val="TAL"/>
              <w:rPr>
                <w:sz w:val="16"/>
              </w:rPr>
            </w:pPr>
            <w:r>
              <w:rPr>
                <w:sz w:val="16"/>
              </w:rPr>
              <w:t>R5-246604</w:t>
            </w:r>
          </w:p>
        </w:tc>
        <w:tc>
          <w:tcPr>
            <w:tcW w:w="0" w:type="auto"/>
            <w:tcBorders>
              <w:top w:val="single" w:sz="4" w:space="0" w:color="auto"/>
              <w:left w:val="single" w:sz="4" w:space="0" w:color="auto"/>
              <w:bottom w:val="single" w:sz="4" w:space="0" w:color="auto"/>
              <w:right w:val="single" w:sz="4" w:space="0" w:color="auto"/>
            </w:tcBorders>
            <w:hideMark/>
          </w:tcPr>
          <w:p w14:paraId="75245943" w14:textId="77777777" w:rsidR="00C121BA" w:rsidRDefault="00C121BA">
            <w:pPr>
              <w:pStyle w:val="TAL"/>
              <w:rPr>
                <w:sz w:val="16"/>
              </w:rPr>
            </w:pPr>
            <w:r>
              <w:rPr>
                <w:sz w:val="16"/>
              </w:rPr>
              <w:t>-</w:t>
            </w:r>
          </w:p>
        </w:tc>
      </w:tr>
      <w:tr w:rsidR="00C121BA" w14:paraId="567322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2A9810" w14:textId="77777777" w:rsidR="00C121BA" w:rsidRDefault="00C121BA">
            <w:pPr>
              <w:pStyle w:val="TAL"/>
              <w:rPr>
                <w:sz w:val="16"/>
              </w:rPr>
            </w:pPr>
            <w:r>
              <w:rPr>
                <w:sz w:val="16"/>
              </w:rPr>
              <w:t>R5-247573</w:t>
            </w:r>
          </w:p>
        </w:tc>
        <w:tc>
          <w:tcPr>
            <w:tcW w:w="0" w:type="auto"/>
            <w:tcBorders>
              <w:top w:val="single" w:sz="4" w:space="0" w:color="auto"/>
              <w:left w:val="single" w:sz="4" w:space="0" w:color="auto"/>
              <w:bottom w:val="single" w:sz="4" w:space="0" w:color="auto"/>
              <w:right w:val="single" w:sz="4" w:space="0" w:color="auto"/>
            </w:tcBorders>
            <w:hideMark/>
          </w:tcPr>
          <w:p w14:paraId="4D185376" w14:textId="77777777" w:rsidR="00C121BA" w:rsidRDefault="00C121BA">
            <w:pPr>
              <w:pStyle w:val="TAL"/>
              <w:rPr>
                <w:sz w:val="16"/>
              </w:rPr>
            </w:pPr>
            <w:r>
              <w:rPr>
                <w:sz w:val="16"/>
              </w:rPr>
              <w:t xml:space="preserve">Addition of </w:t>
            </w:r>
            <w:proofErr w:type="spellStart"/>
            <w:r>
              <w:rPr>
                <w:sz w:val="16"/>
              </w:rPr>
              <w:t>eRedcap</w:t>
            </w:r>
            <w:proofErr w:type="spellEnd"/>
            <w:r>
              <w:rPr>
                <w:sz w:val="16"/>
              </w:rPr>
              <w:t xml:space="preserve"> test case 7.1.1.1.24</w:t>
            </w:r>
          </w:p>
        </w:tc>
        <w:tc>
          <w:tcPr>
            <w:tcW w:w="0" w:type="auto"/>
            <w:tcBorders>
              <w:top w:val="single" w:sz="4" w:space="0" w:color="auto"/>
              <w:left w:val="single" w:sz="4" w:space="0" w:color="auto"/>
              <w:bottom w:val="single" w:sz="4" w:space="0" w:color="auto"/>
              <w:right w:val="single" w:sz="4" w:space="0" w:color="auto"/>
            </w:tcBorders>
            <w:hideMark/>
          </w:tcPr>
          <w:p w14:paraId="3946B1CE"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2000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CBB7ED" w14:textId="77777777" w:rsidR="00C121BA" w:rsidRDefault="00C121BA">
            <w:pPr>
              <w:pStyle w:val="TAL"/>
              <w:rPr>
                <w:sz w:val="16"/>
              </w:rPr>
            </w:pPr>
            <w:r>
              <w:rPr>
                <w:sz w:val="16"/>
              </w:rPr>
              <w:t>R5-246607</w:t>
            </w:r>
          </w:p>
        </w:tc>
        <w:tc>
          <w:tcPr>
            <w:tcW w:w="0" w:type="auto"/>
            <w:tcBorders>
              <w:top w:val="single" w:sz="4" w:space="0" w:color="auto"/>
              <w:left w:val="single" w:sz="4" w:space="0" w:color="auto"/>
              <w:bottom w:val="single" w:sz="4" w:space="0" w:color="auto"/>
              <w:right w:val="single" w:sz="4" w:space="0" w:color="auto"/>
            </w:tcBorders>
            <w:hideMark/>
          </w:tcPr>
          <w:p w14:paraId="585BD7D0" w14:textId="77777777" w:rsidR="00C121BA" w:rsidRDefault="00C121BA">
            <w:pPr>
              <w:pStyle w:val="TAL"/>
              <w:rPr>
                <w:sz w:val="16"/>
              </w:rPr>
            </w:pPr>
            <w:r>
              <w:rPr>
                <w:sz w:val="16"/>
              </w:rPr>
              <w:t>-</w:t>
            </w:r>
          </w:p>
        </w:tc>
      </w:tr>
      <w:tr w:rsidR="00C121BA" w14:paraId="0CD73C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0ADCF4" w14:textId="77777777" w:rsidR="00C121BA" w:rsidRDefault="00C121BA">
            <w:pPr>
              <w:pStyle w:val="TAL"/>
              <w:rPr>
                <w:sz w:val="16"/>
              </w:rPr>
            </w:pPr>
            <w:r>
              <w:rPr>
                <w:sz w:val="16"/>
              </w:rPr>
              <w:t>R5-247574</w:t>
            </w:r>
          </w:p>
        </w:tc>
        <w:tc>
          <w:tcPr>
            <w:tcW w:w="0" w:type="auto"/>
            <w:tcBorders>
              <w:top w:val="single" w:sz="4" w:space="0" w:color="auto"/>
              <w:left w:val="single" w:sz="4" w:space="0" w:color="auto"/>
              <w:bottom w:val="single" w:sz="4" w:space="0" w:color="auto"/>
              <w:right w:val="single" w:sz="4" w:space="0" w:color="auto"/>
            </w:tcBorders>
            <w:hideMark/>
          </w:tcPr>
          <w:p w14:paraId="2DCB453F" w14:textId="77777777" w:rsidR="00C121BA" w:rsidRDefault="00C121BA">
            <w:pPr>
              <w:pStyle w:val="TAL"/>
              <w:rPr>
                <w:sz w:val="16"/>
              </w:rPr>
            </w:pPr>
            <w:r>
              <w:rPr>
                <w:sz w:val="16"/>
              </w:rPr>
              <w:t xml:space="preserve">New testcase 6.1.2.38 Cell Selection / </w:t>
            </w:r>
            <w:proofErr w:type="spellStart"/>
            <w:r>
              <w:rPr>
                <w:sz w:val="16"/>
              </w:rPr>
              <w:t>eRedCap</w:t>
            </w:r>
            <w:proofErr w:type="spellEnd"/>
            <w:r>
              <w:rPr>
                <w:sz w:val="16"/>
              </w:rPr>
              <w:t xml:space="preserve"> / </w:t>
            </w:r>
            <w:proofErr w:type="spellStart"/>
            <w:r>
              <w:rPr>
                <w:sz w:val="16"/>
              </w:rPr>
              <w:t>halfDuplexRedCapAllowed</w:t>
            </w:r>
            <w:proofErr w:type="spellEnd"/>
            <w:r>
              <w:rPr>
                <w:sz w:val="16"/>
              </w:rPr>
              <w:t xml:space="preserve"> / MFBI</w:t>
            </w:r>
          </w:p>
        </w:tc>
        <w:tc>
          <w:tcPr>
            <w:tcW w:w="0" w:type="auto"/>
            <w:tcBorders>
              <w:top w:val="single" w:sz="4" w:space="0" w:color="auto"/>
              <w:left w:val="single" w:sz="4" w:space="0" w:color="auto"/>
              <w:bottom w:val="single" w:sz="4" w:space="0" w:color="auto"/>
              <w:right w:val="single" w:sz="4" w:space="0" w:color="auto"/>
            </w:tcBorders>
            <w:hideMark/>
          </w:tcPr>
          <w:p w14:paraId="6A2C5C1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D61F9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86F55E" w14:textId="77777777" w:rsidR="00C121BA" w:rsidRDefault="00C121BA">
            <w:pPr>
              <w:pStyle w:val="TAL"/>
              <w:rPr>
                <w:sz w:val="16"/>
              </w:rPr>
            </w:pPr>
            <w:r>
              <w:rPr>
                <w:sz w:val="16"/>
              </w:rPr>
              <w:t>R5-247237</w:t>
            </w:r>
          </w:p>
        </w:tc>
        <w:tc>
          <w:tcPr>
            <w:tcW w:w="0" w:type="auto"/>
            <w:tcBorders>
              <w:top w:val="single" w:sz="4" w:space="0" w:color="auto"/>
              <w:left w:val="single" w:sz="4" w:space="0" w:color="auto"/>
              <w:bottom w:val="single" w:sz="4" w:space="0" w:color="auto"/>
              <w:right w:val="single" w:sz="4" w:space="0" w:color="auto"/>
            </w:tcBorders>
            <w:hideMark/>
          </w:tcPr>
          <w:p w14:paraId="737FE73E" w14:textId="77777777" w:rsidR="00C121BA" w:rsidRDefault="00C121BA">
            <w:pPr>
              <w:pStyle w:val="TAL"/>
              <w:rPr>
                <w:sz w:val="16"/>
              </w:rPr>
            </w:pPr>
            <w:r>
              <w:rPr>
                <w:sz w:val="16"/>
              </w:rPr>
              <w:t>-</w:t>
            </w:r>
          </w:p>
        </w:tc>
      </w:tr>
      <w:tr w:rsidR="00C121BA" w14:paraId="109F19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34C6BC" w14:textId="77777777" w:rsidR="00C121BA" w:rsidRDefault="00C121BA">
            <w:pPr>
              <w:pStyle w:val="TAL"/>
              <w:rPr>
                <w:sz w:val="16"/>
              </w:rPr>
            </w:pPr>
            <w:r>
              <w:rPr>
                <w:sz w:val="16"/>
              </w:rPr>
              <w:t>R5-247575</w:t>
            </w:r>
          </w:p>
        </w:tc>
        <w:tc>
          <w:tcPr>
            <w:tcW w:w="0" w:type="auto"/>
            <w:tcBorders>
              <w:top w:val="single" w:sz="4" w:space="0" w:color="auto"/>
              <w:left w:val="single" w:sz="4" w:space="0" w:color="auto"/>
              <w:bottom w:val="single" w:sz="4" w:space="0" w:color="auto"/>
              <w:right w:val="single" w:sz="4" w:space="0" w:color="auto"/>
            </w:tcBorders>
            <w:hideMark/>
          </w:tcPr>
          <w:p w14:paraId="5BB8DE2E" w14:textId="77777777" w:rsidR="00C121BA" w:rsidRDefault="00C121BA">
            <w:pPr>
              <w:pStyle w:val="TAL"/>
              <w:rPr>
                <w:sz w:val="16"/>
              </w:rPr>
            </w:pPr>
            <w:r>
              <w:rPr>
                <w:sz w:val="16"/>
              </w:rPr>
              <w:t xml:space="preserve">Addition of applicability clauses for </w:t>
            </w:r>
            <w:proofErr w:type="spellStart"/>
            <w:r>
              <w:rPr>
                <w:sz w:val="16"/>
              </w:rPr>
              <w:t>eRedCap</w:t>
            </w:r>
            <w:proofErr w:type="spellEnd"/>
            <w:r>
              <w:rPr>
                <w:sz w:val="16"/>
              </w:rPr>
              <w:t xml:space="preserve"> half-duplex and SI-request testcases</w:t>
            </w:r>
          </w:p>
        </w:tc>
        <w:tc>
          <w:tcPr>
            <w:tcW w:w="0" w:type="auto"/>
            <w:tcBorders>
              <w:top w:val="single" w:sz="4" w:space="0" w:color="auto"/>
              <w:left w:val="single" w:sz="4" w:space="0" w:color="auto"/>
              <w:bottom w:val="single" w:sz="4" w:space="0" w:color="auto"/>
              <w:right w:val="single" w:sz="4" w:space="0" w:color="auto"/>
            </w:tcBorders>
            <w:hideMark/>
          </w:tcPr>
          <w:p w14:paraId="5E307A4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CFE16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068CE0" w14:textId="77777777" w:rsidR="00C121BA" w:rsidRDefault="00C121BA">
            <w:pPr>
              <w:pStyle w:val="TAL"/>
              <w:rPr>
                <w:sz w:val="16"/>
              </w:rPr>
            </w:pPr>
            <w:r>
              <w:rPr>
                <w:sz w:val="16"/>
              </w:rPr>
              <w:t>R5-247417</w:t>
            </w:r>
          </w:p>
        </w:tc>
        <w:tc>
          <w:tcPr>
            <w:tcW w:w="0" w:type="auto"/>
            <w:tcBorders>
              <w:top w:val="single" w:sz="4" w:space="0" w:color="auto"/>
              <w:left w:val="single" w:sz="4" w:space="0" w:color="auto"/>
              <w:bottom w:val="single" w:sz="4" w:space="0" w:color="auto"/>
              <w:right w:val="single" w:sz="4" w:space="0" w:color="auto"/>
            </w:tcBorders>
            <w:hideMark/>
          </w:tcPr>
          <w:p w14:paraId="34573528" w14:textId="77777777" w:rsidR="00C121BA" w:rsidRDefault="00C121BA">
            <w:pPr>
              <w:pStyle w:val="TAL"/>
              <w:rPr>
                <w:sz w:val="16"/>
              </w:rPr>
            </w:pPr>
            <w:r>
              <w:rPr>
                <w:sz w:val="16"/>
              </w:rPr>
              <w:t>-</w:t>
            </w:r>
          </w:p>
        </w:tc>
      </w:tr>
      <w:tr w:rsidR="00C121BA" w14:paraId="78AFA0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AE6268" w14:textId="77777777" w:rsidR="00C121BA" w:rsidRDefault="00C121BA">
            <w:pPr>
              <w:pStyle w:val="TAL"/>
              <w:rPr>
                <w:sz w:val="16"/>
              </w:rPr>
            </w:pPr>
            <w:r>
              <w:rPr>
                <w:sz w:val="16"/>
              </w:rPr>
              <w:t>R5-247576</w:t>
            </w:r>
          </w:p>
        </w:tc>
        <w:tc>
          <w:tcPr>
            <w:tcW w:w="0" w:type="auto"/>
            <w:tcBorders>
              <w:top w:val="single" w:sz="4" w:space="0" w:color="auto"/>
              <w:left w:val="single" w:sz="4" w:space="0" w:color="auto"/>
              <w:bottom w:val="single" w:sz="4" w:space="0" w:color="auto"/>
              <w:right w:val="single" w:sz="4" w:space="0" w:color="auto"/>
            </w:tcBorders>
            <w:hideMark/>
          </w:tcPr>
          <w:p w14:paraId="370216CF" w14:textId="77777777" w:rsidR="00C121BA" w:rsidRDefault="00C121BA">
            <w:pPr>
              <w:pStyle w:val="TAL"/>
              <w:rPr>
                <w:sz w:val="16"/>
              </w:rPr>
            </w:pPr>
            <w:r>
              <w:rPr>
                <w:sz w:val="16"/>
              </w:rPr>
              <w:t xml:space="preserve">Add test applicability for random access </w:t>
            </w:r>
            <w:proofErr w:type="spellStart"/>
            <w:r>
              <w:rPr>
                <w:sz w:val="16"/>
              </w:rPr>
              <w:t>eRedCap</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6631D3A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24A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3FC765" w14:textId="77777777" w:rsidR="00C121BA" w:rsidRDefault="00C121BA">
            <w:pPr>
              <w:pStyle w:val="TAL"/>
              <w:rPr>
                <w:sz w:val="16"/>
              </w:rPr>
            </w:pPr>
            <w:r>
              <w:rPr>
                <w:sz w:val="16"/>
              </w:rPr>
              <w:t>R5-246605</w:t>
            </w:r>
          </w:p>
        </w:tc>
        <w:tc>
          <w:tcPr>
            <w:tcW w:w="0" w:type="auto"/>
            <w:tcBorders>
              <w:top w:val="single" w:sz="4" w:space="0" w:color="auto"/>
              <w:left w:val="single" w:sz="4" w:space="0" w:color="auto"/>
              <w:bottom w:val="single" w:sz="4" w:space="0" w:color="auto"/>
              <w:right w:val="single" w:sz="4" w:space="0" w:color="auto"/>
            </w:tcBorders>
            <w:hideMark/>
          </w:tcPr>
          <w:p w14:paraId="54D13373" w14:textId="77777777" w:rsidR="00C121BA" w:rsidRDefault="00C121BA">
            <w:pPr>
              <w:pStyle w:val="TAL"/>
              <w:rPr>
                <w:sz w:val="16"/>
              </w:rPr>
            </w:pPr>
            <w:r>
              <w:rPr>
                <w:sz w:val="16"/>
              </w:rPr>
              <w:t>-</w:t>
            </w:r>
          </w:p>
        </w:tc>
      </w:tr>
      <w:tr w:rsidR="00C121BA" w14:paraId="777132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B643F6" w14:textId="77777777" w:rsidR="00C121BA" w:rsidRDefault="00C121BA">
            <w:pPr>
              <w:pStyle w:val="TAL"/>
              <w:rPr>
                <w:sz w:val="16"/>
              </w:rPr>
            </w:pPr>
            <w:r>
              <w:rPr>
                <w:sz w:val="16"/>
              </w:rPr>
              <w:t>R5-247577</w:t>
            </w:r>
          </w:p>
        </w:tc>
        <w:tc>
          <w:tcPr>
            <w:tcW w:w="0" w:type="auto"/>
            <w:tcBorders>
              <w:top w:val="single" w:sz="4" w:space="0" w:color="auto"/>
              <w:left w:val="single" w:sz="4" w:space="0" w:color="auto"/>
              <w:bottom w:val="single" w:sz="4" w:space="0" w:color="auto"/>
              <w:right w:val="single" w:sz="4" w:space="0" w:color="auto"/>
            </w:tcBorders>
            <w:hideMark/>
          </w:tcPr>
          <w:p w14:paraId="5F59EAFD" w14:textId="77777777" w:rsidR="00C121BA" w:rsidRDefault="00C121BA">
            <w:pPr>
              <w:pStyle w:val="TAL"/>
              <w:rPr>
                <w:sz w:val="16"/>
              </w:rPr>
            </w:pPr>
            <w:r>
              <w:rPr>
                <w:sz w:val="16"/>
              </w:rPr>
              <w:t xml:space="preserve">Discussion paper on legacy test cases adjustment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8D5B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B6CE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9CAB56" w14:textId="77777777" w:rsidR="00C121BA" w:rsidRDefault="00C121BA">
            <w:pPr>
              <w:pStyle w:val="TAL"/>
              <w:rPr>
                <w:sz w:val="16"/>
              </w:rPr>
            </w:pPr>
            <w:r>
              <w:rPr>
                <w:sz w:val="16"/>
              </w:rPr>
              <w:t>R5-246596</w:t>
            </w:r>
          </w:p>
        </w:tc>
        <w:tc>
          <w:tcPr>
            <w:tcW w:w="0" w:type="auto"/>
            <w:tcBorders>
              <w:top w:val="single" w:sz="4" w:space="0" w:color="auto"/>
              <w:left w:val="single" w:sz="4" w:space="0" w:color="auto"/>
              <w:bottom w:val="single" w:sz="4" w:space="0" w:color="auto"/>
              <w:right w:val="single" w:sz="4" w:space="0" w:color="auto"/>
            </w:tcBorders>
            <w:hideMark/>
          </w:tcPr>
          <w:p w14:paraId="6265D38A" w14:textId="77777777" w:rsidR="00C121BA" w:rsidRDefault="00C121BA">
            <w:pPr>
              <w:pStyle w:val="TAL"/>
              <w:rPr>
                <w:sz w:val="16"/>
              </w:rPr>
            </w:pPr>
            <w:r>
              <w:rPr>
                <w:sz w:val="16"/>
              </w:rPr>
              <w:t>-</w:t>
            </w:r>
          </w:p>
        </w:tc>
      </w:tr>
      <w:tr w:rsidR="00C121BA" w14:paraId="42934B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99B2D3" w14:textId="77777777" w:rsidR="00C121BA" w:rsidRDefault="00C121BA">
            <w:pPr>
              <w:pStyle w:val="TAL"/>
              <w:rPr>
                <w:sz w:val="16"/>
              </w:rPr>
            </w:pPr>
            <w:r>
              <w:rPr>
                <w:sz w:val="16"/>
              </w:rPr>
              <w:t>R5-247578</w:t>
            </w:r>
          </w:p>
        </w:tc>
        <w:tc>
          <w:tcPr>
            <w:tcW w:w="0" w:type="auto"/>
            <w:tcBorders>
              <w:top w:val="single" w:sz="4" w:space="0" w:color="auto"/>
              <w:left w:val="single" w:sz="4" w:space="0" w:color="auto"/>
              <w:bottom w:val="single" w:sz="4" w:space="0" w:color="auto"/>
              <w:right w:val="single" w:sz="4" w:space="0" w:color="auto"/>
            </w:tcBorders>
            <w:hideMark/>
          </w:tcPr>
          <w:p w14:paraId="3F6E38F8" w14:textId="77777777" w:rsidR="00C121BA" w:rsidRDefault="00C121BA">
            <w:pPr>
              <w:pStyle w:val="TAL"/>
              <w:rPr>
                <w:sz w:val="16"/>
              </w:rPr>
            </w:pPr>
            <w:r>
              <w:rPr>
                <w:sz w:val="16"/>
              </w:rPr>
              <w:t>Addition to new single DCI test case 7.1.1.3.26 - FDRA - DCI format 0_3</w:t>
            </w:r>
          </w:p>
        </w:tc>
        <w:tc>
          <w:tcPr>
            <w:tcW w:w="0" w:type="auto"/>
            <w:tcBorders>
              <w:top w:val="single" w:sz="4" w:space="0" w:color="auto"/>
              <w:left w:val="single" w:sz="4" w:space="0" w:color="auto"/>
              <w:bottom w:val="single" w:sz="4" w:space="0" w:color="auto"/>
              <w:right w:val="single" w:sz="4" w:space="0" w:color="auto"/>
            </w:tcBorders>
            <w:hideMark/>
          </w:tcPr>
          <w:p w14:paraId="028C66A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4ABF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8E54E5" w14:textId="77777777" w:rsidR="00C121BA" w:rsidRDefault="00C121BA">
            <w:pPr>
              <w:pStyle w:val="TAL"/>
              <w:rPr>
                <w:sz w:val="16"/>
              </w:rPr>
            </w:pPr>
            <w:r>
              <w:rPr>
                <w:sz w:val="16"/>
              </w:rPr>
              <w:t>R5-246560</w:t>
            </w:r>
          </w:p>
        </w:tc>
        <w:tc>
          <w:tcPr>
            <w:tcW w:w="0" w:type="auto"/>
            <w:tcBorders>
              <w:top w:val="single" w:sz="4" w:space="0" w:color="auto"/>
              <w:left w:val="single" w:sz="4" w:space="0" w:color="auto"/>
              <w:bottom w:val="single" w:sz="4" w:space="0" w:color="auto"/>
              <w:right w:val="single" w:sz="4" w:space="0" w:color="auto"/>
            </w:tcBorders>
            <w:hideMark/>
          </w:tcPr>
          <w:p w14:paraId="5C5BA344" w14:textId="77777777" w:rsidR="00C121BA" w:rsidRDefault="00C121BA">
            <w:pPr>
              <w:pStyle w:val="TAL"/>
              <w:rPr>
                <w:sz w:val="16"/>
              </w:rPr>
            </w:pPr>
            <w:r>
              <w:rPr>
                <w:sz w:val="16"/>
              </w:rPr>
              <w:t>-</w:t>
            </w:r>
          </w:p>
        </w:tc>
      </w:tr>
      <w:tr w:rsidR="00C121BA" w14:paraId="2E7814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D2F153" w14:textId="77777777" w:rsidR="00C121BA" w:rsidRDefault="00C121BA">
            <w:pPr>
              <w:pStyle w:val="TAL"/>
              <w:rPr>
                <w:sz w:val="16"/>
              </w:rPr>
            </w:pPr>
            <w:r>
              <w:rPr>
                <w:sz w:val="16"/>
              </w:rPr>
              <w:t>R5-247579</w:t>
            </w:r>
          </w:p>
        </w:tc>
        <w:tc>
          <w:tcPr>
            <w:tcW w:w="0" w:type="auto"/>
            <w:tcBorders>
              <w:top w:val="single" w:sz="4" w:space="0" w:color="auto"/>
              <w:left w:val="single" w:sz="4" w:space="0" w:color="auto"/>
              <w:bottom w:val="single" w:sz="4" w:space="0" w:color="auto"/>
              <w:right w:val="single" w:sz="4" w:space="0" w:color="auto"/>
            </w:tcBorders>
            <w:hideMark/>
          </w:tcPr>
          <w:p w14:paraId="6280B6EC" w14:textId="77777777" w:rsidR="00C121BA" w:rsidRDefault="00C121BA">
            <w:pPr>
              <w:pStyle w:val="TAL"/>
              <w:rPr>
                <w:sz w:val="16"/>
              </w:rPr>
            </w:pPr>
            <w:r>
              <w:rPr>
                <w:sz w:val="16"/>
              </w:rPr>
              <w:t>Correction of single DCI test case 7.1.1.7.5 - Reference cell is not scheduling cell - DCI format 0_3</w:t>
            </w:r>
          </w:p>
        </w:tc>
        <w:tc>
          <w:tcPr>
            <w:tcW w:w="0" w:type="auto"/>
            <w:tcBorders>
              <w:top w:val="single" w:sz="4" w:space="0" w:color="auto"/>
              <w:left w:val="single" w:sz="4" w:space="0" w:color="auto"/>
              <w:bottom w:val="single" w:sz="4" w:space="0" w:color="auto"/>
              <w:right w:val="single" w:sz="4" w:space="0" w:color="auto"/>
            </w:tcBorders>
            <w:hideMark/>
          </w:tcPr>
          <w:p w14:paraId="7EF6574B"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4B7FD71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6BC7DB" w14:textId="77777777" w:rsidR="00C121BA" w:rsidRDefault="00C121BA">
            <w:pPr>
              <w:pStyle w:val="TAL"/>
              <w:rPr>
                <w:sz w:val="16"/>
              </w:rPr>
            </w:pPr>
            <w:r>
              <w:rPr>
                <w:sz w:val="16"/>
              </w:rPr>
              <w:t>R5-246586</w:t>
            </w:r>
          </w:p>
        </w:tc>
        <w:tc>
          <w:tcPr>
            <w:tcW w:w="0" w:type="auto"/>
            <w:tcBorders>
              <w:top w:val="single" w:sz="4" w:space="0" w:color="auto"/>
              <w:left w:val="single" w:sz="4" w:space="0" w:color="auto"/>
              <w:bottom w:val="single" w:sz="4" w:space="0" w:color="auto"/>
              <w:right w:val="single" w:sz="4" w:space="0" w:color="auto"/>
            </w:tcBorders>
            <w:hideMark/>
          </w:tcPr>
          <w:p w14:paraId="7BDED401" w14:textId="77777777" w:rsidR="00C121BA" w:rsidRDefault="00C121BA">
            <w:pPr>
              <w:pStyle w:val="TAL"/>
              <w:rPr>
                <w:sz w:val="16"/>
              </w:rPr>
            </w:pPr>
            <w:r>
              <w:rPr>
                <w:sz w:val="16"/>
              </w:rPr>
              <w:t>-</w:t>
            </w:r>
          </w:p>
        </w:tc>
      </w:tr>
      <w:tr w:rsidR="00C121BA" w14:paraId="63F234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A78C26" w14:textId="77777777" w:rsidR="00C121BA" w:rsidRDefault="00C121BA">
            <w:pPr>
              <w:pStyle w:val="TAL"/>
              <w:rPr>
                <w:sz w:val="16"/>
              </w:rPr>
            </w:pPr>
            <w:r>
              <w:rPr>
                <w:sz w:val="16"/>
              </w:rPr>
              <w:t>R5-247580</w:t>
            </w:r>
          </w:p>
        </w:tc>
        <w:tc>
          <w:tcPr>
            <w:tcW w:w="0" w:type="auto"/>
            <w:tcBorders>
              <w:top w:val="single" w:sz="4" w:space="0" w:color="auto"/>
              <w:left w:val="single" w:sz="4" w:space="0" w:color="auto"/>
              <w:bottom w:val="single" w:sz="4" w:space="0" w:color="auto"/>
              <w:right w:val="single" w:sz="4" w:space="0" w:color="auto"/>
            </w:tcBorders>
            <w:hideMark/>
          </w:tcPr>
          <w:p w14:paraId="69B866D1" w14:textId="77777777" w:rsidR="00C121BA" w:rsidRDefault="00C121BA">
            <w:pPr>
              <w:pStyle w:val="TAL"/>
              <w:rPr>
                <w:sz w:val="16"/>
              </w:rPr>
            </w:pPr>
            <w:r>
              <w:rPr>
                <w:sz w:val="16"/>
              </w:rPr>
              <w:t xml:space="preserve">Addition of Table 4.6.1A-2B </w:t>
            </w:r>
            <w:proofErr w:type="spellStart"/>
            <w:r>
              <w:rPr>
                <w:sz w:val="16"/>
              </w:rPr>
              <w:t>NotificationMessageSidelink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D5809"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C3731A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77B797" w14:textId="77777777" w:rsidR="00C121BA" w:rsidRDefault="00C121BA">
            <w:pPr>
              <w:pStyle w:val="TAL"/>
              <w:rPr>
                <w:sz w:val="16"/>
              </w:rPr>
            </w:pPr>
            <w:r>
              <w:rPr>
                <w:sz w:val="16"/>
              </w:rPr>
              <w:t>R5-246905</w:t>
            </w:r>
          </w:p>
        </w:tc>
        <w:tc>
          <w:tcPr>
            <w:tcW w:w="0" w:type="auto"/>
            <w:tcBorders>
              <w:top w:val="single" w:sz="4" w:space="0" w:color="auto"/>
              <w:left w:val="single" w:sz="4" w:space="0" w:color="auto"/>
              <w:bottom w:val="single" w:sz="4" w:space="0" w:color="auto"/>
              <w:right w:val="single" w:sz="4" w:space="0" w:color="auto"/>
            </w:tcBorders>
            <w:hideMark/>
          </w:tcPr>
          <w:p w14:paraId="17CB0E59" w14:textId="77777777" w:rsidR="00C121BA" w:rsidRDefault="00C121BA">
            <w:pPr>
              <w:pStyle w:val="TAL"/>
              <w:rPr>
                <w:sz w:val="16"/>
              </w:rPr>
            </w:pPr>
            <w:r>
              <w:rPr>
                <w:sz w:val="16"/>
              </w:rPr>
              <w:t>-</w:t>
            </w:r>
          </w:p>
        </w:tc>
      </w:tr>
      <w:tr w:rsidR="00C121BA" w14:paraId="5A8936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DFF5A9" w14:textId="77777777" w:rsidR="00C121BA" w:rsidRDefault="00C121BA">
            <w:pPr>
              <w:pStyle w:val="TAL"/>
              <w:rPr>
                <w:sz w:val="16"/>
              </w:rPr>
            </w:pPr>
            <w:r>
              <w:rPr>
                <w:sz w:val="16"/>
              </w:rPr>
              <w:t>R5-247581</w:t>
            </w:r>
          </w:p>
        </w:tc>
        <w:tc>
          <w:tcPr>
            <w:tcW w:w="0" w:type="auto"/>
            <w:tcBorders>
              <w:top w:val="single" w:sz="4" w:space="0" w:color="auto"/>
              <w:left w:val="single" w:sz="4" w:space="0" w:color="auto"/>
              <w:bottom w:val="single" w:sz="4" w:space="0" w:color="auto"/>
              <w:right w:val="single" w:sz="4" w:space="0" w:color="auto"/>
            </w:tcBorders>
            <w:hideMark/>
          </w:tcPr>
          <w:p w14:paraId="73E02AC9" w14:textId="77777777" w:rsidR="00C121BA" w:rsidRDefault="00C121BA">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Pre-configuration for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64B6A"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D181F0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6A9986" w14:textId="77777777" w:rsidR="00C121BA" w:rsidRDefault="00C121BA">
            <w:pPr>
              <w:pStyle w:val="TAL"/>
              <w:rPr>
                <w:sz w:val="16"/>
              </w:rPr>
            </w:pPr>
            <w:r>
              <w:rPr>
                <w:sz w:val="16"/>
              </w:rPr>
              <w:t>R5-246910</w:t>
            </w:r>
          </w:p>
        </w:tc>
        <w:tc>
          <w:tcPr>
            <w:tcW w:w="0" w:type="auto"/>
            <w:tcBorders>
              <w:top w:val="single" w:sz="4" w:space="0" w:color="auto"/>
              <w:left w:val="single" w:sz="4" w:space="0" w:color="auto"/>
              <w:bottom w:val="single" w:sz="4" w:space="0" w:color="auto"/>
              <w:right w:val="single" w:sz="4" w:space="0" w:color="auto"/>
            </w:tcBorders>
            <w:hideMark/>
          </w:tcPr>
          <w:p w14:paraId="41905E94" w14:textId="77777777" w:rsidR="00C121BA" w:rsidRDefault="00C121BA">
            <w:pPr>
              <w:pStyle w:val="TAL"/>
              <w:rPr>
                <w:sz w:val="16"/>
              </w:rPr>
            </w:pPr>
            <w:r>
              <w:rPr>
                <w:sz w:val="16"/>
              </w:rPr>
              <w:t>-</w:t>
            </w:r>
          </w:p>
        </w:tc>
      </w:tr>
      <w:tr w:rsidR="00C121BA" w14:paraId="023C28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061534" w14:textId="77777777" w:rsidR="00C121BA" w:rsidRDefault="00C121BA">
            <w:pPr>
              <w:pStyle w:val="TAL"/>
              <w:rPr>
                <w:sz w:val="16"/>
              </w:rPr>
            </w:pPr>
            <w:r>
              <w:rPr>
                <w:sz w:val="16"/>
              </w:rPr>
              <w:t>R5-247582</w:t>
            </w:r>
          </w:p>
        </w:tc>
        <w:tc>
          <w:tcPr>
            <w:tcW w:w="0" w:type="auto"/>
            <w:tcBorders>
              <w:top w:val="single" w:sz="4" w:space="0" w:color="auto"/>
              <w:left w:val="single" w:sz="4" w:space="0" w:color="auto"/>
              <w:bottom w:val="single" w:sz="4" w:space="0" w:color="auto"/>
              <w:right w:val="single" w:sz="4" w:space="0" w:color="auto"/>
            </w:tcBorders>
            <w:hideMark/>
          </w:tcPr>
          <w:p w14:paraId="4D68413C" w14:textId="77777777" w:rsidR="00C121BA" w:rsidRDefault="00C121BA">
            <w:pPr>
              <w:pStyle w:val="TAL"/>
              <w:rPr>
                <w:sz w:val="16"/>
              </w:rPr>
            </w:pPr>
            <w:r>
              <w:rPr>
                <w:sz w:val="16"/>
              </w:rPr>
              <w:t xml:space="preserve">Update of 4.9.41 Test procedure for 5G </w:t>
            </w:r>
            <w:proofErr w:type="spellStart"/>
            <w:r>
              <w:rPr>
                <w:sz w:val="16"/>
              </w:rPr>
              <w:t>ProSe</w:t>
            </w:r>
            <w:proofErr w:type="spellEnd"/>
            <w:r>
              <w:rPr>
                <w:sz w:val="16"/>
              </w:rPr>
              <w:t xml:space="preserve"> Layer-2 U2N Relay initial access / Relay UE side</w:t>
            </w:r>
          </w:p>
        </w:tc>
        <w:tc>
          <w:tcPr>
            <w:tcW w:w="0" w:type="auto"/>
            <w:tcBorders>
              <w:top w:val="single" w:sz="4" w:space="0" w:color="auto"/>
              <w:left w:val="single" w:sz="4" w:space="0" w:color="auto"/>
              <w:bottom w:val="single" w:sz="4" w:space="0" w:color="auto"/>
              <w:right w:val="single" w:sz="4" w:space="0" w:color="auto"/>
            </w:tcBorders>
            <w:hideMark/>
          </w:tcPr>
          <w:p w14:paraId="339B705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D328A4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EEE416" w14:textId="77777777" w:rsidR="00C121BA" w:rsidRDefault="00C121BA">
            <w:pPr>
              <w:pStyle w:val="TAL"/>
              <w:rPr>
                <w:sz w:val="16"/>
              </w:rPr>
            </w:pPr>
            <w:r>
              <w:rPr>
                <w:sz w:val="16"/>
              </w:rPr>
              <w:t>R5-247200</w:t>
            </w:r>
          </w:p>
        </w:tc>
        <w:tc>
          <w:tcPr>
            <w:tcW w:w="0" w:type="auto"/>
            <w:tcBorders>
              <w:top w:val="single" w:sz="4" w:space="0" w:color="auto"/>
              <w:left w:val="single" w:sz="4" w:space="0" w:color="auto"/>
              <w:bottom w:val="single" w:sz="4" w:space="0" w:color="auto"/>
              <w:right w:val="single" w:sz="4" w:space="0" w:color="auto"/>
            </w:tcBorders>
            <w:hideMark/>
          </w:tcPr>
          <w:p w14:paraId="55B0FF3A" w14:textId="77777777" w:rsidR="00C121BA" w:rsidRDefault="00C121BA">
            <w:pPr>
              <w:pStyle w:val="TAL"/>
              <w:rPr>
                <w:sz w:val="16"/>
              </w:rPr>
            </w:pPr>
            <w:r>
              <w:rPr>
                <w:sz w:val="16"/>
              </w:rPr>
              <w:t>-</w:t>
            </w:r>
          </w:p>
        </w:tc>
      </w:tr>
      <w:tr w:rsidR="00C121BA" w14:paraId="183383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F3BE3D" w14:textId="77777777" w:rsidR="00C121BA" w:rsidRDefault="00C121BA">
            <w:pPr>
              <w:pStyle w:val="TAL"/>
              <w:rPr>
                <w:sz w:val="16"/>
              </w:rPr>
            </w:pPr>
            <w:r>
              <w:rPr>
                <w:sz w:val="16"/>
              </w:rPr>
              <w:t>R5-247583</w:t>
            </w:r>
          </w:p>
        </w:tc>
        <w:tc>
          <w:tcPr>
            <w:tcW w:w="0" w:type="auto"/>
            <w:tcBorders>
              <w:top w:val="single" w:sz="4" w:space="0" w:color="auto"/>
              <w:left w:val="single" w:sz="4" w:space="0" w:color="auto"/>
              <w:bottom w:val="single" w:sz="4" w:space="0" w:color="auto"/>
              <w:right w:val="single" w:sz="4" w:space="0" w:color="auto"/>
            </w:tcBorders>
            <w:hideMark/>
          </w:tcPr>
          <w:p w14:paraId="19D6135D" w14:textId="77777777" w:rsidR="00C121BA" w:rsidRDefault="00C121BA">
            <w:pPr>
              <w:pStyle w:val="TAL"/>
              <w:rPr>
                <w:sz w:val="16"/>
              </w:rPr>
            </w:pPr>
            <w:r>
              <w:rPr>
                <w:sz w:val="16"/>
              </w:rPr>
              <w:t xml:space="preserve">Update of 4.9.42 Test procedure for 5G </w:t>
            </w:r>
            <w:proofErr w:type="spellStart"/>
            <w:r>
              <w:rPr>
                <w:sz w:val="16"/>
              </w:rPr>
              <w:t>ProSe</w:t>
            </w:r>
            <w:proofErr w:type="spellEnd"/>
            <w:r>
              <w:rPr>
                <w:sz w:val="16"/>
              </w:rPr>
              <w:t xml:space="preserve"> Layer-2 U2N Relay initial access / Remote UE side</w:t>
            </w:r>
          </w:p>
        </w:tc>
        <w:tc>
          <w:tcPr>
            <w:tcW w:w="0" w:type="auto"/>
            <w:tcBorders>
              <w:top w:val="single" w:sz="4" w:space="0" w:color="auto"/>
              <w:left w:val="single" w:sz="4" w:space="0" w:color="auto"/>
              <w:bottom w:val="single" w:sz="4" w:space="0" w:color="auto"/>
              <w:right w:val="single" w:sz="4" w:space="0" w:color="auto"/>
            </w:tcBorders>
            <w:hideMark/>
          </w:tcPr>
          <w:p w14:paraId="44B1A22A"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DA6F4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8859A" w14:textId="77777777" w:rsidR="00C121BA" w:rsidRDefault="00C121BA">
            <w:pPr>
              <w:pStyle w:val="TAL"/>
              <w:rPr>
                <w:sz w:val="16"/>
              </w:rPr>
            </w:pPr>
            <w:r>
              <w:rPr>
                <w:sz w:val="16"/>
              </w:rPr>
              <w:t>R5-247201</w:t>
            </w:r>
          </w:p>
        </w:tc>
        <w:tc>
          <w:tcPr>
            <w:tcW w:w="0" w:type="auto"/>
            <w:tcBorders>
              <w:top w:val="single" w:sz="4" w:space="0" w:color="auto"/>
              <w:left w:val="single" w:sz="4" w:space="0" w:color="auto"/>
              <w:bottom w:val="single" w:sz="4" w:space="0" w:color="auto"/>
              <w:right w:val="single" w:sz="4" w:space="0" w:color="auto"/>
            </w:tcBorders>
            <w:hideMark/>
          </w:tcPr>
          <w:p w14:paraId="16FA3798" w14:textId="77777777" w:rsidR="00C121BA" w:rsidRDefault="00C121BA">
            <w:pPr>
              <w:pStyle w:val="TAL"/>
              <w:rPr>
                <w:sz w:val="16"/>
              </w:rPr>
            </w:pPr>
            <w:r>
              <w:rPr>
                <w:sz w:val="16"/>
              </w:rPr>
              <w:t>-</w:t>
            </w:r>
          </w:p>
        </w:tc>
      </w:tr>
      <w:tr w:rsidR="00C121BA" w14:paraId="0E738C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398831" w14:textId="77777777" w:rsidR="00C121BA" w:rsidRDefault="00C121BA">
            <w:pPr>
              <w:pStyle w:val="TAL"/>
              <w:rPr>
                <w:sz w:val="16"/>
              </w:rPr>
            </w:pPr>
            <w:r>
              <w:rPr>
                <w:sz w:val="16"/>
              </w:rPr>
              <w:t>R5-247584</w:t>
            </w:r>
          </w:p>
        </w:tc>
        <w:tc>
          <w:tcPr>
            <w:tcW w:w="0" w:type="auto"/>
            <w:tcBorders>
              <w:top w:val="single" w:sz="4" w:space="0" w:color="auto"/>
              <w:left w:val="single" w:sz="4" w:space="0" w:color="auto"/>
              <w:bottom w:val="single" w:sz="4" w:space="0" w:color="auto"/>
              <w:right w:val="single" w:sz="4" w:space="0" w:color="auto"/>
            </w:tcBorders>
            <w:hideMark/>
          </w:tcPr>
          <w:p w14:paraId="392A6A10" w14:textId="77777777" w:rsidR="00C121BA" w:rsidRDefault="00C121BA">
            <w:pPr>
              <w:pStyle w:val="TAL"/>
              <w:rPr>
                <w:sz w:val="16"/>
              </w:rPr>
            </w:pPr>
            <w:r>
              <w:rPr>
                <w:sz w:val="16"/>
              </w:rPr>
              <w:t xml:space="preserve">Addition of new test case 12.3.1.1.19 </w:t>
            </w:r>
            <w:proofErr w:type="spellStart"/>
            <w:r>
              <w:rPr>
                <w:sz w:val="16"/>
              </w:rPr>
              <w:t>Sidelink</w:t>
            </w:r>
            <w:proofErr w:type="spellEnd"/>
            <w:r>
              <w:rPr>
                <w:sz w:val="16"/>
              </w:rPr>
              <w:t xml:space="preserve"> Relay / L2 U2N / Remote UE / Selection of NR </w:t>
            </w:r>
            <w:proofErr w:type="spellStart"/>
            <w:r>
              <w:rPr>
                <w:sz w:val="16"/>
              </w:rPr>
              <w:t>Sidelink</w:t>
            </w:r>
            <w:proofErr w:type="spellEnd"/>
            <w:r>
              <w:rPr>
                <w:sz w:val="16"/>
              </w:rPr>
              <w:t xml:space="preserve"> U2N Relay UE</w:t>
            </w:r>
          </w:p>
        </w:tc>
        <w:tc>
          <w:tcPr>
            <w:tcW w:w="0" w:type="auto"/>
            <w:tcBorders>
              <w:top w:val="single" w:sz="4" w:space="0" w:color="auto"/>
              <w:left w:val="single" w:sz="4" w:space="0" w:color="auto"/>
              <w:bottom w:val="single" w:sz="4" w:space="0" w:color="auto"/>
              <w:right w:val="single" w:sz="4" w:space="0" w:color="auto"/>
            </w:tcBorders>
            <w:hideMark/>
          </w:tcPr>
          <w:p w14:paraId="2B33AC60"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8689A1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EB6B0C" w14:textId="77777777" w:rsidR="00C121BA" w:rsidRDefault="00C121BA">
            <w:pPr>
              <w:pStyle w:val="TAL"/>
              <w:rPr>
                <w:sz w:val="16"/>
              </w:rPr>
            </w:pPr>
            <w:r>
              <w:rPr>
                <w:sz w:val="16"/>
              </w:rPr>
              <w:t>R5-246899</w:t>
            </w:r>
          </w:p>
        </w:tc>
        <w:tc>
          <w:tcPr>
            <w:tcW w:w="0" w:type="auto"/>
            <w:tcBorders>
              <w:top w:val="single" w:sz="4" w:space="0" w:color="auto"/>
              <w:left w:val="single" w:sz="4" w:space="0" w:color="auto"/>
              <w:bottom w:val="single" w:sz="4" w:space="0" w:color="auto"/>
              <w:right w:val="single" w:sz="4" w:space="0" w:color="auto"/>
            </w:tcBorders>
            <w:hideMark/>
          </w:tcPr>
          <w:p w14:paraId="65768259" w14:textId="77777777" w:rsidR="00C121BA" w:rsidRDefault="00C121BA">
            <w:pPr>
              <w:pStyle w:val="TAL"/>
              <w:rPr>
                <w:sz w:val="16"/>
              </w:rPr>
            </w:pPr>
            <w:r>
              <w:rPr>
                <w:sz w:val="16"/>
              </w:rPr>
              <w:t>-</w:t>
            </w:r>
          </w:p>
        </w:tc>
      </w:tr>
      <w:tr w:rsidR="00C121BA" w14:paraId="106CA3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D31113" w14:textId="77777777" w:rsidR="00C121BA" w:rsidRDefault="00C121BA">
            <w:pPr>
              <w:pStyle w:val="TAL"/>
              <w:rPr>
                <w:sz w:val="16"/>
              </w:rPr>
            </w:pPr>
            <w:r>
              <w:rPr>
                <w:sz w:val="16"/>
              </w:rPr>
              <w:lastRenderedPageBreak/>
              <w:t>R5-247585</w:t>
            </w:r>
          </w:p>
        </w:tc>
        <w:tc>
          <w:tcPr>
            <w:tcW w:w="0" w:type="auto"/>
            <w:tcBorders>
              <w:top w:val="single" w:sz="4" w:space="0" w:color="auto"/>
              <w:left w:val="single" w:sz="4" w:space="0" w:color="auto"/>
              <w:bottom w:val="single" w:sz="4" w:space="0" w:color="auto"/>
              <w:right w:val="single" w:sz="4" w:space="0" w:color="auto"/>
            </w:tcBorders>
            <w:hideMark/>
          </w:tcPr>
          <w:p w14:paraId="1942C5E5" w14:textId="77777777" w:rsidR="00C121BA" w:rsidRDefault="00C121BA">
            <w:pPr>
              <w:pStyle w:val="TAL"/>
              <w:rPr>
                <w:sz w:val="16"/>
              </w:rPr>
            </w:pPr>
            <w:r>
              <w:rPr>
                <w:sz w:val="16"/>
              </w:rPr>
              <w:t xml:space="preserve">Addition of new test case 12.3.1.2.10 </w:t>
            </w:r>
            <w:proofErr w:type="spellStart"/>
            <w:r>
              <w:rPr>
                <w:sz w:val="16"/>
              </w:rPr>
              <w:t>Sidelink</w:t>
            </w:r>
            <w:proofErr w:type="spellEnd"/>
            <w:r>
              <w:rPr>
                <w:sz w:val="16"/>
              </w:rPr>
              <w:t xml:space="preserve"> Relay / L2 U2N / Relay UE / RRC connection resume </w:t>
            </w:r>
            <w:proofErr w:type="spellStart"/>
            <w:r>
              <w:rPr>
                <w:sz w:val="16"/>
              </w:rPr>
              <w:t>trggered</w:t>
            </w:r>
            <w:proofErr w:type="spellEnd"/>
            <w:r>
              <w:rPr>
                <w:sz w:val="16"/>
              </w:rPr>
              <w:t xml:space="preserve"> by Remote UE</w:t>
            </w:r>
          </w:p>
        </w:tc>
        <w:tc>
          <w:tcPr>
            <w:tcW w:w="0" w:type="auto"/>
            <w:tcBorders>
              <w:top w:val="single" w:sz="4" w:space="0" w:color="auto"/>
              <w:left w:val="single" w:sz="4" w:space="0" w:color="auto"/>
              <w:bottom w:val="single" w:sz="4" w:space="0" w:color="auto"/>
              <w:right w:val="single" w:sz="4" w:space="0" w:color="auto"/>
            </w:tcBorders>
            <w:hideMark/>
          </w:tcPr>
          <w:p w14:paraId="31AE9A51"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262E1C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7C6CA7" w14:textId="77777777" w:rsidR="00C121BA" w:rsidRDefault="00C121BA">
            <w:pPr>
              <w:pStyle w:val="TAL"/>
              <w:rPr>
                <w:sz w:val="16"/>
              </w:rPr>
            </w:pPr>
            <w:r>
              <w:rPr>
                <w:sz w:val="16"/>
              </w:rPr>
              <w:t>R5-246903</w:t>
            </w:r>
          </w:p>
        </w:tc>
        <w:tc>
          <w:tcPr>
            <w:tcW w:w="0" w:type="auto"/>
            <w:tcBorders>
              <w:top w:val="single" w:sz="4" w:space="0" w:color="auto"/>
              <w:left w:val="single" w:sz="4" w:space="0" w:color="auto"/>
              <w:bottom w:val="single" w:sz="4" w:space="0" w:color="auto"/>
              <w:right w:val="single" w:sz="4" w:space="0" w:color="auto"/>
            </w:tcBorders>
            <w:hideMark/>
          </w:tcPr>
          <w:p w14:paraId="1E6128F3" w14:textId="77777777" w:rsidR="00C121BA" w:rsidRDefault="00C121BA">
            <w:pPr>
              <w:pStyle w:val="TAL"/>
              <w:rPr>
                <w:sz w:val="16"/>
              </w:rPr>
            </w:pPr>
            <w:r>
              <w:rPr>
                <w:sz w:val="16"/>
              </w:rPr>
              <w:t>-</w:t>
            </w:r>
          </w:p>
        </w:tc>
      </w:tr>
      <w:tr w:rsidR="00C121BA" w14:paraId="3E42B1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C972AB" w14:textId="77777777" w:rsidR="00C121BA" w:rsidRDefault="00C121BA">
            <w:pPr>
              <w:pStyle w:val="TAL"/>
              <w:rPr>
                <w:sz w:val="16"/>
              </w:rPr>
            </w:pPr>
            <w:r>
              <w:rPr>
                <w:sz w:val="16"/>
              </w:rPr>
              <w:t>R5-247586</w:t>
            </w:r>
          </w:p>
        </w:tc>
        <w:tc>
          <w:tcPr>
            <w:tcW w:w="0" w:type="auto"/>
            <w:tcBorders>
              <w:top w:val="single" w:sz="4" w:space="0" w:color="auto"/>
              <w:left w:val="single" w:sz="4" w:space="0" w:color="auto"/>
              <w:bottom w:val="single" w:sz="4" w:space="0" w:color="auto"/>
              <w:right w:val="single" w:sz="4" w:space="0" w:color="auto"/>
            </w:tcBorders>
            <w:hideMark/>
          </w:tcPr>
          <w:p w14:paraId="7540C5B0" w14:textId="77777777" w:rsidR="00C121BA" w:rsidRDefault="00C121BA">
            <w:pPr>
              <w:pStyle w:val="TAL"/>
              <w:rPr>
                <w:sz w:val="16"/>
              </w:rPr>
            </w:pPr>
            <w:r>
              <w:rPr>
                <w:sz w:val="16"/>
              </w:rPr>
              <w:t xml:space="preserve">Addition of new test case 12.3.1.1.17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50ECDA49"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97F0B5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30D3B" w14:textId="77777777" w:rsidR="00C121BA" w:rsidRDefault="00C121BA">
            <w:pPr>
              <w:pStyle w:val="TAL"/>
              <w:rPr>
                <w:sz w:val="16"/>
              </w:rPr>
            </w:pPr>
            <w:r>
              <w:rPr>
                <w:sz w:val="16"/>
              </w:rPr>
              <w:t>R5-246906</w:t>
            </w:r>
          </w:p>
        </w:tc>
        <w:tc>
          <w:tcPr>
            <w:tcW w:w="0" w:type="auto"/>
            <w:tcBorders>
              <w:top w:val="single" w:sz="4" w:space="0" w:color="auto"/>
              <w:left w:val="single" w:sz="4" w:space="0" w:color="auto"/>
              <w:bottom w:val="single" w:sz="4" w:space="0" w:color="auto"/>
              <w:right w:val="single" w:sz="4" w:space="0" w:color="auto"/>
            </w:tcBorders>
            <w:hideMark/>
          </w:tcPr>
          <w:p w14:paraId="667F573D" w14:textId="77777777" w:rsidR="00C121BA" w:rsidRDefault="00C121BA">
            <w:pPr>
              <w:pStyle w:val="TAL"/>
              <w:rPr>
                <w:sz w:val="16"/>
              </w:rPr>
            </w:pPr>
            <w:r>
              <w:rPr>
                <w:sz w:val="16"/>
              </w:rPr>
              <w:t>-</w:t>
            </w:r>
          </w:p>
        </w:tc>
      </w:tr>
      <w:tr w:rsidR="00C121BA" w14:paraId="179743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B19B9C" w14:textId="77777777" w:rsidR="00C121BA" w:rsidRDefault="00C121BA">
            <w:pPr>
              <w:pStyle w:val="TAL"/>
              <w:rPr>
                <w:sz w:val="16"/>
              </w:rPr>
            </w:pPr>
            <w:r>
              <w:rPr>
                <w:sz w:val="16"/>
              </w:rPr>
              <w:t>R5-247587</w:t>
            </w:r>
          </w:p>
        </w:tc>
        <w:tc>
          <w:tcPr>
            <w:tcW w:w="0" w:type="auto"/>
            <w:tcBorders>
              <w:top w:val="single" w:sz="4" w:space="0" w:color="auto"/>
              <w:left w:val="single" w:sz="4" w:space="0" w:color="auto"/>
              <w:bottom w:val="single" w:sz="4" w:space="0" w:color="auto"/>
              <w:right w:val="single" w:sz="4" w:space="0" w:color="auto"/>
            </w:tcBorders>
            <w:hideMark/>
          </w:tcPr>
          <w:p w14:paraId="7BAB6B76" w14:textId="77777777" w:rsidR="00C121BA" w:rsidRDefault="00C121BA">
            <w:pPr>
              <w:pStyle w:val="TAL"/>
              <w:rPr>
                <w:sz w:val="16"/>
              </w:rPr>
            </w:pPr>
            <w:r>
              <w:rPr>
                <w:sz w:val="16"/>
              </w:rPr>
              <w:t xml:space="preserve">Addition of new test case 12.3.1.2.15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7A468C1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F7A5DA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6781CC" w14:textId="77777777" w:rsidR="00C121BA" w:rsidRDefault="00C121BA">
            <w:pPr>
              <w:pStyle w:val="TAL"/>
              <w:rPr>
                <w:sz w:val="16"/>
              </w:rPr>
            </w:pPr>
            <w:r>
              <w:rPr>
                <w:sz w:val="16"/>
              </w:rPr>
              <w:t>R5-246909</w:t>
            </w:r>
          </w:p>
        </w:tc>
        <w:tc>
          <w:tcPr>
            <w:tcW w:w="0" w:type="auto"/>
            <w:tcBorders>
              <w:top w:val="single" w:sz="4" w:space="0" w:color="auto"/>
              <w:left w:val="single" w:sz="4" w:space="0" w:color="auto"/>
              <w:bottom w:val="single" w:sz="4" w:space="0" w:color="auto"/>
              <w:right w:val="single" w:sz="4" w:space="0" w:color="auto"/>
            </w:tcBorders>
            <w:hideMark/>
          </w:tcPr>
          <w:p w14:paraId="61EB3684" w14:textId="77777777" w:rsidR="00C121BA" w:rsidRDefault="00C121BA">
            <w:pPr>
              <w:pStyle w:val="TAL"/>
              <w:rPr>
                <w:sz w:val="16"/>
              </w:rPr>
            </w:pPr>
            <w:r>
              <w:rPr>
                <w:sz w:val="16"/>
              </w:rPr>
              <w:t>-</w:t>
            </w:r>
          </w:p>
        </w:tc>
      </w:tr>
      <w:tr w:rsidR="00C121BA" w14:paraId="68C6DA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0F7991" w14:textId="77777777" w:rsidR="00C121BA" w:rsidRDefault="00C121BA">
            <w:pPr>
              <w:pStyle w:val="TAL"/>
              <w:rPr>
                <w:sz w:val="16"/>
              </w:rPr>
            </w:pPr>
            <w:r>
              <w:rPr>
                <w:sz w:val="16"/>
              </w:rPr>
              <w:t>R5-247588</w:t>
            </w:r>
          </w:p>
        </w:tc>
        <w:tc>
          <w:tcPr>
            <w:tcW w:w="0" w:type="auto"/>
            <w:tcBorders>
              <w:top w:val="single" w:sz="4" w:space="0" w:color="auto"/>
              <w:left w:val="single" w:sz="4" w:space="0" w:color="auto"/>
              <w:bottom w:val="single" w:sz="4" w:space="0" w:color="auto"/>
              <w:right w:val="single" w:sz="4" w:space="0" w:color="auto"/>
            </w:tcBorders>
            <w:hideMark/>
          </w:tcPr>
          <w:p w14:paraId="69B76E77" w14:textId="77777777" w:rsidR="00C121BA" w:rsidRDefault="00C121BA">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Borders>
              <w:top w:val="single" w:sz="4" w:space="0" w:color="auto"/>
              <w:left w:val="single" w:sz="4" w:space="0" w:color="auto"/>
              <w:bottom w:val="single" w:sz="4" w:space="0" w:color="auto"/>
              <w:right w:val="single" w:sz="4" w:space="0" w:color="auto"/>
            </w:tcBorders>
            <w:hideMark/>
          </w:tcPr>
          <w:p w14:paraId="3D15AD50" w14:textId="77777777" w:rsidR="00C121BA" w:rsidRDefault="00C121B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3A6A6F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60F1FB" w14:textId="77777777" w:rsidR="00C121BA" w:rsidRDefault="00C121BA">
            <w:pPr>
              <w:pStyle w:val="TAL"/>
              <w:rPr>
                <w:sz w:val="16"/>
              </w:rPr>
            </w:pPr>
            <w:r>
              <w:rPr>
                <w:sz w:val="16"/>
              </w:rPr>
              <w:t>R5-246904</w:t>
            </w:r>
          </w:p>
        </w:tc>
        <w:tc>
          <w:tcPr>
            <w:tcW w:w="0" w:type="auto"/>
            <w:tcBorders>
              <w:top w:val="single" w:sz="4" w:space="0" w:color="auto"/>
              <w:left w:val="single" w:sz="4" w:space="0" w:color="auto"/>
              <w:bottom w:val="single" w:sz="4" w:space="0" w:color="auto"/>
              <w:right w:val="single" w:sz="4" w:space="0" w:color="auto"/>
            </w:tcBorders>
            <w:hideMark/>
          </w:tcPr>
          <w:p w14:paraId="412FFB42" w14:textId="77777777" w:rsidR="00C121BA" w:rsidRDefault="00C121BA">
            <w:pPr>
              <w:pStyle w:val="TAL"/>
              <w:rPr>
                <w:sz w:val="16"/>
              </w:rPr>
            </w:pPr>
            <w:r>
              <w:rPr>
                <w:sz w:val="16"/>
              </w:rPr>
              <w:t>-</w:t>
            </w:r>
          </w:p>
        </w:tc>
      </w:tr>
      <w:tr w:rsidR="00C121BA" w14:paraId="6E4355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CBBE61" w14:textId="77777777" w:rsidR="00C121BA" w:rsidRDefault="00C121BA">
            <w:pPr>
              <w:pStyle w:val="TAL"/>
              <w:rPr>
                <w:sz w:val="16"/>
              </w:rPr>
            </w:pPr>
            <w:r>
              <w:rPr>
                <w:sz w:val="16"/>
              </w:rPr>
              <w:t>R5-247589</w:t>
            </w:r>
          </w:p>
        </w:tc>
        <w:tc>
          <w:tcPr>
            <w:tcW w:w="0" w:type="auto"/>
            <w:tcBorders>
              <w:top w:val="single" w:sz="4" w:space="0" w:color="auto"/>
              <w:left w:val="single" w:sz="4" w:space="0" w:color="auto"/>
              <w:bottom w:val="single" w:sz="4" w:space="0" w:color="auto"/>
              <w:right w:val="single" w:sz="4" w:space="0" w:color="auto"/>
            </w:tcBorders>
            <w:hideMark/>
          </w:tcPr>
          <w:p w14:paraId="365357FF" w14:textId="77777777" w:rsidR="00C121BA" w:rsidRDefault="00C121BA">
            <w:pPr>
              <w:pStyle w:val="TAL"/>
              <w:rPr>
                <w:sz w:val="16"/>
              </w:rPr>
            </w:pPr>
            <w:r>
              <w:rPr>
                <w:sz w:val="16"/>
              </w:rPr>
              <w:t>Updates to IoT NTN enhancement test cases</w:t>
            </w:r>
          </w:p>
        </w:tc>
        <w:tc>
          <w:tcPr>
            <w:tcW w:w="0" w:type="auto"/>
            <w:tcBorders>
              <w:top w:val="single" w:sz="4" w:space="0" w:color="auto"/>
              <w:left w:val="single" w:sz="4" w:space="0" w:color="auto"/>
              <w:bottom w:val="single" w:sz="4" w:space="0" w:color="auto"/>
              <w:right w:val="single" w:sz="4" w:space="0" w:color="auto"/>
            </w:tcBorders>
            <w:hideMark/>
          </w:tcPr>
          <w:p w14:paraId="3663936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1B828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6A7AC3" w14:textId="77777777" w:rsidR="00C121BA" w:rsidRDefault="00C121BA">
            <w:pPr>
              <w:pStyle w:val="TAL"/>
              <w:rPr>
                <w:sz w:val="16"/>
              </w:rPr>
            </w:pPr>
            <w:r>
              <w:rPr>
                <w:sz w:val="16"/>
              </w:rPr>
              <w:t>R5-246562</w:t>
            </w:r>
          </w:p>
        </w:tc>
        <w:tc>
          <w:tcPr>
            <w:tcW w:w="0" w:type="auto"/>
            <w:tcBorders>
              <w:top w:val="single" w:sz="4" w:space="0" w:color="auto"/>
              <w:left w:val="single" w:sz="4" w:space="0" w:color="auto"/>
              <w:bottom w:val="single" w:sz="4" w:space="0" w:color="auto"/>
              <w:right w:val="single" w:sz="4" w:space="0" w:color="auto"/>
            </w:tcBorders>
            <w:hideMark/>
          </w:tcPr>
          <w:p w14:paraId="2EF453E5" w14:textId="77777777" w:rsidR="00C121BA" w:rsidRDefault="00C121BA">
            <w:pPr>
              <w:pStyle w:val="TAL"/>
              <w:rPr>
                <w:sz w:val="16"/>
              </w:rPr>
            </w:pPr>
            <w:r>
              <w:rPr>
                <w:sz w:val="16"/>
              </w:rPr>
              <w:t>-</w:t>
            </w:r>
          </w:p>
        </w:tc>
      </w:tr>
      <w:tr w:rsidR="00C121BA" w14:paraId="344C21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4167FC" w14:textId="77777777" w:rsidR="00C121BA" w:rsidRDefault="00C121BA">
            <w:pPr>
              <w:pStyle w:val="TAL"/>
              <w:rPr>
                <w:sz w:val="16"/>
              </w:rPr>
            </w:pPr>
            <w:r>
              <w:rPr>
                <w:sz w:val="16"/>
              </w:rPr>
              <w:t>R5-247590</w:t>
            </w:r>
          </w:p>
        </w:tc>
        <w:tc>
          <w:tcPr>
            <w:tcW w:w="0" w:type="auto"/>
            <w:tcBorders>
              <w:top w:val="single" w:sz="4" w:space="0" w:color="auto"/>
              <w:left w:val="single" w:sz="4" w:space="0" w:color="auto"/>
              <w:bottom w:val="single" w:sz="4" w:space="0" w:color="auto"/>
              <w:right w:val="single" w:sz="4" w:space="0" w:color="auto"/>
            </w:tcBorders>
            <w:hideMark/>
          </w:tcPr>
          <w:p w14:paraId="703EF5A7" w14:textId="77777777" w:rsidR="00C121BA" w:rsidRDefault="00C121BA">
            <w:pPr>
              <w:pStyle w:val="TAL"/>
              <w:rPr>
                <w:sz w:val="16"/>
              </w:rPr>
            </w:pPr>
            <w:r>
              <w:rPr>
                <w:sz w:val="16"/>
              </w:rPr>
              <w:t>Addition to IoT NTN enhancement test case 22.3.1.15</w:t>
            </w:r>
          </w:p>
        </w:tc>
        <w:tc>
          <w:tcPr>
            <w:tcW w:w="0" w:type="auto"/>
            <w:tcBorders>
              <w:top w:val="single" w:sz="4" w:space="0" w:color="auto"/>
              <w:left w:val="single" w:sz="4" w:space="0" w:color="auto"/>
              <w:bottom w:val="single" w:sz="4" w:space="0" w:color="auto"/>
              <w:right w:val="single" w:sz="4" w:space="0" w:color="auto"/>
            </w:tcBorders>
            <w:hideMark/>
          </w:tcPr>
          <w:p w14:paraId="3A62EFF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09CD0F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086AD8" w14:textId="77777777" w:rsidR="00C121BA" w:rsidRDefault="00C121BA">
            <w:pPr>
              <w:pStyle w:val="TAL"/>
              <w:rPr>
                <w:sz w:val="16"/>
              </w:rPr>
            </w:pPr>
            <w:r>
              <w:rPr>
                <w:sz w:val="16"/>
              </w:rPr>
              <w:t>R5-246563</w:t>
            </w:r>
          </w:p>
        </w:tc>
        <w:tc>
          <w:tcPr>
            <w:tcW w:w="0" w:type="auto"/>
            <w:tcBorders>
              <w:top w:val="single" w:sz="4" w:space="0" w:color="auto"/>
              <w:left w:val="single" w:sz="4" w:space="0" w:color="auto"/>
              <w:bottom w:val="single" w:sz="4" w:space="0" w:color="auto"/>
              <w:right w:val="single" w:sz="4" w:space="0" w:color="auto"/>
            </w:tcBorders>
            <w:hideMark/>
          </w:tcPr>
          <w:p w14:paraId="2CF7AA47" w14:textId="77777777" w:rsidR="00C121BA" w:rsidRDefault="00C121BA">
            <w:pPr>
              <w:pStyle w:val="TAL"/>
              <w:rPr>
                <w:sz w:val="16"/>
              </w:rPr>
            </w:pPr>
            <w:r>
              <w:rPr>
                <w:sz w:val="16"/>
              </w:rPr>
              <w:t>-</w:t>
            </w:r>
          </w:p>
        </w:tc>
      </w:tr>
      <w:tr w:rsidR="00C121BA" w14:paraId="726E43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AFDF72" w14:textId="77777777" w:rsidR="00C121BA" w:rsidRDefault="00C121BA">
            <w:pPr>
              <w:pStyle w:val="TAL"/>
              <w:rPr>
                <w:sz w:val="16"/>
              </w:rPr>
            </w:pPr>
            <w:r>
              <w:rPr>
                <w:sz w:val="16"/>
              </w:rPr>
              <w:t>R5-247591</w:t>
            </w:r>
          </w:p>
        </w:tc>
        <w:tc>
          <w:tcPr>
            <w:tcW w:w="0" w:type="auto"/>
            <w:tcBorders>
              <w:top w:val="single" w:sz="4" w:space="0" w:color="auto"/>
              <w:left w:val="single" w:sz="4" w:space="0" w:color="auto"/>
              <w:bottom w:val="single" w:sz="4" w:space="0" w:color="auto"/>
              <w:right w:val="single" w:sz="4" w:space="0" w:color="auto"/>
            </w:tcBorders>
            <w:hideMark/>
          </w:tcPr>
          <w:p w14:paraId="611C09F7" w14:textId="77777777" w:rsidR="00C121BA" w:rsidRDefault="00C121BA">
            <w:pPr>
              <w:pStyle w:val="TAL"/>
              <w:rPr>
                <w:sz w:val="16"/>
              </w:rPr>
            </w:pPr>
            <w:r>
              <w:rPr>
                <w:sz w:val="16"/>
              </w:rPr>
              <w:t>Updates to subsection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0BB7405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02B395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44B219" w14:textId="77777777" w:rsidR="00C121BA" w:rsidRDefault="00C121BA">
            <w:pPr>
              <w:pStyle w:val="TAL"/>
              <w:rPr>
                <w:sz w:val="16"/>
              </w:rPr>
            </w:pPr>
            <w:r>
              <w:rPr>
                <w:sz w:val="16"/>
              </w:rPr>
              <w:t>R5-246329</w:t>
            </w:r>
          </w:p>
        </w:tc>
        <w:tc>
          <w:tcPr>
            <w:tcW w:w="0" w:type="auto"/>
            <w:tcBorders>
              <w:top w:val="single" w:sz="4" w:space="0" w:color="auto"/>
              <w:left w:val="single" w:sz="4" w:space="0" w:color="auto"/>
              <w:bottom w:val="single" w:sz="4" w:space="0" w:color="auto"/>
              <w:right w:val="single" w:sz="4" w:space="0" w:color="auto"/>
            </w:tcBorders>
            <w:hideMark/>
          </w:tcPr>
          <w:p w14:paraId="177158F4" w14:textId="77777777" w:rsidR="00C121BA" w:rsidRDefault="00C121BA">
            <w:pPr>
              <w:pStyle w:val="TAL"/>
              <w:rPr>
                <w:sz w:val="16"/>
              </w:rPr>
            </w:pPr>
            <w:r>
              <w:rPr>
                <w:sz w:val="16"/>
              </w:rPr>
              <w:t>-</w:t>
            </w:r>
          </w:p>
        </w:tc>
      </w:tr>
      <w:tr w:rsidR="00C121BA" w14:paraId="57DF26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1BF007" w14:textId="77777777" w:rsidR="00C121BA" w:rsidRDefault="00C121BA">
            <w:pPr>
              <w:pStyle w:val="TAL"/>
              <w:rPr>
                <w:sz w:val="16"/>
              </w:rPr>
            </w:pPr>
            <w:r>
              <w:rPr>
                <w:sz w:val="16"/>
              </w:rPr>
              <w:t>R5-247592</w:t>
            </w:r>
          </w:p>
        </w:tc>
        <w:tc>
          <w:tcPr>
            <w:tcW w:w="0" w:type="auto"/>
            <w:tcBorders>
              <w:top w:val="single" w:sz="4" w:space="0" w:color="auto"/>
              <w:left w:val="single" w:sz="4" w:space="0" w:color="auto"/>
              <w:bottom w:val="single" w:sz="4" w:space="0" w:color="auto"/>
              <w:right w:val="single" w:sz="4" w:space="0" w:color="auto"/>
            </w:tcBorders>
            <w:hideMark/>
          </w:tcPr>
          <w:p w14:paraId="49D405E6" w14:textId="77777777" w:rsidR="00C121BA" w:rsidRDefault="00C121BA">
            <w:pPr>
              <w:pStyle w:val="TAL"/>
              <w:rPr>
                <w:sz w:val="16"/>
              </w:rPr>
            </w:pPr>
            <w:r>
              <w:rPr>
                <w:sz w:val="16"/>
              </w:rPr>
              <w:t>Updates to TC 6.7.1.2</w:t>
            </w:r>
          </w:p>
        </w:tc>
        <w:tc>
          <w:tcPr>
            <w:tcW w:w="0" w:type="auto"/>
            <w:tcBorders>
              <w:top w:val="single" w:sz="4" w:space="0" w:color="auto"/>
              <w:left w:val="single" w:sz="4" w:space="0" w:color="auto"/>
              <w:bottom w:val="single" w:sz="4" w:space="0" w:color="auto"/>
              <w:right w:val="single" w:sz="4" w:space="0" w:color="auto"/>
            </w:tcBorders>
            <w:hideMark/>
          </w:tcPr>
          <w:p w14:paraId="65F31BB9"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A7B79E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FF4EE8" w14:textId="77777777" w:rsidR="00C121BA" w:rsidRDefault="00C121BA">
            <w:pPr>
              <w:pStyle w:val="TAL"/>
              <w:rPr>
                <w:sz w:val="16"/>
              </w:rPr>
            </w:pPr>
            <w:r>
              <w:rPr>
                <w:sz w:val="16"/>
              </w:rPr>
              <w:t>R5-246331</w:t>
            </w:r>
          </w:p>
        </w:tc>
        <w:tc>
          <w:tcPr>
            <w:tcW w:w="0" w:type="auto"/>
            <w:tcBorders>
              <w:top w:val="single" w:sz="4" w:space="0" w:color="auto"/>
              <w:left w:val="single" w:sz="4" w:space="0" w:color="auto"/>
              <w:bottom w:val="single" w:sz="4" w:space="0" w:color="auto"/>
              <w:right w:val="single" w:sz="4" w:space="0" w:color="auto"/>
            </w:tcBorders>
            <w:hideMark/>
          </w:tcPr>
          <w:p w14:paraId="3682ED87" w14:textId="77777777" w:rsidR="00C121BA" w:rsidRDefault="00C121BA">
            <w:pPr>
              <w:pStyle w:val="TAL"/>
              <w:rPr>
                <w:sz w:val="16"/>
              </w:rPr>
            </w:pPr>
            <w:r>
              <w:rPr>
                <w:sz w:val="16"/>
              </w:rPr>
              <w:t>-</w:t>
            </w:r>
          </w:p>
        </w:tc>
      </w:tr>
      <w:tr w:rsidR="00C121BA" w14:paraId="743875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CDB5D6" w14:textId="77777777" w:rsidR="00C121BA" w:rsidRDefault="00C121BA">
            <w:pPr>
              <w:pStyle w:val="TAL"/>
              <w:rPr>
                <w:sz w:val="16"/>
              </w:rPr>
            </w:pPr>
            <w:r>
              <w:rPr>
                <w:sz w:val="16"/>
              </w:rPr>
              <w:t>R5-247593</w:t>
            </w:r>
          </w:p>
        </w:tc>
        <w:tc>
          <w:tcPr>
            <w:tcW w:w="0" w:type="auto"/>
            <w:tcBorders>
              <w:top w:val="single" w:sz="4" w:space="0" w:color="auto"/>
              <w:left w:val="single" w:sz="4" w:space="0" w:color="auto"/>
              <w:bottom w:val="single" w:sz="4" w:space="0" w:color="auto"/>
              <w:right w:val="single" w:sz="4" w:space="0" w:color="auto"/>
            </w:tcBorders>
            <w:hideMark/>
          </w:tcPr>
          <w:p w14:paraId="3CC5A65D" w14:textId="77777777" w:rsidR="00C121BA" w:rsidRDefault="00C121BA">
            <w:pPr>
              <w:pStyle w:val="TAL"/>
              <w:rPr>
                <w:sz w:val="16"/>
              </w:rPr>
            </w:pPr>
            <w:r>
              <w:rPr>
                <w:sz w:val="16"/>
              </w:rPr>
              <w:t>Updates to NR NTN TC 8.1.4.4.5</w:t>
            </w:r>
          </w:p>
        </w:tc>
        <w:tc>
          <w:tcPr>
            <w:tcW w:w="0" w:type="auto"/>
            <w:tcBorders>
              <w:top w:val="single" w:sz="4" w:space="0" w:color="auto"/>
              <w:left w:val="single" w:sz="4" w:space="0" w:color="auto"/>
              <w:bottom w:val="single" w:sz="4" w:space="0" w:color="auto"/>
              <w:right w:val="single" w:sz="4" w:space="0" w:color="auto"/>
            </w:tcBorders>
            <w:hideMark/>
          </w:tcPr>
          <w:p w14:paraId="058C0C8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C9B9E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EF01AF" w14:textId="77777777" w:rsidR="00C121BA" w:rsidRDefault="00C121BA">
            <w:pPr>
              <w:pStyle w:val="TAL"/>
              <w:rPr>
                <w:sz w:val="16"/>
              </w:rPr>
            </w:pPr>
            <w:r>
              <w:rPr>
                <w:sz w:val="16"/>
              </w:rPr>
              <w:t>R5-246355</w:t>
            </w:r>
          </w:p>
        </w:tc>
        <w:tc>
          <w:tcPr>
            <w:tcW w:w="0" w:type="auto"/>
            <w:tcBorders>
              <w:top w:val="single" w:sz="4" w:space="0" w:color="auto"/>
              <w:left w:val="single" w:sz="4" w:space="0" w:color="auto"/>
              <w:bottom w:val="single" w:sz="4" w:space="0" w:color="auto"/>
              <w:right w:val="single" w:sz="4" w:space="0" w:color="auto"/>
            </w:tcBorders>
            <w:hideMark/>
          </w:tcPr>
          <w:p w14:paraId="752053B6" w14:textId="77777777" w:rsidR="00C121BA" w:rsidRDefault="00C121BA">
            <w:pPr>
              <w:pStyle w:val="TAL"/>
              <w:rPr>
                <w:sz w:val="16"/>
              </w:rPr>
            </w:pPr>
            <w:r>
              <w:rPr>
                <w:sz w:val="16"/>
              </w:rPr>
              <w:t>-</w:t>
            </w:r>
          </w:p>
        </w:tc>
      </w:tr>
      <w:tr w:rsidR="00C121BA" w14:paraId="351695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08A60D" w14:textId="77777777" w:rsidR="00C121BA" w:rsidRDefault="00C121BA">
            <w:pPr>
              <w:pStyle w:val="TAL"/>
              <w:rPr>
                <w:sz w:val="16"/>
              </w:rPr>
            </w:pPr>
            <w:r>
              <w:rPr>
                <w:sz w:val="16"/>
              </w:rPr>
              <w:t>R5-247594</w:t>
            </w:r>
          </w:p>
        </w:tc>
        <w:tc>
          <w:tcPr>
            <w:tcW w:w="0" w:type="auto"/>
            <w:tcBorders>
              <w:top w:val="single" w:sz="4" w:space="0" w:color="auto"/>
              <w:left w:val="single" w:sz="4" w:space="0" w:color="auto"/>
              <w:bottom w:val="single" w:sz="4" w:space="0" w:color="auto"/>
              <w:right w:val="single" w:sz="4" w:space="0" w:color="auto"/>
            </w:tcBorders>
            <w:hideMark/>
          </w:tcPr>
          <w:p w14:paraId="27D71FF5" w14:textId="77777777" w:rsidR="00C121BA" w:rsidRDefault="00C121BA">
            <w:pPr>
              <w:pStyle w:val="TAL"/>
              <w:rPr>
                <w:sz w:val="16"/>
              </w:rPr>
            </w:pPr>
            <w:r>
              <w:rPr>
                <w:sz w:val="16"/>
              </w:rPr>
              <w:t>Updates to NR NTN TC 8.1.4.4.6</w:t>
            </w:r>
          </w:p>
        </w:tc>
        <w:tc>
          <w:tcPr>
            <w:tcW w:w="0" w:type="auto"/>
            <w:tcBorders>
              <w:top w:val="single" w:sz="4" w:space="0" w:color="auto"/>
              <w:left w:val="single" w:sz="4" w:space="0" w:color="auto"/>
              <w:bottom w:val="single" w:sz="4" w:space="0" w:color="auto"/>
              <w:right w:val="single" w:sz="4" w:space="0" w:color="auto"/>
            </w:tcBorders>
            <w:hideMark/>
          </w:tcPr>
          <w:p w14:paraId="02F1CEA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92801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47CF04" w14:textId="77777777" w:rsidR="00C121BA" w:rsidRDefault="00C121BA">
            <w:pPr>
              <w:pStyle w:val="TAL"/>
              <w:rPr>
                <w:sz w:val="16"/>
              </w:rPr>
            </w:pPr>
            <w:r>
              <w:rPr>
                <w:sz w:val="16"/>
              </w:rPr>
              <w:t>R5-246356</w:t>
            </w:r>
          </w:p>
        </w:tc>
        <w:tc>
          <w:tcPr>
            <w:tcW w:w="0" w:type="auto"/>
            <w:tcBorders>
              <w:top w:val="single" w:sz="4" w:space="0" w:color="auto"/>
              <w:left w:val="single" w:sz="4" w:space="0" w:color="auto"/>
              <w:bottom w:val="single" w:sz="4" w:space="0" w:color="auto"/>
              <w:right w:val="single" w:sz="4" w:space="0" w:color="auto"/>
            </w:tcBorders>
            <w:hideMark/>
          </w:tcPr>
          <w:p w14:paraId="29DD97D5" w14:textId="77777777" w:rsidR="00C121BA" w:rsidRDefault="00C121BA">
            <w:pPr>
              <w:pStyle w:val="TAL"/>
              <w:rPr>
                <w:sz w:val="16"/>
              </w:rPr>
            </w:pPr>
            <w:r>
              <w:rPr>
                <w:sz w:val="16"/>
              </w:rPr>
              <w:t>-</w:t>
            </w:r>
          </w:p>
        </w:tc>
      </w:tr>
      <w:tr w:rsidR="00C121BA" w14:paraId="3C0FCC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80A7DD" w14:textId="77777777" w:rsidR="00C121BA" w:rsidRDefault="00C121BA">
            <w:pPr>
              <w:pStyle w:val="TAL"/>
              <w:rPr>
                <w:sz w:val="16"/>
              </w:rPr>
            </w:pPr>
            <w:r>
              <w:rPr>
                <w:sz w:val="16"/>
              </w:rPr>
              <w:t>R5-247595</w:t>
            </w:r>
          </w:p>
        </w:tc>
        <w:tc>
          <w:tcPr>
            <w:tcW w:w="0" w:type="auto"/>
            <w:tcBorders>
              <w:top w:val="single" w:sz="4" w:space="0" w:color="auto"/>
              <w:left w:val="single" w:sz="4" w:space="0" w:color="auto"/>
              <w:bottom w:val="single" w:sz="4" w:space="0" w:color="auto"/>
              <w:right w:val="single" w:sz="4" w:space="0" w:color="auto"/>
            </w:tcBorders>
            <w:hideMark/>
          </w:tcPr>
          <w:p w14:paraId="68B49BEE" w14:textId="77777777" w:rsidR="00C121BA" w:rsidRDefault="00C121BA">
            <w:pPr>
              <w:pStyle w:val="TAL"/>
              <w:rPr>
                <w:sz w:val="16"/>
              </w:rPr>
            </w:pPr>
            <w:r>
              <w:rPr>
                <w:sz w:val="16"/>
              </w:rPr>
              <w:t>Correction to NR NTN test case 7.1.1.5.6</w:t>
            </w:r>
          </w:p>
        </w:tc>
        <w:tc>
          <w:tcPr>
            <w:tcW w:w="0" w:type="auto"/>
            <w:tcBorders>
              <w:top w:val="single" w:sz="4" w:space="0" w:color="auto"/>
              <w:left w:val="single" w:sz="4" w:space="0" w:color="auto"/>
              <w:bottom w:val="single" w:sz="4" w:space="0" w:color="auto"/>
              <w:right w:val="single" w:sz="4" w:space="0" w:color="auto"/>
            </w:tcBorders>
            <w:hideMark/>
          </w:tcPr>
          <w:p w14:paraId="73CEE0B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8F8B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E757D6" w14:textId="77777777" w:rsidR="00C121BA" w:rsidRDefault="00C121BA">
            <w:pPr>
              <w:pStyle w:val="TAL"/>
              <w:rPr>
                <w:sz w:val="16"/>
              </w:rPr>
            </w:pPr>
            <w:r>
              <w:rPr>
                <w:sz w:val="16"/>
              </w:rPr>
              <w:t>R5-246559</w:t>
            </w:r>
          </w:p>
        </w:tc>
        <w:tc>
          <w:tcPr>
            <w:tcW w:w="0" w:type="auto"/>
            <w:tcBorders>
              <w:top w:val="single" w:sz="4" w:space="0" w:color="auto"/>
              <w:left w:val="single" w:sz="4" w:space="0" w:color="auto"/>
              <w:bottom w:val="single" w:sz="4" w:space="0" w:color="auto"/>
              <w:right w:val="single" w:sz="4" w:space="0" w:color="auto"/>
            </w:tcBorders>
            <w:hideMark/>
          </w:tcPr>
          <w:p w14:paraId="41217845" w14:textId="77777777" w:rsidR="00C121BA" w:rsidRDefault="00C121BA">
            <w:pPr>
              <w:pStyle w:val="TAL"/>
              <w:rPr>
                <w:sz w:val="16"/>
              </w:rPr>
            </w:pPr>
            <w:r>
              <w:rPr>
                <w:sz w:val="16"/>
              </w:rPr>
              <w:t>-</w:t>
            </w:r>
          </w:p>
        </w:tc>
      </w:tr>
      <w:tr w:rsidR="00C121BA" w14:paraId="437216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2537BF" w14:textId="77777777" w:rsidR="00C121BA" w:rsidRDefault="00C121BA">
            <w:pPr>
              <w:pStyle w:val="TAL"/>
              <w:rPr>
                <w:sz w:val="16"/>
              </w:rPr>
            </w:pPr>
            <w:r>
              <w:rPr>
                <w:sz w:val="16"/>
              </w:rPr>
              <w:t>R5-247596</w:t>
            </w:r>
          </w:p>
        </w:tc>
        <w:tc>
          <w:tcPr>
            <w:tcW w:w="0" w:type="auto"/>
            <w:tcBorders>
              <w:top w:val="single" w:sz="4" w:space="0" w:color="auto"/>
              <w:left w:val="single" w:sz="4" w:space="0" w:color="auto"/>
              <w:bottom w:val="single" w:sz="4" w:space="0" w:color="auto"/>
              <w:right w:val="single" w:sz="4" w:space="0" w:color="auto"/>
            </w:tcBorders>
            <w:hideMark/>
          </w:tcPr>
          <w:p w14:paraId="3FD86DC8" w14:textId="77777777" w:rsidR="00C121BA" w:rsidRDefault="00C121BA">
            <w:pPr>
              <w:pStyle w:val="TAL"/>
              <w:rPr>
                <w:sz w:val="16"/>
              </w:rPr>
            </w:pPr>
            <w:r>
              <w:rPr>
                <w:sz w:val="16"/>
              </w:rPr>
              <w:t>Correction to NR NTN test case 7.1.1.5.10</w:t>
            </w:r>
          </w:p>
        </w:tc>
        <w:tc>
          <w:tcPr>
            <w:tcW w:w="0" w:type="auto"/>
            <w:tcBorders>
              <w:top w:val="single" w:sz="4" w:space="0" w:color="auto"/>
              <w:left w:val="single" w:sz="4" w:space="0" w:color="auto"/>
              <w:bottom w:val="single" w:sz="4" w:space="0" w:color="auto"/>
              <w:right w:val="single" w:sz="4" w:space="0" w:color="auto"/>
            </w:tcBorders>
            <w:hideMark/>
          </w:tcPr>
          <w:p w14:paraId="6CF871D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2350D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FDF5F" w14:textId="77777777" w:rsidR="00C121BA" w:rsidRDefault="00C121BA">
            <w:pPr>
              <w:pStyle w:val="TAL"/>
              <w:rPr>
                <w:sz w:val="16"/>
              </w:rPr>
            </w:pPr>
            <w:r>
              <w:rPr>
                <w:sz w:val="16"/>
              </w:rPr>
              <w:t>R5-246575</w:t>
            </w:r>
          </w:p>
        </w:tc>
        <w:tc>
          <w:tcPr>
            <w:tcW w:w="0" w:type="auto"/>
            <w:tcBorders>
              <w:top w:val="single" w:sz="4" w:space="0" w:color="auto"/>
              <w:left w:val="single" w:sz="4" w:space="0" w:color="auto"/>
              <w:bottom w:val="single" w:sz="4" w:space="0" w:color="auto"/>
              <w:right w:val="single" w:sz="4" w:space="0" w:color="auto"/>
            </w:tcBorders>
            <w:hideMark/>
          </w:tcPr>
          <w:p w14:paraId="31090E30" w14:textId="77777777" w:rsidR="00C121BA" w:rsidRDefault="00C121BA">
            <w:pPr>
              <w:pStyle w:val="TAL"/>
              <w:rPr>
                <w:sz w:val="16"/>
              </w:rPr>
            </w:pPr>
            <w:r>
              <w:rPr>
                <w:sz w:val="16"/>
              </w:rPr>
              <w:t>-</w:t>
            </w:r>
          </w:p>
        </w:tc>
      </w:tr>
      <w:tr w:rsidR="00C121BA" w14:paraId="7A5FE6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DB44D5" w14:textId="77777777" w:rsidR="00C121BA" w:rsidRDefault="00C121BA">
            <w:pPr>
              <w:pStyle w:val="TAL"/>
              <w:rPr>
                <w:sz w:val="16"/>
              </w:rPr>
            </w:pPr>
            <w:r>
              <w:rPr>
                <w:sz w:val="16"/>
              </w:rPr>
              <w:t>R5-247597</w:t>
            </w:r>
          </w:p>
        </w:tc>
        <w:tc>
          <w:tcPr>
            <w:tcW w:w="0" w:type="auto"/>
            <w:tcBorders>
              <w:top w:val="single" w:sz="4" w:space="0" w:color="auto"/>
              <w:left w:val="single" w:sz="4" w:space="0" w:color="auto"/>
              <w:bottom w:val="single" w:sz="4" w:space="0" w:color="auto"/>
              <w:right w:val="single" w:sz="4" w:space="0" w:color="auto"/>
            </w:tcBorders>
            <w:hideMark/>
          </w:tcPr>
          <w:p w14:paraId="18EC5C26" w14:textId="77777777" w:rsidR="00C121BA" w:rsidRDefault="00C121BA">
            <w:pPr>
              <w:pStyle w:val="TAL"/>
              <w:rPr>
                <w:sz w:val="16"/>
              </w:rPr>
            </w:pPr>
            <w:r>
              <w:rPr>
                <w:sz w:val="16"/>
              </w:rPr>
              <w:t>Updates to test cases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3E97DD3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630D944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FDCB06" w14:textId="77777777" w:rsidR="00C121BA" w:rsidRDefault="00C121BA">
            <w:pPr>
              <w:pStyle w:val="TAL"/>
              <w:rPr>
                <w:sz w:val="16"/>
              </w:rPr>
            </w:pPr>
            <w:r>
              <w:rPr>
                <w:sz w:val="16"/>
              </w:rPr>
              <w:t>R5-246330</w:t>
            </w:r>
          </w:p>
        </w:tc>
        <w:tc>
          <w:tcPr>
            <w:tcW w:w="0" w:type="auto"/>
            <w:tcBorders>
              <w:top w:val="single" w:sz="4" w:space="0" w:color="auto"/>
              <w:left w:val="single" w:sz="4" w:space="0" w:color="auto"/>
              <w:bottom w:val="single" w:sz="4" w:space="0" w:color="auto"/>
              <w:right w:val="single" w:sz="4" w:space="0" w:color="auto"/>
            </w:tcBorders>
            <w:hideMark/>
          </w:tcPr>
          <w:p w14:paraId="15626240" w14:textId="77777777" w:rsidR="00C121BA" w:rsidRDefault="00C121BA">
            <w:pPr>
              <w:pStyle w:val="TAL"/>
              <w:rPr>
                <w:sz w:val="16"/>
              </w:rPr>
            </w:pPr>
            <w:r>
              <w:rPr>
                <w:sz w:val="16"/>
              </w:rPr>
              <w:t>-</w:t>
            </w:r>
          </w:p>
        </w:tc>
      </w:tr>
      <w:tr w:rsidR="00C121BA" w14:paraId="7CF92E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0D22C9" w14:textId="77777777" w:rsidR="00C121BA" w:rsidRDefault="00C121BA">
            <w:pPr>
              <w:pStyle w:val="TAL"/>
              <w:rPr>
                <w:sz w:val="16"/>
              </w:rPr>
            </w:pPr>
            <w:r>
              <w:rPr>
                <w:sz w:val="16"/>
              </w:rPr>
              <w:t>R5-247598</w:t>
            </w:r>
          </w:p>
        </w:tc>
        <w:tc>
          <w:tcPr>
            <w:tcW w:w="0" w:type="auto"/>
            <w:tcBorders>
              <w:top w:val="single" w:sz="4" w:space="0" w:color="auto"/>
              <w:left w:val="single" w:sz="4" w:space="0" w:color="auto"/>
              <w:bottom w:val="single" w:sz="4" w:space="0" w:color="auto"/>
              <w:right w:val="single" w:sz="4" w:space="0" w:color="auto"/>
            </w:tcBorders>
            <w:hideMark/>
          </w:tcPr>
          <w:p w14:paraId="2EFC50E9" w14:textId="77777777" w:rsidR="00C121BA" w:rsidRDefault="00C121BA">
            <w:pPr>
              <w:pStyle w:val="TAL"/>
              <w:rPr>
                <w:sz w:val="16"/>
              </w:rPr>
            </w:pPr>
            <w:r>
              <w:rPr>
                <w:sz w:val="16"/>
              </w:rPr>
              <w:t>SIB19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20B8D6F5"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6E1B46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6A94A0" w14:textId="77777777" w:rsidR="00C121BA" w:rsidRDefault="00C121BA">
            <w:pPr>
              <w:pStyle w:val="TAL"/>
              <w:rPr>
                <w:sz w:val="16"/>
              </w:rPr>
            </w:pPr>
            <w:r>
              <w:rPr>
                <w:sz w:val="16"/>
              </w:rPr>
              <w:t>R5-246879</w:t>
            </w:r>
          </w:p>
        </w:tc>
        <w:tc>
          <w:tcPr>
            <w:tcW w:w="0" w:type="auto"/>
            <w:tcBorders>
              <w:top w:val="single" w:sz="4" w:space="0" w:color="auto"/>
              <w:left w:val="single" w:sz="4" w:space="0" w:color="auto"/>
              <w:bottom w:val="single" w:sz="4" w:space="0" w:color="auto"/>
              <w:right w:val="single" w:sz="4" w:space="0" w:color="auto"/>
            </w:tcBorders>
            <w:hideMark/>
          </w:tcPr>
          <w:p w14:paraId="3ED498DD" w14:textId="77777777" w:rsidR="00C121BA" w:rsidRDefault="00C121BA">
            <w:pPr>
              <w:pStyle w:val="TAL"/>
              <w:rPr>
                <w:sz w:val="16"/>
              </w:rPr>
            </w:pPr>
            <w:r>
              <w:rPr>
                <w:sz w:val="16"/>
              </w:rPr>
              <w:t>-</w:t>
            </w:r>
          </w:p>
        </w:tc>
      </w:tr>
      <w:tr w:rsidR="00C121BA" w14:paraId="033A7E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872F7E" w14:textId="77777777" w:rsidR="00C121BA" w:rsidRDefault="00C121BA">
            <w:pPr>
              <w:pStyle w:val="TAL"/>
              <w:rPr>
                <w:sz w:val="16"/>
              </w:rPr>
            </w:pPr>
            <w:r>
              <w:rPr>
                <w:sz w:val="16"/>
              </w:rPr>
              <w:t>R5-247599</w:t>
            </w:r>
          </w:p>
        </w:tc>
        <w:tc>
          <w:tcPr>
            <w:tcW w:w="0" w:type="auto"/>
            <w:tcBorders>
              <w:top w:val="single" w:sz="4" w:space="0" w:color="auto"/>
              <w:left w:val="single" w:sz="4" w:space="0" w:color="auto"/>
              <w:bottom w:val="single" w:sz="4" w:space="0" w:color="auto"/>
              <w:right w:val="single" w:sz="4" w:space="0" w:color="auto"/>
            </w:tcBorders>
            <w:hideMark/>
          </w:tcPr>
          <w:p w14:paraId="2335EDEF" w14:textId="77777777" w:rsidR="00C121BA" w:rsidRDefault="00C121BA">
            <w:pPr>
              <w:pStyle w:val="TAL"/>
              <w:rPr>
                <w:sz w:val="16"/>
              </w:rPr>
            </w:pPr>
            <w:r>
              <w:rPr>
                <w:sz w:val="16"/>
              </w:rPr>
              <w:t>Introduction of PICS for NR NTN Rel-18</w:t>
            </w:r>
          </w:p>
        </w:tc>
        <w:tc>
          <w:tcPr>
            <w:tcW w:w="0" w:type="auto"/>
            <w:tcBorders>
              <w:top w:val="single" w:sz="4" w:space="0" w:color="auto"/>
              <w:left w:val="single" w:sz="4" w:space="0" w:color="auto"/>
              <w:bottom w:val="single" w:sz="4" w:space="0" w:color="auto"/>
              <w:right w:val="single" w:sz="4" w:space="0" w:color="auto"/>
            </w:tcBorders>
            <w:hideMark/>
          </w:tcPr>
          <w:p w14:paraId="66F5B8B9"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7BBC754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ED4B51" w14:textId="77777777" w:rsidR="00C121BA" w:rsidRDefault="00C121BA">
            <w:pPr>
              <w:pStyle w:val="TAL"/>
              <w:rPr>
                <w:sz w:val="16"/>
              </w:rPr>
            </w:pPr>
            <w:r>
              <w:rPr>
                <w:sz w:val="16"/>
              </w:rPr>
              <w:t>R5-246332</w:t>
            </w:r>
          </w:p>
        </w:tc>
        <w:tc>
          <w:tcPr>
            <w:tcW w:w="0" w:type="auto"/>
            <w:tcBorders>
              <w:top w:val="single" w:sz="4" w:space="0" w:color="auto"/>
              <w:left w:val="single" w:sz="4" w:space="0" w:color="auto"/>
              <w:bottom w:val="single" w:sz="4" w:space="0" w:color="auto"/>
              <w:right w:val="single" w:sz="4" w:space="0" w:color="auto"/>
            </w:tcBorders>
            <w:hideMark/>
          </w:tcPr>
          <w:p w14:paraId="356F2064" w14:textId="77777777" w:rsidR="00C121BA" w:rsidRDefault="00C121BA">
            <w:pPr>
              <w:pStyle w:val="TAL"/>
              <w:rPr>
                <w:sz w:val="16"/>
              </w:rPr>
            </w:pPr>
            <w:r>
              <w:rPr>
                <w:sz w:val="16"/>
              </w:rPr>
              <w:t>-</w:t>
            </w:r>
          </w:p>
        </w:tc>
      </w:tr>
      <w:tr w:rsidR="00C121BA" w14:paraId="26023C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1332EF" w14:textId="77777777" w:rsidR="00C121BA" w:rsidRDefault="00C121BA">
            <w:pPr>
              <w:pStyle w:val="TAL"/>
              <w:rPr>
                <w:sz w:val="16"/>
              </w:rPr>
            </w:pPr>
            <w:r>
              <w:rPr>
                <w:sz w:val="16"/>
              </w:rPr>
              <w:t>R5-247600</w:t>
            </w:r>
          </w:p>
        </w:tc>
        <w:tc>
          <w:tcPr>
            <w:tcW w:w="0" w:type="auto"/>
            <w:tcBorders>
              <w:top w:val="single" w:sz="4" w:space="0" w:color="auto"/>
              <w:left w:val="single" w:sz="4" w:space="0" w:color="auto"/>
              <w:bottom w:val="single" w:sz="4" w:space="0" w:color="auto"/>
              <w:right w:val="single" w:sz="4" w:space="0" w:color="auto"/>
            </w:tcBorders>
            <w:hideMark/>
          </w:tcPr>
          <w:p w14:paraId="5995FD80"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w:t>
            </w:r>
            <w:proofErr w:type="spellEnd"/>
            <w:r>
              <w:rPr>
                <w:sz w:val="16"/>
              </w:rPr>
              <w:t>-Cell-SCG-</w:t>
            </w:r>
            <w:proofErr w:type="spellStart"/>
            <w:r>
              <w:rPr>
                <w:sz w:val="16"/>
              </w:rPr>
              <w:t>ToRelease</w:t>
            </w:r>
            <w:proofErr w:type="spellEnd"/>
            <w:r>
              <w:rPr>
                <w:sz w:val="16"/>
              </w:rPr>
              <w:t xml:space="preserve">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2B000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EACCEEF"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68B57C1" w14:textId="77777777" w:rsidR="00C121BA" w:rsidRDefault="00C121BA">
            <w:pPr>
              <w:pStyle w:val="TAL"/>
              <w:rPr>
                <w:sz w:val="16"/>
              </w:rPr>
            </w:pPr>
            <w:r>
              <w:rPr>
                <w:sz w:val="16"/>
              </w:rPr>
              <w:t>R5-246250</w:t>
            </w:r>
          </w:p>
        </w:tc>
        <w:tc>
          <w:tcPr>
            <w:tcW w:w="0" w:type="auto"/>
            <w:tcBorders>
              <w:top w:val="single" w:sz="4" w:space="0" w:color="auto"/>
              <w:left w:val="single" w:sz="4" w:space="0" w:color="auto"/>
              <w:bottom w:val="single" w:sz="4" w:space="0" w:color="auto"/>
              <w:right w:val="single" w:sz="4" w:space="0" w:color="auto"/>
            </w:tcBorders>
            <w:hideMark/>
          </w:tcPr>
          <w:p w14:paraId="7AB2520A" w14:textId="77777777" w:rsidR="00C121BA" w:rsidRDefault="00C121BA">
            <w:pPr>
              <w:pStyle w:val="TAL"/>
              <w:rPr>
                <w:sz w:val="16"/>
              </w:rPr>
            </w:pPr>
            <w:r>
              <w:rPr>
                <w:sz w:val="16"/>
              </w:rPr>
              <w:t>-</w:t>
            </w:r>
          </w:p>
        </w:tc>
      </w:tr>
      <w:tr w:rsidR="00C121BA" w14:paraId="65B9BC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C68049" w14:textId="77777777" w:rsidR="00C121BA" w:rsidRDefault="00C121BA">
            <w:pPr>
              <w:pStyle w:val="TAL"/>
              <w:rPr>
                <w:sz w:val="16"/>
              </w:rPr>
            </w:pPr>
            <w:r>
              <w:rPr>
                <w:sz w:val="16"/>
              </w:rPr>
              <w:t>R5-247601</w:t>
            </w:r>
          </w:p>
        </w:tc>
        <w:tc>
          <w:tcPr>
            <w:tcW w:w="0" w:type="auto"/>
            <w:tcBorders>
              <w:top w:val="single" w:sz="4" w:space="0" w:color="auto"/>
              <w:left w:val="single" w:sz="4" w:space="0" w:color="auto"/>
              <w:bottom w:val="single" w:sz="4" w:space="0" w:color="auto"/>
              <w:right w:val="single" w:sz="4" w:space="0" w:color="auto"/>
            </w:tcBorders>
            <w:hideMark/>
          </w:tcPr>
          <w:p w14:paraId="603447E2" w14:textId="77777777" w:rsidR="00C121BA" w:rsidRDefault="00C121BA">
            <w:pPr>
              <w:pStyle w:val="TAL"/>
              <w:rPr>
                <w:sz w:val="16"/>
              </w:rPr>
            </w:pPr>
            <w:r>
              <w:rPr>
                <w:sz w:val="16"/>
              </w:rPr>
              <w:t>Correction to further coverage enhancement SIG test cases 7.1.1.1.X</w:t>
            </w:r>
          </w:p>
        </w:tc>
        <w:tc>
          <w:tcPr>
            <w:tcW w:w="0" w:type="auto"/>
            <w:tcBorders>
              <w:top w:val="single" w:sz="4" w:space="0" w:color="auto"/>
              <w:left w:val="single" w:sz="4" w:space="0" w:color="auto"/>
              <w:bottom w:val="single" w:sz="4" w:space="0" w:color="auto"/>
              <w:right w:val="single" w:sz="4" w:space="0" w:color="auto"/>
            </w:tcBorders>
            <w:hideMark/>
          </w:tcPr>
          <w:p w14:paraId="50B6A15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5934B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4838B5" w14:textId="77777777" w:rsidR="00C121BA" w:rsidRDefault="00C121BA">
            <w:pPr>
              <w:pStyle w:val="TAL"/>
              <w:rPr>
                <w:sz w:val="16"/>
              </w:rPr>
            </w:pPr>
            <w:r>
              <w:rPr>
                <w:sz w:val="16"/>
              </w:rPr>
              <w:t>R5-246758</w:t>
            </w:r>
          </w:p>
        </w:tc>
        <w:tc>
          <w:tcPr>
            <w:tcW w:w="0" w:type="auto"/>
            <w:tcBorders>
              <w:top w:val="single" w:sz="4" w:space="0" w:color="auto"/>
              <w:left w:val="single" w:sz="4" w:space="0" w:color="auto"/>
              <w:bottom w:val="single" w:sz="4" w:space="0" w:color="auto"/>
              <w:right w:val="single" w:sz="4" w:space="0" w:color="auto"/>
            </w:tcBorders>
            <w:hideMark/>
          </w:tcPr>
          <w:p w14:paraId="73B444A1" w14:textId="77777777" w:rsidR="00C121BA" w:rsidRDefault="00C121BA">
            <w:pPr>
              <w:pStyle w:val="TAL"/>
              <w:rPr>
                <w:sz w:val="16"/>
              </w:rPr>
            </w:pPr>
            <w:r>
              <w:rPr>
                <w:sz w:val="16"/>
              </w:rPr>
              <w:t>-</w:t>
            </w:r>
          </w:p>
        </w:tc>
      </w:tr>
      <w:tr w:rsidR="00C121BA" w14:paraId="216FCA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784636" w14:textId="77777777" w:rsidR="00C121BA" w:rsidRDefault="00C121BA">
            <w:pPr>
              <w:pStyle w:val="TAL"/>
              <w:rPr>
                <w:sz w:val="16"/>
              </w:rPr>
            </w:pPr>
            <w:r>
              <w:rPr>
                <w:sz w:val="16"/>
              </w:rPr>
              <w:t>R5-247602</w:t>
            </w:r>
          </w:p>
        </w:tc>
        <w:tc>
          <w:tcPr>
            <w:tcW w:w="0" w:type="auto"/>
            <w:tcBorders>
              <w:top w:val="single" w:sz="4" w:space="0" w:color="auto"/>
              <w:left w:val="single" w:sz="4" w:space="0" w:color="auto"/>
              <w:bottom w:val="single" w:sz="4" w:space="0" w:color="auto"/>
              <w:right w:val="single" w:sz="4" w:space="0" w:color="auto"/>
            </w:tcBorders>
            <w:hideMark/>
          </w:tcPr>
          <w:p w14:paraId="1E2A405D" w14:textId="77777777" w:rsidR="00C121BA" w:rsidRDefault="00C121BA">
            <w:pPr>
              <w:pStyle w:val="TAL"/>
              <w:rPr>
                <w:sz w:val="16"/>
              </w:rPr>
            </w:pPr>
            <w:r>
              <w:rPr>
                <w:sz w:val="16"/>
              </w:rPr>
              <w:t>PRD21 CDS: PC3 EN-DC many 3 band combos</w:t>
            </w:r>
          </w:p>
        </w:tc>
        <w:tc>
          <w:tcPr>
            <w:tcW w:w="0" w:type="auto"/>
            <w:tcBorders>
              <w:top w:val="single" w:sz="4" w:space="0" w:color="auto"/>
              <w:left w:val="single" w:sz="4" w:space="0" w:color="auto"/>
              <w:bottom w:val="single" w:sz="4" w:space="0" w:color="auto"/>
              <w:right w:val="single" w:sz="4" w:space="0" w:color="auto"/>
            </w:tcBorders>
            <w:hideMark/>
          </w:tcPr>
          <w:p w14:paraId="55F3F2D8"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0AB8381E" w14:textId="77777777" w:rsidR="00C121BA" w:rsidRDefault="00C121BA">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584D7CBC"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B72E16" w14:textId="77777777" w:rsidR="00C121BA" w:rsidRDefault="00C121BA">
            <w:pPr>
              <w:pStyle w:val="TAL"/>
              <w:rPr>
                <w:sz w:val="16"/>
              </w:rPr>
            </w:pPr>
            <w:r>
              <w:rPr>
                <w:sz w:val="16"/>
              </w:rPr>
              <w:t>-</w:t>
            </w:r>
          </w:p>
        </w:tc>
      </w:tr>
      <w:tr w:rsidR="00C121BA" w14:paraId="7572FF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AAEA92" w14:textId="77777777" w:rsidR="00C121BA" w:rsidRDefault="00C121BA">
            <w:pPr>
              <w:pStyle w:val="TAL"/>
              <w:rPr>
                <w:sz w:val="16"/>
              </w:rPr>
            </w:pPr>
            <w:r>
              <w:rPr>
                <w:sz w:val="16"/>
              </w:rPr>
              <w:t>R5-247603</w:t>
            </w:r>
          </w:p>
        </w:tc>
        <w:tc>
          <w:tcPr>
            <w:tcW w:w="0" w:type="auto"/>
            <w:tcBorders>
              <w:top w:val="single" w:sz="4" w:space="0" w:color="auto"/>
              <w:left w:val="single" w:sz="4" w:space="0" w:color="auto"/>
              <w:bottom w:val="single" w:sz="4" w:space="0" w:color="auto"/>
              <w:right w:val="single" w:sz="4" w:space="0" w:color="auto"/>
            </w:tcBorders>
            <w:hideMark/>
          </w:tcPr>
          <w:p w14:paraId="2FF5C9EB" w14:textId="77777777" w:rsidR="00C121BA" w:rsidRDefault="00C121BA">
            <w:pPr>
              <w:pStyle w:val="TAL"/>
              <w:rPr>
                <w:sz w:val="16"/>
              </w:rPr>
            </w:pPr>
            <w:r>
              <w:rPr>
                <w:sz w:val="16"/>
              </w:rPr>
              <w:t>PRD21 CDS: PC2 EN-DC many 3 band combos</w:t>
            </w:r>
          </w:p>
        </w:tc>
        <w:tc>
          <w:tcPr>
            <w:tcW w:w="0" w:type="auto"/>
            <w:tcBorders>
              <w:top w:val="single" w:sz="4" w:space="0" w:color="auto"/>
              <w:left w:val="single" w:sz="4" w:space="0" w:color="auto"/>
              <w:bottom w:val="single" w:sz="4" w:space="0" w:color="auto"/>
              <w:right w:val="single" w:sz="4" w:space="0" w:color="auto"/>
            </w:tcBorders>
            <w:hideMark/>
          </w:tcPr>
          <w:p w14:paraId="034FFEE9"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2EF2EF83" w14:textId="754D0EDF" w:rsidR="00C121BA" w:rsidRDefault="00912CBC">
            <w:pPr>
              <w:pStyle w:val="TAL"/>
              <w:rPr>
                <w:sz w:val="16"/>
              </w:rPr>
            </w:pPr>
            <w:r w:rsidRPr="00912CBC">
              <w:rPr>
                <w:sz w:val="16"/>
                <w:lang w:val="en-AU"/>
              </w:rPr>
              <w:t>approved as R5-247695</w:t>
            </w:r>
          </w:p>
        </w:tc>
        <w:tc>
          <w:tcPr>
            <w:tcW w:w="0" w:type="auto"/>
            <w:tcBorders>
              <w:top w:val="single" w:sz="4" w:space="0" w:color="auto"/>
              <w:left w:val="single" w:sz="4" w:space="0" w:color="auto"/>
              <w:bottom w:val="single" w:sz="4" w:space="0" w:color="auto"/>
              <w:right w:val="single" w:sz="4" w:space="0" w:color="auto"/>
            </w:tcBorders>
            <w:hideMark/>
          </w:tcPr>
          <w:p w14:paraId="38DB3747"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48299" w14:textId="77777777" w:rsidR="00C121BA" w:rsidRDefault="00C121BA">
            <w:pPr>
              <w:pStyle w:val="TAL"/>
              <w:rPr>
                <w:sz w:val="16"/>
              </w:rPr>
            </w:pPr>
            <w:r>
              <w:rPr>
                <w:sz w:val="16"/>
              </w:rPr>
              <w:t>-</w:t>
            </w:r>
          </w:p>
        </w:tc>
      </w:tr>
      <w:tr w:rsidR="00C121BA" w14:paraId="56E53B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B9E187" w14:textId="77777777" w:rsidR="00C121BA" w:rsidRDefault="00C121BA">
            <w:pPr>
              <w:pStyle w:val="TAL"/>
              <w:rPr>
                <w:sz w:val="16"/>
              </w:rPr>
            </w:pPr>
            <w:r>
              <w:rPr>
                <w:sz w:val="16"/>
              </w:rPr>
              <w:t>R5-247604</w:t>
            </w:r>
          </w:p>
        </w:tc>
        <w:tc>
          <w:tcPr>
            <w:tcW w:w="0" w:type="auto"/>
            <w:tcBorders>
              <w:top w:val="single" w:sz="4" w:space="0" w:color="auto"/>
              <w:left w:val="single" w:sz="4" w:space="0" w:color="auto"/>
              <w:bottom w:val="single" w:sz="4" w:space="0" w:color="auto"/>
              <w:right w:val="single" w:sz="4" w:space="0" w:color="auto"/>
            </w:tcBorders>
            <w:hideMark/>
          </w:tcPr>
          <w:p w14:paraId="110DD1E3" w14:textId="77777777" w:rsidR="00C121BA" w:rsidRDefault="00C121BA">
            <w:pPr>
              <w:pStyle w:val="TAL"/>
              <w:rPr>
                <w:sz w:val="16"/>
              </w:rPr>
            </w:pPr>
            <w:r>
              <w:rPr>
                <w:sz w:val="16"/>
              </w:rPr>
              <w:t>Update NG.114 versions</w:t>
            </w:r>
          </w:p>
        </w:tc>
        <w:tc>
          <w:tcPr>
            <w:tcW w:w="0" w:type="auto"/>
            <w:tcBorders>
              <w:top w:val="single" w:sz="4" w:space="0" w:color="auto"/>
              <w:left w:val="single" w:sz="4" w:space="0" w:color="auto"/>
              <w:bottom w:val="single" w:sz="4" w:space="0" w:color="auto"/>
              <w:right w:val="single" w:sz="4" w:space="0" w:color="auto"/>
            </w:tcBorders>
            <w:hideMark/>
          </w:tcPr>
          <w:p w14:paraId="5A399CC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40315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0E505" w14:textId="77777777" w:rsidR="00C121BA" w:rsidRDefault="00C121BA">
            <w:pPr>
              <w:pStyle w:val="TAL"/>
              <w:rPr>
                <w:sz w:val="16"/>
              </w:rPr>
            </w:pPr>
            <w:r>
              <w:rPr>
                <w:sz w:val="16"/>
              </w:rPr>
              <w:t>R5-246425</w:t>
            </w:r>
          </w:p>
        </w:tc>
        <w:tc>
          <w:tcPr>
            <w:tcW w:w="0" w:type="auto"/>
            <w:tcBorders>
              <w:top w:val="single" w:sz="4" w:space="0" w:color="auto"/>
              <w:left w:val="single" w:sz="4" w:space="0" w:color="auto"/>
              <w:bottom w:val="single" w:sz="4" w:space="0" w:color="auto"/>
              <w:right w:val="single" w:sz="4" w:space="0" w:color="auto"/>
            </w:tcBorders>
            <w:hideMark/>
          </w:tcPr>
          <w:p w14:paraId="794E9634" w14:textId="77777777" w:rsidR="00C121BA" w:rsidRDefault="00C121BA">
            <w:pPr>
              <w:pStyle w:val="TAL"/>
              <w:rPr>
                <w:sz w:val="16"/>
              </w:rPr>
            </w:pPr>
            <w:r>
              <w:rPr>
                <w:sz w:val="16"/>
              </w:rPr>
              <w:t>-</w:t>
            </w:r>
          </w:p>
        </w:tc>
      </w:tr>
      <w:tr w:rsidR="00C121BA" w14:paraId="5B9596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1E2778" w14:textId="77777777" w:rsidR="00C121BA" w:rsidRDefault="00C121BA">
            <w:pPr>
              <w:pStyle w:val="TAL"/>
              <w:rPr>
                <w:sz w:val="16"/>
              </w:rPr>
            </w:pPr>
            <w:r>
              <w:rPr>
                <w:sz w:val="16"/>
              </w:rPr>
              <w:t>R5-247605</w:t>
            </w:r>
          </w:p>
        </w:tc>
        <w:tc>
          <w:tcPr>
            <w:tcW w:w="0" w:type="auto"/>
            <w:tcBorders>
              <w:top w:val="single" w:sz="4" w:space="0" w:color="auto"/>
              <w:left w:val="single" w:sz="4" w:space="0" w:color="auto"/>
              <w:bottom w:val="single" w:sz="4" w:space="0" w:color="auto"/>
              <w:right w:val="single" w:sz="4" w:space="0" w:color="auto"/>
            </w:tcBorders>
            <w:hideMark/>
          </w:tcPr>
          <w:p w14:paraId="26DCE2B0" w14:textId="77777777" w:rsidR="00C121BA" w:rsidRDefault="00C121BA">
            <w:pPr>
              <w:pStyle w:val="TAL"/>
              <w:rPr>
                <w:sz w:val="16"/>
              </w:rPr>
            </w:pPr>
            <w:r>
              <w:rPr>
                <w:sz w:val="16"/>
              </w:rPr>
              <w:t>Update NG.114 capabilities</w:t>
            </w:r>
          </w:p>
        </w:tc>
        <w:tc>
          <w:tcPr>
            <w:tcW w:w="0" w:type="auto"/>
            <w:tcBorders>
              <w:top w:val="single" w:sz="4" w:space="0" w:color="auto"/>
              <w:left w:val="single" w:sz="4" w:space="0" w:color="auto"/>
              <w:bottom w:val="single" w:sz="4" w:space="0" w:color="auto"/>
              <w:right w:val="single" w:sz="4" w:space="0" w:color="auto"/>
            </w:tcBorders>
            <w:hideMark/>
          </w:tcPr>
          <w:p w14:paraId="02F1475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AA06E" w14:textId="2EB3C7A8" w:rsidR="00C121BA" w:rsidRDefault="00C121BA">
            <w:pPr>
              <w:pStyle w:val="TAL"/>
              <w:rPr>
                <w:sz w:val="16"/>
              </w:rPr>
            </w:pPr>
            <w:r>
              <w:rPr>
                <w:sz w:val="16"/>
              </w:rPr>
              <w:t>agreed</w:t>
            </w:r>
            <w:r w:rsidR="00E321D1">
              <w:rPr>
                <w:sz w:val="16"/>
              </w:rPr>
              <w:t>-&gt;not pursued</w:t>
            </w:r>
          </w:p>
        </w:tc>
        <w:tc>
          <w:tcPr>
            <w:tcW w:w="0" w:type="auto"/>
            <w:tcBorders>
              <w:top w:val="single" w:sz="4" w:space="0" w:color="auto"/>
              <w:left w:val="single" w:sz="4" w:space="0" w:color="auto"/>
              <w:bottom w:val="single" w:sz="4" w:space="0" w:color="auto"/>
              <w:right w:val="single" w:sz="4" w:space="0" w:color="auto"/>
            </w:tcBorders>
            <w:hideMark/>
          </w:tcPr>
          <w:p w14:paraId="32F99546" w14:textId="77777777" w:rsidR="00C121BA" w:rsidRDefault="00C121BA">
            <w:pPr>
              <w:pStyle w:val="TAL"/>
              <w:rPr>
                <w:sz w:val="16"/>
              </w:rPr>
            </w:pPr>
            <w:r>
              <w:rPr>
                <w:sz w:val="16"/>
              </w:rPr>
              <w:t>R5-246526</w:t>
            </w:r>
          </w:p>
        </w:tc>
        <w:tc>
          <w:tcPr>
            <w:tcW w:w="0" w:type="auto"/>
            <w:tcBorders>
              <w:top w:val="single" w:sz="4" w:space="0" w:color="auto"/>
              <w:left w:val="single" w:sz="4" w:space="0" w:color="auto"/>
              <w:bottom w:val="single" w:sz="4" w:space="0" w:color="auto"/>
              <w:right w:val="single" w:sz="4" w:space="0" w:color="auto"/>
            </w:tcBorders>
            <w:hideMark/>
          </w:tcPr>
          <w:p w14:paraId="2BE06BD5" w14:textId="77777777" w:rsidR="00C121BA" w:rsidRDefault="00C121BA">
            <w:pPr>
              <w:pStyle w:val="TAL"/>
              <w:rPr>
                <w:sz w:val="16"/>
              </w:rPr>
            </w:pPr>
            <w:r>
              <w:rPr>
                <w:sz w:val="16"/>
              </w:rPr>
              <w:t>-</w:t>
            </w:r>
          </w:p>
        </w:tc>
      </w:tr>
      <w:tr w:rsidR="00C121BA" w14:paraId="4A709D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B04234" w14:textId="77777777" w:rsidR="00C121BA" w:rsidRDefault="00C121BA">
            <w:pPr>
              <w:pStyle w:val="TAL"/>
              <w:rPr>
                <w:sz w:val="16"/>
              </w:rPr>
            </w:pPr>
            <w:r>
              <w:rPr>
                <w:sz w:val="16"/>
              </w:rPr>
              <w:t>R5-247606</w:t>
            </w:r>
          </w:p>
        </w:tc>
        <w:tc>
          <w:tcPr>
            <w:tcW w:w="0" w:type="auto"/>
            <w:tcBorders>
              <w:top w:val="single" w:sz="4" w:space="0" w:color="auto"/>
              <w:left w:val="single" w:sz="4" w:space="0" w:color="auto"/>
              <w:bottom w:val="single" w:sz="4" w:space="0" w:color="auto"/>
              <w:right w:val="single" w:sz="4" w:space="0" w:color="auto"/>
            </w:tcBorders>
            <w:hideMark/>
          </w:tcPr>
          <w:p w14:paraId="48E87B4A" w14:textId="77777777" w:rsidR="00C121BA" w:rsidRDefault="00C121BA">
            <w:pPr>
              <w:pStyle w:val="TAL"/>
              <w:rPr>
                <w:sz w:val="16"/>
              </w:rPr>
            </w:pPr>
            <w:r>
              <w:rPr>
                <w:sz w:val="16"/>
              </w:rPr>
              <w:t>Update NG.114 version</w:t>
            </w:r>
          </w:p>
        </w:tc>
        <w:tc>
          <w:tcPr>
            <w:tcW w:w="0" w:type="auto"/>
            <w:tcBorders>
              <w:top w:val="single" w:sz="4" w:space="0" w:color="auto"/>
              <w:left w:val="single" w:sz="4" w:space="0" w:color="auto"/>
              <w:bottom w:val="single" w:sz="4" w:space="0" w:color="auto"/>
              <w:right w:val="single" w:sz="4" w:space="0" w:color="auto"/>
            </w:tcBorders>
            <w:hideMark/>
          </w:tcPr>
          <w:p w14:paraId="19CE9AC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14966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B3D57" w14:textId="77777777" w:rsidR="00C121BA" w:rsidRDefault="00C121BA">
            <w:pPr>
              <w:pStyle w:val="TAL"/>
              <w:rPr>
                <w:sz w:val="16"/>
              </w:rPr>
            </w:pPr>
            <w:r>
              <w:rPr>
                <w:sz w:val="16"/>
              </w:rPr>
              <w:t>R5-246426</w:t>
            </w:r>
          </w:p>
        </w:tc>
        <w:tc>
          <w:tcPr>
            <w:tcW w:w="0" w:type="auto"/>
            <w:tcBorders>
              <w:top w:val="single" w:sz="4" w:space="0" w:color="auto"/>
              <w:left w:val="single" w:sz="4" w:space="0" w:color="auto"/>
              <w:bottom w:val="single" w:sz="4" w:space="0" w:color="auto"/>
              <w:right w:val="single" w:sz="4" w:space="0" w:color="auto"/>
            </w:tcBorders>
            <w:hideMark/>
          </w:tcPr>
          <w:p w14:paraId="3BCD34D5" w14:textId="77777777" w:rsidR="00C121BA" w:rsidRDefault="00C121BA">
            <w:pPr>
              <w:pStyle w:val="TAL"/>
              <w:rPr>
                <w:sz w:val="16"/>
              </w:rPr>
            </w:pPr>
            <w:r>
              <w:rPr>
                <w:sz w:val="16"/>
              </w:rPr>
              <w:t>-</w:t>
            </w:r>
          </w:p>
        </w:tc>
      </w:tr>
      <w:tr w:rsidR="00C121BA" w14:paraId="0FD8F7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582F30" w14:textId="77777777" w:rsidR="00C121BA" w:rsidRDefault="00C121BA">
            <w:pPr>
              <w:pStyle w:val="TAL"/>
              <w:rPr>
                <w:sz w:val="16"/>
              </w:rPr>
            </w:pPr>
            <w:r>
              <w:rPr>
                <w:sz w:val="16"/>
              </w:rPr>
              <w:t>R5-247607</w:t>
            </w:r>
          </w:p>
        </w:tc>
        <w:tc>
          <w:tcPr>
            <w:tcW w:w="0" w:type="auto"/>
            <w:tcBorders>
              <w:top w:val="single" w:sz="4" w:space="0" w:color="auto"/>
              <w:left w:val="single" w:sz="4" w:space="0" w:color="auto"/>
              <w:bottom w:val="single" w:sz="4" w:space="0" w:color="auto"/>
              <w:right w:val="single" w:sz="4" w:space="0" w:color="auto"/>
            </w:tcBorders>
            <w:hideMark/>
          </w:tcPr>
          <w:p w14:paraId="1B173AE7" w14:textId="77777777" w:rsidR="00C121BA" w:rsidRDefault="00C121BA">
            <w:pPr>
              <w:pStyle w:val="TAL"/>
              <w:rPr>
                <w:sz w:val="16"/>
              </w:rPr>
            </w:pPr>
            <w:r>
              <w:rPr>
                <w:sz w:val="16"/>
              </w:rPr>
              <w:t>Corrections and clarifications for use of conditions in test cases</w:t>
            </w:r>
          </w:p>
        </w:tc>
        <w:tc>
          <w:tcPr>
            <w:tcW w:w="0" w:type="auto"/>
            <w:tcBorders>
              <w:top w:val="single" w:sz="4" w:space="0" w:color="auto"/>
              <w:left w:val="single" w:sz="4" w:space="0" w:color="auto"/>
              <w:bottom w:val="single" w:sz="4" w:space="0" w:color="auto"/>
              <w:right w:val="single" w:sz="4" w:space="0" w:color="auto"/>
            </w:tcBorders>
            <w:hideMark/>
          </w:tcPr>
          <w:p w14:paraId="653B6A0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60BF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ACF872" w14:textId="77777777" w:rsidR="00C121BA" w:rsidRDefault="00C121BA">
            <w:pPr>
              <w:pStyle w:val="TAL"/>
              <w:rPr>
                <w:sz w:val="16"/>
              </w:rPr>
            </w:pPr>
            <w:r>
              <w:rPr>
                <w:sz w:val="16"/>
              </w:rPr>
              <w:t>R5-246634</w:t>
            </w:r>
          </w:p>
        </w:tc>
        <w:tc>
          <w:tcPr>
            <w:tcW w:w="0" w:type="auto"/>
            <w:tcBorders>
              <w:top w:val="single" w:sz="4" w:space="0" w:color="auto"/>
              <w:left w:val="single" w:sz="4" w:space="0" w:color="auto"/>
              <w:bottom w:val="single" w:sz="4" w:space="0" w:color="auto"/>
              <w:right w:val="single" w:sz="4" w:space="0" w:color="auto"/>
            </w:tcBorders>
            <w:hideMark/>
          </w:tcPr>
          <w:p w14:paraId="03C3F69F" w14:textId="77777777" w:rsidR="00C121BA" w:rsidRDefault="00C121BA">
            <w:pPr>
              <w:pStyle w:val="TAL"/>
              <w:rPr>
                <w:sz w:val="16"/>
              </w:rPr>
            </w:pPr>
            <w:r>
              <w:rPr>
                <w:sz w:val="16"/>
              </w:rPr>
              <w:t>-</w:t>
            </w:r>
          </w:p>
        </w:tc>
      </w:tr>
      <w:tr w:rsidR="00C121BA" w14:paraId="767EC5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88682F" w14:textId="77777777" w:rsidR="00C121BA" w:rsidRDefault="00C121BA">
            <w:pPr>
              <w:pStyle w:val="TAL"/>
              <w:rPr>
                <w:sz w:val="16"/>
              </w:rPr>
            </w:pPr>
            <w:r>
              <w:rPr>
                <w:sz w:val="16"/>
              </w:rPr>
              <w:t>R5-247608</w:t>
            </w:r>
          </w:p>
        </w:tc>
        <w:tc>
          <w:tcPr>
            <w:tcW w:w="0" w:type="auto"/>
            <w:tcBorders>
              <w:top w:val="single" w:sz="4" w:space="0" w:color="auto"/>
              <w:left w:val="single" w:sz="4" w:space="0" w:color="auto"/>
              <w:bottom w:val="single" w:sz="4" w:space="0" w:color="auto"/>
              <w:right w:val="single" w:sz="4" w:space="0" w:color="auto"/>
            </w:tcBorders>
            <w:hideMark/>
          </w:tcPr>
          <w:p w14:paraId="39119ADB" w14:textId="77777777" w:rsidR="00C121BA" w:rsidRDefault="00C121BA">
            <w:pPr>
              <w:pStyle w:val="TAL"/>
              <w:rPr>
                <w:sz w:val="16"/>
              </w:rPr>
            </w:pPr>
            <w:r>
              <w:rPr>
                <w:sz w:val="16"/>
              </w:rPr>
              <w:t>Update test case 8.36</w:t>
            </w:r>
          </w:p>
        </w:tc>
        <w:tc>
          <w:tcPr>
            <w:tcW w:w="0" w:type="auto"/>
            <w:tcBorders>
              <w:top w:val="single" w:sz="4" w:space="0" w:color="auto"/>
              <w:left w:val="single" w:sz="4" w:space="0" w:color="auto"/>
              <w:bottom w:val="single" w:sz="4" w:space="0" w:color="auto"/>
              <w:right w:val="single" w:sz="4" w:space="0" w:color="auto"/>
            </w:tcBorders>
            <w:hideMark/>
          </w:tcPr>
          <w:p w14:paraId="736E9DD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AA62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2EB4E" w14:textId="77777777" w:rsidR="00C121BA" w:rsidRDefault="00C121BA">
            <w:pPr>
              <w:pStyle w:val="TAL"/>
              <w:rPr>
                <w:sz w:val="16"/>
              </w:rPr>
            </w:pPr>
            <w:r>
              <w:rPr>
                <w:sz w:val="16"/>
              </w:rPr>
              <w:t>R5-246476</w:t>
            </w:r>
          </w:p>
        </w:tc>
        <w:tc>
          <w:tcPr>
            <w:tcW w:w="0" w:type="auto"/>
            <w:tcBorders>
              <w:top w:val="single" w:sz="4" w:space="0" w:color="auto"/>
              <w:left w:val="single" w:sz="4" w:space="0" w:color="auto"/>
              <w:bottom w:val="single" w:sz="4" w:space="0" w:color="auto"/>
              <w:right w:val="single" w:sz="4" w:space="0" w:color="auto"/>
            </w:tcBorders>
            <w:hideMark/>
          </w:tcPr>
          <w:p w14:paraId="1929DFE3" w14:textId="77777777" w:rsidR="00C121BA" w:rsidRDefault="00C121BA">
            <w:pPr>
              <w:pStyle w:val="TAL"/>
              <w:rPr>
                <w:sz w:val="16"/>
              </w:rPr>
            </w:pPr>
            <w:r>
              <w:rPr>
                <w:sz w:val="16"/>
              </w:rPr>
              <w:t>-</w:t>
            </w:r>
          </w:p>
        </w:tc>
      </w:tr>
      <w:tr w:rsidR="00C121BA" w14:paraId="23D12D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5A8FC3" w14:textId="77777777" w:rsidR="00C121BA" w:rsidRDefault="00C121BA">
            <w:pPr>
              <w:pStyle w:val="TAL"/>
              <w:rPr>
                <w:sz w:val="16"/>
              </w:rPr>
            </w:pPr>
            <w:r>
              <w:rPr>
                <w:sz w:val="16"/>
              </w:rPr>
              <w:t>R5-247609</w:t>
            </w:r>
          </w:p>
        </w:tc>
        <w:tc>
          <w:tcPr>
            <w:tcW w:w="0" w:type="auto"/>
            <w:tcBorders>
              <w:top w:val="single" w:sz="4" w:space="0" w:color="auto"/>
              <w:left w:val="single" w:sz="4" w:space="0" w:color="auto"/>
              <w:bottom w:val="single" w:sz="4" w:space="0" w:color="auto"/>
              <w:right w:val="single" w:sz="4" w:space="0" w:color="auto"/>
            </w:tcBorders>
            <w:hideMark/>
          </w:tcPr>
          <w:p w14:paraId="454A1869" w14:textId="77777777" w:rsidR="00C121BA" w:rsidRDefault="00C121BA">
            <w:pPr>
              <w:pStyle w:val="TAL"/>
              <w:rPr>
                <w:sz w:val="16"/>
              </w:rPr>
            </w:pPr>
            <w:r>
              <w:rPr>
                <w:sz w:val="16"/>
              </w:rPr>
              <w:t>Correction to VOLTE TC 17.1</w:t>
            </w:r>
          </w:p>
        </w:tc>
        <w:tc>
          <w:tcPr>
            <w:tcW w:w="0" w:type="auto"/>
            <w:tcBorders>
              <w:top w:val="single" w:sz="4" w:space="0" w:color="auto"/>
              <w:left w:val="single" w:sz="4" w:space="0" w:color="auto"/>
              <w:bottom w:val="single" w:sz="4" w:space="0" w:color="auto"/>
              <w:right w:val="single" w:sz="4" w:space="0" w:color="auto"/>
            </w:tcBorders>
            <w:hideMark/>
          </w:tcPr>
          <w:p w14:paraId="469755A0"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BCC10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460496" w14:textId="77777777" w:rsidR="00C121BA" w:rsidRDefault="00C121BA">
            <w:pPr>
              <w:pStyle w:val="TAL"/>
              <w:rPr>
                <w:sz w:val="16"/>
              </w:rPr>
            </w:pPr>
            <w:r>
              <w:rPr>
                <w:sz w:val="16"/>
              </w:rPr>
              <w:t>R5-247115</w:t>
            </w:r>
          </w:p>
        </w:tc>
        <w:tc>
          <w:tcPr>
            <w:tcW w:w="0" w:type="auto"/>
            <w:tcBorders>
              <w:top w:val="single" w:sz="4" w:space="0" w:color="auto"/>
              <w:left w:val="single" w:sz="4" w:space="0" w:color="auto"/>
              <w:bottom w:val="single" w:sz="4" w:space="0" w:color="auto"/>
              <w:right w:val="single" w:sz="4" w:space="0" w:color="auto"/>
            </w:tcBorders>
            <w:hideMark/>
          </w:tcPr>
          <w:p w14:paraId="532A9634" w14:textId="77777777" w:rsidR="00C121BA" w:rsidRDefault="00C121BA">
            <w:pPr>
              <w:pStyle w:val="TAL"/>
              <w:rPr>
                <w:sz w:val="16"/>
              </w:rPr>
            </w:pPr>
            <w:r>
              <w:rPr>
                <w:sz w:val="16"/>
              </w:rPr>
              <w:t>-</w:t>
            </w:r>
          </w:p>
        </w:tc>
      </w:tr>
      <w:tr w:rsidR="00C121BA" w14:paraId="34A562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BAF6C3" w14:textId="77777777" w:rsidR="00C121BA" w:rsidRDefault="00C121BA">
            <w:pPr>
              <w:pStyle w:val="TAL"/>
              <w:rPr>
                <w:sz w:val="16"/>
              </w:rPr>
            </w:pPr>
            <w:r>
              <w:rPr>
                <w:sz w:val="16"/>
              </w:rPr>
              <w:t>R5-247610</w:t>
            </w:r>
          </w:p>
        </w:tc>
        <w:tc>
          <w:tcPr>
            <w:tcW w:w="0" w:type="auto"/>
            <w:tcBorders>
              <w:top w:val="single" w:sz="4" w:space="0" w:color="auto"/>
              <w:left w:val="single" w:sz="4" w:space="0" w:color="auto"/>
              <w:bottom w:val="single" w:sz="4" w:space="0" w:color="auto"/>
              <w:right w:val="single" w:sz="4" w:space="0" w:color="auto"/>
            </w:tcBorders>
            <w:hideMark/>
          </w:tcPr>
          <w:p w14:paraId="61996DE8" w14:textId="77777777" w:rsidR="00C121BA" w:rsidRDefault="00C121BA">
            <w:pPr>
              <w:pStyle w:val="TAL"/>
              <w:rPr>
                <w:sz w:val="16"/>
              </w:rPr>
            </w:pPr>
            <w:r>
              <w:rPr>
                <w:sz w:val="16"/>
              </w:rPr>
              <w:t>Corrections and clarifications for use of conditions in annex A</w:t>
            </w:r>
          </w:p>
        </w:tc>
        <w:tc>
          <w:tcPr>
            <w:tcW w:w="0" w:type="auto"/>
            <w:tcBorders>
              <w:top w:val="single" w:sz="4" w:space="0" w:color="auto"/>
              <w:left w:val="single" w:sz="4" w:space="0" w:color="auto"/>
              <w:bottom w:val="single" w:sz="4" w:space="0" w:color="auto"/>
              <w:right w:val="single" w:sz="4" w:space="0" w:color="auto"/>
            </w:tcBorders>
            <w:hideMark/>
          </w:tcPr>
          <w:p w14:paraId="561A39A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7232D8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96C77F" w14:textId="77777777" w:rsidR="00C121BA" w:rsidRDefault="00C121BA">
            <w:pPr>
              <w:pStyle w:val="TAL"/>
              <w:rPr>
                <w:sz w:val="16"/>
              </w:rPr>
            </w:pPr>
            <w:r>
              <w:rPr>
                <w:sz w:val="16"/>
              </w:rPr>
              <w:t>R5-246635</w:t>
            </w:r>
          </w:p>
        </w:tc>
        <w:tc>
          <w:tcPr>
            <w:tcW w:w="0" w:type="auto"/>
            <w:tcBorders>
              <w:top w:val="single" w:sz="4" w:space="0" w:color="auto"/>
              <w:left w:val="single" w:sz="4" w:space="0" w:color="auto"/>
              <w:bottom w:val="single" w:sz="4" w:space="0" w:color="auto"/>
              <w:right w:val="single" w:sz="4" w:space="0" w:color="auto"/>
            </w:tcBorders>
            <w:hideMark/>
          </w:tcPr>
          <w:p w14:paraId="52702E19" w14:textId="77777777" w:rsidR="00C121BA" w:rsidRDefault="00C121BA">
            <w:pPr>
              <w:pStyle w:val="TAL"/>
              <w:rPr>
                <w:sz w:val="16"/>
              </w:rPr>
            </w:pPr>
            <w:r>
              <w:rPr>
                <w:sz w:val="16"/>
              </w:rPr>
              <w:t>-</w:t>
            </w:r>
          </w:p>
        </w:tc>
      </w:tr>
      <w:tr w:rsidR="00C121BA" w14:paraId="312BDE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C2A386" w14:textId="77777777" w:rsidR="00C121BA" w:rsidRDefault="00C121BA">
            <w:pPr>
              <w:pStyle w:val="TAL"/>
              <w:rPr>
                <w:sz w:val="16"/>
              </w:rPr>
            </w:pPr>
            <w:r>
              <w:rPr>
                <w:sz w:val="16"/>
              </w:rPr>
              <w:lastRenderedPageBreak/>
              <w:t>R5-247611</w:t>
            </w:r>
          </w:p>
        </w:tc>
        <w:tc>
          <w:tcPr>
            <w:tcW w:w="0" w:type="auto"/>
            <w:tcBorders>
              <w:top w:val="single" w:sz="4" w:space="0" w:color="auto"/>
              <w:left w:val="single" w:sz="4" w:space="0" w:color="auto"/>
              <w:bottom w:val="single" w:sz="4" w:space="0" w:color="auto"/>
              <w:right w:val="single" w:sz="4" w:space="0" w:color="auto"/>
            </w:tcBorders>
            <w:hideMark/>
          </w:tcPr>
          <w:p w14:paraId="11081F87" w14:textId="77777777" w:rsidR="00C121BA" w:rsidRDefault="00C121BA">
            <w:pPr>
              <w:pStyle w:val="TAL"/>
              <w:rPr>
                <w:sz w:val="16"/>
              </w:rPr>
            </w:pPr>
            <w:r>
              <w:rPr>
                <w:sz w:val="16"/>
              </w:rPr>
              <w:t>Corrections and clarifications for use of conditions in test cases 6.X</w:t>
            </w:r>
          </w:p>
        </w:tc>
        <w:tc>
          <w:tcPr>
            <w:tcW w:w="0" w:type="auto"/>
            <w:tcBorders>
              <w:top w:val="single" w:sz="4" w:space="0" w:color="auto"/>
              <w:left w:val="single" w:sz="4" w:space="0" w:color="auto"/>
              <w:bottom w:val="single" w:sz="4" w:space="0" w:color="auto"/>
              <w:right w:val="single" w:sz="4" w:space="0" w:color="auto"/>
            </w:tcBorders>
            <w:hideMark/>
          </w:tcPr>
          <w:p w14:paraId="7FAE3B55"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A271C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6BCF0E" w14:textId="77777777" w:rsidR="00C121BA" w:rsidRDefault="00C121BA">
            <w:pPr>
              <w:pStyle w:val="TAL"/>
              <w:rPr>
                <w:sz w:val="16"/>
              </w:rPr>
            </w:pPr>
            <w:r>
              <w:rPr>
                <w:sz w:val="16"/>
              </w:rPr>
              <w:t>R5-246638</w:t>
            </w:r>
          </w:p>
        </w:tc>
        <w:tc>
          <w:tcPr>
            <w:tcW w:w="0" w:type="auto"/>
            <w:tcBorders>
              <w:top w:val="single" w:sz="4" w:space="0" w:color="auto"/>
              <w:left w:val="single" w:sz="4" w:space="0" w:color="auto"/>
              <w:bottom w:val="single" w:sz="4" w:space="0" w:color="auto"/>
              <w:right w:val="single" w:sz="4" w:space="0" w:color="auto"/>
            </w:tcBorders>
            <w:hideMark/>
          </w:tcPr>
          <w:p w14:paraId="27F305A2" w14:textId="77777777" w:rsidR="00C121BA" w:rsidRDefault="00C121BA">
            <w:pPr>
              <w:pStyle w:val="TAL"/>
              <w:rPr>
                <w:sz w:val="16"/>
              </w:rPr>
            </w:pPr>
            <w:r>
              <w:rPr>
                <w:sz w:val="16"/>
              </w:rPr>
              <w:t>-</w:t>
            </w:r>
          </w:p>
        </w:tc>
      </w:tr>
      <w:tr w:rsidR="00C121BA" w14:paraId="1A976A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040614" w14:textId="77777777" w:rsidR="00C121BA" w:rsidRDefault="00C121BA">
            <w:pPr>
              <w:pStyle w:val="TAL"/>
              <w:rPr>
                <w:sz w:val="16"/>
              </w:rPr>
            </w:pPr>
            <w:r>
              <w:rPr>
                <w:sz w:val="16"/>
              </w:rPr>
              <w:t>R5-247612</w:t>
            </w:r>
          </w:p>
        </w:tc>
        <w:tc>
          <w:tcPr>
            <w:tcW w:w="0" w:type="auto"/>
            <w:tcBorders>
              <w:top w:val="single" w:sz="4" w:space="0" w:color="auto"/>
              <w:left w:val="single" w:sz="4" w:space="0" w:color="auto"/>
              <w:bottom w:val="single" w:sz="4" w:space="0" w:color="auto"/>
              <w:right w:val="single" w:sz="4" w:space="0" w:color="auto"/>
            </w:tcBorders>
            <w:hideMark/>
          </w:tcPr>
          <w:p w14:paraId="646A19D6" w14:textId="77777777" w:rsidR="00C121BA" w:rsidRDefault="00C121BA">
            <w:pPr>
              <w:pStyle w:val="TAL"/>
              <w:rPr>
                <w:sz w:val="16"/>
              </w:rPr>
            </w:pPr>
            <w:r>
              <w:rPr>
                <w:sz w:val="16"/>
              </w:rPr>
              <w:t>Corrections and clarifications for use of conditions in test cases 8.X</w:t>
            </w:r>
          </w:p>
        </w:tc>
        <w:tc>
          <w:tcPr>
            <w:tcW w:w="0" w:type="auto"/>
            <w:tcBorders>
              <w:top w:val="single" w:sz="4" w:space="0" w:color="auto"/>
              <w:left w:val="single" w:sz="4" w:space="0" w:color="auto"/>
              <w:bottom w:val="single" w:sz="4" w:space="0" w:color="auto"/>
              <w:right w:val="single" w:sz="4" w:space="0" w:color="auto"/>
            </w:tcBorders>
            <w:hideMark/>
          </w:tcPr>
          <w:p w14:paraId="556E083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3E589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A33B5" w14:textId="77777777" w:rsidR="00C121BA" w:rsidRDefault="00C121BA">
            <w:pPr>
              <w:pStyle w:val="TAL"/>
              <w:rPr>
                <w:sz w:val="16"/>
              </w:rPr>
            </w:pPr>
            <w:r>
              <w:rPr>
                <w:sz w:val="16"/>
              </w:rPr>
              <w:t>R5-246640</w:t>
            </w:r>
          </w:p>
        </w:tc>
        <w:tc>
          <w:tcPr>
            <w:tcW w:w="0" w:type="auto"/>
            <w:tcBorders>
              <w:top w:val="single" w:sz="4" w:space="0" w:color="auto"/>
              <w:left w:val="single" w:sz="4" w:space="0" w:color="auto"/>
              <w:bottom w:val="single" w:sz="4" w:space="0" w:color="auto"/>
              <w:right w:val="single" w:sz="4" w:space="0" w:color="auto"/>
            </w:tcBorders>
            <w:hideMark/>
          </w:tcPr>
          <w:p w14:paraId="38FE9B45" w14:textId="77777777" w:rsidR="00C121BA" w:rsidRDefault="00C121BA">
            <w:pPr>
              <w:pStyle w:val="TAL"/>
              <w:rPr>
                <w:sz w:val="16"/>
              </w:rPr>
            </w:pPr>
            <w:r>
              <w:rPr>
                <w:sz w:val="16"/>
              </w:rPr>
              <w:t>-</w:t>
            </w:r>
          </w:p>
        </w:tc>
      </w:tr>
      <w:tr w:rsidR="00C121BA" w14:paraId="03EDC4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EAFD4B" w14:textId="77777777" w:rsidR="00C121BA" w:rsidRDefault="00C121BA">
            <w:pPr>
              <w:pStyle w:val="TAL"/>
              <w:rPr>
                <w:sz w:val="16"/>
              </w:rPr>
            </w:pPr>
            <w:r>
              <w:rPr>
                <w:sz w:val="16"/>
              </w:rPr>
              <w:t>R5-247613</w:t>
            </w:r>
          </w:p>
        </w:tc>
        <w:tc>
          <w:tcPr>
            <w:tcW w:w="0" w:type="auto"/>
            <w:tcBorders>
              <w:top w:val="single" w:sz="4" w:space="0" w:color="auto"/>
              <w:left w:val="single" w:sz="4" w:space="0" w:color="auto"/>
              <w:bottom w:val="single" w:sz="4" w:space="0" w:color="auto"/>
              <w:right w:val="single" w:sz="4" w:space="0" w:color="auto"/>
            </w:tcBorders>
            <w:hideMark/>
          </w:tcPr>
          <w:p w14:paraId="7B0406C0" w14:textId="77777777" w:rsidR="00C121BA" w:rsidRDefault="00C121BA">
            <w:pPr>
              <w:pStyle w:val="TAL"/>
              <w:rPr>
                <w:sz w:val="16"/>
              </w:rPr>
            </w:pPr>
            <w:r>
              <w:rPr>
                <w:sz w:val="16"/>
              </w:rPr>
              <w:t>Correction to IMS NR5GC testcase 6.6</w:t>
            </w:r>
          </w:p>
        </w:tc>
        <w:tc>
          <w:tcPr>
            <w:tcW w:w="0" w:type="auto"/>
            <w:tcBorders>
              <w:top w:val="single" w:sz="4" w:space="0" w:color="auto"/>
              <w:left w:val="single" w:sz="4" w:space="0" w:color="auto"/>
              <w:bottom w:val="single" w:sz="4" w:space="0" w:color="auto"/>
              <w:right w:val="single" w:sz="4" w:space="0" w:color="auto"/>
            </w:tcBorders>
            <w:hideMark/>
          </w:tcPr>
          <w:p w14:paraId="6483F227"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34EDAC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F2DF3" w14:textId="77777777" w:rsidR="00C121BA" w:rsidRDefault="00C121BA">
            <w:pPr>
              <w:pStyle w:val="TAL"/>
              <w:rPr>
                <w:sz w:val="16"/>
              </w:rPr>
            </w:pPr>
            <w:r>
              <w:rPr>
                <w:sz w:val="16"/>
              </w:rPr>
              <w:t>R5-247130</w:t>
            </w:r>
          </w:p>
        </w:tc>
        <w:tc>
          <w:tcPr>
            <w:tcW w:w="0" w:type="auto"/>
            <w:tcBorders>
              <w:top w:val="single" w:sz="4" w:space="0" w:color="auto"/>
              <w:left w:val="single" w:sz="4" w:space="0" w:color="auto"/>
              <w:bottom w:val="single" w:sz="4" w:space="0" w:color="auto"/>
              <w:right w:val="single" w:sz="4" w:space="0" w:color="auto"/>
            </w:tcBorders>
            <w:hideMark/>
          </w:tcPr>
          <w:p w14:paraId="04928465" w14:textId="77777777" w:rsidR="00C121BA" w:rsidRDefault="00C121BA">
            <w:pPr>
              <w:pStyle w:val="TAL"/>
              <w:rPr>
                <w:sz w:val="16"/>
              </w:rPr>
            </w:pPr>
            <w:r>
              <w:rPr>
                <w:sz w:val="16"/>
              </w:rPr>
              <w:t>-</w:t>
            </w:r>
          </w:p>
        </w:tc>
      </w:tr>
      <w:tr w:rsidR="00C121BA" w14:paraId="5C7EAB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8E8F82" w14:textId="77777777" w:rsidR="00C121BA" w:rsidRDefault="00C121BA">
            <w:pPr>
              <w:pStyle w:val="TAL"/>
              <w:rPr>
                <w:sz w:val="16"/>
              </w:rPr>
            </w:pPr>
            <w:r>
              <w:rPr>
                <w:sz w:val="16"/>
              </w:rPr>
              <w:t>R5-247614</w:t>
            </w:r>
          </w:p>
        </w:tc>
        <w:tc>
          <w:tcPr>
            <w:tcW w:w="0" w:type="auto"/>
            <w:tcBorders>
              <w:top w:val="single" w:sz="4" w:space="0" w:color="auto"/>
              <w:left w:val="single" w:sz="4" w:space="0" w:color="auto"/>
              <w:bottom w:val="single" w:sz="4" w:space="0" w:color="auto"/>
              <w:right w:val="single" w:sz="4" w:space="0" w:color="auto"/>
            </w:tcBorders>
            <w:hideMark/>
          </w:tcPr>
          <w:p w14:paraId="1F245A47" w14:textId="77777777" w:rsidR="00C121BA" w:rsidRDefault="00C121BA">
            <w:pPr>
              <w:pStyle w:val="TAL"/>
              <w:rPr>
                <w:sz w:val="16"/>
              </w:rPr>
            </w:pPr>
            <w:r>
              <w:rPr>
                <w:sz w:val="16"/>
              </w:rPr>
              <w:t>Introduction of test channel bandwidths and test frequencies for signalling testing for  band n98 and n109</w:t>
            </w:r>
          </w:p>
        </w:tc>
        <w:tc>
          <w:tcPr>
            <w:tcW w:w="0" w:type="auto"/>
            <w:tcBorders>
              <w:top w:val="single" w:sz="4" w:space="0" w:color="auto"/>
              <w:left w:val="single" w:sz="4" w:space="0" w:color="auto"/>
              <w:bottom w:val="single" w:sz="4" w:space="0" w:color="auto"/>
              <w:right w:val="single" w:sz="4" w:space="0" w:color="auto"/>
            </w:tcBorders>
            <w:hideMark/>
          </w:tcPr>
          <w:p w14:paraId="50A8066C"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0B32A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A30D35" w14:textId="77777777" w:rsidR="00C121BA" w:rsidRDefault="00C121BA">
            <w:pPr>
              <w:pStyle w:val="TAL"/>
              <w:rPr>
                <w:sz w:val="16"/>
              </w:rPr>
            </w:pPr>
            <w:r>
              <w:rPr>
                <w:sz w:val="16"/>
              </w:rPr>
              <w:t>R5-247249</w:t>
            </w:r>
          </w:p>
        </w:tc>
        <w:tc>
          <w:tcPr>
            <w:tcW w:w="0" w:type="auto"/>
            <w:tcBorders>
              <w:top w:val="single" w:sz="4" w:space="0" w:color="auto"/>
              <w:left w:val="single" w:sz="4" w:space="0" w:color="auto"/>
              <w:bottom w:val="single" w:sz="4" w:space="0" w:color="auto"/>
              <w:right w:val="single" w:sz="4" w:space="0" w:color="auto"/>
            </w:tcBorders>
            <w:hideMark/>
          </w:tcPr>
          <w:p w14:paraId="133E6A3F" w14:textId="77777777" w:rsidR="00C121BA" w:rsidRDefault="00C121BA">
            <w:pPr>
              <w:pStyle w:val="TAL"/>
              <w:rPr>
                <w:sz w:val="16"/>
              </w:rPr>
            </w:pPr>
            <w:r>
              <w:rPr>
                <w:sz w:val="16"/>
              </w:rPr>
              <w:t>-</w:t>
            </w:r>
          </w:p>
        </w:tc>
      </w:tr>
      <w:tr w:rsidR="00C121BA" w14:paraId="3B7A95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734771" w14:textId="77777777" w:rsidR="00C121BA" w:rsidRDefault="00C121BA">
            <w:pPr>
              <w:pStyle w:val="TAL"/>
              <w:rPr>
                <w:sz w:val="16"/>
              </w:rPr>
            </w:pPr>
            <w:r>
              <w:rPr>
                <w:sz w:val="16"/>
              </w:rPr>
              <w:t>R5-247615</w:t>
            </w:r>
          </w:p>
        </w:tc>
        <w:tc>
          <w:tcPr>
            <w:tcW w:w="0" w:type="auto"/>
            <w:tcBorders>
              <w:top w:val="single" w:sz="4" w:space="0" w:color="auto"/>
              <w:left w:val="single" w:sz="4" w:space="0" w:color="auto"/>
              <w:bottom w:val="single" w:sz="4" w:space="0" w:color="auto"/>
              <w:right w:val="single" w:sz="4" w:space="0" w:color="auto"/>
            </w:tcBorders>
            <w:hideMark/>
          </w:tcPr>
          <w:p w14:paraId="1B887A1E" w14:textId="77777777" w:rsidR="00C121BA" w:rsidRDefault="00C121BA">
            <w:pPr>
              <w:pStyle w:val="TAL"/>
              <w:rPr>
                <w:sz w:val="16"/>
              </w:rPr>
            </w:pPr>
            <w:r>
              <w:rPr>
                <w:sz w:val="16"/>
              </w:rPr>
              <w:t xml:space="preserve">Introduction of test channel bandwidths and test frequencies for </w:t>
            </w:r>
            <w:proofErr w:type="spellStart"/>
            <w:r>
              <w:rPr>
                <w:sz w:val="16"/>
              </w:rPr>
              <w:t>singalling</w:t>
            </w:r>
            <w:proofErr w:type="spellEnd"/>
            <w:r>
              <w:rPr>
                <w:sz w:val="16"/>
              </w:rPr>
              <w:t xml:space="preserve"> test for band n254</w:t>
            </w:r>
          </w:p>
        </w:tc>
        <w:tc>
          <w:tcPr>
            <w:tcW w:w="0" w:type="auto"/>
            <w:tcBorders>
              <w:top w:val="single" w:sz="4" w:space="0" w:color="auto"/>
              <w:left w:val="single" w:sz="4" w:space="0" w:color="auto"/>
              <w:bottom w:val="single" w:sz="4" w:space="0" w:color="auto"/>
              <w:right w:val="single" w:sz="4" w:space="0" w:color="auto"/>
            </w:tcBorders>
            <w:hideMark/>
          </w:tcPr>
          <w:p w14:paraId="5DC18FFD"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65BDCB8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34F199" w14:textId="77777777" w:rsidR="00C121BA" w:rsidRDefault="00C121BA">
            <w:pPr>
              <w:pStyle w:val="TAL"/>
              <w:rPr>
                <w:sz w:val="16"/>
              </w:rPr>
            </w:pPr>
            <w:r>
              <w:rPr>
                <w:sz w:val="16"/>
              </w:rPr>
              <w:t>R5-247252</w:t>
            </w:r>
          </w:p>
        </w:tc>
        <w:tc>
          <w:tcPr>
            <w:tcW w:w="0" w:type="auto"/>
            <w:tcBorders>
              <w:top w:val="single" w:sz="4" w:space="0" w:color="auto"/>
              <w:left w:val="single" w:sz="4" w:space="0" w:color="auto"/>
              <w:bottom w:val="single" w:sz="4" w:space="0" w:color="auto"/>
              <w:right w:val="single" w:sz="4" w:space="0" w:color="auto"/>
            </w:tcBorders>
            <w:hideMark/>
          </w:tcPr>
          <w:p w14:paraId="33255D57" w14:textId="77777777" w:rsidR="00C121BA" w:rsidRDefault="00C121BA">
            <w:pPr>
              <w:pStyle w:val="TAL"/>
              <w:rPr>
                <w:sz w:val="16"/>
              </w:rPr>
            </w:pPr>
            <w:r>
              <w:rPr>
                <w:sz w:val="16"/>
              </w:rPr>
              <w:t>-</w:t>
            </w:r>
          </w:p>
        </w:tc>
      </w:tr>
      <w:tr w:rsidR="00C121BA" w14:paraId="587ACE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C6CAA8" w14:textId="77777777" w:rsidR="00C121BA" w:rsidRDefault="00C121BA">
            <w:pPr>
              <w:pStyle w:val="TAL"/>
              <w:rPr>
                <w:sz w:val="16"/>
              </w:rPr>
            </w:pPr>
            <w:r>
              <w:rPr>
                <w:sz w:val="16"/>
              </w:rPr>
              <w:t>R5-247616</w:t>
            </w:r>
          </w:p>
        </w:tc>
        <w:tc>
          <w:tcPr>
            <w:tcW w:w="0" w:type="auto"/>
            <w:tcBorders>
              <w:top w:val="single" w:sz="4" w:space="0" w:color="auto"/>
              <w:left w:val="single" w:sz="4" w:space="0" w:color="auto"/>
              <w:bottom w:val="single" w:sz="4" w:space="0" w:color="auto"/>
              <w:right w:val="single" w:sz="4" w:space="0" w:color="auto"/>
            </w:tcBorders>
            <w:hideMark/>
          </w:tcPr>
          <w:p w14:paraId="2D5989D7" w14:textId="77777777" w:rsidR="00C121BA" w:rsidRDefault="00C121BA">
            <w:pPr>
              <w:pStyle w:val="TAL"/>
              <w:rPr>
                <w:sz w:val="16"/>
              </w:rPr>
            </w:pPr>
            <w:r>
              <w:rPr>
                <w:sz w:val="16"/>
              </w:rPr>
              <w:t>Addition of t-Service-r17 to SystemInformationBlockType3</w:t>
            </w:r>
          </w:p>
        </w:tc>
        <w:tc>
          <w:tcPr>
            <w:tcW w:w="0" w:type="auto"/>
            <w:tcBorders>
              <w:top w:val="single" w:sz="4" w:space="0" w:color="auto"/>
              <w:left w:val="single" w:sz="4" w:space="0" w:color="auto"/>
              <w:bottom w:val="single" w:sz="4" w:space="0" w:color="auto"/>
              <w:right w:val="single" w:sz="4" w:space="0" w:color="auto"/>
            </w:tcBorders>
            <w:hideMark/>
          </w:tcPr>
          <w:p w14:paraId="5F09CBC7"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15DB86D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1D1592D" w14:textId="77777777" w:rsidR="00C121BA" w:rsidRDefault="00C121BA">
            <w:pPr>
              <w:pStyle w:val="TAL"/>
              <w:rPr>
                <w:sz w:val="16"/>
              </w:rPr>
            </w:pPr>
            <w:r>
              <w:rPr>
                <w:sz w:val="16"/>
              </w:rPr>
              <w:t>R5-246659</w:t>
            </w:r>
          </w:p>
        </w:tc>
        <w:tc>
          <w:tcPr>
            <w:tcW w:w="0" w:type="auto"/>
            <w:tcBorders>
              <w:top w:val="single" w:sz="4" w:space="0" w:color="auto"/>
              <w:left w:val="single" w:sz="4" w:space="0" w:color="auto"/>
              <w:bottom w:val="single" w:sz="4" w:space="0" w:color="auto"/>
              <w:right w:val="single" w:sz="4" w:space="0" w:color="auto"/>
            </w:tcBorders>
            <w:hideMark/>
          </w:tcPr>
          <w:p w14:paraId="7756D01D" w14:textId="77777777" w:rsidR="00C121BA" w:rsidRDefault="00C121BA">
            <w:pPr>
              <w:pStyle w:val="TAL"/>
              <w:rPr>
                <w:sz w:val="16"/>
              </w:rPr>
            </w:pPr>
            <w:r>
              <w:rPr>
                <w:sz w:val="16"/>
              </w:rPr>
              <w:t>-</w:t>
            </w:r>
          </w:p>
        </w:tc>
      </w:tr>
      <w:tr w:rsidR="00C121BA" w14:paraId="302555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48BA21" w14:textId="77777777" w:rsidR="00C121BA" w:rsidRDefault="00C121BA">
            <w:pPr>
              <w:pStyle w:val="TAL"/>
              <w:rPr>
                <w:sz w:val="16"/>
              </w:rPr>
            </w:pPr>
            <w:r>
              <w:rPr>
                <w:sz w:val="16"/>
              </w:rPr>
              <w:t>R5-247617</w:t>
            </w:r>
          </w:p>
        </w:tc>
        <w:tc>
          <w:tcPr>
            <w:tcW w:w="0" w:type="auto"/>
            <w:tcBorders>
              <w:top w:val="single" w:sz="4" w:space="0" w:color="auto"/>
              <w:left w:val="single" w:sz="4" w:space="0" w:color="auto"/>
              <w:bottom w:val="single" w:sz="4" w:space="0" w:color="auto"/>
              <w:right w:val="single" w:sz="4" w:space="0" w:color="auto"/>
            </w:tcBorders>
            <w:hideMark/>
          </w:tcPr>
          <w:p w14:paraId="53198E9B" w14:textId="77777777" w:rsidR="00C121BA" w:rsidRDefault="00C121BA">
            <w:pPr>
              <w:pStyle w:val="TAL"/>
              <w:rPr>
                <w:sz w:val="16"/>
              </w:rPr>
            </w:pPr>
            <w:r>
              <w:rPr>
                <w:sz w:val="16"/>
              </w:rPr>
              <w:t>Update SIBs for IoT-NTN</w:t>
            </w:r>
          </w:p>
        </w:tc>
        <w:tc>
          <w:tcPr>
            <w:tcW w:w="0" w:type="auto"/>
            <w:tcBorders>
              <w:top w:val="single" w:sz="4" w:space="0" w:color="auto"/>
              <w:left w:val="single" w:sz="4" w:space="0" w:color="auto"/>
              <w:bottom w:val="single" w:sz="4" w:space="0" w:color="auto"/>
              <w:right w:val="single" w:sz="4" w:space="0" w:color="auto"/>
            </w:tcBorders>
            <w:hideMark/>
          </w:tcPr>
          <w:p w14:paraId="1680ABA6"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6145C2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527886"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E68267" w14:textId="77777777" w:rsidR="00C121BA" w:rsidRDefault="00C121BA">
            <w:pPr>
              <w:pStyle w:val="TAL"/>
              <w:rPr>
                <w:sz w:val="16"/>
              </w:rPr>
            </w:pPr>
            <w:r>
              <w:rPr>
                <w:sz w:val="16"/>
              </w:rPr>
              <w:t>-</w:t>
            </w:r>
          </w:p>
        </w:tc>
      </w:tr>
      <w:tr w:rsidR="00C121BA" w14:paraId="6413A1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3E9C51" w14:textId="77777777" w:rsidR="00C121BA" w:rsidRDefault="00C121BA">
            <w:pPr>
              <w:pStyle w:val="TAL"/>
              <w:rPr>
                <w:sz w:val="16"/>
              </w:rPr>
            </w:pPr>
            <w:r>
              <w:rPr>
                <w:sz w:val="16"/>
              </w:rPr>
              <w:t>R5-247618</w:t>
            </w:r>
          </w:p>
        </w:tc>
        <w:tc>
          <w:tcPr>
            <w:tcW w:w="0" w:type="auto"/>
            <w:tcBorders>
              <w:top w:val="single" w:sz="4" w:space="0" w:color="auto"/>
              <w:left w:val="single" w:sz="4" w:space="0" w:color="auto"/>
              <w:bottom w:val="single" w:sz="4" w:space="0" w:color="auto"/>
              <w:right w:val="single" w:sz="4" w:space="0" w:color="auto"/>
            </w:tcBorders>
            <w:hideMark/>
          </w:tcPr>
          <w:p w14:paraId="33FF890C" w14:textId="77777777" w:rsidR="00C121BA" w:rsidRDefault="00C121BA">
            <w:pPr>
              <w:pStyle w:val="TAL"/>
              <w:rPr>
                <w:sz w:val="16"/>
              </w:rPr>
            </w:pPr>
            <w:r>
              <w:rPr>
                <w:sz w:val="16"/>
              </w:rPr>
              <w:t>Addition to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6D395EFC"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4CFDCA4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45F2D0" w14:textId="77777777" w:rsidR="00C121BA" w:rsidRDefault="00C121BA">
            <w:pPr>
              <w:pStyle w:val="TAL"/>
              <w:rPr>
                <w:sz w:val="16"/>
              </w:rPr>
            </w:pPr>
            <w:r>
              <w:rPr>
                <w:sz w:val="16"/>
              </w:rPr>
              <w:t>R5-246664</w:t>
            </w:r>
          </w:p>
        </w:tc>
        <w:tc>
          <w:tcPr>
            <w:tcW w:w="0" w:type="auto"/>
            <w:tcBorders>
              <w:top w:val="single" w:sz="4" w:space="0" w:color="auto"/>
              <w:left w:val="single" w:sz="4" w:space="0" w:color="auto"/>
              <w:bottom w:val="single" w:sz="4" w:space="0" w:color="auto"/>
              <w:right w:val="single" w:sz="4" w:space="0" w:color="auto"/>
            </w:tcBorders>
            <w:hideMark/>
          </w:tcPr>
          <w:p w14:paraId="7980FA6A" w14:textId="77777777" w:rsidR="00C121BA" w:rsidRDefault="00C121BA">
            <w:pPr>
              <w:pStyle w:val="TAL"/>
              <w:rPr>
                <w:sz w:val="16"/>
              </w:rPr>
            </w:pPr>
            <w:r>
              <w:rPr>
                <w:sz w:val="16"/>
              </w:rPr>
              <w:t>-</w:t>
            </w:r>
          </w:p>
        </w:tc>
      </w:tr>
      <w:tr w:rsidR="00C121BA" w14:paraId="51AE00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175DBF" w14:textId="77777777" w:rsidR="00C121BA" w:rsidRDefault="00C121BA">
            <w:pPr>
              <w:pStyle w:val="TAL"/>
              <w:rPr>
                <w:sz w:val="16"/>
              </w:rPr>
            </w:pPr>
            <w:r>
              <w:rPr>
                <w:sz w:val="16"/>
              </w:rPr>
              <w:t>R5-247619</w:t>
            </w:r>
          </w:p>
        </w:tc>
        <w:tc>
          <w:tcPr>
            <w:tcW w:w="0" w:type="auto"/>
            <w:tcBorders>
              <w:top w:val="single" w:sz="4" w:space="0" w:color="auto"/>
              <w:left w:val="single" w:sz="4" w:space="0" w:color="auto"/>
              <w:bottom w:val="single" w:sz="4" w:space="0" w:color="auto"/>
              <w:right w:val="single" w:sz="4" w:space="0" w:color="auto"/>
            </w:tcBorders>
            <w:hideMark/>
          </w:tcPr>
          <w:p w14:paraId="7B744E49" w14:textId="77777777" w:rsidR="00C121BA" w:rsidRDefault="00C121BA">
            <w:pPr>
              <w:pStyle w:val="TAL"/>
              <w:rPr>
                <w:sz w:val="16"/>
              </w:rPr>
            </w:pPr>
            <w:r>
              <w:rPr>
                <w:sz w:val="16"/>
              </w:rPr>
              <w:t>Addition of new test case 8.1.5.10.9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37EC47E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E8FF6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F273F" w14:textId="77777777" w:rsidR="00C121BA" w:rsidRDefault="00C121BA">
            <w:pPr>
              <w:pStyle w:val="TAL"/>
              <w:rPr>
                <w:sz w:val="16"/>
              </w:rPr>
            </w:pPr>
            <w:r>
              <w:rPr>
                <w:sz w:val="16"/>
              </w:rPr>
              <w:t>R5-246704</w:t>
            </w:r>
          </w:p>
        </w:tc>
        <w:tc>
          <w:tcPr>
            <w:tcW w:w="0" w:type="auto"/>
            <w:tcBorders>
              <w:top w:val="single" w:sz="4" w:space="0" w:color="auto"/>
              <w:left w:val="single" w:sz="4" w:space="0" w:color="auto"/>
              <w:bottom w:val="single" w:sz="4" w:space="0" w:color="auto"/>
              <w:right w:val="single" w:sz="4" w:space="0" w:color="auto"/>
            </w:tcBorders>
            <w:hideMark/>
          </w:tcPr>
          <w:p w14:paraId="1E919280" w14:textId="77777777" w:rsidR="00C121BA" w:rsidRDefault="00C121BA">
            <w:pPr>
              <w:pStyle w:val="TAL"/>
              <w:rPr>
                <w:sz w:val="16"/>
              </w:rPr>
            </w:pPr>
            <w:r>
              <w:rPr>
                <w:sz w:val="16"/>
              </w:rPr>
              <w:t>-</w:t>
            </w:r>
          </w:p>
        </w:tc>
      </w:tr>
      <w:tr w:rsidR="00C121BA" w14:paraId="2CED1D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5C03CD" w14:textId="77777777" w:rsidR="00C121BA" w:rsidRDefault="00C121BA">
            <w:pPr>
              <w:pStyle w:val="TAL"/>
              <w:rPr>
                <w:sz w:val="16"/>
              </w:rPr>
            </w:pPr>
            <w:r>
              <w:rPr>
                <w:sz w:val="16"/>
              </w:rPr>
              <w:t>R5-247620</w:t>
            </w:r>
          </w:p>
        </w:tc>
        <w:tc>
          <w:tcPr>
            <w:tcW w:w="0" w:type="auto"/>
            <w:tcBorders>
              <w:top w:val="single" w:sz="4" w:space="0" w:color="auto"/>
              <w:left w:val="single" w:sz="4" w:space="0" w:color="auto"/>
              <w:bottom w:val="single" w:sz="4" w:space="0" w:color="auto"/>
              <w:right w:val="single" w:sz="4" w:space="0" w:color="auto"/>
            </w:tcBorders>
            <w:hideMark/>
          </w:tcPr>
          <w:p w14:paraId="340A8FFD" w14:textId="77777777" w:rsidR="00C121BA" w:rsidRDefault="00C121BA">
            <w:pPr>
              <w:pStyle w:val="TAL"/>
              <w:rPr>
                <w:sz w:val="16"/>
              </w:rPr>
            </w:pPr>
            <w:r>
              <w:rPr>
                <w:sz w:val="16"/>
              </w:rPr>
              <w:t>Addition of applicability for new NR slice test cases 8.1.5.10.9</w:t>
            </w:r>
          </w:p>
        </w:tc>
        <w:tc>
          <w:tcPr>
            <w:tcW w:w="0" w:type="auto"/>
            <w:tcBorders>
              <w:top w:val="single" w:sz="4" w:space="0" w:color="auto"/>
              <w:left w:val="single" w:sz="4" w:space="0" w:color="auto"/>
              <w:bottom w:val="single" w:sz="4" w:space="0" w:color="auto"/>
              <w:right w:val="single" w:sz="4" w:space="0" w:color="auto"/>
            </w:tcBorders>
            <w:hideMark/>
          </w:tcPr>
          <w:p w14:paraId="14429F7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AEBBDA4"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D725A1" w14:textId="77777777" w:rsidR="00C121BA" w:rsidRDefault="00C121BA">
            <w:pPr>
              <w:pStyle w:val="TAL"/>
              <w:rPr>
                <w:sz w:val="16"/>
              </w:rPr>
            </w:pPr>
            <w:r>
              <w:rPr>
                <w:sz w:val="16"/>
              </w:rPr>
              <w:t>R5-246705</w:t>
            </w:r>
          </w:p>
        </w:tc>
        <w:tc>
          <w:tcPr>
            <w:tcW w:w="0" w:type="auto"/>
            <w:tcBorders>
              <w:top w:val="single" w:sz="4" w:space="0" w:color="auto"/>
              <w:left w:val="single" w:sz="4" w:space="0" w:color="auto"/>
              <w:bottom w:val="single" w:sz="4" w:space="0" w:color="auto"/>
              <w:right w:val="single" w:sz="4" w:space="0" w:color="auto"/>
            </w:tcBorders>
            <w:hideMark/>
          </w:tcPr>
          <w:p w14:paraId="78CB5E49" w14:textId="77777777" w:rsidR="00C121BA" w:rsidRDefault="00C121BA">
            <w:pPr>
              <w:pStyle w:val="TAL"/>
              <w:rPr>
                <w:sz w:val="16"/>
              </w:rPr>
            </w:pPr>
            <w:r>
              <w:rPr>
                <w:sz w:val="16"/>
              </w:rPr>
              <w:t>-</w:t>
            </w:r>
          </w:p>
        </w:tc>
      </w:tr>
      <w:tr w:rsidR="00C121BA" w14:paraId="7597F36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98DCDB" w14:textId="77777777" w:rsidR="00C121BA" w:rsidRDefault="00C121BA">
            <w:pPr>
              <w:pStyle w:val="TAL"/>
              <w:rPr>
                <w:sz w:val="16"/>
              </w:rPr>
            </w:pPr>
            <w:r>
              <w:rPr>
                <w:sz w:val="16"/>
              </w:rPr>
              <w:t>R5-247621</w:t>
            </w:r>
          </w:p>
        </w:tc>
        <w:tc>
          <w:tcPr>
            <w:tcW w:w="0" w:type="auto"/>
            <w:tcBorders>
              <w:top w:val="single" w:sz="4" w:space="0" w:color="auto"/>
              <w:left w:val="single" w:sz="4" w:space="0" w:color="auto"/>
              <w:bottom w:val="single" w:sz="4" w:space="0" w:color="auto"/>
              <w:right w:val="single" w:sz="4" w:space="0" w:color="auto"/>
            </w:tcBorders>
            <w:hideMark/>
          </w:tcPr>
          <w:p w14:paraId="465D70F6" w14:textId="77777777" w:rsidR="00C121BA" w:rsidRDefault="00C121BA">
            <w:pPr>
              <w:pStyle w:val="TAL"/>
              <w:rPr>
                <w:sz w:val="16"/>
              </w:rPr>
            </w:pPr>
            <w:r>
              <w:rPr>
                <w:sz w:val="16"/>
              </w:rPr>
              <w:t>NR coverage enhancements phase2: Initial Test Model</w:t>
            </w:r>
          </w:p>
        </w:tc>
        <w:tc>
          <w:tcPr>
            <w:tcW w:w="0" w:type="auto"/>
            <w:tcBorders>
              <w:top w:val="single" w:sz="4" w:space="0" w:color="auto"/>
              <w:left w:val="single" w:sz="4" w:space="0" w:color="auto"/>
              <w:bottom w:val="single" w:sz="4" w:space="0" w:color="auto"/>
              <w:right w:val="single" w:sz="4" w:space="0" w:color="auto"/>
            </w:tcBorders>
            <w:hideMark/>
          </w:tcPr>
          <w:p w14:paraId="09C35813"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16880D"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496E2893"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175EAE" w14:textId="77777777" w:rsidR="00C121BA" w:rsidRDefault="00C121BA">
            <w:pPr>
              <w:pStyle w:val="TAL"/>
              <w:rPr>
                <w:sz w:val="16"/>
              </w:rPr>
            </w:pPr>
            <w:r>
              <w:rPr>
                <w:sz w:val="16"/>
              </w:rPr>
              <w:t>-</w:t>
            </w:r>
          </w:p>
        </w:tc>
      </w:tr>
      <w:tr w:rsidR="00C121BA" w14:paraId="4CF3B2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62A1F8" w14:textId="77777777" w:rsidR="00C121BA" w:rsidRDefault="00C121BA">
            <w:pPr>
              <w:pStyle w:val="TAL"/>
              <w:rPr>
                <w:sz w:val="16"/>
              </w:rPr>
            </w:pPr>
            <w:r>
              <w:rPr>
                <w:sz w:val="16"/>
              </w:rPr>
              <w:t>R5-247622</w:t>
            </w:r>
          </w:p>
        </w:tc>
        <w:tc>
          <w:tcPr>
            <w:tcW w:w="0" w:type="auto"/>
            <w:tcBorders>
              <w:top w:val="single" w:sz="4" w:space="0" w:color="auto"/>
              <w:left w:val="single" w:sz="4" w:space="0" w:color="auto"/>
              <w:bottom w:val="single" w:sz="4" w:space="0" w:color="auto"/>
              <w:right w:val="single" w:sz="4" w:space="0" w:color="auto"/>
            </w:tcBorders>
            <w:hideMark/>
          </w:tcPr>
          <w:p w14:paraId="1FEC8D39" w14:textId="77777777" w:rsidR="00C121BA" w:rsidRDefault="00C121BA">
            <w:pPr>
              <w:pStyle w:val="TAL"/>
              <w:rPr>
                <w:sz w:val="16"/>
              </w:rPr>
            </w:pPr>
            <w:r>
              <w:rPr>
                <w:sz w:val="16"/>
              </w:rPr>
              <w:t>Correction to 7.1.1.14.1.1 and 7.1.1.14.1.2 Cell DTX operation</w:t>
            </w:r>
          </w:p>
        </w:tc>
        <w:tc>
          <w:tcPr>
            <w:tcW w:w="0" w:type="auto"/>
            <w:tcBorders>
              <w:top w:val="single" w:sz="4" w:space="0" w:color="auto"/>
              <w:left w:val="single" w:sz="4" w:space="0" w:color="auto"/>
              <w:bottom w:val="single" w:sz="4" w:space="0" w:color="auto"/>
              <w:right w:val="single" w:sz="4" w:space="0" w:color="auto"/>
            </w:tcBorders>
            <w:hideMark/>
          </w:tcPr>
          <w:p w14:paraId="50F28D4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3119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66D985" w14:textId="77777777" w:rsidR="00C121BA" w:rsidRDefault="00C121BA">
            <w:pPr>
              <w:pStyle w:val="TAL"/>
              <w:rPr>
                <w:sz w:val="16"/>
              </w:rPr>
            </w:pPr>
            <w:r>
              <w:rPr>
                <w:sz w:val="16"/>
              </w:rPr>
              <w:t>R5-246934</w:t>
            </w:r>
          </w:p>
        </w:tc>
        <w:tc>
          <w:tcPr>
            <w:tcW w:w="0" w:type="auto"/>
            <w:tcBorders>
              <w:top w:val="single" w:sz="4" w:space="0" w:color="auto"/>
              <w:left w:val="single" w:sz="4" w:space="0" w:color="auto"/>
              <w:bottom w:val="single" w:sz="4" w:space="0" w:color="auto"/>
              <w:right w:val="single" w:sz="4" w:space="0" w:color="auto"/>
            </w:tcBorders>
            <w:hideMark/>
          </w:tcPr>
          <w:p w14:paraId="14B3B356" w14:textId="77777777" w:rsidR="00C121BA" w:rsidRDefault="00C121BA">
            <w:pPr>
              <w:pStyle w:val="TAL"/>
              <w:rPr>
                <w:sz w:val="16"/>
              </w:rPr>
            </w:pPr>
            <w:r>
              <w:rPr>
                <w:sz w:val="16"/>
              </w:rPr>
              <w:t>-</w:t>
            </w:r>
          </w:p>
        </w:tc>
      </w:tr>
      <w:tr w:rsidR="00C121BA" w14:paraId="0278E2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23E8EB" w14:textId="77777777" w:rsidR="00C121BA" w:rsidRDefault="00C121BA">
            <w:pPr>
              <w:pStyle w:val="TAL"/>
              <w:rPr>
                <w:sz w:val="16"/>
              </w:rPr>
            </w:pPr>
            <w:r>
              <w:rPr>
                <w:sz w:val="16"/>
              </w:rPr>
              <w:t>R5-247623</w:t>
            </w:r>
          </w:p>
        </w:tc>
        <w:tc>
          <w:tcPr>
            <w:tcW w:w="0" w:type="auto"/>
            <w:tcBorders>
              <w:top w:val="single" w:sz="4" w:space="0" w:color="auto"/>
              <w:left w:val="single" w:sz="4" w:space="0" w:color="auto"/>
              <w:bottom w:val="single" w:sz="4" w:space="0" w:color="auto"/>
              <w:right w:val="single" w:sz="4" w:space="0" w:color="auto"/>
            </w:tcBorders>
            <w:hideMark/>
          </w:tcPr>
          <w:p w14:paraId="48AB4966" w14:textId="77777777" w:rsidR="00C121BA" w:rsidRDefault="00C121BA">
            <w:pPr>
              <w:pStyle w:val="TAL"/>
              <w:rPr>
                <w:sz w:val="16"/>
              </w:rPr>
            </w:pPr>
            <w:r>
              <w:rPr>
                <w:sz w:val="16"/>
              </w:rPr>
              <w:t>Correction to 7.1.1.14.1.3 and 7.1.1.14.1.4 Cell DRX operation</w:t>
            </w:r>
          </w:p>
        </w:tc>
        <w:tc>
          <w:tcPr>
            <w:tcW w:w="0" w:type="auto"/>
            <w:tcBorders>
              <w:top w:val="single" w:sz="4" w:space="0" w:color="auto"/>
              <w:left w:val="single" w:sz="4" w:space="0" w:color="auto"/>
              <w:bottom w:val="single" w:sz="4" w:space="0" w:color="auto"/>
              <w:right w:val="single" w:sz="4" w:space="0" w:color="auto"/>
            </w:tcBorders>
            <w:hideMark/>
          </w:tcPr>
          <w:p w14:paraId="6E2BB99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B2F5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40F05" w14:textId="77777777" w:rsidR="00C121BA" w:rsidRDefault="00C121BA">
            <w:pPr>
              <w:pStyle w:val="TAL"/>
              <w:rPr>
                <w:sz w:val="16"/>
              </w:rPr>
            </w:pPr>
            <w:r>
              <w:rPr>
                <w:sz w:val="16"/>
              </w:rPr>
              <w:t>R5-246935</w:t>
            </w:r>
          </w:p>
        </w:tc>
        <w:tc>
          <w:tcPr>
            <w:tcW w:w="0" w:type="auto"/>
            <w:tcBorders>
              <w:top w:val="single" w:sz="4" w:space="0" w:color="auto"/>
              <w:left w:val="single" w:sz="4" w:space="0" w:color="auto"/>
              <w:bottom w:val="single" w:sz="4" w:space="0" w:color="auto"/>
              <w:right w:val="single" w:sz="4" w:space="0" w:color="auto"/>
            </w:tcBorders>
            <w:hideMark/>
          </w:tcPr>
          <w:p w14:paraId="40511AAB" w14:textId="77777777" w:rsidR="00C121BA" w:rsidRDefault="00C121BA">
            <w:pPr>
              <w:pStyle w:val="TAL"/>
              <w:rPr>
                <w:sz w:val="16"/>
              </w:rPr>
            </w:pPr>
            <w:r>
              <w:rPr>
                <w:sz w:val="16"/>
              </w:rPr>
              <w:t>-</w:t>
            </w:r>
          </w:p>
        </w:tc>
      </w:tr>
      <w:tr w:rsidR="00C121BA" w14:paraId="5A4346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9C9E13" w14:textId="77777777" w:rsidR="00C121BA" w:rsidRDefault="00C121BA">
            <w:pPr>
              <w:pStyle w:val="TAL"/>
              <w:rPr>
                <w:sz w:val="16"/>
              </w:rPr>
            </w:pPr>
            <w:r>
              <w:rPr>
                <w:sz w:val="16"/>
              </w:rPr>
              <w:t>R5-247624</w:t>
            </w:r>
          </w:p>
        </w:tc>
        <w:tc>
          <w:tcPr>
            <w:tcW w:w="0" w:type="auto"/>
            <w:tcBorders>
              <w:top w:val="single" w:sz="4" w:space="0" w:color="auto"/>
              <w:left w:val="single" w:sz="4" w:space="0" w:color="auto"/>
              <w:bottom w:val="single" w:sz="4" w:space="0" w:color="auto"/>
              <w:right w:val="single" w:sz="4" w:space="0" w:color="auto"/>
            </w:tcBorders>
            <w:hideMark/>
          </w:tcPr>
          <w:p w14:paraId="7D692494" w14:textId="77777777" w:rsidR="00C121BA" w:rsidRDefault="00C121BA">
            <w:pPr>
              <w:pStyle w:val="TAL"/>
              <w:rPr>
                <w:sz w:val="16"/>
              </w:rPr>
            </w:pPr>
            <w:r>
              <w:rPr>
                <w:sz w:val="16"/>
              </w:rPr>
              <w:t>Addition of new test case 6.1.2.28 for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45AD454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713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B683A6" w14:textId="77777777" w:rsidR="00C121BA" w:rsidRDefault="00C121BA">
            <w:pPr>
              <w:pStyle w:val="TAL"/>
              <w:rPr>
                <w:sz w:val="16"/>
              </w:rPr>
            </w:pPr>
            <w:r>
              <w:rPr>
                <w:sz w:val="16"/>
              </w:rPr>
              <w:t>R5-246936</w:t>
            </w:r>
          </w:p>
        </w:tc>
        <w:tc>
          <w:tcPr>
            <w:tcW w:w="0" w:type="auto"/>
            <w:tcBorders>
              <w:top w:val="single" w:sz="4" w:space="0" w:color="auto"/>
              <w:left w:val="single" w:sz="4" w:space="0" w:color="auto"/>
              <w:bottom w:val="single" w:sz="4" w:space="0" w:color="auto"/>
              <w:right w:val="single" w:sz="4" w:space="0" w:color="auto"/>
            </w:tcBorders>
            <w:hideMark/>
          </w:tcPr>
          <w:p w14:paraId="0CE57842" w14:textId="77777777" w:rsidR="00C121BA" w:rsidRDefault="00C121BA">
            <w:pPr>
              <w:pStyle w:val="TAL"/>
              <w:rPr>
                <w:sz w:val="16"/>
              </w:rPr>
            </w:pPr>
            <w:r>
              <w:rPr>
                <w:sz w:val="16"/>
              </w:rPr>
              <w:t>-</w:t>
            </w:r>
          </w:p>
        </w:tc>
      </w:tr>
      <w:tr w:rsidR="00C121BA" w14:paraId="301344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FB5EB8" w14:textId="77777777" w:rsidR="00C121BA" w:rsidRDefault="00C121BA">
            <w:pPr>
              <w:pStyle w:val="TAL"/>
              <w:rPr>
                <w:sz w:val="16"/>
              </w:rPr>
            </w:pPr>
            <w:r>
              <w:rPr>
                <w:sz w:val="16"/>
              </w:rPr>
              <w:t>R5-247625</w:t>
            </w:r>
          </w:p>
        </w:tc>
        <w:tc>
          <w:tcPr>
            <w:tcW w:w="0" w:type="auto"/>
            <w:tcBorders>
              <w:top w:val="single" w:sz="4" w:space="0" w:color="auto"/>
              <w:left w:val="single" w:sz="4" w:space="0" w:color="auto"/>
              <w:bottom w:val="single" w:sz="4" w:space="0" w:color="auto"/>
              <w:right w:val="single" w:sz="4" w:space="0" w:color="auto"/>
            </w:tcBorders>
            <w:hideMark/>
          </w:tcPr>
          <w:p w14:paraId="036DAD10" w14:textId="77777777" w:rsidR="00C121BA" w:rsidRDefault="00C121BA">
            <w:pPr>
              <w:pStyle w:val="TAL"/>
              <w:rPr>
                <w:sz w:val="16"/>
              </w:rPr>
            </w:pPr>
            <w:r>
              <w:rPr>
                <w:sz w:val="16"/>
              </w:rPr>
              <w:t>Addition of test applicability for 6.1.2.28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2194E7B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8A84C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151865" w14:textId="77777777" w:rsidR="00C121BA" w:rsidRDefault="00C121BA">
            <w:pPr>
              <w:pStyle w:val="TAL"/>
              <w:rPr>
                <w:sz w:val="16"/>
              </w:rPr>
            </w:pPr>
            <w:r>
              <w:rPr>
                <w:sz w:val="16"/>
              </w:rPr>
              <w:t>R5-246937</w:t>
            </w:r>
          </w:p>
        </w:tc>
        <w:tc>
          <w:tcPr>
            <w:tcW w:w="0" w:type="auto"/>
            <w:tcBorders>
              <w:top w:val="single" w:sz="4" w:space="0" w:color="auto"/>
              <w:left w:val="single" w:sz="4" w:space="0" w:color="auto"/>
              <w:bottom w:val="single" w:sz="4" w:space="0" w:color="auto"/>
              <w:right w:val="single" w:sz="4" w:space="0" w:color="auto"/>
            </w:tcBorders>
            <w:hideMark/>
          </w:tcPr>
          <w:p w14:paraId="35559A75" w14:textId="77777777" w:rsidR="00C121BA" w:rsidRDefault="00C121BA">
            <w:pPr>
              <w:pStyle w:val="TAL"/>
              <w:rPr>
                <w:sz w:val="16"/>
              </w:rPr>
            </w:pPr>
            <w:r>
              <w:rPr>
                <w:sz w:val="16"/>
              </w:rPr>
              <w:t>-</w:t>
            </w:r>
          </w:p>
        </w:tc>
      </w:tr>
      <w:tr w:rsidR="00C121BA" w14:paraId="66468C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27C1B4" w14:textId="77777777" w:rsidR="00C121BA" w:rsidRDefault="00C121BA">
            <w:pPr>
              <w:pStyle w:val="TAL"/>
              <w:rPr>
                <w:sz w:val="16"/>
              </w:rPr>
            </w:pPr>
            <w:r>
              <w:rPr>
                <w:sz w:val="16"/>
              </w:rPr>
              <w:t>R5-247626</w:t>
            </w:r>
          </w:p>
        </w:tc>
        <w:tc>
          <w:tcPr>
            <w:tcW w:w="0" w:type="auto"/>
            <w:tcBorders>
              <w:top w:val="single" w:sz="4" w:space="0" w:color="auto"/>
              <w:left w:val="single" w:sz="4" w:space="0" w:color="auto"/>
              <w:bottom w:val="single" w:sz="4" w:space="0" w:color="auto"/>
              <w:right w:val="single" w:sz="4" w:space="0" w:color="auto"/>
            </w:tcBorders>
            <w:hideMark/>
          </w:tcPr>
          <w:p w14:paraId="063EFBB3" w14:textId="77777777" w:rsidR="00C121BA" w:rsidRDefault="00C121BA">
            <w:pPr>
              <w:pStyle w:val="TAL"/>
              <w:rPr>
                <w:sz w:val="16"/>
              </w:rPr>
            </w:pPr>
            <w:r>
              <w:rPr>
                <w:sz w:val="16"/>
              </w:rPr>
              <w:t>New testcase 7.1.1.14.2.1 NES spatial domain Type 1 adaptation Periodic / CSI reporting</w:t>
            </w:r>
          </w:p>
        </w:tc>
        <w:tc>
          <w:tcPr>
            <w:tcW w:w="0" w:type="auto"/>
            <w:tcBorders>
              <w:top w:val="single" w:sz="4" w:space="0" w:color="auto"/>
              <w:left w:val="single" w:sz="4" w:space="0" w:color="auto"/>
              <w:bottom w:val="single" w:sz="4" w:space="0" w:color="auto"/>
              <w:right w:val="single" w:sz="4" w:space="0" w:color="auto"/>
            </w:tcBorders>
            <w:hideMark/>
          </w:tcPr>
          <w:p w14:paraId="394AA55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B5037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52F3C6" w14:textId="77777777" w:rsidR="00C121BA" w:rsidRDefault="00C121BA">
            <w:pPr>
              <w:pStyle w:val="TAL"/>
              <w:rPr>
                <w:sz w:val="16"/>
              </w:rPr>
            </w:pPr>
            <w:r>
              <w:rPr>
                <w:sz w:val="16"/>
              </w:rPr>
              <w:t>R5-247233</w:t>
            </w:r>
          </w:p>
        </w:tc>
        <w:tc>
          <w:tcPr>
            <w:tcW w:w="0" w:type="auto"/>
            <w:tcBorders>
              <w:top w:val="single" w:sz="4" w:space="0" w:color="auto"/>
              <w:left w:val="single" w:sz="4" w:space="0" w:color="auto"/>
              <w:bottom w:val="single" w:sz="4" w:space="0" w:color="auto"/>
              <w:right w:val="single" w:sz="4" w:space="0" w:color="auto"/>
            </w:tcBorders>
            <w:hideMark/>
          </w:tcPr>
          <w:p w14:paraId="2F5EE366" w14:textId="77777777" w:rsidR="00C121BA" w:rsidRDefault="00C121BA">
            <w:pPr>
              <w:pStyle w:val="TAL"/>
              <w:rPr>
                <w:sz w:val="16"/>
              </w:rPr>
            </w:pPr>
            <w:r>
              <w:rPr>
                <w:sz w:val="16"/>
              </w:rPr>
              <w:t>-</w:t>
            </w:r>
          </w:p>
        </w:tc>
      </w:tr>
      <w:tr w:rsidR="00C121BA" w14:paraId="7E86BB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7CAF88" w14:textId="77777777" w:rsidR="00C121BA" w:rsidRDefault="00C121BA">
            <w:pPr>
              <w:pStyle w:val="TAL"/>
              <w:rPr>
                <w:sz w:val="16"/>
              </w:rPr>
            </w:pPr>
            <w:r>
              <w:rPr>
                <w:sz w:val="16"/>
              </w:rPr>
              <w:t>R5-247627</w:t>
            </w:r>
          </w:p>
        </w:tc>
        <w:tc>
          <w:tcPr>
            <w:tcW w:w="0" w:type="auto"/>
            <w:tcBorders>
              <w:top w:val="single" w:sz="4" w:space="0" w:color="auto"/>
              <w:left w:val="single" w:sz="4" w:space="0" w:color="auto"/>
              <w:bottom w:val="single" w:sz="4" w:space="0" w:color="auto"/>
              <w:right w:val="single" w:sz="4" w:space="0" w:color="auto"/>
            </w:tcBorders>
            <w:hideMark/>
          </w:tcPr>
          <w:p w14:paraId="3966C0AF" w14:textId="77777777" w:rsidR="00C121BA" w:rsidRDefault="00C121BA">
            <w:pPr>
              <w:pStyle w:val="TAL"/>
              <w:rPr>
                <w:sz w:val="16"/>
              </w:rPr>
            </w:pPr>
            <w:r>
              <w:rPr>
                <w:sz w:val="16"/>
              </w:rPr>
              <w:t>New testcase 7.1.1.14.2.3 NES Power domain adaptation / Semi-Periodic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35FACFF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09212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48C621" w14:textId="77777777" w:rsidR="00C121BA" w:rsidRDefault="00C121BA">
            <w:pPr>
              <w:pStyle w:val="TAL"/>
              <w:rPr>
                <w:sz w:val="16"/>
              </w:rPr>
            </w:pPr>
            <w:r>
              <w:rPr>
                <w:sz w:val="16"/>
              </w:rPr>
              <w:t>R5-247234</w:t>
            </w:r>
          </w:p>
        </w:tc>
        <w:tc>
          <w:tcPr>
            <w:tcW w:w="0" w:type="auto"/>
            <w:tcBorders>
              <w:top w:val="single" w:sz="4" w:space="0" w:color="auto"/>
              <w:left w:val="single" w:sz="4" w:space="0" w:color="auto"/>
              <w:bottom w:val="single" w:sz="4" w:space="0" w:color="auto"/>
              <w:right w:val="single" w:sz="4" w:space="0" w:color="auto"/>
            </w:tcBorders>
            <w:hideMark/>
          </w:tcPr>
          <w:p w14:paraId="79E5C36A" w14:textId="77777777" w:rsidR="00C121BA" w:rsidRDefault="00C121BA">
            <w:pPr>
              <w:pStyle w:val="TAL"/>
              <w:rPr>
                <w:sz w:val="16"/>
              </w:rPr>
            </w:pPr>
            <w:r>
              <w:rPr>
                <w:sz w:val="16"/>
              </w:rPr>
              <w:t>-</w:t>
            </w:r>
          </w:p>
        </w:tc>
      </w:tr>
      <w:tr w:rsidR="00C121BA" w14:paraId="269ECC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C5EA7C" w14:textId="77777777" w:rsidR="00C121BA" w:rsidRDefault="00C121BA">
            <w:pPr>
              <w:pStyle w:val="TAL"/>
              <w:rPr>
                <w:sz w:val="16"/>
              </w:rPr>
            </w:pPr>
            <w:r>
              <w:rPr>
                <w:sz w:val="16"/>
              </w:rPr>
              <w:t>R5-247628</w:t>
            </w:r>
          </w:p>
        </w:tc>
        <w:tc>
          <w:tcPr>
            <w:tcW w:w="0" w:type="auto"/>
            <w:tcBorders>
              <w:top w:val="single" w:sz="4" w:space="0" w:color="auto"/>
              <w:left w:val="single" w:sz="4" w:space="0" w:color="auto"/>
              <w:bottom w:val="single" w:sz="4" w:space="0" w:color="auto"/>
              <w:right w:val="single" w:sz="4" w:space="0" w:color="auto"/>
            </w:tcBorders>
            <w:hideMark/>
          </w:tcPr>
          <w:p w14:paraId="70C15682" w14:textId="77777777" w:rsidR="00C121BA" w:rsidRDefault="00C121BA">
            <w:pPr>
              <w:pStyle w:val="TAL"/>
              <w:rPr>
                <w:sz w:val="16"/>
              </w:rPr>
            </w:pPr>
            <w:r>
              <w:rPr>
                <w:sz w:val="16"/>
              </w:rPr>
              <w:t>Addition of applicability clauses for CSI reporting testcases</w:t>
            </w:r>
          </w:p>
        </w:tc>
        <w:tc>
          <w:tcPr>
            <w:tcW w:w="0" w:type="auto"/>
            <w:tcBorders>
              <w:top w:val="single" w:sz="4" w:space="0" w:color="auto"/>
              <w:left w:val="single" w:sz="4" w:space="0" w:color="auto"/>
              <w:bottom w:val="single" w:sz="4" w:space="0" w:color="auto"/>
              <w:right w:val="single" w:sz="4" w:space="0" w:color="auto"/>
            </w:tcBorders>
            <w:hideMark/>
          </w:tcPr>
          <w:p w14:paraId="4420B3A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992CB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564067" w14:textId="77777777" w:rsidR="00C121BA" w:rsidRDefault="00C121BA">
            <w:pPr>
              <w:pStyle w:val="TAL"/>
              <w:rPr>
                <w:sz w:val="16"/>
              </w:rPr>
            </w:pPr>
            <w:r>
              <w:rPr>
                <w:sz w:val="16"/>
              </w:rPr>
              <w:t>R5-247235</w:t>
            </w:r>
          </w:p>
        </w:tc>
        <w:tc>
          <w:tcPr>
            <w:tcW w:w="0" w:type="auto"/>
            <w:tcBorders>
              <w:top w:val="single" w:sz="4" w:space="0" w:color="auto"/>
              <w:left w:val="single" w:sz="4" w:space="0" w:color="auto"/>
              <w:bottom w:val="single" w:sz="4" w:space="0" w:color="auto"/>
              <w:right w:val="single" w:sz="4" w:space="0" w:color="auto"/>
            </w:tcBorders>
            <w:hideMark/>
          </w:tcPr>
          <w:p w14:paraId="17F17EEB" w14:textId="77777777" w:rsidR="00C121BA" w:rsidRDefault="00C121BA">
            <w:pPr>
              <w:pStyle w:val="TAL"/>
              <w:rPr>
                <w:sz w:val="16"/>
              </w:rPr>
            </w:pPr>
            <w:r>
              <w:rPr>
                <w:sz w:val="16"/>
              </w:rPr>
              <w:t>-</w:t>
            </w:r>
          </w:p>
        </w:tc>
      </w:tr>
      <w:tr w:rsidR="00C121BA" w14:paraId="5FEC37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17F6C9" w14:textId="77777777" w:rsidR="00C121BA" w:rsidRDefault="00C121BA">
            <w:pPr>
              <w:pStyle w:val="TAL"/>
              <w:rPr>
                <w:sz w:val="16"/>
              </w:rPr>
            </w:pPr>
            <w:r>
              <w:rPr>
                <w:sz w:val="16"/>
              </w:rPr>
              <w:t>R5-247629</w:t>
            </w:r>
          </w:p>
        </w:tc>
        <w:tc>
          <w:tcPr>
            <w:tcW w:w="0" w:type="auto"/>
            <w:tcBorders>
              <w:top w:val="single" w:sz="4" w:space="0" w:color="auto"/>
              <w:left w:val="single" w:sz="4" w:space="0" w:color="auto"/>
              <w:bottom w:val="single" w:sz="4" w:space="0" w:color="auto"/>
              <w:right w:val="single" w:sz="4" w:space="0" w:color="auto"/>
            </w:tcBorders>
            <w:hideMark/>
          </w:tcPr>
          <w:p w14:paraId="73633DE8" w14:textId="77777777" w:rsidR="00C121BA" w:rsidRDefault="00C121BA">
            <w:pPr>
              <w:pStyle w:val="TAL"/>
              <w:rPr>
                <w:sz w:val="16"/>
              </w:rPr>
            </w:pPr>
            <w:r>
              <w:rPr>
                <w:sz w:val="16"/>
              </w:rPr>
              <w:t>Updates to RRC message and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414AD2A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806E1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0C5A3F" w14:textId="77777777" w:rsidR="00C121BA" w:rsidRDefault="00C121BA">
            <w:pPr>
              <w:pStyle w:val="TAL"/>
              <w:rPr>
                <w:sz w:val="16"/>
              </w:rPr>
            </w:pPr>
            <w:r>
              <w:rPr>
                <w:sz w:val="16"/>
              </w:rPr>
              <w:t>R5-246358</w:t>
            </w:r>
          </w:p>
        </w:tc>
        <w:tc>
          <w:tcPr>
            <w:tcW w:w="0" w:type="auto"/>
            <w:tcBorders>
              <w:top w:val="single" w:sz="4" w:space="0" w:color="auto"/>
              <w:left w:val="single" w:sz="4" w:space="0" w:color="auto"/>
              <w:bottom w:val="single" w:sz="4" w:space="0" w:color="auto"/>
              <w:right w:val="single" w:sz="4" w:space="0" w:color="auto"/>
            </w:tcBorders>
            <w:hideMark/>
          </w:tcPr>
          <w:p w14:paraId="04EF0054" w14:textId="77777777" w:rsidR="00C121BA" w:rsidRDefault="00C121BA">
            <w:pPr>
              <w:pStyle w:val="TAL"/>
              <w:rPr>
                <w:sz w:val="16"/>
              </w:rPr>
            </w:pPr>
            <w:r>
              <w:rPr>
                <w:sz w:val="16"/>
              </w:rPr>
              <w:t>-</w:t>
            </w:r>
          </w:p>
        </w:tc>
      </w:tr>
      <w:tr w:rsidR="00C121BA" w14:paraId="7E368F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0827AB" w14:textId="77777777" w:rsidR="00C121BA" w:rsidRDefault="00C121BA">
            <w:pPr>
              <w:pStyle w:val="TAL"/>
              <w:rPr>
                <w:sz w:val="16"/>
              </w:rPr>
            </w:pPr>
            <w:r>
              <w:rPr>
                <w:sz w:val="16"/>
              </w:rPr>
              <w:t>R5-247630</w:t>
            </w:r>
          </w:p>
        </w:tc>
        <w:tc>
          <w:tcPr>
            <w:tcW w:w="0" w:type="auto"/>
            <w:tcBorders>
              <w:top w:val="single" w:sz="4" w:space="0" w:color="auto"/>
              <w:left w:val="single" w:sz="4" w:space="0" w:color="auto"/>
              <w:bottom w:val="single" w:sz="4" w:space="0" w:color="auto"/>
              <w:right w:val="single" w:sz="4" w:space="0" w:color="auto"/>
            </w:tcBorders>
            <w:hideMark/>
          </w:tcPr>
          <w:p w14:paraId="47E684F7" w14:textId="77777777" w:rsidR="00C121BA" w:rsidRDefault="00C121BA">
            <w:pPr>
              <w:pStyle w:val="TAL"/>
              <w:rPr>
                <w:sz w:val="16"/>
              </w:rPr>
            </w:pPr>
            <w:r>
              <w:rPr>
                <w:sz w:val="16"/>
              </w:rPr>
              <w:t>Addition of RRC IEs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7187DA4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CD10B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06DDF9" w14:textId="77777777" w:rsidR="00C121BA" w:rsidRDefault="00C121BA">
            <w:pPr>
              <w:pStyle w:val="TAL"/>
              <w:rPr>
                <w:sz w:val="16"/>
              </w:rPr>
            </w:pPr>
            <w:r>
              <w:rPr>
                <w:sz w:val="16"/>
              </w:rPr>
              <w:t>R5-247047</w:t>
            </w:r>
          </w:p>
        </w:tc>
        <w:tc>
          <w:tcPr>
            <w:tcW w:w="0" w:type="auto"/>
            <w:tcBorders>
              <w:top w:val="single" w:sz="4" w:space="0" w:color="auto"/>
              <w:left w:val="single" w:sz="4" w:space="0" w:color="auto"/>
              <w:bottom w:val="single" w:sz="4" w:space="0" w:color="auto"/>
              <w:right w:val="single" w:sz="4" w:space="0" w:color="auto"/>
            </w:tcBorders>
            <w:hideMark/>
          </w:tcPr>
          <w:p w14:paraId="3B7E7AB7" w14:textId="77777777" w:rsidR="00C121BA" w:rsidRDefault="00C121BA">
            <w:pPr>
              <w:pStyle w:val="TAL"/>
              <w:rPr>
                <w:sz w:val="16"/>
              </w:rPr>
            </w:pPr>
            <w:r>
              <w:rPr>
                <w:sz w:val="16"/>
              </w:rPr>
              <w:t>-</w:t>
            </w:r>
          </w:p>
        </w:tc>
      </w:tr>
      <w:tr w:rsidR="00C121BA" w14:paraId="661E24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30E277" w14:textId="77777777" w:rsidR="00C121BA" w:rsidRDefault="00C121BA">
            <w:pPr>
              <w:pStyle w:val="TAL"/>
              <w:rPr>
                <w:sz w:val="16"/>
              </w:rPr>
            </w:pPr>
            <w:r>
              <w:rPr>
                <w:sz w:val="16"/>
              </w:rPr>
              <w:t>R5-247631</w:t>
            </w:r>
          </w:p>
        </w:tc>
        <w:tc>
          <w:tcPr>
            <w:tcW w:w="0" w:type="auto"/>
            <w:tcBorders>
              <w:top w:val="single" w:sz="4" w:space="0" w:color="auto"/>
              <w:left w:val="single" w:sz="4" w:space="0" w:color="auto"/>
              <w:bottom w:val="single" w:sz="4" w:space="0" w:color="auto"/>
              <w:right w:val="single" w:sz="4" w:space="0" w:color="auto"/>
            </w:tcBorders>
            <w:hideMark/>
          </w:tcPr>
          <w:p w14:paraId="046CB418" w14:textId="77777777" w:rsidR="00C121BA" w:rsidRDefault="00C121BA">
            <w:pPr>
              <w:pStyle w:val="TAL"/>
              <w:rPr>
                <w:sz w:val="16"/>
              </w:rPr>
            </w:pPr>
            <w:r>
              <w:rPr>
                <w:sz w:val="16"/>
              </w:rPr>
              <w:t>Addition of XR test case 7.1.3.5.12 - PDCP SN gap report</w:t>
            </w:r>
          </w:p>
        </w:tc>
        <w:tc>
          <w:tcPr>
            <w:tcW w:w="0" w:type="auto"/>
            <w:tcBorders>
              <w:top w:val="single" w:sz="4" w:space="0" w:color="auto"/>
              <w:left w:val="single" w:sz="4" w:space="0" w:color="auto"/>
              <w:bottom w:val="single" w:sz="4" w:space="0" w:color="auto"/>
              <w:right w:val="single" w:sz="4" w:space="0" w:color="auto"/>
            </w:tcBorders>
            <w:hideMark/>
          </w:tcPr>
          <w:p w14:paraId="5945AD6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1AE49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C1802D" w14:textId="77777777" w:rsidR="00C121BA" w:rsidRDefault="00C121BA">
            <w:pPr>
              <w:pStyle w:val="TAL"/>
              <w:rPr>
                <w:sz w:val="16"/>
              </w:rPr>
            </w:pPr>
            <w:r>
              <w:rPr>
                <w:sz w:val="16"/>
              </w:rPr>
              <w:t>R5-246588</w:t>
            </w:r>
          </w:p>
        </w:tc>
        <w:tc>
          <w:tcPr>
            <w:tcW w:w="0" w:type="auto"/>
            <w:tcBorders>
              <w:top w:val="single" w:sz="4" w:space="0" w:color="auto"/>
              <w:left w:val="single" w:sz="4" w:space="0" w:color="auto"/>
              <w:bottom w:val="single" w:sz="4" w:space="0" w:color="auto"/>
              <w:right w:val="single" w:sz="4" w:space="0" w:color="auto"/>
            </w:tcBorders>
            <w:hideMark/>
          </w:tcPr>
          <w:p w14:paraId="1D5F2514" w14:textId="77777777" w:rsidR="00C121BA" w:rsidRDefault="00C121BA">
            <w:pPr>
              <w:pStyle w:val="TAL"/>
              <w:rPr>
                <w:sz w:val="16"/>
              </w:rPr>
            </w:pPr>
            <w:r>
              <w:rPr>
                <w:sz w:val="16"/>
              </w:rPr>
              <w:t>-</w:t>
            </w:r>
          </w:p>
        </w:tc>
      </w:tr>
      <w:tr w:rsidR="00C121BA" w14:paraId="16E8B3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791FC2" w14:textId="77777777" w:rsidR="00C121BA" w:rsidRDefault="00C121BA">
            <w:pPr>
              <w:pStyle w:val="TAL"/>
              <w:rPr>
                <w:sz w:val="16"/>
              </w:rPr>
            </w:pPr>
            <w:r>
              <w:rPr>
                <w:sz w:val="16"/>
              </w:rPr>
              <w:t>R5-247632</w:t>
            </w:r>
          </w:p>
        </w:tc>
        <w:tc>
          <w:tcPr>
            <w:tcW w:w="0" w:type="auto"/>
            <w:tcBorders>
              <w:top w:val="single" w:sz="4" w:space="0" w:color="auto"/>
              <w:left w:val="single" w:sz="4" w:space="0" w:color="auto"/>
              <w:bottom w:val="single" w:sz="4" w:space="0" w:color="auto"/>
              <w:right w:val="single" w:sz="4" w:space="0" w:color="auto"/>
            </w:tcBorders>
            <w:hideMark/>
          </w:tcPr>
          <w:p w14:paraId="1AC4176B" w14:textId="77777777" w:rsidR="00C121BA" w:rsidRDefault="00C121BA">
            <w:pPr>
              <w:pStyle w:val="TAL"/>
              <w:rPr>
                <w:sz w:val="16"/>
              </w:rPr>
            </w:pPr>
            <w:r>
              <w:rPr>
                <w:sz w:val="16"/>
              </w:rPr>
              <w:t>Add test applicability for PDCP SN gap report XR test case</w:t>
            </w:r>
          </w:p>
        </w:tc>
        <w:tc>
          <w:tcPr>
            <w:tcW w:w="0" w:type="auto"/>
            <w:tcBorders>
              <w:top w:val="single" w:sz="4" w:space="0" w:color="auto"/>
              <w:left w:val="single" w:sz="4" w:space="0" w:color="auto"/>
              <w:bottom w:val="single" w:sz="4" w:space="0" w:color="auto"/>
              <w:right w:val="single" w:sz="4" w:space="0" w:color="auto"/>
            </w:tcBorders>
            <w:hideMark/>
          </w:tcPr>
          <w:p w14:paraId="6FC3115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7D8D5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A47FA6" w14:textId="77777777" w:rsidR="00C121BA" w:rsidRDefault="00C121BA">
            <w:pPr>
              <w:pStyle w:val="TAL"/>
              <w:rPr>
                <w:sz w:val="16"/>
              </w:rPr>
            </w:pPr>
            <w:r>
              <w:rPr>
                <w:sz w:val="16"/>
              </w:rPr>
              <w:t>R5-246589</w:t>
            </w:r>
          </w:p>
        </w:tc>
        <w:tc>
          <w:tcPr>
            <w:tcW w:w="0" w:type="auto"/>
            <w:tcBorders>
              <w:top w:val="single" w:sz="4" w:space="0" w:color="auto"/>
              <w:left w:val="single" w:sz="4" w:space="0" w:color="auto"/>
              <w:bottom w:val="single" w:sz="4" w:space="0" w:color="auto"/>
              <w:right w:val="single" w:sz="4" w:space="0" w:color="auto"/>
            </w:tcBorders>
            <w:hideMark/>
          </w:tcPr>
          <w:p w14:paraId="51C1E7DC" w14:textId="77777777" w:rsidR="00C121BA" w:rsidRDefault="00C121BA">
            <w:pPr>
              <w:pStyle w:val="TAL"/>
              <w:rPr>
                <w:sz w:val="16"/>
              </w:rPr>
            </w:pPr>
            <w:r>
              <w:rPr>
                <w:sz w:val="16"/>
              </w:rPr>
              <w:t>-</w:t>
            </w:r>
          </w:p>
        </w:tc>
      </w:tr>
      <w:tr w:rsidR="00C121BA" w14:paraId="6AF045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3FA649" w14:textId="77777777" w:rsidR="00C121BA" w:rsidRDefault="00C121BA">
            <w:pPr>
              <w:pStyle w:val="TAL"/>
              <w:rPr>
                <w:sz w:val="16"/>
              </w:rPr>
            </w:pPr>
            <w:r>
              <w:rPr>
                <w:sz w:val="16"/>
              </w:rPr>
              <w:t>R5-247633</w:t>
            </w:r>
          </w:p>
        </w:tc>
        <w:tc>
          <w:tcPr>
            <w:tcW w:w="0" w:type="auto"/>
            <w:tcBorders>
              <w:top w:val="single" w:sz="4" w:space="0" w:color="auto"/>
              <w:left w:val="single" w:sz="4" w:space="0" w:color="auto"/>
              <w:bottom w:val="single" w:sz="4" w:space="0" w:color="auto"/>
              <w:right w:val="single" w:sz="4" w:space="0" w:color="auto"/>
            </w:tcBorders>
            <w:hideMark/>
          </w:tcPr>
          <w:p w14:paraId="3CDB4252" w14:textId="77777777" w:rsidR="00C121BA" w:rsidRDefault="00C121BA">
            <w:pPr>
              <w:pStyle w:val="TAL"/>
              <w:rPr>
                <w:sz w:val="16"/>
              </w:rPr>
            </w:pPr>
            <w:r>
              <w:rPr>
                <w:sz w:val="16"/>
              </w:rPr>
              <w:t xml:space="preserve">New testcase 7.1.1.3.20a Correct handling of MAC control </w:t>
            </w:r>
            <w:proofErr w:type="spellStart"/>
            <w:r>
              <w:rPr>
                <w:sz w:val="16"/>
              </w:rPr>
              <w:t>information_Delay</w:t>
            </w:r>
            <w:proofErr w:type="spellEnd"/>
            <w:r>
              <w:rPr>
                <w:sz w:val="16"/>
              </w:rPr>
              <w:t xml:space="preserve"> </w:t>
            </w:r>
            <w:proofErr w:type="spellStart"/>
            <w:r>
              <w:rPr>
                <w:sz w:val="16"/>
              </w:rPr>
              <w:t>Status_Refined</w:t>
            </w:r>
            <w:proofErr w:type="spellEnd"/>
            <w:r>
              <w:rPr>
                <w:sz w:val="16"/>
              </w:rPr>
              <w:t xml:space="preserve"> delay status reporting</w:t>
            </w:r>
          </w:p>
        </w:tc>
        <w:tc>
          <w:tcPr>
            <w:tcW w:w="0" w:type="auto"/>
            <w:tcBorders>
              <w:top w:val="single" w:sz="4" w:space="0" w:color="auto"/>
              <w:left w:val="single" w:sz="4" w:space="0" w:color="auto"/>
              <w:bottom w:val="single" w:sz="4" w:space="0" w:color="auto"/>
              <w:right w:val="single" w:sz="4" w:space="0" w:color="auto"/>
            </w:tcBorders>
            <w:hideMark/>
          </w:tcPr>
          <w:p w14:paraId="428C0AB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851BC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8670D6" w14:textId="77777777" w:rsidR="00C121BA" w:rsidRDefault="00C121BA">
            <w:pPr>
              <w:pStyle w:val="TAL"/>
              <w:rPr>
                <w:sz w:val="16"/>
              </w:rPr>
            </w:pPr>
            <w:r>
              <w:rPr>
                <w:sz w:val="16"/>
              </w:rPr>
              <w:t>R5-247229</w:t>
            </w:r>
          </w:p>
        </w:tc>
        <w:tc>
          <w:tcPr>
            <w:tcW w:w="0" w:type="auto"/>
            <w:tcBorders>
              <w:top w:val="single" w:sz="4" w:space="0" w:color="auto"/>
              <w:left w:val="single" w:sz="4" w:space="0" w:color="auto"/>
              <w:bottom w:val="single" w:sz="4" w:space="0" w:color="auto"/>
              <w:right w:val="single" w:sz="4" w:space="0" w:color="auto"/>
            </w:tcBorders>
            <w:hideMark/>
          </w:tcPr>
          <w:p w14:paraId="52A3A4A6" w14:textId="77777777" w:rsidR="00C121BA" w:rsidRDefault="00C121BA">
            <w:pPr>
              <w:pStyle w:val="TAL"/>
              <w:rPr>
                <w:sz w:val="16"/>
              </w:rPr>
            </w:pPr>
            <w:r>
              <w:rPr>
                <w:sz w:val="16"/>
              </w:rPr>
              <w:t>-</w:t>
            </w:r>
          </w:p>
        </w:tc>
      </w:tr>
      <w:tr w:rsidR="00C121BA" w14:paraId="28B778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99C2A2" w14:textId="77777777" w:rsidR="00C121BA" w:rsidRDefault="00C121BA">
            <w:pPr>
              <w:pStyle w:val="TAL"/>
              <w:rPr>
                <w:sz w:val="16"/>
              </w:rPr>
            </w:pPr>
            <w:r>
              <w:rPr>
                <w:sz w:val="16"/>
              </w:rPr>
              <w:t>R5-247634</w:t>
            </w:r>
          </w:p>
        </w:tc>
        <w:tc>
          <w:tcPr>
            <w:tcW w:w="0" w:type="auto"/>
            <w:tcBorders>
              <w:top w:val="single" w:sz="4" w:space="0" w:color="auto"/>
              <w:left w:val="single" w:sz="4" w:space="0" w:color="auto"/>
              <w:bottom w:val="single" w:sz="4" w:space="0" w:color="auto"/>
              <w:right w:val="single" w:sz="4" w:space="0" w:color="auto"/>
            </w:tcBorders>
            <w:hideMark/>
          </w:tcPr>
          <w:p w14:paraId="0BCC9633" w14:textId="77777777" w:rsidR="00C121BA" w:rsidRDefault="00C121BA">
            <w:pPr>
              <w:pStyle w:val="TAL"/>
              <w:rPr>
                <w:sz w:val="16"/>
              </w:rPr>
            </w:pPr>
            <w:r>
              <w:rPr>
                <w:sz w:val="16"/>
              </w:rPr>
              <w:t>Introduction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42AAD1BB"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E3CDD6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06BCE3" w14:textId="77777777" w:rsidR="00C121BA" w:rsidRDefault="00C121BA">
            <w:pPr>
              <w:pStyle w:val="TAL"/>
              <w:rPr>
                <w:sz w:val="16"/>
              </w:rPr>
            </w:pPr>
            <w:r>
              <w:rPr>
                <w:sz w:val="16"/>
              </w:rPr>
              <w:t>R5-246539</w:t>
            </w:r>
          </w:p>
        </w:tc>
        <w:tc>
          <w:tcPr>
            <w:tcW w:w="0" w:type="auto"/>
            <w:tcBorders>
              <w:top w:val="single" w:sz="4" w:space="0" w:color="auto"/>
              <w:left w:val="single" w:sz="4" w:space="0" w:color="auto"/>
              <w:bottom w:val="single" w:sz="4" w:space="0" w:color="auto"/>
              <w:right w:val="single" w:sz="4" w:space="0" w:color="auto"/>
            </w:tcBorders>
            <w:hideMark/>
          </w:tcPr>
          <w:p w14:paraId="4D895610" w14:textId="77777777" w:rsidR="00C121BA" w:rsidRDefault="00C121BA">
            <w:pPr>
              <w:pStyle w:val="TAL"/>
              <w:rPr>
                <w:sz w:val="16"/>
              </w:rPr>
            </w:pPr>
            <w:r>
              <w:rPr>
                <w:sz w:val="16"/>
              </w:rPr>
              <w:t>-</w:t>
            </w:r>
          </w:p>
        </w:tc>
      </w:tr>
      <w:tr w:rsidR="00C121BA" w14:paraId="7541FD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98CA23" w14:textId="77777777" w:rsidR="00C121BA" w:rsidRDefault="00C121BA">
            <w:pPr>
              <w:pStyle w:val="TAL"/>
              <w:rPr>
                <w:sz w:val="16"/>
              </w:rPr>
            </w:pPr>
            <w:r>
              <w:rPr>
                <w:sz w:val="16"/>
              </w:rPr>
              <w:t>R5-247635</w:t>
            </w:r>
          </w:p>
        </w:tc>
        <w:tc>
          <w:tcPr>
            <w:tcW w:w="0" w:type="auto"/>
            <w:tcBorders>
              <w:top w:val="single" w:sz="4" w:space="0" w:color="auto"/>
              <w:left w:val="single" w:sz="4" w:space="0" w:color="auto"/>
              <w:bottom w:val="single" w:sz="4" w:space="0" w:color="auto"/>
              <w:right w:val="single" w:sz="4" w:space="0" w:color="auto"/>
            </w:tcBorders>
            <w:hideMark/>
          </w:tcPr>
          <w:p w14:paraId="7D8F5F6D" w14:textId="77777777" w:rsidR="00C121BA" w:rsidRDefault="00C121BA">
            <w:pPr>
              <w:pStyle w:val="TAL"/>
              <w:rPr>
                <w:sz w:val="16"/>
              </w:rPr>
            </w:pPr>
            <w:r>
              <w:rPr>
                <w:sz w:val="16"/>
              </w:rPr>
              <w:t>Addition of applicability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004CDA14"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56DF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DA26F9" w14:textId="77777777" w:rsidR="00C121BA" w:rsidRDefault="00C121BA">
            <w:pPr>
              <w:pStyle w:val="TAL"/>
              <w:rPr>
                <w:sz w:val="16"/>
              </w:rPr>
            </w:pPr>
            <w:r>
              <w:rPr>
                <w:sz w:val="16"/>
              </w:rPr>
              <w:t>R5-246540</w:t>
            </w:r>
          </w:p>
        </w:tc>
        <w:tc>
          <w:tcPr>
            <w:tcW w:w="0" w:type="auto"/>
            <w:tcBorders>
              <w:top w:val="single" w:sz="4" w:space="0" w:color="auto"/>
              <w:left w:val="single" w:sz="4" w:space="0" w:color="auto"/>
              <w:bottom w:val="single" w:sz="4" w:space="0" w:color="auto"/>
              <w:right w:val="single" w:sz="4" w:space="0" w:color="auto"/>
            </w:tcBorders>
            <w:hideMark/>
          </w:tcPr>
          <w:p w14:paraId="6616016F" w14:textId="77777777" w:rsidR="00C121BA" w:rsidRDefault="00C121BA">
            <w:pPr>
              <w:pStyle w:val="TAL"/>
              <w:rPr>
                <w:sz w:val="16"/>
              </w:rPr>
            </w:pPr>
            <w:r>
              <w:rPr>
                <w:sz w:val="16"/>
              </w:rPr>
              <w:t>-</w:t>
            </w:r>
          </w:p>
        </w:tc>
      </w:tr>
      <w:tr w:rsidR="00C121BA" w14:paraId="1D14B5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A71334" w14:textId="77777777" w:rsidR="00C121BA" w:rsidRDefault="00C121BA">
            <w:pPr>
              <w:pStyle w:val="TAL"/>
              <w:rPr>
                <w:sz w:val="16"/>
              </w:rPr>
            </w:pPr>
            <w:r>
              <w:rPr>
                <w:sz w:val="16"/>
              </w:rPr>
              <w:lastRenderedPageBreak/>
              <w:t>R5-247636</w:t>
            </w:r>
          </w:p>
        </w:tc>
        <w:tc>
          <w:tcPr>
            <w:tcW w:w="0" w:type="auto"/>
            <w:tcBorders>
              <w:top w:val="single" w:sz="4" w:space="0" w:color="auto"/>
              <w:left w:val="single" w:sz="4" w:space="0" w:color="auto"/>
              <w:bottom w:val="single" w:sz="4" w:space="0" w:color="auto"/>
              <w:right w:val="single" w:sz="4" w:space="0" w:color="auto"/>
            </w:tcBorders>
            <w:hideMark/>
          </w:tcPr>
          <w:p w14:paraId="4798ADE6" w14:textId="77777777" w:rsidR="00C121BA" w:rsidRDefault="00C121BA">
            <w:pPr>
              <w:pStyle w:val="TAL"/>
              <w:rPr>
                <w:sz w:val="16"/>
              </w:rPr>
            </w:pPr>
            <w:r>
              <w:rPr>
                <w:sz w:val="16"/>
              </w:rPr>
              <w:t>Addition of MAC SDT Test Case 4-step RACH/Success</w:t>
            </w:r>
          </w:p>
        </w:tc>
        <w:tc>
          <w:tcPr>
            <w:tcW w:w="0" w:type="auto"/>
            <w:tcBorders>
              <w:top w:val="single" w:sz="4" w:space="0" w:color="auto"/>
              <w:left w:val="single" w:sz="4" w:space="0" w:color="auto"/>
              <w:bottom w:val="single" w:sz="4" w:space="0" w:color="auto"/>
              <w:right w:val="single" w:sz="4" w:space="0" w:color="auto"/>
            </w:tcBorders>
            <w:hideMark/>
          </w:tcPr>
          <w:p w14:paraId="47541BB5"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0B7CFB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A8549B" w14:textId="77777777" w:rsidR="00C121BA" w:rsidRDefault="00C121BA">
            <w:pPr>
              <w:pStyle w:val="TAL"/>
              <w:rPr>
                <w:sz w:val="16"/>
              </w:rPr>
            </w:pPr>
            <w:r>
              <w:rPr>
                <w:sz w:val="16"/>
              </w:rPr>
              <w:t>R5-247227</w:t>
            </w:r>
          </w:p>
        </w:tc>
        <w:tc>
          <w:tcPr>
            <w:tcW w:w="0" w:type="auto"/>
            <w:tcBorders>
              <w:top w:val="single" w:sz="4" w:space="0" w:color="auto"/>
              <w:left w:val="single" w:sz="4" w:space="0" w:color="auto"/>
              <w:bottom w:val="single" w:sz="4" w:space="0" w:color="auto"/>
              <w:right w:val="single" w:sz="4" w:space="0" w:color="auto"/>
            </w:tcBorders>
            <w:hideMark/>
          </w:tcPr>
          <w:p w14:paraId="22C28FD5" w14:textId="77777777" w:rsidR="00C121BA" w:rsidRDefault="00C121BA">
            <w:pPr>
              <w:pStyle w:val="TAL"/>
              <w:rPr>
                <w:sz w:val="16"/>
              </w:rPr>
            </w:pPr>
            <w:r>
              <w:rPr>
                <w:sz w:val="16"/>
              </w:rPr>
              <w:t>-</w:t>
            </w:r>
          </w:p>
        </w:tc>
      </w:tr>
      <w:tr w:rsidR="00C121BA" w14:paraId="2EF17C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7D62FF" w14:textId="77777777" w:rsidR="00C121BA" w:rsidRDefault="00C121BA">
            <w:pPr>
              <w:pStyle w:val="TAL"/>
              <w:rPr>
                <w:sz w:val="16"/>
              </w:rPr>
            </w:pPr>
            <w:r>
              <w:rPr>
                <w:sz w:val="16"/>
              </w:rPr>
              <w:t>R5-247637</w:t>
            </w:r>
          </w:p>
        </w:tc>
        <w:tc>
          <w:tcPr>
            <w:tcW w:w="0" w:type="auto"/>
            <w:tcBorders>
              <w:top w:val="single" w:sz="4" w:space="0" w:color="auto"/>
              <w:left w:val="single" w:sz="4" w:space="0" w:color="auto"/>
              <w:bottom w:val="single" w:sz="4" w:space="0" w:color="auto"/>
              <w:right w:val="single" w:sz="4" w:space="0" w:color="auto"/>
            </w:tcBorders>
            <w:hideMark/>
          </w:tcPr>
          <w:p w14:paraId="6B4B9C0D" w14:textId="77777777" w:rsidR="00C121BA" w:rsidRDefault="00C121BA">
            <w:pPr>
              <w:pStyle w:val="TAL"/>
              <w:rPr>
                <w:sz w:val="16"/>
              </w:rPr>
            </w:pPr>
            <w:r>
              <w:rPr>
                <w:sz w:val="16"/>
              </w:rPr>
              <w:t>Addition of MAC SDT Test Case 4-step RACH/RACH resources instead of CG resources</w:t>
            </w:r>
          </w:p>
        </w:tc>
        <w:tc>
          <w:tcPr>
            <w:tcW w:w="0" w:type="auto"/>
            <w:tcBorders>
              <w:top w:val="single" w:sz="4" w:space="0" w:color="auto"/>
              <w:left w:val="single" w:sz="4" w:space="0" w:color="auto"/>
              <w:bottom w:val="single" w:sz="4" w:space="0" w:color="auto"/>
              <w:right w:val="single" w:sz="4" w:space="0" w:color="auto"/>
            </w:tcBorders>
            <w:hideMark/>
          </w:tcPr>
          <w:p w14:paraId="4EAE84ED"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82E48A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5C5E5" w14:textId="77777777" w:rsidR="00C121BA" w:rsidRDefault="00C121BA">
            <w:pPr>
              <w:pStyle w:val="TAL"/>
              <w:rPr>
                <w:sz w:val="16"/>
              </w:rPr>
            </w:pPr>
            <w:r>
              <w:rPr>
                <w:sz w:val="16"/>
              </w:rPr>
              <w:t>R5-247228</w:t>
            </w:r>
          </w:p>
        </w:tc>
        <w:tc>
          <w:tcPr>
            <w:tcW w:w="0" w:type="auto"/>
            <w:tcBorders>
              <w:top w:val="single" w:sz="4" w:space="0" w:color="auto"/>
              <w:left w:val="single" w:sz="4" w:space="0" w:color="auto"/>
              <w:bottom w:val="single" w:sz="4" w:space="0" w:color="auto"/>
              <w:right w:val="single" w:sz="4" w:space="0" w:color="auto"/>
            </w:tcBorders>
            <w:hideMark/>
          </w:tcPr>
          <w:p w14:paraId="6CA5C7DE" w14:textId="77777777" w:rsidR="00C121BA" w:rsidRDefault="00C121BA">
            <w:pPr>
              <w:pStyle w:val="TAL"/>
              <w:rPr>
                <w:sz w:val="16"/>
              </w:rPr>
            </w:pPr>
            <w:r>
              <w:rPr>
                <w:sz w:val="16"/>
              </w:rPr>
              <w:t>-</w:t>
            </w:r>
          </w:p>
        </w:tc>
      </w:tr>
      <w:tr w:rsidR="00C121BA" w14:paraId="71A688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3471E2" w14:textId="77777777" w:rsidR="00C121BA" w:rsidRDefault="00C121BA">
            <w:pPr>
              <w:pStyle w:val="TAL"/>
              <w:rPr>
                <w:sz w:val="16"/>
              </w:rPr>
            </w:pPr>
            <w:r>
              <w:rPr>
                <w:sz w:val="16"/>
              </w:rPr>
              <w:t>R5-247638</w:t>
            </w:r>
          </w:p>
        </w:tc>
        <w:tc>
          <w:tcPr>
            <w:tcW w:w="0" w:type="auto"/>
            <w:tcBorders>
              <w:top w:val="single" w:sz="4" w:space="0" w:color="auto"/>
              <w:left w:val="single" w:sz="4" w:space="0" w:color="auto"/>
              <w:bottom w:val="single" w:sz="4" w:space="0" w:color="auto"/>
              <w:right w:val="single" w:sz="4" w:space="0" w:color="auto"/>
            </w:tcBorders>
            <w:hideMark/>
          </w:tcPr>
          <w:p w14:paraId="5401A7CB" w14:textId="77777777" w:rsidR="00C121BA" w:rsidRDefault="00C121BA">
            <w:pPr>
              <w:pStyle w:val="TAL"/>
              <w:rPr>
                <w:sz w:val="16"/>
              </w:rPr>
            </w:pPr>
            <w:r>
              <w:rPr>
                <w:sz w:val="16"/>
              </w:rPr>
              <w:t>Addition of Test applicability for MT-SDT test cases</w:t>
            </w:r>
          </w:p>
        </w:tc>
        <w:tc>
          <w:tcPr>
            <w:tcW w:w="0" w:type="auto"/>
            <w:tcBorders>
              <w:top w:val="single" w:sz="4" w:space="0" w:color="auto"/>
              <w:left w:val="single" w:sz="4" w:space="0" w:color="auto"/>
              <w:bottom w:val="single" w:sz="4" w:space="0" w:color="auto"/>
              <w:right w:val="single" w:sz="4" w:space="0" w:color="auto"/>
            </w:tcBorders>
            <w:hideMark/>
          </w:tcPr>
          <w:p w14:paraId="5E8EF588"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E3F1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7749A4" w14:textId="77777777" w:rsidR="00C121BA" w:rsidRDefault="00C121BA">
            <w:pPr>
              <w:pStyle w:val="TAL"/>
              <w:rPr>
                <w:sz w:val="16"/>
              </w:rPr>
            </w:pPr>
            <w:r>
              <w:rPr>
                <w:sz w:val="16"/>
              </w:rPr>
              <w:t>R5-247226</w:t>
            </w:r>
          </w:p>
        </w:tc>
        <w:tc>
          <w:tcPr>
            <w:tcW w:w="0" w:type="auto"/>
            <w:tcBorders>
              <w:top w:val="single" w:sz="4" w:space="0" w:color="auto"/>
              <w:left w:val="single" w:sz="4" w:space="0" w:color="auto"/>
              <w:bottom w:val="single" w:sz="4" w:space="0" w:color="auto"/>
              <w:right w:val="single" w:sz="4" w:space="0" w:color="auto"/>
            </w:tcBorders>
            <w:hideMark/>
          </w:tcPr>
          <w:p w14:paraId="7051152E" w14:textId="77777777" w:rsidR="00C121BA" w:rsidRDefault="00C121BA">
            <w:pPr>
              <w:pStyle w:val="TAL"/>
              <w:rPr>
                <w:sz w:val="16"/>
              </w:rPr>
            </w:pPr>
            <w:r>
              <w:rPr>
                <w:sz w:val="16"/>
              </w:rPr>
              <w:t>-</w:t>
            </w:r>
          </w:p>
        </w:tc>
      </w:tr>
      <w:tr w:rsidR="00C121BA" w14:paraId="573A14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D3AF1A" w14:textId="77777777" w:rsidR="00C121BA" w:rsidRDefault="00C121BA">
            <w:pPr>
              <w:pStyle w:val="TAL"/>
              <w:rPr>
                <w:sz w:val="16"/>
              </w:rPr>
            </w:pPr>
            <w:r>
              <w:rPr>
                <w:sz w:val="16"/>
              </w:rPr>
              <w:t>R5-247639</w:t>
            </w:r>
          </w:p>
        </w:tc>
        <w:tc>
          <w:tcPr>
            <w:tcW w:w="0" w:type="auto"/>
            <w:tcBorders>
              <w:top w:val="single" w:sz="4" w:space="0" w:color="auto"/>
              <w:left w:val="single" w:sz="4" w:space="0" w:color="auto"/>
              <w:bottom w:val="single" w:sz="4" w:space="0" w:color="auto"/>
              <w:right w:val="single" w:sz="4" w:space="0" w:color="auto"/>
            </w:tcBorders>
            <w:hideMark/>
          </w:tcPr>
          <w:p w14:paraId="7FF1379B" w14:textId="77777777" w:rsidR="00C121BA" w:rsidRDefault="00C121BA">
            <w:pPr>
              <w:pStyle w:val="TAL"/>
              <w:rPr>
                <w:sz w:val="16"/>
              </w:rPr>
            </w:pPr>
            <w:r>
              <w:rPr>
                <w:sz w:val="16"/>
              </w:rPr>
              <w:t>Addition of new test case related to AC-Barring per PLMN 8.1.2.5a</w:t>
            </w:r>
          </w:p>
        </w:tc>
        <w:tc>
          <w:tcPr>
            <w:tcW w:w="0" w:type="auto"/>
            <w:tcBorders>
              <w:top w:val="single" w:sz="4" w:space="0" w:color="auto"/>
              <w:left w:val="single" w:sz="4" w:space="0" w:color="auto"/>
              <w:bottom w:val="single" w:sz="4" w:space="0" w:color="auto"/>
              <w:right w:val="single" w:sz="4" w:space="0" w:color="auto"/>
            </w:tcBorders>
            <w:hideMark/>
          </w:tcPr>
          <w:p w14:paraId="63EF3A3B"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B99CC4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E1696" w14:textId="77777777" w:rsidR="00C121BA" w:rsidRDefault="00C121BA">
            <w:pPr>
              <w:pStyle w:val="TAL"/>
              <w:rPr>
                <w:sz w:val="16"/>
              </w:rPr>
            </w:pPr>
            <w:r>
              <w:rPr>
                <w:sz w:val="16"/>
              </w:rPr>
              <w:t>R5-246624</w:t>
            </w:r>
          </w:p>
        </w:tc>
        <w:tc>
          <w:tcPr>
            <w:tcW w:w="0" w:type="auto"/>
            <w:tcBorders>
              <w:top w:val="single" w:sz="4" w:space="0" w:color="auto"/>
              <w:left w:val="single" w:sz="4" w:space="0" w:color="auto"/>
              <w:bottom w:val="single" w:sz="4" w:space="0" w:color="auto"/>
              <w:right w:val="single" w:sz="4" w:space="0" w:color="auto"/>
            </w:tcBorders>
            <w:hideMark/>
          </w:tcPr>
          <w:p w14:paraId="16F52FDE" w14:textId="77777777" w:rsidR="00C121BA" w:rsidRDefault="00C121BA">
            <w:pPr>
              <w:pStyle w:val="TAL"/>
              <w:rPr>
                <w:sz w:val="16"/>
              </w:rPr>
            </w:pPr>
            <w:r>
              <w:rPr>
                <w:sz w:val="16"/>
              </w:rPr>
              <w:t>-</w:t>
            </w:r>
          </w:p>
        </w:tc>
      </w:tr>
      <w:tr w:rsidR="00C121BA" w14:paraId="7F6B58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1FACE8" w14:textId="77777777" w:rsidR="00C121BA" w:rsidRDefault="00C121BA">
            <w:pPr>
              <w:pStyle w:val="TAL"/>
              <w:rPr>
                <w:sz w:val="16"/>
              </w:rPr>
            </w:pPr>
            <w:r>
              <w:rPr>
                <w:sz w:val="16"/>
              </w:rPr>
              <w:t>R5-247640</w:t>
            </w:r>
          </w:p>
        </w:tc>
        <w:tc>
          <w:tcPr>
            <w:tcW w:w="0" w:type="auto"/>
            <w:tcBorders>
              <w:top w:val="single" w:sz="4" w:space="0" w:color="auto"/>
              <w:left w:val="single" w:sz="4" w:space="0" w:color="auto"/>
              <w:bottom w:val="single" w:sz="4" w:space="0" w:color="auto"/>
              <w:right w:val="single" w:sz="4" w:space="0" w:color="auto"/>
            </w:tcBorders>
            <w:hideMark/>
          </w:tcPr>
          <w:p w14:paraId="5C3921FD" w14:textId="77777777" w:rsidR="00C121BA" w:rsidRDefault="00C121BA">
            <w:pPr>
              <w:pStyle w:val="TAL"/>
              <w:rPr>
                <w:sz w:val="16"/>
              </w:rPr>
            </w:pPr>
            <w:r>
              <w:rPr>
                <w:sz w:val="16"/>
              </w:rPr>
              <w:t>Addition of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16D9BB5B"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9F560B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8CDB80" w14:textId="77777777" w:rsidR="00C121BA" w:rsidRDefault="00C121BA">
            <w:pPr>
              <w:pStyle w:val="TAL"/>
              <w:rPr>
                <w:sz w:val="16"/>
              </w:rPr>
            </w:pPr>
            <w:r>
              <w:rPr>
                <w:sz w:val="16"/>
              </w:rPr>
              <w:t>R5-246626</w:t>
            </w:r>
          </w:p>
        </w:tc>
        <w:tc>
          <w:tcPr>
            <w:tcW w:w="0" w:type="auto"/>
            <w:tcBorders>
              <w:top w:val="single" w:sz="4" w:space="0" w:color="auto"/>
              <w:left w:val="single" w:sz="4" w:space="0" w:color="auto"/>
              <w:bottom w:val="single" w:sz="4" w:space="0" w:color="auto"/>
              <w:right w:val="single" w:sz="4" w:space="0" w:color="auto"/>
            </w:tcBorders>
            <w:hideMark/>
          </w:tcPr>
          <w:p w14:paraId="57CD70C0" w14:textId="77777777" w:rsidR="00C121BA" w:rsidRDefault="00C121BA">
            <w:pPr>
              <w:pStyle w:val="TAL"/>
              <w:rPr>
                <w:sz w:val="16"/>
              </w:rPr>
            </w:pPr>
            <w:r>
              <w:rPr>
                <w:sz w:val="16"/>
              </w:rPr>
              <w:t>-</w:t>
            </w:r>
          </w:p>
        </w:tc>
      </w:tr>
      <w:tr w:rsidR="00C121BA" w14:paraId="4077FF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3D957D" w14:textId="77777777" w:rsidR="00C121BA" w:rsidRDefault="00C121BA">
            <w:pPr>
              <w:pStyle w:val="TAL"/>
              <w:rPr>
                <w:sz w:val="16"/>
              </w:rPr>
            </w:pPr>
            <w:r>
              <w:rPr>
                <w:sz w:val="16"/>
              </w:rPr>
              <w:t>R5-247641</w:t>
            </w:r>
          </w:p>
        </w:tc>
        <w:tc>
          <w:tcPr>
            <w:tcW w:w="0" w:type="auto"/>
            <w:tcBorders>
              <w:top w:val="single" w:sz="4" w:space="0" w:color="auto"/>
              <w:left w:val="single" w:sz="4" w:space="0" w:color="auto"/>
              <w:bottom w:val="single" w:sz="4" w:space="0" w:color="auto"/>
              <w:right w:val="single" w:sz="4" w:space="0" w:color="auto"/>
            </w:tcBorders>
            <w:hideMark/>
          </w:tcPr>
          <w:p w14:paraId="599CD006" w14:textId="77777777" w:rsidR="00C121BA" w:rsidRDefault="00C121BA">
            <w:pPr>
              <w:pStyle w:val="TAL"/>
              <w:rPr>
                <w:sz w:val="16"/>
              </w:rPr>
            </w:pPr>
            <w:r>
              <w:rPr>
                <w:sz w:val="16"/>
              </w:rPr>
              <w:t>Addition of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6FE55A6E"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CCB2F8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EA90AE" w14:textId="77777777" w:rsidR="00C121BA" w:rsidRDefault="00C121BA">
            <w:pPr>
              <w:pStyle w:val="TAL"/>
              <w:rPr>
                <w:sz w:val="16"/>
              </w:rPr>
            </w:pPr>
            <w:r>
              <w:rPr>
                <w:sz w:val="16"/>
              </w:rPr>
              <w:t>R5-246627</w:t>
            </w:r>
          </w:p>
        </w:tc>
        <w:tc>
          <w:tcPr>
            <w:tcW w:w="0" w:type="auto"/>
            <w:tcBorders>
              <w:top w:val="single" w:sz="4" w:space="0" w:color="auto"/>
              <w:left w:val="single" w:sz="4" w:space="0" w:color="auto"/>
              <w:bottom w:val="single" w:sz="4" w:space="0" w:color="auto"/>
              <w:right w:val="single" w:sz="4" w:space="0" w:color="auto"/>
            </w:tcBorders>
            <w:hideMark/>
          </w:tcPr>
          <w:p w14:paraId="26BD1FC1" w14:textId="77777777" w:rsidR="00C121BA" w:rsidRDefault="00C121BA">
            <w:pPr>
              <w:pStyle w:val="TAL"/>
              <w:rPr>
                <w:sz w:val="16"/>
              </w:rPr>
            </w:pPr>
            <w:r>
              <w:rPr>
                <w:sz w:val="16"/>
              </w:rPr>
              <w:t>-</w:t>
            </w:r>
          </w:p>
        </w:tc>
      </w:tr>
      <w:tr w:rsidR="00C121BA" w14:paraId="0D38E6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A359D5" w14:textId="77777777" w:rsidR="00C121BA" w:rsidRDefault="00C121BA">
            <w:pPr>
              <w:pStyle w:val="TAL"/>
              <w:rPr>
                <w:sz w:val="16"/>
              </w:rPr>
            </w:pPr>
            <w:r>
              <w:rPr>
                <w:sz w:val="16"/>
              </w:rPr>
              <w:t>R5-247642</w:t>
            </w:r>
          </w:p>
        </w:tc>
        <w:tc>
          <w:tcPr>
            <w:tcW w:w="0" w:type="auto"/>
            <w:tcBorders>
              <w:top w:val="single" w:sz="4" w:space="0" w:color="auto"/>
              <w:left w:val="single" w:sz="4" w:space="0" w:color="auto"/>
              <w:bottom w:val="single" w:sz="4" w:space="0" w:color="auto"/>
              <w:right w:val="single" w:sz="4" w:space="0" w:color="auto"/>
            </w:tcBorders>
            <w:hideMark/>
          </w:tcPr>
          <w:p w14:paraId="53BA1592" w14:textId="77777777" w:rsidR="00C121BA" w:rsidRDefault="00C121BA">
            <w:pPr>
              <w:pStyle w:val="TAL"/>
              <w:rPr>
                <w:sz w:val="16"/>
              </w:rPr>
            </w:pPr>
            <w:r>
              <w:rPr>
                <w:sz w:val="16"/>
              </w:rPr>
              <w:t>Correction to NBIOT testcase 22.5.20</w:t>
            </w:r>
          </w:p>
        </w:tc>
        <w:tc>
          <w:tcPr>
            <w:tcW w:w="0" w:type="auto"/>
            <w:tcBorders>
              <w:top w:val="single" w:sz="4" w:space="0" w:color="auto"/>
              <w:left w:val="single" w:sz="4" w:space="0" w:color="auto"/>
              <w:bottom w:val="single" w:sz="4" w:space="0" w:color="auto"/>
              <w:right w:val="single" w:sz="4" w:space="0" w:color="auto"/>
            </w:tcBorders>
            <w:hideMark/>
          </w:tcPr>
          <w:p w14:paraId="24DA7009"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B08D59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8121F" w14:textId="77777777" w:rsidR="00C121BA" w:rsidRDefault="00C121BA">
            <w:pPr>
              <w:pStyle w:val="TAL"/>
              <w:rPr>
                <w:sz w:val="16"/>
              </w:rPr>
            </w:pPr>
            <w:r>
              <w:rPr>
                <w:sz w:val="16"/>
              </w:rPr>
              <w:t>R5-246194</w:t>
            </w:r>
          </w:p>
        </w:tc>
        <w:tc>
          <w:tcPr>
            <w:tcW w:w="0" w:type="auto"/>
            <w:tcBorders>
              <w:top w:val="single" w:sz="4" w:space="0" w:color="auto"/>
              <w:left w:val="single" w:sz="4" w:space="0" w:color="auto"/>
              <w:bottom w:val="single" w:sz="4" w:space="0" w:color="auto"/>
              <w:right w:val="single" w:sz="4" w:space="0" w:color="auto"/>
            </w:tcBorders>
            <w:hideMark/>
          </w:tcPr>
          <w:p w14:paraId="63DC15B0" w14:textId="77777777" w:rsidR="00C121BA" w:rsidRDefault="00C121BA">
            <w:pPr>
              <w:pStyle w:val="TAL"/>
              <w:rPr>
                <w:sz w:val="16"/>
              </w:rPr>
            </w:pPr>
            <w:r>
              <w:rPr>
                <w:sz w:val="16"/>
              </w:rPr>
              <w:t>-</w:t>
            </w:r>
          </w:p>
        </w:tc>
      </w:tr>
      <w:tr w:rsidR="00C121BA" w14:paraId="301B3B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EB61EB" w14:textId="77777777" w:rsidR="00C121BA" w:rsidRDefault="00C121BA">
            <w:pPr>
              <w:pStyle w:val="TAL"/>
              <w:rPr>
                <w:sz w:val="16"/>
              </w:rPr>
            </w:pPr>
            <w:r>
              <w:rPr>
                <w:sz w:val="16"/>
              </w:rPr>
              <w:t>R5-247643</w:t>
            </w:r>
          </w:p>
        </w:tc>
        <w:tc>
          <w:tcPr>
            <w:tcW w:w="0" w:type="auto"/>
            <w:tcBorders>
              <w:top w:val="single" w:sz="4" w:space="0" w:color="auto"/>
              <w:left w:val="single" w:sz="4" w:space="0" w:color="auto"/>
              <w:bottom w:val="single" w:sz="4" w:space="0" w:color="auto"/>
              <w:right w:val="single" w:sz="4" w:space="0" w:color="auto"/>
            </w:tcBorders>
            <w:hideMark/>
          </w:tcPr>
          <w:p w14:paraId="13185B2D" w14:textId="77777777" w:rsidR="00C121BA" w:rsidRDefault="00C121BA">
            <w:pPr>
              <w:pStyle w:val="TAL"/>
              <w:rPr>
                <w:sz w:val="16"/>
              </w:rPr>
            </w:pPr>
            <w:r>
              <w:rPr>
                <w:sz w:val="16"/>
              </w:rPr>
              <w:t xml:space="preserve">Addition of new PUR test case for NTN Control Plane </w:t>
            </w:r>
            <w:proofErr w:type="spellStart"/>
            <w:r>
              <w:rPr>
                <w:sz w:val="16"/>
              </w:rPr>
              <w:t>CIoT</w:t>
            </w:r>
            <w:proofErr w:type="spellEnd"/>
            <w:r>
              <w:rPr>
                <w:sz w:val="16"/>
              </w:rPr>
              <w:t xml:space="preserve"> optimisation</w:t>
            </w:r>
          </w:p>
        </w:tc>
        <w:tc>
          <w:tcPr>
            <w:tcW w:w="0" w:type="auto"/>
            <w:tcBorders>
              <w:top w:val="single" w:sz="4" w:space="0" w:color="auto"/>
              <w:left w:val="single" w:sz="4" w:space="0" w:color="auto"/>
              <w:bottom w:val="single" w:sz="4" w:space="0" w:color="auto"/>
              <w:right w:val="single" w:sz="4" w:space="0" w:color="auto"/>
            </w:tcBorders>
            <w:hideMark/>
          </w:tcPr>
          <w:p w14:paraId="286E88E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387625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D525BB" w14:textId="77777777" w:rsidR="00C121BA" w:rsidRDefault="00C121BA">
            <w:pPr>
              <w:pStyle w:val="TAL"/>
              <w:rPr>
                <w:sz w:val="16"/>
              </w:rPr>
            </w:pPr>
            <w:r>
              <w:rPr>
                <w:sz w:val="16"/>
              </w:rPr>
              <w:t>R5-247203</w:t>
            </w:r>
          </w:p>
        </w:tc>
        <w:tc>
          <w:tcPr>
            <w:tcW w:w="0" w:type="auto"/>
            <w:tcBorders>
              <w:top w:val="single" w:sz="4" w:space="0" w:color="auto"/>
              <w:left w:val="single" w:sz="4" w:space="0" w:color="auto"/>
              <w:bottom w:val="single" w:sz="4" w:space="0" w:color="auto"/>
              <w:right w:val="single" w:sz="4" w:space="0" w:color="auto"/>
            </w:tcBorders>
            <w:hideMark/>
          </w:tcPr>
          <w:p w14:paraId="6B156D9E" w14:textId="77777777" w:rsidR="00C121BA" w:rsidRDefault="00C121BA">
            <w:pPr>
              <w:pStyle w:val="TAL"/>
              <w:rPr>
                <w:sz w:val="16"/>
              </w:rPr>
            </w:pPr>
            <w:r>
              <w:rPr>
                <w:sz w:val="16"/>
              </w:rPr>
              <w:t>-</w:t>
            </w:r>
          </w:p>
        </w:tc>
      </w:tr>
      <w:tr w:rsidR="00C121BA" w14:paraId="7039F9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D26651" w14:textId="77777777" w:rsidR="00C121BA" w:rsidRDefault="00C121BA">
            <w:pPr>
              <w:pStyle w:val="TAL"/>
              <w:rPr>
                <w:sz w:val="16"/>
              </w:rPr>
            </w:pPr>
            <w:r>
              <w:rPr>
                <w:sz w:val="16"/>
              </w:rPr>
              <w:t>R5-247644</w:t>
            </w:r>
          </w:p>
        </w:tc>
        <w:tc>
          <w:tcPr>
            <w:tcW w:w="0" w:type="auto"/>
            <w:tcBorders>
              <w:top w:val="single" w:sz="4" w:space="0" w:color="auto"/>
              <w:left w:val="single" w:sz="4" w:space="0" w:color="auto"/>
              <w:bottom w:val="single" w:sz="4" w:space="0" w:color="auto"/>
              <w:right w:val="single" w:sz="4" w:space="0" w:color="auto"/>
            </w:tcBorders>
            <w:hideMark/>
          </w:tcPr>
          <w:p w14:paraId="65ABFD67" w14:textId="77777777" w:rsidR="00C121BA" w:rsidRDefault="00C121BA">
            <w:pPr>
              <w:pStyle w:val="TAL"/>
              <w:rPr>
                <w:sz w:val="16"/>
              </w:rPr>
            </w:pPr>
            <w:r>
              <w:rPr>
                <w:sz w:val="16"/>
              </w:rPr>
              <w:t>Addition of applicability for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1225394E"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91413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3C9E6A" w14:textId="77777777" w:rsidR="00C121BA" w:rsidRDefault="00C121BA">
            <w:pPr>
              <w:pStyle w:val="TAL"/>
              <w:rPr>
                <w:sz w:val="16"/>
              </w:rPr>
            </w:pPr>
            <w:r>
              <w:rPr>
                <w:sz w:val="16"/>
              </w:rPr>
              <w:t>R5-246630</w:t>
            </w:r>
          </w:p>
        </w:tc>
        <w:tc>
          <w:tcPr>
            <w:tcW w:w="0" w:type="auto"/>
            <w:tcBorders>
              <w:top w:val="single" w:sz="4" w:space="0" w:color="auto"/>
              <w:left w:val="single" w:sz="4" w:space="0" w:color="auto"/>
              <w:bottom w:val="single" w:sz="4" w:space="0" w:color="auto"/>
              <w:right w:val="single" w:sz="4" w:space="0" w:color="auto"/>
            </w:tcBorders>
            <w:hideMark/>
          </w:tcPr>
          <w:p w14:paraId="7A9639F2" w14:textId="77777777" w:rsidR="00C121BA" w:rsidRDefault="00C121BA">
            <w:pPr>
              <w:pStyle w:val="TAL"/>
              <w:rPr>
                <w:sz w:val="16"/>
              </w:rPr>
            </w:pPr>
            <w:r>
              <w:rPr>
                <w:sz w:val="16"/>
              </w:rPr>
              <w:t>-</w:t>
            </w:r>
          </w:p>
        </w:tc>
      </w:tr>
      <w:tr w:rsidR="00C121BA" w14:paraId="333F8B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1C8562" w14:textId="77777777" w:rsidR="00C121BA" w:rsidRDefault="00C121BA">
            <w:pPr>
              <w:pStyle w:val="TAL"/>
              <w:rPr>
                <w:sz w:val="16"/>
              </w:rPr>
            </w:pPr>
            <w:r>
              <w:rPr>
                <w:sz w:val="16"/>
              </w:rPr>
              <w:t>R5-247645</w:t>
            </w:r>
          </w:p>
        </w:tc>
        <w:tc>
          <w:tcPr>
            <w:tcW w:w="0" w:type="auto"/>
            <w:tcBorders>
              <w:top w:val="single" w:sz="4" w:space="0" w:color="auto"/>
              <w:left w:val="single" w:sz="4" w:space="0" w:color="auto"/>
              <w:bottom w:val="single" w:sz="4" w:space="0" w:color="auto"/>
              <w:right w:val="single" w:sz="4" w:space="0" w:color="auto"/>
            </w:tcBorders>
            <w:hideMark/>
          </w:tcPr>
          <w:p w14:paraId="1035FF29" w14:textId="77777777" w:rsidR="00C121BA" w:rsidRDefault="00C121BA">
            <w:pPr>
              <w:pStyle w:val="TAL"/>
              <w:rPr>
                <w:sz w:val="16"/>
              </w:rPr>
            </w:pPr>
            <w:r>
              <w:rPr>
                <w:sz w:val="16"/>
              </w:rPr>
              <w:t>Addition of applicability for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028A736F"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47B0AE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5DB50E" w14:textId="77777777" w:rsidR="00C121BA" w:rsidRDefault="00C121BA">
            <w:pPr>
              <w:pStyle w:val="TAL"/>
              <w:rPr>
                <w:sz w:val="16"/>
              </w:rPr>
            </w:pPr>
            <w:r>
              <w:rPr>
                <w:sz w:val="16"/>
              </w:rPr>
              <w:t>R5-246629</w:t>
            </w:r>
          </w:p>
        </w:tc>
        <w:tc>
          <w:tcPr>
            <w:tcW w:w="0" w:type="auto"/>
            <w:tcBorders>
              <w:top w:val="single" w:sz="4" w:space="0" w:color="auto"/>
              <w:left w:val="single" w:sz="4" w:space="0" w:color="auto"/>
              <w:bottom w:val="single" w:sz="4" w:space="0" w:color="auto"/>
              <w:right w:val="single" w:sz="4" w:space="0" w:color="auto"/>
            </w:tcBorders>
            <w:hideMark/>
          </w:tcPr>
          <w:p w14:paraId="58F7BDF7" w14:textId="77777777" w:rsidR="00C121BA" w:rsidRDefault="00C121BA">
            <w:pPr>
              <w:pStyle w:val="TAL"/>
              <w:rPr>
                <w:sz w:val="16"/>
              </w:rPr>
            </w:pPr>
            <w:r>
              <w:rPr>
                <w:sz w:val="16"/>
              </w:rPr>
              <w:t>-</w:t>
            </w:r>
          </w:p>
        </w:tc>
      </w:tr>
      <w:tr w:rsidR="00C121BA" w14:paraId="62A838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D5384E" w14:textId="77777777" w:rsidR="00C121BA" w:rsidRDefault="00C121BA">
            <w:pPr>
              <w:pStyle w:val="TAL"/>
              <w:rPr>
                <w:sz w:val="16"/>
              </w:rPr>
            </w:pPr>
            <w:r>
              <w:rPr>
                <w:sz w:val="16"/>
              </w:rPr>
              <w:t>R5-247646</w:t>
            </w:r>
          </w:p>
        </w:tc>
        <w:tc>
          <w:tcPr>
            <w:tcW w:w="0" w:type="auto"/>
            <w:tcBorders>
              <w:top w:val="single" w:sz="4" w:space="0" w:color="auto"/>
              <w:left w:val="single" w:sz="4" w:space="0" w:color="auto"/>
              <w:bottom w:val="single" w:sz="4" w:space="0" w:color="auto"/>
              <w:right w:val="single" w:sz="4" w:space="0" w:color="auto"/>
            </w:tcBorders>
            <w:hideMark/>
          </w:tcPr>
          <w:p w14:paraId="39DDE267" w14:textId="77777777" w:rsidR="00C121BA" w:rsidRDefault="00C121BA">
            <w:pPr>
              <w:pStyle w:val="TAL"/>
              <w:rPr>
                <w:sz w:val="16"/>
              </w:rPr>
            </w:pPr>
            <w:r>
              <w:rPr>
                <w:sz w:val="16"/>
              </w:rPr>
              <w:t>UE Conformance - Protocol enhancements for Ad hoc Group Calls and interconnection and migration aspects for railways  Rel-18</w:t>
            </w:r>
          </w:p>
        </w:tc>
        <w:tc>
          <w:tcPr>
            <w:tcW w:w="0" w:type="auto"/>
            <w:tcBorders>
              <w:top w:val="single" w:sz="4" w:space="0" w:color="auto"/>
              <w:left w:val="single" w:sz="4" w:space="0" w:color="auto"/>
              <w:bottom w:val="single" w:sz="4" w:space="0" w:color="auto"/>
              <w:right w:val="single" w:sz="4" w:space="0" w:color="auto"/>
            </w:tcBorders>
            <w:hideMark/>
          </w:tcPr>
          <w:p w14:paraId="104349A2" w14:textId="77777777" w:rsidR="00C121BA" w:rsidRDefault="00C121BA">
            <w:pPr>
              <w:pStyle w:val="TAL"/>
              <w:rPr>
                <w:sz w:val="16"/>
              </w:rPr>
            </w:pPr>
            <w:r>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hideMark/>
          </w:tcPr>
          <w:p w14:paraId="006C98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31BF16" w14:textId="77777777" w:rsidR="00C121BA" w:rsidRDefault="00C121BA">
            <w:pPr>
              <w:pStyle w:val="TAL"/>
              <w:rPr>
                <w:sz w:val="16"/>
              </w:rPr>
            </w:pPr>
            <w:r>
              <w:rPr>
                <w:sz w:val="16"/>
              </w:rPr>
              <w:t>R5-247218</w:t>
            </w:r>
          </w:p>
        </w:tc>
        <w:tc>
          <w:tcPr>
            <w:tcW w:w="0" w:type="auto"/>
            <w:tcBorders>
              <w:top w:val="single" w:sz="4" w:space="0" w:color="auto"/>
              <w:left w:val="single" w:sz="4" w:space="0" w:color="auto"/>
              <w:bottom w:val="single" w:sz="4" w:space="0" w:color="auto"/>
              <w:right w:val="single" w:sz="4" w:space="0" w:color="auto"/>
            </w:tcBorders>
            <w:hideMark/>
          </w:tcPr>
          <w:p w14:paraId="4C7C968B" w14:textId="77777777" w:rsidR="00C121BA" w:rsidRDefault="00C121BA">
            <w:pPr>
              <w:pStyle w:val="TAL"/>
              <w:rPr>
                <w:sz w:val="16"/>
              </w:rPr>
            </w:pPr>
            <w:r>
              <w:rPr>
                <w:sz w:val="16"/>
              </w:rPr>
              <w:t>-</w:t>
            </w:r>
          </w:p>
        </w:tc>
      </w:tr>
      <w:tr w:rsidR="00C121BA" w14:paraId="3FA708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99BB50" w14:textId="77777777" w:rsidR="00C121BA" w:rsidRDefault="00C121BA">
            <w:pPr>
              <w:pStyle w:val="TAL"/>
              <w:rPr>
                <w:sz w:val="16"/>
              </w:rPr>
            </w:pPr>
            <w:r>
              <w:rPr>
                <w:sz w:val="16"/>
              </w:rPr>
              <w:t>R5-247647</w:t>
            </w:r>
          </w:p>
        </w:tc>
        <w:tc>
          <w:tcPr>
            <w:tcW w:w="0" w:type="auto"/>
            <w:tcBorders>
              <w:top w:val="single" w:sz="4" w:space="0" w:color="auto"/>
              <w:left w:val="single" w:sz="4" w:space="0" w:color="auto"/>
              <w:bottom w:val="single" w:sz="4" w:space="0" w:color="auto"/>
              <w:right w:val="single" w:sz="4" w:space="0" w:color="auto"/>
            </w:tcBorders>
            <w:hideMark/>
          </w:tcPr>
          <w:p w14:paraId="26B3EE24" w14:textId="77777777" w:rsidR="00C121BA" w:rsidRDefault="00C121BA">
            <w:pPr>
              <w:pStyle w:val="TAL"/>
              <w:rPr>
                <w:sz w:val="16"/>
              </w:rPr>
            </w:pPr>
            <w:r>
              <w:rPr>
                <w:sz w:val="16"/>
              </w:rPr>
              <w:t>Discussion on handling of AI/ML in RAN5</w:t>
            </w:r>
          </w:p>
        </w:tc>
        <w:tc>
          <w:tcPr>
            <w:tcW w:w="0" w:type="auto"/>
            <w:tcBorders>
              <w:top w:val="single" w:sz="4" w:space="0" w:color="auto"/>
              <w:left w:val="single" w:sz="4" w:space="0" w:color="auto"/>
              <w:bottom w:val="single" w:sz="4" w:space="0" w:color="auto"/>
              <w:right w:val="single" w:sz="4" w:space="0" w:color="auto"/>
            </w:tcBorders>
            <w:hideMark/>
          </w:tcPr>
          <w:p w14:paraId="5FC39B24" w14:textId="77777777" w:rsidR="00C121BA" w:rsidRDefault="00C121BA">
            <w:pPr>
              <w:pStyle w:val="TAL"/>
              <w:rPr>
                <w:sz w:val="16"/>
              </w:rPr>
            </w:pPr>
            <w:r>
              <w:rPr>
                <w:sz w:val="16"/>
              </w:rPr>
              <w:t>CMCC, AT&amp;T, CAICT, Ericsson, Huawei, MediaTek, Nokia, ZTE</w:t>
            </w:r>
          </w:p>
        </w:tc>
        <w:tc>
          <w:tcPr>
            <w:tcW w:w="0" w:type="auto"/>
            <w:tcBorders>
              <w:top w:val="single" w:sz="4" w:space="0" w:color="auto"/>
              <w:left w:val="single" w:sz="4" w:space="0" w:color="auto"/>
              <w:bottom w:val="single" w:sz="4" w:space="0" w:color="auto"/>
              <w:right w:val="single" w:sz="4" w:space="0" w:color="auto"/>
            </w:tcBorders>
            <w:hideMark/>
          </w:tcPr>
          <w:p w14:paraId="6E239987"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C5CDFF" w14:textId="77777777" w:rsidR="00C121BA" w:rsidRDefault="00C121BA">
            <w:pPr>
              <w:pStyle w:val="TAL"/>
              <w:rPr>
                <w:sz w:val="16"/>
              </w:rPr>
            </w:pPr>
            <w:r>
              <w:rPr>
                <w:sz w:val="16"/>
              </w:rPr>
              <w:t>R5-246707</w:t>
            </w:r>
          </w:p>
        </w:tc>
        <w:tc>
          <w:tcPr>
            <w:tcW w:w="0" w:type="auto"/>
            <w:tcBorders>
              <w:top w:val="single" w:sz="4" w:space="0" w:color="auto"/>
              <w:left w:val="single" w:sz="4" w:space="0" w:color="auto"/>
              <w:bottom w:val="single" w:sz="4" w:space="0" w:color="auto"/>
              <w:right w:val="single" w:sz="4" w:space="0" w:color="auto"/>
            </w:tcBorders>
            <w:hideMark/>
          </w:tcPr>
          <w:p w14:paraId="4D7C9683" w14:textId="77777777" w:rsidR="00C121BA" w:rsidRDefault="00C121BA">
            <w:pPr>
              <w:pStyle w:val="TAL"/>
              <w:rPr>
                <w:sz w:val="16"/>
              </w:rPr>
            </w:pPr>
            <w:r>
              <w:rPr>
                <w:sz w:val="16"/>
              </w:rPr>
              <w:t>-</w:t>
            </w:r>
          </w:p>
        </w:tc>
      </w:tr>
      <w:tr w:rsidR="00C121BA" w14:paraId="5DEA5A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FD88A4" w14:textId="77777777" w:rsidR="00C121BA" w:rsidRDefault="00C121BA">
            <w:pPr>
              <w:pStyle w:val="TAL"/>
              <w:rPr>
                <w:sz w:val="16"/>
              </w:rPr>
            </w:pPr>
            <w:r>
              <w:rPr>
                <w:sz w:val="16"/>
              </w:rPr>
              <w:t>R5-247648</w:t>
            </w:r>
          </w:p>
        </w:tc>
        <w:tc>
          <w:tcPr>
            <w:tcW w:w="0" w:type="auto"/>
            <w:tcBorders>
              <w:top w:val="single" w:sz="4" w:space="0" w:color="auto"/>
              <w:left w:val="single" w:sz="4" w:space="0" w:color="auto"/>
              <w:bottom w:val="single" w:sz="4" w:space="0" w:color="auto"/>
              <w:right w:val="single" w:sz="4" w:space="0" w:color="auto"/>
            </w:tcBorders>
            <w:hideMark/>
          </w:tcPr>
          <w:p w14:paraId="6A6FBE43" w14:textId="77777777" w:rsidR="00C121BA" w:rsidRDefault="00C121BA">
            <w:pPr>
              <w:pStyle w:val="TAL"/>
              <w:rPr>
                <w:sz w:val="16"/>
              </w:rPr>
            </w:pPr>
            <w:r>
              <w:rPr>
                <w:sz w:val="16"/>
              </w:rPr>
              <w:t>Correction to LTE RACS testcase 8.5.5.1</w:t>
            </w:r>
          </w:p>
        </w:tc>
        <w:tc>
          <w:tcPr>
            <w:tcW w:w="0" w:type="auto"/>
            <w:tcBorders>
              <w:top w:val="single" w:sz="4" w:space="0" w:color="auto"/>
              <w:left w:val="single" w:sz="4" w:space="0" w:color="auto"/>
              <w:bottom w:val="single" w:sz="4" w:space="0" w:color="auto"/>
              <w:right w:val="single" w:sz="4" w:space="0" w:color="auto"/>
            </w:tcBorders>
            <w:hideMark/>
          </w:tcPr>
          <w:p w14:paraId="5BE30381" w14:textId="77777777" w:rsidR="00C121BA" w:rsidRDefault="00C121BA">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2F0A4CA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392C3009"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BA308" w14:textId="77777777" w:rsidR="00C121BA" w:rsidRDefault="00C121BA">
            <w:pPr>
              <w:pStyle w:val="TAL"/>
              <w:rPr>
                <w:sz w:val="16"/>
              </w:rPr>
            </w:pPr>
            <w:r>
              <w:rPr>
                <w:sz w:val="16"/>
              </w:rPr>
              <w:t>-</w:t>
            </w:r>
          </w:p>
        </w:tc>
      </w:tr>
      <w:tr w:rsidR="00C121BA" w14:paraId="242401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B0E00C" w14:textId="77777777" w:rsidR="00C121BA" w:rsidRDefault="00C121BA">
            <w:pPr>
              <w:pStyle w:val="TAL"/>
              <w:rPr>
                <w:sz w:val="16"/>
              </w:rPr>
            </w:pPr>
            <w:r>
              <w:rPr>
                <w:sz w:val="16"/>
              </w:rPr>
              <w:t>R5-247649</w:t>
            </w:r>
          </w:p>
        </w:tc>
        <w:tc>
          <w:tcPr>
            <w:tcW w:w="0" w:type="auto"/>
            <w:tcBorders>
              <w:top w:val="single" w:sz="4" w:space="0" w:color="auto"/>
              <w:left w:val="single" w:sz="4" w:space="0" w:color="auto"/>
              <w:bottom w:val="single" w:sz="4" w:space="0" w:color="auto"/>
              <w:right w:val="single" w:sz="4" w:space="0" w:color="auto"/>
            </w:tcBorders>
            <w:hideMark/>
          </w:tcPr>
          <w:p w14:paraId="568FDAD0"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LPP carrier phase positioning and Redcap UE frequency hopping positioning test cases</w:t>
            </w:r>
          </w:p>
        </w:tc>
        <w:tc>
          <w:tcPr>
            <w:tcW w:w="0" w:type="auto"/>
            <w:tcBorders>
              <w:top w:val="single" w:sz="4" w:space="0" w:color="auto"/>
              <w:left w:val="single" w:sz="4" w:space="0" w:color="auto"/>
              <w:bottom w:val="single" w:sz="4" w:space="0" w:color="auto"/>
              <w:right w:val="single" w:sz="4" w:space="0" w:color="auto"/>
            </w:tcBorders>
            <w:hideMark/>
          </w:tcPr>
          <w:p w14:paraId="67CA4F1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48AA3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B7457E" w14:textId="77777777" w:rsidR="00C121BA" w:rsidRDefault="00C121BA">
            <w:pPr>
              <w:pStyle w:val="TAL"/>
              <w:rPr>
                <w:sz w:val="16"/>
              </w:rPr>
            </w:pPr>
            <w:r>
              <w:rPr>
                <w:sz w:val="16"/>
              </w:rPr>
              <w:t>R5-246431</w:t>
            </w:r>
          </w:p>
        </w:tc>
        <w:tc>
          <w:tcPr>
            <w:tcW w:w="0" w:type="auto"/>
            <w:tcBorders>
              <w:top w:val="single" w:sz="4" w:space="0" w:color="auto"/>
              <w:left w:val="single" w:sz="4" w:space="0" w:color="auto"/>
              <w:bottom w:val="single" w:sz="4" w:space="0" w:color="auto"/>
              <w:right w:val="single" w:sz="4" w:space="0" w:color="auto"/>
            </w:tcBorders>
            <w:hideMark/>
          </w:tcPr>
          <w:p w14:paraId="26F1C51F" w14:textId="77777777" w:rsidR="00C121BA" w:rsidRDefault="00C121BA">
            <w:pPr>
              <w:pStyle w:val="TAL"/>
              <w:rPr>
                <w:sz w:val="16"/>
              </w:rPr>
            </w:pPr>
            <w:r>
              <w:rPr>
                <w:sz w:val="16"/>
              </w:rPr>
              <w:t>-</w:t>
            </w:r>
          </w:p>
        </w:tc>
      </w:tr>
      <w:tr w:rsidR="00C121BA" w14:paraId="120C27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5FC014" w14:textId="77777777" w:rsidR="00C121BA" w:rsidRDefault="00C121BA">
            <w:pPr>
              <w:pStyle w:val="TAL"/>
              <w:rPr>
                <w:sz w:val="16"/>
              </w:rPr>
            </w:pPr>
            <w:r>
              <w:rPr>
                <w:sz w:val="16"/>
              </w:rPr>
              <w:t>R5-247650</w:t>
            </w:r>
          </w:p>
        </w:tc>
        <w:tc>
          <w:tcPr>
            <w:tcW w:w="0" w:type="auto"/>
            <w:tcBorders>
              <w:top w:val="single" w:sz="4" w:space="0" w:color="auto"/>
              <w:left w:val="single" w:sz="4" w:space="0" w:color="auto"/>
              <w:bottom w:val="single" w:sz="4" w:space="0" w:color="auto"/>
              <w:right w:val="single" w:sz="4" w:space="0" w:color="auto"/>
            </w:tcBorders>
            <w:hideMark/>
          </w:tcPr>
          <w:p w14:paraId="38588E64" w14:textId="77777777" w:rsidR="00C121BA" w:rsidRDefault="00C121BA">
            <w:pPr>
              <w:pStyle w:val="TAL"/>
              <w:rPr>
                <w:sz w:val="16"/>
              </w:rPr>
            </w:pPr>
            <w:r>
              <w:rPr>
                <w:sz w:val="16"/>
              </w:rPr>
              <w:t>Update of test case 14.2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385B64FA"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53D8B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58422"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4ADCF9" w14:textId="77777777" w:rsidR="00C121BA" w:rsidRDefault="00C121BA">
            <w:pPr>
              <w:pStyle w:val="TAL"/>
              <w:rPr>
                <w:sz w:val="16"/>
              </w:rPr>
            </w:pPr>
            <w:r>
              <w:rPr>
                <w:sz w:val="16"/>
              </w:rPr>
              <w:t>-</w:t>
            </w:r>
          </w:p>
        </w:tc>
      </w:tr>
      <w:tr w:rsidR="00C121BA" w14:paraId="45D8C7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4F95CB" w14:textId="77777777" w:rsidR="00C121BA" w:rsidRDefault="00C121BA">
            <w:pPr>
              <w:pStyle w:val="TAL"/>
              <w:rPr>
                <w:sz w:val="16"/>
              </w:rPr>
            </w:pPr>
            <w:r>
              <w:rPr>
                <w:sz w:val="16"/>
              </w:rPr>
              <w:t>R5-247651</w:t>
            </w:r>
          </w:p>
        </w:tc>
        <w:tc>
          <w:tcPr>
            <w:tcW w:w="0" w:type="auto"/>
            <w:tcBorders>
              <w:top w:val="single" w:sz="4" w:space="0" w:color="auto"/>
              <w:left w:val="single" w:sz="4" w:space="0" w:color="auto"/>
              <w:bottom w:val="single" w:sz="4" w:space="0" w:color="auto"/>
              <w:right w:val="single" w:sz="4" w:space="0" w:color="auto"/>
            </w:tcBorders>
            <w:hideMark/>
          </w:tcPr>
          <w:p w14:paraId="4332799E" w14:textId="77777777" w:rsidR="00C121BA" w:rsidRDefault="00C121BA">
            <w:pPr>
              <w:pStyle w:val="TAL"/>
              <w:rPr>
                <w:sz w:val="16"/>
              </w:rPr>
            </w:pPr>
            <w:r>
              <w:rPr>
                <w:sz w:val="16"/>
              </w:rPr>
              <w:t>Add extra PICS for R18 MUSIM test cases</w:t>
            </w:r>
          </w:p>
        </w:tc>
        <w:tc>
          <w:tcPr>
            <w:tcW w:w="0" w:type="auto"/>
            <w:tcBorders>
              <w:top w:val="single" w:sz="4" w:space="0" w:color="auto"/>
              <w:left w:val="single" w:sz="4" w:space="0" w:color="auto"/>
              <w:bottom w:val="single" w:sz="4" w:space="0" w:color="auto"/>
              <w:right w:val="single" w:sz="4" w:space="0" w:color="auto"/>
            </w:tcBorders>
            <w:hideMark/>
          </w:tcPr>
          <w:p w14:paraId="02707965"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FEDC6B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EE69ED"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28018" w14:textId="77777777" w:rsidR="00C121BA" w:rsidRDefault="00C121BA">
            <w:pPr>
              <w:pStyle w:val="TAL"/>
              <w:rPr>
                <w:sz w:val="16"/>
              </w:rPr>
            </w:pPr>
            <w:r>
              <w:rPr>
                <w:sz w:val="16"/>
              </w:rPr>
              <w:t>-</w:t>
            </w:r>
          </w:p>
        </w:tc>
      </w:tr>
      <w:tr w:rsidR="00C121BA" w14:paraId="4A1F81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74D378" w14:textId="77777777" w:rsidR="00C121BA" w:rsidRDefault="00C121BA">
            <w:pPr>
              <w:pStyle w:val="TAL"/>
              <w:rPr>
                <w:sz w:val="16"/>
              </w:rPr>
            </w:pPr>
            <w:r>
              <w:rPr>
                <w:sz w:val="16"/>
              </w:rPr>
              <w:t>R5-247652</w:t>
            </w:r>
          </w:p>
        </w:tc>
        <w:tc>
          <w:tcPr>
            <w:tcW w:w="0" w:type="auto"/>
            <w:tcBorders>
              <w:top w:val="single" w:sz="4" w:space="0" w:color="auto"/>
              <w:left w:val="single" w:sz="4" w:space="0" w:color="auto"/>
              <w:bottom w:val="single" w:sz="4" w:space="0" w:color="auto"/>
              <w:right w:val="single" w:sz="4" w:space="0" w:color="auto"/>
            </w:tcBorders>
            <w:hideMark/>
          </w:tcPr>
          <w:p w14:paraId="24E16296"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8FCC9C"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A97EC0" w14:textId="77777777" w:rsidR="00C121BA" w:rsidRDefault="00C121B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704BD1"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195004" w14:textId="77777777" w:rsidR="00C121BA" w:rsidRDefault="00C121BA">
            <w:pPr>
              <w:pStyle w:val="TAL"/>
              <w:rPr>
                <w:sz w:val="16"/>
              </w:rPr>
            </w:pPr>
            <w:r>
              <w:rPr>
                <w:sz w:val="16"/>
              </w:rPr>
              <w:t>R5-247675</w:t>
            </w:r>
          </w:p>
        </w:tc>
      </w:tr>
      <w:tr w:rsidR="00C121BA" w14:paraId="04B3D3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A669CC" w14:textId="77777777" w:rsidR="00C121BA" w:rsidRDefault="00C121BA">
            <w:pPr>
              <w:pStyle w:val="TAL"/>
              <w:rPr>
                <w:sz w:val="16"/>
              </w:rPr>
            </w:pPr>
            <w:r>
              <w:rPr>
                <w:sz w:val="16"/>
              </w:rPr>
              <w:t>R5-247653</w:t>
            </w:r>
          </w:p>
        </w:tc>
        <w:tc>
          <w:tcPr>
            <w:tcW w:w="0" w:type="auto"/>
            <w:tcBorders>
              <w:top w:val="single" w:sz="4" w:space="0" w:color="auto"/>
              <w:left w:val="single" w:sz="4" w:space="0" w:color="auto"/>
              <w:bottom w:val="single" w:sz="4" w:space="0" w:color="auto"/>
              <w:right w:val="single" w:sz="4" w:space="0" w:color="auto"/>
            </w:tcBorders>
            <w:hideMark/>
          </w:tcPr>
          <w:p w14:paraId="4C35990A"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musim-AffectedBandsList</w:t>
            </w:r>
            <w:proofErr w:type="spellEnd"/>
            <w:r>
              <w:rPr>
                <w:sz w:val="16"/>
              </w:rPr>
              <w:t xml:space="preserve"> / </w:t>
            </w:r>
            <w:proofErr w:type="spellStart"/>
            <w:r>
              <w:rPr>
                <w:sz w:val="16"/>
              </w:rPr>
              <w:t>musim-AvoidedBandsList</w:t>
            </w:r>
            <w:proofErr w:type="spellEnd"/>
            <w:r>
              <w:rPr>
                <w:sz w:val="16"/>
              </w:rPr>
              <w:t xml:space="preserve"> / </w:t>
            </w:r>
            <w:proofErr w:type="spellStart"/>
            <w:r>
              <w:rPr>
                <w:sz w:val="16"/>
              </w:rPr>
              <w:t>musim-MaxCC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3CFDF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E86E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1BE3E" w14:textId="77777777" w:rsidR="00C121BA" w:rsidRDefault="00C121BA">
            <w:pPr>
              <w:pStyle w:val="TAL"/>
              <w:rPr>
                <w:sz w:val="16"/>
              </w:rPr>
            </w:pPr>
            <w:r>
              <w:rPr>
                <w:sz w:val="16"/>
              </w:rPr>
              <w:t>R5-246251</w:t>
            </w:r>
          </w:p>
        </w:tc>
        <w:tc>
          <w:tcPr>
            <w:tcW w:w="0" w:type="auto"/>
            <w:tcBorders>
              <w:top w:val="single" w:sz="4" w:space="0" w:color="auto"/>
              <w:left w:val="single" w:sz="4" w:space="0" w:color="auto"/>
              <w:bottom w:val="single" w:sz="4" w:space="0" w:color="auto"/>
              <w:right w:val="single" w:sz="4" w:space="0" w:color="auto"/>
            </w:tcBorders>
            <w:hideMark/>
          </w:tcPr>
          <w:p w14:paraId="111C45F0" w14:textId="77777777" w:rsidR="00C121BA" w:rsidRDefault="00C121BA">
            <w:pPr>
              <w:pStyle w:val="TAL"/>
              <w:rPr>
                <w:sz w:val="16"/>
              </w:rPr>
            </w:pPr>
            <w:r>
              <w:rPr>
                <w:sz w:val="16"/>
              </w:rPr>
              <w:t>-</w:t>
            </w:r>
          </w:p>
        </w:tc>
      </w:tr>
      <w:tr w:rsidR="00C121BA" w14:paraId="36F311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D69088" w14:textId="77777777" w:rsidR="00C121BA" w:rsidRDefault="00C121BA">
            <w:pPr>
              <w:pStyle w:val="TAL"/>
              <w:rPr>
                <w:sz w:val="16"/>
              </w:rPr>
            </w:pPr>
            <w:r>
              <w:rPr>
                <w:sz w:val="16"/>
              </w:rPr>
              <w:t>R5-247654</w:t>
            </w:r>
          </w:p>
        </w:tc>
        <w:tc>
          <w:tcPr>
            <w:tcW w:w="0" w:type="auto"/>
            <w:tcBorders>
              <w:top w:val="single" w:sz="4" w:space="0" w:color="auto"/>
              <w:left w:val="single" w:sz="4" w:space="0" w:color="auto"/>
              <w:bottom w:val="single" w:sz="4" w:space="0" w:color="auto"/>
              <w:right w:val="single" w:sz="4" w:space="0" w:color="auto"/>
            </w:tcBorders>
            <w:hideMark/>
          </w:tcPr>
          <w:p w14:paraId="1F736BED" w14:textId="77777777" w:rsidR="00C121BA" w:rsidRDefault="00C121BA">
            <w:pPr>
              <w:pStyle w:val="TAL"/>
              <w:rPr>
                <w:sz w:val="16"/>
              </w:rPr>
            </w:pPr>
            <w:r>
              <w:rPr>
                <w:sz w:val="16"/>
              </w:rPr>
              <w:t>Add a new R18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2A00379F"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562950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FCAF60" w14:textId="77777777" w:rsidR="00C121BA" w:rsidRDefault="00C121BA">
            <w:pPr>
              <w:pStyle w:val="TAL"/>
              <w:rPr>
                <w:sz w:val="16"/>
              </w:rPr>
            </w:pPr>
            <w:r>
              <w:rPr>
                <w:sz w:val="16"/>
              </w:rPr>
              <w:t>R5-246616</w:t>
            </w:r>
          </w:p>
        </w:tc>
        <w:tc>
          <w:tcPr>
            <w:tcW w:w="0" w:type="auto"/>
            <w:tcBorders>
              <w:top w:val="single" w:sz="4" w:space="0" w:color="auto"/>
              <w:left w:val="single" w:sz="4" w:space="0" w:color="auto"/>
              <w:bottom w:val="single" w:sz="4" w:space="0" w:color="auto"/>
              <w:right w:val="single" w:sz="4" w:space="0" w:color="auto"/>
            </w:tcBorders>
            <w:hideMark/>
          </w:tcPr>
          <w:p w14:paraId="25E0AA54" w14:textId="77777777" w:rsidR="00C121BA" w:rsidRDefault="00C121BA">
            <w:pPr>
              <w:pStyle w:val="TAL"/>
              <w:rPr>
                <w:sz w:val="16"/>
              </w:rPr>
            </w:pPr>
            <w:r>
              <w:rPr>
                <w:sz w:val="16"/>
              </w:rPr>
              <w:t>-</w:t>
            </w:r>
          </w:p>
        </w:tc>
      </w:tr>
      <w:tr w:rsidR="00C121BA" w14:paraId="523AE1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FA571E" w14:textId="77777777" w:rsidR="00C121BA" w:rsidRDefault="00C121BA">
            <w:pPr>
              <w:pStyle w:val="TAL"/>
              <w:rPr>
                <w:sz w:val="16"/>
              </w:rPr>
            </w:pPr>
            <w:r>
              <w:rPr>
                <w:sz w:val="16"/>
              </w:rPr>
              <w:t>R5-247655</w:t>
            </w:r>
          </w:p>
        </w:tc>
        <w:tc>
          <w:tcPr>
            <w:tcW w:w="0" w:type="auto"/>
            <w:tcBorders>
              <w:top w:val="single" w:sz="4" w:space="0" w:color="auto"/>
              <w:left w:val="single" w:sz="4" w:space="0" w:color="auto"/>
              <w:bottom w:val="single" w:sz="4" w:space="0" w:color="auto"/>
              <w:right w:val="single" w:sz="4" w:space="0" w:color="auto"/>
            </w:tcBorders>
            <w:hideMark/>
          </w:tcPr>
          <w:p w14:paraId="0FECECFF" w14:textId="77777777" w:rsidR="00C121BA" w:rsidRDefault="00C121BA">
            <w:pPr>
              <w:pStyle w:val="TAL"/>
              <w:rPr>
                <w:sz w:val="16"/>
              </w:rPr>
            </w:pPr>
            <w:r>
              <w:rPr>
                <w:sz w:val="16"/>
              </w:rPr>
              <w:t>Correction to LTE testcase 13.4.3.2</w:t>
            </w:r>
          </w:p>
        </w:tc>
        <w:tc>
          <w:tcPr>
            <w:tcW w:w="0" w:type="auto"/>
            <w:tcBorders>
              <w:top w:val="single" w:sz="4" w:space="0" w:color="auto"/>
              <w:left w:val="single" w:sz="4" w:space="0" w:color="auto"/>
              <w:bottom w:val="single" w:sz="4" w:space="0" w:color="auto"/>
              <w:right w:val="single" w:sz="4" w:space="0" w:color="auto"/>
            </w:tcBorders>
            <w:hideMark/>
          </w:tcPr>
          <w:p w14:paraId="0F4CB6FA"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0D143B1D"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C2C740B" w14:textId="77777777" w:rsidR="00C121BA" w:rsidRDefault="00C121BA">
            <w:pPr>
              <w:pStyle w:val="TAL"/>
              <w:rPr>
                <w:sz w:val="16"/>
              </w:rPr>
            </w:pPr>
            <w:r>
              <w:rPr>
                <w:sz w:val="16"/>
              </w:rPr>
              <w:t>R5-246174</w:t>
            </w:r>
          </w:p>
        </w:tc>
        <w:tc>
          <w:tcPr>
            <w:tcW w:w="0" w:type="auto"/>
            <w:tcBorders>
              <w:top w:val="single" w:sz="4" w:space="0" w:color="auto"/>
              <w:left w:val="single" w:sz="4" w:space="0" w:color="auto"/>
              <w:bottom w:val="single" w:sz="4" w:space="0" w:color="auto"/>
              <w:right w:val="single" w:sz="4" w:space="0" w:color="auto"/>
            </w:tcBorders>
            <w:hideMark/>
          </w:tcPr>
          <w:p w14:paraId="306C9FCA" w14:textId="77777777" w:rsidR="00C121BA" w:rsidRDefault="00C121BA">
            <w:pPr>
              <w:pStyle w:val="TAL"/>
              <w:rPr>
                <w:sz w:val="16"/>
              </w:rPr>
            </w:pPr>
            <w:r>
              <w:rPr>
                <w:sz w:val="16"/>
              </w:rPr>
              <w:t>-</w:t>
            </w:r>
          </w:p>
        </w:tc>
      </w:tr>
      <w:tr w:rsidR="00C121BA" w14:paraId="4867E4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E5D7CD" w14:textId="77777777" w:rsidR="00C121BA" w:rsidRDefault="00C121BA">
            <w:pPr>
              <w:pStyle w:val="TAL"/>
              <w:rPr>
                <w:sz w:val="16"/>
              </w:rPr>
            </w:pPr>
            <w:r>
              <w:rPr>
                <w:sz w:val="16"/>
              </w:rPr>
              <w:t>R5-247656</w:t>
            </w:r>
          </w:p>
        </w:tc>
        <w:tc>
          <w:tcPr>
            <w:tcW w:w="0" w:type="auto"/>
            <w:tcBorders>
              <w:top w:val="single" w:sz="4" w:space="0" w:color="auto"/>
              <w:left w:val="single" w:sz="4" w:space="0" w:color="auto"/>
              <w:bottom w:val="single" w:sz="4" w:space="0" w:color="auto"/>
              <w:right w:val="single" w:sz="4" w:space="0" w:color="auto"/>
            </w:tcBorders>
            <w:hideMark/>
          </w:tcPr>
          <w:p w14:paraId="0794B3D6" w14:textId="77777777" w:rsidR="00C121BA" w:rsidRDefault="00C121BA">
            <w:pPr>
              <w:pStyle w:val="TAL"/>
              <w:rPr>
                <w:sz w:val="16"/>
              </w:rPr>
            </w:pPr>
            <w:r>
              <w:rPr>
                <w:sz w:val="16"/>
              </w:rPr>
              <w:t>Correction to LTE testcase 13.4.3.14</w:t>
            </w:r>
          </w:p>
        </w:tc>
        <w:tc>
          <w:tcPr>
            <w:tcW w:w="0" w:type="auto"/>
            <w:tcBorders>
              <w:top w:val="single" w:sz="4" w:space="0" w:color="auto"/>
              <w:left w:val="single" w:sz="4" w:space="0" w:color="auto"/>
              <w:bottom w:val="single" w:sz="4" w:space="0" w:color="auto"/>
              <w:right w:val="single" w:sz="4" w:space="0" w:color="auto"/>
            </w:tcBorders>
            <w:hideMark/>
          </w:tcPr>
          <w:p w14:paraId="6EC3BC7B"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6622AD2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B5A5FCD" w14:textId="77777777" w:rsidR="00C121BA" w:rsidRDefault="00C121BA">
            <w:pPr>
              <w:pStyle w:val="TAL"/>
              <w:rPr>
                <w:sz w:val="16"/>
              </w:rPr>
            </w:pPr>
            <w:r>
              <w:rPr>
                <w:sz w:val="16"/>
              </w:rPr>
              <w:t>R5-246175</w:t>
            </w:r>
          </w:p>
        </w:tc>
        <w:tc>
          <w:tcPr>
            <w:tcW w:w="0" w:type="auto"/>
            <w:tcBorders>
              <w:top w:val="single" w:sz="4" w:space="0" w:color="auto"/>
              <w:left w:val="single" w:sz="4" w:space="0" w:color="auto"/>
              <w:bottom w:val="single" w:sz="4" w:space="0" w:color="auto"/>
              <w:right w:val="single" w:sz="4" w:space="0" w:color="auto"/>
            </w:tcBorders>
            <w:hideMark/>
          </w:tcPr>
          <w:p w14:paraId="351A2E1D" w14:textId="77777777" w:rsidR="00C121BA" w:rsidRDefault="00C121BA">
            <w:pPr>
              <w:pStyle w:val="TAL"/>
              <w:rPr>
                <w:sz w:val="16"/>
              </w:rPr>
            </w:pPr>
            <w:r>
              <w:rPr>
                <w:sz w:val="16"/>
              </w:rPr>
              <w:t>-</w:t>
            </w:r>
          </w:p>
        </w:tc>
      </w:tr>
      <w:tr w:rsidR="00C121BA" w14:paraId="6E5ACA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C6427F" w14:textId="77777777" w:rsidR="00C121BA" w:rsidRDefault="00C121BA">
            <w:pPr>
              <w:pStyle w:val="TAL"/>
              <w:rPr>
                <w:sz w:val="16"/>
              </w:rPr>
            </w:pPr>
            <w:r>
              <w:rPr>
                <w:sz w:val="16"/>
              </w:rPr>
              <w:t>R5-247657</w:t>
            </w:r>
          </w:p>
        </w:tc>
        <w:tc>
          <w:tcPr>
            <w:tcW w:w="0" w:type="auto"/>
            <w:tcBorders>
              <w:top w:val="single" w:sz="4" w:space="0" w:color="auto"/>
              <w:left w:val="single" w:sz="4" w:space="0" w:color="auto"/>
              <w:bottom w:val="single" w:sz="4" w:space="0" w:color="auto"/>
              <w:right w:val="single" w:sz="4" w:space="0" w:color="auto"/>
            </w:tcBorders>
            <w:hideMark/>
          </w:tcPr>
          <w:p w14:paraId="54F1D947" w14:textId="77777777" w:rsidR="00C121BA" w:rsidRDefault="00C121BA">
            <w:pPr>
              <w:pStyle w:val="TAL"/>
              <w:rPr>
                <w:sz w:val="16"/>
              </w:rPr>
            </w:pPr>
            <w:r>
              <w:rPr>
                <w:sz w:val="16"/>
              </w:rPr>
              <w:t>Correction to LTE testcase 13.4.3.16</w:t>
            </w:r>
          </w:p>
        </w:tc>
        <w:tc>
          <w:tcPr>
            <w:tcW w:w="0" w:type="auto"/>
            <w:tcBorders>
              <w:top w:val="single" w:sz="4" w:space="0" w:color="auto"/>
              <w:left w:val="single" w:sz="4" w:space="0" w:color="auto"/>
              <w:bottom w:val="single" w:sz="4" w:space="0" w:color="auto"/>
              <w:right w:val="single" w:sz="4" w:space="0" w:color="auto"/>
            </w:tcBorders>
            <w:hideMark/>
          </w:tcPr>
          <w:p w14:paraId="5D295C25"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16C0F21A"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3149030" w14:textId="77777777" w:rsidR="00C121BA" w:rsidRDefault="00C121BA">
            <w:pPr>
              <w:pStyle w:val="TAL"/>
              <w:rPr>
                <w:sz w:val="16"/>
              </w:rPr>
            </w:pPr>
            <w:r>
              <w:rPr>
                <w:sz w:val="16"/>
              </w:rPr>
              <w:t>R5-246176</w:t>
            </w:r>
          </w:p>
        </w:tc>
        <w:tc>
          <w:tcPr>
            <w:tcW w:w="0" w:type="auto"/>
            <w:tcBorders>
              <w:top w:val="single" w:sz="4" w:space="0" w:color="auto"/>
              <w:left w:val="single" w:sz="4" w:space="0" w:color="auto"/>
              <w:bottom w:val="single" w:sz="4" w:space="0" w:color="auto"/>
              <w:right w:val="single" w:sz="4" w:space="0" w:color="auto"/>
            </w:tcBorders>
            <w:hideMark/>
          </w:tcPr>
          <w:p w14:paraId="46EC3284" w14:textId="77777777" w:rsidR="00C121BA" w:rsidRDefault="00C121BA">
            <w:pPr>
              <w:pStyle w:val="TAL"/>
              <w:rPr>
                <w:sz w:val="16"/>
              </w:rPr>
            </w:pPr>
            <w:r>
              <w:rPr>
                <w:sz w:val="16"/>
              </w:rPr>
              <w:t>-</w:t>
            </w:r>
          </w:p>
        </w:tc>
      </w:tr>
      <w:tr w:rsidR="00C121BA" w14:paraId="13BC3B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23B51B" w14:textId="77777777" w:rsidR="00C121BA" w:rsidRDefault="00C121BA">
            <w:pPr>
              <w:pStyle w:val="TAL"/>
              <w:rPr>
                <w:sz w:val="16"/>
              </w:rPr>
            </w:pPr>
            <w:r>
              <w:rPr>
                <w:sz w:val="16"/>
              </w:rPr>
              <w:t>R5-247658</w:t>
            </w:r>
          </w:p>
        </w:tc>
        <w:tc>
          <w:tcPr>
            <w:tcW w:w="0" w:type="auto"/>
            <w:tcBorders>
              <w:top w:val="single" w:sz="4" w:space="0" w:color="auto"/>
              <w:left w:val="single" w:sz="4" w:space="0" w:color="auto"/>
              <w:bottom w:val="single" w:sz="4" w:space="0" w:color="auto"/>
              <w:right w:val="single" w:sz="4" w:space="0" w:color="auto"/>
            </w:tcBorders>
            <w:hideMark/>
          </w:tcPr>
          <w:p w14:paraId="70E785FA" w14:textId="77777777" w:rsidR="00C121BA" w:rsidRDefault="00C121BA">
            <w:pPr>
              <w:pStyle w:val="TAL"/>
              <w:rPr>
                <w:sz w:val="16"/>
              </w:rPr>
            </w:pPr>
            <w:r>
              <w:rPr>
                <w:sz w:val="16"/>
              </w:rPr>
              <w:t>Correction to LTE testcase 13.4.3.18</w:t>
            </w:r>
          </w:p>
        </w:tc>
        <w:tc>
          <w:tcPr>
            <w:tcW w:w="0" w:type="auto"/>
            <w:tcBorders>
              <w:top w:val="single" w:sz="4" w:space="0" w:color="auto"/>
              <w:left w:val="single" w:sz="4" w:space="0" w:color="auto"/>
              <w:bottom w:val="single" w:sz="4" w:space="0" w:color="auto"/>
              <w:right w:val="single" w:sz="4" w:space="0" w:color="auto"/>
            </w:tcBorders>
            <w:hideMark/>
          </w:tcPr>
          <w:p w14:paraId="7D0BB85C"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45AC9B08"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9C45442" w14:textId="77777777" w:rsidR="00C121BA" w:rsidRDefault="00C121BA">
            <w:pPr>
              <w:pStyle w:val="TAL"/>
              <w:rPr>
                <w:sz w:val="16"/>
              </w:rPr>
            </w:pPr>
            <w:r>
              <w:rPr>
                <w:sz w:val="16"/>
              </w:rPr>
              <w:t>R5-246177</w:t>
            </w:r>
          </w:p>
        </w:tc>
        <w:tc>
          <w:tcPr>
            <w:tcW w:w="0" w:type="auto"/>
            <w:tcBorders>
              <w:top w:val="single" w:sz="4" w:space="0" w:color="auto"/>
              <w:left w:val="single" w:sz="4" w:space="0" w:color="auto"/>
              <w:bottom w:val="single" w:sz="4" w:space="0" w:color="auto"/>
              <w:right w:val="single" w:sz="4" w:space="0" w:color="auto"/>
            </w:tcBorders>
            <w:hideMark/>
          </w:tcPr>
          <w:p w14:paraId="4BE10CFE" w14:textId="77777777" w:rsidR="00C121BA" w:rsidRDefault="00C121BA">
            <w:pPr>
              <w:pStyle w:val="TAL"/>
              <w:rPr>
                <w:sz w:val="16"/>
              </w:rPr>
            </w:pPr>
            <w:r>
              <w:rPr>
                <w:sz w:val="16"/>
              </w:rPr>
              <w:t>-</w:t>
            </w:r>
          </w:p>
        </w:tc>
      </w:tr>
      <w:tr w:rsidR="00C121BA" w14:paraId="4F11A9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4DEA0E" w14:textId="77777777" w:rsidR="00C121BA" w:rsidRDefault="00C121BA">
            <w:pPr>
              <w:pStyle w:val="TAL"/>
              <w:rPr>
                <w:sz w:val="16"/>
              </w:rPr>
            </w:pPr>
            <w:r>
              <w:rPr>
                <w:sz w:val="16"/>
              </w:rPr>
              <w:t>R5-247659</w:t>
            </w:r>
          </w:p>
        </w:tc>
        <w:tc>
          <w:tcPr>
            <w:tcW w:w="0" w:type="auto"/>
            <w:tcBorders>
              <w:top w:val="single" w:sz="4" w:space="0" w:color="auto"/>
              <w:left w:val="single" w:sz="4" w:space="0" w:color="auto"/>
              <w:bottom w:val="single" w:sz="4" w:space="0" w:color="auto"/>
              <w:right w:val="single" w:sz="4" w:space="0" w:color="auto"/>
            </w:tcBorders>
            <w:hideMark/>
          </w:tcPr>
          <w:p w14:paraId="4318EDBB" w14:textId="77777777" w:rsidR="00C121BA" w:rsidRDefault="00C121BA">
            <w:pPr>
              <w:pStyle w:val="TAL"/>
              <w:rPr>
                <w:sz w:val="16"/>
              </w:rPr>
            </w:pPr>
            <w:r>
              <w:rPr>
                <w:sz w:val="16"/>
              </w:rPr>
              <w:t>Updates to MCPTT TC 6.2.6</w:t>
            </w:r>
          </w:p>
        </w:tc>
        <w:tc>
          <w:tcPr>
            <w:tcW w:w="0" w:type="auto"/>
            <w:tcBorders>
              <w:top w:val="single" w:sz="4" w:space="0" w:color="auto"/>
              <w:left w:val="single" w:sz="4" w:space="0" w:color="auto"/>
              <w:bottom w:val="single" w:sz="4" w:space="0" w:color="auto"/>
              <w:right w:val="single" w:sz="4" w:space="0" w:color="auto"/>
            </w:tcBorders>
            <w:hideMark/>
          </w:tcPr>
          <w:p w14:paraId="2E650630"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4AB1E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BC18C3" w14:textId="77777777" w:rsidR="00C121BA" w:rsidRDefault="00C121BA">
            <w:pPr>
              <w:pStyle w:val="TAL"/>
              <w:rPr>
                <w:sz w:val="16"/>
              </w:rPr>
            </w:pPr>
            <w:r>
              <w:rPr>
                <w:sz w:val="16"/>
              </w:rPr>
              <w:t>R5-246529</w:t>
            </w:r>
          </w:p>
        </w:tc>
        <w:tc>
          <w:tcPr>
            <w:tcW w:w="0" w:type="auto"/>
            <w:tcBorders>
              <w:top w:val="single" w:sz="4" w:space="0" w:color="auto"/>
              <w:left w:val="single" w:sz="4" w:space="0" w:color="auto"/>
              <w:bottom w:val="single" w:sz="4" w:space="0" w:color="auto"/>
              <w:right w:val="single" w:sz="4" w:space="0" w:color="auto"/>
            </w:tcBorders>
            <w:hideMark/>
          </w:tcPr>
          <w:p w14:paraId="420EDBC3" w14:textId="77777777" w:rsidR="00C121BA" w:rsidRDefault="00C121BA">
            <w:pPr>
              <w:pStyle w:val="TAL"/>
              <w:rPr>
                <w:sz w:val="16"/>
              </w:rPr>
            </w:pPr>
            <w:r>
              <w:rPr>
                <w:sz w:val="16"/>
              </w:rPr>
              <w:t>-</w:t>
            </w:r>
          </w:p>
        </w:tc>
      </w:tr>
      <w:tr w:rsidR="00C121BA" w14:paraId="2F95B5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9C748F" w14:textId="77777777" w:rsidR="00C121BA" w:rsidRDefault="00C121BA">
            <w:pPr>
              <w:pStyle w:val="TAL"/>
              <w:rPr>
                <w:sz w:val="16"/>
              </w:rPr>
            </w:pPr>
            <w:r>
              <w:rPr>
                <w:sz w:val="16"/>
              </w:rPr>
              <w:t>R5-247660</w:t>
            </w:r>
          </w:p>
        </w:tc>
        <w:tc>
          <w:tcPr>
            <w:tcW w:w="0" w:type="auto"/>
            <w:tcBorders>
              <w:top w:val="single" w:sz="4" w:space="0" w:color="auto"/>
              <w:left w:val="single" w:sz="4" w:space="0" w:color="auto"/>
              <w:bottom w:val="single" w:sz="4" w:space="0" w:color="auto"/>
              <w:right w:val="single" w:sz="4" w:space="0" w:color="auto"/>
            </w:tcBorders>
            <w:hideMark/>
          </w:tcPr>
          <w:p w14:paraId="54308F3A" w14:textId="77777777" w:rsidR="00C121BA" w:rsidRDefault="00C121BA">
            <w:pPr>
              <w:pStyle w:val="TAL"/>
              <w:rPr>
                <w:sz w:val="16"/>
              </w:rPr>
            </w:pPr>
            <w:r>
              <w:rPr>
                <w:sz w:val="16"/>
              </w:rPr>
              <w:t>Updates to MCPTT TC 6.2.7</w:t>
            </w:r>
          </w:p>
        </w:tc>
        <w:tc>
          <w:tcPr>
            <w:tcW w:w="0" w:type="auto"/>
            <w:tcBorders>
              <w:top w:val="single" w:sz="4" w:space="0" w:color="auto"/>
              <w:left w:val="single" w:sz="4" w:space="0" w:color="auto"/>
              <w:bottom w:val="single" w:sz="4" w:space="0" w:color="auto"/>
              <w:right w:val="single" w:sz="4" w:space="0" w:color="auto"/>
            </w:tcBorders>
            <w:hideMark/>
          </w:tcPr>
          <w:p w14:paraId="65F398E2"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D3CF6C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D35674" w14:textId="77777777" w:rsidR="00C121BA" w:rsidRDefault="00C121BA">
            <w:pPr>
              <w:pStyle w:val="TAL"/>
              <w:rPr>
                <w:sz w:val="16"/>
              </w:rPr>
            </w:pPr>
            <w:r>
              <w:rPr>
                <w:sz w:val="16"/>
              </w:rPr>
              <w:t>R5-246530</w:t>
            </w:r>
          </w:p>
        </w:tc>
        <w:tc>
          <w:tcPr>
            <w:tcW w:w="0" w:type="auto"/>
            <w:tcBorders>
              <w:top w:val="single" w:sz="4" w:space="0" w:color="auto"/>
              <w:left w:val="single" w:sz="4" w:space="0" w:color="auto"/>
              <w:bottom w:val="single" w:sz="4" w:space="0" w:color="auto"/>
              <w:right w:val="single" w:sz="4" w:space="0" w:color="auto"/>
            </w:tcBorders>
            <w:hideMark/>
          </w:tcPr>
          <w:p w14:paraId="64A88225" w14:textId="77777777" w:rsidR="00C121BA" w:rsidRDefault="00C121BA">
            <w:pPr>
              <w:pStyle w:val="TAL"/>
              <w:rPr>
                <w:sz w:val="16"/>
              </w:rPr>
            </w:pPr>
            <w:r>
              <w:rPr>
                <w:sz w:val="16"/>
              </w:rPr>
              <w:t>-</w:t>
            </w:r>
          </w:p>
        </w:tc>
      </w:tr>
      <w:tr w:rsidR="00C121BA" w14:paraId="0FBC1B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6AB808" w14:textId="77777777" w:rsidR="00C121BA" w:rsidRDefault="00C121BA">
            <w:pPr>
              <w:pStyle w:val="TAL"/>
              <w:rPr>
                <w:sz w:val="16"/>
              </w:rPr>
            </w:pPr>
            <w:r>
              <w:rPr>
                <w:sz w:val="16"/>
              </w:rPr>
              <w:t>R5-247661</w:t>
            </w:r>
          </w:p>
        </w:tc>
        <w:tc>
          <w:tcPr>
            <w:tcW w:w="0" w:type="auto"/>
            <w:tcBorders>
              <w:top w:val="single" w:sz="4" w:space="0" w:color="auto"/>
              <w:left w:val="single" w:sz="4" w:space="0" w:color="auto"/>
              <w:bottom w:val="single" w:sz="4" w:space="0" w:color="auto"/>
              <w:right w:val="single" w:sz="4" w:space="0" w:color="auto"/>
            </w:tcBorders>
            <w:hideMark/>
          </w:tcPr>
          <w:p w14:paraId="2222DB9B" w14:textId="77777777" w:rsidR="00C121BA" w:rsidRDefault="00C121BA">
            <w:pPr>
              <w:pStyle w:val="TAL"/>
              <w:rPr>
                <w:sz w:val="16"/>
              </w:rPr>
            </w:pPr>
            <w:r>
              <w:rPr>
                <w:sz w:val="16"/>
              </w:rPr>
              <w:t>Updates to MCPTT TC 6.2.8</w:t>
            </w:r>
          </w:p>
        </w:tc>
        <w:tc>
          <w:tcPr>
            <w:tcW w:w="0" w:type="auto"/>
            <w:tcBorders>
              <w:top w:val="single" w:sz="4" w:space="0" w:color="auto"/>
              <w:left w:val="single" w:sz="4" w:space="0" w:color="auto"/>
              <w:bottom w:val="single" w:sz="4" w:space="0" w:color="auto"/>
              <w:right w:val="single" w:sz="4" w:space="0" w:color="auto"/>
            </w:tcBorders>
            <w:hideMark/>
          </w:tcPr>
          <w:p w14:paraId="2E4F94D6"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E0DB32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9FB298" w14:textId="77777777" w:rsidR="00C121BA" w:rsidRDefault="00C121BA">
            <w:pPr>
              <w:pStyle w:val="TAL"/>
              <w:rPr>
                <w:sz w:val="16"/>
              </w:rPr>
            </w:pPr>
            <w:r>
              <w:rPr>
                <w:sz w:val="16"/>
              </w:rPr>
              <w:t>R5-246531</w:t>
            </w:r>
          </w:p>
        </w:tc>
        <w:tc>
          <w:tcPr>
            <w:tcW w:w="0" w:type="auto"/>
            <w:tcBorders>
              <w:top w:val="single" w:sz="4" w:space="0" w:color="auto"/>
              <w:left w:val="single" w:sz="4" w:space="0" w:color="auto"/>
              <w:bottom w:val="single" w:sz="4" w:space="0" w:color="auto"/>
              <w:right w:val="single" w:sz="4" w:space="0" w:color="auto"/>
            </w:tcBorders>
            <w:hideMark/>
          </w:tcPr>
          <w:p w14:paraId="3F93449D" w14:textId="77777777" w:rsidR="00C121BA" w:rsidRDefault="00C121BA">
            <w:pPr>
              <w:pStyle w:val="TAL"/>
              <w:rPr>
                <w:sz w:val="16"/>
              </w:rPr>
            </w:pPr>
            <w:r>
              <w:rPr>
                <w:sz w:val="16"/>
              </w:rPr>
              <w:t>-</w:t>
            </w:r>
          </w:p>
        </w:tc>
      </w:tr>
      <w:tr w:rsidR="00C121BA" w14:paraId="6B036E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6DFC0E" w14:textId="77777777" w:rsidR="00C121BA" w:rsidRDefault="00C121BA">
            <w:pPr>
              <w:pStyle w:val="TAL"/>
              <w:rPr>
                <w:sz w:val="16"/>
              </w:rPr>
            </w:pPr>
            <w:r>
              <w:rPr>
                <w:sz w:val="16"/>
              </w:rPr>
              <w:lastRenderedPageBreak/>
              <w:t>R5-247662</w:t>
            </w:r>
          </w:p>
        </w:tc>
        <w:tc>
          <w:tcPr>
            <w:tcW w:w="0" w:type="auto"/>
            <w:tcBorders>
              <w:top w:val="single" w:sz="4" w:space="0" w:color="auto"/>
              <w:left w:val="single" w:sz="4" w:space="0" w:color="auto"/>
              <w:bottom w:val="single" w:sz="4" w:space="0" w:color="auto"/>
              <w:right w:val="single" w:sz="4" w:space="0" w:color="auto"/>
            </w:tcBorders>
            <w:hideMark/>
          </w:tcPr>
          <w:p w14:paraId="1C6B7975" w14:textId="77777777" w:rsidR="00C121BA" w:rsidRDefault="00C121BA">
            <w:pPr>
              <w:pStyle w:val="TAL"/>
              <w:rPr>
                <w:sz w:val="16"/>
              </w:rPr>
            </w:pPr>
            <w:r>
              <w:rPr>
                <w:sz w:val="16"/>
              </w:rPr>
              <w:t>Addition of applicability for new NR IDC test cases 8.1.5.10.9</w:t>
            </w:r>
          </w:p>
        </w:tc>
        <w:tc>
          <w:tcPr>
            <w:tcW w:w="0" w:type="auto"/>
            <w:tcBorders>
              <w:top w:val="single" w:sz="4" w:space="0" w:color="auto"/>
              <w:left w:val="single" w:sz="4" w:space="0" w:color="auto"/>
              <w:bottom w:val="single" w:sz="4" w:space="0" w:color="auto"/>
              <w:right w:val="single" w:sz="4" w:space="0" w:color="auto"/>
            </w:tcBorders>
            <w:hideMark/>
          </w:tcPr>
          <w:p w14:paraId="621F453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4AEFBE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03FF6E"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ADF40" w14:textId="77777777" w:rsidR="00C121BA" w:rsidRDefault="00C121BA">
            <w:pPr>
              <w:pStyle w:val="TAL"/>
              <w:rPr>
                <w:sz w:val="16"/>
              </w:rPr>
            </w:pPr>
            <w:r>
              <w:rPr>
                <w:sz w:val="16"/>
              </w:rPr>
              <w:t>-</w:t>
            </w:r>
          </w:p>
        </w:tc>
      </w:tr>
      <w:tr w:rsidR="00C121BA" w14:paraId="1465F3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A9321C" w14:textId="77777777" w:rsidR="00C121BA" w:rsidRDefault="00C121BA">
            <w:pPr>
              <w:pStyle w:val="TAL"/>
              <w:rPr>
                <w:sz w:val="16"/>
              </w:rPr>
            </w:pPr>
            <w:r>
              <w:rPr>
                <w:sz w:val="16"/>
              </w:rPr>
              <w:t>R5-247663</w:t>
            </w:r>
          </w:p>
        </w:tc>
        <w:tc>
          <w:tcPr>
            <w:tcW w:w="0" w:type="auto"/>
            <w:tcBorders>
              <w:top w:val="single" w:sz="4" w:space="0" w:color="auto"/>
              <w:left w:val="single" w:sz="4" w:space="0" w:color="auto"/>
              <w:bottom w:val="single" w:sz="4" w:space="0" w:color="auto"/>
              <w:right w:val="single" w:sz="4" w:space="0" w:color="auto"/>
            </w:tcBorders>
            <w:hideMark/>
          </w:tcPr>
          <w:p w14:paraId="5EF46A76" w14:textId="77777777" w:rsidR="00C121BA" w:rsidRDefault="00C121BA">
            <w:pPr>
              <w:pStyle w:val="TAL"/>
              <w:rPr>
                <w:sz w:val="16"/>
              </w:rPr>
            </w:pPr>
            <w:r>
              <w:rPr>
                <w:sz w:val="16"/>
              </w:rPr>
              <w:t>Correction to Clause 4.9.6 test procedures for Switch off / Power off UE</w:t>
            </w:r>
          </w:p>
        </w:tc>
        <w:tc>
          <w:tcPr>
            <w:tcW w:w="0" w:type="auto"/>
            <w:tcBorders>
              <w:top w:val="single" w:sz="4" w:space="0" w:color="auto"/>
              <w:left w:val="single" w:sz="4" w:space="0" w:color="auto"/>
              <w:bottom w:val="single" w:sz="4" w:space="0" w:color="auto"/>
              <w:right w:val="single" w:sz="4" w:space="0" w:color="auto"/>
            </w:tcBorders>
            <w:hideMark/>
          </w:tcPr>
          <w:p w14:paraId="61A5084F" w14:textId="77777777" w:rsidR="00C121BA" w:rsidRDefault="00C121BA">
            <w:pPr>
              <w:pStyle w:val="TAL"/>
              <w:rPr>
                <w:sz w:val="16"/>
              </w:rPr>
            </w:pPr>
            <w:r>
              <w:rPr>
                <w:sz w:val="16"/>
              </w:rPr>
              <w:t>Keysight Technologies UK, Samsung</w:t>
            </w:r>
          </w:p>
        </w:tc>
        <w:tc>
          <w:tcPr>
            <w:tcW w:w="0" w:type="auto"/>
            <w:tcBorders>
              <w:top w:val="single" w:sz="4" w:space="0" w:color="auto"/>
              <w:left w:val="single" w:sz="4" w:space="0" w:color="auto"/>
              <w:bottom w:val="single" w:sz="4" w:space="0" w:color="auto"/>
              <w:right w:val="single" w:sz="4" w:space="0" w:color="auto"/>
            </w:tcBorders>
            <w:hideMark/>
          </w:tcPr>
          <w:p w14:paraId="133C979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8F597D" w14:textId="77777777" w:rsidR="00C121BA" w:rsidRDefault="00C121BA">
            <w:pPr>
              <w:pStyle w:val="TAL"/>
              <w:rPr>
                <w:sz w:val="16"/>
              </w:rPr>
            </w:pPr>
            <w:r>
              <w:rPr>
                <w:sz w:val="16"/>
              </w:rPr>
              <w:t>R5-246456</w:t>
            </w:r>
          </w:p>
        </w:tc>
        <w:tc>
          <w:tcPr>
            <w:tcW w:w="0" w:type="auto"/>
            <w:tcBorders>
              <w:top w:val="single" w:sz="4" w:space="0" w:color="auto"/>
              <w:left w:val="single" w:sz="4" w:space="0" w:color="auto"/>
              <w:bottom w:val="single" w:sz="4" w:space="0" w:color="auto"/>
              <w:right w:val="single" w:sz="4" w:space="0" w:color="auto"/>
            </w:tcBorders>
            <w:hideMark/>
          </w:tcPr>
          <w:p w14:paraId="1468D2A6" w14:textId="77777777" w:rsidR="00C121BA" w:rsidRDefault="00C121BA">
            <w:pPr>
              <w:pStyle w:val="TAL"/>
              <w:rPr>
                <w:sz w:val="16"/>
              </w:rPr>
            </w:pPr>
            <w:r>
              <w:rPr>
                <w:sz w:val="16"/>
              </w:rPr>
              <w:t>-</w:t>
            </w:r>
          </w:p>
        </w:tc>
      </w:tr>
      <w:tr w:rsidR="00C121BA" w14:paraId="7F9D54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416D91" w14:textId="77777777" w:rsidR="00C121BA" w:rsidRDefault="00C121BA">
            <w:pPr>
              <w:pStyle w:val="TAL"/>
              <w:rPr>
                <w:sz w:val="16"/>
              </w:rPr>
            </w:pPr>
            <w:r>
              <w:rPr>
                <w:sz w:val="16"/>
              </w:rPr>
              <w:t>R5-247664</w:t>
            </w:r>
          </w:p>
        </w:tc>
        <w:tc>
          <w:tcPr>
            <w:tcW w:w="0" w:type="auto"/>
            <w:tcBorders>
              <w:top w:val="single" w:sz="4" w:space="0" w:color="auto"/>
              <w:left w:val="single" w:sz="4" w:space="0" w:color="auto"/>
              <w:bottom w:val="single" w:sz="4" w:space="0" w:color="auto"/>
              <w:right w:val="single" w:sz="4" w:space="0" w:color="auto"/>
            </w:tcBorders>
            <w:hideMark/>
          </w:tcPr>
          <w:p w14:paraId="37151EFB" w14:textId="77777777" w:rsidR="00C121BA" w:rsidRDefault="00C121BA">
            <w:pPr>
              <w:pStyle w:val="TAL"/>
              <w:rPr>
                <w:sz w:val="16"/>
              </w:rPr>
            </w:pPr>
            <w:r>
              <w:rPr>
                <w:sz w:val="16"/>
              </w:rPr>
              <w:t>Addition of NR SL SIG test case 12.2.10.2.3 - Concurrent TBS selection</w:t>
            </w:r>
          </w:p>
        </w:tc>
        <w:tc>
          <w:tcPr>
            <w:tcW w:w="0" w:type="auto"/>
            <w:tcBorders>
              <w:top w:val="single" w:sz="4" w:space="0" w:color="auto"/>
              <w:left w:val="single" w:sz="4" w:space="0" w:color="auto"/>
              <w:bottom w:val="single" w:sz="4" w:space="0" w:color="auto"/>
              <w:right w:val="single" w:sz="4" w:space="0" w:color="auto"/>
            </w:tcBorders>
            <w:hideMark/>
          </w:tcPr>
          <w:p w14:paraId="40524BB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F7EB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1D77D8" w14:textId="77777777" w:rsidR="00C121BA" w:rsidRDefault="00C121BA">
            <w:pPr>
              <w:pStyle w:val="TAL"/>
              <w:rPr>
                <w:sz w:val="16"/>
              </w:rPr>
            </w:pPr>
            <w:r>
              <w:rPr>
                <w:sz w:val="16"/>
              </w:rPr>
              <w:t>R5-246751</w:t>
            </w:r>
          </w:p>
        </w:tc>
        <w:tc>
          <w:tcPr>
            <w:tcW w:w="0" w:type="auto"/>
            <w:tcBorders>
              <w:top w:val="single" w:sz="4" w:space="0" w:color="auto"/>
              <w:left w:val="single" w:sz="4" w:space="0" w:color="auto"/>
              <w:bottom w:val="single" w:sz="4" w:space="0" w:color="auto"/>
              <w:right w:val="single" w:sz="4" w:space="0" w:color="auto"/>
            </w:tcBorders>
            <w:hideMark/>
          </w:tcPr>
          <w:p w14:paraId="6A8B5DE0" w14:textId="77777777" w:rsidR="00C121BA" w:rsidRDefault="00C121BA">
            <w:pPr>
              <w:pStyle w:val="TAL"/>
              <w:rPr>
                <w:sz w:val="16"/>
              </w:rPr>
            </w:pPr>
            <w:r>
              <w:rPr>
                <w:sz w:val="16"/>
              </w:rPr>
              <w:t>-</w:t>
            </w:r>
          </w:p>
        </w:tc>
      </w:tr>
      <w:tr w:rsidR="00C121BA" w14:paraId="57B61A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BA1C2C" w14:textId="77777777" w:rsidR="00C121BA" w:rsidRDefault="00C121BA">
            <w:pPr>
              <w:pStyle w:val="TAL"/>
              <w:rPr>
                <w:sz w:val="16"/>
              </w:rPr>
            </w:pPr>
            <w:r>
              <w:rPr>
                <w:sz w:val="16"/>
              </w:rPr>
              <w:t>R5-247665</w:t>
            </w:r>
          </w:p>
        </w:tc>
        <w:tc>
          <w:tcPr>
            <w:tcW w:w="0" w:type="auto"/>
            <w:tcBorders>
              <w:top w:val="single" w:sz="4" w:space="0" w:color="auto"/>
              <w:left w:val="single" w:sz="4" w:space="0" w:color="auto"/>
              <w:bottom w:val="single" w:sz="4" w:space="0" w:color="auto"/>
              <w:right w:val="single" w:sz="4" w:space="0" w:color="auto"/>
            </w:tcBorders>
            <w:hideMark/>
          </w:tcPr>
          <w:p w14:paraId="6BD79A39" w14:textId="77777777" w:rsidR="00C121BA" w:rsidRDefault="00C121BA">
            <w:pPr>
              <w:pStyle w:val="TAL"/>
              <w:rPr>
                <w:sz w:val="16"/>
              </w:rPr>
            </w:pPr>
            <w:r>
              <w:rPr>
                <w:sz w:val="16"/>
              </w:rPr>
              <w:t>Addition of NR SL SIG test case 12.2.10.2.4 - Concurrent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49447F8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D63F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4FDEBB" w14:textId="77777777" w:rsidR="00C121BA" w:rsidRDefault="00C121BA">
            <w:pPr>
              <w:pStyle w:val="TAL"/>
              <w:rPr>
                <w:sz w:val="16"/>
              </w:rPr>
            </w:pPr>
            <w:r>
              <w:rPr>
                <w:sz w:val="16"/>
              </w:rPr>
              <w:t>R5-246752</w:t>
            </w:r>
          </w:p>
        </w:tc>
        <w:tc>
          <w:tcPr>
            <w:tcW w:w="0" w:type="auto"/>
            <w:tcBorders>
              <w:top w:val="single" w:sz="4" w:space="0" w:color="auto"/>
              <w:left w:val="single" w:sz="4" w:space="0" w:color="auto"/>
              <w:bottom w:val="single" w:sz="4" w:space="0" w:color="auto"/>
              <w:right w:val="single" w:sz="4" w:space="0" w:color="auto"/>
            </w:tcBorders>
            <w:hideMark/>
          </w:tcPr>
          <w:p w14:paraId="76207F07" w14:textId="77777777" w:rsidR="00C121BA" w:rsidRDefault="00C121BA">
            <w:pPr>
              <w:pStyle w:val="TAL"/>
              <w:rPr>
                <w:sz w:val="16"/>
              </w:rPr>
            </w:pPr>
            <w:r>
              <w:rPr>
                <w:sz w:val="16"/>
              </w:rPr>
              <w:t>-</w:t>
            </w:r>
          </w:p>
        </w:tc>
      </w:tr>
      <w:tr w:rsidR="00C121BA" w14:paraId="5E5EEB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19892E" w14:textId="77777777" w:rsidR="00C121BA" w:rsidRDefault="00C121BA">
            <w:pPr>
              <w:pStyle w:val="TAL"/>
              <w:rPr>
                <w:sz w:val="16"/>
              </w:rPr>
            </w:pPr>
            <w:r>
              <w:rPr>
                <w:sz w:val="16"/>
              </w:rPr>
              <w:t>R5-247666</w:t>
            </w:r>
          </w:p>
        </w:tc>
        <w:tc>
          <w:tcPr>
            <w:tcW w:w="0" w:type="auto"/>
            <w:tcBorders>
              <w:top w:val="single" w:sz="4" w:space="0" w:color="auto"/>
              <w:left w:val="single" w:sz="4" w:space="0" w:color="auto"/>
              <w:bottom w:val="single" w:sz="4" w:space="0" w:color="auto"/>
              <w:right w:val="single" w:sz="4" w:space="0" w:color="auto"/>
            </w:tcBorders>
            <w:hideMark/>
          </w:tcPr>
          <w:p w14:paraId="6EB05637" w14:textId="77777777" w:rsidR="00C121BA" w:rsidRDefault="00C121B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7DE87822" w14:textId="77777777" w:rsidR="00C121BA" w:rsidRDefault="00C121BA">
            <w:pPr>
              <w:pStyle w:val="TAL"/>
              <w:rPr>
                <w:sz w:val="16"/>
              </w:rPr>
            </w:pPr>
            <w:r>
              <w:rPr>
                <w:sz w:val="16"/>
              </w:rPr>
              <w:t>MCC TF160,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5A55BD7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517317" w14:textId="77777777" w:rsidR="00C121BA" w:rsidRDefault="00C121BA">
            <w:pPr>
              <w:pStyle w:val="TAL"/>
              <w:rPr>
                <w:sz w:val="16"/>
              </w:rPr>
            </w:pPr>
            <w:r>
              <w:rPr>
                <w:sz w:val="16"/>
              </w:rPr>
              <w:t>R5-246410</w:t>
            </w:r>
          </w:p>
        </w:tc>
        <w:tc>
          <w:tcPr>
            <w:tcW w:w="0" w:type="auto"/>
            <w:tcBorders>
              <w:top w:val="single" w:sz="4" w:space="0" w:color="auto"/>
              <w:left w:val="single" w:sz="4" w:space="0" w:color="auto"/>
              <w:bottom w:val="single" w:sz="4" w:space="0" w:color="auto"/>
              <w:right w:val="single" w:sz="4" w:space="0" w:color="auto"/>
            </w:tcBorders>
            <w:hideMark/>
          </w:tcPr>
          <w:p w14:paraId="1DB9076F" w14:textId="77777777" w:rsidR="00C121BA" w:rsidRDefault="00C121BA">
            <w:pPr>
              <w:pStyle w:val="TAL"/>
              <w:rPr>
                <w:sz w:val="16"/>
              </w:rPr>
            </w:pPr>
            <w:r>
              <w:rPr>
                <w:sz w:val="16"/>
              </w:rPr>
              <w:t>-</w:t>
            </w:r>
          </w:p>
        </w:tc>
      </w:tr>
      <w:tr w:rsidR="00C121BA" w14:paraId="7438C3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6F984B" w14:textId="77777777" w:rsidR="00C121BA" w:rsidRDefault="00C121BA">
            <w:pPr>
              <w:pStyle w:val="TAL"/>
              <w:rPr>
                <w:sz w:val="16"/>
              </w:rPr>
            </w:pPr>
            <w:r>
              <w:rPr>
                <w:sz w:val="16"/>
              </w:rPr>
              <w:t>R5-247667</w:t>
            </w:r>
          </w:p>
        </w:tc>
        <w:tc>
          <w:tcPr>
            <w:tcW w:w="0" w:type="auto"/>
            <w:tcBorders>
              <w:top w:val="single" w:sz="4" w:space="0" w:color="auto"/>
              <w:left w:val="single" w:sz="4" w:space="0" w:color="auto"/>
              <w:bottom w:val="single" w:sz="4" w:space="0" w:color="auto"/>
              <w:right w:val="single" w:sz="4" w:space="0" w:color="auto"/>
            </w:tcBorders>
            <w:hideMark/>
          </w:tcPr>
          <w:p w14:paraId="26327BBF" w14:textId="77777777" w:rsidR="00C121BA" w:rsidRDefault="00C121BA">
            <w:pPr>
              <w:pStyle w:val="TAL"/>
              <w:rPr>
                <w:sz w:val="16"/>
              </w:rPr>
            </w:pPr>
            <w:r>
              <w:rPr>
                <w:sz w:val="16"/>
              </w:rPr>
              <w:t>Updates to NR NTN TC 8.1.4.4.7</w:t>
            </w:r>
          </w:p>
        </w:tc>
        <w:tc>
          <w:tcPr>
            <w:tcW w:w="0" w:type="auto"/>
            <w:tcBorders>
              <w:top w:val="single" w:sz="4" w:space="0" w:color="auto"/>
              <w:left w:val="single" w:sz="4" w:space="0" w:color="auto"/>
              <w:bottom w:val="single" w:sz="4" w:space="0" w:color="auto"/>
              <w:right w:val="single" w:sz="4" w:space="0" w:color="auto"/>
            </w:tcBorders>
            <w:hideMark/>
          </w:tcPr>
          <w:p w14:paraId="79C203A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1349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0519EC" w14:textId="77777777" w:rsidR="00C121BA" w:rsidRDefault="00C121BA">
            <w:pPr>
              <w:pStyle w:val="TAL"/>
              <w:rPr>
                <w:sz w:val="16"/>
              </w:rPr>
            </w:pPr>
            <w:r>
              <w:rPr>
                <w:sz w:val="16"/>
              </w:rPr>
              <w:t>R5-246357</w:t>
            </w:r>
          </w:p>
        </w:tc>
        <w:tc>
          <w:tcPr>
            <w:tcW w:w="0" w:type="auto"/>
            <w:tcBorders>
              <w:top w:val="single" w:sz="4" w:space="0" w:color="auto"/>
              <w:left w:val="single" w:sz="4" w:space="0" w:color="auto"/>
              <w:bottom w:val="single" w:sz="4" w:space="0" w:color="auto"/>
              <w:right w:val="single" w:sz="4" w:space="0" w:color="auto"/>
            </w:tcBorders>
            <w:hideMark/>
          </w:tcPr>
          <w:p w14:paraId="7CC03185" w14:textId="77777777" w:rsidR="00C121BA" w:rsidRDefault="00C121BA">
            <w:pPr>
              <w:pStyle w:val="TAL"/>
              <w:rPr>
                <w:sz w:val="16"/>
              </w:rPr>
            </w:pPr>
            <w:r>
              <w:rPr>
                <w:sz w:val="16"/>
              </w:rPr>
              <w:t>-</w:t>
            </w:r>
          </w:p>
        </w:tc>
      </w:tr>
      <w:tr w:rsidR="00C121BA" w14:paraId="782CEA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BAE0D6" w14:textId="77777777" w:rsidR="00C121BA" w:rsidRDefault="00C121BA">
            <w:pPr>
              <w:pStyle w:val="TAL"/>
              <w:rPr>
                <w:sz w:val="16"/>
              </w:rPr>
            </w:pPr>
            <w:r>
              <w:rPr>
                <w:sz w:val="16"/>
              </w:rPr>
              <w:t>R5-247668</w:t>
            </w:r>
          </w:p>
        </w:tc>
        <w:tc>
          <w:tcPr>
            <w:tcW w:w="0" w:type="auto"/>
            <w:tcBorders>
              <w:top w:val="single" w:sz="4" w:space="0" w:color="auto"/>
              <w:left w:val="single" w:sz="4" w:space="0" w:color="auto"/>
              <w:bottom w:val="single" w:sz="4" w:space="0" w:color="auto"/>
              <w:right w:val="single" w:sz="4" w:space="0" w:color="auto"/>
            </w:tcBorders>
            <w:hideMark/>
          </w:tcPr>
          <w:p w14:paraId="5C505937" w14:textId="77777777" w:rsidR="00C121BA" w:rsidRDefault="00C121BA">
            <w:pPr>
              <w:pStyle w:val="TAL"/>
              <w:rPr>
                <w:sz w:val="16"/>
              </w:rPr>
            </w:pPr>
            <w:r>
              <w:rPr>
                <w:sz w:val="16"/>
              </w:rPr>
              <w:t>Applicability updates to IoT NTN enhancement test case</w:t>
            </w:r>
          </w:p>
        </w:tc>
        <w:tc>
          <w:tcPr>
            <w:tcW w:w="0" w:type="auto"/>
            <w:tcBorders>
              <w:top w:val="single" w:sz="4" w:space="0" w:color="auto"/>
              <w:left w:val="single" w:sz="4" w:space="0" w:color="auto"/>
              <w:bottom w:val="single" w:sz="4" w:space="0" w:color="auto"/>
              <w:right w:val="single" w:sz="4" w:space="0" w:color="auto"/>
            </w:tcBorders>
            <w:hideMark/>
          </w:tcPr>
          <w:p w14:paraId="117B8D4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E72DF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B2269" w14:textId="77777777" w:rsidR="00C121BA" w:rsidRDefault="00C121BA">
            <w:pPr>
              <w:pStyle w:val="TAL"/>
              <w:rPr>
                <w:sz w:val="16"/>
              </w:rPr>
            </w:pPr>
            <w:r>
              <w:rPr>
                <w:sz w:val="16"/>
              </w:rPr>
              <w:t>R5-246564</w:t>
            </w:r>
          </w:p>
        </w:tc>
        <w:tc>
          <w:tcPr>
            <w:tcW w:w="0" w:type="auto"/>
            <w:tcBorders>
              <w:top w:val="single" w:sz="4" w:space="0" w:color="auto"/>
              <w:left w:val="single" w:sz="4" w:space="0" w:color="auto"/>
              <w:bottom w:val="single" w:sz="4" w:space="0" w:color="auto"/>
              <w:right w:val="single" w:sz="4" w:space="0" w:color="auto"/>
            </w:tcBorders>
            <w:hideMark/>
          </w:tcPr>
          <w:p w14:paraId="37C41380" w14:textId="77777777" w:rsidR="00C121BA" w:rsidRDefault="00C121BA">
            <w:pPr>
              <w:pStyle w:val="TAL"/>
              <w:rPr>
                <w:sz w:val="16"/>
              </w:rPr>
            </w:pPr>
            <w:r>
              <w:rPr>
                <w:sz w:val="16"/>
              </w:rPr>
              <w:t>-</w:t>
            </w:r>
          </w:p>
        </w:tc>
      </w:tr>
      <w:tr w:rsidR="00C121BA" w14:paraId="330F52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3FF5C7" w14:textId="77777777" w:rsidR="00C121BA" w:rsidRDefault="00C121BA">
            <w:pPr>
              <w:pStyle w:val="TAL"/>
              <w:rPr>
                <w:sz w:val="16"/>
              </w:rPr>
            </w:pPr>
            <w:r>
              <w:rPr>
                <w:sz w:val="16"/>
              </w:rPr>
              <w:t>R5-247669</w:t>
            </w:r>
          </w:p>
        </w:tc>
        <w:tc>
          <w:tcPr>
            <w:tcW w:w="0" w:type="auto"/>
            <w:tcBorders>
              <w:top w:val="single" w:sz="4" w:space="0" w:color="auto"/>
              <w:left w:val="single" w:sz="4" w:space="0" w:color="auto"/>
              <w:bottom w:val="single" w:sz="4" w:space="0" w:color="auto"/>
              <w:right w:val="single" w:sz="4" w:space="0" w:color="auto"/>
            </w:tcBorders>
            <w:hideMark/>
          </w:tcPr>
          <w:p w14:paraId="26C4B587" w14:textId="77777777" w:rsidR="00C121BA" w:rsidRDefault="00C121BA">
            <w:pPr>
              <w:pStyle w:val="TAL"/>
              <w:rPr>
                <w:sz w:val="16"/>
              </w:rPr>
            </w:pPr>
            <w:r>
              <w:rPr>
                <w:sz w:val="16"/>
              </w:rPr>
              <w:t>New testcase 7.1.1.6.8 Correct handling of UL grant / Unused transmission occasion / Configured grant type 1</w:t>
            </w:r>
          </w:p>
        </w:tc>
        <w:tc>
          <w:tcPr>
            <w:tcW w:w="0" w:type="auto"/>
            <w:tcBorders>
              <w:top w:val="single" w:sz="4" w:space="0" w:color="auto"/>
              <w:left w:val="single" w:sz="4" w:space="0" w:color="auto"/>
              <w:bottom w:val="single" w:sz="4" w:space="0" w:color="auto"/>
              <w:right w:val="single" w:sz="4" w:space="0" w:color="auto"/>
            </w:tcBorders>
            <w:hideMark/>
          </w:tcPr>
          <w:p w14:paraId="6374B49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41CA3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F6ADDD" w14:textId="77777777" w:rsidR="00C121BA" w:rsidRDefault="00C121BA">
            <w:pPr>
              <w:pStyle w:val="TAL"/>
              <w:rPr>
                <w:sz w:val="16"/>
              </w:rPr>
            </w:pPr>
            <w:r>
              <w:rPr>
                <w:sz w:val="16"/>
              </w:rPr>
              <w:t>R5-247230</w:t>
            </w:r>
          </w:p>
        </w:tc>
        <w:tc>
          <w:tcPr>
            <w:tcW w:w="0" w:type="auto"/>
            <w:tcBorders>
              <w:top w:val="single" w:sz="4" w:space="0" w:color="auto"/>
              <w:left w:val="single" w:sz="4" w:space="0" w:color="auto"/>
              <w:bottom w:val="single" w:sz="4" w:space="0" w:color="auto"/>
              <w:right w:val="single" w:sz="4" w:space="0" w:color="auto"/>
            </w:tcBorders>
            <w:hideMark/>
          </w:tcPr>
          <w:p w14:paraId="3778DEFD" w14:textId="77777777" w:rsidR="00C121BA" w:rsidRDefault="00C121BA">
            <w:pPr>
              <w:pStyle w:val="TAL"/>
              <w:rPr>
                <w:sz w:val="16"/>
              </w:rPr>
            </w:pPr>
            <w:r>
              <w:rPr>
                <w:sz w:val="16"/>
              </w:rPr>
              <w:t>-</w:t>
            </w:r>
          </w:p>
        </w:tc>
      </w:tr>
      <w:tr w:rsidR="00C121BA" w14:paraId="775C31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D7E4C5" w14:textId="77777777" w:rsidR="00C121BA" w:rsidRDefault="00C121BA">
            <w:pPr>
              <w:pStyle w:val="TAL"/>
              <w:rPr>
                <w:sz w:val="16"/>
              </w:rPr>
            </w:pPr>
            <w:r>
              <w:rPr>
                <w:sz w:val="16"/>
              </w:rPr>
              <w:t>R5-247670</w:t>
            </w:r>
          </w:p>
        </w:tc>
        <w:tc>
          <w:tcPr>
            <w:tcW w:w="0" w:type="auto"/>
            <w:tcBorders>
              <w:top w:val="single" w:sz="4" w:space="0" w:color="auto"/>
              <w:left w:val="single" w:sz="4" w:space="0" w:color="auto"/>
              <w:bottom w:val="single" w:sz="4" w:space="0" w:color="auto"/>
              <w:right w:val="single" w:sz="4" w:space="0" w:color="auto"/>
            </w:tcBorders>
            <w:hideMark/>
          </w:tcPr>
          <w:p w14:paraId="0E7046BE" w14:textId="77777777" w:rsidR="00C121BA" w:rsidRDefault="00C121BA">
            <w:pPr>
              <w:pStyle w:val="TAL"/>
              <w:rPr>
                <w:sz w:val="16"/>
              </w:rPr>
            </w:pPr>
            <w:r>
              <w:rPr>
                <w:sz w:val="16"/>
              </w:rPr>
              <w:t>Addition of applicability clauses for DSR and UTO-UCI testcases</w:t>
            </w:r>
          </w:p>
        </w:tc>
        <w:tc>
          <w:tcPr>
            <w:tcW w:w="0" w:type="auto"/>
            <w:tcBorders>
              <w:top w:val="single" w:sz="4" w:space="0" w:color="auto"/>
              <w:left w:val="single" w:sz="4" w:space="0" w:color="auto"/>
              <w:bottom w:val="single" w:sz="4" w:space="0" w:color="auto"/>
              <w:right w:val="single" w:sz="4" w:space="0" w:color="auto"/>
            </w:tcBorders>
            <w:hideMark/>
          </w:tcPr>
          <w:p w14:paraId="04568D2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72493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6EBAD6" w14:textId="77777777" w:rsidR="00C121BA" w:rsidRDefault="00C121BA">
            <w:pPr>
              <w:pStyle w:val="TAL"/>
              <w:rPr>
                <w:sz w:val="16"/>
              </w:rPr>
            </w:pPr>
            <w:r>
              <w:rPr>
                <w:sz w:val="16"/>
              </w:rPr>
              <w:t>R5-247231</w:t>
            </w:r>
          </w:p>
        </w:tc>
        <w:tc>
          <w:tcPr>
            <w:tcW w:w="0" w:type="auto"/>
            <w:tcBorders>
              <w:top w:val="single" w:sz="4" w:space="0" w:color="auto"/>
              <w:left w:val="single" w:sz="4" w:space="0" w:color="auto"/>
              <w:bottom w:val="single" w:sz="4" w:space="0" w:color="auto"/>
              <w:right w:val="single" w:sz="4" w:space="0" w:color="auto"/>
            </w:tcBorders>
            <w:hideMark/>
          </w:tcPr>
          <w:p w14:paraId="21027C03" w14:textId="77777777" w:rsidR="00C121BA" w:rsidRDefault="00C121BA">
            <w:pPr>
              <w:pStyle w:val="TAL"/>
              <w:rPr>
                <w:sz w:val="16"/>
              </w:rPr>
            </w:pPr>
            <w:r>
              <w:rPr>
                <w:sz w:val="16"/>
              </w:rPr>
              <w:t>-</w:t>
            </w:r>
          </w:p>
        </w:tc>
      </w:tr>
      <w:tr w:rsidR="00C121BA" w14:paraId="6D0612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E47829" w14:textId="77777777" w:rsidR="00C121BA" w:rsidRDefault="00C121BA">
            <w:pPr>
              <w:pStyle w:val="TAL"/>
              <w:rPr>
                <w:sz w:val="16"/>
              </w:rPr>
            </w:pPr>
            <w:r>
              <w:rPr>
                <w:sz w:val="16"/>
              </w:rPr>
              <w:t>R5-247671</w:t>
            </w:r>
          </w:p>
        </w:tc>
        <w:tc>
          <w:tcPr>
            <w:tcW w:w="0" w:type="auto"/>
            <w:tcBorders>
              <w:top w:val="single" w:sz="4" w:space="0" w:color="auto"/>
              <w:left w:val="single" w:sz="4" w:space="0" w:color="auto"/>
              <w:bottom w:val="single" w:sz="4" w:space="0" w:color="auto"/>
              <w:right w:val="single" w:sz="4" w:space="0" w:color="auto"/>
            </w:tcBorders>
            <w:hideMark/>
          </w:tcPr>
          <w:p w14:paraId="25E28341" w14:textId="77777777" w:rsidR="00C121BA" w:rsidRDefault="00C121BA">
            <w:pPr>
              <w:pStyle w:val="TAL"/>
              <w:rPr>
                <w:sz w:val="16"/>
              </w:rPr>
            </w:pPr>
            <w:r>
              <w:rPr>
                <w:sz w:val="16"/>
              </w:rPr>
              <w:t>Correct test case 22.1.4</w:t>
            </w:r>
          </w:p>
        </w:tc>
        <w:tc>
          <w:tcPr>
            <w:tcW w:w="0" w:type="auto"/>
            <w:tcBorders>
              <w:top w:val="single" w:sz="4" w:space="0" w:color="auto"/>
              <w:left w:val="single" w:sz="4" w:space="0" w:color="auto"/>
              <w:bottom w:val="single" w:sz="4" w:space="0" w:color="auto"/>
              <w:right w:val="single" w:sz="4" w:space="0" w:color="auto"/>
            </w:tcBorders>
            <w:hideMark/>
          </w:tcPr>
          <w:p w14:paraId="7DD21D9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0C626E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CF98A1" w14:textId="77777777" w:rsidR="00C121BA" w:rsidRDefault="00C121BA">
            <w:pPr>
              <w:pStyle w:val="TAL"/>
              <w:rPr>
                <w:sz w:val="16"/>
              </w:rPr>
            </w:pPr>
            <w:r>
              <w:rPr>
                <w:sz w:val="16"/>
              </w:rPr>
              <w:t>R5-247207</w:t>
            </w:r>
          </w:p>
        </w:tc>
        <w:tc>
          <w:tcPr>
            <w:tcW w:w="0" w:type="auto"/>
            <w:tcBorders>
              <w:top w:val="single" w:sz="4" w:space="0" w:color="auto"/>
              <w:left w:val="single" w:sz="4" w:space="0" w:color="auto"/>
              <w:bottom w:val="single" w:sz="4" w:space="0" w:color="auto"/>
              <w:right w:val="single" w:sz="4" w:space="0" w:color="auto"/>
            </w:tcBorders>
            <w:hideMark/>
          </w:tcPr>
          <w:p w14:paraId="531F261D" w14:textId="77777777" w:rsidR="00C121BA" w:rsidRDefault="00C121BA">
            <w:pPr>
              <w:pStyle w:val="TAL"/>
              <w:rPr>
                <w:sz w:val="16"/>
              </w:rPr>
            </w:pPr>
            <w:r>
              <w:rPr>
                <w:sz w:val="16"/>
              </w:rPr>
              <w:t>-</w:t>
            </w:r>
          </w:p>
        </w:tc>
      </w:tr>
      <w:tr w:rsidR="00C121BA" w14:paraId="53F296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0974DD" w14:textId="77777777" w:rsidR="00C121BA" w:rsidRDefault="00C121BA">
            <w:pPr>
              <w:pStyle w:val="TAL"/>
              <w:rPr>
                <w:sz w:val="16"/>
              </w:rPr>
            </w:pPr>
            <w:r>
              <w:rPr>
                <w:sz w:val="16"/>
              </w:rPr>
              <w:t>R5-247672</w:t>
            </w:r>
          </w:p>
        </w:tc>
        <w:tc>
          <w:tcPr>
            <w:tcW w:w="0" w:type="auto"/>
            <w:tcBorders>
              <w:top w:val="single" w:sz="4" w:space="0" w:color="auto"/>
              <w:left w:val="single" w:sz="4" w:space="0" w:color="auto"/>
              <w:bottom w:val="single" w:sz="4" w:space="0" w:color="auto"/>
              <w:right w:val="single" w:sz="4" w:space="0" w:color="auto"/>
            </w:tcBorders>
            <w:hideMark/>
          </w:tcPr>
          <w:p w14:paraId="0ED50F8A" w14:textId="77777777" w:rsidR="00C121BA" w:rsidRDefault="00C121BA">
            <w:pPr>
              <w:pStyle w:val="TAL"/>
              <w:rPr>
                <w:sz w:val="16"/>
              </w:rPr>
            </w:pPr>
            <w:r>
              <w:rPr>
                <w:sz w:val="16"/>
              </w:rPr>
              <w:t>SIB25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1EC1DF07"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0E95C45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9B262A" w14:textId="77777777" w:rsidR="00C121BA" w:rsidRDefault="00C121BA">
            <w:pPr>
              <w:pStyle w:val="TAL"/>
              <w:rPr>
                <w:sz w:val="16"/>
              </w:rPr>
            </w:pPr>
            <w:r>
              <w:rPr>
                <w:sz w:val="16"/>
              </w:rPr>
              <w:t>R5-246880</w:t>
            </w:r>
          </w:p>
        </w:tc>
        <w:tc>
          <w:tcPr>
            <w:tcW w:w="0" w:type="auto"/>
            <w:tcBorders>
              <w:top w:val="single" w:sz="4" w:space="0" w:color="auto"/>
              <w:left w:val="single" w:sz="4" w:space="0" w:color="auto"/>
              <w:bottom w:val="single" w:sz="4" w:space="0" w:color="auto"/>
              <w:right w:val="single" w:sz="4" w:space="0" w:color="auto"/>
            </w:tcBorders>
            <w:hideMark/>
          </w:tcPr>
          <w:p w14:paraId="3513CED5" w14:textId="77777777" w:rsidR="00C121BA" w:rsidRDefault="00C121BA">
            <w:pPr>
              <w:pStyle w:val="TAL"/>
              <w:rPr>
                <w:sz w:val="16"/>
              </w:rPr>
            </w:pPr>
            <w:r>
              <w:rPr>
                <w:sz w:val="16"/>
              </w:rPr>
              <w:t>-</w:t>
            </w:r>
          </w:p>
        </w:tc>
      </w:tr>
      <w:tr w:rsidR="00C121BA" w14:paraId="1FC249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7EAD6D" w14:textId="77777777" w:rsidR="00C121BA" w:rsidRDefault="00C121BA">
            <w:pPr>
              <w:pStyle w:val="TAL"/>
              <w:rPr>
                <w:sz w:val="16"/>
              </w:rPr>
            </w:pPr>
            <w:r>
              <w:rPr>
                <w:sz w:val="16"/>
              </w:rPr>
              <w:t>R5-247673</w:t>
            </w:r>
          </w:p>
        </w:tc>
        <w:tc>
          <w:tcPr>
            <w:tcW w:w="0" w:type="auto"/>
            <w:tcBorders>
              <w:top w:val="single" w:sz="4" w:space="0" w:color="auto"/>
              <w:left w:val="single" w:sz="4" w:space="0" w:color="auto"/>
              <w:bottom w:val="single" w:sz="4" w:space="0" w:color="auto"/>
              <w:right w:val="single" w:sz="4" w:space="0" w:color="auto"/>
            </w:tcBorders>
            <w:hideMark/>
          </w:tcPr>
          <w:p w14:paraId="42CFE0F3" w14:textId="77777777" w:rsidR="00C121BA" w:rsidRDefault="00C121BA">
            <w:pPr>
              <w:pStyle w:val="TAL"/>
              <w:rPr>
                <w:sz w:val="16"/>
              </w:rPr>
            </w:pPr>
            <w:r>
              <w:rPr>
                <w:sz w:val="16"/>
              </w:rPr>
              <w:t>Correction to NR5GC testcase 9.1.5.1.4</w:t>
            </w:r>
          </w:p>
        </w:tc>
        <w:tc>
          <w:tcPr>
            <w:tcW w:w="0" w:type="auto"/>
            <w:tcBorders>
              <w:top w:val="single" w:sz="4" w:space="0" w:color="auto"/>
              <w:left w:val="single" w:sz="4" w:space="0" w:color="auto"/>
              <w:bottom w:val="single" w:sz="4" w:space="0" w:color="auto"/>
              <w:right w:val="single" w:sz="4" w:space="0" w:color="auto"/>
            </w:tcBorders>
            <w:hideMark/>
          </w:tcPr>
          <w:p w14:paraId="3BF5A684"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1E06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BCAEF" w14:textId="77777777" w:rsidR="00C121BA" w:rsidRDefault="00C121BA">
            <w:pPr>
              <w:pStyle w:val="TAL"/>
              <w:rPr>
                <w:sz w:val="16"/>
              </w:rPr>
            </w:pPr>
            <w:r>
              <w:rPr>
                <w:sz w:val="16"/>
              </w:rPr>
              <w:t>R5-247534</w:t>
            </w:r>
          </w:p>
        </w:tc>
        <w:tc>
          <w:tcPr>
            <w:tcW w:w="0" w:type="auto"/>
            <w:tcBorders>
              <w:top w:val="single" w:sz="4" w:space="0" w:color="auto"/>
              <w:left w:val="single" w:sz="4" w:space="0" w:color="auto"/>
              <w:bottom w:val="single" w:sz="4" w:space="0" w:color="auto"/>
              <w:right w:val="single" w:sz="4" w:space="0" w:color="auto"/>
            </w:tcBorders>
            <w:hideMark/>
          </w:tcPr>
          <w:p w14:paraId="0074E6AE" w14:textId="77777777" w:rsidR="00C121BA" w:rsidRDefault="00C121BA">
            <w:pPr>
              <w:pStyle w:val="TAL"/>
              <w:rPr>
                <w:sz w:val="16"/>
              </w:rPr>
            </w:pPr>
            <w:r>
              <w:rPr>
                <w:sz w:val="16"/>
              </w:rPr>
              <w:t>-</w:t>
            </w:r>
          </w:p>
        </w:tc>
      </w:tr>
      <w:tr w:rsidR="00C121BA" w14:paraId="2AB871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7749C8" w14:textId="77777777" w:rsidR="00C121BA" w:rsidRDefault="00C121BA">
            <w:pPr>
              <w:pStyle w:val="TAL"/>
              <w:rPr>
                <w:sz w:val="16"/>
              </w:rPr>
            </w:pPr>
            <w:r>
              <w:rPr>
                <w:sz w:val="16"/>
              </w:rPr>
              <w:t>R5-247674</w:t>
            </w:r>
          </w:p>
        </w:tc>
        <w:tc>
          <w:tcPr>
            <w:tcW w:w="0" w:type="auto"/>
            <w:tcBorders>
              <w:top w:val="single" w:sz="4" w:space="0" w:color="auto"/>
              <w:left w:val="single" w:sz="4" w:space="0" w:color="auto"/>
              <w:bottom w:val="single" w:sz="4" w:space="0" w:color="auto"/>
              <w:right w:val="single" w:sz="4" w:space="0" w:color="auto"/>
            </w:tcBorders>
            <w:hideMark/>
          </w:tcPr>
          <w:p w14:paraId="2A567F9F" w14:textId="77777777" w:rsidR="00C121BA" w:rsidRDefault="00C121BA">
            <w:pPr>
              <w:pStyle w:val="TAL"/>
              <w:rPr>
                <w:sz w:val="16"/>
              </w:rPr>
            </w:pPr>
            <w:r>
              <w:rPr>
                <w:sz w:val="16"/>
              </w:rPr>
              <w:t>Addition of Applicability for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536ABFAB"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147D2D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708C7F" w14:textId="77777777" w:rsidR="00C121BA" w:rsidRDefault="00C121BA">
            <w:pPr>
              <w:pStyle w:val="TAL"/>
              <w:rPr>
                <w:sz w:val="16"/>
              </w:rPr>
            </w:pPr>
            <w:r>
              <w:rPr>
                <w:sz w:val="16"/>
              </w:rPr>
              <w:t>R5-247515</w:t>
            </w:r>
          </w:p>
        </w:tc>
        <w:tc>
          <w:tcPr>
            <w:tcW w:w="0" w:type="auto"/>
            <w:tcBorders>
              <w:top w:val="single" w:sz="4" w:space="0" w:color="auto"/>
              <w:left w:val="single" w:sz="4" w:space="0" w:color="auto"/>
              <w:bottom w:val="single" w:sz="4" w:space="0" w:color="auto"/>
              <w:right w:val="single" w:sz="4" w:space="0" w:color="auto"/>
            </w:tcBorders>
            <w:hideMark/>
          </w:tcPr>
          <w:p w14:paraId="27CAD0C9" w14:textId="77777777" w:rsidR="00C121BA" w:rsidRDefault="00C121BA">
            <w:pPr>
              <w:pStyle w:val="TAL"/>
              <w:rPr>
                <w:sz w:val="16"/>
              </w:rPr>
            </w:pPr>
            <w:r>
              <w:rPr>
                <w:sz w:val="16"/>
              </w:rPr>
              <w:t>-</w:t>
            </w:r>
          </w:p>
        </w:tc>
      </w:tr>
      <w:tr w:rsidR="00C121BA" w14:paraId="4891C6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DADA77" w14:textId="77777777" w:rsidR="00C121BA" w:rsidRDefault="00C121BA">
            <w:pPr>
              <w:pStyle w:val="TAL"/>
              <w:rPr>
                <w:sz w:val="16"/>
              </w:rPr>
            </w:pPr>
            <w:r>
              <w:rPr>
                <w:sz w:val="16"/>
              </w:rPr>
              <w:t>R5-247675</w:t>
            </w:r>
          </w:p>
        </w:tc>
        <w:tc>
          <w:tcPr>
            <w:tcW w:w="0" w:type="auto"/>
            <w:tcBorders>
              <w:top w:val="single" w:sz="4" w:space="0" w:color="auto"/>
              <w:left w:val="single" w:sz="4" w:space="0" w:color="auto"/>
              <w:bottom w:val="single" w:sz="4" w:space="0" w:color="auto"/>
              <w:right w:val="single" w:sz="4" w:space="0" w:color="auto"/>
            </w:tcBorders>
            <w:hideMark/>
          </w:tcPr>
          <w:p w14:paraId="66FBB828"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D4C7D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B02C12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B96E74" w14:textId="77777777" w:rsidR="00C121BA" w:rsidRDefault="00C121BA">
            <w:pPr>
              <w:pStyle w:val="TAL"/>
              <w:rPr>
                <w:sz w:val="16"/>
              </w:rPr>
            </w:pPr>
            <w:r>
              <w:rPr>
                <w:sz w:val="16"/>
              </w:rPr>
              <w:t>R5-247652</w:t>
            </w:r>
          </w:p>
        </w:tc>
        <w:tc>
          <w:tcPr>
            <w:tcW w:w="0" w:type="auto"/>
            <w:tcBorders>
              <w:top w:val="single" w:sz="4" w:space="0" w:color="auto"/>
              <w:left w:val="single" w:sz="4" w:space="0" w:color="auto"/>
              <w:bottom w:val="single" w:sz="4" w:space="0" w:color="auto"/>
              <w:right w:val="single" w:sz="4" w:space="0" w:color="auto"/>
            </w:tcBorders>
            <w:hideMark/>
          </w:tcPr>
          <w:p w14:paraId="2BCF3E32" w14:textId="77777777" w:rsidR="00C121BA" w:rsidRDefault="00C121BA">
            <w:pPr>
              <w:pStyle w:val="TAL"/>
              <w:rPr>
                <w:sz w:val="16"/>
              </w:rPr>
            </w:pPr>
            <w:r>
              <w:rPr>
                <w:sz w:val="16"/>
              </w:rPr>
              <w:t>-</w:t>
            </w:r>
          </w:p>
        </w:tc>
      </w:tr>
      <w:tr w:rsidR="00C121BA" w14:paraId="2C1365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8945DF" w14:textId="77777777" w:rsidR="00C121BA" w:rsidRDefault="00C121BA">
            <w:pPr>
              <w:pStyle w:val="TAL"/>
              <w:rPr>
                <w:sz w:val="16"/>
              </w:rPr>
            </w:pPr>
            <w:r>
              <w:rPr>
                <w:sz w:val="16"/>
              </w:rPr>
              <w:t>R5-247676</w:t>
            </w:r>
          </w:p>
        </w:tc>
        <w:tc>
          <w:tcPr>
            <w:tcW w:w="0" w:type="auto"/>
            <w:tcBorders>
              <w:top w:val="single" w:sz="4" w:space="0" w:color="auto"/>
              <w:left w:val="single" w:sz="4" w:space="0" w:color="auto"/>
              <w:bottom w:val="single" w:sz="4" w:space="0" w:color="auto"/>
              <w:right w:val="single" w:sz="4" w:space="0" w:color="auto"/>
            </w:tcBorders>
            <w:hideMark/>
          </w:tcPr>
          <w:p w14:paraId="7C4A3255" w14:textId="77777777" w:rsidR="00C121BA" w:rsidRDefault="00C121BA">
            <w:pPr>
              <w:pStyle w:val="TAL"/>
              <w:rPr>
                <w:sz w:val="16"/>
              </w:rPr>
            </w:pPr>
            <w:r>
              <w:rPr>
                <w:sz w:val="16"/>
              </w:rPr>
              <w:t>Addition of Test Applicability of new R18 MUSIM test cases for UE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4579DB2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D9D6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14B8BF" w14:textId="77777777" w:rsidR="00C121BA" w:rsidRDefault="00C121BA">
            <w:pPr>
              <w:pStyle w:val="TAL"/>
              <w:rPr>
                <w:sz w:val="16"/>
              </w:rPr>
            </w:pPr>
            <w:r>
              <w:rPr>
                <w:sz w:val="16"/>
              </w:rPr>
              <w:t>R5-246319</w:t>
            </w:r>
          </w:p>
        </w:tc>
        <w:tc>
          <w:tcPr>
            <w:tcW w:w="0" w:type="auto"/>
            <w:tcBorders>
              <w:top w:val="single" w:sz="4" w:space="0" w:color="auto"/>
              <w:left w:val="single" w:sz="4" w:space="0" w:color="auto"/>
              <w:bottom w:val="single" w:sz="4" w:space="0" w:color="auto"/>
              <w:right w:val="single" w:sz="4" w:space="0" w:color="auto"/>
            </w:tcBorders>
            <w:hideMark/>
          </w:tcPr>
          <w:p w14:paraId="540056EB" w14:textId="77777777" w:rsidR="00C121BA" w:rsidRDefault="00C121BA">
            <w:pPr>
              <w:pStyle w:val="TAL"/>
              <w:rPr>
                <w:sz w:val="16"/>
              </w:rPr>
            </w:pPr>
            <w:r>
              <w:rPr>
                <w:sz w:val="16"/>
              </w:rPr>
              <w:t>-</w:t>
            </w:r>
          </w:p>
        </w:tc>
      </w:tr>
      <w:tr w:rsidR="00C121BA" w14:paraId="073CCE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39951A" w14:textId="77777777" w:rsidR="00C121BA" w:rsidRDefault="00C121BA">
            <w:pPr>
              <w:pStyle w:val="TAL"/>
              <w:rPr>
                <w:sz w:val="16"/>
              </w:rPr>
            </w:pPr>
            <w:r>
              <w:rPr>
                <w:sz w:val="16"/>
              </w:rPr>
              <w:t>R5-247677</w:t>
            </w:r>
          </w:p>
        </w:tc>
        <w:tc>
          <w:tcPr>
            <w:tcW w:w="0" w:type="auto"/>
            <w:tcBorders>
              <w:top w:val="single" w:sz="4" w:space="0" w:color="auto"/>
              <w:left w:val="single" w:sz="4" w:space="0" w:color="auto"/>
              <w:bottom w:val="single" w:sz="4" w:space="0" w:color="auto"/>
              <w:right w:val="single" w:sz="4" w:space="0" w:color="auto"/>
            </w:tcBorders>
            <w:hideMark/>
          </w:tcPr>
          <w:p w14:paraId="5F19F124" w14:textId="77777777" w:rsidR="00C121BA" w:rsidRDefault="00C121BA">
            <w:pPr>
              <w:pStyle w:val="TAL"/>
              <w:rPr>
                <w:sz w:val="16"/>
              </w:rPr>
            </w:pPr>
            <w:r>
              <w:rPr>
                <w:sz w:val="16"/>
              </w:rPr>
              <w:t>Add applicability for Rel-18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0144E51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B159C9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2522A7" w14:textId="77777777" w:rsidR="00C121BA" w:rsidRDefault="00C121BA">
            <w:pPr>
              <w:pStyle w:val="TAL"/>
              <w:rPr>
                <w:sz w:val="16"/>
              </w:rPr>
            </w:pPr>
            <w:r>
              <w:rPr>
                <w:sz w:val="16"/>
              </w:rPr>
              <w:t>R5-246777</w:t>
            </w:r>
          </w:p>
        </w:tc>
        <w:tc>
          <w:tcPr>
            <w:tcW w:w="0" w:type="auto"/>
            <w:tcBorders>
              <w:top w:val="single" w:sz="4" w:space="0" w:color="auto"/>
              <w:left w:val="single" w:sz="4" w:space="0" w:color="auto"/>
              <w:bottom w:val="single" w:sz="4" w:space="0" w:color="auto"/>
              <w:right w:val="single" w:sz="4" w:space="0" w:color="auto"/>
            </w:tcBorders>
            <w:hideMark/>
          </w:tcPr>
          <w:p w14:paraId="06AF1ECA" w14:textId="77777777" w:rsidR="00C121BA" w:rsidRDefault="00C121BA">
            <w:pPr>
              <w:pStyle w:val="TAL"/>
              <w:rPr>
                <w:sz w:val="16"/>
              </w:rPr>
            </w:pPr>
            <w:r>
              <w:rPr>
                <w:sz w:val="16"/>
              </w:rPr>
              <w:t>-</w:t>
            </w:r>
          </w:p>
        </w:tc>
      </w:tr>
      <w:tr w:rsidR="00C121BA" w14:paraId="5A8A1E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D46B66" w14:textId="77777777" w:rsidR="00C121BA" w:rsidRDefault="00C121BA">
            <w:pPr>
              <w:pStyle w:val="TAL"/>
              <w:rPr>
                <w:sz w:val="16"/>
              </w:rPr>
            </w:pPr>
            <w:r>
              <w:rPr>
                <w:sz w:val="16"/>
              </w:rPr>
              <w:t>R5-247678</w:t>
            </w:r>
          </w:p>
        </w:tc>
        <w:tc>
          <w:tcPr>
            <w:tcW w:w="0" w:type="auto"/>
            <w:tcBorders>
              <w:top w:val="single" w:sz="4" w:space="0" w:color="auto"/>
              <w:left w:val="single" w:sz="4" w:space="0" w:color="auto"/>
              <w:bottom w:val="single" w:sz="4" w:space="0" w:color="auto"/>
              <w:right w:val="single" w:sz="4" w:space="0" w:color="auto"/>
            </w:tcBorders>
            <w:hideMark/>
          </w:tcPr>
          <w:p w14:paraId="6A29051D" w14:textId="77777777" w:rsidR="00C121BA" w:rsidRDefault="00C121BA">
            <w:pPr>
              <w:pStyle w:val="TAL"/>
              <w:rPr>
                <w:sz w:val="16"/>
              </w:rPr>
            </w:pPr>
            <w:r>
              <w:rPr>
                <w:sz w:val="16"/>
              </w:rPr>
              <w:t>Addition of SIG Test frequencies for CA_n79C</w:t>
            </w:r>
          </w:p>
        </w:tc>
        <w:tc>
          <w:tcPr>
            <w:tcW w:w="0" w:type="auto"/>
            <w:tcBorders>
              <w:top w:val="single" w:sz="4" w:space="0" w:color="auto"/>
              <w:left w:val="single" w:sz="4" w:space="0" w:color="auto"/>
              <w:bottom w:val="single" w:sz="4" w:space="0" w:color="auto"/>
              <w:right w:val="single" w:sz="4" w:space="0" w:color="auto"/>
            </w:tcBorders>
            <w:hideMark/>
          </w:tcPr>
          <w:p w14:paraId="42B61A4D" w14:textId="77777777" w:rsidR="00C121BA" w:rsidRDefault="00C121BA">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5F1BE3F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05A5CB" w14:textId="77777777" w:rsidR="00C121BA" w:rsidRDefault="00C121BA">
            <w:pPr>
              <w:pStyle w:val="TAL"/>
              <w:rPr>
                <w:sz w:val="16"/>
              </w:rPr>
            </w:pPr>
            <w:r>
              <w:rPr>
                <w:sz w:val="16"/>
              </w:rPr>
              <w:t>R5-246682</w:t>
            </w:r>
          </w:p>
        </w:tc>
        <w:tc>
          <w:tcPr>
            <w:tcW w:w="0" w:type="auto"/>
            <w:tcBorders>
              <w:top w:val="single" w:sz="4" w:space="0" w:color="auto"/>
              <w:left w:val="single" w:sz="4" w:space="0" w:color="auto"/>
              <w:bottom w:val="single" w:sz="4" w:space="0" w:color="auto"/>
              <w:right w:val="single" w:sz="4" w:space="0" w:color="auto"/>
            </w:tcBorders>
            <w:hideMark/>
          </w:tcPr>
          <w:p w14:paraId="0FB62A86" w14:textId="77777777" w:rsidR="00C121BA" w:rsidRDefault="00C121BA">
            <w:pPr>
              <w:pStyle w:val="TAL"/>
              <w:rPr>
                <w:sz w:val="16"/>
              </w:rPr>
            </w:pPr>
            <w:r>
              <w:rPr>
                <w:sz w:val="16"/>
              </w:rPr>
              <w:t>-</w:t>
            </w:r>
          </w:p>
        </w:tc>
      </w:tr>
      <w:tr w:rsidR="00C121BA" w14:paraId="69584A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D38E3F" w14:textId="77777777" w:rsidR="00C121BA" w:rsidRDefault="00C121BA">
            <w:pPr>
              <w:pStyle w:val="TAL"/>
              <w:rPr>
                <w:sz w:val="16"/>
              </w:rPr>
            </w:pPr>
            <w:r>
              <w:rPr>
                <w:sz w:val="16"/>
              </w:rPr>
              <w:t>R5-247679</w:t>
            </w:r>
          </w:p>
        </w:tc>
        <w:tc>
          <w:tcPr>
            <w:tcW w:w="0" w:type="auto"/>
            <w:tcBorders>
              <w:top w:val="single" w:sz="4" w:space="0" w:color="auto"/>
              <w:left w:val="single" w:sz="4" w:space="0" w:color="auto"/>
              <w:bottom w:val="single" w:sz="4" w:space="0" w:color="auto"/>
              <w:right w:val="single" w:sz="4" w:space="0" w:color="auto"/>
            </w:tcBorders>
            <w:hideMark/>
          </w:tcPr>
          <w:p w14:paraId="72050BE2" w14:textId="77777777" w:rsidR="00C121BA" w:rsidRDefault="00C121BA">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46A5C6D3"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C971E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22ADCA" w14:textId="77777777" w:rsidR="00C121BA" w:rsidRDefault="00C121BA">
            <w:pPr>
              <w:pStyle w:val="TAL"/>
              <w:rPr>
                <w:sz w:val="16"/>
              </w:rPr>
            </w:pPr>
            <w:r>
              <w:rPr>
                <w:sz w:val="16"/>
              </w:rPr>
              <w:t>R5-246576</w:t>
            </w:r>
          </w:p>
        </w:tc>
        <w:tc>
          <w:tcPr>
            <w:tcW w:w="0" w:type="auto"/>
            <w:tcBorders>
              <w:top w:val="single" w:sz="4" w:space="0" w:color="auto"/>
              <w:left w:val="single" w:sz="4" w:space="0" w:color="auto"/>
              <w:bottom w:val="single" w:sz="4" w:space="0" w:color="auto"/>
              <w:right w:val="single" w:sz="4" w:space="0" w:color="auto"/>
            </w:tcBorders>
            <w:hideMark/>
          </w:tcPr>
          <w:p w14:paraId="6C71EB2F" w14:textId="77777777" w:rsidR="00C121BA" w:rsidRDefault="00C121BA">
            <w:pPr>
              <w:pStyle w:val="TAL"/>
              <w:rPr>
                <w:sz w:val="16"/>
              </w:rPr>
            </w:pPr>
            <w:r>
              <w:rPr>
                <w:sz w:val="16"/>
              </w:rPr>
              <w:t>-</w:t>
            </w:r>
          </w:p>
        </w:tc>
      </w:tr>
      <w:tr w:rsidR="00C121BA" w14:paraId="58A629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3D8DA6" w14:textId="77777777" w:rsidR="00C121BA" w:rsidRDefault="00C121BA">
            <w:pPr>
              <w:pStyle w:val="TAL"/>
              <w:rPr>
                <w:sz w:val="16"/>
              </w:rPr>
            </w:pPr>
            <w:r>
              <w:rPr>
                <w:sz w:val="16"/>
              </w:rPr>
              <w:t>R5-247680</w:t>
            </w:r>
          </w:p>
        </w:tc>
        <w:tc>
          <w:tcPr>
            <w:tcW w:w="0" w:type="auto"/>
            <w:tcBorders>
              <w:top w:val="single" w:sz="4" w:space="0" w:color="auto"/>
              <w:left w:val="single" w:sz="4" w:space="0" w:color="auto"/>
              <w:bottom w:val="single" w:sz="4" w:space="0" w:color="auto"/>
              <w:right w:val="single" w:sz="4" w:space="0" w:color="auto"/>
            </w:tcBorders>
            <w:hideMark/>
          </w:tcPr>
          <w:p w14:paraId="03701970" w14:textId="77777777" w:rsidR="00C121BA" w:rsidRDefault="00C121BA">
            <w:pPr>
              <w:pStyle w:val="TAL"/>
              <w:rPr>
                <w:sz w:val="16"/>
              </w:rPr>
            </w:pPr>
            <w:r>
              <w:rPr>
                <w:sz w:val="16"/>
              </w:rPr>
              <w:t xml:space="preserve">MCC TF160 </w:t>
            </w:r>
            <w:proofErr w:type="spellStart"/>
            <w:r>
              <w:rPr>
                <w:sz w:val="16"/>
              </w:rPr>
              <w:t>ToR</w:t>
            </w:r>
            <w:proofErr w:type="spellEnd"/>
            <w:r>
              <w:rPr>
                <w:sz w:val="16"/>
              </w:rPr>
              <w:t xml:space="preserve"> 2025</w:t>
            </w:r>
          </w:p>
        </w:tc>
        <w:tc>
          <w:tcPr>
            <w:tcW w:w="0" w:type="auto"/>
            <w:tcBorders>
              <w:top w:val="single" w:sz="4" w:space="0" w:color="auto"/>
              <w:left w:val="single" w:sz="4" w:space="0" w:color="auto"/>
              <w:bottom w:val="single" w:sz="4" w:space="0" w:color="auto"/>
              <w:right w:val="single" w:sz="4" w:space="0" w:color="auto"/>
            </w:tcBorders>
            <w:hideMark/>
          </w:tcPr>
          <w:p w14:paraId="7E8C822D"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6AE3CB" w14:textId="77777777" w:rsidR="00C121BA" w:rsidRDefault="00C121BA">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2B1CEDD" w14:textId="77777777" w:rsidR="00C121BA" w:rsidRDefault="00C121BA">
            <w:pPr>
              <w:pStyle w:val="TAL"/>
              <w:rPr>
                <w:sz w:val="16"/>
              </w:rPr>
            </w:pPr>
            <w:r>
              <w:rPr>
                <w:sz w:val="16"/>
              </w:rPr>
              <w:t>R5-246399</w:t>
            </w:r>
          </w:p>
        </w:tc>
        <w:tc>
          <w:tcPr>
            <w:tcW w:w="0" w:type="auto"/>
            <w:tcBorders>
              <w:top w:val="single" w:sz="4" w:space="0" w:color="auto"/>
              <w:left w:val="single" w:sz="4" w:space="0" w:color="auto"/>
              <w:bottom w:val="single" w:sz="4" w:space="0" w:color="auto"/>
              <w:right w:val="single" w:sz="4" w:space="0" w:color="auto"/>
            </w:tcBorders>
            <w:hideMark/>
          </w:tcPr>
          <w:p w14:paraId="2A59F8AF" w14:textId="77777777" w:rsidR="00C121BA" w:rsidRDefault="00C121BA">
            <w:pPr>
              <w:pStyle w:val="TAL"/>
              <w:rPr>
                <w:sz w:val="16"/>
              </w:rPr>
            </w:pPr>
            <w:r>
              <w:rPr>
                <w:sz w:val="16"/>
              </w:rPr>
              <w:t>-</w:t>
            </w:r>
          </w:p>
        </w:tc>
      </w:tr>
      <w:tr w:rsidR="00C121BA" w14:paraId="42AB18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A2D5C3" w14:textId="77777777" w:rsidR="00C121BA" w:rsidRDefault="00C121BA">
            <w:pPr>
              <w:pStyle w:val="TAL"/>
              <w:rPr>
                <w:sz w:val="16"/>
              </w:rPr>
            </w:pPr>
            <w:r>
              <w:rPr>
                <w:sz w:val="16"/>
              </w:rPr>
              <w:t>R5-247681</w:t>
            </w:r>
          </w:p>
        </w:tc>
        <w:tc>
          <w:tcPr>
            <w:tcW w:w="0" w:type="auto"/>
            <w:tcBorders>
              <w:top w:val="single" w:sz="4" w:space="0" w:color="auto"/>
              <w:left w:val="single" w:sz="4" w:space="0" w:color="auto"/>
              <w:bottom w:val="single" w:sz="4" w:space="0" w:color="auto"/>
              <w:right w:val="single" w:sz="4" w:space="0" w:color="auto"/>
            </w:tcBorders>
            <w:hideMark/>
          </w:tcPr>
          <w:p w14:paraId="76EF9F49" w14:textId="77777777" w:rsidR="00C121BA" w:rsidRDefault="00C121BA">
            <w:pPr>
              <w:pStyle w:val="TAL"/>
              <w:rPr>
                <w:sz w:val="16"/>
              </w:rPr>
            </w:pPr>
            <w:r>
              <w:rPr>
                <w:sz w:val="16"/>
              </w:rPr>
              <w:t xml:space="preserve">AIML </w:t>
            </w:r>
            <w:proofErr w:type="spellStart"/>
            <w:r>
              <w:rPr>
                <w:sz w:val="16"/>
              </w:rPr>
              <w:t>wayforward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BEA0B0" w14:textId="77777777" w:rsidR="00C121BA" w:rsidRDefault="00C121BA">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692772CD"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6C0DC6" w14:textId="77777777" w:rsidR="00C121BA" w:rsidRDefault="00C121B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591C9A" w14:textId="77777777" w:rsidR="00C121BA" w:rsidRDefault="00C121BA">
            <w:pPr>
              <w:pStyle w:val="TAL"/>
              <w:rPr>
                <w:sz w:val="16"/>
              </w:rPr>
            </w:pPr>
            <w:r>
              <w:rPr>
                <w:sz w:val="16"/>
              </w:rPr>
              <w:t>-</w:t>
            </w:r>
          </w:p>
        </w:tc>
      </w:tr>
      <w:tr w:rsidR="00C121BA" w14:paraId="0C2522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CCA868" w14:textId="77777777" w:rsidR="00C121BA" w:rsidRDefault="00C121BA">
            <w:pPr>
              <w:pStyle w:val="TAL"/>
              <w:rPr>
                <w:sz w:val="16"/>
              </w:rPr>
            </w:pPr>
            <w:r>
              <w:rPr>
                <w:sz w:val="16"/>
              </w:rPr>
              <w:t>R5-247700</w:t>
            </w:r>
          </w:p>
        </w:tc>
        <w:tc>
          <w:tcPr>
            <w:tcW w:w="0" w:type="auto"/>
            <w:tcBorders>
              <w:top w:val="single" w:sz="4" w:space="0" w:color="auto"/>
              <w:left w:val="single" w:sz="4" w:space="0" w:color="auto"/>
              <w:bottom w:val="single" w:sz="4" w:space="0" w:color="auto"/>
              <w:right w:val="single" w:sz="4" w:space="0" w:color="auto"/>
            </w:tcBorders>
            <w:hideMark/>
          </w:tcPr>
          <w:p w14:paraId="1E6580FD"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37123045"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FD290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CF30D" w14:textId="77777777" w:rsidR="00C121BA" w:rsidRDefault="00C121BA">
            <w:pPr>
              <w:pStyle w:val="TAL"/>
              <w:rPr>
                <w:sz w:val="16"/>
              </w:rPr>
            </w:pPr>
            <w:r>
              <w:rPr>
                <w:sz w:val="16"/>
              </w:rPr>
              <w:t>R5-246474</w:t>
            </w:r>
          </w:p>
        </w:tc>
        <w:tc>
          <w:tcPr>
            <w:tcW w:w="0" w:type="auto"/>
            <w:tcBorders>
              <w:top w:val="single" w:sz="4" w:space="0" w:color="auto"/>
              <w:left w:val="single" w:sz="4" w:space="0" w:color="auto"/>
              <w:bottom w:val="single" w:sz="4" w:space="0" w:color="auto"/>
              <w:right w:val="single" w:sz="4" w:space="0" w:color="auto"/>
            </w:tcBorders>
            <w:hideMark/>
          </w:tcPr>
          <w:p w14:paraId="2C3519A2" w14:textId="77777777" w:rsidR="00C121BA" w:rsidRDefault="00C121BA">
            <w:pPr>
              <w:pStyle w:val="TAL"/>
              <w:rPr>
                <w:sz w:val="16"/>
              </w:rPr>
            </w:pPr>
            <w:r>
              <w:rPr>
                <w:sz w:val="16"/>
              </w:rPr>
              <w:t>-</w:t>
            </w:r>
          </w:p>
        </w:tc>
      </w:tr>
      <w:tr w:rsidR="00C121BA" w14:paraId="766247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A9BA15" w14:textId="77777777" w:rsidR="00C121BA" w:rsidRDefault="00C121BA">
            <w:pPr>
              <w:pStyle w:val="TAL"/>
              <w:rPr>
                <w:sz w:val="16"/>
              </w:rPr>
            </w:pPr>
            <w:r>
              <w:rPr>
                <w:sz w:val="16"/>
              </w:rPr>
              <w:t>R5-247701</w:t>
            </w:r>
          </w:p>
        </w:tc>
        <w:tc>
          <w:tcPr>
            <w:tcW w:w="0" w:type="auto"/>
            <w:tcBorders>
              <w:top w:val="single" w:sz="4" w:space="0" w:color="auto"/>
              <w:left w:val="single" w:sz="4" w:space="0" w:color="auto"/>
              <w:bottom w:val="single" w:sz="4" w:space="0" w:color="auto"/>
              <w:right w:val="single" w:sz="4" w:space="0" w:color="auto"/>
            </w:tcBorders>
            <w:hideMark/>
          </w:tcPr>
          <w:p w14:paraId="15547DD7" w14:textId="77777777" w:rsidR="00C121BA" w:rsidRDefault="00C121BA">
            <w:pPr>
              <w:pStyle w:val="TAL"/>
              <w:rPr>
                <w:sz w:val="16"/>
              </w:rPr>
            </w:pPr>
            <w:r>
              <w:rPr>
                <w:sz w:val="16"/>
              </w:rPr>
              <w:t>Updates for Release 18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656C5C26"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917FCB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47BDD1" w14:textId="77777777" w:rsidR="00C121BA" w:rsidRDefault="00C121BA">
            <w:pPr>
              <w:pStyle w:val="TAL"/>
              <w:rPr>
                <w:sz w:val="16"/>
              </w:rPr>
            </w:pPr>
            <w:r>
              <w:rPr>
                <w:sz w:val="16"/>
              </w:rPr>
              <w:t>R5-246485</w:t>
            </w:r>
          </w:p>
        </w:tc>
        <w:tc>
          <w:tcPr>
            <w:tcW w:w="0" w:type="auto"/>
            <w:tcBorders>
              <w:top w:val="single" w:sz="4" w:space="0" w:color="auto"/>
              <w:left w:val="single" w:sz="4" w:space="0" w:color="auto"/>
              <w:bottom w:val="single" w:sz="4" w:space="0" w:color="auto"/>
              <w:right w:val="single" w:sz="4" w:space="0" w:color="auto"/>
            </w:tcBorders>
            <w:hideMark/>
          </w:tcPr>
          <w:p w14:paraId="7349EEFD" w14:textId="77777777" w:rsidR="00C121BA" w:rsidRDefault="00C121BA">
            <w:pPr>
              <w:pStyle w:val="TAL"/>
              <w:rPr>
                <w:sz w:val="16"/>
              </w:rPr>
            </w:pPr>
            <w:r>
              <w:rPr>
                <w:sz w:val="16"/>
              </w:rPr>
              <w:t>-</w:t>
            </w:r>
          </w:p>
        </w:tc>
      </w:tr>
      <w:tr w:rsidR="00C121BA" w14:paraId="4CAFD0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64F471" w14:textId="77777777" w:rsidR="00C121BA" w:rsidRDefault="00C121BA">
            <w:pPr>
              <w:pStyle w:val="TAL"/>
              <w:rPr>
                <w:sz w:val="16"/>
              </w:rPr>
            </w:pPr>
            <w:r>
              <w:rPr>
                <w:sz w:val="16"/>
              </w:rPr>
              <w:t>R5-247702</w:t>
            </w:r>
          </w:p>
        </w:tc>
        <w:tc>
          <w:tcPr>
            <w:tcW w:w="0" w:type="auto"/>
            <w:tcBorders>
              <w:top w:val="single" w:sz="4" w:space="0" w:color="auto"/>
              <w:left w:val="single" w:sz="4" w:space="0" w:color="auto"/>
              <w:bottom w:val="single" w:sz="4" w:space="0" w:color="auto"/>
              <w:right w:val="single" w:sz="4" w:space="0" w:color="auto"/>
            </w:tcBorders>
            <w:hideMark/>
          </w:tcPr>
          <w:p w14:paraId="4302743C" w14:textId="77777777" w:rsidR="00C121BA" w:rsidRDefault="00C121BA">
            <w:pPr>
              <w:pStyle w:val="TAL"/>
              <w:rPr>
                <w:sz w:val="16"/>
              </w:rPr>
            </w:pPr>
            <w:r>
              <w:rPr>
                <w:sz w:val="16"/>
              </w:rPr>
              <w:t>Update Low Test Channel Bandwidth for band n41</w:t>
            </w:r>
          </w:p>
        </w:tc>
        <w:tc>
          <w:tcPr>
            <w:tcW w:w="0" w:type="auto"/>
            <w:tcBorders>
              <w:top w:val="single" w:sz="4" w:space="0" w:color="auto"/>
              <w:left w:val="single" w:sz="4" w:space="0" w:color="auto"/>
              <w:bottom w:val="single" w:sz="4" w:space="0" w:color="auto"/>
              <w:right w:val="single" w:sz="4" w:space="0" w:color="auto"/>
            </w:tcBorders>
            <w:hideMark/>
          </w:tcPr>
          <w:p w14:paraId="5031EBD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630E9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6E2FED" w14:textId="77777777" w:rsidR="00C121BA" w:rsidRDefault="00C121BA">
            <w:pPr>
              <w:pStyle w:val="TAL"/>
              <w:rPr>
                <w:sz w:val="16"/>
              </w:rPr>
            </w:pPr>
            <w:r>
              <w:rPr>
                <w:sz w:val="16"/>
              </w:rPr>
              <w:t>R5-246683</w:t>
            </w:r>
          </w:p>
        </w:tc>
        <w:tc>
          <w:tcPr>
            <w:tcW w:w="0" w:type="auto"/>
            <w:tcBorders>
              <w:top w:val="single" w:sz="4" w:space="0" w:color="auto"/>
              <w:left w:val="single" w:sz="4" w:space="0" w:color="auto"/>
              <w:bottom w:val="single" w:sz="4" w:space="0" w:color="auto"/>
              <w:right w:val="single" w:sz="4" w:space="0" w:color="auto"/>
            </w:tcBorders>
            <w:hideMark/>
          </w:tcPr>
          <w:p w14:paraId="47316300" w14:textId="77777777" w:rsidR="00C121BA" w:rsidRDefault="00C121BA">
            <w:pPr>
              <w:pStyle w:val="TAL"/>
              <w:rPr>
                <w:sz w:val="16"/>
              </w:rPr>
            </w:pPr>
            <w:r>
              <w:rPr>
                <w:sz w:val="16"/>
              </w:rPr>
              <w:t>-</w:t>
            </w:r>
          </w:p>
        </w:tc>
      </w:tr>
      <w:tr w:rsidR="00C121BA" w14:paraId="0B5E54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EE79A7" w14:textId="77777777" w:rsidR="00C121BA" w:rsidRDefault="00C121BA">
            <w:pPr>
              <w:pStyle w:val="TAL"/>
              <w:rPr>
                <w:sz w:val="16"/>
              </w:rPr>
            </w:pPr>
            <w:r>
              <w:rPr>
                <w:sz w:val="16"/>
              </w:rPr>
              <w:t>R5-247703</w:t>
            </w:r>
          </w:p>
        </w:tc>
        <w:tc>
          <w:tcPr>
            <w:tcW w:w="0" w:type="auto"/>
            <w:tcBorders>
              <w:top w:val="single" w:sz="4" w:space="0" w:color="auto"/>
              <w:left w:val="single" w:sz="4" w:space="0" w:color="auto"/>
              <w:bottom w:val="single" w:sz="4" w:space="0" w:color="auto"/>
              <w:right w:val="single" w:sz="4" w:space="0" w:color="auto"/>
            </w:tcBorders>
            <w:hideMark/>
          </w:tcPr>
          <w:p w14:paraId="4ABDAA93" w14:textId="77777777" w:rsidR="00C121BA" w:rsidRDefault="00C121BA">
            <w:pPr>
              <w:pStyle w:val="TAL"/>
              <w:rPr>
                <w:sz w:val="16"/>
              </w:rPr>
            </w:pPr>
            <w:r>
              <w:rPr>
                <w:sz w:val="16"/>
              </w:rPr>
              <w:t>Correction to default configuration of PDSCH-Config for SDR test</w:t>
            </w:r>
          </w:p>
        </w:tc>
        <w:tc>
          <w:tcPr>
            <w:tcW w:w="0" w:type="auto"/>
            <w:tcBorders>
              <w:top w:val="single" w:sz="4" w:space="0" w:color="auto"/>
              <w:left w:val="single" w:sz="4" w:space="0" w:color="auto"/>
              <w:bottom w:val="single" w:sz="4" w:space="0" w:color="auto"/>
              <w:right w:val="single" w:sz="4" w:space="0" w:color="auto"/>
            </w:tcBorders>
            <w:hideMark/>
          </w:tcPr>
          <w:p w14:paraId="69459800" w14:textId="77777777" w:rsidR="00C121BA" w:rsidRDefault="00C121BA">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2DE5269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0672F4" w14:textId="77777777" w:rsidR="00C121BA" w:rsidRDefault="00C121BA">
            <w:pPr>
              <w:pStyle w:val="TAL"/>
              <w:rPr>
                <w:sz w:val="16"/>
              </w:rPr>
            </w:pPr>
            <w:r>
              <w:rPr>
                <w:sz w:val="16"/>
              </w:rPr>
              <w:t>R5-246716</w:t>
            </w:r>
          </w:p>
        </w:tc>
        <w:tc>
          <w:tcPr>
            <w:tcW w:w="0" w:type="auto"/>
            <w:tcBorders>
              <w:top w:val="single" w:sz="4" w:space="0" w:color="auto"/>
              <w:left w:val="single" w:sz="4" w:space="0" w:color="auto"/>
              <w:bottom w:val="single" w:sz="4" w:space="0" w:color="auto"/>
              <w:right w:val="single" w:sz="4" w:space="0" w:color="auto"/>
            </w:tcBorders>
            <w:hideMark/>
          </w:tcPr>
          <w:p w14:paraId="5174DD65" w14:textId="77777777" w:rsidR="00C121BA" w:rsidRDefault="00C121BA">
            <w:pPr>
              <w:pStyle w:val="TAL"/>
              <w:rPr>
                <w:sz w:val="16"/>
              </w:rPr>
            </w:pPr>
            <w:r>
              <w:rPr>
                <w:sz w:val="16"/>
              </w:rPr>
              <w:t>-</w:t>
            </w:r>
          </w:p>
        </w:tc>
      </w:tr>
      <w:tr w:rsidR="00C121BA" w14:paraId="52BDFF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EE6970" w14:textId="77777777" w:rsidR="00C121BA" w:rsidRDefault="00C121BA">
            <w:pPr>
              <w:pStyle w:val="TAL"/>
              <w:rPr>
                <w:sz w:val="16"/>
              </w:rPr>
            </w:pPr>
            <w:r>
              <w:rPr>
                <w:sz w:val="16"/>
              </w:rPr>
              <w:t>R5-247704</w:t>
            </w:r>
          </w:p>
        </w:tc>
        <w:tc>
          <w:tcPr>
            <w:tcW w:w="0" w:type="auto"/>
            <w:tcBorders>
              <w:top w:val="single" w:sz="4" w:space="0" w:color="auto"/>
              <w:left w:val="single" w:sz="4" w:space="0" w:color="auto"/>
              <w:bottom w:val="single" w:sz="4" w:space="0" w:color="auto"/>
              <w:right w:val="single" w:sz="4" w:space="0" w:color="auto"/>
            </w:tcBorders>
            <w:hideMark/>
          </w:tcPr>
          <w:p w14:paraId="214FC222" w14:textId="77777777" w:rsidR="00C121BA" w:rsidRDefault="00C121BA">
            <w:pPr>
              <w:pStyle w:val="TAL"/>
              <w:rPr>
                <w:sz w:val="16"/>
              </w:rPr>
            </w:pPr>
            <w:r>
              <w:rPr>
                <w:sz w:val="16"/>
              </w:rPr>
              <w:t>Addition of EN-DC combo DC_2A-5A_n66A</w:t>
            </w:r>
          </w:p>
        </w:tc>
        <w:tc>
          <w:tcPr>
            <w:tcW w:w="0" w:type="auto"/>
            <w:tcBorders>
              <w:top w:val="single" w:sz="4" w:space="0" w:color="auto"/>
              <w:left w:val="single" w:sz="4" w:space="0" w:color="auto"/>
              <w:bottom w:val="single" w:sz="4" w:space="0" w:color="auto"/>
              <w:right w:val="single" w:sz="4" w:space="0" w:color="auto"/>
            </w:tcBorders>
            <w:hideMark/>
          </w:tcPr>
          <w:p w14:paraId="0BD76108"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60B218B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6C0AA4" w14:textId="77777777" w:rsidR="00C121BA" w:rsidRDefault="00C121BA">
            <w:pPr>
              <w:pStyle w:val="TAL"/>
              <w:rPr>
                <w:sz w:val="16"/>
              </w:rPr>
            </w:pPr>
            <w:r>
              <w:rPr>
                <w:sz w:val="16"/>
              </w:rPr>
              <w:t>R5-246784</w:t>
            </w:r>
          </w:p>
        </w:tc>
        <w:tc>
          <w:tcPr>
            <w:tcW w:w="0" w:type="auto"/>
            <w:tcBorders>
              <w:top w:val="single" w:sz="4" w:space="0" w:color="auto"/>
              <w:left w:val="single" w:sz="4" w:space="0" w:color="auto"/>
              <w:bottom w:val="single" w:sz="4" w:space="0" w:color="auto"/>
              <w:right w:val="single" w:sz="4" w:space="0" w:color="auto"/>
            </w:tcBorders>
            <w:hideMark/>
          </w:tcPr>
          <w:p w14:paraId="6AE0F258" w14:textId="77777777" w:rsidR="00C121BA" w:rsidRDefault="00C121BA">
            <w:pPr>
              <w:pStyle w:val="TAL"/>
              <w:rPr>
                <w:sz w:val="16"/>
              </w:rPr>
            </w:pPr>
            <w:r>
              <w:rPr>
                <w:sz w:val="16"/>
              </w:rPr>
              <w:t>-</w:t>
            </w:r>
          </w:p>
        </w:tc>
      </w:tr>
      <w:tr w:rsidR="00C121BA" w14:paraId="56BAAF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082975" w14:textId="77777777" w:rsidR="00C121BA" w:rsidRDefault="00C121BA">
            <w:pPr>
              <w:pStyle w:val="TAL"/>
              <w:rPr>
                <w:sz w:val="16"/>
              </w:rPr>
            </w:pPr>
            <w:r>
              <w:rPr>
                <w:sz w:val="16"/>
              </w:rPr>
              <w:t>R5-247705</w:t>
            </w:r>
          </w:p>
        </w:tc>
        <w:tc>
          <w:tcPr>
            <w:tcW w:w="0" w:type="auto"/>
            <w:tcBorders>
              <w:top w:val="single" w:sz="4" w:space="0" w:color="auto"/>
              <w:left w:val="single" w:sz="4" w:space="0" w:color="auto"/>
              <w:bottom w:val="single" w:sz="4" w:space="0" w:color="auto"/>
              <w:right w:val="single" w:sz="4" w:space="0" w:color="auto"/>
            </w:tcBorders>
            <w:hideMark/>
          </w:tcPr>
          <w:p w14:paraId="7A2B51C1" w14:textId="77777777" w:rsidR="00C121BA" w:rsidRDefault="00C121BA">
            <w:pPr>
              <w:pStyle w:val="TAL"/>
              <w:rPr>
                <w:sz w:val="16"/>
              </w:rPr>
            </w:pPr>
            <w:r>
              <w:rPr>
                <w:sz w:val="16"/>
              </w:rPr>
              <w:t>Introduction of bands n13 and n85 into 4 Rx antenna ports capabilities</w:t>
            </w:r>
          </w:p>
        </w:tc>
        <w:tc>
          <w:tcPr>
            <w:tcW w:w="0" w:type="auto"/>
            <w:tcBorders>
              <w:top w:val="single" w:sz="4" w:space="0" w:color="auto"/>
              <w:left w:val="single" w:sz="4" w:space="0" w:color="auto"/>
              <w:bottom w:val="single" w:sz="4" w:space="0" w:color="auto"/>
              <w:right w:val="single" w:sz="4" w:space="0" w:color="auto"/>
            </w:tcBorders>
            <w:hideMark/>
          </w:tcPr>
          <w:p w14:paraId="6AEC5AA9"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085F07D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CCC73" w14:textId="77777777" w:rsidR="00C121BA" w:rsidRDefault="00C121BA">
            <w:pPr>
              <w:pStyle w:val="TAL"/>
              <w:rPr>
                <w:sz w:val="16"/>
              </w:rPr>
            </w:pPr>
            <w:r>
              <w:rPr>
                <w:sz w:val="16"/>
              </w:rPr>
              <w:t>R5-246275</w:t>
            </w:r>
          </w:p>
        </w:tc>
        <w:tc>
          <w:tcPr>
            <w:tcW w:w="0" w:type="auto"/>
            <w:tcBorders>
              <w:top w:val="single" w:sz="4" w:space="0" w:color="auto"/>
              <w:left w:val="single" w:sz="4" w:space="0" w:color="auto"/>
              <w:bottom w:val="single" w:sz="4" w:space="0" w:color="auto"/>
              <w:right w:val="single" w:sz="4" w:space="0" w:color="auto"/>
            </w:tcBorders>
            <w:hideMark/>
          </w:tcPr>
          <w:p w14:paraId="25FC2F98" w14:textId="77777777" w:rsidR="00C121BA" w:rsidRDefault="00C121BA">
            <w:pPr>
              <w:pStyle w:val="TAL"/>
              <w:rPr>
                <w:sz w:val="16"/>
              </w:rPr>
            </w:pPr>
            <w:r>
              <w:rPr>
                <w:sz w:val="16"/>
              </w:rPr>
              <w:t>-</w:t>
            </w:r>
          </w:p>
        </w:tc>
      </w:tr>
      <w:tr w:rsidR="00C121BA" w14:paraId="6BAACC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EDFCE1" w14:textId="77777777" w:rsidR="00C121BA" w:rsidRDefault="00C121BA">
            <w:pPr>
              <w:pStyle w:val="TAL"/>
              <w:rPr>
                <w:sz w:val="16"/>
              </w:rPr>
            </w:pPr>
            <w:r>
              <w:rPr>
                <w:sz w:val="16"/>
              </w:rPr>
              <w:lastRenderedPageBreak/>
              <w:t>R5-247706</w:t>
            </w:r>
          </w:p>
        </w:tc>
        <w:tc>
          <w:tcPr>
            <w:tcW w:w="0" w:type="auto"/>
            <w:tcBorders>
              <w:top w:val="single" w:sz="4" w:space="0" w:color="auto"/>
              <w:left w:val="single" w:sz="4" w:space="0" w:color="auto"/>
              <w:bottom w:val="single" w:sz="4" w:space="0" w:color="auto"/>
              <w:right w:val="single" w:sz="4" w:space="0" w:color="auto"/>
            </w:tcBorders>
            <w:hideMark/>
          </w:tcPr>
          <w:p w14:paraId="0F0B2E37"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3AF8ABBA"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0E0DD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A9FC80" w14:textId="77777777" w:rsidR="00C121BA" w:rsidRDefault="00C121BA">
            <w:pPr>
              <w:pStyle w:val="TAL"/>
              <w:rPr>
                <w:sz w:val="16"/>
              </w:rPr>
            </w:pPr>
            <w:r>
              <w:rPr>
                <w:sz w:val="16"/>
              </w:rPr>
              <w:t>R5-246484</w:t>
            </w:r>
          </w:p>
        </w:tc>
        <w:tc>
          <w:tcPr>
            <w:tcW w:w="0" w:type="auto"/>
            <w:tcBorders>
              <w:top w:val="single" w:sz="4" w:space="0" w:color="auto"/>
              <w:left w:val="single" w:sz="4" w:space="0" w:color="auto"/>
              <w:bottom w:val="single" w:sz="4" w:space="0" w:color="auto"/>
              <w:right w:val="single" w:sz="4" w:space="0" w:color="auto"/>
            </w:tcBorders>
            <w:hideMark/>
          </w:tcPr>
          <w:p w14:paraId="7D48C497" w14:textId="77777777" w:rsidR="00C121BA" w:rsidRDefault="00C121BA">
            <w:pPr>
              <w:pStyle w:val="TAL"/>
              <w:rPr>
                <w:sz w:val="16"/>
              </w:rPr>
            </w:pPr>
            <w:r>
              <w:rPr>
                <w:sz w:val="16"/>
              </w:rPr>
              <w:t>-</w:t>
            </w:r>
          </w:p>
        </w:tc>
      </w:tr>
      <w:tr w:rsidR="00C121BA" w14:paraId="69553C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6381B8" w14:textId="77777777" w:rsidR="00C121BA" w:rsidRDefault="00C121BA">
            <w:pPr>
              <w:pStyle w:val="TAL"/>
              <w:rPr>
                <w:sz w:val="16"/>
              </w:rPr>
            </w:pPr>
            <w:r>
              <w:rPr>
                <w:sz w:val="16"/>
              </w:rPr>
              <w:t>R5-247707</w:t>
            </w:r>
          </w:p>
        </w:tc>
        <w:tc>
          <w:tcPr>
            <w:tcW w:w="0" w:type="auto"/>
            <w:tcBorders>
              <w:top w:val="single" w:sz="4" w:space="0" w:color="auto"/>
              <w:left w:val="single" w:sz="4" w:space="0" w:color="auto"/>
              <w:bottom w:val="single" w:sz="4" w:space="0" w:color="auto"/>
              <w:right w:val="single" w:sz="4" w:space="0" w:color="auto"/>
            </w:tcBorders>
            <w:hideMark/>
          </w:tcPr>
          <w:p w14:paraId="0E7425B8" w14:textId="77777777" w:rsidR="00C121BA" w:rsidRDefault="00C121BA">
            <w:pPr>
              <w:pStyle w:val="TAL"/>
              <w:rPr>
                <w:sz w:val="16"/>
              </w:rPr>
            </w:pPr>
            <w:r>
              <w:rPr>
                <w:sz w:val="16"/>
              </w:rPr>
              <w:t>Updates for Release 18 part of test configuration CA_n2A-n5A-n66A-n77C to support UL CA_n77C</w:t>
            </w:r>
          </w:p>
        </w:tc>
        <w:tc>
          <w:tcPr>
            <w:tcW w:w="0" w:type="auto"/>
            <w:tcBorders>
              <w:top w:val="single" w:sz="4" w:space="0" w:color="auto"/>
              <w:left w:val="single" w:sz="4" w:space="0" w:color="auto"/>
              <w:bottom w:val="single" w:sz="4" w:space="0" w:color="auto"/>
              <w:right w:val="single" w:sz="4" w:space="0" w:color="auto"/>
            </w:tcBorders>
            <w:hideMark/>
          </w:tcPr>
          <w:p w14:paraId="18D7CE53" w14:textId="77777777" w:rsidR="00C121BA" w:rsidRDefault="00C121BA">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2A130EC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2A02B1" w14:textId="77777777" w:rsidR="00C121BA" w:rsidRDefault="00C121BA">
            <w:pPr>
              <w:pStyle w:val="TAL"/>
              <w:rPr>
                <w:sz w:val="16"/>
              </w:rPr>
            </w:pPr>
            <w:r>
              <w:rPr>
                <w:sz w:val="16"/>
              </w:rPr>
              <w:t>R5-246486</w:t>
            </w:r>
          </w:p>
        </w:tc>
        <w:tc>
          <w:tcPr>
            <w:tcW w:w="0" w:type="auto"/>
            <w:tcBorders>
              <w:top w:val="single" w:sz="4" w:space="0" w:color="auto"/>
              <w:left w:val="single" w:sz="4" w:space="0" w:color="auto"/>
              <w:bottom w:val="single" w:sz="4" w:space="0" w:color="auto"/>
              <w:right w:val="single" w:sz="4" w:space="0" w:color="auto"/>
            </w:tcBorders>
            <w:hideMark/>
          </w:tcPr>
          <w:p w14:paraId="3EB60E74" w14:textId="77777777" w:rsidR="00C121BA" w:rsidRDefault="00C121BA">
            <w:pPr>
              <w:pStyle w:val="TAL"/>
              <w:rPr>
                <w:sz w:val="16"/>
              </w:rPr>
            </w:pPr>
            <w:r>
              <w:rPr>
                <w:sz w:val="16"/>
              </w:rPr>
              <w:t>-</w:t>
            </w:r>
          </w:p>
        </w:tc>
      </w:tr>
      <w:tr w:rsidR="00C121BA" w14:paraId="1E8A6C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0F2033" w14:textId="77777777" w:rsidR="00C121BA" w:rsidRDefault="00C121BA">
            <w:pPr>
              <w:pStyle w:val="TAL"/>
              <w:rPr>
                <w:sz w:val="16"/>
              </w:rPr>
            </w:pPr>
            <w:r>
              <w:rPr>
                <w:sz w:val="16"/>
              </w:rPr>
              <w:t>R5-247708</w:t>
            </w:r>
          </w:p>
        </w:tc>
        <w:tc>
          <w:tcPr>
            <w:tcW w:w="0" w:type="auto"/>
            <w:tcBorders>
              <w:top w:val="single" w:sz="4" w:space="0" w:color="auto"/>
              <w:left w:val="single" w:sz="4" w:space="0" w:color="auto"/>
              <w:bottom w:val="single" w:sz="4" w:space="0" w:color="auto"/>
              <w:right w:val="single" w:sz="4" w:space="0" w:color="auto"/>
            </w:tcBorders>
            <w:hideMark/>
          </w:tcPr>
          <w:p w14:paraId="0D52FEAD" w14:textId="77777777" w:rsidR="00C121BA" w:rsidRDefault="00C121BA">
            <w:pPr>
              <w:pStyle w:val="TAL"/>
              <w:rPr>
                <w:sz w:val="16"/>
              </w:rPr>
            </w:pPr>
            <w:r>
              <w:rPr>
                <w:sz w:val="16"/>
              </w:rPr>
              <w:t>Introduction of band n105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4400E48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4BD2E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E7BDAB" w14:textId="77777777" w:rsidR="00C121BA" w:rsidRDefault="00C121BA">
            <w:pPr>
              <w:pStyle w:val="TAL"/>
              <w:rPr>
                <w:sz w:val="16"/>
              </w:rPr>
            </w:pPr>
            <w:r>
              <w:rPr>
                <w:sz w:val="16"/>
              </w:rPr>
              <w:t>R5-246258</w:t>
            </w:r>
          </w:p>
        </w:tc>
        <w:tc>
          <w:tcPr>
            <w:tcW w:w="0" w:type="auto"/>
            <w:tcBorders>
              <w:top w:val="single" w:sz="4" w:space="0" w:color="auto"/>
              <w:left w:val="single" w:sz="4" w:space="0" w:color="auto"/>
              <w:bottom w:val="single" w:sz="4" w:space="0" w:color="auto"/>
              <w:right w:val="single" w:sz="4" w:space="0" w:color="auto"/>
            </w:tcBorders>
            <w:hideMark/>
          </w:tcPr>
          <w:p w14:paraId="49640E6E" w14:textId="77777777" w:rsidR="00C121BA" w:rsidRDefault="00C121BA">
            <w:pPr>
              <w:pStyle w:val="TAL"/>
              <w:rPr>
                <w:sz w:val="16"/>
              </w:rPr>
            </w:pPr>
            <w:r>
              <w:rPr>
                <w:sz w:val="16"/>
              </w:rPr>
              <w:t>-</w:t>
            </w:r>
          </w:p>
        </w:tc>
      </w:tr>
      <w:tr w:rsidR="00C121BA" w14:paraId="719C5C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7047FB" w14:textId="77777777" w:rsidR="00C121BA" w:rsidRDefault="00C121BA">
            <w:pPr>
              <w:pStyle w:val="TAL"/>
              <w:rPr>
                <w:sz w:val="16"/>
              </w:rPr>
            </w:pPr>
            <w:r>
              <w:rPr>
                <w:sz w:val="16"/>
              </w:rPr>
              <w:t>R5-247709</w:t>
            </w:r>
          </w:p>
        </w:tc>
        <w:tc>
          <w:tcPr>
            <w:tcW w:w="0" w:type="auto"/>
            <w:tcBorders>
              <w:top w:val="single" w:sz="4" w:space="0" w:color="auto"/>
              <w:left w:val="single" w:sz="4" w:space="0" w:color="auto"/>
              <w:bottom w:val="single" w:sz="4" w:space="0" w:color="auto"/>
              <w:right w:val="single" w:sz="4" w:space="0" w:color="auto"/>
            </w:tcBorders>
            <w:hideMark/>
          </w:tcPr>
          <w:p w14:paraId="518642D9" w14:textId="77777777" w:rsidR="00C121BA" w:rsidRDefault="00C121BA">
            <w:pPr>
              <w:pStyle w:val="TAL"/>
              <w:rPr>
                <w:sz w:val="16"/>
              </w:rPr>
            </w:pPr>
            <w:r>
              <w:rPr>
                <w:sz w:val="16"/>
              </w:rPr>
              <w:t>Introduction of band n54, n98 and n109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26BF506E"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47D5E6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AA7F3" w14:textId="77777777" w:rsidR="00C121BA" w:rsidRDefault="00C121BA">
            <w:pPr>
              <w:pStyle w:val="TAL"/>
              <w:rPr>
                <w:sz w:val="16"/>
              </w:rPr>
            </w:pPr>
            <w:r>
              <w:rPr>
                <w:sz w:val="16"/>
              </w:rPr>
              <w:t>R5-247250</w:t>
            </w:r>
          </w:p>
        </w:tc>
        <w:tc>
          <w:tcPr>
            <w:tcW w:w="0" w:type="auto"/>
            <w:tcBorders>
              <w:top w:val="single" w:sz="4" w:space="0" w:color="auto"/>
              <w:left w:val="single" w:sz="4" w:space="0" w:color="auto"/>
              <w:bottom w:val="single" w:sz="4" w:space="0" w:color="auto"/>
              <w:right w:val="single" w:sz="4" w:space="0" w:color="auto"/>
            </w:tcBorders>
            <w:hideMark/>
          </w:tcPr>
          <w:p w14:paraId="5029E0A8" w14:textId="77777777" w:rsidR="00C121BA" w:rsidRDefault="00C121BA">
            <w:pPr>
              <w:pStyle w:val="TAL"/>
              <w:rPr>
                <w:sz w:val="16"/>
              </w:rPr>
            </w:pPr>
            <w:r>
              <w:rPr>
                <w:sz w:val="16"/>
              </w:rPr>
              <w:t>-</w:t>
            </w:r>
          </w:p>
        </w:tc>
      </w:tr>
      <w:tr w:rsidR="00C121BA" w14:paraId="1F9037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969C89" w14:textId="77777777" w:rsidR="00C121BA" w:rsidRDefault="00C121BA">
            <w:pPr>
              <w:pStyle w:val="TAL"/>
              <w:rPr>
                <w:sz w:val="16"/>
              </w:rPr>
            </w:pPr>
            <w:r>
              <w:rPr>
                <w:sz w:val="16"/>
              </w:rPr>
              <w:t>R5-247710</w:t>
            </w:r>
          </w:p>
        </w:tc>
        <w:tc>
          <w:tcPr>
            <w:tcW w:w="0" w:type="auto"/>
            <w:tcBorders>
              <w:top w:val="single" w:sz="4" w:space="0" w:color="auto"/>
              <w:left w:val="single" w:sz="4" w:space="0" w:color="auto"/>
              <w:bottom w:val="single" w:sz="4" w:space="0" w:color="auto"/>
              <w:right w:val="single" w:sz="4" w:space="0" w:color="auto"/>
            </w:tcBorders>
            <w:hideMark/>
          </w:tcPr>
          <w:p w14:paraId="2AFFE00E" w14:textId="77777777" w:rsidR="00C121BA" w:rsidRDefault="00C121BA">
            <w:pPr>
              <w:pStyle w:val="TAL"/>
              <w:rPr>
                <w:sz w:val="16"/>
              </w:rPr>
            </w:pPr>
            <w:r>
              <w:rPr>
                <w:sz w:val="16"/>
              </w:rPr>
              <w:t>Updating PICS for R18 dynamic UL Tx switching</w:t>
            </w:r>
          </w:p>
        </w:tc>
        <w:tc>
          <w:tcPr>
            <w:tcW w:w="0" w:type="auto"/>
            <w:tcBorders>
              <w:top w:val="single" w:sz="4" w:space="0" w:color="auto"/>
              <w:left w:val="single" w:sz="4" w:space="0" w:color="auto"/>
              <w:bottom w:val="single" w:sz="4" w:space="0" w:color="auto"/>
              <w:right w:val="single" w:sz="4" w:space="0" w:color="auto"/>
            </w:tcBorders>
            <w:hideMark/>
          </w:tcPr>
          <w:p w14:paraId="354339FA"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13EAD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24E45D" w14:textId="77777777" w:rsidR="00C121BA" w:rsidRDefault="00C121BA">
            <w:pPr>
              <w:pStyle w:val="TAL"/>
              <w:rPr>
                <w:sz w:val="16"/>
              </w:rPr>
            </w:pPr>
            <w:r>
              <w:rPr>
                <w:sz w:val="16"/>
              </w:rPr>
              <w:t>R5-247026</w:t>
            </w:r>
          </w:p>
        </w:tc>
        <w:tc>
          <w:tcPr>
            <w:tcW w:w="0" w:type="auto"/>
            <w:tcBorders>
              <w:top w:val="single" w:sz="4" w:space="0" w:color="auto"/>
              <w:left w:val="single" w:sz="4" w:space="0" w:color="auto"/>
              <w:bottom w:val="single" w:sz="4" w:space="0" w:color="auto"/>
              <w:right w:val="single" w:sz="4" w:space="0" w:color="auto"/>
            </w:tcBorders>
            <w:hideMark/>
          </w:tcPr>
          <w:p w14:paraId="2459AEB6" w14:textId="77777777" w:rsidR="00C121BA" w:rsidRDefault="00C121BA">
            <w:pPr>
              <w:pStyle w:val="TAL"/>
              <w:rPr>
                <w:sz w:val="16"/>
              </w:rPr>
            </w:pPr>
            <w:r>
              <w:rPr>
                <w:sz w:val="16"/>
              </w:rPr>
              <w:t>-</w:t>
            </w:r>
          </w:p>
        </w:tc>
      </w:tr>
      <w:tr w:rsidR="00C121BA" w14:paraId="46C28F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A6BE91" w14:textId="77777777" w:rsidR="00C121BA" w:rsidRDefault="00C121BA">
            <w:pPr>
              <w:pStyle w:val="TAL"/>
              <w:rPr>
                <w:sz w:val="16"/>
              </w:rPr>
            </w:pPr>
            <w:r>
              <w:rPr>
                <w:sz w:val="16"/>
              </w:rPr>
              <w:t>R5-247711</w:t>
            </w:r>
          </w:p>
        </w:tc>
        <w:tc>
          <w:tcPr>
            <w:tcW w:w="0" w:type="auto"/>
            <w:tcBorders>
              <w:top w:val="single" w:sz="4" w:space="0" w:color="auto"/>
              <w:left w:val="single" w:sz="4" w:space="0" w:color="auto"/>
              <w:bottom w:val="single" w:sz="4" w:space="0" w:color="auto"/>
              <w:right w:val="single" w:sz="4" w:space="0" w:color="auto"/>
            </w:tcBorders>
            <w:hideMark/>
          </w:tcPr>
          <w:p w14:paraId="69E9BDF4" w14:textId="77777777" w:rsidR="00C121BA" w:rsidRDefault="00C121BA">
            <w:pPr>
              <w:pStyle w:val="TAL"/>
              <w:rPr>
                <w:sz w:val="16"/>
              </w:rPr>
            </w:pPr>
            <w:r>
              <w:rPr>
                <w:sz w:val="16"/>
              </w:rPr>
              <w:t>Addition of new capabilities for adding DL and UL MIMO evolution test cases</w:t>
            </w:r>
          </w:p>
        </w:tc>
        <w:tc>
          <w:tcPr>
            <w:tcW w:w="0" w:type="auto"/>
            <w:tcBorders>
              <w:top w:val="single" w:sz="4" w:space="0" w:color="auto"/>
              <w:left w:val="single" w:sz="4" w:space="0" w:color="auto"/>
              <w:bottom w:val="single" w:sz="4" w:space="0" w:color="auto"/>
              <w:right w:val="single" w:sz="4" w:space="0" w:color="auto"/>
            </w:tcBorders>
            <w:hideMark/>
          </w:tcPr>
          <w:p w14:paraId="47292E7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E7F8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409017" w14:textId="77777777" w:rsidR="00C121BA" w:rsidRDefault="00C121BA">
            <w:pPr>
              <w:pStyle w:val="TAL"/>
              <w:rPr>
                <w:sz w:val="16"/>
              </w:rPr>
            </w:pPr>
            <w:r>
              <w:rPr>
                <w:sz w:val="16"/>
              </w:rPr>
              <w:t>R5-246981</w:t>
            </w:r>
          </w:p>
        </w:tc>
        <w:tc>
          <w:tcPr>
            <w:tcW w:w="0" w:type="auto"/>
            <w:tcBorders>
              <w:top w:val="single" w:sz="4" w:space="0" w:color="auto"/>
              <w:left w:val="single" w:sz="4" w:space="0" w:color="auto"/>
              <w:bottom w:val="single" w:sz="4" w:space="0" w:color="auto"/>
              <w:right w:val="single" w:sz="4" w:space="0" w:color="auto"/>
            </w:tcBorders>
            <w:hideMark/>
          </w:tcPr>
          <w:p w14:paraId="46E47E00" w14:textId="77777777" w:rsidR="00C121BA" w:rsidRDefault="00C121BA">
            <w:pPr>
              <w:pStyle w:val="TAL"/>
              <w:rPr>
                <w:sz w:val="16"/>
              </w:rPr>
            </w:pPr>
            <w:r>
              <w:rPr>
                <w:sz w:val="16"/>
              </w:rPr>
              <w:t>-</w:t>
            </w:r>
          </w:p>
        </w:tc>
      </w:tr>
      <w:tr w:rsidR="00C121BA" w14:paraId="68BF6F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196832" w14:textId="77777777" w:rsidR="00C121BA" w:rsidRDefault="00C121BA">
            <w:pPr>
              <w:pStyle w:val="TAL"/>
              <w:rPr>
                <w:sz w:val="16"/>
              </w:rPr>
            </w:pPr>
            <w:r>
              <w:rPr>
                <w:sz w:val="16"/>
              </w:rPr>
              <w:t>R5-247712</w:t>
            </w:r>
          </w:p>
        </w:tc>
        <w:tc>
          <w:tcPr>
            <w:tcW w:w="0" w:type="auto"/>
            <w:tcBorders>
              <w:top w:val="single" w:sz="4" w:space="0" w:color="auto"/>
              <w:left w:val="single" w:sz="4" w:space="0" w:color="auto"/>
              <w:bottom w:val="single" w:sz="4" w:space="0" w:color="auto"/>
              <w:right w:val="single" w:sz="4" w:space="0" w:color="auto"/>
            </w:tcBorders>
            <w:hideMark/>
          </w:tcPr>
          <w:p w14:paraId="36BF16DD" w14:textId="77777777" w:rsidR="00C121BA" w:rsidRDefault="00C121BA">
            <w:pPr>
              <w:pStyle w:val="TAL"/>
              <w:rPr>
                <w:sz w:val="16"/>
              </w:rPr>
            </w:pPr>
            <w:r>
              <w:rPr>
                <w:sz w:val="16"/>
              </w:rPr>
              <w:t>Adding PICS for higher power limit inter-band capabilities</w:t>
            </w:r>
          </w:p>
        </w:tc>
        <w:tc>
          <w:tcPr>
            <w:tcW w:w="0" w:type="auto"/>
            <w:tcBorders>
              <w:top w:val="single" w:sz="4" w:space="0" w:color="auto"/>
              <w:left w:val="single" w:sz="4" w:space="0" w:color="auto"/>
              <w:bottom w:val="single" w:sz="4" w:space="0" w:color="auto"/>
              <w:right w:val="single" w:sz="4" w:space="0" w:color="auto"/>
            </w:tcBorders>
            <w:hideMark/>
          </w:tcPr>
          <w:p w14:paraId="5BDCE7D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4B5F4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5E6AE3" w14:textId="77777777" w:rsidR="00C121BA" w:rsidRDefault="00C121BA">
            <w:pPr>
              <w:pStyle w:val="TAL"/>
              <w:rPr>
                <w:sz w:val="16"/>
              </w:rPr>
            </w:pPr>
            <w:r>
              <w:rPr>
                <w:sz w:val="16"/>
              </w:rPr>
              <w:t>R5-246437</w:t>
            </w:r>
          </w:p>
        </w:tc>
        <w:tc>
          <w:tcPr>
            <w:tcW w:w="0" w:type="auto"/>
            <w:tcBorders>
              <w:top w:val="single" w:sz="4" w:space="0" w:color="auto"/>
              <w:left w:val="single" w:sz="4" w:space="0" w:color="auto"/>
              <w:bottom w:val="single" w:sz="4" w:space="0" w:color="auto"/>
              <w:right w:val="single" w:sz="4" w:space="0" w:color="auto"/>
            </w:tcBorders>
            <w:hideMark/>
          </w:tcPr>
          <w:p w14:paraId="28373380" w14:textId="77777777" w:rsidR="00C121BA" w:rsidRDefault="00C121BA">
            <w:pPr>
              <w:pStyle w:val="TAL"/>
              <w:rPr>
                <w:sz w:val="16"/>
              </w:rPr>
            </w:pPr>
            <w:r>
              <w:rPr>
                <w:sz w:val="16"/>
              </w:rPr>
              <w:t>-</w:t>
            </w:r>
          </w:p>
        </w:tc>
      </w:tr>
      <w:tr w:rsidR="00C121BA" w14:paraId="763D5A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1F6581" w14:textId="77777777" w:rsidR="00C121BA" w:rsidRDefault="00C121BA">
            <w:pPr>
              <w:pStyle w:val="TAL"/>
              <w:rPr>
                <w:sz w:val="16"/>
              </w:rPr>
            </w:pPr>
            <w:r>
              <w:rPr>
                <w:sz w:val="16"/>
              </w:rPr>
              <w:t>R5-247713</w:t>
            </w:r>
          </w:p>
        </w:tc>
        <w:tc>
          <w:tcPr>
            <w:tcW w:w="0" w:type="auto"/>
            <w:tcBorders>
              <w:top w:val="single" w:sz="4" w:space="0" w:color="auto"/>
              <w:left w:val="single" w:sz="4" w:space="0" w:color="auto"/>
              <w:bottom w:val="single" w:sz="4" w:space="0" w:color="auto"/>
              <w:right w:val="single" w:sz="4" w:space="0" w:color="auto"/>
            </w:tcBorders>
            <w:hideMark/>
          </w:tcPr>
          <w:p w14:paraId="3685B3DF" w14:textId="77777777" w:rsidR="00C121BA" w:rsidRDefault="00C121BA">
            <w:pPr>
              <w:pStyle w:val="TAL"/>
              <w:rPr>
                <w:sz w:val="16"/>
              </w:rPr>
            </w:pPr>
            <w:r>
              <w:rPr>
                <w:sz w:val="16"/>
              </w:rPr>
              <w:t>New pic definition for CA HST-SFN UE capability</w:t>
            </w:r>
          </w:p>
        </w:tc>
        <w:tc>
          <w:tcPr>
            <w:tcW w:w="0" w:type="auto"/>
            <w:tcBorders>
              <w:top w:val="single" w:sz="4" w:space="0" w:color="auto"/>
              <w:left w:val="single" w:sz="4" w:space="0" w:color="auto"/>
              <w:bottom w:val="single" w:sz="4" w:space="0" w:color="auto"/>
              <w:right w:val="single" w:sz="4" w:space="0" w:color="auto"/>
            </w:tcBorders>
            <w:hideMark/>
          </w:tcPr>
          <w:p w14:paraId="425239B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77D1B2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87F37F" w14:textId="77777777" w:rsidR="00C121BA" w:rsidRDefault="00C121BA">
            <w:pPr>
              <w:pStyle w:val="TAL"/>
              <w:rPr>
                <w:sz w:val="16"/>
              </w:rPr>
            </w:pPr>
            <w:r>
              <w:rPr>
                <w:sz w:val="16"/>
              </w:rPr>
              <w:t>R5-247347</w:t>
            </w:r>
          </w:p>
        </w:tc>
        <w:tc>
          <w:tcPr>
            <w:tcW w:w="0" w:type="auto"/>
            <w:tcBorders>
              <w:top w:val="single" w:sz="4" w:space="0" w:color="auto"/>
              <w:left w:val="single" w:sz="4" w:space="0" w:color="auto"/>
              <w:bottom w:val="single" w:sz="4" w:space="0" w:color="auto"/>
              <w:right w:val="single" w:sz="4" w:space="0" w:color="auto"/>
            </w:tcBorders>
            <w:hideMark/>
          </w:tcPr>
          <w:p w14:paraId="0B9535CB" w14:textId="77777777" w:rsidR="00C121BA" w:rsidRDefault="00C121BA">
            <w:pPr>
              <w:pStyle w:val="TAL"/>
              <w:rPr>
                <w:sz w:val="16"/>
              </w:rPr>
            </w:pPr>
            <w:r>
              <w:rPr>
                <w:sz w:val="16"/>
              </w:rPr>
              <w:t>-</w:t>
            </w:r>
          </w:p>
        </w:tc>
      </w:tr>
      <w:tr w:rsidR="00C121BA" w14:paraId="5C63F9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C10678" w14:textId="77777777" w:rsidR="00C121BA" w:rsidRDefault="00C121BA">
            <w:pPr>
              <w:pStyle w:val="TAL"/>
              <w:rPr>
                <w:sz w:val="16"/>
              </w:rPr>
            </w:pPr>
            <w:r>
              <w:rPr>
                <w:sz w:val="16"/>
              </w:rPr>
              <w:t>R5-247714</w:t>
            </w:r>
          </w:p>
        </w:tc>
        <w:tc>
          <w:tcPr>
            <w:tcW w:w="0" w:type="auto"/>
            <w:tcBorders>
              <w:top w:val="single" w:sz="4" w:space="0" w:color="auto"/>
              <w:left w:val="single" w:sz="4" w:space="0" w:color="auto"/>
              <w:bottom w:val="single" w:sz="4" w:space="0" w:color="auto"/>
              <w:right w:val="single" w:sz="4" w:space="0" w:color="auto"/>
            </w:tcBorders>
            <w:hideMark/>
          </w:tcPr>
          <w:p w14:paraId="4A21EB28" w14:textId="77777777" w:rsidR="00C121BA" w:rsidRDefault="00C121BA">
            <w:pPr>
              <w:pStyle w:val="TAL"/>
              <w:rPr>
                <w:sz w:val="16"/>
              </w:rPr>
            </w:pPr>
            <w:r>
              <w:rPr>
                <w:sz w:val="16"/>
              </w:rPr>
              <w:t>Update NR band and CADC configs status in ICS Annex B</w:t>
            </w:r>
          </w:p>
        </w:tc>
        <w:tc>
          <w:tcPr>
            <w:tcW w:w="0" w:type="auto"/>
            <w:tcBorders>
              <w:top w:val="single" w:sz="4" w:space="0" w:color="auto"/>
              <w:left w:val="single" w:sz="4" w:space="0" w:color="auto"/>
              <w:bottom w:val="single" w:sz="4" w:space="0" w:color="auto"/>
              <w:right w:val="single" w:sz="4" w:space="0" w:color="auto"/>
            </w:tcBorders>
            <w:hideMark/>
          </w:tcPr>
          <w:p w14:paraId="124734E7"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0C52D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6D8313" w14:textId="77777777" w:rsidR="00C121BA" w:rsidRDefault="00C121BA">
            <w:pPr>
              <w:pStyle w:val="TAL"/>
              <w:rPr>
                <w:sz w:val="16"/>
              </w:rPr>
            </w:pPr>
            <w:r>
              <w:rPr>
                <w:sz w:val="16"/>
              </w:rPr>
              <w:t>R5-246700</w:t>
            </w:r>
          </w:p>
        </w:tc>
        <w:tc>
          <w:tcPr>
            <w:tcW w:w="0" w:type="auto"/>
            <w:tcBorders>
              <w:top w:val="single" w:sz="4" w:space="0" w:color="auto"/>
              <w:left w:val="single" w:sz="4" w:space="0" w:color="auto"/>
              <w:bottom w:val="single" w:sz="4" w:space="0" w:color="auto"/>
              <w:right w:val="single" w:sz="4" w:space="0" w:color="auto"/>
            </w:tcBorders>
            <w:hideMark/>
          </w:tcPr>
          <w:p w14:paraId="7F4A31C3" w14:textId="77777777" w:rsidR="00C121BA" w:rsidRDefault="00C121BA">
            <w:pPr>
              <w:pStyle w:val="TAL"/>
              <w:rPr>
                <w:sz w:val="16"/>
              </w:rPr>
            </w:pPr>
            <w:r>
              <w:rPr>
                <w:sz w:val="16"/>
              </w:rPr>
              <w:t>-</w:t>
            </w:r>
          </w:p>
        </w:tc>
      </w:tr>
      <w:tr w:rsidR="00C121BA" w14:paraId="4597E4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575C32" w14:textId="77777777" w:rsidR="00C121BA" w:rsidRDefault="00C121BA">
            <w:pPr>
              <w:pStyle w:val="TAL"/>
              <w:rPr>
                <w:sz w:val="16"/>
              </w:rPr>
            </w:pPr>
            <w:r>
              <w:rPr>
                <w:sz w:val="16"/>
              </w:rPr>
              <w:t>R5-247715</w:t>
            </w:r>
          </w:p>
        </w:tc>
        <w:tc>
          <w:tcPr>
            <w:tcW w:w="0" w:type="auto"/>
            <w:tcBorders>
              <w:top w:val="single" w:sz="4" w:space="0" w:color="auto"/>
              <w:left w:val="single" w:sz="4" w:space="0" w:color="auto"/>
              <w:bottom w:val="single" w:sz="4" w:space="0" w:color="auto"/>
              <w:right w:val="single" w:sz="4" w:space="0" w:color="auto"/>
            </w:tcBorders>
            <w:hideMark/>
          </w:tcPr>
          <w:p w14:paraId="6C789B2A" w14:textId="77777777" w:rsidR="00C121BA" w:rsidRDefault="00C121BA">
            <w:pPr>
              <w:pStyle w:val="TAL"/>
              <w:rPr>
                <w:sz w:val="16"/>
              </w:rPr>
            </w:pPr>
            <w:r>
              <w:rPr>
                <w:sz w:val="16"/>
              </w:rPr>
              <w:t>Addition EN-DC combo DC_2A-5A_n66A applicability declaration</w:t>
            </w:r>
          </w:p>
        </w:tc>
        <w:tc>
          <w:tcPr>
            <w:tcW w:w="0" w:type="auto"/>
            <w:tcBorders>
              <w:top w:val="single" w:sz="4" w:space="0" w:color="auto"/>
              <w:left w:val="single" w:sz="4" w:space="0" w:color="auto"/>
              <w:bottom w:val="single" w:sz="4" w:space="0" w:color="auto"/>
              <w:right w:val="single" w:sz="4" w:space="0" w:color="auto"/>
            </w:tcBorders>
            <w:hideMark/>
          </w:tcPr>
          <w:p w14:paraId="69E59285"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2732D74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789168" w14:textId="77777777" w:rsidR="00C121BA" w:rsidRDefault="00C121BA">
            <w:pPr>
              <w:pStyle w:val="TAL"/>
              <w:rPr>
                <w:sz w:val="16"/>
              </w:rPr>
            </w:pPr>
            <w:r>
              <w:rPr>
                <w:sz w:val="16"/>
              </w:rPr>
              <w:t>R5-246786</w:t>
            </w:r>
          </w:p>
        </w:tc>
        <w:tc>
          <w:tcPr>
            <w:tcW w:w="0" w:type="auto"/>
            <w:tcBorders>
              <w:top w:val="single" w:sz="4" w:space="0" w:color="auto"/>
              <w:left w:val="single" w:sz="4" w:space="0" w:color="auto"/>
              <w:bottom w:val="single" w:sz="4" w:space="0" w:color="auto"/>
              <w:right w:val="single" w:sz="4" w:space="0" w:color="auto"/>
            </w:tcBorders>
            <w:hideMark/>
          </w:tcPr>
          <w:p w14:paraId="006F36D9" w14:textId="77777777" w:rsidR="00C121BA" w:rsidRDefault="00C121BA">
            <w:pPr>
              <w:pStyle w:val="TAL"/>
              <w:rPr>
                <w:sz w:val="16"/>
              </w:rPr>
            </w:pPr>
            <w:r>
              <w:rPr>
                <w:sz w:val="16"/>
              </w:rPr>
              <w:t>-</w:t>
            </w:r>
          </w:p>
        </w:tc>
      </w:tr>
      <w:tr w:rsidR="00C121BA" w14:paraId="4319ED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192E72" w14:textId="77777777" w:rsidR="00C121BA" w:rsidRDefault="00C121BA">
            <w:pPr>
              <w:pStyle w:val="TAL"/>
              <w:rPr>
                <w:sz w:val="16"/>
              </w:rPr>
            </w:pPr>
            <w:r>
              <w:rPr>
                <w:sz w:val="16"/>
              </w:rPr>
              <w:t>R5-247716</w:t>
            </w:r>
          </w:p>
        </w:tc>
        <w:tc>
          <w:tcPr>
            <w:tcW w:w="0" w:type="auto"/>
            <w:tcBorders>
              <w:top w:val="single" w:sz="4" w:space="0" w:color="auto"/>
              <w:left w:val="single" w:sz="4" w:space="0" w:color="auto"/>
              <w:bottom w:val="single" w:sz="4" w:space="0" w:color="auto"/>
              <w:right w:val="single" w:sz="4" w:space="0" w:color="auto"/>
            </w:tcBorders>
            <w:hideMark/>
          </w:tcPr>
          <w:p w14:paraId="3417B524" w14:textId="77777777" w:rsidR="00C121BA" w:rsidRDefault="00C121BA">
            <w:pPr>
              <w:pStyle w:val="TAL"/>
              <w:rPr>
                <w:sz w:val="16"/>
              </w:rPr>
            </w:pPr>
            <w:r>
              <w:rPr>
                <w:sz w:val="16"/>
              </w:rPr>
              <w:t>Addition of PICS for supportedGapPattern-NRonly-r16</w:t>
            </w:r>
          </w:p>
        </w:tc>
        <w:tc>
          <w:tcPr>
            <w:tcW w:w="0" w:type="auto"/>
            <w:tcBorders>
              <w:top w:val="single" w:sz="4" w:space="0" w:color="auto"/>
              <w:left w:val="single" w:sz="4" w:space="0" w:color="auto"/>
              <w:bottom w:val="single" w:sz="4" w:space="0" w:color="auto"/>
              <w:right w:val="single" w:sz="4" w:space="0" w:color="auto"/>
            </w:tcBorders>
            <w:hideMark/>
          </w:tcPr>
          <w:p w14:paraId="0C8CE4F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437DA9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CA12BF" w14:textId="77777777" w:rsidR="00C121BA" w:rsidRDefault="00C121BA">
            <w:pPr>
              <w:pStyle w:val="TAL"/>
              <w:rPr>
                <w:sz w:val="16"/>
              </w:rPr>
            </w:pPr>
            <w:r>
              <w:rPr>
                <w:sz w:val="16"/>
              </w:rPr>
              <w:t>R5-246854</w:t>
            </w:r>
          </w:p>
        </w:tc>
        <w:tc>
          <w:tcPr>
            <w:tcW w:w="0" w:type="auto"/>
            <w:tcBorders>
              <w:top w:val="single" w:sz="4" w:space="0" w:color="auto"/>
              <w:left w:val="single" w:sz="4" w:space="0" w:color="auto"/>
              <w:bottom w:val="single" w:sz="4" w:space="0" w:color="auto"/>
              <w:right w:val="single" w:sz="4" w:space="0" w:color="auto"/>
            </w:tcBorders>
            <w:hideMark/>
          </w:tcPr>
          <w:p w14:paraId="0C3E0A33" w14:textId="77777777" w:rsidR="00C121BA" w:rsidRDefault="00C121BA">
            <w:pPr>
              <w:pStyle w:val="TAL"/>
              <w:rPr>
                <w:sz w:val="16"/>
              </w:rPr>
            </w:pPr>
            <w:r>
              <w:rPr>
                <w:sz w:val="16"/>
              </w:rPr>
              <w:t>-</w:t>
            </w:r>
          </w:p>
        </w:tc>
      </w:tr>
      <w:tr w:rsidR="00C121BA" w14:paraId="60F680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C15F3E" w14:textId="77777777" w:rsidR="00C121BA" w:rsidRDefault="00C121BA">
            <w:pPr>
              <w:pStyle w:val="TAL"/>
              <w:rPr>
                <w:sz w:val="16"/>
              </w:rPr>
            </w:pPr>
            <w:r>
              <w:rPr>
                <w:sz w:val="16"/>
              </w:rPr>
              <w:t>R5-247717</w:t>
            </w:r>
          </w:p>
        </w:tc>
        <w:tc>
          <w:tcPr>
            <w:tcW w:w="0" w:type="auto"/>
            <w:tcBorders>
              <w:top w:val="single" w:sz="4" w:space="0" w:color="auto"/>
              <w:left w:val="single" w:sz="4" w:space="0" w:color="auto"/>
              <w:bottom w:val="single" w:sz="4" w:space="0" w:color="auto"/>
              <w:right w:val="single" w:sz="4" w:space="0" w:color="auto"/>
            </w:tcBorders>
            <w:hideMark/>
          </w:tcPr>
          <w:p w14:paraId="196FBE98" w14:textId="77777777" w:rsidR="00C121BA" w:rsidRDefault="00C121BA">
            <w:pPr>
              <w:pStyle w:val="TAL"/>
              <w:rPr>
                <w:sz w:val="16"/>
              </w:rPr>
            </w:pPr>
            <w:r>
              <w:rPr>
                <w:sz w:val="16"/>
              </w:rPr>
              <w:t>Adding test point analysis for ATG test cases</w:t>
            </w:r>
          </w:p>
        </w:tc>
        <w:tc>
          <w:tcPr>
            <w:tcW w:w="0" w:type="auto"/>
            <w:tcBorders>
              <w:top w:val="single" w:sz="4" w:space="0" w:color="auto"/>
              <w:left w:val="single" w:sz="4" w:space="0" w:color="auto"/>
              <w:bottom w:val="single" w:sz="4" w:space="0" w:color="auto"/>
              <w:right w:val="single" w:sz="4" w:space="0" w:color="auto"/>
            </w:tcBorders>
            <w:hideMark/>
          </w:tcPr>
          <w:p w14:paraId="6EEF845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B5D7F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C4759" w14:textId="77777777" w:rsidR="00C121BA" w:rsidRDefault="00C121BA">
            <w:pPr>
              <w:pStyle w:val="TAL"/>
              <w:rPr>
                <w:sz w:val="16"/>
              </w:rPr>
            </w:pPr>
            <w:r>
              <w:rPr>
                <w:sz w:val="16"/>
              </w:rPr>
              <w:t>R5-247344</w:t>
            </w:r>
          </w:p>
        </w:tc>
        <w:tc>
          <w:tcPr>
            <w:tcW w:w="0" w:type="auto"/>
            <w:tcBorders>
              <w:top w:val="single" w:sz="4" w:space="0" w:color="auto"/>
              <w:left w:val="single" w:sz="4" w:space="0" w:color="auto"/>
              <w:bottom w:val="single" w:sz="4" w:space="0" w:color="auto"/>
              <w:right w:val="single" w:sz="4" w:space="0" w:color="auto"/>
            </w:tcBorders>
            <w:hideMark/>
          </w:tcPr>
          <w:p w14:paraId="29BA08F6" w14:textId="77777777" w:rsidR="00C121BA" w:rsidRDefault="00C121BA">
            <w:pPr>
              <w:pStyle w:val="TAL"/>
              <w:rPr>
                <w:sz w:val="16"/>
              </w:rPr>
            </w:pPr>
            <w:r>
              <w:rPr>
                <w:sz w:val="16"/>
              </w:rPr>
              <w:t>-</w:t>
            </w:r>
          </w:p>
        </w:tc>
      </w:tr>
      <w:tr w:rsidR="00C121BA" w14:paraId="410014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BA5A4D" w14:textId="77777777" w:rsidR="00C121BA" w:rsidRDefault="00C121BA">
            <w:pPr>
              <w:pStyle w:val="TAL"/>
              <w:rPr>
                <w:sz w:val="16"/>
              </w:rPr>
            </w:pPr>
            <w:r>
              <w:rPr>
                <w:sz w:val="16"/>
              </w:rPr>
              <w:t>R5-247718</w:t>
            </w:r>
          </w:p>
        </w:tc>
        <w:tc>
          <w:tcPr>
            <w:tcW w:w="0" w:type="auto"/>
            <w:tcBorders>
              <w:top w:val="single" w:sz="4" w:space="0" w:color="auto"/>
              <w:left w:val="single" w:sz="4" w:space="0" w:color="auto"/>
              <w:bottom w:val="single" w:sz="4" w:space="0" w:color="auto"/>
              <w:right w:val="single" w:sz="4" w:space="0" w:color="auto"/>
            </w:tcBorders>
            <w:hideMark/>
          </w:tcPr>
          <w:p w14:paraId="672728C4" w14:textId="77777777" w:rsidR="00C121BA" w:rsidRDefault="00C121BA">
            <w:pPr>
              <w:pStyle w:val="TAL"/>
              <w:rPr>
                <w:sz w:val="16"/>
              </w:rPr>
            </w:pPr>
            <w:r>
              <w:rPr>
                <w:sz w:val="16"/>
              </w:rPr>
              <w:t>Addition of new TC PRACH time mask for ATG</w:t>
            </w:r>
          </w:p>
        </w:tc>
        <w:tc>
          <w:tcPr>
            <w:tcW w:w="0" w:type="auto"/>
            <w:tcBorders>
              <w:top w:val="single" w:sz="4" w:space="0" w:color="auto"/>
              <w:left w:val="single" w:sz="4" w:space="0" w:color="auto"/>
              <w:bottom w:val="single" w:sz="4" w:space="0" w:color="auto"/>
              <w:right w:val="single" w:sz="4" w:space="0" w:color="auto"/>
            </w:tcBorders>
            <w:hideMark/>
          </w:tcPr>
          <w:p w14:paraId="6453DD8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65E38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D66BF6" w14:textId="77777777" w:rsidR="00C121BA" w:rsidRDefault="00C121BA">
            <w:pPr>
              <w:pStyle w:val="TAL"/>
              <w:rPr>
                <w:sz w:val="16"/>
              </w:rPr>
            </w:pPr>
            <w:r>
              <w:rPr>
                <w:sz w:val="16"/>
              </w:rPr>
              <w:t>R5-246615</w:t>
            </w:r>
          </w:p>
        </w:tc>
        <w:tc>
          <w:tcPr>
            <w:tcW w:w="0" w:type="auto"/>
            <w:tcBorders>
              <w:top w:val="single" w:sz="4" w:space="0" w:color="auto"/>
              <w:left w:val="single" w:sz="4" w:space="0" w:color="auto"/>
              <w:bottom w:val="single" w:sz="4" w:space="0" w:color="auto"/>
              <w:right w:val="single" w:sz="4" w:space="0" w:color="auto"/>
            </w:tcBorders>
            <w:hideMark/>
          </w:tcPr>
          <w:p w14:paraId="3FF8A5DE" w14:textId="77777777" w:rsidR="00C121BA" w:rsidRDefault="00C121BA">
            <w:pPr>
              <w:pStyle w:val="TAL"/>
              <w:rPr>
                <w:sz w:val="16"/>
              </w:rPr>
            </w:pPr>
            <w:r>
              <w:rPr>
                <w:sz w:val="16"/>
              </w:rPr>
              <w:t>-</w:t>
            </w:r>
          </w:p>
        </w:tc>
      </w:tr>
      <w:tr w:rsidR="00C121BA" w14:paraId="3B2440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16F7CE" w14:textId="77777777" w:rsidR="00C121BA" w:rsidRDefault="00C121BA">
            <w:pPr>
              <w:pStyle w:val="TAL"/>
              <w:rPr>
                <w:sz w:val="16"/>
              </w:rPr>
            </w:pPr>
            <w:r>
              <w:rPr>
                <w:sz w:val="16"/>
              </w:rPr>
              <w:t>R5-247719</w:t>
            </w:r>
          </w:p>
        </w:tc>
        <w:tc>
          <w:tcPr>
            <w:tcW w:w="0" w:type="auto"/>
            <w:tcBorders>
              <w:top w:val="single" w:sz="4" w:space="0" w:color="auto"/>
              <w:left w:val="single" w:sz="4" w:space="0" w:color="auto"/>
              <w:bottom w:val="single" w:sz="4" w:space="0" w:color="auto"/>
              <w:right w:val="single" w:sz="4" w:space="0" w:color="auto"/>
            </w:tcBorders>
            <w:hideMark/>
          </w:tcPr>
          <w:p w14:paraId="7B2D7804" w14:textId="77777777" w:rsidR="00C121BA" w:rsidRDefault="00C121BA">
            <w:pPr>
              <w:pStyle w:val="TAL"/>
              <w:rPr>
                <w:sz w:val="16"/>
              </w:rPr>
            </w:pPr>
            <w:r>
              <w:rPr>
                <w:sz w:val="16"/>
              </w:rPr>
              <w:t>Addition of new TC 6.3J.3.4 SRS time mask for ATG</w:t>
            </w:r>
          </w:p>
        </w:tc>
        <w:tc>
          <w:tcPr>
            <w:tcW w:w="0" w:type="auto"/>
            <w:tcBorders>
              <w:top w:val="single" w:sz="4" w:space="0" w:color="auto"/>
              <w:left w:val="single" w:sz="4" w:space="0" w:color="auto"/>
              <w:bottom w:val="single" w:sz="4" w:space="0" w:color="auto"/>
              <w:right w:val="single" w:sz="4" w:space="0" w:color="auto"/>
            </w:tcBorders>
            <w:hideMark/>
          </w:tcPr>
          <w:p w14:paraId="1A623E0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2165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0D1BD" w14:textId="77777777" w:rsidR="00C121BA" w:rsidRDefault="00C121BA">
            <w:pPr>
              <w:pStyle w:val="TAL"/>
              <w:rPr>
                <w:sz w:val="16"/>
              </w:rPr>
            </w:pPr>
            <w:r>
              <w:rPr>
                <w:sz w:val="16"/>
              </w:rPr>
              <w:t>R5-246617</w:t>
            </w:r>
          </w:p>
        </w:tc>
        <w:tc>
          <w:tcPr>
            <w:tcW w:w="0" w:type="auto"/>
            <w:tcBorders>
              <w:top w:val="single" w:sz="4" w:space="0" w:color="auto"/>
              <w:left w:val="single" w:sz="4" w:space="0" w:color="auto"/>
              <w:bottom w:val="single" w:sz="4" w:space="0" w:color="auto"/>
              <w:right w:val="single" w:sz="4" w:space="0" w:color="auto"/>
            </w:tcBorders>
            <w:hideMark/>
          </w:tcPr>
          <w:p w14:paraId="7E8B2556" w14:textId="77777777" w:rsidR="00C121BA" w:rsidRDefault="00C121BA">
            <w:pPr>
              <w:pStyle w:val="TAL"/>
              <w:rPr>
                <w:sz w:val="16"/>
              </w:rPr>
            </w:pPr>
            <w:r>
              <w:rPr>
                <w:sz w:val="16"/>
              </w:rPr>
              <w:t>-</w:t>
            </w:r>
          </w:p>
        </w:tc>
      </w:tr>
      <w:tr w:rsidR="00C121BA" w14:paraId="11505F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D74D0B" w14:textId="77777777" w:rsidR="00C121BA" w:rsidRDefault="00C121BA">
            <w:pPr>
              <w:pStyle w:val="TAL"/>
              <w:rPr>
                <w:sz w:val="16"/>
              </w:rPr>
            </w:pPr>
            <w:r>
              <w:rPr>
                <w:sz w:val="16"/>
              </w:rPr>
              <w:t>R5-247720</w:t>
            </w:r>
          </w:p>
        </w:tc>
        <w:tc>
          <w:tcPr>
            <w:tcW w:w="0" w:type="auto"/>
            <w:tcBorders>
              <w:top w:val="single" w:sz="4" w:space="0" w:color="auto"/>
              <w:left w:val="single" w:sz="4" w:space="0" w:color="auto"/>
              <w:bottom w:val="single" w:sz="4" w:space="0" w:color="auto"/>
              <w:right w:val="single" w:sz="4" w:space="0" w:color="auto"/>
            </w:tcBorders>
            <w:hideMark/>
          </w:tcPr>
          <w:p w14:paraId="76B384E5" w14:textId="77777777" w:rsidR="00C121BA" w:rsidRDefault="00C121BA">
            <w:pPr>
              <w:pStyle w:val="TAL"/>
              <w:rPr>
                <w:sz w:val="16"/>
              </w:rPr>
            </w:pPr>
            <w:r>
              <w:rPr>
                <w:sz w:val="16"/>
              </w:rPr>
              <w:t>Addition of Annex F for ATG test cases</w:t>
            </w:r>
          </w:p>
        </w:tc>
        <w:tc>
          <w:tcPr>
            <w:tcW w:w="0" w:type="auto"/>
            <w:tcBorders>
              <w:top w:val="single" w:sz="4" w:space="0" w:color="auto"/>
              <w:left w:val="single" w:sz="4" w:space="0" w:color="auto"/>
              <w:bottom w:val="single" w:sz="4" w:space="0" w:color="auto"/>
              <w:right w:val="single" w:sz="4" w:space="0" w:color="auto"/>
            </w:tcBorders>
            <w:hideMark/>
          </w:tcPr>
          <w:p w14:paraId="5FFE469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E7035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79184D" w14:textId="77777777" w:rsidR="00C121BA" w:rsidRDefault="00C121BA">
            <w:pPr>
              <w:pStyle w:val="TAL"/>
              <w:rPr>
                <w:sz w:val="16"/>
              </w:rPr>
            </w:pPr>
            <w:r>
              <w:rPr>
                <w:sz w:val="16"/>
              </w:rPr>
              <w:t>R5-247332</w:t>
            </w:r>
          </w:p>
        </w:tc>
        <w:tc>
          <w:tcPr>
            <w:tcW w:w="0" w:type="auto"/>
            <w:tcBorders>
              <w:top w:val="single" w:sz="4" w:space="0" w:color="auto"/>
              <w:left w:val="single" w:sz="4" w:space="0" w:color="auto"/>
              <w:bottom w:val="single" w:sz="4" w:space="0" w:color="auto"/>
              <w:right w:val="single" w:sz="4" w:space="0" w:color="auto"/>
            </w:tcBorders>
            <w:hideMark/>
          </w:tcPr>
          <w:p w14:paraId="6DA5EBB5" w14:textId="77777777" w:rsidR="00C121BA" w:rsidRDefault="00C121BA">
            <w:pPr>
              <w:pStyle w:val="TAL"/>
              <w:rPr>
                <w:sz w:val="16"/>
              </w:rPr>
            </w:pPr>
            <w:r>
              <w:rPr>
                <w:sz w:val="16"/>
              </w:rPr>
              <w:t>-</w:t>
            </w:r>
          </w:p>
        </w:tc>
      </w:tr>
      <w:tr w:rsidR="00C121BA" w14:paraId="4D5178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636561" w14:textId="77777777" w:rsidR="00C121BA" w:rsidRDefault="00C121BA">
            <w:pPr>
              <w:pStyle w:val="TAL"/>
              <w:rPr>
                <w:sz w:val="16"/>
              </w:rPr>
            </w:pPr>
            <w:r>
              <w:rPr>
                <w:sz w:val="16"/>
              </w:rPr>
              <w:t>R5-247721</w:t>
            </w:r>
          </w:p>
        </w:tc>
        <w:tc>
          <w:tcPr>
            <w:tcW w:w="0" w:type="auto"/>
            <w:tcBorders>
              <w:top w:val="single" w:sz="4" w:space="0" w:color="auto"/>
              <w:left w:val="single" w:sz="4" w:space="0" w:color="auto"/>
              <w:bottom w:val="single" w:sz="4" w:space="0" w:color="auto"/>
              <w:right w:val="single" w:sz="4" w:space="0" w:color="auto"/>
            </w:tcBorders>
            <w:hideMark/>
          </w:tcPr>
          <w:p w14:paraId="2735247D" w14:textId="77777777" w:rsidR="00C121BA" w:rsidRDefault="00C121BA">
            <w:pPr>
              <w:pStyle w:val="TAL"/>
              <w:rPr>
                <w:sz w:val="16"/>
              </w:rPr>
            </w:pPr>
            <w:r>
              <w:rPr>
                <w:sz w:val="16"/>
              </w:rPr>
              <w:t>Addition of test point analysis for NR FR2 TX ONOFF CA_2UL CA</w:t>
            </w:r>
          </w:p>
        </w:tc>
        <w:tc>
          <w:tcPr>
            <w:tcW w:w="0" w:type="auto"/>
            <w:tcBorders>
              <w:top w:val="single" w:sz="4" w:space="0" w:color="auto"/>
              <w:left w:val="single" w:sz="4" w:space="0" w:color="auto"/>
              <w:bottom w:val="single" w:sz="4" w:space="0" w:color="auto"/>
              <w:right w:val="single" w:sz="4" w:space="0" w:color="auto"/>
            </w:tcBorders>
            <w:hideMark/>
          </w:tcPr>
          <w:p w14:paraId="3CC5989E"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037CAAA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AADC65" w14:textId="77777777" w:rsidR="00C121BA" w:rsidRDefault="00C121BA">
            <w:pPr>
              <w:pStyle w:val="TAL"/>
              <w:rPr>
                <w:sz w:val="16"/>
              </w:rPr>
            </w:pPr>
            <w:r>
              <w:rPr>
                <w:sz w:val="16"/>
              </w:rPr>
              <w:t>R5-246998</w:t>
            </w:r>
          </w:p>
        </w:tc>
        <w:tc>
          <w:tcPr>
            <w:tcW w:w="0" w:type="auto"/>
            <w:tcBorders>
              <w:top w:val="single" w:sz="4" w:space="0" w:color="auto"/>
              <w:left w:val="single" w:sz="4" w:space="0" w:color="auto"/>
              <w:bottom w:val="single" w:sz="4" w:space="0" w:color="auto"/>
              <w:right w:val="single" w:sz="4" w:space="0" w:color="auto"/>
            </w:tcBorders>
            <w:hideMark/>
          </w:tcPr>
          <w:p w14:paraId="15D5FCD7" w14:textId="77777777" w:rsidR="00C121BA" w:rsidRDefault="00C121BA">
            <w:pPr>
              <w:pStyle w:val="TAL"/>
              <w:rPr>
                <w:sz w:val="16"/>
              </w:rPr>
            </w:pPr>
            <w:r>
              <w:rPr>
                <w:sz w:val="16"/>
              </w:rPr>
              <w:t>-</w:t>
            </w:r>
          </w:p>
        </w:tc>
      </w:tr>
      <w:tr w:rsidR="00C121BA" w14:paraId="3F6405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76A006" w14:textId="77777777" w:rsidR="00C121BA" w:rsidRDefault="00C121BA">
            <w:pPr>
              <w:pStyle w:val="TAL"/>
              <w:rPr>
                <w:sz w:val="16"/>
              </w:rPr>
            </w:pPr>
            <w:r>
              <w:rPr>
                <w:sz w:val="16"/>
              </w:rPr>
              <w:t>R5-247722</w:t>
            </w:r>
          </w:p>
        </w:tc>
        <w:tc>
          <w:tcPr>
            <w:tcW w:w="0" w:type="auto"/>
            <w:tcBorders>
              <w:top w:val="single" w:sz="4" w:space="0" w:color="auto"/>
              <w:left w:val="single" w:sz="4" w:space="0" w:color="auto"/>
              <w:bottom w:val="single" w:sz="4" w:space="0" w:color="auto"/>
              <w:right w:val="single" w:sz="4" w:space="0" w:color="auto"/>
            </w:tcBorders>
            <w:hideMark/>
          </w:tcPr>
          <w:p w14:paraId="66E5ED34" w14:textId="77777777" w:rsidR="00C121BA" w:rsidRDefault="00C121BA">
            <w:pPr>
              <w:pStyle w:val="TAL"/>
              <w:rPr>
                <w:sz w:val="16"/>
              </w:rPr>
            </w:pPr>
            <w:r>
              <w:rPr>
                <w:sz w:val="16"/>
              </w:rPr>
              <w:t>Introduction of reference sensitivity power level test requirements for CA_n5A-n78A</w:t>
            </w:r>
          </w:p>
        </w:tc>
        <w:tc>
          <w:tcPr>
            <w:tcW w:w="0" w:type="auto"/>
            <w:tcBorders>
              <w:top w:val="single" w:sz="4" w:space="0" w:color="auto"/>
              <w:left w:val="single" w:sz="4" w:space="0" w:color="auto"/>
              <w:bottom w:val="single" w:sz="4" w:space="0" w:color="auto"/>
              <w:right w:val="single" w:sz="4" w:space="0" w:color="auto"/>
            </w:tcBorders>
            <w:hideMark/>
          </w:tcPr>
          <w:p w14:paraId="1DC9DABB"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3D8EE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44A763" w14:textId="77777777" w:rsidR="00C121BA" w:rsidRDefault="00C121BA">
            <w:pPr>
              <w:pStyle w:val="TAL"/>
              <w:rPr>
                <w:sz w:val="16"/>
              </w:rPr>
            </w:pPr>
            <w:r>
              <w:rPr>
                <w:sz w:val="16"/>
              </w:rPr>
              <w:t>R5-247383</w:t>
            </w:r>
          </w:p>
        </w:tc>
        <w:tc>
          <w:tcPr>
            <w:tcW w:w="0" w:type="auto"/>
            <w:tcBorders>
              <w:top w:val="single" w:sz="4" w:space="0" w:color="auto"/>
              <w:left w:val="single" w:sz="4" w:space="0" w:color="auto"/>
              <w:bottom w:val="single" w:sz="4" w:space="0" w:color="auto"/>
              <w:right w:val="single" w:sz="4" w:space="0" w:color="auto"/>
            </w:tcBorders>
            <w:hideMark/>
          </w:tcPr>
          <w:p w14:paraId="28D646BA" w14:textId="77777777" w:rsidR="00C121BA" w:rsidRDefault="00C121BA">
            <w:pPr>
              <w:pStyle w:val="TAL"/>
              <w:rPr>
                <w:sz w:val="16"/>
              </w:rPr>
            </w:pPr>
            <w:r>
              <w:rPr>
                <w:sz w:val="16"/>
              </w:rPr>
              <w:t>-</w:t>
            </w:r>
          </w:p>
        </w:tc>
      </w:tr>
      <w:tr w:rsidR="00C121BA" w14:paraId="7BD51E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2713EA" w14:textId="77777777" w:rsidR="00C121BA" w:rsidRDefault="00C121BA">
            <w:pPr>
              <w:pStyle w:val="TAL"/>
              <w:rPr>
                <w:sz w:val="16"/>
              </w:rPr>
            </w:pPr>
            <w:r>
              <w:rPr>
                <w:sz w:val="16"/>
              </w:rPr>
              <w:t>R5-247723</w:t>
            </w:r>
          </w:p>
        </w:tc>
        <w:tc>
          <w:tcPr>
            <w:tcW w:w="0" w:type="auto"/>
            <w:tcBorders>
              <w:top w:val="single" w:sz="4" w:space="0" w:color="auto"/>
              <w:left w:val="single" w:sz="4" w:space="0" w:color="auto"/>
              <w:bottom w:val="single" w:sz="4" w:space="0" w:color="auto"/>
              <w:right w:val="single" w:sz="4" w:space="0" w:color="auto"/>
            </w:tcBorders>
            <w:hideMark/>
          </w:tcPr>
          <w:p w14:paraId="2533FB49" w14:textId="77777777" w:rsidR="00C121BA" w:rsidRDefault="00C121BA">
            <w:pPr>
              <w:pStyle w:val="TAL"/>
              <w:rPr>
                <w:sz w:val="16"/>
              </w:rPr>
            </w:pPr>
            <w:r>
              <w:rPr>
                <w:sz w:val="16"/>
              </w:rPr>
              <w:t>Update test configuration and test requirement for 3DL CA reference sensitivity exceptions for CA_n3A-n5A-n78A</w:t>
            </w:r>
          </w:p>
        </w:tc>
        <w:tc>
          <w:tcPr>
            <w:tcW w:w="0" w:type="auto"/>
            <w:tcBorders>
              <w:top w:val="single" w:sz="4" w:space="0" w:color="auto"/>
              <w:left w:val="single" w:sz="4" w:space="0" w:color="auto"/>
              <w:bottom w:val="single" w:sz="4" w:space="0" w:color="auto"/>
              <w:right w:val="single" w:sz="4" w:space="0" w:color="auto"/>
            </w:tcBorders>
            <w:hideMark/>
          </w:tcPr>
          <w:p w14:paraId="563BDBFC"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17342C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D61CF8" w14:textId="77777777" w:rsidR="00C121BA" w:rsidRDefault="00C121BA">
            <w:pPr>
              <w:pStyle w:val="TAL"/>
              <w:rPr>
                <w:sz w:val="16"/>
              </w:rPr>
            </w:pPr>
            <w:r>
              <w:rPr>
                <w:sz w:val="16"/>
              </w:rPr>
              <w:t>R5-247391</w:t>
            </w:r>
          </w:p>
        </w:tc>
        <w:tc>
          <w:tcPr>
            <w:tcW w:w="0" w:type="auto"/>
            <w:tcBorders>
              <w:top w:val="single" w:sz="4" w:space="0" w:color="auto"/>
              <w:left w:val="single" w:sz="4" w:space="0" w:color="auto"/>
              <w:bottom w:val="single" w:sz="4" w:space="0" w:color="auto"/>
              <w:right w:val="single" w:sz="4" w:space="0" w:color="auto"/>
            </w:tcBorders>
            <w:hideMark/>
          </w:tcPr>
          <w:p w14:paraId="2A222AEA" w14:textId="77777777" w:rsidR="00C121BA" w:rsidRDefault="00C121BA">
            <w:pPr>
              <w:pStyle w:val="TAL"/>
              <w:rPr>
                <w:sz w:val="16"/>
              </w:rPr>
            </w:pPr>
            <w:r>
              <w:rPr>
                <w:sz w:val="16"/>
              </w:rPr>
              <w:t>-</w:t>
            </w:r>
          </w:p>
        </w:tc>
      </w:tr>
      <w:tr w:rsidR="00C121BA" w14:paraId="118FF3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F2EBDA" w14:textId="77777777" w:rsidR="00C121BA" w:rsidRDefault="00C121BA">
            <w:pPr>
              <w:pStyle w:val="TAL"/>
              <w:rPr>
                <w:sz w:val="16"/>
              </w:rPr>
            </w:pPr>
            <w:r>
              <w:rPr>
                <w:sz w:val="16"/>
              </w:rPr>
              <w:t>R5-247724</w:t>
            </w:r>
          </w:p>
        </w:tc>
        <w:tc>
          <w:tcPr>
            <w:tcW w:w="0" w:type="auto"/>
            <w:tcBorders>
              <w:top w:val="single" w:sz="4" w:space="0" w:color="auto"/>
              <w:left w:val="single" w:sz="4" w:space="0" w:color="auto"/>
              <w:bottom w:val="single" w:sz="4" w:space="0" w:color="auto"/>
              <w:right w:val="single" w:sz="4" w:space="0" w:color="auto"/>
            </w:tcBorders>
            <w:hideMark/>
          </w:tcPr>
          <w:p w14:paraId="374EE5D5"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CA_n40A-n77A</w:t>
            </w:r>
          </w:p>
        </w:tc>
        <w:tc>
          <w:tcPr>
            <w:tcW w:w="0" w:type="auto"/>
            <w:tcBorders>
              <w:top w:val="single" w:sz="4" w:space="0" w:color="auto"/>
              <w:left w:val="single" w:sz="4" w:space="0" w:color="auto"/>
              <w:bottom w:val="single" w:sz="4" w:space="0" w:color="auto"/>
              <w:right w:val="single" w:sz="4" w:space="0" w:color="auto"/>
            </w:tcBorders>
            <w:hideMark/>
          </w:tcPr>
          <w:p w14:paraId="68D3FBD6"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7712A5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713CA5" w14:textId="77777777" w:rsidR="00C121BA" w:rsidRDefault="00C121BA">
            <w:pPr>
              <w:pStyle w:val="TAL"/>
              <w:rPr>
                <w:sz w:val="16"/>
              </w:rPr>
            </w:pPr>
            <w:r>
              <w:rPr>
                <w:sz w:val="16"/>
              </w:rPr>
              <w:t>R5-246136</w:t>
            </w:r>
          </w:p>
        </w:tc>
        <w:tc>
          <w:tcPr>
            <w:tcW w:w="0" w:type="auto"/>
            <w:tcBorders>
              <w:top w:val="single" w:sz="4" w:space="0" w:color="auto"/>
              <w:left w:val="single" w:sz="4" w:space="0" w:color="auto"/>
              <w:bottom w:val="single" w:sz="4" w:space="0" w:color="auto"/>
              <w:right w:val="single" w:sz="4" w:space="0" w:color="auto"/>
            </w:tcBorders>
            <w:hideMark/>
          </w:tcPr>
          <w:p w14:paraId="023049E8" w14:textId="77777777" w:rsidR="00C121BA" w:rsidRDefault="00C121BA">
            <w:pPr>
              <w:pStyle w:val="TAL"/>
              <w:rPr>
                <w:sz w:val="16"/>
              </w:rPr>
            </w:pPr>
            <w:r>
              <w:rPr>
                <w:sz w:val="16"/>
              </w:rPr>
              <w:t>-</w:t>
            </w:r>
          </w:p>
        </w:tc>
      </w:tr>
      <w:tr w:rsidR="00C121BA" w14:paraId="1AC52A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6DA0D5" w14:textId="77777777" w:rsidR="00C121BA" w:rsidRDefault="00C121BA">
            <w:pPr>
              <w:pStyle w:val="TAL"/>
              <w:rPr>
                <w:sz w:val="16"/>
              </w:rPr>
            </w:pPr>
            <w:r>
              <w:rPr>
                <w:sz w:val="16"/>
              </w:rPr>
              <w:t>R5-247725</w:t>
            </w:r>
          </w:p>
        </w:tc>
        <w:tc>
          <w:tcPr>
            <w:tcW w:w="0" w:type="auto"/>
            <w:tcBorders>
              <w:top w:val="single" w:sz="4" w:space="0" w:color="auto"/>
              <w:left w:val="single" w:sz="4" w:space="0" w:color="auto"/>
              <w:bottom w:val="single" w:sz="4" w:space="0" w:color="auto"/>
              <w:right w:val="single" w:sz="4" w:space="0" w:color="auto"/>
            </w:tcBorders>
            <w:hideMark/>
          </w:tcPr>
          <w:p w14:paraId="3ABFF64D"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7158C987"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6382CE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1FE3FF" w14:textId="77777777" w:rsidR="00C121BA" w:rsidRDefault="00C121BA">
            <w:pPr>
              <w:pStyle w:val="TAL"/>
              <w:rPr>
                <w:sz w:val="16"/>
              </w:rPr>
            </w:pPr>
            <w:r>
              <w:rPr>
                <w:sz w:val="16"/>
              </w:rPr>
              <w:t>R5-246253</w:t>
            </w:r>
          </w:p>
        </w:tc>
        <w:tc>
          <w:tcPr>
            <w:tcW w:w="0" w:type="auto"/>
            <w:tcBorders>
              <w:top w:val="single" w:sz="4" w:space="0" w:color="auto"/>
              <w:left w:val="single" w:sz="4" w:space="0" w:color="auto"/>
              <w:bottom w:val="single" w:sz="4" w:space="0" w:color="auto"/>
              <w:right w:val="single" w:sz="4" w:space="0" w:color="auto"/>
            </w:tcBorders>
            <w:hideMark/>
          </w:tcPr>
          <w:p w14:paraId="367AA97E" w14:textId="77777777" w:rsidR="00C121BA" w:rsidRDefault="00C121BA">
            <w:pPr>
              <w:pStyle w:val="TAL"/>
              <w:rPr>
                <w:sz w:val="16"/>
              </w:rPr>
            </w:pPr>
            <w:r>
              <w:rPr>
                <w:sz w:val="16"/>
              </w:rPr>
              <w:t>-</w:t>
            </w:r>
          </w:p>
        </w:tc>
      </w:tr>
      <w:tr w:rsidR="00C121BA" w14:paraId="279270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F3C807" w14:textId="77777777" w:rsidR="00C121BA" w:rsidRDefault="00C121BA">
            <w:pPr>
              <w:pStyle w:val="TAL"/>
              <w:rPr>
                <w:sz w:val="16"/>
              </w:rPr>
            </w:pPr>
            <w:r>
              <w:rPr>
                <w:sz w:val="16"/>
              </w:rPr>
              <w:t>R5-247726</w:t>
            </w:r>
          </w:p>
        </w:tc>
        <w:tc>
          <w:tcPr>
            <w:tcW w:w="0" w:type="auto"/>
            <w:tcBorders>
              <w:top w:val="single" w:sz="4" w:space="0" w:color="auto"/>
              <w:left w:val="single" w:sz="4" w:space="0" w:color="auto"/>
              <w:bottom w:val="single" w:sz="4" w:space="0" w:color="auto"/>
              <w:right w:val="single" w:sz="4" w:space="0" w:color="auto"/>
            </w:tcBorders>
            <w:hideMark/>
          </w:tcPr>
          <w:p w14:paraId="5B4D6D0A" w14:textId="77777777" w:rsidR="00C121BA" w:rsidRDefault="00C121BA">
            <w:pPr>
              <w:pStyle w:val="TAL"/>
              <w:rPr>
                <w:sz w:val="16"/>
              </w:rPr>
            </w:pPr>
            <w:r>
              <w:rPr>
                <w:sz w:val="16"/>
              </w:rPr>
              <w:t>Adding transmitter requirements for band n39</w:t>
            </w:r>
          </w:p>
        </w:tc>
        <w:tc>
          <w:tcPr>
            <w:tcW w:w="0" w:type="auto"/>
            <w:tcBorders>
              <w:top w:val="single" w:sz="4" w:space="0" w:color="auto"/>
              <w:left w:val="single" w:sz="4" w:space="0" w:color="auto"/>
              <w:bottom w:val="single" w:sz="4" w:space="0" w:color="auto"/>
              <w:right w:val="single" w:sz="4" w:space="0" w:color="auto"/>
            </w:tcBorders>
            <w:hideMark/>
          </w:tcPr>
          <w:p w14:paraId="445CF0D3"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C8FA0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0C2948" w14:textId="77777777" w:rsidR="00C121BA" w:rsidRDefault="00C121BA">
            <w:pPr>
              <w:pStyle w:val="TAL"/>
              <w:rPr>
                <w:sz w:val="16"/>
              </w:rPr>
            </w:pPr>
            <w:r>
              <w:rPr>
                <w:sz w:val="16"/>
              </w:rPr>
              <w:t>R5-247254</w:t>
            </w:r>
          </w:p>
        </w:tc>
        <w:tc>
          <w:tcPr>
            <w:tcW w:w="0" w:type="auto"/>
            <w:tcBorders>
              <w:top w:val="single" w:sz="4" w:space="0" w:color="auto"/>
              <w:left w:val="single" w:sz="4" w:space="0" w:color="auto"/>
              <w:bottom w:val="single" w:sz="4" w:space="0" w:color="auto"/>
              <w:right w:val="single" w:sz="4" w:space="0" w:color="auto"/>
            </w:tcBorders>
            <w:hideMark/>
          </w:tcPr>
          <w:p w14:paraId="06989B82" w14:textId="77777777" w:rsidR="00C121BA" w:rsidRDefault="00C121BA">
            <w:pPr>
              <w:pStyle w:val="TAL"/>
              <w:rPr>
                <w:sz w:val="16"/>
              </w:rPr>
            </w:pPr>
            <w:r>
              <w:rPr>
                <w:sz w:val="16"/>
              </w:rPr>
              <w:t>-</w:t>
            </w:r>
          </w:p>
        </w:tc>
      </w:tr>
      <w:tr w:rsidR="00C121BA" w14:paraId="60F826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F34AD3" w14:textId="77777777" w:rsidR="00C121BA" w:rsidRDefault="00C121BA">
            <w:pPr>
              <w:pStyle w:val="TAL"/>
              <w:rPr>
                <w:sz w:val="16"/>
              </w:rPr>
            </w:pPr>
            <w:r>
              <w:rPr>
                <w:sz w:val="16"/>
              </w:rPr>
              <w:t>R5-247727</w:t>
            </w:r>
          </w:p>
        </w:tc>
        <w:tc>
          <w:tcPr>
            <w:tcW w:w="0" w:type="auto"/>
            <w:tcBorders>
              <w:top w:val="single" w:sz="4" w:space="0" w:color="auto"/>
              <w:left w:val="single" w:sz="4" w:space="0" w:color="auto"/>
              <w:bottom w:val="single" w:sz="4" w:space="0" w:color="auto"/>
              <w:right w:val="single" w:sz="4" w:space="0" w:color="auto"/>
            </w:tcBorders>
            <w:hideMark/>
          </w:tcPr>
          <w:p w14:paraId="0B8A5673" w14:textId="77777777" w:rsidR="00C121BA" w:rsidRDefault="00C121BA">
            <w:pPr>
              <w:pStyle w:val="TAL"/>
              <w:rPr>
                <w:sz w:val="16"/>
              </w:rPr>
            </w:pPr>
            <w:r>
              <w:rPr>
                <w:sz w:val="16"/>
              </w:rPr>
              <w:t>Update TP analysis for NS_62</w:t>
            </w:r>
          </w:p>
        </w:tc>
        <w:tc>
          <w:tcPr>
            <w:tcW w:w="0" w:type="auto"/>
            <w:tcBorders>
              <w:top w:val="single" w:sz="4" w:space="0" w:color="auto"/>
              <w:left w:val="single" w:sz="4" w:space="0" w:color="auto"/>
              <w:bottom w:val="single" w:sz="4" w:space="0" w:color="auto"/>
              <w:right w:val="single" w:sz="4" w:space="0" w:color="auto"/>
            </w:tcBorders>
            <w:hideMark/>
          </w:tcPr>
          <w:p w14:paraId="55232C6E"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6C49B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54851C" w14:textId="77777777" w:rsidR="00C121BA" w:rsidRDefault="00C121BA">
            <w:pPr>
              <w:pStyle w:val="TAL"/>
              <w:rPr>
                <w:sz w:val="16"/>
              </w:rPr>
            </w:pPr>
            <w:r>
              <w:rPr>
                <w:sz w:val="16"/>
              </w:rPr>
              <w:t>R5-247267</w:t>
            </w:r>
          </w:p>
        </w:tc>
        <w:tc>
          <w:tcPr>
            <w:tcW w:w="0" w:type="auto"/>
            <w:tcBorders>
              <w:top w:val="single" w:sz="4" w:space="0" w:color="auto"/>
              <w:left w:val="single" w:sz="4" w:space="0" w:color="auto"/>
              <w:bottom w:val="single" w:sz="4" w:space="0" w:color="auto"/>
              <w:right w:val="single" w:sz="4" w:space="0" w:color="auto"/>
            </w:tcBorders>
            <w:hideMark/>
          </w:tcPr>
          <w:p w14:paraId="2F8373A4" w14:textId="77777777" w:rsidR="00C121BA" w:rsidRDefault="00C121BA">
            <w:pPr>
              <w:pStyle w:val="TAL"/>
              <w:rPr>
                <w:sz w:val="16"/>
              </w:rPr>
            </w:pPr>
            <w:r>
              <w:rPr>
                <w:sz w:val="16"/>
              </w:rPr>
              <w:t>-</w:t>
            </w:r>
          </w:p>
        </w:tc>
      </w:tr>
      <w:tr w:rsidR="00C121BA" w14:paraId="61D48F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F49615" w14:textId="77777777" w:rsidR="00C121BA" w:rsidRDefault="00C121BA">
            <w:pPr>
              <w:pStyle w:val="TAL"/>
              <w:rPr>
                <w:sz w:val="16"/>
              </w:rPr>
            </w:pPr>
            <w:r>
              <w:rPr>
                <w:sz w:val="16"/>
              </w:rPr>
              <w:t>R5-247728</w:t>
            </w:r>
          </w:p>
        </w:tc>
        <w:tc>
          <w:tcPr>
            <w:tcW w:w="0" w:type="auto"/>
            <w:tcBorders>
              <w:top w:val="single" w:sz="4" w:space="0" w:color="auto"/>
              <w:left w:val="single" w:sz="4" w:space="0" w:color="auto"/>
              <w:bottom w:val="single" w:sz="4" w:space="0" w:color="auto"/>
              <w:right w:val="single" w:sz="4" w:space="0" w:color="auto"/>
            </w:tcBorders>
            <w:hideMark/>
          </w:tcPr>
          <w:p w14:paraId="042E6BCA" w14:textId="77777777" w:rsidR="00C121BA" w:rsidRDefault="00C121BA">
            <w:pPr>
              <w:pStyle w:val="TAL"/>
              <w:rPr>
                <w:sz w:val="16"/>
              </w:rPr>
            </w:pPr>
            <w:r>
              <w:rPr>
                <w:sz w:val="16"/>
              </w:rPr>
              <w:t>Discussion on updating test requirement tables in REFSENS for CA test cases</w:t>
            </w:r>
          </w:p>
        </w:tc>
        <w:tc>
          <w:tcPr>
            <w:tcW w:w="0" w:type="auto"/>
            <w:tcBorders>
              <w:top w:val="single" w:sz="4" w:space="0" w:color="auto"/>
              <w:left w:val="single" w:sz="4" w:space="0" w:color="auto"/>
              <w:bottom w:val="single" w:sz="4" w:space="0" w:color="auto"/>
              <w:right w:val="single" w:sz="4" w:space="0" w:color="auto"/>
            </w:tcBorders>
            <w:hideMark/>
          </w:tcPr>
          <w:p w14:paraId="03E9D4CA"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9509E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CA97F17" w14:textId="77777777" w:rsidR="00C121BA" w:rsidRDefault="00C121BA">
            <w:pPr>
              <w:pStyle w:val="TAL"/>
              <w:rPr>
                <w:sz w:val="16"/>
              </w:rPr>
            </w:pPr>
            <w:r>
              <w:rPr>
                <w:sz w:val="16"/>
              </w:rPr>
              <w:t>R5-247010</w:t>
            </w:r>
          </w:p>
        </w:tc>
        <w:tc>
          <w:tcPr>
            <w:tcW w:w="0" w:type="auto"/>
            <w:tcBorders>
              <w:top w:val="single" w:sz="4" w:space="0" w:color="auto"/>
              <w:left w:val="single" w:sz="4" w:space="0" w:color="auto"/>
              <w:bottom w:val="single" w:sz="4" w:space="0" w:color="auto"/>
              <w:right w:val="single" w:sz="4" w:space="0" w:color="auto"/>
            </w:tcBorders>
            <w:hideMark/>
          </w:tcPr>
          <w:p w14:paraId="4D7D7A95" w14:textId="77777777" w:rsidR="00C121BA" w:rsidRDefault="00C121BA">
            <w:pPr>
              <w:pStyle w:val="TAL"/>
              <w:rPr>
                <w:sz w:val="16"/>
              </w:rPr>
            </w:pPr>
            <w:r>
              <w:rPr>
                <w:sz w:val="16"/>
              </w:rPr>
              <w:t>-</w:t>
            </w:r>
          </w:p>
        </w:tc>
      </w:tr>
      <w:tr w:rsidR="00C121BA" w14:paraId="09DA07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85A483" w14:textId="77777777" w:rsidR="00C121BA" w:rsidRDefault="00C121BA">
            <w:pPr>
              <w:pStyle w:val="TAL"/>
              <w:rPr>
                <w:sz w:val="16"/>
              </w:rPr>
            </w:pPr>
            <w:r>
              <w:rPr>
                <w:sz w:val="16"/>
              </w:rPr>
              <w:t>R5-247729</w:t>
            </w:r>
          </w:p>
        </w:tc>
        <w:tc>
          <w:tcPr>
            <w:tcW w:w="0" w:type="auto"/>
            <w:tcBorders>
              <w:top w:val="single" w:sz="4" w:space="0" w:color="auto"/>
              <w:left w:val="single" w:sz="4" w:space="0" w:color="auto"/>
              <w:bottom w:val="single" w:sz="4" w:space="0" w:color="auto"/>
              <w:right w:val="single" w:sz="4" w:space="0" w:color="auto"/>
            </w:tcBorders>
            <w:hideMark/>
          </w:tcPr>
          <w:p w14:paraId="4C051666" w14:textId="77777777" w:rsidR="00C121BA" w:rsidRDefault="00C121BA">
            <w:pPr>
              <w:pStyle w:val="TAL"/>
              <w:rPr>
                <w:sz w:val="16"/>
              </w:rPr>
            </w:pPr>
            <w:r>
              <w:rPr>
                <w:sz w:val="16"/>
              </w:rPr>
              <w:t>Update of MU for configured output power and absolute power tolerance</w:t>
            </w:r>
          </w:p>
        </w:tc>
        <w:tc>
          <w:tcPr>
            <w:tcW w:w="0" w:type="auto"/>
            <w:tcBorders>
              <w:top w:val="single" w:sz="4" w:space="0" w:color="auto"/>
              <w:left w:val="single" w:sz="4" w:space="0" w:color="auto"/>
              <w:bottom w:val="single" w:sz="4" w:space="0" w:color="auto"/>
              <w:right w:val="single" w:sz="4" w:space="0" w:color="auto"/>
            </w:tcBorders>
            <w:hideMark/>
          </w:tcPr>
          <w:p w14:paraId="7A39149A"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AD8581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B79BC1" w14:textId="77777777" w:rsidR="00C121BA" w:rsidRDefault="00C121BA">
            <w:pPr>
              <w:pStyle w:val="TAL"/>
              <w:rPr>
                <w:sz w:val="16"/>
              </w:rPr>
            </w:pPr>
            <w:r>
              <w:rPr>
                <w:sz w:val="16"/>
              </w:rPr>
              <w:t>R5-247169</w:t>
            </w:r>
          </w:p>
        </w:tc>
        <w:tc>
          <w:tcPr>
            <w:tcW w:w="0" w:type="auto"/>
            <w:tcBorders>
              <w:top w:val="single" w:sz="4" w:space="0" w:color="auto"/>
              <w:left w:val="single" w:sz="4" w:space="0" w:color="auto"/>
              <w:bottom w:val="single" w:sz="4" w:space="0" w:color="auto"/>
              <w:right w:val="single" w:sz="4" w:space="0" w:color="auto"/>
            </w:tcBorders>
            <w:hideMark/>
          </w:tcPr>
          <w:p w14:paraId="16DF26A3" w14:textId="77777777" w:rsidR="00C121BA" w:rsidRDefault="00C121BA">
            <w:pPr>
              <w:pStyle w:val="TAL"/>
              <w:rPr>
                <w:sz w:val="16"/>
              </w:rPr>
            </w:pPr>
            <w:r>
              <w:rPr>
                <w:sz w:val="16"/>
              </w:rPr>
              <w:t>-</w:t>
            </w:r>
          </w:p>
        </w:tc>
      </w:tr>
      <w:tr w:rsidR="00C121BA" w14:paraId="547CAA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69C2A7" w14:textId="77777777" w:rsidR="00C121BA" w:rsidRDefault="00C121BA">
            <w:pPr>
              <w:pStyle w:val="TAL"/>
              <w:rPr>
                <w:sz w:val="16"/>
              </w:rPr>
            </w:pPr>
            <w:r>
              <w:rPr>
                <w:sz w:val="16"/>
              </w:rPr>
              <w:t>R5-247730</w:t>
            </w:r>
          </w:p>
        </w:tc>
        <w:tc>
          <w:tcPr>
            <w:tcW w:w="0" w:type="auto"/>
            <w:tcBorders>
              <w:top w:val="single" w:sz="4" w:space="0" w:color="auto"/>
              <w:left w:val="single" w:sz="4" w:space="0" w:color="auto"/>
              <w:bottom w:val="single" w:sz="4" w:space="0" w:color="auto"/>
              <w:right w:val="single" w:sz="4" w:space="0" w:color="auto"/>
            </w:tcBorders>
            <w:hideMark/>
          </w:tcPr>
          <w:p w14:paraId="505D3438" w14:textId="77777777" w:rsidR="00C121BA" w:rsidRDefault="00C121BA">
            <w:pPr>
              <w:pStyle w:val="TAL"/>
              <w:rPr>
                <w:sz w:val="16"/>
              </w:rPr>
            </w:pPr>
            <w:r>
              <w:rPr>
                <w:sz w:val="16"/>
              </w:rPr>
              <w:t>On Common UL config for FR1 intra-band non-contiguous CA scenarios</w:t>
            </w:r>
          </w:p>
        </w:tc>
        <w:tc>
          <w:tcPr>
            <w:tcW w:w="0" w:type="auto"/>
            <w:tcBorders>
              <w:top w:val="single" w:sz="4" w:space="0" w:color="auto"/>
              <w:left w:val="single" w:sz="4" w:space="0" w:color="auto"/>
              <w:bottom w:val="single" w:sz="4" w:space="0" w:color="auto"/>
              <w:right w:val="single" w:sz="4" w:space="0" w:color="auto"/>
            </w:tcBorders>
            <w:hideMark/>
          </w:tcPr>
          <w:p w14:paraId="22A920FC"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4D6338D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877886" w14:textId="77777777" w:rsidR="00C121BA" w:rsidRDefault="00C121BA">
            <w:pPr>
              <w:pStyle w:val="TAL"/>
              <w:rPr>
                <w:sz w:val="16"/>
              </w:rPr>
            </w:pPr>
            <w:r>
              <w:rPr>
                <w:sz w:val="16"/>
              </w:rPr>
              <w:t>R5-247505</w:t>
            </w:r>
          </w:p>
        </w:tc>
        <w:tc>
          <w:tcPr>
            <w:tcW w:w="0" w:type="auto"/>
            <w:tcBorders>
              <w:top w:val="single" w:sz="4" w:space="0" w:color="auto"/>
              <w:left w:val="single" w:sz="4" w:space="0" w:color="auto"/>
              <w:bottom w:val="single" w:sz="4" w:space="0" w:color="auto"/>
              <w:right w:val="single" w:sz="4" w:space="0" w:color="auto"/>
            </w:tcBorders>
            <w:hideMark/>
          </w:tcPr>
          <w:p w14:paraId="52279B46" w14:textId="77777777" w:rsidR="00C121BA" w:rsidRDefault="00C121BA">
            <w:pPr>
              <w:pStyle w:val="TAL"/>
              <w:rPr>
                <w:sz w:val="16"/>
              </w:rPr>
            </w:pPr>
            <w:r>
              <w:rPr>
                <w:sz w:val="16"/>
              </w:rPr>
              <w:t>-</w:t>
            </w:r>
          </w:p>
        </w:tc>
      </w:tr>
      <w:tr w:rsidR="00C121BA" w14:paraId="2E2DFB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98F003" w14:textId="77777777" w:rsidR="00C121BA" w:rsidRDefault="00C121BA">
            <w:pPr>
              <w:pStyle w:val="TAL"/>
              <w:rPr>
                <w:sz w:val="16"/>
              </w:rPr>
            </w:pPr>
            <w:r>
              <w:rPr>
                <w:sz w:val="16"/>
              </w:rPr>
              <w:lastRenderedPageBreak/>
              <w:t>R5-247731</w:t>
            </w:r>
          </w:p>
        </w:tc>
        <w:tc>
          <w:tcPr>
            <w:tcW w:w="0" w:type="auto"/>
            <w:tcBorders>
              <w:top w:val="single" w:sz="4" w:space="0" w:color="auto"/>
              <w:left w:val="single" w:sz="4" w:space="0" w:color="auto"/>
              <w:bottom w:val="single" w:sz="4" w:space="0" w:color="auto"/>
              <w:right w:val="single" w:sz="4" w:space="0" w:color="auto"/>
            </w:tcBorders>
            <w:hideMark/>
          </w:tcPr>
          <w:p w14:paraId="7F3C8C5C" w14:textId="77777777" w:rsidR="00C121BA" w:rsidRDefault="00C121BA">
            <w:pPr>
              <w:pStyle w:val="TAL"/>
              <w:rPr>
                <w:sz w:val="16"/>
              </w:rPr>
            </w:pPr>
            <w:r>
              <w:rPr>
                <w:sz w:val="16"/>
              </w:rPr>
              <w:t>Addition of four antenna port Reference sensitivity requirements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50E1AD7E"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7CC98F3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882604" w14:textId="77777777" w:rsidR="00C121BA" w:rsidRDefault="00C121BA">
            <w:pPr>
              <w:pStyle w:val="TAL"/>
              <w:rPr>
                <w:sz w:val="16"/>
              </w:rPr>
            </w:pPr>
            <w:r>
              <w:rPr>
                <w:sz w:val="16"/>
              </w:rPr>
              <w:t>R5-246274</w:t>
            </w:r>
          </w:p>
        </w:tc>
        <w:tc>
          <w:tcPr>
            <w:tcW w:w="0" w:type="auto"/>
            <w:tcBorders>
              <w:top w:val="single" w:sz="4" w:space="0" w:color="auto"/>
              <w:left w:val="single" w:sz="4" w:space="0" w:color="auto"/>
              <w:bottom w:val="single" w:sz="4" w:space="0" w:color="auto"/>
              <w:right w:val="single" w:sz="4" w:space="0" w:color="auto"/>
            </w:tcBorders>
            <w:hideMark/>
          </w:tcPr>
          <w:p w14:paraId="11275D2B" w14:textId="77777777" w:rsidR="00C121BA" w:rsidRDefault="00C121BA">
            <w:pPr>
              <w:pStyle w:val="TAL"/>
              <w:rPr>
                <w:sz w:val="16"/>
              </w:rPr>
            </w:pPr>
            <w:r>
              <w:rPr>
                <w:sz w:val="16"/>
              </w:rPr>
              <w:t>-</w:t>
            </w:r>
          </w:p>
        </w:tc>
      </w:tr>
      <w:tr w:rsidR="00C121BA" w14:paraId="092F59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220F17" w14:textId="77777777" w:rsidR="00C121BA" w:rsidRDefault="00C121BA">
            <w:pPr>
              <w:pStyle w:val="TAL"/>
              <w:rPr>
                <w:sz w:val="16"/>
              </w:rPr>
            </w:pPr>
            <w:r>
              <w:rPr>
                <w:sz w:val="16"/>
              </w:rPr>
              <w:t>R5-247732</w:t>
            </w:r>
          </w:p>
        </w:tc>
        <w:tc>
          <w:tcPr>
            <w:tcW w:w="0" w:type="auto"/>
            <w:tcBorders>
              <w:top w:val="single" w:sz="4" w:space="0" w:color="auto"/>
              <w:left w:val="single" w:sz="4" w:space="0" w:color="auto"/>
              <w:bottom w:val="single" w:sz="4" w:space="0" w:color="auto"/>
              <w:right w:val="single" w:sz="4" w:space="0" w:color="auto"/>
            </w:tcBorders>
            <w:hideMark/>
          </w:tcPr>
          <w:p w14:paraId="76A9A57E" w14:textId="77777777" w:rsidR="00C121BA" w:rsidRDefault="00C121BA">
            <w:pPr>
              <w:pStyle w:val="TAL"/>
              <w:rPr>
                <w:sz w:val="16"/>
              </w:rPr>
            </w:pPr>
            <w:r>
              <w:rPr>
                <w:sz w:val="16"/>
              </w:rPr>
              <w:t>Update to Annex F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653EBF3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9B4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D671E6" w14:textId="77777777" w:rsidR="00C121BA" w:rsidRDefault="00C121BA">
            <w:pPr>
              <w:pStyle w:val="TAL"/>
              <w:rPr>
                <w:sz w:val="16"/>
              </w:rPr>
            </w:pPr>
            <w:r>
              <w:rPr>
                <w:sz w:val="16"/>
              </w:rPr>
              <w:t>R5-247430</w:t>
            </w:r>
          </w:p>
        </w:tc>
        <w:tc>
          <w:tcPr>
            <w:tcW w:w="0" w:type="auto"/>
            <w:tcBorders>
              <w:top w:val="single" w:sz="4" w:space="0" w:color="auto"/>
              <w:left w:val="single" w:sz="4" w:space="0" w:color="auto"/>
              <w:bottom w:val="single" w:sz="4" w:space="0" w:color="auto"/>
              <w:right w:val="single" w:sz="4" w:space="0" w:color="auto"/>
            </w:tcBorders>
            <w:hideMark/>
          </w:tcPr>
          <w:p w14:paraId="08DC5ED9" w14:textId="77777777" w:rsidR="00C121BA" w:rsidRDefault="00C121BA">
            <w:pPr>
              <w:pStyle w:val="TAL"/>
              <w:rPr>
                <w:sz w:val="16"/>
              </w:rPr>
            </w:pPr>
            <w:r>
              <w:rPr>
                <w:sz w:val="16"/>
              </w:rPr>
              <w:t>-</w:t>
            </w:r>
          </w:p>
        </w:tc>
      </w:tr>
      <w:tr w:rsidR="00C121BA" w14:paraId="1BD36B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8CB684" w14:textId="77777777" w:rsidR="00C121BA" w:rsidRDefault="00C121BA">
            <w:pPr>
              <w:pStyle w:val="TAL"/>
              <w:rPr>
                <w:sz w:val="16"/>
              </w:rPr>
            </w:pPr>
            <w:r>
              <w:rPr>
                <w:sz w:val="16"/>
              </w:rPr>
              <w:t>R5-247733</w:t>
            </w:r>
          </w:p>
        </w:tc>
        <w:tc>
          <w:tcPr>
            <w:tcW w:w="0" w:type="auto"/>
            <w:tcBorders>
              <w:top w:val="single" w:sz="4" w:space="0" w:color="auto"/>
              <w:left w:val="single" w:sz="4" w:space="0" w:color="auto"/>
              <w:bottom w:val="single" w:sz="4" w:space="0" w:color="auto"/>
              <w:right w:val="single" w:sz="4" w:space="0" w:color="auto"/>
            </w:tcBorders>
            <w:hideMark/>
          </w:tcPr>
          <w:p w14:paraId="4942DCCA" w14:textId="77777777" w:rsidR="00C121BA" w:rsidRDefault="00C121BA">
            <w:pPr>
              <w:pStyle w:val="TAL"/>
              <w:rPr>
                <w:sz w:val="16"/>
              </w:rPr>
            </w:pPr>
            <w:r>
              <w:rPr>
                <w:sz w:val="16"/>
              </w:rPr>
              <w:t>Update of DL interruption allowed note</w:t>
            </w:r>
          </w:p>
        </w:tc>
        <w:tc>
          <w:tcPr>
            <w:tcW w:w="0" w:type="auto"/>
            <w:tcBorders>
              <w:top w:val="single" w:sz="4" w:space="0" w:color="auto"/>
              <w:left w:val="single" w:sz="4" w:space="0" w:color="auto"/>
              <w:bottom w:val="single" w:sz="4" w:space="0" w:color="auto"/>
              <w:right w:val="single" w:sz="4" w:space="0" w:color="auto"/>
            </w:tcBorders>
            <w:hideMark/>
          </w:tcPr>
          <w:p w14:paraId="251D0E85"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6C2D5B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8CA4D1" w14:textId="77777777" w:rsidR="00C121BA" w:rsidRDefault="00C121BA">
            <w:pPr>
              <w:pStyle w:val="TAL"/>
              <w:rPr>
                <w:sz w:val="16"/>
              </w:rPr>
            </w:pPr>
            <w:r>
              <w:rPr>
                <w:sz w:val="16"/>
              </w:rPr>
              <w:t>R5-246888</w:t>
            </w:r>
          </w:p>
        </w:tc>
        <w:tc>
          <w:tcPr>
            <w:tcW w:w="0" w:type="auto"/>
            <w:tcBorders>
              <w:top w:val="single" w:sz="4" w:space="0" w:color="auto"/>
              <w:left w:val="single" w:sz="4" w:space="0" w:color="auto"/>
              <w:bottom w:val="single" w:sz="4" w:space="0" w:color="auto"/>
              <w:right w:val="single" w:sz="4" w:space="0" w:color="auto"/>
            </w:tcBorders>
            <w:hideMark/>
          </w:tcPr>
          <w:p w14:paraId="3D9BC4A3" w14:textId="77777777" w:rsidR="00C121BA" w:rsidRDefault="00C121BA">
            <w:pPr>
              <w:pStyle w:val="TAL"/>
              <w:rPr>
                <w:sz w:val="16"/>
              </w:rPr>
            </w:pPr>
            <w:r>
              <w:rPr>
                <w:sz w:val="16"/>
              </w:rPr>
              <w:t>-</w:t>
            </w:r>
          </w:p>
        </w:tc>
      </w:tr>
      <w:tr w:rsidR="00C121BA" w14:paraId="1BCC81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CEB4A9" w14:textId="77777777" w:rsidR="00C121BA" w:rsidRDefault="00C121BA">
            <w:pPr>
              <w:pStyle w:val="TAL"/>
              <w:rPr>
                <w:sz w:val="16"/>
              </w:rPr>
            </w:pPr>
            <w:r>
              <w:rPr>
                <w:sz w:val="16"/>
              </w:rPr>
              <w:t>R5-247734</w:t>
            </w:r>
          </w:p>
        </w:tc>
        <w:tc>
          <w:tcPr>
            <w:tcW w:w="0" w:type="auto"/>
            <w:tcBorders>
              <w:top w:val="single" w:sz="4" w:space="0" w:color="auto"/>
              <w:left w:val="single" w:sz="4" w:space="0" w:color="auto"/>
              <w:bottom w:val="single" w:sz="4" w:space="0" w:color="auto"/>
              <w:right w:val="single" w:sz="4" w:space="0" w:color="auto"/>
            </w:tcBorders>
            <w:hideMark/>
          </w:tcPr>
          <w:p w14:paraId="4CF5779C" w14:textId="77777777" w:rsidR="00C121BA" w:rsidRDefault="00C121BA">
            <w:pPr>
              <w:pStyle w:val="TAL"/>
              <w:rPr>
                <w:sz w:val="16"/>
              </w:rPr>
            </w:pPr>
            <w:r>
              <w:rPr>
                <w:sz w:val="16"/>
              </w:rPr>
              <w:t>Update the UE power class table for n2 and n66</w:t>
            </w:r>
          </w:p>
        </w:tc>
        <w:tc>
          <w:tcPr>
            <w:tcW w:w="0" w:type="auto"/>
            <w:tcBorders>
              <w:top w:val="single" w:sz="4" w:space="0" w:color="auto"/>
              <w:left w:val="single" w:sz="4" w:space="0" w:color="auto"/>
              <w:bottom w:val="single" w:sz="4" w:space="0" w:color="auto"/>
              <w:right w:val="single" w:sz="4" w:space="0" w:color="auto"/>
            </w:tcBorders>
            <w:hideMark/>
          </w:tcPr>
          <w:p w14:paraId="7FFA68B2"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48F6A6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0CC80" w14:textId="77777777" w:rsidR="00C121BA" w:rsidRDefault="00C121BA">
            <w:pPr>
              <w:pStyle w:val="TAL"/>
              <w:rPr>
                <w:sz w:val="16"/>
              </w:rPr>
            </w:pPr>
            <w:r>
              <w:rPr>
                <w:sz w:val="16"/>
              </w:rPr>
              <w:t>R5-246473</w:t>
            </w:r>
          </w:p>
        </w:tc>
        <w:tc>
          <w:tcPr>
            <w:tcW w:w="0" w:type="auto"/>
            <w:tcBorders>
              <w:top w:val="single" w:sz="4" w:space="0" w:color="auto"/>
              <w:left w:val="single" w:sz="4" w:space="0" w:color="auto"/>
              <w:bottom w:val="single" w:sz="4" w:space="0" w:color="auto"/>
              <w:right w:val="single" w:sz="4" w:space="0" w:color="auto"/>
            </w:tcBorders>
            <w:hideMark/>
          </w:tcPr>
          <w:p w14:paraId="4CE22C5B" w14:textId="77777777" w:rsidR="00C121BA" w:rsidRDefault="00C121BA">
            <w:pPr>
              <w:pStyle w:val="TAL"/>
              <w:rPr>
                <w:sz w:val="16"/>
              </w:rPr>
            </w:pPr>
            <w:r>
              <w:rPr>
                <w:sz w:val="16"/>
              </w:rPr>
              <w:t>-</w:t>
            </w:r>
          </w:p>
        </w:tc>
      </w:tr>
      <w:tr w:rsidR="00C121BA" w14:paraId="7798B3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8E927D" w14:textId="77777777" w:rsidR="00C121BA" w:rsidRDefault="00C121BA">
            <w:pPr>
              <w:pStyle w:val="TAL"/>
              <w:rPr>
                <w:sz w:val="16"/>
              </w:rPr>
            </w:pPr>
            <w:r>
              <w:rPr>
                <w:sz w:val="16"/>
              </w:rPr>
              <w:t>R5-247735</w:t>
            </w:r>
          </w:p>
        </w:tc>
        <w:tc>
          <w:tcPr>
            <w:tcW w:w="0" w:type="auto"/>
            <w:tcBorders>
              <w:top w:val="single" w:sz="4" w:space="0" w:color="auto"/>
              <w:left w:val="single" w:sz="4" w:space="0" w:color="auto"/>
              <w:bottom w:val="single" w:sz="4" w:space="0" w:color="auto"/>
              <w:right w:val="single" w:sz="4" w:space="0" w:color="auto"/>
            </w:tcBorders>
            <w:hideMark/>
          </w:tcPr>
          <w:p w14:paraId="6B966EFE" w14:textId="77777777" w:rsidR="00C121BA" w:rsidRDefault="00C121BA">
            <w:pPr>
              <w:pStyle w:val="TAL"/>
              <w:rPr>
                <w:sz w:val="16"/>
              </w:rPr>
            </w:pPr>
            <w:r>
              <w:rPr>
                <w:sz w:val="16"/>
              </w:rPr>
              <w:t>Introduction of General description of Transmit ON/OFF time mask for ATG</w:t>
            </w:r>
          </w:p>
        </w:tc>
        <w:tc>
          <w:tcPr>
            <w:tcW w:w="0" w:type="auto"/>
            <w:tcBorders>
              <w:top w:val="single" w:sz="4" w:space="0" w:color="auto"/>
              <w:left w:val="single" w:sz="4" w:space="0" w:color="auto"/>
              <w:bottom w:val="single" w:sz="4" w:space="0" w:color="auto"/>
              <w:right w:val="single" w:sz="4" w:space="0" w:color="auto"/>
            </w:tcBorders>
            <w:hideMark/>
          </w:tcPr>
          <w:p w14:paraId="052CFF3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A4774B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545503" w14:textId="77777777" w:rsidR="00C121BA" w:rsidRDefault="00C121BA">
            <w:pPr>
              <w:pStyle w:val="TAL"/>
              <w:rPr>
                <w:sz w:val="16"/>
              </w:rPr>
            </w:pPr>
            <w:r>
              <w:rPr>
                <w:sz w:val="16"/>
              </w:rPr>
              <w:t>R5-246668</w:t>
            </w:r>
          </w:p>
        </w:tc>
        <w:tc>
          <w:tcPr>
            <w:tcW w:w="0" w:type="auto"/>
            <w:tcBorders>
              <w:top w:val="single" w:sz="4" w:space="0" w:color="auto"/>
              <w:left w:val="single" w:sz="4" w:space="0" w:color="auto"/>
              <w:bottom w:val="single" w:sz="4" w:space="0" w:color="auto"/>
              <w:right w:val="single" w:sz="4" w:space="0" w:color="auto"/>
            </w:tcBorders>
            <w:hideMark/>
          </w:tcPr>
          <w:p w14:paraId="484E1C19" w14:textId="77777777" w:rsidR="00C121BA" w:rsidRDefault="00C121BA">
            <w:pPr>
              <w:pStyle w:val="TAL"/>
              <w:rPr>
                <w:sz w:val="16"/>
              </w:rPr>
            </w:pPr>
            <w:r>
              <w:rPr>
                <w:sz w:val="16"/>
              </w:rPr>
              <w:t>-</w:t>
            </w:r>
          </w:p>
        </w:tc>
      </w:tr>
      <w:tr w:rsidR="00C121BA" w14:paraId="38065F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3AE0C4" w14:textId="77777777" w:rsidR="00C121BA" w:rsidRDefault="00C121BA">
            <w:pPr>
              <w:pStyle w:val="TAL"/>
              <w:rPr>
                <w:sz w:val="16"/>
              </w:rPr>
            </w:pPr>
            <w:r>
              <w:rPr>
                <w:sz w:val="16"/>
              </w:rPr>
              <w:t>R5-247736</w:t>
            </w:r>
          </w:p>
        </w:tc>
        <w:tc>
          <w:tcPr>
            <w:tcW w:w="0" w:type="auto"/>
            <w:tcBorders>
              <w:top w:val="single" w:sz="4" w:space="0" w:color="auto"/>
              <w:left w:val="single" w:sz="4" w:space="0" w:color="auto"/>
              <w:bottom w:val="single" w:sz="4" w:space="0" w:color="auto"/>
              <w:right w:val="single" w:sz="4" w:space="0" w:color="auto"/>
            </w:tcBorders>
            <w:hideMark/>
          </w:tcPr>
          <w:p w14:paraId="45CD8111" w14:textId="77777777" w:rsidR="00C121BA" w:rsidRDefault="00C121BA">
            <w:pPr>
              <w:pStyle w:val="TAL"/>
              <w:rPr>
                <w:sz w:val="16"/>
              </w:rPr>
            </w:pPr>
            <w:r>
              <w:rPr>
                <w:sz w:val="16"/>
              </w:rPr>
              <w:t>Introduction of Transmit power time mask TCs for ATG</w:t>
            </w:r>
          </w:p>
        </w:tc>
        <w:tc>
          <w:tcPr>
            <w:tcW w:w="0" w:type="auto"/>
            <w:tcBorders>
              <w:top w:val="single" w:sz="4" w:space="0" w:color="auto"/>
              <w:left w:val="single" w:sz="4" w:space="0" w:color="auto"/>
              <w:bottom w:val="single" w:sz="4" w:space="0" w:color="auto"/>
              <w:right w:val="single" w:sz="4" w:space="0" w:color="auto"/>
            </w:tcBorders>
            <w:hideMark/>
          </w:tcPr>
          <w:p w14:paraId="77DD360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C6F787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6E9001" w14:textId="77777777" w:rsidR="00C121BA" w:rsidRDefault="00C121BA">
            <w:pPr>
              <w:pStyle w:val="TAL"/>
              <w:rPr>
                <w:sz w:val="16"/>
              </w:rPr>
            </w:pPr>
            <w:r>
              <w:rPr>
                <w:sz w:val="16"/>
              </w:rPr>
              <w:t>R5-246669</w:t>
            </w:r>
          </w:p>
        </w:tc>
        <w:tc>
          <w:tcPr>
            <w:tcW w:w="0" w:type="auto"/>
            <w:tcBorders>
              <w:top w:val="single" w:sz="4" w:space="0" w:color="auto"/>
              <w:left w:val="single" w:sz="4" w:space="0" w:color="auto"/>
              <w:bottom w:val="single" w:sz="4" w:space="0" w:color="auto"/>
              <w:right w:val="single" w:sz="4" w:space="0" w:color="auto"/>
            </w:tcBorders>
            <w:hideMark/>
          </w:tcPr>
          <w:p w14:paraId="3B97578C" w14:textId="77777777" w:rsidR="00C121BA" w:rsidRDefault="00C121BA">
            <w:pPr>
              <w:pStyle w:val="TAL"/>
              <w:rPr>
                <w:sz w:val="16"/>
              </w:rPr>
            </w:pPr>
            <w:r>
              <w:rPr>
                <w:sz w:val="16"/>
              </w:rPr>
              <w:t>-</w:t>
            </w:r>
          </w:p>
        </w:tc>
      </w:tr>
      <w:tr w:rsidR="00C121BA" w14:paraId="15840D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9972FC" w14:textId="77777777" w:rsidR="00C121BA" w:rsidRDefault="00C121BA">
            <w:pPr>
              <w:pStyle w:val="TAL"/>
              <w:rPr>
                <w:sz w:val="16"/>
              </w:rPr>
            </w:pPr>
            <w:r>
              <w:rPr>
                <w:sz w:val="16"/>
              </w:rPr>
              <w:t>R5-247737</w:t>
            </w:r>
          </w:p>
        </w:tc>
        <w:tc>
          <w:tcPr>
            <w:tcW w:w="0" w:type="auto"/>
            <w:tcBorders>
              <w:top w:val="single" w:sz="4" w:space="0" w:color="auto"/>
              <w:left w:val="single" w:sz="4" w:space="0" w:color="auto"/>
              <w:bottom w:val="single" w:sz="4" w:space="0" w:color="auto"/>
              <w:right w:val="single" w:sz="4" w:space="0" w:color="auto"/>
            </w:tcBorders>
            <w:hideMark/>
          </w:tcPr>
          <w:p w14:paraId="04DD207E" w14:textId="77777777" w:rsidR="00C121BA" w:rsidRDefault="00C121BA">
            <w:pPr>
              <w:pStyle w:val="TAL"/>
              <w:rPr>
                <w:sz w:val="16"/>
              </w:rPr>
            </w:pPr>
            <w:r>
              <w:rPr>
                <w:sz w:val="16"/>
              </w:rPr>
              <w:t>Addition to ATG Absolute power tolerance TC</w:t>
            </w:r>
          </w:p>
        </w:tc>
        <w:tc>
          <w:tcPr>
            <w:tcW w:w="0" w:type="auto"/>
            <w:tcBorders>
              <w:top w:val="single" w:sz="4" w:space="0" w:color="auto"/>
              <w:left w:val="single" w:sz="4" w:space="0" w:color="auto"/>
              <w:bottom w:val="single" w:sz="4" w:space="0" w:color="auto"/>
              <w:right w:val="single" w:sz="4" w:space="0" w:color="auto"/>
            </w:tcBorders>
            <w:hideMark/>
          </w:tcPr>
          <w:p w14:paraId="32342750"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D501F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B9AC76" w14:textId="77777777" w:rsidR="00C121BA" w:rsidRDefault="00C121BA">
            <w:pPr>
              <w:pStyle w:val="TAL"/>
              <w:rPr>
                <w:sz w:val="16"/>
              </w:rPr>
            </w:pPr>
            <w:r>
              <w:rPr>
                <w:sz w:val="16"/>
              </w:rPr>
              <w:t>R5-246670</w:t>
            </w:r>
          </w:p>
        </w:tc>
        <w:tc>
          <w:tcPr>
            <w:tcW w:w="0" w:type="auto"/>
            <w:tcBorders>
              <w:top w:val="single" w:sz="4" w:space="0" w:color="auto"/>
              <w:left w:val="single" w:sz="4" w:space="0" w:color="auto"/>
              <w:bottom w:val="single" w:sz="4" w:space="0" w:color="auto"/>
              <w:right w:val="single" w:sz="4" w:space="0" w:color="auto"/>
            </w:tcBorders>
            <w:hideMark/>
          </w:tcPr>
          <w:p w14:paraId="191A0023" w14:textId="77777777" w:rsidR="00C121BA" w:rsidRDefault="00C121BA">
            <w:pPr>
              <w:pStyle w:val="TAL"/>
              <w:rPr>
                <w:sz w:val="16"/>
              </w:rPr>
            </w:pPr>
            <w:r>
              <w:rPr>
                <w:sz w:val="16"/>
              </w:rPr>
              <w:t>-</w:t>
            </w:r>
          </w:p>
        </w:tc>
      </w:tr>
      <w:tr w:rsidR="00C121BA" w14:paraId="59711A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FFA4A9" w14:textId="77777777" w:rsidR="00C121BA" w:rsidRDefault="00C121BA">
            <w:pPr>
              <w:pStyle w:val="TAL"/>
              <w:rPr>
                <w:sz w:val="16"/>
              </w:rPr>
            </w:pPr>
            <w:r>
              <w:rPr>
                <w:sz w:val="16"/>
              </w:rPr>
              <w:t>R5-247738</w:t>
            </w:r>
          </w:p>
        </w:tc>
        <w:tc>
          <w:tcPr>
            <w:tcW w:w="0" w:type="auto"/>
            <w:tcBorders>
              <w:top w:val="single" w:sz="4" w:space="0" w:color="auto"/>
              <w:left w:val="single" w:sz="4" w:space="0" w:color="auto"/>
              <w:bottom w:val="single" w:sz="4" w:space="0" w:color="auto"/>
              <w:right w:val="single" w:sz="4" w:space="0" w:color="auto"/>
            </w:tcBorders>
            <w:hideMark/>
          </w:tcPr>
          <w:p w14:paraId="3B5C9EC4" w14:textId="77777777" w:rsidR="00C121BA" w:rsidRDefault="00C121BA">
            <w:pPr>
              <w:pStyle w:val="TAL"/>
              <w:rPr>
                <w:sz w:val="16"/>
              </w:rPr>
            </w:pPr>
            <w:r>
              <w:rPr>
                <w:sz w:val="16"/>
              </w:rPr>
              <w:t>Addition to ATG Relative power tolerance TC</w:t>
            </w:r>
          </w:p>
        </w:tc>
        <w:tc>
          <w:tcPr>
            <w:tcW w:w="0" w:type="auto"/>
            <w:tcBorders>
              <w:top w:val="single" w:sz="4" w:space="0" w:color="auto"/>
              <w:left w:val="single" w:sz="4" w:space="0" w:color="auto"/>
              <w:bottom w:val="single" w:sz="4" w:space="0" w:color="auto"/>
              <w:right w:val="single" w:sz="4" w:space="0" w:color="auto"/>
            </w:tcBorders>
            <w:hideMark/>
          </w:tcPr>
          <w:p w14:paraId="6B43A7F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D8F4B4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7C494" w14:textId="77777777" w:rsidR="00C121BA" w:rsidRDefault="00C121BA">
            <w:pPr>
              <w:pStyle w:val="TAL"/>
              <w:rPr>
                <w:sz w:val="16"/>
              </w:rPr>
            </w:pPr>
            <w:r>
              <w:rPr>
                <w:sz w:val="16"/>
              </w:rPr>
              <w:t>R5-246671</w:t>
            </w:r>
          </w:p>
        </w:tc>
        <w:tc>
          <w:tcPr>
            <w:tcW w:w="0" w:type="auto"/>
            <w:tcBorders>
              <w:top w:val="single" w:sz="4" w:space="0" w:color="auto"/>
              <w:left w:val="single" w:sz="4" w:space="0" w:color="auto"/>
              <w:bottom w:val="single" w:sz="4" w:space="0" w:color="auto"/>
              <w:right w:val="single" w:sz="4" w:space="0" w:color="auto"/>
            </w:tcBorders>
            <w:hideMark/>
          </w:tcPr>
          <w:p w14:paraId="654D16D0" w14:textId="77777777" w:rsidR="00C121BA" w:rsidRDefault="00C121BA">
            <w:pPr>
              <w:pStyle w:val="TAL"/>
              <w:rPr>
                <w:sz w:val="16"/>
              </w:rPr>
            </w:pPr>
            <w:r>
              <w:rPr>
                <w:sz w:val="16"/>
              </w:rPr>
              <w:t>-</w:t>
            </w:r>
          </w:p>
        </w:tc>
      </w:tr>
      <w:tr w:rsidR="00C121BA" w14:paraId="7FE4B4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11B041" w14:textId="77777777" w:rsidR="00C121BA" w:rsidRDefault="00C121BA">
            <w:pPr>
              <w:pStyle w:val="TAL"/>
              <w:rPr>
                <w:sz w:val="16"/>
              </w:rPr>
            </w:pPr>
            <w:r>
              <w:rPr>
                <w:sz w:val="16"/>
              </w:rPr>
              <w:t>R5-247739</w:t>
            </w:r>
          </w:p>
        </w:tc>
        <w:tc>
          <w:tcPr>
            <w:tcW w:w="0" w:type="auto"/>
            <w:tcBorders>
              <w:top w:val="single" w:sz="4" w:space="0" w:color="auto"/>
              <w:left w:val="single" w:sz="4" w:space="0" w:color="auto"/>
              <w:bottom w:val="single" w:sz="4" w:space="0" w:color="auto"/>
              <w:right w:val="single" w:sz="4" w:space="0" w:color="auto"/>
            </w:tcBorders>
            <w:hideMark/>
          </w:tcPr>
          <w:p w14:paraId="38A3AA12" w14:textId="77777777" w:rsidR="00C121BA" w:rsidRDefault="00C121BA">
            <w:pPr>
              <w:pStyle w:val="TAL"/>
              <w:rPr>
                <w:sz w:val="16"/>
              </w:rPr>
            </w:pPr>
            <w:r>
              <w:rPr>
                <w:sz w:val="16"/>
              </w:rPr>
              <w:t>Addition to ATG Aggregate power tolerance TC</w:t>
            </w:r>
          </w:p>
        </w:tc>
        <w:tc>
          <w:tcPr>
            <w:tcW w:w="0" w:type="auto"/>
            <w:tcBorders>
              <w:top w:val="single" w:sz="4" w:space="0" w:color="auto"/>
              <w:left w:val="single" w:sz="4" w:space="0" w:color="auto"/>
              <w:bottom w:val="single" w:sz="4" w:space="0" w:color="auto"/>
              <w:right w:val="single" w:sz="4" w:space="0" w:color="auto"/>
            </w:tcBorders>
            <w:hideMark/>
          </w:tcPr>
          <w:p w14:paraId="79C04310"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D9A47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863E9F" w14:textId="77777777" w:rsidR="00C121BA" w:rsidRDefault="00C121BA">
            <w:pPr>
              <w:pStyle w:val="TAL"/>
              <w:rPr>
                <w:sz w:val="16"/>
              </w:rPr>
            </w:pPr>
            <w:r>
              <w:rPr>
                <w:sz w:val="16"/>
              </w:rPr>
              <w:t>R5-246672</w:t>
            </w:r>
          </w:p>
        </w:tc>
        <w:tc>
          <w:tcPr>
            <w:tcW w:w="0" w:type="auto"/>
            <w:tcBorders>
              <w:top w:val="single" w:sz="4" w:space="0" w:color="auto"/>
              <w:left w:val="single" w:sz="4" w:space="0" w:color="auto"/>
              <w:bottom w:val="single" w:sz="4" w:space="0" w:color="auto"/>
              <w:right w:val="single" w:sz="4" w:space="0" w:color="auto"/>
            </w:tcBorders>
            <w:hideMark/>
          </w:tcPr>
          <w:p w14:paraId="281D1CC0" w14:textId="77777777" w:rsidR="00C121BA" w:rsidRDefault="00C121BA">
            <w:pPr>
              <w:pStyle w:val="TAL"/>
              <w:rPr>
                <w:sz w:val="16"/>
              </w:rPr>
            </w:pPr>
            <w:r>
              <w:rPr>
                <w:sz w:val="16"/>
              </w:rPr>
              <w:t>-</w:t>
            </w:r>
          </w:p>
        </w:tc>
      </w:tr>
      <w:tr w:rsidR="00C121BA" w14:paraId="5BCE5F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DC9A24" w14:textId="77777777" w:rsidR="00C121BA" w:rsidRDefault="00C121BA">
            <w:pPr>
              <w:pStyle w:val="TAL"/>
              <w:rPr>
                <w:sz w:val="16"/>
              </w:rPr>
            </w:pPr>
            <w:r>
              <w:rPr>
                <w:sz w:val="16"/>
              </w:rPr>
              <w:t>R5-247740</w:t>
            </w:r>
          </w:p>
        </w:tc>
        <w:tc>
          <w:tcPr>
            <w:tcW w:w="0" w:type="auto"/>
            <w:tcBorders>
              <w:top w:val="single" w:sz="4" w:space="0" w:color="auto"/>
              <w:left w:val="single" w:sz="4" w:space="0" w:color="auto"/>
              <w:bottom w:val="single" w:sz="4" w:space="0" w:color="auto"/>
              <w:right w:val="single" w:sz="4" w:space="0" w:color="auto"/>
            </w:tcBorders>
            <w:hideMark/>
          </w:tcPr>
          <w:p w14:paraId="4111FFC4" w14:textId="77777777" w:rsidR="00C121BA" w:rsidRDefault="00C121BA">
            <w:pPr>
              <w:pStyle w:val="TAL"/>
              <w:rPr>
                <w:sz w:val="16"/>
              </w:rPr>
            </w:pPr>
            <w:r>
              <w:rPr>
                <w:sz w:val="16"/>
              </w:rPr>
              <w:t>Addition to MU and TT for ATG Power control TCs</w:t>
            </w:r>
          </w:p>
        </w:tc>
        <w:tc>
          <w:tcPr>
            <w:tcW w:w="0" w:type="auto"/>
            <w:tcBorders>
              <w:top w:val="single" w:sz="4" w:space="0" w:color="auto"/>
              <w:left w:val="single" w:sz="4" w:space="0" w:color="auto"/>
              <w:bottom w:val="single" w:sz="4" w:space="0" w:color="auto"/>
              <w:right w:val="single" w:sz="4" w:space="0" w:color="auto"/>
            </w:tcBorders>
            <w:hideMark/>
          </w:tcPr>
          <w:p w14:paraId="6A8DCDE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201C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E3432D" w14:textId="77777777" w:rsidR="00C121BA" w:rsidRDefault="00C121BA">
            <w:pPr>
              <w:pStyle w:val="TAL"/>
              <w:rPr>
                <w:sz w:val="16"/>
              </w:rPr>
            </w:pPr>
            <w:r>
              <w:rPr>
                <w:sz w:val="16"/>
              </w:rPr>
              <w:t>R5-246673</w:t>
            </w:r>
          </w:p>
        </w:tc>
        <w:tc>
          <w:tcPr>
            <w:tcW w:w="0" w:type="auto"/>
            <w:tcBorders>
              <w:top w:val="single" w:sz="4" w:space="0" w:color="auto"/>
              <w:left w:val="single" w:sz="4" w:space="0" w:color="auto"/>
              <w:bottom w:val="single" w:sz="4" w:space="0" w:color="auto"/>
              <w:right w:val="single" w:sz="4" w:space="0" w:color="auto"/>
            </w:tcBorders>
            <w:hideMark/>
          </w:tcPr>
          <w:p w14:paraId="3094E97E" w14:textId="77777777" w:rsidR="00C121BA" w:rsidRDefault="00C121BA">
            <w:pPr>
              <w:pStyle w:val="TAL"/>
              <w:rPr>
                <w:sz w:val="16"/>
              </w:rPr>
            </w:pPr>
            <w:r>
              <w:rPr>
                <w:sz w:val="16"/>
              </w:rPr>
              <w:t>-</w:t>
            </w:r>
          </w:p>
        </w:tc>
      </w:tr>
      <w:tr w:rsidR="00C121BA" w14:paraId="61A458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4359E0" w14:textId="77777777" w:rsidR="00C121BA" w:rsidRDefault="00C121BA">
            <w:pPr>
              <w:pStyle w:val="TAL"/>
              <w:rPr>
                <w:sz w:val="16"/>
              </w:rPr>
            </w:pPr>
            <w:r>
              <w:rPr>
                <w:sz w:val="16"/>
              </w:rPr>
              <w:t>R5-247741</w:t>
            </w:r>
          </w:p>
        </w:tc>
        <w:tc>
          <w:tcPr>
            <w:tcW w:w="0" w:type="auto"/>
            <w:tcBorders>
              <w:top w:val="single" w:sz="4" w:space="0" w:color="auto"/>
              <w:left w:val="single" w:sz="4" w:space="0" w:color="auto"/>
              <w:bottom w:val="single" w:sz="4" w:space="0" w:color="auto"/>
              <w:right w:val="single" w:sz="4" w:space="0" w:color="auto"/>
            </w:tcBorders>
            <w:hideMark/>
          </w:tcPr>
          <w:p w14:paraId="0DDB9821" w14:textId="77777777" w:rsidR="00C121BA" w:rsidRDefault="00C121BA">
            <w:pPr>
              <w:pStyle w:val="TAL"/>
              <w:rPr>
                <w:sz w:val="16"/>
              </w:rPr>
            </w:pPr>
            <w:r>
              <w:rPr>
                <w:sz w:val="16"/>
              </w:rPr>
              <w:t>Adding missing reference sensitivity exceptions due to IMD test requirements for CA_n25A-n66A, CA_n25A-n77A and CA_n25A-n78A</w:t>
            </w:r>
          </w:p>
        </w:tc>
        <w:tc>
          <w:tcPr>
            <w:tcW w:w="0" w:type="auto"/>
            <w:tcBorders>
              <w:top w:val="single" w:sz="4" w:space="0" w:color="auto"/>
              <w:left w:val="single" w:sz="4" w:space="0" w:color="auto"/>
              <w:bottom w:val="single" w:sz="4" w:space="0" w:color="auto"/>
              <w:right w:val="single" w:sz="4" w:space="0" w:color="auto"/>
            </w:tcBorders>
            <w:hideMark/>
          </w:tcPr>
          <w:p w14:paraId="3C67F4D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28C78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7C5831" w14:textId="77777777" w:rsidR="00C121BA" w:rsidRDefault="00C121BA">
            <w:pPr>
              <w:pStyle w:val="TAL"/>
              <w:rPr>
                <w:sz w:val="16"/>
              </w:rPr>
            </w:pPr>
            <w:r>
              <w:rPr>
                <w:sz w:val="16"/>
              </w:rPr>
              <w:t>R5-246276</w:t>
            </w:r>
          </w:p>
        </w:tc>
        <w:tc>
          <w:tcPr>
            <w:tcW w:w="0" w:type="auto"/>
            <w:tcBorders>
              <w:top w:val="single" w:sz="4" w:space="0" w:color="auto"/>
              <w:left w:val="single" w:sz="4" w:space="0" w:color="auto"/>
              <w:bottom w:val="single" w:sz="4" w:space="0" w:color="auto"/>
              <w:right w:val="single" w:sz="4" w:space="0" w:color="auto"/>
            </w:tcBorders>
            <w:hideMark/>
          </w:tcPr>
          <w:p w14:paraId="4B504643" w14:textId="77777777" w:rsidR="00C121BA" w:rsidRDefault="00C121BA">
            <w:pPr>
              <w:pStyle w:val="TAL"/>
              <w:rPr>
                <w:sz w:val="16"/>
              </w:rPr>
            </w:pPr>
            <w:r>
              <w:rPr>
                <w:sz w:val="16"/>
              </w:rPr>
              <w:t>-</w:t>
            </w:r>
          </w:p>
        </w:tc>
      </w:tr>
      <w:tr w:rsidR="00C121BA" w14:paraId="2C7EC9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F154DF" w14:textId="77777777" w:rsidR="00C121BA" w:rsidRDefault="00C121BA">
            <w:pPr>
              <w:pStyle w:val="TAL"/>
              <w:rPr>
                <w:sz w:val="16"/>
              </w:rPr>
            </w:pPr>
            <w:r>
              <w:rPr>
                <w:sz w:val="16"/>
              </w:rPr>
              <w:t>R5-247742</w:t>
            </w:r>
          </w:p>
        </w:tc>
        <w:tc>
          <w:tcPr>
            <w:tcW w:w="0" w:type="auto"/>
            <w:tcBorders>
              <w:top w:val="single" w:sz="4" w:space="0" w:color="auto"/>
              <w:left w:val="single" w:sz="4" w:space="0" w:color="auto"/>
              <w:bottom w:val="single" w:sz="4" w:space="0" w:color="auto"/>
              <w:right w:val="single" w:sz="4" w:space="0" w:color="auto"/>
            </w:tcBorders>
            <w:hideMark/>
          </w:tcPr>
          <w:p w14:paraId="5D51D942" w14:textId="77777777" w:rsidR="00C121BA" w:rsidRDefault="00C121BA">
            <w:pPr>
              <w:pStyle w:val="TAL"/>
              <w:rPr>
                <w:sz w:val="16"/>
              </w:rPr>
            </w:pPr>
            <w:r>
              <w:rPr>
                <w:sz w:val="16"/>
              </w:rPr>
              <w:t>Remove Editors Notes again</w:t>
            </w:r>
          </w:p>
        </w:tc>
        <w:tc>
          <w:tcPr>
            <w:tcW w:w="0" w:type="auto"/>
            <w:tcBorders>
              <w:top w:val="single" w:sz="4" w:space="0" w:color="auto"/>
              <w:left w:val="single" w:sz="4" w:space="0" w:color="auto"/>
              <w:bottom w:val="single" w:sz="4" w:space="0" w:color="auto"/>
              <w:right w:val="single" w:sz="4" w:space="0" w:color="auto"/>
            </w:tcBorders>
            <w:hideMark/>
          </w:tcPr>
          <w:p w14:paraId="2808A8B2"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F3C87D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33E80D" w14:textId="77777777" w:rsidR="00C121BA" w:rsidRDefault="00C121BA">
            <w:pPr>
              <w:pStyle w:val="TAL"/>
              <w:rPr>
                <w:sz w:val="16"/>
              </w:rPr>
            </w:pPr>
            <w:r>
              <w:rPr>
                <w:sz w:val="16"/>
              </w:rPr>
              <w:t>R5-246469</w:t>
            </w:r>
          </w:p>
        </w:tc>
        <w:tc>
          <w:tcPr>
            <w:tcW w:w="0" w:type="auto"/>
            <w:tcBorders>
              <w:top w:val="single" w:sz="4" w:space="0" w:color="auto"/>
              <w:left w:val="single" w:sz="4" w:space="0" w:color="auto"/>
              <w:bottom w:val="single" w:sz="4" w:space="0" w:color="auto"/>
              <w:right w:val="single" w:sz="4" w:space="0" w:color="auto"/>
            </w:tcBorders>
            <w:hideMark/>
          </w:tcPr>
          <w:p w14:paraId="6259DCF7" w14:textId="77777777" w:rsidR="00C121BA" w:rsidRDefault="00C121BA">
            <w:pPr>
              <w:pStyle w:val="TAL"/>
              <w:rPr>
                <w:sz w:val="16"/>
              </w:rPr>
            </w:pPr>
            <w:r>
              <w:rPr>
                <w:sz w:val="16"/>
              </w:rPr>
              <w:t>-</w:t>
            </w:r>
          </w:p>
        </w:tc>
      </w:tr>
      <w:tr w:rsidR="00C121BA" w14:paraId="15DBBA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162574" w14:textId="77777777" w:rsidR="00C121BA" w:rsidRDefault="00C121BA">
            <w:pPr>
              <w:pStyle w:val="TAL"/>
              <w:rPr>
                <w:sz w:val="16"/>
              </w:rPr>
            </w:pPr>
            <w:r>
              <w:rPr>
                <w:sz w:val="16"/>
              </w:rPr>
              <w:t>R5-247743</w:t>
            </w:r>
          </w:p>
        </w:tc>
        <w:tc>
          <w:tcPr>
            <w:tcW w:w="0" w:type="auto"/>
            <w:tcBorders>
              <w:top w:val="single" w:sz="4" w:space="0" w:color="auto"/>
              <w:left w:val="single" w:sz="4" w:space="0" w:color="auto"/>
              <w:bottom w:val="single" w:sz="4" w:space="0" w:color="auto"/>
              <w:right w:val="single" w:sz="4" w:space="0" w:color="auto"/>
            </w:tcBorders>
            <w:hideMark/>
          </w:tcPr>
          <w:p w14:paraId="47A79321" w14:textId="77777777" w:rsidR="00C121BA" w:rsidRDefault="00C121BA">
            <w:pPr>
              <w:pStyle w:val="TAL"/>
              <w:rPr>
                <w:sz w:val="16"/>
              </w:rPr>
            </w:pPr>
            <w:r>
              <w:rPr>
                <w:sz w:val="16"/>
              </w:rPr>
              <w:t>Adding transmitter requirements for UL-MIMO bands n13, n26, n85, n105</w:t>
            </w:r>
          </w:p>
        </w:tc>
        <w:tc>
          <w:tcPr>
            <w:tcW w:w="0" w:type="auto"/>
            <w:tcBorders>
              <w:top w:val="single" w:sz="4" w:space="0" w:color="auto"/>
              <w:left w:val="single" w:sz="4" w:space="0" w:color="auto"/>
              <w:bottom w:val="single" w:sz="4" w:space="0" w:color="auto"/>
              <w:right w:val="single" w:sz="4" w:space="0" w:color="auto"/>
            </w:tcBorders>
            <w:hideMark/>
          </w:tcPr>
          <w:p w14:paraId="02C4377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90F8A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A09E8D" w14:textId="77777777" w:rsidR="00C121BA" w:rsidRDefault="00C121BA">
            <w:pPr>
              <w:pStyle w:val="TAL"/>
              <w:rPr>
                <w:sz w:val="16"/>
              </w:rPr>
            </w:pPr>
            <w:r>
              <w:rPr>
                <w:sz w:val="16"/>
              </w:rPr>
              <w:t>R5-246454</w:t>
            </w:r>
          </w:p>
        </w:tc>
        <w:tc>
          <w:tcPr>
            <w:tcW w:w="0" w:type="auto"/>
            <w:tcBorders>
              <w:top w:val="single" w:sz="4" w:space="0" w:color="auto"/>
              <w:left w:val="single" w:sz="4" w:space="0" w:color="auto"/>
              <w:bottom w:val="single" w:sz="4" w:space="0" w:color="auto"/>
              <w:right w:val="single" w:sz="4" w:space="0" w:color="auto"/>
            </w:tcBorders>
            <w:hideMark/>
          </w:tcPr>
          <w:p w14:paraId="4CEF5D51" w14:textId="77777777" w:rsidR="00C121BA" w:rsidRDefault="00C121BA">
            <w:pPr>
              <w:pStyle w:val="TAL"/>
              <w:rPr>
                <w:sz w:val="16"/>
              </w:rPr>
            </w:pPr>
            <w:r>
              <w:rPr>
                <w:sz w:val="16"/>
              </w:rPr>
              <w:t>-</w:t>
            </w:r>
          </w:p>
        </w:tc>
      </w:tr>
      <w:tr w:rsidR="00C121BA" w14:paraId="3A33BD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9FE3E8" w14:textId="77777777" w:rsidR="00C121BA" w:rsidRDefault="00C121BA">
            <w:pPr>
              <w:pStyle w:val="TAL"/>
              <w:rPr>
                <w:sz w:val="16"/>
              </w:rPr>
            </w:pPr>
            <w:r>
              <w:rPr>
                <w:sz w:val="16"/>
              </w:rPr>
              <w:t>R5-247744</w:t>
            </w:r>
          </w:p>
        </w:tc>
        <w:tc>
          <w:tcPr>
            <w:tcW w:w="0" w:type="auto"/>
            <w:tcBorders>
              <w:top w:val="single" w:sz="4" w:space="0" w:color="auto"/>
              <w:left w:val="single" w:sz="4" w:space="0" w:color="auto"/>
              <w:bottom w:val="single" w:sz="4" w:space="0" w:color="auto"/>
              <w:right w:val="single" w:sz="4" w:space="0" w:color="auto"/>
            </w:tcBorders>
            <w:hideMark/>
          </w:tcPr>
          <w:p w14:paraId="75F6F6C5" w14:textId="77777777" w:rsidR="00C121BA" w:rsidRDefault="00C121BA">
            <w:pPr>
              <w:pStyle w:val="TAL"/>
              <w:rPr>
                <w:sz w:val="16"/>
              </w:rPr>
            </w:pPr>
            <w:r>
              <w:rPr>
                <w:sz w:val="16"/>
              </w:rPr>
              <w:t>Editorial Correction to Power control TCs</w:t>
            </w:r>
          </w:p>
        </w:tc>
        <w:tc>
          <w:tcPr>
            <w:tcW w:w="0" w:type="auto"/>
            <w:tcBorders>
              <w:top w:val="single" w:sz="4" w:space="0" w:color="auto"/>
              <w:left w:val="single" w:sz="4" w:space="0" w:color="auto"/>
              <w:bottom w:val="single" w:sz="4" w:space="0" w:color="auto"/>
              <w:right w:val="single" w:sz="4" w:space="0" w:color="auto"/>
            </w:tcBorders>
            <w:hideMark/>
          </w:tcPr>
          <w:p w14:paraId="1E65EC50"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277F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55DAF5" w14:textId="77777777" w:rsidR="00C121BA" w:rsidRDefault="00C121BA">
            <w:pPr>
              <w:pStyle w:val="TAL"/>
              <w:rPr>
                <w:sz w:val="16"/>
              </w:rPr>
            </w:pPr>
            <w:r>
              <w:rPr>
                <w:sz w:val="16"/>
              </w:rPr>
              <w:t>R5-246677</w:t>
            </w:r>
          </w:p>
        </w:tc>
        <w:tc>
          <w:tcPr>
            <w:tcW w:w="0" w:type="auto"/>
            <w:tcBorders>
              <w:top w:val="single" w:sz="4" w:space="0" w:color="auto"/>
              <w:left w:val="single" w:sz="4" w:space="0" w:color="auto"/>
              <w:bottom w:val="single" w:sz="4" w:space="0" w:color="auto"/>
              <w:right w:val="single" w:sz="4" w:space="0" w:color="auto"/>
            </w:tcBorders>
            <w:hideMark/>
          </w:tcPr>
          <w:p w14:paraId="65BDB774" w14:textId="77777777" w:rsidR="00C121BA" w:rsidRDefault="00C121BA">
            <w:pPr>
              <w:pStyle w:val="TAL"/>
              <w:rPr>
                <w:sz w:val="16"/>
              </w:rPr>
            </w:pPr>
            <w:r>
              <w:rPr>
                <w:sz w:val="16"/>
              </w:rPr>
              <w:t>-</w:t>
            </w:r>
          </w:p>
        </w:tc>
      </w:tr>
      <w:tr w:rsidR="00C121BA" w14:paraId="74B81C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052116" w14:textId="77777777" w:rsidR="00C121BA" w:rsidRDefault="00C121BA">
            <w:pPr>
              <w:pStyle w:val="TAL"/>
              <w:rPr>
                <w:sz w:val="16"/>
              </w:rPr>
            </w:pPr>
            <w:r>
              <w:rPr>
                <w:sz w:val="16"/>
              </w:rPr>
              <w:t>R5-247745</w:t>
            </w:r>
          </w:p>
        </w:tc>
        <w:tc>
          <w:tcPr>
            <w:tcW w:w="0" w:type="auto"/>
            <w:tcBorders>
              <w:top w:val="single" w:sz="4" w:space="0" w:color="auto"/>
              <w:left w:val="single" w:sz="4" w:space="0" w:color="auto"/>
              <w:bottom w:val="single" w:sz="4" w:space="0" w:color="auto"/>
              <w:right w:val="single" w:sz="4" w:space="0" w:color="auto"/>
            </w:tcBorders>
            <w:hideMark/>
          </w:tcPr>
          <w:p w14:paraId="55D32AFF" w14:textId="77777777" w:rsidR="00C121BA" w:rsidRDefault="00C121BA">
            <w:pPr>
              <w:pStyle w:val="TAL"/>
              <w:rPr>
                <w:sz w:val="16"/>
              </w:rPr>
            </w:pPr>
            <w:r>
              <w:rPr>
                <w:sz w:val="16"/>
              </w:rPr>
              <w:t>Addition of n8 into AMPR TC with UL-MIMO</w:t>
            </w:r>
          </w:p>
        </w:tc>
        <w:tc>
          <w:tcPr>
            <w:tcW w:w="0" w:type="auto"/>
            <w:tcBorders>
              <w:top w:val="single" w:sz="4" w:space="0" w:color="auto"/>
              <w:left w:val="single" w:sz="4" w:space="0" w:color="auto"/>
              <w:bottom w:val="single" w:sz="4" w:space="0" w:color="auto"/>
              <w:right w:val="single" w:sz="4" w:space="0" w:color="auto"/>
            </w:tcBorders>
            <w:hideMark/>
          </w:tcPr>
          <w:p w14:paraId="212568F5"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3383D3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9077DD" w14:textId="77777777" w:rsidR="00C121BA" w:rsidRDefault="00C121BA">
            <w:pPr>
              <w:pStyle w:val="TAL"/>
              <w:rPr>
                <w:sz w:val="16"/>
              </w:rPr>
            </w:pPr>
            <w:r>
              <w:rPr>
                <w:sz w:val="16"/>
              </w:rPr>
              <w:t>R5-247223</w:t>
            </w:r>
          </w:p>
        </w:tc>
        <w:tc>
          <w:tcPr>
            <w:tcW w:w="0" w:type="auto"/>
            <w:tcBorders>
              <w:top w:val="single" w:sz="4" w:space="0" w:color="auto"/>
              <w:left w:val="single" w:sz="4" w:space="0" w:color="auto"/>
              <w:bottom w:val="single" w:sz="4" w:space="0" w:color="auto"/>
              <w:right w:val="single" w:sz="4" w:space="0" w:color="auto"/>
            </w:tcBorders>
            <w:hideMark/>
          </w:tcPr>
          <w:p w14:paraId="345324D0" w14:textId="77777777" w:rsidR="00C121BA" w:rsidRDefault="00C121BA">
            <w:pPr>
              <w:pStyle w:val="TAL"/>
              <w:rPr>
                <w:sz w:val="16"/>
              </w:rPr>
            </w:pPr>
            <w:r>
              <w:rPr>
                <w:sz w:val="16"/>
              </w:rPr>
              <w:t>-</w:t>
            </w:r>
          </w:p>
        </w:tc>
      </w:tr>
      <w:tr w:rsidR="00C121BA" w14:paraId="131DFD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3D4FE2" w14:textId="77777777" w:rsidR="00C121BA" w:rsidRDefault="00C121BA">
            <w:pPr>
              <w:pStyle w:val="TAL"/>
              <w:rPr>
                <w:sz w:val="16"/>
              </w:rPr>
            </w:pPr>
            <w:r>
              <w:rPr>
                <w:sz w:val="16"/>
              </w:rPr>
              <w:t>R5-247746</w:t>
            </w:r>
          </w:p>
        </w:tc>
        <w:tc>
          <w:tcPr>
            <w:tcW w:w="0" w:type="auto"/>
            <w:tcBorders>
              <w:top w:val="single" w:sz="4" w:space="0" w:color="auto"/>
              <w:left w:val="single" w:sz="4" w:space="0" w:color="auto"/>
              <w:bottom w:val="single" w:sz="4" w:space="0" w:color="auto"/>
              <w:right w:val="single" w:sz="4" w:space="0" w:color="auto"/>
            </w:tcBorders>
            <w:hideMark/>
          </w:tcPr>
          <w:p w14:paraId="092E64A6" w14:textId="77777777" w:rsidR="00C121BA" w:rsidRDefault="00C121BA">
            <w:pPr>
              <w:pStyle w:val="TAL"/>
              <w:rPr>
                <w:sz w:val="16"/>
              </w:rPr>
            </w:pPr>
            <w:r>
              <w:rPr>
                <w:sz w:val="16"/>
              </w:rPr>
              <w:t>n71 intra-band non-contiguous CA - updates in test case 7.3A.1.1_1</w:t>
            </w:r>
          </w:p>
        </w:tc>
        <w:tc>
          <w:tcPr>
            <w:tcW w:w="0" w:type="auto"/>
            <w:tcBorders>
              <w:top w:val="single" w:sz="4" w:space="0" w:color="auto"/>
              <w:left w:val="single" w:sz="4" w:space="0" w:color="auto"/>
              <w:bottom w:val="single" w:sz="4" w:space="0" w:color="auto"/>
              <w:right w:val="single" w:sz="4" w:space="0" w:color="auto"/>
            </w:tcBorders>
            <w:hideMark/>
          </w:tcPr>
          <w:p w14:paraId="53D7FC1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FEEB24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A4947" w14:textId="77777777" w:rsidR="00C121BA" w:rsidRDefault="00C121BA">
            <w:pPr>
              <w:pStyle w:val="TAL"/>
              <w:rPr>
                <w:sz w:val="16"/>
              </w:rPr>
            </w:pPr>
            <w:r>
              <w:rPr>
                <w:sz w:val="16"/>
              </w:rPr>
              <w:t>R5-246443</w:t>
            </w:r>
          </w:p>
        </w:tc>
        <w:tc>
          <w:tcPr>
            <w:tcW w:w="0" w:type="auto"/>
            <w:tcBorders>
              <w:top w:val="single" w:sz="4" w:space="0" w:color="auto"/>
              <w:left w:val="single" w:sz="4" w:space="0" w:color="auto"/>
              <w:bottom w:val="single" w:sz="4" w:space="0" w:color="auto"/>
              <w:right w:val="single" w:sz="4" w:space="0" w:color="auto"/>
            </w:tcBorders>
            <w:hideMark/>
          </w:tcPr>
          <w:p w14:paraId="0E19E976" w14:textId="77777777" w:rsidR="00C121BA" w:rsidRDefault="00C121BA">
            <w:pPr>
              <w:pStyle w:val="TAL"/>
              <w:rPr>
                <w:sz w:val="16"/>
              </w:rPr>
            </w:pPr>
            <w:r>
              <w:rPr>
                <w:sz w:val="16"/>
              </w:rPr>
              <w:t>-</w:t>
            </w:r>
          </w:p>
        </w:tc>
      </w:tr>
      <w:tr w:rsidR="00C121BA" w14:paraId="45A52F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A53CCF" w14:textId="77777777" w:rsidR="00C121BA" w:rsidRDefault="00C121BA">
            <w:pPr>
              <w:pStyle w:val="TAL"/>
              <w:rPr>
                <w:sz w:val="16"/>
              </w:rPr>
            </w:pPr>
            <w:r>
              <w:rPr>
                <w:sz w:val="16"/>
              </w:rPr>
              <w:t>R5-247747</w:t>
            </w:r>
          </w:p>
        </w:tc>
        <w:tc>
          <w:tcPr>
            <w:tcW w:w="0" w:type="auto"/>
            <w:tcBorders>
              <w:top w:val="single" w:sz="4" w:space="0" w:color="auto"/>
              <w:left w:val="single" w:sz="4" w:space="0" w:color="auto"/>
              <w:bottom w:val="single" w:sz="4" w:space="0" w:color="auto"/>
              <w:right w:val="single" w:sz="4" w:space="0" w:color="auto"/>
            </w:tcBorders>
            <w:hideMark/>
          </w:tcPr>
          <w:p w14:paraId="5E1A94A2" w14:textId="77777777" w:rsidR="00C121BA" w:rsidRDefault="00C121BA">
            <w:pPr>
              <w:pStyle w:val="TAL"/>
              <w:rPr>
                <w:sz w:val="16"/>
              </w:rPr>
            </w:pPr>
            <w:r>
              <w:rPr>
                <w:sz w:val="16"/>
              </w:rPr>
              <w:t>Correction to test configuration of 7.3A.1_1 for Rel-17 CA configuration</w:t>
            </w:r>
          </w:p>
        </w:tc>
        <w:tc>
          <w:tcPr>
            <w:tcW w:w="0" w:type="auto"/>
            <w:tcBorders>
              <w:top w:val="single" w:sz="4" w:space="0" w:color="auto"/>
              <w:left w:val="single" w:sz="4" w:space="0" w:color="auto"/>
              <w:bottom w:val="single" w:sz="4" w:space="0" w:color="auto"/>
              <w:right w:val="single" w:sz="4" w:space="0" w:color="auto"/>
            </w:tcBorders>
            <w:hideMark/>
          </w:tcPr>
          <w:p w14:paraId="3CC4F6FA"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B4397E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268262" w14:textId="77777777" w:rsidR="00C121BA" w:rsidRDefault="00C121BA">
            <w:pPr>
              <w:pStyle w:val="TAL"/>
              <w:rPr>
                <w:sz w:val="16"/>
              </w:rPr>
            </w:pPr>
            <w:r>
              <w:rPr>
                <w:sz w:val="16"/>
              </w:rPr>
              <w:t>R5-247177</w:t>
            </w:r>
          </w:p>
        </w:tc>
        <w:tc>
          <w:tcPr>
            <w:tcW w:w="0" w:type="auto"/>
            <w:tcBorders>
              <w:top w:val="single" w:sz="4" w:space="0" w:color="auto"/>
              <w:left w:val="single" w:sz="4" w:space="0" w:color="auto"/>
              <w:bottom w:val="single" w:sz="4" w:space="0" w:color="auto"/>
              <w:right w:val="single" w:sz="4" w:space="0" w:color="auto"/>
            </w:tcBorders>
            <w:hideMark/>
          </w:tcPr>
          <w:p w14:paraId="2F64B5F4" w14:textId="77777777" w:rsidR="00C121BA" w:rsidRDefault="00C121BA">
            <w:pPr>
              <w:pStyle w:val="TAL"/>
              <w:rPr>
                <w:sz w:val="16"/>
              </w:rPr>
            </w:pPr>
            <w:r>
              <w:rPr>
                <w:sz w:val="16"/>
              </w:rPr>
              <w:t>-</w:t>
            </w:r>
          </w:p>
        </w:tc>
      </w:tr>
      <w:tr w:rsidR="00C121BA" w14:paraId="1DD546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08F946" w14:textId="77777777" w:rsidR="00C121BA" w:rsidRDefault="00C121BA">
            <w:pPr>
              <w:pStyle w:val="TAL"/>
              <w:rPr>
                <w:sz w:val="16"/>
              </w:rPr>
            </w:pPr>
            <w:r>
              <w:rPr>
                <w:sz w:val="16"/>
              </w:rPr>
              <w:t>R5-247748</w:t>
            </w:r>
          </w:p>
        </w:tc>
        <w:tc>
          <w:tcPr>
            <w:tcW w:w="0" w:type="auto"/>
            <w:tcBorders>
              <w:top w:val="single" w:sz="4" w:space="0" w:color="auto"/>
              <w:left w:val="single" w:sz="4" w:space="0" w:color="auto"/>
              <w:bottom w:val="single" w:sz="4" w:space="0" w:color="auto"/>
              <w:right w:val="single" w:sz="4" w:space="0" w:color="auto"/>
            </w:tcBorders>
            <w:hideMark/>
          </w:tcPr>
          <w:p w14:paraId="0C4FF050" w14:textId="77777777" w:rsidR="00C121BA" w:rsidRDefault="00C121BA">
            <w:pPr>
              <w:pStyle w:val="TAL"/>
              <w:rPr>
                <w:sz w:val="16"/>
              </w:rPr>
            </w:pPr>
            <w:r>
              <w:rPr>
                <w:sz w:val="16"/>
              </w:rPr>
              <w:t xml:space="preserve">Addition of delta </w:t>
            </w:r>
            <w:proofErr w:type="spellStart"/>
            <w:r>
              <w:rPr>
                <w:sz w:val="16"/>
              </w:rPr>
              <w:t>TIBc</w:t>
            </w:r>
            <w:proofErr w:type="spellEnd"/>
            <w:r>
              <w:rPr>
                <w:sz w:val="16"/>
              </w:rPr>
              <w:t xml:space="preserve">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71C2E688"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D12D57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93D2A1" w14:textId="77777777" w:rsidR="00C121BA" w:rsidRDefault="00C121BA">
            <w:pPr>
              <w:pStyle w:val="TAL"/>
              <w:rPr>
                <w:sz w:val="16"/>
              </w:rPr>
            </w:pPr>
            <w:r>
              <w:rPr>
                <w:sz w:val="16"/>
              </w:rPr>
              <w:t>R5-246252</w:t>
            </w:r>
          </w:p>
        </w:tc>
        <w:tc>
          <w:tcPr>
            <w:tcW w:w="0" w:type="auto"/>
            <w:tcBorders>
              <w:top w:val="single" w:sz="4" w:space="0" w:color="auto"/>
              <w:left w:val="single" w:sz="4" w:space="0" w:color="auto"/>
              <w:bottom w:val="single" w:sz="4" w:space="0" w:color="auto"/>
              <w:right w:val="single" w:sz="4" w:space="0" w:color="auto"/>
            </w:tcBorders>
            <w:hideMark/>
          </w:tcPr>
          <w:p w14:paraId="60043E42" w14:textId="77777777" w:rsidR="00C121BA" w:rsidRDefault="00C121BA">
            <w:pPr>
              <w:pStyle w:val="TAL"/>
              <w:rPr>
                <w:sz w:val="16"/>
              </w:rPr>
            </w:pPr>
            <w:r>
              <w:rPr>
                <w:sz w:val="16"/>
              </w:rPr>
              <w:t>-</w:t>
            </w:r>
          </w:p>
        </w:tc>
      </w:tr>
      <w:tr w:rsidR="00C121BA" w14:paraId="222FE7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04B5B0" w14:textId="77777777" w:rsidR="00C121BA" w:rsidRDefault="00C121BA">
            <w:pPr>
              <w:pStyle w:val="TAL"/>
              <w:rPr>
                <w:sz w:val="16"/>
              </w:rPr>
            </w:pPr>
            <w:r>
              <w:rPr>
                <w:sz w:val="16"/>
              </w:rPr>
              <w:t>R5-247749</w:t>
            </w:r>
          </w:p>
        </w:tc>
        <w:tc>
          <w:tcPr>
            <w:tcW w:w="0" w:type="auto"/>
            <w:tcBorders>
              <w:top w:val="single" w:sz="4" w:space="0" w:color="auto"/>
              <w:left w:val="single" w:sz="4" w:space="0" w:color="auto"/>
              <w:bottom w:val="single" w:sz="4" w:space="0" w:color="auto"/>
              <w:right w:val="single" w:sz="4" w:space="0" w:color="auto"/>
            </w:tcBorders>
            <w:hideMark/>
          </w:tcPr>
          <w:p w14:paraId="41BAD0D1" w14:textId="77777777" w:rsidR="00C121BA" w:rsidRDefault="00C121BA">
            <w:pPr>
              <w:pStyle w:val="TAL"/>
              <w:rPr>
                <w:sz w:val="16"/>
              </w:rPr>
            </w:pPr>
            <w:r>
              <w:rPr>
                <w:sz w:val="16"/>
              </w:rPr>
              <w:t>Addition of delta TIB for NR CA configuration CA_n5A-n78A</w:t>
            </w:r>
          </w:p>
        </w:tc>
        <w:tc>
          <w:tcPr>
            <w:tcW w:w="0" w:type="auto"/>
            <w:tcBorders>
              <w:top w:val="single" w:sz="4" w:space="0" w:color="auto"/>
              <w:left w:val="single" w:sz="4" w:space="0" w:color="auto"/>
              <w:bottom w:val="single" w:sz="4" w:space="0" w:color="auto"/>
              <w:right w:val="single" w:sz="4" w:space="0" w:color="auto"/>
            </w:tcBorders>
            <w:hideMark/>
          </w:tcPr>
          <w:p w14:paraId="36E9BE63"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4039BB5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D527F1" w14:textId="77777777" w:rsidR="00C121BA" w:rsidRDefault="00C121BA">
            <w:pPr>
              <w:pStyle w:val="TAL"/>
              <w:rPr>
                <w:sz w:val="16"/>
              </w:rPr>
            </w:pPr>
            <w:r>
              <w:rPr>
                <w:sz w:val="16"/>
              </w:rPr>
              <w:t>R5-247381</w:t>
            </w:r>
          </w:p>
        </w:tc>
        <w:tc>
          <w:tcPr>
            <w:tcW w:w="0" w:type="auto"/>
            <w:tcBorders>
              <w:top w:val="single" w:sz="4" w:space="0" w:color="auto"/>
              <w:left w:val="single" w:sz="4" w:space="0" w:color="auto"/>
              <w:bottom w:val="single" w:sz="4" w:space="0" w:color="auto"/>
              <w:right w:val="single" w:sz="4" w:space="0" w:color="auto"/>
            </w:tcBorders>
            <w:hideMark/>
          </w:tcPr>
          <w:p w14:paraId="6969FD86" w14:textId="77777777" w:rsidR="00C121BA" w:rsidRDefault="00C121BA">
            <w:pPr>
              <w:pStyle w:val="TAL"/>
              <w:rPr>
                <w:sz w:val="16"/>
              </w:rPr>
            </w:pPr>
            <w:r>
              <w:rPr>
                <w:sz w:val="16"/>
              </w:rPr>
              <w:t>-</w:t>
            </w:r>
          </w:p>
        </w:tc>
      </w:tr>
      <w:tr w:rsidR="00C121BA" w14:paraId="1EEB90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D5F630" w14:textId="77777777" w:rsidR="00C121BA" w:rsidRDefault="00C121BA">
            <w:pPr>
              <w:pStyle w:val="TAL"/>
              <w:rPr>
                <w:sz w:val="16"/>
              </w:rPr>
            </w:pPr>
            <w:r>
              <w:rPr>
                <w:sz w:val="16"/>
              </w:rPr>
              <w:t>R5-247750</w:t>
            </w:r>
          </w:p>
        </w:tc>
        <w:tc>
          <w:tcPr>
            <w:tcW w:w="0" w:type="auto"/>
            <w:tcBorders>
              <w:top w:val="single" w:sz="4" w:space="0" w:color="auto"/>
              <w:left w:val="single" w:sz="4" w:space="0" w:color="auto"/>
              <w:bottom w:val="single" w:sz="4" w:space="0" w:color="auto"/>
              <w:right w:val="single" w:sz="4" w:space="0" w:color="auto"/>
            </w:tcBorders>
            <w:hideMark/>
          </w:tcPr>
          <w:p w14:paraId="05525C18" w14:textId="77777777" w:rsidR="00C121BA" w:rsidRDefault="00C121BA">
            <w:pPr>
              <w:pStyle w:val="TAL"/>
              <w:rPr>
                <w:sz w:val="16"/>
              </w:rPr>
            </w:pPr>
            <w:r>
              <w:rPr>
                <w:sz w:val="16"/>
              </w:rPr>
              <w:t>Updating REFSENS requirements for 8Rx UE</w:t>
            </w:r>
          </w:p>
        </w:tc>
        <w:tc>
          <w:tcPr>
            <w:tcW w:w="0" w:type="auto"/>
            <w:tcBorders>
              <w:top w:val="single" w:sz="4" w:space="0" w:color="auto"/>
              <w:left w:val="single" w:sz="4" w:space="0" w:color="auto"/>
              <w:bottom w:val="single" w:sz="4" w:space="0" w:color="auto"/>
              <w:right w:val="single" w:sz="4" w:space="0" w:color="auto"/>
            </w:tcBorders>
            <w:hideMark/>
          </w:tcPr>
          <w:p w14:paraId="43A3B13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2D3D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169E4D" w14:textId="77777777" w:rsidR="00C121BA" w:rsidRDefault="00C121BA">
            <w:pPr>
              <w:pStyle w:val="TAL"/>
              <w:rPr>
                <w:sz w:val="16"/>
              </w:rPr>
            </w:pPr>
            <w:r>
              <w:rPr>
                <w:sz w:val="16"/>
              </w:rPr>
              <w:t>R5-247012</w:t>
            </w:r>
          </w:p>
        </w:tc>
        <w:tc>
          <w:tcPr>
            <w:tcW w:w="0" w:type="auto"/>
            <w:tcBorders>
              <w:top w:val="single" w:sz="4" w:space="0" w:color="auto"/>
              <w:left w:val="single" w:sz="4" w:space="0" w:color="auto"/>
              <w:bottom w:val="single" w:sz="4" w:space="0" w:color="auto"/>
              <w:right w:val="single" w:sz="4" w:space="0" w:color="auto"/>
            </w:tcBorders>
            <w:hideMark/>
          </w:tcPr>
          <w:p w14:paraId="06C3C1B9" w14:textId="77777777" w:rsidR="00C121BA" w:rsidRDefault="00C121BA">
            <w:pPr>
              <w:pStyle w:val="TAL"/>
              <w:rPr>
                <w:sz w:val="16"/>
              </w:rPr>
            </w:pPr>
            <w:r>
              <w:rPr>
                <w:sz w:val="16"/>
              </w:rPr>
              <w:t>-</w:t>
            </w:r>
          </w:p>
        </w:tc>
      </w:tr>
      <w:tr w:rsidR="00C121BA" w14:paraId="73933E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07E4FF" w14:textId="77777777" w:rsidR="00C121BA" w:rsidRDefault="00C121BA">
            <w:pPr>
              <w:pStyle w:val="TAL"/>
              <w:rPr>
                <w:sz w:val="16"/>
              </w:rPr>
            </w:pPr>
            <w:r>
              <w:rPr>
                <w:sz w:val="16"/>
              </w:rPr>
              <w:t>R5-247751</w:t>
            </w:r>
          </w:p>
        </w:tc>
        <w:tc>
          <w:tcPr>
            <w:tcW w:w="0" w:type="auto"/>
            <w:tcBorders>
              <w:top w:val="single" w:sz="4" w:space="0" w:color="auto"/>
              <w:left w:val="single" w:sz="4" w:space="0" w:color="auto"/>
              <w:bottom w:val="single" w:sz="4" w:space="0" w:color="auto"/>
              <w:right w:val="single" w:sz="4" w:space="0" w:color="auto"/>
            </w:tcBorders>
            <w:hideMark/>
          </w:tcPr>
          <w:p w14:paraId="1FE8D6C4" w14:textId="77777777" w:rsidR="00C121BA" w:rsidRDefault="00C121BA">
            <w:pPr>
              <w:pStyle w:val="TAL"/>
              <w:rPr>
                <w:sz w:val="16"/>
              </w:rPr>
            </w:pPr>
            <w:r>
              <w:rPr>
                <w:sz w:val="16"/>
              </w:rPr>
              <w:t>Updating test requirement in REFSENS for 4DL CA testing</w:t>
            </w:r>
          </w:p>
        </w:tc>
        <w:tc>
          <w:tcPr>
            <w:tcW w:w="0" w:type="auto"/>
            <w:tcBorders>
              <w:top w:val="single" w:sz="4" w:space="0" w:color="auto"/>
              <w:left w:val="single" w:sz="4" w:space="0" w:color="auto"/>
              <w:bottom w:val="single" w:sz="4" w:space="0" w:color="auto"/>
              <w:right w:val="single" w:sz="4" w:space="0" w:color="auto"/>
            </w:tcBorders>
            <w:hideMark/>
          </w:tcPr>
          <w:p w14:paraId="4283E5A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E50A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9ACE1" w14:textId="77777777" w:rsidR="00C121BA" w:rsidRDefault="00C121BA">
            <w:pPr>
              <w:pStyle w:val="TAL"/>
              <w:rPr>
                <w:sz w:val="16"/>
              </w:rPr>
            </w:pPr>
            <w:r>
              <w:rPr>
                <w:sz w:val="16"/>
              </w:rPr>
              <w:t>R5-247016</w:t>
            </w:r>
          </w:p>
        </w:tc>
        <w:tc>
          <w:tcPr>
            <w:tcW w:w="0" w:type="auto"/>
            <w:tcBorders>
              <w:top w:val="single" w:sz="4" w:space="0" w:color="auto"/>
              <w:left w:val="single" w:sz="4" w:space="0" w:color="auto"/>
              <w:bottom w:val="single" w:sz="4" w:space="0" w:color="auto"/>
              <w:right w:val="single" w:sz="4" w:space="0" w:color="auto"/>
            </w:tcBorders>
            <w:hideMark/>
          </w:tcPr>
          <w:p w14:paraId="60A9F7C6" w14:textId="77777777" w:rsidR="00C121BA" w:rsidRDefault="00C121BA">
            <w:pPr>
              <w:pStyle w:val="TAL"/>
              <w:rPr>
                <w:sz w:val="16"/>
              </w:rPr>
            </w:pPr>
            <w:r>
              <w:rPr>
                <w:sz w:val="16"/>
              </w:rPr>
              <w:t>-</w:t>
            </w:r>
          </w:p>
        </w:tc>
      </w:tr>
      <w:tr w:rsidR="00C121BA" w14:paraId="4206A4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C11BE4" w14:textId="77777777" w:rsidR="00C121BA" w:rsidRDefault="00C121BA">
            <w:pPr>
              <w:pStyle w:val="TAL"/>
              <w:rPr>
                <w:sz w:val="16"/>
              </w:rPr>
            </w:pPr>
            <w:r>
              <w:rPr>
                <w:sz w:val="16"/>
              </w:rPr>
              <w:t>R5-247752</w:t>
            </w:r>
          </w:p>
        </w:tc>
        <w:tc>
          <w:tcPr>
            <w:tcW w:w="0" w:type="auto"/>
            <w:tcBorders>
              <w:top w:val="single" w:sz="4" w:space="0" w:color="auto"/>
              <w:left w:val="single" w:sz="4" w:space="0" w:color="auto"/>
              <w:bottom w:val="single" w:sz="4" w:space="0" w:color="auto"/>
              <w:right w:val="single" w:sz="4" w:space="0" w:color="auto"/>
            </w:tcBorders>
            <w:hideMark/>
          </w:tcPr>
          <w:p w14:paraId="7557F4A2" w14:textId="77777777" w:rsidR="00C121BA" w:rsidRDefault="00C121BA">
            <w:pPr>
              <w:pStyle w:val="TAL"/>
              <w:rPr>
                <w:sz w:val="16"/>
              </w:rPr>
            </w:pPr>
            <w:r>
              <w:rPr>
                <w:sz w:val="16"/>
              </w:rPr>
              <w:t>Updating Wide band Intermodulation and Spurious emission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4A50DFF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CDCF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A618EB" w14:textId="77777777" w:rsidR="00C121BA" w:rsidRDefault="00C121BA">
            <w:pPr>
              <w:pStyle w:val="TAL"/>
              <w:rPr>
                <w:sz w:val="16"/>
              </w:rPr>
            </w:pPr>
            <w:r>
              <w:rPr>
                <w:sz w:val="16"/>
              </w:rPr>
              <w:t>R5-247022</w:t>
            </w:r>
          </w:p>
        </w:tc>
        <w:tc>
          <w:tcPr>
            <w:tcW w:w="0" w:type="auto"/>
            <w:tcBorders>
              <w:top w:val="single" w:sz="4" w:space="0" w:color="auto"/>
              <w:left w:val="single" w:sz="4" w:space="0" w:color="auto"/>
              <w:bottom w:val="single" w:sz="4" w:space="0" w:color="auto"/>
              <w:right w:val="single" w:sz="4" w:space="0" w:color="auto"/>
            </w:tcBorders>
            <w:hideMark/>
          </w:tcPr>
          <w:p w14:paraId="6C16CEC1" w14:textId="77777777" w:rsidR="00C121BA" w:rsidRDefault="00C121BA">
            <w:pPr>
              <w:pStyle w:val="TAL"/>
              <w:rPr>
                <w:sz w:val="16"/>
              </w:rPr>
            </w:pPr>
            <w:r>
              <w:rPr>
                <w:sz w:val="16"/>
              </w:rPr>
              <w:t>-</w:t>
            </w:r>
          </w:p>
        </w:tc>
      </w:tr>
      <w:tr w:rsidR="00C121BA" w14:paraId="2AC54C6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EA022F" w14:textId="77777777" w:rsidR="00C121BA" w:rsidRDefault="00C121BA">
            <w:pPr>
              <w:pStyle w:val="TAL"/>
              <w:rPr>
                <w:sz w:val="16"/>
              </w:rPr>
            </w:pPr>
            <w:r>
              <w:rPr>
                <w:sz w:val="16"/>
              </w:rPr>
              <w:t>R5-247753</w:t>
            </w:r>
          </w:p>
        </w:tc>
        <w:tc>
          <w:tcPr>
            <w:tcW w:w="0" w:type="auto"/>
            <w:tcBorders>
              <w:top w:val="single" w:sz="4" w:space="0" w:color="auto"/>
              <w:left w:val="single" w:sz="4" w:space="0" w:color="auto"/>
              <w:bottom w:val="single" w:sz="4" w:space="0" w:color="auto"/>
              <w:right w:val="single" w:sz="4" w:space="0" w:color="auto"/>
            </w:tcBorders>
            <w:hideMark/>
          </w:tcPr>
          <w:p w14:paraId="136288AA" w14:textId="77777777" w:rsidR="00C121BA" w:rsidRDefault="00C121BA">
            <w:pPr>
              <w:pStyle w:val="TAL"/>
              <w:rPr>
                <w:sz w:val="16"/>
              </w:rPr>
            </w:pPr>
            <w:r>
              <w:rPr>
                <w:sz w:val="16"/>
              </w:rPr>
              <w:t>Updating maximum input level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46218F1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7B3B1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9619F2" w14:textId="77777777" w:rsidR="00C121BA" w:rsidRDefault="00C121BA">
            <w:pPr>
              <w:pStyle w:val="TAL"/>
              <w:rPr>
                <w:sz w:val="16"/>
              </w:rPr>
            </w:pPr>
            <w:r>
              <w:rPr>
                <w:sz w:val="16"/>
              </w:rPr>
              <w:t>R5-247019</w:t>
            </w:r>
          </w:p>
        </w:tc>
        <w:tc>
          <w:tcPr>
            <w:tcW w:w="0" w:type="auto"/>
            <w:tcBorders>
              <w:top w:val="single" w:sz="4" w:space="0" w:color="auto"/>
              <w:left w:val="single" w:sz="4" w:space="0" w:color="auto"/>
              <w:bottom w:val="single" w:sz="4" w:space="0" w:color="auto"/>
              <w:right w:val="single" w:sz="4" w:space="0" w:color="auto"/>
            </w:tcBorders>
            <w:hideMark/>
          </w:tcPr>
          <w:p w14:paraId="336E5525" w14:textId="77777777" w:rsidR="00C121BA" w:rsidRDefault="00C121BA">
            <w:pPr>
              <w:pStyle w:val="TAL"/>
              <w:rPr>
                <w:sz w:val="16"/>
              </w:rPr>
            </w:pPr>
            <w:r>
              <w:rPr>
                <w:sz w:val="16"/>
              </w:rPr>
              <w:t>-</w:t>
            </w:r>
          </w:p>
        </w:tc>
      </w:tr>
      <w:tr w:rsidR="00C121BA" w14:paraId="7A7564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11BF39" w14:textId="77777777" w:rsidR="00C121BA" w:rsidRDefault="00C121BA">
            <w:pPr>
              <w:pStyle w:val="TAL"/>
              <w:rPr>
                <w:sz w:val="16"/>
              </w:rPr>
            </w:pPr>
            <w:r>
              <w:rPr>
                <w:sz w:val="16"/>
              </w:rPr>
              <w:t>R5-247754</w:t>
            </w:r>
          </w:p>
        </w:tc>
        <w:tc>
          <w:tcPr>
            <w:tcW w:w="0" w:type="auto"/>
            <w:tcBorders>
              <w:top w:val="single" w:sz="4" w:space="0" w:color="auto"/>
              <w:left w:val="single" w:sz="4" w:space="0" w:color="auto"/>
              <w:bottom w:val="single" w:sz="4" w:space="0" w:color="auto"/>
              <w:right w:val="single" w:sz="4" w:space="0" w:color="auto"/>
            </w:tcBorders>
            <w:hideMark/>
          </w:tcPr>
          <w:p w14:paraId="39E1CE71" w14:textId="77777777" w:rsidR="00C121BA" w:rsidRDefault="00C121BA">
            <w:pPr>
              <w:pStyle w:val="TAL"/>
              <w:rPr>
                <w:sz w:val="16"/>
              </w:rPr>
            </w:pPr>
            <w:r>
              <w:rPr>
                <w:sz w:val="16"/>
              </w:rPr>
              <w:t>Updating Adjacent channel selectivity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26B98BB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1839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92BDE2" w14:textId="77777777" w:rsidR="00C121BA" w:rsidRDefault="00C121BA">
            <w:pPr>
              <w:pStyle w:val="TAL"/>
              <w:rPr>
                <w:sz w:val="16"/>
              </w:rPr>
            </w:pPr>
            <w:r>
              <w:rPr>
                <w:sz w:val="16"/>
              </w:rPr>
              <w:t>R5-247020</w:t>
            </w:r>
          </w:p>
        </w:tc>
        <w:tc>
          <w:tcPr>
            <w:tcW w:w="0" w:type="auto"/>
            <w:tcBorders>
              <w:top w:val="single" w:sz="4" w:space="0" w:color="auto"/>
              <w:left w:val="single" w:sz="4" w:space="0" w:color="auto"/>
              <w:bottom w:val="single" w:sz="4" w:space="0" w:color="auto"/>
              <w:right w:val="single" w:sz="4" w:space="0" w:color="auto"/>
            </w:tcBorders>
            <w:hideMark/>
          </w:tcPr>
          <w:p w14:paraId="758B4224" w14:textId="77777777" w:rsidR="00C121BA" w:rsidRDefault="00C121BA">
            <w:pPr>
              <w:pStyle w:val="TAL"/>
              <w:rPr>
                <w:sz w:val="16"/>
              </w:rPr>
            </w:pPr>
            <w:r>
              <w:rPr>
                <w:sz w:val="16"/>
              </w:rPr>
              <w:t>-</w:t>
            </w:r>
          </w:p>
        </w:tc>
      </w:tr>
      <w:tr w:rsidR="00C121BA" w14:paraId="765F29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98A1A7" w14:textId="77777777" w:rsidR="00C121BA" w:rsidRDefault="00C121BA">
            <w:pPr>
              <w:pStyle w:val="TAL"/>
              <w:rPr>
                <w:sz w:val="16"/>
              </w:rPr>
            </w:pPr>
            <w:r>
              <w:rPr>
                <w:sz w:val="16"/>
              </w:rPr>
              <w:t>R5-247755</w:t>
            </w:r>
          </w:p>
        </w:tc>
        <w:tc>
          <w:tcPr>
            <w:tcW w:w="0" w:type="auto"/>
            <w:tcBorders>
              <w:top w:val="single" w:sz="4" w:space="0" w:color="auto"/>
              <w:left w:val="single" w:sz="4" w:space="0" w:color="auto"/>
              <w:bottom w:val="single" w:sz="4" w:space="0" w:color="auto"/>
              <w:right w:val="single" w:sz="4" w:space="0" w:color="auto"/>
            </w:tcBorders>
            <w:hideMark/>
          </w:tcPr>
          <w:p w14:paraId="6E7E30FF" w14:textId="77777777" w:rsidR="00C121BA" w:rsidRDefault="00C121BA">
            <w:pPr>
              <w:pStyle w:val="TAL"/>
              <w:rPr>
                <w:sz w:val="16"/>
              </w:rPr>
            </w:pPr>
            <w:r>
              <w:rPr>
                <w:sz w:val="16"/>
              </w:rPr>
              <w:t>Adding receiver requirements for band n109</w:t>
            </w:r>
          </w:p>
        </w:tc>
        <w:tc>
          <w:tcPr>
            <w:tcW w:w="0" w:type="auto"/>
            <w:tcBorders>
              <w:top w:val="single" w:sz="4" w:space="0" w:color="auto"/>
              <w:left w:val="single" w:sz="4" w:space="0" w:color="auto"/>
              <w:bottom w:val="single" w:sz="4" w:space="0" w:color="auto"/>
              <w:right w:val="single" w:sz="4" w:space="0" w:color="auto"/>
            </w:tcBorders>
            <w:hideMark/>
          </w:tcPr>
          <w:p w14:paraId="7A2AA2B7"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B13EE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C686C6" w14:textId="77777777" w:rsidR="00C121BA" w:rsidRDefault="00C121BA">
            <w:pPr>
              <w:pStyle w:val="TAL"/>
              <w:rPr>
                <w:sz w:val="16"/>
              </w:rPr>
            </w:pPr>
            <w:r>
              <w:rPr>
                <w:sz w:val="16"/>
              </w:rPr>
              <w:t>R5-247260</w:t>
            </w:r>
          </w:p>
        </w:tc>
        <w:tc>
          <w:tcPr>
            <w:tcW w:w="0" w:type="auto"/>
            <w:tcBorders>
              <w:top w:val="single" w:sz="4" w:space="0" w:color="auto"/>
              <w:left w:val="single" w:sz="4" w:space="0" w:color="auto"/>
              <w:bottom w:val="single" w:sz="4" w:space="0" w:color="auto"/>
              <w:right w:val="single" w:sz="4" w:space="0" w:color="auto"/>
            </w:tcBorders>
            <w:hideMark/>
          </w:tcPr>
          <w:p w14:paraId="6D2D1A84" w14:textId="77777777" w:rsidR="00C121BA" w:rsidRDefault="00C121BA">
            <w:pPr>
              <w:pStyle w:val="TAL"/>
              <w:rPr>
                <w:sz w:val="16"/>
              </w:rPr>
            </w:pPr>
            <w:r>
              <w:rPr>
                <w:sz w:val="16"/>
              </w:rPr>
              <w:t>-</w:t>
            </w:r>
          </w:p>
        </w:tc>
      </w:tr>
      <w:tr w:rsidR="00C121BA" w14:paraId="351D56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D43E79" w14:textId="77777777" w:rsidR="00C121BA" w:rsidRDefault="00C121BA">
            <w:pPr>
              <w:pStyle w:val="TAL"/>
              <w:rPr>
                <w:sz w:val="16"/>
              </w:rPr>
            </w:pPr>
            <w:r>
              <w:rPr>
                <w:sz w:val="16"/>
              </w:rPr>
              <w:lastRenderedPageBreak/>
              <w:t>R5-247756</w:t>
            </w:r>
          </w:p>
        </w:tc>
        <w:tc>
          <w:tcPr>
            <w:tcW w:w="0" w:type="auto"/>
            <w:tcBorders>
              <w:top w:val="single" w:sz="4" w:space="0" w:color="auto"/>
              <w:left w:val="single" w:sz="4" w:space="0" w:color="auto"/>
              <w:bottom w:val="single" w:sz="4" w:space="0" w:color="auto"/>
              <w:right w:val="single" w:sz="4" w:space="0" w:color="auto"/>
            </w:tcBorders>
            <w:hideMark/>
          </w:tcPr>
          <w:p w14:paraId="586D720F" w14:textId="77777777" w:rsidR="00C121BA" w:rsidRDefault="00C121BA">
            <w:pPr>
              <w:pStyle w:val="TAL"/>
              <w:rPr>
                <w:sz w:val="16"/>
              </w:rPr>
            </w:pPr>
            <w:r>
              <w:rPr>
                <w:sz w:val="16"/>
              </w:rPr>
              <w:t>General updates of clause 5 for R18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79BD9BF0" w14:textId="77777777" w:rsidR="00C121BA" w:rsidRDefault="00C121BA">
            <w:pPr>
              <w:pStyle w:val="TAL"/>
              <w:rPr>
                <w:sz w:val="16"/>
              </w:rPr>
            </w:pPr>
            <w:r>
              <w:rPr>
                <w:sz w:val="16"/>
              </w:rPr>
              <w:t xml:space="preserve">China </w:t>
            </w:r>
            <w:proofErr w:type="spellStart"/>
            <w:r>
              <w:rPr>
                <w:sz w:val="16"/>
              </w:rPr>
              <w:t>Unicom,Nokia,China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7A14350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425A13" w14:textId="77777777" w:rsidR="00C121BA" w:rsidRDefault="00C121BA">
            <w:pPr>
              <w:pStyle w:val="TAL"/>
              <w:rPr>
                <w:sz w:val="16"/>
              </w:rPr>
            </w:pPr>
            <w:r>
              <w:rPr>
                <w:sz w:val="16"/>
              </w:rPr>
              <w:t>R5-246877</w:t>
            </w:r>
          </w:p>
        </w:tc>
        <w:tc>
          <w:tcPr>
            <w:tcW w:w="0" w:type="auto"/>
            <w:tcBorders>
              <w:top w:val="single" w:sz="4" w:space="0" w:color="auto"/>
              <w:left w:val="single" w:sz="4" w:space="0" w:color="auto"/>
              <w:bottom w:val="single" w:sz="4" w:space="0" w:color="auto"/>
              <w:right w:val="single" w:sz="4" w:space="0" w:color="auto"/>
            </w:tcBorders>
            <w:hideMark/>
          </w:tcPr>
          <w:p w14:paraId="30868EB4" w14:textId="77777777" w:rsidR="00C121BA" w:rsidRDefault="00C121BA">
            <w:pPr>
              <w:pStyle w:val="TAL"/>
              <w:rPr>
                <w:sz w:val="16"/>
              </w:rPr>
            </w:pPr>
            <w:r>
              <w:rPr>
                <w:sz w:val="16"/>
              </w:rPr>
              <w:t>-</w:t>
            </w:r>
          </w:p>
        </w:tc>
      </w:tr>
      <w:tr w:rsidR="00C121BA" w14:paraId="75E4CB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866EB2" w14:textId="77777777" w:rsidR="00C121BA" w:rsidRDefault="00C121BA">
            <w:pPr>
              <w:pStyle w:val="TAL"/>
              <w:rPr>
                <w:sz w:val="16"/>
              </w:rPr>
            </w:pPr>
            <w:r>
              <w:rPr>
                <w:sz w:val="16"/>
              </w:rPr>
              <w:t>R5-247757</w:t>
            </w:r>
          </w:p>
        </w:tc>
        <w:tc>
          <w:tcPr>
            <w:tcW w:w="0" w:type="auto"/>
            <w:tcBorders>
              <w:top w:val="single" w:sz="4" w:space="0" w:color="auto"/>
              <w:left w:val="single" w:sz="4" w:space="0" w:color="auto"/>
              <w:bottom w:val="single" w:sz="4" w:space="0" w:color="auto"/>
              <w:right w:val="single" w:sz="4" w:space="0" w:color="auto"/>
            </w:tcBorders>
            <w:hideMark/>
          </w:tcPr>
          <w:p w14:paraId="5D517EC0" w14:textId="77777777" w:rsidR="00C121BA" w:rsidRDefault="00C121BA">
            <w:pPr>
              <w:pStyle w:val="TAL"/>
              <w:rPr>
                <w:sz w:val="16"/>
              </w:rPr>
            </w:pPr>
            <w:r>
              <w:rPr>
                <w:sz w:val="16"/>
              </w:rPr>
              <w:t>Adding transmitter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1A786EA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39F3E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4DD833" w14:textId="77777777" w:rsidR="00C121BA" w:rsidRDefault="00C121BA">
            <w:pPr>
              <w:pStyle w:val="TAL"/>
              <w:rPr>
                <w:sz w:val="16"/>
              </w:rPr>
            </w:pPr>
            <w:r>
              <w:rPr>
                <w:sz w:val="16"/>
              </w:rPr>
              <w:t>R5-246259</w:t>
            </w:r>
          </w:p>
        </w:tc>
        <w:tc>
          <w:tcPr>
            <w:tcW w:w="0" w:type="auto"/>
            <w:tcBorders>
              <w:top w:val="single" w:sz="4" w:space="0" w:color="auto"/>
              <w:left w:val="single" w:sz="4" w:space="0" w:color="auto"/>
              <w:bottom w:val="single" w:sz="4" w:space="0" w:color="auto"/>
              <w:right w:val="single" w:sz="4" w:space="0" w:color="auto"/>
            </w:tcBorders>
            <w:hideMark/>
          </w:tcPr>
          <w:p w14:paraId="486C1815" w14:textId="77777777" w:rsidR="00C121BA" w:rsidRDefault="00C121BA">
            <w:pPr>
              <w:pStyle w:val="TAL"/>
              <w:rPr>
                <w:sz w:val="16"/>
              </w:rPr>
            </w:pPr>
            <w:r>
              <w:rPr>
                <w:sz w:val="16"/>
              </w:rPr>
              <w:t>-</w:t>
            </w:r>
          </w:p>
        </w:tc>
      </w:tr>
      <w:tr w:rsidR="00C121BA" w14:paraId="363039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64857A" w14:textId="77777777" w:rsidR="00C121BA" w:rsidRDefault="00C121BA">
            <w:pPr>
              <w:pStyle w:val="TAL"/>
              <w:rPr>
                <w:sz w:val="16"/>
              </w:rPr>
            </w:pPr>
            <w:r>
              <w:rPr>
                <w:sz w:val="16"/>
              </w:rPr>
              <w:t>R5-247758</w:t>
            </w:r>
          </w:p>
        </w:tc>
        <w:tc>
          <w:tcPr>
            <w:tcW w:w="0" w:type="auto"/>
            <w:tcBorders>
              <w:top w:val="single" w:sz="4" w:space="0" w:color="auto"/>
              <w:left w:val="single" w:sz="4" w:space="0" w:color="auto"/>
              <w:bottom w:val="single" w:sz="4" w:space="0" w:color="auto"/>
              <w:right w:val="single" w:sz="4" w:space="0" w:color="auto"/>
            </w:tcBorders>
            <w:hideMark/>
          </w:tcPr>
          <w:p w14:paraId="5C6176C1" w14:textId="77777777" w:rsidR="00C121BA" w:rsidRDefault="00C121BA">
            <w:pPr>
              <w:pStyle w:val="TAL"/>
              <w:rPr>
                <w:sz w:val="16"/>
              </w:rPr>
            </w:pPr>
            <w:r>
              <w:rPr>
                <w:sz w:val="16"/>
              </w:rPr>
              <w:t>Adding message content for NR-U SEM test case</w:t>
            </w:r>
          </w:p>
        </w:tc>
        <w:tc>
          <w:tcPr>
            <w:tcW w:w="0" w:type="auto"/>
            <w:tcBorders>
              <w:top w:val="single" w:sz="4" w:space="0" w:color="auto"/>
              <w:left w:val="single" w:sz="4" w:space="0" w:color="auto"/>
              <w:bottom w:val="single" w:sz="4" w:space="0" w:color="auto"/>
              <w:right w:val="single" w:sz="4" w:space="0" w:color="auto"/>
            </w:tcBorders>
            <w:hideMark/>
          </w:tcPr>
          <w:p w14:paraId="2215B75C"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62817D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268D22" w14:textId="77777777" w:rsidR="00C121BA" w:rsidRDefault="00C121BA">
            <w:pPr>
              <w:pStyle w:val="TAL"/>
              <w:rPr>
                <w:sz w:val="16"/>
              </w:rPr>
            </w:pPr>
            <w:r>
              <w:rPr>
                <w:sz w:val="16"/>
              </w:rPr>
              <w:t>R5-246550</w:t>
            </w:r>
          </w:p>
        </w:tc>
        <w:tc>
          <w:tcPr>
            <w:tcW w:w="0" w:type="auto"/>
            <w:tcBorders>
              <w:top w:val="single" w:sz="4" w:space="0" w:color="auto"/>
              <w:left w:val="single" w:sz="4" w:space="0" w:color="auto"/>
              <w:bottom w:val="single" w:sz="4" w:space="0" w:color="auto"/>
              <w:right w:val="single" w:sz="4" w:space="0" w:color="auto"/>
            </w:tcBorders>
            <w:hideMark/>
          </w:tcPr>
          <w:p w14:paraId="510133E2" w14:textId="77777777" w:rsidR="00C121BA" w:rsidRDefault="00C121BA">
            <w:pPr>
              <w:pStyle w:val="TAL"/>
              <w:rPr>
                <w:sz w:val="16"/>
              </w:rPr>
            </w:pPr>
            <w:r>
              <w:rPr>
                <w:sz w:val="16"/>
              </w:rPr>
              <w:t>-</w:t>
            </w:r>
          </w:p>
        </w:tc>
      </w:tr>
      <w:tr w:rsidR="00C121BA" w14:paraId="595966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199EA9" w14:textId="77777777" w:rsidR="00C121BA" w:rsidRDefault="00C121BA">
            <w:pPr>
              <w:pStyle w:val="TAL"/>
              <w:rPr>
                <w:sz w:val="16"/>
              </w:rPr>
            </w:pPr>
            <w:r>
              <w:rPr>
                <w:sz w:val="16"/>
              </w:rPr>
              <w:t>R5-247759</w:t>
            </w:r>
          </w:p>
        </w:tc>
        <w:tc>
          <w:tcPr>
            <w:tcW w:w="0" w:type="auto"/>
            <w:tcBorders>
              <w:top w:val="single" w:sz="4" w:space="0" w:color="auto"/>
              <w:left w:val="single" w:sz="4" w:space="0" w:color="auto"/>
              <w:bottom w:val="single" w:sz="4" w:space="0" w:color="auto"/>
              <w:right w:val="single" w:sz="4" w:space="0" w:color="auto"/>
            </w:tcBorders>
            <w:hideMark/>
          </w:tcPr>
          <w:p w14:paraId="38E8B314" w14:textId="77777777" w:rsidR="00C121BA" w:rsidRDefault="00C121BA">
            <w:pPr>
              <w:pStyle w:val="TAL"/>
              <w:rPr>
                <w:sz w:val="16"/>
              </w:rPr>
            </w:pPr>
            <w:r>
              <w:rPr>
                <w:sz w:val="16"/>
              </w:rPr>
              <w:t xml:space="preserve">Updating </w:t>
            </w:r>
            <w:proofErr w:type="spellStart"/>
            <w:r>
              <w:rPr>
                <w:sz w:val="16"/>
              </w:rPr>
              <w:t>editors</w:t>
            </w:r>
            <w:proofErr w:type="spellEnd"/>
            <w:r>
              <w:rPr>
                <w:sz w:val="16"/>
              </w:rPr>
              <w:t xml:space="preserve"> note for NR-U </w:t>
            </w:r>
            <w:proofErr w:type="spellStart"/>
            <w:r>
              <w:rPr>
                <w:sz w:val="16"/>
              </w:rPr>
              <w:t>Refsens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522ADF81"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1CD3E8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E421F3" w14:textId="77777777" w:rsidR="00C121BA" w:rsidRDefault="00C121BA">
            <w:pPr>
              <w:pStyle w:val="TAL"/>
              <w:rPr>
                <w:sz w:val="16"/>
              </w:rPr>
            </w:pPr>
            <w:r>
              <w:rPr>
                <w:sz w:val="16"/>
              </w:rPr>
              <w:t>R5-246553</w:t>
            </w:r>
          </w:p>
        </w:tc>
        <w:tc>
          <w:tcPr>
            <w:tcW w:w="0" w:type="auto"/>
            <w:tcBorders>
              <w:top w:val="single" w:sz="4" w:space="0" w:color="auto"/>
              <w:left w:val="single" w:sz="4" w:space="0" w:color="auto"/>
              <w:bottom w:val="single" w:sz="4" w:space="0" w:color="auto"/>
              <w:right w:val="single" w:sz="4" w:space="0" w:color="auto"/>
            </w:tcBorders>
            <w:hideMark/>
          </w:tcPr>
          <w:p w14:paraId="4FF73281" w14:textId="77777777" w:rsidR="00C121BA" w:rsidRDefault="00C121BA">
            <w:pPr>
              <w:pStyle w:val="TAL"/>
              <w:rPr>
                <w:sz w:val="16"/>
              </w:rPr>
            </w:pPr>
            <w:r>
              <w:rPr>
                <w:sz w:val="16"/>
              </w:rPr>
              <w:t>-</w:t>
            </w:r>
          </w:p>
        </w:tc>
      </w:tr>
      <w:tr w:rsidR="00C121BA" w14:paraId="0E26FD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C92AC0" w14:textId="77777777" w:rsidR="00C121BA" w:rsidRDefault="00C121BA">
            <w:pPr>
              <w:pStyle w:val="TAL"/>
              <w:rPr>
                <w:sz w:val="16"/>
              </w:rPr>
            </w:pPr>
            <w:r>
              <w:rPr>
                <w:sz w:val="16"/>
              </w:rPr>
              <w:t>R5-247760</w:t>
            </w:r>
          </w:p>
        </w:tc>
        <w:tc>
          <w:tcPr>
            <w:tcW w:w="0" w:type="auto"/>
            <w:tcBorders>
              <w:top w:val="single" w:sz="4" w:space="0" w:color="auto"/>
              <w:left w:val="single" w:sz="4" w:space="0" w:color="auto"/>
              <w:bottom w:val="single" w:sz="4" w:space="0" w:color="auto"/>
              <w:right w:val="single" w:sz="4" w:space="0" w:color="auto"/>
            </w:tcBorders>
            <w:hideMark/>
          </w:tcPr>
          <w:p w14:paraId="2179D9A6" w14:textId="77777777" w:rsidR="00C121BA" w:rsidRDefault="00C121BA">
            <w:pPr>
              <w:pStyle w:val="TAL"/>
              <w:rPr>
                <w:sz w:val="16"/>
              </w:rPr>
            </w:pPr>
            <w:r>
              <w:rPr>
                <w:sz w:val="16"/>
              </w:rPr>
              <w:t>Updated NR-U Rx blocking test case</w:t>
            </w:r>
          </w:p>
        </w:tc>
        <w:tc>
          <w:tcPr>
            <w:tcW w:w="0" w:type="auto"/>
            <w:tcBorders>
              <w:top w:val="single" w:sz="4" w:space="0" w:color="auto"/>
              <w:left w:val="single" w:sz="4" w:space="0" w:color="auto"/>
              <w:bottom w:val="single" w:sz="4" w:space="0" w:color="auto"/>
              <w:right w:val="single" w:sz="4" w:space="0" w:color="auto"/>
            </w:tcBorders>
            <w:hideMark/>
          </w:tcPr>
          <w:p w14:paraId="5A9F7D3C"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3944F0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A8660E" w14:textId="77777777" w:rsidR="00C121BA" w:rsidRDefault="00C121BA">
            <w:pPr>
              <w:pStyle w:val="TAL"/>
              <w:rPr>
                <w:sz w:val="16"/>
              </w:rPr>
            </w:pPr>
            <w:r>
              <w:rPr>
                <w:sz w:val="16"/>
              </w:rPr>
              <w:t>R5-246554</w:t>
            </w:r>
          </w:p>
        </w:tc>
        <w:tc>
          <w:tcPr>
            <w:tcW w:w="0" w:type="auto"/>
            <w:tcBorders>
              <w:top w:val="single" w:sz="4" w:space="0" w:color="auto"/>
              <w:left w:val="single" w:sz="4" w:space="0" w:color="auto"/>
              <w:bottom w:val="single" w:sz="4" w:space="0" w:color="auto"/>
              <w:right w:val="single" w:sz="4" w:space="0" w:color="auto"/>
            </w:tcBorders>
            <w:hideMark/>
          </w:tcPr>
          <w:p w14:paraId="66600EDC" w14:textId="77777777" w:rsidR="00C121BA" w:rsidRDefault="00C121BA">
            <w:pPr>
              <w:pStyle w:val="TAL"/>
              <w:rPr>
                <w:sz w:val="16"/>
              </w:rPr>
            </w:pPr>
            <w:r>
              <w:rPr>
                <w:sz w:val="16"/>
              </w:rPr>
              <w:t>-</w:t>
            </w:r>
          </w:p>
        </w:tc>
      </w:tr>
      <w:tr w:rsidR="00C121BA" w14:paraId="0A1748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E02F9F" w14:textId="77777777" w:rsidR="00C121BA" w:rsidRDefault="00C121BA">
            <w:pPr>
              <w:pStyle w:val="TAL"/>
              <w:rPr>
                <w:sz w:val="16"/>
              </w:rPr>
            </w:pPr>
            <w:r>
              <w:rPr>
                <w:sz w:val="16"/>
              </w:rPr>
              <w:t>R5-247761</w:t>
            </w:r>
          </w:p>
        </w:tc>
        <w:tc>
          <w:tcPr>
            <w:tcW w:w="0" w:type="auto"/>
            <w:tcBorders>
              <w:top w:val="single" w:sz="4" w:space="0" w:color="auto"/>
              <w:left w:val="single" w:sz="4" w:space="0" w:color="auto"/>
              <w:bottom w:val="single" w:sz="4" w:space="0" w:color="auto"/>
              <w:right w:val="single" w:sz="4" w:space="0" w:color="auto"/>
            </w:tcBorders>
            <w:hideMark/>
          </w:tcPr>
          <w:p w14:paraId="1B8FADF2" w14:textId="77777777" w:rsidR="00C121BA" w:rsidRDefault="00C121BA">
            <w:pPr>
              <w:pStyle w:val="TAL"/>
              <w:rPr>
                <w:sz w:val="16"/>
              </w:rPr>
            </w:pPr>
            <w:r>
              <w:rPr>
                <w:sz w:val="16"/>
              </w:rPr>
              <w:t>Adding message content for NR-U ACLR test case</w:t>
            </w:r>
          </w:p>
        </w:tc>
        <w:tc>
          <w:tcPr>
            <w:tcW w:w="0" w:type="auto"/>
            <w:tcBorders>
              <w:top w:val="single" w:sz="4" w:space="0" w:color="auto"/>
              <w:left w:val="single" w:sz="4" w:space="0" w:color="auto"/>
              <w:bottom w:val="single" w:sz="4" w:space="0" w:color="auto"/>
              <w:right w:val="single" w:sz="4" w:space="0" w:color="auto"/>
            </w:tcBorders>
            <w:hideMark/>
          </w:tcPr>
          <w:p w14:paraId="7210E5D1"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D4D790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284C1E" w14:textId="77777777" w:rsidR="00C121BA" w:rsidRDefault="00C121BA">
            <w:pPr>
              <w:pStyle w:val="TAL"/>
              <w:rPr>
                <w:sz w:val="16"/>
              </w:rPr>
            </w:pPr>
            <w:r>
              <w:rPr>
                <w:sz w:val="16"/>
              </w:rPr>
              <w:t>R5-246551</w:t>
            </w:r>
          </w:p>
        </w:tc>
        <w:tc>
          <w:tcPr>
            <w:tcW w:w="0" w:type="auto"/>
            <w:tcBorders>
              <w:top w:val="single" w:sz="4" w:space="0" w:color="auto"/>
              <w:left w:val="single" w:sz="4" w:space="0" w:color="auto"/>
              <w:bottom w:val="single" w:sz="4" w:space="0" w:color="auto"/>
              <w:right w:val="single" w:sz="4" w:space="0" w:color="auto"/>
            </w:tcBorders>
            <w:hideMark/>
          </w:tcPr>
          <w:p w14:paraId="54FD078B" w14:textId="77777777" w:rsidR="00C121BA" w:rsidRDefault="00C121BA">
            <w:pPr>
              <w:pStyle w:val="TAL"/>
              <w:rPr>
                <w:sz w:val="16"/>
              </w:rPr>
            </w:pPr>
            <w:r>
              <w:rPr>
                <w:sz w:val="16"/>
              </w:rPr>
              <w:t>-</w:t>
            </w:r>
          </w:p>
        </w:tc>
      </w:tr>
      <w:tr w:rsidR="00C121BA" w14:paraId="2FD03A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32D091" w14:textId="77777777" w:rsidR="00C121BA" w:rsidRDefault="00C121BA">
            <w:pPr>
              <w:pStyle w:val="TAL"/>
              <w:rPr>
                <w:sz w:val="16"/>
              </w:rPr>
            </w:pPr>
            <w:r>
              <w:rPr>
                <w:sz w:val="16"/>
              </w:rPr>
              <w:t>R5-247762</w:t>
            </w:r>
          </w:p>
        </w:tc>
        <w:tc>
          <w:tcPr>
            <w:tcW w:w="0" w:type="auto"/>
            <w:tcBorders>
              <w:top w:val="single" w:sz="4" w:space="0" w:color="auto"/>
              <w:left w:val="single" w:sz="4" w:space="0" w:color="auto"/>
              <w:bottom w:val="single" w:sz="4" w:space="0" w:color="auto"/>
              <w:right w:val="single" w:sz="4" w:space="0" w:color="auto"/>
            </w:tcBorders>
            <w:hideMark/>
          </w:tcPr>
          <w:p w14:paraId="4A7821F8" w14:textId="77777777" w:rsidR="00C121BA" w:rsidRDefault="00C121BA">
            <w:pPr>
              <w:pStyle w:val="TAL"/>
              <w:rPr>
                <w:sz w:val="16"/>
              </w:rPr>
            </w:pPr>
            <w:r>
              <w:rPr>
                <w:sz w:val="16"/>
              </w:rPr>
              <w:t>Updates to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7DBBF205"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E409C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66B5B" w14:textId="77777777" w:rsidR="00C121BA" w:rsidRDefault="00C121BA">
            <w:pPr>
              <w:pStyle w:val="TAL"/>
              <w:rPr>
                <w:sz w:val="16"/>
              </w:rPr>
            </w:pPr>
            <w:r>
              <w:rPr>
                <w:sz w:val="16"/>
              </w:rPr>
              <w:t>R5-247497</w:t>
            </w:r>
          </w:p>
        </w:tc>
        <w:tc>
          <w:tcPr>
            <w:tcW w:w="0" w:type="auto"/>
            <w:tcBorders>
              <w:top w:val="single" w:sz="4" w:space="0" w:color="auto"/>
              <w:left w:val="single" w:sz="4" w:space="0" w:color="auto"/>
              <w:bottom w:val="single" w:sz="4" w:space="0" w:color="auto"/>
              <w:right w:val="single" w:sz="4" w:space="0" w:color="auto"/>
            </w:tcBorders>
            <w:hideMark/>
          </w:tcPr>
          <w:p w14:paraId="14417FCB" w14:textId="77777777" w:rsidR="00C121BA" w:rsidRDefault="00C121BA">
            <w:pPr>
              <w:pStyle w:val="TAL"/>
              <w:rPr>
                <w:sz w:val="16"/>
              </w:rPr>
            </w:pPr>
            <w:r>
              <w:rPr>
                <w:sz w:val="16"/>
              </w:rPr>
              <w:t>-</w:t>
            </w:r>
          </w:p>
        </w:tc>
      </w:tr>
      <w:tr w:rsidR="00C121BA" w14:paraId="499CB2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5E63D4" w14:textId="77777777" w:rsidR="00C121BA" w:rsidRDefault="00C121BA">
            <w:pPr>
              <w:pStyle w:val="TAL"/>
              <w:rPr>
                <w:sz w:val="16"/>
              </w:rPr>
            </w:pPr>
            <w:r>
              <w:rPr>
                <w:sz w:val="16"/>
              </w:rPr>
              <w:t>R5-247763</w:t>
            </w:r>
          </w:p>
        </w:tc>
        <w:tc>
          <w:tcPr>
            <w:tcW w:w="0" w:type="auto"/>
            <w:tcBorders>
              <w:top w:val="single" w:sz="4" w:space="0" w:color="auto"/>
              <w:left w:val="single" w:sz="4" w:space="0" w:color="auto"/>
              <w:bottom w:val="single" w:sz="4" w:space="0" w:color="auto"/>
              <w:right w:val="single" w:sz="4" w:space="0" w:color="auto"/>
            </w:tcBorders>
            <w:hideMark/>
          </w:tcPr>
          <w:p w14:paraId="5A289BFF" w14:textId="77777777" w:rsidR="00C121BA" w:rsidRDefault="00C121BA">
            <w:pPr>
              <w:pStyle w:val="TAL"/>
              <w:rPr>
                <w:sz w:val="16"/>
              </w:rPr>
            </w:pPr>
            <w:r>
              <w:rPr>
                <w:sz w:val="16"/>
              </w:rPr>
              <w:t>Update to UE AMPR for UL MIMO</w:t>
            </w:r>
          </w:p>
        </w:tc>
        <w:tc>
          <w:tcPr>
            <w:tcW w:w="0" w:type="auto"/>
            <w:tcBorders>
              <w:top w:val="single" w:sz="4" w:space="0" w:color="auto"/>
              <w:left w:val="single" w:sz="4" w:space="0" w:color="auto"/>
              <w:bottom w:val="single" w:sz="4" w:space="0" w:color="auto"/>
              <w:right w:val="single" w:sz="4" w:space="0" w:color="auto"/>
            </w:tcBorders>
            <w:hideMark/>
          </w:tcPr>
          <w:p w14:paraId="62F579A0" w14:textId="77777777" w:rsidR="00C121BA" w:rsidRDefault="00C121BA">
            <w:pPr>
              <w:pStyle w:val="TAL"/>
              <w:rPr>
                <w:sz w:val="16"/>
              </w:rPr>
            </w:pPr>
            <w:r>
              <w:rPr>
                <w:sz w:val="16"/>
              </w:rPr>
              <w:t>CMCC, Anritsu</w:t>
            </w:r>
          </w:p>
        </w:tc>
        <w:tc>
          <w:tcPr>
            <w:tcW w:w="0" w:type="auto"/>
            <w:tcBorders>
              <w:top w:val="single" w:sz="4" w:space="0" w:color="auto"/>
              <w:left w:val="single" w:sz="4" w:space="0" w:color="auto"/>
              <w:bottom w:val="single" w:sz="4" w:space="0" w:color="auto"/>
              <w:right w:val="single" w:sz="4" w:space="0" w:color="auto"/>
            </w:tcBorders>
            <w:hideMark/>
          </w:tcPr>
          <w:p w14:paraId="7E47CF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FDF182" w14:textId="77777777" w:rsidR="00C121BA" w:rsidRDefault="00C121BA">
            <w:pPr>
              <w:pStyle w:val="TAL"/>
              <w:rPr>
                <w:sz w:val="16"/>
              </w:rPr>
            </w:pPr>
            <w:r>
              <w:rPr>
                <w:sz w:val="16"/>
              </w:rPr>
              <w:t>R5-246678</w:t>
            </w:r>
          </w:p>
        </w:tc>
        <w:tc>
          <w:tcPr>
            <w:tcW w:w="0" w:type="auto"/>
            <w:tcBorders>
              <w:top w:val="single" w:sz="4" w:space="0" w:color="auto"/>
              <w:left w:val="single" w:sz="4" w:space="0" w:color="auto"/>
              <w:bottom w:val="single" w:sz="4" w:space="0" w:color="auto"/>
              <w:right w:val="single" w:sz="4" w:space="0" w:color="auto"/>
            </w:tcBorders>
            <w:hideMark/>
          </w:tcPr>
          <w:p w14:paraId="6026BFE6" w14:textId="77777777" w:rsidR="00C121BA" w:rsidRDefault="00C121BA">
            <w:pPr>
              <w:pStyle w:val="TAL"/>
              <w:rPr>
                <w:sz w:val="16"/>
              </w:rPr>
            </w:pPr>
            <w:r>
              <w:rPr>
                <w:sz w:val="16"/>
              </w:rPr>
              <w:t>-</w:t>
            </w:r>
          </w:p>
        </w:tc>
      </w:tr>
      <w:tr w:rsidR="00C121BA" w14:paraId="76AFD5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84FB15" w14:textId="77777777" w:rsidR="00C121BA" w:rsidRDefault="00C121BA">
            <w:pPr>
              <w:pStyle w:val="TAL"/>
              <w:rPr>
                <w:sz w:val="16"/>
              </w:rPr>
            </w:pPr>
            <w:r>
              <w:rPr>
                <w:sz w:val="16"/>
              </w:rPr>
              <w:t>R5-247764</w:t>
            </w:r>
          </w:p>
        </w:tc>
        <w:tc>
          <w:tcPr>
            <w:tcW w:w="0" w:type="auto"/>
            <w:tcBorders>
              <w:top w:val="single" w:sz="4" w:space="0" w:color="auto"/>
              <w:left w:val="single" w:sz="4" w:space="0" w:color="auto"/>
              <w:bottom w:val="single" w:sz="4" w:space="0" w:color="auto"/>
              <w:right w:val="single" w:sz="4" w:space="0" w:color="auto"/>
            </w:tcBorders>
            <w:hideMark/>
          </w:tcPr>
          <w:p w14:paraId="57A11178" w14:textId="77777777" w:rsidR="00C121BA" w:rsidRDefault="00C121BA">
            <w:pPr>
              <w:pStyle w:val="TAL"/>
              <w:rPr>
                <w:sz w:val="16"/>
              </w:rPr>
            </w:pPr>
            <w:r>
              <w:rPr>
                <w:sz w:val="16"/>
              </w:rPr>
              <w:t>Editorial Correction to AMPR Tx Diversity TC</w:t>
            </w:r>
          </w:p>
        </w:tc>
        <w:tc>
          <w:tcPr>
            <w:tcW w:w="0" w:type="auto"/>
            <w:tcBorders>
              <w:top w:val="single" w:sz="4" w:space="0" w:color="auto"/>
              <w:left w:val="single" w:sz="4" w:space="0" w:color="auto"/>
              <w:bottom w:val="single" w:sz="4" w:space="0" w:color="auto"/>
              <w:right w:val="single" w:sz="4" w:space="0" w:color="auto"/>
            </w:tcBorders>
            <w:hideMark/>
          </w:tcPr>
          <w:p w14:paraId="59281550"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C68D6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2BA579" w14:textId="77777777" w:rsidR="00C121BA" w:rsidRDefault="00C121BA">
            <w:pPr>
              <w:pStyle w:val="TAL"/>
              <w:rPr>
                <w:sz w:val="16"/>
              </w:rPr>
            </w:pPr>
            <w:r>
              <w:rPr>
                <w:sz w:val="16"/>
              </w:rPr>
              <w:t>R5-246679</w:t>
            </w:r>
          </w:p>
        </w:tc>
        <w:tc>
          <w:tcPr>
            <w:tcW w:w="0" w:type="auto"/>
            <w:tcBorders>
              <w:top w:val="single" w:sz="4" w:space="0" w:color="auto"/>
              <w:left w:val="single" w:sz="4" w:space="0" w:color="auto"/>
              <w:bottom w:val="single" w:sz="4" w:space="0" w:color="auto"/>
              <w:right w:val="single" w:sz="4" w:space="0" w:color="auto"/>
            </w:tcBorders>
            <w:hideMark/>
          </w:tcPr>
          <w:p w14:paraId="4A77F2F1" w14:textId="77777777" w:rsidR="00C121BA" w:rsidRDefault="00C121BA">
            <w:pPr>
              <w:pStyle w:val="TAL"/>
              <w:rPr>
                <w:sz w:val="16"/>
              </w:rPr>
            </w:pPr>
            <w:r>
              <w:rPr>
                <w:sz w:val="16"/>
              </w:rPr>
              <w:t>-</w:t>
            </w:r>
          </w:p>
        </w:tc>
      </w:tr>
      <w:tr w:rsidR="00C121BA" w14:paraId="7E9D18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920014" w14:textId="77777777" w:rsidR="00C121BA" w:rsidRDefault="00C121BA">
            <w:pPr>
              <w:pStyle w:val="TAL"/>
              <w:rPr>
                <w:sz w:val="16"/>
              </w:rPr>
            </w:pPr>
            <w:r>
              <w:rPr>
                <w:sz w:val="16"/>
              </w:rPr>
              <w:t>R5-247765</w:t>
            </w:r>
          </w:p>
        </w:tc>
        <w:tc>
          <w:tcPr>
            <w:tcW w:w="0" w:type="auto"/>
            <w:tcBorders>
              <w:top w:val="single" w:sz="4" w:space="0" w:color="auto"/>
              <w:left w:val="single" w:sz="4" w:space="0" w:color="auto"/>
              <w:bottom w:val="single" w:sz="4" w:space="0" w:color="auto"/>
              <w:right w:val="single" w:sz="4" w:space="0" w:color="auto"/>
            </w:tcBorders>
            <w:hideMark/>
          </w:tcPr>
          <w:p w14:paraId="4619EC49" w14:textId="77777777" w:rsidR="00C121BA" w:rsidRDefault="00C121BA">
            <w:pPr>
              <w:pStyle w:val="TAL"/>
              <w:rPr>
                <w:sz w:val="16"/>
              </w:rPr>
            </w:pPr>
            <w:r>
              <w:rPr>
                <w:sz w:val="16"/>
              </w:rPr>
              <w:t>Update AMPR TC for n41 CBW 5MHz</w:t>
            </w:r>
          </w:p>
        </w:tc>
        <w:tc>
          <w:tcPr>
            <w:tcW w:w="0" w:type="auto"/>
            <w:tcBorders>
              <w:top w:val="single" w:sz="4" w:space="0" w:color="auto"/>
              <w:left w:val="single" w:sz="4" w:space="0" w:color="auto"/>
              <w:bottom w:val="single" w:sz="4" w:space="0" w:color="auto"/>
              <w:right w:val="single" w:sz="4" w:space="0" w:color="auto"/>
            </w:tcBorders>
            <w:hideMark/>
          </w:tcPr>
          <w:p w14:paraId="6B8A915F" w14:textId="77777777" w:rsidR="00C121BA" w:rsidRDefault="00C121BA">
            <w:pPr>
              <w:pStyle w:val="TAL"/>
              <w:rPr>
                <w:sz w:val="16"/>
              </w:rPr>
            </w:pPr>
            <w:r>
              <w:rPr>
                <w:sz w:val="16"/>
              </w:rPr>
              <w:t xml:space="preserve">CMCC, 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3DF7D61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CC51C" w14:textId="77777777" w:rsidR="00C121BA" w:rsidRDefault="00C121BA">
            <w:pPr>
              <w:pStyle w:val="TAL"/>
              <w:rPr>
                <w:sz w:val="16"/>
              </w:rPr>
            </w:pPr>
            <w:r>
              <w:rPr>
                <w:sz w:val="16"/>
              </w:rPr>
              <w:t>R5-246684</w:t>
            </w:r>
          </w:p>
        </w:tc>
        <w:tc>
          <w:tcPr>
            <w:tcW w:w="0" w:type="auto"/>
            <w:tcBorders>
              <w:top w:val="single" w:sz="4" w:space="0" w:color="auto"/>
              <w:left w:val="single" w:sz="4" w:space="0" w:color="auto"/>
              <w:bottom w:val="single" w:sz="4" w:space="0" w:color="auto"/>
              <w:right w:val="single" w:sz="4" w:space="0" w:color="auto"/>
            </w:tcBorders>
            <w:hideMark/>
          </w:tcPr>
          <w:p w14:paraId="1B82A914" w14:textId="77777777" w:rsidR="00C121BA" w:rsidRDefault="00C121BA">
            <w:pPr>
              <w:pStyle w:val="TAL"/>
              <w:rPr>
                <w:sz w:val="16"/>
              </w:rPr>
            </w:pPr>
            <w:r>
              <w:rPr>
                <w:sz w:val="16"/>
              </w:rPr>
              <w:t>-</w:t>
            </w:r>
          </w:p>
        </w:tc>
      </w:tr>
      <w:tr w:rsidR="00C121BA" w14:paraId="4C8EED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D2A3A0" w14:textId="77777777" w:rsidR="00C121BA" w:rsidRDefault="00C121BA">
            <w:pPr>
              <w:pStyle w:val="TAL"/>
              <w:rPr>
                <w:sz w:val="16"/>
              </w:rPr>
            </w:pPr>
            <w:r>
              <w:rPr>
                <w:sz w:val="16"/>
              </w:rPr>
              <w:t>R5-247766</w:t>
            </w:r>
          </w:p>
        </w:tc>
        <w:tc>
          <w:tcPr>
            <w:tcW w:w="0" w:type="auto"/>
            <w:tcBorders>
              <w:top w:val="single" w:sz="4" w:space="0" w:color="auto"/>
              <w:left w:val="single" w:sz="4" w:space="0" w:color="auto"/>
              <w:bottom w:val="single" w:sz="4" w:space="0" w:color="auto"/>
              <w:right w:val="single" w:sz="4" w:space="0" w:color="auto"/>
            </w:tcBorders>
            <w:hideMark/>
          </w:tcPr>
          <w:p w14:paraId="0ADC1575" w14:textId="77777777" w:rsidR="00C121BA" w:rsidRDefault="00C121BA">
            <w:pPr>
              <w:pStyle w:val="TAL"/>
              <w:rPr>
                <w:sz w:val="16"/>
              </w:rPr>
            </w:pPr>
            <w:r>
              <w:rPr>
                <w:sz w:val="16"/>
              </w:rPr>
              <w:t>Update ASEM TC for n41 CBW 5MHz</w:t>
            </w:r>
          </w:p>
        </w:tc>
        <w:tc>
          <w:tcPr>
            <w:tcW w:w="0" w:type="auto"/>
            <w:tcBorders>
              <w:top w:val="single" w:sz="4" w:space="0" w:color="auto"/>
              <w:left w:val="single" w:sz="4" w:space="0" w:color="auto"/>
              <w:bottom w:val="single" w:sz="4" w:space="0" w:color="auto"/>
              <w:right w:val="single" w:sz="4" w:space="0" w:color="auto"/>
            </w:tcBorders>
            <w:hideMark/>
          </w:tcPr>
          <w:p w14:paraId="382FE55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07F4C6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A1B0B4" w14:textId="77777777" w:rsidR="00C121BA" w:rsidRDefault="00C121BA">
            <w:pPr>
              <w:pStyle w:val="TAL"/>
              <w:rPr>
                <w:sz w:val="16"/>
              </w:rPr>
            </w:pPr>
            <w:r>
              <w:rPr>
                <w:sz w:val="16"/>
              </w:rPr>
              <w:t>R5-246685</w:t>
            </w:r>
          </w:p>
        </w:tc>
        <w:tc>
          <w:tcPr>
            <w:tcW w:w="0" w:type="auto"/>
            <w:tcBorders>
              <w:top w:val="single" w:sz="4" w:space="0" w:color="auto"/>
              <w:left w:val="single" w:sz="4" w:space="0" w:color="auto"/>
              <w:bottom w:val="single" w:sz="4" w:space="0" w:color="auto"/>
              <w:right w:val="single" w:sz="4" w:space="0" w:color="auto"/>
            </w:tcBorders>
            <w:hideMark/>
          </w:tcPr>
          <w:p w14:paraId="2C04BB37" w14:textId="77777777" w:rsidR="00C121BA" w:rsidRDefault="00C121BA">
            <w:pPr>
              <w:pStyle w:val="TAL"/>
              <w:rPr>
                <w:sz w:val="16"/>
              </w:rPr>
            </w:pPr>
            <w:r>
              <w:rPr>
                <w:sz w:val="16"/>
              </w:rPr>
              <w:t>-</w:t>
            </w:r>
          </w:p>
        </w:tc>
      </w:tr>
      <w:tr w:rsidR="00C121BA" w14:paraId="777248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4B22E6" w14:textId="77777777" w:rsidR="00C121BA" w:rsidRDefault="00C121BA">
            <w:pPr>
              <w:pStyle w:val="TAL"/>
              <w:rPr>
                <w:sz w:val="16"/>
              </w:rPr>
            </w:pPr>
            <w:r>
              <w:rPr>
                <w:sz w:val="16"/>
              </w:rPr>
              <w:t>R5-247767</w:t>
            </w:r>
          </w:p>
        </w:tc>
        <w:tc>
          <w:tcPr>
            <w:tcW w:w="0" w:type="auto"/>
            <w:tcBorders>
              <w:top w:val="single" w:sz="4" w:space="0" w:color="auto"/>
              <w:left w:val="single" w:sz="4" w:space="0" w:color="auto"/>
              <w:bottom w:val="single" w:sz="4" w:space="0" w:color="auto"/>
              <w:right w:val="single" w:sz="4" w:space="0" w:color="auto"/>
            </w:tcBorders>
            <w:hideMark/>
          </w:tcPr>
          <w:p w14:paraId="37869E0F" w14:textId="77777777" w:rsidR="00C121BA" w:rsidRDefault="00C121BA">
            <w:pPr>
              <w:pStyle w:val="TAL"/>
              <w:rPr>
                <w:sz w:val="16"/>
              </w:rPr>
            </w:pPr>
            <w:r>
              <w:rPr>
                <w:sz w:val="16"/>
              </w:rPr>
              <w:t>Update ASE TC for n41 CBW 5MHz</w:t>
            </w:r>
          </w:p>
        </w:tc>
        <w:tc>
          <w:tcPr>
            <w:tcW w:w="0" w:type="auto"/>
            <w:tcBorders>
              <w:top w:val="single" w:sz="4" w:space="0" w:color="auto"/>
              <w:left w:val="single" w:sz="4" w:space="0" w:color="auto"/>
              <w:bottom w:val="single" w:sz="4" w:space="0" w:color="auto"/>
              <w:right w:val="single" w:sz="4" w:space="0" w:color="auto"/>
            </w:tcBorders>
            <w:hideMark/>
          </w:tcPr>
          <w:p w14:paraId="426A6A62"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7800FA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4B87B" w14:textId="77777777" w:rsidR="00C121BA" w:rsidRDefault="00C121BA">
            <w:pPr>
              <w:pStyle w:val="TAL"/>
              <w:rPr>
                <w:sz w:val="16"/>
              </w:rPr>
            </w:pPr>
            <w:r>
              <w:rPr>
                <w:sz w:val="16"/>
              </w:rPr>
              <w:t>R5-246686</w:t>
            </w:r>
          </w:p>
        </w:tc>
        <w:tc>
          <w:tcPr>
            <w:tcW w:w="0" w:type="auto"/>
            <w:tcBorders>
              <w:top w:val="single" w:sz="4" w:space="0" w:color="auto"/>
              <w:left w:val="single" w:sz="4" w:space="0" w:color="auto"/>
              <w:bottom w:val="single" w:sz="4" w:space="0" w:color="auto"/>
              <w:right w:val="single" w:sz="4" w:space="0" w:color="auto"/>
            </w:tcBorders>
            <w:hideMark/>
          </w:tcPr>
          <w:p w14:paraId="1F861F7A" w14:textId="77777777" w:rsidR="00C121BA" w:rsidRDefault="00C121BA">
            <w:pPr>
              <w:pStyle w:val="TAL"/>
              <w:rPr>
                <w:sz w:val="16"/>
              </w:rPr>
            </w:pPr>
            <w:r>
              <w:rPr>
                <w:sz w:val="16"/>
              </w:rPr>
              <w:t>-</w:t>
            </w:r>
          </w:p>
        </w:tc>
      </w:tr>
      <w:tr w:rsidR="00C121BA" w14:paraId="6F5ED1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47399D" w14:textId="77777777" w:rsidR="00C121BA" w:rsidRDefault="00C121BA">
            <w:pPr>
              <w:pStyle w:val="TAL"/>
              <w:rPr>
                <w:sz w:val="16"/>
              </w:rPr>
            </w:pPr>
            <w:r>
              <w:rPr>
                <w:sz w:val="16"/>
              </w:rPr>
              <w:t>R5-247768</w:t>
            </w:r>
          </w:p>
        </w:tc>
        <w:tc>
          <w:tcPr>
            <w:tcW w:w="0" w:type="auto"/>
            <w:tcBorders>
              <w:top w:val="single" w:sz="4" w:space="0" w:color="auto"/>
              <w:left w:val="single" w:sz="4" w:space="0" w:color="auto"/>
              <w:bottom w:val="single" w:sz="4" w:space="0" w:color="auto"/>
              <w:right w:val="single" w:sz="4" w:space="0" w:color="auto"/>
            </w:tcBorders>
            <w:hideMark/>
          </w:tcPr>
          <w:p w14:paraId="257A2B75" w14:textId="77777777" w:rsidR="00C121BA" w:rsidRDefault="00C121BA">
            <w:pPr>
              <w:pStyle w:val="TAL"/>
              <w:rPr>
                <w:sz w:val="16"/>
              </w:rPr>
            </w:pPr>
            <w:r>
              <w:rPr>
                <w:sz w:val="16"/>
              </w:rPr>
              <w:t>Update REFSENSE power level for n41 CBW 5MHz</w:t>
            </w:r>
          </w:p>
        </w:tc>
        <w:tc>
          <w:tcPr>
            <w:tcW w:w="0" w:type="auto"/>
            <w:tcBorders>
              <w:top w:val="single" w:sz="4" w:space="0" w:color="auto"/>
              <w:left w:val="single" w:sz="4" w:space="0" w:color="auto"/>
              <w:bottom w:val="single" w:sz="4" w:space="0" w:color="auto"/>
              <w:right w:val="single" w:sz="4" w:space="0" w:color="auto"/>
            </w:tcBorders>
            <w:hideMark/>
          </w:tcPr>
          <w:p w14:paraId="5AE1DEE0"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6301A2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674D44" w14:textId="77777777" w:rsidR="00C121BA" w:rsidRDefault="00C121BA">
            <w:pPr>
              <w:pStyle w:val="TAL"/>
              <w:rPr>
                <w:sz w:val="16"/>
              </w:rPr>
            </w:pPr>
            <w:r>
              <w:rPr>
                <w:sz w:val="16"/>
              </w:rPr>
              <w:t>R5-246687</w:t>
            </w:r>
          </w:p>
        </w:tc>
        <w:tc>
          <w:tcPr>
            <w:tcW w:w="0" w:type="auto"/>
            <w:tcBorders>
              <w:top w:val="single" w:sz="4" w:space="0" w:color="auto"/>
              <w:left w:val="single" w:sz="4" w:space="0" w:color="auto"/>
              <w:bottom w:val="single" w:sz="4" w:space="0" w:color="auto"/>
              <w:right w:val="single" w:sz="4" w:space="0" w:color="auto"/>
            </w:tcBorders>
            <w:hideMark/>
          </w:tcPr>
          <w:p w14:paraId="7C0BE50B" w14:textId="77777777" w:rsidR="00C121BA" w:rsidRDefault="00C121BA">
            <w:pPr>
              <w:pStyle w:val="TAL"/>
              <w:rPr>
                <w:sz w:val="16"/>
              </w:rPr>
            </w:pPr>
            <w:r>
              <w:rPr>
                <w:sz w:val="16"/>
              </w:rPr>
              <w:t>-</w:t>
            </w:r>
          </w:p>
        </w:tc>
      </w:tr>
      <w:tr w:rsidR="00C121BA" w14:paraId="2CB2F2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A39A96" w14:textId="77777777" w:rsidR="00C121BA" w:rsidRDefault="00C121BA">
            <w:pPr>
              <w:pStyle w:val="TAL"/>
              <w:rPr>
                <w:sz w:val="16"/>
              </w:rPr>
            </w:pPr>
            <w:r>
              <w:rPr>
                <w:sz w:val="16"/>
              </w:rPr>
              <w:t>R5-247769</w:t>
            </w:r>
          </w:p>
        </w:tc>
        <w:tc>
          <w:tcPr>
            <w:tcW w:w="0" w:type="auto"/>
            <w:tcBorders>
              <w:top w:val="single" w:sz="4" w:space="0" w:color="auto"/>
              <w:left w:val="single" w:sz="4" w:space="0" w:color="auto"/>
              <w:bottom w:val="single" w:sz="4" w:space="0" w:color="auto"/>
              <w:right w:val="single" w:sz="4" w:space="0" w:color="auto"/>
            </w:tcBorders>
            <w:hideMark/>
          </w:tcPr>
          <w:p w14:paraId="566E42BC" w14:textId="77777777" w:rsidR="00C121BA" w:rsidRDefault="00C121BA">
            <w:pPr>
              <w:pStyle w:val="TAL"/>
              <w:rPr>
                <w:sz w:val="16"/>
              </w:rPr>
            </w:pPr>
            <w:r>
              <w:rPr>
                <w:sz w:val="16"/>
              </w:rPr>
              <w:t>Editorial Correction to Uplink configuration RB allocation in REFSENS testing</w:t>
            </w:r>
          </w:p>
        </w:tc>
        <w:tc>
          <w:tcPr>
            <w:tcW w:w="0" w:type="auto"/>
            <w:tcBorders>
              <w:top w:val="single" w:sz="4" w:space="0" w:color="auto"/>
              <w:left w:val="single" w:sz="4" w:space="0" w:color="auto"/>
              <w:bottom w:val="single" w:sz="4" w:space="0" w:color="auto"/>
              <w:right w:val="single" w:sz="4" w:space="0" w:color="auto"/>
            </w:tcBorders>
            <w:hideMark/>
          </w:tcPr>
          <w:p w14:paraId="5F0302C2"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18DABD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06F988" w14:textId="77777777" w:rsidR="00C121BA" w:rsidRDefault="00C121BA">
            <w:pPr>
              <w:pStyle w:val="TAL"/>
              <w:rPr>
                <w:sz w:val="16"/>
              </w:rPr>
            </w:pPr>
            <w:r>
              <w:rPr>
                <w:sz w:val="16"/>
              </w:rPr>
              <w:t>R5-246309</w:t>
            </w:r>
          </w:p>
        </w:tc>
        <w:tc>
          <w:tcPr>
            <w:tcW w:w="0" w:type="auto"/>
            <w:tcBorders>
              <w:top w:val="single" w:sz="4" w:space="0" w:color="auto"/>
              <w:left w:val="single" w:sz="4" w:space="0" w:color="auto"/>
              <w:bottom w:val="single" w:sz="4" w:space="0" w:color="auto"/>
              <w:right w:val="single" w:sz="4" w:space="0" w:color="auto"/>
            </w:tcBorders>
            <w:hideMark/>
          </w:tcPr>
          <w:p w14:paraId="3D9F8B62" w14:textId="77777777" w:rsidR="00C121BA" w:rsidRDefault="00C121BA">
            <w:pPr>
              <w:pStyle w:val="TAL"/>
              <w:rPr>
                <w:sz w:val="16"/>
              </w:rPr>
            </w:pPr>
            <w:r>
              <w:rPr>
                <w:sz w:val="16"/>
              </w:rPr>
              <w:t>-</w:t>
            </w:r>
          </w:p>
        </w:tc>
      </w:tr>
      <w:tr w:rsidR="00C121BA" w14:paraId="1A6D8E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020622" w14:textId="77777777" w:rsidR="00C121BA" w:rsidRDefault="00C121BA">
            <w:pPr>
              <w:pStyle w:val="TAL"/>
              <w:rPr>
                <w:sz w:val="16"/>
              </w:rPr>
            </w:pPr>
            <w:r>
              <w:rPr>
                <w:sz w:val="16"/>
              </w:rPr>
              <w:t>R5-247770</w:t>
            </w:r>
          </w:p>
        </w:tc>
        <w:tc>
          <w:tcPr>
            <w:tcW w:w="0" w:type="auto"/>
            <w:tcBorders>
              <w:top w:val="single" w:sz="4" w:space="0" w:color="auto"/>
              <w:left w:val="single" w:sz="4" w:space="0" w:color="auto"/>
              <w:bottom w:val="single" w:sz="4" w:space="0" w:color="auto"/>
              <w:right w:val="single" w:sz="4" w:space="0" w:color="auto"/>
            </w:tcBorders>
            <w:hideMark/>
          </w:tcPr>
          <w:p w14:paraId="30B2395E" w14:textId="77777777" w:rsidR="00C121BA" w:rsidRDefault="00C121BA">
            <w:pPr>
              <w:pStyle w:val="TAL"/>
              <w:rPr>
                <w:sz w:val="16"/>
              </w:rPr>
            </w:pPr>
            <w:r>
              <w:rPr>
                <w:sz w:val="16"/>
              </w:rPr>
              <w:t>A-MPR for UL MIMO - added missing CBWs for Rel-16</w:t>
            </w:r>
          </w:p>
        </w:tc>
        <w:tc>
          <w:tcPr>
            <w:tcW w:w="0" w:type="auto"/>
            <w:tcBorders>
              <w:top w:val="single" w:sz="4" w:space="0" w:color="auto"/>
              <w:left w:val="single" w:sz="4" w:space="0" w:color="auto"/>
              <w:bottom w:val="single" w:sz="4" w:space="0" w:color="auto"/>
              <w:right w:val="single" w:sz="4" w:space="0" w:color="auto"/>
            </w:tcBorders>
            <w:hideMark/>
          </w:tcPr>
          <w:p w14:paraId="404F9E0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96DFB9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5A68B0" w14:textId="77777777" w:rsidR="00C121BA" w:rsidRDefault="00C121BA">
            <w:pPr>
              <w:pStyle w:val="TAL"/>
              <w:rPr>
                <w:sz w:val="16"/>
              </w:rPr>
            </w:pPr>
            <w:r>
              <w:rPr>
                <w:sz w:val="16"/>
              </w:rPr>
              <w:t>R5-246439</w:t>
            </w:r>
          </w:p>
        </w:tc>
        <w:tc>
          <w:tcPr>
            <w:tcW w:w="0" w:type="auto"/>
            <w:tcBorders>
              <w:top w:val="single" w:sz="4" w:space="0" w:color="auto"/>
              <w:left w:val="single" w:sz="4" w:space="0" w:color="auto"/>
              <w:bottom w:val="single" w:sz="4" w:space="0" w:color="auto"/>
              <w:right w:val="single" w:sz="4" w:space="0" w:color="auto"/>
            </w:tcBorders>
            <w:hideMark/>
          </w:tcPr>
          <w:p w14:paraId="766EF9AE" w14:textId="77777777" w:rsidR="00C121BA" w:rsidRDefault="00C121BA">
            <w:pPr>
              <w:pStyle w:val="TAL"/>
              <w:rPr>
                <w:sz w:val="16"/>
              </w:rPr>
            </w:pPr>
            <w:r>
              <w:rPr>
                <w:sz w:val="16"/>
              </w:rPr>
              <w:t>-</w:t>
            </w:r>
          </w:p>
        </w:tc>
      </w:tr>
      <w:tr w:rsidR="00C121BA" w14:paraId="06C407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113113" w14:textId="77777777" w:rsidR="00C121BA" w:rsidRDefault="00C121BA">
            <w:pPr>
              <w:pStyle w:val="TAL"/>
              <w:rPr>
                <w:sz w:val="16"/>
              </w:rPr>
            </w:pPr>
            <w:r>
              <w:rPr>
                <w:sz w:val="16"/>
              </w:rPr>
              <w:t>R5-247771</w:t>
            </w:r>
          </w:p>
        </w:tc>
        <w:tc>
          <w:tcPr>
            <w:tcW w:w="0" w:type="auto"/>
            <w:tcBorders>
              <w:top w:val="single" w:sz="4" w:space="0" w:color="auto"/>
              <w:left w:val="single" w:sz="4" w:space="0" w:color="auto"/>
              <w:bottom w:val="single" w:sz="4" w:space="0" w:color="auto"/>
              <w:right w:val="single" w:sz="4" w:space="0" w:color="auto"/>
            </w:tcBorders>
            <w:hideMark/>
          </w:tcPr>
          <w:p w14:paraId="4694A654" w14:textId="77777777" w:rsidR="00C121BA" w:rsidRDefault="00C121BA">
            <w:pPr>
              <w:pStyle w:val="TAL"/>
              <w:rPr>
                <w:sz w:val="16"/>
              </w:rPr>
            </w:pPr>
            <w:r>
              <w:rPr>
                <w:sz w:val="16"/>
              </w:rPr>
              <w:t xml:space="preserve">Update of </w:t>
            </w:r>
            <w:proofErr w:type="spellStart"/>
            <w:r>
              <w:rPr>
                <w:sz w:val="16"/>
              </w:rPr>
              <w:t>Refsens</w:t>
            </w:r>
            <w:proofErr w:type="spellEnd"/>
            <w:r>
              <w:rPr>
                <w:sz w:val="16"/>
              </w:rPr>
              <w:t xml:space="preserve"> TC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4FBDCB3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F2AE47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8C5684" w14:textId="77777777" w:rsidR="00C121BA" w:rsidRDefault="00C121BA">
            <w:pPr>
              <w:pStyle w:val="TAL"/>
              <w:rPr>
                <w:sz w:val="16"/>
              </w:rPr>
            </w:pPr>
            <w:r>
              <w:rPr>
                <w:sz w:val="16"/>
              </w:rPr>
              <w:t>R5-246465</w:t>
            </w:r>
          </w:p>
        </w:tc>
        <w:tc>
          <w:tcPr>
            <w:tcW w:w="0" w:type="auto"/>
            <w:tcBorders>
              <w:top w:val="single" w:sz="4" w:space="0" w:color="auto"/>
              <w:left w:val="single" w:sz="4" w:space="0" w:color="auto"/>
              <w:bottom w:val="single" w:sz="4" w:space="0" w:color="auto"/>
              <w:right w:val="single" w:sz="4" w:space="0" w:color="auto"/>
            </w:tcBorders>
            <w:hideMark/>
          </w:tcPr>
          <w:p w14:paraId="01DFEE42" w14:textId="77777777" w:rsidR="00C121BA" w:rsidRDefault="00C121BA">
            <w:pPr>
              <w:pStyle w:val="TAL"/>
              <w:rPr>
                <w:sz w:val="16"/>
              </w:rPr>
            </w:pPr>
            <w:r>
              <w:rPr>
                <w:sz w:val="16"/>
              </w:rPr>
              <w:t>-</w:t>
            </w:r>
          </w:p>
        </w:tc>
      </w:tr>
      <w:tr w:rsidR="00C121BA" w14:paraId="0A0C50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5EF72A" w14:textId="77777777" w:rsidR="00C121BA" w:rsidRDefault="00C121BA">
            <w:pPr>
              <w:pStyle w:val="TAL"/>
              <w:rPr>
                <w:sz w:val="16"/>
              </w:rPr>
            </w:pPr>
            <w:r>
              <w:rPr>
                <w:sz w:val="16"/>
              </w:rPr>
              <w:t>R5-247772</w:t>
            </w:r>
          </w:p>
        </w:tc>
        <w:tc>
          <w:tcPr>
            <w:tcW w:w="0" w:type="auto"/>
            <w:tcBorders>
              <w:top w:val="single" w:sz="4" w:space="0" w:color="auto"/>
              <w:left w:val="single" w:sz="4" w:space="0" w:color="auto"/>
              <w:bottom w:val="single" w:sz="4" w:space="0" w:color="auto"/>
              <w:right w:val="single" w:sz="4" w:space="0" w:color="auto"/>
            </w:tcBorders>
            <w:hideMark/>
          </w:tcPr>
          <w:p w14:paraId="3B3CC0B1" w14:textId="77777777" w:rsidR="00C121BA" w:rsidRDefault="00C121BA">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24B92AF8" w14:textId="77777777" w:rsidR="00C121BA" w:rsidRDefault="00C121BA">
            <w:pPr>
              <w:pStyle w:val="TAL"/>
              <w:rPr>
                <w:sz w:val="16"/>
              </w:rPr>
            </w:pPr>
            <w:r>
              <w:rPr>
                <w:sz w:val="16"/>
              </w:rPr>
              <w:t xml:space="preserve">China </w:t>
            </w:r>
            <w:proofErr w:type="spellStart"/>
            <w:r>
              <w:rPr>
                <w:sz w:val="16"/>
              </w:rPr>
              <w:t>Unicom,CMCC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B2340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82B268" w14:textId="77777777" w:rsidR="00C121BA" w:rsidRDefault="00C121BA">
            <w:pPr>
              <w:pStyle w:val="TAL"/>
              <w:rPr>
                <w:sz w:val="16"/>
              </w:rPr>
            </w:pPr>
            <w:r>
              <w:rPr>
                <w:sz w:val="16"/>
              </w:rPr>
              <w:t>R5-246876</w:t>
            </w:r>
          </w:p>
        </w:tc>
        <w:tc>
          <w:tcPr>
            <w:tcW w:w="0" w:type="auto"/>
            <w:tcBorders>
              <w:top w:val="single" w:sz="4" w:space="0" w:color="auto"/>
              <w:left w:val="single" w:sz="4" w:space="0" w:color="auto"/>
              <w:bottom w:val="single" w:sz="4" w:space="0" w:color="auto"/>
              <w:right w:val="single" w:sz="4" w:space="0" w:color="auto"/>
            </w:tcBorders>
            <w:hideMark/>
          </w:tcPr>
          <w:p w14:paraId="42030CBC" w14:textId="77777777" w:rsidR="00C121BA" w:rsidRDefault="00C121BA">
            <w:pPr>
              <w:pStyle w:val="TAL"/>
              <w:rPr>
                <w:sz w:val="16"/>
              </w:rPr>
            </w:pPr>
            <w:r>
              <w:rPr>
                <w:sz w:val="16"/>
              </w:rPr>
              <w:t>-</w:t>
            </w:r>
          </w:p>
        </w:tc>
      </w:tr>
      <w:tr w:rsidR="00C121BA" w14:paraId="5A78A4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7FE886" w14:textId="77777777" w:rsidR="00C121BA" w:rsidRDefault="00C121BA">
            <w:pPr>
              <w:pStyle w:val="TAL"/>
              <w:rPr>
                <w:sz w:val="16"/>
              </w:rPr>
            </w:pPr>
            <w:r>
              <w:rPr>
                <w:sz w:val="16"/>
              </w:rPr>
              <w:t>R5-247773</w:t>
            </w:r>
          </w:p>
        </w:tc>
        <w:tc>
          <w:tcPr>
            <w:tcW w:w="0" w:type="auto"/>
            <w:tcBorders>
              <w:top w:val="single" w:sz="4" w:space="0" w:color="auto"/>
              <w:left w:val="single" w:sz="4" w:space="0" w:color="auto"/>
              <w:bottom w:val="single" w:sz="4" w:space="0" w:color="auto"/>
              <w:right w:val="single" w:sz="4" w:space="0" w:color="auto"/>
            </w:tcBorders>
            <w:hideMark/>
          </w:tcPr>
          <w:p w14:paraId="670810D4" w14:textId="77777777" w:rsidR="00C121BA" w:rsidRDefault="00C121BA">
            <w:pPr>
              <w:pStyle w:val="TAL"/>
              <w:rPr>
                <w:sz w:val="16"/>
              </w:rPr>
            </w:pPr>
            <w:r>
              <w:rPr>
                <w:sz w:val="16"/>
              </w:rPr>
              <w:t xml:space="preserve">Update to </w:t>
            </w:r>
            <w:proofErr w:type="spellStart"/>
            <w:r>
              <w:rPr>
                <w:sz w:val="16"/>
              </w:rPr>
              <w:t>editors</w:t>
            </w:r>
            <w:proofErr w:type="spellEnd"/>
            <w:r>
              <w:rPr>
                <w:sz w:val="16"/>
              </w:rPr>
              <w:t xml:space="preserve"> note and clause content for multiple Tx test cases</w:t>
            </w:r>
          </w:p>
        </w:tc>
        <w:tc>
          <w:tcPr>
            <w:tcW w:w="0" w:type="auto"/>
            <w:tcBorders>
              <w:top w:val="single" w:sz="4" w:space="0" w:color="auto"/>
              <w:left w:val="single" w:sz="4" w:space="0" w:color="auto"/>
              <w:bottom w:val="single" w:sz="4" w:space="0" w:color="auto"/>
              <w:right w:val="single" w:sz="4" w:space="0" w:color="auto"/>
            </w:tcBorders>
            <w:hideMark/>
          </w:tcPr>
          <w:p w14:paraId="3B7A7F0A"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65687D4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B9E34" w14:textId="77777777" w:rsidR="00C121BA" w:rsidRDefault="00C121BA">
            <w:pPr>
              <w:pStyle w:val="TAL"/>
              <w:rPr>
                <w:sz w:val="16"/>
              </w:rPr>
            </w:pPr>
            <w:r>
              <w:rPr>
                <w:sz w:val="16"/>
              </w:rPr>
              <w:t>R5-247443</w:t>
            </w:r>
          </w:p>
        </w:tc>
        <w:tc>
          <w:tcPr>
            <w:tcW w:w="0" w:type="auto"/>
            <w:tcBorders>
              <w:top w:val="single" w:sz="4" w:space="0" w:color="auto"/>
              <w:left w:val="single" w:sz="4" w:space="0" w:color="auto"/>
              <w:bottom w:val="single" w:sz="4" w:space="0" w:color="auto"/>
              <w:right w:val="single" w:sz="4" w:space="0" w:color="auto"/>
            </w:tcBorders>
            <w:hideMark/>
          </w:tcPr>
          <w:p w14:paraId="111129AE" w14:textId="77777777" w:rsidR="00C121BA" w:rsidRDefault="00C121BA">
            <w:pPr>
              <w:pStyle w:val="TAL"/>
              <w:rPr>
                <w:sz w:val="16"/>
              </w:rPr>
            </w:pPr>
            <w:r>
              <w:rPr>
                <w:sz w:val="16"/>
              </w:rPr>
              <w:t>-</w:t>
            </w:r>
          </w:p>
        </w:tc>
      </w:tr>
      <w:tr w:rsidR="00C121BA" w14:paraId="38B206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3FDD8A" w14:textId="77777777" w:rsidR="00C121BA" w:rsidRDefault="00C121BA">
            <w:pPr>
              <w:pStyle w:val="TAL"/>
              <w:rPr>
                <w:sz w:val="16"/>
              </w:rPr>
            </w:pPr>
            <w:r>
              <w:rPr>
                <w:sz w:val="16"/>
              </w:rPr>
              <w:t>R5-247774</w:t>
            </w:r>
          </w:p>
        </w:tc>
        <w:tc>
          <w:tcPr>
            <w:tcW w:w="0" w:type="auto"/>
            <w:tcBorders>
              <w:top w:val="single" w:sz="4" w:space="0" w:color="auto"/>
              <w:left w:val="single" w:sz="4" w:space="0" w:color="auto"/>
              <w:bottom w:val="single" w:sz="4" w:space="0" w:color="auto"/>
              <w:right w:val="single" w:sz="4" w:space="0" w:color="auto"/>
            </w:tcBorders>
            <w:hideMark/>
          </w:tcPr>
          <w:p w14:paraId="6A22ECFE" w14:textId="77777777" w:rsidR="00C121BA" w:rsidRDefault="00C121BA">
            <w:pPr>
              <w:pStyle w:val="TAL"/>
              <w:rPr>
                <w:sz w:val="16"/>
              </w:rPr>
            </w:pPr>
            <w:r>
              <w:rPr>
                <w:sz w:val="16"/>
              </w:rPr>
              <w:t>Update of EVM test cases</w:t>
            </w:r>
          </w:p>
        </w:tc>
        <w:tc>
          <w:tcPr>
            <w:tcW w:w="0" w:type="auto"/>
            <w:tcBorders>
              <w:top w:val="single" w:sz="4" w:space="0" w:color="auto"/>
              <w:left w:val="single" w:sz="4" w:space="0" w:color="auto"/>
              <w:bottom w:val="single" w:sz="4" w:space="0" w:color="auto"/>
              <w:right w:val="single" w:sz="4" w:space="0" w:color="auto"/>
            </w:tcBorders>
            <w:hideMark/>
          </w:tcPr>
          <w:p w14:paraId="58EAC1C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18287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D6044C" w14:textId="77777777" w:rsidR="00C121BA" w:rsidRDefault="00C121BA">
            <w:pPr>
              <w:pStyle w:val="TAL"/>
              <w:rPr>
                <w:sz w:val="16"/>
              </w:rPr>
            </w:pPr>
            <w:r>
              <w:rPr>
                <w:sz w:val="16"/>
              </w:rPr>
              <w:t>R5-247342</w:t>
            </w:r>
          </w:p>
        </w:tc>
        <w:tc>
          <w:tcPr>
            <w:tcW w:w="0" w:type="auto"/>
            <w:tcBorders>
              <w:top w:val="single" w:sz="4" w:space="0" w:color="auto"/>
              <w:left w:val="single" w:sz="4" w:space="0" w:color="auto"/>
              <w:bottom w:val="single" w:sz="4" w:space="0" w:color="auto"/>
              <w:right w:val="single" w:sz="4" w:space="0" w:color="auto"/>
            </w:tcBorders>
            <w:hideMark/>
          </w:tcPr>
          <w:p w14:paraId="6B6FBCFC" w14:textId="77777777" w:rsidR="00C121BA" w:rsidRDefault="00C121BA">
            <w:pPr>
              <w:pStyle w:val="TAL"/>
              <w:rPr>
                <w:sz w:val="16"/>
              </w:rPr>
            </w:pPr>
            <w:r>
              <w:rPr>
                <w:sz w:val="16"/>
              </w:rPr>
              <w:t>-</w:t>
            </w:r>
          </w:p>
        </w:tc>
      </w:tr>
      <w:tr w:rsidR="00C121BA" w14:paraId="02DFA2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B17A55" w14:textId="77777777" w:rsidR="00C121BA" w:rsidRDefault="00C121BA">
            <w:pPr>
              <w:pStyle w:val="TAL"/>
              <w:rPr>
                <w:sz w:val="16"/>
              </w:rPr>
            </w:pPr>
            <w:r>
              <w:rPr>
                <w:sz w:val="16"/>
              </w:rPr>
              <w:t>R5-247775</w:t>
            </w:r>
          </w:p>
        </w:tc>
        <w:tc>
          <w:tcPr>
            <w:tcW w:w="0" w:type="auto"/>
            <w:tcBorders>
              <w:top w:val="single" w:sz="4" w:space="0" w:color="auto"/>
              <w:left w:val="single" w:sz="4" w:space="0" w:color="auto"/>
              <w:bottom w:val="single" w:sz="4" w:space="0" w:color="auto"/>
              <w:right w:val="single" w:sz="4" w:space="0" w:color="auto"/>
            </w:tcBorders>
            <w:hideMark/>
          </w:tcPr>
          <w:p w14:paraId="53AECA12" w14:textId="77777777" w:rsidR="00C121BA" w:rsidRDefault="00C121BA">
            <w:pPr>
              <w:pStyle w:val="TAL"/>
              <w:rPr>
                <w:sz w:val="16"/>
              </w:rPr>
            </w:pPr>
            <w:r>
              <w:rPr>
                <w:sz w:val="16"/>
              </w:rPr>
              <w:t>Corrections on applicable maximum BW for Redcap UE</w:t>
            </w:r>
          </w:p>
        </w:tc>
        <w:tc>
          <w:tcPr>
            <w:tcW w:w="0" w:type="auto"/>
            <w:tcBorders>
              <w:top w:val="single" w:sz="4" w:space="0" w:color="auto"/>
              <w:left w:val="single" w:sz="4" w:space="0" w:color="auto"/>
              <w:bottom w:val="single" w:sz="4" w:space="0" w:color="auto"/>
              <w:right w:val="single" w:sz="4" w:space="0" w:color="auto"/>
            </w:tcBorders>
            <w:hideMark/>
          </w:tcPr>
          <w:p w14:paraId="738B0168"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6C1F01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236443" w14:textId="77777777" w:rsidR="00C121BA" w:rsidRDefault="00C121BA">
            <w:pPr>
              <w:pStyle w:val="TAL"/>
              <w:rPr>
                <w:sz w:val="16"/>
              </w:rPr>
            </w:pPr>
            <w:r>
              <w:rPr>
                <w:sz w:val="16"/>
              </w:rPr>
              <w:t>R5-247405</w:t>
            </w:r>
          </w:p>
        </w:tc>
        <w:tc>
          <w:tcPr>
            <w:tcW w:w="0" w:type="auto"/>
            <w:tcBorders>
              <w:top w:val="single" w:sz="4" w:space="0" w:color="auto"/>
              <w:left w:val="single" w:sz="4" w:space="0" w:color="auto"/>
              <w:bottom w:val="single" w:sz="4" w:space="0" w:color="auto"/>
              <w:right w:val="single" w:sz="4" w:space="0" w:color="auto"/>
            </w:tcBorders>
            <w:hideMark/>
          </w:tcPr>
          <w:p w14:paraId="6DCA3EFF" w14:textId="77777777" w:rsidR="00C121BA" w:rsidRDefault="00C121BA">
            <w:pPr>
              <w:pStyle w:val="TAL"/>
              <w:rPr>
                <w:sz w:val="16"/>
              </w:rPr>
            </w:pPr>
            <w:r>
              <w:rPr>
                <w:sz w:val="16"/>
              </w:rPr>
              <w:t>-</w:t>
            </w:r>
          </w:p>
        </w:tc>
      </w:tr>
      <w:tr w:rsidR="00C121BA" w14:paraId="4A999F6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6E431D" w14:textId="77777777" w:rsidR="00C121BA" w:rsidRDefault="00C121BA">
            <w:pPr>
              <w:pStyle w:val="TAL"/>
              <w:rPr>
                <w:sz w:val="16"/>
              </w:rPr>
            </w:pPr>
            <w:r>
              <w:rPr>
                <w:sz w:val="16"/>
              </w:rPr>
              <w:t>R5-247776</w:t>
            </w:r>
          </w:p>
        </w:tc>
        <w:tc>
          <w:tcPr>
            <w:tcW w:w="0" w:type="auto"/>
            <w:tcBorders>
              <w:top w:val="single" w:sz="4" w:space="0" w:color="auto"/>
              <w:left w:val="single" w:sz="4" w:space="0" w:color="auto"/>
              <w:bottom w:val="single" w:sz="4" w:space="0" w:color="auto"/>
              <w:right w:val="single" w:sz="4" w:space="0" w:color="auto"/>
            </w:tcBorders>
            <w:hideMark/>
          </w:tcPr>
          <w:p w14:paraId="1911A6D3" w14:textId="77777777" w:rsidR="00C121BA" w:rsidRDefault="00C121BA">
            <w:pPr>
              <w:pStyle w:val="TAL"/>
              <w:rPr>
                <w:sz w:val="16"/>
              </w:rPr>
            </w:pPr>
            <w:r>
              <w:rPr>
                <w:sz w:val="16"/>
              </w:rPr>
              <w:t>Editorial Correction to 6.2D.2</w:t>
            </w:r>
          </w:p>
        </w:tc>
        <w:tc>
          <w:tcPr>
            <w:tcW w:w="0" w:type="auto"/>
            <w:tcBorders>
              <w:top w:val="single" w:sz="4" w:space="0" w:color="auto"/>
              <w:left w:val="single" w:sz="4" w:space="0" w:color="auto"/>
              <w:bottom w:val="single" w:sz="4" w:space="0" w:color="auto"/>
              <w:right w:val="single" w:sz="4" w:space="0" w:color="auto"/>
            </w:tcBorders>
            <w:hideMark/>
          </w:tcPr>
          <w:p w14:paraId="5539BDB9"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2330509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900699" w14:textId="77777777" w:rsidR="00C121BA" w:rsidRDefault="00C121BA">
            <w:pPr>
              <w:pStyle w:val="TAL"/>
              <w:rPr>
                <w:sz w:val="16"/>
              </w:rPr>
            </w:pPr>
            <w:r>
              <w:rPr>
                <w:sz w:val="16"/>
              </w:rPr>
              <w:t>R5-247452</w:t>
            </w:r>
          </w:p>
        </w:tc>
        <w:tc>
          <w:tcPr>
            <w:tcW w:w="0" w:type="auto"/>
            <w:tcBorders>
              <w:top w:val="single" w:sz="4" w:space="0" w:color="auto"/>
              <w:left w:val="single" w:sz="4" w:space="0" w:color="auto"/>
              <w:bottom w:val="single" w:sz="4" w:space="0" w:color="auto"/>
              <w:right w:val="single" w:sz="4" w:space="0" w:color="auto"/>
            </w:tcBorders>
            <w:hideMark/>
          </w:tcPr>
          <w:p w14:paraId="2359E457" w14:textId="77777777" w:rsidR="00C121BA" w:rsidRDefault="00C121BA">
            <w:pPr>
              <w:pStyle w:val="TAL"/>
              <w:rPr>
                <w:sz w:val="16"/>
              </w:rPr>
            </w:pPr>
            <w:r>
              <w:rPr>
                <w:sz w:val="16"/>
              </w:rPr>
              <w:t>-</w:t>
            </w:r>
          </w:p>
        </w:tc>
      </w:tr>
      <w:tr w:rsidR="00C121BA" w14:paraId="3904C1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84AB9B" w14:textId="77777777" w:rsidR="00C121BA" w:rsidRDefault="00C121BA">
            <w:pPr>
              <w:pStyle w:val="TAL"/>
              <w:rPr>
                <w:sz w:val="16"/>
              </w:rPr>
            </w:pPr>
            <w:r>
              <w:rPr>
                <w:sz w:val="16"/>
              </w:rPr>
              <w:t>R5-247777</w:t>
            </w:r>
          </w:p>
        </w:tc>
        <w:tc>
          <w:tcPr>
            <w:tcW w:w="0" w:type="auto"/>
            <w:tcBorders>
              <w:top w:val="single" w:sz="4" w:space="0" w:color="auto"/>
              <w:left w:val="single" w:sz="4" w:space="0" w:color="auto"/>
              <w:bottom w:val="single" w:sz="4" w:space="0" w:color="auto"/>
              <w:right w:val="single" w:sz="4" w:space="0" w:color="auto"/>
            </w:tcBorders>
            <w:hideMark/>
          </w:tcPr>
          <w:p w14:paraId="36B7F87B" w14:textId="77777777" w:rsidR="00C121BA" w:rsidRDefault="00C121BA">
            <w:pPr>
              <w:pStyle w:val="TAL"/>
              <w:rPr>
                <w:sz w:val="16"/>
              </w:rPr>
            </w:pPr>
            <w:r>
              <w:rPr>
                <w:sz w:val="16"/>
              </w:rPr>
              <w:t>Cleanup of n262 related content in clause 6 FR2 transmitter tests</w:t>
            </w:r>
          </w:p>
        </w:tc>
        <w:tc>
          <w:tcPr>
            <w:tcW w:w="0" w:type="auto"/>
            <w:tcBorders>
              <w:top w:val="single" w:sz="4" w:space="0" w:color="auto"/>
              <w:left w:val="single" w:sz="4" w:space="0" w:color="auto"/>
              <w:bottom w:val="single" w:sz="4" w:space="0" w:color="auto"/>
              <w:right w:val="single" w:sz="4" w:space="0" w:color="auto"/>
            </w:tcBorders>
            <w:hideMark/>
          </w:tcPr>
          <w:p w14:paraId="4AC44FBE"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833FA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714E0" w14:textId="77777777" w:rsidR="00C121BA" w:rsidRDefault="00C121BA">
            <w:pPr>
              <w:pStyle w:val="TAL"/>
              <w:rPr>
                <w:sz w:val="16"/>
              </w:rPr>
            </w:pPr>
            <w:r>
              <w:rPr>
                <w:sz w:val="16"/>
              </w:rPr>
              <w:t>R5-247498</w:t>
            </w:r>
          </w:p>
        </w:tc>
        <w:tc>
          <w:tcPr>
            <w:tcW w:w="0" w:type="auto"/>
            <w:tcBorders>
              <w:top w:val="single" w:sz="4" w:space="0" w:color="auto"/>
              <w:left w:val="single" w:sz="4" w:space="0" w:color="auto"/>
              <w:bottom w:val="single" w:sz="4" w:space="0" w:color="auto"/>
              <w:right w:val="single" w:sz="4" w:space="0" w:color="auto"/>
            </w:tcBorders>
            <w:hideMark/>
          </w:tcPr>
          <w:p w14:paraId="69889D3B" w14:textId="77777777" w:rsidR="00C121BA" w:rsidRDefault="00C121BA">
            <w:pPr>
              <w:pStyle w:val="TAL"/>
              <w:rPr>
                <w:sz w:val="16"/>
              </w:rPr>
            </w:pPr>
            <w:r>
              <w:rPr>
                <w:sz w:val="16"/>
              </w:rPr>
              <w:t>-</w:t>
            </w:r>
          </w:p>
        </w:tc>
      </w:tr>
      <w:tr w:rsidR="00C121BA" w14:paraId="5CDEEE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87744D" w14:textId="77777777" w:rsidR="00C121BA" w:rsidRDefault="00C121BA">
            <w:pPr>
              <w:pStyle w:val="TAL"/>
              <w:rPr>
                <w:sz w:val="16"/>
              </w:rPr>
            </w:pPr>
            <w:r>
              <w:rPr>
                <w:sz w:val="16"/>
              </w:rPr>
              <w:t>R5-247778</w:t>
            </w:r>
          </w:p>
        </w:tc>
        <w:tc>
          <w:tcPr>
            <w:tcW w:w="0" w:type="auto"/>
            <w:tcBorders>
              <w:top w:val="single" w:sz="4" w:space="0" w:color="auto"/>
              <w:left w:val="single" w:sz="4" w:space="0" w:color="auto"/>
              <w:bottom w:val="single" w:sz="4" w:space="0" w:color="auto"/>
              <w:right w:val="single" w:sz="4" w:space="0" w:color="auto"/>
            </w:tcBorders>
            <w:hideMark/>
          </w:tcPr>
          <w:p w14:paraId="15856F03" w14:textId="77777777" w:rsidR="00C121BA" w:rsidRDefault="00C121BA">
            <w:pPr>
              <w:pStyle w:val="TAL"/>
              <w:rPr>
                <w:sz w:val="16"/>
              </w:rPr>
            </w:pPr>
            <w:r>
              <w:rPr>
                <w:sz w:val="16"/>
              </w:rPr>
              <w:t>Correction of FR2 ACS test case</w:t>
            </w:r>
          </w:p>
        </w:tc>
        <w:tc>
          <w:tcPr>
            <w:tcW w:w="0" w:type="auto"/>
            <w:tcBorders>
              <w:top w:val="single" w:sz="4" w:space="0" w:color="auto"/>
              <w:left w:val="single" w:sz="4" w:space="0" w:color="auto"/>
              <w:bottom w:val="single" w:sz="4" w:space="0" w:color="auto"/>
              <w:right w:val="single" w:sz="4" w:space="0" w:color="auto"/>
            </w:tcBorders>
            <w:hideMark/>
          </w:tcPr>
          <w:p w14:paraId="3B00930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15D56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A7AF8D" w14:textId="77777777" w:rsidR="00C121BA" w:rsidRDefault="00C121BA">
            <w:pPr>
              <w:pStyle w:val="TAL"/>
              <w:rPr>
                <w:sz w:val="16"/>
              </w:rPr>
            </w:pPr>
            <w:r>
              <w:rPr>
                <w:sz w:val="16"/>
              </w:rPr>
              <w:t>R5-247487</w:t>
            </w:r>
          </w:p>
        </w:tc>
        <w:tc>
          <w:tcPr>
            <w:tcW w:w="0" w:type="auto"/>
            <w:tcBorders>
              <w:top w:val="single" w:sz="4" w:space="0" w:color="auto"/>
              <w:left w:val="single" w:sz="4" w:space="0" w:color="auto"/>
              <w:bottom w:val="single" w:sz="4" w:space="0" w:color="auto"/>
              <w:right w:val="single" w:sz="4" w:space="0" w:color="auto"/>
            </w:tcBorders>
            <w:hideMark/>
          </w:tcPr>
          <w:p w14:paraId="3C066860" w14:textId="77777777" w:rsidR="00C121BA" w:rsidRDefault="00C121BA">
            <w:pPr>
              <w:pStyle w:val="TAL"/>
              <w:rPr>
                <w:sz w:val="16"/>
              </w:rPr>
            </w:pPr>
            <w:r>
              <w:rPr>
                <w:sz w:val="16"/>
              </w:rPr>
              <w:t>-</w:t>
            </w:r>
          </w:p>
        </w:tc>
      </w:tr>
      <w:tr w:rsidR="00C121BA" w14:paraId="394B58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71E3E5" w14:textId="77777777" w:rsidR="00C121BA" w:rsidRDefault="00C121BA">
            <w:pPr>
              <w:pStyle w:val="TAL"/>
              <w:rPr>
                <w:sz w:val="16"/>
              </w:rPr>
            </w:pPr>
            <w:r>
              <w:rPr>
                <w:sz w:val="16"/>
              </w:rPr>
              <w:t>R5-247779</w:t>
            </w:r>
          </w:p>
        </w:tc>
        <w:tc>
          <w:tcPr>
            <w:tcW w:w="0" w:type="auto"/>
            <w:tcBorders>
              <w:top w:val="single" w:sz="4" w:space="0" w:color="auto"/>
              <w:left w:val="single" w:sz="4" w:space="0" w:color="auto"/>
              <w:bottom w:val="single" w:sz="4" w:space="0" w:color="auto"/>
              <w:right w:val="single" w:sz="4" w:space="0" w:color="auto"/>
            </w:tcBorders>
            <w:hideMark/>
          </w:tcPr>
          <w:p w14:paraId="7F40B821" w14:textId="77777777" w:rsidR="00C121BA" w:rsidRDefault="00C121BA">
            <w:pPr>
              <w:pStyle w:val="TAL"/>
              <w:rPr>
                <w:sz w:val="16"/>
              </w:rPr>
            </w:pPr>
            <w:r>
              <w:rPr>
                <w:sz w:val="16"/>
              </w:rPr>
              <w:t>Cleanup of n262 related content in clause 7 FR2 receiver tests</w:t>
            </w:r>
          </w:p>
        </w:tc>
        <w:tc>
          <w:tcPr>
            <w:tcW w:w="0" w:type="auto"/>
            <w:tcBorders>
              <w:top w:val="single" w:sz="4" w:space="0" w:color="auto"/>
              <w:left w:val="single" w:sz="4" w:space="0" w:color="auto"/>
              <w:bottom w:val="single" w:sz="4" w:space="0" w:color="auto"/>
              <w:right w:val="single" w:sz="4" w:space="0" w:color="auto"/>
            </w:tcBorders>
            <w:hideMark/>
          </w:tcPr>
          <w:p w14:paraId="70E4D893"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65572B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EC54C" w14:textId="77777777" w:rsidR="00C121BA" w:rsidRDefault="00C121BA">
            <w:pPr>
              <w:pStyle w:val="TAL"/>
              <w:rPr>
                <w:sz w:val="16"/>
              </w:rPr>
            </w:pPr>
            <w:r>
              <w:rPr>
                <w:sz w:val="16"/>
              </w:rPr>
              <w:t>R5-247499</w:t>
            </w:r>
          </w:p>
        </w:tc>
        <w:tc>
          <w:tcPr>
            <w:tcW w:w="0" w:type="auto"/>
            <w:tcBorders>
              <w:top w:val="single" w:sz="4" w:space="0" w:color="auto"/>
              <w:left w:val="single" w:sz="4" w:space="0" w:color="auto"/>
              <w:bottom w:val="single" w:sz="4" w:space="0" w:color="auto"/>
              <w:right w:val="single" w:sz="4" w:space="0" w:color="auto"/>
            </w:tcBorders>
            <w:hideMark/>
          </w:tcPr>
          <w:p w14:paraId="2283E740" w14:textId="77777777" w:rsidR="00C121BA" w:rsidRDefault="00C121BA">
            <w:pPr>
              <w:pStyle w:val="TAL"/>
              <w:rPr>
                <w:sz w:val="16"/>
              </w:rPr>
            </w:pPr>
            <w:r>
              <w:rPr>
                <w:sz w:val="16"/>
              </w:rPr>
              <w:t>-</w:t>
            </w:r>
          </w:p>
        </w:tc>
      </w:tr>
      <w:tr w:rsidR="00C121BA" w14:paraId="0C38C1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9475FB" w14:textId="77777777" w:rsidR="00C121BA" w:rsidRDefault="00C121BA">
            <w:pPr>
              <w:pStyle w:val="TAL"/>
              <w:rPr>
                <w:sz w:val="16"/>
              </w:rPr>
            </w:pPr>
            <w:r>
              <w:rPr>
                <w:sz w:val="16"/>
              </w:rPr>
              <w:t>R5-247780</w:t>
            </w:r>
          </w:p>
        </w:tc>
        <w:tc>
          <w:tcPr>
            <w:tcW w:w="0" w:type="auto"/>
            <w:tcBorders>
              <w:top w:val="single" w:sz="4" w:space="0" w:color="auto"/>
              <w:left w:val="single" w:sz="4" w:space="0" w:color="auto"/>
              <w:bottom w:val="single" w:sz="4" w:space="0" w:color="auto"/>
              <w:right w:val="single" w:sz="4" w:space="0" w:color="auto"/>
            </w:tcBorders>
            <w:hideMark/>
          </w:tcPr>
          <w:p w14:paraId="4C7ECEF6" w14:textId="77777777" w:rsidR="00C121BA" w:rsidRDefault="00C121BA">
            <w:pPr>
              <w:pStyle w:val="TAL"/>
              <w:rPr>
                <w:sz w:val="16"/>
              </w:rPr>
            </w:pPr>
            <w:r>
              <w:rPr>
                <w:sz w:val="16"/>
              </w:rPr>
              <w:t>Addition of reference sensitivity for PC2 DC_2A_n41A</w:t>
            </w:r>
          </w:p>
        </w:tc>
        <w:tc>
          <w:tcPr>
            <w:tcW w:w="0" w:type="auto"/>
            <w:tcBorders>
              <w:top w:val="single" w:sz="4" w:space="0" w:color="auto"/>
              <w:left w:val="single" w:sz="4" w:space="0" w:color="auto"/>
              <w:bottom w:val="single" w:sz="4" w:space="0" w:color="auto"/>
              <w:right w:val="single" w:sz="4" w:space="0" w:color="auto"/>
            </w:tcBorders>
            <w:hideMark/>
          </w:tcPr>
          <w:p w14:paraId="37D696B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E610B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03149A" w14:textId="77777777" w:rsidR="00C121BA" w:rsidRDefault="00C121BA">
            <w:pPr>
              <w:pStyle w:val="TAL"/>
              <w:rPr>
                <w:sz w:val="16"/>
              </w:rPr>
            </w:pPr>
            <w:r>
              <w:rPr>
                <w:sz w:val="16"/>
              </w:rPr>
              <w:t>R5-247396</w:t>
            </w:r>
          </w:p>
        </w:tc>
        <w:tc>
          <w:tcPr>
            <w:tcW w:w="0" w:type="auto"/>
            <w:tcBorders>
              <w:top w:val="single" w:sz="4" w:space="0" w:color="auto"/>
              <w:left w:val="single" w:sz="4" w:space="0" w:color="auto"/>
              <w:bottom w:val="single" w:sz="4" w:space="0" w:color="auto"/>
              <w:right w:val="single" w:sz="4" w:space="0" w:color="auto"/>
            </w:tcBorders>
            <w:hideMark/>
          </w:tcPr>
          <w:p w14:paraId="0D3A2F64" w14:textId="77777777" w:rsidR="00C121BA" w:rsidRDefault="00C121BA">
            <w:pPr>
              <w:pStyle w:val="TAL"/>
              <w:rPr>
                <w:sz w:val="16"/>
              </w:rPr>
            </w:pPr>
            <w:r>
              <w:rPr>
                <w:sz w:val="16"/>
              </w:rPr>
              <w:t>-</w:t>
            </w:r>
          </w:p>
        </w:tc>
      </w:tr>
      <w:tr w:rsidR="00C121BA" w14:paraId="5076C6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70CC30" w14:textId="77777777" w:rsidR="00C121BA" w:rsidRDefault="00C121BA">
            <w:pPr>
              <w:pStyle w:val="TAL"/>
              <w:rPr>
                <w:sz w:val="16"/>
              </w:rPr>
            </w:pPr>
            <w:r>
              <w:rPr>
                <w:sz w:val="16"/>
              </w:rPr>
              <w:lastRenderedPageBreak/>
              <w:t>R5-247781</w:t>
            </w:r>
          </w:p>
        </w:tc>
        <w:tc>
          <w:tcPr>
            <w:tcW w:w="0" w:type="auto"/>
            <w:tcBorders>
              <w:top w:val="single" w:sz="4" w:space="0" w:color="auto"/>
              <w:left w:val="single" w:sz="4" w:space="0" w:color="auto"/>
              <w:bottom w:val="single" w:sz="4" w:space="0" w:color="auto"/>
              <w:right w:val="single" w:sz="4" w:space="0" w:color="auto"/>
            </w:tcBorders>
            <w:hideMark/>
          </w:tcPr>
          <w:p w14:paraId="1A56360A" w14:textId="77777777" w:rsidR="00C121BA" w:rsidRDefault="00C121BA">
            <w:pPr>
              <w:pStyle w:val="TAL"/>
              <w:rPr>
                <w:sz w:val="16"/>
              </w:rPr>
            </w:pPr>
            <w:r>
              <w:rPr>
                <w:sz w:val="16"/>
              </w:rPr>
              <w:t>Update the rules of high power applicability for high order combinations</w:t>
            </w:r>
          </w:p>
        </w:tc>
        <w:tc>
          <w:tcPr>
            <w:tcW w:w="0" w:type="auto"/>
            <w:tcBorders>
              <w:top w:val="single" w:sz="4" w:space="0" w:color="auto"/>
              <w:left w:val="single" w:sz="4" w:space="0" w:color="auto"/>
              <w:bottom w:val="single" w:sz="4" w:space="0" w:color="auto"/>
              <w:right w:val="single" w:sz="4" w:space="0" w:color="auto"/>
            </w:tcBorders>
            <w:hideMark/>
          </w:tcPr>
          <w:p w14:paraId="7863E6F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BA14B1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A3014" w14:textId="77777777" w:rsidR="00C121BA" w:rsidRDefault="00C121BA">
            <w:pPr>
              <w:pStyle w:val="TAL"/>
              <w:rPr>
                <w:sz w:val="16"/>
              </w:rPr>
            </w:pPr>
            <w:r>
              <w:rPr>
                <w:sz w:val="16"/>
              </w:rPr>
              <w:t>R5-247407</w:t>
            </w:r>
          </w:p>
        </w:tc>
        <w:tc>
          <w:tcPr>
            <w:tcW w:w="0" w:type="auto"/>
            <w:tcBorders>
              <w:top w:val="single" w:sz="4" w:space="0" w:color="auto"/>
              <w:left w:val="single" w:sz="4" w:space="0" w:color="auto"/>
              <w:bottom w:val="single" w:sz="4" w:space="0" w:color="auto"/>
              <w:right w:val="single" w:sz="4" w:space="0" w:color="auto"/>
            </w:tcBorders>
            <w:hideMark/>
          </w:tcPr>
          <w:p w14:paraId="18A36C19" w14:textId="77777777" w:rsidR="00C121BA" w:rsidRDefault="00C121BA">
            <w:pPr>
              <w:pStyle w:val="TAL"/>
              <w:rPr>
                <w:sz w:val="16"/>
              </w:rPr>
            </w:pPr>
            <w:r>
              <w:rPr>
                <w:sz w:val="16"/>
              </w:rPr>
              <w:t>-</w:t>
            </w:r>
          </w:p>
        </w:tc>
      </w:tr>
      <w:tr w:rsidR="00C121BA" w14:paraId="5D31E1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9A0D02" w14:textId="77777777" w:rsidR="00C121BA" w:rsidRDefault="00C121BA">
            <w:pPr>
              <w:pStyle w:val="TAL"/>
              <w:rPr>
                <w:sz w:val="16"/>
              </w:rPr>
            </w:pPr>
            <w:r>
              <w:rPr>
                <w:sz w:val="16"/>
              </w:rPr>
              <w:t>R5-247782</w:t>
            </w:r>
          </w:p>
        </w:tc>
        <w:tc>
          <w:tcPr>
            <w:tcW w:w="0" w:type="auto"/>
            <w:tcBorders>
              <w:top w:val="single" w:sz="4" w:space="0" w:color="auto"/>
              <w:left w:val="single" w:sz="4" w:space="0" w:color="auto"/>
              <w:bottom w:val="single" w:sz="4" w:space="0" w:color="auto"/>
              <w:right w:val="single" w:sz="4" w:space="0" w:color="auto"/>
            </w:tcBorders>
            <w:hideMark/>
          </w:tcPr>
          <w:p w14:paraId="6BF20FD1" w14:textId="77777777" w:rsidR="00C121BA" w:rsidRDefault="00C121BA">
            <w:pPr>
              <w:pStyle w:val="TAL"/>
              <w:rPr>
                <w:sz w:val="16"/>
              </w:rPr>
            </w:pPr>
            <w:r>
              <w:rPr>
                <w:sz w:val="16"/>
              </w:rPr>
              <w:t>Correction of the RB allocation condition</w:t>
            </w:r>
          </w:p>
        </w:tc>
        <w:tc>
          <w:tcPr>
            <w:tcW w:w="0" w:type="auto"/>
            <w:tcBorders>
              <w:top w:val="single" w:sz="4" w:space="0" w:color="auto"/>
              <w:left w:val="single" w:sz="4" w:space="0" w:color="auto"/>
              <w:bottom w:val="single" w:sz="4" w:space="0" w:color="auto"/>
              <w:right w:val="single" w:sz="4" w:space="0" w:color="auto"/>
            </w:tcBorders>
            <w:hideMark/>
          </w:tcPr>
          <w:p w14:paraId="4055BC23"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41F644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5EDC7" w14:textId="77777777" w:rsidR="00C121BA" w:rsidRDefault="00C121BA">
            <w:pPr>
              <w:pStyle w:val="TAL"/>
              <w:rPr>
                <w:sz w:val="16"/>
              </w:rPr>
            </w:pPr>
            <w:r>
              <w:rPr>
                <w:sz w:val="16"/>
              </w:rPr>
              <w:t>R5-246966</w:t>
            </w:r>
          </w:p>
        </w:tc>
        <w:tc>
          <w:tcPr>
            <w:tcW w:w="0" w:type="auto"/>
            <w:tcBorders>
              <w:top w:val="single" w:sz="4" w:space="0" w:color="auto"/>
              <w:left w:val="single" w:sz="4" w:space="0" w:color="auto"/>
              <w:bottom w:val="single" w:sz="4" w:space="0" w:color="auto"/>
              <w:right w:val="single" w:sz="4" w:space="0" w:color="auto"/>
            </w:tcBorders>
            <w:hideMark/>
          </w:tcPr>
          <w:p w14:paraId="028FAECF" w14:textId="77777777" w:rsidR="00C121BA" w:rsidRDefault="00C121BA">
            <w:pPr>
              <w:pStyle w:val="TAL"/>
              <w:rPr>
                <w:sz w:val="16"/>
              </w:rPr>
            </w:pPr>
            <w:r>
              <w:rPr>
                <w:sz w:val="16"/>
              </w:rPr>
              <w:t>-</w:t>
            </w:r>
          </w:p>
        </w:tc>
      </w:tr>
      <w:tr w:rsidR="00C121BA" w14:paraId="761B2B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A72B27" w14:textId="77777777" w:rsidR="00C121BA" w:rsidRDefault="00C121BA">
            <w:pPr>
              <w:pStyle w:val="TAL"/>
              <w:rPr>
                <w:sz w:val="16"/>
              </w:rPr>
            </w:pPr>
            <w:r>
              <w:rPr>
                <w:sz w:val="16"/>
              </w:rPr>
              <w:t>R5-247783</w:t>
            </w:r>
          </w:p>
        </w:tc>
        <w:tc>
          <w:tcPr>
            <w:tcW w:w="0" w:type="auto"/>
            <w:tcBorders>
              <w:top w:val="single" w:sz="4" w:space="0" w:color="auto"/>
              <w:left w:val="single" w:sz="4" w:space="0" w:color="auto"/>
              <w:bottom w:val="single" w:sz="4" w:space="0" w:color="auto"/>
              <w:right w:val="single" w:sz="4" w:space="0" w:color="auto"/>
            </w:tcBorders>
            <w:hideMark/>
          </w:tcPr>
          <w:p w14:paraId="712F5FD7" w14:textId="77777777" w:rsidR="00C121BA" w:rsidRDefault="00C121BA">
            <w:pPr>
              <w:pStyle w:val="TAL"/>
              <w:rPr>
                <w:sz w:val="16"/>
              </w:rPr>
            </w:pPr>
            <w:r>
              <w:rPr>
                <w:sz w:val="16"/>
              </w:rPr>
              <w:t>Introduction of test channel bandwidths and test frequencies for band n254</w:t>
            </w:r>
          </w:p>
        </w:tc>
        <w:tc>
          <w:tcPr>
            <w:tcW w:w="0" w:type="auto"/>
            <w:tcBorders>
              <w:top w:val="single" w:sz="4" w:space="0" w:color="auto"/>
              <w:left w:val="single" w:sz="4" w:space="0" w:color="auto"/>
              <w:bottom w:val="single" w:sz="4" w:space="0" w:color="auto"/>
              <w:right w:val="single" w:sz="4" w:space="0" w:color="auto"/>
            </w:tcBorders>
            <w:hideMark/>
          </w:tcPr>
          <w:p w14:paraId="417CB1CB"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67BD87C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0F68C9" w14:textId="77777777" w:rsidR="00C121BA" w:rsidRDefault="00C121BA">
            <w:pPr>
              <w:pStyle w:val="TAL"/>
              <w:rPr>
                <w:sz w:val="16"/>
              </w:rPr>
            </w:pPr>
            <w:r>
              <w:rPr>
                <w:sz w:val="16"/>
              </w:rPr>
              <w:t>R5-247251</w:t>
            </w:r>
          </w:p>
        </w:tc>
        <w:tc>
          <w:tcPr>
            <w:tcW w:w="0" w:type="auto"/>
            <w:tcBorders>
              <w:top w:val="single" w:sz="4" w:space="0" w:color="auto"/>
              <w:left w:val="single" w:sz="4" w:space="0" w:color="auto"/>
              <w:bottom w:val="single" w:sz="4" w:space="0" w:color="auto"/>
              <w:right w:val="single" w:sz="4" w:space="0" w:color="auto"/>
            </w:tcBorders>
            <w:hideMark/>
          </w:tcPr>
          <w:p w14:paraId="0333D265" w14:textId="77777777" w:rsidR="00C121BA" w:rsidRDefault="00C121BA">
            <w:pPr>
              <w:pStyle w:val="TAL"/>
              <w:rPr>
                <w:sz w:val="16"/>
              </w:rPr>
            </w:pPr>
            <w:r>
              <w:rPr>
                <w:sz w:val="16"/>
              </w:rPr>
              <w:t>-</w:t>
            </w:r>
          </w:p>
        </w:tc>
      </w:tr>
      <w:tr w:rsidR="00C121BA" w14:paraId="77CEE7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5D0FE6" w14:textId="77777777" w:rsidR="00C121BA" w:rsidRDefault="00C121BA">
            <w:pPr>
              <w:pStyle w:val="TAL"/>
              <w:rPr>
                <w:sz w:val="16"/>
              </w:rPr>
            </w:pPr>
            <w:r>
              <w:rPr>
                <w:sz w:val="16"/>
              </w:rPr>
              <w:t>R5-247784</w:t>
            </w:r>
          </w:p>
        </w:tc>
        <w:tc>
          <w:tcPr>
            <w:tcW w:w="0" w:type="auto"/>
            <w:tcBorders>
              <w:top w:val="single" w:sz="4" w:space="0" w:color="auto"/>
              <w:left w:val="single" w:sz="4" w:space="0" w:color="auto"/>
              <w:bottom w:val="single" w:sz="4" w:space="0" w:color="auto"/>
              <w:right w:val="single" w:sz="4" w:space="0" w:color="auto"/>
            </w:tcBorders>
            <w:hideMark/>
          </w:tcPr>
          <w:p w14:paraId="0C37B051" w14:textId="77777777" w:rsidR="00C121BA" w:rsidRDefault="00C121BA">
            <w:pPr>
              <w:pStyle w:val="TAL"/>
              <w:rPr>
                <w:sz w:val="16"/>
              </w:rPr>
            </w:pPr>
            <w:r>
              <w:rPr>
                <w:sz w:val="16"/>
              </w:rPr>
              <w:t>Update TP analysis for NS_03N, NS_04N and NS_05N</w:t>
            </w:r>
          </w:p>
        </w:tc>
        <w:tc>
          <w:tcPr>
            <w:tcW w:w="0" w:type="auto"/>
            <w:tcBorders>
              <w:top w:val="single" w:sz="4" w:space="0" w:color="auto"/>
              <w:left w:val="single" w:sz="4" w:space="0" w:color="auto"/>
              <w:bottom w:val="single" w:sz="4" w:space="0" w:color="auto"/>
              <w:right w:val="single" w:sz="4" w:space="0" w:color="auto"/>
            </w:tcBorders>
            <w:hideMark/>
          </w:tcPr>
          <w:p w14:paraId="4F73CB06"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40767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0E033B" w14:textId="77777777" w:rsidR="00C121BA" w:rsidRDefault="00C121BA">
            <w:pPr>
              <w:pStyle w:val="TAL"/>
              <w:rPr>
                <w:sz w:val="16"/>
              </w:rPr>
            </w:pPr>
            <w:r>
              <w:rPr>
                <w:sz w:val="16"/>
              </w:rPr>
              <w:t>R5-247268</w:t>
            </w:r>
          </w:p>
        </w:tc>
        <w:tc>
          <w:tcPr>
            <w:tcW w:w="0" w:type="auto"/>
            <w:tcBorders>
              <w:top w:val="single" w:sz="4" w:space="0" w:color="auto"/>
              <w:left w:val="single" w:sz="4" w:space="0" w:color="auto"/>
              <w:bottom w:val="single" w:sz="4" w:space="0" w:color="auto"/>
              <w:right w:val="single" w:sz="4" w:space="0" w:color="auto"/>
            </w:tcBorders>
            <w:hideMark/>
          </w:tcPr>
          <w:p w14:paraId="509ED143" w14:textId="77777777" w:rsidR="00C121BA" w:rsidRDefault="00C121BA">
            <w:pPr>
              <w:pStyle w:val="TAL"/>
              <w:rPr>
                <w:sz w:val="16"/>
              </w:rPr>
            </w:pPr>
            <w:r>
              <w:rPr>
                <w:sz w:val="16"/>
              </w:rPr>
              <w:t>-</w:t>
            </w:r>
          </w:p>
        </w:tc>
      </w:tr>
      <w:tr w:rsidR="00C121BA" w14:paraId="6929C3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971CB7" w14:textId="77777777" w:rsidR="00C121BA" w:rsidRDefault="00C121BA">
            <w:pPr>
              <w:pStyle w:val="TAL"/>
              <w:rPr>
                <w:sz w:val="16"/>
              </w:rPr>
            </w:pPr>
            <w:r>
              <w:rPr>
                <w:sz w:val="16"/>
              </w:rPr>
              <w:t>R5-247785</w:t>
            </w:r>
          </w:p>
        </w:tc>
        <w:tc>
          <w:tcPr>
            <w:tcW w:w="0" w:type="auto"/>
            <w:tcBorders>
              <w:top w:val="single" w:sz="4" w:space="0" w:color="auto"/>
              <w:left w:val="single" w:sz="4" w:space="0" w:color="auto"/>
              <w:bottom w:val="single" w:sz="4" w:space="0" w:color="auto"/>
              <w:right w:val="single" w:sz="4" w:space="0" w:color="auto"/>
            </w:tcBorders>
            <w:hideMark/>
          </w:tcPr>
          <w:p w14:paraId="5B356D5F" w14:textId="77777777" w:rsidR="00C121BA" w:rsidRDefault="00C121BA">
            <w:pPr>
              <w:pStyle w:val="TAL"/>
              <w:rPr>
                <w:sz w:val="16"/>
              </w:rPr>
            </w:pPr>
            <w:r>
              <w:rPr>
                <w:sz w:val="16"/>
              </w:rPr>
              <w:t>Updating the test description in NTN performance test case</w:t>
            </w:r>
          </w:p>
        </w:tc>
        <w:tc>
          <w:tcPr>
            <w:tcW w:w="0" w:type="auto"/>
            <w:tcBorders>
              <w:top w:val="single" w:sz="4" w:space="0" w:color="auto"/>
              <w:left w:val="single" w:sz="4" w:space="0" w:color="auto"/>
              <w:bottom w:val="single" w:sz="4" w:space="0" w:color="auto"/>
              <w:right w:val="single" w:sz="4" w:space="0" w:color="auto"/>
            </w:tcBorders>
            <w:hideMark/>
          </w:tcPr>
          <w:p w14:paraId="2BB1CDFF"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388C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71D9D2" w14:textId="77777777" w:rsidR="00C121BA" w:rsidRDefault="00C121BA">
            <w:pPr>
              <w:pStyle w:val="TAL"/>
              <w:rPr>
                <w:sz w:val="16"/>
              </w:rPr>
            </w:pPr>
            <w:r>
              <w:rPr>
                <w:sz w:val="16"/>
              </w:rPr>
              <w:t>R5-247029</w:t>
            </w:r>
          </w:p>
        </w:tc>
        <w:tc>
          <w:tcPr>
            <w:tcW w:w="0" w:type="auto"/>
            <w:tcBorders>
              <w:top w:val="single" w:sz="4" w:space="0" w:color="auto"/>
              <w:left w:val="single" w:sz="4" w:space="0" w:color="auto"/>
              <w:bottom w:val="single" w:sz="4" w:space="0" w:color="auto"/>
              <w:right w:val="single" w:sz="4" w:space="0" w:color="auto"/>
            </w:tcBorders>
            <w:hideMark/>
          </w:tcPr>
          <w:p w14:paraId="05BE1B4B" w14:textId="77777777" w:rsidR="00C121BA" w:rsidRDefault="00C121BA">
            <w:pPr>
              <w:pStyle w:val="TAL"/>
              <w:rPr>
                <w:sz w:val="16"/>
              </w:rPr>
            </w:pPr>
            <w:r>
              <w:rPr>
                <w:sz w:val="16"/>
              </w:rPr>
              <w:t>-</w:t>
            </w:r>
          </w:p>
        </w:tc>
      </w:tr>
      <w:tr w:rsidR="00C121BA" w14:paraId="004C92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2E4810" w14:textId="77777777" w:rsidR="00C121BA" w:rsidRDefault="00C121BA">
            <w:pPr>
              <w:pStyle w:val="TAL"/>
              <w:rPr>
                <w:sz w:val="16"/>
              </w:rPr>
            </w:pPr>
            <w:r>
              <w:rPr>
                <w:sz w:val="16"/>
              </w:rPr>
              <w:t>R5-247786</w:t>
            </w:r>
          </w:p>
        </w:tc>
        <w:tc>
          <w:tcPr>
            <w:tcW w:w="0" w:type="auto"/>
            <w:tcBorders>
              <w:top w:val="single" w:sz="4" w:space="0" w:color="auto"/>
              <w:left w:val="single" w:sz="4" w:space="0" w:color="auto"/>
              <w:bottom w:val="single" w:sz="4" w:space="0" w:color="auto"/>
              <w:right w:val="single" w:sz="4" w:space="0" w:color="auto"/>
            </w:tcBorders>
            <w:hideMark/>
          </w:tcPr>
          <w:p w14:paraId="448F4735" w14:textId="77777777" w:rsidR="00C121BA" w:rsidRDefault="00C121BA">
            <w:pPr>
              <w:pStyle w:val="TAL"/>
              <w:rPr>
                <w:sz w:val="16"/>
              </w:rPr>
            </w:pPr>
            <w:r>
              <w:rPr>
                <w:sz w:val="16"/>
              </w:rPr>
              <w:t>addition of HARQ feedback disabled PICS for nr-</w:t>
            </w:r>
            <w:proofErr w:type="spellStart"/>
            <w:r>
              <w:rPr>
                <w:sz w:val="16"/>
              </w:rPr>
              <w:t>ntn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B9B57"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D73365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F88A5C" w14:textId="77777777" w:rsidR="00C121BA" w:rsidRDefault="00C121BA">
            <w:pPr>
              <w:pStyle w:val="TAL"/>
              <w:rPr>
                <w:sz w:val="16"/>
              </w:rPr>
            </w:pPr>
            <w:r>
              <w:rPr>
                <w:sz w:val="16"/>
              </w:rPr>
              <w:t>R5-247148</w:t>
            </w:r>
          </w:p>
        </w:tc>
        <w:tc>
          <w:tcPr>
            <w:tcW w:w="0" w:type="auto"/>
            <w:tcBorders>
              <w:top w:val="single" w:sz="4" w:space="0" w:color="auto"/>
              <w:left w:val="single" w:sz="4" w:space="0" w:color="auto"/>
              <w:bottom w:val="single" w:sz="4" w:space="0" w:color="auto"/>
              <w:right w:val="single" w:sz="4" w:space="0" w:color="auto"/>
            </w:tcBorders>
            <w:hideMark/>
          </w:tcPr>
          <w:p w14:paraId="44E0D4B2" w14:textId="77777777" w:rsidR="00C121BA" w:rsidRDefault="00C121BA">
            <w:pPr>
              <w:pStyle w:val="TAL"/>
              <w:rPr>
                <w:sz w:val="16"/>
              </w:rPr>
            </w:pPr>
            <w:r>
              <w:rPr>
                <w:sz w:val="16"/>
              </w:rPr>
              <w:t>-</w:t>
            </w:r>
          </w:p>
        </w:tc>
      </w:tr>
      <w:tr w:rsidR="00C121BA" w14:paraId="09AFAA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981AF5" w14:textId="77777777" w:rsidR="00C121BA" w:rsidRDefault="00C121BA">
            <w:pPr>
              <w:pStyle w:val="TAL"/>
              <w:rPr>
                <w:sz w:val="16"/>
              </w:rPr>
            </w:pPr>
            <w:r>
              <w:rPr>
                <w:sz w:val="16"/>
              </w:rPr>
              <w:t>R5-247787</w:t>
            </w:r>
          </w:p>
        </w:tc>
        <w:tc>
          <w:tcPr>
            <w:tcW w:w="0" w:type="auto"/>
            <w:tcBorders>
              <w:top w:val="single" w:sz="4" w:space="0" w:color="auto"/>
              <w:left w:val="single" w:sz="4" w:space="0" w:color="auto"/>
              <w:bottom w:val="single" w:sz="4" w:space="0" w:color="auto"/>
              <w:right w:val="single" w:sz="4" w:space="0" w:color="auto"/>
            </w:tcBorders>
            <w:hideMark/>
          </w:tcPr>
          <w:p w14:paraId="2A4EF7AF" w14:textId="77777777" w:rsidR="00C121BA" w:rsidRDefault="00C121BA">
            <w:pPr>
              <w:pStyle w:val="TAL"/>
              <w:rPr>
                <w:sz w:val="16"/>
              </w:rPr>
            </w:pPr>
            <w:r>
              <w:rPr>
                <w:sz w:val="16"/>
              </w:rPr>
              <w:t>addition of subtest selection criteria for DEMOD NR-NTN test case</w:t>
            </w:r>
          </w:p>
        </w:tc>
        <w:tc>
          <w:tcPr>
            <w:tcW w:w="0" w:type="auto"/>
            <w:tcBorders>
              <w:top w:val="single" w:sz="4" w:space="0" w:color="auto"/>
              <w:left w:val="single" w:sz="4" w:space="0" w:color="auto"/>
              <w:bottom w:val="single" w:sz="4" w:space="0" w:color="auto"/>
              <w:right w:val="single" w:sz="4" w:space="0" w:color="auto"/>
            </w:tcBorders>
            <w:hideMark/>
          </w:tcPr>
          <w:p w14:paraId="3280ABC7"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D4ACDF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CCE41D" w14:textId="77777777" w:rsidR="00C121BA" w:rsidRDefault="00C121BA">
            <w:pPr>
              <w:pStyle w:val="TAL"/>
              <w:rPr>
                <w:sz w:val="16"/>
              </w:rPr>
            </w:pPr>
            <w:r>
              <w:rPr>
                <w:sz w:val="16"/>
              </w:rPr>
              <w:t>R5-247149</w:t>
            </w:r>
          </w:p>
        </w:tc>
        <w:tc>
          <w:tcPr>
            <w:tcW w:w="0" w:type="auto"/>
            <w:tcBorders>
              <w:top w:val="single" w:sz="4" w:space="0" w:color="auto"/>
              <w:left w:val="single" w:sz="4" w:space="0" w:color="auto"/>
              <w:bottom w:val="single" w:sz="4" w:space="0" w:color="auto"/>
              <w:right w:val="single" w:sz="4" w:space="0" w:color="auto"/>
            </w:tcBorders>
            <w:hideMark/>
          </w:tcPr>
          <w:p w14:paraId="1457DC6B" w14:textId="77777777" w:rsidR="00C121BA" w:rsidRDefault="00C121BA">
            <w:pPr>
              <w:pStyle w:val="TAL"/>
              <w:rPr>
                <w:sz w:val="16"/>
              </w:rPr>
            </w:pPr>
            <w:r>
              <w:rPr>
                <w:sz w:val="16"/>
              </w:rPr>
              <w:t>-</w:t>
            </w:r>
          </w:p>
        </w:tc>
      </w:tr>
      <w:tr w:rsidR="00C121BA" w14:paraId="0AF118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3ECB7B" w14:textId="77777777" w:rsidR="00C121BA" w:rsidRDefault="00C121BA">
            <w:pPr>
              <w:pStyle w:val="TAL"/>
              <w:rPr>
                <w:sz w:val="16"/>
              </w:rPr>
            </w:pPr>
            <w:r>
              <w:rPr>
                <w:sz w:val="16"/>
              </w:rPr>
              <w:t>R5-247788</w:t>
            </w:r>
          </w:p>
        </w:tc>
        <w:tc>
          <w:tcPr>
            <w:tcW w:w="0" w:type="auto"/>
            <w:tcBorders>
              <w:top w:val="single" w:sz="4" w:space="0" w:color="auto"/>
              <w:left w:val="single" w:sz="4" w:space="0" w:color="auto"/>
              <w:bottom w:val="single" w:sz="4" w:space="0" w:color="auto"/>
              <w:right w:val="single" w:sz="4" w:space="0" w:color="auto"/>
            </w:tcBorders>
            <w:hideMark/>
          </w:tcPr>
          <w:p w14:paraId="0B10E9EE" w14:textId="77777777" w:rsidR="00C121BA" w:rsidRDefault="00C121BA">
            <w:pPr>
              <w:pStyle w:val="TAL"/>
              <w:rPr>
                <w:sz w:val="16"/>
              </w:rPr>
            </w:pPr>
            <w:r>
              <w:rPr>
                <w:sz w:val="16"/>
              </w:rPr>
              <w:t>Addition of new test case 13.3.1.1_1 for NB IoT NTN</w:t>
            </w:r>
          </w:p>
        </w:tc>
        <w:tc>
          <w:tcPr>
            <w:tcW w:w="0" w:type="auto"/>
            <w:tcBorders>
              <w:top w:val="single" w:sz="4" w:space="0" w:color="auto"/>
              <w:left w:val="single" w:sz="4" w:space="0" w:color="auto"/>
              <w:bottom w:val="single" w:sz="4" w:space="0" w:color="auto"/>
              <w:right w:val="single" w:sz="4" w:space="0" w:color="auto"/>
            </w:tcBorders>
            <w:hideMark/>
          </w:tcPr>
          <w:p w14:paraId="22EB047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16004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155120" w14:textId="77777777" w:rsidR="00C121BA" w:rsidRDefault="00C121BA">
            <w:pPr>
              <w:pStyle w:val="TAL"/>
              <w:rPr>
                <w:sz w:val="16"/>
              </w:rPr>
            </w:pPr>
            <w:r>
              <w:rPr>
                <w:sz w:val="16"/>
              </w:rPr>
              <w:t>R5-246334</w:t>
            </w:r>
          </w:p>
        </w:tc>
        <w:tc>
          <w:tcPr>
            <w:tcW w:w="0" w:type="auto"/>
            <w:tcBorders>
              <w:top w:val="single" w:sz="4" w:space="0" w:color="auto"/>
              <w:left w:val="single" w:sz="4" w:space="0" w:color="auto"/>
              <w:bottom w:val="single" w:sz="4" w:space="0" w:color="auto"/>
              <w:right w:val="single" w:sz="4" w:space="0" w:color="auto"/>
            </w:tcBorders>
            <w:hideMark/>
          </w:tcPr>
          <w:p w14:paraId="0CD60E59" w14:textId="77777777" w:rsidR="00C121BA" w:rsidRDefault="00C121BA">
            <w:pPr>
              <w:pStyle w:val="TAL"/>
              <w:rPr>
                <w:sz w:val="16"/>
              </w:rPr>
            </w:pPr>
            <w:r>
              <w:rPr>
                <w:sz w:val="16"/>
              </w:rPr>
              <w:t>-</w:t>
            </w:r>
          </w:p>
        </w:tc>
      </w:tr>
      <w:tr w:rsidR="00C121BA" w14:paraId="3C1CE2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332752" w14:textId="77777777" w:rsidR="00C121BA" w:rsidRDefault="00C121BA">
            <w:pPr>
              <w:pStyle w:val="TAL"/>
              <w:rPr>
                <w:sz w:val="16"/>
              </w:rPr>
            </w:pPr>
            <w:r>
              <w:rPr>
                <w:sz w:val="16"/>
              </w:rPr>
              <w:t>R5-247789</w:t>
            </w:r>
          </w:p>
        </w:tc>
        <w:tc>
          <w:tcPr>
            <w:tcW w:w="0" w:type="auto"/>
            <w:tcBorders>
              <w:top w:val="single" w:sz="4" w:space="0" w:color="auto"/>
              <w:left w:val="single" w:sz="4" w:space="0" w:color="auto"/>
              <w:bottom w:val="single" w:sz="4" w:space="0" w:color="auto"/>
              <w:right w:val="single" w:sz="4" w:space="0" w:color="auto"/>
            </w:tcBorders>
            <w:hideMark/>
          </w:tcPr>
          <w:p w14:paraId="6B7854C5"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0258FD8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04115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193D5F" w14:textId="77777777" w:rsidR="00C121BA" w:rsidRDefault="00C121BA">
            <w:pPr>
              <w:pStyle w:val="TAL"/>
              <w:rPr>
                <w:sz w:val="16"/>
              </w:rPr>
            </w:pPr>
            <w:r>
              <w:rPr>
                <w:sz w:val="16"/>
              </w:rPr>
              <w:t>R5-246335</w:t>
            </w:r>
          </w:p>
        </w:tc>
        <w:tc>
          <w:tcPr>
            <w:tcW w:w="0" w:type="auto"/>
            <w:tcBorders>
              <w:top w:val="single" w:sz="4" w:space="0" w:color="auto"/>
              <w:left w:val="single" w:sz="4" w:space="0" w:color="auto"/>
              <w:bottom w:val="single" w:sz="4" w:space="0" w:color="auto"/>
              <w:right w:val="single" w:sz="4" w:space="0" w:color="auto"/>
            </w:tcBorders>
            <w:hideMark/>
          </w:tcPr>
          <w:p w14:paraId="21545A67" w14:textId="77777777" w:rsidR="00C121BA" w:rsidRDefault="00C121BA">
            <w:pPr>
              <w:pStyle w:val="TAL"/>
              <w:rPr>
                <w:sz w:val="16"/>
              </w:rPr>
            </w:pPr>
            <w:r>
              <w:rPr>
                <w:sz w:val="16"/>
              </w:rPr>
              <w:t>-</w:t>
            </w:r>
          </w:p>
        </w:tc>
      </w:tr>
      <w:tr w:rsidR="00C121BA" w14:paraId="40C499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310F11" w14:textId="77777777" w:rsidR="00C121BA" w:rsidRDefault="00C121BA">
            <w:pPr>
              <w:pStyle w:val="TAL"/>
              <w:rPr>
                <w:sz w:val="16"/>
              </w:rPr>
            </w:pPr>
            <w:r>
              <w:rPr>
                <w:sz w:val="16"/>
              </w:rPr>
              <w:t>R5-247790</w:t>
            </w:r>
          </w:p>
        </w:tc>
        <w:tc>
          <w:tcPr>
            <w:tcW w:w="0" w:type="auto"/>
            <w:tcBorders>
              <w:top w:val="single" w:sz="4" w:space="0" w:color="auto"/>
              <w:left w:val="single" w:sz="4" w:space="0" w:color="auto"/>
              <w:bottom w:val="single" w:sz="4" w:space="0" w:color="auto"/>
              <w:right w:val="single" w:sz="4" w:space="0" w:color="auto"/>
            </w:tcBorders>
            <w:hideMark/>
          </w:tcPr>
          <w:p w14:paraId="641BE18E" w14:textId="77777777" w:rsidR="00C121BA" w:rsidRDefault="00C121BA">
            <w:pPr>
              <w:pStyle w:val="TAL"/>
              <w:rPr>
                <w:sz w:val="16"/>
              </w:rPr>
            </w:pPr>
            <w:r>
              <w:rPr>
                <w:sz w:val="16"/>
              </w:rPr>
              <w:t>Update of test configuration for NTN in Clause 13.1.1</w:t>
            </w:r>
          </w:p>
        </w:tc>
        <w:tc>
          <w:tcPr>
            <w:tcW w:w="0" w:type="auto"/>
            <w:tcBorders>
              <w:top w:val="single" w:sz="4" w:space="0" w:color="auto"/>
              <w:left w:val="single" w:sz="4" w:space="0" w:color="auto"/>
              <w:bottom w:val="single" w:sz="4" w:space="0" w:color="auto"/>
              <w:right w:val="single" w:sz="4" w:space="0" w:color="auto"/>
            </w:tcBorders>
            <w:hideMark/>
          </w:tcPr>
          <w:p w14:paraId="1CA8F162"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8410C8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8B4FCC" w14:textId="77777777" w:rsidR="00C121BA" w:rsidRDefault="00C121BA">
            <w:pPr>
              <w:pStyle w:val="TAL"/>
              <w:rPr>
                <w:sz w:val="16"/>
              </w:rPr>
            </w:pPr>
            <w:r>
              <w:rPr>
                <w:sz w:val="16"/>
              </w:rPr>
              <w:t>R5-246289</w:t>
            </w:r>
          </w:p>
        </w:tc>
        <w:tc>
          <w:tcPr>
            <w:tcW w:w="0" w:type="auto"/>
            <w:tcBorders>
              <w:top w:val="single" w:sz="4" w:space="0" w:color="auto"/>
              <w:left w:val="single" w:sz="4" w:space="0" w:color="auto"/>
              <w:bottom w:val="single" w:sz="4" w:space="0" w:color="auto"/>
              <w:right w:val="single" w:sz="4" w:space="0" w:color="auto"/>
            </w:tcBorders>
            <w:hideMark/>
          </w:tcPr>
          <w:p w14:paraId="0580FF08" w14:textId="77777777" w:rsidR="00C121BA" w:rsidRDefault="00C121BA">
            <w:pPr>
              <w:pStyle w:val="TAL"/>
              <w:rPr>
                <w:sz w:val="16"/>
              </w:rPr>
            </w:pPr>
            <w:r>
              <w:rPr>
                <w:sz w:val="16"/>
              </w:rPr>
              <w:t>-</w:t>
            </w:r>
          </w:p>
        </w:tc>
      </w:tr>
      <w:tr w:rsidR="00C121BA" w14:paraId="7B40DD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300B3E" w14:textId="77777777" w:rsidR="00C121BA" w:rsidRDefault="00C121BA">
            <w:pPr>
              <w:pStyle w:val="TAL"/>
              <w:rPr>
                <w:sz w:val="16"/>
              </w:rPr>
            </w:pPr>
            <w:r>
              <w:rPr>
                <w:sz w:val="16"/>
              </w:rPr>
              <w:t>R5-247791</w:t>
            </w:r>
          </w:p>
        </w:tc>
        <w:tc>
          <w:tcPr>
            <w:tcW w:w="0" w:type="auto"/>
            <w:tcBorders>
              <w:top w:val="single" w:sz="4" w:space="0" w:color="auto"/>
              <w:left w:val="single" w:sz="4" w:space="0" w:color="auto"/>
              <w:bottom w:val="single" w:sz="4" w:space="0" w:color="auto"/>
              <w:right w:val="single" w:sz="4" w:space="0" w:color="auto"/>
            </w:tcBorders>
            <w:hideMark/>
          </w:tcPr>
          <w:p w14:paraId="3B2C37F8" w14:textId="77777777" w:rsidR="00C121BA" w:rsidRDefault="00C121BA">
            <w:pPr>
              <w:pStyle w:val="TAL"/>
              <w:rPr>
                <w:sz w:val="16"/>
              </w:rPr>
            </w:pPr>
            <w:r>
              <w:rPr>
                <w:sz w:val="16"/>
              </w:rPr>
              <w:t>test time updates to RRM TC 13.6.2.1</w:t>
            </w:r>
          </w:p>
        </w:tc>
        <w:tc>
          <w:tcPr>
            <w:tcW w:w="0" w:type="auto"/>
            <w:tcBorders>
              <w:top w:val="single" w:sz="4" w:space="0" w:color="auto"/>
              <w:left w:val="single" w:sz="4" w:space="0" w:color="auto"/>
              <w:bottom w:val="single" w:sz="4" w:space="0" w:color="auto"/>
              <w:right w:val="single" w:sz="4" w:space="0" w:color="auto"/>
            </w:tcBorders>
            <w:hideMark/>
          </w:tcPr>
          <w:p w14:paraId="2A6BF4E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A9EB9D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4BBC2E" w14:textId="77777777" w:rsidR="00C121BA" w:rsidRDefault="00C121BA">
            <w:pPr>
              <w:pStyle w:val="TAL"/>
              <w:rPr>
                <w:sz w:val="16"/>
              </w:rPr>
            </w:pPr>
            <w:r>
              <w:rPr>
                <w:sz w:val="16"/>
              </w:rPr>
              <w:t>R5-247143</w:t>
            </w:r>
          </w:p>
        </w:tc>
        <w:tc>
          <w:tcPr>
            <w:tcW w:w="0" w:type="auto"/>
            <w:tcBorders>
              <w:top w:val="single" w:sz="4" w:space="0" w:color="auto"/>
              <w:left w:val="single" w:sz="4" w:space="0" w:color="auto"/>
              <w:bottom w:val="single" w:sz="4" w:space="0" w:color="auto"/>
              <w:right w:val="single" w:sz="4" w:space="0" w:color="auto"/>
            </w:tcBorders>
            <w:hideMark/>
          </w:tcPr>
          <w:p w14:paraId="227EF319" w14:textId="77777777" w:rsidR="00C121BA" w:rsidRDefault="00C121BA">
            <w:pPr>
              <w:pStyle w:val="TAL"/>
              <w:rPr>
                <w:sz w:val="16"/>
              </w:rPr>
            </w:pPr>
            <w:r>
              <w:rPr>
                <w:sz w:val="16"/>
              </w:rPr>
              <w:t>-</w:t>
            </w:r>
          </w:p>
        </w:tc>
      </w:tr>
      <w:tr w:rsidR="00C121BA" w14:paraId="772AD9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7976CF" w14:textId="77777777" w:rsidR="00C121BA" w:rsidRDefault="00C121BA">
            <w:pPr>
              <w:pStyle w:val="TAL"/>
              <w:rPr>
                <w:sz w:val="16"/>
              </w:rPr>
            </w:pPr>
            <w:r>
              <w:rPr>
                <w:sz w:val="16"/>
              </w:rPr>
              <w:t>R5-247792</w:t>
            </w:r>
          </w:p>
        </w:tc>
        <w:tc>
          <w:tcPr>
            <w:tcW w:w="0" w:type="auto"/>
            <w:tcBorders>
              <w:top w:val="single" w:sz="4" w:space="0" w:color="auto"/>
              <w:left w:val="single" w:sz="4" w:space="0" w:color="auto"/>
              <w:bottom w:val="single" w:sz="4" w:space="0" w:color="auto"/>
              <w:right w:val="single" w:sz="4" w:space="0" w:color="auto"/>
            </w:tcBorders>
            <w:hideMark/>
          </w:tcPr>
          <w:p w14:paraId="08CF88E4" w14:textId="77777777" w:rsidR="00C121BA" w:rsidRDefault="00C121BA">
            <w:pPr>
              <w:pStyle w:val="TAL"/>
              <w:rPr>
                <w:sz w:val="16"/>
              </w:rPr>
            </w:pPr>
            <w:r>
              <w:rPr>
                <w:sz w:val="16"/>
              </w:rPr>
              <w:t>Correction to TC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1CC35452"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C868ED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21CBFF" w14:textId="77777777" w:rsidR="00C121BA" w:rsidRDefault="00C121BA">
            <w:pPr>
              <w:pStyle w:val="TAL"/>
              <w:rPr>
                <w:sz w:val="16"/>
              </w:rPr>
            </w:pPr>
            <w:r>
              <w:rPr>
                <w:sz w:val="16"/>
              </w:rPr>
              <w:t>R5-246302</w:t>
            </w:r>
          </w:p>
        </w:tc>
        <w:tc>
          <w:tcPr>
            <w:tcW w:w="0" w:type="auto"/>
            <w:tcBorders>
              <w:top w:val="single" w:sz="4" w:space="0" w:color="auto"/>
              <w:left w:val="single" w:sz="4" w:space="0" w:color="auto"/>
              <w:bottom w:val="single" w:sz="4" w:space="0" w:color="auto"/>
              <w:right w:val="single" w:sz="4" w:space="0" w:color="auto"/>
            </w:tcBorders>
            <w:hideMark/>
          </w:tcPr>
          <w:p w14:paraId="289BAC39" w14:textId="77777777" w:rsidR="00C121BA" w:rsidRDefault="00C121BA">
            <w:pPr>
              <w:pStyle w:val="TAL"/>
              <w:rPr>
                <w:sz w:val="16"/>
              </w:rPr>
            </w:pPr>
            <w:r>
              <w:rPr>
                <w:sz w:val="16"/>
              </w:rPr>
              <w:t>-</w:t>
            </w:r>
          </w:p>
        </w:tc>
      </w:tr>
      <w:tr w:rsidR="00C121BA" w14:paraId="7C63FC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F3E81B" w14:textId="77777777" w:rsidR="00C121BA" w:rsidRDefault="00C121BA">
            <w:pPr>
              <w:pStyle w:val="TAL"/>
              <w:rPr>
                <w:sz w:val="16"/>
              </w:rPr>
            </w:pPr>
            <w:r>
              <w:rPr>
                <w:sz w:val="16"/>
              </w:rPr>
              <w:t>R5-247793</w:t>
            </w:r>
          </w:p>
        </w:tc>
        <w:tc>
          <w:tcPr>
            <w:tcW w:w="0" w:type="auto"/>
            <w:tcBorders>
              <w:top w:val="single" w:sz="4" w:space="0" w:color="auto"/>
              <w:left w:val="single" w:sz="4" w:space="0" w:color="auto"/>
              <w:bottom w:val="single" w:sz="4" w:space="0" w:color="auto"/>
              <w:right w:val="single" w:sz="4" w:space="0" w:color="auto"/>
            </w:tcBorders>
            <w:hideMark/>
          </w:tcPr>
          <w:p w14:paraId="451C31B2" w14:textId="77777777" w:rsidR="00C121BA" w:rsidRDefault="00C121BA">
            <w:pPr>
              <w:pStyle w:val="TAL"/>
              <w:rPr>
                <w:sz w:val="16"/>
              </w:rPr>
            </w:pPr>
            <w:r>
              <w:rPr>
                <w:sz w:val="16"/>
              </w:rPr>
              <w:t xml:space="preserve">Editorial update of clause 5.2.2 </w:t>
            </w:r>
          </w:p>
        </w:tc>
        <w:tc>
          <w:tcPr>
            <w:tcW w:w="0" w:type="auto"/>
            <w:tcBorders>
              <w:top w:val="single" w:sz="4" w:space="0" w:color="auto"/>
              <w:left w:val="single" w:sz="4" w:space="0" w:color="auto"/>
              <w:bottom w:val="single" w:sz="4" w:space="0" w:color="auto"/>
              <w:right w:val="single" w:sz="4" w:space="0" w:color="auto"/>
            </w:tcBorders>
            <w:hideMark/>
          </w:tcPr>
          <w:p w14:paraId="65AB43FE"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65C48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EBACB" w14:textId="77777777" w:rsidR="00C121BA" w:rsidRDefault="00C121BA">
            <w:pPr>
              <w:pStyle w:val="TAL"/>
              <w:rPr>
                <w:sz w:val="16"/>
              </w:rPr>
            </w:pPr>
            <w:r>
              <w:rPr>
                <w:sz w:val="16"/>
              </w:rPr>
              <w:t>R5-246306</w:t>
            </w:r>
          </w:p>
        </w:tc>
        <w:tc>
          <w:tcPr>
            <w:tcW w:w="0" w:type="auto"/>
            <w:tcBorders>
              <w:top w:val="single" w:sz="4" w:space="0" w:color="auto"/>
              <w:left w:val="single" w:sz="4" w:space="0" w:color="auto"/>
              <w:bottom w:val="single" w:sz="4" w:space="0" w:color="auto"/>
              <w:right w:val="single" w:sz="4" w:space="0" w:color="auto"/>
            </w:tcBorders>
            <w:hideMark/>
          </w:tcPr>
          <w:p w14:paraId="6060CB4C" w14:textId="77777777" w:rsidR="00C121BA" w:rsidRDefault="00C121BA">
            <w:pPr>
              <w:pStyle w:val="TAL"/>
              <w:rPr>
                <w:sz w:val="16"/>
              </w:rPr>
            </w:pPr>
            <w:r>
              <w:rPr>
                <w:sz w:val="16"/>
              </w:rPr>
              <w:t>-</w:t>
            </w:r>
          </w:p>
        </w:tc>
      </w:tr>
      <w:tr w:rsidR="00C121BA" w14:paraId="0AE1F5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D5B995" w14:textId="77777777" w:rsidR="00C121BA" w:rsidRDefault="00C121BA">
            <w:pPr>
              <w:pStyle w:val="TAL"/>
              <w:rPr>
                <w:sz w:val="16"/>
              </w:rPr>
            </w:pPr>
            <w:r>
              <w:rPr>
                <w:sz w:val="16"/>
              </w:rPr>
              <w:t>R5-247794</w:t>
            </w:r>
          </w:p>
        </w:tc>
        <w:tc>
          <w:tcPr>
            <w:tcW w:w="0" w:type="auto"/>
            <w:tcBorders>
              <w:top w:val="single" w:sz="4" w:space="0" w:color="auto"/>
              <w:left w:val="single" w:sz="4" w:space="0" w:color="auto"/>
              <w:bottom w:val="single" w:sz="4" w:space="0" w:color="auto"/>
              <w:right w:val="single" w:sz="4" w:space="0" w:color="auto"/>
            </w:tcBorders>
            <w:hideMark/>
          </w:tcPr>
          <w:p w14:paraId="7C3D4059" w14:textId="77777777" w:rsidR="00C121BA" w:rsidRDefault="00C121BA">
            <w:pPr>
              <w:pStyle w:val="TAL"/>
              <w:rPr>
                <w:sz w:val="16"/>
              </w:rPr>
            </w:pPr>
            <w:r>
              <w:rPr>
                <w:sz w:val="16"/>
              </w:rPr>
              <w:t xml:space="preserve">Update Table A.4.5-1 with </w:t>
            </w:r>
            <w:proofErr w:type="spellStart"/>
            <w:r>
              <w:rPr>
                <w:sz w:val="16"/>
              </w:rPr>
              <w:t>additonal</w:t>
            </w:r>
            <w:proofErr w:type="spellEnd"/>
            <w:r>
              <w:rPr>
                <w:sz w:val="16"/>
              </w:rPr>
              <w:t xml:space="preserve"> NB-NTN capabilities</w:t>
            </w:r>
          </w:p>
        </w:tc>
        <w:tc>
          <w:tcPr>
            <w:tcW w:w="0" w:type="auto"/>
            <w:tcBorders>
              <w:top w:val="single" w:sz="4" w:space="0" w:color="auto"/>
              <w:left w:val="single" w:sz="4" w:space="0" w:color="auto"/>
              <w:bottom w:val="single" w:sz="4" w:space="0" w:color="auto"/>
              <w:right w:val="single" w:sz="4" w:space="0" w:color="auto"/>
            </w:tcBorders>
            <w:hideMark/>
          </w:tcPr>
          <w:p w14:paraId="54DA9183"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00D401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612CC3" w14:textId="77777777" w:rsidR="00C121BA" w:rsidRDefault="00C121BA">
            <w:pPr>
              <w:pStyle w:val="TAL"/>
              <w:rPr>
                <w:sz w:val="16"/>
              </w:rPr>
            </w:pPr>
            <w:r>
              <w:rPr>
                <w:sz w:val="16"/>
              </w:rPr>
              <w:t>R5-246817</w:t>
            </w:r>
          </w:p>
        </w:tc>
        <w:tc>
          <w:tcPr>
            <w:tcW w:w="0" w:type="auto"/>
            <w:tcBorders>
              <w:top w:val="single" w:sz="4" w:space="0" w:color="auto"/>
              <w:left w:val="single" w:sz="4" w:space="0" w:color="auto"/>
              <w:bottom w:val="single" w:sz="4" w:space="0" w:color="auto"/>
              <w:right w:val="single" w:sz="4" w:space="0" w:color="auto"/>
            </w:tcBorders>
            <w:hideMark/>
          </w:tcPr>
          <w:p w14:paraId="65FF36B0" w14:textId="77777777" w:rsidR="00C121BA" w:rsidRDefault="00C121BA">
            <w:pPr>
              <w:pStyle w:val="TAL"/>
              <w:rPr>
                <w:sz w:val="16"/>
              </w:rPr>
            </w:pPr>
            <w:r>
              <w:rPr>
                <w:sz w:val="16"/>
              </w:rPr>
              <w:t>-</w:t>
            </w:r>
          </w:p>
        </w:tc>
      </w:tr>
      <w:tr w:rsidR="00C121BA" w14:paraId="112AD4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A34AFA" w14:textId="77777777" w:rsidR="00C121BA" w:rsidRDefault="00C121BA">
            <w:pPr>
              <w:pStyle w:val="TAL"/>
              <w:rPr>
                <w:sz w:val="16"/>
              </w:rPr>
            </w:pPr>
            <w:r>
              <w:rPr>
                <w:sz w:val="16"/>
              </w:rPr>
              <w:t>R5-247795</w:t>
            </w:r>
          </w:p>
        </w:tc>
        <w:tc>
          <w:tcPr>
            <w:tcW w:w="0" w:type="auto"/>
            <w:tcBorders>
              <w:top w:val="single" w:sz="4" w:space="0" w:color="auto"/>
              <w:left w:val="single" w:sz="4" w:space="0" w:color="auto"/>
              <w:bottom w:val="single" w:sz="4" w:space="0" w:color="auto"/>
              <w:right w:val="single" w:sz="4" w:space="0" w:color="auto"/>
            </w:tcBorders>
            <w:hideMark/>
          </w:tcPr>
          <w:p w14:paraId="28802B2B" w14:textId="77777777" w:rsidR="00C121BA" w:rsidRDefault="00C121BA">
            <w:pPr>
              <w:pStyle w:val="TAL"/>
              <w:rPr>
                <w:sz w:val="16"/>
              </w:rPr>
            </w:pPr>
            <w:r>
              <w:rPr>
                <w:sz w:val="16"/>
              </w:rPr>
              <w:t>Update of TP analysis for A-MPR of NS_24</w:t>
            </w:r>
          </w:p>
        </w:tc>
        <w:tc>
          <w:tcPr>
            <w:tcW w:w="0" w:type="auto"/>
            <w:tcBorders>
              <w:top w:val="single" w:sz="4" w:space="0" w:color="auto"/>
              <w:left w:val="single" w:sz="4" w:space="0" w:color="auto"/>
              <w:bottom w:val="single" w:sz="4" w:space="0" w:color="auto"/>
              <w:right w:val="single" w:sz="4" w:space="0" w:color="auto"/>
            </w:tcBorders>
            <w:hideMark/>
          </w:tcPr>
          <w:p w14:paraId="5804DBFF"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D78BB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BDECA0" w14:textId="77777777" w:rsidR="00C121BA" w:rsidRDefault="00C121BA">
            <w:pPr>
              <w:pStyle w:val="TAL"/>
              <w:rPr>
                <w:sz w:val="16"/>
              </w:rPr>
            </w:pPr>
            <w:r>
              <w:rPr>
                <w:sz w:val="16"/>
              </w:rPr>
              <w:t>R5-246307</w:t>
            </w:r>
          </w:p>
        </w:tc>
        <w:tc>
          <w:tcPr>
            <w:tcW w:w="0" w:type="auto"/>
            <w:tcBorders>
              <w:top w:val="single" w:sz="4" w:space="0" w:color="auto"/>
              <w:left w:val="single" w:sz="4" w:space="0" w:color="auto"/>
              <w:bottom w:val="single" w:sz="4" w:space="0" w:color="auto"/>
              <w:right w:val="single" w:sz="4" w:space="0" w:color="auto"/>
            </w:tcBorders>
            <w:hideMark/>
          </w:tcPr>
          <w:p w14:paraId="302B88C6" w14:textId="77777777" w:rsidR="00C121BA" w:rsidRDefault="00C121BA">
            <w:pPr>
              <w:pStyle w:val="TAL"/>
              <w:rPr>
                <w:sz w:val="16"/>
              </w:rPr>
            </w:pPr>
            <w:r>
              <w:rPr>
                <w:sz w:val="16"/>
              </w:rPr>
              <w:t>-</w:t>
            </w:r>
          </w:p>
        </w:tc>
      </w:tr>
      <w:tr w:rsidR="00C121BA" w14:paraId="4DF18A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333B4E" w14:textId="77777777" w:rsidR="00C121BA" w:rsidRDefault="00C121BA">
            <w:pPr>
              <w:pStyle w:val="TAL"/>
              <w:rPr>
                <w:sz w:val="16"/>
              </w:rPr>
            </w:pPr>
            <w:r>
              <w:rPr>
                <w:sz w:val="16"/>
              </w:rPr>
              <w:t>R5-247796</w:t>
            </w:r>
          </w:p>
        </w:tc>
        <w:tc>
          <w:tcPr>
            <w:tcW w:w="0" w:type="auto"/>
            <w:tcBorders>
              <w:top w:val="single" w:sz="4" w:space="0" w:color="auto"/>
              <w:left w:val="single" w:sz="4" w:space="0" w:color="auto"/>
              <w:bottom w:val="single" w:sz="4" w:space="0" w:color="auto"/>
              <w:right w:val="single" w:sz="4" w:space="0" w:color="auto"/>
            </w:tcBorders>
            <w:hideMark/>
          </w:tcPr>
          <w:p w14:paraId="4F76EFF5" w14:textId="77777777" w:rsidR="00C121BA" w:rsidRDefault="00C121BA">
            <w:pPr>
              <w:pStyle w:val="TAL"/>
              <w:rPr>
                <w:sz w:val="16"/>
              </w:rPr>
            </w:pPr>
            <w:r>
              <w:rPr>
                <w:sz w:val="16"/>
              </w:rPr>
              <w:t>Addition of band 253 into test case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20E074EE"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DF289A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97B88A" w14:textId="77777777" w:rsidR="00C121BA" w:rsidRDefault="00C121BA">
            <w:pPr>
              <w:pStyle w:val="TAL"/>
              <w:rPr>
                <w:sz w:val="16"/>
              </w:rPr>
            </w:pPr>
            <w:r>
              <w:rPr>
                <w:sz w:val="16"/>
              </w:rPr>
              <w:t>R5-246298</w:t>
            </w:r>
          </w:p>
        </w:tc>
        <w:tc>
          <w:tcPr>
            <w:tcW w:w="0" w:type="auto"/>
            <w:tcBorders>
              <w:top w:val="single" w:sz="4" w:space="0" w:color="auto"/>
              <w:left w:val="single" w:sz="4" w:space="0" w:color="auto"/>
              <w:bottom w:val="single" w:sz="4" w:space="0" w:color="auto"/>
              <w:right w:val="single" w:sz="4" w:space="0" w:color="auto"/>
            </w:tcBorders>
            <w:hideMark/>
          </w:tcPr>
          <w:p w14:paraId="238F5D0D" w14:textId="77777777" w:rsidR="00C121BA" w:rsidRDefault="00C121BA">
            <w:pPr>
              <w:pStyle w:val="TAL"/>
              <w:rPr>
                <w:sz w:val="16"/>
              </w:rPr>
            </w:pPr>
            <w:r>
              <w:rPr>
                <w:sz w:val="16"/>
              </w:rPr>
              <w:t>-</w:t>
            </w:r>
          </w:p>
        </w:tc>
      </w:tr>
      <w:tr w:rsidR="00C121BA" w14:paraId="129A44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4E9AA4" w14:textId="77777777" w:rsidR="00C121BA" w:rsidRDefault="00C121BA">
            <w:pPr>
              <w:pStyle w:val="TAL"/>
              <w:rPr>
                <w:sz w:val="16"/>
              </w:rPr>
            </w:pPr>
            <w:r>
              <w:rPr>
                <w:sz w:val="16"/>
              </w:rPr>
              <w:t>R5-247797</w:t>
            </w:r>
          </w:p>
        </w:tc>
        <w:tc>
          <w:tcPr>
            <w:tcW w:w="0" w:type="auto"/>
            <w:tcBorders>
              <w:top w:val="single" w:sz="4" w:space="0" w:color="auto"/>
              <w:left w:val="single" w:sz="4" w:space="0" w:color="auto"/>
              <w:bottom w:val="single" w:sz="4" w:space="0" w:color="auto"/>
              <w:right w:val="single" w:sz="4" w:space="0" w:color="auto"/>
            </w:tcBorders>
            <w:hideMark/>
          </w:tcPr>
          <w:p w14:paraId="508F6B8E" w14:textId="77777777" w:rsidR="00C121BA" w:rsidRDefault="00C121BA">
            <w:pPr>
              <w:pStyle w:val="TAL"/>
              <w:rPr>
                <w:sz w:val="16"/>
              </w:rPr>
            </w:pPr>
            <w:r>
              <w:rPr>
                <w:sz w:val="16"/>
              </w:rPr>
              <w:t>Modifications of the table note to further clarify the required test frequencies</w:t>
            </w:r>
          </w:p>
        </w:tc>
        <w:tc>
          <w:tcPr>
            <w:tcW w:w="0" w:type="auto"/>
            <w:tcBorders>
              <w:top w:val="single" w:sz="4" w:space="0" w:color="auto"/>
              <w:left w:val="single" w:sz="4" w:space="0" w:color="auto"/>
              <w:bottom w:val="single" w:sz="4" w:space="0" w:color="auto"/>
              <w:right w:val="single" w:sz="4" w:space="0" w:color="auto"/>
            </w:tcBorders>
            <w:hideMark/>
          </w:tcPr>
          <w:p w14:paraId="291E0898"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03C79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1718A" w14:textId="77777777" w:rsidR="00C121BA" w:rsidRDefault="00C121BA">
            <w:pPr>
              <w:pStyle w:val="TAL"/>
              <w:rPr>
                <w:sz w:val="16"/>
              </w:rPr>
            </w:pPr>
            <w:r>
              <w:rPr>
                <w:sz w:val="16"/>
              </w:rPr>
              <w:t>R5-246488</w:t>
            </w:r>
          </w:p>
        </w:tc>
        <w:tc>
          <w:tcPr>
            <w:tcW w:w="0" w:type="auto"/>
            <w:tcBorders>
              <w:top w:val="single" w:sz="4" w:space="0" w:color="auto"/>
              <w:left w:val="single" w:sz="4" w:space="0" w:color="auto"/>
              <w:bottom w:val="single" w:sz="4" w:space="0" w:color="auto"/>
              <w:right w:val="single" w:sz="4" w:space="0" w:color="auto"/>
            </w:tcBorders>
            <w:hideMark/>
          </w:tcPr>
          <w:p w14:paraId="716D8BD4" w14:textId="77777777" w:rsidR="00C121BA" w:rsidRDefault="00C121BA">
            <w:pPr>
              <w:pStyle w:val="TAL"/>
              <w:rPr>
                <w:sz w:val="16"/>
              </w:rPr>
            </w:pPr>
            <w:r>
              <w:rPr>
                <w:sz w:val="16"/>
              </w:rPr>
              <w:t>-</w:t>
            </w:r>
          </w:p>
        </w:tc>
      </w:tr>
      <w:tr w:rsidR="00C121BA" w14:paraId="5AB4BA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3AC9E3" w14:textId="77777777" w:rsidR="00C121BA" w:rsidRDefault="00C121BA">
            <w:pPr>
              <w:pStyle w:val="TAL"/>
              <w:rPr>
                <w:sz w:val="16"/>
              </w:rPr>
            </w:pPr>
            <w:r>
              <w:rPr>
                <w:sz w:val="16"/>
              </w:rPr>
              <w:t>R5-247798</w:t>
            </w:r>
          </w:p>
        </w:tc>
        <w:tc>
          <w:tcPr>
            <w:tcW w:w="0" w:type="auto"/>
            <w:tcBorders>
              <w:top w:val="single" w:sz="4" w:space="0" w:color="auto"/>
              <w:left w:val="single" w:sz="4" w:space="0" w:color="auto"/>
              <w:bottom w:val="single" w:sz="4" w:space="0" w:color="auto"/>
              <w:right w:val="single" w:sz="4" w:space="0" w:color="auto"/>
            </w:tcBorders>
            <w:hideMark/>
          </w:tcPr>
          <w:p w14:paraId="415FDEBC" w14:textId="77777777" w:rsidR="00C121BA" w:rsidRDefault="00C121BA">
            <w:pPr>
              <w:pStyle w:val="TAL"/>
              <w:rPr>
                <w:sz w:val="16"/>
              </w:rPr>
            </w:pPr>
            <w:r>
              <w:rPr>
                <w:sz w:val="16"/>
              </w:rPr>
              <w:t>Update to R18 IoT NTN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5F0A0E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B595FC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BC7FC1" w14:textId="77777777" w:rsidR="00C121BA" w:rsidRDefault="00C121BA">
            <w:pPr>
              <w:pStyle w:val="TAL"/>
              <w:rPr>
                <w:sz w:val="16"/>
              </w:rPr>
            </w:pPr>
            <w:r>
              <w:rPr>
                <w:sz w:val="16"/>
              </w:rPr>
              <w:t>R5-246658</w:t>
            </w:r>
          </w:p>
        </w:tc>
        <w:tc>
          <w:tcPr>
            <w:tcW w:w="0" w:type="auto"/>
            <w:tcBorders>
              <w:top w:val="single" w:sz="4" w:space="0" w:color="auto"/>
              <w:left w:val="single" w:sz="4" w:space="0" w:color="auto"/>
              <w:bottom w:val="single" w:sz="4" w:space="0" w:color="auto"/>
              <w:right w:val="single" w:sz="4" w:space="0" w:color="auto"/>
            </w:tcBorders>
            <w:hideMark/>
          </w:tcPr>
          <w:p w14:paraId="607DF1DE" w14:textId="77777777" w:rsidR="00C121BA" w:rsidRDefault="00C121BA">
            <w:pPr>
              <w:pStyle w:val="TAL"/>
              <w:rPr>
                <w:sz w:val="16"/>
              </w:rPr>
            </w:pPr>
            <w:r>
              <w:rPr>
                <w:sz w:val="16"/>
              </w:rPr>
              <w:t>-</w:t>
            </w:r>
          </w:p>
        </w:tc>
      </w:tr>
      <w:tr w:rsidR="00C121BA" w14:paraId="35CAF7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73D170" w14:textId="77777777" w:rsidR="00C121BA" w:rsidRDefault="00C121BA">
            <w:pPr>
              <w:pStyle w:val="TAL"/>
              <w:rPr>
                <w:sz w:val="16"/>
              </w:rPr>
            </w:pPr>
            <w:r>
              <w:rPr>
                <w:sz w:val="16"/>
              </w:rPr>
              <w:t>R5-247799</w:t>
            </w:r>
          </w:p>
        </w:tc>
        <w:tc>
          <w:tcPr>
            <w:tcW w:w="0" w:type="auto"/>
            <w:tcBorders>
              <w:top w:val="single" w:sz="4" w:space="0" w:color="auto"/>
              <w:left w:val="single" w:sz="4" w:space="0" w:color="auto"/>
              <w:bottom w:val="single" w:sz="4" w:space="0" w:color="auto"/>
              <w:right w:val="single" w:sz="4" w:space="0" w:color="auto"/>
            </w:tcBorders>
            <w:hideMark/>
          </w:tcPr>
          <w:p w14:paraId="1036B080" w14:textId="77777777" w:rsidR="00C121BA" w:rsidRDefault="00C121BA">
            <w:pPr>
              <w:pStyle w:val="TAL"/>
              <w:rPr>
                <w:sz w:val="16"/>
              </w:rPr>
            </w:pPr>
            <w:r>
              <w:rPr>
                <w:sz w:val="16"/>
              </w:rPr>
              <w:t>Update of test configuration for NTN in Clause 13.3.1</w:t>
            </w:r>
          </w:p>
        </w:tc>
        <w:tc>
          <w:tcPr>
            <w:tcW w:w="0" w:type="auto"/>
            <w:tcBorders>
              <w:top w:val="single" w:sz="4" w:space="0" w:color="auto"/>
              <w:left w:val="single" w:sz="4" w:space="0" w:color="auto"/>
              <w:bottom w:val="single" w:sz="4" w:space="0" w:color="auto"/>
              <w:right w:val="single" w:sz="4" w:space="0" w:color="auto"/>
            </w:tcBorders>
            <w:hideMark/>
          </w:tcPr>
          <w:p w14:paraId="1D1DC6D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60E8C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CE5A75" w14:textId="77777777" w:rsidR="00C121BA" w:rsidRDefault="00C121BA">
            <w:pPr>
              <w:pStyle w:val="TAL"/>
              <w:rPr>
                <w:sz w:val="16"/>
              </w:rPr>
            </w:pPr>
            <w:r>
              <w:rPr>
                <w:sz w:val="16"/>
              </w:rPr>
              <w:t>R5-246336</w:t>
            </w:r>
          </w:p>
        </w:tc>
        <w:tc>
          <w:tcPr>
            <w:tcW w:w="0" w:type="auto"/>
            <w:tcBorders>
              <w:top w:val="single" w:sz="4" w:space="0" w:color="auto"/>
              <w:left w:val="single" w:sz="4" w:space="0" w:color="auto"/>
              <w:bottom w:val="single" w:sz="4" w:space="0" w:color="auto"/>
              <w:right w:val="single" w:sz="4" w:space="0" w:color="auto"/>
            </w:tcBorders>
            <w:hideMark/>
          </w:tcPr>
          <w:p w14:paraId="1170F746" w14:textId="77777777" w:rsidR="00C121BA" w:rsidRDefault="00C121BA">
            <w:pPr>
              <w:pStyle w:val="TAL"/>
              <w:rPr>
                <w:sz w:val="16"/>
              </w:rPr>
            </w:pPr>
            <w:r>
              <w:rPr>
                <w:sz w:val="16"/>
              </w:rPr>
              <w:t>-</w:t>
            </w:r>
          </w:p>
        </w:tc>
      </w:tr>
      <w:tr w:rsidR="00C121BA" w14:paraId="1D2166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920064" w14:textId="77777777" w:rsidR="00C121BA" w:rsidRDefault="00C121BA">
            <w:pPr>
              <w:pStyle w:val="TAL"/>
              <w:rPr>
                <w:sz w:val="16"/>
              </w:rPr>
            </w:pPr>
            <w:r>
              <w:rPr>
                <w:sz w:val="16"/>
              </w:rPr>
              <w:t>R5-247800</w:t>
            </w:r>
          </w:p>
        </w:tc>
        <w:tc>
          <w:tcPr>
            <w:tcW w:w="0" w:type="auto"/>
            <w:tcBorders>
              <w:top w:val="single" w:sz="4" w:space="0" w:color="auto"/>
              <w:left w:val="single" w:sz="4" w:space="0" w:color="auto"/>
              <w:bottom w:val="single" w:sz="4" w:space="0" w:color="auto"/>
              <w:right w:val="single" w:sz="4" w:space="0" w:color="auto"/>
            </w:tcBorders>
            <w:hideMark/>
          </w:tcPr>
          <w:p w14:paraId="6A25D2A5" w14:textId="77777777" w:rsidR="00C121BA" w:rsidRDefault="00C121BA">
            <w:pPr>
              <w:pStyle w:val="TAL"/>
              <w:rPr>
                <w:sz w:val="16"/>
              </w:rPr>
            </w:pPr>
            <w:r>
              <w:rPr>
                <w:sz w:val="16"/>
              </w:rPr>
              <w:t xml:space="preserve">Updates on </w:t>
            </w:r>
            <w:proofErr w:type="spellStart"/>
            <w:r>
              <w:rPr>
                <w:sz w:val="16"/>
              </w:rPr>
              <w:t>defintion</w:t>
            </w:r>
            <w:proofErr w:type="spellEnd"/>
            <w:r>
              <w:rPr>
                <w:sz w:val="16"/>
              </w:rPr>
              <w:t xml:space="preserve"> of NTN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480EE75F"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ECF02C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A48E8" w14:textId="77777777" w:rsidR="00C121BA" w:rsidRDefault="00C121BA">
            <w:pPr>
              <w:pStyle w:val="TAL"/>
              <w:rPr>
                <w:sz w:val="16"/>
              </w:rPr>
            </w:pPr>
            <w:r>
              <w:rPr>
                <w:sz w:val="16"/>
              </w:rPr>
              <w:t>R5-247408</w:t>
            </w:r>
          </w:p>
        </w:tc>
        <w:tc>
          <w:tcPr>
            <w:tcW w:w="0" w:type="auto"/>
            <w:tcBorders>
              <w:top w:val="single" w:sz="4" w:space="0" w:color="auto"/>
              <w:left w:val="single" w:sz="4" w:space="0" w:color="auto"/>
              <w:bottom w:val="single" w:sz="4" w:space="0" w:color="auto"/>
              <w:right w:val="single" w:sz="4" w:space="0" w:color="auto"/>
            </w:tcBorders>
            <w:hideMark/>
          </w:tcPr>
          <w:p w14:paraId="2DBBEA89" w14:textId="77777777" w:rsidR="00C121BA" w:rsidRDefault="00C121BA">
            <w:pPr>
              <w:pStyle w:val="TAL"/>
              <w:rPr>
                <w:sz w:val="16"/>
              </w:rPr>
            </w:pPr>
            <w:r>
              <w:rPr>
                <w:sz w:val="16"/>
              </w:rPr>
              <w:t>-</w:t>
            </w:r>
          </w:p>
        </w:tc>
      </w:tr>
      <w:tr w:rsidR="00C121BA" w14:paraId="05BC17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560514" w14:textId="77777777" w:rsidR="00C121BA" w:rsidRDefault="00C121BA">
            <w:pPr>
              <w:pStyle w:val="TAL"/>
              <w:rPr>
                <w:sz w:val="16"/>
              </w:rPr>
            </w:pPr>
            <w:r>
              <w:rPr>
                <w:sz w:val="16"/>
              </w:rPr>
              <w:t>R5-247801</w:t>
            </w:r>
          </w:p>
        </w:tc>
        <w:tc>
          <w:tcPr>
            <w:tcW w:w="0" w:type="auto"/>
            <w:tcBorders>
              <w:top w:val="single" w:sz="4" w:space="0" w:color="auto"/>
              <w:left w:val="single" w:sz="4" w:space="0" w:color="auto"/>
              <w:bottom w:val="single" w:sz="4" w:space="0" w:color="auto"/>
              <w:right w:val="single" w:sz="4" w:space="0" w:color="auto"/>
            </w:tcBorders>
            <w:hideMark/>
          </w:tcPr>
          <w:p w14:paraId="700D94BF" w14:textId="77777777" w:rsidR="00C121BA" w:rsidRDefault="00C121BA">
            <w:pPr>
              <w:pStyle w:val="TAL"/>
              <w:rPr>
                <w:sz w:val="16"/>
              </w:rPr>
            </w:pPr>
            <w:r>
              <w:rPr>
                <w:sz w:val="16"/>
              </w:rPr>
              <w:t>Addition of physical layer link adaptation test cases</w:t>
            </w:r>
          </w:p>
        </w:tc>
        <w:tc>
          <w:tcPr>
            <w:tcW w:w="0" w:type="auto"/>
            <w:tcBorders>
              <w:top w:val="single" w:sz="4" w:space="0" w:color="auto"/>
              <w:left w:val="single" w:sz="4" w:space="0" w:color="auto"/>
              <w:bottom w:val="single" w:sz="4" w:space="0" w:color="auto"/>
              <w:right w:val="single" w:sz="4" w:space="0" w:color="auto"/>
            </w:tcBorders>
            <w:hideMark/>
          </w:tcPr>
          <w:p w14:paraId="54106456"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3E6285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A53C35" w14:textId="77777777" w:rsidR="00C121BA" w:rsidRDefault="00C121BA">
            <w:pPr>
              <w:pStyle w:val="TAL"/>
              <w:rPr>
                <w:sz w:val="16"/>
              </w:rPr>
            </w:pPr>
            <w:r>
              <w:rPr>
                <w:sz w:val="16"/>
              </w:rPr>
              <w:t>R5-247163</w:t>
            </w:r>
          </w:p>
        </w:tc>
        <w:tc>
          <w:tcPr>
            <w:tcW w:w="0" w:type="auto"/>
            <w:tcBorders>
              <w:top w:val="single" w:sz="4" w:space="0" w:color="auto"/>
              <w:left w:val="single" w:sz="4" w:space="0" w:color="auto"/>
              <w:bottom w:val="single" w:sz="4" w:space="0" w:color="auto"/>
              <w:right w:val="single" w:sz="4" w:space="0" w:color="auto"/>
            </w:tcBorders>
            <w:hideMark/>
          </w:tcPr>
          <w:p w14:paraId="0103B179" w14:textId="77777777" w:rsidR="00C121BA" w:rsidRDefault="00C121BA">
            <w:pPr>
              <w:pStyle w:val="TAL"/>
              <w:rPr>
                <w:sz w:val="16"/>
              </w:rPr>
            </w:pPr>
            <w:r>
              <w:rPr>
                <w:sz w:val="16"/>
              </w:rPr>
              <w:t>-</w:t>
            </w:r>
          </w:p>
        </w:tc>
      </w:tr>
      <w:tr w:rsidR="00C121BA" w14:paraId="14D319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EF601B" w14:textId="77777777" w:rsidR="00C121BA" w:rsidRDefault="00C121BA">
            <w:pPr>
              <w:pStyle w:val="TAL"/>
              <w:rPr>
                <w:sz w:val="16"/>
              </w:rPr>
            </w:pPr>
            <w:r>
              <w:rPr>
                <w:sz w:val="16"/>
              </w:rPr>
              <w:t>R5-247802</w:t>
            </w:r>
          </w:p>
        </w:tc>
        <w:tc>
          <w:tcPr>
            <w:tcW w:w="0" w:type="auto"/>
            <w:tcBorders>
              <w:top w:val="single" w:sz="4" w:space="0" w:color="auto"/>
              <w:left w:val="single" w:sz="4" w:space="0" w:color="auto"/>
              <w:bottom w:val="single" w:sz="4" w:space="0" w:color="auto"/>
              <w:right w:val="single" w:sz="4" w:space="0" w:color="auto"/>
            </w:tcBorders>
            <w:hideMark/>
          </w:tcPr>
          <w:p w14:paraId="4946ABD4" w14:textId="77777777" w:rsidR="00C121BA" w:rsidRDefault="00C121BA">
            <w:pPr>
              <w:pStyle w:val="TAL"/>
              <w:rPr>
                <w:sz w:val="16"/>
              </w:rPr>
            </w:pPr>
            <w:r>
              <w:rPr>
                <w:sz w:val="16"/>
              </w:rPr>
              <w:t>Correction to 6.3.2.1.7 2Rx FDD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373AD18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84DA3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57131" w14:textId="77777777" w:rsidR="00C121BA" w:rsidRDefault="00C121BA">
            <w:pPr>
              <w:pStyle w:val="TAL"/>
              <w:rPr>
                <w:sz w:val="16"/>
              </w:rPr>
            </w:pPr>
            <w:r>
              <w:rPr>
                <w:sz w:val="16"/>
              </w:rPr>
              <w:t>R5-246970</w:t>
            </w:r>
          </w:p>
        </w:tc>
        <w:tc>
          <w:tcPr>
            <w:tcW w:w="0" w:type="auto"/>
            <w:tcBorders>
              <w:top w:val="single" w:sz="4" w:space="0" w:color="auto"/>
              <w:left w:val="single" w:sz="4" w:space="0" w:color="auto"/>
              <w:bottom w:val="single" w:sz="4" w:space="0" w:color="auto"/>
              <w:right w:val="single" w:sz="4" w:space="0" w:color="auto"/>
            </w:tcBorders>
            <w:hideMark/>
          </w:tcPr>
          <w:p w14:paraId="78C41128" w14:textId="77777777" w:rsidR="00C121BA" w:rsidRDefault="00C121BA">
            <w:pPr>
              <w:pStyle w:val="TAL"/>
              <w:rPr>
                <w:sz w:val="16"/>
              </w:rPr>
            </w:pPr>
            <w:r>
              <w:rPr>
                <w:sz w:val="16"/>
              </w:rPr>
              <w:t>-</w:t>
            </w:r>
          </w:p>
        </w:tc>
      </w:tr>
      <w:tr w:rsidR="00C121BA" w14:paraId="715F23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8FBC16" w14:textId="77777777" w:rsidR="00C121BA" w:rsidRDefault="00C121BA">
            <w:pPr>
              <w:pStyle w:val="TAL"/>
              <w:rPr>
                <w:sz w:val="16"/>
              </w:rPr>
            </w:pPr>
            <w:r>
              <w:rPr>
                <w:sz w:val="16"/>
              </w:rPr>
              <w:t>R5-247803</w:t>
            </w:r>
          </w:p>
        </w:tc>
        <w:tc>
          <w:tcPr>
            <w:tcW w:w="0" w:type="auto"/>
            <w:tcBorders>
              <w:top w:val="single" w:sz="4" w:space="0" w:color="auto"/>
              <w:left w:val="single" w:sz="4" w:space="0" w:color="auto"/>
              <w:bottom w:val="single" w:sz="4" w:space="0" w:color="auto"/>
              <w:right w:val="single" w:sz="4" w:space="0" w:color="auto"/>
            </w:tcBorders>
            <w:hideMark/>
          </w:tcPr>
          <w:p w14:paraId="022F4999" w14:textId="77777777" w:rsidR="00C121BA" w:rsidRDefault="00C121BA">
            <w:pPr>
              <w:pStyle w:val="TAL"/>
              <w:rPr>
                <w:sz w:val="16"/>
              </w:rPr>
            </w:pPr>
            <w:r>
              <w:rPr>
                <w:sz w:val="16"/>
              </w:rPr>
              <w:t>core spec alignment for PMI test cases</w:t>
            </w:r>
          </w:p>
        </w:tc>
        <w:tc>
          <w:tcPr>
            <w:tcW w:w="0" w:type="auto"/>
            <w:tcBorders>
              <w:top w:val="single" w:sz="4" w:space="0" w:color="auto"/>
              <w:left w:val="single" w:sz="4" w:space="0" w:color="auto"/>
              <w:bottom w:val="single" w:sz="4" w:space="0" w:color="auto"/>
              <w:right w:val="single" w:sz="4" w:space="0" w:color="auto"/>
            </w:tcBorders>
            <w:hideMark/>
          </w:tcPr>
          <w:p w14:paraId="6B272F7F"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59561A5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3CC522" w14:textId="77777777" w:rsidR="00C121BA" w:rsidRDefault="00C121BA">
            <w:pPr>
              <w:pStyle w:val="TAL"/>
              <w:rPr>
                <w:sz w:val="16"/>
              </w:rPr>
            </w:pPr>
            <w:r>
              <w:rPr>
                <w:sz w:val="16"/>
              </w:rPr>
              <w:t>R5-247159</w:t>
            </w:r>
          </w:p>
        </w:tc>
        <w:tc>
          <w:tcPr>
            <w:tcW w:w="0" w:type="auto"/>
            <w:tcBorders>
              <w:top w:val="single" w:sz="4" w:space="0" w:color="auto"/>
              <w:left w:val="single" w:sz="4" w:space="0" w:color="auto"/>
              <w:bottom w:val="single" w:sz="4" w:space="0" w:color="auto"/>
              <w:right w:val="single" w:sz="4" w:space="0" w:color="auto"/>
            </w:tcBorders>
            <w:hideMark/>
          </w:tcPr>
          <w:p w14:paraId="5163812B" w14:textId="77777777" w:rsidR="00C121BA" w:rsidRDefault="00C121BA">
            <w:pPr>
              <w:pStyle w:val="TAL"/>
              <w:rPr>
                <w:sz w:val="16"/>
              </w:rPr>
            </w:pPr>
            <w:r>
              <w:rPr>
                <w:sz w:val="16"/>
              </w:rPr>
              <w:t>-</w:t>
            </w:r>
          </w:p>
        </w:tc>
      </w:tr>
      <w:tr w:rsidR="00C121BA" w14:paraId="20660F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F3904C" w14:textId="77777777" w:rsidR="00C121BA" w:rsidRDefault="00C121BA">
            <w:pPr>
              <w:pStyle w:val="TAL"/>
              <w:rPr>
                <w:sz w:val="16"/>
              </w:rPr>
            </w:pPr>
            <w:r>
              <w:rPr>
                <w:sz w:val="16"/>
              </w:rPr>
              <w:t>R5-247804</w:t>
            </w:r>
          </w:p>
        </w:tc>
        <w:tc>
          <w:tcPr>
            <w:tcW w:w="0" w:type="auto"/>
            <w:tcBorders>
              <w:top w:val="single" w:sz="4" w:space="0" w:color="auto"/>
              <w:left w:val="single" w:sz="4" w:space="0" w:color="auto"/>
              <w:bottom w:val="single" w:sz="4" w:space="0" w:color="auto"/>
              <w:right w:val="single" w:sz="4" w:space="0" w:color="auto"/>
            </w:tcBorders>
            <w:hideMark/>
          </w:tcPr>
          <w:p w14:paraId="3FF39E3C" w14:textId="77777777" w:rsidR="00C121BA" w:rsidRDefault="00C121BA">
            <w:pPr>
              <w:pStyle w:val="TAL"/>
              <w:rPr>
                <w:sz w:val="16"/>
              </w:rPr>
            </w:pPr>
            <w:r>
              <w:rPr>
                <w:sz w:val="16"/>
              </w:rPr>
              <w:t>Correction in Multiple PMI with 16Tx Type1 codebook test cases</w:t>
            </w:r>
          </w:p>
        </w:tc>
        <w:tc>
          <w:tcPr>
            <w:tcW w:w="0" w:type="auto"/>
            <w:tcBorders>
              <w:top w:val="single" w:sz="4" w:space="0" w:color="auto"/>
              <w:left w:val="single" w:sz="4" w:space="0" w:color="auto"/>
              <w:bottom w:val="single" w:sz="4" w:space="0" w:color="auto"/>
              <w:right w:val="single" w:sz="4" w:space="0" w:color="auto"/>
            </w:tcBorders>
            <w:hideMark/>
          </w:tcPr>
          <w:p w14:paraId="000A297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0E62AA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00445" w14:textId="77777777" w:rsidR="00C121BA" w:rsidRDefault="00C121BA">
            <w:pPr>
              <w:pStyle w:val="TAL"/>
              <w:rPr>
                <w:sz w:val="16"/>
              </w:rPr>
            </w:pPr>
            <w:r>
              <w:rPr>
                <w:sz w:val="16"/>
              </w:rPr>
              <w:t>R5-247350</w:t>
            </w:r>
          </w:p>
        </w:tc>
        <w:tc>
          <w:tcPr>
            <w:tcW w:w="0" w:type="auto"/>
            <w:tcBorders>
              <w:top w:val="single" w:sz="4" w:space="0" w:color="auto"/>
              <w:left w:val="single" w:sz="4" w:space="0" w:color="auto"/>
              <w:bottom w:val="single" w:sz="4" w:space="0" w:color="auto"/>
              <w:right w:val="single" w:sz="4" w:space="0" w:color="auto"/>
            </w:tcBorders>
            <w:hideMark/>
          </w:tcPr>
          <w:p w14:paraId="50B08EE0" w14:textId="77777777" w:rsidR="00C121BA" w:rsidRDefault="00C121BA">
            <w:pPr>
              <w:pStyle w:val="TAL"/>
              <w:rPr>
                <w:sz w:val="16"/>
              </w:rPr>
            </w:pPr>
            <w:r>
              <w:rPr>
                <w:sz w:val="16"/>
              </w:rPr>
              <w:t>-</w:t>
            </w:r>
          </w:p>
        </w:tc>
      </w:tr>
      <w:tr w:rsidR="00C121BA" w14:paraId="2D8AA1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7FB32E" w14:textId="77777777" w:rsidR="00C121BA" w:rsidRDefault="00C121BA">
            <w:pPr>
              <w:pStyle w:val="TAL"/>
              <w:rPr>
                <w:sz w:val="16"/>
              </w:rPr>
            </w:pPr>
            <w:r>
              <w:rPr>
                <w:sz w:val="16"/>
              </w:rPr>
              <w:t>R5-247805</w:t>
            </w:r>
          </w:p>
        </w:tc>
        <w:tc>
          <w:tcPr>
            <w:tcW w:w="0" w:type="auto"/>
            <w:tcBorders>
              <w:top w:val="single" w:sz="4" w:space="0" w:color="auto"/>
              <w:left w:val="single" w:sz="4" w:space="0" w:color="auto"/>
              <w:bottom w:val="single" w:sz="4" w:space="0" w:color="auto"/>
              <w:right w:val="single" w:sz="4" w:space="0" w:color="auto"/>
            </w:tcBorders>
            <w:hideMark/>
          </w:tcPr>
          <w:p w14:paraId="6C099884" w14:textId="77777777" w:rsidR="00C121BA" w:rsidRDefault="00C121BA">
            <w:pPr>
              <w:pStyle w:val="TAL"/>
              <w:rPr>
                <w:sz w:val="16"/>
              </w:rPr>
            </w:pPr>
            <w:r>
              <w:rPr>
                <w:sz w:val="16"/>
              </w:rPr>
              <w:t>Core alignment in FR1 HST DPS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472CF19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23E295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C5D55D" w14:textId="77777777" w:rsidR="00C121BA" w:rsidRDefault="00C121BA">
            <w:pPr>
              <w:pStyle w:val="TAL"/>
              <w:rPr>
                <w:sz w:val="16"/>
              </w:rPr>
            </w:pPr>
            <w:r>
              <w:rPr>
                <w:sz w:val="16"/>
              </w:rPr>
              <w:t>R5-247410</w:t>
            </w:r>
          </w:p>
        </w:tc>
        <w:tc>
          <w:tcPr>
            <w:tcW w:w="0" w:type="auto"/>
            <w:tcBorders>
              <w:top w:val="single" w:sz="4" w:space="0" w:color="auto"/>
              <w:left w:val="single" w:sz="4" w:space="0" w:color="auto"/>
              <w:bottom w:val="single" w:sz="4" w:space="0" w:color="auto"/>
              <w:right w:val="single" w:sz="4" w:space="0" w:color="auto"/>
            </w:tcBorders>
            <w:hideMark/>
          </w:tcPr>
          <w:p w14:paraId="51971EEF" w14:textId="77777777" w:rsidR="00C121BA" w:rsidRDefault="00C121BA">
            <w:pPr>
              <w:pStyle w:val="TAL"/>
              <w:rPr>
                <w:sz w:val="16"/>
              </w:rPr>
            </w:pPr>
            <w:r>
              <w:rPr>
                <w:sz w:val="16"/>
              </w:rPr>
              <w:t>-</w:t>
            </w:r>
          </w:p>
        </w:tc>
      </w:tr>
      <w:tr w:rsidR="00C121BA" w14:paraId="23178A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749D8E" w14:textId="77777777" w:rsidR="00C121BA" w:rsidRDefault="00C121BA">
            <w:pPr>
              <w:pStyle w:val="TAL"/>
              <w:rPr>
                <w:sz w:val="16"/>
              </w:rPr>
            </w:pPr>
            <w:r>
              <w:rPr>
                <w:sz w:val="16"/>
              </w:rPr>
              <w:lastRenderedPageBreak/>
              <w:t>R5-247806</w:t>
            </w:r>
          </w:p>
        </w:tc>
        <w:tc>
          <w:tcPr>
            <w:tcW w:w="0" w:type="auto"/>
            <w:tcBorders>
              <w:top w:val="single" w:sz="4" w:space="0" w:color="auto"/>
              <w:left w:val="single" w:sz="4" w:space="0" w:color="auto"/>
              <w:bottom w:val="single" w:sz="4" w:space="0" w:color="auto"/>
              <w:right w:val="single" w:sz="4" w:space="0" w:color="auto"/>
            </w:tcBorders>
            <w:hideMark/>
          </w:tcPr>
          <w:p w14:paraId="26CD3118" w14:textId="77777777" w:rsidR="00C121BA" w:rsidRDefault="00C121BA">
            <w:pPr>
              <w:pStyle w:val="TAL"/>
              <w:rPr>
                <w:sz w:val="16"/>
              </w:rPr>
            </w:pPr>
            <w:r>
              <w:rPr>
                <w:sz w:val="16"/>
              </w:rPr>
              <w:t>Discussion on the WP of Rel-16 NR RRM Enhancement WI</w:t>
            </w:r>
          </w:p>
        </w:tc>
        <w:tc>
          <w:tcPr>
            <w:tcW w:w="0" w:type="auto"/>
            <w:tcBorders>
              <w:top w:val="single" w:sz="4" w:space="0" w:color="auto"/>
              <w:left w:val="single" w:sz="4" w:space="0" w:color="auto"/>
              <w:bottom w:val="single" w:sz="4" w:space="0" w:color="auto"/>
              <w:right w:val="single" w:sz="4" w:space="0" w:color="auto"/>
            </w:tcBorders>
            <w:hideMark/>
          </w:tcPr>
          <w:p w14:paraId="28E13DC3"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40B25B9"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B319C7" w14:textId="77777777" w:rsidR="00C121BA" w:rsidRDefault="00C121BA">
            <w:pPr>
              <w:pStyle w:val="TAL"/>
              <w:rPr>
                <w:sz w:val="16"/>
              </w:rPr>
            </w:pPr>
            <w:r>
              <w:rPr>
                <w:sz w:val="16"/>
              </w:rPr>
              <w:t>R5-246961</w:t>
            </w:r>
          </w:p>
        </w:tc>
        <w:tc>
          <w:tcPr>
            <w:tcW w:w="0" w:type="auto"/>
            <w:tcBorders>
              <w:top w:val="single" w:sz="4" w:space="0" w:color="auto"/>
              <w:left w:val="single" w:sz="4" w:space="0" w:color="auto"/>
              <w:bottom w:val="single" w:sz="4" w:space="0" w:color="auto"/>
              <w:right w:val="single" w:sz="4" w:space="0" w:color="auto"/>
            </w:tcBorders>
            <w:hideMark/>
          </w:tcPr>
          <w:p w14:paraId="63F0AC86" w14:textId="77777777" w:rsidR="00C121BA" w:rsidRDefault="00C121BA">
            <w:pPr>
              <w:pStyle w:val="TAL"/>
              <w:rPr>
                <w:sz w:val="16"/>
              </w:rPr>
            </w:pPr>
            <w:r>
              <w:rPr>
                <w:sz w:val="16"/>
              </w:rPr>
              <w:t>-</w:t>
            </w:r>
          </w:p>
        </w:tc>
      </w:tr>
      <w:tr w:rsidR="00C121BA" w14:paraId="027010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2C8AA3" w14:textId="77777777" w:rsidR="00C121BA" w:rsidRDefault="00C121BA">
            <w:pPr>
              <w:pStyle w:val="TAL"/>
              <w:rPr>
                <w:sz w:val="16"/>
              </w:rPr>
            </w:pPr>
            <w:r>
              <w:rPr>
                <w:sz w:val="16"/>
              </w:rPr>
              <w:t>R5-247807</w:t>
            </w:r>
          </w:p>
        </w:tc>
        <w:tc>
          <w:tcPr>
            <w:tcW w:w="0" w:type="auto"/>
            <w:tcBorders>
              <w:top w:val="single" w:sz="4" w:space="0" w:color="auto"/>
              <w:left w:val="single" w:sz="4" w:space="0" w:color="auto"/>
              <w:bottom w:val="single" w:sz="4" w:space="0" w:color="auto"/>
              <w:right w:val="single" w:sz="4" w:space="0" w:color="auto"/>
            </w:tcBorders>
            <w:hideMark/>
          </w:tcPr>
          <w:p w14:paraId="1CCF6982" w14:textId="77777777" w:rsidR="00C121BA" w:rsidRDefault="00C121BA">
            <w:pPr>
              <w:pStyle w:val="TAL"/>
              <w:rPr>
                <w:sz w:val="16"/>
              </w:rPr>
            </w:pPr>
            <w:r>
              <w:rPr>
                <w:sz w:val="16"/>
              </w:rPr>
              <w:t>Update to NR SA FR1 SSB-less SCell Activation SSB-less inter-band CA based on A-TRS in non-DRX test case</w:t>
            </w:r>
          </w:p>
        </w:tc>
        <w:tc>
          <w:tcPr>
            <w:tcW w:w="0" w:type="auto"/>
            <w:tcBorders>
              <w:top w:val="single" w:sz="4" w:space="0" w:color="auto"/>
              <w:left w:val="single" w:sz="4" w:space="0" w:color="auto"/>
              <w:bottom w:val="single" w:sz="4" w:space="0" w:color="auto"/>
              <w:right w:val="single" w:sz="4" w:space="0" w:color="auto"/>
            </w:tcBorders>
            <w:hideMark/>
          </w:tcPr>
          <w:p w14:paraId="5C0F4EF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55DA3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11A17" w14:textId="77777777" w:rsidR="00C121BA" w:rsidRDefault="00C121BA">
            <w:pPr>
              <w:pStyle w:val="TAL"/>
              <w:rPr>
                <w:sz w:val="16"/>
              </w:rPr>
            </w:pPr>
            <w:r>
              <w:rPr>
                <w:sz w:val="16"/>
              </w:rPr>
              <w:t>R5-246991</w:t>
            </w:r>
          </w:p>
        </w:tc>
        <w:tc>
          <w:tcPr>
            <w:tcW w:w="0" w:type="auto"/>
            <w:tcBorders>
              <w:top w:val="single" w:sz="4" w:space="0" w:color="auto"/>
              <w:left w:val="single" w:sz="4" w:space="0" w:color="auto"/>
              <w:bottom w:val="single" w:sz="4" w:space="0" w:color="auto"/>
              <w:right w:val="single" w:sz="4" w:space="0" w:color="auto"/>
            </w:tcBorders>
            <w:hideMark/>
          </w:tcPr>
          <w:p w14:paraId="3972C158" w14:textId="77777777" w:rsidR="00C121BA" w:rsidRDefault="00C121BA">
            <w:pPr>
              <w:pStyle w:val="TAL"/>
              <w:rPr>
                <w:sz w:val="16"/>
              </w:rPr>
            </w:pPr>
            <w:r>
              <w:rPr>
                <w:sz w:val="16"/>
              </w:rPr>
              <w:t>-</w:t>
            </w:r>
          </w:p>
        </w:tc>
      </w:tr>
      <w:tr w:rsidR="00C121BA" w14:paraId="7F308B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322B8B" w14:textId="77777777" w:rsidR="00C121BA" w:rsidRDefault="00C121BA">
            <w:pPr>
              <w:pStyle w:val="TAL"/>
              <w:rPr>
                <w:sz w:val="16"/>
              </w:rPr>
            </w:pPr>
            <w:r>
              <w:rPr>
                <w:sz w:val="16"/>
              </w:rPr>
              <w:t>R5-247808</w:t>
            </w:r>
          </w:p>
        </w:tc>
        <w:tc>
          <w:tcPr>
            <w:tcW w:w="0" w:type="auto"/>
            <w:tcBorders>
              <w:top w:val="single" w:sz="4" w:space="0" w:color="auto"/>
              <w:left w:val="single" w:sz="4" w:space="0" w:color="auto"/>
              <w:bottom w:val="single" w:sz="4" w:space="0" w:color="auto"/>
              <w:right w:val="single" w:sz="4" w:space="0" w:color="auto"/>
            </w:tcBorders>
            <w:hideMark/>
          </w:tcPr>
          <w:p w14:paraId="3FBD2B18" w14:textId="77777777" w:rsidR="00C121BA" w:rsidRDefault="00C121BA">
            <w:pPr>
              <w:pStyle w:val="TAL"/>
              <w:rPr>
                <w:sz w:val="16"/>
              </w:rPr>
            </w:pPr>
            <w:r>
              <w:rPr>
                <w:sz w:val="16"/>
              </w:rPr>
              <w:t>Introduction of NR SA FR2 intra-frequency NES triggering conditional handover test case 7.3.3.3</w:t>
            </w:r>
          </w:p>
        </w:tc>
        <w:tc>
          <w:tcPr>
            <w:tcW w:w="0" w:type="auto"/>
            <w:tcBorders>
              <w:top w:val="single" w:sz="4" w:space="0" w:color="auto"/>
              <w:left w:val="single" w:sz="4" w:space="0" w:color="auto"/>
              <w:bottom w:val="single" w:sz="4" w:space="0" w:color="auto"/>
              <w:right w:val="single" w:sz="4" w:space="0" w:color="auto"/>
            </w:tcBorders>
            <w:hideMark/>
          </w:tcPr>
          <w:p w14:paraId="572B200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7833A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62BE0D" w14:textId="77777777" w:rsidR="00C121BA" w:rsidRDefault="00C121BA">
            <w:pPr>
              <w:pStyle w:val="TAL"/>
              <w:rPr>
                <w:sz w:val="16"/>
              </w:rPr>
            </w:pPr>
            <w:r>
              <w:rPr>
                <w:sz w:val="16"/>
              </w:rPr>
              <w:t>R5-247471</w:t>
            </w:r>
          </w:p>
        </w:tc>
        <w:tc>
          <w:tcPr>
            <w:tcW w:w="0" w:type="auto"/>
            <w:tcBorders>
              <w:top w:val="single" w:sz="4" w:space="0" w:color="auto"/>
              <w:left w:val="single" w:sz="4" w:space="0" w:color="auto"/>
              <w:bottom w:val="single" w:sz="4" w:space="0" w:color="auto"/>
              <w:right w:val="single" w:sz="4" w:space="0" w:color="auto"/>
            </w:tcBorders>
            <w:hideMark/>
          </w:tcPr>
          <w:p w14:paraId="5921C287" w14:textId="77777777" w:rsidR="00C121BA" w:rsidRDefault="00C121BA">
            <w:pPr>
              <w:pStyle w:val="TAL"/>
              <w:rPr>
                <w:sz w:val="16"/>
              </w:rPr>
            </w:pPr>
            <w:r>
              <w:rPr>
                <w:sz w:val="16"/>
              </w:rPr>
              <w:t>-</w:t>
            </w:r>
          </w:p>
        </w:tc>
      </w:tr>
      <w:tr w:rsidR="00C121BA" w14:paraId="14C7DB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6AAB57" w14:textId="77777777" w:rsidR="00C121BA" w:rsidRDefault="00C121BA">
            <w:pPr>
              <w:pStyle w:val="TAL"/>
              <w:rPr>
                <w:sz w:val="16"/>
              </w:rPr>
            </w:pPr>
            <w:r>
              <w:rPr>
                <w:sz w:val="16"/>
              </w:rPr>
              <w:t>R5-247809</w:t>
            </w:r>
          </w:p>
        </w:tc>
        <w:tc>
          <w:tcPr>
            <w:tcW w:w="0" w:type="auto"/>
            <w:tcBorders>
              <w:top w:val="single" w:sz="4" w:space="0" w:color="auto"/>
              <w:left w:val="single" w:sz="4" w:space="0" w:color="auto"/>
              <w:bottom w:val="single" w:sz="4" w:space="0" w:color="auto"/>
              <w:right w:val="single" w:sz="4" w:space="0" w:color="auto"/>
            </w:tcBorders>
            <w:hideMark/>
          </w:tcPr>
          <w:p w14:paraId="0B3BCD19" w14:textId="77777777" w:rsidR="00C121BA" w:rsidRDefault="00C121BA">
            <w:pPr>
              <w:pStyle w:val="TAL"/>
              <w:rPr>
                <w:sz w:val="16"/>
              </w:rPr>
            </w:pPr>
            <w:r>
              <w:rPr>
                <w:sz w:val="16"/>
              </w:rPr>
              <w:t xml:space="preserve">Addition of new test case 6.3.4.4 for FR1 LTM intra-f Rach-less </w:t>
            </w:r>
            <w:proofErr w:type="spellStart"/>
            <w:r>
              <w:rPr>
                <w:sz w:val="16"/>
              </w:rPr>
              <w:t>Pcell</w:t>
            </w:r>
            <w:proofErr w:type="spellEnd"/>
            <w:r>
              <w:rPr>
                <w:sz w:val="16"/>
              </w:rPr>
              <w:t xml:space="preserve"> switch without L1-RSRP measurement</w:t>
            </w:r>
          </w:p>
        </w:tc>
        <w:tc>
          <w:tcPr>
            <w:tcW w:w="0" w:type="auto"/>
            <w:tcBorders>
              <w:top w:val="single" w:sz="4" w:space="0" w:color="auto"/>
              <w:left w:val="single" w:sz="4" w:space="0" w:color="auto"/>
              <w:bottom w:val="single" w:sz="4" w:space="0" w:color="auto"/>
              <w:right w:val="single" w:sz="4" w:space="0" w:color="auto"/>
            </w:tcBorders>
            <w:hideMark/>
          </w:tcPr>
          <w:p w14:paraId="1037FD2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F8203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94776" w14:textId="77777777" w:rsidR="00C121BA" w:rsidRDefault="00C121BA">
            <w:pPr>
              <w:pStyle w:val="TAL"/>
              <w:rPr>
                <w:sz w:val="16"/>
              </w:rPr>
            </w:pPr>
            <w:r>
              <w:rPr>
                <w:sz w:val="16"/>
              </w:rPr>
              <w:t>R5-246204</w:t>
            </w:r>
          </w:p>
        </w:tc>
        <w:tc>
          <w:tcPr>
            <w:tcW w:w="0" w:type="auto"/>
            <w:tcBorders>
              <w:top w:val="single" w:sz="4" w:space="0" w:color="auto"/>
              <w:left w:val="single" w:sz="4" w:space="0" w:color="auto"/>
              <w:bottom w:val="single" w:sz="4" w:space="0" w:color="auto"/>
              <w:right w:val="single" w:sz="4" w:space="0" w:color="auto"/>
            </w:tcBorders>
            <w:hideMark/>
          </w:tcPr>
          <w:p w14:paraId="39372D0B" w14:textId="77777777" w:rsidR="00C121BA" w:rsidRDefault="00C121BA">
            <w:pPr>
              <w:pStyle w:val="TAL"/>
              <w:rPr>
                <w:sz w:val="16"/>
              </w:rPr>
            </w:pPr>
            <w:r>
              <w:rPr>
                <w:sz w:val="16"/>
              </w:rPr>
              <w:t>-</w:t>
            </w:r>
          </w:p>
        </w:tc>
      </w:tr>
      <w:tr w:rsidR="00C121BA" w14:paraId="32CC0C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F7767" w14:textId="77777777" w:rsidR="00C121BA" w:rsidRDefault="00C121BA">
            <w:pPr>
              <w:pStyle w:val="TAL"/>
              <w:rPr>
                <w:sz w:val="16"/>
              </w:rPr>
            </w:pPr>
            <w:r>
              <w:rPr>
                <w:sz w:val="16"/>
              </w:rPr>
              <w:t>R5-247810</w:t>
            </w:r>
          </w:p>
        </w:tc>
        <w:tc>
          <w:tcPr>
            <w:tcW w:w="0" w:type="auto"/>
            <w:tcBorders>
              <w:top w:val="single" w:sz="4" w:space="0" w:color="auto"/>
              <w:left w:val="single" w:sz="4" w:space="0" w:color="auto"/>
              <w:bottom w:val="single" w:sz="4" w:space="0" w:color="auto"/>
              <w:right w:val="single" w:sz="4" w:space="0" w:color="auto"/>
            </w:tcBorders>
            <w:hideMark/>
          </w:tcPr>
          <w:p w14:paraId="02049D83" w14:textId="77777777" w:rsidR="00C121BA" w:rsidRDefault="00C121BA">
            <w:pPr>
              <w:pStyle w:val="TAL"/>
              <w:rPr>
                <w:sz w:val="16"/>
              </w:rPr>
            </w:pPr>
            <w:r>
              <w:rPr>
                <w:sz w:val="16"/>
              </w:rPr>
              <w:t>Core spec alignment for LTM cell switch TC 6.3.4.2</w:t>
            </w:r>
          </w:p>
        </w:tc>
        <w:tc>
          <w:tcPr>
            <w:tcW w:w="0" w:type="auto"/>
            <w:tcBorders>
              <w:top w:val="single" w:sz="4" w:space="0" w:color="auto"/>
              <w:left w:val="single" w:sz="4" w:space="0" w:color="auto"/>
              <w:bottom w:val="single" w:sz="4" w:space="0" w:color="auto"/>
              <w:right w:val="single" w:sz="4" w:space="0" w:color="auto"/>
            </w:tcBorders>
            <w:hideMark/>
          </w:tcPr>
          <w:p w14:paraId="061B5E1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F483D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730C37" w14:textId="77777777" w:rsidR="00C121BA" w:rsidRDefault="00C121BA">
            <w:pPr>
              <w:pStyle w:val="TAL"/>
              <w:rPr>
                <w:sz w:val="16"/>
              </w:rPr>
            </w:pPr>
            <w:r>
              <w:rPr>
                <w:sz w:val="16"/>
              </w:rPr>
              <w:t>R5-246394</w:t>
            </w:r>
          </w:p>
        </w:tc>
        <w:tc>
          <w:tcPr>
            <w:tcW w:w="0" w:type="auto"/>
            <w:tcBorders>
              <w:top w:val="single" w:sz="4" w:space="0" w:color="auto"/>
              <w:left w:val="single" w:sz="4" w:space="0" w:color="auto"/>
              <w:bottom w:val="single" w:sz="4" w:space="0" w:color="auto"/>
              <w:right w:val="single" w:sz="4" w:space="0" w:color="auto"/>
            </w:tcBorders>
            <w:hideMark/>
          </w:tcPr>
          <w:p w14:paraId="2DA87638" w14:textId="77777777" w:rsidR="00C121BA" w:rsidRDefault="00C121BA">
            <w:pPr>
              <w:pStyle w:val="TAL"/>
              <w:rPr>
                <w:sz w:val="16"/>
              </w:rPr>
            </w:pPr>
            <w:r>
              <w:rPr>
                <w:sz w:val="16"/>
              </w:rPr>
              <w:t>-</w:t>
            </w:r>
          </w:p>
        </w:tc>
      </w:tr>
      <w:tr w:rsidR="00C121BA" w14:paraId="045664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14C342" w14:textId="77777777" w:rsidR="00C121BA" w:rsidRDefault="00C121BA">
            <w:pPr>
              <w:pStyle w:val="TAL"/>
              <w:rPr>
                <w:sz w:val="16"/>
              </w:rPr>
            </w:pPr>
            <w:r>
              <w:rPr>
                <w:sz w:val="16"/>
              </w:rPr>
              <w:t>R5-247811</w:t>
            </w:r>
          </w:p>
        </w:tc>
        <w:tc>
          <w:tcPr>
            <w:tcW w:w="0" w:type="auto"/>
            <w:tcBorders>
              <w:top w:val="single" w:sz="4" w:space="0" w:color="auto"/>
              <w:left w:val="single" w:sz="4" w:space="0" w:color="auto"/>
              <w:bottom w:val="single" w:sz="4" w:space="0" w:color="auto"/>
              <w:right w:val="single" w:sz="4" w:space="0" w:color="auto"/>
            </w:tcBorders>
            <w:hideMark/>
          </w:tcPr>
          <w:p w14:paraId="0C939532" w14:textId="77777777" w:rsidR="00C121BA" w:rsidRDefault="00C121BA">
            <w:pPr>
              <w:pStyle w:val="TAL"/>
              <w:rPr>
                <w:sz w:val="16"/>
              </w:rPr>
            </w:pPr>
            <w:r>
              <w:rPr>
                <w:sz w:val="16"/>
              </w:rPr>
              <w:t>General maintenance for NR-U chapter 10</w:t>
            </w:r>
          </w:p>
        </w:tc>
        <w:tc>
          <w:tcPr>
            <w:tcW w:w="0" w:type="auto"/>
            <w:tcBorders>
              <w:top w:val="single" w:sz="4" w:space="0" w:color="auto"/>
              <w:left w:val="single" w:sz="4" w:space="0" w:color="auto"/>
              <w:bottom w:val="single" w:sz="4" w:space="0" w:color="auto"/>
              <w:right w:val="single" w:sz="4" w:space="0" w:color="auto"/>
            </w:tcBorders>
            <w:hideMark/>
          </w:tcPr>
          <w:p w14:paraId="14CF46F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EE1C36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12FCB2" w14:textId="77777777" w:rsidR="00C121BA" w:rsidRDefault="00C121BA">
            <w:pPr>
              <w:pStyle w:val="TAL"/>
              <w:rPr>
                <w:sz w:val="16"/>
              </w:rPr>
            </w:pPr>
            <w:r>
              <w:rPr>
                <w:sz w:val="16"/>
              </w:rPr>
              <w:t>R5-246832</w:t>
            </w:r>
          </w:p>
        </w:tc>
        <w:tc>
          <w:tcPr>
            <w:tcW w:w="0" w:type="auto"/>
            <w:tcBorders>
              <w:top w:val="single" w:sz="4" w:space="0" w:color="auto"/>
              <w:left w:val="single" w:sz="4" w:space="0" w:color="auto"/>
              <w:bottom w:val="single" w:sz="4" w:space="0" w:color="auto"/>
              <w:right w:val="single" w:sz="4" w:space="0" w:color="auto"/>
            </w:tcBorders>
            <w:hideMark/>
          </w:tcPr>
          <w:p w14:paraId="01751940" w14:textId="77777777" w:rsidR="00C121BA" w:rsidRDefault="00C121BA">
            <w:pPr>
              <w:pStyle w:val="TAL"/>
              <w:rPr>
                <w:sz w:val="16"/>
              </w:rPr>
            </w:pPr>
            <w:r>
              <w:rPr>
                <w:sz w:val="16"/>
              </w:rPr>
              <w:t>-</w:t>
            </w:r>
          </w:p>
        </w:tc>
      </w:tr>
      <w:tr w:rsidR="00C121BA" w14:paraId="346577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698B53" w14:textId="77777777" w:rsidR="00C121BA" w:rsidRDefault="00C121BA">
            <w:pPr>
              <w:pStyle w:val="TAL"/>
              <w:rPr>
                <w:sz w:val="16"/>
              </w:rPr>
            </w:pPr>
            <w:r>
              <w:rPr>
                <w:sz w:val="16"/>
              </w:rPr>
              <w:t>R5-247812</w:t>
            </w:r>
          </w:p>
        </w:tc>
        <w:tc>
          <w:tcPr>
            <w:tcW w:w="0" w:type="auto"/>
            <w:tcBorders>
              <w:top w:val="single" w:sz="4" w:space="0" w:color="auto"/>
              <w:left w:val="single" w:sz="4" w:space="0" w:color="auto"/>
              <w:bottom w:val="single" w:sz="4" w:space="0" w:color="auto"/>
              <w:right w:val="single" w:sz="4" w:space="0" w:color="auto"/>
            </w:tcBorders>
            <w:hideMark/>
          </w:tcPr>
          <w:p w14:paraId="49129DDD" w14:textId="77777777" w:rsidR="00C121BA" w:rsidRDefault="00C121BA">
            <w:pPr>
              <w:pStyle w:val="TAL"/>
              <w:rPr>
                <w:sz w:val="16"/>
              </w:rPr>
            </w:pPr>
            <w:r>
              <w:rPr>
                <w:sz w:val="16"/>
              </w:rPr>
              <w:t>Editorial correction of propagation conditions for RRM NR-U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6A3F166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4A7B15"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160810F" w14:textId="77777777" w:rsidR="00C121BA" w:rsidRDefault="00C121BA">
            <w:pPr>
              <w:pStyle w:val="TAL"/>
              <w:rPr>
                <w:sz w:val="16"/>
              </w:rPr>
            </w:pPr>
            <w:r>
              <w:rPr>
                <w:sz w:val="16"/>
              </w:rPr>
              <w:t>R5-247291</w:t>
            </w:r>
          </w:p>
        </w:tc>
        <w:tc>
          <w:tcPr>
            <w:tcW w:w="0" w:type="auto"/>
            <w:tcBorders>
              <w:top w:val="single" w:sz="4" w:space="0" w:color="auto"/>
              <w:left w:val="single" w:sz="4" w:space="0" w:color="auto"/>
              <w:bottom w:val="single" w:sz="4" w:space="0" w:color="auto"/>
              <w:right w:val="single" w:sz="4" w:space="0" w:color="auto"/>
            </w:tcBorders>
            <w:hideMark/>
          </w:tcPr>
          <w:p w14:paraId="1E4411A4" w14:textId="77777777" w:rsidR="00C121BA" w:rsidRDefault="00C121BA">
            <w:pPr>
              <w:pStyle w:val="TAL"/>
              <w:rPr>
                <w:sz w:val="16"/>
              </w:rPr>
            </w:pPr>
            <w:r>
              <w:rPr>
                <w:sz w:val="16"/>
              </w:rPr>
              <w:t>-</w:t>
            </w:r>
          </w:p>
        </w:tc>
      </w:tr>
      <w:tr w:rsidR="00C121BA" w14:paraId="0F0B27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A08912" w14:textId="77777777" w:rsidR="00C121BA" w:rsidRDefault="00C121BA">
            <w:pPr>
              <w:pStyle w:val="TAL"/>
              <w:rPr>
                <w:sz w:val="16"/>
              </w:rPr>
            </w:pPr>
            <w:r>
              <w:rPr>
                <w:sz w:val="16"/>
              </w:rPr>
              <w:t>R5-247813</w:t>
            </w:r>
          </w:p>
        </w:tc>
        <w:tc>
          <w:tcPr>
            <w:tcW w:w="0" w:type="auto"/>
            <w:tcBorders>
              <w:top w:val="single" w:sz="4" w:space="0" w:color="auto"/>
              <w:left w:val="single" w:sz="4" w:space="0" w:color="auto"/>
              <w:bottom w:val="single" w:sz="4" w:space="0" w:color="auto"/>
              <w:right w:val="single" w:sz="4" w:space="0" w:color="auto"/>
            </w:tcBorders>
            <w:hideMark/>
          </w:tcPr>
          <w:p w14:paraId="30B7350E" w14:textId="77777777" w:rsidR="00C121BA" w:rsidRDefault="00C121BA">
            <w:pPr>
              <w:pStyle w:val="TAL"/>
              <w:rPr>
                <w:sz w:val="16"/>
              </w:rPr>
            </w:pPr>
            <w:r>
              <w:rPr>
                <w:sz w:val="16"/>
              </w:rPr>
              <w:t>Correction to EN-DC FR2 Inter-frequency measurements TCs 5.6.2.2 and 5.6.2.4</w:t>
            </w:r>
          </w:p>
        </w:tc>
        <w:tc>
          <w:tcPr>
            <w:tcW w:w="0" w:type="auto"/>
            <w:tcBorders>
              <w:top w:val="single" w:sz="4" w:space="0" w:color="auto"/>
              <w:left w:val="single" w:sz="4" w:space="0" w:color="auto"/>
              <w:bottom w:val="single" w:sz="4" w:space="0" w:color="auto"/>
              <w:right w:val="single" w:sz="4" w:space="0" w:color="auto"/>
            </w:tcBorders>
            <w:hideMark/>
          </w:tcPr>
          <w:p w14:paraId="7F7B38C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53EB45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9A2DED" w14:textId="77777777" w:rsidR="00C121BA" w:rsidRDefault="00C121BA">
            <w:pPr>
              <w:pStyle w:val="TAL"/>
              <w:rPr>
                <w:sz w:val="16"/>
              </w:rPr>
            </w:pPr>
            <w:r>
              <w:rPr>
                <w:sz w:val="16"/>
              </w:rPr>
              <w:t>R5-247438</w:t>
            </w:r>
          </w:p>
        </w:tc>
        <w:tc>
          <w:tcPr>
            <w:tcW w:w="0" w:type="auto"/>
            <w:tcBorders>
              <w:top w:val="single" w:sz="4" w:space="0" w:color="auto"/>
              <w:left w:val="single" w:sz="4" w:space="0" w:color="auto"/>
              <w:bottom w:val="single" w:sz="4" w:space="0" w:color="auto"/>
              <w:right w:val="single" w:sz="4" w:space="0" w:color="auto"/>
            </w:tcBorders>
            <w:hideMark/>
          </w:tcPr>
          <w:p w14:paraId="52E0A447" w14:textId="77777777" w:rsidR="00C121BA" w:rsidRDefault="00C121BA">
            <w:pPr>
              <w:pStyle w:val="TAL"/>
              <w:rPr>
                <w:sz w:val="16"/>
              </w:rPr>
            </w:pPr>
            <w:r>
              <w:rPr>
                <w:sz w:val="16"/>
              </w:rPr>
              <w:t>-</w:t>
            </w:r>
          </w:p>
        </w:tc>
      </w:tr>
      <w:tr w:rsidR="00C121BA" w14:paraId="1ECCCD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E66089" w14:textId="77777777" w:rsidR="00C121BA" w:rsidRDefault="00C121BA">
            <w:pPr>
              <w:pStyle w:val="TAL"/>
              <w:rPr>
                <w:sz w:val="16"/>
              </w:rPr>
            </w:pPr>
            <w:r>
              <w:rPr>
                <w:sz w:val="16"/>
              </w:rPr>
              <w:t>R5-247814</w:t>
            </w:r>
          </w:p>
        </w:tc>
        <w:tc>
          <w:tcPr>
            <w:tcW w:w="0" w:type="auto"/>
            <w:tcBorders>
              <w:top w:val="single" w:sz="4" w:space="0" w:color="auto"/>
              <w:left w:val="single" w:sz="4" w:space="0" w:color="auto"/>
              <w:bottom w:val="single" w:sz="4" w:space="0" w:color="auto"/>
              <w:right w:val="single" w:sz="4" w:space="0" w:color="auto"/>
            </w:tcBorders>
            <w:hideMark/>
          </w:tcPr>
          <w:p w14:paraId="56124BCC" w14:textId="77777777" w:rsidR="00C121BA" w:rsidRDefault="00C121BA">
            <w:pPr>
              <w:pStyle w:val="TAL"/>
              <w:rPr>
                <w:sz w:val="16"/>
              </w:rPr>
            </w:pPr>
            <w:r>
              <w:rPr>
                <w:sz w:val="16"/>
              </w:rPr>
              <w:t>Corrections to spec implementation, including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16F2BDC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667D7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E8FF39" w14:textId="77777777" w:rsidR="00C121BA" w:rsidRDefault="00C121BA">
            <w:pPr>
              <w:pStyle w:val="TAL"/>
              <w:rPr>
                <w:sz w:val="16"/>
              </w:rPr>
            </w:pPr>
            <w:r>
              <w:rPr>
                <w:sz w:val="16"/>
              </w:rPr>
              <w:t>R5-247296</w:t>
            </w:r>
          </w:p>
        </w:tc>
        <w:tc>
          <w:tcPr>
            <w:tcW w:w="0" w:type="auto"/>
            <w:tcBorders>
              <w:top w:val="single" w:sz="4" w:space="0" w:color="auto"/>
              <w:left w:val="single" w:sz="4" w:space="0" w:color="auto"/>
              <w:bottom w:val="single" w:sz="4" w:space="0" w:color="auto"/>
              <w:right w:val="single" w:sz="4" w:space="0" w:color="auto"/>
            </w:tcBorders>
            <w:hideMark/>
          </w:tcPr>
          <w:p w14:paraId="64940D3D" w14:textId="77777777" w:rsidR="00C121BA" w:rsidRDefault="00C121BA">
            <w:pPr>
              <w:pStyle w:val="TAL"/>
              <w:rPr>
                <w:sz w:val="16"/>
              </w:rPr>
            </w:pPr>
            <w:r>
              <w:rPr>
                <w:sz w:val="16"/>
              </w:rPr>
              <w:t>-</w:t>
            </w:r>
          </w:p>
        </w:tc>
      </w:tr>
      <w:tr w:rsidR="00C121BA" w14:paraId="2FD189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FF255C" w14:textId="77777777" w:rsidR="00C121BA" w:rsidRDefault="00C121BA">
            <w:pPr>
              <w:pStyle w:val="TAL"/>
              <w:rPr>
                <w:sz w:val="16"/>
              </w:rPr>
            </w:pPr>
            <w:r>
              <w:rPr>
                <w:sz w:val="16"/>
              </w:rPr>
              <w:t>R5-247815</w:t>
            </w:r>
          </w:p>
        </w:tc>
        <w:tc>
          <w:tcPr>
            <w:tcW w:w="0" w:type="auto"/>
            <w:tcBorders>
              <w:top w:val="single" w:sz="4" w:space="0" w:color="auto"/>
              <w:left w:val="single" w:sz="4" w:space="0" w:color="auto"/>
              <w:bottom w:val="single" w:sz="4" w:space="0" w:color="auto"/>
              <w:right w:val="single" w:sz="4" w:space="0" w:color="auto"/>
            </w:tcBorders>
            <w:hideMark/>
          </w:tcPr>
          <w:p w14:paraId="2448FAA3" w14:textId="77777777" w:rsidR="00C121BA" w:rsidRDefault="00C121BA">
            <w:pPr>
              <w:pStyle w:val="TAL"/>
              <w:rPr>
                <w:sz w:val="16"/>
              </w:rPr>
            </w:pPr>
            <w:r>
              <w:rPr>
                <w:sz w:val="16"/>
              </w:rPr>
              <w:t>Correction for RRM FR2 SS-RSRP measurement accuracy test cases for PC1</w:t>
            </w:r>
          </w:p>
        </w:tc>
        <w:tc>
          <w:tcPr>
            <w:tcW w:w="0" w:type="auto"/>
            <w:tcBorders>
              <w:top w:val="single" w:sz="4" w:space="0" w:color="auto"/>
              <w:left w:val="single" w:sz="4" w:space="0" w:color="auto"/>
              <w:bottom w:val="single" w:sz="4" w:space="0" w:color="auto"/>
              <w:right w:val="single" w:sz="4" w:space="0" w:color="auto"/>
            </w:tcBorders>
            <w:hideMark/>
          </w:tcPr>
          <w:p w14:paraId="1EC40C3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21675D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B4D391" w14:textId="77777777" w:rsidR="00C121BA" w:rsidRDefault="00C121BA">
            <w:pPr>
              <w:pStyle w:val="TAL"/>
              <w:rPr>
                <w:sz w:val="16"/>
              </w:rPr>
            </w:pPr>
            <w:r>
              <w:rPr>
                <w:sz w:val="16"/>
              </w:rPr>
              <w:t>R5-247297</w:t>
            </w:r>
          </w:p>
        </w:tc>
        <w:tc>
          <w:tcPr>
            <w:tcW w:w="0" w:type="auto"/>
            <w:tcBorders>
              <w:top w:val="single" w:sz="4" w:space="0" w:color="auto"/>
              <w:left w:val="single" w:sz="4" w:space="0" w:color="auto"/>
              <w:bottom w:val="single" w:sz="4" w:space="0" w:color="auto"/>
              <w:right w:val="single" w:sz="4" w:space="0" w:color="auto"/>
            </w:tcBorders>
            <w:hideMark/>
          </w:tcPr>
          <w:p w14:paraId="3E251633" w14:textId="77777777" w:rsidR="00C121BA" w:rsidRDefault="00C121BA">
            <w:pPr>
              <w:pStyle w:val="TAL"/>
              <w:rPr>
                <w:sz w:val="16"/>
              </w:rPr>
            </w:pPr>
            <w:r>
              <w:rPr>
                <w:sz w:val="16"/>
              </w:rPr>
              <w:t>-</w:t>
            </w:r>
          </w:p>
        </w:tc>
      </w:tr>
      <w:tr w:rsidR="00C121BA" w14:paraId="3925DB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82BDF8" w14:textId="77777777" w:rsidR="00C121BA" w:rsidRDefault="00C121BA">
            <w:pPr>
              <w:pStyle w:val="TAL"/>
              <w:rPr>
                <w:sz w:val="16"/>
              </w:rPr>
            </w:pPr>
            <w:r>
              <w:rPr>
                <w:sz w:val="16"/>
              </w:rPr>
              <w:t>R5-247816</w:t>
            </w:r>
          </w:p>
        </w:tc>
        <w:tc>
          <w:tcPr>
            <w:tcW w:w="0" w:type="auto"/>
            <w:tcBorders>
              <w:top w:val="single" w:sz="4" w:space="0" w:color="auto"/>
              <w:left w:val="single" w:sz="4" w:space="0" w:color="auto"/>
              <w:bottom w:val="single" w:sz="4" w:space="0" w:color="auto"/>
              <w:right w:val="single" w:sz="4" w:space="0" w:color="auto"/>
            </w:tcBorders>
            <w:hideMark/>
          </w:tcPr>
          <w:p w14:paraId="76BE8033" w14:textId="77777777" w:rsidR="00C121BA" w:rsidRDefault="00C121BA">
            <w:pPr>
              <w:pStyle w:val="TAL"/>
              <w:rPr>
                <w:sz w:val="16"/>
              </w:rPr>
            </w:pPr>
            <w:r>
              <w:rPr>
                <w:sz w:val="16"/>
              </w:rPr>
              <w:t>Adding applicability for ATG test cases</w:t>
            </w:r>
          </w:p>
        </w:tc>
        <w:tc>
          <w:tcPr>
            <w:tcW w:w="0" w:type="auto"/>
            <w:tcBorders>
              <w:top w:val="single" w:sz="4" w:space="0" w:color="auto"/>
              <w:left w:val="single" w:sz="4" w:space="0" w:color="auto"/>
              <w:bottom w:val="single" w:sz="4" w:space="0" w:color="auto"/>
              <w:right w:val="single" w:sz="4" w:space="0" w:color="auto"/>
            </w:tcBorders>
            <w:hideMark/>
          </w:tcPr>
          <w:p w14:paraId="05490BB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2D6E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A2B17" w14:textId="77777777" w:rsidR="00C121BA" w:rsidRDefault="00C121BA">
            <w:pPr>
              <w:pStyle w:val="TAL"/>
              <w:rPr>
                <w:sz w:val="16"/>
              </w:rPr>
            </w:pPr>
            <w:r>
              <w:rPr>
                <w:sz w:val="16"/>
              </w:rPr>
              <w:t>R5-247343</w:t>
            </w:r>
          </w:p>
        </w:tc>
        <w:tc>
          <w:tcPr>
            <w:tcW w:w="0" w:type="auto"/>
            <w:tcBorders>
              <w:top w:val="single" w:sz="4" w:space="0" w:color="auto"/>
              <w:left w:val="single" w:sz="4" w:space="0" w:color="auto"/>
              <w:bottom w:val="single" w:sz="4" w:space="0" w:color="auto"/>
              <w:right w:val="single" w:sz="4" w:space="0" w:color="auto"/>
            </w:tcBorders>
            <w:hideMark/>
          </w:tcPr>
          <w:p w14:paraId="4023D16B" w14:textId="77777777" w:rsidR="00C121BA" w:rsidRDefault="00C121BA">
            <w:pPr>
              <w:pStyle w:val="TAL"/>
              <w:rPr>
                <w:sz w:val="16"/>
              </w:rPr>
            </w:pPr>
            <w:r>
              <w:rPr>
                <w:sz w:val="16"/>
              </w:rPr>
              <w:t>-</w:t>
            </w:r>
          </w:p>
        </w:tc>
      </w:tr>
      <w:tr w:rsidR="00C121BA" w14:paraId="28A114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5BD6BD" w14:textId="77777777" w:rsidR="00C121BA" w:rsidRDefault="00C121BA">
            <w:pPr>
              <w:pStyle w:val="TAL"/>
              <w:rPr>
                <w:sz w:val="16"/>
              </w:rPr>
            </w:pPr>
            <w:r>
              <w:rPr>
                <w:sz w:val="16"/>
              </w:rPr>
              <w:t>R5-247817</w:t>
            </w:r>
          </w:p>
        </w:tc>
        <w:tc>
          <w:tcPr>
            <w:tcW w:w="0" w:type="auto"/>
            <w:tcBorders>
              <w:top w:val="single" w:sz="4" w:space="0" w:color="auto"/>
              <w:left w:val="single" w:sz="4" w:space="0" w:color="auto"/>
              <w:bottom w:val="single" w:sz="4" w:space="0" w:color="auto"/>
              <w:right w:val="single" w:sz="4" w:space="0" w:color="auto"/>
            </w:tcBorders>
            <w:hideMark/>
          </w:tcPr>
          <w:p w14:paraId="6A4A1DD3" w14:textId="77777777" w:rsidR="00C121BA" w:rsidRDefault="00C121BA">
            <w:pPr>
              <w:pStyle w:val="TAL"/>
              <w:rPr>
                <w:sz w:val="16"/>
              </w:rPr>
            </w:pPr>
            <w:r>
              <w:rPr>
                <w:sz w:val="16"/>
              </w:rPr>
              <w:t xml:space="preserve">applicability spec update to add PDSCH </w:t>
            </w:r>
            <w:proofErr w:type="spellStart"/>
            <w:r>
              <w:rPr>
                <w:sz w:val="16"/>
              </w:rPr>
              <w:t>Phy</w:t>
            </w:r>
            <w:proofErr w:type="spellEnd"/>
            <w:r>
              <w:rPr>
                <w:sz w:val="16"/>
              </w:rPr>
              <w:t xml:space="preserve"> link adaptation cases</w:t>
            </w:r>
          </w:p>
        </w:tc>
        <w:tc>
          <w:tcPr>
            <w:tcW w:w="0" w:type="auto"/>
            <w:tcBorders>
              <w:top w:val="single" w:sz="4" w:space="0" w:color="auto"/>
              <w:left w:val="single" w:sz="4" w:space="0" w:color="auto"/>
              <w:bottom w:val="single" w:sz="4" w:space="0" w:color="auto"/>
              <w:right w:val="single" w:sz="4" w:space="0" w:color="auto"/>
            </w:tcBorders>
            <w:hideMark/>
          </w:tcPr>
          <w:p w14:paraId="38670996" w14:textId="77777777" w:rsidR="00C121BA" w:rsidRDefault="00C121B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63E7827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856AFF" w14:textId="77777777" w:rsidR="00C121BA" w:rsidRDefault="00C121BA">
            <w:pPr>
              <w:pStyle w:val="TAL"/>
              <w:rPr>
                <w:sz w:val="16"/>
              </w:rPr>
            </w:pPr>
            <w:r>
              <w:rPr>
                <w:sz w:val="16"/>
              </w:rPr>
              <w:t>R5-247510</w:t>
            </w:r>
          </w:p>
        </w:tc>
        <w:tc>
          <w:tcPr>
            <w:tcW w:w="0" w:type="auto"/>
            <w:tcBorders>
              <w:top w:val="single" w:sz="4" w:space="0" w:color="auto"/>
              <w:left w:val="single" w:sz="4" w:space="0" w:color="auto"/>
              <w:bottom w:val="single" w:sz="4" w:space="0" w:color="auto"/>
              <w:right w:val="single" w:sz="4" w:space="0" w:color="auto"/>
            </w:tcBorders>
            <w:hideMark/>
          </w:tcPr>
          <w:p w14:paraId="706688F5" w14:textId="77777777" w:rsidR="00C121BA" w:rsidRDefault="00C121BA">
            <w:pPr>
              <w:pStyle w:val="TAL"/>
              <w:rPr>
                <w:sz w:val="16"/>
              </w:rPr>
            </w:pPr>
            <w:r>
              <w:rPr>
                <w:sz w:val="16"/>
              </w:rPr>
              <w:t>-</w:t>
            </w:r>
          </w:p>
        </w:tc>
      </w:tr>
      <w:tr w:rsidR="00C121BA" w14:paraId="44D8E3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9918A0" w14:textId="77777777" w:rsidR="00C121BA" w:rsidRDefault="00C121BA">
            <w:pPr>
              <w:pStyle w:val="TAL"/>
              <w:rPr>
                <w:sz w:val="16"/>
              </w:rPr>
            </w:pPr>
            <w:r>
              <w:rPr>
                <w:sz w:val="16"/>
              </w:rPr>
              <w:t>R5-247818</w:t>
            </w:r>
          </w:p>
        </w:tc>
        <w:tc>
          <w:tcPr>
            <w:tcW w:w="0" w:type="auto"/>
            <w:tcBorders>
              <w:top w:val="single" w:sz="4" w:space="0" w:color="auto"/>
              <w:left w:val="single" w:sz="4" w:space="0" w:color="auto"/>
              <w:bottom w:val="single" w:sz="4" w:space="0" w:color="auto"/>
              <w:right w:val="single" w:sz="4" w:space="0" w:color="auto"/>
            </w:tcBorders>
            <w:hideMark/>
          </w:tcPr>
          <w:p w14:paraId="7A527E19" w14:textId="77777777" w:rsidR="00C121BA" w:rsidRDefault="00C121BA">
            <w:pPr>
              <w:pStyle w:val="TAL"/>
              <w:rPr>
                <w:sz w:val="16"/>
              </w:rPr>
            </w:pPr>
            <w:r>
              <w:rPr>
                <w:sz w:val="16"/>
              </w:rPr>
              <w:t xml:space="preserve">Correcting test </w:t>
            </w:r>
            <w:proofErr w:type="spellStart"/>
            <w:r>
              <w:rPr>
                <w:sz w:val="16"/>
              </w:rPr>
              <w:t>applicablilty</w:t>
            </w:r>
            <w:proofErr w:type="spellEnd"/>
            <w:r>
              <w:rPr>
                <w:sz w:val="16"/>
              </w:rPr>
              <w:t xml:space="preserve"> for FR1 switching time mask test cases</w:t>
            </w:r>
          </w:p>
        </w:tc>
        <w:tc>
          <w:tcPr>
            <w:tcW w:w="0" w:type="auto"/>
            <w:tcBorders>
              <w:top w:val="single" w:sz="4" w:space="0" w:color="auto"/>
              <w:left w:val="single" w:sz="4" w:space="0" w:color="auto"/>
              <w:bottom w:val="single" w:sz="4" w:space="0" w:color="auto"/>
              <w:right w:val="single" w:sz="4" w:space="0" w:color="auto"/>
            </w:tcBorders>
            <w:hideMark/>
          </w:tcPr>
          <w:p w14:paraId="49BC8C5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6047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94D9C9" w14:textId="77777777" w:rsidR="00C121BA" w:rsidRDefault="00C121BA">
            <w:pPr>
              <w:pStyle w:val="TAL"/>
              <w:rPr>
                <w:sz w:val="16"/>
              </w:rPr>
            </w:pPr>
            <w:r>
              <w:rPr>
                <w:sz w:val="16"/>
              </w:rPr>
              <w:t>R5-247027</w:t>
            </w:r>
          </w:p>
        </w:tc>
        <w:tc>
          <w:tcPr>
            <w:tcW w:w="0" w:type="auto"/>
            <w:tcBorders>
              <w:top w:val="single" w:sz="4" w:space="0" w:color="auto"/>
              <w:left w:val="single" w:sz="4" w:space="0" w:color="auto"/>
              <w:bottom w:val="single" w:sz="4" w:space="0" w:color="auto"/>
              <w:right w:val="single" w:sz="4" w:space="0" w:color="auto"/>
            </w:tcBorders>
            <w:hideMark/>
          </w:tcPr>
          <w:p w14:paraId="7A73BAF9" w14:textId="77777777" w:rsidR="00C121BA" w:rsidRDefault="00C121BA">
            <w:pPr>
              <w:pStyle w:val="TAL"/>
              <w:rPr>
                <w:sz w:val="16"/>
              </w:rPr>
            </w:pPr>
            <w:r>
              <w:rPr>
                <w:sz w:val="16"/>
              </w:rPr>
              <w:t>-</w:t>
            </w:r>
          </w:p>
        </w:tc>
      </w:tr>
      <w:tr w:rsidR="00C121BA" w14:paraId="5A1077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905E4F" w14:textId="77777777" w:rsidR="00C121BA" w:rsidRDefault="00C121BA">
            <w:pPr>
              <w:pStyle w:val="TAL"/>
              <w:rPr>
                <w:sz w:val="16"/>
              </w:rPr>
            </w:pPr>
            <w:r>
              <w:rPr>
                <w:sz w:val="16"/>
              </w:rPr>
              <w:t>R5-247819</w:t>
            </w:r>
          </w:p>
        </w:tc>
        <w:tc>
          <w:tcPr>
            <w:tcW w:w="0" w:type="auto"/>
            <w:tcBorders>
              <w:top w:val="single" w:sz="4" w:space="0" w:color="auto"/>
              <w:left w:val="single" w:sz="4" w:space="0" w:color="auto"/>
              <w:bottom w:val="single" w:sz="4" w:space="0" w:color="auto"/>
              <w:right w:val="single" w:sz="4" w:space="0" w:color="auto"/>
            </w:tcBorders>
            <w:hideMark/>
          </w:tcPr>
          <w:p w14:paraId="707EED8A" w14:textId="77777777" w:rsidR="00C121BA" w:rsidRDefault="00C121BA">
            <w:pPr>
              <w:pStyle w:val="TAL"/>
              <w:rPr>
                <w:sz w:val="16"/>
              </w:rPr>
            </w:pPr>
            <w:r>
              <w:rPr>
                <w:sz w:val="16"/>
              </w:rPr>
              <w:t>Update to applicability for some LTM test cases</w:t>
            </w:r>
          </w:p>
        </w:tc>
        <w:tc>
          <w:tcPr>
            <w:tcW w:w="0" w:type="auto"/>
            <w:tcBorders>
              <w:top w:val="single" w:sz="4" w:space="0" w:color="auto"/>
              <w:left w:val="single" w:sz="4" w:space="0" w:color="auto"/>
              <w:bottom w:val="single" w:sz="4" w:space="0" w:color="auto"/>
              <w:right w:val="single" w:sz="4" w:space="0" w:color="auto"/>
            </w:tcBorders>
            <w:hideMark/>
          </w:tcPr>
          <w:p w14:paraId="506BB61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35DDB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884A6A" w14:textId="77777777" w:rsidR="00C121BA" w:rsidRDefault="00C121BA">
            <w:pPr>
              <w:pStyle w:val="TAL"/>
              <w:rPr>
                <w:sz w:val="16"/>
              </w:rPr>
            </w:pPr>
            <w:r>
              <w:rPr>
                <w:sz w:val="16"/>
              </w:rPr>
              <w:t>R5-246205</w:t>
            </w:r>
          </w:p>
        </w:tc>
        <w:tc>
          <w:tcPr>
            <w:tcW w:w="0" w:type="auto"/>
            <w:tcBorders>
              <w:top w:val="single" w:sz="4" w:space="0" w:color="auto"/>
              <w:left w:val="single" w:sz="4" w:space="0" w:color="auto"/>
              <w:bottom w:val="single" w:sz="4" w:space="0" w:color="auto"/>
              <w:right w:val="single" w:sz="4" w:space="0" w:color="auto"/>
            </w:tcBorders>
            <w:hideMark/>
          </w:tcPr>
          <w:p w14:paraId="679BAB88" w14:textId="77777777" w:rsidR="00C121BA" w:rsidRDefault="00C121BA">
            <w:pPr>
              <w:pStyle w:val="TAL"/>
              <w:rPr>
                <w:sz w:val="16"/>
              </w:rPr>
            </w:pPr>
            <w:r>
              <w:rPr>
                <w:sz w:val="16"/>
              </w:rPr>
              <w:t>-</w:t>
            </w:r>
          </w:p>
        </w:tc>
      </w:tr>
      <w:tr w:rsidR="00C121BA" w14:paraId="78536E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BB6282" w14:textId="77777777" w:rsidR="00C121BA" w:rsidRDefault="00C121BA">
            <w:pPr>
              <w:pStyle w:val="TAL"/>
              <w:rPr>
                <w:sz w:val="16"/>
              </w:rPr>
            </w:pPr>
            <w:r>
              <w:rPr>
                <w:sz w:val="16"/>
              </w:rPr>
              <w:t>R5-247820</w:t>
            </w:r>
          </w:p>
        </w:tc>
        <w:tc>
          <w:tcPr>
            <w:tcW w:w="0" w:type="auto"/>
            <w:tcBorders>
              <w:top w:val="single" w:sz="4" w:space="0" w:color="auto"/>
              <w:left w:val="single" w:sz="4" w:space="0" w:color="auto"/>
              <w:bottom w:val="single" w:sz="4" w:space="0" w:color="auto"/>
              <w:right w:val="single" w:sz="4" w:space="0" w:color="auto"/>
            </w:tcBorders>
            <w:hideMark/>
          </w:tcPr>
          <w:p w14:paraId="63BEFF06" w14:textId="77777777" w:rsidR="00C121BA" w:rsidRDefault="00C121BA">
            <w:pPr>
              <w:pStyle w:val="TAL"/>
              <w:rPr>
                <w:sz w:val="16"/>
              </w:rPr>
            </w:pPr>
            <w:r>
              <w:rPr>
                <w:sz w:val="16"/>
              </w:rPr>
              <w:t xml:space="preserve">Applicability of RACH-based LTM </w:t>
            </w:r>
            <w:proofErr w:type="spellStart"/>
            <w:r>
              <w:rPr>
                <w:sz w:val="16"/>
              </w:rPr>
              <w:t>PSCell</w:t>
            </w:r>
            <w:proofErr w:type="spellEnd"/>
            <w:r>
              <w:rPr>
                <w:sz w:val="16"/>
              </w:rPr>
              <w:t xml:space="preserve"> switch test cases</w:t>
            </w:r>
          </w:p>
        </w:tc>
        <w:tc>
          <w:tcPr>
            <w:tcW w:w="0" w:type="auto"/>
            <w:tcBorders>
              <w:top w:val="single" w:sz="4" w:space="0" w:color="auto"/>
              <w:left w:val="single" w:sz="4" w:space="0" w:color="auto"/>
              <w:bottom w:val="single" w:sz="4" w:space="0" w:color="auto"/>
              <w:right w:val="single" w:sz="4" w:space="0" w:color="auto"/>
            </w:tcBorders>
            <w:hideMark/>
          </w:tcPr>
          <w:p w14:paraId="314A754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2E8F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2EEA20" w14:textId="77777777" w:rsidR="00C121BA" w:rsidRDefault="00C121BA">
            <w:pPr>
              <w:pStyle w:val="TAL"/>
              <w:rPr>
                <w:sz w:val="16"/>
              </w:rPr>
            </w:pPr>
            <w:r>
              <w:rPr>
                <w:sz w:val="16"/>
              </w:rPr>
              <w:t>R5-247480</w:t>
            </w:r>
          </w:p>
        </w:tc>
        <w:tc>
          <w:tcPr>
            <w:tcW w:w="0" w:type="auto"/>
            <w:tcBorders>
              <w:top w:val="single" w:sz="4" w:space="0" w:color="auto"/>
              <w:left w:val="single" w:sz="4" w:space="0" w:color="auto"/>
              <w:bottom w:val="single" w:sz="4" w:space="0" w:color="auto"/>
              <w:right w:val="single" w:sz="4" w:space="0" w:color="auto"/>
            </w:tcBorders>
            <w:hideMark/>
          </w:tcPr>
          <w:p w14:paraId="67D8842C" w14:textId="77777777" w:rsidR="00C121BA" w:rsidRDefault="00C121BA">
            <w:pPr>
              <w:pStyle w:val="TAL"/>
              <w:rPr>
                <w:sz w:val="16"/>
              </w:rPr>
            </w:pPr>
            <w:r>
              <w:rPr>
                <w:sz w:val="16"/>
              </w:rPr>
              <w:t>-</w:t>
            </w:r>
          </w:p>
        </w:tc>
      </w:tr>
      <w:tr w:rsidR="00C121BA" w14:paraId="69D939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CF11CE" w14:textId="77777777" w:rsidR="00C121BA" w:rsidRDefault="00C121BA">
            <w:pPr>
              <w:pStyle w:val="TAL"/>
              <w:rPr>
                <w:sz w:val="16"/>
              </w:rPr>
            </w:pPr>
            <w:r>
              <w:rPr>
                <w:sz w:val="16"/>
              </w:rPr>
              <w:t>R5-247821</w:t>
            </w:r>
          </w:p>
        </w:tc>
        <w:tc>
          <w:tcPr>
            <w:tcW w:w="0" w:type="auto"/>
            <w:tcBorders>
              <w:top w:val="single" w:sz="4" w:space="0" w:color="auto"/>
              <w:left w:val="single" w:sz="4" w:space="0" w:color="auto"/>
              <w:bottom w:val="single" w:sz="4" w:space="0" w:color="auto"/>
              <w:right w:val="single" w:sz="4" w:space="0" w:color="auto"/>
            </w:tcBorders>
            <w:hideMark/>
          </w:tcPr>
          <w:p w14:paraId="29EAE993" w14:textId="77777777" w:rsidR="00C121BA" w:rsidRDefault="00C121BA">
            <w:pPr>
              <w:pStyle w:val="TAL"/>
              <w:rPr>
                <w:sz w:val="16"/>
              </w:rPr>
            </w:pPr>
            <w:r>
              <w:rPr>
                <w:sz w:val="16"/>
              </w:rPr>
              <w:t>Correction to applicability of RRM test 6.6.2.9</w:t>
            </w:r>
          </w:p>
        </w:tc>
        <w:tc>
          <w:tcPr>
            <w:tcW w:w="0" w:type="auto"/>
            <w:tcBorders>
              <w:top w:val="single" w:sz="4" w:space="0" w:color="auto"/>
              <w:left w:val="single" w:sz="4" w:space="0" w:color="auto"/>
              <w:bottom w:val="single" w:sz="4" w:space="0" w:color="auto"/>
              <w:right w:val="single" w:sz="4" w:space="0" w:color="auto"/>
            </w:tcBorders>
            <w:hideMark/>
          </w:tcPr>
          <w:p w14:paraId="340F68C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E341D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4A2A86" w14:textId="77777777" w:rsidR="00C121BA" w:rsidRDefault="00C121BA">
            <w:pPr>
              <w:pStyle w:val="TAL"/>
              <w:rPr>
                <w:sz w:val="16"/>
              </w:rPr>
            </w:pPr>
            <w:r>
              <w:rPr>
                <w:sz w:val="16"/>
              </w:rPr>
              <w:t>R5-246852</w:t>
            </w:r>
          </w:p>
        </w:tc>
        <w:tc>
          <w:tcPr>
            <w:tcW w:w="0" w:type="auto"/>
            <w:tcBorders>
              <w:top w:val="single" w:sz="4" w:space="0" w:color="auto"/>
              <w:left w:val="single" w:sz="4" w:space="0" w:color="auto"/>
              <w:bottom w:val="single" w:sz="4" w:space="0" w:color="auto"/>
              <w:right w:val="single" w:sz="4" w:space="0" w:color="auto"/>
            </w:tcBorders>
            <w:hideMark/>
          </w:tcPr>
          <w:p w14:paraId="784E2B1F" w14:textId="77777777" w:rsidR="00C121BA" w:rsidRDefault="00C121BA">
            <w:pPr>
              <w:pStyle w:val="TAL"/>
              <w:rPr>
                <w:sz w:val="16"/>
              </w:rPr>
            </w:pPr>
            <w:r>
              <w:rPr>
                <w:sz w:val="16"/>
              </w:rPr>
              <w:t>-</w:t>
            </w:r>
          </w:p>
        </w:tc>
      </w:tr>
      <w:tr w:rsidR="00C121BA" w14:paraId="256D5E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80E52" w14:textId="77777777" w:rsidR="00C121BA" w:rsidRDefault="00C121BA">
            <w:pPr>
              <w:pStyle w:val="TAL"/>
              <w:rPr>
                <w:sz w:val="16"/>
              </w:rPr>
            </w:pPr>
            <w:r>
              <w:rPr>
                <w:sz w:val="16"/>
              </w:rPr>
              <w:t>R5-247822</w:t>
            </w:r>
          </w:p>
        </w:tc>
        <w:tc>
          <w:tcPr>
            <w:tcW w:w="0" w:type="auto"/>
            <w:tcBorders>
              <w:top w:val="single" w:sz="4" w:space="0" w:color="auto"/>
              <w:left w:val="single" w:sz="4" w:space="0" w:color="auto"/>
              <w:bottom w:val="single" w:sz="4" w:space="0" w:color="auto"/>
              <w:right w:val="single" w:sz="4" w:space="0" w:color="auto"/>
            </w:tcBorders>
            <w:hideMark/>
          </w:tcPr>
          <w:p w14:paraId="11CA4758" w14:textId="77777777" w:rsidR="00C121BA" w:rsidRDefault="00C121BA">
            <w:pPr>
              <w:pStyle w:val="TAL"/>
              <w:rPr>
                <w:sz w:val="16"/>
              </w:rPr>
            </w:pPr>
            <w:proofErr w:type="spellStart"/>
            <w:r>
              <w:rPr>
                <w:sz w:val="16"/>
              </w:rPr>
              <w:t>Applicabilty</w:t>
            </w:r>
            <w:proofErr w:type="spellEnd"/>
            <w:r>
              <w:rPr>
                <w:sz w:val="16"/>
              </w:rPr>
              <w:t xml:space="preserve"> </w:t>
            </w:r>
            <w:proofErr w:type="spellStart"/>
            <w:r>
              <w:rPr>
                <w:sz w:val="16"/>
              </w:rPr>
              <w:t>correctiion</w:t>
            </w:r>
            <w:proofErr w:type="spellEnd"/>
            <w:r>
              <w:rPr>
                <w:sz w:val="16"/>
              </w:rPr>
              <w:t xml:space="preserve">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181FAF7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9C5B4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6678DB" w14:textId="77777777" w:rsidR="00C121BA" w:rsidRDefault="00C121BA">
            <w:pPr>
              <w:pStyle w:val="TAL"/>
              <w:rPr>
                <w:sz w:val="16"/>
              </w:rPr>
            </w:pPr>
            <w:r>
              <w:rPr>
                <w:sz w:val="16"/>
              </w:rPr>
              <w:t>R5-247485</w:t>
            </w:r>
          </w:p>
        </w:tc>
        <w:tc>
          <w:tcPr>
            <w:tcW w:w="0" w:type="auto"/>
            <w:tcBorders>
              <w:top w:val="single" w:sz="4" w:space="0" w:color="auto"/>
              <w:left w:val="single" w:sz="4" w:space="0" w:color="auto"/>
              <w:bottom w:val="single" w:sz="4" w:space="0" w:color="auto"/>
              <w:right w:val="single" w:sz="4" w:space="0" w:color="auto"/>
            </w:tcBorders>
            <w:hideMark/>
          </w:tcPr>
          <w:p w14:paraId="5D3716AA" w14:textId="77777777" w:rsidR="00C121BA" w:rsidRDefault="00C121BA">
            <w:pPr>
              <w:pStyle w:val="TAL"/>
              <w:rPr>
                <w:sz w:val="16"/>
              </w:rPr>
            </w:pPr>
            <w:r>
              <w:rPr>
                <w:sz w:val="16"/>
              </w:rPr>
              <w:t>-</w:t>
            </w:r>
          </w:p>
        </w:tc>
      </w:tr>
      <w:tr w:rsidR="00C121BA" w14:paraId="306979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DFD53B" w14:textId="77777777" w:rsidR="00C121BA" w:rsidRDefault="00C121BA">
            <w:pPr>
              <w:pStyle w:val="TAL"/>
              <w:rPr>
                <w:sz w:val="16"/>
              </w:rPr>
            </w:pPr>
            <w:r>
              <w:rPr>
                <w:sz w:val="16"/>
              </w:rPr>
              <w:t>R5-247823</w:t>
            </w:r>
          </w:p>
        </w:tc>
        <w:tc>
          <w:tcPr>
            <w:tcW w:w="0" w:type="auto"/>
            <w:tcBorders>
              <w:top w:val="single" w:sz="4" w:space="0" w:color="auto"/>
              <w:left w:val="single" w:sz="4" w:space="0" w:color="auto"/>
              <w:bottom w:val="single" w:sz="4" w:space="0" w:color="auto"/>
              <w:right w:val="single" w:sz="4" w:space="0" w:color="auto"/>
            </w:tcBorders>
            <w:hideMark/>
          </w:tcPr>
          <w:p w14:paraId="7904338A" w14:textId="77777777" w:rsidR="00C121BA" w:rsidRDefault="00C121BA">
            <w:pPr>
              <w:pStyle w:val="TAL"/>
              <w:rPr>
                <w:sz w:val="16"/>
              </w:rPr>
            </w:pPr>
            <w:r>
              <w:rPr>
                <w:sz w:val="16"/>
              </w:rPr>
              <w:t>Update to NR-U test applicability</w:t>
            </w:r>
          </w:p>
        </w:tc>
        <w:tc>
          <w:tcPr>
            <w:tcW w:w="0" w:type="auto"/>
            <w:tcBorders>
              <w:top w:val="single" w:sz="4" w:space="0" w:color="auto"/>
              <w:left w:val="single" w:sz="4" w:space="0" w:color="auto"/>
              <w:bottom w:val="single" w:sz="4" w:space="0" w:color="auto"/>
              <w:right w:val="single" w:sz="4" w:space="0" w:color="auto"/>
            </w:tcBorders>
            <w:hideMark/>
          </w:tcPr>
          <w:p w14:paraId="313A1FC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DE11B3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DEAAC1" w14:textId="77777777" w:rsidR="00C121BA" w:rsidRDefault="00C121BA">
            <w:pPr>
              <w:pStyle w:val="TAL"/>
              <w:rPr>
                <w:sz w:val="16"/>
              </w:rPr>
            </w:pPr>
            <w:r>
              <w:rPr>
                <w:sz w:val="16"/>
              </w:rPr>
              <w:t>R5-246851</w:t>
            </w:r>
          </w:p>
        </w:tc>
        <w:tc>
          <w:tcPr>
            <w:tcW w:w="0" w:type="auto"/>
            <w:tcBorders>
              <w:top w:val="single" w:sz="4" w:space="0" w:color="auto"/>
              <w:left w:val="single" w:sz="4" w:space="0" w:color="auto"/>
              <w:bottom w:val="single" w:sz="4" w:space="0" w:color="auto"/>
              <w:right w:val="single" w:sz="4" w:space="0" w:color="auto"/>
            </w:tcBorders>
            <w:hideMark/>
          </w:tcPr>
          <w:p w14:paraId="7C49A5C5" w14:textId="77777777" w:rsidR="00C121BA" w:rsidRDefault="00C121BA">
            <w:pPr>
              <w:pStyle w:val="TAL"/>
              <w:rPr>
                <w:sz w:val="16"/>
              </w:rPr>
            </w:pPr>
            <w:r>
              <w:rPr>
                <w:sz w:val="16"/>
              </w:rPr>
              <w:t>-</w:t>
            </w:r>
          </w:p>
        </w:tc>
      </w:tr>
      <w:tr w:rsidR="00C121BA" w14:paraId="534068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740FEF" w14:textId="77777777" w:rsidR="00C121BA" w:rsidRDefault="00C121BA">
            <w:pPr>
              <w:pStyle w:val="TAL"/>
              <w:rPr>
                <w:sz w:val="16"/>
              </w:rPr>
            </w:pPr>
            <w:r>
              <w:rPr>
                <w:sz w:val="16"/>
              </w:rPr>
              <w:t>R5-247824</w:t>
            </w:r>
          </w:p>
        </w:tc>
        <w:tc>
          <w:tcPr>
            <w:tcW w:w="0" w:type="auto"/>
            <w:tcBorders>
              <w:top w:val="single" w:sz="4" w:space="0" w:color="auto"/>
              <w:left w:val="single" w:sz="4" w:space="0" w:color="auto"/>
              <w:bottom w:val="single" w:sz="4" w:space="0" w:color="auto"/>
              <w:right w:val="single" w:sz="4" w:space="0" w:color="auto"/>
            </w:tcBorders>
            <w:hideMark/>
          </w:tcPr>
          <w:p w14:paraId="54943411" w14:textId="77777777" w:rsidR="00C121BA" w:rsidRDefault="00C121BA">
            <w:pPr>
              <w:pStyle w:val="TAL"/>
              <w:rPr>
                <w:sz w:val="16"/>
              </w:rPr>
            </w:pPr>
            <w:r>
              <w:rPr>
                <w:sz w:val="16"/>
              </w:rPr>
              <w:t>Correction to applicability of RRM test 16.6.2.9</w:t>
            </w:r>
          </w:p>
        </w:tc>
        <w:tc>
          <w:tcPr>
            <w:tcW w:w="0" w:type="auto"/>
            <w:tcBorders>
              <w:top w:val="single" w:sz="4" w:space="0" w:color="auto"/>
              <w:left w:val="single" w:sz="4" w:space="0" w:color="auto"/>
              <w:bottom w:val="single" w:sz="4" w:space="0" w:color="auto"/>
              <w:right w:val="single" w:sz="4" w:space="0" w:color="auto"/>
            </w:tcBorders>
            <w:hideMark/>
          </w:tcPr>
          <w:p w14:paraId="549E4DC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81A06A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7E4C8B" w14:textId="77777777" w:rsidR="00C121BA" w:rsidRDefault="00C121BA">
            <w:pPr>
              <w:pStyle w:val="TAL"/>
              <w:rPr>
                <w:sz w:val="16"/>
              </w:rPr>
            </w:pPr>
            <w:r>
              <w:rPr>
                <w:sz w:val="16"/>
              </w:rPr>
              <w:t>R5-246853</w:t>
            </w:r>
          </w:p>
        </w:tc>
        <w:tc>
          <w:tcPr>
            <w:tcW w:w="0" w:type="auto"/>
            <w:tcBorders>
              <w:top w:val="single" w:sz="4" w:space="0" w:color="auto"/>
              <w:left w:val="single" w:sz="4" w:space="0" w:color="auto"/>
              <w:bottom w:val="single" w:sz="4" w:space="0" w:color="auto"/>
              <w:right w:val="single" w:sz="4" w:space="0" w:color="auto"/>
            </w:tcBorders>
            <w:hideMark/>
          </w:tcPr>
          <w:p w14:paraId="7D4B77D0" w14:textId="77777777" w:rsidR="00C121BA" w:rsidRDefault="00C121BA">
            <w:pPr>
              <w:pStyle w:val="TAL"/>
              <w:rPr>
                <w:sz w:val="16"/>
              </w:rPr>
            </w:pPr>
            <w:r>
              <w:rPr>
                <w:sz w:val="16"/>
              </w:rPr>
              <w:t>-</w:t>
            </w:r>
          </w:p>
        </w:tc>
      </w:tr>
      <w:tr w:rsidR="00C121BA" w14:paraId="587C0D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F83BD8" w14:textId="77777777" w:rsidR="00C121BA" w:rsidRDefault="00C121BA">
            <w:pPr>
              <w:pStyle w:val="TAL"/>
              <w:rPr>
                <w:sz w:val="16"/>
              </w:rPr>
            </w:pPr>
            <w:r>
              <w:rPr>
                <w:sz w:val="16"/>
              </w:rPr>
              <w:t>R5-247825</w:t>
            </w:r>
          </w:p>
        </w:tc>
        <w:tc>
          <w:tcPr>
            <w:tcW w:w="0" w:type="auto"/>
            <w:tcBorders>
              <w:top w:val="single" w:sz="4" w:space="0" w:color="auto"/>
              <w:left w:val="single" w:sz="4" w:space="0" w:color="auto"/>
              <w:bottom w:val="single" w:sz="4" w:space="0" w:color="auto"/>
              <w:right w:val="single" w:sz="4" w:space="0" w:color="auto"/>
            </w:tcBorders>
            <w:hideMark/>
          </w:tcPr>
          <w:p w14:paraId="161CBE04" w14:textId="77777777" w:rsidR="00C121BA" w:rsidRDefault="00C121BA">
            <w:pPr>
              <w:pStyle w:val="TAL"/>
              <w:rPr>
                <w:sz w:val="16"/>
              </w:rPr>
            </w:pPr>
            <w:r>
              <w:rPr>
                <w:sz w:val="16"/>
              </w:rPr>
              <w:t>Applicability of NRU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67B24C2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2191C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22595" w14:textId="77777777" w:rsidR="00C121BA" w:rsidRDefault="00C121BA">
            <w:pPr>
              <w:pStyle w:val="TAL"/>
              <w:rPr>
                <w:sz w:val="16"/>
              </w:rPr>
            </w:pPr>
            <w:r>
              <w:rPr>
                <w:sz w:val="16"/>
              </w:rPr>
              <w:t>R5-247478</w:t>
            </w:r>
          </w:p>
        </w:tc>
        <w:tc>
          <w:tcPr>
            <w:tcW w:w="0" w:type="auto"/>
            <w:tcBorders>
              <w:top w:val="single" w:sz="4" w:space="0" w:color="auto"/>
              <w:left w:val="single" w:sz="4" w:space="0" w:color="auto"/>
              <w:bottom w:val="single" w:sz="4" w:space="0" w:color="auto"/>
              <w:right w:val="single" w:sz="4" w:space="0" w:color="auto"/>
            </w:tcBorders>
            <w:hideMark/>
          </w:tcPr>
          <w:p w14:paraId="06C89801" w14:textId="77777777" w:rsidR="00C121BA" w:rsidRDefault="00C121BA">
            <w:pPr>
              <w:pStyle w:val="TAL"/>
              <w:rPr>
                <w:sz w:val="16"/>
              </w:rPr>
            </w:pPr>
            <w:r>
              <w:rPr>
                <w:sz w:val="16"/>
              </w:rPr>
              <w:t>-</w:t>
            </w:r>
          </w:p>
        </w:tc>
      </w:tr>
      <w:tr w:rsidR="00C121BA" w14:paraId="6AD083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29FDC3" w14:textId="77777777" w:rsidR="00C121BA" w:rsidRDefault="00C121BA">
            <w:pPr>
              <w:pStyle w:val="TAL"/>
              <w:rPr>
                <w:sz w:val="16"/>
              </w:rPr>
            </w:pPr>
            <w:r>
              <w:rPr>
                <w:sz w:val="16"/>
              </w:rPr>
              <w:t>R5-247826</w:t>
            </w:r>
          </w:p>
        </w:tc>
        <w:tc>
          <w:tcPr>
            <w:tcW w:w="0" w:type="auto"/>
            <w:tcBorders>
              <w:top w:val="single" w:sz="4" w:space="0" w:color="auto"/>
              <w:left w:val="single" w:sz="4" w:space="0" w:color="auto"/>
              <w:bottom w:val="single" w:sz="4" w:space="0" w:color="auto"/>
              <w:right w:val="single" w:sz="4" w:space="0" w:color="auto"/>
            </w:tcBorders>
            <w:hideMark/>
          </w:tcPr>
          <w:p w14:paraId="27F8F397" w14:textId="77777777" w:rsidR="00C121BA" w:rsidRDefault="00C121BA">
            <w:pPr>
              <w:pStyle w:val="TAL"/>
              <w:rPr>
                <w:sz w:val="16"/>
              </w:rPr>
            </w:pPr>
            <w:r>
              <w:rPr>
                <w:sz w:val="16"/>
              </w:rPr>
              <w:t>Update of applicability for RRM FR2 test cases including PC1</w:t>
            </w:r>
          </w:p>
        </w:tc>
        <w:tc>
          <w:tcPr>
            <w:tcW w:w="0" w:type="auto"/>
            <w:tcBorders>
              <w:top w:val="single" w:sz="4" w:space="0" w:color="auto"/>
              <w:left w:val="single" w:sz="4" w:space="0" w:color="auto"/>
              <w:bottom w:val="single" w:sz="4" w:space="0" w:color="auto"/>
              <w:right w:val="single" w:sz="4" w:space="0" w:color="auto"/>
            </w:tcBorders>
            <w:hideMark/>
          </w:tcPr>
          <w:p w14:paraId="14A5A1DA"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13EF2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24019" w14:textId="77777777" w:rsidR="00C121BA" w:rsidRDefault="00C121BA">
            <w:pPr>
              <w:pStyle w:val="TAL"/>
              <w:rPr>
                <w:sz w:val="16"/>
              </w:rPr>
            </w:pPr>
            <w:r>
              <w:rPr>
                <w:sz w:val="16"/>
              </w:rPr>
              <w:t>R5-247301</w:t>
            </w:r>
          </w:p>
        </w:tc>
        <w:tc>
          <w:tcPr>
            <w:tcW w:w="0" w:type="auto"/>
            <w:tcBorders>
              <w:top w:val="single" w:sz="4" w:space="0" w:color="auto"/>
              <w:left w:val="single" w:sz="4" w:space="0" w:color="auto"/>
              <w:bottom w:val="single" w:sz="4" w:space="0" w:color="auto"/>
              <w:right w:val="single" w:sz="4" w:space="0" w:color="auto"/>
            </w:tcBorders>
            <w:hideMark/>
          </w:tcPr>
          <w:p w14:paraId="40C1EDE7" w14:textId="77777777" w:rsidR="00C121BA" w:rsidRDefault="00C121BA">
            <w:pPr>
              <w:pStyle w:val="TAL"/>
              <w:rPr>
                <w:sz w:val="16"/>
              </w:rPr>
            </w:pPr>
            <w:r>
              <w:rPr>
                <w:sz w:val="16"/>
              </w:rPr>
              <w:t>-</w:t>
            </w:r>
          </w:p>
        </w:tc>
      </w:tr>
      <w:tr w:rsidR="00C121BA" w14:paraId="67AB08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45EB8E" w14:textId="77777777" w:rsidR="00C121BA" w:rsidRDefault="00C121BA">
            <w:pPr>
              <w:pStyle w:val="TAL"/>
              <w:rPr>
                <w:sz w:val="16"/>
              </w:rPr>
            </w:pPr>
            <w:r>
              <w:rPr>
                <w:sz w:val="16"/>
              </w:rPr>
              <w:t>R5-247827</w:t>
            </w:r>
          </w:p>
        </w:tc>
        <w:tc>
          <w:tcPr>
            <w:tcW w:w="0" w:type="auto"/>
            <w:tcBorders>
              <w:top w:val="single" w:sz="4" w:space="0" w:color="auto"/>
              <w:left w:val="single" w:sz="4" w:space="0" w:color="auto"/>
              <w:bottom w:val="single" w:sz="4" w:space="0" w:color="auto"/>
              <w:right w:val="single" w:sz="4" w:space="0" w:color="auto"/>
            </w:tcBorders>
            <w:hideMark/>
          </w:tcPr>
          <w:p w14:paraId="016A9110"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SS-RSRP test cases</w:t>
            </w:r>
          </w:p>
        </w:tc>
        <w:tc>
          <w:tcPr>
            <w:tcW w:w="0" w:type="auto"/>
            <w:tcBorders>
              <w:top w:val="single" w:sz="4" w:space="0" w:color="auto"/>
              <w:left w:val="single" w:sz="4" w:space="0" w:color="auto"/>
              <w:bottom w:val="single" w:sz="4" w:space="0" w:color="auto"/>
              <w:right w:val="single" w:sz="4" w:space="0" w:color="auto"/>
            </w:tcBorders>
            <w:hideMark/>
          </w:tcPr>
          <w:p w14:paraId="704BCA8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6A6AF3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9B7E5B" w14:textId="77777777" w:rsidR="00C121BA" w:rsidRDefault="00C121BA">
            <w:pPr>
              <w:pStyle w:val="TAL"/>
              <w:rPr>
                <w:sz w:val="16"/>
              </w:rPr>
            </w:pPr>
            <w:r>
              <w:rPr>
                <w:sz w:val="16"/>
              </w:rPr>
              <w:t>R5-247303</w:t>
            </w:r>
          </w:p>
        </w:tc>
        <w:tc>
          <w:tcPr>
            <w:tcW w:w="0" w:type="auto"/>
            <w:tcBorders>
              <w:top w:val="single" w:sz="4" w:space="0" w:color="auto"/>
              <w:left w:val="single" w:sz="4" w:space="0" w:color="auto"/>
              <w:bottom w:val="single" w:sz="4" w:space="0" w:color="auto"/>
              <w:right w:val="single" w:sz="4" w:space="0" w:color="auto"/>
            </w:tcBorders>
            <w:hideMark/>
          </w:tcPr>
          <w:p w14:paraId="5F4B528E" w14:textId="77777777" w:rsidR="00C121BA" w:rsidRDefault="00C121BA">
            <w:pPr>
              <w:pStyle w:val="TAL"/>
              <w:rPr>
                <w:sz w:val="16"/>
              </w:rPr>
            </w:pPr>
            <w:r>
              <w:rPr>
                <w:sz w:val="16"/>
              </w:rPr>
              <w:t>-</w:t>
            </w:r>
          </w:p>
        </w:tc>
      </w:tr>
      <w:tr w:rsidR="00C121BA" w14:paraId="4AE5EC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66549C" w14:textId="77777777" w:rsidR="00C121BA" w:rsidRDefault="00C121BA">
            <w:pPr>
              <w:pStyle w:val="TAL"/>
              <w:rPr>
                <w:sz w:val="16"/>
              </w:rPr>
            </w:pPr>
            <w:r>
              <w:rPr>
                <w:sz w:val="16"/>
              </w:rPr>
              <w:t>R5-247828</w:t>
            </w:r>
          </w:p>
        </w:tc>
        <w:tc>
          <w:tcPr>
            <w:tcW w:w="0" w:type="auto"/>
            <w:tcBorders>
              <w:top w:val="single" w:sz="4" w:space="0" w:color="auto"/>
              <w:left w:val="single" w:sz="4" w:space="0" w:color="auto"/>
              <w:bottom w:val="single" w:sz="4" w:space="0" w:color="auto"/>
              <w:right w:val="single" w:sz="4" w:space="0" w:color="auto"/>
            </w:tcBorders>
            <w:hideMark/>
          </w:tcPr>
          <w:p w14:paraId="1BC8B479" w14:textId="77777777" w:rsidR="00C121BA" w:rsidRDefault="00C121BA">
            <w:pPr>
              <w:pStyle w:val="TAL"/>
              <w:rPr>
                <w:sz w:val="16"/>
              </w:rPr>
            </w:pPr>
            <w:r>
              <w:rPr>
                <w:sz w:val="16"/>
              </w:rPr>
              <w:t>Update condition for CA HST-SFN test cases</w:t>
            </w:r>
          </w:p>
        </w:tc>
        <w:tc>
          <w:tcPr>
            <w:tcW w:w="0" w:type="auto"/>
            <w:tcBorders>
              <w:top w:val="single" w:sz="4" w:space="0" w:color="auto"/>
              <w:left w:val="single" w:sz="4" w:space="0" w:color="auto"/>
              <w:bottom w:val="single" w:sz="4" w:space="0" w:color="auto"/>
              <w:right w:val="single" w:sz="4" w:space="0" w:color="auto"/>
            </w:tcBorders>
            <w:hideMark/>
          </w:tcPr>
          <w:p w14:paraId="7DC04A9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4FA6B6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F65111" w14:textId="77777777" w:rsidR="00C121BA" w:rsidRDefault="00C121BA">
            <w:pPr>
              <w:pStyle w:val="TAL"/>
              <w:rPr>
                <w:sz w:val="16"/>
              </w:rPr>
            </w:pPr>
            <w:r>
              <w:rPr>
                <w:sz w:val="16"/>
              </w:rPr>
              <w:t>R5-247412</w:t>
            </w:r>
          </w:p>
        </w:tc>
        <w:tc>
          <w:tcPr>
            <w:tcW w:w="0" w:type="auto"/>
            <w:tcBorders>
              <w:top w:val="single" w:sz="4" w:space="0" w:color="auto"/>
              <w:left w:val="single" w:sz="4" w:space="0" w:color="auto"/>
              <w:bottom w:val="single" w:sz="4" w:space="0" w:color="auto"/>
              <w:right w:val="single" w:sz="4" w:space="0" w:color="auto"/>
            </w:tcBorders>
            <w:hideMark/>
          </w:tcPr>
          <w:p w14:paraId="7590B112" w14:textId="77777777" w:rsidR="00C121BA" w:rsidRDefault="00C121BA">
            <w:pPr>
              <w:pStyle w:val="TAL"/>
              <w:rPr>
                <w:sz w:val="16"/>
              </w:rPr>
            </w:pPr>
            <w:r>
              <w:rPr>
                <w:sz w:val="16"/>
              </w:rPr>
              <w:t>-</w:t>
            </w:r>
          </w:p>
        </w:tc>
      </w:tr>
      <w:tr w:rsidR="00C121BA" w14:paraId="4740F7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B6CE9E" w14:textId="77777777" w:rsidR="00C121BA" w:rsidRDefault="00C121BA">
            <w:pPr>
              <w:pStyle w:val="TAL"/>
              <w:rPr>
                <w:sz w:val="16"/>
              </w:rPr>
            </w:pPr>
            <w:r>
              <w:rPr>
                <w:sz w:val="16"/>
              </w:rPr>
              <w:t>R5-247829</w:t>
            </w:r>
          </w:p>
        </w:tc>
        <w:tc>
          <w:tcPr>
            <w:tcW w:w="0" w:type="auto"/>
            <w:tcBorders>
              <w:top w:val="single" w:sz="4" w:space="0" w:color="auto"/>
              <w:left w:val="single" w:sz="4" w:space="0" w:color="auto"/>
              <w:bottom w:val="single" w:sz="4" w:space="0" w:color="auto"/>
              <w:right w:val="single" w:sz="4" w:space="0" w:color="auto"/>
            </w:tcBorders>
            <w:hideMark/>
          </w:tcPr>
          <w:p w14:paraId="0D216EB3" w14:textId="77777777" w:rsidR="00C121BA" w:rsidRDefault="00C121B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56A080B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6762B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67B509" w14:textId="77777777" w:rsidR="00C121BA" w:rsidRDefault="00C121BA">
            <w:pPr>
              <w:pStyle w:val="TAL"/>
              <w:rPr>
                <w:sz w:val="16"/>
              </w:rPr>
            </w:pPr>
            <w:r>
              <w:rPr>
                <w:sz w:val="16"/>
              </w:rPr>
              <w:t>R5-246850</w:t>
            </w:r>
          </w:p>
        </w:tc>
        <w:tc>
          <w:tcPr>
            <w:tcW w:w="0" w:type="auto"/>
            <w:tcBorders>
              <w:top w:val="single" w:sz="4" w:space="0" w:color="auto"/>
              <w:left w:val="single" w:sz="4" w:space="0" w:color="auto"/>
              <w:bottom w:val="single" w:sz="4" w:space="0" w:color="auto"/>
              <w:right w:val="single" w:sz="4" w:space="0" w:color="auto"/>
            </w:tcBorders>
            <w:hideMark/>
          </w:tcPr>
          <w:p w14:paraId="4B98FD79" w14:textId="77777777" w:rsidR="00C121BA" w:rsidRDefault="00C121BA">
            <w:pPr>
              <w:pStyle w:val="TAL"/>
              <w:rPr>
                <w:sz w:val="16"/>
              </w:rPr>
            </w:pPr>
            <w:r>
              <w:rPr>
                <w:sz w:val="16"/>
              </w:rPr>
              <w:t>-</w:t>
            </w:r>
          </w:p>
        </w:tc>
      </w:tr>
      <w:tr w:rsidR="00C121BA" w14:paraId="2E4C1E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6A9731" w14:textId="77777777" w:rsidR="00C121BA" w:rsidRDefault="00C121BA">
            <w:pPr>
              <w:pStyle w:val="TAL"/>
              <w:rPr>
                <w:sz w:val="16"/>
              </w:rPr>
            </w:pPr>
            <w:r>
              <w:rPr>
                <w:sz w:val="16"/>
              </w:rPr>
              <w:t>R5-247830</w:t>
            </w:r>
          </w:p>
        </w:tc>
        <w:tc>
          <w:tcPr>
            <w:tcW w:w="0" w:type="auto"/>
            <w:tcBorders>
              <w:top w:val="single" w:sz="4" w:space="0" w:color="auto"/>
              <w:left w:val="single" w:sz="4" w:space="0" w:color="auto"/>
              <w:bottom w:val="single" w:sz="4" w:space="0" w:color="auto"/>
              <w:right w:val="single" w:sz="4" w:space="0" w:color="auto"/>
            </w:tcBorders>
            <w:hideMark/>
          </w:tcPr>
          <w:p w14:paraId="6E37097E" w14:textId="77777777" w:rsidR="00C121BA" w:rsidRDefault="00C121BA">
            <w:pPr>
              <w:pStyle w:val="TAL"/>
              <w:rPr>
                <w:sz w:val="16"/>
              </w:rPr>
            </w:pPr>
            <w:r>
              <w:rPr>
                <w:sz w:val="16"/>
              </w:rPr>
              <w:t>Editorial correction to the reference of basic single cell environment</w:t>
            </w:r>
          </w:p>
        </w:tc>
        <w:tc>
          <w:tcPr>
            <w:tcW w:w="0" w:type="auto"/>
            <w:tcBorders>
              <w:top w:val="single" w:sz="4" w:space="0" w:color="auto"/>
              <w:left w:val="single" w:sz="4" w:space="0" w:color="auto"/>
              <w:bottom w:val="single" w:sz="4" w:space="0" w:color="auto"/>
              <w:right w:val="single" w:sz="4" w:space="0" w:color="auto"/>
            </w:tcBorders>
            <w:hideMark/>
          </w:tcPr>
          <w:p w14:paraId="507406AE"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312E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C7724A" w14:textId="77777777" w:rsidR="00C121BA" w:rsidRDefault="00C121BA">
            <w:pPr>
              <w:pStyle w:val="TAL"/>
              <w:rPr>
                <w:sz w:val="16"/>
              </w:rPr>
            </w:pPr>
            <w:r>
              <w:rPr>
                <w:sz w:val="16"/>
              </w:rPr>
              <w:t>R5-246314</w:t>
            </w:r>
          </w:p>
        </w:tc>
        <w:tc>
          <w:tcPr>
            <w:tcW w:w="0" w:type="auto"/>
            <w:tcBorders>
              <w:top w:val="single" w:sz="4" w:space="0" w:color="auto"/>
              <w:left w:val="single" w:sz="4" w:space="0" w:color="auto"/>
              <w:bottom w:val="single" w:sz="4" w:space="0" w:color="auto"/>
              <w:right w:val="single" w:sz="4" w:space="0" w:color="auto"/>
            </w:tcBorders>
            <w:hideMark/>
          </w:tcPr>
          <w:p w14:paraId="71784717" w14:textId="77777777" w:rsidR="00C121BA" w:rsidRDefault="00C121BA">
            <w:pPr>
              <w:pStyle w:val="TAL"/>
              <w:rPr>
                <w:sz w:val="16"/>
              </w:rPr>
            </w:pPr>
            <w:r>
              <w:rPr>
                <w:sz w:val="16"/>
              </w:rPr>
              <w:t>-</w:t>
            </w:r>
          </w:p>
        </w:tc>
      </w:tr>
      <w:tr w:rsidR="00C121BA" w14:paraId="5985BB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44FDC6" w14:textId="77777777" w:rsidR="00C121BA" w:rsidRDefault="00C121BA">
            <w:pPr>
              <w:pStyle w:val="TAL"/>
              <w:rPr>
                <w:sz w:val="16"/>
              </w:rPr>
            </w:pPr>
            <w:r>
              <w:rPr>
                <w:sz w:val="16"/>
              </w:rPr>
              <w:lastRenderedPageBreak/>
              <w:t>R5-247831</w:t>
            </w:r>
          </w:p>
        </w:tc>
        <w:tc>
          <w:tcPr>
            <w:tcW w:w="0" w:type="auto"/>
            <w:tcBorders>
              <w:top w:val="single" w:sz="4" w:space="0" w:color="auto"/>
              <w:left w:val="single" w:sz="4" w:space="0" w:color="auto"/>
              <w:bottom w:val="single" w:sz="4" w:space="0" w:color="auto"/>
              <w:right w:val="single" w:sz="4" w:space="0" w:color="auto"/>
            </w:tcBorders>
            <w:hideMark/>
          </w:tcPr>
          <w:p w14:paraId="26C87417" w14:textId="77777777" w:rsidR="00C121BA" w:rsidRDefault="00C121BA">
            <w:pPr>
              <w:pStyle w:val="TAL"/>
              <w:rPr>
                <w:sz w:val="16"/>
              </w:rPr>
            </w:pPr>
            <w:r>
              <w:rPr>
                <w:sz w:val="16"/>
              </w:rPr>
              <w:t>Corrections on spurious emission band UE co-existence for CA</w:t>
            </w:r>
          </w:p>
        </w:tc>
        <w:tc>
          <w:tcPr>
            <w:tcW w:w="0" w:type="auto"/>
            <w:tcBorders>
              <w:top w:val="single" w:sz="4" w:space="0" w:color="auto"/>
              <w:left w:val="single" w:sz="4" w:space="0" w:color="auto"/>
              <w:bottom w:val="single" w:sz="4" w:space="0" w:color="auto"/>
              <w:right w:val="single" w:sz="4" w:space="0" w:color="auto"/>
            </w:tcBorders>
            <w:hideMark/>
          </w:tcPr>
          <w:p w14:paraId="731A640E"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67D54C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2A8BD9" w14:textId="77777777" w:rsidR="00C121BA" w:rsidRDefault="00C121BA">
            <w:pPr>
              <w:pStyle w:val="TAL"/>
              <w:rPr>
                <w:sz w:val="16"/>
              </w:rPr>
            </w:pPr>
            <w:r>
              <w:rPr>
                <w:sz w:val="16"/>
              </w:rPr>
              <w:t>R5-247409</w:t>
            </w:r>
          </w:p>
        </w:tc>
        <w:tc>
          <w:tcPr>
            <w:tcW w:w="0" w:type="auto"/>
            <w:tcBorders>
              <w:top w:val="single" w:sz="4" w:space="0" w:color="auto"/>
              <w:left w:val="single" w:sz="4" w:space="0" w:color="auto"/>
              <w:bottom w:val="single" w:sz="4" w:space="0" w:color="auto"/>
              <w:right w:val="single" w:sz="4" w:space="0" w:color="auto"/>
            </w:tcBorders>
            <w:hideMark/>
          </w:tcPr>
          <w:p w14:paraId="7843BBBA" w14:textId="77777777" w:rsidR="00C121BA" w:rsidRDefault="00C121BA">
            <w:pPr>
              <w:pStyle w:val="TAL"/>
              <w:rPr>
                <w:sz w:val="16"/>
              </w:rPr>
            </w:pPr>
            <w:r>
              <w:rPr>
                <w:sz w:val="16"/>
              </w:rPr>
              <w:t>-</w:t>
            </w:r>
          </w:p>
        </w:tc>
      </w:tr>
      <w:tr w:rsidR="00C121BA" w14:paraId="73CD3F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803486" w14:textId="77777777" w:rsidR="00C121BA" w:rsidRDefault="00C121BA">
            <w:pPr>
              <w:pStyle w:val="TAL"/>
              <w:rPr>
                <w:sz w:val="16"/>
              </w:rPr>
            </w:pPr>
            <w:r>
              <w:rPr>
                <w:sz w:val="16"/>
              </w:rPr>
              <w:t>R5-247832</w:t>
            </w:r>
          </w:p>
        </w:tc>
        <w:tc>
          <w:tcPr>
            <w:tcW w:w="0" w:type="auto"/>
            <w:tcBorders>
              <w:top w:val="single" w:sz="4" w:space="0" w:color="auto"/>
              <w:left w:val="single" w:sz="4" w:space="0" w:color="auto"/>
              <w:bottom w:val="single" w:sz="4" w:space="0" w:color="auto"/>
              <w:right w:val="single" w:sz="4" w:space="0" w:color="auto"/>
            </w:tcBorders>
            <w:hideMark/>
          </w:tcPr>
          <w:p w14:paraId="236BE3FB" w14:textId="77777777" w:rsidR="00C121BA" w:rsidRDefault="00C121BA">
            <w:pPr>
              <w:pStyle w:val="TAL"/>
              <w:rPr>
                <w:sz w:val="16"/>
              </w:rPr>
            </w:pPr>
            <w:r>
              <w:rPr>
                <w:sz w:val="16"/>
              </w:rPr>
              <w:t>Correction of frequency range in Test Purpose for V2X blocking test cases</w:t>
            </w:r>
          </w:p>
        </w:tc>
        <w:tc>
          <w:tcPr>
            <w:tcW w:w="0" w:type="auto"/>
            <w:tcBorders>
              <w:top w:val="single" w:sz="4" w:space="0" w:color="auto"/>
              <w:left w:val="single" w:sz="4" w:space="0" w:color="auto"/>
              <w:bottom w:val="single" w:sz="4" w:space="0" w:color="auto"/>
              <w:right w:val="single" w:sz="4" w:space="0" w:color="auto"/>
            </w:tcBorders>
            <w:hideMark/>
          </w:tcPr>
          <w:p w14:paraId="7D15CBDA"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83A68D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D43F99" w14:textId="77777777" w:rsidR="00C121BA" w:rsidRDefault="00C121BA">
            <w:pPr>
              <w:pStyle w:val="TAL"/>
              <w:rPr>
                <w:sz w:val="16"/>
              </w:rPr>
            </w:pPr>
            <w:r>
              <w:rPr>
                <w:sz w:val="16"/>
              </w:rPr>
              <w:t>R5-246507</w:t>
            </w:r>
          </w:p>
        </w:tc>
        <w:tc>
          <w:tcPr>
            <w:tcW w:w="0" w:type="auto"/>
            <w:tcBorders>
              <w:top w:val="single" w:sz="4" w:space="0" w:color="auto"/>
              <w:left w:val="single" w:sz="4" w:space="0" w:color="auto"/>
              <w:bottom w:val="single" w:sz="4" w:space="0" w:color="auto"/>
              <w:right w:val="single" w:sz="4" w:space="0" w:color="auto"/>
            </w:tcBorders>
            <w:hideMark/>
          </w:tcPr>
          <w:p w14:paraId="00987500" w14:textId="77777777" w:rsidR="00C121BA" w:rsidRDefault="00C121BA">
            <w:pPr>
              <w:pStyle w:val="TAL"/>
              <w:rPr>
                <w:sz w:val="16"/>
              </w:rPr>
            </w:pPr>
            <w:r>
              <w:rPr>
                <w:sz w:val="16"/>
              </w:rPr>
              <w:t>-</w:t>
            </w:r>
          </w:p>
        </w:tc>
      </w:tr>
      <w:tr w:rsidR="00C121BA" w14:paraId="24330B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FB2BA2" w14:textId="77777777" w:rsidR="00C121BA" w:rsidRDefault="00C121BA">
            <w:pPr>
              <w:pStyle w:val="TAL"/>
              <w:rPr>
                <w:sz w:val="16"/>
              </w:rPr>
            </w:pPr>
            <w:r>
              <w:rPr>
                <w:sz w:val="16"/>
              </w:rPr>
              <w:t>R5-247833</w:t>
            </w:r>
          </w:p>
        </w:tc>
        <w:tc>
          <w:tcPr>
            <w:tcW w:w="0" w:type="auto"/>
            <w:tcBorders>
              <w:top w:val="single" w:sz="4" w:space="0" w:color="auto"/>
              <w:left w:val="single" w:sz="4" w:space="0" w:color="auto"/>
              <w:bottom w:val="single" w:sz="4" w:space="0" w:color="auto"/>
              <w:right w:val="single" w:sz="4" w:space="0" w:color="auto"/>
            </w:tcBorders>
            <w:hideMark/>
          </w:tcPr>
          <w:p w14:paraId="75C59AAC" w14:textId="77777777" w:rsidR="00C121BA" w:rsidRDefault="00C121BA">
            <w:pPr>
              <w:pStyle w:val="TAL"/>
              <w:rPr>
                <w:sz w:val="16"/>
              </w:rPr>
            </w:pPr>
            <w:r>
              <w:rPr>
                <w:sz w:val="16"/>
              </w:rPr>
              <w:t>Addition of test point analysis for band 12 NS_06 PC1</w:t>
            </w:r>
          </w:p>
        </w:tc>
        <w:tc>
          <w:tcPr>
            <w:tcW w:w="0" w:type="auto"/>
            <w:tcBorders>
              <w:top w:val="single" w:sz="4" w:space="0" w:color="auto"/>
              <w:left w:val="single" w:sz="4" w:space="0" w:color="auto"/>
              <w:bottom w:val="single" w:sz="4" w:space="0" w:color="auto"/>
              <w:right w:val="single" w:sz="4" w:space="0" w:color="auto"/>
            </w:tcBorders>
            <w:hideMark/>
          </w:tcPr>
          <w:p w14:paraId="38CBBAD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CC65D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6C7DE5" w14:textId="77777777" w:rsidR="00C121BA" w:rsidRDefault="00C121BA">
            <w:pPr>
              <w:pStyle w:val="TAL"/>
              <w:rPr>
                <w:sz w:val="16"/>
              </w:rPr>
            </w:pPr>
            <w:r>
              <w:rPr>
                <w:sz w:val="16"/>
              </w:rPr>
              <w:t>R5-246264</w:t>
            </w:r>
          </w:p>
        </w:tc>
        <w:tc>
          <w:tcPr>
            <w:tcW w:w="0" w:type="auto"/>
            <w:tcBorders>
              <w:top w:val="single" w:sz="4" w:space="0" w:color="auto"/>
              <w:left w:val="single" w:sz="4" w:space="0" w:color="auto"/>
              <w:bottom w:val="single" w:sz="4" w:space="0" w:color="auto"/>
              <w:right w:val="single" w:sz="4" w:space="0" w:color="auto"/>
            </w:tcBorders>
            <w:hideMark/>
          </w:tcPr>
          <w:p w14:paraId="73266D11" w14:textId="77777777" w:rsidR="00C121BA" w:rsidRDefault="00C121BA">
            <w:pPr>
              <w:pStyle w:val="TAL"/>
              <w:rPr>
                <w:sz w:val="16"/>
              </w:rPr>
            </w:pPr>
            <w:r>
              <w:rPr>
                <w:sz w:val="16"/>
              </w:rPr>
              <w:t>-</w:t>
            </w:r>
          </w:p>
        </w:tc>
      </w:tr>
      <w:tr w:rsidR="00C121BA" w14:paraId="4E7356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599829" w14:textId="77777777" w:rsidR="00C121BA" w:rsidRDefault="00C121BA">
            <w:pPr>
              <w:pStyle w:val="TAL"/>
              <w:rPr>
                <w:sz w:val="16"/>
              </w:rPr>
            </w:pPr>
            <w:r>
              <w:rPr>
                <w:sz w:val="16"/>
              </w:rPr>
              <w:t>R5-247834</w:t>
            </w:r>
          </w:p>
        </w:tc>
        <w:tc>
          <w:tcPr>
            <w:tcW w:w="0" w:type="auto"/>
            <w:tcBorders>
              <w:top w:val="single" w:sz="4" w:space="0" w:color="auto"/>
              <w:left w:val="single" w:sz="4" w:space="0" w:color="auto"/>
              <w:bottom w:val="single" w:sz="4" w:space="0" w:color="auto"/>
              <w:right w:val="single" w:sz="4" w:space="0" w:color="auto"/>
            </w:tcBorders>
            <w:hideMark/>
          </w:tcPr>
          <w:p w14:paraId="692F360F" w14:textId="77777777" w:rsidR="00C121BA" w:rsidRDefault="00C121BA">
            <w:pPr>
              <w:pStyle w:val="TAL"/>
              <w:rPr>
                <w:sz w:val="16"/>
              </w:rPr>
            </w:pPr>
            <w:r>
              <w:rPr>
                <w:sz w:val="16"/>
              </w:rPr>
              <w:t>Addition of test point analysis for Inter-band 4DL &amp; 5DL CA for REFSENs</w:t>
            </w:r>
          </w:p>
        </w:tc>
        <w:tc>
          <w:tcPr>
            <w:tcW w:w="0" w:type="auto"/>
            <w:tcBorders>
              <w:top w:val="single" w:sz="4" w:space="0" w:color="auto"/>
              <w:left w:val="single" w:sz="4" w:space="0" w:color="auto"/>
              <w:bottom w:val="single" w:sz="4" w:space="0" w:color="auto"/>
              <w:right w:val="single" w:sz="4" w:space="0" w:color="auto"/>
            </w:tcBorders>
            <w:hideMark/>
          </w:tcPr>
          <w:p w14:paraId="5339BD22" w14:textId="77777777" w:rsidR="00C121BA" w:rsidRDefault="00C121BA">
            <w:pPr>
              <w:pStyle w:val="TAL"/>
              <w:rPr>
                <w:sz w:val="16"/>
              </w:rPr>
            </w:pPr>
            <w:proofErr w:type="spellStart"/>
            <w:r>
              <w:rPr>
                <w:sz w:val="16"/>
              </w:rPr>
              <w:t>Sporton</w:t>
            </w:r>
            <w:proofErr w:type="spellEnd"/>
            <w:r>
              <w:rPr>
                <w:sz w:val="16"/>
              </w:rPr>
              <w:t xml:space="preserve"> International INC., Bureau Veritas ADT</w:t>
            </w:r>
          </w:p>
        </w:tc>
        <w:tc>
          <w:tcPr>
            <w:tcW w:w="0" w:type="auto"/>
            <w:tcBorders>
              <w:top w:val="single" w:sz="4" w:space="0" w:color="auto"/>
              <w:left w:val="single" w:sz="4" w:space="0" w:color="auto"/>
              <w:bottom w:val="single" w:sz="4" w:space="0" w:color="auto"/>
              <w:right w:val="single" w:sz="4" w:space="0" w:color="auto"/>
            </w:tcBorders>
            <w:hideMark/>
          </w:tcPr>
          <w:p w14:paraId="6919997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215B73" w14:textId="77777777" w:rsidR="00C121BA" w:rsidRDefault="00C121BA">
            <w:pPr>
              <w:pStyle w:val="TAL"/>
              <w:rPr>
                <w:sz w:val="16"/>
              </w:rPr>
            </w:pPr>
            <w:r>
              <w:rPr>
                <w:sz w:val="16"/>
              </w:rPr>
              <w:t>R5-246947</w:t>
            </w:r>
          </w:p>
        </w:tc>
        <w:tc>
          <w:tcPr>
            <w:tcW w:w="0" w:type="auto"/>
            <w:tcBorders>
              <w:top w:val="single" w:sz="4" w:space="0" w:color="auto"/>
              <w:left w:val="single" w:sz="4" w:space="0" w:color="auto"/>
              <w:bottom w:val="single" w:sz="4" w:space="0" w:color="auto"/>
              <w:right w:val="single" w:sz="4" w:space="0" w:color="auto"/>
            </w:tcBorders>
            <w:hideMark/>
          </w:tcPr>
          <w:p w14:paraId="18BE0FDD" w14:textId="77777777" w:rsidR="00C121BA" w:rsidRDefault="00C121BA">
            <w:pPr>
              <w:pStyle w:val="TAL"/>
              <w:rPr>
                <w:sz w:val="16"/>
              </w:rPr>
            </w:pPr>
            <w:r>
              <w:rPr>
                <w:sz w:val="16"/>
              </w:rPr>
              <w:t>-</w:t>
            </w:r>
          </w:p>
        </w:tc>
      </w:tr>
      <w:tr w:rsidR="00C121BA" w14:paraId="6CEE75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D95F37" w14:textId="77777777" w:rsidR="00C121BA" w:rsidRDefault="00C121BA">
            <w:pPr>
              <w:pStyle w:val="TAL"/>
              <w:rPr>
                <w:sz w:val="16"/>
              </w:rPr>
            </w:pPr>
            <w:r>
              <w:rPr>
                <w:sz w:val="16"/>
              </w:rPr>
              <w:t>R5-247835</w:t>
            </w:r>
          </w:p>
        </w:tc>
        <w:tc>
          <w:tcPr>
            <w:tcW w:w="0" w:type="auto"/>
            <w:tcBorders>
              <w:top w:val="single" w:sz="4" w:space="0" w:color="auto"/>
              <w:left w:val="single" w:sz="4" w:space="0" w:color="auto"/>
              <w:bottom w:val="single" w:sz="4" w:space="0" w:color="auto"/>
              <w:right w:val="single" w:sz="4" w:space="0" w:color="auto"/>
            </w:tcBorders>
            <w:hideMark/>
          </w:tcPr>
          <w:p w14:paraId="63269A85" w14:textId="77777777" w:rsidR="00C121BA" w:rsidRDefault="00C121BA">
            <w:pPr>
              <w:pStyle w:val="TAL"/>
              <w:rPr>
                <w:sz w:val="16"/>
              </w:rPr>
            </w:pPr>
            <w:r>
              <w:rPr>
                <w:sz w:val="16"/>
              </w:rPr>
              <w:t>Addition of TT analysis for NR-NTN test cases 14.5.1.x</w:t>
            </w:r>
          </w:p>
        </w:tc>
        <w:tc>
          <w:tcPr>
            <w:tcW w:w="0" w:type="auto"/>
            <w:tcBorders>
              <w:top w:val="single" w:sz="4" w:space="0" w:color="auto"/>
              <w:left w:val="single" w:sz="4" w:space="0" w:color="auto"/>
              <w:bottom w:val="single" w:sz="4" w:space="0" w:color="auto"/>
              <w:right w:val="single" w:sz="4" w:space="0" w:color="auto"/>
            </w:tcBorders>
            <w:hideMark/>
          </w:tcPr>
          <w:p w14:paraId="5B02BC7A"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3057E3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C710E4" w14:textId="77777777" w:rsidR="00C121BA" w:rsidRDefault="00C121BA">
            <w:pPr>
              <w:pStyle w:val="TAL"/>
              <w:rPr>
                <w:sz w:val="16"/>
              </w:rPr>
            </w:pPr>
            <w:r>
              <w:rPr>
                <w:sz w:val="16"/>
              </w:rPr>
              <w:t>R5-246855</w:t>
            </w:r>
          </w:p>
        </w:tc>
        <w:tc>
          <w:tcPr>
            <w:tcW w:w="0" w:type="auto"/>
            <w:tcBorders>
              <w:top w:val="single" w:sz="4" w:space="0" w:color="auto"/>
              <w:left w:val="single" w:sz="4" w:space="0" w:color="auto"/>
              <w:bottom w:val="single" w:sz="4" w:space="0" w:color="auto"/>
              <w:right w:val="single" w:sz="4" w:space="0" w:color="auto"/>
            </w:tcBorders>
            <w:hideMark/>
          </w:tcPr>
          <w:p w14:paraId="73DFD4AA" w14:textId="77777777" w:rsidR="00C121BA" w:rsidRDefault="00C121BA">
            <w:pPr>
              <w:pStyle w:val="TAL"/>
              <w:rPr>
                <w:sz w:val="16"/>
              </w:rPr>
            </w:pPr>
            <w:r>
              <w:rPr>
                <w:sz w:val="16"/>
              </w:rPr>
              <w:t>-</w:t>
            </w:r>
          </w:p>
        </w:tc>
      </w:tr>
      <w:tr w:rsidR="00C121BA" w14:paraId="0C428F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29C64A" w14:textId="77777777" w:rsidR="00C121BA" w:rsidRDefault="00C121BA">
            <w:pPr>
              <w:pStyle w:val="TAL"/>
              <w:rPr>
                <w:sz w:val="16"/>
              </w:rPr>
            </w:pPr>
            <w:r>
              <w:rPr>
                <w:sz w:val="16"/>
              </w:rPr>
              <w:t>R5-247836</w:t>
            </w:r>
          </w:p>
        </w:tc>
        <w:tc>
          <w:tcPr>
            <w:tcW w:w="0" w:type="auto"/>
            <w:tcBorders>
              <w:top w:val="single" w:sz="4" w:space="0" w:color="auto"/>
              <w:left w:val="single" w:sz="4" w:space="0" w:color="auto"/>
              <w:bottom w:val="single" w:sz="4" w:space="0" w:color="auto"/>
              <w:right w:val="single" w:sz="4" w:space="0" w:color="auto"/>
            </w:tcBorders>
            <w:hideMark/>
          </w:tcPr>
          <w:p w14:paraId="44A8BAC2" w14:textId="77777777" w:rsidR="00C121BA" w:rsidRDefault="00C121BA">
            <w:pPr>
              <w:pStyle w:val="TAL"/>
              <w:rPr>
                <w:sz w:val="16"/>
              </w:rPr>
            </w:pPr>
            <w:r>
              <w:rPr>
                <w:sz w:val="16"/>
              </w:rPr>
              <w:t>Addition of new test case 6.3.3.6 NR FR1 intra-frequency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18116EF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A759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DEBBE3" w14:textId="77777777" w:rsidR="00C121BA" w:rsidRDefault="00C121BA">
            <w:pPr>
              <w:pStyle w:val="TAL"/>
              <w:rPr>
                <w:sz w:val="16"/>
              </w:rPr>
            </w:pPr>
            <w:r>
              <w:rPr>
                <w:sz w:val="16"/>
              </w:rPr>
              <w:t>R5-246926</w:t>
            </w:r>
          </w:p>
        </w:tc>
        <w:tc>
          <w:tcPr>
            <w:tcW w:w="0" w:type="auto"/>
            <w:tcBorders>
              <w:top w:val="single" w:sz="4" w:space="0" w:color="auto"/>
              <w:left w:val="single" w:sz="4" w:space="0" w:color="auto"/>
              <w:bottom w:val="single" w:sz="4" w:space="0" w:color="auto"/>
              <w:right w:val="single" w:sz="4" w:space="0" w:color="auto"/>
            </w:tcBorders>
            <w:hideMark/>
          </w:tcPr>
          <w:p w14:paraId="3DDAC19E" w14:textId="77777777" w:rsidR="00C121BA" w:rsidRDefault="00C121BA">
            <w:pPr>
              <w:pStyle w:val="TAL"/>
              <w:rPr>
                <w:sz w:val="16"/>
              </w:rPr>
            </w:pPr>
            <w:r>
              <w:rPr>
                <w:sz w:val="16"/>
              </w:rPr>
              <w:t>-</w:t>
            </w:r>
          </w:p>
        </w:tc>
      </w:tr>
      <w:tr w:rsidR="00C121BA" w14:paraId="6B61AA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7BCE2C" w14:textId="77777777" w:rsidR="00C121BA" w:rsidRDefault="00C121BA">
            <w:pPr>
              <w:pStyle w:val="TAL"/>
              <w:rPr>
                <w:sz w:val="16"/>
              </w:rPr>
            </w:pPr>
            <w:r>
              <w:rPr>
                <w:sz w:val="16"/>
              </w:rPr>
              <w:t>R5-247837</w:t>
            </w:r>
          </w:p>
        </w:tc>
        <w:tc>
          <w:tcPr>
            <w:tcW w:w="0" w:type="auto"/>
            <w:tcBorders>
              <w:top w:val="single" w:sz="4" w:space="0" w:color="auto"/>
              <w:left w:val="single" w:sz="4" w:space="0" w:color="auto"/>
              <w:bottom w:val="single" w:sz="4" w:space="0" w:color="auto"/>
              <w:right w:val="single" w:sz="4" w:space="0" w:color="auto"/>
            </w:tcBorders>
            <w:hideMark/>
          </w:tcPr>
          <w:p w14:paraId="58A14E7E" w14:textId="77777777" w:rsidR="00C121BA" w:rsidRDefault="00C121BA">
            <w:pPr>
              <w:pStyle w:val="TAL"/>
              <w:rPr>
                <w:sz w:val="16"/>
              </w:rPr>
            </w:pPr>
            <w:r>
              <w:rPr>
                <w:sz w:val="16"/>
              </w:rPr>
              <w:t>Update of MU for FR1 configured output power</w:t>
            </w:r>
          </w:p>
        </w:tc>
        <w:tc>
          <w:tcPr>
            <w:tcW w:w="0" w:type="auto"/>
            <w:tcBorders>
              <w:top w:val="single" w:sz="4" w:space="0" w:color="auto"/>
              <w:left w:val="single" w:sz="4" w:space="0" w:color="auto"/>
              <w:bottom w:val="single" w:sz="4" w:space="0" w:color="auto"/>
              <w:right w:val="single" w:sz="4" w:space="0" w:color="auto"/>
            </w:tcBorders>
            <w:hideMark/>
          </w:tcPr>
          <w:p w14:paraId="3F4D0FD1"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A6488D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E15CC4" w14:textId="77777777" w:rsidR="00C121BA" w:rsidRDefault="00C121BA">
            <w:pPr>
              <w:pStyle w:val="TAL"/>
              <w:rPr>
                <w:sz w:val="16"/>
              </w:rPr>
            </w:pPr>
            <w:r>
              <w:rPr>
                <w:sz w:val="16"/>
              </w:rPr>
              <w:t>R5-247170</w:t>
            </w:r>
          </w:p>
        </w:tc>
        <w:tc>
          <w:tcPr>
            <w:tcW w:w="0" w:type="auto"/>
            <w:tcBorders>
              <w:top w:val="single" w:sz="4" w:space="0" w:color="auto"/>
              <w:left w:val="single" w:sz="4" w:space="0" w:color="auto"/>
              <w:bottom w:val="single" w:sz="4" w:space="0" w:color="auto"/>
              <w:right w:val="single" w:sz="4" w:space="0" w:color="auto"/>
            </w:tcBorders>
            <w:hideMark/>
          </w:tcPr>
          <w:p w14:paraId="59B0B6CD" w14:textId="77777777" w:rsidR="00C121BA" w:rsidRDefault="00C121BA">
            <w:pPr>
              <w:pStyle w:val="TAL"/>
              <w:rPr>
                <w:sz w:val="16"/>
              </w:rPr>
            </w:pPr>
            <w:r>
              <w:rPr>
                <w:sz w:val="16"/>
              </w:rPr>
              <w:t>-</w:t>
            </w:r>
          </w:p>
        </w:tc>
      </w:tr>
      <w:tr w:rsidR="00C121BA" w14:paraId="36041C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C4499A" w14:textId="77777777" w:rsidR="00C121BA" w:rsidRDefault="00C121BA">
            <w:pPr>
              <w:pStyle w:val="TAL"/>
              <w:rPr>
                <w:sz w:val="16"/>
              </w:rPr>
            </w:pPr>
            <w:r>
              <w:rPr>
                <w:sz w:val="16"/>
              </w:rPr>
              <w:t>R5-247838</w:t>
            </w:r>
          </w:p>
        </w:tc>
        <w:tc>
          <w:tcPr>
            <w:tcW w:w="0" w:type="auto"/>
            <w:tcBorders>
              <w:top w:val="single" w:sz="4" w:space="0" w:color="auto"/>
              <w:left w:val="single" w:sz="4" w:space="0" w:color="auto"/>
              <w:bottom w:val="single" w:sz="4" w:space="0" w:color="auto"/>
              <w:right w:val="single" w:sz="4" w:space="0" w:color="auto"/>
            </w:tcBorders>
            <w:hideMark/>
          </w:tcPr>
          <w:p w14:paraId="31484D06" w14:textId="77777777" w:rsidR="00C121BA" w:rsidRDefault="00C121BA">
            <w:pPr>
              <w:pStyle w:val="TAL"/>
              <w:rPr>
                <w:sz w:val="16"/>
              </w:rPr>
            </w:pPr>
            <w:r>
              <w:rPr>
                <w:sz w:val="16"/>
              </w:rPr>
              <w:t>Update to R18 ATG TCs applicability</w:t>
            </w:r>
          </w:p>
        </w:tc>
        <w:tc>
          <w:tcPr>
            <w:tcW w:w="0" w:type="auto"/>
            <w:tcBorders>
              <w:top w:val="single" w:sz="4" w:space="0" w:color="auto"/>
              <w:left w:val="single" w:sz="4" w:space="0" w:color="auto"/>
              <w:bottom w:val="single" w:sz="4" w:space="0" w:color="auto"/>
              <w:right w:val="single" w:sz="4" w:space="0" w:color="auto"/>
            </w:tcBorders>
            <w:hideMark/>
          </w:tcPr>
          <w:p w14:paraId="3DBF9BD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ACB98C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B19B54" w14:textId="77777777" w:rsidR="00C121BA" w:rsidRDefault="00C121BA">
            <w:pPr>
              <w:pStyle w:val="TAL"/>
              <w:rPr>
                <w:sz w:val="16"/>
              </w:rPr>
            </w:pPr>
            <w:r>
              <w:rPr>
                <w:sz w:val="16"/>
              </w:rPr>
              <w:t>R5-246674</w:t>
            </w:r>
          </w:p>
        </w:tc>
        <w:tc>
          <w:tcPr>
            <w:tcW w:w="0" w:type="auto"/>
            <w:tcBorders>
              <w:top w:val="single" w:sz="4" w:space="0" w:color="auto"/>
              <w:left w:val="single" w:sz="4" w:space="0" w:color="auto"/>
              <w:bottom w:val="single" w:sz="4" w:space="0" w:color="auto"/>
              <w:right w:val="single" w:sz="4" w:space="0" w:color="auto"/>
            </w:tcBorders>
            <w:hideMark/>
          </w:tcPr>
          <w:p w14:paraId="0BA0E1D3" w14:textId="77777777" w:rsidR="00C121BA" w:rsidRDefault="00C121BA">
            <w:pPr>
              <w:pStyle w:val="TAL"/>
              <w:rPr>
                <w:sz w:val="16"/>
              </w:rPr>
            </w:pPr>
            <w:r>
              <w:rPr>
                <w:sz w:val="16"/>
              </w:rPr>
              <w:t>-</w:t>
            </w:r>
          </w:p>
        </w:tc>
      </w:tr>
      <w:tr w:rsidR="00C121BA" w14:paraId="7D3D3C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BF1FE6" w14:textId="77777777" w:rsidR="00C121BA" w:rsidRDefault="00C121BA">
            <w:pPr>
              <w:pStyle w:val="TAL"/>
              <w:rPr>
                <w:sz w:val="16"/>
              </w:rPr>
            </w:pPr>
            <w:r>
              <w:rPr>
                <w:sz w:val="16"/>
              </w:rPr>
              <w:t>R5-247839</w:t>
            </w:r>
          </w:p>
        </w:tc>
        <w:tc>
          <w:tcPr>
            <w:tcW w:w="0" w:type="auto"/>
            <w:tcBorders>
              <w:top w:val="single" w:sz="4" w:space="0" w:color="auto"/>
              <w:left w:val="single" w:sz="4" w:space="0" w:color="auto"/>
              <w:bottom w:val="single" w:sz="4" w:space="0" w:color="auto"/>
              <w:right w:val="single" w:sz="4" w:space="0" w:color="auto"/>
            </w:tcBorders>
            <w:hideMark/>
          </w:tcPr>
          <w:p w14:paraId="7D37978A" w14:textId="77777777" w:rsidR="00C121BA" w:rsidRDefault="00C121BA">
            <w:pPr>
              <w:pStyle w:val="TAL"/>
              <w:rPr>
                <w:sz w:val="16"/>
              </w:rPr>
            </w:pPr>
            <w:r>
              <w:rPr>
                <w:sz w:val="16"/>
              </w:rPr>
              <w:t>Update 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58BD72EE" w14:textId="77777777" w:rsidR="00C121BA" w:rsidRDefault="00C121B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76EF009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F63217" w14:textId="77777777" w:rsidR="00C121BA" w:rsidRDefault="00C121BA">
            <w:pPr>
              <w:pStyle w:val="TAL"/>
              <w:rPr>
                <w:sz w:val="16"/>
              </w:rPr>
            </w:pPr>
            <w:r>
              <w:rPr>
                <w:sz w:val="16"/>
              </w:rPr>
              <w:t>R5-246692</w:t>
            </w:r>
          </w:p>
        </w:tc>
        <w:tc>
          <w:tcPr>
            <w:tcW w:w="0" w:type="auto"/>
            <w:tcBorders>
              <w:top w:val="single" w:sz="4" w:space="0" w:color="auto"/>
              <w:left w:val="single" w:sz="4" w:space="0" w:color="auto"/>
              <w:bottom w:val="single" w:sz="4" w:space="0" w:color="auto"/>
              <w:right w:val="single" w:sz="4" w:space="0" w:color="auto"/>
            </w:tcBorders>
            <w:hideMark/>
          </w:tcPr>
          <w:p w14:paraId="04EC6DCE" w14:textId="77777777" w:rsidR="00C121BA" w:rsidRDefault="00C121BA">
            <w:pPr>
              <w:pStyle w:val="TAL"/>
              <w:rPr>
                <w:sz w:val="16"/>
              </w:rPr>
            </w:pPr>
            <w:r>
              <w:rPr>
                <w:sz w:val="16"/>
              </w:rPr>
              <w:t>-</w:t>
            </w:r>
          </w:p>
        </w:tc>
      </w:tr>
      <w:tr w:rsidR="00C121BA" w14:paraId="3DE56D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3FF061" w14:textId="77777777" w:rsidR="00C121BA" w:rsidRDefault="00C121BA">
            <w:pPr>
              <w:pStyle w:val="TAL"/>
              <w:rPr>
                <w:sz w:val="16"/>
              </w:rPr>
            </w:pPr>
            <w:r>
              <w:rPr>
                <w:sz w:val="16"/>
              </w:rPr>
              <w:t>R5-247840</w:t>
            </w:r>
          </w:p>
        </w:tc>
        <w:tc>
          <w:tcPr>
            <w:tcW w:w="0" w:type="auto"/>
            <w:tcBorders>
              <w:top w:val="single" w:sz="4" w:space="0" w:color="auto"/>
              <w:left w:val="single" w:sz="4" w:space="0" w:color="auto"/>
              <w:bottom w:val="single" w:sz="4" w:space="0" w:color="auto"/>
              <w:right w:val="single" w:sz="4" w:space="0" w:color="auto"/>
            </w:tcBorders>
            <w:hideMark/>
          </w:tcPr>
          <w:p w14:paraId="7CF583F0" w14:textId="77777777" w:rsidR="00C121BA" w:rsidRDefault="00C121BA">
            <w:pPr>
              <w:pStyle w:val="TAL"/>
              <w:rPr>
                <w:sz w:val="16"/>
              </w:rPr>
            </w:pPr>
            <w:r>
              <w:rPr>
                <w:sz w:val="16"/>
              </w:rPr>
              <w:t>Update Configured Tx power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71D3920F" w14:textId="77777777" w:rsidR="00C121BA" w:rsidRDefault="00C121B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5C973DA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5721C" w14:textId="77777777" w:rsidR="00C121BA" w:rsidRDefault="00C121BA">
            <w:pPr>
              <w:pStyle w:val="TAL"/>
              <w:rPr>
                <w:sz w:val="16"/>
              </w:rPr>
            </w:pPr>
            <w:r>
              <w:rPr>
                <w:sz w:val="16"/>
              </w:rPr>
              <w:t>R5-246693</w:t>
            </w:r>
          </w:p>
        </w:tc>
        <w:tc>
          <w:tcPr>
            <w:tcW w:w="0" w:type="auto"/>
            <w:tcBorders>
              <w:top w:val="single" w:sz="4" w:space="0" w:color="auto"/>
              <w:left w:val="single" w:sz="4" w:space="0" w:color="auto"/>
              <w:bottom w:val="single" w:sz="4" w:space="0" w:color="auto"/>
              <w:right w:val="single" w:sz="4" w:space="0" w:color="auto"/>
            </w:tcBorders>
            <w:hideMark/>
          </w:tcPr>
          <w:p w14:paraId="04975D5D" w14:textId="77777777" w:rsidR="00C121BA" w:rsidRDefault="00C121BA">
            <w:pPr>
              <w:pStyle w:val="TAL"/>
              <w:rPr>
                <w:sz w:val="16"/>
              </w:rPr>
            </w:pPr>
            <w:r>
              <w:rPr>
                <w:sz w:val="16"/>
              </w:rPr>
              <w:t>-</w:t>
            </w:r>
          </w:p>
        </w:tc>
      </w:tr>
      <w:tr w:rsidR="00C121BA" w14:paraId="381ED1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9F5634" w14:textId="77777777" w:rsidR="00C121BA" w:rsidRDefault="00C121BA">
            <w:pPr>
              <w:pStyle w:val="TAL"/>
              <w:rPr>
                <w:sz w:val="16"/>
              </w:rPr>
            </w:pPr>
            <w:r>
              <w:rPr>
                <w:sz w:val="16"/>
              </w:rPr>
              <w:t>R5-247841</w:t>
            </w:r>
          </w:p>
        </w:tc>
        <w:tc>
          <w:tcPr>
            <w:tcW w:w="0" w:type="auto"/>
            <w:tcBorders>
              <w:top w:val="single" w:sz="4" w:space="0" w:color="auto"/>
              <w:left w:val="single" w:sz="4" w:space="0" w:color="auto"/>
              <w:bottom w:val="single" w:sz="4" w:space="0" w:color="auto"/>
              <w:right w:val="single" w:sz="4" w:space="0" w:color="auto"/>
            </w:tcBorders>
            <w:hideMark/>
          </w:tcPr>
          <w:p w14:paraId="6CBACEF2" w14:textId="77777777" w:rsidR="00C121BA" w:rsidRDefault="00C121BA">
            <w:pPr>
              <w:pStyle w:val="TAL"/>
              <w:rPr>
                <w:sz w:val="16"/>
              </w:rPr>
            </w:pPr>
            <w:r>
              <w:rPr>
                <w:sz w:val="16"/>
              </w:rPr>
              <w:t>Adding new UE declared capability table for 8 Rx</w:t>
            </w:r>
          </w:p>
        </w:tc>
        <w:tc>
          <w:tcPr>
            <w:tcW w:w="0" w:type="auto"/>
            <w:tcBorders>
              <w:top w:val="single" w:sz="4" w:space="0" w:color="auto"/>
              <w:left w:val="single" w:sz="4" w:space="0" w:color="auto"/>
              <w:bottom w:val="single" w:sz="4" w:space="0" w:color="auto"/>
              <w:right w:val="single" w:sz="4" w:space="0" w:color="auto"/>
            </w:tcBorders>
            <w:hideMark/>
          </w:tcPr>
          <w:p w14:paraId="55A213B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DC6D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69CB77" w14:textId="77777777" w:rsidR="00C121BA" w:rsidRDefault="00C121BA">
            <w:pPr>
              <w:pStyle w:val="TAL"/>
              <w:rPr>
                <w:sz w:val="16"/>
              </w:rPr>
            </w:pPr>
            <w:r>
              <w:rPr>
                <w:sz w:val="16"/>
              </w:rPr>
              <w:t>R5-247023</w:t>
            </w:r>
          </w:p>
        </w:tc>
        <w:tc>
          <w:tcPr>
            <w:tcW w:w="0" w:type="auto"/>
            <w:tcBorders>
              <w:top w:val="single" w:sz="4" w:space="0" w:color="auto"/>
              <w:left w:val="single" w:sz="4" w:space="0" w:color="auto"/>
              <w:bottom w:val="single" w:sz="4" w:space="0" w:color="auto"/>
              <w:right w:val="single" w:sz="4" w:space="0" w:color="auto"/>
            </w:tcBorders>
            <w:hideMark/>
          </w:tcPr>
          <w:p w14:paraId="59AF60BB" w14:textId="77777777" w:rsidR="00C121BA" w:rsidRDefault="00C121BA">
            <w:pPr>
              <w:pStyle w:val="TAL"/>
              <w:rPr>
                <w:sz w:val="16"/>
              </w:rPr>
            </w:pPr>
            <w:r>
              <w:rPr>
                <w:sz w:val="16"/>
              </w:rPr>
              <w:t>-</w:t>
            </w:r>
          </w:p>
        </w:tc>
      </w:tr>
      <w:tr w:rsidR="00C121BA" w14:paraId="5BE865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4DA279" w14:textId="77777777" w:rsidR="00C121BA" w:rsidRDefault="00C121BA">
            <w:pPr>
              <w:pStyle w:val="TAL"/>
              <w:rPr>
                <w:sz w:val="16"/>
              </w:rPr>
            </w:pPr>
            <w:r>
              <w:rPr>
                <w:sz w:val="16"/>
              </w:rPr>
              <w:t>R5-247842</w:t>
            </w:r>
          </w:p>
        </w:tc>
        <w:tc>
          <w:tcPr>
            <w:tcW w:w="0" w:type="auto"/>
            <w:tcBorders>
              <w:top w:val="single" w:sz="4" w:space="0" w:color="auto"/>
              <w:left w:val="single" w:sz="4" w:space="0" w:color="auto"/>
              <w:bottom w:val="single" w:sz="4" w:space="0" w:color="auto"/>
              <w:right w:val="single" w:sz="4" w:space="0" w:color="auto"/>
            </w:tcBorders>
            <w:hideMark/>
          </w:tcPr>
          <w:p w14:paraId="6A5EADDB" w14:textId="77777777" w:rsidR="00C121BA" w:rsidRDefault="00C121BA">
            <w:pPr>
              <w:pStyle w:val="TAL"/>
              <w:rPr>
                <w:sz w:val="16"/>
              </w:rPr>
            </w:pPr>
            <w:r>
              <w:rPr>
                <w:sz w:val="16"/>
              </w:rPr>
              <w:t xml:space="preserve">Addition of new test case 6.3.3.1.9 4Rx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4D40A9B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B8E5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4FCC82" w14:textId="77777777" w:rsidR="00C121BA" w:rsidRDefault="00C121BA">
            <w:pPr>
              <w:pStyle w:val="TAL"/>
              <w:rPr>
                <w:sz w:val="16"/>
              </w:rPr>
            </w:pPr>
            <w:r>
              <w:rPr>
                <w:sz w:val="16"/>
              </w:rPr>
              <w:t>R5-246943</w:t>
            </w:r>
          </w:p>
        </w:tc>
        <w:tc>
          <w:tcPr>
            <w:tcW w:w="0" w:type="auto"/>
            <w:tcBorders>
              <w:top w:val="single" w:sz="4" w:space="0" w:color="auto"/>
              <w:left w:val="single" w:sz="4" w:space="0" w:color="auto"/>
              <w:bottom w:val="single" w:sz="4" w:space="0" w:color="auto"/>
              <w:right w:val="single" w:sz="4" w:space="0" w:color="auto"/>
            </w:tcBorders>
            <w:hideMark/>
          </w:tcPr>
          <w:p w14:paraId="12658693" w14:textId="77777777" w:rsidR="00C121BA" w:rsidRDefault="00C121BA">
            <w:pPr>
              <w:pStyle w:val="TAL"/>
              <w:rPr>
                <w:sz w:val="16"/>
              </w:rPr>
            </w:pPr>
            <w:r>
              <w:rPr>
                <w:sz w:val="16"/>
              </w:rPr>
              <w:t>-</w:t>
            </w:r>
          </w:p>
        </w:tc>
      </w:tr>
      <w:tr w:rsidR="00C121BA" w14:paraId="4BECAF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9396D7" w14:textId="77777777" w:rsidR="00C121BA" w:rsidRDefault="00C121BA">
            <w:pPr>
              <w:pStyle w:val="TAL"/>
              <w:rPr>
                <w:sz w:val="16"/>
              </w:rPr>
            </w:pPr>
            <w:r>
              <w:rPr>
                <w:sz w:val="16"/>
              </w:rPr>
              <w:t>R5-247843</w:t>
            </w:r>
          </w:p>
        </w:tc>
        <w:tc>
          <w:tcPr>
            <w:tcW w:w="0" w:type="auto"/>
            <w:tcBorders>
              <w:top w:val="single" w:sz="4" w:space="0" w:color="auto"/>
              <w:left w:val="single" w:sz="4" w:space="0" w:color="auto"/>
              <w:bottom w:val="single" w:sz="4" w:space="0" w:color="auto"/>
              <w:right w:val="single" w:sz="4" w:space="0" w:color="auto"/>
            </w:tcBorders>
            <w:hideMark/>
          </w:tcPr>
          <w:p w14:paraId="220EA321" w14:textId="77777777" w:rsidR="00C121BA" w:rsidRDefault="00C121BA">
            <w:pPr>
              <w:pStyle w:val="TAL"/>
              <w:rPr>
                <w:sz w:val="16"/>
              </w:rPr>
            </w:pPr>
            <w:r>
              <w:rPr>
                <w:sz w:val="16"/>
              </w:rPr>
              <w:t xml:space="preserve">Addition of new test case 6.3.2.1.9 2Rx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2694E78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3FFC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F7B921" w14:textId="77777777" w:rsidR="00C121BA" w:rsidRDefault="00C121BA">
            <w:pPr>
              <w:pStyle w:val="TAL"/>
              <w:rPr>
                <w:sz w:val="16"/>
              </w:rPr>
            </w:pPr>
            <w:r>
              <w:rPr>
                <w:sz w:val="16"/>
              </w:rPr>
              <w:t>R5-246942</w:t>
            </w:r>
          </w:p>
        </w:tc>
        <w:tc>
          <w:tcPr>
            <w:tcW w:w="0" w:type="auto"/>
            <w:tcBorders>
              <w:top w:val="single" w:sz="4" w:space="0" w:color="auto"/>
              <w:left w:val="single" w:sz="4" w:space="0" w:color="auto"/>
              <w:bottom w:val="single" w:sz="4" w:space="0" w:color="auto"/>
              <w:right w:val="single" w:sz="4" w:space="0" w:color="auto"/>
            </w:tcBorders>
            <w:hideMark/>
          </w:tcPr>
          <w:p w14:paraId="1585DFF0" w14:textId="77777777" w:rsidR="00C121BA" w:rsidRDefault="00C121BA">
            <w:pPr>
              <w:pStyle w:val="TAL"/>
              <w:rPr>
                <w:sz w:val="16"/>
              </w:rPr>
            </w:pPr>
            <w:r>
              <w:rPr>
                <w:sz w:val="16"/>
              </w:rPr>
              <w:t>-</w:t>
            </w:r>
          </w:p>
        </w:tc>
      </w:tr>
      <w:tr w:rsidR="00C121BA" w14:paraId="366FD8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142153" w14:textId="77777777" w:rsidR="00C121BA" w:rsidRDefault="00C121BA">
            <w:pPr>
              <w:pStyle w:val="TAL"/>
              <w:rPr>
                <w:sz w:val="16"/>
              </w:rPr>
            </w:pPr>
            <w:r>
              <w:rPr>
                <w:sz w:val="16"/>
              </w:rPr>
              <w:t>R5-247844</w:t>
            </w:r>
          </w:p>
        </w:tc>
        <w:tc>
          <w:tcPr>
            <w:tcW w:w="0" w:type="auto"/>
            <w:tcBorders>
              <w:top w:val="single" w:sz="4" w:space="0" w:color="auto"/>
              <w:left w:val="single" w:sz="4" w:space="0" w:color="auto"/>
              <w:bottom w:val="single" w:sz="4" w:space="0" w:color="auto"/>
              <w:right w:val="single" w:sz="4" w:space="0" w:color="auto"/>
            </w:tcBorders>
            <w:hideMark/>
          </w:tcPr>
          <w:p w14:paraId="694F56B9" w14:textId="77777777" w:rsidR="00C121BA" w:rsidRDefault="00C121BA">
            <w:pPr>
              <w:pStyle w:val="TAL"/>
              <w:rPr>
                <w:sz w:val="16"/>
              </w:rPr>
            </w:pPr>
            <w:r>
              <w:rPr>
                <w:sz w:val="16"/>
              </w:rPr>
              <w:t>Adding receiver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23BEF4C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C1AD5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23D924" w14:textId="77777777" w:rsidR="00C121BA" w:rsidRDefault="00C121BA">
            <w:pPr>
              <w:pStyle w:val="TAL"/>
              <w:rPr>
                <w:sz w:val="16"/>
              </w:rPr>
            </w:pPr>
            <w:r>
              <w:rPr>
                <w:sz w:val="16"/>
              </w:rPr>
              <w:t>R5-246260</w:t>
            </w:r>
          </w:p>
        </w:tc>
        <w:tc>
          <w:tcPr>
            <w:tcW w:w="0" w:type="auto"/>
            <w:tcBorders>
              <w:top w:val="single" w:sz="4" w:space="0" w:color="auto"/>
              <w:left w:val="single" w:sz="4" w:space="0" w:color="auto"/>
              <w:bottom w:val="single" w:sz="4" w:space="0" w:color="auto"/>
              <w:right w:val="single" w:sz="4" w:space="0" w:color="auto"/>
            </w:tcBorders>
            <w:hideMark/>
          </w:tcPr>
          <w:p w14:paraId="1E4E21B5" w14:textId="77777777" w:rsidR="00C121BA" w:rsidRDefault="00C121BA">
            <w:pPr>
              <w:pStyle w:val="TAL"/>
              <w:rPr>
                <w:sz w:val="16"/>
              </w:rPr>
            </w:pPr>
            <w:r>
              <w:rPr>
                <w:sz w:val="16"/>
              </w:rPr>
              <w:t>-</w:t>
            </w:r>
          </w:p>
        </w:tc>
      </w:tr>
      <w:tr w:rsidR="00C121BA" w14:paraId="141C42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CAAB23" w14:textId="77777777" w:rsidR="00C121BA" w:rsidRDefault="00C121BA">
            <w:pPr>
              <w:pStyle w:val="TAL"/>
              <w:rPr>
                <w:sz w:val="16"/>
              </w:rPr>
            </w:pPr>
            <w:r>
              <w:rPr>
                <w:sz w:val="16"/>
              </w:rPr>
              <w:t>R5-247845</w:t>
            </w:r>
          </w:p>
        </w:tc>
        <w:tc>
          <w:tcPr>
            <w:tcW w:w="0" w:type="auto"/>
            <w:tcBorders>
              <w:top w:val="single" w:sz="4" w:space="0" w:color="auto"/>
              <w:left w:val="single" w:sz="4" w:space="0" w:color="auto"/>
              <w:bottom w:val="single" w:sz="4" w:space="0" w:color="auto"/>
              <w:right w:val="single" w:sz="4" w:space="0" w:color="auto"/>
            </w:tcBorders>
            <w:hideMark/>
          </w:tcPr>
          <w:p w14:paraId="29144664" w14:textId="77777777" w:rsidR="00C121BA" w:rsidRDefault="00C121BA">
            <w:pPr>
              <w:pStyle w:val="TAL"/>
              <w:rPr>
                <w:sz w:val="16"/>
              </w:rPr>
            </w:pPr>
            <w:r>
              <w:rPr>
                <w:sz w:val="16"/>
              </w:rPr>
              <w:t>Addition of TT analysis for test 13.4.6.1</w:t>
            </w:r>
          </w:p>
        </w:tc>
        <w:tc>
          <w:tcPr>
            <w:tcW w:w="0" w:type="auto"/>
            <w:tcBorders>
              <w:top w:val="single" w:sz="4" w:space="0" w:color="auto"/>
              <w:left w:val="single" w:sz="4" w:space="0" w:color="auto"/>
              <w:bottom w:val="single" w:sz="4" w:space="0" w:color="auto"/>
              <w:right w:val="single" w:sz="4" w:space="0" w:color="auto"/>
            </w:tcBorders>
            <w:hideMark/>
          </w:tcPr>
          <w:p w14:paraId="09DD3AB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722C79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FB369" w14:textId="77777777" w:rsidR="00C121BA" w:rsidRDefault="00C121BA">
            <w:pPr>
              <w:pStyle w:val="TAL"/>
              <w:rPr>
                <w:sz w:val="16"/>
              </w:rPr>
            </w:pPr>
            <w:r>
              <w:rPr>
                <w:sz w:val="16"/>
              </w:rPr>
              <w:t>R5-246865</w:t>
            </w:r>
          </w:p>
        </w:tc>
        <w:tc>
          <w:tcPr>
            <w:tcW w:w="0" w:type="auto"/>
            <w:tcBorders>
              <w:top w:val="single" w:sz="4" w:space="0" w:color="auto"/>
              <w:left w:val="single" w:sz="4" w:space="0" w:color="auto"/>
              <w:bottom w:val="single" w:sz="4" w:space="0" w:color="auto"/>
              <w:right w:val="single" w:sz="4" w:space="0" w:color="auto"/>
            </w:tcBorders>
            <w:hideMark/>
          </w:tcPr>
          <w:p w14:paraId="78A2AEE3" w14:textId="77777777" w:rsidR="00C121BA" w:rsidRDefault="00C121BA">
            <w:pPr>
              <w:pStyle w:val="TAL"/>
              <w:rPr>
                <w:sz w:val="16"/>
              </w:rPr>
            </w:pPr>
            <w:r>
              <w:rPr>
                <w:sz w:val="16"/>
              </w:rPr>
              <w:t>-</w:t>
            </w:r>
          </w:p>
        </w:tc>
      </w:tr>
      <w:tr w:rsidR="00C121BA" w14:paraId="522F68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28B6AE" w14:textId="77777777" w:rsidR="00C121BA" w:rsidRDefault="00C121BA">
            <w:pPr>
              <w:pStyle w:val="TAL"/>
              <w:rPr>
                <w:sz w:val="16"/>
              </w:rPr>
            </w:pPr>
            <w:r>
              <w:rPr>
                <w:sz w:val="16"/>
              </w:rPr>
              <w:t>R5-247846</w:t>
            </w:r>
          </w:p>
        </w:tc>
        <w:tc>
          <w:tcPr>
            <w:tcW w:w="0" w:type="auto"/>
            <w:tcBorders>
              <w:top w:val="single" w:sz="4" w:space="0" w:color="auto"/>
              <w:left w:val="single" w:sz="4" w:space="0" w:color="auto"/>
              <w:bottom w:val="single" w:sz="4" w:space="0" w:color="auto"/>
              <w:right w:val="single" w:sz="4" w:space="0" w:color="auto"/>
            </w:tcBorders>
            <w:hideMark/>
          </w:tcPr>
          <w:p w14:paraId="03F4ECDC" w14:textId="77777777" w:rsidR="00C121BA" w:rsidRDefault="00C121BA">
            <w:pPr>
              <w:pStyle w:val="TAL"/>
              <w:rPr>
                <w:sz w:val="16"/>
              </w:rPr>
            </w:pPr>
            <w:r>
              <w:rPr>
                <w:sz w:val="16"/>
              </w:rPr>
              <w:t>Update applicability for NB-NTN RRM TC 13.1.1.2</w:t>
            </w:r>
          </w:p>
        </w:tc>
        <w:tc>
          <w:tcPr>
            <w:tcW w:w="0" w:type="auto"/>
            <w:tcBorders>
              <w:top w:val="single" w:sz="4" w:space="0" w:color="auto"/>
              <w:left w:val="single" w:sz="4" w:space="0" w:color="auto"/>
              <w:bottom w:val="single" w:sz="4" w:space="0" w:color="auto"/>
              <w:right w:val="single" w:sz="4" w:space="0" w:color="auto"/>
            </w:tcBorders>
            <w:hideMark/>
          </w:tcPr>
          <w:p w14:paraId="662F5783"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13D212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2D5923" w14:textId="77777777" w:rsidR="00C121BA" w:rsidRDefault="00C121BA">
            <w:pPr>
              <w:pStyle w:val="TAL"/>
              <w:rPr>
                <w:sz w:val="16"/>
              </w:rPr>
            </w:pPr>
            <w:r>
              <w:rPr>
                <w:sz w:val="16"/>
              </w:rPr>
              <w:t>R5-246816</w:t>
            </w:r>
          </w:p>
        </w:tc>
        <w:tc>
          <w:tcPr>
            <w:tcW w:w="0" w:type="auto"/>
            <w:tcBorders>
              <w:top w:val="single" w:sz="4" w:space="0" w:color="auto"/>
              <w:left w:val="single" w:sz="4" w:space="0" w:color="auto"/>
              <w:bottom w:val="single" w:sz="4" w:space="0" w:color="auto"/>
              <w:right w:val="single" w:sz="4" w:space="0" w:color="auto"/>
            </w:tcBorders>
            <w:hideMark/>
          </w:tcPr>
          <w:p w14:paraId="23C1859C" w14:textId="77777777" w:rsidR="00C121BA" w:rsidRDefault="00C121BA">
            <w:pPr>
              <w:pStyle w:val="TAL"/>
              <w:rPr>
                <w:sz w:val="16"/>
              </w:rPr>
            </w:pPr>
            <w:r>
              <w:rPr>
                <w:sz w:val="16"/>
              </w:rPr>
              <w:t>-</w:t>
            </w:r>
          </w:p>
        </w:tc>
      </w:tr>
      <w:tr w:rsidR="00C121BA" w14:paraId="7A9B77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D22E44" w14:textId="77777777" w:rsidR="00C121BA" w:rsidRDefault="00C121BA">
            <w:pPr>
              <w:pStyle w:val="TAL"/>
              <w:rPr>
                <w:sz w:val="16"/>
              </w:rPr>
            </w:pPr>
            <w:r>
              <w:rPr>
                <w:sz w:val="16"/>
              </w:rPr>
              <w:t>R5-247847</w:t>
            </w:r>
          </w:p>
        </w:tc>
        <w:tc>
          <w:tcPr>
            <w:tcW w:w="0" w:type="auto"/>
            <w:tcBorders>
              <w:top w:val="single" w:sz="4" w:space="0" w:color="auto"/>
              <w:left w:val="single" w:sz="4" w:space="0" w:color="auto"/>
              <w:bottom w:val="single" w:sz="4" w:space="0" w:color="auto"/>
              <w:right w:val="single" w:sz="4" w:space="0" w:color="auto"/>
            </w:tcBorders>
            <w:hideMark/>
          </w:tcPr>
          <w:p w14:paraId="3D45E076"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CC0EF2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A36E4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CB7696" w14:textId="77777777" w:rsidR="00C121BA" w:rsidRDefault="00C121BA">
            <w:pPr>
              <w:pStyle w:val="TAL"/>
              <w:rPr>
                <w:sz w:val="16"/>
              </w:rPr>
            </w:pPr>
            <w:r>
              <w:rPr>
                <w:sz w:val="16"/>
              </w:rPr>
              <w:t>R5-247302</w:t>
            </w:r>
          </w:p>
        </w:tc>
        <w:tc>
          <w:tcPr>
            <w:tcW w:w="0" w:type="auto"/>
            <w:tcBorders>
              <w:top w:val="single" w:sz="4" w:space="0" w:color="auto"/>
              <w:left w:val="single" w:sz="4" w:space="0" w:color="auto"/>
              <w:bottom w:val="single" w:sz="4" w:space="0" w:color="auto"/>
              <w:right w:val="single" w:sz="4" w:space="0" w:color="auto"/>
            </w:tcBorders>
            <w:hideMark/>
          </w:tcPr>
          <w:p w14:paraId="20912093" w14:textId="77777777" w:rsidR="00C121BA" w:rsidRDefault="00C121BA">
            <w:pPr>
              <w:pStyle w:val="TAL"/>
              <w:rPr>
                <w:sz w:val="16"/>
              </w:rPr>
            </w:pPr>
            <w:r>
              <w:rPr>
                <w:sz w:val="16"/>
              </w:rPr>
              <w:t>-</w:t>
            </w:r>
          </w:p>
        </w:tc>
      </w:tr>
      <w:tr w:rsidR="00C121BA" w14:paraId="16A5CF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38CA87" w14:textId="77777777" w:rsidR="00C121BA" w:rsidRDefault="00C121BA">
            <w:pPr>
              <w:pStyle w:val="TAL"/>
              <w:rPr>
                <w:sz w:val="16"/>
              </w:rPr>
            </w:pPr>
            <w:r>
              <w:rPr>
                <w:sz w:val="16"/>
              </w:rPr>
              <w:t>R5-247848</w:t>
            </w:r>
          </w:p>
        </w:tc>
        <w:tc>
          <w:tcPr>
            <w:tcW w:w="0" w:type="auto"/>
            <w:tcBorders>
              <w:top w:val="single" w:sz="4" w:space="0" w:color="auto"/>
              <w:left w:val="single" w:sz="4" w:space="0" w:color="auto"/>
              <w:bottom w:val="single" w:sz="4" w:space="0" w:color="auto"/>
              <w:right w:val="single" w:sz="4" w:space="0" w:color="auto"/>
            </w:tcBorders>
            <w:hideMark/>
          </w:tcPr>
          <w:p w14:paraId="52BE5F34" w14:textId="77777777" w:rsidR="00C121BA" w:rsidRDefault="00C121BA">
            <w:pPr>
              <w:pStyle w:val="TAL"/>
              <w:rPr>
                <w:sz w:val="16"/>
              </w:rPr>
            </w:pPr>
            <w:r>
              <w:rPr>
                <w:sz w:val="16"/>
              </w:rPr>
              <w:t>Update to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6C5736A3" w14:textId="77777777" w:rsidR="00C121BA" w:rsidRDefault="00C121B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8D808D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91E04" w14:textId="77777777" w:rsidR="00C121BA" w:rsidRDefault="00C121BA">
            <w:pPr>
              <w:pStyle w:val="TAL"/>
              <w:rPr>
                <w:sz w:val="16"/>
              </w:rPr>
            </w:pPr>
            <w:r>
              <w:rPr>
                <w:sz w:val="16"/>
              </w:rPr>
              <w:t>R5-247511</w:t>
            </w:r>
          </w:p>
        </w:tc>
        <w:tc>
          <w:tcPr>
            <w:tcW w:w="0" w:type="auto"/>
            <w:tcBorders>
              <w:top w:val="single" w:sz="4" w:space="0" w:color="auto"/>
              <w:left w:val="single" w:sz="4" w:space="0" w:color="auto"/>
              <w:bottom w:val="single" w:sz="4" w:space="0" w:color="auto"/>
              <w:right w:val="single" w:sz="4" w:space="0" w:color="auto"/>
            </w:tcBorders>
            <w:hideMark/>
          </w:tcPr>
          <w:p w14:paraId="1E61527A" w14:textId="77777777" w:rsidR="00C121BA" w:rsidRDefault="00C121BA">
            <w:pPr>
              <w:pStyle w:val="TAL"/>
              <w:rPr>
                <w:sz w:val="16"/>
              </w:rPr>
            </w:pPr>
            <w:r>
              <w:rPr>
                <w:sz w:val="16"/>
              </w:rPr>
              <w:t>-</w:t>
            </w:r>
          </w:p>
        </w:tc>
      </w:tr>
      <w:tr w:rsidR="00C121BA" w14:paraId="2D95AC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1D63B5" w14:textId="77777777" w:rsidR="00C121BA" w:rsidRDefault="00C121BA">
            <w:pPr>
              <w:pStyle w:val="TAL"/>
              <w:rPr>
                <w:sz w:val="16"/>
              </w:rPr>
            </w:pPr>
            <w:r>
              <w:rPr>
                <w:sz w:val="16"/>
              </w:rPr>
              <w:t>R5-247849</w:t>
            </w:r>
          </w:p>
        </w:tc>
        <w:tc>
          <w:tcPr>
            <w:tcW w:w="0" w:type="auto"/>
            <w:tcBorders>
              <w:top w:val="single" w:sz="4" w:space="0" w:color="auto"/>
              <w:left w:val="single" w:sz="4" w:space="0" w:color="auto"/>
              <w:bottom w:val="single" w:sz="4" w:space="0" w:color="auto"/>
              <w:right w:val="single" w:sz="4" w:space="0" w:color="auto"/>
            </w:tcBorders>
            <w:hideMark/>
          </w:tcPr>
          <w:p w14:paraId="6C870F9C" w14:textId="77777777" w:rsidR="00C121BA" w:rsidRDefault="00C121BA">
            <w:pPr>
              <w:pStyle w:val="TAL"/>
              <w:rPr>
                <w:sz w:val="16"/>
              </w:rPr>
            </w:pPr>
            <w:r>
              <w:rPr>
                <w:sz w:val="16"/>
              </w:rPr>
              <w:t>Update to UL-256QAM requirements in 6.2A.2.0.2</w:t>
            </w:r>
          </w:p>
        </w:tc>
        <w:tc>
          <w:tcPr>
            <w:tcW w:w="0" w:type="auto"/>
            <w:tcBorders>
              <w:top w:val="single" w:sz="4" w:space="0" w:color="auto"/>
              <w:left w:val="single" w:sz="4" w:space="0" w:color="auto"/>
              <w:bottom w:val="single" w:sz="4" w:space="0" w:color="auto"/>
              <w:right w:val="single" w:sz="4" w:space="0" w:color="auto"/>
            </w:tcBorders>
            <w:hideMark/>
          </w:tcPr>
          <w:p w14:paraId="146ED36D"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7AB1CAE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C1AC47" w14:textId="77777777" w:rsidR="00C121BA" w:rsidRDefault="00C121BA">
            <w:pPr>
              <w:pStyle w:val="TAL"/>
              <w:rPr>
                <w:sz w:val="16"/>
              </w:rPr>
            </w:pPr>
            <w:r>
              <w:rPr>
                <w:sz w:val="16"/>
              </w:rPr>
              <w:t>R5-246619</w:t>
            </w:r>
          </w:p>
        </w:tc>
        <w:tc>
          <w:tcPr>
            <w:tcW w:w="0" w:type="auto"/>
            <w:tcBorders>
              <w:top w:val="single" w:sz="4" w:space="0" w:color="auto"/>
              <w:left w:val="single" w:sz="4" w:space="0" w:color="auto"/>
              <w:bottom w:val="single" w:sz="4" w:space="0" w:color="auto"/>
              <w:right w:val="single" w:sz="4" w:space="0" w:color="auto"/>
            </w:tcBorders>
            <w:hideMark/>
          </w:tcPr>
          <w:p w14:paraId="4DFAE7A6" w14:textId="77777777" w:rsidR="00C121BA" w:rsidRDefault="00C121BA">
            <w:pPr>
              <w:pStyle w:val="TAL"/>
              <w:rPr>
                <w:sz w:val="16"/>
              </w:rPr>
            </w:pPr>
            <w:r>
              <w:rPr>
                <w:sz w:val="16"/>
              </w:rPr>
              <w:t>-</w:t>
            </w:r>
          </w:p>
        </w:tc>
      </w:tr>
      <w:tr w:rsidR="00C121BA" w14:paraId="4BBD03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09E14F" w14:textId="77777777" w:rsidR="00C121BA" w:rsidRDefault="00C121BA">
            <w:pPr>
              <w:pStyle w:val="TAL"/>
              <w:rPr>
                <w:sz w:val="16"/>
              </w:rPr>
            </w:pPr>
            <w:r>
              <w:rPr>
                <w:sz w:val="16"/>
              </w:rPr>
              <w:t>R5-247850</w:t>
            </w:r>
          </w:p>
        </w:tc>
        <w:tc>
          <w:tcPr>
            <w:tcW w:w="0" w:type="auto"/>
            <w:tcBorders>
              <w:top w:val="single" w:sz="4" w:space="0" w:color="auto"/>
              <w:left w:val="single" w:sz="4" w:space="0" w:color="auto"/>
              <w:bottom w:val="single" w:sz="4" w:space="0" w:color="auto"/>
              <w:right w:val="single" w:sz="4" w:space="0" w:color="auto"/>
            </w:tcBorders>
            <w:hideMark/>
          </w:tcPr>
          <w:p w14:paraId="30157B1A" w14:textId="77777777" w:rsidR="00C121BA" w:rsidRDefault="00C121BA">
            <w:pPr>
              <w:pStyle w:val="TAL"/>
              <w:rPr>
                <w:sz w:val="16"/>
              </w:rPr>
            </w:pPr>
            <w:r>
              <w:rPr>
                <w:sz w:val="16"/>
              </w:rPr>
              <w:t>Corrections on definition of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4320616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xml:space="preserve">, SRTC,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54E6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DEE400" w14:textId="77777777" w:rsidR="00C121BA" w:rsidRDefault="00C121BA">
            <w:pPr>
              <w:pStyle w:val="TAL"/>
              <w:rPr>
                <w:sz w:val="16"/>
              </w:rPr>
            </w:pPr>
            <w:r>
              <w:rPr>
                <w:sz w:val="16"/>
              </w:rPr>
              <w:t>R5-247402</w:t>
            </w:r>
          </w:p>
        </w:tc>
        <w:tc>
          <w:tcPr>
            <w:tcW w:w="0" w:type="auto"/>
            <w:tcBorders>
              <w:top w:val="single" w:sz="4" w:space="0" w:color="auto"/>
              <w:left w:val="single" w:sz="4" w:space="0" w:color="auto"/>
              <w:bottom w:val="single" w:sz="4" w:space="0" w:color="auto"/>
              <w:right w:val="single" w:sz="4" w:space="0" w:color="auto"/>
            </w:tcBorders>
            <w:hideMark/>
          </w:tcPr>
          <w:p w14:paraId="16DD8827" w14:textId="77777777" w:rsidR="00C121BA" w:rsidRDefault="00C121BA">
            <w:pPr>
              <w:pStyle w:val="TAL"/>
              <w:rPr>
                <w:sz w:val="16"/>
              </w:rPr>
            </w:pPr>
            <w:r>
              <w:rPr>
                <w:sz w:val="16"/>
              </w:rPr>
              <w:t>-</w:t>
            </w:r>
          </w:p>
        </w:tc>
      </w:tr>
      <w:tr w:rsidR="00C121BA" w14:paraId="7459FC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48B6AE" w14:textId="77777777" w:rsidR="00C121BA" w:rsidRDefault="00C121BA">
            <w:pPr>
              <w:pStyle w:val="TAL"/>
              <w:rPr>
                <w:sz w:val="16"/>
              </w:rPr>
            </w:pPr>
            <w:r>
              <w:rPr>
                <w:sz w:val="16"/>
              </w:rPr>
              <w:t>R5-247851</w:t>
            </w:r>
          </w:p>
        </w:tc>
        <w:tc>
          <w:tcPr>
            <w:tcW w:w="0" w:type="auto"/>
            <w:tcBorders>
              <w:top w:val="single" w:sz="4" w:space="0" w:color="auto"/>
              <w:left w:val="single" w:sz="4" w:space="0" w:color="auto"/>
              <w:bottom w:val="single" w:sz="4" w:space="0" w:color="auto"/>
              <w:right w:val="single" w:sz="4" w:space="0" w:color="auto"/>
            </w:tcBorders>
            <w:hideMark/>
          </w:tcPr>
          <w:p w14:paraId="599502CE" w14:textId="77777777" w:rsidR="00C121BA" w:rsidRDefault="00C121BA">
            <w:pPr>
              <w:pStyle w:val="TAL"/>
              <w:rPr>
                <w:sz w:val="16"/>
              </w:rPr>
            </w:pPr>
            <w:r>
              <w:rPr>
                <w:sz w:val="16"/>
              </w:rPr>
              <w:t>Include Notes to further specify test frequency selection criteria of Annex K.1.1 and K.1.2 in the cases when UE supports only one band or supports two bands</w:t>
            </w:r>
          </w:p>
        </w:tc>
        <w:tc>
          <w:tcPr>
            <w:tcW w:w="0" w:type="auto"/>
            <w:tcBorders>
              <w:top w:val="single" w:sz="4" w:space="0" w:color="auto"/>
              <w:left w:val="single" w:sz="4" w:space="0" w:color="auto"/>
              <w:bottom w:val="single" w:sz="4" w:space="0" w:color="auto"/>
              <w:right w:val="single" w:sz="4" w:space="0" w:color="auto"/>
            </w:tcBorders>
            <w:hideMark/>
          </w:tcPr>
          <w:p w14:paraId="4499919F"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5274531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5248D" w14:textId="77777777" w:rsidR="00C121BA" w:rsidRDefault="00C121BA">
            <w:pPr>
              <w:pStyle w:val="TAL"/>
              <w:rPr>
                <w:sz w:val="16"/>
              </w:rPr>
            </w:pPr>
            <w:r>
              <w:rPr>
                <w:sz w:val="16"/>
              </w:rPr>
              <w:t>R5-246487</w:t>
            </w:r>
          </w:p>
        </w:tc>
        <w:tc>
          <w:tcPr>
            <w:tcW w:w="0" w:type="auto"/>
            <w:tcBorders>
              <w:top w:val="single" w:sz="4" w:space="0" w:color="auto"/>
              <w:left w:val="single" w:sz="4" w:space="0" w:color="auto"/>
              <w:bottom w:val="single" w:sz="4" w:space="0" w:color="auto"/>
              <w:right w:val="single" w:sz="4" w:space="0" w:color="auto"/>
            </w:tcBorders>
            <w:hideMark/>
          </w:tcPr>
          <w:p w14:paraId="017804BA" w14:textId="77777777" w:rsidR="00C121BA" w:rsidRDefault="00C121BA">
            <w:pPr>
              <w:pStyle w:val="TAL"/>
              <w:rPr>
                <w:sz w:val="16"/>
              </w:rPr>
            </w:pPr>
            <w:r>
              <w:rPr>
                <w:sz w:val="16"/>
              </w:rPr>
              <w:t>-</w:t>
            </w:r>
          </w:p>
        </w:tc>
      </w:tr>
      <w:tr w:rsidR="00C121BA" w14:paraId="75F1A9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321B87" w14:textId="77777777" w:rsidR="00C121BA" w:rsidRDefault="00C121BA">
            <w:pPr>
              <w:pStyle w:val="TAL"/>
              <w:rPr>
                <w:sz w:val="16"/>
              </w:rPr>
            </w:pPr>
            <w:r>
              <w:rPr>
                <w:sz w:val="16"/>
              </w:rPr>
              <w:t>R5-247852</w:t>
            </w:r>
          </w:p>
        </w:tc>
        <w:tc>
          <w:tcPr>
            <w:tcW w:w="0" w:type="auto"/>
            <w:tcBorders>
              <w:top w:val="single" w:sz="4" w:space="0" w:color="auto"/>
              <w:left w:val="single" w:sz="4" w:space="0" w:color="auto"/>
              <w:bottom w:val="single" w:sz="4" w:space="0" w:color="auto"/>
              <w:right w:val="single" w:sz="4" w:space="0" w:color="auto"/>
            </w:tcBorders>
            <w:hideMark/>
          </w:tcPr>
          <w:p w14:paraId="0C56D68C" w14:textId="77777777" w:rsidR="00C121BA" w:rsidRDefault="00C121BA">
            <w:pPr>
              <w:pStyle w:val="TAL"/>
              <w:rPr>
                <w:sz w:val="16"/>
              </w:rPr>
            </w:pPr>
            <w:r>
              <w:rPr>
                <w:sz w:val="16"/>
              </w:rPr>
              <w:t>PC5 FR2 - Tx UL MIMO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A717DC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EF3B2C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1E7B00" w14:textId="77777777" w:rsidR="00C121BA" w:rsidRDefault="00C121BA">
            <w:pPr>
              <w:pStyle w:val="TAL"/>
              <w:rPr>
                <w:sz w:val="16"/>
              </w:rPr>
            </w:pPr>
            <w:r>
              <w:rPr>
                <w:sz w:val="16"/>
              </w:rPr>
              <w:t>R5-246240</w:t>
            </w:r>
          </w:p>
        </w:tc>
        <w:tc>
          <w:tcPr>
            <w:tcW w:w="0" w:type="auto"/>
            <w:tcBorders>
              <w:top w:val="single" w:sz="4" w:space="0" w:color="auto"/>
              <w:left w:val="single" w:sz="4" w:space="0" w:color="auto"/>
              <w:bottom w:val="single" w:sz="4" w:space="0" w:color="auto"/>
              <w:right w:val="single" w:sz="4" w:space="0" w:color="auto"/>
            </w:tcBorders>
            <w:hideMark/>
          </w:tcPr>
          <w:p w14:paraId="2A616879" w14:textId="77777777" w:rsidR="00C121BA" w:rsidRDefault="00C121BA">
            <w:pPr>
              <w:pStyle w:val="TAL"/>
              <w:rPr>
                <w:sz w:val="16"/>
              </w:rPr>
            </w:pPr>
            <w:r>
              <w:rPr>
                <w:sz w:val="16"/>
              </w:rPr>
              <w:t>-</w:t>
            </w:r>
          </w:p>
        </w:tc>
      </w:tr>
      <w:tr w:rsidR="00C121BA" w14:paraId="167F1F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0607EA" w14:textId="77777777" w:rsidR="00C121BA" w:rsidRDefault="00C121BA">
            <w:pPr>
              <w:pStyle w:val="TAL"/>
              <w:rPr>
                <w:sz w:val="16"/>
              </w:rPr>
            </w:pPr>
            <w:r>
              <w:rPr>
                <w:sz w:val="16"/>
              </w:rPr>
              <w:t>R5-247853</w:t>
            </w:r>
          </w:p>
        </w:tc>
        <w:tc>
          <w:tcPr>
            <w:tcW w:w="0" w:type="auto"/>
            <w:tcBorders>
              <w:top w:val="single" w:sz="4" w:space="0" w:color="auto"/>
              <w:left w:val="single" w:sz="4" w:space="0" w:color="auto"/>
              <w:bottom w:val="single" w:sz="4" w:space="0" w:color="auto"/>
              <w:right w:val="single" w:sz="4" w:space="0" w:color="auto"/>
            </w:tcBorders>
            <w:hideMark/>
          </w:tcPr>
          <w:p w14:paraId="296A8848" w14:textId="77777777" w:rsidR="00C121BA" w:rsidRDefault="00C121BA">
            <w:pPr>
              <w:pStyle w:val="TAL"/>
              <w:rPr>
                <w:sz w:val="16"/>
              </w:rPr>
            </w:pPr>
            <w:r>
              <w:rPr>
                <w:sz w:val="16"/>
              </w:rPr>
              <w:t>PC7 FR2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6FAF7B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4FD0A5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8322CB" w14:textId="77777777" w:rsidR="00C121BA" w:rsidRDefault="00C121BA">
            <w:pPr>
              <w:pStyle w:val="TAL"/>
              <w:rPr>
                <w:sz w:val="16"/>
              </w:rPr>
            </w:pPr>
            <w:r>
              <w:rPr>
                <w:sz w:val="16"/>
              </w:rPr>
              <w:t>R5-246232</w:t>
            </w:r>
          </w:p>
        </w:tc>
        <w:tc>
          <w:tcPr>
            <w:tcW w:w="0" w:type="auto"/>
            <w:tcBorders>
              <w:top w:val="single" w:sz="4" w:space="0" w:color="auto"/>
              <w:left w:val="single" w:sz="4" w:space="0" w:color="auto"/>
              <w:bottom w:val="single" w:sz="4" w:space="0" w:color="auto"/>
              <w:right w:val="single" w:sz="4" w:space="0" w:color="auto"/>
            </w:tcBorders>
            <w:hideMark/>
          </w:tcPr>
          <w:p w14:paraId="23DAA881" w14:textId="77777777" w:rsidR="00C121BA" w:rsidRDefault="00C121BA">
            <w:pPr>
              <w:pStyle w:val="TAL"/>
              <w:rPr>
                <w:sz w:val="16"/>
              </w:rPr>
            </w:pPr>
            <w:r>
              <w:rPr>
                <w:sz w:val="16"/>
              </w:rPr>
              <w:t>-</w:t>
            </w:r>
          </w:p>
        </w:tc>
      </w:tr>
      <w:tr w:rsidR="00C121BA" w14:paraId="701D24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F2D0A3" w14:textId="77777777" w:rsidR="00C121BA" w:rsidRDefault="00C121BA">
            <w:pPr>
              <w:pStyle w:val="TAL"/>
              <w:rPr>
                <w:sz w:val="16"/>
              </w:rPr>
            </w:pPr>
            <w:r>
              <w:rPr>
                <w:sz w:val="16"/>
              </w:rPr>
              <w:t>R5-247854</w:t>
            </w:r>
          </w:p>
        </w:tc>
        <w:tc>
          <w:tcPr>
            <w:tcW w:w="0" w:type="auto"/>
            <w:tcBorders>
              <w:top w:val="single" w:sz="4" w:space="0" w:color="auto"/>
              <w:left w:val="single" w:sz="4" w:space="0" w:color="auto"/>
              <w:bottom w:val="single" w:sz="4" w:space="0" w:color="auto"/>
              <w:right w:val="single" w:sz="4" w:space="0" w:color="auto"/>
            </w:tcBorders>
            <w:hideMark/>
          </w:tcPr>
          <w:p w14:paraId="6F3AD1A8" w14:textId="77777777" w:rsidR="00C121BA" w:rsidRDefault="00C121BA">
            <w:pPr>
              <w:pStyle w:val="TAL"/>
              <w:rPr>
                <w:sz w:val="16"/>
              </w:rPr>
            </w:pPr>
            <w:r>
              <w:rPr>
                <w:sz w:val="16"/>
              </w:rPr>
              <w:t>FR2c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3E8A0F1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170F4E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F9003" w14:textId="77777777" w:rsidR="00C121BA" w:rsidRDefault="00C121BA">
            <w:pPr>
              <w:pStyle w:val="TAL"/>
              <w:rPr>
                <w:sz w:val="16"/>
              </w:rPr>
            </w:pPr>
            <w:r>
              <w:rPr>
                <w:sz w:val="16"/>
              </w:rPr>
              <w:t>R5-246243</w:t>
            </w:r>
          </w:p>
        </w:tc>
        <w:tc>
          <w:tcPr>
            <w:tcW w:w="0" w:type="auto"/>
            <w:tcBorders>
              <w:top w:val="single" w:sz="4" w:space="0" w:color="auto"/>
              <w:left w:val="single" w:sz="4" w:space="0" w:color="auto"/>
              <w:bottom w:val="single" w:sz="4" w:space="0" w:color="auto"/>
              <w:right w:val="single" w:sz="4" w:space="0" w:color="auto"/>
            </w:tcBorders>
            <w:hideMark/>
          </w:tcPr>
          <w:p w14:paraId="53F4C457" w14:textId="77777777" w:rsidR="00C121BA" w:rsidRDefault="00C121BA">
            <w:pPr>
              <w:pStyle w:val="TAL"/>
              <w:rPr>
                <w:sz w:val="16"/>
              </w:rPr>
            </w:pPr>
            <w:r>
              <w:rPr>
                <w:sz w:val="16"/>
              </w:rPr>
              <w:t>-</w:t>
            </w:r>
          </w:p>
        </w:tc>
      </w:tr>
      <w:tr w:rsidR="00C121BA" w14:paraId="59F81C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01EC1A" w14:textId="77777777" w:rsidR="00C121BA" w:rsidRDefault="00C121BA">
            <w:pPr>
              <w:pStyle w:val="TAL"/>
              <w:rPr>
                <w:sz w:val="16"/>
              </w:rPr>
            </w:pPr>
            <w:r>
              <w:rPr>
                <w:sz w:val="16"/>
              </w:rPr>
              <w:lastRenderedPageBreak/>
              <w:t>R5-247855</w:t>
            </w:r>
          </w:p>
        </w:tc>
        <w:tc>
          <w:tcPr>
            <w:tcW w:w="0" w:type="auto"/>
            <w:tcBorders>
              <w:top w:val="single" w:sz="4" w:space="0" w:color="auto"/>
              <w:left w:val="single" w:sz="4" w:space="0" w:color="auto"/>
              <w:bottom w:val="single" w:sz="4" w:space="0" w:color="auto"/>
              <w:right w:val="single" w:sz="4" w:space="0" w:color="auto"/>
            </w:tcBorders>
            <w:hideMark/>
          </w:tcPr>
          <w:p w14:paraId="49CB70CB" w14:textId="77777777" w:rsidR="00C121BA" w:rsidRDefault="00C121BA">
            <w:pPr>
              <w:pStyle w:val="TAL"/>
              <w:rPr>
                <w:sz w:val="16"/>
              </w:rPr>
            </w:pPr>
            <w:r>
              <w:rPr>
                <w:sz w:val="16"/>
              </w:rPr>
              <w:t>Update of MU and TT for SISO and UL MIMO</w:t>
            </w:r>
          </w:p>
        </w:tc>
        <w:tc>
          <w:tcPr>
            <w:tcW w:w="0" w:type="auto"/>
            <w:tcBorders>
              <w:top w:val="single" w:sz="4" w:space="0" w:color="auto"/>
              <w:left w:val="single" w:sz="4" w:space="0" w:color="auto"/>
              <w:bottom w:val="single" w:sz="4" w:space="0" w:color="auto"/>
              <w:right w:val="single" w:sz="4" w:space="0" w:color="auto"/>
            </w:tcBorders>
            <w:hideMark/>
          </w:tcPr>
          <w:p w14:paraId="1CB3034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9255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6CFA3" w14:textId="77777777" w:rsidR="00C121BA" w:rsidRDefault="00C121BA">
            <w:pPr>
              <w:pStyle w:val="TAL"/>
              <w:rPr>
                <w:sz w:val="16"/>
              </w:rPr>
            </w:pPr>
            <w:r>
              <w:rPr>
                <w:sz w:val="16"/>
              </w:rPr>
              <w:t>R5-247339</w:t>
            </w:r>
          </w:p>
        </w:tc>
        <w:tc>
          <w:tcPr>
            <w:tcW w:w="0" w:type="auto"/>
            <w:tcBorders>
              <w:top w:val="single" w:sz="4" w:space="0" w:color="auto"/>
              <w:left w:val="single" w:sz="4" w:space="0" w:color="auto"/>
              <w:bottom w:val="single" w:sz="4" w:space="0" w:color="auto"/>
              <w:right w:val="single" w:sz="4" w:space="0" w:color="auto"/>
            </w:tcBorders>
            <w:hideMark/>
          </w:tcPr>
          <w:p w14:paraId="03B88CA4" w14:textId="77777777" w:rsidR="00C121BA" w:rsidRDefault="00C121BA">
            <w:pPr>
              <w:pStyle w:val="TAL"/>
              <w:rPr>
                <w:sz w:val="16"/>
              </w:rPr>
            </w:pPr>
            <w:r>
              <w:rPr>
                <w:sz w:val="16"/>
              </w:rPr>
              <w:t>-</w:t>
            </w:r>
          </w:p>
        </w:tc>
      </w:tr>
      <w:tr w:rsidR="00C121BA" w14:paraId="6040EB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742CA0" w14:textId="77777777" w:rsidR="00C121BA" w:rsidRDefault="00C121BA">
            <w:pPr>
              <w:pStyle w:val="TAL"/>
              <w:rPr>
                <w:sz w:val="16"/>
              </w:rPr>
            </w:pPr>
            <w:r>
              <w:rPr>
                <w:sz w:val="16"/>
              </w:rPr>
              <w:t>R5-247856</w:t>
            </w:r>
          </w:p>
        </w:tc>
        <w:tc>
          <w:tcPr>
            <w:tcW w:w="0" w:type="auto"/>
            <w:tcBorders>
              <w:top w:val="single" w:sz="4" w:space="0" w:color="auto"/>
              <w:left w:val="single" w:sz="4" w:space="0" w:color="auto"/>
              <w:bottom w:val="single" w:sz="4" w:space="0" w:color="auto"/>
              <w:right w:val="single" w:sz="4" w:space="0" w:color="auto"/>
            </w:tcBorders>
            <w:hideMark/>
          </w:tcPr>
          <w:p w14:paraId="69E0AA0C" w14:textId="77777777" w:rsidR="00C121BA" w:rsidRDefault="00C121BA">
            <w:pPr>
              <w:pStyle w:val="TAL"/>
              <w:rPr>
                <w:sz w:val="16"/>
              </w:rPr>
            </w:pPr>
            <w:r>
              <w:rPr>
                <w:sz w:val="16"/>
              </w:rPr>
              <w:t>PC7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6AE889D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5FCE42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8BCE7" w14:textId="77777777" w:rsidR="00C121BA" w:rsidRDefault="00C121BA">
            <w:pPr>
              <w:pStyle w:val="TAL"/>
              <w:rPr>
                <w:sz w:val="16"/>
              </w:rPr>
            </w:pPr>
            <w:r>
              <w:rPr>
                <w:sz w:val="16"/>
              </w:rPr>
              <w:t>R5-246234</w:t>
            </w:r>
          </w:p>
        </w:tc>
        <w:tc>
          <w:tcPr>
            <w:tcW w:w="0" w:type="auto"/>
            <w:tcBorders>
              <w:top w:val="single" w:sz="4" w:space="0" w:color="auto"/>
              <w:left w:val="single" w:sz="4" w:space="0" w:color="auto"/>
              <w:bottom w:val="single" w:sz="4" w:space="0" w:color="auto"/>
              <w:right w:val="single" w:sz="4" w:space="0" w:color="auto"/>
            </w:tcBorders>
            <w:hideMark/>
          </w:tcPr>
          <w:p w14:paraId="0D03A796" w14:textId="77777777" w:rsidR="00C121BA" w:rsidRDefault="00C121BA">
            <w:pPr>
              <w:pStyle w:val="TAL"/>
              <w:rPr>
                <w:sz w:val="16"/>
              </w:rPr>
            </w:pPr>
            <w:r>
              <w:rPr>
                <w:sz w:val="16"/>
              </w:rPr>
              <w:t>-</w:t>
            </w:r>
          </w:p>
        </w:tc>
      </w:tr>
      <w:tr w:rsidR="00C121BA" w14:paraId="5DEE8B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A20A4D" w14:textId="77777777" w:rsidR="00C121BA" w:rsidRDefault="00C121BA">
            <w:pPr>
              <w:pStyle w:val="TAL"/>
              <w:rPr>
                <w:sz w:val="16"/>
              </w:rPr>
            </w:pPr>
            <w:r>
              <w:rPr>
                <w:sz w:val="16"/>
              </w:rPr>
              <w:t>R5-247857</w:t>
            </w:r>
          </w:p>
        </w:tc>
        <w:tc>
          <w:tcPr>
            <w:tcW w:w="0" w:type="auto"/>
            <w:tcBorders>
              <w:top w:val="single" w:sz="4" w:space="0" w:color="auto"/>
              <w:left w:val="single" w:sz="4" w:space="0" w:color="auto"/>
              <w:bottom w:val="single" w:sz="4" w:space="0" w:color="auto"/>
              <w:right w:val="single" w:sz="4" w:space="0" w:color="auto"/>
            </w:tcBorders>
            <w:hideMark/>
          </w:tcPr>
          <w:p w14:paraId="2471EE70" w14:textId="77777777" w:rsidR="00C121BA" w:rsidRDefault="00C121BA">
            <w:pPr>
              <w:pStyle w:val="TAL"/>
              <w:rPr>
                <w:sz w:val="16"/>
              </w:rPr>
            </w:pPr>
            <w:r>
              <w:rPr>
                <w:sz w:val="16"/>
              </w:rPr>
              <w:t>Update of status of FR2 SISO and UL MIMO test cases</w:t>
            </w:r>
          </w:p>
        </w:tc>
        <w:tc>
          <w:tcPr>
            <w:tcW w:w="0" w:type="auto"/>
            <w:tcBorders>
              <w:top w:val="single" w:sz="4" w:space="0" w:color="auto"/>
              <w:left w:val="single" w:sz="4" w:space="0" w:color="auto"/>
              <w:bottom w:val="single" w:sz="4" w:space="0" w:color="auto"/>
              <w:right w:val="single" w:sz="4" w:space="0" w:color="auto"/>
            </w:tcBorders>
            <w:hideMark/>
          </w:tcPr>
          <w:p w14:paraId="41D4F69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049F4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601967" w14:textId="77777777" w:rsidR="00C121BA" w:rsidRDefault="00C121BA">
            <w:pPr>
              <w:pStyle w:val="TAL"/>
              <w:rPr>
                <w:sz w:val="16"/>
              </w:rPr>
            </w:pPr>
            <w:r>
              <w:rPr>
                <w:sz w:val="16"/>
              </w:rPr>
              <w:t>R5-247340</w:t>
            </w:r>
          </w:p>
        </w:tc>
        <w:tc>
          <w:tcPr>
            <w:tcW w:w="0" w:type="auto"/>
            <w:tcBorders>
              <w:top w:val="single" w:sz="4" w:space="0" w:color="auto"/>
              <w:left w:val="single" w:sz="4" w:space="0" w:color="auto"/>
              <w:bottom w:val="single" w:sz="4" w:space="0" w:color="auto"/>
              <w:right w:val="single" w:sz="4" w:space="0" w:color="auto"/>
            </w:tcBorders>
            <w:hideMark/>
          </w:tcPr>
          <w:p w14:paraId="4FBB4262" w14:textId="77777777" w:rsidR="00C121BA" w:rsidRDefault="00C121BA">
            <w:pPr>
              <w:pStyle w:val="TAL"/>
              <w:rPr>
                <w:sz w:val="16"/>
              </w:rPr>
            </w:pPr>
            <w:r>
              <w:rPr>
                <w:sz w:val="16"/>
              </w:rPr>
              <w:t>-</w:t>
            </w:r>
          </w:p>
        </w:tc>
      </w:tr>
      <w:tr w:rsidR="00C121BA" w14:paraId="065CCF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74695F" w14:textId="77777777" w:rsidR="00C121BA" w:rsidRDefault="00C121BA">
            <w:pPr>
              <w:pStyle w:val="TAL"/>
              <w:rPr>
                <w:sz w:val="16"/>
              </w:rPr>
            </w:pPr>
            <w:r>
              <w:rPr>
                <w:sz w:val="16"/>
              </w:rPr>
              <w:t>R5-247858</w:t>
            </w:r>
          </w:p>
        </w:tc>
        <w:tc>
          <w:tcPr>
            <w:tcW w:w="0" w:type="auto"/>
            <w:tcBorders>
              <w:top w:val="single" w:sz="4" w:space="0" w:color="auto"/>
              <w:left w:val="single" w:sz="4" w:space="0" w:color="auto"/>
              <w:bottom w:val="single" w:sz="4" w:space="0" w:color="auto"/>
              <w:right w:val="single" w:sz="4" w:space="0" w:color="auto"/>
            </w:tcBorders>
            <w:hideMark/>
          </w:tcPr>
          <w:p w14:paraId="43FB1776" w14:textId="77777777" w:rsidR="00C121BA" w:rsidRDefault="00C121BA">
            <w:pPr>
              <w:pStyle w:val="TAL"/>
              <w:rPr>
                <w:sz w:val="16"/>
              </w:rPr>
            </w:pPr>
            <w:r>
              <w:rPr>
                <w:sz w:val="16"/>
              </w:rPr>
              <w:t>PC7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12BFDB5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54D76E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7A33B" w14:textId="77777777" w:rsidR="00C121BA" w:rsidRDefault="00C121BA">
            <w:pPr>
              <w:pStyle w:val="TAL"/>
              <w:rPr>
                <w:sz w:val="16"/>
              </w:rPr>
            </w:pPr>
            <w:r>
              <w:rPr>
                <w:sz w:val="16"/>
              </w:rPr>
              <w:t>R5-246231</w:t>
            </w:r>
          </w:p>
        </w:tc>
        <w:tc>
          <w:tcPr>
            <w:tcW w:w="0" w:type="auto"/>
            <w:tcBorders>
              <w:top w:val="single" w:sz="4" w:space="0" w:color="auto"/>
              <w:left w:val="single" w:sz="4" w:space="0" w:color="auto"/>
              <w:bottom w:val="single" w:sz="4" w:space="0" w:color="auto"/>
              <w:right w:val="single" w:sz="4" w:space="0" w:color="auto"/>
            </w:tcBorders>
            <w:hideMark/>
          </w:tcPr>
          <w:p w14:paraId="569DFF6D" w14:textId="77777777" w:rsidR="00C121BA" w:rsidRDefault="00C121BA">
            <w:pPr>
              <w:pStyle w:val="TAL"/>
              <w:rPr>
                <w:sz w:val="16"/>
              </w:rPr>
            </w:pPr>
            <w:r>
              <w:rPr>
                <w:sz w:val="16"/>
              </w:rPr>
              <w:t>-</w:t>
            </w:r>
          </w:p>
        </w:tc>
      </w:tr>
      <w:tr w:rsidR="00C121BA" w14:paraId="45CC48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836A0D" w14:textId="77777777" w:rsidR="00C121BA" w:rsidRDefault="00C121BA">
            <w:pPr>
              <w:pStyle w:val="TAL"/>
              <w:rPr>
                <w:sz w:val="16"/>
              </w:rPr>
            </w:pPr>
            <w:r>
              <w:rPr>
                <w:sz w:val="16"/>
              </w:rPr>
              <w:t>R5-247859</w:t>
            </w:r>
          </w:p>
        </w:tc>
        <w:tc>
          <w:tcPr>
            <w:tcW w:w="0" w:type="auto"/>
            <w:tcBorders>
              <w:top w:val="single" w:sz="4" w:space="0" w:color="auto"/>
              <w:left w:val="single" w:sz="4" w:space="0" w:color="auto"/>
              <w:bottom w:val="single" w:sz="4" w:space="0" w:color="auto"/>
              <w:right w:val="single" w:sz="4" w:space="0" w:color="auto"/>
            </w:tcBorders>
            <w:hideMark/>
          </w:tcPr>
          <w:p w14:paraId="198843A0" w14:textId="77777777" w:rsidR="00C121BA" w:rsidRDefault="00C121BA">
            <w:pPr>
              <w:pStyle w:val="TAL"/>
              <w:rPr>
                <w:sz w:val="16"/>
              </w:rPr>
            </w:pPr>
            <w:r>
              <w:rPr>
                <w:sz w:val="16"/>
              </w:rPr>
              <w:t>FR2c MU definition and updates in 38.903</w:t>
            </w:r>
          </w:p>
        </w:tc>
        <w:tc>
          <w:tcPr>
            <w:tcW w:w="0" w:type="auto"/>
            <w:tcBorders>
              <w:top w:val="single" w:sz="4" w:space="0" w:color="auto"/>
              <w:left w:val="single" w:sz="4" w:space="0" w:color="auto"/>
              <w:bottom w:val="single" w:sz="4" w:space="0" w:color="auto"/>
              <w:right w:val="single" w:sz="4" w:space="0" w:color="auto"/>
            </w:tcBorders>
            <w:hideMark/>
          </w:tcPr>
          <w:p w14:paraId="1B970ED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D2227E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6186CE" w14:textId="77777777" w:rsidR="00C121BA" w:rsidRDefault="00C121BA">
            <w:pPr>
              <w:pStyle w:val="TAL"/>
              <w:rPr>
                <w:sz w:val="16"/>
              </w:rPr>
            </w:pPr>
            <w:r>
              <w:rPr>
                <w:sz w:val="16"/>
              </w:rPr>
              <w:t>R5-246242</w:t>
            </w:r>
          </w:p>
        </w:tc>
        <w:tc>
          <w:tcPr>
            <w:tcW w:w="0" w:type="auto"/>
            <w:tcBorders>
              <w:top w:val="single" w:sz="4" w:space="0" w:color="auto"/>
              <w:left w:val="single" w:sz="4" w:space="0" w:color="auto"/>
              <w:bottom w:val="single" w:sz="4" w:space="0" w:color="auto"/>
              <w:right w:val="single" w:sz="4" w:space="0" w:color="auto"/>
            </w:tcBorders>
            <w:hideMark/>
          </w:tcPr>
          <w:p w14:paraId="227D8E64" w14:textId="77777777" w:rsidR="00C121BA" w:rsidRDefault="00C121BA">
            <w:pPr>
              <w:pStyle w:val="TAL"/>
              <w:rPr>
                <w:sz w:val="16"/>
              </w:rPr>
            </w:pPr>
            <w:r>
              <w:rPr>
                <w:sz w:val="16"/>
              </w:rPr>
              <w:t>-</w:t>
            </w:r>
          </w:p>
        </w:tc>
      </w:tr>
      <w:tr w:rsidR="00C121BA" w14:paraId="54AB5D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F4FDA1" w14:textId="77777777" w:rsidR="00C121BA" w:rsidRDefault="00C121BA">
            <w:pPr>
              <w:pStyle w:val="TAL"/>
              <w:rPr>
                <w:sz w:val="16"/>
              </w:rPr>
            </w:pPr>
            <w:r>
              <w:rPr>
                <w:sz w:val="16"/>
              </w:rPr>
              <w:t>R5-247860</w:t>
            </w:r>
          </w:p>
        </w:tc>
        <w:tc>
          <w:tcPr>
            <w:tcW w:w="0" w:type="auto"/>
            <w:tcBorders>
              <w:top w:val="single" w:sz="4" w:space="0" w:color="auto"/>
              <w:left w:val="single" w:sz="4" w:space="0" w:color="auto"/>
              <w:bottom w:val="single" w:sz="4" w:space="0" w:color="auto"/>
              <w:right w:val="single" w:sz="4" w:space="0" w:color="auto"/>
            </w:tcBorders>
            <w:hideMark/>
          </w:tcPr>
          <w:p w14:paraId="79B2DA55" w14:textId="77777777" w:rsidR="00C121BA" w:rsidRDefault="00C121BA">
            <w:pPr>
              <w:pStyle w:val="TAL"/>
              <w:rPr>
                <w:sz w:val="16"/>
              </w:rPr>
            </w:pPr>
            <w:r>
              <w:rPr>
                <w:sz w:val="16"/>
              </w:rPr>
              <w:t>FR2 MU - Miscellaneous corrections in MU factors in 38.903</w:t>
            </w:r>
          </w:p>
        </w:tc>
        <w:tc>
          <w:tcPr>
            <w:tcW w:w="0" w:type="auto"/>
            <w:tcBorders>
              <w:top w:val="single" w:sz="4" w:space="0" w:color="auto"/>
              <w:left w:val="single" w:sz="4" w:space="0" w:color="auto"/>
              <w:bottom w:val="single" w:sz="4" w:space="0" w:color="auto"/>
              <w:right w:val="single" w:sz="4" w:space="0" w:color="auto"/>
            </w:tcBorders>
            <w:hideMark/>
          </w:tcPr>
          <w:p w14:paraId="5D6EEEB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3C86B1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C173A7" w14:textId="77777777" w:rsidR="00C121BA" w:rsidRDefault="00C121BA">
            <w:pPr>
              <w:pStyle w:val="TAL"/>
              <w:rPr>
                <w:sz w:val="16"/>
              </w:rPr>
            </w:pPr>
            <w:r>
              <w:rPr>
                <w:sz w:val="16"/>
              </w:rPr>
              <w:t>R5-246245</w:t>
            </w:r>
          </w:p>
        </w:tc>
        <w:tc>
          <w:tcPr>
            <w:tcW w:w="0" w:type="auto"/>
            <w:tcBorders>
              <w:top w:val="single" w:sz="4" w:space="0" w:color="auto"/>
              <w:left w:val="single" w:sz="4" w:space="0" w:color="auto"/>
              <w:bottom w:val="single" w:sz="4" w:space="0" w:color="auto"/>
              <w:right w:val="single" w:sz="4" w:space="0" w:color="auto"/>
            </w:tcBorders>
            <w:hideMark/>
          </w:tcPr>
          <w:p w14:paraId="2A7E91C8" w14:textId="77777777" w:rsidR="00C121BA" w:rsidRDefault="00C121BA">
            <w:pPr>
              <w:pStyle w:val="TAL"/>
              <w:rPr>
                <w:sz w:val="16"/>
              </w:rPr>
            </w:pPr>
            <w:r>
              <w:rPr>
                <w:sz w:val="16"/>
              </w:rPr>
              <w:t>-</w:t>
            </w:r>
          </w:p>
        </w:tc>
      </w:tr>
      <w:tr w:rsidR="00C121BA" w14:paraId="65FD7B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2B17A7" w14:textId="77777777" w:rsidR="00C121BA" w:rsidRDefault="00C121BA">
            <w:pPr>
              <w:pStyle w:val="TAL"/>
              <w:rPr>
                <w:sz w:val="16"/>
              </w:rPr>
            </w:pPr>
            <w:r>
              <w:rPr>
                <w:sz w:val="16"/>
              </w:rPr>
              <w:t>R5-247861</w:t>
            </w:r>
          </w:p>
        </w:tc>
        <w:tc>
          <w:tcPr>
            <w:tcW w:w="0" w:type="auto"/>
            <w:tcBorders>
              <w:top w:val="single" w:sz="4" w:space="0" w:color="auto"/>
              <w:left w:val="single" w:sz="4" w:space="0" w:color="auto"/>
              <w:bottom w:val="single" w:sz="4" w:space="0" w:color="auto"/>
              <w:right w:val="single" w:sz="4" w:space="0" w:color="auto"/>
            </w:tcBorders>
            <w:hideMark/>
          </w:tcPr>
          <w:p w14:paraId="09373657" w14:textId="77777777" w:rsidR="00C121BA" w:rsidRDefault="00C121BA">
            <w:pPr>
              <w:pStyle w:val="TAL"/>
              <w:rPr>
                <w:sz w:val="16"/>
              </w:rPr>
            </w:pPr>
            <w:r>
              <w:rPr>
                <w:sz w:val="16"/>
              </w:rPr>
              <w:t>Documentation of MU for SISO and UL MIMO</w:t>
            </w:r>
          </w:p>
        </w:tc>
        <w:tc>
          <w:tcPr>
            <w:tcW w:w="0" w:type="auto"/>
            <w:tcBorders>
              <w:top w:val="single" w:sz="4" w:space="0" w:color="auto"/>
              <w:left w:val="single" w:sz="4" w:space="0" w:color="auto"/>
              <w:bottom w:val="single" w:sz="4" w:space="0" w:color="auto"/>
              <w:right w:val="single" w:sz="4" w:space="0" w:color="auto"/>
            </w:tcBorders>
            <w:hideMark/>
          </w:tcPr>
          <w:p w14:paraId="262C64D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024B57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535725" w14:textId="77777777" w:rsidR="00C121BA" w:rsidRDefault="00C121BA">
            <w:pPr>
              <w:pStyle w:val="TAL"/>
              <w:rPr>
                <w:sz w:val="16"/>
              </w:rPr>
            </w:pPr>
            <w:r>
              <w:rPr>
                <w:sz w:val="16"/>
              </w:rPr>
              <w:t>R5-247338</w:t>
            </w:r>
          </w:p>
        </w:tc>
        <w:tc>
          <w:tcPr>
            <w:tcW w:w="0" w:type="auto"/>
            <w:tcBorders>
              <w:top w:val="single" w:sz="4" w:space="0" w:color="auto"/>
              <w:left w:val="single" w:sz="4" w:space="0" w:color="auto"/>
              <w:bottom w:val="single" w:sz="4" w:space="0" w:color="auto"/>
              <w:right w:val="single" w:sz="4" w:space="0" w:color="auto"/>
            </w:tcBorders>
            <w:hideMark/>
          </w:tcPr>
          <w:p w14:paraId="7743255E" w14:textId="77777777" w:rsidR="00C121BA" w:rsidRDefault="00C121BA">
            <w:pPr>
              <w:pStyle w:val="TAL"/>
              <w:rPr>
                <w:sz w:val="16"/>
              </w:rPr>
            </w:pPr>
            <w:r>
              <w:rPr>
                <w:sz w:val="16"/>
              </w:rPr>
              <w:t>-</w:t>
            </w:r>
          </w:p>
        </w:tc>
      </w:tr>
      <w:tr w:rsidR="00C121BA" w14:paraId="754738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896D19" w14:textId="77777777" w:rsidR="00C121BA" w:rsidRDefault="00C121BA">
            <w:pPr>
              <w:pStyle w:val="TAL"/>
              <w:rPr>
                <w:sz w:val="16"/>
              </w:rPr>
            </w:pPr>
            <w:r>
              <w:rPr>
                <w:sz w:val="16"/>
              </w:rPr>
              <w:t>R5-247862</w:t>
            </w:r>
          </w:p>
        </w:tc>
        <w:tc>
          <w:tcPr>
            <w:tcW w:w="0" w:type="auto"/>
            <w:tcBorders>
              <w:top w:val="single" w:sz="4" w:space="0" w:color="auto"/>
              <w:left w:val="single" w:sz="4" w:space="0" w:color="auto"/>
              <w:bottom w:val="single" w:sz="4" w:space="0" w:color="auto"/>
              <w:right w:val="single" w:sz="4" w:space="0" w:color="auto"/>
            </w:tcBorders>
            <w:hideMark/>
          </w:tcPr>
          <w:p w14:paraId="5B2B4507"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2603FB6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1754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8D78EA" w14:textId="77777777" w:rsidR="00C121BA" w:rsidRDefault="00C121BA">
            <w:pPr>
              <w:pStyle w:val="TAL"/>
              <w:rPr>
                <w:sz w:val="16"/>
              </w:rPr>
            </w:pPr>
            <w:r>
              <w:rPr>
                <w:sz w:val="16"/>
              </w:rPr>
              <w:t>R5-246517</w:t>
            </w:r>
          </w:p>
        </w:tc>
        <w:tc>
          <w:tcPr>
            <w:tcW w:w="0" w:type="auto"/>
            <w:tcBorders>
              <w:top w:val="single" w:sz="4" w:space="0" w:color="auto"/>
              <w:left w:val="single" w:sz="4" w:space="0" w:color="auto"/>
              <w:bottom w:val="single" w:sz="4" w:space="0" w:color="auto"/>
              <w:right w:val="single" w:sz="4" w:space="0" w:color="auto"/>
            </w:tcBorders>
            <w:hideMark/>
          </w:tcPr>
          <w:p w14:paraId="5D648B77" w14:textId="77777777" w:rsidR="00C121BA" w:rsidRDefault="00C121BA">
            <w:pPr>
              <w:pStyle w:val="TAL"/>
              <w:rPr>
                <w:sz w:val="16"/>
              </w:rPr>
            </w:pPr>
            <w:r>
              <w:rPr>
                <w:sz w:val="16"/>
              </w:rPr>
              <w:t>-</w:t>
            </w:r>
          </w:p>
        </w:tc>
      </w:tr>
      <w:tr w:rsidR="00C121BA" w14:paraId="019FA4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487FA" w14:textId="77777777" w:rsidR="00C121BA" w:rsidRDefault="00C121BA">
            <w:pPr>
              <w:pStyle w:val="TAL"/>
              <w:rPr>
                <w:sz w:val="16"/>
              </w:rPr>
            </w:pPr>
            <w:r>
              <w:rPr>
                <w:sz w:val="16"/>
              </w:rPr>
              <w:t>R5-247863</w:t>
            </w:r>
          </w:p>
        </w:tc>
        <w:tc>
          <w:tcPr>
            <w:tcW w:w="0" w:type="auto"/>
            <w:tcBorders>
              <w:top w:val="single" w:sz="4" w:space="0" w:color="auto"/>
              <w:left w:val="single" w:sz="4" w:space="0" w:color="auto"/>
              <w:bottom w:val="single" w:sz="4" w:space="0" w:color="auto"/>
              <w:right w:val="single" w:sz="4" w:space="0" w:color="auto"/>
            </w:tcBorders>
            <w:hideMark/>
          </w:tcPr>
          <w:p w14:paraId="6DF155AA" w14:textId="77777777" w:rsidR="00C121BA" w:rsidRDefault="00C121BA">
            <w:pPr>
              <w:pStyle w:val="TAL"/>
              <w:rPr>
                <w:sz w:val="16"/>
              </w:rPr>
            </w:pPr>
            <w:r>
              <w:rPr>
                <w:sz w:val="16"/>
              </w:rPr>
              <w:t>Test Tolerance update to NR-U FR1 handover tests under CCA</w:t>
            </w:r>
          </w:p>
        </w:tc>
        <w:tc>
          <w:tcPr>
            <w:tcW w:w="0" w:type="auto"/>
            <w:tcBorders>
              <w:top w:val="single" w:sz="4" w:space="0" w:color="auto"/>
              <w:left w:val="single" w:sz="4" w:space="0" w:color="auto"/>
              <w:bottom w:val="single" w:sz="4" w:space="0" w:color="auto"/>
              <w:right w:val="single" w:sz="4" w:space="0" w:color="auto"/>
            </w:tcBorders>
            <w:hideMark/>
          </w:tcPr>
          <w:p w14:paraId="5E703E6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317327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F7BD6B" w14:textId="77777777" w:rsidR="00C121BA" w:rsidRDefault="00C121BA">
            <w:pPr>
              <w:pStyle w:val="TAL"/>
              <w:rPr>
                <w:sz w:val="16"/>
              </w:rPr>
            </w:pPr>
            <w:r>
              <w:rPr>
                <w:sz w:val="16"/>
              </w:rPr>
              <w:t>R5-246814</w:t>
            </w:r>
          </w:p>
        </w:tc>
        <w:tc>
          <w:tcPr>
            <w:tcW w:w="0" w:type="auto"/>
            <w:tcBorders>
              <w:top w:val="single" w:sz="4" w:space="0" w:color="auto"/>
              <w:left w:val="single" w:sz="4" w:space="0" w:color="auto"/>
              <w:bottom w:val="single" w:sz="4" w:space="0" w:color="auto"/>
              <w:right w:val="single" w:sz="4" w:space="0" w:color="auto"/>
            </w:tcBorders>
            <w:hideMark/>
          </w:tcPr>
          <w:p w14:paraId="6A2AA8EE" w14:textId="77777777" w:rsidR="00C121BA" w:rsidRDefault="00C121BA">
            <w:pPr>
              <w:pStyle w:val="TAL"/>
              <w:rPr>
                <w:sz w:val="16"/>
              </w:rPr>
            </w:pPr>
            <w:r>
              <w:rPr>
                <w:sz w:val="16"/>
              </w:rPr>
              <w:t>-</w:t>
            </w:r>
          </w:p>
        </w:tc>
      </w:tr>
      <w:tr w:rsidR="00C121BA" w14:paraId="13AAAB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73CE00" w14:textId="77777777" w:rsidR="00C121BA" w:rsidRDefault="00C121BA">
            <w:pPr>
              <w:pStyle w:val="TAL"/>
              <w:rPr>
                <w:sz w:val="16"/>
              </w:rPr>
            </w:pPr>
            <w:r>
              <w:rPr>
                <w:sz w:val="16"/>
              </w:rPr>
              <w:t>R5-247864</w:t>
            </w:r>
          </w:p>
        </w:tc>
        <w:tc>
          <w:tcPr>
            <w:tcW w:w="0" w:type="auto"/>
            <w:tcBorders>
              <w:top w:val="single" w:sz="4" w:space="0" w:color="auto"/>
              <w:left w:val="single" w:sz="4" w:space="0" w:color="auto"/>
              <w:bottom w:val="single" w:sz="4" w:space="0" w:color="auto"/>
              <w:right w:val="single" w:sz="4" w:space="0" w:color="auto"/>
            </w:tcBorders>
            <w:hideMark/>
          </w:tcPr>
          <w:p w14:paraId="49B2BF20" w14:textId="77777777" w:rsidR="00C121BA" w:rsidRDefault="00C121BA">
            <w:pPr>
              <w:pStyle w:val="TAL"/>
              <w:rPr>
                <w:sz w:val="16"/>
              </w:rPr>
            </w:pPr>
            <w:r>
              <w:rPr>
                <w:sz w:val="16"/>
              </w:rPr>
              <w:t>Test Tolerance update to NR-U FR1 RRC Re-establishment with CCA tests and addition of TC 11.2.2.1.3</w:t>
            </w:r>
          </w:p>
        </w:tc>
        <w:tc>
          <w:tcPr>
            <w:tcW w:w="0" w:type="auto"/>
            <w:tcBorders>
              <w:top w:val="single" w:sz="4" w:space="0" w:color="auto"/>
              <w:left w:val="single" w:sz="4" w:space="0" w:color="auto"/>
              <w:bottom w:val="single" w:sz="4" w:space="0" w:color="auto"/>
              <w:right w:val="single" w:sz="4" w:space="0" w:color="auto"/>
            </w:tcBorders>
            <w:hideMark/>
          </w:tcPr>
          <w:p w14:paraId="695B0DDB"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52F859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24D56F" w14:textId="77777777" w:rsidR="00C121BA" w:rsidRDefault="00C121BA">
            <w:pPr>
              <w:pStyle w:val="TAL"/>
              <w:rPr>
                <w:sz w:val="16"/>
              </w:rPr>
            </w:pPr>
            <w:r>
              <w:rPr>
                <w:sz w:val="16"/>
              </w:rPr>
              <w:t>R5-246815</w:t>
            </w:r>
          </w:p>
        </w:tc>
        <w:tc>
          <w:tcPr>
            <w:tcW w:w="0" w:type="auto"/>
            <w:tcBorders>
              <w:top w:val="single" w:sz="4" w:space="0" w:color="auto"/>
              <w:left w:val="single" w:sz="4" w:space="0" w:color="auto"/>
              <w:bottom w:val="single" w:sz="4" w:space="0" w:color="auto"/>
              <w:right w:val="single" w:sz="4" w:space="0" w:color="auto"/>
            </w:tcBorders>
            <w:hideMark/>
          </w:tcPr>
          <w:p w14:paraId="7F1CEC85" w14:textId="77777777" w:rsidR="00C121BA" w:rsidRDefault="00C121BA">
            <w:pPr>
              <w:pStyle w:val="TAL"/>
              <w:rPr>
                <w:sz w:val="16"/>
              </w:rPr>
            </w:pPr>
            <w:r>
              <w:rPr>
                <w:sz w:val="16"/>
              </w:rPr>
              <w:t>-</w:t>
            </w:r>
          </w:p>
        </w:tc>
      </w:tr>
      <w:tr w:rsidR="00C121BA" w14:paraId="30E010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7F0084" w14:textId="77777777" w:rsidR="00C121BA" w:rsidRDefault="00C121BA">
            <w:pPr>
              <w:pStyle w:val="TAL"/>
              <w:rPr>
                <w:sz w:val="16"/>
              </w:rPr>
            </w:pPr>
            <w:r>
              <w:rPr>
                <w:sz w:val="16"/>
              </w:rPr>
              <w:t>R5-247865</w:t>
            </w:r>
          </w:p>
        </w:tc>
        <w:tc>
          <w:tcPr>
            <w:tcW w:w="0" w:type="auto"/>
            <w:tcBorders>
              <w:top w:val="single" w:sz="4" w:space="0" w:color="auto"/>
              <w:left w:val="single" w:sz="4" w:space="0" w:color="auto"/>
              <w:bottom w:val="single" w:sz="4" w:space="0" w:color="auto"/>
              <w:right w:val="single" w:sz="4" w:space="0" w:color="auto"/>
            </w:tcBorders>
            <w:hideMark/>
          </w:tcPr>
          <w:p w14:paraId="444376DC" w14:textId="77777777" w:rsidR="00C121BA" w:rsidRDefault="00C121BA">
            <w:pPr>
              <w:pStyle w:val="TAL"/>
              <w:rPr>
                <w:sz w:val="16"/>
              </w:rPr>
            </w:pPr>
            <w:r>
              <w:rPr>
                <w:sz w:val="16"/>
              </w:rPr>
              <w:t>Corrections to NRU SS-SINR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6B33A48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3B70E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677860" w14:textId="77777777" w:rsidR="00C121BA" w:rsidRDefault="00C121BA">
            <w:pPr>
              <w:pStyle w:val="TAL"/>
              <w:rPr>
                <w:sz w:val="16"/>
              </w:rPr>
            </w:pPr>
            <w:r>
              <w:rPr>
                <w:sz w:val="16"/>
              </w:rPr>
              <w:t>R5-247290</w:t>
            </w:r>
          </w:p>
        </w:tc>
        <w:tc>
          <w:tcPr>
            <w:tcW w:w="0" w:type="auto"/>
            <w:tcBorders>
              <w:top w:val="single" w:sz="4" w:space="0" w:color="auto"/>
              <w:left w:val="single" w:sz="4" w:space="0" w:color="auto"/>
              <w:bottom w:val="single" w:sz="4" w:space="0" w:color="auto"/>
              <w:right w:val="single" w:sz="4" w:space="0" w:color="auto"/>
            </w:tcBorders>
            <w:hideMark/>
          </w:tcPr>
          <w:p w14:paraId="628203FE" w14:textId="77777777" w:rsidR="00C121BA" w:rsidRDefault="00C121BA">
            <w:pPr>
              <w:pStyle w:val="TAL"/>
              <w:rPr>
                <w:sz w:val="16"/>
              </w:rPr>
            </w:pPr>
            <w:r>
              <w:rPr>
                <w:sz w:val="16"/>
              </w:rPr>
              <w:t>-</w:t>
            </w:r>
          </w:p>
        </w:tc>
      </w:tr>
      <w:tr w:rsidR="00C121BA" w14:paraId="2CEA77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ED6C4F" w14:textId="77777777" w:rsidR="00C121BA" w:rsidRDefault="00C121BA">
            <w:pPr>
              <w:pStyle w:val="TAL"/>
              <w:rPr>
                <w:sz w:val="16"/>
              </w:rPr>
            </w:pPr>
            <w:r>
              <w:rPr>
                <w:sz w:val="16"/>
              </w:rPr>
              <w:t>R5-247866</w:t>
            </w:r>
          </w:p>
        </w:tc>
        <w:tc>
          <w:tcPr>
            <w:tcW w:w="0" w:type="auto"/>
            <w:tcBorders>
              <w:top w:val="single" w:sz="4" w:space="0" w:color="auto"/>
              <w:left w:val="single" w:sz="4" w:space="0" w:color="auto"/>
              <w:bottom w:val="single" w:sz="4" w:space="0" w:color="auto"/>
              <w:right w:val="single" w:sz="4" w:space="0" w:color="auto"/>
            </w:tcBorders>
            <w:hideMark/>
          </w:tcPr>
          <w:p w14:paraId="1560DEE7" w14:textId="77777777" w:rsidR="00C121BA" w:rsidRDefault="00C121BA">
            <w:pPr>
              <w:pStyle w:val="TAL"/>
              <w:rPr>
                <w:sz w:val="16"/>
              </w:rPr>
            </w:pPr>
            <w:r>
              <w:rPr>
                <w:sz w:val="16"/>
              </w:rPr>
              <w:t>Correction of SA FR1 event-triggered reporting on PCC without gaps under non-DRX test case 11.5.1.1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054135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76DF1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5AA565" w14:textId="77777777" w:rsidR="00C121BA" w:rsidRDefault="00C121BA">
            <w:pPr>
              <w:pStyle w:val="TAL"/>
              <w:rPr>
                <w:sz w:val="16"/>
              </w:rPr>
            </w:pPr>
            <w:r>
              <w:rPr>
                <w:sz w:val="16"/>
              </w:rPr>
              <w:t>R5-247454</w:t>
            </w:r>
          </w:p>
        </w:tc>
        <w:tc>
          <w:tcPr>
            <w:tcW w:w="0" w:type="auto"/>
            <w:tcBorders>
              <w:top w:val="single" w:sz="4" w:space="0" w:color="auto"/>
              <w:left w:val="single" w:sz="4" w:space="0" w:color="auto"/>
              <w:bottom w:val="single" w:sz="4" w:space="0" w:color="auto"/>
              <w:right w:val="single" w:sz="4" w:space="0" w:color="auto"/>
            </w:tcBorders>
            <w:hideMark/>
          </w:tcPr>
          <w:p w14:paraId="2387D45B" w14:textId="77777777" w:rsidR="00C121BA" w:rsidRDefault="00C121BA">
            <w:pPr>
              <w:pStyle w:val="TAL"/>
              <w:rPr>
                <w:sz w:val="16"/>
              </w:rPr>
            </w:pPr>
            <w:r>
              <w:rPr>
                <w:sz w:val="16"/>
              </w:rPr>
              <w:t>-</w:t>
            </w:r>
          </w:p>
        </w:tc>
      </w:tr>
      <w:tr w:rsidR="00C121BA" w14:paraId="094C4A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F87965" w14:textId="77777777" w:rsidR="00C121BA" w:rsidRDefault="00C121BA">
            <w:pPr>
              <w:pStyle w:val="TAL"/>
              <w:rPr>
                <w:sz w:val="16"/>
              </w:rPr>
            </w:pPr>
            <w:r>
              <w:rPr>
                <w:sz w:val="16"/>
              </w:rPr>
              <w:t>R5-247867</w:t>
            </w:r>
          </w:p>
        </w:tc>
        <w:tc>
          <w:tcPr>
            <w:tcW w:w="0" w:type="auto"/>
            <w:tcBorders>
              <w:top w:val="single" w:sz="4" w:space="0" w:color="auto"/>
              <w:left w:val="single" w:sz="4" w:space="0" w:color="auto"/>
              <w:bottom w:val="single" w:sz="4" w:space="0" w:color="auto"/>
              <w:right w:val="single" w:sz="4" w:space="0" w:color="auto"/>
            </w:tcBorders>
            <w:hideMark/>
          </w:tcPr>
          <w:p w14:paraId="0C55DB21" w14:textId="77777777" w:rsidR="00C121BA" w:rsidRDefault="00C121BA">
            <w:pPr>
              <w:pStyle w:val="TAL"/>
              <w:rPr>
                <w:sz w:val="16"/>
              </w:rPr>
            </w:pPr>
            <w:r>
              <w:rPr>
                <w:sz w:val="16"/>
              </w:rPr>
              <w:t>Correction of SA FR1 event-triggered reporting on PCC without gaps under DRX test case 11.5.1.2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4C446B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DAEB5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8386A1" w14:textId="77777777" w:rsidR="00C121BA" w:rsidRDefault="00C121BA">
            <w:pPr>
              <w:pStyle w:val="TAL"/>
              <w:rPr>
                <w:sz w:val="16"/>
              </w:rPr>
            </w:pPr>
            <w:r>
              <w:rPr>
                <w:sz w:val="16"/>
              </w:rPr>
              <w:t>R5-247455</w:t>
            </w:r>
          </w:p>
        </w:tc>
        <w:tc>
          <w:tcPr>
            <w:tcW w:w="0" w:type="auto"/>
            <w:tcBorders>
              <w:top w:val="single" w:sz="4" w:space="0" w:color="auto"/>
              <w:left w:val="single" w:sz="4" w:space="0" w:color="auto"/>
              <w:bottom w:val="single" w:sz="4" w:space="0" w:color="auto"/>
              <w:right w:val="single" w:sz="4" w:space="0" w:color="auto"/>
            </w:tcBorders>
            <w:hideMark/>
          </w:tcPr>
          <w:p w14:paraId="3DD0AB66" w14:textId="77777777" w:rsidR="00C121BA" w:rsidRDefault="00C121BA">
            <w:pPr>
              <w:pStyle w:val="TAL"/>
              <w:rPr>
                <w:sz w:val="16"/>
              </w:rPr>
            </w:pPr>
            <w:r>
              <w:rPr>
                <w:sz w:val="16"/>
              </w:rPr>
              <w:t>-</w:t>
            </w:r>
          </w:p>
        </w:tc>
      </w:tr>
      <w:tr w:rsidR="00C121BA" w14:paraId="74604E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E1B058" w14:textId="77777777" w:rsidR="00C121BA" w:rsidRDefault="00C121BA">
            <w:pPr>
              <w:pStyle w:val="TAL"/>
              <w:rPr>
                <w:sz w:val="16"/>
              </w:rPr>
            </w:pPr>
            <w:r>
              <w:rPr>
                <w:sz w:val="16"/>
              </w:rPr>
              <w:t>R5-247868</w:t>
            </w:r>
          </w:p>
        </w:tc>
        <w:tc>
          <w:tcPr>
            <w:tcW w:w="0" w:type="auto"/>
            <w:tcBorders>
              <w:top w:val="single" w:sz="4" w:space="0" w:color="auto"/>
              <w:left w:val="single" w:sz="4" w:space="0" w:color="auto"/>
              <w:bottom w:val="single" w:sz="4" w:space="0" w:color="auto"/>
              <w:right w:val="single" w:sz="4" w:space="0" w:color="auto"/>
            </w:tcBorders>
            <w:hideMark/>
          </w:tcPr>
          <w:p w14:paraId="4336FD8E" w14:textId="77777777" w:rsidR="00C121BA" w:rsidRDefault="00C121BA">
            <w:pPr>
              <w:pStyle w:val="TAL"/>
              <w:rPr>
                <w:sz w:val="16"/>
              </w:rPr>
            </w:pPr>
            <w:r>
              <w:rPr>
                <w:sz w:val="16"/>
              </w:rPr>
              <w:t>Test Tolerance analysis for FR1 NR-U Inter-frequency handover from source cell under CCA to known target cell tests 11.2.1.4.</w:t>
            </w:r>
          </w:p>
        </w:tc>
        <w:tc>
          <w:tcPr>
            <w:tcW w:w="0" w:type="auto"/>
            <w:tcBorders>
              <w:top w:val="single" w:sz="4" w:space="0" w:color="auto"/>
              <w:left w:val="single" w:sz="4" w:space="0" w:color="auto"/>
              <w:bottom w:val="single" w:sz="4" w:space="0" w:color="auto"/>
              <w:right w:val="single" w:sz="4" w:space="0" w:color="auto"/>
            </w:tcBorders>
            <w:hideMark/>
          </w:tcPr>
          <w:p w14:paraId="2FAA0568"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89E31F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EE7EC8" w14:textId="77777777" w:rsidR="00C121BA" w:rsidRDefault="00C121BA">
            <w:pPr>
              <w:pStyle w:val="TAL"/>
              <w:rPr>
                <w:sz w:val="16"/>
              </w:rPr>
            </w:pPr>
            <w:r>
              <w:rPr>
                <w:sz w:val="16"/>
              </w:rPr>
              <w:t>R5-246800</w:t>
            </w:r>
          </w:p>
        </w:tc>
        <w:tc>
          <w:tcPr>
            <w:tcW w:w="0" w:type="auto"/>
            <w:tcBorders>
              <w:top w:val="single" w:sz="4" w:space="0" w:color="auto"/>
              <w:left w:val="single" w:sz="4" w:space="0" w:color="auto"/>
              <w:bottom w:val="single" w:sz="4" w:space="0" w:color="auto"/>
              <w:right w:val="single" w:sz="4" w:space="0" w:color="auto"/>
            </w:tcBorders>
            <w:hideMark/>
          </w:tcPr>
          <w:p w14:paraId="73829A24" w14:textId="77777777" w:rsidR="00C121BA" w:rsidRDefault="00C121BA">
            <w:pPr>
              <w:pStyle w:val="TAL"/>
              <w:rPr>
                <w:sz w:val="16"/>
              </w:rPr>
            </w:pPr>
            <w:r>
              <w:rPr>
                <w:sz w:val="16"/>
              </w:rPr>
              <w:t>-</w:t>
            </w:r>
          </w:p>
        </w:tc>
      </w:tr>
      <w:tr w:rsidR="00C121BA" w14:paraId="0960D6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C2252F" w14:textId="77777777" w:rsidR="00C121BA" w:rsidRDefault="00C121BA">
            <w:pPr>
              <w:pStyle w:val="TAL"/>
              <w:rPr>
                <w:sz w:val="16"/>
              </w:rPr>
            </w:pPr>
            <w:r>
              <w:rPr>
                <w:sz w:val="16"/>
              </w:rPr>
              <w:t>R5-247869</w:t>
            </w:r>
          </w:p>
        </w:tc>
        <w:tc>
          <w:tcPr>
            <w:tcW w:w="0" w:type="auto"/>
            <w:tcBorders>
              <w:top w:val="single" w:sz="4" w:space="0" w:color="auto"/>
              <w:left w:val="single" w:sz="4" w:space="0" w:color="auto"/>
              <w:bottom w:val="single" w:sz="4" w:space="0" w:color="auto"/>
              <w:right w:val="single" w:sz="4" w:space="0" w:color="auto"/>
            </w:tcBorders>
            <w:hideMark/>
          </w:tcPr>
          <w:p w14:paraId="0C19529F" w14:textId="77777777" w:rsidR="00C121BA" w:rsidRDefault="00C121BA">
            <w:pPr>
              <w:pStyle w:val="TAL"/>
              <w:rPr>
                <w:sz w:val="16"/>
              </w:rPr>
            </w:pPr>
            <w:r>
              <w:rPr>
                <w:sz w:val="16"/>
              </w:rPr>
              <w:t>Test Tolerance analysis for FR1 NR-U Inter-frequency handover from source cell under CCA to unknown target cell tests 11.2.1.5.</w:t>
            </w:r>
          </w:p>
        </w:tc>
        <w:tc>
          <w:tcPr>
            <w:tcW w:w="0" w:type="auto"/>
            <w:tcBorders>
              <w:top w:val="single" w:sz="4" w:space="0" w:color="auto"/>
              <w:left w:val="single" w:sz="4" w:space="0" w:color="auto"/>
              <w:bottom w:val="single" w:sz="4" w:space="0" w:color="auto"/>
              <w:right w:val="single" w:sz="4" w:space="0" w:color="auto"/>
            </w:tcBorders>
            <w:hideMark/>
          </w:tcPr>
          <w:p w14:paraId="4283495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1A2906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8AF040" w14:textId="77777777" w:rsidR="00C121BA" w:rsidRDefault="00C121BA">
            <w:pPr>
              <w:pStyle w:val="TAL"/>
              <w:rPr>
                <w:sz w:val="16"/>
              </w:rPr>
            </w:pPr>
            <w:r>
              <w:rPr>
                <w:sz w:val="16"/>
              </w:rPr>
              <w:t>R5-246801</w:t>
            </w:r>
          </w:p>
        </w:tc>
        <w:tc>
          <w:tcPr>
            <w:tcW w:w="0" w:type="auto"/>
            <w:tcBorders>
              <w:top w:val="single" w:sz="4" w:space="0" w:color="auto"/>
              <w:left w:val="single" w:sz="4" w:space="0" w:color="auto"/>
              <w:bottom w:val="single" w:sz="4" w:space="0" w:color="auto"/>
              <w:right w:val="single" w:sz="4" w:space="0" w:color="auto"/>
            </w:tcBorders>
            <w:hideMark/>
          </w:tcPr>
          <w:p w14:paraId="312F9481" w14:textId="77777777" w:rsidR="00C121BA" w:rsidRDefault="00C121BA">
            <w:pPr>
              <w:pStyle w:val="TAL"/>
              <w:rPr>
                <w:sz w:val="16"/>
              </w:rPr>
            </w:pPr>
            <w:r>
              <w:rPr>
                <w:sz w:val="16"/>
              </w:rPr>
              <w:t>-</w:t>
            </w:r>
          </w:p>
        </w:tc>
      </w:tr>
      <w:tr w:rsidR="00C121BA" w14:paraId="367F81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1B854D" w14:textId="77777777" w:rsidR="00C121BA" w:rsidRDefault="00C121BA">
            <w:pPr>
              <w:pStyle w:val="TAL"/>
              <w:rPr>
                <w:sz w:val="16"/>
              </w:rPr>
            </w:pPr>
            <w:r>
              <w:rPr>
                <w:sz w:val="16"/>
              </w:rPr>
              <w:t>R5-247870</w:t>
            </w:r>
          </w:p>
        </w:tc>
        <w:tc>
          <w:tcPr>
            <w:tcW w:w="0" w:type="auto"/>
            <w:tcBorders>
              <w:top w:val="single" w:sz="4" w:space="0" w:color="auto"/>
              <w:left w:val="single" w:sz="4" w:space="0" w:color="auto"/>
              <w:bottom w:val="single" w:sz="4" w:space="0" w:color="auto"/>
              <w:right w:val="single" w:sz="4" w:space="0" w:color="auto"/>
            </w:tcBorders>
            <w:hideMark/>
          </w:tcPr>
          <w:p w14:paraId="31D5B6FC" w14:textId="77777777" w:rsidR="00C121BA" w:rsidRDefault="00C121BA">
            <w:pPr>
              <w:pStyle w:val="TAL"/>
              <w:rPr>
                <w:sz w:val="16"/>
              </w:rPr>
            </w:pPr>
            <w:r>
              <w:rPr>
                <w:sz w:val="16"/>
              </w:rPr>
              <w:t>Test Tolerance analysis for FR1 NR-U Inter-frequency handover from FR1 cell to unknown target cell under CCA tests 11.2.1.6.</w:t>
            </w:r>
          </w:p>
        </w:tc>
        <w:tc>
          <w:tcPr>
            <w:tcW w:w="0" w:type="auto"/>
            <w:tcBorders>
              <w:top w:val="single" w:sz="4" w:space="0" w:color="auto"/>
              <w:left w:val="single" w:sz="4" w:space="0" w:color="auto"/>
              <w:bottom w:val="single" w:sz="4" w:space="0" w:color="auto"/>
              <w:right w:val="single" w:sz="4" w:space="0" w:color="auto"/>
            </w:tcBorders>
            <w:hideMark/>
          </w:tcPr>
          <w:p w14:paraId="6ED9BD7B"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247130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B159B1" w14:textId="77777777" w:rsidR="00C121BA" w:rsidRDefault="00C121BA">
            <w:pPr>
              <w:pStyle w:val="TAL"/>
              <w:rPr>
                <w:sz w:val="16"/>
              </w:rPr>
            </w:pPr>
            <w:r>
              <w:rPr>
                <w:sz w:val="16"/>
              </w:rPr>
              <w:t>R5-246802</w:t>
            </w:r>
          </w:p>
        </w:tc>
        <w:tc>
          <w:tcPr>
            <w:tcW w:w="0" w:type="auto"/>
            <w:tcBorders>
              <w:top w:val="single" w:sz="4" w:space="0" w:color="auto"/>
              <w:left w:val="single" w:sz="4" w:space="0" w:color="auto"/>
              <w:bottom w:val="single" w:sz="4" w:space="0" w:color="auto"/>
              <w:right w:val="single" w:sz="4" w:space="0" w:color="auto"/>
            </w:tcBorders>
            <w:hideMark/>
          </w:tcPr>
          <w:p w14:paraId="0DCAC1F5" w14:textId="77777777" w:rsidR="00C121BA" w:rsidRDefault="00C121BA">
            <w:pPr>
              <w:pStyle w:val="TAL"/>
              <w:rPr>
                <w:sz w:val="16"/>
              </w:rPr>
            </w:pPr>
            <w:r>
              <w:rPr>
                <w:sz w:val="16"/>
              </w:rPr>
              <w:t>-</w:t>
            </w:r>
          </w:p>
        </w:tc>
      </w:tr>
      <w:tr w:rsidR="00C121BA" w14:paraId="435453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A2D52F" w14:textId="77777777" w:rsidR="00C121BA" w:rsidRDefault="00C121BA">
            <w:pPr>
              <w:pStyle w:val="TAL"/>
              <w:rPr>
                <w:sz w:val="16"/>
              </w:rPr>
            </w:pPr>
            <w:r>
              <w:rPr>
                <w:sz w:val="16"/>
              </w:rPr>
              <w:t>R5-247871</w:t>
            </w:r>
          </w:p>
        </w:tc>
        <w:tc>
          <w:tcPr>
            <w:tcW w:w="0" w:type="auto"/>
            <w:tcBorders>
              <w:top w:val="single" w:sz="4" w:space="0" w:color="auto"/>
              <w:left w:val="single" w:sz="4" w:space="0" w:color="auto"/>
              <w:bottom w:val="single" w:sz="4" w:space="0" w:color="auto"/>
              <w:right w:val="single" w:sz="4" w:space="0" w:color="auto"/>
            </w:tcBorders>
            <w:hideMark/>
          </w:tcPr>
          <w:p w14:paraId="05D94BC3" w14:textId="77777777" w:rsidR="00C121BA" w:rsidRDefault="00C121BA">
            <w:pPr>
              <w:pStyle w:val="TAL"/>
              <w:rPr>
                <w:sz w:val="16"/>
              </w:rPr>
            </w:pPr>
            <w:r>
              <w:rPr>
                <w:sz w:val="16"/>
              </w:rPr>
              <w:t>Test Tolerance analysis for FR1 NR-U intra-frequency RRC Re-establishment tests 11.2.2.1.1.</w:t>
            </w:r>
          </w:p>
        </w:tc>
        <w:tc>
          <w:tcPr>
            <w:tcW w:w="0" w:type="auto"/>
            <w:tcBorders>
              <w:top w:val="single" w:sz="4" w:space="0" w:color="auto"/>
              <w:left w:val="single" w:sz="4" w:space="0" w:color="auto"/>
              <w:bottom w:val="single" w:sz="4" w:space="0" w:color="auto"/>
              <w:right w:val="single" w:sz="4" w:space="0" w:color="auto"/>
            </w:tcBorders>
            <w:hideMark/>
          </w:tcPr>
          <w:p w14:paraId="7C3C2997"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B14771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28D910" w14:textId="77777777" w:rsidR="00C121BA" w:rsidRDefault="00C121BA">
            <w:pPr>
              <w:pStyle w:val="TAL"/>
              <w:rPr>
                <w:sz w:val="16"/>
              </w:rPr>
            </w:pPr>
            <w:r>
              <w:rPr>
                <w:sz w:val="16"/>
              </w:rPr>
              <w:t>R5-246805</w:t>
            </w:r>
          </w:p>
        </w:tc>
        <w:tc>
          <w:tcPr>
            <w:tcW w:w="0" w:type="auto"/>
            <w:tcBorders>
              <w:top w:val="single" w:sz="4" w:space="0" w:color="auto"/>
              <w:left w:val="single" w:sz="4" w:space="0" w:color="auto"/>
              <w:bottom w:val="single" w:sz="4" w:space="0" w:color="auto"/>
              <w:right w:val="single" w:sz="4" w:space="0" w:color="auto"/>
            </w:tcBorders>
            <w:hideMark/>
          </w:tcPr>
          <w:p w14:paraId="791C0763" w14:textId="77777777" w:rsidR="00C121BA" w:rsidRDefault="00C121BA">
            <w:pPr>
              <w:pStyle w:val="TAL"/>
              <w:rPr>
                <w:sz w:val="16"/>
              </w:rPr>
            </w:pPr>
            <w:r>
              <w:rPr>
                <w:sz w:val="16"/>
              </w:rPr>
              <w:t>-</w:t>
            </w:r>
          </w:p>
        </w:tc>
      </w:tr>
      <w:tr w:rsidR="00C121BA" w14:paraId="540992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09D86D" w14:textId="77777777" w:rsidR="00C121BA" w:rsidRDefault="00C121BA">
            <w:pPr>
              <w:pStyle w:val="TAL"/>
              <w:rPr>
                <w:sz w:val="16"/>
              </w:rPr>
            </w:pPr>
            <w:r>
              <w:rPr>
                <w:sz w:val="16"/>
              </w:rPr>
              <w:t>R5-247872</w:t>
            </w:r>
          </w:p>
        </w:tc>
        <w:tc>
          <w:tcPr>
            <w:tcW w:w="0" w:type="auto"/>
            <w:tcBorders>
              <w:top w:val="single" w:sz="4" w:space="0" w:color="auto"/>
              <w:left w:val="single" w:sz="4" w:space="0" w:color="auto"/>
              <w:bottom w:val="single" w:sz="4" w:space="0" w:color="auto"/>
              <w:right w:val="single" w:sz="4" w:space="0" w:color="auto"/>
            </w:tcBorders>
            <w:hideMark/>
          </w:tcPr>
          <w:p w14:paraId="35C086D8" w14:textId="77777777" w:rsidR="00C121BA" w:rsidRDefault="00C121BA">
            <w:pPr>
              <w:pStyle w:val="TAL"/>
              <w:rPr>
                <w:sz w:val="16"/>
              </w:rPr>
            </w:pPr>
            <w:r>
              <w:rPr>
                <w:sz w:val="16"/>
              </w:rPr>
              <w:t>Test Tolerance analysis for FR1 NR-U inter-frequency RRC Re-establishment without serving cell timing tests 11.2.2.1.3.</w:t>
            </w:r>
          </w:p>
        </w:tc>
        <w:tc>
          <w:tcPr>
            <w:tcW w:w="0" w:type="auto"/>
            <w:tcBorders>
              <w:top w:val="single" w:sz="4" w:space="0" w:color="auto"/>
              <w:left w:val="single" w:sz="4" w:space="0" w:color="auto"/>
              <w:bottom w:val="single" w:sz="4" w:space="0" w:color="auto"/>
              <w:right w:val="single" w:sz="4" w:space="0" w:color="auto"/>
            </w:tcBorders>
            <w:hideMark/>
          </w:tcPr>
          <w:p w14:paraId="3601DD9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09FC56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63B896" w14:textId="77777777" w:rsidR="00C121BA" w:rsidRDefault="00C121BA">
            <w:pPr>
              <w:pStyle w:val="TAL"/>
              <w:rPr>
                <w:sz w:val="16"/>
              </w:rPr>
            </w:pPr>
            <w:r>
              <w:rPr>
                <w:sz w:val="16"/>
              </w:rPr>
              <w:t>R5-246807</w:t>
            </w:r>
          </w:p>
        </w:tc>
        <w:tc>
          <w:tcPr>
            <w:tcW w:w="0" w:type="auto"/>
            <w:tcBorders>
              <w:top w:val="single" w:sz="4" w:space="0" w:color="auto"/>
              <w:left w:val="single" w:sz="4" w:space="0" w:color="auto"/>
              <w:bottom w:val="single" w:sz="4" w:space="0" w:color="auto"/>
              <w:right w:val="single" w:sz="4" w:space="0" w:color="auto"/>
            </w:tcBorders>
            <w:hideMark/>
          </w:tcPr>
          <w:p w14:paraId="68AD1B9F" w14:textId="77777777" w:rsidR="00C121BA" w:rsidRDefault="00C121BA">
            <w:pPr>
              <w:pStyle w:val="TAL"/>
              <w:rPr>
                <w:sz w:val="16"/>
              </w:rPr>
            </w:pPr>
            <w:r>
              <w:rPr>
                <w:sz w:val="16"/>
              </w:rPr>
              <w:t>-</w:t>
            </w:r>
          </w:p>
        </w:tc>
      </w:tr>
      <w:tr w:rsidR="00C121BA" w14:paraId="5B6CC0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551B2F" w14:textId="77777777" w:rsidR="00C121BA" w:rsidRDefault="00C121BA">
            <w:pPr>
              <w:pStyle w:val="TAL"/>
              <w:rPr>
                <w:sz w:val="16"/>
              </w:rPr>
            </w:pPr>
            <w:r>
              <w:rPr>
                <w:sz w:val="16"/>
              </w:rPr>
              <w:t>R5-247873</w:t>
            </w:r>
          </w:p>
        </w:tc>
        <w:tc>
          <w:tcPr>
            <w:tcW w:w="0" w:type="auto"/>
            <w:tcBorders>
              <w:top w:val="single" w:sz="4" w:space="0" w:color="auto"/>
              <w:left w:val="single" w:sz="4" w:space="0" w:color="auto"/>
              <w:bottom w:val="single" w:sz="4" w:space="0" w:color="auto"/>
              <w:right w:val="single" w:sz="4" w:space="0" w:color="auto"/>
            </w:tcBorders>
            <w:hideMark/>
          </w:tcPr>
          <w:p w14:paraId="72009231" w14:textId="77777777" w:rsidR="00C121BA" w:rsidRDefault="00C121BA">
            <w:pPr>
              <w:pStyle w:val="TAL"/>
              <w:rPr>
                <w:sz w:val="16"/>
              </w:rPr>
            </w:pPr>
            <w:r>
              <w:rPr>
                <w:sz w:val="16"/>
              </w:rPr>
              <w:t>Addition of Test Tolerance analysis for tests 12.4.2.x and 10.4.4.x</w:t>
            </w:r>
          </w:p>
        </w:tc>
        <w:tc>
          <w:tcPr>
            <w:tcW w:w="0" w:type="auto"/>
            <w:tcBorders>
              <w:top w:val="single" w:sz="4" w:space="0" w:color="auto"/>
              <w:left w:val="single" w:sz="4" w:space="0" w:color="auto"/>
              <w:bottom w:val="single" w:sz="4" w:space="0" w:color="auto"/>
              <w:right w:val="single" w:sz="4" w:space="0" w:color="auto"/>
            </w:tcBorders>
            <w:hideMark/>
          </w:tcPr>
          <w:p w14:paraId="1AF563E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3056E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893EE" w14:textId="77777777" w:rsidR="00C121BA" w:rsidRDefault="00C121BA">
            <w:pPr>
              <w:pStyle w:val="TAL"/>
              <w:rPr>
                <w:sz w:val="16"/>
              </w:rPr>
            </w:pPr>
            <w:r>
              <w:rPr>
                <w:sz w:val="16"/>
              </w:rPr>
              <w:t>R5-246858</w:t>
            </w:r>
          </w:p>
        </w:tc>
        <w:tc>
          <w:tcPr>
            <w:tcW w:w="0" w:type="auto"/>
            <w:tcBorders>
              <w:top w:val="single" w:sz="4" w:space="0" w:color="auto"/>
              <w:left w:val="single" w:sz="4" w:space="0" w:color="auto"/>
              <w:bottom w:val="single" w:sz="4" w:space="0" w:color="auto"/>
              <w:right w:val="single" w:sz="4" w:space="0" w:color="auto"/>
            </w:tcBorders>
            <w:hideMark/>
          </w:tcPr>
          <w:p w14:paraId="36CFC2B1" w14:textId="77777777" w:rsidR="00C121BA" w:rsidRDefault="00C121BA">
            <w:pPr>
              <w:pStyle w:val="TAL"/>
              <w:rPr>
                <w:sz w:val="16"/>
              </w:rPr>
            </w:pPr>
            <w:r>
              <w:rPr>
                <w:sz w:val="16"/>
              </w:rPr>
              <w:t>-</w:t>
            </w:r>
          </w:p>
        </w:tc>
      </w:tr>
      <w:tr w:rsidR="00C121BA" w14:paraId="6EB1C0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2AF497" w14:textId="77777777" w:rsidR="00C121BA" w:rsidRDefault="00C121BA">
            <w:pPr>
              <w:pStyle w:val="TAL"/>
              <w:rPr>
                <w:sz w:val="16"/>
              </w:rPr>
            </w:pPr>
            <w:r>
              <w:rPr>
                <w:sz w:val="16"/>
              </w:rPr>
              <w:t>R5-247874</w:t>
            </w:r>
          </w:p>
        </w:tc>
        <w:tc>
          <w:tcPr>
            <w:tcW w:w="0" w:type="auto"/>
            <w:tcBorders>
              <w:top w:val="single" w:sz="4" w:space="0" w:color="auto"/>
              <w:left w:val="single" w:sz="4" w:space="0" w:color="auto"/>
              <w:bottom w:val="single" w:sz="4" w:space="0" w:color="auto"/>
              <w:right w:val="single" w:sz="4" w:space="0" w:color="auto"/>
            </w:tcBorders>
            <w:hideMark/>
          </w:tcPr>
          <w:p w14:paraId="68F62E34" w14:textId="77777777" w:rsidR="00C121BA" w:rsidRDefault="00C121BA">
            <w:pPr>
              <w:pStyle w:val="TAL"/>
              <w:rPr>
                <w:sz w:val="16"/>
              </w:rPr>
            </w:pPr>
            <w:r>
              <w:rPr>
                <w:sz w:val="16"/>
              </w:rPr>
              <w:t>Addition of TT analysis for tests 11.6.3.1, 11.6.3.3 and 13.4.3.1</w:t>
            </w:r>
          </w:p>
        </w:tc>
        <w:tc>
          <w:tcPr>
            <w:tcW w:w="0" w:type="auto"/>
            <w:tcBorders>
              <w:top w:val="single" w:sz="4" w:space="0" w:color="auto"/>
              <w:left w:val="single" w:sz="4" w:space="0" w:color="auto"/>
              <w:bottom w:val="single" w:sz="4" w:space="0" w:color="auto"/>
              <w:right w:val="single" w:sz="4" w:space="0" w:color="auto"/>
            </w:tcBorders>
            <w:hideMark/>
          </w:tcPr>
          <w:p w14:paraId="475769B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F7F6FB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E92D4" w14:textId="77777777" w:rsidR="00C121BA" w:rsidRDefault="00C121BA">
            <w:pPr>
              <w:pStyle w:val="TAL"/>
              <w:rPr>
                <w:sz w:val="16"/>
              </w:rPr>
            </w:pPr>
            <w:r>
              <w:rPr>
                <w:sz w:val="16"/>
              </w:rPr>
              <w:t>R5-246861</w:t>
            </w:r>
          </w:p>
        </w:tc>
        <w:tc>
          <w:tcPr>
            <w:tcW w:w="0" w:type="auto"/>
            <w:tcBorders>
              <w:top w:val="single" w:sz="4" w:space="0" w:color="auto"/>
              <w:left w:val="single" w:sz="4" w:space="0" w:color="auto"/>
              <w:bottom w:val="single" w:sz="4" w:space="0" w:color="auto"/>
              <w:right w:val="single" w:sz="4" w:space="0" w:color="auto"/>
            </w:tcBorders>
            <w:hideMark/>
          </w:tcPr>
          <w:p w14:paraId="1983C1E2" w14:textId="77777777" w:rsidR="00C121BA" w:rsidRDefault="00C121BA">
            <w:pPr>
              <w:pStyle w:val="TAL"/>
              <w:rPr>
                <w:sz w:val="16"/>
              </w:rPr>
            </w:pPr>
            <w:r>
              <w:rPr>
                <w:sz w:val="16"/>
              </w:rPr>
              <w:t>-</w:t>
            </w:r>
          </w:p>
        </w:tc>
      </w:tr>
      <w:tr w:rsidR="00C121BA" w14:paraId="61AC31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20F74E" w14:textId="77777777" w:rsidR="00C121BA" w:rsidRDefault="00C121BA">
            <w:pPr>
              <w:pStyle w:val="TAL"/>
              <w:rPr>
                <w:sz w:val="16"/>
              </w:rPr>
            </w:pPr>
            <w:r>
              <w:rPr>
                <w:sz w:val="16"/>
              </w:rPr>
              <w:t>R5-247875</w:t>
            </w:r>
          </w:p>
        </w:tc>
        <w:tc>
          <w:tcPr>
            <w:tcW w:w="0" w:type="auto"/>
            <w:tcBorders>
              <w:top w:val="single" w:sz="4" w:space="0" w:color="auto"/>
              <w:left w:val="single" w:sz="4" w:space="0" w:color="auto"/>
              <w:bottom w:val="single" w:sz="4" w:space="0" w:color="auto"/>
              <w:right w:val="single" w:sz="4" w:space="0" w:color="auto"/>
            </w:tcBorders>
            <w:hideMark/>
          </w:tcPr>
          <w:p w14:paraId="6FBC43AC" w14:textId="77777777" w:rsidR="00C121BA" w:rsidRDefault="00C121BA">
            <w:pPr>
              <w:pStyle w:val="TAL"/>
              <w:rPr>
                <w:sz w:val="16"/>
              </w:rPr>
            </w:pPr>
            <w:r>
              <w:rPr>
                <w:sz w:val="16"/>
              </w:rPr>
              <w:t>Addition of TT analysis for tests 11.6.4.1 and 13.4.4.1</w:t>
            </w:r>
          </w:p>
        </w:tc>
        <w:tc>
          <w:tcPr>
            <w:tcW w:w="0" w:type="auto"/>
            <w:tcBorders>
              <w:top w:val="single" w:sz="4" w:space="0" w:color="auto"/>
              <w:left w:val="single" w:sz="4" w:space="0" w:color="auto"/>
              <w:bottom w:val="single" w:sz="4" w:space="0" w:color="auto"/>
              <w:right w:val="single" w:sz="4" w:space="0" w:color="auto"/>
            </w:tcBorders>
            <w:hideMark/>
          </w:tcPr>
          <w:p w14:paraId="247D239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FCBD08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0C3929" w14:textId="77777777" w:rsidR="00C121BA" w:rsidRDefault="00C121BA">
            <w:pPr>
              <w:pStyle w:val="TAL"/>
              <w:rPr>
                <w:sz w:val="16"/>
              </w:rPr>
            </w:pPr>
            <w:r>
              <w:rPr>
                <w:sz w:val="16"/>
              </w:rPr>
              <w:t>R5-246862</w:t>
            </w:r>
          </w:p>
        </w:tc>
        <w:tc>
          <w:tcPr>
            <w:tcW w:w="0" w:type="auto"/>
            <w:tcBorders>
              <w:top w:val="single" w:sz="4" w:space="0" w:color="auto"/>
              <w:left w:val="single" w:sz="4" w:space="0" w:color="auto"/>
              <w:bottom w:val="single" w:sz="4" w:space="0" w:color="auto"/>
              <w:right w:val="single" w:sz="4" w:space="0" w:color="auto"/>
            </w:tcBorders>
            <w:hideMark/>
          </w:tcPr>
          <w:p w14:paraId="64F9E3FC" w14:textId="77777777" w:rsidR="00C121BA" w:rsidRDefault="00C121BA">
            <w:pPr>
              <w:pStyle w:val="TAL"/>
              <w:rPr>
                <w:sz w:val="16"/>
              </w:rPr>
            </w:pPr>
            <w:r>
              <w:rPr>
                <w:sz w:val="16"/>
              </w:rPr>
              <w:t>-</w:t>
            </w:r>
          </w:p>
        </w:tc>
      </w:tr>
      <w:tr w:rsidR="00C121BA" w14:paraId="73D930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FDB8F1" w14:textId="77777777" w:rsidR="00C121BA" w:rsidRDefault="00C121BA">
            <w:pPr>
              <w:pStyle w:val="TAL"/>
              <w:rPr>
                <w:sz w:val="16"/>
              </w:rPr>
            </w:pPr>
            <w:r>
              <w:rPr>
                <w:sz w:val="16"/>
              </w:rPr>
              <w:t>R5-247876</w:t>
            </w:r>
          </w:p>
        </w:tc>
        <w:tc>
          <w:tcPr>
            <w:tcW w:w="0" w:type="auto"/>
            <w:tcBorders>
              <w:top w:val="single" w:sz="4" w:space="0" w:color="auto"/>
              <w:left w:val="single" w:sz="4" w:space="0" w:color="auto"/>
              <w:bottom w:val="single" w:sz="4" w:space="0" w:color="auto"/>
              <w:right w:val="single" w:sz="4" w:space="0" w:color="auto"/>
            </w:tcBorders>
            <w:hideMark/>
          </w:tcPr>
          <w:p w14:paraId="11ACCABF" w14:textId="77777777" w:rsidR="00C121BA" w:rsidRDefault="00C121BA">
            <w:pPr>
              <w:pStyle w:val="TAL"/>
              <w:rPr>
                <w:sz w:val="16"/>
              </w:rPr>
            </w:pPr>
            <w:r>
              <w:rPr>
                <w:sz w:val="16"/>
              </w:rPr>
              <w:t>Addition of TT analysis for test 13.4.5.1</w:t>
            </w:r>
          </w:p>
        </w:tc>
        <w:tc>
          <w:tcPr>
            <w:tcW w:w="0" w:type="auto"/>
            <w:tcBorders>
              <w:top w:val="single" w:sz="4" w:space="0" w:color="auto"/>
              <w:left w:val="single" w:sz="4" w:space="0" w:color="auto"/>
              <w:bottom w:val="single" w:sz="4" w:space="0" w:color="auto"/>
              <w:right w:val="single" w:sz="4" w:space="0" w:color="auto"/>
            </w:tcBorders>
            <w:hideMark/>
          </w:tcPr>
          <w:p w14:paraId="2CEAC90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62E912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83FBFC" w14:textId="77777777" w:rsidR="00C121BA" w:rsidRDefault="00C121BA">
            <w:pPr>
              <w:pStyle w:val="TAL"/>
              <w:rPr>
                <w:sz w:val="16"/>
              </w:rPr>
            </w:pPr>
            <w:r>
              <w:rPr>
                <w:sz w:val="16"/>
              </w:rPr>
              <w:t>R5-246863</w:t>
            </w:r>
          </w:p>
        </w:tc>
        <w:tc>
          <w:tcPr>
            <w:tcW w:w="0" w:type="auto"/>
            <w:tcBorders>
              <w:top w:val="single" w:sz="4" w:space="0" w:color="auto"/>
              <w:left w:val="single" w:sz="4" w:space="0" w:color="auto"/>
              <w:bottom w:val="single" w:sz="4" w:space="0" w:color="auto"/>
              <w:right w:val="single" w:sz="4" w:space="0" w:color="auto"/>
            </w:tcBorders>
            <w:hideMark/>
          </w:tcPr>
          <w:p w14:paraId="7966B275" w14:textId="77777777" w:rsidR="00C121BA" w:rsidRDefault="00C121BA">
            <w:pPr>
              <w:pStyle w:val="TAL"/>
              <w:rPr>
                <w:sz w:val="16"/>
              </w:rPr>
            </w:pPr>
            <w:r>
              <w:rPr>
                <w:sz w:val="16"/>
              </w:rPr>
              <w:t>-</w:t>
            </w:r>
          </w:p>
        </w:tc>
      </w:tr>
      <w:tr w:rsidR="00C121BA" w14:paraId="71085A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21FF6F" w14:textId="77777777" w:rsidR="00C121BA" w:rsidRDefault="00C121BA">
            <w:pPr>
              <w:pStyle w:val="TAL"/>
              <w:rPr>
                <w:sz w:val="16"/>
              </w:rPr>
            </w:pPr>
            <w:r>
              <w:rPr>
                <w:sz w:val="16"/>
              </w:rPr>
              <w:t>R5-247877</w:t>
            </w:r>
          </w:p>
        </w:tc>
        <w:tc>
          <w:tcPr>
            <w:tcW w:w="0" w:type="auto"/>
            <w:tcBorders>
              <w:top w:val="single" w:sz="4" w:space="0" w:color="auto"/>
              <w:left w:val="single" w:sz="4" w:space="0" w:color="auto"/>
              <w:bottom w:val="single" w:sz="4" w:space="0" w:color="auto"/>
              <w:right w:val="single" w:sz="4" w:space="0" w:color="auto"/>
            </w:tcBorders>
            <w:hideMark/>
          </w:tcPr>
          <w:p w14:paraId="29512B74" w14:textId="77777777" w:rsidR="00C121BA" w:rsidRDefault="00C121BA">
            <w:pPr>
              <w:pStyle w:val="TAL"/>
              <w:rPr>
                <w:sz w:val="16"/>
              </w:rPr>
            </w:pPr>
            <w:r>
              <w:rPr>
                <w:sz w:val="16"/>
              </w:rPr>
              <w:t>Addition of TT analysis for tests 13.3.2.x</w:t>
            </w:r>
          </w:p>
        </w:tc>
        <w:tc>
          <w:tcPr>
            <w:tcW w:w="0" w:type="auto"/>
            <w:tcBorders>
              <w:top w:val="single" w:sz="4" w:space="0" w:color="auto"/>
              <w:left w:val="single" w:sz="4" w:space="0" w:color="auto"/>
              <w:bottom w:val="single" w:sz="4" w:space="0" w:color="auto"/>
              <w:right w:val="single" w:sz="4" w:space="0" w:color="auto"/>
            </w:tcBorders>
            <w:hideMark/>
          </w:tcPr>
          <w:p w14:paraId="29FCCAC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1FCBCC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E37291" w14:textId="77777777" w:rsidR="00C121BA" w:rsidRDefault="00C121BA">
            <w:pPr>
              <w:pStyle w:val="TAL"/>
              <w:rPr>
                <w:sz w:val="16"/>
              </w:rPr>
            </w:pPr>
            <w:r>
              <w:rPr>
                <w:sz w:val="16"/>
              </w:rPr>
              <w:t>R5-246869</w:t>
            </w:r>
          </w:p>
        </w:tc>
        <w:tc>
          <w:tcPr>
            <w:tcW w:w="0" w:type="auto"/>
            <w:tcBorders>
              <w:top w:val="single" w:sz="4" w:space="0" w:color="auto"/>
              <w:left w:val="single" w:sz="4" w:space="0" w:color="auto"/>
              <w:bottom w:val="single" w:sz="4" w:space="0" w:color="auto"/>
              <w:right w:val="single" w:sz="4" w:space="0" w:color="auto"/>
            </w:tcBorders>
            <w:hideMark/>
          </w:tcPr>
          <w:p w14:paraId="2BAEEEB5" w14:textId="77777777" w:rsidR="00C121BA" w:rsidRDefault="00C121BA">
            <w:pPr>
              <w:pStyle w:val="TAL"/>
              <w:rPr>
                <w:sz w:val="16"/>
              </w:rPr>
            </w:pPr>
            <w:r>
              <w:rPr>
                <w:sz w:val="16"/>
              </w:rPr>
              <w:t>-</w:t>
            </w:r>
          </w:p>
        </w:tc>
      </w:tr>
      <w:tr w:rsidR="00C121BA" w14:paraId="01F76A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948F95" w14:textId="77777777" w:rsidR="00C121BA" w:rsidRDefault="00C121BA">
            <w:pPr>
              <w:pStyle w:val="TAL"/>
              <w:rPr>
                <w:sz w:val="16"/>
              </w:rPr>
            </w:pPr>
            <w:r>
              <w:rPr>
                <w:sz w:val="16"/>
              </w:rPr>
              <w:t>R5-247878</w:t>
            </w:r>
          </w:p>
        </w:tc>
        <w:tc>
          <w:tcPr>
            <w:tcW w:w="0" w:type="auto"/>
            <w:tcBorders>
              <w:top w:val="single" w:sz="4" w:space="0" w:color="auto"/>
              <w:left w:val="single" w:sz="4" w:space="0" w:color="auto"/>
              <w:bottom w:val="single" w:sz="4" w:space="0" w:color="auto"/>
              <w:right w:val="single" w:sz="4" w:space="0" w:color="auto"/>
            </w:tcBorders>
            <w:hideMark/>
          </w:tcPr>
          <w:p w14:paraId="2655398C" w14:textId="77777777" w:rsidR="00C121BA" w:rsidRDefault="00C121BA">
            <w:pPr>
              <w:pStyle w:val="TAL"/>
              <w:rPr>
                <w:sz w:val="16"/>
              </w:rPr>
            </w:pPr>
            <w:r>
              <w:rPr>
                <w:sz w:val="16"/>
              </w:rPr>
              <w:t>Addition of TT analysis for tests 13.3.1.1, 13.3.1.2, 13.3.1.3 and 13.3.1.4</w:t>
            </w:r>
          </w:p>
        </w:tc>
        <w:tc>
          <w:tcPr>
            <w:tcW w:w="0" w:type="auto"/>
            <w:tcBorders>
              <w:top w:val="single" w:sz="4" w:space="0" w:color="auto"/>
              <w:left w:val="single" w:sz="4" w:space="0" w:color="auto"/>
              <w:bottom w:val="single" w:sz="4" w:space="0" w:color="auto"/>
              <w:right w:val="single" w:sz="4" w:space="0" w:color="auto"/>
            </w:tcBorders>
            <w:hideMark/>
          </w:tcPr>
          <w:p w14:paraId="2E8D715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34233B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762F4" w14:textId="77777777" w:rsidR="00C121BA" w:rsidRDefault="00C121BA">
            <w:pPr>
              <w:pStyle w:val="TAL"/>
              <w:rPr>
                <w:sz w:val="16"/>
              </w:rPr>
            </w:pPr>
            <w:r>
              <w:rPr>
                <w:sz w:val="16"/>
              </w:rPr>
              <w:t>R5-246870</w:t>
            </w:r>
          </w:p>
        </w:tc>
        <w:tc>
          <w:tcPr>
            <w:tcW w:w="0" w:type="auto"/>
            <w:tcBorders>
              <w:top w:val="single" w:sz="4" w:space="0" w:color="auto"/>
              <w:left w:val="single" w:sz="4" w:space="0" w:color="auto"/>
              <w:bottom w:val="single" w:sz="4" w:space="0" w:color="auto"/>
              <w:right w:val="single" w:sz="4" w:space="0" w:color="auto"/>
            </w:tcBorders>
            <w:hideMark/>
          </w:tcPr>
          <w:p w14:paraId="052BF234" w14:textId="77777777" w:rsidR="00C121BA" w:rsidRDefault="00C121BA">
            <w:pPr>
              <w:pStyle w:val="TAL"/>
              <w:rPr>
                <w:sz w:val="16"/>
              </w:rPr>
            </w:pPr>
            <w:r>
              <w:rPr>
                <w:sz w:val="16"/>
              </w:rPr>
              <w:t>-</w:t>
            </w:r>
          </w:p>
        </w:tc>
      </w:tr>
      <w:tr w:rsidR="00C121BA" w14:paraId="325743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CD6B6D" w14:textId="77777777" w:rsidR="00C121BA" w:rsidRDefault="00C121BA">
            <w:pPr>
              <w:pStyle w:val="TAL"/>
              <w:rPr>
                <w:sz w:val="16"/>
              </w:rPr>
            </w:pPr>
            <w:r>
              <w:rPr>
                <w:sz w:val="16"/>
              </w:rPr>
              <w:t>R5-247879</w:t>
            </w:r>
          </w:p>
        </w:tc>
        <w:tc>
          <w:tcPr>
            <w:tcW w:w="0" w:type="auto"/>
            <w:tcBorders>
              <w:top w:val="single" w:sz="4" w:space="0" w:color="auto"/>
              <w:left w:val="single" w:sz="4" w:space="0" w:color="auto"/>
              <w:bottom w:val="single" w:sz="4" w:space="0" w:color="auto"/>
              <w:right w:val="single" w:sz="4" w:space="0" w:color="auto"/>
            </w:tcBorders>
            <w:hideMark/>
          </w:tcPr>
          <w:p w14:paraId="629EF4F6" w14:textId="77777777" w:rsidR="00C121BA" w:rsidRDefault="00C121BA">
            <w:pPr>
              <w:pStyle w:val="TAL"/>
              <w:rPr>
                <w:sz w:val="16"/>
              </w:rPr>
            </w:pPr>
            <w:r>
              <w:rPr>
                <w:sz w:val="16"/>
              </w:rPr>
              <w:t>Addition beam failure and link recovery TC 14.4.2.1</w:t>
            </w:r>
          </w:p>
        </w:tc>
        <w:tc>
          <w:tcPr>
            <w:tcW w:w="0" w:type="auto"/>
            <w:tcBorders>
              <w:top w:val="single" w:sz="4" w:space="0" w:color="auto"/>
              <w:left w:val="single" w:sz="4" w:space="0" w:color="auto"/>
              <w:bottom w:val="single" w:sz="4" w:space="0" w:color="auto"/>
              <w:right w:val="single" w:sz="4" w:space="0" w:color="auto"/>
            </w:tcBorders>
            <w:hideMark/>
          </w:tcPr>
          <w:p w14:paraId="0728735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5DD0C4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2C9A17" w14:textId="77777777" w:rsidR="00C121BA" w:rsidRDefault="00C121BA">
            <w:pPr>
              <w:pStyle w:val="TAL"/>
              <w:rPr>
                <w:sz w:val="16"/>
              </w:rPr>
            </w:pPr>
            <w:r>
              <w:rPr>
                <w:sz w:val="16"/>
              </w:rPr>
              <w:t>R5-247428</w:t>
            </w:r>
          </w:p>
        </w:tc>
        <w:tc>
          <w:tcPr>
            <w:tcW w:w="0" w:type="auto"/>
            <w:tcBorders>
              <w:top w:val="single" w:sz="4" w:space="0" w:color="auto"/>
              <w:left w:val="single" w:sz="4" w:space="0" w:color="auto"/>
              <w:bottom w:val="single" w:sz="4" w:space="0" w:color="auto"/>
              <w:right w:val="single" w:sz="4" w:space="0" w:color="auto"/>
            </w:tcBorders>
            <w:hideMark/>
          </w:tcPr>
          <w:p w14:paraId="56205B31" w14:textId="77777777" w:rsidR="00C121BA" w:rsidRDefault="00C121BA">
            <w:pPr>
              <w:pStyle w:val="TAL"/>
              <w:rPr>
                <w:sz w:val="16"/>
              </w:rPr>
            </w:pPr>
            <w:r>
              <w:rPr>
                <w:sz w:val="16"/>
              </w:rPr>
              <w:t>-</w:t>
            </w:r>
          </w:p>
        </w:tc>
      </w:tr>
      <w:tr w:rsidR="00C121BA" w14:paraId="64BCCF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D61F8F" w14:textId="77777777" w:rsidR="00C121BA" w:rsidRDefault="00C121BA">
            <w:pPr>
              <w:pStyle w:val="TAL"/>
              <w:rPr>
                <w:sz w:val="16"/>
              </w:rPr>
            </w:pPr>
            <w:r>
              <w:rPr>
                <w:sz w:val="16"/>
              </w:rPr>
              <w:lastRenderedPageBreak/>
              <w:t>R5-247880</w:t>
            </w:r>
          </w:p>
        </w:tc>
        <w:tc>
          <w:tcPr>
            <w:tcW w:w="0" w:type="auto"/>
            <w:tcBorders>
              <w:top w:val="single" w:sz="4" w:space="0" w:color="auto"/>
              <w:left w:val="single" w:sz="4" w:space="0" w:color="auto"/>
              <w:bottom w:val="single" w:sz="4" w:space="0" w:color="auto"/>
              <w:right w:val="single" w:sz="4" w:space="0" w:color="auto"/>
            </w:tcBorders>
            <w:hideMark/>
          </w:tcPr>
          <w:p w14:paraId="298594D5" w14:textId="77777777" w:rsidR="00C121BA" w:rsidRDefault="00C121BA">
            <w:pPr>
              <w:pStyle w:val="TAL"/>
              <w:rPr>
                <w:sz w:val="16"/>
              </w:rPr>
            </w:pPr>
            <w:r>
              <w:rPr>
                <w:sz w:val="16"/>
              </w:rPr>
              <w:t>Addition beam failure and link recovery TC 14.4.2.2</w:t>
            </w:r>
          </w:p>
        </w:tc>
        <w:tc>
          <w:tcPr>
            <w:tcW w:w="0" w:type="auto"/>
            <w:tcBorders>
              <w:top w:val="single" w:sz="4" w:space="0" w:color="auto"/>
              <w:left w:val="single" w:sz="4" w:space="0" w:color="auto"/>
              <w:bottom w:val="single" w:sz="4" w:space="0" w:color="auto"/>
              <w:right w:val="single" w:sz="4" w:space="0" w:color="auto"/>
            </w:tcBorders>
            <w:hideMark/>
          </w:tcPr>
          <w:p w14:paraId="04AB67B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EB714D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A6BCB8" w14:textId="77777777" w:rsidR="00C121BA" w:rsidRDefault="00C121BA">
            <w:pPr>
              <w:pStyle w:val="TAL"/>
              <w:rPr>
                <w:sz w:val="16"/>
              </w:rPr>
            </w:pPr>
            <w:r>
              <w:rPr>
                <w:sz w:val="16"/>
              </w:rPr>
              <w:t>R5-247434</w:t>
            </w:r>
          </w:p>
        </w:tc>
        <w:tc>
          <w:tcPr>
            <w:tcW w:w="0" w:type="auto"/>
            <w:tcBorders>
              <w:top w:val="single" w:sz="4" w:space="0" w:color="auto"/>
              <w:left w:val="single" w:sz="4" w:space="0" w:color="auto"/>
              <w:bottom w:val="single" w:sz="4" w:space="0" w:color="auto"/>
              <w:right w:val="single" w:sz="4" w:space="0" w:color="auto"/>
            </w:tcBorders>
            <w:hideMark/>
          </w:tcPr>
          <w:p w14:paraId="67A29F0E" w14:textId="77777777" w:rsidR="00C121BA" w:rsidRDefault="00C121BA">
            <w:pPr>
              <w:pStyle w:val="TAL"/>
              <w:rPr>
                <w:sz w:val="16"/>
              </w:rPr>
            </w:pPr>
            <w:r>
              <w:rPr>
                <w:sz w:val="16"/>
              </w:rPr>
              <w:t>-</w:t>
            </w:r>
          </w:p>
        </w:tc>
      </w:tr>
      <w:tr w:rsidR="00C121BA" w14:paraId="602911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704AAC" w14:textId="77777777" w:rsidR="00C121BA" w:rsidRDefault="00C121BA">
            <w:pPr>
              <w:pStyle w:val="TAL"/>
              <w:rPr>
                <w:sz w:val="16"/>
              </w:rPr>
            </w:pPr>
            <w:r>
              <w:rPr>
                <w:sz w:val="16"/>
              </w:rPr>
              <w:t>R5-247881</w:t>
            </w:r>
          </w:p>
        </w:tc>
        <w:tc>
          <w:tcPr>
            <w:tcW w:w="0" w:type="auto"/>
            <w:tcBorders>
              <w:top w:val="single" w:sz="4" w:space="0" w:color="auto"/>
              <w:left w:val="single" w:sz="4" w:space="0" w:color="auto"/>
              <w:bottom w:val="single" w:sz="4" w:space="0" w:color="auto"/>
              <w:right w:val="single" w:sz="4" w:space="0" w:color="auto"/>
            </w:tcBorders>
            <w:hideMark/>
          </w:tcPr>
          <w:p w14:paraId="00ED69AD" w14:textId="77777777" w:rsidR="00C121BA" w:rsidRDefault="00C121BA">
            <w:pPr>
              <w:pStyle w:val="TAL"/>
              <w:rPr>
                <w:sz w:val="16"/>
              </w:rPr>
            </w:pPr>
            <w:r>
              <w:rPr>
                <w:sz w:val="16"/>
              </w:rPr>
              <w:t>Addition beam failure and link recovery TC 14.4.2.3</w:t>
            </w:r>
          </w:p>
        </w:tc>
        <w:tc>
          <w:tcPr>
            <w:tcW w:w="0" w:type="auto"/>
            <w:tcBorders>
              <w:top w:val="single" w:sz="4" w:space="0" w:color="auto"/>
              <w:left w:val="single" w:sz="4" w:space="0" w:color="auto"/>
              <w:bottom w:val="single" w:sz="4" w:space="0" w:color="auto"/>
              <w:right w:val="single" w:sz="4" w:space="0" w:color="auto"/>
            </w:tcBorders>
            <w:hideMark/>
          </w:tcPr>
          <w:p w14:paraId="2EFBC66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BF611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F79802" w14:textId="77777777" w:rsidR="00C121BA" w:rsidRDefault="00C121BA">
            <w:pPr>
              <w:pStyle w:val="TAL"/>
              <w:rPr>
                <w:sz w:val="16"/>
              </w:rPr>
            </w:pPr>
            <w:r>
              <w:rPr>
                <w:sz w:val="16"/>
              </w:rPr>
              <w:t>R5-247435</w:t>
            </w:r>
          </w:p>
        </w:tc>
        <w:tc>
          <w:tcPr>
            <w:tcW w:w="0" w:type="auto"/>
            <w:tcBorders>
              <w:top w:val="single" w:sz="4" w:space="0" w:color="auto"/>
              <w:left w:val="single" w:sz="4" w:space="0" w:color="auto"/>
              <w:bottom w:val="single" w:sz="4" w:space="0" w:color="auto"/>
              <w:right w:val="single" w:sz="4" w:space="0" w:color="auto"/>
            </w:tcBorders>
            <w:hideMark/>
          </w:tcPr>
          <w:p w14:paraId="2A8F8D36" w14:textId="77777777" w:rsidR="00C121BA" w:rsidRDefault="00C121BA">
            <w:pPr>
              <w:pStyle w:val="TAL"/>
              <w:rPr>
                <w:sz w:val="16"/>
              </w:rPr>
            </w:pPr>
            <w:r>
              <w:rPr>
                <w:sz w:val="16"/>
              </w:rPr>
              <w:t>-</w:t>
            </w:r>
          </w:p>
        </w:tc>
      </w:tr>
      <w:tr w:rsidR="00C121BA" w14:paraId="3CD535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9FC699" w14:textId="77777777" w:rsidR="00C121BA" w:rsidRDefault="00C121BA">
            <w:pPr>
              <w:pStyle w:val="TAL"/>
              <w:rPr>
                <w:sz w:val="16"/>
              </w:rPr>
            </w:pPr>
            <w:r>
              <w:rPr>
                <w:sz w:val="16"/>
              </w:rPr>
              <w:t>R5-247882</w:t>
            </w:r>
          </w:p>
        </w:tc>
        <w:tc>
          <w:tcPr>
            <w:tcW w:w="0" w:type="auto"/>
            <w:tcBorders>
              <w:top w:val="single" w:sz="4" w:space="0" w:color="auto"/>
              <w:left w:val="single" w:sz="4" w:space="0" w:color="auto"/>
              <w:bottom w:val="single" w:sz="4" w:space="0" w:color="auto"/>
              <w:right w:val="single" w:sz="4" w:space="0" w:color="auto"/>
            </w:tcBorders>
            <w:hideMark/>
          </w:tcPr>
          <w:p w14:paraId="66929799" w14:textId="77777777" w:rsidR="00C121BA" w:rsidRDefault="00C121BA">
            <w:pPr>
              <w:pStyle w:val="TAL"/>
              <w:rPr>
                <w:sz w:val="16"/>
              </w:rPr>
            </w:pPr>
            <w:r>
              <w:rPr>
                <w:sz w:val="16"/>
              </w:rPr>
              <w:t>Annex F update including TT analysis for NR-NTN BFR test cases</w:t>
            </w:r>
          </w:p>
        </w:tc>
        <w:tc>
          <w:tcPr>
            <w:tcW w:w="0" w:type="auto"/>
            <w:tcBorders>
              <w:top w:val="single" w:sz="4" w:space="0" w:color="auto"/>
              <w:left w:val="single" w:sz="4" w:space="0" w:color="auto"/>
              <w:bottom w:val="single" w:sz="4" w:space="0" w:color="auto"/>
              <w:right w:val="single" w:sz="4" w:space="0" w:color="auto"/>
            </w:tcBorders>
            <w:hideMark/>
          </w:tcPr>
          <w:p w14:paraId="20CEB56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5111A3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267602" w14:textId="77777777" w:rsidR="00C121BA" w:rsidRDefault="00C121BA">
            <w:pPr>
              <w:pStyle w:val="TAL"/>
              <w:rPr>
                <w:sz w:val="16"/>
              </w:rPr>
            </w:pPr>
            <w:r>
              <w:rPr>
                <w:sz w:val="16"/>
              </w:rPr>
              <w:t>R5-247444</w:t>
            </w:r>
          </w:p>
        </w:tc>
        <w:tc>
          <w:tcPr>
            <w:tcW w:w="0" w:type="auto"/>
            <w:tcBorders>
              <w:top w:val="single" w:sz="4" w:space="0" w:color="auto"/>
              <w:left w:val="single" w:sz="4" w:space="0" w:color="auto"/>
              <w:bottom w:val="single" w:sz="4" w:space="0" w:color="auto"/>
              <w:right w:val="single" w:sz="4" w:space="0" w:color="auto"/>
            </w:tcBorders>
            <w:hideMark/>
          </w:tcPr>
          <w:p w14:paraId="1A8A0B03" w14:textId="77777777" w:rsidR="00C121BA" w:rsidRDefault="00C121BA">
            <w:pPr>
              <w:pStyle w:val="TAL"/>
              <w:rPr>
                <w:sz w:val="16"/>
              </w:rPr>
            </w:pPr>
            <w:r>
              <w:rPr>
                <w:sz w:val="16"/>
              </w:rPr>
              <w:t>-</w:t>
            </w:r>
          </w:p>
        </w:tc>
      </w:tr>
      <w:tr w:rsidR="00C121BA" w14:paraId="35D253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6AA230" w14:textId="77777777" w:rsidR="00C121BA" w:rsidRDefault="00C121BA">
            <w:pPr>
              <w:pStyle w:val="TAL"/>
              <w:rPr>
                <w:sz w:val="16"/>
              </w:rPr>
            </w:pPr>
            <w:r>
              <w:rPr>
                <w:sz w:val="16"/>
              </w:rPr>
              <w:t>R5-247883</w:t>
            </w:r>
          </w:p>
        </w:tc>
        <w:tc>
          <w:tcPr>
            <w:tcW w:w="0" w:type="auto"/>
            <w:tcBorders>
              <w:top w:val="single" w:sz="4" w:space="0" w:color="auto"/>
              <w:left w:val="single" w:sz="4" w:space="0" w:color="auto"/>
              <w:bottom w:val="single" w:sz="4" w:space="0" w:color="auto"/>
              <w:right w:val="single" w:sz="4" w:space="0" w:color="auto"/>
            </w:tcBorders>
            <w:hideMark/>
          </w:tcPr>
          <w:p w14:paraId="47DCF5C3" w14:textId="77777777" w:rsidR="00C121BA" w:rsidRDefault="00C121BA">
            <w:pPr>
              <w:pStyle w:val="TAL"/>
              <w:rPr>
                <w:sz w:val="16"/>
              </w:rPr>
            </w:pPr>
            <w:r>
              <w:rPr>
                <w:sz w:val="16"/>
              </w:rPr>
              <w:t>Test Tolerances for FR1 SSB-based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02CD0A0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F05FC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B71A98" w14:textId="77777777" w:rsidR="00C121BA" w:rsidRDefault="00C121BA">
            <w:pPr>
              <w:pStyle w:val="TAL"/>
              <w:rPr>
                <w:sz w:val="16"/>
              </w:rPr>
            </w:pPr>
            <w:r>
              <w:rPr>
                <w:sz w:val="16"/>
              </w:rPr>
              <w:t>R5-247425</w:t>
            </w:r>
          </w:p>
        </w:tc>
        <w:tc>
          <w:tcPr>
            <w:tcW w:w="0" w:type="auto"/>
            <w:tcBorders>
              <w:top w:val="single" w:sz="4" w:space="0" w:color="auto"/>
              <w:left w:val="single" w:sz="4" w:space="0" w:color="auto"/>
              <w:bottom w:val="single" w:sz="4" w:space="0" w:color="auto"/>
              <w:right w:val="single" w:sz="4" w:space="0" w:color="auto"/>
            </w:tcBorders>
            <w:hideMark/>
          </w:tcPr>
          <w:p w14:paraId="52843AD8" w14:textId="77777777" w:rsidR="00C121BA" w:rsidRDefault="00C121BA">
            <w:pPr>
              <w:pStyle w:val="TAL"/>
              <w:rPr>
                <w:sz w:val="16"/>
              </w:rPr>
            </w:pPr>
            <w:r>
              <w:rPr>
                <w:sz w:val="16"/>
              </w:rPr>
              <w:t>-</w:t>
            </w:r>
          </w:p>
        </w:tc>
      </w:tr>
      <w:tr w:rsidR="00C121BA" w14:paraId="533669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DDFA55" w14:textId="77777777" w:rsidR="00C121BA" w:rsidRDefault="00C121BA">
            <w:pPr>
              <w:pStyle w:val="TAL"/>
              <w:rPr>
                <w:sz w:val="16"/>
              </w:rPr>
            </w:pPr>
            <w:r>
              <w:rPr>
                <w:sz w:val="16"/>
              </w:rPr>
              <w:t>R5-247884</w:t>
            </w:r>
          </w:p>
        </w:tc>
        <w:tc>
          <w:tcPr>
            <w:tcW w:w="0" w:type="auto"/>
            <w:tcBorders>
              <w:top w:val="single" w:sz="4" w:space="0" w:color="auto"/>
              <w:left w:val="single" w:sz="4" w:space="0" w:color="auto"/>
              <w:bottom w:val="single" w:sz="4" w:space="0" w:color="auto"/>
              <w:right w:val="single" w:sz="4" w:space="0" w:color="auto"/>
            </w:tcBorders>
            <w:hideMark/>
          </w:tcPr>
          <w:p w14:paraId="3ED98258" w14:textId="77777777" w:rsidR="00C121BA" w:rsidRDefault="00C121BA">
            <w:pPr>
              <w:pStyle w:val="TAL"/>
              <w:rPr>
                <w:sz w:val="16"/>
              </w:rPr>
            </w:pPr>
            <w:r>
              <w:rPr>
                <w:sz w:val="16"/>
              </w:rPr>
              <w:t>Test Tolerances for FR1 CSI-RS-based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396A4049"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C3113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72C8A" w14:textId="77777777" w:rsidR="00C121BA" w:rsidRDefault="00C121BA">
            <w:pPr>
              <w:pStyle w:val="TAL"/>
              <w:rPr>
                <w:sz w:val="16"/>
              </w:rPr>
            </w:pPr>
            <w:r>
              <w:rPr>
                <w:sz w:val="16"/>
              </w:rPr>
              <w:t>R5-247427</w:t>
            </w:r>
          </w:p>
        </w:tc>
        <w:tc>
          <w:tcPr>
            <w:tcW w:w="0" w:type="auto"/>
            <w:tcBorders>
              <w:top w:val="single" w:sz="4" w:space="0" w:color="auto"/>
              <w:left w:val="single" w:sz="4" w:space="0" w:color="auto"/>
              <w:bottom w:val="single" w:sz="4" w:space="0" w:color="auto"/>
              <w:right w:val="single" w:sz="4" w:space="0" w:color="auto"/>
            </w:tcBorders>
            <w:hideMark/>
          </w:tcPr>
          <w:p w14:paraId="76D48D1C" w14:textId="77777777" w:rsidR="00C121BA" w:rsidRDefault="00C121BA">
            <w:pPr>
              <w:pStyle w:val="TAL"/>
              <w:rPr>
                <w:sz w:val="16"/>
              </w:rPr>
            </w:pPr>
            <w:r>
              <w:rPr>
                <w:sz w:val="16"/>
              </w:rPr>
              <w:t>-</w:t>
            </w:r>
          </w:p>
        </w:tc>
      </w:tr>
      <w:tr w:rsidR="00C121BA" w14:paraId="1DE25F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747709" w14:textId="77777777" w:rsidR="00C121BA" w:rsidRDefault="00C121BA">
            <w:pPr>
              <w:pStyle w:val="TAL"/>
              <w:rPr>
                <w:sz w:val="16"/>
              </w:rPr>
            </w:pPr>
            <w:r>
              <w:rPr>
                <w:sz w:val="16"/>
              </w:rPr>
              <w:t>R5-247885</w:t>
            </w:r>
          </w:p>
        </w:tc>
        <w:tc>
          <w:tcPr>
            <w:tcW w:w="0" w:type="auto"/>
            <w:tcBorders>
              <w:top w:val="single" w:sz="4" w:space="0" w:color="auto"/>
              <w:left w:val="single" w:sz="4" w:space="0" w:color="auto"/>
              <w:bottom w:val="single" w:sz="4" w:space="0" w:color="auto"/>
              <w:right w:val="single" w:sz="4" w:space="0" w:color="auto"/>
            </w:tcBorders>
            <w:hideMark/>
          </w:tcPr>
          <w:p w14:paraId="34079034" w14:textId="77777777" w:rsidR="00C121BA" w:rsidRDefault="00C121BA">
            <w:pPr>
              <w:pStyle w:val="TAL"/>
              <w:rPr>
                <w:sz w:val="16"/>
              </w:rPr>
            </w:pPr>
            <w:r>
              <w:rPr>
                <w:sz w:val="16"/>
              </w:rPr>
              <w:t xml:space="preserve">Correction of EN-DC FR2 Addition and Release Delay of NR </w:t>
            </w:r>
            <w:proofErr w:type="spellStart"/>
            <w:r>
              <w:rPr>
                <w:sz w:val="16"/>
              </w:rPr>
              <w:t>PSCell</w:t>
            </w:r>
            <w:proofErr w:type="spellEnd"/>
            <w:r>
              <w:rPr>
                <w:sz w:val="16"/>
              </w:rPr>
              <w:t xml:space="preserve"> test case 5.5.7.1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133DF0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FEE11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ECE69" w14:textId="77777777" w:rsidR="00C121BA" w:rsidRDefault="00C121BA">
            <w:pPr>
              <w:pStyle w:val="TAL"/>
              <w:rPr>
                <w:sz w:val="16"/>
              </w:rPr>
            </w:pPr>
            <w:r>
              <w:rPr>
                <w:sz w:val="16"/>
              </w:rPr>
              <w:t>R5-247483</w:t>
            </w:r>
          </w:p>
        </w:tc>
        <w:tc>
          <w:tcPr>
            <w:tcW w:w="0" w:type="auto"/>
            <w:tcBorders>
              <w:top w:val="single" w:sz="4" w:space="0" w:color="auto"/>
              <w:left w:val="single" w:sz="4" w:space="0" w:color="auto"/>
              <w:bottom w:val="single" w:sz="4" w:space="0" w:color="auto"/>
              <w:right w:val="single" w:sz="4" w:space="0" w:color="auto"/>
            </w:tcBorders>
            <w:hideMark/>
          </w:tcPr>
          <w:p w14:paraId="51114073" w14:textId="77777777" w:rsidR="00C121BA" w:rsidRDefault="00C121BA">
            <w:pPr>
              <w:pStyle w:val="TAL"/>
              <w:rPr>
                <w:sz w:val="16"/>
              </w:rPr>
            </w:pPr>
            <w:r>
              <w:rPr>
                <w:sz w:val="16"/>
              </w:rPr>
              <w:t>-</w:t>
            </w:r>
          </w:p>
        </w:tc>
      </w:tr>
      <w:tr w:rsidR="00C121BA" w14:paraId="60E2C5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710F43" w14:textId="77777777" w:rsidR="00C121BA" w:rsidRDefault="00C121BA">
            <w:pPr>
              <w:pStyle w:val="TAL"/>
              <w:rPr>
                <w:sz w:val="16"/>
              </w:rPr>
            </w:pPr>
            <w:r>
              <w:rPr>
                <w:sz w:val="16"/>
              </w:rPr>
              <w:t>R5-247886</w:t>
            </w:r>
          </w:p>
        </w:tc>
        <w:tc>
          <w:tcPr>
            <w:tcW w:w="0" w:type="auto"/>
            <w:tcBorders>
              <w:top w:val="single" w:sz="4" w:space="0" w:color="auto"/>
              <w:left w:val="single" w:sz="4" w:space="0" w:color="auto"/>
              <w:bottom w:val="single" w:sz="4" w:space="0" w:color="auto"/>
              <w:right w:val="single" w:sz="4" w:space="0" w:color="auto"/>
            </w:tcBorders>
            <w:hideMark/>
          </w:tcPr>
          <w:p w14:paraId="5C6331B7" w14:textId="77777777" w:rsidR="00C121BA" w:rsidRDefault="00C121BA">
            <w:pPr>
              <w:pStyle w:val="TAL"/>
              <w:rPr>
                <w:sz w:val="16"/>
              </w:rPr>
            </w:pPr>
            <w:r>
              <w:rPr>
                <w:sz w:val="16"/>
              </w:rPr>
              <w:t xml:space="preserve">Annex F correction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6477120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FC24A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73A1D" w14:textId="77777777" w:rsidR="00C121BA" w:rsidRDefault="00C121BA">
            <w:pPr>
              <w:pStyle w:val="TAL"/>
              <w:rPr>
                <w:sz w:val="16"/>
              </w:rPr>
            </w:pPr>
            <w:r>
              <w:rPr>
                <w:sz w:val="16"/>
              </w:rPr>
              <w:t>R5-247484</w:t>
            </w:r>
          </w:p>
        </w:tc>
        <w:tc>
          <w:tcPr>
            <w:tcW w:w="0" w:type="auto"/>
            <w:tcBorders>
              <w:top w:val="single" w:sz="4" w:space="0" w:color="auto"/>
              <w:left w:val="single" w:sz="4" w:space="0" w:color="auto"/>
              <w:bottom w:val="single" w:sz="4" w:space="0" w:color="auto"/>
              <w:right w:val="single" w:sz="4" w:space="0" w:color="auto"/>
            </w:tcBorders>
            <w:hideMark/>
          </w:tcPr>
          <w:p w14:paraId="601D58C1" w14:textId="77777777" w:rsidR="00C121BA" w:rsidRDefault="00C121BA">
            <w:pPr>
              <w:pStyle w:val="TAL"/>
              <w:rPr>
                <w:sz w:val="16"/>
              </w:rPr>
            </w:pPr>
            <w:r>
              <w:rPr>
                <w:sz w:val="16"/>
              </w:rPr>
              <w:t>-</w:t>
            </w:r>
          </w:p>
        </w:tc>
      </w:tr>
      <w:tr w:rsidR="00C121BA" w14:paraId="5D843E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BA9E82" w14:textId="77777777" w:rsidR="00C121BA" w:rsidRDefault="00C121BA">
            <w:pPr>
              <w:pStyle w:val="TAL"/>
              <w:rPr>
                <w:sz w:val="16"/>
              </w:rPr>
            </w:pPr>
            <w:r>
              <w:rPr>
                <w:sz w:val="16"/>
              </w:rPr>
              <w:t>R5-247887</w:t>
            </w:r>
          </w:p>
        </w:tc>
        <w:tc>
          <w:tcPr>
            <w:tcW w:w="0" w:type="auto"/>
            <w:tcBorders>
              <w:top w:val="single" w:sz="4" w:space="0" w:color="auto"/>
              <w:left w:val="single" w:sz="4" w:space="0" w:color="auto"/>
              <w:bottom w:val="single" w:sz="4" w:space="0" w:color="auto"/>
              <w:right w:val="single" w:sz="4" w:space="0" w:color="auto"/>
            </w:tcBorders>
            <w:hideMark/>
          </w:tcPr>
          <w:p w14:paraId="705FC8A0" w14:textId="77777777" w:rsidR="00C121BA" w:rsidRDefault="00C121BA">
            <w:pPr>
              <w:pStyle w:val="TAL"/>
              <w:rPr>
                <w:sz w:val="16"/>
              </w:rPr>
            </w:pPr>
            <w:r>
              <w:rPr>
                <w:sz w:val="16"/>
              </w:rPr>
              <w:t xml:space="preserve">Test Tolerance analysis for EN-DC FR2 Addition and Release Delay of NR </w:t>
            </w:r>
            <w:proofErr w:type="spellStart"/>
            <w:r>
              <w:rPr>
                <w:sz w:val="16"/>
              </w:rPr>
              <w:t>PSCell</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25A0957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91D88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2BBF81" w14:textId="77777777" w:rsidR="00C121BA" w:rsidRDefault="00C121BA">
            <w:pPr>
              <w:pStyle w:val="TAL"/>
              <w:rPr>
                <w:sz w:val="16"/>
              </w:rPr>
            </w:pPr>
            <w:r>
              <w:rPr>
                <w:sz w:val="16"/>
              </w:rPr>
              <w:t>R5-247482</w:t>
            </w:r>
          </w:p>
        </w:tc>
        <w:tc>
          <w:tcPr>
            <w:tcW w:w="0" w:type="auto"/>
            <w:tcBorders>
              <w:top w:val="single" w:sz="4" w:space="0" w:color="auto"/>
              <w:left w:val="single" w:sz="4" w:space="0" w:color="auto"/>
              <w:bottom w:val="single" w:sz="4" w:space="0" w:color="auto"/>
              <w:right w:val="single" w:sz="4" w:space="0" w:color="auto"/>
            </w:tcBorders>
            <w:hideMark/>
          </w:tcPr>
          <w:p w14:paraId="035E8E42" w14:textId="77777777" w:rsidR="00C121BA" w:rsidRDefault="00C121BA">
            <w:pPr>
              <w:pStyle w:val="TAL"/>
              <w:rPr>
                <w:sz w:val="16"/>
              </w:rPr>
            </w:pPr>
            <w:r>
              <w:rPr>
                <w:sz w:val="16"/>
              </w:rPr>
              <w:t>-</w:t>
            </w:r>
          </w:p>
        </w:tc>
      </w:tr>
      <w:tr w:rsidR="00C121BA" w14:paraId="6A56FB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4BD03C" w14:textId="77777777" w:rsidR="00C121BA" w:rsidRDefault="00C121BA">
            <w:pPr>
              <w:pStyle w:val="TAL"/>
              <w:rPr>
                <w:sz w:val="16"/>
              </w:rPr>
            </w:pPr>
            <w:r>
              <w:rPr>
                <w:sz w:val="16"/>
              </w:rPr>
              <w:t>R5-247888</w:t>
            </w:r>
          </w:p>
        </w:tc>
        <w:tc>
          <w:tcPr>
            <w:tcW w:w="0" w:type="auto"/>
            <w:tcBorders>
              <w:top w:val="single" w:sz="4" w:space="0" w:color="auto"/>
              <w:left w:val="single" w:sz="4" w:space="0" w:color="auto"/>
              <w:bottom w:val="single" w:sz="4" w:space="0" w:color="auto"/>
              <w:right w:val="single" w:sz="4" w:space="0" w:color="auto"/>
            </w:tcBorders>
            <w:hideMark/>
          </w:tcPr>
          <w:p w14:paraId="38804ACA" w14:textId="77777777" w:rsidR="00C121BA" w:rsidRDefault="00C121BA">
            <w:pPr>
              <w:pStyle w:val="TAL"/>
              <w:rPr>
                <w:sz w:val="16"/>
              </w:rPr>
            </w:pPr>
            <w:r>
              <w:rPr>
                <w:sz w:val="16"/>
              </w:rPr>
              <w:t>Update TC 15.4.1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2CC1FBA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E102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3AFBB8" w14:textId="77777777" w:rsidR="00C121BA" w:rsidRDefault="00C121BA">
            <w:pPr>
              <w:pStyle w:val="TAL"/>
              <w:rPr>
                <w:sz w:val="16"/>
              </w:rPr>
            </w:pPr>
            <w:r>
              <w:rPr>
                <w:sz w:val="16"/>
              </w:rPr>
              <w:t>R5-246141</w:t>
            </w:r>
          </w:p>
        </w:tc>
        <w:tc>
          <w:tcPr>
            <w:tcW w:w="0" w:type="auto"/>
            <w:tcBorders>
              <w:top w:val="single" w:sz="4" w:space="0" w:color="auto"/>
              <w:left w:val="single" w:sz="4" w:space="0" w:color="auto"/>
              <w:bottom w:val="single" w:sz="4" w:space="0" w:color="auto"/>
              <w:right w:val="single" w:sz="4" w:space="0" w:color="auto"/>
            </w:tcBorders>
            <w:hideMark/>
          </w:tcPr>
          <w:p w14:paraId="00D79AB6" w14:textId="77777777" w:rsidR="00C121BA" w:rsidRDefault="00C121BA">
            <w:pPr>
              <w:pStyle w:val="TAL"/>
              <w:rPr>
                <w:sz w:val="16"/>
              </w:rPr>
            </w:pPr>
            <w:r>
              <w:rPr>
                <w:sz w:val="16"/>
              </w:rPr>
              <w:t>-</w:t>
            </w:r>
          </w:p>
        </w:tc>
      </w:tr>
      <w:tr w:rsidR="00C121BA" w14:paraId="16CC5A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0B9BB3" w14:textId="77777777" w:rsidR="00C121BA" w:rsidRDefault="00C121BA">
            <w:pPr>
              <w:pStyle w:val="TAL"/>
              <w:rPr>
                <w:sz w:val="16"/>
              </w:rPr>
            </w:pPr>
            <w:r>
              <w:rPr>
                <w:sz w:val="16"/>
              </w:rPr>
              <w:t>R5-247889</w:t>
            </w:r>
          </w:p>
        </w:tc>
        <w:tc>
          <w:tcPr>
            <w:tcW w:w="0" w:type="auto"/>
            <w:tcBorders>
              <w:top w:val="single" w:sz="4" w:space="0" w:color="auto"/>
              <w:left w:val="single" w:sz="4" w:space="0" w:color="auto"/>
              <w:bottom w:val="single" w:sz="4" w:space="0" w:color="auto"/>
              <w:right w:val="single" w:sz="4" w:space="0" w:color="auto"/>
            </w:tcBorders>
            <w:hideMark/>
          </w:tcPr>
          <w:p w14:paraId="2660F6D9" w14:textId="77777777" w:rsidR="00C121BA" w:rsidRDefault="00C121BA">
            <w:pPr>
              <w:pStyle w:val="TAL"/>
              <w:rPr>
                <w:sz w:val="16"/>
              </w:rPr>
            </w:pPr>
            <w:r>
              <w:rPr>
                <w:sz w:val="16"/>
              </w:rPr>
              <w:t>Update TC 15.4.2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0EAADFC"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6217D8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D8997F" w14:textId="77777777" w:rsidR="00C121BA" w:rsidRDefault="00C121BA">
            <w:pPr>
              <w:pStyle w:val="TAL"/>
              <w:rPr>
                <w:sz w:val="16"/>
              </w:rPr>
            </w:pPr>
            <w:r>
              <w:rPr>
                <w:sz w:val="16"/>
              </w:rPr>
              <w:t>R5-246142</w:t>
            </w:r>
          </w:p>
        </w:tc>
        <w:tc>
          <w:tcPr>
            <w:tcW w:w="0" w:type="auto"/>
            <w:tcBorders>
              <w:top w:val="single" w:sz="4" w:space="0" w:color="auto"/>
              <w:left w:val="single" w:sz="4" w:space="0" w:color="auto"/>
              <w:bottom w:val="single" w:sz="4" w:space="0" w:color="auto"/>
              <w:right w:val="single" w:sz="4" w:space="0" w:color="auto"/>
            </w:tcBorders>
            <w:hideMark/>
          </w:tcPr>
          <w:p w14:paraId="7985A308" w14:textId="77777777" w:rsidR="00C121BA" w:rsidRDefault="00C121BA">
            <w:pPr>
              <w:pStyle w:val="TAL"/>
              <w:rPr>
                <w:sz w:val="16"/>
              </w:rPr>
            </w:pPr>
            <w:r>
              <w:rPr>
                <w:sz w:val="16"/>
              </w:rPr>
              <w:t>-</w:t>
            </w:r>
          </w:p>
        </w:tc>
      </w:tr>
      <w:tr w:rsidR="00C121BA" w14:paraId="578502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B9A0D2" w14:textId="77777777" w:rsidR="00C121BA" w:rsidRDefault="00C121BA">
            <w:pPr>
              <w:pStyle w:val="TAL"/>
              <w:rPr>
                <w:sz w:val="16"/>
              </w:rPr>
            </w:pPr>
            <w:r>
              <w:rPr>
                <w:sz w:val="16"/>
              </w:rPr>
              <w:t>R5-247890</w:t>
            </w:r>
          </w:p>
        </w:tc>
        <w:tc>
          <w:tcPr>
            <w:tcW w:w="0" w:type="auto"/>
            <w:tcBorders>
              <w:top w:val="single" w:sz="4" w:space="0" w:color="auto"/>
              <w:left w:val="single" w:sz="4" w:space="0" w:color="auto"/>
              <w:bottom w:val="single" w:sz="4" w:space="0" w:color="auto"/>
              <w:right w:val="single" w:sz="4" w:space="0" w:color="auto"/>
            </w:tcBorders>
            <w:hideMark/>
          </w:tcPr>
          <w:p w14:paraId="445B5F79" w14:textId="77777777" w:rsidR="00C121BA" w:rsidRDefault="00C121BA">
            <w:pPr>
              <w:pStyle w:val="TAL"/>
              <w:rPr>
                <w:sz w:val="16"/>
              </w:rPr>
            </w:pPr>
            <w:r>
              <w:rPr>
                <w:sz w:val="16"/>
              </w:rPr>
              <w:t>Update TC 17.3.1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006A6DD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E05870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93BC3" w14:textId="77777777" w:rsidR="00C121BA" w:rsidRDefault="00C121BA">
            <w:pPr>
              <w:pStyle w:val="TAL"/>
              <w:rPr>
                <w:sz w:val="16"/>
              </w:rPr>
            </w:pPr>
            <w:r>
              <w:rPr>
                <w:sz w:val="16"/>
              </w:rPr>
              <w:t>R5-246143</w:t>
            </w:r>
          </w:p>
        </w:tc>
        <w:tc>
          <w:tcPr>
            <w:tcW w:w="0" w:type="auto"/>
            <w:tcBorders>
              <w:top w:val="single" w:sz="4" w:space="0" w:color="auto"/>
              <w:left w:val="single" w:sz="4" w:space="0" w:color="auto"/>
              <w:bottom w:val="single" w:sz="4" w:space="0" w:color="auto"/>
              <w:right w:val="single" w:sz="4" w:space="0" w:color="auto"/>
            </w:tcBorders>
            <w:hideMark/>
          </w:tcPr>
          <w:p w14:paraId="34165343" w14:textId="77777777" w:rsidR="00C121BA" w:rsidRDefault="00C121BA">
            <w:pPr>
              <w:pStyle w:val="TAL"/>
              <w:rPr>
                <w:sz w:val="16"/>
              </w:rPr>
            </w:pPr>
            <w:r>
              <w:rPr>
                <w:sz w:val="16"/>
              </w:rPr>
              <w:t>-</w:t>
            </w:r>
          </w:p>
        </w:tc>
      </w:tr>
      <w:tr w:rsidR="00C121BA" w14:paraId="3C19E9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AA953A" w14:textId="77777777" w:rsidR="00C121BA" w:rsidRDefault="00C121BA">
            <w:pPr>
              <w:pStyle w:val="TAL"/>
              <w:rPr>
                <w:sz w:val="16"/>
              </w:rPr>
            </w:pPr>
            <w:r>
              <w:rPr>
                <w:sz w:val="16"/>
              </w:rPr>
              <w:t>R5-247891</w:t>
            </w:r>
          </w:p>
        </w:tc>
        <w:tc>
          <w:tcPr>
            <w:tcW w:w="0" w:type="auto"/>
            <w:tcBorders>
              <w:top w:val="single" w:sz="4" w:space="0" w:color="auto"/>
              <w:left w:val="single" w:sz="4" w:space="0" w:color="auto"/>
              <w:bottom w:val="single" w:sz="4" w:space="0" w:color="auto"/>
              <w:right w:val="single" w:sz="4" w:space="0" w:color="auto"/>
            </w:tcBorders>
            <w:hideMark/>
          </w:tcPr>
          <w:p w14:paraId="3F2B9E59" w14:textId="77777777" w:rsidR="00C121BA" w:rsidRDefault="00C121BA">
            <w:pPr>
              <w:pStyle w:val="TAL"/>
              <w:rPr>
                <w:sz w:val="16"/>
              </w:rPr>
            </w:pPr>
            <w:r>
              <w:rPr>
                <w:sz w:val="16"/>
              </w:rPr>
              <w:t>Update TC 17.5.1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076692BA"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517AD9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6BEA72" w14:textId="77777777" w:rsidR="00C121BA" w:rsidRDefault="00C121BA">
            <w:pPr>
              <w:pStyle w:val="TAL"/>
              <w:rPr>
                <w:sz w:val="16"/>
              </w:rPr>
            </w:pPr>
            <w:r>
              <w:rPr>
                <w:sz w:val="16"/>
              </w:rPr>
              <w:t>R5-246151</w:t>
            </w:r>
          </w:p>
        </w:tc>
        <w:tc>
          <w:tcPr>
            <w:tcW w:w="0" w:type="auto"/>
            <w:tcBorders>
              <w:top w:val="single" w:sz="4" w:space="0" w:color="auto"/>
              <w:left w:val="single" w:sz="4" w:space="0" w:color="auto"/>
              <w:bottom w:val="single" w:sz="4" w:space="0" w:color="auto"/>
              <w:right w:val="single" w:sz="4" w:space="0" w:color="auto"/>
            </w:tcBorders>
            <w:hideMark/>
          </w:tcPr>
          <w:p w14:paraId="5F0E2121" w14:textId="77777777" w:rsidR="00C121BA" w:rsidRDefault="00C121BA">
            <w:pPr>
              <w:pStyle w:val="TAL"/>
              <w:rPr>
                <w:sz w:val="16"/>
              </w:rPr>
            </w:pPr>
            <w:r>
              <w:rPr>
                <w:sz w:val="16"/>
              </w:rPr>
              <w:t>-</w:t>
            </w:r>
          </w:p>
        </w:tc>
      </w:tr>
      <w:tr w:rsidR="00C121BA" w14:paraId="1DF848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2B05C9" w14:textId="77777777" w:rsidR="00C121BA" w:rsidRDefault="00C121BA">
            <w:pPr>
              <w:pStyle w:val="TAL"/>
              <w:rPr>
                <w:sz w:val="16"/>
              </w:rPr>
            </w:pPr>
            <w:r>
              <w:rPr>
                <w:sz w:val="16"/>
              </w:rPr>
              <w:t>R5-247892</w:t>
            </w:r>
          </w:p>
        </w:tc>
        <w:tc>
          <w:tcPr>
            <w:tcW w:w="0" w:type="auto"/>
            <w:tcBorders>
              <w:top w:val="single" w:sz="4" w:space="0" w:color="auto"/>
              <w:left w:val="single" w:sz="4" w:space="0" w:color="auto"/>
              <w:bottom w:val="single" w:sz="4" w:space="0" w:color="auto"/>
              <w:right w:val="single" w:sz="4" w:space="0" w:color="auto"/>
            </w:tcBorders>
            <w:hideMark/>
          </w:tcPr>
          <w:p w14:paraId="1289BF39" w14:textId="77777777" w:rsidR="00C121BA" w:rsidRDefault="00C121BA">
            <w:pPr>
              <w:pStyle w:val="TAL"/>
              <w:rPr>
                <w:sz w:val="16"/>
              </w:rPr>
            </w:pPr>
            <w:r>
              <w:rPr>
                <w:sz w:val="16"/>
              </w:rPr>
              <w:t>Update TC 17.5.3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979A0F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A20BA2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91901B" w14:textId="77777777" w:rsidR="00C121BA" w:rsidRDefault="00C121BA">
            <w:pPr>
              <w:pStyle w:val="TAL"/>
              <w:rPr>
                <w:sz w:val="16"/>
              </w:rPr>
            </w:pPr>
            <w:r>
              <w:rPr>
                <w:sz w:val="16"/>
              </w:rPr>
              <w:t>R5-246153</w:t>
            </w:r>
          </w:p>
        </w:tc>
        <w:tc>
          <w:tcPr>
            <w:tcW w:w="0" w:type="auto"/>
            <w:tcBorders>
              <w:top w:val="single" w:sz="4" w:space="0" w:color="auto"/>
              <w:left w:val="single" w:sz="4" w:space="0" w:color="auto"/>
              <w:bottom w:val="single" w:sz="4" w:space="0" w:color="auto"/>
              <w:right w:val="single" w:sz="4" w:space="0" w:color="auto"/>
            </w:tcBorders>
            <w:hideMark/>
          </w:tcPr>
          <w:p w14:paraId="4F5228E9" w14:textId="77777777" w:rsidR="00C121BA" w:rsidRDefault="00C121BA">
            <w:pPr>
              <w:pStyle w:val="TAL"/>
              <w:rPr>
                <w:sz w:val="16"/>
              </w:rPr>
            </w:pPr>
            <w:r>
              <w:rPr>
                <w:sz w:val="16"/>
              </w:rPr>
              <w:t>-</w:t>
            </w:r>
          </w:p>
        </w:tc>
      </w:tr>
      <w:tr w:rsidR="00C121BA" w14:paraId="445448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13E8CC" w14:textId="77777777" w:rsidR="00C121BA" w:rsidRDefault="00C121BA">
            <w:pPr>
              <w:pStyle w:val="TAL"/>
              <w:rPr>
                <w:sz w:val="16"/>
              </w:rPr>
            </w:pPr>
            <w:r>
              <w:rPr>
                <w:sz w:val="16"/>
              </w:rPr>
              <w:t>R5-247893</w:t>
            </w:r>
          </w:p>
        </w:tc>
        <w:tc>
          <w:tcPr>
            <w:tcW w:w="0" w:type="auto"/>
            <w:tcBorders>
              <w:top w:val="single" w:sz="4" w:space="0" w:color="auto"/>
              <w:left w:val="single" w:sz="4" w:space="0" w:color="auto"/>
              <w:bottom w:val="single" w:sz="4" w:space="0" w:color="auto"/>
              <w:right w:val="single" w:sz="4" w:space="0" w:color="auto"/>
            </w:tcBorders>
            <w:hideMark/>
          </w:tcPr>
          <w:p w14:paraId="6BD6B55F" w14:textId="77777777" w:rsidR="00C121BA" w:rsidRDefault="00C121BA">
            <w:pPr>
              <w:pStyle w:val="TAL"/>
              <w:rPr>
                <w:sz w:val="16"/>
              </w:rPr>
            </w:pPr>
            <w:r>
              <w:rPr>
                <w:sz w:val="16"/>
              </w:rPr>
              <w:t>Update NR PRS-based measurement requirements in annex based on the updated TT analysis results</w:t>
            </w:r>
          </w:p>
        </w:tc>
        <w:tc>
          <w:tcPr>
            <w:tcW w:w="0" w:type="auto"/>
            <w:tcBorders>
              <w:top w:val="single" w:sz="4" w:space="0" w:color="auto"/>
              <w:left w:val="single" w:sz="4" w:space="0" w:color="auto"/>
              <w:bottom w:val="single" w:sz="4" w:space="0" w:color="auto"/>
              <w:right w:val="single" w:sz="4" w:space="0" w:color="auto"/>
            </w:tcBorders>
            <w:hideMark/>
          </w:tcPr>
          <w:p w14:paraId="26F8E07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4C919A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EA6B12" w14:textId="77777777" w:rsidR="00C121BA" w:rsidRDefault="00C121BA">
            <w:pPr>
              <w:pStyle w:val="TAL"/>
              <w:rPr>
                <w:sz w:val="16"/>
              </w:rPr>
            </w:pPr>
            <w:r>
              <w:rPr>
                <w:sz w:val="16"/>
              </w:rPr>
              <w:t>R5-246155</w:t>
            </w:r>
          </w:p>
        </w:tc>
        <w:tc>
          <w:tcPr>
            <w:tcW w:w="0" w:type="auto"/>
            <w:tcBorders>
              <w:top w:val="single" w:sz="4" w:space="0" w:color="auto"/>
              <w:left w:val="single" w:sz="4" w:space="0" w:color="auto"/>
              <w:bottom w:val="single" w:sz="4" w:space="0" w:color="auto"/>
              <w:right w:val="single" w:sz="4" w:space="0" w:color="auto"/>
            </w:tcBorders>
            <w:hideMark/>
          </w:tcPr>
          <w:p w14:paraId="391A62FD" w14:textId="77777777" w:rsidR="00C121BA" w:rsidRDefault="00C121BA">
            <w:pPr>
              <w:pStyle w:val="TAL"/>
              <w:rPr>
                <w:sz w:val="16"/>
              </w:rPr>
            </w:pPr>
            <w:r>
              <w:rPr>
                <w:sz w:val="16"/>
              </w:rPr>
              <w:t>-</w:t>
            </w:r>
          </w:p>
        </w:tc>
      </w:tr>
      <w:tr w:rsidR="00C121BA" w14:paraId="0D569B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6A2547" w14:textId="77777777" w:rsidR="00C121BA" w:rsidRDefault="00C121BA">
            <w:pPr>
              <w:pStyle w:val="TAL"/>
              <w:rPr>
                <w:sz w:val="16"/>
              </w:rPr>
            </w:pPr>
            <w:r>
              <w:rPr>
                <w:sz w:val="16"/>
              </w:rPr>
              <w:t>R5-247894</w:t>
            </w:r>
          </w:p>
        </w:tc>
        <w:tc>
          <w:tcPr>
            <w:tcW w:w="0" w:type="auto"/>
            <w:tcBorders>
              <w:top w:val="single" w:sz="4" w:space="0" w:color="auto"/>
              <w:left w:val="single" w:sz="4" w:space="0" w:color="auto"/>
              <w:bottom w:val="single" w:sz="4" w:space="0" w:color="auto"/>
              <w:right w:val="single" w:sz="4" w:space="0" w:color="auto"/>
            </w:tcBorders>
            <w:hideMark/>
          </w:tcPr>
          <w:p w14:paraId="332505C9" w14:textId="77777777" w:rsidR="00C121BA" w:rsidRDefault="00C121BA">
            <w:pPr>
              <w:pStyle w:val="TAL"/>
              <w:rPr>
                <w:sz w:val="16"/>
              </w:rPr>
            </w:pPr>
            <w:r>
              <w:rPr>
                <w:sz w:val="16"/>
              </w:rPr>
              <w:t>Correction of RSTD measurement accuracy test case 14.5.1 in RRC_INACTIVE including TT</w:t>
            </w:r>
          </w:p>
        </w:tc>
        <w:tc>
          <w:tcPr>
            <w:tcW w:w="0" w:type="auto"/>
            <w:tcBorders>
              <w:top w:val="single" w:sz="4" w:space="0" w:color="auto"/>
              <w:left w:val="single" w:sz="4" w:space="0" w:color="auto"/>
              <w:bottom w:val="single" w:sz="4" w:space="0" w:color="auto"/>
              <w:right w:val="single" w:sz="4" w:space="0" w:color="auto"/>
            </w:tcBorders>
            <w:hideMark/>
          </w:tcPr>
          <w:p w14:paraId="2E5BC69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DD544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F7436B" w14:textId="77777777" w:rsidR="00C121BA" w:rsidRDefault="00C121BA">
            <w:pPr>
              <w:pStyle w:val="TAL"/>
              <w:rPr>
                <w:sz w:val="16"/>
              </w:rPr>
            </w:pPr>
            <w:r>
              <w:rPr>
                <w:sz w:val="16"/>
              </w:rPr>
              <w:t>R5-247327</w:t>
            </w:r>
          </w:p>
        </w:tc>
        <w:tc>
          <w:tcPr>
            <w:tcW w:w="0" w:type="auto"/>
            <w:tcBorders>
              <w:top w:val="single" w:sz="4" w:space="0" w:color="auto"/>
              <w:left w:val="single" w:sz="4" w:space="0" w:color="auto"/>
              <w:bottom w:val="single" w:sz="4" w:space="0" w:color="auto"/>
              <w:right w:val="single" w:sz="4" w:space="0" w:color="auto"/>
            </w:tcBorders>
            <w:hideMark/>
          </w:tcPr>
          <w:p w14:paraId="12E243FA" w14:textId="77777777" w:rsidR="00C121BA" w:rsidRDefault="00C121BA">
            <w:pPr>
              <w:pStyle w:val="TAL"/>
              <w:rPr>
                <w:sz w:val="16"/>
              </w:rPr>
            </w:pPr>
            <w:r>
              <w:rPr>
                <w:sz w:val="16"/>
              </w:rPr>
              <w:t>-</w:t>
            </w:r>
          </w:p>
        </w:tc>
      </w:tr>
      <w:tr w:rsidR="00C121BA" w14:paraId="52FF9A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87E5CB" w14:textId="77777777" w:rsidR="00C121BA" w:rsidRDefault="00C121BA">
            <w:pPr>
              <w:pStyle w:val="TAL"/>
              <w:rPr>
                <w:sz w:val="16"/>
              </w:rPr>
            </w:pPr>
            <w:r>
              <w:rPr>
                <w:sz w:val="16"/>
              </w:rPr>
              <w:t>R5-247895</w:t>
            </w:r>
          </w:p>
        </w:tc>
        <w:tc>
          <w:tcPr>
            <w:tcW w:w="0" w:type="auto"/>
            <w:tcBorders>
              <w:top w:val="single" w:sz="4" w:space="0" w:color="auto"/>
              <w:left w:val="single" w:sz="4" w:space="0" w:color="auto"/>
              <w:bottom w:val="single" w:sz="4" w:space="0" w:color="auto"/>
              <w:right w:val="single" w:sz="4" w:space="0" w:color="auto"/>
            </w:tcBorders>
            <w:hideMark/>
          </w:tcPr>
          <w:p w14:paraId="4E8777EF" w14:textId="77777777" w:rsidR="00C121BA" w:rsidRDefault="00C121BA">
            <w:pPr>
              <w:pStyle w:val="TAL"/>
              <w:rPr>
                <w:sz w:val="16"/>
              </w:rPr>
            </w:pPr>
            <w:r>
              <w:rPr>
                <w:sz w:val="16"/>
              </w:rPr>
              <w:t>Correction of RSTD measurement accuracy test case 14.5.2 including TT with RRC_INACTIVE</w:t>
            </w:r>
          </w:p>
        </w:tc>
        <w:tc>
          <w:tcPr>
            <w:tcW w:w="0" w:type="auto"/>
            <w:tcBorders>
              <w:top w:val="single" w:sz="4" w:space="0" w:color="auto"/>
              <w:left w:val="single" w:sz="4" w:space="0" w:color="auto"/>
              <w:bottom w:val="single" w:sz="4" w:space="0" w:color="auto"/>
              <w:right w:val="single" w:sz="4" w:space="0" w:color="auto"/>
            </w:tcBorders>
            <w:hideMark/>
          </w:tcPr>
          <w:p w14:paraId="3E10E7D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9AD8A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77602E" w14:textId="77777777" w:rsidR="00C121BA" w:rsidRDefault="00C121BA">
            <w:pPr>
              <w:pStyle w:val="TAL"/>
              <w:rPr>
                <w:sz w:val="16"/>
              </w:rPr>
            </w:pPr>
            <w:r>
              <w:rPr>
                <w:sz w:val="16"/>
              </w:rPr>
              <w:t>R5-247328</w:t>
            </w:r>
          </w:p>
        </w:tc>
        <w:tc>
          <w:tcPr>
            <w:tcW w:w="0" w:type="auto"/>
            <w:tcBorders>
              <w:top w:val="single" w:sz="4" w:space="0" w:color="auto"/>
              <w:left w:val="single" w:sz="4" w:space="0" w:color="auto"/>
              <w:bottom w:val="single" w:sz="4" w:space="0" w:color="auto"/>
              <w:right w:val="single" w:sz="4" w:space="0" w:color="auto"/>
            </w:tcBorders>
            <w:hideMark/>
          </w:tcPr>
          <w:p w14:paraId="62B19DCD" w14:textId="77777777" w:rsidR="00C121BA" w:rsidRDefault="00C121BA">
            <w:pPr>
              <w:pStyle w:val="TAL"/>
              <w:rPr>
                <w:sz w:val="16"/>
              </w:rPr>
            </w:pPr>
            <w:r>
              <w:rPr>
                <w:sz w:val="16"/>
              </w:rPr>
              <w:t>-</w:t>
            </w:r>
          </w:p>
        </w:tc>
      </w:tr>
      <w:tr w:rsidR="00C121BA" w14:paraId="1BEA79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CAFFAD" w14:textId="77777777" w:rsidR="00C121BA" w:rsidRDefault="00C121BA">
            <w:pPr>
              <w:pStyle w:val="TAL"/>
              <w:rPr>
                <w:sz w:val="16"/>
              </w:rPr>
            </w:pPr>
            <w:r>
              <w:rPr>
                <w:sz w:val="16"/>
              </w:rPr>
              <w:t>R5-247896</w:t>
            </w:r>
          </w:p>
        </w:tc>
        <w:tc>
          <w:tcPr>
            <w:tcW w:w="0" w:type="auto"/>
            <w:tcBorders>
              <w:top w:val="single" w:sz="4" w:space="0" w:color="auto"/>
              <w:left w:val="single" w:sz="4" w:space="0" w:color="auto"/>
              <w:bottom w:val="single" w:sz="4" w:space="0" w:color="auto"/>
              <w:right w:val="single" w:sz="4" w:space="0" w:color="auto"/>
            </w:tcBorders>
            <w:hideMark/>
          </w:tcPr>
          <w:p w14:paraId="30BF5A54" w14:textId="77777777" w:rsidR="00C121BA" w:rsidRDefault="00C121BA">
            <w:pPr>
              <w:pStyle w:val="TAL"/>
              <w:rPr>
                <w:sz w:val="16"/>
              </w:rPr>
            </w:pPr>
            <w:r>
              <w:rPr>
                <w:sz w:val="16"/>
              </w:rPr>
              <w:t>Addition of TT analysis for positioning test case 14.5.4</w:t>
            </w:r>
          </w:p>
        </w:tc>
        <w:tc>
          <w:tcPr>
            <w:tcW w:w="0" w:type="auto"/>
            <w:tcBorders>
              <w:top w:val="single" w:sz="4" w:space="0" w:color="auto"/>
              <w:left w:val="single" w:sz="4" w:space="0" w:color="auto"/>
              <w:bottom w:val="single" w:sz="4" w:space="0" w:color="auto"/>
              <w:right w:val="single" w:sz="4" w:space="0" w:color="auto"/>
            </w:tcBorders>
            <w:hideMark/>
          </w:tcPr>
          <w:p w14:paraId="37F9111F"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912AC7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6F9279" w14:textId="77777777" w:rsidR="00C121BA" w:rsidRDefault="00C121BA">
            <w:pPr>
              <w:pStyle w:val="TAL"/>
              <w:rPr>
                <w:sz w:val="16"/>
              </w:rPr>
            </w:pPr>
            <w:r>
              <w:rPr>
                <w:sz w:val="16"/>
              </w:rPr>
              <w:t>R5-246156</w:t>
            </w:r>
          </w:p>
        </w:tc>
        <w:tc>
          <w:tcPr>
            <w:tcW w:w="0" w:type="auto"/>
            <w:tcBorders>
              <w:top w:val="single" w:sz="4" w:space="0" w:color="auto"/>
              <w:left w:val="single" w:sz="4" w:space="0" w:color="auto"/>
              <w:bottom w:val="single" w:sz="4" w:space="0" w:color="auto"/>
              <w:right w:val="single" w:sz="4" w:space="0" w:color="auto"/>
            </w:tcBorders>
            <w:hideMark/>
          </w:tcPr>
          <w:p w14:paraId="2F52F0BE" w14:textId="77777777" w:rsidR="00C121BA" w:rsidRDefault="00C121BA">
            <w:pPr>
              <w:pStyle w:val="TAL"/>
              <w:rPr>
                <w:sz w:val="16"/>
              </w:rPr>
            </w:pPr>
            <w:r>
              <w:rPr>
                <w:sz w:val="16"/>
              </w:rPr>
              <w:t>-</w:t>
            </w:r>
          </w:p>
        </w:tc>
      </w:tr>
      <w:tr w:rsidR="00C121BA" w14:paraId="38194C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357AC6" w14:textId="77777777" w:rsidR="00C121BA" w:rsidRDefault="00C121BA">
            <w:pPr>
              <w:pStyle w:val="TAL"/>
              <w:rPr>
                <w:sz w:val="16"/>
              </w:rPr>
            </w:pPr>
            <w:r>
              <w:rPr>
                <w:sz w:val="16"/>
              </w:rPr>
              <w:t>R5-247897</w:t>
            </w:r>
          </w:p>
        </w:tc>
        <w:tc>
          <w:tcPr>
            <w:tcW w:w="0" w:type="auto"/>
            <w:tcBorders>
              <w:top w:val="single" w:sz="4" w:space="0" w:color="auto"/>
              <w:left w:val="single" w:sz="4" w:space="0" w:color="auto"/>
              <w:bottom w:val="single" w:sz="4" w:space="0" w:color="auto"/>
              <w:right w:val="single" w:sz="4" w:space="0" w:color="auto"/>
            </w:tcBorders>
            <w:hideMark/>
          </w:tcPr>
          <w:p w14:paraId="57B3AF9B" w14:textId="77777777" w:rsidR="00C121BA" w:rsidRDefault="00C121BA">
            <w:pPr>
              <w:pStyle w:val="TAL"/>
              <w:rPr>
                <w:sz w:val="16"/>
              </w:rPr>
            </w:pPr>
            <w:r>
              <w:rPr>
                <w:sz w:val="16"/>
              </w:rPr>
              <w:t>Test Tolerance for RSTD measurement accuracy test case 14.3.5</w:t>
            </w:r>
          </w:p>
        </w:tc>
        <w:tc>
          <w:tcPr>
            <w:tcW w:w="0" w:type="auto"/>
            <w:tcBorders>
              <w:top w:val="single" w:sz="4" w:space="0" w:color="auto"/>
              <w:left w:val="single" w:sz="4" w:space="0" w:color="auto"/>
              <w:bottom w:val="single" w:sz="4" w:space="0" w:color="auto"/>
              <w:right w:val="single" w:sz="4" w:space="0" w:color="auto"/>
            </w:tcBorders>
            <w:hideMark/>
          </w:tcPr>
          <w:p w14:paraId="2364B78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E2B22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96DC4" w14:textId="77777777" w:rsidR="00C121BA" w:rsidRDefault="00C121BA">
            <w:pPr>
              <w:pStyle w:val="TAL"/>
              <w:rPr>
                <w:sz w:val="16"/>
              </w:rPr>
            </w:pPr>
            <w:r>
              <w:rPr>
                <w:sz w:val="16"/>
              </w:rPr>
              <w:t>R5-247319</w:t>
            </w:r>
          </w:p>
        </w:tc>
        <w:tc>
          <w:tcPr>
            <w:tcW w:w="0" w:type="auto"/>
            <w:tcBorders>
              <w:top w:val="single" w:sz="4" w:space="0" w:color="auto"/>
              <w:left w:val="single" w:sz="4" w:space="0" w:color="auto"/>
              <w:bottom w:val="single" w:sz="4" w:space="0" w:color="auto"/>
              <w:right w:val="single" w:sz="4" w:space="0" w:color="auto"/>
            </w:tcBorders>
            <w:hideMark/>
          </w:tcPr>
          <w:p w14:paraId="0854CBC0" w14:textId="77777777" w:rsidR="00C121BA" w:rsidRDefault="00C121BA">
            <w:pPr>
              <w:pStyle w:val="TAL"/>
              <w:rPr>
                <w:sz w:val="16"/>
              </w:rPr>
            </w:pPr>
            <w:r>
              <w:rPr>
                <w:sz w:val="16"/>
              </w:rPr>
              <w:t>-</w:t>
            </w:r>
          </w:p>
        </w:tc>
      </w:tr>
      <w:tr w:rsidR="00C121BA" w14:paraId="18F3BE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99D7B2" w14:textId="77777777" w:rsidR="00C121BA" w:rsidRDefault="00C121BA">
            <w:pPr>
              <w:pStyle w:val="TAL"/>
              <w:rPr>
                <w:sz w:val="16"/>
              </w:rPr>
            </w:pPr>
            <w:r>
              <w:rPr>
                <w:sz w:val="16"/>
              </w:rPr>
              <w:t>R5-247898</w:t>
            </w:r>
          </w:p>
        </w:tc>
        <w:tc>
          <w:tcPr>
            <w:tcW w:w="0" w:type="auto"/>
            <w:tcBorders>
              <w:top w:val="single" w:sz="4" w:space="0" w:color="auto"/>
              <w:left w:val="single" w:sz="4" w:space="0" w:color="auto"/>
              <w:bottom w:val="single" w:sz="4" w:space="0" w:color="auto"/>
              <w:right w:val="single" w:sz="4" w:space="0" w:color="auto"/>
            </w:tcBorders>
            <w:hideMark/>
          </w:tcPr>
          <w:p w14:paraId="51F49CC8" w14:textId="77777777" w:rsidR="00C121BA" w:rsidRDefault="00C121BA">
            <w:pPr>
              <w:pStyle w:val="TAL"/>
              <w:rPr>
                <w:sz w:val="16"/>
              </w:rPr>
            </w:pPr>
            <w:r>
              <w:rPr>
                <w:sz w:val="16"/>
              </w:rPr>
              <w:t>Test Tolerance for RSTD measurement accuracy test case 14.3.6</w:t>
            </w:r>
          </w:p>
        </w:tc>
        <w:tc>
          <w:tcPr>
            <w:tcW w:w="0" w:type="auto"/>
            <w:tcBorders>
              <w:top w:val="single" w:sz="4" w:space="0" w:color="auto"/>
              <w:left w:val="single" w:sz="4" w:space="0" w:color="auto"/>
              <w:bottom w:val="single" w:sz="4" w:space="0" w:color="auto"/>
              <w:right w:val="single" w:sz="4" w:space="0" w:color="auto"/>
            </w:tcBorders>
            <w:hideMark/>
          </w:tcPr>
          <w:p w14:paraId="302F8BA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0E890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C6E58" w14:textId="77777777" w:rsidR="00C121BA" w:rsidRDefault="00C121BA">
            <w:pPr>
              <w:pStyle w:val="TAL"/>
              <w:rPr>
                <w:sz w:val="16"/>
              </w:rPr>
            </w:pPr>
            <w:r>
              <w:rPr>
                <w:sz w:val="16"/>
              </w:rPr>
              <w:t>R5-247320</w:t>
            </w:r>
          </w:p>
        </w:tc>
        <w:tc>
          <w:tcPr>
            <w:tcW w:w="0" w:type="auto"/>
            <w:tcBorders>
              <w:top w:val="single" w:sz="4" w:space="0" w:color="auto"/>
              <w:left w:val="single" w:sz="4" w:space="0" w:color="auto"/>
              <w:bottom w:val="single" w:sz="4" w:space="0" w:color="auto"/>
              <w:right w:val="single" w:sz="4" w:space="0" w:color="auto"/>
            </w:tcBorders>
            <w:hideMark/>
          </w:tcPr>
          <w:p w14:paraId="5D120FC4" w14:textId="77777777" w:rsidR="00C121BA" w:rsidRDefault="00C121BA">
            <w:pPr>
              <w:pStyle w:val="TAL"/>
              <w:rPr>
                <w:sz w:val="16"/>
              </w:rPr>
            </w:pPr>
            <w:r>
              <w:rPr>
                <w:sz w:val="16"/>
              </w:rPr>
              <w:t>-</w:t>
            </w:r>
          </w:p>
        </w:tc>
      </w:tr>
      <w:tr w:rsidR="00C121BA" w14:paraId="0AAC8E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D9541C" w14:textId="77777777" w:rsidR="00C121BA" w:rsidRDefault="00C121BA">
            <w:pPr>
              <w:pStyle w:val="TAL"/>
              <w:rPr>
                <w:sz w:val="16"/>
              </w:rPr>
            </w:pPr>
            <w:r>
              <w:rPr>
                <w:sz w:val="16"/>
              </w:rPr>
              <w:t>R5-247899</w:t>
            </w:r>
          </w:p>
        </w:tc>
        <w:tc>
          <w:tcPr>
            <w:tcW w:w="0" w:type="auto"/>
            <w:tcBorders>
              <w:top w:val="single" w:sz="4" w:space="0" w:color="auto"/>
              <w:left w:val="single" w:sz="4" w:space="0" w:color="auto"/>
              <w:bottom w:val="single" w:sz="4" w:space="0" w:color="auto"/>
              <w:right w:val="single" w:sz="4" w:space="0" w:color="auto"/>
            </w:tcBorders>
            <w:hideMark/>
          </w:tcPr>
          <w:p w14:paraId="017CADD6" w14:textId="77777777" w:rsidR="00C121BA" w:rsidRDefault="00C121BA">
            <w:pPr>
              <w:pStyle w:val="TAL"/>
              <w:rPr>
                <w:sz w:val="16"/>
              </w:rPr>
            </w:pPr>
            <w:r>
              <w:rPr>
                <w:sz w:val="16"/>
              </w:rPr>
              <w:t>Test Tolerance for RSTD measurement accuracy test case 14.5.1</w:t>
            </w:r>
          </w:p>
        </w:tc>
        <w:tc>
          <w:tcPr>
            <w:tcW w:w="0" w:type="auto"/>
            <w:tcBorders>
              <w:top w:val="single" w:sz="4" w:space="0" w:color="auto"/>
              <w:left w:val="single" w:sz="4" w:space="0" w:color="auto"/>
              <w:bottom w:val="single" w:sz="4" w:space="0" w:color="auto"/>
              <w:right w:val="single" w:sz="4" w:space="0" w:color="auto"/>
            </w:tcBorders>
            <w:hideMark/>
          </w:tcPr>
          <w:p w14:paraId="2725A14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A976B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3C1FDD" w14:textId="77777777" w:rsidR="00C121BA" w:rsidRDefault="00C121BA">
            <w:pPr>
              <w:pStyle w:val="TAL"/>
              <w:rPr>
                <w:sz w:val="16"/>
              </w:rPr>
            </w:pPr>
            <w:r>
              <w:rPr>
                <w:sz w:val="16"/>
              </w:rPr>
              <w:t>R5-247321</w:t>
            </w:r>
          </w:p>
        </w:tc>
        <w:tc>
          <w:tcPr>
            <w:tcW w:w="0" w:type="auto"/>
            <w:tcBorders>
              <w:top w:val="single" w:sz="4" w:space="0" w:color="auto"/>
              <w:left w:val="single" w:sz="4" w:space="0" w:color="auto"/>
              <w:bottom w:val="single" w:sz="4" w:space="0" w:color="auto"/>
              <w:right w:val="single" w:sz="4" w:space="0" w:color="auto"/>
            </w:tcBorders>
            <w:hideMark/>
          </w:tcPr>
          <w:p w14:paraId="0E9F271F" w14:textId="77777777" w:rsidR="00C121BA" w:rsidRDefault="00C121BA">
            <w:pPr>
              <w:pStyle w:val="TAL"/>
              <w:rPr>
                <w:sz w:val="16"/>
              </w:rPr>
            </w:pPr>
            <w:r>
              <w:rPr>
                <w:sz w:val="16"/>
              </w:rPr>
              <w:t>-</w:t>
            </w:r>
          </w:p>
        </w:tc>
      </w:tr>
      <w:tr w:rsidR="00C121BA" w14:paraId="7F4E47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F02832" w14:textId="77777777" w:rsidR="00C121BA" w:rsidRDefault="00C121BA">
            <w:pPr>
              <w:pStyle w:val="TAL"/>
              <w:rPr>
                <w:sz w:val="16"/>
              </w:rPr>
            </w:pPr>
            <w:r>
              <w:rPr>
                <w:sz w:val="16"/>
              </w:rPr>
              <w:t>R5-247900</w:t>
            </w:r>
          </w:p>
        </w:tc>
        <w:tc>
          <w:tcPr>
            <w:tcW w:w="0" w:type="auto"/>
            <w:tcBorders>
              <w:top w:val="single" w:sz="4" w:space="0" w:color="auto"/>
              <w:left w:val="single" w:sz="4" w:space="0" w:color="auto"/>
              <w:bottom w:val="single" w:sz="4" w:space="0" w:color="auto"/>
              <w:right w:val="single" w:sz="4" w:space="0" w:color="auto"/>
            </w:tcBorders>
            <w:hideMark/>
          </w:tcPr>
          <w:p w14:paraId="5042BD16" w14:textId="77777777" w:rsidR="00C121BA" w:rsidRDefault="00C121BA">
            <w:pPr>
              <w:pStyle w:val="TAL"/>
              <w:rPr>
                <w:sz w:val="16"/>
              </w:rPr>
            </w:pPr>
            <w:r>
              <w:rPr>
                <w:sz w:val="16"/>
              </w:rPr>
              <w:t>Test Tolerance for RSTD measurement accuracy test case 14.5.2</w:t>
            </w:r>
          </w:p>
        </w:tc>
        <w:tc>
          <w:tcPr>
            <w:tcW w:w="0" w:type="auto"/>
            <w:tcBorders>
              <w:top w:val="single" w:sz="4" w:space="0" w:color="auto"/>
              <w:left w:val="single" w:sz="4" w:space="0" w:color="auto"/>
              <w:bottom w:val="single" w:sz="4" w:space="0" w:color="auto"/>
              <w:right w:val="single" w:sz="4" w:space="0" w:color="auto"/>
            </w:tcBorders>
            <w:hideMark/>
          </w:tcPr>
          <w:p w14:paraId="2B5CD44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4969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656521" w14:textId="77777777" w:rsidR="00C121BA" w:rsidRDefault="00C121BA">
            <w:pPr>
              <w:pStyle w:val="TAL"/>
              <w:rPr>
                <w:sz w:val="16"/>
              </w:rPr>
            </w:pPr>
            <w:r>
              <w:rPr>
                <w:sz w:val="16"/>
              </w:rPr>
              <w:t>R5-247322</w:t>
            </w:r>
          </w:p>
        </w:tc>
        <w:tc>
          <w:tcPr>
            <w:tcW w:w="0" w:type="auto"/>
            <w:tcBorders>
              <w:top w:val="single" w:sz="4" w:space="0" w:color="auto"/>
              <w:left w:val="single" w:sz="4" w:space="0" w:color="auto"/>
              <w:bottom w:val="single" w:sz="4" w:space="0" w:color="auto"/>
              <w:right w:val="single" w:sz="4" w:space="0" w:color="auto"/>
            </w:tcBorders>
            <w:hideMark/>
          </w:tcPr>
          <w:p w14:paraId="16E58C91" w14:textId="77777777" w:rsidR="00C121BA" w:rsidRDefault="00C121BA">
            <w:pPr>
              <w:pStyle w:val="TAL"/>
              <w:rPr>
                <w:sz w:val="16"/>
              </w:rPr>
            </w:pPr>
            <w:r>
              <w:rPr>
                <w:sz w:val="16"/>
              </w:rPr>
              <w:t>-</w:t>
            </w:r>
          </w:p>
        </w:tc>
      </w:tr>
      <w:tr w:rsidR="00C121BA" w14:paraId="2F2D95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1AF05D" w14:textId="77777777" w:rsidR="00C121BA" w:rsidRDefault="00C121BA">
            <w:pPr>
              <w:pStyle w:val="TAL"/>
              <w:rPr>
                <w:sz w:val="16"/>
              </w:rPr>
            </w:pPr>
            <w:r>
              <w:rPr>
                <w:sz w:val="16"/>
              </w:rPr>
              <w:t>R5-247901</w:t>
            </w:r>
          </w:p>
        </w:tc>
        <w:tc>
          <w:tcPr>
            <w:tcW w:w="0" w:type="auto"/>
            <w:tcBorders>
              <w:top w:val="single" w:sz="4" w:space="0" w:color="auto"/>
              <w:left w:val="single" w:sz="4" w:space="0" w:color="auto"/>
              <w:bottom w:val="single" w:sz="4" w:space="0" w:color="auto"/>
              <w:right w:val="single" w:sz="4" w:space="0" w:color="auto"/>
            </w:tcBorders>
            <w:hideMark/>
          </w:tcPr>
          <w:p w14:paraId="19841666" w14:textId="77777777" w:rsidR="00C121BA" w:rsidRDefault="00C121BA">
            <w:pPr>
              <w:pStyle w:val="TAL"/>
              <w:rPr>
                <w:sz w:val="16"/>
              </w:rPr>
            </w:pPr>
            <w:r>
              <w:rPr>
                <w:sz w:val="16"/>
              </w:rPr>
              <w:t>Completion of FR1 intra-frequency handover for less than 5MHz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B5C0F3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5C0616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64D3A2" w14:textId="77777777" w:rsidR="00C121BA" w:rsidRDefault="00C121BA">
            <w:pPr>
              <w:pStyle w:val="TAL"/>
              <w:rPr>
                <w:sz w:val="16"/>
              </w:rPr>
            </w:pPr>
            <w:r>
              <w:rPr>
                <w:sz w:val="16"/>
              </w:rPr>
              <w:t>R5-246977</w:t>
            </w:r>
          </w:p>
        </w:tc>
        <w:tc>
          <w:tcPr>
            <w:tcW w:w="0" w:type="auto"/>
            <w:tcBorders>
              <w:top w:val="single" w:sz="4" w:space="0" w:color="auto"/>
              <w:left w:val="single" w:sz="4" w:space="0" w:color="auto"/>
              <w:bottom w:val="single" w:sz="4" w:space="0" w:color="auto"/>
              <w:right w:val="single" w:sz="4" w:space="0" w:color="auto"/>
            </w:tcBorders>
            <w:hideMark/>
          </w:tcPr>
          <w:p w14:paraId="071797F7" w14:textId="77777777" w:rsidR="00C121BA" w:rsidRDefault="00C121BA">
            <w:pPr>
              <w:pStyle w:val="TAL"/>
              <w:rPr>
                <w:sz w:val="16"/>
              </w:rPr>
            </w:pPr>
            <w:r>
              <w:rPr>
                <w:sz w:val="16"/>
              </w:rPr>
              <w:t>-</w:t>
            </w:r>
          </w:p>
        </w:tc>
      </w:tr>
      <w:tr w:rsidR="00C121BA" w14:paraId="256213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C78780" w14:textId="77777777" w:rsidR="00C121BA" w:rsidRDefault="00C121BA">
            <w:pPr>
              <w:pStyle w:val="TAL"/>
              <w:rPr>
                <w:sz w:val="16"/>
              </w:rPr>
            </w:pPr>
            <w:r>
              <w:rPr>
                <w:sz w:val="16"/>
              </w:rPr>
              <w:t>R5-247902</w:t>
            </w:r>
          </w:p>
        </w:tc>
        <w:tc>
          <w:tcPr>
            <w:tcW w:w="0" w:type="auto"/>
            <w:tcBorders>
              <w:top w:val="single" w:sz="4" w:space="0" w:color="auto"/>
              <w:left w:val="single" w:sz="4" w:space="0" w:color="auto"/>
              <w:bottom w:val="single" w:sz="4" w:space="0" w:color="auto"/>
              <w:right w:val="single" w:sz="4" w:space="0" w:color="auto"/>
            </w:tcBorders>
            <w:hideMark/>
          </w:tcPr>
          <w:p w14:paraId="3BA5D8E5" w14:textId="77777777" w:rsidR="00C121BA" w:rsidRDefault="00C121BA">
            <w:pPr>
              <w:pStyle w:val="TAL"/>
              <w:rPr>
                <w:sz w:val="16"/>
              </w:rPr>
            </w:pPr>
            <w:r>
              <w:rPr>
                <w:sz w:val="16"/>
              </w:rPr>
              <w:t>Addition of test tolerance for test case cell reselection to FR1 intra-frequency NR for UE operating on a cell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647EA72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9DF6B7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2AAE70" w14:textId="77777777" w:rsidR="00C121BA" w:rsidRDefault="00C121BA">
            <w:pPr>
              <w:pStyle w:val="TAL"/>
              <w:rPr>
                <w:sz w:val="16"/>
              </w:rPr>
            </w:pPr>
            <w:r>
              <w:rPr>
                <w:sz w:val="16"/>
              </w:rPr>
              <w:t>R5-246979</w:t>
            </w:r>
          </w:p>
        </w:tc>
        <w:tc>
          <w:tcPr>
            <w:tcW w:w="0" w:type="auto"/>
            <w:tcBorders>
              <w:top w:val="single" w:sz="4" w:space="0" w:color="auto"/>
              <w:left w:val="single" w:sz="4" w:space="0" w:color="auto"/>
              <w:bottom w:val="single" w:sz="4" w:space="0" w:color="auto"/>
              <w:right w:val="single" w:sz="4" w:space="0" w:color="auto"/>
            </w:tcBorders>
            <w:hideMark/>
          </w:tcPr>
          <w:p w14:paraId="6F72E257" w14:textId="77777777" w:rsidR="00C121BA" w:rsidRDefault="00C121BA">
            <w:pPr>
              <w:pStyle w:val="TAL"/>
              <w:rPr>
                <w:sz w:val="16"/>
              </w:rPr>
            </w:pPr>
            <w:r>
              <w:rPr>
                <w:sz w:val="16"/>
              </w:rPr>
              <w:t>-</w:t>
            </w:r>
          </w:p>
        </w:tc>
      </w:tr>
      <w:tr w:rsidR="00C121BA" w14:paraId="7E8430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9D699F" w14:textId="77777777" w:rsidR="00C121BA" w:rsidRDefault="00C121BA">
            <w:pPr>
              <w:pStyle w:val="TAL"/>
              <w:rPr>
                <w:sz w:val="16"/>
              </w:rPr>
            </w:pPr>
            <w:r>
              <w:rPr>
                <w:sz w:val="16"/>
              </w:rPr>
              <w:t>R5-247903</w:t>
            </w:r>
          </w:p>
        </w:tc>
        <w:tc>
          <w:tcPr>
            <w:tcW w:w="0" w:type="auto"/>
            <w:tcBorders>
              <w:top w:val="single" w:sz="4" w:space="0" w:color="auto"/>
              <w:left w:val="single" w:sz="4" w:space="0" w:color="auto"/>
              <w:bottom w:val="single" w:sz="4" w:space="0" w:color="auto"/>
              <w:right w:val="single" w:sz="4" w:space="0" w:color="auto"/>
            </w:tcBorders>
            <w:hideMark/>
          </w:tcPr>
          <w:p w14:paraId="37E9D8AC" w14:textId="77777777" w:rsidR="00C121BA" w:rsidRDefault="00C121BA">
            <w:pPr>
              <w:pStyle w:val="TAL"/>
              <w:rPr>
                <w:sz w:val="16"/>
              </w:rPr>
            </w:pPr>
            <w:r>
              <w:rPr>
                <w:sz w:val="16"/>
              </w:rPr>
              <w:t>Addition of test tolerance for intra-frequency handover test case when the cell is operating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212A052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141AE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5A0907" w14:textId="77777777" w:rsidR="00C121BA" w:rsidRDefault="00C121BA">
            <w:pPr>
              <w:pStyle w:val="TAL"/>
              <w:rPr>
                <w:sz w:val="16"/>
              </w:rPr>
            </w:pPr>
            <w:r>
              <w:rPr>
                <w:sz w:val="16"/>
              </w:rPr>
              <w:t>R5-246980</w:t>
            </w:r>
          </w:p>
        </w:tc>
        <w:tc>
          <w:tcPr>
            <w:tcW w:w="0" w:type="auto"/>
            <w:tcBorders>
              <w:top w:val="single" w:sz="4" w:space="0" w:color="auto"/>
              <w:left w:val="single" w:sz="4" w:space="0" w:color="auto"/>
              <w:bottom w:val="single" w:sz="4" w:space="0" w:color="auto"/>
              <w:right w:val="single" w:sz="4" w:space="0" w:color="auto"/>
            </w:tcBorders>
            <w:hideMark/>
          </w:tcPr>
          <w:p w14:paraId="03195951" w14:textId="77777777" w:rsidR="00C121BA" w:rsidRDefault="00C121BA">
            <w:pPr>
              <w:pStyle w:val="TAL"/>
              <w:rPr>
                <w:sz w:val="16"/>
              </w:rPr>
            </w:pPr>
            <w:r>
              <w:rPr>
                <w:sz w:val="16"/>
              </w:rPr>
              <w:t>-</w:t>
            </w:r>
          </w:p>
        </w:tc>
      </w:tr>
      <w:tr w:rsidR="00C121BA" w14:paraId="704CE8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5885CD" w14:textId="77777777" w:rsidR="00C121BA" w:rsidRDefault="00C121BA">
            <w:pPr>
              <w:pStyle w:val="TAL"/>
              <w:rPr>
                <w:sz w:val="16"/>
              </w:rPr>
            </w:pPr>
            <w:r>
              <w:rPr>
                <w:sz w:val="16"/>
              </w:rPr>
              <w:t>R5-247904</w:t>
            </w:r>
          </w:p>
        </w:tc>
        <w:tc>
          <w:tcPr>
            <w:tcW w:w="0" w:type="auto"/>
            <w:tcBorders>
              <w:top w:val="single" w:sz="4" w:space="0" w:color="auto"/>
              <w:left w:val="single" w:sz="4" w:space="0" w:color="auto"/>
              <w:bottom w:val="single" w:sz="4" w:space="0" w:color="auto"/>
              <w:right w:val="single" w:sz="4" w:space="0" w:color="auto"/>
            </w:tcBorders>
            <w:hideMark/>
          </w:tcPr>
          <w:p w14:paraId="4F11C7E3" w14:textId="77777777" w:rsidR="00C121BA" w:rsidRDefault="00C121BA">
            <w:pPr>
              <w:pStyle w:val="TAL"/>
              <w:rPr>
                <w:sz w:val="16"/>
              </w:rPr>
            </w:pPr>
            <w:r>
              <w:rPr>
                <w:sz w:val="16"/>
              </w:rPr>
              <w:t xml:space="preserve">Completion of NR SA FR2 </w:t>
            </w:r>
            <w:proofErr w:type="spellStart"/>
            <w:r>
              <w:rPr>
                <w:sz w:val="16"/>
              </w:rPr>
              <w:t>PCell</w:t>
            </w:r>
            <w:proofErr w:type="spellEnd"/>
            <w:r>
              <w:rPr>
                <w:sz w:val="16"/>
              </w:rPr>
              <w:t xml:space="preserve"> uplink TCI state switch for two known TCI states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82E351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6B2B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F28207" w14:textId="77777777" w:rsidR="00C121BA" w:rsidRDefault="00C121BA">
            <w:pPr>
              <w:pStyle w:val="TAL"/>
              <w:rPr>
                <w:sz w:val="16"/>
              </w:rPr>
            </w:pPr>
            <w:r>
              <w:rPr>
                <w:sz w:val="16"/>
              </w:rPr>
              <w:t>R5-246984</w:t>
            </w:r>
          </w:p>
        </w:tc>
        <w:tc>
          <w:tcPr>
            <w:tcW w:w="0" w:type="auto"/>
            <w:tcBorders>
              <w:top w:val="single" w:sz="4" w:space="0" w:color="auto"/>
              <w:left w:val="single" w:sz="4" w:space="0" w:color="auto"/>
              <w:bottom w:val="single" w:sz="4" w:space="0" w:color="auto"/>
              <w:right w:val="single" w:sz="4" w:space="0" w:color="auto"/>
            </w:tcBorders>
            <w:hideMark/>
          </w:tcPr>
          <w:p w14:paraId="787309D3" w14:textId="77777777" w:rsidR="00C121BA" w:rsidRDefault="00C121BA">
            <w:pPr>
              <w:pStyle w:val="TAL"/>
              <w:rPr>
                <w:sz w:val="16"/>
              </w:rPr>
            </w:pPr>
            <w:r>
              <w:rPr>
                <w:sz w:val="16"/>
              </w:rPr>
              <w:t>-</w:t>
            </w:r>
          </w:p>
        </w:tc>
      </w:tr>
      <w:tr w:rsidR="00C121BA" w14:paraId="1017A3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74D2CE" w14:textId="77777777" w:rsidR="00C121BA" w:rsidRDefault="00C121BA">
            <w:pPr>
              <w:pStyle w:val="TAL"/>
              <w:rPr>
                <w:sz w:val="16"/>
              </w:rPr>
            </w:pPr>
            <w:r>
              <w:rPr>
                <w:sz w:val="16"/>
              </w:rPr>
              <w:lastRenderedPageBreak/>
              <w:t>R5-247905</w:t>
            </w:r>
          </w:p>
        </w:tc>
        <w:tc>
          <w:tcPr>
            <w:tcW w:w="0" w:type="auto"/>
            <w:tcBorders>
              <w:top w:val="single" w:sz="4" w:space="0" w:color="auto"/>
              <w:left w:val="single" w:sz="4" w:space="0" w:color="auto"/>
              <w:bottom w:val="single" w:sz="4" w:space="0" w:color="auto"/>
              <w:right w:val="single" w:sz="4" w:space="0" w:color="auto"/>
            </w:tcBorders>
            <w:hideMark/>
          </w:tcPr>
          <w:p w14:paraId="09C8006E" w14:textId="77777777" w:rsidR="00C121BA" w:rsidRDefault="00C121BA">
            <w:pPr>
              <w:pStyle w:val="TAL"/>
              <w:rPr>
                <w:sz w:val="16"/>
              </w:rPr>
            </w:pPr>
            <w:r>
              <w:rPr>
                <w:sz w:val="16"/>
              </w:rPr>
              <w:t>Addition of Test Tolerance for SA FR2 UE Transmit Timing with 2 TAGs for multi-DCI multi-TRP operation test case</w:t>
            </w:r>
          </w:p>
        </w:tc>
        <w:tc>
          <w:tcPr>
            <w:tcW w:w="0" w:type="auto"/>
            <w:tcBorders>
              <w:top w:val="single" w:sz="4" w:space="0" w:color="auto"/>
              <w:left w:val="single" w:sz="4" w:space="0" w:color="auto"/>
              <w:bottom w:val="single" w:sz="4" w:space="0" w:color="auto"/>
              <w:right w:val="single" w:sz="4" w:space="0" w:color="auto"/>
            </w:tcBorders>
            <w:hideMark/>
          </w:tcPr>
          <w:p w14:paraId="58C53C6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AAF6F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D20AE6" w14:textId="77777777" w:rsidR="00C121BA" w:rsidRDefault="00C121BA">
            <w:pPr>
              <w:pStyle w:val="TAL"/>
              <w:rPr>
                <w:sz w:val="16"/>
              </w:rPr>
            </w:pPr>
            <w:r>
              <w:rPr>
                <w:sz w:val="16"/>
              </w:rPr>
              <w:t>R5-246987</w:t>
            </w:r>
          </w:p>
        </w:tc>
        <w:tc>
          <w:tcPr>
            <w:tcW w:w="0" w:type="auto"/>
            <w:tcBorders>
              <w:top w:val="single" w:sz="4" w:space="0" w:color="auto"/>
              <w:left w:val="single" w:sz="4" w:space="0" w:color="auto"/>
              <w:bottom w:val="single" w:sz="4" w:space="0" w:color="auto"/>
              <w:right w:val="single" w:sz="4" w:space="0" w:color="auto"/>
            </w:tcBorders>
            <w:hideMark/>
          </w:tcPr>
          <w:p w14:paraId="32F8DBDE" w14:textId="77777777" w:rsidR="00C121BA" w:rsidRDefault="00C121BA">
            <w:pPr>
              <w:pStyle w:val="TAL"/>
              <w:rPr>
                <w:sz w:val="16"/>
              </w:rPr>
            </w:pPr>
            <w:r>
              <w:rPr>
                <w:sz w:val="16"/>
              </w:rPr>
              <w:t>-</w:t>
            </w:r>
          </w:p>
        </w:tc>
      </w:tr>
      <w:tr w:rsidR="00C121BA" w14:paraId="0E65E1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FA5681" w14:textId="77777777" w:rsidR="00C121BA" w:rsidRDefault="00C121BA">
            <w:pPr>
              <w:pStyle w:val="TAL"/>
              <w:rPr>
                <w:sz w:val="16"/>
              </w:rPr>
            </w:pPr>
            <w:r>
              <w:rPr>
                <w:sz w:val="16"/>
              </w:rPr>
              <w:t>R5-247906</w:t>
            </w:r>
          </w:p>
        </w:tc>
        <w:tc>
          <w:tcPr>
            <w:tcW w:w="0" w:type="auto"/>
            <w:tcBorders>
              <w:top w:val="single" w:sz="4" w:space="0" w:color="auto"/>
              <w:left w:val="single" w:sz="4" w:space="0" w:color="auto"/>
              <w:bottom w:val="single" w:sz="4" w:space="0" w:color="auto"/>
              <w:right w:val="single" w:sz="4" w:space="0" w:color="auto"/>
            </w:tcBorders>
            <w:hideMark/>
          </w:tcPr>
          <w:p w14:paraId="1FD584E8" w14:textId="77777777" w:rsidR="00C121BA" w:rsidRDefault="00C121BA">
            <w:pPr>
              <w:pStyle w:val="TAL"/>
              <w:rPr>
                <w:sz w:val="16"/>
              </w:rPr>
            </w:pPr>
            <w:r>
              <w:rPr>
                <w:sz w:val="16"/>
              </w:rPr>
              <w:t>Addition of test tolerance for test case of NR SA FR2 MAC-CE based active uplink TCI state switch for 2 known TCI states</w:t>
            </w:r>
          </w:p>
        </w:tc>
        <w:tc>
          <w:tcPr>
            <w:tcW w:w="0" w:type="auto"/>
            <w:tcBorders>
              <w:top w:val="single" w:sz="4" w:space="0" w:color="auto"/>
              <w:left w:val="single" w:sz="4" w:space="0" w:color="auto"/>
              <w:bottom w:val="single" w:sz="4" w:space="0" w:color="auto"/>
              <w:right w:val="single" w:sz="4" w:space="0" w:color="auto"/>
            </w:tcBorders>
            <w:hideMark/>
          </w:tcPr>
          <w:p w14:paraId="5D587D7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D124A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70064" w14:textId="77777777" w:rsidR="00C121BA" w:rsidRDefault="00C121BA">
            <w:pPr>
              <w:pStyle w:val="TAL"/>
              <w:rPr>
                <w:sz w:val="16"/>
              </w:rPr>
            </w:pPr>
            <w:r>
              <w:rPr>
                <w:sz w:val="16"/>
              </w:rPr>
              <w:t>R5-246988</w:t>
            </w:r>
          </w:p>
        </w:tc>
        <w:tc>
          <w:tcPr>
            <w:tcW w:w="0" w:type="auto"/>
            <w:tcBorders>
              <w:top w:val="single" w:sz="4" w:space="0" w:color="auto"/>
              <w:left w:val="single" w:sz="4" w:space="0" w:color="auto"/>
              <w:bottom w:val="single" w:sz="4" w:space="0" w:color="auto"/>
              <w:right w:val="single" w:sz="4" w:space="0" w:color="auto"/>
            </w:tcBorders>
            <w:hideMark/>
          </w:tcPr>
          <w:p w14:paraId="3056D63E" w14:textId="77777777" w:rsidR="00C121BA" w:rsidRDefault="00C121BA">
            <w:pPr>
              <w:pStyle w:val="TAL"/>
              <w:rPr>
                <w:sz w:val="16"/>
              </w:rPr>
            </w:pPr>
            <w:r>
              <w:rPr>
                <w:sz w:val="16"/>
              </w:rPr>
              <w:t>-</w:t>
            </w:r>
          </w:p>
        </w:tc>
      </w:tr>
      <w:tr w:rsidR="00C121BA" w14:paraId="624C7A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7BDD86" w14:textId="77777777" w:rsidR="00C121BA" w:rsidRDefault="00C121BA">
            <w:pPr>
              <w:pStyle w:val="TAL"/>
              <w:rPr>
                <w:sz w:val="16"/>
              </w:rPr>
            </w:pPr>
            <w:r>
              <w:rPr>
                <w:sz w:val="16"/>
              </w:rPr>
              <w:t>R5-247907</w:t>
            </w:r>
          </w:p>
        </w:tc>
        <w:tc>
          <w:tcPr>
            <w:tcW w:w="0" w:type="auto"/>
            <w:tcBorders>
              <w:top w:val="single" w:sz="4" w:space="0" w:color="auto"/>
              <w:left w:val="single" w:sz="4" w:space="0" w:color="auto"/>
              <w:bottom w:val="single" w:sz="4" w:space="0" w:color="auto"/>
              <w:right w:val="single" w:sz="4" w:space="0" w:color="auto"/>
            </w:tcBorders>
            <w:hideMark/>
          </w:tcPr>
          <w:p w14:paraId="2BEE52A5" w14:textId="77777777" w:rsidR="00C121BA" w:rsidRDefault="00C121BA">
            <w:pPr>
              <w:pStyle w:val="TAL"/>
              <w:rPr>
                <w:sz w:val="16"/>
              </w:rPr>
            </w:pPr>
            <w:r>
              <w:rPr>
                <w:sz w:val="16"/>
              </w:rPr>
              <w:t>Correction of FR2 Event Triggered test cases including TT for PC1</w:t>
            </w:r>
          </w:p>
        </w:tc>
        <w:tc>
          <w:tcPr>
            <w:tcW w:w="0" w:type="auto"/>
            <w:tcBorders>
              <w:top w:val="single" w:sz="4" w:space="0" w:color="auto"/>
              <w:left w:val="single" w:sz="4" w:space="0" w:color="auto"/>
              <w:bottom w:val="single" w:sz="4" w:space="0" w:color="auto"/>
              <w:right w:val="single" w:sz="4" w:space="0" w:color="auto"/>
            </w:tcBorders>
            <w:hideMark/>
          </w:tcPr>
          <w:p w14:paraId="70E54C3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AAF19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030C7D" w14:textId="77777777" w:rsidR="00C121BA" w:rsidRDefault="00C121BA">
            <w:pPr>
              <w:pStyle w:val="TAL"/>
              <w:rPr>
                <w:sz w:val="16"/>
              </w:rPr>
            </w:pPr>
            <w:r>
              <w:rPr>
                <w:sz w:val="16"/>
              </w:rPr>
              <w:t>R5-246121</w:t>
            </w:r>
          </w:p>
        </w:tc>
        <w:tc>
          <w:tcPr>
            <w:tcW w:w="0" w:type="auto"/>
            <w:tcBorders>
              <w:top w:val="single" w:sz="4" w:space="0" w:color="auto"/>
              <w:left w:val="single" w:sz="4" w:space="0" w:color="auto"/>
              <w:bottom w:val="single" w:sz="4" w:space="0" w:color="auto"/>
              <w:right w:val="single" w:sz="4" w:space="0" w:color="auto"/>
            </w:tcBorders>
            <w:hideMark/>
          </w:tcPr>
          <w:p w14:paraId="6403010F" w14:textId="77777777" w:rsidR="00C121BA" w:rsidRDefault="00C121BA">
            <w:pPr>
              <w:pStyle w:val="TAL"/>
              <w:rPr>
                <w:sz w:val="16"/>
              </w:rPr>
            </w:pPr>
            <w:r>
              <w:rPr>
                <w:sz w:val="16"/>
              </w:rPr>
              <w:t>-</w:t>
            </w:r>
          </w:p>
        </w:tc>
      </w:tr>
      <w:tr w:rsidR="00C121BA" w14:paraId="0343FC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097F0E" w14:textId="77777777" w:rsidR="00C121BA" w:rsidRDefault="00C121BA">
            <w:pPr>
              <w:pStyle w:val="TAL"/>
              <w:rPr>
                <w:sz w:val="16"/>
              </w:rPr>
            </w:pPr>
            <w:r>
              <w:rPr>
                <w:sz w:val="16"/>
              </w:rPr>
              <w:t>R5-247908</w:t>
            </w:r>
          </w:p>
        </w:tc>
        <w:tc>
          <w:tcPr>
            <w:tcW w:w="0" w:type="auto"/>
            <w:tcBorders>
              <w:top w:val="single" w:sz="4" w:space="0" w:color="auto"/>
              <w:left w:val="single" w:sz="4" w:space="0" w:color="auto"/>
              <w:bottom w:val="single" w:sz="4" w:space="0" w:color="auto"/>
              <w:right w:val="single" w:sz="4" w:space="0" w:color="auto"/>
            </w:tcBorders>
            <w:hideMark/>
          </w:tcPr>
          <w:p w14:paraId="265C0CA3" w14:textId="77777777" w:rsidR="00C121BA" w:rsidRDefault="00C121BA">
            <w:pPr>
              <w:pStyle w:val="TAL"/>
              <w:rPr>
                <w:sz w:val="16"/>
              </w:rPr>
            </w:pPr>
            <w:r>
              <w:rPr>
                <w:sz w:val="16"/>
              </w:rPr>
              <w:t>Annex F correction for RRM FR2 PC1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45D86C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09728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7AF817" w14:textId="77777777" w:rsidR="00C121BA" w:rsidRDefault="00C121BA">
            <w:pPr>
              <w:pStyle w:val="TAL"/>
              <w:rPr>
                <w:sz w:val="16"/>
              </w:rPr>
            </w:pPr>
            <w:r>
              <w:rPr>
                <w:sz w:val="16"/>
              </w:rPr>
              <w:t>R5-247308</w:t>
            </w:r>
          </w:p>
        </w:tc>
        <w:tc>
          <w:tcPr>
            <w:tcW w:w="0" w:type="auto"/>
            <w:tcBorders>
              <w:top w:val="single" w:sz="4" w:space="0" w:color="auto"/>
              <w:left w:val="single" w:sz="4" w:space="0" w:color="auto"/>
              <w:bottom w:val="single" w:sz="4" w:space="0" w:color="auto"/>
              <w:right w:val="single" w:sz="4" w:space="0" w:color="auto"/>
            </w:tcBorders>
            <w:hideMark/>
          </w:tcPr>
          <w:p w14:paraId="348C3E6F" w14:textId="77777777" w:rsidR="00C121BA" w:rsidRDefault="00C121BA">
            <w:pPr>
              <w:pStyle w:val="TAL"/>
              <w:rPr>
                <w:sz w:val="16"/>
              </w:rPr>
            </w:pPr>
            <w:r>
              <w:rPr>
                <w:sz w:val="16"/>
              </w:rPr>
              <w:t>-</w:t>
            </w:r>
          </w:p>
        </w:tc>
      </w:tr>
      <w:tr w:rsidR="00C121BA" w14:paraId="520C33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282188" w14:textId="77777777" w:rsidR="00C121BA" w:rsidRDefault="00C121BA">
            <w:pPr>
              <w:pStyle w:val="TAL"/>
              <w:rPr>
                <w:sz w:val="16"/>
              </w:rPr>
            </w:pPr>
            <w:r>
              <w:rPr>
                <w:sz w:val="16"/>
              </w:rPr>
              <w:t>R5-247909</w:t>
            </w:r>
          </w:p>
        </w:tc>
        <w:tc>
          <w:tcPr>
            <w:tcW w:w="0" w:type="auto"/>
            <w:tcBorders>
              <w:top w:val="single" w:sz="4" w:space="0" w:color="auto"/>
              <w:left w:val="single" w:sz="4" w:space="0" w:color="auto"/>
              <w:bottom w:val="single" w:sz="4" w:space="0" w:color="auto"/>
              <w:right w:val="single" w:sz="4" w:space="0" w:color="auto"/>
            </w:tcBorders>
            <w:hideMark/>
          </w:tcPr>
          <w:p w14:paraId="389B56D2" w14:textId="77777777" w:rsidR="00C121BA" w:rsidRDefault="00C121BA">
            <w:pPr>
              <w:pStyle w:val="TAL"/>
              <w:rPr>
                <w:sz w:val="16"/>
              </w:rPr>
            </w:pPr>
            <w:r>
              <w:rPr>
                <w:sz w:val="16"/>
              </w:rPr>
              <w:t>Test Tolerance for RSTD measurement period test case 14.2.1</w:t>
            </w:r>
          </w:p>
        </w:tc>
        <w:tc>
          <w:tcPr>
            <w:tcW w:w="0" w:type="auto"/>
            <w:tcBorders>
              <w:top w:val="single" w:sz="4" w:space="0" w:color="auto"/>
              <w:left w:val="single" w:sz="4" w:space="0" w:color="auto"/>
              <w:bottom w:val="single" w:sz="4" w:space="0" w:color="auto"/>
              <w:right w:val="single" w:sz="4" w:space="0" w:color="auto"/>
            </w:tcBorders>
            <w:hideMark/>
          </w:tcPr>
          <w:p w14:paraId="3A5E7CC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E6750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245BFF" w14:textId="77777777" w:rsidR="00C121BA" w:rsidRDefault="00C121BA">
            <w:pPr>
              <w:pStyle w:val="TAL"/>
              <w:rPr>
                <w:sz w:val="16"/>
              </w:rPr>
            </w:pPr>
            <w:r>
              <w:rPr>
                <w:sz w:val="16"/>
              </w:rPr>
              <w:t>R5-246116</w:t>
            </w:r>
          </w:p>
        </w:tc>
        <w:tc>
          <w:tcPr>
            <w:tcW w:w="0" w:type="auto"/>
            <w:tcBorders>
              <w:top w:val="single" w:sz="4" w:space="0" w:color="auto"/>
              <w:left w:val="single" w:sz="4" w:space="0" w:color="auto"/>
              <w:bottom w:val="single" w:sz="4" w:space="0" w:color="auto"/>
              <w:right w:val="single" w:sz="4" w:space="0" w:color="auto"/>
            </w:tcBorders>
            <w:hideMark/>
          </w:tcPr>
          <w:p w14:paraId="5EE9FFEE" w14:textId="77777777" w:rsidR="00C121BA" w:rsidRDefault="00C121BA">
            <w:pPr>
              <w:pStyle w:val="TAL"/>
              <w:rPr>
                <w:sz w:val="16"/>
              </w:rPr>
            </w:pPr>
            <w:r>
              <w:rPr>
                <w:sz w:val="16"/>
              </w:rPr>
              <w:t>-</w:t>
            </w:r>
          </w:p>
        </w:tc>
      </w:tr>
      <w:tr w:rsidR="00C121BA" w14:paraId="507B97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1E31B2" w14:textId="77777777" w:rsidR="00C121BA" w:rsidRDefault="00C121BA">
            <w:pPr>
              <w:pStyle w:val="TAL"/>
              <w:rPr>
                <w:sz w:val="16"/>
              </w:rPr>
            </w:pPr>
            <w:r>
              <w:rPr>
                <w:sz w:val="16"/>
              </w:rPr>
              <w:t>R5-247910</w:t>
            </w:r>
          </w:p>
        </w:tc>
        <w:tc>
          <w:tcPr>
            <w:tcW w:w="0" w:type="auto"/>
            <w:tcBorders>
              <w:top w:val="single" w:sz="4" w:space="0" w:color="auto"/>
              <w:left w:val="single" w:sz="4" w:space="0" w:color="auto"/>
              <w:bottom w:val="single" w:sz="4" w:space="0" w:color="auto"/>
              <w:right w:val="single" w:sz="4" w:space="0" w:color="auto"/>
            </w:tcBorders>
            <w:hideMark/>
          </w:tcPr>
          <w:p w14:paraId="5665439E" w14:textId="77777777" w:rsidR="00C121BA" w:rsidRDefault="00C121BA">
            <w:pPr>
              <w:pStyle w:val="TAL"/>
              <w:rPr>
                <w:sz w:val="16"/>
              </w:rPr>
            </w:pPr>
            <w:r>
              <w:rPr>
                <w:sz w:val="16"/>
              </w:rPr>
              <w:t>Test Tolerance for FR2 Event Triggered test cases for PC1</w:t>
            </w:r>
          </w:p>
        </w:tc>
        <w:tc>
          <w:tcPr>
            <w:tcW w:w="0" w:type="auto"/>
            <w:tcBorders>
              <w:top w:val="single" w:sz="4" w:space="0" w:color="auto"/>
              <w:left w:val="single" w:sz="4" w:space="0" w:color="auto"/>
              <w:bottom w:val="single" w:sz="4" w:space="0" w:color="auto"/>
              <w:right w:val="single" w:sz="4" w:space="0" w:color="auto"/>
            </w:tcBorders>
            <w:hideMark/>
          </w:tcPr>
          <w:p w14:paraId="05DFE8F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F8A95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853A22" w14:textId="77777777" w:rsidR="00C121BA" w:rsidRDefault="00C121BA">
            <w:pPr>
              <w:pStyle w:val="TAL"/>
              <w:rPr>
                <w:sz w:val="16"/>
              </w:rPr>
            </w:pPr>
            <w:r>
              <w:rPr>
                <w:sz w:val="16"/>
              </w:rPr>
              <w:t>R5-246120</w:t>
            </w:r>
          </w:p>
        </w:tc>
        <w:tc>
          <w:tcPr>
            <w:tcW w:w="0" w:type="auto"/>
            <w:tcBorders>
              <w:top w:val="single" w:sz="4" w:space="0" w:color="auto"/>
              <w:left w:val="single" w:sz="4" w:space="0" w:color="auto"/>
              <w:bottom w:val="single" w:sz="4" w:space="0" w:color="auto"/>
              <w:right w:val="single" w:sz="4" w:space="0" w:color="auto"/>
            </w:tcBorders>
            <w:hideMark/>
          </w:tcPr>
          <w:p w14:paraId="391407CA" w14:textId="77777777" w:rsidR="00C121BA" w:rsidRDefault="00C121BA">
            <w:pPr>
              <w:pStyle w:val="TAL"/>
              <w:rPr>
                <w:sz w:val="16"/>
              </w:rPr>
            </w:pPr>
            <w:r>
              <w:rPr>
                <w:sz w:val="16"/>
              </w:rPr>
              <w:t>-</w:t>
            </w:r>
          </w:p>
        </w:tc>
      </w:tr>
      <w:tr w:rsidR="00C121BA" w14:paraId="2FEB25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66DF19" w14:textId="77777777" w:rsidR="00C121BA" w:rsidRDefault="00C121BA">
            <w:pPr>
              <w:pStyle w:val="TAL"/>
              <w:rPr>
                <w:sz w:val="16"/>
              </w:rPr>
            </w:pPr>
            <w:r>
              <w:rPr>
                <w:sz w:val="16"/>
              </w:rPr>
              <w:t>R5-247911</w:t>
            </w:r>
          </w:p>
        </w:tc>
        <w:tc>
          <w:tcPr>
            <w:tcW w:w="0" w:type="auto"/>
            <w:tcBorders>
              <w:top w:val="single" w:sz="4" w:space="0" w:color="auto"/>
              <w:left w:val="single" w:sz="4" w:space="0" w:color="auto"/>
              <w:bottom w:val="single" w:sz="4" w:space="0" w:color="auto"/>
              <w:right w:val="single" w:sz="4" w:space="0" w:color="auto"/>
            </w:tcBorders>
            <w:hideMark/>
          </w:tcPr>
          <w:p w14:paraId="7589A249" w14:textId="77777777" w:rsidR="00C121BA" w:rsidRDefault="00C121BA">
            <w:pPr>
              <w:pStyle w:val="TAL"/>
              <w:rPr>
                <w:sz w:val="16"/>
              </w:rPr>
            </w:pPr>
            <w:r>
              <w:rPr>
                <w:sz w:val="16"/>
              </w:rPr>
              <w:t xml:space="preserve">TT analysis correction for </w:t>
            </w:r>
            <w:proofErr w:type="spellStart"/>
            <w:r>
              <w:rPr>
                <w:sz w:val="16"/>
              </w:rPr>
              <w:t>RedCap</w:t>
            </w:r>
            <w:proofErr w:type="spellEnd"/>
            <w:r>
              <w:rPr>
                <w:sz w:val="16"/>
              </w:rPr>
              <w:t xml:space="preserve"> test cases 16.7.3.1</w:t>
            </w:r>
          </w:p>
        </w:tc>
        <w:tc>
          <w:tcPr>
            <w:tcW w:w="0" w:type="auto"/>
            <w:tcBorders>
              <w:top w:val="single" w:sz="4" w:space="0" w:color="auto"/>
              <w:left w:val="single" w:sz="4" w:space="0" w:color="auto"/>
              <w:bottom w:val="single" w:sz="4" w:space="0" w:color="auto"/>
              <w:right w:val="single" w:sz="4" w:space="0" w:color="auto"/>
            </w:tcBorders>
            <w:hideMark/>
          </w:tcPr>
          <w:p w14:paraId="3C23D36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725DF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B2851" w14:textId="77777777" w:rsidR="00C121BA" w:rsidRDefault="00C121BA">
            <w:pPr>
              <w:pStyle w:val="TAL"/>
              <w:rPr>
                <w:sz w:val="16"/>
              </w:rPr>
            </w:pPr>
            <w:r>
              <w:rPr>
                <w:sz w:val="16"/>
              </w:rPr>
              <w:t>R5-246206</w:t>
            </w:r>
          </w:p>
        </w:tc>
        <w:tc>
          <w:tcPr>
            <w:tcW w:w="0" w:type="auto"/>
            <w:tcBorders>
              <w:top w:val="single" w:sz="4" w:space="0" w:color="auto"/>
              <w:left w:val="single" w:sz="4" w:space="0" w:color="auto"/>
              <w:bottom w:val="single" w:sz="4" w:space="0" w:color="auto"/>
              <w:right w:val="single" w:sz="4" w:space="0" w:color="auto"/>
            </w:tcBorders>
            <w:hideMark/>
          </w:tcPr>
          <w:p w14:paraId="28967AA0" w14:textId="77777777" w:rsidR="00C121BA" w:rsidRDefault="00C121BA">
            <w:pPr>
              <w:pStyle w:val="TAL"/>
              <w:rPr>
                <w:sz w:val="16"/>
              </w:rPr>
            </w:pPr>
            <w:r>
              <w:rPr>
                <w:sz w:val="16"/>
              </w:rPr>
              <w:t>-</w:t>
            </w:r>
          </w:p>
        </w:tc>
      </w:tr>
      <w:tr w:rsidR="00C121BA" w14:paraId="12D07B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13A6CA" w14:textId="77777777" w:rsidR="00C121BA" w:rsidRDefault="00C121BA">
            <w:pPr>
              <w:pStyle w:val="TAL"/>
              <w:rPr>
                <w:sz w:val="16"/>
              </w:rPr>
            </w:pPr>
            <w:r>
              <w:rPr>
                <w:sz w:val="16"/>
              </w:rPr>
              <w:t>R5-247912</w:t>
            </w:r>
          </w:p>
        </w:tc>
        <w:tc>
          <w:tcPr>
            <w:tcW w:w="0" w:type="auto"/>
            <w:tcBorders>
              <w:top w:val="single" w:sz="4" w:space="0" w:color="auto"/>
              <w:left w:val="single" w:sz="4" w:space="0" w:color="auto"/>
              <w:bottom w:val="single" w:sz="4" w:space="0" w:color="auto"/>
              <w:right w:val="single" w:sz="4" w:space="0" w:color="auto"/>
            </w:tcBorders>
            <w:hideMark/>
          </w:tcPr>
          <w:p w14:paraId="6BF27922" w14:textId="77777777" w:rsidR="00C121BA" w:rsidRDefault="00C121BA">
            <w:pPr>
              <w:pStyle w:val="TAL"/>
              <w:rPr>
                <w:sz w:val="16"/>
              </w:rPr>
            </w:pPr>
            <w:r>
              <w:rPr>
                <w:sz w:val="16"/>
              </w:rPr>
              <w:t>Test Tolerance for RSTD measurement period test case 14.2.2</w:t>
            </w:r>
          </w:p>
        </w:tc>
        <w:tc>
          <w:tcPr>
            <w:tcW w:w="0" w:type="auto"/>
            <w:tcBorders>
              <w:top w:val="single" w:sz="4" w:space="0" w:color="auto"/>
              <w:left w:val="single" w:sz="4" w:space="0" w:color="auto"/>
              <w:bottom w:val="single" w:sz="4" w:space="0" w:color="auto"/>
              <w:right w:val="single" w:sz="4" w:space="0" w:color="auto"/>
            </w:tcBorders>
            <w:hideMark/>
          </w:tcPr>
          <w:p w14:paraId="501E00F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A17E81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2E699A" w14:textId="77777777" w:rsidR="00C121BA" w:rsidRDefault="00C121BA">
            <w:pPr>
              <w:pStyle w:val="TAL"/>
              <w:rPr>
                <w:sz w:val="16"/>
              </w:rPr>
            </w:pPr>
            <w:r>
              <w:rPr>
                <w:sz w:val="16"/>
              </w:rPr>
              <w:t>R5-247310</w:t>
            </w:r>
          </w:p>
        </w:tc>
        <w:tc>
          <w:tcPr>
            <w:tcW w:w="0" w:type="auto"/>
            <w:tcBorders>
              <w:top w:val="single" w:sz="4" w:space="0" w:color="auto"/>
              <w:left w:val="single" w:sz="4" w:space="0" w:color="auto"/>
              <w:bottom w:val="single" w:sz="4" w:space="0" w:color="auto"/>
              <w:right w:val="single" w:sz="4" w:space="0" w:color="auto"/>
            </w:tcBorders>
            <w:hideMark/>
          </w:tcPr>
          <w:p w14:paraId="79963732" w14:textId="77777777" w:rsidR="00C121BA" w:rsidRDefault="00C121BA">
            <w:pPr>
              <w:pStyle w:val="TAL"/>
              <w:rPr>
                <w:sz w:val="16"/>
              </w:rPr>
            </w:pPr>
            <w:r>
              <w:rPr>
                <w:sz w:val="16"/>
              </w:rPr>
              <w:t>-</w:t>
            </w:r>
          </w:p>
        </w:tc>
      </w:tr>
      <w:tr w:rsidR="00C121BA" w14:paraId="6AAABB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2E987F" w14:textId="77777777" w:rsidR="00C121BA" w:rsidRDefault="00C121BA">
            <w:pPr>
              <w:pStyle w:val="TAL"/>
              <w:rPr>
                <w:sz w:val="16"/>
              </w:rPr>
            </w:pPr>
            <w:r>
              <w:rPr>
                <w:sz w:val="16"/>
              </w:rPr>
              <w:t>R5-247913</w:t>
            </w:r>
          </w:p>
        </w:tc>
        <w:tc>
          <w:tcPr>
            <w:tcW w:w="0" w:type="auto"/>
            <w:tcBorders>
              <w:top w:val="single" w:sz="4" w:space="0" w:color="auto"/>
              <w:left w:val="single" w:sz="4" w:space="0" w:color="auto"/>
              <w:bottom w:val="single" w:sz="4" w:space="0" w:color="auto"/>
              <w:right w:val="single" w:sz="4" w:space="0" w:color="auto"/>
            </w:tcBorders>
            <w:hideMark/>
          </w:tcPr>
          <w:p w14:paraId="0D9D2DD6" w14:textId="77777777" w:rsidR="00C121BA" w:rsidRDefault="00C121BA">
            <w:pPr>
              <w:pStyle w:val="TAL"/>
              <w:rPr>
                <w:sz w:val="16"/>
              </w:rPr>
            </w:pPr>
            <w:r>
              <w:rPr>
                <w:sz w:val="16"/>
              </w:rPr>
              <w:t>Test Tolerance for RSTD measurement accuracy test case 14.3.1</w:t>
            </w:r>
          </w:p>
        </w:tc>
        <w:tc>
          <w:tcPr>
            <w:tcW w:w="0" w:type="auto"/>
            <w:tcBorders>
              <w:top w:val="single" w:sz="4" w:space="0" w:color="auto"/>
              <w:left w:val="single" w:sz="4" w:space="0" w:color="auto"/>
              <w:bottom w:val="single" w:sz="4" w:space="0" w:color="auto"/>
              <w:right w:val="single" w:sz="4" w:space="0" w:color="auto"/>
            </w:tcBorders>
            <w:hideMark/>
          </w:tcPr>
          <w:p w14:paraId="61F41B3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CC5213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971337" w14:textId="77777777" w:rsidR="00C121BA" w:rsidRDefault="00C121BA">
            <w:pPr>
              <w:pStyle w:val="TAL"/>
              <w:rPr>
                <w:sz w:val="16"/>
              </w:rPr>
            </w:pPr>
            <w:r>
              <w:rPr>
                <w:sz w:val="16"/>
              </w:rPr>
              <w:t>R5-247311</w:t>
            </w:r>
          </w:p>
        </w:tc>
        <w:tc>
          <w:tcPr>
            <w:tcW w:w="0" w:type="auto"/>
            <w:tcBorders>
              <w:top w:val="single" w:sz="4" w:space="0" w:color="auto"/>
              <w:left w:val="single" w:sz="4" w:space="0" w:color="auto"/>
              <w:bottom w:val="single" w:sz="4" w:space="0" w:color="auto"/>
              <w:right w:val="single" w:sz="4" w:space="0" w:color="auto"/>
            </w:tcBorders>
            <w:hideMark/>
          </w:tcPr>
          <w:p w14:paraId="7BC90AA8" w14:textId="77777777" w:rsidR="00C121BA" w:rsidRDefault="00C121BA">
            <w:pPr>
              <w:pStyle w:val="TAL"/>
              <w:rPr>
                <w:sz w:val="16"/>
              </w:rPr>
            </w:pPr>
            <w:r>
              <w:rPr>
                <w:sz w:val="16"/>
              </w:rPr>
              <w:t>-</w:t>
            </w:r>
          </w:p>
        </w:tc>
      </w:tr>
      <w:tr w:rsidR="00C121BA" w14:paraId="6CCC0A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E9047C" w14:textId="77777777" w:rsidR="00C121BA" w:rsidRDefault="00C121BA">
            <w:pPr>
              <w:pStyle w:val="TAL"/>
              <w:rPr>
                <w:sz w:val="16"/>
              </w:rPr>
            </w:pPr>
            <w:r>
              <w:rPr>
                <w:sz w:val="16"/>
              </w:rPr>
              <w:t>R5-247914</w:t>
            </w:r>
          </w:p>
        </w:tc>
        <w:tc>
          <w:tcPr>
            <w:tcW w:w="0" w:type="auto"/>
            <w:tcBorders>
              <w:top w:val="single" w:sz="4" w:space="0" w:color="auto"/>
              <w:left w:val="single" w:sz="4" w:space="0" w:color="auto"/>
              <w:bottom w:val="single" w:sz="4" w:space="0" w:color="auto"/>
              <w:right w:val="single" w:sz="4" w:space="0" w:color="auto"/>
            </w:tcBorders>
            <w:hideMark/>
          </w:tcPr>
          <w:p w14:paraId="305DC5BD" w14:textId="77777777" w:rsidR="00C121BA" w:rsidRDefault="00C121BA">
            <w:pPr>
              <w:pStyle w:val="TAL"/>
              <w:rPr>
                <w:sz w:val="16"/>
              </w:rPr>
            </w:pPr>
            <w:r>
              <w:rPr>
                <w:sz w:val="16"/>
              </w:rPr>
              <w:t>Test Tolerance for RSTD measurement accuracy test case 14.3.2</w:t>
            </w:r>
          </w:p>
        </w:tc>
        <w:tc>
          <w:tcPr>
            <w:tcW w:w="0" w:type="auto"/>
            <w:tcBorders>
              <w:top w:val="single" w:sz="4" w:space="0" w:color="auto"/>
              <w:left w:val="single" w:sz="4" w:space="0" w:color="auto"/>
              <w:bottom w:val="single" w:sz="4" w:space="0" w:color="auto"/>
              <w:right w:val="single" w:sz="4" w:space="0" w:color="auto"/>
            </w:tcBorders>
            <w:hideMark/>
          </w:tcPr>
          <w:p w14:paraId="1877C27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56B60A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672328" w14:textId="77777777" w:rsidR="00C121BA" w:rsidRDefault="00C121BA">
            <w:pPr>
              <w:pStyle w:val="TAL"/>
              <w:rPr>
                <w:sz w:val="16"/>
              </w:rPr>
            </w:pPr>
            <w:r>
              <w:rPr>
                <w:sz w:val="16"/>
              </w:rPr>
              <w:t>R5-247312</w:t>
            </w:r>
          </w:p>
        </w:tc>
        <w:tc>
          <w:tcPr>
            <w:tcW w:w="0" w:type="auto"/>
            <w:tcBorders>
              <w:top w:val="single" w:sz="4" w:space="0" w:color="auto"/>
              <w:left w:val="single" w:sz="4" w:space="0" w:color="auto"/>
              <w:bottom w:val="single" w:sz="4" w:space="0" w:color="auto"/>
              <w:right w:val="single" w:sz="4" w:space="0" w:color="auto"/>
            </w:tcBorders>
            <w:hideMark/>
          </w:tcPr>
          <w:p w14:paraId="66BC9C7B" w14:textId="77777777" w:rsidR="00C121BA" w:rsidRDefault="00C121BA">
            <w:pPr>
              <w:pStyle w:val="TAL"/>
              <w:rPr>
                <w:sz w:val="16"/>
              </w:rPr>
            </w:pPr>
            <w:r>
              <w:rPr>
                <w:sz w:val="16"/>
              </w:rPr>
              <w:t>-</w:t>
            </w:r>
          </w:p>
        </w:tc>
      </w:tr>
      <w:tr w:rsidR="00C121BA" w14:paraId="242144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BDA454" w14:textId="77777777" w:rsidR="00C121BA" w:rsidRDefault="00C121BA">
            <w:pPr>
              <w:pStyle w:val="TAL"/>
              <w:rPr>
                <w:sz w:val="16"/>
              </w:rPr>
            </w:pPr>
            <w:r>
              <w:rPr>
                <w:sz w:val="16"/>
              </w:rPr>
              <w:t>R5-247915</w:t>
            </w:r>
          </w:p>
        </w:tc>
        <w:tc>
          <w:tcPr>
            <w:tcW w:w="0" w:type="auto"/>
            <w:tcBorders>
              <w:top w:val="single" w:sz="4" w:space="0" w:color="auto"/>
              <w:left w:val="single" w:sz="4" w:space="0" w:color="auto"/>
              <w:bottom w:val="single" w:sz="4" w:space="0" w:color="auto"/>
              <w:right w:val="single" w:sz="4" w:space="0" w:color="auto"/>
            </w:tcBorders>
            <w:hideMark/>
          </w:tcPr>
          <w:p w14:paraId="085613F2" w14:textId="77777777" w:rsidR="00C121BA" w:rsidRDefault="00C121BA">
            <w:pPr>
              <w:pStyle w:val="TAL"/>
              <w:rPr>
                <w:sz w:val="16"/>
              </w:rPr>
            </w:pPr>
            <w:r>
              <w:rPr>
                <w:sz w:val="16"/>
              </w:rPr>
              <w:t xml:space="preserve">Simulation results to derive min test time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and </w:t>
            </w:r>
            <w:proofErr w:type="spellStart"/>
            <w:r>
              <w:rPr>
                <w:sz w:val="16"/>
              </w:rPr>
              <w:t>npdsch</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947CDD4"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2B0309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C44938E" w14:textId="77777777" w:rsidR="00C121BA" w:rsidRDefault="00C121BA">
            <w:pPr>
              <w:pStyle w:val="TAL"/>
              <w:rPr>
                <w:sz w:val="16"/>
              </w:rPr>
            </w:pPr>
            <w:r>
              <w:rPr>
                <w:sz w:val="16"/>
              </w:rPr>
              <w:t>R5-247141</w:t>
            </w:r>
          </w:p>
        </w:tc>
        <w:tc>
          <w:tcPr>
            <w:tcW w:w="0" w:type="auto"/>
            <w:tcBorders>
              <w:top w:val="single" w:sz="4" w:space="0" w:color="auto"/>
              <w:left w:val="single" w:sz="4" w:space="0" w:color="auto"/>
              <w:bottom w:val="single" w:sz="4" w:space="0" w:color="auto"/>
              <w:right w:val="single" w:sz="4" w:space="0" w:color="auto"/>
            </w:tcBorders>
            <w:hideMark/>
          </w:tcPr>
          <w:p w14:paraId="2DDD76BF" w14:textId="77777777" w:rsidR="00C121BA" w:rsidRDefault="00C121BA">
            <w:pPr>
              <w:pStyle w:val="TAL"/>
              <w:rPr>
                <w:sz w:val="16"/>
              </w:rPr>
            </w:pPr>
            <w:r>
              <w:rPr>
                <w:sz w:val="16"/>
              </w:rPr>
              <w:t>-</w:t>
            </w:r>
          </w:p>
        </w:tc>
      </w:tr>
      <w:tr w:rsidR="00C121BA" w14:paraId="608710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58FD8F" w14:textId="77777777" w:rsidR="00C121BA" w:rsidRDefault="00C121BA">
            <w:pPr>
              <w:pStyle w:val="TAL"/>
              <w:rPr>
                <w:sz w:val="16"/>
              </w:rPr>
            </w:pPr>
            <w:r>
              <w:rPr>
                <w:sz w:val="16"/>
              </w:rPr>
              <w:t>R5-247916</w:t>
            </w:r>
          </w:p>
        </w:tc>
        <w:tc>
          <w:tcPr>
            <w:tcW w:w="0" w:type="auto"/>
            <w:tcBorders>
              <w:top w:val="single" w:sz="4" w:space="0" w:color="auto"/>
              <w:left w:val="single" w:sz="4" w:space="0" w:color="auto"/>
              <w:bottom w:val="single" w:sz="4" w:space="0" w:color="auto"/>
              <w:right w:val="single" w:sz="4" w:space="0" w:color="auto"/>
            </w:tcBorders>
            <w:hideMark/>
          </w:tcPr>
          <w:p w14:paraId="10041A50" w14:textId="77777777" w:rsidR="00C121BA" w:rsidRDefault="00C121BA">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and </w:t>
            </w:r>
            <w:proofErr w:type="spellStart"/>
            <w:r>
              <w:rPr>
                <w:sz w:val="16"/>
              </w:rPr>
              <w:t>npdsch</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8722DDB"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F55E64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7002B7" w14:textId="77777777" w:rsidR="00C121BA" w:rsidRDefault="00C121BA">
            <w:pPr>
              <w:pStyle w:val="TAL"/>
              <w:rPr>
                <w:sz w:val="16"/>
              </w:rPr>
            </w:pPr>
            <w:r>
              <w:rPr>
                <w:sz w:val="16"/>
              </w:rPr>
              <w:t>R5-247142</w:t>
            </w:r>
          </w:p>
        </w:tc>
        <w:tc>
          <w:tcPr>
            <w:tcW w:w="0" w:type="auto"/>
            <w:tcBorders>
              <w:top w:val="single" w:sz="4" w:space="0" w:color="auto"/>
              <w:left w:val="single" w:sz="4" w:space="0" w:color="auto"/>
              <w:bottom w:val="single" w:sz="4" w:space="0" w:color="auto"/>
              <w:right w:val="single" w:sz="4" w:space="0" w:color="auto"/>
            </w:tcBorders>
            <w:hideMark/>
          </w:tcPr>
          <w:p w14:paraId="0D2506EB" w14:textId="77777777" w:rsidR="00C121BA" w:rsidRDefault="00C121BA">
            <w:pPr>
              <w:pStyle w:val="TAL"/>
              <w:rPr>
                <w:sz w:val="16"/>
              </w:rPr>
            </w:pPr>
            <w:r>
              <w:rPr>
                <w:sz w:val="16"/>
              </w:rPr>
              <w:t>-</w:t>
            </w:r>
          </w:p>
        </w:tc>
      </w:tr>
      <w:tr w:rsidR="00C121BA" w14:paraId="550626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80BDA3" w14:textId="77777777" w:rsidR="00C121BA" w:rsidRDefault="00C121BA">
            <w:pPr>
              <w:pStyle w:val="TAL"/>
              <w:rPr>
                <w:sz w:val="16"/>
              </w:rPr>
            </w:pPr>
            <w:r>
              <w:rPr>
                <w:sz w:val="16"/>
              </w:rPr>
              <w:t>R5-247917</w:t>
            </w:r>
          </w:p>
        </w:tc>
        <w:tc>
          <w:tcPr>
            <w:tcW w:w="0" w:type="auto"/>
            <w:tcBorders>
              <w:top w:val="single" w:sz="4" w:space="0" w:color="auto"/>
              <w:left w:val="single" w:sz="4" w:space="0" w:color="auto"/>
              <w:bottom w:val="single" w:sz="4" w:space="0" w:color="auto"/>
              <w:right w:val="single" w:sz="4" w:space="0" w:color="auto"/>
            </w:tcBorders>
            <w:hideMark/>
          </w:tcPr>
          <w:p w14:paraId="3DF7DF0C" w14:textId="77777777" w:rsidR="00C121BA" w:rsidRDefault="00C121BA">
            <w:pPr>
              <w:pStyle w:val="TAL"/>
              <w:rPr>
                <w:sz w:val="16"/>
              </w:rPr>
            </w:pPr>
            <w:r>
              <w:rPr>
                <w:sz w:val="16"/>
              </w:rPr>
              <w:t>On FR2 beam correspondence during initial access test configuration</w:t>
            </w:r>
          </w:p>
        </w:tc>
        <w:tc>
          <w:tcPr>
            <w:tcW w:w="0" w:type="auto"/>
            <w:tcBorders>
              <w:top w:val="single" w:sz="4" w:space="0" w:color="auto"/>
              <w:left w:val="single" w:sz="4" w:space="0" w:color="auto"/>
              <w:bottom w:val="single" w:sz="4" w:space="0" w:color="auto"/>
              <w:right w:val="single" w:sz="4" w:space="0" w:color="auto"/>
            </w:tcBorders>
            <w:hideMark/>
          </w:tcPr>
          <w:p w14:paraId="6934981D" w14:textId="77777777" w:rsidR="00C121BA" w:rsidRDefault="00C121B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21BC78B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6EBDD8" w14:textId="77777777" w:rsidR="00C121BA" w:rsidRDefault="00C121BA">
            <w:pPr>
              <w:pStyle w:val="TAL"/>
              <w:rPr>
                <w:sz w:val="16"/>
              </w:rPr>
            </w:pPr>
            <w:r>
              <w:rPr>
                <w:sz w:val="16"/>
              </w:rPr>
              <w:t>R5-247424</w:t>
            </w:r>
          </w:p>
        </w:tc>
        <w:tc>
          <w:tcPr>
            <w:tcW w:w="0" w:type="auto"/>
            <w:tcBorders>
              <w:top w:val="single" w:sz="4" w:space="0" w:color="auto"/>
              <w:left w:val="single" w:sz="4" w:space="0" w:color="auto"/>
              <w:bottom w:val="single" w:sz="4" w:space="0" w:color="auto"/>
              <w:right w:val="single" w:sz="4" w:space="0" w:color="auto"/>
            </w:tcBorders>
            <w:hideMark/>
          </w:tcPr>
          <w:p w14:paraId="7175F35D" w14:textId="77777777" w:rsidR="00C121BA" w:rsidRDefault="00C121BA">
            <w:pPr>
              <w:pStyle w:val="TAL"/>
              <w:rPr>
                <w:sz w:val="16"/>
              </w:rPr>
            </w:pPr>
            <w:r>
              <w:rPr>
                <w:sz w:val="16"/>
              </w:rPr>
              <w:t>-</w:t>
            </w:r>
          </w:p>
        </w:tc>
      </w:tr>
      <w:tr w:rsidR="00C121BA" w14:paraId="0F4834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F476A0" w14:textId="77777777" w:rsidR="00C121BA" w:rsidRDefault="00C121BA">
            <w:pPr>
              <w:pStyle w:val="TAL"/>
              <w:rPr>
                <w:sz w:val="16"/>
              </w:rPr>
            </w:pPr>
            <w:r>
              <w:rPr>
                <w:sz w:val="16"/>
              </w:rPr>
              <w:t>R5-247918</w:t>
            </w:r>
          </w:p>
        </w:tc>
        <w:tc>
          <w:tcPr>
            <w:tcW w:w="0" w:type="auto"/>
            <w:tcBorders>
              <w:top w:val="single" w:sz="4" w:space="0" w:color="auto"/>
              <w:left w:val="single" w:sz="4" w:space="0" w:color="auto"/>
              <w:bottom w:val="single" w:sz="4" w:space="0" w:color="auto"/>
              <w:right w:val="single" w:sz="4" w:space="0" w:color="auto"/>
            </w:tcBorders>
            <w:hideMark/>
          </w:tcPr>
          <w:p w14:paraId="2877BAE2" w14:textId="77777777" w:rsidR="00C121BA" w:rsidRDefault="00C121BA">
            <w:pPr>
              <w:pStyle w:val="TAL"/>
              <w:rPr>
                <w:sz w:val="16"/>
              </w:rPr>
            </w:pPr>
            <w:r>
              <w:rPr>
                <w:sz w:val="16"/>
              </w:rPr>
              <w:t>Updating test requirement in REFSENS for 2DL CA testing</w:t>
            </w:r>
          </w:p>
        </w:tc>
        <w:tc>
          <w:tcPr>
            <w:tcW w:w="0" w:type="auto"/>
            <w:tcBorders>
              <w:top w:val="single" w:sz="4" w:space="0" w:color="auto"/>
              <w:left w:val="single" w:sz="4" w:space="0" w:color="auto"/>
              <w:bottom w:val="single" w:sz="4" w:space="0" w:color="auto"/>
              <w:right w:val="single" w:sz="4" w:space="0" w:color="auto"/>
            </w:tcBorders>
            <w:hideMark/>
          </w:tcPr>
          <w:p w14:paraId="1449330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6DBC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9AF58D" w14:textId="77777777" w:rsidR="00C121BA" w:rsidRDefault="00C121BA">
            <w:pPr>
              <w:pStyle w:val="TAL"/>
              <w:rPr>
                <w:sz w:val="16"/>
              </w:rPr>
            </w:pPr>
            <w:r>
              <w:rPr>
                <w:sz w:val="16"/>
              </w:rPr>
              <w:t>R5-247014</w:t>
            </w:r>
          </w:p>
        </w:tc>
        <w:tc>
          <w:tcPr>
            <w:tcW w:w="0" w:type="auto"/>
            <w:tcBorders>
              <w:top w:val="single" w:sz="4" w:space="0" w:color="auto"/>
              <w:left w:val="single" w:sz="4" w:space="0" w:color="auto"/>
              <w:bottom w:val="single" w:sz="4" w:space="0" w:color="auto"/>
              <w:right w:val="single" w:sz="4" w:space="0" w:color="auto"/>
            </w:tcBorders>
            <w:hideMark/>
          </w:tcPr>
          <w:p w14:paraId="49CB1743" w14:textId="77777777" w:rsidR="00C121BA" w:rsidRDefault="00C121BA">
            <w:pPr>
              <w:pStyle w:val="TAL"/>
              <w:rPr>
                <w:sz w:val="16"/>
              </w:rPr>
            </w:pPr>
            <w:r>
              <w:rPr>
                <w:sz w:val="16"/>
              </w:rPr>
              <w:t>-</w:t>
            </w:r>
          </w:p>
        </w:tc>
      </w:tr>
      <w:tr w:rsidR="00C121BA" w14:paraId="5081C9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1A2B7D" w14:textId="77777777" w:rsidR="00C121BA" w:rsidRDefault="00C121BA">
            <w:pPr>
              <w:pStyle w:val="TAL"/>
              <w:rPr>
                <w:sz w:val="16"/>
              </w:rPr>
            </w:pPr>
            <w:r>
              <w:rPr>
                <w:sz w:val="16"/>
              </w:rPr>
              <w:t>R5-247919</w:t>
            </w:r>
          </w:p>
        </w:tc>
        <w:tc>
          <w:tcPr>
            <w:tcW w:w="0" w:type="auto"/>
            <w:tcBorders>
              <w:top w:val="single" w:sz="4" w:space="0" w:color="auto"/>
              <w:left w:val="single" w:sz="4" w:space="0" w:color="auto"/>
              <w:bottom w:val="single" w:sz="4" w:space="0" w:color="auto"/>
              <w:right w:val="single" w:sz="4" w:space="0" w:color="auto"/>
            </w:tcBorders>
            <w:hideMark/>
          </w:tcPr>
          <w:p w14:paraId="6703354C" w14:textId="77777777" w:rsidR="00C121BA" w:rsidRDefault="00C121BA">
            <w:pPr>
              <w:pStyle w:val="TAL"/>
              <w:rPr>
                <w:sz w:val="16"/>
              </w:rPr>
            </w:pPr>
            <w:r>
              <w:rPr>
                <w:sz w:val="16"/>
              </w:rPr>
              <w:t>Updating test requirement in REFSENS for 3DL CA exceptions testing</w:t>
            </w:r>
          </w:p>
        </w:tc>
        <w:tc>
          <w:tcPr>
            <w:tcW w:w="0" w:type="auto"/>
            <w:tcBorders>
              <w:top w:val="single" w:sz="4" w:space="0" w:color="auto"/>
              <w:left w:val="single" w:sz="4" w:space="0" w:color="auto"/>
              <w:bottom w:val="single" w:sz="4" w:space="0" w:color="auto"/>
              <w:right w:val="single" w:sz="4" w:space="0" w:color="auto"/>
            </w:tcBorders>
            <w:hideMark/>
          </w:tcPr>
          <w:p w14:paraId="01208B1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59D9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FBA3B1" w14:textId="77777777" w:rsidR="00C121BA" w:rsidRDefault="00C121BA">
            <w:pPr>
              <w:pStyle w:val="TAL"/>
              <w:rPr>
                <w:sz w:val="16"/>
              </w:rPr>
            </w:pPr>
            <w:r>
              <w:rPr>
                <w:sz w:val="16"/>
              </w:rPr>
              <w:t>R5-247015</w:t>
            </w:r>
          </w:p>
        </w:tc>
        <w:tc>
          <w:tcPr>
            <w:tcW w:w="0" w:type="auto"/>
            <w:tcBorders>
              <w:top w:val="single" w:sz="4" w:space="0" w:color="auto"/>
              <w:left w:val="single" w:sz="4" w:space="0" w:color="auto"/>
              <w:bottom w:val="single" w:sz="4" w:space="0" w:color="auto"/>
              <w:right w:val="single" w:sz="4" w:space="0" w:color="auto"/>
            </w:tcBorders>
            <w:hideMark/>
          </w:tcPr>
          <w:p w14:paraId="08C38995" w14:textId="77777777" w:rsidR="00C121BA" w:rsidRDefault="00C121BA">
            <w:pPr>
              <w:pStyle w:val="TAL"/>
              <w:rPr>
                <w:sz w:val="16"/>
              </w:rPr>
            </w:pPr>
            <w:r>
              <w:rPr>
                <w:sz w:val="16"/>
              </w:rPr>
              <w:t>-</w:t>
            </w:r>
          </w:p>
        </w:tc>
      </w:tr>
      <w:tr w:rsidR="00C121BA" w14:paraId="2668B8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0EEDEF" w14:textId="77777777" w:rsidR="00C121BA" w:rsidRDefault="00C121BA">
            <w:pPr>
              <w:pStyle w:val="TAL"/>
              <w:rPr>
                <w:sz w:val="16"/>
              </w:rPr>
            </w:pPr>
            <w:r>
              <w:rPr>
                <w:sz w:val="16"/>
              </w:rPr>
              <w:t>R5-247920</w:t>
            </w:r>
          </w:p>
        </w:tc>
        <w:tc>
          <w:tcPr>
            <w:tcW w:w="0" w:type="auto"/>
            <w:tcBorders>
              <w:top w:val="single" w:sz="4" w:space="0" w:color="auto"/>
              <w:left w:val="single" w:sz="4" w:space="0" w:color="auto"/>
              <w:bottom w:val="single" w:sz="4" w:space="0" w:color="auto"/>
              <w:right w:val="single" w:sz="4" w:space="0" w:color="auto"/>
            </w:tcBorders>
            <w:hideMark/>
          </w:tcPr>
          <w:p w14:paraId="3DCA9A9A" w14:textId="77777777" w:rsidR="00C121BA" w:rsidRDefault="00C121BA">
            <w:pPr>
              <w:pStyle w:val="TAL"/>
              <w:rPr>
                <w:sz w:val="16"/>
              </w:rPr>
            </w:pPr>
            <w:r>
              <w:rPr>
                <w:sz w:val="16"/>
              </w:rPr>
              <w:t>Addition of new test case 6.3.3.7 NR FR1 inter-frequency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2099E94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98034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C22ECE" w14:textId="77777777" w:rsidR="00C121BA" w:rsidRDefault="00C121BA">
            <w:pPr>
              <w:pStyle w:val="TAL"/>
              <w:rPr>
                <w:sz w:val="16"/>
              </w:rPr>
            </w:pPr>
            <w:r>
              <w:rPr>
                <w:sz w:val="16"/>
              </w:rPr>
              <w:t>R5-246927</w:t>
            </w:r>
          </w:p>
        </w:tc>
        <w:tc>
          <w:tcPr>
            <w:tcW w:w="0" w:type="auto"/>
            <w:tcBorders>
              <w:top w:val="single" w:sz="4" w:space="0" w:color="auto"/>
              <w:left w:val="single" w:sz="4" w:space="0" w:color="auto"/>
              <w:bottom w:val="single" w:sz="4" w:space="0" w:color="auto"/>
              <w:right w:val="single" w:sz="4" w:space="0" w:color="auto"/>
            </w:tcBorders>
            <w:hideMark/>
          </w:tcPr>
          <w:p w14:paraId="318A6C47" w14:textId="77777777" w:rsidR="00C121BA" w:rsidRDefault="00C121BA">
            <w:pPr>
              <w:pStyle w:val="TAL"/>
              <w:rPr>
                <w:sz w:val="16"/>
              </w:rPr>
            </w:pPr>
            <w:r>
              <w:rPr>
                <w:sz w:val="16"/>
              </w:rPr>
              <w:t>-</w:t>
            </w:r>
          </w:p>
        </w:tc>
      </w:tr>
      <w:tr w:rsidR="00C121BA" w14:paraId="45077D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80EF35" w14:textId="77777777" w:rsidR="00C121BA" w:rsidRDefault="00C121BA">
            <w:pPr>
              <w:pStyle w:val="TAL"/>
              <w:rPr>
                <w:sz w:val="16"/>
              </w:rPr>
            </w:pPr>
            <w:r>
              <w:rPr>
                <w:sz w:val="16"/>
              </w:rPr>
              <w:t>R5-247921</w:t>
            </w:r>
          </w:p>
        </w:tc>
        <w:tc>
          <w:tcPr>
            <w:tcW w:w="0" w:type="auto"/>
            <w:tcBorders>
              <w:top w:val="single" w:sz="4" w:space="0" w:color="auto"/>
              <w:left w:val="single" w:sz="4" w:space="0" w:color="auto"/>
              <w:bottom w:val="single" w:sz="4" w:space="0" w:color="auto"/>
              <w:right w:val="single" w:sz="4" w:space="0" w:color="auto"/>
            </w:tcBorders>
            <w:hideMark/>
          </w:tcPr>
          <w:p w14:paraId="5F65867D" w14:textId="77777777" w:rsidR="00C121BA" w:rsidRDefault="00C121BA">
            <w:pPr>
              <w:pStyle w:val="TAL"/>
              <w:rPr>
                <w:sz w:val="16"/>
              </w:rPr>
            </w:pPr>
            <w:r>
              <w:rPr>
                <w:sz w:val="16"/>
              </w:rPr>
              <w:t>Addition of new test case 6.6.1.13 under Cell DTX</w:t>
            </w:r>
          </w:p>
        </w:tc>
        <w:tc>
          <w:tcPr>
            <w:tcW w:w="0" w:type="auto"/>
            <w:tcBorders>
              <w:top w:val="single" w:sz="4" w:space="0" w:color="auto"/>
              <w:left w:val="single" w:sz="4" w:space="0" w:color="auto"/>
              <w:bottom w:val="single" w:sz="4" w:space="0" w:color="auto"/>
              <w:right w:val="single" w:sz="4" w:space="0" w:color="auto"/>
            </w:tcBorders>
            <w:hideMark/>
          </w:tcPr>
          <w:p w14:paraId="54E5592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991A2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8D6232" w14:textId="77777777" w:rsidR="00C121BA" w:rsidRDefault="00C121BA">
            <w:pPr>
              <w:pStyle w:val="TAL"/>
              <w:rPr>
                <w:sz w:val="16"/>
              </w:rPr>
            </w:pPr>
            <w:r>
              <w:rPr>
                <w:sz w:val="16"/>
              </w:rPr>
              <w:t>R5-246928</w:t>
            </w:r>
          </w:p>
        </w:tc>
        <w:tc>
          <w:tcPr>
            <w:tcW w:w="0" w:type="auto"/>
            <w:tcBorders>
              <w:top w:val="single" w:sz="4" w:space="0" w:color="auto"/>
              <w:left w:val="single" w:sz="4" w:space="0" w:color="auto"/>
              <w:bottom w:val="single" w:sz="4" w:space="0" w:color="auto"/>
              <w:right w:val="single" w:sz="4" w:space="0" w:color="auto"/>
            </w:tcBorders>
            <w:hideMark/>
          </w:tcPr>
          <w:p w14:paraId="4BFD0722" w14:textId="77777777" w:rsidR="00C121BA" w:rsidRDefault="00C121BA">
            <w:pPr>
              <w:pStyle w:val="TAL"/>
              <w:rPr>
                <w:sz w:val="16"/>
              </w:rPr>
            </w:pPr>
            <w:r>
              <w:rPr>
                <w:sz w:val="16"/>
              </w:rPr>
              <w:t>-</w:t>
            </w:r>
          </w:p>
        </w:tc>
      </w:tr>
      <w:tr w:rsidR="00C121BA" w14:paraId="45817B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6BD1B2" w14:textId="77777777" w:rsidR="00C121BA" w:rsidRDefault="00C121BA">
            <w:pPr>
              <w:pStyle w:val="TAL"/>
              <w:rPr>
                <w:sz w:val="16"/>
              </w:rPr>
            </w:pPr>
            <w:r>
              <w:rPr>
                <w:sz w:val="16"/>
              </w:rPr>
              <w:t>R5-247922</w:t>
            </w:r>
          </w:p>
        </w:tc>
        <w:tc>
          <w:tcPr>
            <w:tcW w:w="0" w:type="auto"/>
            <w:tcBorders>
              <w:top w:val="single" w:sz="4" w:space="0" w:color="auto"/>
              <w:left w:val="single" w:sz="4" w:space="0" w:color="auto"/>
              <w:bottom w:val="single" w:sz="4" w:space="0" w:color="auto"/>
              <w:right w:val="single" w:sz="4" w:space="0" w:color="auto"/>
            </w:tcBorders>
            <w:hideMark/>
          </w:tcPr>
          <w:p w14:paraId="025880B2" w14:textId="77777777" w:rsidR="00C121BA" w:rsidRDefault="00C121BA">
            <w:pPr>
              <w:pStyle w:val="TAL"/>
              <w:rPr>
                <w:sz w:val="16"/>
              </w:rPr>
            </w:pPr>
            <w:r>
              <w:rPr>
                <w:sz w:val="16"/>
              </w:rPr>
              <w:t xml:space="preserve">Correction to default message contents for </w:t>
            </w:r>
            <w:proofErr w:type="spellStart"/>
            <w:r>
              <w:rPr>
                <w:sz w:val="16"/>
              </w:rPr>
              <w:t>Demod</w:t>
            </w:r>
            <w:proofErr w:type="spellEnd"/>
            <w:r>
              <w:rPr>
                <w:sz w:val="16"/>
              </w:rPr>
              <w:t xml:space="preserve"> tests</w:t>
            </w:r>
          </w:p>
        </w:tc>
        <w:tc>
          <w:tcPr>
            <w:tcW w:w="0" w:type="auto"/>
            <w:tcBorders>
              <w:top w:val="single" w:sz="4" w:space="0" w:color="auto"/>
              <w:left w:val="single" w:sz="4" w:space="0" w:color="auto"/>
              <w:bottom w:val="single" w:sz="4" w:space="0" w:color="auto"/>
              <w:right w:val="single" w:sz="4" w:space="0" w:color="auto"/>
            </w:tcBorders>
            <w:hideMark/>
          </w:tcPr>
          <w:p w14:paraId="184DD6C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546E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EE7FCE" w14:textId="77777777" w:rsidR="00C121BA" w:rsidRDefault="00C121BA">
            <w:pPr>
              <w:pStyle w:val="TAL"/>
              <w:rPr>
                <w:sz w:val="16"/>
              </w:rPr>
            </w:pPr>
            <w:r>
              <w:rPr>
                <w:sz w:val="16"/>
              </w:rPr>
              <w:t>R5-246940</w:t>
            </w:r>
          </w:p>
        </w:tc>
        <w:tc>
          <w:tcPr>
            <w:tcW w:w="0" w:type="auto"/>
            <w:tcBorders>
              <w:top w:val="single" w:sz="4" w:space="0" w:color="auto"/>
              <w:left w:val="single" w:sz="4" w:space="0" w:color="auto"/>
              <w:bottom w:val="single" w:sz="4" w:space="0" w:color="auto"/>
              <w:right w:val="single" w:sz="4" w:space="0" w:color="auto"/>
            </w:tcBorders>
            <w:hideMark/>
          </w:tcPr>
          <w:p w14:paraId="7BAA0B53" w14:textId="77777777" w:rsidR="00C121BA" w:rsidRDefault="00C121BA">
            <w:pPr>
              <w:pStyle w:val="TAL"/>
              <w:rPr>
                <w:sz w:val="16"/>
              </w:rPr>
            </w:pPr>
            <w:r>
              <w:rPr>
                <w:sz w:val="16"/>
              </w:rPr>
              <w:t>-</w:t>
            </w:r>
          </w:p>
        </w:tc>
      </w:tr>
      <w:tr w:rsidR="00C121BA" w14:paraId="244C38B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65B31E" w14:textId="77777777" w:rsidR="00C121BA" w:rsidRDefault="00C121BA">
            <w:pPr>
              <w:pStyle w:val="TAL"/>
              <w:rPr>
                <w:sz w:val="16"/>
              </w:rPr>
            </w:pPr>
            <w:r>
              <w:rPr>
                <w:sz w:val="16"/>
              </w:rPr>
              <w:t>R5-247923</w:t>
            </w:r>
          </w:p>
        </w:tc>
        <w:tc>
          <w:tcPr>
            <w:tcW w:w="0" w:type="auto"/>
            <w:tcBorders>
              <w:top w:val="single" w:sz="4" w:space="0" w:color="auto"/>
              <w:left w:val="single" w:sz="4" w:space="0" w:color="auto"/>
              <w:bottom w:val="single" w:sz="4" w:space="0" w:color="auto"/>
              <w:right w:val="single" w:sz="4" w:space="0" w:color="auto"/>
            </w:tcBorders>
            <w:hideMark/>
          </w:tcPr>
          <w:p w14:paraId="3F9538B3" w14:textId="77777777" w:rsidR="00C121BA" w:rsidRDefault="00C121BA">
            <w:pPr>
              <w:pStyle w:val="TAL"/>
              <w:rPr>
                <w:sz w:val="16"/>
              </w:rPr>
            </w:pPr>
            <w:r>
              <w:rPr>
                <w:sz w:val="16"/>
              </w:rPr>
              <w:t>Addition of NR-U test case 2Rx FR1 CQI reporting under AWGN for Scell on band with shared spectrum access for CA (2DLCA)</w:t>
            </w:r>
          </w:p>
        </w:tc>
        <w:tc>
          <w:tcPr>
            <w:tcW w:w="0" w:type="auto"/>
            <w:tcBorders>
              <w:top w:val="single" w:sz="4" w:space="0" w:color="auto"/>
              <w:left w:val="single" w:sz="4" w:space="0" w:color="auto"/>
              <w:bottom w:val="single" w:sz="4" w:space="0" w:color="auto"/>
              <w:right w:val="single" w:sz="4" w:space="0" w:color="auto"/>
            </w:tcBorders>
            <w:hideMark/>
          </w:tcPr>
          <w:p w14:paraId="5AAD0AB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80C0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5B88A6" w14:textId="77777777" w:rsidR="00C121BA" w:rsidRDefault="00C121BA">
            <w:pPr>
              <w:pStyle w:val="TAL"/>
              <w:rPr>
                <w:sz w:val="16"/>
              </w:rPr>
            </w:pPr>
            <w:r>
              <w:rPr>
                <w:sz w:val="16"/>
              </w:rPr>
              <w:t>R5-246772</w:t>
            </w:r>
          </w:p>
        </w:tc>
        <w:tc>
          <w:tcPr>
            <w:tcW w:w="0" w:type="auto"/>
            <w:tcBorders>
              <w:top w:val="single" w:sz="4" w:space="0" w:color="auto"/>
              <w:left w:val="single" w:sz="4" w:space="0" w:color="auto"/>
              <w:bottom w:val="single" w:sz="4" w:space="0" w:color="auto"/>
              <w:right w:val="single" w:sz="4" w:space="0" w:color="auto"/>
            </w:tcBorders>
            <w:hideMark/>
          </w:tcPr>
          <w:p w14:paraId="339633C1" w14:textId="77777777" w:rsidR="00C121BA" w:rsidRDefault="00C121BA">
            <w:pPr>
              <w:pStyle w:val="TAL"/>
              <w:rPr>
                <w:sz w:val="16"/>
              </w:rPr>
            </w:pPr>
            <w:r>
              <w:rPr>
                <w:sz w:val="16"/>
              </w:rPr>
              <w:t>-</w:t>
            </w:r>
          </w:p>
        </w:tc>
      </w:tr>
      <w:tr w:rsidR="00C121BA" w14:paraId="436968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28E13C" w14:textId="77777777" w:rsidR="00C121BA" w:rsidRDefault="00C121BA">
            <w:pPr>
              <w:pStyle w:val="TAL"/>
              <w:rPr>
                <w:sz w:val="16"/>
              </w:rPr>
            </w:pPr>
            <w:r>
              <w:rPr>
                <w:sz w:val="16"/>
              </w:rPr>
              <w:t>R5-247924</w:t>
            </w:r>
          </w:p>
        </w:tc>
        <w:tc>
          <w:tcPr>
            <w:tcW w:w="0" w:type="auto"/>
            <w:tcBorders>
              <w:top w:val="single" w:sz="4" w:space="0" w:color="auto"/>
              <w:left w:val="single" w:sz="4" w:space="0" w:color="auto"/>
              <w:bottom w:val="single" w:sz="4" w:space="0" w:color="auto"/>
              <w:right w:val="single" w:sz="4" w:space="0" w:color="auto"/>
            </w:tcBorders>
            <w:hideMark/>
          </w:tcPr>
          <w:p w14:paraId="0A556DFA" w14:textId="77777777" w:rsidR="00C121BA" w:rsidRDefault="00C121BA">
            <w:pPr>
              <w:pStyle w:val="TAL"/>
              <w:rPr>
                <w:sz w:val="16"/>
              </w:rPr>
            </w:pPr>
            <w:r>
              <w:rPr>
                <w:sz w:val="16"/>
              </w:rPr>
              <w:t>Tracking FR2 RF and RRM testability issues</w:t>
            </w:r>
          </w:p>
        </w:tc>
        <w:tc>
          <w:tcPr>
            <w:tcW w:w="0" w:type="auto"/>
            <w:tcBorders>
              <w:top w:val="single" w:sz="4" w:space="0" w:color="auto"/>
              <w:left w:val="single" w:sz="4" w:space="0" w:color="auto"/>
              <w:bottom w:val="single" w:sz="4" w:space="0" w:color="auto"/>
              <w:right w:val="single" w:sz="4" w:space="0" w:color="auto"/>
            </w:tcBorders>
            <w:hideMark/>
          </w:tcPr>
          <w:p w14:paraId="0A68C59F" w14:textId="77777777" w:rsidR="00C121BA" w:rsidRDefault="00C121BA">
            <w:pPr>
              <w:pStyle w:val="TAL"/>
              <w:rPr>
                <w:sz w:val="16"/>
              </w:rPr>
            </w:pPr>
            <w:r>
              <w:rPr>
                <w:sz w:val="16"/>
              </w:rPr>
              <w:t>Apple Benelux B.V., Ericsson</w:t>
            </w:r>
          </w:p>
        </w:tc>
        <w:tc>
          <w:tcPr>
            <w:tcW w:w="0" w:type="auto"/>
            <w:tcBorders>
              <w:top w:val="single" w:sz="4" w:space="0" w:color="auto"/>
              <w:left w:val="single" w:sz="4" w:space="0" w:color="auto"/>
              <w:bottom w:val="single" w:sz="4" w:space="0" w:color="auto"/>
              <w:right w:val="single" w:sz="4" w:space="0" w:color="auto"/>
            </w:tcBorders>
            <w:hideMark/>
          </w:tcPr>
          <w:p w14:paraId="70722845"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7FD227" w14:textId="77777777" w:rsidR="00C121BA" w:rsidRDefault="00C121BA">
            <w:pPr>
              <w:pStyle w:val="TAL"/>
              <w:rPr>
                <w:sz w:val="16"/>
              </w:rPr>
            </w:pPr>
            <w:r>
              <w:rPr>
                <w:sz w:val="16"/>
              </w:rPr>
              <w:t>R5-247501</w:t>
            </w:r>
          </w:p>
        </w:tc>
        <w:tc>
          <w:tcPr>
            <w:tcW w:w="0" w:type="auto"/>
            <w:tcBorders>
              <w:top w:val="single" w:sz="4" w:space="0" w:color="auto"/>
              <w:left w:val="single" w:sz="4" w:space="0" w:color="auto"/>
              <w:bottom w:val="single" w:sz="4" w:space="0" w:color="auto"/>
              <w:right w:val="single" w:sz="4" w:space="0" w:color="auto"/>
            </w:tcBorders>
            <w:hideMark/>
          </w:tcPr>
          <w:p w14:paraId="50AE225F" w14:textId="77777777" w:rsidR="00C121BA" w:rsidRDefault="00C121BA">
            <w:pPr>
              <w:pStyle w:val="TAL"/>
              <w:rPr>
                <w:sz w:val="16"/>
              </w:rPr>
            </w:pPr>
            <w:r>
              <w:rPr>
                <w:sz w:val="16"/>
              </w:rPr>
              <w:t>-</w:t>
            </w:r>
          </w:p>
        </w:tc>
      </w:tr>
      <w:tr w:rsidR="00C121BA" w14:paraId="69253D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CEAC77" w14:textId="77777777" w:rsidR="00C121BA" w:rsidRDefault="00C121BA">
            <w:pPr>
              <w:pStyle w:val="TAL"/>
              <w:rPr>
                <w:sz w:val="16"/>
              </w:rPr>
            </w:pPr>
            <w:r>
              <w:rPr>
                <w:sz w:val="16"/>
              </w:rPr>
              <w:t>R5-247925</w:t>
            </w:r>
          </w:p>
        </w:tc>
        <w:tc>
          <w:tcPr>
            <w:tcW w:w="0" w:type="auto"/>
            <w:tcBorders>
              <w:top w:val="single" w:sz="4" w:space="0" w:color="auto"/>
              <w:left w:val="single" w:sz="4" w:space="0" w:color="auto"/>
              <w:bottom w:val="single" w:sz="4" w:space="0" w:color="auto"/>
              <w:right w:val="single" w:sz="4" w:space="0" w:color="auto"/>
            </w:tcBorders>
            <w:hideMark/>
          </w:tcPr>
          <w:p w14:paraId="3CBB1F75" w14:textId="77777777" w:rsidR="00C121BA" w:rsidRDefault="00C121BA">
            <w:pPr>
              <w:pStyle w:val="TAL"/>
              <w:rPr>
                <w:sz w:val="16"/>
              </w:rPr>
            </w:pPr>
            <w:r>
              <w:rPr>
                <w:sz w:val="16"/>
              </w:rPr>
              <w:t>Update AMPR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71B2974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618AF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1C93AD" w14:textId="77777777" w:rsidR="00C121BA" w:rsidRDefault="00C121BA">
            <w:pPr>
              <w:pStyle w:val="TAL"/>
              <w:rPr>
                <w:sz w:val="16"/>
              </w:rPr>
            </w:pPr>
            <w:r>
              <w:rPr>
                <w:sz w:val="16"/>
              </w:rPr>
              <w:t>R5-246694</w:t>
            </w:r>
          </w:p>
        </w:tc>
        <w:tc>
          <w:tcPr>
            <w:tcW w:w="0" w:type="auto"/>
            <w:tcBorders>
              <w:top w:val="single" w:sz="4" w:space="0" w:color="auto"/>
              <w:left w:val="single" w:sz="4" w:space="0" w:color="auto"/>
              <w:bottom w:val="single" w:sz="4" w:space="0" w:color="auto"/>
              <w:right w:val="single" w:sz="4" w:space="0" w:color="auto"/>
            </w:tcBorders>
            <w:hideMark/>
          </w:tcPr>
          <w:p w14:paraId="1B5A1005" w14:textId="77777777" w:rsidR="00C121BA" w:rsidRDefault="00C121BA">
            <w:pPr>
              <w:pStyle w:val="TAL"/>
              <w:rPr>
                <w:sz w:val="16"/>
              </w:rPr>
            </w:pPr>
            <w:r>
              <w:rPr>
                <w:sz w:val="16"/>
              </w:rPr>
              <w:t>-</w:t>
            </w:r>
          </w:p>
        </w:tc>
      </w:tr>
      <w:tr w:rsidR="00C121BA" w14:paraId="3ACA88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C18F5C" w14:textId="77777777" w:rsidR="00C121BA" w:rsidRDefault="00C121BA">
            <w:pPr>
              <w:pStyle w:val="TAL"/>
              <w:rPr>
                <w:sz w:val="16"/>
              </w:rPr>
            </w:pPr>
            <w:r>
              <w:rPr>
                <w:sz w:val="16"/>
              </w:rPr>
              <w:t>R5-247926</w:t>
            </w:r>
          </w:p>
        </w:tc>
        <w:tc>
          <w:tcPr>
            <w:tcW w:w="0" w:type="auto"/>
            <w:tcBorders>
              <w:top w:val="single" w:sz="4" w:space="0" w:color="auto"/>
              <w:left w:val="single" w:sz="4" w:space="0" w:color="auto"/>
              <w:bottom w:val="single" w:sz="4" w:space="0" w:color="auto"/>
              <w:right w:val="single" w:sz="4" w:space="0" w:color="auto"/>
            </w:tcBorders>
            <w:hideMark/>
          </w:tcPr>
          <w:p w14:paraId="20A58FBF" w14:textId="77777777" w:rsidR="00C121BA" w:rsidRDefault="00C121BA">
            <w:pPr>
              <w:pStyle w:val="TAL"/>
              <w:rPr>
                <w:sz w:val="16"/>
              </w:rPr>
            </w:pPr>
            <w:r>
              <w:rPr>
                <w:sz w:val="16"/>
              </w:rPr>
              <w:t>Addition of TT analysis for positioning test case 15.4.1</w:t>
            </w:r>
          </w:p>
        </w:tc>
        <w:tc>
          <w:tcPr>
            <w:tcW w:w="0" w:type="auto"/>
            <w:tcBorders>
              <w:top w:val="single" w:sz="4" w:space="0" w:color="auto"/>
              <w:left w:val="single" w:sz="4" w:space="0" w:color="auto"/>
              <w:bottom w:val="single" w:sz="4" w:space="0" w:color="auto"/>
              <w:right w:val="single" w:sz="4" w:space="0" w:color="auto"/>
            </w:tcBorders>
            <w:hideMark/>
          </w:tcPr>
          <w:p w14:paraId="0A88454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D601F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174145" w14:textId="77777777" w:rsidR="00C121BA" w:rsidRDefault="00C121BA">
            <w:pPr>
              <w:pStyle w:val="TAL"/>
              <w:rPr>
                <w:sz w:val="16"/>
              </w:rPr>
            </w:pPr>
            <w:r>
              <w:rPr>
                <w:sz w:val="16"/>
              </w:rPr>
              <w:t>R5-246157</w:t>
            </w:r>
          </w:p>
        </w:tc>
        <w:tc>
          <w:tcPr>
            <w:tcW w:w="0" w:type="auto"/>
            <w:tcBorders>
              <w:top w:val="single" w:sz="4" w:space="0" w:color="auto"/>
              <w:left w:val="single" w:sz="4" w:space="0" w:color="auto"/>
              <w:bottom w:val="single" w:sz="4" w:space="0" w:color="auto"/>
              <w:right w:val="single" w:sz="4" w:space="0" w:color="auto"/>
            </w:tcBorders>
            <w:hideMark/>
          </w:tcPr>
          <w:p w14:paraId="582FBF4B" w14:textId="77777777" w:rsidR="00C121BA" w:rsidRDefault="00C121BA">
            <w:pPr>
              <w:pStyle w:val="TAL"/>
              <w:rPr>
                <w:sz w:val="16"/>
              </w:rPr>
            </w:pPr>
            <w:r>
              <w:rPr>
                <w:sz w:val="16"/>
              </w:rPr>
              <w:t>-</w:t>
            </w:r>
          </w:p>
        </w:tc>
      </w:tr>
      <w:tr w:rsidR="00C121BA" w14:paraId="58BBF8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D6D75B" w14:textId="77777777" w:rsidR="00C121BA" w:rsidRDefault="00C121BA">
            <w:pPr>
              <w:pStyle w:val="TAL"/>
              <w:rPr>
                <w:sz w:val="16"/>
              </w:rPr>
            </w:pPr>
            <w:r>
              <w:rPr>
                <w:sz w:val="16"/>
              </w:rPr>
              <w:t>R5-247927</w:t>
            </w:r>
          </w:p>
        </w:tc>
        <w:tc>
          <w:tcPr>
            <w:tcW w:w="0" w:type="auto"/>
            <w:tcBorders>
              <w:top w:val="single" w:sz="4" w:space="0" w:color="auto"/>
              <w:left w:val="single" w:sz="4" w:space="0" w:color="auto"/>
              <w:bottom w:val="single" w:sz="4" w:space="0" w:color="auto"/>
              <w:right w:val="single" w:sz="4" w:space="0" w:color="auto"/>
            </w:tcBorders>
            <w:hideMark/>
          </w:tcPr>
          <w:p w14:paraId="7B106997" w14:textId="77777777" w:rsidR="00C121BA" w:rsidRDefault="00C121BA">
            <w:pPr>
              <w:pStyle w:val="TAL"/>
              <w:rPr>
                <w:sz w:val="16"/>
              </w:rPr>
            </w:pPr>
            <w:r>
              <w:rPr>
                <w:sz w:val="16"/>
              </w:rPr>
              <w:t>Addition of TT analysis for positioning test case 15.4.2</w:t>
            </w:r>
          </w:p>
        </w:tc>
        <w:tc>
          <w:tcPr>
            <w:tcW w:w="0" w:type="auto"/>
            <w:tcBorders>
              <w:top w:val="single" w:sz="4" w:space="0" w:color="auto"/>
              <w:left w:val="single" w:sz="4" w:space="0" w:color="auto"/>
              <w:bottom w:val="single" w:sz="4" w:space="0" w:color="auto"/>
              <w:right w:val="single" w:sz="4" w:space="0" w:color="auto"/>
            </w:tcBorders>
            <w:hideMark/>
          </w:tcPr>
          <w:p w14:paraId="3FAFB42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29EFE0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8445C9" w14:textId="77777777" w:rsidR="00C121BA" w:rsidRDefault="00C121BA">
            <w:pPr>
              <w:pStyle w:val="TAL"/>
              <w:rPr>
                <w:sz w:val="16"/>
              </w:rPr>
            </w:pPr>
            <w:r>
              <w:rPr>
                <w:sz w:val="16"/>
              </w:rPr>
              <w:t>R5-246158</w:t>
            </w:r>
          </w:p>
        </w:tc>
        <w:tc>
          <w:tcPr>
            <w:tcW w:w="0" w:type="auto"/>
            <w:tcBorders>
              <w:top w:val="single" w:sz="4" w:space="0" w:color="auto"/>
              <w:left w:val="single" w:sz="4" w:space="0" w:color="auto"/>
              <w:bottom w:val="single" w:sz="4" w:space="0" w:color="auto"/>
              <w:right w:val="single" w:sz="4" w:space="0" w:color="auto"/>
            </w:tcBorders>
            <w:hideMark/>
          </w:tcPr>
          <w:p w14:paraId="4575F16F" w14:textId="77777777" w:rsidR="00C121BA" w:rsidRDefault="00C121BA">
            <w:pPr>
              <w:pStyle w:val="TAL"/>
              <w:rPr>
                <w:sz w:val="16"/>
              </w:rPr>
            </w:pPr>
            <w:r>
              <w:rPr>
                <w:sz w:val="16"/>
              </w:rPr>
              <w:t>-</w:t>
            </w:r>
          </w:p>
        </w:tc>
      </w:tr>
      <w:tr w:rsidR="00C121BA" w14:paraId="40C7F5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42DE41" w14:textId="77777777" w:rsidR="00C121BA" w:rsidRDefault="00C121BA">
            <w:pPr>
              <w:pStyle w:val="TAL"/>
              <w:rPr>
                <w:sz w:val="16"/>
              </w:rPr>
            </w:pPr>
            <w:r>
              <w:rPr>
                <w:sz w:val="16"/>
              </w:rPr>
              <w:t>R5-247928</w:t>
            </w:r>
          </w:p>
        </w:tc>
        <w:tc>
          <w:tcPr>
            <w:tcW w:w="0" w:type="auto"/>
            <w:tcBorders>
              <w:top w:val="single" w:sz="4" w:space="0" w:color="auto"/>
              <w:left w:val="single" w:sz="4" w:space="0" w:color="auto"/>
              <w:bottom w:val="single" w:sz="4" w:space="0" w:color="auto"/>
              <w:right w:val="single" w:sz="4" w:space="0" w:color="auto"/>
            </w:tcBorders>
            <w:hideMark/>
          </w:tcPr>
          <w:p w14:paraId="26552ACC" w14:textId="77777777" w:rsidR="00C121BA" w:rsidRDefault="00C121BA">
            <w:pPr>
              <w:pStyle w:val="TAL"/>
              <w:rPr>
                <w:sz w:val="16"/>
              </w:rPr>
            </w:pPr>
            <w:r>
              <w:rPr>
                <w:sz w:val="16"/>
              </w:rPr>
              <w:t>Addition of TT analysis for positioning test case 17.3.1 and 17.5.1</w:t>
            </w:r>
          </w:p>
        </w:tc>
        <w:tc>
          <w:tcPr>
            <w:tcW w:w="0" w:type="auto"/>
            <w:tcBorders>
              <w:top w:val="single" w:sz="4" w:space="0" w:color="auto"/>
              <w:left w:val="single" w:sz="4" w:space="0" w:color="auto"/>
              <w:bottom w:val="single" w:sz="4" w:space="0" w:color="auto"/>
              <w:right w:val="single" w:sz="4" w:space="0" w:color="auto"/>
            </w:tcBorders>
            <w:hideMark/>
          </w:tcPr>
          <w:p w14:paraId="2C579D0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2F722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3C0C61" w14:textId="77777777" w:rsidR="00C121BA" w:rsidRDefault="00C121BA">
            <w:pPr>
              <w:pStyle w:val="TAL"/>
              <w:rPr>
                <w:sz w:val="16"/>
              </w:rPr>
            </w:pPr>
            <w:r>
              <w:rPr>
                <w:sz w:val="16"/>
              </w:rPr>
              <w:t>R5-246159</w:t>
            </w:r>
          </w:p>
        </w:tc>
        <w:tc>
          <w:tcPr>
            <w:tcW w:w="0" w:type="auto"/>
            <w:tcBorders>
              <w:top w:val="single" w:sz="4" w:space="0" w:color="auto"/>
              <w:left w:val="single" w:sz="4" w:space="0" w:color="auto"/>
              <w:bottom w:val="single" w:sz="4" w:space="0" w:color="auto"/>
              <w:right w:val="single" w:sz="4" w:space="0" w:color="auto"/>
            </w:tcBorders>
            <w:hideMark/>
          </w:tcPr>
          <w:p w14:paraId="0DB3AB86" w14:textId="77777777" w:rsidR="00C121BA" w:rsidRDefault="00C121BA">
            <w:pPr>
              <w:pStyle w:val="TAL"/>
              <w:rPr>
                <w:sz w:val="16"/>
              </w:rPr>
            </w:pPr>
            <w:r>
              <w:rPr>
                <w:sz w:val="16"/>
              </w:rPr>
              <w:t>-</w:t>
            </w:r>
          </w:p>
        </w:tc>
      </w:tr>
      <w:tr w:rsidR="00C121BA" w14:paraId="388C86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9621D" w14:textId="77777777" w:rsidR="00C121BA" w:rsidRDefault="00C121BA">
            <w:pPr>
              <w:pStyle w:val="TAL"/>
              <w:rPr>
                <w:sz w:val="16"/>
              </w:rPr>
            </w:pPr>
            <w:r>
              <w:rPr>
                <w:sz w:val="16"/>
              </w:rPr>
              <w:t>R5-247929</w:t>
            </w:r>
          </w:p>
        </w:tc>
        <w:tc>
          <w:tcPr>
            <w:tcW w:w="0" w:type="auto"/>
            <w:tcBorders>
              <w:top w:val="single" w:sz="4" w:space="0" w:color="auto"/>
              <w:left w:val="single" w:sz="4" w:space="0" w:color="auto"/>
              <w:bottom w:val="single" w:sz="4" w:space="0" w:color="auto"/>
              <w:right w:val="single" w:sz="4" w:space="0" w:color="auto"/>
            </w:tcBorders>
            <w:hideMark/>
          </w:tcPr>
          <w:p w14:paraId="18A5D212" w14:textId="77777777" w:rsidR="00C121BA" w:rsidRDefault="00C121BA">
            <w:pPr>
              <w:pStyle w:val="TAL"/>
              <w:rPr>
                <w:sz w:val="16"/>
              </w:rPr>
            </w:pPr>
            <w:r>
              <w:rPr>
                <w:sz w:val="16"/>
              </w:rPr>
              <w:t>Addition of TT analysis for positioning test case 17.3.2 and 17.5.2</w:t>
            </w:r>
          </w:p>
        </w:tc>
        <w:tc>
          <w:tcPr>
            <w:tcW w:w="0" w:type="auto"/>
            <w:tcBorders>
              <w:top w:val="single" w:sz="4" w:space="0" w:color="auto"/>
              <w:left w:val="single" w:sz="4" w:space="0" w:color="auto"/>
              <w:bottom w:val="single" w:sz="4" w:space="0" w:color="auto"/>
              <w:right w:val="single" w:sz="4" w:space="0" w:color="auto"/>
            </w:tcBorders>
            <w:hideMark/>
          </w:tcPr>
          <w:p w14:paraId="2C78C6B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6C53F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DD08E3" w14:textId="77777777" w:rsidR="00C121BA" w:rsidRDefault="00C121BA">
            <w:pPr>
              <w:pStyle w:val="TAL"/>
              <w:rPr>
                <w:sz w:val="16"/>
              </w:rPr>
            </w:pPr>
            <w:r>
              <w:rPr>
                <w:sz w:val="16"/>
              </w:rPr>
              <w:t>R5-246160</w:t>
            </w:r>
          </w:p>
        </w:tc>
        <w:tc>
          <w:tcPr>
            <w:tcW w:w="0" w:type="auto"/>
            <w:tcBorders>
              <w:top w:val="single" w:sz="4" w:space="0" w:color="auto"/>
              <w:left w:val="single" w:sz="4" w:space="0" w:color="auto"/>
              <w:bottom w:val="single" w:sz="4" w:space="0" w:color="auto"/>
              <w:right w:val="single" w:sz="4" w:space="0" w:color="auto"/>
            </w:tcBorders>
            <w:hideMark/>
          </w:tcPr>
          <w:p w14:paraId="28AAB91E" w14:textId="77777777" w:rsidR="00C121BA" w:rsidRDefault="00C121BA">
            <w:pPr>
              <w:pStyle w:val="TAL"/>
              <w:rPr>
                <w:sz w:val="16"/>
              </w:rPr>
            </w:pPr>
            <w:r>
              <w:rPr>
                <w:sz w:val="16"/>
              </w:rPr>
              <w:t>-</w:t>
            </w:r>
          </w:p>
        </w:tc>
      </w:tr>
      <w:tr w:rsidR="00C121BA" w14:paraId="30877D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1B095D" w14:textId="77777777" w:rsidR="00C121BA" w:rsidRDefault="00C121BA">
            <w:pPr>
              <w:pStyle w:val="TAL"/>
              <w:rPr>
                <w:sz w:val="16"/>
              </w:rPr>
            </w:pPr>
            <w:r>
              <w:rPr>
                <w:sz w:val="16"/>
              </w:rPr>
              <w:lastRenderedPageBreak/>
              <w:t>R5-247930</w:t>
            </w:r>
          </w:p>
        </w:tc>
        <w:tc>
          <w:tcPr>
            <w:tcW w:w="0" w:type="auto"/>
            <w:tcBorders>
              <w:top w:val="single" w:sz="4" w:space="0" w:color="auto"/>
              <w:left w:val="single" w:sz="4" w:space="0" w:color="auto"/>
              <w:bottom w:val="single" w:sz="4" w:space="0" w:color="auto"/>
              <w:right w:val="single" w:sz="4" w:space="0" w:color="auto"/>
            </w:tcBorders>
            <w:hideMark/>
          </w:tcPr>
          <w:p w14:paraId="6242E76F" w14:textId="77777777" w:rsidR="00C121BA" w:rsidRDefault="00C121BA">
            <w:pPr>
              <w:pStyle w:val="TAL"/>
              <w:rPr>
                <w:sz w:val="16"/>
              </w:rPr>
            </w:pPr>
            <w:r>
              <w:rPr>
                <w:sz w:val="16"/>
              </w:rPr>
              <w:t>Addition of TT analysis for positioning test case 17.3.3 and 17.5.3</w:t>
            </w:r>
          </w:p>
        </w:tc>
        <w:tc>
          <w:tcPr>
            <w:tcW w:w="0" w:type="auto"/>
            <w:tcBorders>
              <w:top w:val="single" w:sz="4" w:space="0" w:color="auto"/>
              <w:left w:val="single" w:sz="4" w:space="0" w:color="auto"/>
              <w:bottom w:val="single" w:sz="4" w:space="0" w:color="auto"/>
              <w:right w:val="single" w:sz="4" w:space="0" w:color="auto"/>
            </w:tcBorders>
            <w:hideMark/>
          </w:tcPr>
          <w:p w14:paraId="3BB5857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CCEAA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5422F9" w14:textId="77777777" w:rsidR="00C121BA" w:rsidRDefault="00C121BA">
            <w:pPr>
              <w:pStyle w:val="TAL"/>
              <w:rPr>
                <w:sz w:val="16"/>
              </w:rPr>
            </w:pPr>
            <w:r>
              <w:rPr>
                <w:sz w:val="16"/>
              </w:rPr>
              <w:t>R5-246161</w:t>
            </w:r>
          </w:p>
        </w:tc>
        <w:tc>
          <w:tcPr>
            <w:tcW w:w="0" w:type="auto"/>
            <w:tcBorders>
              <w:top w:val="single" w:sz="4" w:space="0" w:color="auto"/>
              <w:left w:val="single" w:sz="4" w:space="0" w:color="auto"/>
              <w:bottom w:val="single" w:sz="4" w:space="0" w:color="auto"/>
              <w:right w:val="single" w:sz="4" w:space="0" w:color="auto"/>
            </w:tcBorders>
            <w:hideMark/>
          </w:tcPr>
          <w:p w14:paraId="2BCE9DC6" w14:textId="77777777" w:rsidR="00C121BA" w:rsidRDefault="00C121BA">
            <w:pPr>
              <w:pStyle w:val="TAL"/>
              <w:rPr>
                <w:sz w:val="16"/>
              </w:rPr>
            </w:pPr>
            <w:r>
              <w:rPr>
                <w:sz w:val="16"/>
              </w:rPr>
              <w:t>-</w:t>
            </w:r>
          </w:p>
        </w:tc>
      </w:tr>
      <w:tr w:rsidR="00C121BA" w14:paraId="136EB8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E20B3E" w14:textId="77777777" w:rsidR="00C121BA" w:rsidRDefault="00C121BA">
            <w:pPr>
              <w:pStyle w:val="TAL"/>
              <w:rPr>
                <w:sz w:val="16"/>
              </w:rPr>
            </w:pPr>
            <w:r>
              <w:rPr>
                <w:sz w:val="16"/>
              </w:rPr>
              <w:t>R5-247931</w:t>
            </w:r>
          </w:p>
        </w:tc>
        <w:tc>
          <w:tcPr>
            <w:tcW w:w="0" w:type="auto"/>
            <w:tcBorders>
              <w:top w:val="single" w:sz="4" w:space="0" w:color="auto"/>
              <w:left w:val="single" w:sz="4" w:space="0" w:color="auto"/>
              <w:bottom w:val="single" w:sz="4" w:space="0" w:color="auto"/>
              <w:right w:val="single" w:sz="4" w:space="0" w:color="auto"/>
            </w:tcBorders>
            <w:hideMark/>
          </w:tcPr>
          <w:p w14:paraId="72D61FEA" w14:textId="77777777" w:rsidR="00C121BA" w:rsidRDefault="00C121BA">
            <w:pPr>
              <w:pStyle w:val="TAL"/>
              <w:rPr>
                <w:sz w:val="16"/>
              </w:rPr>
            </w:pPr>
            <w:r>
              <w:rPr>
                <w:sz w:val="16"/>
              </w:rPr>
              <w:t>Addition of TT analysis for positioning test case 17.4.1 and 17.4.2</w:t>
            </w:r>
          </w:p>
        </w:tc>
        <w:tc>
          <w:tcPr>
            <w:tcW w:w="0" w:type="auto"/>
            <w:tcBorders>
              <w:top w:val="single" w:sz="4" w:space="0" w:color="auto"/>
              <w:left w:val="single" w:sz="4" w:space="0" w:color="auto"/>
              <w:bottom w:val="single" w:sz="4" w:space="0" w:color="auto"/>
              <w:right w:val="single" w:sz="4" w:space="0" w:color="auto"/>
            </w:tcBorders>
            <w:hideMark/>
          </w:tcPr>
          <w:p w14:paraId="1B933E69"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CDF2E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ED2B17" w14:textId="77777777" w:rsidR="00C121BA" w:rsidRDefault="00C121BA">
            <w:pPr>
              <w:pStyle w:val="TAL"/>
              <w:rPr>
                <w:sz w:val="16"/>
              </w:rPr>
            </w:pPr>
            <w:r>
              <w:rPr>
                <w:sz w:val="16"/>
              </w:rPr>
              <w:t>R5-246163</w:t>
            </w:r>
          </w:p>
        </w:tc>
        <w:tc>
          <w:tcPr>
            <w:tcW w:w="0" w:type="auto"/>
            <w:tcBorders>
              <w:top w:val="single" w:sz="4" w:space="0" w:color="auto"/>
              <w:left w:val="single" w:sz="4" w:space="0" w:color="auto"/>
              <w:bottom w:val="single" w:sz="4" w:space="0" w:color="auto"/>
              <w:right w:val="single" w:sz="4" w:space="0" w:color="auto"/>
            </w:tcBorders>
            <w:hideMark/>
          </w:tcPr>
          <w:p w14:paraId="2A9AE5CD" w14:textId="77777777" w:rsidR="00C121BA" w:rsidRDefault="00C121BA">
            <w:pPr>
              <w:pStyle w:val="TAL"/>
              <w:rPr>
                <w:sz w:val="16"/>
              </w:rPr>
            </w:pPr>
            <w:r>
              <w:rPr>
                <w:sz w:val="16"/>
              </w:rPr>
              <w:t>-</w:t>
            </w:r>
          </w:p>
        </w:tc>
      </w:tr>
      <w:tr w:rsidR="00C121BA" w14:paraId="6B788D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9B5902" w14:textId="77777777" w:rsidR="00C121BA" w:rsidRDefault="00C121BA">
            <w:pPr>
              <w:pStyle w:val="TAL"/>
              <w:rPr>
                <w:sz w:val="16"/>
              </w:rPr>
            </w:pPr>
            <w:r>
              <w:rPr>
                <w:sz w:val="16"/>
              </w:rPr>
              <w:t>R5-247932</w:t>
            </w:r>
          </w:p>
        </w:tc>
        <w:tc>
          <w:tcPr>
            <w:tcW w:w="0" w:type="auto"/>
            <w:tcBorders>
              <w:top w:val="single" w:sz="4" w:space="0" w:color="auto"/>
              <w:left w:val="single" w:sz="4" w:space="0" w:color="auto"/>
              <w:bottom w:val="single" w:sz="4" w:space="0" w:color="auto"/>
              <w:right w:val="single" w:sz="4" w:space="0" w:color="auto"/>
            </w:tcBorders>
            <w:hideMark/>
          </w:tcPr>
          <w:p w14:paraId="77B254F9" w14:textId="77777777" w:rsidR="00C121BA" w:rsidRDefault="00C121BA">
            <w:pPr>
              <w:pStyle w:val="TAL"/>
              <w:rPr>
                <w:sz w:val="16"/>
              </w:rPr>
            </w:pPr>
            <w:r>
              <w:rPr>
                <w:sz w:val="16"/>
              </w:rPr>
              <w:t>Addition of TT analysis for positioning test case 17.4.3 and 17.4.4</w:t>
            </w:r>
          </w:p>
        </w:tc>
        <w:tc>
          <w:tcPr>
            <w:tcW w:w="0" w:type="auto"/>
            <w:tcBorders>
              <w:top w:val="single" w:sz="4" w:space="0" w:color="auto"/>
              <w:left w:val="single" w:sz="4" w:space="0" w:color="auto"/>
              <w:bottom w:val="single" w:sz="4" w:space="0" w:color="auto"/>
              <w:right w:val="single" w:sz="4" w:space="0" w:color="auto"/>
            </w:tcBorders>
            <w:hideMark/>
          </w:tcPr>
          <w:p w14:paraId="0F72DDF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B9991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3374E1" w14:textId="77777777" w:rsidR="00C121BA" w:rsidRDefault="00C121BA">
            <w:pPr>
              <w:pStyle w:val="TAL"/>
              <w:rPr>
                <w:sz w:val="16"/>
              </w:rPr>
            </w:pPr>
            <w:r>
              <w:rPr>
                <w:sz w:val="16"/>
              </w:rPr>
              <w:t>R5-246164</w:t>
            </w:r>
          </w:p>
        </w:tc>
        <w:tc>
          <w:tcPr>
            <w:tcW w:w="0" w:type="auto"/>
            <w:tcBorders>
              <w:top w:val="single" w:sz="4" w:space="0" w:color="auto"/>
              <w:left w:val="single" w:sz="4" w:space="0" w:color="auto"/>
              <w:bottom w:val="single" w:sz="4" w:space="0" w:color="auto"/>
              <w:right w:val="single" w:sz="4" w:space="0" w:color="auto"/>
            </w:tcBorders>
            <w:hideMark/>
          </w:tcPr>
          <w:p w14:paraId="1417ADF0" w14:textId="77777777" w:rsidR="00C121BA" w:rsidRDefault="00C121BA">
            <w:pPr>
              <w:pStyle w:val="TAL"/>
              <w:rPr>
                <w:sz w:val="16"/>
              </w:rPr>
            </w:pPr>
            <w:r>
              <w:rPr>
                <w:sz w:val="16"/>
              </w:rPr>
              <w:t>-</w:t>
            </w:r>
          </w:p>
        </w:tc>
      </w:tr>
      <w:tr w:rsidR="00C121BA" w14:paraId="31FF8A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DE313C" w14:textId="77777777" w:rsidR="00C121BA" w:rsidRDefault="00C121BA">
            <w:pPr>
              <w:pStyle w:val="TAL"/>
              <w:rPr>
                <w:sz w:val="16"/>
              </w:rPr>
            </w:pPr>
            <w:r>
              <w:rPr>
                <w:sz w:val="16"/>
              </w:rPr>
              <w:t>R5-247935</w:t>
            </w:r>
          </w:p>
        </w:tc>
        <w:tc>
          <w:tcPr>
            <w:tcW w:w="0" w:type="auto"/>
            <w:tcBorders>
              <w:top w:val="single" w:sz="4" w:space="0" w:color="auto"/>
              <w:left w:val="single" w:sz="4" w:space="0" w:color="auto"/>
              <w:bottom w:val="single" w:sz="4" w:space="0" w:color="auto"/>
              <w:right w:val="single" w:sz="4" w:space="0" w:color="auto"/>
            </w:tcBorders>
            <w:hideMark/>
          </w:tcPr>
          <w:p w14:paraId="091372E3" w14:textId="77777777" w:rsidR="00C121BA" w:rsidRDefault="00C121BA">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0" w:type="auto"/>
            <w:tcBorders>
              <w:top w:val="single" w:sz="4" w:space="0" w:color="auto"/>
              <w:left w:val="single" w:sz="4" w:space="0" w:color="auto"/>
              <w:bottom w:val="single" w:sz="4" w:space="0" w:color="auto"/>
              <w:right w:val="single" w:sz="4" w:space="0" w:color="auto"/>
            </w:tcBorders>
            <w:hideMark/>
          </w:tcPr>
          <w:p w14:paraId="4A2B28C2"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4C7807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97C426" w14:textId="77777777" w:rsidR="00C121BA" w:rsidRDefault="00C121BA">
            <w:pPr>
              <w:pStyle w:val="TAL"/>
              <w:rPr>
                <w:sz w:val="16"/>
              </w:rPr>
            </w:pPr>
            <w:r>
              <w:rPr>
                <w:sz w:val="16"/>
              </w:rPr>
              <w:t>R5-247426</w:t>
            </w:r>
          </w:p>
        </w:tc>
        <w:tc>
          <w:tcPr>
            <w:tcW w:w="0" w:type="auto"/>
            <w:tcBorders>
              <w:top w:val="single" w:sz="4" w:space="0" w:color="auto"/>
              <w:left w:val="single" w:sz="4" w:space="0" w:color="auto"/>
              <w:bottom w:val="single" w:sz="4" w:space="0" w:color="auto"/>
              <w:right w:val="single" w:sz="4" w:space="0" w:color="auto"/>
            </w:tcBorders>
            <w:hideMark/>
          </w:tcPr>
          <w:p w14:paraId="6D4CAFC2" w14:textId="77777777" w:rsidR="00C121BA" w:rsidRDefault="00C121BA">
            <w:pPr>
              <w:pStyle w:val="TAL"/>
              <w:rPr>
                <w:sz w:val="16"/>
              </w:rPr>
            </w:pPr>
            <w:r>
              <w:rPr>
                <w:sz w:val="16"/>
              </w:rPr>
              <w:t>-</w:t>
            </w:r>
          </w:p>
        </w:tc>
      </w:tr>
      <w:tr w:rsidR="00C121BA" w14:paraId="519AB6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5F25C1" w14:textId="77777777" w:rsidR="00C121BA" w:rsidRDefault="00C121BA">
            <w:pPr>
              <w:pStyle w:val="TAL"/>
              <w:rPr>
                <w:sz w:val="16"/>
              </w:rPr>
            </w:pPr>
            <w:r>
              <w:rPr>
                <w:sz w:val="16"/>
              </w:rPr>
              <w:t>R5-247936</w:t>
            </w:r>
          </w:p>
        </w:tc>
        <w:tc>
          <w:tcPr>
            <w:tcW w:w="0" w:type="auto"/>
            <w:tcBorders>
              <w:top w:val="single" w:sz="4" w:space="0" w:color="auto"/>
              <w:left w:val="single" w:sz="4" w:space="0" w:color="auto"/>
              <w:bottom w:val="single" w:sz="4" w:space="0" w:color="auto"/>
              <w:right w:val="single" w:sz="4" w:space="0" w:color="auto"/>
            </w:tcBorders>
            <w:hideMark/>
          </w:tcPr>
          <w:p w14:paraId="64383693" w14:textId="77777777" w:rsidR="00C121BA" w:rsidRDefault="00C121BA">
            <w:pPr>
              <w:pStyle w:val="TAL"/>
              <w:rPr>
                <w:sz w:val="16"/>
              </w:rPr>
            </w:pPr>
            <w:r>
              <w:rPr>
                <w:sz w:val="16"/>
              </w:rPr>
              <w:t xml:space="preserve">Addition of TP analysis of FR2 6.6.3 Beam Correspondence in </w:t>
            </w:r>
            <w:proofErr w:type="spellStart"/>
            <w:r>
              <w:rPr>
                <w:sz w:val="16"/>
              </w:rPr>
              <w:t>RRC_Inactive</w:t>
            </w:r>
            <w:proofErr w:type="spellEnd"/>
            <w:r>
              <w:rPr>
                <w:sz w:val="16"/>
              </w:rPr>
              <w:t xml:space="preserve"> and Initial Access</w:t>
            </w:r>
          </w:p>
        </w:tc>
        <w:tc>
          <w:tcPr>
            <w:tcW w:w="0" w:type="auto"/>
            <w:tcBorders>
              <w:top w:val="single" w:sz="4" w:space="0" w:color="auto"/>
              <w:left w:val="single" w:sz="4" w:space="0" w:color="auto"/>
              <w:bottom w:val="single" w:sz="4" w:space="0" w:color="auto"/>
              <w:right w:val="single" w:sz="4" w:space="0" w:color="auto"/>
            </w:tcBorders>
            <w:hideMark/>
          </w:tcPr>
          <w:p w14:paraId="5B92A0F5"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335C50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D35D5A" w14:textId="77777777" w:rsidR="00C121BA" w:rsidRDefault="00C121BA">
            <w:pPr>
              <w:pStyle w:val="TAL"/>
              <w:rPr>
                <w:sz w:val="16"/>
              </w:rPr>
            </w:pPr>
            <w:r>
              <w:rPr>
                <w:sz w:val="16"/>
              </w:rPr>
              <w:t>R5-247429</w:t>
            </w:r>
          </w:p>
        </w:tc>
        <w:tc>
          <w:tcPr>
            <w:tcW w:w="0" w:type="auto"/>
            <w:tcBorders>
              <w:top w:val="single" w:sz="4" w:space="0" w:color="auto"/>
              <w:left w:val="single" w:sz="4" w:space="0" w:color="auto"/>
              <w:bottom w:val="single" w:sz="4" w:space="0" w:color="auto"/>
              <w:right w:val="single" w:sz="4" w:space="0" w:color="auto"/>
            </w:tcBorders>
            <w:hideMark/>
          </w:tcPr>
          <w:p w14:paraId="27B1230F" w14:textId="77777777" w:rsidR="00C121BA" w:rsidRDefault="00C121BA">
            <w:pPr>
              <w:pStyle w:val="TAL"/>
              <w:rPr>
                <w:sz w:val="16"/>
              </w:rPr>
            </w:pPr>
            <w:r>
              <w:rPr>
                <w:sz w:val="16"/>
              </w:rPr>
              <w:t>-</w:t>
            </w:r>
          </w:p>
        </w:tc>
      </w:tr>
      <w:tr w:rsidR="00C121BA" w14:paraId="1C2B5E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52E54D" w14:textId="77777777" w:rsidR="00C121BA" w:rsidRDefault="00C121BA">
            <w:pPr>
              <w:pStyle w:val="TAL"/>
              <w:rPr>
                <w:sz w:val="16"/>
              </w:rPr>
            </w:pPr>
            <w:r>
              <w:rPr>
                <w:sz w:val="16"/>
              </w:rPr>
              <w:t>R5-247937</w:t>
            </w:r>
          </w:p>
        </w:tc>
        <w:tc>
          <w:tcPr>
            <w:tcW w:w="0" w:type="auto"/>
            <w:tcBorders>
              <w:top w:val="single" w:sz="4" w:space="0" w:color="auto"/>
              <w:left w:val="single" w:sz="4" w:space="0" w:color="auto"/>
              <w:bottom w:val="single" w:sz="4" w:space="0" w:color="auto"/>
              <w:right w:val="single" w:sz="4" w:space="0" w:color="auto"/>
            </w:tcBorders>
            <w:hideMark/>
          </w:tcPr>
          <w:p w14:paraId="02339ACF" w14:textId="77777777" w:rsidR="00C121BA" w:rsidRDefault="00C121BA">
            <w:pPr>
              <w:pStyle w:val="TAL"/>
              <w:rPr>
                <w:sz w:val="16"/>
              </w:rPr>
            </w:pPr>
            <w:r>
              <w:rPr>
                <w:sz w:val="16"/>
              </w:rPr>
              <w:t>Correction of RB allocation settings for FR1 intra-band non-contiguous CA scenarios</w:t>
            </w:r>
          </w:p>
        </w:tc>
        <w:tc>
          <w:tcPr>
            <w:tcW w:w="0" w:type="auto"/>
            <w:tcBorders>
              <w:top w:val="single" w:sz="4" w:space="0" w:color="auto"/>
              <w:left w:val="single" w:sz="4" w:space="0" w:color="auto"/>
              <w:bottom w:val="single" w:sz="4" w:space="0" w:color="auto"/>
              <w:right w:val="single" w:sz="4" w:space="0" w:color="auto"/>
            </w:tcBorders>
            <w:hideMark/>
          </w:tcPr>
          <w:p w14:paraId="10C6B6E4" w14:textId="77777777" w:rsidR="00C121BA" w:rsidRDefault="00C121BA">
            <w:pPr>
              <w:pStyle w:val="TAL"/>
              <w:rPr>
                <w:sz w:val="16"/>
              </w:rPr>
            </w:pPr>
            <w:r>
              <w:rPr>
                <w:sz w:val="16"/>
              </w:rPr>
              <w:t>Apple Benelux B.V., Anritsu</w:t>
            </w:r>
          </w:p>
        </w:tc>
        <w:tc>
          <w:tcPr>
            <w:tcW w:w="0" w:type="auto"/>
            <w:tcBorders>
              <w:top w:val="single" w:sz="4" w:space="0" w:color="auto"/>
              <w:left w:val="single" w:sz="4" w:space="0" w:color="auto"/>
              <w:bottom w:val="single" w:sz="4" w:space="0" w:color="auto"/>
              <w:right w:val="single" w:sz="4" w:space="0" w:color="auto"/>
            </w:tcBorders>
            <w:hideMark/>
          </w:tcPr>
          <w:p w14:paraId="32630B7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BACAE4" w14:textId="77777777" w:rsidR="00C121BA" w:rsidRDefault="00C121BA">
            <w:pPr>
              <w:pStyle w:val="TAL"/>
              <w:rPr>
                <w:sz w:val="16"/>
              </w:rPr>
            </w:pPr>
            <w:r>
              <w:rPr>
                <w:sz w:val="16"/>
              </w:rPr>
              <w:t>R5-247506</w:t>
            </w:r>
          </w:p>
        </w:tc>
        <w:tc>
          <w:tcPr>
            <w:tcW w:w="0" w:type="auto"/>
            <w:tcBorders>
              <w:top w:val="single" w:sz="4" w:space="0" w:color="auto"/>
              <w:left w:val="single" w:sz="4" w:space="0" w:color="auto"/>
              <w:bottom w:val="single" w:sz="4" w:space="0" w:color="auto"/>
              <w:right w:val="single" w:sz="4" w:space="0" w:color="auto"/>
            </w:tcBorders>
            <w:hideMark/>
          </w:tcPr>
          <w:p w14:paraId="45064254" w14:textId="77777777" w:rsidR="00C121BA" w:rsidRDefault="00C121BA">
            <w:pPr>
              <w:pStyle w:val="TAL"/>
              <w:rPr>
                <w:sz w:val="16"/>
              </w:rPr>
            </w:pPr>
            <w:r>
              <w:rPr>
                <w:sz w:val="16"/>
              </w:rPr>
              <w:t>-</w:t>
            </w:r>
          </w:p>
        </w:tc>
      </w:tr>
      <w:tr w:rsidR="00C121BA" w14:paraId="7C254D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D5CB2A" w14:textId="77777777" w:rsidR="00C121BA" w:rsidRDefault="00C121BA">
            <w:pPr>
              <w:pStyle w:val="TAL"/>
              <w:rPr>
                <w:sz w:val="16"/>
              </w:rPr>
            </w:pPr>
            <w:r>
              <w:rPr>
                <w:sz w:val="16"/>
              </w:rPr>
              <w:t>R5-247938</w:t>
            </w:r>
          </w:p>
        </w:tc>
        <w:tc>
          <w:tcPr>
            <w:tcW w:w="0" w:type="auto"/>
            <w:tcBorders>
              <w:top w:val="single" w:sz="4" w:space="0" w:color="auto"/>
              <w:left w:val="single" w:sz="4" w:space="0" w:color="auto"/>
              <w:bottom w:val="single" w:sz="4" w:space="0" w:color="auto"/>
              <w:right w:val="single" w:sz="4" w:space="0" w:color="auto"/>
            </w:tcBorders>
            <w:hideMark/>
          </w:tcPr>
          <w:p w14:paraId="12DFE29A" w14:textId="77777777" w:rsidR="00C121BA" w:rsidRDefault="00C121BA">
            <w:pPr>
              <w:pStyle w:val="TAL"/>
              <w:rPr>
                <w:sz w:val="16"/>
              </w:rPr>
            </w:pPr>
            <w:r>
              <w:rPr>
                <w:sz w:val="16"/>
              </w:rPr>
              <w:t>Correction to requirement for n53 in 7.6.3</w:t>
            </w:r>
          </w:p>
        </w:tc>
        <w:tc>
          <w:tcPr>
            <w:tcW w:w="0" w:type="auto"/>
            <w:tcBorders>
              <w:top w:val="single" w:sz="4" w:space="0" w:color="auto"/>
              <w:left w:val="single" w:sz="4" w:space="0" w:color="auto"/>
              <w:bottom w:val="single" w:sz="4" w:space="0" w:color="auto"/>
              <w:right w:val="single" w:sz="4" w:space="0" w:color="auto"/>
            </w:tcBorders>
            <w:hideMark/>
          </w:tcPr>
          <w:p w14:paraId="3204E75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2BD3B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64F409" w14:textId="77777777" w:rsidR="00C121BA" w:rsidRDefault="00C121BA">
            <w:pPr>
              <w:pStyle w:val="TAL"/>
              <w:rPr>
                <w:sz w:val="16"/>
              </w:rPr>
            </w:pPr>
            <w:r>
              <w:rPr>
                <w:sz w:val="16"/>
              </w:rPr>
              <w:t>R5-247192</w:t>
            </w:r>
          </w:p>
        </w:tc>
        <w:tc>
          <w:tcPr>
            <w:tcW w:w="0" w:type="auto"/>
            <w:tcBorders>
              <w:top w:val="single" w:sz="4" w:space="0" w:color="auto"/>
              <w:left w:val="single" w:sz="4" w:space="0" w:color="auto"/>
              <w:bottom w:val="single" w:sz="4" w:space="0" w:color="auto"/>
              <w:right w:val="single" w:sz="4" w:space="0" w:color="auto"/>
            </w:tcBorders>
            <w:hideMark/>
          </w:tcPr>
          <w:p w14:paraId="00F2C2BC" w14:textId="77777777" w:rsidR="00C121BA" w:rsidRDefault="00C121BA">
            <w:pPr>
              <w:pStyle w:val="TAL"/>
              <w:rPr>
                <w:sz w:val="16"/>
              </w:rPr>
            </w:pPr>
            <w:r>
              <w:rPr>
                <w:sz w:val="16"/>
              </w:rPr>
              <w:t>-</w:t>
            </w:r>
          </w:p>
        </w:tc>
      </w:tr>
      <w:tr w:rsidR="00C121BA" w14:paraId="6182D1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1BD7BF" w14:textId="77777777" w:rsidR="00C121BA" w:rsidRDefault="00C121BA">
            <w:pPr>
              <w:pStyle w:val="TAL"/>
              <w:rPr>
                <w:sz w:val="16"/>
              </w:rPr>
            </w:pPr>
            <w:r>
              <w:rPr>
                <w:sz w:val="16"/>
              </w:rPr>
              <w:t>R5-247939</w:t>
            </w:r>
          </w:p>
        </w:tc>
        <w:tc>
          <w:tcPr>
            <w:tcW w:w="0" w:type="auto"/>
            <w:tcBorders>
              <w:top w:val="single" w:sz="4" w:space="0" w:color="auto"/>
              <w:left w:val="single" w:sz="4" w:space="0" w:color="auto"/>
              <w:bottom w:val="single" w:sz="4" w:space="0" w:color="auto"/>
              <w:right w:val="single" w:sz="4" w:space="0" w:color="auto"/>
            </w:tcBorders>
            <w:hideMark/>
          </w:tcPr>
          <w:p w14:paraId="4D30A1B6" w14:textId="77777777" w:rsidR="00C121BA" w:rsidRDefault="00C121BA">
            <w:pPr>
              <w:pStyle w:val="TAL"/>
              <w:rPr>
                <w:sz w:val="16"/>
              </w:rPr>
            </w:pPr>
            <w:r>
              <w:rPr>
                <w:sz w:val="16"/>
              </w:rPr>
              <w:t>ATG - Tx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5DB8AF7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13034B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63D53C" w14:textId="77777777" w:rsidR="00C121BA" w:rsidRDefault="00C121BA">
            <w:pPr>
              <w:pStyle w:val="TAL"/>
              <w:rPr>
                <w:sz w:val="16"/>
              </w:rPr>
            </w:pPr>
            <w:r>
              <w:rPr>
                <w:sz w:val="16"/>
              </w:rPr>
              <w:t>R5-246446</w:t>
            </w:r>
          </w:p>
        </w:tc>
        <w:tc>
          <w:tcPr>
            <w:tcW w:w="0" w:type="auto"/>
            <w:tcBorders>
              <w:top w:val="single" w:sz="4" w:space="0" w:color="auto"/>
              <w:left w:val="single" w:sz="4" w:space="0" w:color="auto"/>
              <w:bottom w:val="single" w:sz="4" w:space="0" w:color="auto"/>
              <w:right w:val="single" w:sz="4" w:space="0" w:color="auto"/>
            </w:tcBorders>
            <w:hideMark/>
          </w:tcPr>
          <w:p w14:paraId="6DF81677" w14:textId="77777777" w:rsidR="00C121BA" w:rsidRDefault="00C121BA">
            <w:pPr>
              <w:pStyle w:val="TAL"/>
              <w:rPr>
                <w:sz w:val="16"/>
              </w:rPr>
            </w:pPr>
            <w:r>
              <w:rPr>
                <w:sz w:val="16"/>
              </w:rPr>
              <w:t>-</w:t>
            </w:r>
          </w:p>
        </w:tc>
      </w:tr>
      <w:tr w:rsidR="00C121BA" w14:paraId="036BB1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B9C940" w14:textId="77777777" w:rsidR="00C121BA" w:rsidRDefault="00C121BA">
            <w:pPr>
              <w:pStyle w:val="TAL"/>
              <w:rPr>
                <w:sz w:val="16"/>
              </w:rPr>
            </w:pPr>
            <w:r>
              <w:rPr>
                <w:sz w:val="16"/>
              </w:rPr>
              <w:t>R5-247940</w:t>
            </w:r>
          </w:p>
        </w:tc>
        <w:tc>
          <w:tcPr>
            <w:tcW w:w="0" w:type="auto"/>
            <w:tcBorders>
              <w:top w:val="single" w:sz="4" w:space="0" w:color="auto"/>
              <w:left w:val="single" w:sz="4" w:space="0" w:color="auto"/>
              <w:bottom w:val="single" w:sz="4" w:space="0" w:color="auto"/>
              <w:right w:val="single" w:sz="4" w:space="0" w:color="auto"/>
            </w:tcBorders>
            <w:hideMark/>
          </w:tcPr>
          <w:p w14:paraId="5C6A7E68" w14:textId="77777777" w:rsidR="00C121BA" w:rsidRDefault="00C121BA">
            <w:pPr>
              <w:pStyle w:val="TAL"/>
              <w:rPr>
                <w:sz w:val="16"/>
              </w:rPr>
            </w:pPr>
            <w:r>
              <w:rPr>
                <w:sz w:val="16"/>
              </w:rPr>
              <w:t>ATG - Rx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7C8033D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D50E98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C1C7E" w14:textId="77777777" w:rsidR="00C121BA" w:rsidRDefault="00C121BA">
            <w:pPr>
              <w:pStyle w:val="TAL"/>
              <w:rPr>
                <w:sz w:val="16"/>
              </w:rPr>
            </w:pPr>
            <w:r>
              <w:rPr>
                <w:sz w:val="16"/>
              </w:rPr>
              <w:t>R5-246447</w:t>
            </w:r>
          </w:p>
        </w:tc>
        <w:tc>
          <w:tcPr>
            <w:tcW w:w="0" w:type="auto"/>
            <w:tcBorders>
              <w:top w:val="single" w:sz="4" w:space="0" w:color="auto"/>
              <w:left w:val="single" w:sz="4" w:space="0" w:color="auto"/>
              <w:bottom w:val="single" w:sz="4" w:space="0" w:color="auto"/>
              <w:right w:val="single" w:sz="4" w:space="0" w:color="auto"/>
            </w:tcBorders>
            <w:hideMark/>
          </w:tcPr>
          <w:p w14:paraId="457DBA95" w14:textId="77777777" w:rsidR="00C121BA" w:rsidRDefault="00C121BA">
            <w:pPr>
              <w:pStyle w:val="TAL"/>
              <w:rPr>
                <w:sz w:val="16"/>
              </w:rPr>
            </w:pPr>
            <w:r>
              <w:rPr>
                <w:sz w:val="16"/>
              </w:rPr>
              <w:t>-</w:t>
            </w:r>
          </w:p>
        </w:tc>
      </w:tr>
      <w:tr w:rsidR="00C121BA" w14:paraId="226CB3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82B7DB" w14:textId="77777777" w:rsidR="00C121BA" w:rsidRDefault="00C121BA">
            <w:pPr>
              <w:pStyle w:val="TAL"/>
              <w:rPr>
                <w:sz w:val="16"/>
              </w:rPr>
            </w:pPr>
            <w:r>
              <w:rPr>
                <w:sz w:val="16"/>
              </w:rPr>
              <w:t>R5-247941</w:t>
            </w:r>
          </w:p>
        </w:tc>
        <w:tc>
          <w:tcPr>
            <w:tcW w:w="0" w:type="auto"/>
            <w:tcBorders>
              <w:top w:val="single" w:sz="4" w:space="0" w:color="auto"/>
              <w:left w:val="single" w:sz="4" w:space="0" w:color="auto"/>
              <w:bottom w:val="single" w:sz="4" w:space="0" w:color="auto"/>
              <w:right w:val="single" w:sz="4" w:space="0" w:color="auto"/>
            </w:tcBorders>
            <w:hideMark/>
          </w:tcPr>
          <w:p w14:paraId="12D41FCF" w14:textId="77777777" w:rsidR="00C121BA" w:rsidRDefault="00C121BA">
            <w:pPr>
              <w:pStyle w:val="TAL"/>
              <w:rPr>
                <w:sz w:val="16"/>
              </w:rPr>
            </w:pPr>
            <w:r>
              <w:rPr>
                <w:sz w:val="16"/>
              </w:rPr>
              <w:t>ATG - Annex F - MU and TT updates</w:t>
            </w:r>
          </w:p>
        </w:tc>
        <w:tc>
          <w:tcPr>
            <w:tcW w:w="0" w:type="auto"/>
            <w:tcBorders>
              <w:top w:val="single" w:sz="4" w:space="0" w:color="auto"/>
              <w:left w:val="single" w:sz="4" w:space="0" w:color="auto"/>
              <w:bottom w:val="single" w:sz="4" w:space="0" w:color="auto"/>
              <w:right w:val="single" w:sz="4" w:space="0" w:color="auto"/>
            </w:tcBorders>
            <w:hideMark/>
          </w:tcPr>
          <w:p w14:paraId="6ED4F41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AA59A94"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819D3" w14:textId="77777777" w:rsidR="00C121BA" w:rsidRDefault="00C121BA">
            <w:pPr>
              <w:pStyle w:val="TAL"/>
              <w:rPr>
                <w:sz w:val="16"/>
              </w:rPr>
            </w:pPr>
            <w:r>
              <w:rPr>
                <w:sz w:val="16"/>
              </w:rPr>
              <w:t>R5-246448</w:t>
            </w:r>
          </w:p>
        </w:tc>
        <w:tc>
          <w:tcPr>
            <w:tcW w:w="0" w:type="auto"/>
            <w:tcBorders>
              <w:top w:val="single" w:sz="4" w:space="0" w:color="auto"/>
              <w:left w:val="single" w:sz="4" w:space="0" w:color="auto"/>
              <w:bottom w:val="single" w:sz="4" w:space="0" w:color="auto"/>
              <w:right w:val="single" w:sz="4" w:space="0" w:color="auto"/>
            </w:tcBorders>
            <w:hideMark/>
          </w:tcPr>
          <w:p w14:paraId="23738973" w14:textId="77777777" w:rsidR="00C121BA" w:rsidRDefault="00C121BA">
            <w:pPr>
              <w:pStyle w:val="TAL"/>
              <w:rPr>
                <w:sz w:val="16"/>
              </w:rPr>
            </w:pPr>
            <w:r>
              <w:rPr>
                <w:sz w:val="16"/>
              </w:rPr>
              <w:t>-</w:t>
            </w:r>
          </w:p>
        </w:tc>
      </w:tr>
      <w:tr w:rsidR="00C121BA" w14:paraId="085177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2C54B5" w14:textId="77777777" w:rsidR="00C121BA" w:rsidRDefault="00C121BA">
            <w:pPr>
              <w:pStyle w:val="TAL"/>
              <w:rPr>
                <w:sz w:val="16"/>
              </w:rPr>
            </w:pPr>
            <w:r>
              <w:rPr>
                <w:sz w:val="16"/>
              </w:rPr>
              <w:t>R5-247942</w:t>
            </w:r>
          </w:p>
        </w:tc>
        <w:tc>
          <w:tcPr>
            <w:tcW w:w="0" w:type="auto"/>
            <w:tcBorders>
              <w:top w:val="single" w:sz="4" w:space="0" w:color="auto"/>
              <w:left w:val="single" w:sz="4" w:space="0" w:color="auto"/>
              <w:bottom w:val="single" w:sz="4" w:space="0" w:color="auto"/>
              <w:right w:val="single" w:sz="4" w:space="0" w:color="auto"/>
            </w:tcBorders>
            <w:hideMark/>
          </w:tcPr>
          <w:p w14:paraId="22BA841D" w14:textId="77777777" w:rsidR="00C121BA" w:rsidRDefault="00C121BA">
            <w:pPr>
              <w:pStyle w:val="TAL"/>
              <w:rPr>
                <w:sz w:val="16"/>
              </w:rPr>
            </w:pPr>
            <w:r>
              <w:rPr>
                <w:sz w:val="16"/>
              </w:rPr>
              <w:t>Update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686B16A3" w14:textId="77777777" w:rsidR="00C121BA" w:rsidRDefault="00C121BA">
            <w:pPr>
              <w:pStyle w:val="TAL"/>
              <w:rPr>
                <w:sz w:val="16"/>
              </w:rPr>
            </w:pPr>
            <w:r>
              <w:rPr>
                <w:sz w:val="16"/>
              </w:rPr>
              <w:t>Bureau Veritas ADT, MediaTek Beijing Inc., Huawei, TTA</w:t>
            </w:r>
          </w:p>
        </w:tc>
        <w:tc>
          <w:tcPr>
            <w:tcW w:w="0" w:type="auto"/>
            <w:tcBorders>
              <w:top w:val="single" w:sz="4" w:space="0" w:color="auto"/>
              <w:left w:val="single" w:sz="4" w:space="0" w:color="auto"/>
              <w:bottom w:val="single" w:sz="4" w:space="0" w:color="auto"/>
              <w:right w:val="single" w:sz="4" w:space="0" w:color="auto"/>
            </w:tcBorders>
            <w:hideMark/>
          </w:tcPr>
          <w:p w14:paraId="6F505DB4"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7927B135" w14:textId="77777777" w:rsidR="00C121BA" w:rsidRDefault="00C121BA">
            <w:pPr>
              <w:pStyle w:val="TAL"/>
              <w:rPr>
                <w:sz w:val="16"/>
              </w:rPr>
            </w:pPr>
            <w:r>
              <w:rPr>
                <w:sz w:val="16"/>
              </w:rPr>
              <w:t>R5-247060</w:t>
            </w:r>
          </w:p>
        </w:tc>
        <w:tc>
          <w:tcPr>
            <w:tcW w:w="0" w:type="auto"/>
            <w:tcBorders>
              <w:top w:val="single" w:sz="4" w:space="0" w:color="auto"/>
              <w:left w:val="single" w:sz="4" w:space="0" w:color="auto"/>
              <w:bottom w:val="single" w:sz="4" w:space="0" w:color="auto"/>
              <w:right w:val="single" w:sz="4" w:space="0" w:color="auto"/>
            </w:tcBorders>
            <w:hideMark/>
          </w:tcPr>
          <w:p w14:paraId="02C630F9" w14:textId="77777777" w:rsidR="00C121BA" w:rsidRDefault="00C121BA">
            <w:pPr>
              <w:pStyle w:val="TAL"/>
              <w:rPr>
                <w:sz w:val="16"/>
              </w:rPr>
            </w:pPr>
            <w:r>
              <w:rPr>
                <w:sz w:val="16"/>
              </w:rPr>
              <w:t>-</w:t>
            </w:r>
          </w:p>
        </w:tc>
      </w:tr>
      <w:tr w:rsidR="00C121BA" w14:paraId="03F1E0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63634B" w14:textId="77777777" w:rsidR="00C121BA" w:rsidRDefault="00C121BA">
            <w:pPr>
              <w:pStyle w:val="TAL"/>
              <w:rPr>
                <w:sz w:val="16"/>
              </w:rPr>
            </w:pPr>
            <w:r>
              <w:rPr>
                <w:sz w:val="16"/>
              </w:rPr>
              <w:t>R5-247943</w:t>
            </w:r>
          </w:p>
        </w:tc>
        <w:tc>
          <w:tcPr>
            <w:tcW w:w="0" w:type="auto"/>
            <w:tcBorders>
              <w:top w:val="single" w:sz="4" w:space="0" w:color="auto"/>
              <w:left w:val="single" w:sz="4" w:space="0" w:color="auto"/>
              <w:bottom w:val="single" w:sz="4" w:space="0" w:color="auto"/>
              <w:right w:val="single" w:sz="4" w:space="0" w:color="auto"/>
            </w:tcBorders>
            <w:hideMark/>
          </w:tcPr>
          <w:p w14:paraId="57E4F845" w14:textId="77777777" w:rsidR="00C121BA" w:rsidRDefault="00C121BA">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6155D4A"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CA89AC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46954A" w14:textId="77777777" w:rsidR="00C121BA" w:rsidRDefault="00C121BA">
            <w:pPr>
              <w:pStyle w:val="TAL"/>
              <w:rPr>
                <w:sz w:val="16"/>
              </w:rPr>
            </w:pPr>
            <w:r>
              <w:rPr>
                <w:sz w:val="16"/>
              </w:rPr>
              <w:t>R5-246472</w:t>
            </w:r>
          </w:p>
        </w:tc>
        <w:tc>
          <w:tcPr>
            <w:tcW w:w="0" w:type="auto"/>
            <w:tcBorders>
              <w:top w:val="single" w:sz="4" w:space="0" w:color="auto"/>
              <w:left w:val="single" w:sz="4" w:space="0" w:color="auto"/>
              <w:bottom w:val="single" w:sz="4" w:space="0" w:color="auto"/>
              <w:right w:val="single" w:sz="4" w:space="0" w:color="auto"/>
            </w:tcBorders>
            <w:hideMark/>
          </w:tcPr>
          <w:p w14:paraId="0DDA1F5D" w14:textId="77777777" w:rsidR="00C121BA" w:rsidRDefault="00C121BA">
            <w:pPr>
              <w:pStyle w:val="TAL"/>
              <w:rPr>
                <w:sz w:val="16"/>
              </w:rPr>
            </w:pPr>
            <w:r>
              <w:rPr>
                <w:sz w:val="16"/>
              </w:rPr>
              <w:t>-</w:t>
            </w:r>
          </w:p>
        </w:tc>
      </w:tr>
      <w:tr w:rsidR="00C121BA" w14:paraId="5730E5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3B3419" w14:textId="77777777" w:rsidR="00C121BA" w:rsidRDefault="00C121BA">
            <w:pPr>
              <w:pStyle w:val="TAL"/>
              <w:rPr>
                <w:sz w:val="16"/>
              </w:rPr>
            </w:pPr>
            <w:r>
              <w:rPr>
                <w:sz w:val="16"/>
              </w:rPr>
              <w:t>R5-247944</w:t>
            </w:r>
          </w:p>
        </w:tc>
        <w:tc>
          <w:tcPr>
            <w:tcW w:w="0" w:type="auto"/>
            <w:tcBorders>
              <w:top w:val="single" w:sz="4" w:space="0" w:color="auto"/>
              <w:left w:val="single" w:sz="4" w:space="0" w:color="auto"/>
              <w:bottom w:val="single" w:sz="4" w:space="0" w:color="auto"/>
              <w:right w:val="single" w:sz="4" w:space="0" w:color="auto"/>
            </w:tcBorders>
            <w:hideMark/>
          </w:tcPr>
          <w:p w14:paraId="074A8B03" w14:textId="77777777" w:rsidR="00C121BA" w:rsidRDefault="00C121BA">
            <w:pPr>
              <w:pStyle w:val="TAL"/>
              <w:rPr>
                <w:sz w:val="16"/>
              </w:rPr>
            </w:pPr>
            <w:r>
              <w:rPr>
                <w:sz w:val="16"/>
              </w:rPr>
              <w:t>Correction to PC5,6 FR2 MBW for Minimum output power</w:t>
            </w:r>
          </w:p>
        </w:tc>
        <w:tc>
          <w:tcPr>
            <w:tcW w:w="0" w:type="auto"/>
            <w:tcBorders>
              <w:top w:val="single" w:sz="4" w:space="0" w:color="auto"/>
              <w:left w:val="single" w:sz="4" w:space="0" w:color="auto"/>
              <w:bottom w:val="single" w:sz="4" w:space="0" w:color="auto"/>
              <w:right w:val="single" w:sz="4" w:space="0" w:color="auto"/>
            </w:tcBorders>
            <w:hideMark/>
          </w:tcPr>
          <w:p w14:paraId="51C3A32B" w14:textId="77777777" w:rsidR="00C121BA" w:rsidRDefault="00C121BA">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14:paraId="5957817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0F5C39" w14:textId="77777777" w:rsidR="00C121BA" w:rsidRDefault="00C121BA">
            <w:pPr>
              <w:pStyle w:val="TAL"/>
              <w:rPr>
                <w:sz w:val="16"/>
              </w:rPr>
            </w:pPr>
            <w:r>
              <w:rPr>
                <w:sz w:val="16"/>
              </w:rPr>
              <w:t>R5-246565</w:t>
            </w:r>
          </w:p>
        </w:tc>
        <w:tc>
          <w:tcPr>
            <w:tcW w:w="0" w:type="auto"/>
            <w:tcBorders>
              <w:top w:val="single" w:sz="4" w:space="0" w:color="auto"/>
              <w:left w:val="single" w:sz="4" w:space="0" w:color="auto"/>
              <w:bottom w:val="single" w:sz="4" w:space="0" w:color="auto"/>
              <w:right w:val="single" w:sz="4" w:space="0" w:color="auto"/>
            </w:tcBorders>
            <w:hideMark/>
          </w:tcPr>
          <w:p w14:paraId="2151B8F2" w14:textId="77777777" w:rsidR="00C121BA" w:rsidRDefault="00C121BA">
            <w:pPr>
              <w:pStyle w:val="TAL"/>
              <w:rPr>
                <w:sz w:val="16"/>
              </w:rPr>
            </w:pPr>
            <w:r>
              <w:rPr>
                <w:sz w:val="16"/>
              </w:rPr>
              <w:t>-</w:t>
            </w:r>
          </w:p>
        </w:tc>
      </w:tr>
      <w:tr w:rsidR="00C121BA" w14:paraId="64D255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D85B3E" w14:textId="77777777" w:rsidR="00C121BA" w:rsidRDefault="00C121BA">
            <w:pPr>
              <w:pStyle w:val="TAL"/>
              <w:rPr>
                <w:sz w:val="16"/>
              </w:rPr>
            </w:pPr>
            <w:r>
              <w:rPr>
                <w:sz w:val="16"/>
              </w:rPr>
              <w:t>R5-247945</w:t>
            </w:r>
          </w:p>
        </w:tc>
        <w:tc>
          <w:tcPr>
            <w:tcW w:w="0" w:type="auto"/>
            <w:tcBorders>
              <w:top w:val="single" w:sz="4" w:space="0" w:color="auto"/>
              <w:left w:val="single" w:sz="4" w:space="0" w:color="auto"/>
              <w:bottom w:val="single" w:sz="4" w:space="0" w:color="auto"/>
              <w:right w:val="single" w:sz="4" w:space="0" w:color="auto"/>
            </w:tcBorders>
            <w:hideMark/>
          </w:tcPr>
          <w:p w14:paraId="4C30FE76" w14:textId="77777777" w:rsidR="00C121BA" w:rsidRDefault="00C121BA">
            <w:pPr>
              <w:pStyle w:val="TAL"/>
              <w:rPr>
                <w:sz w:val="16"/>
              </w:rPr>
            </w:pPr>
            <w:r>
              <w:rPr>
                <w:sz w:val="16"/>
              </w:rPr>
              <w:t>Addition beam failure and link recovery TC 14.4.2.4</w:t>
            </w:r>
          </w:p>
        </w:tc>
        <w:tc>
          <w:tcPr>
            <w:tcW w:w="0" w:type="auto"/>
            <w:tcBorders>
              <w:top w:val="single" w:sz="4" w:space="0" w:color="auto"/>
              <w:left w:val="single" w:sz="4" w:space="0" w:color="auto"/>
              <w:bottom w:val="single" w:sz="4" w:space="0" w:color="auto"/>
              <w:right w:val="single" w:sz="4" w:space="0" w:color="auto"/>
            </w:tcBorders>
            <w:hideMark/>
          </w:tcPr>
          <w:p w14:paraId="0E9EE3C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094831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75B543" w14:textId="77777777" w:rsidR="00C121BA" w:rsidRDefault="00C121BA">
            <w:pPr>
              <w:pStyle w:val="TAL"/>
              <w:rPr>
                <w:sz w:val="16"/>
              </w:rPr>
            </w:pPr>
            <w:r>
              <w:rPr>
                <w:sz w:val="16"/>
              </w:rPr>
              <w:t>R5-247436</w:t>
            </w:r>
          </w:p>
        </w:tc>
        <w:tc>
          <w:tcPr>
            <w:tcW w:w="0" w:type="auto"/>
            <w:tcBorders>
              <w:top w:val="single" w:sz="4" w:space="0" w:color="auto"/>
              <w:left w:val="single" w:sz="4" w:space="0" w:color="auto"/>
              <w:bottom w:val="single" w:sz="4" w:space="0" w:color="auto"/>
              <w:right w:val="single" w:sz="4" w:space="0" w:color="auto"/>
            </w:tcBorders>
            <w:hideMark/>
          </w:tcPr>
          <w:p w14:paraId="2AB7B61E" w14:textId="77777777" w:rsidR="00C121BA" w:rsidRDefault="00C121BA">
            <w:pPr>
              <w:pStyle w:val="TAL"/>
              <w:rPr>
                <w:sz w:val="16"/>
              </w:rPr>
            </w:pPr>
            <w:r>
              <w:rPr>
                <w:sz w:val="16"/>
              </w:rPr>
              <w:t>-</w:t>
            </w:r>
          </w:p>
        </w:tc>
      </w:tr>
      <w:tr w:rsidR="00C121BA" w14:paraId="22E885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2B7B7E" w14:textId="77777777" w:rsidR="00C121BA" w:rsidRDefault="00C121BA">
            <w:pPr>
              <w:pStyle w:val="TAL"/>
              <w:rPr>
                <w:sz w:val="16"/>
              </w:rPr>
            </w:pPr>
            <w:r>
              <w:rPr>
                <w:sz w:val="16"/>
              </w:rPr>
              <w:t>R5-247946</w:t>
            </w:r>
          </w:p>
        </w:tc>
        <w:tc>
          <w:tcPr>
            <w:tcW w:w="0" w:type="auto"/>
            <w:tcBorders>
              <w:top w:val="single" w:sz="4" w:space="0" w:color="auto"/>
              <w:left w:val="single" w:sz="4" w:space="0" w:color="auto"/>
              <w:bottom w:val="single" w:sz="4" w:space="0" w:color="auto"/>
              <w:right w:val="single" w:sz="4" w:space="0" w:color="auto"/>
            </w:tcBorders>
            <w:hideMark/>
          </w:tcPr>
          <w:p w14:paraId="432D7C98" w14:textId="77777777" w:rsidR="00C121BA" w:rsidRDefault="00C121BA">
            <w:pPr>
              <w:pStyle w:val="TAL"/>
              <w:rPr>
                <w:sz w:val="16"/>
              </w:rPr>
            </w:pPr>
            <w:r>
              <w:rPr>
                <w:sz w:val="16"/>
              </w:rPr>
              <w:t>Update to NR-U SS-RSRQ test 13.4.2.1 including TT</w:t>
            </w:r>
          </w:p>
        </w:tc>
        <w:tc>
          <w:tcPr>
            <w:tcW w:w="0" w:type="auto"/>
            <w:tcBorders>
              <w:top w:val="single" w:sz="4" w:space="0" w:color="auto"/>
              <w:left w:val="single" w:sz="4" w:space="0" w:color="auto"/>
              <w:bottom w:val="single" w:sz="4" w:space="0" w:color="auto"/>
              <w:right w:val="single" w:sz="4" w:space="0" w:color="auto"/>
            </w:tcBorders>
            <w:hideMark/>
          </w:tcPr>
          <w:p w14:paraId="4311BBBE"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A5C50C7"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939338" w14:textId="77777777" w:rsidR="00C121BA" w:rsidRDefault="00C121BA">
            <w:pPr>
              <w:pStyle w:val="TAL"/>
              <w:rPr>
                <w:sz w:val="16"/>
              </w:rPr>
            </w:pPr>
            <w:r>
              <w:rPr>
                <w:sz w:val="16"/>
              </w:rPr>
              <w:t>R5-246835</w:t>
            </w:r>
          </w:p>
        </w:tc>
        <w:tc>
          <w:tcPr>
            <w:tcW w:w="0" w:type="auto"/>
            <w:tcBorders>
              <w:top w:val="single" w:sz="4" w:space="0" w:color="auto"/>
              <w:left w:val="single" w:sz="4" w:space="0" w:color="auto"/>
              <w:bottom w:val="single" w:sz="4" w:space="0" w:color="auto"/>
              <w:right w:val="single" w:sz="4" w:space="0" w:color="auto"/>
            </w:tcBorders>
            <w:hideMark/>
          </w:tcPr>
          <w:p w14:paraId="5283BCA2" w14:textId="77777777" w:rsidR="00C121BA" w:rsidRDefault="00C121BA">
            <w:pPr>
              <w:pStyle w:val="TAL"/>
              <w:rPr>
                <w:sz w:val="16"/>
              </w:rPr>
            </w:pPr>
            <w:r>
              <w:rPr>
                <w:sz w:val="16"/>
              </w:rPr>
              <w:t>-</w:t>
            </w:r>
          </w:p>
        </w:tc>
      </w:tr>
      <w:tr w:rsidR="00C121BA" w14:paraId="4E2145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4D698E" w14:textId="77777777" w:rsidR="00C121BA" w:rsidRDefault="00C121BA">
            <w:pPr>
              <w:pStyle w:val="TAL"/>
              <w:rPr>
                <w:sz w:val="16"/>
              </w:rPr>
            </w:pPr>
            <w:r>
              <w:rPr>
                <w:sz w:val="16"/>
              </w:rPr>
              <w:t>R5-247947</w:t>
            </w:r>
          </w:p>
        </w:tc>
        <w:tc>
          <w:tcPr>
            <w:tcW w:w="0" w:type="auto"/>
            <w:tcBorders>
              <w:top w:val="single" w:sz="4" w:space="0" w:color="auto"/>
              <w:left w:val="single" w:sz="4" w:space="0" w:color="auto"/>
              <w:bottom w:val="single" w:sz="4" w:space="0" w:color="auto"/>
              <w:right w:val="single" w:sz="4" w:space="0" w:color="auto"/>
            </w:tcBorders>
            <w:hideMark/>
          </w:tcPr>
          <w:p w14:paraId="2DD73CFC" w14:textId="77777777" w:rsidR="00C121BA" w:rsidRDefault="00C121BA">
            <w:pPr>
              <w:pStyle w:val="TAL"/>
              <w:rPr>
                <w:sz w:val="16"/>
              </w:rPr>
            </w:pPr>
            <w:r>
              <w:rPr>
                <w:sz w:val="16"/>
              </w:rPr>
              <w:t>Corrections to NRU SS-RSRQ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354B659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8433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AE4A2D" w14:textId="77777777" w:rsidR="00C121BA" w:rsidRDefault="00C121BA">
            <w:pPr>
              <w:pStyle w:val="TAL"/>
              <w:rPr>
                <w:sz w:val="16"/>
              </w:rPr>
            </w:pPr>
            <w:r>
              <w:rPr>
                <w:sz w:val="16"/>
              </w:rPr>
              <w:t>R5-247289</w:t>
            </w:r>
          </w:p>
        </w:tc>
        <w:tc>
          <w:tcPr>
            <w:tcW w:w="0" w:type="auto"/>
            <w:tcBorders>
              <w:top w:val="single" w:sz="4" w:space="0" w:color="auto"/>
              <w:left w:val="single" w:sz="4" w:space="0" w:color="auto"/>
              <w:bottom w:val="single" w:sz="4" w:space="0" w:color="auto"/>
              <w:right w:val="single" w:sz="4" w:space="0" w:color="auto"/>
            </w:tcBorders>
            <w:hideMark/>
          </w:tcPr>
          <w:p w14:paraId="2360A832" w14:textId="77777777" w:rsidR="00C121BA" w:rsidRDefault="00C121BA">
            <w:pPr>
              <w:pStyle w:val="TAL"/>
              <w:rPr>
                <w:sz w:val="16"/>
              </w:rPr>
            </w:pPr>
            <w:r>
              <w:rPr>
                <w:sz w:val="16"/>
              </w:rPr>
              <w:t>-</w:t>
            </w:r>
          </w:p>
        </w:tc>
      </w:tr>
      <w:tr w:rsidR="00C121BA" w14:paraId="1FFFC8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7EC54C" w14:textId="77777777" w:rsidR="00C121BA" w:rsidRDefault="00C121BA">
            <w:pPr>
              <w:pStyle w:val="TAL"/>
              <w:rPr>
                <w:sz w:val="16"/>
              </w:rPr>
            </w:pPr>
            <w:r>
              <w:rPr>
                <w:sz w:val="16"/>
              </w:rPr>
              <w:t>R5-247948</w:t>
            </w:r>
          </w:p>
        </w:tc>
        <w:tc>
          <w:tcPr>
            <w:tcW w:w="0" w:type="auto"/>
            <w:tcBorders>
              <w:top w:val="single" w:sz="4" w:space="0" w:color="auto"/>
              <w:left w:val="single" w:sz="4" w:space="0" w:color="auto"/>
              <w:bottom w:val="single" w:sz="4" w:space="0" w:color="auto"/>
              <w:right w:val="single" w:sz="4" w:space="0" w:color="auto"/>
            </w:tcBorders>
            <w:hideMark/>
          </w:tcPr>
          <w:p w14:paraId="3363E4EE" w14:textId="77777777" w:rsidR="00C121BA" w:rsidRDefault="00C121BA">
            <w:pPr>
              <w:pStyle w:val="TAL"/>
              <w:rPr>
                <w:sz w:val="16"/>
              </w:rPr>
            </w:pPr>
            <w:r>
              <w:rPr>
                <w:sz w:val="16"/>
              </w:rPr>
              <w:t>Correction of NR SA FR1 Event triggered reporting for FR1 with CCA without SSB time index detection when DRX is not used test case 11.5.2.3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A523CB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F083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78292" w14:textId="77777777" w:rsidR="00C121BA" w:rsidRDefault="00C121BA">
            <w:pPr>
              <w:pStyle w:val="TAL"/>
              <w:rPr>
                <w:sz w:val="16"/>
              </w:rPr>
            </w:pPr>
            <w:r>
              <w:rPr>
                <w:sz w:val="16"/>
              </w:rPr>
              <w:t>R5-247456</w:t>
            </w:r>
          </w:p>
        </w:tc>
        <w:tc>
          <w:tcPr>
            <w:tcW w:w="0" w:type="auto"/>
            <w:tcBorders>
              <w:top w:val="single" w:sz="4" w:space="0" w:color="auto"/>
              <w:left w:val="single" w:sz="4" w:space="0" w:color="auto"/>
              <w:bottom w:val="single" w:sz="4" w:space="0" w:color="auto"/>
              <w:right w:val="single" w:sz="4" w:space="0" w:color="auto"/>
            </w:tcBorders>
            <w:hideMark/>
          </w:tcPr>
          <w:p w14:paraId="5488D27C" w14:textId="77777777" w:rsidR="00C121BA" w:rsidRDefault="00C121BA">
            <w:pPr>
              <w:pStyle w:val="TAL"/>
              <w:rPr>
                <w:sz w:val="16"/>
              </w:rPr>
            </w:pPr>
            <w:r>
              <w:rPr>
                <w:sz w:val="16"/>
              </w:rPr>
              <w:t>-</w:t>
            </w:r>
          </w:p>
        </w:tc>
      </w:tr>
      <w:tr w:rsidR="00C121BA" w14:paraId="5B2E44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C612B9" w14:textId="77777777" w:rsidR="00C121BA" w:rsidRDefault="00C121BA">
            <w:pPr>
              <w:pStyle w:val="TAL"/>
              <w:rPr>
                <w:sz w:val="16"/>
              </w:rPr>
            </w:pPr>
            <w:r>
              <w:rPr>
                <w:sz w:val="16"/>
              </w:rPr>
              <w:t>R5-247949</w:t>
            </w:r>
          </w:p>
        </w:tc>
        <w:tc>
          <w:tcPr>
            <w:tcW w:w="0" w:type="auto"/>
            <w:tcBorders>
              <w:top w:val="single" w:sz="4" w:space="0" w:color="auto"/>
              <w:left w:val="single" w:sz="4" w:space="0" w:color="auto"/>
              <w:bottom w:val="single" w:sz="4" w:space="0" w:color="auto"/>
              <w:right w:val="single" w:sz="4" w:space="0" w:color="auto"/>
            </w:tcBorders>
            <w:hideMark/>
          </w:tcPr>
          <w:p w14:paraId="73C8FEEC" w14:textId="77777777" w:rsidR="00C121BA" w:rsidRDefault="00C121BA">
            <w:pPr>
              <w:pStyle w:val="TAL"/>
              <w:rPr>
                <w:sz w:val="16"/>
              </w:rPr>
            </w:pPr>
            <w:r>
              <w:rPr>
                <w:sz w:val="16"/>
              </w:rPr>
              <w:t>Correction of NR SA FR1 Event triggered reporting for FR1 with CCA without SSB time index detection when DRX is used test case 11.5.2.4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0E89B0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8FEF3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DA3B54" w14:textId="77777777" w:rsidR="00C121BA" w:rsidRDefault="00C121BA">
            <w:pPr>
              <w:pStyle w:val="TAL"/>
              <w:rPr>
                <w:sz w:val="16"/>
              </w:rPr>
            </w:pPr>
            <w:r>
              <w:rPr>
                <w:sz w:val="16"/>
              </w:rPr>
              <w:t>R5-247457</w:t>
            </w:r>
          </w:p>
        </w:tc>
        <w:tc>
          <w:tcPr>
            <w:tcW w:w="0" w:type="auto"/>
            <w:tcBorders>
              <w:top w:val="single" w:sz="4" w:space="0" w:color="auto"/>
              <w:left w:val="single" w:sz="4" w:space="0" w:color="auto"/>
              <w:bottom w:val="single" w:sz="4" w:space="0" w:color="auto"/>
              <w:right w:val="single" w:sz="4" w:space="0" w:color="auto"/>
            </w:tcBorders>
            <w:hideMark/>
          </w:tcPr>
          <w:p w14:paraId="7122B2B2" w14:textId="77777777" w:rsidR="00C121BA" w:rsidRDefault="00C121BA">
            <w:pPr>
              <w:pStyle w:val="TAL"/>
              <w:rPr>
                <w:sz w:val="16"/>
              </w:rPr>
            </w:pPr>
            <w:r>
              <w:rPr>
                <w:sz w:val="16"/>
              </w:rPr>
              <w:t>-</w:t>
            </w:r>
          </w:p>
        </w:tc>
      </w:tr>
      <w:tr w:rsidR="00C121BA" w14:paraId="6E3FD5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1293A4" w14:textId="77777777" w:rsidR="00C121BA" w:rsidRDefault="00C121BA">
            <w:pPr>
              <w:pStyle w:val="TAL"/>
              <w:rPr>
                <w:sz w:val="16"/>
              </w:rPr>
            </w:pPr>
            <w:r>
              <w:rPr>
                <w:sz w:val="16"/>
              </w:rPr>
              <w:t>R5-247950</w:t>
            </w:r>
          </w:p>
        </w:tc>
        <w:tc>
          <w:tcPr>
            <w:tcW w:w="0" w:type="auto"/>
            <w:tcBorders>
              <w:top w:val="single" w:sz="4" w:space="0" w:color="auto"/>
              <w:left w:val="single" w:sz="4" w:space="0" w:color="auto"/>
              <w:bottom w:val="single" w:sz="4" w:space="0" w:color="auto"/>
              <w:right w:val="single" w:sz="4" w:space="0" w:color="auto"/>
            </w:tcBorders>
            <w:hideMark/>
          </w:tcPr>
          <w:p w14:paraId="78B6B744" w14:textId="77777777" w:rsidR="00C121BA" w:rsidRDefault="00C121BA">
            <w:pPr>
              <w:pStyle w:val="TAL"/>
              <w:rPr>
                <w:sz w:val="16"/>
              </w:rPr>
            </w:pPr>
            <w:r>
              <w:rPr>
                <w:sz w:val="16"/>
              </w:rPr>
              <w:t>Correction of NR SA FR1 Event triggered reporting for FR1 with CCA with SSB time index detection when DRX is not used test case 11.5.2.5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4A1B0D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0A6C7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0FAB0" w14:textId="77777777" w:rsidR="00C121BA" w:rsidRDefault="00C121BA">
            <w:pPr>
              <w:pStyle w:val="TAL"/>
              <w:rPr>
                <w:sz w:val="16"/>
              </w:rPr>
            </w:pPr>
            <w:r>
              <w:rPr>
                <w:sz w:val="16"/>
              </w:rPr>
              <w:t>R5-247458</w:t>
            </w:r>
          </w:p>
        </w:tc>
        <w:tc>
          <w:tcPr>
            <w:tcW w:w="0" w:type="auto"/>
            <w:tcBorders>
              <w:top w:val="single" w:sz="4" w:space="0" w:color="auto"/>
              <w:left w:val="single" w:sz="4" w:space="0" w:color="auto"/>
              <w:bottom w:val="single" w:sz="4" w:space="0" w:color="auto"/>
              <w:right w:val="single" w:sz="4" w:space="0" w:color="auto"/>
            </w:tcBorders>
            <w:hideMark/>
          </w:tcPr>
          <w:p w14:paraId="63CDEE67" w14:textId="77777777" w:rsidR="00C121BA" w:rsidRDefault="00C121BA">
            <w:pPr>
              <w:pStyle w:val="TAL"/>
              <w:rPr>
                <w:sz w:val="16"/>
              </w:rPr>
            </w:pPr>
            <w:r>
              <w:rPr>
                <w:sz w:val="16"/>
              </w:rPr>
              <w:t>-</w:t>
            </w:r>
          </w:p>
        </w:tc>
      </w:tr>
      <w:tr w:rsidR="00C121BA" w14:paraId="37E576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F491FB" w14:textId="77777777" w:rsidR="00C121BA" w:rsidRDefault="00C121BA">
            <w:pPr>
              <w:pStyle w:val="TAL"/>
              <w:rPr>
                <w:sz w:val="16"/>
              </w:rPr>
            </w:pPr>
            <w:r>
              <w:rPr>
                <w:sz w:val="16"/>
              </w:rPr>
              <w:t>R5-247951</w:t>
            </w:r>
          </w:p>
        </w:tc>
        <w:tc>
          <w:tcPr>
            <w:tcW w:w="0" w:type="auto"/>
            <w:tcBorders>
              <w:top w:val="single" w:sz="4" w:space="0" w:color="auto"/>
              <w:left w:val="single" w:sz="4" w:space="0" w:color="auto"/>
              <w:bottom w:val="single" w:sz="4" w:space="0" w:color="auto"/>
              <w:right w:val="single" w:sz="4" w:space="0" w:color="auto"/>
            </w:tcBorders>
            <w:hideMark/>
          </w:tcPr>
          <w:p w14:paraId="3E911F14" w14:textId="77777777" w:rsidR="00C121BA" w:rsidRDefault="00C121BA">
            <w:pPr>
              <w:pStyle w:val="TAL"/>
              <w:rPr>
                <w:sz w:val="16"/>
              </w:rPr>
            </w:pPr>
            <w:r>
              <w:rPr>
                <w:sz w:val="16"/>
              </w:rPr>
              <w:t>Correction of NR SA FR1 Event triggered reporting for FR1 with CCA with SSB time index detection when DRX is used test case 11.5.2.6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062146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B4F6C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6CF256" w14:textId="77777777" w:rsidR="00C121BA" w:rsidRDefault="00C121BA">
            <w:pPr>
              <w:pStyle w:val="TAL"/>
              <w:rPr>
                <w:sz w:val="16"/>
              </w:rPr>
            </w:pPr>
            <w:r>
              <w:rPr>
                <w:sz w:val="16"/>
              </w:rPr>
              <w:t>R5-247459</w:t>
            </w:r>
          </w:p>
        </w:tc>
        <w:tc>
          <w:tcPr>
            <w:tcW w:w="0" w:type="auto"/>
            <w:tcBorders>
              <w:top w:val="single" w:sz="4" w:space="0" w:color="auto"/>
              <w:left w:val="single" w:sz="4" w:space="0" w:color="auto"/>
              <w:bottom w:val="single" w:sz="4" w:space="0" w:color="auto"/>
              <w:right w:val="single" w:sz="4" w:space="0" w:color="auto"/>
            </w:tcBorders>
            <w:hideMark/>
          </w:tcPr>
          <w:p w14:paraId="78999B3D" w14:textId="77777777" w:rsidR="00C121BA" w:rsidRDefault="00C121BA">
            <w:pPr>
              <w:pStyle w:val="TAL"/>
              <w:rPr>
                <w:sz w:val="16"/>
              </w:rPr>
            </w:pPr>
            <w:r>
              <w:rPr>
                <w:sz w:val="16"/>
              </w:rPr>
              <w:t>-</w:t>
            </w:r>
          </w:p>
        </w:tc>
      </w:tr>
      <w:tr w:rsidR="00C121BA" w14:paraId="10DF6B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08E2A2" w14:textId="77777777" w:rsidR="00C121BA" w:rsidRDefault="00C121BA">
            <w:pPr>
              <w:pStyle w:val="TAL"/>
              <w:rPr>
                <w:sz w:val="16"/>
              </w:rPr>
            </w:pPr>
            <w:r>
              <w:rPr>
                <w:sz w:val="16"/>
              </w:rPr>
              <w:t>R5-247952</w:t>
            </w:r>
          </w:p>
        </w:tc>
        <w:tc>
          <w:tcPr>
            <w:tcW w:w="0" w:type="auto"/>
            <w:tcBorders>
              <w:top w:val="single" w:sz="4" w:space="0" w:color="auto"/>
              <w:left w:val="single" w:sz="4" w:space="0" w:color="auto"/>
              <w:bottom w:val="single" w:sz="4" w:space="0" w:color="auto"/>
              <w:right w:val="single" w:sz="4" w:space="0" w:color="auto"/>
            </w:tcBorders>
            <w:hideMark/>
          </w:tcPr>
          <w:p w14:paraId="64EB66F9" w14:textId="77777777" w:rsidR="00C121BA" w:rsidRDefault="00C121BA">
            <w:pPr>
              <w:pStyle w:val="TAL"/>
              <w:rPr>
                <w:sz w:val="16"/>
              </w:rPr>
            </w:pPr>
            <w:r>
              <w:rPr>
                <w:sz w:val="16"/>
              </w:rPr>
              <w:t>Correction of NR SA FR1 Event triggered reporting for FR1 without SSB time index detection when DRX is not used test case 11.5.2.7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5DA3DB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7D83F9"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3CA4AD" w14:textId="77777777" w:rsidR="00C121BA" w:rsidRDefault="00C121BA">
            <w:pPr>
              <w:pStyle w:val="TAL"/>
              <w:rPr>
                <w:sz w:val="16"/>
              </w:rPr>
            </w:pPr>
            <w:r>
              <w:rPr>
                <w:sz w:val="16"/>
              </w:rPr>
              <w:t>R5-247460</w:t>
            </w:r>
          </w:p>
        </w:tc>
        <w:tc>
          <w:tcPr>
            <w:tcW w:w="0" w:type="auto"/>
            <w:tcBorders>
              <w:top w:val="single" w:sz="4" w:space="0" w:color="auto"/>
              <w:left w:val="single" w:sz="4" w:space="0" w:color="auto"/>
              <w:bottom w:val="single" w:sz="4" w:space="0" w:color="auto"/>
              <w:right w:val="single" w:sz="4" w:space="0" w:color="auto"/>
            </w:tcBorders>
            <w:hideMark/>
          </w:tcPr>
          <w:p w14:paraId="438643AF" w14:textId="77777777" w:rsidR="00C121BA" w:rsidRDefault="00C121BA">
            <w:pPr>
              <w:pStyle w:val="TAL"/>
              <w:rPr>
                <w:sz w:val="16"/>
              </w:rPr>
            </w:pPr>
            <w:r>
              <w:rPr>
                <w:sz w:val="16"/>
              </w:rPr>
              <w:t>-</w:t>
            </w:r>
          </w:p>
        </w:tc>
      </w:tr>
      <w:tr w:rsidR="00C121BA" w14:paraId="61D6B9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24B4A0" w14:textId="77777777" w:rsidR="00C121BA" w:rsidRDefault="00C121BA">
            <w:pPr>
              <w:pStyle w:val="TAL"/>
              <w:rPr>
                <w:sz w:val="16"/>
              </w:rPr>
            </w:pPr>
            <w:r>
              <w:rPr>
                <w:sz w:val="16"/>
              </w:rPr>
              <w:t>R5-247953</w:t>
            </w:r>
          </w:p>
        </w:tc>
        <w:tc>
          <w:tcPr>
            <w:tcW w:w="0" w:type="auto"/>
            <w:tcBorders>
              <w:top w:val="single" w:sz="4" w:space="0" w:color="auto"/>
              <w:left w:val="single" w:sz="4" w:space="0" w:color="auto"/>
              <w:bottom w:val="single" w:sz="4" w:space="0" w:color="auto"/>
              <w:right w:val="single" w:sz="4" w:space="0" w:color="auto"/>
            </w:tcBorders>
            <w:hideMark/>
          </w:tcPr>
          <w:p w14:paraId="293252CA" w14:textId="77777777" w:rsidR="00C121BA" w:rsidRDefault="00C121BA">
            <w:pPr>
              <w:pStyle w:val="TAL"/>
              <w:rPr>
                <w:sz w:val="16"/>
              </w:rPr>
            </w:pPr>
            <w:r>
              <w:rPr>
                <w:sz w:val="16"/>
              </w:rPr>
              <w:t>Correction of NR SA FR1 Event triggered reporting for FR1 without SSB time index detection when DRX is used test case 11.5.2.8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A9EE21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54EDA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E7404" w14:textId="77777777" w:rsidR="00C121BA" w:rsidRDefault="00C121BA">
            <w:pPr>
              <w:pStyle w:val="TAL"/>
              <w:rPr>
                <w:sz w:val="16"/>
              </w:rPr>
            </w:pPr>
            <w:r>
              <w:rPr>
                <w:sz w:val="16"/>
              </w:rPr>
              <w:t>R5-247461</w:t>
            </w:r>
          </w:p>
        </w:tc>
        <w:tc>
          <w:tcPr>
            <w:tcW w:w="0" w:type="auto"/>
            <w:tcBorders>
              <w:top w:val="single" w:sz="4" w:space="0" w:color="auto"/>
              <w:left w:val="single" w:sz="4" w:space="0" w:color="auto"/>
              <w:bottom w:val="single" w:sz="4" w:space="0" w:color="auto"/>
              <w:right w:val="single" w:sz="4" w:space="0" w:color="auto"/>
            </w:tcBorders>
            <w:hideMark/>
          </w:tcPr>
          <w:p w14:paraId="5E258E73" w14:textId="77777777" w:rsidR="00C121BA" w:rsidRDefault="00C121BA">
            <w:pPr>
              <w:pStyle w:val="TAL"/>
              <w:rPr>
                <w:sz w:val="16"/>
              </w:rPr>
            </w:pPr>
            <w:r>
              <w:rPr>
                <w:sz w:val="16"/>
              </w:rPr>
              <w:t>-</w:t>
            </w:r>
          </w:p>
        </w:tc>
      </w:tr>
      <w:tr w:rsidR="00C121BA" w14:paraId="4E9746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8AE6AB" w14:textId="77777777" w:rsidR="00C121BA" w:rsidRDefault="00C121BA">
            <w:pPr>
              <w:pStyle w:val="TAL"/>
              <w:rPr>
                <w:sz w:val="16"/>
              </w:rPr>
            </w:pPr>
            <w:r>
              <w:rPr>
                <w:sz w:val="16"/>
              </w:rPr>
              <w:lastRenderedPageBreak/>
              <w:t>R5-247954</w:t>
            </w:r>
          </w:p>
        </w:tc>
        <w:tc>
          <w:tcPr>
            <w:tcW w:w="0" w:type="auto"/>
            <w:tcBorders>
              <w:top w:val="single" w:sz="4" w:space="0" w:color="auto"/>
              <w:left w:val="single" w:sz="4" w:space="0" w:color="auto"/>
              <w:bottom w:val="single" w:sz="4" w:space="0" w:color="auto"/>
              <w:right w:val="single" w:sz="4" w:space="0" w:color="auto"/>
            </w:tcBorders>
            <w:hideMark/>
          </w:tcPr>
          <w:p w14:paraId="3CBFD024" w14:textId="77777777" w:rsidR="00C121BA" w:rsidRDefault="00C121BA">
            <w:pPr>
              <w:pStyle w:val="TAL"/>
              <w:rPr>
                <w:sz w:val="16"/>
              </w:rPr>
            </w:pPr>
            <w:r>
              <w:rPr>
                <w:sz w:val="16"/>
              </w:rPr>
              <w:t>Correction of NR SA FR1 Event triggered reporting for FR1 with SSB time index detection when DRX is not used test case 11.5.2.9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5A0BA6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1B427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D22C59" w14:textId="77777777" w:rsidR="00C121BA" w:rsidRDefault="00C121BA">
            <w:pPr>
              <w:pStyle w:val="TAL"/>
              <w:rPr>
                <w:sz w:val="16"/>
              </w:rPr>
            </w:pPr>
            <w:r>
              <w:rPr>
                <w:sz w:val="16"/>
              </w:rPr>
              <w:t>R5-247462</w:t>
            </w:r>
          </w:p>
        </w:tc>
        <w:tc>
          <w:tcPr>
            <w:tcW w:w="0" w:type="auto"/>
            <w:tcBorders>
              <w:top w:val="single" w:sz="4" w:space="0" w:color="auto"/>
              <w:left w:val="single" w:sz="4" w:space="0" w:color="auto"/>
              <w:bottom w:val="single" w:sz="4" w:space="0" w:color="auto"/>
              <w:right w:val="single" w:sz="4" w:space="0" w:color="auto"/>
            </w:tcBorders>
            <w:hideMark/>
          </w:tcPr>
          <w:p w14:paraId="3BFC06A2" w14:textId="77777777" w:rsidR="00C121BA" w:rsidRDefault="00C121BA">
            <w:pPr>
              <w:pStyle w:val="TAL"/>
              <w:rPr>
                <w:sz w:val="16"/>
              </w:rPr>
            </w:pPr>
            <w:r>
              <w:rPr>
                <w:sz w:val="16"/>
              </w:rPr>
              <w:t>-</w:t>
            </w:r>
          </w:p>
        </w:tc>
      </w:tr>
      <w:tr w:rsidR="00C121BA" w14:paraId="6E65F3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767C33" w14:textId="77777777" w:rsidR="00C121BA" w:rsidRDefault="00C121BA">
            <w:pPr>
              <w:pStyle w:val="TAL"/>
              <w:rPr>
                <w:sz w:val="16"/>
              </w:rPr>
            </w:pPr>
            <w:r>
              <w:rPr>
                <w:sz w:val="16"/>
              </w:rPr>
              <w:t>R5-247955</w:t>
            </w:r>
          </w:p>
        </w:tc>
        <w:tc>
          <w:tcPr>
            <w:tcW w:w="0" w:type="auto"/>
            <w:tcBorders>
              <w:top w:val="single" w:sz="4" w:space="0" w:color="auto"/>
              <w:left w:val="single" w:sz="4" w:space="0" w:color="auto"/>
              <w:bottom w:val="single" w:sz="4" w:space="0" w:color="auto"/>
              <w:right w:val="single" w:sz="4" w:space="0" w:color="auto"/>
            </w:tcBorders>
            <w:hideMark/>
          </w:tcPr>
          <w:p w14:paraId="088782E1" w14:textId="77777777" w:rsidR="00C121BA" w:rsidRDefault="00C121BA">
            <w:pPr>
              <w:pStyle w:val="TAL"/>
              <w:rPr>
                <w:sz w:val="16"/>
              </w:rPr>
            </w:pPr>
            <w:r>
              <w:rPr>
                <w:sz w:val="16"/>
              </w:rPr>
              <w:t>Correction of NR SA FR1 Event triggered reporting for FR1 with SSB time index detection when DRX is used test case 11.5.2.10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1B496C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08399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970B2A" w14:textId="77777777" w:rsidR="00C121BA" w:rsidRDefault="00C121BA">
            <w:pPr>
              <w:pStyle w:val="TAL"/>
              <w:rPr>
                <w:sz w:val="16"/>
              </w:rPr>
            </w:pPr>
            <w:r>
              <w:rPr>
                <w:sz w:val="16"/>
              </w:rPr>
              <w:t>R5-247463</w:t>
            </w:r>
          </w:p>
        </w:tc>
        <w:tc>
          <w:tcPr>
            <w:tcW w:w="0" w:type="auto"/>
            <w:tcBorders>
              <w:top w:val="single" w:sz="4" w:space="0" w:color="auto"/>
              <w:left w:val="single" w:sz="4" w:space="0" w:color="auto"/>
              <w:bottom w:val="single" w:sz="4" w:space="0" w:color="auto"/>
              <w:right w:val="single" w:sz="4" w:space="0" w:color="auto"/>
            </w:tcBorders>
            <w:hideMark/>
          </w:tcPr>
          <w:p w14:paraId="5393F68A" w14:textId="77777777" w:rsidR="00C121BA" w:rsidRDefault="00C121BA">
            <w:pPr>
              <w:pStyle w:val="TAL"/>
              <w:rPr>
                <w:sz w:val="16"/>
              </w:rPr>
            </w:pPr>
            <w:r>
              <w:rPr>
                <w:sz w:val="16"/>
              </w:rPr>
              <w:t>-</w:t>
            </w:r>
          </w:p>
        </w:tc>
      </w:tr>
      <w:tr w:rsidR="00C121BA" w14:paraId="7C200D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36DBFA" w14:textId="77777777" w:rsidR="00C121BA" w:rsidRDefault="00C121BA">
            <w:pPr>
              <w:pStyle w:val="TAL"/>
              <w:rPr>
                <w:sz w:val="16"/>
              </w:rPr>
            </w:pPr>
            <w:r>
              <w:rPr>
                <w:sz w:val="16"/>
              </w:rPr>
              <w:t>R5-247956</w:t>
            </w:r>
          </w:p>
        </w:tc>
        <w:tc>
          <w:tcPr>
            <w:tcW w:w="0" w:type="auto"/>
            <w:tcBorders>
              <w:top w:val="single" w:sz="4" w:space="0" w:color="auto"/>
              <w:left w:val="single" w:sz="4" w:space="0" w:color="auto"/>
              <w:bottom w:val="single" w:sz="4" w:space="0" w:color="auto"/>
              <w:right w:val="single" w:sz="4" w:space="0" w:color="auto"/>
            </w:tcBorders>
            <w:hideMark/>
          </w:tcPr>
          <w:p w14:paraId="4BA1FCE2" w14:textId="77777777" w:rsidR="00C121BA" w:rsidRDefault="00C121BA">
            <w:pPr>
              <w:pStyle w:val="TAL"/>
              <w:rPr>
                <w:sz w:val="16"/>
              </w:rPr>
            </w:pPr>
            <w:r>
              <w:rPr>
                <w:sz w:val="16"/>
              </w:rPr>
              <w:t>Correction of NR SA FR1 - E-UTRAN event-triggered reporting in non-DRX test case 11.5.3.1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06F35A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693EE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9FD0FC" w14:textId="77777777" w:rsidR="00C121BA" w:rsidRDefault="00C121BA">
            <w:pPr>
              <w:pStyle w:val="TAL"/>
              <w:rPr>
                <w:sz w:val="16"/>
              </w:rPr>
            </w:pPr>
            <w:r>
              <w:rPr>
                <w:sz w:val="16"/>
              </w:rPr>
              <w:t>R5-247464</w:t>
            </w:r>
          </w:p>
        </w:tc>
        <w:tc>
          <w:tcPr>
            <w:tcW w:w="0" w:type="auto"/>
            <w:tcBorders>
              <w:top w:val="single" w:sz="4" w:space="0" w:color="auto"/>
              <w:left w:val="single" w:sz="4" w:space="0" w:color="auto"/>
              <w:bottom w:val="single" w:sz="4" w:space="0" w:color="auto"/>
              <w:right w:val="single" w:sz="4" w:space="0" w:color="auto"/>
            </w:tcBorders>
            <w:hideMark/>
          </w:tcPr>
          <w:p w14:paraId="3B210094" w14:textId="77777777" w:rsidR="00C121BA" w:rsidRDefault="00C121BA">
            <w:pPr>
              <w:pStyle w:val="TAL"/>
              <w:rPr>
                <w:sz w:val="16"/>
              </w:rPr>
            </w:pPr>
            <w:r>
              <w:rPr>
                <w:sz w:val="16"/>
              </w:rPr>
              <w:t>-</w:t>
            </w:r>
          </w:p>
        </w:tc>
      </w:tr>
      <w:tr w:rsidR="00C121BA" w14:paraId="46A526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C4EBFC" w14:textId="77777777" w:rsidR="00C121BA" w:rsidRDefault="00C121BA">
            <w:pPr>
              <w:pStyle w:val="TAL"/>
              <w:rPr>
                <w:sz w:val="16"/>
              </w:rPr>
            </w:pPr>
            <w:r>
              <w:rPr>
                <w:sz w:val="16"/>
              </w:rPr>
              <w:t>R5-247957</w:t>
            </w:r>
          </w:p>
        </w:tc>
        <w:tc>
          <w:tcPr>
            <w:tcW w:w="0" w:type="auto"/>
            <w:tcBorders>
              <w:top w:val="single" w:sz="4" w:space="0" w:color="auto"/>
              <w:left w:val="single" w:sz="4" w:space="0" w:color="auto"/>
              <w:bottom w:val="single" w:sz="4" w:space="0" w:color="auto"/>
              <w:right w:val="single" w:sz="4" w:space="0" w:color="auto"/>
            </w:tcBorders>
            <w:hideMark/>
          </w:tcPr>
          <w:p w14:paraId="419E1D5B" w14:textId="77777777" w:rsidR="00C121BA" w:rsidRDefault="00C121BA">
            <w:pPr>
              <w:pStyle w:val="TAL"/>
              <w:rPr>
                <w:sz w:val="16"/>
              </w:rPr>
            </w:pPr>
            <w:r>
              <w:rPr>
                <w:sz w:val="16"/>
              </w:rPr>
              <w:t>Correction of NR SA FR1 - E-UTRAN event-triggered reporting in DRX test case 11.5.3.2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9D8FAC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1AAD5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79C4A4" w14:textId="77777777" w:rsidR="00C121BA" w:rsidRDefault="00C121BA">
            <w:pPr>
              <w:pStyle w:val="TAL"/>
              <w:rPr>
                <w:sz w:val="16"/>
              </w:rPr>
            </w:pPr>
            <w:r>
              <w:rPr>
                <w:sz w:val="16"/>
              </w:rPr>
              <w:t>R5-247465</w:t>
            </w:r>
          </w:p>
        </w:tc>
        <w:tc>
          <w:tcPr>
            <w:tcW w:w="0" w:type="auto"/>
            <w:tcBorders>
              <w:top w:val="single" w:sz="4" w:space="0" w:color="auto"/>
              <w:left w:val="single" w:sz="4" w:space="0" w:color="auto"/>
              <w:bottom w:val="single" w:sz="4" w:space="0" w:color="auto"/>
              <w:right w:val="single" w:sz="4" w:space="0" w:color="auto"/>
            </w:tcBorders>
            <w:hideMark/>
          </w:tcPr>
          <w:p w14:paraId="3079AB16" w14:textId="77777777" w:rsidR="00C121BA" w:rsidRDefault="00C121BA">
            <w:pPr>
              <w:pStyle w:val="TAL"/>
              <w:rPr>
                <w:sz w:val="16"/>
              </w:rPr>
            </w:pPr>
            <w:r>
              <w:rPr>
                <w:sz w:val="16"/>
              </w:rPr>
              <w:t>-</w:t>
            </w:r>
          </w:p>
        </w:tc>
      </w:tr>
      <w:tr w:rsidR="00C121BA" w14:paraId="64C41C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D0A4C8" w14:textId="77777777" w:rsidR="00C121BA" w:rsidRDefault="00C121BA">
            <w:pPr>
              <w:pStyle w:val="TAL"/>
              <w:rPr>
                <w:sz w:val="16"/>
              </w:rPr>
            </w:pPr>
            <w:r>
              <w:rPr>
                <w:sz w:val="16"/>
              </w:rPr>
              <w:t>R5-247958</w:t>
            </w:r>
          </w:p>
        </w:tc>
        <w:tc>
          <w:tcPr>
            <w:tcW w:w="0" w:type="auto"/>
            <w:tcBorders>
              <w:top w:val="single" w:sz="4" w:space="0" w:color="auto"/>
              <w:left w:val="single" w:sz="4" w:space="0" w:color="auto"/>
              <w:bottom w:val="single" w:sz="4" w:space="0" w:color="auto"/>
              <w:right w:val="single" w:sz="4" w:space="0" w:color="auto"/>
            </w:tcBorders>
            <w:hideMark/>
          </w:tcPr>
          <w:p w14:paraId="074E64DA" w14:textId="77777777" w:rsidR="00C121BA" w:rsidRDefault="00C121BA">
            <w:pPr>
              <w:pStyle w:val="TAL"/>
              <w:rPr>
                <w:sz w:val="16"/>
              </w:rPr>
            </w:pPr>
            <w:r>
              <w:rPr>
                <w:sz w:val="16"/>
              </w:rPr>
              <w:t>Correction of NR SA FR1 SSB based L1-RSRP measurement when DRX is not used test case 11.5.4.1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57FAAA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2AFF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E68F9E" w14:textId="77777777" w:rsidR="00C121BA" w:rsidRDefault="00C121BA">
            <w:pPr>
              <w:pStyle w:val="TAL"/>
              <w:rPr>
                <w:sz w:val="16"/>
              </w:rPr>
            </w:pPr>
            <w:r>
              <w:rPr>
                <w:sz w:val="16"/>
              </w:rPr>
              <w:t>R5-247466</w:t>
            </w:r>
          </w:p>
        </w:tc>
        <w:tc>
          <w:tcPr>
            <w:tcW w:w="0" w:type="auto"/>
            <w:tcBorders>
              <w:top w:val="single" w:sz="4" w:space="0" w:color="auto"/>
              <w:left w:val="single" w:sz="4" w:space="0" w:color="auto"/>
              <w:bottom w:val="single" w:sz="4" w:space="0" w:color="auto"/>
              <w:right w:val="single" w:sz="4" w:space="0" w:color="auto"/>
            </w:tcBorders>
            <w:hideMark/>
          </w:tcPr>
          <w:p w14:paraId="0820936B" w14:textId="77777777" w:rsidR="00C121BA" w:rsidRDefault="00C121BA">
            <w:pPr>
              <w:pStyle w:val="TAL"/>
              <w:rPr>
                <w:sz w:val="16"/>
              </w:rPr>
            </w:pPr>
            <w:r>
              <w:rPr>
                <w:sz w:val="16"/>
              </w:rPr>
              <w:t>-</w:t>
            </w:r>
          </w:p>
        </w:tc>
      </w:tr>
      <w:tr w:rsidR="00C121BA" w14:paraId="4DBDB8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818B08" w14:textId="77777777" w:rsidR="00C121BA" w:rsidRDefault="00C121BA">
            <w:pPr>
              <w:pStyle w:val="TAL"/>
              <w:rPr>
                <w:sz w:val="16"/>
              </w:rPr>
            </w:pPr>
            <w:r>
              <w:rPr>
                <w:sz w:val="16"/>
              </w:rPr>
              <w:t>R5-247959</w:t>
            </w:r>
          </w:p>
        </w:tc>
        <w:tc>
          <w:tcPr>
            <w:tcW w:w="0" w:type="auto"/>
            <w:tcBorders>
              <w:top w:val="single" w:sz="4" w:space="0" w:color="auto"/>
              <w:left w:val="single" w:sz="4" w:space="0" w:color="auto"/>
              <w:bottom w:val="single" w:sz="4" w:space="0" w:color="auto"/>
              <w:right w:val="single" w:sz="4" w:space="0" w:color="auto"/>
            </w:tcBorders>
            <w:hideMark/>
          </w:tcPr>
          <w:p w14:paraId="4EBF8AEC" w14:textId="77777777" w:rsidR="00C121BA" w:rsidRDefault="00C121BA">
            <w:pPr>
              <w:pStyle w:val="TAL"/>
              <w:rPr>
                <w:sz w:val="16"/>
              </w:rPr>
            </w:pPr>
            <w:r>
              <w:rPr>
                <w:sz w:val="16"/>
              </w:rPr>
              <w:t>Correction of NR SA FR1 SSB based L1-RSRP measurement when DRX is used test case 11.5.4.2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541517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DFBC0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3DBC1B" w14:textId="77777777" w:rsidR="00C121BA" w:rsidRDefault="00C121BA">
            <w:pPr>
              <w:pStyle w:val="TAL"/>
              <w:rPr>
                <w:sz w:val="16"/>
              </w:rPr>
            </w:pPr>
            <w:r>
              <w:rPr>
                <w:sz w:val="16"/>
              </w:rPr>
              <w:t>R5-247467</w:t>
            </w:r>
          </w:p>
        </w:tc>
        <w:tc>
          <w:tcPr>
            <w:tcW w:w="0" w:type="auto"/>
            <w:tcBorders>
              <w:top w:val="single" w:sz="4" w:space="0" w:color="auto"/>
              <w:left w:val="single" w:sz="4" w:space="0" w:color="auto"/>
              <w:bottom w:val="single" w:sz="4" w:space="0" w:color="auto"/>
              <w:right w:val="single" w:sz="4" w:space="0" w:color="auto"/>
            </w:tcBorders>
            <w:hideMark/>
          </w:tcPr>
          <w:p w14:paraId="7265FD92" w14:textId="77777777" w:rsidR="00C121BA" w:rsidRDefault="00C121BA">
            <w:pPr>
              <w:pStyle w:val="TAL"/>
              <w:rPr>
                <w:sz w:val="16"/>
              </w:rPr>
            </w:pPr>
            <w:r>
              <w:rPr>
                <w:sz w:val="16"/>
              </w:rPr>
              <w:t>-</w:t>
            </w:r>
          </w:p>
        </w:tc>
      </w:tr>
      <w:tr w:rsidR="00C121BA" w14:paraId="4F6337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69B335" w14:textId="77777777" w:rsidR="00C121BA" w:rsidRDefault="00C121BA">
            <w:pPr>
              <w:pStyle w:val="TAL"/>
              <w:rPr>
                <w:sz w:val="16"/>
              </w:rPr>
            </w:pPr>
            <w:r>
              <w:rPr>
                <w:sz w:val="16"/>
              </w:rPr>
              <w:t>R5-247960</w:t>
            </w:r>
          </w:p>
        </w:tc>
        <w:tc>
          <w:tcPr>
            <w:tcW w:w="0" w:type="auto"/>
            <w:tcBorders>
              <w:top w:val="single" w:sz="4" w:space="0" w:color="auto"/>
              <w:left w:val="single" w:sz="4" w:space="0" w:color="auto"/>
              <w:bottom w:val="single" w:sz="4" w:space="0" w:color="auto"/>
              <w:right w:val="single" w:sz="4" w:space="0" w:color="auto"/>
            </w:tcBorders>
            <w:hideMark/>
          </w:tcPr>
          <w:p w14:paraId="2C0C9F38" w14:textId="77777777" w:rsidR="00C121BA" w:rsidRDefault="00C121BA">
            <w:pPr>
              <w:pStyle w:val="TAL"/>
              <w:rPr>
                <w:sz w:val="16"/>
              </w:rPr>
            </w:pPr>
            <w:r>
              <w:rPr>
                <w:sz w:val="16"/>
              </w:rPr>
              <w:t>Correction of NR SA FR1 SSB based L1-RSRP measurement on SCC under CCA when DRX is not used test case 11.5.4.3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B44EC3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2674F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1D4C3" w14:textId="77777777" w:rsidR="00C121BA" w:rsidRDefault="00C121BA">
            <w:pPr>
              <w:pStyle w:val="TAL"/>
              <w:rPr>
                <w:sz w:val="16"/>
              </w:rPr>
            </w:pPr>
            <w:r>
              <w:rPr>
                <w:sz w:val="16"/>
              </w:rPr>
              <w:t>R5-247468</w:t>
            </w:r>
          </w:p>
        </w:tc>
        <w:tc>
          <w:tcPr>
            <w:tcW w:w="0" w:type="auto"/>
            <w:tcBorders>
              <w:top w:val="single" w:sz="4" w:space="0" w:color="auto"/>
              <w:left w:val="single" w:sz="4" w:space="0" w:color="auto"/>
              <w:bottom w:val="single" w:sz="4" w:space="0" w:color="auto"/>
              <w:right w:val="single" w:sz="4" w:space="0" w:color="auto"/>
            </w:tcBorders>
            <w:hideMark/>
          </w:tcPr>
          <w:p w14:paraId="782C1D0B" w14:textId="77777777" w:rsidR="00C121BA" w:rsidRDefault="00C121BA">
            <w:pPr>
              <w:pStyle w:val="TAL"/>
              <w:rPr>
                <w:sz w:val="16"/>
              </w:rPr>
            </w:pPr>
            <w:r>
              <w:rPr>
                <w:sz w:val="16"/>
              </w:rPr>
              <w:t>-</w:t>
            </w:r>
          </w:p>
        </w:tc>
      </w:tr>
      <w:tr w:rsidR="00C121BA" w14:paraId="3B52E4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63FA46" w14:textId="77777777" w:rsidR="00C121BA" w:rsidRDefault="00C121BA">
            <w:pPr>
              <w:pStyle w:val="TAL"/>
              <w:rPr>
                <w:sz w:val="16"/>
              </w:rPr>
            </w:pPr>
            <w:r>
              <w:rPr>
                <w:sz w:val="16"/>
              </w:rPr>
              <w:t>R5-247961</w:t>
            </w:r>
          </w:p>
        </w:tc>
        <w:tc>
          <w:tcPr>
            <w:tcW w:w="0" w:type="auto"/>
            <w:tcBorders>
              <w:top w:val="single" w:sz="4" w:space="0" w:color="auto"/>
              <w:left w:val="single" w:sz="4" w:space="0" w:color="auto"/>
              <w:bottom w:val="single" w:sz="4" w:space="0" w:color="auto"/>
              <w:right w:val="single" w:sz="4" w:space="0" w:color="auto"/>
            </w:tcBorders>
            <w:hideMark/>
          </w:tcPr>
          <w:p w14:paraId="12851E1C" w14:textId="77777777" w:rsidR="00C121BA" w:rsidRDefault="00C121BA">
            <w:pPr>
              <w:pStyle w:val="TAL"/>
              <w:rPr>
                <w:sz w:val="16"/>
              </w:rPr>
            </w:pPr>
            <w:r>
              <w:rPr>
                <w:sz w:val="16"/>
              </w:rPr>
              <w:t>Correction of NR SA FR1 SSB based L1-RSRP measurement on SCC under CCA when DRX is used test case 11.5.4.4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7E0C10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59435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7943BD" w14:textId="77777777" w:rsidR="00C121BA" w:rsidRDefault="00C121BA">
            <w:pPr>
              <w:pStyle w:val="TAL"/>
              <w:rPr>
                <w:sz w:val="16"/>
              </w:rPr>
            </w:pPr>
            <w:r>
              <w:rPr>
                <w:sz w:val="16"/>
              </w:rPr>
              <w:t>R5-247469</w:t>
            </w:r>
          </w:p>
        </w:tc>
        <w:tc>
          <w:tcPr>
            <w:tcW w:w="0" w:type="auto"/>
            <w:tcBorders>
              <w:top w:val="single" w:sz="4" w:space="0" w:color="auto"/>
              <w:left w:val="single" w:sz="4" w:space="0" w:color="auto"/>
              <w:bottom w:val="single" w:sz="4" w:space="0" w:color="auto"/>
              <w:right w:val="single" w:sz="4" w:space="0" w:color="auto"/>
            </w:tcBorders>
            <w:hideMark/>
          </w:tcPr>
          <w:p w14:paraId="3A28690D" w14:textId="77777777" w:rsidR="00C121BA" w:rsidRDefault="00C121BA">
            <w:pPr>
              <w:pStyle w:val="TAL"/>
              <w:rPr>
                <w:sz w:val="16"/>
              </w:rPr>
            </w:pPr>
            <w:r>
              <w:rPr>
                <w:sz w:val="16"/>
              </w:rPr>
              <w:t>-</w:t>
            </w:r>
          </w:p>
        </w:tc>
      </w:tr>
      <w:tr w:rsidR="00C121BA" w14:paraId="481436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2148F7" w14:textId="77777777" w:rsidR="00C121BA" w:rsidRDefault="00C121BA">
            <w:pPr>
              <w:pStyle w:val="TAL"/>
              <w:rPr>
                <w:sz w:val="16"/>
              </w:rPr>
            </w:pPr>
            <w:r>
              <w:rPr>
                <w:sz w:val="16"/>
              </w:rPr>
              <w:t>R5-247962</w:t>
            </w:r>
          </w:p>
        </w:tc>
        <w:tc>
          <w:tcPr>
            <w:tcW w:w="0" w:type="auto"/>
            <w:tcBorders>
              <w:top w:val="single" w:sz="4" w:space="0" w:color="auto"/>
              <w:left w:val="single" w:sz="4" w:space="0" w:color="auto"/>
              <w:bottom w:val="single" w:sz="4" w:space="0" w:color="auto"/>
              <w:right w:val="single" w:sz="4" w:space="0" w:color="auto"/>
            </w:tcBorders>
            <w:hideMark/>
          </w:tcPr>
          <w:p w14:paraId="75F93585" w14:textId="77777777" w:rsidR="00C121BA" w:rsidRDefault="00C121BA">
            <w:pPr>
              <w:pStyle w:val="TAL"/>
              <w:rPr>
                <w:sz w:val="16"/>
              </w:rPr>
            </w:pPr>
            <w:r>
              <w:rPr>
                <w:sz w:val="16"/>
              </w:rPr>
              <w:t>Correction of Annex F for SA NRU measurement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487310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70507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CC330F" w14:textId="77777777" w:rsidR="00C121BA" w:rsidRDefault="00C121BA">
            <w:pPr>
              <w:pStyle w:val="TAL"/>
              <w:rPr>
                <w:sz w:val="16"/>
              </w:rPr>
            </w:pPr>
            <w:r>
              <w:rPr>
                <w:sz w:val="16"/>
              </w:rPr>
              <w:t>R5-247470</w:t>
            </w:r>
          </w:p>
        </w:tc>
        <w:tc>
          <w:tcPr>
            <w:tcW w:w="0" w:type="auto"/>
            <w:tcBorders>
              <w:top w:val="single" w:sz="4" w:space="0" w:color="auto"/>
              <w:left w:val="single" w:sz="4" w:space="0" w:color="auto"/>
              <w:bottom w:val="single" w:sz="4" w:space="0" w:color="auto"/>
              <w:right w:val="single" w:sz="4" w:space="0" w:color="auto"/>
            </w:tcBorders>
            <w:hideMark/>
          </w:tcPr>
          <w:p w14:paraId="50CF9F04" w14:textId="77777777" w:rsidR="00C121BA" w:rsidRDefault="00C121BA">
            <w:pPr>
              <w:pStyle w:val="TAL"/>
              <w:rPr>
                <w:sz w:val="16"/>
              </w:rPr>
            </w:pPr>
            <w:r>
              <w:rPr>
                <w:sz w:val="16"/>
              </w:rPr>
              <w:t>-</w:t>
            </w:r>
          </w:p>
        </w:tc>
      </w:tr>
      <w:tr w:rsidR="00C121BA" w14:paraId="5DCA19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70CD0C" w14:textId="77777777" w:rsidR="00C121BA" w:rsidRDefault="00C121BA">
            <w:pPr>
              <w:pStyle w:val="TAL"/>
              <w:rPr>
                <w:sz w:val="16"/>
              </w:rPr>
            </w:pPr>
            <w:r>
              <w:rPr>
                <w:sz w:val="16"/>
              </w:rPr>
              <w:t>R5-247963</w:t>
            </w:r>
          </w:p>
        </w:tc>
        <w:tc>
          <w:tcPr>
            <w:tcW w:w="0" w:type="auto"/>
            <w:tcBorders>
              <w:top w:val="single" w:sz="4" w:space="0" w:color="auto"/>
              <w:left w:val="single" w:sz="4" w:space="0" w:color="auto"/>
              <w:bottom w:val="single" w:sz="4" w:space="0" w:color="auto"/>
              <w:right w:val="single" w:sz="4" w:space="0" w:color="auto"/>
            </w:tcBorders>
            <w:hideMark/>
          </w:tcPr>
          <w:p w14:paraId="647722DE" w14:textId="77777777" w:rsidR="00C121BA" w:rsidRDefault="00C121BA">
            <w:pPr>
              <w:pStyle w:val="TAL"/>
              <w:rPr>
                <w:sz w:val="16"/>
              </w:rPr>
            </w:pPr>
            <w:r>
              <w:rPr>
                <w:sz w:val="16"/>
              </w:rPr>
              <w:t>Test Tolerance analysis for SA FR1 event-triggered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498192D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EBF79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850989" w14:textId="77777777" w:rsidR="00C121BA" w:rsidRDefault="00C121BA">
            <w:pPr>
              <w:pStyle w:val="TAL"/>
              <w:rPr>
                <w:sz w:val="16"/>
              </w:rPr>
            </w:pPr>
            <w:r>
              <w:rPr>
                <w:sz w:val="16"/>
              </w:rPr>
              <w:t>R5-247481</w:t>
            </w:r>
          </w:p>
        </w:tc>
        <w:tc>
          <w:tcPr>
            <w:tcW w:w="0" w:type="auto"/>
            <w:tcBorders>
              <w:top w:val="single" w:sz="4" w:space="0" w:color="auto"/>
              <w:left w:val="single" w:sz="4" w:space="0" w:color="auto"/>
              <w:bottom w:val="single" w:sz="4" w:space="0" w:color="auto"/>
              <w:right w:val="single" w:sz="4" w:space="0" w:color="auto"/>
            </w:tcBorders>
            <w:hideMark/>
          </w:tcPr>
          <w:p w14:paraId="1FCB856B" w14:textId="77777777" w:rsidR="00C121BA" w:rsidRDefault="00C121BA">
            <w:pPr>
              <w:pStyle w:val="TAL"/>
              <w:rPr>
                <w:sz w:val="16"/>
              </w:rPr>
            </w:pPr>
            <w:r>
              <w:rPr>
                <w:sz w:val="16"/>
              </w:rPr>
              <w:t>-</w:t>
            </w:r>
          </w:p>
        </w:tc>
      </w:tr>
      <w:tr w:rsidR="00C121BA" w14:paraId="693243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464BCC" w14:textId="77777777" w:rsidR="00C121BA" w:rsidRDefault="00C121BA">
            <w:pPr>
              <w:pStyle w:val="TAL"/>
              <w:rPr>
                <w:sz w:val="16"/>
              </w:rPr>
            </w:pPr>
            <w:r>
              <w:rPr>
                <w:sz w:val="16"/>
              </w:rPr>
              <w:t>R5-247964</w:t>
            </w:r>
          </w:p>
        </w:tc>
        <w:tc>
          <w:tcPr>
            <w:tcW w:w="0" w:type="auto"/>
            <w:tcBorders>
              <w:top w:val="single" w:sz="4" w:space="0" w:color="auto"/>
              <w:left w:val="single" w:sz="4" w:space="0" w:color="auto"/>
              <w:bottom w:val="single" w:sz="4" w:space="0" w:color="auto"/>
              <w:right w:val="single" w:sz="4" w:space="0" w:color="auto"/>
            </w:tcBorders>
            <w:hideMark/>
          </w:tcPr>
          <w:p w14:paraId="7CD692D1" w14:textId="77777777" w:rsidR="00C121BA" w:rsidRDefault="00C121BA">
            <w:pPr>
              <w:pStyle w:val="TAL"/>
              <w:rPr>
                <w:sz w:val="16"/>
              </w:rPr>
            </w:pPr>
            <w:r>
              <w:rPr>
                <w:sz w:val="16"/>
              </w:rPr>
              <w:t>Updates to Annexes in FR1 TRP TRS test specification</w:t>
            </w:r>
          </w:p>
        </w:tc>
        <w:tc>
          <w:tcPr>
            <w:tcW w:w="0" w:type="auto"/>
            <w:tcBorders>
              <w:top w:val="single" w:sz="4" w:space="0" w:color="auto"/>
              <w:left w:val="single" w:sz="4" w:space="0" w:color="auto"/>
              <w:bottom w:val="single" w:sz="4" w:space="0" w:color="auto"/>
              <w:right w:val="single" w:sz="4" w:space="0" w:color="auto"/>
            </w:tcBorders>
            <w:hideMark/>
          </w:tcPr>
          <w:p w14:paraId="4ECB6797"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C51FBD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8890F" w14:textId="77777777" w:rsidR="00C121BA" w:rsidRDefault="00C121BA">
            <w:pPr>
              <w:pStyle w:val="TAL"/>
              <w:rPr>
                <w:sz w:val="16"/>
              </w:rPr>
            </w:pPr>
            <w:r>
              <w:rPr>
                <w:sz w:val="16"/>
              </w:rPr>
              <w:t>R5-247493</w:t>
            </w:r>
          </w:p>
        </w:tc>
        <w:tc>
          <w:tcPr>
            <w:tcW w:w="0" w:type="auto"/>
            <w:tcBorders>
              <w:top w:val="single" w:sz="4" w:space="0" w:color="auto"/>
              <w:left w:val="single" w:sz="4" w:space="0" w:color="auto"/>
              <w:bottom w:val="single" w:sz="4" w:space="0" w:color="auto"/>
              <w:right w:val="single" w:sz="4" w:space="0" w:color="auto"/>
            </w:tcBorders>
            <w:hideMark/>
          </w:tcPr>
          <w:p w14:paraId="33EEBF6B" w14:textId="77777777" w:rsidR="00C121BA" w:rsidRDefault="00C121BA">
            <w:pPr>
              <w:pStyle w:val="TAL"/>
              <w:rPr>
                <w:sz w:val="16"/>
              </w:rPr>
            </w:pPr>
            <w:r>
              <w:rPr>
                <w:sz w:val="16"/>
              </w:rPr>
              <w:t>-</w:t>
            </w:r>
          </w:p>
        </w:tc>
      </w:tr>
      <w:tr w:rsidR="00C121BA" w14:paraId="2B0B2C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614C06" w14:textId="77777777" w:rsidR="00C121BA" w:rsidRDefault="00C121BA">
            <w:pPr>
              <w:pStyle w:val="TAL"/>
              <w:rPr>
                <w:sz w:val="16"/>
              </w:rPr>
            </w:pPr>
            <w:r>
              <w:rPr>
                <w:sz w:val="16"/>
              </w:rPr>
              <w:t>R5-247965</w:t>
            </w:r>
          </w:p>
        </w:tc>
        <w:tc>
          <w:tcPr>
            <w:tcW w:w="0" w:type="auto"/>
            <w:tcBorders>
              <w:top w:val="single" w:sz="4" w:space="0" w:color="auto"/>
              <w:left w:val="single" w:sz="4" w:space="0" w:color="auto"/>
              <w:bottom w:val="single" w:sz="4" w:space="0" w:color="auto"/>
              <w:right w:val="single" w:sz="4" w:space="0" w:color="auto"/>
            </w:tcBorders>
            <w:hideMark/>
          </w:tcPr>
          <w:p w14:paraId="57AE4F81" w14:textId="77777777" w:rsidR="00C121BA" w:rsidRDefault="00C121BA">
            <w:pPr>
              <w:pStyle w:val="TAL"/>
              <w:rPr>
                <w:sz w:val="16"/>
              </w:rPr>
            </w:pPr>
            <w:r>
              <w:rPr>
                <w:sz w:val="16"/>
              </w:rPr>
              <w:t>Updates to Talk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552CF316"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38766A0F"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CF9DD6" w14:textId="77777777" w:rsidR="00C121BA" w:rsidRDefault="00C121BA">
            <w:pPr>
              <w:pStyle w:val="TAL"/>
              <w:rPr>
                <w:sz w:val="16"/>
              </w:rPr>
            </w:pPr>
            <w:r>
              <w:rPr>
                <w:sz w:val="16"/>
              </w:rPr>
              <w:t>R5-247495</w:t>
            </w:r>
          </w:p>
        </w:tc>
        <w:tc>
          <w:tcPr>
            <w:tcW w:w="0" w:type="auto"/>
            <w:tcBorders>
              <w:top w:val="single" w:sz="4" w:space="0" w:color="auto"/>
              <w:left w:val="single" w:sz="4" w:space="0" w:color="auto"/>
              <w:bottom w:val="single" w:sz="4" w:space="0" w:color="auto"/>
              <w:right w:val="single" w:sz="4" w:space="0" w:color="auto"/>
            </w:tcBorders>
            <w:hideMark/>
          </w:tcPr>
          <w:p w14:paraId="04E6F329" w14:textId="77777777" w:rsidR="00C121BA" w:rsidRDefault="00C121BA">
            <w:pPr>
              <w:pStyle w:val="TAL"/>
              <w:rPr>
                <w:sz w:val="16"/>
              </w:rPr>
            </w:pPr>
            <w:r>
              <w:rPr>
                <w:sz w:val="16"/>
              </w:rPr>
              <w:t>-</w:t>
            </w:r>
          </w:p>
        </w:tc>
      </w:tr>
      <w:tr w:rsidR="00C121BA" w14:paraId="259040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ADBAF0" w14:textId="77777777" w:rsidR="00C121BA" w:rsidRDefault="00C121BA">
            <w:pPr>
              <w:pStyle w:val="TAL"/>
              <w:rPr>
                <w:sz w:val="16"/>
              </w:rPr>
            </w:pPr>
            <w:r>
              <w:rPr>
                <w:sz w:val="16"/>
              </w:rPr>
              <w:t>R5-247966</w:t>
            </w:r>
          </w:p>
        </w:tc>
        <w:tc>
          <w:tcPr>
            <w:tcW w:w="0" w:type="auto"/>
            <w:tcBorders>
              <w:top w:val="single" w:sz="4" w:space="0" w:color="auto"/>
              <w:left w:val="single" w:sz="4" w:space="0" w:color="auto"/>
              <w:bottom w:val="single" w:sz="4" w:space="0" w:color="auto"/>
              <w:right w:val="single" w:sz="4" w:space="0" w:color="auto"/>
            </w:tcBorders>
            <w:hideMark/>
          </w:tcPr>
          <w:p w14:paraId="31E976A9" w14:textId="77777777" w:rsidR="00C121BA" w:rsidRDefault="00C121BA">
            <w:pPr>
              <w:pStyle w:val="TAL"/>
              <w:rPr>
                <w:sz w:val="16"/>
              </w:rPr>
            </w:pPr>
            <w:r>
              <w:rPr>
                <w:sz w:val="16"/>
              </w:rPr>
              <w:t>Updates to Browsing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6479F354"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3578D7BA"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F8B7DC" w14:textId="77777777" w:rsidR="00C121BA" w:rsidRDefault="00C121BA">
            <w:pPr>
              <w:pStyle w:val="TAL"/>
              <w:rPr>
                <w:sz w:val="16"/>
              </w:rPr>
            </w:pPr>
            <w:r>
              <w:rPr>
                <w:sz w:val="16"/>
              </w:rPr>
              <w:t>R5-247496</w:t>
            </w:r>
          </w:p>
        </w:tc>
        <w:tc>
          <w:tcPr>
            <w:tcW w:w="0" w:type="auto"/>
            <w:tcBorders>
              <w:top w:val="single" w:sz="4" w:space="0" w:color="auto"/>
              <w:left w:val="single" w:sz="4" w:space="0" w:color="auto"/>
              <w:bottom w:val="single" w:sz="4" w:space="0" w:color="auto"/>
              <w:right w:val="single" w:sz="4" w:space="0" w:color="auto"/>
            </w:tcBorders>
            <w:hideMark/>
          </w:tcPr>
          <w:p w14:paraId="1BB26318" w14:textId="77777777" w:rsidR="00C121BA" w:rsidRDefault="00C121BA">
            <w:pPr>
              <w:pStyle w:val="TAL"/>
              <w:rPr>
                <w:sz w:val="16"/>
              </w:rPr>
            </w:pPr>
            <w:r>
              <w:rPr>
                <w:sz w:val="16"/>
              </w:rPr>
              <w:t>-</w:t>
            </w:r>
          </w:p>
        </w:tc>
      </w:tr>
      <w:tr w:rsidR="00C121BA" w14:paraId="2C3909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F5EC45" w14:textId="77777777" w:rsidR="00C121BA" w:rsidRDefault="00C121BA">
            <w:pPr>
              <w:pStyle w:val="TAL"/>
              <w:rPr>
                <w:sz w:val="16"/>
              </w:rPr>
            </w:pPr>
            <w:r>
              <w:rPr>
                <w:sz w:val="16"/>
              </w:rPr>
              <w:t>R5-247967</w:t>
            </w:r>
          </w:p>
        </w:tc>
        <w:tc>
          <w:tcPr>
            <w:tcW w:w="0" w:type="auto"/>
            <w:tcBorders>
              <w:top w:val="single" w:sz="4" w:space="0" w:color="auto"/>
              <w:left w:val="single" w:sz="4" w:space="0" w:color="auto"/>
              <w:bottom w:val="single" w:sz="4" w:space="0" w:color="auto"/>
              <w:right w:val="single" w:sz="4" w:space="0" w:color="auto"/>
            </w:tcBorders>
            <w:hideMark/>
          </w:tcPr>
          <w:p w14:paraId="5A75D9B9" w14:textId="77777777" w:rsidR="00C121BA" w:rsidRDefault="00C121BA">
            <w:pPr>
              <w:pStyle w:val="TAL"/>
              <w:rPr>
                <w:sz w:val="16"/>
              </w:rPr>
            </w:pPr>
            <w:r>
              <w:rPr>
                <w:sz w:val="16"/>
              </w:rPr>
              <w:t>Device Positioning for FR2 MIMO OTA Testing</w:t>
            </w:r>
          </w:p>
        </w:tc>
        <w:tc>
          <w:tcPr>
            <w:tcW w:w="0" w:type="auto"/>
            <w:tcBorders>
              <w:top w:val="single" w:sz="4" w:space="0" w:color="auto"/>
              <w:left w:val="single" w:sz="4" w:space="0" w:color="auto"/>
              <w:bottom w:val="single" w:sz="4" w:space="0" w:color="auto"/>
              <w:right w:val="single" w:sz="4" w:space="0" w:color="auto"/>
            </w:tcBorders>
            <w:hideMark/>
          </w:tcPr>
          <w:p w14:paraId="762E730F" w14:textId="77777777" w:rsidR="00C121BA" w:rsidRDefault="00C121BA">
            <w:pPr>
              <w:pStyle w:val="TAL"/>
              <w:rPr>
                <w:sz w:val="16"/>
              </w:rPr>
            </w:pPr>
            <w:r>
              <w:rPr>
                <w:sz w:val="16"/>
              </w:rPr>
              <w:t>Keysight Technologies UK Ltd, Apple (UK) Limited</w:t>
            </w:r>
          </w:p>
        </w:tc>
        <w:tc>
          <w:tcPr>
            <w:tcW w:w="0" w:type="auto"/>
            <w:tcBorders>
              <w:top w:val="single" w:sz="4" w:space="0" w:color="auto"/>
              <w:left w:val="single" w:sz="4" w:space="0" w:color="auto"/>
              <w:bottom w:val="single" w:sz="4" w:space="0" w:color="auto"/>
              <w:right w:val="single" w:sz="4" w:space="0" w:color="auto"/>
            </w:tcBorders>
            <w:hideMark/>
          </w:tcPr>
          <w:p w14:paraId="6F00F3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7E84D" w14:textId="77777777" w:rsidR="00C121BA" w:rsidRDefault="00C121BA">
            <w:pPr>
              <w:pStyle w:val="TAL"/>
              <w:rPr>
                <w:sz w:val="16"/>
              </w:rPr>
            </w:pPr>
            <w:r>
              <w:rPr>
                <w:sz w:val="16"/>
              </w:rPr>
              <w:t>R5-246536</w:t>
            </w:r>
          </w:p>
        </w:tc>
        <w:tc>
          <w:tcPr>
            <w:tcW w:w="0" w:type="auto"/>
            <w:tcBorders>
              <w:top w:val="single" w:sz="4" w:space="0" w:color="auto"/>
              <w:left w:val="single" w:sz="4" w:space="0" w:color="auto"/>
              <w:bottom w:val="single" w:sz="4" w:space="0" w:color="auto"/>
              <w:right w:val="single" w:sz="4" w:space="0" w:color="auto"/>
            </w:tcBorders>
            <w:hideMark/>
          </w:tcPr>
          <w:p w14:paraId="1D179197" w14:textId="77777777" w:rsidR="00C121BA" w:rsidRDefault="00C121BA">
            <w:pPr>
              <w:pStyle w:val="TAL"/>
              <w:rPr>
                <w:sz w:val="16"/>
              </w:rPr>
            </w:pPr>
            <w:r>
              <w:rPr>
                <w:sz w:val="16"/>
              </w:rPr>
              <w:t>-</w:t>
            </w:r>
          </w:p>
        </w:tc>
      </w:tr>
      <w:tr w:rsidR="00C121BA" w14:paraId="4F3325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2E3D75" w14:textId="77777777" w:rsidR="00C121BA" w:rsidRDefault="00C121BA">
            <w:pPr>
              <w:pStyle w:val="TAL"/>
              <w:rPr>
                <w:sz w:val="16"/>
              </w:rPr>
            </w:pPr>
            <w:r>
              <w:rPr>
                <w:sz w:val="16"/>
              </w:rPr>
              <w:t>R5-247968</w:t>
            </w:r>
          </w:p>
        </w:tc>
        <w:tc>
          <w:tcPr>
            <w:tcW w:w="0" w:type="auto"/>
            <w:tcBorders>
              <w:top w:val="single" w:sz="4" w:space="0" w:color="auto"/>
              <w:left w:val="single" w:sz="4" w:space="0" w:color="auto"/>
              <w:bottom w:val="single" w:sz="4" w:space="0" w:color="auto"/>
              <w:right w:val="single" w:sz="4" w:space="0" w:color="auto"/>
            </w:tcBorders>
            <w:hideMark/>
          </w:tcPr>
          <w:p w14:paraId="3FF86FB2" w14:textId="77777777" w:rsidR="00C121BA" w:rsidRDefault="00C121BA">
            <w:pPr>
              <w:pStyle w:val="TAL"/>
              <w:rPr>
                <w:sz w:val="16"/>
              </w:rPr>
            </w:pPr>
            <w:r>
              <w:rPr>
                <w:sz w:val="16"/>
              </w:rPr>
              <w:t>On 38.551 Annex C</w:t>
            </w:r>
          </w:p>
        </w:tc>
        <w:tc>
          <w:tcPr>
            <w:tcW w:w="0" w:type="auto"/>
            <w:tcBorders>
              <w:top w:val="single" w:sz="4" w:space="0" w:color="auto"/>
              <w:left w:val="single" w:sz="4" w:space="0" w:color="auto"/>
              <w:bottom w:val="single" w:sz="4" w:space="0" w:color="auto"/>
              <w:right w:val="single" w:sz="4" w:space="0" w:color="auto"/>
            </w:tcBorders>
            <w:hideMark/>
          </w:tcPr>
          <w:p w14:paraId="38E1D05D"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A034B5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6D197F" w14:textId="77777777" w:rsidR="00C121BA" w:rsidRDefault="00C121BA">
            <w:pPr>
              <w:pStyle w:val="TAL"/>
              <w:rPr>
                <w:sz w:val="16"/>
              </w:rPr>
            </w:pPr>
            <w:r>
              <w:rPr>
                <w:sz w:val="16"/>
              </w:rPr>
              <w:t>R5-247414</w:t>
            </w:r>
          </w:p>
        </w:tc>
        <w:tc>
          <w:tcPr>
            <w:tcW w:w="0" w:type="auto"/>
            <w:tcBorders>
              <w:top w:val="single" w:sz="4" w:space="0" w:color="auto"/>
              <w:left w:val="single" w:sz="4" w:space="0" w:color="auto"/>
              <w:bottom w:val="single" w:sz="4" w:space="0" w:color="auto"/>
              <w:right w:val="single" w:sz="4" w:space="0" w:color="auto"/>
            </w:tcBorders>
            <w:hideMark/>
          </w:tcPr>
          <w:p w14:paraId="23780A62" w14:textId="77777777" w:rsidR="00C121BA" w:rsidRDefault="00C121BA">
            <w:pPr>
              <w:pStyle w:val="TAL"/>
              <w:rPr>
                <w:sz w:val="16"/>
              </w:rPr>
            </w:pPr>
            <w:r>
              <w:rPr>
                <w:sz w:val="16"/>
              </w:rPr>
              <w:t>-</w:t>
            </w:r>
          </w:p>
        </w:tc>
      </w:tr>
      <w:tr w:rsidR="00C121BA" w14:paraId="5A8996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24EA95" w14:textId="77777777" w:rsidR="00C121BA" w:rsidRDefault="00C121BA">
            <w:pPr>
              <w:pStyle w:val="TAL"/>
              <w:rPr>
                <w:sz w:val="16"/>
              </w:rPr>
            </w:pPr>
            <w:r>
              <w:rPr>
                <w:sz w:val="16"/>
              </w:rPr>
              <w:t>R5-247969</w:t>
            </w:r>
          </w:p>
        </w:tc>
        <w:tc>
          <w:tcPr>
            <w:tcW w:w="0" w:type="auto"/>
            <w:tcBorders>
              <w:top w:val="single" w:sz="4" w:space="0" w:color="auto"/>
              <w:left w:val="single" w:sz="4" w:space="0" w:color="auto"/>
              <w:bottom w:val="single" w:sz="4" w:space="0" w:color="auto"/>
              <w:right w:val="single" w:sz="4" w:space="0" w:color="auto"/>
            </w:tcBorders>
            <w:hideMark/>
          </w:tcPr>
          <w:p w14:paraId="3B4856C8" w14:textId="77777777" w:rsidR="00C121BA" w:rsidRDefault="00C121BA">
            <w:pPr>
              <w:pStyle w:val="TAL"/>
              <w:rPr>
                <w:sz w:val="16"/>
              </w:rPr>
            </w:pPr>
            <w:r>
              <w:rPr>
                <w:sz w:val="16"/>
              </w:rPr>
              <w:t>On 38.551 Definition of terms</w:t>
            </w:r>
          </w:p>
        </w:tc>
        <w:tc>
          <w:tcPr>
            <w:tcW w:w="0" w:type="auto"/>
            <w:tcBorders>
              <w:top w:val="single" w:sz="4" w:space="0" w:color="auto"/>
              <w:left w:val="single" w:sz="4" w:space="0" w:color="auto"/>
              <w:bottom w:val="single" w:sz="4" w:space="0" w:color="auto"/>
              <w:right w:val="single" w:sz="4" w:space="0" w:color="auto"/>
            </w:tcBorders>
            <w:hideMark/>
          </w:tcPr>
          <w:p w14:paraId="61360BD9"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17171D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289E5F" w14:textId="77777777" w:rsidR="00C121BA" w:rsidRDefault="00C121BA">
            <w:pPr>
              <w:pStyle w:val="TAL"/>
              <w:rPr>
                <w:sz w:val="16"/>
              </w:rPr>
            </w:pPr>
            <w:r>
              <w:rPr>
                <w:sz w:val="16"/>
              </w:rPr>
              <w:t>R5-247418</w:t>
            </w:r>
          </w:p>
        </w:tc>
        <w:tc>
          <w:tcPr>
            <w:tcW w:w="0" w:type="auto"/>
            <w:tcBorders>
              <w:top w:val="single" w:sz="4" w:space="0" w:color="auto"/>
              <w:left w:val="single" w:sz="4" w:space="0" w:color="auto"/>
              <w:bottom w:val="single" w:sz="4" w:space="0" w:color="auto"/>
              <w:right w:val="single" w:sz="4" w:space="0" w:color="auto"/>
            </w:tcBorders>
            <w:hideMark/>
          </w:tcPr>
          <w:p w14:paraId="39505996" w14:textId="77777777" w:rsidR="00C121BA" w:rsidRDefault="00C121BA">
            <w:pPr>
              <w:pStyle w:val="TAL"/>
              <w:rPr>
                <w:sz w:val="16"/>
              </w:rPr>
            </w:pPr>
            <w:r>
              <w:rPr>
                <w:sz w:val="16"/>
              </w:rPr>
              <w:t>-</w:t>
            </w:r>
          </w:p>
        </w:tc>
      </w:tr>
      <w:tr w:rsidR="00C121BA" w14:paraId="380B3A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5AB445" w14:textId="77777777" w:rsidR="00C121BA" w:rsidRDefault="00C121BA">
            <w:pPr>
              <w:pStyle w:val="TAL"/>
              <w:rPr>
                <w:sz w:val="16"/>
              </w:rPr>
            </w:pPr>
            <w:r>
              <w:rPr>
                <w:sz w:val="16"/>
              </w:rPr>
              <w:t>R5-247970</w:t>
            </w:r>
          </w:p>
        </w:tc>
        <w:tc>
          <w:tcPr>
            <w:tcW w:w="0" w:type="auto"/>
            <w:tcBorders>
              <w:top w:val="single" w:sz="4" w:space="0" w:color="auto"/>
              <w:left w:val="single" w:sz="4" w:space="0" w:color="auto"/>
              <w:bottom w:val="single" w:sz="4" w:space="0" w:color="auto"/>
              <w:right w:val="single" w:sz="4" w:space="0" w:color="auto"/>
            </w:tcBorders>
            <w:hideMark/>
          </w:tcPr>
          <w:p w14:paraId="11C29B47" w14:textId="77777777" w:rsidR="00C121BA" w:rsidRDefault="00C121BA">
            <w:pPr>
              <w:pStyle w:val="TAL"/>
              <w:rPr>
                <w:sz w:val="16"/>
              </w:rPr>
            </w:pPr>
            <w:r>
              <w:rPr>
                <w:sz w:val="16"/>
              </w:rPr>
              <w:t>Adding transmitter requirements for band n254</w:t>
            </w:r>
          </w:p>
        </w:tc>
        <w:tc>
          <w:tcPr>
            <w:tcW w:w="0" w:type="auto"/>
            <w:tcBorders>
              <w:top w:val="single" w:sz="4" w:space="0" w:color="auto"/>
              <w:left w:val="single" w:sz="4" w:space="0" w:color="auto"/>
              <w:bottom w:val="single" w:sz="4" w:space="0" w:color="auto"/>
              <w:right w:val="single" w:sz="4" w:space="0" w:color="auto"/>
            </w:tcBorders>
            <w:hideMark/>
          </w:tcPr>
          <w:p w14:paraId="71CBAEF5"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2E03E7BD"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E0584" w14:textId="77777777" w:rsidR="00C121BA" w:rsidRDefault="00C121BA">
            <w:pPr>
              <w:pStyle w:val="TAL"/>
              <w:rPr>
                <w:sz w:val="16"/>
              </w:rPr>
            </w:pPr>
            <w:r>
              <w:rPr>
                <w:sz w:val="16"/>
              </w:rPr>
              <w:t>R5-247262</w:t>
            </w:r>
          </w:p>
        </w:tc>
        <w:tc>
          <w:tcPr>
            <w:tcW w:w="0" w:type="auto"/>
            <w:tcBorders>
              <w:top w:val="single" w:sz="4" w:space="0" w:color="auto"/>
              <w:left w:val="single" w:sz="4" w:space="0" w:color="auto"/>
              <w:bottom w:val="single" w:sz="4" w:space="0" w:color="auto"/>
              <w:right w:val="single" w:sz="4" w:space="0" w:color="auto"/>
            </w:tcBorders>
            <w:hideMark/>
          </w:tcPr>
          <w:p w14:paraId="6E867A35" w14:textId="77777777" w:rsidR="00C121BA" w:rsidRDefault="00C121BA">
            <w:pPr>
              <w:pStyle w:val="TAL"/>
              <w:rPr>
                <w:sz w:val="16"/>
              </w:rPr>
            </w:pPr>
            <w:r>
              <w:rPr>
                <w:sz w:val="16"/>
              </w:rPr>
              <w:t>-</w:t>
            </w:r>
          </w:p>
        </w:tc>
      </w:tr>
      <w:tr w:rsidR="00C121BA" w14:paraId="495AEC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D48083" w14:textId="77777777" w:rsidR="00C121BA" w:rsidRDefault="00C121BA">
            <w:pPr>
              <w:pStyle w:val="TAL"/>
              <w:rPr>
                <w:sz w:val="16"/>
              </w:rPr>
            </w:pPr>
            <w:r>
              <w:rPr>
                <w:sz w:val="16"/>
              </w:rPr>
              <w:t>R5-247971</w:t>
            </w:r>
          </w:p>
        </w:tc>
        <w:tc>
          <w:tcPr>
            <w:tcW w:w="0" w:type="auto"/>
            <w:tcBorders>
              <w:top w:val="single" w:sz="4" w:space="0" w:color="auto"/>
              <w:left w:val="single" w:sz="4" w:space="0" w:color="auto"/>
              <w:bottom w:val="single" w:sz="4" w:space="0" w:color="auto"/>
              <w:right w:val="single" w:sz="4" w:space="0" w:color="auto"/>
            </w:tcBorders>
            <w:hideMark/>
          </w:tcPr>
          <w:p w14:paraId="7052F582" w14:textId="77777777" w:rsidR="00C121BA" w:rsidRDefault="00C121BA">
            <w:pPr>
              <w:pStyle w:val="TAL"/>
              <w:rPr>
                <w:sz w:val="16"/>
              </w:rPr>
            </w:pPr>
            <w:r>
              <w:rPr>
                <w:sz w:val="16"/>
              </w:rPr>
              <w:t>Update of General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39A166DA"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F37EF3"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5A349A" w14:textId="77777777" w:rsidR="00C121BA" w:rsidRDefault="00C121BA">
            <w:pPr>
              <w:pStyle w:val="TAL"/>
              <w:rPr>
                <w:sz w:val="16"/>
              </w:rPr>
            </w:pPr>
            <w:r>
              <w:rPr>
                <w:sz w:val="16"/>
              </w:rPr>
              <w:t>R5-246950</w:t>
            </w:r>
          </w:p>
        </w:tc>
        <w:tc>
          <w:tcPr>
            <w:tcW w:w="0" w:type="auto"/>
            <w:tcBorders>
              <w:top w:val="single" w:sz="4" w:space="0" w:color="auto"/>
              <w:left w:val="single" w:sz="4" w:space="0" w:color="auto"/>
              <w:bottom w:val="single" w:sz="4" w:space="0" w:color="auto"/>
              <w:right w:val="single" w:sz="4" w:space="0" w:color="auto"/>
            </w:tcBorders>
            <w:hideMark/>
          </w:tcPr>
          <w:p w14:paraId="0EA0C965" w14:textId="77777777" w:rsidR="00C121BA" w:rsidRDefault="00C121BA">
            <w:pPr>
              <w:pStyle w:val="TAL"/>
              <w:rPr>
                <w:sz w:val="16"/>
              </w:rPr>
            </w:pPr>
            <w:r>
              <w:rPr>
                <w:sz w:val="16"/>
              </w:rPr>
              <w:t>-</w:t>
            </w:r>
          </w:p>
        </w:tc>
      </w:tr>
      <w:tr w:rsidR="00C121BA" w14:paraId="6F6FA2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2354F0" w14:textId="77777777" w:rsidR="00C121BA" w:rsidRDefault="00C121BA">
            <w:pPr>
              <w:pStyle w:val="TAL"/>
              <w:rPr>
                <w:sz w:val="16"/>
              </w:rPr>
            </w:pPr>
            <w:r>
              <w:rPr>
                <w:sz w:val="16"/>
              </w:rPr>
              <w:t>R5-247972</w:t>
            </w:r>
          </w:p>
        </w:tc>
        <w:tc>
          <w:tcPr>
            <w:tcW w:w="0" w:type="auto"/>
            <w:tcBorders>
              <w:top w:val="single" w:sz="4" w:space="0" w:color="auto"/>
              <w:left w:val="single" w:sz="4" w:space="0" w:color="auto"/>
              <w:bottom w:val="single" w:sz="4" w:space="0" w:color="auto"/>
              <w:right w:val="single" w:sz="4" w:space="0" w:color="auto"/>
            </w:tcBorders>
            <w:hideMark/>
          </w:tcPr>
          <w:p w14:paraId="267E45D1" w14:textId="77777777" w:rsidR="00C121BA" w:rsidRDefault="00C121BA">
            <w:pPr>
              <w:pStyle w:val="TAL"/>
              <w:rPr>
                <w:sz w:val="16"/>
              </w:rPr>
            </w:pPr>
            <w:r>
              <w:rPr>
                <w:sz w:val="16"/>
              </w:rPr>
              <w:t>Addition of General ONOFF time mask for CA (3UL CA) &amp; (4UL CA)</w:t>
            </w:r>
          </w:p>
        </w:tc>
        <w:tc>
          <w:tcPr>
            <w:tcW w:w="0" w:type="auto"/>
            <w:tcBorders>
              <w:top w:val="single" w:sz="4" w:space="0" w:color="auto"/>
              <w:left w:val="single" w:sz="4" w:space="0" w:color="auto"/>
              <w:bottom w:val="single" w:sz="4" w:space="0" w:color="auto"/>
              <w:right w:val="single" w:sz="4" w:space="0" w:color="auto"/>
            </w:tcBorders>
            <w:hideMark/>
          </w:tcPr>
          <w:p w14:paraId="55493978"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752E829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53C394" w14:textId="77777777" w:rsidR="00C121BA" w:rsidRDefault="00C121BA">
            <w:pPr>
              <w:pStyle w:val="TAL"/>
              <w:rPr>
                <w:sz w:val="16"/>
              </w:rPr>
            </w:pPr>
            <w:r>
              <w:rPr>
                <w:sz w:val="16"/>
              </w:rPr>
              <w:t>R5-246951</w:t>
            </w:r>
          </w:p>
        </w:tc>
        <w:tc>
          <w:tcPr>
            <w:tcW w:w="0" w:type="auto"/>
            <w:tcBorders>
              <w:top w:val="single" w:sz="4" w:space="0" w:color="auto"/>
              <w:left w:val="single" w:sz="4" w:space="0" w:color="auto"/>
              <w:bottom w:val="single" w:sz="4" w:space="0" w:color="auto"/>
              <w:right w:val="single" w:sz="4" w:space="0" w:color="auto"/>
            </w:tcBorders>
            <w:hideMark/>
          </w:tcPr>
          <w:p w14:paraId="6C82C294" w14:textId="77777777" w:rsidR="00C121BA" w:rsidRDefault="00C121BA">
            <w:pPr>
              <w:pStyle w:val="TAL"/>
              <w:rPr>
                <w:sz w:val="16"/>
              </w:rPr>
            </w:pPr>
            <w:r>
              <w:rPr>
                <w:sz w:val="16"/>
              </w:rPr>
              <w:t>-</w:t>
            </w:r>
          </w:p>
        </w:tc>
      </w:tr>
      <w:tr w:rsidR="00C121BA" w14:paraId="71BD16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B41077" w14:textId="77777777" w:rsidR="00C121BA" w:rsidRDefault="00C121BA">
            <w:pPr>
              <w:pStyle w:val="TAL"/>
              <w:rPr>
                <w:sz w:val="16"/>
              </w:rPr>
            </w:pPr>
            <w:r>
              <w:rPr>
                <w:sz w:val="16"/>
              </w:rPr>
              <w:t>R5-247973</w:t>
            </w:r>
          </w:p>
        </w:tc>
        <w:tc>
          <w:tcPr>
            <w:tcW w:w="0" w:type="auto"/>
            <w:tcBorders>
              <w:top w:val="single" w:sz="4" w:space="0" w:color="auto"/>
              <w:left w:val="single" w:sz="4" w:space="0" w:color="auto"/>
              <w:bottom w:val="single" w:sz="4" w:space="0" w:color="auto"/>
              <w:right w:val="single" w:sz="4" w:space="0" w:color="auto"/>
            </w:tcBorders>
            <w:hideMark/>
          </w:tcPr>
          <w:p w14:paraId="1EE880DF" w14:textId="77777777" w:rsidR="00C121BA" w:rsidRDefault="00C121BA">
            <w:pPr>
              <w:pStyle w:val="TAL"/>
              <w:rPr>
                <w:sz w:val="16"/>
              </w:rPr>
            </w:pPr>
            <w:r>
              <w:rPr>
                <w:sz w:val="16"/>
              </w:rPr>
              <w:t>Addition of Transmit ON/OFF time mask for Inter-Band EN-DC including FR2 (3 NR CCs)</w:t>
            </w:r>
          </w:p>
        </w:tc>
        <w:tc>
          <w:tcPr>
            <w:tcW w:w="0" w:type="auto"/>
            <w:tcBorders>
              <w:top w:val="single" w:sz="4" w:space="0" w:color="auto"/>
              <w:left w:val="single" w:sz="4" w:space="0" w:color="auto"/>
              <w:bottom w:val="single" w:sz="4" w:space="0" w:color="auto"/>
              <w:right w:val="single" w:sz="4" w:space="0" w:color="auto"/>
            </w:tcBorders>
            <w:hideMark/>
          </w:tcPr>
          <w:p w14:paraId="58A4A41B"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38896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FB4BD1" w14:textId="77777777" w:rsidR="00C121BA" w:rsidRDefault="00C121BA">
            <w:pPr>
              <w:pStyle w:val="TAL"/>
              <w:rPr>
                <w:sz w:val="16"/>
              </w:rPr>
            </w:pPr>
            <w:r>
              <w:rPr>
                <w:sz w:val="16"/>
              </w:rPr>
              <w:t>R5-246952</w:t>
            </w:r>
          </w:p>
        </w:tc>
        <w:tc>
          <w:tcPr>
            <w:tcW w:w="0" w:type="auto"/>
            <w:tcBorders>
              <w:top w:val="single" w:sz="4" w:space="0" w:color="auto"/>
              <w:left w:val="single" w:sz="4" w:space="0" w:color="auto"/>
              <w:bottom w:val="single" w:sz="4" w:space="0" w:color="auto"/>
              <w:right w:val="single" w:sz="4" w:space="0" w:color="auto"/>
            </w:tcBorders>
            <w:hideMark/>
          </w:tcPr>
          <w:p w14:paraId="21987B40" w14:textId="77777777" w:rsidR="00C121BA" w:rsidRDefault="00C121BA">
            <w:pPr>
              <w:pStyle w:val="TAL"/>
              <w:rPr>
                <w:sz w:val="16"/>
              </w:rPr>
            </w:pPr>
            <w:r>
              <w:rPr>
                <w:sz w:val="16"/>
              </w:rPr>
              <w:t>-</w:t>
            </w:r>
          </w:p>
        </w:tc>
      </w:tr>
      <w:tr w:rsidR="00C121BA" w14:paraId="5571CF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14F494" w14:textId="77777777" w:rsidR="00C121BA" w:rsidRDefault="00C121BA">
            <w:pPr>
              <w:pStyle w:val="TAL"/>
              <w:rPr>
                <w:sz w:val="16"/>
              </w:rPr>
            </w:pPr>
            <w:r>
              <w:rPr>
                <w:sz w:val="16"/>
              </w:rPr>
              <w:t>R5-247974</w:t>
            </w:r>
          </w:p>
        </w:tc>
        <w:tc>
          <w:tcPr>
            <w:tcW w:w="0" w:type="auto"/>
            <w:tcBorders>
              <w:top w:val="single" w:sz="4" w:space="0" w:color="auto"/>
              <w:left w:val="single" w:sz="4" w:space="0" w:color="auto"/>
              <w:bottom w:val="single" w:sz="4" w:space="0" w:color="auto"/>
              <w:right w:val="single" w:sz="4" w:space="0" w:color="auto"/>
            </w:tcBorders>
            <w:hideMark/>
          </w:tcPr>
          <w:p w14:paraId="04F7C815" w14:textId="77777777" w:rsidR="00C121BA" w:rsidRDefault="00C121BA">
            <w:pPr>
              <w:pStyle w:val="TAL"/>
              <w:rPr>
                <w:sz w:val="16"/>
              </w:rPr>
            </w:pPr>
            <w:r>
              <w:rPr>
                <w:sz w:val="16"/>
              </w:rPr>
              <w:t>Addition of Transmit ON/OFF time mask for Inter-Band EN-DC including FR2 (4 NR CCs)</w:t>
            </w:r>
          </w:p>
        </w:tc>
        <w:tc>
          <w:tcPr>
            <w:tcW w:w="0" w:type="auto"/>
            <w:tcBorders>
              <w:top w:val="single" w:sz="4" w:space="0" w:color="auto"/>
              <w:left w:val="single" w:sz="4" w:space="0" w:color="auto"/>
              <w:bottom w:val="single" w:sz="4" w:space="0" w:color="auto"/>
              <w:right w:val="single" w:sz="4" w:space="0" w:color="auto"/>
            </w:tcBorders>
            <w:hideMark/>
          </w:tcPr>
          <w:p w14:paraId="30C379EA"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8C6E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32491" w14:textId="77777777" w:rsidR="00C121BA" w:rsidRDefault="00C121BA">
            <w:pPr>
              <w:pStyle w:val="TAL"/>
              <w:rPr>
                <w:sz w:val="16"/>
              </w:rPr>
            </w:pPr>
            <w:r>
              <w:rPr>
                <w:sz w:val="16"/>
              </w:rPr>
              <w:t>R5-246953</w:t>
            </w:r>
          </w:p>
        </w:tc>
        <w:tc>
          <w:tcPr>
            <w:tcW w:w="0" w:type="auto"/>
            <w:tcBorders>
              <w:top w:val="single" w:sz="4" w:space="0" w:color="auto"/>
              <w:left w:val="single" w:sz="4" w:space="0" w:color="auto"/>
              <w:bottom w:val="single" w:sz="4" w:space="0" w:color="auto"/>
              <w:right w:val="single" w:sz="4" w:space="0" w:color="auto"/>
            </w:tcBorders>
            <w:hideMark/>
          </w:tcPr>
          <w:p w14:paraId="777EC5A9" w14:textId="77777777" w:rsidR="00C121BA" w:rsidRDefault="00C121BA">
            <w:pPr>
              <w:pStyle w:val="TAL"/>
              <w:rPr>
                <w:sz w:val="16"/>
              </w:rPr>
            </w:pPr>
            <w:r>
              <w:rPr>
                <w:sz w:val="16"/>
              </w:rPr>
              <w:t>-</w:t>
            </w:r>
          </w:p>
        </w:tc>
      </w:tr>
      <w:tr w:rsidR="00C121BA" w14:paraId="05040E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2B3810" w14:textId="77777777" w:rsidR="00C121BA" w:rsidRDefault="00C121BA">
            <w:pPr>
              <w:pStyle w:val="TAL"/>
              <w:rPr>
                <w:sz w:val="16"/>
              </w:rPr>
            </w:pPr>
            <w:r>
              <w:rPr>
                <w:sz w:val="16"/>
              </w:rPr>
              <w:t>R5-247975</w:t>
            </w:r>
          </w:p>
        </w:tc>
        <w:tc>
          <w:tcPr>
            <w:tcW w:w="0" w:type="auto"/>
            <w:tcBorders>
              <w:top w:val="single" w:sz="4" w:space="0" w:color="auto"/>
              <w:left w:val="single" w:sz="4" w:space="0" w:color="auto"/>
              <w:bottom w:val="single" w:sz="4" w:space="0" w:color="auto"/>
              <w:right w:val="single" w:sz="4" w:space="0" w:color="auto"/>
            </w:tcBorders>
            <w:hideMark/>
          </w:tcPr>
          <w:p w14:paraId="371264ED" w14:textId="77777777" w:rsidR="00C121BA" w:rsidRDefault="00C121B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7B6AAE4"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C6E205"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D99098" w14:textId="77777777" w:rsidR="00C121BA" w:rsidRDefault="00C121BA">
            <w:pPr>
              <w:pStyle w:val="TAL"/>
              <w:rPr>
                <w:sz w:val="16"/>
              </w:rPr>
            </w:pPr>
            <w:r>
              <w:rPr>
                <w:sz w:val="16"/>
              </w:rPr>
              <w:t>R5-246689</w:t>
            </w:r>
          </w:p>
        </w:tc>
        <w:tc>
          <w:tcPr>
            <w:tcW w:w="0" w:type="auto"/>
            <w:tcBorders>
              <w:top w:val="single" w:sz="4" w:space="0" w:color="auto"/>
              <w:left w:val="single" w:sz="4" w:space="0" w:color="auto"/>
              <w:bottom w:val="single" w:sz="4" w:space="0" w:color="auto"/>
              <w:right w:val="single" w:sz="4" w:space="0" w:color="auto"/>
            </w:tcBorders>
            <w:hideMark/>
          </w:tcPr>
          <w:p w14:paraId="7A8CC239" w14:textId="77777777" w:rsidR="00C121BA" w:rsidRDefault="00C121BA">
            <w:pPr>
              <w:pStyle w:val="TAL"/>
              <w:rPr>
                <w:sz w:val="16"/>
              </w:rPr>
            </w:pPr>
            <w:r>
              <w:rPr>
                <w:sz w:val="16"/>
              </w:rPr>
              <w:t>-</w:t>
            </w:r>
          </w:p>
        </w:tc>
      </w:tr>
      <w:tr w:rsidR="00C121BA" w14:paraId="0B91BF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BE5F11" w14:textId="77777777" w:rsidR="00C121BA" w:rsidRDefault="00C121BA">
            <w:pPr>
              <w:pStyle w:val="TAL"/>
              <w:rPr>
                <w:sz w:val="16"/>
              </w:rPr>
            </w:pPr>
            <w:r>
              <w:rPr>
                <w:sz w:val="16"/>
              </w:rPr>
              <w:t>R5-247976</w:t>
            </w:r>
          </w:p>
        </w:tc>
        <w:tc>
          <w:tcPr>
            <w:tcW w:w="0" w:type="auto"/>
            <w:tcBorders>
              <w:top w:val="single" w:sz="4" w:space="0" w:color="auto"/>
              <w:left w:val="single" w:sz="4" w:space="0" w:color="auto"/>
              <w:bottom w:val="single" w:sz="4" w:space="0" w:color="auto"/>
              <w:right w:val="single" w:sz="4" w:space="0" w:color="auto"/>
            </w:tcBorders>
            <w:hideMark/>
          </w:tcPr>
          <w:p w14:paraId="2D51BA09" w14:textId="77777777" w:rsidR="00C121BA" w:rsidRDefault="00C121BA">
            <w:pPr>
              <w:pStyle w:val="TAL"/>
              <w:rPr>
                <w:sz w:val="16"/>
              </w:rPr>
            </w:pPr>
            <w:r>
              <w:rPr>
                <w:sz w:val="16"/>
              </w:rPr>
              <w:t>Correction of FR2 re-selection test case 7.1.1.1 including TT for PC1</w:t>
            </w:r>
          </w:p>
        </w:tc>
        <w:tc>
          <w:tcPr>
            <w:tcW w:w="0" w:type="auto"/>
            <w:tcBorders>
              <w:top w:val="single" w:sz="4" w:space="0" w:color="auto"/>
              <w:left w:val="single" w:sz="4" w:space="0" w:color="auto"/>
              <w:bottom w:val="single" w:sz="4" w:space="0" w:color="auto"/>
              <w:right w:val="single" w:sz="4" w:space="0" w:color="auto"/>
            </w:tcBorders>
            <w:hideMark/>
          </w:tcPr>
          <w:p w14:paraId="335AC13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B31B92"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35798B" w14:textId="77777777" w:rsidR="00C121BA" w:rsidRDefault="00C121BA">
            <w:pPr>
              <w:pStyle w:val="TAL"/>
              <w:rPr>
                <w:sz w:val="16"/>
              </w:rPr>
            </w:pPr>
            <w:r>
              <w:rPr>
                <w:sz w:val="16"/>
              </w:rPr>
              <w:t>R5-247307</w:t>
            </w:r>
          </w:p>
        </w:tc>
        <w:tc>
          <w:tcPr>
            <w:tcW w:w="0" w:type="auto"/>
            <w:tcBorders>
              <w:top w:val="single" w:sz="4" w:space="0" w:color="auto"/>
              <w:left w:val="single" w:sz="4" w:space="0" w:color="auto"/>
              <w:bottom w:val="single" w:sz="4" w:space="0" w:color="auto"/>
              <w:right w:val="single" w:sz="4" w:space="0" w:color="auto"/>
            </w:tcBorders>
            <w:hideMark/>
          </w:tcPr>
          <w:p w14:paraId="5B84AA9A" w14:textId="77777777" w:rsidR="00C121BA" w:rsidRDefault="00C121BA">
            <w:pPr>
              <w:pStyle w:val="TAL"/>
              <w:rPr>
                <w:sz w:val="16"/>
              </w:rPr>
            </w:pPr>
            <w:r>
              <w:rPr>
                <w:sz w:val="16"/>
              </w:rPr>
              <w:t>-</w:t>
            </w:r>
          </w:p>
        </w:tc>
      </w:tr>
      <w:tr w:rsidR="00C121BA" w14:paraId="5AFFF7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6768CA" w14:textId="77777777" w:rsidR="00C121BA" w:rsidRDefault="00C121BA">
            <w:pPr>
              <w:pStyle w:val="TAL"/>
              <w:rPr>
                <w:sz w:val="16"/>
              </w:rPr>
            </w:pPr>
            <w:r>
              <w:rPr>
                <w:sz w:val="16"/>
              </w:rPr>
              <w:t>R5-247977</w:t>
            </w:r>
          </w:p>
        </w:tc>
        <w:tc>
          <w:tcPr>
            <w:tcW w:w="0" w:type="auto"/>
            <w:tcBorders>
              <w:top w:val="single" w:sz="4" w:space="0" w:color="auto"/>
              <w:left w:val="single" w:sz="4" w:space="0" w:color="auto"/>
              <w:bottom w:val="single" w:sz="4" w:space="0" w:color="auto"/>
              <w:right w:val="single" w:sz="4" w:space="0" w:color="auto"/>
            </w:tcBorders>
            <w:hideMark/>
          </w:tcPr>
          <w:p w14:paraId="272BFFF3" w14:textId="77777777" w:rsidR="00C121BA" w:rsidRDefault="00C121BA">
            <w:pPr>
              <w:pStyle w:val="TAL"/>
              <w:rPr>
                <w:sz w:val="16"/>
              </w:rPr>
            </w:pPr>
            <w:r>
              <w:rPr>
                <w:sz w:val="16"/>
              </w:rPr>
              <w:t>Test Tolerance for FR2 re-selection test case 7.1.1.1 for PC1</w:t>
            </w:r>
          </w:p>
        </w:tc>
        <w:tc>
          <w:tcPr>
            <w:tcW w:w="0" w:type="auto"/>
            <w:tcBorders>
              <w:top w:val="single" w:sz="4" w:space="0" w:color="auto"/>
              <w:left w:val="single" w:sz="4" w:space="0" w:color="auto"/>
              <w:bottom w:val="single" w:sz="4" w:space="0" w:color="auto"/>
              <w:right w:val="single" w:sz="4" w:space="0" w:color="auto"/>
            </w:tcBorders>
            <w:hideMark/>
          </w:tcPr>
          <w:p w14:paraId="5E06DCC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508D6B"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4E1484" w14:textId="77777777" w:rsidR="00C121BA" w:rsidRDefault="00C121BA">
            <w:pPr>
              <w:pStyle w:val="TAL"/>
              <w:rPr>
                <w:sz w:val="16"/>
              </w:rPr>
            </w:pPr>
            <w:r>
              <w:rPr>
                <w:sz w:val="16"/>
              </w:rPr>
              <w:t>R5-247309</w:t>
            </w:r>
          </w:p>
        </w:tc>
        <w:tc>
          <w:tcPr>
            <w:tcW w:w="0" w:type="auto"/>
            <w:tcBorders>
              <w:top w:val="single" w:sz="4" w:space="0" w:color="auto"/>
              <w:left w:val="single" w:sz="4" w:space="0" w:color="auto"/>
              <w:bottom w:val="single" w:sz="4" w:space="0" w:color="auto"/>
              <w:right w:val="single" w:sz="4" w:space="0" w:color="auto"/>
            </w:tcBorders>
            <w:hideMark/>
          </w:tcPr>
          <w:p w14:paraId="2F75F335" w14:textId="77777777" w:rsidR="00C121BA" w:rsidRDefault="00C121BA">
            <w:pPr>
              <w:pStyle w:val="TAL"/>
              <w:rPr>
                <w:sz w:val="16"/>
              </w:rPr>
            </w:pPr>
            <w:r>
              <w:rPr>
                <w:sz w:val="16"/>
              </w:rPr>
              <w:t>-</w:t>
            </w:r>
          </w:p>
        </w:tc>
      </w:tr>
      <w:tr w:rsidR="00C121BA" w14:paraId="429B3E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BDE2B1" w14:textId="77777777" w:rsidR="00C121BA" w:rsidRDefault="00C121BA">
            <w:pPr>
              <w:pStyle w:val="TAL"/>
              <w:rPr>
                <w:sz w:val="16"/>
              </w:rPr>
            </w:pPr>
            <w:r>
              <w:rPr>
                <w:sz w:val="16"/>
              </w:rPr>
              <w:lastRenderedPageBreak/>
              <w:t>R5-247978</w:t>
            </w:r>
          </w:p>
        </w:tc>
        <w:tc>
          <w:tcPr>
            <w:tcW w:w="0" w:type="auto"/>
            <w:tcBorders>
              <w:top w:val="single" w:sz="4" w:space="0" w:color="auto"/>
              <w:left w:val="single" w:sz="4" w:space="0" w:color="auto"/>
              <w:bottom w:val="single" w:sz="4" w:space="0" w:color="auto"/>
              <w:right w:val="single" w:sz="4" w:space="0" w:color="auto"/>
            </w:tcBorders>
            <w:hideMark/>
          </w:tcPr>
          <w:p w14:paraId="17AE64DD" w14:textId="77777777" w:rsidR="00C121BA" w:rsidRDefault="00C121BA">
            <w:pPr>
              <w:pStyle w:val="TAL"/>
              <w:rPr>
                <w:sz w:val="16"/>
              </w:rPr>
            </w:pPr>
            <w:r>
              <w:rPr>
                <w:sz w:val="16"/>
              </w:rPr>
              <w:t>CR to TS 37.544 on adding test method for UE over 72mm wide [</w:t>
            </w:r>
            <w:proofErr w:type="spellStart"/>
            <w:r>
              <w:rPr>
                <w:sz w:val="16"/>
              </w:rPr>
              <w:t>OTA_WideHand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602D7B" w14:textId="77777777" w:rsidR="00C121BA" w:rsidRDefault="00C121B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CBD8E31"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4C4B8" w14:textId="77777777" w:rsidR="00C121BA" w:rsidRDefault="00C121BA">
            <w:pPr>
              <w:pStyle w:val="TAL"/>
              <w:rPr>
                <w:sz w:val="16"/>
              </w:rPr>
            </w:pPr>
            <w:r>
              <w:rPr>
                <w:sz w:val="16"/>
              </w:rPr>
              <w:t>R5-246872</w:t>
            </w:r>
          </w:p>
        </w:tc>
        <w:tc>
          <w:tcPr>
            <w:tcW w:w="0" w:type="auto"/>
            <w:tcBorders>
              <w:top w:val="single" w:sz="4" w:space="0" w:color="auto"/>
              <w:left w:val="single" w:sz="4" w:space="0" w:color="auto"/>
              <w:bottom w:val="single" w:sz="4" w:space="0" w:color="auto"/>
              <w:right w:val="single" w:sz="4" w:space="0" w:color="auto"/>
            </w:tcBorders>
            <w:hideMark/>
          </w:tcPr>
          <w:p w14:paraId="04FB954C" w14:textId="77777777" w:rsidR="00C121BA" w:rsidRDefault="00C121BA">
            <w:pPr>
              <w:pStyle w:val="TAL"/>
              <w:rPr>
                <w:sz w:val="16"/>
              </w:rPr>
            </w:pPr>
            <w:r>
              <w:rPr>
                <w:sz w:val="16"/>
              </w:rPr>
              <w:t>-</w:t>
            </w:r>
          </w:p>
        </w:tc>
      </w:tr>
      <w:tr w:rsidR="00C121BA" w14:paraId="768FE9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C909E5" w14:textId="77777777" w:rsidR="00C121BA" w:rsidRDefault="00C121BA">
            <w:pPr>
              <w:pStyle w:val="TAL"/>
              <w:rPr>
                <w:sz w:val="16"/>
              </w:rPr>
            </w:pPr>
            <w:r>
              <w:rPr>
                <w:sz w:val="16"/>
              </w:rPr>
              <w:t>R5-247979</w:t>
            </w:r>
          </w:p>
        </w:tc>
        <w:tc>
          <w:tcPr>
            <w:tcW w:w="0" w:type="auto"/>
            <w:tcBorders>
              <w:top w:val="single" w:sz="4" w:space="0" w:color="auto"/>
              <w:left w:val="single" w:sz="4" w:space="0" w:color="auto"/>
              <w:bottom w:val="single" w:sz="4" w:space="0" w:color="auto"/>
              <w:right w:val="single" w:sz="4" w:space="0" w:color="auto"/>
            </w:tcBorders>
            <w:hideMark/>
          </w:tcPr>
          <w:p w14:paraId="338D7833" w14:textId="77777777" w:rsidR="00C121BA" w:rsidRDefault="00C121BA">
            <w:pPr>
              <w:pStyle w:val="TAL"/>
              <w:rPr>
                <w:sz w:val="16"/>
              </w:rPr>
            </w:pPr>
            <w:r>
              <w:rPr>
                <w:sz w:val="16"/>
              </w:rPr>
              <w:t>Correction of Es level for SDR tests</w:t>
            </w:r>
          </w:p>
        </w:tc>
        <w:tc>
          <w:tcPr>
            <w:tcW w:w="0" w:type="auto"/>
            <w:tcBorders>
              <w:top w:val="single" w:sz="4" w:space="0" w:color="auto"/>
              <w:left w:val="single" w:sz="4" w:space="0" w:color="auto"/>
              <w:bottom w:val="single" w:sz="4" w:space="0" w:color="auto"/>
              <w:right w:val="single" w:sz="4" w:space="0" w:color="auto"/>
            </w:tcBorders>
            <w:hideMark/>
          </w:tcPr>
          <w:p w14:paraId="5549067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8A813C"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8CD1DB" w14:textId="77777777" w:rsidR="00C121BA" w:rsidRDefault="00C121BA">
            <w:pPr>
              <w:pStyle w:val="TAL"/>
              <w:rPr>
                <w:sz w:val="16"/>
              </w:rPr>
            </w:pPr>
            <w:r>
              <w:rPr>
                <w:sz w:val="16"/>
              </w:rPr>
              <w:t>R5-247000</w:t>
            </w:r>
          </w:p>
        </w:tc>
        <w:tc>
          <w:tcPr>
            <w:tcW w:w="0" w:type="auto"/>
            <w:tcBorders>
              <w:top w:val="single" w:sz="4" w:space="0" w:color="auto"/>
              <w:left w:val="single" w:sz="4" w:space="0" w:color="auto"/>
              <w:bottom w:val="single" w:sz="4" w:space="0" w:color="auto"/>
              <w:right w:val="single" w:sz="4" w:space="0" w:color="auto"/>
            </w:tcBorders>
            <w:hideMark/>
          </w:tcPr>
          <w:p w14:paraId="365BB087" w14:textId="77777777" w:rsidR="00C121BA" w:rsidRDefault="00C121BA">
            <w:pPr>
              <w:pStyle w:val="TAL"/>
              <w:rPr>
                <w:sz w:val="16"/>
              </w:rPr>
            </w:pPr>
            <w:r>
              <w:rPr>
                <w:sz w:val="16"/>
              </w:rPr>
              <w:t>-</w:t>
            </w:r>
          </w:p>
        </w:tc>
      </w:tr>
      <w:tr w:rsidR="00C121BA" w14:paraId="323304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F093A1" w14:textId="77777777" w:rsidR="00C121BA" w:rsidRDefault="00C121BA">
            <w:pPr>
              <w:pStyle w:val="TAL"/>
              <w:rPr>
                <w:sz w:val="16"/>
              </w:rPr>
            </w:pPr>
            <w:r>
              <w:rPr>
                <w:sz w:val="16"/>
              </w:rPr>
              <w:t>R5-247980</w:t>
            </w:r>
          </w:p>
        </w:tc>
        <w:tc>
          <w:tcPr>
            <w:tcW w:w="0" w:type="auto"/>
            <w:tcBorders>
              <w:top w:val="single" w:sz="4" w:space="0" w:color="auto"/>
              <w:left w:val="single" w:sz="4" w:space="0" w:color="auto"/>
              <w:bottom w:val="single" w:sz="4" w:space="0" w:color="auto"/>
              <w:right w:val="single" w:sz="4" w:space="0" w:color="auto"/>
            </w:tcBorders>
            <w:hideMark/>
          </w:tcPr>
          <w:p w14:paraId="6D5C30C5" w14:textId="77777777" w:rsidR="00C121BA" w:rsidRDefault="00C121BA">
            <w:pPr>
              <w:pStyle w:val="TAL"/>
              <w:rPr>
                <w:sz w:val="16"/>
              </w:rPr>
            </w:pPr>
            <w:r>
              <w:rPr>
                <w:sz w:val="16"/>
              </w:rPr>
              <w:t>Update TT value to LTM inter TC 6.3.2.4.2</w:t>
            </w:r>
          </w:p>
        </w:tc>
        <w:tc>
          <w:tcPr>
            <w:tcW w:w="0" w:type="auto"/>
            <w:tcBorders>
              <w:top w:val="single" w:sz="4" w:space="0" w:color="auto"/>
              <w:left w:val="single" w:sz="4" w:space="0" w:color="auto"/>
              <w:bottom w:val="single" w:sz="4" w:space="0" w:color="auto"/>
              <w:right w:val="single" w:sz="4" w:space="0" w:color="auto"/>
            </w:tcBorders>
            <w:hideMark/>
          </w:tcPr>
          <w:p w14:paraId="04C7F8F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A7F2D5"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741B7E96" w14:textId="77777777" w:rsidR="00C121BA" w:rsidRDefault="00C121BA">
            <w:pPr>
              <w:pStyle w:val="TAL"/>
              <w:rPr>
                <w:sz w:val="16"/>
              </w:rPr>
            </w:pPr>
            <w:r>
              <w:rPr>
                <w:sz w:val="16"/>
              </w:rPr>
              <w:t>R5-246173</w:t>
            </w:r>
          </w:p>
        </w:tc>
        <w:tc>
          <w:tcPr>
            <w:tcW w:w="0" w:type="auto"/>
            <w:tcBorders>
              <w:top w:val="single" w:sz="4" w:space="0" w:color="auto"/>
              <w:left w:val="single" w:sz="4" w:space="0" w:color="auto"/>
              <w:bottom w:val="single" w:sz="4" w:space="0" w:color="auto"/>
              <w:right w:val="single" w:sz="4" w:space="0" w:color="auto"/>
            </w:tcBorders>
            <w:hideMark/>
          </w:tcPr>
          <w:p w14:paraId="5DD43CF2" w14:textId="77777777" w:rsidR="00C121BA" w:rsidRDefault="00C121BA">
            <w:pPr>
              <w:pStyle w:val="TAL"/>
              <w:rPr>
                <w:sz w:val="16"/>
              </w:rPr>
            </w:pPr>
            <w:r>
              <w:rPr>
                <w:sz w:val="16"/>
              </w:rPr>
              <w:t>-</w:t>
            </w:r>
          </w:p>
        </w:tc>
      </w:tr>
      <w:tr w:rsidR="00C121BA" w14:paraId="10C979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4EF3F8" w14:textId="77777777" w:rsidR="00C121BA" w:rsidRDefault="00C121BA">
            <w:pPr>
              <w:pStyle w:val="TAL"/>
              <w:rPr>
                <w:sz w:val="16"/>
              </w:rPr>
            </w:pPr>
            <w:r>
              <w:rPr>
                <w:sz w:val="16"/>
              </w:rPr>
              <w:t>R5-247981</w:t>
            </w:r>
          </w:p>
        </w:tc>
        <w:tc>
          <w:tcPr>
            <w:tcW w:w="0" w:type="auto"/>
            <w:tcBorders>
              <w:top w:val="single" w:sz="4" w:space="0" w:color="auto"/>
              <w:left w:val="single" w:sz="4" w:space="0" w:color="auto"/>
              <w:bottom w:val="single" w:sz="4" w:space="0" w:color="auto"/>
              <w:right w:val="single" w:sz="4" w:space="0" w:color="auto"/>
            </w:tcBorders>
            <w:hideMark/>
          </w:tcPr>
          <w:p w14:paraId="71F24ED4" w14:textId="77777777" w:rsidR="00C121BA" w:rsidRDefault="00C121BA">
            <w:pPr>
              <w:pStyle w:val="TAL"/>
              <w:rPr>
                <w:sz w:val="16"/>
              </w:rPr>
            </w:pPr>
            <w:r>
              <w:rPr>
                <w:sz w:val="16"/>
              </w:rPr>
              <w:t>Update TC 17.3.4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7C6FDC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0257FE"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F674A0" w14:textId="77777777" w:rsidR="00C121BA" w:rsidRDefault="00C121BA">
            <w:pPr>
              <w:pStyle w:val="TAL"/>
              <w:rPr>
                <w:sz w:val="16"/>
              </w:rPr>
            </w:pPr>
            <w:r>
              <w:rPr>
                <w:sz w:val="16"/>
              </w:rPr>
              <w:t>R5-246146</w:t>
            </w:r>
          </w:p>
        </w:tc>
        <w:tc>
          <w:tcPr>
            <w:tcW w:w="0" w:type="auto"/>
            <w:tcBorders>
              <w:top w:val="single" w:sz="4" w:space="0" w:color="auto"/>
              <w:left w:val="single" w:sz="4" w:space="0" w:color="auto"/>
              <w:bottom w:val="single" w:sz="4" w:space="0" w:color="auto"/>
              <w:right w:val="single" w:sz="4" w:space="0" w:color="auto"/>
            </w:tcBorders>
            <w:hideMark/>
          </w:tcPr>
          <w:p w14:paraId="15E517A9" w14:textId="77777777" w:rsidR="00C121BA" w:rsidRDefault="00C121BA">
            <w:pPr>
              <w:pStyle w:val="TAL"/>
              <w:rPr>
                <w:sz w:val="16"/>
              </w:rPr>
            </w:pPr>
            <w:r>
              <w:rPr>
                <w:sz w:val="16"/>
              </w:rPr>
              <w:t>-</w:t>
            </w:r>
          </w:p>
        </w:tc>
      </w:tr>
      <w:tr w:rsidR="00C121BA" w14:paraId="59C12D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54504D" w14:textId="77777777" w:rsidR="00C121BA" w:rsidRDefault="00C121BA">
            <w:pPr>
              <w:pStyle w:val="TAL"/>
              <w:rPr>
                <w:sz w:val="16"/>
              </w:rPr>
            </w:pPr>
            <w:r>
              <w:rPr>
                <w:sz w:val="16"/>
              </w:rPr>
              <w:t>R5-247982</w:t>
            </w:r>
          </w:p>
        </w:tc>
        <w:tc>
          <w:tcPr>
            <w:tcW w:w="0" w:type="auto"/>
            <w:tcBorders>
              <w:top w:val="single" w:sz="4" w:space="0" w:color="auto"/>
              <w:left w:val="single" w:sz="4" w:space="0" w:color="auto"/>
              <w:bottom w:val="single" w:sz="4" w:space="0" w:color="auto"/>
              <w:right w:val="single" w:sz="4" w:space="0" w:color="auto"/>
            </w:tcBorders>
            <w:hideMark/>
          </w:tcPr>
          <w:p w14:paraId="699964F9" w14:textId="77777777" w:rsidR="00C121BA" w:rsidRDefault="00C121BA">
            <w:pPr>
              <w:pStyle w:val="TAL"/>
              <w:rPr>
                <w:sz w:val="16"/>
              </w:rPr>
            </w:pPr>
            <w:r>
              <w:rPr>
                <w:sz w:val="16"/>
              </w:rPr>
              <w:t>Update TC 17.5.4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CC39DD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78B24D6"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10F683" w14:textId="77777777" w:rsidR="00C121BA" w:rsidRDefault="00C121BA">
            <w:pPr>
              <w:pStyle w:val="TAL"/>
              <w:rPr>
                <w:sz w:val="16"/>
              </w:rPr>
            </w:pPr>
            <w:r>
              <w:rPr>
                <w:sz w:val="16"/>
              </w:rPr>
              <w:t>R5-246154</w:t>
            </w:r>
          </w:p>
        </w:tc>
        <w:tc>
          <w:tcPr>
            <w:tcW w:w="0" w:type="auto"/>
            <w:tcBorders>
              <w:top w:val="single" w:sz="4" w:space="0" w:color="auto"/>
              <w:left w:val="single" w:sz="4" w:space="0" w:color="auto"/>
              <w:bottom w:val="single" w:sz="4" w:space="0" w:color="auto"/>
              <w:right w:val="single" w:sz="4" w:space="0" w:color="auto"/>
            </w:tcBorders>
            <w:hideMark/>
          </w:tcPr>
          <w:p w14:paraId="55CDF873" w14:textId="77777777" w:rsidR="00C121BA" w:rsidRDefault="00C121BA">
            <w:pPr>
              <w:pStyle w:val="TAL"/>
              <w:rPr>
                <w:sz w:val="16"/>
              </w:rPr>
            </w:pPr>
            <w:r>
              <w:rPr>
                <w:sz w:val="16"/>
              </w:rPr>
              <w:t>-</w:t>
            </w:r>
          </w:p>
        </w:tc>
      </w:tr>
      <w:tr w:rsidR="00C121BA" w14:paraId="235DAA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EE98D8" w14:textId="77777777" w:rsidR="00C121BA" w:rsidRDefault="00C121BA">
            <w:pPr>
              <w:pStyle w:val="TAL"/>
              <w:rPr>
                <w:sz w:val="16"/>
              </w:rPr>
            </w:pPr>
            <w:r>
              <w:rPr>
                <w:sz w:val="16"/>
              </w:rPr>
              <w:t>R5-247983</w:t>
            </w:r>
          </w:p>
        </w:tc>
        <w:tc>
          <w:tcPr>
            <w:tcW w:w="0" w:type="auto"/>
            <w:tcBorders>
              <w:top w:val="single" w:sz="4" w:space="0" w:color="auto"/>
              <w:left w:val="single" w:sz="4" w:space="0" w:color="auto"/>
              <w:bottom w:val="single" w:sz="4" w:space="0" w:color="auto"/>
              <w:right w:val="single" w:sz="4" w:space="0" w:color="auto"/>
            </w:tcBorders>
            <w:hideMark/>
          </w:tcPr>
          <w:p w14:paraId="766A8895" w14:textId="77777777" w:rsidR="00C121BA" w:rsidRDefault="00C121BA">
            <w:pPr>
              <w:pStyle w:val="TAL"/>
              <w:rPr>
                <w:sz w:val="16"/>
              </w:rPr>
            </w:pPr>
            <w:r>
              <w:rPr>
                <w:sz w:val="16"/>
              </w:rPr>
              <w:t>Addition of TT analysis for positioning test case 17.3.4 and 17.5.4</w:t>
            </w:r>
          </w:p>
        </w:tc>
        <w:tc>
          <w:tcPr>
            <w:tcW w:w="0" w:type="auto"/>
            <w:tcBorders>
              <w:top w:val="single" w:sz="4" w:space="0" w:color="auto"/>
              <w:left w:val="single" w:sz="4" w:space="0" w:color="auto"/>
              <w:bottom w:val="single" w:sz="4" w:space="0" w:color="auto"/>
              <w:right w:val="single" w:sz="4" w:space="0" w:color="auto"/>
            </w:tcBorders>
            <w:hideMark/>
          </w:tcPr>
          <w:p w14:paraId="7006AE7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6012A0"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B766A8" w14:textId="77777777" w:rsidR="00C121BA" w:rsidRDefault="00C121BA">
            <w:pPr>
              <w:pStyle w:val="TAL"/>
              <w:rPr>
                <w:sz w:val="16"/>
              </w:rPr>
            </w:pPr>
            <w:r>
              <w:rPr>
                <w:sz w:val="16"/>
              </w:rPr>
              <w:t>R5-246162</w:t>
            </w:r>
          </w:p>
        </w:tc>
        <w:tc>
          <w:tcPr>
            <w:tcW w:w="0" w:type="auto"/>
            <w:tcBorders>
              <w:top w:val="single" w:sz="4" w:space="0" w:color="auto"/>
              <w:left w:val="single" w:sz="4" w:space="0" w:color="auto"/>
              <w:bottom w:val="single" w:sz="4" w:space="0" w:color="auto"/>
              <w:right w:val="single" w:sz="4" w:space="0" w:color="auto"/>
            </w:tcBorders>
            <w:hideMark/>
          </w:tcPr>
          <w:p w14:paraId="79EA0F66" w14:textId="77777777" w:rsidR="00C121BA" w:rsidRDefault="00C121BA">
            <w:pPr>
              <w:pStyle w:val="TAL"/>
              <w:rPr>
                <w:sz w:val="16"/>
              </w:rPr>
            </w:pPr>
            <w:r>
              <w:rPr>
                <w:sz w:val="16"/>
              </w:rPr>
              <w:t>-</w:t>
            </w:r>
          </w:p>
        </w:tc>
      </w:tr>
      <w:tr w:rsidR="00C121BA" w14:paraId="66FC45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546105" w14:textId="77777777" w:rsidR="00C121BA" w:rsidRDefault="00C121BA">
            <w:pPr>
              <w:pStyle w:val="TAL"/>
              <w:rPr>
                <w:sz w:val="16"/>
              </w:rPr>
            </w:pPr>
            <w:r>
              <w:rPr>
                <w:sz w:val="16"/>
              </w:rPr>
              <w:t>R5-247984</w:t>
            </w:r>
          </w:p>
        </w:tc>
        <w:tc>
          <w:tcPr>
            <w:tcW w:w="0" w:type="auto"/>
            <w:tcBorders>
              <w:top w:val="single" w:sz="4" w:space="0" w:color="auto"/>
              <w:left w:val="single" w:sz="4" w:space="0" w:color="auto"/>
              <w:bottom w:val="single" w:sz="4" w:space="0" w:color="auto"/>
              <w:right w:val="single" w:sz="4" w:space="0" w:color="auto"/>
            </w:tcBorders>
            <w:hideMark/>
          </w:tcPr>
          <w:p w14:paraId="4F1ADD06" w14:textId="77777777" w:rsidR="00C121BA" w:rsidRDefault="00C121BA">
            <w:pPr>
              <w:pStyle w:val="TAL"/>
              <w:rPr>
                <w:sz w:val="16"/>
              </w:rPr>
            </w:pPr>
            <w:r>
              <w:rPr>
                <w:sz w:val="16"/>
              </w:rPr>
              <w:t>Addition of EN-DC FR1 Inter-band SSB-less Scell activation using A-TRS test case</w:t>
            </w:r>
          </w:p>
        </w:tc>
        <w:tc>
          <w:tcPr>
            <w:tcW w:w="0" w:type="auto"/>
            <w:tcBorders>
              <w:top w:val="single" w:sz="4" w:space="0" w:color="auto"/>
              <w:left w:val="single" w:sz="4" w:space="0" w:color="auto"/>
              <w:bottom w:val="single" w:sz="4" w:space="0" w:color="auto"/>
              <w:right w:val="single" w:sz="4" w:space="0" w:color="auto"/>
            </w:tcBorders>
            <w:hideMark/>
          </w:tcPr>
          <w:p w14:paraId="549E11B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1A477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3E354E1E" w14:textId="77777777" w:rsidR="00C121BA" w:rsidRDefault="00C121BA">
            <w:pPr>
              <w:pStyle w:val="TAL"/>
              <w:rPr>
                <w:sz w:val="16"/>
              </w:rPr>
            </w:pPr>
            <w:r>
              <w:rPr>
                <w:sz w:val="16"/>
              </w:rPr>
              <w:t>R5-246989</w:t>
            </w:r>
          </w:p>
        </w:tc>
        <w:tc>
          <w:tcPr>
            <w:tcW w:w="0" w:type="auto"/>
            <w:tcBorders>
              <w:top w:val="single" w:sz="4" w:space="0" w:color="auto"/>
              <w:left w:val="single" w:sz="4" w:space="0" w:color="auto"/>
              <w:bottom w:val="single" w:sz="4" w:space="0" w:color="auto"/>
              <w:right w:val="single" w:sz="4" w:space="0" w:color="auto"/>
            </w:tcBorders>
            <w:hideMark/>
          </w:tcPr>
          <w:p w14:paraId="1E02A839" w14:textId="77777777" w:rsidR="00C121BA" w:rsidRDefault="00C121BA">
            <w:pPr>
              <w:pStyle w:val="TAL"/>
              <w:rPr>
                <w:sz w:val="16"/>
              </w:rPr>
            </w:pPr>
            <w:r>
              <w:rPr>
                <w:sz w:val="16"/>
              </w:rPr>
              <w:t>-</w:t>
            </w:r>
          </w:p>
        </w:tc>
      </w:tr>
      <w:tr w:rsidR="00C121BA" w14:paraId="72EDE0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064BC7" w14:textId="77777777" w:rsidR="00C121BA" w:rsidRDefault="00C121BA">
            <w:pPr>
              <w:pStyle w:val="TAL"/>
              <w:rPr>
                <w:sz w:val="16"/>
              </w:rPr>
            </w:pPr>
            <w:r>
              <w:rPr>
                <w:sz w:val="16"/>
              </w:rPr>
              <w:t>R5-247985</w:t>
            </w:r>
          </w:p>
        </w:tc>
        <w:tc>
          <w:tcPr>
            <w:tcW w:w="0" w:type="auto"/>
            <w:tcBorders>
              <w:top w:val="single" w:sz="4" w:space="0" w:color="auto"/>
              <w:left w:val="single" w:sz="4" w:space="0" w:color="auto"/>
              <w:bottom w:val="single" w:sz="4" w:space="0" w:color="auto"/>
              <w:right w:val="single" w:sz="4" w:space="0" w:color="auto"/>
            </w:tcBorders>
            <w:hideMark/>
          </w:tcPr>
          <w:p w14:paraId="47960BA7" w14:textId="77777777" w:rsidR="00C121BA" w:rsidRDefault="00C121BA">
            <w:pPr>
              <w:pStyle w:val="TAL"/>
              <w:rPr>
                <w:sz w:val="16"/>
              </w:rPr>
            </w:pPr>
            <w:r>
              <w:rPr>
                <w:sz w:val="16"/>
              </w:rPr>
              <w:t>Test Tolerance update to NR-U FR1 cell reselection with both NR carrier under CCA</w:t>
            </w:r>
          </w:p>
        </w:tc>
        <w:tc>
          <w:tcPr>
            <w:tcW w:w="0" w:type="auto"/>
            <w:tcBorders>
              <w:top w:val="single" w:sz="4" w:space="0" w:color="auto"/>
              <w:left w:val="single" w:sz="4" w:space="0" w:color="auto"/>
              <w:bottom w:val="single" w:sz="4" w:space="0" w:color="auto"/>
              <w:right w:val="single" w:sz="4" w:space="0" w:color="auto"/>
            </w:tcBorders>
            <w:hideMark/>
          </w:tcPr>
          <w:p w14:paraId="6249D0F8"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4E2A8FD"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4679C528" w14:textId="77777777" w:rsidR="00C121BA" w:rsidRDefault="00C121BA">
            <w:pPr>
              <w:pStyle w:val="TAL"/>
              <w:rPr>
                <w:sz w:val="16"/>
              </w:rPr>
            </w:pPr>
            <w:r>
              <w:rPr>
                <w:sz w:val="16"/>
              </w:rPr>
              <w:t>R5-246810</w:t>
            </w:r>
          </w:p>
        </w:tc>
        <w:tc>
          <w:tcPr>
            <w:tcW w:w="0" w:type="auto"/>
            <w:tcBorders>
              <w:top w:val="single" w:sz="4" w:space="0" w:color="auto"/>
              <w:left w:val="single" w:sz="4" w:space="0" w:color="auto"/>
              <w:bottom w:val="single" w:sz="4" w:space="0" w:color="auto"/>
              <w:right w:val="single" w:sz="4" w:space="0" w:color="auto"/>
            </w:tcBorders>
            <w:hideMark/>
          </w:tcPr>
          <w:p w14:paraId="488D61CD" w14:textId="77777777" w:rsidR="00C121BA" w:rsidRDefault="00C121BA">
            <w:pPr>
              <w:pStyle w:val="TAL"/>
              <w:rPr>
                <w:sz w:val="16"/>
              </w:rPr>
            </w:pPr>
            <w:r>
              <w:rPr>
                <w:sz w:val="16"/>
              </w:rPr>
              <w:t>-</w:t>
            </w:r>
          </w:p>
        </w:tc>
      </w:tr>
      <w:tr w:rsidR="00C121BA" w14:paraId="664287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C0A482" w14:textId="77777777" w:rsidR="00C121BA" w:rsidRDefault="00C121BA">
            <w:pPr>
              <w:pStyle w:val="TAL"/>
              <w:rPr>
                <w:sz w:val="16"/>
              </w:rPr>
            </w:pPr>
            <w:r>
              <w:rPr>
                <w:sz w:val="16"/>
              </w:rPr>
              <w:t>R5-247986</w:t>
            </w:r>
          </w:p>
        </w:tc>
        <w:tc>
          <w:tcPr>
            <w:tcW w:w="0" w:type="auto"/>
            <w:tcBorders>
              <w:top w:val="single" w:sz="4" w:space="0" w:color="auto"/>
              <w:left w:val="single" w:sz="4" w:space="0" w:color="auto"/>
              <w:bottom w:val="single" w:sz="4" w:space="0" w:color="auto"/>
              <w:right w:val="single" w:sz="4" w:space="0" w:color="auto"/>
            </w:tcBorders>
            <w:hideMark/>
          </w:tcPr>
          <w:p w14:paraId="3B73DDFA" w14:textId="77777777" w:rsidR="00C121BA" w:rsidRDefault="00C121BA">
            <w:pPr>
              <w:pStyle w:val="TAL"/>
              <w:rPr>
                <w:sz w:val="16"/>
              </w:rPr>
            </w:pPr>
            <w:r>
              <w:rPr>
                <w:sz w:val="16"/>
              </w:rPr>
              <w:t>Test Tolerance update to NR-U FR1 cell reselection with source NR carrier under CCA</w:t>
            </w:r>
          </w:p>
        </w:tc>
        <w:tc>
          <w:tcPr>
            <w:tcW w:w="0" w:type="auto"/>
            <w:tcBorders>
              <w:top w:val="single" w:sz="4" w:space="0" w:color="auto"/>
              <w:left w:val="single" w:sz="4" w:space="0" w:color="auto"/>
              <w:bottom w:val="single" w:sz="4" w:space="0" w:color="auto"/>
              <w:right w:val="single" w:sz="4" w:space="0" w:color="auto"/>
            </w:tcBorders>
            <w:hideMark/>
          </w:tcPr>
          <w:p w14:paraId="671795FC"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EE1E068"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A6AB2ED" w14:textId="77777777" w:rsidR="00C121BA" w:rsidRDefault="00C121BA">
            <w:pPr>
              <w:pStyle w:val="TAL"/>
              <w:rPr>
                <w:sz w:val="16"/>
              </w:rPr>
            </w:pPr>
            <w:r>
              <w:rPr>
                <w:sz w:val="16"/>
              </w:rPr>
              <w:t>R5-246811</w:t>
            </w:r>
          </w:p>
        </w:tc>
        <w:tc>
          <w:tcPr>
            <w:tcW w:w="0" w:type="auto"/>
            <w:tcBorders>
              <w:top w:val="single" w:sz="4" w:space="0" w:color="auto"/>
              <w:left w:val="single" w:sz="4" w:space="0" w:color="auto"/>
              <w:bottom w:val="single" w:sz="4" w:space="0" w:color="auto"/>
              <w:right w:val="single" w:sz="4" w:space="0" w:color="auto"/>
            </w:tcBorders>
            <w:hideMark/>
          </w:tcPr>
          <w:p w14:paraId="3A5EE9F7" w14:textId="77777777" w:rsidR="00C121BA" w:rsidRDefault="00C121BA">
            <w:pPr>
              <w:pStyle w:val="TAL"/>
              <w:rPr>
                <w:sz w:val="16"/>
              </w:rPr>
            </w:pPr>
            <w:r>
              <w:rPr>
                <w:sz w:val="16"/>
              </w:rPr>
              <w:t>-</w:t>
            </w:r>
          </w:p>
        </w:tc>
      </w:tr>
      <w:tr w:rsidR="00C121BA" w14:paraId="13CA33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58840C" w14:textId="77777777" w:rsidR="00C121BA" w:rsidRDefault="00C121BA">
            <w:pPr>
              <w:pStyle w:val="TAL"/>
              <w:rPr>
                <w:sz w:val="16"/>
              </w:rPr>
            </w:pPr>
            <w:r>
              <w:rPr>
                <w:sz w:val="16"/>
              </w:rPr>
              <w:t>R5-247987</w:t>
            </w:r>
          </w:p>
        </w:tc>
        <w:tc>
          <w:tcPr>
            <w:tcW w:w="0" w:type="auto"/>
            <w:tcBorders>
              <w:top w:val="single" w:sz="4" w:space="0" w:color="auto"/>
              <w:left w:val="single" w:sz="4" w:space="0" w:color="auto"/>
              <w:bottom w:val="single" w:sz="4" w:space="0" w:color="auto"/>
              <w:right w:val="single" w:sz="4" w:space="0" w:color="auto"/>
            </w:tcBorders>
            <w:hideMark/>
          </w:tcPr>
          <w:p w14:paraId="5BCE922E" w14:textId="77777777" w:rsidR="00C121BA" w:rsidRDefault="00C121BA">
            <w:pPr>
              <w:pStyle w:val="TAL"/>
              <w:rPr>
                <w:sz w:val="16"/>
              </w:rPr>
            </w:pPr>
            <w:r>
              <w:rPr>
                <w:sz w:val="16"/>
              </w:rPr>
              <w:t>Test Tolerance update to NR-U FR1 cell reselection with target NR carrier under CCA</w:t>
            </w:r>
          </w:p>
        </w:tc>
        <w:tc>
          <w:tcPr>
            <w:tcW w:w="0" w:type="auto"/>
            <w:tcBorders>
              <w:top w:val="single" w:sz="4" w:space="0" w:color="auto"/>
              <w:left w:val="single" w:sz="4" w:space="0" w:color="auto"/>
              <w:bottom w:val="single" w:sz="4" w:space="0" w:color="auto"/>
              <w:right w:val="single" w:sz="4" w:space="0" w:color="auto"/>
            </w:tcBorders>
            <w:hideMark/>
          </w:tcPr>
          <w:p w14:paraId="1ECAD60A"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682039D"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24D190E7" w14:textId="77777777" w:rsidR="00C121BA" w:rsidRDefault="00C121BA">
            <w:pPr>
              <w:pStyle w:val="TAL"/>
              <w:rPr>
                <w:sz w:val="16"/>
              </w:rPr>
            </w:pPr>
            <w:r>
              <w:rPr>
                <w:sz w:val="16"/>
              </w:rPr>
              <w:t>R5-246812</w:t>
            </w:r>
          </w:p>
        </w:tc>
        <w:tc>
          <w:tcPr>
            <w:tcW w:w="0" w:type="auto"/>
            <w:tcBorders>
              <w:top w:val="single" w:sz="4" w:space="0" w:color="auto"/>
              <w:left w:val="single" w:sz="4" w:space="0" w:color="auto"/>
              <w:bottom w:val="single" w:sz="4" w:space="0" w:color="auto"/>
              <w:right w:val="single" w:sz="4" w:space="0" w:color="auto"/>
            </w:tcBorders>
            <w:hideMark/>
          </w:tcPr>
          <w:p w14:paraId="16B0B2DB" w14:textId="77777777" w:rsidR="00C121BA" w:rsidRDefault="00C121BA">
            <w:pPr>
              <w:pStyle w:val="TAL"/>
              <w:rPr>
                <w:sz w:val="16"/>
              </w:rPr>
            </w:pPr>
            <w:r>
              <w:rPr>
                <w:sz w:val="16"/>
              </w:rPr>
              <w:t>-</w:t>
            </w:r>
          </w:p>
        </w:tc>
      </w:tr>
      <w:tr w:rsidR="00C121BA" w14:paraId="3EF7A3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1C36B3" w14:textId="77777777" w:rsidR="00C121BA" w:rsidRDefault="00C121BA">
            <w:pPr>
              <w:pStyle w:val="TAL"/>
              <w:rPr>
                <w:sz w:val="16"/>
              </w:rPr>
            </w:pPr>
            <w:r>
              <w:rPr>
                <w:sz w:val="16"/>
              </w:rPr>
              <w:t>R5-247988</w:t>
            </w:r>
          </w:p>
        </w:tc>
        <w:tc>
          <w:tcPr>
            <w:tcW w:w="0" w:type="auto"/>
            <w:tcBorders>
              <w:top w:val="single" w:sz="4" w:space="0" w:color="auto"/>
              <w:left w:val="single" w:sz="4" w:space="0" w:color="auto"/>
              <w:bottom w:val="single" w:sz="4" w:space="0" w:color="auto"/>
              <w:right w:val="single" w:sz="4" w:space="0" w:color="auto"/>
            </w:tcBorders>
            <w:hideMark/>
          </w:tcPr>
          <w:p w14:paraId="086B49D2" w14:textId="77777777" w:rsidR="00C121BA" w:rsidRDefault="00C121BA">
            <w:pPr>
              <w:pStyle w:val="TAL"/>
              <w:rPr>
                <w:sz w:val="16"/>
              </w:rPr>
            </w:pPr>
            <w:r>
              <w:rPr>
                <w:sz w:val="16"/>
              </w:rPr>
              <w:t>Test Tolerance update to NR-U FR1 cell reselection to E-UTRAN target cell tests</w:t>
            </w:r>
          </w:p>
        </w:tc>
        <w:tc>
          <w:tcPr>
            <w:tcW w:w="0" w:type="auto"/>
            <w:tcBorders>
              <w:top w:val="single" w:sz="4" w:space="0" w:color="auto"/>
              <w:left w:val="single" w:sz="4" w:space="0" w:color="auto"/>
              <w:bottom w:val="single" w:sz="4" w:space="0" w:color="auto"/>
              <w:right w:val="single" w:sz="4" w:space="0" w:color="auto"/>
            </w:tcBorders>
            <w:hideMark/>
          </w:tcPr>
          <w:p w14:paraId="16FBBA2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22070B5"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4190BF19" w14:textId="77777777" w:rsidR="00C121BA" w:rsidRDefault="00C121BA">
            <w:pPr>
              <w:pStyle w:val="TAL"/>
              <w:rPr>
                <w:sz w:val="16"/>
              </w:rPr>
            </w:pPr>
            <w:r>
              <w:rPr>
                <w:sz w:val="16"/>
              </w:rPr>
              <w:t>R5-246813</w:t>
            </w:r>
          </w:p>
        </w:tc>
        <w:tc>
          <w:tcPr>
            <w:tcW w:w="0" w:type="auto"/>
            <w:tcBorders>
              <w:top w:val="single" w:sz="4" w:space="0" w:color="auto"/>
              <w:left w:val="single" w:sz="4" w:space="0" w:color="auto"/>
              <w:bottom w:val="single" w:sz="4" w:space="0" w:color="auto"/>
              <w:right w:val="single" w:sz="4" w:space="0" w:color="auto"/>
            </w:tcBorders>
            <w:hideMark/>
          </w:tcPr>
          <w:p w14:paraId="68FFF8C6" w14:textId="77777777" w:rsidR="00C121BA" w:rsidRDefault="00C121BA">
            <w:pPr>
              <w:pStyle w:val="TAL"/>
              <w:rPr>
                <w:sz w:val="16"/>
              </w:rPr>
            </w:pPr>
            <w:r>
              <w:rPr>
                <w:sz w:val="16"/>
              </w:rPr>
              <w:t>-</w:t>
            </w:r>
          </w:p>
        </w:tc>
      </w:tr>
      <w:tr w:rsidR="00C121BA" w14:paraId="1D65A0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5535C3" w14:textId="77777777" w:rsidR="00C121BA" w:rsidRDefault="00C121BA">
            <w:pPr>
              <w:pStyle w:val="TAL"/>
              <w:rPr>
                <w:sz w:val="16"/>
              </w:rPr>
            </w:pPr>
            <w:r>
              <w:rPr>
                <w:sz w:val="16"/>
              </w:rPr>
              <w:t>R5-247989</w:t>
            </w:r>
          </w:p>
        </w:tc>
        <w:tc>
          <w:tcPr>
            <w:tcW w:w="0" w:type="auto"/>
            <w:tcBorders>
              <w:top w:val="single" w:sz="4" w:space="0" w:color="auto"/>
              <w:left w:val="single" w:sz="4" w:space="0" w:color="auto"/>
              <w:bottom w:val="single" w:sz="4" w:space="0" w:color="auto"/>
              <w:right w:val="single" w:sz="4" w:space="0" w:color="auto"/>
            </w:tcBorders>
            <w:hideMark/>
          </w:tcPr>
          <w:p w14:paraId="08FC5EB2" w14:textId="77777777" w:rsidR="00C121BA" w:rsidRDefault="00C121BA">
            <w:pPr>
              <w:pStyle w:val="TAL"/>
              <w:rPr>
                <w:sz w:val="16"/>
              </w:rPr>
            </w:pPr>
            <w:r>
              <w:rPr>
                <w:sz w:val="16"/>
              </w:rPr>
              <w:t>Test Tolerances for intra-</w:t>
            </w:r>
            <w:proofErr w:type="spellStart"/>
            <w:r>
              <w:rPr>
                <w:sz w:val="16"/>
              </w:rPr>
              <w:t>freq</w:t>
            </w:r>
            <w:proofErr w:type="spellEnd"/>
            <w:r>
              <w:rPr>
                <w:sz w:val="16"/>
              </w:rPr>
              <w:t xml:space="preserve"> NR cell reselection under CCA test 11.1.1.1</w:t>
            </w:r>
          </w:p>
        </w:tc>
        <w:tc>
          <w:tcPr>
            <w:tcW w:w="0" w:type="auto"/>
            <w:tcBorders>
              <w:top w:val="single" w:sz="4" w:space="0" w:color="auto"/>
              <w:left w:val="single" w:sz="4" w:space="0" w:color="auto"/>
              <w:bottom w:val="single" w:sz="4" w:space="0" w:color="auto"/>
              <w:right w:val="single" w:sz="4" w:space="0" w:color="auto"/>
            </w:tcBorders>
            <w:hideMark/>
          </w:tcPr>
          <w:p w14:paraId="54C998D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4FA846B"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29B6DBCF" w14:textId="77777777" w:rsidR="00C121BA" w:rsidRDefault="00C121BA">
            <w:pPr>
              <w:pStyle w:val="TAL"/>
              <w:rPr>
                <w:sz w:val="16"/>
              </w:rPr>
            </w:pPr>
            <w:r>
              <w:rPr>
                <w:sz w:val="16"/>
              </w:rPr>
              <w:t>R5-246791</w:t>
            </w:r>
          </w:p>
        </w:tc>
        <w:tc>
          <w:tcPr>
            <w:tcW w:w="0" w:type="auto"/>
            <w:tcBorders>
              <w:top w:val="single" w:sz="4" w:space="0" w:color="auto"/>
              <w:left w:val="single" w:sz="4" w:space="0" w:color="auto"/>
              <w:bottom w:val="single" w:sz="4" w:space="0" w:color="auto"/>
              <w:right w:val="single" w:sz="4" w:space="0" w:color="auto"/>
            </w:tcBorders>
            <w:hideMark/>
          </w:tcPr>
          <w:p w14:paraId="671B4CFE" w14:textId="77777777" w:rsidR="00C121BA" w:rsidRDefault="00C121BA">
            <w:pPr>
              <w:pStyle w:val="TAL"/>
              <w:rPr>
                <w:sz w:val="16"/>
              </w:rPr>
            </w:pPr>
            <w:r>
              <w:rPr>
                <w:sz w:val="16"/>
              </w:rPr>
              <w:t>-</w:t>
            </w:r>
          </w:p>
        </w:tc>
      </w:tr>
      <w:tr w:rsidR="00C121BA" w14:paraId="6A958B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C4EAF1" w14:textId="77777777" w:rsidR="00C121BA" w:rsidRDefault="00C121BA">
            <w:pPr>
              <w:pStyle w:val="TAL"/>
              <w:rPr>
                <w:sz w:val="16"/>
              </w:rPr>
            </w:pPr>
            <w:r>
              <w:rPr>
                <w:sz w:val="16"/>
              </w:rPr>
              <w:t>R5-247990</w:t>
            </w:r>
          </w:p>
        </w:tc>
        <w:tc>
          <w:tcPr>
            <w:tcW w:w="0" w:type="auto"/>
            <w:tcBorders>
              <w:top w:val="single" w:sz="4" w:space="0" w:color="auto"/>
              <w:left w:val="single" w:sz="4" w:space="0" w:color="auto"/>
              <w:bottom w:val="single" w:sz="4" w:space="0" w:color="auto"/>
              <w:right w:val="single" w:sz="4" w:space="0" w:color="auto"/>
            </w:tcBorders>
            <w:hideMark/>
          </w:tcPr>
          <w:p w14:paraId="43760860" w14:textId="77777777" w:rsidR="00C121BA" w:rsidRDefault="00C121BA">
            <w:pPr>
              <w:pStyle w:val="TAL"/>
              <w:rPr>
                <w:sz w:val="16"/>
              </w:rPr>
            </w:pPr>
            <w:r>
              <w:rPr>
                <w:sz w:val="16"/>
              </w:rPr>
              <w:t>Test Tolerance analysis for FR1 NR-U inter-</w:t>
            </w:r>
            <w:proofErr w:type="spellStart"/>
            <w:r>
              <w:rPr>
                <w:sz w:val="16"/>
              </w:rPr>
              <w:t>freq</w:t>
            </w:r>
            <w:proofErr w:type="spellEnd"/>
            <w:r>
              <w:rPr>
                <w:sz w:val="16"/>
              </w:rPr>
              <w:t xml:space="preserve"> NR cell reselection under CCA tests 11.1.1.2.</w:t>
            </w:r>
          </w:p>
        </w:tc>
        <w:tc>
          <w:tcPr>
            <w:tcW w:w="0" w:type="auto"/>
            <w:tcBorders>
              <w:top w:val="single" w:sz="4" w:space="0" w:color="auto"/>
              <w:left w:val="single" w:sz="4" w:space="0" w:color="auto"/>
              <w:bottom w:val="single" w:sz="4" w:space="0" w:color="auto"/>
              <w:right w:val="single" w:sz="4" w:space="0" w:color="auto"/>
            </w:tcBorders>
            <w:hideMark/>
          </w:tcPr>
          <w:p w14:paraId="222C2923"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332EA86"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235BE31C" w14:textId="77777777" w:rsidR="00C121BA" w:rsidRDefault="00C121BA">
            <w:pPr>
              <w:pStyle w:val="TAL"/>
              <w:rPr>
                <w:sz w:val="16"/>
              </w:rPr>
            </w:pPr>
            <w:r>
              <w:rPr>
                <w:sz w:val="16"/>
              </w:rPr>
              <w:t>R5-246792</w:t>
            </w:r>
          </w:p>
        </w:tc>
        <w:tc>
          <w:tcPr>
            <w:tcW w:w="0" w:type="auto"/>
            <w:tcBorders>
              <w:top w:val="single" w:sz="4" w:space="0" w:color="auto"/>
              <w:left w:val="single" w:sz="4" w:space="0" w:color="auto"/>
              <w:bottom w:val="single" w:sz="4" w:space="0" w:color="auto"/>
              <w:right w:val="single" w:sz="4" w:space="0" w:color="auto"/>
            </w:tcBorders>
            <w:hideMark/>
          </w:tcPr>
          <w:p w14:paraId="17246724" w14:textId="77777777" w:rsidR="00C121BA" w:rsidRDefault="00C121BA">
            <w:pPr>
              <w:pStyle w:val="TAL"/>
              <w:rPr>
                <w:sz w:val="16"/>
              </w:rPr>
            </w:pPr>
            <w:r>
              <w:rPr>
                <w:sz w:val="16"/>
              </w:rPr>
              <w:t>-</w:t>
            </w:r>
          </w:p>
        </w:tc>
      </w:tr>
      <w:tr w:rsidR="00C121BA" w14:paraId="4C98C4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23C1E8" w14:textId="77777777" w:rsidR="00C121BA" w:rsidRDefault="00C121BA">
            <w:pPr>
              <w:pStyle w:val="TAL"/>
              <w:rPr>
                <w:sz w:val="16"/>
              </w:rPr>
            </w:pPr>
            <w:r>
              <w:rPr>
                <w:sz w:val="16"/>
              </w:rPr>
              <w:t>R5-247991</w:t>
            </w:r>
          </w:p>
        </w:tc>
        <w:tc>
          <w:tcPr>
            <w:tcW w:w="0" w:type="auto"/>
            <w:tcBorders>
              <w:top w:val="single" w:sz="4" w:space="0" w:color="auto"/>
              <w:left w:val="single" w:sz="4" w:space="0" w:color="auto"/>
              <w:bottom w:val="single" w:sz="4" w:space="0" w:color="auto"/>
              <w:right w:val="single" w:sz="4" w:space="0" w:color="auto"/>
            </w:tcBorders>
            <w:hideMark/>
          </w:tcPr>
          <w:p w14:paraId="24D2973B" w14:textId="77777777" w:rsidR="00C121BA" w:rsidRDefault="00C121BA">
            <w:pPr>
              <w:pStyle w:val="TAL"/>
              <w:rPr>
                <w:sz w:val="16"/>
              </w:rPr>
            </w:pPr>
            <w:r>
              <w:rPr>
                <w:sz w:val="16"/>
              </w:rPr>
              <w:t>Test Tolerances for inter-</w:t>
            </w:r>
            <w:proofErr w:type="spellStart"/>
            <w:r>
              <w:rPr>
                <w:sz w:val="16"/>
              </w:rPr>
              <w:t>freq</w:t>
            </w:r>
            <w:proofErr w:type="spellEnd"/>
            <w:r>
              <w:rPr>
                <w:sz w:val="16"/>
              </w:rPr>
              <w:t xml:space="preserve"> NR cell reselection when serving cell under CCA test 11.1.2.1</w:t>
            </w:r>
          </w:p>
        </w:tc>
        <w:tc>
          <w:tcPr>
            <w:tcW w:w="0" w:type="auto"/>
            <w:tcBorders>
              <w:top w:val="single" w:sz="4" w:space="0" w:color="auto"/>
              <w:left w:val="single" w:sz="4" w:space="0" w:color="auto"/>
              <w:bottom w:val="single" w:sz="4" w:space="0" w:color="auto"/>
              <w:right w:val="single" w:sz="4" w:space="0" w:color="auto"/>
            </w:tcBorders>
            <w:hideMark/>
          </w:tcPr>
          <w:p w14:paraId="3E0083E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4D03996"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333E0A15" w14:textId="77777777" w:rsidR="00C121BA" w:rsidRDefault="00C121BA">
            <w:pPr>
              <w:pStyle w:val="TAL"/>
              <w:rPr>
                <w:sz w:val="16"/>
              </w:rPr>
            </w:pPr>
            <w:r>
              <w:rPr>
                <w:sz w:val="16"/>
              </w:rPr>
              <w:t>R5-246793</w:t>
            </w:r>
          </w:p>
        </w:tc>
        <w:tc>
          <w:tcPr>
            <w:tcW w:w="0" w:type="auto"/>
            <w:tcBorders>
              <w:top w:val="single" w:sz="4" w:space="0" w:color="auto"/>
              <w:left w:val="single" w:sz="4" w:space="0" w:color="auto"/>
              <w:bottom w:val="single" w:sz="4" w:space="0" w:color="auto"/>
              <w:right w:val="single" w:sz="4" w:space="0" w:color="auto"/>
            </w:tcBorders>
            <w:hideMark/>
          </w:tcPr>
          <w:p w14:paraId="6E159241" w14:textId="77777777" w:rsidR="00C121BA" w:rsidRDefault="00C121BA">
            <w:pPr>
              <w:pStyle w:val="TAL"/>
              <w:rPr>
                <w:sz w:val="16"/>
              </w:rPr>
            </w:pPr>
            <w:r>
              <w:rPr>
                <w:sz w:val="16"/>
              </w:rPr>
              <w:t>-</w:t>
            </w:r>
          </w:p>
        </w:tc>
      </w:tr>
      <w:tr w:rsidR="00C121BA" w14:paraId="415168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B7F45E" w14:textId="77777777" w:rsidR="00C121BA" w:rsidRDefault="00C121BA">
            <w:pPr>
              <w:pStyle w:val="TAL"/>
              <w:rPr>
                <w:sz w:val="16"/>
              </w:rPr>
            </w:pPr>
            <w:r>
              <w:rPr>
                <w:sz w:val="16"/>
              </w:rPr>
              <w:t>R5-247992</w:t>
            </w:r>
          </w:p>
        </w:tc>
        <w:tc>
          <w:tcPr>
            <w:tcW w:w="0" w:type="auto"/>
            <w:tcBorders>
              <w:top w:val="single" w:sz="4" w:space="0" w:color="auto"/>
              <w:left w:val="single" w:sz="4" w:space="0" w:color="auto"/>
              <w:bottom w:val="single" w:sz="4" w:space="0" w:color="auto"/>
              <w:right w:val="single" w:sz="4" w:space="0" w:color="auto"/>
            </w:tcBorders>
            <w:hideMark/>
          </w:tcPr>
          <w:p w14:paraId="7B2669A6" w14:textId="77777777" w:rsidR="00C121BA" w:rsidRDefault="00C121BA">
            <w:pPr>
              <w:pStyle w:val="TAL"/>
              <w:rPr>
                <w:sz w:val="16"/>
              </w:rPr>
            </w:pPr>
            <w:r>
              <w:rPr>
                <w:sz w:val="16"/>
              </w:rPr>
              <w:t>Test Tolerance analysis for FR1 NR-U cell reselection with target NR carrier under CCA tests 11.1.3.1.</w:t>
            </w:r>
          </w:p>
        </w:tc>
        <w:tc>
          <w:tcPr>
            <w:tcW w:w="0" w:type="auto"/>
            <w:tcBorders>
              <w:top w:val="single" w:sz="4" w:space="0" w:color="auto"/>
              <w:left w:val="single" w:sz="4" w:space="0" w:color="auto"/>
              <w:bottom w:val="single" w:sz="4" w:space="0" w:color="auto"/>
              <w:right w:val="single" w:sz="4" w:space="0" w:color="auto"/>
            </w:tcBorders>
            <w:hideMark/>
          </w:tcPr>
          <w:p w14:paraId="0BB00BA8"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BBBD35E"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6FA8A4D9" w14:textId="77777777" w:rsidR="00C121BA" w:rsidRDefault="00C121BA">
            <w:pPr>
              <w:pStyle w:val="TAL"/>
              <w:rPr>
                <w:sz w:val="16"/>
              </w:rPr>
            </w:pPr>
            <w:r>
              <w:rPr>
                <w:sz w:val="16"/>
              </w:rPr>
              <w:t>R5-246794</w:t>
            </w:r>
          </w:p>
        </w:tc>
        <w:tc>
          <w:tcPr>
            <w:tcW w:w="0" w:type="auto"/>
            <w:tcBorders>
              <w:top w:val="single" w:sz="4" w:space="0" w:color="auto"/>
              <w:left w:val="single" w:sz="4" w:space="0" w:color="auto"/>
              <w:bottom w:val="single" w:sz="4" w:space="0" w:color="auto"/>
              <w:right w:val="single" w:sz="4" w:space="0" w:color="auto"/>
            </w:tcBorders>
            <w:hideMark/>
          </w:tcPr>
          <w:p w14:paraId="33C901A8" w14:textId="77777777" w:rsidR="00C121BA" w:rsidRDefault="00C121BA">
            <w:pPr>
              <w:pStyle w:val="TAL"/>
              <w:rPr>
                <w:sz w:val="16"/>
              </w:rPr>
            </w:pPr>
            <w:r>
              <w:rPr>
                <w:sz w:val="16"/>
              </w:rPr>
              <w:t>-</w:t>
            </w:r>
          </w:p>
        </w:tc>
      </w:tr>
      <w:tr w:rsidR="00C121BA" w14:paraId="1B88DE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1DABEC" w14:textId="77777777" w:rsidR="00C121BA" w:rsidRDefault="00C121BA">
            <w:pPr>
              <w:pStyle w:val="TAL"/>
              <w:rPr>
                <w:sz w:val="16"/>
              </w:rPr>
            </w:pPr>
            <w:r>
              <w:rPr>
                <w:sz w:val="16"/>
              </w:rPr>
              <w:t>R5-247993</w:t>
            </w:r>
          </w:p>
        </w:tc>
        <w:tc>
          <w:tcPr>
            <w:tcW w:w="0" w:type="auto"/>
            <w:tcBorders>
              <w:top w:val="single" w:sz="4" w:space="0" w:color="auto"/>
              <w:left w:val="single" w:sz="4" w:space="0" w:color="auto"/>
              <w:bottom w:val="single" w:sz="4" w:space="0" w:color="auto"/>
              <w:right w:val="single" w:sz="4" w:space="0" w:color="auto"/>
            </w:tcBorders>
            <w:hideMark/>
          </w:tcPr>
          <w:p w14:paraId="6C596B67" w14:textId="77777777" w:rsidR="00C121BA" w:rsidRDefault="00C121BA">
            <w:pPr>
              <w:pStyle w:val="TAL"/>
              <w:rPr>
                <w:sz w:val="16"/>
              </w:rPr>
            </w:pPr>
            <w:r>
              <w:rPr>
                <w:sz w:val="16"/>
              </w:rPr>
              <w:t>Test Tolerance analysis for FR1 NR-U cell reselection to higher priority E-UTRAN cell tests 11.1.4.1.</w:t>
            </w:r>
          </w:p>
        </w:tc>
        <w:tc>
          <w:tcPr>
            <w:tcW w:w="0" w:type="auto"/>
            <w:tcBorders>
              <w:top w:val="single" w:sz="4" w:space="0" w:color="auto"/>
              <w:left w:val="single" w:sz="4" w:space="0" w:color="auto"/>
              <w:bottom w:val="single" w:sz="4" w:space="0" w:color="auto"/>
              <w:right w:val="single" w:sz="4" w:space="0" w:color="auto"/>
            </w:tcBorders>
            <w:hideMark/>
          </w:tcPr>
          <w:p w14:paraId="3D7A333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40AEAD8"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1E0269B" w14:textId="77777777" w:rsidR="00C121BA" w:rsidRDefault="00C121BA">
            <w:pPr>
              <w:pStyle w:val="TAL"/>
              <w:rPr>
                <w:sz w:val="16"/>
              </w:rPr>
            </w:pPr>
            <w:r>
              <w:rPr>
                <w:sz w:val="16"/>
              </w:rPr>
              <w:t>R5-246795</w:t>
            </w:r>
          </w:p>
        </w:tc>
        <w:tc>
          <w:tcPr>
            <w:tcW w:w="0" w:type="auto"/>
            <w:tcBorders>
              <w:top w:val="single" w:sz="4" w:space="0" w:color="auto"/>
              <w:left w:val="single" w:sz="4" w:space="0" w:color="auto"/>
              <w:bottom w:val="single" w:sz="4" w:space="0" w:color="auto"/>
              <w:right w:val="single" w:sz="4" w:space="0" w:color="auto"/>
            </w:tcBorders>
            <w:hideMark/>
          </w:tcPr>
          <w:p w14:paraId="0F35BC63" w14:textId="77777777" w:rsidR="00C121BA" w:rsidRDefault="00C121BA">
            <w:pPr>
              <w:pStyle w:val="TAL"/>
              <w:rPr>
                <w:sz w:val="16"/>
              </w:rPr>
            </w:pPr>
            <w:r>
              <w:rPr>
                <w:sz w:val="16"/>
              </w:rPr>
              <w:t>-</w:t>
            </w:r>
          </w:p>
        </w:tc>
      </w:tr>
      <w:tr w:rsidR="00C121BA" w14:paraId="5BDF3B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D2C8D1" w14:textId="77777777" w:rsidR="00C121BA" w:rsidRDefault="00C121BA">
            <w:pPr>
              <w:pStyle w:val="TAL"/>
              <w:rPr>
                <w:sz w:val="16"/>
              </w:rPr>
            </w:pPr>
            <w:r>
              <w:rPr>
                <w:sz w:val="16"/>
              </w:rPr>
              <w:t>R5-247994</w:t>
            </w:r>
          </w:p>
        </w:tc>
        <w:tc>
          <w:tcPr>
            <w:tcW w:w="0" w:type="auto"/>
            <w:tcBorders>
              <w:top w:val="single" w:sz="4" w:space="0" w:color="auto"/>
              <w:left w:val="single" w:sz="4" w:space="0" w:color="auto"/>
              <w:bottom w:val="single" w:sz="4" w:space="0" w:color="auto"/>
              <w:right w:val="single" w:sz="4" w:space="0" w:color="auto"/>
            </w:tcBorders>
            <w:hideMark/>
          </w:tcPr>
          <w:p w14:paraId="6D6EE871" w14:textId="77777777" w:rsidR="00C121BA" w:rsidRDefault="00C121BA">
            <w:pPr>
              <w:pStyle w:val="TAL"/>
              <w:rPr>
                <w:sz w:val="16"/>
              </w:rPr>
            </w:pPr>
            <w:r>
              <w:rPr>
                <w:sz w:val="16"/>
              </w:rPr>
              <w:t>Test Tolerance analysis for FR1 NR-U cell reselection to lower priority E-UTRAN cell tests 11.1.4.2.</w:t>
            </w:r>
          </w:p>
        </w:tc>
        <w:tc>
          <w:tcPr>
            <w:tcW w:w="0" w:type="auto"/>
            <w:tcBorders>
              <w:top w:val="single" w:sz="4" w:space="0" w:color="auto"/>
              <w:left w:val="single" w:sz="4" w:space="0" w:color="auto"/>
              <w:bottom w:val="single" w:sz="4" w:space="0" w:color="auto"/>
              <w:right w:val="single" w:sz="4" w:space="0" w:color="auto"/>
            </w:tcBorders>
            <w:hideMark/>
          </w:tcPr>
          <w:p w14:paraId="52D83441"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B598F88"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45E44027" w14:textId="77777777" w:rsidR="00C121BA" w:rsidRDefault="00C121BA">
            <w:pPr>
              <w:pStyle w:val="TAL"/>
              <w:rPr>
                <w:sz w:val="16"/>
              </w:rPr>
            </w:pPr>
            <w:r>
              <w:rPr>
                <w:sz w:val="16"/>
              </w:rPr>
              <w:t>R5-246796</w:t>
            </w:r>
          </w:p>
        </w:tc>
        <w:tc>
          <w:tcPr>
            <w:tcW w:w="0" w:type="auto"/>
            <w:tcBorders>
              <w:top w:val="single" w:sz="4" w:space="0" w:color="auto"/>
              <w:left w:val="single" w:sz="4" w:space="0" w:color="auto"/>
              <w:bottom w:val="single" w:sz="4" w:space="0" w:color="auto"/>
              <w:right w:val="single" w:sz="4" w:space="0" w:color="auto"/>
            </w:tcBorders>
            <w:hideMark/>
          </w:tcPr>
          <w:p w14:paraId="607DF9A6" w14:textId="77777777" w:rsidR="00C121BA" w:rsidRDefault="00C121BA">
            <w:pPr>
              <w:pStyle w:val="TAL"/>
              <w:rPr>
                <w:sz w:val="16"/>
              </w:rPr>
            </w:pPr>
            <w:r>
              <w:rPr>
                <w:sz w:val="16"/>
              </w:rPr>
              <w:t>-</w:t>
            </w:r>
          </w:p>
        </w:tc>
      </w:tr>
      <w:tr w:rsidR="00C121BA" w14:paraId="7A7387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EF3B4B" w14:textId="77777777" w:rsidR="00C121BA" w:rsidRDefault="00C121BA">
            <w:pPr>
              <w:pStyle w:val="TAL"/>
              <w:rPr>
                <w:sz w:val="16"/>
              </w:rPr>
            </w:pPr>
            <w:r>
              <w:rPr>
                <w:sz w:val="16"/>
              </w:rPr>
              <w:t>R5-247995</w:t>
            </w:r>
          </w:p>
        </w:tc>
        <w:tc>
          <w:tcPr>
            <w:tcW w:w="0" w:type="auto"/>
            <w:tcBorders>
              <w:top w:val="single" w:sz="4" w:space="0" w:color="auto"/>
              <w:left w:val="single" w:sz="4" w:space="0" w:color="auto"/>
              <w:bottom w:val="single" w:sz="4" w:space="0" w:color="auto"/>
              <w:right w:val="single" w:sz="4" w:space="0" w:color="auto"/>
            </w:tcBorders>
            <w:hideMark/>
          </w:tcPr>
          <w:p w14:paraId="7DC27A51" w14:textId="77777777" w:rsidR="00C121BA" w:rsidRDefault="00C121BA">
            <w:pPr>
              <w:pStyle w:val="TAL"/>
              <w:rPr>
                <w:sz w:val="16"/>
              </w:rPr>
            </w:pPr>
            <w:r>
              <w:rPr>
                <w:sz w:val="16"/>
              </w:rPr>
              <w:t>Clarification to PDSCH RMC for PMI test cases</w:t>
            </w:r>
          </w:p>
        </w:tc>
        <w:tc>
          <w:tcPr>
            <w:tcW w:w="0" w:type="auto"/>
            <w:tcBorders>
              <w:top w:val="single" w:sz="4" w:space="0" w:color="auto"/>
              <w:left w:val="single" w:sz="4" w:space="0" w:color="auto"/>
              <w:bottom w:val="single" w:sz="4" w:space="0" w:color="auto"/>
              <w:right w:val="single" w:sz="4" w:space="0" w:color="auto"/>
            </w:tcBorders>
            <w:hideMark/>
          </w:tcPr>
          <w:p w14:paraId="28DB7FF8"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7C92164"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4A12BA11" w14:textId="77777777" w:rsidR="00C121BA" w:rsidRDefault="00C121BA">
            <w:pPr>
              <w:pStyle w:val="TAL"/>
              <w:rPr>
                <w:sz w:val="16"/>
              </w:rPr>
            </w:pPr>
            <w:r>
              <w:rPr>
                <w:sz w:val="16"/>
              </w:rPr>
              <w:t>R5-247146</w:t>
            </w:r>
          </w:p>
        </w:tc>
        <w:tc>
          <w:tcPr>
            <w:tcW w:w="0" w:type="auto"/>
            <w:tcBorders>
              <w:top w:val="single" w:sz="4" w:space="0" w:color="auto"/>
              <w:left w:val="single" w:sz="4" w:space="0" w:color="auto"/>
              <w:bottom w:val="single" w:sz="4" w:space="0" w:color="auto"/>
              <w:right w:val="single" w:sz="4" w:space="0" w:color="auto"/>
            </w:tcBorders>
            <w:hideMark/>
          </w:tcPr>
          <w:p w14:paraId="4B78F59E" w14:textId="77777777" w:rsidR="00C121BA" w:rsidRDefault="00C121BA">
            <w:pPr>
              <w:pStyle w:val="TAL"/>
              <w:rPr>
                <w:sz w:val="16"/>
              </w:rPr>
            </w:pPr>
            <w:r>
              <w:rPr>
                <w:sz w:val="16"/>
              </w:rPr>
              <w:t>-</w:t>
            </w:r>
          </w:p>
        </w:tc>
      </w:tr>
      <w:tr w:rsidR="00C121BA" w14:paraId="2700A4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18FF84" w14:textId="77777777" w:rsidR="00C121BA" w:rsidRDefault="00C121BA">
            <w:pPr>
              <w:pStyle w:val="TAL"/>
              <w:rPr>
                <w:sz w:val="16"/>
              </w:rPr>
            </w:pPr>
            <w:r>
              <w:rPr>
                <w:sz w:val="16"/>
              </w:rPr>
              <w:t>R5-247996</w:t>
            </w:r>
          </w:p>
        </w:tc>
        <w:tc>
          <w:tcPr>
            <w:tcW w:w="0" w:type="auto"/>
            <w:tcBorders>
              <w:top w:val="single" w:sz="4" w:space="0" w:color="auto"/>
              <w:left w:val="single" w:sz="4" w:space="0" w:color="auto"/>
              <w:bottom w:val="single" w:sz="4" w:space="0" w:color="auto"/>
              <w:right w:val="single" w:sz="4" w:space="0" w:color="auto"/>
            </w:tcBorders>
            <w:hideMark/>
          </w:tcPr>
          <w:p w14:paraId="030F2D45" w14:textId="77777777" w:rsidR="00C121BA" w:rsidRDefault="00C121BA">
            <w:pPr>
              <w:pStyle w:val="TAL"/>
              <w:rPr>
                <w:sz w:val="16"/>
              </w:rPr>
            </w:pPr>
            <w:r>
              <w:rPr>
                <w:sz w:val="16"/>
              </w:rPr>
              <w:t>update to TC 8.3.1.1.2 regarding satellite orbit config</w:t>
            </w:r>
          </w:p>
        </w:tc>
        <w:tc>
          <w:tcPr>
            <w:tcW w:w="0" w:type="auto"/>
            <w:tcBorders>
              <w:top w:val="single" w:sz="4" w:space="0" w:color="auto"/>
              <w:left w:val="single" w:sz="4" w:space="0" w:color="auto"/>
              <w:bottom w:val="single" w:sz="4" w:space="0" w:color="auto"/>
              <w:right w:val="single" w:sz="4" w:space="0" w:color="auto"/>
            </w:tcBorders>
            <w:hideMark/>
          </w:tcPr>
          <w:p w14:paraId="78485A06"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AB28D99"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7EEEE2E5" w14:textId="77777777" w:rsidR="00C121BA" w:rsidRDefault="00C121BA">
            <w:pPr>
              <w:pStyle w:val="TAL"/>
              <w:rPr>
                <w:sz w:val="16"/>
              </w:rPr>
            </w:pPr>
            <w:r>
              <w:rPr>
                <w:sz w:val="16"/>
              </w:rPr>
              <w:t>R5-247144</w:t>
            </w:r>
          </w:p>
        </w:tc>
        <w:tc>
          <w:tcPr>
            <w:tcW w:w="0" w:type="auto"/>
            <w:tcBorders>
              <w:top w:val="single" w:sz="4" w:space="0" w:color="auto"/>
              <w:left w:val="single" w:sz="4" w:space="0" w:color="auto"/>
              <w:bottom w:val="single" w:sz="4" w:space="0" w:color="auto"/>
              <w:right w:val="single" w:sz="4" w:space="0" w:color="auto"/>
            </w:tcBorders>
            <w:hideMark/>
          </w:tcPr>
          <w:p w14:paraId="2D8373DD" w14:textId="77777777" w:rsidR="00C121BA" w:rsidRDefault="00C121BA">
            <w:pPr>
              <w:pStyle w:val="TAL"/>
              <w:rPr>
                <w:sz w:val="16"/>
              </w:rPr>
            </w:pPr>
            <w:r>
              <w:rPr>
                <w:sz w:val="16"/>
              </w:rPr>
              <w:t>-</w:t>
            </w:r>
          </w:p>
        </w:tc>
      </w:tr>
      <w:tr w:rsidR="00C121BA" w14:paraId="426CF6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BD2DD1" w14:textId="77777777" w:rsidR="00C121BA" w:rsidRDefault="00C121BA">
            <w:pPr>
              <w:pStyle w:val="TAL"/>
              <w:rPr>
                <w:sz w:val="16"/>
              </w:rPr>
            </w:pPr>
            <w:r>
              <w:rPr>
                <w:sz w:val="16"/>
              </w:rPr>
              <w:t>R5-247997</w:t>
            </w:r>
          </w:p>
        </w:tc>
        <w:tc>
          <w:tcPr>
            <w:tcW w:w="0" w:type="auto"/>
            <w:tcBorders>
              <w:top w:val="single" w:sz="4" w:space="0" w:color="auto"/>
              <w:left w:val="single" w:sz="4" w:space="0" w:color="auto"/>
              <w:bottom w:val="single" w:sz="4" w:space="0" w:color="auto"/>
              <w:right w:val="single" w:sz="4" w:space="0" w:color="auto"/>
            </w:tcBorders>
            <w:hideMark/>
          </w:tcPr>
          <w:p w14:paraId="1A93A37D" w14:textId="77777777" w:rsidR="00C121BA" w:rsidRDefault="00C121BA">
            <w:pPr>
              <w:pStyle w:val="TAL"/>
              <w:rPr>
                <w:sz w:val="16"/>
              </w:rPr>
            </w:pPr>
            <w:r>
              <w:rPr>
                <w:sz w:val="16"/>
              </w:rPr>
              <w:t>Correction to default configuration of 2-step RACH related message contents for RRM TCs</w:t>
            </w:r>
          </w:p>
        </w:tc>
        <w:tc>
          <w:tcPr>
            <w:tcW w:w="0" w:type="auto"/>
            <w:tcBorders>
              <w:top w:val="single" w:sz="4" w:space="0" w:color="auto"/>
              <w:left w:val="single" w:sz="4" w:space="0" w:color="auto"/>
              <w:bottom w:val="single" w:sz="4" w:space="0" w:color="auto"/>
              <w:right w:val="single" w:sz="4" w:space="0" w:color="auto"/>
            </w:tcBorders>
            <w:hideMark/>
          </w:tcPr>
          <w:p w14:paraId="2CF3AFDA"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1BAE15F0"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08C6691" w14:textId="77777777" w:rsidR="00C121BA" w:rsidRDefault="00C121BA">
            <w:pPr>
              <w:pStyle w:val="TAL"/>
              <w:rPr>
                <w:sz w:val="16"/>
              </w:rPr>
            </w:pPr>
            <w:r>
              <w:rPr>
                <w:sz w:val="16"/>
              </w:rPr>
              <w:t>R5-246725</w:t>
            </w:r>
          </w:p>
        </w:tc>
        <w:tc>
          <w:tcPr>
            <w:tcW w:w="0" w:type="auto"/>
            <w:tcBorders>
              <w:top w:val="single" w:sz="4" w:space="0" w:color="auto"/>
              <w:left w:val="single" w:sz="4" w:space="0" w:color="auto"/>
              <w:bottom w:val="single" w:sz="4" w:space="0" w:color="auto"/>
              <w:right w:val="single" w:sz="4" w:space="0" w:color="auto"/>
            </w:tcBorders>
            <w:hideMark/>
          </w:tcPr>
          <w:p w14:paraId="25477C01" w14:textId="77777777" w:rsidR="00C121BA" w:rsidRDefault="00C121BA">
            <w:pPr>
              <w:pStyle w:val="TAL"/>
              <w:rPr>
                <w:sz w:val="16"/>
              </w:rPr>
            </w:pPr>
            <w:r>
              <w:rPr>
                <w:sz w:val="16"/>
              </w:rPr>
              <w:t>-</w:t>
            </w:r>
          </w:p>
        </w:tc>
      </w:tr>
      <w:tr w:rsidR="00C121BA" w14:paraId="53BA4E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2A0A37" w14:textId="77777777" w:rsidR="00C121BA" w:rsidRDefault="00C121BA">
            <w:pPr>
              <w:pStyle w:val="TAL"/>
              <w:rPr>
                <w:sz w:val="16"/>
              </w:rPr>
            </w:pPr>
            <w:r>
              <w:rPr>
                <w:sz w:val="16"/>
              </w:rPr>
              <w:t>R5-247998</w:t>
            </w:r>
          </w:p>
        </w:tc>
        <w:tc>
          <w:tcPr>
            <w:tcW w:w="0" w:type="auto"/>
            <w:tcBorders>
              <w:top w:val="single" w:sz="4" w:space="0" w:color="auto"/>
              <w:left w:val="single" w:sz="4" w:space="0" w:color="auto"/>
              <w:bottom w:val="single" w:sz="4" w:space="0" w:color="auto"/>
              <w:right w:val="single" w:sz="4" w:space="0" w:color="auto"/>
            </w:tcBorders>
            <w:hideMark/>
          </w:tcPr>
          <w:p w14:paraId="0CD6BC25" w14:textId="77777777" w:rsidR="00C121BA" w:rsidRDefault="00C121BA">
            <w:pPr>
              <w:pStyle w:val="TAL"/>
              <w:rPr>
                <w:sz w:val="16"/>
              </w:rPr>
            </w:pPr>
            <w:r>
              <w:rPr>
                <w:sz w:val="16"/>
              </w:rPr>
              <w:t>Correction to FR1 EN-DC 2-step RACH RRM test cases 4.3.2.2.3 &amp; 4.3.2.2.4 with TT</w:t>
            </w:r>
          </w:p>
        </w:tc>
        <w:tc>
          <w:tcPr>
            <w:tcW w:w="0" w:type="auto"/>
            <w:tcBorders>
              <w:top w:val="single" w:sz="4" w:space="0" w:color="auto"/>
              <w:left w:val="single" w:sz="4" w:space="0" w:color="auto"/>
              <w:bottom w:val="single" w:sz="4" w:space="0" w:color="auto"/>
              <w:right w:val="single" w:sz="4" w:space="0" w:color="auto"/>
            </w:tcBorders>
            <w:hideMark/>
          </w:tcPr>
          <w:p w14:paraId="24FC9AF4"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09D14F5F"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3DDEA2FD" w14:textId="77777777" w:rsidR="00C121BA" w:rsidRDefault="00C121BA">
            <w:pPr>
              <w:pStyle w:val="TAL"/>
              <w:rPr>
                <w:sz w:val="16"/>
              </w:rPr>
            </w:pPr>
            <w:r>
              <w:rPr>
                <w:sz w:val="16"/>
              </w:rPr>
              <w:t>R5-246726</w:t>
            </w:r>
          </w:p>
        </w:tc>
        <w:tc>
          <w:tcPr>
            <w:tcW w:w="0" w:type="auto"/>
            <w:tcBorders>
              <w:top w:val="single" w:sz="4" w:space="0" w:color="auto"/>
              <w:left w:val="single" w:sz="4" w:space="0" w:color="auto"/>
              <w:bottom w:val="single" w:sz="4" w:space="0" w:color="auto"/>
              <w:right w:val="single" w:sz="4" w:space="0" w:color="auto"/>
            </w:tcBorders>
            <w:hideMark/>
          </w:tcPr>
          <w:p w14:paraId="211F9596" w14:textId="77777777" w:rsidR="00C121BA" w:rsidRDefault="00C121BA">
            <w:pPr>
              <w:pStyle w:val="TAL"/>
              <w:rPr>
                <w:sz w:val="16"/>
              </w:rPr>
            </w:pPr>
            <w:r>
              <w:rPr>
                <w:sz w:val="16"/>
              </w:rPr>
              <w:t>-</w:t>
            </w:r>
          </w:p>
        </w:tc>
      </w:tr>
      <w:tr w:rsidR="00C121BA" w14:paraId="283922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63128B" w14:textId="77777777" w:rsidR="00C121BA" w:rsidRDefault="00C121BA">
            <w:pPr>
              <w:pStyle w:val="TAL"/>
              <w:rPr>
                <w:sz w:val="16"/>
              </w:rPr>
            </w:pPr>
            <w:r>
              <w:rPr>
                <w:sz w:val="16"/>
              </w:rPr>
              <w:t>R5-247999</w:t>
            </w:r>
          </w:p>
        </w:tc>
        <w:tc>
          <w:tcPr>
            <w:tcW w:w="0" w:type="auto"/>
            <w:tcBorders>
              <w:top w:val="single" w:sz="4" w:space="0" w:color="auto"/>
              <w:left w:val="single" w:sz="4" w:space="0" w:color="auto"/>
              <w:bottom w:val="single" w:sz="4" w:space="0" w:color="auto"/>
              <w:right w:val="single" w:sz="4" w:space="0" w:color="auto"/>
            </w:tcBorders>
            <w:hideMark/>
          </w:tcPr>
          <w:p w14:paraId="4CCB2A40" w14:textId="77777777" w:rsidR="00C121BA" w:rsidRDefault="00C121BA">
            <w:pPr>
              <w:pStyle w:val="TAL"/>
              <w:rPr>
                <w:sz w:val="16"/>
              </w:rPr>
            </w:pPr>
            <w:r>
              <w:rPr>
                <w:sz w:val="16"/>
              </w:rPr>
              <w:t>Correction to FR2 EN-DC RLM measurement restriction test case 5.5.1.9 with TT</w:t>
            </w:r>
          </w:p>
        </w:tc>
        <w:tc>
          <w:tcPr>
            <w:tcW w:w="0" w:type="auto"/>
            <w:tcBorders>
              <w:top w:val="single" w:sz="4" w:space="0" w:color="auto"/>
              <w:left w:val="single" w:sz="4" w:space="0" w:color="auto"/>
              <w:bottom w:val="single" w:sz="4" w:space="0" w:color="auto"/>
              <w:right w:val="single" w:sz="4" w:space="0" w:color="auto"/>
            </w:tcBorders>
            <w:hideMark/>
          </w:tcPr>
          <w:p w14:paraId="2920A53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6F82F3"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24FF9F29" w14:textId="77777777" w:rsidR="00C121BA" w:rsidRDefault="00C121BA">
            <w:pPr>
              <w:pStyle w:val="TAL"/>
              <w:rPr>
                <w:sz w:val="16"/>
              </w:rPr>
            </w:pPr>
            <w:r>
              <w:rPr>
                <w:sz w:val="16"/>
              </w:rPr>
              <w:t>R5-246718</w:t>
            </w:r>
          </w:p>
        </w:tc>
        <w:tc>
          <w:tcPr>
            <w:tcW w:w="0" w:type="auto"/>
            <w:tcBorders>
              <w:top w:val="single" w:sz="4" w:space="0" w:color="auto"/>
              <w:left w:val="single" w:sz="4" w:space="0" w:color="auto"/>
              <w:bottom w:val="single" w:sz="4" w:space="0" w:color="auto"/>
              <w:right w:val="single" w:sz="4" w:space="0" w:color="auto"/>
            </w:tcBorders>
            <w:hideMark/>
          </w:tcPr>
          <w:p w14:paraId="7D89BD89" w14:textId="77777777" w:rsidR="00C121BA" w:rsidRDefault="00C121BA">
            <w:pPr>
              <w:pStyle w:val="TAL"/>
              <w:rPr>
                <w:sz w:val="16"/>
              </w:rPr>
            </w:pPr>
            <w:r>
              <w:rPr>
                <w:sz w:val="16"/>
              </w:rPr>
              <w:t>-</w:t>
            </w:r>
          </w:p>
        </w:tc>
      </w:tr>
      <w:tr w:rsidR="00C121BA" w14:paraId="5D5777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E24BC2" w14:textId="77777777" w:rsidR="00C121BA" w:rsidRDefault="00C121BA">
            <w:pPr>
              <w:pStyle w:val="TAL"/>
              <w:rPr>
                <w:sz w:val="16"/>
              </w:rPr>
            </w:pPr>
            <w:r>
              <w:rPr>
                <w:sz w:val="16"/>
              </w:rPr>
              <w:t>R5-248000</w:t>
            </w:r>
          </w:p>
        </w:tc>
        <w:tc>
          <w:tcPr>
            <w:tcW w:w="0" w:type="auto"/>
            <w:tcBorders>
              <w:top w:val="single" w:sz="4" w:space="0" w:color="auto"/>
              <w:left w:val="single" w:sz="4" w:space="0" w:color="auto"/>
              <w:bottom w:val="single" w:sz="4" w:space="0" w:color="auto"/>
              <w:right w:val="single" w:sz="4" w:space="0" w:color="auto"/>
            </w:tcBorders>
            <w:hideMark/>
          </w:tcPr>
          <w:p w14:paraId="2E8118A9" w14:textId="77777777" w:rsidR="00C121BA" w:rsidRDefault="00C121BA">
            <w:pPr>
              <w:pStyle w:val="TAL"/>
              <w:rPr>
                <w:sz w:val="16"/>
              </w:rPr>
            </w:pPr>
            <w:r>
              <w:rPr>
                <w:sz w:val="16"/>
              </w:rPr>
              <w:t>Correction to FR2 NR SA RLM measurement restriction test case 7.5.1.9 with TT</w:t>
            </w:r>
          </w:p>
        </w:tc>
        <w:tc>
          <w:tcPr>
            <w:tcW w:w="0" w:type="auto"/>
            <w:tcBorders>
              <w:top w:val="single" w:sz="4" w:space="0" w:color="auto"/>
              <w:left w:val="single" w:sz="4" w:space="0" w:color="auto"/>
              <w:bottom w:val="single" w:sz="4" w:space="0" w:color="auto"/>
              <w:right w:val="single" w:sz="4" w:space="0" w:color="auto"/>
            </w:tcBorders>
            <w:hideMark/>
          </w:tcPr>
          <w:p w14:paraId="299BD44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2C5DB2"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731359B1" w14:textId="77777777" w:rsidR="00C121BA" w:rsidRDefault="00C121BA">
            <w:pPr>
              <w:pStyle w:val="TAL"/>
              <w:rPr>
                <w:sz w:val="16"/>
              </w:rPr>
            </w:pPr>
            <w:r>
              <w:rPr>
                <w:sz w:val="16"/>
              </w:rPr>
              <w:t>R5-246721</w:t>
            </w:r>
          </w:p>
        </w:tc>
        <w:tc>
          <w:tcPr>
            <w:tcW w:w="0" w:type="auto"/>
            <w:tcBorders>
              <w:top w:val="single" w:sz="4" w:space="0" w:color="auto"/>
              <w:left w:val="single" w:sz="4" w:space="0" w:color="auto"/>
              <w:bottom w:val="single" w:sz="4" w:space="0" w:color="auto"/>
              <w:right w:val="single" w:sz="4" w:space="0" w:color="auto"/>
            </w:tcBorders>
            <w:hideMark/>
          </w:tcPr>
          <w:p w14:paraId="4864C7F2" w14:textId="77777777" w:rsidR="00C121BA" w:rsidRDefault="00C121BA">
            <w:pPr>
              <w:pStyle w:val="TAL"/>
              <w:rPr>
                <w:sz w:val="16"/>
              </w:rPr>
            </w:pPr>
            <w:r>
              <w:rPr>
                <w:sz w:val="16"/>
              </w:rPr>
              <w:t>-</w:t>
            </w:r>
          </w:p>
        </w:tc>
      </w:tr>
      <w:tr w:rsidR="00C121BA" w14:paraId="02018C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8DEC6F" w14:textId="77777777" w:rsidR="00C121BA" w:rsidRDefault="00C121BA">
            <w:pPr>
              <w:pStyle w:val="TAL"/>
              <w:rPr>
                <w:sz w:val="16"/>
              </w:rPr>
            </w:pPr>
            <w:r>
              <w:rPr>
                <w:sz w:val="16"/>
              </w:rPr>
              <w:t>R5-248001</w:t>
            </w:r>
          </w:p>
        </w:tc>
        <w:tc>
          <w:tcPr>
            <w:tcW w:w="0" w:type="auto"/>
            <w:tcBorders>
              <w:top w:val="single" w:sz="4" w:space="0" w:color="auto"/>
              <w:left w:val="single" w:sz="4" w:space="0" w:color="auto"/>
              <w:bottom w:val="single" w:sz="4" w:space="0" w:color="auto"/>
              <w:right w:val="single" w:sz="4" w:space="0" w:color="auto"/>
            </w:tcBorders>
            <w:hideMark/>
          </w:tcPr>
          <w:p w14:paraId="02B45BFC" w14:textId="77777777" w:rsidR="00C121BA" w:rsidRDefault="00C121BA">
            <w:pPr>
              <w:pStyle w:val="TAL"/>
              <w:rPr>
                <w:sz w:val="16"/>
              </w:rPr>
            </w:pPr>
            <w:r>
              <w:rPr>
                <w:sz w:val="16"/>
              </w:rPr>
              <w:t>Correction to Annex A for Rel-16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5C39772F"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239E3F76"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8F5663D" w14:textId="77777777" w:rsidR="00C121BA" w:rsidRDefault="00C121BA">
            <w:pPr>
              <w:pStyle w:val="TAL"/>
              <w:rPr>
                <w:sz w:val="16"/>
              </w:rPr>
            </w:pPr>
            <w:r>
              <w:rPr>
                <w:sz w:val="16"/>
              </w:rPr>
              <w:t>R5-246728</w:t>
            </w:r>
          </w:p>
        </w:tc>
        <w:tc>
          <w:tcPr>
            <w:tcW w:w="0" w:type="auto"/>
            <w:tcBorders>
              <w:top w:val="single" w:sz="4" w:space="0" w:color="auto"/>
              <w:left w:val="single" w:sz="4" w:space="0" w:color="auto"/>
              <w:bottom w:val="single" w:sz="4" w:space="0" w:color="auto"/>
              <w:right w:val="single" w:sz="4" w:space="0" w:color="auto"/>
            </w:tcBorders>
            <w:hideMark/>
          </w:tcPr>
          <w:p w14:paraId="495FF9DE" w14:textId="77777777" w:rsidR="00C121BA" w:rsidRDefault="00C121BA">
            <w:pPr>
              <w:pStyle w:val="TAL"/>
              <w:rPr>
                <w:sz w:val="16"/>
              </w:rPr>
            </w:pPr>
            <w:r>
              <w:rPr>
                <w:sz w:val="16"/>
              </w:rPr>
              <w:t>-</w:t>
            </w:r>
          </w:p>
        </w:tc>
      </w:tr>
      <w:tr w:rsidR="00C121BA" w14:paraId="34A35B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89DF56" w14:textId="77777777" w:rsidR="00C121BA" w:rsidRDefault="00C121BA">
            <w:pPr>
              <w:pStyle w:val="TAL"/>
              <w:rPr>
                <w:sz w:val="16"/>
              </w:rPr>
            </w:pPr>
            <w:r>
              <w:rPr>
                <w:sz w:val="16"/>
              </w:rPr>
              <w:t>R5-248002</w:t>
            </w:r>
          </w:p>
        </w:tc>
        <w:tc>
          <w:tcPr>
            <w:tcW w:w="0" w:type="auto"/>
            <w:tcBorders>
              <w:top w:val="single" w:sz="4" w:space="0" w:color="auto"/>
              <w:left w:val="single" w:sz="4" w:space="0" w:color="auto"/>
              <w:bottom w:val="single" w:sz="4" w:space="0" w:color="auto"/>
              <w:right w:val="single" w:sz="4" w:space="0" w:color="auto"/>
            </w:tcBorders>
            <w:hideMark/>
          </w:tcPr>
          <w:p w14:paraId="1449A689" w14:textId="77777777" w:rsidR="00C121BA" w:rsidRDefault="00C121BA">
            <w:pPr>
              <w:pStyle w:val="TAL"/>
              <w:rPr>
                <w:sz w:val="16"/>
              </w:rPr>
            </w:pPr>
            <w:r>
              <w:rPr>
                <w:sz w:val="16"/>
              </w:rPr>
              <w:t xml:space="preserve">Correction to FR1 </w:t>
            </w:r>
            <w:proofErr w:type="spellStart"/>
            <w:r>
              <w:rPr>
                <w:sz w:val="16"/>
              </w:rPr>
              <w:t>RedCap</w:t>
            </w:r>
            <w:proofErr w:type="spellEnd"/>
            <w:r>
              <w:rPr>
                <w:sz w:val="16"/>
              </w:rPr>
              <w:t xml:space="preserve"> 2-step RACH RRM test cases 16.3.2.2.X with TT</w:t>
            </w:r>
          </w:p>
        </w:tc>
        <w:tc>
          <w:tcPr>
            <w:tcW w:w="0" w:type="auto"/>
            <w:tcBorders>
              <w:top w:val="single" w:sz="4" w:space="0" w:color="auto"/>
              <w:left w:val="single" w:sz="4" w:space="0" w:color="auto"/>
              <w:bottom w:val="single" w:sz="4" w:space="0" w:color="auto"/>
              <w:right w:val="single" w:sz="4" w:space="0" w:color="auto"/>
            </w:tcBorders>
            <w:hideMark/>
          </w:tcPr>
          <w:p w14:paraId="68869A67"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0EDE49F2"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0C78B4E" w14:textId="77777777" w:rsidR="00C121BA" w:rsidRDefault="00C121BA">
            <w:pPr>
              <w:pStyle w:val="TAL"/>
              <w:rPr>
                <w:sz w:val="16"/>
              </w:rPr>
            </w:pPr>
            <w:r>
              <w:rPr>
                <w:sz w:val="16"/>
              </w:rPr>
              <w:t>R5-246733</w:t>
            </w:r>
          </w:p>
        </w:tc>
        <w:tc>
          <w:tcPr>
            <w:tcW w:w="0" w:type="auto"/>
            <w:tcBorders>
              <w:top w:val="single" w:sz="4" w:space="0" w:color="auto"/>
              <w:left w:val="single" w:sz="4" w:space="0" w:color="auto"/>
              <w:bottom w:val="single" w:sz="4" w:space="0" w:color="auto"/>
              <w:right w:val="single" w:sz="4" w:space="0" w:color="auto"/>
            </w:tcBorders>
            <w:hideMark/>
          </w:tcPr>
          <w:p w14:paraId="0237E045" w14:textId="77777777" w:rsidR="00C121BA" w:rsidRDefault="00C121BA">
            <w:pPr>
              <w:pStyle w:val="TAL"/>
              <w:rPr>
                <w:sz w:val="16"/>
              </w:rPr>
            </w:pPr>
            <w:r>
              <w:rPr>
                <w:sz w:val="16"/>
              </w:rPr>
              <w:t>-</w:t>
            </w:r>
          </w:p>
        </w:tc>
      </w:tr>
      <w:tr w:rsidR="00C121BA" w14:paraId="4CC9A2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FF2D66" w14:textId="77777777" w:rsidR="00C121BA" w:rsidRDefault="00C121BA">
            <w:pPr>
              <w:pStyle w:val="TAL"/>
              <w:rPr>
                <w:sz w:val="16"/>
              </w:rPr>
            </w:pPr>
            <w:r>
              <w:rPr>
                <w:sz w:val="16"/>
              </w:rPr>
              <w:lastRenderedPageBreak/>
              <w:t>R5-248003</w:t>
            </w:r>
          </w:p>
        </w:tc>
        <w:tc>
          <w:tcPr>
            <w:tcW w:w="0" w:type="auto"/>
            <w:tcBorders>
              <w:top w:val="single" w:sz="4" w:space="0" w:color="auto"/>
              <w:left w:val="single" w:sz="4" w:space="0" w:color="auto"/>
              <w:bottom w:val="single" w:sz="4" w:space="0" w:color="auto"/>
              <w:right w:val="single" w:sz="4" w:space="0" w:color="auto"/>
            </w:tcBorders>
            <w:hideMark/>
          </w:tcPr>
          <w:p w14:paraId="4D7DA7EA" w14:textId="77777777" w:rsidR="00C121BA" w:rsidRDefault="00C121BA">
            <w:pPr>
              <w:pStyle w:val="TAL"/>
              <w:rPr>
                <w:sz w:val="16"/>
              </w:rPr>
            </w:pPr>
            <w:r>
              <w:rPr>
                <w:sz w:val="16"/>
              </w:rPr>
              <w:t>Corrections to CA HST-SFN test cases</w:t>
            </w:r>
          </w:p>
        </w:tc>
        <w:tc>
          <w:tcPr>
            <w:tcW w:w="0" w:type="auto"/>
            <w:tcBorders>
              <w:top w:val="single" w:sz="4" w:space="0" w:color="auto"/>
              <w:left w:val="single" w:sz="4" w:space="0" w:color="auto"/>
              <w:bottom w:val="single" w:sz="4" w:space="0" w:color="auto"/>
              <w:right w:val="single" w:sz="4" w:space="0" w:color="auto"/>
            </w:tcBorders>
            <w:hideMark/>
          </w:tcPr>
          <w:p w14:paraId="689F95F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D4A373F"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33363D09" w14:textId="77777777" w:rsidR="00C121BA" w:rsidRDefault="00C121BA">
            <w:pPr>
              <w:pStyle w:val="TAL"/>
              <w:rPr>
                <w:sz w:val="16"/>
              </w:rPr>
            </w:pPr>
            <w:r>
              <w:rPr>
                <w:sz w:val="16"/>
              </w:rPr>
              <w:t>R5-247357</w:t>
            </w:r>
          </w:p>
        </w:tc>
        <w:tc>
          <w:tcPr>
            <w:tcW w:w="0" w:type="auto"/>
            <w:tcBorders>
              <w:top w:val="single" w:sz="4" w:space="0" w:color="auto"/>
              <w:left w:val="single" w:sz="4" w:space="0" w:color="auto"/>
              <w:bottom w:val="single" w:sz="4" w:space="0" w:color="auto"/>
              <w:right w:val="single" w:sz="4" w:space="0" w:color="auto"/>
            </w:tcBorders>
            <w:hideMark/>
          </w:tcPr>
          <w:p w14:paraId="42D0513E" w14:textId="77777777" w:rsidR="00C121BA" w:rsidRDefault="00C121BA">
            <w:pPr>
              <w:pStyle w:val="TAL"/>
              <w:rPr>
                <w:sz w:val="16"/>
              </w:rPr>
            </w:pPr>
            <w:r>
              <w:rPr>
                <w:sz w:val="16"/>
              </w:rPr>
              <w:t>-</w:t>
            </w:r>
          </w:p>
        </w:tc>
      </w:tr>
      <w:tr w:rsidR="00C121BA" w14:paraId="411AB4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6F90B6" w14:textId="77777777" w:rsidR="00C121BA" w:rsidRDefault="00C121BA">
            <w:pPr>
              <w:pStyle w:val="TAL"/>
              <w:rPr>
                <w:sz w:val="16"/>
              </w:rPr>
            </w:pPr>
            <w:r>
              <w:rPr>
                <w:sz w:val="16"/>
              </w:rPr>
              <w:t>R5-248004</w:t>
            </w:r>
          </w:p>
        </w:tc>
        <w:tc>
          <w:tcPr>
            <w:tcW w:w="0" w:type="auto"/>
            <w:tcBorders>
              <w:top w:val="single" w:sz="4" w:space="0" w:color="auto"/>
              <w:left w:val="single" w:sz="4" w:space="0" w:color="auto"/>
              <w:bottom w:val="single" w:sz="4" w:space="0" w:color="auto"/>
              <w:right w:val="single" w:sz="4" w:space="0" w:color="auto"/>
            </w:tcBorders>
            <w:hideMark/>
          </w:tcPr>
          <w:p w14:paraId="490F7ABF" w14:textId="77777777" w:rsidR="00C121BA" w:rsidRDefault="00C121BA">
            <w:pPr>
              <w:pStyle w:val="TAL"/>
              <w:rPr>
                <w:sz w:val="16"/>
              </w:rPr>
            </w:pPr>
            <w:r>
              <w:rPr>
                <w:sz w:val="16"/>
              </w:rPr>
              <w:t xml:space="preserve">Update of IBB requirements for </w:t>
            </w:r>
            <w:proofErr w:type="spellStart"/>
            <w:r>
              <w:rPr>
                <w:sz w:val="16"/>
              </w:rPr>
              <w:t>intraband</w:t>
            </w:r>
            <w:proofErr w:type="spellEnd"/>
            <w:r>
              <w:rPr>
                <w:sz w:val="16"/>
              </w:rPr>
              <w:t xml:space="preserve"> contiguous CA</w:t>
            </w:r>
          </w:p>
        </w:tc>
        <w:tc>
          <w:tcPr>
            <w:tcW w:w="0" w:type="auto"/>
            <w:tcBorders>
              <w:top w:val="single" w:sz="4" w:space="0" w:color="auto"/>
              <w:left w:val="single" w:sz="4" w:space="0" w:color="auto"/>
              <w:bottom w:val="single" w:sz="4" w:space="0" w:color="auto"/>
              <w:right w:val="single" w:sz="4" w:space="0" w:color="auto"/>
            </w:tcBorders>
            <w:hideMark/>
          </w:tcPr>
          <w:p w14:paraId="71E4C92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04C55C"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5F145A9F" w14:textId="77777777" w:rsidR="00C121BA" w:rsidRDefault="00C121BA">
            <w:pPr>
              <w:pStyle w:val="TAL"/>
              <w:rPr>
                <w:sz w:val="16"/>
              </w:rPr>
            </w:pPr>
            <w:r>
              <w:rPr>
                <w:sz w:val="16"/>
              </w:rPr>
              <w:t>R5-247002</w:t>
            </w:r>
          </w:p>
        </w:tc>
        <w:tc>
          <w:tcPr>
            <w:tcW w:w="0" w:type="auto"/>
            <w:tcBorders>
              <w:top w:val="single" w:sz="4" w:space="0" w:color="auto"/>
              <w:left w:val="single" w:sz="4" w:space="0" w:color="auto"/>
              <w:bottom w:val="single" w:sz="4" w:space="0" w:color="auto"/>
              <w:right w:val="single" w:sz="4" w:space="0" w:color="auto"/>
            </w:tcBorders>
            <w:hideMark/>
          </w:tcPr>
          <w:p w14:paraId="2AE57DE0" w14:textId="77777777" w:rsidR="00C121BA" w:rsidRDefault="00C121BA">
            <w:pPr>
              <w:pStyle w:val="TAL"/>
              <w:rPr>
                <w:sz w:val="16"/>
              </w:rPr>
            </w:pPr>
            <w:r>
              <w:rPr>
                <w:sz w:val="16"/>
              </w:rPr>
              <w:t>-</w:t>
            </w:r>
          </w:p>
        </w:tc>
      </w:tr>
      <w:tr w:rsidR="00C121BA" w14:paraId="461A7A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866A9E" w14:textId="77777777" w:rsidR="00C121BA" w:rsidRDefault="00C121BA">
            <w:pPr>
              <w:pStyle w:val="TAL"/>
              <w:rPr>
                <w:sz w:val="16"/>
              </w:rPr>
            </w:pPr>
            <w:r>
              <w:rPr>
                <w:sz w:val="16"/>
              </w:rPr>
              <w:t>R5-248005</w:t>
            </w:r>
          </w:p>
        </w:tc>
        <w:tc>
          <w:tcPr>
            <w:tcW w:w="0" w:type="auto"/>
            <w:tcBorders>
              <w:top w:val="single" w:sz="4" w:space="0" w:color="auto"/>
              <w:left w:val="single" w:sz="4" w:space="0" w:color="auto"/>
              <w:bottom w:val="single" w:sz="4" w:space="0" w:color="auto"/>
              <w:right w:val="single" w:sz="4" w:space="0" w:color="auto"/>
            </w:tcBorders>
            <w:hideMark/>
          </w:tcPr>
          <w:p w14:paraId="17B4FB87" w14:textId="77777777" w:rsidR="00C121BA" w:rsidRDefault="00C121BA">
            <w:pPr>
              <w:pStyle w:val="TAL"/>
              <w:rPr>
                <w:sz w:val="16"/>
              </w:rPr>
            </w:pPr>
            <w:r>
              <w:rPr>
                <w:sz w:val="16"/>
              </w:rPr>
              <w:t xml:space="preserve">Update of Reference sensitivity power level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5223280" w14:textId="77777777" w:rsidR="00C121BA" w:rsidRDefault="00C121BA">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5BF824C7"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59A7BCAF" w14:textId="77777777" w:rsidR="00C121BA" w:rsidRDefault="00C121BA">
            <w:pPr>
              <w:pStyle w:val="TAL"/>
              <w:rPr>
                <w:sz w:val="16"/>
              </w:rPr>
            </w:pPr>
            <w:r>
              <w:rPr>
                <w:sz w:val="16"/>
              </w:rPr>
              <w:t>R5-247211</w:t>
            </w:r>
          </w:p>
        </w:tc>
        <w:tc>
          <w:tcPr>
            <w:tcW w:w="0" w:type="auto"/>
            <w:tcBorders>
              <w:top w:val="single" w:sz="4" w:space="0" w:color="auto"/>
              <w:left w:val="single" w:sz="4" w:space="0" w:color="auto"/>
              <w:bottom w:val="single" w:sz="4" w:space="0" w:color="auto"/>
              <w:right w:val="single" w:sz="4" w:space="0" w:color="auto"/>
            </w:tcBorders>
            <w:hideMark/>
          </w:tcPr>
          <w:p w14:paraId="12FE6FFA" w14:textId="77777777" w:rsidR="00C121BA" w:rsidRDefault="00C121BA">
            <w:pPr>
              <w:pStyle w:val="TAL"/>
              <w:rPr>
                <w:sz w:val="16"/>
              </w:rPr>
            </w:pPr>
            <w:r>
              <w:rPr>
                <w:sz w:val="16"/>
              </w:rPr>
              <w:t>-</w:t>
            </w:r>
          </w:p>
        </w:tc>
      </w:tr>
      <w:tr w:rsidR="00C121BA" w14:paraId="032E86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DE22F1" w14:textId="77777777" w:rsidR="00C121BA" w:rsidRDefault="00C121BA">
            <w:pPr>
              <w:pStyle w:val="TAL"/>
              <w:rPr>
                <w:sz w:val="16"/>
              </w:rPr>
            </w:pPr>
            <w:r>
              <w:rPr>
                <w:sz w:val="16"/>
              </w:rPr>
              <w:t>R5-248006</w:t>
            </w:r>
          </w:p>
        </w:tc>
        <w:tc>
          <w:tcPr>
            <w:tcW w:w="0" w:type="auto"/>
            <w:tcBorders>
              <w:top w:val="single" w:sz="4" w:space="0" w:color="auto"/>
              <w:left w:val="single" w:sz="4" w:space="0" w:color="auto"/>
              <w:bottom w:val="single" w:sz="4" w:space="0" w:color="auto"/>
              <w:right w:val="single" w:sz="4" w:space="0" w:color="auto"/>
            </w:tcBorders>
            <w:hideMark/>
          </w:tcPr>
          <w:p w14:paraId="64EF257B" w14:textId="77777777" w:rsidR="00C121BA" w:rsidRDefault="00C121BA">
            <w:pPr>
              <w:pStyle w:val="TAL"/>
              <w:rPr>
                <w:sz w:val="16"/>
              </w:rPr>
            </w:pPr>
            <w:r>
              <w:rPr>
                <w:sz w:val="16"/>
              </w:rPr>
              <w:t xml:space="preserve">Updates in general clause 4 and 5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DC6C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FEFEE" w14:textId="77777777" w:rsidR="00C121BA" w:rsidRDefault="00C121BA">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hideMark/>
          </w:tcPr>
          <w:p w14:paraId="00E427F3" w14:textId="77777777" w:rsidR="00C121BA" w:rsidRDefault="00C121BA">
            <w:pPr>
              <w:pStyle w:val="TAL"/>
              <w:rPr>
                <w:sz w:val="16"/>
              </w:rPr>
            </w:pPr>
            <w:r>
              <w:rPr>
                <w:sz w:val="16"/>
              </w:rPr>
              <w:t>R5-247004</w:t>
            </w:r>
          </w:p>
        </w:tc>
        <w:tc>
          <w:tcPr>
            <w:tcW w:w="0" w:type="auto"/>
            <w:tcBorders>
              <w:top w:val="single" w:sz="4" w:space="0" w:color="auto"/>
              <w:left w:val="single" w:sz="4" w:space="0" w:color="auto"/>
              <w:bottom w:val="single" w:sz="4" w:space="0" w:color="auto"/>
              <w:right w:val="single" w:sz="4" w:space="0" w:color="auto"/>
            </w:tcBorders>
            <w:hideMark/>
          </w:tcPr>
          <w:p w14:paraId="4BDD4861" w14:textId="77777777" w:rsidR="00C121BA" w:rsidRDefault="00C121BA">
            <w:pPr>
              <w:pStyle w:val="TAL"/>
              <w:rPr>
                <w:sz w:val="16"/>
              </w:rPr>
            </w:pPr>
            <w:r>
              <w:rPr>
                <w:sz w:val="16"/>
              </w:rPr>
              <w:t>-</w:t>
            </w:r>
          </w:p>
        </w:tc>
      </w:tr>
      <w:tr w:rsidR="00C121BA" w14:paraId="7A7068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E8236C" w14:textId="77777777" w:rsidR="00C121BA" w:rsidRDefault="00C121BA">
            <w:pPr>
              <w:pStyle w:val="TAL"/>
              <w:rPr>
                <w:sz w:val="16"/>
              </w:rPr>
            </w:pPr>
            <w:r>
              <w:rPr>
                <w:sz w:val="16"/>
              </w:rPr>
              <w:t>R5-248007</w:t>
            </w:r>
          </w:p>
        </w:tc>
        <w:tc>
          <w:tcPr>
            <w:tcW w:w="0" w:type="auto"/>
            <w:tcBorders>
              <w:top w:val="single" w:sz="4" w:space="0" w:color="auto"/>
              <w:left w:val="single" w:sz="4" w:space="0" w:color="auto"/>
              <w:bottom w:val="single" w:sz="4" w:space="0" w:color="auto"/>
              <w:right w:val="single" w:sz="4" w:space="0" w:color="auto"/>
            </w:tcBorders>
            <w:hideMark/>
          </w:tcPr>
          <w:p w14:paraId="26A3AA93" w14:textId="77777777" w:rsidR="00C121BA" w:rsidRDefault="00C121BA">
            <w:pPr>
              <w:pStyle w:val="TAL"/>
              <w:rPr>
                <w:sz w:val="16"/>
              </w:rPr>
            </w:pPr>
            <w:r>
              <w:rPr>
                <w:sz w:val="16"/>
              </w:rPr>
              <w:t>Charging Cable Verification Procedure</w:t>
            </w:r>
          </w:p>
        </w:tc>
        <w:tc>
          <w:tcPr>
            <w:tcW w:w="0" w:type="auto"/>
            <w:tcBorders>
              <w:top w:val="single" w:sz="4" w:space="0" w:color="auto"/>
              <w:left w:val="single" w:sz="4" w:space="0" w:color="auto"/>
              <w:bottom w:val="single" w:sz="4" w:space="0" w:color="auto"/>
              <w:right w:val="single" w:sz="4" w:space="0" w:color="auto"/>
            </w:tcBorders>
            <w:hideMark/>
          </w:tcPr>
          <w:p w14:paraId="6FD386B1" w14:textId="77777777" w:rsidR="00C121BA" w:rsidRDefault="00C121BA">
            <w:pPr>
              <w:pStyle w:val="TAL"/>
              <w:rPr>
                <w:sz w:val="16"/>
              </w:rPr>
            </w:pPr>
            <w:r>
              <w:rPr>
                <w:sz w:val="16"/>
              </w:rPr>
              <w:t>Keysight Technologies UK Ltd, ETS-Lindgren</w:t>
            </w:r>
          </w:p>
        </w:tc>
        <w:tc>
          <w:tcPr>
            <w:tcW w:w="0" w:type="auto"/>
            <w:tcBorders>
              <w:top w:val="single" w:sz="4" w:space="0" w:color="auto"/>
              <w:left w:val="single" w:sz="4" w:space="0" w:color="auto"/>
              <w:bottom w:val="single" w:sz="4" w:space="0" w:color="auto"/>
              <w:right w:val="single" w:sz="4" w:space="0" w:color="auto"/>
            </w:tcBorders>
            <w:hideMark/>
          </w:tcPr>
          <w:p w14:paraId="20E32478" w14:textId="77777777" w:rsidR="00C121BA" w:rsidRDefault="00C121B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AE649" w14:textId="77777777" w:rsidR="00C121BA" w:rsidRDefault="00C121BA">
            <w:pPr>
              <w:pStyle w:val="TAL"/>
              <w:rPr>
                <w:sz w:val="16"/>
              </w:rPr>
            </w:pPr>
            <w:r>
              <w:rPr>
                <w:sz w:val="16"/>
              </w:rPr>
              <w:t>R5-246535</w:t>
            </w:r>
          </w:p>
        </w:tc>
        <w:tc>
          <w:tcPr>
            <w:tcW w:w="0" w:type="auto"/>
            <w:tcBorders>
              <w:top w:val="single" w:sz="4" w:space="0" w:color="auto"/>
              <w:left w:val="single" w:sz="4" w:space="0" w:color="auto"/>
              <w:bottom w:val="single" w:sz="4" w:space="0" w:color="auto"/>
              <w:right w:val="single" w:sz="4" w:space="0" w:color="auto"/>
            </w:tcBorders>
            <w:hideMark/>
          </w:tcPr>
          <w:p w14:paraId="68615E6D" w14:textId="77777777" w:rsidR="00C121BA" w:rsidRDefault="00C121BA">
            <w:pPr>
              <w:pStyle w:val="TAL"/>
              <w:rPr>
                <w:sz w:val="16"/>
              </w:rPr>
            </w:pPr>
            <w:r>
              <w:rPr>
                <w:sz w:val="16"/>
              </w:rPr>
              <w:t>-</w:t>
            </w:r>
          </w:p>
        </w:tc>
      </w:tr>
    </w:tbl>
    <w:p w14:paraId="456A5A40" w14:textId="77777777" w:rsidR="00C121BA" w:rsidRDefault="00C121BA" w:rsidP="00C121BA"/>
    <w:p w14:paraId="520F3748" w14:textId="77777777" w:rsidR="00C121BA" w:rsidRDefault="00C121BA" w:rsidP="00C121BA">
      <w:pPr>
        <w:pStyle w:val="Heading2"/>
      </w:pPr>
      <w:r>
        <w:br w:type="page"/>
      </w:r>
      <w:bookmarkStart w:id="1225" w:name="_Toc184637937"/>
      <w:r>
        <w:lastRenderedPageBreak/>
        <w:t>Annex B: List of change requests</w:t>
      </w:r>
      <w:bookmarkEnd w:id="1225"/>
    </w:p>
    <w:p w14:paraId="2CC8B5DA" w14:textId="2BBD2D09" w:rsidR="00C121BA" w:rsidRDefault="00BF082B" w:rsidP="00BF082B">
      <w:r>
        <w:t>1635 CRs and their final revisions at RAN5#104 (+531 intermediate revisions are not shown)</w:t>
      </w:r>
    </w:p>
    <w:tbl>
      <w:tblPr>
        <w:tblStyle w:val="TableGrid"/>
        <w:tblW w:w="13866" w:type="dxa"/>
        <w:tblInd w:w="0" w:type="dxa"/>
        <w:tblLook w:val="04A0" w:firstRow="1" w:lastRow="0" w:firstColumn="1" w:lastColumn="0" w:noHBand="0" w:noVBand="1"/>
      </w:tblPr>
      <w:tblGrid>
        <w:gridCol w:w="1097"/>
        <w:gridCol w:w="2386"/>
        <w:gridCol w:w="2582"/>
        <w:gridCol w:w="759"/>
        <w:gridCol w:w="572"/>
        <w:gridCol w:w="547"/>
        <w:gridCol w:w="510"/>
        <w:gridCol w:w="507"/>
        <w:gridCol w:w="3925"/>
        <w:gridCol w:w="981"/>
      </w:tblGrid>
      <w:tr w:rsidR="00C121BA" w14:paraId="20EB3D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F526DE" w14:textId="77777777" w:rsidR="00C121BA" w:rsidRDefault="00C121B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9E0CEBE" w14:textId="77777777" w:rsidR="00C121BA" w:rsidRDefault="00C121B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0681C6C" w14:textId="77777777" w:rsidR="00C121BA" w:rsidRDefault="00C121B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5174D6E" w14:textId="77777777" w:rsidR="00C121BA" w:rsidRDefault="00C121B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A02218B" w14:textId="77777777" w:rsidR="00C121BA" w:rsidRDefault="00C121B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ECDAE41" w14:textId="77777777" w:rsidR="00C121BA" w:rsidRDefault="00C121B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33A2EEDF" w14:textId="77777777" w:rsidR="00C121BA" w:rsidRDefault="00C121BA">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2B336" w14:textId="77777777" w:rsidR="00C121BA" w:rsidRDefault="00C121B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E91DC0F" w14:textId="77777777" w:rsidR="00C121BA" w:rsidRDefault="00C121B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CB40330" w14:textId="77777777" w:rsidR="00C121BA" w:rsidRDefault="00C121BA">
            <w:pPr>
              <w:pStyle w:val="TAH"/>
            </w:pPr>
            <w:r>
              <w:t>Decision</w:t>
            </w:r>
          </w:p>
        </w:tc>
      </w:tr>
      <w:tr w:rsidR="00C121BA" w14:paraId="10A497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96C12F" w14:textId="77777777" w:rsidR="00C121BA" w:rsidRDefault="00C121BA">
            <w:pPr>
              <w:pStyle w:val="TAL"/>
              <w:rPr>
                <w:sz w:val="16"/>
              </w:rPr>
            </w:pPr>
            <w:r>
              <w:rPr>
                <w:sz w:val="16"/>
              </w:rPr>
              <w:t>R5-246426</w:t>
            </w:r>
          </w:p>
        </w:tc>
        <w:tc>
          <w:tcPr>
            <w:tcW w:w="0" w:type="auto"/>
            <w:tcBorders>
              <w:top w:val="single" w:sz="4" w:space="0" w:color="auto"/>
              <w:left w:val="single" w:sz="4" w:space="0" w:color="auto"/>
              <w:bottom w:val="single" w:sz="4" w:space="0" w:color="auto"/>
              <w:right w:val="single" w:sz="4" w:space="0" w:color="auto"/>
            </w:tcBorders>
            <w:hideMark/>
          </w:tcPr>
          <w:p w14:paraId="617E201C" w14:textId="77777777" w:rsidR="00C121BA" w:rsidRDefault="00C121BA">
            <w:pPr>
              <w:pStyle w:val="TAL"/>
              <w:rPr>
                <w:sz w:val="16"/>
              </w:rPr>
            </w:pPr>
            <w:r>
              <w:rPr>
                <w:sz w:val="16"/>
              </w:rPr>
              <w:t>Update NG.114 version</w:t>
            </w:r>
          </w:p>
        </w:tc>
        <w:tc>
          <w:tcPr>
            <w:tcW w:w="0" w:type="auto"/>
            <w:tcBorders>
              <w:top w:val="single" w:sz="4" w:space="0" w:color="auto"/>
              <w:left w:val="single" w:sz="4" w:space="0" w:color="auto"/>
              <w:bottom w:val="single" w:sz="4" w:space="0" w:color="auto"/>
              <w:right w:val="single" w:sz="4" w:space="0" w:color="auto"/>
            </w:tcBorders>
            <w:hideMark/>
          </w:tcPr>
          <w:p w14:paraId="3EA2ABB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A24148"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8AF2AAB" w14:textId="77777777" w:rsidR="00C121BA" w:rsidRDefault="00C121BA">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hideMark/>
          </w:tcPr>
          <w:p w14:paraId="0304AED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B4A02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70285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C9A43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CACEA47" w14:textId="77777777" w:rsidR="00C121BA" w:rsidRDefault="00C121BA">
            <w:pPr>
              <w:pStyle w:val="TAL"/>
              <w:rPr>
                <w:sz w:val="16"/>
              </w:rPr>
            </w:pPr>
            <w:r>
              <w:rPr>
                <w:sz w:val="16"/>
              </w:rPr>
              <w:t>revised</w:t>
            </w:r>
          </w:p>
        </w:tc>
      </w:tr>
      <w:tr w:rsidR="00C121BA" w14:paraId="3D06E2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421340" w14:textId="77777777" w:rsidR="00C121BA" w:rsidRDefault="00C121BA">
            <w:pPr>
              <w:pStyle w:val="TAL"/>
              <w:rPr>
                <w:sz w:val="16"/>
              </w:rPr>
            </w:pPr>
            <w:r>
              <w:rPr>
                <w:sz w:val="16"/>
              </w:rPr>
              <w:t>R5-247606</w:t>
            </w:r>
          </w:p>
        </w:tc>
        <w:tc>
          <w:tcPr>
            <w:tcW w:w="0" w:type="auto"/>
            <w:tcBorders>
              <w:top w:val="single" w:sz="4" w:space="0" w:color="auto"/>
              <w:left w:val="single" w:sz="4" w:space="0" w:color="auto"/>
              <w:bottom w:val="single" w:sz="4" w:space="0" w:color="auto"/>
              <w:right w:val="single" w:sz="4" w:space="0" w:color="auto"/>
            </w:tcBorders>
            <w:hideMark/>
          </w:tcPr>
          <w:p w14:paraId="22E94AD4" w14:textId="77777777" w:rsidR="00C121BA" w:rsidRDefault="00C121BA">
            <w:pPr>
              <w:pStyle w:val="TAL"/>
              <w:rPr>
                <w:sz w:val="16"/>
              </w:rPr>
            </w:pPr>
            <w:r>
              <w:rPr>
                <w:sz w:val="16"/>
              </w:rPr>
              <w:t>Update NG.114 version</w:t>
            </w:r>
          </w:p>
        </w:tc>
        <w:tc>
          <w:tcPr>
            <w:tcW w:w="0" w:type="auto"/>
            <w:tcBorders>
              <w:top w:val="single" w:sz="4" w:space="0" w:color="auto"/>
              <w:left w:val="single" w:sz="4" w:space="0" w:color="auto"/>
              <w:bottom w:val="single" w:sz="4" w:space="0" w:color="auto"/>
              <w:right w:val="single" w:sz="4" w:space="0" w:color="auto"/>
            </w:tcBorders>
            <w:hideMark/>
          </w:tcPr>
          <w:p w14:paraId="6AE872E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8D7B48"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8BF7829" w14:textId="77777777" w:rsidR="00C121BA" w:rsidRDefault="00C121BA">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hideMark/>
          </w:tcPr>
          <w:p w14:paraId="2471923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0403BB"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0FE1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9411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C83880B" w14:textId="77777777" w:rsidR="00C121BA" w:rsidRDefault="00C121BA">
            <w:pPr>
              <w:pStyle w:val="TAL"/>
              <w:rPr>
                <w:sz w:val="16"/>
              </w:rPr>
            </w:pPr>
            <w:r>
              <w:rPr>
                <w:sz w:val="16"/>
              </w:rPr>
              <w:t>agreed</w:t>
            </w:r>
          </w:p>
        </w:tc>
      </w:tr>
      <w:tr w:rsidR="00C121BA" w14:paraId="31D280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327756" w14:textId="77777777" w:rsidR="00C121BA" w:rsidRDefault="00C121BA">
            <w:pPr>
              <w:pStyle w:val="TAL"/>
              <w:rPr>
                <w:sz w:val="16"/>
              </w:rPr>
            </w:pPr>
            <w:r>
              <w:rPr>
                <w:sz w:val="16"/>
              </w:rPr>
              <w:t>R5-246632</w:t>
            </w:r>
          </w:p>
        </w:tc>
        <w:tc>
          <w:tcPr>
            <w:tcW w:w="0" w:type="auto"/>
            <w:tcBorders>
              <w:top w:val="single" w:sz="4" w:space="0" w:color="auto"/>
              <w:left w:val="single" w:sz="4" w:space="0" w:color="auto"/>
              <w:bottom w:val="single" w:sz="4" w:space="0" w:color="auto"/>
              <w:right w:val="single" w:sz="4" w:space="0" w:color="auto"/>
            </w:tcBorders>
            <w:hideMark/>
          </w:tcPr>
          <w:p w14:paraId="47190771" w14:textId="77777777" w:rsidR="00C121BA" w:rsidRDefault="00C121BA">
            <w:pPr>
              <w:pStyle w:val="TAL"/>
              <w:rPr>
                <w:sz w:val="16"/>
              </w:rPr>
            </w:pPr>
            <w:r>
              <w:rPr>
                <w:sz w:val="16"/>
              </w:rPr>
              <w:t>Corrections and clarifications for conditions in SIP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263F54C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A4A1F2"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4E5B594" w14:textId="77777777" w:rsidR="00C121BA" w:rsidRDefault="00C121BA">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hideMark/>
          </w:tcPr>
          <w:p w14:paraId="0B73C1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D2A04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5B31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87B83"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2C745EE" w14:textId="77777777" w:rsidR="00C121BA" w:rsidRDefault="00C121BA">
            <w:pPr>
              <w:pStyle w:val="TAL"/>
              <w:rPr>
                <w:sz w:val="16"/>
              </w:rPr>
            </w:pPr>
            <w:r>
              <w:rPr>
                <w:sz w:val="16"/>
              </w:rPr>
              <w:t>agreed</w:t>
            </w:r>
          </w:p>
        </w:tc>
      </w:tr>
      <w:tr w:rsidR="00C121BA" w14:paraId="03930B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8BE11D" w14:textId="77777777" w:rsidR="00C121BA" w:rsidRDefault="00C121BA">
            <w:pPr>
              <w:pStyle w:val="TAL"/>
              <w:rPr>
                <w:sz w:val="16"/>
              </w:rPr>
            </w:pPr>
            <w:r>
              <w:rPr>
                <w:sz w:val="16"/>
              </w:rPr>
              <w:t>R5-246633</w:t>
            </w:r>
          </w:p>
        </w:tc>
        <w:tc>
          <w:tcPr>
            <w:tcW w:w="0" w:type="auto"/>
            <w:tcBorders>
              <w:top w:val="single" w:sz="4" w:space="0" w:color="auto"/>
              <w:left w:val="single" w:sz="4" w:space="0" w:color="auto"/>
              <w:bottom w:val="single" w:sz="4" w:space="0" w:color="auto"/>
              <w:right w:val="single" w:sz="4" w:space="0" w:color="auto"/>
            </w:tcBorders>
            <w:hideMark/>
          </w:tcPr>
          <w:p w14:paraId="5848112A" w14:textId="77777777" w:rsidR="00C121BA" w:rsidRDefault="00C121BA">
            <w:pPr>
              <w:pStyle w:val="TAL"/>
              <w:rPr>
                <w:sz w:val="16"/>
              </w:rPr>
            </w:pPr>
            <w:r>
              <w:rPr>
                <w:sz w:val="16"/>
              </w:rPr>
              <w:t>Corrections and clarifications for use of conditions in annex C</w:t>
            </w:r>
          </w:p>
        </w:tc>
        <w:tc>
          <w:tcPr>
            <w:tcW w:w="0" w:type="auto"/>
            <w:tcBorders>
              <w:top w:val="single" w:sz="4" w:space="0" w:color="auto"/>
              <w:left w:val="single" w:sz="4" w:space="0" w:color="auto"/>
              <w:bottom w:val="single" w:sz="4" w:space="0" w:color="auto"/>
              <w:right w:val="single" w:sz="4" w:space="0" w:color="auto"/>
            </w:tcBorders>
            <w:hideMark/>
          </w:tcPr>
          <w:p w14:paraId="5FC76D5E"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BBABAF"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AB607B4" w14:textId="77777777" w:rsidR="00C121BA" w:rsidRDefault="00C121BA">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hideMark/>
          </w:tcPr>
          <w:p w14:paraId="745267E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68A9E4"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4A40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1DE2E"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8056F7D" w14:textId="77777777" w:rsidR="00C121BA" w:rsidRDefault="00C121BA">
            <w:pPr>
              <w:pStyle w:val="TAL"/>
              <w:rPr>
                <w:sz w:val="16"/>
              </w:rPr>
            </w:pPr>
            <w:r>
              <w:rPr>
                <w:sz w:val="16"/>
              </w:rPr>
              <w:t>agreed</w:t>
            </w:r>
          </w:p>
        </w:tc>
      </w:tr>
      <w:tr w:rsidR="00C121BA" w14:paraId="451B08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1A74FD" w14:textId="77777777" w:rsidR="00C121BA" w:rsidRDefault="00C121BA">
            <w:pPr>
              <w:pStyle w:val="TAL"/>
              <w:rPr>
                <w:sz w:val="16"/>
              </w:rPr>
            </w:pPr>
            <w:r>
              <w:rPr>
                <w:sz w:val="16"/>
              </w:rPr>
              <w:t>R5-246634</w:t>
            </w:r>
          </w:p>
        </w:tc>
        <w:tc>
          <w:tcPr>
            <w:tcW w:w="0" w:type="auto"/>
            <w:tcBorders>
              <w:top w:val="single" w:sz="4" w:space="0" w:color="auto"/>
              <w:left w:val="single" w:sz="4" w:space="0" w:color="auto"/>
              <w:bottom w:val="single" w:sz="4" w:space="0" w:color="auto"/>
              <w:right w:val="single" w:sz="4" w:space="0" w:color="auto"/>
            </w:tcBorders>
            <w:hideMark/>
          </w:tcPr>
          <w:p w14:paraId="0106F444" w14:textId="77777777" w:rsidR="00C121BA" w:rsidRDefault="00C121BA">
            <w:pPr>
              <w:pStyle w:val="TAL"/>
              <w:rPr>
                <w:sz w:val="16"/>
              </w:rPr>
            </w:pPr>
            <w:r>
              <w:rPr>
                <w:sz w:val="16"/>
              </w:rPr>
              <w:t>Corrections and clarifications for use of conditions in test cases</w:t>
            </w:r>
          </w:p>
        </w:tc>
        <w:tc>
          <w:tcPr>
            <w:tcW w:w="0" w:type="auto"/>
            <w:tcBorders>
              <w:top w:val="single" w:sz="4" w:space="0" w:color="auto"/>
              <w:left w:val="single" w:sz="4" w:space="0" w:color="auto"/>
              <w:bottom w:val="single" w:sz="4" w:space="0" w:color="auto"/>
              <w:right w:val="single" w:sz="4" w:space="0" w:color="auto"/>
            </w:tcBorders>
            <w:hideMark/>
          </w:tcPr>
          <w:p w14:paraId="02D58CD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588565D"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A661FB6" w14:textId="77777777" w:rsidR="00C121BA" w:rsidRDefault="00C121BA">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hideMark/>
          </w:tcPr>
          <w:p w14:paraId="6ADB664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EE9CFB"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0953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D81B1F"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395639A" w14:textId="77777777" w:rsidR="00C121BA" w:rsidRDefault="00C121BA">
            <w:pPr>
              <w:pStyle w:val="TAL"/>
              <w:rPr>
                <w:sz w:val="16"/>
              </w:rPr>
            </w:pPr>
            <w:r>
              <w:rPr>
                <w:sz w:val="16"/>
              </w:rPr>
              <w:t>revised</w:t>
            </w:r>
          </w:p>
        </w:tc>
      </w:tr>
      <w:tr w:rsidR="00C121BA" w14:paraId="1EEBC9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1487BA" w14:textId="77777777" w:rsidR="00C121BA" w:rsidRDefault="00C121BA">
            <w:pPr>
              <w:pStyle w:val="TAL"/>
              <w:rPr>
                <w:sz w:val="16"/>
              </w:rPr>
            </w:pPr>
            <w:r>
              <w:rPr>
                <w:sz w:val="16"/>
              </w:rPr>
              <w:t>R5-247607</w:t>
            </w:r>
          </w:p>
        </w:tc>
        <w:tc>
          <w:tcPr>
            <w:tcW w:w="0" w:type="auto"/>
            <w:tcBorders>
              <w:top w:val="single" w:sz="4" w:space="0" w:color="auto"/>
              <w:left w:val="single" w:sz="4" w:space="0" w:color="auto"/>
              <w:bottom w:val="single" w:sz="4" w:space="0" w:color="auto"/>
              <w:right w:val="single" w:sz="4" w:space="0" w:color="auto"/>
            </w:tcBorders>
            <w:hideMark/>
          </w:tcPr>
          <w:p w14:paraId="63A7AFF4" w14:textId="77777777" w:rsidR="00C121BA" w:rsidRDefault="00C121BA">
            <w:pPr>
              <w:pStyle w:val="TAL"/>
              <w:rPr>
                <w:sz w:val="16"/>
              </w:rPr>
            </w:pPr>
            <w:r>
              <w:rPr>
                <w:sz w:val="16"/>
              </w:rPr>
              <w:t>Corrections and clarifications for use of conditions in test cases</w:t>
            </w:r>
          </w:p>
        </w:tc>
        <w:tc>
          <w:tcPr>
            <w:tcW w:w="0" w:type="auto"/>
            <w:tcBorders>
              <w:top w:val="single" w:sz="4" w:space="0" w:color="auto"/>
              <w:left w:val="single" w:sz="4" w:space="0" w:color="auto"/>
              <w:bottom w:val="single" w:sz="4" w:space="0" w:color="auto"/>
              <w:right w:val="single" w:sz="4" w:space="0" w:color="auto"/>
            </w:tcBorders>
            <w:hideMark/>
          </w:tcPr>
          <w:p w14:paraId="3316052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CF5C29"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40F924C" w14:textId="77777777" w:rsidR="00C121BA" w:rsidRDefault="00C121BA">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hideMark/>
          </w:tcPr>
          <w:p w14:paraId="046C3BC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3D6CA0"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7D063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49937"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356AB06" w14:textId="77777777" w:rsidR="00C121BA" w:rsidRDefault="00C121BA">
            <w:pPr>
              <w:pStyle w:val="TAL"/>
              <w:rPr>
                <w:sz w:val="16"/>
              </w:rPr>
            </w:pPr>
            <w:r>
              <w:rPr>
                <w:sz w:val="16"/>
              </w:rPr>
              <w:t>agreed</w:t>
            </w:r>
          </w:p>
        </w:tc>
      </w:tr>
      <w:tr w:rsidR="00C121BA" w14:paraId="773B4C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8D5A61" w14:textId="77777777" w:rsidR="00C121BA" w:rsidRDefault="00C121BA">
            <w:pPr>
              <w:pStyle w:val="TAL"/>
              <w:rPr>
                <w:sz w:val="16"/>
              </w:rPr>
            </w:pPr>
            <w:r>
              <w:rPr>
                <w:sz w:val="16"/>
              </w:rPr>
              <w:t>R5-247100</w:t>
            </w:r>
          </w:p>
        </w:tc>
        <w:tc>
          <w:tcPr>
            <w:tcW w:w="0" w:type="auto"/>
            <w:tcBorders>
              <w:top w:val="single" w:sz="4" w:space="0" w:color="auto"/>
              <w:left w:val="single" w:sz="4" w:space="0" w:color="auto"/>
              <w:bottom w:val="single" w:sz="4" w:space="0" w:color="auto"/>
              <w:right w:val="single" w:sz="4" w:space="0" w:color="auto"/>
            </w:tcBorders>
            <w:hideMark/>
          </w:tcPr>
          <w:p w14:paraId="07D126D7" w14:textId="77777777" w:rsidR="00C121BA" w:rsidRDefault="00C121BA">
            <w:pPr>
              <w:pStyle w:val="TAL"/>
              <w:rPr>
                <w:sz w:val="16"/>
              </w:rPr>
            </w:pPr>
            <w:r>
              <w:rPr>
                <w:sz w:val="16"/>
              </w:rPr>
              <w:t>IETF reference updates to TC 8.2</w:t>
            </w:r>
          </w:p>
        </w:tc>
        <w:tc>
          <w:tcPr>
            <w:tcW w:w="0" w:type="auto"/>
            <w:tcBorders>
              <w:top w:val="single" w:sz="4" w:space="0" w:color="auto"/>
              <w:left w:val="single" w:sz="4" w:space="0" w:color="auto"/>
              <w:bottom w:val="single" w:sz="4" w:space="0" w:color="auto"/>
              <w:right w:val="single" w:sz="4" w:space="0" w:color="auto"/>
            </w:tcBorders>
            <w:hideMark/>
          </w:tcPr>
          <w:p w14:paraId="7DCBB34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9E5AB"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32DC8533" w14:textId="77777777" w:rsidR="00C121BA" w:rsidRDefault="00C121BA">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50EEB23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7ED20"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90DC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CD98F"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11329E7" w14:textId="77777777" w:rsidR="00C121BA" w:rsidRDefault="00C121BA">
            <w:pPr>
              <w:pStyle w:val="TAL"/>
              <w:rPr>
                <w:sz w:val="16"/>
              </w:rPr>
            </w:pPr>
            <w:r>
              <w:rPr>
                <w:sz w:val="16"/>
              </w:rPr>
              <w:t>agreed</w:t>
            </w:r>
          </w:p>
        </w:tc>
      </w:tr>
      <w:tr w:rsidR="00C121BA" w14:paraId="068C4D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EFAC58" w14:textId="77777777" w:rsidR="00C121BA" w:rsidRDefault="00C121BA">
            <w:pPr>
              <w:pStyle w:val="TAL"/>
              <w:rPr>
                <w:sz w:val="16"/>
              </w:rPr>
            </w:pPr>
            <w:r>
              <w:rPr>
                <w:sz w:val="16"/>
              </w:rPr>
              <w:t>R5-247101</w:t>
            </w:r>
          </w:p>
        </w:tc>
        <w:tc>
          <w:tcPr>
            <w:tcW w:w="0" w:type="auto"/>
            <w:tcBorders>
              <w:top w:val="single" w:sz="4" w:space="0" w:color="auto"/>
              <w:left w:val="single" w:sz="4" w:space="0" w:color="auto"/>
              <w:bottom w:val="single" w:sz="4" w:space="0" w:color="auto"/>
              <w:right w:val="single" w:sz="4" w:space="0" w:color="auto"/>
            </w:tcBorders>
            <w:hideMark/>
          </w:tcPr>
          <w:p w14:paraId="5DB36F07" w14:textId="77777777" w:rsidR="00C121BA" w:rsidRDefault="00C121BA">
            <w:pPr>
              <w:pStyle w:val="TAL"/>
              <w:rPr>
                <w:sz w:val="16"/>
              </w:rPr>
            </w:pPr>
            <w:r>
              <w:rPr>
                <w:sz w:val="16"/>
              </w:rPr>
              <w:t>IETF reference updates to TC 8.3</w:t>
            </w:r>
          </w:p>
        </w:tc>
        <w:tc>
          <w:tcPr>
            <w:tcW w:w="0" w:type="auto"/>
            <w:tcBorders>
              <w:top w:val="single" w:sz="4" w:space="0" w:color="auto"/>
              <w:left w:val="single" w:sz="4" w:space="0" w:color="auto"/>
              <w:bottom w:val="single" w:sz="4" w:space="0" w:color="auto"/>
              <w:right w:val="single" w:sz="4" w:space="0" w:color="auto"/>
            </w:tcBorders>
            <w:hideMark/>
          </w:tcPr>
          <w:p w14:paraId="47B74F3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65B0A3"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E365300" w14:textId="77777777" w:rsidR="00C121BA" w:rsidRDefault="00C121BA">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051B158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156628"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FCFA5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E19CE"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FD0C115" w14:textId="77777777" w:rsidR="00C121BA" w:rsidRDefault="00C121BA">
            <w:pPr>
              <w:pStyle w:val="TAL"/>
              <w:rPr>
                <w:sz w:val="16"/>
              </w:rPr>
            </w:pPr>
            <w:r>
              <w:rPr>
                <w:sz w:val="16"/>
              </w:rPr>
              <w:t>agreed</w:t>
            </w:r>
          </w:p>
        </w:tc>
      </w:tr>
      <w:tr w:rsidR="00C121BA" w14:paraId="60ADAB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7C4539" w14:textId="77777777" w:rsidR="00C121BA" w:rsidRDefault="00C121BA">
            <w:pPr>
              <w:pStyle w:val="TAL"/>
              <w:rPr>
                <w:sz w:val="16"/>
              </w:rPr>
            </w:pPr>
            <w:r>
              <w:rPr>
                <w:sz w:val="16"/>
              </w:rPr>
              <w:t>R5-247102</w:t>
            </w:r>
          </w:p>
        </w:tc>
        <w:tc>
          <w:tcPr>
            <w:tcW w:w="0" w:type="auto"/>
            <w:tcBorders>
              <w:top w:val="single" w:sz="4" w:space="0" w:color="auto"/>
              <w:left w:val="single" w:sz="4" w:space="0" w:color="auto"/>
              <w:bottom w:val="single" w:sz="4" w:space="0" w:color="auto"/>
              <w:right w:val="single" w:sz="4" w:space="0" w:color="auto"/>
            </w:tcBorders>
            <w:hideMark/>
          </w:tcPr>
          <w:p w14:paraId="6D7885A7" w14:textId="77777777" w:rsidR="00C121BA" w:rsidRDefault="00C121BA">
            <w:pPr>
              <w:pStyle w:val="TAL"/>
              <w:rPr>
                <w:sz w:val="16"/>
              </w:rPr>
            </w:pPr>
            <w:r>
              <w:rPr>
                <w:sz w:val="16"/>
              </w:rPr>
              <w:t>IETF reference updates to TC 8.12</w:t>
            </w:r>
          </w:p>
        </w:tc>
        <w:tc>
          <w:tcPr>
            <w:tcW w:w="0" w:type="auto"/>
            <w:tcBorders>
              <w:top w:val="single" w:sz="4" w:space="0" w:color="auto"/>
              <w:left w:val="single" w:sz="4" w:space="0" w:color="auto"/>
              <w:bottom w:val="single" w:sz="4" w:space="0" w:color="auto"/>
              <w:right w:val="single" w:sz="4" w:space="0" w:color="auto"/>
            </w:tcBorders>
            <w:hideMark/>
          </w:tcPr>
          <w:p w14:paraId="43AC51B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8225D"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CDB22CD" w14:textId="77777777" w:rsidR="00C121BA" w:rsidRDefault="00C121BA">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0DD2E43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8A18B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E27B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A88358"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CC37008" w14:textId="77777777" w:rsidR="00C121BA" w:rsidRDefault="00C121BA">
            <w:pPr>
              <w:pStyle w:val="TAL"/>
              <w:rPr>
                <w:sz w:val="16"/>
              </w:rPr>
            </w:pPr>
            <w:r>
              <w:rPr>
                <w:sz w:val="16"/>
              </w:rPr>
              <w:t>agreed</w:t>
            </w:r>
          </w:p>
        </w:tc>
      </w:tr>
      <w:tr w:rsidR="00C121BA" w14:paraId="17EC49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885B95" w14:textId="77777777" w:rsidR="00C121BA" w:rsidRDefault="00C121BA">
            <w:pPr>
              <w:pStyle w:val="TAL"/>
              <w:rPr>
                <w:sz w:val="16"/>
              </w:rPr>
            </w:pPr>
            <w:r>
              <w:rPr>
                <w:sz w:val="16"/>
              </w:rPr>
              <w:t>R5-247103</w:t>
            </w:r>
          </w:p>
        </w:tc>
        <w:tc>
          <w:tcPr>
            <w:tcW w:w="0" w:type="auto"/>
            <w:tcBorders>
              <w:top w:val="single" w:sz="4" w:space="0" w:color="auto"/>
              <w:left w:val="single" w:sz="4" w:space="0" w:color="auto"/>
              <w:bottom w:val="single" w:sz="4" w:space="0" w:color="auto"/>
              <w:right w:val="single" w:sz="4" w:space="0" w:color="auto"/>
            </w:tcBorders>
            <w:hideMark/>
          </w:tcPr>
          <w:p w14:paraId="672E23A4" w14:textId="77777777" w:rsidR="00C121BA" w:rsidRDefault="00C121BA">
            <w:pPr>
              <w:pStyle w:val="TAL"/>
              <w:rPr>
                <w:sz w:val="16"/>
              </w:rPr>
            </w:pPr>
            <w:r>
              <w:rPr>
                <w:sz w:val="16"/>
              </w:rPr>
              <w:t>IETF reference updates to TC 8.13</w:t>
            </w:r>
          </w:p>
        </w:tc>
        <w:tc>
          <w:tcPr>
            <w:tcW w:w="0" w:type="auto"/>
            <w:tcBorders>
              <w:top w:val="single" w:sz="4" w:space="0" w:color="auto"/>
              <w:left w:val="single" w:sz="4" w:space="0" w:color="auto"/>
              <w:bottom w:val="single" w:sz="4" w:space="0" w:color="auto"/>
              <w:right w:val="single" w:sz="4" w:space="0" w:color="auto"/>
            </w:tcBorders>
            <w:hideMark/>
          </w:tcPr>
          <w:p w14:paraId="701A337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35C003"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1141420" w14:textId="77777777" w:rsidR="00C121BA" w:rsidRDefault="00C121BA">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7A54CBB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181F3F"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38B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4EE61"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929E96A" w14:textId="77777777" w:rsidR="00C121BA" w:rsidRDefault="00C121BA">
            <w:pPr>
              <w:pStyle w:val="TAL"/>
              <w:rPr>
                <w:sz w:val="16"/>
              </w:rPr>
            </w:pPr>
            <w:r>
              <w:rPr>
                <w:sz w:val="16"/>
              </w:rPr>
              <w:t>agreed</w:t>
            </w:r>
          </w:p>
        </w:tc>
      </w:tr>
      <w:tr w:rsidR="00C121BA" w14:paraId="77E6B2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D8CD9C" w14:textId="77777777" w:rsidR="00C121BA" w:rsidRDefault="00C121BA">
            <w:pPr>
              <w:pStyle w:val="TAL"/>
              <w:rPr>
                <w:sz w:val="16"/>
              </w:rPr>
            </w:pPr>
            <w:r>
              <w:rPr>
                <w:sz w:val="16"/>
              </w:rPr>
              <w:t>R5-247104</w:t>
            </w:r>
          </w:p>
        </w:tc>
        <w:tc>
          <w:tcPr>
            <w:tcW w:w="0" w:type="auto"/>
            <w:tcBorders>
              <w:top w:val="single" w:sz="4" w:space="0" w:color="auto"/>
              <w:left w:val="single" w:sz="4" w:space="0" w:color="auto"/>
              <w:bottom w:val="single" w:sz="4" w:space="0" w:color="auto"/>
              <w:right w:val="single" w:sz="4" w:space="0" w:color="auto"/>
            </w:tcBorders>
            <w:hideMark/>
          </w:tcPr>
          <w:p w14:paraId="3E54CF16" w14:textId="77777777" w:rsidR="00C121BA" w:rsidRDefault="00C121BA">
            <w:pPr>
              <w:pStyle w:val="TAL"/>
              <w:rPr>
                <w:sz w:val="16"/>
              </w:rPr>
            </w:pPr>
            <w:r>
              <w:rPr>
                <w:sz w:val="16"/>
              </w:rPr>
              <w:t>IETF reference updates to TC 12.12</w:t>
            </w:r>
          </w:p>
        </w:tc>
        <w:tc>
          <w:tcPr>
            <w:tcW w:w="0" w:type="auto"/>
            <w:tcBorders>
              <w:top w:val="single" w:sz="4" w:space="0" w:color="auto"/>
              <w:left w:val="single" w:sz="4" w:space="0" w:color="auto"/>
              <w:bottom w:val="single" w:sz="4" w:space="0" w:color="auto"/>
              <w:right w:val="single" w:sz="4" w:space="0" w:color="auto"/>
            </w:tcBorders>
            <w:hideMark/>
          </w:tcPr>
          <w:p w14:paraId="56994AA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26D7E"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0BF5FC8" w14:textId="77777777" w:rsidR="00C121BA" w:rsidRDefault="00C121BA">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18CA29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486DB"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D638E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0E7DB"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63DB8769" w14:textId="77777777" w:rsidR="00C121BA" w:rsidRDefault="00C121BA">
            <w:pPr>
              <w:pStyle w:val="TAL"/>
              <w:rPr>
                <w:sz w:val="16"/>
              </w:rPr>
            </w:pPr>
            <w:r>
              <w:rPr>
                <w:sz w:val="16"/>
              </w:rPr>
              <w:t>agreed</w:t>
            </w:r>
          </w:p>
        </w:tc>
      </w:tr>
      <w:tr w:rsidR="00C121BA" w14:paraId="519215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5E36D3" w14:textId="77777777" w:rsidR="00C121BA" w:rsidRDefault="00C121BA">
            <w:pPr>
              <w:pStyle w:val="TAL"/>
              <w:rPr>
                <w:sz w:val="16"/>
              </w:rPr>
            </w:pPr>
            <w:r>
              <w:rPr>
                <w:sz w:val="16"/>
              </w:rPr>
              <w:t>R5-247105</w:t>
            </w:r>
          </w:p>
        </w:tc>
        <w:tc>
          <w:tcPr>
            <w:tcW w:w="0" w:type="auto"/>
            <w:tcBorders>
              <w:top w:val="single" w:sz="4" w:space="0" w:color="auto"/>
              <w:left w:val="single" w:sz="4" w:space="0" w:color="auto"/>
              <w:bottom w:val="single" w:sz="4" w:space="0" w:color="auto"/>
              <w:right w:val="single" w:sz="4" w:space="0" w:color="auto"/>
            </w:tcBorders>
            <w:hideMark/>
          </w:tcPr>
          <w:p w14:paraId="016A331E" w14:textId="77777777" w:rsidR="00C121BA" w:rsidRDefault="00C121BA">
            <w:pPr>
              <w:pStyle w:val="TAL"/>
              <w:rPr>
                <w:sz w:val="16"/>
              </w:rPr>
            </w:pPr>
            <w:r>
              <w:rPr>
                <w:sz w:val="16"/>
              </w:rPr>
              <w:t>IETF reference updates to TC 19.3.1</w:t>
            </w:r>
          </w:p>
        </w:tc>
        <w:tc>
          <w:tcPr>
            <w:tcW w:w="0" w:type="auto"/>
            <w:tcBorders>
              <w:top w:val="single" w:sz="4" w:space="0" w:color="auto"/>
              <w:left w:val="single" w:sz="4" w:space="0" w:color="auto"/>
              <w:bottom w:val="single" w:sz="4" w:space="0" w:color="auto"/>
              <w:right w:val="single" w:sz="4" w:space="0" w:color="auto"/>
            </w:tcBorders>
            <w:hideMark/>
          </w:tcPr>
          <w:p w14:paraId="6237C00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CF3E0B"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C8BD4FC" w14:textId="77777777" w:rsidR="00C121BA" w:rsidRDefault="00C121BA">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3B7688B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686F2F"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7E44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19A7D4"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08481D20" w14:textId="77777777" w:rsidR="00C121BA" w:rsidRDefault="00C121BA">
            <w:pPr>
              <w:pStyle w:val="TAL"/>
              <w:rPr>
                <w:sz w:val="16"/>
              </w:rPr>
            </w:pPr>
            <w:r>
              <w:rPr>
                <w:sz w:val="16"/>
              </w:rPr>
              <w:t>agreed</w:t>
            </w:r>
          </w:p>
        </w:tc>
      </w:tr>
      <w:tr w:rsidR="00C121BA" w14:paraId="6BD9D9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4D4818" w14:textId="77777777" w:rsidR="00C121BA" w:rsidRDefault="00C121BA">
            <w:pPr>
              <w:pStyle w:val="TAL"/>
              <w:rPr>
                <w:sz w:val="16"/>
              </w:rPr>
            </w:pPr>
            <w:r>
              <w:rPr>
                <w:sz w:val="16"/>
              </w:rPr>
              <w:t>R5-247106</w:t>
            </w:r>
          </w:p>
        </w:tc>
        <w:tc>
          <w:tcPr>
            <w:tcW w:w="0" w:type="auto"/>
            <w:tcBorders>
              <w:top w:val="single" w:sz="4" w:space="0" w:color="auto"/>
              <w:left w:val="single" w:sz="4" w:space="0" w:color="auto"/>
              <w:bottom w:val="single" w:sz="4" w:space="0" w:color="auto"/>
              <w:right w:val="single" w:sz="4" w:space="0" w:color="auto"/>
            </w:tcBorders>
            <w:hideMark/>
          </w:tcPr>
          <w:p w14:paraId="6BD3BBD3" w14:textId="77777777" w:rsidR="00C121BA" w:rsidRDefault="00C121BA">
            <w:pPr>
              <w:pStyle w:val="TAL"/>
              <w:rPr>
                <w:sz w:val="16"/>
              </w:rPr>
            </w:pPr>
            <w:r>
              <w:rPr>
                <w:sz w:val="16"/>
              </w:rPr>
              <w:t>IETF reference updates to TC 19.4.1</w:t>
            </w:r>
          </w:p>
        </w:tc>
        <w:tc>
          <w:tcPr>
            <w:tcW w:w="0" w:type="auto"/>
            <w:tcBorders>
              <w:top w:val="single" w:sz="4" w:space="0" w:color="auto"/>
              <w:left w:val="single" w:sz="4" w:space="0" w:color="auto"/>
              <w:bottom w:val="single" w:sz="4" w:space="0" w:color="auto"/>
              <w:right w:val="single" w:sz="4" w:space="0" w:color="auto"/>
            </w:tcBorders>
            <w:hideMark/>
          </w:tcPr>
          <w:p w14:paraId="34D9784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E8018E"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0905C30" w14:textId="77777777" w:rsidR="00C121BA" w:rsidRDefault="00C121BA">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3D2D485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3E416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60BA8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E0B545"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4496E4F1" w14:textId="77777777" w:rsidR="00C121BA" w:rsidRDefault="00C121BA">
            <w:pPr>
              <w:pStyle w:val="TAL"/>
              <w:rPr>
                <w:sz w:val="16"/>
              </w:rPr>
            </w:pPr>
            <w:r>
              <w:rPr>
                <w:sz w:val="16"/>
              </w:rPr>
              <w:t>agreed</w:t>
            </w:r>
          </w:p>
        </w:tc>
      </w:tr>
      <w:tr w:rsidR="00C121BA" w14:paraId="66739A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7334F3" w14:textId="77777777" w:rsidR="00C121BA" w:rsidRDefault="00C121BA">
            <w:pPr>
              <w:pStyle w:val="TAL"/>
              <w:rPr>
                <w:sz w:val="16"/>
              </w:rPr>
            </w:pPr>
            <w:r>
              <w:rPr>
                <w:sz w:val="16"/>
              </w:rPr>
              <w:t>R5-247107</w:t>
            </w:r>
          </w:p>
        </w:tc>
        <w:tc>
          <w:tcPr>
            <w:tcW w:w="0" w:type="auto"/>
            <w:tcBorders>
              <w:top w:val="single" w:sz="4" w:space="0" w:color="auto"/>
              <w:left w:val="single" w:sz="4" w:space="0" w:color="auto"/>
              <w:bottom w:val="single" w:sz="4" w:space="0" w:color="auto"/>
              <w:right w:val="single" w:sz="4" w:space="0" w:color="auto"/>
            </w:tcBorders>
            <w:hideMark/>
          </w:tcPr>
          <w:p w14:paraId="21C3020E" w14:textId="77777777" w:rsidR="00C121BA" w:rsidRDefault="00C121BA">
            <w:pPr>
              <w:pStyle w:val="TAL"/>
              <w:rPr>
                <w:sz w:val="16"/>
              </w:rPr>
            </w:pPr>
            <w:r>
              <w:rPr>
                <w:sz w:val="16"/>
              </w:rPr>
              <w:t>IETF reference updates to TC 19.4.2</w:t>
            </w:r>
          </w:p>
        </w:tc>
        <w:tc>
          <w:tcPr>
            <w:tcW w:w="0" w:type="auto"/>
            <w:tcBorders>
              <w:top w:val="single" w:sz="4" w:space="0" w:color="auto"/>
              <w:left w:val="single" w:sz="4" w:space="0" w:color="auto"/>
              <w:bottom w:val="single" w:sz="4" w:space="0" w:color="auto"/>
              <w:right w:val="single" w:sz="4" w:space="0" w:color="auto"/>
            </w:tcBorders>
            <w:hideMark/>
          </w:tcPr>
          <w:p w14:paraId="51329A4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511F9"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39F4D2E" w14:textId="77777777" w:rsidR="00C121BA" w:rsidRDefault="00C121BA">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hideMark/>
          </w:tcPr>
          <w:p w14:paraId="7160C1B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55C4F"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E304D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E54AC"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6C4321C6" w14:textId="77777777" w:rsidR="00C121BA" w:rsidRDefault="00C121BA">
            <w:pPr>
              <w:pStyle w:val="TAL"/>
              <w:rPr>
                <w:sz w:val="16"/>
              </w:rPr>
            </w:pPr>
            <w:r>
              <w:rPr>
                <w:sz w:val="16"/>
              </w:rPr>
              <w:t>agreed</w:t>
            </w:r>
          </w:p>
        </w:tc>
      </w:tr>
      <w:tr w:rsidR="00C121BA" w14:paraId="52A190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F048C2" w14:textId="77777777" w:rsidR="00C121BA" w:rsidRDefault="00C121BA">
            <w:pPr>
              <w:pStyle w:val="TAL"/>
              <w:rPr>
                <w:sz w:val="16"/>
              </w:rPr>
            </w:pPr>
            <w:r>
              <w:rPr>
                <w:sz w:val="16"/>
              </w:rPr>
              <w:t>R5-247108</w:t>
            </w:r>
          </w:p>
        </w:tc>
        <w:tc>
          <w:tcPr>
            <w:tcW w:w="0" w:type="auto"/>
            <w:tcBorders>
              <w:top w:val="single" w:sz="4" w:space="0" w:color="auto"/>
              <w:left w:val="single" w:sz="4" w:space="0" w:color="auto"/>
              <w:bottom w:val="single" w:sz="4" w:space="0" w:color="auto"/>
              <w:right w:val="single" w:sz="4" w:space="0" w:color="auto"/>
            </w:tcBorders>
            <w:hideMark/>
          </w:tcPr>
          <w:p w14:paraId="4C242254" w14:textId="77777777" w:rsidR="00C121BA" w:rsidRDefault="00C121BA">
            <w:pPr>
              <w:pStyle w:val="TAL"/>
              <w:rPr>
                <w:sz w:val="16"/>
              </w:rPr>
            </w:pPr>
            <w:r>
              <w:rPr>
                <w:sz w:val="16"/>
              </w:rPr>
              <w:t>IETF reference updates to TC 19.4.5</w:t>
            </w:r>
          </w:p>
        </w:tc>
        <w:tc>
          <w:tcPr>
            <w:tcW w:w="0" w:type="auto"/>
            <w:tcBorders>
              <w:top w:val="single" w:sz="4" w:space="0" w:color="auto"/>
              <w:left w:val="single" w:sz="4" w:space="0" w:color="auto"/>
              <w:bottom w:val="single" w:sz="4" w:space="0" w:color="auto"/>
              <w:right w:val="single" w:sz="4" w:space="0" w:color="auto"/>
            </w:tcBorders>
            <w:hideMark/>
          </w:tcPr>
          <w:p w14:paraId="2145C11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0C66C5"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2CF52E1" w14:textId="77777777" w:rsidR="00C121BA" w:rsidRDefault="00C121BA">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hideMark/>
          </w:tcPr>
          <w:p w14:paraId="76AB6E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B0CE3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E4B6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A87DA"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714A8372" w14:textId="77777777" w:rsidR="00C121BA" w:rsidRDefault="00C121BA">
            <w:pPr>
              <w:pStyle w:val="TAL"/>
              <w:rPr>
                <w:sz w:val="16"/>
              </w:rPr>
            </w:pPr>
            <w:r>
              <w:rPr>
                <w:sz w:val="16"/>
              </w:rPr>
              <w:t>agreed</w:t>
            </w:r>
          </w:p>
        </w:tc>
      </w:tr>
      <w:tr w:rsidR="00C121BA" w14:paraId="5298E7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37CB76" w14:textId="77777777" w:rsidR="00C121BA" w:rsidRDefault="00C121BA">
            <w:pPr>
              <w:pStyle w:val="TAL"/>
              <w:rPr>
                <w:sz w:val="16"/>
              </w:rPr>
            </w:pPr>
            <w:r>
              <w:rPr>
                <w:sz w:val="16"/>
              </w:rPr>
              <w:t>R5-247109</w:t>
            </w:r>
          </w:p>
        </w:tc>
        <w:tc>
          <w:tcPr>
            <w:tcW w:w="0" w:type="auto"/>
            <w:tcBorders>
              <w:top w:val="single" w:sz="4" w:space="0" w:color="auto"/>
              <w:left w:val="single" w:sz="4" w:space="0" w:color="auto"/>
              <w:bottom w:val="single" w:sz="4" w:space="0" w:color="auto"/>
              <w:right w:val="single" w:sz="4" w:space="0" w:color="auto"/>
            </w:tcBorders>
            <w:hideMark/>
          </w:tcPr>
          <w:p w14:paraId="46853174" w14:textId="77777777" w:rsidR="00C121BA" w:rsidRDefault="00C121BA">
            <w:pPr>
              <w:pStyle w:val="TAL"/>
              <w:rPr>
                <w:sz w:val="16"/>
              </w:rPr>
            </w:pPr>
            <w:r>
              <w:rPr>
                <w:sz w:val="16"/>
              </w:rPr>
              <w:t>IETF reference updates to TC 19.5.1</w:t>
            </w:r>
          </w:p>
        </w:tc>
        <w:tc>
          <w:tcPr>
            <w:tcW w:w="0" w:type="auto"/>
            <w:tcBorders>
              <w:top w:val="single" w:sz="4" w:space="0" w:color="auto"/>
              <w:left w:val="single" w:sz="4" w:space="0" w:color="auto"/>
              <w:bottom w:val="single" w:sz="4" w:space="0" w:color="auto"/>
              <w:right w:val="single" w:sz="4" w:space="0" w:color="auto"/>
            </w:tcBorders>
            <w:hideMark/>
          </w:tcPr>
          <w:p w14:paraId="7EC702D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C4A176"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972FDEB" w14:textId="77777777" w:rsidR="00C121BA" w:rsidRDefault="00C121BA">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hideMark/>
          </w:tcPr>
          <w:p w14:paraId="6B83CFE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AA45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102B2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32BF7"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FCA6531" w14:textId="77777777" w:rsidR="00C121BA" w:rsidRDefault="00C121BA">
            <w:pPr>
              <w:pStyle w:val="TAL"/>
              <w:rPr>
                <w:sz w:val="16"/>
              </w:rPr>
            </w:pPr>
            <w:r>
              <w:rPr>
                <w:sz w:val="16"/>
              </w:rPr>
              <w:t>agreed</w:t>
            </w:r>
          </w:p>
        </w:tc>
      </w:tr>
      <w:tr w:rsidR="00C121BA" w14:paraId="0F53FE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E5179F" w14:textId="77777777" w:rsidR="00C121BA" w:rsidRDefault="00C121BA">
            <w:pPr>
              <w:pStyle w:val="TAL"/>
              <w:rPr>
                <w:sz w:val="16"/>
              </w:rPr>
            </w:pPr>
            <w:r>
              <w:rPr>
                <w:sz w:val="16"/>
              </w:rPr>
              <w:t>R5-247110</w:t>
            </w:r>
          </w:p>
        </w:tc>
        <w:tc>
          <w:tcPr>
            <w:tcW w:w="0" w:type="auto"/>
            <w:tcBorders>
              <w:top w:val="single" w:sz="4" w:space="0" w:color="auto"/>
              <w:left w:val="single" w:sz="4" w:space="0" w:color="auto"/>
              <w:bottom w:val="single" w:sz="4" w:space="0" w:color="auto"/>
              <w:right w:val="single" w:sz="4" w:space="0" w:color="auto"/>
            </w:tcBorders>
            <w:hideMark/>
          </w:tcPr>
          <w:p w14:paraId="45C7FB30" w14:textId="77777777" w:rsidR="00C121BA" w:rsidRDefault="00C121BA">
            <w:pPr>
              <w:pStyle w:val="TAL"/>
              <w:rPr>
                <w:sz w:val="16"/>
              </w:rPr>
            </w:pPr>
            <w:r>
              <w:rPr>
                <w:sz w:val="16"/>
              </w:rPr>
              <w:t>IETF reference updates to TC 19.5.6</w:t>
            </w:r>
          </w:p>
        </w:tc>
        <w:tc>
          <w:tcPr>
            <w:tcW w:w="0" w:type="auto"/>
            <w:tcBorders>
              <w:top w:val="single" w:sz="4" w:space="0" w:color="auto"/>
              <w:left w:val="single" w:sz="4" w:space="0" w:color="auto"/>
              <w:bottom w:val="single" w:sz="4" w:space="0" w:color="auto"/>
              <w:right w:val="single" w:sz="4" w:space="0" w:color="auto"/>
            </w:tcBorders>
            <w:hideMark/>
          </w:tcPr>
          <w:p w14:paraId="23FC44C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6F55D"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A5FA24F" w14:textId="77777777" w:rsidR="00C121BA" w:rsidRDefault="00C121BA">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hideMark/>
          </w:tcPr>
          <w:p w14:paraId="41E2B36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083B5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D8A3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0A7ECE"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2AF6F77" w14:textId="77777777" w:rsidR="00C121BA" w:rsidRDefault="00C121BA">
            <w:pPr>
              <w:pStyle w:val="TAL"/>
              <w:rPr>
                <w:sz w:val="16"/>
              </w:rPr>
            </w:pPr>
            <w:r>
              <w:rPr>
                <w:sz w:val="16"/>
              </w:rPr>
              <w:t>agreed</w:t>
            </w:r>
          </w:p>
        </w:tc>
      </w:tr>
      <w:tr w:rsidR="00C121BA" w14:paraId="59145B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61C3E7" w14:textId="77777777" w:rsidR="00C121BA" w:rsidRDefault="00C121BA">
            <w:pPr>
              <w:pStyle w:val="TAL"/>
              <w:rPr>
                <w:sz w:val="16"/>
              </w:rPr>
            </w:pPr>
            <w:r>
              <w:rPr>
                <w:sz w:val="16"/>
              </w:rPr>
              <w:t>R5-247111</w:t>
            </w:r>
          </w:p>
        </w:tc>
        <w:tc>
          <w:tcPr>
            <w:tcW w:w="0" w:type="auto"/>
            <w:tcBorders>
              <w:top w:val="single" w:sz="4" w:space="0" w:color="auto"/>
              <w:left w:val="single" w:sz="4" w:space="0" w:color="auto"/>
              <w:bottom w:val="single" w:sz="4" w:space="0" w:color="auto"/>
              <w:right w:val="single" w:sz="4" w:space="0" w:color="auto"/>
            </w:tcBorders>
            <w:hideMark/>
          </w:tcPr>
          <w:p w14:paraId="55A543D1" w14:textId="77777777" w:rsidR="00C121BA" w:rsidRDefault="00C121BA">
            <w:pPr>
              <w:pStyle w:val="TAL"/>
              <w:rPr>
                <w:sz w:val="16"/>
              </w:rPr>
            </w:pPr>
            <w:r>
              <w:rPr>
                <w:sz w:val="16"/>
              </w:rPr>
              <w:t>IETF reference updates to TC 19.5.7</w:t>
            </w:r>
          </w:p>
        </w:tc>
        <w:tc>
          <w:tcPr>
            <w:tcW w:w="0" w:type="auto"/>
            <w:tcBorders>
              <w:top w:val="single" w:sz="4" w:space="0" w:color="auto"/>
              <w:left w:val="single" w:sz="4" w:space="0" w:color="auto"/>
              <w:bottom w:val="single" w:sz="4" w:space="0" w:color="auto"/>
              <w:right w:val="single" w:sz="4" w:space="0" w:color="auto"/>
            </w:tcBorders>
            <w:hideMark/>
          </w:tcPr>
          <w:p w14:paraId="40278D0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5A3928"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84F97C9" w14:textId="77777777" w:rsidR="00C121BA" w:rsidRDefault="00C121BA">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hideMark/>
          </w:tcPr>
          <w:p w14:paraId="307ED53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C62E45"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E9C2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CE28D"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FEBEDF3" w14:textId="77777777" w:rsidR="00C121BA" w:rsidRDefault="00C121BA">
            <w:pPr>
              <w:pStyle w:val="TAL"/>
              <w:rPr>
                <w:sz w:val="16"/>
              </w:rPr>
            </w:pPr>
            <w:r>
              <w:rPr>
                <w:sz w:val="16"/>
              </w:rPr>
              <w:t>agreed</w:t>
            </w:r>
          </w:p>
        </w:tc>
      </w:tr>
      <w:tr w:rsidR="00C121BA" w14:paraId="05476A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19FB82" w14:textId="77777777" w:rsidR="00C121BA" w:rsidRDefault="00C121BA">
            <w:pPr>
              <w:pStyle w:val="TAL"/>
              <w:rPr>
                <w:sz w:val="16"/>
              </w:rPr>
            </w:pPr>
            <w:r>
              <w:rPr>
                <w:sz w:val="16"/>
              </w:rPr>
              <w:t>R5-247112</w:t>
            </w:r>
          </w:p>
        </w:tc>
        <w:tc>
          <w:tcPr>
            <w:tcW w:w="0" w:type="auto"/>
            <w:tcBorders>
              <w:top w:val="single" w:sz="4" w:space="0" w:color="auto"/>
              <w:left w:val="single" w:sz="4" w:space="0" w:color="auto"/>
              <w:bottom w:val="single" w:sz="4" w:space="0" w:color="auto"/>
              <w:right w:val="single" w:sz="4" w:space="0" w:color="auto"/>
            </w:tcBorders>
            <w:hideMark/>
          </w:tcPr>
          <w:p w14:paraId="68D29B11" w14:textId="77777777" w:rsidR="00C121BA" w:rsidRDefault="00C121BA">
            <w:pPr>
              <w:pStyle w:val="TAL"/>
              <w:rPr>
                <w:sz w:val="16"/>
              </w:rPr>
            </w:pPr>
            <w:r>
              <w:rPr>
                <w:sz w:val="16"/>
              </w:rPr>
              <w:t>IETF reference updates to Annex H.8.2</w:t>
            </w:r>
          </w:p>
        </w:tc>
        <w:tc>
          <w:tcPr>
            <w:tcW w:w="0" w:type="auto"/>
            <w:tcBorders>
              <w:top w:val="single" w:sz="4" w:space="0" w:color="auto"/>
              <w:left w:val="single" w:sz="4" w:space="0" w:color="auto"/>
              <w:bottom w:val="single" w:sz="4" w:space="0" w:color="auto"/>
              <w:right w:val="single" w:sz="4" w:space="0" w:color="auto"/>
            </w:tcBorders>
            <w:hideMark/>
          </w:tcPr>
          <w:p w14:paraId="7293CA4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C48766"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08B1A1D" w14:textId="77777777" w:rsidR="00C121BA" w:rsidRDefault="00C121BA">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hideMark/>
          </w:tcPr>
          <w:p w14:paraId="03759E0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3B738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C53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DD03E"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511A9EB5" w14:textId="77777777" w:rsidR="00C121BA" w:rsidRDefault="00C121BA">
            <w:pPr>
              <w:pStyle w:val="TAL"/>
              <w:rPr>
                <w:sz w:val="16"/>
              </w:rPr>
            </w:pPr>
            <w:r>
              <w:rPr>
                <w:sz w:val="16"/>
              </w:rPr>
              <w:t>agreed</w:t>
            </w:r>
          </w:p>
        </w:tc>
      </w:tr>
      <w:tr w:rsidR="00C121BA" w14:paraId="78B3FB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DA487E" w14:textId="77777777" w:rsidR="00C121BA" w:rsidRDefault="00C121BA">
            <w:pPr>
              <w:pStyle w:val="TAL"/>
              <w:rPr>
                <w:sz w:val="16"/>
              </w:rPr>
            </w:pPr>
            <w:r>
              <w:rPr>
                <w:sz w:val="16"/>
              </w:rPr>
              <w:t>R5-247113</w:t>
            </w:r>
          </w:p>
        </w:tc>
        <w:tc>
          <w:tcPr>
            <w:tcW w:w="0" w:type="auto"/>
            <w:tcBorders>
              <w:top w:val="single" w:sz="4" w:space="0" w:color="auto"/>
              <w:left w:val="single" w:sz="4" w:space="0" w:color="auto"/>
              <w:bottom w:val="single" w:sz="4" w:space="0" w:color="auto"/>
              <w:right w:val="single" w:sz="4" w:space="0" w:color="auto"/>
            </w:tcBorders>
            <w:hideMark/>
          </w:tcPr>
          <w:p w14:paraId="141BDED2" w14:textId="77777777" w:rsidR="00C121BA" w:rsidRDefault="00C121BA">
            <w:pPr>
              <w:pStyle w:val="TAL"/>
              <w:rPr>
                <w:sz w:val="16"/>
              </w:rPr>
            </w:pPr>
            <w:r>
              <w:rPr>
                <w:sz w:val="16"/>
              </w:rPr>
              <w:t>IETF reference updates to Annex H.8.3</w:t>
            </w:r>
          </w:p>
        </w:tc>
        <w:tc>
          <w:tcPr>
            <w:tcW w:w="0" w:type="auto"/>
            <w:tcBorders>
              <w:top w:val="single" w:sz="4" w:space="0" w:color="auto"/>
              <w:left w:val="single" w:sz="4" w:space="0" w:color="auto"/>
              <w:bottom w:val="single" w:sz="4" w:space="0" w:color="auto"/>
              <w:right w:val="single" w:sz="4" w:space="0" w:color="auto"/>
            </w:tcBorders>
            <w:hideMark/>
          </w:tcPr>
          <w:p w14:paraId="0C3FD7F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4DB325"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7DE48B1" w14:textId="77777777" w:rsidR="00C121BA" w:rsidRDefault="00C121BA">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1597754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7A3F56"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DCC8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0C1148"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28FFCEF9" w14:textId="77777777" w:rsidR="00C121BA" w:rsidRDefault="00C121BA">
            <w:pPr>
              <w:pStyle w:val="TAL"/>
              <w:rPr>
                <w:sz w:val="16"/>
              </w:rPr>
            </w:pPr>
            <w:r>
              <w:rPr>
                <w:sz w:val="16"/>
              </w:rPr>
              <w:t>agreed</w:t>
            </w:r>
          </w:p>
        </w:tc>
      </w:tr>
      <w:tr w:rsidR="00C121BA" w14:paraId="0E214C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CFBD0B" w14:textId="77777777" w:rsidR="00C121BA" w:rsidRDefault="00C121BA">
            <w:pPr>
              <w:pStyle w:val="TAL"/>
              <w:rPr>
                <w:sz w:val="16"/>
              </w:rPr>
            </w:pPr>
            <w:r>
              <w:rPr>
                <w:sz w:val="16"/>
              </w:rPr>
              <w:t>R5-247115</w:t>
            </w:r>
          </w:p>
        </w:tc>
        <w:tc>
          <w:tcPr>
            <w:tcW w:w="0" w:type="auto"/>
            <w:tcBorders>
              <w:top w:val="single" w:sz="4" w:space="0" w:color="auto"/>
              <w:left w:val="single" w:sz="4" w:space="0" w:color="auto"/>
              <w:bottom w:val="single" w:sz="4" w:space="0" w:color="auto"/>
              <w:right w:val="single" w:sz="4" w:space="0" w:color="auto"/>
            </w:tcBorders>
            <w:hideMark/>
          </w:tcPr>
          <w:p w14:paraId="5B941341" w14:textId="77777777" w:rsidR="00C121BA" w:rsidRDefault="00C121BA">
            <w:pPr>
              <w:pStyle w:val="TAL"/>
              <w:rPr>
                <w:sz w:val="16"/>
              </w:rPr>
            </w:pPr>
            <w:r>
              <w:rPr>
                <w:sz w:val="16"/>
              </w:rPr>
              <w:t>Correction to VOLTE TC 17.1</w:t>
            </w:r>
          </w:p>
        </w:tc>
        <w:tc>
          <w:tcPr>
            <w:tcW w:w="0" w:type="auto"/>
            <w:tcBorders>
              <w:top w:val="single" w:sz="4" w:space="0" w:color="auto"/>
              <w:left w:val="single" w:sz="4" w:space="0" w:color="auto"/>
              <w:bottom w:val="single" w:sz="4" w:space="0" w:color="auto"/>
              <w:right w:val="single" w:sz="4" w:space="0" w:color="auto"/>
            </w:tcBorders>
            <w:hideMark/>
          </w:tcPr>
          <w:p w14:paraId="5AB390A9"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C17A63"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A80FD62" w14:textId="77777777" w:rsidR="00C121BA" w:rsidRDefault="00C121BA">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hideMark/>
          </w:tcPr>
          <w:p w14:paraId="218575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EBA61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4EB8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0F071B"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C907D3C" w14:textId="77777777" w:rsidR="00C121BA" w:rsidRDefault="00C121BA">
            <w:pPr>
              <w:pStyle w:val="TAL"/>
              <w:rPr>
                <w:sz w:val="16"/>
              </w:rPr>
            </w:pPr>
            <w:r>
              <w:rPr>
                <w:sz w:val="16"/>
              </w:rPr>
              <w:t>revised</w:t>
            </w:r>
          </w:p>
        </w:tc>
      </w:tr>
      <w:tr w:rsidR="00C121BA" w14:paraId="50A60C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770AD8" w14:textId="77777777" w:rsidR="00C121BA" w:rsidRDefault="00C121BA">
            <w:pPr>
              <w:pStyle w:val="TAL"/>
              <w:rPr>
                <w:sz w:val="16"/>
              </w:rPr>
            </w:pPr>
            <w:r>
              <w:rPr>
                <w:sz w:val="16"/>
              </w:rPr>
              <w:t>R5-247609</w:t>
            </w:r>
          </w:p>
        </w:tc>
        <w:tc>
          <w:tcPr>
            <w:tcW w:w="0" w:type="auto"/>
            <w:tcBorders>
              <w:top w:val="single" w:sz="4" w:space="0" w:color="auto"/>
              <w:left w:val="single" w:sz="4" w:space="0" w:color="auto"/>
              <w:bottom w:val="single" w:sz="4" w:space="0" w:color="auto"/>
              <w:right w:val="single" w:sz="4" w:space="0" w:color="auto"/>
            </w:tcBorders>
            <w:hideMark/>
          </w:tcPr>
          <w:p w14:paraId="27E7C0E9" w14:textId="77777777" w:rsidR="00C121BA" w:rsidRDefault="00C121BA">
            <w:pPr>
              <w:pStyle w:val="TAL"/>
              <w:rPr>
                <w:sz w:val="16"/>
              </w:rPr>
            </w:pPr>
            <w:r>
              <w:rPr>
                <w:sz w:val="16"/>
              </w:rPr>
              <w:t>Correction to VOLTE TC 17.1</w:t>
            </w:r>
          </w:p>
        </w:tc>
        <w:tc>
          <w:tcPr>
            <w:tcW w:w="0" w:type="auto"/>
            <w:tcBorders>
              <w:top w:val="single" w:sz="4" w:space="0" w:color="auto"/>
              <w:left w:val="single" w:sz="4" w:space="0" w:color="auto"/>
              <w:bottom w:val="single" w:sz="4" w:space="0" w:color="auto"/>
              <w:right w:val="single" w:sz="4" w:space="0" w:color="auto"/>
            </w:tcBorders>
            <w:hideMark/>
          </w:tcPr>
          <w:p w14:paraId="00E0663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BE0EF8"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5510269" w14:textId="77777777" w:rsidR="00C121BA" w:rsidRDefault="00C121BA">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hideMark/>
          </w:tcPr>
          <w:p w14:paraId="0FD62B9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52471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7D5E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AD68FB"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0A12219" w14:textId="77777777" w:rsidR="00C121BA" w:rsidRDefault="00C121BA">
            <w:pPr>
              <w:pStyle w:val="TAL"/>
              <w:rPr>
                <w:sz w:val="16"/>
              </w:rPr>
            </w:pPr>
            <w:r>
              <w:rPr>
                <w:sz w:val="16"/>
              </w:rPr>
              <w:t>agreed</w:t>
            </w:r>
          </w:p>
        </w:tc>
      </w:tr>
      <w:tr w:rsidR="00C121BA" w14:paraId="3D4238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44CCCB" w14:textId="77777777" w:rsidR="00C121BA" w:rsidRDefault="00C121BA">
            <w:pPr>
              <w:pStyle w:val="TAL"/>
              <w:rPr>
                <w:sz w:val="16"/>
              </w:rPr>
            </w:pPr>
            <w:r>
              <w:rPr>
                <w:sz w:val="16"/>
              </w:rPr>
              <w:lastRenderedPageBreak/>
              <w:t>R5-246219</w:t>
            </w:r>
          </w:p>
        </w:tc>
        <w:tc>
          <w:tcPr>
            <w:tcW w:w="0" w:type="auto"/>
            <w:tcBorders>
              <w:top w:val="single" w:sz="4" w:space="0" w:color="auto"/>
              <w:left w:val="single" w:sz="4" w:space="0" w:color="auto"/>
              <w:bottom w:val="single" w:sz="4" w:space="0" w:color="auto"/>
              <w:right w:val="single" w:sz="4" w:space="0" w:color="auto"/>
            </w:tcBorders>
            <w:hideMark/>
          </w:tcPr>
          <w:p w14:paraId="23713874" w14:textId="77777777" w:rsidR="00C121BA" w:rsidRDefault="00C121BA">
            <w:pPr>
              <w:pStyle w:val="TAL"/>
              <w:rPr>
                <w:sz w:val="16"/>
              </w:rPr>
            </w:pPr>
            <w:r>
              <w:rPr>
                <w:sz w:val="16"/>
              </w:rPr>
              <w:t>Updates to SRVCC related generic test procedures</w:t>
            </w:r>
          </w:p>
        </w:tc>
        <w:tc>
          <w:tcPr>
            <w:tcW w:w="0" w:type="auto"/>
            <w:tcBorders>
              <w:top w:val="single" w:sz="4" w:space="0" w:color="auto"/>
              <w:left w:val="single" w:sz="4" w:space="0" w:color="auto"/>
              <w:bottom w:val="single" w:sz="4" w:space="0" w:color="auto"/>
              <w:right w:val="single" w:sz="4" w:space="0" w:color="auto"/>
            </w:tcBorders>
            <w:hideMark/>
          </w:tcPr>
          <w:p w14:paraId="498F702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ECED3AD" w14:textId="77777777" w:rsidR="00C121BA" w:rsidRDefault="00C121BA">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F9B5435" w14:textId="77777777" w:rsidR="00C121BA" w:rsidRDefault="00C121BA">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hideMark/>
          </w:tcPr>
          <w:p w14:paraId="04FA769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A3F96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A31A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975B5"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1358528" w14:textId="77777777" w:rsidR="00C121BA" w:rsidRDefault="00C121BA">
            <w:pPr>
              <w:pStyle w:val="TAL"/>
              <w:rPr>
                <w:sz w:val="16"/>
              </w:rPr>
            </w:pPr>
            <w:r>
              <w:rPr>
                <w:sz w:val="16"/>
              </w:rPr>
              <w:t>for email agreement</w:t>
            </w:r>
          </w:p>
        </w:tc>
      </w:tr>
      <w:tr w:rsidR="00C121BA" w14:paraId="429730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8458CD" w14:textId="77777777" w:rsidR="00C121BA" w:rsidRDefault="00C121BA">
            <w:pPr>
              <w:pStyle w:val="TAL"/>
              <w:rPr>
                <w:sz w:val="16"/>
              </w:rPr>
            </w:pPr>
            <w:r>
              <w:rPr>
                <w:sz w:val="16"/>
              </w:rPr>
              <w:t>R5-246425</w:t>
            </w:r>
          </w:p>
        </w:tc>
        <w:tc>
          <w:tcPr>
            <w:tcW w:w="0" w:type="auto"/>
            <w:tcBorders>
              <w:top w:val="single" w:sz="4" w:space="0" w:color="auto"/>
              <w:left w:val="single" w:sz="4" w:space="0" w:color="auto"/>
              <w:bottom w:val="single" w:sz="4" w:space="0" w:color="auto"/>
              <w:right w:val="single" w:sz="4" w:space="0" w:color="auto"/>
            </w:tcBorders>
            <w:hideMark/>
          </w:tcPr>
          <w:p w14:paraId="604F8D28" w14:textId="77777777" w:rsidR="00C121BA" w:rsidRDefault="00C121BA">
            <w:pPr>
              <w:pStyle w:val="TAL"/>
              <w:rPr>
                <w:sz w:val="16"/>
              </w:rPr>
            </w:pPr>
            <w:r>
              <w:rPr>
                <w:sz w:val="16"/>
              </w:rPr>
              <w:t>Update NG.114 versions</w:t>
            </w:r>
          </w:p>
        </w:tc>
        <w:tc>
          <w:tcPr>
            <w:tcW w:w="0" w:type="auto"/>
            <w:tcBorders>
              <w:top w:val="single" w:sz="4" w:space="0" w:color="auto"/>
              <w:left w:val="single" w:sz="4" w:space="0" w:color="auto"/>
              <w:bottom w:val="single" w:sz="4" w:space="0" w:color="auto"/>
              <w:right w:val="single" w:sz="4" w:space="0" w:color="auto"/>
            </w:tcBorders>
            <w:hideMark/>
          </w:tcPr>
          <w:p w14:paraId="66E72BD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8ED88" w14:textId="77777777" w:rsidR="00C121BA" w:rsidRDefault="00C121B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190D56DF" w14:textId="77777777" w:rsidR="00C121BA" w:rsidRDefault="00C121BA">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14:paraId="2FCA620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FAF84"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9D0FE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8E10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05E7410" w14:textId="77777777" w:rsidR="00C121BA" w:rsidRDefault="00C121BA">
            <w:pPr>
              <w:pStyle w:val="TAL"/>
              <w:rPr>
                <w:sz w:val="16"/>
              </w:rPr>
            </w:pPr>
            <w:r>
              <w:rPr>
                <w:sz w:val="16"/>
              </w:rPr>
              <w:t>revised</w:t>
            </w:r>
          </w:p>
        </w:tc>
      </w:tr>
      <w:tr w:rsidR="00C121BA" w14:paraId="0B0800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1D2851" w14:textId="77777777" w:rsidR="00C121BA" w:rsidRDefault="00C121BA">
            <w:pPr>
              <w:pStyle w:val="TAL"/>
              <w:rPr>
                <w:sz w:val="16"/>
              </w:rPr>
            </w:pPr>
            <w:r>
              <w:rPr>
                <w:sz w:val="16"/>
              </w:rPr>
              <w:t>R5-247604</w:t>
            </w:r>
          </w:p>
        </w:tc>
        <w:tc>
          <w:tcPr>
            <w:tcW w:w="0" w:type="auto"/>
            <w:tcBorders>
              <w:top w:val="single" w:sz="4" w:space="0" w:color="auto"/>
              <w:left w:val="single" w:sz="4" w:space="0" w:color="auto"/>
              <w:bottom w:val="single" w:sz="4" w:space="0" w:color="auto"/>
              <w:right w:val="single" w:sz="4" w:space="0" w:color="auto"/>
            </w:tcBorders>
            <w:hideMark/>
          </w:tcPr>
          <w:p w14:paraId="22A08F9B" w14:textId="77777777" w:rsidR="00C121BA" w:rsidRDefault="00C121BA">
            <w:pPr>
              <w:pStyle w:val="TAL"/>
              <w:rPr>
                <w:sz w:val="16"/>
              </w:rPr>
            </w:pPr>
            <w:r>
              <w:rPr>
                <w:sz w:val="16"/>
              </w:rPr>
              <w:t>Update NG.114 versions</w:t>
            </w:r>
          </w:p>
        </w:tc>
        <w:tc>
          <w:tcPr>
            <w:tcW w:w="0" w:type="auto"/>
            <w:tcBorders>
              <w:top w:val="single" w:sz="4" w:space="0" w:color="auto"/>
              <w:left w:val="single" w:sz="4" w:space="0" w:color="auto"/>
              <w:bottom w:val="single" w:sz="4" w:space="0" w:color="auto"/>
              <w:right w:val="single" w:sz="4" w:space="0" w:color="auto"/>
            </w:tcBorders>
            <w:hideMark/>
          </w:tcPr>
          <w:p w14:paraId="04B2018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F1782D" w14:textId="77777777" w:rsidR="00C121BA" w:rsidRDefault="00C121B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99C31E9" w14:textId="77777777" w:rsidR="00C121BA" w:rsidRDefault="00C121BA">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14:paraId="3833902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2D560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4AE1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E4F6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827D44A" w14:textId="77777777" w:rsidR="00C121BA" w:rsidRDefault="00C121BA">
            <w:pPr>
              <w:pStyle w:val="TAL"/>
              <w:rPr>
                <w:sz w:val="16"/>
              </w:rPr>
            </w:pPr>
            <w:r>
              <w:rPr>
                <w:sz w:val="16"/>
              </w:rPr>
              <w:t>agreed</w:t>
            </w:r>
          </w:p>
        </w:tc>
      </w:tr>
      <w:tr w:rsidR="00C121BA" w14:paraId="020387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077A93" w14:textId="77777777" w:rsidR="00C121BA" w:rsidRDefault="00C121BA">
            <w:pPr>
              <w:pStyle w:val="TAL"/>
              <w:rPr>
                <w:sz w:val="16"/>
              </w:rPr>
            </w:pPr>
            <w:r>
              <w:rPr>
                <w:sz w:val="16"/>
              </w:rPr>
              <w:t>R5-246526</w:t>
            </w:r>
          </w:p>
        </w:tc>
        <w:tc>
          <w:tcPr>
            <w:tcW w:w="0" w:type="auto"/>
            <w:tcBorders>
              <w:top w:val="single" w:sz="4" w:space="0" w:color="auto"/>
              <w:left w:val="single" w:sz="4" w:space="0" w:color="auto"/>
              <w:bottom w:val="single" w:sz="4" w:space="0" w:color="auto"/>
              <w:right w:val="single" w:sz="4" w:space="0" w:color="auto"/>
            </w:tcBorders>
            <w:hideMark/>
          </w:tcPr>
          <w:p w14:paraId="32F637F7" w14:textId="77777777" w:rsidR="00C121BA" w:rsidRDefault="00C121BA">
            <w:pPr>
              <w:pStyle w:val="TAL"/>
              <w:rPr>
                <w:sz w:val="16"/>
              </w:rPr>
            </w:pPr>
            <w:r>
              <w:rPr>
                <w:sz w:val="16"/>
              </w:rPr>
              <w:t>Update NG.114 capabilities</w:t>
            </w:r>
          </w:p>
        </w:tc>
        <w:tc>
          <w:tcPr>
            <w:tcW w:w="0" w:type="auto"/>
            <w:tcBorders>
              <w:top w:val="single" w:sz="4" w:space="0" w:color="auto"/>
              <w:left w:val="single" w:sz="4" w:space="0" w:color="auto"/>
              <w:bottom w:val="single" w:sz="4" w:space="0" w:color="auto"/>
              <w:right w:val="single" w:sz="4" w:space="0" w:color="auto"/>
            </w:tcBorders>
            <w:hideMark/>
          </w:tcPr>
          <w:p w14:paraId="2ACDBB0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8D9DAB" w14:textId="77777777" w:rsidR="00C121BA" w:rsidRDefault="00C121B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0E66896" w14:textId="77777777" w:rsidR="00C121BA" w:rsidRDefault="00C121BA">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424716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39648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1B30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CE11A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787DBAF" w14:textId="77777777" w:rsidR="00C121BA" w:rsidRDefault="00C121BA">
            <w:pPr>
              <w:pStyle w:val="TAL"/>
              <w:rPr>
                <w:sz w:val="16"/>
              </w:rPr>
            </w:pPr>
            <w:r>
              <w:rPr>
                <w:sz w:val="16"/>
              </w:rPr>
              <w:t>revised</w:t>
            </w:r>
          </w:p>
        </w:tc>
      </w:tr>
      <w:tr w:rsidR="00C121BA" w14:paraId="23D848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6E4CCD" w14:textId="77777777" w:rsidR="00C121BA" w:rsidRDefault="00C121BA">
            <w:pPr>
              <w:pStyle w:val="TAL"/>
              <w:rPr>
                <w:sz w:val="16"/>
              </w:rPr>
            </w:pPr>
            <w:r>
              <w:rPr>
                <w:sz w:val="16"/>
              </w:rPr>
              <w:t>R5-247605</w:t>
            </w:r>
          </w:p>
        </w:tc>
        <w:tc>
          <w:tcPr>
            <w:tcW w:w="0" w:type="auto"/>
            <w:tcBorders>
              <w:top w:val="single" w:sz="4" w:space="0" w:color="auto"/>
              <w:left w:val="single" w:sz="4" w:space="0" w:color="auto"/>
              <w:bottom w:val="single" w:sz="4" w:space="0" w:color="auto"/>
              <w:right w:val="single" w:sz="4" w:space="0" w:color="auto"/>
            </w:tcBorders>
            <w:hideMark/>
          </w:tcPr>
          <w:p w14:paraId="0E853686" w14:textId="77777777" w:rsidR="00C121BA" w:rsidRDefault="00C121BA">
            <w:pPr>
              <w:pStyle w:val="TAL"/>
              <w:rPr>
                <w:sz w:val="16"/>
              </w:rPr>
            </w:pPr>
            <w:r>
              <w:rPr>
                <w:sz w:val="16"/>
              </w:rPr>
              <w:t>Update NG.114 capabilities</w:t>
            </w:r>
          </w:p>
        </w:tc>
        <w:tc>
          <w:tcPr>
            <w:tcW w:w="0" w:type="auto"/>
            <w:tcBorders>
              <w:top w:val="single" w:sz="4" w:space="0" w:color="auto"/>
              <w:left w:val="single" w:sz="4" w:space="0" w:color="auto"/>
              <w:bottom w:val="single" w:sz="4" w:space="0" w:color="auto"/>
              <w:right w:val="single" w:sz="4" w:space="0" w:color="auto"/>
            </w:tcBorders>
            <w:hideMark/>
          </w:tcPr>
          <w:p w14:paraId="27895D8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D64D13" w14:textId="77777777" w:rsidR="00C121BA" w:rsidRDefault="00C121B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757B8DB" w14:textId="77777777" w:rsidR="00C121BA" w:rsidRDefault="00C121BA">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0B5B731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5A0DEB"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D4D9C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4306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2B138AE" w14:textId="2CCBD411" w:rsidR="00C121BA" w:rsidRDefault="00C121BA">
            <w:pPr>
              <w:pStyle w:val="TAL"/>
              <w:rPr>
                <w:sz w:val="16"/>
              </w:rPr>
            </w:pPr>
            <w:r>
              <w:rPr>
                <w:sz w:val="16"/>
              </w:rPr>
              <w:t>agreed</w:t>
            </w:r>
            <w:r w:rsidR="00E321D1">
              <w:rPr>
                <w:sz w:val="16"/>
              </w:rPr>
              <w:t>-&gt;not pursued</w:t>
            </w:r>
          </w:p>
        </w:tc>
      </w:tr>
      <w:tr w:rsidR="00C121BA" w14:paraId="2AF32F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64EF51" w14:textId="77777777" w:rsidR="00C121BA" w:rsidRDefault="00C121BA">
            <w:pPr>
              <w:pStyle w:val="TAL"/>
              <w:rPr>
                <w:sz w:val="16"/>
              </w:rPr>
            </w:pPr>
            <w:r>
              <w:rPr>
                <w:sz w:val="16"/>
              </w:rPr>
              <w:t>R5-246819</w:t>
            </w:r>
          </w:p>
        </w:tc>
        <w:tc>
          <w:tcPr>
            <w:tcW w:w="0" w:type="auto"/>
            <w:tcBorders>
              <w:top w:val="single" w:sz="4" w:space="0" w:color="auto"/>
              <w:left w:val="single" w:sz="4" w:space="0" w:color="auto"/>
              <w:bottom w:val="single" w:sz="4" w:space="0" w:color="auto"/>
              <w:right w:val="single" w:sz="4" w:space="0" w:color="auto"/>
            </w:tcBorders>
            <w:hideMark/>
          </w:tcPr>
          <w:p w14:paraId="2A3DCDF2" w14:textId="77777777" w:rsidR="00C121BA" w:rsidRDefault="00C121BA">
            <w:pPr>
              <w:pStyle w:val="TAL"/>
              <w:rPr>
                <w:sz w:val="16"/>
              </w:rPr>
            </w:pPr>
            <w:r>
              <w:rPr>
                <w:sz w:val="16"/>
              </w:rPr>
              <w:t>Update applicability for test cases 7.15, 7.17, 7.21 and 7.23</w:t>
            </w:r>
          </w:p>
        </w:tc>
        <w:tc>
          <w:tcPr>
            <w:tcW w:w="0" w:type="auto"/>
            <w:tcBorders>
              <w:top w:val="single" w:sz="4" w:space="0" w:color="auto"/>
              <w:left w:val="single" w:sz="4" w:space="0" w:color="auto"/>
              <w:bottom w:val="single" w:sz="4" w:space="0" w:color="auto"/>
              <w:right w:val="single" w:sz="4" w:space="0" w:color="auto"/>
            </w:tcBorders>
            <w:hideMark/>
          </w:tcPr>
          <w:p w14:paraId="2012766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473A6" w14:textId="77777777" w:rsidR="00C121BA" w:rsidRDefault="00C121B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5E5B6A4" w14:textId="77777777" w:rsidR="00C121BA" w:rsidRDefault="00C121BA">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389C9DD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079B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AC3F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D9EA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DAC02C5" w14:textId="696041DE" w:rsidR="00C121BA" w:rsidRDefault="00C121BA">
            <w:pPr>
              <w:pStyle w:val="TAL"/>
              <w:rPr>
                <w:sz w:val="16"/>
              </w:rPr>
            </w:pPr>
            <w:r>
              <w:rPr>
                <w:sz w:val="16"/>
              </w:rPr>
              <w:t>agreed</w:t>
            </w:r>
          </w:p>
        </w:tc>
      </w:tr>
      <w:tr w:rsidR="00C121BA" w14:paraId="7B9224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7DF5C9" w14:textId="77777777" w:rsidR="00C121BA" w:rsidRDefault="00C121BA">
            <w:pPr>
              <w:pStyle w:val="TAL"/>
              <w:rPr>
                <w:sz w:val="16"/>
              </w:rPr>
            </w:pPr>
            <w:r>
              <w:rPr>
                <w:sz w:val="16"/>
              </w:rPr>
              <w:t>R5-246820</w:t>
            </w:r>
          </w:p>
        </w:tc>
        <w:tc>
          <w:tcPr>
            <w:tcW w:w="0" w:type="auto"/>
            <w:tcBorders>
              <w:top w:val="single" w:sz="4" w:space="0" w:color="auto"/>
              <w:left w:val="single" w:sz="4" w:space="0" w:color="auto"/>
              <w:bottom w:val="single" w:sz="4" w:space="0" w:color="auto"/>
              <w:right w:val="single" w:sz="4" w:space="0" w:color="auto"/>
            </w:tcBorders>
            <w:hideMark/>
          </w:tcPr>
          <w:p w14:paraId="514AF4D6" w14:textId="77777777" w:rsidR="00C121BA" w:rsidRDefault="00C121BA">
            <w:pPr>
              <w:pStyle w:val="TAL"/>
              <w:rPr>
                <w:sz w:val="16"/>
              </w:rPr>
            </w:pPr>
            <w:r>
              <w:rPr>
                <w:sz w:val="16"/>
              </w:rPr>
              <w:t>Update applicability for test case 8.34</w:t>
            </w:r>
          </w:p>
        </w:tc>
        <w:tc>
          <w:tcPr>
            <w:tcW w:w="0" w:type="auto"/>
            <w:tcBorders>
              <w:top w:val="single" w:sz="4" w:space="0" w:color="auto"/>
              <w:left w:val="single" w:sz="4" w:space="0" w:color="auto"/>
              <w:bottom w:val="single" w:sz="4" w:space="0" w:color="auto"/>
              <w:right w:val="single" w:sz="4" w:space="0" w:color="auto"/>
            </w:tcBorders>
            <w:hideMark/>
          </w:tcPr>
          <w:p w14:paraId="439FA74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06FEF" w14:textId="77777777" w:rsidR="00C121BA" w:rsidRDefault="00C121BA">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332FF4F" w14:textId="77777777" w:rsidR="00C121BA" w:rsidRDefault="00C121BA">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3679719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0752F1"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5E4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74EC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2352325" w14:textId="77777777" w:rsidR="00C121BA" w:rsidRDefault="00C121BA">
            <w:pPr>
              <w:pStyle w:val="TAL"/>
              <w:rPr>
                <w:sz w:val="16"/>
              </w:rPr>
            </w:pPr>
            <w:r>
              <w:rPr>
                <w:sz w:val="16"/>
              </w:rPr>
              <w:t>agreed</w:t>
            </w:r>
          </w:p>
        </w:tc>
      </w:tr>
      <w:tr w:rsidR="00C121BA" w14:paraId="10DD55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9E591B" w14:textId="77777777" w:rsidR="00C121BA" w:rsidRDefault="00C121BA">
            <w:pPr>
              <w:pStyle w:val="TAL"/>
              <w:rPr>
                <w:sz w:val="16"/>
              </w:rPr>
            </w:pPr>
            <w:r>
              <w:rPr>
                <w:sz w:val="16"/>
              </w:rPr>
              <w:t>R5-246475</w:t>
            </w:r>
          </w:p>
        </w:tc>
        <w:tc>
          <w:tcPr>
            <w:tcW w:w="0" w:type="auto"/>
            <w:tcBorders>
              <w:top w:val="single" w:sz="4" w:space="0" w:color="auto"/>
              <w:left w:val="single" w:sz="4" w:space="0" w:color="auto"/>
              <w:bottom w:val="single" w:sz="4" w:space="0" w:color="auto"/>
              <w:right w:val="single" w:sz="4" w:space="0" w:color="auto"/>
            </w:tcBorders>
            <w:hideMark/>
          </w:tcPr>
          <w:p w14:paraId="45CD3AA6" w14:textId="77777777" w:rsidR="00C121BA" w:rsidRDefault="00C121BA">
            <w:pPr>
              <w:pStyle w:val="TAL"/>
              <w:rPr>
                <w:sz w:val="16"/>
              </w:rPr>
            </w:pPr>
            <w:r>
              <w:rPr>
                <w:sz w:val="16"/>
              </w:rPr>
              <w:t>Update test case 7.11</w:t>
            </w:r>
          </w:p>
        </w:tc>
        <w:tc>
          <w:tcPr>
            <w:tcW w:w="0" w:type="auto"/>
            <w:tcBorders>
              <w:top w:val="single" w:sz="4" w:space="0" w:color="auto"/>
              <w:left w:val="single" w:sz="4" w:space="0" w:color="auto"/>
              <w:bottom w:val="single" w:sz="4" w:space="0" w:color="auto"/>
              <w:right w:val="single" w:sz="4" w:space="0" w:color="auto"/>
            </w:tcBorders>
            <w:hideMark/>
          </w:tcPr>
          <w:p w14:paraId="6D4FC3F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1E2736"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7D310EB" w14:textId="77777777" w:rsidR="00C121BA" w:rsidRDefault="00C121BA">
            <w:pPr>
              <w:pStyle w:val="TAL"/>
              <w:rPr>
                <w:sz w:val="16"/>
              </w:rPr>
            </w:pPr>
            <w:r>
              <w:rPr>
                <w:sz w:val="16"/>
              </w:rPr>
              <w:t>0601</w:t>
            </w:r>
          </w:p>
        </w:tc>
        <w:tc>
          <w:tcPr>
            <w:tcW w:w="0" w:type="auto"/>
            <w:tcBorders>
              <w:top w:val="single" w:sz="4" w:space="0" w:color="auto"/>
              <w:left w:val="single" w:sz="4" w:space="0" w:color="auto"/>
              <w:bottom w:val="single" w:sz="4" w:space="0" w:color="auto"/>
              <w:right w:val="single" w:sz="4" w:space="0" w:color="auto"/>
            </w:tcBorders>
            <w:hideMark/>
          </w:tcPr>
          <w:p w14:paraId="673CDA1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879294"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0EF2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00E6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3B4F9BB" w14:textId="77777777" w:rsidR="00C121BA" w:rsidRDefault="00C121BA">
            <w:pPr>
              <w:pStyle w:val="TAL"/>
              <w:rPr>
                <w:sz w:val="16"/>
              </w:rPr>
            </w:pPr>
            <w:r>
              <w:rPr>
                <w:sz w:val="16"/>
              </w:rPr>
              <w:t>agreed</w:t>
            </w:r>
          </w:p>
        </w:tc>
      </w:tr>
      <w:tr w:rsidR="00C121BA" w14:paraId="7DCA13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26C050" w14:textId="77777777" w:rsidR="00C121BA" w:rsidRDefault="00C121BA">
            <w:pPr>
              <w:pStyle w:val="TAL"/>
              <w:rPr>
                <w:sz w:val="16"/>
              </w:rPr>
            </w:pPr>
            <w:r>
              <w:rPr>
                <w:sz w:val="16"/>
              </w:rPr>
              <w:t>R5-246476</w:t>
            </w:r>
          </w:p>
        </w:tc>
        <w:tc>
          <w:tcPr>
            <w:tcW w:w="0" w:type="auto"/>
            <w:tcBorders>
              <w:top w:val="single" w:sz="4" w:space="0" w:color="auto"/>
              <w:left w:val="single" w:sz="4" w:space="0" w:color="auto"/>
              <w:bottom w:val="single" w:sz="4" w:space="0" w:color="auto"/>
              <w:right w:val="single" w:sz="4" w:space="0" w:color="auto"/>
            </w:tcBorders>
            <w:hideMark/>
          </w:tcPr>
          <w:p w14:paraId="67AC6D3D" w14:textId="77777777" w:rsidR="00C121BA" w:rsidRDefault="00C121BA">
            <w:pPr>
              <w:pStyle w:val="TAL"/>
              <w:rPr>
                <w:sz w:val="16"/>
              </w:rPr>
            </w:pPr>
            <w:r>
              <w:rPr>
                <w:sz w:val="16"/>
              </w:rPr>
              <w:t>Update test case 8.36</w:t>
            </w:r>
          </w:p>
        </w:tc>
        <w:tc>
          <w:tcPr>
            <w:tcW w:w="0" w:type="auto"/>
            <w:tcBorders>
              <w:top w:val="single" w:sz="4" w:space="0" w:color="auto"/>
              <w:left w:val="single" w:sz="4" w:space="0" w:color="auto"/>
              <w:bottom w:val="single" w:sz="4" w:space="0" w:color="auto"/>
              <w:right w:val="single" w:sz="4" w:space="0" w:color="auto"/>
            </w:tcBorders>
            <w:hideMark/>
          </w:tcPr>
          <w:p w14:paraId="5CE7B57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2A9809"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D177560" w14:textId="77777777" w:rsidR="00C121BA" w:rsidRDefault="00C121BA">
            <w:pPr>
              <w:pStyle w:val="TAL"/>
              <w:rPr>
                <w:sz w:val="16"/>
              </w:rPr>
            </w:pPr>
            <w:r>
              <w:rPr>
                <w:sz w:val="16"/>
              </w:rPr>
              <w:t>0602</w:t>
            </w:r>
          </w:p>
        </w:tc>
        <w:tc>
          <w:tcPr>
            <w:tcW w:w="0" w:type="auto"/>
            <w:tcBorders>
              <w:top w:val="single" w:sz="4" w:space="0" w:color="auto"/>
              <w:left w:val="single" w:sz="4" w:space="0" w:color="auto"/>
              <w:bottom w:val="single" w:sz="4" w:space="0" w:color="auto"/>
              <w:right w:val="single" w:sz="4" w:space="0" w:color="auto"/>
            </w:tcBorders>
            <w:hideMark/>
          </w:tcPr>
          <w:p w14:paraId="47FEB12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DFCE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3B1E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1E461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6747C1C" w14:textId="77777777" w:rsidR="00C121BA" w:rsidRDefault="00C121BA">
            <w:pPr>
              <w:pStyle w:val="TAL"/>
              <w:rPr>
                <w:sz w:val="16"/>
              </w:rPr>
            </w:pPr>
            <w:r>
              <w:rPr>
                <w:sz w:val="16"/>
              </w:rPr>
              <w:t>revised</w:t>
            </w:r>
          </w:p>
        </w:tc>
      </w:tr>
      <w:tr w:rsidR="00C121BA" w14:paraId="064913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4D252B" w14:textId="77777777" w:rsidR="00C121BA" w:rsidRDefault="00C121BA">
            <w:pPr>
              <w:pStyle w:val="TAL"/>
              <w:rPr>
                <w:sz w:val="16"/>
              </w:rPr>
            </w:pPr>
            <w:r>
              <w:rPr>
                <w:sz w:val="16"/>
              </w:rPr>
              <w:t>R5-247608</w:t>
            </w:r>
          </w:p>
        </w:tc>
        <w:tc>
          <w:tcPr>
            <w:tcW w:w="0" w:type="auto"/>
            <w:tcBorders>
              <w:top w:val="single" w:sz="4" w:space="0" w:color="auto"/>
              <w:left w:val="single" w:sz="4" w:space="0" w:color="auto"/>
              <w:bottom w:val="single" w:sz="4" w:space="0" w:color="auto"/>
              <w:right w:val="single" w:sz="4" w:space="0" w:color="auto"/>
            </w:tcBorders>
            <w:hideMark/>
          </w:tcPr>
          <w:p w14:paraId="4697BB69" w14:textId="77777777" w:rsidR="00C121BA" w:rsidRDefault="00C121BA">
            <w:pPr>
              <w:pStyle w:val="TAL"/>
              <w:rPr>
                <w:sz w:val="16"/>
              </w:rPr>
            </w:pPr>
            <w:r>
              <w:rPr>
                <w:sz w:val="16"/>
              </w:rPr>
              <w:t>Update test case 8.36</w:t>
            </w:r>
          </w:p>
        </w:tc>
        <w:tc>
          <w:tcPr>
            <w:tcW w:w="0" w:type="auto"/>
            <w:tcBorders>
              <w:top w:val="single" w:sz="4" w:space="0" w:color="auto"/>
              <w:left w:val="single" w:sz="4" w:space="0" w:color="auto"/>
              <w:bottom w:val="single" w:sz="4" w:space="0" w:color="auto"/>
              <w:right w:val="single" w:sz="4" w:space="0" w:color="auto"/>
            </w:tcBorders>
            <w:hideMark/>
          </w:tcPr>
          <w:p w14:paraId="45FD8E5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4AD90E"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175B710" w14:textId="77777777" w:rsidR="00C121BA" w:rsidRDefault="00C121BA">
            <w:pPr>
              <w:pStyle w:val="TAL"/>
              <w:rPr>
                <w:sz w:val="16"/>
              </w:rPr>
            </w:pPr>
            <w:r>
              <w:rPr>
                <w:sz w:val="16"/>
              </w:rPr>
              <w:t>0602</w:t>
            </w:r>
          </w:p>
        </w:tc>
        <w:tc>
          <w:tcPr>
            <w:tcW w:w="0" w:type="auto"/>
            <w:tcBorders>
              <w:top w:val="single" w:sz="4" w:space="0" w:color="auto"/>
              <w:left w:val="single" w:sz="4" w:space="0" w:color="auto"/>
              <w:bottom w:val="single" w:sz="4" w:space="0" w:color="auto"/>
              <w:right w:val="single" w:sz="4" w:space="0" w:color="auto"/>
            </w:tcBorders>
            <w:hideMark/>
          </w:tcPr>
          <w:p w14:paraId="4BFCDDD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D86DA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F2AD7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6020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7B999AB" w14:textId="77777777" w:rsidR="00C121BA" w:rsidRDefault="00C121BA">
            <w:pPr>
              <w:pStyle w:val="TAL"/>
              <w:rPr>
                <w:sz w:val="16"/>
              </w:rPr>
            </w:pPr>
            <w:r>
              <w:rPr>
                <w:sz w:val="16"/>
              </w:rPr>
              <w:t>agreed</w:t>
            </w:r>
          </w:p>
        </w:tc>
      </w:tr>
      <w:tr w:rsidR="00C121BA" w14:paraId="7EBAA8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70BDCC" w14:textId="77777777" w:rsidR="00C121BA" w:rsidRDefault="00C121BA">
            <w:pPr>
              <w:pStyle w:val="TAL"/>
              <w:rPr>
                <w:sz w:val="16"/>
              </w:rPr>
            </w:pPr>
            <w:r>
              <w:rPr>
                <w:sz w:val="16"/>
              </w:rPr>
              <w:t>R5-246477</w:t>
            </w:r>
          </w:p>
        </w:tc>
        <w:tc>
          <w:tcPr>
            <w:tcW w:w="0" w:type="auto"/>
            <w:tcBorders>
              <w:top w:val="single" w:sz="4" w:space="0" w:color="auto"/>
              <w:left w:val="single" w:sz="4" w:space="0" w:color="auto"/>
              <w:bottom w:val="single" w:sz="4" w:space="0" w:color="auto"/>
              <w:right w:val="single" w:sz="4" w:space="0" w:color="auto"/>
            </w:tcBorders>
            <w:hideMark/>
          </w:tcPr>
          <w:p w14:paraId="4C2E13E6" w14:textId="77777777" w:rsidR="00C121BA" w:rsidRDefault="00C121BA">
            <w:pPr>
              <w:pStyle w:val="TAL"/>
              <w:rPr>
                <w:sz w:val="16"/>
              </w:rPr>
            </w:pPr>
            <w:r>
              <w:rPr>
                <w:sz w:val="16"/>
              </w:rPr>
              <w:t>Update test case 10.3</w:t>
            </w:r>
          </w:p>
        </w:tc>
        <w:tc>
          <w:tcPr>
            <w:tcW w:w="0" w:type="auto"/>
            <w:tcBorders>
              <w:top w:val="single" w:sz="4" w:space="0" w:color="auto"/>
              <w:left w:val="single" w:sz="4" w:space="0" w:color="auto"/>
              <w:bottom w:val="single" w:sz="4" w:space="0" w:color="auto"/>
              <w:right w:val="single" w:sz="4" w:space="0" w:color="auto"/>
            </w:tcBorders>
            <w:hideMark/>
          </w:tcPr>
          <w:p w14:paraId="1EBE41C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ED9C34"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8E1982" w14:textId="77777777" w:rsidR="00C121BA" w:rsidRDefault="00C121BA">
            <w:pPr>
              <w:pStyle w:val="TAL"/>
              <w:rPr>
                <w:sz w:val="16"/>
              </w:rPr>
            </w:pPr>
            <w:r>
              <w:rPr>
                <w:sz w:val="16"/>
              </w:rPr>
              <w:t>0603</w:t>
            </w:r>
          </w:p>
        </w:tc>
        <w:tc>
          <w:tcPr>
            <w:tcW w:w="0" w:type="auto"/>
            <w:tcBorders>
              <w:top w:val="single" w:sz="4" w:space="0" w:color="auto"/>
              <w:left w:val="single" w:sz="4" w:space="0" w:color="auto"/>
              <w:bottom w:val="single" w:sz="4" w:space="0" w:color="auto"/>
              <w:right w:val="single" w:sz="4" w:space="0" w:color="auto"/>
            </w:tcBorders>
            <w:hideMark/>
          </w:tcPr>
          <w:p w14:paraId="5F7566E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A2548"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7501D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36D6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9196815" w14:textId="77777777" w:rsidR="00C121BA" w:rsidRDefault="00C121BA">
            <w:pPr>
              <w:pStyle w:val="TAL"/>
              <w:rPr>
                <w:sz w:val="16"/>
              </w:rPr>
            </w:pPr>
            <w:r>
              <w:rPr>
                <w:sz w:val="16"/>
              </w:rPr>
              <w:t>agreed</w:t>
            </w:r>
          </w:p>
        </w:tc>
      </w:tr>
      <w:tr w:rsidR="00C121BA" w14:paraId="51DE91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E5AD6B" w14:textId="77777777" w:rsidR="00C121BA" w:rsidRDefault="00C121BA">
            <w:pPr>
              <w:pStyle w:val="TAL"/>
              <w:rPr>
                <w:sz w:val="16"/>
              </w:rPr>
            </w:pPr>
            <w:r>
              <w:rPr>
                <w:sz w:val="16"/>
              </w:rPr>
              <w:t>R5-246478</w:t>
            </w:r>
          </w:p>
        </w:tc>
        <w:tc>
          <w:tcPr>
            <w:tcW w:w="0" w:type="auto"/>
            <w:tcBorders>
              <w:top w:val="single" w:sz="4" w:space="0" w:color="auto"/>
              <w:left w:val="single" w:sz="4" w:space="0" w:color="auto"/>
              <w:bottom w:val="single" w:sz="4" w:space="0" w:color="auto"/>
              <w:right w:val="single" w:sz="4" w:space="0" w:color="auto"/>
            </w:tcBorders>
            <w:hideMark/>
          </w:tcPr>
          <w:p w14:paraId="5B3AC11B" w14:textId="77777777" w:rsidR="00C121BA" w:rsidRDefault="00C121BA">
            <w:pPr>
              <w:pStyle w:val="TAL"/>
              <w:rPr>
                <w:sz w:val="16"/>
              </w:rPr>
            </w:pPr>
            <w:r>
              <w:rPr>
                <w:sz w:val="16"/>
              </w:rPr>
              <w:t>Remove procedure A.4.1</w:t>
            </w:r>
          </w:p>
        </w:tc>
        <w:tc>
          <w:tcPr>
            <w:tcW w:w="0" w:type="auto"/>
            <w:tcBorders>
              <w:top w:val="single" w:sz="4" w:space="0" w:color="auto"/>
              <w:left w:val="single" w:sz="4" w:space="0" w:color="auto"/>
              <w:bottom w:val="single" w:sz="4" w:space="0" w:color="auto"/>
              <w:right w:val="single" w:sz="4" w:space="0" w:color="auto"/>
            </w:tcBorders>
            <w:hideMark/>
          </w:tcPr>
          <w:p w14:paraId="780EFD7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1F14E6"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D71A4D5" w14:textId="77777777" w:rsidR="00C121BA" w:rsidRDefault="00C121BA">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7BCD3AC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557F8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0A023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04876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1CA1D9B" w14:textId="77777777" w:rsidR="00C121BA" w:rsidRDefault="00C121BA">
            <w:pPr>
              <w:pStyle w:val="TAL"/>
              <w:rPr>
                <w:sz w:val="16"/>
              </w:rPr>
            </w:pPr>
            <w:r>
              <w:rPr>
                <w:sz w:val="16"/>
              </w:rPr>
              <w:t>agreed</w:t>
            </w:r>
          </w:p>
        </w:tc>
      </w:tr>
      <w:tr w:rsidR="00C121BA" w14:paraId="123A44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8D8001" w14:textId="77777777" w:rsidR="00C121BA" w:rsidRDefault="00C121BA">
            <w:pPr>
              <w:pStyle w:val="TAL"/>
              <w:rPr>
                <w:sz w:val="16"/>
              </w:rPr>
            </w:pPr>
            <w:r>
              <w:rPr>
                <w:sz w:val="16"/>
              </w:rPr>
              <w:t>R5-246479</w:t>
            </w:r>
          </w:p>
        </w:tc>
        <w:tc>
          <w:tcPr>
            <w:tcW w:w="0" w:type="auto"/>
            <w:tcBorders>
              <w:top w:val="single" w:sz="4" w:space="0" w:color="auto"/>
              <w:left w:val="single" w:sz="4" w:space="0" w:color="auto"/>
              <w:bottom w:val="single" w:sz="4" w:space="0" w:color="auto"/>
              <w:right w:val="single" w:sz="4" w:space="0" w:color="auto"/>
            </w:tcBorders>
            <w:hideMark/>
          </w:tcPr>
          <w:p w14:paraId="69748838" w14:textId="77777777" w:rsidR="00C121BA" w:rsidRDefault="00C121BA">
            <w:pPr>
              <w:pStyle w:val="TAL"/>
              <w:rPr>
                <w:sz w:val="16"/>
              </w:rPr>
            </w:pPr>
            <w:r>
              <w:rPr>
                <w:sz w:val="16"/>
              </w:rPr>
              <w:t>Remove procedure A.4.2</w:t>
            </w:r>
          </w:p>
        </w:tc>
        <w:tc>
          <w:tcPr>
            <w:tcW w:w="0" w:type="auto"/>
            <w:tcBorders>
              <w:top w:val="single" w:sz="4" w:space="0" w:color="auto"/>
              <w:left w:val="single" w:sz="4" w:space="0" w:color="auto"/>
              <w:bottom w:val="single" w:sz="4" w:space="0" w:color="auto"/>
              <w:right w:val="single" w:sz="4" w:space="0" w:color="auto"/>
            </w:tcBorders>
            <w:hideMark/>
          </w:tcPr>
          <w:p w14:paraId="369AAEB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DDC00"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55DE24F" w14:textId="77777777" w:rsidR="00C121BA" w:rsidRDefault="00C121BA">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5DBFE9A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72CC2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0E1DD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9C047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963517F" w14:textId="77777777" w:rsidR="00C121BA" w:rsidRDefault="00C121BA">
            <w:pPr>
              <w:pStyle w:val="TAL"/>
              <w:rPr>
                <w:sz w:val="16"/>
              </w:rPr>
            </w:pPr>
            <w:r>
              <w:rPr>
                <w:sz w:val="16"/>
              </w:rPr>
              <w:t>agreed</w:t>
            </w:r>
          </w:p>
        </w:tc>
      </w:tr>
      <w:tr w:rsidR="00C121BA" w14:paraId="3AAF1A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736FD2" w14:textId="77777777" w:rsidR="00C121BA" w:rsidRDefault="00C121BA">
            <w:pPr>
              <w:pStyle w:val="TAL"/>
              <w:rPr>
                <w:sz w:val="16"/>
              </w:rPr>
            </w:pPr>
            <w:r>
              <w:rPr>
                <w:sz w:val="16"/>
              </w:rPr>
              <w:t>R5-246480</w:t>
            </w:r>
          </w:p>
        </w:tc>
        <w:tc>
          <w:tcPr>
            <w:tcW w:w="0" w:type="auto"/>
            <w:tcBorders>
              <w:top w:val="single" w:sz="4" w:space="0" w:color="auto"/>
              <w:left w:val="single" w:sz="4" w:space="0" w:color="auto"/>
              <w:bottom w:val="single" w:sz="4" w:space="0" w:color="auto"/>
              <w:right w:val="single" w:sz="4" w:space="0" w:color="auto"/>
            </w:tcBorders>
            <w:hideMark/>
          </w:tcPr>
          <w:p w14:paraId="4795B3D0" w14:textId="77777777" w:rsidR="00C121BA" w:rsidRDefault="00C121BA">
            <w:pPr>
              <w:pStyle w:val="TAL"/>
              <w:rPr>
                <w:sz w:val="16"/>
              </w:rPr>
            </w:pPr>
            <w:r>
              <w:rPr>
                <w:sz w:val="16"/>
              </w:rPr>
              <w:t>Remove procedure A.5.1</w:t>
            </w:r>
          </w:p>
        </w:tc>
        <w:tc>
          <w:tcPr>
            <w:tcW w:w="0" w:type="auto"/>
            <w:tcBorders>
              <w:top w:val="single" w:sz="4" w:space="0" w:color="auto"/>
              <w:left w:val="single" w:sz="4" w:space="0" w:color="auto"/>
              <w:bottom w:val="single" w:sz="4" w:space="0" w:color="auto"/>
              <w:right w:val="single" w:sz="4" w:space="0" w:color="auto"/>
            </w:tcBorders>
            <w:hideMark/>
          </w:tcPr>
          <w:p w14:paraId="55201B5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C4A35B"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1BBA4FC" w14:textId="77777777" w:rsidR="00C121BA" w:rsidRDefault="00C121BA">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14:paraId="26B549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34A3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A316B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C4D0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514668D" w14:textId="77777777" w:rsidR="00C121BA" w:rsidRDefault="00C121BA">
            <w:pPr>
              <w:pStyle w:val="TAL"/>
              <w:rPr>
                <w:sz w:val="16"/>
              </w:rPr>
            </w:pPr>
            <w:r>
              <w:rPr>
                <w:sz w:val="16"/>
              </w:rPr>
              <w:t>agreed</w:t>
            </w:r>
          </w:p>
        </w:tc>
      </w:tr>
      <w:tr w:rsidR="00C121BA" w14:paraId="6B294D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AA7D93" w14:textId="77777777" w:rsidR="00C121BA" w:rsidRDefault="00C121BA">
            <w:pPr>
              <w:pStyle w:val="TAL"/>
              <w:rPr>
                <w:sz w:val="16"/>
              </w:rPr>
            </w:pPr>
            <w:r>
              <w:rPr>
                <w:sz w:val="16"/>
              </w:rPr>
              <w:t>R5-246481</w:t>
            </w:r>
          </w:p>
        </w:tc>
        <w:tc>
          <w:tcPr>
            <w:tcW w:w="0" w:type="auto"/>
            <w:tcBorders>
              <w:top w:val="single" w:sz="4" w:space="0" w:color="auto"/>
              <w:left w:val="single" w:sz="4" w:space="0" w:color="auto"/>
              <w:bottom w:val="single" w:sz="4" w:space="0" w:color="auto"/>
              <w:right w:val="single" w:sz="4" w:space="0" w:color="auto"/>
            </w:tcBorders>
            <w:hideMark/>
          </w:tcPr>
          <w:p w14:paraId="29A0564E" w14:textId="77777777" w:rsidR="00C121BA" w:rsidRDefault="00C121BA">
            <w:pPr>
              <w:pStyle w:val="TAL"/>
              <w:rPr>
                <w:sz w:val="16"/>
              </w:rPr>
            </w:pPr>
            <w:r>
              <w:rPr>
                <w:sz w:val="16"/>
              </w:rPr>
              <w:t>Remove procedure A.5.2</w:t>
            </w:r>
          </w:p>
        </w:tc>
        <w:tc>
          <w:tcPr>
            <w:tcW w:w="0" w:type="auto"/>
            <w:tcBorders>
              <w:top w:val="single" w:sz="4" w:space="0" w:color="auto"/>
              <w:left w:val="single" w:sz="4" w:space="0" w:color="auto"/>
              <w:bottom w:val="single" w:sz="4" w:space="0" w:color="auto"/>
              <w:right w:val="single" w:sz="4" w:space="0" w:color="auto"/>
            </w:tcBorders>
            <w:hideMark/>
          </w:tcPr>
          <w:p w14:paraId="071BC96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935F3"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C678F76" w14:textId="77777777" w:rsidR="00C121BA" w:rsidRDefault="00C121BA">
            <w:pPr>
              <w:pStyle w:val="TAL"/>
              <w:rPr>
                <w:sz w:val="16"/>
              </w:rPr>
            </w:pPr>
            <w:r>
              <w:rPr>
                <w:sz w:val="16"/>
              </w:rPr>
              <w:t>0607</w:t>
            </w:r>
          </w:p>
        </w:tc>
        <w:tc>
          <w:tcPr>
            <w:tcW w:w="0" w:type="auto"/>
            <w:tcBorders>
              <w:top w:val="single" w:sz="4" w:space="0" w:color="auto"/>
              <w:left w:val="single" w:sz="4" w:space="0" w:color="auto"/>
              <w:bottom w:val="single" w:sz="4" w:space="0" w:color="auto"/>
              <w:right w:val="single" w:sz="4" w:space="0" w:color="auto"/>
            </w:tcBorders>
            <w:hideMark/>
          </w:tcPr>
          <w:p w14:paraId="7BF74F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BA4C5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0F81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E06F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CBEB4C1" w14:textId="77777777" w:rsidR="00C121BA" w:rsidRDefault="00C121BA">
            <w:pPr>
              <w:pStyle w:val="TAL"/>
              <w:rPr>
                <w:sz w:val="16"/>
              </w:rPr>
            </w:pPr>
            <w:r>
              <w:rPr>
                <w:sz w:val="16"/>
              </w:rPr>
              <w:t>agreed</w:t>
            </w:r>
          </w:p>
        </w:tc>
      </w:tr>
      <w:tr w:rsidR="00C121BA" w14:paraId="164562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994992" w14:textId="77777777" w:rsidR="00C121BA" w:rsidRDefault="00C121BA">
            <w:pPr>
              <w:pStyle w:val="TAL"/>
              <w:rPr>
                <w:sz w:val="16"/>
              </w:rPr>
            </w:pPr>
            <w:r>
              <w:rPr>
                <w:sz w:val="16"/>
              </w:rPr>
              <w:t>R5-246635</w:t>
            </w:r>
          </w:p>
        </w:tc>
        <w:tc>
          <w:tcPr>
            <w:tcW w:w="0" w:type="auto"/>
            <w:tcBorders>
              <w:top w:val="single" w:sz="4" w:space="0" w:color="auto"/>
              <w:left w:val="single" w:sz="4" w:space="0" w:color="auto"/>
              <w:bottom w:val="single" w:sz="4" w:space="0" w:color="auto"/>
              <w:right w:val="single" w:sz="4" w:space="0" w:color="auto"/>
            </w:tcBorders>
            <w:hideMark/>
          </w:tcPr>
          <w:p w14:paraId="55A83922" w14:textId="77777777" w:rsidR="00C121BA" w:rsidRDefault="00C121BA">
            <w:pPr>
              <w:pStyle w:val="TAL"/>
              <w:rPr>
                <w:sz w:val="16"/>
              </w:rPr>
            </w:pPr>
            <w:r>
              <w:rPr>
                <w:sz w:val="16"/>
              </w:rPr>
              <w:t>Corrections and clarifications for use of conditions in annex A</w:t>
            </w:r>
          </w:p>
        </w:tc>
        <w:tc>
          <w:tcPr>
            <w:tcW w:w="0" w:type="auto"/>
            <w:tcBorders>
              <w:top w:val="single" w:sz="4" w:space="0" w:color="auto"/>
              <w:left w:val="single" w:sz="4" w:space="0" w:color="auto"/>
              <w:bottom w:val="single" w:sz="4" w:space="0" w:color="auto"/>
              <w:right w:val="single" w:sz="4" w:space="0" w:color="auto"/>
            </w:tcBorders>
            <w:hideMark/>
          </w:tcPr>
          <w:p w14:paraId="31A4B80D"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7359761"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DFD10BE" w14:textId="77777777" w:rsidR="00C121BA" w:rsidRDefault="00C121BA">
            <w:pPr>
              <w:pStyle w:val="TAL"/>
              <w:rPr>
                <w:sz w:val="16"/>
              </w:rPr>
            </w:pPr>
            <w:r>
              <w:rPr>
                <w:sz w:val="16"/>
              </w:rPr>
              <w:t>0608</w:t>
            </w:r>
          </w:p>
        </w:tc>
        <w:tc>
          <w:tcPr>
            <w:tcW w:w="0" w:type="auto"/>
            <w:tcBorders>
              <w:top w:val="single" w:sz="4" w:space="0" w:color="auto"/>
              <w:left w:val="single" w:sz="4" w:space="0" w:color="auto"/>
              <w:bottom w:val="single" w:sz="4" w:space="0" w:color="auto"/>
              <w:right w:val="single" w:sz="4" w:space="0" w:color="auto"/>
            </w:tcBorders>
            <w:hideMark/>
          </w:tcPr>
          <w:p w14:paraId="7078452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02CEC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C467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A588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7E3B938" w14:textId="77777777" w:rsidR="00C121BA" w:rsidRDefault="00C121BA">
            <w:pPr>
              <w:pStyle w:val="TAL"/>
              <w:rPr>
                <w:sz w:val="16"/>
              </w:rPr>
            </w:pPr>
            <w:r>
              <w:rPr>
                <w:sz w:val="16"/>
              </w:rPr>
              <w:t>revised</w:t>
            </w:r>
          </w:p>
        </w:tc>
      </w:tr>
      <w:tr w:rsidR="00C121BA" w14:paraId="39CF4D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D9E0D7" w14:textId="77777777" w:rsidR="00C121BA" w:rsidRDefault="00C121BA">
            <w:pPr>
              <w:pStyle w:val="TAL"/>
              <w:rPr>
                <w:sz w:val="16"/>
              </w:rPr>
            </w:pPr>
            <w:r>
              <w:rPr>
                <w:sz w:val="16"/>
              </w:rPr>
              <w:t>R5-247610</w:t>
            </w:r>
          </w:p>
        </w:tc>
        <w:tc>
          <w:tcPr>
            <w:tcW w:w="0" w:type="auto"/>
            <w:tcBorders>
              <w:top w:val="single" w:sz="4" w:space="0" w:color="auto"/>
              <w:left w:val="single" w:sz="4" w:space="0" w:color="auto"/>
              <w:bottom w:val="single" w:sz="4" w:space="0" w:color="auto"/>
              <w:right w:val="single" w:sz="4" w:space="0" w:color="auto"/>
            </w:tcBorders>
            <w:hideMark/>
          </w:tcPr>
          <w:p w14:paraId="07939E61" w14:textId="77777777" w:rsidR="00C121BA" w:rsidRDefault="00C121BA">
            <w:pPr>
              <w:pStyle w:val="TAL"/>
              <w:rPr>
                <w:sz w:val="16"/>
              </w:rPr>
            </w:pPr>
            <w:r>
              <w:rPr>
                <w:sz w:val="16"/>
              </w:rPr>
              <w:t>Corrections and clarifications for use of conditions in annex A</w:t>
            </w:r>
          </w:p>
        </w:tc>
        <w:tc>
          <w:tcPr>
            <w:tcW w:w="0" w:type="auto"/>
            <w:tcBorders>
              <w:top w:val="single" w:sz="4" w:space="0" w:color="auto"/>
              <w:left w:val="single" w:sz="4" w:space="0" w:color="auto"/>
              <w:bottom w:val="single" w:sz="4" w:space="0" w:color="auto"/>
              <w:right w:val="single" w:sz="4" w:space="0" w:color="auto"/>
            </w:tcBorders>
            <w:hideMark/>
          </w:tcPr>
          <w:p w14:paraId="452FB5E5"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1F70B"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34F4D92" w14:textId="77777777" w:rsidR="00C121BA" w:rsidRDefault="00C121BA">
            <w:pPr>
              <w:pStyle w:val="TAL"/>
              <w:rPr>
                <w:sz w:val="16"/>
              </w:rPr>
            </w:pPr>
            <w:r>
              <w:rPr>
                <w:sz w:val="16"/>
              </w:rPr>
              <w:t>0608</w:t>
            </w:r>
          </w:p>
        </w:tc>
        <w:tc>
          <w:tcPr>
            <w:tcW w:w="0" w:type="auto"/>
            <w:tcBorders>
              <w:top w:val="single" w:sz="4" w:space="0" w:color="auto"/>
              <w:left w:val="single" w:sz="4" w:space="0" w:color="auto"/>
              <w:bottom w:val="single" w:sz="4" w:space="0" w:color="auto"/>
              <w:right w:val="single" w:sz="4" w:space="0" w:color="auto"/>
            </w:tcBorders>
            <w:hideMark/>
          </w:tcPr>
          <w:p w14:paraId="645F951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E72590"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8E4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1C3A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43BEBBB" w14:textId="77777777" w:rsidR="00C121BA" w:rsidRDefault="00C121BA">
            <w:pPr>
              <w:pStyle w:val="TAL"/>
              <w:rPr>
                <w:sz w:val="16"/>
              </w:rPr>
            </w:pPr>
            <w:r>
              <w:rPr>
                <w:sz w:val="16"/>
              </w:rPr>
              <w:t>agreed</w:t>
            </w:r>
          </w:p>
        </w:tc>
      </w:tr>
      <w:tr w:rsidR="00C121BA" w14:paraId="062418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E6E9CF" w14:textId="77777777" w:rsidR="00C121BA" w:rsidRDefault="00C121BA">
            <w:pPr>
              <w:pStyle w:val="TAL"/>
              <w:rPr>
                <w:sz w:val="16"/>
              </w:rPr>
            </w:pPr>
            <w:r>
              <w:rPr>
                <w:sz w:val="16"/>
              </w:rPr>
              <w:t>R5-246636</w:t>
            </w:r>
          </w:p>
        </w:tc>
        <w:tc>
          <w:tcPr>
            <w:tcW w:w="0" w:type="auto"/>
            <w:tcBorders>
              <w:top w:val="single" w:sz="4" w:space="0" w:color="auto"/>
              <w:left w:val="single" w:sz="4" w:space="0" w:color="auto"/>
              <w:bottom w:val="single" w:sz="4" w:space="0" w:color="auto"/>
              <w:right w:val="single" w:sz="4" w:space="0" w:color="auto"/>
            </w:tcBorders>
            <w:hideMark/>
          </w:tcPr>
          <w:p w14:paraId="15A49E57" w14:textId="77777777" w:rsidR="00C121BA" w:rsidRDefault="00C121BA">
            <w:pPr>
              <w:pStyle w:val="TAL"/>
              <w:rPr>
                <w:sz w:val="16"/>
              </w:rPr>
            </w:pPr>
            <w:r>
              <w:rPr>
                <w:sz w:val="16"/>
              </w:rPr>
              <w:t>Corrections and clarifications for use of conditions in test cases 10.X</w:t>
            </w:r>
          </w:p>
        </w:tc>
        <w:tc>
          <w:tcPr>
            <w:tcW w:w="0" w:type="auto"/>
            <w:tcBorders>
              <w:top w:val="single" w:sz="4" w:space="0" w:color="auto"/>
              <w:left w:val="single" w:sz="4" w:space="0" w:color="auto"/>
              <w:bottom w:val="single" w:sz="4" w:space="0" w:color="auto"/>
              <w:right w:val="single" w:sz="4" w:space="0" w:color="auto"/>
            </w:tcBorders>
            <w:hideMark/>
          </w:tcPr>
          <w:p w14:paraId="675B37E9"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7CCA59"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6B96F8" w14:textId="77777777" w:rsidR="00C121BA" w:rsidRDefault="00C121BA">
            <w:pPr>
              <w:pStyle w:val="TAL"/>
              <w:rPr>
                <w:sz w:val="16"/>
              </w:rPr>
            </w:pPr>
            <w:r>
              <w:rPr>
                <w:sz w:val="16"/>
              </w:rPr>
              <w:t>0609</w:t>
            </w:r>
          </w:p>
        </w:tc>
        <w:tc>
          <w:tcPr>
            <w:tcW w:w="0" w:type="auto"/>
            <w:tcBorders>
              <w:top w:val="single" w:sz="4" w:space="0" w:color="auto"/>
              <w:left w:val="single" w:sz="4" w:space="0" w:color="auto"/>
              <w:bottom w:val="single" w:sz="4" w:space="0" w:color="auto"/>
              <w:right w:val="single" w:sz="4" w:space="0" w:color="auto"/>
            </w:tcBorders>
            <w:hideMark/>
          </w:tcPr>
          <w:p w14:paraId="098B6B6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3466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183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C303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EC351C0" w14:textId="77777777" w:rsidR="00C121BA" w:rsidRDefault="00C121BA">
            <w:pPr>
              <w:pStyle w:val="TAL"/>
              <w:rPr>
                <w:sz w:val="16"/>
              </w:rPr>
            </w:pPr>
            <w:r>
              <w:rPr>
                <w:sz w:val="16"/>
              </w:rPr>
              <w:t>agreed</w:t>
            </w:r>
          </w:p>
        </w:tc>
      </w:tr>
      <w:tr w:rsidR="00C121BA" w14:paraId="444F3C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CFB9D6" w14:textId="77777777" w:rsidR="00C121BA" w:rsidRDefault="00C121BA">
            <w:pPr>
              <w:pStyle w:val="TAL"/>
              <w:rPr>
                <w:sz w:val="16"/>
              </w:rPr>
            </w:pPr>
            <w:r>
              <w:rPr>
                <w:sz w:val="16"/>
              </w:rPr>
              <w:t>R5-246637</w:t>
            </w:r>
          </w:p>
        </w:tc>
        <w:tc>
          <w:tcPr>
            <w:tcW w:w="0" w:type="auto"/>
            <w:tcBorders>
              <w:top w:val="single" w:sz="4" w:space="0" w:color="auto"/>
              <w:left w:val="single" w:sz="4" w:space="0" w:color="auto"/>
              <w:bottom w:val="single" w:sz="4" w:space="0" w:color="auto"/>
              <w:right w:val="single" w:sz="4" w:space="0" w:color="auto"/>
            </w:tcBorders>
            <w:hideMark/>
          </w:tcPr>
          <w:p w14:paraId="091918F1" w14:textId="77777777" w:rsidR="00C121BA" w:rsidRDefault="00C121BA">
            <w:pPr>
              <w:pStyle w:val="TAL"/>
              <w:rPr>
                <w:sz w:val="16"/>
              </w:rPr>
            </w:pPr>
            <w:r>
              <w:rPr>
                <w:sz w:val="16"/>
              </w:rPr>
              <w:t>Corrections and clarifications for use of conditions in test cases 11.X</w:t>
            </w:r>
          </w:p>
        </w:tc>
        <w:tc>
          <w:tcPr>
            <w:tcW w:w="0" w:type="auto"/>
            <w:tcBorders>
              <w:top w:val="single" w:sz="4" w:space="0" w:color="auto"/>
              <w:left w:val="single" w:sz="4" w:space="0" w:color="auto"/>
              <w:bottom w:val="single" w:sz="4" w:space="0" w:color="auto"/>
              <w:right w:val="single" w:sz="4" w:space="0" w:color="auto"/>
            </w:tcBorders>
            <w:hideMark/>
          </w:tcPr>
          <w:p w14:paraId="22DE92FE"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FB9F204"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B8651D4" w14:textId="77777777" w:rsidR="00C121BA" w:rsidRDefault="00C121BA">
            <w:pPr>
              <w:pStyle w:val="TAL"/>
              <w:rPr>
                <w:sz w:val="16"/>
              </w:rPr>
            </w:pPr>
            <w:r>
              <w:rPr>
                <w:sz w:val="16"/>
              </w:rPr>
              <w:t>0610</w:t>
            </w:r>
          </w:p>
        </w:tc>
        <w:tc>
          <w:tcPr>
            <w:tcW w:w="0" w:type="auto"/>
            <w:tcBorders>
              <w:top w:val="single" w:sz="4" w:space="0" w:color="auto"/>
              <w:left w:val="single" w:sz="4" w:space="0" w:color="auto"/>
              <w:bottom w:val="single" w:sz="4" w:space="0" w:color="auto"/>
              <w:right w:val="single" w:sz="4" w:space="0" w:color="auto"/>
            </w:tcBorders>
            <w:hideMark/>
          </w:tcPr>
          <w:p w14:paraId="5AFE0B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3E27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E4B7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EEE7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41F6AC2" w14:textId="77777777" w:rsidR="00C121BA" w:rsidRDefault="00C121BA">
            <w:pPr>
              <w:pStyle w:val="TAL"/>
              <w:rPr>
                <w:sz w:val="16"/>
              </w:rPr>
            </w:pPr>
            <w:r>
              <w:rPr>
                <w:sz w:val="16"/>
              </w:rPr>
              <w:t>withdrawn</w:t>
            </w:r>
          </w:p>
        </w:tc>
      </w:tr>
      <w:tr w:rsidR="00C121BA" w14:paraId="3935A3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E1A053" w14:textId="77777777" w:rsidR="00C121BA" w:rsidRDefault="00C121BA">
            <w:pPr>
              <w:pStyle w:val="TAL"/>
              <w:rPr>
                <w:sz w:val="16"/>
              </w:rPr>
            </w:pPr>
            <w:r>
              <w:rPr>
                <w:sz w:val="16"/>
              </w:rPr>
              <w:t>R5-246638</w:t>
            </w:r>
          </w:p>
        </w:tc>
        <w:tc>
          <w:tcPr>
            <w:tcW w:w="0" w:type="auto"/>
            <w:tcBorders>
              <w:top w:val="single" w:sz="4" w:space="0" w:color="auto"/>
              <w:left w:val="single" w:sz="4" w:space="0" w:color="auto"/>
              <w:bottom w:val="single" w:sz="4" w:space="0" w:color="auto"/>
              <w:right w:val="single" w:sz="4" w:space="0" w:color="auto"/>
            </w:tcBorders>
            <w:hideMark/>
          </w:tcPr>
          <w:p w14:paraId="20D06187" w14:textId="77777777" w:rsidR="00C121BA" w:rsidRDefault="00C121BA">
            <w:pPr>
              <w:pStyle w:val="TAL"/>
              <w:rPr>
                <w:sz w:val="16"/>
              </w:rPr>
            </w:pPr>
            <w:r>
              <w:rPr>
                <w:sz w:val="16"/>
              </w:rPr>
              <w:t>Corrections and clarifications for use of conditions in test cases 6.X</w:t>
            </w:r>
          </w:p>
        </w:tc>
        <w:tc>
          <w:tcPr>
            <w:tcW w:w="0" w:type="auto"/>
            <w:tcBorders>
              <w:top w:val="single" w:sz="4" w:space="0" w:color="auto"/>
              <w:left w:val="single" w:sz="4" w:space="0" w:color="auto"/>
              <w:bottom w:val="single" w:sz="4" w:space="0" w:color="auto"/>
              <w:right w:val="single" w:sz="4" w:space="0" w:color="auto"/>
            </w:tcBorders>
            <w:hideMark/>
          </w:tcPr>
          <w:p w14:paraId="753A358E"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5258DA8"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CB856A7" w14:textId="77777777" w:rsidR="00C121BA" w:rsidRDefault="00C121BA">
            <w:pPr>
              <w:pStyle w:val="TAL"/>
              <w:rPr>
                <w:sz w:val="16"/>
              </w:rPr>
            </w:pPr>
            <w:r>
              <w:rPr>
                <w:sz w:val="16"/>
              </w:rPr>
              <w:t>0611</w:t>
            </w:r>
          </w:p>
        </w:tc>
        <w:tc>
          <w:tcPr>
            <w:tcW w:w="0" w:type="auto"/>
            <w:tcBorders>
              <w:top w:val="single" w:sz="4" w:space="0" w:color="auto"/>
              <w:left w:val="single" w:sz="4" w:space="0" w:color="auto"/>
              <w:bottom w:val="single" w:sz="4" w:space="0" w:color="auto"/>
              <w:right w:val="single" w:sz="4" w:space="0" w:color="auto"/>
            </w:tcBorders>
            <w:hideMark/>
          </w:tcPr>
          <w:p w14:paraId="66E0F8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A514B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18F0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2ECE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4D84E03" w14:textId="77777777" w:rsidR="00C121BA" w:rsidRDefault="00C121BA">
            <w:pPr>
              <w:pStyle w:val="TAL"/>
              <w:rPr>
                <w:sz w:val="16"/>
              </w:rPr>
            </w:pPr>
            <w:r>
              <w:rPr>
                <w:sz w:val="16"/>
              </w:rPr>
              <w:t>revised</w:t>
            </w:r>
          </w:p>
        </w:tc>
      </w:tr>
      <w:tr w:rsidR="00C121BA" w14:paraId="5A391F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E09452" w14:textId="77777777" w:rsidR="00C121BA" w:rsidRDefault="00C121BA">
            <w:pPr>
              <w:pStyle w:val="TAL"/>
              <w:rPr>
                <w:sz w:val="16"/>
              </w:rPr>
            </w:pPr>
            <w:r>
              <w:rPr>
                <w:sz w:val="16"/>
              </w:rPr>
              <w:t>R5-247611</w:t>
            </w:r>
          </w:p>
        </w:tc>
        <w:tc>
          <w:tcPr>
            <w:tcW w:w="0" w:type="auto"/>
            <w:tcBorders>
              <w:top w:val="single" w:sz="4" w:space="0" w:color="auto"/>
              <w:left w:val="single" w:sz="4" w:space="0" w:color="auto"/>
              <w:bottom w:val="single" w:sz="4" w:space="0" w:color="auto"/>
              <w:right w:val="single" w:sz="4" w:space="0" w:color="auto"/>
            </w:tcBorders>
            <w:hideMark/>
          </w:tcPr>
          <w:p w14:paraId="17A6FA37" w14:textId="77777777" w:rsidR="00C121BA" w:rsidRDefault="00C121BA">
            <w:pPr>
              <w:pStyle w:val="TAL"/>
              <w:rPr>
                <w:sz w:val="16"/>
              </w:rPr>
            </w:pPr>
            <w:r>
              <w:rPr>
                <w:sz w:val="16"/>
              </w:rPr>
              <w:t>Corrections and clarifications for use of conditions in test cases 6.X</w:t>
            </w:r>
          </w:p>
        </w:tc>
        <w:tc>
          <w:tcPr>
            <w:tcW w:w="0" w:type="auto"/>
            <w:tcBorders>
              <w:top w:val="single" w:sz="4" w:space="0" w:color="auto"/>
              <w:left w:val="single" w:sz="4" w:space="0" w:color="auto"/>
              <w:bottom w:val="single" w:sz="4" w:space="0" w:color="auto"/>
              <w:right w:val="single" w:sz="4" w:space="0" w:color="auto"/>
            </w:tcBorders>
            <w:hideMark/>
          </w:tcPr>
          <w:p w14:paraId="7BD9BD15"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37DC2B"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9063C1B" w14:textId="77777777" w:rsidR="00C121BA" w:rsidRDefault="00C121BA">
            <w:pPr>
              <w:pStyle w:val="TAL"/>
              <w:rPr>
                <w:sz w:val="16"/>
              </w:rPr>
            </w:pPr>
            <w:r>
              <w:rPr>
                <w:sz w:val="16"/>
              </w:rPr>
              <w:t>0611</w:t>
            </w:r>
          </w:p>
        </w:tc>
        <w:tc>
          <w:tcPr>
            <w:tcW w:w="0" w:type="auto"/>
            <w:tcBorders>
              <w:top w:val="single" w:sz="4" w:space="0" w:color="auto"/>
              <w:left w:val="single" w:sz="4" w:space="0" w:color="auto"/>
              <w:bottom w:val="single" w:sz="4" w:space="0" w:color="auto"/>
              <w:right w:val="single" w:sz="4" w:space="0" w:color="auto"/>
            </w:tcBorders>
            <w:hideMark/>
          </w:tcPr>
          <w:p w14:paraId="5F3CB39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C2BB9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A4575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8891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07100D2" w14:textId="77777777" w:rsidR="00C121BA" w:rsidRDefault="00C121BA">
            <w:pPr>
              <w:pStyle w:val="TAL"/>
              <w:rPr>
                <w:sz w:val="16"/>
              </w:rPr>
            </w:pPr>
            <w:r>
              <w:rPr>
                <w:sz w:val="16"/>
              </w:rPr>
              <w:t>agreed</w:t>
            </w:r>
          </w:p>
        </w:tc>
      </w:tr>
      <w:tr w:rsidR="00C121BA" w14:paraId="78ADB3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70C579" w14:textId="77777777" w:rsidR="00C121BA" w:rsidRDefault="00C121BA">
            <w:pPr>
              <w:pStyle w:val="TAL"/>
              <w:rPr>
                <w:sz w:val="16"/>
              </w:rPr>
            </w:pPr>
            <w:r>
              <w:rPr>
                <w:sz w:val="16"/>
              </w:rPr>
              <w:lastRenderedPageBreak/>
              <w:t>R5-246639</w:t>
            </w:r>
          </w:p>
        </w:tc>
        <w:tc>
          <w:tcPr>
            <w:tcW w:w="0" w:type="auto"/>
            <w:tcBorders>
              <w:top w:val="single" w:sz="4" w:space="0" w:color="auto"/>
              <w:left w:val="single" w:sz="4" w:space="0" w:color="auto"/>
              <w:bottom w:val="single" w:sz="4" w:space="0" w:color="auto"/>
              <w:right w:val="single" w:sz="4" w:space="0" w:color="auto"/>
            </w:tcBorders>
            <w:hideMark/>
          </w:tcPr>
          <w:p w14:paraId="6D548A05" w14:textId="77777777" w:rsidR="00C121BA" w:rsidRDefault="00C121BA">
            <w:pPr>
              <w:pStyle w:val="TAL"/>
              <w:rPr>
                <w:sz w:val="16"/>
              </w:rPr>
            </w:pPr>
            <w:r>
              <w:rPr>
                <w:sz w:val="16"/>
              </w:rPr>
              <w:t>Corrections and clarifications for use of conditions in test cases 7.X</w:t>
            </w:r>
          </w:p>
        </w:tc>
        <w:tc>
          <w:tcPr>
            <w:tcW w:w="0" w:type="auto"/>
            <w:tcBorders>
              <w:top w:val="single" w:sz="4" w:space="0" w:color="auto"/>
              <w:left w:val="single" w:sz="4" w:space="0" w:color="auto"/>
              <w:bottom w:val="single" w:sz="4" w:space="0" w:color="auto"/>
              <w:right w:val="single" w:sz="4" w:space="0" w:color="auto"/>
            </w:tcBorders>
            <w:hideMark/>
          </w:tcPr>
          <w:p w14:paraId="5F3FE49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30672B"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8F2A3F4" w14:textId="77777777" w:rsidR="00C121BA" w:rsidRDefault="00C121BA">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hideMark/>
          </w:tcPr>
          <w:p w14:paraId="7F889E7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4C288"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1799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AB2A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023CE4B" w14:textId="77777777" w:rsidR="00C121BA" w:rsidRDefault="00C121BA">
            <w:pPr>
              <w:pStyle w:val="TAL"/>
              <w:rPr>
                <w:sz w:val="16"/>
              </w:rPr>
            </w:pPr>
            <w:r>
              <w:rPr>
                <w:sz w:val="16"/>
              </w:rPr>
              <w:t>agreed</w:t>
            </w:r>
          </w:p>
        </w:tc>
      </w:tr>
      <w:tr w:rsidR="00C121BA" w14:paraId="1E4B41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D6399A" w14:textId="77777777" w:rsidR="00C121BA" w:rsidRDefault="00C121BA">
            <w:pPr>
              <w:pStyle w:val="TAL"/>
              <w:rPr>
                <w:sz w:val="16"/>
              </w:rPr>
            </w:pPr>
            <w:r>
              <w:rPr>
                <w:sz w:val="16"/>
              </w:rPr>
              <w:t>R5-246640</w:t>
            </w:r>
          </w:p>
        </w:tc>
        <w:tc>
          <w:tcPr>
            <w:tcW w:w="0" w:type="auto"/>
            <w:tcBorders>
              <w:top w:val="single" w:sz="4" w:space="0" w:color="auto"/>
              <w:left w:val="single" w:sz="4" w:space="0" w:color="auto"/>
              <w:bottom w:val="single" w:sz="4" w:space="0" w:color="auto"/>
              <w:right w:val="single" w:sz="4" w:space="0" w:color="auto"/>
            </w:tcBorders>
            <w:hideMark/>
          </w:tcPr>
          <w:p w14:paraId="476C9140" w14:textId="77777777" w:rsidR="00C121BA" w:rsidRDefault="00C121BA">
            <w:pPr>
              <w:pStyle w:val="TAL"/>
              <w:rPr>
                <w:sz w:val="16"/>
              </w:rPr>
            </w:pPr>
            <w:r>
              <w:rPr>
                <w:sz w:val="16"/>
              </w:rPr>
              <w:t>Corrections and clarifications for use of conditions in test cases 8.X</w:t>
            </w:r>
          </w:p>
        </w:tc>
        <w:tc>
          <w:tcPr>
            <w:tcW w:w="0" w:type="auto"/>
            <w:tcBorders>
              <w:top w:val="single" w:sz="4" w:space="0" w:color="auto"/>
              <w:left w:val="single" w:sz="4" w:space="0" w:color="auto"/>
              <w:bottom w:val="single" w:sz="4" w:space="0" w:color="auto"/>
              <w:right w:val="single" w:sz="4" w:space="0" w:color="auto"/>
            </w:tcBorders>
            <w:hideMark/>
          </w:tcPr>
          <w:p w14:paraId="2B0D28F5"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E8F747"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E632214" w14:textId="77777777" w:rsidR="00C121BA" w:rsidRDefault="00C121BA">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hideMark/>
          </w:tcPr>
          <w:p w14:paraId="2C1F377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9F1CFB"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2799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17EE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ADB025" w14:textId="77777777" w:rsidR="00C121BA" w:rsidRDefault="00C121BA">
            <w:pPr>
              <w:pStyle w:val="TAL"/>
              <w:rPr>
                <w:sz w:val="16"/>
              </w:rPr>
            </w:pPr>
            <w:r>
              <w:rPr>
                <w:sz w:val="16"/>
              </w:rPr>
              <w:t>revised</w:t>
            </w:r>
          </w:p>
        </w:tc>
      </w:tr>
      <w:tr w:rsidR="00C121BA" w14:paraId="41146F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1F7ED7" w14:textId="77777777" w:rsidR="00C121BA" w:rsidRDefault="00C121BA">
            <w:pPr>
              <w:pStyle w:val="TAL"/>
              <w:rPr>
                <w:sz w:val="16"/>
              </w:rPr>
            </w:pPr>
            <w:r>
              <w:rPr>
                <w:sz w:val="16"/>
              </w:rPr>
              <w:t>R5-247612</w:t>
            </w:r>
          </w:p>
        </w:tc>
        <w:tc>
          <w:tcPr>
            <w:tcW w:w="0" w:type="auto"/>
            <w:tcBorders>
              <w:top w:val="single" w:sz="4" w:space="0" w:color="auto"/>
              <w:left w:val="single" w:sz="4" w:space="0" w:color="auto"/>
              <w:bottom w:val="single" w:sz="4" w:space="0" w:color="auto"/>
              <w:right w:val="single" w:sz="4" w:space="0" w:color="auto"/>
            </w:tcBorders>
            <w:hideMark/>
          </w:tcPr>
          <w:p w14:paraId="7B51E128" w14:textId="77777777" w:rsidR="00C121BA" w:rsidRDefault="00C121BA">
            <w:pPr>
              <w:pStyle w:val="TAL"/>
              <w:rPr>
                <w:sz w:val="16"/>
              </w:rPr>
            </w:pPr>
            <w:r>
              <w:rPr>
                <w:sz w:val="16"/>
              </w:rPr>
              <w:t>Corrections and clarifications for use of conditions in test cases 8.X</w:t>
            </w:r>
          </w:p>
        </w:tc>
        <w:tc>
          <w:tcPr>
            <w:tcW w:w="0" w:type="auto"/>
            <w:tcBorders>
              <w:top w:val="single" w:sz="4" w:space="0" w:color="auto"/>
              <w:left w:val="single" w:sz="4" w:space="0" w:color="auto"/>
              <w:bottom w:val="single" w:sz="4" w:space="0" w:color="auto"/>
              <w:right w:val="single" w:sz="4" w:space="0" w:color="auto"/>
            </w:tcBorders>
            <w:hideMark/>
          </w:tcPr>
          <w:p w14:paraId="0F37C0A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E7A482"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99EEC24" w14:textId="77777777" w:rsidR="00C121BA" w:rsidRDefault="00C121BA">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hideMark/>
          </w:tcPr>
          <w:p w14:paraId="00D5DD8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A10DBE"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8E9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8F63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D4A2905" w14:textId="77777777" w:rsidR="00C121BA" w:rsidRDefault="00C121BA">
            <w:pPr>
              <w:pStyle w:val="TAL"/>
              <w:rPr>
                <w:sz w:val="16"/>
              </w:rPr>
            </w:pPr>
            <w:r>
              <w:rPr>
                <w:sz w:val="16"/>
              </w:rPr>
              <w:t>agreed</w:t>
            </w:r>
          </w:p>
        </w:tc>
      </w:tr>
      <w:tr w:rsidR="00C121BA" w14:paraId="5EE86F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071ED4" w14:textId="77777777" w:rsidR="00C121BA" w:rsidRDefault="00C121BA">
            <w:pPr>
              <w:pStyle w:val="TAL"/>
              <w:rPr>
                <w:sz w:val="16"/>
              </w:rPr>
            </w:pPr>
            <w:r>
              <w:rPr>
                <w:sz w:val="16"/>
              </w:rPr>
              <w:t>R5-246641</w:t>
            </w:r>
          </w:p>
        </w:tc>
        <w:tc>
          <w:tcPr>
            <w:tcW w:w="0" w:type="auto"/>
            <w:tcBorders>
              <w:top w:val="single" w:sz="4" w:space="0" w:color="auto"/>
              <w:left w:val="single" w:sz="4" w:space="0" w:color="auto"/>
              <w:bottom w:val="single" w:sz="4" w:space="0" w:color="auto"/>
              <w:right w:val="single" w:sz="4" w:space="0" w:color="auto"/>
            </w:tcBorders>
            <w:hideMark/>
          </w:tcPr>
          <w:p w14:paraId="543678DD" w14:textId="77777777" w:rsidR="00C121BA" w:rsidRDefault="00C121BA">
            <w:pPr>
              <w:pStyle w:val="TAL"/>
              <w:rPr>
                <w:sz w:val="16"/>
              </w:rPr>
            </w:pPr>
            <w:r>
              <w:rPr>
                <w:sz w:val="16"/>
              </w:rPr>
              <w:t>Corrections and clarifications for use of conditions in test cases 9.X</w:t>
            </w:r>
          </w:p>
        </w:tc>
        <w:tc>
          <w:tcPr>
            <w:tcW w:w="0" w:type="auto"/>
            <w:tcBorders>
              <w:top w:val="single" w:sz="4" w:space="0" w:color="auto"/>
              <w:left w:val="single" w:sz="4" w:space="0" w:color="auto"/>
              <w:bottom w:val="single" w:sz="4" w:space="0" w:color="auto"/>
              <w:right w:val="single" w:sz="4" w:space="0" w:color="auto"/>
            </w:tcBorders>
            <w:hideMark/>
          </w:tcPr>
          <w:p w14:paraId="48C7ABEC"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1B5D51"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7D7CB6F" w14:textId="77777777" w:rsidR="00C121BA" w:rsidRDefault="00C121BA">
            <w:pPr>
              <w:pStyle w:val="TAL"/>
              <w:rPr>
                <w:sz w:val="16"/>
              </w:rPr>
            </w:pPr>
            <w:r>
              <w:rPr>
                <w:sz w:val="16"/>
              </w:rPr>
              <w:t>0614</w:t>
            </w:r>
          </w:p>
        </w:tc>
        <w:tc>
          <w:tcPr>
            <w:tcW w:w="0" w:type="auto"/>
            <w:tcBorders>
              <w:top w:val="single" w:sz="4" w:space="0" w:color="auto"/>
              <w:left w:val="single" w:sz="4" w:space="0" w:color="auto"/>
              <w:bottom w:val="single" w:sz="4" w:space="0" w:color="auto"/>
              <w:right w:val="single" w:sz="4" w:space="0" w:color="auto"/>
            </w:tcBorders>
            <w:hideMark/>
          </w:tcPr>
          <w:p w14:paraId="3CA4477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5F6B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E6D8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C94A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F807A80" w14:textId="77777777" w:rsidR="00C121BA" w:rsidRDefault="00C121BA">
            <w:pPr>
              <w:pStyle w:val="TAL"/>
              <w:rPr>
                <w:sz w:val="16"/>
              </w:rPr>
            </w:pPr>
            <w:r>
              <w:rPr>
                <w:sz w:val="16"/>
              </w:rPr>
              <w:t>agreed</w:t>
            </w:r>
          </w:p>
        </w:tc>
      </w:tr>
      <w:tr w:rsidR="00C121BA" w14:paraId="70195F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0C08AE" w14:textId="77777777" w:rsidR="00C121BA" w:rsidRDefault="00C121BA">
            <w:pPr>
              <w:pStyle w:val="TAL"/>
              <w:rPr>
                <w:sz w:val="16"/>
              </w:rPr>
            </w:pPr>
            <w:r>
              <w:rPr>
                <w:sz w:val="16"/>
              </w:rPr>
              <w:t>R5-246768</w:t>
            </w:r>
          </w:p>
        </w:tc>
        <w:tc>
          <w:tcPr>
            <w:tcW w:w="0" w:type="auto"/>
            <w:tcBorders>
              <w:top w:val="single" w:sz="4" w:space="0" w:color="auto"/>
              <w:left w:val="single" w:sz="4" w:space="0" w:color="auto"/>
              <w:bottom w:val="single" w:sz="4" w:space="0" w:color="auto"/>
              <w:right w:val="single" w:sz="4" w:space="0" w:color="auto"/>
            </w:tcBorders>
            <w:hideMark/>
          </w:tcPr>
          <w:p w14:paraId="66B5C53D" w14:textId="77777777" w:rsidR="00C121BA" w:rsidRDefault="00C121BA">
            <w:pPr>
              <w:pStyle w:val="TAL"/>
              <w:rPr>
                <w:sz w:val="16"/>
              </w:rPr>
            </w:pPr>
            <w:r>
              <w:rPr>
                <w:sz w:val="16"/>
              </w:rPr>
              <w:t>Correction to IMS NR5GC testcase 6.6</w:t>
            </w:r>
          </w:p>
        </w:tc>
        <w:tc>
          <w:tcPr>
            <w:tcW w:w="0" w:type="auto"/>
            <w:tcBorders>
              <w:top w:val="single" w:sz="4" w:space="0" w:color="auto"/>
              <w:left w:val="single" w:sz="4" w:space="0" w:color="auto"/>
              <w:bottom w:val="single" w:sz="4" w:space="0" w:color="auto"/>
              <w:right w:val="single" w:sz="4" w:space="0" w:color="auto"/>
            </w:tcBorders>
            <w:hideMark/>
          </w:tcPr>
          <w:p w14:paraId="665CA0AE"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A8D2628"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3FD7212" w14:textId="77777777" w:rsidR="00C121BA" w:rsidRDefault="00C121BA">
            <w:pPr>
              <w:pStyle w:val="TAL"/>
              <w:rPr>
                <w:sz w:val="16"/>
              </w:rPr>
            </w:pPr>
            <w:r>
              <w:rPr>
                <w:sz w:val="16"/>
              </w:rPr>
              <w:t>0615</w:t>
            </w:r>
          </w:p>
        </w:tc>
        <w:tc>
          <w:tcPr>
            <w:tcW w:w="0" w:type="auto"/>
            <w:tcBorders>
              <w:top w:val="single" w:sz="4" w:space="0" w:color="auto"/>
              <w:left w:val="single" w:sz="4" w:space="0" w:color="auto"/>
              <w:bottom w:val="single" w:sz="4" w:space="0" w:color="auto"/>
              <w:right w:val="single" w:sz="4" w:space="0" w:color="auto"/>
            </w:tcBorders>
            <w:hideMark/>
          </w:tcPr>
          <w:p w14:paraId="0D0DF67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B498C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5605E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E23D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2221201" w14:textId="77777777" w:rsidR="00C121BA" w:rsidRDefault="00C121BA">
            <w:pPr>
              <w:pStyle w:val="TAL"/>
              <w:rPr>
                <w:sz w:val="16"/>
              </w:rPr>
            </w:pPr>
            <w:r>
              <w:rPr>
                <w:sz w:val="16"/>
              </w:rPr>
              <w:t>withdrawn</w:t>
            </w:r>
          </w:p>
        </w:tc>
      </w:tr>
      <w:tr w:rsidR="00C121BA" w14:paraId="2A239C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714849" w14:textId="77777777" w:rsidR="00C121BA" w:rsidRDefault="00C121BA">
            <w:pPr>
              <w:pStyle w:val="TAL"/>
              <w:rPr>
                <w:sz w:val="16"/>
              </w:rPr>
            </w:pPr>
            <w:r>
              <w:rPr>
                <w:sz w:val="16"/>
              </w:rPr>
              <w:t>R5-247114</w:t>
            </w:r>
          </w:p>
        </w:tc>
        <w:tc>
          <w:tcPr>
            <w:tcW w:w="0" w:type="auto"/>
            <w:tcBorders>
              <w:top w:val="single" w:sz="4" w:space="0" w:color="auto"/>
              <w:left w:val="single" w:sz="4" w:space="0" w:color="auto"/>
              <w:bottom w:val="single" w:sz="4" w:space="0" w:color="auto"/>
              <w:right w:val="single" w:sz="4" w:space="0" w:color="auto"/>
            </w:tcBorders>
            <w:hideMark/>
          </w:tcPr>
          <w:p w14:paraId="4CEEC51A" w14:textId="77777777" w:rsidR="00C121BA" w:rsidRDefault="00C121BA">
            <w:pPr>
              <w:pStyle w:val="TAL"/>
              <w:rPr>
                <w:sz w:val="16"/>
              </w:rPr>
            </w:pPr>
            <w:r>
              <w:rPr>
                <w:sz w:val="16"/>
              </w:rPr>
              <w:t>IETF reference updates to TC 7.4a</w:t>
            </w:r>
          </w:p>
        </w:tc>
        <w:tc>
          <w:tcPr>
            <w:tcW w:w="0" w:type="auto"/>
            <w:tcBorders>
              <w:top w:val="single" w:sz="4" w:space="0" w:color="auto"/>
              <w:left w:val="single" w:sz="4" w:space="0" w:color="auto"/>
              <w:bottom w:val="single" w:sz="4" w:space="0" w:color="auto"/>
              <w:right w:val="single" w:sz="4" w:space="0" w:color="auto"/>
            </w:tcBorders>
            <w:hideMark/>
          </w:tcPr>
          <w:p w14:paraId="7F0C533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E0ED27"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F69D00" w14:textId="77777777" w:rsidR="00C121BA" w:rsidRDefault="00C121BA">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08F1ECC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67294"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3666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94CC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002E54E" w14:textId="77777777" w:rsidR="00C121BA" w:rsidRDefault="00C121BA">
            <w:pPr>
              <w:pStyle w:val="TAL"/>
              <w:rPr>
                <w:sz w:val="16"/>
              </w:rPr>
            </w:pPr>
            <w:r>
              <w:rPr>
                <w:sz w:val="16"/>
              </w:rPr>
              <w:t>agreed</w:t>
            </w:r>
          </w:p>
        </w:tc>
      </w:tr>
      <w:tr w:rsidR="00C121BA" w14:paraId="1628B5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3BB3C9" w14:textId="77777777" w:rsidR="00C121BA" w:rsidRDefault="00C121BA">
            <w:pPr>
              <w:pStyle w:val="TAL"/>
              <w:rPr>
                <w:sz w:val="16"/>
              </w:rPr>
            </w:pPr>
            <w:r>
              <w:rPr>
                <w:sz w:val="16"/>
              </w:rPr>
              <w:t>R5-247130</w:t>
            </w:r>
          </w:p>
        </w:tc>
        <w:tc>
          <w:tcPr>
            <w:tcW w:w="0" w:type="auto"/>
            <w:tcBorders>
              <w:top w:val="single" w:sz="4" w:space="0" w:color="auto"/>
              <w:left w:val="single" w:sz="4" w:space="0" w:color="auto"/>
              <w:bottom w:val="single" w:sz="4" w:space="0" w:color="auto"/>
              <w:right w:val="single" w:sz="4" w:space="0" w:color="auto"/>
            </w:tcBorders>
            <w:hideMark/>
          </w:tcPr>
          <w:p w14:paraId="146CF8D1" w14:textId="77777777" w:rsidR="00C121BA" w:rsidRDefault="00C121BA">
            <w:pPr>
              <w:pStyle w:val="TAL"/>
              <w:rPr>
                <w:sz w:val="16"/>
              </w:rPr>
            </w:pPr>
            <w:r>
              <w:rPr>
                <w:sz w:val="16"/>
              </w:rPr>
              <w:t>Correction to IMS NR5GC testcase 6.6</w:t>
            </w:r>
          </w:p>
        </w:tc>
        <w:tc>
          <w:tcPr>
            <w:tcW w:w="0" w:type="auto"/>
            <w:tcBorders>
              <w:top w:val="single" w:sz="4" w:space="0" w:color="auto"/>
              <w:left w:val="single" w:sz="4" w:space="0" w:color="auto"/>
              <w:bottom w:val="single" w:sz="4" w:space="0" w:color="auto"/>
              <w:right w:val="single" w:sz="4" w:space="0" w:color="auto"/>
            </w:tcBorders>
            <w:hideMark/>
          </w:tcPr>
          <w:p w14:paraId="339238C0"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B97FAE4"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080A7D6" w14:textId="77777777" w:rsidR="00C121BA" w:rsidRDefault="00C121BA">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14:paraId="42B3A09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25D27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0836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48FA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3D8FB2C" w14:textId="77777777" w:rsidR="00C121BA" w:rsidRDefault="00C121BA">
            <w:pPr>
              <w:pStyle w:val="TAL"/>
              <w:rPr>
                <w:sz w:val="16"/>
              </w:rPr>
            </w:pPr>
            <w:r>
              <w:rPr>
                <w:sz w:val="16"/>
              </w:rPr>
              <w:t>revised</w:t>
            </w:r>
          </w:p>
        </w:tc>
      </w:tr>
      <w:tr w:rsidR="00C121BA" w14:paraId="1AF556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CACC81" w14:textId="77777777" w:rsidR="00C121BA" w:rsidRDefault="00C121BA">
            <w:pPr>
              <w:pStyle w:val="TAL"/>
              <w:rPr>
                <w:sz w:val="16"/>
              </w:rPr>
            </w:pPr>
            <w:r>
              <w:rPr>
                <w:sz w:val="16"/>
              </w:rPr>
              <w:t>R5-247613</w:t>
            </w:r>
          </w:p>
        </w:tc>
        <w:tc>
          <w:tcPr>
            <w:tcW w:w="0" w:type="auto"/>
            <w:tcBorders>
              <w:top w:val="single" w:sz="4" w:space="0" w:color="auto"/>
              <w:left w:val="single" w:sz="4" w:space="0" w:color="auto"/>
              <w:bottom w:val="single" w:sz="4" w:space="0" w:color="auto"/>
              <w:right w:val="single" w:sz="4" w:space="0" w:color="auto"/>
            </w:tcBorders>
            <w:hideMark/>
          </w:tcPr>
          <w:p w14:paraId="29142D42" w14:textId="77777777" w:rsidR="00C121BA" w:rsidRDefault="00C121BA">
            <w:pPr>
              <w:pStyle w:val="TAL"/>
              <w:rPr>
                <w:sz w:val="16"/>
              </w:rPr>
            </w:pPr>
            <w:r>
              <w:rPr>
                <w:sz w:val="16"/>
              </w:rPr>
              <w:t>Correction to IMS NR5GC testcase 6.6</w:t>
            </w:r>
          </w:p>
        </w:tc>
        <w:tc>
          <w:tcPr>
            <w:tcW w:w="0" w:type="auto"/>
            <w:tcBorders>
              <w:top w:val="single" w:sz="4" w:space="0" w:color="auto"/>
              <w:left w:val="single" w:sz="4" w:space="0" w:color="auto"/>
              <w:bottom w:val="single" w:sz="4" w:space="0" w:color="auto"/>
              <w:right w:val="single" w:sz="4" w:space="0" w:color="auto"/>
            </w:tcBorders>
            <w:hideMark/>
          </w:tcPr>
          <w:p w14:paraId="0618FFE4"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81D892D" w14:textId="77777777" w:rsidR="00C121BA" w:rsidRDefault="00C121BA">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024316D" w14:textId="77777777" w:rsidR="00C121BA" w:rsidRDefault="00C121BA">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14:paraId="378917A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5C9791"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F56D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4372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7657990" w14:textId="77777777" w:rsidR="00C121BA" w:rsidRDefault="00C121BA">
            <w:pPr>
              <w:pStyle w:val="TAL"/>
              <w:rPr>
                <w:sz w:val="16"/>
              </w:rPr>
            </w:pPr>
            <w:r>
              <w:rPr>
                <w:sz w:val="16"/>
              </w:rPr>
              <w:t>agreed</w:t>
            </w:r>
          </w:p>
        </w:tc>
      </w:tr>
      <w:tr w:rsidR="00C121BA" w14:paraId="22080E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FE16F4" w14:textId="77777777" w:rsidR="00C121BA" w:rsidRDefault="00C121BA">
            <w:pPr>
              <w:pStyle w:val="TAL"/>
              <w:rPr>
                <w:sz w:val="16"/>
              </w:rPr>
            </w:pPr>
            <w:r>
              <w:rPr>
                <w:sz w:val="16"/>
              </w:rPr>
              <w:t>R5-246314</w:t>
            </w:r>
          </w:p>
        </w:tc>
        <w:tc>
          <w:tcPr>
            <w:tcW w:w="0" w:type="auto"/>
            <w:tcBorders>
              <w:top w:val="single" w:sz="4" w:space="0" w:color="auto"/>
              <w:left w:val="single" w:sz="4" w:space="0" w:color="auto"/>
              <w:bottom w:val="single" w:sz="4" w:space="0" w:color="auto"/>
              <w:right w:val="single" w:sz="4" w:space="0" w:color="auto"/>
            </w:tcBorders>
            <w:hideMark/>
          </w:tcPr>
          <w:p w14:paraId="3EC37631" w14:textId="77777777" w:rsidR="00C121BA" w:rsidRDefault="00C121BA">
            <w:pPr>
              <w:pStyle w:val="TAL"/>
              <w:rPr>
                <w:sz w:val="16"/>
              </w:rPr>
            </w:pPr>
            <w:r>
              <w:rPr>
                <w:sz w:val="16"/>
              </w:rPr>
              <w:t>Editorial correction to the reference of basic single cell environment</w:t>
            </w:r>
          </w:p>
        </w:tc>
        <w:tc>
          <w:tcPr>
            <w:tcW w:w="0" w:type="auto"/>
            <w:tcBorders>
              <w:top w:val="single" w:sz="4" w:space="0" w:color="auto"/>
              <w:left w:val="single" w:sz="4" w:space="0" w:color="auto"/>
              <w:bottom w:val="single" w:sz="4" w:space="0" w:color="auto"/>
              <w:right w:val="single" w:sz="4" w:space="0" w:color="auto"/>
            </w:tcBorders>
            <w:hideMark/>
          </w:tcPr>
          <w:p w14:paraId="6B9A10B0"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7F1671"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768CB31B" w14:textId="77777777" w:rsidR="00C121BA" w:rsidRDefault="00C121BA">
            <w:pPr>
              <w:pStyle w:val="TAL"/>
              <w:rPr>
                <w:sz w:val="16"/>
              </w:rPr>
            </w:pPr>
            <w:r>
              <w:rPr>
                <w:sz w:val="16"/>
              </w:rPr>
              <w:t>1488</w:t>
            </w:r>
          </w:p>
        </w:tc>
        <w:tc>
          <w:tcPr>
            <w:tcW w:w="0" w:type="auto"/>
            <w:tcBorders>
              <w:top w:val="single" w:sz="4" w:space="0" w:color="auto"/>
              <w:left w:val="single" w:sz="4" w:space="0" w:color="auto"/>
              <w:bottom w:val="single" w:sz="4" w:space="0" w:color="auto"/>
              <w:right w:val="single" w:sz="4" w:space="0" w:color="auto"/>
            </w:tcBorders>
            <w:hideMark/>
          </w:tcPr>
          <w:p w14:paraId="0EC00C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B1D6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E48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7255B" w14:textId="77777777" w:rsidR="00C121BA" w:rsidRDefault="00C121BA">
            <w:pPr>
              <w:pStyle w:val="TAL"/>
              <w:rPr>
                <w:sz w:val="16"/>
              </w:rPr>
            </w:pPr>
            <w:r>
              <w:rPr>
                <w:sz w:val="16"/>
              </w:rPr>
              <w:t>TEI13_Test</w:t>
            </w:r>
          </w:p>
        </w:tc>
        <w:tc>
          <w:tcPr>
            <w:tcW w:w="0" w:type="auto"/>
            <w:tcBorders>
              <w:top w:val="single" w:sz="4" w:space="0" w:color="auto"/>
              <w:left w:val="single" w:sz="4" w:space="0" w:color="auto"/>
              <w:bottom w:val="single" w:sz="4" w:space="0" w:color="auto"/>
              <w:right w:val="single" w:sz="4" w:space="0" w:color="auto"/>
            </w:tcBorders>
            <w:hideMark/>
          </w:tcPr>
          <w:p w14:paraId="6FE0E6ED" w14:textId="77777777" w:rsidR="00C121BA" w:rsidRDefault="00C121BA">
            <w:pPr>
              <w:pStyle w:val="TAL"/>
              <w:rPr>
                <w:sz w:val="16"/>
              </w:rPr>
            </w:pPr>
            <w:r>
              <w:rPr>
                <w:sz w:val="16"/>
              </w:rPr>
              <w:t>revised</w:t>
            </w:r>
          </w:p>
        </w:tc>
      </w:tr>
      <w:tr w:rsidR="00C121BA" w14:paraId="434354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17ACB4" w14:textId="77777777" w:rsidR="00C121BA" w:rsidRDefault="00C121BA">
            <w:pPr>
              <w:pStyle w:val="TAL"/>
              <w:rPr>
                <w:sz w:val="16"/>
              </w:rPr>
            </w:pPr>
            <w:r>
              <w:rPr>
                <w:sz w:val="16"/>
              </w:rPr>
              <w:t>R5-247830</w:t>
            </w:r>
          </w:p>
        </w:tc>
        <w:tc>
          <w:tcPr>
            <w:tcW w:w="0" w:type="auto"/>
            <w:tcBorders>
              <w:top w:val="single" w:sz="4" w:space="0" w:color="auto"/>
              <w:left w:val="single" w:sz="4" w:space="0" w:color="auto"/>
              <w:bottom w:val="single" w:sz="4" w:space="0" w:color="auto"/>
              <w:right w:val="single" w:sz="4" w:space="0" w:color="auto"/>
            </w:tcBorders>
            <w:hideMark/>
          </w:tcPr>
          <w:p w14:paraId="69494E1B" w14:textId="77777777" w:rsidR="00C121BA" w:rsidRDefault="00C121BA">
            <w:pPr>
              <w:pStyle w:val="TAL"/>
              <w:rPr>
                <w:sz w:val="16"/>
              </w:rPr>
            </w:pPr>
            <w:r>
              <w:rPr>
                <w:sz w:val="16"/>
              </w:rPr>
              <w:t>Editorial correction to the reference of basic single cell environment</w:t>
            </w:r>
          </w:p>
        </w:tc>
        <w:tc>
          <w:tcPr>
            <w:tcW w:w="0" w:type="auto"/>
            <w:tcBorders>
              <w:top w:val="single" w:sz="4" w:space="0" w:color="auto"/>
              <w:left w:val="single" w:sz="4" w:space="0" w:color="auto"/>
              <w:bottom w:val="single" w:sz="4" w:space="0" w:color="auto"/>
              <w:right w:val="single" w:sz="4" w:space="0" w:color="auto"/>
            </w:tcBorders>
            <w:hideMark/>
          </w:tcPr>
          <w:p w14:paraId="3C463E0C"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C71CD6"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0AAA2CB7" w14:textId="77777777" w:rsidR="00C121BA" w:rsidRDefault="00C121BA">
            <w:pPr>
              <w:pStyle w:val="TAL"/>
              <w:rPr>
                <w:sz w:val="16"/>
              </w:rPr>
            </w:pPr>
            <w:r>
              <w:rPr>
                <w:sz w:val="16"/>
              </w:rPr>
              <w:t>1488</w:t>
            </w:r>
          </w:p>
        </w:tc>
        <w:tc>
          <w:tcPr>
            <w:tcW w:w="0" w:type="auto"/>
            <w:tcBorders>
              <w:top w:val="single" w:sz="4" w:space="0" w:color="auto"/>
              <w:left w:val="single" w:sz="4" w:space="0" w:color="auto"/>
              <w:bottom w:val="single" w:sz="4" w:space="0" w:color="auto"/>
              <w:right w:val="single" w:sz="4" w:space="0" w:color="auto"/>
            </w:tcBorders>
            <w:hideMark/>
          </w:tcPr>
          <w:p w14:paraId="3D821C6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8896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1DC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8109A" w14:textId="77777777" w:rsidR="00C121BA" w:rsidRDefault="00C121BA">
            <w:pPr>
              <w:pStyle w:val="TAL"/>
              <w:rPr>
                <w:sz w:val="16"/>
              </w:rPr>
            </w:pPr>
            <w:r>
              <w:rPr>
                <w:sz w:val="16"/>
              </w:rPr>
              <w:t>TEI13_Test</w:t>
            </w:r>
          </w:p>
        </w:tc>
        <w:tc>
          <w:tcPr>
            <w:tcW w:w="0" w:type="auto"/>
            <w:tcBorders>
              <w:top w:val="single" w:sz="4" w:space="0" w:color="auto"/>
              <w:left w:val="single" w:sz="4" w:space="0" w:color="auto"/>
              <w:bottom w:val="single" w:sz="4" w:space="0" w:color="auto"/>
              <w:right w:val="single" w:sz="4" w:space="0" w:color="auto"/>
            </w:tcBorders>
            <w:hideMark/>
          </w:tcPr>
          <w:p w14:paraId="49B1C0EE" w14:textId="77777777" w:rsidR="00C121BA" w:rsidRDefault="00C121BA">
            <w:pPr>
              <w:pStyle w:val="TAL"/>
              <w:rPr>
                <w:sz w:val="16"/>
              </w:rPr>
            </w:pPr>
            <w:r>
              <w:rPr>
                <w:sz w:val="16"/>
              </w:rPr>
              <w:t>agreed</w:t>
            </w:r>
          </w:p>
        </w:tc>
      </w:tr>
      <w:tr w:rsidR="00C121BA" w14:paraId="71E482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04541A" w14:textId="77777777" w:rsidR="00C121BA" w:rsidRDefault="00C121BA">
            <w:pPr>
              <w:pStyle w:val="TAL"/>
              <w:rPr>
                <w:sz w:val="16"/>
              </w:rPr>
            </w:pPr>
            <w:r>
              <w:rPr>
                <w:sz w:val="16"/>
              </w:rPr>
              <w:t>R5-246347</w:t>
            </w:r>
          </w:p>
        </w:tc>
        <w:tc>
          <w:tcPr>
            <w:tcW w:w="0" w:type="auto"/>
            <w:tcBorders>
              <w:top w:val="single" w:sz="4" w:space="0" w:color="auto"/>
              <w:left w:val="single" w:sz="4" w:space="0" w:color="auto"/>
              <w:bottom w:val="single" w:sz="4" w:space="0" w:color="auto"/>
              <w:right w:val="single" w:sz="4" w:space="0" w:color="auto"/>
            </w:tcBorders>
            <w:hideMark/>
          </w:tcPr>
          <w:p w14:paraId="061B210C" w14:textId="77777777" w:rsidR="00C121BA" w:rsidRDefault="00C121BA">
            <w:pPr>
              <w:pStyle w:val="TAL"/>
              <w:rPr>
                <w:sz w:val="16"/>
              </w:rPr>
            </w:pPr>
            <w:r>
              <w:rPr>
                <w:sz w:val="16"/>
              </w:rPr>
              <w:t>Addition of IoT NTN band 253 for RF part</w:t>
            </w:r>
          </w:p>
        </w:tc>
        <w:tc>
          <w:tcPr>
            <w:tcW w:w="0" w:type="auto"/>
            <w:tcBorders>
              <w:top w:val="single" w:sz="4" w:space="0" w:color="auto"/>
              <w:left w:val="single" w:sz="4" w:space="0" w:color="auto"/>
              <w:bottom w:val="single" w:sz="4" w:space="0" w:color="auto"/>
              <w:right w:val="single" w:sz="4" w:space="0" w:color="auto"/>
            </w:tcBorders>
            <w:hideMark/>
          </w:tcPr>
          <w:p w14:paraId="59CF744B"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06AD3E29"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F36675D" w14:textId="77777777" w:rsidR="00C121BA" w:rsidRDefault="00C121BA">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hideMark/>
          </w:tcPr>
          <w:p w14:paraId="252824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136B5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09E3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4878A"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8073BB" w14:textId="77777777" w:rsidR="00C121BA" w:rsidRDefault="00C121BA">
            <w:pPr>
              <w:pStyle w:val="TAL"/>
              <w:rPr>
                <w:sz w:val="16"/>
              </w:rPr>
            </w:pPr>
            <w:r>
              <w:rPr>
                <w:sz w:val="16"/>
              </w:rPr>
              <w:t>agreed</w:t>
            </w:r>
          </w:p>
        </w:tc>
      </w:tr>
      <w:tr w:rsidR="00C121BA" w14:paraId="3D0F1A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5E4AF8" w14:textId="77777777" w:rsidR="00C121BA" w:rsidRDefault="00C121BA">
            <w:pPr>
              <w:pStyle w:val="TAL"/>
              <w:rPr>
                <w:sz w:val="16"/>
              </w:rPr>
            </w:pPr>
            <w:r>
              <w:rPr>
                <w:sz w:val="16"/>
              </w:rPr>
              <w:t>R5-246361</w:t>
            </w:r>
          </w:p>
        </w:tc>
        <w:tc>
          <w:tcPr>
            <w:tcW w:w="0" w:type="auto"/>
            <w:tcBorders>
              <w:top w:val="single" w:sz="4" w:space="0" w:color="auto"/>
              <w:left w:val="single" w:sz="4" w:space="0" w:color="auto"/>
              <w:bottom w:val="single" w:sz="4" w:space="0" w:color="auto"/>
              <w:right w:val="single" w:sz="4" w:space="0" w:color="auto"/>
            </w:tcBorders>
            <w:hideMark/>
          </w:tcPr>
          <w:p w14:paraId="4A6EFDE9" w14:textId="77777777" w:rsidR="00C121BA" w:rsidRDefault="00C121BA">
            <w:pPr>
              <w:pStyle w:val="TAL"/>
              <w:rPr>
                <w:sz w:val="16"/>
              </w:rPr>
            </w:pPr>
            <w:r>
              <w:rPr>
                <w:sz w:val="16"/>
              </w:rPr>
              <w:t>Addition of IoT NTN band 253 for SIG part</w:t>
            </w:r>
          </w:p>
        </w:tc>
        <w:tc>
          <w:tcPr>
            <w:tcW w:w="0" w:type="auto"/>
            <w:tcBorders>
              <w:top w:val="single" w:sz="4" w:space="0" w:color="auto"/>
              <w:left w:val="single" w:sz="4" w:space="0" w:color="auto"/>
              <w:bottom w:val="single" w:sz="4" w:space="0" w:color="auto"/>
              <w:right w:val="single" w:sz="4" w:space="0" w:color="auto"/>
            </w:tcBorders>
            <w:hideMark/>
          </w:tcPr>
          <w:p w14:paraId="1F0FAA1D"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36FDE58A"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55BB227" w14:textId="77777777" w:rsidR="00C121BA" w:rsidRDefault="00C121BA">
            <w:pPr>
              <w:pStyle w:val="TAL"/>
              <w:rPr>
                <w:sz w:val="16"/>
              </w:rPr>
            </w:pPr>
            <w:r>
              <w:rPr>
                <w:sz w:val="16"/>
              </w:rPr>
              <w:t>1490</w:t>
            </w:r>
          </w:p>
        </w:tc>
        <w:tc>
          <w:tcPr>
            <w:tcW w:w="0" w:type="auto"/>
            <w:tcBorders>
              <w:top w:val="single" w:sz="4" w:space="0" w:color="auto"/>
              <w:left w:val="single" w:sz="4" w:space="0" w:color="auto"/>
              <w:bottom w:val="single" w:sz="4" w:space="0" w:color="auto"/>
              <w:right w:val="single" w:sz="4" w:space="0" w:color="auto"/>
            </w:tcBorders>
            <w:hideMark/>
          </w:tcPr>
          <w:p w14:paraId="69CE65E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27F9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94DE0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5F268"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1470A" w14:textId="77777777" w:rsidR="00C121BA" w:rsidRDefault="00C121BA">
            <w:pPr>
              <w:pStyle w:val="TAL"/>
              <w:rPr>
                <w:sz w:val="16"/>
              </w:rPr>
            </w:pPr>
            <w:r>
              <w:rPr>
                <w:sz w:val="16"/>
              </w:rPr>
              <w:t>agreed</w:t>
            </w:r>
          </w:p>
        </w:tc>
      </w:tr>
      <w:tr w:rsidR="00C121BA" w14:paraId="531E04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78B8D5" w14:textId="77777777" w:rsidR="00C121BA" w:rsidRDefault="00C121BA">
            <w:pPr>
              <w:pStyle w:val="TAL"/>
              <w:rPr>
                <w:sz w:val="16"/>
              </w:rPr>
            </w:pPr>
            <w:r>
              <w:rPr>
                <w:sz w:val="16"/>
              </w:rPr>
              <w:t>R5-246380</w:t>
            </w:r>
          </w:p>
        </w:tc>
        <w:tc>
          <w:tcPr>
            <w:tcW w:w="0" w:type="auto"/>
            <w:tcBorders>
              <w:top w:val="single" w:sz="4" w:space="0" w:color="auto"/>
              <w:left w:val="single" w:sz="4" w:space="0" w:color="auto"/>
              <w:bottom w:val="single" w:sz="4" w:space="0" w:color="auto"/>
              <w:right w:val="single" w:sz="4" w:space="0" w:color="auto"/>
            </w:tcBorders>
            <w:hideMark/>
          </w:tcPr>
          <w:p w14:paraId="3D57816C" w14:textId="77777777" w:rsidR="00C121BA" w:rsidRDefault="00C121BA">
            <w:pPr>
              <w:pStyle w:val="TAL"/>
              <w:rPr>
                <w:sz w:val="16"/>
              </w:rPr>
            </w:pPr>
            <w:r>
              <w:rPr>
                <w:sz w:val="16"/>
              </w:rPr>
              <w:t xml:space="preserve">Correction to RRC IE </w:t>
            </w:r>
            <w:proofErr w:type="spellStart"/>
            <w:r>
              <w:rPr>
                <w:sz w:val="16"/>
              </w:rPr>
              <w:t>SchedulingRequestConfig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0CCEF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6DE068"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6946D277" w14:textId="77777777" w:rsidR="00C121BA" w:rsidRDefault="00C121BA">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hideMark/>
          </w:tcPr>
          <w:p w14:paraId="5D05138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AAB9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2469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CC087"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0A2DDA7" w14:textId="77777777" w:rsidR="00C121BA" w:rsidRDefault="00C121BA">
            <w:pPr>
              <w:pStyle w:val="TAL"/>
              <w:rPr>
                <w:sz w:val="16"/>
              </w:rPr>
            </w:pPr>
            <w:r>
              <w:rPr>
                <w:sz w:val="16"/>
              </w:rPr>
              <w:t>agreed</w:t>
            </w:r>
          </w:p>
        </w:tc>
      </w:tr>
      <w:tr w:rsidR="00C121BA" w14:paraId="27CA5E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A4F187" w14:textId="77777777" w:rsidR="00C121BA" w:rsidRDefault="00C121BA">
            <w:pPr>
              <w:pStyle w:val="TAL"/>
              <w:rPr>
                <w:sz w:val="16"/>
              </w:rPr>
            </w:pPr>
            <w:r>
              <w:rPr>
                <w:sz w:val="16"/>
              </w:rPr>
              <w:t>R5-246411</w:t>
            </w:r>
          </w:p>
        </w:tc>
        <w:tc>
          <w:tcPr>
            <w:tcW w:w="0" w:type="auto"/>
            <w:tcBorders>
              <w:top w:val="single" w:sz="4" w:space="0" w:color="auto"/>
              <w:left w:val="single" w:sz="4" w:space="0" w:color="auto"/>
              <w:bottom w:val="single" w:sz="4" w:space="0" w:color="auto"/>
              <w:right w:val="single" w:sz="4" w:space="0" w:color="auto"/>
            </w:tcBorders>
            <w:hideMark/>
          </w:tcPr>
          <w:p w14:paraId="6FD29BBC" w14:textId="77777777" w:rsidR="00C121BA" w:rsidRDefault="00C121BA">
            <w:pPr>
              <w:pStyle w:val="TAL"/>
              <w:rPr>
                <w:sz w:val="16"/>
              </w:rPr>
            </w:pPr>
            <w:r>
              <w:rPr>
                <w:sz w:val="16"/>
              </w:rPr>
              <w:t>Signalling test frequencies for LTE MFBI bands 85 and 17</w:t>
            </w:r>
          </w:p>
        </w:tc>
        <w:tc>
          <w:tcPr>
            <w:tcW w:w="0" w:type="auto"/>
            <w:tcBorders>
              <w:top w:val="single" w:sz="4" w:space="0" w:color="auto"/>
              <w:left w:val="single" w:sz="4" w:space="0" w:color="auto"/>
              <w:bottom w:val="single" w:sz="4" w:space="0" w:color="auto"/>
              <w:right w:val="single" w:sz="4" w:space="0" w:color="auto"/>
            </w:tcBorders>
            <w:hideMark/>
          </w:tcPr>
          <w:p w14:paraId="7DAD776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C9964A"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0A974477" w14:textId="77777777" w:rsidR="00C121BA" w:rsidRDefault="00C121BA">
            <w:pPr>
              <w:pStyle w:val="TAL"/>
              <w:rPr>
                <w:sz w:val="16"/>
              </w:rPr>
            </w:pPr>
            <w:r>
              <w:rPr>
                <w:sz w:val="16"/>
              </w:rPr>
              <w:t>1492</w:t>
            </w:r>
          </w:p>
        </w:tc>
        <w:tc>
          <w:tcPr>
            <w:tcW w:w="0" w:type="auto"/>
            <w:tcBorders>
              <w:top w:val="single" w:sz="4" w:space="0" w:color="auto"/>
              <w:left w:val="single" w:sz="4" w:space="0" w:color="auto"/>
              <w:bottom w:val="single" w:sz="4" w:space="0" w:color="auto"/>
              <w:right w:val="single" w:sz="4" w:space="0" w:color="auto"/>
            </w:tcBorders>
            <w:hideMark/>
          </w:tcPr>
          <w:p w14:paraId="682A49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5EDDC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6F57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EC1DD" w14:textId="77777777" w:rsidR="00C121BA" w:rsidRDefault="00C121BA">
            <w:pPr>
              <w:pStyle w:val="TAL"/>
              <w:rPr>
                <w:sz w:val="16"/>
              </w:rPr>
            </w:pPr>
            <w:r>
              <w:rPr>
                <w:sz w:val="16"/>
              </w:rPr>
              <w:t>TEI15_Test, Ext_B12_LTE-UEConTest</w:t>
            </w:r>
          </w:p>
        </w:tc>
        <w:tc>
          <w:tcPr>
            <w:tcW w:w="0" w:type="auto"/>
            <w:tcBorders>
              <w:top w:val="single" w:sz="4" w:space="0" w:color="auto"/>
              <w:left w:val="single" w:sz="4" w:space="0" w:color="auto"/>
              <w:bottom w:val="single" w:sz="4" w:space="0" w:color="auto"/>
              <w:right w:val="single" w:sz="4" w:space="0" w:color="auto"/>
            </w:tcBorders>
            <w:hideMark/>
          </w:tcPr>
          <w:p w14:paraId="1510278F" w14:textId="77777777" w:rsidR="00C121BA" w:rsidRDefault="00C121BA">
            <w:pPr>
              <w:pStyle w:val="TAL"/>
              <w:rPr>
                <w:sz w:val="16"/>
              </w:rPr>
            </w:pPr>
            <w:r>
              <w:rPr>
                <w:sz w:val="16"/>
              </w:rPr>
              <w:t>agreed</w:t>
            </w:r>
          </w:p>
        </w:tc>
      </w:tr>
      <w:tr w:rsidR="00C121BA" w14:paraId="1CFCF3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97841B" w14:textId="77777777" w:rsidR="00C121BA" w:rsidRDefault="00C121BA">
            <w:pPr>
              <w:pStyle w:val="TAL"/>
              <w:rPr>
                <w:sz w:val="16"/>
              </w:rPr>
            </w:pPr>
            <w:r>
              <w:rPr>
                <w:sz w:val="16"/>
              </w:rPr>
              <w:t>R5-246412</w:t>
            </w:r>
          </w:p>
        </w:tc>
        <w:tc>
          <w:tcPr>
            <w:tcW w:w="0" w:type="auto"/>
            <w:tcBorders>
              <w:top w:val="single" w:sz="4" w:space="0" w:color="auto"/>
              <w:left w:val="single" w:sz="4" w:space="0" w:color="auto"/>
              <w:bottom w:val="single" w:sz="4" w:space="0" w:color="auto"/>
              <w:right w:val="single" w:sz="4" w:space="0" w:color="auto"/>
            </w:tcBorders>
            <w:hideMark/>
          </w:tcPr>
          <w:p w14:paraId="64B3B71B" w14:textId="77777777" w:rsidR="00C121BA" w:rsidRDefault="00C121BA">
            <w:pPr>
              <w:pStyle w:val="TAL"/>
              <w:rPr>
                <w:sz w:val="16"/>
              </w:rPr>
            </w:pPr>
            <w:r>
              <w:rPr>
                <w:sz w:val="16"/>
              </w:rPr>
              <w:t>Signalling test frequencies for NB-IoT MFBI bands 85 and 17</w:t>
            </w:r>
          </w:p>
        </w:tc>
        <w:tc>
          <w:tcPr>
            <w:tcW w:w="0" w:type="auto"/>
            <w:tcBorders>
              <w:top w:val="single" w:sz="4" w:space="0" w:color="auto"/>
              <w:left w:val="single" w:sz="4" w:space="0" w:color="auto"/>
              <w:bottom w:val="single" w:sz="4" w:space="0" w:color="auto"/>
              <w:right w:val="single" w:sz="4" w:space="0" w:color="auto"/>
            </w:tcBorders>
            <w:hideMark/>
          </w:tcPr>
          <w:p w14:paraId="5D846298"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AC74E9D"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0B1FBE5F" w14:textId="77777777" w:rsidR="00C121BA" w:rsidRDefault="00C121BA">
            <w:pPr>
              <w:pStyle w:val="TAL"/>
              <w:rPr>
                <w:sz w:val="16"/>
              </w:rPr>
            </w:pPr>
            <w:r>
              <w:rPr>
                <w:sz w:val="16"/>
              </w:rPr>
              <w:t>1493</w:t>
            </w:r>
          </w:p>
        </w:tc>
        <w:tc>
          <w:tcPr>
            <w:tcW w:w="0" w:type="auto"/>
            <w:tcBorders>
              <w:top w:val="single" w:sz="4" w:space="0" w:color="auto"/>
              <w:left w:val="single" w:sz="4" w:space="0" w:color="auto"/>
              <w:bottom w:val="single" w:sz="4" w:space="0" w:color="auto"/>
              <w:right w:val="single" w:sz="4" w:space="0" w:color="auto"/>
            </w:tcBorders>
            <w:hideMark/>
          </w:tcPr>
          <w:p w14:paraId="5BD6F4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5FDF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1A224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0DC79" w14:textId="77777777" w:rsidR="00C121BA" w:rsidRDefault="00C121BA">
            <w:pPr>
              <w:pStyle w:val="TAL"/>
              <w:rPr>
                <w:sz w:val="16"/>
              </w:rPr>
            </w:pPr>
            <w:r>
              <w:rPr>
                <w:sz w:val="16"/>
              </w:rPr>
              <w:t>TEI15_Test, Ext_B12_LTE-UEConTest</w:t>
            </w:r>
          </w:p>
        </w:tc>
        <w:tc>
          <w:tcPr>
            <w:tcW w:w="0" w:type="auto"/>
            <w:tcBorders>
              <w:top w:val="single" w:sz="4" w:space="0" w:color="auto"/>
              <w:left w:val="single" w:sz="4" w:space="0" w:color="auto"/>
              <w:bottom w:val="single" w:sz="4" w:space="0" w:color="auto"/>
              <w:right w:val="single" w:sz="4" w:space="0" w:color="auto"/>
            </w:tcBorders>
            <w:hideMark/>
          </w:tcPr>
          <w:p w14:paraId="6836E506" w14:textId="77777777" w:rsidR="00C121BA" w:rsidRDefault="00C121BA">
            <w:pPr>
              <w:pStyle w:val="TAL"/>
              <w:rPr>
                <w:sz w:val="16"/>
              </w:rPr>
            </w:pPr>
            <w:r>
              <w:rPr>
                <w:sz w:val="16"/>
              </w:rPr>
              <w:t>agreed</w:t>
            </w:r>
          </w:p>
        </w:tc>
      </w:tr>
      <w:tr w:rsidR="00C121BA" w14:paraId="0FC404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18DA18" w14:textId="77777777" w:rsidR="00C121BA" w:rsidRDefault="00C121BA">
            <w:pPr>
              <w:pStyle w:val="TAL"/>
              <w:rPr>
                <w:sz w:val="16"/>
              </w:rPr>
            </w:pPr>
            <w:r>
              <w:rPr>
                <w:sz w:val="16"/>
              </w:rPr>
              <w:t>R5-246562</w:t>
            </w:r>
          </w:p>
        </w:tc>
        <w:tc>
          <w:tcPr>
            <w:tcW w:w="0" w:type="auto"/>
            <w:tcBorders>
              <w:top w:val="single" w:sz="4" w:space="0" w:color="auto"/>
              <w:left w:val="single" w:sz="4" w:space="0" w:color="auto"/>
              <w:bottom w:val="single" w:sz="4" w:space="0" w:color="auto"/>
              <w:right w:val="single" w:sz="4" w:space="0" w:color="auto"/>
            </w:tcBorders>
            <w:hideMark/>
          </w:tcPr>
          <w:p w14:paraId="67738B14" w14:textId="77777777" w:rsidR="00C121BA" w:rsidRDefault="00C121BA">
            <w:pPr>
              <w:pStyle w:val="TAL"/>
              <w:rPr>
                <w:sz w:val="16"/>
              </w:rPr>
            </w:pPr>
            <w:r>
              <w:rPr>
                <w:sz w:val="16"/>
              </w:rPr>
              <w:t>Updates to IoT NTN enhancement test cases</w:t>
            </w:r>
          </w:p>
        </w:tc>
        <w:tc>
          <w:tcPr>
            <w:tcW w:w="0" w:type="auto"/>
            <w:tcBorders>
              <w:top w:val="single" w:sz="4" w:space="0" w:color="auto"/>
              <w:left w:val="single" w:sz="4" w:space="0" w:color="auto"/>
              <w:bottom w:val="single" w:sz="4" w:space="0" w:color="auto"/>
              <w:right w:val="single" w:sz="4" w:space="0" w:color="auto"/>
            </w:tcBorders>
            <w:hideMark/>
          </w:tcPr>
          <w:p w14:paraId="56AB7F9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4AB154"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881A574" w14:textId="77777777" w:rsidR="00C121BA" w:rsidRDefault="00C121BA">
            <w:pPr>
              <w:pStyle w:val="TAL"/>
              <w:rPr>
                <w:sz w:val="16"/>
              </w:rPr>
            </w:pPr>
            <w:r>
              <w:rPr>
                <w:sz w:val="16"/>
              </w:rPr>
              <w:t>1494</w:t>
            </w:r>
          </w:p>
        </w:tc>
        <w:tc>
          <w:tcPr>
            <w:tcW w:w="0" w:type="auto"/>
            <w:tcBorders>
              <w:top w:val="single" w:sz="4" w:space="0" w:color="auto"/>
              <w:left w:val="single" w:sz="4" w:space="0" w:color="auto"/>
              <w:bottom w:val="single" w:sz="4" w:space="0" w:color="auto"/>
              <w:right w:val="single" w:sz="4" w:space="0" w:color="auto"/>
            </w:tcBorders>
            <w:hideMark/>
          </w:tcPr>
          <w:p w14:paraId="10B526F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5753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8E15B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32449"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BF3B719" w14:textId="77777777" w:rsidR="00C121BA" w:rsidRDefault="00C121BA">
            <w:pPr>
              <w:pStyle w:val="TAL"/>
              <w:rPr>
                <w:sz w:val="16"/>
              </w:rPr>
            </w:pPr>
            <w:r>
              <w:rPr>
                <w:sz w:val="16"/>
              </w:rPr>
              <w:t>revised</w:t>
            </w:r>
          </w:p>
        </w:tc>
      </w:tr>
      <w:tr w:rsidR="00C121BA" w14:paraId="67BB33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FB5066" w14:textId="77777777" w:rsidR="00C121BA" w:rsidRDefault="00C121BA">
            <w:pPr>
              <w:pStyle w:val="TAL"/>
              <w:rPr>
                <w:sz w:val="16"/>
              </w:rPr>
            </w:pPr>
            <w:r>
              <w:rPr>
                <w:sz w:val="16"/>
              </w:rPr>
              <w:t>R5-247589</w:t>
            </w:r>
          </w:p>
        </w:tc>
        <w:tc>
          <w:tcPr>
            <w:tcW w:w="0" w:type="auto"/>
            <w:tcBorders>
              <w:top w:val="single" w:sz="4" w:space="0" w:color="auto"/>
              <w:left w:val="single" w:sz="4" w:space="0" w:color="auto"/>
              <w:bottom w:val="single" w:sz="4" w:space="0" w:color="auto"/>
              <w:right w:val="single" w:sz="4" w:space="0" w:color="auto"/>
            </w:tcBorders>
            <w:hideMark/>
          </w:tcPr>
          <w:p w14:paraId="5D484925" w14:textId="77777777" w:rsidR="00C121BA" w:rsidRDefault="00C121BA">
            <w:pPr>
              <w:pStyle w:val="TAL"/>
              <w:rPr>
                <w:sz w:val="16"/>
              </w:rPr>
            </w:pPr>
            <w:r>
              <w:rPr>
                <w:sz w:val="16"/>
              </w:rPr>
              <w:t>Updates to IoT NTN enhancement test cases</w:t>
            </w:r>
          </w:p>
        </w:tc>
        <w:tc>
          <w:tcPr>
            <w:tcW w:w="0" w:type="auto"/>
            <w:tcBorders>
              <w:top w:val="single" w:sz="4" w:space="0" w:color="auto"/>
              <w:left w:val="single" w:sz="4" w:space="0" w:color="auto"/>
              <w:bottom w:val="single" w:sz="4" w:space="0" w:color="auto"/>
              <w:right w:val="single" w:sz="4" w:space="0" w:color="auto"/>
            </w:tcBorders>
            <w:hideMark/>
          </w:tcPr>
          <w:p w14:paraId="392B067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A36D34"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12A12E4C" w14:textId="77777777" w:rsidR="00C121BA" w:rsidRDefault="00C121BA">
            <w:pPr>
              <w:pStyle w:val="TAL"/>
              <w:rPr>
                <w:sz w:val="16"/>
              </w:rPr>
            </w:pPr>
            <w:r>
              <w:rPr>
                <w:sz w:val="16"/>
              </w:rPr>
              <w:t>1494</w:t>
            </w:r>
          </w:p>
        </w:tc>
        <w:tc>
          <w:tcPr>
            <w:tcW w:w="0" w:type="auto"/>
            <w:tcBorders>
              <w:top w:val="single" w:sz="4" w:space="0" w:color="auto"/>
              <w:left w:val="single" w:sz="4" w:space="0" w:color="auto"/>
              <w:bottom w:val="single" w:sz="4" w:space="0" w:color="auto"/>
              <w:right w:val="single" w:sz="4" w:space="0" w:color="auto"/>
            </w:tcBorders>
            <w:hideMark/>
          </w:tcPr>
          <w:p w14:paraId="4C79DB3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DCDE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45FE7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0A380"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3CD5824" w14:textId="77777777" w:rsidR="00C121BA" w:rsidRDefault="00C121BA">
            <w:pPr>
              <w:pStyle w:val="TAL"/>
              <w:rPr>
                <w:sz w:val="16"/>
              </w:rPr>
            </w:pPr>
            <w:r>
              <w:rPr>
                <w:sz w:val="16"/>
              </w:rPr>
              <w:t>agreed</w:t>
            </w:r>
          </w:p>
        </w:tc>
      </w:tr>
      <w:tr w:rsidR="00C121BA" w14:paraId="112341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B82CBC" w14:textId="77777777" w:rsidR="00C121BA" w:rsidRDefault="00C121BA">
            <w:pPr>
              <w:pStyle w:val="TAL"/>
              <w:rPr>
                <w:sz w:val="16"/>
              </w:rPr>
            </w:pPr>
            <w:r>
              <w:rPr>
                <w:sz w:val="16"/>
              </w:rPr>
              <w:t>R5-246659</w:t>
            </w:r>
          </w:p>
        </w:tc>
        <w:tc>
          <w:tcPr>
            <w:tcW w:w="0" w:type="auto"/>
            <w:tcBorders>
              <w:top w:val="single" w:sz="4" w:space="0" w:color="auto"/>
              <w:left w:val="single" w:sz="4" w:space="0" w:color="auto"/>
              <w:bottom w:val="single" w:sz="4" w:space="0" w:color="auto"/>
              <w:right w:val="single" w:sz="4" w:space="0" w:color="auto"/>
            </w:tcBorders>
            <w:hideMark/>
          </w:tcPr>
          <w:p w14:paraId="1B98F733" w14:textId="77777777" w:rsidR="00C121BA" w:rsidRDefault="00C121BA">
            <w:pPr>
              <w:pStyle w:val="TAL"/>
              <w:rPr>
                <w:sz w:val="16"/>
              </w:rPr>
            </w:pPr>
            <w:r>
              <w:rPr>
                <w:sz w:val="16"/>
              </w:rPr>
              <w:t>Addition of t-Service-r17 to SystemInformationBlockType3</w:t>
            </w:r>
          </w:p>
        </w:tc>
        <w:tc>
          <w:tcPr>
            <w:tcW w:w="0" w:type="auto"/>
            <w:tcBorders>
              <w:top w:val="single" w:sz="4" w:space="0" w:color="auto"/>
              <w:left w:val="single" w:sz="4" w:space="0" w:color="auto"/>
              <w:bottom w:val="single" w:sz="4" w:space="0" w:color="auto"/>
              <w:right w:val="single" w:sz="4" w:space="0" w:color="auto"/>
            </w:tcBorders>
            <w:hideMark/>
          </w:tcPr>
          <w:p w14:paraId="56501D44"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5A7FAD51"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6F28E0AD" w14:textId="77777777" w:rsidR="00C121BA" w:rsidRDefault="00C121BA">
            <w:pPr>
              <w:pStyle w:val="TAL"/>
              <w:rPr>
                <w:sz w:val="16"/>
              </w:rPr>
            </w:pPr>
            <w:r>
              <w:rPr>
                <w:sz w:val="16"/>
              </w:rPr>
              <w:t>1495</w:t>
            </w:r>
          </w:p>
        </w:tc>
        <w:tc>
          <w:tcPr>
            <w:tcW w:w="0" w:type="auto"/>
            <w:tcBorders>
              <w:top w:val="single" w:sz="4" w:space="0" w:color="auto"/>
              <w:left w:val="single" w:sz="4" w:space="0" w:color="auto"/>
              <w:bottom w:val="single" w:sz="4" w:space="0" w:color="auto"/>
              <w:right w:val="single" w:sz="4" w:space="0" w:color="auto"/>
            </w:tcBorders>
            <w:hideMark/>
          </w:tcPr>
          <w:p w14:paraId="0E404E6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0C7B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CF6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BF266"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EE63A" w14:textId="77777777" w:rsidR="00C121BA" w:rsidRDefault="00C121BA">
            <w:pPr>
              <w:pStyle w:val="TAL"/>
              <w:rPr>
                <w:sz w:val="16"/>
              </w:rPr>
            </w:pPr>
            <w:r>
              <w:rPr>
                <w:sz w:val="16"/>
              </w:rPr>
              <w:t>revised</w:t>
            </w:r>
          </w:p>
        </w:tc>
      </w:tr>
      <w:tr w:rsidR="00C121BA" w14:paraId="533AF5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984E3F" w14:textId="77777777" w:rsidR="00C121BA" w:rsidRDefault="00C121BA">
            <w:pPr>
              <w:pStyle w:val="TAL"/>
              <w:rPr>
                <w:sz w:val="16"/>
              </w:rPr>
            </w:pPr>
            <w:r>
              <w:rPr>
                <w:sz w:val="16"/>
              </w:rPr>
              <w:t>R5-247616</w:t>
            </w:r>
          </w:p>
        </w:tc>
        <w:tc>
          <w:tcPr>
            <w:tcW w:w="0" w:type="auto"/>
            <w:tcBorders>
              <w:top w:val="single" w:sz="4" w:space="0" w:color="auto"/>
              <w:left w:val="single" w:sz="4" w:space="0" w:color="auto"/>
              <w:bottom w:val="single" w:sz="4" w:space="0" w:color="auto"/>
              <w:right w:val="single" w:sz="4" w:space="0" w:color="auto"/>
            </w:tcBorders>
            <w:hideMark/>
          </w:tcPr>
          <w:p w14:paraId="3DFE7B30" w14:textId="77777777" w:rsidR="00C121BA" w:rsidRDefault="00C121BA">
            <w:pPr>
              <w:pStyle w:val="TAL"/>
              <w:rPr>
                <w:sz w:val="16"/>
              </w:rPr>
            </w:pPr>
            <w:r>
              <w:rPr>
                <w:sz w:val="16"/>
              </w:rPr>
              <w:t>Addition of t-Service-r17 to SystemInformationBlockType3</w:t>
            </w:r>
          </w:p>
        </w:tc>
        <w:tc>
          <w:tcPr>
            <w:tcW w:w="0" w:type="auto"/>
            <w:tcBorders>
              <w:top w:val="single" w:sz="4" w:space="0" w:color="auto"/>
              <w:left w:val="single" w:sz="4" w:space="0" w:color="auto"/>
              <w:bottom w:val="single" w:sz="4" w:space="0" w:color="auto"/>
              <w:right w:val="single" w:sz="4" w:space="0" w:color="auto"/>
            </w:tcBorders>
            <w:hideMark/>
          </w:tcPr>
          <w:p w14:paraId="66C8B208"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3C62D5B1"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36ACB9A6" w14:textId="77777777" w:rsidR="00C121BA" w:rsidRDefault="00C121BA">
            <w:pPr>
              <w:pStyle w:val="TAL"/>
              <w:rPr>
                <w:sz w:val="16"/>
              </w:rPr>
            </w:pPr>
            <w:r>
              <w:rPr>
                <w:sz w:val="16"/>
              </w:rPr>
              <w:t>1495</w:t>
            </w:r>
          </w:p>
        </w:tc>
        <w:tc>
          <w:tcPr>
            <w:tcW w:w="0" w:type="auto"/>
            <w:tcBorders>
              <w:top w:val="single" w:sz="4" w:space="0" w:color="auto"/>
              <w:left w:val="single" w:sz="4" w:space="0" w:color="auto"/>
              <w:bottom w:val="single" w:sz="4" w:space="0" w:color="auto"/>
              <w:right w:val="single" w:sz="4" w:space="0" w:color="auto"/>
            </w:tcBorders>
            <w:hideMark/>
          </w:tcPr>
          <w:p w14:paraId="1B5AE0A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6A69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4DCD0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F5830"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710C3" w14:textId="77777777" w:rsidR="00C121BA" w:rsidRDefault="00C121BA">
            <w:pPr>
              <w:pStyle w:val="TAL"/>
              <w:rPr>
                <w:sz w:val="16"/>
              </w:rPr>
            </w:pPr>
            <w:r>
              <w:rPr>
                <w:sz w:val="16"/>
              </w:rPr>
              <w:t>withdrawn</w:t>
            </w:r>
          </w:p>
        </w:tc>
      </w:tr>
      <w:tr w:rsidR="00C121BA" w14:paraId="301995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DCFF18" w14:textId="77777777" w:rsidR="00C121BA" w:rsidRDefault="00C121BA">
            <w:pPr>
              <w:pStyle w:val="TAL"/>
              <w:rPr>
                <w:sz w:val="16"/>
              </w:rPr>
            </w:pPr>
            <w:r>
              <w:rPr>
                <w:sz w:val="16"/>
              </w:rPr>
              <w:t>R5-247221</w:t>
            </w:r>
          </w:p>
        </w:tc>
        <w:tc>
          <w:tcPr>
            <w:tcW w:w="0" w:type="auto"/>
            <w:tcBorders>
              <w:top w:val="single" w:sz="4" w:space="0" w:color="auto"/>
              <w:left w:val="single" w:sz="4" w:space="0" w:color="auto"/>
              <w:bottom w:val="single" w:sz="4" w:space="0" w:color="auto"/>
              <w:right w:val="single" w:sz="4" w:space="0" w:color="auto"/>
            </w:tcBorders>
            <w:hideMark/>
          </w:tcPr>
          <w:p w14:paraId="1432E83B" w14:textId="77777777" w:rsidR="00C121BA" w:rsidRDefault="00C121BA">
            <w:pPr>
              <w:pStyle w:val="TAL"/>
              <w:rPr>
                <w:sz w:val="16"/>
              </w:rPr>
            </w:pPr>
            <w:r>
              <w:rPr>
                <w:sz w:val="16"/>
              </w:rPr>
              <w:t>Correction to ACTIVATE DEFAULT EPS BEARER CONTEXT REQUEST</w:t>
            </w:r>
          </w:p>
        </w:tc>
        <w:tc>
          <w:tcPr>
            <w:tcW w:w="0" w:type="auto"/>
            <w:tcBorders>
              <w:top w:val="single" w:sz="4" w:space="0" w:color="auto"/>
              <w:left w:val="single" w:sz="4" w:space="0" w:color="auto"/>
              <w:bottom w:val="single" w:sz="4" w:space="0" w:color="auto"/>
              <w:right w:val="single" w:sz="4" w:space="0" w:color="auto"/>
            </w:tcBorders>
            <w:hideMark/>
          </w:tcPr>
          <w:p w14:paraId="0003CEDE" w14:textId="77777777" w:rsidR="00C121BA" w:rsidRDefault="00C121B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2D23CD4D"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5187D4B8" w14:textId="77777777" w:rsidR="00C121BA" w:rsidRDefault="00C121BA">
            <w:pPr>
              <w:pStyle w:val="TAL"/>
              <w:rPr>
                <w:sz w:val="16"/>
              </w:rPr>
            </w:pPr>
            <w:r>
              <w:rPr>
                <w:sz w:val="16"/>
              </w:rPr>
              <w:t>1496</w:t>
            </w:r>
          </w:p>
        </w:tc>
        <w:tc>
          <w:tcPr>
            <w:tcW w:w="0" w:type="auto"/>
            <w:tcBorders>
              <w:top w:val="single" w:sz="4" w:space="0" w:color="auto"/>
              <w:left w:val="single" w:sz="4" w:space="0" w:color="auto"/>
              <w:bottom w:val="single" w:sz="4" w:space="0" w:color="auto"/>
              <w:right w:val="single" w:sz="4" w:space="0" w:color="auto"/>
            </w:tcBorders>
            <w:hideMark/>
          </w:tcPr>
          <w:p w14:paraId="62F8850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4282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55F6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F6B16"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11C273A" w14:textId="77777777" w:rsidR="00C121BA" w:rsidRDefault="00C121BA">
            <w:pPr>
              <w:pStyle w:val="TAL"/>
              <w:rPr>
                <w:sz w:val="16"/>
              </w:rPr>
            </w:pPr>
            <w:r>
              <w:rPr>
                <w:sz w:val="16"/>
              </w:rPr>
              <w:t>withdrawn</w:t>
            </w:r>
          </w:p>
        </w:tc>
      </w:tr>
      <w:tr w:rsidR="00C121BA" w14:paraId="693DF0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9074ED" w14:textId="77777777" w:rsidR="00C121BA" w:rsidRDefault="00C121BA">
            <w:pPr>
              <w:pStyle w:val="TAL"/>
              <w:rPr>
                <w:sz w:val="16"/>
              </w:rPr>
            </w:pPr>
            <w:r>
              <w:rPr>
                <w:sz w:val="16"/>
              </w:rPr>
              <w:t>R5-247617</w:t>
            </w:r>
          </w:p>
        </w:tc>
        <w:tc>
          <w:tcPr>
            <w:tcW w:w="0" w:type="auto"/>
            <w:tcBorders>
              <w:top w:val="single" w:sz="4" w:space="0" w:color="auto"/>
              <w:left w:val="single" w:sz="4" w:space="0" w:color="auto"/>
              <w:bottom w:val="single" w:sz="4" w:space="0" w:color="auto"/>
              <w:right w:val="single" w:sz="4" w:space="0" w:color="auto"/>
            </w:tcBorders>
            <w:hideMark/>
          </w:tcPr>
          <w:p w14:paraId="20E29455" w14:textId="77777777" w:rsidR="00C121BA" w:rsidRDefault="00C121BA">
            <w:pPr>
              <w:pStyle w:val="TAL"/>
              <w:rPr>
                <w:sz w:val="16"/>
              </w:rPr>
            </w:pPr>
            <w:r>
              <w:rPr>
                <w:sz w:val="16"/>
              </w:rPr>
              <w:t>Update SIBs for IoT-NTN</w:t>
            </w:r>
          </w:p>
        </w:tc>
        <w:tc>
          <w:tcPr>
            <w:tcW w:w="0" w:type="auto"/>
            <w:tcBorders>
              <w:top w:val="single" w:sz="4" w:space="0" w:color="auto"/>
              <w:left w:val="single" w:sz="4" w:space="0" w:color="auto"/>
              <w:bottom w:val="single" w:sz="4" w:space="0" w:color="auto"/>
              <w:right w:val="single" w:sz="4" w:space="0" w:color="auto"/>
            </w:tcBorders>
            <w:hideMark/>
          </w:tcPr>
          <w:p w14:paraId="2F615626"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4432BE68" w14:textId="77777777" w:rsidR="00C121BA" w:rsidRDefault="00C121BA">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69BF6403" w14:textId="77777777" w:rsidR="00C121BA" w:rsidRDefault="00C121BA">
            <w:pPr>
              <w:pStyle w:val="TAL"/>
              <w:rPr>
                <w:sz w:val="16"/>
              </w:rPr>
            </w:pPr>
            <w:r>
              <w:rPr>
                <w:sz w:val="16"/>
              </w:rPr>
              <w:t>1497</w:t>
            </w:r>
          </w:p>
        </w:tc>
        <w:tc>
          <w:tcPr>
            <w:tcW w:w="0" w:type="auto"/>
            <w:tcBorders>
              <w:top w:val="single" w:sz="4" w:space="0" w:color="auto"/>
              <w:left w:val="single" w:sz="4" w:space="0" w:color="auto"/>
              <w:bottom w:val="single" w:sz="4" w:space="0" w:color="auto"/>
              <w:right w:val="single" w:sz="4" w:space="0" w:color="auto"/>
            </w:tcBorders>
            <w:hideMark/>
          </w:tcPr>
          <w:p w14:paraId="6E6CA4D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C156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CE20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65A88"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C05F9" w14:textId="77777777" w:rsidR="00C121BA" w:rsidRDefault="00C121BA">
            <w:pPr>
              <w:pStyle w:val="TAL"/>
              <w:rPr>
                <w:sz w:val="16"/>
              </w:rPr>
            </w:pPr>
            <w:r>
              <w:rPr>
                <w:sz w:val="16"/>
              </w:rPr>
              <w:t>agreed</w:t>
            </w:r>
          </w:p>
        </w:tc>
      </w:tr>
      <w:tr w:rsidR="00C121BA" w14:paraId="05EC22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4ED643" w14:textId="77777777" w:rsidR="00C121BA" w:rsidRDefault="00C121BA">
            <w:pPr>
              <w:pStyle w:val="TAL"/>
              <w:rPr>
                <w:sz w:val="16"/>
              </w:rPr>
            </w:pPr>
            <w:r>
              <w:rPr>
                <w:sz w:val="16"/>
              </w:rPr>
              <w:t>R5-246265</w:t>
            </w:r>
          </w:p>
        </w:tc>
        <w:tc>
          <w:tcPr>
            <w:tcW w:w="0" w:type="auto"/>
            <w:tcBorders>
              <w:top w:val="single" w:sz="4" w:space="0" w:color="auto"/>
              <w:left w:val="single" w:sz="4" w:space="0" w:color="auto"/>
              <w:bottom w:val="single" w:sz="4" w:space="0" w:color="auto"/>
              <w:right w:val="single" w:sz="4" w:space="0" w:color="auto"/>
            </w:tcBorders>
            <w:hideMark/>
          </w:tcPr>
          <w:p w14:paraId="537E78BE" w14:textId="77777777" w:rsidR="00C121BA" w:rsidRDefault="00C121BA">
            <w:pPr>
              <w:pStyle w:val="TAL"/>
              <w:rPr>
                <w:sz w:val="16"/>
              </w:rPr>
            </w:pPr>
            <w:r>
              <w:rPr>
                <w:sz w:val="16"/>
              </w:rPr>
              <w:t>Addition of PC1 operation for bands 40, 42 and 106</w:t>
            </w:r>
          </w:p>
        </w:tc>
        <w:tc>
          <w:tcPr>
            <w:tcW w:w="0" w:type="auto"/>
            <w:tcBorders>
              <w:top w:val="single" w:sz="4" w:space="0" w:color="auto"/>
              <w:left w:val="single" w:sz="4" w:space="0" w:color="auto"/>
              <w:bottom w:val="single" w:sz="4" w:space="0" w:color="auto"/>
              <w:right w:val="single" w:sz="4" w:space="0" w:color="auto"/>
            </w:tcBorders>
            <w:hideMark/>
          </w:tcPr>
          <w:p w14:paraId="35EAF7E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2351B75"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A6B165F" w14:textId="77777777" w:rsidR="00C121BA" w:rsidRDefault="00C121BA">
            <w:pPr>
              <w:pStyle w:val="TAL"/>
              <w:rPr>
                <w:sz w:val="16"/>
              </w:rPr>
            </w:pPr>
            <w:r>
              <w:rPr>
                <w:sz w:val="16"/>
              </w:rPr>
              <w:t>5523</w:t>
            </w:r>
          </w:p>
        </w:tc>
        <w:tc>
          <w:tcPr>
            <w:tcW w:w="0" w:type="auto"/>
            <w:tcBorders>
              <w:top w:val="single" w:sz="4" w:space="0" w:color="auto"/>
              <w:left w:val="single" w:sz="4" w:space="0" w:color="auto"/>
              <w:bottom w:val="single" w:sz="4" w:space="0" w:color="auto"/>
              <w:right w:val="single" w:sz="4" w:space="0" w:color="auto"/>
            </w:tcBorders>
            <w:hideMark/>
          </w:tcPr>
          <w:p w14:paraId="1945FD3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F5A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09295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322B5"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1CD72D28" w14:textId="77777777" w:rsidR="00C121BA" w:rsidRDefault="00C121BA">
            <w:pPr>
              <w:pStyle w:val="TAL"/>
              <w:rPr>
                <w:sz w:val="16"/>
              </w:rPr>
            </w:pPr>
            <w:r>
              <w:rPr>
                <w:sz w:val="16"/>
              </w:rPr>
              <w:t>agreed</w:t>
            </w:r>
          </w:p>
        </w:tc>
      </w:tr>
      <w:tr w:rsidR="00C121BA" w14:paraId="066B68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EA354F" w14:textId="77777777" w:rsidR="00C121BA" w:rsidRDefault="00C121BA">
            <w:pPr>
              <w:pStyle w:val="TAL"/>
              <w:rPr>
                <w:sz w:val="16"/>
              </w:rPr>
            </w:pPr>
            <w:r>
              <w:rPr>
                <w:sz w:val="16"/>
              </w:rPr>
              <w:lastRenderedPageBreak/>
              <w:t>R5-246266</w:t>
            </w:r>
          </w:p>
        </w:tc>
        <w:tc>
          <w:tcPr>
            <w:tcW w:w="0" w:type="auto"/>
            <w:tcBorders>
              <w:top w:val="single" w:sz="4" w:space="0" w:color="auto"/>
              <w:left w:val="single" w:sz="4" w:space="0" w:color="auto"/>
              <w:bottom w:val="single" w:sz="4" w:space="0" w:color="auto"/>
              <w:right w:val="single" w:sz="4" w:space="0" w:color="auto"/>
            </w:tcBorders>
            <w:hideMark/>
          </w:tcPr>
          <w:p w14:paraId="0A0BE58E" w14:textId="77777777" w:rsidR="00C121BA" w:rsidRDefault="00C121BA">
            <w:pPr>
              <w:pStyle w:val="TAL"/>
              <w:rPr>
                <w:sz w:val="16"/>
              </w:rPr>
            </w:pPr>
            <w:r>
              <w:rPr>
                <w:sz w:val="16"/>
              </w:rPr>
              <w:t>Addition of PC1 operation for band 12</w:t>
            </w:r>
          </w:p>
        </w:tc>
        <w:tc>
          <w:tcPr>
            <w:tcW w:w="0" w:type="auto"/>
            <w:tcBorders>
              <w:top w:val="single" w:sz="4" w:space="0" w:color="auto"/>
              <w:left w:val="single" w:sz="4" w:space="0" w:color="auto"/>
              <w:bottom w:val="single" w:sz="4" w:space="0" w:color="auto"/>
              <w:right w:val="single" w:sz="4" w:space="0" w:color="auto"/>
            </w:tcBorders>
            <w:hideMark/>
          </w:tcPr>
          <w:p w14:paraId="0572218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7BE5B9"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A28A2DA" w14:textId="77777777" w:rsidR="00C121BA" w:rsidRDefault="00C121BA">
            <w:pPr>
              <w:pStyle w:val="TAL"/>
              <w:rPr>
                <w:sz w:val="16"/>
              </w:rPr>
            </w:pPr>
            <w:r>
              <w:rPr>
                <w:sz w:val="16"/>
              </w:rPr>
              <w:t>5524</w:t>
            </w:r>
          </w:p>
        </w:tc>
        <w:tc>
          <w:tcPr>
            <w:tcW w:w="0" w:type="auto"/>
            <w:tcBorders>
              <w:top w:val="single" w:sz="4" w:space="0" w:color="auto"/>
              <w:left w:val="single" w:sz="4" w:space="0" w:color="auto"/>
              <w:bottom w:val="single" w:sz="4" w:space="0" w:color="auto"/>
              <w:right w:val="single" w:sz="4" w:space="0" w:color="auto"/>
            </w:tcBorders>
            <w:hideMark/>
          </w:tcPr>
          <w:p w14:paraId="63FC6B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AE18B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7A60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88007"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48447C90" w14:textId="77777777" w:rsidR="00C121BA" w:rsidRDefault="00C121BA">
            <w:pPr>
              <w:pStyle w:val="TAL"/>
              <w:rPr>
                <w:sz w:val="16"/>
              </w:rPr>
            </w:pPr>
            <w:r>
              <w:rPr>
                <w:sz w:val="16"/>
              </w:rPr>
              <w:t>agreed</w:t>
            </w:r>
          </w:p>
        </w:tc>
      </w:tr>
      <w:tr w:rsidR="00C121BA" w14:paraId="5FCDAF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A7B974" w14:textId="77777777" w:rsidR="00C121BA" w:rsidRDefault="00C121BA">
            <w:pPr>
              <w:pStyle w:val="TAL"/>
              <w:rPr>
                <w:sz w:val="16"/>
              </w:rPr>
            </w:pPr>
            <w:r>
              <w:rPr>
                <w:sz w:val="16"/>
              </w:rPr>
              <w:t>R5-246507</w:t>
            </w:r>
          </w:p>
        </w:tc>
        <w:tc>
          <w:tcPr>
            <w:tcW w:w="0" w:type="auto"/>
            <w:tcBorders>
              <w:top w:val="single" w:sz="4" w:space="0" w:color="auto"/>
              <w:left w:val="single" w:sz="4" w:space="0" w:color="auto"/>
              <w:bottom w:val="single" w:sz="4" w:space="0" w:color="auto"/>
              <w:right w:val="single" w:sz="4" w:space="0" w:color="auto"/>
            </w:tcBorders>
            <w:hideMark/>
          </w:tcPr>
          <w:p w14:paraId="7A828788" w14:textId="77777777" w:rsidR="00C121BA" w:rsidRDefault="00C121BA">
            <w:pPr>
              <w:pStyle w:val="TAL"/>
              <w:rPr>
                <w:sz w:val="16"/>
              </w:rPr>
            </w:pPr>
            <w:r>
              <w:rPr>
                <w:sz w:val="16"/>
              </w:rPr>
              <w:t>Correction of frequency range in Test Purpose for V2X blocking test cases</w:t>
            </w:r>
          </w:p>
        </w:tc>
        <w:tc>
          <w:tcPr>
            <w:tcW w:w="0" w:type="auto"/>
            <w:tcBorders>
              <w:top w:val="single" w:sz="4" w:space="0" w:color="auto"/>
              <w:left w:val="single" w:sz="4" w:space="0" w:color="auto"/>
              <w:bottom w:val="single" w:sz="4" w:space="0" w:color="auto"/>
              <w:right w:val="single" w:sz="4" w:space="0" w:color="auto"/>
            </w:tcBorders>
            <w:hideMark/>
          </w:tcPr>
          <w:p w14:paraId="7C9657ED"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EB8121D"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69BB57B" w14:textId="77777777" w:rsidR="00C121BA" w:rsidRDefault="00C121BA">
            <w:pPr>
              <w:pStyle w:val="TAL"/>
              <w:rPr>
                <w:sz w:val="16"/>
              </w:rPr>
            </w:pPr>
            <w:r>
              <w:rPr>
                <w:sz w:val="16"/>
              </w:rPr>
              <w:t>5525</w:t>
            </w:r>
          </w:p>
        </w:tc>
        <w:tc>
          <w:tcPr>
            <w:tcW w:w="0" w:type="auto"/>
            <w:tcBorders>
              <w:top w:val="single" w:sz="4" w:space="0" w:color="auto"/>
              <w:left w:val="single" w:sz="4" w:space="0" w:color="auto"/>
              <w:bottom w:val="single" w:sz="4" w:space="0" w:color="auto"/>
              <w:right w:val="single" w:sz="4" w:space="0" w:color="auto"/>
            </w:tcBorders>
            <w:hideMark/>
          </w:tcPr>
          <w:p w14:paraId="7E8E0C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80464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1616E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932FE" w14:textId="77777777" w:rsidR="00C121BA" w:rsidRDefault="00C121BA">
            <w:pPr>
              <w:pStyle w:val="TAL"/>
              <w:rPr>
                <w:sz w:val="16"/>
              </w:rPr>
            </w:pPr>
            <w:r>
              <w:rPr>
                <w:sz w:val="16"/>
              </w:rPr>
              <w:t>TEI14_Test, LTE_SL_V2V-UEConTest</w:t>
            </w:r>
          </w:p>
        </w:tc>
        <w:tc>
          <w:tcPr>
            <w:tcW w:w="0" w:type="auto"/>
            <w:tcBorders>
              <w:top w:val="single" w:sz="4" w:space="0" w:color="auto"/>
              <w:left w:val="single" w:sz="4" w:space="0" w:color="auto"/>
              <w:bottom w:val="single" w:sz="4" w:space="0" w:color="auto"/>
              <w:right w:val="single" w:sz="4" w:space="0" w:color="auto"/>
            </w:tcBorders>
            <w:hideMark/>
          </w:tcPr>
          <w:p w14:paraId="0CA63862" w14:textId="77777777" w:rsidR="00C121BA" w:rsidRDefault="00C121BA">
            <w:pPr>
              <w:pStyle w:val="TAL"/>
              <w:rPr>
                <w:sz w:val="16"/>
              </w:rPr>
            </w:pPr>
            <w:r>
              <w:rPr>
                <w:sz w:val="16"/>
              </w:rPr>
              <w:t>revised</w:t>
            </w:r>
          </w:p>
        </w:tc>
      </w:tr>
      <w:tr w:rsidR="00C121BA" w14:paraId="066EDB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D6F3B9" w14:textId="77777777" w:rsidR="00C121BA" w:rsidRDefault="00C121BA">
            <w:pPr>
              <w:pStyle w:val="TAL"/>
              <w:rPr>
                <w:sz w:val="16"/>
              </w:rPr>
            </w:pPr>
            <w:r>
              <w:rPr>
                <w:sz w:val="16"/>
              </w:rPr>
              <w:t>R5-247832</w:t>
            </w:r>
          </w:p>
        </w:tc>
        <w:tc>
          <w:tcPr>
            <w:tcW w:w="0" w:type="auto"/>
            <w:tcBorders>
              <w:top w:val="single" w:sz="4" w:space="0" w:color="auto"/>
              <w:left w:val="single" w:sz="4" w:space="0" w:color="auto"/>
              <w:bottom w:val="single" w:sz="4" w:space="0" w:color="auto"/>
              <w:right w:val="single" w:sz="4" w:space="0" w:color="auto"/>
            </w:tcBorders>
            <w:hideMark/>
          </w:tcPr>
          <w:p w14:paraId="0150EA4F" w14:textId="77777777" w:rsidR="00C121BA" w:rsidRDefault="00C121BA">
            <w:pPr>
              <w:pStyle w:val="TAL"/>
              <w:rPr>
                <w:sz w:val="16"/>
              </w:rPr>
            </w:pPr>
            <w:r>
              <w:rPr>
                <w:sz w:val="16"/>
              </w:rPr>
              <w:t>Correction of frequency range in Test Purpose for V2X blocking test cases</w:t>
            </w:r>
          </w:p>
        </w:tc>
        <w:tc>
          <w:tcPr>
            <w:tcW w:w="0" w:type="auto"/>
            <w:tcBorders>
              <w:top w:val="single" w:sz="4" w:space="0" w:color="auto"/>
              <w:left w:val="single" w:sz="4" w:space="0" w:color="auto"/>
              <w:bottom w:val="single" w:sz="4" w:space="0" w:color="auto"/>
              <w:right w:val="single" w:sz="4" w:space="0" w:color="auto"/>
            </w:tcBorders>
            <w:hideMark/>
          </w:tcPr>
          <w:p w14:paraId="183993F8"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3EE5E91"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AAEE557" w14:textId="77777777" w:rsidR="00C121BA" w:rsidRDefault="00C121BA">
            <w:pPr>
              <w:pStyle w:val="TAL"/>
              <w:rPr>
                <w:sz w:val="16"/>
              </w:rPr>
            </w:pPr>
            <w:r>
              <w:rPr>
                <w:sz w:val="16"/>
              </w:rPr>
              <w:t>5525</w:t>
            </w:r>
          </w:p>
        </w:tc>
        <w:tc>
          <w:tcPr>
            <w:tcW w:w="0" w:type="auto"/>
            <w:tcBorders>
              <w:top w:val="single" w:sz="4" w:space="0" w:color="auto"/>
              <w:left w:val="single" w:sz="4" w:space="0" w:color="auto"/>
              <w:bottom w:val="single" w:sz="4" w:space="0" w:color="auto"/>
              <w:right w:val="single" w:sz="4" w:space="0" w:color="auto"/>
            </w:tcBorders>
            <w:hideMark/>
          </w:tcPr>
          <w:p w14:paraId="42A0F1D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A26D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60AAE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88F426" w14:textId="77777777" w:rsidR="00C121BA" w:rsidRDefault="00C121BA">
            <w:pPr>
              <w:pStyle w:val="TAL"/>
              <w:rPr>
                <w:sz w:val="16"/>
              </w:rPr>
            </w:pPr>
            <w:r>
              <w:rPr>
                <w:sz w:val="16"/>
              </w:rPr>
              <w:t>TEI14_Test, LTE_SL_V2V-UEConTest</w:t>
            </w:r>
          </w:p>
        </w:tc>
        <w:tc>
          <w:tcPr>
            <w:tcW w:w="0" w:type="auto"/>
            <w:tcBorders>
              <w:top w:val="single" w:sz="4" w:space="0" w:color="auto"/>
              <w:left w:val="single" w:sz="4" w:space="0" w:color="auto"/>
              <w:bottom w:val="single" w:sz="4" w:space="0" w:color="auto"/>
              <w:right w:val="single" w:sz="4" w:space="0" w:color="auto"/>
            </w:tcBorders>
            <w:hideMark/>
          </w:tcPr>
          <w:p w14:paraId="560B314B" w14:textId="77777777" w:rsidR="00C121BA" w:rsidRDefault="00C121BA">
            <w:pPr>
              <w:pStyle w:val="TAL"/>
              <w:rPr>
                <w:sz w:val="16"/>
              </w:rPr>
            </w:pPr>
            <w:r>
              <w:rPr>
                <w:sz w:val="16"/>
              </w:rPr>
              <w:t>agreed</w:t>
            </w:r>
          </w:p>
        </w:tc>
      </w:tr>
      <w:tr w:rsidR="00C121BA" w14:paraId="5EAC98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F1E004" w14:textId="77777777" w:rsidR="00C121BA" w:rsidRDefault="00C121BA">
            <w:pPr>
              <w:pStyle w:val="TAL"/>
              <w:rPr>
                <w:sz w:val="16"/>
              </w:rPr>
            </w:pPr>
            <w:r>
              <w:rPr>
                <w:sz w:val="16"/>
              </w:rPr>
              <w:t>R5-247058</w:t>
            </w:r>
          </w:p>
        </w:tc>
        <w:tc>
          <w:tcPr>
            <w:tcW w:w="0" w:type="auto"/>
            <w:tcBorders>
              <w:top w:val="single" w:sz="4" w:space="0" w:color="auto"/>
              <w:left w:val="single" w:sz="4" w:space="0" w:color="auto"/>
              <w:bottom w:val="single" w:sz="4" w:space="0" w:color="auto"/>
              <w:right w:val="single" w:sz="4" w:space="0" w:color="auto"/>
            </w:tcBorders>
            <w:hideMark/>
          </w:tcPr>
          <w:p w14:paraId="0B2BF64A" w14:textId="77777777" w:rsidR="00C121BA" w:rsidRDefault="00C121BA">
            <w:pPr>
              <w:pStyle w:val="TAL"/>
              <w:rPr>
                <w:sz w:val="16"/>
              </w:rPr>
            </w:pPr>
            <w:r>
              <w:rPr>
                <w:sz w:val="16"/>
              </w:rPr>
              <w:t xml:space="preserve">Update to </w:t>
            </w:r>
            <w:proofErr w:type="spellStart"/>
            <w:r>
              <w:rPr>
                <w:sz w:val="16"/>
              </w:rPr>
              <w:t>RefSens</w:t>
            </w:r>
            <w:proofErr w:type="spellEnd"/>
            <w:r>
              <w:rPr>
                <w:sz w:val="16"/>
              </w:rPr>
              <w:t xml:space="preserve"> test case for </w:t>
            </w:r>
            <w:proofErr w:type="spellStart"/>
            <w:r>
              <w:rPr>
                <w:sz w:val="16"/>
              </w:rPr>
              <w:t>muliple</w:t>
            </w:r>
            <w:proofErr w:type="spellEnd"/>
            <w:r>
              <w:rPr>
                <w:sz w:val="16"/>
              </w:rPr>
              <w:t xml:space="preserve"> 4CA and 5CA configs</w:t>
            </w:r>
          </w:p>
        </w:tc>
        <w:tc>
          <w:tcPr>
            <w:tcW w:w="0" w:type="auto"/>
            <w:tcBorders>
              <w:top w:val="single" w:sz="4" w:space="0" w:color="auto"/>
              <w:left w:val="single" w:sz="4" w:space="0" w:color="auto"/>
              <w:bottom w:val="single" w:sz="4" w:space="0" w:color="auto"/>
              <w:right w:val="single" w:sz="4" w:space="0" w:color="auto"/>
            </w:tcBorders>
            <w:hideMark/>
          </w:tcPr>
          <w:p w14:paraId="30941986" w14:textId="77777777" w:rsidR="00C121BA" w:rsidRDefault="00C121BA">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3CA3FCB3"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A2242C1" w14:textId="77777777" w:rsidR="00C121BA" w:rsidRDefault="00C121BA">
            <w:pPr>
              <w:pStyle w:val="TAL"/>
              <w:rPr>
                <w:sz w:val="16"/>
              </w:rPr>
            </w:pPr>
            <w:r>
              <w:rPr>
                <w:sz w:val="16"/>
              </w:rPr>
              <w:t>5526</w:t>
            </w:r>
          </w:p>
        </w:tc>
        <w:tc>
          <w:tcPr>
            <w:tcW w:w="0" w:type="auto"/>
            <w:tcBorders>
              <w:top w:val="single" w:sz="4" w:space="0" w:color="auto"/>
              <w:left w:val="single" w:sz="4" w:space="0" w:color="auto"/>
              <w:bottom w:val="single" w:sz="4" w:space="0" w:color="auto"/>
              <w:right w:val="single" w:sz="4" w:space="0" w:color="auto"/>
            </w:tcBorders>
            <w:hideMark/>
          </w:tcPr>
          <w:p w14:paraId="0F67DD4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9FB2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EE2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1EE6E" w14:textId="77777777" w:rsidR="00C121BA" w:rsidRDefault="00C121BA">
            <w:pPr>
              <w:pStyle w:val="TAL"/>
              <w:rPr>
                <w:sz w:val="16"/>
              </w:rPr>
            </w:pPr>
            <w:r>
              <w:rPr>
                <w:sz w:val="16"/>
              </w:rPr>
              <w:t>TEI15_Test, LTE_CA_R15-UEConTest</w:t>
            </w:r>
          </w:p>
        </w:tc>
        <w:tc>
          <w:tcPr>
            <w:tcW w:w="0" w:type="auto"/>
            <w:tcBorders>
              <w:top w:val="single" w:sz="4" w:space="0" w:color="auto"/>
              <w:left w:val="single" w:sz="4" w:space="0" w:color="auto"/>
              <w:bottom w:val="single" w:sz="4" w:space="0" w:color="auto"/>
              <w:right w:val="single" w:sz="4" w:space="0" w:color="auto"/>
            </w:tcBorders>
            <w:hideMark/>
          </w:tcPr>
          <w:p w14:paraId="7104C2A8" w14:textId="77777777" w:rsidR="00C121BA" w:rsidRDefault="00C121BA">
            <w:pPr>
              <w:pStyle w:val="TAL"/>
              <w:rPr>
                <w:sz w:val="16"/>
              </w:rPr>
            </w:pPr>
            <w:r>
              <w:rPr>
                <w:sz w:val="16"/>
              </w:rPr>
              <w:t>agreed</w:t>
            </w:r>
          </w:p>
        </w:tc>
      </w:tr>
      <w:tr w:rsidR="00C121BA" w14:paraId="1ACD476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73732C" w14:textId="77777777" w:rsidR="00C121BA" w:rsidRDefault="00C121BA">
            <w:pPr>
              <w:pStyle w:val="TAL"/>
              <w:rPr>
                <w:sz w:val="16"/>
              </w:rPr>
            </w:pPr>
            <w:r>
              <w:rPr>
                <w:sz w:val="16"/>
              </w:rPr>
              <w:t>R5-247190</w:t>
            </w:r>
          </w:p>
        </w:tc>
        <w:tc>
          <w:tcPr>
            <w:tcW w:w="0" w:type="auto"/>
            <w:tcBorders>
              <w:top w:val="single" w:sz="4" w:space="0" w:color="auto"/>
              <w:left w:val="single" w:sz="4" w:space="0" w:color="auto"/>
              <w:bottom w:val="single" w:sz="4" w:space="0" w:color="auto"/>
              <w:right w:val="single" w:sz="4" w:space="0" w:color="auto"/>
            </w:tcBorders>
            <w:hideMark/>
          </w:tcPr>
          <w:p w14:paraId="4E1625DE" w14:textId="77777777" w:rsidR="00C121BA" w:rsidRDefault="00C121BA">
            <w:pPr>
              <w:pStyle w:val="TAL"/>
              <w:rPr>
                <w:sz w:val="16"/>
              </w:rPr>
            </w:pPr>
            <w:r>
              <w:rPr>
                <w:sz w:val="16"/>
              </w:rPr>
              <w:t>Addition of 3 MHz test requirement for NS_17 in 6.2.4</w:t>
            </w:r>
          </w:p>
        </w:tc>
        <w:tc>
          <w:tcPr>
            <w:tcW w:w="0" w:type="auto"/>
            <w:tcBorders>
              <w:top w:val="single" w:sz="4" w:space="0" w:color="auto"/>
              <w:left w:val="single" w:sz="4" w:space="0" w:color="auto"/>
              <w:bottom w:val="single" w:sz="4" w:space="0" w:color="auto"/>
              <w:right w:val="single" w:sz="4" w:space="0" w:color="auto"/>
            </w:tcBorders>
            <w:hideMark/>
          </w:tcPr>
          <w:p w14:paraId="42B7890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6114B35"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07EEC6C" w14:textId="77777777" w:rsidR="00C121BA" w:rsidRDefault="00C121BA">
            <w:pPr>
              <w:pStyle w:val="TAL"/>
              <w:rPr>
                <w:sz w:val="16"/>
              </w:rPr>
            </w:pPr>
            <w:r>
              <w:rPr>
                <w:sz w:val="16"/>
              </w:rPr>
              <w:t>5527</w:t>
            </w:r>
          </w:p>
        </w:tc>
        <w:tc>
          <w:tcPr>
            <w:tcW w:w="0" w:type="auto"/>
            <w:tcBorders>
              <w:top w:val="single" w:sz="4" w:space="0" w:color="auto"/>
              <w:left w:val="single" w:sz="4" w:space="0" w:color="auto"/>
              <w:bottom w:val="single" w:sz="4" w:space="0" w:color="auto"/>
              <w:right w:val="single" w:sz="4" w:space="0" w:color="auto"/>
            </w:tcBorders>
            <w:hideMark/>
          </w:tcPr>
          <w:p w14:paraId="1040BF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0365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71DC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E0E2C"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4826E47" w14:textId="77777777" w:rsidR="00C121BA" w:rsidRDefault="00C121BA">
            <w:pPr>
              <w:pStyle w:val="TAL"/>
              <w:rPr>
                <w:sz w:val="16"/>
              </w:rPr>
            </w:pPr>
            <w:r>
              <w:rPr>
                <w:sz w:val="16"/>
              </w:rPr>
              <w:t>agreed</w:t>
            </w:r>
          </w:p>
        </w:tc>
      </w:tr>
      <w:tr w:rsidR="00C121BA" w14:paraId="3A275D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39EBD3" w14:textId="77777777" w:rsidR="00C121BA" w:rsidRDefault="00C121BA">
            <w:pPr>
              <w:pStyle w:val="TAL"/>
              <w:rPr>
                <w:sz w:val="16"/>
              </w:rPr>
            </w:pPr>
            <w:r>
              <w:rPr>
                <w:sz w:val="16"/>
              </w:rPr>
              <w:t>R5-247191</w:t>
            </w:r>
          </w:p>
        </w:tc>
        <w:tc>
          <w:tcPr>
            <w:tcW w:w="0" w:type="auto"/>
            <w:tcBorders>
              <w:top w:val="single" w:sz="4" w:space="0" w:color="auto"/>
              <w:left w:val="single" w:sz="4" w:space="0" w:color="auto"/>
              <w:bottom w:val="single" w:sz="4" w:space="0" w:color="auto"/>
              <w:right w:val="single" w:sz="4" w:space="0" w:color="auto"/>
            </w:tcBorders>
            <w:hideMark/>
          </w:tcPr>
          <w:p w14:paraId="5918E594" w14:textId="77777777" w:rsidR="00C121BA" w:rsidRDefault="00C121BA">
            <w:pPr>
              <w:pStyle w:val="TAL"/>
              <w:rPr>
                <w:sz w:val="16"/>
              </w:rPr>
            </w:pPr>
            <w:r>
              <w:rPr>
                <w:sz w:val="16"/>
              </w:rPr>
              <w:t>Clarification of test condition in 3DL CA Rx test cases</w:t>
            </w:r>
          </w:p>
        </w:tc>
        <w:tc>
          <w:tcPr>
            <w:tcW w:w="0" w:type="auto"/>
            <w:tcBorders>
              <w:top w:val="single" w:sz="4" w:space="0" w:color="auto"/>
              <w:left w:val="single" w:sz="4" w:space="0" w:color="auto"/>
              <w:bottom w:val="single" w:sz="4" w:space="0" w:color="auto"/>
              <w:right w:val="single" w:sz="4" w:space="0" w:color="auto"/>
            </w:tcBorders>
            <w:hideMark/>
          </w:tcPr>
          <w:p w14:paraId="2B2C362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A25883F"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CE8C72E" w14:textId="77777777" w:rsidR="00C121BA" w:rsidRDefault="00C121BA">
            <w:pPr>
              <w:pStyle w:val="TAL"/>
              <w:rPr>
                <w:sz w:val="16"/>
              </w:rPr>
            </w:pPr>
            <w:r>
              <w:rPr>
                <w:sz w:val="16"/>
              </w:rPr>
              <w:t>5528</w:t>
            </w:r>
          </w:p>
        </w:tc>
        <w:tc>
          <w:tcPr>
            <w:tcW w:w="0" w:type="auto"/>
            <w:tcBorders>
              <w:top w:val="single" w:sz="4" w:space="0" w:color="auto"/>
              <w:left w:val="single" w:sz="4" w:space="0" w:color="auto"/>
              <w:bottom w:val="single" w:sz="4" w:space="0" w:color="auto"/>
              <w:right w:val="single" w:sz="4" w:space="0" w:color="auto"/>
            </w:tcBorders>
            <w:hideMark/>
          </w:tcPr>
          <w:p w14:paraId="392E17F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591F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C70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3242D" w14:textId="77777777" w:rsidR="00C121BA" w:rsidRDefault="00C121BA">
            <w:pPr>
              <w:pStyle w:val="TAL"/>
              <w:rPr>
                <w:sz w:val="16"/>
              </w:rPr>
            </w:pPr>
            <w:r>
              <w:rPr>
                <w:sz w:val="16"/>
              </w:rPr>
              <w:t>TEI12_Test, LTE_CA_Rel12_3DL-UEConTest</w:t>
            </w:r>
          </w:p>
        </w:tc>
        <w:tc>
          <w:tcPr>
            <w:tcW w:w="0" w:type="auto"/>
            <w:tcBorders>
              <w:top w:val="single" w:sz="4" w:space="0" w:color="auto"/>
              <w:left w:val="single" w:sz="4" w:space="0" w:color="auto"/>
              <w:bottom w:val="single" w:sz="4" w:space="0" w:color="auto"/>
              <w:right w:val="single" w:sz="4" w:space="0" w:color="auto"/>
            </w:tcBorders>
            <w:hideMark/>
          </w:tcPr>
          <w:p w14:paraId="00CFACDD" w14:textId="77777777" w:rsidR="00C121BA" w:rsidRDefault="00C121BA">
            <w:pPr>
              <w:pStyle w:val="TAL"/>
              <w:rPr>
                <w:sz w:val="16"/>
              </w:rPr>
            </w:pPr>
            <w:r>
              <w:rPr>
                <w:sz w:val="16"/>
              </w:rPr>
              <w:t>agreed</w:t>
            </w:r>
          </w:p>
        </w:tc>
      </w:tr>
      <w:tr w:rsidR="00C121BA" w14:paraId="53C98D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4BE795" w14:textId="77777777" w:rsidR="00C121BA" w:rsidRDefault="00C121BA">
            <w:pPr>
              <w:pStyle w:val="TAL"/>
              <w:rPr>
                <w:sz w:val="16"/>
              </w:rPr>
            </w:pPr>
            <w:r>
              <w:rPr>
                <w:sz w:val="16"/>
              </w:rPr>
              <w:t>R5-247409</w:t>
            </w:r>
          </w:p>
        </w:tc>
        <w:tc>
          <w:tcPr>
            <w:tcW w:w="0" w:type="auto"/>
            <w:tcBorders>
              <w:top w:val="single" w:sz="4" w:space="0" w:color="auto"/>
              <w:left w:val="single" w:sz="4" w:space="0" w:color="auto"/>
              <w:bottom w:val="single" w:sz="4" w:space="0" w:color="auto"/>
              <w:right w:val="single" w:sz="4" w:space="0" w:color="auto"/>
            </w:tcBorders>
            <w:hideMark/>
          </w:tcPr>
          <w:p w14:paraId="61FFF5D3" w14:textId="77777777" w:rsidR="00C121BA" w:rsidRDefault="00C121BA">
            <w:pPr>
              <w:pStyle w:val="TAL"/>
              <w:rPr>
                <w:sz w:val="16"/>
              </w:rPr>
            </w:pPr>
            <w:r>
              <w:rPr>
                <w:sz w:val="16"/>
              </w:rPr>
              <w:t>Corrections on spurious emission band UE co-existence for CA</w:t>
            </w:r>
          </w:p>
        </w:tc>
        <w:tc>
          <w:tcPr>
            <w:tcW w:w="0" w:type="auto"/>
            <w:tcBorders>
              <w:top w:val="single" w:sz="4" w:space="0" w:color="auto"/>
              <w:left w:val="single" w:sz="4" w:space="0" w:color="auto"/>
              <w:bottom w:val="single" w:sz="4" w:space="0" w:color="auto"/>
              <w:right w:val="single" w:sz="4" w:space="0" w:color="auto"/>
            </w:tcBorders>
            <w:hideMark/>
          </w:tcPr>
          <w:p w14:paraId="3386906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C5F40DF"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D488958" w14:textId="77777777" w:rsidR="00C121BA" w:rsidRDefault="00C121BA">
            <w:pPr>
              <w:pStyle w:val="TAL"/>
              <w:rPr>
                <w:sz w:val="16"/>
              </w:rPr>
            </w:pPr>
            <w:r>
              <w:rPr>
                <w:sz w:val="16"/>
              </w:rPr>
              <w:t>5529</w:t>
            </w:r>
          </w:p>
        </w:tc>
        <w:tc>
          <w:tcPr>
            <w:tcW w:w="0" w:type="auto"/>
            <w:tcBorders>
              <w:top w:val="single" w:sz="4" w:space="0" w:color="auto"/>
              <w:left w:val="single" w:sz="4" w:space="0" w:color="auto"/>
              <w:bottom w:val="single" w:sz="4" w:space="0" w:color="auto"/>
              <w:right w:val="single" w:sz="4" w:space="0" w:color="auto"/>
            </w:tcBorders>
            <w:hideMark/>
          </w:tcPr>
          <w:p w14:paraId="62C9E91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009FA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F8AF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7BC8BE" w14:textId="77777777" w:rsidR="00C121BA" w:rsidRDefault="00C121BA">
            <w:pPr>
              <w:pStyle w:val="TAL"/>
              <w:rPr>
                <w:sz w:val="16"/>
              </w:rPr>
            </w:pPr>
            <w:r>
              <w:rPr>
                <w:sz w:val="16"/>
              </w:rPr>
              <w:t>LTE_CA_R17-UEConTest</w:t>
            </w:r>
          </w:p>
        </w:tc>
        <w:tc>
          <w:tcPr>
            <w:tcW w:w="0" w:type="auto"/>
            <w:tcBorders>
              <w:top w:val="single" w:sz="4" w:space="0" w:color="auto"/>
              <w:left w:val="single" w:sz="4" w:space="0" w:color="auto"/>
              <w:bottom w:val="single" w:sz="4" w:space="0" w:color="auto"/>
              <w:right w:val="single" w:sz="4" w:space="0" w:color="auto"/>
            </w:tcBorders>
            <w:hideMark/>
          </w:tcPr>
          <w:p w14:paraId="3FD1196F" w14:textId="77777777" w:rsidR="00C121BA" w:rsidRDefault="00C121BA">
            <w:pPr>
              <w:pStyle w:val="TAL"/>
              <w:rPr>
                <w:sz w:val="16"/>
              </w:rPr>
            </w:pPr>
            <w:r>
              <w:rPr>
                <w:sz w:val="16"/>
              </w:rPr>
              <w:t>revised</w:t>
            </w:r>
          </w:p>
        </w:tc>
      </w:tr>
      <w:tr w:rsidR="00C121BA" w14:paraId="2745F0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3D50A7" w14:textId="77777777" w:rsidR="00C121BA" w:rsidRDefault="00C121BA">
            <w:pPr>
              <w:pStyle w:val="TAL"/>
              <w:rPr>
                <w:sz w:val="16"/>
              </w:rPr>
            </w:pPr>
            <w:r>
              <w:rPr>
                <w:sz w:val="16"/>
              </w:rPr>
              <w:t>R5-247831</w:t>
            </w:r>
          </w:p>
        </w:tc>
        <w:tc>
          <w:tcPr>
            <w:tcW w:w="0" w:type="auto"/>
            <w:tcBorders>
              <w:top w:val="single" w:sz="4" w:space="0" w:color="auto"/>
              <w:left w:val="single" w:sz="4" w:space="0" w:color="auto"/>
              <w:bottom w:val="single" w:sz="4" w:space="0" w:color="auto"/>
              <w:right w:val="single" w:sz="4" w:space="0" w:color="auto"/>
            </w:tcBorders>
            <w:hideMark/>
          </w:tcPr>
          <w:p w14:paraId="294C068A" w14:textId="77777777" w:rsidR="00C121BA" w:rsidRDefault="00C121BA">
            <w:pPr>
              <w:pStyle w:val="TAL"/>
              <w:rPr>
                <w:sz w:val="16"/>
              </w:rPr>
            </w:pPr>
            <w:r>
              <w:rPr>
                <w:sz w:val="16"/>
              </w:rPr>
              <w:t>Corrections on spurious emission band UE co-existence for CA</w:t>
            </w:r>
          </w:p>
        </w:tc>
        <w:tc>
          <w:tcPr>
            <w:tcW w:w="0" w:type="auto"/>
            <w:tcBorders>
              <w:top w:val="single" w:sz="4" w:space="0" w:color="auto"/>
              <w:left w:val="single" w:sz="4" w:space="0" w:color="auto"/>
              <w:bottom w:val="single" w:sz="4" w:space="0" w:color="auto"/>
              <w:right w:val="single" w:sz="4" w:space="0" w:color="auto"/>
            </w:tcBorders>
            <w:hideMark/>
          </w:tcPr>
          <w:p w14:paraId="64A396F3"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2E2D8AB" w14:textId="77777777" w:rsidR="00C121BA" w:rsidRDefault="00C121BA">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39F03A6" w14:textId="77777777" w:rsidR="00C121BA" w:rsidRDefault="00C121BA">
            <w:pPr>
              <w:pStyle w:val="TAL"/>
              <w:rPr>
                <w:sz w:val="16"/>
              </w:rPr>
            </w:pPr>
            <w:r>
              <w:rPr>
                <w:sz w:val="16"/>
              </w:rPr>
              <w:t>5529</w:t>
            </w:r>
          </w:p>
        </w:tc>
        <w:tc>
          <w:tcPr>
            <w:tcW w:w="0" w:type="auto"/>
            <w:tcBorders>
              <w:top w:val="single" w:sz="4" w:space="0" w:color="auto"/>
              <w:left w:val="single" w:sz="4" w:space="0" w:color="auto"/>
              <w:bottom w:val="single" w:sz="4" w:space="0" w:color="auto"/>
              <w:right w:val="single" w:sz="4" w:space="0" w:color="auto"/>
            </w:tcBorders>
            <w:hideMark/>
          </w:tcPr>
          <w:p w14:paraId="065B9D9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B9A3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27F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4ADD1" w14:textId="77777777" w:rsidR="00C121BA" w:rsidRDefault="00C121BA">
            <w:pPr>
              <w:pStyle w:val="TAL"/>
              <w:rPr>
                <w:sz w:val="16"/>
              </w:rPr>
            </w:pPr>
            <w:r>
              <w:rPr>
                <w:sz w:val="16"/>
              </w:rPr>
              <w:t>LTE_CA_R17-UEConTest</w:t>
            </w:r>
          </w:p>
        </w:tc>
        <w:tc>
          <w:tcPr>
            <w:tcW w:w="0" w:type="auto"/>
            <w:tcBorders>
              <w:top w:val="single" w:sz="4" w:space="0" w:color="auto"/>
              <w:left w:val="single" w:sz="4" w:space="0" w:color="auto"/>
              <w:bottom w:val="single" w:sz="4" w:space="0" w:color="auto"/>
              <w:right w:val="single" w:sz="4" w:space="0" w:color="auto"/>
            </w:tcBorders>
            <w:hideMark/>
          </w:tcPr>
          <w:p w14:paraId="214D230A" w14:textId="77777777" w:rsidR="00C121BA" w:rsidRDefault="00C121BA">
            <w:pPr>
              <w:pStyle w:val="TAL"/>
              <w:rPr>
                <w:sz w:val="16"/>
              </w:rPr>
            </w:pPr>
            <w:r>
              <w:rPr>
                <w:sz w:val="16"/>
              </w:rPr>
              <w:t>agreed</w:t>
            </w:r>
          </w:p>
        </w:tc>
      </w:tr>
      <w:tr w:rsidR="00C121BA" w14:paraId="483C5B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2FFA77" w14:textId="77777777" w:rsidR="00C121BA" w:rsidRDefault="00C121BA">
            <w:pPr>
              <w:pStyle w:val="TAL"/>
              <w:rPr>
                <w:sz w:val="16"/>
              </w:rPr>
            </w:pPr>
            <w:r>
              <w:rPr>
                <w:sz w:val="16"/>
              </w:rPr>
              <w:t>R5-246267</w:t>
            </w:r>
          </w:p>
        </w:tc>
        <w:tc>
          <w:tcPr>
            <w:tcW w:w="0" w:type="auto"/>
            <w:tcBorders>
              <w:top w:val="single" w:sz="4" w:space="0" w:color="auto"/>
              <w:left w:val="single" w:sz="4" w:space="0" w:color="auto"/>
              <w:bottom w:val="single" w:sz="4" w:space="0" w:color="auto"/>
              <w:right w:val="single" w:sz="4" w:space="0" w:color="auto"/>
            </w:tcBorders>
            <w:hideMark/>
          </w:tcPr>
          <w:p w14:paraId="68A86F3C" w14:textId="77777777" w:rsidR="00C121BA" w:rsidRDefault="00C121BA">
            <w:pPr>
              <w:pStyle w:val="TAL"/>
              <w:rPr>
                <w:sz w:val="16"/>
              </w:rPr>
            </w:pPr>
            <w:r>
              <w:rPr>
                <w:sz w:val="16"/>
              </w:rPr>
              <w:t>Introduction of bands 12, 40, 42 and 106 for PC1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20C03FFE"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63BC08"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2F3140B2" w14:textId="77777777" w:rsidR="00C121BA" w:rsidRDefault="00C121BA">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0F8BB29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4E76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359E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48E43"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53D25CBB" w14:textId="77777777" w:rsidR="00C121BA" w:rsidRDefault="00C121BA">
            <w:pPr>
              <w:pStyle w:val="TAL"/>
              <w:rPr>
                <w:sz w:val="16"/>
              </w:rPr>
            </w:pPr>
            <w:r>
              <w:rPr>
                <w:sz w:val="16"/>
              </w:rPr>
              <w:t>agreed</w:t>
            </w:r>
          </w:p>
        </w:tc>
      </w:tr>
      <w:tr w:rsidR="00C121BA" w14:paraId="730C08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83E1F6" w14:textId="77777777" w:rsidR="00C121BA" w:rsidRDefault="00C121BA">
            <w:pPr>
              <w:pStyle w:val="TAL"/>
              <w:rPr>
                <w:sz w:val="16"/>
              </w:rPr>
            </w:pPr>
            <w:r>
              <w:rPr>
                <w:sz w:val="16"/>
              </w:rPr>
              <w:t>R5-246290</w:t>
            </w:r>
          </w:p>
        </w:tc>
        <w:tc>
          <w:tcPr>
            <w:tcW w:w="0" w:type="auto"/>
            <w:tcBorders>
              <w:top w:val="single" w:sz="4" w:space="0" w:color="auto"/>
              <w:left w:val="single" w:sz="4" w:space="0" w:color="auto"/>
              <w:bottom w:val="single" w:sz="4" w:space="0" w:color="auto"/>
              <w:right w:val="single" w:sz="4" w:space="0" w:color="auto"/>
            </w:tcBorders>
            <w:hideMark/>
          </w:tcPr>
          <w:p w14:paraId="34806ED0" w14:textId="77777777" w:rsidR="00C121BA" w:rsidRDefault="00C121BA">
            <w:pPr>
              <w:pStyle w:val="TAL"/>
              <w:rPr>
                <w:sz w:val="16"/>
              </w:rPr>
            </w:pPr>
            <w:r>
              <w:rPr>
                <w:sz w:val="16"/>
              </w:rPr>
              <w:t>Add test applicability for new NTN TCs with NGSO configuration</w:t>
            </w:r>
          </w:p>
        </w:tc>
        <w:tc>
          <w:tcPr>
            <w:tcW w:w="0" w:type="auto"/>
            <w:tcBorders>
              <w:top w:val="single" w:sz="4" w:space="0" w:color="auto"/>
              <w:left w:val="single" w:sz="4" w:space="0" w:color="auto"/>
              <w:bottom w:val="single" w:sz="4" w:space="0" w:color="auto"/>
              <w:right w:val="single" w:sz="4" w:space="0" w:color="auto"/>
            </w:tcBorders>
            <w:hideMark/>
          </w:tcPr>
          <w:p w14:paraId="3E27F03D"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8235D"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DB15A0A" w14:textId="77777777" w:rsidR="00C121BA" w:rsidRDefault="00C121BA">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hideMark/>
          </w:tcPr>
          <w:p w14:paraId="67D7EE6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1A4C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7C66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6D6E4A"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C2CF050" w14:textId="77777777" w:rsidR="00C121BA" w:rsidRDefault="00C121BA">
            <w:pPr>
              <w:pStyle w:val="TAL"/>
              <w:rPr>
                <w:sz w:val="16"/>
              </w:rPr>
            </w:pPr>
            <w:r>
              <w:rPr>
                <w:sz w:val="16"/>
              </w:rPr>
              <w:t>withdrawn</w:t>
            </w:r>
          </w:p>
        </w:tc>
      </w:tr>
      <w:tr w:rsidR="00C121BA" w14:paraId="11EE3D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A83B22" w14:textId="77777777" w:rsidR="00C121BA" w:rsidRDefault="00C121BA">
            <w:pPr>
              <w:pStyle w:val="TAL"/>
              <w:rPr>
                <w:sz w:val="16"/>
              </w:rPr>
            </w:pPr>
            <w:r>
              <w:rPr>
                <w:sz w:val="16"/>
              </w:rPr>
              <w:t>R5-246350</w:t>
            </w:r>
          </w:p>
        </w:tc>
        <w:tc>
          <w:tcPr>
            <w:tcW w:w="0" w:type="auto"/>
            <w:tcBorders>
              <w:top w:val="single" w:sz="4" w:space="0" w:color="auto"/>
              <w:left w:val="single" w:sz="4" w:space="0" w:color="auto"/>
              <w:bottom w:val="single" w:sz="4" w:space="0" w:color="auto"/>
              <w:right w:val="single" w:sz="4" w:space="0" w:color="auto"/>
            </w:tcBorders>
            <w:hideMark/>
          </w:tcPr>
          <w:p w14:paraId="63F15F3E" w14:textId="77777777" w:rsidR="00C121BA" w:rsidRDefault="00C121BA">
            <w:pPr>
              <w:pStyle w:val="TAL"/>
              <w:rPr>
                <w:sz w:val="16"/>
              </w:rPr>
            </w:pPr>
            <w:r>
              <w:rPr>
                <w:sz w:val="16"/>
              </w:rPr>
              <w:t>Addition of PICS for IoT NTN band 253</w:t>
            </w:r>
          </w:p>
        </w:tc>
        <w:tc>
          <w:tcPr>
            <w:tcW w:w="0" w:type="auto"/>
            <w:tcBorders>
              <w:top w:val="single" w:sz="4" w:space="0" w:color="auto"/>
              <w:left w:val="single" w:sz="4" w:space="0" w:color="auto"/>
              <w:bottom w:val="single" w:sz="4" w:space="0" w:color="auto"/>
              <w:right w:val="single" w:sz="4" w:space="0" w:color="auto"/>
            </w:tcBorders>
            <w:hideMark/>
          </w:tcPr>
          <w:p w14:paraId="3DDFA9D6"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48834830"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6F754448" w14:textId="77777777" w:rsidR="00C121BA" w:rsidRDefault="00C121BA">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hideMark/>
          </w:tcPr>
          <w:p w14:paraId="00C97F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E1F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9B1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A2AC7"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801EA" w14:textId="77777777" w:rsidR="00C121BA" w:rsidRDefault="00C121BA">
            <w:pPr>
              <w:pStyle w:val="TAL"/>
              <w:rPr>
                <w:sz w:val="16"/>
              </w:rPr>
            </w:pPr>
            <w:r>
              <w:rPr>
                <w:sz w:val="16"/>
              </w:rPr>
              <w:t>agreed</w:t>
            </w:r>
          </w:p>
        </w:tc>
      </w:tr>
      <w:tr w:rsidR="00C121BA" w14:paraId="55EE84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C8D2B3" w14:textId="77777777" w:rsidR="00C121BA" w:rsidRDefault="00C121BA">
            <w:pPr>
              <w:pStyle w:val="TAL"/>
              <w:rPr>
                <w:sz w:val="16"/>
              </w:rPr>
            </w:pPr>
            <w:r>
              <w:rPr>
                <w:sz w:val="16"/>
              </w:rPr>
              <w:t>R5-246621</w:t>
            </w:r>
          </w:p>
        </w:tc>
        <w:tc>
          <w:tcPr>
            <w:tcW w:w="0" w:type="auto"/>
            <w:tcBorders>
              <w:top w:val="single" w:sz="4" w:space="0" w:color="auto"/>
              <w:left w:val="single" w:sz="4" w:space="0" w:color="auto"/>
              <w:bottom w:val="single" w:sz="4" w:space="0" w:color="auto"/>
              <w:right w:val="single" w:sz="4" w:space="0" w:color="auto"/>
            </w:tcBorders>
            <w:hideMark/>
          </w:tcPr>
          <w:p w14:paraId="624827CB" w14:textId="77777777" w:rsidR="00C121BA" w:rsidRDefault="00C121BA">
            <w:pPr>
              <w:pStyle w:val="TAL"/>
              <w:rPr>
                <w:sz w:val="16"/>
              </w:rPr>
            </w:pPr>
            <w:r>
              <w:rPr>
                <w:sz w:val="16"/>
              </w:rPr>
              <w:t>Added CA configurations in clause A.4.6</w:t>
            </w:r>
          </w:p>
        </w:tc>
        <w:tc>
          <w:tcPr>
            <w:tcW w:w="0" w:type="auto"/>
            <w:tcBorders>
              <w:top w:val="single" w:sz="4" w:space="0" w:color="auto"/>
              <w:left w:val="single" w:sz="4" w:space="0" w:color="auto"/>
              <w:bottom w:val="single" w:sz="4" w:space="0" w:color="auto"/>
              <w:right w:val="single" w:sz="4" w:space="0" w:color="auto"/>
            </w:tcBorders>
            <w:hideMark/>
          </w:tcPr>
          <w:p w14:paraId="052B7FE0"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70D561C7"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45151258" w14:textId="77777777" w:rsidR="00C121BA" w:rsidRDefault="00C121BA">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hideMark/>
          </w:tcPr>
          <w:p w14:paraId="546D87F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06124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912A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E569C" w14:textId="77777777" w:rsidR="00C121BA" w:rsidRDefault="00C121BA">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565D5764" w14:textId="77777777" w:rsidR="00C121BA" w:rsidRDefault="00C121BA">
            <w:pPr>
              <w:pStyle w:val="TAL"/>
              <w:rPr>
                <w:sz w:val="16"/>
              </w:rPr>
            </w:pPr>
            <w:r>
              <w:rPr>
                <w:sz w:val="16"/>
              </w:rPr>
              <w:t>withdrawn</w:t>
            </w:r>
          </w:p>
        </w:tc>
      </w:tr>
      <w:tr w:rsidR="00C121BA" w14:paraId="45E5E2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5B0F0F" w14:textId="77777777" w:rsidR="00C121BA" w:rsidRDefault="00C121BA">
            <w:pPr>
              <w:pStyle w:val="TAL"/>
              <w:rPr>
                <w:sz w:val="16"/>
              </w:rPr>
            </w:pPr>
            <w:r>
              <w:rPr>
                <w:sz w:val="16"/>
              </w:rPr>
              <w:t>R5-246658</w:t>
            </w:r>
          </w:p>
        </w:tc>
        <w:tc>
          <w:tcPr>
            <w:tcW w:w="0" w:type="auto"/>
            <w:tcBorders>
              <w:top w:val="single" w:sz="4" w:space="0" w:color="auto"/>
              <w:left w:val="single" w:sz="4" w:space="0" w:color="auto"/>
              <w:bottom w:val="single" w:sz="4" w:space="0" w:color="auto"/>
              <w:right w:val="single" w:sz="4" w:space="0" w:color="auto"/>
            </w:tcBorders>
            <w:hideMark/>
          </w:tcPr>
          <w:p w14:paraId="525D7489" w14:textId="77777777" w:rsidR="00C121BA" w:rsidRDefault="00C121BA">
            <w:pPr>
              <w:pStyle w:val="TAL"/>
              <w:rPr>
                <w:sz w:val="16"/>
              </w:rPr>
            </w:pPr>
            <w:r>
              <w:rPr>
                <w:sz w:val="16"/>
              </w:rPr>
              <w:t>Update to R18 IoT NTN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64C8D8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DF35A3"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B1978C6" w14:textId="77777777" w:rsidR="00C121BA" w:rsidRDefault="00C121BA">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6B3AED2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A8542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B1EA9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8144BA"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64AF2" w14:textId="77777777" w:rsidR="00C121BA" w:rsidRDefault="00C121BA">
            <w:pPr>
              <w:pStyle w:val="TAL"/>
              <w:rPr>
                <w:sz w:val="16"/>
              </w:rPr>
            </w:pPr>
            <w:r>
              <w:rPr>
                <w:sz w:val="16"/>
              </w:rPr>
              <w:t>revised</w:t>
            </w:r>
          </w:p>
        </w:tc>
      </w:tr>
      <w:tr w:rsidR="00C121BA" w14:paraId="3E2C3A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27B39D" w14:textId="77777777" w:rsidR="00C121BA" w:rsidRDefault="00C121BA">
            <w:pPr>
              <w:pStyle w:val="TAL"/>
              <w:rPr>
                <w:sz w:val="16"/>
              </w:rPr>
            </w:pPr>
            <w:r>
              <w:rPr>
                <w:sz w:val="16"/>
              </w:rPr>
              <w:t>R5-247798</w:t>
            </w:r>
          </w:p>
        </w:tc>
        <w:tc>
          <w:tcPr>
            <w:tcW w:w="0" w:type="auto"/>
            <w:tcBorders>
              <w:top w:val="single" w:sz="4" w:space="0" w:color="auto"/>
              <w:left w:val="single" w:sz="4" w:space="0" w:color="auto"/>
              <w:bottom w:val="single" w:sz="4" w:space="0" w:color="auto"/>
              <w:right w:val="single" w:sz="4" w:space="0" w:color="auto"/>
            </w:tcBorders>
            <w:hideMark/>
          </w:tcPr>
          <w:p w14:paraId="51224961" w14:textId="77777777" w:rsidR="00C121BA" w:rsidRDefault="00C121BA">
            <w:pPr>
              <w:pStyle w:val="TAL"/>
              <w:rPr>
                <w:sz w:val="16"/>
              </w:rPr>
            </w:pPr>
            <w:r>
              <w:rPr>
                <w:sz w:val="16"/>
              </w:rPr>
              <w:t>Update to R18 IoT NTN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2B65E2A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EB6223F"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2C4CC073" w14:textId="77777777" w:rsidR="00C121BA" w:rsidRDefault="00C121BA">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177FD57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2D20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3E18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13748"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297F5" w14:textId="77777777" w:rsidR="00C121BA" w:rsidRDefault="00C121BA">
            <w:pPr>
              <w:pStyle w:val="TAL"/>
              <w:rPr>
                <w:sz w:val="16"/>
              </w:rPr>
            </w:pPr>
            <w:r>
              <w:rPr>
                <w:sz w:val="16"/>
              </w:rPr>
              <w:t>agreed</w:t>
            </w:r>
          </w:p>
        </w:tc>
      </w:tr>
      <w:tr w:rsidR="00C121BA" w14:paraId="7EFFBD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CBC45E" w14:textId="77777777" w:rsidR="00C121BA" w:rsidRDefault="00C121BA">
            <w:pPr>
              <w:pStyle w:val="TAL"/>
              <w:rPr>
                <w:sz w:val="16"/>
              </w:rPr>
            </w:pPr>
            <w:r>
              <w:rPr>
                <w:sz w:val="16"/>
              </w:rPr>
              <w:t>R5-246665</w:t>
            </w:r>
          </w:p>
        </w:tc>
        <w:tc>
          <w:tcPr>
            <w:tcW w:w="0" w:type="auto"/>
            <w:tcBorders>
              <w:top w:val="single" w:sz="4" w:space="0" w:color="auto"/>
              <w:left w:val="single" w:sz="4" w:space="0" w:color="auto"/>
              <w:bottom w:val="single" w:sz="4" w:space="0" w:color="auto"/>
              <w:right w:val="single" w:sz="4" w:space="0" w:color="auto"/>
            </w:tcBorders>
            <w:hideMark/>
          </w:tcPr>
          <w:p w14:paraId="41391B85" w14:textId="77777777" w:rsidR="00C121BA" w:rsidRDefault="00C121BA">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Borders>
              <w:top w:val="single" w:sz="4" w:space="0" w:color="auto"/>
              <w:left w:val="single" w:sz="4" w:space="0" w:color="auto"/>
              <w:bottom w:val="single" w:sz="4" w:space="0" w:color="auto"/>
              <w:right w:val="single" w:sz="4" w:space="0" w:color="auto"/>
            </w:tcBorders>
            <w:hideMark/>
          </w:tcPr>
          <w:p w14:paraId="46E1A132" w14:textId="77777777" w:rsidR="00C121BA" w:rsidRDefault="00C121BA">
            <w:pPr>
              <w:pStyle w:val="TAL"/>
              <w:rPr>
                <w:sz w:val="16"/>
              </w:rPr>
            </w:pPr>
            <w:r>
              <w:rPr>
                <w:sz w:val="16"/>
              </w:rPr>
              <w:t xml:space="preserve">CMCC, </w:t>
            </w:r>
            <w:proofErr w:type="spellStart"/>
            <w:r>
              <w:rPr>
                <w:sz w:val="16"/>
              </w:rPr>
              <w:t>MediaTek.Inc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F1D9DF"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514030A1" w14:textId="77777777" w:rsidR="00C121BA" w:rsidRDefault="00C121BA">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26966A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8289C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ED4A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FDFDA"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E4B6F76" w14:textId="77777777" w:rsidR="00C121BA" w:rsidRDefault="00C121BA">
            <w:pPr>
              <w:pStyle w:val="TAL"/>
              <w:rPr>
                <w:sz w:val="16"/>
              </w:rPr>
            </w:pPr>
            <w:r>
              <w:rPr>
                <w:sz w:val="16"/>
              </w:rPr>
              <w:t>agreed</w:t>
            </w:r>
          </w:p>
        </w:tc>
      </w:tr>
      <w:tr w:rsidR="00C121BA" w14:paraId="060420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1054CE" w14:textId="77777777" w:rsidR="00C121BA" w:rsidRDefault="00C121BA">
            <w:pPr>
              <w:pStyle w:val="TAL"/>
              <w:rPr>
                <w:sz w:val="16"/>
              </w:rPr>
            </w:pPr>
            <w:r>
              <w:rPr>
                <w:sz w:val="16"/>
              </w:rPr>
              <w:t>R5-246816</w:t>
            </w:r>
          </w:p>
        </w:tc>
        <w:tc>
          <w:tcPr>
            <w:tcW w:w="0" w:type="auto"/>
            <w:tcBorders>
              <w:top w:val="single" w:sz="4" w:space="0" w:color="auto"/>
              <w:left w:val="single" w:sz="4" w:space="0" w:color="auto"/>
              <w:bottom w:val="single" w:sz="4" w:space="0" w:color="auto"/>
              <w:right w:val="single" w:sz="4" w:space="0" w:color="auto"/>
            </w:tcBorders>
            <w:hideMark/>
          </w:tcPr>
          <w:p w14:paraId="71922957" w14:textId="77777777" w:rsidR="00C121BA" w:rsidRDefault="00C121BA">
            <w:pPr>
              <w:pStyle w:val="TAL"/>
              <w:rPr>
                <w:sz w:val="16"/>
              </w:rPr>
            </w:pPr>
            <w:r>
              <w:rPr>
                <w:sz w:val="16"/>
              </w:rPr>
              <w:t>Update applicability for NB-NTN RRM TC 13.1.1.2</w:t>
            </w:r>
          </w:p>
        </w:tc>
        <w:tc>
          <w:tcPr>
            <w:tcW w:w="0" w:type="auto"/>
            <w:tcBorders>
              <w:top w:val="single" w:sz="4" w:space="0" w:color="auto"/>
              <w:left w:val="single" w:sz="4" w:space="0" w:color="auto"/>
              <w:bottom w:val="single" w:sz="4" w:space="0" w:color="auto"/>
              <w:right w:val="single" w:sz="4" w:space="0" w:color="auto"/>
            </w:tcBorders>
            <w:hideMark/>
          </w:tcPr>
          <w:p w14:paraId="0F48EBE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B8E31E9"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191DBEAB" w14:textId="77777777" w:rsidR="00C121BA" w:rsidRDefault="00C121BA">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252865E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D97F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EBB1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4E4D8"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FBFC1F" w14:textId="77777777" w:rsidR="00C121BA" w:rsidRDefault="00C121BA">
            <w:pPr>
              <w:pStyle w:val="TAL"/>
              <w:rPr>
                <w:sz w:val="16"/>
              </w:rPr>
            </w:pPr>
            <w:r>
              <w:rPr>
                <w:sz w:val="16"/>
              </w:rPr>
              <w:t>revised</w:t>
            </w:r>
          </w:p>
        </w:tc>
      </w:tr>
      <w:tr w:rsidR="00C121BA" w14:paraId="273560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583184" w14:textId="77777777" w:rsidR="00C121BA" w:rsidRDefault="00C121BA">
            <w:pPr>
              <w:pStyle w:val="TAL"/>
              <w:rPr>
                <w:sz w:val="16"/>
              </w:rPr>
            </w:pPr>
            <w:r>
              <w:rPr>
                <w:sz w:val="16"/>
              </w:rPr>
              <w:t>R5-247846</w:t>
            </w:r>
          </w:p>
        </w:tc>
        <w:tc>
          <w:tcPr>
            <w:tcW w:w="0" w:type="auto"/>
            <w:tcBorders>
              <w:top w:val="single" w:sz="4" w:space="0" w:color="auto"/>
              <w:left w:val="single" w:sz="4" w:space="0" w:color="auto"/>
              <w:bottom w:val="single" w:sz="4" w:space="0" w:color="auto"/>
              <w:right w:val="single" w:sz="4" w:space="0" w:color="auto"/>
            </w:tcBorders>
            <w:hideMark/>
          </w:tcPr>
          <w:p w14:paraId="3D708559" w14:textId="77777777" w:rsidR="00C121BA" w:rsidRDefault="00C121BA">
            <w:pPr>
              <w:pStyle w:val="TAL"/>
              <w:rPr>
                <w:sz w:val="16"/>
              </w:rPr>
            </w:pPr>
            <w:r>
              <w:rPr>
                <w:sz w:val="16"/>
              </w:rPr>
              <w:t>Update applicability for NB-NTN RRM TC 13.1.1.2</w:t>
            </w:r>
          </w:p>
        </w:tc>
        <w:tc>
          <w:tcPr>
            <w:tcW w:w="0" w:type="auto"/>
            <w:tcBorders>
              <w:top w:val="single" w:sz="4" w:space="0" w:color="auto"/>
              <w:left w:val="single" w:sz="4" w:space="0" w:color="auto"/>
              <w:bottom w:val="single" w:sz="4" w:space="0" w:color="auto"/>
              <w:right w:val="single" w:sz="4" w:space="0" w:color="auto"/>
            </w:tcBorders>
            <w:hideMark/>
          </w:tcPr>
          <w:p w14:paraId="20B86C7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E26EA59"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15F94A9A" w14:textId="77777777" w:rsidR="00C121BA" w:rsidRDefault="00C121BA">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17AFA98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645C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AFB89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483AEA"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08EB3D" w14:textId="77777777" w:rsidR="00C121BA" w:rsidRDefault="00C121BA">
            <w:pPr>
              <w:pStyle w:val="TAL"/>
              <w:rPr>
                <w:sz w:val="16"/>
              </w:rPr>
            </w:pPr>
            <w:r>
              <w:rPr>
                <w:sz w:val="16"/>
              </w:rPr>
              <w:t>agreed</w:t>
            </w:r>
          </w:p>
        </w:tc>
      </w:tr>
      <w:tr w:rsidR="00C121BA" w14:paraId="5149C8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D313F2" w14:textId="77777777" w:rsidR="00C121BA" w:rsidRDefault="00C121BA">
            <w:pPr>
              <w:pStyle w:val="TAL"/>
              <w:rPr>
                <w:sz w:val="16"/>
              </w:rPr>
            </w:pPr>
            <w:r>
              <w:rPr>
                <w:sz w:val="16"/>
              </w:rPr>
              <w:t>R5-246817</w:t>
            </w:r>
          </w:p>
        </w:tc>
        <w:tc>
          <w:tcPr>
            <w:tcW w:w="0" w:type="auto"/>
            <w:tcBorders>
              <w:top w:val="single" w:sz="4" w:space="0" w:color="auto"/>
              <w:left w:val="single" w:sz="4" w:space="0" w:color="auto"/>
              <w:bottom w:val="single" w:sz="4" w:space="0" w:color="auto"/>
              <w:right w:val="single" w:sz="4" w:space="0" w:color="auto"/>
            </w:tcBorders>
            <w:hideMark/>
          </w:tcPr>
          <w:p w14:paraId="4DB11430" w14:textId="77777777" w:rsidR="00C121BA" w:rsidRDefault="00C121BA">
            <w:pPr>
              <w:pStyle w:val="TAL"/>
              <w:rPr>
                <w:sz w:val="16"/>
              </w:rPr>
            </w:pPr>
            <w:r>
              <w:rPr>
                <w:sz w:val="16"/>
              </w:rPr>
              <w:t xml:space="preserve">Update Table A.4.5-1 with </w:t>
            </w:r>
            <w:proofErr w:type="spellStart"/>
            <w:r>
              <w:rPr>
                <w:sz w:val="16"/>
              </w:rPr>
              <w:t>additonal</w:t>
            </w:r>
            <w:proofErr w:type="spellEnd"/>
            <w:r>
              <w:rPr>
                <w:sz w:val="16"/>
              </w:rPr>
              <w:t xml:space="preserve"> NB-NTN capabilities</w:t>
            </w:r>
          </w:p>
        </w:tc>
        <w:tc>
          <w:tcPr>
            <w:tcW w:w="0" w:type="auto"/>
            <w:tcBorders>
              <w:top w:val="single" w:sz="4" w:space="0" w:color="auto"/>
              <w:left w:val="single" w:sz="4" w:space="0" w:color="auto"/>
              <w:bottom w:val="single" w:sz="4" w:space="0" w:color="auto"/>
              <w:right w:val="single" w:sz="4" w:space="0" w:color="auto"/>
            </w:tcBorders>
            <w:hideMark/>
          </w:tcPr>
          <w:p w14:paraId="1D60572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3FBFAE3"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44D4A524" w14:textId="77777777" w:rsidR="00C121BA" w:rsidRDefault="00C121BA">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2CD0254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32EE6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0EEE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A4667"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B8428" w14:textId="77777777" w:rsidR="00C121BA" w:rsidRDefault="00C121BA">
            <w:pPr>
              <w:pStyle w:val="TAL"/>
              <w:rPr>
                <w:sz w:val="16"/>
              </w:rPr>
            </w:pPr>
            <w:r>
              <w:rPr>
                <w:sz w:val="16"/>
              </w:rPr>
              <w:t>revised</w:t>
            </w:r>
          </w:p>
        </w:tc>
      </w:tr>
      <w:tr w:rsidR="00C121BA" w14:paraId="03EACC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AB1044" w14:textId="77777777" w:rsidR="00C121BA" w:rsidRDefault="00C121BA">
            <w:pPr>
              <w:pStyle w:val="TAL"/>
              <w:rPr>
                <w:sz w:val="16"/>
              </w:rPr>
            </w:pPr>
            <w:r>
              <w:rPr>
                <w:sz w:val="16"/>
              </w:rPr>
              <w:t>R5-247794</w:t>
            </w:r>
          </w:p>
        </w:tc>
        <w:tc>
          <w:tcPr>
            <w:tcW w:w="0" w:type="auto"/>
            <w:tcBorders>
              <w:top w:val="single" w:sz="4" w:space="0" w:color="auto"/>
              <w:left w:val="single" w:sz="4" w:space="0" w:color="auto"/>
              <w:bottom w:val="single" w:sz="4" w:space="0" w:color="auto"/>
              <w:right w:val="single" w:sz="4" w:space="0" w:color="auto"/>
            </w:tcBorders>
            <w:hideMark/>
          </w:tcPr>
          <w:p w14:paraId="3B9BB59A" w14:textId="77777777" w:rsidR="00C121BA" w:rsidRDefault="00C121BA">
            <w:pPr>
              <w:pStyle w:val="TAL"/>
              <w:rPr>
                <w:sz w:val="16"/>
              </w:rPr>
            </w:pPr>
            <w:r>
              <w:rPr>
                <w:sz w:val="16"/>
              </w:rPr>
              <w:t xml:space="preserve">Update Table A.4.5-1 with </w:t>
            </w:r>
            <w:proofErr w:type="spellStart"/>
            <w:r>
              <w:rPr>
                <w:sz w:val="16"/>
              </w:rPr>
              <w:t>additonal</w:t>
            </w:r>
            <w:proofErr w:type="spellEnd"/>
            <w:r>
              <w:rPr>
                <w:sz w:val="16"/>
              </w:rPr>
              <w:t xml:space="preserve"> NB-NTN capabilities</w:t>
            </w:r>
          </w:p>
        </w:tc>
        <w:tc>
          <w:tcPr>
            <w:tcW w:w="0" w:type="auto"/>
            <w:tcBorders>
              <w:top w:val="single" w:sz="4" w:space="0" w:color="auto"/>
              <w:left w:val="single" w:sz="4" w:space="0" w:color="auto"/>
              <w:bottom w:val="single" w:sz="4" w:space="0" w:color="auto"/>
              <w:right w:val="single" w:sz="4" w:space="0" w:color="auto"/>
            </w:tcBorders>
            <w:hideMark/>
          </w:tcPr>
          <w:p w14:paraId="5F92B7ED"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AA6D6EB"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D8FA45B" w14:textId="77777777" w:rsidR="00C121BA" w:rsidRDefault="00C121BA">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5AA0E64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AE82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DD43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79FCB8"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0F383" w14:textId="77777777" w:rsidR="00C121BA" w:rsidRDefault="00C121BA">
            <w:pPr>
              <w:pStyle w:val="TAL"/>
              <w:rPr>
                <w:sz w:val="16"/>
              </w:rPr>
            </w:pPr>
            <w:r>
              <w:rPr>
                <w:sz w:val="16"/>
              </w:rPr>
              <w:t>agreed</w:t>
            </w:r>
          </w:p>
        </w:tc>
      </w:tr>
      <w:tr w:rsidR="00C121BA" w14:paraId="249BE2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A776D2" w14:textId="77777777" w:rsidR="00C121BA" w:rsidRDefault="00C121BA">
            <w:pPr>
              <w:pStyle w:val="TAL"/>
              <w:rPr>
                <w:sz w:val="16"/>
              </w:rPr>
            </w:pPr>
            <w:r>
              <w:rPr>
                <w:sz w:val="16"/>
              </w:rPr>
              <w:t>R5-247059</w:t>
            </w:r>
          </w:p>
        </w:tc>
        <w:tc>
          <w:tcPr>
            <w:tcW w:w="0" w:type="auto"/>
            <w:tcBorders>
              <w:top w:val="single" w:sz="4" w:space="0" w:color="auto"/>
              <w:left w:val="single" w:sz="4" w:space="0" w:color="auto"/>
              <w:bottom w:val="single" w:sz="4" w:space="0" w:color="auto"/>
              <w:right w:val="single" w:sz="4" w:space="0" w:color="auto"/>
            </w:tcBorders>
            <w:hideMark/>
          </w:tcPr>
          <w:p w14:paraId="70863106" w14:textId="77777777" w:rsidR="00C121BA" w:rsidRDefault="00C121BA">
            <w:pPr>
              <w:pStyle w:val="TAL"/>
              <w:rPr>
                <w:sz w:val="16"/>
              </w:rPr>
            </w:pPr>
            <w:r>
              <w:rPr>
                <w:sz w:val="16"/>
              </w:rPr>
              <w:t>Additional supported capabilities for CA_2-14-66-66-66 and CA_14-66-66-66</w:t>
            </w:r>
          </w:p>
        </w:tc>
        <w:tc>
          <w:tcPr>
            <w:tcW w:w="0" w:type="auto"/>
            <w:tcBorders>
              <w:top w:val="single" w:sz="4" w:space="0" w:color="auto"/>
              <w:left w:val="single" w:sz="4" w:space="0" w:color="auto"/>
              <w:bottom w:val="single" w:sz="4" w:space="0" w:color="auto"/>
              <w:right w:val="single" w:sz="4" w:space="0" w:color="auto"/>
            </w:tcBorders>
            <w:hideMark/>
          </w:tcPr>
          <w:p w14:paraId="6713B21B" w14:textId="77777777" w:rsidR="00C121BA" w:rsidRDefault="00C121BA">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79A4AA9E"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3D32766B" w14:textId="77777777" w:rsidR="00C121BA" w:rsidRDefault="00C121BA">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53F5CCF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C6429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F50F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D9068" w14:textId="77777777" w:rsidR="00C121BA" w:rsidRDefault="00C121BA">
            <w:pPr>
              <w:pStyle w:val="TAL"/>
              <w:rPr>
                <w:sz w:val="16"/>
              </w:rPr>
            </w:pPr>
            <w:r>
              <w:rPr>
                <w:sz w:val="16"/>
              </w:rPr>
              <w:t>TEI15_Test, LTE_CA_R15-UEConTest</w:t>
            </w:r>
          </w:p>
        </w:tc>
        <w:tc>
          <w:tcPr>
            <w:tcW w:w="0" w:type="auto"/>
            <w:tcBorders>
              <w:top w:val="single" w:sz="4" w:space="0" w:color="auto"/>
              <w:left w:val="single" w:sz="4" w:space="0" w:color="auto"/>
              <w:bottom w:val="single" w:sz="4" w:space="0" w:color="auto"/>
              <w:right w:val="single" w:sz="4" w:space="0" w:color="auto"/>
            </w:tcBorders>
            <w:hideMark/>
          </w:tcPr>
          <w:p w14:paraId="4D49D5CC" w14:textId="77777777" w:rsidR="00C121BA" w:rsidRDefault="00C121BA">
            <w:pPr>
              <w:pStyle w:val="TAL"/>
              <w:rPr>
                <w:sz w:val="16"/>
              </w:rPr>
            </w:pPr>
            <w:r>
              <w:rPr>
                <w:sz w:val="16"/>
              </w:rPr>
              <w:t>agreed</w:t>
            </w:r>
          </w:p>
        </w:tc>
      </w:tr>
      <w:tr w:rsidR="00C121BA" w14:paraId="10E8EE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42B339" w14:textId="77777777" w:rsidR="00C121BA" w:rsidRDefault="00C121BA">
            <w:pPr>
              <w:pStyle w:val="TAL"/>
              <w:rPr>
                <w:sz w:val="16"/>
              </w:rPr>
            </w:pPr>
            <w:r>
              <w:rPr>
                <w:sz w:val="16"/>
              </w:rPr>
              <w:lastRenderedPageBreak/>
              <w:t>R5-247285</w:t>
            </w:r>
          </w:p>
        </w:tc>
        <w:tc>
          <w:tcPr>
            <w:tcW w:w="0" w:type="auto"/>
            <w:tcBorders>
              <w:top w:val="single" w:sz="4" w:space="0" w:color="auto"/>
              <w:left w:val="single" w:sz="4" w:space="0" w:color="auto"/>
              <w:bottom w:val="single" w:sz="4" w:space="0" w:color="auto"/>
              <w:right w:val="single" w:sz="4" w:space="0" w:color="auto"/>
            </w:tcBorders>
            <w:hideMark/>
          </w:tcPr>
          <w:p w14:paraId="18E2579E" w14:textId="77777777" w:rsidR="00C121BA" w:rsidRDefault="00C121BA">
            <w:pPr>
              <w:pStyle w:val="TAL"/>
              <w:rPr>
                <w:sz w:val="16"/>
              </w:rPr>
            </w:pPr>
            <w:r>
              <w:rPr>
                <w:sz w:val="16"/>
              </w:rPr>
              <w:t>Correction of applicability for RRM Redirection to UTRAN FDD/TDD test cases</w:t>
            </w:r>
          </w:p>
        </w:tc>
        <w:tc>
          <w:tcPr>
            <w:tcW w:w="0" w:type="auto"/>
            <w:tcBorders>
              <w:top w:val="single" w:sz="4" w:space="0" w:color="auto"/>
              <w:left w:val="single" w:sz="4" w:space="0" w:color="auto"/>
              <w:bottom w:val="single" w:sz="4" w:space="0" w:color="auto"/>
              <w:right w:val="single" w:sz="4" w:space="0" w:color="auto"/>
            </w:tcBorders>
            <w:hideMark/>
          </w:tcPr>
          <w:p w14:paraId="3E480DE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4B52E0"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7DB75F65" w14:textId="77777777" w:rsidR="00C121BA" w:rsidRDefault="00C121BA">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hideMark/>
          </w:tcPr>
          <w:p w14:paraId="7ED3A7F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E0905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0D53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B7082"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25282A3B" w14:textId="77777777" w:rsidR="00C121BA" w:rsidRDefault="00C121BA">
            <w:pPr>
              <w:pStyle w:val="TAL"/>
              <w:rPr>
                <w:sz w:val="16"/>
              </w:rPr>
            </w:pPr>
            <w:r>
              <w:rPr>
                <w:sz w:val="16"/>
              </w:rPr>
              <w:t>agreed</w:t>
            </w:r>
          </w:p>
        </w:tc>
      </w:tr>
      <w:tr w:rsidR="00C121BA" w14:paraId="72C37F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1D1DDC" w14:textId="77777777" w:rsidR="00C121BA" w:rsidRDefault="00C121BA">
            <w:pPr>
              <w:pStyle w:val="TAL"/>
              <w:rPr>
                <w:sz w:val="16"/>
              </w:rPr>
            </w:pPr>
            <w:r>
              <w:rPr>
                <w:sz w:val="16"/>
              </w:rPr>
              <w:t>R5-247361</w:t>
            </w:r>
          </w:p>
        </w:tc>
        <w:tc>
          <w:tcPr>
            <w:tcW w:w="0" w:type="auto"/>
            <w:tcBorders>
              <w:top w:val="single" w:sz="4" w:space="0" w:color="auto"/>
              <w:left w:val="single" w:sz="4" w:space="0" w:color="auto"/>
              <w:bottom w:val="single" w:sz="4" w:space="0" w:color="auto"/>
              <w:right w:val="single" w:sz="4" w:space="0" w:color="auto"/>
            </w:tcBorders>
            <w:hideMark/>
          </w:tcPr>
          <w:p w14:paraId="1F0F6B66" w14:textId="77777777" w:rsidR="00C121BA" w:rsidRDefault="00C121BA">
            <w:pPr>
              <w:pStyle w:val="TAL"/>
              <w:rPr>
                <w:sz w:val="16"/>
              </w:rPr>
            </w:pPr>
            <w:r>
              <w:rPr>
                <w:sz w:val="16"/>
              </w:rPr>
              <w:t>Update Annex B for PRD20 E-UTRA CA list v190</w:t>
            </w:r>
          </w:p>
        </w:tc>
        <w:tc>
          <w:tcPr>
            <w:tcW w:w="0" w:type="auto"/>
            <w:tcBorders>
              <w:top w:val="single" w:sz="4" w:space="0" w:color="auto"/>
              <w:left w:val="single" w:sz="4" w:space="0" w:color="auto"/>
              <w:bottom w:val="single" w:sz="4" w:space="0" w:color="auto"/>
              <w:right w:val="single" w:sz="4" w:space="0" w:color="auto"/>
            </w:tcBorders>
            <w:hideMark/>
          </w:tcPr>
          <w:p w14:paraId="2D97DFCE"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6719AB5" w14:textId="77777777" w:rsidR="00C121BA" w:rsidRDefault="00C121BA">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3F48E66C" w14:textId="77777777" w:rsidR="00C121BA" w:rsidRDefault="00C121BA">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hideMark/>
          </w:tcPr>
          <w:p w14:paraId="6ABCA0D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234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EF7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CC154" w14:textId="77777777" w:rsidR="00C121BA" w:rsidRDefault="00C121BA">
            <w:pPr>
              <w:pStyle w:val="TAL"/>
              <w:rPr>
                <w:sz w:val="16"/>
              </w:rPr>
            </w:pPr>
            <w:r>
              <w:rPr>
                <w:sz w:val="16"/>
              </w:rPr>
              <w:t>LTE_CA_R17-UEConTest</w:t>
            </w:r>
          </w:p>
        </w:tc>
        <w:tc>
          <w:tcPr>
            <w:tcW w:w="0" w:type="auto"/>
            <w:tcBorders>
              <w:top w:val="single" w:sz="4" w:space="0" w:color="auto"/>
              <w:left w:val="single" w:sz="4" w:space="0" w:color="auto"/>
              <w:bottom w:val="single" w:sz="4" w:space="0" w:color="auto"/>
              <w:right w:val="single" w:sz="4" w:space="0" w:color="auto"/>
            </w:tcBorders>
            <w:hideMark/>
          </w:tcPr>
          <w:p w14:paraId="36A1A854" w14:textId="77777777" w:rsidR="00C121BA" w:rsidRDefault="00C121BA">
            <w:pPr>
              <w:pStyle w:val="TAL"/>
              <w:rPr>
                <w:sz w:val="16"/>
              </w:rPr>
            </w:pPr>
            <w:r>
              <w:rPr>
                <w:sz w:val="16"/>
              </w:rPr>
              <w:t>agreed</w:t>
            </w:r>
          </w:p>
        </w:tc>
      </w:tr>
      <w:tr w:rsidR="00C121BA" w14:paraId="693E35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F2A0F6" w14:textId="77777777" w:rsidR="00C121BA" w:rsidRDefault="00C121BA">
            <w:pPr>
              <w:pStyle w:val="TAL"/>
              <w:rPr>
                <w:sz w:val="16"/>
              </w:rPr>
            </w:pPr>
            <w:r>
              <w:rPr>
                <w:sz w:val="16"/>
              </w:rPr>
              <w:t>R5-246284</w:t>
            </w:r>
          </w:p>
        </w:tc>
        <w:tc>
          <w:tcPr>
            <w:tcW w:w="0" w:type="auto"/>
            <w:tcBorders>
              <w:top w:val="single" w:sz="4" w:space="0" w:color="auto"/>
              <w:left w:val="single" w:sz="4" w:space="0" w:color="auto"/>
              <w:bottom w:val="single" w:sz="4" w:space="0" w:color="auto"/>
              <w:right w:val="single" w:sz="4" w:space="0" w:color="auto"/>
            </w:tcBorders>
            <w:hideMark/>
          </w:tcPr>
          <w:p w14:paraId="0715DF74" w14:textId="77777777" w:rsidR="00C121BA" w:rsidRDefault="00C121BA">
            <w:pPr>
              <w:pStyle w:val="TAL"/>
              <w:rPr>
                <w:sz w:val="16"/>
              </w:rPr>
            </w:pPr>
            <w:r>
              <w:rPr>
                <w:sz w:val="16"/>
              </w:rPr>
              <w:t>Addition of new test case 13.1.1.1_1 for NB IoT NTN</w:t>
            </w:r>
          </w:p>
        </w:tc>
        <w:tc>
          <w:tcPr>
            <w:tcW w:w="0" w:type="auto"/>
            <w:tcBorders>
              <w:top w:val="single" w:sz="4" w:space="0" w:color="auto"/>
              <w:left w:val="single" w:sz="4" w:space="0" w:color="auto"/>
              <w:bottom w:val="single" w:sz="4" w:space="0" w:color="auto"/>
              <w:right w:val="single" w:sz="4" w:space="0" w:color="auto"/>
            </w:tcBorders>
            <w:hideMark/>
          </w:tcPr>
          <w:p w14:paraId="6D2A0FB3"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92677"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1354E04" w14:textId="77777777" w:rsidR="00C121BA" w:rsidRDefault="00C121BA">
            <w:pPr>
              <w:pStyle w:val="TAL"/>
              <w:rPr>
                <w:sz w:val="16"/>
              </w:rPr>
            </w:pPr>
            <w:r>
              <w:rPr>
                <w:sz w:val="16"/>
              </w:rPr>
              <w:t>3054</w:t>
            </w:r>
          </w:p>
        </w:tc>
        <w:tc>
          <w:tcPr>
            <w:tcW w:w="0" w:type="auto"/>
            <w:tcBorders>
              <w:top w:val="single" w:sz="4" w:space="0" w:color="auto"/>
              <w:left w:val="single" w:sz="4" w:space="0" w:color="auto"/>
              <w:bottom w:val="single" w:sz="4" w:space="0" w:color="auto"/>
              <w:right w:val="single" w:sz="4" w:space="0" w:color="auto"/>
            </w:tcBorders>
            <w:hideMark/>
          </w:tcPr>
          <w:p w14:paraId="04FEBE6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DC52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47C9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169DEF"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5B5C472" w14:textId="77777777" w:rsidR="00C121BA" w:rsidRDefault="00C121BA">
            <w:pPr>
              <w:pStyle w:val="TAL"/>
              <w:rPr>
                <w:sz w:val="16"/>
              </w:rPr>
            </w:pPr>
            <w:r>
              <w:rPr>
                <w:sz w:val="16"/>
              </w:rPr>
              <w:t>agreed</w:t>
            </w:r>
          </w:p>
        </w:tc>
      </w:tr>
      <w:tr w:rsidR="00C121BA" w14:paraId="6D0CB5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98A6BC" w14:textId="77777777" w:rsidR="00C121BA" w:rsidRDefault="00C121BA">
            <w:pPr>
              <w:pStyle w:val="TAL"/>
              <w:rPr>
                <w:sz w:val="16"/>
              </w:rPr>
            </w:pPr>
            <w:r>
              <w:rPr>
                <w:sz w:val="16"/>
              </w:rPr>
              <w:t>R5-246285</w:t>
            </w:r>
          </w:p>
        </w:tc>
        <w:tc>
          <w:tcPr>
            <w:tcW w:w="0" w:type="auto"/>
            <w:tcBorders>
              <w:top w:val="single" w:sz="4" w:space="0" w:color="auto"/>
              <w:left w:val="single" w:sz="4" w:space="0" w:color="auto"/>
              <w:bottom w:val="single" w:sz="4" w:space="0" w:color="auto"/>
              <w:right w:val="single" w:sz="4" w:space="0" w:color="auto"/>
            </w:tcBorders>
            <w:hideMark/>
          </w:tcPr>
          <w:p w14:paraId="0541253C"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2F3E2559"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B83CC"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666C195A" w14:textId="77777777" w:rsidR="00C121BA" w:rsidRDefault="00C121BA">
            <w:pPr>
              <w:pStyle w:val="TAL"/>
              <w:rPr>
                <w:sz w:val="16"/>
              </w:rPr>
            </w:pPr>
            <w:r>
              <w:rPr>
                <w:sz w:val="16"/>
              </w:rPr>
              <w:t>3055</w:t>
            </w:r>
          </w:p>
        </w:tc>
        <w:tc>
          <w:tcPr>
            <w:tcW w:w="0" w:type="auto"/>
            <w:tcBorders>
              <w:top w:val="single" w:sz="4" w:space="0" w:color="auto"/>
              <w:left w:val="single" w:sz="4" w:space="0" w:color="auto"/>
              <w:bottom w:val="single" w:sz="4" w:space="0" w:color="auto"/>
              <w:right w:val="single" w:sz="4" w:space="0" w:color="auto"/>
            </w:tcBorders>
            <w:hideMark/>
          </w:tcPr>
          <w:p w14:paraId="5C156F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60B1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EA2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06A7D3"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260F7BC" w14:textId="77777777" w:rsidR="00C121BA" w:rsidRDefault="00C121BA">
            <w:pPr>
              <w:pStyle w:val="TAL"/>
              <w:rPr>
                <w:sz w:val="16"/>
              </w:rPr>
            </w:pPr>
            <w:r>
              <w:rPr>
                <w:sz w:val="16"/>
              </w:rPr>
              <w:t>withdrawn</w:t>
            </w:r>
          </w:p>
        </w:tc>
      </w:tr>
      <w:tr w:rsidR="00C121BA" w14:paraId="3DFA45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ADE0A9" w14:textId="77777777" w:rsidR="00C121BA" w:rsidRDefault="00C121BA">
            <w:pPr>
              <w:pStyle w:val="TAL"/>
              <w:rPr>
                <w:sz w:val="16"/>
              </w:rPr>
            </w:pPr>
            <w:r>
              <w:rPr>
                <w:sz w:val="16"/>
              </w:rPr>
              <w:t>R5-246286</w:t>
            </w:r>
          </w:p>
        </w:tc>
        <w:tc>
          <w:tcPr>
            <w:tcW w:w="0" w:type="auto"/>
            <w:tcBorders>
              <w:top w:val="single" w:sz="4" w:space="0" w:color="auto"/>
              <w:left w:val="single" w:sz="4" w:space="0" w:color="auto"/>
              <w:bottom w:val="single" w:sz="4" w:space="0" w:color="auto"/>
              <w:right w:val="single" w:sz="4" w:space="0" w:color="auto"/>
            </w:tcBorders>
            <w:hideMark/>
          </w:tcPr>
          <w:p w14:paraId="789066B8"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56C18AF1"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FC212E"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891D58D" w14:textId="77777777" w:rsidR="00C121BA" w:rsidRDefault="00C121BA">
            <w:pPr>
              <w:pStyle w:val="TAL"/>
              <w:rPr>
                <w:sz w:val="16"/>
              </w:rPr>
            </w:pPr>
            <w:r>
              <w:rPr>
                <w:sz w:val="16"/>
              </w:rPr>
              <w:t>3056</w:t>
            </w:r>
          </w:p>
        </w:tc>
        <w:tc>
          <w:tcPr>
            <w:tcW w:w="0" w:type="auto"/>
            <w:tcBorders>
              <w:top w:val="single" w:sz="4" w:space="0" w:color="auto"/>
              <w:left w:val="single" w:sz="4" w:space="0" w:color="auto"/>
              <w:bottom w:val="single" w:sz="4" w:space="0" w:color="auto"/>
              <w:right w:val="single" w:sz="4" w:space="0" w:color="auto"/>
            </w:tcBorders>
            <w:hideMark/>
          </w:tcPr>
          <w:p w14:paraId="4DBA550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C6F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33C3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814DA"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B74E176" w14:textId="77777777" w:rsidR="00C121BA" w:rsidRDefault="00C121BA">
            <w:pPr>
              <w:pStyle w:val="TAL"/>
              <w:rPr>
                <w:sz w:val="16"/>
              </w:rPr>
            </w:pPr>
            <w:r>
              <w:rPr>
                <w:sz w:val="16"/>
              </w:rPr>
              <w:t>withdrawn</w:t>
            </w:r>
          </w:p>
        </w:tc>
      </w:tr>
      <w:tr w:rsidR="00C121BA" w14:paraId="4F785F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53E24C" w14:textId="77777777" w:rsidR="00C121BA" w:rsidRDefault="00C121BA">
            <w:pPr>
              <w:pStyle w:val="TAL"/>
              <w:rPr>
                <w:sz w:val="16"/>
              </w:rPr>
            </w:pPr>
            <w:r>
              <w:rPr>
                <w:sz w:val="16"/>
              </w:rPr>
              <w:t>R5-246287</w:t>
            </w:r>
          </w:p>
        </w:tc>
        <w:tc>
          <w:tcPr>
            <w:tcW w:w="0" w:type="auto"/>
            <w:tcBorders>
              <w:top w:val="single" w:sz="4" w:space="0" w:color="auto"/>
              <w:left w:val="single" w:sz="4" w:space="0" w:color="auto"/>
              <w:bottom w:val="single" w:sz="4" w:space="0" w:color="auto"/>
              <w:right w:val="single" w:sz="4" w:space="0" w:color="auto"/>
            </w:tcBorders>
            <w:hideMark/>
          </w:tcPr>
          <w:p w14:paraId="3E1D52E1"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06015058"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3E1D5"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27ABAC7B" w14:textId="77777777" w:rsidR="00C121BA" w:rsidRDefault="00C121BA">
            <w:pPr>
              <w:pStyle w:val="TAL"/>
              <w:rPr>
                <w:sz w:val="16"/>
              </w:rPr>
            </w:pPr>
            <w:r>
              <w:rPr>
                <w:sz w:val="16"/>
              </w:rPr>
              <w:t>3057</w:t>
            </w:r>
          </w:p>
        </w:tc>
        <w:tc>
          <w:tcPr>
            <w:tcW w:w="0" w:type="auto"/>
            <w:tcBorders>
              <w:top w:val="single" w:sz="4" w:space="0" w:color="auto"/>
              <w:left w:val="single" w:sz="4" w:space="0" w:color="auto"/>
              <w:bottom w:val="single" w:sz="4" w:space="0" w:color="auto"/>
              <w:right w:val="single" w:sz="4" w:space="0" w:color="auto"/>
            </w:tcBorders>
            <w:hideMark/>
          </w:tcPr>
          <w:p w14:paraId="0004A72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D4D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D1A2F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50098"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ED4A986" w14:textId="77777777" w:rsidR="00C121BA" w:rsidRDefault="00C121BA">
            <w:pPr>
              <w:pStyle w:val="TAL"/>
              <w:rPr>
                <w:sz w:val="16"/>
              </w:rPr>
            </w:pPr>
            <w:r>
              <w:rPr>
                <w:sz w:val="16"/>
              </w:rPr>
              <w:t>agreed</w:t>
            </w:r>
          </w:p>
        </w:tc>
      </w:tr>
      <w:tr w:rsidR="00C121BA" w14:paraId="6E14B1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F4D24C" w14:textId="77777777" w:rsidR="00C121BA" w:rsidRDefault="00C121BA">
            <w:pPr>
              <w:pStyle w:val="TAL"/>
              <w:rPr>
                <w:sz w:val="16"/>
              </w:rPr>
            </w:pPr>
            <w:r>
              <w:rPr>
                <w:sz w:val="16"/>
              </w:rPr>
              <w:t>R5-246288</w:t>
            </w:r>
          </w:p>
        </w:tc>
        <w:tc>
          <w:tcPr>
            <w:tcW w:w="0" w:type="auto"/>
            <w:tcBorders>
              <w:top w:val="single" w:sz="4" w:space="0" w:color="auto"/>
              <w:left w:val="single" w:sz="4" w:space="0" w:color="auto"/>
              <w:bottom w:val="single" w:sz="4" w:space="0" w:color="auto"/>
              <w:right w:val="single" w:sz="4" w:space="0" w:color="auto"/>
            </w:tcBorders>
            <w:hideMark/>
          </w:tcPr>
          <w:p w14:paraId="66347FCE" w14:textId="77777777" w:rsidR="00C121BA" w:rsidRDefault="00C121BA">
            <w:pPr>
              <w:pStyle w:val="TAL"/>
              <w:rPr>
                <w:sz w:val="16"/>
              </w:rPr>
            </w:pPr>
            <w:r>
              <w:rPr>
                <w:sz w:val="16"/>
              </w:rPr>
              <w:t>Addition of new test case 13.1.1.3_1 for NB IoT NTN</w:t>
            </w:r>
          </w:p>
        </w:tc>
        <w:tc>
          <w:tcPr>
            <w:tcW w:w="0" w:type="auto"/>
            <w:tcBorders>
              <w:top w:val="single" w:sz="4" w:space="0" w:color="auto"/>
              <w:left w:val="single" w:sz="4" w:space="0" w:color="auto"/>
              <w:bottom w:val="single" w:sz="4" w:space="0" w:color="auto"/>
              <w:right w:val="single" w:sz="4" w:space="0" w:color="auto"/>
            </w:tcBorders>
            <w:hideMark/>
          </w:tcPr>
          <w:p w14:paraId="0717E5A5"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D19C52"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1666C42B" w14:textId="77777777" w:rsidR="00C121BA" w:rsidRDefault="00C121BA">
            <w:pPr>
              <w:pStyle w:val="TAL"/>
              <w:rPr>
                <w:sz w:val="16"/>
              </w:rPr>
            </w:pPr>
            <w:r>
              <w:rPr>
                <w:sz w:val="16"/>
              </w:rPr>
              <w:t>3058</w:t>
            </w:r>
          </w:p>
        </w:tc>
        <w:tc>
          <w:tcPr>
            <w:tcW w:w="0" w:type="auto"/>
            <w:tcBorders>
              <w:top w:val="single" w:sz="4" w:space="0" w:color="auto"/>
              <w:left w:val="single" w:sz="4" w:space="0" w:color="auto"/>
              <w:bottom w:val="single" w:sz="4" w:space="0" w:color="auto"/>
              <w:right w:val="single" w:sz="4" w:space="0" w:color="auto"/>
            </w:tcBorders>
            <w:hideMark/>
          </w:tcPr>
          <w:p w14:paraId="7F8058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126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C22B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4CE0C2"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6574C3D" w14:textId="77777777" w:rsidR="00C121BA" w:rsidRDefault="00C121BA">
            <w:pPr>
              <w:pStyle w:val="TAL"/>
              <w:rPr>
                <w:sz w:val="16"/>
              </w:rPr>
            </w:pPr>
            <w:r>
              <w:rPr>
                <w:sz w:val="16"/>
              </w:rPr>
              <w:t>agreed</w:t>
            </w:r>
          </w:p>
        </w:tc>
      </w:tr>
      <w:tr w:rsidR="00C121BA" w14:paraId="1B3297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DFDB95" w14:textId="77777777" w:rsidR="00C121BA" w:rsidRDefault="00C121BA">
            <w:pPr>
              <w:pStyle w:val="TAL"/>
              <w:rPr>
                <w:sz w:val="16"/>
              </w:rPr>
            </w:pPr>
            <w:r>
              <w:rPr>
                <w:sz w:val="16"/>
              </w:rPr>
              <w:t>R5-246289</w:t>
            </w:r>
          </w:p>
        </w:tc>
        <w:tc>
          <w:tcPr>
            <w:tcW w:w="0" w:type="auto"/>
            <w:tcBorders>
              <w:top w:val="single" w:sz="4" w:space="0" w:color="auto"/>
              <w:left w:val="single" w:sz="4" w:space="0" w:color="auto"/>
              <w:bottom w:val="single" w:sz="4" w:space="0" w:color="auto"/>
              <w:right w:val="single" w:sz="4" w:space="0" w:color="auto"/>
            </w:tcBorders>
            <w:hideMark/>
          </w:tcPr>
          <w:p w14:paraId="68F7B0FA" w14:textId="77777777" w:rsidR="00C121BA" w:rsidRDefault="00C121BA">
            <w:pPr>
              <w:pStyle w:val="TAL"/>
              <w:rPr>
                <w:sz w:val="16"/>
              </w:rPr>
            </w:pPr>
            <w:r>
              <w:rPr>
                <w:sz w:val="16"/>
              </w:rPr>
              <w:t>Update of test configuration for NTN in Clause 13.1.1</w:t>
            </w:r>
          </w:p>
        </w:tc>
        <w:tc>
          <w:tcPr>
            <w:tcW w:w="0" w:type="auto"/>
            <w:tcBorders>
              <w:top w:val="single" w:sz="4" w:space="0" w:color="auto"/>
              <w:left w:val="single" w:sz="4" w:space="0" w:color="auto"/>
              <w:bottom w:val="single" w:sz="4" w:space="0" w:color="auto"/>
              <w:right w:val="single" w:sz="4" w:space="0" w:color="auto"/>
            </w:tcBorders>
            <w:hideMark/>
          </w:tcPr>
          <w:p w14:paraId="014D5C76"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FE0D517"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F5B8C01" w14:textId="77777777" w:rsidR="00C121BA" w:rsidRDefault="00C121BA">
            <w:pPr>
              <w:pStyle w:val="TAL"/>
              <w:rPr>
                <w:sz w:val="16"/>
              </w:rPr>
            </w:pPr>
            <w:r>
              <w:rPr>
                <w:sz w:val="16"/>
              </w:rPr>
              <w:t>3059</w:t>
            </w:r>
          </w:p>
        </w:tc>
        <w:tc>
          <w:tcPr>
            <w:tcW w:w="0" w:type="auto"/>
            <w:tcBorders>
              <w:top w:val="single" w:sz="4" w:space="0" w:color="auto"/>
              <w:left w:val="single" w:sz="4" w:space="0" w:color="auto"/>
              <w:bottom w:val="single" w:sz="4" w:space="0" w:color="auto"/>
              <w:right w:val="single" w:sz="4" w:space="0" w:color="auto"/>
            </w:tcBorders>
            <w:hideMark/>
          </w:tcPr>
          <w:p w14:paraId="3616CDA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B71C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A7D1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C6E20"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8987FC" w14:textId="77777777" w:rsidR="00C121BA" w:rsidRDefault="00C121BA">
            <w:pPr>
              <w:pStyle w:val="TAL"/>
              <w:rPr>
                <w:sz w:val="16"/>
              </w:rPr>
            </w:pPr>
            <w:r>
              <w:rPr>
                <w:sz w:val="16"/>
              </w:rPr>
              <w:t>revised</w:t>
            </w:r>
          </w:p>
        </w:tc>
      </w:tr>
      <w:tr w:rsidR="00C121BA" w14:paraId="640BFA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EBECBB" w14:textId="77777777" w:rsidR="00C121BA" w:rsidRDefault="00C121BA">
            <w:pPr>
              <w:pStyle w:val="TAL"/>
              <w:rPr>
                <w:sz w:val="16"/>
              </w:rPr>
            </w:pPr>
            <w:r>
              <w:rPr>
                <w:sz w:val="16"/>
              </w:rPr>
              <w:t>R5-247790</w:t>
            </w:r>
          </w:p>
        </w:tc>
        <w:tc>
          <w:tcPr>
            <w:tcW w:w="0" w:type="auto"/>
            <w:tcBorders>
              <w:top w:val="single" w:sz="4" w:space="0" w:color="auto"/>
              <w:left w:val="single" w:sz="4" w:space="0" w:color="auto"/>
              <w:bottom w:val="single" w:sz="4" w:space="0" w:color="auto"/>
              <w:right w:val="single" w:sz="4" w:space="0" w:color="auto"/>
            </w:tcBorders>
            <w:hideMark/>
          </w:tcPr>
          <w:p w14:paraId="3BE5C835" w14:textId="77777777" w:rsidR="00C121BA" w:rsidRDefault="00C121BA">
            <w:pPr>
              <w:pStyle w:val="TAL"/>
              <w:rPr>
                <w:sz w:val="16"/>
              </w:rPr>
            </w:pPr>
            <w:r>
              <w:rPr>
                <w:sz w:val="16"/>
              </w:rPr>
              <w:t>Update of test configuration for NTN in Clause 13.1.1</w:t>
            </w:r>
          </w:p>
        </w:tc>
        <w:tc>
          <w:tcPr>
            <w:tcW w:w="0" w:type="auto"/>
            <w:tcBorders>
              <w:top w:val="single" w:sz="4" w:space="0" w:color="auto"/>
              <w:left w:val="single" w:sz="4" w:space="0" w:color="auto"/>
              <w:bottom w:val="single" w:sz="4" w:space="0" w:color="auto"/>
              <w:right w:val="single" w:sz="4" w:space="0" w:color="auto"/>
            </w:tcBorders>
            <w:hideMark/>
          </w:tcPr>
          <w:p w14:paraId="793E5FE8"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8F2527F"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353BEDC" w14:textId="77777777" w:rsidR="00C121BA" w:rsidRDefault="00C121BA">
            <w:pPr>
              <w:pStyle w:val="TAL"/>
              <w:rPr>
                <w:sz w:val="16"/>
              </w:rPr>
            </w:pPr>
            <w:r>
              <w:rPr>
                <w:sz w:val="16"/>
              </w:rPr>
              <w:t>3059</w:t>
            </w:r>
          </w:p>
        </w:tc>
        <w:tc>
          <w:tcPr>
            <w:tcW w:w="0" w:type="auto"/>
            <w:tcBorders>
              <w:top w:val="single" w:sz="4" w:space="0" w:color="auto"/>
              <w:left w:val="single" w:sz="4" w:space="0" w:color="auto"/>
              <w:bottom w:val="single" w:sz="4" w:space="0" w:color="auto"/>
              <w:right w:val="single" w:sz="4" w:space="0" w:color="auto"/>
            </w:tcBorders>
            <w:hideMark/>
          </w:tcPr>
          <w:p w14:paraId="2ECDC6E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4629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57DA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94CCA"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B39FF2" w14:textId="77777777" w:rsidR="00C121BA" w:rsidRDefault="00C121BA">
            <w:pPr>
              <w:pStyle w:val="TAL"/>
              <w:rPr>
                <w:sz w:val="16"/>
              </w:rPr>
            </w:pPr>
            <w:r>
              <w:rPr>
                <w:sz w:val="16"/>
              </w:rPr>
              <w:t>agreed</w:t>
            </w:r>
          </w:p>
        </w:tc>
      </w:tr>
      <w:tr w:rsidR="00C121BA" w14:paraId="004AF8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941194" w14:textId="77777777" w:rsidR="00C121BA" w:rsidRDefault="00C121BA">
            <w:pPr>
              <w:pStyle w:val="TAL"/>
              <w:rPr>
                <w:sz w:val="16"/>
              </w:rPr>
            </w:pPr>
            <w:r>
              <w:rPr>
                <w:sz w:val="16"/>
              </w:rPr>
              <w:t>R5-246313</w:t>
            </w:r>
          </w:p>
        </w:tc>
        <w:tc>
          <w:tcPr>
            <w:tcW w:w="0" w:type="auto"/>
            <w:tcBorders>
              <w:top w:val="single" w:sz="4" w:space="0" w:color="auto"/>
              <w:left w:val="single" w:sz="4" w:space="0" w:color="auto"/>
              <w:bottom w:val="single" w:sz="4" w:space="0" w:color="auto"/>
              <w:right w:val="single" w:sz="4" w:space="0" w:color="auto"/>
            </w:tcBorders>
            <w:hideMark/>
          </w:tcPr>
          <w:p w14:paraId="5D7321A5" w14:textId="77777777" w:rsidR="00C121BA" w:rsidRDefault="00C121BA">
            <w:pPr>
              <w:pStyle w:val="TAL"/>
              <w:rPr>
                <w:sz w:val="16"/>
              </w:rPr>
            </w:pPr>
            <w:r>
              <w:rPr>
                <w:sz w:val="16"/>
              </w:rPr>
              <w:t xml:space="preserve">Update to message content of RSRP Range for NTN RACH cases </w:t>
            </w:r>
          </w:p>
        </w:tc>
        <w:tc>
          <w:tcPr>
            <w:tcW w:w="0" w:type="auto"/>
            <w:tcBorders>
              <w:top w:val="single" w:sz="4" w:space="0" w:color="auto"/>
              <w:left w:val="single" w:sz="4" w:space="0" w:color="auto"/>
              <w:bottom w:val="single" w:sz="4" w:space="0" w:color="auto"/>
              <w:right w:val="single" w:sz="4" w:space="0" w:color="auto"/>
            </w:tcBorders>
            <w:hideMark/>
          </w:tcPr>
          <w:p w14:paraId="24DEB0B4"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DA33D"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07DC1755" w14:textId="77777777" w:rsidR="00C121BA" w:rsidRDefault="00C121BA">
            <w:pPr>
              <w:pStyle w:val="TAL"/>
              <w:rPr>
                <w:sz w:val="16"/>
              </w:rPr>
            </w:pPr>
            <w:r>
              <w:rPr>
                <w:sz w:val="16"/>
              </w:rPr>
              <w:t>3060</w:t>
            </w:r>
          </w:p>
        </w:tc>
        <w:tc>
          <w:tcPr>
            <w:tcW w:w="0" w:type="auto"/>
            <w:tcBorders>
              <w:top w:val="single" w:sz="4" w:space="0" w:color="auto"/>
              <w:left w:val="single" w:sz="4" w:space="0" w:color="auto"/>
              <w:bottom w:val="single" w:sz="4" w:space="0" w:color="auto"/>
              <w:right w:val="single" w:sz="4" w:space="0" w:color="auto"/>
            </w:tcBorders>
            <w:hideMark/>
          </w:tcPr>
          <w:p w14:paraId="2177C5E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F5D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634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A16D94"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5870D" w14:textId="77777777" w:rsidR="00C121BA" w:rsidRDefault="00C121BA">
            <w:pPr>
              <w:pStyle w:val="TAL"/>
              <w:rPr>
                <w:sz w:val="16"/>
              </w:rPr>
            </w:pPr>
            <w:r>
              <w:rPr>
                <w:sz w:val="16"/>
              </w:rPr>
              <w:t>agreed</w:t>
            </w:r>
          </w:p>
        </w:tc>
      </w:tr>
      <w:tr w:rsidR="00C121BA" w14:paraId="623F60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1C08DB" w14:textId="77777777" w:rsidR="00C121BA" w:rsidRDefault="00C121BA">
            <w:pPr>
              <w:pStyle w:val="TAL"/>
              <w:rPr>
                <w:sz w:val="16"/>
              </w:rPr>
            </w:pPr>
            <w:r>
              <w:rPr>
                <w:sz w:val="16"/>
              </w:rPr>
              <w:t>R5-246334</w:t>
            </w:r>
          </w:p>
        </w:tc>
        <w:tc>
          <w:tcPr>
            <w:tcW w:w="0" w:type="auto"/>
            <w:tcBorders>
              <w:top w:val="single" w:sz="4" w:space="0" w:color="auto"/>
              <w:left w:val="single" w:sz="4" w:space="0" w:color="auto"/>
              <w:bottom w:val="single" w:sz="4" w:space="0" w:color="auto"/>
              <w:right w:val="single" w:sz="4" w:space="0" w:color="auto"/>
            </w:tcBorders>
            <w:hideMark/>
          </w:tcPr>
          <w:p w14:paraId="698CA17C" w14:textId="77777777" w:rsidR="00C121BA" w:rsidRDefault="00C121BA">
            <w:pPr>
              <w:pStyle w:val="TAL"/>
              <w:rPr>
                <w:sz w:val="16"/>
              </w:rPr>
            </w:pPr>
            <w:r>
              <w:rPr>
                <w:sz w:val="16"/>
              </w:rPr>
              <w:t>Addition of new test case 13.3.1.1_1 for NB IoT NTN</w:t>
            </w:r>
          </w:p>
        </w:tc>
        <w:tc>
          <w:tcPr>
            <w:tcW w:w="0" w:type="auto"/>
            <w:tcBorders>
              <w:top w:val="single" w:sz="4" w:space="0" w:color="auto"/>
              <w:left w:val="single" w:sz="4" w:space="0" w:color="auto"/>
              <w:bottom w:val="single" w:sz="4" w:space="0" w:color="auto"/>
              <w:right w:val="single" w:sz="4" w:space="0" w:color="auto"/>
            </w:tcBorders>
            <w:hideMark/>
          </w:tcPr>
          <w:p w14:paraId="531BF7C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FE4092"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1F001DB9" w14:textId="77777777" w:rsidR="00C121BA" w:rsidRDefault="00C121BA">
            <w:pPr>
              <w:pStyle w:val="TAL"/>
              <w:rPr>
                <w:sz w:val="16"/>
              </w:rPr>
            </w:pPr>
            <w:r>
              <w:rPr>
                <w:sz w:val="16"/>
              </w:rPr>
              <w:t>3061</w:t>
            </w:r>
          </w:p>
        </w:tc>
        <w:tc>
          <w:tcPr>
            <w:tcW w:w="0" w:type="auto"/>
            <w:tcBorders>
              <w:top w:val="single" w:sz="4" w:space="0" w:color="auto"/>
              <w:left w:val="single" w:sz="4" w:space="0" w:color="auto"/>
              <w:bottom w:val="single" w:sz="4" w:space="0" w:color="auto"/>
              <w:right w:val="single" w:sz="4" w:space="0" w:color="auto"/>
            </w:tcBorders>
            <w:hideMark/>
          </w:tcPr>
          <w:p w14:paraId="6280FF4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DFB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D984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07D9F9"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441FACD" w14:textId="77777777" w:rsidR="00C121BA" w:rsidRDefault="00C121BA">
            <w:pPr>
              <w:pStyle w:val="TAL"/>
              <w:rPr>
                <w:sz w:val="16"/>
              </w:rPr>
            </w:pPr>
            <w:r>
              <w:rPr>
                <w:sz w:val="16"/>
              </w:rPr>
              <w:t>revised</w:t>
            </w:r>
          </w:p>
        </w:tc>
      </w:tr>
      <w:tr w:rsidR="00C121BA" w14:paraId="594568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544A1B" w14:textId="77777777" w:rsidR="00C121BA" w:rsidRDefault="00C121BA">
            <w:pPr>
              <w:pStyle w:val="TAL"/>
              <w:rPr>
                <w:sz w:val="16"/>
              </w:rPr>
            </w:pPr>
            <w:r>
              <w:rPr>
                <w:sz w:val="16"/>
              </w:rPr>
              <w:t>R5-247788</w:t>
            </w:r>
          </w:p>
        </w:tc>
        <w:tc>
          <w:tcPr>
            <w:tcW w:w="0" w:type="auto"/>
            <w:tcBorders>
              <w:top w:val="single" w:sz="4" w:space="0" w:color="auto"/>
              <w:left w:val="single" w:sz="4" w:space="0" w:color="auto"/>
              <w:bottom w:val="single" w:sz="4" w:space="0" w:color="auto"/>
              <w:right w:val="single" w:sz="4" w:space="0" w:color="auto"/>
            </w:tcBorders>
            <w:hideMark/>
          </w:tcPr>
          <w:p w14:paraId="20ABCBEC" w14:textId="77777777" w:rsidR="00C121BA" w:rsidRDefault="00C121BA">
            <w:pPr>
              <w:pStyle w:val="TAL"/>
              <w:rPr>
                <w:sz w:val="16"/>
              </w:rPr>
            </w:pPr>
            <w:r>
              <w:rPr>
                <w:sz w:val="16"/>
              </w:rPr>
              <w:t>Addition of new test case 13.3.1.1_1 for NB IoT NTN</w:t>
            </w:r>
          </w:p>
        </w:tc>
        <w:tc>
          <w:tcPr>
            <w:tcW w:w="0" w:type="auto"/>
            <w:tcBorders>
              <w:top w:val="single" w:sz="4" w:space="0" w:color="auto"/>
              <w:left w:val="single" w:sz="4" w:space="0" w:color="auto"/>
              <w:bottom w:val="single" w:sz="4" w:space="0" w:color="auto"/>
              <w:right w:val="single" w:sz="4" w:space="0" w:color="auto"/>
            </w:tcBorders>
            <w:hideMark/>
          </w:tcPr>
          <w:p w14:paraId="79BAD59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FA16FFB"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F51AD8D" w14:textId="77777777" w:rsidR="00C121BA" w:rsidRDefault="00C121BA">
            <w:pPr>
              <w:pStyle w:val="TAL"/>
              <w:rPr>
                <w:sz w:val="16"/>
              </w:rPr>
            </w:pPr>
            <w:r>
              <w:rPr>
                <w:sz w:val="16"/>
              </w:rPr>
              <w:t>3061</w:t>
            </w:r>
          </w:p>
        </w:tc>
        <w:tc>
          <w:tcPr>
            <w:tcW w:w="0" w:type="auto"/>
            <w:tcBorders>
              <w:top w:val="single" w:sz="4" w:space="0" w:color="auto"/>
              <w:left w:val="single" w:sz="4" w:space="0" w:color="auto"/>
              <w:bottom w:val="single" w:sz="4" w:space="0" w:color="auto"/>
              <w:right w:val="single" w:sz="4" w:space="0" w:color="auto"/>
            </w:tcBorders>
            <w:hideMark/>
          </w:tcPr>
          <w:p w14:paraId="3B7BCAF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276B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5D0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2F761"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AB9141C" w14:textId="77777777" w:rsidR="00C121BA" w:rsidRDefault="00C121BA">
            <w:pPr>
              <w:pStyle w:val="TAL"/>
              <w:rPr>
                <w:sz w:val="16"/>
              </w:rPr>
            </w:pPr>
            <w:r>
              <w:rPr>
                <w:sz w:val="16"/>
              </w:rPr>
              <w:t>agreed</w:t>
            </w:r>
          </w:p>
        </w:tc>
      </w:tr>
      <w:tr w:rsidR="00C121BA" w14:paraId="579745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B8EB1E" w14:textId="77777777" w:rsidR="00C121BA" w:rsidRDefault="00C121BA">
            <w:pPr>
              <w:pStyle w:val="TAL"/>
              <w:rPr>
                <w:sz w:val="16"/>
              </w:rPr>
            </w:pPr>
            <w:r>
              <w:rPr>
                <w:sz w:val="16"/>
              </w:rPr>
              <w:t>R5-246335</w:t>
            </w:r>
          </w:p>
        </w:tc>
        <w:tc>
          <w:tcPr>
            <w:tcW w:w="0" w:type="auto"/>
            <w:tcBorders>
              <w:top w:val="single" w:sz="4" w:space="0" w:color="auto"/>
              <w:left w:val="single" w:sz="4" w:space="0" w:color="auto"/>
              <w:bottom w:val="single" w:sz="4" w:space="0" w:color="auto"/>
              <w:right w:val="single" w:sz="4" w:space="0" w:color="auto"/>
            </w:tcBorders>
            <w:hideMark/>
          </w:tcPr>
          <w:p w14:paraId="0F20C707"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778004F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54ABAF8"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1EF363BC" w14:textId="77777777" w:rsidR="00C121BA" w:rsidRDefault="00C121BA">
            <w:pPr>
              <w:pStyle w:val="TAL"/>
              <w:rPr>
                <w:sz w:val="16"/>
              </w:rPr>
            </w:pPr>
            <w:r>
              <w:rPr>
                <w:sz w:val="16"/>
              </w:rPr>
              <w:t>3062</w:t>
            </w:r>
          </w:p>
        </w:tc>
        <w:tc>
          <w:tcPr>
            <w:tcW w:w="0" w:type="auto"/>
            <w:tcBorders>
              <w:top w:val="single" w:sz="4" w:space="0" w:color="auto"/>
              <w:left w:val="single" w:sz="4" w:space="0" w:color="auto"/>
              <w:bottom w:val="single" w:sz="4" w:space="0" w:color="auto"/>
              <w:right w:val="single" w:sz="4" w:space="0" w:color="auto"/>
            </w:tcBorders>
            <w:hideMark/>
          </w:tcPr>
          <w:p w14:paraId="7A45DA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CE95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4F97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F41677"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10E95D7" w14:textId="77777777" w:rsidR="00C121BA" w:rsidRDefault="00C121BA">
            <w:pPr>
              <w:pStyle w:val="TAL"/>
              <w:rPr>
                <w:sz w:val="16"/>
              </w:rPr>
            </w:pPr>
            <w:r>
              <w:rPr>
                <w:sz w:val="16"/>
              </w:rPr>
              <w:t>revised</w:t>
            </w:r>
          </w:p>
        </w:tc>
      </w:tr>
      <w:tr w:rsidR="00C121BA" w14:paraId="41D854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4A7FE6" w14:textId="77777777" w:rsidR="00C121BA" w:rsidRDefault="00C121BA">
            <w:pPr>
              <w:pStyle w:val="TAL"/>
              <w:rPr>
                <w:sz w:val="16"/>
              </w:rPr>
            </w:pPr>
            <w:r>
              <w:rPr>
                <w:sz w:val="16"/>
              </w:rPr>
              <w:t>R5-247789</w:t>
            </w:r>
          </w:p>
        </w:tc>
        <w:tc>
          <w:tcPr>
            <w:tcW w:w="0" w:type="auto"/>
            <w:tcBorders>
              <w:top w:val="single" w:sz="4" w:space="0" w:color="auto"/>
              <w:left w:val="single" w:sz="4" w:space="0" w:color="auto"/>
              <w:bottom w:val="single" w:sz="4" w:space="0" w:color="auto"/>
              <w:right w:val="single" w:sz="4" w:space="0" w:color="auto"/>
            </w:tcBorders>
            <w:hideMark/>
          </w:tcPr>
          <w:p w14:paraId="02198E19" w14:textId="77777777" w:rsidR="00C121BA" w:rsidRDefault="00C121BA">
            <w:pPr>
              <w:pStyle w:val="TAL"/>
              <w:rPr>
                <w:sz w:val="16"/>
              </w:rPr>
            </w:pPr>
            <w:r>
              <w:rPr>
                <w:sz w:val="16"/>
              </w:rPr>
              <w:t>Addition of new test case 13.1.1.2_1 for NB IoT NTN</w:t>
            </w:r>
          </w:p>
        </w:tc>
        <w:tc>
          <w:tcPr>
            <w:tcW w:w="0" w:type="auto"/>
            <w:tcBorders>
              <w:top w:val="single" w:sz="4" w:space="0" w:color="auto"/>
              <w:left w:val="single" w:sz="4" w:space="0" w:color="auto"/>
              <w:bottom w:val="single" w:sz="4" w:space="0" w:color="auto"/>
              <w:right w:val="single" w:sz="4" w:space="0" w:color="auto"/>
            </w:tcBorders>
            <w:hideMark/>
          </w:tcPr>
          <w:p w14:paraId="296D0C0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7261AC"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A19F620" w14:textId="77777777" w:rsidR="00C121BA" w:rsidRDefault="00C121BA">
            <w:pPr>
              <w:pStyle w:val="TAL"/>
              <w:rPr>
                <w:sz w:val="16"/>
              </w:rPr>
            </w:pPr>
            <w:r>
              <w:rPr>
                <w:sz w:val="16"/>
              </w:rPr>
              <w:t>3062</w:t>
            </w:r>
          </w:p>
        </w:tc>
        <w:tc>
          <w:tcPr>
            <w:tcW w:w="0" w:type="auto"/>
            <w:tcBorders>
              <w:top w:val="single" w:sz="4" w:space="0" w:color="auto"/>
              <w:left w:val="single" w:sz="4" w:space="0" w:color="auto"/>
              <w:bottom w:val="single" w:sz="4" w:space="0" w:color="auto"/>
              <w:right w:val="single" w:sz="4" w:space="0" w:color="auto"/>
            </w:tcBorders>
            <w:hideMark/>
          </w:tcPr>
          <w:p w14:paraId="3104000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8183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AC19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4DB99"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3795C57" w14:textId="77777777" w:rsidR="00C121BA" w:rsidRDefault="00C121BA">
            <w:pPr>
              <w:pStyle w:val="TAL"/>
              <w:rPr>
                <w:sz w:val="16"/>
              </w:rPr>
            </w:pPr>
            <w:r>
              <w:rPr>
                <w:sz w:val="16"/>
              </w:rPr>
              <w:t>agreed</w:t>
            </w:r>
          </w:p>
        </w:tc>
      </w:tr>
      <w:tr w:rsidR="00C121BA" w14:paraId="1DFBB9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35D109" w14:textId="77777777" w:rsidR="00C121BA" w:rsidRDefault="00C121BA">
            <w:pPr>
              <w:pStyle w:val="TAL"/>
              <w:rPr>
                <w:sz w:val="16"/>
              </w:rPr>
            </w:pPr>
            <w:r>
              <w:rPr>
                <w:sz w:val="16"/>
              </w:rPr>
              <w:t>R5-246336</w:t>
            </w:r>
          </w:p>
        </w:tc>
        <w:tc>
          <w:tcPr>
            <w:tcW w:w="0" w:type="auto"/>
            <w:tcBorders>
              <w:top w:val="single" w:sz="4" w:space="0" w:color="auto"/>
              <w:left w:val="single" w:sz="4" w:space="0" w:color="auto"/>
              <w:bottom w:val="single" w:sz="4" w:space="0" w:color="auto"/>
              <w:right w:val="single" w:sz="4" w:space="0" w:color="auto"/>
            </w:tcBorders>
            <w:hideMark/>
          </w:tcPr>
          <w:p w14:paraId="62A10BBA" w14:textId="77777777" w:rsidR="00C121BA" w:rsidRDefault="00C121BA">
            <w:pPr>
              <w:pStyle w:val="TAL"/>
              <w:rPr>
                <w:sz w:val="16"/>
              </w:rPr>
            </w:pPr>
            <w:r>
              <w:rPr>
                <w:sz w:val="16"/>
              </w:rPr>
              <w:t>Update of test configuration for NTN in Clause 13.3.1</w:t>
            </w:r>
          </w:p>
        </w:tc>
        <w:tc>
          <w:tcPr>
            <w:tcW w:w="0" w:type="auto"/>
            <w:tcBorders>
              <w:top w:val="single" w:sz="4" w:space="0" w:color="auto"/>
              <w:left w:val="single" w:sz="4" w:space="0" w:color="auto"/>
              <w:bottom w:val="single" w:sz="4" w:space="0" w:color="auto"/>
              <w:right w:val="single" w:sz="4" w:space="0" w:color="auto"/>
            </w:tcBorders>
            <w:hideMark/>
          </w:tcPr>
          <w:p w14:paraId="574BC70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1EEC9A"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6A6784FE" w14:textId="77777777" w:rsidR="00C121BA" w:rsidRDefault="00C121BA">
            <w:pPr>
              <w:pStyle w:val="TAL"/>
              <w:rPr>
                <w:sz w:val="16"/>
              </w:rPr>
            </w:pPr>
            <w:r>
              <w:rPr>
                <w:sz w:val="16"/>
              </w:rPr>
              <w:t>3063</w:t>
            </w:r>
          </w:p>
        </w:tc>
        <w:tc>
          <w:tcPr>
            <w:tcW w:w="0" w:type="auto"/>
            <w:tcBorders>
              <w:top w:val="single" w:sz="4" w:space="0" w:color="auto"/>
              <w:left w:val="single" w:sz="4" w:space="0" w:color="auto"/>
              <w:bottom w:val="single" w:sz="4" w:space="0" w:color="auto"/>
              <w:right w:val="single" w:sz="4" w:space="0" w:color="auto"/>
            </w:tcBorders>
            <w:hideMark/>
          </w:tcPr>
          <w:p w14:paraId="2065F5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7C28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25C0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8B89E"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7F841B" w14:textId="77777777" w:rsidR="00C121BA" w:rsidRDefault="00C121BA">
            <w:pPr>
              <w:pStyle w:val="TAL"/>
              <w:rPr>
                <w:sz w:val="16"/>
              </w:rPr>
            </w:pPr>
            <w:r>
              <w:rPr>
                <w:sz w:val="16"/>
              </w:rPr>
              <w:t>revised</w:t>
            </w:r>
          </w:p>
        </w:tc>
      </w:tr>
      <w:tr w:rsidR="00C121BA" w14:paraId="1298B8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FFBED8" w14:textId="77777777" w:rsidR="00C121BA" w:rsidRDefault="00C121BA">
            <w:pPr>
              <w:pStyle w:val="TAL"/>
              <w:rPr>
                <w:sz w:val="16"/>
              </w:rPr>
            </w:pPr>
            <w:r>
              <w:rPr>
                <w:sz w:val="16"/>
              </w:rPr>
              <w:t>R5-247799</w:t>
            </w:r>
          </w:p>
        </w:tc>
        <w:tc>
          <w:tcPr>
            <w:tcW w:w="0" w:type="auto"/>
            <w:tcBorders>
              <w:top w:val="single" w:sz="4" w:space="0" w:color="auto"/>
              <w:left w:val="single" w:sz="4" w:space="0" w:color="auto"/>
              <w:bottom w:val="single" w:sz="4" w:space="0" w:color="auto"/>
              <w:right w:val="single" w:sz="4" w:space="0" w:color="auto"/>
            </w:tcBorders>
            <w:hideMark/>
          </w:tcPr>
          <w:p w14:paraId="5A494D71" w14:textId="77777777" w:rsidR="00C121BA" w:rsidRDefault="00C121BA">
            <w:pPr>
              <w:pStyle w:val="TAL"/>
              <w:rPr>
                <w:sz w:val="16"/>
              </w:rPr>
            </w:pPr>
            <w:r>
              <w:rPr>
                <w:sz w:val="16"/>
              </w:rPr>
              <w:t>Update of test configuration for NTN in Clause 13.3.1</w:t>
            </w:r>
          </w:p>
        </w:tc>
        <w:tc>
          <w:tcPr>
            <w:tcW w:w="0" w:type="auto"/>
            <w:tcBorders>
              <w:top w:val="single" w:sz="4" w:space="0" w:color="auto"/>
              <w:left w:val="single" w:sz="4" w:space="0" w:color="auto"/>
              <w:bottom w:val="single" w:sz="4" w:space="0" w:color="auto"/>
              <w:right w:val="single" w:sz="4" w:space="0" w:color="auto"/>
            </w:tcBorders>
            <w:hideMark/>
          </w:tcPr>
          <w:p w14:paraId="492CD43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D759D0"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B9D7419" w14:textId="77777777" w:rsidR="00C121BA" w:rsidRDefault="00C121BA">
            <w:pPr>
              <w:pStyle w:val="TAL"/>
              <w:rPr>
                <w:sz w:val="16"/>
              </w:rPr>
            </w:pPr>
            <w:r>
              <w:rPr>
                <w:sz w:val="16"/>
              </w:rPr>
              <w:t>3063</w:t>
            </w:r>
          </w:p>
        </w:tc>
        <w:tc>
          <w:tcPr>
            <w:tcW w:w="0" w:type="auto"/>
            <w:tcBorders>
              <w:top w:val="single" w:sz="4" w:space="0" w:color="auto"/>
              <w:left w:val="single" w:sz="4" w:space="0" w:color="auto"/>
              <w:bottom w:val="single" w:sz="4" w:space="0" w:color="auto"/>
              <w:right w:val="single" w:sz="4" w:space="0" w:color="auto"/>
            </w:tcBorders>
            <w:hideMark/>
          </w:tcPr>
          <w:p w14:paraId="627BE6B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4F73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07CD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51873E"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BE3F8B" w14:textId="77777777" w:rsidR="00C121BA" w:rsidRDefault="00C121BA">
            <w:pPr>
              <w:pStyle w:val="TAL"/>
              <w:rPr>
                <w:sz w:val="16"/>
              </w:rPr>
            </w:pPr>
            <w:r>
              <w:rPr>
                <w:sz w:val="16"/>
              </w:rPr>
              <w:t>agreed</w:t>
            </w:r>
          </w:p>
        </w:tc>
      </w:tr>
      <w:tr w:rsidR="00C121BA" w14:paraId="23BEB7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EBBE6E" w14:textId="77777777" w:rsidR="00C121BA" w:rsidRDefault="00C121BA">
            <w:pPr>
              <w:pStyle w:val="TAL"/>
              <w:rPr>
                <w:sz w:val="16"/>
              </w:rPr>
            </w:pPr>
            <w:r>
              <w:rPr>
                <w:sz w:val="16"/>
              </w:rPr>
              <w:t>R5-246348</w:t>
            </w:r>
          </w:p>
        </w:tc>
        <w:tc>
          <w:tcPr>
            <w:tcW w:w="0" w:type="auto"/>
            <w:tcBorders>
              <w:top w:val="single" w:sz="4" w:space="0" w:color="auto"/>
              <w:left w:val="single" w:sz="4" w:space="0" w:color="auto"/>
              <w:bottom w:val="single" w:sz="4" w:space="0" w:color="auto"/>
              <w:right w:val="single" w:sz="4" w:space="0" w:color="auto"/>
            </w:tcBorders>
            <w:hideMark/>
          </w:tcPr>
          <w:p w14:paraId="79F53BF4" w14:textId="77777777" w:rsidR="00C121BA" w:rsidRDefault="00C121BA">
            <w:pPr>
              <w:pStyle w:val="TAL"/>
              <w:rPr>
                <w:sz w:val="16"/>
              </w:rPr>
            </w:pPr>
            <w:r>
              <w:rPr>
                <w:sz w:val="16"/>
              </w:rPr>
              <w:t>Addition of IoT NTN band 253 in band group list</w:t>
            </w:r>
          </w:p>
        </w:tc>
        <w:tc>
          <w:tcPr>
            <w:tcW w:w="0" w:type="auto"/>
            <w:tcBorders>
              <w:top w:val="single" w:sz="4" w:space="0" w:color="auto"/>
              <w:left w:val="single" w:sz="4" w:space="0" w:color="auto"/>
              <w:bottom w:val="single" w:sz="4" w:space="0" w:color="auto"/>
              <w:right w:val="single" w:sz="4" w:space="0" w:color="auto"/>
            </w:tcBorders>
            <w:hideMark/>
          </w:tcPr>
          <w:p w14:paraId="5009F01B"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284D2E60"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33F8E84D" w14:textId="77777777" w:rsidR="00C121BA" w:rsidRDefault="00C121BA">
            <w:pPr>
              <w:pStyle w:val="TAL"/>
              <w:rPr>
                <w:sz w:val="16"/>
              </w:rPr>
            </w:pPr>
            <w:r>
              <w:rPr>
                <w:sz w:val="16"/>
              </w:rPr>
              <w:t>3064</w:t>
            </w:r>
          </w:p>
        </w:tc>
        <w:tc>
          <w:tcPr>
            <w:tcW w:w="0" w:type="auto"/>
            <w:tcBorders>
              <w:top w:val="single" w:sz="4" w:space="0" w:color="auto"/>
              <w:left w:val="single" w:sz="4" w:space="0" w:color="auto"/>
              <w:bottom w:val="single" w:sz="4" w:space="0" w:color="auto"/>
              <w:right w:val="single" w:sz="4" w:space="0" w:color="auto"/>
            </w:tcBorders>
            <w:hideMark/>
          </w:tcPr>
          <w:p w14:paraId="6EF49A2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9BA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E65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AE68C"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7B8C35" w14:textId="77777777" w:rsidR="00C121BA" w:rsidRDefault="00C121BA">
            <w:pPr>
              <w:pStyle w:val="TAL"/>
              <w:rPr>
                <w:sz w:val="16"/>
              </w:rPr>
            </w:pPr>
            <w:r>
              <w:rPr>
                <w:sz w:val="16"/>
              </w:rPr>
              <w:t>agreed</w:t>
            </w:r>
          </w:p>
        </w:tc>
      </w:tr>
      <w:tr w:rsidR="00C121BA" w14:paraId="5C0515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8439B6" w14:textId="77777777" w:rsidR="00C121BA" w:rsidRDefault="00C121BA">
            <w:pPr>
              <w:pStyle w:val="TAL"/>
              <w:rPr>
                <w:sz w:val="16"/>
              </w:rPr>
            </w:pPr>
            <w:r>
              <w:rPr>
                <w:sz w:val="16"/>
              </w:rPr>
              <w:t>R5-246392</w:t>
            </w:r>
          </w:p>
        </w:tc>
        <w:tc>
          <w:tcPr>
            <w:tcW w:w="0" w:type="auto"/>
            <w:tcBorders>
              <w:top w:val="single" w:sz="4" w:space="0" w:color="auto"/>
              <w:left w:val="single" w:sz="4" w:space="0" w:color="auto"/>
              <w:bottom w:val="single" w:sz="4" w:space="0" w:color="auto"/>
              <w:right w:val="single" w:sz="4" w:space="0" w:color="auto"/>
            </w:tcBorders>
            <w:hideMark/>
          </w:tcPr>
          <w:p w14:paraId="79A6FB51" w14:textId="77777777" w:rsidR="00C121BA" w:rsidRDefault="00C121BA">
            <w:pPr>
              <w:pStyle w:val="TAL"/>
              <w:rPr>
                <w:sz w:val="16"/>
              </w:rPr>
            </w:pPr>
            <w:r>
              <w:rPr>
                <w:sz w:val="16"/>
              </w:rPr>
              <w:t>Addition of maximum NPDCCH repetition number for NB-IoT NTN RLM IS test cases</w:t>
            </w:r>
          </w:p>
        </w:tc>
        <w:tc>
          <w:tcPr>
            <w:tcW w:w="0" w:type="auto"/>
            <w:tcBorders>
              <w:top w:val="single" w:sz="4" w:space="0" w:color="auto"/>
              <w:left w:val="single" w:sz="4" w:space="0" w:color="auto"/>
              <w:bottom w:val="single" w:sz="4" w:space="0" w:color="auto"/>
              <w:right w:val="single" w:sz="4" w:space="0" w:color="auto"/>
            </w:tcBorders>
            <w:hideMark/>
          </w:tcPr>
          <w:p w14:paraId="16044A77"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DA96A68"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2763F3F2" w14:textId="77777777" w:rsidR="00C121BA" w:rsidRDefault="00C121BA">
            <w:pPr>
              <w:pStyle w:val="TAL"/>
              <w:rPr>
                <w:sz w:val="16"/>
              </w:rPr>
            </w:pPr>
            <w:r>
              <w:rPr>
                <w:sz w:val="16"/>
              </w:rPr>
              <w:t>3065</w:t>
            </w:r>
          </w:p>
        </w:tc>
        <w:tc>
          <w:tcPr>
            <w:tcW w:w="0" w:type="auto"/>
            <w:tcBorders>
              <w:top w:val="single" w:sz="4" w:space="0" w:color="auto"/>
              <w:left w:val="single" w:sz="4" w:space="0" w:color="auto"/>
              <w:bottom w:val="single" w:sz="4" w:space="0" w:color="auto"/>
              <w:right w:val="single" w:sz="4" w:space="0" w:color="auto"/>
            </w:tcBorders>
            <w:hideMark/>
          </w:tcPr>
          <w:p w14:paraId="40924E6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D778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FE1F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D9EF2"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C7834E" w14:textId="77777777" w:rsidR="00C121BA" w:rsidRDefault="00C121BA">
            <w:pPr>
              <w:pStyle w:val="TAL"/>
              <w:rPr>
                <w:sz w:val="16"/>
              </w:rPr>
            </w:pPr>
            <w:r>
              <w:rPr>
                <w:sz w:val="16"/>
              </w:rPr>
              <w:t>agreed</w:t>
            </w:r>
          </w:p>
        </w:tc>
      </w:tr>
      <w:tr w:rsidR="00C121BA" w14:paraId="2E00D8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190111" w14:textId="77777777" w:rsidR="00C121BA" w:rsidRDefault="00C121BA">
            <w:pPr>
              <w:pStyle w:val="TAL"/>
              <w:rPr>
                <w:sz w:val="16"/>
              </w:rPr>
            </w:pPr>
            <w:r>
              <w:rPr>
                <w:sz w:val="16"/>
              </w:rPr>
              <w:t>R5-247129</w:t>
            </w:r>
          </w:p>
        </w:tc>
        <w:tc>
          <w:tcPr>
            <w:tcW w:w="0" w:type="auto"/>
            <w:tcBorders>
              <w:top w:val="single" w:sz="4" w:space="0" w:color="auto"/>
              <w:left w:val="single" w:sz="4" w:space="0" w:color="auto"/>
              <w:bottom w:val="single" w:sz="4" w:space="0" w:color="auto"/>
              <w:right w:val="single" w:sz="4" w:space="0" w:color="auto"/>
            </w:tcBorders>
            <w:hideMark/>
          </w:tcPr>
          <w:p w14:paraId="3C4AB527" w14:textId="77777777" w:rsidR="00C121BA" w:rsidRDefault="00C121BA">
            <w:pPr>
              <w:pStyle w:val="TAL"/>
              <w:rPr>
                <w:sz w:val="16"/>
              </w:rPr>
            </w:pPr>
            <w:r>
              <w:rPr>
                <w:sz w:val="16"/>
              </w:rPr>
              <w:t>Update applicability for NB-NTN RRM TC 13.1.1.2</w:t>
            </w:r>
          </w:p>
        </w:tc>
        <w:tc>
          <w:tcPr>
            <w:tcW w:w="0" w:type="auto"/>
            <w:tcBorders>
              <w:top w:val="single" w:sz="4" w:space="0" w:color="auto"/>
              <w:left w:val="single" w:sz="4" w:space="0" w:color="auto"/>
              <w:bottom w:val="single" w:sz="4" w:space="0" w:color="auto"/>
              <w:right w:val="single" w:sz="4" w:space="0" w:color="auto"/>
            </w:tcBorders>
            <w:hideMark/>
          </w:tcPr>
          <w:p w14:paraId="19147A0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19B193E"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624352A" w14:textId="77777777" w:rsidR="00C121BA" w:rsidRDefault="00C121BA">
            <w:pPr>
              <w:pStyle w:val="TAL"/>
              <w:rPr>
                <w:sz w:val="16"/>
              </w:rPr>
            </w:pPr>
            <w:r>
              <w:rPr>
                <w:sz w:val="16"/>
              </w:rPr>
              <w:t>3066</w:t>
            </w:r>
          </w:p>
        </w:tc>
        <w:tc>
          <w:tcPr>
            <w:tcW w:w="0" w:type="auto"/>
            <w:tcBorders>
              <w:top w:val="single" w:sz="4" w:space="0" w:color="auto"/>
              <w:left w:val="single" w:sz="4" w:space="0" w:color="auto"/>
              <w:bottom w:val="single" w:sz="4" w:space="0" w:color="auto"/>
              <w:right w:val="single" w:sz="4" w:space="0" w:color="auto"/>
            </w:tcBorders>
            <w:hideMark/>
          </w:tcPr>
          <w:p w14:paraId="66187DB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9B162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AE36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945BE"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559C0" w14:textId="77777777" w:rsidR="00C121BA" w:rsidRDefault="00C121BA">
            <w:pPr>
              <w:pStyle w:val="TAL"/>
              <w:rPr>
                <w:sz w:val="16"/>
              </w:rPr>
            </w:pPr>
            <w:r>
              <w:rPr>
                <w:sz w:val="16"/>
              </w:rPr>
              <w:t>withdrawn</w:t>
            </w:r>
          </w:p>
        </w:tc>
      </w:tr>
      <w:tr w:rsidR="00C121BA" w14:paraId="166C48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7B4727" w14:textId="77777777" w:rsidR="00C121BA" w:rsidRDefault="00C121BA">
            <w:pPr>
              <w:pStyle w:val="TAL"/>
              <w:rPr>
                <w:sz w:val="16"/>
              </w:rPr>
            </w:pPr>
            <w:r>
              <w:rPr>
                <w:sz w:val="16"/>
              </w:rPr>
              <w:t>R5-247143</w:t>
            </w:r>
          </w:p>
        </w:tc>
        <w:tc>
          <w:tcPr>
            <w:tcW w:w="0" w:type="auto"/>
            <w:tcBorders>
              <w:top w:val="single" w:sz="4" w:space="0" w:color="auto"/>
              <w:left w:val="single" w:sz="4" w:space="0" w:color="auto"/>
              <w:bottom w:val="single" w:sz="4" w:space="0" w:color="auto"/>
              <w:right w:val="single" w:sz="4" w:space="0" w:color="auto"/>
            </w:tcBorders>
            <w:hideMark/>
          </w:tcPr>
          <w:p w14:paraId="21658B8C" w14:textId="77777777" w:rsidR="00C121BA" w:rsidRDefault="00C121BA">
            <w:pPr>
              <w:pStyle w:val="TAL"/>
              <w:rPr>
                <w:sz w:val="16"/>
              </w:rPr>
            </w:pPr>
            <w:r>
              <w:rPr>
                <w:sz w:val="16"/>
              </w:rPr>
              <w:t>test time updates to RRM TC 13.6.2.1</w:t>
            </w:r>
          </w:p>
        </w:tc>
        <w:tc>
          <w:tcPr>
            <w:tcW w:w="0" w:type="auto"/>
            <w:tcBorders>
              <w:top w:val="single" w:sz="4" w:space="0" w:color="auto"/>
              <w:left w:val="single" w:sz="4" w:space="0" w:color="auto"/>
              <w:bottom w:val="single" w:sz="4" w:space="0" w:color="auto"/>
              <w:right w:val="single" w:sz="4" w:space="0" w:color="auto"/>
            </w:tcBorders>
            <w:hideMark/>
          </w:tcPr>
          <w:p w14:paraId="4FA72E62"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5BAB4C1A"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5936DDE" w14:textId="77777777" w:rsidR="00C121BA" w:rsidRDefault="00C121BA">
            <w:pPr>
              <w:pStyle w:val="TAL"/>
              <w:rPr>
                <w:sz w:val="16"/>
              </w:rPr>
            </w:pPr>
            <w:r>
              <w:rPr>
                <w:sz w:val="16"/>
              </w:rPr>
              <w:t>3067</w:t>
            </w:r>
          </w:p>
        </w:tc>
        <w:tc>
          <w:tcPr>
            <w:tcW w:w="0" w:type="auto"/>
            <w:tcBorders>
              <w:top w:val="single" w:sz="4" w:space="0" w:color="auto"/>
              <w:left w:val="single" w:sz="4" w:space="0" w:color="auto"/>
              <w:bottom w:val="single" w:sz="4" w:space="0" w:color="auto"/>
              <w:right w:val="single" w:sz="4" w:space="0" w:color="auto"/>
            </w:tcBorders>
            <w:hideMark/>
          </w:tcPr>
          <w:p w14:paraId="13EAB1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99B3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77BE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CD7CF"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7FE476" w14:textId="77777777" w:rsidR="00C121BA" w:rsidRDefault="00C121BA">
            <w:pPr>
              <w:pStyle w:val="TAL"/>
              <w:rPr>
                <w:sz w:val="16"/>
              </w:rPr>
            </w:pPr>
            <w:r>
              <w:rPr>
                <w:sz w:val="16"/>
              </w:rPr>
              <w:t>revised</w:t>
            </w:r>
          </w:p>
        </w:tc>
      </w:tr>
      <w:tr w:rsidR="00C121BA" w14:paraId="49AEA8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282037" w14:textId="77777777" w:rsidR="00C121BA" w:rsidRDefault="00C121BA">
            <w:pPr>
              <w:pStyle w:val="TAL"/>
              <w:rPr>
                <w:sz w:val="16"/>
              </w:rPr>
            </w:pPr>
            <w:r>
              <w:rPr>
                <w:sz w:val="16"/>
              </w:rPr>
              <w:t>R5-247791</w:t>
            </w:r>
          </w:p>
        </w:tc>
        <w:tc>
          <w:tcPr>
            <w:tcW w:w="0" w:type="auto"/>
            <w:tcBorders>
              <w:top w:val="single" w:sz="4" w:space="0" w:color="auto"/>
              <w:left w:val="single" w:sz="4" w:space="0" w:color="auto"/>
              <w:bottom w:val="single" w:sz="4" w:space="0" w:color="auto"/>
              <w:right w:val="single" w:sz="4" w:space="0" w:color="auto"/>
            </w:tcBorders>
            <w:hideMark/>
          </w:tcPr>
          <w:p w14:paraId="4568B366" w14:textId="77777777" w:rsidR="00C121BA" w:rsidRDefault="00C121BA">
            <w:pPr>
              <w:pStyle w:val="TAL"/>
              <w:rPr>
                <w:sz w:val="16"/>
              </w:rPr>
            </w:pPr>
            <w:r>
              <w:rPr>
                <w:sz w:val="16"/>
              </w:rPr>
              <w:t>test time updates to RRM TC 13.6.2.1</w:t>
            </w:r>
          </w:p>
        </w:tc>
        <w:tc>
          <w:tcPr>
            <w:tcW w:w="0" w:type="auto"/>
            <w:tcBorders>
              <w:top w:val="single" w:sz="4" w:space="0" w:color="auto"/>
              <w:left w:val="single" w:sz="4" w:space="0" w:color="auto"/>
              <w:bottom w:val="single" w:sz="4" w:space="0" w:color="auto"/>
              <w:right w:val="single" w:sz="4" w:space="0" w:color="auto"/>
            </w:tcBorders>
            <w:hideMark/>
          </w:tcPr>
          <w:p w14:paraId="5CB72C97"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A368334"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185466BE" w14:textId="77777777" w:rsidR="00C121BA" w:rsidRDefault="00C121BA">
            <w:pPr>
              <w:pStyle w:val="TAL"/>
              <w:rPr>
                <w:sz w:val="16"/>
              </w:rPr>
            </w:pPr>
            <w:r>
              <w:rPr>
                <w:sz w:val="16"/>
              </w:rPr>
              <w:t>3067</w:t>
            </w:r>
          </w:p>
        </w:tc>
        <w:tc>
          <w:tcPr>
            <w:tcW w:w="0" w:type="auto"/>
            <w:tcBorders>
              <w:top w:val="single" w:sz="4" w:space="0" w:color="auto"/>
              <w:left w:val="single" w:sz="4" w:space="0" w:color="auto"/>
              <w:bottom w:val="single" w:sz="4" w:space="0" w:color="auto"/>
              <w:right w:val="single" w:sz="4" w:space="0" w:color="auto"/>
            </w:tcBorders>
            <w:hideMark/>
          </w:tcPr>
          <w:p w14:paraId="78F63C7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79CE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FBC8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F08560"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3970F1" w14:textId="77777777" w:rsidR="00C121BA" w:rsidRDefault="00C121BA">
            <w:pPr>
              <w:pStyle w:val="TAL"/>
              <w:rPr>
                <w:sz w:val="16"/>
              </w:rPr>
            </w:pPr>
            <w:r>
              <w:rPr>
                <w:sz w:val="16"/>
              </w:rPr>
              <w:t>agreed</w:t>
            </w:r>
          </w:p>
        </w:tc>
      </w:tr>
      <w:tr w:rsidR="00C121BA" w14:paraId="51A8F9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8F168B" w14:textId="77777777" w:rsidR="00C121BA" w:rsidRDefault="00C121BA">
            <w:pPr>
              <w:pStyle w:val="TAL"/>
              <w:rPr>
                <w:sz w:val="16"/>
              </w:rPr>
            </w:pPr>
            <w:r>
              <w:rPr>
                <w:sz w:val="16"/>
              </w:rPr>
              <w:t>R5-247286</w:t>
            </w:r>
          </w:p>
        </w:tc>
        <w:tc>
          <w:tcPr>
            <w:tcW w:w="0" w:type="auto"/>
            <w:tcBorders>
              <w:top w:val="single" w:sz="4" w:space="0" w:color="auto"/>
              <w:left w:val="single" w:sz="4" w:space="0" w:color="auto"/>
              <w:bottom w:val="single" w:sz="4" w:space="0" w:color="auto"/>
              <w:right w:val="single" w:sz="4" w:space="0" w:color="auto"/>
            </w:tcBorders>
            <w:hideMark/>
          </w:tcPr>
          <w:p w14:paraId="2860AA50" w14:textId="77777777" w:rsidR="00C121BA" w:rsidRDefault="00C121BA">
            <w:pPr>
              <w:pStyle w:val="TAL"/>
              <w:rPr>
                <w:sz w:val="16"/>
              </w:rPr>
            </w:pPr>
            <w:r>
              <w:rPr>
                <w:sz w:val="16"/>
              </w:rPr>
              <w:t>Correction of applicability for Redirection to UTRAN FDD/TDD test cases</w:t>
            </w:r>
          </w:p>
        </w:tc>
        <w:tc>
          <w:tcPr>
            <w:tcW w:w="0" w:type="auto"/>
            <w:tcBorders>
              <w:top w:val="single" w:sz="4" w:space="0" w:color="auto"/>
              <w:left w:val="single" w:sz="4" w:space="0" w:color="auto"/>
              <w:bottom w:val="single" w:sz="4" w:space="0" w:color="auto"/>
              <w:right w:val="single" w:sz="4" w:space="0" w:color="auto"/>
            </w:tcBorders>
            <w:hideMark/>
          </w:tcPr>
          <w:p w14:paraId="1F72946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B42F5A"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608953CE" w14:textId="77777777" w:rsidR="00C121BA" w:rsidRDefault="00C121BA">
            <w:pPr>
              <w:pStyle w:val="TAL"/>
              <w:rPr>
                <w:sz w:val="16"/>
              </w:rPr>
            </w:pPr>
            <w:r>
              <w:rPr>
                <w:sz w:val="16"/>
              </w:rPr>
              <w:t>3068</w:t>
            </w:r>
          </w:p>
        </w:tc>
        <w:tc>
          <w:tcPr>
            <w:tcW w:w="0" w:type="auto"/>
            <w:tcBorders>
              <w:top w:val="single" w:sz="4" w:space="0" w:color="auto"/>
              <w:left w:val="single" w:sz="4" w:space="0" w:color="auto"/>
              <w:bottom w:val="single" w:sz="4" w:space="0" w:color="auto"/>
              <w:right w:val="single" w:sz="4" w:space="0" w:color="auto"/>
            </w:tcBorders>
            <w:hideMark/>
          </w:tcPr>
          <w:p w14:paraId="0F60E3F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159A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C7787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59D8A"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265979F9" w14:textId="77777777" w:rsidR="00C121BA" w:rsidRDefault="00C121BA">
            <w:pPr>
              <w:pStyle w:val="TAL"/>
              <w:rPr>
                <w:sz w:val="16"/>
              </w:rPr>
            </w:pPr>
            <w:r>
              <w:rPr>
                <w:sz w:val="16"/>
              </w:rPr>
              <w:t>agreed</w:t>
            </w:r>
          </w:p>
        </w:tc>
      </w:tr>
      <w:tr w:rsidR="00C121BA" w14:paraId="70C37B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8538F1" w14:textId="77777777" w:rsidR="00C121BA" w:rsidRDefault="00C121BA">
            <w:pPr>
              <w:pStyle w:val="TAL"/>
              <w:rPr>
                <w:sz w:val="16"/>
              </w:rPr>
            </w:pPr>
            <w:r>
              <w:rPr>
                <w:sz w:val="16"/>
              </w:rPr>
              <w:lastRenderedPageBreak/>
              <w:t>R5-247287</w:t>
            </w:r>
          </w:p>
        </w:tc>
        <w:tc>
          <w:tcPr>
            <w:tcW w:w="0" w:type="auto"/>
            <w:tcBorders>
              <w:top w:val="single" w:sz="4" w:space="0" w:color="auto"/>
              <w:left w:val="single" w:sz="4" w:space="0" w:color="auto"/>
              <w:bottom w:val="single" w:sz="4" w:space="0" w:color="auto"/>
              <w:right w:val="single" w:sz="4" w:space="0" w:color="auto"/>
            </w:tcBorders>
            <w:hideMark/>
          </w:tcPr>
          <w:p w14:paraId="43E66A37" w14:textId="77777777" w:rsidR="00C121BA" w:rsidRDefault="00C121BA">
            <w:pPr>
              <w:pStyle w:val="TAL"/>
              <w:rPr>
                <w:sz w:val="16"/>
              </w:rPr>
            </w:pPr>
            <w:r>
              <w:rPr>
                <w:sz w:val="16"/>
              </w:rPr>
              <w:t>Corrections to IoT NTN DCQR test case 13.6.2.4</w:t>
            </w:r>
          </w:p>
        </w:tc>
        <w:tc>
          <w:tcPr>
            <w:tcW w:w="0" w:type="auto"/>
            <w:tcBorders>
              <w:top w:val="single" w:sz="4" w:space="0" w:color="auto"/>
              <w:left w:val="single" w:sz="4" w:space="0" w:color="auto"/>
              <w:bottom w:val="single" w:sz="4" w:space="0" w:color="auto"/>
              <w:right w:val="single" w:sz="4" w:space="0" w:color="auto"/>
            </w:tcBorders>
            <w:hideMark/>
          </w:tcPr>
          <w:p w14:paraId="798592B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59CB40"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53D71138" w14:textId="77777777" w:rsidR="00C121BA" w:rsidRDefault="00C121BA">
            <w:pPr>
              <w:pStyle w:val="TAL"/>
              <w:rPr>
                <w:sz w:val="16"/>
              </w:rPr>
            </w:pPr>
            <w:r>
              <w:rPr>
                <w:sz w:val="16"/>
              </w:rPr>
              <w:t>3069</w:t>
            </w:r>
          </w:p>
        </w:tc>
        <w:tc>
          <w:tcPr>
            <w:tcW w:w="0" w:type="auto"/>
            <w:tcBorders>
              <w:top w:val="single" w:sz="4" w:space="0" w:color="auto"/>
              <w:left w:val="single" w:sz="4" w:space="0" w:color="auto"/>
              <w:bottom w:val="single" w:sz="4" w:space="0" w:color="auto"/>
              <w:right w:val="single" w:sz="4" w:space="0" w:color="auto"/>
            </w:tcBorders>
            <w:hideMark/>
          </w:tcPr>
          <w:p w14:paraId="7CBC69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20DE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7109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41652"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391ABB" w14:textId="77777777" w:rsidR="00C121BA" w:rsidRDefault="00C121BA">
            <w:pPr>
              <w:pStyle w:val="TAL"/>
              <w:rPr>
                <w:sz w:val="16"/>
              </w:rPr>
            </w:pPr>
            <w:r>
              <w:rPr>
                <w:sz w:val="16"/>
              </w:rPr>
              <w:t>agreed</w:t>
            </w:r>
          </w:p>
        </w:tc>
      </w:tr>
      <w:tr w:rsidR="00C121BA" w14:paraId="2F1E12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54C37F" w14:textId="77777777" w:rsidR="00C121BA" w:rsidRDefault="00C121BA">
            <w:pPr>
              <w:pStyle w:val="TAL"/>
              <w:rPr>
                <w:sz w:val="16"/>
              </w:rPr>
            </w:pPr>
            <w:r>
              <w:rPr>
                <w:sz w:val="16"/>
              </w:rPr>
              <w:t>R5-247288</w:t>
            </w:r>
          </w:p>
        </w:tc>
        <w:tc>
          <w:tcPr>
            <w:tcW w:w="0" w:type="auto"/>
            <w:tcBorders>
              <w:top w:val="single" w:sz="4" w:space="0" w:color="auto"/>
              <w:left w:val="single" w:sz="4" w:space="0" w:color="auto"/>
              <w:bottom w:val="single" w:sz="4" w:space="0" w:color="auto"/>
              <w:right w:val="single" w:sz="4" w:space="0" w:color="auto"/>
            </w:tcBorders>
            <w:hideMark/>
          </w:tcPr>
          <w:p w14:paraId="4CDC98E8" w14:textId="77777777" w:rsidR="00C121BA" w:rsidRDefault="00C121BA">
            <w:pPr>
              <w:pStyle w:val="TAL"/>
              <w:rPr>
                <w:sz w:val="16"/>
              </w:rPr>
            </w:pPr>
            <w:r>
              <w:rPr>
                <w:sz w:val="16"/>
              </w:rPr>
              <w:t>Corrections to IoT NTN DCQR test cases in RRC Connected</w:t>
            </w:r>
          </w:p>
        </w:tc>
        <w:tc>
          <w:tcPr>
            <w:tcW w:w="0" w:type="auto"/>
            <w:tcBorders>
              <w:top w:val="single" w:sz="4" w:space="0" w:color="auto"/>
              <w:left w:val="single" w:sz="4" w:space="0" w:color="auto"/>
              <w:bottom w:val="single" w:sz="4" w:space="0" w:color="auto"/>
              <w:right w:val="single" w:sz="4" w:space="0" w:color="auto"/>
            </w:tcBorders>
            <w:hideMark/>
          </w:tcPr>
          <w:p w14:paraId="45E2D7D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A7F51F6" w14:textId="77777777" w:rsidR="00C121BA" w:rsidRDefault="00C121BA">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717811B2" w14:textId="77777777" w:rsidR="00C121BA" w:rsidRDefault="00C121BA">
            <w:pPr>
              <w:pStyle w:val="TAL"/>
              <w:rPr>
                <w:sz w:val="16"/>
              </w:rPr>
            </w:pPr>
            <w:r>
              <w:rPr>
                <w:sz w:val="16"/>
              </w:rPr>
              <w:t>3070</w:t>
            </w:r>
          </w:p>
        </w:tc>
        <w:tc>
          <w:tcPr>
            <w:tcW w:w="0" w:type="auto"/>
            <w:tcBorders>
              <w:top w:val="single" w:sz="4" w:space="0" w:color="auto"/>
              <w:left w:val="single" w:sz="4" w:space="0" w:color="auto"/>
              <w:bottom w:val="single" w:sz="4" w:space="0" w:color="auto"/>
              <w:right w:val="single" w:sz="4" w:space="0" w:color="auto"/>
            </w:tcBorders>
            <w:hideMark/>
          </w:tcPr>
          <w:p w14:paraId="264BD6D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7EF0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DFD6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1CEB7"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42862" w14:textId="77777777" w:rsidR="00C121BA" w:rsidRDefault="00C121BA">
            <w:pPr>
              <w:pStyle w:val="TAL"/>
              <w:rPr>
                <w:sz w:val="16"/>
              </w:rPr>
            </w:pPr>
            <w:r>
              <w:rPr>
                <w:sz w:val="16"/>
              </w:rPr>
              <w:t>agreed</w:t>
            </w:r>
          </w:p>
        </w:tc>
      </w:tr>
      <w:tr w:rsidR="00C121BA" w14:paraId="3938C6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BDEBA8" w14:textId="77777777" w:rsidR="00C121BA" w:rsidRDefault="00C121BA">
            <w:pPr>
              <w:pStyle w:val="TAL"/>
              <w:rPr>
                <w:sz w:val="16"/>
              </w:rPr>
            </w:pPr>
            <w:r>
              <w:rPr>
                <w:sz w:val="16"/>
              </w:rPr>
              <w:t>R5-246294</w:t>
            </w:r>
          </w:p>
        </w:tc>
        <w:tc>
          <w:tcPr>
            <w:tcW w:w="0" w:type="auto"/>
            <w:tcBorders>
              <w:top w:val="single" w:sz="4" w:space="0" w:color="auto"/>
              <w:left w:val="single" w:sz="4" w:space="0" w:color="auto"/>
              <w:bottom w:val="single" w:sz="4" w:space="0" w:color="auto"/>
              <w:right w:val="single" w:sz="4" w:space="0" w:color="auto"/>
            </w:tcBorders>
            <w:hideMark/>
          </w:tcPr>
          <w:p w14:paraId="240649D9" w14:textId="77777777" w:rsidR="00C121BA" w:rsidRDefault="00C121BA">
            <w:pPr>
              <w:pStyle w:val="TAL"/>
              <w:rPr>
                <w:sz w:val="16"/>
              </w:rPr>
            </w:pPr>
            <w:r>
              <w:rPr>
                <w:sz w:val="16"/>
              </w:rPr>
              <w:t>Addition of band 253 into test case 6.2A.1 UE MOP for category M1</w:t>
            </w:r>
          </w:p>
        </w:tc>
        <w:tc>
          <w:tcPr>
            <w:tcW w:w="0" w:type="auto"/>
            <w:tcBorders>
              <w:top w:val="single" w:sz="4" w:space="0" w:color="auto"/>
              <w:left w:val="single" w:sz="4" w:space="0" w:color="auto"/>
              <w:bottom w:val="single" w:sz="4" w:space="0" w:color="auto"/>
              <w:right w:val="single" w:sz="4" w:space="0" w:color="auto"/>
            </w:tcBorders>
            <w:hideMark/>
          </w:tcPr>
          <w:p w14:paraId="204BDE0E"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99278DC"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3334520" w14:textId="77777777" w:rsidR="00C121BA" w:rsidRDefault="00C121BA">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00EF8EC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44497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271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FC3F5"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D6A6D" w14:textId="77777777" w:rsidR="00C121BA" w:rsidRDefault="00C121BA">
            <w:pPr>
              <w:pStyle w:val="TAL"/>
              <w:rPr>
                <w:sz w:val="16"/>
              </w:rPr>
            </w:pPr>
            <w:r>
              <w:rPr>
                <w:sz w:val="16"/>
              </w:rPr>
              <w:t>agreed</w:t>
            </w:r>
          </w:p>
        </w:tc>
      </w:tr>
      <w:tr w:rsidR="00C121BA" w14:paraId="17934D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962C2" w14:textId="77777777" w:rsidR="00C121BA" w:rsidRDefault="00C121BA">
            <w:pPr>
              <w:pStyle w:val="TAL"/>
              <w:rPr>
                <w:sz w:val="16"/>
              </w:rPr>
            </w:pPr>
            <w:r>
              <w:rPr>
                <w:sz w:val="16"/>
              </w:rPr>
              <w:t>R5-246295</w:t>
            </w:r>
          </w:p>
        </w:tc>
        <w:tc>
          <w:tcPr>
            <w:tcW w:w="0" w:type="auto"/>
            <w:tcBorders>
              <w:top w:val="single" w:sz="4" w:space="0" w:color="auto"/>
              <w:left w:val="single" w:sz="4" w:space="0" w:color="auto"/>
              <w:bottom w:val="single" w:sz="4" w:space="0" w:color="auto"/>
              <w:right w:val="single" w:sz="4" w:space="0" w:color="auto"/>
            </w:tcBorders>
            <w:hideMark/>
          </w:tcPr>
          <w:p w14:paraId="18BE9CDF" w14:textId="77777777" w:rsidR="00C121BA" w:rsidRDefault="00C121BA">
            <w:pPr>
              <w:pStyle w:val="TAL"/>
              <w:rPr>
                <w:sz w:val="16"/>
              </w:rPr>
            </w:pPr>
            <w:r>
              <w:rPr>
                <w:sz w:val="16"/>
              </w:rPr>
              <w:t>Addition of band 253 into test case 6.2B.1 UE MOP for category NB1 and NB2</w:t>
            </w:r>
          </w:p>
        </w:tc>
        <w:tc>
          <w:tcPr>
            <w:tcW w:w="0" w:type="auto"/>
            <w:tcBorders>
              <w:top w:val="single" w:sz="4" w:space="0" w:color="auto"/>
              <w:left w:val="single" w:sz="4" w:space="0" w:color="auto"/>
              <w:bottom w:val="single" w:sz="4" w:space="0" w:color="auto"/>
              <w:right w:val="single" w:sz="4" w:space="0" w:color="auto"/>
            </w:tcBorders>
            <w:hideMark/>
          </w:tcPr>
          <w:p w14:paraId="6394DC2B"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0CF508F"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0C527038" w14:textId="77777777" w:rsidR="00C121BA" w:rsidRDefault="00C121BA">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51A7C7E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AC74D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AE4A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282E8"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94C696" w14:textId="77777777" w:rsidR="00C121BA" w:rsidRDefault="00C121BA">
            <w:pPr>
              <w:pStyle w:val="TAL"/>
              <w:rPr>
                <w:sz w:val="16"/>
              </w:rPr>
            </w:pPr>
            <w:r>
              <w:rPr>
                <w:sz w:val="16"/>
              </w:rPr>
              <w:t>agreed</w:t>
            </w:r>
          </w:p>
        </w:tc>
      </w:tr>
      <w:tr w:rsidR="00C121BA" w14:paraId="5C3EB7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0555CD" w14:textId="77777777" w:rsidR="00C121BA" w:rsidRDefault="00C121BA">
            <w:pPr>
              <w:pStyle w:val="TAL"/>
              <w:rPr>
                <w:sz w:val="16"/>
              </w:rPr>
            </w:pPr>
            <w:r>
              <w:rPr>
                <w:sz w:val="16"/>
              </w:rPr>
              <w:t>R5-246296</w:t>
            </w:r>
          </w:p>
        </w:tc>
        <w:tc>
          <w:tcPr>
            <w:tcW w:w="0" w:type="auto"/>
            <w:tcBorders>
              <w:top w:val="single" w:sz="4" w:space="0" w:color="auto"/>
              <w:left w:val="single" w:sz="4" w:space="0" w:color="auto"/>
              <w:bottom w:val="single" w:sz="4" w:space="0" w:color="auto"/>
              <w:right w:val="single" w:sz="4" w:space="0" w:color="auto"/>
            </w:tcBorders>
            <w:hideMark/>
          </w:tcPr>
          <w:p w14:paraId="2CB95CC3" w14:textId="77777777" w:rsidR="00C121BA" w:rsidRDefault="00C121BA">
            <w:pPr>
              <w:pStyle w:val="TAL"/>
              <w:rPr>
                <w:sz w:val="16"/>
              </w:rPr>
            </w:pPr>
            <w:r>
              <w:rPr>
                <w:sz w:val="16"/>
              </w:rPr>
              <w:t>Addition of band 253 into test case 6.5A.4.3 Spurious emission band UE co-existence for category M1</w:t>
            </w:r>
          </w:p>
        </w:tc>
        <w:tc>
          <w:tcPr>
            <w:tcW w:w="0" w:type="auto"/>
            <w:tcBorders>
              <w:top w:val="single" w:sz="4" w:space="0" w:color="auto"/>
              <w:left w:val="single" w:sz="4" w:space="0" w:color="auto"/>
              <w:bottom w:val="single" w:sz="4" w:space="0" w:color="auto"/>
              <w:right w:val="single" w:sz="4" w:space="0" w:color="auto"/>
            </w:tcBorders>
            <w:hideMark/>
          </w:tcPr>
          <w:p w14:paraId="5E285CA9"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D77A599"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0218AF22" w14:textId="77777777" w:rsidR="00C121BA" w:rsidRDefault="00C121BA">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080368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DCB3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A73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C01D6D"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35C7CC" w14:textId="77777777" w:rsidR="00C121BA" w:rsidRDefault="00C121BA">
            <w:pPr>
              <w:pStyle w:val="TAL"/>
              <w:rPr>
                <w:sz w:val="16"/>
              </w:rPr>
            </w:pPr>
            <w:r>
              <w:rPr>
                <w:sz w:val="16"/>
              </w:rPr>
              <w:t>agreed</w:t>
            </w:r>
          </w:p>
        </w:tc>
      </w:tr>
      <w:tr w:rsidR="00C121BA" w14:paraId="508A40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1FD865" w14:textId="77777777" w:rsidR="00C121BA" w:rsidRDefault="00C121BA">
            <w:pPr>
              <w:pStyle w:val="TAL"/>
              <w:rPr>
                <w:sz w:val="16"/>
              </w:rPr>
            </w:pPr>
            <w:r>
              <w:rPr>
                <w:sz w:val="16"/>
              </w:rPr>
              <w:t>R5-246297</w:t>
            </w:r>
          </w:p>
        </w:tc>
        <w:tc>
          <w:tcPr>
            <w:tcW w:w="0" w:type="auto"/>
            <w:tcBorders>
              <w:top w:val="single" w:sz="4" w:space="0" w:color="auto"/>
              <w:left w:val="single" w:sz="4" w:space="0" w:color="auto"/>
              <w:bottom w:val="single" w:sz="4" w:space="0" w:color="auto"/>
              <w:right w:val="single" w:sz="4" w:space="0" w:color="auto"/>
            </w:tcBorders>
            <w:hideMark/>
          </w:tcPr>
          <w:p w14:paraId="79BD8F5A" w14:textId="77777777" w:rsidR="00C121BA" w:rsidRDefault="00C121BA">
            <w:pPr>
              <w:pStyle w:val="TAL"/>
              <w:rPr>
                <w:sz w:val="16"/>
              </w:rPr>
            </w:pPr>
            <w:r>
              <w:rPr>
                <w:sz w:val="16"/>
              </w:rPr>
              <w:t>Addition of band 253 into test case 6.5B.4.3 Spurious emission band UE co-existence for category NB1 and NB2</w:t>
            </w:r>
          </w:p>
        </w:tc>
        <w:tc>
          <w:tcPr>
            <w:tcW w:w="0" w:type="auto"/>
            <w:tcBorders>
              <w:top w:val="single" w:sz="4" w:space="0" w:color="auto"/>
              <w:left w:val="single" w:sz="4" w:space="0" w:color="auto"/>
              <w:bottom w:val="single" w:sz="4" w:space="0" w:color="auto"/>
              <w:right w:val="single" w:sz="4" w:space="0" w:color="auto"/>
            </w:tcBorders>
            <w:hideMark/>
          </w:tcPr>
          <w:p w14:paraId="783168DA"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A906876"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310434AF" w14:textId="77777777" w:rsidR="00C121BA" w:rsidRDefault="00C121BA">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0965F1C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F9D8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20B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86177"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FD98F" w14:textId="77777777" w:rsidR="00C121BA" w:rsidRDefault="00C121BA">
            <w:pPr>
              <w:pStyle w:val="TAL"/>
              <w:rPr>
                <w:sz w:val="16"/>
              </w:rPr>
            </w:pPr>
            <w:r>
              <w:rPr>
                <w:sz w:val="16"/>
              </w:rPr>
              <w:t>agreed</w:t>
            </w:r>
          </w:p>
        </w:tc>
      </w:tr>
      <w:tr w:rsidR="00C121BA" w14:paraId="21F2A1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CC0616" w14:textId="77777777" w:rsidR="00C121BA" w:rsidRDefault="00C121BA">
            <w:pPr>
              <w:pStyle w:val="TAL"/>
              <w:rPr>
                <w:sz w:val="16"/>
              </w:rPr>
            </w:pPr>
            <w:r>
              <w:rPr>
                <w:sz w:val="16"/>
              </w:rPr>
              <w:t>R5-246298</w:t>
            </w:r>
          </w:p>
        </w:tc>
        <w:tc>
          <w:tcPr>
            <w:tcW w:w="0" w:type="auto"/>
            <w:tcBorders>
              <w:top w:val="single" w:sz="4" w:space="0" w:color="auto"/>
              <w:left w:val="single" w:sz="4" w:space="0" w:color="auto"/>
              <w:bottom w:val="single" w:sz="4" w:space="0" w:color="auto"/>
              <w:right w:val="single" w:sz="4" w:space="0" w:color="auto"/>
            </w:tcBorders>
            <w:hideMark/>
          </w:tcPr>
          <w:p w14:paraId="481265BD" w14:textId="77777777" w:rsidR="00C121BA" w:rsidRDefault="00C121BA">
            <w:pPr>
              <w:pStyle w:val="TAL"/>
              <w:rPr>
                <w:sz w:val="16"/>
              </w:rPr>
            </w:pPr>
            <w:r>
              <w:rPr>
                <w:sz w:val="16"/>
              </w:rPr>
              <w:t>Addition of band 253 into test case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04D5E525"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CC47BFC"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38D52739" w14:textId="77777777" w:rsidR="00C121BA" w:rsidRDefault="00C121BA">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644E83C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2273D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C2ACF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23981"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4BF0F" w14:textId="77777777" w:rsidR="00C121BA" w:rsidRDefault="00C121BA">
            <w:pPr>
              <w:pStyle w:val="TAL"/>
              <w:rPr>
                <w:sz w:val="16"/>
              </w:rPr>
            </w:pPr>
            <w:r>
              <w:rPr>
                <w:sz w:val="16"/>
              </w:rPr>
              <w:t>revised</w:t>
            </w:r>
          </w:p>
        </w:tc>
      </w:tr>
      <w:tr w:rsidR="00C121BA" w14:paraId="3D6AA5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22F4AA" w14:textId="77777777" w:rsidR="00C121BA" w:rsidRDefault="00C121BA">
            <w:pPr>
              <w:pStyle w:val="TAL"/>
              <w:rPr>
                <w:sz w:val="16"/>
              </w:rPr>
            </w:pPr>
            <w:r>
              <w:rPr>
                <w:sz w:val="16"/>
              </w:rPr>
              <w:t>R5-247796</w:t>
            </w:r>
          </w:p>
        </w:tc>
        <w:tc>
          <w:tcPr>
            <w:tcW w:w="0" w:type="auto"/>
            <w:tcBorders>
              <w:top w:val="single" w:sz="4" w:space="0" w:color="auto"/>
              <w:left w:val="single" w:sz="4" w:space="0" w:color="auto"/>
              <w:bottom w:val="single" w:sz="4" w:space="0" w:color="auto"/>
              <w:right w:val="single" w:sz="4" w:space="0" w:color="auto"/>
            </w:tcBorders>
            <w:hideMark/>
          </w:tcPr>
          <w:p w14:paraId="7C111AF6" w14:textId="77777777" w:rsidR="00C121BA" w:rsidRDefault="00C121BA">
            <w:pPr>
              <w:pStyle w:val="TAL"/>
              <w:rPr>
                <w:sz w:val="16"/>
              </w:rPr>
            </w:pPr>
            <w:r>
              <w:rPr>
                <w:sz w:val="16"/>
              </w:rPr>
              <w:t>Addition of band 253 into test case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37443D4A"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FF00557"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4609C30E" w14:textId="77777777" w:rsidR="00C121BA" w:rsidRDefault="00C121BA">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7F8CD1D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5C0D0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6DE95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E8AB9"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CB14E" w14:textId="77777777" w:rsidR="00C121BA" w:rsidRDefault="00C121BA">
            <w:pPr>
              <w:pStyle w:val="TAL"/>
              <w:rPr>
                <w:sz w:val="16"/>
              </w:rPr>
            </w:pPr>
            <w:r>
              <w:rPr>
                <w:sz w:val="16"/>
              </w:rPr>
              <w:t>agreed</w:t>
            </w:r>
          </w:p>
        </w:tc>
      </w:tr>
      <w:tr w:rsidR="00C121BA" w14:paraId="29E81A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5BE0C3" w14:textId="77777777" w:rsidR="00C121BA" w:rsidRDefault="00C121BA">
            <w:pPr>
              <w:pStyle w:val="TAL"/>
              <w:rPr>
                <w:sz w:val="16"/>
              </w:rPr>
            </w:pPr>
            <w:r>
              <w:rPr>
                <w:sz w:val="16"/>
              </w:rPr>
              <w:t>R5-246299</w:t>
            </w:r>
          </w:p>
        </w:tc>
        <w:tc>
          <w:tcPr>
            <w:tcW w:w="0" w:type="auto"/>
            <w:tcBorders>
              <w:top w:val="single" w:sz="4" w:space="0" w:color="auto"/>
              <w:left w:val="single" w:sz="4" w:space="0" w:color="auto"/>
              <w:bottom w:val="single" w:sz="4" w:space="0" w:color="auto"/>
              <w:right w:val="single" w:sz="4" w:space="0" w:color="auto"/>
            </w:tcBorders>
            <w:hideMark/>
          </w:tcPr>
          <w:p w14:paraId="42CA7AB2" w14:textId="77777777" w:rsidR="00C121BA" w:rsidRDefault="00C121BA">
            <w:pPr>
              <w:pStyle w:val="TAL"/>
              <w:rPr>
                <w:sz w:val="16"/>
              </w:rPr>
            </w:pPr>
            <w:r>
              <w:rPr>
                <w:sz w:val="16"/>
              </w:rPr>
              <w:t>Addition of band 253 into test case 7.6A.2 In-band blocking for category M1</w:t>
            </w:r>
          </w:p>
        </w:tc>
        <w:tc>
          <w:tcPr>
            <w:tcW w:w="0" w:type="auto"/>
            <w:tcBorders>
              <w:top w:val="single" w:sz="4" w:space="0" w:color="auto"/>
              <w:left w:val="single" w:sz="4" w:space="0" w:color="auto"/>
              <w:bottom w:val="single" w:sz="4" w:space="0" w:color="auto"/>
              <w:right w:val="single" w:sz="4" w:space="0" w:color="auto"/>
            </w:tcBorders>
            <w:hideMark/>
          </w:tcPr>
          <w:p w14:paraId="6CD1E10B"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AB34FCB"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5C08EEB1" w14:textId="77777777" w:rsidR="00C121BA" w:rsidRDefault="00C121BA">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5DB9F53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01DF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D7EB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C8E73"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71C038" w14:textId="77777777" w:rsidR="00C121BA" w:rsidRDefault="00C121BA">
            <w:pPr>
              <w:pStyle w:val="TAL"/>
              <w:rPr>
                <w:sz w:val="16"/>
              </w:rPr>
            </w:pPr>
            <w:r>
              <w:rPr>
                <w:sz w:val="16"/>
              </w:rPr>
              <w:t>agreed</w:t>
            </w:r>
          </w:p>
        </w:tc>
      </w:tr>
      <w:tr w:rsidR="00C121BA" w14:paraId="3EFDB8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4DB1DC" w14:textId="77777777" w:rsidR="00C121BA" w:rsidRDefault="00C121BA">
            <w:pPr>
              <w:pStyle w:val="TAL"/>
              <w:rPr>
                <w:sz w:val="16"/>
              </w:rPr>
            </w:pPr>
            <w:r>
              <w:rPr>
                <w:sz w:val="16"/>
              </w:rPr>
              <w:t>R5-246300</w:t>
            </w:r>
          </w:p>
        </w:tc>
        <w:tc>
          <w:tcPr>
            <w:tcW w:w="0" w:type="auto"/>
            <w:tcBorders>
              <w:top w:val="single" w:sz="4" w:space="0" w:color="auto"/>
              <w:left w:val="single" w:sz="4" w:space="0" w:color="auto"/>
              <w:bottom w:val="single" w:sz="4" w:space="0" w:color="auto"/>
              <w:right w:val="single" w:sz="4" w:space="0" w:color="auto"/>
            </w:tcBorders>
            <w:hideMark/>
          </w:tcPr>
          <w:p w14:paraId="67AD2D72" w14:textId="77777777" w:rsidR="00C121BA" w:rsidRDefault="00C121BA">
            <w:pPr>
              <w:pStyle w:val="TAL"/>
              <w:rPr>
                <w:sz w:val="16"/>
              </w:rPr>
            </w:pPr>
            <w:r>
              <w:rPr>
                <w:sz w:val="16"/>
              </w:rPr>
              <w:t>Addition of band 253 into test case 7.6A.3 Out-of-band blocking for category M1</w:t>
            </w:r>
          </w:p>
        </w:tc>
        <w:tc>
          <w:tcPr>
            <w:tcW w:w="0" w:type="auto"/>
            <w:tcBorders>
              <w:top w:val="single" w:sz="4" w:space="0" w:color="auto"/>
              <w:left w:val="single" w:sz="4" w:space="0" w:color="auto"/>
              <w:bottom w:val="single" w:sz="4" w:space="0" w:color="auto"/>
              <w:right w:val="single" w:sz="4" w:space="0" w:color="auto"/>
            </w:tcBorders>
            <w:hideMark/>
          </w:tcPr>
          <w:p w14:paraId="79B55729"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CDDBD8D"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1BD953A" w14:textId="77777777" w:rsidR="00C121BA" w:rsidRDefault="00C121BA">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0112A51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54471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37E7C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C32829"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E8A48D" w14:textId="77777777" w:rsidR="00C121BA" w:rsidRDefault="00C121BA">
            <w:pPr>
              <w:pStyle w:val="TAL"/>
              <w:rPr>
                <w:sz w:val="16"/>
              </w:rPr>
            </w:pPr>
            <w:r>
              <w:rPr>
                <w:sz w:val="16"/>
              </w:rPr>
              <w:t>agreed</w:t>
            </w:r>
          </w:p>
        </w:tc>
      </w:tr>
      <w:tr w:rsidR="00C121BA" w14:paraId="084465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9BC2F8" w14:textId="77777777" w:rsidR="00C121BA" w:rsidRDefault="00C121BA">
            <w:pPr>
              <w:pStyle w:val="TAL"/>
              <w:rPr>
                <w:sz w:val="16"/>
              </w:rPr>
            </w:pPr>
            <w:r>
              <w:rPr>
                <w:sz w:val="16"/>
              </w:rPr>
              <w:t>R5-246301</w:t>
            </w:r>
          </w:p>
        </w:tc>
        <w:tc>
          <w:tcPr>
            <w:tcW w:w="0" w:type="auto"/>
            <w:tcBorders>
              <w:top w:val="single" w:sz="4" w:space="0" w:color="auto"/>
              <w:left w:val="single" w:sz="4" w:space="0" w:color="auto"/>
              <w:bottom w:val="single" w:sz="4" w:space="0" w:color="auto"/>
              <w:right w:val="single" w:sz="4" w:space="0" w:color="auto"/>
            </w:tcBorders>
            <w:hideMark/>
          </w:tcPr>
          <w:p w14:paraId="40936DF9" w14:textId="77777777" w:rsidR="00C121BA" w:rsidRDefault="00C121BA">
            <w:pPr>
              <w:pStyle w:val="TAL"/>
              <w:rPr>
                <w:sz w:val="16"/>
              </w:rPr>
            </w:pPr>
            <w:r>
              <w:rPr>
                <w:sz w:val="16"/>
              </w:rPr>
              <w:t>Addition of band 253 into test case 7.6B.3 Out-of-band blocking for category NB1 and NB2</w:t>
            </w:r>
          </w:p>
        </w:tc>
        <w:tc>
          <w:tcPr>
            <w:tcW w:w="0" w:type="auto"/>
            <w:tcBorders>
              <w:top w:val="single" w:sz="4" w:space="0" w:color="auto"/>
              <w:left w:val="single" w:sz="4" w:space="0" w:color="auto"/>
              <w:bottom w:val="single" w:sz="4" w:space="0" w:color="auto"/>
              <w:right w:val="single" w:sz="4" w:space="0" w:color="auto"/>
            </w:tcBorders>
            <w:hideMark/>
          </w:tcPr>
          <w:p w14:paraId="72EEC70A"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D56C5D0"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14EFAE15" w14:textId="77777777" w:rsidR="00C121BA" w:rsidRDefault="00C121BA">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49F6163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BF64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73A3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B6263"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A7842" w14:textId="77777777" w:rsidR="00C121BA" w:rsidRDefault="00C121BA">
            <w:pPr>
              <w:pStyle w:val="TAL"/>
              <w:rPr>
                <w:sz w:val="16"/>
              </w:rPr>
            </w:pPr>
            <w:r>
              <w:rPr>
                <w:sz w:val="16"/>
              </w:rPr>
              <w:t>agreed</w:t>
            </w:r>
          </w:p>
        </w:tc>
      </w:tr>
      <w:tr w:rsidR="00C121BA" w14:paraId="392570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F2E9C6" w14:textId="77777777" w:rsidR="00C121BA" w:rsidRDefault="00C121BA">
            <w:pPr>
              <w:pStyle w:val="TAL"/>
              <w:rPr>
                <w:sz w:val="16"/>
              </w:rPr>
            </w:pPr>
            <w:r>
              <w:rPr>
                <w:sz w:val="16"/>
              </w:rPr>
              <w:t>R5-246302</w:t>
            </w:r>
          </w:p>
        </w:tc>
        <w:tc>
          <w:tcPr>
            <w:tcW w:w="0" w:type="auto"/>
            <w:tcBorders>
              <w:top w:val="single" w:sz="4" w:space="0" w:color="auto"/>
              <w:left w:val="single" w:sz="4" w:space="0" w:color="auto"/>
              <w:bottom w:val="single" w:sz="4" w:space="0" w:color="auto"/>
              <w:right w:val="single" w:sz="4" w:space="0" w:color="auto"/>
            </w:tcBorders>
            <w:hideMark/>
          </w:tcPr>
          <w:p w14:paraId="7BFF2419" w14:textId="77777777" w:rsidR="00C121BA" w:rsidRDefault="00C121BA">
            <w:pPr>
              <w:pStyle w:val="TAL"/>
              <w:rPr>
                <w:sz w:val="16"/>
              </w:rPr>
            </w:pPr>
            <w:r>
              <w:rPr>
                <w:sz w:val="16"/>
              </w:rPr>
              <w:t>Correction to TC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0618C4C1"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F40C25A"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726CF745" w14:textId="77777777" w:rsidR="00C121BA" w:rsidRDefault="00C121BA">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595706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446F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42E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B095B"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2CE68" w14:textId="77777777" w:rsidR="00C121BA" w:rsidRDefault="00C121BA">
            <w:pPr>
              <w:pStyle w:val="TAL"/>
              <w:rPr>
                <w:sz w:val="16"/>
              </w:rPr>
            </w:pPr>
            <w:r>
              <w:rPr>
                <w:sz w:val="16"/>
              </w:rPr>
              <w:t>revised</w:t>
            </w:r>
          </w:p>
        </w:tc>
      </w:tr>
      <w:tr w:rsidR="00C121BA" w14:paraId="543BED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5EAC46" w14:textId="77777777" w:rsidR="00C121BA" w:rsidRDefault="00C121BA">
            <w:pPr>
              <w:pStyle w:val="TAL"/>
              <w:rPr>
                <w:sz w:val="16"/>
              </w:rPr>
            </w:pPr>
            <w:r>
              <w:rPr>
                <w:sz w:val="16"/>
              </w:rPr>
              <w:t>R5-247792</w:t>
            </w:r>
          </w:p>
        </w:tc>
        <w:tc>
          <w:tcPr>
            <w:tcW w:w="0" w:type="auto"/>
            <w:tcBorders>
              <w:top w:val="single" w:sz="4" w:space="0" w:color="auto"/>
              <w:left w:val="single" w:sz="4" w:space="0" w:color="auto"/>
              <w:bottom w:val="single" w:sz="4" w:space="0" w:color="auto"/>
              <w:right w:val="single" w:sz="4" w:space="0" w:color="auto"/>
            </w:tcBorders>
            <w:hideMark/>
          </w:tcPr>
          <w:p w14:paraId="0703E6D4" w14:textId="77777777" w:rsidR="00C121BA" w:rsidRDefault="00C121BA">
            <w:pPr>
              <w:pStyle w:val="TAL"/>
              <w:rPr>
                <w:sz w:val="16"/>
              </w:rPr>
            </w:pPr>
            <w:r>
              <w:rPr>
                <w:sz w:val="16"/>
              </w:rPr>
              <w:t>Correction to TC 7.3A Reference sensitivity power level for UE category M1</w:t>
            </w:r>
          </w:p>
        </w:tc>
        <w:tc>
          <w:tcPr>
            <w:tcW w:w="0" w:type="auto"/>
            <w:tcBorders>
              <w:top w:val="single" w:sz="4" w:space="0" w:color="auto"/>
              <w:left w:val="single" w:sz="4" w:space="0" w:color="auto"/>
              <w:bottom w:val="single" w:sz="4" w:space="0" w:color="auto"/>
              <w:right w:val="single" w:sz="4" w:space="0" w:color="auto"/>
            </w:tcBorders>
            <w:hideMark/>
          </w:tcPr>
          <w:p w14:paraId="3BBB0DFC"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2145484"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30FB08DF" w14:textId="77777777" w:rsidR="00C121BA" w:rsidRDefault="00C121BA">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2990205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356E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DBA2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E19FF"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68240E" w14:textId="77777777" w:rsidR="00C121BA" w:rsidRDefault="00C121BA">
            <w:pPr>
              <w:pStyle w:val="TAL"/>
              <w:rPr>
                <w:sz w:val="16"/>
              </w:rPr>
            </w:pPr>
            <w:r>
              <w:rPr>
                <w:sz w:val="16"/>
              </w:rPr>
              <w:t>agreed</w:t>
            </w:r>
          </w:p>
        </w:tc>
      </w:tr>
      <w:tr w:rsidR="00C121BA" w14:paraId="48C19A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112FBE" w14:textId="77777777" w:rsidR="00C121BA" w:rsidRDefault="00C121BA">
            <w:pPr>
              <w:pStyle w:val="TAL"/>
              <w:rPr>
                <w:sz w:val="16"/>
              </w:rPr>
            </w:pPr>
            <w:r>
              <w:rPr>
                <w:sz w:val="16"/>
              </w:rPr>
              <w:t>R5-246303</w:t>
            </w:r>
          </w:p>
        </w:tc>
        <w:tc>
          <w:tcPr>
            <w:tcW w:w="0" w:type="auto"/>
            <w:tcBorders>
              <w:top w:val="single" w:sz="4" w:space="0" w:color="auto"/>
              <w:left w:val="single" w:sz="4" w:space="0" w:color="auto"/>
              <w:bottom w:val="single" w:sz="4" w:space="0" w:color="auto"/>
              <w:right w:val="single" w:sz="4" w:space="0" w:color="auto"/>
            </w:tcBorders>
            <w:hideMark/>
          </w:tcPr>
          <w:p w14:paraId="20615322" w14:textId="77777777" w:rsidR="00C121BA" w:rsidRDefault="00C121BA">
            <w:pPr>
              <w:pStyle w:val="TAL"/>
              <w:rPr>
                <w:sz w:val="16"/>
              </w:rPr>
            </w:pPr>
            <w:r>
              <w:rPr>
                <w:sz w:val="16"/>
              </w:rPr>
              <w:t>Update of TP analysis for A-MPR of NS_24</w:t>
            </w:r>
          </w:p>
        </w:tc>
        <w:tc>
          <w:tcPr>
            <w:tcW w:w="0" w:type="auto"/>
            <w:tcBorders>
              <w:top w:val="single" w:sz="4" w:space="0" w:color="auto"/>
              <w:left w:val="single" w:sz="4" w:space="0" w:color="auto"/>
              <w:bottom w:val="single" w:sz="4" w:space="0" w:color="auto"/>
              <w:right w:val="single" w:sz="4" w:space="0" w:color="auto"/>
            </w:tcBorders>
            <w:hideMark/>
          </w:tcPr>
          <w:p w14:paraId="50BF014A"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AA147BA"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8498E3A" w14:textId="77777777" w:rsidR="00C121BA" w:rsidRDefault="00C121BA">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28E210E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AE37F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A6E4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8DDCC3" w14:textId="77777777" w:rsidR="00C121BA" w:rsidRDefault="00C121BA">
            <w:pPr>
              <w:pStyle w:val="TAL"/>
              <w:rPr>
                <w:sz w:val="16"/>
              </w:rPr>
            </w:pPr>
            <w:proofErr w:type="spellStart"/>
            <w:r>
              <w:rPr>
                <w:sz w:val="16"/>
              </w:rPr>
              <w:t>LTE_NBIOT_eMTC_NTN_req-UEConTest</w:t>
            </w:r>
            <w:proofErr w:type="spellEnd"/>
            <w:r>
              <w:rPr>
                <w:sz w:val="16"/>
              </w:rPr>
              <w:t>, TEI18_Test</w:t>
            </w:r>
          </w:p>
        </w:tc>
        <w:tc>
          <w:tcPr>
            <w:tcW w:w="0" w:type="auto"/>
            <w:tcBorders>
              <w:top w:val="single" w:sz="4" w:space="0" w:color="auto"/>
              <w:left w:val="single" w:sz="4" w:space="0" w:color="auto"/>
              <w:bottom w:val="single" w:sz="4" w:space="0" w:color="auto"/>
              <w:right w:val="single" w:sz="4" w:space="0" w:color="auto"/>
            </w:tcBorders>
            <w:hideMark/>
          </w:tcPr>
          <w:p w14:paraId="5B5AE2F4" w14:textId="77777777" w:rsidR="00C121BA" w:rsidRDefault="00C121BA">
            <w:pPr>
              <w:pStyle w:val="TAL"/>
              <w:rPr>
                <w:sz w:val="16"/>
              </w:rPr>
            </w:pPr>
            <w:r>
              <w:rPr>
                <w:sz w:val="16"/>
              </w:rPr>
              <w:t>withdrawn</w:t>
            </w:r>
          </w:p>
        </w:tc>
      </w:tr>
      <w:tr w:rsidR="00C121BA" w14:paraId="3E7670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59EDF2" w14:textId="77777777" w:rsidR="00C121BA" w:rsidRDefault="00C121BA">
            <w:pPr>
              <w:pStyle w:val="TAL"/>
              <w:rPr>
                <w:sz w:val="16"/>
              </w:rPr>
            </w:pPr>
            <w:r>
              <w:rPr>
                <w:sz w:val="16"/>
              </w:rPr>
              <w:t>R5-246304</w:t>
            </w:r>
          </w:p>
        </w:tc>
        <w:tc>
          <w:tcPr>
            <w:tcW w:w="0" w:type="auto"/>
            <w:tcBorders>
              <w:top w:val="single" w:sz="4" w:space="0" w:color="auto"/>
              <w:left w:val="single" w:sz="4" w:space="0" w:color="auto"/>
              <w:bottom w:val="single" w:sz="4" w:space="0" w:color="auto"/>
              <w:right w:val="single" w:sz="4" w:space="0" w:color="auto"/>
            </w:tcBorders>
            <w:hideMark/>
          </w:tcPr>
          <w:p w14:paraId="030A39FB" w14:textId="77777777" w:rsidR="00C121BA" w:rsidRDefault="00C121BA">
            <w:pPr>
              <w:pStyle w:val="TAL"/>
              <w:rPr>
                <w:sz w:val="16"/>
              </w:rPr>
            </w:pPr>
            <w:r>
              <w:rPr>
                <w:sz w:val="16"/>
              </w:rPr>
              <w:t>Update of A-MPR TC 6.2A.3 for NS_24</w:t>
            </w:r>
          </w:p>
        </w:tc>
        <w:tc>
          <w:tcPr>
            <w:tcW w:w="0" w:type="auto"/>
            <w:tcBorders>
              <w:top w:val="single" w:sz="4" w:space="0" w:color="auto"/>
              <w:left w:val="single" w:sz="4" w:space="0" w:color="auto"/>
              <w:bottom w:val="single" w:sz="4" w:space="0" w:color="auto"/>
              <w:right w:val="single" w:sz="4" w:space="0" w:color="auto"/>
            </w:tcBorders>
            <w:hideMark/>
          </w:tcPr>
          <w:p w14:paraId="3A5EF63A"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818D0B5"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1B0BA518" w14:textId="77777777" w:rsidR="00C121BA" w:rsidRDefault="00C121BA">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28C94E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D29B1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94A5F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08C37"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FE163" w14:textId="77777777" w:rsidR="00C121BA" w:rsidRDefault="00C121BA">
            <w:pPr>
              <w:pStyle w:val="TAL"/>
              <w:rPr>
                <w:sz w:val="16"/>
              </w:rPr>
            </w:pPr>
            <w:r>
              <w:rPr>
                <w:sz w:val="16"/>
              </w:rPr>
              <w:t>agreed</w:t>
            </w:r>
          </w:p>
        </w:tc>
      </w:tr>
      <w:tr w:rsidR="00C121BA" w14:paraId="15A6B9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D145A7" w14:textId="77777777" w:rsidR="00C121BA" w:rsidRDefault="00C121BA">
            <w:pPr>
              <w:pStyle w:val="TAL"/>
              <w:rPr>
                <w:sz w:val="16"/>
              </w:rPr>
            </w:pPr>
            <w:r>
              <w:rPr>
                <w:sz w:val="16"/>
              </w:rPr>
              <w:t>R5-246305</w:t>
            </w:r>
          </w:p>
        </w:tc>
        <w:tc>
          <w:tcPr>
            <w:tcW w:w="0" w:type="auto"/>
            <w:tcBorders>
              <w:top w:val="single" w:sz="4" w:space="0" w:color="auto"/>
              <w:left w:val="single" w:sz="4" w:space="0" w:color="auto"/>
              <w:bottom w:val="single" w:sz="4" w:space="0" w:color="auto"/>
              <w:right w:val="single" w:sz="4" w:space="0" w:color="auto"/>
            </w:tcBorders>
            <w:hideMark/>
          </w:tcPr>
          <w:p w14:paraId="5769FCD2" w14:textId="77777777" w:rsidR="00C121BA" w:rsidRDefault="00C121BA">
            <w:pPr>
              <w:pStyle w:val="TAL"/>
              <w:rPr>
                <w:sz w:val="16"/>
              </w:rPr>
            </w:pPr>
            <w:r>
              <w:rPr>
                <w:sz w:val="16"/>
              </w:rPr>
              <w:t>Update of A-MPR TC 6.2B.3 for NS_24</w:t>
            </w:r>
          </w:p>
        </w:tc>
        <w:tc>
          <w:tcPr>
            <w:tcW w:w="0" w:type="auto"/>
            <w:tcBorders>
              <w:top w:val="single" w:sz="4" w:space="0" w:color="auto"/>
              <w:left w:val="single" w:sz="4" w:space="0" w:color="auto"/>
              <w:bottom w:val="single" w:sz="4" w:space="0" w:color="auto"/>
              <w:right w:val="single" w:sz="4" w:space="0" w:color="auto"/>
            </w:tcBorders>
            <w:hideMark/>
          </w:tcPr>
          <w:p w14:paraId="1814E65F"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4D69B6E"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6815D1C1" w14:textId="77777777" w:rsidR="00C121BA" w:rsidRDefault="00C121BA">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281CD0A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7C591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2FF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36ABD"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299E4" w14:textId="77777777" w:rsidR="00C121BA" w:rsidRDefault="00C121BA">
            <w:pPr>
              <w:pStyle w:val="TAL"/>
              <w:rPr>
                <w:sz w:val="16"/>
              </w:rPr>
            </w:pPr>
            <w:r>
              <w:rPr>
                <w:sz w:val="16"/>
              </w:rPr>
              <w:t>agreed</w:t>
            </w:r>
          </w:p>
        </w:tc>
      </w:tr>
      <w:tr w:rsidR="00C121BA" w14:paraId="627D83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304F71" w14:textId="77777777" w:rsidR="00C121BA" w:rsidRDefault="00C121BA">
            <w:pPr>
              <w:pStyle w:val="TAL"/>
              <w:rPr>
                <w:sz w:val="16"/>
              </w:rPr>
            </w:pPr>
            <w:r>
              <w:rPr>
                <w:sz w:val="16"/>
              </w:rPr>
              <w:lastRenderedPageBreak/>
              <w:t>R5-246349</w:t>
            </w:r>
          </w:p>
        </w:tc>
        <w:tc>
          <w:tcPr>
            <w:tcW w:w="0" w:type="auto"/>
            <w:tcBorders>
              <w:top w:val="single" w:sz="4" w:space="0" w:color="auto"/>
              <w:left w:val="single" w:sz="4" w:space="0" w:color="auto"/>
              <w:bottom w:val="single" w:sz="4" w:space="0" w:color="auto"/>
              <w:right w:val="single" w:sz="4" w:space="0" w:color="auto"/>
            </w:tcBorders>
            <w:hideMark/>
          </w:tcPr>
          <w:p w14:paraId="30647C57" w14:textId="77777777" w:rsidR="00C121BA" w:rsidRDefault="00C121BA">
            <w:pPr>
              <w:pStyle w:val="TAL"/>
              <w:rPr>
                <w:sz w:val="16"/>
              </w:rPr>
            </w:pPr>
            <w:r>
              <w:rPr>
                <w:sz w:val="16"/>
              </w:rPr>
              <w:t>Addition of IoT NTN band 253 in Operating bands and channel arrangement</w:t>
            </w:r>
          </w:p>
        </w:tc>
        <w:tc>
          <w:tcPr>
            <w:tcW w:w="0" w:type="auto"/>
            <w:tcBorders>
              <w:top w:val="single" w:sz="4" w:space="0" w:color="auto"/>
              <w:left w:val="single" w:sz="4" w:space="0" w:color="auto"/>
              <w:bottom w:val="single" w:sz="4" w:space="0" w:color="auto"/>
              <w:right w:val="single" w:sz="4" w:space="0" w:color="auto"/>
            </w:tcBorders>
            <w:hideMark/>
          </w:tcPr>
          <w:p w14:paraId="1A02EABA"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7CF3A23B"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9A3A846" w14:textId="77777777" w:rsidR="00C121BA" w:rsidRDefault="00C121BA">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067B3C3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C168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C9B63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0610E"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782056" w14:textId="77777777" w:rsidR="00C121BA" w:rsidRDefault="00C121BA">
            <w:pPr>
              <w:pStyle w:val="TAL"/>
              <w:rPr>
                <w:sz w:val="16"/>
              </w:rPr>
            </w:pPr>
            <w:r>
              <w:rPr>
                <w:sz w:val="16"/>
              </w:rPr>
              <w:t>agreed</w:t>
            </w:r>
          </w:p>
        </w:tc>
      </w:tr>
      <w:tr w:rsidR="00C121BA" w14:paraId="23C2A5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311DDA" w14:textId="77777777" w:rsidR="00C121BA" w:rsidRDefault="00C121BA">
            <w:pPr>
              <w:pStyle w:val="TAL"/>
              <w:rPr>
                <w:sz w:val="16"/>
              </w:rPr>
            </w:pPr>
            <w:r>
              <w:rPr>
                <w:sz w:val="16"/>
              </w:rPr>
              <w:t>R5-246353</w:t>
            </w:r>
          </w:p>
        </w:tc>
        <w:tc>
          <w:tcPr>
            <w:tcW w:w="0" w:type="auto"/>
            <w:tcBorders>
              <w:top w:val="single" w:sz="4" w:space="0" w:color="auto"/>
              <w:left w:val="single" w:sz="4" w:space="0" w:color="auto"/>
              <w:bottom w:val="single" w:sz="4" w:space="0" w:color="auto"/>
              <w:right w:val="single" w:sz="4" w:space="0" w:color="auto"/>
            </w:tcBorders>
            <w:hideMark/>
          </w:tcPr>
          <w:p w14:paraId="6B52E8CB" w14:textId="77777777" w:rsidR="00C121BA" w:rsidRDefault="00C121BA">
            <w:pPr>
              <w:pStyle w:val="TAL"/>
              <w:rPr>
                <w:sz w:val="16"/>
              </w:rPr>
            </w:pPr>
            <w:r>
              <w:rPr>
                <w:sz w:val="16"/>
              </w:rPr>
              <w:t>Correction to MPR requirements for NB-IoT NTN</w:t>
            </w:r>
          </w:p>
        </w:tc>
        <w:tc>
          <w:tcPr>
            <w:tcW w:w="0" w:type="auto"/>
            <w:tcBorders>
              <w:top w:val="single" w:sz="4" w:space="0" w:color="auto"/>
              <w:left w:val="single" w:sz="4" w:space="0" w:color="auto"/>
              <w:bottom w:val="single" w:sz="4" w:space="0" w:color="auto"/>
              <w:right w:val="single" w:sz="4" w:space="0" w:color="auto"/>
            </w:tcBorders>
            <w:hideMark/>
          </w:tcPr>
          <w:p w14:paraId="66B9A13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A6AA35A"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6809B4DF" w14:textId="77777777" w:rsidR="00C121BA" w:rsidRDefault="00C121BA">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576CAE8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0FB0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B81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CA758"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FCAE97" w14:textId="77777777" w:rsidR="00C121BA" w:rsidRDefault="00C121BA">
            <w:pPr>
              <w:pStyle w:val="TAL"/>
              <w:rPr>
                <w:sz w:val="16"/>
              </w:rPr>
            </w:pPr>
            <w:r>
              <w:rPr>
                <w:sz w:val="16"/>
              </w:rPr>
              <w:t>agreed</w:t>
            </w:r>
          </w:p>
        </w:tc>
      </w:tr>
      <w:tr w:rsidR="00C121BA" w14:paraId="6B1F98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580179" w14:textId="77777777" w:rsidR="00C121BA" w:rsidRDefault="00C121BA">
            <w:pPr>
              <w:pStyle w:val="TAL"/>
              <w:rPr>
                <w:sz w:val="16"/>
              </w:rPr>
            </w:pPr>
            <w:r>
              <w:rPr>
                <w:sz w:val="16"/>
              </w:rPr>
              <w:t>R5-246354</w:t>
            </w:r>
          </w:p>
        </w:tc>
        <w:tc>
          <w:tcPr>
            <w:tcW w:w="0" w:type="auto"/>
            <w:tcBorders>
              <w:top w:val="single" w:sz="4" w:space="0" w:color="auto"/>
              <w:left w:val="single" w:sz="4" w:space="0" w:color="auto"/>
              <w:bottom w:val="single" w:sz="4" w:space="0" w:color="auto"/>
              <w:right w:val="single" w:sz="4" w:space="0" w:color="auto"/>
            </w:tcBorders>
            <w:hideMark/>
          </w:tcPr>
          <w:p w14:paraId="343D7AD1" w14:textId="77777777" w:rsidR="00C121BA" w:rsidRDefault="00C121BA">
            <w:pPr>
              <w:pStyle w:val="TAL"/>
              <w:rPr>
                <w:sz w:val="16"/>
              </w:rPr>
            </w:pPr>
            <w:r>
              <w:rPr>
                <w:sz w:val="16"/>
              </w:rPr>
              <w:t xml:space="preserve">Correction to MOP requirements on </w:t>
            </w:r>
            <w:proofErr w:type="spellStart"/>
            <w:r>
              <w:rPr>
                <w:sz w:val="16"/>
              </w:rPr>
              <w:t>sTTI</w:t>
            </w:r>
            <w:proofErr w:type="spellEnd"/>
            <w:r>
              <w:rPr>
                <w:sz w:val="16"/>
              </w:rPr>
              <w:t xml:space="preserve"> for </w:t>
            </w:r>
            <w:proofErr w:type="spellStart"/>
            <w:r>
              <w:rPr>
                <w:sz w:val="16"/>
              </w:rPr>
              <w:t>eMTC</w:t>
            </w:r>
            <w:proofErr w:type="spellEnd"/>
            <w:r>
              <w:rPr>
                <w:sz w:val="16"/>
              </w:rPr>
              <w:t xml:space="preserve"> NTN</w:t>
            </w:r>
          </w:p>
        </w:tc>
        <w:tc>
          <w:tcPr>
            <w:tcW w:w="0" w:type="auto"/>
            <w:tcBorders>
              <w:top w:val="single" w:sz="4" w:space="0" w:color="auto"/>
              <w:left w:val="single" w:sz="4" w:space="0" w:color="auto"/>
              <w:bottom w:val="single" w:sz="4" w:space="0" w:color="auto"/>
              <w:right w:val="single" w:sz="4" w:space="0" w:color="auto"/>
            </w:tcBorders>
            <w:hideMark/>
          </w:tcPr>
          <w:p w14:paraId="359D612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A48B46"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507FFD88" w14:textId="77777777" w:rsidR="00C121BA" w:rsidRDefault="00C121BA">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92E23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358A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6BE71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D2596"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E7C93B" w14:textId="77777777" w:rsidR="00C121BA" w:rsidRDefault="00C121BA">
            <w:pPr>
              <w:pStyle w:val="TAL"/>
              <w:rPr>
                <w:sz w:val="16"/>
              </w:rPr>
            </w:pPr>
            <w:r>
              <w:rPr>
                <w:sz w:val="16"/>
              </w:rPr>
              <w:t>agreed</w:t>
            </w:r>
          </w:p>
        </w:tc>
      </w:tr>
      <w:tr w:rsidR="00C121BA" w14:paraId="0E9C74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36BFED" w14:textId="77777777" w:rsidR="00C121BA" w:rsidRDefault="00C121BA">
            <w:pPr>
              <w:pStyle w:val="TAL"/>
              <w:rPr>
                <w:sz w:val="16"/>
              </w:rPr>
            </w:pPr>
            <w:r>
              <w:rPr>
                <w:sz w:val="16"/>
              </w:rPr>
              <w:t>R5-246487</w:t>
            </w:r>
          </w:p>
        </w:tc>
        <w:tc>
          <w:tcPr>
            <w:tcW w:w="0" w:type="auto"/>
            <w:tcBorders>
              <w:top w:val="single" w:sz="4" w:space="0" w:color="auto"/>
              <w:left w:val="single" w:sz="4" w:space="0" w:color="auto"/>
              <w:bottom w:val="single" w:sz="4" w:space="0" w:color="auto"/>
              <w:right w:val="single" w:sz="4" w:space="0" w:color="auto"/>
            </w:tcBorders>
            <w:hideMark/>
          </w:tcPr>
          <w:p w14:paraId="6D6DC8E0" w14:textId="77777777" w:rsidR="00C121BA" w:rsidRDefault="00C121BA">
            <w:pPr>
              <w:pStyle w:val="TAL"/>
              <w:rPr>
                <w:sz w:val="16"/>
              </w:rPr>
            </w:pPr>
            <w:r>
              <w:rPr>
                <w:sz w:val="16"/>
              </w:rPr>
              <w:t>Include Notes to further specify test frequency selection criteria of Annex K.1.1 and K.1.2 in the cases when UE supports only one band or supports two bands</w:t>
            </w:r>
          </w:p>
        </w:tc>
        <w:tc>
          <w:tcPr>
            <w:tcW w:w="0" w:type="auto"/>
            <w:tcBorders>
              <w:top w:val="single" w:sz="4" w:space="0" w:color="auto"/>
              <w:left w:val="single" w:sz="4" w:space="0" w:color="auto"/>
              <w:bottom w:val="single" w:sz="4" w:space="0" w:color="auto"/>
              <w:right w:val="single" w:sz="4" w:space="0" w:color="auto"/>
            </w:tcBorders>
            <w:hideMark/>
          </w:tcPr>
          <w:p w14:paraId="27C03B27"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4AA11B9"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5B76B5C8" w14:textId="77777777" w:rsidR="00C121BA" w:rsidRDefault="00C121BA">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74288FB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F87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9570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8AAF2"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C2C216" w14:textId="77777777" w:rsidR="00C121BA" w:rsidRDefault="00C121BA">
            <w:pPr>
              <w:pStyle w:val="TAL"/>
              <w:rPr>
                <w:sz w:val="16"/>
              </w:rPr>
            </w:pPr>
            <w:r>
              <w:rPr>
                <w:sz w:val="16"/>
              </w:rPr>
              <w:t>revised</w:t>
            </w:r>
          </w:p>
        </w:tc>
      </w:tr>
      <w:tr w:rsidR="00C121BA" w14:paraId="3BC939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1AEBB5" w14:textId="77777777" w:rsidR="00C121BA" w:rsidRDefault="00C121BA">
            <w:pPr>
              <w:pStyle w:val="TAL"/>
              <w:rPr>
                <w:sz w:val="16"/>
              </w:rPr>
            </w:pPr>
            <w:r>
              <w:rPr>
                <w:sz w:val="16"/>
              </w:rPr>
              <w:t>R5-247851</w:t>
            </w:r>
          </w:p>
        </w:tc>
        <w:tc>
          <w:tcPr>
            <w:tcW w:w="0" w:type="auto"/>
            <w:tcBorders>
              <w:top w:val="single" w:sz="4" w:space="0" w:color="auto"/>
              <w:left w:val="single" w:sz="4" w:space="0" w:color="auto"/>
              <w:bottom w:val="single" w:sz="4" w:space="0" w:color="auto"/>
              <w:right w:val="single" w:sz="4" w:space="0" w:color="auto"/>
            </w:tcBorders>
            <w:hideMark/>
          </w:tcPr>
          <w:p w14:paraId="5AD15213" w14:textId="77777777" w:rsidR="00C121BA" w:rsidRDefault="00C121BA">
            <w:pPr>
              <w:pStyle w:val="TAL"/>
              <w:rPr>
                <w:sz w:val="16"/>
              </w:rPr>
            </w:pPr>
            <w:r>
              <w:rPr>
                <w:sz w:val="16"/>
              </w:rPr>
              <w:t>Include Notes to further specify test frequency selection criteria of Annex K.1.1 and K.1.2 in the cases when UE supports only one band or supports two bands</w:t>
            </w:r>
          </w:p>
        </w:tc>
        <w:tc>
          <w:tcPr>
            <w:tcW w:w="0" w:type="auto"/>
            <w:tcBorders>
              <w:top w:val="single" w:sz="4" w:space="0" w:color="auto"/>
              <w:left w:val="single" w:sz="4" w:space="0" w:color="auto"/>
              <w:bottom w:val="single" w:sz="4" w:space="0" w:color="auto"/>
              <w:right w:val="single" w:sz="4" w:space="0" w:color="auto"/>
            </w:tcBorders>
            <w:hideMark/>
          </w:tcPr>
          <w:p w14:paraId="2B467C25"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A1557BB"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FD374EE" w14:textId="77777777" w:rsidR="00C121BA" w:rsidRDefault="00C121BA">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5E3999B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C9DC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2AE1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F9591"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B9A3AF" w14:textId="77777777" w:rsidR="00C121BA" w:rsidRDefault="00C121BA">
            <w:pPr>
              <w:pStyle w:val="TAL"/>
              <w:rPr>
                <w:sz w:val="16"/>
              </w:rPr>
            </w:pPr>
            <w:r>
              <w:rPr>
                <w:sz w:val="16"/>
              </w:rPr>
              <w:t>agreed</w:t>
            </w:r>
          </w:p>
        </w:tc>
      </w:tr>
      <w:tr w:rsidR="00C121BA" w14:paraId="575AA4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AC138A" w14:textId="77777777" w:rsidR="00C121BA" w:rsidRDefault="00C121BA">
            <w:pPr>
              <w:pStyle w:val="TAL"/>
              <w:rPr>
                <w:sz w:val="16"/>
              </w:rPr>
            </w:pPr>
            <w:r>
              <w:rPr>
                <w:sz w:val="16"/>
              </w:rPr>
              <w:t>R5-246488</w:t>
            </w:r>
          </w:p>
        </w:tc>
        <w:tc>
          <w:tcPr>
            <w:tcW w:w="0" w:type="auto"/>
            <w:tcBorders>
              <w:top w:val="single" w:sz="4" w:space="0" w:color="auto"/>
              <w:left w:val="single" w:sz="4" w:space="0" w:color="auto"/>
              <w:bottom w:val="single" w:sz="4" w:space="0" w:color="auto"/>
              <w:right w:val="single" w:sz="4" w:space="0" w:color="auto"/>
            </w:tcBorders>
            <w:hideMark/>
          </w:tcPr>
          <w:p w14:paraId="317656EC" w14:textId="77777777" w:rsidR="00C121BA" w:rsidRDefault="00C121BA">
            <w:pPr>
              <w:pStyle w:val="TAL"/>
              <w:rPr>
                <w:sz w:val="16"/>
              </w:rPr>
            </w:pPr>
            <w:r>
              <w:rPr>
                <w:sz w:val="16"/>
              </w:rPr>
              <w:t>Modifications of the table note to further clarify the required test frequencies</w:t>
            </w:r>
          </w:p>
        </w:tc>
        <w:tc>
          <w:tcPr>
            <w:tcW w:w="0" w:type="auto"/>
            <w:tcBorders>
              <w:top w:val="single" w:sz="4" w:space="0" w:color="auto"/>
              <w:left w:val="single" w:sz="4" w:space="0" w:color="auto"/>
              <w:bottom w:val="single" w:sz="4" w:space="0" w:color="auto"/>
              <w:right w:val="single" w:sz="4" w:space="0" w:color="auto"/>
            </w:tcBorders>
            <w:hideMark/>
          </w:tcPr>
          <w:p w14:paraId="23F161A5"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E3BBC79"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54BA5D60" w14:textId="77777777" w:rsidR="00C121BA" w:rsidRDefault="00C121BA">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0C9D09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8688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CA6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A9ACB"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E13929" w14:textId="77777777" w:rsidR="00C121BA" w:rsidRDefault="00C121BA">
            <w:pPr>
              <w:pStyle w:val="TAL"/>
              <w:rPr>
                <w:sz w:val="16"/>
              </w:rPr>
            </w:pPr>
            <w:r>
              <w:rPr>
                <w:sz w:val="16"/>
              </w:rPr>
              <w:t>revised</w:t>
            </w:r>
          </w:p>
        </w:tc>
      </w:tr>
      <w:tr w:rsidR="00C121BA" w14:paraId="4E4B31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639F5A" w14:textId="77777777" w:rsidR="00C121BA" w:rsidRDefault="00C121BA">
            <w:pPr>
              <w:pStyle w:val="TAL"/>
              <w:rPr>
                <w:sz w:val="16"/>
              </w:rPr>
            </w:pPr>
            <w:r>
              <w:rPr>
                <w:sz w:val="16"/>
              </w:rPr>
              <w:t>R5-247797</w:t>
            </w:r>
          </w:p>
        </w:tc>
        <w:tc>
          <w:tcPr>
            <w:tcW w:w="0" w:type="auto"/>
            <w:tcBorders>
              <w:top w:val="single" w:sz="4" w:space="0" w:color="auto"/>
              <w:left w:val="single" w:sz="4" w:space="0" w:color="auto"/>
              <w:bottom w:val="single" w:sz="4" w:space="0" w:color="auto"/>
              <w:right w:val="single" w:sz="4" w:space="0" w:color="auto"/>
            </w:tcBorders>
            <w:hideMark/>
          </w:tcPr>
          <w:p w14:paraId="47E515CA" w14:textId="77777777" w:rsidR="00C121BA" w:rsidRDefault="00C121BA">
            <w:pPr>
              <w:pStyle w:val="TAL"/>
              <w:rPr>
                <w:sz w:val="16"/>
              </w:rPr>
            </w:pPr>
            <w:r>
              <w:rPr>
                <w:sz w:val="16"/>
              </w:rPr>
              <w:t>Modifications of the table note to further clarify the required test frequencies</w:t>
            </w:r>
          </w:p>
        </w:tc>
        <w:tc>
          <w:tcPr>
            <w:tcW w:w="0" w:type="auto"/>
            <w:tcBorders>
              <w:top w:val="single" w:sz="4" w:space="0" w:color="auto"/>
              <w:left w:val="single" w:sz="4" w:space="0" w:color="auto"/>
              <w:bottom w:val="single" w:sz="4" w:space="0" w:color="auto"/>
              <w:right w:val="single" w:sz="4" w:space="0" w:color="auto"/>
            </w:tcBorders>
            <w:hideMark/>
          </w:tcPr>
          <w:p w14:paraId="3A81B4E9"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D060FE9"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0C9D1924" w14:textId="77777777" w:rsidR="00C121BA" w:rsidRDefault="00C121BA">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01DA361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5A23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14E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0CDD7D"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9A01FE" w14:textId="77777777" w:rsidR="00C121BA" w:rsidRDefault="00C121BA">
            <w:pPr>
              <w:pStyle w:val="TAL"/>
              <w:rPr>
                <w:sz w:val="16"/>
              </w:rPr>
            </w:pPr>
            <w:r>
              <w:rPr>
                <w:sz w:val="16"/>
              </w:rPr>
              <w:t>agreed</w:t>
            </w:r>
          </w:p>
        </w:tc>
      </w:tr>
      <w:tr w:rsidR="00C121BA" w14:paraId="566E36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AC9AF9" w14:textId="77777777" w:rsidR="00C121BA" w:rsidRDefault="00C121BA">
            <w:pPr>
              <w:pStyle w:val="TAL"/>
              <w:rPr>
                <w:sz w:val="16"/>
              </w:rPr>
            </w:pPr>
            <w:r>
              <w:rPr>
                <w:sz w:val="16"/>
              </w:rPr>
              <w:t>R5-247142</w:t>
            </w:r>
          </w:p>
        </w:tc>
        <w:tc>
          <w:tcPr>
            <w:tcW w:w="0" w:type="auto"/>
            <w:tcBorders>
              <w:top w:val="single" w:sz="4" w:space="0" w:color="auto"/>
              <w:left w:val="single" w:sz="4" w:space="0" w:color="auto"/>
              <w:bottom w:val="single" w:sz="4" w:space="0" w:color="auto"/>
              <w:right w:val="single" w:sz="4" w:space="0" w:color="auto"/>
            </w:tcBorders>
            <w:hideMark/>
          </w:tcPr>
          <w:p w14:paraId="39C20392" w14:textId="77777777" w:rsidR="00C121BA" w:rsidRDefault="00C121BA">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and </w:t>
            </w:r>
            <w:proofErr w:type="spellStart"/>
            <w:r>
              <w:rPr>
                <w:sz w:val="16"/>
              </w:rPr>
              <w:t>npdsch</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30FCBF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01060A0"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3F57C62C" w14:textId="77777777" w:rsidR="00C121BA" w:rsidRDefault="00C121BA">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255A5D2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377F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0EAC7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BAB6D"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EC25AD" w14:textId="77777777" w:rsidR="00C121BA" w:rsidRDefault="00C121BA">
            <w:pPr>
              <w:pStyle w:val="TAL"/>
              <w:rPr>
                <w:sz w:val="16"/>
              </w:rPr>
            </w:pPr>
            <w:r>
              <w:rPr>
                <w:sz w:val="16"/>
              </w:rPr>
              <w:t>revised</w:t>
            </w:r>
          </w:p>
        </w:tc>
      </w:tr>
      <w:tr w:rsidR="00C121BA" w14:paraId="2DAEEE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35CE4A" w14:textId="77777777" w:rsidR="00C121BA" w:rsidRDefault="00C121BA">
            <w:pPr>
              <w:pStyle w:val="TAL"/>
              <w:rPr>
                <w:sz w:val="16"/>
              </w:rPr>
            </w:pPr>
            <w:r>
              <w:rPr>
                <w:sz w:val="16"/>
              </w:rPr>
              <w:t>R5-247916</w:t>
            </w:r>
          </w:p>
        </w:tc>
        <w:tc>
          <w:tcPr>
            <w:tcW w:w="0" w:type="auto"/>
            <w:tcBorders>
              <w:top w:val="single" w:sz="4" w:space="0" w:color="auto"/>
              <w:left w:val="single" w:sz="4" w:space="0" w:color="auto"/>
              <w:bottom w:val="single" w:sz="4" w:space="0" w:color="auto"/>
              <w:right w:val="single" w:sz="4" w:space="0" w:color="auto"/>
            </w:tcBorders>
            <w:hideMark/>
          </w:tcPr>
          <w:p w14:paraId="7437D57B" w14:textId="77777777" w:rsidR="00C121BA" w:rsidRDefault="00C121BA">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and </w:t>
            </w:r>
            <w:proofErr w:type="spellStart"/>
            <w:r>
              <w:rPr>
                <w:sz w:val="16"/>
              </w:rPr>
              <w:t>npdsch</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1D05BF67"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08CA5AB"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EBC3D08" w14:textId="77777777" w:rsidR="00C121BA" w:rsidRDefault="00C121BA">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067E205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AAA2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AB2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5648E"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EF8431" w14:textId="77777777" w:rsidR="00C121BA" w:rsidRDefault="00C121BA">
            <w:pPr>
              <w:pStyle w:val="TAL"/>
              <w:rPr>
                <w:sz w:val="16"/>
              </w:rPr>
            </w:pPr>
            <w:r>
              <w:rPr>
                <w:sz w:val="16"/>
              </w:rPr>
              <w:t>agreed</w:t>
            </w:r>
          </w:p>
        </w:tc>
      </w:tr>
      <w:tr w:rsidR="00C121BA" w14:paraId="285983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0BB4EB" w14:textId="77777777" w:rsidR="00C121BA" w:rsidRDefault="00C121BA">
            <w:pPr>
              <w:pStyle w:val="TAL"/>
              <w:rPr>
                <w:sz w:val="16"/>
              </w:rPr>
            </w:pPr>
            <w:r>
              <w:rPr>
                <w:sz w:val="16"/>
              </w:rPr>
              <w:t>R5-247144</w:t>
            </w:r>
          </w:p>
        </w:tc>
        <w:tc>
          <w:tcPr>
            <w:tcW w:w="0" w:type="auto"/>
            <w:tcBorders>
              <w:top w:val="single" w:sz="4" w:space="0" w:color="auto"/>
              <w:left w:val="single" w:sz="4" w:space="0" w:color="auto"/>
              <w:bottom w:val="single" w:sz="4" w:space="0" w:color="auto"/>
              <w:right w:val="single" w:sz="4" w:space="0" w:color="auto"/>
            </w:tcBorders>
            <w:hideMark/>
          </w:tcPr>
          <w:p w14:paraId="7B2866AC" w14:textId="77777777" w:rsidR="00C121BA" w:rsidRDefault="00C121BA">
            <w:pPr>
              <w:pStyle w:val="TAL"/>
              <w:rPr>
                <w:sz w:val="16"/>
              </w:rPr>
            </w:pPr>
            <w:r>
              <w:rPr>
                <w:sz w:val="16"/>
              </w:rPr>
              <w:t>update to TC 8.3.1.1.2 regarding satellite orbit config</w:t>
            </w:r>
          </w:p>
        </w:tc>
        <w:tc>
          <w:tcPr>
            <w:tcW w:w="0" w:type="auto"/>
            <w:tcBorders>
              <w:top w:val="single" w:sz="4" w:space="0" w:color="auto"/>
              <w:left w:val="single" w:sz="4" w:space="0" w:color="auto"/>
              <w:bottom w:val="single" w:sz="4" w:space="0" w:color="auto"/>
              <w:right w:val="single" w:sz="4" w:space="0" w:color="auto"/>
            </w:tcBorders>
            <w:hideMark/>
          </w:tcPr>
          <w:p w14:paraId="57F7C361"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570F337C"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7D36EE51" w14:textId="77777777" w:rsidR="00C121BA" w:rsidRDefault="00C121BA">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3F61843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96C3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99C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2D3A5"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E36CF" w14:textId="77777777" w:rsidR="00C121BA" w:rsidRDefault="00C121BA">
            <w:pPr>
              <w:pStyle w:val="TAL"/>
              <w:rPr>
                <w:sz w:val="16"/>
              </w:rPr>
            </w:pPr>
            <w:r>
              <w:rPr>
                <w:sz w:val="16"/>
              </w:rPr>
              <w:t>revised</w:t>
            </w:r>
          </w:p>
        </w:tc>
      </w:tr>
      <w:tr w:rsidR="00C121BA" w14:paraId="7B13F9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0A6FB4" w14:textId="77777777" w:rsidR="00C121BA" w:rsidRDefault="00C121BA">
            <w:pPr>
              <w:pStyle w:val="TAL"/>
              <w:rPr>
                <w:sz w:val="16"/>
              </w:rPr>
            </w:pPr>
            <w:r>
              <w:rPr>
                <w:sz w:val="16"/>
              </w:rPr>
              <w:t>R5-247996</w:t>
            </w:r>
          </w:p>
        </w:tc>
        <w:tc>
          <w:tcPr>
            <w:tcW w:w="0" w:type="auto"/>
            <w:tcBorders>
              <w:top w:val="single" w:sz="4" w:space="0" w:color="auto"/>
              <w:left w:val="single" w:sz="4" w:space="0" w:color="auto"/>
              <w:bottom w:val="single" w:sz="4" w:space="0" w:color="auto"/>
              <w:right w:val="single" w:sz="4" w:space="0" w:color="auto"/>
            </w:tcBorders>
            <w:hideMark/>
          </w:tcPr>
          <w:p w14:paraId="646C06C2" w14:textId="77777777" w:rsidR="00C121BA" w:rsidRDefault="00C121BA">
            <w:pPr>
              <w:pStyle w:val="TAL"/>
              <w:rPr>
                <w:sz w:val="16"/>
              </w:rPr>
            </w:pPr>
            <w:r>
              <w:rPr>
                <w:sz w:val="16"/>
              </w:rPr>
              <w:t>update to TC 8.3.1.1.2 regarding satellite orbit config</w:t>
            </w:r>
          </w:p>
        </w:tc>
        <w:tc>
          <w:tcPr>
            <w:tcW w:w="0" w:type="auto"/>
            <w:tcBorders>
              <w:top w:val="single" w:sz="4" w:space="0" w:color="auto"/>
              <w:left w:val="single" w:sz="4" w:space="0" w:color="auto"/>
              <w:bottom w:val="single" w:sz="4" w:space="0" w:color="auto"/>
              <w:right w:val="single" w:sz="4" w:space="0" w:color="auto"/>
            </w:tcBorders>
            <w:hideMark/>
          </w:tcPr>
          <w:p w14:paraId="1F4C2D6D"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877661F"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7957D98" w14:textId="77777777" w:rsidR="00C121BA" w:rsidRDefault="00C121BA">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2CFFEAE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E2E8E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E73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3D19E"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6D7450" w14:textId="77777777" w:rsidR="00C121BA" w:rsidRDefault="00C121BA">
            <w:pPr>
              <w:pStyle w:val="TAL"/>
              <w:rPr>
                <w:sz w:val="16"/>
              </w:rPr>
            </w:pPr>
            <w:r>
              <w:rPr>
                <w:sz w:val="16"/>
              </w:rPr>
              <w:t>for email agreement</w:t>
            </w:r>
          </w:p>
        </w:tc>
      </w:tr>
      <w:tr w:rsidR="00C121BA" w14:paraId="6C11B9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F43A9" w14:textId="77777777" w:rsidR="00C121BA" w:rsidRDefault="00C121BA">
            <w:pPr>
              <w:pStyle w:val="TAL"/>
              <w:rPr>
                <w:sz w:val="16"/>
              </w:rPr>
            </w:pPr>
            <w:r>
              <w:rPr>
                <w:sz w:val="16"/>
              </w:rPr>
              <w:t>R5-247184</w:t>
            </w:r>
          </w:p>
        </w:tc>
        <w:tc>
          <w:tcPr>
            <w:tcW w:w="0" w:type="auto"/>
            <w:tcBorders>
              <w:top w:val="single" w:sz="4" w:space="0" w:color="auto"/>
              <w:left w:val="single" w:sz="4" w:space="0" w:color="auto"/>
              <w:bottom w:val="single" w:sz="4" w:space="0" w:color="auto"/>
              <w:right w:val="single" w:sz="4" w:space="0" w:color="auto"/>
            </w:tcBorders>
            <w:hideMark/>
          </w:tcPr>
          <w:p w14:paraId="09B37926" w14:textId="77777777" w:rsidR="00C121BA" w:rsidRDefault="00C121BA">
            <w:pPr>
              <w:pStyle w:val="TAL"/>
              <w:rPr>
                <w:sz w:val="16"/>
              </w:rPr>
            </w:pPr>
            <w:r>
              <w:rPr>
                <w:sz w:val="16"/>
              </w:rPr>
              <w:t>Correction to test procedure of 6.2B.3</w:t>
            </w:r>
          </w:p>
        </w:tc>
        <w:tc>
          <w:tcPr>
            <w:tcW w:w="0" w:type="auto"/>
            <w:tcBorders>
              <w:top w:val="single" w:sz="4" w:space="0" w:color="auto"/>
              <w:left w:val="single" w:sz="4" w:space="0" w:color="auto"/>
              <w:bottom w:val="single" w:sz="4" w:space="0" w:color="auto"/>
              <w:right w:val="single" w:sz="4" w:space="0" w:color="auto"/>
            </w:tcBorders>
            <w:hideMark/>
          </w:tcPr>
          <w:p w14:paraId="453B569C"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076742B"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2B5352C4" w14:textId="77777777" w:rsidR="00C121BA" w:rsidRDefault="00C121BA">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369AE5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52C26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89B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891C8"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AD93F4" w14:textId="77777777" w:rsidR="00C121BA" w:rsidRDefault="00C121BA">
            <w:pPr>
              <w:pStyle w:val="TAL"/>
              <w:rPr>
                <w:sz w:val="16"/>
              </w:rPr>
            </w:pPr>
            <w:r>
              <w:rPr>
                <w:sz w:val="16"/>
              </w:rPr>
              <w:t>agreed</w:t>
            </w:r>
          </w:p>
        </w:tc>
      </w:tr>
      <w:tr w:rsidR="00C121BA" w14:paraId="24B718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0656BC" w14:textId="77777777" w:rsidR="00C121BA" w:rsidRDefault="00C121BA">
            <w:pPr>
              <w:pStyle w:val="TAL"/>
              <w:rPr>
                <w:sz w:val="16"/>
              </w:rPr>
            </w:pPr>
            <w:r>
              <w:rPr>
                <w:sz w:val="16"/>
              </w:rPr>
              <w:t>R5-247333</w:t>
            </w:r>
          </w:p>
        </w:tc>
        <w:tc>
          <w:tcPr>
            <w:tcW w:w="0" w:type="auto"/>
            <w:tcBorders>
              <w:top w:val="single" w:sz="4" w:space="0" w:color="auto"/>
              <w:left w:val="single" w:sz="4" w:space="0" w:color="auto"/>
              <w:bottom w:val="single" w:sz="4" w:space="0" w:color="auto"/>
              <w:right w:val="single" w:sz="4" w:space="0" w:color="auto"/>
            </w:tcBorders>
            <w:hideMark/>
          </w:tcPr>
          <w:p w14:paraId="313A7896" w14:textId="77777777" w:rsidR="00C121BA" w:rsidRDefault="00C121BA">
            <w:pPr>
              <w:pStyle w:val="TAL"/>
              <w:rPr>
                <w:sz w:val="16"/>
              </w:rPr>
            </w:pPr>
            <w:r>
              <w:rPr>
                <w:sz w:val="16"/>
              </w:rPr>
              <w:t>Update of test conditions for IoT-NTN OOB blocking</w:t>
            </w:r>
          </w:p>
        </w:tc>
        <w:tc>
          <w:tcPr>
            <w:tcW w:w="0" w:type="auto"/>
            <w:tcBorders>
              <w:top w:val="single" w:sz="4" w:space="0" w:color="auto"/>
              <w:left w:val="single" w:sz="4" w:space="0" w:color="auto"/>
              <w:bottom w:val="single" w:sz="4" w:space="0" w:color="auto"/>
              <w:right w:val="single" w:sz="4" w:space="0" w:color="auto"/>
            </w:tcBorders>
            <w:hideMark/>
          </w:tcPr>
          <w:p w14:paraId="2B30E9EF" w14:textId="77777777" w:rsidR="00C121BA" w:rsidRDefault="00C121BA">
            <w:pPr>
              <w:pStyle w:val="TAL"/>
              <w:rPr>
                <w:sz w:val="16"/>
              </w:rPr>
            </w:pPr>
            <w:r>
              <w:rPr>
                <w:sz w:val="16"/>
              </w:rPr>
              <w:t>ROHDE &amp; SCHWARZ, MediaTek Beijing Inc.</w:t>
            </w:r>
          </w:p>
        </w:tc>
        <w:tc>
          <w:tcPr>
            <w:tcW w:w="0" w:type="auto"/>
            <w:tcBorders>
              <w:top w:val="single" w:sz="4" w:space="0" w:color="auto"/>
              <w:left w:val="single" w:sz="4" w:space="0" w:color="auto"/>
              <w:bottom w:val="single" w:sz="4" w:space="0" w:color="auto"/>
              <w:right w:val="single" w:sz="4" w:space="0" w:color="auto"/>
            </w:tcBorders>
            <w:hideMark/>
          </w:tcPr>
          <w:p w14:paraId="0E8B4EB1" w14:textId="77777777" w:rsidR="00C121BA" w:rsidRDefault="00C121BA">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1156A01D" w14:textId="77777777" w:rsidR="00C121BA" w:rsidRDefault="00C121BA">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3493A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0874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2CE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027C1"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71EDA7" w14:textId="77777777" w:rsidR="00C121BA" w:rsidRDefault="00C121BA">
            <w:pPr>
              <w:pStyle w:val="TAL"/>
              <w:rPr>
                <w:sz w:val="16"/>
              </w:rPr>
            </w:pPr>
            <w:r>
              <w:rPr>
                <w:sz w:val="16"/>
              </w:rPr>
              <w:t>agreed</w:t>
            </w:r>
          </w:p>
        </w:tc>
      </w:tr>
      <w:tr w:rsidR="00C121BA" w14:paraId="62EAA0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20AD44" w14:textId="77777777" w:rsidR="00C121BA" w:rsidRDefault="00C121BA">
            <w:pPr>
              <w:pStyle w:val="TAL"/>
              <w:rPr>
                <w:sz w:val="16"/>
              </w:rPr>
            </w:pPr>
            <w:r>
              <w:rPr>
                <w:sz w:val="16"/>
              </w:rPr>
              <w:t>R5-246174</w:t>
            </w:r>
          </w:p>
        </w:tc>
        <w:tc>
          <w:tcPr>
            <w:tcW w:w="0" w:type="auto"/>
            <w:tcBorders>
              <w:top w:val="single" w:sz="4" w:space="0" w:color="auto"/>
              <w:left w:val="single" w:sz="4" w:space="0" w:color="auto"/>
              <w:bottom w:val="single" w:sz="4" w:space="0" w:color="auto"/>
              <w:right w:val="single" w:sz="4" w:space="0" w:color="auto"/>
            </w:tcBorders>
            <w:hideMark/>
          </w:tcPr>
          <w:p w14:paraId="43A3C772" w14:textId="77777777" w:rsidR="00C121BA" w:rsidRDefault="00C121BA">
            <w:pPr>
              <w:pStyle w:val="TAL"/>
              <w:rPr>
                <w:sz w:val="16"/>
              </w:rPr>
            </w:pPr>
            <w:r>
              <w:rPr>
                <w:sz w:val="16"/>
              </w:rPr>
              <w:t>Correction to LTE testcase 13.4.3.2</w:t>
            </w:r>
          </w:p>
        </w:tc>
        <w:tc>
          <w:tcPr>
            <w:tcW w:w="0" w:type="auto"/>
            <w:tcBorders>
              <w:top w:val="single" w:sz="4" w:space="0" w:color="auto"/>
              <w:left w:val="single" w:sz="4" w:space="0" w:color="auto"/>
              <w:bottom w:val="single" w:sz="4" w:space="0" w:color="auto"/>
              <w:right w:val="single" w:sz="4" w:space="0" w:color="auto"/>
            </w:tcBorders>
            <w:hideMark/>
          </w:tcPr>
          <w:p w14:paraId="7D272DA9"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630FB703"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CECC96D" w14:textId="77777777" w:rsidR="00C121BA" w:rsidRDefault="00C121BA">
            <w:pPr>
              <w:pStyle w:val="TAL"/>
              <w:rPr>
                <w:sz w:val="16"/>
              </w:rPr>
            </w:pPr>
            <w:r>
              <w:rPr>
                <w:sz w:val="16"/>
              </w:rPr>
              <w:t>5347</w:t>
            </w:r>
          </w:p>
        </w:tc>
        <w:tc>
          <w:tcPr>
            <w:tcW w:w="0" w:type="auto"/>
            <w:tcBorders>
              <w:top w:val="single" w:sz="4" w:space="0" w:color="auto"/>
              <w:left w:val="single" w:sz="4" w:space="0" w:color="auto"/>
              <w:bottom w:val="single" w:sz="4" w:space="0" w:color="auto"/>
              <w:right w:val="single" w:sz="4" w:space="0" w:color="auto"/>
            </w:tcBorders>
            <w:hideMark/>
          </w:tcPr>
          <w:p w14:paraId="52F8448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6A82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2517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1F129"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7BDAEE1" w14:textId="77777777" w:rsidR="00C121BA" w:rsidRDefault="00C121BA">
            <w:pPr>
              <w:pStyle w:val="TAL"/>
              <w:rPr>
                <w:sz w:val="16"/>
              </w:rPr>
            </w:pPr>
            <w:r>
              <w:rPr>
                <w:sz w:val="16"/>
              </w:rPr>
              <w:t>revised</w:t>
            </w:r>
          </w:p>
        </w:tc>
      </w:tr>
      <w:tr w:rsidR="00C121BA" w14:paraId="3322F5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150E34" w14:textId="77777777" w:rsidR="00C121BA" w:rsidRDefault="00C121BA">
            <w:pPr>
              <w:pStyle w:val="TAL"/>
              <w:rPr>
                <w:sz w:val="16"/>
              </w:rPr>
            </w:pPr>
            <w:r>
              <w:rPr>
                <w:sz w:val="16"/>
              </w:rPr>
              <w:t>R5-247655</w:t>
            </w:r>
          </w:p>
        </w:tc>
        <w:tc>
          <w:tcPr>
            <w:tcW w:w="0" w:type="auto"/>
            <w:tcBorders>
              <w:top w:val="single" w:sz="4" w:space="0" w:color="auto"/>
              <w:left w:val="single" w:sz="4" w:space="0" w:color="auto"/>
              <w:bottom w:val="single" w:sz="4" w:space="0" w:color="auto"/>
              <w:right w:val="single" w:sz="4" w:space="0" w:color="auto"/>
            </w:tcBorders>
            <w:hideMark/>
          </w:tcPr>
          <w:p w14:paraId="68CEC55E" w14:textId="77777777" w:rsidR="00C121BA" w:rsidRDefault="00C121BA">
            <w:pPr>
              <w:pStyle w:val="TAL"/>
              <w:rPr>
                <w:sz w:val="16"/>
              </w:rPr>
            </w:pPr>
            <w:r>
              <w:rPr>
                <w:sz w:val="16"/>
              </w:rPr>
              <w:t>Correction to LTE testcase 13.4.3.2</w:t>
            </w:r>
          </w:p>
        </w:tc>
        <w:tc>
          <w:tcPr>
            <w:tcW w:w="0" w:type="auto"/>
            <w:tcBorders>
              <w:top w:val="single" w:sz="4" w:space="0" w:color="auto"/>
              <w:left w:val="single" w:sz="4" w:space="0" w:color="auto"/>
              <w:bottom w:val="single" w:sz="4" w:space="0" w:color="auto"/>
              <w:right w:val="single" w:sz="4" w:space="0" w:color="auto"/>
            </w:tcBorders>
            <w:hideMark/>
          </w:tcPr>
          <w:p w14:paraId="5F76973D"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6394F52C"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48E760B" w14:textId="77777777" w:rsidR="00C121BA" w:rsidRDefault="00C121BA">
            <w:pPr>
              <w:pStyle w:val="TAL"/>
              <w:rPr>
                <w:sz w:val="16"/>
              </w:rPr>
            </w:pPr>
            <w:r>
              <w:rPr>
                <w:sz w:val="16"/>
              </w:rPr>
              <w:t>5347</w:t>
            </w:r>
          </w:p>
        </w:tc>
        <w:tc>
          <w:tcPr>
            <w:tcW w:w="0" w:type="auto"/>
            <w:tcBorders>
              <w:top w:val="single" w:sz="4" w:space="0" w:color="auto"/>
              <w:left w:val="single" w:sz="4" w:space="0" w:color="auto"/>
              <w:bottom w:val="single" w:sz="4" w:space="0" w:color="auto"/>
              <w:right w:val="single" w:sz="4" w:space="0" w:color="auto"/>
            </w:tcBorders>
            <w:hideMark/>
          </w:tcPr>
          <w:p w14:paraId="485374C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B344D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64CA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B71ED4"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9267352" w14:textId="77777777" w:rsidR="00C121BA" w:rsidRDefault="00C121BA">
            <w:pPr>
              <w:pStyle w:val="TAL"/>
              <w:rPr>
                <w:sz w:val="16"/>
              </w:rPr>
            </w:pPr>
            <w:r>
              <w:rPr>
                <w:sz w:val="16"/>
              </w:rPr>
              <w:t>withdrawn</w:t>
            </w:r>
          </w:p>
        </w:tc>
      </w:tr>
      <w:tr w:rsidR="00C121BA" w14:paraId="6910E5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30C168" w14:textId="77777777" w:rsidR="00C121BA" w:rsidRDefault="00C121BA">
            <w:pPr>
              <w:pStyle w:val="TAL"/>
              <w:rPr>
                <w:sz w:val="16"/>
              </w:rPr>
            </w:pPr>
            <w:r>
              <w:rPr>
                <w:sz w:val="16"/>
              </w:rPr>
              <w:t>R5-246175</w:t>
            </w:r>
          </w:p>
        </w:tc>
        <w:tc>
          <w:tcPr>
            <w:tcW w:w="0" w:type="auto"/>
            <w:tcBorders>
              <w:top w:val="single" w:sz="4" w:space="0" w:color="auto"/>
              <w:left w:val="single" w:sz="4" w:space="0" w:color="auto"/>
              <w:bottom w:val="single" w:sz="4" w:space="0" w:color="auto"/>
              <w:right w:val="single" w:sz="4" w:space="0" w:color="auto"/>
            </w:tcBorders>
            <w:hideMark/>
          </w:tcPr>
          <w:p w14:paraId="6C789C6E" w14:textId="77777777" w:rsidR="00C121BA" w:rsidRDefault="00C121BA">
            <w:pPr>
              <w:pStyle w:val="TAL"/>
              <w:rPr>
                <w:sz w:val="16"/>
              </w:rPr>
            </w:pPr>
            <w:r>
              <w:rPr>
                <w:sz w:val="16"/>
              </w:rPr>
              <w:t>Correction to LTE testcase 13.4.3.14</w:t>
            </w:r>
          </w:p>
        </w:tc>
        <w:tc>
          <w:tcPr>
            <w:tcW w:w="0" w:type="auto"/>
            <w:tcBorders>
              <w:top w:val="single" w:sz="4" w:space="0" w:color="auto"/>
              <w:left w:val="single" w:sz="4" w:space="0" w:color="auto"/>
              <w:bottom w:val="single" w:sz="4" w:space="0" w:color="auto"/>
              <w:right w:val="single" w:sz="4" w:space="0" w:color="auto"/>
            </w:tcBorders>
            <w:hideMark/>
          </w:tcPr>
          <w:p w14:paraId="6A160625"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69F69FB7"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55A2D5C" w14:textId="77777777" w:rsidR="00C121BA" w:rsidRDefault="00C121BA">
            <w:pPr>
              <w:pStyle w:val="TAL"/>
              <w:rPr>
                <w:sz w:val="16"/>
              </w:rPr>
            </w:pPr>
            <w:r>
              <w:rPr>
                <w:sz w:val="16"/>
              </w:rPr>
              <w:t>5348</w:t>
            </w:r>
          </w:p>
        </w:tc>
        <w:tc>
          <w:tcPr>
            <w:tcW w:w="0" w:type="auto"/>
            <w:tcBorders>
              <w:top w:val="single" w:sz="4" w:space="0" w:color="auto"/>
              <w:left w:val="single" w:sz="4" w:space="0" w:color="auto"/>
              <w:bottom w:val="single" w:sz="4" w:space="0" w:color="auto"/>
              <w:right w:val="single" w:sz="4" w:space="0" w:color="auto"/>
            </w:tcBorders>
            <w:hideMark/>
          </w:tcPr>
          <w:p w14:paraId="5F8B024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E25DA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02B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A9134" w14:textId="77777777" w:rsidR="00C121BA" w:rsidRDefault="00C121BA">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107163DE" w14:textId="77777777" w:rsidR="00C121BA" w:rsidRDefault="00C121BA">
            <w:pPr>
              <w:pStyle w:val="TAL"/>
              <w:rPr>
                <w:sz w:val="16"/>
              </w:rPr>
            </w:pPr>
            <w:r>
              <w:rPr>
                <w:sz w:val="16"/>
              </w:rPr>
              <w:t>revised</w:t>
            </w:r>
          </w:p>
        </w:tc>
      </w:tr>
      <w:tr w:rsidR="00C121BA" w14:paraId="19EF7D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39E13D" w14:textId="77777777" w:rsidR="00C121BA" w:rsidRDefault="00C121BA">
            <w:pPr>
              <w:pStyle w:val="TAL"/>
              <w:rPr>
                <w:sz w:val="16"/>
              </w:rPr>
            </w:pPr>
            <w:r>
              <w:rPr>
                <w:sz w:val="16"/>
              </w:rPr>
              <w:t>R5-247656</w:t>
            </w:r>
          </w:p>
        </w:tc>
        <w:tc>
          <w:tcPr>
            <w:tcW w:w="0" w:type="auto"/>
            <w:tcBorders>
              <w:top w:val="single" w:sz="4" w:space="0" w:color="auto"/>
              <w:left w:val="single" w:sz="4" w:space="0" w:color="auto"/>
              <w:bottom w:val="single" w:sz="4" w:space="0" w:color="auto"/>
              <w:right w:val="single" w:sz="4" w:space="0" w:color="auto"/>
            </w:tcBorders>
            <w:hideMark/>
          </w:tcPr>
          <w:p w14:paraId="6F82BD52" w14:textId="77777777" w:rsidR="00C121BA" w:rsidRDefault="00C121BA">
            <w:pPr>
              <w:pStyle w:val="TAL"/>
              <w:rPr>
                <w:sz w:val="16"/>
              </w:rPr>
            </w:pPr>
            <w:r>
              <w:rPr>
                <w:sz w:val="16"/>
              </w:rPr>
              <w:t>Correction to LTE testcase 13.4.3.14</w:t>
            </w:r>
          </w:p>
        </w:tc>
        <w:tc>
          <w:tcPr>
            <w:tcW w:w="0" w:type="auto"/>
            <w:tcBorders>
              <w:top w:val="single" w:sz="4" w:space="0" w:color="auto"/>
              <w:left w:val="single" w:sz="4" w:space="0" w:color="auto"/>
              <w:bottom w:val="single" w:sz="4" w:space="0" w:color="auto"/>
              <w:right w:val="single" w:sz="4" w:space="0" w:color="auto"/>
            </w:tcBorders>
            <w:hideMark/>
          </w:tcPr>
          <w:p w14:paraId="05A5DCAB"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470F328F"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D1378C2" w14:textId="77777777" w:rsidR="00C121BA" w:rsidRDefault="00C121BA">
            <w:pPr>
              <w:pStyle w:val="TAL"/>
              <w:rPr>
                <w:sz w:val="16"/>
              </w:rPr>
            </w:pPr>
            <w:r>
              <w:rPr>
                <w:sz w:val="16"/>
              </w:rPr>
              <w:t>5348</w:t>
            </w:r>
          </w:p>
        </w:tc>
        <w:tc>
          <w:tcPr>
            <w:tcW w:w="0" w:type="auto"/>
            <w:tcBorders>
              <w:top w:val="single" w:sz="4" w:space="0" w:color="auto"/>
              <w:left w:val="single" w:sz="4" w:space="0" w:color="auto"/>
              <w:bottom w:val="single" w:sz="4" w:space="0" w:color="auto"/>
              <w:right w:val="single" w:sz="4" w:space="0" w:color="auto"/>
            </w:tcBorders>
            <w:hideMark/>
          </w:tcPr>
          <w:p w14:paraId="5F0C780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657E4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AB67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AB801" w14:textId="77777777" w:rsidR="00C121BA" w:rsidRDefault="00C121BA">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4E61D32E" w14:textId="77777777" w:rsidR="00C121BA" w:rsidRDefault="00C121BA">
            <w:pPr>
              <w:pStyle w:val="TAL"/>
              <w:rPr>
                <w:sz w:val="16"/>
              </w:rPr>
            </w:pPr>
            <w:r>
              <w:rPr>
                <w:sz w:val="16"/>
              </w:rPr>
              <w:t>withdrawn</w:t>
            </w:r>
          </w:p>
        </w:tc>
      </w:tr>
      <w:tr w:rsidR="00C121BA" w14:paraId="099B0D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A3FB08" w14:textId="77777777" w:rsidR="00C121BA" w:rsidRDefault="00C121BA">
            <w:pPr>
              <w:pStyle w:val="TAL"/>
              <w:rPr>
                <w:sz w:val="16"/>
              </w:rPr>
            </w:pPr>
            <w:r>
              <w:rPr>
                <w:sz w:val="16"/>
              </w:rPr>
              <w:t>R5-246176</w:t>
            </w:r>
          </w:p>
        </w:tc>
        <w:tc>
          <w:tcPr>
            <w:tcW w:w="0" w:type="auto"/>
            <w:tcBorders>
              <w:top w:val="single" w:sz="4" w:space="0" w:color="auto"/>
              <w:left w:val="single" w:sz="4" w:space="0" w:color="auto"/>
              <w:bottom w:val="single" w:sz="4" w:space="0" w:color="auto"/>
              <w:right w:val="single" w:sz="4" w:space="0" w:color="auto"/>
            </w:tcBorders>
            <w:hideMark/>
          </w:tcPr>
          <w:p w14:paraId="14E21709" w14:textId="77777777" w:rsidR="00C121BA" w:rsidRDefault="00C121BA">
            <w:pPr>
              <w:pStyle w:val="TAL"/>
              <w:rPr>
                <w:sz w:val="16"/>
              </w:rPr>
            </w:pPr>
            <w:r>
              <w:rPr>
                <w:sz w:val="16"/>
              </w:rPr>
              <w:t>Correction to LTE testcase 13.4.3.16</w:t>
            </w:r>
          </w:p>
        </w:tc>
        <w:tc>
          <w:tcPr>
            <w:tcW w:w="0" w:type="auto"/>
            <w:tcBorders>
              <w:top w:val="single" w:sz="4" w:space="0" w:color="auto"/>
              <w:left w:val="single" w:sz="4" w:space="0" w:color="auto"/>
              <w:bottom w:val="single" w:sz="4" w:space="0" w:color="auto"/>
              <w:right w:val="single" w:sz="4" w:space="0" w:color="auto"/>
            </w:tcBorders>
            <w:hideMark/>
          </w:tcPr>
          <w:p w14:paraId="409A5F6E"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7D4BCA6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FA11AF9" w14:textId="77777777" w:rsidR="00C121BA" w:rsidRDefault="00C121BA">
            <w:pPr>
              <w:pStyle w:val="TAL"/>
              <w:rPr>
                <w:sz w:val="16"/>
              </w:rPr>
            </w:pPr>
            <w:r>
              <w:rPr>
                <w:sz w:val="16"/>
              </w:rPr>
              <w:t>5349</w:t>
            </w:r>
          </w:p>
        </w:tc>
        <w:tc>
          <w:tcPr>
            <w:tcW w:w="0" w:type="auto"/>
            <w:tcBorders>
              <w:top w:val="single" w:sz="4" w:space="0" w:color="auto"/>
              <w:left w:val="single" w:sz="4" w:space="0" w:color="auto"/>
              <w:bottom w:val="single" w:sz="4" w:space="0" w:color="auto"/>
              <w:right w:val="single" w:sz="4" w:space="0" w:color="auto"/>
            </w:tcBorders>
            <w:hideMark/>
          </w:tcPr>
          <w:p w14:paraId="4294B3F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C9386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616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6A929" w14:textId="77777777" w:rsidR="00C121BA" w:rsidRDefault="00C121BA">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44945559" w14:textId="77777777" w:rsidR="00C121BA" w:rsidRDefault="00C121BA">
            <w:pPr>
              <w:pStyle w:val="TAL"/>
              <w:rPr>
                <w:sz w:val="16"/>
              </w:rPr>
            </w:pPr>
            <w:r>
              <w:rPr>
                <w:sz w:val="16"/>
              </w:rPr>
              <w:t>revised</w:t>
            </w:r>
          </w:p>
        </w:tc>
      </w:tr>
      <w:tr w:rsidR="00C121BA" w14:paraId="4B5001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6D3C7A" w14:textId="77777777" w:rsidR="00C121BA" w:rsidRDefault="00C121BA">
            <w:pPr>
              <w:pStyle w:val="TAL"/>
              <w:rPr>
                <w:sz w:val="16"/>
              </w:rPr>
            </w:pPr>
            <w:r>
              <w:rPr>
                <w:sz w:val="16"/>
              </w:rPr>
              <w:lastRenderedPageBreak/>
              <w:t>R5-247657</w:t>
            </w:r>
          </w:p>
        </w:tc>
        <w:tc>
          <w:tcPr>
            <w:tcW w:w="0" w:type="auto"/>
            <w:tcBorders>
              <w:top w:val="single" w:sz="4" w:space="0" w:color="auto"/>
              <w:left w:val="single" w:sz="4" w:space="0" w:color="auto"/>
              <w:bottom w:val="single" w:sz="4" w:space="0" w:color="auto"/>
              <w:right w:val="single" w:sz="4" w:space="0" w:color="auto"/>
            </w:tcBorders>
            <w:hideMark/>
          </w:tcPr>
          <w:p w14:paraId="25B5E758" w14:textId="77777777" w:rsidR="00C121BA" w:rsidRDefault="00C121BA">
            <w:pPr>
              <w:pStyle w:val="TAL"/>
              <w:rPr>
                <w:sz w:val="16"/>
              </w:rPr>
            </w:pPr>
            <w:r>
              <w:rPr>
                <w:sz w:val="16"/>
              </w:rPr>
              <w:t>Correction to LTE testcase 13.4.3.16</w:t>
            </w:r>
          </w:p>
        </w:tc>
        <w:tc>
          <w:tcPr>
            <w:tcW w:w="0" w:type="auto"/>
            <w:tcBorders>
              <w:top w:val="single" w:sz="4" w:space="0" w:color="auto"/>
              <w:left w:val="single" w:sz="4" w:space="0" w:color="auto"/>
              <w:bottom w:val="single" w:sz="4" w:space="0" w:color="auto"/>
              <w:right w:val="single" w:sz="4" w:space="0" w:color="auto"/>
            </w:tcBorders>
            <w:hideMark/>
          </w:tcPr>
          <w:p w14:paraId="4E78D856"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0D102C05"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07567F3" w14:textId="77777777" w:rsidR="00C121BA" w:rsidRDefault="00C121BA">
            <w:pPr>
              <w:pStyle w:val="TAL"/>
              <w:rPr>
                <w:sz w:val="16"/>
              </w:rPr>
            </w:pPr>
            <w:r>
              <w:rPr>
                <w:sz w:val="16"/>
              </w:rPr>
              <w:t>5349</w:t>
            </w:r>
          </w:p>
        </w:tc>
        <w:tc>
          <w:tcPr>
            <w:tcW w:w="0" w:type="auto"/>
            <w:tcBorders>
              <w:top w:val="single" w:sz="4" w:space="0" w:color="auto"/>
              <w:left w:val="single" w:sz="4" w:space="0" w:color="auto"/>
              <w:bottom w:val="single" w:sz="4" w:space="0" w:color="auto"/>
              <w:right w:val="single" w:sz="4" w:space="0" w:color="auto"/>
            </w:tcBorders>
            <w:hideMark/>
          </w:tcPr>
          <w:p w14:paraId="7321AE9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33C4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54C4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BC5B7" w14:textId="77777777" w:rsidR="00C121BA" w:rsidRDefault="00C121BA">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2EECBE5F" w14:textId="77777777" w:rsidR="00C121BA" w:rsidRDefault="00C121BA">
            <w:pPr>
              <w:pStyle w:val="TAL"/>
              <w:rPr>
                <w:sz w:val="16"/>
              </w:rPr>
            </w:pPr>
            <w:r>
              <w:rPr>
                <w:sz w:val="16"/>
              </w:rPr>
              <w:t>withdrawn</w:t>
            </w:r>
          </w:p>
        </w:tc>
      </w:tr>
      <w:tr w:rsidR="00C121BA" w14:paraId="0DB763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5768AA" w14:textId="77777777" w:rsidR="00C121BA" w:rsidRDefault="00C121BA">
            <w:pPr>
              <w:pStyle w:val="TAL"/>
              <w:rPr>
                <w:sz w:val="16"/>
              </w:rPr>
            </w:pPr>
            <w:r>
              <w:rPr>
                <w:sz w:val="16"/>
              </w:rPr>
              <w:t>R5-246177</w:t>
            </w:r>
          </w:p>
        </w:tc>
        <w:tc>
          <w:tcPr>
            <w:tcW w:w="0" w:type="auto"/>
            <w:tcBorders>
              <w:top w:val="single" w:sz="4" w:space="0" w:color="auto"/>
              <w:left w:val="single" w:sz="4" w:space="0" w:color="auto"/>
              <w:bottom w:val="single" w:sz="4" w:space="0" w:color="auto"/>
              <w:right w:val="single" w:sz="4" w:space="0" w:color="auto"/>
            </w:tcBorders>
            <w:hideMark/>
          </w:tcPr>
          <w:p w14:paraId="4F572CAE" w14:textId="77777777" w:rsidR="00C121BA" w:rsidRDefault="00C121BA">
            <w:pPr>
              <w:pStyle w:val="TAL"/>
              <w:rPr>
                <w:sz w:val="16"/>
              </w:rPr>
            </w:pPr>
            <w:r>
              <w:rPr>
                <w:sz w:val="16"/>
              </w:rPr>
              <w:t>Correction to LTE testcase 13.4.3.18</w:t>
            </w:r>
          </w:p>
        </w:tc>
        <w:tc>
          <w:tcPr>
            <w:tcW w:w="0" w:type="auto"/>
            <w:tcBorders>
              <w:top w:val="single" w:sz="4" w:space="0" w:color="auto"/>
              <w:left w:val="single" w:sz="4" w:space="0" w:color="auto"/>
              <w:bottom w:val="single" w:sz="4" w:space="0" w:color="auto"/>
              <w:right w:val="single" w:sz="4" w:space="0" w:color="auto"/>
            </w:tcBorders>
            <w:hideMark/>
          </w:tcPr>
          <w:p w14:paraId="5E59F0C4"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3B767C13"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B82BBD2" w14:textId="77777777" w:rsidR="00C121BA" w:rsidRDefault="00C121BA">
            <w:pPr>
              <w:pStyle w:val="TAL"/>
              <w:rPr>
                <w:sz w:val="16"/>
              </w:rPr>
            </w:pPr>
            <w:r>
              <w:rPr>
                <w:sz w:val="16"/>
              </w:rPr>
              <w:t>5350</w:t>
            </w:r>
          </w:p>
        </w:tc>
        <w:tc>
          <w:tcPr>
            <w:tcW w:w="0" w:type="auto"/>
            <w:tcBorders>
              <w:top w:val="single" w:sz="4" w:space="0" w:color="auto"/>
              <w:left w:val="single" w:sz="4" w:space="0" w:color="auto"/>
              <w:bottom w:val="single" w:sz="4" w:space="0" w:color="auto"/>
              <w:right w:val="single" w:sz="4" w:space="0" w:color="auto"/>
            </w:tcBorders>
            <w:hideMark/>
          </w:tcPr>
          <w:p w14:paraId="716C35B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674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92D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156A2A"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0196B556" w14:textId="77777777" w:rsidR="00C121BA" w:rsidRDefault="00C121BA">
            <w:pPr>
              <w:pStyle w:val="TAL"/>
              <w:rPr>
                <w:sz w:val="16"/>
              </w:rPr>
            </w:pPr>
            <w:r>
              <w:rPr>
                <w:sz w:val="16"/>
              </w:rPr>
              <w:t>revised</w:t>
            </w:r>
          </w:p>
        </w:tc>
      </w:tr>
      <w:tr w:rsidR="00C121BA" w14:paraId="237A2A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64CBBB" w14:textId="77777777" w:rsidR="00C121BA" w:rsidRDefault="00C121BA">
            <w:pPr>
              <w:pStyle w:val="TAL"/>
              <w:rPr>
                <w:sz w:val="16"/>
              </w:rPr>
            </w:pPr>
            <w:r>
              <w:rPr>
                <w:sz w:val="16"/>
              </w:rPr>
              <w:t>R5-247658</w:t>
            </w:r>
          </w:p>
        </w:tc>
        <w:tc>
          <w:tcPr>
            <w:tcW w:w="0" w:type="auto"/>
            <w:tcBorders>
              <w:top w:val="single" w:sz="4" w:space="0" w:color="auto"/>
              <w:left w:val="single" w:sz="4" w:space="0" w:color="auto"/>
              <w:bottom w:val="single" w:sz="4" w:space="0" w:color="auto"/>
              <w:right w:val="single" w:sz="4" w:space="0" w:color="auto"/>
            </w:tcBorders>
            <w:hideMark/>
          </w:tcPr>
          <w:p w14:paraId="68E8991D" w14:textId="77777777" w:rsidR="00C121BA" w:rsidRDefault="00C121BA">
            <w:pPr>
              <w:pStyle w:val="TAL"/>
              <w:rPr>
                <w:sz w:val="16"/>
              </w:rPr>
            </w:pPr>
            <w:r>
              <w:rPr>
                <w:sz w:val="16"/>
              </w:rPr>
              <w:t>Correction to LTE testcase 13.4.3.18</w:t>
            </w:r>
          </w:p>
        </w:tc>
        <w:tc>
          <w:tcPr>
            <w:tcW w:w="0" w:type="auto"/>
            <w:tcBorders>
              <w:top w:val="single" w:sz="4" w:space="0" w:color="auto"/>
              <w:left w:val="single" w:sz="4" w:space="0" w:color="auto"/>
              <w:bottom w:val="single" w:sz="4" w:space="0" w:color="auto"/>
              <w:right w:val="single" w:sz="4" w:space="0" w:color="auto"/>
            </w:tcBorders>
            <w:hideMark/>
          </w:tcPr>
          <w:p w14:paraId="3E46DD54"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3FA5B9A8"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3D02936" w14:textId="77777777" w:rsidR="00C121BA" w:rsidRDefault="00C121BA">
            <w:pPr>
              <w:pStyle w:val="TAL"/>
              <w:rPr>
                <w:sz w:val="16"/>
              </w:rPr>
            </w:pPr>
            <w:r>
              <w:rPr>
                <w:sz w:val="16"/>
              </w:rPr>
              <w:t>5350</w:t>
            </w:r>
          </w:p>
        </w:tc>
        <w:tc>
          <w:tcPr>
            <w:tcW w:w="0" w:type="auto"/>
            <w:tcBorders>
              <w:top w:val="single" w:sz="4" w:space="0" w:color="auto"/>
              <w:left w:val="single" w:sz="4" w:space="0" w:color="auto"/>
              <w:bottom w:val="single" w:sz="4" w:space="0" w:color="auto"/>
              <w:right w:val="single" w:sz="4" w:space="0" w:color="auto"/>
            </w:tcBorders>
            <w:hideMark/>
          </w:tcPr>
          <w:p w14:paraId="73C9EBE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B333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79C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A6DE1"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463612C0" w14:textId="77777777" w:rsidR="00C121BA" w:rsidRDefault="00C121BA">
            <w:pPr>
              <w:pStyle w:val="TAL"/>
              <w:rPr>
                <w:sz w:val="16"/>
              </w:rPr>
            </w:pPr>
            <w:r>
              <w:rPr>
                <w:sz w:val="16"/>
              </w:rPr>
              <w:t>withdrawn</w:t>
            </w:r>
          </w:p>
        </w:tc>
      </w:tr>
      <w:tr w:rsidR="00C121BA" w14:paraId="5F7365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BFB5D9" w14:textId="77777777" w:rsidR="00C121BA" w:rsidRDefault="00C121BA">
            <w:pPr>
              <w:pStyle w:val="TAL"/>
              <w:rPr>
                <w:sz w:val="16"/>
              </w:rPr>
            </w:pPr>
            <w:r>
              <w:rPr>
                <w:sz w:val="16"/>
              </w:rPr>
              <w:t>R5-246194</w:t>
            </w:r>
          </w:p>
        </w:tc>
        <w:tc>
          <w:tcPr>
            <w:tcW w:w="0" w:type="auto"/>
            <w:tcBorders>
              <w:top w:val="single" w:sz="4" w:space="0" w:color="auto"/>
              <w:left w:val="single" w:sz="4" w:space="0" w:color="auto"/>
              <w:bottom w:val="single" w:sz="4" w:space="0" w:color="auto"/>
              <w:right w:val="single" w:sz="4" w:space="0" w:color="auto"/>
            </w:tcBorders>
            <w:hideMark/>
          </w:tcPr>
          <w:p w14:paraId="75B01002" w14:textId="77777777" w:rsidR="00C121BA" w:rsidRDefault="00C121BA">
            <w:pPr>
              <w:pStyle w:val="TAL"/>
              <w:rPr>
                <w:sz w:val="16"/>
              </w:rPr>
            </w:pPr>
            <w:r>
              <w:rPr>
                <w:sz w:val="16"/>
              </w:rPr>
              <w:t>Correction to NBIOT testcase 22.5.20</w:t>
            </w:r>
          </w:p>
        </w:tc>
        <w:tc>
          <w:tcPr>
            <w:tcW w:w="0" w:type="auto"/>
            <w:tcBorders>
              <w:top w:val="single" w:sz="4" w:space="0" w:color="auto"/>
              <w:left w:val="single" w:sz="4" w:space="0" w:color="auto"/>
              <w:bottom w:val="single" w:sz="4" w:space="0" w:color="auto"/>
              <w:right w:val="single" w:sz="4" w:space="0" w:color="auto"/>
            </w:tcBorders>
            <w:hideMark/>
          </w:tcPr>
          <w:p w14:paraId="7E63162F"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3A56F3D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4D59F87" w14:textId="77777777" w:rsidR="00C121BA" w:rsidRDefault="00C121BA">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0255D3C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9B1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1A27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3DEDD" w14:textId="77777777" w:rsidR="00C121BA" w:rsidRDefault="00C121BA">
            <w:pPr>
              <w:pStyle w:val="TAL"/>
              <w:rPr>
                <w:sz w:val="16"/>
              </w:rPr>
            </w:pPr>
            <w:r>
              <w:rPr>
                <w:sz w:val="16"/>
              </w:rPr>
              <w:t xml:space="preserve">TEI14_Test, </w:t>
            </w:r>
            <w:proofErr w:type="spellStart"/>
            <w:r>
              <w:rPr>
                <w:sz w:val="16"/>
              </w:rPr>
              <w:t>NB_IOTenh-UEConTest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9AF35" w14:textId="77777777" w:rsidR="00C121BA" w:rsidRDefault="00C121BA">
            <w:pPr>
              <w:pStyle w:val="TAL"/>
              <w:rPr>
                <w:sz w:val="16"/>
              </w:rPr>
            </w:pPr>
            <w:r>
              <w:rPr>
                <w:sz w:val="16"/>
              </w:rPr>
              <w:t>revised</w:t>
            </w:r>
          </w:p>
        </w:tc>
      </w:tr>
      <w:tr w:rsidR="00C121BA" w14:paraId="4A26D9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15A311" w14:textId="77777777" w:rsidR="00C121BA" w:rsidRDefault="00C121BA">
            <w:pPr>
              <w:pStyle w:val="TAL"/>
              <w:rPr>
                <w:sz w:val="16"/>
              </w:rPr>
            </w:pPr>
            <w:r>
              <w:rPr>
                <w:sz w:val="16"/>
              </w:rPr>
              <w:t>R5-247642</w:t>
            </w:r>
          </w:p>
        </w:tc>
        <w:tc>
          <w:tcPr>
            <w:tcW w:w="0" w:type="auto"/>
            <w:tcBorders>
              <w:top w:val="single" w:sz="4" w:space="0" w:color="auto"/>
              <w:left w:val="single" w:sz="4" w:space="0" w:color="auto"/>
              <w:bottom w:val="single" w:sz="4" w:space="0" w:color="auto"/>
              <w:right w:val="single" w:sz="4" w:space="0" w:color="auto"/>
            </w:tcBorders>
            <w:hideMark/>
          </w:tcPr>
          <w:p w14:paraId="7E1DC074" w14:textId="77777777" w:rsidR="00C121BA" w:rsidRDefault="00C121BA">
            <w:pPr>
              <w:pStyle w:val="TAL"/>
              <w:rPr>
                <w:sz w:val="16"/>
              </w:rPr>
            </w:pPr>
            <w:r>
              <w:rPr>
                <w:sz w:val="16"/>
              </w:rPr>
              <w:t>Correction to NBIOT testcase 22.5.20</w:t>
            </w:r>
          </w:p>
        </w:tc>
        <w:tc>
          <w:tcPr>
            <w:tcW w:w="0" w:type="auto"/>
            <w:tcBorders>
              <w:top w:val="single" w:sz="4" w:space="0" w:color="auto"/>
              <w:left w:val="single" w:sz="4" w:space="0" w:color="auto"/>
              <w:bottom w:val="single" w:sz="4" w:space="0" w:color="auto"/>
              <w:right w:val="single" w:sz="4" w:space="0" w:color="auto"/>
            </w:tcBorders>
            <w:hideMark/>
          </w:tcPr>
          <w:p w14:paraId="566D16F4" w14:textId="77777777" w:rsidR="00C121BA" w:rsidRDefault="00C121BA">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32166F60"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1BB7C76" w14:textId="77777777" w:rsidR="00C121BA" w:rsidRDefault="00C121BA">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30A2726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0B30A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567E1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2F0E44" w14:textId="77777777" w:rsidR="00C121BA" w:rsidRDefault="00C121BA">
            <w:pPr>
              <w:pStyle w:val="TAL"/>
              <w:rPr>
                <w:sz w:val="16"/>
              </w:rPr>
            </w:pPr>
            <w:r>
              <w:rPr>
                <w:sz w:val="16"/>
              </w:rPr>
              <w:t xml:space="preserve">TEI14_Test, </w:t>
            </w:r>
            <w:proofErr w:type="spellStart"/>
            <w:r>
              <w:rPr>
                <w:sz w:val="16"/>
              </w:rPr>
              <w:t>NB_IOTenh-UEConTest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33A78" w14:textId="77777777" w:rsidR="00C121BA" w:rsidRDefault="00C121BA">
            <w:pPr>
              <w:pStyle w:val="TAL"/>
              <w:rPr>
                <w:sz w:val="16"/>
              </w:rPr>
            </w:pPr>
            <w:r>
              <w:rPr>
                <w:sz w:val="16"/>
              </w:rPr>
              <w:t>agreed</w:t>
            </w:r>
          </w:p>
        </w:tc>
      </w:tr>
      <w:tr w:rsidR="00C121BA" w14:paraId="74C32F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72B70D" w14:textId="77777777" w:rsidR="00C121BA" w:rsidRDefault="00C121BA">
            <w:pPr>
              <w:pStyle w:val="TAL"/>
              <w:rPr>
                <w:sz w:val="16"/>
              </w:rPr>
            </w:pPr>
            <w:r>
              <w:rPr>
                <w:sz w:val="16"/>
              </w:rPr>
              <w:t>R5-246224</w:t>
            </w:r>
          </w:p>
        </w:tc>
        <w:tc>
          <w:tcPr>
            <w:tcW w:w="0" w:type="auto"/>
            <w:tcBorders>
              <w:top w:val="single" w:sz="4" w:space="0" w:color="auto"/>
              <w:left w:val="single" w:sz="4" w:space="0" w:color="auto"/>
              <w:bottom w:val="single" w:sz="4" w:space="0" w:color="auto"/>
              <w:right w:val="single" w:sz="4" w:space="0" w:color="auto"/>
            </w:tcBorders>
            <w:hideMark/>
          </w:tcPr>
          <w:p w14:paraId="7EE5465C" w14:textId="77777777" w:rsidR="00C121BA" w:rsidRDefault="00C121BA">
            <w:pPr>
              <w:pStyle w:val="TAL"/>
              <w:rPr>
                <w:sz w:val="16"/>
              </w:rPr>
            </w:pPr>
            <w:r>
              <w:rPr>
                <w:sz w:val="16"/>
              </w:rPr>
              <w:t>Correction to the NBIOT testcase 22.3.1.2</w:t>
            </w:r>
          </w:p>
        </w:tc>
        <w:tc>
          <w:tcPr>
            <w:tcW w:w="0" w:type="auto"/>
            <w:tcBorders>
              <w:top w:val="single" w:sz="4" w:space="0" w:color="auto"/>
              <w:left w:val="single" w:sz="4" w:space="0" w:color="auto"/>
              <w:bottom w:val="single" w:sz="4" w:space="0" w:color="auto"/>
              <w:right w:val="single" w:sz="4" w:space="0" w:color="auto"/>
            </w:tcBorders>
            <w:hideMark/>
          </w:tcPr>
          <w:p w14:paraId="3CC9330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B86ED7"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780DDE8" w14:textId="77777777" w:rsidR="00C121BA" w:rsidRDefault="00C121BA">
            <w:pPr>
              <w:pStyle w:val="TAL"/>
              <w:rPr>
                <w:sz w:val="16"/>
              </w:rPr>
            </w:pPr>
            <w:r>
              <w:rPr>
                <w:sz w:val="16"/>
              </w:rPr>
              <w:t>5352</w:t>
            </w:r>
          </w:p>
        </w:tc>
        <w:tc>
          <w:tcPr>
            <w:tcW w:w="0" w:type="auto"/>
            <w:tcBorders>
              <w:top w:val="single" w:sz="4" w:space="0" w:color="auto"/>
              <w:left w:val="single" w:sz="4" w:space="0" w:color="auto"/>
              <w:bottom w:val="single" w:sz="4" w:space="0" w:color="auto"/>
              <w:right w:val="single" w:sz="4" w:space="0" w:color="auto"/>
            </w:tcBorders>
            <w:hideMark/>
          </w:tcPr>
          <w:p w14:paraId="25CE09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4167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491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C9D27" w14:textId="77777777" w:rsidR="00C121BA" w:rsidRDefault="00C121BA">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5B9BB" w14:textId="77777777" w:rsidR="00C121BA" w:rsidRDefault="00C121BA">
            <w:pPr>
              <w:pStyle w:val="TAL"/>
              <w:rPr>
                <w:sz w:val="16"/>
              </w:rPr>
            </w:pPr>
            <w:r>
              <w:rPr>
                <w:sz w:val="16"/>
              </w:rPr>
              <w:t>agreed</w:t>
            </w:r>
          </w:p>
        </w:tc>
      </w:tr>
      <w:tr w:rsidR="00C121BA" w14:paraId="3FDC68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05D360" w14:textId="77777777" w:rsidR="00C121BA" w:rsidRDefault="00C121BA">
            <w:pPr>
              <w:pStyle w:val="TAL"/>
              <w:rPr>
                <w:sz w:val="16"/>
              </w:rPr>
            </w:pPr>
            <w:r>
              <w:rPr>
                <w:sz w:val="16"/>
              </w:rPr>
              <w:t>R5-246321</w:t>
            </w:r>
          </w:p>
        </w:tc>
        <w:tc>
          <w:tcPr>
            <w:tcW w:w="0" w:type="auto"/>
            <w:tcBorders>
              <w:top w:val="single" w:sz="4" w:space="0" w:color="auto"/>
              <w:left w:val="single" w:sz="4" w:space="0" w:color="auto"/>
              <w:bottom w:val="single" w:sz="4" w:space="0" w:color="auto"/>
              <w:right w:val="single" w:sz="4" w:space="0" w:color="auto"/>
            </w:tcBorders>
            <w:hideMark/>
          </w:tcPr>
          <w:p w14:paraId="1D8AFF24" w14:textId="77777777" w:rsidR="00C121BA" w:rsidRDefault="00C121BA">
            <w:pPr>
              <w:pStyle w:val="TAL"/>
              <w:rPr>
                <w:sz w:val="16"/>
              </w:rPr>
            </w:pPr>
            <w:r>
              <w:rPr>
                <w:sz w:val="16"/>
              </w:rPr>
              <w:t xml:space="preserve">Correction to LTE </w:t>
            </w:r>
            <w:proofErr w:type="spellStart"/>
            <w:r>
              <w:rPr>
                <w:sz w:val="16"/>
              </w:rPr>
              <w:t>eCall</w:t>
            </w:r>
            <w:proofErr w:type="spellEnd"/>
            <w:r>
              <w:rPr>
                <w:sz w:val="16"/>
              </w:rPr>
              <w:t xml:space="preserve"> over IMS test case 11.3.1</w:t>
            </w:r>
          </w:p>
        </w:tc>
        <w:tc>
          <w:tcPr>
            <w:tcW w:w="0" w:type="auto"/>
            <w:tcBorders>
              <w:top w:val="single" w:sz="4" w:space="0" w:color="auto"/>
              <w:left w:val="single" w:sz="4" w:space="0" w:color="auto"/>
              <w:bottom w:val="single" w:sz="4" w:space="0" w:color="auto"/>
              <w:right w:val="single" w:sz="4" w:space="0" w:color="auto"/>
            </w:tcBorders>
            <w:hideMark/>
          </w:tcPr>
          <w:p w14:paraId="786AC5E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36B66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500BA47" w14:textId="77777777" w:rsidR="00C121BA" w:rsidRDefault="00C121BA">
            <w:pPr>
              <w:pStyle w:val="TAL"/>
              <w:rPr>
                <w:sz w:val="16"/>
              </w:rPr>
            </w:pPr>
            <w:r>
              <w:rPr>
                <w:sz w:val="16"/>
              </w:rPr>
              <w:t>5353</w:t>
            </w:r>
          </w:p>
        </w:tc>
        <w:tc>
          <w:tcPr>
            <w:tcW w:w="0" w:type="auto"/>
            <w:tcBorders>
              <w:top w:val="single" w:sz="4" w:space="0" w:color="auto"/>
              <w:left w:val="single" w:sz="4" w:space="0" w:color="auto"/>
              <w:bottom w:val="single" w:sz="4" w:space="0" w:color="auto"/>
              <w:right w:val="single" w:sz="4" w:space="0" w:color="auto"/>
            </w:tcBorders>
            <w:hideMark/>
          </w:tcPr>
          <w:p w14:paraId="17F7115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1A8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8BF0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984E6E" w14:textId="77777777" w:rsidR="00C121BA" w:rsidRDefault="00C121BA">
            <w:pPr>
              <w:pStyle w:val="TAL"/>
              <w:rPr>
                <w:sz w:val="16"/>
              </w:rPr>
            </w:pPr>
            <w:r>
              <w:rPr>
                <w:sz w:val="16"/>
              </w:rPr>
              <w:t>TEI14_Test, 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059972" w14:textId="77777777" w:rsidR="00C121BA" w:rsidRDefault="00C121BA">
            <w:pPr>
              <w:pStyle w:val="TAL"/>
              <w:rPr>
                <w:sz w:val="16"/>
              </w:rPr>
            </w:pPr>
            <w:r>
              <w:rPr>
                <w:sz w:val="16"/>
              </w:rPr>
              <w:t>agreed</w:t>
            </w:r>
          </w:p>
        </w:tc>
      </w:tr>
      <w:tr w:rsidR="00C121BA" w14:paraId="6652F1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AE729F" w14:textId="77777777" w:rsidR="00C121BA" w:rsidRDefault="00C121BA">
            <w:pPr>
              <w:pStyle w:val="TAL"/>
              <w:rPr>
                <w:sz w:val="16"/>
              </w:rPr>
            </w:pPr>
            <w:r>
              <w:rPr>
                <w:sz w:val="16"/>
              </w:rPr>
              <w:t>R5-246362</w:t>
            </w:r>
          </w:p>
        </w:tc>
        <w:tc>
          <w:tcPr>
            <w:tcW w:w="0" w:type="auto"/>
            <w:tcBorders>
              <w:top w:val="single" w:sz="4" w:space="0" w:color="auto"/>
              <w:left w:val="single" w:sz="4" w:space="0" w:color="auto"/>
              <w:bottom w:val="single" w:sz="4" w:space="0" w:color="auto"/>
              <w:right w:val="single" w:sz="4" w:space="0" w:color="auto"/>
            </w:tcBorders>
            <w:hideMark/>
          </w:tcPr>
          <w:p w14:paraId="106FFCEE" w14:textId="77777777" w:rsidR="00C121BA" w:rsidRDefault="00C121BA">
            <w:pPr>
              <w:pStyle w:val="TAL"/>
              <w:rPr>
                <w:sz w:val="16"/>
              </w:rPr>
            </w:pPr>
            <w:r>
              <w:rPr>
                <w:sz w:val="16"/>
              </w:rPr>
              <w:t>Update of TC 22.4.13a for IoT NTN band 253</w:t>
            </w:r>
          </w:p>
        </w:tc>
        <w:tc>
          <w:tcPr>
            <w:tcW w:w="0" w:type="auto"/>
            <w:tcBorders>
              <w:top w:val="single" w:sz="4" w:space="0" w:color="auto"/>
              <w:left w:val="single" w:sz="4" w:space="0" w:color="auto"/>
              <w:bottom w:val="single" w:sz="4" w:space="0" w:color="auto"/>
              <w:right w:val="single" w:sz="4" w:space="0" w:color="auto"/>
            </w:tcBorders>
            <w:hideMark/>
          </w:tcPr>
          <w:p w14:paraId="3346EEA9"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433E85B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09C796C" w14:textId="77777777" w:rsidR="00C121BA" w:rsidRDefault="00C121BA">
            <w:pPr>
              <w:pStyle w:val="TAL"/>
              <w:rPr>
                <w:sz w:val="16"/>
              </w:rPr>
            </w:pPr>
            <w:r>
              <w:rPr>
                <w:sz w:val="16"/>
              </w:rPr>
              <w:t>5354</w:t>
            </w:r>
          </w:p>
        </w:tc>
        <w:tc>
          <w:tcPr>
            <w:tcW w:w="0" w:type="auto"/>
            <w:tcBorders>
              <w:top w:val="single" w:sz="4" w:space="0" w:color="auto"/>
              <w:left w:val="single" w:sz="4" w:space="0" w:color="auto"/>
              <w:bottom w:val="single" w:sz="4" w:space="0" w:color="auto"/>
              <w:right w:val="single" w:sz="4" w:space="0" w:color="auto"/>
            </w:tcBorders>
            <w:hideMark/>
          </w:tcPr>
          <w:p w14:paraId="1DEB0A1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EDDB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193F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9E2A6A"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CDFC40" w14:textId="77777777" w:rsidR="00C121BA" w:rsidRDefault="00C121BA">
            <w:pPr>
              <w:pStyle w:val="TAL"/>
              <w:rPr>
                <w:sz w:val="16"/>
              </w:rPr>
            </w:pPr>
            <w:r>
              <w:rPr>
                <w:sz w:val="16"/>
              </w:rPr>
              <w:t>agreed</w:t>
            </w:r>
          </w:p>
        </w:tc>
      </w:tr>
      <w:tr w:rsidR="00C121BA" w14:paraId="2E6ED5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0C60D1" w14:textId="77777777" w:rsidR="00C121BA" w:rsidRDefault="00C121BA">
            <w:pPr>
              <w:pStyle w:val="TAL"/>
              <w:rPr>
                <w:sz w:val="16"/>
              </w:rPr>
            </w:pPr>
            <w:r>
              <w:rPr>
                <w:sz w:val="16"/>
              </w:rPr>
              <w:t>R5-246381</w:t>
            </w:r>
          </w:p>
        </w:tc>
        <w:tc>
          <w:tcPr>
            <w:tcW w:w="0" w:type="auto"/>
            <w:tcBorders>
              <w:top w:val="single" w:sz="4" w:space="0" w:color="auto"/>
              <w:left w:val="single" w:sz="4" w:space="0" w:color="auto"/>
              <w:bottom w:val="single" w:sz="4" w:space="0" w:color="auto"/>
              <w:right w:val="single" w:sz="4" w:space="0" w:color="auto"/>
            </w:tcBorders>
            <w:hideMark/>
          </w:tcPr>
          <w:p w14:paraId="50EAF5A9" w14:textId="77777777" w:rsidR="00C121BA" w:rsidRDefault="00C121BA">
            <w:pPr>
              <w:pStyle w:val="TAL"/>
              <w:rPr>
                <w:sz w:val="16"/>
              </w:rPr>
            </w:pPr>
            <w:r>
              <w:rPr>
                <w:sz w:val="16"/>
              </w:rPr>
              <w:t>Editorial correction to PDCP TC 7.3.4.1 and 7.3.4.2</w:t>
            </w:r>
          </w:p>
        </w:tc>
        <w:tc>
          <w:tcPr>
            <w:tcW w:w="0" w:type="auto"/>
            <w:tcBorders>
              <w:top w:val="single" w:sz="4" w:space="0" w:color="auto"/>
              <w:left w:val="single" w:sz="4" w:space="0" w:color="auto"/>
              <w:bottom w:val="single" w:sz="4" w:space="0" w:color="auto"/>
              <w:right w:val="single" w:sz="4" w:space="0" w:color="auto"/>
            </w:tcBorders>
            <w:hideMark/>
          </w:tcPr>
          <w:p w14:paraId="60DF360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287804"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1912A9D" w14:textId="77777777" w:rsidR="00C121BA" w:rsidRDefault="00C121BA">
            <w:pPr>
              <w:pStyle w:val="TAL"/>
              <w:rPr>
                <w:sz w:val="16"/>
              </w:rPr>
            </w:pPr>
            <w:r>
              <w:rPr>
                <w:sz w:val="16"/>
              </w:rPr>
              <w:t>5355</w:t>
            </w:r>
          </w:p>
        </w:tc>
        <w:tc>
          <w:tcPr>
            <w:tcW w:w="0" w:type="auto"/>
            <w:tcBorders>
              <w:top w:val="single" w:sz="4" w:space="0" w:color="auto"/>
              <w:left w:val="single" w:sz="4" w:space="0" w:color="auto"/>
              <w:bottom w:val="single" w:sz="4" w:space="0" w:color="auto"/>
              <w:right w:val="single" w:sz="4" w:space="0" w:color="auto"/>
            </w:tcBorders>
            <w:hideMark/>
          </w:tcPr>
          <w:p w14:paraId="591C97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D8FE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876A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5AC5F"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6A8293D9" w14:textId="77777777" w:rsidR="00C121BA" w:rsidRDefault="00C121BA">
            <w:pPr>
              <w:pStyle w:val="TAL"/>
              <w:rPr>
                <w:sz w:val="16"/>
              </w:rPr>
            </w:pPr>
            <w:r>
              <w:rPr>
                <w:sz w:val="16"/>
              </w:rPr>
              <w:t>agreed</w:t>
            </w:r>
          </w:p>
        </w:tc>
      </w:tr>
      <w:tr w:rsidR="00C121BA" w14:paraId="797B74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0C2D59" w14:textId="77777777" w:rsidR="00C121BA" w:rsidRDefault="00C121BA">
            <w:pPr>
              <w:pStyle w:val="TAL"/>
              <w:rPr>
                <w:sz w:val="16"/>
              </w:rPr>
            </w:pPr>
            <w:r>
              <w:rPr>
                <w:sz w:val="16"/>
              </w:rPr>
              <w:t>R5-246382</w:t>
            </w:r>
          </w:p>
        </w:tc>
        <w:tc>
          <w:tcPr>
            <w:tcW w:w="0" w:type="auto"/>
            <w:tcBorders>
              <w:top w:val="single" w:sz="4" w:space="0" w:color="auto"/>
              <w:left w:val="single" w:sz="4" w:space="0" w:color="auto"/>
              <w:bottom w:val="single" w:sz="4" w:space="0" w:color="auto"/>
              <w:right w:val="single" w:sz="4" w:space="0" w:color="auto"/>
            </w:tcBorders>
            <w:hideMark/>
          </w:tcPr>
          <w:p w14:paraId="0734AB6B" w14:textId="77777777" w:rsidR="00C121BA" w:rsidRDefault="00C121BA">
            <w:pPr>
              <w:pStyle w:val="TAL"/>
              <w:rPr>
                <w:sz w:val="16"/>
              </w:rPr>
            </w:pPr>
            <w:r>
              <w:rPr>
                <w:sz w:val="16"/>
              </w:rPr>
              <w:t>Correction to TC 13.1.19 and 13.1.21</w:t>
            </w:r>
          </w:p>
        </w:tc>
        <w:tc>
          <w:tcPr>
            <w:tcW w:w="0" w:type="auto"/>
            <w:tcBorders>
              <w:top w:val="single" w:sz="4" w:space="0" w:color="auto"/>
              <w:left w:val="single" w:sz="4" w:space="0" w:color="auto"/>
              <w:bottom w:val="single" w:sz="4" w:space="0" w:color="auto"/>
              <w:right w:val="single" w:sz="4" w:space="0" w:color="auto"/>
            </w:tcBorders>
            <w:hideMark/>
          </w:tcPr>
          <w:p w14:paraId="0AA0D38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E0C474"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7DD7621" w14:textId="77777777" w:rsidR="00C121BA" w:rsidRDefault="00C121BA">
            <w:pPr>
              <w:pStyle w:val="TAL"/>
              <w:rPr>
                <w:sz w:val="16"/>
              </w:rPr>
            </w:pPr>
            <w:r>
              <w:rPr>
                <w:sz w:val="16"/>
              </w:rPr>
              <w:t>5356</w:t>
            </w:r>
          </w:p>
        </w:tc>
        <w:tc>
          <w:tcPr>
            <w:tcW w:w="0" w:type="auto"/>
            <w:tcBorders>
              <w:top w:val="single" w:sz="4" w:space="0" w:color="auto"/>
              <w:left w:val="single" w:sz="4" w:space="0" w:color="auto"/>
              <w:bottom w:val="single" w:sz="4" w:space="0" w:color="auto"/>
              <w:right w:val="single" w:sz="4" w:space="0" w:color="auto"/>
            </w:tcBorders>
            <w:hideMark/>
          </w:tcPr>
          <w:p w14:paraId="5609774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30B2F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4F342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FB3E0"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4BF462B4" w14:textId="77777777" w:rsidR="00C121BA" w:rsidRDefault="00C121BA">
            <w:pPr>
              <w:pStyle w:val="TAL"/>
              <w:rPr>
                <w:sz w:val="16"/>
              </w:rPr>
            </w:pPr>
            <w:r>
              <w:rPr>
                <w:sz w:val="16"/>
              </w:rPr>
              <w:t>agreed</w:t>
            </w:r>
          </w:p>
        </w:tc>
      </w:tr>
      <w:tr w:rsidR="00C121BA" w14:paraId="106D65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2E35B2" w14:textId="77777777" w:rsidR="00C121BA" w:rsidRDefault="00C121BA">
            <w:pPr>
              <w:pStyle w:val="TAL"/>
              <w:rPr>
                <w:sz w:val="16"/>
              </w:rPr>
            </w:pPr>
            <w:r>
              <w:rPr>
                <w:sz w:val="16"/>
              </w:rPr>
              <w:t>R5-246383</w:t>
            </w:r>
          </w:p>
        </w:tc>
        <w:tc>
          <w:tcPr>
            <w:tcW w:w="0" w:type="auto"/>
            <w:tcBorders>
              <w:top w:val="single" w:sz="4" w:space="0" w:color="auto"/>
              <w:left w:val="single" w:sz="4" w:space="0" w:color="auto"/>
              <w:bottom w:val="single" w:sz="4" w:space="0" w:color="auto"/>
              <w:right w:val="single" w:sz="4" w:space="0" w:color="auto"/>
            </w:tcBorders>
            <w:hideMark/>
          </w:tcPr>
          <w:p w14:paraId="57CE94DA" w14:textId="77777777" w:rsidR="00C121BA" w:rsidRDefault="00C121BA">
            <w:pPr>
              <w:pStyle w:val="TAL"/>
              <w:rPr>
                <w:sz w:val="16"/>
              </w:rPr>
            </w:pPr>
            <w:r>
              <w:rPr>
                <w:sz w:val="16"/>
              </w:rPr>
              <w:t>Correction to SSAC TC 13.5.1c</w:t>
            </w:r>
          </w:p>
        </w:tc>
        <w:tc>
          <w:tcPr>
            <w:tcW w:w="0" w:type="auto"/>
            <w:tcBorders>
              <w:top w:val="single" w:sz="4" w:space="0" w:color="auto"/>
              <w:left w:val="single" w:sz="4" w:space="0" w:color="auto"/>
              <w:bottom w:val="single" w:sz="4" w:space="0" w:color="auto"/>
              <w:right w:val="single" w:sz="4" w:space="0" w:color="auto"/>
            </w:tcBorders>
            <w:hideMark/>
          </w:tcPr>
          <w:p w14:paraId="2B3148F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C8D013"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EE3200C" w14:textId="77777777" w:rsidR="00C121BA" w:rsidRDefault="00C121BA">
            <w:pPr>
              <w:pStyle w:val="TAL"/>
              <w:rPr>
                <w:sz w:val="16"/>
              </w:rPr>
            </w:pPr>
            <w:r>
              <w:rPr>
                <w:sz w:val="16"/>
              </w:rPr>
              <w:t>5357</w:t>
            </w:r>
          </w:p>
        </w:tc>
        <w:tc>
          <w:tcPr>
            <w:tcW w:w="0" w:type="auto"/>
            <w:tcBorders>
              <w:top w:val="single" w:sz="4" w:space="0" w:color="auto"/>
              <w:left w:val="single" w:sz="4" w:space="0" w:color="auto"/>
              <w:bottom w:val="single" w:sz="4" w:space="0" w:color="auto"/>
              <w:right w:val="single" w:sz="4" w:space="0" w:color="auto"/>
            </w:tcBorders>
            <w:hideMark/>
          </w:tcPr>
          <w:p w14:paraId="4A51609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F2B6A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6EB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2B9F9"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44F54539" w14:textId="77777777" w:rsidR="00C121BA" w:rsidRDefault="00C121BA">
            <w:pPr>
              <w:pStyle w:val="TAL"/>
              <w:rPr>
                <w:sz w:val="16"/>
              </w:rPr>
            </w:pPr>
            <w:r>
              <w:rPr>
                <w:sz w:val="16"/>
              </w:rPr>
              <w:t>agreed</w:t>
            </w:r>
          </w:p>
        </w:tc>
      </w:tr>
      <w:tr w:rsidR="00C121BA" w14:paraId="70E288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D38998" w14:textId="77777777" w:rsidR="00C121BA" w:rsidRDefault="00C121BA">
            <w:pPr>
              <w:pStyle w:val="TAL"/>
              <w:rPr>
                <w:sz w:val="16"/>
              </w:rPr>
            </w:pPr>
            <w:r>
              <w:rPr>
                <w:sz w:val="16"/>
              </w:rPr>
              <w:t>R5-246384</w:t>
            </w:r>
          </w:p>
        </w:tc>
        <w:tc>
          <w:tcPr>
            <w:tcW w:w="0" w:type="auto"/>
            <w:tcBorders>
              <w:top w:val="single" w:sz="4" w:space="0" w:color="auto"/>
              <w:left w:val="single" w:sz="4" w:space="0" w:color="auto"/>
              <w:bottom w:val="single" w:sz="4" w:space="0" w:color="auto"/>
              <w:right w:val="single" w:sz="4" w:space="0" w:color="auto"/>
            </w:tcBorders>
            <w:hideMark/>
          </w:tcPr>
          <w:p w14:paraId="01527187" w14:textId="77777777" w:rsidR="00C121BA" w:rsidRDefault="00C121BA">
            <w:pPr>
              <w:pStyle w:val="TAL"/>
              <w:rPr>
                <w:sz w:val="16"/>
              </w:rPr>
            </w:pPr>
            <w:r>
              <w:rPr>
                <w:sz w:val="16"/>
              </w:rPr>
              <w:t>Correction to NB-IoT TC 22.3.1.7</w:t>
            </w:r>
          </w:p>
        </w:tc>
        <w:tc>
          <w:tcPr>
            <w:tcW w:w="0" w:type="auto"/>
            <w:tcBorders>
              <w:top w:val="single" w:sz="4" w:space="0" w:color="auto"/>
              <w:left w:val="single" w:sz="4" w:space="0" w:color="auto"/>
              <w:bottom w:val="single" w:sz="4" w:space="0" w:color="auto"/>
              <w:right w:val="single" w:sz="4" w:space="0" w:color="auto"/>
            </w:tcBorders>
            <w:hideMark/>
          </w:tcPr>
          <w:p w14:paraId="52D9EB5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260AED"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77DEC62" w14:textId="77777777" w:rsidR="00C121BA" w:rsidRDefault="00C121BA">
            <w:pPr>
              <w:pStyle w:val="TAL"/>
              <w:rPr>
                <w:sz w:val="16"/>
              </w:rPr>
            </w:pPr>
            <w:r>
              <w:rPr>
                <w:sz w:val="16"/>
              </w:rPr>
              <w:t>5358</w:t>
            </w:r>
          </w:p>
        </w:tc>
        <w:tc>
          <w:tcPr>
            <w:tcW w:w="0" w:type="auto"/>
            <w:tcBorders>
              <w:top w:val="single" w:sz="4" w:space="0" w:color="auto"/>
              <w:left w:val="single" w:sz="4" w:space="0" w:color="auto"/>
              <w:bottom w:val="single" w:sz="4" w:space="0" w:color="auto"/>
              <w:right w:val="single" w:sz="4" w:space="0" w:color="auto"/>
            </w:tcBorders>
            <w:hideMark/>
          </w:tcPr>
          <w:p w14:paraId="04E22D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CBA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98F6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03E68" w14:textId="77777777" w:rsidR="00C121BA" w:rsidRDefault="00C121BA">
            <w:pPr>
              <w:pStyle w:val="TAL"/>
              <w:rPr>
                <w:sz w:val="16"/>
              </w:rPr>
            </w:pPr>
            <w:r>
              <w:rPr>
                <w:sz w:val="16"/>
              </w:rPr>
              <w:t xml:space="preserve">TEI14_Test, </w:t>
            </w:r>
            <w:proofErr w:type="spellStart"/>
            <w:r>
              <w:rPr>
                <w:sz w:val="16"/>
              </w:rPr>
              <w:t>NB_IOTenh-UEConTest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6CF7B" w14:textId="77777777" w:rsidR="00C121BA" w:rsidRDefault="00C121BA">
            <w:pPr>
              <w:pStyle w:val="TAL"/>
              <w:rPr>
                <w:sz w:val="16"/>
              </w:rPr>
            </w:pPr>
            <w:r>
              <w:rPr>
                <w:sz w:val="16"/>
              </w:rPr>
              <w:t>revised</w:t>
            </w:r>
          </w:p>
        </w:tc>
      </w:tr>
      <w:tr w:rsidR="00C121BA" w14:paraId="69F7BF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923F5E" w14:textId="77777777" w:rsidR="00C121BA" w:rsidRDefault="00C121BA">
            <w:pPr>
              <w:pStyle w:val="TAL"/>
              <w:rPr>
                <w:sz w:val="16"/>
              </w:rPr>
            </w:pPr>
            <w:r>
              <w:rPr>
                <w:sz w:val="16"/>
              </w:rPr>
              <w:t>R5-247528</w:t>
            </w:r>
          </w:p>
        </w:tc>
        <w:tc>
          <w:tcPr>
            <w:tcW w:w="0" w:type="auto"/>
            <w:tcBorders>
              <w:top w:val="single" w:sz="4" w:space="0" w:color="auto"/>
              <w:left w:val="single" w:sz="4" w:space="0" w:color="auto"/>
              <w:bottom w:val="single" w:sz="4" w:space="0" w:color="auto"/>
              <w:right w:val="single" w:sz="4" w:space="0" w:color="auto"/>
            </w:tcBorders>
            <w:hideMark/>
          </w:tcPr>
          <w:p w14:paraId="2E95C880" w14:textId="77777777" w:rsidR="00C121BA" w:rsidRDefault="00C121BA">
            <w:pPr>
              <w:pStyle w:val="TAL"/>
              <w:rPr>
                <w:sz w:val="16"/>
              </w:rPr>
            </w:pPr>
            <w:r>
              <w:rPr>
                <w:sz w:val="16"/>
              </w:rPr>
              <w:t>Correction to NB-IoT TC 22.3.1.7</w:t>
            </w:r>
          </w:p>
        </w:tc>
        <w:tc>
          <w:tcPr>
            <w:tcW w:w="0" w:type="auto"/>
            <w:tcBorders>
              <w:top w:val="single" w:sz="4" w:space="0" w:color="auto"/>
              <w:left w:val="single" w:sz="4" w:space="0" w:color="auto"/>
              <w:bottom w:val="single" w:sz="4" w:space="0" w:color="auto"/>
              <w:right w:val="single" w:sz="4" w:space="0" w:color="auto"/>
            </w:tcBorders>
            <w:hideMark/>
          </w:tcPr>
          <w:p w14:paraId="433997B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37D15D4"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0BB2628" w14:textId="77777777" w:rsidR="00C121BA" w:rsidRDefault="00C121BA">
            <w:pPr>
              <w:pStyle w:val="TAL"/>
              <w:rPr>
                <w:sz w:val="16"/>
              </w:rPr>
            </w:pPr>
            <w:r>
              <w:rPr>
                <w:sz w:val="16"/>
              </w:rPr>
              <w:t>5358</w:t>
            </w:r>
          </w:p>
        </w:tc>
        <w:tc>
          <w:tcPr>
            <w:tcW w:w="0" w:type="auto"/>
            <w:tcBorders>
              <w:top w:val="single" w:sz="4" w:space="0" w:color="auto"/>
              <w:left w:val="single" w:sz="4" w:space="0" w:color="auto"/>
              <w:bottom w:val="single" w:sz="4" w:space="0" w:color="auto"/>
              <w:right w:val="single" w:sz="4" w:space="0" w:color="auto"/>
            </w:tcBorders>
            <w:hideMark/>
          </w:tcPr>
          <w:p w14:paraId="66B3929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0B7E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FA1D5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43FDEC" w14:textId="77777777" w:rsidR="00C121BA" w:rsidRDefault="00C121BA">
            <w:pPr>
              <w:pStyle w:val="TAL"/>
              <w:rPr>
                <w:sz w:val="16"/>
              </w:rPr>
            </w:pPr>
            <w:r>
              <w:rPr>
                <w:sz w:val="16"/>
              </w:rPr>
              <w:t xml:space="preserve">TEI14_Test, </w:t>
            </w:r>
            <w:proofErr w:type="spellStart"/>
            <w:r>
              <w:rPr>
                <w:sz w:val="16"/>
              </w:rPr>
              <w:t>NB_IOTenh-UEConTest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7141D7" w14:textId="77777777" w:rsidR="00C121BA" w:rsidRDefault="00C121BA">
            <w:pPr>
              <w:pStyle w:val="TAL"/>
              <w:rPr>
                <w:sz w:val="16"/>
              </w:rPr>
            </w:pPr>
            <w:r>
              <w:rPr>
                <w:sz w:val="16"/>
              </w:rPr>
              <w:t>agreed</w:t>
            </w:r>
          </w:p>
        </w:tc>
      </w:tr>
      <w:tr w:rsidR="00C121BA" w14:paraId="2C9988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804EBF" w14:textId="77777777" w:rsidR="00C121BA" w:rsidRDefault="00C121BA">
            <w:pPr>
              <w:pStyle w:val="TAL"/>
              <w:rPr>
                <w:sz w:val="16"/>
              </w:rPr>
            </w:pPr>
            <w:r>
              <w:rPr>
                <w:sz w:val="16"/>
              </w:rPr>
              <w:t>R5-246385</w:t>
            </w:r>
          </w:p>
        </w:tc>
        <w:tc>
          <w:tcPr>
            <w:tcW w:w="0" w:type="auto"/>
            <w:tcBorders>
              <w:top w:val="single" w:sz="4" w:space="0" w:color="auto"/>
              <w:left w:val="single" w:sz="4" w:space="0" w:color="auto"/>
              <w:bottom w:val="single" w:sz="4" w:space="0" w:color="auto"/>
              <w:right w:val="single" w:sz="4" w:space="0" w:color="auto"/>
            </w:tcBorders>
            <w:hideMark/>
          </w:tcPr>
          <w:p w14:paraId="3559D080" w14:textId="77777777" w:rsidR="00C121BA" w:rsidRDefault="00C121BA">
            <w:pPr>
              <w:pStyle w:val="TAL"/>
              <w:rPr>
                <w:sz w:val="16"/>
              </w:rPr>
            </w:pPr>
            <w:r>
              <w:rPr>
                <w:sz w:val="16"/>
              </w:rPr>
              <w:t>Correction to NB-IoT TC 22.3.3.5</w:t>
            </w:r>
          </w:p>
        </w:tc>
        <w:tc>
          <w:tcPr>
            <w:tcW w:w="0" w:type="auto"/>
            <w:tcBorders>
              <w:top w:val="single" w:sz="4" w:space="0" w:color="auto"/>
              <w:left w:val="single" w:sz="4" w:space="0" w:color="auto"/>
              <w:bottom w:val="single" w:sz="4" w:space="0" w:color="auto"/>
              <w:right w:val="single" w:sz="4" w:space="0" w:color="auto"/>
            </w:tcBorders>
            <w:hideMark/>
          </w:tcPr>
          <w:p w14:paraId="51A0938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491B8F"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7B2EB2E" w14:textId="77777777" w:rsidR="00C121BA" w:rsidRDefault="00C121BA">
            <w:pPr>
              <w:pStyle w:val="TAL"/>
              <w:rPr>
                <w:sz w:val="16"/>
              </w:rPr>
            </w:pPr>
            <w:r>
              <w:rPr>
                <w:sz w:val="16"/>
              </w:rPr>
              <w:t>5359</w:t>
            </w:r>
          </w:p>
        </w:tc>
        <w:tc>
          <w:tcPr>
            <w:tcW w:w="0" w:type="auto"/>
            <w:tcBorders>
              <w:top w:val="single" w:sz="4" w:space="0" w:color="auto"/>
              <w:left w:val="single" w:sz="4" w:space="0" w:color="auto"/>
              <w:bottom w:val="single" w:sz="4" w:space="0" w:color="auto"/>
              <w:right w:val="single" w:sz="4" w:space="0" w:color="auto"/>
            </w:tcBorders>
            <w:hideMark/>
          </w:tcPr>
          <w:p w14:paraId="35F520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E5D7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A278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4B8EDB" w14:textId="77777777" w:rsidR="00C121BA" w:rsidRDefault="00C121BA">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B44A76" w14:textId="77777777" w:rsidR="00C121BA" w:rsidRDefault="00C121BA">
            <w:pPr>
              <w:pStyle w:val="TAL"/>
              <w:rPr>
                <w:sz w:val="16"/>
              </w:rPr>
            </w:pPr>
            <w:r>
              <w:rPr>
                <w:sz w:val="16"/>
              </w:rPr>
              <w:t>revised</w:t>
            </w:r>
          </w:p>
        </w:tc>
      </w:tr>
      <w:tr w:rsidR="00C121BA" w14:paraId="683B3C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0640CF" w14:textId="77777777" w:rsidR="00C121BA" w:rsidRDefault="00C121BA">
            <w:pPr>
              <w:pStyle w:val="TAL"/>
              <w:rPr>
                <w:sz w:val="16"/>
              </w:rPr>
            </w:pPr>
            <w:r>
              <w:rPr>
                <w:sz w:val="16"/>
              </w:rPr>
              <w:t>R5-247529</w:t>
            </w:r>
          </w:p>
        </w:tc>
        <w:tc>
          <w:tcPr>
            <w:tcW w:w="0" w:type="auto"/>
            <w:tcBorders>
              <w:top w:val="single" w:sz="4" w:space="0" w:color="auto"/>
              <w:left w:val="single" w:sz="4" w:space="0" w:color="auto"/>
              <w:bottom w:val="single" w:sz="4" w:space="0" w:color="auto"/>
              <w:right w:val="single" w:sz="4" w:space="0" w:color="auto"/>
            </w:tcBorders>
            <w:hideMark/>
          </w:tcPr>
          <w:p w14:paraId="1FF0FB00" w14:textId="77777777" w:rsidR="00C121BA" w:rsidRDefault="00C121BA">
            <w:pPr>
              <w:pStyle w:val="TAL"/>
              <w:rPr>
                <w:sz w:val="16"/>
              </w:rPr>
            </w:pPr>
            <w:r>
              <w:rPr>
                <w:sz w:val="16"/>
              </w:rPr>
              <w:t>Correction to NB-IoT TC 22.3.3.5</w:t>
            </w:r>
          </w:p>
        </w:tc>
        <w:tc>
          <w:tcPr>
            <w:tcW w:w="0" w:type="auto"/>
            <w:tcBorders>
              <w:top w:val="single" w:sz="4" w:space="0" w:color="auto"/>
              <w:left w:val="single" w:sz="4" w:space="0" w:color="auto"/>
              <w:bottom w:val="single" w:sz="4" w:space="0" w:color="auto"/>
              <w:right w:val="single" w:sz="4" w:space="0" w:color="auto"/>
            </w:tcBorders>
            <w:hideMark/>
          </w:tcPr>
          <w:p w14:paraId="7AD9F28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6395852"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0FDF544" w14:textId="77777777" w:rsidR="00C121BA" w:rsidRDefault="00C121BA">
            <w:pPr>
              <w:pStyle w:val="TAL"/>
              <w:rPr>
                <w:sz w:val="16"/>
              </w:rPr>
            </w:pPr>
            <w:r>
              <w:rPr>
                <w:sz w:val="16"/>
              </w:rPr>
              <w:t>5359</w:t>
            </w:r>
          </w:p>
        </w:tc>
        <w:tc>
          <w:tcPr>
            <w:tcW w:w="0" w:type="auto"/>
            <w:tcBorders>
              <w:top w:val="single" w:sz="4" w:space="0" w:color="auto"/>
              <w:left w:val="single" w:sz="4" w:space="0" w:color="auto"/>
              <w:bottom w:val="single" w:sz="4" w:space="0" w:color="auto"/>
              <w:right w:val="single" w:sz="4" w:space="0" w:color="auto"/>
            </w:tcBorders>
            <w:hideMark/>
          </w:tcPr>
          <w:p w14:paraId="19B7036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0953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CC25E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D7E736" w14:textId="77777777" w:rsidR="00C121BA" w:rsidRDefault="00C121BA">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CDF4F6" w14:textId="77777777" w:rsidR="00C121BA" w:rsidRDefault="00C121BA">
            <w:pPr>
              <w:pStyle w:val="TAL"/>
              <w:rPr>
                <w:sz w:val="16"/>
              </w:rPr>
            </w:pPr>
            <w:r>
              <w:rPr>
                <w:sz w:val="16"/>
              </w:rPr>
              <w:t>agreed</w:t>
            </w:r>
          </w:p>
        </w:tc>
      </w:tr>
      <w:tr w:rsidR="00C121BA" w14:paraId="62EE7D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7B07BA" w14:textId="77777777" w:rsidR="00C121BA" w:rsidRDefault="00C121BA">
            <w:pPr>
              <w:pStyle w:val="TAL"/>
              <w:rPr>
                <w:sz w:val="16"/>
              </w:rPr>
            </w:pPr>
            <w:r>
              <w:rPr>
                <w:sz w:val="16"/>
              </w:rPr>
              <w:t>R5-246386</w:t>
            </w:r>
          </w:p>
        </w:tc>
        <w:tc>
          <w:tcPr>
            <w:tcW w:w="0" w:type="auto"/>
            <w:tcBorders>
              <w:top w:val="single" w:sz="4" w:space="0" w:color="auto"/>
              <w:left w:val="single" w:sz="4" w:space="0" w:color="auto"/>
              <w:bottom w:val="single" w:sz="4" w:space="0" w:color="auto"/>
              <w:right w:val="single" w:sz="4" w:space="0" w:color="auto"/>
            </w:tcBorders>
            <w:hideMark/>
          </w:tcPr>
          <w:p w14:paraId="61E437F8" w14:textId="77777777" w:rsidR="00C121BA" w:rsidRDefault="00C121BA">
            <w:pPr>
              <w:pStyle w:val="TAL"/>
              <w:rPr>
                <w:sz w:val="16"/>
              </w:rPr>
            </w:pPr>
            <w:r>
              <w:rPr>
                <w:sz w:val="16"/>
              </w:rPr>
              <w:t>Correction to NB-IoT NTN TC 22.5.23</w:t>
            </w:r>
          </w:p>
        </w:tc>
        <w:tc>
          <w:tcPr>
            <w:tcW w:w="0" w:type="auto"/>
            <w:tcBorders>
              <w:top w:val="single" w:sz="4" w:space="0" w:color="auto"/>
              <w:left w:val="single" w:sz="4" w:space="0" w:color="auto"/>
              <w:bottom w:val="single" w:sz="4" w:space="0" w:color="auto"/>
              <w:right w:val="single" w:sz="4" w:space="0" w:color="auto"/>
            </w:tcBorders>
            <w:hideMark/>
          </w:tcPr>
          <w:p w14:paraId="0B44174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3E1E77"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02397FE" w14:textId="77777777" w:rsidR="00C121BA" w:rsidRDefault="00C121BA">
            <w:pPr>
              <w:pStyle w:val="TAL"/>
              <w:rPr>
                <w:sz w:val="16"/>
              </w:rPr>
            </w:pPr>
            <w:r>
              <w:rPr>
                <w:sz w:val="16"/>
              </w:rPr>
              <w:t>5360</w:t>
            </w:r>
          </w:p>
        </w:tc>
        <w:tc>
          <w:tcPr>
            <w:tcW w:w="0" w:type="auto"/>
            <w:tcBorders>
              <w:top w:val="single" w:sz="4" w:space="0" w:color="auto"/>
              <w:left w:val="single" w:sz="4" w:space="0" w:color="auto"/>
              <w:bottom w:val="single" w:sz="4" w:space="0" w:color="auto"/>
              <w:right w:val="single" w:sz="4" w:space="0" w:color="auto"/>
            </w:tcBorders>
            <w:hideMark/>
          </w:tcPr>
          <w:p w14:paraId="308AC02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FB03B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CB6CD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C0FC9" w14:textId="77777777" w:rsidR="00C121BA" w:rsidRDefault="00C121BA">
            <w:pPr>
              <w:pStyle w:val="TAL"/>
              <w:rPr>
                <w:sz w:val="16"/>
              </w:rPr>
            </w:pPr>
            <w:r>
              <w:rPr>
                <w:sz w:val="16"/>
              </w:rPr>
              <w:t xml:space="preserve">TEI17_Test, </w:t>
            </w:r>
            <w:proofErr w:type="spellStart"/>
            <w:r>
              <w:rPr>
                <w:sz w:val="16"/>
              </w:rPr>
              <w:t>LTE_NBIOT_eMTC_NTN_plus_EPS-UEConTest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966005" w14:textId="77777777" w:rsidR="00C121BA" w:rsidRDefault="00C121BA">
            <w:pPr>
              <w:pStyle w:val="TAL"/>
              <w:rPr>
                <w:sz w:val="16"/>
              </w:rPr>
            </w:pPr>
            <w:r>
              <w:rPr>
                <w:sz w:val="16"/>
              </w:rPr>
              <w:t>revised</w:t>
            </w:r>
          </w:p>
        </w:tc>
      </w:tr>
      <w:tr w:rsidR="00C121BA" w14:paraId="1F88F9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3F4DE1" w14:textId="77777777" w:rsidR="00C121BA" w:rsidRDefault="00C121BA">
            <w:pPr>
              <w:pStyle w:val="TAL"/>
              <w:rPr>
                <w:sz w:val="16"/>
              </w:rPr>
            </w:pPr>
            <w:r>
              <w:rPr>
                <w:sz w:val="16"/>
              </w:rPr>
              <w:t>R5-247530</w:t>
            </w:r>
          </w:p>
        </w:tc>
        <w:tc>
          <w:tcPr>
            <w:tcW w:w="0" w:type="auto"/>
            <w:tcBorders>
              <w:top w:val="single" w:sz="4" w:space="0" w:color="auto"/>
              <w:left w:val="single" w:sz="4" w:space="0" w:color="auto"/>
              <w:bottom w:val="single" w:sz="4" w:space="0" w:color="auto"/>
              <w:right w:val="single" w:sz="4" w:space="0" w:color="auto"/>
            </w:tcBorders>
            <w:hideMark/>
          </w:tcPr>
          <w:p w14:paraId="019BB6DD" w14:textId="77777777" w:rsidR="00C121BA" w:rsidRDefault="00C121BA">
            <w:pPr>
              <w:pStyle w:val="TAL"/>
              <w:rPr>
                <w:sz w:val="16"/>
              </w:rPr>
            </w:pPr>
            <w:r>
              <w:rPr>
                <w:sz w:val="16"/>
              </w:rPr>
              <w:t>Correction to NB-IoT NTN TC 22.5.23</w:t>
            </w:r>
          </w:p>
        </w:tc>
        <w:tc>
          <w:tcPr>
            <w:tcW w:w="0" w:type="auto"/>
            <w:tcBorders>
              <w:top w:val="single" w:sz="4" w:space="0" w:color="auto"/>
              <w:left w:val="single" w:sz="4" w:space="0" w:color="auto"/>
              <w:bottom w:val="single" w:sz="4" w:space="0" w:color="auto"/>
              <w:right w:val="single" w:sz="4" w:space="0" w:color="auto"/>
            </w:tcBorders>
            <w:hideMark/>
          </w:tcPr>
          <w:p w14:paraId="4DC2F52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43D433"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4309793" w14:textId="77777777" w:rsidR="00C121BA" w:rsidRDefault="00C121BA">
            <w:pPr>
              <w:pStyle w:val="TAL"/>
              <w:rPr>
                <w:sz w:val="16"/>
              </w:rPr>
            </w:pPr>
            <w:r>
              <w:rPr>
                <w:sz w:val="16"/>
              </w:rPr>
              <w:t>5360</w:t>
            </w:r>
          </w:p>
        </w:tc>
        <w:tc>
          <w:tcPr>
            <w:tcW w:w="0" w:type="auto"/>
            <w:tcBorders>
              <w:top w:val="single" w:sz="4" w:space="0" w:color="auto"/>
              <w:left w:val="single" w:sz="4" w:space="0" w:color="auto"/>
              <w:bottom w:val="single" w:sz="4" w:space="0" w:color="auto"/>
              <w:right w:val="single" w:sz="4" w:space="0" w:color="auto"/>
            </w:tcBorders>
            <w:hideMark/>
          </w:tcPr>
          <w:p w14:paraId="57339D3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235DB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CFE0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0A4F1" w14:textId="77777777" w:rsidR="00C121BA" w:rsidRDefault="00C121BA">
            <w:pPr>
              <w:pStyle w:val="TAL"/>
              <w:rPr>
                <w:sz w:val="16"/>
              </w:rPr>
            </w:pPr>
            <w:r>
              <w:rPr>
                <w:sz w:val="16"/>
              </w:rPr>
              <w:t xml:space="preserve">TEI17_Test, </w:t>
            </w:r>
            <w:proofErr w:type="spellStart"/>
            <w:r>
              <w:rPr>
                <w:sz w:val="16"/>
              </w:rPr>
              <w:t>LTE_NBIOT_eMTC_NTN_plus_EPS-UEConTest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4846B" w14:textId="77777777" w:rsidR="00C121BA" w:rsidRDefault="00C121BA">
            <w:pPr>
              <w:pStyle w:val="TAL"/>
              <w:rPr>
                <w:sz w:val="16"/>
              </w:rPr>
            </w:pPr>
            <w:r>
              <w:rPr>
                <w:sz w:val="16"/>
              </w:rPr>
              <w:t>agreed</w:t>
            </w:r>
          </w:p>
        </w:tc>
      </w:tr>
      <w:tr w:rsidR="00C121BA" w14:paraId="0A0142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C65A8E" w14:textId="77777777" w:rsidR="00C121BA" w:rsidRDefault="00C121BA">
            <w:pPr>
              <w:pStyle w:val="TAL"/>
              <w:rPr>
                <w:sz w:val="16"/>
              </w:rPr>
            </w:pPr>
            <w:r>
              <w:rPr>
                <w:sz w:val="16"/>
              </w:rPr>
              <w:t>R5-246387</w:t>
            </w:r>
          </w:p>
        </w:tc>
        <w:tc>
          <w:tcPr>
            <w:tcW w:w="0" w:type="auto"/>
            <w:tcBorders>
              <w:top w:val="single" w:sz="4" w:space="0" w:color="auto"/>
              <w:left w:val="single" w:sz="4" w:space="0" w:color="auto"/>
              <w:bottom w:val="single" w:sz="4" w:space="0" w:color="auto"/>
              <w:right w:val="single" w:sz="4" w:space="0" w:color="auto"/>
            </w:tcBorders>
            <w:hideMark/>
          </w:tcPr>
          <w:p w14:paraId="288CF1B3" w14:textId="77777777" w:rsidR="00C121BA" w:rsidRDefault="00C121BA">
            <w:pPr>
              <w:pStyle w:val="TAL"/>
              <w:rPr>
                <w:sz w:val="16"/>
              </w:rPr>
            </w:pPr>
            <w:r>
              <w:rPr>
                <w:sz w:val="16"/>
              </w:rPr>
              <w:t>Addition of NB-IoT NTN TC 22.5.25</w:t>
            </w:r>
          </w:p>
        </w:tc>
        <w:tc>
          <w:tcPr>
            <w:tcW w:w="0" w:type="auto"/>
            <w:tcBorders>
              <w:top w:val="single" w:sz="4" w:space="0" w:color="auto"/>
              <w:left w:val="single" w:sz="4" w:space="0" w:color="auto"/>
              <w:bottom w:val="single" w:sz="4" w:space="0" w:color="auto"/>
              <w:right w:val="single" w:sz="4" w:space="0" w:color="auto"/>
            </w:tcBorders>
            <w:hideMark/>
          </w:tcPr>
          <w:p w14:paraId="42211A06"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0AF0224A"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96016A6" w14:textId="77777777" w:rsidR="00C121BA" w:rsidRDefault="00C121BA">
            <w:pPr>
              <w:pStyle w:val="TAL"/>
              <w:rPr>
                <w:sz w:val="16"/>
              </w:rPr>
            </w:pPr>
            <w:r>
              <w:rPr>
                <w:sz w:val="16"/>
              </w:rPr>
              <w:t>5361</w:t>
            </w:r>
          </w:p>
        </w:tc>
        <w:tc>
          <w:tcPr>
            <w:tcW w:w="0" w:type="auto"/>
            <w:tcBorders>
              <w:top w:val="single" w:sz="4" w:space="0" w:color="auto"/>
              <w:left w:val="single" w:sz="4" w:space="0" w:color="auto"/>
              <w:bottom w:val="single" w:sz="4" w:space="0" w:color="auto"/>
              <w:right w:val="single" w:sz="4" w:space="0" w:color="auto"/>
            </w:tcBorders>
            <w:hideMark/>
          </w:tcPr>
          <w:p w14:paraId="3651A6C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7753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C7C4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90D5B"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7823A3E" w14:textId="77777777" w:rsidR="00C121BA" w:rsidRDefault="00C121BA">
            <w:pPr>
              <w:pStyle w:val="TAL"/>
              <w:rPr>
                <w:sz w:val="16"/>
              </w:rPr>
            </w:pPr>
            <w:r>
              <w:rPr>
                <w:sz w:val="16"/>
              </w:rPr>
              <w:t>agreed</w:t>
            </w:r>
          </w:p>
        </w:tc>
      </w:tr>
      <w:tr w:rsidR="00C121BA" w14:paraId="5B7D3A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69AA1E" w14:textId="77777777" w:rsidR="00C121BA" w:rsidRDefault="00C121BA">
            <w:pPr>
              <w:pStyle w:val="TAL"/>
              <w:rPr>
                <w:sz w:val="16"/>
              </w:rPr>
            </w:pPr>
            <w:r>
              <w:rPr>
                <w:sz w:val="16"/>
              </w:rPr>
              <w:t>R5-246388</w:t>
            </w:r>
          </w:p>
        </w:tc>
        <w:tc>
          <w:tcPr>
            <w:tcW w:w="0" w:type="auto"/>
            <w:tcBorders>
              <w:top w:val="single" w:sz="4" w:space="0" w:color="auto"/>
              <w:left w:val="single" w:sz="4" w:space="0" w:color="auto"/>
              <w:bottom w:val="single" w:sz="4" w:space="0" w:color="auto"/>
              <w:right w:val="single" w:sz="4" w:space="0" w:color="auto"/>
            </w:tcBorders>
            <w:hideMark/>
          </w:tcPr>
          <w:p w14:paraId="09B024DB" w14:textId="77777777" w:rsidR="00C121BA" w:rsidRDefault="00C121BA">
            <w:pPr>
              <w:pStyle w:val="TAL"/>
              <w:rPr>
                <w:sz w:val="16"/>
              </w:rPr>
            </w:pPr>
            <w:r>
              <w:rPr>
                <w:sz w:val="16"/>
              </w:rPr>
              <w:t>Addition of NB-IoT NTN TC 22.5.26</w:t>
            </w:r>
          </w:p>
        </w:tc>
        <w:tc>
          <w:tcPr>
            <w:tcW w:w="0" w:type="auto"/>
            <w:tcBorders>
              <w:top w:val="single" w:sz="4" w:space="0" w:color="auto"/>
              <w:left w:val="single" w:sz="4" w:space="0" w:color="auto"/>
              <w:bottom w:val="single" w:sz="4" w:space="0" w:color="auto"/>
              <w:right w:val="single" w:sz="4" w:space="0" w:color="auto"/>
            </w:tcBorders>
            <w:hideMark/>
          </w:tcPr>
          <w:p w14:paraId="4582A506"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4001AB40"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B138873" w14:textId="77777777" w:rsidR="00C121BA" w:rsidRDefault="00C121BA">
            <w:pPr>
              <w:pStyle w:val="TAL"/>
              <w:rPr>
                <w:sz w:val="16"/>
              </w:rPr>
            </w:pPr>
            <w:r>
              <w:rPr>
                <w:sz w:val="16"/>
              </w:rPr>
              <w:t>5362</w:t>
            </w:r>
          </w:p>
        </w:tc>
        <w:tc>
          <w:tcPr>
            <w:tcW w:w="0" w:type="auto"/>
            <w:tcBorders>
              <w:top w:val="single" w:sz="4" w:space="0" w:color="auto"/>
              <w:left w:val="single" w:sz="4" w:space="0" w:color="auto"/>
              <w:bottom w:val="single" w:sz="4" w:space="0" w:color="auto"/>
              <w:right w:val="single" w:sz="4" w:space="0" w:color="auto"/>
            </w:tcBorders>
            <w:hideMark/>
          </w:tcPr>
          <w:p w14:paraId="5766613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C791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E0F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9062D7"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A2C95D7" w14:textId="77777777" w:rsidR="00C121BA" w:rsidRDefault="00C121BA">
            <w:pPr>
              <w:pStyle w:val="TAL"/>
              <w:rPr>
                <w:sz w:val="16"/>
              </w:rPr>
            </w:pPr>
            <w:r>
              <w:rPr>
                <w:sz w:val="16"/>
              </w:rPr>
              <w:t>agreed</w:t>
            </w:r>
          </w:p>
        </w:tc>
      </w:tr>
      <w:tr w:rsidR="00C121BA" w14:paraId="6811A3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433222" w14:textId="77777777" w:rsidR="00C121BA" w:rsidRDefault="00C121BA">
            <w:pPr>
              <w:pStyle w:val="TAL"/>
              <w:rPr>
                <w:sz w:val="16"/>
              </w:rPr>
            </w:pPr>
            <w:r>
              <w:rPr>
                <w:sz w:val="16"/>
              </w:rPr>
              <w:t>R5-246389</w:t>
            </w:r>
          </w:p>
        </w:tc>
        <w:tc>
          <w:tcPr>
            <w:tcW w:w="0" w:type="auto"/>
            <w:tcBorders>
              <w:top w:val="single" w:sz="4" w:space="0" w:color="auto"/>
              <w:left w:val="single" w:sz="4" w:space="0" w:color="auto"/>
              <w:bottom w:val="single" w:sz="4" w:space="0" w:color="auto"/>
              <w:right w:val="single" w:sz="4" w:space="0" w:color="auto"/>
            </w:tcBorders>
            <w:hideMark/>
          </w:tcPr>
          <w:p w14:paraId="22E73B83" w14:textId="77777777" w:rsidR="00C121BA" w:rsidRDefault="00C121BA">
            <w:pPr>
              <w:pStyle w:val="TAL"/>
              <w:rPr>
                <w:sz w:val="16"/>
              </w:rPr>
            </w:pPr>
            <w:r>
              <w:rPr>
                <w:sz w:val="16"/>
              </w:rPr>
              <w:t>Addition of NB-IoT NTN TC 22.5.27</w:t>
            </w:r>
          </w:p>
        </w:tc>
        <w:tc>
          <w:tcPr>
            <w:tcW w:w="0" w:type="auto"/>
            <w:tcBorders>
              <w:top w:val="single" w:sz="4" w:space="0" w:color="auto"/>
              <w:left w:val="single" w:sz="4" w:space="0" w:color="auto"/>
              <w:bottom w:val="single" w:sz="4" w:space="0" w:color="auto"/>
              <w:right w:val="single" w:sz="4" w:space="0" w:color="auto"/>
            </w:tcBorders>
            <w:hideMark/>
          </w:tcPr>
          <w:p w14:paraId="1BE2DF7E"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69A4A283"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BFB6F34" w14:textId="77777777" w:rsidR="00C121BA" w:rsidRDefault="00C121BA">
            <w:pPr>
              <w:pStyle w:val="TAL"/>
              <w:rPr>
                <w:sz w:val="16"/>
              </w:rPr>
            </w:pPr>
            <w:r>
              <w:rPr>
                <w:sz w:val="16"/>
              </w:rPr>
              <w:t>5363</w:t>
            </w:r>
          </w:p>
        </w:tc>
        <w:tc>
          <w:tcPr>
            <w:tcW w:w="0" w:type="auto"/>
            <w:tcBorders>
              <w:top w:val="single" w:sz="4" w:space="0" w:color="auto"/>
              <w:left w:val="single" w:sz="4" w:space="0" w:color="auto"/>
              <w:bottom w:val="single" w:sz="4" w:space="0" w:color="auto"/>
              <w:right w:val="single" w:sz="4" w:space="0" w:color="auto"/>
            </w:tcBorders>
            <w:hideMark/>
          </w:tcPr>
          <w:p w14:paraId="27E6022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D20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0F5C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28A37"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68D5C10" w14:textId="77777777" w:rsidR="00C121BA" w:rsidRDefault="00C121BA">
            <w:pPr>
              <w:pStyle w:val="TAL"/>
              <w:rPr>
                <w:sz w:val="16"/>
              </w:rPr>
            </w:pPr>
            <w:r>
              <w:rPr>
                <w:sz w:val="16"/>
              </w:rPr>
              <w:t>agreed</w:t>
            </w:r>
          </w:p>
        </w:tc>
      </w:tr>
      <w:tr w:rsidR="00C121BA" w14:paraId="6ED21E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C804CB" w14:textId="77777777" w:rsidR="00C121BA" w:rsidRDefault="00C121BA">
            <w:pPr>
              <w:pStyle w:val="TAL"/>
              <w:rPr>
                <w:sz w:val="16"/>
              </w:rPr>
            </w:pPr>
            <w:r>
              <w:rPr>
                <w:sz w:val="16"/>
              </w:rPr>
              <w:t>R5-246413</w:t>
            </w:r>
          </w:p>
        </w:tc>
        <w:tc>
          <w:tcPr>
            <w:tcW w:w="0" w:type="auto"/>
            <w:tcBorders>
              <w:top w:val="single" w:sz="4" w:space="0" w:color="auto"/>
              <w:left w:val="single" w:sz="4" w:space="0" w:color="auto"/>
              <w:bottom w:val="single" w:sz="4" w:space="0" w:color="auto"/>
              <w:right w:val="single" w:sz="4" w:space="0" w:color="auto"/>
            </w:tcBorders>
            <w:hideMark/>
          </w:tcPr>
          <w:p w14:paraId="1F6C995E" w14:textId="77777777" w:rsidR="00C121BA" w:rsidRDefault="00C121BA">
            <w:pPr>
              <w:pStyle w:val="TAL"/>
              <w:rPr>
                <w:sz w:val="16"/>
              </w:rPr>
            </w:pPr>
            <w:r>
              <w:rPr>
                <w:sz w:val="16"/>
              </w:rPr>
              <w:t>Corrections to EMM TC 9.2.3.1.23</w:t>
            </w:r>
          </w:p>
        </w:tc>
        <w:tc>
          <w:tcPr>
            <w:tcW w:w="0" w:type="auto"/>
            <w:tcBorders>
              <w:top w:val="single" w:sz="4" w:space="0" w:color="auto"/>
              <w:left w:val="single" w:sz="4" w:space="0" w:color="auto"/>
              <w:bottom w:val="single" w:sz="4" w:space="0" w:color="auto"/>
              <w:right w:val="single" w:sz="4" w:space="0" w:color="auto"/>
            </w:tcBorders>
            <w:hideMark/>
          </w:tcPr>
          <w:p w14:paraId="244478C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DA24A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8BD5457" w14:textId="77777777" w:rsidR="00C121BA" w:rsidRDefault="00C121BA">
            <w:pPr>
              <w:pStyle w:val="TAL"/>
              <w:rPr>
                <w:sz w:val="16"/>
              </w:rPr>
            </w:pPr>
            <w:r>
              <w:rPr>
                <w:sz w:val="16"/>
              </w:rPr>
              <w:t>5364</w:t>
            </w:r>
          </w:p>
        </w:tc>
        <w:tc>
          <w:tcPr>
            <w:tcW w:w="0" w:type="auto"/>
            <w:tcBorders>
              <w:top w:val="single" w:sz="4" w:space="0" w:color="auto"/>
              <w:left w:val="single" w:sz="4" w:space="0" w:color="auto"/>
              <w:bottom w:val="single" w:sz="4" w:space="0" w:color="auto"/>
              <w:right w:val="single" w:sz="4" w:space="0" w:color="auto"/>
            </w:tcBorders>
            <w:hideMark/>
          </w:tcPr>
          <w:p w14:paraId="72596BA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34AD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B19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A9C00"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AEF7116" w14:textId="77777777" w:rsidR="00C121BA" w:rsidRDefault="00C121BA">
            <w:pPr>
              <w:pStyle w:val="TAL"/>
              <w:rPr>
                <w:sz w:val="16"/>
              </w:rPr>
            </w:pPr>
            <w:r>
              <w:rPr>
                <w:sz w:val="16"/>
              </w:rPr>
              <w:t xml:space="preserve">for email </w:t>
            </w:r>
            <w:proofErr w:type="spellStart"/>
            <w:r>
              <w:rPr>
                <w:sz w:val="16"/>
              </w:rPr>
              <w:t>agrement</w:t>
            </w:r>
            <w:proofErr w:type="spellEnd"/>
          </w:p>
        </w:tc>
      </w:tr>
      <w:tr w:rsidR="00C121BA" w14:paraId="3EDF67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ECC9F9" w14:textId="77777777" w:rsidR="00C121BA" w:rsidRDefault="00C121BA">
            <w:pPr>
              <w:pStyle w:val="TAL"/>
              <w:rPr>
                <w:sz w:val="16"/>
              </w:rPr>
            </w:pPr>
            <w:r>
              <w:rPr>
                <w:sz w:val="16"/>
              </w:rPr>
              <w:t>R5-246563</w:t>
            </w:r>
          </w:p>
        </w:tc>
        <w:tc>
          <w:tcPr>
            <w:tcW w:w="0" w:type="auto"/>
            <w:tcBorders>
              <w:top w:val="single" w:sz="4" w:space="0" w:color="auto"/>
              <w:left w:val="single" w:sz="4" w:space="0" w:color="auto"/>
              <w:bottom w:val="single" w:sz="4" w:space="0" w:color="auto"/>
              <w:right w:val="single" w:sz="4" w:space="0" w:color="auto"/>
            </w:tcBorders>
            <w:hideMark/>
          </w:tcPr>
          <w:p w14:paraId="500D08A2" w14:textId="77777777" w:rsidR="00C121BA" w:rsidRDefault="00C121BA">
            <w:pPr>
              <w:pStyle w:val="TAL"/>
              <w:rPr>
                <w:sz w:val="16"/>
              </w:rPr>
            </w:pPr>
            <w:r>
              <w:rPr>
                <w:sz w:val="16"/>
              </w:rPr>
              <w:t>Addition to IoT NTN enhancement test case 22.3.1.15</w:t>
            </w:r>
          </w:p>
        </w:tc>
        <w:tc>
          <w:tcPr>
            <w:tcW w:w="0" w:type="auto"/>
            <w:tcBorders>
              <w:top w:val="single" w:sz="4" w:space="0" w:color="auto"/>
              <w:left w:val="single" w:sz="4" w:space="0" w:color="auto"/>
              <w:bottom w:val="single" w:sz="4" w:space="0" w:color="auto"/>
              <w:right w:val="single" w:sz="4" w:space="0" w:color="auto"/>
            </w:tcBorders>
            <w:hideMark/>
          </w:tcPr>
          <w:p w14:paraId="1F110B0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BE05BF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934DF76" w14:textId="77777777" w:rsidR="00C121BA" w:rsidRDefault="00C121BA">
            <w:pPr>
              <w:pStyle w:val="TAL"/>
              <w:rPr>
                <w:sz w:val="16"/>
              </w:rPr>
            </w:pPr>
            <w:r>
              <w:rPr>
                <w:sz w:val="16"/>
              </w:rPr>
              <w:t>5365</w:t>
            </w:r>
          </w:p>
        </w:tc>
        <w:tc>
          <w:tcPr>
            <w:tcW w:w="0" w:type="auto"/>
            <w:tcBorders>
              <w:top w:val="single" w:sz="4" w:space="0" w:color="auto"/>
              <w:left w:val="single" w:sz="4" w:space="0" w:color="auto"/>
              <w:bottom w:val="single" w:sz="4" w:space="0" w:color="auto"/>
              <w:right w:val="single" w:sz="4" w:space="0" w:color="auto"/>
            </w:tcBorders>
            <w:hideMark/>
          </w:tcPr>
          <w:p w14:paraId="1C6D655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D5B2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3316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04F653"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06A738A" w14:textId="77777777" w:rsidR="00C121BA" w:rsidRDefault="00C121BA">
            <w:pPr>
              <w:pStyle w:val="TAL"/>
              <w:rPr>
                <w:sz w:val="16"/>
              </w:rPr>
            </w:pPr>
            <w:r>
              <w:rPr>
                <w:sz w:val="16"/>
              </w:rPr>
              <w:t>revised</w:t>
            </w:r>
          </w:p>
        </w:tc>
      </w:tr>
      <w:tr w:rsidR="00C121BA" w14:paraId="64021F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9184EB" w14:textId="77777777" w:rsidR="00C121BA" w:rsidRDefault="00C121BA">
            <w:pPr>
              <w:pStyle w:val="TAL"/>
              <w:rPr>
                <w:sz w:val="16"/>
              </w:rPr>
            </w:pPr>
            <w:r>
              <w:rPr>
                <w:sz w:val="16"/>
              </w:rPr>
              <w:lastRenderedPageBreak/>
              <w:t>R5-247590</w:t>
            </w:r>
          </w:p>
        </w:tc>
        <w:tc>
          <w:tcPr>
            <w:tcW w:w="0" w:type="auto"/>
            <w:tcBorders>
              <w:top w:val="single" w:sz="4" w:space="0" w:color="auto"/>
              <w:left w:val="single" w:sz="4" w:space="0" w:color="auto"/>
              <w:bottom w:val="single" w:sz="4" w:space="0" w:color="auto"/>
              <w:right w:val="single" w:sz="4" w:space="0" w:color="auto"/>
            </w:tcBorders>
            <w:hideMark/>
          </w:tcPr>
          <w:p w14:paraId="38A4FDCB" w14:textId="77777777" w:rsidR="00C121BA" w:rsidRDefault="00C121BA">
            <w:pPr>
              <w:pStyle w:val="TAL"/>
              <w:rPr>
                <w:sz w:val="16"/>
              </w:rPr>
            </w:pPr>
            <w:r>
              <w:rPr>
                <w:sz w:val="16"/>
              </w:rPr>
              <w:t>Addition to IoT NTN enhancement test case 22.3.1.15</w:t>
            </w:r>
          </w:p>
        </w:tc>
        <w:tc>
          <w:tcPr>
            <w:tcW w:w="0" w:type="auto"/>
            <w:tcBorders>
              <w:top w:val="single" w:sz="4" w:space="0" w:color="auto"/>
              <w:left w:val="single" w:sz="4" w:space="0" w:color="auto"/>
              <w:bottom w:val="single" w:sz="4" w:space="0" w:color="auto"/>
              <w:right w:val="single" w:sz="4" w:space="0" w:color="auto"/>
            </w:tcBorders>
            <w:hideMark/>
          </w:tcPr>
          <w:p w14:paraId="2CA9271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04D8F18"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A778194" w14:textId="77777777" w:rsidR="00C121BA" w:rsidRDefault="00C121BA">
            <w:pPr>
              <w:pStyle w:val="TAL"/>
              <w:rPr>
                <w:sz w:val="16"/>
              </w:rPr>
            </w:pPr>
            <w:r>
              <w:rPr>
                <w:sz w:val="16"/>
              </w:rPr>
              <w:t>5365</w:t>
            </w:r>
          </w:p>
        </w:tc>
        <w:tc>
          <w:tcPr>
            <w:tcW w:w="0" w:type="auto"/>
            <w:tcBorders>
              <w:top w:val="single" w:sz="4" w:space="0" w:color="auto"/>
              <w:left w:val="single" w:sz="4" w:space="0" w:color="auto"/>
              <w:bottom w:val="single" w:sz="4" w:space="0" w:color="auto"/>
              <w:right w:val="single" w:sz="4" w:space="0" w:color="auto"/>
            </w:tcBorders>
            <w:hideMark/>
          </w:tcPr>
          <w:p w14:paraId="05B3005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2070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7A851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1B5A7"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EB294C5" w14:textId="77777777" w:rsidR="00C121BA" w:rsidRDefault="00C121BA">
            <w:pPr>
              <w:pStyle w:val="TAL"/>
              <w:rPr>
                <w:sz w:val="16"/>
              </w:rPr>
            </w:pPr>
            <w:r>
              <w:rPr>
                <w:sz w:val="16"/>
              </w:rPr>
              <w:t>agreed</w:t>
            </w:r>
          </w:p>
        </w:tc>
      </w:tr>
      <w:tr w:rsidR="00C121BA" w14:paraId="7BD67B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8E0488" w14:textId="77777777" w:rsidR="00C121BA" w:rsidRDefault="00C121BA">
            <w:pPr>
              <w:pStyle w:val="TAL"/>
              <w:rPr>
                <w:sz w:val="16"/>
              </w:rPr>
            </w:pPr>
            <w:r>
              <w:rPr>
                <w:sz w:val="16"/>
              </w:rPr>
              <w:t>R5-246574</w:t>
            </w:r>
          </w:p>
        </w:tc>
        <w:tc>
          <w:tcPr>
            <w:tcW w:w="0" w:type="auto"/>
            <w:tcBorders>
              <w:top w:val="single" w:sz="4" w:space="0" w:color="auto"/>
              <w:left w:val="single" w:sz="4" w:space="0" w:color="auto"/>
              <w:bottom w:val="single" w:sz="4" w:space="0" w:color="auto"/>
              <w:right w:val="single" w:sz="4" w:space="0" w:color="auto"/>
            </w:tcBorders>
            <w:hideMark/>
          </w:tcPr>
          <w:p w14:paraId="2350B0AC" w14:textId="77777777" w:rsidR="00C121BA" w:rsidRDefault="00C121BA">
            <w:pPr>
              <w:pStyle w:val="TAL"/>
              <w:rPr>
                <w:sz w:val="16"/>
              </w:rPr>
            </w:pPr>
            <w:r>
              <w:rPr>
                <w:sz w:val="16"/>
              </w:rPr>
              <w:t>Correction to NB-IoT test case 22.3.1.6</w:t>
            </w:r>
          </w:p>
        </w:tc>
        <w:tc>
          <w:tcPr>
            <w:tcW w:w="0" w:type="auto"/>
            <w:tcBorders>
              <w:top w:val="single" w:sz="4" w:space="0" w:color="auto"/>
              <w:left w:val="single" w:sz="4" w:space="0" w:color="auto"/>
              <w:bottom w:val="single" w:sz="4" w:space="0" w:color="auto"/>
              <w:right w:val="single" w:sz="4" w:space="0" w:color="auto"/>
            </w:tcBorders>
            <w:hideMark/>
          </w:tcPr>
          <w:p w14:paraId="69967319" w14:textId="77777777" w:rsidR="00C121BA" w:rsidRDefault="00C121BA">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4BCA8443"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340D3AF" w14:textId="77777777" w:rsidR="00C121BA" w:rsidRDefault="00C121BA">
            <w:pPr>
              <w:pStyle w:val="TAL"/>
              <w:rPr>
                <w:sz w:val="16"/>
              </w:rPr>
            </w:pPr>
            <w:r>
              <w:rPr>
                <w:sz w:val="16"/>
              </w:rPr>
              <w:t>5366</w:t>
            </w:r>
          </w:p>
        </w:tc>
        <w:tc>
          <w:tcPr>
            <w:tcW w:w="0" w:type="auto"/>
            <w:tcBorders>
              <w:top w:val="single" w:sz="4" w:space="0" w:color="auto"/>
              <w:left w:val="single" w:sz="4" w:space="0" w:color="auto"/>
              <w:bottom w:val="single" w:sz="4" w:space="0" w:color="auto"/>
              <w:right w:val="single" w:sz="4" w:space="0" w:color="auto"/>
            </w:tcBorders>
            <w:hideMark/>
          </w:tcPr>
          <w:p w14:paraId="5905B6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96D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C98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CD41C" w14:textId="77777777" w:rsidR="00C121BA" w:rsidRDefault="00C121BA">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723135" w14:textId="77777777" w:rsidR="00C121BA" w:rsidRDefault="00C121BA">
            <w:pPr>
              <w:pStyle w:val="TAL"/>
              <w:rPr>
                <w:sz w:val="16"/>
              </w:rPr>
            </w:pPr>
            <w:r>
              <w:rPr>
                <w:sz w:val="16"/>
              </w:rPr>
              <w:t>agreed</w:t>
            </w:r>
          </w:p>
        </w:tc>
      </w:tr>
      <w:tr w:rsidR="00C121BA" w14:paraId="375161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515388" w14:textId="77777777" w:rsidR="00C121BA" w:rsidRDefault="00C121BA">
            <w:pPr>
              <w:pStyle w:val="TAL"/>
              <w:rPr>
                <w:sz w:val="16"/>
              </w:rPr>
            </w:pPr>
            <w:r>
              <w:rPr>
                <w:sz w:val="16"/>
              </w:rPr>
              <w:t>R5-246578</w:t>
            </w:r>
          </w:p>
        </w:tc>
        <w:tc>
          <w:tcPr>
            <w:tcW w:w="0" w:type="auto"/>
            <w:tcBorders>
              <w:top w:val="single" w:sz="4" w:space="0" w:color="auto"/>
              <w:left w:val="single" w:sz="4" w:space="0" w:color="auto"/>
              <w:bottom w:val="single" w:sz="4" w:space="0" w:color="auto"/>
              <w:right w:val="single" w:sz="4" w:space="0" w:color="auto"/>
            </w:tcBorders>
            <w:hideMark/>
          </w:tcPr>
          <w:p w14:paraId="40FE816A" w14:textId="77777777" w:rsidR="00C121BA" w:rsidRDefault="00C121BA">
            <w:pPr>
              <w:pStyle w:val="TAL"/>
              <w:rPr>
                <w:sz w:val="16"/>
              </w:rPr>
            </w:pPr>
            <w:r>
              <w:rPr>
                <w:sz w:val="16"/>
              </w:rPr>
              <w:t>Correction to EPS P-CSCF restoration test case 10.3.2</w:t>
            </w:r>
          </w:p>
        </w:tc>
        <w:tc>
          <w:tcPr>
            <w:tcW w:w="0" w:type="auto"/>
            <w:tcBorders>
              <w:top w:val="single" w:sz="4" w:space="0" w:color="auto"/>
              <w:left w:val="single" w:sz="4" w:space="0" w:color="auto"/>
              <w:bottom w:val="single" w:sz="4" w:space="0" w:color="auto"/>
              <w:right w:val="single" w:sz="4" w:space="0" w:color="auto"/>
            </w:tcBorders>
            <w:hideMark/>
          </w:tcPr>
          <w:p w14:paraId="7EB7A6D5"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8825B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01C1D3A" w14:textId="77777777" w:rsidR="00C121BA" w:rsidRDefault="00C121BA">
            <w:pPr>
              <w:pStyle w:val="TAL"/>
              <w:rPr>
                <w:sz w:val="16"/>
              </w:rPr>
            </w:pPr>
            <w:r>
              <w:rPr>
                <w:sz w:val="16"/>
              </w:rPr>
              <w:t>5367</w:t>
            </w:r>
          </w:p>
        </w:tc>
        <w:tc>
          <w:tcPr>
            <w:tcW w:w="0" w:type="auto"/>
            <w:tcBorders>
              <w:top w:val="single" w:sz="4" w:space="0" w:color="auto"/>
              <w:left w:val="single" w:sz="4" w:space="0" w:color="auto"/>
              <w:bottom w:val="single" w:sz="4" w:space="0" w:color="auto"/>
              <w:right w:val="single" w:sz="4" w:space="0" w:color="auto"/>
            </w:tcBorders>
            <w:hideMark/>
          </w:tcPr>
          <w:p w14:paraId="2199E6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2F91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FF3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F1C7A"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2CA454AE" w14:textId="77777777" w:rsidR="00C121BA" w:rsidRDefault="00C121BA">
            <w:pPr>
              <w:pStyle w:val="TAL"/>
              <w:rPr>
                <w:sz w:val="16"/>
              </w:rPr>
            </w:pPr>
            <w:r>
              <w:rPr>
                <w:sz w:val="16"/>
              </w:rPr>
              <w:t>agreed</w:t>
            </w:r>
          </w:p>
        </w:tc>
      </w:tr>
      <w:tr w:rsidR="00C121BA" w14:paraId="0DDC1C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0F2C8E" w14:textId="77777777" w:rsidR="00C121BA" w:rsidRDefault="00C121BA">
            <w:pPr>
              <w:pStyle w:val="TAL"/>
              <w:rPr>
                <w:sz w:val="16"/>
              </w:rPr>
            </w:pPr>
            <w:r>
              <w:rPr>
                <w:sz w:val="16"/>
              </w:rPr>
              <w:t>R5-246609</w:t>
            </w:r>
          </w:p>
        </w:tc>
        <w:tc>
          <w:tcPr>
            <w:tcW w:w="0" w:type="auto"/>
            <w:tcBorders>
              <w:top w:val="single" w:sz="4" w:space="0" w:color="auto"/>
              <w:left w:val="single" w:sz="4" w:space="0" w:color="auto"/>
              <w:bottom w:val="single" w:sz="4" w:space="0" w:color="auto"/>
              <w:right w:val="single" w:sz="4" w:space="0" w:color="auto"/>
            </w:tcBorders>
            <w:hideMark/>
          </w:tcPr>
          <w:p w14:paraId="092D0C0C" w14:textId="77777777" w:rsidR="00C121BA" w:rsidRDefault="00C121BA">
            <w:pPr>
              <w:pStyle w:val="TAL"/>
              <w:rPr>
                <w:sz w:val="16"/>
              </w:rPr>
            </w:pPr>
            <w:r>
              <w:rPr>
                <w:sz w:val="16"/>
              </w:rPr>
              <w:t>Addition of WLAN P-CSCF Reselection test case 20.6</w:t>
            </w:r>
          </w:p>
        </w:tc>
        <w:tc>
          <w:tcPr>
            <w:tcW w:w="0" w:type="auto"/>
            <w:tcBorders>
              <w:top w:val="single" w:sz="4" w:space="0" w:color="auto"/>
              <w:left w:val="single" w:sz="4" w:space="0" w:color="auto"/>
              <w:bottom w:val="single" w:sz="4" w:space="0" w:color="auto"/>
              <w:right w:val="single" w:sz="4" w:space="0" w:color="auto"/>
            </w:tcBorders>
            <w:hideMark/>
          </w:tcPr>
          <w:p w14:paraId="2033CE46" w14:textId="77777777" w:rsidR="00C121BA" w:rsidRDefault="00C121BA">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14:paraId="7E7D29D2"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2BA47B0" w14:textId="77777777" w:rsidR="00C121BA" w:rsidRDefault="00C121BA">
            <w:pPr>
              <w:pStyle w:val="TAL"/>
              <w:rPr>
                <w:sz w:val="16"/>
              </w:rPr>
            </w:pPr>
            <w:r>
              <w:rPr>
                <w:sz w:val="16"/>
              </w:rPr>
              <w:t>5368</w:t>
            </w:r>
          </w:p>
        </w:tc>
        <w:tc>
          <w:tcPr>
            <w:tcW w:w="0" w:type="auto"/>
            <w:tcBorders>
              <w:top w:val="single" w:sz="4" w:space="0" w:color="auto"/>
              <w:left w:val="single" w:sz="4" w:space="0" w:color="auto"/>
              <w:bottom w:val="single" w:sz="4" w:space="0" w:color="auto"/>
              <w:right w:val="single" w:sz="4" w:space="0" w:color="auto"/>
            </w:tcBorders>
            <w:hideMark/>
          </w:tcPr>
          <w:p w14:paraId="5F5D021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259CA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F654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038430" w14:textId="77777777" w:rsidR="00C121BA" w:rsidRDefault="00C121BA">
            <w:pPr>
              <w:pStyle w:val="TAL"/>
              <w:rPr>
                <w:sz w:val="16"/>
              </w:rPr>
            </w:pPr>
            <w:r>
              <w:rPr>
                <w:sz w:val="16"/>
              </w:rPr>
              <w:t>TEI13_Test</w:t>
            </w:r>
          </w:p>
        </w:tc>
        <w:tc>
          <w:tcPr>
            <w:tcW w:w="0" w:type="auto"/>
            <w:tcBorders>
              <w:top w:val="single" w:sz="4" w:space="0" w:color="auto"/>
              <w:left w:val="single" w:sz="4" w:space="0" w:color="auto"/>
              <w:bottom w:val="single" w:sz="4" w:space="0" w:color="auto"/>
              <w:right w:val="single" w:sz="4" w:space="0" w:color="auto"/>
            </w:tcBorders>
            <w:hideMark/>
          </w:tcPr>
          <w:p w14:paraId="1DF2FCE2" w14:textId="77777777" w:rsidR="00C121BA" w:rsidRDefault="00C121BA">
            <w:pPr>
              <w:pStyle w:val="TAL"/>
              <w:rPr>
                <w:sz w:val="16"/>
              </w:rPr>
            </w:pPr>
            <w:r>
              <w:rPr>
                <w:sz w:val="16"/>
              </w:rPr>
              <w:t>agreed</w:t>
            </w:r>
          </w:p>
        </w:tc>
      </w:tr>
      <w:tr w:rsidR="00C121BA" w14:paraId="6997C4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422A1E" w14:textId="77777777" w:rsidR="00C121BA" w:rsidRDefault="00C121BA">
            <w:pPr>
              <w:pStyle w:val="TAL"/>
              <w:rPr>
                <w:sz w:val="16"/>
              </w:rPr>
            </w:pPr>
            <w:r>
              <w:rPr>
                <w:sz w:val="16"/>
              </w:rPr>
              <w:t>R5-246612</w:t>
            </w:r>
          </w:p>
        </w:tc>
        <w:tc>
          <w:tcPr>
            <w:tcW w:w="0" w:type="auto"/>
            <w:tcBorders>
              <w:top w:val="single" w:sz="4" w:space="0" w:color="auto"/>
              <w:left w:val="single" w:sz="4" w:space="0" w:color="auto"/>
              <w:bottom w:val="single" w:sz="4" w:space="0" w:color="auto"/>
              <w:right w:val="single" w:sz="4" w:space="0" w:color="auto"/>
            </w:tcBorders>
            <w:hideMark/>
          </w:tcPr>
          <w:p w14:paraId="1556A980" w14:textId="77777777" w:rsidR="00C121BA" w:rsidRDefault="00C121BA">
            <w:pPr>
              <w:pStyle w:val="TAL"/>
              <w:rPr>
                <w:sz w:val="16"/>
              </w:rPr>
            </w:pPr>
            <w:r>
              <w:rPr>
                <w:sz w:val="16"/>
              </w:rPr>
              <w:t>Addition of ACB per PLMN test case 8.1.2.7a</w:t>
            </w:r>
          </w:p>
        </w:tc>
        <w:tc>
          <w:tcPr>
            <w:tcW w:w="0" w:type="auto"/>
            <w:tcBorders>
              <w:top w:val="single" w:sz="4" w:space="0" w:color="auto"/>
              <w:left w:val="single" w:sz="4" w:space="0" w:color="auto"/>
              <w:bottom w:val="single" w:sz="4" w:space="0" w:color="auto"/>
              <w:right w:val="single" w:sz="4" w:space="0" w:color="auto"/>
            </w:tcBorders>
            <w:hideMark/>
          </w:tcPr>
          <w:p w14:paraId="38B15CDB"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4410BC"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942A13C" w14:textId="77777777" w:rsidR="00C121BA" w:rsidRDefault="00C121BA">
            <w:pPr>
              <w:pStyle w:val="TAL"/>
              <w:rPr>
                <w:sz w:val="16"/>
              </w:rPr>
            </w:pPr>
            <w:r>
              <w:rPr>
                <w:sz w:val="16"/>
              </w:rPr>
              <w:t>5369</w:t>
            </w:r>
          </w:p>
        </w:tc>
        <w:tc>
          <w:tcPr>
            <w:tcW w:w="0" w:type="auto"/>
            <w:tcBorders>
              <w:top w:val="single" w:sz="4" w:space="0" w:color="auto"/>
              <w:left w:val="single" w:sz="4" w:space="0" w:color="auto"/>
              <w:bottom w:val="single" w:sz="4" w:space="0" w:color="auto"/>
              <w:right w:val="single" w:sz="4" w:space="0" w:color="auto"/>
            </w:tcBorders>
            <w:hideMark/>
          </w:tcPr>
          <w:p w14:paraId="6C3069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37E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A93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E23A2"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4889CD5A" w14:textId="77777777" w:rsidR="00C121BA" w:rsidRDefault="00C121BA">
            <w:pPr>
              <w:pStyle w:val="TAL"/>
              <w:rPr>
                <w:sz w:val="16"/>
              </w:rPr>
            </w:pPr>
            <w:r>
              <w:rPr>
                <w:sz w:val="16"/>
              </w:rPr>
              <w:t>revised</w:t>
            </w:r>
          </w:p>
        </w:tc>
      </w:tr>
      <w:tr w:rsidR="00C121BA" w14:paraId="3E120C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667EEE" w14:textId="77777777" w:rsidR="00C121BA" w:rsidRDefault="00C121BA">
            <w:pPr>
              <w:pStyle w:val="TAL"/>
              <w:rPr>
                <w:sz w:val="16"/>
              </w:rPr>
            </w:pPr>
            <w:r>
              <w:rPr>
                <w:sz w:val="16"/>
              </w:rPr>
              <w:t>R5-247522</w:t>
            </w:r>
          </w:p>
        </w:tc>
        <w:tc>
          <w:tcPr>
            <w:tcW w:w="0" w:type="auto"/>
            <w:tcBorders>
              <w:top w:val="single" w:sz="4" w:space="0" w:color="auto"/>
              <w:left w:val="single" w:sz="4" w:space="0" w:color="auto"/>
              <w:bottom w:val="single" w:sz="4" w:space="0" w:color="auto"/>
              <w:right w:val="single" w:sz="4" w:space="0" w:color="auto"/>
            </w:tcBorders>
            <w:hideMark/>
          </w:tcPr>
          <w:p w14:paraId="3D207E13" w14:textId="77777777" w:rsidR="00C121BA" w:rsidRDefault="00C121BA">
            <w:pPr>
              <w:pStyle w:val="TAL"/>
              <w:rPr>
                <w:sz w:val="16"/>
              </w:rPr>
            </w:pPr>
            <w:r>
              <w:rPr>
                <w:sz w:val="16"/>
              </w:rPr>
              <w:t>Addition of ACB per PLMN test case 8.1.2.7a</w:t>
            </w:r>
          </w:p>
        </w:tc>
        <w:tc>
          <w:tcPr>
            <w:tcW w:w="0" w:type="auto"/>
            <w:tcBorders>
              <w:top w:val="single" w:sz="4" w:space="0" w:color="auto"/>
              <w:left w:val="single" w:sz="4" w:space="0" w:color="auto"/>
              <w:bottom w:val="single" w:sz="4" w:space="0" w:color="auto"/>
              <w:right w:val="single" w:sz="4" w:space="0" w:color="auto"/>
            </w:tcBorders>
            <w:hideMark/>
          </w:tcPr>
          <w:p w14:paraId="2291846F"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3924E85"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EDB26FF" w14:textId="77777777" w:rsidR="00C121BA" w:rsidRDefault="00C121BA">
            <w:pPr>
              <w:pStyle w:val="TAL"/>
              <w:rPr>
                <w:sz w:val="16"/>
              </w:rPr>
            </w:pPr>
            <w:r>
              <w:rPr>
                <w:sz w:val="16"/>
              </w:rPr>
              <w:t>5369</w:t>
            </w:r>
          </w:p>
        </w:tc>
        <w:tc>
          <w:tcPr>
            <w:tcW w:w="0" w:type="auto"/>
            <w:tcBorders>
              <w:top w:val="single" w:sz="4" w:space="0" w:color="auto"/>
              <w:left w:val="single" w:sz="4" w:space="0" w:color="auto"/>
              <w:bottom w:val="single" w:sz="4" w:space="0" w:color="auto"/>
              <w:right w:val="single" w:sz="4" w:space="0" w:color="auto"/>
            </w:tcBorders>
            <w:hideMark/>
          </w:tcPr>
          <w:p w14:paraId="1873E6F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F91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90A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D4AE5"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1EAF1700" w14:textId="77777777" w:rsidR="00C121BA" w:rsidRDefault="00C121BA">
            <w:pPr>
              <w:pStyle w:val="TAL"/>
              <w:rPr>
                <w:sz w:val="16"/>
              </w:rPr>
            </w:pPr>
            <w:r>
              <w:rPr>
                <w:sz w:val="16"/>
              </w:rPr>
              <w:t>agreed</w:t>
            </w:r>
          </w:p>
        </w:tc>
      </w:tr>
      <w:tr w:rsidR="00C121BA" w14:paraId="3B30E2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71B39D" w14:textId="77777777" w:rsidR="00C121BA" w:rsidRDefault="00C121BA">
            <w:pPr>
              <w:pStyle w:val="TAL"/>
              <w:rPr>
                <w:sz w:val="16"/>
              </w:rPr>
            </w:pPr>
            <w:r>
              <w:rPr>
                <w:sz w:val="16"/>
              </w:rPr>
              <w:t>R5-246613</w:t>
            </w:r>
          </w:p>
        </w:tc>
        <w:tc>
          <w:tcPr>
            <w:tcW w:w="0" w:type="auto"/>
            <w:tcBorders>
              <w:top w:val="single" w:sz="4" w:space="0" w:color="auto"/>
              <w:left w:val="single" w:sz="4" w:space="0" w:color="auto"/>
              <w:bottom w:val="single" w:sz="4" w:space="0" w:color="auto"/>
              <w:right w:val="single" w:sz="4" w:space="0" w:color="auto"/>
            </w:tcBorders>
            <w:hideMark/>
          </w:tcPr>
          <w:p w14:paraId="060467BA" w14:textId="77777777" w:rsidR="00C121BA" w:rsidRDefault="00C121BA">
            <w:pPr>
              <w:pStyle w:val="TAL"/>
              <w:rPr>
                <w:sz w:val="16"/>
              </w:rPr>
            </w:pPr>
            <w:r>
              <w:rPr>
                <w:sz w:val="16"/>
              </w:rPr>
              <w:t>Addition of ACB per PLMN test case 8.1.2.9a</w:t>
            </w:r>
          </w:p>
        </w:tc>
        <w:tc>
          <w:tcPr>
            <w:tcW w:w="0" w:type="auto"/>
            <w:tcBorders>
              <w:top w:val="single" w:sz="4" w:space="0" w:color="auto"/>
              <w:left w:val="single" w:sz="4" w:space="0" w:color="auto"/>
              <w:bottom w:val="single" w:sz="4" w:space="0" w:color="auto"/>
              <w:right w:val="single" w:sz="4" w:space="0" w:color="auto"/>
            </w:tcBorders>
            <w:hideMark/>
          </w:tcPr>
          <w:p w14:paraId="720C0E4E"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8DA7F7"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C71A2A4" w14:textId="77777777" w:rsidR="00C121BA" w:rsidRDefault="00C121BA">
            <w:pPr>
              <w:pStyle w:val="TAL"/>
              <w:rPr>
                <w:sz w:val="16"/>
              </w:rPr>
            </w:pPr>
            <w:r>
              <w:rPr>
                <w:sz w:val="16"/>
              </w:rPr>
              <w:t>5370</w:t>
            </w:r>
          </w:p>
        </w:tc>
        <w:tc>
          <w:tcPr>
            <w:tcW w:w="0" w:type="auto"/>
            <w:tcBorders>
              <w:top w:val="single" w:sz="4" w:space="0" w:color="auto"/>
              <w:left w:val="single" w:sz="4" w:space="0" w:color="auto"/>
              <w:bottom w:val="single" w:sz="4" w:space="0" w:color="auto"/>
              <w:right w:val="single" w:sz="4" w:space="0" w:color="auto"/>
            </w:tcBorders>
            <w:hideMark/>
          </w:tcPr>
          <w:p w14:paraId="2E796D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2839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2FBC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92416"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499A3004" w14:textId="77777777" w:rsidR="00C121BA" w:rsidRDefault="00C121BA">
            <w:pPr>
              <w:pStyle w:val="TAL"/>
              <w:rPr>
                <w:sz w:val="16"/>
              </w:rPr>
            </w:pPr>
            <w:r>
              <w:rPr>
                <w:sz w:val="16"/>
              </w:rPr>
              <w:t>revised</w:t>
            </w:r>
          </w:p>
        </w:tc>
      </w:tr>
      <w:tr w:rsidR="00C121BA" w14:paraId="213BB7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81066F" w14:textId="77777777" w:rsidR="00C121BA" w:rsidRDefault="00C121BA">
            <w:pPr>
              <w:pStyle w:val="TAL"/>
              <w:rPr>
                <w:sz w:val="16"/>
              </w:rPr>
            </w:pPr>
            <w:r>
              <w:rPr>
                <w:sz w:val="16"/>
              </w:rPr>
              <w:t>R5-247523</w:t>
            </w:r>
          </w:p>
        </w:tc>
        <w:tc>
          <w:tcPr>
            <w:tcW w:w="0" w:type="auto"/>
            <w:tcBorders>
              <w:top w:val="single" w:sz="4" w:space="0" w:color="auto"/>
              <w:left w:val="single" w:sz="4" w:space="0" w:color="auto"/>
              <w:bottom w:val="single" w:sz="4" w:space="0" w:color="auto"/>
              <w:right w:val="single" w:sz="4" w:space="0" w:color="auto"/>
            </w:tcBorders>
            <w:hideMark/>
          </w:tcPr>
          <w:p w14:paraId="39E0BA33" w14:textId="77777777" w:rsidR="00C121BA" w:rsidRDefault="00C121BA">
            <w:pPr>
              <w:pStyle w:val="TAL"/>
              <w:rPr>
                <w:sz w:val="16"/>
              </w:rPr>
            </w:pPr>
            <w:r>
              <w:rPr>
                <w:sz w:val="16"/>
              </w:rPr>
              <w:t>Addition of ACB per PLMN test case 8.1.2.9a</w:t>
            </w:r>
          </w:p>
        </w:tc>
        <w:tc>
          <w:tcPr>
            <w:tcW w:w="0" w:type="auto"/>
            <w:tcBorders>
              <w:top w:val="single" w:sz="4" w:space="0" w:color="auto"/>
              <w:left w:val="single" w:sz="4" w:space="0" w:color="auto"/>
              <w:bottom w:val="single" w:sz="4" w:space="0" w:color="auto"/>
              <w:right w:val="single" w:sz="4" w:space="0" w:color="auto"/>
            </w:tcBorders>
            <w:hideMark/>
          </w:tcPr>
          <w:p w14:paraId="7D540340"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B0DAE74"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6EA69E2" w14:textId="77777777" w:rsidR="00C121BA" w:rsidRDefault="00C121BA">
            <w:pPr>
              <w:pStyle w:val="TAL"/>
              <w:rPr>
                <w:sz w:val="16"/>
              </w:rPr>
            </w:pPr>
            <w:r>
              <w:rPr>
                <w:sz w:val="16"/>
              </w:rPr>
              <w:t>5370</w:t>
            </w:r>
          </w:p>
        </w:tc>
        <w:tc>
          <w:tcPr>
            <w:tcW w:w="0" w:type="auto"/>
            <w:tcBorders>
              <w:top w:val="single" w:sz="4" w:space="0" w:color="auto"/>
              <w:left w:val="single" w:sz="4" w:space="0" w:color="auto"/>
              <w:bottom w:val="single" w:sz="4" w:space="0" w:color="auto"/>
              <w:right w:val="single" w:sz="4" w:space="0" w:color="auto"/>
            </w:tcBorders>
            <w:hideMark/>
          </w:tcPr>
          <w:p w14:paraId="19ED09D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9EADE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2775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9518B"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4F2A34E3" w14:textId="77777777" w:rsidR="00C121BA" w:rsidRDefault="00C121BA">
            <w:pPr>
              <w:pStyle w:val="TAL"/>
              <w:rPr>
                <w:sz w:val="16"/>
              </w:rPr>
            </w:pPr>
            <w:r>
              <w:rPr>
                <w:sz w:val="16"/>
              </w:rPr>
              <w:t>agreed</w:t>
            </w:r>
          </w:p>
        </w:tc>
      </w:tr>
      <w:tr w:rsidR="00C121BA" w14:paraId="7641E0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078E1E" w14:textId="77777777" w:rsidR="00C121BA" w:rsidRDefault="00C121BA">
            <w:pPr>
              <w:pStyle w:val="TAL"/>
              <w:rPr>
                <w:sz w:val="16"/>
              </w:rPr>
            </w:pPr>
            <w:r>
              <w:rPr>
                <w:sz w:val="16"/>
              </w:rPr>
              <w:t>R5-246614</w:t>
            </w:r>
          </w:p>
        </w:tc>
        <w:tc>
          <w:tcPr>
            <w:tcW w:w="0" w:type="auto"/>
            <w:tcBorders>
              <w:top w:val="single" w:sz="4" w:space="0" w:color="auto"/>
              <w:left w:val="single" w:sz="4" w:space="0" w:color="auto"/>
              <w:bottom w:val="single" w:sz="4" w:space="0" w:color="auto"/>
              <w:right w:val="single" w:sz="4" w:space="0" w:color="auto"/>
            </w:tcBorders>
            <w:hideMark/>
          </w:tcPr>
          <w:p w14:paraId="3BE3C96C" w14:textId="77777777" w:rsidR="00C121BA" w:rsidRDefault="00C121BA">
            <w:pPr>
              <w:pStyle w:val="TAL"/>
              <w:rPr>
                <w:sz w:val="16"/>
              </w:rPr>
            </w:pPr>
            <w:r>
              <w:rPr>
                <w:sz w:val="16"/>
              </w:rPr>
              <w:t>Addition of AC Barring Per PLMN test case 13.5.4a</w:t>
            </w:r>
          </w:p>
        </w:tc>
        <w:tc>
          <w:tcPr>
            <w:tcW w:w="0" w:type="auto"/>
            <w:tcBorders>
              <w:top w:val="single" w:sz="4" w:space="0" w:color="auto"/>
              <w:left w:val="single" w:sz="4" w:space="0" w:color="auto"/>
              <w:bottom w:val="single" w:sz="4" w:space="0" w:color="auto"/>
              <w:right w:val="single" w:sz="4" w:space="0" w:color="auto"/>
            </w:tcBorders>
            <w:hideMark/>
          </w:tcPr>
          <w:p w14:paraId="2CB31AB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158AB7"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B778850" w14:textId="77777777" w:rsidR="00C121BA" w:rsidRDefault="00C121BA">
            <w:pPr>
              <w:pStyle w:val="TAL"/>
              <w:rPr>
                <w:sz w:val="16"/>
              </w:rPr>
            </w:pPr>
            <w:r>
              <w:rPr>
                <w:sz w:val="16"/>
              </w:rPr>
              <w:t>5371</w:t>
            </w:r>
          </w:p>
        </w:tc>
        <w:tc>
          <w:tcPr>
            <w:tcW w:w="0" w:type="auto"/>
            <w:tcBorders>
              <w:top w:val="single" w:sz="4" w:space="0" w:color="auto"/>
              <w:left w:val="single" w:sz="4" w:space="0" w:color="auto"/>
              <w:bottom w:val="single" w:sz="4" w:space="0" w:color="auto"/>
              <w:right w:val="single" w:sz="4" w:space="0" w:color="auto"/>
            </w:tcBorders>
            <w:hideMark/>
          </w:tcPr>
          <w:p w14:paraId="43B54C6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05E5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6EEF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9529C"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751308B4" w14:textId="77777777" w:rsidR="00C121BA" w:rsidRDefault="00C121BA">
            <w:pPr>
              <w:pStyle w:val="TAL"/>
              <w:rPr>
                <w:sz w:val="16"/>
              </w:rPr>
            </w:pPr>
            <w:r>
              <w:rPr>
                <w:sz w:val="16"/>
              </w:rPr>
              <w:t>revised</w:t>
            </w:r>
          </w:p>
        </w:tc>
      </w:tr>
      <w:tr w:rsidR="00C121BA" w14:paraId="1C6AC9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3BF8C1" w14:textId="77777777" w:rsidR="00C121BA" w:rsidRDefault="00C121BA">
            <w:pPr>
              <w:pStyle w:val="TAL"/>
              <w:rPr>
                <w:sz w:val="16"/>
              </w:rPr>
            </w:pPr>
            <w:r>
              <w:rPr>
                <w:sz w:val="16"/>
              </w:rPr>
              <w:t>R5-247524</w:t>
            </w:r>
          </w:p>
        </w:tc>
        <w:tc>
          <w:tcPr>
            <w:tcW w:w="0" w:type="auto"/>
            <w:tcBorders>
              <w:top w:val="single" w:sz="4" w:space="0" w:color="auto"/>
              <w:left w:val="single" w:sz="4" w:space="0" w:color="auto"/>
              <w:bottom w:val="single" w:sz="4" w:space="0" w:color="auto"/>
              <w:right w:val="single" w:sz="4" w:space="0" w:color="auto"/>
            </w:tcBorders>
            <w:hideMark/>
          </w:tcPr>
          <w:p w14:paraId="0FC2F555" w14:textId="77777777" w:rsidR="00C121BA" w:rsidRDefault="00C121BA">
            <w:pPr>
              <w:pStyle w:val="TAL"/>
              <w:rPr>
                <w:sz w:val="16"/>
              </w:rPr>
            </w:pPr>
            <w:r>
              <w:rPr>
                <w:sz w:val="16"/>
              </w:rPr>
              <w:t>Addition of AC Barring Per PLMN test case 13.5.4a</w:t>
            </w:r>
          </w:p>
        </w:tc>
        <w:tc>
          <w:tcPr>
            <w:tcW w:w="0" w:type="auto"/>
            <w:tcBorders>
              <w:top w:val="single" w:sz="4" w:space="0" w:color="auto"/>
              <w:left w:val="single" w:sz="4" w:space="0" w:color="auto"/>
              <w:bottom w:val="single" w:sz="4" w:space="0" w:color="auto"/>
              <w:right w:val="single" w:sz="4" w:space="0" w:color="auto"/>
            </w:tcBorders>
            <w:hideMark/>
          </w:tcPr>
          <w:p w14:paraId="454A82F6"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68F035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77FF0A1" w14:textId="77777777" w:rsidR="00C121BA" w:rsidRDefault="00C121BA">
            <w:pPr>
              <w:pStyle w:val="TAL"/>
              <w:rPr>
                <w:sz w:val="16"/>
              </w:rPr>
            </w:pPr>
            <w:r>
              <w:rPr>
                <w:sz w:val="16"/>
              </w:rPr>
              <w:t>5371</w:t>
            </w:r>
          </w:p>
        </w:tc>
        <w:tc>
          <w:tcPr>
            <w:tcW w:w="0" w:type="auto"/>
            <w:tcBorders>
              <w:top w:val="single" w:sz="4" w:space="0" w:color="auto"/>
              <w:left w:val="single" w:sz="4" w:space="0" w:color="auto"/>
              <w:bottom w:val="single" w:sz="4" w:space="0" w:color="auto"/>
              <w:right w:val="single" w:sz="4" w:space="0" w:color="auto"/>
            </w:tcBorders>
            <w:hideMark/>
          </w:tcPr>
          <w:p w14:paraId="123F2A0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3C2A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F25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56E6E"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29EA4BCD" w14:textId="77777777" w:rsidR="00C121BA" w:rsidRDefault="00C121BA">
            <w:pPr>
              <w:pStyle w:val="TAL"/>
              <w:rPr>
                <w:sz w:val="16"/>
              </w:rPr>
            </w:pPr>
            <w:r>
              <w:rPr>
                <w:sz w:val="16"/>
              </w:rPr>
              <w:t>agreed</w:t>
            </w:r>
          </w:p>
        </w:tc>
      </w:tr>
      <w:tr w:rsidR="00C121BA" w14:paraId="3AA83B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B369D5" w14:textId="77777777" w:rsidR="00C121BA" w:rsidRDefault="00C121BA">
            <w:pPr>
              <w:pStyle w:val="TAL"/>
              <w:rPr>
                <w:sz w:val="16"/>
              </w:rPr>
            </w:pPr>
            <w:r>
              <w:rPr>
                <w:sz w:val="16"/>
              </w:rPr>
              <w:t>R5-246624</w:t>
            </w:r>
          </w:p>
        </w:tc>
        <w:tc>
          <w:tcPr>
            <w:tcW w:w="0" w:type="auto"/>
            <w:tcBorders>
              <w:top w:val="single" w:sz="4" w:space="0" w:color="auto"/>
              <w:left w:val="single" w:sz="4" w:space="0" w:color="auto"/>
              <w:bottom w:val="single" w:sz="4" w:space="0" w:color="auto"/>
              <w:right w:val="single" w:sz="4" w:space="0" w:color="auto"/>
            </w:tcBorders>
            <w:hideMark/>
          </w:tcPr>
          <w:p w14:paraId="48EFDE9B" w14:textId="77777777" w:rsidR="00C121BA" w:rsidRDefault="00C121BA">
            <w:pPr>
              <w:pStyle w:val="TAL"/>
              <w:rPr>
                <w:sz w:val="16"/>
              </w:rPr>
            </w:pPr>
            <w:r>
              <w:rPr>
                <w:sz w:val="16"/>
              </w:rPr>
              <w:t>Addition of new test case related to AC-Barring per PLMN 8.1.2.5a</w:t>
            </w:r>
          </w:p>
        </w:tc>
        <w:tc>
          <w:tcPr>
            <w:tcW w:w="0" w:type="auto"/>
            <w:tcBorders>
              <w:top w:val="single" w:sz="4" w:space="0" w:color="auto"/>
              <w:left w:val="single" w:sz="4" w:space="0" w:color="auto"/>
              <w:bottom w:val="single" w:sz="4" w:space="0" w:color="auto"/>
              <w:right w:val="single" w:sz="4" w:space="0" w:color="auto"/>
            </w:tcBorders>
            <w:hideMark/>
          </w:tcPr>
          <w:p w14:paraId="353BAC10"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D44ADCA"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ECBFF43" w14:textId="77777777" w:rsidR="00C121BA" w:rsidRDefault="00C121BA">
            <w:pPr>
              <w:pStyle w:val="TAL"/>
              <w:rPr>
                <w:sz w:val="16"/>
              </w:rPr>
            </w:pPr>
            <w:r>
              <w:rPr>
                <w:sz w:val="16"/>
              </w:rPr>
              <w:t>5372</w:t>
            </w:r>
          </w:p>
        </w:tc>
        <w:tc>
          <w:tcPr>
            <w:tcW w:w="0" w:type="auto"/>
            <w:tcBorders>
              <w:top w:val="single" w:sz="4" w:space="0" w:color="auto"/>
              <w:left w:val="single" w:sz="4" w:space="0" w:color="auto"/>
              <w:bottom w:val="single" w:sz="4" w:space="0" w:color="auto"/>
              <w:right w:val="single" w:sz="4" w:space="0" w:color="auto"/>
            </w:tcBorders>
            <w:hideMark/>
          </w:tcPr>
          <w:p w14:paraId="530CA83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E685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60F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7F8EC"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2FC52EFC" w14:textId="77777777" w:rsidR="00C121BA" w:rsidRDefault="00C121BA">
            <w:pPr>
              <w:pStyle w:val="TAL"/>
              <w:rPr>
                <w:sz w:val="16"/>
              </w:rPr>
            </w:pPr>
            <w:r>
              <w:rPr>
                <w:sz w:val="16"/>
              </w:rPr>
              <w:t>revised</w:t>
            </w:r>
          </w:p>
        </w:tc>
      </w:tr>
      <w:tr w:rsidR="00C121BA" w14:paraId="445B6D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F8E187" w14:textId="77777777" w:rsidR="00C121BA" w:rsidRDefault="00C121BA">
            <w:pPr>
              <w:pStyle w:val="TAL"/>
              <w:rPr>
                <w:sz w:val="16"/>
              </w:rPr>
            </w:pPr>
            <w:r>
              <w:rPr>
                <w:sz w:val="16"/>
              </w:rPr>
              <w:t>R5-247639</w:t>
            </w:r>
          </w:p>
        </w:tc>
        <w:tc>
          <w:tcPr>
            <w:tcW w:w="0" w:type="auto"/>
            <w:tcBorders>
              <w:top w:val="single" w:sz="4" w:space="0" w:color="auto"/>
              <w:left w:val="single" w:sz="4" w:space="0" w:color="auto"/>
              <w:bottom w:val="single" w:sz="4" w:space="0" w:color="auto"/>
              <w:right w:val="single" w:sz="4" w:space="0" w:color="auto"/>
            </w:tcBorders>
            <w:hideMark/>
          </w:tcPr>
          <w:p w14:paraId="00F0D3FC" w14:textId="77777777" w:rsidR="00C121BA" w:rsidRDefault="00C121BA">
            <w:pPr>
              <w:pStyle w:val="TAL"/>
              <w:rPr>
                <w:sz w:val="16"/>
              </w:rPr>
            </w:pPr>
            <w:r>
              <w:rPr>
                <w:sz w:val="16"/>
              </w:rPr>
              <w:t>Addition of new test case related to AC-Barring per PLMN 8.1.2.5a</w:t>
            </w:r>
          </w:p>
        </w:tc>
        <w:tc>
          <w:tcPr>
            <w:tcW w:w="0" w:type="auto"/>
            <w:tcBorders>
              <w:top w:val="single" w:sz="4" w:space="0" w:color="auto"/>
              <w:left w:val="single" w:sz="4" w:space="0" w:color="auto"/>
              <w:bottom w:val="single" w:sz="4" w:space="0" w:color="auto"/>
              <w:right w:val="single" w:sz="4" w:space="0" w:color="auto"/>
            </w:tcBorders>
            <w:hideMark/>
          </w:tcPr>
          <w:p w14:paraId="32011927"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F2EC642"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078B631" w14:textId="77777777" w:rsidR="00C121BA" w:rsidRDefault="00C121BA">
            <w:pPr>
              <w:pStyle w:val="TAL"/>
              <w:rPr>
                <w:sz w:val="16"/>
              </w:rPr>
            </w:pPr>
            <w:r>
              <w:rPr>
                <w:sz w:val="16"/>
              </w:rPr>
              <w:t>5372</w:t>
            </w:r>
          </w:p>
        </w:tc>
        <w:tc>
          <w:tcPr>
            <w:tcW w:w="0" w:type="auto"/>
            <w:tcBorders>
              <w:top w:val="single" w:sz="4" w:space="0" w:color="auto"/>
              <w:left w:val="single" w:sz="4" w:space="0" w:color="auto"/>
              <w:bottom w:val="single" w:sz="4" w:space="0" w:color="auto"/>
              <w:right w:val="single" w:sz="4" w:space="0" w:color="auto"/>
            </w:tcBorders>
            <w:hideMark/>
          </w:tcPr>
          <w:p w14:paraId="61F260B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757AD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F657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8AC1ED"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263E7000" w14:textId="77777777" w:rsidR="00C121BA" w:rsidRDefault="00C121BA">
            <w:pPr>
              <w:pStyle w:val="TAL"/>
              <w:rPr>
                <w:sz w:val="16"/>
              </w:rPr>
            </w:pPr>
            <w:r>
              <w:rPr>
                <w:sz w:val="16"/>
              </w:rPr>
              <w:t>agreed</w:t>
            </w:r>
          </w:p>
        </w:tc>
      </w:tr>
      <w:tr w:rsidR="00C121BA" w14:paraId="700DC5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8DDF47" w14:textId="77777777" w:rsidR="00C121BA" w:rsidRDefault="00C121BA">
            <w:pPr>
              <w:pStyle w:val="TAL"/>
              <w:rPr>
                <w:sz w:val="16"/>
              </w:rPr>
            </w:pPr>
            <w:r>
              <w:rPr>
                <w:sz w:val="16"/>
              </w:rPr>
              <w:t>R5-246626</w:t>
            </w:r>
          </w:p>
        </w:tc>
        <w:tc>
          <w:tcPr>
            <w:tcW w:w="0" w:type="auto"/>
            <w:tcBorders>
              <w:top w:val="single" w:sz="4" w:space="0" w:color="auto"/>
              <w:left w:val="single" w:sz="4" w:space="0" w:color="auto"/>
              <w:bottom w:val="single" w:sz="4" w:space="0" w:color="auto"/>
              <w:right w:val="single" w:sz="4" w:space="0" w:color="auto"/>
            </w:tcBorders>
            <w:hideMark/>
          </w:tcPr>
          <w:p w14:paraId="17BB64B0" w14:textId="77777777" w:rsidR="00C121BA" w:rsidRDefault="00C121BA">
            <w:pPr>
              <w:pStyle w:val="TAL"/>
              <w:rPr>
                <w:sz w:val="16"/>
              </w:rPr>
            </w:pPr>
            <w:r>
              <w:rPr>
                <w:sz w:val="16"/>
              </w:rPr>
              <w:t>Addition of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0B1268C5"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49F3DA"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C1CEB6F" w14:textId="77777777" w:rsidR="00C121BA" w:rsidRDefault="00C121BA">
            <w:pPr>
              <w:pStyle w:val="TAL"/>
              <w:rPr>
                <w:sz w:val="16"/>
              </w:rPr>
            </w:pPr>
            <w:r>
              <w:rPr>
                <w:sz w:val="16"/>
              </w:rPr>
              <w:t>5373</w:t>
            </w:r>
          </w:p>
        </w:tc>
        <w:tc>
          <w:tcPr>
            <w:tcW w:w="0" w:type="auto"/>
            <w:tcBorders>
              <w:top w:val="single" w:sz="4" w:space="0" w:color="auto"/>
              <w:left w:val="single" w:sz="4" w:space="0" w:color="auto"/>
              <w:bottom w:val="single" w:sz="4" w:space="0" w:color="auto"/>
              <w:right w:val="single" w:sz="4" w:space="0" w:color="auto"/>
            </w:tcBorders>
            <w:hideMark/>
          </w:tcPr>
          <w:p w14:paraId="1C80B0C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9B5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7684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F00A7"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0058F724" w14:textId="77777777" w:rsidR="00C121BA" w:rsidRDefault="00C121BA">
            <w:pPr>
              <w:pStyle w:val="TAL"/>
              <w:rPr>
                <w:sz w:val="16"/>
              </w:rPr>
            </w:pPr>
            <w:r>
              <w:rPr>
                <w:sz w:val="16"/>
              </w:rPr>
              <w:t>revised</w:t>
            </w:r>
          </w:p>
        </w:tc>
      </w:tr>
      <w:tr w:rsidR="00C121BA" w14:paraId="6D907A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6BB7ED" w14:textId="77777777" w:rsidR="00C121BA" w:rsidRDefault="00C121BA">
            <w:pPr>
              <w:pStyle w:val="TAL"/>
              <w:rPr>
                <w:sz w:val="16"/>
              </w:rPr>
            </w:pPr>
            <w:r>
              <w:rPr>
                <w:sz w:val="16"/>
              </w:rPr>
              <w:t>R5-247640</w:t>
            </w:r>
          </w:p>
        </w:tc>
        <w:tc>
          <w:tcPr>
            <w:tcW w:w="0" w:type="auto"/>
            <w:tcBorders>
              <w:top w:val="single" w:sz="4" w:space="0" w:color="auto"/>
              <w:left w:val="single" w:sz="4" w:space="0" w:color="auto"/>
              <w:bottom w:val="single" w:sz="4" w:space="0" w:color="auto"/>
              <w:right w:val="single" w:sz="4" w:space="0" w:color="auto"/>
            </w:tcBorders>
            <w:hideMark/>
          </w:tcPr>
          <w:p w14:paraId="4E7BD9D6" w14:textId="77777777" w:rsidR="00C121BA" w:rsidRDefault="00C121BA">
            <w:pPr>
              <w:pStyle w:val="TAL"/>
              <w:rPr>
                <w:sz w:val="16"/>
              </w:rPr>
            </w:pPr>
            <w:r>
              <w:rPr>
                <w:sz w:val="16"/>
              </w:rPr>
              <w:t>Addition of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0060BF50"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A980800"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577BAB9" w14:textId="77777777" w:rsidR="00C121BA" w:rsidRDefault="00C121BA">
            <w:pPr>
              <w:pStyle w:val="TAL"/>
              <w:rPr>
                <w:sz w:val="16"/>
              </w:rPr>
            </w:pPr>
            <w:r>
              <w:rPr>
                <w:sz w:val="16"/>
              </w:rPr>
              <w:t>5373</w:t>
            </w:r>
          </w:p>
        </w:tc>
        <w:tc>
          <w:tcPr>
            <w:tcW w:w="0" w:type="auto"/>
            <w:tcBorders>
              <w:top w:val="single" w:sz="4" w:space="0" w:color="auto"/>
              <w:left w:val="single" w:sz="4" w:space="0" w:color="auto"/>
              <w:bottom w:val="single" w:sz="4" w:space="0" w:color="auto"/>
              <w:right w:val="single" w:sz="4" w:space="0" w:color="auto"/>
            </w:tcBorders>
            <w:hideMark/>
          </w:tcPr>
          <w:p w14:paraId="6D43216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65D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5C21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C4B164"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2ED647E2" w14:textId="77777777" w:rsidR="00C121BA" w:rsidRDefault="00C121BA">
            <w:pPr>
              <w:pStyle w:val="TAL"/>
              <w:rPr>
                <w:sz w:val="16"/>
              </w:rPr>
            </w:pPr>
            <w:r>
              <w:rPr>
                <w:sz w:val="16"/>
              </w:rPr>
              <w:t>agreed</w:t>
            </w:r>
          </w:p>
        </w:tc>
      </w:tr>
      <w:tr w:rsidR="00C121BA" w14:paraId="725143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C8970F" w14:textId="77777777" w:rsidR="00C121BA" w:rsidRDefault="00C121BA">
            <w:pPr>
              <w:pStyle w:val="TAL"/>
              <w:rPr>
                <w:sz w:val="16"/>
              </w:rPr>
            </w:pPr>
            <w:r>
              <w:rPr>
                <w:sz w:val="16"/>
              </w:rPr>
              <w:t>R5-246627</w:t>
            </w:r>
          </w:p>
        </w:tc>
        <w:tc>
          <w:tcPr>
            <w:tcW w:w="0" w:type="auto"/>
            <w:tcBorders>
              <w:top w:val="single" w:sz="4" w:space="0" w:color="auto"/>
              <w:left w:val="single" w:sz="4" w:space="0" w:color="auto"/>
              <w:bottom w:val="single" w:sz="4" w:space="0" w:color="auto"/>
              <w:right w:val="single" w:sz="4" w:space="0" w:color="auto"/>
            </w:tcBorders>
            <w:hideMark/>
          </w:tcPr>
          <w:p w14:paraId="5C5806DE" w14:textId="77777777" w:rsidR="00C121BA" w:rsidRDefault="00C121BA">
            <w:pPr>
              <w:pStyle w:val="TAL"/>
              <w:rPr>
                <w:sz w:val="16"/>
              </w:rPr>
            </w:pPr>
            <w:r>
              <w:rPr>
                <w:sz w:val="16"/>
              </w:rPr>
              <w:t>Addition of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380C6C7C"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FAA91DC"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DAA8354" w14:textId="77777777" w:rsidR="00C121BA" w:rsidRDefault="00C121BA">
            <w:pPr>
              <w:pStyle w:val="TAL"/>
              <w:rPr>
                <w:sz w:val="16"/>
              </w:rPr>
            </w:pPr>
            <w:r>
              <w:rPr>
                <w:sz w:val="16"/>
              </w:rPr>
              <w:t>5374</w:t>
            </w:r>
          </w:p>
        </w:tc>
        <w:tc>
          <w:tcPr>
            <w:tcW w:w="0" w:type="auto"/>
            <w:tcBorders>
              <w:top w:val="single" w:sz="4" w:space="0" w:color="auto"/>
              <w:left w:val="single" w:sz="4" w:space="0" w:color="auto"/>
              <w:bottom w:val="single" w:sz="4" w:space="0" w:color="auto"/>
              <w:right w:val="single" w:sz="4" w:space="0" w:color="auto"/>
            </w:tcBorders>
            <w:hideMark/>
          </w:tcPr>
          <w:p w14:paraId="717D289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8C464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7229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F5226"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11BF489C" w14:textId="77777777" w:rsidR="00C121BA" w:rsidRDefault="00C121BA">
            <w:pPr>
              <w:pStyle w:val="TAL"/>
              <w:rPr>
                <w:sz w:val="16"/>
              </w:rPr>
            </w:pPr>
            <w:r>
              <w:rPr>
                <w:sz w:val="16"/>
              </w:rPr>
              <w:t>revised</w:t>
            </w:r>
          </w:p>
        </w:tc>
      </w:tr>
      <w:tr w:rsidR="00C121BA" w14:paraId="532506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88A373" w14:textId="77777777" w:rsidR="00C121BA" w:rsidRDefault="00C121BA">
            <w:pPr>
              <w:pStyle w:val="TAL"/>
              <w:rPr>
                <w:sz w:val="16"/>
              </w:rPr>
            </w:pPr>
            <w:r>
              <w:rPr>
                <w:sz w:val="16"/>
              </w:rPr>
              <w:t>R5-247641</w:t>
            </w:r>
          </w:p>
        </w:tc>
        <w:tc>
          <w:tcPr>
            <w:tcW w:w="0" w:type="auto"/>
            <w:tcBorders>
              <w:top w:val="single" w:sz="4" w:space="0" w:color="auto"/>
              <w:left w:val="single" w:sz="4" w:space="0" w:color="auto"/>
              <w:bottom w:val="single" w:sz="4" w:space="0" w:color="auto"/>
              <w:right w:val="single" w:sz="4" w:space="0" w:color="auto"/>
            </w:tcBorders>
            <w:hideMark/>
          </w:tcPr>
          <w:p w14:paraId="3EF34C9E" w14:textId="77777777" w:rsidR="00C121BA" w:rsidRDefault="00C121BA">
            <w:pPr>
              <w:pStyle w:val="TAL"/>
              <w:rPr>
                <w:sz w:val="16"/>
              </w:rPr>
            </w:pPr>
            <w:r>
              <w:rPr>
                <w:sz w:val="16"/>
              </w:rPr>
              <w:t>Addition of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16CF1B13"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4E5AEE"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3032AB0" w14:textId="77777777" w:rsidR="00C121BA" w:rsidRDefault="00C121BA">
            <w:pPr>
              <w:pStyle w:val="TAL"/>
              <w:rPr>
                <w:sz w:val="16"/>
              </w:rPr>
            </w:pPr>
            <w:r>
              <w:rPr>
                <w:sz w:val="16"/>
              </w:rPr>
              <w:t>5374</w:t>
            </w:r>
          </w:p>
        </w:tc>
        <w:tc>
          <w:tcPr>
            <w:tcW w:w="0" w:type="auto"/>
            <w:tcBorders>
              <w:top w:val="single" w:sz="4" w:space="0" w:color="auto"/>
              <w:left w:val="single" w:sz="4" w:space="0" w:color="auto"/>
              <w:bottom w:val="single" w:sz="4" w:space="0" w:color="auto"/>
              <w:right w:val="single" w:sz="4" w:space="0" w:color="auto"/>
            </w:tcBorders>
            <w:hideMark/>
          </w:tcPr>
          <w:p w14:paraId="1B896DB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41EB4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EBE3A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8A385F"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12A15ACC" w14:textId="77777777" w:rsidR="00C121BA" w:rsidRDefault="00C121BA">
            <w:pPr>
              <w:pStyle w:val="TAL"/>
              <w:rPr>
                <w:sz w:val="16"/>
              </w:rPr>
            </w:pPr>
            <w:r>
              <w:rPr>
                <w:sz w:val="16"/>
              </w:rPr>
              <w:t>agreed</w:t>
            </w:r>
          </w:p>
        </w:tc>
      </w:tr>
      <w:tr w:rsidR="00C121BA" w14:paraId="38023D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68AE13" w14:textId="77777777" w:rsidR="00C121BA" w:rsidRDefault="00C121BA">
            <w:pPr>
              <w:pStyle w:val="TAL"/>
              <w:rPr>
                <w:sz w:val="16"/>
              </w:rPr>
            </w:pPr>
            <w:r>
              <w:rPr>
                <w:sz w:val="16"/>
              </w:rPr>
              <w:t>R5-246664</w:t>
            </w:r>
          </w:p>
        </w:tc>
        <w:tc>
          <w:tcPr>
            <w:tcW w:w="0" w:type="auto"/>
            <w:tcBorders>
              <w:top w:val="single" w:sz="4" w:space="0" w:color="auto"/>
              <w:left w:val="single" w:sz="4" w:space="0" w:color="auto"/>
              <w:bottom w:val="single" w:sz="4" w:space="0" w:color="auto"/>
              <w:right w:val="single" w:sz="4" w:space="0" w:color="auto"/>
            </w:tcBorders>
            <w:hideMark/>
          </w:tcPr>
          <w:p w14:paraId="20EAEE70" w14:textId="77777777" w:rsidR="00C121BA" w:rsidRDefault="00C121BA">
            <w:pPr>
              <w:pStyle w:val="TAL"/>
              <w:rPr>
                <w:sz w:val="16"/>
              </w:rPr>
            </w:pPr>
            <w:r>
              <w:rPr>
                <w:sz w:val="16"/>
              </w:rPr>
              <w:t>Addition to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6FCA08DD"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34C2FFBF"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7DA06CC" w14:textId="77777777" w:rsidR="00C121BA" w:rsidRDefault="00C121BA">
            <w:pPr>
              <w:pStyle w:val="TAL"/>
              <w:rPr>
                <w:sz w:val="16"/>
              </w:rPr>
            </w:pPr>
            <w:r>
              <w:rPr>
                <w:sz w:val="16"/>
              </w:rPr>
              <w:t>5375</w:t>
            </w:r>
          </w:p>
        </w:tc>
        <w:tc>
          <w:tcPr>
            <w:tcW w:w="0" w:type="auto"/>
            <w:tcBorders>
              <w:top w:val="single" w:sz="4" w:space="0" w:color="auto"/>
              <w:left w:val="single" w:sz="4" w:space="0" w:color="auto"/>
              <w:bottom w:val="single" w:sz="4" w:space="0" w:color="auto"/>
              <w:right w:val="single" w:sz="4" w:space="0" w:color="auto"/>
            </w:tcBorders>
            <w:hideMark/>
          </w:tcPr>
          <w:p w14:paraId="424393B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873B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097EB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01485"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62FEF75" w14:textId="77777777" w:rsidR="00C121BA" w:rsidRDefault="00C121BA">
            <w:pPr>
              <w:pStyle w:val="TAL"/>
              <w:rPr>
                <w:sz w:val="16"/>
              </w:rPr>
            </w:pPr>
            <w:r>
              <w:rPr>
                <w:sz w:val="16"/>
              </w:rPr>
              <w:t>revised</w:t>
            </w:r>
          </w:p>
        </w:tc>
      </w:tr>
      <w:tr w:rsidR="00C121BA" w14:paraId="668C24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073428" w14:textId="77777777" w:rsidR="00C121BA" w:rsidRDefault="00C121BA">
            <w:pPr>
              <w:pStyle w:val="TAL"/>
              <w:rPr>
                <w:sz w:val="16"/>
              </w:rPr>
            </w:pPr>
            <w:r>
              <w:rPr>
                <w:sz w:val="16"/>
              </w:rPr>
              <w:t>R5-247618</w:t>
            </w:r>
          </w:p>
        </w:tc>
        <w:tc>
          <w:tcPr>
            <w:tcW w:w="0" w:type="auto"/>
            <w:tcBorders>
              <w:top w:val="single" w:sz="4" w:space="0" w:color="auto"/>
              <w:left w:val="single" w:sz="4" w:space="0" w:color="auto"/>
              <w:bottom w:val="single" w:sz="4" w:space="0" w:color="auto"/>
              <w:right w:val="single" w:sz="4" w:space="0" w:color="auto"/>
            </w:tcBorders>
            <w:hideMark/>
          </w:tcPr>
          <w:p w14:paraId="3468BAB9" w14:textId="77777777" w:rsidR="00C121BA" w:rsidRDefault="00C121BA">
            <w:pPr>
              <w:pStyle w:val="TAL"/>
              <w:rPr>
                <w:sz w:val="16"/>
              </w:rPr>
            </w:pPr>
            <w:r>
              <w:rPr>
                <w:sz w:val="16"/>
              </w:rPr>
              <w:t>Addition to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30D01D08" w14:textId="77777777" w:rsidR="00C121BA" w:rsidRDefault="00C121BA">
            <w:pPr>
              <w:pStyle w:val="TAL"/>
              <w:rPr>
                <w:sz w:val="16"/>
              </w:rPr>
            </w:pPr>
            <w:r>
              <w:rPr>
                <w:sz w:val="16"/>
              </w:rPr>
              <w:t>CMCC, MCC TF160</w:t>
            </w:r>
          </w:p>
        </w:tc>
        <w:tc>
          <w:tcPr>
            <w:tcW w:w="0" w:type="auto"/>
            <w:tcBorders>
              <w:top w:val="single" w:sz="4" w:space="0" w:color="auto"/>
              <w:left w:val="single" w:sz="4" w:space="0" w:color="auto"/>
              <w:bottom w:val="single" w:sz="4" w:space="0" w:color="auto"/>
              <w:right w:val="single" w:sz="4" w:space="0" w:color="auto"/>
            </w:tcBorders>
            <w:hideMark/>
          </w:tcPr>
          <w:p w14:paraId="3AF67CDF"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D213CFF" w14:textId="77777777" w:rsidR="00C121BA" w:rsidRDefault="00C121BA">
            <w:pPr>
              <w:pStyle w:val="TAL"/>
              <w:rPr>
                <w:sz w:val="16"/>
              </w:rPr>
            </w:pPr>
            <w:r>
              <w:rPr>
                <w:sz w:val="16"/>
              </w:rPr>
              <w:t>5375</w:t>
            </w:r>
          </w:p>
        </w:tc>
        <w:tc>
          <w:tcPr>
            <w:tcW w:w="0" w:type="auto"/>
            <w:tcBorders>
              <w:top w:val="single" w:sz="4" w:space="0" w:color="auto"/>
              <w:left w:val="single" w:sz="4" w:space="0" w:color="auto"/>
              <w:bottom w:val="single" w:sz="4" w:space="0" w:color="auto"/>
              <w:right w:val="single" w:sz="4" w:space="0" w:color="auto"/>
            </w:tcBorders>
            <w:hideMark/>
          </w:tcPr>
          <w:p w14:paraId="1F2DCF2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705D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AD1A2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D015E3"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8E4A49F" w14:textId="77777777" w:rsidR="00C121BA" w:rsidRDefault="00C121BA">
            <w:pPr>
              <w:pStyle w:val="TAL"/>
              <w:rPr>
                <w:sz w:val="16"/>
              </w:rPr>
            </w:pPr>
            <w:r>
              <w:rPr>
                <w:sz w:val="16"/>
              </w:rPr>
              <w:t>agreed</w:t>
            </w:r>
          </w:p>
        </w:tc>
      </w:tr>
      <w:tr w:rsidR="00C121BA" w14:paraId="698400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67F48A" w14:textId="77777777" w:rsidR="00C121BA" w:rsidRDefault="00C121BA">
            <w:pPr>
              <w:pStyle w:val="TAL"/>
              <w:rPr>
                <w:sz w:val="16"/>
              </w:rPr>
            </w:pPr>
            <w:r>
              <w:rPr>
                <w:sz w:val="16"/>
              </w:rPr>
              <w:t>R5-246709</w:t>
            </w:r>
          </w:p>
        </w:tc>
        <w:tc>
          <w:tcPr>
            <w:tcW w:w="0" w:type="auto"/>
            <w:tcBorders>
              <w:top w:val="single" w:sz="4" w:space="0" w:color="auto"/>
              <w:left w:val="single" w:sz="4" w:space="0" w:color="auto"/>
              <w:bottom w:val="single" w:sz="4" w:space="0" w:color="auto"/>
              <w:right w:val="single" w:sz="4" w:space="0" w:color="auto"/>
            </w:tcBorders>
            <w:hideMark/>
          </w:tcPr>
          <w:p w14:paraId="141D16FF" w14:textId="77777777" w:rsidR="00C121BA" w:rsidRDefault="00C121BA">
            <w:pPr>
              <w:pStyle w:val="TAL"/>
              <w:rPr>
                <w:sz w:val="16"/>
              </w:rPr>
            </w:pPr>
            <w:r>
              <w:rPr>
                <w:sz w:val="16"/>
              </w:rPr>
              <w:t>Correction of test case 14.1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3B07E557"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F616FE"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3DCE6B0" w14:textId="77777777" w:rsidR="00C121BA" w:rsidRDefault="00C121BA">
            <w:pPr>
              <w:pStyle w:val="TAL"/>
              <w:rPr>
                <w:sz w:val="16"/>
              </w:rPr>
            </w:pPr>
            <w:r>
              <w:rPr>
                <w:sz w:val="16"/>
              </w:rPr>
              <w:t>5376</w:t>
            </w:r>
          </w:p>
        </w:tc>
        <w:tc>
          <w:tcPr>
            <w:tcW w:w="0" w:type="auto"/>
            <w:tcBorders>
              <w:top w:val="single" w:sz="4" w:space="0" w:color="auto"/>
              <w:left w:val="single" w:sz="4" w:space="0" w:color="auto"/>
              <w:bottom w:val="single" w:sz="4" w:space="0" w:color="auto"/>
              <w:right w:val="single" w:sz="4" w:space="0" w:color="auto"/>
            </w:tcBorders>
            <w:hideMark/>
          </w:tcPr>
          <w:p w14:paraId="5C8AD4A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0D58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1178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17D5D"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C732CA0" w14:textId="77777777" w:rsidR="00C121BA" w:rsidRDefault="00C121BA">
            <w:pPr>
              <w:pStyle w:val="TAL"/>
              <w:rPr>
                <w:sz w:val="16"/>
              </w:rPr>
            </w:pPr>
            <w:r>
              <w:rPr>
                <w:sz w:val="16"/>
              </w:rPr>
              <w:t>revised</w:t>
            </w:r>
          </w:p>
        </w:tc>
      </w:tr>
      <w:tr w:rsidR="00C121BA" w14:paraId="7B5261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065566" w14:textId="77777777" w:rsidR="00C121BA" w:rsidRDefault="00C121BA">
            <w:pPr>
              <w:pStyle w:val="TAL"/>
              <w:rPr>
                <w:sz w:val="16"/>
              </w:rPr>
            </w:pPr>
            <w:r>
              <w:rPr>
                <w:sz w:val="16"/>
              </w:rPr>
              <w:t>R5-247525</w:t>
            </w:r>
          </w:p>
        </w:tc>
        <w:tc>
          <w:tcPr>
            <w:tcW w:w="0" w:type="auto"/>
            <w:tcBorders>
              <w:top w:val="single" w:sz="4" w:space="0" w:color="auto"/>
              <w:left w:val="single" w:sz="4" w:space="0" w:color="auto"/>
              <w:bottom w:val="single" w:sz="4" w:space="0" w:color="auto"/>
              <w:right w:val="single" w:sz="4" w:space="0" w:color="auto"/>
            </w:tcBorders>
            <w:hideMark/>
          </w:tcPr>
          <w:p w14:paraId="7606E83E" w14:textId="77777777" w:rsidR="00C121BA" w:rsidRDefault="00C121BA">
            <w:pPr>
              <w:pStyle w:val="TAL"/>
              <w:rPr>
                <w:sz w:val="16"/>
              </w:rPr>
            </w:pPr>
            <w:r>
              <w:rPr>
                <w:sz w:val="16"/>
              </w:rPr>
              <w:t>Correction of test case 14.1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02088997"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C930B1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01D7C20" w14:textId="77777777" w:rsidR="00C121BA" w:rsidRDefault="00C121BA">
            <w:pPr>
              <w:pStyle w:val="TAL"/>
              <w:rPr>
                <w:sz w:val="16"/>
              </w:rPr>
            </w:pPr>
            <w:r>
              <w:rPr>
                <w:sz w:val="16"/>
              </w:rPr>
              <w:t>5376</w:t>
            </w:r>
          </w:p>
        </w:tc>
        <w:tc>
          <w:tcPr>
            <w:tcW w:w="0" w:type="auto"/>
            <w:tcBorders>
              <w:top w:val="single" w:sz="4" w:space="0" w:color="auto"/>
              <w:left w:val="single" w:sz="4" w:space="0" w:color="auto"/>
              <w:bottom w:val="single" w:sz="4" w:space="0" w:color="auto"/>
              <w:right w:val="single" w:sz="4" w:space="0" w:color="auto"/>
            </w:tcBorders>
            <w:hideMark/>
          </w:tcPr>
          <w:p w14:paraId="162FB16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B5140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CE546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95AB8"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96A3A7A" w14:textId="77777777" w:rsidR="00C121BA" w:rsidRDefault="00C121BA">
            <w:pPr>
              <w:pStyle w:val="TAL"/>
              <w:rPr>
                <w:sz w:val="16"/>
              </w:rPr>
            </w:pPr>
            <w:r>
              <w:rPr>
                <w:sz w:val="16"/>
              </w:rPr>
              <w:t>withdrawn</w:t>
            </w:r>
          </w:p>
        </w:tc>
      </w:tr>
      <w:tr w:rsidR="00C121BA" w14:paraId="0F91CD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6A4CCA" w14:textId="77777777" w:rsidR="00C121BA" w:rsidRDefault="00C121BA">
            <w:pPr>
              <w:pStyle w:val="TAL"/>
              <w:rPr>
                <w:sz w:val="16"/>
              </w:rPr>
            </w:pPr>
            <w:r>
              <w:rPr>
                <w:sz w:val="16"/>
              </w:rPr>
              <w:lastRenderedPageBreak/>
              <w:t>R5-246710</w:t>
            </w:r>
          </w:p>
        </w:tc>
        <w:tc>
          <w:tcPr>
            <w:tcW w:w="0" w:type="auto"/>
            <w:tcBorders>
              <w:top w:val="single" w:sz="4" w:space="0" w:color="auto"/>
              <w:left w:val="single" w:sz="4" w:space="0" w:color="auto"/>
              <w:bottom w:val="single" w:sz="4" w:space="0" w:color="auto"/>
              <w:right w:val="single" w:sz="4" w:space="0" w:color="auto"/>
            </w:tcBorders>
            <w:hideMark/>
          </w:tcPr>
          <w:p w14:paraId="6310A830" w14:textId="77777777" w:rsidR="00C121BA" w:rsidRDefault="00C121BA">
            <w:pPr>
              <w:pStyle w:val="TAL"/>
              <w:rPr>
                <w:sz w:val="16"/>
              </w:rPr>
            </w:pPr>
            <w:proofErr w:type="spellStart"/>
            <w:r>
              <w:rPr>
                <w:sz w:val="16"/>
              </w:rPr>
              <w:t>Corrcetion</w:t>
            </w:r>
            <w:proofErr w:type="spellEnd"/>
            <w:r>
              <w:rPr>
                <w:sz w:val="16"/>
              </w:rPr>
              <w:t xml:space="preserve"> of test case 14.2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11112C3B"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ADA916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E08D837" w14:textId="77777777" w:rsidR="00C121BA" w:rsidRDefault="00C121BA">
            <w:pPr>
              <w:pStyle w:val="TAL"/>
              <w:rPr>
                <w:sz w:val="16"/>
              </w:rPr>
            </w:pPr>
            <w:r>
              <w:rPr>
                <w:sz w:val="16"/>
              </w:rPr>
              <w:t>5377</w:t>
            </w:r>
          </w:p>
        </w:tc>
        <w:tc>
          <w:tcPr>
            <w:tcW w:w="0" w:type="auto"/>
            <w:tcBorders>
              <w:top w:val="single" w:sz="4" w:space="0" w:color="auto"/>
              <w:left w:val="single" w:sz="4" w:space="0" w:color="auto"/>
              <w:bottom w:val="single" w:sz="4" w:space="0" w:color="auto"/>
              <w:right w:val="single" w:sz="4" w:space="0" w:color="auto"/>
            </w:tcBorders>
            <w:hideMark/>
          </w:tcPr>
          <w:p w14:paraId="045B678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9EC2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99F99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88D9C"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B2D9AA1" w14:textId="77777777" w:rsidR="00C121BA" w:rsidRDefault="00C121BA">
            <w:pPr>
              <w:pStyle w:val="TAL"/>
              <w:rPr>
                <w:sz w:val="16"/>
              </w:rPr>
            </w:pPr>
            <w:r>
              <w:rPr>
                <w:sz w:val="16"/>
              </w:rPr>
              <w:t>revised</w:t>
            </w:r>
          </w:p>
        </w:tc>
      </w:tr>
      <w:tr w:rsidR="00C121BA" w14:paraId="3E6E9B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8F58F3" w14:textId="77777777" w:rsidR="00C121BA" w:rsidRDefault="00C121BA">
            <w:pPr>
              <w:pStyle w:val="TAL"/>
              <w:rPr>
                <w:sz w:val="16"/>
              </w:rPr>
            </w:pPr>
            <w:r>
              <w:rPr>
                <w:sz w:val="16"/>
              </w:rPr>
              <w:t>R5-247527</w:t>
            </w:r>
          </w:p>
        </w:tc>
        <w:tc>
          <w:tcPr>
            <w:tcW w:w="0" w:type="auto"/>
            <w:tcBorders>
              <w:top w:val="single" w:sz="4" w:space="0" w:color="auto"/>
              <w:left w:val="single" w:sz="4" w:space="0" w:color="auto"/>
              <w:bottom w:val="single" w:sz="4" w:space="0" w:color="auto"/>
              <w:right w:val="single" w:sz="4" w:space="0" w:color="auto"/>
            </w:tcBorders>
            <w:hideMark/>
          </w:tcPr>
          <w:p w14:paraId="01545B71" w14:textId="77777777" w:rsidR="00C121BA" w:rsidRDefault="00C121BA">
            <w:pPr>
              <w:pStyle w:val="TAL"/>
              <w:rPr>
                <w:sz w:val="16"/>
              </w:rPr>
            </w:pPr>
            <w:proofErr w:type="spellStart"/>
            <w:r>
              <w:rPr>
                <w:sz w:val="16"/>
              </w:rPr>
              <w:t>Corrcetion</w:t>
            </w:r>
            <w:proofErr w:type="spellEnd"/>
            <w:r>
              <w:rPr>
                <w:sz w:val="16"/>
              </w:rPr>
              <w:t xml:space="preserve"> of test case 14.2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1C44A684"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0B4CCBB"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31ED873" w14:textId="77777777" w:rsidR="00C121BA" w:rsidRDefault="00C121BA">
            <w:pPr>
              <w:pStyle w:val="TAL"/>
              <w:rPr>
                <w:sz w:val="16"/>
              </w:rPr>
            </w:pPr>
            <w:r>
              <w:rPr>
                <w:sz w:val="16"/>
              </w:rPr>
              <w:t>5377</w:t>
            </w:r>
          </w:p>
        </w:tc>
        <w:tc>
          <w:tcPr>
            <w:tcW w:w="0" w:type="auto"/>
            <w:tcBorders>
              <w:top w:val="single" w:sz="4" w:space="0" w:color="auto"/>
              <w:left w:val="single" w:sz="4" w:space="0" w:color="auto"/>
              <w:bottom w:val="single" w:sz="4" w:space="0" w:color="auto"/>
              <w:right w:val="single" w:sz="4" w:space="0" w:color="auto"/>
            </w:tcBorders>
            <w:hideMark/>
          </w:tcPr>
          <w:p w14:paraId="5162599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1361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9F35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0E33A"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77A006A" w14:textId="77777777" w:rsidR="00C121BA" w:rsidRDefault="00C121BA">
            <w:pPr>
              <w:pStyle w:val="TAL"/>
              <w:rPr>
                <w:sz w:val="16"/>
              </w:rPr>
            </w:pPr>
            <w:r>
              <w:rPr>
                <w:sz w:val="16"/>
              </w:rPr>
              <w:t>withdrawn</w:t>
            </w:r>
          </w:p>
        </w:tc>
      </w:tr>
      <w:tr w:rsidR="00C121BA" w14:paraId="612969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5FCC01" w14:textId="77777777" w:rsidR="00C121BA" w:rsidRDefault="00C121BA">
            <w:pPr>
              <w:pStyle w:val="TAL"/>
              <w:rPr>
                <w:sz w:val="16"/>
              </w:rPr>
            </w:pPr>
            <w:r>
              <w:rPr>
                <w:sz w:val="16"/>
              </w:rPr>
              <w:t>R5-246711</w:t>
            </w:r>
          </w:p>
        </w:tc>
        <w:tc>
          <w:tcPr>
            <w:tcW w:w="0" w:type="auto"/>
            <w:tcBorders>
              <w:top w:val="single" w:sz="4" w:space="0" w:color="auto"/>
              <w:left w:val="single" w:sz="4" w:space="0" w:color="auto"/>
              <w:bottom w:val="single" w:sz="4" w:space="0" w:color="auto"/>
              <w:right w:val="single" w:sz="4" w:space="0" w:color="auto"/>
            </w:tcBorders>
            <w:hideMark/>
          </w:tcPr>
          <w:p w14:paraId="5A220918" w14:textId="77777777" w:rsidR="00C121BA" w:rsidRDefault="00C121BA">
            <w:pPr>
              <w:pStyle w:val="TAL"/>
              <w:rPr>
                <w:sz w:val="16"/>
              </w:rPr>
            </w:pPr>
            <w:r>
              <w:rPr>
                <w:sz w:val="16"/>
              </w:rPr>
              <w:t>Addition of new test case for message ID related to ETWS in IDLE STATE 14.1a</w:t>
            </w:r>
          </w:p>
        </w:tc>
        <w:tc>
          <w:tcPr>
            <w:tcW w:w="0" w:type="auto"/>
            <w:tcBorders>
              <w:top w:val="single" w:sz="4" w:space="0" w:color="auto"/>
              <w:left w:val="single" w:sz="4" w:space="0" w:color="auto"/>
              <w:bottom w:val="single" w:sz="4" w:space="0" w:color="auto"/>
              <w:right w:val="single" w:sz="4" w:space="0" w:color="auto"/>
            </w:tcBorders>
            <w:hideMark/>
          </w:tcPr>
          <w:p w14:paraId="66C3C98A" w14:textId="77777777" w:rsidR="00C121BA" w:rsidRDefault="00C121BA">
            <w:pPr>
              <w:pStyle w:val="TAL"/>
              <w:rPr>
                <w:sz w:val="16"/>
              </w:rPr>
            </w:pPr>
            <w:r>
              <w:rPr>
                <w:sz w:val="16"/>
              </w:rPr>
              <w:t>NTTDOCOMO, INC.</w:t>
            </w:r>
          </w:p>
        </w:tc>
        <w:tc>
          <w:tcPr>
            <w:tcW w:w="0" w:type="auto"/>
            <w:tcBorders>
              <w:top w:val="single" w:sz="4" w:space="0" w:color="auto"/>
              <w:left w:val="single" w:sz="4" w:space="0" w:color="auto"/>
              <w:bottom w:val="single" w:sz="4" w:space="0" w:color="auto"/>
              <w:right w:val="single" w:sz="4" w:space="0" w:color="auto"/>
            </w:tcBorders>
            <w:hideMark/>
          </w:tcPr>
          <w:p w14:paraId="00179B9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4B884EA" w14:textId="77777777" w:rsidR="00C121BA" w:rsidRDefault="00C121BA">
            <w:pPr>
              <w:pStyle w:val="TAL"/>
              <w:rPr>
                <w:sz w:val="16"/>
              </w:rPr>
            </w:pPr>
            <w:r>
              <w:rPr>
                <w:sz w:val="16"/>
              </w:rPr>
              <w:t>5378</w:t>
            </w:r>
          </w:p>
        </w:tc>
        <w:tc>
          <w:tcPr>
            <w:tcW w:w="0" w:type="auto"/>
            <w:tcBorders>
              <w:top w:val="single" w:sz="4" w:space="0" w:color="auto"/>
              <w:left w:val="single" w:sz="4" w:space="0" w:color="auto"/>
              <w:bottom w:val="single" w:sz="4" w:space="0" w:color="auto"/>
              <w:right w:val="single" w:sz="4" w:space="0" w:color="auto"/>
            </w:tcBorders>
            <w:hideMark/>
          </w:tcPr>
          <w:p w14:paraId="55CFBA0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21A9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5CA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29261"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3167F96" w14:textId="77777777" w:rsidR="00C121BA" w:rsidRDefault="00C121BA">
            <w:pPr>
              <w:pStyle w:val="TAL"/>
              <w:rPr>
                <w:sz w:val="16"/>
              </w:rPr>
            </w:pPr>
            <w:r>
              <w:rPr>
                <w:sz w:val="16"/>
              </w:rPr>
              <w:t>withdrawn</w:t>
            </w:r>
          </w:p>
        </w:tc>
      </w:tr>
      <w:tr w:rsidR="00C121BA" w14:paraId="6B2115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D42093" w14:textId="77777777" w:rsidR="00C121BA" w:rsidRDefault="00C121BA">
            <w:pPr>
              <w:pStyle w:val="TAL"/>
              <w:rPr>
                <w:sz w:val="16"/>
              </w:rPr>
            </w:pPr>
            <w:r>
              <w:rPr>
                <w:sz w:val="16"/>
              </w:rPr>
              <w:t>R5-246712</w:t>
            </w:r>
          </w:p>
        </w:tc>
        <w:tc>
          <w:tcPr>
            <w:tcW w:w="0" w:type="auto"/>
            <w:tcBorders>
              <w:top w:val="single" w:sz="4" w:space="0" w:color="auto"/>
              <w:left w:val="single" w:sz="4" w:space="0" w:color="auto"/>
              <w:bottom w:val="single" w:sz="4" w:space="0" w:color="auto"/>
              <w:right w:val="single" w:sz="4" w:space="0" w:color="auto"/>
            </w:tcBorders>
            <w:hideMark/>
          </w:tcPr>
          <w:p w14:paraId="40F25F13" w14:textId="77777777" w:rsidR="00C121BA" w:rsidRDefault="00C121BA">
            <w:pPr>
              <w:pStyle w:val="TAL"/>
              <w:rPr>
                <w:sz w:val="16"/>
              </w:rPr>
            </w:pPr>
            <w:r>
              <w:rPr>
                <w:sz w:val="16"/>
              </w:rPr>
              <w:t>Addition of new test case for message ID related to ETWS in IDLE state 14.2a</w:t>
            </w:r>
          </w:p>
        </w:tc>
        <w:tc>
          <w:tcPr>
            <w:tcW w:w="0" w:type="auto"/>
            <w:tcBorders>
              <w:top w:val="single" w:sz="4" w:space="0" w:color="auto"/>
              <w:left w:val="single" w:sz="4" w:space="0" w:color="auto"/>
              <w:bottom w:val="single" w:sz="4" w:space="0" w:color="auto"/>
              <w:right w:val="single" w:sz="4" w:space="0" w:color="auto"/>
            </w:tcBorders>
            <w:hideMark/>
          </w:tcPr>
          <w:p w14:paraId="2D36342B"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37C2E6A"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E0D555A" w14:textId="77777777" w:rsidR="00C121BA" w:rsidRDefault="00C121BA">
            <w:pPr>
              <w:pStyle w:val="TAL"/>
              <w:rPr>
                <w:sz w:val="16"/>
              </w:rPr>
            </w:pPr>
            <w:r>
              <w:rPr>
                <w:sz w:val="16"/>
              </w:rPr>
              <w:t>5379</w:t>
            </w:r>
          </w:p>
        </w:tc>
        <w:tc>
          <w:tcPr>
            <w:tcW w:w="0" w:type="auto"/>
            <w:tcBorders>
              <w:top w:val="single" w:sz="4" w:space="0" w:color="auto"/>
              <w:left w:val="single" w:sz="4" w:space="0" w:color="auto"/>
              <w:bottom w:val="single" w:sz="4" w:space="0" w:color="auto"/>
              <w:right w:val="single" w:sz="4" w:space="0" w:color="auto"/>
            </w:tcBorders>
            <w:hideMark/>
          </w:tcPr>
          <w:p w14:paraId="0090240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C3F61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C3C0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AF00F"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06844B7" w14:textId="77777777" w:rsidR="00C121BA" w:rsidRDefault="00C121BA">
            <w:pPr>
              <w:pStyle w:val="TAL"/>
              <w:rPr>
                <w:sz w:val="16"/>
              </w:rPr>
            </w:pPr>
            <w:r>
              <w:rPr>
                <w:sz w:val="16"/>
              </w:rPr>
              <w:t>withdrawn</w:t>
            </w:r>
          </w:p>
        </w:tc>
      </w:tr>
      <w:tr w:rsidR="00C121BA" w14:paraId="4BED7F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407EB8" w14:textId="77777777" w:rsidR="00C121BA" w:rsidRDefault="00C121BA">
            <w:pPr>
              <w:pStyle w:val="TAL"/>
              <w:rPr>
                <w:sz w:val="16"/>
              </w:rPr>
            </w:pPr>
            <w:r>
              <w:rPr>
                <w:sz w:val="16"/>
              </w:rPr>
              <w:t>R5-246770</w:t>
            </w:r>
          </w:p>
        </w:tc>
        <w:tc>
          <w:tcPr>
            <w:tcW w:w="0" w:type="auto"/>
            <w:tcBorders>
              <w:top w:val="single" w:sz="4" w:space="0" w:color="auto"/>
              <w:left w:val="single" w:sz="4" w:space="0" w:color="auto"/>
              <w:bottom w:val="single" w:sz="4" w:space="0" w:color="auto"/>
              <w:right w:val="single" w:sz="4" w:space="0" w:color="auto"/>
            </w:tcBorders>
            <w:hideMark/>
          </w:tcPr>
          <w:p w14:paraId="184A3DA0" w14:textId="77777777" w:rsidR="00C121BA" w:rsidRDefault="00C121BA">
            <w:pPr>
              <w:pStyle w:val="TAL"/>
              <w:rPr>
                <w:sz w:val="16"/>
              </w:rPr>
            </w:pPr>
            <w:r>
              <w:rPr>
                <w:sz w:val="16"/>
              </w:rPr>
              <w:t>Correction to EMM test case 9.2.3.1.23</w:t>
            </w:r>
          </w:p>
        </w:tc>
        <w:tc>
          <w:tcPr>
            <w:tcW w:w="0" w:type="auto"/>
            <w:tcBorders>
              <w:top w:val="single" w:sz="4" w:space="0" w:color="auto"/>
              <w:left w:val="single" w:sz="4" w:space="0" w:color="auto"/>
              <w:bottom w:val="single" w:sz="4" w:space="0" w:color="auto"/>
              <w:right w:val="single" w:sz="4" w:space="0" w:color="auto"/>
            </w:tcBorders>
            <w:hideMark/>
          </w:tcPr>
          <w:p w14:paraId="732AE270"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F3DCF2F"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1421884" w14:textId="77777777" w:rsidR="00C121BA" w:rsidRDefault="00C121BA">
            <w:pPr>
              <w:pStyle w:val="TAL"/>
              <w:rPr>
                <w:sz w:val="16"/>
              </w:rPr>
            </w:pPr>
            <w:r>
              <w:rPr>
                <w:sz w:val="16"/>
              </w:rPr>
              <w:t>5380</w:t>
            </w:r>
          </w:p>
        </w:tc>
        <w:tc>
          <w:tcPr>
            <w:tcW w:w="0" w:type="auto"/>
            <w:tcBorders>
              <w:top w:val="single" w:sz="4" w:space="0" w:color="auto"/>
              <w:left w:val="single" w:sz="4" w:space="0" w:color="auto"/>
              <w:bottom w:val="single" w:sz="4" w:space="0" w:color="auto"/>
              <w:right w:val="single" w:sz="4" w:space="0" w:color="auto"/>
            </w:tcBorders>
            <w:hideMark/>
          </w:tcPr>
          <w:p w14:paraId="2FB33C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2A64B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6704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FB5B0"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F5A07E3" w14:textId="77777777" w:rsidR="00C121BA" w:rsidRDefault="00C121BA">
            <w:pPr>
              <w:pStyle w:val="TAL"/>
              <w:rPr>
                <w:sz w:val="16"/>
              </w:rPr>
            </w:pPr>
            <w:r>
              <w:rPr>
                <w:sz w:val="16"/>
              </w:rPr>
              <w:t>withdrawn</w:t>
            </w:r>
          </w:p>
        </w:tc>
      </w:tr>
      <w:tr w:rsidR="00C121BA" w14:paraId="1DC543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3AC0FC" w14:textId="77777777" w:rsidR="00C121BA" w:rsidRDefault="00C121BA">
            <w:pPr>
              <w:pStyle w:val="TAL"/>
              <w:rPr>
                <w:sz w:val="16"/>
              </w:rPr>
            </w:pPr>
            <w:r>
              <w:rPr>
                <w:sz w:val="16"/>
              </w:rPr>
              <w:t>R5-246821</w:t>
            </w:r>
          </w:p>
        </w:tc>
        <w:tc>
          <w:tcPr>
            <w:tcW w:w="0" w:type="auto"/>
            <w:tcBorders>
              <w:top w:val="single" w:sz="4" w:space="0" w:color="auto"/>
              <w:left w:val="single" w:sz="4" w:space="0" w:color="auto"/>
              <w:bottom w:val="single" w:sz="4" w:space="0" w:color="auto"/>
              <w:right w:val="single" w:sz="4" w:space="0" w:color="auto"/>
            </w:tcBorders>
            <w:hideMark/>
          </w:tcPr>
          <w:p w14:paraId="760A6CF8" w14:textId="77777777" w:rsidR="00C121BA" w:rsidRDefault="00C121BA">
            <w:pPr>
              <w:pStyle w:val="TAL"/>
              <w:rPr>
                <w:sz w:val="16"/>
              </w:rPr>
            </w:pPr>
            <w:r>
              <w:rPr>
                <w:sz w:val="16"/>
              </w:rPr>
              <w:t>Correction to Rel-18 SENSE test case 22.2.14</w:t>
            </w:r>
          </w:p>
        </w:tc>
        <w:tc>
          <w:tcPr>
            <w:tcW w:w="0" w:type="auto"/>
            <w:tcBorders>
              <w:top w:val="single" w:sz="4" w:space="0" w:color="auto"/>
              <w:left w:val="single" w:sz="4" w:space="0" w:color="auto"/>
              <w:bottom w:val="single" w:sz="4" w:space="0" w:color="auto"/>
              <w:right w:val="single" w:sz="4" w:space="0" w:color="auto"/>
            </w:tcBorders>
            <w:hideMark/>
          </w:tcPr>
          <w:p w14:paraId="090355D1"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FFFDFCE"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639DA78" w14:textId="77777777" w:rsidR="00C121BA" w:rsidRDefault="00C121BA">
            <w:pPr>
              <w:pStyle w:val="TAL"/>
              <w:rPr>
                <w:sz w:val="16"/>
              </w:rPr>
            </w:pPr>
            <w:r>
              <w:rPr>
                <w:sz w:val="16"/>
              </w:rPr>
              <w:t>5381</w:t>
            </w:r>
          </w:p>
        </w:tc>
        <w:tc>
          <w:tcPr>
            <w:tcW w:w="0" w:type="auto"/>
            <w:tcBorders>
              <w:top w:val="single" w:sz="4" w:space="0" w:color="auto"/>
              <w:left w:val="single" w:sz="4" w:space="0" w:color="auto"/>
              <w:bottom w:val="single" w:sz="4" w:space="0" w:color="auto"/>
              <w:right w:val="single" w:sz="4" w:space="0" w:color="auto"/>
            </w:tcBorders>
            <w:hideMark/>
          </w:tcPr>
          <w:p w14:paraId="247F18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6A1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0BB1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9507B" w14:textId="77777777" w:rsidR="00C121BA" w:rsidRDefault="00C121BA">
            <w:pPr>
              <w:pStyle w:val="TAL"/>
              <w:rPr>
                <w:sz w:val="16"/>
              </w:rPr>
            </w:pPr>
            <w:r>
              <w:rPr>
                <w:sz w:val="16"/>
              </w:rPr>
              <w:t>TEI18_Test, SENSE-</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17AE9" w14:textId="77777777" w:rsidR="00C121BA" w:rsidRDefault="00C121BA">
            <w:pPr>
              <w:pStyle w:val="TAL"/>
              <w:rPr>
                <w:sz w:val="16"/>
              </w:rPr>
            </w:pPr>
            <w:r>
              <w:rPr>
                <w:sz w:val="16"/>
              </w:rPr>
              <w:t>agreed</w:t>
            </w:r>
          </w:p>
        </w:tc>
      </w:tr>
      <w:tr w:rsidR="00C121BA" w14:paraId="6A82D7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AD97B7" w14:textId="77777777" w:rsidR="00C121BA" w:rsidRDefault="00C121BA">
            <w:pPr>
              <w:pStyle w:val="TAL"/>
              <w:rPr>
                <w:sz w:val="16"/>
              </w:rPr>
            </w:pPr>
            <w:r>
              <w:rPr>
                <w:sz w:val="16"/>
              </w:rPr>
              <w:t>R5-247052</w:t>
            </w:r>
          </w:p>
        </w:tc>
        <w:tc>
          <w:tcPr>
            <w:tcW w:w="0" w:type="auto"/>
            <w:tcBorders>
              <w:top w:val="single" w:sz="4" w:space="0" w:color="auto"/>
              <w:left w:val="single" w:sz="4" w:space="0" w:color="auto"/>
              <w:bottom w:val="single" w:sz="4" w:space="0" w:color="auto"/>
              <w:right w:val="single" w:sz="4" w:space="0" w:color="auto"/>
            </w:tcBorders>
            <w:hideMark/>
          </w:tcPr>
          <w:p w14:paraId="25A226F1" w14:textId="77777777" w:rsidR="00C121BA" w:rsidRDefault="00C121BA">
            <w:pPr>
              <w:pStyle w:val="TAL"/>
              <w:rPr>
                <w:sz w:val="16"/>
              </w:rPr>
            </w:pPr>
            <w:r>
              <w:rPr>
                <w:sz w:val="16"/>
              </w:rPr>
              <w:t>Correction to ESM TC 10.4.3</w:t>
            </w:r>
          </w:p>
        </w:tc>
        <w:tc>
          <w:tcPr>
            <w:tcW w:w="0" w:type="auto"/>
            <w:tcBorders>
              <w:top w:val="single" w:sz="4" w:space="0" w:color="auto"/>
              <w:left w:val="single" w:sz="4" w:space="0" w:color="auto"/>
              <w:bottom w:val="single" w:sz="4" w:space="0" w:color="auto"/>
              <w:right w:val="single" w:sz="4" w:space="0" w:color="auto"/>
            </w:tcBorders>
            <w:hideMark/>
          </w:tcPr>
          <w:p w14:paraId="58BCAEC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989460E"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251716A" w14:textId="77777777" w:rsidR="00C121BA" w:rsidRDefault="00C121BA">
            <w:pPr>
              <w:pStyle w:val="TAL"/>
              <w:rPr>
                <w:sz w:val="16"/>
              </w:rPr>
            </w:pPr>
            <w:r>
              <w:rPr>
                <w:sz w:val="16"/>
              </w:rPr>
              <w:t>5382</w:t>
            </w:r>
          </w:p>
        </w:tc>
        <w:tc>
          <w:tcPr>
            <w:tcW w:w="0" w:type="auto"/>
            <w:tcBorders>
              <w:top w:val="single" w:sz="4" w:space="0" w:color="auto"/>
              <w:left w:val="single" w:sz="4" w:space="0" w:color="auto"/>
              <w:bottom w:val="single" w:sz="4" w:space="0" w:color="auto"/>
              <w:right w:val="single" w:sz="4" w:space="0" w:color="auto"/>
            </w:tcBorders>
            <w:hideMark/>
          </w:tcPr>
          <w:p w14:paraId="097899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9E9F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694B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EFCBA" w14:textId="77777777" w:rsidR="00C121BA" w:rsidRDefault="00C121BA">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C8236F3" w14:textId="77777777" w:rsidR="00C121BA" w:rsidRDefault="00C121BA">
            <w:pPr>
              <w:pStyle w:val="TAL"/>
              <w:rPr>
                <w:sz w:val="16"/>
              </w:rPr>
            </w:pPr>
            <w:r>
              <w:rPr>
                <w:sz w:val="16"/>
              </w:rPr>
              <w:t>agreed</w:t>
            </w:r>
          </w:p>
        </w:tc>
      </w:tr>
      <w:tr w:rsidR="00C121BA" w14:paraId="2096F6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9CBC6B" w14:textId="77777777" w:rsidR="00C121BA" w:rsidRDefault="00C121BA">
            <w:pPr>
              <w:pStyle w:val="TAL"/>
              <w:rPr>
                <w:sz w:val="16"/>
              </w:rPr>
            </w:pPr>
            <w:r>
              <w:rPr>
                <w:sz w:val="16"/>
              </w:rPr>
              <w:t>R5-247116</w:t>
            </w:r>
          </w:p>
        </w:tc>
        <w:tc>
          <w:tcPr>
            <w:tcW w:w="0" w:type="auto"/>
            <w:tcBorders>
              <w:top w:val="single" w:sz="4" w:space="0" w:color="auto"/>
              <w:left w:val="single" w:sz="4" w:space="0" w:color="auto"/>
              <w:bottom w:val="single" w:sz="4" w:space="0" w:color="auto"/>
              <w:right w:val="single" w:sz="4" w:space="0" w:color="auto"/>
            </w:tcBorders>
            <w:hideMark/>
          </w:tcPr>
          <w:p w14:paraId="6FF52784" w14:textId="77777777" w:rsidR="00C121BA" w:rsidRDefault="00C121BA">
            <w:pPr>
              <w:pStyle w:val="TAL"/>
              <w:rPr>
                <w:sz w:val="16"/>
              </w:rPr>
            </w:pPr>
            <w:r>
              <w:rPr>
                <w:sz w:val="16"/>
              </w:rPr>
              <w:t>Editorial updates on 36523 draft IETF reference - 15.2</w:t>
            </w:r>
          </w:p>
        </w:tc>
        <w:tc>
          <w:tcPr>
            <w:tcW w:w="0" w:type="auto"/>
            <w:tcBorders>
              <w:top w:val="single" w:sz="4" w:space="0" w:color="auto"/>
              <w:left w:val="single" w:sz="4" w:space="0" w:color="auto"/>
              <w:bottom w:val="single" w:sz="4" w:space="0" w:color="auto"/>
              <w:right w:val="single" w:sz="4" w:space="0" w:color="auto"/>
            </w:tcBorders>
            <w:hideMark/>
          </w:tcPr>
          <w:p w14:paraId="2AF9DA35"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34E26B"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DDF016E" w14:textId="77777777" w:rsidR="00C121BA" w:rsidRDefault="00C121BA">
            <w:pPr>
              <w:pStyle w:val="TAL"/>
              <w:rPr>
                <w:sz w:val="16"/>
              </w:rPr>
            </w:pPr>
            <w:r>
              <w:rPr>
                <w:sz w:val="16"/>
              </w:rPr>
              <w:t>5383</w:t>
            </w:r>
          </w:p>
        </w:tc>
        <w:tc>
          <w:tcPr>
            <w:tcW w:w="0" w:type="auto"/>
            <w:tcBorders>
              <w:top w:val="single" w:sz="4" w:space="0" w:color="auto"/>
              <w:left w:val="single" w:sz="4" w:space="0" w:color="auto"/>
              <w:bottom w:val="single" w:sz="4" w:space="0" w:color="auto"/>
              <w:right w:val="single" w:sz="4" w:space="0" w:color="auto"/>
            </w:tcBorders>
            <w:hideMark/>
          </w:tcPr>
          <w:p w14:paraId="4F46BBA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9964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017E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2D988"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140089B" w14:textId="77777777" w:rsidR="00C121BA" w:rsidRDefault="00C121BA">
            <w:pPr>
              <w:pStyle w:val="TAL"/>
              <w:rPr>
                <w:sz w:val="16"/>
              </w:rPr>
            </w:pPr>
            <w:r>
              <w:rPr>
                <w:sz w:val="16"/>
              </w:rPr>
              <w:t>agreed</w:t>
            </w:r>
          </w:p>
        </w:tc>
      </w:tr>
      <w:tr w:rsidR="00C121BA" w14:paraId="525CD8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8518C9" w14:textId="77777777" w:rsidR="00C121BA" w:rsidRDefault="00C121BA">
            <w:pPr>
              <w:pStyle w:val="TAL"/>
              <w:rPr>
                <w:sz w:val="16"/>
              </w:rPr>
            </w:pPr>
            <w:r>
              <w:rPr>
                <w:sz w:val="16"/>
              </w:rPr>
              <w:t>R5-247117</w:t>
            </w:r>
          </w:p>
        </w:tc>
        <w:tc>
          <w:tcPr>
            <w:tcW w:w="0" w:type="auto"/>
            <w:tcBorders>
              <w:top w:val="single" w:sz="4" w:space="0" w:color="auto"/>
              <w:left w:val="single" w:sz="4" w:space="0" w:color="auto"/>
              <w:bottom w:val="single" w:sz="4" w:space="0" w:color="auto"/>
              <w:right w:val="single" w:sz="4" w:space="0" w:color="auto"/>
            </w:tcBorders>
            <w:hideMark/>
          </w:tcPr>
          <w:p w14:paraId="3F14CC95" w14:textId="77777777" w:rsidR="00C121BA" w:rsidRDefault="00C121BA">
            <w:pPr>
              <w:pStyle w:val="TAL"/>
              <w:rPr>
                <w:sz w:val="16"/>
              </w:rPr>
            </w:pPr>
            <w:r>
              <w:rPr>
                <w:sz w:val="16"/>
              </w:rPr>
              <w:t>Editorial updates on 36523 draft IETF reference - 15.4</w:t>
            </w:r>
          </w:p>
        </w:tc>
        <w:tc>
          <w:tcPr>
            <w:tcW w:w="0" w:type="auto"/>
            <w:tcBorders>
              <w:top w:val="single" w:sz="4" w:space="0" w:color="auto"/>
              <w:left w:val="single" w:sz="4" w:space="0" w:color="auto"/>
              <w:bottom w:val="single" w:sz="4" w:space="0" w:color="auto"/>
              <w:right w:val="single" w:sz="4" w:space="0" w:color="auto"/>
            </w:tcBorders>
            <w:hideMark/>
          </w:tcPr>
          <w:p w14:paraId="1BF949BF"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8EE127"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5607AEC" w14:textId="77777777" w:rsidR="00C121BA" w:rsidRDefault="00C121BA">
            <w:pPr>
              <w:pStyle w:val="TAL"/>
              <w:rPr>
                <w:sz w:val="16"/>
              </w:rPr>
            </w:pPr>
            <w:r>
              <w:rPr>
                <w:sz w:val="16"/>
              </w:rPr>
              <w:t>5384</w:t>
            </w:r>
          </w:p>
        </w:tc>
        <w:tc>
          <w:tcPr>
            <w:tcW w:w="0" w:type="auto"/>
            <w:tcBorders>
              <w:top w:val="single" w:sz="4" w:space="0" w:color="auto"/>
              <w:left w:val="single" w:sz="4" w:space="0" w:color="auto"/>
              <w:bottom w:val="single" w:sz="4" w:space="0" w:color="auto"/>
              <w:right w:val="single" w:sz="4" w:space="0" w:color="auto"/>
            </w:tcBorders>
            <w:hideMark/>
          </w:tcPr>
          <w:p w14:paraId="31587CD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9F4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D4C6E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E8101"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6607BFFA" w14:textId="77777777" w:rsidR="00C121BA" w:rsidRDefault="00C121BA">
            <w:pPr>
              <w:pStyle w:val="TAL"/>
              <w:rPr>
                <w:sz w:val="16"/>
              </w:rPr>
            </w:pPr>
            <w:r>
              <w:rPr>
                <w:sz w:val="16"/>
              </w:rPr>
              <w:t>agreed</w:t>
            </w:r>
          </w:p>
        </w:tc>
      </w:tr>
      <w:tr w:rsidR="00C121BA" w14:paraId="2E4214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D74D58" w14:textId="77777777" w:rsidR="00C121BA" w:rsidRDefault="00C121BA">
            <w:pPr>
              <w:pStyle w:val="TAL"/>
              <w:rPr>
                <w:sz w:val="16"/>
              </w:rPr>
            </w:pPr>
            <w:r>
              <w:rPr>
                <w:sz w:val="16"/>
              </w:rPr>
              <w:t>R5-247118</w:t>
            </w:r>
          </w:p>
        </w:tc>
        <w:tc>
          <w:tcPr>
            <w:tcW w:w="0" w:type="auto"/>
            <w:tcBorders>
              <w:top w:val="single" w:sz="4" w:space="0" w:color="auto"/>
              <w:left w:val="single" w:sz="4" w:space="0" w:color="auto"/>
              <w:bottom w:val="single" w:sz="4" w:space="0" w:color="auto"/>
              <w:right w:val="single" w:sz="4" w:space="0" w:color="auto"/>
            </w:tcBorders>
            <w:hideMark/>
          </w:tcPr>
          <w:p w14:paraId="34BEFE8A" w14:textId="77777777" w:rsidR="00C121BA" w:rsidRDefault="00C121BA">
            <w:pPr>
              <w:pStyle w:val="TAL"/>
              <w:rPr>
                <w:sz w:val="16"/>
              </w:rPr>
            </w:pPr>
            <w:r>
              <w:rPr>
                <w:sz w:val="16"/>
              </w:rPr>
              <w:t>Editorial updates on 36523 draft IETF reference - 15.5</w:t>
            </w:r>
          </w:p>
        </w:tc>
        <w:tc>
          <w:tcPr>
            <w:tcW w:w="0" w:type="auto"/>
            <w:tcBorders>
              <w:top w:val="single" w:sz="4" w:space="0" w:color="auto"/>
              <w:left w:val="single" w:sz="4" w:space="0" w:color="auto"/>
              <w:bottom w:val="single" w:sz="4" w:space="0" w:color="auto"/>
              <w:right w:val="single" w:sz="4" w:space="0" w:color="auto"/>
            </w:tcBorders>
            <w:hideMark/>
          </w:tcPr>
          <w:p w14:paraId="1E37B83F"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A400A2"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0B92615" w14:textId="77777777" w:rsidR="00C121BA" w:rsidRDefault="00C121BA">
            <w:pPr>
              <w:pStyle w:val="TAL"/>
              <w:rPr>
                <w:sz w:val="16"/>
              </w:rPr>
            </w:pPr>
            <w:r>
              <w:rPr>
                <w:sz w:val="16"/>
              </w:rPr>
              <w:t>5385</w:t>
            </w:r>
          </w:p>
        </w:tc>
        <w:tc>
          <w:tcPr>
            <w:tcW w:w="0" w:type="auto"/>
            <w:tcBorders>
              <w:top w:val="single" w:sz="4" w:space="0" w:color="auto"/>
              <w:left w:val="single" w:sz="4" w:space="0" w:color="auto"/>
              <w:bottom w:val="single" w:sz="4" w:space="0" w:color="auto"/>
              <w:right w:val="single" w:sz="4" w:space="0" w:color="auto"/>
            </w:tcBorders>
            <w:hideMark/>
          </w:tcPr>
          <w:p w14:paraId="39F6EEA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2EACF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AEB5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BC8C4"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62D20621" w14:textId="77777777" w:rsidR="00C121BA" w:rsidRDefault="00C121BA">
            <w:pPr>
              <w:pStyle w:val="TAL"/>
              <w:rPr>
                <w:sz w:val="16"/>
              </w:rPr>
            </w:pPr>
            <w:r>
              <w:rPr>
                <w:sz w:val="16"/>
              </w:rPr>
              <w:t>agreed</w:t>
            </w:r>
          </w:p>
        </w:tc>
      </w:tr>
      <w:tr w:rsidR="00C121BA" w14:paraId="28370E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24DD22" w14:textId="77777777" w:rsidR="00C121BA" w:rsidRDefault="00C121BA">
            <w:pPr>
              <w:pStyle w:val="TAL"/>
              <w:rPr>
                <w:sz w:val="16"/>
              </w:rPr>
            </w:pPr>
            <w:r>
              <w:rPr>
                <w:sz w:val="16"/>
              </w:rPr>
              <w:t>R5-247119</w:t>
            </w:r>
          </w:p>
        </w:tc>
        <w:tc>
          <w:tcPr>
            <w:tcW w:w="0" w:type="auto"/>
            <w:tcBorders>
              <w:top w:val="single" w:sz="4" w:space="0" w:color="auto"/>
              <w:left w:val="single" w:sz="4" w:space="0" w:color="auto"/>
              <w:bottom w:val="single" w:sz="4" w:space="0" w:color="auto"/>
              <w:right w:val="single" w:sz="4" w:space="0" w:color="auto"/>
            </w:tcBorders>
            <w:hideMark/>
          </w:tcPr>
          <w:p w14:paraId="794420F6" w14:textId="77777777" w:rsidR="00C121BA" w:rsidRDefault="00C121BA">
            <w:pPr>
              <w:pStyle w:val="TAL"/>
              <w:rPr>
                <w:sz w:val="16"/>
              </w:rPr>
            </w:pPr>
            <w:r>
              <w:rPr>
                <w:sz w:val="16"/>
              </w:rPr>
              <w:t>Editorial updates on 36523 draft IETF reference - 15.6</w:t>
            </w:r>
          </w:p>
        </w:tc>
        <w:tc>
          <w:tcPr>
            <w:tcW w:w="0" w:type="auto"/>
            <w:tcBorders>
              <w:top w:val="single" w:sz="4" w:space="0" w:color="auto"/>
              <w:left w:val="single" w:sz="4" w:space="0" w:color="auto"/>
              <w:bottom w:val="single" w:sz="4" w:space="0" w:color="auto"/>
              <w:right w:val="single" w:sz="4" w:space="0" w:color="auto"/>
            </w:tcBorders>
            <w:hideMark/>
          </w:tcPr>
          <w:p w14:paraId="45B185BD"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646D9D"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5CE0498" w14:textId="77777777" w:rsidR="00C121BA" w:rsidRDefault="00C121BA">
            <w:pPr>
              <w:pStyle w:val="TAL"/>
              <w:rPr>
                <w:sz w:val="16"/>
              </w:rPr>
            </w:pPr>
            <w:r>
              <w:rPr>
                <w:sz w:val="16"/>
              </w:rPr>
              <w:t>5386</w:t>
            </w:r>
          </w:p>
        </w:tc>
        <w:tc>
          <w:tcPr>
            <w:tcW w:w="0" w:type="auto"/>
            <w:tcBorders>
              <w:top w:val="single" w:sz="4" w:space="0" w:color="auto"/>
              <w:left w:val="single" w:sz="4" w:space="0" w:color="auto"/>
              <w:bottom w:val="single" w:sz="4" w:space="0" w:color="auto"/>
              <w:right w:val="single" w:sz="4" w:space="0" w:color="auto"/>
            </w:tcBorders>
            <w:hideMark/>
          </w:tcPr>
          <w:p w14:paraId="1B92E5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D44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AE9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DEBC6A"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7EF08F1" w14:textId="77777777" w:rsidR="00C121BA" w:rsidRDefault="00C121BA">
            <w:pPr>
              <w:pStyle w:val="TAL"/>
              <w:rPr>
                <w:sz w:val="16"/>
              </w:rPr>
            </w:pPr>
            <w:r>
              <w:rPr>
                <w:sz w:val="16"/>
              </w:rPr>
              <w:t>agreed</w:t>
            </w:r>
          </w:p>
        </w:tc>
      </w:tr>
      <w:tr w:rsidR="00C121BA" w14:paraId="7E3A1C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461F07" w14:textId="77777777" w:rsidR="00C121BA" w:rsidRDefault="00C121BA">
            <w:pPr>
              <w:pStyle w:val="TAL"/>
              <w:rPr>
                <w:sz w:val="16"/>
              </w:rPr>
            </w:pPr>
            <w:r>
              <w:rPr>
                <w:sz w:val="16"/>
              </w:rPr>
              <w:t>R5-247120</w:t>
            </w:r>
          </w:p>
        </w:tc>
        <w:tc>
          <w:tcPr>
            <w:tcW w:w="0" w:type="auto"/>
            <w:tcBorders>
              <w:top w:val="single" w:sz="4" w:space="0" w:color="auto"/>
              <w:left w:val="single" w:sz="4" w:space="0" w:color="auto"/>
              <w:bottom w:val="single" w:sz="4" w:space="0" w:color="auto"/>
              <w:right w:val="single" w:sz="4" w:space="0" w:color="auto"/>
            </w:tcBorders>
            <w:hideMark/>
          </w:tcPr>
          <w:p w14:paraId="14212EB4" w14:textId="77777777" w:rsidR="00C121BA" w:rsidRDefault="00C121BA">
            <w:pPr>
              <w:pStyle w:val="TAL"/>
              <w:rPr>
                <w:sz w:val="16"/>
              </w:rPr>
            </w:pPr>
            <w:r>
              <w:rPr>
                <w:sz w:val="16"/>
              </w:rPr>
              <w:t>Editorial updates on 36523 draft IETF reference - 15.7</w:t>
            </w:r>
          </w:p>
        </w:tc>
        <w:tc>
          <w:tcPr>
            <w:tcW w:w="0" w:type="auto"/>
            <w:tcBorders>
              <w:top w:val="single" w:sz="4" w:space="0" w:color="auto"/>
              <w:left w:val="single" w:sz="4" w:space="0" w:color="auto"/>
              <w:bottom w:val="single" w:sz="4" w:space="0" w:color="auto"/>
              <w:right w:val="single" w:sz="4" w:space="0" w:color="auto"/>
            </w:tcBorders>
            <w:hideMark/>
          </w:tcPr>
          <w:p w14:paraId="58097D17"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10C30D"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117D8E9" w14:textId="77777777" w:rsidR="00C121BA" w:rsidRDefault="00C121BA">
            <w:pPr>
              <w:pStyle w:val="TAL"/>
              <w:rPr>
                <w:sz w:val="16"/>
              </w:rPr>
            </w:pPr>
            <w:r>
              <w:rPr>
                <w:sz w:val="16"/>
              </w:rPr>
              <w:t>5387</w:t>
            </w:r>
          </w:p>
        </w:tc>
        <w:tc>
          <w:tcPr>
            <w:tcW w:w="0" w:type="auto"/>
            <w:tcBorders>
              <w:top w:val="single" w:sz="4" w:space="0" w:color="auto"/>
              <w:left w:val="single" w:sz="4" w:space="0" w:color="auto"/>
              <w:bottom w:val="single" w:sz="4" w:space="0" w:color="auto"/>
              <w:right w:val="single" w:sz="4" w:space="0" w:color="auto"/>
            </w:tcBorders>
            <w:hideMark/>
          </w:tcPr>
          <w:p w14:paraId="4AE940F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6EAAF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A167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31643"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B49EDF2" w14:textId="77777777" w:rsidR="00C121BA" w:rsidRDefault="00C121BA">
            <w:pPr>
              <w:pStyle w:val="TAL"/>
              <w:rPr>
                <w:sz w:val="16"/>
              </w:rPr>
            </w:pPr>
            <w:r>
              <w:rPr>
                <w:sz w:val="16"/>
              </w:rPr>
              <w:t>agreed</w:t>
            </w:r>
          </w:p>
        </w:tc>
      </w:tr>
      <w:tr w:rsidR="00C121BA" w14:paraId="0EF2E4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5409D4" w14:textId="77777777" w:rsidR="00C121BA" w:rsidRDefault="00C121BA">
            <w:pPr>
              <w:pStyle w:val="TAL"/>
              <w:rPr>
                <w:sz w:val="16"/>
              </w:rPr>
            </w:pPr>
            <w:r>
              <w:rPr>
                <w:sz w:val="16"/>
              </w:rPr>
              <w:t>R5-247203</w:t>
            </w:r>
          </w:p>
        </w:tc>
        <w:tc>
          <w:tcPr>
            <w:tcW w:w="0" w:type="auto"/>
            <w:tcBorders>
              <w:top w:val="single" w:sz="4" w:space="0" w:color="auto"/>
              <w:left w:val="single" w:sz="4" w:space="0" w:color="auto"/>
              <w:bottom w:val="single" w:sz="4" w:space="0" w:color="auto"/>
              <w:right w:val="single" w:sz="4" w:space="0" w:color="auto"/>
            </w:tcBorders>
            <w:hideMark/>
          </w:tcPr>
          <w:p w14:paraId="3109C67C" w14:textId="77777777" w:rsidR="00C121BA" w:rsidRDefault="00C121BA">
            <w:pPr>
              <w:pStyle w:val="TAL"/>
              <w:rPr>
                <w:sz w:val="16"/>
              </w:rPr>
            </w:pPr>
            <w:r>
              <w:rPr>
                <w:sz w:val="16"/>
              </w:rPr>
              <w:t xml:space="preserve">Addition of new PUR test case for NTN Control Plane </w:t>
            </w:r>
            <w:proofErr w:type="spellStart"/>
            <w:r>
              <w:rPr>
                <w:sz w:val="16"/>
              </w:rPr>
              <w:t>CIoT</w:t>
            </w:r>
            <w:proofErr w:type="spellEnd"/>
            <w:r>
              <w:rPr>
                <w:sz w:val="16"/>
              </w:rPr>
              <w:t xml:space="preserve"> optimisation</w:t>
            </w:r>
          </w:p>
        </w:tc>
        <w:tc>
          <w:tcPr>
            <w:tcW w:w="0" w:type="auto"/>
            <w:tcBorders>
              <w:top w:val="single" w:sz="4" w:space="0" w:color="auto"/>
              <w:left w:val="single" w:sz="4" w:space="0" w:color="auto"/>
              <w:bottom w:val="single" w:sz="4" w:space="0" w:color="auto"/>
              <w:right w:val="single" w:sz="4" w:space="0" w:color="auto"/>
            </w:tcBorders>
            <w:hideMark/>
          </w:tcPr>
          <w:p w14:paraId="5F104CE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F63FDB0"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A07F766" w14:textId="77777777" w:rsidR="00C121BA" w:rsidRDefault="00C121BA">
            <w:pPr>
              <w:pStyle w:val="TAL"/>
              <w:rPr>
                <w:sz w:val="16"/>
              </w:rPr>
            </w:pPr>
            <w:r>
              <w:rPr>
                <w:sz w:val="16"/>
              </w:rPr>
              <w:t>5388</w:t>
            </w:r>
          </w:p>
        </w:tc>
        <w:tc>
          <w:tcPr>
            <w:tcW w:w="0" w:type="auto"/>
            <w:tcBorders>
              <w:top w:val="single" w:sz="4" w:space="0" w:color="auto"/>
              <w:left w:val="single" w:sz="4" w:space="0" w:color="auto"/>
              <w:bottom w:val="single" w:sz="4" w:space="0" w:color="auto"/>
              <w:right w:val="single" w:sz="4" w:space="0" w:color="auto"/>
            </w:tcBorders>
            <w:hideMark/>
          </w:tcPr>
          <w:p w14:paraId="6EAAA8D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C476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ECFC3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56941"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67F3CC56" w14:textId="77777777" w:rsidR="00C121BA" w:rsidRDefault="00C121BA">
            <w:pPr>
              <w:pStyle w:val="TAL"/>
              <w:rPr>
                <w:sz w:val="16"/>
              </w:rPr>
            </w:pPr>
            <w:r>
              <w:rPr>
                <w:sz w:val="16"/>
              </w:rPr>
              <w:t>revised</w:t>
            </w:r>
          </w:p>
        </w:tc>
      </w:tr>
      <w:tr w:rsidR="00C121BA" w14:paraId="618E24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33B8A5" w14:textId="77777777" w:rsidR="00C121BA" w:rsidRDefault="00C121BA">
            <w:pPr>
              <w:pStyle w:val="TAL"/>
              <w:rPr>
                <w:sz w:val="16"/>
              </w:rPr>
            </w:pPr>
            <w:r>
              <w:rPr>
                <w:sz w:val="16"/>
              </w:rPr>
              <w:t>R5-247643</w:t>
            </w:r>
          </w:p>
        </w:tc>
        <w:tc>
          <w:tcPr>
            <w:tcW w:w="0" w:type="auto"/>
            <w:tcBorders>
              <w:top w:val="single" w:sz="4" w:space="0" w:color="auto"/>
              <w:left w:val="single" w:sz="4" w:space="0" w:color="auto"/>
              <w:bottom w:val="single" w:sz="4" w:space="0" w:color="auto"/>
              <w:right w:val="single" w:sz="4" w:space="0" w:color="auto"/>
            </w:tcBorders>
            <w:hideMark/>
          </w:tcPr>
          <w:p w14:paraId="363F5EBE" w14:textId="77777777" w:rsidR="00C121BA" w:rsidRDefault="00C121BA">
            <w:pPr>
              <w:pStyle w:val="TAL"/>
              <w:rPr>
                <w:sz w:val="16"/>
              </w:rPr>
            </w:pPr>
            <w:r>
              <w:rPr>
                <w:sz w:val="16"/>
              </w:rPr>
              <w:t xml:space="preserve">Addition of new PUR test case for NTN Control Plane </w:t>
            </w:r>
            <w:proofErr w:type="spellStart"/>
            <w:r>
              <w:rPr>
                <w:sz w:val="16"/>
              </w:rPr>
              <w:t>CIoT</w:t>
            </w:r>
            <w:proofErr w:type="spellEnd"/>
            <w:r>
              <w:rPr>
                <w:sz w:val="16"/>
              </w:rPr>
              <w:t xml:space="preserve"> optimisation</w:t>
            </w:r>
          </w:p>
        </w:tc>
        <w:tc>
          <w:tcPr>
            <w:tcW w:w="0" w:type="auto"/>
            <w:tcBorders>
              <w:top w:val="single" w:sz="4" w:space="0" w:color="auto"/>
              <w:left w:val="single" w:sz="4" w:space="0" w:color="auto"/>
              <w:bottom w:val="single" w:sz="4" w:space="0" w:color="auto"/>
              <w:right w:val="single" w:sz="4" w:space="0" w:color="auto"/>
            </w:tcBorders>
            <w:hideMark/>
          </w:tcPr>
          <w:p w14:paraId="38227FD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E8EDBEF"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9981339" w14:textId="77777777" w:rsidR="00C121BA" w:rsidRDefault="00C121BA">
            <w:pPr>
              <w:pStyle w:val="TAL"/>
              <w:rPr>
                <w:sz w:val="16"/>
              </w:rPr>
            </w:pPr>
            <w:r>
              <w:rPr>
                <w:sz w:val="16"/>
              </w:rPr>
              <w:t>5388</w:t>
            </w:r>
          </w:p>
        </w:tc>
        <w:tc>
          <w:tcPr>
            <w:tcW w:w="0" w:type="auto"/>
            <w:tcBorders>
              <w:top w:val="single" w:sz="4" w:space="0" w:color="auto"/>
              <w:left w:val="single" w:sz="4" w:space="0" w:color="auto"/>
              <w:bottom w:val="single" w:sz="4" w:space="0" w:color="auto"/>
              <w:right w:val="single" w:sz="4" w:space="0" w:color="auto"/>
            </w:tcBorders>
            <w:hideMark/>
          </w:tcPr>
          <w:p w14:paraId="0A2662C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A8237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6473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F3444"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044FC41" w14:textId="77777777" w:rsidR="00C121BA" w:rsidRDefault="00C121BA">
            <w:pPr>
              <w:pStyle w:val="TAL"/>
              <w:rPr>
                <w:sz w:val="16"/>
              </w:rPr>
            </w:pPr>
            <w:r>
              <w:rPr>
                <w:sz w:val="16"/>
              </w:rPr>
              <w:t>withdrawn</w:t>
            </w:r>
          </w:p>
        </w:tc>
      </w:tr>
      <w:tr w:rsidR="00C121BA" w14:paraId="363641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1B2901" w14:textId="77777777" w:rsidR="00C121BA" w:rsidRDefault="00C121BA">
            <w:pPr>
              <w:pStyle w:val="TAL"/>
              <w:rPr>
                <w:sz w:val="16"/>
              </w:rPr>
            </w:pPr>
            <w:r>
              <w:rPr>
                <w:sz w:val="16"/>
              </w:rPr>
              <w:t>R5-247204</w:t>
            </w:r>
          </w:p>
        </w:tc>
        <w:tc>
          <w:tcPr>
            <w:tcW w:w="0" w:type="auto"/>
            <w:tcBorders>
              <w:top w:val="single" w:sz="4" w:space="0" w:color="auto"/>
              <w:left w:val="single" w:sz="4" w:space="0" w:color="auto"/>
              <w:bottom w:val="single" w:sz="4" w:space="0" w:color="auto"/>
              <w:right w:val="single" w:sz="4" w:space="0" w:color="auto"/>
            </w:tcBorders>
            <w:hideMark/>
          </w:tcPr>
          <w:p w14:paraId="1E00D16C" w14:textId="77777777" w:rsidR="00C121BA" w:rsidRDefault="00C121BA">
            <w:pPr>
              <w:pStyle w:val="TAL"/>
              <w:rPr>
                <w:sz w:val="16"/>
              </w:rPr>
            </w:pPr>
            <w:r>
              <w:rPr>
                <w:sz w:val="16"/>
              </w:rPr>
              <w:t xml:space="preserve">Addition of new PUR test case for NTN User Plane </w:t>
            </w:r>
            <w:proofErr w:type="spellStart"/>
            <w:r>
              <w:rPr>
                <w:sz w:val="16"/>
              </w:rPr>
              <w:t>CIoT</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206EEFB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EEB391"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26BA017" w14:textId="77777777" w:rsidR="00C121BA" w:rsidRDefault="00C121BA">
            <w:pPr>
              <w:pStyle w:val="TAL"/>
              <w:rPr>
                <w:sz w:val="16"/>
              </w:rPr>
            </w:pPr>
            <w:r>
              <w:rPr>
                <w:sz w:val="16"/>
              </w:rPr>
              <w:t>5389</w:t>
            </w:r>
          </w:p>
        </w:tc>
        <w:tc>
          <w:tcPr>
            <w:tcW w:w="0" w:type="auto"/>
            <w:tcBorders>
              <w:top w:val="single" w:sz="4" w:space="0" w:color="auto"/>
              <w:left w:val="single" w:sz="4" w:space="0" w:color="auto"/>
              <w:bottom w:val="single" w:sz="4" w:space="0" w:color="auto"/>
              <w:right w:val="single" w:sz="4" w:space="0" w:color="auto"/>
            </w:tcBorders>
            <w:hideMark/>
          </w:tcPr>
          <w:p w14:paraId="45E940B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6556D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181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3B2FA"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6945CF80" w14:textId="77777777" w:rsidR="00C121BA" w:rsidRDefault="00C121BA">
            <w:pPr>
              <w:pStyle w:val="TAL"/>
              <w:rPr>
                <w:sz w:val="16"/>
              </w:rPr>
            </w:pPr>
            <w:r>
              <w:rPr>
                <w:sz w:val="16"/>
              </w:rPr>
              <w:t>revised</w:t>
            </w:r>
          </w:p>
        </w:tc>
      </w:tr>
      <w:tr w:rsidR="00C121BA" w14:paraId="5CE45D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7DDF8B" w14:textId="77777777" w:rsidR="00C121BA" w:rsidRDefault="00C121BA">
            <w:pPr>
              <w:pStyle w:val="TAL"/>
              <w:rPr>
                <w:sz w:val="16"/>
              </w:rPr>
            </w:pPr>
            <w:r>
              <w:rPr>
                <w:sz w:val="16"/>
              </w:rPr>
              <w:t>R5-247531</w:t>
            </w:r>
          </w:p>
        </w:tc>
        <w:tc>
          <w:tcPr>
            <w:tcW w:w="0" w:type="auto"/>
            <w:tcBorders>
              <w:top w:val="single" w:sz="4" w:space="0" w:color="auto"/>
              <w:left w:val="single" w:sz="4" w:space="0" w:color="auto"/>
              <w:bottom w:val="single" w:sz="4" w:space="0" w:color="auto"/>
              <w:right w:val="single" w:sz="4" w:space="0" w:color="auto"/>
            </w:tcBorders>
            <w:hideMark/>
          </w:tcPr>
          <w:p w14:paraId="29F5B41C" w14:textId="77777777" w:rsidR="00C121BA" w:rsidRDefault="00C121BA">
            <w:pPr>
              <w:pStyle w:val="TAL"/>
              <w:rPr>
                <w:sz w:val="16"/>
              </w:rPr>
            </w:pPr>
            <w:r>
              <w:rPr>
                <w:sz w:val="16"/>
              </w:rPr>
              <w:t xml:space="preserve">Addition of new PUR test case for NTN User Plane </w:t>
            </w:r>
            <w:proofErr w:type="spellStart"/>
            <w:r>
              <w:rPr>
                <w:sz w:val="16"/>
              </w:rPr>
              <w:t>CIoT</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520B5D2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00955B"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66E79C8" w14:textId="77777777" w:rsidR="00C121BA" w:rsidRDefault="00C121BA">
            <w:pPr>
              <w:pStyle w:val="TAL"/>
              <w:rPr>
                <w:sz w:val="16"/>
              </w:rPr>
            </w:pPr>
            <w:r>
              <w:rPr>
                <w:sz w:val="16"/>
              </w:rPr>
              <w:t>5389</w:t>
            </w:r>
          </w:p>
        </w:tc>
        <w:tc>
          <w:tcPr>
            <w:tcW w:w="0" w:type="auto"/>
            <w:tcBorders>
              <w:top w:val="single" w:sz="4" w:space="0" w:color="auto"/>
              <w:left w:val="single" w:sz="4" w:space="0" w:color="auto"/>
              <w:bottom w:val="single" w:sz="4" w:space="0" w:color="auto"/>
              <w:right w:val="single" w:sz="4" w:space="0" w:color="auto"/>
            </w:tcBorders>
            <w:hideMark/>
          </w:tcPr>
          <w:p w14:paraId="1742D09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47F52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94FF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541C3"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588D1C6" w14:textId="77777777" w:rsidR="00C121BA" w:rsidRDefault="00C121BA">
            <w:pPr>
              <w:pStyle w:val="TAL"/>
              <w:rPr>
                <w:sz w:val="16"/>
              </w:rPr>
            </w:pPr>
            <w:r>
              <w:rPr>
                <w:sz w:val="16"/>
              </w:rPr>
              <w:t>withdrawn</w:t>
            </w:r>
          </w:p>
        </w:tc>
      </w:tr>
      <w:tr w:rsidR="00C121BA" w14:paraId="47F274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D226BE" w14:textId="77777777" w:rsidR="00C121BA" w:rsidRDefault="00C121BA">
            <w:pPr>
              <w:pStyle w:val="TAL"/>
              <w:rPr>
                <w:sz w:val="16"/>
              </w:rPr>
            </w:pPr>
            <w:r>
              <w:rPr>
                <w:sz w:val="16"/>
              </w:rPr>
              <w:t>R5-247205</w:t>
            </w:r>
          </w:p>
        </w:tc>
        <w:tc>
          <w:tcPr>
            <w:tcW w:w="0" w:type="auto"/>
            <w:tcBorders>
              <w:top w:val="single" w:sz="4" w:space="0" w:color="auto"/>
              <w:left w:val="single" w:sz="4" w:space="0" w:color="auto"/>
              <w:bottom w:val="single" w:sz="4" w:space="0" w:color="auto"/>
              <w:right w:val="single" w:sz="4" w:space="0" w:color="auto"/>
            </w:tcBorders>
            <w:hideMark/>
          </w:tcPr>
          <w:p w14:paraId="7C252641" w14:textId="77777777" w:rsidR="00C121BA" w:rsidRDefault="00C121BA">
            <w:pPr>
              <w:pStyle w:val="TAL"/>
              <w:rPr>
                <w:sz w:val="16"/>
              </w:rPr>
            </w:pPr>
            <w:r>
              <w:rPr>
                <w:sz w:val="16"/>
              </w:rPr>
              <w:t>Correct test case 22.1.3</w:t>
            </w:r>
          </w:p>
        </w:tc>
        <w:tc>
          <w:tcPr>
            <w:tcW w:w="0" w:type="auto"/>
            <w:tcBorders>
              <w:top w:val="single" w:sz="4" w:space="0" w:color="auto"/>
              <w:left w:val="single" w:sz="4" w:space="0" w:color="auto"/>
              <w:bottom w:val="single" w:sz="4" w:space="0" w:color="auto"/>
              <w:right w:val="single" w:sz="4" w:space="0" w:color="auto"/>
            </w:tcBorders>
            <w:hideMark/>
          </w:tcPr>
          <w:p w14:paraId="383986A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EF4BAD"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436D642" w14:textId="77777777" w:rsidR="00C121BA" w:rsidRDefault="00C121BA">
            <w:pPr>
              <w:pStyle w:val="TAL"/>
              <w:rPr>
                <w:sz w:val="16"/>
              </w:rPr>
            </w:pPr>
            <w:r>
              <w:rPr>
                <w:sz w:val="16"/>
              </w:rPr>
              <w:t>5390</w:t>
            </w:r>
          </w:p>
        </w:tc>
        <w:tc>
          <w:tcPr>
            <w:tcW w:w="0" w:type="auto"/>
            <w:tcBorders>
              <w:top w:val="single" w:sz="4" w:space="0" w:color="auto"/>
              <w:left w:val="single" w:sz="4" w:space="0" w:color="auto"/>
              <w:bottom w:val="single" w:sz="4" w:space="0" w:color="auto"/>
              <w:right w:val="single" w:sz="4" w:space="0" w:color="auto"/>
            </w:tcBorders>
            <w:hideMark/>
          </w:tcPr>
          <w:p w14:paraId="66C6747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6F1F4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F87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53ACF"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53E092A" w14:textId="77777777" w:rsidR="00C121BA" w:rsidRDefault="00C121BA">
            <w:pPr>
              <w:pStyle w:val="TAL"/>
              <w:rPr>
                <w:sz w:val="16"/>
              </w:rPr>
            </w:pPr>
            <w:r>
              <w:rPr>
                <w:sz w:val="16"/>
              </w:rPr>
              <w:t>revised</w:t>
            </w:r>
          </w:p>
        </w:tc>
      </w:tr>
      <w:tr w:rsidR="00C121BA" w14:paraId="01A3AF6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754064" w14:textId="77777777" w:rsidR="00C121BA" w:rsidRDefault="00C121BA">
            <w:pPr>
              <w:pStyle w:val="TAL"/>
              <w:rPr>
                <w:sz w:val="16"/>
              </w:rPr>
            </w:pPr>
            <w:r>
              <w:rPr>
                <w:sz w:val="16"/>
              </w:rPr>
              <w:t>R5-247532</w:t>
            </w:r>
          </w:p>
        </w:tc>
        <w:tc>
          <w:tcPr>
            <w:tcW w:w="0" w:type="auto"/>
            <w:tcBorders>
              <w:top w:val="single" w:sz="4" w:space="0" w:color="auto"/>
              <w:left w:val="single" w:sz="4" w:space="0" w:color="auto"/>
              <w:bottom w:val="single" w:sz="4" w:space="0" w:color="auto"/>
              <w:right w:val="single" w:sz="4" w:space="0" w:color="auto"/>
            </w:tcBorders>
            <w:hideMark/>
          </w:tcPr>
          <w:p w14:paraId="1C340BFB" w14:textId="77777777" w:rsidR="00C121BA" w:rsidRDefault="00C121BA">
            <w:pPr>
              <w:pStyle w:val="TAL"/>
              <w:rPr>
                <w:sz w:val="16"/>
              </w:rPr>
            </w:pPr>
            <w:r>
              <w:rPr>
                <w:sz w:val="16"/>
              </w:rPr>
              <w:t>Correct test case 22.1.3</w:t>
            </w:r>
          </w:p>
        </w:tc>
        <w:tc>
          <w:tcPr>
            <w:tcW w:w="0" w:type="auto"/>
            <w:tcBorders>
              <w:top w:val="single" w:sz="4" w:space="0" w:color="auto"/>
              <w:left w:val="single" w:sz="4" w:space="0" w:color="auto"/>
              <w:bottom w:val="single" w:sz="4" w:space="0" w:color="auto"/>
              <w:right w:val="single" w:sz="4" w:space="0" w:color="auto"/>
            </w:tcBorders>
            <w:hideMark/>
          </w:tcPr>
          <w:p w14:paraId="13BC52E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AC47282"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D69A6DE" w14:textId="77777777" w:rsidR="00C121BA" w:rsidRDefault="00C121BA">
            <w:pPr>
              <w:pStyle w:val="TAL"/>
              <w:rPr>
                <w:sz w:val="16"/>
              </w:rPr>
            </w:pPr>
            <w:r>
              <w:rPr>
                <w:sz w:val="16"/>
              </w:rPr>
              <w:t>5390</w:t>
            </w:r>
          </w:p>
        </w:tc>
        <w:tc>
          <w:tcPr>
            <w:tcW w:w="0" w:type="auto"/>
            <w:tcBorders>
              <w:top w:val="single" w:sz="4" w:space="0" w:color="auto"/>
              <w:left w:val="single" w:sz="4" w:space="0" w:color="auto"/>
              <w:bottom w:val="single" w:sz="4" w:space="0" w:color="auto"/>
              <w:right w:val="single" w:sz="4" w:space="0" w:color="auto"/>
            </w:tcBorders>
            <w:hideMark/>
          </w:tcPr>
          <w:p w14:paraId="79334A9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C283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D0D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F2622"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72A6BCBE" w14:textId="77777777" w:rsidR="00C121BA" w:rsidRDefault="00C121BA">
            <w:pPr>
              <w:pStyle w:val="TAL"/>
              <w:rPr>
                <w:sz w:val="16"/>
              </w:rPr>
            </w:pPr>
            <w:r>
              <w:rPr>
                <w:sz w:val="16"/>
              </w:rPr>
              <w:t>agreed</w:t>
            </w:r>
          </w:p>
        </w:tc>
      </w:tr>
      <w:tr w:rsidR="00C121BA" w14:paraId="4F8094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8D995F" w14:textId="77777777" w:rsidR="00C121BA" w:rsidRDefault="00C121BA">
            <w:pPr>
              <w:pStyle w:val="TAL"/>
              <w:rPr>
                <w:sz w:val="16"/>
              </w:rPr>
            </w:pPr>
            <w:r>
              <w:rPr>
                <w:sz w:val="16"/>
              </w:rPr>
              <w:t>R5-247207</w:t>
            </w:r>
          </w:p>
        </w:tc>
        <w:tc>
          <w:tcPr>
            <w:tcW w:w="0" w:type="auto"/>
            <w:tcBorders>
              <w:top w:val="single" w:sz="4" w:space="0" w:color="auto"/>
              <w:left w:val="single" w:sz="4" w:space="0" w:color="auto"/>
              <w:bottom w:val="single" w:sz="4" w:space="0" w:color="auto"/>
              <w:right w:val="single" w:sz="4" w:space="0" w:color="auto"/>
            </w:tcBorders>
            <w:hideMark/>
          </w:tcPr>
          <w:p w14:paraId="7641DB3A" w14:textId="77777777" w:rsidR="00C121BA" w:rsidRDefault="00C121BA">
            <w:pPr>
              <w:pStyle w:val="TAL"/>
              <w:rPr>
                <w:sz w:val="16"/>
              </w:rPr>
            </w:pPr>
            <w:r>
              <w:rPr>
                <w:sz w:val="16"/>
              </w:rPr>
              <w:t>Correct test case 22.1.4</w:t>
            </w:r>
          </w:p>
        </w:tc>
        <w:tc>
          <w:tcPr>
            <w:tcW w:w="0" w:type="auto"/>
            <w:tcBorders>
              <w:top w:val="single" w:sz="4" w:space="0" w:color="auto"/>
              <w:left w:val="single" w:sz="4" w:space="0" w:color="auto"/>
              <w:bottom w:val="single" w:sz="4" w:space="0" w:color="auto"/>
              <w:right w:val="single" w:sz="4" w:space="0" w:color="auto"/>
            </w:tcBorders>
            <w:hideMark/>
          </w:tcPr>
          <w:p w14:paraId="5784464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88884D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85CA8F5" w14:textId="77777777" w:rsidR="00C121BA" w:rsidRDefault="00C121BA">
            <w:pPr>
              <w:pStyle w:val="TAL"/>
              <w:rPr>
                <w:sz w:val="16"/>
              </w:rPr>
            </w:pPr>
            <w:r>
              <w:rPr>
                <w:sz w:val="16"/>
              </w:rPr>
              <w:t>5391</w:t>
            </w:r>
          </w:p>
        </w:tc>
        <w:tc>
          <w:tcPr>
            <w:tcW w:w="0" w:type="auto"/>
            <w:tcBorders>
              <w:top w:val="single" w:sz="4" w:space="0" w:color="auto"/>
              <w:left w:val="single" w:sz="4" w:space="0" w:color="auto"/>
              <w:bottom w:val="single" w:sz="4" w:space="0" w:color="auto"/>
              <w:right w:val="single" w:sz="4" w:space="0" w:color="auto"/>
            </w:tcBorders>
            <w:hideMark/>
          </w:tcPr>
          <w:p w14:paraId="15CAA71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88F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2B7D9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CE83D"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23E6275B" w14:textId="77777777" w:rsidR="00C121BA" w:rsidRDefault="00C121BA">
            <w:pPr>
              <w:pStyle w:val="TAL"/>
              <w:rPr>
                <w:sz w:val="16"/>
              </w:rPr>
            </w:pPr>
            <w:r>
              <w:rPr>
                <w:sz w:val="16"/>
              </w:rPr>
              <w:t>revised</w:t>
            </w:r>
          </w:p>
        </w:tc>
      </w:tr>
      <w:tr w:rsidR="00C121BA" w14:paraId="2883FB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D05598" w14:textId="77777777" w:rsidR="00C121BA" w:rsidRDefault="00C121BA">
            <w:pPr>
              <w:pStyle w:val="TAL"/>
              <w:rPr>
                <w:sz w:val="16"/>
              </w:rPr>
            </w:pPr>
            <w:r>
              <w:rPr>
                <w:sz w:val="16"/>
              </w:rPr>
              <w:t>R5-247671</w:t>
            </w:r>
          </w:p>
        </w:tc>
        <w:tc>
          <w:tcPr>
            <w:tcW w:w="0" w:type="auto"/>
            <w:tcBorders>
              <w:top w:val="single" w:sz="4" w:space="0" w:color="auto"/>
              <w:left w:val="single" w:sz="4" w:space="0" w:color="auto"/>
              <w:bottom w:val="single" w:sz="4" w:space="0" w:color="auto"/>
              <w:right w:val="single" w:sz="4" w:space="0" w:color="auto"/>
            </w:tcBorders>
            <w:hideMark/>
          </w:tcPr>
          <w:p w14:paraId="5D7076AB" w14:textId="77777777" w:rsidR="00C121BA" w:rsidRDefault="00C121BA">
            <w:pPr>
              <w:pStyle w:val="TAL"/>
              <w:rPr>
                <w:sz w:val="16"/>
              </w:rPr>
            </w:pPr>
            <w:r>
              <w:rPr>
                <w:sz w:val="16"/>
              </w:rPr>
              <w:t>Correct test case 22.1.4</w:t>
            </w:r>
          </w:p>
        </w:tc>
        <w:tc>
          <w:tcPr>
            <w:tcW w:w="0" w:type="auto"/>
            <w:tcBorders>
              <w:top w:val="single" w:sz="4" w:space="0" w:color="auto"/>
              <w:left w:val="single" w:sz="4" w:space="0" w:color="auto"/>
              <w:bottom w:val="single" w:sz="4" w:space="0" w:color="auto"/>
              <w:right w:val="single" w:sz="4" w:space="0" w:color="auto"/>
            </w:tcBorders>
            <w:hideMark/>
          </w:tcPr>
          <w:p w14:paraId="3E855EC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D91DE46"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008DF14" w14:textId="77777777" w:rsidR="00C121BA" w:rsidRDefault="00C121BA">
            <w:pPr>
              <w:pStyle w:val="TAL"/>
              <w:rPr>
                <w:sz w:val="16"/>
              </w:rPr>
            </w:pPr>
            <w:r>
              <w:rPr>
                <w:sz w:val="16"/>
              </w:rPr>
              <w:t>5391</w:t>
            </w:r>
          </w:p>
        </w:tc>
        <w:tc>
          <w:tcPr>
            <w:tcW w:w="0" w:type="auto"/>
            <w:tcBorders>
              <w:top w:val="single" w:sz="4" w:space="0" w:color="auto"/>
              <w:left w:val="single" w:sz="4" w:space="0" w:color="auto"/>
              <w:bottom w:val="single" w:sz="4" w:space="0" w:color="auto"/>
              <w:right w:val="single" w:sz="4" w:space="0" w:color="auto"/>
            </w:tcBorders>
            <w:hideMark/>
          </w:tcPr>
          <w:p w14:paraId="6F62A5D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1A7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4E20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8FB588"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7333E278" w14:textId="77777777" w:rsidR="00C121BA" w:rsidRDefault="00C121BA">
            <w:pPr>
              <w:pStyle w:val="TAL"/>
              <w:rPr>
                <w:sz w:val="16"/>
              </w:rPr>
            </w:pPr>
            <w:r>
              <w:rPr>
                <w:sz w:val="16"/>
              </w:rPr>
              <w:t>agreed</w:t>
            </w:r>
          </w:p>
        </w:tc>
      </w:tr>
      <w:tr w:rsidR="00C121BA" w14:paraId="241669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42D319" w14:textId="77777777" w:rsidR="00C121BA" w:rsidRDefault="00C121BA">
            <w:pPr>
              <w:pStyle w:val="TAL"/>
              <w:rPr>
                <w:sz w:val="16"/>
              </w:rPr>
            </w:pPr>
            <w:r>
              <w:rPr>
                <w:sz w:val="16"/>
              </w:rPr>
              <w:t>R5-247243</w:t>
            </w:r>
          </w:p>
        </w:tc>
        <w:tc>
          <w:tcPr>
            <w:tcW w:w="0" w:type="auto"/>
            <w:tcBorders>
              <w:top w:val="single" w:sz="4" w:space="0" w:color="auto"/>
              <w:left w:val="single" w:sz="4" w:space="0" w:color="auto"/>
              <w:bottom w:val="single" w:sz="4" w:space="0" w:color="auto"/>
              <w:right w:val="single" w:sz="4" w:space="0" w:color="auto"/>
            </w:tcBorders>
            <w:hideMark/>
          </w:tcPr>
          <w:p w14:paraId="20A95AD3" w14:textId="77777777" w:rsidR="00C121BA" w:rsidRDefault="00C121BA">
            <w:pPr>
              <w:pStyle w:val="TAL"/>
              <w:rPr>
                <w:sz w:val="16"/>
              </w:rPr>
            </w:pPr>
            <w:r>
              <w:rPr>
                <w:sz w:val="16"/>
              </w:rPr>
              <w:t>Correction to Rel-18 SENSE test case 22.2.16</w:t>
            </w:r>
          </w:p>
        </w:tc>
        <w:tc>
          <w:tcPr>
            <w:tcW w:w="0" w:type="auto"/>
            <w:tcBorders>
              <w:top w:val="single" w:sz="4" w:space="0" w:color="auto"/>
              <w:left w:val="single" w:sz="4" w:space="0" w:color="auto"/>
              <w:bottom w:val="single" w:sz="4" w:space="0" w:color="auto"/>
              <w:right w:val="single" w:sz="4" w:space="0" w:color="auto"/>
            </w:tcBorders>
            <w:hideMark/>
          </w:tcPr>
          <w:p w14:paraId="1C0E03FB"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0BB77EB"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2F45401" w14:textId="77777777" w:rsidR="00C121BA" w:rsidRDefault="00C121BA">
            <w:pPr>
              <w:pStyle w:val="TAL"/>
              <w:rPr>
                <w:sz w:val="16"/>
              </w:rPr>
            </w:pPr>
            <w:r>
              <w:rPr>
                <w:sz w:val="16"/>
              </w:rPr>
              <w:t>5392</w:t>
            </w:r>
          </w:p>
        </w:tc>
        <w:tc>
          <w:tcPr>
            <w:tcW w:w="0" w:type="auto"/>
            <w:tcBorders>
              <w:top w:val="single" w:sz="4" w:space="0" w:color="auto"/>
              <w:left w:val="single" w:sz="4" w:space="0" w:color="auto"/>
              <w:bottom w:val="single" w:sz="4" w:space="0" w:color="auto"/>
              <w:right w:val="single" w:sz="4" w:space="0" w:color="auto"/>
            </w:tcBorders>
            <w:hideMark/>
          </w:tcPr>
          <w:p w14:paraId="424777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CD45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FF7DB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87BF29" w14:textId="77777777" w:rsidR="00C121BA" w:rsidRDefault="00C121BA">
            <w:pPr>
              <w:pStyle w:val="TAL"/>
              <w:rPr>
                <w:sz w:val="16"/>
              </w:rPr>
            </w:pPr>
            <w:r>
              <w:rPr>
                <w:sz w:val="16"/>
              </w:rPr>
              <w:t>TEI18_Test, SENSE-</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BD5944" w14:textId="77777777" w:rsidR="00C121BA" w:rsidRDefault="00C121BA">
            <w:pPr>
              <w:pStyle w:val="TAL"/>
              <w:rPr>
                <w:sz w:val="16"/>
              </w:rPr>
            </w:pPr>
            <w:r>
              <w:rPr>
                <w:sz w:val="16"/>
              </w:rPr>
              <w:t>agreed</w:t>
            </w:r>
          </w:p>
        </w:tc>
      </w:tr>
      <w:tr w:rsidR="00C121BA" w14:paraId="391790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DD57D8" w14:textId="77777777" w:rsidR="00C121BA" w:rsidRDefault="00C121BA">
            <w:pPr>
              <w:pStyle w:val="TAL"/>
              <w:rPr>
                <w:sz w:val="16"/>
              </w:rPr>
            </w:pPr>
            <w:r>
              <w:rPr>
                <w:sz w:val="16"/>
              </w:rPr>
              <w:lastRenderedPageBreak/>
              <w:t>R5-247536</w:t>
            </w:r>
          </w:p>
        </w:tc>
        <w:tc>
          <w:tcPr>
            <w:tcW w:w="0" w:type="auto"/>
            <w:tcBorders>
              <w:top w:val="single" w:sz="4" w:space="0" w:color="auto"/>
              <w:left w:val="single" w:sz="4" w:space="0" w:color="auto"/>
              <w:bottom w:val="single" w:sz="4" w:space="0" w:color="auto"/>
              <w:right w:val="single" w:sz="4" w:space="0" w:color="auto"/>
            </w:tcBorders>
            <w:hideMark/>
          </w:tcPr>
          <w:p w14:paraId="687F9D5B" w14:textId="77777777" w:rsidR="00C121BA" w:rsidRDefault="00C121BA">
            <w:pPr>
              <w:pStyle w:val="TAL"/>
              <w:rPr>
                <w:sz w:val="16"/>
              </w:rPr>
            </w:pPr>
            <w:r>
              <w:rPr>
                <w:sz w:val="16"/>
              </w:rPr>
              <w:t>Correction to LTE testcase 8.5.5.1 (In TDD)</w:t>
            </w:r>
          </w:p>
        </w:tc>
        <w:tc>
          <w:tcPr>
            <w:tcW w:w="0" w:type="auto"/>
            <w:tcBorders>
              <w:top w:val="single" w:sz="4" w:space="0" w:color="auto"/>
              <w:left w:val="single" w:sz="4" w:space="0" w:color="auto"/>
              <w:bottom w:val="single" w:sz="4" w:space="0" w:color="auto"/>
              <w:right w:val="single" w:sz="4" w:space="0" w:color="auto"/>
            </w:tcBorders>
            <w:hideMark/>
          </w:tcPr>
          <w:p w14:paraId="02C4AC7D"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19F7A0"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53D8227" w14:textId="77777777" w:rsidR="00C121BA" w:rsidRDefault="00C121BA">
            <w:pPr>
              <w:pStyle w:val="TAL"/>
              <w:rPr>
                <w:sz w:val="16"/>
              </w:rPr>
            </w:pPr>
            <w:r>
              <w:rPr>
                <w:sz w:val="16"/>
              </w:rPr>
              <w:t>5393</w:t>
            </w:r>
          </w:p>
        </w:tc>
        <w:tc>
          <w:tcPr>
            <w:tcW w:w="0" w:type="auto"/>
            <w:tcBorders>
              <w:top w:val="single" w:sz="4" w:space="0" w:color="auto"/>
              <w:left w:val="single" w:sz="4" w:space="0" w:color="auto"/>
              <w:bottom w:val="single" w:sz="4" w:space="0" w:color="auto"/>
              <w:right w:val="single" w:sz="4" w:space="0" w:color="auto"/>
            </w:tcBorders>
            <w:hideMark/>
          </w:tcPr>
          <w:p w14:paraId="33B6F88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8E4C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1E68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FB981" w14:textId="77777777" w:rsidR="00C121BA" w:rsidRDefault="00C121BA">
            <w:pPr>
              <w:pStyle w:val="TAL"/>
              <w:rPr>
                <w:sz w:val="16"/>
              </w:rPr>
            </w:pPr>
            <w:r>
              <w:rPr>
                <w:sz w:val="16"/>
              </w:rPr>
              <w:t>TEI16_Test, 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CC48F3" w14:textId="77777777" w:rsidR="00C121BA" w:rsidRDefault="00C121BA">
            <w:pPr>
              <w:pStyle w:val="TAL"/>
              <w:rPr>
                <w:sz w:val="16"/>
              </w:rPr>
            </w:pPr>
            <w:r>
              <w:rPr>
                <w:sz w:val="16"/>
              </w:rPr>
              <w:t>for email agreement</w:t>
            </w:r>
          </w:p>
        </w:tc>
      </w:tr>
      <w:tr w:rsidR="00C121BA" w14:paraId="03EC75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050E4F" w14:textId="77777777" w:rsidR="00C121BA" w:rsidRDefault="00C121BA">
            <w:pPr>
              <w:pStyle w:val="TAL"/>
              <w:rPr>
                <w:sz w:val="16"/>
              </w:rPr>
            </w:pPr>
            <w:r>
              <w:rPr>
                <w:sz w:val="16"/>
              </w:rPr>
              <w:t>R5-247648</w:t>
            </w:r>
          </w:p>
        </w:tc>
        <w:tc>
          <w:tcPr>
            <w:tcW w:w="0" w:type="auto"/>
            <w:tcBorders>
              <w:top w:val="single" w:sz="4" w:space="0" w:color="auto"/>
              <w:left w:val="single" w:sz="4" w:space="0" w:color="auto"/>
              <w:bottom w:val="single" w:sz="4" w:space="0" w:color="auto"/>
              <w:right w:val="single" w:sz="4" w:space="0" w:color="auto"/>
            </w:tcBorders>
            <w:hideMark/>
          </w:tcPr>
          <w:p w14:paraId="5502D599" w14:textId="77777777" w:rsidR="00C121BA" w:rsidRDefault="00C121BA">
            <w:pPr>
              <w:pStyle w:val="TAL"/>
              <w:rPr>
                <w:sz w:val="16"/>
              </w:rPr>
            </w:pPr>
            <w:r>
              <w:rPr>
                <w:sz w:val="16"/>
              </w:rPr>
              <w:t>Correction to LTE RACS testcase 8.5.5.1</w:t>
            </w:r>
          </w:p>
        </w:tc>
        <w:tc>
          <w:tcPr>
            <w:tcW w:w="0" w:type="auto"/>
            <w:tcBorders>
              <w:top w:val="single" w:sz="4" w:space="0" w:color="auto"/>
              <w:left w:val="single" w:sz="4" w:space="0" w:color="auto"/>
              <w:bottom w:val="single" w:sz="4" w:space="0" w:color="auto"/>
              <w:right w:val="single" w:sz="4" w:space="0" w:color="auto"/>
            </w:tcBorders>
            <w:hideMark/>
          </w:tcPr>
          <w:p w14:paraId="68C933CF" w14:textId="77777777" w:rsidR="00C121BA" w:rsidRDefault="00C121BA">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09D57541"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CFFE50D" w14:textId="77777777" w:rsidR="00C121BA" w:rsidRDefault="00C121BA">
            <w:pPr>
              <w:pStyle w:val="TAL"/>
              <w:rPr>
                <w:sz w:val="16"/>
              </w:rPr>
            </w:pPr>
            <w:r>
              <w:rPr>
                <w:sz w:val="16"/>
              </w:rPr>
              <w:t>5394</w:t>
            </w:r>
          </w:p>
        </w:tc>
        <w:tc>
          <w:tcPr>
            <w:tcW w:w="0" w:type="auto"/>
            <w:tcBorders>
              <w:top w:val="single" w:sz="4" w:space="0" w:color="auto"/>
              <w:left w:val="single" w:sz="4" w:space="0" w:color="auto"/>
              <w:bottom w:val="single" w:sz="4" w:space="0" w:color="auto"/>
              <w:right w:val="single" w:sz="4" w:space="0" w:color="auto"/>
            </w:tcBorders>
            <w:hideMark/>
          </w:tcPr>
          <w:p w14:paraId="6003048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D1A2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56A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DD26B" w14:textId="77777777" w:rsidR="00C121BA" w:rsidRDefault="00C121BA">
            <w:pPr>
              <w:pStyle w:val="TAL"/>
              <w:rPr>
                <w:sz w:val="16"/>
              </w:rPr>
            </w:pPr>
            <w:r>
              <w:rPr>
                <w:sz w:val="16"/>
              </w:rPr>
              <w:t>TEI16_Test, 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3E3E65" w14:textId="77777777" w:rsidR="00C121BA" w:rsidRDefault="00C121BA">
            <w:pPr>
              <w:pStyle w:val="TAL"/>
              <w:rPr>
                <w:sz w:val="16"/>
              </w:rPr>
            </w:pPr>
            <w:r>
              <w:rPr>
                <w:sz w:val="16"/>
              </w:rPr>
              <w:t>for email agreement</w:t>
            </w:r>
          </w:p>
        </w:tc>
      </w:tr>
      <w:tr w:rsidR="00C121BA" w14:paraId="706D61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5E83D7" w14:textId="77777777" w:rsidR="00C121BA" w:rsidRDefault="00C121BA">
            <w:pPr>
              <w:pStyle w:val="TAL"/>
              <w:rPr>
                <w:sz w:val="16"/>
              </w:rPr>
            </w:pPr>
            <w:r>
              <w:rPr>
                <w:sz w:val="16"/>
              </w:rPr>
              <w:t>R5-247526</w:t>
            </w:r>
          </w:p>
        </w:tc>
        <w:tc>
          <w:tcPr>
            <w:tcW w:w="0" w:type="auto"/>
            <w:tcBorders>
              <w:top w:val="single" w:sz="4" w:space="0" w:color="auto"/>
              <w:left w:val="single" w:sz="4" w:space="0" w:color="auto"/>
              <w:bottom w:val="single" w:sz="4" w:space="0" w:color="auto"/>
              <w:right w:val="single" w:sz="4" w:space="0" w:color="auto"/>
            </w:tcBorders>
            <w:hideMark/>
          </w:tcPr>
          <w:p w14:paraId="41F4A4E6" w14:textId="77777777" w:rsidR="00C121BA" w:rsidRDefault="00C121BA">
            <w:pPr>
              <w:pStyle w:val="TAL"/>
              <w:rPr>
                <w:sz w:val="16"/>
              </w:rPr>
            </w:pPr>
            <w:r>
              <w:rPr>
                <w:sz w:val="16"/>
              </w:rPr>
              <w:t>Update of test case 14.1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6166E491"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35B86C9"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94EAD61" w14:textId="77777777" w:rsidR="00C121BA" w:rsidRDefault="00C121BA">
            <w:pPr>
              <w:pStyle w:val="TAL"/>
              <w:rPr>
                <w:sz w:val="16"/>
              </w:rPr>
            </w:pPr>
            <w:r>
              <w:rPr>
                <w:sz w:val="16"/>
              </w:rPr>
              <w:t>5395</w:t>
            </w:r>
          </w:p>
        </w:tc>
        <w:tc>
          <w:tcPr>
            <w:tcW w:w="0" w:type="auto"/>
            <w:tcBorders>
              <w:top w:val="single" w:sz="4" w:space="0" w:color="auto"/>
              <w:left w:val="single" w:sz="4" w:space="0" w:color="auto"/>
              <w:bottom w:val="single" w:sz="4" w:space="0" w:color="auto"/>
              <w:right w:val="single" w:sz="4" w:space="0" w:color="auto"/>
            </w:tcBorders>
            <w:hideMark/>
          </w:tcPr>
          <w:p w14:paraId="4A5E2C5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D7F81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559F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63D69"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DFEBB8A" w14:textId="77777777" w:rsidR="00C121BA" w:rsidRDefault="00C121BA">
            <w:pPr>
              <w:pStyle w:val="TAL"/>
              <w:rPr>
                <w:sz w:val="16"/>
              </w:rPr>
            </w:pPr>
            <w:r>
              <w:rPr>
                <w:sz w:val="16"/>
              </w:rPr>
              <w:t>agreed</w:t>
            </w:r>
          </w:p>
        </w:tc>
      </w:tr>
      <w:tr w:rsidR="00C121BA" w14:paraId="116C2D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3585C4" w14:textId="77777777" w:rsidR="00C121BA" w:rsidRDefault="00C121BA">
            <w:pPr>
              <w:pStyle w:val="TAL"/>
              <w:rPr>
                <w:sz w:val="16"/>
              </w:rPr>
            </w:pPr>
            <w:r>
              <w:rPr>
                <w:sz w:val="16"/>
              </w:rPr>
              <w:t>R5-247650</w:t>
            </w:r>
          </w:p>
        </w:tc>
        <w:tc>
          <w:tcPr>
            <w:tcW w:w="0" w:type="auto"/>
            <w:tcBorders>
              <w:top w:val="single" w:sz="4" w:space="0" w:color="auto"/>
              <w:left w:val="single" w:sz="4" w:space="0" w:color="auto"/>
              <w:bottom w:val="single" w:sz="4" w:space="0" w:color="auto"/>
              <w:right w:val="single" w:sz="4" w:space="0" w:color="auto"/>
            </w:tcBorders>
            <w:hideMark/>
          </w:tcPr>
          <w:p w14:paraId="33596D45" w14:textId="77777777" w:rsidR="00C121BA" w:rsidRDefault="00C121BA">
            <w:pPr>
              <w:pStyle w:val="TAL"/>
              <w:rPr>
                <w:sz w:val="16"/>
              </w:rPr>
            </w:pPr>
            <w:r>
              <w:rPr>
                <w:sz w:val="16"/>
              </w:rPr>
              <w:t>Update of test case 14.2 for message ID related to ETWS</w:t>
            </w:r>
          </w:p>
        </w:tc>
        <w:tc>
          <w:tcPr>
            <w:tcW w:w="0" w:type="auto"/>
            <w:tcBorders>
              <w:top w:val="single" w:sz="4" w:space="0" w:color="auto"/>
              <w:left w:val="single" w:sz="4" w:space="0" w:color="auto"/>
              <w:bottom w:val="single" w:sz="4" w:space="0" w:color="auto"/>
              <w:right w:val="single" w:sz="4" w:space="0" w:color="auto"/>
            </w:tcBorders>
            <w:hideMark/>
          </w:tcPr>
          <w:p w14:paraId="08C1CB55"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DA23880" w14:textId="77777777" w:rsidR="00C121BA" w:rsidRDefault="00C121BA">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235E37F4" w14:textId="77777777" w:rsidR="00C121BA" w:rsidRDefault="00C121BA">
            <w:pPr>
              <w:pStyle w:val="TAL"/>
              <w:rPr>
                <w:sz w:val="16"/>
              </w:rPr>
            </w:pPr>
            <w:r>
              <w:rPr>
                <w:sz w:val="16"/>
              </w:rPr>
              <w:t>5396</w:t>
            </w:r>
          </w:p>
        </w:tc>
        <w:tc>
          <w:tcPr>
            <w:tcW w:w="0" w:type="auto"/>
            <w:tcBorders>
              <w:top w:val="single" w:sz="4" w:space="0" w:color="auto"/>
              <w:left w:val="single" w:sz="4" w:space="0" w:color="auto"/>
              <w:bottom w:val="single" w:sz="4" w:space="0" w:color="auto"/>
              <w:right w:val="single" w:sz="4" w:space="0" w:color="auto"/>
            </w:tcBorders>
            <w:hideMark/>
          </w:tcPr>
          <w:p w14:paraId="709560F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B6791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5138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E44293"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69DAFEC1" w14:textId="77777777" w:rsidR="00C121BA" w:rsidRDefault="00C121BA">
            <w:pPr>
              <w:pStyle w:val="TAL"/>
              <w:rPr>
                <w:sz w:val="16"/>
              </w:rPr>
            </w:pPr>
            <w:r>
              <w:rPr>
                <w:sz w:val="16"/>
              </w:rPr>
              <w:t>agreed</w:t>
            </w:r>
          </w:p>
        </w:tc>
      </w:tr>
      <w:tr w:rsidR="00C121BA" w14:paraId="54B339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2986B9" w14:textId="77777777" w:rsidR="00C121BA" w:rsidRDefault="00C121BA">
            <w:pPr>
              <w:pStyle w:val="TAL"/>
              <w:rPr>
                <w:sz w:val="16"/>
              </w:rPr>
            </w:pPr>
            <w:r>
              <w:rPr>
                <w:sz w:val="16"/>
              </w:rPr>
              <w:t>R5-246312</w:t>
            </w:r>
          </w:p>
        </w:tc>
        <w:tc>
          <w:tcPr>
            <w:tcW w:w="0" w:type="auto"/>
            <w:tcBorders>
              <w:top w:val="single" w:sz="4" w:space="0" w:color="auto"/>
              <w:left w:val="single" w:sz="4" w:space="0" w:color="auto"/>
              <w:bottom w:val="single" w:sz="4" w:space="0" w:color="auto"/>
              <w:right w:val="single" w:sz="4" w:space="0" w:color="auto"/>
            </w:tcBorders>
            <w:hideMark/>
          </w:tcPr>
          <w:p w14:paraId="1A2273ED" w14:textId="77777777" w:rsidR="00C121BA" w:rsidRDefault="00C121BA">
            <w:pPr>
              <w:pStyle w:val="TAL"/>
              <w:rPr>
                <w:sz w:val="16"/>
              </w:rPr>
            </w:pPr>
            <w:r>
              <w:rPr>
                <w:sz w:val="16"/>
              </w:rPr>
              <w:t>Addition of PICS for IMS over UTRAN support</w:t>
            </w:r>
          </w:p>
        </w:tc>
        <w:tc>
          <w:tcPr>
            <w:tcW w:w="0" w:type="auto"/>
            <w:tcBorders>
              <w:top w:val="single" w:sz="4" w:space="0" w:color="auto"/>
              <w:left w:val="single" w:sz="4" w:space="0" w:color="auto"/>
              <w:bottom w:val="single" w:sz="4" w:space="0" w:color="auto"/>
              <w:right w:val="single" w:sz="4" w:space="0" w:color="auto"/>
            </w:tcBorders>
            <w:hideMark/>
          </w:tcPr>
          <w:p w14:paraId="36C6035F" w14:textId="77777777" w:rsidR="00C121BA" w:rsidRDefault="00C121BA">
            <w:pPr>
              <w:pStyle w:val="TAL"/>
              <w:rPr>
                <w:sz w:val="16"/>
              </w:rPr>
            </w:pPr>
            <w:r>
              <w:rPr>
                <w:sz w:val="16"/>
              </w:rPr>
              <w:t>Apple Solutions, ROHDE &amp; SCHWARZ</w:t>
            </w:r>
          </w:p>
        </w:tc>
        <w:tc>
          <w:tcPr>
            <w:tcW w:w="0" w:type="auto"/>
            <w:tcBorders>
              <w:top w:val="single" w:sz="4" w:space="0" w:color="auto"/>
              <w:left w:val="single" w:sz="4" w:space="0" w:color="auto"/>
              <w:bottom w:val="single" w:sz="4" w:space="0" w:color="auto"/>
              <w:right w:val="single" w:sz="4" w:space="0" w:color="auto"/>
            </w:tcBorders>
            <w:hideMark/>
          </w:tcPr>
          <w:p w14:paraId="657C16CC"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4836E4B" w14:textId="77777777" w:rsidR="00C121BA" w:rsidRDefault="00C121BA">
            <w:pPr>
              <w:pStyle w:val="TAL"/>
              <w:rPr>
                <w:sz w:val="16"/>
              </w:rPr>
            </w:pPr>
            <w:r>
              <w:rPr>
                <w:sz w:val="16"/>
              </w:rPr>
              <w:t>1466</w:t>
            </w:r>
          </w:p>
        </w:tc>
        <w:tc>
          <w:tcPr>
            <w:tcW w:w="0" w:type="auto"/>
            <w:tcBorders>
              <w:top w:val="single" w:sz="4" w:space="0" w:color="auto"/>
              <w:left w:val="single" w:sz="4" w:space="0" w:color="auto"/>
              <w:bottom w:val="single" w:sz="4" w:space="0" w:color="auto"/>
              <w:right w:val="single" w:sz="4" w:space="0" w:color="auto"/>
            </w:tcBorders>
            <w:hideMark/>
          </w:tcPr>
          <w:p w14:paraId="212B197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7C21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17511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F5E7D"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A28A79F" w14:textId="77777777" w:rsidR="00C121BA" w:rsidRDefault="00C121BA">
            <w:pPr>
              <w:pStyle w:val="TAL"/>
              <w:rPr>
                <w:sz w:val="16"/>
              </w:rPr>
            </w:pPr>
            <w:r>
              <w:rPr>
                <w:sz w:val="16"/>
              </w:rPr>
              <w:t>withdrawn</w:t>
            </w:r>
          </w:p>
        </w:tc>
      </w:tr>
      <w:tr w:rsidR="00C121BA" w14:paraId="6788CD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BD72C4" w14:textId="77777777" w:rsidR="00C121BA" w:rsidRDefault="00C121BA">
            <w:pPr>
              <w:pStyle w:val="TAL"/>
              <w:rPr>
                <w:sz w:val="16"/>
              </w:rPr>
            </w:pPr>
            <w:r>
              <w:rPr>
                <w:sz w:val="16"/>
              </w:rPr>
              <w:t>R5-246363</w:t>
            </w:r>
          </w:p>
        </w:tc>
        <w:tc>
          <w:tcPr>
            <w:tcW w:w="0" w:type="auto"/>
            <w:tcBorders>
              <w:top w:val="single" w:sz="4" w:space="0" w:color="auto"/>
              <w:left w:val="single" w:sz="4" w:space="0" w:color="auto"/>
              <w:bottom w:val="single" w:sz="4" w:space="0" w:color="auto"/>
              <w:right w:val="single" w:sz="4" w:space="0" w:color="auto"/>
            </w:tcBorders>
            <w:hideMark/>
          </w:tcPr>
          <w:p w14:paraId="50E8CEBA" w14:textId="77777777" w:rsidR="00C121BA" w:rsidRDefault="00C121BA">
            <w:pPr>
              <w:pStyle w:val="TAL"/>
              <w:rPr>
                <w:sz w:val="16"/>
              </w:rPr>
            </w:pPr>
            <w:r>
              <w:rPr>
                <w:sz w:val="16"/>
              </w:rPr>
              <w:t>Addition of PICS for IoT NTN band 253</w:t>
            </w:r>
          </w:p>
        </w:tc>
        <w:tc>
          <w:tcPr>
            <w:tcW w:w="0" w:type="auto"/>
            <w:tcBorders>
              <w:top w:val="single" w:sz="4" w:space="0" w:color="auto"/>
              <w:left w:val="single" w:sz="4" w:space="0" w:color="auto"/>
              <w:bottom w:val="single" w:sz="4" w:space="0" w:color="auto"/>
              <w:right w:val="single" w:sz="4" w:space="0" w:color="auto"/>
            </w:tcBorders>
            <w:hideMark/>
          </w:tcPr>
          <w:p w14:paraId="0E4F836D" w14:textId="77777777" w:rsidR="00C121BA" w:rsidRDefault="00C121BA">
            <w:pPr>
              <w:pStyle w:val="TAL"/>
              <w:rPr>
                <w:sz w:val="16"/>
              </w:rPr>
            </w:pPr>
            <w:r>
              <w:rPr>
                <w:sz w:val="16"/>
              </w:rPr>
              <w:t>MediaTek Inc., Inmarsat, ViaSat</w:t>
            </w:r>
          </w:p>
        </w:tc>
        <w:tc>
          <w:tcPr>
            <w:tcW w:w="0" w:type="auto"/>
            <w:tcBorders>
              <w:top w:val="single" w:sz="4" w:space="0" w:color="auto"/>
              <w:left w:val="single" w:sz="4" w:space="0" w:color="auto"/>
              <w:bottom w:val="single" w:sz="4" w:space="0" w:color="auto"/>
              <w:right w:val="single" w:sz="4" w:space="0" w:color="auto"/>
            </w:tcBorders>
            <w:hideMark/>
          </w:tcPr>
          <w:p w14:paraId="1B719583"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F817CCE" w14:textId="77777777" w:rsidR="00C121BA" w:rsidRDefault="00C121BA">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559DF03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1507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C9042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B240C9" w14:textId="77777777" w:rsidR="00C121BA" w:rsidRDefault="00C121BA">
            <w:pPr>
              <w:pStyle w:val="TAL"/>
              <w:rPr>
                <w:sz w:val="16"/>
              </w:rPr>
            </w:pPr>
            <w:proofErr w:type="spellStart"/>
            <w:r>
              <w:rPr>
                <w:sz w:val="16"/>
              </w:rPr>
              <w:t>IoT_NTN_extLband-UEConTest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6C4466" w14:textId="77777777" w:rsidR="00C121BA" w:rsidRDefault="00C121BA">
            <w:pPr>
              <w:pStyle w:val="TAL"/>
              <w:rPr>
                <w:sz w:val="16"/>
              </w:rPr>
            </w:pPr>
            <w:r>
              <w:rPr>
                <w:sz w:val="16"/>
              </w:rPr>
              <w:t>agreed</w:t>
            </w:r>
          </w:p>
        </w:tc>
      </w:tr>
      <w:tr w:rsidR="00C121BA" w14:paraId="6D485B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4A30A5" w14:textId="77777777" w:rsidR="00C121BA" w:rsidRDefault="00C121BA">
            <w:pPr>
              <w:pStyle w:val="TAL"/>
              <w:rPr>
                <w:sz w:val="16"/>
              </w:rPr>
            </w:pPr>
            <w:r>
              <w:rPr>
                <w:sz w:val="16"/>
              </w:rPr>
              <w:t>R5-246390</w:t>
            </w:r>
          </w:p>
        </w:tc>
        <w:tc>
          <w:tcPr>
            <w:tcW w:w="0" w:type="auto"/>
            <w:tcBorders>
              <w:top w:val="single" w:sz="4" w:space="0" w:color="auto"/>
              <w:left w:val="single" w:sz="4" w:space="0" w:color="auto"/>
              <w:bottom w:val="single" w:sz="4" w:space="0" w:color="auto"/>
              <w:right w:val="single" w:sz="4" w:space="0" w:color="auto"/>
            </w:tcBorders>
            <w:hideMark/>
          </w:tcPr>
          <w:p w14:paraId="6738E103" w14:textId="77777777" w:rsidR="00C121BA" w:rsidRDefault="00C121BA">
            <w:pPr>
              <w:pStyle w:val="TAL"/>
              <w:rPr>
                <w:sz w:val="16"/>
              </w:rPr>
            </w:pPr>
            <w:r>
              <w:rPr>
                <w:sz w:val="16"/>
              </w:rPr>
              <w:t>Addition of applicability for new NB-IoT NTN TC</w:t>
            </w:r>
          </w:p>
        </w:tc>
        <w:tc>
          <w:tcPr>
            <w:tcW w:w="0" w:type="auto"/>
            <w:tcBorders>
              <w:top w:val="single" w:sz="4" w:space="0" w:color="auto"/>
              <w:left w:val="single" w:sz="4" w:space="0" w:color="auto"/>
              <w:bottom w:val="single" w:sz="4" w:space="0" w:color="auto"/>
              <w:right w:val="single" w:sz="4" w:space="0" w:color="auto"/>
            </w:tcBorders>
            <w:hideMark/>
          </w:tcPr>
          <w:p w14:paraId="0C1D1D57" w14:textId="77777777" w:rsidR="00C121BA" w:rsidRDefault="00C121BA">
            <w:pPr>
              <w:pStyle w:val="TAL"/>
              <w:rPr>
                <w:sz w:val="16"/>
              </w:rPr>
            </w:pPr>
            <w:r>
              <w:rPr>
                <w:sz w:val="16"/>
              </w:rPr>
              <w:t xml:space="preserve">MediaTek Inc., CMCC, China Telecom, SRTC, </w:t>
            </w:r>
            <w:proofErr w:type="spellStart"/>
            <w:r>
              <w:rPr>
                <w:sz w:val="16"/>
              </w:rPr>
              <w:t>Sateliot</w:t>
            </w:r>
            <w:proofErr w:type="spellEnd"/>
            <w:r>
              <w:rPr>
                <w:sz w:val="16"/>
              </w:rPr>
              <w:t>, Inmarsat, ViaSat, EchoStar, Novamint, Thales, ESA</w:t>
            </w:r>
          </w:p>
        </w:tc>
        <w:tc>
          <w:tcPr>
            <w:tcW w:w="0" w:type="auto"/>
            <w:tcBorders>
              <w:top w:val="single" w:sz="4" w:space="0" w:color="auto"/>
              <w:left w:val="single" w:sz="4" w:space="0" w:color="auto"/>
              <w:bottom w:val="single" w:sz="4" w:space="0" w:color="auto"/>
              <w:right w:val="single" w:sz="4" w:space="0" w:color="auto"/>
            </w:tcBorders>
            <w:hideMark/>
          </w:tcPr>
          <w:p w14:paraId="53FB3FA3"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8C5306C" w14:textId="77777777" w:rsidR="00C121BA" w:rsidRDefault="00C121BA">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6FDF81C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82109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C29F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4884F"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0CE16AB" w14:textId="77777777" w:rsidR="00C121BA" w:rsidRDefault="00C121BA">
            <w:pPr>
              <w:pStyle w:val="TAL"/>
              <w:rPr>
                <w:sz w:val="16"/>
              </w:rPr>
            </w:pPr>
            <w:r>
              <w:rPr>
                <w:sz w:val="16"/>
              </w:rPr>
              <w:t>agreed</w:t>
            </w:r>
          </w:p>
        </w:tc>
      </w:tr>
      <w:tr w:rsidR="00C121BA" w14:paraId="11EB8F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D95BF6" w14:textId="77777777" w:rsidR="00C121BA" w:rsidRDefault="00C121BA">
            <w:pPr>
              <w:pStyle w:val="TAL"/>
              <w:rPr>
                <w:sz w:val="16"/>
              </w:rPr>
            </w:pPr>
            <w:r>
              <w:rPr>
                <w:sz w:val="16"/>
              </w:rPr>
              <w:t>R5-246414</w:t>
            </w:r>
          </w:p>
        </w:tc>
        <w:tc>
          <w:tcPr>
            <w:tcW w:w="0" w:type="auto"/>
            <w:tcBorders>
              <w:top w:val="single" w:sz="4" w:space="0" w:color="auto"/>
              <w:left w:val="single" w:sz="4" w:space="0" w:color="auto"/>
              <w:bottom w:val="single" w:sz="4" w:space="0" w:color="auto"/>
              <w:right w:val="single" w:sz="4" w:space="0" w:color="auto"/>
            </w:tcBorders>
            <w:hideMark/>
          </w:tcPr>
          <w:p w14:paraId="2CA9B13A" w14:textId="77777777" w:rsidR="00C121BA" w:rsidRDefault="00C121BA">
            <w:pPr>
              <w:pStyle w:val="TAL"/>
              <w:rPr>
                <w:sz w:val="16"/>
              </w:rPr>
            </w:pPr>
            <w:r>
              <w:rPr>
                <w:sz w:val="16"/>
              </w:rPr>
              <w:t>Correction to applicability of LTE PDCP TC 7.3.6.2</w:t>
            </w:r>
          </w:p>
        </w:tc>
        <w:tc>
          <w:tcPr>
            <w:tcW w:w="0" w:type="auto"/>
            <w:tcBorders>
              <w:top w:val="single" w:sz="4" w:space="0" w:color="auto"/>
              <w:left w:val="single" w:sz="4" w:space="0" w:color="auto"/>
              <w:bottom w:val="single" w:sz="4" w:space="0" w:color="auto"/>
              <w:right w:val="single" w:sz="4" w:space="0" w:color="auto"/>
            </w:tcBorders>
            <w:hideMark/>
          </w:tcPr>
          <w:p w14:paraId="0500D52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BFD7C1B"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168EC9DD" w14:textId="77777777" w:rsidR="00C121BA" w:rsidRDefault="00C121BA">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7EE2E3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4432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49485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86806" w14:textId="77777777" w:rsidR="00C121BA" w:rsidRDefault="00C121BA">
            <w:pPr>
              <w:pStyle w:val="TAL"/>
              <w:rPr>
                <w:sz w:val="16"/>
              </w:rPr>
            </w:pPr>
            <w:r>
              <w:rPr>
                <w:sz w:val="16"/>
              </w:rPr>
              <w:t xml:space="preserve">TEI16_Test, </w:t>
            </w: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6BA025" w14:textId="77777777" w:rsidR="00C121BA" w:rsidRDefault="00C121BA">
            <w:pPr>
              <w:pStyle w:val="TAL"/>
              <w:rPr>
                <w:sz w:val="16"/>
              </w:rPr>
            </w:pPr>
            <w:r>
              <w:rPr>
                <w:sz w:val="16"/>
              </w:rPr>
              <w:t>agreed</w:t>
            </w:r>
          </w:p>
        </w:tc>
      </w:tr>
      <w:tr w:rsidR="00C121BA" w14:paraId="5B2DF8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FA3A99" w14:textId="77777777" w:rsidR="00C121BA" w:rsidRDefault="00C121BA">
            <w:pPr>
              <w:pStyle w:val="TAL"/>
              <w:rPr>
                <w:sz w:val="16"/>
              </w:rPr>
            </w:pPr>
            <w:r>
              <w:rPr>
                <w:sz w:val="16"/>
              </w:rPr>
              <w:t>R5-246564</w:t>
            </w:r>
          </w:p>
        </w:tc>
        <w:tc>
          <w:tcPr>
            <w:tcW w:w="0" w:type="auto"/>
            <w:tcBorders>
              <w:top w:val="single" w:sz="4" w:space="0" w:color="auto"/>
              <w:left w:val="single" w:sz="4" w:space="0" w:color="auto"/>
              <w:bottom w:val="single" w:sz="4" w:space="0" w:color="auto"/>
              <w:right w:val="single" w:sz="4" w:space="0" w:color="auto"/>
            </w:tcBorders>
            <w:hideMark/>
          </w:tcPr>
          <w:p w14:paraId="5EA6ACFD" w14:textId="77777777" w:rsidR="00C121BA" w:rsidRDefault="00C121BA">
            <w:pPr>
              <w:pStyle w:val="TAL"/>
              <w:rPr>
                <w:sz w:val="16"/>
              </w:rPr>
            </w:pPr>
            <w:r>
              <w:rPr>
                <w:sz w:val="16"/>
              </w:rPr>
              <w:t>Applicability updates to IoT NTN enhancement test case</w:t>
            </w:r>
          </w:p>
        </w:tc>
        <w:tc>
          <w:tcPr>
            <w:tcW w:w="0" w:type="auto"/>
            <w:tcBorders>
              <w:top w:val="single" w:sz="4" w:space="0" w:color="auto"/>
              <w:left w:val="single" w:sz="4" w:space="0" w:color="auto"/>
              <w:bottom w:val="single" w:sz="4" w:space="0" w:color="auto"/>
              <w:right w:val="single" w:sz="4" w:space="0" w:color="auto"/>
            </w:tcBorders>
            <w:hideMark/>
          </w:tcPr>
          <w:p w14:paraId="3B47429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7D2B582"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298A1279" w14:textId="77777777" w:rsidR="00C121BA" w:rsidRDefault="00C121BA">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30F362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592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0E8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8C7DE"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7C8533B" w14:textId="77777777" w:rsidR="00C121BA" w:rsidRDefault="00C121BA">
            <w:pPr>
              <w:pStyle w:val="TAL"/>
              <w:rPr>
                <w:sz w:val="16"/>
              </w:rPr>
            </w:pPr>
            <w:r>
              <w:rPr>
                <w:sz w:val="16"/>
              </w:rPr>
              <w:t>revised</w:t>
            </w:r>
          </w:p>
        </w:tc>
      </w:tr>
      <w:tr w:rsidR="00C121BA" w14:paraId="182327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A2CF92" w14:textId="77777777" w:rsidR="00C121BA" w:rsidRDefault="00C121BA">
            <w:pPr>
              <w:pStyle w:val="TAL"/>
              <w:rPr>
                <w:sz w:val="16"/>
              </w:rPr>
            </w:pPr>
            <w:r>
              <w:rPr>
                <w:sz w:val="16"/>
              </w:rPr>
              <w:t>R5-247668</w:t>
            </w:r>
          </w:p>
        </w:tc>
        <w:tc>
          <w:tcPr>
            <w:tcW w:w="0" w:type="auto"/>
            <w:tcBorders>
              <w:top w:val="single" w:sz="4" w:space="0" w:color="auto"/>
              <w:left w:val="single" w:sz="4" w:space="0" w:color="auto"/>
              <w:bottom w:val="single" w:sz="4" w:space="0" w:color="auto"/>
              <w:right w:val="single" w:sz="4" w:space="0" w:color="auto"/>
            </w:tcBorders>
            <w:hideMark/>
          </w:tcPr>
          <w:p w14:paraId="3A01C6B1" w14:textId="77777777" w:rsidR="00C121BA" w:rsidRDefault="00C121BA">
            <w:pPr>
              <w:pStyle w:val="TAL"/>
              <w:rPr>
                <w:sz w:val="16"/>
              </w:rPr>
            </w:pPr>
            <w:r>
              <w:rPr>
                <w:sz w:val="16"/>
              </w:rPr>
              <w:t>Applicability updates to IoT NTN enhancement test case</w:t>
            </w:r>
          </w:p>
        </w:tc>
        <w:tc>
          <w:tcPr>
            <w:tcW w:w="0" w:type="auto"/>
            <w:tcBorders>
              <w:top w:val="single" w:sz="4" w:space="0" w:color="auto"/>
              <w:left w:val="single" w:sz="4" w:space="0" w:color="auto"/>
              <w:bottom w:val="single" w:sz="4" w:space="0" w:color="auto"/>
              <w:right w:val="single" w:sz="4" w:space="0" w:color="auto"/>
            </w:tcBorders>
            <w:hideMark/>
          </w:tcPr>
          <w:p w14:paraId="7130460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3FC1AB7"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5999CF19" w14:textId="77777777" w:rsidR="00C121BA" w:rsidRDefault="00C121BA">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7CAACC2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668E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6322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3F67B0"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579AE5E" w14:textId="77777777" w:rsidR="00C121BA" w:rsidRDefault="00C121BA">
            <w:pPr>
              <w:pStyle w:val="TAL"/>
              <w:rPr>
                <w:sz w:val="16"/>
              </w:rPr>
            </w:pPr>
            <w:r>
              <w:rPr>
                <w:sz w:val="16"/>
              </w:rPr>
              <w:t>agreed</w:t>
            </w:r>
          </w:p>
        </w:tc>
      </w:tr>
      <w:tr w:rsidR="00C121BA" w14:paraId="51642B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ABCA21" w14:textId="77777777" w:rsidR="00C121BA" w:rsidRDefault="00C121BA">
            <w:pPr>
              <w:pStyle w:val="TAL"/>
              <w:rPr>
                <w:sz w:val="16"/>
              </w:rPr>
            </w:pPr>
            <w:r>
              <w:rPr>
                <w:sz w:val="16"/>
              </w:rPr>
              <w:t>R5-246579</w:t>
            </w:r>
          </w:p>
        </w:tc>
        <w:tc>
          <w:tcPr>
            <w:tcW w:w="0" w:type="auto"/>
            <w:tcBorders>
              <w:top w:val="single" w:sz="4" w:space="0" w:color="auto"/>
              <w:left w:val="single" w:sz="4" w:space="0" w:color="auto"/>
              <w:bottom w:val="single" w:sz="4" w:space="0" w:color="auto"/>
              <w:right w:val="single" w:sz="4" w:space="0" w:color="auto"/>
            </w:tcBorders>
            <w:hideMark/>
          </w:tcPr>
          <w:p w14:paraId="34760571" w14:textId="77777777" w:rsidR="00C121BA" w:rsidRDefault="00C121BA">
            <w:pPr>
              <w:pStyle w:val="TAL"/>
              <w:rPr>
                <w:sz w:val="16"/>
              </w:rPr>
            </w:pPr>
            <w:r>
              <w:rPr>
                <w:sz w:val="16"/>
              </w:rPr>
              <w:t>Correction to applicability of NB-IoT CP data backoff test case 22.5.20</w:t>
            </w:r>
          </w:p>
        </w:tc>
        <w:tc>
          <w:tcPr>
            <w:tcW w:w="0" w:type="auto"/>
            <w:tcBorders>
              <w:top w:val="single" w:sz="4" w:space="0" w:color="auto"/>
              <w:left w:val="single" w:sz="4" w:space="0" w:color="auto"/>
              <w:bottom w:val="single" w:sz="4" w:space="0" w:color="auto"/>
              <w:right w:val="single" w:sz="4" w:space="0" w:color="auto"/>
            </w:tcBorders>
            <w:hideMark/>
          </w:tcPr>
          <w:p w14:paraId="2EBB9565"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5F1942"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458E372" w14:textId="77777777" w:rsidR="00C121BA" w:rsidRDefault="00C121BA">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111A90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3813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5678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580056" w14:textId="77777777" w:rsidR="00C121BA" w:rsidRDefault="00C121BA">
            <w:pPr>
              <w:pStyle w:val="TAL"/>
              <w:rPr>
                <w:sz w:val="16"/>
              </w:rPr>
            </w:pPr>
            <w:r>
              <w:rPr>
                <w:sz w:val="16"/>
              </w:rPr>
              <w:t xml:space="preserve">TEI14_Test, </w:t>
            </w:r>
            <w:proofErr w:type="spellStart"/>
            <w:r>
              <w:rPr>
                <w:sz w:val="16"/>
              </w:rPr>
              <w:t>NB_IOTenh-UEConTest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11C94B" w14:textId="77777777" w:rsidR="00C121BA" w:rsidRDefault="00C121BA">
            <w:pPr>
              <w:pStyle w:val="TAL"/>
              <w:rPr>
                <w:sz w:val="16"/>
              </w:rPr>
            </w:pPr>
            <w:r>
              <w:rPr>
                <w:sz w:val="16"/>
              </w:rPr>
              <w:t>agreed</w:t>
            </w:r>
          </w:p>
        </w:tc>
      </w:tr>
      <w:tr w:rsidR="00C121BA" w14:paraId="2BE777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DAEF9E" w14:textId="77777777" w:rsidR="00C121BA" w:rsidRDefault="00C121BA">
            <w:pPr>
              <w:pStyle w:val="TAL"/>
              <w:rPr>
                <w:sz w:val="16"/>
              </w:rPr>
            </w:pPr>
            <w:r>
              <w:rPr>
                <w:sz w:val="16"/>
              </w:rPr>
              <w:t>R5-246610</w:t>
            </w:r>
          </w:p>
        </w:tc>
        <w:tc>
          <w:tcPr>
            <w:tcW w:w="0" w:type="auto"/>
            <w:tcBorders>
              <w:top w:val="single" w:sz="4" w:space="0" w:color="auto"/>
              <w:left w:val="single" w:sz="4" w:space="0" w:color="auto"/>
              <w:bottom w:val="single" w:sz="4" w:space="0" w:color="auto"/>
              <w:right w:val="single" w:sz="4" w:space="0" w:color="auto"/>
            </w:tcBorders>
            <w:hideMark/>
          </w:tcPr>
          <w:p w14:paraId="0C2745EF" w14:textId="77777777" w:rsidR="00C121BA" w:rsidRDefault="00C121BA">
            <w:pPr>
              <w:pStyle w:val="TAL"/>
              <w:rPr>
                <w:sz w:val="16"/>
              </w:rPr>
            </w:pPr>
            <w:r>
              <w:rPr>
                <w:sz w:val="16"/>
              </w:rPr>
              <w:t>Applicability updates to WLAN P-CSCF restoration test cases</w:t>
            </w:r>
          </w:p>
        </w:tc>
        <w:tc>
          <w:tcPr>
            <w:tcW w:w="0" w:type="auto"/>
            <w:tcBorders>
              <w:top w:val="single" w:sz="4" w:space="0" w:color="auto"/>
              <w:left w:val="single" w:sz="4" w:space="0" w:color="auto"/>
              <w:bottom w:val="single" w:sz="4" w:space="0" w:color="auto"/>
              <w:right w:val="single" w:sz="4" w:space="0" w:color="auto"/>
            </w:tcBorders>
            <w:hideMark/>
          </w:tcPr>
          <w:p w14:paraId="59B2AAE1" w14:textId="77777777" w:rsidR="00C121BA" w:rsidRDefault="00C121BA">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14:paraId="36525766"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0FEFBFD8" w14:textId="77777777" w:rsidR="00C121BA" w:rsidRDefault="00C121BA">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7B9F887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4477D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B5FE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E391E" w14:textId="77777777" w:rsidR="00C121BA" w:rsidRDefault="00C121BA">
            <w:pPr>
              <w:pStyle w:val="TAL"/>
              <w:rPr>
                <w:sz w:val="16"/>
              </w:rPr>
            </w:pPr>
            <w:r>
              <w:rPr>
                <w:sz w:val="16"/>
              </w:rPr>
              <w:t>TEI13_Test</w:t>
            </w:r>
          </w:p>
        </w:tc>
        <w:tc>
          <w:tcPr>
            <w:tcW w:w="0" w:type="auto"/>
            <w:tcBorders>
              <w:top w:val="single" w:sz="4" w:space="0" w:color="auto"/>
              <w:left w:val="single" w:sz="4" w:space="0" w:color="auto"/>
              <w:bottom w:val="single" w:sz="4" w:space="0" w:color="auto"/>
              <w:right w:val="single" w:sz="4" w:space="0" w:color="auto"/>
            </w:tcBorders>
            <w:hideMark/>
          </w:tcPr>
          <w:p w14:paraId="2D122378" w14:textId="77777777" w:rsidR="00C121BA" w:rsidRDefault="00C121BA">
            <w:pPr>
              <w:pStyle w:val="TAL"/>
              <w:rPr>
                <w:sz w:val="16"/>
              </w:rPr>
            </w:pPr>
            <w:r>
              <w:rPr>
                <w:sz w:val="16"/>
              </w:rPr>
              <w:t>agreed</w:t>
            </w:r>
          </w:p>
        </w:tc>
      </w:tr>
      <w:tr w:rsidR="00C121BA" w14:paraId="5B421F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EFB36E" w14:textId="77777777" w:rsidR="00C121BA" w:rsidRDefault="00C121BA">
            <w:pPr>
              <w:pStyle w:val="TAL"/>
              <w:rPr>
                <w:sz w:val="16"/>
              </w:rPr>
            </w:pPr>
            <w:r>
              <w:rPr>
                <w:sz w:val="16"/>
              </w:rPr>
              <w:t>R5-246611</w:t>
            </w:r>
          </w:p>
        </w:tc>
        <w:tc>
          <w:tcPr>
            <w:tcW w:w="0" w:type="auto"/>
            <w:tcBorders>
              <w:top w:val="single" w:sz="4" w:space="0" w:color="auto"/>
              <w:left w:val="single" w:sz="4" w:space="0" w:color="auto"/>
              <w:bottom w:val="single" w:sz="4" w:space="0" w:color="auto"/>
              <w:right w:val="single" w:sz="4" w:space="0" w:color="auto"/>
            </w:tcBorders>
            <w:hideMark/>
          </w:tcPr>
          <w:p w14:paraId="2BC36CFC" w14:textId="77777777" w:rsidR="00C121BA" w:rsidRDefault="00C121BA">
            <w:pPr>
              <w:pStyle w:val="TAL"/>
              <w:rPr>
                <w:sz w:val="16"/>
              </w:rPr>
            </w:pPr>
            <w:r>
              <w:rPr>
                <w:sz w:val="16"/>
              </w:rPr>
              <w:t>Applicability updates to AC Barring Per PLMN test cases</w:t>
            </w:r>
          </w:p>
        </w:tc>
        <w:tc>
          <w:tcPr>
            <w:tcW w:w="0" w:type="auto"/>
            <w:tcBorders>
              <w:top w:val="single" w:sz="4" w:space="0" w:color="auto"/>
              <w:left w:val="single" w:sz="4" w:space="0" w:color="auto"/>
              <w:bottom w:val="single" w:sz="4" w:space="0" w:color="auto"/>
              <w:right w:val="single" w:sz="4" w:space="0" w:color="auto"/>
            </w:tcBorders>
            <w:hideMark/>
          </w:tcPr>
          <w:p w14:paraId="0338DA37"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7181B37"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2D8DF68" w14:textId="77777777" w:rsidR="00C121BA" w:rsidRDefault="00C121BA">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44FF5BC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056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1C6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822DD"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61BE43F6" w14:textId="77777777" w:rsidR="00C121BA" w:rsidRDefault="00C121BA">
            <w:pPr>
              <w:pStyle w:val="TAL"/>
              <w:rPr>
                <w:sz w:val="16"/>
              </w:rPr>
            </w:pPr>
            <w:r>
              <w:rPr>
                <w:sz w:val="16"/>
              </w:rPr>
              <w:t>agreed</w:t>
            </w:r>
          </w:p>
        </w:tc>
      </w:tr>
      <w:tr w:rsidR="00C121BA" w14:paraId="52A714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C87AAB" w14:textId="77777777" w:rsidR="00C121BA" w:rsidRDefault="00C121BA">
            <w:pPr>
              <w:pStyle w:val="TAL"/>
              <w:rPr>
                <w:sz w:val="16"/>
              </w:rPr>
            </w:pPr>
            <w:r>
              <w:rPr>
                <w:sz w:val="16"/>
              </w:rPr>
              <w:t>R5-246628</w:t>
            </w:r>
          </w:p>
        </w:tc>
        <w:tc>
          <w:tcPr>
            <w:tcW w:w="0" w:type="auto"/>
            <w:tcBorders>
              <w:top w:val="single" w:sz="4" w:space="0" w:color="auto"/>
              <w:left w:val="single" w:sz="4" w:space="0" w:color="auto"/>
              <w:bottom w:val="single" w:sz="4" w:space="0" w:color="auto"/>
              <w:right w:val="single" w:sz="4" w:space="0" w:color="auto"/>
            </w:tcBorders>
            <w:hideMark/>
          </w:tcPr>
          <w:p w14:paraId="30169FE7" w14:textId="77777777" w:rsidR="00C121BA" w:rsidRDefault="00C121BA">
            <w:pPr>
              <w:pStyle w:val="TAL"/>
              <w:rPr>
                <w:sz w:val="16"/>
              </w:rPr>
            </w:pPr>
            <w:r>
              <w:rPr>
                <w:sz w:val="16"/>
              </w:rPr>
              <w:t>Addition of applicability for new test case related to AC-Barring per PLMN 8.1.2.5a</w:t>
            </w:r>
          </w:p>
        </w:tc>
        <w:tc>
          <w:tcPr>
            <w:tcW w:w="0" w:type="auto"/>
            <w:tcBorders>
              <w:top w:val="single" w:sz="4" w:space="0" w:color="auto"/>
              <w:left w:val="single" w:sz="4" w:space="0" w:color="auto"/>
              <w:bottom w:val="single" w:sz="4" w:space="0" w:color="auto"/>
              <w:right w:val="single" w:sz="4" w:space="0" w:color="auto"/>
            </w:tcBorders>
            <w:hideMark/>
          </w:tcPr>
          <w:p w14:paraId="6F013A15"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D1E1751"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26713041" w14:textId="77777777" w:rsidR="00C121BA" w:rsidRDefault="00C121BA">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5F54FF6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82C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5C8A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F7B2B"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6E050BEA" w14:textId="77777777" w:rsidR="00C121BA" w:rsidRDefault="00C121BA">
            <w:pPr>
              <w:pStyle w:val="TAL"/>
              <w:rPr>
                <w:sz w:val="16"/>
              </w:rPr>
            </w:pPr>
            <w:r>
              <w:rPr>
                <w:sz w:val="16"/>
              </w:rPr>
              <w:t>agreed</w:t>
            </w:r>
          </w:p>
        </w:tc>
      </w:tr>
      <w:tr w:rsidR="00C121BA" w14:paraId="2127FE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C6B21F" w14:textId="77777777" w:rsidR="00C121BA" w:rsidRDefault="00C121BA">
            <w:pPr>
              <w:pStyle w:val="TAL"/>
              <w:rPr>
                <w:sz w:val="16"/>
              </w:rPr>
            </w:pPr>
            <w:r>
              <w:rPr>
                <w:sz w:val="16"/>
              </w:rPr>
              <w:t>R5-246629</w:t>
            </w:r>
          </w:p>
        </w:tc>
        <w:tc>
          <w:tcPr>
            <w:tcW w:w="0" w:type="auto"/>
            <w:tcBorders>
              <w:top w:val="single" w:sz="4" w:space="0" w:color="auto"/>
              <w:left w:val="single" w:sz="4" w:space="0" w:color="auto"/>
              <w:bottom w:val="single" w:sz="4" w:space="0" w:color="auto"/>
              <w:right w:val="single" w:sz="4" w:space="0" w:color="auto"/>
            </w:tcBorders>
            <w:hideMark/>
          </w:tcPr>
          <w:p w14:paraId="57AC2F05" w14:textId="77777777" w:rsidR="00C121BA" w:rsidRDefault="00C121BA">
            <w:pPr>
              <w:pStyle w:val="TAL"/>
              <w:rPr>
                <w:sz w:val="16"/>
              </w:rPr>
            </w:pPr>
            <w:r>
              <w:rPr>
                <w:sz w:val="16"/>
              </w:rPr>
              <w:t>Addition of applicability for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0394B20E"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A7F7163"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062DECE9" w14:textId="77777777" w:rsidR="00C121BA" w:rsidRDefault="00C121BA">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2AE6698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6C4E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0467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0ABFFB"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6573A904" w14:textId="77777777" w:rsidR="00C121BA" w:rsidRDefault="00C121BA">
            <w:pPr>
              <w:pStyle w:val="TAL"/>
              <w:rPr>
                <w:sz w:val="16"/>
              </w:rPr>
            </w:pPr>
            <w:r>
              <w:rPr>
                <w:sz w:val="16"/>
              </w:rPr>
              <w:t>revised</w:t>
            </w:r>
          </w:p>
        </w:tc>
      </w:tr>
      <w:tr w:rsidR="00C121BA" w14:paraId="2C75E5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58A518" w14:textId="77777777" w:rsidR="00C121BA" w:rsidRDefault="00C121BA">
            <w:pPr>
              <w:pStyle w:val="TAL"/>
              <w:rPr>
                <w:sz w:val="16"/>
              </w:rPr>
            </w:pPr>
            <w:r>
              <w:rPr>
                <w:sz w:val="16"/>
              </w:rPr>
              <w:t>R5-247645</w:t>
            </w:r>
          </w:p>
        </w:tc>
        <w:tc>
          <w:tcPr>
            <w:tcW w:w="0" w:type="auto"/>
            <w:tcBorders>
              <w:top w:val="single" w:sz="4" w:space="0" w:color="auto"/>
              <w:left w:val="single" w:sz="4" w:space="0" w:color="auto"/>
              <w:bottom w:val="single" w:sz="4" w:space="0" w:color="auto"/>
              <w:right w:val="single" w:sz="4" w:space="0" w:color="auto"/>
            </w:tcBorders>
            <w:hideMark/>
          </w:tcPr>
          <w:p w14:paraId="61C2491B" w14:textId="77777777" w:rsidR="00C121BA" w:rsidRDefault="00C121BA">
            <w:pPr>
              <w:pStyle w:val="TAL"/>
              <w:rPr>
                <w:sz w:val="16"/>
              </w:rPr>
            </w:pPr>
            <w:r>
              <w:rPr>
                <w:sz w:val="16"/>
              </w:rPr>
              <w:t>Addition of applicability for new test case related to AC-Barring per PLMN 13.5.1d</w:t>
            </w:r>
          </w:p>
        </w:tc>
        <w:tc>
          <w:tcPr>
            <w:tcW w:w="0" w:type="auto"/>
            <w:tcBorders>
              <w:top w:val="single" w:sz="4" w:space="0" w:color="auto"/>
              <w:left w:val="single" w:sz="4" w:space="0" w:color="auto"/>
              <w:bottom w:val="single" w:sz="4" w:space="0" w:color="auto"/>
              <w:right w:val="single" w:sz="4" w:space="0" w:color="auto"/>
            </w:tcBorders>
            <w:hideMark/>
          </w:tcPr>
          <w:p w14:paraId="757B8445"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E8E47C0"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53634DD1" w14:textId="77777777" w:rsidR="00C121BA" w:rsidRDefault="00C121BA">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23AD263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EE26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60FA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E0749"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42EA2AB9" w14:textId="77777777" w:rsidR="00C121BA" w:rsidRDefault="00C121BA">
            <w:pPr>
              <w:pStyle w:val="TAL"/>
              <w:rPr>
                <w:sz w:val="16"/>
              </w:rPr>
            </w:pPr>
            <w:r>
              <w:rPr>
                <w:sz w:val="16"/>
              </w:rPr>
              <w:t>agreed</w:t>
            </w:r>
          </w:p>
        </w:tc>
      </w:tr>
      <w:tr w:rsidR="00C121BA" w14:paraId="407DC6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F92252" w14:textId="77777777" w:rsidR="00C121BA" w:rsidRDefault="00C121BA">
            <w:pPr>
              <w:pStyle w:val="TAL"/>
              <w:rPr>
                <w:sz w:val="16"/>
              </w:rPr>
            </w:pPr>
            <w:r>
              <w:rPr>
                <w:sz w:val="16"/>
              </w:rPr>
              <w:t>R5-246630</w:t>
            </w:r>
          </w:p>
        </w:tc>
        <w:tc>
          <w:tcPr>
            <w:tcW w:w="0" w:type="auto"/>
            <w:tcBorders>
              <w:top w:val="single" w:sz="4" w:space="0" w:color="auto"/>
              <w:left w:val="single" w:sz="4" w:space="0" w:color="auto"/>
              <w:bottom w:val="single" w:sz="4" w:space="0" w:color="auto"/>
              <w:right w:val="single" w:sz="4" w:space="0" w:color="auto"/>
            </w:tcBorders>
            <w:hideMark/>
          </w:tcPr>
          <w:p w14:paraId="0DA68307" w14:textId="77777777" w:rsidR="00C121BA" w:rsidRDefault="00C121BA">
            <w:pPr>
              <w:pStyle w:val="TAL"/>
              <w:rPr>
                <w:sz w:val="16"/>
              </w:rPr>
            </w:pPr>
            <w:r>
              <w:rPr>
                <w:sz w:val="16"/>
              </w:rPr>
              <w:t>Addition of applicability for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47FD51D9"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39D569"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1BD0658" w14:textId="77777777" w:rsidR="00C121BA" w:rsidRDefault="00C121BA">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3BA938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150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3281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5CD14"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03D94020" w14:textId="77777777" w:rsidR="00C121BA" w:rsidRDefault="00C121BA">
            <w:pPr>
              <w:pStyle w:val="TAL"/>
              <w:rPr>
                <w:sz w:val="16"/>
              </w:rPr>
            </w:pPr>
            <w:r>
              <w:rPr>
                <w:sz w:val="16"/>
              </w:rPr>
              <w:t>revised</w:t>
            </w:r>
          </w:p>
        </w:tc>
      </w:tr>
      <w:tr w:rsidR="00C121BA" w14:paraId="70A7F2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35AD51" w14:textId="77777777" w:rsidR="00C121BA" w:rsidRDefault="00C121BA">
            <w:pPr>
              <w:pStyle w:val="TAL"/>
              <w:rPr>
                <w:sz w:val="16"/>
              </w:rPr>
            </w:pPr>
            <w:r>
              <w:rPr>
                <w:sz w:val="16"/>
              </w:rPr>
              <w:t>R5-247644</w:t>
            </w:r>
          </w:p>
        </w:tc>
        <w:tc>
          <w:tcPr>
            <w:tcW w:w="0" w:type="auto"/>
            <w:tcBorders>
              <w:top w:val="single" w:sz="4" w:space="0" w:color="auto"/>
              <w:left w:val="single" w:sz="4" w:space="0" w:color="auto"/>
              <w:bottom w:val="single" w:sz="4" w:space="0" w:color="auto"/>
              <w:right w:val="single" w:sz="4" w:space="0" w:color="auto"/>
            </w:tcBorders>
            <w:hideMark/>
          </w:tcPr>
          <w:p w14:paraId="0A46BD78" w14:textId="77777777" w:rsidR="00C121BA" w:rsidRDefault="00C121BA">
            <w:pPr>
              <w:pStyle w:val="TAL"/>
              <w:rPr>
                <w:sz w:val="16"/>
              </w:rPr>
            </w:pPr>
            <w:r>
              <w:rPr>
                <w:sz w:val="16"/>
              </w:rPr>
              <w:t>Addition of applicability for new test case related to AC-Barring per PLMN 13.5.3b</w:t>
            </w:r>
          </w:p>
        </w:tc>
        <w:tc>
          <w:tcPr>
            <w:tcW w:w="0" w:type="auto"/>
            <w:tcBorders>
              <w:top w:val="single" w:sz="4" w:space="0" w:color="auto"/>
              <w:left w:val="single" w:sz="4" w:space="0" w:color="auto"/>
              <w:bottom w:val="single" w:sz="4" w:space="0" w:color="auto"/>
              <w:right w:val="single" w:sz="4" w:space="0" w:color="auto"/>
            </w:tcBorders>
            <w:hideMark/>
          </w:tcPr>
          <w:p w14:paraId="56DF4B2E"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F541274"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754D7CF" w14:textId="77777777" w:rsidR="00C121BA" w:rsidRDefault="00C121BA">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3CE8211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49BF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4C1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A2771" w14:textId="77777777" w:rsidR="00C121BA" w:rsidRDefault="00C121BA">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62E7C61B" w14:textId="77777777" w:rsidR="00C121BA" w:rsidRDefault="00C121BA">
            <w:pPr>
              <w:pStyle w:val="TAL"/>
              <w:rPr>
                <w:sz w:val="16"/>
              </w:rPr>
            </w:pPr>
            <w:r>
              <w:rPr>
                <w:sz w:val="16"/>
              </w:rPr>
              <w:t>agreed</w:t>
            </w:r>
          </w:p>
        </w:tc>
      </w:tr>
      <w:tr w:rsidR="00C121BA" w14:paraId="29B9BC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0FA3B1" w14:textId="77777777" w:rsidR="00C121BA" w:rsidRDefault="00C121BA">
            <w:pPr>
              <w:pStyle w:val="TAL"/>
              <w:rPr>
                <w:sz w:val="16"/>
              </w:rPr>
            </w:pPr>
            <w:r>
              <w:rPr>
                <w:sz w:val="16"/>
              </w:rPr>
              <w:t>R5-246713</w:t>
            </w:r>
          </w:p>
        </w:tc>
        <w:tc>
          <w:tcPr>
            <w:tcW w:w="0" w:type="auto"/>
            <w:tcBorders>
              <w:top w:val="single" w:sz="4" w:space="0" w:color="auto"/>
              <w:left w:val="single" w:sz="4" w:space="0" w:color="auto"/>
              <w:bottom w:val="single" w:sz="4" w:space="0" w:color="auto"/>
              <w:right w:val="single" w:sz="4" w:space="0" w:color="auto"/>
            </w:tcBorders>
            <w:hideMark/>
          </w:tcPr>
          <w:p w14:paraId="5107B350" w14:textId="77777777" w:rsidR="00C121BA" w:rsidRDefault="00C121BA">
            <w:pPr>
              <w:pStyle w:val="TAL"/>
              <w:rPr>
                <w:sz w:val="16"/>
              </w:rPr>
            </w:pPr>
            <w:r>
              <w:rPr>
                <w:sz w:val="16"/>
              </w:rPr>
              <w:t>Addition of applicability for new test case for message ID related to ETWS in IDLE state 14.1a</w:t>
            </w:r>
          </w:p>
        </w:tc>
        <w:tc>
          <w:tcPr>
            <w:tcW w:w="0" w:type="auto"/>
            <w:tcBorders>
              <w:top w:val="single" w:sz="4" w:space="0" w:color="auto"/>
              <w:left w:val="single" w:sz="4" w:space="0" w:color="auto"/>
              <w:bottom w:val="single" w:sz="4" w:space="0" w:color="auto"/>
              <w:right w:val="single" w:sz="4" w:space="0" w:color="auto"/>
            </w:tcBorders>
            <w:hideMark/>
          </w:tcPr>
          <w:p w14:paraId="2F76E133"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EAA32E5"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26F856F" w14:textId="77777777" w:rsidR="00C121BA" w:rsidRDefault="00C121BA">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6B5ED21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AF4D6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8F1A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ABACD"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CFD3A7D" w14:textId="77777777" w:rsidR="00C121BA" w:rsidRDefault="00C121BA">
            <w:pPr>
              <w:pStyle w:val="TAL"/>
              <w:rPr>
                <w:sz w:val="16"/>
              </w:rPr>
            </w:pPr>
            <w:r>
              <w:rPr>
                <w:sz w:val="16"/>
              </w:rPr>
              <w:t>withdrawn</w:t>
            </w:r>
          </w:p>
        </w:tc>
      </w:tr>
      <w:tr w:rsidR="00C121BA" w14:paraId="044238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7F8F52" w14:textId="77777777" w:rsidR="00C121BA" w:rsidRDefault="00C121BA">
            <w:pPr>
              <w:pStyle w:val="TAL"/>
              <w:rPr>
                <w:sz w:val="16"/>
              </w:rPr>
            </w:pPr>
            <w:r>
              <w:rPr>
                <w:sz w:val="16"/>
              </w:rPr>
              <w:lastRenderedPageBreak/>
              <w:t>R5-246714</w:t>
            </w:r>
          </w:p>
        </w:tc>
        <w:tc>
          <w:tcPr>
            <w:tcW w:w="0" w:type="auto"/>
            <w:tcBorders>
              <w:top w:val="single" w:sz="4" w:space="0" w:color="auto"/>
              <w:left w:val="single" w:sz="4" w:space="0" w:color="auto"/>
              <w:bottom w:val="single" w:sz="4" w:space="0" w:color="auto"/>
              <w:right w:val="single" w:sz="4" w:space="0" w:color="auto"/>
            </w:tcBorders>
            <w:hideMark/>
          </w:tcPr>
          <w:p w14:paraId="19AA2D2F" w14:textId="77777777" w:rsidR="00C121BA" w:rsidRDefault="00C121BA">
            <w:pPr>
              <w:pStyle w:val="TAL"/>
              <w:rPr>
                <w:sz w:val="16"/>
              </w:rPr>
            </w:pPr>
            <w:r>
              <w:rPr>
                <w:sz w:val="16"/>
              </w:rPr>
              <w:t>Addition of applicability for new test case for message ID related to ETWS in CONNECTED state 14.2a</w:t>
            </w:r>
          </w:p>
        </w:tc>
        <w:tc>
          <w:tcPr>
            <w:tcW w:w="0" w:type="auto"/>
            <w:tcBorders>
              <w:top w:val="single" w:sz="4" w:space="0" w:color="auto"/>
              <w:left w:val="single" w:sz="4" w:space="0" w:color="auto"/>
              <w:bottom w:val="single" w:sz="4" w:space="0" w:color="auto"/>
              <w:right w:val="single" w:sz="4" w:space="0" w:color="auto"/>
            </w:tcBorders>
            <w:hideMark/>
          </w:tcPr>
          <w:p w14:paraId="3094293C"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EFEAF60"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B9AC1C7" w14:textId="77777777" w:rsidR="00C121BA" w:rsidRDefault="00C121BA">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0B08C93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BCE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DCFC7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E099E"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1753C892" w14:textId="77777777" w:rsidR="00C121BA" w:rsidRDefault="00C121BA">
            <w:pPr>
              <w:pStyle w:val="TAL"/>
              <w:rPr>
                <w:sz w:val="16"/>
              </w:rPr>
            </w:pPr>
            <w:r>
              <w:rPr>
                <w:sz w:val="16"/>
              </w:rPr>
              <w:t>withdrawn</w:t>
            </w:r>
          </w:p>
        </w:tc>
      </w:tr>
      <w:tr w:rsidR="00C121BA" w14:paraId="4A8B44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71AD1F" w14:textId="77777777" w:rsidR="00C121BA" w:rsidRDefault="00C121BA">
            <w:pPr>
              <w:pStyle w:val="TAL"/>
              <w:rPr>
                <w:sz w:val="16"/>
              </w:rPr>
            </w:pPr>
            <w:r>
              <w:rPr>
                <w:sz w:val="16"/>
              </w:rPr>
              <w:t>R5-247208</w:t>
            </w:r>
          </w:p>
        </w:tc>
        <w:tc>
          <w:tcPr>
            <w:tcW w:w="0" w:type="auto"/>
            <w:tcBorders>
              <w:top w:val="single" w:sz="4" w:space="0" w:color="auto"/>
              <w:left w:val="single" w:sz="4" w:space="0" w:color="auto"/>
              <w:bottom w:val="single" w:sz="4" w:space="0" w:color="auto"/>
              <w:right w:val="single" w:sz="4" w:space="0" w:color="auto"/>
            </w:tcBorders>
            <w:hideMark/>
          </w:tcPr>
          <w:p w14:paraId="530B86DB" w14:textId="77777777" w:rsidR="00C121BA" w:rsidRDefault="00C121BA">
            <w:pPr>
              <w:pStyle w:val="TAL"/>
              <w:rPr>
                <w:sz w:val="16"/>
              </w:rPr>
            </w:pPr>
            <w:r>
              <w:rPr>
                <w:sz w:val="16"/>
              </w:rPr>
              <w:t xml:space="preserve">Adding </w:t>
            </w:r>
            <w:proofErr w:type="spellStart"/>
            <w:r>
              <w:rPr>
                <w:sz w:val="16"/>
              </w:rPr>
              <w:t>aplicability</w:t>
            </w:r>
            <w:proofErr w:type="spellEnd"/>
            <w:r>
              <w:rPr>
                <w:sz w:val="16"/>
              </w:rPr>
              <w:t xml:space="preserve"> for PUR test cases</w:t>
            </w:r>
          </w:p>
        </w:tc>
        <w:tc>
          <w:tcPr>
            <w:tcW w:w="0" w:type="auto"/>
            <w:tcBorders>
              <w:top w:val="single" w:sz="4" w:space="0" w:color="auto"/>
              <w:left w:val="single" w:sz="4" w:space="0" w:color="auto"/>
              <w:bottom w:val="single" w:sz="4" w:space="0" w:color="auto"/>
              <w:right w:val="single" w:sz="4" w:space="0" w:color="auto"/>
            </w:tcBorders>
            <w:hideMark/>
          </w:tcPr>
          <w:p w14:paraId="7C415E7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D2E6EE"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1FF22CAD" w14:textId="77777777" w:rsidR="00C121BA" w:rsidRDefault="00C121BA">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hideMark/>
          </w:tcPr>
          <w:p w14:paraId="28A8B83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F3D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DF70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E6ACB9"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467D2899" w14:textId="77777777" w:rsidR="00C121BA" w:rsidRDefault="00C121BA">
            <w:pPr>
              <w:pStyle w:val="TAL"/>
              <w:rPr>
                <w:sz w:val="16"/>
              </w:rPr>
            </w:pPr>
            <w:r>
              <w:rPr>
                <w:sz w:val="16"/>
              </w:rPr>
              <w:t>withdrawn</w:t>
            </w:r>
          </w:p>
        </w:tc>
      </w:tr>
      <w:tr w:rsidR="00C121BA" w14:paraId="6618F0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E04603" w14:textId="77777777" w:rsidR="00C121BA" w:rsidRDefault="00C121BA">
            <w:pPr>
              <w:pStyle w:val="TAL"/>
              <w:rPr>
                <w:sz w:val="16"/>
              </w:rPr>
            </w:pPr>
            <w:r>
              <w:rPr>
                <w:sz w:val="16"/>
              </w:rPr>
              <w:t>R5-247331</w:t>
            </w:r>
          </w:p>
        </w:tc>
        <w:tc>
          <w:tcPr>
            <w:tcW w:w="0" w:type="auto"/>
            <w:tcBorders>
              <w:top w:val="single" w:sz="4" w:space="0" w:color="auto"/>
              <w:left w:val="single" w:sz="4" w:space="0" w:color="auto"/>
              <w:bottom w:val="single" w:sz="4" w:space="0" w:color="auto"/>
              <w:right w:val="single" w:sz="4" w:space="0" w:color="auto"/>
            </w:tcBorders>
            <w:hideMark/>
          </w:tcPr>
          <w:p w14:paraId="45EABBFA" w14:textId="77777777" w:rsidR="00C121BA" w:rsidRDefault="00C121BA">
            <w:pPr>
              <w:pStyle w:val="TAL"/>
              <w:rPr>
                <w:sz w:val="16"/>
              </w:rPr>
            </w:pPr>
            <w:r>
              <w:rPr>
                <w:sz w:val="16"/>
              </w:rPr>
              <w:t>Clarification on applicability of test cases related to 4 layer spatial multiplexing</w:t>
            </w:r>
          </w:p>
        </w:tc>
        <w:tc>
          <w:tcPr>
            <w:tcW w:w="0" w:type="auto"/>
            <w:tcBorders>
              <w:top w:val="single" w:sz="4" w:space="0" w:color="auto"/>
              <w:left w:val="single" w:sz="4" w:space="0" w:color="auto"/>
              <w:bottom w:val="single" w:sz="4" w:space="0" w:color="auto"/>
              <w:right w:val="single" w:sz="4" w:space="0" w:color="auto"/>
            </w:tcBorders>
            <w:hideMark/>
          </w:tcPr>
          <w:p w14:paraId="593A4C52" w14:textId="77777777" w:rsidR="00C121BA" w:rsidRDefault="00C121BA">
            <w:pPr>
              <w:pStyle w:val="TAL"/>
              <w:rPr>
                <w:sz w:val="16"/>
              </w:rPr>
            </w:pPr>
            <w:r>
              <w:rPr>
                <w:sz w:val="16"/>
              </w:rPr>
              <w:t>Google, Bureau Veritas ADT</w:t>
            </w:r>
          </w:p>
        </w:tc>
        <w:tc>
          <w:tcPr>
            <w:tcW w:w="0" w:type="auto"/>
            <w:tcBorders>
              <w:top w:val="single" w:sz="4" w:space="0" w:color="auto"/>
              <w:left w:val="single" w:sz="4" w:space="0" w:color="auto"/>
              <w:bottom w:val="single" w:sz="4" w:space="0" w:color="auto"/>
              <w:right w:val="single" w:sz="4" w:space="0" w:color="auto"/>
            </w:tcBorders>
            <w:hideMark/>
          </w:tcPr>
          <w:p w14:paraId="2C8ED236"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E233515" w14:textId="77777777" w:rsidR="00C121BA" w:rsidRDefault="00C121BA">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27B8742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D74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C0B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2D3BF" w14:textId="77777777" w:rsidR="00C121BA" w:rsidRDefault="00C121BA">
            <w:pPr>
              <w:pStyle w:val="TAL"/>
              <w:rPr>
                <w:sz w:val="16"/>
              </w:rPr>
            </w:pPr>
            <w:r>
              <w:rPr>
                <w:sz w:val="16"/>
              </w:rPr>
              <w:t>TEI10_Test, LTE_4Rx_AP_DL-UEConTest</w:t>
            </w:r>
          </w:p>
        </w:tc>
        <w:tc>
          <w:tcPr>
            <w:tcW w:w="0" w:type="auto"/>
            <w:tcBorders>
              <w:top w:val="single" w:sz="4" w:space="0" w:color="auto"/>
              <w:left w:val="single" w:sz="4" w:space="0" w:color="auto"/>
              <w:bottom w:val="single" w:sz="4" w:space="0" w:color="auto"/>
              <w:right w:val="single" w:sz="4" w:space="0" w:color="auto"/>
            </w:tcBorders>
            <w:hideMark/>
          </w:tcPr>
          <w:p w14:paraId="1B82057B" w14:textId="77777777" w:rsidR="00C121BA" w:rsidRDefault="00C121BA">
            <w:pPr>
              <w:pStyle w:val="TAL"/>
              <w:rPr>
                <w:sz w:val="16"/>
              </w:rPr>
            </w:pPr>
            <w:r>
              <w:rPr>
                <w:sz w:val="16"/>
              </w:rPr>
              <w:t>revised</w:t>
            </w:r>
          </w:p>
        </w:tc>
      </w:tr>
      <w:tr w:rsidR="00C121BA" w14:paraId="19130C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DF0172" w14:textId="77777777" w:rsidR="00C121BA" w:rsidRDefault="00C121BA">
            <w:pPr>
              <w:pStyle w:val="TAL"/>
              <w:rPr>
                <w:sz w:val="16"/>
              </w:rPr>
            </w:pPr>
            <w:r>
              <w:rPr>
                <w:sz w:val="16"/>
              </w:rPr>
              <w:t>R5-247533</w:t>
            </w:r>
          </w:p>
        </w:tc>
        <w:tc>
          <w:tcPr>
            <w:tcW w:w="0" w:type="auto"/>
            <w:tcBorders>
              <w:top w:val="single" w:sz="4" w:space="0" w:color="auto"/>
              <w:left w:val="single" w:sz="4" w:space="0" w:color="auto"/>
              <w:bottom w:val="single" w:sz="4" w:space="0" w:color="auto"/>
              <w:right w:val="single" w:sz="4" w:space="0" w:color="auto"/>
            </w:tcBorders>
            <w:hideMark/>
          </w:tcPr>
          <w:p w14:paraId="37475459" w14:textId="77777777" w:rsidR="00C121BA" w:rsidRDefault="00C121BA">
            <w:pPr>
              <w:pStyle w:val="TAL"/>
              <w:rPr>
                <w:sz w:val="16"/>
              </w:rPr>
            </w:pPr>
            <w:r>
              <w:rPr>
                <w:sz w:val="16"/>
              </w:rPr>
              <w:t>Clarification on applicability of test cases related to 4 layer spatial multiplexing</w:t>
            </w:r>
          </w:p>
        </w:tc>
        <w:tc>
          <w:tcPr>
            <w:tcW w:w="0" w:type="auto"/>
            <w:tcBorders>
              <w:top w:val="single" w:sz="4" w:space="0" w:color="auto"/>
              <w:left w:val="single" w:sz="4" w:space="0" w:color="auto"/>
              <w:bottom w:val="single" w:sz="4" w:space="0" w:color="auto"/>
              <w:right w:val="single" w:sz="4" w:space="0" w:color="auto"/>
            </w:tcBorders>
            <w:hideMark/>
          </w:tcPr>
          <w:p w14:paraId="467B9D51" w14:textId="77777777" w:rsidR="00C121BA" w:rsidRDefault="00C121BA">
            <w:pPr>
              <w:pStyle w:val="TAL"/>
              <w:rPr>
                <w:sz w:val="16"/>
              </w:rPr>
            </w:pPr>
            <w:r>
              <w:rPr>
                <w:sz w:val="16"/>
              </w:rPr>
              <w:t>Google, Bureau Veritas ADT</w:t>
            </w:r>
          </w:p>
        </w:tc>
        <w:tc>
          <w:tcPr>
            <w:tcW w:w="0" w:type="auto"/>
            <w:tcBorders>
              <w:top w:val="single" w:sz="4" w:space="0" w:color="auto"/>
              <w:left w:val="single" w:sz="4" w:space="0" w:color="auto"/>
              <w:bottom w:val="single" w:sz="4" w:space="0" w:color="auto"/>
              <w:right w:val="single" w:sz="4" w:space="0" w:color="auto"/>
            </w:tcBorders>
            <w:hideMark/>
          </w:tcPr>
          <w:p w14:paraId="0F4F151B"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7E956C4" w14:textId="77777777" w:rsidR="00C121BA" w:rsidRDefault="00C121BA">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7DB292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AF83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445B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4312D" w14:textId="77777777" w:rsidR="00C121BA" w:rsidRDefault="00C121BA">
            <w:pPr>
              <w:pStyle w:val="TAL"/>
              <w:rPr>
                <w:sz w:val="16"/>
              </w:rPr>
            </w:pPr>
            <w:r>
              <w:rPr>
                <w:sz w:val="16"/>
              </w:rPr>
              <w:t>TEI10_Test, LTE_4Rx_AP_DL-UEConTest</w:t>
            </w:r>
          </w:p>
        </w:tc>
        <w:tc>
          <w:tcPr>
            <w:tcW w:w="0" w:type="auto"/>
            <w:tcBorders>
              <w:top w:val="single" w:sz="4" w:space="0" w:color="auto"/>
              <w:left w:val="single" w:sz="4" w:space="0" w:color="auto"/>
              <w:bottom w:val="single" w:sz="4" w:space="0" w:color="auto"/>
              <w:right w:val="single" w:sz="4" w:space="0" w:color="auto"/>
            </w:tcBorders>
            <w:hideMark/>
          </w:tcPr>
          <w:p w14:paraId="5F8F5740" w14:textId="77777777" w:rsidR="00C121BA" w:rsidRDefault="00C121BA">
            <w:pPr>
              <w:pStyle w:val="TAL"/>
              <w:rPr>
                <w:sz w:val="16"/>
              </w:rPr>
            </w:pPr>
            <w:r>
              <w:rPr>
                <w:sz w:val="16"/>
              </w:rPr>
              <w:t>agreed</w:t>
            </w:r>
          </w:p>
        </w:tc>
      </w:tr>
      <w:tr w:rsidR="00C121BA" w14:paraId="124B15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C67FE7" w14:textId="77777777" w:rsidR="00C121BA" w:rsidRDefault="00C121BA">
            <w:pPr>
              <w:pStyle w:val="TAL"/>
              <w:rPr>
                <w:sz w:val="16"/>
              </w:rPr>
            </w:pPr>
            <w:r>
              <w:rPr>
                <w:sz w:val="16"/>
              </w:rPr>
              <w:t>R5-247515</w:t>
            </w:r>
          </w:p>
        </w:tc>
        <w:tc>
          <w:tcPr>
            <w:tcW w:w="0" w:type="auto"/>
            <w:tcBorders>
              <w:top w:val="single" w:sz="4" w:space="0" w:color="auto"/>
              <w:left w:val="single" w:sz="4" w:space="0" w:color="auto"/>
              <w:bottom w:val="single" w:sz="4" w:space="0" w:color="auto"/>
              <w:right w:val="single" w:sz="4" w:space="0" w:color="auto"/>
            </w:tcBorders>
            <w:hideMark/>
          </w:tcPr>
          <w:p w14:paraId="7C256FD2" w14:textId="77777777" w:rsidR="00C121BA" w:rsidRDefault="00C121BA">
            <w:pPr>
              <w:pStyle w:val="TAL"/>
              <w:rPr>
                <w:sz w:val="16"/>
              </w:rPr>
            </w:pPr>
            <w:r>
              <w:rPr>
                <w:sz w:val="16"/>
              </w:rPr>
              <w:t>Addition of Applicability for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433FC04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BF45EA"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67EA2D13" w14:textId="77777777" w:rsidR="00C121BA" w:rsidRDefault="00C121BA">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1DD010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7416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3584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7F349"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ADD2E6D" w14:textId="77777777" w:rsidR="00C121BA" w:rsidRDefault="00C121BA">
            <w:pPr>
              <w:pStyle w:val="TAL"/>
              <w:rPr>
                <w:sz w:val="16"/>
              </w:rPr>
            </w:pPr>
            <w:r>
              <w:rPr>
                <w:sz w:val="16"/>
              </w:rPr>
              <w:t>revised</w:t>
            </w:r>
          </w:p>
        </w:tc>
      </w:tr>
      <w:tr w:rsidR="00C121BA" w14:paraId="2F3F42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9497D5" w14:textId="77777777" w:rsidR="00C121BA" w:rsidRDefault="00C121BA">
            <w:pPr>
              <w:pStyle w:val="TAL"/>
              <w:rPr>
                <w:sz w:val="16"/>
              </w:rPr>
            </w:pPr>
            <w:r>
              <w:rPr>
                <w:sz w:val="16"/>
              </w:rPr>
              <w:t>R5-247674</w:t>
            </w:r>
          </w:p>
        </w:tc>
        <w:tc>
          <w:tcPr>
            <w:tcW w:w="0" w:type="auto"/>
            <w:tcBorders>
              <w:top w:val="single" w:sz="4" w:space="0" w:color="auto"/>
              <w:left w:val="single" w:sz="4" w:space="0" w:color="auto"/>
              <w:bottom w:val="single" w:sz="4" w:space="0" w:color="auto"/>
              <w:right w:val="single" w:sz="4" w:space="0" w:color="auto"/>
            </w:tcBorders>
            <w:hideMark/>
          </w:tcPr>
          <w:p w14:paraId="1091C0D1" w14:textId="77777777" w:rsidR="00C121BA" w:rsidRDefault="00C121BA">
            <w:pPr>
              <w:pStyle w:val="TAL"/>
              <w:rPr>
                <w:sz w:val="16"/>
              </w:rPr>
            </w:pPr>
            <w:r>
              <w:rPr>
                <w:sz w:val="16"/>
              </w:rPr>
              <w:t>Addition of Applicability for IoT NTN enhancement TC 22.4.31</w:t>
            </w:r>
          </w:p>
        </w:tc>
        <w:tc>
          <w:tcPr>
            <w:tcW w:w="0" w:type="auto"/>
            <w:tcBorders>
              <w:top w:val="single" w:sz="4" w:space="0" w:color="auto"/>
              <w:left w:val="single" w:sz="4" w:space="0" w:color="auto"/>
              <w:bottom w:val="single" w:sz="4" w:space="0" w:color="auto"/>
              <w:right w:val="single" w:sz="4" w:space="0" w:color="auto"/>
            </w:tcBorders>
            <w:hideMark/>
          </w:tcPr>
          <w:p w14:paraId="429EBDC2"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E29F48" w14:textId="77777777" w:rsidR="00C121BA" w:rsidRDefault="00C121BA">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70564E6" w14:textId="77777777" w:rsidR="00C121BA" w:rsidRDefault="00C121BA">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64FC99E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AA19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93B0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F66F8D" w14:textId="77777777" w:rsidR="00C121BA" w:rsidRDefault="00C121BA">
            <w:pPr>
              <w:pStyle w:val="TAL"/>
              <w:rPr>
                <w:sz w:val="16"/>
              </w:rPr>
            </w:pPr>
            <w:r>
              <w:rPr>
                <w:sz w:val="16"/>
              </w:rPr>
              <w:t>IoT_NTN_enh_plus_CT1-UEConTest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A2241B3" w14:textId="77777777" w:rsidR="00C121BA" w:rsidRDefault="00C121BA">
            <w:pPr>
              <w:pStyle w:val="TAL"/>
              <w:rPr>
                <w:sz w:val="16"/>
              </w:rPr>
            </w:pPr>
            <w:r>
              <w:rPr>
                <w:sz w:val="16"/>
              </w:rPr>
              <w:t>agreed</w:t>
            </w:r>
          </w:p>
        </w:tc>
      </w:tr>
      <w:tr w:rsidR="00C121BA" w14:paraId="487EBE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F3677B" w14:textId="77777777" w:rsidR="00C121BA" w:rsidRDefault="00C121BA">
            <w:pPr>
              <w:pStyle w:val="TAL"/>
              <w:rPr>
                <w:sz w:val="16"/>
              </w:rPr>
            </w:pPr>
            <w:r>
              <w:rPr>
                <w:sz w:val="16"/>
              </w:rPr>
              <w:t>R5-246415</w:t>
            </w:r>
          </w:p>
        </w:tc>
        <w:tc>
          <w:tcPr>
            <w:tcW w:w="0" w:type="auto"/>
            <w:tcBorders>
              <w:top w:val="single" w:sz="4" w:space="0" w:color="auto"/>
              <w:left w:val="single" w:sz="4" w:space="0" w:color="auto"/>
              <w:bottom w:val="single" w:sz="4" w:space="0" w:color="auto"/>
              <w:right w:val="single" w:sz="4" w:space="0" w:color="auto"/>
            </w:tcBorders>
            <w:hideMark/>
          </w:tcPr>
          <w:p w14:paraId="1CD59075" w14:textId="77777777" w:rsidR="00C121BA" w:rsidRDefault="00C121BA">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4813A9E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68DA41" w14:textId="77777777" w:rsidR="00C121BA" w:rsidRDefault="00C121BA">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1289CE53" w14:textId="77777777" w:rsidR="00C121BA" w:rsidRDefault="00C121BA">
            <w:pPr>
              <w:pStyle w:val="TAL"/>
              <w:rPr>
                <w:sz w:val="16"/>
              </w:rPr>
            </w:pPr>
            <w:r>
              <w:rPr>
                <w:sz w:val="16"/>
              </w:rPr>
              <w:t>4865</w:t>
            </w:r>
          </w:p>
        </w:tc>
        <w:tc>
          <w:tcPr>
            <w:tcW w:w="0" w:type="auto"/>
            <w:tcBorders>
              <w:top w:val="single" w:sz="4" w:space="0" w:color="auto"/>
              <w:left w:val="single" w:sz="4" w:space="0" w:color="auto"/>
              <w:bottom w:val="single" w:sz="4" w:space="0" w:color="auto"/>
              <w:right w:val="single" w:sz="4" w:space="0" w:color="auto"/>
            </w:tcBorders>
            <w:hideMark/>
          </w:tcPr>
          <w:p w14:paraId="4BBD106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2B3FD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3D28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62163" w14:textId="77777777" w:rsidR="00C121BA" w:rsidRDefault="00C121BA">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9ABA250" w14:textId="77777777" w:rsidR="00C121BA" w:rsidRDefault="00C121BA">
            <w:pPr>
              <w:pStyle w:val="TAL"/>
              <w:rPr>
                <w:sz w:val="16"/>
              </w:rPr>
            </w:pPr>
            <w:r>
              <w:rPr>
                <w:sz w:val="16"/>
              </w:rPr>
              <w:t>agreed</w:t>
            </w:r>
          </w:p>
        </w:tc>
      </w:tr>
      <w:tr w:rsidR="00C121BA" w14:paraId="3144AC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636813" w14:textId="77777777" w:rsidR="00C121BA" w:rsidRDefault="00C121BA">
            <w:pPr>
              <w:pStyle w:val="TAL"/>
              <w:rPr>
                <w:sz w:val="16"/>
              </w:rPr>
            </w:pPr>
            <w:r>
              <w:rPr>
                <w:sz w:val="16"/>
              </w:rPr>
              <w:t>R5-246416</w:t>
            </w:r>
          </w:p>
        </w:tc>
        <w:tc>
          <w:tcPr>
            <w:tcW w:w="0" w:type="auto"/>
            <w:tcBorders>
              <w:top w:val="single" w:sz="4" w:space="0" w:color="auto"/>
              <w:left w:val="single" w:sz="4" w:space="0" w:color="auto"/>
              <w:bottom w:val="single" w:sz="4" w:space="0" w:color="auto"/>
              <w:right w:val="single" w:sz="4" w:space="0" w:color="auto"/>
            </w:tcBorders>
            <w:hideMark/>
          </w:tcPr>
          <w:p w14:paraId="1D9C6EFB" w14:textId="77777777" w:rsidR="00C121BA" w:rsidRDefault="00C121BA">
            <w:pPr>
              <w:pStyle w:val="TAL"/>
              <w:rPr>
                <w:sz w:val="16"/>
              </w:rPr>
            </w:pPr>
            <w:r>
              <w:rPr>
                <w:sz w:val="16"/>
              </w:rPr>
              <w:t>Removal of clause 5.6</w:t>
            </w:r>
          </w:p>
        </w:tc>
        <w:tc>
          <w:tcPr>
            <w:tcW w:w="0" w:type="auto"/>
            <w:tcBorders>
              <w:top w:val="single" w:sz="4" w:space="0" w:color="auto"/>
              <w:left w:val="single" w:sz="4" w:space="0" w:color="auto"/>
              <w:bottom w:val="single" w:sz="4" w:space="0" w:color="auto"/>
              <w:right w:val="single" w:sz="4" w:space="0" w:color="auto"/>
            </w:tcBorders>
            <w:hideMark/>
          </w:tcPr>
          <w:p w14:paraId="155A5101"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E24138"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6ECE17A" w14:textId="77777777" w:rsidR="00C121BA" w:rsidRDefault="00C121BA">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14:paraId="3892E0E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A1697"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D18C8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9D410" w14:textId="77777777" w:rsidR="00C121BA" w:rsidRDefault="00C121BA">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957A8" w14:textId="77777777" w:rsidR="00C121BA" w:rsidRDefault="00C121BA">
            <w:pPr>
              <w:pStyle w:val="TAL"/>
              <w:rPr>
                <w:sz w:val="16"/>
              </w:rPr>
            </w:pPr>
            <w:r>
              <w:rPr>
                <w:sz w:val="16"/>
              </w:rPr>
              <w:t>agreed</w:t>
            </w:r>
          </w:p>
        </w:tc>
      </w:tr>
      <w:tr w:rsidR="00C121BA" w14:paraId="49B6B5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A666CE" w14:textId="77777777" w:rsidR="00C121BA" w:rsidRDefault="00C121BA">
            <w:pPr>
              <w:pStyle w:val="TAL"/>
              <w:rPr>
                <w:sz w:val="16"/>
              </w:rPr>
            </w:pPr>
            <w:r>
              <w:rPr>
                <w:sz w:val="16"/>
              </w:rPr>
              <w:t>R5-246417</w:t>
            </w:r>
          </w:p>
        </w:tc>
        <w:tc>
          <w:tcPr>
            <w:tcW w:w="0" w:type="auto"/>
            <w:tcBorders>
              <w:top w:val="single" w:sz="4" w:space="0" w:color="auto"/>
              <w:left w:val="single" w:sz="4" w:space="0" w:color="auto"/>
              <w:bottom w:val="single" w:sz="4" w:space="0" w:color="auto"/>
              <w:right w:val="single" w:sz="4" w:space="0" w:color="auto"/>
            </w:tcBorders>
            <w:hideMark/>
          </w:tcPr>
          <w:p w14:paraId="34C2AC00" w14:textId="77777777" w:rsidR="00C121BA" w:rsidRDefault="00C121BA">
            <w:pPr>
              <w:pStyle w:val="TAL"/>
              <w:rPr>
                <w:sz w:val="16"/>
              </w:rPr>
            </w:pPr>
            <w:r>
              <w:rPr>
                <w:sz w:val="16"/>
              </w:rPr>
              <w:t xml:space="preserve">Support of </w:t>
            </w:r>
            <w:proofErr w:type="spellStart"/>
            <w:r>
              <w:rPr>
                <w:sz w:val="16"/>
              </w:rPr>
              <w:t>MCData</w:t>
            </w:r>
            <w:proofErr w:type="spellEnd"/>
            <w:r>
              <w:rPr>
                <w:sz w:val="16"/>
              </w:rPr>
              <w:t xml:space="preserve"> IPCONN in SIP default message contents</w:t>
            </w:r>
          </w:p>
        </w:tc>
        <w:tc>
          <w:tcPr>
            <w:tcW w:w="0" w:type="auto"/>
            <w:tcBorders>
              <w:top w:val="single" w:sz="4" w:space="0" w:color="auto"/>
              <w:left w:val="single" w:sz="4" w:space="0" w:color="auto"/>
              <w:bottom w:val="single" w:sz="4" w:space="0" w:color="auto"/>
              <w:right w:val="single" w:sz="4" w:space="0" w:color="auto"/>
            </w:tcBorders>
            <w:hideMark/>
          </w:tcPr>
          <w:p w14:paraId="2B4D5A90"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9802A1"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FA9BCCB" w14:textId="77777777" w:rsidR="00C121BA" w:rsidRDefault="00C121BA">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14:paraId="3DBC9D9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5E47A"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4AC8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D63F8" w14:textId="77777777" w:rsidR="00C121BA" w:rsidRDefault="00C121BA">
            <w:pPr>
              <w:pStyle w:val="TAL"/>
              <w:rPr>
                <w:sz w:val="16"/>
              </w:rPr>
            </w:pPr>
            <w:r>
              <w:rPr>
                <w:sz w:val="16"/>
              </w:rPr>
              <w:t>TEI16_Test, MCProtoc16_enh2MCPTT_eMCData2-ConTest</w:t>
            </w:r>
          </w:p>
        </w:tc>
        <w:tc>
          <w:tcPr>
            <w:tcW w:w="0" w:type="auto"/>
            <w:tcBorders>
              <w:top w:val="single" w:sz="4" w:space="0" w:color="auto"/>
              <w:left w:val="single" w:sz="4" w:space="0" w:color="auto"/>
              <w:bottom w:val="single" w:sz="4" w:space="0" w:color="auto"/>
              <w:right w:val="single" w:sz="4" w:space="0" w:color="auto"/>
            </w:tcBorders>
            <w:hideMark/>
          </w:tcPr>
          <w:p w14:paraId="18211F33" w14:textId="77777777" w:rsidR="00C121BA" w:rsidRDefault="00C121BA">
            <w:pPr>
              <w:pStyle w:val="TAL"/>
              <w:rPr>
                <w:sz w:val="16"/>
              </w:rPr>
            </w:pPr>
            <w:r>
              <w:rPr>
                <w:sz w:val="16"/>
              </w:rPr>
              <w:t>agreed</w:t>
            </w:r>
          </w:p>
        </w:tc>
      </w:tr>
      <w:tr w:rsidR="00C121BA" w14:paraId="6B54F1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70187B" w14:textId="77777777" w:rsidR="00C121BA" w:rsidRDefault="00C121BA">
            <w:pPr>
              <w:pStyle w:val="TAL"/>
              <w:rPr>
                <w:sz w:val="16"/>
              </w:rPr>
            </w:pPr>
            <w:r>
              <w:rPr>
                <w:sz w:val="16"/>
              </w:rPr>
              <w:t>R5-246423</w:t>
            </w:r>
          </w:p>
        </w:tc>
        <w:tc>
          <w:tcPr>
            <w:tcW w:w="0" w:type="auto"/>
            <w:tcBorders>
              <w:top w:val="single" w:sz="4" w:space="0" w:color="auto"/>
              <w:left w:val="single" w:sz="4" w:space="0" w:color="auto"/>
              <w:bottom w:val="single" w:sz="4" w:space="0" w:color="auto"/>
              <w:right w:val="single" w:sz="4" w:space="0" w:color="auto"/>
            </w:tcBorders>
            <w:hideMark/>
          </w:tcPr>
          <w:p w14:paraId="4467E64C" w14:textId="77777777" w:rsidR="00C121BA" w:rsidRDefault="00C121BA">
            <w:pPr>
              <w:pStyle w:val="TAL"/>
              <w:rPr>
                <w:sz w:val="16"/>
              </w:rPr>
            </w:pPr>
            <w:r>
              <w:rPr>
                <w:sz w:val="16"/>
              </w:rPr>
              <w:t>Cancellation of non-backward compatible changes in core specifications</w:t>
            </w:r>
          </w:p>
        </w:tc>
        <w:tc>
          <w:tcPr>
            <w:tcW w:w="0" w:type="auto"/>
            <w:tcBorders>
              <w:top w:val="single" w:sz="4" w:space="0" w:color="auto"/>
              <w:left w:val="single" w:sz="4" w:space="0" w:color="auto"/>
              <w:bottom w:val="single" w:sz="4" w:space="0" w:color="auto"/>
              <w:right w:val="single" w:sz="4" w:space="0" w:color="auto"/>
            </w:tcBorders>
            <w:hideMark/>
          </w:tcPr>
          <w:p w14:paraId="60FAD39D"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9529D2"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2721377" w14:textId="77777777" w:rsidR="00C121BA" w:rsidRDefault="00C121BA">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14:paraId="0D617C3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E74ED3"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C7F6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5123FF" w14:textId="77777777" w:rsidR="00C121BA" w:rsidRDefault="00C121BA">
            <w:pPr>
              <w:pStyle w:val="TAL"/>
              <w:rPr>
                <w:sz w:val="16"/>
              </w:rPr>
            </w:pPr>
            <w:r>
              <w:rPr>
                <w:sz w:val="16"/>
              </w:rPr>
              <w:t>TEI16_Test, MCProtoc16_enh2MCPTT_eMCData2-ConTest</w:t>
            </w:r>
          </w:p>
        </w:tc>
        <w:tc>
          <w:tcPr>
            <w:tcW w:w="0" w:type="auto"/>
            <w:tcBorders>
              <w:top w:val="single" w:sz="4" w:space="0" w:color="auto"/>
              <w:left w:val="single" w:sz="4" w:space="0" w:color="auto"/>
              <w:bottom w:val="single" w:sz="4" w:space="0" w:color="auto"/>
              <w:right w:val="single" w:sz="4" w:space="0" w:color="auto"/>
            </w:tcBorders>
            <w:hideMark/>
          </w:tcPr>
          <w:p w14:paraId="5CDED317" w14:textId="77777777" w:rsidR="00C121BA" w:rsidRDefault="00C121BA">
            <w:pPr>
              <w:pStyle w:val="TAL"/>
              <w:rPr>
                <w:sz w:val="16"/>
              </w:rPr>
            </w:pPr>
            <w:r>
              <w:rPr>
                <w:sz w:val="16"/>
              </w:rPr>
              <w:t>agreed</w:t>
            </w:r>
          </w:p>
        </w:tc>
      </w:tr>
      <w:tr w:rsidR="00C121BA" w14:paraId="2C73FB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B21A75" w14:textId="77777777" w:rsidR="00C121BA" w:rsidRDefault="00C121BA">
            <w:pPr>
              <w:pStyle w:val="TAL"/>
              <w:rPr>
                <w:sz w:val="16"/>
              </w:rPr>
            </w:pPr>
            <w:r>
              <w:rPr>
                <w:sz w:val="16"/>
              </w:rPr>
              <w:t>R5-246642</w:t>
            </w:r>
          </w:p>
        </w:tc>
        <w:tc>
          <w:tcPr>
            <w:tcW w:w="0" w:type="auto"/>
            <w:tcBorders>
              <w:top w:val="single" w:sz="4" w:space="0" w:color="auto"/>
              <w:left w:val="single" w:sz="4" w:space="0" w:color="auto"/>
              <w:bottom w:val="single" w:sz="4" w:space="0" w:color="auto"/>
              <w:right w:val="single" w:sz="4" w:space="0" w:color="auto"/>
            </w:tcBorders>
            <w:hideMark/>
          </w:tcPr>
          <w:p w14:paraId="2FADD458" w14:textId="77777777" w:rsidR="00C121BA" w:rsidRDefault="00C121BA">
            <w:pPr>
              <w:pStyle w:val="TAL"/>
              <w:rPr>
                <w:sz w:val="16"/>
              </w:rPr>
            </w:pPr>
            <w:r>
              <w:rPr>
                <w:sz w:val="16"/>
              </w:rPr>
              <w:t>Correction of clause 5.5.4.10.3</w:t>
            </w:r>
          </w:p>
        </w:tc>
        <w:tc>
          <w:tcPr>
            <w:tcW w:w="0" w:type="auto"/>
            <w:tcBorders>
              <w:top w:val="single" w:sz="4" w:space="0" w:color="auto"/>
              <w:left w:val="single" w:sz="4" w:space="0" w:color="auto"/>
              <w:bottom w:val="single" w:sz="4" w:space="0" w:color="auto"/>
              <w:right w:val="single" w:sz="4" w:space="0" w:color="auto"/>
            </w:tcBorders>
            <w:hideMark/>
          </w:tcPr>
          <w:p w14:paraId="3AB805A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0BD3DF8"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6FF2152" w14:textId="77777777" w:rsidR="00C121BA" w:rsidRDefault="00C121BA">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74AE12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0A2A79"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C44F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F805E" w14:textId="77777777" w:rsidR="00C121BA" w:rsidRDefault="00C121BA">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C638D" w14:textId="77777777" w:rsidR="00C121BA" w:rsidRDefault="00C121BA">
            <w:pPr>
              <w:pStyle w:val="TAL"/>
              <w:rPr>
                <w:sz w:val="16"/>
              </w:rPr>
            </w:pPr>
            <w:r>
              <w:rPr>
                <w:sz w:val="16"/>
              </w:rPr>
              <w:t>agreed</w:t>
            </w:r>
          </w:p>
        </w:tc>
      </w:tr>
      <w:tr w:rsidR="00C121BA" w14:paraId="32D875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731209" w14:textId="77777777" w:rsidR="00C121BA" w:rsidRDefault="00C121BA">
            <w:pPr>
              <w:pStyle w:val="TAL"/>
              <w:rPr>
                <w:sz w:val="16"/>
              </w:rPr>
            </w:pPr>
            <w:r>
              <w:rPr>
                <w:sz w:val="16"/>
              </w:rPr>
              <w:t>R5-246643</w:t>
            </w:r>
          </w:p>
        </w:tc>
        <w:tc>
          <w:tcPr>
            <w:tcW w:w="0" w:type="auto"/>
            <w:tcBorders>
              <w:top w:val="single" w:sz="4" w:space="0" w:color="auto"/>
              <w:left w:val="single" w:sz="4" w:space="0" w:color="auto"/>
              <w:bottom w:val="single" w:sz="4" w:space="0" w:color="auto"/>
              <w:right w:val="single" w:sz="4" w:space="0" w:color="auto"/>
            </w:tcBorders>
            <w:hideMark/>
          </w:tcPr>
          <w:p w14:paraId="7187EE2F" w14:textId="77777777" w:rsidR="00C121BA" w:rsidRDefault="00C121BA">
            <w:pPr>
              <w:pStyle w:val="TAL"/>
              <w:rPr>
                <w:sz w:val="16"/>
              </w:rPr>
            </w:pPr>
            <w:r>
              <w:rPr>
                <w:sz w:val="16"/>
              </w:rPr>
              <w:t xml:space="preserve">Correction and clarification of </w:t>
            </w:r>
            <w:proofErr w:type="spellStart"/>
            <w:r>
              <w:rPr>
                <w:sz w:val="16"/>
              </w:rPr>
              <w:t>UserUri</w:t>
            </w:r>
            <w:proofErr w:type="spellEnd"/>
            <w:r>
              <w:rPr>
                <w:sz w:val="16"/>
              </w:rPr>
              <w:t xml:space="preserve"> in clauses 5.5.4.10.6, 5.5.4.10.8 and 5.5.4.10.9</w:t>
            </w:r>
          </w:p>
        </w:tc>
        <w:tc>
          <w:tcPr>
            <w:tcW w:w="0" w:type="auto"/>
            <w:tcBorders>
              <w:top w:val="single" w:sz="4" w:space="0" w:color="auto"/>
              <w:left w:val="single" w:sz="4" w:space="0" w:color="auto"/>
              <w:bottom w:val="single" w:sz="4" w:space="0" w:color="auto"/>
              <w:right w:val="single" w:sz="4" w:space="0" w:color="auto"/>
            </w:tcBorders>
            <w:hideMark/>
          </w:tcPr>
          <w:p w14:paraId="06C9784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18620E"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1476B59D" w14:textId="77777777" w:rsidR="00C121BA" w:rsidRDefault="00C121BA">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29220BB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78654"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5916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B228F4" w14:textId="77777777" w:rsidR="00C121BA" w:rsidRDefault="00C121BA">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DA1159" w14:textId="77777777" w:rsidR="00C121BA" w:rsidRDefault="00C121BA">
            <w:pPr>
              <w:pStyle w:val="TAL"/>
              <w:rPr>
                <w:sz w:val="16"/>
              </w:rPr>
            </w:pPr>
            <w:r>
              <w:rPr>
                <w:sz w:val="16"/>
              </w:rPr>
              <w:t>agreed</w:t>
            </w:r>
          </w:p>
        </w:tc>
      </w:tr>
      <w:tr w:rsidR="00C121BA" w14:paraId="38EE94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10298D" w14:textId="77777777" w:rsidR="00C121BA" w:rsidRDefault="00C121BA">
            <w:pPr>
              <w:pStyle w:val="TAL"/>
              <w:rPr>
                <w:sz w:val="16"/>
              </w:rPr>
            </w:pPr>
            <w:r>
              <w:rPr>
                <w:sz w:val="16"/>
              </w:rPr>
              <w:t>R5-246644</w:t>
            </w:r>
          </w:p>
        </w:tc>
        <w:tc>
          <w:tcPr>
            <w:tcW w:w="0" w:type="auto"/>
            <w:tcBorders>
              <w:top w:val="single" w:sz="4" w:space="0" w:color="auto"/>
              <w:left w:val="single" w:sz="4" w:space="0" w:color="auto"/>
              <w:bottom w:val="single" w:sz="4" w:space="0" w:color="auto"/>
              <w:right w:val="single" w:sz="4" w:space="0" w:color="auto"/>
            </w:tcBorders>
            <w:hideMark/>
          </w:tcPr>
          <w:p w14:paraId="4816E349" w14:textId="77777777" w:rsidR="00C121BA" w:rsidRDefault="00C121BA">
            <w:pPr>
              <w:pStyle w:val="TAL"/>
              <w:rPr>
                <w:sz w:val="16"/>
              </w:rPr>
            </w:pPr>
            <w:r>
              <w:rPr>
                <w:sz w:val="16"/>
              </w:rPr>
              <w:t>Correction of clause 5.5.8.11</w:t>
            </w:r>
          </w:p>
        </w:tc>
        <w:tc>
          <w:tcPr>
            <w:tcW w:w="0" w:type="auto"/>
            <w:tcBorders>
              <w:top w:val="single" w:sz="4" w:space="0" w:color="auto"/>
              <w:left w:val="single" w:sz="4" w:space="0" w:color="auto"/>
              <w:bottom w:val="single" w:sz="4" w:space="0" w:color="auto"/>
              <w:right w:val="single" w:sz="4" w:space="0" w:color="auto"/>
            </w:tcBorders>
            <w:hideMark/>
          </w:tcPr>
          <w:p w14:paraId="311A31ED"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FA12BC"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18AD94A2" w14:textId="77777777" w:rsidR="00C121BA" w:rsidRDefault="00C121BA">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562BD8A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2260CB"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E830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78A6A" w14:textId="77777777" w:rsidR="00C121BA" w:rsidRDefault="00C121BA">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A5C7CA" w14:textId="77777777" w:rsidR="00C121BA" w:rsidRDefault="00C121BA">
            <w:pPr>
              <w:pStyle w:val="TAL"/>
              <w:rPr>
                <w:sz w:val="16"/>
              </w:rPr>
            </w:pPr>
            <w:r>
              <w:rPr>
                <w:sz w:val="16"/>
              </w:rPr>
              <w:t>agreed</w:t>
            </w:r>
          </w:p>
        </w:tc>
      </w:tr>
      <w:tr w:rsidR="00C121BA" w14:paraId="3CAFD7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D454BD" w14:textId="77777777" w:rsidR="00C121BA" w:rsidRDefault="00C121BA">
            <w:pPr>
              <w:pStyle w:val="TAL"/>
              <w:rPr>
                <w:sz w:val="16"/>
              </w:rPr>
            </w:pPr>
            <w:r>
              <w:rPr>
                <w:sz w:val="16"/>
              </w:rPr>
              <w:t>R5-246645</w:t>
            </w:r>
          </w:p>
        </w:tc>
        <w:tc>
          <w:tcPr>
            <w:tcW w:w="0" w:type="auto"/>
            <w:tcBorders>
              <w:top w:val="single" w:sz="4" w:space="0" w:color="auto"/>
              <w:left w:val="single" w:sz="4" w:space="0" w:color="auto"/>
              <w:bottom w:val="single" w:sz="4" w:space="0" w:color="auto"/>
              <w:right w:val="single" w:sz="4" w:space="0" w:color="auto"/>
            </w:tcBorders>
            <w:hideMark/>
          </w:tcPr>
          <w:p w14:paraId="73C3AE2C" w14:textId="77777777" w:rsidR="00C121BA" w:rsidRDefault="00C121BA">
            <w:pPr>
              <w:pStyle w:val="TAL"/>
              <w:rPr>
                <w:sz w:val="16"/>
              </w:rPr>
            </w:pPr>
            <w:r>
              <w:rPr>
                <w:sz w:val="16"/>
              </w:rPr>
              <w:t xml:space="preserve">Clarifications regarding non-backward compatible changes in </w:t>
            </w:r>
            <w:proofErr w:type="spellStart"/>
            <w:r>
              <w:rPr>
                <w:sz w:val="16"/>
              </w:rPr>
              <w:t>MCVideo</w:t>
            </w:r>
            <w:proofErr w:type="spellEnd"/>
            <w:r>
              <w:rPr>
                <w:sz w:val="16"/>
              </w:rPr>
              <w:t xml:space="preserve"> transmission control messages</w:t>
            </w:r>
          </w:p>
        </w:tc>
        <w:tc>
          <w:tcPr>
            <w:tcW w:w="0" w:type="auto"/>
            <w:tcBorders>
              <w:top w:val="single" w:sz="4" w:space="0" w:color="auto"/>
              <w:left w:val="single" w:sz="4" w:space="0" w:color="auto"/>
              <w:bottom w:val="single" w:sz="4" w:space="0" w:color="auto"/>
              <w:right w:val="single" w:sz="4" w:space="0" w:color="auto"/>
            </w:tcBorders>
            <w:hideMark/>
          </w:tcPr>
          <w:p w14:paraId="34FDD42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C1CED8" w14:textId="77777777" w:rsidR="00C121BA" w:rsidRDefault="00C121BA">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E28D7B0" w14:textId="77777777" w:rsidR="00C121BA" w:rsidRDefault="00C121BA">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4FE73CA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E919B"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F4D75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57A46" w14:textId="77777777" w:rsidR="00C121BA" w:rsidRDefault="00C121BA">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09138" w14:textId="77777777" w:rsidR="00C121BA" w:rsidRDefault="00C121BA">
            <w:pPr>
              <w:pStyle w:val="TAL"/>
              <w:rPr>
                <w:sz w:val="16"/>
              </w:rPr>
            </w:pPr>
            <w:r>
              <w:rPr>
                <w:sz w:val="16"/>
              </w:rPr>
              <w:t>agreed</w:t>
            </w:r>
          </w:p>
        </w:tc>
      </w:tr>
      <w:tr w:rsidR="00C121BA" w14:paraId="171E5F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E19E26" w14:textId="77777777" w:rsidR="00C121BA" w:rsidRDefault="00C121BA">
            <w:pPr>
              <w:pStyle w:val="TAL"/>
              <w:rPr>
                <w:sz w:val="16"/>
              </w:rPr>
            </w:pPr>
            <w:r>
              <w:rPr>
                <w:sz w:val="16"/>
              </w:rPr>
              <w:t>R5-246528</w:t>
            </w:r>
          </w:p>
        </w:tc>
        <w:tc>
          <w:tcPr>
            <w:tcW w:w="0" w:type="auto"/>
            <w:tcBorders>
              <w:top w:val="single" w:sz="4" w:space="0" w:color="auto"/>
              <w:left w:val="single" w:sz="4" w:space="0" w:color="auto"/>
              <w:bottom w:val="single" w:sz="4" w:space="0" w:color="auto"/>
              <w:right w:val="single" w:sz="4" w:space="0" w:color="auto"/>
            </w:tcBorders>
            <w:hideMark/>
          </w:tcPr>
          <w:p w14:paraId="2A7CE0DD" w14:textId="77777777" w:rsidR="00C121BA" w:rsidRDefault="00C121BA">
            <w:pPr>
              <w:pStyle w:val="TAL"/>
              <w:rPr>
                <w:sz w:val="16"/>
              </w:rPr>
            </w:pPr>
            <w:r>
              <w:rPr>
                <w:sz w:val="16"/>
              </w:rPr>
              <w:t>Updates to MCPTT TC 6.2.9</w:t>
            </w:r>
          </w:p>
        </w:tc>
        <w:tc>
          <w:tcPr>
            <w:tcW w:w="0" w:type="auto"/>
            <w:tcBorders>
              <w:top w:val="single" w:sz="4" w:space="0" w:color="auto"/>
              <w:left w:val="single" w:sz="4" w:space="0" w:color="auto"/>
              <w:bottom w:val="single" w:sz="4" w:space="0" w:color="auto"/>
              <w:right w:val="single" w:sz="4" w:space="0" w:color="auto"/>
            </w:tcBorders>
            <w:hideMark/>
          </w:tcPr>
          <w:p w14:paraId="13CB3596" w14:textId="77777777" w:rsidR="00C121BA" w:rsidRDefault="00C121BA">
            <w:pPr>
              <w:pStyle w:val="TAL"/>
              <w:rPr>
                <w:sz w:val="16"/>
              </w:rPr>
            </w:pPr>
            <w:r>
              <w:rPr>
                <w:sz w:val="16"/>
              </w:rPr>
              <w:t xml:space="preserve">FirstNet, Ericsson, Element, Samsung R&amp;D Institute UK, AT&amp;T </w:t>
            </w:r>
          </w:p>
        </w:tc>
        <w:tc>
          <w:tcPr>
            <w:tcW w:w="0" w:type="auto"/>
            <w:tcBorders>
              <w:top w:val="single" w:sz="4" w:space="0" w:color="auto"/>
              <w:left w:val="single" w:sz="4" w:space="0" w:color="auto"/>
              <w:bottom w:val="single" w:sz="4" w:space="0" w:color="auto"/>
              <w:right w:val="single" w:sz="4" w:space="0" w:color="auto"/>
            </w:tcBorders>
            <w:hideMark/>
          </w:tcPr>
          <w:p w14:paraId="75D370EA"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B9FAE67" w14:textId="77777777" w:rsidR="00C121BA" w:rsidRDefault="00C121BA">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47F286C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284BB7"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ED8E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A9C2A"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95E27B" w14:textId="77777777" w:rsidR="00C121BA" w:rsidRDefault="00C121BA">
            <w:pPr>
              <w:pStyle w:val="TAL"/>
              <w:rPr>
                <w:sz w:val="16"/>
              </w:rPr>
            </w:pPr>
            <w:r>
              <w:rPr>
                <w:sz w:val="16"/>
              </w:rPr>
              <w:t>agreed</w:t>
            </w:r>
          </w:p>
        </w:tc>
      </w:tr>
      <w:tr w:rsidR="00C121BA" w14:paraId="30606F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4F0503" w14:textId="77777777" w:rsidR="00C121BA" w:rsidRDefault="00C121BA">
            <w:pPr>
              <w:pStyle w:val="TAL"/>
              <w:rPr>
                <w:sz w:val="16"/>
              </w:rPr>
            </w:pPr>
            <w:r>
              <w:rPr>
                <w:sz w:val="16"/>
              </w:rPr>
              <w:t>R5-246529</w:t>
            </w:r>
          </w:p>
        </w:tc>
        <w:tc>
          <w:tcPr>
            <w:tcW w:w="0" w:type="auto"/>
            <w:tcBorders>
              <w:top w:val="single" w:sz="4" w:space="0" w:color="auto"/>
              <w:left w:val="single" w:sz="4" w:space="0" w:color="auto"/>
              <w:bottom w:val="single" w:sz="4" w:space="0" w:color="auto"/>
              <w:right w:val="single" w:sz="4" w:space="0" w:color="auto"/>
            </w:tcBorders>
            <w:hideMark/>
          </w:tcPr>
          <w:p w14:paraId="097FF206" w14:textId="77777777" w:rsidR="00C121BA" w:rsidRDefault="00C121BA">
            <w:pPr>
              <w:pStyle w:val="TAL"/>
              <w:rPr>
                <w:sz w:val="16"/>
              </w:rPr>
            </w:pPr>
            <w:r>
              <w:rPr>
                <w:sz w:val="16"/>
              </w:rPr>
              <w:t>Updates to MCPTT TC 6.2.6</w:t>
            </w:r>
          </w:p>
        </w:tc>
        <w:tc>
          <w:tcPr>
            <w:tcW w:w="0" w:type="auto"/>
            <w:tcBorders>
              <w:top w:val="single" w:sz="4" w:space="0" w:color="auto"/>
              <w:left w:val="single" w:sz="4" w:space="0" w:color="auto"/>
              <w:bottom w:val="single" w:sz="4" w:space="0" w:color="auto"/>
              <w:right w:val="single" w:sz="4" w:space="0" w:color="auto"/>
            </w:tcBorders>
            <w:hideMark/>
          </w:tcPr>
          <w:p w14:paraId="0C7490EC"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EE875CE"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6FC46BD" w14:textId="77777777" w:rsidR="00C121BA" w:rsidRDefault="00C121BA">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7732B0F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BC4B5F"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A472B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1FCBF"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A078C" w14:textId="77777777" w:rsidR="00C121BA" w:rsidRDefault="00C121BA">
            <w:pPr>
              <w:pStyle w:val="TAL"/>
              <w:rPr>
                <w:sz w:val="16"/>
              </w:rPr>
            </w:pPr>
            <w:r>
              <w:rPr>
                <w:sz w:val="16"/>
              </w:rPr>
              <w:t>revised</w:t>
            </w:r>
          </w:p>
        </w:tc>
      </w:tr>
      <w:tr w:rsidR="00C121BA" w14:paraId="436894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AB4C18" w14:textId="77777777" w:rsidR="00C121BA" w:rsidRDefault="00C121BA">
            <w:pPr>
              <w:pStyle w:val="TAL"/>
              <w:rPr>
                <w:sz w:val="16"/>
              </w:rPr>
            </w:pPr>
            <w:r>
              <w:rPr>
                <w:sz w:val="16"/>
              </w:rPr>
              <w:t>R5-247659</w:t>
            </w:r>
          </w:p>
        </w:tc>
        <w:tc>
          <w:tcPr>
            <w:tcW w:w="0" w:type="auto"/>
            <w:tcBorders>
              <w:top w:val="single" w:sz="4" w:space="0" w:color="auto"/>
              <w:left w:val="single" w:sz="4" w:space="0" w:color="auto"/>
              <w:bottom w:val="single" w:sz="4" w:space="0" w:color="auto"/>
              <w:right w:val="single" w:sz="4" w:space="0" w:color="auto"/>
            </w:tcBorders>
            <w:hideMark/>
          </w:tcPr>
          <w:p w14:paraId="0C933BE5" w14:textId="77777777" w:rsidR="00C121BA" w:rsidRDefault="00C121BA">
            <w:pPr>
              <w:pStyle w:val="TAL"/>
              <w:rPr>
                <w:sz w:val="16"/>
              </w:rPr>
            </w:pPr>
            <w:r>
              <w:rPr>
                <w:sz w:val="16"/>
              </w:rPr>
              <w:t>Updates to MCPTT TC 6.2.6</w:t>
            </w:r>
          </w:p>
        </w:tc>
        <w:tc>
          <w:tcPr>
            <w:tcW w:w="0" w:type="auto"/>
            <w:tcBorders>
              <w:top w:val="single" w:sz="4" w:space="0" w:color="auto"/>
              <w:left w:val="single" w:sz="4" w:space="0" w:color="auto"/>
              <w:bottom w:val="single" w:sz="4" w:space="0" w:color="auto"/>
              <w:right w:val="single" w:sz="4" w:space="0" w:color="auto"/>
            </w:tcBorders>
            <w:hideMark/>
          </w:tcPr>
          <w:p w14:paraId="076D6762"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B23CE02"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7A2C710" w14:textId="77777777" w:rsidR="00C121BA" w:rsidRDefault="00C121BA">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3ABBB4B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F91CA"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58C1A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A2A9D"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1A80B" w14:textId="77777777" w:rsidR="00C121BA" w:rsidRDefault="00C121BA">
            <w:pPr>
              <w:pStyle w:val="TAL"/>
              <w:rPr>
                <w:sz w:val="16"/>
              </w:rPr>
            </w:pPr>
            <w:r>
              <w:rPr>
                <w:sz w:val="16"/>
              </w:rPr>
              <w:t>agreed</w:t>
            </w:r>
          </w:p>
        </w:tc>
      </w:tr>
      <w:tr w:rsidR="00C121BA" w14:paraId="6F6612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075935" w14:textId="77777777" w:rsidR="00C121BA" w:rsidRDefault="00C121BA">
            <w:pPr>
              <w:pStyle w:val="TAL"/>
              <w:rPr>
                <w:sz w:val="16"/>
              </w:rPr>
            </w:pPr>
            <w:r>
              <w:rPr>
                <w:sz w:val="16"/>
              </w:rPr>
              <w:t>R5-246530</w:t>
            </w:r>
          </w:p>
        </w:tc>
        <w:tc>
          <w:tcPr>
            <w:tcW w:w="0" w:type="auto"/>
            <w:tcBorders>
              <w:top w:val="single" w:sz="4" w:space="0" w:color="auto"/>
              <w:left w:val="single" w:sz="4" w:space="0" w:color="auto"/>
              <w:bottom w:val="single" w:sz="4" w:space="0" w:color="auto"/>
              <w:right w:val="single" w:sz="4" w:space="0" w:color="auto"/>
            </w:tcBorders>
            <w:hideMark/>
          </w:tcPr>
          <w:p w14:paraId="1AF607F8" w14:textId="77777777" w:rsidR="00C121BA" w:rsidRDefault="00C121BA">
            <w:pPr>
              <w:pStyle w:val="TAL"/>
              <w:rPr>
                <w:sz w:val="16"/>
              </w:rPr>
            </w:pPr>
            <w:r>
              <w:rPr>
                <w:sz w:val="16"/>
              </w:rPr>
              <w:t>Updates to MCPTT TC 6.2.7</w:t>
            </w:r>
          </w:p>
        </w:tc>
        <w:tc>
          <w:tcPr>
            <w:tcW w:w="0" w:type="auto"/>
            <w:tcBorders>
              <w:top w:val="single" w:sz="4" w:space="0" w:color="auto"/>
              <w:left w:val="single" w:sz="4" w:space="0" w:color="auto"/>
              <w:bottom w:val="single" w:sz="4" w:space="0" w:color="auto"/>
              <w:right w:val="single" w:sz="4" w:space="0" w:color="auto"/>
            </w:tcBorders>
            <w:hideMark/>
          </w:tcPr>
          <w:p w14:paraId="6B9C7408"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C1C46EC"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3D9BADB" w14:textId="77777777" w:rsidR="00C121BA" w:rsidRDefault="00C121BA">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22E2256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26D1C"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E0B2F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DDDB6"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6F42E4" w14:textId="77777777" w:rsidR="00C121BA" w:rsidRDefault="00C121BA">
            <w:pPr>
              <w:pStyle w:val="TAL"/>
              <w:rPr>
                <w:sz w:val="16"/>
              </w:rPr>
            </w:pPr>
            <w:r>
              <w:rPr>
                <w:sz w:val="16"/>
              </w:rPr>
              <w:t>revised</w:t>
            </w:r>
          </w:p>
        </w:tc>
      </w:tr>
      <w:tr w:rsidR="00C121BA" w14:paraId="783E03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DBB5C8" w14:textId="77777777" w:rsidR="00C121BA" w:rsidRDefault="00C121BA">
            <w:pPr>
              <w:pStyle w:val="TAL"/>
              <w:rPr>
                <w:sz w:val="16"/>
              </w:rPr>
            </w:pPr>
            <w:r>
              <w:rPr>
                <w:sz w:val="16"/>
              </w:rPr>
              <w:t>R5-247660</w:t>
            </w:r>
          </w:p>
        </w:tc>
        <w:tc>
          <w:tcPr>
            <w:tcW w:w="0" w:type="auto"/>
            <w:tcBorders>
              <w:top w:val="single" w:sz="4" w:space="0" w:color="auto"/>
              <w:left w:val="single" w:sz="4" w:space="0" w:color="auto"/>
              <w:bottom w:val="single" w:sz="4" w:space="0" w:color="auto"/>
              <w:right w:val="single" w:sz="4" w:space="0" w:color="auto"/>
            </w:tcBorders>
            <w:hideMark/>
          </w:tcPr>
          <w:p w14:paraId="3CD98975" w14:textId="77777777" w:rsidR="00C121BA" w:rsidRDefault="00C121BA">
            <w:pPr>
              <w:pStyle w:val="TAL"/>
              <w:rPr>
                <w:sz w:val="16"/>
              </w:rPr>
            </w:pPr>
            <w:r>
              <w:rPr>
                <w:sz w:val="16"/>
              </w:rPr>
              <w:t>Updates to MCPTT TC 6.2.7</w:t>
            </w:r>
          </w:p>
        </w:tc>
        <w:tc>
          <w:tcPr>
            <w:tcW w:w="0" w:type="auto"/>
            <w:tcBorders>
              <w:top w:val="single" w:sz="4" w:space="0" w:color="auto"/>
              <w:left w:val="single" w:sz="4" w:space="0" w:color="auto"/>
              <w:bottom w:val="single" w:sz="4" w:space="0" w:color="auto"/>
              <w:right w:val="single" w:sz="4" w:space="0" w:color="auto"/>
            </w:tcBorders>
            <w:hideMark/>
          </w:tcPr>
          <w:p w14:paraId="007B1224"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C73B13E"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D6359E9" w14:textId="77777777" w:rsidR="00C121BA" w:rsidRDefault="00C121BA">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777D226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9EFC4E"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41F9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E4033"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F1B1C7" w14:textId="77777777" w:rsidR="00C121BA" w:rsidRDefault="00C121BA">
            <w:pPr>
              <w:pStyle w:val="TAL"/>
              <w:rPr>
                <w:sz w:val="16"/>
              </w:rPr>
            </w:pPr>
            <w:r>
              <w:rPr>
                <w:sz w:val="16"/>
              </w:rPr>
              <w:t>agreed</w:t>
            </w:r>
          </w:p>
        </w:tc>
      </w:tr>
      <w:tr w:rsidR="00C121BA" w14:paraId="0885D4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1AED0B" w14:textId="77777777" w:rsidR="00C121BA" w:rsidRDefault="00C121BA">
            <w:pPr>
              <w:pStyle w:val="TAL"/>
              <w:rPr>
                <w:sz w:val="16"/>
              </w:rPr>
            </w:pPr>
            <w:r>
              <w:rPr>
                <w:sz w:val="16"/>
              </w:rPr>
              <w:lastRenderedPageBreak/>
              <w:t>R5-246531</w:t>
            </w:r>
          </w:p>
        </w:tc>
        <w:tc>
          <w:tcPr>
            <w:tcW w:w="0" w:type="auto"/>
            <w:tcBorders>
              <w:top w:val="single" w:sz="4" w:space="0" w:color="auto"/>
              <w:left w:val="single" w:sz="4" w:space="0" w:color="auto"/>
              <w:bottom w:val="single" w:sz="4" w:space="0" w:color="auto"/>
              <w:right w:val="single" w:sz="4" w:space="0" w:color="auto"/>
            </w:tcBorders>
            <w:hideMark/>
          </w:tcPr>
          <w:p w14:paraId="6A04C172" w14:textId="77777777" w:rsidR="00C121BA" w:rsidRDefault="00C121BA">
            <w:pPr>
              <w:pStyle w:val="TAL"/>
              <w:rPr>
                <w:sz w:val="16"/>
              </w:rPr>
            </w:pPr>
            <w:r>
              <w:rPr>
                <w:sz w:val="16"/>
              </w:rPr>
              <w:t>Updates to MCPTT TC 6.2.8</w:t>
            </w:r>
          </w:p>
        </w:tc>
        <w:tc>
          <w:tcPr>
            <w:tcW w:w="0" w:type="auto"/>
            <w:tcBorders>
              <w:top w:val="single" w:sz="4" w:space="0" w:color="auto"/>
              <w:left w:val="single" w:sz="4" w:space="0" w:color="auto"/>
              <w:bottom w:val="single" w:sz="4" w:space="0" w:color="auto"/>
              <w:right w:val="single" w:sz="4" w:space="0" w:color="auto"/>
            </w:tcBorders>
            <w:hideMark/>
          </w:tcPr>
          <w:p w14:paraId="537E1565"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7079B82"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9E59F91" w14:textId="77777777" w:rsidR="00C121BA" w:rsidRDefault="00C121BA">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2927799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7119C8"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F6EBC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F9D71"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07A65B" w14:textId="77777777" w:rsidR="00C121BA" w:rsidRDefault="00C121BA">
            <w:pPr>
              <w:pStyle w:val="TAL"/>
              <w:rPr>
                <w:sz w:val="16"/>
              </w:rPr>
            </w:pPr>
            <w:r>
              <w:rPr>
                <w:sz w:val="16"/>
              </w:rPr>
              <w:t>revised</w:t>
            </w:r>
          </w:p>
        </w:tc>
      </w:tr>
      <w:tr w:rsidR="00C121BA" w14:paraId="2CA1A3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3B5A6B" w14:textId="77777777" w:rsidR="00C121BA" w:rsidRDefault="00C121BA">
            <w:pPr>
              <w:pStyle w:val="TAL"/>
              <w:rPr>
                <w:sz w:val="16"/>
              </w:rPr>
            </w:pPr>
            <w:r>
              <w:rPr>
                <w:sz w:val="16"/>
              </w:rPr>
              <w:t>R5-247661</w:t>
            </w:r>
          </w:p>
        </w:tc>
        <w:tc>
          <w:tcPr>
            <w:tcW w:w="0" w:type="auto"/>
            <w:tcBorders>
              <w:top w:val="single" w:sz="4" w:space="0" w:color="auto"/>
              <w:left w:val="single" w:sz="4" w:space="0" w:color="auto"/>
              <w:bottom w:val="single" w:sz="4" w:space="0" w:color="auto"/>
              <w:right w:val="single" w:sz="4" w:space="0" w:color="auto"/>
            </w:tcBorders>
            <w:hideMark/>
          </w:tcPr>
          <w:p w14:paraId="2D086F3F" w14:textId="77777777" w:rsidR="00C121BA" w:rsidRDefault="00C121BA">
            <w:pPr>
              <w:pStyle w:val="TAL"/>
              <w:rPr>
                <w:sz w:val="16"/>
              </w:rPr>
            </w:pPr>
            <w:r>
              <w:rPr>
                <w:sz w:val="16"/>
              </w:rPr>
              <w:t>Updates to MCPTT TC 6.2.8</w:t>
            </w:r>
          </w:p>
        </w:tc>
        <w:tc>
          <w:tcPr>
            <w:tcW w:w="0" w:type="auto"/>
            <w:tcBorders>
              <w:top w:val="single" w:sz="4" w:space="0" w:color="auto"/>
              <w:left w:val="single" w:sz="4" w:space="0" w:color="auto"/>
              <w:bottom w:val="single" w:sz="4" w:space="0" w:color="auto"/>
              <w:right w:val="single" w:sz="4" w:space="0" w:color="auto"/>
            </w:tcBorders>
            <w:hideMark/>
          </w:tcPr>
          <w:p w14:paraId="37A09C74" w14:textId="77777777" w:rsidR="00C121BA" w:rsidRDefault="00C121BA">
            <w:pPr>
              <w:pStyle w:val="TAL"/>
              <w:rPr>
                <w:sz w:val="16"/>
              </w:rPr>
            </w:pPr>
            <w:r>
              <w:rPr>
                <w:sz w:val="16"/>
              </w:rPr>
              <w:t>Element, Ericsson, FirstNet, 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79EDC71"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47BADC6" w14:textId="77777777" w:rsidR="00C121BA" w:rsidRDefault="00C121BA">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67C64CC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7C9C47"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8420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ACCC9"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F07F9" w14:textId="77777777" w:rsidR="00C121BA" w:rsidRDefault="00C121BA">
            <w:pPr>
              <w:pStyle w:val="TAL"/>
              <w:rPr>
                <w:sz w:val="16"/>
              </w:rPr>
            </w:pPr>
            <w:r>
              <w:rPr>
                <w:sz w:val="16"/>
              </w:rPr>
              <w:t>agreed</w:t>
            </w:r>
          </w:p>
        </w:tc>
      </w:tr>
      <w:tr w:rsidR="00C121BA" w14:paraId="05B85C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17346A" w14:textId="77777777" w:rsidR="00C121BA" w:rsidRDefault="00C121BA">
            <w:pPr>
              <w:pStyle w:val="TAL"/>
              <w:rPr>
                <w:sz w:val="16"/>
              </w:rPr>
            </w:pPr>
            <w:r>
              <w:rPr>
                <w:sz w:val="16"/>
              </w:rPr>
              <w:t>R5-246532</w:t>
            </w:r>
          </w:p>
        </w:tc>
        <w:tc>
          <w:tcPr>
            <w:tcW w:w="0" w:type="auto"/>
            <w:tcBorders>
              <w:top w:val="single" w:sz="4" w:space="0" w:color="auto"/>
              <w:left w:val="single" w:sz="4" w:space="0" w:color="auto"/>
              <w:bottom w:val="single" w:sz="4" w:space="0" w:color="auto"/>
              <w:right w:val="single" w:sz="4" w:space="0" w:color="auto"/>
            </w:tcBorders>
            <w:hideMark/>
          </w:tcPr>
          <w:p w14:paraId="2542A106" w14:textId="77777777" w:rsidR="00C121BA" w:rsidRDefault="00C121BA">
            <w:pPr>
              <w:pStyle w:val="TAL"/>
              <w:rPr>
                <w:sz w:val="16"/>
              </w:rPr>
            </w:pPr>
            <w:r>
              <w:rPr>
                <w:sz w:val="16"/>
              </w:rPr>
              <w:t>Updates to MCPTT TC 6.2.10</w:t>
            </w:r>
          </w:p>
        </w:tc>
        <w:tc>
          <w:tcPr>
            <w:tcW w:w="0" w:type="auto"/>
            <w:tcBorders>
              <w:top w:val="single" w:sz="4" w:space="0" w:color="auto"/>
              <w:left w:val="single" w:sz="4" w:space="0" w:color="auto"/>
              <w:bottom w:val="single" w:sz="4" w:space="0" w:color="auto"/>
              <w:right w:val="single" w:sz="4" w:space="0" w:color="auto"/>
            </w:tcBorders>
            <w:hideMark/>
          </w:tcPr>
          <w:p w14:paraId="082826D8" w14:textId="77777777" w:rsidR="00C121BA" w:rsidRDefault="00C121BA">
            <w:pPr>
              <w:pStyle w:val="TAL"/>
              <w:rPr>
                <w:sz w:val="16"/>
              </w:rPr>
            </w:pPr>
            <w:r>
              <w:rPr>
                <w:sz w:val="16"/>
              </w:rPr>
              <w:t>FirstNet, Samsung R&amp;D Institute UK, Element, Ericsson, AT&amp;T</w:t>
            </w:r>
          </w:p>
        </w:tc>
        <w:tc>
          <w:tcPr>
            <w:tcW w:w="0" w:type="auto"/>
            <w:tcBorders>
              <w:top w:val="single" w:sz="4" w:space="0" w:color="auto"/>
              <w:left w:val="single" w:sz="4" w:space="0" w:color="auto"/>
              <w:bottom w:val="single" w:sz="4" w:space="0" w:color="auto"/>
              <w:right w:val="single" w:sz="4" w:space="0" w:color="auto"/>
            </w:tcBorders>
            <w:hideMark/>
          </w:tcPr>
          <w:p w14:paraId="0766E0C6"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0C9B72B" w14:textId="77777777" w:rsidR="00C121BA" w:rsidRDefault="00C121BA">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258498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21D8E"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94C25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FE02B"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778864" w14:textId="77777777" w:rsidR="00C121BA" w:rsidRDefault="00C121BA">
            <w:pPr>
              <w:pStyle w:val="TAL"/>
              <w:rPr>
                <w:sz w:val="16"/>
              </w:rPr>
            </w:pPr>
            <w:r>
              <w:rPr>
                <w:sz w:val="16"/>
              </w:rPr>
              <w:t>agreed</w:t>
            </w:r>
          </w:p>
        </w:tc>
      </w:tr>
      <w:tr w:rsidR="00C121BA" w14:paraId="2E882D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B0B5D8" w14:textId="77777777" w:rsidR="00C121BA" w:rsidRDefault="00C121BA">
            <w:pPr>
              <w:pStyle w:val="TAL"/>
              <w:rPr>
                <w:sz w:val="16"/>
              </w:rPr>
            </w:pPr>
            <w:r>
              <w:rPr>
                <w:sz w:val="16"/>
              </w:rPr>
              <w:t>R5-246538</w:t>
            </w:r>
          </w:p>
        </w:tc>
        <w:tc>
          <w:tcPr>
            <w:tcW w:w="0" w:type="auto"/>
            <w:tcBorders>
              <w:top w:val="single" w:sz="4" w:space="0" w:color="auto"/>
              <w:left w:val="single" w:sz="4" w:space="0" w:color="auto"/>
              <w:bottom w:val="single" w:sz="4" w:space="0" w:color="auto"/>
              <w:right w:val="single" w:sz="4" w:space="0" w:color="auto"/>
            </w:tcBorders>
            <w:hideMark/>
          </w:tcPr>
          <w:p w14:paraId="723CE5C0" w14:textId="77777777" w:rsidR="00C121BA" w:rsidRDefault="00C121BA">
            <w:pPr>
              <w:pStyle w:val="TAL"/>
              <w:rPr>
                <w:sz w:val="16"/>
              </w:rPr>
            </w:pPr>
            <w:r>
              <w:rPr>
                <w:sz w:val="16"/>
              </w:rPr>
              <w:t>Updates to MCPTT TC 6.2.11</w:t>
            </w:r>
          </w:p>
        </w:tc>
        <w:tc>
          <w:tcPr>
            <w:tcW w:w="0" w:type="auto"/>
            <w:tcBorders>
              <w:top w:val="single" w:sz="4" w:space="0" w:color="auto"/>
              <w:left w:val="single" w:sz="4" w:space="0" w:color="auto"/>
              <w:bottom w:val="single" w:sz="4" w:space="0" w:color="auto"/>
              <w:right w:val="single" w:sz="4" w:space="0" w:color="auto"/>
            </w:tcBorders>
            <w:hideMark/>
          </w:tcPr>
          <w:p w14:paraId="2546DF21" w14:textId="77777777" w:rsidR="00C121BA" w:rsidRDefault="00C121BA">
            <w:pPr>
              <w:pStyle w:val="TAL"/>
              <w:rPr>
                <w:sz w:val="16"/>
              </w:rPr>
            </w:pPr>
            <w:r>
              <w:rPr>
                <w:sz w:val="16"/>
              </w:rPr>
              <w:t>FirstNet, Element, Ericsson, Samsung R&amp;D Institute UK, AT&amp;T</w:t>
            </w:r>
          </w:p>
        </w:tc>
        <w:tc>
          <w:tcPr>
            <w:tcW w:w="0" w:type="auto"/>
            <w:tcBorders>
              <w:top w:val="single" w:sz="4" w:space="0" w:color="auto"/>
              <w:left w:val="single" w:sz="4" w:space="0" w:color="auto"/>
              <w:bottom w:val="single" w:sz="4" w:space="0" w:color="auto"/>
              <w:right w:val="single" w:sz="4" w:space="0" w:color="auto"/>
            </w:tcBorders>
            <w:hideMark/>
          </w:tcPr>
          <w:p w14:paraId="2AEAA984"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775ED18" w14:textId="77777777" w:rsidR="00C121BA" w:rsidRDefault="00C121BA">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521577C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0E0C4"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DB800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CAF7DE"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93AE08" w14:textId="77777777" w:rsidR="00C121BA" w:rsidRDefault="00C121BA">
            <w:pPr>
              <w:pStyle w:val="TAL"/>
              <w:rPr>
                <w:sz w:val="16"/>
              </w:rPr>
            </w:pPr>
            <w:r>
              <w:rPr>
                <w:sz w:val="16"/>
              </w:rPr>
              <w:t>agreed</w:t>
            </w:r>
          </w:p>
        </w:tc>
      </w:tr>
      <w:tr w:rsidR="00C121BA" w14:paraId="139BB8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36B06F" w14:textId="77777777" w:rsidR="00C121BA" w:rsidRDefault="00C121BA">
            <w:pPr>
              <w:pStyle w:val="TAL"/>
              <w:rPr>
                <w:sz w:val="16"/>
              </w:rPr>
            </w:pPr>
            <w:r>
              <w:rPr>
                <w:sz w:val="16"/>
              </w:rPr>
              <w:t>R5-246566</w:t>
            </w:r>
          </w:p>
        </w:tc>
        <w:tc>
          <w:tcPr>
            <w:tcW w:w="0" w:type="auto"/>
            <w:tcBorders>
              <w:top w:val="single" w:sz="4" w:space="0" w:color="auto"/>
              <w:left w:val="single" w:sz="4" w:space="0" w:color="auto"/>
              <w:bottom w:val="single" w:sz="4" w:space="0" w:color="auto"/>
              <w:right w:val="single" w:sz="4" w:space="0" w:color="auto"/>
            </w:tcBorders>
            <w:hideMark/>
          </w:tcPr>
          <w:p w14:paraId="021B6D71" w14:textId="77777777" w:rsidR="00C121BA" w:rsidRDefault="00C121BA">
            <w:pPr>
              <w:pStyle w:val="TAL"/>
              <w:rPr>
                <w:sz w:val="16"/>
              </w:rPr>
            </w:pPr>
            <w:r>
              <w:rPr>
                <w:sz w:val="16"/>
              </w:rPr>
              <w:t>Updates to MCPTT TC 6.2.3</w:t>
            </w:r>
          </w:p>
        </w:tc>
        <w:tc>
          <w:tcPr>
            <w:tcW w:w="0" w:type="auto"/>
            <w:tcBorders>
              <w:top w:val="single" w:sz="4" w:space="0" w:color="auto"/>
              <w:left w:val="single" w:sz="4" w:space="0" w:color="auto"/>
              <w:bottom w:val="single" w:sz="4" w:space="0" w:color="auto"/>
              <w:right w:val="single" w:sz="4" w:space="0" w:color="auto"/>
            </w:tcBorders>
            <w:hideMark/>
          </w:tcPr>
          <w:p w14:paraId="714236BA" w14:textId="77777777" w:rsidR="00C121BA" w:rsidRDefault="00C121BA">
            <w:pPr>
              <w:pStyle w:val="TAL"/>
              <w:rPr>
                <w:sz w:val="16"/>
              </w:rPr>
            </w:pPr>
            <w:r>
              <w:rPr>
                <w:sz w:val="16"/>
              </w:rPr>
              <w:t>Samsung R&amp;D Institute UK, FirstNet, Ericsson, Element</w:t>
            </w:r>
          </w:p>
        </w:tc>
        <w:tc>
          <w:tcPr>
            <w:tcW w:w="0" w:type="auto"/>
            <w:tcBorders>
              <w:top w:val="single" w:sz="4" w:space="0" w:color="auto"/>
              <w:left w:val="single" w:sz="4" w:space="0" w:color="auto"/>
              <w:bottom w:val="single" w:sz="4" w:space="0" w:color="auto"/>
              <w:right w:val="single" w:sz="4" w:space="0" w:color="auto"/>
            </w:tcBorders>
            <w:hideMark/>
          </w:tcPr>
          <w:p w14:paraId="143A83FF"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3E692F3" w14:textId="77777777" w:rsidR="00C121BA" w:rsidRDefault="00C121BA">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5FA0286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3BC7A0"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65F9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E9C32"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5AFCA9" w14:textId="77777777" w:rsidR="00C121BA" w:rsidRDefault="00C121BA">
            <w:pPr>
              <w:pStyle w:val="TAL"/>
              <w:rPr>
                <w:sz w:val="16"/>
              </w:rPr>
            </w:pPr>
            <w:r>
              <w:rPr>
                <w:sz w:val="16"/>
              </w:rPr>
              <w:t>agreed</w:t>
            </w:r>
          </w:p>
        </w:tc>
      </w:tr>
      <w:tr w:rsidR="00C121BA" w14:paraId="0CE89F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09E55F" w14:textId="77777777" w:rsidR="00C121BA" w:rsidRDefault="00C121BA">
            <w:pPr>
              <w:pStyle w:val="TAL"/>
              <w:rPr>
                <w:sz w:val="16"/>
              </w:rPr>
            </w:pPr>
            <w:r>
              <w:rPr>
                <w:sz w:val="16"/>
              </w:rPr>
              <w:t>R5-246567</w:t>
            </w:r>
          </w:p>
        </w:tc>
        <w:tc>
          <w:tcPr>
            <w:tcW w:w="0" w:type="auto"/>
            <w:tcBorders>
              <w:top w:val="single" w:sz="4" w:space="0" w:color="auto"/>
              <w:left w:val="single" w:sz="4" w:space="0" w:color="auto"/>
              <w:bottom w:val="single" w:sz="4" w:space="0" w:color="auto"/>
              <w:right w:val="single" w:sz="4" w:space="0" w:color="auto"/>
            </w:tcBorders>
            <w:hideMark/>
          </w:tcPr>
          <w:p w14:paraId="0EB163C0" w14:textId="77777777" w:rsidR="00C121BA" w:rsidRDefault="00C121BA">
            <w:pPr>
              <w:pStyle w:val="TAL"/>
              <w:rPr>
                <w:sz w:val="16"/>
              </w:rPr>
            </w:pPr>
            <w:r>
              <w:rPr>
                <w:sz w:val="16"/>
              </w:rPr>
              <w:t>Updates to MCPTT TC 6.2.4</w:t>
            </w:r>
          </w:p>
        </w:tc>
        <w:tc>
          <w:tcPr>
            <w:tcW w:w="0" w:type="auto"/>
            <w:tcBorders>
              <w:top w:val="single" w:sz="4" w:space="0" w:color="auto"/>
              <w:left w:val="single" w:sz="4" w:space="0" w:color="auto"/>
              <w:bottom w:val="single" w:sz="4" w:space="0" w:color="auto"/>
              <w:right w:val="single" w:sz="4" w:space="0" w:color="auto"/>
            </w:tcBorders>
            <w:hideMark/>
          </w:tcPr>
          <w:p w14:paraId="464C885A" w14:textId="77777777" w:rsidR="00C121BA" w:rsidRDefault="00C121BA">
            <w:pPr>
              <w:pStyle w:val="TAL"/>
              <w:rPr>
                <w:sz w:val="16"/>
              </w:rPr>
            </w:pPr>
            <w:r>
              <w:rPr>
                <w:sz w:val="16"/>
              </w:rPr>
              <w:t>Samsung R&amp;D Institute UK, FirstNet, Ericsson, Element</w:t>
            </w:r>
          </w:p>
        </w:tc>
        <w:tc>
          <w:tcPr>
            <w:tcW w:w="0" w:type="auto"/>
            <w:tcBorders>
              <w:top w:val="single" w:sz="4" w:space="0" w:color="auto"/>
              <w:left w:val="single" w:sz="4" w:space="0" w:color="auto"/>
              <w:bottom w:val="single" w:sz="4" w:space="0" w:color="auto"/>
              <w:right w:val="single" w:sz="4" w:space="0" w:color="auto"/>
            </w:tcBorders>
            <w:hideMark/>
          </w:tcPr>
          <w:p w14:paraId="0117C91A"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88AAD36" w14:textId="77777777" w:rsidR="00C121BA" w:rsidRDefault="00C121BA">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4B239E0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2345E"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4FD6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EBDCD"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F41578" w14:textId="77777777" w:rsidR="00C121BA" w:rsidRDefault="00C121BA">
            <w:pPr>
              <w:pStyle w:val="TAL"/>
              <w:rPr>
                <w:sz w:val="16"/>
              </w:rPr>
            </w:pPr>
            <w:r>
              <w:rPr>
                <w:sz w:val="16"/>
              </w:rPr>
              <w:t>agreed</w:t>
            </w:r>
          </w:p>
        </w:tc>
      </w:tr>
      <w:tr w:rsidR="00C121BA" w14:paraId="641BC1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2A4BFA" w14:textId="77777777" w:rsidR="00C121BA" w:rsidRDefault="00C121BA">
            <w:pPr>
              <w:pStyle w:val="TAL"/>
              <w:rPr>
                <w:sz w:val="16"/>
              </w:rPr>
            </w:pPr>
            <w:r>
              <w:rPr>
                <w:sz w:val="16"/>
              </w:rPr>
              <w:t>R5-246570</w:t>
            </w:r>
          </w:p>
        </w:tc>
        <w:tc>
          <w:tcPr>
            <w:tcW w:w="0" w:type="auto"/>
            <w:tcBorders>
              <w:top w:val="single" w:sz="4" w:space="0" w:color="auto"/>
              <w:left w:val="single" w:sz="4" w:space="0" w:color="auto"/>
              <w:bottom w:val="single" w:sz="4" w:space="0" w:color="auto"/>
              <w:right w:val="single" w:sz="4" w:space="0" w:color="auto"/>
            </w:tcBorders>
            <w:hideMark/>
          </w:tcPr>
          <w:p w14:paraId="18B18DA4" w14:textId="77777777" w:rsidR="00C121BA" w:rsidRDefault="00C121BA">
            <w:pPr>
              <w:pStyle w:val="TAL"/>
              <w:rPr>
                <w:sz w:val="16"/>
              </w:rPr>
            </w:pPr>
            <w:r>
              <w:rPr>
                <w:sz w:val="16"/>
              </w:rPr>
              <w:t>Updates to MCPTT TC 6.2.5</w:t>
            </w:r>
          </w:p>
        </w:tc>
        <w:tc>
          <w:tcPr>
            <w:tcW w:w="0" w:type="auto"/>
            <w:tcBorders>
              <w:top w:val="single" w:sz="4" w:space="0" w:color="auto"/>
              <w:left w:val="single" w:sz="4" w:space="0" w:color="auto"/>
              <w:bottom w:val="single" w:sz="4" w:space="0" w:color="auto"/>
              <w:right w:val="single" w:sz="4" w:space="0" w:color="auto"/>
            </w:tcBorders>
            <w:hideMark/>
          </w:tcPr>
          <w:p w14:paraId="6E937B8E" w14:textId="77777777" w:rsidR="00C121BA" w:rsidRDefault="00C121BA">
            <w:pPr>
              <w:pStyle w:val="TAL"/>
              <w:rPr>
                <w:sz w:val="16"/>
              </w:rPr>
            </w:pPr>
            <w:r>
              <w:rPr>
                <w:sz w:val="16"/>
              </w:rPr>
              <w:t>Samsung R&amp;D Institute UK, FirstNet, Ericsson, Element</w:t>
            </w:r>
          </w:p>
        </w:tc>
        <w:tc>
          <w:tcPr>
            <w:tcW w:w="0" w:type="auto"/>
            <w:tcBorders>
              <w:top w:val="single" w:sz="4" w:space="0" w:color="auto"/>
              <w:left w:val="single" w:sz="4" w:space="0" w:color="auto"/>
              <w:bottom w:val="single" w:sz="4" w:space="0" w:color="auto"/>
              <w:right w:val="single" w:sz="4" w:space="0" w:color="auto"/>
            </w:tcBorders>
            <w:hideMark/>
          </w:tcPr>
          <w:p w14:paraId="2AF7F285" w14:textId="77777777" w:rsidR="00C121BA" w:rsidRDefault="00C121BA">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51F9C94" w14:textId="77777777" w:rsidR="00C121BA" w:rsidRDefault="00C121BA">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28C69F7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DFD5C4"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18BBF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08F16" w14:textId="77777777" w:rsidR="00C121BA" w:rsidRDefault="00C121BA">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DFEFB" w14:textId="77777777" w:rsidR="00C121BA" w:rsidRDefault="00C121BA">
            <w:pPr>
              <w:pStyle w:val="TAL"/>
              <w:rPr>
                <w:sz w:val="16"/>
              </w:rPr>
            </w:pPr>
            <w:r>
              <w:rPr>
                <w:sz w:val="16"/>
              </w:rPr>
              <w:t>agreed</w:t>
            </w:r>
          </w:p>
        </w:tc>
      </w:tr>
      <w:tr w:rsidR="00C121BA" w14:paraId="212A40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E198D6" w14:textId="77777777" w:rsidR="00C121BA" w:rsidRDefault="00C121BA">
            <w:pPr>
              <w:pStyle w:val="TAL"/>
              <w:rPr>
                <w:sz w:val="16"/>
              </w:rPr>
            </w:pPr>
            <w:r>
              <w:rPr>
                <w:sz w:val="16"/>
              </w:rPr>
              <w:t>R5-246418</w:t>
            </w:r>
          </w:p>
        </w:tc>
        <w:tc>
          <w:tcPr>
            <w:tcW w:w="0" w:type="auto"/>
            <w:tcBorders>
              <w:top w:val="single" w:sz="4" w:space="0" w:color="auto"/>
              <w:left w:val="single" w:sz="4" w:space="0" w:color="auto"/>
              <w:bottom w:val="single" w:sz="4" w:space="0" w:color="auto"/>
              <w:right w:val="single" w:sz="4" w:space="0" w:color="auto"/>
            </w:tcBorders>
            <w:hideMark/>
          </w:tcPr>
          <w:p w14:paraId="44B109CE" w14:textId="77777777" w:rsidR="00C121BA" w:rsidRDefault="00C121BA">
            <w:pPr>
              <w:pStyle w:val="TAL"/>
              <w:rPr>
                <w:sz w:val="16"/>
              </w:rPr>
            </w:pPr>
            <w:r>
              <w:rPr>
                <w:sz w:val="16"/>
              </w:rPr>
              <w:t xml:space="preserve">Corrections of test case </w:t>
            </w:r>
            <w:proofErr w:type="spellStart"/>
            <w:r>
              <w:rPr>
                <w:sz w:val="16"/>
              </w:rPr>
              <w:t>applicabilities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D2094A"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BB3379" w14:textId="77777777" w:rsidR="00C121BA" w:rsidRDefault="00C121BA">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72B28FC2" w14:textId="77777777" w:rsidR="00C121BA" w:rsidRDefault="00C121BA">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4741E76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76A35"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923C8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91FF8" w14:textId="77777777" w:rsidR="00C121BA" w:rsidRDefault="00C121BA">
            <w:pPr>
              <w:pStyle w:val="TAL"/>
              <w:rPr>
                <w:sz w:val="16"/>
              </w:rPr>
            </w:pPr>
            <w:r>
              <w:rPr>
                <w:sz w:val="16"/>
              </w:rPr>
              <w:t>TEI16_Test, MCProtoc16_enh2MCPTT_eMCData2-ConTest</w:t>
            </w:r>
          </w:p>
        </w:tc>
        <w:tc>
          <w:tcPr>
            <w:tcW w:w="0" w:type="auto"/>
            <w:tcBorders>
              <w:top w:val="single" w:sz="4" w:space="0" w:color="auto"/>
              <w:left w:val="single" w:sz="4" w:space="0" w:color="auto"/>
              <w:bottom w:val="single" w:sz="4" w:space="0" w:color="auto"/>
              <w:right w:val="single" w:sz="4" w:space="0" w:color="auto"/>
            </w:tcBorders>
            <w:hideMark/>
          </w:tcPr>
          <w:p w14:paraId="47BC62E2" w14:textId="77777777" w:rsidR="00C121BA" w:rsidRDefault="00C121BA">
            <w:pPr>
              <w:pStyle w:val="TAL"/>
              <w:rPr>
                <w:sz w:val="16"/>
              </w:rPr>
            </w:pPr>
            <w:r>
              <w:rPr>
                <w:sz w:val="16"/>
              </w:rPr>
              <w:t>agreed</w:t>
            </w:r>
          </w:p>
        </w:tc>
      </w:tr>
      <w:tr w:rsidR="00C121BA" w14:paraId="144010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EFFABE" w14:textId="77777777" w:rsidR="00C121BA" w:rsidRDefault="00C121BA">
            <w:pPr>
              <w:pStyle w:val="TAL"/>
              <w:rPr>
                <w:sz w:val="16"/>
              </w:rPr>
            </w:pPr>
            <w:r>
              <w:rPr>
                <w:sz w:val="16"/>
              </w:rPr>
              <w:t>R5-246419</w:t>
            </w:r>
          </w:p>
        </w:tc>
        <w:tc>
          <w:tcPr>
            <w:tcW w:w="0" w:type="auto"/>
            <w:tcBorders>
              <w:top w:val="single" w:sz="4" w:space="0" w:color="auto"/>
              <w:left w:val="single" w:sz="4" w:space="0" w:color="auto"/>
              <w:bottom w:val="single" w:sz="4" w:space="0" w:color="auto"/>
              <w:right w:val="single" w:sz="4" w:space="0" w:color="auto"/>
            </w:tcBorders>
            <w:hideMark/>
          </w:tcPr>
          <w:p w14:paraId="4D7331E6" w14:textId="77777777" w:rsidR="00C121BA" w:rsidRDefault="00C121BA">
            <w:pPr>
              <w:pStyle w:val="TAL"/>
              <w:rPr>
                <w:sz w:val="16"/>
              </w:rPr>
            </w:pPr>
            <w:r>
              <w:rPr>
                <w:sz w:val="16"/>
              </w:rPr>
              <w:t xml:space="preserve">Misc. corrections to MCX test case </w:t>
            </w:r>
            <w:proofErr w:type="spellStart"/>
            <w:r>
              <w:rPr>
                <w:sz w:val="16"/>
              </w:rPr>
              <w:t>applicabilities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E2D8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D35803D" w14:textId="77777777" w:rsidR="00C121BA" w:rsidRDefault="00C121BA">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8858917" w14:textId="77777777" w:rsidR="00C121BA" w:rsidRDefault="00C121BA">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75E904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629291"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9D79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0BF42" w14:textId="77777777" w:rsidR="00C121BA" w:rsidRDefault="00C121BA">
            <w:pPr>
              <w:pStyle w:val="TAL"/>
              <w:rPr>
                <w:sz w:val="16"/>
              </w:rPr>
            </w:pPr>
            <w:r>
              <w:rPr>
                <w:sz w:val="16"/>
              </w:rPr>
              <w:t>TEI16_Test, MCProtoc16_enh2MCPTT_eMCData2-ConTest</w:t>
            </w:r>
          </w:p>
        </w:tc>
        <w:tc>
          <w:tcPr>
            <w:tcW w:w="0" w:type="auto"/>
            <w:tcBorders>
              <w:top w:val="single" w:sz="4" w:space="0" w:color="auto"/>
              <w:left w:val="single" w:sz="4" w:space="0" w:color="auto"/>
              <w:bottom w:val="single" w:sz="4" w:space="0" w:color="auto"/>
              <w:right w:val="single" w:sz="4" w:space="0" w:color="auto"/>
            </w:tcBorders>
            <w:hideMark/>
          </w:tcPr>
          <w:p w14:paraId="1BC5F476" w14:textId="77777777" w:rsidR="00C121BA" w:rsidRDefault="00C121BA">
            <w:pPr>
              <w:pStyle w:val="TAL"/>
              <w:rPr>
                <w:sz w:val="16"/>
              </w:rPr>
            </w:pPr>
            <w:r>
              <w:rPr>
                <w:sz w:val="16"/>
              </w:rPr>
              <w:t>withdrawn</w:t>
            </w:r>
          </w:p>
        </w:tc>
      </w:tr>
      <w:tr w:rsidR="00C121BA" w14:paraId="07ECF6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B8BEB2" w14:textId="77777777" w:rsidR="00C121BA" w:rsidRDefault="00C121BA">
            <w:pPr>
              <w:pStyle w:val="TAL"/>
              <w:rPr>
                <w:sz w:val="16"/>
              </w:rPr>
            </w:pPr>
            <w:r>
              <w:rPr>
                <w:sz w:val="16"/>
              </w:rPr>
              <w:t>R5-246420</w:t>
            </w:r>
          </w:p>
        </w:tc>
        <w:tc>
          <w:tcPr>
            <w:tcW w:w="0" w:type="auto"/>
            <w:tcBorders>
              <w:top w:val="single" w:sz="4" w:space="0" w:color="auto"/>
              <w:left w:val="single" w:sz="4" w:space="0" w:color="auto"/>
              <w:bottom w:val="single" w:sz="4" w:space="0" w:color="auto"/>
              <w:right w:val="single" w:sz="4" w:space="0" w:color="auto"/>
            </w:tcBorders>
            <w:hideMark/>
          </w:tcPr>
          <w:p w14:paraId="6278AFA5" w14:textId="77777777" w:rsidR="00C121BA" w:rsidRDefault="00C121BA">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4AF725E2"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7519E2" w14:textId="77777777" w:rsidR="00C121BA" w:rsidRDefault="00C121BA">
            <w:pPr>
              <w:pStyle w:val="TAL"/>
              <w:rPr>
                <w:sz w:val="16"/>
              </w:rPr>
            </w:pPr>
            <w:r>
              <w:rPr>
                <w:sz w:val="16"/>
              </w:rPr>
              <w:t>36.579-5</w:t>
            </w:r>
          </w:p>
        </w:tc>
        <w:tc>
          <w:tcPr>
            <w:tcW w:w="0" w:type="auto"/>
            <w:tcBorders>
              <w:top w:val="single" w:sz="4" w:space="0" w:color="auto"/>
              <w:left w:val="single" w:sz="4" w:space="0" w:color="auto"/>
              <w:bottom w:val="single" w:sz="4" w:space="0" w:color="auto"/>
              <w:right w:val="single" w:sz="4" w:space="0" w:color="auto"/>
            </w:tcBorders>
            <w:hideMark/>
          </w:tcPr>
          <w:p w14:paraId="556EB137" w14:textId="77777777" w:rsidR="00C121BA" w:rsidRDefault="00C121BA">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12917B1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B57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CA994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75014" w14:textId="77777777" w:rsidR="00C121BA" w:rsidRDefault="00C121BA">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7B87A" w14:textId="77777777" w:rsidR="00C121BA" w:rsidRDefault="00C121BA">
            <w:pPr>
              <w:pStyle w:val="TAL"/>
              <w:rPr>
                <w:sz w:val="16"/>
              </w:rPr>
            </w:pPr>
            <w:r>
              <w:rPr>
                <w:sz w:val="16"/>
              </w:rPr>
              <w:t>agreed</w:t>
            </w:r>
          </w:p>
        </w:tc>
      </w:tr>
      <w:tr w:rsidR="00C121BA" w14:paraId="25046E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B60F09" w14:textId="77777777" w:rsidR="00C121BA" w:rsidRDefault="00C121BA">
            <w:pPr>
              <w:pStyle w:val="TAL"/>
              <w:rPr>
                <w:sz w:val="16"/>
              </w:rPr>
            </w:pPr>
            <w:r>
              <w:rPr>
                <w:sz w:val="16"/>
              </w:rPr>
              <w:t>R5-246646</w:t>
            </w:r>
          </w:p>
        </w:tc>
        <w:tc>
          <w:tcPr>
            <w:tcW w:w="0" w:type="auto"/>
            <w:tcBorders>
              <w:top w:val="single" w:sz="4" w:space="0" w:color="auto"/>
              <w:left w:val="single" w:sz="4" w:space="0" w:color="auto"/>
              <w:bottom w:val="single" w:sz="4" w:space="0" w:color="auto"/>
              <w:right w:val="single" w:sz="4" w:space="0" w:color="auto"/>
            </w:tcBorders>
            <w:hideMark/>
          </w:tcPr>
          <w:p w14:paraId="6B6B8D88" w14:textId="77777777" w:rsidR="00C121BA" w:rsidRDefault="00C121BA">
            <w:pPr>
              <w:pStyle w:val="TAL"/>
              <w:rPr>
                <w:sz w:val="16"/>
              </w:rPr>
            </w:pPr>
            <w:r>
              <w:rPr>
                <w:sz w:val="16"/>
              </w:rPr>
              <w:t>Corrections of test case 6.8.1</w:t>
            </w:r>
          </w:p>
        </w:tc>
        <w:tc>
          <w:tcPr>
            <w:tcW w:w="0" w:type="auto"/>
            <w:tcBorders>
              <w:top w:val="single" w:sz="4" w:space="0" w:color="auto"/>
              <w:left w:val="single" w:sz="4" w:space="0" w:color="auto"/>
              <w:bottom w:val="single" w:sz="4" w:space="0" w:color="auto"/>
              <w:right w:val="single" w:sz="4" w:space="0" w:color="auto"/>
            </w:tcBorders>
            <w:hideMark/>
          </w:tcPr>
          <w:p w14:paraId="18217C4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A8F8DF" w14:textId="77777777" w:rsidR="00C121BA" w:rsidRDefault="00C121BA">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8605762" w14:textId="77777777" w:rsidR="00C121BA" w:rsidRDefault="00C121BA">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730512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C3405"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847D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E68BD" w14:textId="77777777" w:rsidR="00C121BA" w:rsidRDefault="00C121BA">
            <w:pPr>
              <w:pStyle w:val="TAL"/>
              <w:rPr>
                <w:sz w:val="16"/>
              </w:rPr>
            </w:pPr>
            <w:r>
              <w:rPr>
                <w:sz w:val="16"/>
              </w:rPr>
              <w:t>TEI16_Test, MCProtoc16_enh2MCPTT_eMCData2-ConTest</w:t>
            </w:r>
          </w:p>
        </w:tc>
        <w:tc>
          <w:tcPr>
            <w:tcW w:w="0" w:type="auto"/>
            <w:tcBorders>
              <w:top w:val="single" w:sz="4" w:space="0" w:color="auto"/>
              <w:left w:val="single" w:sz="4" w:space="0" w:color="auto"/>
              <w:bottom w:val="single" w:sz="4" w:space="0" w:color="auto"/>
              <w:right w:val="single" w:sz="4" w:space="0" w:color="auto"/>
            </w:tcBorders>
            <w:hideMark/>
          </w:tcPr>
          <w:p w14:paraId="33C4EEA8" w14:textId="77777777" w:rsidR="00C121BA" w:rsidRDefault="00C121BA">
            <w:pPr>
              <w:pStyle w:val="TAL"/>
              <w:rPr>
                <w:sz w:val="16"/>
              </w:rPr>
            </w:pPr>
            <w:r>
              <w:rPr>
                <w:sz w:val="16"/>
              </w:rPr>
              <w:t>agreed</w:t>
            </w:r>
          </w:p>
        </w:tc>
      </w:tr>
      <w:tr w:rsidR="00C121BA" w14:paraId="56DFCB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06C1E7" w14:textId="77777777" w:rsidR="00C121BA" w:rsidRDefault="00C121BA">
            <w:pPr>
              <w:pStyle w:val="TAL"/>
              <w:rPr>
                <w:sz w:val="16"/>
              </w:rPr>
            </w:pPr>
            <w:r>
              <w:rPr>
                <w:sz w:val="16"/>
              </w:rPr>
              <w:t>R5-246264</w:t>
            </w:r>
          </w:p>
        </w:tc>
        <w:tc>
          <w:tcPr>
            <w:tcW w:w="0" w:type="auto"/>
            <w:tcBorders>
              <w:top w:val="single" w:sz="4" w:space="0" w:color="auto"/>
              <w:left w:val="single" w:sz="4" w:space="0" w:color="auto"/>
              <w:bottom w:val="single" w:sz="4" w:space="0" w:color="auto"/>
              <w:right w:val="single" w:sz="4" w:space="0" w:color="auto"/>
            </w:tcBorders>
            <w:hideMark/>
          </w:tcPr>
          <w:p w14:paraId="3C499249" w14:textId="77777777" w:rsidR="00C121BA" w:rsidRDefault="00C121BA">
            <w:pPr>
              <w:pStyle w:val="TAL"/>
              <w:rPr>
                <w:sz w:val="16"/>
              </w:rPr>
            </w:pPr>
            <w:r>
              <w:rPr>
                <w:sz w:val="16"/>
              </w:rPr>
              <w:t>Addition of test point analysis for band 12 NS_06 PC1</w:t>
            </w:r>
          </w:p>
        </w:tc>
        <w:tc>
          <w:tcPr>
            <w:tcW w:w="0" w:type="auto"/>
            <w:tcBorders>
              <w:top w:val="single" w:sz="4" w:space="0" w:color="auto"/>
              <w:left w:val="single" w:sz="4" w:space="0" w:color="auto"/>
              <w:bottom w:val="single" w:sz="4" w:space="0" w:color="auto"/>
              <w:right w:val="single" w:sz="4" w:space="0" w:color="auto"/>
            </w:tcBorders>
            <w:hideMark/>
          </w:tcPr>
          <w:p w14:paraId="6D7DCC6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17ECCE"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46E45CB3" w14:textId="77777777" w:rsidR="00C121BA" w:rsidRDefault="00C121BA">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41C50BE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684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D6A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BF4DB"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7F4D631A" w14:textId="77777777" w:rsidR="00C121BA" w:rsidRDefault="00C121BA">
            <w:pPr>
              <w:pStyle w:val="TAL"/>
              <w:rPr>
                <w:sz w:val="16"/>
              </w:rPr>
            </w:pPr>
            <w:r>
              <w:rPr>
                <w:sz w:val="16"/>
              </w:rPr>
              <w:t>revised</w:t>
            </w:r>
          </w:p>
        </w:tc>
      </w:tr>
      <w:tr w:rsidR="00C121BA" w14:paraId="6870B8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96FB47" w14:textId="77777777" w:rsidR="00C121BA" w:rsidRDefault="00C121BA">
            <w:pPr>
              <w:pStyle w:val="TAL"/>
              <w:rPr>
                <w:sz w:val="16"/>
              </w:rPr>
            </w:pPr>
            <w:r>
              <w:rPr>
                <w:sz w:val="16"/>
              </w:rPr>
              <w:t>R5-247833</w:t>
            </w:r>
          </w:p>
        </w:tc>
        <w:tc>
          <w:tcPr>
            <w:tcW w:w="0" w:type="auto"/>
            <w:tcBorders>
              <w:top w:val="single" w:sz="4" w:space="0" w:color="auto"/>
              <w:left w:val="single" w:sz="4" w:space="0" w:color="auto"/>
              <w:bottom w:val="single" w:sz="4" w:space="0" w:color="auto"/>
              <w:right w:val="single" w:sz="4" w:space="0" w:color="auto"/>
            </w:tcBorders>
            <w:hideMark/>
          </w:tcPr>
          <w:p w14:paraId="5532BDCA" w14:textId="77777777" w:rsidR="00C121BA" w:rsidRDefault="00C121BA">
            <w:pPr>
              <w:pStyle w:val="TAL"/>
              <w:rPr>
                <w:sz w:val="16"/>
              </w:rPr>
            </w:pPr>
            <w:r>
              <w:rPr>
                <w:sz w:val="16"/>
              </w:rPr>
              <w:t>Addition of test point analysis for band 12 NS_06 PC1</w:t>
            </w:r>
          </w:p>
        </w:tc>
        <w:tc>
          <w:tcPr>
            <w:tcW w:w="0" w:type="auto"/>
            <w:tcBorders>
              <w:top w:val="single" w:sz="4" w:space="0" w:color="auto"/>
              <w:left w:val="single" w:sz="4" w:space="0" w:color="auto"/>
              <w:bottom w:val="single" w:sz="4" w:space="0" w:color="auto"/>
              <w:right w:val="single" w:sz="4" w:space="0" w:color="auto"/>
            </w:tcBorders>
            <w:hideMark/>
          </w:tcPr>
          <w:p w14:paraId="16A7D6E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EC6B08"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6BD2E932" w14:textId="77777777" w:rsidR="00C121BA" w:rsidRDefault="00C121BA">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1549147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A298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C367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40415"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31FD9603" w14:textId="77777777" w:rsidR="00C121BA" w:rsidRDefault="00C121BA">
            <w:pPr>
              <w:pStyle w:val="TAL"/>
              <w:rPr>
                <w:sz w:val="16"/>
              </w:rPr>
            </w:pPr>
            <w:r>
              <w:rPr>
                <w:sz w:val="16"/>
              </w:rPr>
              <w:t>agreed</w:t>
            </w:r>
          </w:p>
        </w:tc>
      </w:tr>
      <w:tr w:rsidR="00C121BA" w14:paraId="547C30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687DB0" w14:textId="77777777" w:rsidR="00C121BA" w:rsidRDefault="00C121BA">
            <w:pPr>
              <w:pStyle w:val="TAL"/>
              <w:rPr>
                <w:sz w:val="16"/>
              </w:rPr>
            </w:pPr>
            <w:r>
              <w:rPr>
                <w:sz w:val="16"/>
              </w:rPr>
              <w:t>R5-246306</w:t>
            </w:r>
          </w:p>
        </w:tc>
        <w:tc>
          <w:tcPr>
            <w:tcW w:w="0" w:type="auto"/>
            <w:tcBorders>
              <w:top w:val="single" w:sz="4" w:space="0" w:color="auto"/>
              <w:left w:val="single" w:sz="4" w:space="0" w:color="auto"/>
              <w:bottom w:val="single" w:sz="4" w:space="0" w:color="auto"/>
              <w:right w:val="single" w:sz="4" w:space="0" w:color="auto"/>
            </w:tcBorders>
            <w:hideMark/>
          </w:tcPr>
          <w:p w14:paraId="0EAAAA6C" w14:textId="77777777" w:rsidR="00C121BA" w:rsidRDefault="00C121BA">
            <w:pPr>
              <w:pStyle w:val="TAL"/>
              <w:rPr>
                <w:sz w:val="16"/>
              </w:rPr>
            </w:pPr>
            <w:r>
              <w:rPr>
                <w:sz w:val="16"/>
              </w:rPr>
              <w:t xml:space="preserve">Editorial update of clause 5.2.2 </w:t>
            </w:r>
          </w:p>
        </w:tc>
        <w:tc>
          <w:tcPr>
            <w:tcW w:w="0" w:type="auto"/>
            <w:tcBorders>
              <w:top w:val="single" w:sz="4" w:space="0" w:color="auto"/>
              <w:left w:val="single" w:sz="4" w:space="0" w:color="auto"/>
              <w:bottom w:val="single" w:sz="4" w:space="0" w:color="auto"/>
              <w:right w:val="single" w:sz="4" w:space="0" w:color="auto"/>
            </w:tcBorders>
            <w:hideMark/>
          </w:tcPr>
          <w:p w14:paraId="4458B0C6"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98276F8"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3D1AD62B" w14:textId="77777777" w:rsidR="00C121BA" w:rsidRDefault="00C121BA">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499713C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DF73B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662D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9D6E3"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E59B1C" w14:textId="77777777" w:rsidR="00C121BA" w:rsidRDefault="00C121BA">
            <w:pPr>
              <w:pStyle w:val="TAL"/>
              <w:rPr>
                <w:sz w:val="16"/>
              </w:rPr>
            </w:pPr>
            <w:r>
              <w:rPr>
                <w:sz w:val="16"/>
              </w:rPr>
              <w:t>revised</w:t>
            </w:r>
          </w:p>
        </w:tc>
      </w:tr>
      <w:tr w:rsidR="00C121BA" w14:paraId="17B3DB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4D3DDE" w14:textId="77777777" w:rsidR="00C121BA" w:rsidRDefault="00C121BA">
            <w:pPr>
              <w:pStyle w:val="TAL"/>
              <w:rPr>
                <w:sz w:val="16"/>
              </w:rPr>
            </w:pPr>
            <w:r>
              <w:rPr>
                <w:sz w:val="16"/>
              </w:rPr>
              <w:t>R5-247793</w:t>
            </w:r>
          </w:p>
        </w:tc>
        <w:tc>
          <w:tcPr>
            <w:tcW w:w="0" w:type="auto"/>
            <w:tcBorders>
              <w:top w:val="single" w:sz="4" w:space="0" w:color="auto"/>
              <w:left w:val="single" w:sz="4" w:space="0" w:color="auto"/>
              <w:bottom w:val="single" w:sz="4" w:space="0" w:color="auto"/>
              <w:right w:val="single" w:sz="4" w:space="0" w:color="auto"/>
            </w:tcBorders>
            <w:hideMark/>
          </w:tcPr>
          <w:p w14:paraId="1D4B35E2" w14:textId="77777777" w:rsidR="00C121BA" w:rsidRDefault="00C121BA">
            <w:pPr>
              <w:pStyle w:val="TAL"/>
              <w:rPr>
                <w:sz w:val="16"/>
              </w:rPr>
            </w:pPr>
            <w:r>
              <w:rPr>
                <w:sz w:val="16"/>
              </w:rPr>
              <w:t xml:space="preserve">Editorial update of clause 5.2.2 </w:t>
            </w:r>
          </w:p>
        </w:tc>
        <w:tc>
          <w:tcPr>
            <w:tcW w:w="0" w:type="auto"/>
            <w:tcBorders>
              <w:top w:val="single" w:sz="4" w:space="0" w:color="auto"/>
              <w:left w:val="single" w:sz="4" w:space="0" w:color="auto"/>
              <w:bottom w:val="single" w:sz="4" w:space="0" w:color="auto"/>
              <w:right w:val="single" w:sz="4" w:space="0" w:color="auto"/>
            </w:tcBorders>
            <w:hideMark/>
          </w:tcPr>
          <w:p w14:paraId="695ED679"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656C2B6"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7978A963" w14:textId="77777777" w:rsidR="00C121BA" w:rsidRDefault="00C121BA">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2507431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A664A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078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DB9AD3"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F6720" w14:textId="77777777" w:rsidR="00C121BA" w:rsidRDefault="00C121BA">
            <w:pPr>
              <w:pStyle w:val="TAL"/>
              <w:rPr>
                <w:sz w:val="16"/>
              </w:rPr>
            </w:pPr>
            <w:r>
              <w:rPr>
                <w:sz w:val="16"/>
              </w:rPr>
              <w:t>agreed</w:t>
            </w:r>
          </w:p>
        </w:tc>
      </w:tr>
      <w:tr w:rsidR="00C121BA" w14:paraId="1A6A95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EF92B9" w14:textId="77777777" w:rsidR="00C121BA" w:rsidRDefault="00C121BA">
            <w:pPr>
              <w:pStyle w:val="TAL"/>
              <w:rPr>
                <w:sz w:val="16"/>
              </w:rPr>
            </w:pPr>
            <w:r>
              <w:rPr>
                <w:sz w:val="16"/>
              </w:rPr>
              <w:t>R5-246307</w:t>
            </w:r>
          </w:p>
        </w:tc>
        <w:tc>
          <w:tcPr>
            <w:tcW w:w="0" w:type="auto"/>
            <w:tcBorders>
              <w:top w:val="single" w:sz="4" w:space="0" w:color="auto"/>
              <w:left w:val="single" w:sz="4" w:space="0" w:color="auto"/>
              <w:bottom w:val="single" w:sz="4" w:space="0" w:color="auto"/>
              <w:right w:val="single" w:sz="4" w:space="0" w:color="auto"/>
            </w:tcBorders>
            <w:hideMark/>
          </w:tcPr>
          <w:p w14:paraId="26DCA6F0" w14:textId="77777777" w:rsidR="00C121BA" w:rsidRDefault="00C121BA">
            <w:pPr>
              <w:pStyle w:val="TAL"/>
              <w:rPr>
                <w:sz w:val="16"/>
              </w:rPr>
            </w:pPr>
            <w:r>
              <w:rPr>
                <w:sz w:val="16"/>
              </w:rPr>
              <w:t>Update of TP analysis for A-MPR of NS_24</w:t>
            </w:r>
          </w:p>
        </w:tc>
        <w:tc>
          <w:tcPr>
            <w:tcW w:w="0" w:type="auto"/>
            <w:tcBorders>
              <w:top w:val="single" w:sz="4" w:space="0" w:color="auto"/>
              <w:left w:val="single" w:sz="4" w:space="0" w:color="auto"/>
              <w:bottom w:val="single" w:sz="4" w:space="0" w:color="auto"/>
              <w:right w:val="single" w:sz="4" w:space="0" w:color="auto"/>
            </w:tcBorders>
            <w:hideMark/>
          </w:tcPr>
          <w:p w14:paraId="79FD15F5"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D4050DC"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276B07AD" w14:textId="77777777" w:rsidR="00C121BA" w:rsidRDefault="00C121BA">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5012462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9F2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79ECE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8214D0"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5408F" w14:textId="77777777" w:rsidR="00C121BA" w:rsidRDefault="00C121BA">
            <w:pPr>
              <w:pStyle w:val="TAL"/>
              <w:rPr>
                <w:sz w:val="16"/>
              </w:rPr>
            </w:pPr>
            <w:r>
              <w:rPr>
                <w:sz w:val="16"/>
              </w:rPr>
              <w:t>revised</w:t>
            </w:r>
          </w:p>
        </w:tc>
      </w:tr>
      <w:tr w:rsidR="00C121BA" w14:paraId="6AA33C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F06AA7" w14:textId="77777777" w:rsidR="00C121BA" w:rsidRDefault="00C121BA">
            <w:pPr>
              <w:pStyle w:val="TAL"/>
              <w:rPr>
                <w:sz w:val="16"/>
              </w:rPr>
            </w:pPr>
            <w:r>
              <w:rPr>
                <w:sz w:val="16"/>
              </w:rPr>
              <w:t>R5-247795</w:t>
            </w:r>
          </w:p>
        </w:tc>
        <w:tc>
          <w:tcPr>
            <w:tcW w:w="0" w:type="auto"/>
            <w:tcBorders>
              <w:top w:val="single" w:sz="4" w:space="0" w:color="auto"/>
              <w:left w:val="single" w:sz="4" w:space="0" w:color="auto"/>
              <w:bottom w:val="single" w:sz="4" w:space="0" w:color="auto"/>
              <w:right w:val="single" w:sz="4" w:space="0" w:color="auto"/>
            </w:tcBorders>
            <w:hideMark/>
          </w:tcPr>
          <w:p w14:paraId="73382AAF" w14:textId="77777777" w:rsidR="00C121BA" w:rsidRDefault="00C121BA">
            <w:pPr>
              <w:pStyle w:val="TAL"/>
              <w:rPr>
                <w:sz w:val="16"/>
              </w:rPr>
            </w:pPr>
            <w:r>
              <w:rPr>
                <w:sz w:val="16"/>
              </w:rPr>
              <w:t>Update of TP analysis for A-MPR of NS_24</w:t>
            </w:r>
          </w:p>
        </w:tc>
        <w:tc>
          <w:tcPr>
            <w:tcW w:w="0" w:type="auto"/>
            <w:tcBorders>
              <w:top w:val="single" w:sz="4" w:space="0" w:color="auto"/>
              <w:left w:val="single" w:sz="4" w:space="0" w:color="auto"/>
              <w:bottom w:val="single" w:sz="4" w:space="0" w:color="auto"/>
              <w:right w:val="single" w:sz="4" w:space="0" w:color="auto"/>
            </w:tcBorders>
            <w:hideMark/>
          </w:tcPr>
          <w:p w14:paraId="4CCA673F"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BE7B67B"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535030F3" w14:textId="77777777" w:rsidR="00C121BA" w:rsidRDefault="00C121BA">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4672B0D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F63A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25EB3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E6744" w14:textId="77777777" w:rsidR="00C121BA" w:rsidRDefault="00C121BA">
            <w:pPr>
              <w:pStyle w:val="TAL"/>
              <w:rPr>
                <w:sz w:val="16"/>
              </w:rPr>
            </w:pPr>
            <w:r>
              <w:rPr>
                <w:sz w:val="16"/>
              </w:rPr>
              <w:t xml:space="preserve">TEI18_Test, </w:t>
            </w:r>
            <w:proofErr w:type="spellStart"/>
            <w:r>
              <w:rPr>
                <w:sz w:val="16"/>
              </w:rPr>
              <w:t>LTE_NBIOT_eMTC_NTN_req-UEConTest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8C68F5" w14:textId="77777777" w:rsidR="00C121BA" w:rsidRDefault="00C121BA">
            <w:pPr>
              <w:pStyle w:val="TAL"/>
              <w:rPr>
                <w:sz w:val="16"/>
              </w:rPr>
            </w:pPr>
            <w:r>
              <w:rPr>
                <w:sz w:val="16"/>
              </w:rPr>
              <w:t>agreed</w:t>
            </w:r>
          </w:p>
        </w:tc>
      </w:tr>
      <w:tr w:rsidR="00C121BA" w14:paraId="258C24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63F862" w14:textId="77777777" w:rsidR="00C121BA" w:rsidRDefault="00C121BA">
            <w:pPr>
              <w:pStyle w:val="TAL"/>
              <w:rPr>
                <w:sz w:val="16"/>
              </w:rPr>
            </w:pPr>
            <w:r>
              <w:rPr>
                <w:sz w:val="16"/>
              </w:rPr>
              <w:t>R5-246947</w:t>
            </w:r>
          </w:p>
        </w:tc>
        <w:tc>
          <w:tcPr>
            <w:tcW w:w="0" w:type="auto"/>
            <w:tcBorders>
              <w:top w:val="single" w:sz="4" w:space="0" w:color="auto"/>
              <w:left w:val="single" w:sz="4" w:space="0" w:color="auto"/>
              <w:bottom w:val="single" w:sz="4" w:space="0" w:color="auto"/>
              <w:right w:val="single" w:sz="4" w:space="0" w:color="auto"/>
            </w:tcBorders>
            <w:hideMark/>
          </w:tcPr>
          <w:p w14:paraId="7D3C7D3F" w14:textId="77777777" w:rsidR="00C121BA" w:rsidRDefault="00C121BA">
            <w:pPr>
              <w:pStyle w:val="TAL"/>
              <w:rPr>
                <w:sz w:val="16"/>
              </w:rPr>
            </w:pPr>
            <w:r>
              <w:rPr>
                <w:sz w:val="16"/>
              </w:rPr>
              <w:t>Addition of test point analysis for Inter-band 4DL &amp; 5DL CA for REFSENs</w:t>
            </w:r>
          </w:p>
        </w:tc>
        <w:tc>
          <w:tcPr>
            <w:tcW w:w="0" w:type="auto"/>
            <w:tcBorders>
              <w:top w:val="single" w:sz="4" w:space="0" w:color="auto"/>
              <w:left w:val="single" w:sz="4" w:space="0" w:color="auto"/>
              <w:bottom w:val="single" w:sz="4" w:space="0" w:color="auto"/>
              <w:right w:val="single" w:sz="4" w:space="0" w:color="auto"/>
            </w:tcBorders>
            <w:hideMark/>
          </w:tcPr>
          <w:p w14:paraId="149DDC31" w14:textId="77777777" w:rsidR="00C121BA" w:rsidRDefault="00C121BA">
            <w:pPr>
              <w:pStyle w:val="TAL"/>
              <w:rPr>
                <w:sz w:val="16"/>
              </w:rPr>
            </w:pPr>
            <w:proofErr w:type="spellStart"/>
            <w:r>
              <w:rPr>
                <w:sz w:val="16"/>
              </w:rPr>
              <w:t>Sporton</w:t>
            </w:r>
            <w:proofErr w:type="spellEnd"/>
            <w:r>
              <w:rPr>
                <w:sz w:val="16"/>
              </w:rPr>
              <w:t xml:space="preserve"> International INC., Bureau Veritas ADT</w:t>
            </w:r>
          </w:p>
        </w:tc>
        <w:tc>
          <w:tcPr>
            <w:tcW w:w="0" w:type="auto"/>
            <w:tcBorders>
              <w:top w:val="single" w:sz="4" w:space="0" w:color="auto"/>
              <w:left w:val="single" w:sz="4" w:space="0" w:color="auto"/>
              <w:bottom w:val="single" w:sz="4" w:space="0" w:color="auto"/>
              <w:right w:val="single" w:sz="4" w:space="0" w:color="auto"/>
            </w:tcBorders>
            <w:hideMark/>
          </w:tcPr>
          <w:p w14:paraId="0714F27C"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49A738BE" w14:textId="77777777" w:rsidR="00C121BA" w:rsidRDefault="00C121BA">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2F38A5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367B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19E9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E4BB9" w14:textId="77777777" w:rsidR="00C121BA" w:rsidRDefault="00C121BA">
            <w:pPr>
              <w:pStyle w:val="TAL"/>
              <w:rPr>
                <w:sz w:val="16"/>
              </w:rPr>
            </w:pPr>
            <w:r>
              <w:rPr>
                <w:sz w:val="16"/>
              </w:rPr>
              <w:t>TEI15_Test, LTE_CA_R15-UEConTest</w:t>
            </w:r>
          </w:p>
        </w:tc>
        <w:tc>
          <w:tcPr>
            <w:tcW w:w="0" w:type="auto"/>
            <w:tcBorders>
              <w:top w:val="single" w:sz="4" w:space="0" w:color="auto"/>
              <w:left w:val="single" w:sz="4" w:space="0" w:color="auto"/>
              <w:bottom w:val="single" w:sz="4" w:space="0" w:color="auto"/>
              <w:right w:val="single" w:sz="4" w:space="0" w:color="auto"/>
            </w:tcBorders>
            <w:hideMark/>
          </w:tcPr>
          <w:p w14:paraId="2C7BD44C" w14:textId="77777777" w:rsidR="00C121BA" w:rsidRDefault="00C121BA">
            <w:pPr>
              <w:pStyle w:val="TAL"/>
              <w:rPr>
                <w:sz w:val="16"/>
              </w:rPr>
            </w:pPr>
            <w:r>
              <w:rPr>
                <w:sz w:val="16"/>
              </w:rPr>
              <w:t>revised</w:t>
            </w:r>
          </w:p>
        </w:tc>
      </w:tr>
      <w:tr w:rsidR="00C121BA" w14:paraId="125DFF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53BD05" w14:textId="77777777" w:rsidR="00C121BA" w:rsidRDefault="00C121BA">
            <w:pPr>
              <w:pStyle w:val="TAL"/>
              <w:rPr>
                <w:sz w:val="16"/>
              </w:rPr>
            </w:pPr>
            <w:r>
              <w:rPr>
                <w:sz w:val="16"/>
              </w:rPr>
              <w:t>R5-247834</w:t>
            </w:r>
          </w:p>
        </w:tc>
        <w:tc>
          <w:tcPr>
            <w:tcW w:w="0" w:type="auto"/>
            <w:tcBorders>
              <w:top w:val="single" w:sz="4" w:space="0" w:color="auto"/>
              <w:left w:val="single" w:sz="4" w:space="0" w:color="auto"/>
              <w:bottom w:val="single" w:sz="4" w:space="0" w:color="auto"/>
              <w:right w:val="single" w:sz="4" w:space="0" w:color="auto"/>
            </w:tcBorders>
            <w:hideMark/>
          </w:tcPr>
          <w:p w14:paraId="03871BEC" w14:textId="77777777" w:rsidR="00C121BA" w:rsidRDefault="00C121BA">
            <w:pPr>
              <w:pStyle w:val="TAL"/>
              <w:rPr>
                <w:sz w:val="16"/>
              </w:rPr>
            </w:pPr>
            <w:r>
              <w:rPr>
                <w:sz w:val="16"/>
              </w:rPr>
              <w:t>Addition of test point analysis for Inter-band 4DL &amp; 5DL CA for REFSENs</w:t>
            </w:r>
          </w:p>
        </w:tc>
        <w:tc>
          <w:tcPr>
            <w:tcW w:w="0" w:type="auto"/>
            <w:tcBorders>
              <w:top w:val="single" w:sz="4" w:space="0" w:color="auto"/>
              <w:left w:val="single" w:sz="4" w:space="0" w:color="auto"/>
              <w:bottom w:val="single" w:sz="4" w:space="0" w:color="auto"/>
              <w:right w:val="single" w:sz="4" w:space="0" w:color="auto"/>
            </w:tcBorders>
            <w:hideMark/>
          </w:tcPr>
          <w:p w14:paraId="7146DB90" w14:textId="77777777" w:rsidR="00C121BA" w:rsidRDefault="00C121BA">
            <w:pPr>
              <w:pStyle w:val="TAL"/>
              <w:rPr>
                <w:sz w:val="16"/>
              </w:rPr>
            </w:pPr>
            <w:proofErr w:type="spellStart"/>
            <w:r>
              <w:rPr>
                <w:sz w:val="16"/>
              </w:rPr>
              <w:t>Sporton</w:t>
            </w:r>
            <w:proofErr w:type="spellEnd"/>
            <w:r>
              <w:rPr>
                <w:sz w:val="16"/>
              </w:rPr>
              <w:t xml:space="preserve"> International INC., Bureau Veritas ADT</w:t>
            </w:r>
          </w:p>
        </w:tc>
        <w:tc>
          <w:tcPr>
            <w:tcW w:w="0" w:type="auto"/>
            <w:tcBorders>
              <w:top w:val="single" w:sz="4" w:space="0" w:color="auto"/>
              <w:left w:val="single" w:sz="4" w:space="0" w:color="auto"/>
              <w:bottom w:val="single" w:sz="4" w:space="0" w:color="auto"/>
              <w:right w:val="single" w:sz="4" w:space="0" w:color="auto"/>
            </w:tcBorders>
            <w:hideMark/>
          </w:tcPr>
          <w:p w14:paraId="4662114F" w14:textId="77777777" w:rsidR="00C121BA" w:rsidRDefault="00C121BA">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3B3ED00D" w14:textId="77777777" w:rsidR="00C121BA" w:rsidRDefault="00C121BA">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73C0601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32EBE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0FA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F523D1" w14:textId="77777777" w:rsidR="00C121BA" w:rsidRDefault="00C121BA">
            <w:pPr>
              <w:pStyle w:val="TAL"/>
              <w:rPr>
                <w:sz w:val="16"/>
              </w:rPr>
            </w:pPr>
            <w:r>
              <w:rPr>
                <w:sz w:val="16"/>
              </w:rPr>
              <w:t>TEI15_Test, LTE_CA_R15-UEConTest</w:t>
            </w:r>
          </w:p>
        </w:tc>
        <w:tc>
          <w:tcPr>
            <w:tcW w:w="0" w:type="auto"/>
            <w:tcBorders>
              <w:top w:val="single" w:sz="4" w:space="0" w:color="auto"/>
              <w:left w:val="single" w:sz="4" w:space="0" w:color="auto"/>
              <w:bottom w:val="single" w:sz="4" w:space="0" w:color="auto"/>
              <w:right w:val="single" w:sz="4" w:space="0" w:color="auto"/>
            </w:tcBorders>
            <w:hideMark/>
          </w:tcPr>
          <w:p w14:paraId="056BC47F" w14:textId="77777777" w:rsidR="00C121BA" w:rsidRDefault="00C121BA">
            <w:pPr>
              <w:pStyle w:val="TAL"/>
              <w:rPr>
                <w:sz w:val="16"/>
              </w:rPr>
            </w:pPr>
            <w:r>
              <w:rPr>
                <w:sz w:val="16"/>
              </w:rPr>
              <w:t>agreed</w:t>
            </w:r>
          </w:p>
        </w:tc>
      </w:tr>
      <w:tr w:rsidR="00C121BA" w14:paraId="5DBCA0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1130F0" w14:textId="77777777" w:rsidR="00C121BA" w:rsidRDefault="00C121BA">
            <w:pPr>
              <w:pStyle w:val="TAL"/>
              <w:rPr>
                <w:sz w:val="16"/>
              </w:rPr>
            </w:pPr>
            <w:r>
              <w:rPr>
                <w:sz w:val="16"/>
              </w:rPr>
              <w:t>R5-246872</w:t>
            </w:r>
          </w:p>
        </w:tc>
        <w:tc>
          <w:tcPr>
            <w:tcW w:w="0" w:type="auto"/>
            <w:tcBorders>
              <w:top w:val="single" w:sz="4" w:space="0" w:color="auto"/>
              <w:left w:val="single" w:sz="4" w:space="0" w:color="auto"/>
              <w:bottom w:val="single" w:sz="4" w:space="0" w:color="auto"/>
              <w:right w:val="single" w:sz="4" w:space="0" w:color="auto"/>
            </w:tcBorders>
            <w:hideMark/>
          </w:tcPr>
          <w:p w14:paraId="1D8F3783" w14:textId="77777777" w:rsidR="00C121BA" w:rsidRDefault="00C121BA">
            <w:pPr>
              <w:pStyle w:val="TAL"/>
              <w:rPr>
                <w:sz w:val="16"/>
              </w:rPr>
            </w:pPr>
            <w:r>
              <w:rPr>
                <w:sz w:val="16"/>
              </w:rPr>
              <w:t>CR to TS 37.544 on adding test method for UE over 72mm wide [</w:t>
            </w:r>
            <w:proofErr w:type="spellStart"/>
            <w:r>
              <w:rPr>
                <w:sz w:val="16"/>
              </w:rPr>
              <w:t>OTA_WideHand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516BA4" w14:textId="77777777" w:rsidR="00C121BA" w:rsidRDefault="00C121B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09B3E42" w14:textId="77777777" w:rsidR="00C121BA" w:rsidRDefault="00C121BA">
            <w:pPr>
              <w:pStyle w:val="TAL"/>
              <w:rPr>
                <w:sz w:val="16"/>
              </w:rPr>
            </w:pPr>
            <w:r>
              <w:rPr>
                <w:sz w:val="16"/>
              </w:rPr>
              <w:t>37.544</w:t>
            </w:r>
          </w:p>
        </w:tc>
        <w:tc>
          <w:tcPr>
            <w:tcW w:w="0" w:type="auto"/>
            <w:tcBorders>
              <w:top w:val="single" w:sz="4" w:space="0" w:color="auto"/>
              <w:left w:val="single" w:sz="4" w:space="0" w:color="auto"/>
              <w:bottom w:val="single" w:sz="4" w:space="0" w:color="auto"/>
              <w:right w:val="single" w:sz="4" w:space="0" w:color="auto"/>
            </w:tcBorders>
            <w:hideMark/>
          </w:tcPr>
          <w:p w14:paraId="1EB02EFD" w14:textId="77777777" w:rsidR="00C121BA" w:rsidRDefault="00C121BA">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68075E8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C31B5D"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FDBE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AE2E5"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25F513E" w14:textId="77777777" w:rsidR="00C121BA" w:rsidRDefault="00C121BA">
            <w:pPr>
              <w:pStyle w:val="TAL"/>
              <w:rPr>
                <w:sz w:val="16"/>
              </w:rPr>
            </w:pPr>
            <w:r>
              <w:rPr>
                <w:sz w:val="16"/>
              </w:rPr>
              <w:t>revised</w:t>
            </w:r>
          </w:p>
        </w:tc>
      </w:tr>
      <w:tr w:rsidR="00C121BA" w14:paraId="3F0DF0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661456" w14:textId="77777777" w:rsidR="00C121BA" w:rsidRDefault="00C121BA">
            <w:pPr>
              <w:pStyle w:val="TAL"/>
              <w:rPr>
                <w:sz w:val="16"/>
              </w:rPr>
            </w:pPr>
            <w:r>
              <w:rPr>
                <w:sz w:val="16"/>
              </w:rPr>
              <w:t>R5-247978</w:t>
            </w:r>
          </w:p>
        </w:tc>
        <w:tc>
          <w:tcPr>
            <w:tcW w:w="0" w:type="auto"/>
            <w:tcBorders>
              <w:top w:val="single" w:sz="4" w:space="0" w:color="auto"/>
              <w:left w:val="single" w:sz="4" w:space="0" w:color="auto"/>
              <w:bottom w:val="single" w:sz="4" w:space="0" w:color="auto"/>
              <w:right w:val="single" w:sz="4" w:space="0" w:color="auto"/>
            </w:tcBorders>
            <w:hideMark/>
          </w:tcPr>
          <w:p w14:paraId="6F26E5CE" w14:textId="77777777" w:rsidR="00C121BA" w:rsidRDefault="00C121BA">
            <w:pPr>
              <w:pStyle w:val="TAL"/>
              <w:rPr>
                <w:sz w:val="16"/>
              </w:rPr>
            </w:pPr>
            <w:r>
              <w:rPr>
                <w:sz w:val="16"/>
              </w:rPr>
              <w:t>CR to TS 37.544 on adding test method for UE over 72mm wide [</w:t>
            </w:r>
            <w:proofErr w:type="spellStart"/>
            <w:r>
              <w:rPr>
                <w:sz w:val="16"/>
              </w:rPr>
              <w:t>OTA_WideHand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4B0360" w14:textId="77777777" w:rsidR="00C121BA" w:rsidRDefault="00C121B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2CD574F" w14:textId="77777777" w:rsidR="00C121BA" w:rsidRDefault="00C121BA">
            <w:pPr>
              <w:pStyle w:val="TAL"/>
              <w:rPr>
                <w:sz w:val="16"/>
              </w:rPr>
            </w:pPr>
            <w:r>
              <w:rPr>
                <w:sz w:val="16"/>
              </w:rPr>
              <w:t>37.544</w:t>
            </w:r>
          </w:p>
        </w:tc>
        <w:tc>
          <w:tcPr>
            <w:tcW w:w="0" w:type="auto"/>
            <w:tcBorders>
              <w:top w:val="single" w:sz="4" w:space="0" w:color="auto"/>
              <w:left w:val="single" w:sz="4" w:space="0" w:color="auto"/>
              <w:bottom w:val="single" w:sz="4" w:space="0" w:color="auto"/>
              <w:right w:val="single" w:sz="4" w:space="0" w:color="auto"/>
            </w:tcBorders>
            <w:hideMark/>
          </w:tcPr>
          <w:p w14:paraId="2A9B5EF2" w14:textId="77777777" w:rsidR="00C121BA" w:rsidRDefault="00C121BA">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25963D5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BADFE9" w14:textId="77777777" w:rsidR="00C121BA" w:rsidRDefault="00C121B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2CA9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B64EF"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BDBEC87" w14:textId="77777777" w:rsidR="00C121BA" w:rsidRDefault="00C121BA">
            <w:pPr>
              <w:pStyle w:val="TAL"/>
              <w:rPr>
                <w:sz w:val="16"/>
              </w:rPr>
            </w:pPr>
            <w:r>
              <w:rPr>
                <w:sz w:val="16"/>
              </w:rPr>
              <w:t>agreed</w:t>
            </w:r>
          </w:p>
        </w:tc>
      </w:tr>
      <w:tr w:rsidR="00C121BA" w14:paraId="676116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D8E8D0" w14:textId="77777777" w:rsidR="00C121BA" w:rsidRDefault="00C121BA">
            <w:pPr>
              <w:pStyle w:val="TAL"/>
              <w:rPr>
                <w:sz w:val="16"/>
              </w:rPr>
            </w:pPr>
            <w:r>
              <w:rPr>
                <w:sz w:val="16"/>
              </w:rPr>
              <w:t>R5-246118</w:t>
            </w:r>
          </w:p>
        </w:tc>
        <w:tc>
          <w:tcPr>
            <w:tcW w:w="0" w:type="auto"/>
            <w:tcBorders>
              <w:top w:val="single" w:sz="4" w:space="0" w:color="auto"/>
              <w:left w:val="single" w:sz="4" w:space="0" w:color="auto"/>
              <w:bottom w:val="single" w:sz="4" w:space="0" w:color="auto"/>
              <w:right w:val="single" w:sz="4" w:space="0" w:color="auto"/>
            </w:tcBorders>
            <w:hideMark/>
          </w:tcPr>
          <w:p w14:paraId="606833D9" w14:textId="77777777" w:rsidR="00C121BA" w:rsidRDefault="00C121BA">
            <w:pPr>
              <w:pStyle w:val="TAL"/>
              <w:rPr>
                <w:sz w:val="16"/>
              </w:rPr>
            </w:pPr>
            <w:r>
              <w:rPr>
                <w:sz w:val="16"/>
              </w:rPr>
              <w:t xml:space="preserve">Correction of RSTD </w:t>
            </w:r>
            <w:proofErr w:type="spellStart"/>
            <w:r>
              <w:rPr>
                <w:sz w:val="16"/>
              </w:rPr>
              <w:t>RSTD</w:t>
            </w:r>
            <w:proofErr w:type="spellEnd"/>
            <w:r>
              <w:rPr>
                <w:sz w:val="16"/>
              </w:rPr>
              <w:t xml:space="preserve"> measurement period test case 14.2.1 including TT</w:t>
            </w:r>
          </w:p>
        </w:tc>
        <w:tc>
          <w:tcPr>
            <w:tcW w:w="0" w:type="auto"/>
            <w:tcBorders>
              <w:top w:val="single" w:sz="4" w:space="0" w:color="auto"/>
              <w:left w:val="single" w:sz="4" w:space="0" w:color="auto"/>
              <w:bottom w:val="single" w:sz="4" w:space="0" w:color="auto"/>
              <w:right w:val="single" w:sz="4" w:space="0" w:color="auto"/>
            </w:tcBorders>
            <w:hideMark/>
          </w:tcPr>
          <w:p w14:paraId="189A063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7EC5107"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FED6177" w14:textId="77777777" w:rsidR="00C121BA" w:rsidRDefault="00C121BA">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00C10F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E226B"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CB12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CD85D"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551DB3" w14:textId="77777777" w:rsidR="00C121BA" w:rsidRDefault="00C121BA">
            <w:pPr>
              <w:pStyle w:val="TAL"/>
              <w:rPr>
                <w:sz w:val="16"/>
              </w:rPr>
            </w:pPr>
            <w:r>
              <w:rPr>
                <w:sz w:val="16"/>
              </w:rPr>
              <w:t>withdrawn</w:t>
            </w:r>
          </w:p>
        </w:tc>
      </w:tr>
      <w:tr w:rsidR="00C121BA" w14:paraId="1B1934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B4DCEE" w14:textId="77777777" w:rsidR="00C121BA" w:rsidRDefault="00C121BA">
            <w:pPr>
              <w:pStyle w:val="TAL"/>
              <w:rPr>
                <w:sz w:val="16"/>
              </w:rPr>
            </w:pPr>
            <w:r>
              <w:rPr>
                <w:sz w:val="16"/>
              </w:rPr>
              <w:lastRenderedPageBreak/>
              <w:t>R5-246119</w:t>
            </w:r>
          </w:p>
        </w:tc>
        <w:tc>
          <w:tcPr>
            <w:tcW w:w="0" w:type="auto"/>
            <w:tcBorders>
              <w:top w:val="single" w:sz="4" w:space="0" w:color="auto"/>
              <w:left w:val="single" w:sz="4" w:space="0" w:color="auto"/>
              <w:bottom w:val="single" w:sz="4" w:space="0" w:color="auto"/>
              <w:right w:val="single" w:sz="4" w:space="0" w:color="auto"/>
            </w:tcBorders>
            <w:hideMark/>
          </w:tcPr>
          <w:p w14:paraId="3F8C4A76" w14:textId="77777777" w:rsidR="00C121BA" w:rsidRDefault="00C121BA">
            <w:pPr>
              <w:pStyle w:val="TAL"/>
              <w:rPr>
                <w:sz w:val="16"/>
              </w:rPr>
            </w:pPr>
            <w:r>
              <w:rPr>
                <w:sz w:val="16"/>
              </w:rPr>
              <w:t>Correction of RSTD measurement reporting delay test case 14.2.5 including TT</w:t>
            </w:r>
          </w:p>
        </w:tc>
        <w:tc>
          <w:tcPr>
            <w:tcW w:w="0" w:type="auto"/>
            <w:tcBorders>
              <w:top w:val="single" w:sz="4" w:space="0" w:color="auto"/>
              <w:left w:val="single" w:sz="4" w:space="0" w:color="auto"/>
              <w:bottom w:val="single" w:sz="4" w:space="0" w:color="auto"/>
              <w:right w:val="single" w:sz="4" w:space="0" w:color="auto"/>
            </w:tcBorders>
            <w:hideMark/>
          </w:tcPr>
          <w:p w14:paraId="04116CF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8DAF8C"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5945EB4" w14:textId="77777777" w:rsidR="00C121BA" w:rsidRDefault="00C121BA">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58021F3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47CAF"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E041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3DDC5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AAD5A" w14:textId="77777777" w:rsidR="00C121BA" w:rsidRDefault="00C121BA">
            <w:pPr>
              <w:pStyle w:val="TAL"/>
              <w:rPr>
                <w:sz w:val="16"/>
              </w:rPr>
            </w:pPr>
            <w:r>
              <w:rPr>
                <w:sz w:val="16"/>
              </w:rPr>
              <w:t>agreed</w:t>
            </w:r>
          </w:p>
        </w:tc>
      </w:tr>
      <w:tr w:rsidR="00C121BA" w14:paraId="77402B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106322" w14:textId="77777777" w:rsidR="00C121BA" w:rsidRDefault="00C121BA">
            <w:pPr>
              <w:pStyle w:val="TAL"/>
              <w:rPr>
                <w:sz w:val="16"/>
              </w:rPr>
            </w:pPr>
            <w:r>
              <w:rPr>
                <w:sz w:val="16"/>
              </w:rPr>
              <w:t>R5-246140</w:t>
            </w:r>
          </w:p>
        </w:tc>
        <w:tc>
          <w:tcPr>
            <w:tcW w:w="0" w:type="auto"/>
            <w:tcBorders>
              <w:top w:val="single" w:sz="4" w:space="0" w:color="auto"/>
              <w:left w:val="single" w:sz="4" w:space="0" w:color="auto"/>
              <w:bottom w:val="single" w:sz="4" w:space="0" w:color="auto"/>
              <w:right w:val="single" w:sz="4" w:space="0" w:color="auto"/>
            </w:tcBorders>
            <w:hideMark/>
          </w:tcPr>
          <w:p w14:paraId="5CB7CC91" w14:textId="77777777" w:rsidR="00C121BA" w:rsidRDefault="00C121BA">
            <w:pPr>
              <w:pStyle w:val="TAL"/>
              <w:rPr>
                <w:sz w:val="16"/>
              </w:rPr>
            </w:pPr>
            <w:r>
              <w:rPr>
                <w:sz w:val="16"/>
              </w:rPr>
              <w:t>Update TC 14.5.4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22FBFE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CE0CF1D"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7766419" w14:textId="77777777" w:rsidR="00C121BA" w:rsidRDefault="00C121BA">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43EB07B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94FD1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BEE30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864CD"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FDD79" w14:textId="77777777" w:rsidR="00C121BA" w:rsidRDefault="00C121BA">
            <w:pPr>
              <w:pStyle w:val="TAL"/>
              <w:rPr>
                <w:sz w:val="16"/>
              </w:rPr>
            </w:pPr>
            <w:r>
              <w:rPr>
                <w:sz w:val="16"/>
              </w:rPr>
              <w:t>agreed</w:t>
            </w:r>
          </w:p>
        </w:tc>
      </w:tr>
      <w:tr w:rsidR="00C121BA" w14:paraId="4428F7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E4A296" w14:textId="77777777" w:rsidR="00C121BA" w:rsidRDefault="00C121BA">
            <w:pPr>
              <w:pStyle w:val="TAL"/>
              <w:rPr>
                <w:sz w:val="16"/>
              </w:rPr>
            </w:pPr>
            <w:r>
              <w:rPr>
                <w:sz w:val="16"/>
              </w:rPr>
              <w:t>R5-246141</w:t>
            </w:r>
          </w:p>
        </w:tc>
        <w:tc>
          <w:tcPr>
            <w:tcW w:w="0" w:type="auto"/>
            <w:tcBorders>
              <w:top w:val="single" w:sz="4" w:space="0" w:color="auto"/>
              <w:left w:val="single" w:sz="4" w:space="0" w:color="auto"/>
              <w:bottom w:val="single" w:sz="4" w:space="0" w:color="auto"/>
              <w:right w:val="single" w:sz="4" w:space="0" w:color="auto"/>
            </w:tcBorders>
            <w:hideMark/>
          </w:tcPr>
          <w:p w14:paraId="253E4350" w14:textId="77777777" w:rsidR="00C121BA" w:rsidRDefault="00C121BA">
            <w:pPr>
              <w:pStyle w:val="TAL"/>
              <w:rPr>
                <w:sz w:val="16"/>
              </w:rPr>
            </w:pPr>
            <w:r>
              <w:rPr>
                <w:sz w:val="16"/>
              </w:rPr>
              <w:t>Update TC 15.4.1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60A9206A"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4D5FDE"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A63ADED" w14:textId="77777777" w:rsidR="00C121BA" w:rsidRDefault="00C121BA">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3D1434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334ADE"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C0CB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01800"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5A433" w14:textId="77777777" w:rsidR="00C121BA" w:rsidRDefault="00C121BA">
            <w:pPr>
              <w:pStyle w:val="TAL"/>
              <w:rPr>
                <w:sz w:val="16"/>
              </w:rPr>
            </w:pPr>
            <w:r>
              <w:rPr>
                <w:sz w:val="16"/>
              </w:rPr>
              <w:t>revised</w:t>
            </w:r>
          </w:p>
        </w:tc>
      </w:tr>
      <w:tr w:rsidR="00C121BA" w14:paraId="289189F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9C20E4" w14:textId="77777777" w:rsidR="00C121BA" w:rsidRDefault="00C121BA">
            <w:pPr>
              <w:pStyle w:val="TAL"/>
              <w:rPr>
                <w:sz w:val="16"/>
              </w:rPr>
            </w:pPr>
            <w:r>
              <w:rPr>
                <w:sz w:val="16"/>
              </w:rPr>
              <w:t>R5-247888</w:t>
            </w:r>
          </w:p>
        </w:tc>
        <w:tc>
          <w:tcPr>
            <w:tcW w:w="0" w:type="auto"/>
            <w:tcBorders>
              <w:top w:val="single" w:sz="4" w:space="0" w:color="auto"/>
              <w:left w:val="single" w:sz="4" w:space="0" w:color="auto"/>
              <w:bottom w:val="single" w:sz="4" w:space="0" w:color="auto"/>
              <w:right w:val="single" w:sz="4" w:space="0" w:color="auto"/>
            </w:tcBorders>
            <w:hideMark/>
          </w:tcPr>
          <w:p w14:paraId="6AA6CE7A" w14:textId="77777777" w:rsidR="00C121BA" w:rsidRDefault="00C121BA">
            <w:pPr>
              <w:pStyle w:val="TAL"/>
              <w:rPr>
                <w:sz w:val="16"/>
              </w:rPr>
            </w:pPr>
            <w:r>
              <w:rPr>
                <w:sz w:val="16"/>
              </w:rPr>
              <w:t>Update TC 15.4.1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C4BFDB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A50C4FF"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7A245F9" w14:textId="77777777" w:rsidR="00C121BA" w:rsidRDefault="00C121BA">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27634B6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0A8A1"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1E5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8F37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60CC7B" w14:textId="77777777" w:rsidR="00C121BA" w:rsidRDefault="00C121BA">
            <w:pPr>
              <w:pStyle w:val="TAL"/>
              <w:rPr>
                <w:sz w:val="16"/>
              </w:rPr>
            </w:pPr>
            <w:r>
              <w:rPr>
                <w:sz w:val="16"/>
              </w:rPr>
              <w:t>agreed</w:t>
            </w:r>
          </w:p>
        </w:tc>
      </w:tr>
      <w:tr w:rsidR="00C121BA" w14:paraId="15D134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6779C3" w14:textId="77777777" w:rsidR="00C121BA" w:rsidRDefault="00C121BA">
            <w:pPr>
              <w:pStyle w:val="TAL"/>
              <w:rPr>
                <w:sz w:val="16"/>
              </w:rPr>
            </w:pPr>
            <w:r>
              <w:rPr>
                <w:sz w:val="16"/>
              </w:rPr>
              <w:t>R5-246142</w:t>
            </w:r>
          </w:p>
        </w:tc>
        <w:tc>
          <w:tcPr>
            <w:tcW w:w="0" w:type="auto"/>
            <w:tcBorders>
              <w:top w:val="single" w:sz="4" w:space="0" w:color="auto"/>
              <w:left w:val="single" w:sz="4" w:space="0" w:color="auto"/>
              <w:bottom w:val="single" w:sz="4" w:space="0" w:color="auto"/>
              <w:right w:val="single" w:sz="4" w:space="0" w:color="auto"/>
            </w:tcBorders>
            <w:hideMark/>
          </w:tcPr>
          <w:p w14:paraId="06B7194A" w14:textId="77777777" w:rsidR="00C121BA" w:rsidRDefault="00C121BA">
            <w:pPr>
              <w:pStyle w:val="TAL"/>
              <w:rPr>
                <w:sz w:val="16"/>
              </w:rPr>
            </w:pPr>
            <w:r>
              <w:rPr>
                <w:sz w:val="16"/>
              </w:rPr>
              <w:t>Update TC 15.4.2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951F1A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7AFFE8A"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5C4C56E" w14:textId="77777777" w:rsidR="00C121BA" w:rsidRDefault="00C121BA">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78D6E9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6F2D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2F12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29DC9"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C1F15" w14:textId="77777777" w:rsidR="00C121BA" w:rsidRDefault="00C121BA">
            <w:pPr>
              <w:pStyle w:val="TAL"/>
              <w:rPr>
                <w:sz w:val="16"/>
              </w:rPr>
            </w:pPr>
            <w:r>
              <w:rPr>
                <w:sz w:val="16"/>
              </w:rPr>
              <w:t>revised</w:t>
            </w:r>
          </w:p>
        </w:tc>
      </w:tr>
      <w:tr w:rsidR="00C121BA" w14:paraId="5459BE6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CD9FD7" w14:textId="77777777" w:rsidR="00C121BA" w:rsidRDefault="00C121BA">
            <w:pPr>
              <w:pStyle w:val="TAL"/>
              <w:rPr>
                <w:sz w:val="16"/>
              </w:rPr>
            </w:pPr>
            <w:r>
              <w:rPr>
                <w:sz w:val="16"/>
              </w:rPr>
              <w:t>R5-247889</w:t>
            </w:r>
          </w:p>
        </w:tc>
        <w:tc>
          <w:tcPr>
            <w:tcW w:w="0" w:type="auto"/>
            <w:tcBorders>
              <w:top w:val="single" w:sz="4" w:space="0" w:color="auto"/>
              <w:left w:val="single" w:sz="4" w:space="0" w:color="auto"/>
              <w:bottom w:val="single" w:sz="4" w:space="0" w:color="auto"/>
              <w:right w:val="single" w:sz="4" w:space="0" w:color="auto"/>
            </w:tcBorders>
            <w:hideMark/>
          </w:tcPr>
          <w:p w14:paraId="0C79BDDF" w14:textId="77777777" w:rsidR="00C121BA" w:rsidRDefault="00C121BA">
            <w:pPr>
              <w:pStyle w:val="TAL"/>
              <w:rPr>
                <w:sz w:val="16"/>
              </w:rPr>
            </w:pPr>
            <w:r>
              <w:rPr>
                <w:sz w:val="16"/>
              </w:rPr>
              <w:t>Update TC 15.4.2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575C16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18A0290"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690F5E0" w14:textId="77777777" w:rsidR="00C121BA" w:rsidRDefault="00C121BA">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2235689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FB5D5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980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1C54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F9CDD1" w14:textId="77777777" w:rsidR="00C121BA" w:rsidRDefault="00C121BA">
            <w:pPr>
              <w:pStyle w:val="TAL"/>
              <w:rPr>
                <w:sz w:val="16"/>
              </w:rPr>
            </w:pPr>
            <w:r>
              <w:rPr>
                <w:sz w:val="16"/>
              </w:rPr>
              <w:t>agreed</w:t>
            </w:r>
          </w:p>
        </w:tc>
      </w:tr>
      <w:tr w:rsidR="00C121BA" w14:paraId="6A851C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E9D8A6" w14:textId="77777777" w:rsidR="00C121BA" w:rsidRDefault="00C121BA">
            <w:pPr>
              <w:pStyle w:val="TAL"/>
              <w:rPr>
                <w:sz w:val="16"/>
              </w:rPr>
            </w:pPr>
            <w:r>
              <w:rPr>
                <w:sz w:val="16"/>
              </w:rPr>
              <w:t>R5-246143</w:t>
            </w:r>
          </w:p>
        </w:tc>
        <w:tc>
          <w:tcPr>
            <w:tcW w:w="0" w:type="auto"/>
            <w:tcBorders>
              <w:top w:val="single" w:sz="4" w:space="0" w:color="auto"/>
              <w:left w:val="single" w:sz="4" w:space="0" w:color="auto"/>
              <w:bottom w:val="single" w:sz="4" w:space="0" w:color="auto"/>
              <w:right w:val="single" w:sz="4" w:space="0" w:color="auto"/>
            </w:tcBorders>
            <w:hideMark/>
          </w:tcPr>
          <w:p w14:paraId="5329155F" w14:textId="77777777" w:rsidR="00C121BA" w:rsidRDefault="00C121BA">
            <w:pPr>
              <w:pStyle w:val="TAL"/>
              <w:rPr>
                <w:sz w:val="16"/>
              </w:rPr>
            </w:pPr>
            <w:r>
              <w:rPr>
                <w:sz w:val="16"/>
              </w:rPr>
              <w:t>Update TC 17.3.1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6A25B8C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2E66E9"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32ED076" w14:textId="77777777" w:rsidR="00C121BA" w:rsidRDefault="00C121BA">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7600143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14312F"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AFC2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CD12C9"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686FB" w14:textId="77777777" w:rsidR="00C121BA" w:rsidRDefault="00C121BA">
            <w:pPr>
              <w:pStyle w:val="TAL"/>
              <w:rPr>
                <w:sz w:val="16"/>
              </w:rPr>
            </w:pPr>
            <w:r>
              <w:rPr>
                <w:sz w:val="16"/>
              </w:rPr>
              <w:t>revised</w:t>
            </w:r>
          </w:p>
        </w:tc>
      </w:tr>
      <w:tr w:rsidR="00C121BA" w14:paraId="424240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A27799" w14:textId="77777777" w:rsidR="00C121BA" w:rsidRDefault="00C121BA">
            <w:pPr>
              <w:pStyle w:val="TAL"/>
              <w:rPr>
                <w:sz w:val="16"/>
              </w:rPr>
            </w:pPr>
            <w:r>
              <w:rPr>
                <w:sz w:val="16"/>
              </w:rPr>
              <w:t>R5-247890</w:t>
            </w:r>
          </w:p>
        </w:tc>
        <w:tc>
          <w:tcPr>
            <w:tcW w:w="0" w:type="auto"/>
            <w:tcBorders>
              <w:top w:val="single" w:sz="4" w:space="0" w:color="auto"/>
              <w:left w:val="single" w:sz="4" w:space="0" w:color="auto"/>
              <w:bottom w:val="single" w:sz="4" w:space="0" w:color="auto"/>
              <w:right w:val="single" w:sz="4" w:space="0" w:color="auto"/>
            </w:tcBorders>
            <w:hideMark/>
          </w:tcPr>
          <w:p w14:paraId="66D2E50C" w14:textId="77777777" w:rsidR="00C121BA" w:rsidRDefault="00C121BA">
            <w:pPr>
              <w:pStyle w:val="TAL"/>
              <w:rPr>
                <w:sz w:val="16"/>
              </w:rPr>
            </w:pPr>
            <w:r>
              <w:rPr>
                <w:sz w:val="16"/>
              </w:rPr>
              <w:t>Update TC 17.3.1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3A9ED9A"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90D0A87"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459D83A" w14:textId="77777777" w:rsidR="00C121BA" w:rsidRDefault="00C121BA">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75C8F43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E0FA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BBC8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03AA2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35D62" w14:textId="77777777" w:rsidR="00C121BA" w:rsidRDefault="00C121BA">
            <w:pPr>
              <w:pStyle w:val="TAL"/>
              <w:rPr>
                <w:sz w:val="16"/>
              </w:rPr>
            </w:pPr>
            <w:r>
              <w:rPr>
                <w:sz w:val="16"/>
              </w:rPr>
              <w:t>agreed</w:t>
            </w:r>
          </w:p>
        </w:tc>
      </w:tr>
      <w:tr w:rsidR="00C121BA" w14:paraId="26AE33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AFA9C4" w14:textId="77777777" w:rsidR="00C121BA" w:rsidRDefault="00C121BA">
            <w:pPr>
              <w:pStyle w:val="TAL"/>
              <w:rPr>
                <w:sz w:val="16"/>
              </w:rPr>
            </w:pPr>
            <w:r>
              <w:rPr>
                <w:sz w:val="16"/>
              </w:rPr>
              <w:t>R5-246144</w:t>
            </w:r>
          </w:p>
        </w:tc>
        <w:tc>
          <w:tcPr>
            <w:tcW w:w="0" w:type="auto"/>
            <w:tcBorders>
              <w:top w:val="single" w:sz="4" w:space="0" w:color="auto"/>
              <w:left w:val="single" w:sz="4" w:space="0" w:color="auto"/>
              <w:bottom w:val="single" w:sz="4" w:space="0" w:color="auto"/>
              <w:right w:val="single" w:sz="4" w:space="0" w:color="auto"/>
            </w:tcBorders>
            <w:hideMark/>
          </w:tcPr>
          <w:p w14:paraId="28106ED7" w14:textId="77777777" w:rsidR="00C121BA" w:rsidRDefault="00C121BA">
            <w:pPr>
              <w:pStyle w:val="TAL"/>
              <w:rPr>
                <w:sz w:val="16"/>
              </w:rPr>
            </w:pPr>
            <w:r>
              <w:rPr>
                <w:sz w:val="16"/>
              </w:rPr>
              <w:t>Update TC 17.3.2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978EF2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7B4265"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6AF025E" w14:textId="77777777" w:rsidR="00C121BA" w:rsidRDefault="00C121BA">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42FABC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23E06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3CC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A13808"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EF5C22" w14:textId="77777777" w:rsidR="00C121BA" w:rsidRDefault="00C121BA">
            <w:pPr>
              <w:pStyle w:val="TAL"/>
              <w:rPr>
                <w:sz w:val="16"/>
              </w:rPr>
            </w:pPr>
            <w:r>
              <w:rPr>
                <w:sz w:val="16"/>
              </w:rPr>
              <w:t>agreed</w:t>
            </w:r>
          </w:p>
        </w:tc>
      </w:tr>
      <w:tr w:rsidR="00C121BA" w14:paraId="0C17EC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0B186B" w14:textId="77777777" w:rsidR="00C121BA" w:rsidRDefault="00C121BA">
            <w:pPr>
              <w:pStyle w:val="TAL"/>
              <w:rPr>
                <w:sz w:val="16"/>
              </w:rPr>
            </w:pPr>
            <w:r>
              <w:rPr>
                <w:sz w:val="16"/>
              </w:rPr>
              <w:t>R5-246145</w:t>
            </w:r>
          </w:p>
        </w:tc>
        <w:tc>
          <w:tcPr>
            <w:tcW w:w="0" w:type="auto"/>
            <w:tcBorders>
              <w:top w:val="single" w:sz="4" w:space="0" w:color="auto"/>
              <w:left w:val="single" w:sz="4" w:space="0" w:color="auto"/>
              <w:bottom w:val="single" w:sz="4" w:space="0" w:color="auto"/>
              <w:right w:val="single" w:sz="4" w:space="0" w:color="auto"/>
            </w:tcBorders>
            <w:hideMark/>
          </w:tcPr>
          <w:p w14:paraId="38B46403" w14:textId="77777777" w:rsidR="00C121BA" w:rsidRDefault="00C121BA">
            <w:pPr>
              <w:pStyle w:val="TAL"/>
              <w:rPr>
                <w:sz w:val="16"/>
              </w:rPr>
            </w:pPr>
            <w:r>
              <w:rPr>
                <w:sz w:val="16"/>
              </w:rPr>
              <w:t>Update TC 17.3.3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B6DA83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DA6F97"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EF7BD36" w14:textId="77777777" w:rsidR="00C121BA" w:rsidRDefault="00C121BA">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712293C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8C77AF"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863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FA5B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50545" w14:textId="77777777" w:rsidR="00C121BA" w:rsidRDefault="00C121BA">
            <w:pPr>
              <w:pStyle w:val="TAL"/>
              <w:rPr>
                <w:sz w:val="16"/>
              </w:rPr>
            </w:pPr>
            <w:r>
              <w:rPr>
                <w:sz w:val="16"/>
              </w:rPr>
              <w:t>agreed</w:t>
            </w:r>
          </w:p>
        </w:tc>
      </w:tr>
      <w:tr w:rsidR="00C121BA" w14:paraId="2CC4D4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E6374C" w14:textId="77777777" w:rsidR="00C121BA" w:rsidRDefault="00C121BA">
            <w:pPr>
              <w:pStyle w:val="TAL"/>
              <w:rPr>
                <w:sz w:val="16"/>
              </w:rPr>
            </w:pPr>
            <w:r>
              <w:rPr>
                <w:sz w:val="16"/>
              </w:rPr>
              <w:t>R5-246146</w:t>
            </w:r>
          </w:p>
        </w:tc>
        <w:tc>
          <w:tcPr>
            <w:tcW w:w="0" w:type="auto"/>
            <w:tcBorders>
              <w:top w:val="single" w:sz="4" w:space="0" w:color="auto"/>
              <w:left w:val="single" w:sz="4" w:space="0" w:color="auto"/>
              <w:bottom w:val="single" w:sz="4" w:space="0" w:color="auto"/>
              <w:right w:val="single" w:sz="4" w:space="0" w:color="auto"/>
            </w:tcBorders>
            <w:hideMark/>
          </w:tcPr>
          <w:p w14:paraId="76E418C0" w14:textId="77777777" w:rsidR="00C121BA" w:rsidRDefault="00C121BA">
            <w:pPr>
              <w:pStyle w:val="TAL"/>
              <w:rPr>
                <w:sz w:val="16"/>
              </w:rPr>
            </w:pPr>
            <w:r>
              <w:rPr>
                <w:sz w:val="16"/>
              </w:rPr>
              <w:t>Update TC 17.3.4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27967C2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25CE7E"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C6F87F2" w14:textId="77777777" w:rsidR="00C121BA" w:rsidRDefault="00C121BA">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0DBF366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66E5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1331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A3E2A"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0FA8A1" w14:textId="77777777" w:rsidR="00C121BA" w:rsidRDefault="00C121BA">
            <w:pPr>
              <w:pStyle w:val="TAL"/>
              <w:rPr>
                <w:sz w:val="16"/>
              </w:rPr>
            </w:pPr>
            <w:r>
              <w:rPr>
                <w:sz w:val="16"/>
              </w:rPr>
              <w:t>revised</w:t>
            </w:r>
          </w:p>
        </w:tc>
      </w:tr>
      <w:tr w:rsidR="00C121BA" w14:paraId="2E8257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06B21D" w14:textId="77777777" w:rsidR="00C121BA" w:rsidRDefault="00C121BA">
            <w:pPr>
              <w:pStyle w:val="TAL"/>
              <w:rPr>
                <w:sz w:val="16"/>
              </w:rPr>
            </w:pPr>
            <w:r>
              <w:rPr>
                <w:sz w:val="16"/>
              </w:rPr>
              <w:t>R5-247981</w:t>
            </w:r>
          </w:p>
        </w:tc>
        <w:tc>
          <w:tcPr>
            <w:tcW w:w="0" w:type="auto"/>
            <w:tcBorders>
              <w:top w:val="single" w:sz="4" w:space="0" w:color="auto"/>
              <w:left w:val="single" w:sz="4" w:space="0" w:color="auto"/>
              <w:bottom w:val="single" w:sz="4" w:space="0" w:color="auto"/>
              <w:right w:val="single" w:sz="4" w:space="0" w:color="auto"/>
            </w:tcBorders>
            <w:hideMark/>
          </w:tcPr>
          <w:p w14:paraId="19EBC466" w14:textId="77777777" w:rsidR="00C121BA" w:rsidRDefault="00C121BA">
            <w:pPr>
              <w:pStyle w:val="TAL"/>
              <w:rPr>
                <w:sz w:val="16"/>
              </w:rPr>
            </w:pPr>
            <w:r>
              <w:rPr>
                <w:sz w:val="16"/>
              </w:rPr>
              <w:t>Update TC 17.3.4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04DA49EF"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553173D"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FAF4898" w14:textId="77777777" w:rsidR="00C121BA" w:rsidRDefault="00C121BA">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2280A2F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F9D7D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95C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2B9E2"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921D7F" w14:textId="77777777" w:rsidR="00C121BA" w:rsidRDefault="00C121BA">
            <w:pPr>
              <w:pStyle w:val="TAL"/>
              <w:rPr>
                <w:sz w:val="16"/>
              </w:rPr>
            </w:pPr>
            <w:r>
              <w:rPr>
                <w:sz w:val="16"/>
              </w:rPr>
              <w:t>agreed</w:t>
            </w:r>
          </w:p>
        </w:tc>
      </w:tr>
      <w:tr w:rsidR="00C121BA" w14:paraId="6C6760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636C1E" w14:textId="77777777" w:rsidR="00C121BA" w:rsidRDefault="00C121BA">
            <w:pPr>
              <w:pStyle w:val="TAL"/>
              <w:rPr>
                <w:sz w:val="16"/>
              </w:rPr>
            </w:pPr>
            <w:r>
              <w:rPr>
                <w:sz w:val="16"/>
              </w:rPr>
              <w:t>R5-246147</w:t>
            </w:r>
          </w:p>
        </w:tc>
        <w:tc>
          <w:tcPr>
            <w:tcW w:w="0" w:type="auto"/>
            <w:tcBorders>
              <w:top w:val="single" w:sz="4" w:space="0" w:color="auto"/>
              <w:left w:val="single" w:sz="4" w:space="0" w:color="auto"/>
              <w:bottom w:val="single" w:sz="4" w:space="0" w:color="auto"/>
              <w:right w:val="single" w:sz="4" w:space="0" w:color="auto"/>
            </w:tcBorders>
            <w:hideMark/>
          </w:tcPr>
          <w:p w14:paraId="56379197" w14:textId="77777777" w:rsidR="00C121BA" w:rsidRDefault="00C121BA">
            <w:pPr>
              <w:pStyle w:val="TAL"/>
              <w:rPr>
                <w:sz w:val="16"/>
              </w:rPr>
            </w:pPr>
            <w:r>
              <w:rPr>
                <w:sz w:val="16"/>
              </w:rPr>
              <w:t>Update TC 17.4.1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2CD92DC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2BD7EDD"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AB8A2C6" w14:textId="77777777" w:rsidR="00C121BA" w:rsidRDefault="00C121BA">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7849727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BA79E8"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398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35523"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613EE" w14:textId="77777777" w:rsidR="00C121BA" w:rsidRDefault="00C121BA">
            <w:pPr>
              <w:pStyle w:val="TAL"/>
              <w:rPr>
                <w:sz w:val="16"/>
              </w:rPr>
            </w:pPr>
            <w:r>
              <w:rPr>
                <w:sz w:val="16"/>
              </w:rPr>
              <w:t>agreed</w:t>
            </w:r>
          </w:p>
        </w:tc>
      </w:tr>
      <w:tr w:rsidR="00C121BA" w14:paraId="269337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F6ECE1" w14:textId="77777777" w:rsidR="00C121BA" w:rsidRDefault="00C121BA">
            <w:pPr>
              <w:pStyle w:val="TAL"/>
              <w:rPr>
                <w:sz w:val="16"/>
              </w:rPr>
            </w:pPr>
            <w:r>
              <w:rPr>
                <w:sz w:val="16"/>
              </w:rPr>
              <w:t>R5-246148</w:t>
            </w:r>
          </w:p>
        </w:tc>
        <w:tc>
          <w:tcPr>
            <w:tcW w:w="0" w:type="auto"/>
            <w:tcBorders>
              <w:top w:val="single" w:sz="4" w:space="0" w:color="auto"/>
              <w:left w:val="single" w:sz="4" w:space="0" w:color="auto"/>
              <w:bottom w:val="single" w:sz="4" w:space="0" w:color="auto"/>
              <w:right w:val="single" w:sz="4" w:space="0" w:color="auto"/>
            </w:tcBorders>
            <w:hideMark/>
          </w:tcPr>
          <w:p w14:paraId="1FEA52D3" w14:textId="77777777" w:rsidR="00C121BA" w:rsidRDefault="00C121BA">
            <w:pPr>
              <w:pStyle w:val="TAL"/>
              <w:rPr>
                <w:sz w:val="16"/>
              </w:rPr>
            </w:pPr>
            <w:r>
              <w:rPr>
                <w:sz w:val="16"/>
              </w:rPr>
              <w:t>Update TC 17.4.2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B782F6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CBEAE6C"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A364DC2" w14:textId="77777777" w:rsidR="00C121BA" w:rsidRDefault="00C121BA">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2051F4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32C5E"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99B6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35689"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1B9E43" w14:textId="77777777" w:rsidR="00C121BA" w:rsidRDefault="00C121BA">
            <w:pPr>
              <w:pStyle w:val="TAL"/>
              <w:rPr>
                <w:sz w:val="16"/>
              </w:rPr>
            </w:pPr>
            <w:r>
              <w:rPr>
                <w:sz w:val="16"/>
              </w:rPr>
              <w:t>agreed</w:t>
            </w:r>
          </w:p>
        </w:tc>
      </w:tr>
      <w:tr w:rsidR="00C121BA" w14:paraId="4B91AC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CB9853" w14:textId="77777777" w:rsidR="00C121BA" w:rsidRDefault="00C121BA">
            <w:pPr>
              <w:pStyle w:val="TAL"/>
              <w:rPr>
                <w:sz w:val="16"/>
              </w:rPr>
            </w:pPr>
            <w:r>
              <w:rPr>
                <w:sz w:val="16"/>
              </w:rPr>
              <w:t>R5-246149</w:t>
            </w:r>
          </w:p>
        </w:tc>
        <w:tc>
          <w:tcPr>
            <w:tcW w:w="0" w:type="auto"/>
            <w:tcBorders>
              <w:top w:val="single" w:sz="4" w:space="0" w:color="auto"/>
              <w:left w:val="single" w:sz="4" w:space="0" w:color="auto"/>
              <w:bottom w:val="single" w:sz="4" w:space="0" w:color="auto"/>
              <w:right w:val="single" w:sz="4" w:space="0" w:color="auto"/>
            </w:tcBorders>
            <w:hideMark/>
          </w:tcPr>
          <w:p w14:paraId="359F9600" w14:textId="77777777" w:rsidR="00C121BA" w:rsidRDefault="00C121BA">
            <w:pPr>
              <w:pStyle w:val="TAL"/>
              <w:rPr>
                <w:sz w:val="16"/>
              </w:rPr>
            </w:pPr>
            <w:r>
              <w:rPr>
                <w:sz w:val="16"/>
              </w:rPr>
              <w:t>Update TC 17.4.3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64A3C9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90253DB"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957AF7B" w14:textId="77777777" w:rsidR="00C121BA" w:rsidRDefault="00C121BA">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14:paraId="13F3E0F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B4BE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6C09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61404"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5ADB09" w14:textId="77777777" w:rsidR="00C121BA" w:rsidRDefault="00C121BA">
            <w:pPr>
              <w:pStyle w:val="TAL"/>
              <w:rPr>
                <w:sz w:val="16"/>
              </w:rPr>
            </w:pPr>
            <w:r>
              <w:rPr>
                <w:sz w:val="16"/>
              </w:rPr>
              <w:t>agreed</w:t>
            </w:r>
          </w:p>
        </w:tc>
      </w:tr>
      <w:tr w:rsidR="00C121BA" w14:paraId="41D6DE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89239C" w14:textId="77777777" w:rsidR="00C121BA" w:rsidRDefault="00C121BA">
            <w:pPr>
              <w:pStyle w:val="TAL"/>
              <w:rPr>
                <w:sz w:val="16"/>
              </w:rPr>
            </w:pPr>
            <w:r>
              <w:rPr>
                <w:sz w:val="16"/>
              </w:rPr>
              <w:t>R5-246150</w:t>
            </w:r>
          </w:p>
        </w:tc>
        <w:tc>
          <w:tcPr>
            <w:tcW w:w="0" w:type="auto"/>
            <w:tcBorders>
              <w:top w:val="single" w:sz="4" w:space="0" w:color="auto"/>
              <w:left w:val="single" w:sz="4" w:space="0" w:color="auto"/>
              <w:bottom w:val="single" w:sz="4" w:space="0" w:color="auto"/>
              <w:right w:val="single" w:sz="4" w:space="0" w:color="auto"/>
            </w:tcBorders>
            <w:hideMark/>
          </w:tcPr>
          <w:p w14:paraId="5E27D8C8" w14:textId="77777777" w:rsidR="00C121BA" w:rsidRDefault="00C121BA">
            <w:pPr>
              <w:pStyle w:val="TAL"/>
              <w:rPr>
                <w:sz w:val="16"/>
              </w:rPr>
            </w:pPr>
            <w:r>
              <w:rPr>
                <w:sz w:val="16"/>
              </w:rPr>
              <w:t>Update TC 17.4.4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9B46AF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7763CF"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43CE83F" w14:textId="77777777" w:rsidR="00C121BA" w:rsidRDefault="00C121BA">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14:paraId="3FA68FE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A802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435B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9819A"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DD666" w14:textId="77777777" w:rsidR="00C121BA" w:rsidRDefault="00C121BA">
            <w:pPr>
              <w:pStyle w:val="TAL"/>
              <w:rPr>
                <w:sz w:val="16"/>
              </w:rPr>
            </w:pPr>
            <w:r>
              <w:rPr>
                <w:sz w:val="16"/>
              </w:rPr>
              <w:t>agreed</w:t>
            </w:r>
          </w:p>
        </w:tc>
      </w:tr>
      <w:tr w:rsidR="00C121BA" w14:paraId="75AE51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2846BE" w14:textId="77777777" w:rsidR="00C121BA" w:rsidRDefault="00C121BA">
            <w:pPr>
              <w:pStyle w:val="TAL"/>
              <w:rPr>
                <w:sz w:val="16"/>
              </w:rPr>
            </w:pPr>
            <w:r>
              <w:rPr>
                <w:sz w:val="16"/>
              </w:rPr>
              <w:t>R5-246151</w:t>
            </w:r>
          </w:p>
        </w:tc>
        <w:tc>
          <w:tcPr>
            <w:tcW w:w="0" w:type="auto"/>
            <w:tcBorders>
              <w:top w:val="single" w:sz="4" w:space="0" w:color="auto"/>
              <w:left w:val="single" w:sz="4" w:space="0" w:color="auto"/>
              <w:bottom w:val="single" w:sz="4" w:space="0" w:color="auto"/>
              <w:right w:val="single" w:sz="4" w:space="0" w:color="auto"/>
            </w:tcBorders>
            <w:hideMark/>
          </w:tcPr>
          <w:p w14:paraId="032EC8F5" w14:textId="77777777" w:rsidR="00C121BA" w:rsidRDefault="00C121BA">
            <w:pPr>
              <w:pStyle w:val="TAL"/>
              <w:rPr>
                <w:sz w:val="16"/>
              </w:rPr>
            </w:pPr>
            <w:r>
              <w:rPr>
                <w:sz w:val="16"/>
              </w:rPr>
              <w:t>Update TC 17.5.1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4E0221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587AF76"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162FEB6" w14:textId="77777777" w:rsidR="00C121BA" w:rsidRDefault="00C121BA">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14:paraId="1DD2527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2DB4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93EF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E2CAA"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462C8" w14:textId="77777777" w:rsidR="00C121BA" w:rsidRDefault="00C121BA">
            <w:pPr>
              <w:pStyle w:val="TAL"/>
              <w:rPr>
                <w:sz w:val="16"/>
              </w:rPr>
            </w:pPr>
            <w:r>
              <w:rPr>
                <w:sz w:val="16"/>
              </w:rPr>
              <w:t>revised</w:t>
            </w:r>
          </w:p>
        </w:tc>
      </w:tr>
      <w:tr w:rsidR="00C121BA" w14:paraId="5DDE1F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6EC4E2" w14:textId="77777777" w:rsidR="00C121BA" w:rsidRDefault="00C121BA">
            <w:pPr>
              <w:pStyle w:val="TAL"/>
              <w:rPr>
                <w:sz w:val="16"/>
              </w:rPr>
            </w:pPr>
            <w:r>
              <w:rPr>
                <w:sz w:val="16"/>
              </w:rPr>
              <w:t>R5-247891</w:t>
            </w:r>
          </w:p>
        </w:tc>
        <w:tc>
          <w:tcPr>
            <w:tcW w:w="0" w:type="auto"/>
            <w:tcBorders>
              <w:top w:val="single" w:sz="4" w:space="0" w:color="auto"/>
              <w:left w:val="single" w:sz="4" w:space="0" w:color="auto"/>
              <w:bottom w:val="single" w:sz="4" w:space="0" w:color="auto"/>
              <w:right w:val="single" w:sz="4" w:space="0" w:color="auto"/>
            </w:tcBorders>
            <w:hideMark/>
          </w:tcPr>
          <w:p w14:paraId="2383EF8A" w14:textId="77777777" w:rsidR="00C121BA" w:rsidRDefault="00C121BA">
            <w:pPr>
              <w:pStyle w:val="TAL"/>
              <w:rPr>
                <w:sz w:val="16"/>
              </w:rPr>
            </w:pPr>
            <w:r>
              <w:rPr>
                <w:sz w:val="16"/>
              </w:rPr>
              <w:t>Update TC 17.5.1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1789480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9C94DA"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A072909" w14:textId="77777777" w:rsidR="00C121BA" w:rsidRDefault="00C121BA">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14:paraId="7FBE472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BCEAB4"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84CA2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B9D40"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C4F61" w14:textId="77777777" w:rsidR="00C121BA" w:rsidRDefault="00C121BA">
            <w:pPr>
              <w:pStyle w:val="TAL"/>
              <w:rPr>
                <w:sz w:val="16"/>
              </w:rPr>
            </w:pPr>
            <w:r>
              <w:rPr>
                <w:sz w:val="16"/>
              </w:rPr>
              <w:t>agreed</w:t>
            </w:r>
          </w:p>
        </w:tc>
      </w:tr>
      <w:tr w:rsidR="00C121BA" w14:paraId="0E88E7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749E42" w14:textId="77777777" w:rsidR="00C121BA" w:rsidRDefault="00C121BA">
            <w:pPr>
              <w:pStyle w:val="TAL"/>
              <w:rPr>
                <w:sz w:val="16"/>
              </w:rPr>
            </w:pPr>
            <w:r>
              <w:rPr>
                <w:sz w:val="16"/>
              </w:rPr>
              <w:t>R5-246152</w:t>
            </w:r>
          </w:p>
        </w:tc>
        <w:tc>
          <w:tcPr>
            <w:tcW w:w="0" w:type="auto"/>
            <w:tcBorders>
              <w:top w:val="single" w:sz="4" w:space="0" w:color="auto"/>
              <w:left w:val="single" w:sz="4" w:space="0" w:color="auto"/>
              <w:bottom w:val="single" w:sz="4" w:space="0" w:color="auto"/>
              <w:right w:val="single" w:sz="4" w:space="0" w:color="auto"/>
            </w:tcBorders>
            <w:hideMark/>
          </w:tcPr>
          <w:p w14:paraId="6DE80278" w14:textId="77777777" w:rsidR="00C121BA" w:rsidRDefault="00C121BA">
            <w:pPr>
              <w:pStyle w:val="TAL"/>
              <w:rPr>
                <w:sz w:val="16"/>
              </w:rPr>
            </w:pPr>
            <w:r>
              <w:rPr>
                <w:sz w:val="16"/>
              </w:rPr>
              <w:t>Update TC 17.5.2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8B3B42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12E7B4"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D4FAC65" w14:textId="77777777" w:rsidR="00C121BA" w:rsidRDefault="00C121BA">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14:paraId="24958DE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71063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087A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0200C"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A31E5" w14:textId="77777777" w:rsidR="00C121BA" w:rsidRDefault="00C121BA">
            <w:pPr>
              <w:pStyle w:val="TAL"/>
              <w:rPr>
                <w:sz w:val="16"/>
              </w:rPr>
            </w:pPr>
            <w:r>
              <w:rPr>
                <w:sz w:val="16"/>
              </w:rPr>
              <w:t>agreed</w:t>
            </w:r>
          </w:p>
        </w:tc>
      </w:tr>
      <w:tr w:rsidR="00C121BA" w14:paraId="062607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1C398C" w14:textId="77777777" w:rsidR="00C121BA" w:rsidRDefault="00C121BA">
            <w:pPr>
              <w:pStyle w:val="TAL"/>
              <w:rPr>
                <w:sz w:val="16"/>
              </w:rPr>
            </w:pPr>
            <w:r>
              <w:rPr>
                <w:sz w:val="16"/>
              </w:rPr>
              <w:t>R5-246153</w:t>
            </w:r>
          </w:p>
        </w:tc>
        <w:tc>
          <w:tcPr>
            <w:tcW w:w="0" w:type="auto"/>
            <w:tcBorders>
              <w:top w:val="single" w:sz="4" w:space="0" w:color="auto"/>
              <w:left w:val="single" w:sz="4" w:space="0" w:color="auto"/>
              <w:bottom w:val="single" w:sz="4" w:space="0" w:color="auto"/>
              <w:right w:val="single" w:sz="4" w:space="0" w:color="auto"/>
            </w:tcBorders>
            <w:hideMark/>
          </w:tcPr>
          <w:p w14:paraId="16D88BA6" w14:textId="77777777" w:rsidR="00C121BA" w:rsidRDefault="00C121BA">
            <w:pPr>
              <w:pStyle w:val="TAL"/>
              <w:rPr>
                <w:sz w:val="16"/>
              </w:rPr>
            </w:pPr>
            <w:r>
              <w:rPr>
                <w:sz w:val="16"/>
              </w:rPr>
              <w:t>Update TC 17.5.3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0C72265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2359294"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C44E95F" w14:textId="77777777" w:rsidR="00C121BA" w:rsidRDefault="00C121BA">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14:paraId="6AB99E6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FFAF4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46EB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9462B"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159C9E" w14:textId="77777777" w:rsidR="00C121BA" w:rsidRDefault="00C121BA">
            <w:pPr>
              <w:pStyle w:val="TAL"/>
              <w:rPr>
                <w:sz w:val="16"/>
              </w:rPr>
            </w:pPr>
            <w:r>
              <w:rPr>
                <w:sz w:val="16"/>
              </w:rPr>
              <w:t>revised</w:t>
            </w:r>
          </w:p>
        </w:tc>
      </w:tr>
      <w:tr w:rsidR="00C121BA" w14:paraId="493234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F4089D" w14:textId="77777777" w:rsidR="00C121BA" w:rsidRDefault="00C121BA">
            <w:pPr>
              <w:pStyle w:val="TAL"/>
              <w:rPr>
                <w:sz w:val="16"/>
              </w:rPr>
            </w:pPr>
            <w:r>
              <w:rPr>
                <w:sz w:val="16"/>
              </w:rPr>
              <w:t>R5-247892</w:t>
            </w:r>
          </w:p>
        </w:tc>
        <w:tc>
          <w:tcPr>
            <w:tcW w:w="0" w:type="auto"/>
            <w:tcBorders>
              <w:top w:val="single" w:sz="4" w:space="0" w:color="auto"/>
              <w:left w:val="single" w:sz="4" w:space="0" w:color="auto"/>
              <w:bottom w:val="single" w:sz="4" w:space="0" w:color="auto"/>
              <w:right w:val="single" w:sz="4" w:space="0" w:color="auto"/>
            </w:tcBorders>
            <w:hideMark/>
          </w:tcPr>
          <w:p w14:paraId="5BFB6CD7" w14:textId="77777777" w:rsidR="00C121BA" w:rsidRDefault="00C121BA">
            <w:pPr>
              <w:pStyle w:val="TAL"/>
              <w:rPr>
                <w:sz w:val="16"/>
              </w:rPr>
            </w:pPr>
            <w:r>
              <w:rPr>
                <w:sz w:val="16"/>
              </w:rPr>
              <w:t>Update TC 17.5.3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578B4D0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179024"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1017332" w14:textId="77777777" w:rsidR="00C121BA" w:rsidRDefault="00C121BA">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14:paraId="4FAD0EE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2136D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41B32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83430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F252E" w14:textId="77777777" w:rsidR="00C121BA" w:rsidRDefault="00C121BA">
            <w:pPr>
              <w:pStyle w:val="TAL"/>
              <w:rPr>
                <w:sz w:val="16"/>
              </w:rPr>
            </w:pPr>
            <w:r>
              <w:rPr>
                <w:sz w:val="16"/>
              </w:rPr>
              <w:t>agreed</w:t>
            </w:r>
          </w:p>
        </w:tc>
      </w:tr>
      <w:tr w:rsidR="00C121BA" w14:paraId="1457B2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037E23" w14:textId="77777777" w:rsidR="00C121BA" w:rsidRDefault="00C121BA">
            <w:pPr>
              <w:pStyle w:val="TAL"/>
              <w:rPr>
                <w:sz w:val="16"/>
              </w:rPr>
            </w:pPr>
            <w:r>
              <w:rPr>
                <w:sz w:val="16"/>
              </w:rPr>
              <w:t>R5-246154</w:t>
            </w:r>
          </w:p>
        </w:tc>
        <w:tc>
          <w:tcPr>
            <w:tcW w:w="0" w:type="auto"/>
            <w:tcBorders>
              <w:top w:val="single" w:sz="4" w:space="0" w:color="auto"/>
              <w:left w:val="single" w:sz="4" w:space="0" w:color="auto"/>
              <w:bottom w:val="single" w:sz="4" w:space="0" w:color="auto"/>
              <w:right w:val="single" w:sz="4" w:space="0" w:color="auto"/>
            </w:tcBorders>
            <w:hideMark/>
          </w:tcPr>
          <w:p w14:paraId="6F0ACD05" w14:textId="77777777" w:rsidR="00C121BA" w:rsidRDefault="00C121BA">
            <w:pPr>
              <w:pStyle w:val="TAL"/>
              <w:rPr>
                <w:sz w:val="16"/>
              </w:rPr>
            </w:pPr>
            <w:r>
              <w:rPr>
                <w:sz w:val="16"/>
              </w:rPr>
              <w:t>Update TC 17.5.4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0C681D86"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14155F4"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28B34EE" w14:textId="77777777" w:rsidR="00C121BA" w:rsidRDefault="00C121BA">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14:paraId="017A46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E71E5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847FF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E3C83"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44B40" w14:textId="77777777" w:rsidR="00C121BA" w:rsidRDefault="00C121BA">
            <w:pPr>
              <w:pStyle w:val="TAL"/>
              <w:rPr>
                <w:sz w:val="16"/>
              </w:rPr>
            </w:pPr>
            <w:r>
              <w:rPr>
                <w:sz w:val="16"/>
              </w:rPr>
              <w:t>revised</w:t>
            </w:r>
          </w:p>
        </w:tc>
      </w:tr>
      <w:tr w:rsidR="00C121BA" w14:paraId="62E3F9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55F0AB" w14:textId="77777777" w:rsidR="00C121BA" w:rsidRDefault="00C121BA">
            <w:pPr>
              <w:pStyle w:val="TAL"/>
              <w:rPr>
                <w:sz w:val="16"/>
              </w:rPr>
            </w:pPr>
            <w:r>
              <w:rPr>
                <w:sz w:val="16"/>
              </w:rPr>
              <w:t>R5-247982</w:t>
            </w:r>
          </w:p>
        </w:tc>
        <w:tc>
          <w:tcPr>
            <w:tcW w:w="0" w:type="auto"/>
            <w:tcBorders>
              <w:top w:val="single" w:sz="4" w:space="0" w:color="auto"/>
              <w:left w:val="single" w:sz="4" w:space="0" w:color="auto"/>
              <w:bottom w:val="single" w:sz="4" w:space="0" w:color="auto"/>
              <w:right w:val="single" w:sz="4" w:space="0" w:color="auto"/>
            </w:tcBorders>
            <w:hideMark/>
          </w:tcPr>
          <w:p w14:paraId="12FE8B18" w14:textId="77777777" w:rsidR="00C121BA" w:rsidRDefault="00C121BA">
            <w:pPr>
              <w:pStyle w:val="TAL"/>
              <w:rPr>
                <w:sz w:val="16"/>
              </w:rPr>
            </w:pPr>
            <w:r>
              <w:rPr>
                <w:sz w:val="16"/>
              </w:rPr>
              <w:t>Update TC 17.5.4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A2AC95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7A3211"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8DFA9DD" w14:textId="77777777" w:rsidR="00C121BA" w:rsidRDefault="00C121BA">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14:paraId="37846E8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0485E"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3521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532650"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F1735F" w14:textId="77777777" w:rsidR="00C121BA" w:rsidRDefault="00C121BA">
            <w:pPr>
              <w:pStyle w:val="TAL"/>
              <w:rPr>
                <w:sz w:val="16"/>
              </w:rPr>
            </w:pPr>
            <w:r>
              <w:rPr>
                <w:sz w:val="16"/>
              </w:rPr>
              <w:t>agreed</w:t>
            </w:r>
          </w:p>
        </w:tc>
      </w:tr>
      <w:tr w:rsidR="00C121BA" w14:paraId="3CB0B2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D73321" w14:textId="77777777" w:rsidR="00C121BA" w:rsidRDefault="00C121BA">
            <w:pPr>
              <w:pStyle w:val="TAL"/>
              <w:rPr>
                <w:sz w:val="16"/>
              </w:rPr>
            </w:pPr>
            <w:r>
              <w:rPr>
                <w:sz w:val="16"/>
              </w:rPr>
              <w:t>R5-246155</w:t>
            </w:r>
          </w:p>
        </w:tc>
        <w:tc>
          <w:tcPr>
            <w:tcW w:w="0" w:type="auto"/>
            <w:tcBorders>
              <w:top w:val="single" w:sz="4" w:space="0" w:color="auto"/>
              <w:left w:val="single" w:sz="4" w:space="0" w:color="auto"/>
              <w:bottom w:val="single" w:sz="4" w:space="0" w:color="auto"/>
              <w:right w:val="single" w:sz="4" w:space="0" w:color="auto"/>
            </w:tcBorders>
            <w:hideMark/>
          </w:tcPr>
          <w:p w14:paraId="00D1620B" w14:textId="77777777" w:rsidR="00C121BA" w:rsidRDefault="00C121BA">
            <w:pPr>
              <w:pStyle w:val="TAL"/>
              <w:rPr>
                <w:sz w:val="16"/>
              </w:rPr>
            </w:pPr>
            <w:r>
              <w:rPr>
                <w:sz w:val="16"/>
              </w:rPr>
              <w:t>Update NR PRS-based measurement requirements in annex based on the updated TT analysis results</w:t>
            </w:r>
          </w:p>
        </w:tc>
        <w:tc>
          <w:tcPr>
            <w:tcW w:w="0" w:type="auto"/>
            <w:tcBorders>
              <w:top w:val="single" w:sz="4" w:space="0" w:color="auto"/>
              <w:left w:val="single" w:sz="4" w:space="0" w:color="auto"/>
              <w:bottom w:val="single" w:sz="4" w:space="0" w:color="auto"/>
              <w:right w:val="single" w:sz="4" w:space="0" w:color="auto"/>
            </w:tcBorders>
            <w:hideMark/>
          </w:tcPr>
          <w:p w14:paraId="7BAAE66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571121"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5391E71" w14:textId="77777777" w:rsidR="00C121BA" w:rsidRDefault="00C121BA">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hideMark/>
          </w:tcPr>
          <w:p w14:paraId="6B51ADC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41471"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0FD9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DDF2E1"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B9E31" w14:textId="77777777" w:rsidR="00C121BA" w:rsidRDefault="00C121BA">
            <w:pPr>
              <w:pStyle w:val="TAL"/>
              <w:rPr>
                <w:sz w:val="16"/>
              </w:rPr>
            </w:pPr>
            <w:r>
              <w:rPr>
                <w:sz w:val="16"/>
              </w:rPr>
              <w:t>revised</w:t>
            </w:r>
          </w:p>
        </w:tc>
      </w:tr>
      <w:tr w:rsidR="00C121BA" w14:paraId="134195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C3F190" w14:textId="77777777" w:rsidR="00C121BA" w:rsidRDefault="00C121BA">
            <w:pPr>
              <w:pStyle w:val="TAL"/>
              <w:rPr>
                <w:sz w:val="16"/>
              </w:rPr>
            </w:pPr>
            <w:r>
              <w:rPr>
                <w:sz w:val="16"/>
              </w:rPr>
              <w:lastRenderedPageBreak/>
              <w:t>R5-247893</w:t>
            </w:r>
          </w:p>
        </w:tc>
        <w:tc>
          <w:tcPr>
            <w:tcW w:w="0" w:type="auto"/>
            <w:tcBorders>
              <w:top w:val="single" w:sz="4" w:space="0" w:color="auto"/>
              <w:left w:val="single" w:sz="4" w:space="0" w:color="auto"/>
              <w:bottom w:val="single" w:sz="4" w:space="0" w:color="auto"/>
              <w:right w:val="single" w:sz="4" w:space="0" w:color="auto"/>
            </w:tcBorders>
            <w:hideMark/>
          </w:tcPr>
          <w:p w14:paraId="3517032B" w14:textId="77777777" w:rsidR="00C121BA" w:rsidRDefault="00C121BA">
            <w:pPr>
              <w:pStyle w:val="TAL"/>
              <w:rPr>
                <w:sz w:val="16"/>
              </w:rPr>
            </w:pPr>
            <w:r>
              <w:rPr>
                <w:sz w:val="16"/>
              </w:rPr>
              <w:t>Update NR PRS-based measurement requirements in annex based on the updated TT analysis results</w:t>
            </w:r>
          </w:p>
        </w:tc>
        <w:tc>
          <w:tcPr>
            <w:tcW w:w="0" w:type="auto"/>
            <w:tcBorders>
              <w:top w:val="single" w:sz="4" w:space="0" w:color="auto"/>
              <w:left w:val="single" w:sz="4" w:space="0" w:color="auto"/>
              <w:bottom w:val="single" w:sz="4" w:space="0" w:color="auto"/>
              <w:right w:val="single" w:sz="4" w:space="0" w:color="auto"/>
            </w:tcBorders>
            <w:hideMark/>
          </w:tcPr>
          <w:p w14:paraId="4EE16B0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D2CBCC"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9E12110" w14:textId="77777777" w:rsidR="00C121BA" w:rsidRDefault="00C121BA">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hideMark/>
          </w:tcPr>
          <w:p w14:paraId="1CBE0F0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53131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108F9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11760"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CAAC51" w14:textId="77777777" w:rsidR="00C121BA" w:rsidRDefault="00C121BA">
            <w:pPr>
              <w:pStyle w:val="TAL"/>
              <w:rPr>
                <w:sz w:val="16"/>
              </w:rPr>
            </w:pPr>
            <w:r>
              <w:rPr>
                <w:sz w:val="16"/>
              </w:rPr>
              <w:t>agreed</w:t>
            </w:r>
          </w:p>
        </w:tc>
      </w:tr>
      <w:tr w:rsidR="00C121BA" w14:paraId="064A32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1A464E" w14:textId="77777777" w:rsidR="00C121BA" w:rsidRDefault="00C121BA">
            <w:pPr>
              <w:pStyle w:val="TAL"/>
              <w:rPr>
                <w:sz w:val="16"/>
              </w:rPr>
            </w:pPr>
            <w:r>
              <w:rPr>
                <w:sz w:val="16"/>
              </w:rPr>
              <w:t>R5-247313</w:t>
            </w:r>
          </w:p>
        </w:tc>
        <w:tc>
          <w:tcPr>
            <w:tcW w:w="0" w:type="auto"/>
            <w:tcBorders>
              <w:top w:val="single" w:sz="4" w:space="0" w:color="auto"/>
              <w:left w:val="single" w:sz="4" w:space="0" w:color="auto"/>
              <w:bottom w:val="single" w:sz="4" w:space="0" w:color="auto"/>
              <w:right w:val="single" w:sz="4" w:space="0" w:color="auto"/>
            </w:tcBorders>
            <w:hideMark/>
          </w:tcPr>
          <w:p w14:paraId="49080596" w14:textId="77777777" w:rsidR="00C121BA" w:rsidRDefault="00C121BA">
            <w:pPr>
              <w:pStyle w:val="TAL"/>
              <w:rPr>
                <w:sz w:val="16"/>
              </w:rPr>
            </w:pPr>
            <w:r>
              <w:rPr>
                <w:sz w:val="16"/>
              </w:rPr>
              <w:t xml:space="preserve">Correction of RSTD </w:t>
            </w:r>
            <w:proofErr w:type="spellStart"/>
            <w:r>
              <w:rPr>
                <w:sz w:val="16"/>
              </w:rPr>
              <w:t>RSTD</w:t>
            </w:r>
            <w:proofErr w:type="spellEnd"/>
            <w:r>
              <w:rPr>
                <w:sz w:val="16"/>
              </w:rPr>
              <w:t xml:space="preserve"> measurement period test case 14.2.1 including TT</w:t>
            </w:r>
          </w:p>
        </w:tc>
        <w:tc>
          <w:tcPr>
            <w:tcW w:w="0" w:type="auto"/>
            <w:tcBorders>
              <w:top w:val="single" w:sz="4" w:space="0" w:color="auto"/>
              <w:left w:val="single" w:sz="4" w:space="0" w:color="auto"/>
              <w:bottom w:val="single" w:sz="4" w:space="0" w:color="auto"/>
              <w:right w:val="single" w:sz="4" w:space="0" w:color="auto"/>
            </w:tcBorders>
            <w:hideMark/>
          </w:tcPr>
          <w:p w14:paraId="53CB30D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1EABA3"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4AB50C5" w14:textId="77777777" w:rsidR="00C121BA" w:rsidRDefault="00C121BA">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hideMark/>
          </w:tcPr>
          <w:p w14:paraId="6B469D7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148B1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27F01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308FB"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EC88D5" w14:textId="77777777" w:rsidR="00C121BA" w:rsidRDefault="00C121BA">
            <w:pPr>
              <w:pStyle w:val="TAL"/>
              <w:rPr>
                <w:sz w:val="16"/>
              </w:rPr>
            </w:pPr>
            <w:r>
              <w:rPr>
                <w:sz w:val="16"/>
              </w:rPr>
              <w:t>agreed</w:t>
            </w:r>
          </w:p>
        </w:tc>
      </w:tr>
      <w:tr w:rsidR="00C121BA" w14:paraId="5FB705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8A4572" w14:textId="77777777" w:rsidR="00C121BA" w:rsidRDefault="00C121BA">
            <w:pPr>
              <w:pStyle w:val="TAL"/>
              <w:rPr>
                <w:sz w:val="16"/>
              </w:rPr>
            </w:pPr>
            <w:r>
              <w:rPr>
                <w:sz w:val="16"/>
              </w:rPr>
              <w:t>R5-247314</w:t>
            </w:r>
          </w:p>
        </w:tc>
        <w:tc>
          <w:tcPr>
            <w:tcW w:w="0" w:type="auto"/>
            <w:tcBorders>
              <w:top w:val="single" w:sz="4" w:space="0" w:color="auto"/>
              <w:left w:val="single" w:sz="4" w:space="0" w:color="auto"/>
              <w:bottom w:val="single" w:sz="4" w:space="0" w:color="auto"/>
              <w:right w:val="single" w:sz="4" w:space="0" w:color="auto"/>
            </w:tcBorders>
            <w:hideMark/>
          </w:tcPr>
          <w:p w14:paraId="3E9701C1" w14:textId="77777777" w:rsidR="00C121BA" w:rsidRDefault="00C121BA">
            <w:pPr>
              <w:pStyle w:val="TAL"/>
              <w:rPr>
                <w:sz w:val="16"/>
              </w:rPr>
            </w:pPr>
            <w:r>
              <w:rPr>
                <w:sz w:val="16"/>
              </w:rPr>
              <w:t>Correction of RSTD measurement reporting delay test case 14.2.2 including TT</w:t>
            </w:r>
          </w:p>
        </w:tc>
        <w:tc>
          <w:tcPr>
            <w:tcW w:w="0" w:type="auto"/>
            <w:tcBorders>
              <w:top w:val="single" w:sz="4" w:space="0" w:color="auto"/>
              <w:left w:val="single" w:sz="4" w:space="0" w:color="auto"/>
              <w:bottom w:val="single" w:sz="4" w:space="0" w:color="auto"/>
              <w:right w:val="single" w:sz="4" w:space="0" w:color="auto"/>
            </w:tcBorders>
            <w:hideMark/>
          </w:tcPr>
          <w:p w14:paraId="422B0CB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9302BA"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ADC48EE" w14:textId="77777777" w:rsidR="00C121BA" w:rsidRDefault="00C121BA">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3FE67E2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822750"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AE1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0C432"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3B943" w14:textId="77777777" w:rsidR="00C121BA" w:rsidRDefault="00C121BA">
            <w:pPr>
              <w:pStyle w:val="TAL"/>
              <w:rPr>
                <w:sz w:val="16"/>
              </w:rPr>
            </w:pPr>
            <w:r>
              <w:rPr>
                <w:sz w:val="16"/>
              </w:rPr>
              <w:t>agreed</w:t>
            </w:r>
          </w:p>
        </w:tc>
      </w:tr>
      <w:tr w:rsidR="00C121BA" w14:paraId="72A7AF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6DEC7E" w14:textId="77777777" w:rsidR="00C121BA" w:rsidRDefault="00C121BA">
            <w:pPr>
              <w:pStyle w:val="TAL"/>
              <w:rPr>
                <w:sz w:val="16"/>
              </w:rPr>
            </w:pPr>
            <w:r>
              <w:rPr>
                <w:sz w:val="16"/>
              </w:rPr>
              <w:t>R5-247315</w:t>
            </w:r>
          </w:p>
        </w:tc>
        <w:tc>
          <w:tcPr>
            <w:tcW w:w="0" w:type="auto"/>
            <w:tcBorders>
              <w:top w:val="single" w:sz="4" w:space="0" w:color="auto"/>
              <w:left w:val="single" w:sz="4" w:space="0" w:color="auto"/>
              <w:bottom w:val="single" w:sz="4" w:space="0" w:color="auto"/>
              <w:right w:val="single" w:sz="4" w:space="0" w:color="auto"/>
            </w:tcBorders>
            <w:hideMark/>
          </w:tcPr>
          <w:p w14:paraId="131663FC" w14:textId="77777777" w:rsidR="00C121BA" w:rsidRDefault="00C121BA">
            <w:pPr>
              <w:pStyle w:val="TAL"/>
              <w:rPr>
                <w:sz w:val="16"/>
              </w:rPr>
            </w:pPr>
            <w:r>
              <w:rPr>
                <w:sz w:val="16"/>
              </w:rPr>
              <w:t>Correction of RSTD measurement accuracy test case 14.3.1 including TT</w:t>
            </w:r>
          </w:p>
        </w:tc>
        <w:tc>
          <w:tcPr>
            <w:tcW w:w="0" w:type="auto"/>
            <w:tcBorders>
              <w:top w:val="single" w:sz="4" w:space="0" w:color="auto"/>
              <w:left w:val="single" w:sz="4" w:space="0" w:color="auto"/>
              <w:bottom w:val="single" w:sz="4" w:space="0" w:color="auto"/>
              <w:right w:val="single" w:sz="4" w:space="0" w:color="auto"/>
            </w:tcBorders>
            <w:hideMark/>
          </w:tcPr>
          <w:p w14:paraId="5D06759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BDA00CA"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55D248A" w14:textId="77777777" w:rsidR="00C121BA" w:rsidRDefault="00C121BA">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714FB63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D83DE"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889E1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6766E"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9A4723" w14:textId="77777777" w:rsidR="00C121BA" w:rsidRDefault="00C121BA">
            <w:pPr>
              <w:pStyle w:val="TAL"/>
              <w:rPr>
                <w:sz w:val="16"/>
              </w:rPr>
            </w:pPr>
            <w:r>
              <w:rPr>
                <w:sz w:val="16"/>
              </w:rPr>
              <w:t>agreed</w:t>
            </w:r>
          </w:p>
        </w:tc>
      </w:tr>
      <w:tr w:rsidR="00C121BA" w14:paraId="08F3B3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12297F" w14:textId="77777777" w:rsidR="00C121BA" w:rsidRDefault="00C121BA">
            <w:pPr>
              <w:pStyle w:val="TAL"/>
              <w:rPr>
                <w:sz w:val="16"/>
              </w:rPr>
            </w:pPr>
            <w:r>
              <w:rPr>
                <w:sz w:val="16"/>
              </w:rPr>
              <w:t>R5-247316</w:t>
            </w:r>
          </w:p>
        </w:tc>
        <w:tc>
          <w:tcPr>
            <w:tcW w:w="0" w:type="auto"/>
            <w:tcBorders>
              <w:top w:val="single" w:sz="4" w:space="0" w:color="auto"/>
              <w:left w:val="single" w:sz="4" w:space="0" w:color="auto"/>
              <w:bottom w:val="single" w:sz="4" w:space="0" w:color="auto"/>
              <w:right w:val="single" w:sz="4" w:space="0" w:color="auto"/>
            </w:tcBorders>
            <w:hideMark/>
          </w:tcPr>
          <w:p w14:paraId="21CEA4D0" w14:textId="77777777" w:rsidR="00C121BA" w:rsidRDefault="00C121BA">
            <w:pPr>
              <w:pStyle w:val="TAL"/>
              <w:rPr>
                <w:sz w:val="16"/>
              </w:rPr>
            </w:pPr>
            <w:r>
              <w:rPr>
                <w:sz w:val="16"/>
              </w:rPr>
              <w:t>Correction of RSTD measurement accuracy test case 14.3.2 including TT</w:t>
            </w:r>
          </w:p>
        </w:tc>
        <w:tc>
          <w:tcPr>
            <w:tcW w:w="0" w:type="auto"/>
            <w:tcBorders>
              <w:top w:val="single" w:sz="4" w:space="0" w:color="auto"/>
              <w:left w:val="single" w:sz="4" w:space="0" w:color="auto"/>
              <w:bottom w:val="single" w:sz="4" w:space="0" w:color="auto"/>
              <w:right w:val="single" w:sz="4" w:space="0" w:color="auto"/>
            </w:tcBorders>
            <w:hideMark/>
          </w:tcPr>
          <w:p w14:paraId="0F95717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32EBB05"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2C99205" w14:textId="77777777" w:rsidR="00C121BA" w:rsidRDefault="00C121BA">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14:paraId="69F3B68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AE951D"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9B503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61A0FB"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6983D8" w14:textId="77777777" w:rsidR="00C121BA" w:rsidRDefault="00C121BA">
            <w:pPr>
              <w:pStyle w:val="TAL"/>
              <w:rPr>
                <w:sz w:val="16"/>
              </w:rPr>
            </w:pPr>
            <w:r>
              <w:rPr>
                <w:sz w:val="16"/>
              </w:rPr>
              <w:t>agreed</w:t>
            </w:r>
          </w:p>
        </w:tc>
      </w:tr>
      <w:tr w:rsidR="00C121BA" w14:paraId="5D2B85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4BAA94" w14:textId="77777777" w:rsidR="00C121BA" w:rsidRDefault="00C121BA">
            <w:pPr>
              <w:pStyle w:val="TAL"/>
              <w:rPr>
                <w:sz w:val="16"/>
              </w:rPr>
            </w:pPr>
            <w:r>
              <w:rPr>
                <w:sz w:val="16"/>
              </w:rPr>
              <w:t>R5-247323</w:t>
            </w:r>
          </w:p>
        </w:tc>
        <w:tc>
          <w:tcPr>
            <w:tcW w:w="0" w:type="auto"/>
            <w:tcBorders>
              <w:top w:val="single" w:sz="4" w:space="0" w:color="auto"/>
              <w:left w:val="single" w:sz="4" w:space="0" w:color="auto"/>
              <w:bottom w:val="single" w:sz="4" w:space="0" w:color="auto"/>
              <w:right w:val="single" w:sz="4" w:space="0" w:color="auto"/>
            </w:tcBorders>
            <w:hideMark/>
          </w:tcPr>
          <w:p w14:paraId="59DBAACF" w14:textId="77777777" w:rsidR="00C121BA" w:rsidRDefault="00C121BA">
            <w:pPr>
              <w:pStyle w:val="TAL"/>
              <w:rPr>
                <w:sz w:val="16"/>
              </w:rPr>
            </w:pPr>
            <w:r>
              <w:rPr>
                <w:sz w:val="16"/>
              </w:rPr>
              <w:t>Correction of RSTD measurement reporting delay test case 14.2.6 including TT</w:t>
            </w:r>
          </w:p>
        </w:tc>
        <w:tc>
          <w:tcPr>
            <w:tcW w:w="0" w:type="auto"/>
            <w:tcBorders>
              <w:top w:val="single" w:sz="4" w:space="0" w:color="auto"/>
              <w:left w:val="single" w:sz="4" w:space="0" w:color="auto"/>
              <w:bottom w:val="single" w:sz="4" w:space="0" w:color="auto"/>
              <w:right w:val="single" w:sz="4" w:space="0" w:color="auto"/>
            </w:tcBorders>
            <w:hideMark/>
          </w:tcPr>
          <w:p w14:paraId="5B34A62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D64584"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035804A" w14:textId="77777777" w:rsidR="00C121BA" w:rsidRDefault="00C121BA">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14:paraId="4F877E9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1002F5"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4E28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3ECBA"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D6800" w14:textId="77777777" w:rsidR="00C121BA" w:rsidRDefault="00C121BA">
            <w:pPr>
              <w:pStyle w:val="TAL"/>
              <w:rPr>
                <w:sz w:val="16"/>
              </w:rPr>
            </w:pPr>
            <w:r>
              <w:rPr>
                <w:sz w:val="16"/>
              </w:rPr>
              <w:t>agreed</w:t>
            </w:r>
          </w:p>
        </w:tc>
      </w:tr>
      <w:tr w:rsidR="00C121BA" w14:paraId="7CB095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BF36E2" w14:textId="77777777" w:rsidR="00C121BA" w:rsidRDefault="00C121BA">
            <w:pPr>
              <w:pStyle w:val="TAL"/>
              <w:rPr>
                <w:sz w:val="16"/>
              </w:rPr>
            </w:pPr>
            <w:r>
              <w:rPr>
                <w:sz w:val="16"/>
              </w:rPr>
              <w:t>R5-247324</w:t>
            </w:r>
          </w:p>
        </w:tc>
        <w:tc>
          <w:tcPr>
            <w:tcW w:w="0" w:type="auto"/>
            <w:tcBorders>
              <w:top w:val="single" w:sz="4" w:space="0" w:color="auto"/>
              <w:left w:val="single" w:sz="4" w:space="0" w:color="auto"/>
              <w:bottom w:val="single" w:sz="4" w:space="0" w:color="auto"/>
              <w:right w:val="single" w:sz="4" w:space="0" w:color="auto"/>
            </w:tcBorders>
            <w:hideMark/>
          </w:tcPr>
          <w:p w14:paraId="67A97A5B" w14:textId="77777777" w:rsidR="00C121BA" w:rsidRDefault="00C121BA">
            <w:pPr>
              <w:pStyle w:val="TAL"/>
              <w:rPr>
                <w:sz w:val="16"/>
              </w:rPr>
            </w:pPr>
            <w:r>
              <w:rPr>
                <w:sz w:val="16"/>
              </w:rPr>
              <w:t>Correction of RSTD measurement reporting delay test case 14.2.7 including TT</w:t>
            </w:r>
          </w:p>
        </w:tc>
        <w:tc>
          <w:tcPr>
            <w:tcW w:w="0" w:type="auto"/>
            <w:tcBorders>
              <w:top w:val="single" w:sz="4" w:space="0" w:color="auto"/>
              <w:left w:val="single" w:sz="4" w:space="0" w:color="auto"/>
              <w:bottom w:val="single" w:sz="4" w:space="0" w:color="auto"/>
              <w:right w:val="single" w:sz="4" w:space="0" w:color="auto"/>
            </w:tcBorders>
            <w:hideMark/>
          </w:tcPr>
          <w:p w14:paraId="6BC7D15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B7FAF5"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C2373EE" w14:textId="77777777" w:rsidR="00C121BA" w:rsidRDefault="00C121BA">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hideMark/>
          </w:tcPr>
          <w:p w14:paraId="47232CB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77CF69"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5CC1F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90960"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98503" w14:textId="77777777" w:rsidR="00C121BA" w:rsidRDefault="00C121BA">
            <w:pPr>
              <w:pStyle w:val="TAL"/>
              <w:rPr>
                <w:sz w:val="16"/>
              </w:rPr>
            </w:pPr>
            <w:r>
              <w:rPr>
                <w:sz w:val="16"/>
              </w:rPr>
              <w:t>agreed</w:t>
            </w:r>
          </w:p>
        </w:tc>
      </w:tr>
      <w:tr w:rsidR="00C121BA" w14:paraId="53485E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62B3C0" w14:textId="77777777" w:rsidR="00C121BA" w:rsidRDefault="00C121BA">
            <w:pPr>
              <w:pStyle w:val="TAL"/>
              <w:rPr>
                <w:sz w:val="16"/>
              </w:rPr>
            </w:pPr>
            <w:r>
              <w:rPr>
                <w:sz w:val="16"/>
              </w:rPr>
              <w:t>R5-247325</w:t>
            </w:r>
          </w:p>
        </w:tc>
        <w:tc>
          <w:tcPr>
            <w:tcW w:w="0" w:type="auto"/>
            <w:tcBorders>
              <w:top w:val="single" w:sz="4" w:space="0" w:color="auto"/>
              <w:left w:val="single" w:sz="4" w:space="0" w:color="auto"/>
              <w:bottom w:val="single" w:sz="4" w:space="0" w:color="auto"/>
              <w:right w:val="single" w:sz="4" w:space="0" w:color="auto"/>
            </w:tcBorders>
            <w:hideMark/>
          </w:tcPr>
          <w:p w14:paraId="6E96852B" w14:textId="77777777" w:rsidR="00C121BA" w:rsidRDefault="00C121BA">
            <w:pPr>
              <w:pStyle w:val="TAL"/>
              <w:rPr>
                <w:sz w:val="16"/>
              </w:rPr>
            </w:pPr>
            <w:r>
              <w:rPr>
                <w:sz w:val="16"/>
              </w:rPr>
              <w:t>Correction of RSTD measurement accuracy test case 14.3.5 including TT</w:t>
            </w:r>
          </w:p>
        </w:tc>
        <w:tc>
          <w:tcPr>
            <w:tcW w:w="0" w:type="auto"/>
            <w:tcBorders>
              <w:top w:val="single" w:sz="4" w:space="0" w:color="auto"/>
              <w:left w:val="single" w:sz="4" w:space="0" w:color="auto"/>
              <w:bottom w:val="single" w:sz="4" w:space="0" w:color="auto"/>
              <w:right w:val="single" w:sz="4" w:space="0" w:color="auto"/>
            </w:tcBorders>
            <w:hideMark/>
          </w:tcPr>
          <w:p w14:paraId="1F7FBA3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175933"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4C5BA1D" w14:textId="77777777" w:rsidR="00C121BA" w:rsidRDefault="00C121BA">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hideMark/>
          </w:tcPr>
          <w:p w14:paraId="4081DA6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A49987"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A2B0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62985"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83C5CE" w14:textId="77777777" w:rsidR="00C121BA" w:rsidRDefault="00C121BA">
            <w:pPr>
              <w:pStyle w:val="TAL"/>
              <w:rPr>
                <w:sz w:val="16"/>
              </w:rPr>
            </w:pPr>
            <w:r>
              <w:rPr>
                <w:sz w:val="16"/>
              </w:rPr>
              <w:t>agreed</w:t>
            </w:r>
          </w:p>
        </w:tc>
      </w:tr>
      <w:tr w:rsidR="00C121BA" w14:paraId="1C6B88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641F50" w14:textId="77777777" w:rsidR="00C121BA" w:rsidRDefault="00C121BA">
            <w:pPr>
              <w:pStyle w:val="TAL"/>
              <w:rPr>
                <w:sz w:val="16"/>
              </w:rPr>
            </w:pPr>
            <w:r>
              <w:rPr>
                <w:sz w:val="16"/>
              </w:rPr>
              <w:t>R5-247326</w:t>
            </w:r>
          </w:p>
        </w:tc>
        <w:tc>
          <w:tcPr>
            <w:tcW w:w="0" w:type="auto"/>
            <w:tcBorders>
              <w:top w:val="single" w:sz="4" w:space="0" w:color="auto"/>
              <w:left w:val="single" w:sz="4" w:space="0" w:color="auto"/>
              <w:bottom w:val="single" w:sz="4" w:space="0" w:color="auto"/>
              <w:right w:val="single" w:sz="4" w:space="0" w:color="auto"/>
            </w:tcBorders>
            <w:hideMark/>
          </w:tcPr>
          <w:p w14:paraId="0E11F018" w14:textId="77777777" w:rsidR="00C121BA" w:rsidRDefault="00C121BA">
            <w:pPr>
              <w:pStyle w:val="TAL"/>
              <w:rPr>
                <w:sz w:val="16"/>
              </w:rPr>
            </w:pPr>
            <w:r>
              <w:rPr>
                <w:sz w:val="16"/>
              </w:rPr>
              <w:t>Correction of RSTD measurement accuracy test case 14.3.6 including TT</w:t>
            </w:r>
          </w:p>
        </w:tc>
        <w:tc>
          <w:tcPr>
            <w:tcW w:w="0" w:type="auto"/>
            <w:tcBorders>
              <w:top w:val="single" w:sz="4" w:space="0" w:color="auto"/>
              <w:left w:val="single" w:sz="4" w:space="0" w:color="auto"/>
              <w:bottom w:val="single" w:sz="4" w:space="0" w:color="auto"/>
              <w:right w:val="single" w:sz="4" w:space="0" w:color="auto"/>
            </w:tcBorders>
            <w:hideMark/>
          </w:tcPr>
          <w:p w14:paraId="61348CC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089F41"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DD263F8" w14:textId="77777777" w:rsidR="00C121BA" w:rsidRDefault="00C121BA">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hideMark/>
          </w:tcPr>
          <w:p w14:paraId="4B51F56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FBE11"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6B699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BFAB43"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A1383" w14:textId="77777777" w:rsidR="00C121BA" w:rsidRDefault="00C121BA">
            <w:pPr>
              <w:pStyle w:val="TAL"/>
              <w:rPr>
                <w:sz w:val="16"/>
              </w:rPr>
            </w:pPr>
            <w:r>
              <w:rPr>
                <w:sz w:val="16"/>
              </w:rPr>
              <w:t>agreed</w:t>
            </w:r>
          </w:p>
        </w:tc>
      </w:tr>
      <w:tr w:rsidR="00C121BA" w14:paraId="6C13E2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54A687" w14:textId="77777777" w:rsidR="00C121BA" w:rsidRDefault="00C121BA">
            <w:pPr>
              <w:pStyle w:val="TAL"/>
              <w:rPr>
                <w:sz w:val="16"/>
              </w:rPr>
            </w:pPr>
            <w:r>
              <w:rPr>
                <w:sz w:val="16"/>
              </w:rPr>
              <w:t>R5-247327</w:t>
            </w:r>
          </w:p>
        </w:tc>
        <w:tc>
          <w:tcPr>
            <w:tcW w:w="0" w:type="auto"/>
            <w:tcBorders>
              <w:top w:val="single" w:sz="4" w:space="0" w:color="auto"/>
              <w:left w:val="single" w:sz="4" w:space="0" w:color="auto"/>
              <w:bottom w:val="single" w:sz="4" w:space="0" w:color="auto"/>
              <w:right w:val="single" w:sz="4" w:space="0" w:color="auto"/>
            </w:tcBorders>
            <w:hideMark/>
          </w:tcPr>
          <w:p w14:paraId="1E856402" w14:textId="77777777" w:rsidR="00C121BA" w:rsidRDefault="00C121BA">
            <w:pPr>
              <w:pStyle w:val="TAL"/>
              <w:rPr>
                <w:sz w:val="16"/>
              </w:rPr>
            </w:pPr>
            <w:r>
              <w:rPr>
                <w:sz w:val="16"/>
              </w:rPr>
              <w:t>Correction of RSTD measurement accuracy test case 14.5.1 in RRC_INACTIVE including TT</w:t>
            </w:r>
          </w:p>
        </w:tc>
        <w:tc>
          <w:tcPr>
            <w:tcW w:w="0" w:type="auto"/>
            <w:tcBorders>
              <w:top w:val="single" w:sz="4" w:space="0" w:color="auto"/>
              <w:left w:val="single" w:sz="4" w:space="0" w:color="auto"/>
              <w:bottom w:val="single" w:sz="4" w:space="0" w:color="auto"/>
              <w:right w:val="single" w:sz="4" w:space="0" w:color="auto"/>
            </w:tcBorders>
            <w:hideMark/>
          </w:tcPr>
          <w:p w14:paraId="7E5A67D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4E3EAD"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DC76D0E" w14:textId="77777777" w:rsidR="00C121BA" w:rsidRDefault="00C121BA">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14:paraId="16AF95D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1343C5"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1BDC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2E3E2"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D4318" w14:textId="77777777" w:rsidR="00C121BA" w:rsidRDefault="00C121BA">
            <w:pPr>
              <w:pStyle w:val="TAL"/>
              <w:rPr>
                <w:sz w:val="16"/>
              </w:rPr>
            </w:pPr>
            <w:r>
              <w:rPr>
                <w:sz w:val="16"/>
              </w:rPr>
              <w:t>revised</w:t>
            </w:r>
          </w:p>
        </w:tc>
      </w:tr>
      <w:tr w:rsidR="00C121BA" w14:paraId="0AF327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E299AF" w14:textId="77777777" w:rsidR="00C121BA" w:rsidRDefault="00C121BA">
            <w:pPr>
              <w:pStyle w:val="TAL"/>
              <w:rPr>
                <w:sz w:val="16"/>
              </w:rPr>
            </w:pPr>
            <w:r>
              <w:rPr>
                <w:sz w:val="16"/>
              </w:rPr>
              <w:t>R5-247894</w:t>
            </w:r>
          </w:p>
        </w:tc>
        <w:tc>
          <w:tcPr>
            <w:tcW w:w="0" w:type="auto"/>
            <w:tcBorders>
              <w:top w:val="single" w:sz="4" w:space="0" w:color="auto"/>
              <w:left w:val="single" w:sz="4" w:space="0" w:color="auto"/>
              <w:bottom w:val="single" w:sz="4" w:space="0" w:color="auto"/>
              <w:right w:val="single" w:sz="4" w:space="0" w:color="auto"/>
            </w:tcBorders>
            <w:hideMark/>
          </w:tcPr>
          <w:p w14:paraId="7D2EB4FF" w14:textId="77777777" w:rsidR="00C121BA" w:rsidRDefault="00C121BA">
            <w:pPr>
              <w:pStyle w:val="TAL"/>
              <w:rPr>
                <w:sz w:val="16"/>
              </w:rPr>
            </w:pPr>
            <w:r>
              <w:rPr>
                <w:sz w:val="16"/>
              </w:rPr>
              <w:t>Correction of RSTD measurement accuracy test case 14.5.1 in RRC_INACTIVE including TT</w:t>
            </w:r>
          </w:p>
        </w:tc>
        <w:tc>
          <w:tcPr>
            <w:tcW w:w="0" w:type="auto"/>
            <w:tcBorders>
              <w:top w:val="single" w:sz="4" w:space="0" w:color="auto"/>
              <w:left w:val="single" w:sz="4" w:space="0" w:color="auto"/>
              <w:bottom w:val="single" w:sz="4" w:space="0" w:color="auto"/>
              <w:right w:val="single" w:sz="4" w:space="0" w:color="auto"/>
            </w:tcBorders>
            <w:hideMark/>
          </w:tcPr>
          <w:p w14:paraId="03E2A67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1887E2"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D21B77A" w14:textId="77777777" w:rsidR="00C121BA" w:rsidRDefault="00C121BA">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14:paraId="01889D0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FC3FD3"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9634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2C09D"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33F963" w14:textId="77777777" w:rsidR="00C121BA" w:rsidRDefault="00C121BA">
            <w:pPr>
              <w:pStyle w:val="TAL"/>
              <w:rPr>
                <w:sz w:val="16"/>
              </w:rPr>
            </w:pPr>
            <w:r>
              <w:rPr>
                <w:sz w:val="16"/>
              </w:rPr>
              <w:t>agreed</w:t>
            </w:r>
          </w:p>
        </w:tc>
      </w:tr>
      <w:tr w:rsidR="00C121BA" w14:paraId="3EE8E0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33C05F" w14:textId="77777777" w:rsidR="00C121BA" w:rsidRDefault="00C121BA">
            <w:pPr>
              <w:pStyle w:val="TAL"/>
              <w:rPr>
                <w:sz w:val="16"/>
              </w:rPr>
            </w:pPr>
            <w:r>
              <w:rPr>
                <w:sz w:val="16"/>
              </w:rPr>
              <w:t>R5-247328</w:t>
            </w:r>
          </w:p>
        </w:tc>
        <w:tc>
          <w:tcPr>
            <w:tcW w:w="0" w:type="auto"/>
            <w:tcBorders>
              <w:top w:val="single" w:sz="4" w:space="0" w:color="auto"/>
              <w:left w:val="single" w:sz="4" w:space="0" w:color="auto"/>
              <w:bottom w:val="single" w:sz="4" w:space="0" w:color="auto"/>
              <w:right w:val="single" w:sz="4" w:space="0" w:color="auto"/>
            </w:tcBorders>
            <w:hideMark/>
          </w:tcPr>
          <w:p w14:paraId="3567C51E" w14:textId="77777777" w:rsidR="00C121BA" w:rsidRDefault="00C121BA">
            <w:pPr>
              <w:pStyle w:val="TAL"/>
              <w:rPr>
                <w:sz w:val="16"/>
              </w:rPr>
            </w:pPr>
            <w:r>
              <w:rPr>
                <w:sz w:val="16"/>
              </w:rPr>
              <w:t>Correction of RSTD measurement accuracy test case 14.5.2 including TT with RRC_INACTIVE</w:t>
            </w:r>
          </w:p>
        </w:tc>
        <w:tc>
          <w:tcPr>
            <w:tcW w:w="0" w:type="auto"/>
            <w:tcBorders>
              <w:top w:val="single" w:sz="4" w:space="0" w:color="auto"/>
              <w:left w:val="single" w:sz="4" w:space="0" w:color="auto"/>
              <w:bottom w:val="single" w:sz="4" w:space="0" w:color="auto"/>
              <w:right w:val="single" w:sz="4" w:space="0" w:color="auto"/>
            </w:tcBorders>
            <w:hideMark/>
          </w:tcPr>
          <w:p w14:paraId="6901EA1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7F28B0"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6E48ACB8" w14:textId="77777777" w:rsidR="00C121BA" w:rsidRDefault="00C121BA">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14:paraId="7517054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3361EC"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4053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CE763C"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9AC79F" w14:textId="77777777" w:rsidR="00C121BA" w:rsidRDefault="00C121BA">
            <w:pPr>
              <w:pStyle w:val="TAL"/>
              <w:rPr>
                <w:sz w:val="16"/>
              </w:rPr>
            </w:pPr>
            <w:r>
              <w:rPr>
                <w:sz w:val="16"/>
              </w:rPr>
              <w:t>revised</w:t>
            </w:r>
          </w:p>
        </w:tc>
      </w:tr>
      <w:tr w:rsidR="00C121BA" w14:paraId="675751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06C69E" w14:textId="77777777" w:rsidR="00C121BA" w:rsidRDefault="00C121BA">
            <w:pPr>
              <w:pStyle w:val="TAL"/>
              <w:rPr>
                <w:sz w:val="16"/>
              </w:rPr>
            </w:pPr>
            <w:r>
              <w:rPr>
                <w:sz w:val="16"/>
              </w:rPr>
              <w:t>R5-247895</w:t>
            </w:r>
          </w:p>
        </w:tc>
        <w:tc>
          <w:tcPr>
            <w:tcW w:w="0" w:type="auto"/>
            <w:tcBorders>
              <w:top w:val="single" w:sz="4" w:space="0" w:color="auto"/>
              <w:left w:val="single" w:sz="4" w:space="0" w:color="auto"/>
              <w:bottom w:val="single" w:sz="4" w:space="0" w:color="auto"/>
              <w:right w:val="single" w:sz="4" w:space="0" w:color="auto"/>
            </w:tcBorders>
            <w:hideMark/>
          </w:tcPr>
          <w:p w14:paraId="29FE5073" w14:textId="77777777" w:rsidR="00C121BA" w:rsidRDefault="00C121BA">
            <w:pPr>
              <w:pStyle w:val="TAL"/>
              <w:rPr>
                <w:sz w:val="16"/>
              </w:rPr>
            </w:pPr>
            <w:r>
              <w:rPr>
                <w:sz w:val="16"/>
              </w:rPr>
              <w:t>Correction of RSTD measurement accuracy test case 14.5.2 including TT with RRC_INACTIVE</w:t>
            </w:r>
          </w:p>
        </w:tc>
        <w:tc>
          <w:tcPr>
            <w:tcW w:w="0" w:type="auto"/>
            <w:tcBorders>
              <w:top w:val="single" w:sz="4" w:space="0" w:color="auto"/>
              <w:left w:val="single" w:sz="4" w:space="0" w:color="auto"/>
              <w:bottom w:val="single" w:sz="4" w:space="0" w:color="auto"/>
              <w:right w:val="single" w:sz="4" w:space="0" w:color="auto"/>
            </w:tcBorders>
            <w:hideMark/>
          </w:tcPr>
          <w:p w14:paraId="1C61165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3A28A74" w14:textId="77777777" w:rsidR="00C121BA" w:rsidRDefault="00C121BA">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DA65A3C" w14:textId="77777777" w:rsidR="00C121BA" w:rsidRDefault="00C121BA">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14:paraId="11E07E5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5AF76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27F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CF551"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BF8DE" w14:textId="77777777" w:rsidR="00C121BA" w:rsidRDefault="00C121BA">
            <w:pPr>
              <w:pStyle w:val="TAL"/>
              <w:rPr>
                <w:sz w:val="16"/>
              </w:rPr>
            </w:pPr>
            <w:r>
              <w:rPr>
                <w:sz w:val="16"/>
              </w:rPr>
              <w:t>agreed</w:t>
            </w:r>
          </w:p>
        </w:tc>
      </w:tr>
      <w:tr w:rsidR="00C121BA" w14:paraId="2236EA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E59C4A" w14:textId="77777777" w:rsidR="00C121BA" w:rsidRDefault="00C121BA">
            <w:pPr>
              <w:pStyle w:val="TAL"/>
              <w:rPr>
                <w:sz w:val="16"/>
              </w:rPr>
            </w:pPr>
            <w:r>
              <w:rPr>
                <w:sz w:val="16"/>
              </w:rPr>
              <w:t>R5-246428</w:t>
            </w:r>
          </w:p>
        </w:tc>
        <w:tc>
          <w:tcPr>
            <w:tcW w:w="0" w:type="auto"/>
            <w:tcBorders>
              <w:top w:val="single" w:sz="4" w:space="0" w:color="auto"/>
              <w:left w:val="single" w:sz="4" w:space="0" w:color="auto"/>
              <w:bottom w:val="single" w:sz="4" w:space="0" w:color="auto"/>
              <w:right w:val="single" w:sz="4" w:space="0" w:color="auto"/>
            </w:tcBorders>
            <w:hideMark/>
          </w:tcPr>
          <w:p w14:paraId="52A98412" w14:textId="77777777" w:rsidR="00C121BA" w:rsidRDefault="00C121BA">
            <w:pPr>
              <w:pStyle w:val="TAL"/>
              <w:rPr>
                <w:sz w:val="16"/>
              </w:rPr>
            </w:pPr>
            <w:r>
              <w:rPr>
                <w:sz w:val="16"/>
              </w:rPr>
              <w:t>Addition of default test condition for Rel-18 positioning work item</w:t>
            </w:r>
          </w:p>
        </w:tc>
        <w:tc>
          <w:tcPr>
            <w:tcW w:w="0" w:type="auto"/>
            <w:tcBorders>
              <w:top w:val="single" w:sz="4" w:space="0" w:color="auto"/>
              <w:left w:val="single" w:sz="4" w:space="0" w:color="auto"/>
              <w:bottom w:val="single" w:sz="4" w:space="0" w:color="auto"/>
              <w:right w:val="single" w:sz="4" w:space="0" w:color="auto"/>
            </w:tcBorders>
            <w:hideMark/>
          </w:tcPr>
          <w:p w14:paraId="4C3C816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83E1919" w14:textId="77777777" w:rsidR="00C121BA" w:rsidRDefault="00C121B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1155C082" w14:textId="77777777" w:rsidR="00C121BA" w:rsidRDefault="00C121BA">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21C6E85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BEC0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2BB3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1E3E1" w14:textId="77777777" w:rsidR="00C121BA" w:rsidRDefault="00C121B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1AE0194A" w14:textId="77777777" w:rsidR="00C121BA" w:rsidRDefault="00C121BA">
            <w:pPr>
              <w:pStyle w:val="TAL"/>
              <w:rPr>
                <w:sz w:val="16"/>
              </w:rPr>
            </w:pPr>
            <w:r>
              <w:rPr>
                <w:sz w:val="16"/>
              </w:rPr>
              <w:t>agreed</w:t>
            </w:r>
          </w:p>
        </w:tc>
      </w:tr>
      <w:tr w:rsidR="00C121BA" w14:paraId="362E5A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D88A70" w14:textId="77777777" w:rsidR="00C121BA" w:rsidRDefault="00C121BA">
            <w:pPr>
              <w:pStyle w:val="TAL"/>
              <w:rPr>
                <w:sz w:val="16"/>
              </w:rPr>
            </w:pPr>
            <w:r>
              <w:rPr>
                <w:sz w:val="16"/>
              </w:rPr>
              <w:t>R5-246429</w:t>
            </w:r>
          </w:p>
        </w:tc>
        <w:tc>
          <w:tcPr>
            <w:tcW w:w="0" w:type="auto"/>
            <w:tcBorders>
              <w:top w:val="single" w:sz="4" w:space="0" w:color="auto"/>
              <w:left w:val="single" w:sz="4" w:space="0" w:color="auto"/>
              <w:bottom w:val="single" w:sz="4" w:space="0" w:color="auto"/>
              <w:right w:val="single" w:sz="4" w:space="0" w:color="auto"/>
            </w:tcBorders>
            <w:hideMark/>
          </w:tcPr>
          <w:p w14:paraId="2143B77E" w14:textId="77777777" w:rsidR="00C121BA" w:rsidRDefault="00C121BA">
            <w:pPr>
              <w:pStyle w:val="TAL"/>
              <w:rPr>
                <w:sz w:val="16"/>
              </w:rPr>
            </w:pPr>
            <w:r>
              <w:rPr>
                <w:sz w:val="16"/>
              </w:rPr>
              <w:t>Addition of new LPP carrier phase positioning test case</w:t>
            </w:r>
          </w:p>
        </w:tc>
        <w:tc>
          <w:tcPr>
            <w:tcW w:w="0" w:type="auto"/>
            <w:tcBorders>
              <w:top w:val="single" w:sz="4" w:space="0" w:color="auto"/>
              <w:left w:val="single" w:sz="4" w:space="0" w:color="auto"/>
              <w:bottom w:val="single" w:sz="4" w:space="0" w:color="auto"/>
              <w:right w:val="single" w:sz="4" w:space="0" w:color="auto"/>
            </w:tcBorders>
            <w:hideMark/>
          </w:tcPr>
          <w:p w14:paraId="3DE3173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FE8CE5" w14:textId="77777777" w:rsidR="00C121BA" w:rsidRDefault="00C121B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7F7006F4" w14:textId="77777777" w:rsidR="00C121BA" w:rsidRDefault="00C121BA">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07C7AFB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AC905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2A2E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3D6C0" w14:textId="77777777" w:rsidR="00C121BA" w:rsidRDefault="00C121B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279264B6" w14:textId="77777777" w:rsidR="00C121BA" w:rsidRDefault="00C121BA">
            <w:pPr>
              <w:pStyle w:val="TAL"/>
              <w:rPr>
                <w:sz w:val="16"/>
              </w:rPr>
            </w:pPr>
            <w:r>
              <w:rPr>
                <w:sz w:val="16"/>
              </w:rPr>
              <w:t>agreed</w:t>
            </w:r>
          </w:p>
        </w:tc>
      </w:tr>
      <w:tr w:rsidR="00C121BA" w14:paraId="5E3B28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5A9B43" w14:textId="77777777" w:rsidR="00C121BA" w:rsidRDefault="00C121BA">
            <w:pPr>
              <w:pStyle w:val="TAL"/>
              <w:rPr>
                <w:sz w:val="16"/>
              </w:rPr>
            </w:pPr>
            <w:r>
              <w:rPr>
                <w:sz w:val="16"/>
              </w:rPr>
              <w:lastRenderedPageBreak/>
              <w:t>R5-246430</w:t>
            </w:r>
          </w:p>
        </w:tc>
        <w:tc>
          <w:tcPr>
            <w:tcW w:w="0" w:type="auto"/>
            <w:tcBorders>
              <w:top w:val="single" w:sz="4" w:space="0" w:color="auto"/>
              <w:left w:val="single" w:sz="4" w:space="0" w:color="auto"/>
              <w:bottom w:val="single" w:sz="4" w:space="0" w:color="auto"/>
              <w:right w:val="single" w:sz="4" w:space="0" w:color="auto"/>
            </w:tcBorders>
            <w:hideMark/>
          </w:tcPr>
          <w:p w14:paraId="4E031415" w14:textId="77777777" w:rsidR="00C121BA" w:rsidRDefault="00C121BA">
            <w:pPr>
              <w:pStyle w:val="TAL"/>
              <w:rPr>
                <w:sz w:val="16"/>
              </w:rPr>
            </w:pPr>
            <w:r>
              <w:rPr>
                <w:sz w:val="16"/>
              </w:rPr>
              <w:t>Addition of new LPP frequency hopping test case for redcap UE</w:t>
            </w:r>
          </w:p>
        </w:tc>
        <w:tc>
          <w:tcPr>
            <w:tcW w:w="0" w:type="auto"/>
            <w:tcBorders>
              <w:top w:val="single" w:sz="4" w:space="0" w:color="auto"/>
              <w:left w:val="single" w:sz="4" w:space="0" w:color="auto"/>
              <w:bottom w:val="single" w:sz="4" w:space="0" w:color="auto"/>
              <w:right w:val="single" w:sz="4" w:space="0" w:color="auto"/>
            </w:tcBorders>
            <w:hideMark/>
          </w:tcPr>
          <w:p w14:paraId="6726530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4D095E" w14:textId="77777777" w:rsidR="00C121BA" w:rsidRDefault="00C121BA">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5A6D2759" w14:textId="77777777" w:rsidR="00C121BA" w:rsidRDefault="00C121BA">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288B77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65A8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FAE7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53F18" w14:textId="77777777" w:rsidR="00C121BA" w:rsidRDefault="00C121B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0FA23E42" w14:textId="77777777" w:rsidR="00C121BA" w:rsidRDefault="00C121BA">
            <w:pPr>
              <w:pStyle w:val="TAL"/>
              <w:rPr>
                <w:sz w:val="16"/>
              </w:rPr>
            </w:pPr>
            <w:r>
              <w:rPr>
                <w:sz w:val="16"/>
              </w:rPr>
              <w:t>agreed</w:t>
            </w:r>
          </w:p>
        </w:tc>
      </w:tr>
      <w:tr w:rsidR="00C121BA" w14:paraId="2C3590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9AA928" w14:textId="77777777" w:rsidR="00C121BA" w:rsidRDefault="00C121BA">
            <w:pPr>
              <w:pStyle w:val="TAL"/>
              <w:rPr>
                <w:sz w:val="16"/>
              </w:rPr>
            </w:pPr>
            <w:r>
              <w:rPr>
                <w:sz w:val="16"/>
              </w:rPr>
              <w:t>R5-246431</w:t>
            </w:r>
          </w:p>
        </w:tc>
        <w:tc>
          <w:tcPr>
            <w:tcW w:w="0" w:type="auto"/>
            <w:tcBorders>
              <w:top w:val="single" w:sz="4" w:space="0" w:color="auto"/>
              <w:left w:val="single" w:sz="4" w:space="0" w:color="auto"/>
              <w:bottom w:val="single" w:sz="4" w:space="0" w:color="auto"/>
              <w:right w:val="single" w:sz="4" w:space="0" w:color="auto"/>
            </w:tcBorders>
            <w:hideMark/>
          </w:tcPr>
          <w:p w14:paraId="2E583056"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LPP carrier phase positioning and Redcap UE frequency hopping positioning test cases</w:t>
            </w:r>
          </w:p>
        </w:tc>
        <w:tc>
          <w:tcPr>
            <w:tcW w:w="0" w:type="auto"/>
            <w:tcBorders>
              <w:top w:val="single" w:sz="4" w:space="0" w:color="auto"/>
              <w:left w:val="single" w:sz="4" w:space="0" w:color="auto"/>
              <w:bottom w:val="single" w:sz="4" w:space="0" w:color="auto"/>
              <w:right w:val="single" w:sz="4" w:space="0" w:color="auto"/>
            </w:tcBorders>
            <w:hideMark/>
          </w:tcPr>
          <w:p w14:paraId="08430DB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F70E67E" w14:textId="77777777" w:rsidR="00C121BA" w:rsidRDefault="00C121B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7947232C" w14:textId="77777777" w:rsidR="00C121BA" w:rsidRDefault="00C121BA">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391D400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2F104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917B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C6878" w14:textId="77777777" w:rsidR="00C121BA" w:rsidRDefault="00C121B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5280A48D" w14:textId="77777777" w:rsidR="00C121BA" w:rsidRDefault="00C121BA">
            <w:pPr>
              <w:pStyle w:val="TAL"/>
              <w:rPr>
                <w:sz w:val="16"/>
              </w:rPr>
            </w:pPr>
            <w:r>
              <w:rPr>
                <w:sz w:val="16"/>
              </w:rPr>
              <w:t>revised</w:t>
            </w:r>
          </w:p>
        </w:tc>
      </w:tr>
      <w:tr w:rsidR="00C121BA" w14:paraId="2FB1C1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FD67A4" w14:textId="77777777" w:rsidR="00C121BA" w:rsidRDefault="00C121BA">
            <w:pPr>
              <w:pStyle w:val="TAL"/>
              <w:rPr>
                <w:sz w:val="16"/>
              </w:rPr>
            </w:pPr>
            <w:r>
              <w:rPr>
                <w:sz w:val="16"/>
              </w:rPr>
              <w:t>R5-247649</w:t>
            </w:r>
          </w:p>
        </w:tc>
        <w:tc>
          <w:tcPr>
            <w:tcW w:w="0" w:type="auto"/>
            <w:tcBorders>
              <w:top w:val="single" w:sz="4" w:space="0" w:color="auto"/>
              <w:left w:val="single" w:sz="4" w:space="0" w:color="auto"/>
              <w:bottom w:val="single" w:sz="4" w:space="0" w:color="auto"/>
              <w:right w:val="single" w:sz="4" w:space="0" w:color="auto"/>
            </w:tcBorders>
            <w:hideMark/>
          </w:tcPr>
          <w:p w14:paraId="1D7DCA09"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LPP carrier phase positioning and Redcap UE frequency hopping positioning test cases</w:t>
            </w:r>
          </w:p>
        </w:tc>
        <w:tc>
          <w:tcPr>
            <w:tcW w:w="0" w:type="auto"/>
            <w:tcBorders>
              <w:top w:val="single" w:sz="4" w:space="0" w:color="auto"/>
              <w:left w:val="single" w:sz="4" w:space="0" w:color="auto"/>
              <w:bottom w:val="single" w:sz="4" w:space="0" w:color="auto"/>
              <w:right w:val="single" w:sz="4" w:space="0" w:color="auto"/>
            </w:tcBorders>
            <w:hideMark/>
          </w:tcPr>
          <w:p w14:paraId="7DBC6B5F"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0700CE1" w14:textId="77777777" w:rsidR="00C121BA" w:rsidRDefault="00C121B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25AAE6D6" w14:textId="77777777" w:rsidR="00C121BA" w:rsidRDefault="00C121BA">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2866641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1A1FE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74D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B1978" w14:textId="77777777" w:rsidR="00C121BA" w:rsidRDefault="00C121BA">
            <w:pPr>
              <w:pStyle w:val="TAL"/>
              <w:rPr>
                <w:sz w:val="16"/>
              </w:rPr>
            </w:pPr>
            <w:r>
              <w:rPr>
                <w:sz w:val="16"/>
              </w:rPr>
              <w:t>NR_pos_enh2-UEConTest</w:t>
            </w:r>
          </w:p>
        </w:tc>
        <w:tc>
          <w:tcPr>
            <w:tcW w:w="0" w:type="auto"/>
            <w:tcBorders>
              <w:top w:val="single" w:sz="4" w:space="0" w:color="auto"/>
              <w:left w:val="single" w:sz="4" w:space="0" w:color="auto"/>
              <w:bottom w:val="single" w:sz="4" w:space="0" w:color="auto"/>
              <w:right w:val="single" w:sz="4" w:space="0" w:color="auto"/>
            </w:tcBorders>
            <w:hideMark/>
          </w:tcPr>
          <w:p w14:paraId="5DBCD12E" w14:textId="77777777" w:rsidR="00C121BA" w:rsidRDefault="00C121BA">
            <w:pPr>
              <w:pStyle w:val="TAL"/>
              <w:rPr>
                <w:sz w:val="16"/>
              </w:rPr>
            </w:pPr>
            <w:r>
              <w:rPr>
                <w:sz w:val="16"/>
              </w:rPr>
              <w:t>agreed</w:t>
            </w:r>
          </w:p>
        </w:tc>
      </w:tr>
      <w:tr w:rsidR="00C121BA" w14:paraId="15AA29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5C2BDF" w14:textId="77777777" w:rsidR="00C121BA" w:rsidRDefault="00C121BA">
            <w:pPr>
              <w:pStyle w:val="TAL"/>
              <w:rPr>
                <w:sz w:val="16"/>
              </w:rPr>
            </w:pPr>
            <w:r>
              <w:rPr>
                <w:sz w:val="16"/>
              </w:rPr>
              <w:t>R5-246432</w:t>
            </w:r>
          </w:p>
        </w:tc>
        <w:tc>
          <w:tcPr>
            <w:tcW w:w="0" w:type="auto"/>
            <w:tcBorders>
              <w:top w:val="single" w:sz="4" w:space="0" w:color="auto"/>
              <w:left w:val="single" w:sz="4" w:space="0" w:color="auto"/>
              <w:bottom w:val="single" w:sz="4" w:space="0" w:color="auto"/>
              <w:right w:val="single" w:sz="4" w:space="0" w:color="auto"/>
            </w:tcBorders>
            <w:hideMark/>
          </w:tcPr>
          <w:p w14:paraId="580BF36F" w14:textId="77777777" w:rsidR="00C121BA" w:rsidRDefault="00C121BA">
            <w:pPr>
              <w:pStyle w:val="TAL"/>
              <w:rPr>
                <w:sz w:val="16"/>
              </w:rPr>
            </w:pPr>
            <w:r>
              <w:rPr>
                <w:sz w:val="16"/>
              </w:rPr>
              <w:t>Correction to the test cases titles of 14.5.4 and 16.2.7</w:t>
            </w:r>
          </w:p>
        </w:tc>
        <w:tc>
          <w:tcPr>
            <w:tcW w:w="0" w:type="auto"/>
            <w:tcBorders>
              <w:top w:val="single" w:sz="4" w:space="0" w:color="auto"/>
              <w:left w:val="single" w:sz="4" w:space="0" w:color="auto"/>
              <w:bottom w:val="single" w:sz="4" w:space="0" w:color="auto"/>
              <w:right w:val="single" w:sz="4" w:space="0" w:color="auto"/>
            </w:tcBorders>
            <w:hideMark/>
          </w:tcPr>
          <w:p w14:paraId="5D86D8F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93E6E4C" w14:textId="77777777" w:rsidR="00C121BA" w:rsidRDefault="00C121B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0B1A2909" w14:textId="77777777" w:rsidR="00C121BA" w:rsidRDefault="00C121BA">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05A506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F45A5E"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3B88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6A44C"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9B67A" w14:textId="77777777" w:rsidR="00C121BA" w:rsidRDefault="00C121BA">
            <w:pPr>
              <w:pStyle w:val="TAL"/>
              <w:rPr>
                <w:sz w:val="16"/>
              </w:rPr>
            </w:pPr>
            <w:r>
              <w:rPr>
                <w:sz w:val="16"/>
              </w:rPr>
              <w:t>agreed</w:t>
            </w:r>
          </w:p>
        </w:tc>
      </w:tr>
      <w:tr w:rsidR="00C121BA" w14:paraId="7AE82D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F3FE87" w14:textId="77777777" w:rsidR="00C121BA" w:rsidRDefault="00C121BA">
            <w:pPr>
              <w:pStyle w:val="TAL"/>
              <w:rPr>
                <w:sz w:val="16"/>
              </w:rPr>
            </w:pPr>
            <w:r>
              <w:rPr>
                <w:sz w:val="16"/>
              </w:rPr>
              <w:t>R5-247330</w:t>
            </w:r>
          </w:p>
        </w:tc>
        <w:tc>
          <w:tcPr>
            <w:tcW w:w="0" w:type="auto"/>
            <w:tcBorders>
              <w:top w:val="single" w:sz="4" w:space="0" w:color="auto"/>
              <w:left w:val="single" w:sz="4" w:space="0" w:color="auto"/>
              <w:bottom w:val="single" w:sz="4" w:space="0" w:color="auto"/>
              <w:right w:val="single" w:sz="4" w:space="0" w:color="auto"/>
            </w:tcBorders>
            <w:hideMark/>
          </w:tcPr>
          <w:p w14:paraId="1A7861DA" w14:textId="77777777" w:rsidR="00C121BA" w:rsidRDefault="00C121BA">
            <w:pPr>
              <w:pStyle w:val="TAL"/>
              <w:rPr>
                <w:sz w:val="16"/>
              </w:rPr>
            </w:pPr>
            <w:r>
              <w:rPr>
                <w:sz w:val="16"/>
              </w:rPr>
              <w:t>Addition of pcs for BDS SVIDs selection</w:t>
            </w:r>
          </w:p>
        </w:tc>
        <w:tc>
          <w:tcPr>
            <w:tcW w:w="0" w:type="auto"/>
            <w:tcBorders>
              <w:top w:val="single" w:sz="4" w:space="0" w:color="auto"/>
              <w:left w:val="single" w:sz="4" w:space="0" w:color="auto"/>
              <w:bottom w:val="single" w:sz="4" w:space="0" w:color="auto"/>
              <w:right w:val="single" w:sz="4" w:space="0" w:color="auto"/>
            </w:tcBorders>
            <w:hideMark/>
          </w:tcPr>
          <w:p w14:paraId="174EB5C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9F3A27" w14:textId="77777777" w:rsidR="00C121BA" w:rsidRDefault="00C121BA">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1486B4E0" w14:textId="77777777" w:rsidR="00C121BA" w:rsidRDefault="00C121BA">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0ED5AC8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85E88"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5F56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8D31CC"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0BC17C1" w14:textId="77777777" w:rsidR="00C121BA" w:rsidRDefault="00C121BA">
            <w:pPr>
              <w:pStyle w:val="TAL"/>
              <w:rPr>
                <w:sz w:val="16"/>
              </w:rPr>
            </w:pPr>
            <w:r>
              <w:rPr>
                <w:sz w:val="16"/>
              </w:rPr>
              <w:t>agreed</w:t>
            </w:r>
          </w:p>
        </w:tc>
      </w:tr>
      <w:tr w:rsidR="00C121BA" w14:paraId="5AF49A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1C6D2E" w14:textId="77777777" w:rsidR="00C121BA" w:rsidRDefault="00C121BA">
            <w:pPr>
              <w:pStyle w:val="TAL"/>
              <w:rPr>
                <w:sz w:val="16"/>
              </w:rPr>
            </w:pPr>
            <w:r>
              <w:rPr>
                <w:sz w:val="16"/>
              </w:rPr>
              <w:t>R5-246293</w:t>
            </w:r>
          </w:p>
        </w:tc>
        <w:tc>
          <w:tcPr>
            <w:tcW w:w="0" w:type="auto"/>
            <w:tcBorders>
              <w:top w:val="single" w:sz="4" w:space="0" w:color="auto"/>
              <w:left w:val="single" w:sz="4" w:space="0" w:color="auto"/>
              <w:bottom w:val="single" w:sz="4" w:space="0" w:color="auto"/>
              <w:right w:val="single" w:sz="4" w:space="0" w:color="auto"/>
            </w:tcBorders>
            <w:hideMark/>
          </w:tcPr>
          <w:p w14:paraId="35954678" w14:textId="77777777" w:rsidR="00C121BA" w:rsidRDefault="00C121BA">
            <w:pPr>
              <w:pStyle w:val="TAL"/>
              <w:rPr>
                <w:sz w:val="16"/>
              </w:rPr>
            </w:pPr>
            <w:r>
              <w:rPr>
                <w:sz w:val="16"/>
              </w:rPr>
              <w:t xml:space="preserve">Add </w:t>
            </w:r>
            <w:proofErr w:type="spellStart"/>
            <w:r>
              <w:rPr>
                <w:sz w:val="16"/>
              </w:rPr>
              <w:t>pixit</w:t>
            </w:r>
            <w:proofErr w:type="spellEnd"/>
            <w:r>
              <w:rPr>
                <w:sz w:val="16"/>
              </w:rPr>
              <w:t xml:space="preserve"> for BDS SVIDs selection</w:t>
            </w:r>
          </w:p>
        </w:tc>
        <w:tc>
          <w:tcPr>
            <w:tcW w:w="0" w:type="auto"/>
            <w:tcBorders>
              <w:top w:val="single" w:sz="4" w:space="0" w:color="auto"/>
              <w:left w:val="single" w:sz="4" w:space="0" w:color="auto"/>
              <w:bottom w:val="single" w:sz="4" w:space="0" w:color="auto"/>
              <w:right w:val="single" w:sz="4" w:space="0" w:color="auto"/>
            </w:tcBorders>
            <w:hideMark/>
          </w:tcPr>
          <w:p w14:paraId="3ABD2B6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361483" w14:textId="77777777" w:rsidR="00C121BA" w:rsidRDefault="00C121BA">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63BDAB1F" w14:textId="77777777" w:rsidR="00C121BA" w:rsidRDefault="00C121BA">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14:paraId="7E5AB3A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BF7D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5101F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49C52"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FADD5EC" w14:textId="77777777" w:rsidR="00C121BA" w:rsidRDefault="00C121BA">
            <w:pPr>
              <w:pStyle w:val="TAL"/>
              <w:rPr>
                <w:sz w:val="16"/>
              </w:rPr>
            </w:pPr>
            <w:r>
              <w:rPr>
                <w:sz w:val="16"/>
              </w:rPr>
              <w:t>withdrawn</w:t>
            </w:r>
          </w:p>
        </w:tc>
      </w:tr>
      <w:tr w:rsidR="00C121BA" w14:paraId="4DCC54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D02E19" w14:textId="77777777" w:rsidR="00C121BA" w:rsidRDefault="00C121BA">
            <w:pPr>
              <w:pStyle w:val="TAL"/>
              <w:rPr>
                <w:sz w:val="16"/>
              </w:rPr>
            </w:pPr>
            <w:r>
              <w:rPr>
                <w:sz w:val="16"/>
              </w:rPr>
              <w:t>R5-246291</w:t>
            </w:r>
          </w:p>
        </w:tc>
        <w:tc>
          <w:tcPr>
            <w:tcW w:w="0" w:type="auto"/>
            <w:tcBorders>
              <w:top w:val="single" w:sz="4" w:space="0" w:color="auto"/>
              <w:left w:val="single" w:sz="4" w:space="0" w:color="auto"/>
              <w:bottom w:val="single" w:sz="4" w:space="0" w:color="auto"/>
              <w:right w:val="single" w:sz="4" w:space="0" w:color="auto"/>
            </w:tcBorders>
            <w:hideMark/>
          </w:tcPr>
          <w:p w14:paraId="718562C6" w14:textId="77777777" w:rsidR="00C121BA" w:rsidRDefault="00C121BA">
            <w:pPr>
              <w:pStyle w:val="TAL"/>
              <w:rPr>
                <w:sz w:val="16"/>
              </w:rPr>
            </w:pPr>
            <w:r>
              <w:rPr>
                <w:sz w:val="16"/>
              </w:rPr>
              <w:t xml:space="preserve">Corrections to BDS SV IDs for </w:t>
            </w:r>
            <w:proofErr w:type="spellStart"/>
            <w:r>
              <w:rPr>
                <w:sz w:val="16"/>
              </w:rPr>
              <w:t>Signaling</w:t>
            </w:r>
            <w:proofErr w:type="spellEnd"/>
            <w:r>
              <w:rPr>
                <w:sz w:val="16"/>
              </w:rPr>
              <w:t xml:space="preserve"> </w:t>
            </w:r>
            <w:proofErr w:type="spellStart"/>
            <w:r>
              <w:rPr>
                <w:sz w:val="16"/>
              </w:rPr>
              <w:t>scnearios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2B432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BB5D46" w14:textId="77777777" w:rsidR="00C121BA" w:rsidRDefault="00C121BA">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39F60BD0" w14:textId="77777777" w:rsidR="00C121BA" w:rsidRDefault="00C121BA">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2F300C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4AE7E6"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AF3D9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ABE4C"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4C3276E" w14:textId="77777777" w:rsidR="00C121BA" w:rsidRDefault="00C121BA">
            <w:pPr>
              <w:pStyle w:val="TAL"/>
              <w:rPr>
                <w:sz w:val="16"/>
              </w:rPr>
            </w:pPr>
            <w:r>
              <w:rPr>
                <w:sz w:val="16"/>
              </w:rPr>
              <w:t>withdrawn</w:t>
            </w:r>
          </w:p>
        </w:tc>
      </w:tr>
      <w:tr w:rsidR="00C121BA" w14:paraId="2D4EEF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DEB60F" w14:textId="77777777" w:rsidR="00C121BA" w:rsidRDefault="00C121BA">
            <w:pPr>
              <w:pStyle w:val="TAL"/>
              <w:rPr>
                <w:sz w:val="16"/>
              </w:rPr>
            </w:pPr>
            <w:r>
              <w:rPr>
                <w:sz w:val="16"/>
              </w:rPr>
              <w:t>R5-246292</w:t>
            </w:r>
          </w:p>
        </w:tc>
        <w:tc>
          <w:tcPr>
            <w:tcW w:w="0" w:type="auto"/>
            <w:tcBorders>
              <w:top w:val="single" w:sz="4" w:space="0" w:color="auto"/>
              <w:left w:val="single" w:sz="4" w:space="0" w:color="auto"/>
              <w:bottom w:val="single" w:sz="4" w:space="0" w:color="auto"/>
              <w:right w:val="single" w:sz="4" w:space="0" w:color="auto"/>
            </w:tcBorders>
            <w:hideMark/>
          </w:tcPr>
          <w:p w14:paraId="24FB3903" w14:textId="77777777" w:rsidR="00C121BA" w:rsidRDefault="00C121BA">
            <w:pPr>
              <w:pStyle w:val="TAL"/>
              <w:rPr>
                <w:sz w:val="16"/>
              </w:rPr>
            </w:pPr>
            <w:r>
              <w:rPr>
                <w:sz w:val="16"/>
              </w:rPr>
              <w:t xml:space="preserve">Corrections to BDS SV IDs for </w:t>
            </w:r>
            <w:proofErr w:type="spellStart"/>
            <w:r>
              <w:rPr>
                <w:sz w:val="16"/>
              </w:rPr>
              <w:t>Signaling</w:t>
            </w:r>
            <w:proofErr w:type="spellEnd"/>
            <w:r>
              <w:rPr>
                <w:sz w:val="16"/>
              </w:rPr>
              <w:t xml:space="preserve"> </w:t>
            </w:r>
            <w:proofErr w:type="spellStart"/>
            <w:r>
              <w:rPr>
                <w:sz w:val="16"/>
              </w:rPr>
              <w:t>scnearios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7009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6E1B75" w14:textId="77777777" w:rsidR="00C121BA" w:rsidRDefault="00C121BA">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282054B6" w14:textId="77777777" w:rsidR="00C121BA" w:rsidRDefault="00C121BA">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7B5E91A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75F3A"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DD3C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625BA"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8F22A55" w14:textId="77777777" w:rsidR="00C121BA" w:rsidRDefault="00C121BA">
            <w:pPr>
              <w:pStyle w:val="TAL"/>
              <w:rPr>
                <w:sz w:val="16"/>
              </w:rPr>
            </w:pPr>
            <w:r>
              <w:rPr>
                <w:sz w:val="16"/>
              </w:rPr>
              <w:t>withdrawn</w:t>
            </w:r>
          </w:p>
        </w:tc>
      </w:tr>
      <w:tr w:rsidR="00C121BA" w14:paraId="02C7A0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7F46D" w14:textId="77777777" w:rsidR="00C121BA" w:rsidRDefault="00C121BA">
            <w:pPr>
              <w:pStyle w:val="TAL"/>
              <w:rPr>
                <w:sz w:val="16"/>
              </w:rPr>
            </w:pPr>
            <w:r>
              <w:rPr>
                <w:sz w:val="16"/>
              </w:rPr>
              <w:t>R5-247329</w:t>
            </w:r>
          </w:p>
        </w:tc>
        <w:tc>
          <w:tcPr>
            <w:tcW w:w="0" w:type="auto"/>
            <w:tcBorders>
              <w:top w:val="single" w:sz="4" w:space="0" w:color="auto"/>
              <w:left w:val="single" w:sz="4" w:space="0" w:color="auto"/>
              <w:bottom w:val="single" w:sz="4" w:space="0" w:color="auto"/>
              <w:right w:val="single" w:sz="4" w:space="0" w:color="auto"/>
            </w:tcBorders>
            <w:hideMark/>
          </w:tcPr>
          <w:p w14:paraId="7148C772" w14:textId="77777777" w:rsidR="00C121BA" w:rsidRDefault="00C121BA">
            <w:pPr>
              <w:pStyle w:val="TAL"/>
              <w:rPr>
                <w:sz w:val="16"/>
              </w:rPr>
            </w:pPr>
            <w:r>
              <w:rPr>
                <w:sz w:val="16"/>
              </w:rPr>
              <w:t xml:space="preserve">Corrections to BDS SV IDs for </w:t>
            </w:r>
            <w:proofErr w:type="spellStart"/>
            <w:r>
              <w:rPr>
                <w:sz w:val="16"/>
              </w:rPr>
              <w:t>Signaling</w:t>
            </w:r>
            <w:proofErr w:type="spellEnd"/>
            <w:r>
              <w:rPr>
                <w:sz w:val="16"/>
              </w:rPr>
              <w:t xml:space="preserve"> scenarios</w:t>
            </w:r>
          </w:p>
        </w:tc>
        <w:tc>
          <w:tcPr>
            <w:tcW w:w="0" w:type="auto"/>
            <w:tcBorders>
              <w:top w:val="single" w:sz="4" w:space="0" w:color="auto"/>
              <w:left w:val="single" w:sz="4" w:space="0" w:color="auto"/>
              <w:bottom w:val="single" w:sz="4" w:space="0" w:color="auto"/>
              <w:right w:val="single" w:sz="4" w:space="0" w:color="auto"/>
            </w:tcBorders>
            <w:hideMark/>
          </w:tcPr>
          <w:p w14:paraId="1018560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0AA1175" w14:textId="77777777" w:rsidR="00C121BA" w:rsidRDefault="00C121BA">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676C7C16" w14:textId="77777777" w:rsidR="00C121BA" w:rsidRDefault="00C121BA">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47E135E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CC312" w14:textId="77777777" w:rsidR="00C121BA" w:rsidRDefault="00C121B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3444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987B5"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D481E84" w14:textId="77777777" w:rsidR="00C121BA" w:rsidRDefault="00C121BA">
            <w:pPr>
              <w:pStyle w:val="TAL"/>
              <w:rPr>
                <w:sz w:val="16"/>
              </w:rPr>
            </w:pPr>
            <w:r>
              <w:rPr>
                <w:sz w:val="16"/>
              </w:rPr>
              <w:t>agreed</w:t>
            </w:r>
          </w:p>
        </w:tc>
      </w:tr>
      <w:tr w:rsidR="00C121BA" w14:paraId="2AD0CF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5A5E55" w14:textId="77777777" w:rsidR="00C121BA" w:rsidRDefault="00C121BA">
            <w:pPr>
              <w:pStyle w:val="TAL"/>
              <w:rPr>
                <w:sz w:val="16"/>
              </w:rPr>
            </w:pPr>
            <w:r>
              <w:rPr>
                <w:sz w:val="16"/>
              </w:rPr>
              <w:t>R5-246127</w:t>
            </w:r>
          </w:p>
        </w:tc>
        <w:tc>
          <w:tcPr>
            <w:tcW w:w="0" w:type="auto"/>
            <w:tcBorders>
              <w:top w:val="single" w:sz="4" w:space="0" w:color="auto"/>
              <w:left w:val="single" w:sz="4" w:space="0" w:color="auto"/>
              <w:bottom w:val="single" w:sz="4" w:space="0" w:color="auto"/>
              <w:right w:val="single" w:sz="4" w:space="0" w:color="auto"/>
            </w:tcBorders>
            <w:hideMark/>
          </w:tcPr>
          <w:p w14:paraId="08E1C27E" w14:textId="77777777" w:rsidR="00C121BA" w:rsidRDefault="00C121BA">
            <w:pPr>
              <w:pStyle w:val="TAL"/>
              <w:rPr>
                <w:sz w:val="16"/>
              </w:rPr>
            </w:pPr>
            <w:r>
              <w:rPr>
                <w:sz w:val="16"/>
              </w:rPr>
              <w:t>Addition of test frequencies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57EF1D8F"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B4DE33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12C73E" w14:textId="77777777" w:rsidR="00C121BA" w:rsidRDefault="00C121BA">
            <w:pPr>
              <w:pStyle w:val="TAL"/>
              <w:rPr>
                <w:sz w:val="16"/>
              </w:rPr>
            </w:pPr>
            <w:r>
              <w:rPr>
                <w:sz w:val="16"/>
              </w:rPr>
              <w:t>3330</w:t>
            </w:r>
          </w:p>
        </w:tc>
        <w:tc>
          <w:tcPr>
            <w:tcW w:w="0" w:type="auto"/>
            <w:tcBorders>
              <w:top w:val="single" w:sz="4" w:space="0" w:color="auto"/>
              <w:left w:val="single" w:sz="4" w:space="0" w:color="auto"/>
              <w:bottom w:val="single" w:sz="4" w:space="0" w:color="auto"/>
              <w:right w:val="single" w:sz="4" w:space="0" w:color="auto"/>
            </w:tcBorders>
            <w:hideMark/>
          </w:tcPr>
          <w:p w14:paraId="59725E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3316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ABFE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AE2F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6F331F8" w14:textId="77777777" w:rsidR="00C121BA" w:rsidRDefault="00C121BA">
            <w:pPr>
              <w:pStyle w:val="TAL"/>
              <w:rPr>
                <w:sz w:val="16"/>
              </w:rPr>
            </w:pPr>
            <w:r>
              <w:rPr>
                <w:sz w:val="16"/>
              </w:rPr>
              <w:t>agreed</w:t>
            </w:r>
          </w:p>
        </w:tc>
      </w:tr>
      <w:tr w:rsidR="00C121BA" w14:paraId="62FA0C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A455BB" w14:textId="77777777" w:rsidR="00C121BA" w:rsidRDefault="00C121BA">
            <w:pPr>
              <w:pStyle w:val="TAL"/>
              <w:rPr>
                <w:sz w:val="16"/>
              </w:rPr>
            </w:pPr>
            <w:r>
              <w:rPr>
                <w:sz w:val="16"/>
              </w:rPr>
              <w:t>R5-246128</w:t>
            </w:r>
          </w:p>
        </w:tc>
        <w:tc>
          <w:tcPr>
            <w:tcW w:w="0" w:type="auto"/>
            <w:tcBorders>
              <w:top w:val="single" w:sz="4" w:space="0" w:color="auto"/>
              <w:left w:val="single" w:sz="4" w:space="0" w:color="auto"/>
              <w:bottom w:val="single" w:sz="4" w:space="0" w:color="auto"/>
              <w:right w:val="single" w:sz="4" w:space="0" w:color="auto"/>
            </w:tcBorders>
            <w:hideMark/>
          </w:tcPr>
          <w:p w14:paraId="6679B442" w14:textId="77777777" w:rsidR="00C121BA" w:rsidRDefault="00C121BA">
            <w:pPr>
              <w:pStyle w:val="TAL"/>
              <w:rPr>
                <w:sz w:val="16"/>
              </w:rPr>
            </w:pPr>
            <w:r>
              <w:rPr>
                <w:sz w:val="16"/>
              </w:rPr>
              <w:t>Addition of test frequencies for CA_n40A-n77A</w:t>
            </w:r>
          </w:p>
        </w:tc>
        <w:tc>
          <w:tcPr>
            <w:tcW w:w="0" w:type="auto"/>
            <w:tcBorders>
              <w:top w:val="single" w:sz="4" w:space="0" w:color="auto"/>
              <w:left w:val="single" w:sz="4" w:space="0" w:color="auto"/>
              <w:bottom w:val="single" w:sz="4" w:space="0" w:color="auto"/>
              <w:right w:val="single" w:sz="4" w:space="0" w:color="auto"/>
            </w:tcBorders>
            <w:hideMark/>
          </w:tcPr>
          <w:p w14:paraId="66053332"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08A029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9925D9A" w14:textId="77777777" w:rsidR="00C121BA" w:rsidRDefault="00C121BA">
            <w:pPr>
              <w:pStyle w:val="TAL"/>
              <w:rPr>
                <w:sz w:val="16"/>
              </w:rPr>
            </w:pPr>
            <w:r>
              <w:rPr>
                <w:sz w:val="16"/>
              </w:rPr>
              <w:t>3331</w:t>
            </w:r>
          </w:p>
        </w:tc>
        <w:tc>
          <w:tcPr>
            <w:tcW w:w="0" w:type="auto"/>
            <w:tcBorders>
              <w:top w:val="single" w:sz="4" w:space="0" w:color="auto"/>
              <w:left w:val="single" w:sz="4" w:space="0" w:color="auto"/>
              <w:bottom w:val="single" w:sz="4" w:space="0" w:color="auto"/>
              <w:right w:val="single" w:sz="4" w:space="0" w:color="auto"/>
            </w:tcBorders>
            <w:hideMark/>
          </w:tcPr>
          <w:p w14:paraId="7F1DDBC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60E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5AB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5E374"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DB3BA2D" w14:textId="77777777" w:rsidR="00C121BA" w:rsidRDefault="00C121BA">
            <w:pPr>
              <w:pStyle w:val="TAL"/>
              <w:rPr>
                <w:sz w:val="16"/>
              </w:rPr>
            </w:pPr>
            <w:r>
              <w:rPr>
                <w:sz w:val="16"/>
              </w:rPr>
              <w:t>agreed</w:t>
            </w:r>
          </w:p>
        </w:tc>
      </w:tr>
      <w:tr w:rsidR="00C121BA" w14:paraId="2DEA01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BC1874" w14:textId="77777777" w:rsidR="00C121BA" w:rsidRDefault="00C121BA">
            <w:pPr>
              <w:pStyle w:val="TAL"/>
              <w:rPr>
                <w:sz w:val="16"/>
              </w:rPr>
            </w:pPr>
            <w:r>
              <w:rPr>
                <w:sz w:val="16"/>
              </w:rPr>
              <w:t>R5-246193</w:t>
            </w:r>
          </w:p>
        </w:tc>
        <w:tc>
          <w:tcPr>
            <w:tcW w:w="0" w:type="auto"/>
            <w:tcBorders>
              <w:top w:val="single" w:sz="4" w:space="0" w:color="auto"/>
              <w:left w:val="single" w:sz="4" w:space="0" w:color="auto"/>
              <w:bottom w:val="single" w:sz="4" w:space="0" w:color="auto"/>
              <w:right w:val="single" w:sz="4" w:space="0" w:color="auto"/>
            </w:tcBorders>
            <w:hideMark/>
          </w:tcPr>
          <w:p w14:paraId="2402E5F8" w14:textId="77777777" w:rsidR="00C121BA" w:rsidRDefault="00C121BA">
            <w:pPr>
              <w:pStyle w:val="TAL"/>
              <w:rPr>
                <w:sz w:val="16"/>
              </w:rPr>
            </w:pPr>
            <w:r>
              <w:rPr>
                <w:sz w:val="16"/>
              </w:rPr>
              <w:t>Addition of test frequencies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1E3D2E0B"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C1C126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BFA8196" w14:textId="77777777" w:rsidR="00C121BA" w:rsidRDefault="00C121BA">
            <w:pPr>
              <w:pStyle w:val="TAL"/>
              <w:rPr>
                <w:sz w:val="16"/>
              </w:rPr>
            </w:pPr>
            <w:r>
              <w:rPr>
                <w:sz w:val="16"/>
              </w:rPr>
              <w:t>3332</w:t>
            </w:r>
          </w:p>
        </w:tc>
        <w:tc>
          <w:tcPr>
            <w:tcW w:w="0" w:type="auto"/>
            <w:tcBorders>
              <w:top w:val="single" w:sz="4" w:space="0" w:color="auto"/>
              <w:left w:val="single" w:sz="4" w:space="0" w:color="auto"/>
              <w:bottom w:val="single" w:sz="4" w:space="0" w:color="auto"/>
              <w:right w:val="single" w:sz="4" w:space="0" w:color="auto"/>
            </w:tcBorders>
            <w:hideMark/>
          </w:tcPr>
          <w:p w14:paraId="644A29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2B48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76E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55561"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D292128" w14:textId="77777777" w:rsidR="00C121BA" w:rsidRDefault="00C121BA">
            <w:pPr>
              <w:pStyle w:val="TAL"/>
              <w:rPr>
                <w:sz w:val="16"/>
              </w:rPr>
            </w:pPr>
            <w:r>
              <w:rPr>
                <w:sz w:val="16"/>
              </w:rPr>
              <w:t>agreed</w:t>
            </w:r>
          </w:p>
        </w:tc>
      </w:tr>
      <w:tr w:rsidR="00C121BA" w14:paraId="4F7229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3D0388" w14:textId="77777777" w:rsidR="00C121BA" w:rsidRDefault="00C121BA">
            <w:pPr>
              <w:pStyle w:val="TAL"/>
              <w:rPr>
                <w:sz w:val="16"/>
              </w:rPr>
            </w:pPr>
            <w:r>
              <w:rPr>
                <w:sz w:val="16"/>
              </w:rPr>
              <w:t>R5-246229</w:t>
            </w:r>
          </w:p>
        </w:tc>
        <w:tc>
          <w:tcPr>
            <w:tcW w:w="0" w:type="auto"/>
            <w:tcBorders>
              <w:top w:val="single" w:sz="4" w:space="0" w:color="auto"/>
              <w:left w:val="single" w:sz="4" w:space="0" w:color="auto"/>
              <w:bottom w:val="single" w:sz="4" w:space="0" w:color="auto"/>
              <w:right w:val="single" w:sz="4" w:space="0" w:color="auto"/>
            </w:tcBorders>
            <w:hideMark/>
          </w:tcPr>
          <w:p w14:paraId="10BD3181" w14:textId="77777777" w:rsidR="00C121BA" w:rsidRDefault="00C121BA">
            <w:pPr>
              <w:pStyle w:val="TAL"/>
              <w:rPr>
                <w:sz w:val="16"/>
              </w:rPr>
            </w:pPr>
            <w:r>
              <w:rPr>
                <w:sz w:val="16"/>
              </w:rPr>
              <w:t>Correction to Table 6.4.1-22: USIM Configuration 22</w:t>
            </w:r>
          </w:p>
        </w:tc>
        <w:tc>
          <w:tcPr>
            <w:tcW w:w="0" w:type="auto"/>
            <w:tcBorders>
              <w:top w:val="single" w:sz="4" w:space="0" w:color="auto"/>
              <w:left w:val="single" w:sz="4" w:space="0" w:color="auto"/>
              <w:bottom w:val="single" w:sz="4" w:space="0" w:color="auto"/>
              <w:right w:val="single" w:sz="4" w:space="0" w:color="auto"/>
            </w:tcBorders>
            <w:hideMark/>
          </w:tcPr>
          <w:p w14:paraId="4520E51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00E11F"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C92639" w14:textId="77777777" w:rsidR="00C121BA" w:rsidRDefault="00C121BA">
            <w:pPr>
              <w:pStyle w:val="TAL"/>
              <w:rPr>
                <w:sz w:val="16"/>
              </w:rPr>
            </w:pPr>
            <w:r>
              <w:rPr>
                <w:sz w:val="16"/>
              </w:rPr>
              <w:t>3333</w:t>
            </w:r>
          </w:p>
        </w:tc>
        <w:tc>
          <w:tcPr>
            <w:tcW w:w="0" w:type="auto"/>
            <w:tcBorders>
              <w:top w:val="single" w:sz="4" w:space="0" w:color="auto"/>
              <w:left w:val="single" w:sz="4" w:space="0" w:color="auto"/>
              <w:bottom w:val="single" w:sz="4" w:space="0" w:color="auto"/>
              <w:right w:val="single" w:sz="4" w:space="0" w:color="auto"/>
            </w:tcBorders>
            <w:hideMark/>
          </w:tcPr>
          <w:p w14:paraId="75CC28E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927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723CF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A0E0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319CA49" w14:textId="77777777" w:rsidR="00C121BA" w:rsidRDefault="00C121BA">
            <w:pPr>
              <w:pStyle w:val="TAL"/>
              <w:rPr>
                <w:sz w:val="16"/>
              </w:rPr>
            </w:pPr>
            <w:r>
              <w:rPr>
                <w:sz w:val="16"/>
              </w:rPr>
              <w:t>withdrawn</w:t>
            </w:r>
          </w:p>
        </w:tc>
      </w:tr>
      <w:tr w:rsidR="00C121BA" w14:paraId="27EFAF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BDBB5C" w14:textId="77777777" w:rsidR="00C121BA" w:rsidRDefault="00C121BA">
            <w:pPr>
              <w:pStyle w:val="TAL"/>
              <w:rPr>
                <w:sz w:val="16"/>
              </w:rPr>
            </w:pPr>
            <w:r>
              <w:rPr>
                <w:sz w:val="16"/>
              </w:rPr>
              <w:t>R5-246255</w:t>
            </w:r>
          </w:p>
        </w:tc>
        <w:tc>
          <w:tcPr>
            <w:tcW w:w="0" w:type="auto"/>
            <w:tcBorders>
              <w:top w:val="single" w:sz="4" w:space="0" w:color="auto"/>
              <w:left w:val="single" w:sz="4" w:space="0" w:color="auto"/>
              <w:bottom w:val="single" w:sz="4" w:space="0" w:color="auto"/>
              <w:right w:val="single" w:sz="4" w:space="0" w:color="auto"/>
            </w:tcBorders>
            <w:hideMark/>
          </w:tcPr>
          <w:p w14:paraId="2EC9A6B8" w14:textId="77777777" w:rsidR="00C121BA" w:rsidRDefault="00C121BA">
            <w:pPr>
              <w:pStyle w:val="TAL"/>
              <w:rPr>
                <w:sz w:val="16"/>
              </w:rPr>
            </w:pPr>
            <w:r>
              <w:rPr>
                <w:sz w:val="16"/>
              </w:rPr>
              <w:t>Introduction of test channel bandwidths and test frequencies for band n105</w:t>
            </w:r>
          </w:p>
        </w:tc>
        <w:tc>
          <w:tcPr>
            <w:tcW w:w="0" w:type="auto"/>
            <w:tcBorders>
              <w:top w:val="single" w:sz="4" w:space="0" w:color="auto"/>
              <w:left w:val="single" w:sz="4" w:space="0" w:color="auto"/>
              <w:bottom w:val="single" w:sz="4" w:space="0" w:color="auto"/>
              <w:right w:val="single" w:sz="4" w:space="0" w:color="auto"/>
            </w:tcBorders>
            <w:hideMark/>
          </w:tcPr>
          <w:p w14:paraId="090DA2B6"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27C6A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FFBF643" w14:textId="77777777" w:rsidR="00C121BA" w:rsidRDefault="00C121BA">
            <w:pPr>
              <w:pStyle w:val="TAL"/>
              <w:rPr>
                <w:sz w:val="16"/>
              </w:rPr>
            </w:pPr>
            <w:r>
              <w:rPr>
                <w:sz w:val="16"/>
              </w:rPr>
              <w:t>3334</w:t>
            </w:r>
          </w:p>
        </w:tc>
        <w:tc>
          <w:tcPr>
            <w:tcW w:w="0" w:type="auto"/>
            <w:tcBorders>
              <w:top w:val="single" w:sz="4" w:space="0" w:color="auto"/>
              <w:left w:val="single" w:sz="4" w:space="0" w:color="auto"/>
              <w:bottom w:val="single" w:sz="4" w:space="0" w:color="auto"/>
              <w:right w:val="single" w:sz="4" w:space="0" w:color="auto"/>
            </w:tcBorders>
            <w:hideMark/>
          </w:tcPr>
          <w:p w14:paraId="3023583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BCA6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1F4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5FC01"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9817EF0" w14:textId="77777777" w:rsidR="00C121BA" w:rsidRDefault="00C121BA">
            <w:pPr>
              <w:pStyle w:val="TAL"/>
              <w:rPr>
                <w:sz w:val="16"/>
              </w:rPr>
            </w:pPr>
            <w:r>
              <w:rPr>
                <w:sz w:val="16"/>
              </w:rPr>
              <w:t>agreed</w:t>
            </w:r>
          </w:p>
        </w:tc>
      </w:tr>
      <w:tr w:rsidR="00C121BA" w14:paraId="22E5C9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2ACF0E" w14:textId="77777777" w:rsidR="00C121BA" w:rsidRDefault="00C121BA">
            <w:pPr>
              <w:pStyle w:val="TAL"/>
              <w:rPr>
                <w:sz w:val="16"/>
              </w:rPr>
            </w:pPr>
            <w:r>
              <w:rPr>
                <w:sz w:val="16"/>
              </w:rPr>
              <w:t>R5-246256</w:t>
            </w:r>
          </w:p>
        </w:tc>
        <w:tc>
          <w:tcPr>
            <w:tcW w:w="0" w:type="auto"/>
            <w:tcBorders>
              <w:top w:val="single" w:sz="4" w:space="0" w:color="auto"/>
              <w:left w:val="single" w:sz="4" w:space="0" w:color="auto"/>
              <w:bottom w:val="single" w:sz="4" w:space="0" w:color="auto"/>
              <w:right w:val="single" w:sz="4" w:space="0" w:color="auto"/>
            </w:tcBorders>
            <w:hideMark/>
          </w:tcPr>
          <w:p w14:paraId="525624BA" w14:textId="77777777" w:rsidR="00C121BA" w:rsidRDefault="00C121BA">
            <w:pPr>
              <w:pStyle w:val="TAL"/>
              <w:rPr>
                <w:sz w:val="16"/>
              </w:rPr>
            </w:pPr>
            <w:r>
              <w:rPr>
                <w:sz w:val="16"/>
              </w:rPr>
              <w:t>Signalling test frequencies for band n105</w:t>
            </w:r>
          </w:p>
        </w:tc>
        <w:tc>
          <w:tcPr>
            <w:tcW w:w="0" w:type="auto"/>
            <w:tcBorders>
              <w:top w:val="single" w:sz="4" w:space="0" w:color="auto"/>
              <w:left w:val="single" w:sz="4" w:space="0" w:color="auto"/>
              <w:bottom w:val="single" w:sz="4" w:space="0" w:color="auto"/>
              <w:right w:val="single" w:sz="4" w:space="0" w:color="auto"/>
            </w:tcBorders>
            <w:hideMark/>
          </w:tcPr>
          <w:p w14:paraId="4DCBC8D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E4AEB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0F1DFC" w14:textId="77777777" w:rsidR="00C121BA" w:rsidRDefault="00C121BA">
            <w:pPr>
              <w:pStyle w:val="TAL"/>
              <w:rPr>
                <w:sz w:val="16"/>
              </w:rPr>
            </w:pPr>
            <w:r>
              <w:rPr>
                <w:sz w:val="16"/>
              </w:rPr>
              <w:t>3335</w:t>
            </w:r>
          </w:p>
        </w:tc>
        <w:tc>
          <w:tcPr>
            <w:tcW w:w="0" w:type="auto"/>
            <w:tcBorders>
              <w:top w:val="single" w:sz="4" w:space="0" w:color="auto"/>
              <w:left w:val="single" w:sz="4" w:space="0" w:color="auto"/>
              <w:bottom w:val="single" w:sz="4" w:space="0" w:color="auto"/>
              <w:right w:val="single" w:sz="4" w:space="0" w:color="auto"/>
            </w:tcBorders>
            <w:hideMark/>
          </w:tcPr>
          <w:p w14:paraId="03FE2A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A8EEE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E249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A9E13"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42CF39B6" w14:textId="77777777" w:rsidR="00C121BA" w:rsidRDefault="00C121BA">
            <w:pPr>
              <w:pStyle w:val="TAL"/>
              <w:rPr>
                <w:sz w:val="16"/>
              </w:rPr>
            </w:pPr>
            <w:r>
              <w:rPr>
                <w:sz w:val="16"/>
              </w:rPr>
              <w:t>agreed</w:t>
            </w:r>
          </w:p>
        </w:tc>
      </w:tr>
      <w:tr w:rsidR="00C121BA" w14:paraId="2AB9E0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7E1FD0" w14:textId="77777777" w:rsidR="00C121BA" w:rsidRDefault="00C121BA">
            <w:pPr>
              <w:pStyle w:val="TAL"/>
              <w:rPr>
                <w:sz w:val="16"/>
              </w:rPr>
            </w:pPr>
            <w:r>
              <w:rPr>
                <w:sz w:val="16"/>
              </w:rPr>
              <w:t>R5-246257</w:t>
            </w:r>
          </w:p>
        </w:tc>
        <w:tc>
          <w:tcPr>
            <w:tcW w:w="0" w:type="auto"/>
            <w:tcBorders>
              <w:top w:val="single" w:sz="4" w:space="0" w:color="auto"/>
              <w:left w:val="single" w:sz="4" w:space="0" w:color="auto"/>
              <w:bottom w:val="single" w:sz="4" w:space="0" w:color="auto"/>
              <w:right w:val="single" w:sz="4" w:space="0" w:color="auto"/>
            </w:tcBorders>
            <w:hideMark/>
          </w:tcPr>
          <w:p w14:paraId="55976A6B" w14:textId="77777777" w:rsidR="00C121BA" w:rsidRDefault="00C121BA">
            <w:pPr>
              <w:pStyle w:val="TAL"/>
              <w:rPr>
                <w:sz w:val="16"/>
              </w:rPr>
            </w:pPr>
            <w:r>
              <w:rPr>
                <w:sz w:val="16"/>
              </w:rPr>
              <w:t>Demodulation test frequencies for band n105</w:t>
            </w:r>
          </w:p>
        </w:tc>
        <w:tc>
          <w:tcPr>
            <w:tcW w:w="0" w:type="auto"/>
            <w:tcBorders>
              <w:top w:val="single" w:sz="4" w:space="0" w:color="auto"/>
              <w:left w:val="single" w:sz="4" w:space="0" w:color="auto"/>
              <w:bottom w:val="single" w:sz="4" w:space="0" w:color="auto"/>
              <w:right w:val="single" w:sz="4" w:space="0" w:color="auto"/>
            </w:tcBorders>
            <w:hideMark/>
          </w:tcPr>
          <w:p w14:paraId="2CDA6E6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C93B1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ED59AC" w14:textId="77777777" w:rsidR="00C121BA" w:rsidRDefault="00C121BA">
            <w:pPr>
              <w:pStyle w:val="TAL"/>
              <w:rPr>
                <w:sz w:val="16"/>
              </w:rPr>
            </w:pPr>
            <w:r>
              <w:rPr>
                <w:sz w:val="16"/>
              </w:rPr>
              <w:t>3336</w:t>
            </w:r>
          </w:p>
        </w:tc>
        <w:tc>
          <w:tcPr>
            <w:tcW w:w="0" w:type="auto"/>
            <w:tcBorders>
              <w:top w:val="single" w:sz="4" w:space="0" w:color="auto"/>
              <w:left w:val="single" w:sz="4" w:space="0" w:color="auto"/>
              <w:bottom w:val="single" w:sz="4" w:space="0" w:color="auto"/>
              <w:right w:val="single" w:sz="4" w:space="0" w:color="auto"/>
            </w:tcBorders>
            <w:hideMark/>
          </w:tcPr>
          <w:p w14:paraId="0895CD5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F247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C90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D9204"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40D79D49" w14:textId="77777777" w:rsidR="00C121BA" w:rsidRDefault="00C121BA">
            <w:pPr>
              <w:pStyle w:val="TAL"/>
              <w:rPr>
                <w:sz w:val="16"/>
              </w:rPr>
            </w:pPr>
            <w:r>
              <w:rPr>
                <w:sz w:val="16"/>
              </w:rPr>
              <w:t>agreed</w:t>
            </w:r>
          </w:p>
        </w:tc>
      </w:tr>
      <w:tr w:rsidR="00C121BA" w14:paraId="09D77E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EDEB13" w14:textId="77777777" w:rsidR="00C121BA" w:rsidRDefault="00C121BA">
            <w:pPr>
              <w:pStyle w:val="TAL"/>
              <w:rPr>
                <w:sz w:val="16"/>
              </w:rPr>
            </w:pPr>
            <w:r>
              <w:rPr>
                <w:sz w:val="16"/>
              </w:rPr>
              <w:t>R5-246270</w:t>
            </w:r>
          </w:p>
        </w:tc>
        <w:tc>
          <w:tcPr>
            <w:tcW w:w="0" w:type="auto"/>
            <w:tcBorders>
              <w:top w:val="single" w:sz="4" w:space="0" w:color="auto"/>
              <w:left w:val="single" w:sz="4" w:space="0" w:color="auto"/>
              <w:bottom w:val="single" w:sz="4" w:space="0" w:color="auto"/>
              <w:right w:val="single" w:sz="4" w:space="0" w:color="auto"/>
            </w:tcBorders>
            <w:hideMark/>
          </w:tcPr>
          <w:p w14:paraId="3D600CA6" w14:textId="77777777" w:rsidR="00C121BA" w:rsidRDefault="00C121BA">
            <w:pPr>
              <w:pStyle w:val="TAL"/>
              <w:rPr>
                <w:sz w:val="16"/>
              </w:rPr>
            </w:pPr>
            <w:r>
              <w:rPr>
                <w:sz w:val="16"/>
              </w:rPr>
              <w:t>Editorial CR implementation correction for n100 Low test CBW</w:t>
            </w:r>
          </w:p>
        </w:tc>
        <w:tc>
          <w:tcPr>
            <w:tcW w:w="0" w:type="auto"/>
            <w:tcBorders>
              <w:top w:val="single" w:sz="4" w:space="0" w:color="auto"/>
              <w:left w:val="single" w:sz="4" w:space="0" w:color="auto"/>
              <w:bottom w:val="single" w:sz="4" w:space="0" w:color="auto"/>
              <w:right w:val="single" w:sz="4" w:space="0" w:color="auto"/>
            </w:tcBorders>
            <w:hideMark/>
          </w:tcPr>
          <w:p w14:paraId="28D2007E"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69A07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E3EB686" w14:textId="77777777" w:rsidR="00C121BA" w:rsidRDefault="00C121BA">
            <w:pPr>
              <w:pStyle w:val="TAL"/>
              <w:rPr>
                <w:sz w:val="16"/>
              </w:rPr>
            </w:pPr>
            <w:r>
              <w:rPr>
                <w:sz w:val="16"/>
              </w:rPr>
              <w:t>3337</w:t>
            </w:r>
          </w:p>
        </w:tc>
        <w:tc>
          <w:tcPr>
            <w:tcW w:w="0" w:type="auto"/>
            <w:tcBorders>
              <w:top w:val="single" w:sz="4" w:space="0" w:color="auto"/>
              <w:left w:val="single" w:sz="4" w:space="0" w:color="auto"/>
              <w:bottom w:val="single" w:sz="4" w:space="0" w:color="auto"/>
              <w:right w:val="single" w:sz="4" w:space="0" w:color="auto"/>
            </w:tcBorders>
            <w:hideMark/>
          </w:tcPr>
          <w:p w14:paraId="06ED07B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E24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219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15538"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4ACF32AA" w14:textId="77777777" w:rsidR="00C121BA" w:rsidRDefault="00C121BA">
            <w:pPr>
              <w:pStyle w:val="TAL"/>
              <w:rPr>
                <w:sz w:val="16"/>
              </w:rPr>
            </w:pPr>
            <w:r>
              <w:rPr>
                <w:sz w:val="16"/>
              </w:rPr>
              <w:t>agreed</w:t>
            </w:r>
          </w:p>
        </w:tc>
      </w:tr>
      <w:tr w:rsidR="00C121BA" w14:paraId="49FC36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0E475A" w14:textId="77777777" w:rsidR="00C121BA" w:rsidRDefault="00C121BA">
            <w:pPr>
              <w:pStyle w:val="TAL"/>
              <w:rPr>
                <w:sz w:val="16"/>
              </w:rPr>
            </w:pPr>
            <w:r>
              <w:rPr>
                <w:sz w:val="16"/>
              </w:rPr>
              <w:t>R5-246283</w:t>
            </w:r>
          </w:p>
        </w:tc>
        <w:tc>
          <w:tcPr>
            <w:tcW w:w="0" w:type="auto"/>
            <w:tcBorders>
              <w:top w:val="single" w:sz="4" w:space="0" w:color="auto"/>
              <w:left w:val="single" w:sz="4" w:space="0" w:color="auto"/>
              <w:bottom w:val="single" w:sz="4" w:space="0" w:color="auto"/>
              <w:right w:val="single" w:sz="4" w:space="0" w:color="auto"/>
            </w:tcBorders>
            <w:hideMark/>
          </w:tcPr>
          <w:p w14:paraId="5DD4043C" w14:textId="77777777" w:rsidR="00C121BA" w:rsidRDefault="00C121BA">
            <w:pPr>
              <w:pStyle w:val="TAL"/>
              <w:rPr>
                <w:sz w:val="16"/>
              </w:rPr>
            </w:pPr>
            <w:r>
              <w:rPr>
                <w:sz w:val="16"/>
              </w:rPr>
              <w:t>Correction to signalling test frequencies for bands n31 and n72</w:t>
            </w:r>
          </w:p>
        </w:tc>
        <w:tc>
          <w:tcPr>
            <w:tcW w:w="0" w:type="auto"/>
            <w:tcBorders>
              <w:top w:val="single" w:sz="4" w:space="0" w:color="auto"/>
              <w:left w:val="single" w:sz="4" w:space="0" w:color="auto"/>
              <w:bottom w:val="single" w:sz="4" w:space="0" w:color="auto"/>
              <w:right w:val="single" w:sz="4" w:space="0" w:color="auto"/>
            </w:tcBorders>
            <w:hideMark/>
          </w:tcPr>
          <w:p w14:paraId="29B3690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2D04B3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E16BFE" w14:textId="77777777" w:rsidR="00C121BA" w:rsidRDefault="00C121BA">
            <w:pPr>
              <w:pStyle w:val="TAL"/>
              <w:rPr>
                <w:sz w:val="16"/>
              </w:rPr>
            </w:pPr>
            <w:r>
              <w:rPr>
                <w:sz w:val="16"/>
              </w:rPr>
              <w:t>3338</w:t>
            </w:r>
          </w:p>
        </w:tc>
        <w:tc>
          <w:tcPr>
            <w:tcW w:w="0" w:type="auto"/>
            <w:tcBorders>
              <w:top w:val="single" w:sz="4" w:space="0" w:color="auto"/>
              <w:left w:val="single" w:sz="4" w:space="0" w:color="auto"/>
              <w:bottom w:val="single" w:sz="4" w:space="0" w:color="auto"/>
              <w:right w:val="single" w:sz="4" w:space="0" w:color="auto"/>
            </w:tcBorders>
            <w:hideMark/>
          </w:tcPr>
          <w:p w14:paraId="41F8DD4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4D6C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45223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F17B7"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67D8FA2" w14:textId="77777777" w:rsidR="00C121BA" w:rsidRDefault="00C121BA">
            <w:pPr>
              <w:pStyle w:val="TAL"/>
              <w:rPr>
                <w:sz w:val="16"/>
              </w:rPr>
            </w:pPr>
            <w:r>
              <w:rPr>
                <w:sz w:val="16"/>
              </w:rPr>
              <w:t>agreed</w:t>
            </w:r>
          </w:p>
        </w:tc>
      </w:tr>
      <w:tr w:rsidR="00C121BA" w14:paraId="36FD98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D62235" w14:textId="77777777" w:rsidR="00C121BA" w:rsidRDefault="00C121BA">
            <w:pPr>
              <w:pStyle w:val="TAL"/>
              <w:rPr>
                <w:sz w:val="16"/>
              </w:rPr>
            </w:pPr>
            <w:r>
              <w:rPr>
                <w:sz w:val="16"/>
              </w:rPr>
              <w:t>R5-246323</w:t>
            </w:r>
          </w:p>
        </w:tc>
        <w:tc>
          <w:tcPr>
            <w:tcW w:w="0" w:type="auto"/>
            <w:tcBorders>
              <w:top w:val="single" w:sz="4" w:space="0" w:color="auto"/>
              <w:left w:val="single" w:sz="4" w:space="0" w:color="auto"/>
              <w:bottom w:val="single" w:sz="4" w:space="0" w:color="auto"/>
              <w:right w:val="single" w:sz="4" w:space="0" w:color="auto"/>
            </w:tcBorders>
            <w:hideMark/>
          </w:tcPr>
          <w:p w14:paraId="10EB4218" w14:textId="77777777" w:rsidR="00C121BA" w:rsidRDefault="00C121BA">
            <w:pPr>
              <w:pStyle w:val="TAL"/>
              <w:rPr>
                <w:sz w:val="16"/>
              </w:rPr>
            </w:pPr>
            <w:r>
              <w:rPr>
                <w:sz w:val="16"/>
              </w:rPr>
              <w:t xml:space="preserve">Update IE </w:t>
            </w:r>
            <w:proofErr w:type="spellStart"/>
            <w:r>
              <w:rPr>
                <w:sz w:val="16"/>
              </w:rPr>
              <w:t>CandidateTCI</w:t>
            </w:r>
            <w:proofErr w:type="spellEnd"/>
            <w:r>
              <w:rPr>
                <w:sz w:val="16"/>
              </w:rPr>
              <w:t>-State</w:t>
            </w:r>
          </w:p>
        </w:tc>
        <w:tc>
          <w:tcPr>
            <w:tcW w:w="0" w:type="auto"/>
            <w:tcBorders>
              <w:top w:val="single" w:sz="4" w:space="0" w:color="auto"/>
              <w:left w:val="single" w:sz="4" w:space="0" w:color="auto"/>
              <w:bottom w:val="single" w:sz="4" w:space="0" w:color="auto"/>
              <w:right w:val="single" w:sz="4" w:space="0" w:color="auto"/>
            </w:tcBorders>
            <w:hideMark/>
          </w:tcPr>
          <w:p w14:paraId="2C53497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73826"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71C752" w14:textId="77777777" w:rsidR="00C121BA" w:rsidRDefault="00C121BA">
            <w:pPr>
              <w:pStyle w:val="TAL"/>
              <w:rPr>
                <w:sz w:val="16"/>
              </w:rPr>
            </w:pPr>
            <w:r>
              <w:rPr>
                <w:sz w:val="16"/>
              </w:rPr>
              <w:t>3339</w:t>
            </w:r>
          </w:p>
        </w:tc>
        <w:tc>
          <w:tcPr>
            <w:tcW w:w="0" w:type="auto"/>
            <w:tcBorders>
              <w:top w:val="single" w:sz="4" w:space="0" w:color="auto"/>
              <w:left w:val="single" w:sz="4" w:space="0" w:color="auto"/>
              <w:bottom w:val="single" w:sz="4" w:space="0" w:color="auto"/>
              <w:right w:val="single" w:sz="4" w:space="0" w:color="auto"/>
            </w:tcBorders>
            <w:hideMark/>
          </w:tcPr>
          <w:p w14:paraId="06F8738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3BF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90292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889ED"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31201620" w14:textId="77777777" w:rsidR="00C121BA" w:rsidRDefault="00C121BA">
            <w:pPr>
              <w:pStyle w:val="TAL"/>
              <w:rPr>
                <w:sz w:val="16"/>
              </w:rPr>
            </w:pPr>
            <w:r>
              <w:rPr>
                <w:sz w:val="16"/>
              </w:rPr>
              <w:t>agreed</w:t>
            </w:r>
          </w:p>
        </w:tc>
      </w:tr>
      <w:tr w:rsidR="00C121BA" w14:paraId="34A61F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E27002" w14:textId="77777777" w:rsidR="00C121BA" w:rsidRDefault="00C121BA">
            <w:pPr>
              <w:pStyle w:val="TAL"/>
              <w:rPr>
                <w:sz w:val="16"/>
              </w:rPr>
            </w:pPr>
            <w:r>
              <w:rPr>
                <w:sz w:val="16"/>
              </w:rPr>
              <w:lastRenderedPageBreak/>
              <w:t>R5-246324</w:t>
            </w:r>
          </w:p>
        </w:tc>
        <w:tc>
          <w:tcPr>
            <w:tcW w:w="0" w:type="auto"/>
            <w:tcBorders>
              <w:top w:val="single" w:sz="4" w:space="0" w:color="auto"/>
              <w:left w:val="single" w:sz="4" w:space="0" w:color="auto"/>
              <w:bottom w:val="single" w:sz="4" w:space="0" w:color="auto"/>
              <w:right w:val="single" w:sz="4" w:space="0" w:color="auto"/>
            </w:tcBorders>
            <w:hideMark/>
          </w:tcPr>
          <w:p w14:paraId="3EEFD79D" w14:textId="77777777" w:rsidR="00C121BA" w:rsidRDefault="00C121BA">
            <w:pPr>
              <w:pStyle w:val="TAL"/>
              <w:rPr>
                <w:sz w:val="16"/>
              </w:rPr>
            </w:pPr>
            <w:r>
              <w:rPr>
                <w:sz w:val="16"/>
              </w:rPr>
              <w:t xml:space="preserve">Update IE </w:t>
            </w:r>
            <w:proofErr w:type="spellStart"/>
            <w:r>
              <w:rPr>
                <w:sz w:val="16"/>
              </w:rPr>
              <w:t>CandidateTCI</w:t>
            </w:r>
            <w:proofErr w:type="spellEnd"/>
            <w:r>
              <w:rPr>
                <w:sz w:val="16"/>
              </w:rPr>
              <w:t>-UL-State</w:t>
            </w:r>
          </w:p>
        </w:tc>
        <w:tc>
          <w:tcPr>
            <w:tcW w:w="0" w:type="auto"/>
            <w:tcBorders>
              <w:top w:val="single" w:sz="4" w:space="0" w:color="auto"/>
              <w:left w:val="single" w:sz="4" w:space="0" w:color="auto"/>
              <w:bottom w:val="single" w:sz="4" w:space="0" w:color="auto"/>
              <w:right w:val="single" w:sz="4" w:space="0" w:color="auto"/>
            </w:tcBorders>
            <w:hideMark/>
          </w:tcPr>
          <w:p w14:paraId="122F888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5DC3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42D1745" w14:textId="77777777" w:rsidR="00C121BA" w:rsidRDefault="00C121BA">
            <w:pPr>
              <w:pStyle w:val="TAL"/>
              <w:rPr>
                <w:sz w:val="16"/>
              </w:rPr>
            </w:pPr>
            <w:r>
              <w:rPr>
                <w:sz w:val="16"/>
              </w:rPr>
              <w:t>3340</w:t>
            </w:r>
          </w:p>
        </w:tc>
        <w:tc>
          <w:tcPr>
            <w:tcW w:w="0" w:type="auto"/>
            <w:tcBorders>
              <w:top w:val="single" w:sz="4" w:space="0" w:color="auto"/>
              <w:left w:val="single" w:sz="4" w:space="0" w:color="auto"/>
              <w:bottom w:val="single" w:sz="4" w:space="0" w:color="auto"/>
              <w:right w:val="single" w:sz="4" w:space="0" w:color="auto"/>
            </w:tcBorders>
            <w:hideMark/>
          </w:tcPr>
          <w:p w14:paraId="10E2993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DBDE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0C4E9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EFB3A"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5C689EEF" w14:textId="77777777" w:rsidR="00C121BA" w:rsidRDefault="00C121BA">
            <w:pPr>
              <w:pStyle w:val="TAL"/>
              <w:rPr>
                <w:sz w:val="16"/>
              </w:rPr>
            </w:pPr>
            <w:r>
              <w:rPr>
                <w:sz w:val="16"/>
              </w:rPr>
              <w:t>agreed</w:t>
            </w:r>
          </w:p>
        </w:tc>
      </w:tr>
      <w:tr w:rsidR="00C121BA" w14:paraId="338664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21A12D" w14:textId="77777777" w:rsidR="00C121BA" w:rsidRDefault="00C121BA">
            <w:pPr>
              <w:pStyle w:val="TAL"/>
              <w:rPr>
                <w:sz w:val="16"/>
              </w:rPr>
            </w:pPr>
            <w:r>
              <w:rPr>
                <w:sz w:val="16"/>
              </w:rPr>
              <w:t>R5-246325</w:t>
            </w:r>
          </w:p>
        </w:tc>
        <w:tc>
          <w:tcPr>
            <w:tcW w:w="0" w:type="auto"/>
            <w:tcBorders>
              <w:top w:val="single" w:sz="4" w:space="0" w:color="auto"/>
              <w:left w:val="single" w:sz="4" w:space="0" w:color="auto"/>
              <w:bottom w:val="single" w:sz="4" w:space="0" w:color="auto"/>
              <w:right w:val="single" w:sz="4" w:space="0" w:color="auto"/>
            </w:tcBorders>
            <w:hideMark/>
          </w:tcPr>
          <w:p w14:paraId="79311C27" w14:textId="77777777" w:rsidR="00C121BA" w:rsidRDefault="00C121BA">
            <w:pPr>
              <w:pStyle w:val="TAL"/>
              <w:rPr>
                <w:sz w:val="16"/>
              </w:rPr>
            </w:pPr>
            <w:r>
              <w:rPr>
                <w:sz w:val="16"/>
              </w:rPr>
              <w:t xml:space="preserve">Update IE </w:t>
            </w:r>
            <w:proofErr w:type="spellStart"/>
            <w:r>
              <w:rPr>
                <w:sz w:val="16"/>
              </w:rPr>
              <w:t>EarlyUL-SyncConfig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11F81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67177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5FC2856" w14:textId="77777777" w:rsidR="00C121BA" w:rsidRDefault="00C121BA">
            <w:pPr>
              <w:pStyle w:val="TAL"/>
              <w:rPr>
                <w:sz w:val="16"/>
              </w:rPr>
            </w:pPr>
            <w:r>
              <w:rPr>
                <w:sz w:val="16"/>
              </w:rPr>
              <w:t>3341</w:t>
            </w:r>
          </w:p>
        </w:tc>
        <w:tc>
          <w:tcPr>
            <w:tcW w:w="0" w:type="auto"/>
            <w:tcBorders>
              <w:top w:val="single" w:sz="4" w:space="0" w:color="auto"/>
              <w:left w:val="single" w:sz="4" w:space="0" w:color="auto"/>
              <w:bottom w:val="single" w:sz="4" w:space="0" w:color="auto"/>
              <w:right w:val="single" w:sz="4" w:space="0" w:color="auto"/>
            </w:tcBorders>
            <w:hideMark/>
          </w:tcPr>
          <w:p w14:paraId="65A471F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B4DA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41CF9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67A66"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1527604" w14:textId="77777777" w:rsidR="00C121BA" w:rsidRDefault="00C121BA">
            <w:pPr>
              <w:pStyle w:val="TAL"/>
              <w:rPr>
                <w:sz w:val="16"/>
              </w:rPr>
            </w:pPr>
            <w:r>
              <w:rPr>
                <w:sz w:val="16"/>
              </w:rPr>
              <w:t>agreed</w:t>
            </w:r>
          </w:p>
        </w:tc>
      </w:tr>
      <w:tr w:rsidR="00C121BA" w14:paraId="0DE646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DA9A09" w14:textId="77777777" w:rsidR="00C121BA" w:rsidRDefault="00C121BA">
            <w:pPr>
              <w:pStyle w:val="TAL"/>
              <w:rPr>
                <w:sz w:val="16"/>
              </w:rPr>
            </w:pPr>
            <w:r>
              <w:rPr>
                <w:sz w:val="16"/>
              </w:rPr>
              <w:t>R5-246326</w:t>
            </w:r>
          </w:p>
        </w:tc>
        <w:tc>
          <w:tcPr>
            <w:tcW w:w="0" w:type="auto"/>
            <w:tcBorders>
              <w:top w:val="single" w:sz="4" w:space="0" w:color="auto"/>
              <w:left w:val="single" w:sz="4" w:space="0" w:color="auto"/>
              <w:bottom w:val="single" w:sz="4" w:space="0" w:color="auto"/>
              <w:right w:val="single" w:sz="4" w:space="0" w:color="auto"/>
            </w:tcBorders>
            <w:hideMark/>
          </w:tcPr>
          <w:p w14:paraId="6E541F1D" w14:textId="77777777" w:rsidR="00C121BA" w:rsidRDefault="00C121BA">
            <w:pPr>
              <w:pStyle w:val="TAL"/>
              <w:rPr>
                <w:sz w:val="16"/>
              </w:rPr>
            </w:pPr>
            <w:r>
              <w:rPr>
                <w:sz w:val="16"/>
              </w:rPr>
              <w:t>Update IE LTM-TCI-Info</w:t>
            </w:r>
          </w:p>
        </w:tc>
        <w:tc>
          <w:tcPr>
            <w:tcW w:w="0" w:type="auto"/>
            <w:tcBorders>
              <w:top w:val="single" w:sz="4" w:space="0" w:color="auto"/>
              <w:left w:val="single" w:sz="4" w:space="0" w:color="auto"/>
              <w:bottom w:val="single" w:sz="4" w:space="0" w:color="auto"/>
              <w:right w:val="single" w:sz="4" w:space="0" w:color="auto"/>
            </w:tcBorders>
            <w:hideMark/>
          </w:tcPr>
          <w:p w14:paraId="2C3A7F3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2E44C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91084AB" w14:textId="77777777" w:rsidR="00C121BA" w:rsidRDefault="00C121BA">
            <w:pPr>
              <w:pStyle w:val="TAL"/>
              <w:rPr>
                <w:sz w:val="16"/>
              </w:rPr>
            </w:pPr>
            <w:r>
              <w:rPr>
                <w:sz w:val="16"/>
              </w:rPr>
              <w:t>3342</w:t>
            </w:r>
          </w:p>
        </w:tc>
        <w:tc>
          <w:tcPr>
            <w:tcW w:w="0" w:type="auto"/>
            <w:tcBorders>
              <w:top w:val="single" w:sz="4" w:space="0" w:color="auto"/>
              <w:left w:val="single" w:sz="4" w:space="0" w:color="auto"/>
              <w:bottom w:val="single" w:sz="4" w:space="0" w:color="auto"/>
              <w:right w:val="single" w:sz="4" w:space="0" w:color="auto"/>
            </w:tcBorders>
            <w:hideMark/>
          </w:tcPr>
          <w:p w14:paraId="29BE64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2E97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830A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3158AC"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74236BAA" w14:textId="77777777" w:rsidR="00C121BA" w:rsidRDefault="00C121BA">
            <w:pPr>
              <w:pStyle w:val="TAL"/>
              <w:rPr>
                <w:sz w:val="16"/>
              </w:rPr>
            </w:pPr>
            <w:r>
              <w:rPr>
                <w:sz w:val="16"/>
              </w:rPr>
              <w:t>agreed</w:t>
            </w:r>
          </w:p>
        </w:tc>
      </w:tr>
      <w:tr w:rsidR="00C121BA" w14:paraId="75AD75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3AE65B" w14:textId="77777777" w:rsidR="00C121BA" w:rsidRDefault="00C121BA">
            <w:pPr>
              <w:pStyle w:val="TAL"/>
              <w:rPr>
                <w:sz w:val="16"/>
              </w:rPr>
            </w:pPr>
            <w:r>
              <w:rPr>
                <w:sz w:val="16"/>
              </w:rPr>
              <w:t>R5-246333</w:t>
            </w:r>
          </w:p>
        </w:tc>
        <w:tc>
          <w:tcPr>
            <w:tcW w:w="0" w:type="auto"/>
            <w:tcBorders>
              <w:top w:val="single" w:sz="4" w:space="0" w:color="auto"/>
              <w:left w:val="single" w:sz="4" w:space="0" w:color="auto"/>
              <w:bottom w:val="single" w:sz="4" w:space="0" w:color="auto"/>
              <w:right w:val="single" w:sz="4" w:space="0" w:color="auto"/>
            </w:tcBorders>
            <w:hideMark/>
          </w:tcPr>
          <w:p w14:paraId="2CA4141E" w14:textId="77777777" w:rsidR="00C121BA" w:rsidRDefault="00C121BA">
            <w:pPr>
              <w:pStyle w:val="TAL"/>
              <w:rPr>
                <w:sz w:val="16"/>
              </w:rPr>
            </w:pPr>
            <w:r>
              <w:rPr>
                <w:sz w:val="16"/>
              </w:rPr>
              <w:t>SIB19 and SIB25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2DA47B5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A1BCA04"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721AB09" w14:textId="77777777" w:rsidR="00C121BA" w:rsidRDefault="00C121BA">
            <w:pPr>
              <w:pStyle w:val="TAL"/>
              <w:rPr>
                <w:sz w:val="16"/>
              </w:rPr>
            </w:pPr>
            <w:r>
              <w:rPr>
                <w:sz w:val="16"/>
              </w:rPr>
              <w:t>3343</w:t>
            </w:r>
          </w:p>
        </w:tc>
        <w:tc>
          <w:tcPr>
            <w:tcW w:w="0" w:type="auto"/>
            <w:tcBorders>
              <w:top w:val="single" w:sz="4" w:space="0" w:color="auto"/>
              <w:left w:val="single" w:sz="4" w:space="0" w:color="auto"/>
              <w:bottom w:val="single" w:sz="4" w:space="0" w:color="auto"/>
              <w:right w:val="single" w:sz="4" w:space="0" w:color="auto"/>
            </w:tcBorders>
            <w:hideMark/>
          </w:tcPr>
          <w:p w14:paraId="21AB38D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B119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294BB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4A21D0"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01835" w14:textId="77777777" w:rsidR="00C121BA" w:rsidRDefault="00C121BA">
            <w:pPr>
              <w:pStyle w:val="TAL"/>
              <w:rPr>
                <w:sz w:val="16"/>
              </w:rPr>
            </w:pPr>
            <w:r>
              <w:rPr>
                <w:sz w:val="16"/>
              </w:rPr>
              <w:t>withdrawn</w:t>
            </w:r>
          </w:p>
        </w:tc>
      </w:tr>
      <w:tr w:rsidR="00C121BA" w14:paraId="3CB579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8598AC" w14:textId="77777777" w:rsidR="00C121BA" w:rsidRDefault="00C121BA">
            <w:pPr>
              <w:pStyle w:val="TAL"/>
              <w:rPr>
                <w:sz w:val="16"/>
              </w:rPr>
            </w:pPr>
            <w:r>
              <w:rPr>
                <w:sz w:val="16"/>
              </w:rPr>
              <w:t>R5-246358</w:t>
            </w:r>
          </w:p>
        </w:tc>
        <w:tc>
          <w:tcPr>
            <w:tcW w:w="0" w:type="auto"/>
            <w:tcBorders>
              <w:top w:val="single" w:sz="4" w:space="0" w:color="auto"/>
              <w:left w:val="single" w:sz="4" w:space="0" w:color="auto"/>
              <w:bottom w:val="single" w:sz="4" w:space="0" w:color="auto"/>
              <w:right w:val="single" w:sz="4" w:space="0" w:color="auto"/>
            </w:tcBorders>
            <w:hideMark/>
          </w:tcPr>
          <w:p w14:paraId="123EBE8D" w14:textId="77777777" w:rsidR="00C121BA" w:rsidRDefault="00C121BA">
            <w:pPr>
              <w:pStyle w:val="TAL"/>
              <w:rPr>
                <w:sz w:val="16"/>
              </w:rPr>
            </w:pPr>
            <w:r>
              <w:rPr>
                <w:sz w:val="16"/>
              </w:rPr>
              <w:t>Updates to RRC message and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0C20E65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3062A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458779" w14:textId="77777777" w:rsidR="00C121BA" w:rsidRDefault="00C121BA">
            <w:pPr>
              <w:pStyle w:val="TAL"/>
              <w:rPr>
                <w:sz w:val="16"/>
              </w:rPr>
            </w:pPr>
            <w:r>
              <w:rPr>
                <w:sz w:val="16"/>
              </w:rPr>
              <w:t>3344</w:t>
            </w:r>
          </w:p>
        </w:tc>
        <w:tc>
          <w:tcPr>
            <w:tcW w:w="0" w:type="auto"/>
            <w:tcBorders>
              <w:top w:val="single" w:sz="4" w:space="0" w:color="auto"/>
              <w:left w:val="single" w:sz="4" w:space="0" w:color="auto"/>
              <w:bottom w:val="single" w:sz="4" w:space="0" w:color="auto"/>
              <w:right w:val="single" w:sz="4" w:space="0" w:color="auto"/>
            </w:tcBorders>
            <w:hideMark/>
          </w:tcPr>
          <w:p w14:paraId="626AE88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67460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6633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92BAA"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31D0E2B" w14:textId="77777777" w:rsidR="00C121BA" w:rsidRDefault="00C121BA">
            <w:pPr>
              <w:pStyle w:val="TAL"/>
              <w:rPr>
                <w:sz w:val="16"/>
              </w:rPr>
            </w:pPr>
            <w:r>
              <w:rPr>
                <w:sz w:val="16"/>
              </w:rPr>
              <w:t>revised</w:t>
            </w:r>
          </w:p>
        </w:tc>
      </w:tr>
      <w:tr w:rsidR="00C121BA" w14:paraId="2B23A7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0933EB" w14:textId="77777777" w:rsidR="00C121BA" w:rsidRDefault="00C121BA">
            <w:pPr>
              <w:pStyle w:val="TAL"/>
              <w:rPr>
                <w:sz w:val="16"/>
              </w:rPr>
            </w:pPr>
            <w:r>
              <w:rPr>
                <w:sz w:val="16"/>
              </w:rPr>
              <w:t>R5-247629</w:t>
            </w:r>
          </w:p>
        </w:tc>
        <w:tc>
          <w:tcPr>
            <w:tcW w:w="0" w:type="auto"/>
            <w:tcBorders>
              <w:top w:val="single" w:sz="4" w:space="0" w:color="auto"/>
              <w:left w:val="single" w:sz="4" w:space="0" w:color="auto"/>
              <w:bottom w:val="single" w:sz="4" w:space="0" w:color="auto"/>
              <w:right w:val="single" w:sz="4" w:space="0" w:color="auto"/>
            </w:tcBorders>
            <w:hideMark/>
          </w:tcPr>
          <w:p w14:paraId="11198AF3" w14:textId="77777777" w:rsidR="00C121BA" w:rsidRDefault="00C121BA">
            <w:pPr>
              <w:pStyle w:val="TAL"/>
              <w:rPr>
                <w:sz w:val="16"/>
              </w:rPr>
            </w:pPr>
            <w:r>
              <w:rPr>
                <w:sz w:val="16"/>
              </w:rPr>
              <w:t>Updates to RRC message and IEs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1BF4582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E7B6A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F55F0C3" w14:textId="77777777" w:rsidR="00C121BA" w:rsidRDefault="00C121BA">
            <w:pPr>
              <w:pStyle w:val="TAL"/>
              <w:rPr>
                <w:sz w:val="16"/>
              </w:rPr>
            </w:pPr>
            <w:r>
              <w:rPr>
                <w:sz w:val="16"/>
              </w:rPr>
              <w:t>3344</w:t>
            </w:r>
          </w:p>
        </w:tc>
        <w:tc>
          <w:tcPr>
            <w:tcW w:w="0" w:type="auto"/>
            <w:tcBorders>
              <w:top w:val="single" w:sz="4" w:space="0" w:color="auto"/>
              <w:left w:val="single" w:sz="4" w:space="0" w:color="auto"/>
              <w:bottom w:val="single" w:sz="4" w:space="0" w:color="auto"/>
              <w:right w:val="single" w:sz="4" w:space="0" w:color="auto"/>
            </w:tcBorders>
            <w:hideMark/>
          </w:tcPr>
          <w:p w14:paraId="7F02647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D544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B3EA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2EA452"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262960F" w14:textId="77777777" w:rsidR="00C121BA" w:rsidRDefault="00C121BA">
            <w:pPr>
              <w:pStyle w:val="TAL"/>
              <w:rPr>
                <w:sz w:val="16"/>
              </w:rPr>
            </w:pPr>
            <w:r>
              <w:rPr>
                <w:sz w:val="16"/>
              </w:rPr>
              <w:t>agreed</w:t>
            </w:r>
          </w:p>
        </w:tc>
      </w:tr>
      <w:tr w:rsidR="00C121BA" w14:paraId="610C11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CE5F46" w14:textId="77777777" w:rsidR="00C121BA" w:rsidRDefault="00C121BA">
            <w:pPr>
              <w:pStyle w:val="TAL"/>
              <w:rPr>
                <w:sz w:val="16"/>
              </w:rPr>
            </w:pPr>
            <w:r>
              <w:rPr>
                <w:sz w:val="16"/>
              </w:rPr>
              <w:t>R5-246364</w:t>
            </w:r>
          </w:p>
        </w:tc>
        <w:tc>
          <w:tcPr>
            <w:tcW w:w="0" w:type="auto"/>
            <w:tcBorders>
              <w:top w:val="single" w:sz="4" w:space="0" w:color="auto"/>
              <w:left w:val="single" w:sz="4" w:space="0" w:color="auto"/>
              <w:bottom w:val="single" w:sz="4" w:space="0" w:color="auto"/>
              <w:right w:val="single" w:sz="4" w:space="0" w:color="auto"/>
            </w:tcBorders>
            <w:hideMark/>
          </w:tcPr>
          <w:p w14:paraId="3529B734" w14:textId="77777777" w:rsidR="00C121BA" w:rsidRDefault="00C121BA">
            <w:pPr>
              <w:pStyle w:val="TAL"/>
              <w:rPr>
                <w:sz w:val="16"/>
              </w:rPr>
            </w:pPr>
            <w:r>
              <w:rPr>
                <w:sz w:val="16"/>
              </w:rPr>
              <w:t>Correction to RRC IE RadioBearerConfig</w:t>
            </w:r>
          </w:p>
        </w:tc>
        <w:tc>
          <w:tcPr>
            <w:tcW w:w="0" w:type="auto"/>
            <w:tcBorders>
              <w:top w:val="single" w:sz="4" w:space="0" w:color="auto"/>
              <w:left w:val="single" w:sz="4" w:space="0" w:color="auto"/>
              <w:bottom w:val="single" w:sz="4" w:space="0" w:color="auto"/>
              <w:right w:val="single" w:sz="4" w:space="0" w:color="auto"/>
            </w:tcBorders>
            <w:hideMark/>
          </w:tcPr>
          <w:p w14:paraId="1C66174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397493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DE0C80E" w14:textId="77777777" w:rsidR="00C121BA" w:rsidRDefault="00C121BA">
            <w:pPr>
              <w:pStyle w:val="TAL"/>
              <w:rPr>
                <w:sz w:val="16"/>
              </w:rPr>
            </w:pPr>
            <w:r>
              <w:rPr>
                <w:sz w:val="16"/>
              </w:rPr>
              <w:t>3345</w:t>
            </w:r>
          </w:p>
        </w:tc>
        <w:tc>
          <w:tcPr>
            <w:tcW w:w="0" w:type="auto"/>
            <w:tcBorders>
              <w:top w:val="single" w:sz="4" w:space="0" w:color="auto"/>
              <w:left w:val="single" w:sz="4" w:space="0" w:color="auto"/>
              <w:bottom w:val="single" w:sz="4" w:space="0" w:color="auto"/>
              <w:right w:val="single" w:sz="4" w:space="0" w:color="auto"/>
            </w:tcBorders>
            <w:hideMark/>
          </w:tcPr>
          <w:p w14:paraId="23678B5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962A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2B20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92400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B0286F" w14:textId="77777777" w:rsidR="00C121BA" w:rsidRDefault="00C121BA">
            <w:pPr>
              <w:pStyle w:val="TAL"/>
              <w:rPr>
                <w:sz w:val="16"/>
              </w:rPr>
            </w:pPr>
            <w:r>
              <w:rPr>
                <w:sz w:val="16"/>
              </w:rPr>
              <w:t>agreed</w:t>
            </w:r>
          </w:p>
        </w:tc>
      </w:tr>
      <w:tr w:rsidR="00C121BA" w14:paraId="648A59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169944" w14:textId="77777777" w:rsidR="00C121BA" w:rsidRDefault="00C121BA">
            <w:pPr>
              <w:pStyle w:val="TAL"/>
              <w:rPr>
                <w:sz w:val="16"/>
              </w:rPr>
            </w:pPr>
            <w:r>
              <w:rPr>
                <w:sz w:val="16"/>
              </w:rPr>
              <w:t>R5-246365</w:t>
            </w:r>
          </w:p>
        </w:tc>
        <w:tc>
          <w:tcPr>
            <w:tcW w:w="0" w:type="auto"/>
            <w:tcBorders>
              <w:top w:val="single" w:sz="4" w:space="0" w:color="auto"/>
              <w:left w:val="single" w:sz="4" w:space="0" w:color="auto"/>
              <w:bottom w:val="single" w:sz="4" w:space="0" w:color="auto"/>
              <w:right w:val="single" w:sz="4" w:space="0" w:color="auto"/>
            </w:tcBorders>
            <w:hideMark/>
          </w:tcPr>
          <w:p w14:paraId="290285D8" w14:textId="77777777" w:rsidR="00C121BA" w:rsidRDefault="00C121BA">
            <w:pPr>
              <w:pStyle w:val="TAL"/>
              <w:rPr>
                <w:sz w:val="16"/>
              </w:rPr>
            </w:pPr>
            <w:r>
              <w:rPr>
                <w:sz w:val="16"/>
              </w:rPr>
              <w:t>Correction to RRC IE UE-</w:t>
            </w:r>
            <w:proofErr w:type="spellStart"/>
            <w:r>
              <w:rPr>
                <w:sz w:val="16"/>
              </w:rPr>
              <w:t>CapabilityRequestFilterNR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D5758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0A8F8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8307BC4" w14:textId="77777777" w:rsidR="00C121BA" w:rsidRDefault="00C121BA">
            <w:pPr>
              <w:pStyle w:val="TAL"/>
              <w:rPr>
                <w:sz w:val="16"/>
              </w:rPr>
            </w:pPr>
            <w:r>
              <w:rPr>
                <w:sz w:val="16"/>
              </w:rPr>
              <w:t>3346</w:t>
            </w:r>
          </w:p>
        </w:tc>
        <w:tc>
          <w:tcPr>
            <w:tcW w:w="0" w:type="auto"/>
            <w:tcBorders>
              <w:top w:val="single" w:sz="4" w:space="0" w:color="auto"/>
              <w:left w:val="single" w:sz="4" w:space="0" w:color="auto"/>
              <w:bottom w:val="single" w:sz="4" w:space="0" w:color="auto"/>
              <w:right w:val="single" w:sz="4" w:space="0" w:color="auto"/>
            </w:tcBorders>
            <w:hideMark/>
          </w:tcPr>
          <w:p w14:paraId="0708EC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CF7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581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EC87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DCD3581" w14:textId="77777777" w:rsidR="00C121BA" w:rsidRDefault="00C121BA">
            <w:pPr>
              <w:pStyle w:val="TAL"/>
              <w:rPr>
                <w:sz w:val="16"/>
              </w:rPr>
            </w:pPr>
            <w:r>
              <w:rPr>
                <w:sz w:val="16"/>
              </w:rPr>
              <w:t>agreed</w:t>
            </w:r>
          </w:p>
        </w:tc>
      </w:tr>
      <w:tr w:rsidR="00C121BA" w14:paraId="3FF2F9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8AF361" w14:textId="77777777" w:rsidR="00C121BA" w:rsidRDefault="00C121BA">
            <w:pPr>
              <w:pStyle w:val="TAL"/>
              <w:rPr>
                <w:sz w:val="16"/>
              </w:rPr>
            </w:pPr>
            <w:r>
              <w:rPr>
                <w:sz w:val="16"/>
              </w:rPr>
              <w:t>R5-246400</w:t>
            </w:r>
          </w:p>
        </w:tc>
        <w:tc>
          <w:tcPr>
            <w:tcW w:w="0" w:type="auto"/>
            <w:tcBorders>
              <w:top w:val="single" w:sz="4" w:space="0" w:color="auto"/>
              <w:left w:val="single" w:sz="4" w:space="0" w:color="auto"/>
              <w:bottom w:val="single" w:sz="4" w:space="0" w:color="auto"/>
              <w:right w:val="single" w:sz="4" w:space="0" w:color="auto"/>
            </w:tcBorders>
            <w:hideMark/>
          </w:tcPr>
          <w:p w14:paraId="2FA78B48" w14:textId="77777777" w:rsidR="00C121BA" w:rsidRDefault="00C121BA">
            <w:pPr>
              <w:pStyle w:val="TAL"/>
              <w:rPr>
                <w:sz w:val="16"/>
              </w:rPr>
            </w:pPr>
            <w:r>
              <w:rPr>
                <w:sz w:val="16"/>
              </w:rPr>
              <w:t>Corrections to PDCCH-Config</w:t>
            </w:r>
          </w:p>
        </w:tc>
        <w:tc>
          <w:tcPr>
            <w:tcW w:w="0" w:type="auto"/>
            <w:tcBorders>
              <w:top w:val="single" w:sz="4" w:space="0" w:color="auto"/>
              <w:left w:val="single" w:sz="4" w:space="0" w:color="auto"/>
              <w:bottom w:val="single" w:sz="4" w:space="0" w:color="auto"/>
              <w:right w:val="single" w:sz="4" w:space="0" w:color="auto"/>
            </w:tcBorders>
            <w:hideMark/>
          </w:tcPr>
          <w:p w14:paraId="49972817"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E9D984"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44A6AA8" w14:textId="77777777" w:rsidR="00C121BA" w:rsidRDefault="00C121BA">
            <w:pPr>
              <w:pStyle w:val="TAL"/>
              <w:rPr>
                <w:sz w:val="16"/>
              </w:rPr>
            </w:pPr>
            <w:r>
              <w:rPr>
                <w:sz w:val="16"/>
              </w:rPr>
              <w:t>3347</w:t>
            </w:r>
          </w:p>
        </w:tc>
        <w:tc>
          <w:tcPr>
            <w:tcW w:w="0" w:type="auto"/>
            <w:tcBorders>
              <w:top w:val="single" w:sz="4" w:space="0" w:color="auto"/>
              <w:left w:val="single" w:sz="4" w:space="0" w:color="auto"/>
              <w:bottom w:val="single" w:sz="4" w:space="0" w:color="auto"/>
              <w:right w:val="single" w:sz="4" w:space="0" w:color="auto"/>
            </w:tcBorders>
            <w:hideMark/>
          </w:tcPr>
          <w:p w14:paraId="05EA705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E5AE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664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2ADA7"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CAC18" w14:textId="77777777" w:rsidR="00C121BA" w:rsidRDefault="00C121BA">
            <w:pPr>
              <w:pStyle w:val="TAL"/>
              <w:rPr>
                <w:sz w:val="16"/>
              </w:rPr>
            </w:pPr>
            <w:r>
              <w:rPr>
                <w:sz w:val="16"/>
              </w:rPr>
              <w:t>agreed</w:t>
            </w:r>
          </w:p>
        </w:tc>
      </w:tr>
      <w:tr w:rsidR="00C121BA" w14:paraId="3C86F5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492383" w14:textId="77777777" w:rsidR="00C121BA" w:rsidRDefault="00C121BA">
            <w:pPr>
              <w:pStyle w:val="TAL"/>
              <w:rPr>
                <w:sz w:val="16"/>
              </w:rPr>
            </w:pPr>
            <w:r>
              <w:rPr>
                <w:sz w:val="16"/>
              </w:rPr>
              <w:t>R5-246403</w:t>
            </w:r>
          </w:p>
        </w:tc>
        <w:tc>
          <w:tcPr>
            <w:tcW w:w="0" w:type="auto"/>
            <w:tcBorders>
              <w:top w:val="single" w:sz="4" w:space="0" w:color="auto"/>
              <w:left w:val="single" w:sz="4" w:space="0" w:color="auto"/>
              <w:bottom w:val="single" w:sz="4" w:space="0" w:color="auto"/>
              <w:right w:val="single" w:sz="4" w:space="0" w:color="auto"/>
            </w:tcBorders>
            <w:hideMark/>
          </w:tcPr>
          <w:p w14:paraId="7BE456D7" w14:textId="77777777" w:rsidR="00C121BA" w:rsidRDefault="00C121BA">
            <w:pPr>
              <w:pStyle w:val="TAL"/>
              <w:rPr>
                <w:sz w:val="16"/>
              </w:rPr>
            </w:pPr>
            <w:r>
              <w:rPr>
                <w:sz w:val="16"/>
              </w:rPr>
              <w:t>Updates to test procedure 4.9.44 for UUAA-MM</w:t>
            </w:r>
          </w:p>
        </w:tc>
        <w:tc>
          <w:tcPr>
            <w:tcW w:w="0" w:type="auto"/>
            <w:tcBorders>
              <w:top w:val="single" w:sz="4" w:space="0" w:color="auto"/>
              <w:left w:val="single" w:sz="4" w:space="0" w:color="auto"/>
              <w:bottom w:val="single" w:sz="4" w:space="0" w:color="auto"/>
              <w:right w:val="single" w:sz="4" w:space="0" w:color="auto"/>
            </w:tcBorders>
            <w:hideMark/>
          </w:tcPr>
          <w:p w14:paraId="01E478C9" w14:textId="77777777" w:rsidR="00C121BA" w:rsidRDefault="00C121B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34FA621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4926A4D" w14:textId="77777777" w:rsidR="00C121BA" w:rsidRDefault="00C121BA">
            <w:pPr>
              <w:pStyle w:val="TAL"/>
              <w:rPr>
                <w:sz w:val="16"/>
              </w:rPr>
            </w:pPr>
            <w:r>
              <w:rPr>
                <w:sz w:val="16"/>
              </w:rPr>
              <w:t>3348</w:t>
            </w:r>
          </w:p>
        </w:tc>
        <w:tc>
          <w:tcPr>
            <w:tcW w:w="0" w:type="auto"/>
            <w:tcBorders>
              <w:top w:val="single" w:sz="4" w:space="0" w:color="auto"/>
              <w:left w:val="single" w:sz="4" w:space="0" w:color="auto"/>
              <w:bottom w:val="single" w:sz="4" w:space="0" w:color="auto"/>
              <w:right w:val="single" w:sz="4" w:space="0" w:color="auto"/>
            </w:tcBorders>
            <w:hideMark/>
          </w:tcPr>
          <w:p w14:paraId="0004B0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00E9A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111C7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EC72B" w14:textId="77777777" w:rsidR="00C121BA" w:rsidRDefault="00C121BA">
            <w:pPr>
              <w:pStyle w:val="TAL"/>
              <w:rPr>
                <w:sz w:val="16"/>
              </w:rPr>
            </w:pPr>
            <w:r>
              <w:rPr>
                <w:sz w:val="16"/>
              </w:rPr>
              <w:t>TEI17_Test, ID_UAS-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AB9BDA" w14:textId="77777777" w:rsidR="00C121BA" w:rsidRDefault="00C121BA">
            <w:pPr>
              <w:pStyle w:val="TAL"/>
              <w:rPr>
                <w:sz w:val="16"/>
              </w:rPr>
            </w:pPr>
            <w:r>
              <w:rPr>
                <w:sz w:val="16"/>
              </w:rPr>
              <w:t>agreed</w:t>
            </w:r>
          </w:p>
        </w:tc>
      </w:tr>
      <w:tr w:rsidR="00C121BA" w14:paraId="5986BD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7A95CD" w14:textId="77777777" w:rsidR="00C121BA" w:rsidRDefault="00C121BA">
            <w:pPr>
              <w:pStyle w:val="TAL"/>
              <w:rPr>
                <w:sz w:val="16"/>
              </w:rPr>
            </w:pPr>
            <w:r>
              <w:rPr>
                <w:sz w:val="16"/>
              </w:rPr>
              <w:t>R5-246455</w:t>
            </w:r>
          </w:p>
        </w:tc>
        <w:tc>
          <w:tcPr>
            <w:tcW w:w="0" w:type="auto"/>
            <w:tcBorders>
              <w:top w:val="single" w:sz="4" w:space="0" w:color="auto"/>
              <w:left w:val="single" w:sz="4" w:space="0" w:color="auto"/>
              <w:bottom w:val="single" w:sz="4" w:space="0" w:color="auto"/>
              <w:right w:val="single" w:sz="4" w:space="0" w:color="auto"/>
            </w:tcBorders>
            <w:hideMark/>
          </w:tcPr>
          <w:p w14:paraId="19D1AA3F"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1B7D056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4459E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73A53A1" w14:textId="77777777" w:rsidR="00C121BA" w:rsidRDefault="00C121BA">
            <w:pPr>
              <w:pStyle w:val="TAL"/>
              <w:rPr>
                <w:sz w:val="16"/>
              </w:rPr>
            </w:pPr>
            <w:r>
              <w:rPr>
                <w:sz w:val="16"/>
              </w:rPr>
              <w:t>3349</w:t>
            </w:r>
          </w:p>
        </w:tc>
        <w:tc>
          <w:tcPr>
            <w:tcW w:w="0" w:type="auto"/>
            <w:tcBorders>
              <w:top w:val="single" w:sz="4" w:space="0" w:color="auto"/>
              <w:left w:val="single" w:sz="4" w:space="0" w:color="auto"/>
              <w:bottom w:val="single" w:sz="4" w:space="0" w:color="auto"/>
              <w:right w:val="single" w:sz="4" w:space="0" w:color="auto"/>
            </w:tcBorders>
            <w:hideMark/>
          </w:tcPr>
          <w:p w14:paraId="03A717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38166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BFB8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0D746"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1D1F6C34" w14:textId="77777777" w:rsidR="00C121BA" w:rsidRDefault="00C121BA">
            <w:pPr>
              <w:pStyle w:val="TAL"/>
              <w:rPr>
                <w:sz w:val="16"/>
              </w:rPr>
            </w:pPr>
            <w:r>
              <w:rPr>
                <w:sz w:val="16"/>
              </w:rPr>
              <w:t>revised</w:t>
            </w:r>
          </w:p>
        </w:tc>
      </w:tr>
      <w:tr w:rsidR="00C121BA" w14:paraId="5D0346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15B4E8" w14:textId="77777777" w:rsidR="00C121BA" w:rsidRDefault="00C121BA">
            <w:pPr>
              <w:pStyle w:val="TAL"/>
              <w:rPr>
                <w:sz w:val="16"/>
              </w:rPr>
            </w:pPr>
            <w:r>
              <w:rPr>
                <w:sz w:val="16"/>
              </w:rPr>
              <w:t>R5-247080</w:t>
            </w:r>
          </w:p>
        </w:tc>
        <w:tc>
          <w:tcPr>
            <w:tcW w:w="0" w:type="auto"/>
            <w:tcBorders>
              <w:top w:val="single" w:sz="4" w:space="0" w:color="auto"/>
              <w:left w:val="single" w:sz="4" w:space="0" w:color="auto"/>
              <w:bottom w:val="single" w:sz="4" w:space="0" w:color="auto"/>
              <w:right w:val="single" w:sz="4" w:space="0" w:color="auto"/>
            </w:tcBorders>
            <w:hideMark/>
          </w:tcPr>
          <w:p w14:paraId="58C9FE86"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5836372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EE3F7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9057478" w14:textId="77777777" w:rsidR="00C121BA" w:rsidRDefault="00C121BA">
            <w:pPr>
              <w:pStyle w:val="TAL"/>
              <w:rPr>
                <w:sz w:val="16"/>
              </w:rPr>
            </w:pPr>
            <w:r>
              <w:rPr>
                <w:sz w:val="16"/>
              </w:rPr>
              <w:t>3349</w:t>
            </w:r>
          </w:p>
        </w:tc>
        <w:tc>
          <w:tcPr>
            <w:tcW w:w="0" w:type="auto"/>
            <w:tcBorders>
              <w:top w:val="single" w:sz="4" w:space="0" w:color="auto"/>
              <w:left w:val="single" w:sz="4" w:space="0" w:color="auto"/>
              <w:bottom w:val="single" w:sz="4" w:space="0" w:color="auto"/>
              <w:right w:val="single" w:sz="4" w:space="0" w:color="auto"/>
            </w:tcBorders>
            <w:hideMark/>
          </w:tcPr>
          <w:p w14:paraId="6152214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D424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045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FE887"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26887BD4" w14:textId="77777777" w:rsidR="00C121BA" w:rsidRDefault="00C121BA">
            <w:pPr>
              <w:pStyle w:val="TAL"/>
              <w:rPr>
                <w:sz w:val="16"/>
              </w:rPr>
            </w:pPr>
            <w:r>
              <w:rPr>
                <w:sz w:val="16"/>
              </w:rPr>
              <w:t>withdrawn</w:t>
            </w:r>
          </w:p>
        </w:tc>
      </w:tr>
      <w:tr w:rsidR="00C121BA" w14:paraId="296467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AF2929" w14:textId="77777777" w:rsidR="00C121BA" w:rsidRDefault="00C121BA">
            <w:pPr>
              <w:pStyle w:val="TAL"/>
              <w:rPr>
                <w:sz w:val="16"/>
              </w:rPr>
            </w:pPr>
            <w:r>
              <w:rPr>
                <w:sz w:val="16"/>
              </w:rPr>
              <w:t>R5-246456</w:t>
            </w:r>
          </w:p>
        </w:tc>
        <w:tc>
          <w:tcPr>
            <w:tcW w:w="0" w:type="auto"/>
            <w:tcBorders>
              <w:top w:val="single" w:sz="4" w:space="0" w:color="auto"/>
              <w:left w:val="single" w:sz="4" w:space="0" w:color="auto"/>
              <w:bottom w:val="single" w:sz="4" w:space="0" w:color="auto"/>
              <w:right w:val="single" w:sz="4" w:space="0" w:color="auto"/>
            </w:tcBorders>
            <w:hideMark/>
          </w:tcPr>
          <w:p w14:paraId="17CAFFC2" w14:textId="77777777" w:rsidR="00C121BA" w:rsidRDefault="00C121BA">
            <w:pPr>
              <w:pStyle w:val="TAL"/>
              <w:rPr>
                <w:sz w:val="16"/>
              </w:rPr>
            </w:pPr>
            <w:r>
              <w:rPr>
                <w:sz w:val="16"/>
              </w:rPr>
              <w:t>Correction to Clause 4.9.6 test procedures for Switch off / Power off UE</w:t>
            </w:r>
          </w:p>
        </w:tc>
        <w:tc>
          <w:tcPr>
            <w:tcW w:w="0" w:type="auto"/>
            <w:tcBorders>
              <w:top w:val="single" w:sz="4" w:space="0" w:color="auto"/>
              <w:left w:val="single" w:sz="4" w:space="0" w:color="auto"/>
              <w:bottom w:val="single" w:sz="4" w:space="0" w:color="auto"/>
              <w:right w:val="single" w:sz="4" w:space="0" w:color="auto"/>
            </w:tcBorders>
            <w:hideMark/>
          </w:tcPr>
          <w:p w14:paraId="61C28499"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E65DA96"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47FBA1C" w14:textId="77777777" w:rsidR="00C121BA" w:rsidRDefault="00C121BA">
            <w:pPr>
              <w:pStyle w:val="TAL"/>
              <w:rPr>
                <w:sz w:val="16"/>
              </w:rPr>
            </w:pPr>
            <w:r>
              <w:rPr>
                <w:sz w:val="16"/>
              </w:rPr>
              <w:t>3350</w:t>
            </w:r>
          </w:p>
        </w:tc>
        <w:tc>
          <w:tcPr>
            <w:tcW w:w="0" w:type="auto"/>
            <w:tcBorders>
              <w:top w:val="single" w:sz="4" w:space="0" w:color="auto"/>
              <w:left w:val="single" w:sz="4" w:space="0" w:color="auto"/>
              <w:bottom w:val="single" w:sz="4" w:space="0" w:color="auto"/>
              <w:right w:val="single" w:sz="4" w:space="0" w:color="auto"/>
            </w:tcBorders>
            <w:hideMark/>
          </w:tcPr>
          <w:p w14:paraId="5313835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A258C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593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B217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A2004C9" w14:textId="77777777" w:rsidR="00C121BA" w:rsidRDefault="00C121BA">
            <w:pPr>
              <w:pStyle w:val="TAL"/>
              <w:rPr>
                <w:sz w:val="16"/>
              </w:rPr>
            </w:pPr>
            <w:r>
              <w:rPr>
                <w:sz w:val="16"/>
              </w:rPr>
              <w:t>revised</w:t>
            </w:r>
          </w:p>
        </w:tc>
      </w:tr>
      <w:tr w:rsidR="00C121BA" w14:paraId="4F82DE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D3AF8E" w14:textId="77777777" w:rsidR="00C121BA" w:rsidRDefault="00C121BA">
            <w:pPr>
              <w:pStyle w:val="TAL"/>
              <w:rPr>
                <w:sz w:val="16"/>
              </w:rPr>
            </w:pPr>
            <w:r>
              <w:rPr>
                <w:sz w:val="16"/>
              </w:rPr>
              <w:t>R5-247663</w:t>
            </w:r>
          </w:p>
        </w:tc>
        <w:tc>
          <w:tcPr>
            <w:tcW w:w="0" w:type="auto"/>
            <w:tcBorders>
              <w:top w:val="single" w:sz="4" w:space="0" w:color="auto"/>
              <w:left w:val="single" w:sz="4" w:space="0" w:color="auto"/>
              <w:bottom w:val="single" w:sz="4" w:space="0" w:color="auto"/>
              <w:right w:val="single" w:sz="4" w:space="0" w:color="auto"/>
            </w:tcBorders>
            <w:hideMark/>
          </w:tcPr>
          <w:p w14:paraId="53029807" w14:textId="77777777" w:rsidR="00C121BA" w:rsidRDefault="00C121BA">
            <w:pPr>
              <w:pStyle w:val="TAL"/>
              <w:rPr>
                <w:sz w:val="16"/>
              </w:rPr>
            </w:pPr>
            <w:r>
              <w:rPr>
                <w:sz w:val="16"/>
              </w:rPr>
              <w:t>Correction to Clause 4.9.6 test procedures for Switch off / Power off UE</w:t>
            </w:r>
          </w:p>
        </w:tc>
        <w:tc>
          <w:tcPr>
            <w:tcW w:w="0" w:type="auto"/>
            <w:tcBorders>
              <w:top w:val="single" w:sz="4" w:space="0" w:color="auto"/>
              <w:left w:val="single" w:sz="4" w:space="0" w:color="auto"/>
              <w:bottom w:val="single" w:sz="4" w:space="0" w:color="auto"/>
              <w:right w:val="single" w:sz="4" w:space="0" w:color="auto"/>
            </w:tcBorders>
            <w:hideMark/>
          </w:tcPr>
          <w:p w14:paraId="258F1C49" w14:textId="77777777" w:rsidR="00C121BA" w:rsidRDefault="00C121BA">
            <w:pPr>
              <w:pStyle w:val="TAL"/>
              <w:rPr>
                <w:sz w:val="16"/>
              </w:rPr>
            </w:pPr>
            <w:r>
              <w:rPr>
                <w:sz w:val="16"/>
              </w:rPr>
              <w:t>Keysight Technologies UK, Samsung</w:t>
            </w:r>
          </w:p>
        </w:tc>
        <w:tc>
          <w:tcPr>
            <w:tcW w:w="0" w:type="auto"/>
            <w:tcBorders>
              <w:top w:val="single" w:sz="4" w:space="0" w:color="auto"/>
              <w:left w:val="single" w:sz="4" w:space="0" w:color="auto"/>
              <w:bottom w:val="single" w:sz="4" w:space="0" w:color="auto"/>
              <w:right w:val="single" w:sz="4" w:space="0" w:color="auto"/>
            </w:tcBorders>
            <w:hideMark/>
          </w:tcPr>
          <w:p w14:paraId="7E3CEAE4"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0C2CE2" w14:textId="77777777" w:rsidR="00C121BA" w:rsidRDefault="00C121BA">
            <w:pPr>
              <w:pStyle w:val="TAL"/>
              <w:rPr>
                <w:sz w:val="16"/>
              </w:rPr>
            </w:pPr>
            <w:r>
              <w:rPr>
                <w:sz w:val="16"/>
              </w:rPr>
              <w:t>3350</w:t>
            </w:r>
          </w:p>
        </w:tc>
        <w:tc>
          <w:tcPr>
            <w:tcW w:w="0" w:type="auto"/>
            <w:tcBorders>
              <w:top w:val="single" w:sz="4" w:space="0" w:color="auto"/>
              <w:left w:val="single" w:sz="4" w:space="0" w:color="auto"/>
              <w:bottom w:val="single" w:sz="4" w:space="0" w:color="auto"/>
              <w:right w:val="single" w:sz="4" w:space="0" w:color="auto"/>
            </w:tcBorders>
            <w:hideMark/>
          </w:tcPr>
          <w:p w14:paraId="28229DE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0DC3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DE3D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063F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B68D367" w14:textId="77777777" w:rsidR="00C121BA" w:rsidRDefault="00C121BA">
            <w:pPr>
              <w:pStyle w:val="TAL"/>
              <w:rPr>
                <w:sz w:val="16"/>
              </w:rPr>
            </w:pPr>
            <w:r>
              <w:rPr>
                <w:sz w:val="16"/>
              </w:rPr>
              <w:t>agreed</w:t>
            </w:r>
          </w:p>
        </w:tc>
      </w:tr>
      <w:tr w:rsidR="00C121BA" w14:paraId="25970B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AD03A6" w14:textId="77777777" w:rsidR="00C121BA" w:rsidRDefault="00C121BA">
            <w:pPr>
              <w:pStyle w:val="TAL"/>
              <w:rPr>
                <w:sz w:val="16"/>
              </w:rPr>
            </w:pPr>
            <w:r>
              <w:rPr>
                <w:sz w:val="16"/>
              </w:rPr>
              <w:t>R5-246467</w:t>
            </w:r>
          </w:p>
        </w:tc>
        <w:tc>
          <w:tcPr>
            <w:tcW w:w="0" w:type="auto"/>
            <w:tcBorders>
              <w:top w:val="single" w:sz="4" w:space="0" w:color="auto"/>
              <w:left w:val="single" w:sz="4" w:space="0" w:color="auto"/>
              <w:bottom w:val="single" w:sz="4" w:space="0" w:color="auto"/>
              <w:right w:val="single" w:sz="4" w:space="0" w:color="auto"/>
            </w:tcBorders>
            <w:hideMark/>
          </w:tcPr>
          <w:p w14:paraId="0A71F410" w14:textId="77777777" w:rsidR="00C121BA" w:rsidRDefault="00C121BA">
            <w:pPr>
              <w:pStyle w:val="TAL"/>
              <w:rPr>
                <w:sz w:val="16"/>
              </w:rPr>
            </w:pPr>
            <w:r>
              <w:rPr>
                <w:sz w:val="16"/>
              </w:rPr>
              <w:t>CR 38.508-1 Definition of many NR 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50ACCDD9"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1061D4FA"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43437D1" w14:textId="77777777" w:rsidR="00C121BA" w:rsidRDefault="00C121BA">
            <w:pPr>
              <w:pStyle w:val="TAL"/>
              <w:rPr>
                <w:sz w:val="16"/>
              </w:rPr>
            </w:pPr>
            <w:r>
              <w:rPr>
                <w:sz w:val="16"/>
              </w:rPr>
              <w:t>3351</w:t>
            </w:r>
          </w:p>
        </w:tc>
        <w:tc>
          <w:tcPr>
            <w:tcW w:w="0" w:type="auto"/>
            <w:tcBorders>
              <w:top w:val="single" w:sz="4" w:space="0" w:color="auto"/>
              <w:left w:val="single" w:sz="4" w:space="0" w:color="auto"/>
              <w:bottom w:val="single" w:sz="4" w:space="0" w:color="auto"/>
              <w:right w:val="single" w:sz="4" w:space="0" w:color="auto"/>
            </w:tcBorders>
            <w:hideMark/>
          </w:tcPr>
          <w:p w14:paraId="324DFAD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9D8AA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DD4CD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D986AE"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210B25B" w14:textId="77777777" w:rsidR="00C121BA" w:rsidRDefault="00C121BA">
            <w:pPr>
              <w:pStyle w:val="TAL"/>
              <w:rPr>
                <w:sz w:val="16"/>
              </w:rPr>
            </w:pPr>
            <w:r>
              <w:rPr>
                <w:sz w:val="16"/>
              </w:rPr>
              <w:t>agreed</w:t>
            </w:r>
          </w:p>
        </w:tc>
      </w:tr>
      <w:tr w:rsidR="00C121BA" w14:paraId="592D70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9A46D2" w14:textId="77777777" w:rsidR="00C121BA" w:rsidRDefault="00C121BA">
            <w:pPr>
              <w:pStyle w:val="TAL"/>
              <w:rPr>
                <w:sz w:val="16"/>
              </w:rPr>
            </w:pPr>
            <w:r>
              <w:rPr>
                <w:sz w:val="16"/>
              </w:rPr>
              <w:t>R5-246474</w:t>
            </w:r>
          </w:p>
        </w:tc>
        <w:tc>
          <w:tcPr>
            <w:tcW w:w="0" w:type="auto"/>
            <w:tcBorders>
              <w:top w:val="single" w:sz="4" w:space="0" w:color="auto"/>
              <w:left w:val="single" w:sz="4" w:space="0" w:color="auto"/>
              <w:bottom w:val="single" w:sz="4" w:space="0" w:color="auto"/>
              <w:right w:val="single" w:sz="4" w:space="0" w:color="auto"/>
            </w:tcBorders>
            <w:hideMark/>
          </w:tcPr>
          <w:p w14:paraId="6F9BADB1"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42636379"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9EC02AD"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E2FB25D" w14:textId="77777777" w:rsidR="00C121BA" w:rsidRDefault="00C121BA">
            <w:pPr>
              <w:pStyle w:val="TAL"/>
              <w:rPr>
                <w:sz w:val="16"/>
              </w:rPr>
            </w:pPr>
            <w:r>
              <w:rPr>
                <w:sz w:val="16"/>
              </w:rPr>
              <w:t>3352</w:t>
            </w:r>
          </w:p>
        </w:tc>
        <w:tc>
          <w:tcPr>
            <w:tcW w:w="0" w:type="auto"/>
            <w:tcBorders>
              <w:top w:val="single" w:sz="4" w:space="0" w:color="auto"/>
              <w:left w:val="single" w:sz="4" w:space="0" w:color="auto"/>
              <w:bottom w:val="single" w:sz="4" w:space="0" w:color="auto"/>
              <w:right w:val="single" w:sz="4" w:space="0" w:color="auto"/>
            </w:tcBorders>
            <w:hideMark/>
          </w:tcPr>
          <w:p w14:paraId="36DA7C0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D484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E7A9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FFE7A"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AE25D97" w14:textId="77777777" w:rsidR="00C121BA" w:rsidRDefault="00C121BA">
            <w:pPr>
              <w:pStyle w:val="TAL"/>
              <w:rPr>
                <w:sz w:val="16"/>
              </w:rPr>
            </w:pPr>
            <w:r>
              <w:rPr>
                <w:sz w:val="16"/>
              </w:rPr>
              <w:t>revised</w:t>
            </w:r>
          </w:p>
        </w:tc>
      </w:tr>
      <w:tr w:rsidR="00C121BA" w14:paraId="4D5C97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4D478F" w14:textId="77777777" w:rsidR="00C121BA" w:rsidRDefault="00C121BA">
            <w:pPr>
              <w:pStyle w:val="TAL"/>
              <w:rPr>
                <w:sz w:val="16"/>
              </w:rPr>
            </w:pPr>
            <w:r>
              <w:rPr>
                <w:sz w:val="16"/>
              </w:rPr>
              <w:t>R5-247700</w:t>
            </w:r>
          </w:p>
        </w:tc>
        <w:tc>
          <w:tcPr>
            <w:tcW w:w="0" w:type="auto"/>
            <w:tcBorders>
              <w:top w:val="single" w:sz="4" w:space="0" w:color="auto"/>
              <w:left w:val="single" w:sz="4" w:space="0" w:color="auto"/>
              <w:bottom w:val="single" w:sz="4" w:space="0" w:color="auto"/>
              <w:right w:val="single" w:sz="4" w:space="0" w:color="auto"/>
            </w:tcBorders>
            <w:hideMark/>
          </w:tcPr>
          <w:p w14:paraId="12BEFFAF"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4463A208"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3D4BF55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61085D8" w14:textId="77777777" w:rsidR="00C121BA" w:rsidRDefault="00C121BA">
            <w:pPr>
              <w:pStyle w:val="TAL"/>
              <w:rPr>
                <w:sz w:val="16"/>
              </w:rPr>
            </w:pPr>
            <w:r>
              <w:rPr>
                <w:sz w:val="16"/>
              </w:rPr>
              <w:t>3352</w:t>
            </w:r>
          </w:p>
        </w:tc>
        <w:tc>
          <w:tcPr>
            <w:tcW w:w="0" w:type="auto"/>
            <w:tcBorders>
              <w:top w:val="single" w:sz="4" w:space="0" w:color="auto"/>
              <w:left w:val="single" w:sz="4" w:space="0" w:color="auto"/>
              <w:bottom w:val="single" w:sz="4" w:space="0" w:color="auto"/>
              <w:right w:val="single" w:sz="4" w:space="0" w:color="auto"/>
            </w:tcBorders>
            <w:hideMark/>
          </w:tcPr>
          <w:p w14:paraId="62EB648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7C0CD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06969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BCEBC"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9C6DEC3" w14:textId="77777777" w:rsidR="00C121BA" w:rsidRDefault="00C121BA">
            <w:pPr>
              <w:pStyle w:val="TAL"/>
              <w:rPr>
                <w:sz w:val="16"/>
              </w:rPr>
            </w:pPr>
            <w:r>
              <w:rPr>
                <w:sz w:val="16"/>
              </w:rPr>
              <w:t>agreed</w:t>
            </w:r>
          </w:p>
        </w:tc>
      </w:tr>
      <w:tr w:rsidR="00C121BA" w14:paraId="7EB416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3AB586" w14:textId="77777777" w:rsidR="00C121BA" w:rsidRDefault="00C121BA">
            <w:pPr>
              <w:pStyle w:val="TAL"/>
              <w:rPr>
                <w:sz w:val="16"/>
              </w:rPr>
            </w:pPr>
            <w:r>
              <w:rPr>
                <w:sz w:val="16"/>
              </w:rPr>
              <w:t>R5-246482</w:t>
            </w:r>
          </w:p>
        </w:tc>
        <w:tc>
          <w:tcPr>
            <w:tcW w:w="0" w:type="auto"/>
            <w:tcBorders>
              <w:top w:val="single" w:sz="4" w:space="0" w:color="auto"/>
              <w:left w:val="single" w:sz="4" w:space="0" w:color="auto"/>
              <w:bottom w:val="single" w:sz="4" w:space="0" w:color="auto"/>
              <w:right w:val="single" w:sz="4" w:space="0" w:color="auto"/>
            </w:tcBorders>
            <w:hideMark/>
          </w:tcPr>
          <w:p w14:paraId="0B52D762" w14:textId="77777777" w:rsidR="00C121BA" w:rsidRDefault="00C121BA">
            <w:pPr>
              <w:pStyle w:val="TAL"/>
              <w:rPr>
                <w:sz w:val="16"/>
              </w:rPr>
            </w:pPr>
            <w:r>
              <w:rPr>
                <w:sz w:val="16"/>
              </w:rPr>
              <w:t>Update test procedure 4.9.15</w:t>
            </w:r>
          </w:p>
        </w:tc>
        <w:tc>
          <w:tcPr>
            <w:tcW w:w="0" w:type="auto"/>
            <w:tcBorders>
              <w:top w:val="single" w:sz="4" w:space="0" w:color="auto"/>
              <w:left w:val="single" w:sz="4" w:space="0" w:color="auto"/>
              <w:bottom w:val="single" w:sz="4" w:space="0" w:color="auto"/>
              <w:right w:val="single" w:sz="4" w:space="0" w:color="auto"/>
            </w:tcBorders>
            <w:hideMark/>
          </w:tcPr>
          <w:p w14:paraId="041D8E4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77B0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66A6F6" w14:textId="77777777" w:rsidR="00C121BA" w:rsidRDefault="00C121BA">
            <w:pPr>
              <w:pStyle w:val="TAL"/>
              <w:rPr>
                <w:sz w:val="16"/>
              </w:rPr>
            </w:pPr>
            <w:r>
              <w:rPr>
                <w:sz w:val="16"/>
              </w:rPr>
              <w:t>3353</w:t>
            </w:r>
          </w:p>
        </w:tc>
        <w:tc>
          <w:tcPr>
            <w:tcW w:w="0" w:type="auto"/>
            <w:tcBorders>
              <w:top w:val="single" w:sz="4" w:space="0" w:color="auto"/>
              <w:left w:val="single" w:sz="4" w:space="0" w:color="auto"/>
              <w:bottom w:val="single" w:sz="4" w:space="0" w:color="auto"/>
              <w:right w:val="single" w:sz="4" w:space="0" w:color="auto"/>
            </w:tcBorders>
            <w:hideMark/>
          </w:tcPr>
          <w:p w14:paraId="181FFD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AE09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73B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5709C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41E6FCE" w14:textId="77777777" w:rsidR="00C121BA" w:rsidRDefault="00C121BA">
            <w:pPr>
              <w:pStyle w:val="TAL"/>
              <w:rPr>
                <w:sz w:val="16"/>
              </w:rPr>
            </w:pPr>
            <w:r>
              <w:rPr>
                <w:sz w:val="16"/>
              </w:rPr>
              <w:t>agreed</w:t>
            </w:r>
          </w:p>
        </w:tc>
      </w:tr>
      <w:tr w:rsidR="00C121BA" w14:paraId="301BAA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C60B48" w14:textId="77777777" w:rsidR="00C121BA" w:rsidRDefault="00C121BA">
            <w:pPr>
              <w:pStyle w:val="TAL"/>
              <w:rPr>
                <w:sz w:val="16"/>
              </w:rPr>
            </w:pPr>
            <w:r>
              <w:rPr>
                <w:sz w:val="16"/>
              </w:rPr>
              <w:t>R5-246483</w:t>
            </w:r>
          </w:p>
        </w:tc>
        <w:tc>
          <w:tcPr>
            <w:tcW w:w="0" w:type="auto"/>
            <w:tcBorders>
              <w:top w:val="single" w:sz="4" w:space="0" w:color="auto"/>
              <w:left w:val="single" w:sz="4" w:space="0" w:color="auto"/>
              <w:bottom w:val="single" w:sz="4" w:space="0" w:color="auto"/>
              <w:right w:val="single" w:sz="4" w:space="0" w:color="auto"/>
            </w:tcBorders>
            <w:hideMark/>
          </w:tcPr>
          <w:p w14:paraId="11ABC35E" w14:textId="77777777" w:rsidR="00C121BA" w:rsidRDefault="00C121BA">
            <w:pPr>
              <w:pStyle w:val="TAL"/>
              <w:rPr>
                <w:sz w:val="16"/>
              </w:rPr>
            </w:pPr>
            <w:r>
              <w:rPr>
                <w:sz w:val="16"/>
              </w:rPr>
              <w:t>Update test procedure 4.9.16</w:t>
            </w:r>
          </w:p>
        </w:tc>
        <w:tc>
          <w:tcPr>
            <w:tcW w:w="0" w:type="auto"/>
            <w:tcBorders>
              <w:top w:val="single" w:sz="4" w:space="0" w:color="auto"/>
              <w:left w:val="single" w:sz="4" w:space="0" w:color="auto"/>
              <w:bottom w:val="single" w:sz="4" w:space="0" w:color="auto"/>
              <w:right w:val="single" w:sz="4" w:space="0" w:color="auto"/>
            </w:tcBorders>
            <w:hideMark/>
          </w:tcPr>
          <w:p w14:paraId="0572AA7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017ADC"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2D2FA2E" w14:textId="77777777" w:rsidR="00C121BA" w:rsidRDefault="00C121BA">
            <w:pPr>
              <w:pStyle w:val="TAL"/>
              <w:rPr>
                <w:sz w:val="16"/>
              </w:rPr>
            </w:pPr>
            <w:r>
              <w:rPr>
                <w:sz w:val="16"/>
              </w:rPr>
              <w:t>3354</w:t>
            </w:r>
          </w:p>
        </w:tc>
        <w:tc>
          <w:tcPr>
            <w:tcW w:w="0" w:type="auto"/>
            <w:tcBorders>
              <w:top w:val="single" w:sz="4" w:space="0" w:color="auto"/>
              <w:left w:val="single" w:sz="4" w:space="0" w:color="auto"/>
              <w:bottom w:val="single" w:sz="4" w:space="0" w:color="auto"/>
              <w:right w:val="single" w:sz="4" w:space="0" w:color="auto"/>
            </w:tcBorders>
            <w:hideMark/>
          </w:tcPr>
          <w:p w14:paraId="12D4694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D806A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8465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50C2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4F11768" w14:textId="77777777" w:rsidR="00C121BA" w:rsidRDefault="00C121BA">
            <w:pPr>
              <w:pStyle w:val="TAL"/>
              <w:rPr>
                <w:sz w:val="16"/>
              </w:rPr>
            </w:pPr>
            <w:r>
              <w:rPr>
                <w:sz w:val="16"/>
              </w:rPr>
              <w:t>agreed</w:t>
            </w:r>
          </w:p>
        </w:tc>
      </w:tr>
      <w:tr w:rsidR="00C121BA" w14:paraId="674FC2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621F2D" w14:textId="77777777" w:rsidR="00C121BA" w:rsidRDefault="00C121BA">
            <w:pPr>
              <w:pStyle w:val="TAL"/>
              <w:rPr>
                <w:sz w:val="16"/>
              </w:rPr>
            </w:pPr>
            <w:r>
              <w:rPr>
                <w:sz w:val="16"/>
              </w:rPr>
              <w:t>R5-246485</w:t>
            </w:r>
          </w:p>
        </w:tc>
        <w:tc>
          <w:tcPr>
            <w:tcW w:w="0" w:type="auto"/>
            <w:tcBorders>
              <w:top w:val="single" w:sz="4" w:space="0" w:color="auto"/>
              <w:left w:val="single" w:sz="4" w:space="0" w:color="auto"/>
              <w:bottom w:val="single" w:sz="4" w:space="0" w:color="auto"/>
              <w:right w:val="single" w:sz="4" w:space="0" w:color="auto"/>
            </w:tcBorders>
            <w:hideMark/>
          </w:tcPr>
          <w:p w14:paraId="3F52BFD7" w14:textId="77777777" w:rsidR="00C121BA" w:rsidRDefault="00C121BA">
            <w:pPr>
              <w:pStyle w:val="TAL"/>
              <w:rPr>
                <w:sz w:val="16"/>
              </w:rPr>
            </w:pPr>
            <w:r>
              <w:rPr>
                <w:sz w:val="16"/>
              </w:rPr>
              <w:t>Updates for Release 18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64966150"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8201B7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CAA988" w14:textId="77777777" w:rsidR="00C121BA" w:rsidRDefault="00C121BA">
            <w:pPr>
              <w:pStyle w:val="TAL"/>
              <w:rPr>
                <w:sz w:val="16"/>
              </w:rPr>
            </w:pPr>
            <w:r>
              <w:rPr>
                <w:sz w:val="16"/>
              </w:rPr>
              <w:t>3355</w:t>
            </w:r>
          </w:p>
        </w:tc>
        <w:tc>
          <w:tcPr>
            <w:tcW w:w="0" w:type="auto"/>
            <w:tcBorders>
              <w:top w:val="single" w:sz="4" w:space="0" w:color="auto"/>
              <w:left w:val="single" w:sz="4" w:space="0" w:color="auto"/>
              <w:bottom w:val="single" w:sz="4" w:space="0" w:color="auto"/>
              <w:right w:val="single" w:sz="4" w:space="0" w:color="auto"/>
            </w:tcBorders>
            <w:hideMark/>
          </w:tcPr>
          <w:p w14:paraId="33D67F4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DD9B7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1F8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533E9"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6654D35" w14:textId="77777777" w:rsidR="00C121BA" w:rsidRDefault="00C121BA">
            <w:pPr>
              <w:pStyle w:val="TAL"/>
              <w:rPr>
                <w:sz w:val="16"/>
              </w:rPr>
            </w:pPr>
            <w:r>
              <w:rPr>
                <w:sz w:val="16"/>
              </w:rPr>
              <w:t>revised</w:t>
            </w:r>
          </w:p>
        </w:tc>
      </w:tr>
      <w:tr w:rsidR="00C121BA" w14:paraId="5A1371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EEE0B7" w14:textId="77777777" w:rsidR="00C121BA" w:rsidRDefault="00C121BA">
            <w:pPr>
              <w:pStyle w:val="TAL"/>
              <w:rPr>
                <w:sz w:val="16"/>
              </w:rPr>
            </w:pPr>
            <w:r>
              <w:rPr>
                <w:sz w:val="16"/>
              </w:rPr>
              <w:t>R5-247701</w:t>
            </w:r>
          </w:p>
        </w:tc>
        <w:tc>
          <w:tcPr>
            <w:tcW w:w="0" w:type="auto"/>
            <w:tcBorders>
              <w:top w:val="single" w:sz="4" w:space="0" w:color="auto"/>
              <w:left w:val="single" w:sz="4" w:space="0" w:color="auto"/>
              <w:bottom w:val="single" w:sz="4" w:space="0" w:color="auto"/>
              <w:right w:val="single" w:sz="4" w:space="0" w:color="auto"/>
            </w:tcBorders>
            <w:hideMark/>
          </w:tcPr>
          <w:p w14:paraId="5C2FC9AF" w14:textId="77777777" w:rsidR="00C121BA" w:rsidRDefault="00C121BA">
            <w:pPr>
              <w:pStyle w:val="TAL"/>
              <w:rPr>
                <w:sz w:val="16"/>
              </w:rPr>
            </w:pPr>
            <w:r>
              <w:rPr>
                <w:sz w:val="16"/>
              </w:rPr>
              <w:t>Updates for Release 18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30592C7F"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80CC98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D9BD4CC" w14:textId="77777777" w:rsidR="00C121BA" w:rsidRDefault="00C121BA">
            <w:pPr>
              <w:pStyle w:val="TAL"/>
              <w:rPr>
                <w:sz w:val="16"/>
              </w:rPr>
            </w:pPr>
            <w:r>
              <w:rPr>
                <w:sz w:val="16"/>
              </w:rPr>
              <w:t>3355</w:t>
            </w:r>
          </w:p>
        </w:tc>
        <w:tc>
          <w:tcPr>
            <w:tcW w:w="0" w:type="auto"/>
            <w:tcBorders>
              <w:top w:val="single" w:sz="4" w:space="0" w:color="auto"/>
              <w:left w:val="single" w:sz="4" w:space="0" w:color="auto"/>
              <w:bottom w:val="single" w:sz="4" w:space="0" w:color="auto"/>
              <w:right w:val="single" w:sz="4" w:space="0" w:color="auto"/>
            </w:tcBorders>
            <w:hideMark/>
          </w:tcPr>
          <w:p w14:paraId="6E3F7C0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855A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DF72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A93DD"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1775563" w14:textId="77777777" w:rsidR="00C121BA" w:rsidRDefault="00C121BA">
            <w:pPr>
              <w:pStyle w:val="TAL"/>
              <w:rPr>
                <w:sz w:val="16"/>
              </w:rPr>
            </w:pPr>
            <w:r>
              <w:rPr>
                <w:sz w:val="16"/>
              </w:rPr>
              <w:t>agreed</w:t>
            </w:r>
          </w:p>
        </w:tc>
      </w:tr>
      <w:tr w:rsidR="00C121BA" w14:paraId="799402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E71737" w14:textId="77777777" w:rsidR="00C121BA" w:rsidRDefault="00C121BA">
            <w:pPr>
              <w:pStyle w:val="TAL"/>
              <w:rPr>
                <w:sz w:val="16"/>
              </w:rPr>
            </w:pPr>
            <w:r>
              <w:rPr>
                <w:sz w:val="16"/>
              </w:rPr>
              <w:lastRenderedPageBreak/>
              <w:t>R5-246505</w:t>
            </w:r>
          </w:p>
        </w:tc>
        <w:tc>
          <w:tcPr>
            <w:tcW w:w="0" w:type="auto"/>
            <w:tcBorders>
              <w:top w:val="single" w:sz="4" w:space="0" w:color="auto"/>
              <w:left w:val="single" w:sz="4" w:space="0" w:color="auto"/>
              <w:bottom w:val="single" w:sz="4" w:space="0" w:color="auto"/>
              <w:right w:val="single" w:sz="4" w:space="0" w:color="auto"/>
            </w:tcBorders>
            <w:hideMark/>
          </w:tcPr>
          <w:p w14:paraId="5A726854" w14:textId="77777777" w:rsidR="00C121BA" w:rsidRDefault="00C121BA">
            <w:pPr>
              <w:pStyle w:val="TAL"/>
              <w:rPr>
                <w:sz w:val="16"/>
              </w:rPr>
            </w:pPr>
            <w:r>
              <w:rPr>
                <w:sz w:val="16"/>
              </w:rPr>
              <w:t>Introduction of Setup Diagrams for V2X receiver test cases</w:t>
            </w:r>
          </w:p>
        </w:tc>
        <w:tc>
          <w:tcPr>
            <w:tcW w:w="0" w:type="auto"/>
            <w:tcBorders>
              <w:top w:val="single" w:sz="4" w:space="0" w:color="auto"/>
              <w:left w:val="single" w:sz="4" w:space="0" w:color="auto"/>
              <w:bottom w:val="single" w:sz="4" w:space="0" w:color="auto"/>
              <w:right w:val="single" w:sz="4" w:space="0" w:color="auto"/>
            </w:tcBorders>
            <w:hideMark/>
          </w:tcPr>
          <w:p w14:paraId="72194610"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EA1D51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177AD64" w14:textId="77777777" w:rsidR="00C121BA" w:rsidRDefault="00C121BA">
            <w:pPr>
              <w:pStyle w:val="TAL"/>
              <w:rPr>
                <w:sz w:val="16"/>
              </w:rPr>
            </w:pPr>
            <w:r>
              <w:rPr>
                <w:sz w:val="16"/>
              </w:rPr>
              <w:t>3356</w:t>
            </w:r>
          </w:p>
        </w:tc>
        <w:tc>
          <w:tcPr>
            <w:tcW w:w="0" w:type="auto"/>
            <w:tcBorders>
              <w:top w:val="single" w:sz="4" w:space="0" w:color="auto"/>
              <w:left w:val="single" w:sz="4" w:space="0" w:color="auto"/>
              <w:bottom w:val="single" w:sz="4" w:space="0" w:color="auto"/>
              <w:right w:val="single" w:sz="4" w:space="0" w:color="auto"/>
            </w:tcBorders>
            <w:hideMark/>
          </w:tcPr>
          <w:p w14:paraId="5743A25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B84C6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819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0ACC5"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F80C1B5" w14:textId="77777777" w:rsidR="00C121BA" w:rsidRDefault="00C121BA">
            <w:pPr>
              <w:pStyle w:val="TAL"/>
              <w:rPr>
                <w:sz w:val="16"/>
              </w:rPr>
            </w:pPr>
            <w:r>
              <w:rPr>
                <w:sz w:val="16"/>
              </w:rPr>
              <w:t>agreed</w:t>
            </w:r>
          </w:p>
        </w:tc>
      </w:tr>
      <w:tr w:rsidR="00C121BA" w14:paraId="1DB353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3CB908" w14:textId="77777777" w:rsidR="00C121BA" w:rsidRDefault="00C121BA">
            <w:pPr>
              <w:pStyle w:val="TAL"/>
              <w:rPr>
                <w:sz w:val="16"/>
              </w:rPr>
            </w:pPr>
            <w:r>
              <w:rPr>
                <w:sz w:val="16"/>
              </w:rPr>
              <w:t>R5-246517</w:t>
            </w:r>
          </w:p>
        </w:tc>
        <w:tc>
          <w:tcPr>
            <w:tcW w:w="0" w:type="auto"/>
            <w:tcBorders>
              <w:top w:val="single" w:sz="4" w:space="0" w:color="auto"/>
              <w:left w:val="single" w:sz="4" w:space="0" w:color="auto"/>
              <w:bottom w:val="single" w:sz="4" w:space="0" w:color="auto"/>
              <w:right w:val="single" w:sz="4" w:space="0" w:color="auto"/>
            </w:tcBorders>
            <w:hideMark/>
          </w:tcPr>
          <w:p w14:paraId="3A934F3C"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405376C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0A328"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C8020D3" w14:textId="77777777" w:rsidR="00C121BA" w:rsidRDefault="00C121BA">
            <w:pPr>
              <w:pStyle w:val="TAL"/>
              <w:rPr>
                <w:sz w:val="16"/>
              </w:rPr>
            </w:pPr>
            <w:r>
              <w:rPr>
                <w:sz w:val="16"/>
              </w:rPr>
              <w:t>3357</w:t>
            </w:r>
          </w:p>
        </w:tc>
        <w:tc>
          <w:tcPr>
            <w:tcW w:w="0" w:type="auto"/>
            <w:tcBorders>
              <w:top w:val="single" w:sz="4" w:space="0" w:color="auto"/>
              <w:left w:val="single" w:sz="4" w:space="0" w:color="auto"/>
              <w:bottom w:val="single" w:sz="4" w:space="0" w:color="auto"/>
              <w:right w:val="single" w:sz="4" w:space="0" w:color="auto"/>
            </w:tcBorders>
            <w:hideMark/>
          </w:tcPr>
          <w:p w14:paraId="5A78430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122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49F9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1A8320"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2525296F" w14:textId="77777777" w:rsidR="00C121BA" w:rsidRDefault="00C121BA">
            <w:pPr>
              <w:pStyle w:val="TAL"/>
              <w:rPr>
                <w:sz w:val="16"/>
              </w:rPr>
            </w:pPr>
            <w:r>
              <w:rPr>
                <w:sz w:val="16"/>
              </w:rPr>
              <w:t>revised</w:t>
            </w:r>
          </w:p>
        </w:tc>
      </w:tr>
      <w:tr w:rsidR="00C121BA" w14:paraId="40D2C0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A0D115" w14:textId="77777777" w:rsidR="00C121BA" w:rsidRDefault="00C121BA">
            <w:pPr>
              <w:pStyle w:val="TAL"/>
              <w:rPr>
                <w:sz w:val="16"/>
              </w:rPr>
            </w:pPr>
            <w:r>
              <w:rPr>
                <w:sz w:val="16"/>
              </w:rPr>
              <w:t>R5-247862</w:t>
            </w:r>
          </w:p>
        </w:tc>
        <w:tc>
          <w:tcPr>
            <w:tcW w:w="0" w:type="auto"/>
            <w:tcBorders>
              <w:top w:val="single" w:sz="4" w:space="0" w:color="auto"/>
              <w:left w:val="single" w:sz="4" w:space="0" w:color="auto"/>
              <w:bottom w:val="single" w:sz="4" w:space="0" w:color="auto"/>
              <w:right w:val="single" w:sz="4" w:space="0" w:color="auto"/>
            </w:tcBorders>
            <w:hideMark/>
          </w:tcPr>
          <w:p w14:paraId="4B81CE6C" w14:textId="77777777" w:rsidR="00C121BA" w:rsidRDefault="00C121BA">
            <w:pPr>
              <w:pStyle w:val="TAL"/>
              <w:rPr>
                <w:sz w:val="16"/>
              </w:rPr>
            </w:pPr>
            <w:r>
              <w:rPr>
                <w:sz w:val="16"/>
              </w:rPr>
              <w:t>Adding test frequencies for CA_n257B</w:t>
            </w:r>
          </w:p>
        </w:tc>
        <w:tc>
          <w:tcPr>
            <w:tcW w:w="0" w:type="auto"/>
            <w:tcBorders>
              <w:top w:val="single" w:sz="4" w:space="0" w:color="auto"/>
              <w:left w:val="single" w:sz="4" w:space="0" w:color="auto"/>
              <w:bottom w:val="single" w:sz="4" w:space="0" w:color="auto"/>
              <w:right w:val="single" w:sz="4" w:space="0" w:color="auto"/>
            </w:tcBorders>
            <w:hideMark/>
          </w:tcPr>
          <w:p w14:paraId="4DD8DD2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7F0F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CD2F8A3" w14:textId="77777777" w:rsidR="00C121BA" w:rsidRDefault="00C121BA">
            <w:pPr>
              <w:pStyle w:val="TAL"/>
              <w:rPr>
                <w:sz w:val="16"/>
              </w:rPr>
            </w:pPr>
            <w:r>
              <w:rPr>
                <w:sz w:val="16"/>
              </w:rPr>
              <w:t>3357</w:t>
            </w:r>
          </w:p>
        </w:tc>
        <w:tc>
          <w:tcPr>
            <w:tcW w:w="0" w:type="auto"/>
            <w:tcBorders>
              <w:top w:val="single" w:sz="4" w:space="0" w:color="auto"/>
              <w:left w:val="single" w:sz="4" w:space="0" w:color="auto"/>
              <w:bottom w:val="single" w:sz="4" w:space="0" w:color="auto"/>
              <w:right w:val="single" w:sz="4" w:space="0" w:color="auto"/>
            </w:tcBorders>
            <w:hideMark/>
          </w:tcPr>
          <w:p w14:paraId="349949B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AD329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BA2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3BD17"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1E79C6F7" w14:textId="77777777" w:rsidR="00C121BA" w:rsidRDefault="00C121BA">
            <w:pPr>
              <w:pStyle w:val="TAL"/>
              <w:rPr>
                <w:sz w:val="16"/>
              </w:rPr>
            </w:pPr>
            <w:r>
              <w:rPr>
                <w:sz w:val="16"/>
              </w:rPr>
              <w:t>agreed</w:t>
            </w:r>
          </w:p>
        </w:tc>
      </w:tr>
      <w:tr w:rsidR="00C121BA" w14:paraId="783F3D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34C497" w14:textId="77777777" w:rsidR="00C121BA" w:rsidRDefault="00C121BA">
            <w:pPr>
              <w:pStyle w:val="TAL"/>
              <w:rPr>
                <w:sz w:val="16"/>
              </w:rPr>
            </w:pPr>
            <w:r>
              <w:rPr>
                <w:sz w:val="16"/>
              </w:rPr>
              <w:t>R5-246580</w:t>
            </w:r>
          </w:p>
        </w:tc>
        <w:tc>
          <w:tcPr>
            <w:tcW w:w="0" w:type="auto"/>
            <w:tcBorders>
              <w:top w:val="single" w:sz="4" w:space="0" w:color="auto"/>
              <w:left w:val="single" w:sz="4" w:space="0" w:color="auto"/>
              <w:bottom w:val="single" w:sz="4" w:space="0" w:color="auto"/>
              <w:right w:val="single" w:sz="4" w:space="0" w:color="auto"/>
            </w:tcBorders>
            <w:hideMark/>
          </w:tcPr>
          <w:p w14:paraId="3366C879" w14:textId="77777777" w:rsidR="00C121BA" w:rsidRDefault="00C121BA">
            <w:pPr>
              <w:pStyle w:val="TAL"/>
              <w:rPr>
                <w:sz w:val="16"/>
              </w:rPr>
            </w:pPr>
            <w:r>
              <w:rPr>
                <w:sz w:val="16"/>
              </w:rPr>
              <w:t>Correction of ServingCellConfig</w:t>
            </w:r>
          </w:p>
        </w:tc>
        <w:tc>
          <w:tcPr>
            <w:tcW w:w="0" w:type="auto"/>
            <w:tcBorders>
              <w:top w:val="single" w:sz="4" w:space="0" w:color="auto"/>
              <w:left w:val="single" w:sz="4" w:space="0" w:color="auto"/>
              <w:bottom w:val="single" w:sz="4" w:space="0" w:color="auto"/>
              <w:right w:val="single" w:sz="4" w:space="0" w:color="auto"/>
            </w:tcBorders>
            <w:hideMark/>
          </w:tcPr>
          <w:p w14:paraId="092587E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7FDC4AE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131E4B8" w14:textId="77777777" w:rsidR="00C121BA" w:rsidRDefault="00C121BA">
            <w:pPr>
              <w:pStyle w:val="TAL"/>
              <w:rPr>
                <w:sz w:val="16"/>
              </w:rPr>
            </w:pPr>
            <w:r>
              <w:rPr>
                <w:sz w:val="16"/>
              </w:rPr>
              <w:t>3358</w:t>
            </w:r>
          </w:p>
        </w:tc>
        <w:tc>
          <w:tcPr>
            <w:tcW w:w="0" w:type="auto"/>
            <w:tcBorders>
              <w:top w:val="single" w:sz="4" w:space="0" w:color="auto"/>
              <w:left w:val="single" w:sz="4" w:space="0" w:color="auto"/>
              <w:bottom w:val="single" w:sz="4" w:space="0" w:color="auto"/>
              <w:right w:val="single" w:sz="4" w:space="0" w:color="auto"/>
            </w:tcBorders>
            <w:hideMark/>
          </w:tcPr>
          <w:p w14:paraId="322043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C006D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D3998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B6DDE9"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C211E" w14:textId="77777777" w:rsidR="00C121BA" w:rsidRDefault="00C121BA">
            <w:pPr>
              <w:pStyle w:val="TAL"/>
              <w:rPr>
                <w:sz w:val="16"/>
              </w:rPr>
            </w:pPr>
            <w:r>
              <w:rPr>
                <w:sz w:val="16"/>
              </w:rPr>
              <w:t>agreed</w:t>
            </w:r>
          </w:p>
        </w:tc>
      </w:tr>
      <w:tr w:rsidR="00C121BA" w14:paraId="2ED2EB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36EE76" w14:textId="77777777" w:rsidR="00C121BA" w:rsidRDefault="00C121BA">
            <w:pPr>
              <w:pStyle w:val="TAL"/>
              <w:rPr>
                <w:sz w:val="16"/>
              </w:rPr>
            </w:pPr>
            <w:r>
              <w:rPr>
                <w:sz w:val="16"/>
              </w:rPr>
              <w:t>R5-246591</w:t>
            </w:r>
          </w:p>
        </w:tc>
        <w:tc>
          <w:tcPr>
            <w:tcW w:w="0" w:type="auto"/>
            <w:tcBorders>
              <w:top w:val="single" w:sz="4" w:space="0" w:color="auto"/>
              <w:left w:val="single" w:sz="4" w:space="0" w:color="auto"/>
              <w:bottom w:val="single" w:sz="4" w:space="0" w:color="auto"/>
              <w:right w:val="single" w:sz="4" w:space="0" w:color="auto"/>
            </w:tcBorders>
            <w:hideMark/>
          </w:tcPr>
          <w:p w14:paraId="2F66DE0A" w14:textId="77777777" w:rsidR="00C121BA" w:rsidRDefault="00C121BA">
            <w:pPr>
              <w:pStyle w:val="TAL"/>
              <w:rPr>
                <w:sz w:val="16"/>
              </w:rPr>
            </w:pPr>
            <w:r>
              <w:rPr>
                <w:sz w:val="16"/>
              </w:rPr>
              <w:t>Correction of PDSCH-ConfigBroadcast-r17</w:t>
            </w:r>
          </w:p>
        </w:tc>
        <w:tc>
          <w:tcPr>
            <w:tcW w:w="0" w:type="auto"/>
            <w:tcBorders>
              <w:top w:val="single" w:sz="4" w:space="0" w:color="auto"/>
              <w:left w:val="single" w:sz="4" w:space="0" w:color="auto"/>
              <w:bottom w:val="single" w:sz="4" w:space="0" w:color="auto"/>
              <w:right w:val="single" w:sz="4" w:space="0" w:color="auto"/>
            </w:tcBorders>
            <w:hideMark/>
          </w:tcPr>
          <w:p w14:paraId="1860EFD1"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9DCD1A8"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76404BC" w14:textId="77777777" w:rsidR="00C121BA" w:rsidRDefault="00C121BA">
            <w:pPr>
              <w:pStyle w:val="TAL"/>
              <w:rPr>
                <w:sz w:val="16"/>
              </w:rPr>
            </w:pPr>
            <w:r>
              <w:rPr>
                <w:sz w:val="16"/>
              </w:rPr>
              <w:t>3359</w:t>
            </w:r>
          </w:p>
        </w:tc>
        <w:tc>
          <w:tcPr>
            <w:tcW w:w="0" w:type="auto"/>
            <w:tcBorders>
              <w:top w:val="single" w:sz="4" w:space="0" w:color="auto"/>
              <w:left w:val="single" w:sz="4" w:space="0" w:color="auto"/>
              <w:bottom w:val="single" w:sz="4" w:space="0" w:color="auto"/>
              <w:right w:val="single" w:sz="4" w:space="0" w:color="auto"/>
            </w:tcBorders>
            <w:hideMark/>
          </w:tcPr>
          <w:p w14:paraId="2316469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9EBB5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6B4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A6AC9" w14:textId="77777777" w:rsidR="00C121BA" w:rsidRDefault="00C121BA">
            <w:pPr>
              <w:pStyle w:val="TAL"/>
              <w:rPr>
                <w:sz w:val="16"/>
              </w:rPr>
            </w:pPr>
            <w:r>
              <w:rPr>
                <w:sz w:val="16"/>
              </w:rPr>
              <w:t>TEI17_Test, NR_MBS_5MBS_5MBUSA-UEConTest</w:t>
            </w:r>
          </w:p>
        </w:tc>
        <w:tc>
          <w:tcPr>
            <w:tcW w:w="0" w:type="auto"/>
            <w:tcBorders>
              <w:top w:val="single" w:sz="4" w:space="0" w:color="auto"/>
              <w:left w:val="single" w:sz="4" w:space="0" w:color="auto"/>
              <w:bottom w:val="single" w:sz="4" w:space="0" w:color="auto"/>
              <w:right w:val="single" w:sz="4" w:space="0" w:color="auto"/>
            </w:tcBorders>
            <w:hideMark/>
          </w:tcPr>
          <w:p w14:paraId="1E6F4C68" w14:textId="77777777" w:rsidR="00C121BA" w:rsidRDefault="00C121BA">
            <w:pPr>
              <w:pStyle w:val="TAL"/>
              <w:rPr>
                <w:sz w:val="16"/>
              </w:rPr>
            </w:pPr>
            <w:r>
              <w:rPr>
                <w:sz w:val="16"/>
              </w:rPr>
              <w:t>agreed</w:t>
            </w:r>
          </w:p>
        </w:tc>
      </w:tr>
      <w:tr w:rsidR="00C121BA" w14:paraId="3682CB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ABFB65" w14:textId="77777777" w:rsidR="00C121BA" w:rsidRDefault="00C121BA">
            <w:pPr>
              <w:pStyle w:val="TAL"/>
              <w:rPr>
                <w:sz w:val="16"/>
              </w:rPr>
            </w:pPr>
            <w:r>
              <w:rPr>
                <w:sz w:val="16"/>
              </w:rPr>
              <w:t>R5-246592</w:t>
            </w:r>
          </w:p>
        </w:tc>
        <w:tc>
          <w:tcPr>
            <w:tcW w:w="0" w:type="auto"/>
            <w:tcBorders>
              <w:top w:val="single" w:sz="4" w:space="0" w:color="auto"/>
              <w:left w:val="single" w:sz="4" w:space="0" w:color="auto"/>
              <w:bottom w:val="single" w:sz="4" w:space="0" w:color="auto"/>
              <w:right w:val="single" w:sz="4" w:space="0" w:color="auto"/>
            </w:tcBorders>
            <w:hideMark/>
          </w:tcPr>
          <w:p w14:paraId="1CD8442F" w14:textId="77777777" w:rsidR="00C121BA" w:rsidRDefault="00C121BA">
            <w:pPr>
              <w:pStyle w:val="TAL"/>
              <w:rPr>
                <w:sz w:val="16"/>
              </w:rPr>
            </w:pPr>
            <w:r>
              <w:rPr>
                <w:sz w:val="16"/>
              </w:rPr>
              <w:t>Correction of DCI format 4-0 for MBS broadcast</w:t>
            </w:r>
          </w:p>
        </w:tc>
        <w:tc>
          <w:tcPr>
            <w:tcW w:w="0" w:type="auto"/>
            <w:tcBorders>
              <w:top w:val="single" w:sz="4" w:space="0" w:color="auto"/>
              <w:left w:val="single" w:sz="4" w:space="0" w:color="auto"/>
              <w:bottom w:val="single" w:sz="4" w:space="0" w:color="auto"/>
              <w:right w:val="single" w:sz="4" w:space="0" w:color="auto"/>
            </w:tcBorders>
            <w:hideMark/>
          </w:tcPr>
          <w:p w14:paraId="2FBC8788"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6EA838A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9367F7" w14:textId="77777777" w:rsidR="00C121BA" w:rsidRDefault="00C121BA">
            <w:pPr>
              <w:pStyle w:val="TAL"/>
              <w:rPr>
                <w:sz w:val="16"/>
              </w:rPr>
            </w:pPr>
            <w:r>
              <w:rPr>
                <w:sz w:val="16"/>
              </w:rPr>
              <w:t>3360</w:t>
            </w:r>
          </w:p>
        </w:tc>
        <w:tc>
          <w:tcPr>
            <w:tcW w:w="0" w:type="auto"/>
            <w:tcBorders>
              <w:top w:val="single" w:sz="4" w:space="0" w:color="auto"/>
              <w:left w:val="single" w:sz="4" w:space="0" w:color="auto"/>
              <w:bottom w:val="single" w:sz="4" w:space="0" w:color="auto"/>
              <w:right w:val="single" w:sz="4" w:space="0" w:color="auto"/>
            </w:tcBorders>
            <w:hideMark/>
          </w:tcPr>
          <w:p w14:paraId="2008593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2FDF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7253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C438A" w14:textId="77777777" w:rsidR="00C121BA" w:rsidRDefault="00C121BA">
            <w:pPr>
              <w:pStyle w:val="TAL"/>
              <w:rPr>
                <w:sz w:val="16"/>
              </w:rPr>
            </w:pPr>
            <w:r>
              <w:rPr>
                <w:sz w:val="16"/>
              </w:rPr>
              <w:t>TEI17_Test, NR_MBS_5MBS_5MBUSA-UEConTest</w:t>
            </w:r>
          </w:p>
        </w:tc>
        <w:tc>
          <w:tcPr>
            <w:tcW w:w="0" w:type="auto"/>
            <w:tcBorders>
              <w:top w:val="single" w:sz="4" w:space="0" w:color="auto"/>
              <w:left w:val="single" w:sz="4" w:space="0" w:color="auto"/>
              <w:bottom w:val="single" w:sz="4" w:space="0" w:color="auto"/>
              <w:right w:val="single" w:sz="4" w:space="0" w:color="auto"/>
            </w:tcBorders>
            <w:hideMark/>
          </w:tcPr>
          <w:p w14:paraId="6707EFAE" w14:textId="77777777" w:rsidR="00C121BA" w:rsidRDefault="00C121BA">
            <w:pPr>
              <w:pStyle w:val="TAL"/>
              <w:rPr>
                <w:sz w:val="16"/>
              </w:rPr>
            </w:pPr>
            <w:r>
              <w:rPr>
                <w:sz w:val="16"/>
              </w:rPr>
              <w:t>agreed</w:t>
            </w:r>
          </w:p>
        </w:tc>
      </w:tr>
      <w:tr w:rsidR="00C121BA" w14:paraId="5A9E2A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C370BC" w14:textId="77777777" w:rsidR="00C121BA" w:rsidRDefault="00C121BA">
            <w:pPr>
              <w:pStyle w:val="TAL"/>
              <w:rPr>
                <w:sz w:val="16"/>
              </w:rPr>
            </w:pPr>
            <w:r>
              <w:rPr>
                <w:sz w:val="16"/>
              </w:rPr>
              <w:t>R5-246597</w:t>
            </w:r>
          </w:p>
        </w:tc>
        <w:tc>
          <w:tcPr>
            <w:tcW w:w="0" w:type="auto"/>
            <w:tcBorders>
              <w:top w:val="single" w:sz="4" w:space="0" w:color="auto"/>
              <w:left w:val="single" w:sz="4" w:space="0" w:color="auto"/>
              <w:bottom w:val="single" w:sz="4" w:space="0" w:color="auto"/>
              <w:right w:val="single" w:sz="4" w:space="0" w:color="auto"/>
            </w:tcBorders>
            <w:hideMark/>
          </w:tcPr>
          <w:p w14:paraId="2EC8CF77" w14:textId="77777777" w:rsidR="00C121BA" w:rsidRDefault="00C121BA">
            <w:pPr>
              <w:pStyle w:val="TAL"/>
              <w:rPr>
                <w:sz w:val="16"/>
              </w:rPr>
            </w:pPr>
            <w:r>
              <w:rPr>
                <w:sz w:val="16"/>
              </w:rPr>
              <w:t xml:space="preserve">Update SIG default test frequencies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8CBC2A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F8346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FF06D2" w14:textId="77777777" w:rsidR="00C121BA" w:rsidRDefault="00C121BA">
            <w:pPr>
              <w:pStyle w:val="TAL"/>
              <w:rPr>
                <w:sz w:val="16"/>
              </w:rPr>
            </w:pPr>
            <w:r>
              <w:rPr>
                <w:sz w:val="16"/>
              </w:rPr>
              <w:t>3361</w:t>
            </w:r>
          </w:p>
        </w:tc>
        <w:tc>
          <w:tcPr>
            <w:tcW w:w="0" w:type="auto"/>
            <w:tcBorders>
              <w:top w:val="single" w:sz="4" w:space="0" w:color="auto"/>
              <w:left w:val="single" w:sz="4" w:space="0" w:color="auto"/>
              <w:bottom w:val="single" w:sz="4" w:space="0" w:color="auto"/>
              <w:right w:val="single" w:sz="4" w:space="0" w:color="auto"/>
            </w:tcBorders>
            <w:hideMark/>
          </w:tcPr>
          <w:p w14:paraId="71B571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25D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AC9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6C9B6E"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793C29F" w14:textId="77777777" w:rsidR="00C121BA" w:rsidRDefault="00C121BA">
            <w:pPr>
              <w:pStyle w:val="TAL"/>
              <w:rPr>
                <w:sz w:val="16"/>
              </w:rPr>
            </w:pPr>
            <w:r>
              <w:rPr>
                <w:sz w:val="16"/>
              </w:rPr>
              <w:t>agreed</w:t>
            </w:r>
          </w:p>
        </w:tc>
      </w:tr>
      <w:tr w:rsidR="00C121BA" w14:paraId="70998B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DACB31" w14:textId="77777777" w:rsidR="00C121BA" w:rsidRDefault="00C121BA">
            <w:pPr>
              <w:pStyle w:val="TAL"/>
              <w:rPr>
                <w:sz w:val="16"/>
              </w:rPr>
            </w:pPr>
            <w:r>
              <w:rPr>
                <w:sz w:val="16"/>
              </w:rPr>
              <w:t>R5-246598</w:t>
            </w:r>
          </w:p>
        </w:tc>
        <w:tc>
          <w:tcPr>
            <w:tcW w:w="0" w:type="auto"/>
            <w:tcBorders>
              <w:top w:val="single" w:sz="4" w:space="0" w:color="auto"/>
              <w:left w:val="single" w:sz="4" w:space="0" w:color="auto"/>
              <w:bottom w:val="single" w:sz="4" w:space="0" w:color="auto"/>
              <w:right w:val="single" w:sz="4" w:space="0" w:color="auto"/>
            </w:tcBorders>
            <w:hideMark/>
          </w:tcPr>
          <w:p w14:paraId="64B1B632" w14:textId="77777777" w:rsidR="00C121BA" w:rsidRDefault="00C121BA">
            <w:pPr>
              <w:pStyle w:val="TAL"/>
              <w:rPr>
                <w:sz w:val="16"/>
              </w:rPr>
            </w:pPr>
            <w:r>
              <w:rPr>
                <w:sz w:val="16"/>
              </w:rPr>
              <w:t xml:space="preserve">Update PDCP-Config and RLC-Config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0A77A2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04FA64"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E067CDC" w14:textId="77777777" w:rsidR="00C121BA" w:rsidRDefault="00C121BA">
            <w:pPr>
              <w:pStyle w:val="TAL"/>
              <w:rPr>
                <w:sz w:val="16"/>
              </w:rPr>
            </w:pPr>
            <w:r>
              <w:rPr>
                <w:sz w:val="16"/>
              </w:rPr>
              <w:t>3362</w:t>
            </w:r>
          </w:p>
        </w:tc>
        <w:tc>
          <w:tcPr>
            <w:tcW w:w="0" w:type="auto"/>
            <w:tcBorders>
              <w:top w:val="single" w:sz="4" w:space="0" w:color="auto"/>
              <w:left w:val="single" w:sz="4" w:space="0" w:color="auto"/>
              <w:bottom w:val="single" w:sz="4" w:space="0" w:color="auto"/>
              <w:right w:val="single" w:sz="4" w:space="0" w:color="auto"/>
            </w:tcBorders>
            <w:hideMark/>
          </w:tcPr>
          <w:p w14:paraId="69F0D60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040D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D407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6A386"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E5C28E4" w14:textId="77777777" w:rsidR="00C121BA" w:rsidRDefault="00C121BA">
            <w:pPr>
              <w:pStyle w:val="TAL"/>
              <w:rPr>
                <w:sz w:val="16"/>
              </w:rPr>
            </w:pPr>
            <w:r>
              <w:rPr>
                <w:sz w:val="16"/>
              </w:rPr>
              <w:t>agreed</w:t>
            </w:r>
          </w:p>
        </w:tc>
      </w:tr>
      <w:tr w:rsidR="00C121BA" w14:paraId="09A067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CD061" w14:textId="77777777" w:rsidR="00C121BA" w:rsidRDefault="00C121BA">
            <w:pPr>
              <w:pStyle w:val="TAL"/>
              <w:rPr>
                <w:sz w:val="16"/>
              </w:rPr>
            </w:pPr>
            <w:r>
              <w:rPr>
                <w:sz w:val="16"/>
              </w:rPr>
              <w:t>R5-246599</w:t>
            </w:r>
          </w:p>
        </w:tc>
        <w:tc>
          <w:tcPr>
            <w:tcW w:w="0" w:type="auto"/>
            <w:tcBorders>
              <w:top w:val="single" w:sz="4" w:space="0" w:color="auto"/>
              <w:left w:val="single" w:sz="4" w:space="0" w:color="auto"/>
              <w:bottom w:val="single" w:sz="4" w:space="0" w:color="auto"/>
              <w:right w:val="single" w:sz="4" w:space="0" w:color="auto"/>
            </w:tcBorders>
            <w:hideMark/>
          </w:tcPr>
          <w:p w14:paraId="4852F879" w14:textId="77777777" w:rsidR="00C121BA" w:rsidRDefault="00C121BA">
            <w:pPr>
              <w:pStyle w:val="TAL"/>
              <w:rPr>
                <w:sz w:val="16"/>
              </w:rPr>
            </w:pPr>
            <w:r>
              <w:rPr>
                <w:sz w:val="16"/>
              </w:rPr>
              <w:t xml:space="preserve">Update SIB4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2130EA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4F3B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4A62997" w14:textId="77777777" w:rsidR="00C121BA" w:rsidRDefault="00C121BA">
            <w:pPr>
              <w:pStyle w:val="TAL"/>
              <w:rPr>
                <w:sz w:val="16"/>
              </w:rPr>
            </w:pPr>
            <w:r>
              <w:rPr>
                <w:sz w:val="16"/>
              </w:rPr>
              <w:t>3363</w:t>
            </w:r>
          </w:p>
        </w:tc>
        <w:tc>
          <w:tcPr>
            <w:tcW w:w="0" w:type="auto"/>
            <w:tcBorders>
              <w:top w:val="single" w:sz="4" w:space="0" w:color="auto"/>
              <w:left w:val="single" w:sz="4" w:space="0" w:color="auto"/>
              <w:bottom w:val="single" w:sz="4" w:space="0" w:color="auto"/>
              <w:right w:val="single" w:sz="4" w:space="0" w:color="auto"/>
            </w:tcBorders>
            <w:hideMark/>
          </w:tcPr>
          <w:p w14:paraId="3596609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047F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A7105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9EC83"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F632573" w14:textId="77777777" w:rsidR="00C121BA" w:rsidRDefault="00C121BA">
            <w:pPr>
              <w:pStyle w:val="TAL"/>
              <w:rPr>
                <w:sz w:val="16"/>
              </w:rPr>
            </w:pPr>
            <w:r>
              <w:rPr>
                <w:sz w:val="16"/>
              </w:rPr>
              <w:t>agreed</w:t>
            </w:r>
          </w:p>
        </w:tc>
      </w:tr>
      <w:tr w:rsidR="00C121BA" w14:paraId="0515E1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B6027B" w14:textId="77777777" w:rsidR="00C121BA" w:rsidRDefault="00C121BA">
            <w:pPr>
              <w:pStyle w:val="TAL"/>
              <w:rPr>
                <w:sz w:val="16"/>
              </w:rPr>
            </w:pPr>
            <w:r>
              <w:rPr>
                <w:sz w:val="16"/>
              </w:rPr>
              <w:t>R5-246600</w:t>
            </w:r>
          </w:p>
        </w:tc>
        <w:tc>
          <w:tcPr>
            <w:tcW w:w="0" w:type="auto"/>
            <w:tcBorders>
              <w:top w:val="single" w:sz="4" w:space="0" w:color="auto"/>
              <w:left w:val="single" w:sz="4" w:space="0" w:color="auto"/>
              <w:bottom w:val="single" w:sz="4" w:space="0" w:color="auto"/>
              <w:right w:val="single" w:sz="4" w:space="0" w:color="auto"/>
            </w:tcBorders>
            <w:hideMark/>
          </w:tcPr>
          <w:p w14:paraId="068A1017" w14:textId="77777777" w:rsidR="00C121BA" w:rsidRDefault="00C121BA">
            <w:pPr>
              <w:pStyle w:val="TAL"/>
              <w:rPr>
                <w:sz w:val="16"/>
              </w:rPr>
            </w:pPr>
            <w:r>
              <w:rPr>
                <w:sz w:val="16"/>
              </w:rPr>
              <w:t xml:space="preserve">Update common test environment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997E8F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0544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A3EAD11" w14:textId="77777777" w:rsidR="00C121BA" w:rsidRDefault="00C121BA">
            <w:pPr>
              <w:pStyle w:val="TAL"/>
              <w:rPr>
                <w:sz w:val="16"/>
              </w:rPr>
            </w:pPr>
            <w:r>
              <w:rPr>
                <w:sz w:val="16"/>
              </w:rPr>
              <w:t>3364</w:t>
            </w:r>
          </w:p>
        </w:tc>
        <w:tc>
          <w:tcPr>
            <w:tcW w:w="0" w:type="auto"/>
            <w:tcBorders>
              <w:top w:val="single" w:sz="4" w:space="0" w:color="auto"/>
              <w:left w:val="single" w:sz="4" w:space="0" w:color="auto"/>
              <w:bottom w:val="single" w:sz="4" w:space="0" w:color="auto"/>
              <w:right w:val="single" w:sz="4" w:space="0" w:color="auto"/>
            </w:tcBorders>
            <w:hideMark/>
          </w:tcPr>
          <w:p w14:paraId="51824DA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E8D50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4263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ED8200"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8A10A52" w14:textId="77777777" w:rsidR="00C121BA" w:rsidRDefault="00C121BA">
            <w:pPr>
              <w:pStyle w:val="TAL"/>
              <w:rPr>
                <w:sz w:val="16"/>
              </w:rPr>
            </w:pPr>
            <w:r>
              <w:rPr>
                <w:sz w:val="16"/>
              </w:rPr>
              <w:t>agreed</w:t>
            </w:r>
          </w:p>
        </w:tc>
      </w:tr>
      <w:tr w:rsidR="00C121BA" w14:paraId="79AA954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6D5392" w14:textId="77777777" w:rsidR="00C121BA" w:rsidRDefault="00C121BA">
            <w:pPr>
              <w:pStyle w:val="TAL"/>
              <w:rPr>
                <w:sz w:val="16"/>
              </w:rPr>
            </w:pPr>
            <w:r>
              <w:rPr>
                <w:sz w:val="16"/>
              </w:rPr>
              <w:t>R5-246631</w:t>
            </w:r>
          </w:p>
        </w:tc>
        <w:tc>
          <w:tcPr>
            <w:tcW w:w="0" w:type="auto"/>
            <w:tcBorders>
              <w:top w:val="single" w:sz="4" w:space="0" w:color="auto"/>
              <w:left w:val="single" w:sz="4" w:space="0" w:color="auto"/>
              <w:bottom w:val="single" w:sz="4" w:space="0" w:color="auto"/>
              <w:right w:val="single" w:sz="4" w:space="0" w:color="auto"/>
            </w:tcBorders>
            <w:hideMark/>
          </w:tcPr>
          <w:p w14:paraId="042BCD0D" w14:textId="77777777" w:rsidR="00C121BA" w:rsidRDefault="00C121BA">
            <w:pPr>
              <w:pStyle w:val="TAL"/>
              <w:rPr>
                <w:sz w:val="16"/>
              </w:rPr>
            </w:pPr>
            <w:r>
              <w:rPr>
                <w:sz w:val="16"/>
              </w:rPr>
              <w:t>Update NTN satellite information clause 6.3.4</w:t>
            </w:r>
          </w:p>
        </w:tc>
        <w:tc>
          <w:tcPr>
            <w:tcW w:w="0" w:type="auto"/>
            <w:tcBorders>
              <w:top w:val="single" w:sz="4" w:space="0" w:color="auto"/>
              <w:left w:val="single" w:sz="4" w:space="0" w:color="auto"/>
              <w:bottom w:val="single" w:sz="4" w:space="0" w:color="auto"/>
              <w:right w:val="single" w:sz="4" w:space="0" w:color="auto"/>
            </w:tcBorders>
            <w:hideMark/>
          </w:tcPr>
          <w:p w14:paraId="1F662A5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7405E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1454A0" w14:textId="77777777" w:rsidR="00C121BA" w:rsidRDefault="00C121BA">
            <w:pPr>
              <w:pStyle w:val="TAL"/>
              <w:rPr>
                <w:sz w:val="16"/>
              </w:rPr>
            </w:pPr>
            <w:r>
              <w:rPr>
                <w:sz w:val="16"/>
              </w:rPr>
              <w:t>3365</w:t>
            </w:r>
          </w:p>
        </w:tc>
        <w:tc>
          <w:tcPr>
            <w:tcW w:w="0" w:type="auto"/>
            <w:tcBorders>
              <w:top w:val="single" w:sz="4" w:space="0" w:color="auto"/>
              <w:left w:val="single" w:sz="4" w:space="0" w:color="auto"/>
              <w:bottom w:val="single" w:sz="4" w:space="0" w:color="auto"/>
              <w:right w:val="single" w:sz="4" w:space="0" w:color="auto"/>
            </w:tcBorders>
            <w:hideMark/>
          </w:tcPr>
          <w:p w14:paraId="41FF5DC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BEA65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F3C4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85B5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93FF00" w14:textId="77777777" w:rsidR="00C121BA" w:rsidRDefault="00C121BA">
            <w:pPr>
              <w:pStyle w:val="TAL"/>
              <w:rPr>
                <w:sz w:val="16"/>
              </w:rPr>
            </w:pPr>
            <w:r>
              <w:rPr>
                <w:sz w:val="16"/>
              </w:rPr>
              <w:t>agreed</w:t>
            </w:r>
          </w:p>
        </w:tc>
      </w:tr>
      <w:tr w:rsidR="00C121BA" w14:paraId="6459CA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2D2B9F" w14:textId="77777777" w:rsidR="00C121BA" w:rsidRDefault="00C121BA">
            <w:pPr>
              <w:pStyle w:val="TAL"/>
              <w:rPr>
                <w:sz w:val="16"/>
              </w:rPr>
            </w:pPr>
            <w:r>
              <w:rPr>
                <w:sz w:val="16"/>
              </w:rPr>
              <w:t>R5-246682</w:t>
            </w:r>
          </w:p>
        </w:tc>
        <w:tc>
          <w:tcPr>
            <w:tcW w:w="0" w:type="auto"/>
            <w:tcBorders>
              <w:top w:val="single" w:sz="4" w:space="0" w:color="auto"/>
              <w:left w:val="single" w:sz="4" w:space="0" w:color="auto"/>
              <w:bottom w:val="single" w:sz="4" w:space="0" w:color="auto"/>
              <w:right w:val="single" w:sz="4" w:space="0" w:color="auto"/>
            </w:tcBorders>
            <w:hideMark/>
          </w:tcPr>
          <w:p w14:paraId="7FEF2509" w14:textId="77777777" w:rsidR="00C121BA" w:rsidRDefault="00C121BA">
            <w:pPr>
              <w:pStyle w:val="TAL"/>
              <w:rPr>
                <w:sz w:val="16"/>
              </w:rPr>
            </w:pPr>
            <w:r>
              <w:rPr>
                <w:sz w:val="16"/>
              </w:rPr>
              <w:t>Addition of SIG Test frequencies for CA_n79C</w:t>
            </w:r>
          </w:p>
        </w:tc>
        <w:tc>
          <w:tcPr>
            <w:tcW w:w="0" w:type="auto"/>
            <w:tcBorders>
              <w:top w:val="single" w:sz="4" w:space="0" w:color="auto"/>
              <w:left w:val="single" w:sz="4" w:space="0" w:color="auto"/>
              <w:bottom w:val="single" w:sz="4" w:space="0" w:color="auto"/>
              <w:right w:val="single" w:sz="4" w:space="0" w:color="auto"/>
            </w:tcBorders>
            <w:hideMark/>
          </w:tcPr>
          <w:p w14:paraId="146CC5E7" w14:textId="77777777" w:rsidR="00C121BA" w:rsidRDefault="00C121BA">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2BF0FDA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405F4A" w14:textId="77777777" w:rsidR="00C121BA" w:rsidRDefault="00C121BA">
            <w:pPr>
              <w:pStyle w:val="TAL"/>
              <w:rPr>
                <w:sz w:val="16"/>
              </w:rPr>
            </w:pPr>
            <w:r>
              <w:rPr>
                <w:sz w:val="16"/>
              </w:rPr>
              <w:t>3366</w:t>
            </w:r>
          </w:p>
        </w:tc>
        <w:tc>
          <w:tcPr>
            <w:tcW w:w="0" w:type="auto"/>
            <w:tcBorders>
              <w:top w:val="single" w:sz="4" w:space="0" w:color="auto"/>
              <w:left w:val="single" w:sz="4" w:space="0" w:color="auto"/>
              <w:bottom w:val="single" w:sz="4" w:space="0" w:color="auto"/>
              <w:right w:val="single" w:sz="4" w:space="0" w:color="auto"/>
            </w:tcBorders>
            <w:hideMark/>
          </w:tcPr>
          <w:p w14:paraId="5B946F6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8199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E600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ACDA73"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A456C55" w14:textId="77777777" w:rsidR="00C121BA" w:rsidRDefault="00C121BA">
            <w:pPr>
              <w:pStyle w:val="TAL"/>
              <w:rPr>
                <w:sz w:val="16"/>
              </w:rPr>
            </w:pPr>
            <w:r>
              <w:rPr>
                <w:sz w:val="16"/>
              </w:rPr>
              <w:t>revised</w:t>
            </w:r>
          </w:p>
        </w:tc>
      </w:tr>
      <w:tr w:rsidR="00C121BA" w14:paraId="1142B3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C21C5A" w14:textId="77777777" w:rsidR="00C121BA" w:rsidRDefault="00C121BA">
            <w:pPr>
              <w:pStyle w:val="TAL"/>
              <w:rPr>
                <w:sz w:val="16"/>
              </w:rPr>
            </w:pPr>
            <w:r>
              <w:rPr>
                <w:sz w:val="16"/>
              </w:rPr>
              <w:t>R5-247678</w:t>
            </w:r>
          </w:p>
        </w:tc>
        <w:tc>
          <w:tcPr>
            <w:tcW w:w="0" w:type="auto"/>
            <w:tcBorders>
              <w:top w:val="single" w:sz="4" w:space="0" w:color="auto"/>
              <w:left w:val="single" w:sz="4" w:space="0" w:color="auto"/>
              <w:bottom w:val="single" w:sz="4" w:space="0" w:color="auto"/>
              <w:right w:val="single" w:sz="4" w:space="0" w:color="auto"/>
            </w:tcBorders>
            <w:hideMark/>
          </w:tcPr>
          <w:p w14:paraId="28C6950B" w14:textId="77777777" w:rsidR="00C121BA" w:rsidRDefault="00C121BA">
            <w:pPr>
              <w:pStyle w:val="TAL"/>
              <w:rPr>
                <w:sz w:val="16"/>
              </w:rPr>
            </w:pPr>
            <w:r>
              <w:rPr>
                <w:sz w:val="16"/>
              </w:rPr>
              <w:t>Addition of SIG Test frequencies for CA_n79C</w:t>
            </w:r>
          </w:p>
        </w:tc>
        <w:tc>
          <w:tcPr>
            <w:tcW w:w="0" w:type="auto"/>
            <w:tcBorders>
              <w:top w:val="single" w:sz="4" w:space="0" w:color="auto"/>
              <w:left w:val="single" w:sz="4" w:space="0" w:color="auto"/>
              <w:bottom w:val="single" w:sz="4" w:space="0" w:color="auto"/>
              <w:right w:val="single" w:sz="4" w:space="0" w:color="auto"/>
            </w:tcBorders>
            <w:hideMark/>
          </w:tcPr>
          <w:p w14:paraId="6550937F" w14:textId="77777777" w:rsidR="00C121BA" w:rsidRDefault="00C121BA">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5F375A6F"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95325B" w14:textId="77777777" w:rsidR="00C121BA" w:rsidRDefault="00C121BA">
            <w:pPr>
              <w:pStyle w:val="TAL"/>
              <w:rPr>
                <w:sz w:val="16"/>
              </w:rPr>
            </w:pPr>
            <w:r>
              <w:rPr>
                <w:sz w:val="16"/>
              </w:rPr>
              <w:t>3366</w:t>
            </w:r>
          </w:p>
        </w:tc>
        <w:tc>
          <w:tcPr>
            <w:tcW w:w="0" w:type="auto"/>
            <w:tcBorders>
              <w:top w:val="single" w:sz="4" w:space="0" w:color="auto"/>
              <w:left w:val="single" w:sz="4" w:space="0" w:color="auto"/>
              <w:bottom w:val="single" w:sz="4" w:space="0" w:color="auto"/>
              <w:right w:val="single" w:sz="4" w:space="0" w:color="auto"/>
            </w:tcBorders>
            <w:hideMark/>
          </w:tcPr>
          <w:p w14:paraId="1BB9CBB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7F7B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77D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2101A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B492CA7" w14:textId="77777777" w:rsidR="00C121BA" w:rsidRDefault="00C121BA">
            <w:pPr>
              <w:pStyle w:val="TAL"/>
              <w:rPr>
                <w:sz w:val="16"/>
              </w:rPr>
            </w:pPr>
            <w:r>
              <w:rPr>
                <w:sz w:val="16"/>
              </w:rPr>
              <w:t>agreed</w:t>
            </w:r>
          </w:p>
        </w:tc>
      </w:tr>
      <w:tr w:rsidR="00C121BA" w14:paraId="743A5E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D9C08B" w14:textId="77777777" w:rsidR="00C121BA" w:rsidRDefault="00C121BA">
            <w:pPr>
              <w:pStyle w:val="TAL"/>
              <w:rPr>
                <w:sz w:val="16"/>
              </w:rPr>
            </w:pPr>
            <w:r>
              <w:rPr>
                <w:sz w:val="16"/>
              </w:rPr>
              <w:t>R5-246683</w:t>
            </w:r>
          </w:p>
        </w:tc>
        <w:tc>
          <w:tcPr>
            <w:tcW w:w="0" w:type="auto"/>
            <w:tcBorders>
              <w:top w:val="single" w:sz="4" w:space="0" w:color="auto"/>
              <w:left w:val="single" w:sz="4" w:space="0" w:color="auto"/>
              <w:bottom w:val="single" w:sz="4" w:space="0" w:color="auto"/>
              <w:right w:val="single" w:sz="4" w:space="0" w:color="auto"/>
            </w:tcBorders>
            <w:hideMark/>
          </w:tcPr>
          <w:p w14:paraId="2ABC8185" w14:textId="77777777" w:rsidR="00C121BA" w:rsidRDefault="00C121BA">
            <w:pPr>
              <w:pStyle w:val="TAL"/>
              <w:rPr>
                <w:sz w:val="16"/>
              </w:rPr>
            </w:pPr>
            <w:r>
              <w:rPr>
                <w:sz w:val="16"/>
              </w:rPr>
              <w:t>Update Low Test Channel Bandwidth for band n41</w:t>
            </w:r>
          </w:p>
        </w:tc>
        <w:tc>
          <w:tcPr>
            <w:tcW w:w="0" w:type="auto"/>
            <w:tcBorders>
              <w:top w:val="single" w:sz="4" w:space="0" w:color="auto"/>
              <w:left w:val="single" w:sz="4" w:space="0" w:color="auto"/>
              <w:bottom w:val="single" w:sz="4" w:space="0" w:color="auto"/>
              <w:right w:val="single" w:sz="4" w:space="0" w:color="auto"/>
            </w:tcBorders>
            <w:hideMark/>
          </w:tcPr>
          <w:p w14:paraId="1CC189C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D09068"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740C731" w14:textId="77777777" w:rsidR="00C121BA" w:rsidRDefault="00C121BA">
            <w:pPr>
              <w:pStyle w:val="TAL"/>
              <w:rPr>
                <w:sz w:val="16"/>
              </w:rPr>
            </w:pPr>
            <w:r>
              <w:rPr>
                <w:sz w:val="16"/>
              </w:rPr>
              <w:t>3367</w:t>
            </w:r>
          </w:p>
        </w:tc>
        <w:tc>
          <w:tcPr>
            <w:tcW w:w="0" w:type="auto"/>
            <w:tcBorders>
              <w:top w:val="single" w:sz="4" w:space="0" w:color="auto"/>
              <w:left w:val="single" w:sz="4" w:space="0" w:color="auto"/>
              <w:bottom w:val="single" w:sz="4" w:space="0" w:color="auto"/>
              <w:right w:val="single" w:sz="4" w:space="0" w:color="auto"/>
            </w:tcBorders>
            <w:hideMark/>
          </w:tcPr>
          <w:p w14:paraId="7B265B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C2AA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DD6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247085"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AFD5889" w14:textId="77777777" w:rsidR="00C121BA" w:rsidRDefault="00C121BA">
            <w:pPr>
              <w:pStyle w:val="TAL"/>
              <w:rPr>
                <w:sz w:val="16"/>
              </w:rPr>
            </w:pPr>
            <w:r>
              <w:rPr>
                <w:sz w:val="16"/>
              </w:rPr>
              <w:t>revised</w:t>
            </w:r>
          </w:p>
        </w:tc>
      </w:tr>
      <w:tr w:rsidR="00C121BA" w14:paraId="51F881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52F56B" w14:textId="77777777" w:rsidR="00C121BA" w:rsidRDefault="00C121BA">
            <w:pPr>
              <w:pStyle w:val="TAL"/>
              <w:rPr>
                <w:sz w:val="16"/>
              </w:rPr>
            </w:pPr>
            <w:r>
              <w:rPr>
                <w:sz w:val="16"/>
              </w:rPr>
              <w:t>R5-247702</w:t>
            </w:r>
          </w:p>
        </w:tc>
        <w:tc>
          <w:tcPr>
            <w:tcW w:w="0" w:type="auto"/>
            <w:tcBorders>
              <w:top w:val="single" w:sz="4" w:space="0" w:color="auto"/>
              <w:left w:val="single" w:sz="4" w:space="0" w:color="auto"/>
              <w:bottom w:val="single" w:sz="4" w:space="0" w:color="auto"/>
              <w:right w:val="single" w:sz="4" w:space="0" w:color="auto"/>
            </w:tcBorders>
            <w:hideMark/>
          </w:tcPr>
          <w:p w14:paraId="4F9E1743" w14:textId="77777777" w:rsidR="00C121BA" w:rsidRDefault="00C121BA">
            <w:pPr>
              <w:pStyle w:val="TAL"/>
              <w:rPr>
                <w:sz w:val="16"/>
              </w:rPr>
            </w:pPr>
            <w:r>
              <w:rPr>
                <w:sz w:val="16"/>
              </w:rPr>
              <w:t>Update Low Test Channel Bandwidth for band n41</w:t>
            </w:r>
          </w:p>
        </w:tc>
        <w:tc>
          <w:tcPr>
            <w:tcW w:w="0" w:type="auto"/>
            <w:tcBorders>
              <w:top w:val="single" w:sz="4" w:space="0" w:color="auto"/>
              <w:left w:val="single" w:sz="4" w:space="0" w:color="auto"/>
              <w:bottom w:val="single" w:sz="4" w:space="0" w:color="auto"/>
              <w:right w:val="single" w:sz="4" w:space="0" w:color="auto"/>
            </w:tcBorders>
            <w:hideMark/>
          </w:tcPr>
          <w:p w14:paraId="7EEF35E2"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9F3296B"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088D3B3" w14:textId="77777777" w:rsidR="00C121BA" w:rsidRDefault="00C121BA">
            <w:pPr>
              <w:pStyle w:val="TAL"/>
              <w:rPr>
                <w:sz w:val="16"/>
              </w:rPr>
            </w:pPr>
            <w:r>
              <w:rPr>
                <w:sz w:val="16"/>
              </w:rPr>
              <w:t>3367</w:t>
            </w:r>
          </w:p>
        </w:tc>
        <w:tc>
          <w:tcPr>
            <w:tcW w:w="0" w:type="auto"/>
            <w:tcBorders>
              <w:top w:val="single" w:sz="4" w:space="0" w:color="auto"/>
              <w:left w:val="single" w:sz="4" w:space="0" w:color="auto"/>
              <w:bottom w:val="single" w:sz="4" w:space="0" w:color="auto"/>
              <w:right w:val="single" w:sz="4" w:space="0" w:color="auto"/>
            </w:tcBorders>
            <w:hideMark/>
          </w:tcPr>
          <w:p w14:paraId="5C2E4E1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76E7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93729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02F52"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2445187" w14:textId="77777777" w:rsidR="00C121BA" w:rsidRDefault="00C121BA">
            <w:pPr>
              <w:pStyle w:val="TAL"/>
              <w:rPr>
                <w:sz w:val="16"/>
              </w:rPr>
            </w:pPr>
            <w:r>
              <w:rPr>
                <w:sz w:val="16"/>
              </w:rPr>
              <w:t>agreed</w:t>
            </w:r>
          </w:p>
        </w:tc>
      </w:tr>
      <w:tr w:rsidR="00C121BA" w14:paraId="63541C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95CD08" w14:textId="77777777" w:rsidR="00C121BA" w:rsidRDefault="00C121BA">
            <w:pPr>
              <w:pStyle w:val="TAL"/>
              <w:rPr>
                <w:sz w:val="16"/>
              </w:rPr>
            </w:pPr>
            <w:r>
              <w:rPr>
                <w:sz w:val="16"/>
              </w:rPr>
              <w:t>R5-246716</w:t>
            </w:r>
          </w:p>
        </w:tc>
        <w:tc>
          <w:tcPr>
            <w:tcW w:w="0" w:type="auto"/>
            <w:tcBorders>
              <w:top w:val="single" w:sz="4" w:space="0" w:color="auto"/>
              <w:left w:val="single" w:sz="4" w:space="0" w:color="auto"/>
              <w:bottom w:val="single" w:sz="4" w:space="0" w:color="auto"/>
              <w:right w:val="single" w:sz="4" w:space="0" w:color="auto"/>
            </w:tcBorders>
            <w:hideMark/>
          </w:tcPr>
          <w:p w14:paraId="1EE78D8A" w14:textId="77777777" w:rsidR="00C121BA" w:rsidRDefault="00C121BA">
            <w:pPr>
              <w:pStyle w:val="TAL"/>
              <w:rPr>
                <w:sz w:val="16"/>
              </w:rPr>
            </w:pPr>
            <w:r>
              <w:rPr>
                <w:sz w:val="16"/>
              </w:rPr>
              <w:t>Correction to default configuration of PDSCH-Config for SDR test</w:t>
            </w:r>
          </w:p>
        </w:tc>
        <w:tc>
          <w:tcPr>
            <w:tcW w:w="0" w:type="auto"/>
            <w:tcBorders>
              <w:top w:val="single" w:sz="4" w:space="0" w:color="auto"/>
              <w:left w:val="single" w:sz="4" w:space="0" w:color="auto"/>
              <w:bottom w:val="single" w:sz="4" w:space="0" w:color="auto"/>
              <w:right w:val="single" w:sz="4" w:space="0" w:color="auto"/>
            </w:tcBorders>
            <w:hideMark/>
          </w:tcPr>
          <w:p w14:paraId="342DB49C" w14:textId="77777777" w:rsidR="00C121BA" w:rsidRDefault="00C121BA">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5876977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9DA56B" w14:textId="77777777" w:rsidR="00C121BA" w:rsidRDefault="00C121BA">
            <w:pPr>
              <w:pStyle w:val="TAL"/>
              <w:rPr>
                <w:sz w:val="16"/>
              </w:rPr>
            </w:pPr>
            <w:r>
              <w:rPr>
                <w:sz w:val="16"/>
              </w:rPr>
              <w:t>3368</w:t>
            </w:r>
          </w:p>
        </w:tc>
        <w:tc>
          <w:tcPr>
            <w:tcW w:w="0" w:type="auto"/>
            <w:tcBorders>
              <w:top w:val="single" w:sz="4" w:space="0" w:color="auto"/>
              <w:left w:val="single" w:sz="4" w:space="0" w:color="auto"/>
              <w:bottom w:val="single" w:sz="4" w:space="0" w:color="auto"/>
              <w:right w:val="single" w:sz="4" w:space="0" w:color="auto"/>
            </w:tcBorders>
            <w:hideMark/>
          </w:tcPr>
          <w:p w14:paraId="32DFD70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8391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C357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2571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CA36485" w14:textId="77777777" w:rsidR="00C121BA" w:rsidRDefault="00C121BA">
            <w:pPr>
              <w:pStyle w:val="TAL"/>
              <w:rPr>
                <w:sz w:val="16"/>
              </w:rPr>
            </w:pPr>
            <w:r>
              <w:rPr>
                <w:sz w:val="16"/>
              </w:rPr>
              <w:t>revised</w:t>
            </w:r>
          </w:p>
        </w:tc>
      </w:tr>
      <w:tr w:rsidR="00C121BA" w14:paraId="095671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D19BD1" w14:textId="77777777" w:rsidR="00C121BA" w:rsidRDefault="00C121BA">
            <w:pPr>
              <w:pStyle w:val="TAL"/>
              <w:rPr>
                <w:sz w:val="16"/>
              </w:rPr>
            </w:pPr>
            <w:r>
              <w:rPr>
                <w:sz w:val="16"/>
              </w:rPr>
              <w:t>R5-247703</w:t>
            </w:r>
          </w:p>
        </w:tc>
        <w:tc>
          <w:tcPr>
            <w:tcW w:w="0" w:type="auto"/>
            <w:tcBorders>
              <w:top w:val="single" w:sz="4" w:space="0" w:color="auto"/>
              <w:left w:val="single" w:sz="4" w:space="0" w:color="auto"/>
              <w:bottom w:val="single" w:sz="4" w:space="0" w:color="auto"/>
              <w:right w:val="single" w:sz="4" w:space="0" w:color="auto"/>
            </w:tcBorders>
            <w:hideMark/>
          </w:tcPr>
          <w:p w14:paraId="00536DF5" w14:textId="77777777" w:rsidR="00C121BA" w:rsidRDefault="00C121BA">
            <w:pPr>
              <w:pStyle w:val="TAL"/>
              <w:rPr>
                <w:sz w:val="16"/>
              </w:rPr>
            </w:pPr>
            <w:r>
              <w:rPr>
                <w:sz w:val="16"/>
              </w:rPr>
              <w:t>Correction to default configuration of PDSCH-Config for SDR test</w:t>
            </w:r>
          </w:p>
        </w:tc>
        <w:tc>
          <w:tcPr>
            <w:tcW w:w="0" w:type="auto"/>
            <w:tcBorders>
              <w:top w:val="single" w:sz="4" w:space="0" w:color="auto"/>
              <w:left w:val="single" w:sz="4" w:space="0" w:color="auto"/>
              <w:bottom w:val="single" w:sz="4" w:space="0" w:color="auto"/>
              <w:right w:val="single" w:sz="4" w:space="0" w:color="auto"/>
            </w:tcBorders>
            <w:hideMark/>
          </w:tcPr>
          <w:p w14:paraId="1BADF8FE" w14:textId="77777777" w:rsidR="00C121BA" w:rsidRDefault="00C121BA">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7C35E976"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B4A3D24" w14:textId="77777777" w:rsidR="00C121BA" w:rsidRDefault="00C121BA">
            <w:pPr>
              <w:pStyle w:val="TAL"/>
              <w:rPr>
                <w:sz w:val="16"/>
              </w:rPr>
            </w:pPr>
            <w:r>
              <w:rPr>
                <w:sz w:val="16"/>
              </w:rPr>
              <w:t>3368</w:t>
            </w:r>
          </w:p>
        </w:tc>
        <w:tc>
          <w:tcPr>
            <w:tcW w:w="0" w:type="auto"/>
            <w:tcBorders>
              <w:top w:val="single" w:sz="4" w:space="0" w:color="auto"/>
              <w:left w:val="single" w:sz="4" w:space="0" w:color="auto"/>
              <w:bottom w:val="single" w:sz="4" w:space="0" w:color="auto"/>
              <w:right w:val="single" w:sz="4" w:space="0" w:color="auto"/>
            </w:tcBorders>
            <w:hideMark/>
          </w:tcPr>
          <w:p w14:paraId="2A186FD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826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337B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110A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989DFAC" w14:textId="77777777" w:rsidR="00C121BA" w:rsidRDefault="00C121BA">
            <w:pPr>
              <w:pStyle w:val="TAL"/>
              <w:rPr>
                <w:sz w:val="16"/>
              </w:rPr>
            </w:pPr>
            <w:r>
              <w:rPr>
                <w:sz w:val="16"/>
              </w:rPr>
              <w:t>agreed</w:t>
            </w:r>
          </w:p>
        </w:tc>
      </w:tr>
      <w:tr w:rsidR="00C121BA" w14:paraId="16AF7D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52AE91" w14:textId="77777777" w:rsidR="00C121BA" w:rsidRDefault="00C121BA">
            <w:pPr>
              <w:pStyle w:val="TAL"/>
              <w:rPr>
                <w:sz w:val="16"/>
              </w:rPr>
            </w:pPr>
            <w:r>
              <w:rPr>
                <w:sz w:val="16"/>
              </w:rPr>
              <w:t>R5-246725</w:t>
            </w:r>
          </w:p>
        </w:tc>
        <w:tc>
          <w:tcPr>
            <w:tcW w:w="0" w:type="auto"/>
            <w:tcBorders>
              <w:top w:val="single" w:sz="4" w:space="0" w:color="auto"/>
              <w:left w:val="single" w:sz="4" w:space="0" w:color="auto"/>
              <w:bottom w:val="single" w:sz="4" w:space="0" w:color="auto"/>
              <w:right w:val="single" w:sz="4" w:space="0" w:color="auto"/>
            </w:tcBorders>
            <w:hideMark/>
          </w:tcPr>
          <w:p w14:paraId="02FFD289" w14:textId="77777777" w:rsidR="00C121BA" w:rsidRDefault="00C121BA">
            <w:pPr>
              <w:pStyle w:val="TAL"/>
              <w:rPr>
                <w:sz w:val="16"/>
              </w:rPr>
            </w:pPr>
            <w:r>
              <w:rPr>
                <w:sz w:val="16"/>
              </w:rPr>
              <w:t>Correction to default configuration of 2-step RACH related message contents for RRM TCs</w:t>
            </w:r>
          </w:p>
        </w:tc>
        <w:tc>
          <w:tcPr>
            <w:tcW w:w="0" w:type="auto"/>
            <w:tcBorders>
              <w:top w:val="single" w:sz="4" w:space="0" w:color="auto"/>
              <w:left w:val="single" w:sz="4" w:space="0" w:color="auto"/>
              <w:bottom w:val="single" w:sz="4" w:space="0" w:color="auto"/>
              <w:right w:val="single" w:sz="4" w:space="0" w:color="auto"/>
            </w:tcBorders>
            <w:hideMark/>
          </w:tcPr>
          <w:p w14:paraId="2B3C8DCA"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4D1844D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714ECE1" w14:textId="77777777" w:rsidR="00C121BA" w:rsidRDefault="00C121BA">
            <w:pPr>
              <w:pStyle w:val="TAL"/>
              <w:rPr>
                <w:sz w:val="16"/>
              </w:rPr>
            </w:pPr>
            <w:r>
              <w:rPr>
                <w:sz w:val="16"/>
              </w:rPr>
              <w:t>3369</w:t>
            </w:r>
          </w:p>
        </w:tc>
        <w:tc>
          <w:tcPr>
            <w:tcW w:w="0" w:type="auto"/>
            <w:tcBorders>
              <w:top w:val="single" w:sz="4" w:space="0" w:color="auto"/>
              <w:left w:val="single" w:sz="4" w:space="0" w:color="auto"/>
              <w:bottom w:val="single" w:sz="4" w:space="0" w:color="auto"/>
              <w:right w:val="single" w:sz="4" w:space="0" w:color="auto"/>
            </w:tcBorders>
            <w:hideMark/>
          </w:tcPr>
          <w:p w14:paraId="38D03D3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CA54A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1D8D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DA134A"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0922CA17" w14:textId="77777777" w:rsidR="00C121BA" w:rsidRDefault="00C121BA">
            <w:pPr>
              <w:pStyle w:val="TAL"/>
              <w:rPr>
                <w:sz w:val="16"/>
              </w:rPr>
            </w:pPr>
            <w:r>
              <w:rPr>
                <w:sz w:val="16"/>
              </w:rPr>
              <w:t>revised</w:t>
            </w:r>
          </w:p>
        </w:tc>
      </w:tr>
      <w:tr w:rsidR="00C121BA" w14:paraId="3C895D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6B3A06" w14:textId="77777777" w:rsidR="00C121BA" w:rsidRDefault="00C121BA">
            <w:pPr>
              <w:pStyle w:val="TAL"/>
              <w:rPr>
                <w:sz w:val="16"/>
              </w:rPr>
            </w:pPr>
            <w:r>
              <w:rPr>
                <w:sz w:val="16"/>
              </w:rPr>
              <w:t>R5-247997</w:t>
            </w:r>
          </w:p>
        </w:tc>
        <w:tc>
          <w:tcPr>
            <w:tcW w:w="0" w:type="auto"/>
            <w:tcBorders>
              <w:top w:val="single" w:sz="4" w:space="0" w:color="auto"/>
              <w:left w:val="single" w:sz="4" w:space="0" w:color="auto"/>
              <w:bottom w:val="single" w:sz="4" w:space="0" w:color="auto"/>
              <w:right w:val="single" w:sz="4" w:space="0" w:color="auto"/>
            </w:tcBorders>
            <w:hideMark/>
          </w:tcPr>
          <w:p w14:paraId="5D9DF54F" w14:textId="77777777" w:rsidR="00C121BA" w:rsidRDefault="00C121BA">
            <w:pPr>
              <w:pStyle w:val="TAL"/>
              <w:rPr>
                <w:sz w:val="16"/>
              </w:rPr>
            </w:pPr>
            <w:r>
              <w:rPr>
                <w:sz w:val="16"/>
              </w:rPr>
              <w:t>Correction to default configuration of 2-step RACH related message contents for RRM TCs</w:t>
            </w:r>
          </w:p>
        </w:tc>
        <w:tc>
          <w:tcPr>
            <w:tcW w:w="0" w:type="auto"/>
            <w:tcBorders>
              <w:top w:val="single" w:sz="4" w:space="0" w:color="auto"/>
              <w:left w:val="single" w:sz="4" w:space="0" w:color="auto"/>
              <w:bottom w:val="single" w:sz="4" w:space="0" w:color="auto"/>
              <w:right w:val="single" w:sz="4" w:space="0" w:color="auto"/>
            </w:tcBorders>
            <w:hideMark/>
          </w:tcPr>
          <w:p w14:paraId="0FD8BE94"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0913F64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DDCCD33" w14:textId="77777777" w:rsidR="00C121BA" w:rsidRDefault="00C121BA">
            <w:pPr>
              <w:pStyle w:val="TAL"/>
              <w:rPr>
                <w:sz w:val="16"/>
              </w:rPr>
            </w:pPr>
            <w:r>
              <w:rPr>
                <w:sz w:val="16"/>
              </w:rPr>
              <w:t>3369</w:t>
            </w:r>
          </w:p>
        </w:tc>
        <w:tc>
          <w:tcPr>
            <w:tcW w:w="0" w:type="auto"/>
            <w:tcBorders>
              <w:top w:val="single" w:sz="4" w:space="0" w:color="auto"/>
              <w:left w:val="single" w:sz="4" w:space="0" w:color="auto"/>
              <w:bottom w:val="single" w:sz="4" w:space="0" w:color="auto"/>
              <w:right w:val="single" w:sz="4" w:space="0" w:color="auto"/>
            </w:tcBorders>
            <w:hideMark/>
          </w:tcPr>
          <w:p w14:paraId="7AB9069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3E289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A723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0BF978"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576E463C" w14:textId="77777777" w:rsidR="00C121BA" w:rsidRDefault="00C121BA">
            <w:pPr>
              <w:pStyle w:val="TAL"/>
              <w:rPr>
                <w:sz w:val="16"/>
              </w:rPr>
            </w:pPr>
            <w:r>
              <w:rPr>
                <w:sz w:val="16"/>
              </w:rPr>
              <w:t>for email agreement</w:t>
            </w:r>
          </w:p>
        </w:tc>
      </w:tr>
      <w:tr w:rsidR="00C121BA" w14:paraId="59A76F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CAC725" w14:textId="77777777" w:rsidR="00C121BA" w:rsidRDefault="00C121BA">
            <w:pPr>
              <w:pStyle w:val="TAL"/>
              <w:rPr>
                <w:sz w:val="16"/>
              </w:rPr>
            </w:pPr>
            <w:r>
              <w:rPr>
                <w:sz w:val="16"/>
              </w:rPr>
              <w:t>R5-246740</w:t>
            </w:r>
          </w:p>
        </w:tc>
        <w:tc>
          <w:tcPr>
            <w:tcW w:w="0" w:type="auto"/>
            <w:tcBorders>
              <w:top w:val="single" w:sz="4" w:space="0" w:color="auto"/>
              <w:left w:val="single" w:sz="4" w:space="0" w:color="auto"/>
              <w:bottom w:val="single" w:sz="4" w:space="0" w:color="auto"/>
              <w:right w:val="single" w:sz="4" w:space="0" w:color="auto"/>
            </w:tcBorders>
            <w:hideMark/>
          </w:tcPr>
          <w:p w14:paraId="0A46DC6B" w14:textId="77777777" w:rsidR="00C121BA" w:rsidRDefault="00C121BA">
            <w:pPr>
              <w:pStyle w:val="TAL"/>
              <w:rPr>
                <w:sz w:val="16"/>
              </w:rPr>
            </w:pPr>
            <w:r>
              <w:rPr>
                <w:sz w:val="16"/>
              </w:rPr>
              <w:t>Correction to test procedure 4.9.22 - Unicast link establishment</w:t>
            </w:r>
          </w:p>
        </w:tc>
        <w:tc>
          <w:tcPr>
            <w:tcW w:w="0" w:type="auto"/>
            <w:tcBorders>
              <w:top w:val="single" w:sz="4" w:space="0" w:color="auto"/>
              <w:left w:val="single" w:sz="4" w:space="0" w:color="auto"/>
              <w:bottom w:val="single" w:sz="4" w:space="0" w:color="auto"/>
              <w:right w:val="single" w:sz="4" w:space="0" w:color="auto"/>
            </w:tcBorders>
            <w:hideMark/>
          </w:tcPr>
          <w:p w14:paraId="5B829FA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3BF02"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337471" w14:textId="77777777" w:rsidR="00C121BA" w:rsidRDefault="00C121BA">
            <w:pPr>
              <w:pStyle w:val="TAL"/>
              <w:rPr>
                <w:sz w:val="16"/>
              </w:rPr>
            </w:pPr>
            <w:r>
              <w:rPr>
                <w:sz w:val="16"/>
              </w:rPr>
              <w:t>3370</w:t>
            </w:r>
          </w:p>
        </w:tc>
        <w:tc>
          <w:tcPr>
            <w:tcW w:w="0" w:type="auto"/>
            <w:tcBorders>
              <w:top w:val="single" w:sz="4" w:space="0" w:color="auto"/>
              <w:left w:val="single" w:sz="4" w:space="0" w:color="auto"/>
              <w:bottom w:val="single" w:sz="4" w:space="0" w:color="auto"/>
              <w:right w:val="single" w:sz="4" w:space="0" w:color="auto"/>
            </w:tcBorders>
            <w:hideMark/>
          </w:tcPr>
          <w:p w14:paraId="2206B5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9F7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ADA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33B72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806D85F" w14:textId="77777777" w:rsidR="00C121BA" w:rsidRDefault="00C121BA">
            <w:pPr>
              <w:pStyle w:val="TAL"/>
              <w:rPr>
                <w:sz w:val="16"/>
              </w:rPr>
            </w:pPr>
            <w:r>
              <w:rPr>
                <w:sz w:val="16"/>
              </w:rPr>
              <w:t>agreed</w:t>
            </w:r>
          </w:p>
        </w:tc>
      </w:tr>
      <w:tr w:rsidR="00C121BA" w14:paraId="0716B8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725965" w14:textId="77777777" w:rsidR="00C121BA" w:rsidRDefault="00C121BA">
            <w:pPr>
              <w:pStyle w:val="TAL"/>
              <w:rPr>
                <w:sz w:val="16"/>
              </w:rPr>
            </w:pPr>
            <w:r>
              <w:rPr>
                <w:sz w:val="16"/>
              </w:rPr>
              <w:t>R5-246756</w:t>
            </w:r>
          </w:p>
        </w:tc>
        <w:tc>
          <w:tcPr>
            <w:tcW w:w="0" w:type="auto"/>
            <w:tcBorders>
              <w:top w:val="single" w:sz="4" w:space="0" w:color="auto"/>
              <w:left w:val="single" w:sz="4" w:space="0" w:color="auto"/>
              <w:bottom w:val="single" w:sz="4" w:space="0" w:color="auto"/>
              <w:right w:val="single" w:sz="4" w:space="0" w:color="auto"/>
            </w:tcBorders>
            <w:hideMark/>
          </w:tcPr>
          <w:p w14:paraId="48DC2C5E" w14:textId="77777777" w:rsidR="00C121BA" w:rsidRDefault="00C121BA">
            <w:pPr>
              <w:pStyle w:val="TAL"/>
              <w:rPr>
                <w:sz w:val="16"/>
              </w:rPr>
            </w:pPr>
            <w:r>
              <w:rPr>
                <w:sz w:val="16"/>
              </w:rPr>
              <w:t xml:space="preserve">Correction to default configuration of </w:t>
            </w:r>
            <w:proofErr w:type="spellStart"/>
            <w:r>
              <w:rPr>
                <w:sz w:val="16"/>
              </w:rPr>
              <w:t>FeatureCombination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EE03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0CCEE4"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169AEB0" w14:textId="77777777" w:rsidR="00C121BA" w:rsidRDefault="00C121BA">
            <w:pPr>
              <w:pStyle w:val="TAL"/>
              <w:rPr>
                <w:sz w:val="16"/>
              </w:rPr>
            </w:pPr>
            <w:r>
              <w:rPr>
                <w:sz w:val="16"/>
              </w:rPr>
              <w:t>3371</w:t>
            </w:r>
          </w:p>
        </w:tc>
        <w:tc>
          <w:tcPr>
            <w:tcW w:w="0" w:type="auto"/>
            <w:tcBorders>
              <w:top w:val="single" w:sz="4" w:space="0" w:color="auto"/>
              <w:left w:val="single" w:sz="4" w:space="0" w:color="auto"/>
              <w:bottom w:val="single" w:sz="4" w:space="0" w:color="auto"/>
              <w:right w:val="single" w:sz="4" w:space="0" w:color="auto"/>
            </w:tcBorders>
            <w:hideMark/>
          </w:tcPr>
          <w:p w14:paraId="1E5F4FB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1AE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0931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CCBB3"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41AF8F3C" w14:textId="77777777" w:rsidR="00C121BA" w:rsidRDefault="00C121BA">
            <w:pPr>
              <w:pStyle w:val="TAL"/>
              <w:rPr>
                <w:sz w:val="16"/>
              </w:rPr>
            </w:pPr>
            <w:r>
              <w:rPr>
                <w:sz w:val="16"/>
              </w:rPr>
              <w:t>agreed</w:t>
            </w:r>
          </w:p>
        </w:tc>
      </w:tr>
      <w:tr w:rsidR="00C121BA" w14:paraId="1E4D84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AB4072" w14:textId="77777777" w:rsidR="00C121BA" w:rsidRDefault="00C121BA">
            <w:pPr>
              <w:pStyle w:val="TAL"/>
              <w:rPr>
                <w:sz w:val="16"/>
              </w:rPr>
            </w:pPr>
            <w:r>
              <w:rPr>
                <w:sz w:val="16"/>
              </w:rPr>
              <w:lastRenderedPageBreak/>
              <w:t>R5-246757</w:t>
            </w:r>
          </w:p>
        </w:tc>
        <w:tc>
          <w:tcPr>
            <w:tcW w:w="0" w:type="auto"/>
            <w:tcBorders>
              <w:top w:val="single" w:sz="4" w:space="0" w:color="auto"/>
              <w:left w:val="single" w:sz="4" w:space="0" w:color="auto"/>
              <w:bottom w:val="single" w:sz="4" w:space="0" w:color="auto"/>
              <w:right w:val="single" w:sz="4" w:space="0" w:color="auto"/>
            </w:tcBorders>
            <w:hideMark/>
          </w:tcPr>
          <w:p w14:paraId="7DD41087" w14:textId="77777777" w:rsidR="00C121BA" w:rsidRDefault="00C121BA">
            <w:pPr>
              <w:pStyle w:val="TAL"/>
              <w:rPr>
                <w:sz w:val="16"/>
              </w:rPr>
            </w:pPr>
            <w:r>
              <w:rPr>
                <w:sz w:val="16"/>
              </w:rPr>
              <w:t>Correction to default configuration of SI-</w:t>
            </w:r>
            <w:proofErr w:type="spellStart"/>
            <w:r>
              <w:rPr>
                <w:sz w:val="16"/>
              </w:rPr>
              <w:t>RequestConfig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8B174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A0CBD"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977CBC" w14:textId="77777777" w:rsidR="00C121BA" w:rsidRDefault="00C121BA">
            <w:pPr>
              <w:pStyle w:val="TAL"/>
              <w:rPr>
                <w:sz w:val="16"/>
              </w:rPr>
            </w:pPr>
            <w:r>
              <w:rPr>
                <w:sz w:val="16"/>
              </w:rPr>
              <w:t>3372</w:t>
            </w:r>
          </w:p>
        </w:tc>
        <w:tc>
          <w:tcPr>
            <w:tcW w:w="0" w:type="auto"/>
            <w:tcBorders>
              <w:top w:val="single" w:sz="4" w:space="0" w:color="auto"/>
              <w:left w:val="single" w:sz="4" w:space="0" w:color="auto"/>
              <w:bottom w:val="single" w:sz="4" w:space="0" w:color="auto"/>
              <w:right w:val="single" w:sz="4" w:space="0" w:color="auto"/>
            </w:tcBorders>
            <w:hideMark/>
          </w:tcPr>
          <w:p w14:paraId="3C991C7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648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9B64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522A43"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602C4B31" w14:textId="77777777" w:rsidR="00C121BA" w:rsidRDefault="00C121BA">
            <w:pPr>
              <w:pStyle w:val="TAL"/>
              <w:rPr>
                <w:sz w:val="16"/>
              </w:rPr>
            </w:pPr>
            <w:r>
              <w:rPr>
                <w:sz w:val="16"/>
              </w:rPr>
              <w:t>agreed</w:t>
            </w:r>
          </w:p>
        </w:tc>
      </w:tr>
      <w:tr w:rsidR="00C121BA" w14:paraId="713F05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E3B2DA" w14:textId="77777777" w:rsidR="00C121BA" w:rsidRDefault="00C121BA">
            <w:pPr>
              <w:pStyle w:val="TAL"/>
              <w:rPr>
                <w:sz w:val="16"/>
              </w:rPr>
            </w:pPr>
            <w:r>
              <w:rPr>
                <w:sz w:val="16"/>
              </w:rPr>
              <w:t>R5-246784</w:t>
            </w:r>
          </w:p>
        </w:tc>
        <w:tc>
          <w:tcPr>
            <w:tcW w:w="0" w:type="auto"/>
            <w:tcBorders>
              <w:top w:val="single" w:sz="4" w:space="0" w:color="auto"/>
              <w:left w:val="single" w:sz="4" w:space="0" w:color="auto"/>
              <w:bottom w:val="single" w:sz="4" w:space="0" w:color="auto"/>
              <w:right w:val="single" w:sz="4" w:space="0" w:color="auto"/>
            </w:tcBorders>
            <w:hideMark/>
          </w:tcPr>
          <w:p w14:paraId="2051188F" w14:textId="77777777" w:rsidR="00C121BA" w:rsidRDefault="00C121BA">
            <w:pPr>
              <w:pStyle w:val="TAL"/>
              <w:rPr>
                <w:sz w:val="16"/>
              </w:rPr>
            </w:pPr>
            <w:r>
              <w:rPr>
                <w:sz w:val="16"/>
              </w:rPr>
              <w:t>Addition of EN-DC combo DC_2A-5A_n66A</w:t>
            </w:r>
          </w:p>
        </w:tc>
        <w:tc>
          <w:tcPr>
            <w:tcW w:w="0" w:type="auto"/>
            <w:tcBorders>
              <w:top w:val="single" w:sz="4" w:space="0" w:color="auto"/>
              <w:left w:val="single" w:sz="4" w:space="0" w:color="auto"/>
              <w:bottom w:val="single" w:sz="4" w:space="0" w:color="auto"/>
              <w:right w:val="single" w:sz="4" w:space="0" w:color="auto"/>
            </w:tcBorders>
            <w:hideMark/>
          </w:tcPr>
          <w:p w14:paraId="6227E4BD"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2F7F08B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77F31F2" w14:textId="77777777" w:rsidR="00C121BA" w:rsidRDefault="00C121BA">
            <w:pPr>
              <w:pStyle w:val="TAL"/>
              <w:rPr>
                <w:sz w:val="16"/>
              </w:rPr>
            </w:pPr>
            <w:r>
              <w:rPr>
                <w:sz w:val="16"/>
              </w:rPr>
              <w:t>3373</w:t>
            </w:r>
          </w:p>
        </w:tc>
        <w:tc>
          <w:tcPr>
            <w:tcW w:w="0" w:type="auto"/>
            <w:tcBorders>
              <w:top w:val="single" w:sz="4" w:space="0" w:color="auto"/>
              <w:left w:val="single" w:sz="4" w:space="0" w:color="auto"/>
              <w:bottom w:val="single" w:sz="4" w:space="0" w:color="auto"/>
              <w:right w:val="single" w:sz="4" w:space="0" w:color="auto"/>
            </w:tcBorders>
            <w:hideMark/>
          </w:tcPr>
          <w:p w14:paraId="25ABF15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6B4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53C1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E2B3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50CA5BD" w14:textId="77777777" w:rsidR="00C121BA" w:rsidRDefault="00C121BA">
            <w:pPr>
              <w:pStyle w:val="TAL"/>
              <w:rPr>
                <w:sz w:val="16"/>
              </w:rPr>
            </w:pPr>
            <w:r>
              <w:rPr>
                <w:sz w:val="16"/>
              </w:rPr>
              <w:t>revised</w:t>
            </w:r>
          </w:p>
        </w:tc>
      </w:tr>
      <w:tr w:rsidR="00C121BA" w14:paraId="4FFB2C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C0D2B0" w14:textId="77777777" w:rsidR="00C121BA" w:rsidRDefault="00C121BA">
            <w:pPr>
              <w:pStyle w:val="TAL"/>
              <w:rPr>
                <w:sz w:val="16"/>
              </w:rPr>
            </w:pPr>
            <w:r>
              <w:rPr>
                <w:sz w:val="16"/>
              </w:rPr>
              <w:t>R5-247704</w:t>
            </w:r>
          </w:p>
        </w:tc>
        <w:tc>
          <w:tcPr>
            <w:tcW w:w="0" w:type="auto"/>
            <w:tcBorders>
              <w:top w:val="single" w:sz="4" w:space="0" w:color="auto"/>
              <w:left w:val="single" w:sz="4" w:space="0" w:color="auto"/>
              <w:bottom w:val="single" w:sz="4" w:space="0" w:color="auto"/>
              <w:right w:val="single" w:sz="4" w:space="0" w:color="auto"/>
            </w:tcBorders>
            <w:hideMark/>
          </w:tcPr>
          <w:p w14:paraId="155F6F8C" w14:textId="77777777" w:rsidR="00C121BA" w:rsidRDefault="00C121BA">
            <w:pPr>
              <w:pStyle w:val="TAL"/>
              <w:rPr>
                <w:sz w:val="16"/>
              </w:rPr>
            </w:pPr>
            <w:r>
              <w:rPr>
                <w:sz w:val="16"/>
              </w:rPr>
              <w:t>Addition of EN-DC combo DC_2A-5A_n66A</w:t>
            </w:r>
          </w:p>
        </w:tc>
        <w:tc>
          <w:tcPr>
            <w:tcW w:w="0" w:type="auto"/>
            <w:tcBorders>
              <w:top w:val="single" w:sz="4" w:space="0" w:color="auto"/>
              <w:left w:val="single" w:sz="4" w:space="0" w:color="auto"/>
              <w:bottom w:val="single" w:sz="4" w:space="0" w:color="auto"/>
              <w:right w:val="single" w:sz="4" w:space="0" w:color="auto"/>
            </w:tcBorders>
            <w:hideMark/>
          </w:tcPr>
          <w:p w14:paraId="09471DE3"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085240A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686AFBD" w14:textId="77777777" w:rsidR="00C121BA" w:rsidRDefault="00C121BA">
            <w:pPr>
              <w:pStyle w:val="TAL"/>
              <w:rPr>
                <w:sz w:val="16"/>
              </w:rPr>
            </w:pPr>
            <w:r>
              <w:rPr>
                <w:sz w:val="16"/>
              </w:rPr>
              <w:t>3373</w:t>
            </w:r>
          </w:p>
        </w:tc>
        <w:tc>
          <w:tcPr>
            <w:tcW w:w="0" w:type="auto"/>
            <w:tcBorders>
              <w:top w:val="single" w:sz="4" w:space="0" w:color="auto"/>
              <w:left w:val="single" w:sz="4" w:space="0" w:color="auto"/>
              <w:bottom w:val="single" w:sz="4" w:space="0" w:color="auto"/>
              <w:right w:val="single" w:sz="4" w:space="0" w:color="auto"/>
            </w:tcBorders>
            <w:hideMark/>
          </w:tcPr>
          <w:p w14:paraId="0810CF8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6878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8EC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8047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D812F2A" w14:textId="77777777" w:rsidR="00C121BA" w:rsidRDefault="00C121BA">
            <w:pPr>
              <w:pStyle w:val="TAL"/>
              <w:rPr>
                <w:sz w:val="16"/>
              </w:rPr>
            </w:pPr>
            <w:r>
              <w:rPr>
                <w:sz w:val="16"/>
              </w:rPr>
              <w:t>agreed</w:t>
            </w:r>
          </w:p>
        </w:tc>
      </w:tr>
      <w:tr w:rsidR="00C121BA" w14:paraId="6E6709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E65CCC" w14:textId="77777777" w:rsidR="00C121BA" w:rsidRDefault="00C121BA">
            <w:pPr>
              <w:pStyle w:val="TAL"/>
              <w:rPr>
                <w:sz w:val="16"/>
              </w:rPr>
            </w:pPr>
            <w:r>
              <w:rPr>
                <w:sz w:val="16"/>
              </w:rPr>
              <w:t>R5-246785</w:t>
            </w:r>
          </w:p>
        </w:tc>
        <w:tc>
          <w:tcPr>
            <w:tcW w:w="0" w:type="auto"/>
            <w:tcBorders>
              <w:top w:val="single" w:sz="4" w:space="0" w:color="auto"/>
              <w:left w:val="single" w:sz="4" w:space="0" w:color="auto"/>
              <w:bottom w:val="single" w:sz="4" w:space="0" w:color="auto"/>
              <w:right w:val="single" w:sz="4" w:space="0" w:color="auto"/>
            </w:tcBorders>
            <w:hideMark/>
          </w:tcPr>
          <w:p w14:paraId="2D82F074" w14:textId="77777777" w:rsidR="00C121BA" w:rsidRDefault="00C121BA">
            <w:pPr>
              <w:pStyle w:val="TAL"/>
              <w:rPr>
                <w:sz w:val="16"/>
              </w:rPr>
            </w:pPr>
            <w:r>
              <w:rPr>
                <w:sz w:val="16"/>
              </w:rPr>
              <w:t>Addition of many 3 band EN-DC combos</w:t>
            </w:r>
          </w:p>
        </w:tc>
        <w:tc>
          <w:tcPr>
            <w:tcW w:w="0" w:type="auto"/>
            <w:tcBorders>
              <w:top w:val="single" w:sz="4" w:space="0" w:color="auto"/>
              <w:left w:val="single" w:sz="4" w:space="0" w:color="auto"/>
              <w:bottom w:val="single" w:sz="4" w:space="0" w:color="auto"/>
              <w:right w:val="single" w:sz="4" w:space="0" w:color="auto"/>
            </w:tcBorders>
            <w:hideMark/>
          </w:tcPr>
          <w:p w14:paraId="134F4CD0"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644283A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6C1916E" w14:textId="77777777" w:rsidR="00C121BA" w:rsidRDefault="00C121BA">
            <w:pPr>
              <w:pStyle w:val="TAL"/>
              <w:rPr>
                <w:sz w:val="16"/>
              </w:rPr>
            </w:pPr>
            <w:r>
              <w:rPr>
                <w:sz w:val="16"/>
              </w:rPr>
              <w:t>3374</w:t>
            </w:r>
          </w:p>
        </w:tc>
        <w:tc>
          <w:tcPr>
            <w:tcW w:w="0" w:type="auto"/>
            <w:tcBorders>
              <w:top w:val="single" w:sz="4" w:space="0" w:color="auto"/>
              <w:left w:val="single" w:sz="4" w:space="0" w:color="auto"/>
              <w:bottom w:val="single" w:sz="4" w:space="0" w:color="auto"/>
              <w:right w:val="single" w:sz="4" w:space="0" w:color="auto"/>
            </w:tcBorders>
            <w:hideMark/>
          </w:tcPr>
          <w:p w14:paraId="2AF51B2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F7A1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9C87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F4381"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8CD7DFD" w14:textId="77777777" w:rsidR="00C121BA" w:rsidRDefault="00C121BA">
            <w:pPr>
              <w:pStyle w:val="TAL"/>
              <w:rPr>
                <w:sz w:val="16"/>
              </w:rPr>
            </w:pPr>
            <w:r>
              <w:rPr>
                <w:sz w:val="16"/>
              </w:rPr>
              <w:t>agreed</w:t>
            </w:r>
          </w:p>
        </w:tc>
      </w:tr>
      <w:tr w:rsidR="00C121BA" w14:paraId="2A182F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DFD078" w14:textId="77777777" w:rsidR="00C121BA" w:rsidRDefault="00C121BA">
            <w:pPr>
              <w:pStyle w:val="TAL"/>
              <w:rPr>
                <w:sz w:val="16"/>
              </w:rPr>
            </w:pPr>
            <w:r>
              <w:rPr>
                <w:sz w:val="16"/>
              </w:rPr>
              <w:t>R5-246879</w:t>
            </w:r>
          </w:p>
        </w:tc>
        <w:tc>
          <w:tcPr>
            <w:tcW w:w="0" w:type="auto"/>
            <w:tcBorders>
              <w:top w:val="single" w:sz="4" w:space="0" w:color="auto"/>
              <w:left w:val="single" w:sz="4" w:space="0" w:color="auto"/>
              <w:bottom w:val="single" w:sz="4" w:space="0" w:color="auto"/>
              <w:right w:val="single" w:sz="4" w:space="0" w:color="auto"/>
            </w:tcBorders>
            <w:hideMark/>
          </w:tcPr>
          <w:p w14:paraId="024D3363" w14:textId="77777777" w:rsidR="00C121BA" w:rsidRDefault="00C121BA">
            <w:pPr>
              <w:pStyle w:val="TAL"/>
              <w:rPr>
                <w:sz w:val="16"/>
              </w:rPr>
            </w:pPr>
            <w:r>
              <w:rPr>
                <w:sz w:val="16"/>
              </w:rPr>
              <w:t>SIB19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66B8FB63"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6190EC0F"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FBCF19D" w14:textId="77777777" w:rsidR="00C121BA" w:rsidRDefault="00C121BA">
            <w:pPr>
              <w:pStyle w:val="TAL"/>
              <w:rPr>
                <w:sz w:val="16"/>
              </w:rPr>
            </w:pPr>
            <w:r>
              <w:rPr>
                <w:sz w:val="16"/>
              </w:rPr>
              <w:t>3375</w:t>
            </w:r>
          </w:p>
        </w:tc>
        <w:tc>
          <w:tcPr>
            <w:tcW w:w="0" w:type="auto"/>
            <w:tcBorders>
              <w:top w:val="single" w:sz="4" w:space="0" w:color="auto"/>
              <w:left w:val="single" w:sz="4" w:space="0" w:color="auto"/>
              <w:bottom w:val="single" w:sz="4" w:space="0" w:color="auto"/>
              <w:right w:val="single" w:sz="4" w:space="0" w:color="auto"/>
            </w:tcBorders>
            <w:hideMark/>
          </w:tcPr>
          <w:p w14:paraId="5E8DD8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BE00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2BA2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D3797"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AA426" w14:textId="77777777" w:rsidR="00C121BA" w:rsidRDefault="00C121BA">
            <w:pPr>
              <w:pStyle w:val="TAL"/>
              <w:rPr>
                <w:sz w:val="16"/>
              </w:rPr>
            </w:pPr>
            <w:r>
              <w:rPr>
                <w:sz w:val="16"/>
              </w:rPr>
              <w:t>revised</w:t>
            </w:r>
          </w:p>
        </w:tc>
      </w:tr>
      <w:tr w:rsidR="00C121BA" w14:paraId="75257B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D8B3B6" w14:textId="77777777" w:rsidR="00C121BA" w:rsidRDefault="00C121BA">
            <w:pPr>
              <w:pStyle w:val="TAL"/>
              <w:rPr>
                <w:sz w:val="16"/>
              </w:rPr>
            </w:pPr>
            <w:r>
              <w:rPr>
                <w:sz w:val="16"/>
              </w:rPr>
              <w:t>R5-247598</w:t>
            </w:r>
          </w:p>
        </w:tc>
        <w:tc>
          <w:tcPr>
            <w:tcW w:w="0" w:type="auto"/>
            <w:tcBorders>
              <w:top w:val="single" w:sz="4" w:space="0" w:color="auto"/>
              <w:left w:val="single" w:sz="4" w:space="0" w:color="auto"/>
              <w:bottom w:val="single" w:sz="4" w:space="0" w:color="auto"/>
              <w:right w:val="single" w:sz="4" w:space="0" w:color="auto"/>
            </w:tcBorders>
            <w:hideMark/>
          </w:tcPr>
          <w:p w14:paraId="20733FAF" w14:textId="77777777" w:rsidR="00C121BA" w:rsidRDefault="00C121BA">
            <w:pPr>
              <w:pStyle w:val="TAL"/>
              <w:rPr>
                <w:sz w:val="16"/>
              </w:rPr>
            </w:pPr>
            <w:r>
              <w:rPr>
                <w:sz w:val="16"/>
              </w:rPr>
              <w:t>SIB19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005EEC14"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5493640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713331" w14:textId="77777777" w:rsidR="00C121BA" w:rsidRDefault="00C121BA">
            <w:pPr>
              <w:pStyle w:val="TAL"/>
              <w:rPr>
                <w:sz w:val="16"/>
              </w:rPr>
            </w:pPr>
            <w:r>
              <w:rPr>
                <w:sz w:val="16"/>
              </w:rPr>
              <w:t>3375</w:t>
            </w:r>
          </w:p>
        </w:tc>
        <w:tc>
          <w:tcPr>
            <w:tcW w:w="0" w:type="auto"/>
            <w:tcBorders>
              <w:top w:val="single" w:sz="4" w:space="0" w:color="auto"/>
              <w:left w:val="single" w:sz="4" w:space="0" w:color="auto"/>
              <w:bottom w:val="single" w:sz="4" w:space="0" w:color="auto"/>
              <w:right w:val="single" w:sz="4" w:space="0" w:color="auto"/>
            </w:tcBorders>
            <w:hideMark/>
          </w:tcPr>
          <w:p w14:paraId="52C5AE1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B3EF7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747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DCA36"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3698F" w14:textId="77777777" w:rsidR="00C121BA" w:rsidRDefault="00C121BA">
            <w:pPr>
              <w:pStyle w:val="TAL"/>
              <w:rPr>
                <w:sz w:val="16"/>
              </w:rPr>
            </w:pPr>
            <w:r>
              <w:rPr>
                <w:sz w:val="16"/>
              </w:rPr>
              <w:t>agreed</w:t>
            </w:r>
          </w:p>
        </w:tc>
      </w:tr>
      <w:tr w:rsidR="00C121BA" w14:paraId="679740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F33A3A" w14:textId="77777777" w:rsidR="00C121BA" w:rsidRDefault="00C121BA">
            <w:pPr>
              <w:pStyle w:val="TAL"/>
              <w:rPr>
                <w:sz w:val="16"/>
              </w:rPr>
            </w:pPr>
            <w:r>
              <w:rPr>
                <w:sz w:val="16"/>
              </w:rPr>
              <w:t>R5-246880</w:t>
            </w:r>
          </w:p>
        </w:tc>
        <w:tc>
          <w:tcPr>
            <w:tcW w:w="0" w:type="auto"/>
            <w:tcBorders>
              <w:top w:val="single" w:sz="4" w:space="0" w:color="auto"/>
              <w:left w:val="single" w:sz="4" w:space="0" w:color="auto"/>
              <w:bottom w:val="single" w:sz="4" w:space="0" w:color="auto"/>
              <w:right w:val="single" w:sz="4" w:space="0" w:color="auto"/>
            </w:tcBorders>
            <w:hideMark/>
          </w:tcPr>
          <w:p w14:paraId="430D84A2" w14:textId="77777777" w:rsidR="00C121BA" w:rsidRDefault="00C121BA">
            <w:pPr>
              <w:pStyle w:val="TAL"/>
              <w:rPr>
                <w:sz w:val="16"/>
              </w:rPr>
            </w:pPr>
            <w:r>
              <w:rPr>
                <w:sz w:val="16"/>
              </w:rPr>
              <w:t>SIB25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78A61237"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615C03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B7CD287" w14:textId="77777777" w:rsidR="00C121BA" w:rsidRDefault="00C121BA">
            <w:pPr>
              <w:pStyle w:val="TAL"/>
              <w:rPr>
                <w:sz w:val="16"/>
              </w:rPr>
            </w:pPr>
            <w:r>
              <w:rPr>
                <w:sz w:val="16"/>
              </w:rPr>
              <w:t>3376</w:t>
            </w:r>
          </w:p>
        </w:tc>
        <w:tc>
          <w:tcPr>
            <w:tcW w:w="0" w:type="auto"/>
            <w:tcBorders>
              <w:top w:val="single" w:sz="4" w:space="0" w:color="auto"/>
              <w:left w:val="single" w:sz="4" w:space="0" w:color="auto"/>
              <w:bottom w:val="single" w:sz="4" w:space="0" w:color="auto"/>
              <w:right w:val="single" w:sz="4" w:space="0" w:color="auto"/>
            </w:tcBorders>
            <w:hideMark/>
          </w:tcPr>
          <w:p w14:paraId="5EA5743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6910E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BAC92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C3EFCD"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D3775E" w14:textId="77777777" w:rsidR="00C121BA" w:rsidRDefault="00C121BA">
            <w:pPr>
              <w:pStyle w:val="TAL"/>
              <w:rPr>
                <w:sz w:val="16"/>
              </w:rPr>
            </w:pPr>
            <w:r>
              <w:rPr>
                <w:sz w:val="16"/>
              </w:rPr>
              <w:t>revised</w:t>
            </w:r>
          </w:p>
        </w:tc>
      </w:tr>
      <w:tr w:rsidR="00C121BA" w14:paraId="64173C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94D856" w14:textId="77777777" w:rsidR="00C121BA" w:rsidRDefault="00C121BA">
            <w:pPr>
              <w:pStyle w:val="TAL"/>
              <w:rPr>
                <w:sz w:val="16"/>
              </w:rPr>
            </w:pPr>
            <w:r>
              <w:rPr>
                <w:sz w:val="16"/>
              </w:rPr>
              <w:t>R5-247672</w:t>
            </w:r>
          </w:p>
        </w:tc>
        <w:tc>
          <w:tcPr>
            <w:tcW w:w="0" w:type="auto"/>
            <w:tcBorders>
              <w:top w:val="single" w:sz="4" w:space="0" w:color="auto"/>
              <w:left w:val="single" w:sz="4" w:space="0" w:color="auto"/>
              <w:bottom w:val="single" w:sz="4" w:space="0" w:color="auto"/>
              <w:right w:val="single" w:sz="4" w:space="0" w:color="auto"/>
            </w:tcBorders>
            <w:hideMark/>
          </w:tcPr>
          <w:p w14:paraId="593C3707" w14:textId="77777777" w:rsidR="00C121BA" w:rsidRDefault="00C121BA">
            <w:pPr>
              <w:pStyle w:val="TAL"/>
              <w:rPr>
                <w:sz w:val="16"/>
              </w:rPr>
            </w:pPr>
            <w:r>
              <w:rPr>
                <w:sz w:val="16"/>
              </w:rPr>
              <w:t>SIB25 Updates related to NR NTN-Rel18</w:t>
            </w:r>
          </w:p>
        </w:tc>
        <w:tc>
          <w:tcPr>
            <w:tcW w:w="0" w:type="auto"/>
            <w:tcBorders>
              <w:top w:val="single" w:sz="4" w:space="0" w:color="auto"/>
              <w:left w:val="single" w:sz="4" w:space="0" w:color="auto"/>
              <w:bottom w:val="single" w:sz="4" w:space="0" w:color="auto"/>
              <w:right w:val="single" w:sz="4" w:space="0" w:color="auto"/>
            </w:tcBorders>
            <w:hideMark/>
          </w:tcPr>
          <w:p w14:paraId="7617F4EF"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01C7C86"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E1D25C" w14:textId="77777777" w:rsidR="00C121BA" w:rsidRDefault="00C121BA">
            <w:pPr>
              <w:pStyle w:val="TAL"/>
              <w:rPr>
                <w:sz w:val="16"/>
              </w:rPr>
            </w:pPr>
            <w:r>
              <w:rPr>
                <w:sz w:val="16"/>
              </w:rPr>
              <w:t>3376</w:t>
            </w:r>
          </w:p>
        </w:tc>
        <w:tc>
          <w:tcPr>
            <w:tcW w:w="0" w:type="auto"/>
            <w:tcBorders>
              <w:top w:val="single" w:sz="4" w:space="0" w:color="auto"/>
              <w:left w:val="single" w:sz="4" w:space="0" w:color="auto"/>
              <w:bottom w:val="single" w:sz="4" w:space="0" w:color="auto"/>
              <w:right w:val="single" w:sz="4" w:space="0" w:color="auto"/>
            </w:tcBorders>
            <w:hideMark/>
          </w:tcPr>
          <w:p w14:paraId="054FD75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03BA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261B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FA6A7F"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47849" w14:textId="77777777" w:rsidR="00C121BA" w:rsidRDefault="00C121BA">
            <w:pPr>
              <w:pStyle w:val="TAL"/>
              <w:rPr>
                <w:sz w:val="16"/>
              </w:rPr>
            </w:pPr>
            <w:r>
              <w:rPr>
                <w:sz w:val="16"/>
              </w:rPr>
              <w:t>agreed</w:t>
            </w:r>
          </w:p>
        </w:tc>
      </w:tr>
      <w:tr w:rsidR="00C121BA" w14:paraId="361EA4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76B688" w14:textId="77777777" w:rsidR="00C121BA" w:rsidRDefault="00C121BA">
            <w:pPr>
              <w:pStyle w:val="TAL"/>
              <w:rPr>
                <w:sz w:val="16"/>
              </w:rPr>
            </w:pPr>
            <w:r>
              <w:rPr>
                <w:sz w:val="16"/>
              </w:rPr>
              <w:t>R5-246894</w:t>
            </w:r>
          </w:p>
        </w:tc>
        <w:tc>
          <w:tcPr>
            <w:tcW w:w="0" w:type="auto"/>
            <w:tcBorders>
              <w:top w:val="single" w:sz="4" w:space="0" w:color="auto"/>
              <w:left w:val="single" w:sz="4" w:space="0" w:color="auto"/>
              <w:bottom w:val="single" w:sz="4" w:space="0" w:color="auto"/>
              <w:right w:val="single" w:sz="4" w:space="0" w:color="auto"/>
            </w:tcBorders>
            <w:hideMark/>
          </w:tcPr>
          <w:p w14:paraId="6745666E" w14:textId="77777777" w:rsidR="00C121BA" w:rsidRDefault="00C121BA">
            <w:pPr>
              <w:pStyle w:val="TAL"/>
              <w:rPr>
                <w:sz w:val="16"/>
              </w:rPr>
            </w:pPr>
            <w:r>
              <w:rPr>
                <w:sz w:val="16"/>
              </w:rPr>
              <w:t xml:space="preserve">Update of Table 4.6.1-13 RRCReconfiguration for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6C7780CB"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F94EF1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FA55597" w14:textId="77777777" w:rsidR="00C121BA" w:rsidRDefault="00C121BA">
            <w:pPr>
              <w:pStyle w:val="TAL"/>
              <w:rPr>
                <w:sz w:val="16"/>
              </w:rPr>
            </w:pPr>
            <w:r>
              <w:rPr>
                <w:sz w:val="16"/>
              </w:rPr>
              <w:t>3377</w:t>
            </w:r>
          </w:p>
        </w:tc>
        <w:tc>
          <w:tcPr>
            <w:tcW w:w="0" w:type="auto"/>
            <w:tcBorders>
              <w:top w:val="single" w:sz="4" w:space="0" w:color="auto"/>
              <w:left w:val="single" w:sz="4" w:space="0" w:color="auto"/>
              <w:bottom w:val="single" w:sz="4" w:space="0" w:color="auto"/>
              <w:right w:val="single" w:sz="4" w:space="0" w:color="auto"/>
            </w:tcBorders>
            <w:hideMark/>
          </w:tcPr>
          <w:p w14:paraId="14D174F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041C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675A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2AA6A"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204C5F" w14:textId="77777777" w:rsidR="00C121BA" w:rsidRDefault="00C121BA">
            <w:pPr>
              <w:pStyle w:val="TAL"/>
              <w:rPr>
                <w:sz w:val="16"/>
              </w:rPr>
            </w:pPr>
            <w:r>
              <w:rPr>
                <w:sz w:val="16"/>
              </w:rPr>
              <w:t>agreed</w:t>
            </w:r>
          </w:p>
        </w:tc>
      </w:tr>
      <w:tr w:rsidR="00C121BA" w14:paraId="607FC8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9090AE" w14:textId="77777777" w:rsidR="00C121BA" w:rsidRDefault="00C121BA">
            <w:pPr>
              <w:pStyle w:val="TAL"/>
              <w:rPr>
                <w:sz w:val="16"/>
              </w:rPr>
            </w:pPr>
            <w:r>
              <w:rPr>
                <w:sz w:val="16"/>
              </w:rPr>
              <w:t>R5-246905</w:t>
            </w:r>
          </w:p>
        </w:tc>
        <w:tc>
          <w:tcPr>
            <w:tcW w:w="0" w:type="auto"/>
            <w:tcBorders>
              <w:top w:val="single" w:sz="4" w:space="0" w:color="auto"/>
              <w:left w:val="single" w:sz="4" w:space="0" w:color="auto"/>
              <w:bottom w:val="single" w:sz="4" w:space="0" w:color="auto"/>
              <w:right w:val="single" w:sz="4" w:space="0" w:color="auto"/>
            </w:tcBorders>
            <w:hideMark/>
          </w:tcPr>
          <w:p w14:paraId="550B4418" w14:textId="77777777" w:rsidR="00C121BA" w:rsidRDefault="00C121BA">
            <w:pPr>
              <w:pStyle w:val="TAL"/>
              <w:rPr>
                <w:sz w:val="16"/>
              </w:rPr>
            </w:pPr>
            <w:r>
              <w:rPr>
                <w:sz w:val="16"/>
              </w:rPr>
              <w:t xml:space="preserve">Addition of Table 4.6.1A-2B </w:t>
            </w:r>
            <w:proofErr w:type="spellStart"/>
            <w:r>
              <w:rPr>
                <w:sz w:val="16"/>
              </w:rPr>
              <w:t>NotificationMessageSidelink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40213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347F6C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D407E9" w14:textId="77777777" w:rsidR="00C121BA" w:rsidRDefault="00C121BA">
            <w:pPr>
              <w:pStyle w:val="TAL"/>
              <w:rPr>
                <w:sz w:val="16"/>
              </w:rPr>
            </w:pPr>
            <w:r>
              <w:rPr>
                <w:sz w:val="16"/>
              </w:rPr>
              <w:t>3378</w:t>
            </w:r>
          </w:p>
        </w:tc>
        <w:tc>
          <w:tcPr>
            <w:tcW w:w="0" w:type="auto"/>
            <w:tcBorders>
              <w:top w:val="single" w:sz="4" w:space="0" w:color="auto"/>
              <w:left w:val="single" w:sz="4" w:space="0" w:color="auto"/>
              <w:bottom w:val="single" w:sz="4" w:space="0" w:color="auto"/>
              <w:right w:val="single" w:sz="4" w:space="0" w:color="auto"/>
            </w:tcBorders>
            <w:hideMark/>
          </w:tcPr>
          <w:p w14:paraId="634075F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FB975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E8FC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3B1B22"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8CD2CD" w14:textId="77777777" w:rsidR="00C121BA" w:rsidRDefault="00C121BA">
            <w:pPr>
              <w:pStyle w:val="TAL"/>
              <w:rPr>
                <w:sz w:val="16"/>
              </w:rPr>
            </w:pPr>
            <w:r>
              <w:rPr>
                <w:sz w:val="16"/>
              </w:rPr>
              <w:t>revised</w:t>
            </w:r>
          </w:p>
        </w:tc>
      </w:tr>
      <w:tr w:rsidR="00C121BA" w14:paraId="671CEB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2B9DA8" w14:textId="77777777" w:rsidR="00C121BA" w:rsidRDefault="00C121BA">
            <w:pPr>
              <w:pStyle w:val="TAL"/>
              <w:rPr>
                <w:sz w:val="16"/>
              </w:rPr>
            </w:pPr>
            <w:r>
              <w:rPr>
                <w:sz w:val="16"/>
              </w:rPr>
              <w:t>R5-247580</w:t>
            </w:r>
          </w:p>
        </w:tc>
        <w:tc>
          <w:tcPr>
            <w:tcW w:w="0" w:type="auto"/>
            <w:tcBorders>
              <w:top w:val="single" w:sz="4" w:space="0" w:color="auto"/>
              <w:left w:val="single" w:sz="4" w:space="0" w:color="auto"/>
              <w:bottom w:val="single" w:sz="4" w:space="0" w:color="auto"/>
              <w:right w:val="single" w:sz="4" w:space="0" w:color="auto"/>
            </w:tcBorders>
            <w:hideMark/>
          </w:tcPr>
          <w:p w14:paraId="214BE936" w14:textId="77777777" w:rsidR="00C121BA" w:rsidRDefault="00C121BA">
            <w:pPr>
              <w:pStyle w:val="TAL"/>
              <w:rPr>
                <w:sz w:val="16"/>
              </w:rPr>
            </w:pPr>
            <w:r>
              <w:rPr>
                <w:sz w:val="16"/>
              </w:rPr>
              <w:t xml:space="preserve">Addition of Table 4.6.1A-2B </w:t>
            </w:r>
            <w:proofErr w:type="spellStart"/>
            <w:r>
              <w:rPr>
                <w:sz w:val="16"/>
              </w:rPr>
              <w:t>NotificationMessageSidelink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3E726A"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EB8366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C0B1A67" w14:textId="77777777" w:rsidR="00C121BA" w:rsidRDefault="00C121BA">
            <w:pPr>
              <w:pStyle w:val="TAL"/>
              <w:rPr>
                <w:sz w:val="16"/>
              </w:rPr>
            </w:pPr>
            <w:r>
              <w:rPr>
                <w:sz w:val="16"/>
              </w:rPr>
              <w:t>3378</w:t>
            </w:r>
          </w:p>
        </w:tc>
        <w:tc>
          <w:tcPr>
            <w:tcW w:w="0" w:type="auto"/>
            <w:tcBorders>
              <w:top w:val="single" w:sz="4" w:space="0" w:color="auto"/>
              <w:left w:val="single" w:sz="4" w:space="0" w:color="auto"/>
              <w:bottom w:val="single" w:sz="4" w:space="0" w:color="auto"/>
              <w:right w:val="single" w:sz="4" w:space="0" w:color="auto"/>
            </w:tcBorders>
            <w:hideMark/>
          </w:tcPr>
          <w:p w14:paraId="6100C23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27F89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79C58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B96E5"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F8BAA4" w14:textId="77777777" w:rsidR="00C121BA" w:rsidRDefault="00C121BA">
            <w:pPr>
              <w:pStyle w:val="TAL"/>
              <w:rPr>
                <w:sz w:val="16"/>
              </w:rPr>
            </w:pPr>
            <w:r>
              <w:rPr>
                <w:sz w:val="16"/>
              </w:rPr>
              <w:t>agreed</w:t>
            </w:r>
          </w:p>
        </w:tc>
      </w:tr>
      <w:tr w:rsidR="00C121BA" w14:paraId="40219D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7D2033" w14:textId="77777777" w:rsidR="00C121BA" w:rsidRDefault="00C121BA">
            <w:pPr>
              <w:pStyle w:val="TAL"/>
              <w:rPr>
                <w:sz w:val="16"/>
              </w:rPr>
            </w:pPr>
            <w:r>
              <w:rPr>
                <w:sz w:val="16"/>
              </w:rPr>
              <w:t>R5-246910</w:t>
            </w:r>
          </w:p>
        </w:tc>
        <w:tc>
          <w:tcPr>
            <w:tcW w:w="0" w:type="auto"/>
            <w:tcBorders>
              <w:top w:val="single" w:sz="4" w:space="0" w:color="auto"/>
              <w:left w:val="single" w:sz="4" w:space="0" w:color="auto"/>
              <w:bottom w:val="single" w:sz="4" w:space="0" w:color="auto"/>
              <w:right w:val="single" w:sz="4" w:space="0" w:color="auto"/>
            </w:tcBorders>
            <w:hideMark/>
          </w:tcPr>
          <w:p w14:paraId="6A493C30" w14:textId="77777777" w:rsidR="00C121BA" w:rsidRDefault="00C121BA">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Pre-configuration for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6DA5A"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4436B2A"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972F424" w14:textId="77777777" w:rsidR="00C121BA" w:rsidRDefault="00C121BA">
            <w:pPr>
              <w:pStyle w:val="TAL"/>
              <w:rPr>
                <w:sz w:val="16"/>
              </w:rPr>
            </w:pPr>
            <w:r>
              <w:rPr>
                <w:sz w:val="16"/>
              </w:rPr>
              <w:t>3379</w:t>
            </w:r>
          </w:p>
        </w:tc>
        <w:tc>
          <w:tcPr>
            <w:tcW w:w="0" w:type="auto"/>
            <w:tcBorders>
              <w:top w:val="single" w:sz="4" w:space="0" w:color="auto"/>
              <w:left w:val="single" w:sz="4" w:space="0" w:color="auto"/>
              <w:bottom w:val="single" w:sz="4" w:space="0" w:color="auto"/>
              <w:right w:val="single" w:sz="4" w:space="0" w:color="auto"/>
            </w:tcBorders>
            <w:hideMark/>
          </w:tcPr>
          <w:p w14:paraId="6A0CC04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3A1EC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BC1CE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AD8484"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1713A" w14:textId="77777777" w:rsidR="00C121BA" w:rsidRDefault="00C121BA">
            <w:pPr>
              <w:pStyle w:val="TAL"/>
              <w:rPr>
                <w:sz w:val="16"/>
              </w:rPr>
            </w:pPr>
            <w:r>
              <w:rPr>
                <w:sz w:val="16"/>
              </w:rPr>
              <w:t>revised</w:t>
            </w:r>
          </w:p>
        </w:tc>
      </w:tr>
      <w:tr w:rsidR="00C121BA" w14:paraId="4A3296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A52D9D" w14:textId="77777777" w:rsidR="00C121BA" w:rsidRDefault="00C121BA">
            <w:pPr>
              <w:pStyle w:val="TAL"/>
              <w:rPr>
                <w:sz w:val="16"/>
              </w:rPr>
            </w:pPr>
            <w:r>
              <w:rPr>
                <w:sz w:val="16"/>
              </w:rPr>
              <w:t>R5-247581</w:t>
            </w:r>
          </w:p>
        </w:tc>
        <w:tc>
          <w:tcPr>
            <w:tcW w:w="0" w:type="auto"/>
            <w:tcBorders>
              <w:top w:val="single" w:sz="4" w:space="0" w:color="auto"/>
              <w:left w:val="single" w:sz="4" w:space="0" w:color="auto"/>
              <w:bottom w:val="single" w:sz="4" w:space="0" w:color="auto"/>
              <w:right w:val="single" w:sz="4" w:space="0" w:color="auto"/>
            </w:tcBorders>
            <w:hideMark/>
          </w:tcPr>
          <w:p w14:paraId="2FD3DD9E" w14:textId="77777777" w:rsidR="00C121BA" w:rsidRDefault="00C121BA">
            <w:pPr>
              <w:pStyle w:val="TAL"/>
              <w:rPr>
                <w:sz w:val="16"/>
              </w:rPr>
            </w:pPr>
            <w:r>
              <w:rPr>
                <w:sz w:val="16"/>
              </w:rPr>
              <w:t xml:space="preserve">Update of the content of </w:t>
            </w:r>
            <w:proofErr w:type="spellStart"/>
            <w:r>
              <w:rPr>
                <w:sz w:val="16"/>
              </w:rPr>
              <w:t>sidelink</w:t>
            </w:r>
            <w:proofErr w:type="spellEnd"/>
            <w:r>
              <w:rPr>
                <w:sz w:val="16"/>
              </w:rPr>
              <w:t xml:space="preserve"> information elements and Pre-configuration for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E9BA5B"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A9F2B9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7584DD9" w14:textId="77777777" w:rsidR="00C121BA" w:rsidRDefault="00C121BA">
            <w:pPr>
              <w:pStyle w:val="TAL"/>
              <w:rPr>
                <w:sz w:val="16"/>
              </w:rPr>
            </w:pPr>
            <w:r>
              <w:rPr>
                <w:sz w:val="16"/>
              </w:rPr>
              <w:t>3379</w:t>
            </w:r>
          </w:p>
        </w:tc>
        <w:tc>
          <w:tcPr>
            <w:tcW w:w="0" w:type="auto"/>
            <w:tcBorders>
              <w:top w:val="single" w:sz="4" w:space="0" w:color="auto"/>
              <w:left w:val="single" w:sz="4" w:space="0" w:color="auto"/>
              <w:bottom w:val="single" w:sz="4" w:space="0" w:color="auto"/>
              <w:right w:val="single" w:sz="4" w:space="0" w:color="auto"/>
            </w:tcBorders>
            <w:hideMark/>
          </w:tcPr>
          <w:p w14:paraId="61AF395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3707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8D9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216FD7"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CC5DAD" w14:textId="77777777" w:rsidR="00C121BA" w:rsidRDefault="00C121BA">
            <w:pPr>
              <w:pStyle w:val="TAL"/>
              <w:rPr>
                <w:sz w:val="16"/>
              </w:rPr>
            </w:pPr>
            <w:r>
              <w:rPr>
                <w:sz w:val="16"/>
              </w:rPr>
              <w:t>agreed</w:t>
            </w:r>
          </w:p>
        </w:tc>
      </w:tr>
      <w:tr w:rsidR="00C121BA" w14:paraId="0B4779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B6597E" w14:textId="77777777" w:rsidR="00C121BA" w:rsidRDefault="00C121BA">
            <w:pPr>
              <w:pStyle w:val="TAL"/>
              <w:rPr>
                <w:sz w:val="16"/>
              </w:rPr>
            </w:pPr>
            <w:r>
              <w:rPr>
                <w:sz w:val="16"/>
              </w:rPr>
              <w:t>R5-246940</w:t>
            </w:r>
          </w:p>
        </w:tc>
        <w:tc>
          <w:tcPr>
            <w:tcW w:w="0" w:type="auto"/>
            <w:tcBorders>
              <w:top w:val="single" w:sz="4" w:space="0" w:color="auto"/>
              <w:left w:val="single" w:sz="4" w:space="0" w:color="auto"/>
              <w:bottom w:val="single" w:sz="4" w:space="0" w:color="auto"/>
              <w:right w:val="single" w:sz="4" w:space="0" w:color="auto"/>
            </w:tcBorders>
            <w:hideMark/>
          </w:tcPr>
          <w:p w14:paraId="1B93E0A9" w14:textId="77777777" w:rsidR="00C121BA" w:rsidRDefault="00C121BA">
            <w:pPr>
              <w:pStyle w:val="TAL"/>
              <w:rPr>
                <w:sz w:val="16"/>
              </w:rPr>
            </w:pPr>
            <w:r>
              <w:rPr>
                <w:sz w:val="16"/>
              </w:rPr>
              <w:t xml:space="preserve">Correction to default message contents for </w:t>
            </w:r>
            <w:proofErr w:type="spellStart"/>
            <w:r>
              <w:rPr>
                <w:sz w:val="16"/>
              </w:rPr>
              <w:t>Demod</w:t>
            </w:r>
            <w:proofErr w:type="spellEnd"/>
            <w:r>
              <w:rPr>
                <w:sz w:val="16"/>
              </w:rPr>
              <w:t xml:space="preserve"> tests</w:t>
            </w:r>
          </w:p>
        </w:tc>
        <w:tc>
          <w:tcPr>
            <w:tcW w:w="0" w:type="auto"/>
            <w:tcBorders>
              <w:top w:val="single" w:sz="4" w:space="0" w:color="auto"/>
              <w:left w:val="single" w:sz="4" w:space="0" w:color="auto"/>
              <w:bottom w:val="single" w:sz="4" w:space="0" w:color="auto"/>
              <w:right w:val="single" w:sz="4" w:space="0" w:color="auto"/>
            </w:tcBorders>
            <w:hideMark/>
          </w:tcPr>
          <w:p w14:paraId="131E7B7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73C71F"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BAAB4E5" w14:textId="77777777" w:rsidR="00C121BA" w:rsidRDefault="00C121BA">
            <w:pPr>
              <w:pStyle w:val="TAL"/>
              <w:rPr>
                <w:sz w:val="16"/>
              </w:rPr>
            </w:pPr>
            <w:r>
              <w:rPr>
                <w:sz w:val="16"/>
              </w:rPr>
              <w:t>3380</w:t>
            </w:r>
          </w:p>
        </w:tc>
        <w:tc>
          <w:tcPr>
            <w:tcW w:w="0" w:type="auto"/>
            <w:tcBorders>
              <w:top w:val="single" w:sz="4" w:space="0" w:color="auto"/>
              <w:left w:val="single" w:sz="4" w:space="0" w:color="auto"/>
              <w:bottom w:val="single" w:sz="4" w:space="0" w:color="auto"/>
              <w:right w:val="single" w:sz="4" w:space="0" w:color="auto"/>
            </w:tcBorders>
            <w:hideMark/>
          </w:tcPr>
          <w:p w14:paraId="3EEA9DB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15E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78D4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5AE80"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4308E" w14:textId="77777777" w:rsidR="00C121BA" w:rsidRDefault="00C121BA">
            <w:pPr>
              <w:pStyle w:val="TAL"/>
              <w:rPr>
                <w:sz w:val="16"/>
              </w:rPr>
            </w:pPr>
            <w:r>
              <w:rPr>
                <w:sz w:val="16"/>
              </w:rPr>
              <w:t>revised</w:t>
            </w:r>
          </w:p>
        </w:tc>
      </w:tr>
      <w:tr w:rsidR="00C121BA" w14:paraId="1E07A2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FC9E4D" w14:textId="77777777" w:rsidR="00C121BA" w:rsidRDefault="00C121BA">
            <w:pPr>
              <w:pStyle w:val="TAL"/>
              <w:rPr>
                <w:sz w:val="16"/>
              </w:rPr>
            </w:pPr>
            <w:r>
              <w:rPr>
                <w:sz w:val="16"/>
              </w:rPr>
              <w:t>R5-247922</w:t>
            </w:r>
          </w:p>
        </w:tc>
        <w:tc>
          <w:tcPr>
            <w:tcW w:w="0" w:type="auto"/>
            <w:tcBorders>
              <w:top w:val="single" w:sz="4" w:space="0" w:color="auto"/>
              <w:left w:val="single" w:sz="4" w:space="0" w:color="auto"/>
              <w:bottom w:val="single" w:sz="4" w:space="0" w:color="auto"/>
              <w:right w:val="single" w:sz="4" w:space="0" w:color="auto"/>
            </w:tcBorders>
            <w:hideMark/>
          </w:tcPr>
          <w:p w14:paraId="2951C5FE" w14:textId="77777777" w:rsidR="00C121BA" w:rsidRDefault="00C121BA">
            <w:pPr>
              <w:pStyle w:val="TAL"/>
              <w:rPr>
                <w:sz w:val="16"/>
              </w:rPr>
            </w:pPr>
            <w:r>
              <w:rPr>
                <w:sz w:val="16"/>
              </w:rPr>
              <w:t xml:space="preserve">Correction to default message contents for </w:t>
            </w:r>
            <w:proofErr w:type="spellStart"/>
            <w:r>
              <w:rPr>
                <w:sz w:val="16"/>
              </w:rPr>
              <w:t>Demod</w:t>
            </w:r>
            <w:proofErr w:type="spellEnd"/>
            <w:r>
              <w:rPr>
                <w:sz w:val="16"/>
              </w:rPr>
              <w:t xml:space="preserve"> tests</w:t>
            </w:r>
          </w:p>
        </w:tc>
        <w:tc>
          <w:tcPr>
            <w:tcW w:w="0" w:type="auto"/>
            <w:tcBorders>
              <w:top w:val="single" w:sz="4" w:space="0" w:color="auto"/>
              <w:left w:val="single" w:sz="4" w:space="0" w:color="auto"/>
              <w:bottom w:val="single" w:sz="4" w:space="0" w:color="auto"/>
              <w:right w:val="single" w:sz="4" w:space="0" w:color="auto"/>
            </w:tcBorders>
            <w:hideMark/>
          </w:tcPr>
          <w:p w14:paraId="412568D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3378C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ACB252" w14:textId="77777777" w:rsidR="00C121BA" w:rsidRDefault="00C121BA">
            <w:pPr>
              <w:pStyle w:val="TAL"/>
              <w:rPr>
                <w:sz w:val="16"/>
              </w:rPr>
            </w:pPr>
            <w:r>
              <w:rPr>
                <w:sz w:val="16"/>
              </w:rPr>
              <w:t>3380</w:t>
            </w:r>
          </w:p>
        </w:tc>
        <w:tc>
          <w:tcPr>
            <w:tcW w:w="0" w:type="auto"/>
            <w:tcBorders>
              <w:top w:val="single" w:sz="4" w:space="0" w:color="auto"/>
              <w:left w:val="single" w:sz="4" w:space="0" w:color="auto"/>
              <w:bottom w:val="single" w:sz="4" w:space="0" w:color="auto"/>
              <w:right w:val="single" w:sz="4" w:space="0" w:color="auto"/>
            </w:tcBorders>
            <w:hideMark/>
          </w:tcPr>
          <w:p w14:paraId="1441D9B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4936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B675A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D7864"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0688C" w14:textId="77777777" w:rsidR="00C121BA" w:rsidRDefault="00C121BA">
            <w:pPr>
              <w:pStyle w:val="TAL"/>
              <w:rPr>
                <w:sz w:val="16"/>
              </w:rPr>
            </w:pPr>
            <w:r>
              <w:rPr>
                <w:sz w:val="16"/>
              </w:rPr>
              <w:t>agreed</w:t>
            </w:r>
          </w:p>
        </w:tc>
      </w:tr>
      <w:tr w:rsidR="00C121BA" w14:paraId="1F7A45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04C5EA" w14:textId="77777777" w:rsidR="00C121BA" w:rsidRDefault="00C121BA">
            <w:pPr>
              <w:pStyle w:val="TAL"/>
              <w:rPr>
                <w:sz w:val="16"/>
              </w:rPr>
            </w:pPr>
            <w:r>
              <w:rPr>
                <w:sz w:val="16"/>
              </w:rPr>
              <w:t>R5-246964</w:t>
            </w:r>
          </w:p>
        </w:tc>
        <w:tc>
          <w:tcPr>
            <w:tcW w:w="0" w:type="auto"/>
            <w:tcBorders>
              <w:top w:val="single" w:sz="4" w:space="0" w:color="auto"/>
              <w:left w:val="single" w:sz="4" w:space="0" w:color="auto"/>
              <w:bottom w:val="single" w:sz="4" w:space="0" w:color="auto"/>
              <w:right w:val="single" w:sz="4" w:space="0" w:color="auto"/>
            </w:tcBorders>
            <w:hideMark/>
          </w:tcPr>
          <w:p w14:paraId="20295B1B" w14:textId="77777777" w:rsidR="00C121BA" w:rsidRDefault="00C121BA">
            <w:pPr>
              <w:pStyle w:val="TAL"/>
              <w:rPr>
                <w:sz w:val="16"/>
              </w:rPr>
            </w:pPr>
            <w:r>
              <w:rPr>
                <w:sz w:val="16"/>
              </w:rPr>
              <w:t>Correction of mistakes in C.2.6.1 and C.2.6.3</w:t>
            </w:r>
          </w:p>
        </w:tc>
        <w:tc>
          <w:tcPr>
            <w:tcW w:w="0" w:type="auto"/>
            <w:tcBorders>
              <w:top w:val="single" w:sz="4" w:space="0" w:color="auto"/>
              <w:left w:val="single" w:sz="4" w:space="0" w:color="auto"/>
              <w:bottom w:val="single" w:sz="4" w:space="0" w:color="auto"/>
              <w:right w:val="single" w:sz="4" w:space="0" w:color="auto"/>
            </w:tcBorders>
            <w:hideMark/>
          </w:tcPr>
          <w:p w14:paraId="6D98DE04"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C8A3D0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E54463A" w14:textId="77777777" w:rsidR="00C121BA" w:rsidRDefault="00C121BA">
            <w:pPr>
              <w:pStyle w:val="TAL"/>
              <w:rPr>
                <w:sz w:val="16"/>
              </w:rPr>
            </w:pPr>
            <w:r>
              <w:rPr>
                <w:sz w:val="16"/>
              </w:rPr>
              <w:t>3381</w:t>
            </w:r>
          </w:p>
        </w:tc>
        <w:tc>
          <w:tcPr>
            <w:tcW w:w="0" w:type="auto"/>
            <w:tcBorders>
              <w:top w:val="single" w:sz="4" w:space="0" w:color="auto"/>
              <w:left w:val="single" w:sz="4" w:space="0" w:color="auto"/>
              <w:bottom w:val="single" w:sz="4" w:space="0" w:color="auto"/>
              <w:right w:val="single" w:sz="4" w:space="0" w:color="auto"/>
            </w:tcBorders>
            <w:hideMark/>
          </w:tcPr>
          <w:p w14:paraId="0217159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A4C2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D72C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A0899"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18892F2" w14:textId="77777777" w:rsidR="00C121BA" w:rsidRDefault="00C121BA">
            <w:pPr>
              <w:pStyle w:val="TAL"/>
              <w:rPr>
                <w:sz w:val="16"/>
              </w:rPr>
            </w:pPr>
            <w:r>
              <w:rPr>
                <w:sz w:val="16"/>
              </w:rPr>
              <w:t>agreed</w:t>
            </w:r>
          </w:p>
        </w:tc>
      </w:tr>
      <w:tr w:rsidR="00C121BA" w14:paraId="2CE7CA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B7D65F" w14:textId="77777777" w:rsidR="00C121BA" w:rsidRDefault="00C121BA">
            <w:pPr>
              <w:pStyle w:val="TAL"/>
              <w:rPr>
                <w:sz w:val="16"/>
              </w:rPr>
            </w:pPr>
            <w:r>
              <w:rPr>
                <w:sz w:val="16"/>
              </w:rPr>
              <w:t>R5-247001</w:t>
            </w:r>
          </w:p>
        </w:tc>
        <w:tc>
          <w:tcPr>
            <w:tcW w:w="0" w:type="auto"/>
            <w:tcBorders>
              <w:top w:val="single" w:sz="4" w:space="0" w:color="auto"/>
              <w:left w:val="single" w:sz="4" w:space="0" w:color="auto"/>
              <w:bottom w:val="single" w:sz="4" w:space="0" w:color="auto"/>
              <w:right w:val="single" w:sz="4" w:space="0" w:color="auto"/>
            </w:tcBorders>
            <w:hideMark/>
          </w:tcPr>
          <w:p w14:paraId="17A7BB67" w14:textId="77777777" w:rsidR="00C121BA" w:rsidRDefault="00C121BA">
            <w:pPr>
              <w:pStyle w:val="TAL"/>
              <w:rPr>
                <w:sz w:val="16"/>
              </w:rPr>
            </w:pPr>
            <w:r>
              <w:rPr>
                <w:sz w:val="16"/>
              </w:rPr>
              <w:t>Correction to PTRS configuration for FR2 PDSCH testing</w:t>
            </w:r>
          </w:p>
        </w:tc>
        <w:tc>
          <w:tcPr>
            <w:tcW w:w="0" w:type="auto"/>
            <w:tcBorders>
              <w:top w:val="single" w:sz="4" w:space="0" w:color="auto"/>
              <w:left w:val="single" w:sz="4" w:space="0" w:color="auto"/>
              <w:bottom w:val="single" w:sz="4" w:space="0" w:color="auto"/>
              <w:right w:val="single" w:sz="4" w:space="0" w:color="auto"/>
            </w:tcBorders>
            <w:hideMark/>
          </w:tcPr>
          <w:p w14:paraId="18CD1D6F" w14:textId="77777777" w:rsidR="00C121BA" w:rsidRDefault="00C121BA">
            <w:pPr>
              <w:pStyle w:val="TAL"/>
              <w:rPr>
                <w:sz w:val="16"/>
              </w:rPr>
            </w:pPr>
            <w:r>
              <w:rPr>
                <w:sz w:val="16"/>
              </w:rPr>
              <w:t>Rohde &amp; Schwarz, Keysight, Anritsu, Nokia</w:t>
            </w:r>
          </w:p>
        </w:tc>
        <w:tc>
          <w:tcPr>
            <w:tcW w:w="0" w:type="auto"/>
            <w:tcBorders>
              <w:top w:val="single" w:sz="4" w:space="0" w:color="auto"/>
              <w:left w:val="single" w:sz="4" w:space="0" w:color="auto"/>
              <w:bottom w:val="single" w:sz="4" w:space="0" w:color="auto"/>
              <w:right w:val="single" w:sz="4" w:space="0" w:color="auto"/>
            </w:tcBorders>
            <w:hideMark/>
          </w:tcPr>
          <w:p w14:paraId="0FEEFBF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E445DD6" w14:textId="77777777" w:rsidR="00C121BA" w:rsidRDefault="00C121BA">
            <w:pPr>
              <w:pStyle w:val="TAL"/>
              <w:rPr>
                <w:sz w:val="16"/>
              </w:rPr>
            </w:pPr>
            <w:r>
              <w:rPr>
                <w:sz w:val="16"/>
              </w:rPr>
              <w:t>3382</w:t>
            </w:r>
          </w:p>
        </w:tc>
        <w:tc>
          <w:tcPr>
            <w:tcW w:w="0" w:type="auto"/>
            <w:tcBorders>
              <w:top w:val="single" w:sz="4" w:space="0" w:color="auto"/>
              <w:left w:val="single" w:sz="4" w:space="0" w:color="auto"/>
              <w:bottom w:val="single" w:sz="4" w:space="0" w:color="auto"/>
              <w:right w:val="single" w:sz="4" w:space="0" w:color="auto"/>
            </w:tcBorders>
            <w:hideMark/>
          </w:tcPr>
          <w:p w14:paraId="7FD0BC4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49C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83F1A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B4F4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7CC03D" w14:textId="77777777" w:rsidR="00C121BA" w:rsidRDefault="00C121BA">
            <w:pPr>
              <w:pStyle w:val="TAL"/>
              <w:rPr>
                <w:sz w:val="16"/>
              </w:rPr>
            </w:pPr>
            <w:r>
              <w:rPr>
                <w:sz w:val="16"/>
              </w:rPr>
              <w:t>agreed</w:t>
            </w:r>
          </w:p>
        </w:tc>
      </w:tr>
      <w:tr w:rsidR="00C121BA" w14:paraId="64BD15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50E213" w14:textId="77777777" w:rsidR="00C121BA" w:rsidRDefault="00C121BA">
            <w:pPr>
              <w:pStyle w:val="TAL"/>
              <w:rPr>
                <w:sz w:val="16"/>
              </w:rPr>
            </w:pPr>
            <w:r>
              <w:rPr>
                <w:sz w:val="16"/>
              </w:rPr>
              <w:t>R5-247025</w:t>
            </w:r>
          </w:p>
        </w:tc>
        <w:tc>
          <w:tcPr>
            <w:tcW w:w="0" w:type="auto"/>
            <w:tcBorders>
              <w:top w:val="single" w:sz="4" w:space="0" w:color="auto"/>
              <w:left w:val="single" w:sz="4" w:space="0" w:color="auto"/>
              <w:bottom w:val="single" w:sz="4" w:space="0" w:color="auto"/>
              <w:right w:val="single" w:sz="4" w:space="0" w:color="auto"/>
            </w:tcBorders>
            <w:hideMark/>
          </w:tcPr>
          <w:p w14:paraId="60FDCE9D" w14:textId="77777777" w:rsidR="00C121BA" w:rsidRDefault="00C121BA">
            <w:pPr>
              <w:pStyle w:val="TAL"/>
              <w:rPr>
                <w:sz w:val="16"/>
              </w:rPr>
            </w:pPr>
            <w:r>
              <w:rPr>
                <w:sz w:val="16"/>
              </w:rPr>
              <w:t>Adding new connection diagrams for UE supporting 8Rx</w:t>
            </w:r>
          </w:p>
        </w:tc>
        <w:tc>
          <w:tcPr>
            <w:tcW w:w="0" w:type="auto"/>
            <w:tcBorders>
              <w:top w:val="single" w:sz="4" w:space="0" w:color="auto"/>
              <w:left w:val="single" w:sz="4" w:space="0" w:color="auto"/>
              <w:bottom w:val="single" w:sz="4" w:space="0" w:color="auto"/>
              <w:right w:val="single" w:sz="4" w:space="0" w:color="auto"/>
            </w:tcBorders>
            <w:hideMark/>
          </w:tcPr>
          <w:p w14:paraId="03EC437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4EB5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E248060" w14:textId="77777777" w:rsidR="00C121BA" w:rsidRDefault="00C121BA">
            <w:pPr>
              <w:pStyle w:val="TAL"/>
              <w:rPr>
                <w:sz w:val="16"/>
              </w:rPr>
            </w:pPr>
            <w:r>
              <w:rPr>
                <w:sz w:val="16"/>
              </w:rPr>
              <w:t>3383</w:t>
            </w:r>
          </w:p>
        </w:tc>
        <w:tc>
          <w:tcPr>
            <w:tcW w:w="0" w:type="auto"/>
            <w:tcBorders>
              <w:top w:val="single" w:sz="4" w:space="0" w:color="auto"/>
              <w:left w:val="single" w:sz="4" w:space="0" w:color="auto"/>
              <w:bottom w:val="single" w:sz="4" w:space="0" w:color="auto"/>
              <w:right w:val="single" w:sz="4" w:space="0" w:color="auto"/>
            </w:tcBorders>
            <w:hideMark/>
          </w:tcPr>
          <w:p w14:paraId="595DF0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CE91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B32A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87E12"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38948DD" w14:textId="77777777" w:rsidR="00C121BA" w:rsidRDefault="00C121BA">
            <w:pPr>
              <w:pStyle w:val="TAL"/>
              <w:rPr>
                <w:sz w:val="16"/>
              </w:rPr>
            </w:pPr>
            <w:r>
              <w:rPr>
                <w:sz w:val="16"/>
              </w:rPr>
              <w:t>agreed</w:t>
            </w:r>
          </w:p>
        </w:tc>
      </w:tr>
      <w:tr w:rsidR="00C121BA" w14:paraId="0E1584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E84FEB" w14:textId="77777777" w:rsidR="00C121BA" w:rsidRDefault="00C121BA">
            <w:pPr>
              <w:pStyle w:val="TAL"/>
              <w:rPr>
                <w:sz w:val="16"/>
              </w:rPr>
            </w:pPr>
            <w:r>
              <w:rPr>
                <w:sz w:val="16"/>
              </w:rPr>
              <w:t>R5-247042</w:t>
            </w:r>
          </w:p>
        </w:tc>
        <w:tc>
          <w:tcPr>
            <w:tcW w:w="0" w:type="auto"/>
            <w:tcBorders>
              <w:top w:val="single" w:sz="4" w:space="0" w:color="auto"/>
              <w:left w:val="single" w:sz="4" w:space="0" w:color="auto"/>
              <w:bottom w:val="single" w:sz="4" w:space="0" w:color="auto"/>
              <w:right w:val="single" w:sz="4" w:space="0" w:color="auto"/>
            </w:tcBorders>
            <w:hideMark/>
          </w:tcPr>
          <w:p w14:paraId="1F4ED5BF" w14:textId="77777777" w:rsidR="00C121BA" w:rsidRDefault="00C121BA">
            <w:pPr>
              <w:pStyle w:val="TAL"/>
              <w:rPr>
                <w:sz w:val="16"/>
              </w:rPr>
            </w:pPr>
            <w:r>
              <w:rPr>
                <w:sz w:val="16"/>
              </w:rPr>
              <w:t>Addition of test frequencies for CA_n79C</w:t>
            </w:r>
          </w:p>
        </w:tc>
        <w:tc>
          <w:tcPr>
            <w:tcW w:w="0" w:type="auto"/>
            <w:tcBorders>
              <w:top w:val="single" w:sz="4" w:space="0" w:color="auto"/>
              <w:left w:val="single" w:sz="4" w:space="0" w:color="auto"/>
              <w:bottom w:val="single" w:sz="4" w:space="0" w:color="auto"/>
              <w:right w:val="single" w:sz="4" w:space="0" w:color="auto"/>
            </w:tcBorders>
            <w:hideMark/>
          </w:tcPr>
          <w:p w14:paraId="2E6ABF07" w14:textId="77777777" w:rsidR="00C121BA" w:rsidRDefault="00C121BA">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14:paraId="502F43B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044901A" w14:textId="77777777" w:rsidR="00C121BA" w:rsidRDefault="00C121BA">
            <w:pPr>
              <w:pStyle w:val="TAL"/>
              <w:rPr>
                <w:sz w:val="16"/>
              </w:rPr>
            </w:pPr>
            <w:r>
              <w:rPr>
                <w:sz w:val="16"/>
              </w:rPr>
              <w:t>3384</w:t>
            </w:r>
          </w:p>
        </w:tc>
        <w:tc>
          <w:tcPr>
            <w:tcW w:w="0" w:type="auto"/>
            <w:tcBorders>
              <w:top w:val="single" w:sz="4" w:space="0" w:color="auto"/>
              <w:left w:val="single" w:sz="4" w:space="0" w:color="auto"/>
              <w:bottom w:val="single" w:sz="4" w:space="0" w:color="auto"/>
              <w:right w:val="single" w:sz="4" w:space="0" w:color="auto"/>
            </w:tcBorders>
            <w:hideMark/>
          </w:tcPr>
          <w:p w14:paraId="2159152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C6B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5B5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6FFEB"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9D4A6F3" w14:textId="77777777" w:rsidR="00C121BA" w:rsidRDefault="00C121BA">
            <w:pPr>
              <w:pStyle w:val="TAL"/>
              <w:rPr>
                <w:sz w:val="16"/>
              </w:rPr>
            </w:pPr>
            <w:r>
              <w:rPr>
                <w:sz w:val="16"/>
              </w:rPr>
              <w:t>agreed</w:t>
            </w:r>
          </w:p>
        </w:tc>
      </w:tr>
      <w:tr w:rsidR="00C121BA" w14:paraId="520EC0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7CB29F" w14:textId="77777777" w:rsidR="00C121BA" w:rsidRDefault="00C121BA">
            <w:pPr>
              <w:pStyle w:val="TAL"/>
              <w:rPr>
                <w:sz w:val="16"/>
              </w:rPr>
            </w:pPr>
            <w:r>
              <w:rPr>
                <w:sz w:val="16"/>
              </w:rPr>
              <w:t>R5-247043</w:t>
            </w:r>
          </w:p>
        </w:tc>
        <w:tc>
          <w:tcPr>
            <w:tcW w:w="0" w:type="auto"/>
            <w:tcBorders>
              <w:top w:val="single" w:sz="4" w:space="0" w:color="auto"/>
              <w:left w:val="single" w:sz="4" w:space="0" w:color="auto"/>
              <w:bottom w:val="single" w:sz="4" w:space="0" w:color="auto"/>
              <w:right w:val="single" w:sz="4" w:space="0" w:color="auto"/>
            </w:tcBorders>
            <w:hideMark/>
          </w:tcPr>
          <w:p w14:paraId="4CDD7CC4" w14:textId="77777777" w:rsidR="00C121BA" w:rsidRDefault="00C121BA">
            <w:pPr>
              <w:pStyle w:val="TAL"/>
              <w:rPr>
                <w:sz w:val="16"/>
              </w:rPr>
            </w:pPr>
            <w:r>
              <w:rPr>
                <w:sz w:val="16"/>
              </w:rPr>
              <w:t>Addition of test frequencies for 5 MHz BW for n41</w:t>
            </w:r>
          </w:p>
        </w:tc>
        <w:tc>
          <w:tcPr>
            <w:tcW w:w="0" w:type="auto"/>
            <w:tcBorders>
              <w:top w:val="single" w:sz="4" w:space="0" w:color="auto"/>
              <w:left w:val="single" w:sz="4" w:space="0" w:color="auto"/>
              <w:bottom w:val="single" w:sz="4" w:space="0" w:color="auto"/>
              <w:right w:val="single" w:sz="4" w:space="0" w:color="auto"/>
            </w:tcBorders>
            <w:hideMark/>
          </w:tcPr>
          <w:p w14:paraId="68084078" w14:textId="77777777" w:rsidR="00C121BA" w:rsidRDefault="00C121BA">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14:paraId="1F9E308F"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2B9A62F" w14:textId="77777777" w:rsidR="00C121BA" w:rsidRDefault="00C121BA">
            <w:pPr>
              <w:pStyle w:val="TAL"/>
              <w:rPr>
                <w:sz w:val="16"/>
              </w:rPr>
            </w:pPr>
            <w:r>
              <w:rPr>
                <w:sz w:val="16"/>
              </w:rPr>
              <w:t>3385</w:t>
            </w:r>
          </w:p>
        </w:tc>
        <w:tc>
          <w:tcPr>
            <w:tcW w:w="0" w:type="auto"/>
            <w:tcBorders>
              <w:top w:val="single" w:sz="4" w:space="0" w:color="auto"/>
              <w:left w:val="single" w:sz="4" w:space="0" w:color="auto"/>
              <w:bottom w:val="single" w:sz="4" w:space="0" w:color="auto"/>
              <w:right w:val="single" w:sz="4" w:space="0" w:color="auto"/>
            </w:tcBorders>
            <w:hideMark/>
          </w:tcPr>
          <w:p w14:paraId="772910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68C82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403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5ACB6"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23FBBA7" w14:textId="77777777" w:rsidR="00C121BA" w:rsidRDefault="00C121BA">
            <w:pPr>
              <w:pStyle w:val="TAL"/>
              <w:rPr>
                <w:sz w:val="16"/>
              </w:rPr>
            </w:pPr>
            <w:r>
              <w:rPr>
                <w:sz w:val="16"/>
              </w:rPr>
              <w:t>agreed</w:t>
            </w:r>
          </w:p>
        </w:tc>
      </w:tr>
      <w:tr w:rsidR="00C121BA" w14:paraId="637517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0DD8FD" w14:textId="77777777" w:rsidR="00C121BA" w:rsidRDefault="00C121BA">
            <w:pPr>
              <w:pStyle w:val="TAL"/>
              <w:rPr>
                <w:sz w:val="16"/>
              </w:rPr>
            </w:pPr>
            <w:r>
              <w:rPr>
                <w:sz w:val="16"/>
              </w:rPr>
              <w:t>R5-247044</w:t>
            </w:r>
          </w:p>
        </w:tc>
        <w:tc>
          <w:tcPr>
            <w:tcW w:w="0" w:type="auto"/>
            <w:tcBorders>
              <w:top w:val="single" w:sz="4" w:space="0" w:color="auto"/>
              <w:left w:val="single" w:sz="4" w:space="0" w:color="auto"/>
              <w:bottom w:val="single" w:sz="4" w:space="0" w:color="auto"/>
              <w:right w:val="single" w:sz="4" w:space="0" w:color="auto"/>
            </w:tcBorders>
            <w:hideMark/>
          </w:tcPr>
          <w:p w14:paraId="7D4A3527" w14:textId="77777777" w:rsidR="00C121BA" w:rsidRDefault="00C121BA">
            <w:pPr>
              <w:pStyle w:val="TAL"/>
              <w:rPr>
                <w:sz w:val="16"/>
              </w:rPr>
            </w:pPr>
            <w:r>
              <w:rPr>
                <w:sz w:val="16"/>
              </w:rPr>
              <w:t>Correction of test frequencies for CA_n77(2A)</w:t>
            </w:r>
          </w:p>
        </w:tc>
        <w:tc>
          <w:tcPr>
            <w:tcW w:w="0" w:type="auto"/>
            <w:tcBorders>
              <w:top w:val="single" w:sz="4" w:space="0" w:color="auto"/>
              <w:left w:val="single" w:sz="4" w:space="0" w:color="auto"/>
              <w:bottom w:val="single" w:sz="4" w:space="0" w:color="auto"/>
              <w:right w:val="single" w:sz="4" w:space="0" w:color="auto"/>
            </w:tcBorders>
            <w:hideMark/>
          </w:tcPr>
          <w:p w14:paraId="22E611C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45D06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458943F" w14:textId="77777777" w:rsidR="00C121BA" w:rsidRDefault="00C121BA">
            <w:pPr>
              <w:pStyle w:val="TAL"/>
              <w:rPr>
                <w:sz w:val="16"/>
              </w:rPr>
            </w:pPr>
            <w:r>
              <w:rPr>
                <w:sz w:val="16"/>
              </w:rPr>
              <w:t>3386</w:t>
            </w:r>
          </w:p>
        </w:tc>
        <w:tc>
          <w:tcPr>
            <w:tcW w:w="0" w:type="auto"/>
            <w:tcBorders>
              <w:top w:val="single" w:sz="4" w:space="0" w:color="auto"/>
              <w:left w:val="single" w:sz="4" w:space="0" w:color="auto"/>
              <w:bottom w:val="single" w:sz="4" w:space="0" w:color="auto"/>
              <w:right w:val="single" w:sz="4" w:space="0" w:color="auto"/>
            </w:tcBorders>
            <w:hideMark/>
          </w:tcPr>
          <w:p w14:paraId="353C21E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EDA6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B52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790923"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5608904" w14:textId="77777777" w:rsidR="00C121BA" w:rsidRDefault="00C121BA">
            <w:pPr>
              <w:pStyle w:val="TAL"/>
              <w:rPr>
                <w:sz w:val="16"/>
              </w:rPr>
            </w:pPr>
            <w:r>
              <w:rPr>
                <w:sz w:val="16"/>
              </w:rPr>
              <w:t>agreed</w:t>
            </w:r>
          </w:p>
        </w:tc>
      </w:tr>
      <w:tr w:rsidR="00C121BA" w14:paraId="286913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0C9FD3" w14:textId="77777777" w:rsidR="00C121BA" w:rsidRDefault="00C121BA">
            <w:pPr>
              <w:pStyle w:val="TAL"/>
              <w:rPr>
                <w:sz w:val="16"/>
              </w:rPr>
            </w:pPr>
            <w:r>
              <w:rPr>
                <w:sz w:val="16"/>
              </w:rPr>
              <w:lastRenderedPageBreak/>
              <w:t>R5-247047</w:t>
            </w:r>
          </w:p>
        </w:tc>
        <w:tc>
          <w:tcPr>
            <w:tcW w:w="0" w:type="auto"/>
            <w:tcBorders>
              <w:top w:val="single" w:sz="4" w:space="0" w:color="auto"/>
              <w:left w:val="single" w:sz="4" w:space="0" w:color="auto"/>
              <w:bottom w:val="single" w:sz="4" w:space="0" w:color="auto"/>
              <w:right w:val="single" w:sz="4" w:space="0" w:color="auto"/>
            </w:tcBorders>
            <w:hideMark/>
          </w:tcPr>
          <w:p w14:paraId="655C1EDE" w14:textId="77777777" w:rsidR="00C121BA" w:rsidRDefault="00C121BA">
            <w:pPr>
              <w:pStyle w:val="TAL"/>
              <w:rPr>
                <w:sz w:val="16"/>
              </w:rPr>
            </w:pPr>
            <w:r>
              <w:rPr>
                <w:sz w:val="16"/>
              </w:rPr>
              <w:t>Addition of RRC IEs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1A1913D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1B4692"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46F279A" w14:textId="77777777" w:rsidR="00C121BA" w:rsidRDefault="00C121BA">
            <w:pPr>
              <w:pStyle w:val="TAL"/>
              <w:rPr>
                <w:sz w:val="16"/>
              </w:rPr>
            </w:pPr>
            <w:r>
              <w:rPr>
                <w:sz w:val="16"/>
              </w:rPr>
              <w:t>3387</w:t>
            </w:r>
          </w:p>
        </w:tc>
        <w:tc>
          <w:tcPr>
            <w:tcW w:w="0" w:type="auto"/>
            <w:tcBorders>
              <w:top w:val="single" w:sz="4" w:space="0" w:color="auto"/>
              <w:left w:val="single" w:sz="4" w:space="0" w:color="auto"/>
              <w:bottom w:val="single" w:sz="4" w:space="0" w:color="auto"/>
              <w:right w:val="single" w:sz="4" w:space="0" w:color="auto"/>
            </w:tcBorders>
            <w:hideMark/>
          </w:tcPr>
          <w:p w14:paraId="174F33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7BBA6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A7C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78E81F" w14:textId="77777777" w:rsidR="00C121BA" w:rsidRDefault="00C121B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156D97E6" w14:textId="77777777" w:rsidR="00C121BA" w:rsidRDefault="00C121BA">
            <w:pPr>
              <w:pStyle w:val="TAL"/>
              <w:rPr>
                <w:sz w:val="16"/>
              </w:rPr>
            </w:pPr>
            <w:r>
              <w:rPr>
                <w:sz w:val="16"/>
              </w:rPr>
              <w:t>revised</w:t>
            </w:r>
          </w:p>
        </w:tc>
      </w:tr>
      <w:tr w:rsidR="00C121BA" w14:paraId="0D8543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217B2B" w14:textId="77777777" w:rsidR="00C121BA" w:rsidRDefault="00C121BA">
            <w:pPr>
              <w:pStyle w:val="TAL"/>
              <w:rPr>
                <w:sz w:val="16"/>
              </w:rPr>
            </w:pPr>
            <w:r>
              <w:rPr>
                <w:sz w:val="16"/>
              </w:rPr>
              <w:t>R5-247630</w:t>
            </w:r>
          </w:p>
        </w:tc>
        <w:tc>
          <w:tcPr>
            <w:tcW w:w="0" w:type="auto"/>
            <w:tcBorders>
              <w:top w:val="single" w:sz="4" w:space="0" w:color="auto"/>
              <w:left w:val="single" w:sz="4" w:space="0" w:color="auto"/>
              <w:bottom w:val="single" w:sz="4" w:space="0" w:color="auto"/>
              <w:right w:val="single" w:sz="4" w:space="0" w:color="auto"/>
            </w:tcBorders>
            <w:hideMark/>
          </w:tcPr>
          <w:p w14:paraId="397F0F5E" w14:textId="77777777" w:rsidR="00C121BA" w:rsidRDefault="00C121BA">
            <w:pPr>
              <w:pStyle w:val="TAL"/>
              <w:rPr>
                <w:sz w:val="16"/>
              </w:rPr>
            </w:pPr>
            <w:r>
              <w:rPr>
                <w:sz w:val="16"/>
              </w:rPr>
              <w:t>Addition of RRC IEs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5A7D4E7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37B90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8C1B87A" w14:textId="77777777" w:rsidR="00C121BA" w:rsidRDefault="00C121BA">
            <w:pPr>
              <w:pStyle w:val="TAL"/>
              <w:rPr>
                <w:sz w:val="16"/>
              </w:rPr>
            </w:pPr>
            <w:r>
              <w:rPr>
                <w:sz w:val="16"/>
              </w:rPr>
              <w:t>3387</w:t>
            </w:r>
          </w:p>
        </w:tc>
        <w:tc>
          <w:tcPr>
            <w:tcW w:w="0" w:type="auto"/>
            <w:tcBorders>
              <w:top w:val="single" w:sz="4" w:space="0" w:color="auto"/>
              <w:left w:val="single" w:sz="4" w:space="0" w:color="auto"/>
              <w:bottom w:val="single" w:sz="4" w:space="0" w:color="auto"/>
              <w:right w:val="single" w:sz="4" w:space="0" w:color="auto"/>
            </w:tcBorders>
            <w:hideMark/>
          </w:tcPr>
          <w:p w14:paraId="7ACEFAF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7F67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A4C8F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D7894" w14:textId="77777777" w:rsidR="00C121BA" w:rsidRDefault="00C121B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12C793FE" w14:textId="77777777" w:rsidR="00C121BA" w:rsidRDefault="00C121BA">
            <w:pPr>
              <w:pStyle w:val="TAL"/>
              <w:rPr>
                <w:sz w:val="16"/>
              </w:rPr>
            </w:pPr>
            <w:r>
              <w:rPr>
                <w:sz w:val="16"/>
              </w:rPr>
              <w:t>agreed</w:t>
            </w:r>
          </w:p>
        </w:tc>
      </w:tr>
      <w:tr w:rsidR="00C121BA" w14:paraId="45262B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692F85" w14:textId="77777777" w:rsidR="00C121BA" w:rsidRDefault="00C121BA">
            <w:pPr>
              <w:pStyle w:val="TAL"/>
              <w:rPr>
                <w:sz w:val="16"/>
              </w:rPr>
            </w:pPr>
            <w:r>
              <w:rPr>
                <w:sz w:val="16"/>
              </w:rPr>
              <w:t>R5-247171</w:t>
            </w:r>
          </w:p>
        </w:tc>
        <w:tc>
          <w:tcPr>
            <w:tcW w:w="0" w:type="auto"/>
            <w:tcBorders>
              <w:top w:val="single" w:sz="4" w:space="0" w:color="auto"/>
              <w:left w:val="single" w:sz="4" w:space="0" w:color="auto"/>
              <w:bottom w:val="single" w:sz="4" w:space="0" w:color="auto"/>
              <w:right w:val="single" w:sz="4" w:space="0" w:color="auto"/>
            </w:tcBorders>
            <w:hideMark/>
          </w:tcPr>
          <w:p w14:paraId="7A50E232" w14:textId="77777777" w:rsidR="00C121BA" w:rsidRDefault="00C121BA">
            <w:pPr>
              <w:pStyle w:val="TAL"/>
              <w:rPr>
                <w:sz w:val="16"/>
              </w:rPr>
            </w:pPr>
            <w:r>
              <w:rPr>
                <w:sz w:val="16"/>
              </w:rPr>
              <w:t xml:space="preserve">Correction to </w:t>
            </w:r>
            <w:proofErr w:type="spellStart"/>
            <w:r>
              <w:rPr>
                <w:sz w:val="16"/>
              </w:rPr>
              <w:t>pdcch</w:t>
            </w:r>
            <w:proofErr w:type="spellEnd"/>
            <w:r>
              <w:rPr>
                <w:sz w:val="16"/>
              </w:rPr>
              <w:t>-DMRS-</w:t>
            </w:r>
            <w:proofErr w:type="spellStart"/>
            <w:r>
              <w:rPr>
                <w:sz w:val="16"/>
              </w:rPr>
              <w:t>ScramblingID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02930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9D0090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CF63672" w14:textId="77777777" w:rsidR="00C121BA" w:rsidRDefault="00C121BA">
            <w:pPr>
              <w:pStyle w:val="TAL"/>
              <w:rPr>
                <w:sz w:val="16"/>
              </w:rPr>
            </w:pPr>
            <w:r>
              <w:rPr>
                <w:sz w:val="16"/>
              </w:rPr>
              <w:t>3388</w:t>
            </w:r>
          </w:p>
        </w:tc>
        <w:tc>
          <w:tcPr>
            <w:tcW w:w="0" w:type="auto"/>
            <w:tcBorders>
              <w:top w:val="single" w:sz="4" w:space="0" w:color="auto"/>
              <w:left w:val="single" w:sz="4" w:space="0" w:color="auto"/>
              <w:bottom w:val="single" w:sz="4" w:space="0" w:color="auto"/>
              <w:right w:val="single" w:sz="4" w:space="0" w:color="auto"/>
            </w:tcBorders>
            <w:hideMark/>
          </w:tcPr>
          <w:p w14:paraId="2C93670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E4CA3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F7D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F4FE7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ED2B994" w14:textId="77777777" w:rsidR="00C121BA" w:rsidRDefault="00C121BA">
            <w:pPr>
              <w:pStyle w:val="TAL"/>
              <w:rPr>
                <w:sz w:val="16"/>
              </w:rPr>
            </w:pPr>
            <w:r>
              <w:rPr>
                <w:sz w:val="16"/>
              </w:rPr>
              <w:t>agreed</w:t>
            </w:r>
          </w:p>
        </w:tc>
      </w:tr>
      <w:tr w:rsidR="00C121BA" w14:paraId="7EBD7F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6ED4D1" w14:textId="77777777" w:rsidR="00C121BA" w:rsidRDefault="00C121BA">
            <w:pPr>
              <w:pStyle w:val="TAL"/>
              <w:rPr>
                <w:sz w:val="16"/>
              </w:rPr>
            </w:pPr>
            <w:r>
              <w:rPr>
                <w:sz w:val="16"/>
              </w:rPr>
              <w:t>R5-247172</w:t>
            </w:r>
          </w:p>
        </w:tc>
        <w:tc>
          <w:tcPr>
            <w:tcW w:w="0" w:type="auto"/>
            <w:tcBorders>
              <w:top w:val="single" w:sz="4" w:space="0" w:color="auto"/>
              <w:left w:val="single" w:sz="4" w:space="0" w:color="auto"/>
              <w:bottom w:val="single" w:sz="4" w:space="0" w:color="auto"/>
              <w:right w:val="single" w:sz="4" w:space="0" w:color="auto"/>
            </w:tcBorders>
            <w:hideMark/>
          </w:tcPr>
          <w:p w14:paraId="0AE753F5" w14:textId="77777777" w:rsidR="00C121BA" w:rsidRDefault="00C121BA">
            <w:pPr>
              <w:pStyle w:val="TAL"/>
              <w:rPr>
                <w:sz w:val="16"/>
              </w:rPr>
            </w:pPr>
            <w:r>
              <w:rPr>
                <w:sz w:val="16"/>
              </w:rPr>
              <w:t>Correction to TCI-State for performance SDR</w:t>
            </w:r>
          </w:p>
        </w:tc>
        <w:tc>
          <w:tcPr>
            <w:tcW w:w="0" w:type="auto"/>
            <w:tcBorders>
              <w:top w:val="single" w:sz="4" w:space="0" w:color="auto"/>
              <w:left w:val="single" w:sz="4" w:space="0" w:color="auto"/>
              <w:bottom w:val="single" w:sz="4" w:space="0" w:color="auto"/>
              <w:right w:val="single" w:sz="4" w:space="0" w:color="auto"/>
            </w:tcBorders>
            <w:hideMark/>
          </w:tcPr>
          <w:p w14:paraId="678CA569"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9B28AF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1899C5D" w14:textId="77777777" w:rsidR="00C121BA" w:rsidRDefault="00C121BA">
            <w:pPr>
              <w:pStyle w:val="TAL"/>
              <w:rPr>
                <w:sz w:val="16"/>
              </w:rPr>
            </w:pPr>
            <w:r>
              <w:rPr>
                <w:sz w:val="16"/>
              </w:rPr>
              <w:t>3389</w:t>
            </w:r>
          </w:p>
        </w:tc>
        <w:tc>
          <w:tcPr>
            <w:tcW w:w="0" w:type="auto"/>
            <w:tcBorders>
              <w:top w:val="single" w:sz="4" w:space="0" w:color="auto"/>
              <w:left w:val="single" w:sz="4" w:space="0" w:color="auto"/>
              <w:bottom w:val="single" w:sz="4" w:space="0" w:color="auto"/>
              <w:right w:val="single" w:sz="4" w:space="0" w:color="auto"/>
            </w:tcBorders>
            <w:hideMark/>
          </w:tcPr>
          <w:p w14:paraId="474080F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9F59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63C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C4AA2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EBF5F73" w14:textId="77777777" w:rsidR="00C121BA" w:rsidRDefault="00C121BA">
            <w:pPr>
              <w:pStyle w:val="TAL"/>
              <w:rPr>
                <w:sz w:val="16"/>
              </w:rPr>
            </w:pPr>
            <w:r>
              <w:rPr>
                <w:sz w:val="16"/>
              </w:rPr>
              <w:t>withdrawn</w:t>
            </w:r>
          </w:p>
        </w:tc>
      </w:tr>
      <w:tr w:rsidR="00C121BA" w14:paraId="73E6DF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DA6202" w14:textId="77777777" w:rsidR="00C121BA" w:rsidRDefault="00C121BA">
            <w:pPr>
              <w:pStyle w:val="TAL"/>
              <w:rPr>
                <w:sz w:val="16"/>
              </w:rPr>
            </w:pPr>
            <w:r>
              <w:rPr>
                <w:sz w:val="16"/>
              </w:rPr>
              <w:t>R5-247199</w:t>
            </w:r>
          </w:p>
        </w:tc>
        <w:tc>
          <w:tcPr>
            <w:tcW w:w="0" w:type="auto"/>
            <w:tcBorders>
              <w:top w:val="single" w:sz="4" w:space="0" w:color="auto"/>
              <w:left w:val="single" w:sz="4" w:space="0" w:color="auto"/>
              <w:bottom w:val="single" w:sz="4" w:space="0" w:color="auto"/>
              <w:right w:val="single" w:sz="4" w:space="0" w:color="auto"/>
            </w:tcBorders>
            <w:hideMark/>
          </w:tcPr>
          <w:p w14:paraId="42EEB361" w14:textId="77777777" w:rsidR="00C121BA" w:rsidRDefault="00C121BA">
            <w:pPr>
              <w:pStyle w:val="TAL"/>
              <w:rPr>
                <w:sz w:val="16"/>
              </w:rPr>
            </w:pPr>
            <w:r>
              <w:rPr>
                <w:sz w:val="16"/>
              </w:rPr>
              <w:t xml:space="preserve">Update of Table 4.9.39.3-7 and Table 4.9.40.3-5 for test procedure for establishing unicast mode </w:t>
            </w:r>
            <w:proofErr w:type="spellStart"/>
            <w:r>
              <w:rPr>
                <w:sz w:val="16"/>
              </w:rPr>
              <w:t>ProSe</w:t>
            </w:r>
            <w:proofErr w:type="spellEnd"/>
            <w:r>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hideMark/>
          </w:tcPr>
          <w:p w14:paraId="5A64631C"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83AFEF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5422BE" w14:textId="77777777" w:rsidR="00C121BA" w:rsidRDefault="00C121BA">
            <w:pPr>
              <w:pStyle w:val="TAL"/>
              <w:rPr>
                <w:sz w:val="16"/>
              </w:rPr>
            </w:pPr>
            <w:r>
              <w:rPr>
                <w:sz w:val="16"/>
              </w:rPr>
              <w:t>3390</w:t>
            </w:r>
          </w:p>
        </w:tc>
        <w:tc>
          <w:tcPr>
            <w:tcW w:w="0" w:type="auto"/>
            <w:tcBorders>
              <w:top w:val="single" w:sz="4" w:space="0" w:color="auto"/>
              <w:left w:val="single" w:sz="4" w:space="0" w:color="auto"/>
              <w:bottom w:val="single" w:sz="4" w:space="0" w:color="auto"/>
              <w:right w:val="single" w:sz="4" w:space="0" w:color="auto"/>
            </w:tcBorders>
            <w:hideMark/>
          </w:tcPr>
          <w:p w14:paraId="38C5CB2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0EB7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AA8B3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ABD5D5"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73B33" w14:textId="77777777" w:rsidR="00C121BA" w:rsidRDefault="00C121BA">
            <w:pPr>
              <w:pStyle w:val="TAL"/>
              <w:rPr>
                <w:sz w:val="16"/>
              </w:rPr>
            </w:pPr>
            <w:r>
              <w:rPr>
                <w:sz w:val="16"/>
              </w:rPr>
              <w:t>agreed</w:t>
            </w:r>
          </w:p>
        </w:tc>
      </w:tr>
      <w:tr w:rsidR="00C121BA" w14:paraId="00E57C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279818" w14:textId="77777777" w:rsidR="00C121BA" w:rsidRDefault="00C121BA">
            <w:pPr>
              <w:pStyle w:val="TAL"/>
              <w:rPr>
                <w:sz w:val="16"/>
              </w:rPr>
            </w:pPr>
            <w:r>
              <w:rPr>
                <w:sz w:val="16"/>
              </w:rPr>
              <w:t>R5-247200</w:t>
            </w:r>
          </w:p>
        </w:tc>
        <w:tc>
          <w:tcPr>
            <w:tcW w:w="0" w:type="auto"/>
            <w:tcBorders>
              <w:top w:val="single" w:sz="4" w:space="0" w:color="auto"/>
              <w:left w:val="single" w:sz="4" w:space="0" w:color="auto"/>
              <w:bottom w:val="single" w:sz="4" w:space="0" w:color="auto"/>
              <w:right w:val="single" w:sz="4" w:space="0" w:color="auto"/>
            </w:tcBorders>
            <w:hideMark/>
          </w:tcPr>
          <w:p w14:paraId="3902DD82" w14:textId="77777777" w:rsidR="00C121BA" w:rsidRDefault="00C121BA">
            <w:pPr>
              <w:pStyle w:val="TAL"/>
              <w:rPr>
                <w:sz w:val="16"/>
              </w:rPr>
            </w:pPr>
            <w:r>
              <w:rPr>
                <w:sz w:val="16"/>
              </w:rPr>
              <w:t xml:space="preserve">Update of 4.9.41 Test procedure for 5G </w:t>
            </w:r>
            <w:proofErr w:type="spellStart"/>
            <w:r>
              <w:rPr>
                <w:sz w:val="16"/>
              </w:rPr>
              <w:t>ProSe</w:t>
            </w:r>
            <w:proofErr w:type="spellEnd"/>
            <w:r>
              <w:rPr>
                <w:sz w:val="16"/>
              </w:rPr>
              <w:t xml:space="preserve"> Layer-2 U2N Relay initial access / Relay UE side</w:t>
            </w:r>
          </w:p>
        </w:tc>
        <w:tc>
          <w:tcPr>
            <w:tcW w:w="0" w:type="auto"/>
            <w:tcBorders>
              <w:top w:val="single" w:sz="4" w:space="0" w:color="auto"/>
              <w:left w:val="single" w:sz="4" w:space="0" w:color="auto"/>
              <w:bottom w:val="single" w:sz="4" w:space="0" w:color="auto"/>
              <w:right w:val="single" w:sz="4" w:space="0" w:color="auto"/>
            </w:tcBorders>
            <w:hideMark/>
          </w:tcPr>
          <w:p w14:paraId="3DF8A9C1"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7952FAD"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152BC2B" w14:textId="77777777" w:rsidR="00C121BA" w:rsidRDefault="00C121BA">
            <w:pPr>
              <w:pStyle w:val="TAL"/>
              <w:rPr>
                <w:sz w:val="16"/>
              </w:rPr>
            </w:pPr>
            <w:r>
              <w:rPr>
                <w:sz w:val="16"/>
              </w:rPr>
              <w:t>3391</w:t>
            </w:r>
          </w:p>
        </w:tc>
        <w:tc>
          <w:tcPr>
            <w:tcW w:w="0" w:type="auto"/>
            <w:tcBorders>
              <w:top w:val="single" w:sz="4" w:space="0" w:color="auto"/>
              <w:left w:val="single" w:sz="4" w:space="0" w:color="auto"/>
              <w:bottom w:val="single" w:sz="4" w:space="0" w:color="auto"/>
              <w:right w:val="single" w:sz="4" w:space="0" w:color="auto"/>
            </w:tcBorders>
            <w:hideMark/>
          </w:tcPr>
          <w:p w14:paraId="5E0979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896F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9979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A2C36"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3F0D14" w14:textId="77777777" w:rsidR="00C121BA" w:rsidRDefault="00C121BA">
            <w:pPr>
              <w:pStyle w:val="TAL"/>
              <w:rPr>
                <w:sz w:val="16"/>
              </w:rPr>
            </w:pPr>
            <w:r>
              <w:rPr>
                <w:sz w:val="16"/>
              </w:rPr>
              <w:t>revised</w:t>
            </w:r>
          </w:p>
        </w:tc>
      </w:tr>
      <w:tr w:rsidR="00C121BA" w14:paraId="6EF7AC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E9EC98" w14:textId="77777777" w:rsidR="00C121BA" w:rsidRDefault="00C121BA">
            <w:pPr>
              <w:pStyle w:val="TAL"/>
              <w:rPr>
                <w:sz w:val="16"/>
              </w:rPr>
            </w:pPr>
            <w:r>
              <w:rPr>
                <w:sz w:val="16"/>
              </w:rPr>
              <w:t>R5-247582</w:t>
            </w:r>
          </w:p>
        </w:tc>
        <w:tc>
          <w:tcPr>
            <w:tcW w:w="0" w:type="auto"/>
            <w:tcBorders>
              <w:top w:val="single" w:sz="4" w:space="0" w:color="auto"/>
              <w:left w:val="single" w:sz="4" w:space="0" w:color="auto"/>
              <w:bottom w:val="single" w:sz="4" w:space="0" w:color="auto"/>
              <w:right w:val="single" w:sz="4" w:space="0" w:color="auto"/>
            </w:tcBorders>
            <w:hideMark/>
          </w:tcPr>
          <w:p w14:paraId="6F267C74" w14:textId="77777777" w:rsidR="00C121BA" w:rsidRDefault="00C121BA">
            <w:pPr>
              <w:pStyle w:val="TAL"/>
              <w:rPr>
                <w:sz w:val="16"/>
              </w:rPr>
            </w:pPr>
            <w:r>
              <w:rPr>
                <w:sz w:val="16"/>
              </w:rPr>
              <w:t xml:space="preserve">Update of 4.9.41 Test procedure for 5G </w:t>
            </w:r>
            <w:proofErr w:type="spellStart"/>
            <w:r>
              <w:rPr>
                <w:sz w:val="16"/>
              </w:rPr>
              <w:t>ProSe</w:t>
            </w:r>
            <w:proofErr w:type="spellEnd"/>
            <w:r>
              <w:rPr>
                <w:sz w:val="16"/>
              </w:rPr>
              <w:t xml:space="preserve"> Layer-2 U2N Relay initial access / Relay UE side</w:t>
            </w:r>
          </w:p>
        </w:tc>
        <w:tc>
          <w:tcPr>
            <w:tcW w:w="0" w:type="auto"/>
            <w:tcBorders>
              <w:top w:val="single" w:sz="4" w:space="0" w:color="auto"/>
              <w:left w:val="single" w:sz="4" w:space="0" w:color="auto"/>
              <w:bottom w:val="single" w:sz="4" w:space="0" w:color="auto"/>
              <w:right w:val="single" w:sz="4" w:space="0" w:color="auto"/>
            </w:tcBorders>
            <w:hideMark/>
          </w:tcPr>
          <w:p w14:paraId="32814F79"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D2AD0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E439CE3" w14:textId="77777777" w:rsidR="00C121BA" w:rsidRDefault="00C121BA">
            <w:pPr>
              <w:pStyle w:val="TAL"/>
              <w:rPr>
                <w:sz w:val="16"/>
              </w:rPr>
            </w:pPr>
            <w:r>
              <w:rPr>
                <w:sz w:val="16"/>
              </w:rPr>
              <w:t>3391</w:t>
            </w:r>
          </w:p>
        </w:tc>
        <w:tc>
          <w:tcPr>
            <w:tcW w:w="0" w:type="auto"/>
            <w:tcBorders>
              <w:top w:val="single" w:sz="4" w:space="0" w:color="auto"/>
              <w:left w:val="single" w:sz="4" w:space="0" w:color="auto"/>
              <w:bottom w:val="single" w:sz="4" w:space="0" w:color="auto"/>
              <w:right w:val="single" w:sz="4" w:space="0" w:color="auto"/>
            </w:tcBorders>
            <w:hideMark/>
          </w:tcPr>
          <w:p w14:paraId="22E679A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D680B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4E6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7522F"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78B654" w14:textId="77777777" w:rsidR="00C121BA" w:rsidRDefault="00C121BA">
            <w:pPr>
              <w:pStyle w:val="TAL"/>
              <w:rPr>
                <w:sz w:val="16"/>
              </w:rPr>
            </w:pPr>
            <w:r>
              <w:rPr>
                <w:sz w:val="16"/>
              </w:rPr>
              <w:t>agreed</w:t>
            </w:r>
          </w:p>
        </w:tc>
      </w:tr>
      <w:tr w:rsidR="00C121BA" w14:paraId="1BA7DA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8F5785" w14:textId="77777777" w:rsidR="00C121BA" w:rsidRDefault="00C121BA">
            <w:pPr>
              <w:pStyle w:val="TAL"/>
              <w:rPr>
                <w:sz w:val="16"/>
              </w:rPr>
            </w:pPr>
            <w:r>
              <w:rPr>
                <w:sz w:val="16"/>
              </w:rPr>
              <w:t>R5-247201</w:t>
            </w:r>
          </w:p>
        </w:tc>
        <w:tc>
          <w:tcPr>
            <w:tcW w:w="0" w:type="auto"/>
            <w:tcBorders>
              <w:top w:val="single" w:sz="4" w:space="0" w:color="auto"/>
              <w:left w:val="single" w:sz="4" w:space="0" w:color="auto"/>
              <w:bottom w:val="single" w:sz="4" w:space="0" w:color="auto"/>
              <w:right w:val="single" w:sz="4" w:space="0" w:color="auto"/>
            </w:tcBorders>
            <w:hideMark/>
          </w:tcPr>
          <w:p w14:paraId="4C1D4E2D" w14:textId="77777777" w:rsidR="00C121BA" w:rsidRDefault="00C121BA">
            <w:pPr>
              <w:pStyle w:val="TAL"/>
              <w:rPr>
                <w:sz w:val="16"/>
              </w:rPr>
            </w:pPr>
            <w:r>
              <w:rPr>
                <w:sz w:val="16"/>
              </w:rPr>
              <w:t xml:space="preserve">Update of 4.9.42 Test procedure for 5G </w:t>
            </w:r>
            <w:proofErr w:type="spellStart"/>
            <w:r>
              <w:rPr>
                <w:sz w:val="16"/>
              </w:rPr>
              <w:t>ProSe</w:t>
            </w:r>
            <w:proofErr w:type="spellEnd"/>
            <w:r>
              <w:rPr>
                <w:sz w:val="16"/>
              </w:rPr>
              <w:t xml:space="preserve"> Layer-2 U2N Relay initial access / Remote UE side</w:t>
            </w:r>
          </w:p>
        </w:tc>
        <w:tc>
          <w:tcPr>
            <w:tcW w:w="0" w:type="auto"/>
            <w:tcBorders>
              <w:top w:val="single" w:sz="4" w:space="0" w:color="auto"/>
              <w:left w:val="single" w:sz="4" w:space="0" w:color="auto"/>
              <w:bottom w:val="single" w:sz="4" w:space="0" w:color="auto"/>
              <w:right w:val="single" w:sz="4" w:space="0" w:color="auto"/>
            </w:tcBorders>
            <w:hideMark/>
          </w:tcPr>
          <w:p w14:paraId="1B4CEB6B"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0F01DE4"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B7B29B" w14:textId="77777777" w:rsidR="00C121BA" w:rsidRDefault="00C121BA">
            <w:pPr>
              <w:pStyle w:val="TAL"/>
              <w:rPr>
                <w:sz w:val="16"/>
              </w:rPr>
            </w:pPr>
            <w:r>
              <w:rPr>
                <w:sz w:val="16"/>
              </w:rPr>
              <w:t>3392</w:t>
            </w:r>
          </w:p>
        </w:tc>
        <w:tc>
          <w:tcPr>
            <w:tcW w:w="0" w:type="auto"/>
            <w:tcBorders>
              <w:top w:val="single" w:sz="4" w:space="0" w:color="auto"/>
              <w:left w:val="single" w:sz="4" w:space="0" w:color="auto"/>
              <w:bottom w:val="single" w:sz="4" w:space="0" w:color="auto"/>
              <w:right w:val="single" w:sz="4" w:space="0" w:color="auto"/>
            </w:tcBorders>
            <w:hideMark/>
          </w:tcPr>
          <w:p w14:paraId="104BCB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8F3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80B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D8539"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C8930" w14:textId="77777777" w:rsidR="00C121BA" w:rsidRDefault="00C121BA">
            <w:pPr>
              <w:pStyle w:val="TAL"/>
              <w:rPr>
                <w:sz w:val="16"/>
              </w:rPr>
            </w:pPr>
            <w:r>
              <w:rPr>
                <w:sz w:val="16"/>
              </w:rPr>
              <w:t>revised</w:t>
            </w:r>
          </w:p>
        </w:tc>
      </w:tr>
      <w:tr w:rsidR="00C121BA" w14:paraId="5F5262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669487" w14:textId="77777777" w:rsidR="00C121BA" w:rsidRDefault="00C121BA">
            <w:pPr>
              <w:pStyle w:val="TAL"/>
              <w:rPr>
                <w:sz w:val="16"/>
              </w:rPr>
            </w:pPr>
            <w:r>
              <w:rPr>
                <w:sz w:val="16"/>
              </w:rPr>
              <w:t>R5-247583</w:t>
            </w:r>
          </w:p>
        </w:tc>
        <w:tc>
          <w:tcPr>
            <w:tcW w:w="0" w:type="auto"/>
            <w:tcBorders>
              <w:top w:val="single" w:sz="4" w:space="0" w:color="auto"/>
              <w:left w:val="single" w:sz="4" w:space="0" w:color="auto"/>
              <w:bottom w:val="single" w:sz="4" w:space="0" w:color="auto"/>
              <w:right w:val="single" w:sz="4" w:space="0" w:color="auto"/>
            </w:tcBorders>
            <w:hideMark/>
          </w:tcPr>
          <w:p w14:paraId="275CAF4C" w14:textId="77777777" w:rsidR="00C121BA" w:rsidRDefault="00C121BA">
            <w:pPr>
              <w:pStyle w:val="TAL"/>
              <w:rPr>
                <w:sz w:val="16"/>
              </w:rPr>
            </w:pPr>
            <w:r>
              <w:rPr>
                <w:sz w:val="16"/>
              </w:rPr>
              <w:t xml:space="preserve">Update of 4.9.42 Test procedure for 5G </w:t>
            </w:r>
            <w:proofErr w:type="spellStart"/>
            <w:r>
              <w:rPr>
                <w:sz w:val="16"/>
              </w:rPr>
              <w:t>ProSe</w:t>
            </w:r>
            <w:proofErr w:type="spellEnd"/>
            <w:r>
              <w:rPr>
                <w:sz w:val="16"/>
              </w:rPr>
              <w:t xml:space="preserve"> Layer-2 U2N Relay initial access / Remote UE side</w:t>
            </w:r>
          </w:p>
        </w:tc>
        <w:tc>
          <w:tcPr>
            <w:tcW w:w="0" w:type="auto"/>
            <w:tcBorders>
              <w:top w:val="single" w:sz="4" w:space="0" w:color="auto"/>
              <w:left w:val="single" w:sz="4" w:space="0" w:color="auto"/>
              <w:bottom w:val="single" w:sz="4" w:space="0" w:color="auto"/>
              <w:right w:val="single" w:sz="4" w:space="0" w:color="auto"/>
            </w:tcBorders>
            <w:hideMark/>
          </w:tcPr>
          <w:p w14:paraId="29BDCF8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1D01F0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42277A" w14:textId="77777777" w:rsidR="00C121BA" w:rsidRDefault="00C121BA">
            <w:pPr>
              <w:pStyle w:val="TAL"/>
              <w:rPr>
                <w:sz w:val="16"/>
              </w:rPr>
            </w:pPr>
            <w:r>
              <w:rPr>
                <w:sz w:val="16"/>
              </w:rPr>
              <w:t>3392</w:t>
            </w:r>
          </w:p>
        </w:tc>
        <w:tc>
          <w:tcPr>
            <w:tcW w:w="0" w:type="auto"/>
            <w:tcBorders>
              <w:top w:val="single" w:sz="4" w:space="0" w:color="auto"/>
              <w:left w:val="single" w:sz="4" w:space="0" w:color="auto"/>
              <w:bottom w:val="single" w:sz="4" w:space="0" w:color="auto"/>
              <w:right w:val="single" w:sz="4" w:space="0" w:color="auto"/>
            </w:tcBorders>
            <w:hideMark/>
          </w:tcPr>
          <w:p w14:paraId="7CF1637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82890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CFAA7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C21D4"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3A8023" w14:textId="77777777" w:rsidR="00C121BA" w:rsidRDefault="00C121BA">
            <w:pPr>
              <w:pStyle w:val="TAL"/>
              <w:rPr>
                <w:sz w:val="16"/>
              </w:rPr>
            </w:pPr>
            <w:r>
              <w:rPr>
                <w:sz w:val="16"/>
              </w:rPr>
              <w:t>agreed</w:t>
            </w:r>
          </w:p>
        </w:tc>
      </w:tr>
      <w:tr w:rsidR="00C121BA" w14:paraId="449E13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898F47" w14:textId="77777777" w:rsidR="00C121BA" w:rsidRDefault="00C121BA">
            <w:pPr>
              <w:pStyle w:val="TAL"/>
              <w:rPr>
                <w:sz w:val="16"/>
              </w:rPr>
            </w:pPr>
            <w:r>
              <w:rPr>
                <w:sz w:val="16"/>
              </w:rPr>
              <w:t>R5-247202</w:t>
            </w:r>
          </w:p>
        </w:tc>
        <w:tc>
          <w:tcPr>
            <w:tcW w:w="0" w:type="auto"/>
            <w:tcBorders>
              <w:top w:val="single" w:sz="4" w:space="0" w:color="auto"/>
              <w:left w:val="single" w:sz="4" w:space="0" w:color="auto"/>
              <w:bottom w:val="single" w:sz="4" w:space="0" w:color="auto"/>
              <w:right w:val="single" w:sz="4" w:space="0" w:color="auto"/>
            </w:tcBorders>
            <w:hideMark/>
          </w:tcPr>
          <w:p w14:paraId="164A823E" w14:textId="77777777" w:rsidR="00C121BA" w:rsidRDefault="00C121BA">
            <w:pPr>
              <w:pStyle w:val="TAL"/>
              <w:rPr>
                <w:sz w:val="16"/>
              </w:rPr>
            </w:pPr>
            <w:r>
              <w:rPr>
                <w:sz w:val="16"/>
              </w:rPr>
              <w:t>Update of Tables for SL L2 U2N Relay UE and Remote UE</w:t>
            </w:r>
          </w:p>
        </w:tc>
        <w:tc>
          <w:tcPr>
            <w:tcW w:w="0" w:type="auto"/>
            <w:tcBorders>
              <w:top w:val="single" w:sz="4" w:space="0" w:color="auto"/>
              <w:left w:val="single" w:sz="4" w:space="0" w:color="auto"/>
              <w:bottom w:val="single" w:sz="4" w:space="0" w:color="auto"/>
              <w:right w:val="single" w:sz="4" w:space="0" w:color="auto"/>
            </w:tcBorders>
            <w:hideMark/>
          </w:tcPr>
          <w:p w14:paraId="43734A48"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8F58A1E"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EC07232" w14:textId="77777777" w:rsidR="00C121BA" w:rsidRDefault="00C121BA">
            <w:pPr>
              <w:pStyle w:val="TAL"/>
              <w:rPr>
                <w:sz w:val="16"/>
              </w:rPr>
            </w:pPr>
            <w:r>
              <w:rPr>
                <w:sz w:val="16"/>
              </w:rPr>
              <w:t>3393</w:t>
            </w:r>
          </w:p>
        </w:tc>
        <w:tc>
          <w:tcPr>
            <w:tcW w:w="0" w:type="auto"/>
            <w:tcBorders>
              <w:top w:val="single" w:sz="4" w:space="0" w:color="auto"/>
              <w:left w:val="single" w:sz="4" w:space="0" w:color="auto"/>
              <w:bottom w:val="single" w:sz="4" w:space="0" w:color="auto"/>
              <w:right w:val="single" w:sz="4" w:space="0" w:color="auto"/>
            </w:tcBorders>
            <w:hideMark/>
          </w:tcPr>
          <w:p w14:paraId="77E9C5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A4CB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E92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D85CE"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E300AE" w14:textId="77777777" w:rsidR="00C121BA" w:rsidRDefault="00C121BA">
            <w:pPr>
              <w:pStyle w:val="TAL"/>
              <w:rPr>
                <w:sz w:val="16"/>
              </w:rPr>
            </w:pPr>
            <w:r>
              <w:rPr>
                <w:sz w:val="16"/>
              </w:rPr>
              <w:t>agreed</w:t>
            </w:r>
          </w:p>
        </w:tc>
      </w:tr>
      <w:tr w:rsidR="00C121BA" w14:paraId="2180C3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4D3BD3" w14:textId="77777777" w:rsidR="00C121BA" w:rsidRDefault="00C121BA">
            <w:pPr>
              <w:pStyle w:val="TAL"/>
              <w:rPr>
                <w:sz w:val="16"/>
              </w:rPr>
            </w:pPr>
            <w:r>
              <w:rPr>
                <w:sz w:val="16"/>
              </w:rPr>
              <w:t>R5-247214</w:t>
            </w:r>
          </w:p>
        </w:tc>
        <w:tc>
          <w:tcPr>
            <w:tcW w:w="0" w:type="auto"/>
            <w:tcBorders>
              <w:top w:val="single" w:sz="4" w:space="0" w:color="auto"/>
              <w:left w:val="single" w:sz="4" w:space="0" w:color="auto"/>
              <w:bottom w:val="single" w:sz="4" w:space="0" w:color="auto"/>
              <w:right w:val="single" w:sz="4" w:space="0" w:color="auto"/>
            </w:tcBorders>
            <w:hideMark/>
          </w:tcPr>
          <w:p w14:paraId="50FCFBA5" w14:textId="77777777" w:rsidR="00C121BA" w:rsidRDefault="00C121BA">
            <w:pPr>
              <w:pStyle w:val="TAL"/>
              <w:rPr>
                <w:sz w:val="16"/>
              </w:rPr>
            </w:pPr>
            <w:r>
              <w:rPr>
                <w:sz w:val="16"/>
              </w:rPr>
              <w:t>Addition of NR CA and DC configurations for shared spectrum</w:t>
            </w:r>
          </w:p>
        </w:tc>
        <w:tc>
          <w:tcPr>
            <w:tcW w:w="0" w:type="auto"/>
            <w:tcBorders>
              <w:top w:val="single" w:sz="4" w:space="0" w:color="auto"/>
              <w:left w:val="single" w:sz="4" w:space="0" w:color="auto"/>
              <w:bottom w:val="single" w:sz="4" w:space="0" w:color="auto"/>
              <w:right w:val="single" w:sz="4" w:space="0" w:color="auto"/>
            </w:tcBorders>
            <w:hideMark/>
          </w:tcPr>
          <w:p w14:paraId="144EDBA9"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04D996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C02779B" w14:textId="77777777" w:rsidR="00C121BA" w:rsidRDefault="00C121BA">
            <w:pPr>
              <w:pStyle w:val="TAL"/>
              <w:rPr>
                <w:sz w:val="16"/>
              </w:rPr>
            </w:pPr>
            <w:r>
              <w:rPr>
                <w:sz w:val="16"/>
              </w:rPr>
              <w:t>3394</w:t>
            </w:r>
          </w:p>
        </w:tc>
        <w:tc>
          <w:tcPr>
            <w:tcW w:w="0" w:type="auto"/>
            <w:tcBorders>
              <w:top w:val="single" w:sz="4" w:space="0" w:color="auto"/>
              <w:left w:val="single" w:sz="4" w:space="0" w:color="auto"/>
              <w:bottom w:val="single" w:sz="4" w:space="0" w:color="auto"/>
              <w:right w:val="single" w:sz="4" w:space="0" w:color="auto"/>
            </w:tcBorders>
            <w:hideMark/>
          </w:tcPr>
          <w:p w14:paraId="75B34C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971A7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DFED2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AA10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1F6C0C" w14:textId="77777777" w:rsidR="00C121BA" w:rsidRDefault="00C121BA">
            <w:pPr>
              <w:pStyle w:val="TAL"/>
              <w:rPr>
                <w:sz w:val="16"/>
              </w:rPr>
            </w:pPr>
            <w:r>
              <w:rPr>
                <w:sz w:val="16"/>
              </w:rPr>
              <w:t>agreed</w:t>
            </w:r>
          </w:p>
        </w:tc>
      </w:tr>
      <w:tr w:rsidR="00C121BA" w14:paraId="44E71C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CC85BD" w14:textId="77777777" w:rsidR="00C121BA" w:rsidRDefault="00C121BA">
            <w:pPr>
              <w:pStyle w:val="TAL"/>
              <w:rPr>
                <w:sz w:val="16"/>
              </w:rPr>
            </w:pPr>
            <w:r>
              <w:rPr>
                <w:sz w:val="16"/>
              </w:rPr>
              <w:t>R5-247215</w:t>
            </w:r>
          </w:p>
        </w:tc>
        <w:tc>
          <w:tcPr>
            <w:tcW w:w="0" w:type="auto"/>
            <w:tcBorders>
              <w:top w:val="single" w:sz="4" w:space="0" w:color="auto"/>
              <w:left w:val="single" w:sz="4" w:space="0" w:color="auto"/>
              <w:bottom w:val="single" w:sz="4" w:space="0" w:color="auto"/>
              <w:right w:val="single" w:sz="4" w:space="0" w:color="auto"/>
            </w:tcBorders>
            <w:hideMark/>
          </w:tcPr>
          <w:p w14:paraId="38338F2F" w14:textId="77777777" w:rsidR="00C121BA" w:rsidRDefault="00C121BA">
            <w:pPr>
              <w:pStyle w:val="TAL"/>
              <w:rPr>
                <w:sz w:val="16"/>
              </w:rPr>
            </w:pPr>
            <w:r>
              <w:rPr>
                <w:sz w:val="16"/>
              </w:rPr>
              <w:t xml:space="preserve">Addition of channel bandwidths for </w:t>
            </w:r>
            <w:proofErr w:type="spellStart"/>
            <w:r>
              <w:rPr>
                <w:sz w:val="16"/>
              </w:rPr>
              <w:t>interband</w:t>
            </w:r>
            <w:proofErr w:type="spellEnd"/>
            <w:r>
              <w:rPr>
                <w:sz w:val="16"/>
              </w:rPr>
              <w:t xml:space="preserve"> CA test cases</w:t>
            </w:r>
          </w:p>
        </w:tc>
        <w:tc>
          <w:tcPr>
            <w:tcW w:w="0" w:type="auto"/>
            <w:tcBorders>
              <w:top w:val="single" w:sz="4" w:space="0" w:color="auto"/>
              <w:left w:val="single" w:sz="4" w:space="0" w:color="auto"/>
              <w:bottom w:val="single" w:sz="4" w:space="0" w:color="auto"/>
              <w:right w:val="single" w:sz="4" w:space="0" w:color="auto"/>
            </w:tcBorders>
            <w:hideMark/>
          </w:tcPr>
          <w:p w14:paraId="2D08CAA7"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5533492"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4149EF4" w14:textId="77777777" w:rsidR="00C121BA" w:rsidRDefault="00C121BA">
            <w:pPr>
              <w:pStyle w:val="TAL"/>
              <w:rPr>
                <w:sz w:val="16"/>
              </w:rPr>
            </w:pPr>
            <w:r>
              <w:rPr>
                <w:sz w:val="16"/>
              </w:rPr>
              <w:t>3395</w:t>
            </w:r>
          </w:p>
        </w:tc>
        <w:tc>
          <w:tcPr>
            <w:tcW w:w="0" w:type="auto"/>
            <w:tcBorders>
              <w:top w:val="single" w:sz="4" w:space="0" w:color="auto"/>
              <w:left w:val="single" w:sz="4" w:space="0" w:color="auto"/>
              <w:bottom w:val="single" w:sz="4" w:space="0" w:color="auto"/>
              <w:right w:val="single" w:sz="4" w:space="0" w:color="auto"/>
            </w:tcBorders>
            <w:hideMark/>
          </w:tcPr>
          <w:p w14:paraId="4622CF4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76D2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736E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762C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F748A36" w14:textId="77777777" w:rsidR="00C121BA" w:rsidRDefault="00C121BA">
            <w:pPr>
              <w:pStyle w:val="TAL"/>
              <w:rPr>
                <w:sz w:val="16"/>
              </w:rPr>
            </w:pPr>
            <w:r>
              <w:rPr>
                <w:sz w:val="16"/>
              </w:rPr>
              <w:t>agreed</w:t>
            </w:r>
          </w:p>
        </w:tc>
      </w:tr>
      <w:tr w:rsidR="00C121BA" w14:paraId="7A766E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3851C9" w14:textId="77777777" w:rsidR="00C121BA" w:rsidRDefault="00C121BA">
            <w:pPr>
              <w:pStyle w:val="TAL"/>
              <w:rPr>
                <w:sz w:val="16"/>
              </w:rPr>
            </w:pPr>
            <w:r>
              <w:rPr>
                <w:sz w:val="16"/>
              </w:rPr>
              <w:t>R5-247217</w:t>
            </w:r>
          </w:p>
        </w:tc>
        <w:tc>
          <w:tcPr>
            <w:tcW w:w="0" w:type="auto"/>
            <w:tcBorders>
              <w:top w:val="single" w:sz="4" w:space="0" w:color="auto"/>
              <w:left w:val="single" w:sz="4" w:space="0" w:color="auto"/>
              <w:bottom w:val="single" w:sz="4" w:space="0" w:color="auto"/>
              <w:right w:val="single" w:sz="4" w:space="0" w:color="auto"/>
            </w:tcBorders>
            <w:hideMark/>
          </w:tcPr>
          <w:p w14:paraId="18A66DBB" w14:textId="77777777" w:rsidR="00C121BA" w:rsidRDefault="00C121BA">
            <w:pPr>
              <w:pStyle w:val="TAL"/>
              <w:rPr>
                <w:sz w:val="16"/>
              </w:rPr>
            </w:pPr>
            <w:r>
              <w:rPr>
                <w:sz w:val="16"/>
              </w:rPr>
              <w:t>Addition of test frequencies for NR CA Intra-band Contiguous configurations</w:t>
            </w:r>
          </w:p>
        </w:tc>
        <w:tc>
          <w:tcPr>
            <w:tcW w:w="0" w:type="auto"/>
            <w:tcBorders>
              <w:top w:val="single" w:sz="4" w:space="0" w:color="auto"/>
              <w:left w:val="single" w:sz="4" w:space="0" w:color="auto"/>
              <w:bottom w:val="single" w:sz="4" w:space="0" w:color="auto"/>
              <w:right w:val="single" w:sz="4" w:space="0" w:color="auto"/>
            </w:tcBorders>
            <w:hideMark/>
          </w:tcPr>
          <w:p w14:paraId="43CC4D04"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B36122"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FA1FE2F" w14:textId="77777777" w:rsidR="00C121BA" w:rsidRDefault="00C121BA">
            <w:pPr>
              <w:pStyle w:val="TAL"/>
              <w:rPr>
                <w:sz w:val="16"/>
              </w:rPr>
            </w:pPr>
            <w:r>
              <w:rPr>
                <w:sz w:val="16"/>
              </w:rPr>
              <w:t>3396</w:t>
            </w:r>
          </w:p>
        </w:tc>
        <w:tc>
          <w:tcPr>
            <w:tcW w:w="0" w:type="auto"/>
            <w:tcBorders>
              <w:top w:val="single" w:sz="4" w:space="0" w:color="auto"/>
              <w:left w:val="single" w:sz="4" w:space="0" w:color="auto"/>
              <w:bottom w:val="single" w:sz="4" w:space="0" w:color="auto"/>
              <w:right w:val="single" w:sz="4" w:space="0" w:color="auto"/>
            </w:tcBorders>
            <w:hideMark/>
          </w:tcPr>
          <w:p w14:paraId="34A151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F42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A48AF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73596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038B4A1" w14:textId="77777777" w:rsidR="00C121BA" w:rsidRDefault="00C121BA">
            <w:pPr>
              <w:pStyle w:val="TAL"/>
              <w:rPr>
                <w:sz w:val="16"/>
              </w:rPr>
            </w:pPr>
            <w:r>
              <w:rPr>
                <w:sz w:val="16"/>
              </w:rPr>
              <w:t>withdrawn</w:t>
            </w:r>
          </w:p>
        </w:tc>
      </w:tr>
      <w:tr w:rsidR="00C121BA" w14:paraId="733BB1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88D19C" w14:textId="77777777" w:rsidR="00C121BA" w:rsidRDefault="00C121BA">
            <w:pPr>
              <w:pStyle w:val="TAL"/>
              <w:rPr>
                <w:sz w:val="16"/>
              </w:rPr>
            </w:pPr>
            <w:r>
              <w:rPr>
                <w:sz w:val="16"/>
              </w:rPr>
              <w:t>R5-247247</w:t>
            </w:r>
          </w:p>
        </w:tc>
        <w:tc>
          <w:tcPr>
            <w:tcW w:w="0" w:type="auto"/>
            <w:tcBorders>
              <w:top w:val="single" w:sz="4" w:space="0" w:color="auto"/>
              <w:left w:val="single" w:sz="4" w:space="0" w:color="auto"/>
              <w:bottom w:val="single" w:sz="4" w:space="0" w:color="auto"/>
              <w:right w:val="single" w:sz="4" w:space="0" w:color="auto"/>
            </w:tcBorders>
            <w:hideMark/>
          </w:tcPr>
          <w:p w14:paraId="17DE0ABE" w14:textId="77777777" w:rsidR="00C121BA" w:rsidRDefault="00C121BA">
            <w:pPr>
              <w:pStyle w:val="TAL"/>
              <w:rPr>
                <w:sz w:val="16"/>
              </w:rPr>
            </w:pPr>
            <w:r>
              <w:rPr>
                <w:sz w:val="16"/>
              </w:rPr>
              <w:t>Introduction of test channel bandwidths and test frequencies for band n8, n39, n98 and n109</w:t>
            </w:r>
          </w:p>
        </w:tc>
        <w:tc>
          <w:tcPr>
            <w:tcW w:w="0" w:type="auto"/>
            <w:tcBorders>
              <w:top w:val="single" w:sz="4" w:space="0" w:color="auto"/>
              <w:left w:val="single" w:sz="4" w:space="0" w:color="auto"/>
              <w:bottom w:val="single" w:sz="4" w:space="0" w:color="auto"/>
              <w:right w:val="single" w:sz="4" w:space="0" w:color="auto"/>
            </w:tcBorders>
            <w:hideMark/>
          </w:tcPr>
          <w:p w14:paraId="3C4ECFEC"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68B73B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EE30B4C" w14:textId="77777777" w:rsidR="00C121BA" w:rsidRDefault="00C121BA">
            <w:pPr>
              <w:pStyle w:val="TAL"/>
              <w:rPr>
                <w:sz w:val="16"/>
              </w:rPr>
            </w:pPr>
            <w:r>
              <w:rPr>
                <w:sz w:val="16"/>
              </w:rPr>
              <w:t>3397</w:t>
            </w:r>
          </w:p>
        </w:tc>
        <w:tc>
          <w:tcPr>
            <w:tcW w:w="0" w:type="auto"/>
            <w:tcBorders>
              <w:top w:val="single" w:sz="4" w:space="0" w:color="auto"/>
              <w:left w:val="single" w:sz="4" w:space="0" w:color="auto"/>
              <w:bottom w:val="single" w:sz="4" w:space="0" w:color="auto"/>
              <w:right w:val="single" w:sz="4" w:space="0" w:color="auto"/>
            </w:tcBorders>
            <w:hideMark/>
          </w:tcPr>
          <w:p w14:paraId="073537F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B061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8E18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775AF"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04A7371" w14:textId="77777777" w:rsidR="00C121BA" w:rsidRDefault="00C121BA">
            <w:pPr>
              <w:pStyle w:val="TAL"/>
              <w:rPr>
                <w:sz w:val="16"/>
              </w:rPr>
            </w:pPr>
            <w:r>
              <w:rPr>
                <w:sz w:val="16"/>
              </w:rPr>
              <w:t>agreed</w:t>
            </w:r>
          </w:p>
        </w:tc>
      </w:tr>
      <w:tr w:rsidR="00C121BA" w14:paraId="3F5BA5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056D49" w14:textId="77777777" w:rsidR="00C121BA" w:rsidRDefault="00C121BA">
            <w:pPr>
              <w:pStyle w:val="TAL"/>
              <w:rPr>
                <w:sz w:val="16"/>
              </w:rPr>
            </w:pPr>
            <w:r>
              <w:rPr>
                <w:sz w:val="16"/>
              </w:rPr>
              <w:t>R5-247248</w:t>
            </w:r>
          </w:p>
        </w:tc>
        <w:tc>
          <w:tcPr>
            <w:tcW w:w="0" w:type="auto"/>
            <w:tcBorders>
              <w:top w:val="single" w:sz="4" w:space="0" w:color="auto"/>
              <w:left w:val="single" w:sz="4" w:space="0" w:color="auto"/>
              <w:bottom w:val="single" w:sz="4" w:space="0" w:color="auto"/>
              <w:right w:val="single" w:sz="4" w:space="0" w:color="auto"/>
            </w:tcBorders>
            <w:hideMark/>
          </w:tcPr>
          <w:p w14:paraId="6F3E70B1" w14:textId="77777777" w:rsidR="00C121BA" w:rsidRDefault="00C121BA">
            <w:pPr>
              <w:pStyle w:val="TAL"/>
              <w:rPr>
                <w:sz w:val="16"/>
              </w:rPr>
            </w:pPr>
            <w:r>
              <w:rPr>
                <w:sz w:val="16"/>
              </w:rPr>
              <w:t>Introduction of test channel bandwidths and test frequencies for Demodulation test cases for band n109</w:t>
            </w:r>
          </w:p>
        </w:tc>
        <w:tc>
          <w:tcPr>
            <w:tcW w:w="0" w:type="auto"/>
            <w:tcBorders>
              <w:top w:val="single" w:sz="4" w:space="0" w:color="auto"/>
              <w:left w:val="single" w:sz="4" w:space="0" w:color="auto"/>
              <w:bottom w:val="single" w:sz="4" w:space="0" w:color="auto"/>
              <w:right w:val="single" w:sz="4" w:space="0" w:color="auto"/>
            </w:tcBorders>
            <w:hideMark/>
          </w:tcPr>
          <w:p w14:paraId="49763B13"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7C51CA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FE8D07D" w14:textId="77777777" w:rsidR="00C121BA" w:rsidRDefault="00C121BA">
            <w:pPr>
              <w:pStyle w:val="TAL"/>
              <w:rPr>
                <w:sz w:val="16"/>
              </w:rPr>
            </w:pPr>
            <w:r>
              <w:rPr>
                <w:sz w:val="16"/>
              </w:rPr>
              <w:t>3398</w:t>
            </w:r>
          </w:p>
        </w:tc>
        <w:tc>
          <w:tcPr>
            <w:tcW w:w="0" w:type="auto"/>
            <w:tcBorders>
              <w:top w:val="single" w:sz="4" w:space="0" w:color="auto"/>
              <w:left w:val="single" w:sz="4" w:space="0" w:color="auto"/>
              <w:bottom w:val="single" w:sz="4" w:space="0" w:color="auto"/>
              <w:right w:val="single" w:sz="4" w:space="0" w:color="auto"/>
            </w:tcBorders>
            <w:hideMark/>
          </w:tcPr>
          <w:p w14:paraId="619330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B8068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DF17B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DF444"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7B0A94D" w14:textId="77777777" w:rsidR="00C121BA" w:rsidRDefault="00C121BA">
            <w:pPr>
              <w:pStyle w:val="TAL"/>
              <w:rPr>
                <w:sz w:val="16"/>
              </w:rPr>
            </w:pPr>
            <w:r>
              <w:rPr>
                <w:sz w:val="16"/>
              </w:rPr>
              <w:t>agreed</w:t>
            </w:r>
          </w:p>
        </w:tc>
      </w:tr>
      <w:tr w:rsidR="00C121BA" w14:paraId="3502EA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DE42AA" w14:textId="77777777" w:rsidR="00C121BA" w:rsidRDefault="00C121BA">
            <w:pPr>
              <w:pStyle w:val="TAL"/>
              <w:rPr>
                <w:sz w:val="16"/>
              </w:rPr>
            </w:pPr>
            <w:r>
              <w:rPr>
                <w:sz w:val="16"/>
              </w:rPr>
              <w:lastRenderedPageBreak/>
              <w:t>R5-247249</w:t>
            </w:r>
          </w:p>
        </w:tc>
        <w:tc>
          <w:tcPr>
            <w:tcW w:w="0" w:type="auto"/>
            <w:tcBorders>
              <w:top w:val="single" w:sz="4" w:space="0" w:color="auto"/>
              <w:left w:val="single" w:sz="4" w:space="0" w:color="auto"/>
              <w:bottom w:val="single" w:sz="4" w:space="0" w:color="auto"/>
              <w:right w:val="single" w:sz="4" w:space="0" w:color="auto"/>
            </w:tcBorders>
            <w:hideMark/>
          </w:tcPr>
          <w:p w14:paraId="1EB04E20" w14:textId="77777777" w:rsidR="00C121BA" w:rsidRDefault="00C121BA">
            <w:pPr>
              <w:pStyle w:val="TAL"/>
              <w:rPr>
                <w:sz w:val="16"/>
              </w:rPr>
            </w:pPr>
            <w:r>
              <w:rPr>
                <w:sz w:val="16"/>
              </w:rPr>
              <w:t>Introduction of test channel bandwidths and test frequencies for signalling testing for  band n98 and n109</w:t>
            </w:r>
          </w:p>
        </w:tc>
        <w:tc>
          <w:tcPr>
            <w:tcW w:w="0" w:type="auto"/>
            <w:tcBorders>
              <w:top w:val="single" w:sz="4" w:space="0" w:color="auto"/>
              <w:left w:val="single" w:sz="4" w:space="0" w:color="auto"/>
              <w:bottom w:val="single" w:sz="4" w:space="0" w:color="auto"/>
              <w:right w:val="single" w:sz="4" w:space="0" w:color="auto"/>
            </w:tcBorders>
            <w:hideMark/>
          </w:tcPr>
          <w:p w14:paraId="6CB1D75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D9F543C"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46F7902" w14:textId="77777777" w:rsidR="00C121BA" w:rsidRDefault="00C121BA">
            <w:pPr>
              <w:pStyle w:val="TAL"/>
              <w:rPr>
                <w:sz w:val="16"/>
              </w:rPr>
            </w:pPr>
            <w:r>
              <w:rPr>
                <w:sz w:val="16"/>
              </w:rPr>
              <w:t>3399</w:t>
            </w:r>
          </w:p>
        </w:tc>
        <w:tc>
          <w:tcPr>
            <w:tcW w:w="0" w:type="auto"/>
            <w:tcBorders>
              <w:top w:val="single" w:sz="4" w:space="0" w:color="auto"/>
              <w:left w:val="single" w:sz="4" w:space="0" w:color="auto"/>
              <w:bottom w:val="single" w:sz="4" w:space="0" w:color="auto"/>
              <w:right w:val="single" w:sz="4" w:space="0" w:color="auto"/>
            </w:tcBorders>
            <w:hideMark/>
          </w:tcPr>
          <w:p w14:paraId="23821B4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CDB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B97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92CCA0"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EC0C99A" w14:textId="77777777" w:rsidR="00C121BA" w:rsidRDefault="00C121BA">
            <w:pPr>
              <w:pStyle w:val="TAL"/>
              <w:rPr>
                <w:sz w:val="16"/>
              </w:rPr>
            </w:pPr>
            <w:r>
              <w:rPr>
                <w:sz w:val="16"/>
              </w:rPr>
              <w:t>revised</w:t>
            </w:r>
          </w:p>
        </w:tc>
      </w:tr>
      <w:tr w:rsidR="00C121BA" w14:paraId="0D2B65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EF88CA" w14:textId="77777777" w:rsidR="00C121BA" w:rsidRDefault="00C121BA">
            <w:pPr>
              <w:pStyle w:val="TAL"/>
              <w:rPr>
                <w:sz w:val="16"/>
              </w:rPr>
            </w:pPr>
            <w:r>
              <w:rPr>
                <w:sz w:val="16"/>
              </w:rPr>
              <w:t>R5-247614</w:t>
            </w:r>
          </w:p>
        </w:tc>
        <w:tc>
          <w:tcPr>
            <w:tcW w:w="0" w:type="auto"/>
            <w:tcBorders>
              <w:top w:val="single" w:sz="4" w:space="0" w:color="auto"/>
              <w:left w:val="single" w:sz="4" w:space="0" w:color="auto"/>
              <w:bottom w:val="single" w:sz="4" w:space="0" w:color="auto"/>
              <w:right w:val="single" w:sz="4" w:space="0" w:color="auto"/>
            </w:tcBorders>
            <w:hideMark/>
          </w:tcPr>
          <w:p w14:paraId="3F5F7B9C" w14:textId="77777777" w:rsidR="00C121BA" w:rsidRDefault="00C121BA">
            <w:pPr>
              <w:pStyle w:val="TAL"/>
              <w:rPr>
                <w:sz w:val="16"/>
              </w:rPr>
            </w:pPr>
            <w:r>
              <w:rPr>
                <w:sz w:val="16"/>
              </w:rPr>
              <w:t>Introduction of test channel bandwidths and test frequencies for signalling testing for  band n98 and n109</w:t>
            </w:r>
          </w:p>
        </w:tc>
        <w:tc>
          <w:tcPr>
            <w:tcW w:w="0" w:type="auto"/>
            <w:tcBorders>
              <w:top w:val="single" w:sz="4" w:space="0" w:color="auto"/>
              <w:left w:val="single" w:sz="4" w:space="0" w:color="auto"/>
              <w:bottom w:val="single" w:sz="4" w:space="0" w:color="auto"/>
              <w:right w:val="single" w:sz="4" w:space="0" w:color="auto"/>
            </w:tcBorders>
            <w:hideMark/>
          </w:tcPr>
          <w:p w14:paraId="4D15DB6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A8FB093"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575D849" w14:textId="77777777" w:rsidR="00C121BA" w:rsidRDefault="00C121BA">
            <w:pPr>
              <w:pStyle w:val="TAL"/>
              <w:rPr>
                <w:sz w:val="16"/>
              </w:rPr>
            </w:pPr>
            <w:r>
              <w:rPr>
                <w:sz w:val="16"/>
              </w:rPr>
              <w:t>3399</w:t>
            </w:r>
          </w:p>
        </w:tc>
        <w:tc>
          <w:tcPr>
            <w:tcW w:w="0" w:type="auto"/>
            <w:tcBorders>
              <w:top w:val="single" w:sz="4" w:space="0" w:color="auto"/>
              <w:left w:val="single" w:sz="4" w:space="0" w:color="auto"/>
              <w:bottom w:val="single" w:sz="4" w:space="0" w:color="auto"/>
              <w:right w:val="single" w:sz="4" w:space="0" w:color="auto"/>
            </w:tcBorders>
            <w:hideMark/>
          </w:tcPr>
          <w:p w14:paraId="24F73D0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ED7E4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1234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832900"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0CC8C49D" w14:textId="77777777" w:rsidR="00C121BA" w:rsidRDefault="00C121BA">
            <w:pPr>
              <w:pStyle w:val="TAL"/>
              <w:rPr>
                <w:sz w:val="16"/>
              </w:rPr>
            </w:pPr>
            <w:r>
              <w:rPr>
                <w:sz w:val="16"/>
              </w:rPr>
              <w:t>agreed</w:t>
            </w:r>
          </w:p>
        </w:tc>
      </w:tr>
      <w:tr w:rsidR="00C121BA" w14:paraId="5DBD7C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EDF843" w14:textId="77777777" w:rsidR="00C121BA" w:rsidRDefault="00C121BA">
            <w:pPr>
              <w:pStyle w:val="TAL"/>
              <w:rPr>
                <w:sz w:val="16"/>
              </w:rPr>
            </w:pPr>
            <w:r>
              <w:rPr>
                <w:sz w:val="16"/>
              </w:rPr>
              <w:t>R5-247251</w:t>
            </w:r>
          </w:p>
        </w:tc>
        <w:tc>
          <w:tcPr>
            <w:tcW w:w="0" w:type="auto"/>
            <w:tcBorders>
              <w:top w:val="single" w:sz="4" w:space="0" w:color="auto"/>
              <w:left w:val="single" w:sz="4" w:space="0" w:color="auto"/>
              <w:bottom w:val="single" w:sz="4" w:space="0" w:color="auto"/>
              <w:right w:val="single" w:sz="4" w:space="0" w:color="auto"/>
            </w:tcBorders>
            <w:hideMark/>
          </w:tcPr>
          <w:p w14:paraId="485A0D6A" w14:textId="77777777" w:rsidR="00C121BA" w:rsidRDefault="00C121BA">
            <w:pPr>
              <w:pStyle w:val="TAL"/>
              <w:rPr>
                <w:sz w:val="16"/>
              </w:rPr>
            </w:pPr>
            <w:r>
              <w:rPr>
                <w:sz w:val="16"/>
              </w:rPr>
              <w:t>Introduction of test channel bandwidths and test frequencies for band n254</w:t>
            </w:r>
          </w:p>
        </w:tc>
        <w:tc>
          <w:tcPr>
            <w:tcW w:w="0" w:type="auto"/>
            <w:tcBorders>
              <w:top w:val="single" w:sz="4" w:space="0" w:color="auto"/>
              <w:left w:val="single" w:sz="4" w:space="0" w:color="auto"/>
              <w:bottom w:val="single" w:sz="4" w:space="0" w:color="auto"/>
              <w:right w:val="single" w:sz="4" w:space="0" w:color="auto"/>
            </w:tcBorders>
            <w:hideMark/>
          </w:tcPr>
          <w:p w14:paraId="41C164A3"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333EA5D8"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6D2724" w14:textId="77777777" w:rsidR="00C121BA" w:rsidRDefault="00C121BA">
            <w:pPr>
              <w:pStyle w:val="TAL"/>
              <w:rPr>
                <w:sz w:val="16"/>
              </w:rPr>
            </w:pPr>
            <w:r>
              <w:rPr>
                <w:sz w:val="16"/>
              </w:rPr>
              <w:t>3400</w:t>
            </w:r>
          </w:p>
        </w:tc>
        <w:tc>
          <w:tcPr>
            <w:tcW w:w="0" w:type="auto"/>
            <w:tcBorders>
              <w:top w:val="single" w:sz="4" w:space="0" w:color="auto"/>
              <w:left w:val="single" w:sz="4" w:space="0" w:color="auto"/>
              <w:bottom w:val="single" w:sz="4" w:space="0" w:color="auto"/>
              <w:right w:val="single" w:sz="4" w:space="0" w:color="auto"/>
            </w:tcBorders>
            <w:hideMark/>
          </w:tcPr>
          <w:p w14:paraId="478331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0050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CAC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96B7E"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CDDA2DA" w14:textId="77777777" w:rsidR="00C121BA" w:rsidRDefault="00C121BA">
            <w:pPr>
              <w:pStyle w:val="TAL"/>
              <w:rPr>
                <w:sz w:val="16"/>
              </w:rPr>
            </w:pPr>
            <w:r>
              <w:rPr>
                <w:sz w:val="16"/>
              </w:rPr>
              <w:t>revised</w:t>
            </w:r>
          </w:p>
        </w:tc>
      </w:tr>
      <w:tr w:rsidR="00C121BA" w14:paraId="740064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603B10" w14:textId="77777777" w:rsidR="00C121BA" w:rsidRDefault="00C121BA">
            <w:pPr>
              <w:pStyle w:val="TAL"/>
              <w:rPr>
                <w:sz w:val="16"/>
              </w:rPr>
            </w:pPr>
            <w:r>
              <w:rPr>
                <w:sz w:val="16"/>
              </w:rPr>
              <w:t>R5-247783</w:t>
            </w:r>
          </w:p>
        </w:tc>
        <w:tc>
          <w:tcPr>
            <w:tcW w:w="0" w:type="auto"/>
            <w:tcBorders>
              <w:top w:val="single" w:sz="4" w:space="0" w:color="auto"/>
              <w:left w:val="single" w:sz="4" w:space="0" w:color="auto"/>
              <w:bottom w:val="single" w:sz="4" w:space="0" w:color="auto"/>
              <w:right w:val="single" w:sz="4" w:space="0" w:color="auto"/>
            </w:tcBorders>
            <w:hideMark/>
          </w:tcPr>
          <w:p w14:paraId="0BC6A8BC" w14:textId="77777777" w:rsidR="00C121BA" w:rsidRDefault="00C121BA">
            <w:pPr>
              <w:pStyle w:val="TAL"/>
              <w:rPr>
                <w:sz w:val="16"/>
              </w:rPr>
            </w:pPr>
            <w:r>
              <w:rPr>
                <w:sz w:val="16"/>
              </w:rPr>
              <w:t>Introduction of test channel bandwidths and test frequencies for band n254</w:t>
            </w:r>
          </w:p>
        </w:tc>
        <w:tc>
          <w:tcPr>
            <w:tcW w:w="0" w:type="auto"/>
            <w:tcBorders>
              <w:top w:val="single" w:sz="4" w:space="0" w:color="auto"/>
              <w:left w:val="single" w:sz="4" w:space="0" w:color="auto"/>
              <w:bottom w:val="single" w:sz="4" w:space="0" w:color="auto"/>
              <w:right w:val="single" w:sz="4" w:space="0" w:color="auto"/>
            </w:tcBorders>
            <w:hideMark/>
          </w:tcPr>
          <w:p w14:paraId="5F43F88E"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4DA34BA2"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995CD9" w14:textId="77777777" w:rsidR="00C121BA" w:rsidRDefault="00C121BA">
            <w:pPr>
              <w:pStyle w:val="TAL"/>
              <w:rPr>
                <w:sz w:val="16"/>
              </w:rPr>
            </w:pPr>
            <w:r>
              <w:rPr>
                <w:sz w:val="16"/>
              </w:rPr>
              <w:t>3400</w:t>
            </w:r>
          </w:p>
        </w:tc>
        <w:tc>
          <w:tcPr>
            <w:tcW w:w="0" w:type="auto"/>
            <w:tcBorders>
              <w:top w:val="single" w:sz="4" w:space="0" w:color="auto"/>
              <w:left w:val="single" w:sz="4" w:space="0" w:color="auto"/>
              <w:bottom w:val="single" w:sz="4" w:space="0" w:color="auto"/>
              <w:right w:val="single" w:sz="4" w:space="0" w:color="auto"/>
            </w:tcBorders>
            <w:hideMark/>
          </w:tcPr>
          <w:p w14:paraId="728B9FE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81A4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D7A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E8D21"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408E32F" w14:textId="77777777" w:rsidR="00C121BA" w:rsidRDefault="00C121BA">
            <w:pPr>
              <w:pStyle w:val="TAL"/>
              <w:rPr>
                <w:sz w:val="16"/>
              </w:rPr>
            </w:pPr>
            <w:r>
              <w:rPr>
                <w:sz w:val="16"/>
              </w:rPr>
              <w:t>agreed</w:t>
            </w:r>
          </w:p>
        </w:tc>
      </w:tr>
      <w:tr w:rsidR="00C121BA" w14:paraId="3AE34D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26226B" w14:textId="77777777" w:rsidR="00C121BA" w:rsidRDefault="00C121BA">
            <w:pPr>
              <w:pStyle w:val="TAL"/>
              <w:rPr>
                <w:sz w:val="16"/>
              </w:rPr>
            </w:pPr>
            <w:r>
              <w:rPr>
                <w:sz w:val="16"/>
              </w:rPr>
              <w:t>R5-247252</w:t>
            </w:r>
          </w:p>
        </w:tc>
        <w:tc>
          <w:tcPr>
            <w:tcW w:w="0" w:type="auto"/>
            <w:tcBorders>
              <w:top w:val="single" w:sz="4" w:space="0" w:color="auto"/>
              <w:left w:val="single" w:sz="4" w:space="0" w:color="auto"/>
              <w:bottom w:val="single" w:sz="4" w:space="0" w:color="auto"/>
              <w:right w:val="single" w:sz="4" w:space="0" w:color="auto"/>
            </w:tcBorders>
            <w:hideMark/>
          </w:tcPr>
          <w:p w14:paraId="280348B3" w14:textId="77777777" w:rsidR="00C121BA" w:rsidRDefault="00C121BA">
            <w:pPr>
              <w:pStyle w:val="TAL"/>
              <w:rPr>
                <w:sz w:val="16"/>
              </w:rPr>
            </w:pPr>
            <w:r>
              <w:rPr>
                <w:sz w:val="16"/>
              </w:rPr>
              <w:t xml:space="preserve">Introduction of test channel bandwidths and test frequencies for </w:t>
            </w:r>
            <w:proofErr w:type="spellStart"/>
            <w:r>
              <w:rPr>
                <w:sz w:val="16"/>
              </w:rPr>
              <w:t>singalling</w:t>
            </w:r>
            <w:proofErr w:type="spellEnd"/>
            <w:r>
              <w:rPr>
                <w:sz w:val="16"/>
              </w:rPr>
              <w:t xml:space="preserve"> test for band n254</w:t>
            </w:r>
          </w:p>
        </w:tc>
        <w:tc>
          <w:tcPr>
            <w:tcW w:w="0" w:type="auto"/>
            <w:tcBorders>
              <w:top w:val="single" w:sz="4" w:space="0" w:color="auto"/>
              <w:left w:val="single" w:sz="4" w:space="0" w:color="auto"/>
              <w:bottom w:val="single" w:sz="4" w:space="0" w:color="auto"/>
              <w:right w:val="single" w:sz="4" w:space="0" w:color="auto"/>
            </w:tcBorders>
            <w:hideMark/>
          </w:tcPr>
          <w:p w14:paraId="2108CF19"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69FDC44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75FBB99" w14:textId="77777777" w:rsidR="00C121BA" w:rsidRDefault="00C121BA">
            <w:pPr>
              <w:pStyle w:val="TAL"/>
              <w:rPr>
                <w:sz w:val="16"/>
              </w:rPr>
            </w:pPr>
            <w:r>
              <w:rPr>
                <w:sz w:val="16"/>
              </w:rPr>
              <w:t>3401</w:t>
            </w:r>
          </w:p>
        </w:tc>
        <w:tc>
          <w:tcPr>
            <w:tcW w:w="0" w:type="auto"/>
            <w:tcBorders>
              <w:top w:val="single" w:sz="4" w:space="0" w:color="auto"/>
              <w:left w:val="single" w:sz="4" w:space="0" w:color="auto"/>
              <w:bottom w:val="single" w:sz="4" w:space="0" w:color="auto"/>
              <w:right w:val="single" w:sz="4" w:space="0" w:color="auto"/>
            </w:tcBorders>
            <w:hideMark/>
          </w:tcPr>
          <w:p w14:paraId="3EACB4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EA28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DEE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BC660A"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32A3398B" w14:textId="77777777" w:rsidR="00C121BA" w:rsidRDefault="00C121BA">
            <w:pPr>
              <w:pStyle w:val="TAL"/>
              <w:rPr>
                <w:sz w:val="16"/>
              </w:rPr>
            </w:pPr>
            <w:r>
              <w:rPr>
                <w:sz w:val="16"/>
              </w:rPr>
              <w:t>revised</w:t>
            </w:r>
          </w:p>
        </w:tc>
      </w:tr>
      <w:tr w:rsidR="00C121BA" w14:paraId="310C41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3090E7" w14:textId="77777777" w:rsidR="00C121BA" w:rsidRDefault="00C121BA">
            <w:pPr>
              <w:pStyle w:val="TAL"/>
              <w:rPr>
                <w:sz w:val="16"/>
              </w:rPr>
            </w:pPr>
            <w:r>
              <w:rPr>
                <w:sz w:val="16"/>
              </w:rPr>
              <w:t>R5-247615</w:t>
            </w:r>
          </w:p>
        </w:tc>
        <w:tc>
          <w:tcPr>
            <w:tcW w:w="0" w:type="auto"/>
            <w:tcBorders>
              <w:top w:val="single" w:sz="4" w:space="0" w:color="auto"/>
              <w:left w:val="single" w:sz="4" w:space="0" w:color="auto"/>
              <w:bottom w:val="single" w:sz="4" w:space="0" w:color="auto"/>
              <w:right w:val="single" w:sz="4" w:space="0" w:color="auto"/>
            </w:tcBorders>
            <w:hideMark/>
          </w:tcPr>
          <w:p w14:paraId="0B33BCAC" w14:textId="77777777" w:rsidR="00C121BA" w:rsidRDefault="00C121BA">
            <w:pPr>
              <w:pStyle w:val="TAL"/>
              <w:rPr>
                <w:sz w:val="16"/>
              </w:rPr>
            </w:pPr>
            <w:r>
              <w:rPr>
                <w:sz w:val="16"/>
              </w:rPr>
              <w:t xml:space="preserve">Introduction of test channel bandwidths and test frequencies for </w:t>
            </w:r>
            <w:proofErr w:type="spellStart"/>
            <w:r>
              <w:rPr>
                <w:sz w:val="16"/>
              </w:rPr>
              <w:t>singalling</w:t>
            </w:r>
            <w:proofErr w:type="spellEnd"/>
            <w:r>
              <w:rPr>
                <w:sz w:val="16"/>
              </w:rPr>
              <w:t xml:space="preserve"> test for band n254</w:t>
            </w:r>
          </w:p>
        </w:tc>
        <w:tc>
          <w:tcPr>
            <w:tcW w:w="0" w:type="auto"/>
            <w:tcBorders>
              <w:top w:val="single" w:sz="4" w:space="0" w:color="auto"/>
              <w:left w:val="single" w:sz="4" w:space="0" w:color="auto"/>
              <w:bottom w:val="single" w:sz="4" w:space="0" w:color="auto"/>
              <w:right w:val="single" w:sz="4" w:space="0" w:color="auto"/>
            </w:tcBorders>
            <w:hideMark/>
          </w:tcPr>
          <w:p w14:paraId="5AD9C24A"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6EFF6660"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075461" w14:textId="77777777" w:rsidR="00C121BA" w:rsidRDefault="00C121BA">
            <w:pPr>
              <w:pStyle w:val="TAL"/>
              <w:rPr>
                <w:sz w:val="16"/>
              </w:rPr>
            </w:pPr>
            <w:r>
              <w:rPr>
                <w:sz w:val="16"/>
              </w:rPr>
              <w:t>3401</w:t>
            </w:r>
          </w:p>
        </w:tc>
        <w:tc>
          <w:tcPr>
            <w:tcW w:w="0" w:type="auto"/>
            <w:tcBorders>
              <w:top w:val="single" w:sz="4" w:space="0" w:color="auto"/>
              <w:left w:val="single" w:sz="4" w:space="0" w:color="auto"/>
              <w:bottom w:val="single" w:sz="4" w:space="0" w:color="auto"/>
              <w:right w:val="single" w:sz="4" w:space="0" w:color="auto"/>
            </w:tcBorders>
            <w:hideMark/>
          </w:tcPr>
          <w:p w14:paraId="4F3CEF7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BBAD7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FA13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475C6"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04E71B3A" w14:textId="77777777" w:rsidR="00C121BA" w:rsidRDefault="00C121BA">
            <w:pPr>
              <w:pStyle w:val="TAL"/>
              <w:rPr>
                <w:sz w:val="16"/>
              </w:rPr>
            </w:pPr>
            <w:r>
              <w:rPr>
                <w:sz w:val="16"/>
              </w:rPr>
              <w:t>agreed</w:t>
            </w:r>
          </w:p>
        </w:tc>
      </w:tr>
      <w:tr w:rsidR="00C121BA" w14:paraId="005DE7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4A3AB3" w14:textId="77777777" w:rsidR="00C121BA" w:rsidRDefault="00C121BA">
            <w:pPr>
              <w:pStyle w:val="TAL"/>
              <w:rPr>
                <w:sz w:val="16"/>
              </w:rPr>
            </w:pPr>
            <w:r>
              <w:rPr>
                <w:sz w:val="16"/>
              </w:rPr>
              <w:t>R5-247334</w:t>
            </w:r>
          </w:p>
        </w:tc>
        <w:tc>
          <w:tcPr>
            <w:tcW w:w="0" w:type="auto"/>
            <w:tcBorders>
              <w:top w:val="single" w:sz="4" w:space="0" w:color="auto"/>
              <w:left w:val="single" w:sz="4" w:space="0" w:color="auto"/>
              <w:bottom w:val="single" w:sz="4" w:space="0" w:color="auto"/>
              <w:right w:val="single" w:sz="4" w:space="0" w:color="auto"/>
            </w:tcBorders>
            <w:hideMark/>
          </w:tcPr>
          <w:p w14:paraId="40BACCCE" w14:textId="77777777" w:rsidR="00C121BA" w:rsidRDefault="00C121BA">
            <w:pPr>
              <w:pStyle w:val="TAL"/>
              <w:rPr>
                <w:sz w:val="16"/>
              </w:rPr>
            </w:pPr>
            <w:r>
              <w:rPr>
                <w:sz w:val="16"/>
              </w:rPr>
              <w:t>Addition of connection diagram for antenna configuration 4x1</w:t>
            </w:r>
          </w:p>
        </w:tc>
        <w:tc>
          <w:tcPr>
            <w:tcW w:w="0" w:type="auto"/>
            <w:tcBorders>
              <w:top w:val="single" w:sz="4" w:space="0" w:color="auto"/>
              <w:left w:val="single" w:sz="4" w:space="0" w:color="auto"/>
              <w:bottom w:val="single" w:sz="4" w:space="0" w:color="auto"/>
              <w:right w:val="single" w:sz="4" w:space="0" w:color="auto"/>
            </w:tcBorders>
            <w:hideMark/>
          </w:tcPr>
          <w:p w14:paraId="594FC44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293ED7"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D5CABA7" w14:textId="77777777" w:rsidR="00C121BA" w:rsidRDefault="00C121BA">
            <w:pPr>
              <w:pStyle w:val="TAL"/>
              <w:rPr>
                <w:sz w:val="16"/>
              </w:rPr>
            </w:pPr>
            <w:r>
              <w:rPr>
                <w:sz w:val="16"/>
              </w:rPr>
              <w:t>3402</w:t>
            </w:r>
          </w:p>
        </w:tc>
        <w:tc>
          <w:tcPr>
            <w:tcW w:w="0" w:type="auto"/>
            <w:tcBorders>
              <w:top w:val="single" w:sz="4" w:space="0" w:color="auto"/>
              <w:left w:val="single" w:sz="4" w:space="0" w:color="auto"/>
              <w:bottom w:val="single" w:sz="4" w:space="0" w:color="auto"/>
              <w:right w:val="single" w:sz="4" w:space="0" w:color="auto"/>
            </w:tcBorders>
            <w:hideMark/>
          </w:tcPr>
          <w:p w14:paraId="0731EE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9A4D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DA8A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BFB50"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351471" w14:textId="77777777" w:rsidR="00C121BA" w:rsidRDefault="00C121BA">
            <w:pPr>
              <w:pStyle w:val="TAL"/>
              <w:rPr>
                <w:sz w:val="16"/>
              </w:rPr>
            </w:pPr>
            <w:r>
              <w:rPr>
                <w:sz w:val="16"/>
              </w:rPr>
              <w:t>agreed</w:t>
            </w:r>
          </w:p>
        </w:tc>
      </w:tr>
      <w:tr w:rsidR="00C121BA" w14:paraId="2C1562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86F909" w14:textId="77777777" w:rsidR="00C121BA" w:rsidRDefault="00C121BA">
            <w:pPr>
              <w:pStyle w:val="TAL"/>
              <w:rPr>
                <w:sz w:val="16"/>
              </w:rPr>
            </w:pPr>
            <w:r>
              <w:rPr>
                <w:sz w:val="16"/>
              </w:rPr>
              <w:t>R5-247345</w:t>
            </w:r>
          </w:p>
        </w:tc>
        <w:tc>
          <w:tcPr>
            <w:tcW w:w="0" w:type="auto"/>
            <w:tcBorders>
              <w:top w:val="single" w:sz="4" w:space="0" w:color="auto"/>
              <w:left w:val="single" w:sz="4" w:space="0" w:color="auto"/>
              <w:bottom w:val="single" w:sz="4" w:space="0" w:color="auto"/>
              <w:right w:val="single" w:sz="4" w:space="0" w:color="auto"/>
            </w:tcBorders>
            <w:hideMark/>
          </w:tcPr>
          <w:p w14:paraId="2E0C9874" w14:textId="77777777" w:rsidR="00C121BA" w:rsidRDefault="00C121BA">
            <w:pPr>
              <w:pStyle w:val="TAL"/>
              <w:rPr>
                <w:sz w:val="16"/>
              </w:rPr>
            </w:pPr>
            <w:r>
              <w:rPr>
                <w:sz w:val="16"/>
              </w:rPr>
              <w:t>Update on message content for PMI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4415543"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970AAE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5854C8" w14:textId="77777777" w:rsidR="00C121BA" w:rsidRDefault="00C121BA">
            <w:pPr>
              <w:pStyle w:val="TAL"/>
              <w:rPr>
                <w:sz w:val="16"/>
              </w:rPr>
            </w:pPr>
            <w:r>
              <w:rPr>
                <w:sz w:val="16"/>
              </w:rPr>
              <w:t>3403</w:t>
            </w:r>
          </w:p>
        </w:tc>
        <w:tc>
          <w:tcPr>
            <w:tcW w:w="0" w:type="auto"/>
            <w:tcBorders>
              <w:top w:val="single" w:sz="4" w:space="0" w:color="auto"/>
              <w:left w:val="single" w:sz="4" w:space="0" w:color="auto"/>
              <w:bottom w:val="single" w:sz="4" w:space="0" w:color="auto"/>
              <w:right w:val="single" w:sz="4" w:space="0" w:color="auto"/>
            </w:tcBorders>
            <w:hideMark/>
          </w:tcPr>
          <w:p w14:paraId="11B9245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B50E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F397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104BB"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DEF301C" w14:textId="77777777" w:rsidR="00C121BA" w:rsidRDefault="00C121BA">
            <w:pPr>
              <w:pStyle w:val="TAL"/>
              <w:rPr>
                <w:sz w:val="16"/>
              </w:rPr>
            </w:pPr>
            <w:r>
              <w:rPr>
                <w:sz w:val="16"/>
              </w:rPr>
              <w:t>agreed</w:t>
            </w:r>
          </w:p>
        </w:tc>
      </w:tr>
      <w:tr w:rsidR="00C121BA" w14:paraId="4116A5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639D61" w14:textId="77777777" w:rsidR="00C121BA" w:rsidRDefault="00C121BA">
            <w:pPr>
              <w:pStyle w:val="TAL"/>
              <w:rPr>
                <w:sz w:val="16"/>
              </w:rPr>
            </w:pPr>
            <w:r>
              <w:rPr>
                <w:sz w:val="16"/>
              </w:rPr>
              <w:t>R5-247346</w:t>
            </w:r>
          </w:p>
        </w:tc>
        <w:tc>
          <w:tcPr>
            <w:tcW w:w="0" w:type="auto"/>
            <w:tcBorders>
              <w:top w:val="single" w:sz="4" w:space="0" w:color="auto"/>
              <w:left w:val="single" w:sz="4" w:space="0" w:color="auto"/>
              <w:bottom w:val="single" w:sz="4" w:space="0" w:color="auto"/>
              <w:right w:val="single" w:sz="4" w:space="0" w:color="auto"/>
            </w:tcBorders>
            <w:hideMark/>
          </w:tcPr>
          <w:p w14:paraId="47996DF3" w14:textId="77777777" w:rsidR="00C121BA" w:rsidRDefault="00C121BA">
            <w:pPr>
              <w:pStyle w:val="TAL"/>
              <w:rPr>
                <w:sz w:val="16"/>
              </w:rPr>
            </w:pPr>
            <w:r>
              <w:rPr>
                <w:sz w:val="16"/>
              </w:rPr>
              <w:t>Updates on message content for FR2 CQI and RI test cases</w:t>
            </w:r>
          </w:p>
        </w:tc>
        <w:tc>
          <w:tcPr>
            <w:tcW w:w="0" w:type="auto"/>
            <w:tcBorders>
              <w:top w:val="single" w:sz="4" w:space="0" w:color="auto"/>
              <w:left w:val="single" w:sz="4" w:space="0" w:color="auto"/>
              <w:bottom w:val="single" w:sz="4" w:space="0" w:color="auto"/>
              <w:right w:val="single" w:sz="4" w:space="0" w:color="auto"/>
            </w:tcBorders>
            <w:hideMark/>
          </w:tcPr>
          <w:p w14:paraId="641BE9B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DE183D9"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F8BCD0F" w14:textId="77777777" w:rsidR="00C121BA" w:rsidRDefault="00C121BA">
            <w:pPr>
              <w:pStyle w:val="TAL"/>
              <w:rPr>
                <w:sz w:val="16"/>
              </w:rPr>
            </w:pPr>
            <w:r>
              <w:rPr>
                <w:sz w:val="16"/>
              </w:rPr>
              <w:t>3404</w:t>
            </w:r>
          </w:p>
        </w:tc>
        <w:tc>
          <w:tcPr>
            <w:tcW w:w="0" w:type="auto"/>
            <w:tcBorders>
              <w:top w:val="single" w:sz="4" w:space="0" w:color="auto"/>
              <w:left w:val="single" w:sz="4" w:space="0" w:color="auto"/>
              <w:bottom w:val="single" w:sz="4" w:space="0" w:color="auto"/>
              <w:right w:val="single" w:sz="4" w:space="0" w:color="auto"/>
            </w:tcBorders>
            <w:hideMark/>
          </w:tcPr>
          <w:p w14:paraId="61469F4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583C2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099A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81A4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8C4CDC4" w14:textId="77777777" w:rsidR="00C121BA" w:rsidRDefault="00C121BA">
            <w:pPr>
              <w:pStyle w:val="TAL"/>
              <w:rPr>
                <w:sz w:val="16"/>
              </w:rPr>
            </w:pPr>
            <w:r>
              <w:rPr>
                <w:sz w:val="16"/>
              </w:rPr>
              <w:t>agreed</w:t>
            </w:r>
          </w:p>
        </w:tc>
      </w:tr>
      <w:tr w:rsidR="00C121BA" w14:paraId="72292B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EA567E" w14:textId="77777777" w:rsidR="00C121BA" w:rsidRDefault="00C121BA">
            <w:pPr>
              <w:pStyle w:val="TAL"/>
              <w:rPr>
                <w:sz w:val="16"/>
              </w:rPr>
            </w:pPr>
            <w:r>
              <w:rPr>
                <w:sz w:val="16"/>
              </w:rPr>
              <w:t>R5-247371</w:t>
            </w:r>
          </w:p>
        </w:tc>
        <w:tc>
          <w:tcPr>
            <w:tcW w:w="0" w:type="auto"/>
            <w:tcBorders>
              <w:top w:val="single" w:sz="4" w:space="0" w:color="auto"/>
              <w:left w:val="single" w:sz="4" w:space="0" w:color="auto"/>
              <w:bottom w:val="single" w:sz="4" w:space="0" w:color="auto"/>
              <w:right w:val="single" w:sz="4" w:space="0" w:color="auto"/>
            </w:tcBorders>
            <w:hideMark/>
          </w:tcPr>
          <w:p w14:paraId="6504DE1D" w14:textId="77777777" w:rsidR="00C121BA" w:rsidRDefault="00C121BA">
            <w:pPr>
              <w:pStyle w:val="TAL"/>
              <w:rPr>
                <w:sz w:val="16"/>
              </w:rPr>
            </w:pPr>
            <w:r>
              <w:rPr>
                <w:sz w:val="16"/>
              </w:rPr>
              <w:t>Addition of test frequency for CA_n1A-n5A</w:t>
            </w:r>
          </w:p>
        </w:tc>
        <w:tc>
          <w:tcPr>
            <w:tcW w:w="0" w:type="auto"/>
            <w:tcBorders>
              <w:top w:val="single" w:sz="4" w:space="0" w:color="auto"/>
              <w:left w:val="single" w:sz="4" w:space="0" w:color="auto"/>
              <w:bottom w:val="single" w:sz="4" w:space="0" w:color="auto"/>
              <w:right w:val="single" w:sz="4" w:space="0" w:color="auto"/>
            </w:tcBorders>
            <w:hideMark/>
          </w:tcPr>
          <w:p w14:paraId="06C9DD2C" w14:textId="77777777" w:rsidR="00C121BA" w:rsidRDefault="00C121BA">
            <w:pPr>
              <w:pStyle w:val="TAL"/>
              <w:rPr>
                <w:sz w:val="16"/>
              </w:rPr>
            </w:pPr>
            <w:r>
              <w:rPr>
                <w:sz w:val="16"/>
              </w:rPr>
              <w:t xml:space="preserve">ZTE </w:t>
            </w:r>
            <w:proofErr w:type="spellStart"/>
            <w:r>
              <w:rPr>
                <w:sz w:val="16"/>
              </w:rPr>
              <w:t>Corporation,China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0936A446"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048C941" w14:textId="77777777" w:rsidR="00C121BA" w:rsidRDefault="00C121BA">
            <w:pPr>
              <w:pStyle w:val="TAL"/>
              <w:rPr>
                <w:sz w:val="16"/>
              </w:rPr>
            </w:pPr>
            <w:r>
              <w:rPr>
                <w:sz w:val="16"/>
              </w:rPr>
              <w:t>3405</w:t>
            </w:r>
          </w:p>
        </w:tc>
        <w:tc>
          <w:tcPr>
            <w:tcW w:w="0" w:type="auto"/>
            <w:tcBorders>
              <w:top w:val="single" w:sz="4" w:space="0" w:color="auto"/>
              <w:left w:val="single" w:sz="4" w:space="0" w:color="auto"/>
              <w:bottom w:val="single" w:sz="4" w:space="0" w:color="auto"/>
              <w:right w:val="single" w:sz="4" w:space="0" w:color="auto"/>
            </w:tcBorders>
            <w:hideMark/>
          </w:tcPr>
          <w:p w14:paraId="535D827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26CB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F07F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73383"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62FC870" w14:textId="77777777" w:rsidR="00C121BA" w:rsidRDefault="00C121BA">
            <w:pPr>
              <w:pStyle w:val="TAL"/>
              <w:rPr>
                <w:sz w:val="16"/>
              </w:rPr>
            </w:pPr>
            <w:r>
              <w:rPr>
                <w:sz w:val="16"/>
              </w:rPr>
              <w:t>agreed</w:t>
            </w:r>
          </w:p>
        </w:tc>
      </w:tr>
      <w:tr w:rsidR="00C121BA" w14:paraId="2353AC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7F83DE" w14:textId="77777777" w:rsidR="00C121BA" w:rsidRDefault="00C121BA">
            <w:pPr>
              <w:pStyle w:val="TAL"/>
              <w:rPr>
                <w:sz w:val="16"/>
              </w:rPr>
            </w:pPr>
            <w:r>
              <w:rPr>
                <w:sz w:val="16"/>
              </w:rPr>
              <w:t>R5-247380</w:t>
            </w:r>
          </w:p>
        </w:tc>
        <w:tc>
          <w:tcPr>
            <w:tcW w:w="0" w:type="auto"/>
            <w:tcBorders>
              <w:top w:val="single" w:sz="4" w:space="0" w:color="auto"/>
              <w:left w:val="single" w:sz="4" w:space="0" w:color="auto"/>
              <w:bottom w:val="single" w:sz="4" w:space="0" w:color="auto"/>
              <w:right w:val="single" w:sz="4" w:space="0" w:color="auto"/>
            </w:tcBorders>
            <w:hideMark/>
          </w:tcPr>
          <w:p w14:paraId="26F2BAE2" w14:textId="77777777" w:rsidR="00C121BA" w:rsidRDefault="00C121BA">
            <w:pPr>
              <w:pStyle w:val="TAL"/>
              <w:rPr>
                <w:sz w:val="16"/>
              </w:rPr>
            </w:pPr>
            <w:r>
              <w:rPr>
                <w:sz w:val="16"/>
              </w:rPr>
              <w:t>Addition of test frequency for CA_n5A-n78A</w:t>
            </w:r>
          </w:p>
        </w:tc>
        <w:tc>
          <w:tcPr>
            <w:tcW w:w="0" w:type="auto"/>
            <w:tcBorders>
              <w:top w:val="single" w:sz="4" w:space="0" w:color="auto"/>
              <w:left w:val="single" w:sz="4" w:space="0" w:color="auto"/>
              <w:bottom w:val="single" w:sz="4" w:space="0" w:color="auto"/>
              <w:right w:val="single" w:sz="4" w:space="0" w:color="auto"/>
            </w:tcBorders>
            <w:hideMark/>
          </w:tcPr>
          <w:p w14:paraId="48F844C5"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7731D25"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631FDA5" w14:textId="77777777" w:rsidR="00C121BA" w:rsidRDefault="00C121BA">
            <w:pPr>
              <w:pStyle w:val="TAL"/>
              <w:rPr>
                <w:sz w:val="16"/>
              </w:rPr>
            </w:pPr>
            <w:r>
              <w:rPr>
                <w:sz w:val="16"/>
              </w:rPr>
              <w:t>3406</w:t>
            </w:r>
          </w:p>
        </w:tc>
        <w:tc>
          <w:tcPr>
            <w:tcW w:w="0" w:type="auto"/>
            <w:tcBorders>
              <w:top w:val="single" w:sz="4" w:space="0" w:color="auto"/>
              <w:left w:val="single" w:sz="4" w:space="0" w:color="auto"/>
              <w:bottom w:val="single" w:sz="4" w:space="0" w:color="auto"/>
              <w:right w:val="single" w:sz="4" w:space="0" w:color="auto"/>
            </w:tcBorders>
            <w:hideMark/>
          </w:tcPr>
          <w:p w14:paraId="16DC57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0E96F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35C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3461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B66017B" w14:textId="77777777" w:rsidR="00C121BA" w:rsidRDefault="00C121BA">
            <w:pPr>
              <w:pStyle w:val="TAL"/>
              <w:rPr>
                <w:sz w:val="16"/>
              </w:rPr>
            </w:pPr>
            <w:r>
              <w:rPr>
                <w:sz w:val="16"/>
              </w:rPr>
              <w:t>agreed</w:t>
            </w:r>
          </w:p>
        </w:tc>
      </w:tr>
      <w:tr w:rsidR="00C121BA" w14:paraId="7DAF94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1E6A8C" w14:textId="77777777" w:rsidR="00C121BA" w:rsidRDefault="00C121BA">
            <w:pPr>
              <w:pStyle w:val="TAL"/>
              <w:rPr>
                <w:sz w:val="16"/>
              </w:rPr>
            </w:pPr>
            <w:r>
              <w:rPr>
                <w:sz w:val="16"/>
              </w:rPr>
              <w:t>R5-247388</w:t>
            </w:r>
          </w:p>
        </w:tc>
        <w:tc>
          <w:tcPr>
            <w:tcW w:w="0" w:type="auto"/>
            <w:tcBorders>
              <w:top w:val="single" w:sz="4" w:space="0" w:color="auto"/>
              <w:left w:val="single" w:sz="4" w:space="0" w:color="auto"/>
              <w:bottom w:val="single" w:sz="4" w:space="0" w:color="auto"/>
              <w:right w:val="single" w:sz="4" w:space="0" w:color="auto"/>
            </w:tcBorders>
            <w:hideMark/>
          </w:tcPr>
          <w:p w14:paraId="15EA6443" w14:textId="77777777" w:rsidR="00C121BA" w:rsidRDefault="00C121BA">
            <w:pPr>
              <w:pStyle w:val="TAL"/>
              <w:rPr>
                <w:sz w:val="16"/>
              </w:rPr>
            </w:pPr>
            <w:r>
              <w:rPr>
                <w:sz w:val="16"/>
              </w:rPr>
              <w:t>Update inter-band NR CA configuration of three bands CA_n3A-n5A-n78</w:t>
            </w:r>
          </w:p>
        </w:tc>
        <w:tc>
          <w:tcPr>
            <w:tcW w:w="0" w:type="auto"/>
            <w:tcBorders>
              <w:top w:val="single" w:sz="4" w:space="0" w:color="auto"/>
              <w:left w:val="single" w:sz="4" w:space="0" w:color="auto"/>
              <w:bottom w:val="single" w:sz="4" w:space="0" w:color="auto"/>
              <w:right w:val="single" w:sz="4" w:space="0" w:color="auto"/>
            </w:tcBorders>
            <w:hideMark/>
          </w:tcPr>
          <w:p w14:paraId="5C152B4A"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32AA4A1" w14:textId="77777777" w:rsidR="00C121BA" w:rsidRDefault="00C121BA">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FA79CD" w14:textId="77777777" w:rsidR="00C121BA" w:rsidRDefault="00C121BA">
            <w:pPr>
              <w:pStyle w:val="TAL"/>
              <w:rPr>
                <w:sz w:val="16"/>
              </w:rPr>
            </w:pPr>
            <w:r>
              <w:rPr>
                <w:sz w:val="16"/>
              </w:rPr>
              <w:t>3407</w:t>
            </w:r>
          </w:p>
        </w:tc>
        <w:tc>
          <w:tcPr>
            <w:tcW w:w="0" w:type="auto"/>
            <w:tcBorders>
              <w:top w:val="single" w:sz="4" w:space="0" w:color="auto"/>
              <w:left w:val="single" w:sz="4" w:space="0" w:color="auto"/>
              <w:bottom w:val="single" w:sz="4" w:space="0" w:color="auto"/>
              <w:right w:val="single" w:sz="4" w:space="0" w:color="auto"/>
            </w:tcBorders>
            <w:hideMark/>
          </w:tcPr>
          <w:p w14:paraId="751F619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F0FA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D1CB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82AA0C"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8C23672" w14:textId="77777777" w:rsidR="00C121BA" w:rsidRDefault="00C121BA">
            <w:pPr>
              <w:pStyle w:val="TAL"/>
              <w:rPr>
                <w:sz w:val="16"/>
              </w:rPr>
            </w:pPr>
            <w:r>
              <w:rPr>
                <w:sz w:val="16"/>
              </w:rPr>
              <w:t>agreed</w:t>
            </w:r>
          </w:p>
        </w:tc>
      </w:tr>
      <w:tr w:rsidR="00C121BA" w14:paraId="7C5275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D05C84" w14:textId="77777777" w:rsidR="00C121BA" w:rsidRDefault="00C121BA">
            <w:pPr>
              <w:pStyle w:val="TAL"/>
              <w:rPr>
                <w:sz w:val="16"/>
              </w:rPr>
            </w:pPr>
            <w:r>
              <w:rPr>
                <w:sz w:val="16"/>
              </w:rPr>
              <w:t>R5-246122</w:t>
            </w:r>
          </w:p>
        </w:tc>
        <w:tc>
          <w:tcPr>
            <w:tcW w:w="0" w:type="auto"/>
            <w:tcBorders>
              <w:top w:val="single" w:sz="4" w:space="0" w:color="auto"/>
              <w:left w:val="single" w:sz="4" w:space="0" w:color="auto"/>
              <w:bottom w:val="single" w:sz="4" w:space="0" w:color="auto"/>
              <w:right w:val="single" w:sz="4" w:space="0" w:color="auto"/>
            </w:tcBorders>
            <w:hideMark/>
          </w:tcPr>
          <w:p w14:paraId="7B7A1608" w14:textId="77777777" w:rsidR="00C121BA" w:rsidRDefault="00C121BA">
            <w:pPr>
              <w:pStyle w:val="TAL"/>
              <w:rPr>
                <w:sz w:val="16"/>
              </w:rPr>
            </w:pPr>
            <w:r>
              <w:rPr>
                <w:sz w:val="16"/>
              </w:rPr>
              <w:t>Editorial changes to tables of 38.508-2</w:t>
            </w:r>
          </w:p>
        </w:tc>
        <w:tc>
          <w:tcPr>
            <w:tcW w:w="0" w:type="auto"/>
            <w:tcBorders>
              <w:top w:val="single" w:sz="4" w:space="0" w:color="auto"/>
              <w:left w:val="single" w:sz="4" w:space="0" w:color="auto"/>
              <w:bottom w:val="single" w:sz="4" w:space="0" w:color="auto"/>
              <w:right w:val="single" w:sz="4" w:space="0" w:color="auto"/>
            </w:tcBorders>
            <w:hideMark/>
          </w:tcPr>
          <w:p w14:paraId="15AC283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088EC03D"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7718EDE" w14:textId="77777777" w:rsidR="00C121BA" w:rsidRDefault="00C121BA">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hideMark/>
          </w:tcPr>
          <w:p w14:paraId="0A82C90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68D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54E21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714199"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9EE76DA" w14:textId="77777777" w:rsidR="00C121BA" w:rsidRDefault="00C121BA">
            <w:pPr>
              <w:pStyle w:val="TAL"/>
              <w:rPr>
                <w:sz w:val="16"/>
              </w:rPr>
            </w:pPr>
            <w:r>
              <w:rPr>
                <w:sz w:val="16"/>
              </w:rPr>
              <w:t>agreed</w:t>
            </w:r>
          </w:p>
        </w:tc>
      </w:tr>
      <w:tr w:rsidR="00C121BA" w14:paraId="750C37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62E2C7" w14:textId="77777777" w:rsidR="00C121BA" w:rsidRDefault="00C121BA">
            <w:pPr>
              <w:pStyle w:val="TAL"/>
              <w:rPr>
                <w:sz w:val="16"/>
              </w:rPr>
            </w:pPr>
            <w:r>
              <w:rPr>
                <w:sz w:val="16"/>
              </w:rPr>
              <w:t>R5-246123</w:t>
            </w:r>
          </w:p>
        </w:tc>
        <w:tc>
          <w:tcPr>
            <w:tcW w:w="0" w:type="auto"/>
            <w:tcBorders>
              <w:top w:val="single" w:sz="4" w:space="0" w:color="auto"/>
              <w:left w:val="single" w:sz="4" w:space="0" w:color="auto"/>
              <w:bottom w:val="single" w:sz="4" w:space="0" w:color="auto"/>
              <w:right w:val="single" w:sz="4" w:space="0" w:color="auto"/>
            </w:tcBorders>
            <w:hideMark/>
          </w:tcPr>
          <w:p w14:paraId="26A2A3AB" w14:textId="77777777" w:rsidR="00C121BA" w:rsidRDefault="00C121BA">
            <w:pPr>
              <w:pStyle w:val="TAL"/>
              <w:rPr>
                <w:sz w:val="16"/>
              </w:rPr>
            </w:pPr>
            <w:r>
              <w:rPr>
                <w:sz w:val="16"/>
              </w:rPr>
              <w:t>Addition of RF baseline implementation capabilities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486D9384"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EC108DE"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E7E054A" w14:textId="77777777" w:rsidR="00C121BA" w:rsidRDefault="00C121BA">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hideMark/>
          </w:tcPr>
          <w:p w14:paraId="039DBD2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6E4F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F700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66FD8"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45D9439" w14:textId="77777777" w:rsidR="00C121BA" w:rsidRDefault="00C121BA">
            <w:pPr>
              <w:pStyle w:val="TAL"/>
              <w:rPr>
                <w:sz w:val="16"/>
              </w:rPr>
            </w:pPr>
            <w:r>
              <w:rPr>
                <w:sz w:val="16"/>
              </w:rPr>
              <w:t>agreed</w:t>
            </w:r>
          </w:p>
        </w:tc>
      </w:tr>
      <w:tr w:rsidR="00C121BA" w14:paraId="2C66AD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CC79E3" w14:textId="77777777" w:rsidR="00C121BA" w:rsidRDefault="00C121BA">
            <w:pPr>
              <w:pStyle w:val="TAL"/>
              <w:rPr>
                <w:sz w:val="16"/>
              </w:rPr>
            </w:pPr>
            <w:r>
              <w:rPr>
                <w:sz w:val="16"/>
              </w:rPr>
              <w:t>R5-246129</w:t>
            </w:r>
          </w:p>
        </w:tc>
        <w:tc>
          <w:tcPr>
            <w:tcW w:w="0" w:type="auto"/>
            <w:tcBorders>
              <w:top w:val="single" w:sz="4" w:space="0" w:color="auto"/>
              <w:left w:val="single" w:sz="4" w:space="0" w:color="auto"/>
              <w:bottom w:val="single" w:sz="4" w:space="0" w:color="auto"/>
              <w:right w:val="single" w:sz="4" w:space="0" w:color="auto"/>
            </w:tcBorders>
            <w:hideMark/>
          </w:tcPr>
          <w:p w14:paraId="6F6CF445" w14:textId="77777777" w:rsidR="00C121BA" w:rsidRDefault="00C121BA">
            <w:pPr>
              <w:pStyle w:val="TAL"/>
              <w:rPr>
                <w:sz w:val="16"/>
              </w:rPr>
            </w:pPr>
            <w:r>
              <w:rPr>
                <w:sz w:val="16"/>
              </w:rPr>
              <w:t>Addition of UE capability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41E3F02E"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081EAF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31F6F19" w14:textId="77777777" w:rsidR="00C121BA" w:rsidRDefault="00C121BA">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hideMark/>
          </w:tcPr>
          <w:p w14:paraId="17F617D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D02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D48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C537EB"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4FF2CCD" w14:textId="77777777" w:rsidR="00C121BA" w:rsidRDefault="00C121BA">
            <w:pPr>
              <w:pStyle w:val="TAL"/>
              <w:rPr>
                <w:sz w:val="16"/>
              </w:rPr>
            </w:pPr>
            <w:r>
              <w:rPr>
                <w:sz w:val="16"/>
              </w:rPr>
              <w:t>agreed</w:t>
            </w:r>
          </w:p>
        </w:tc>
      </w:tr>
      <w:tr w:rsidR="00C121BA" w14:paraId="7E8B19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0EAF73" w14:textId="77777777" w:rsidR="00C121BA" w:rsidRDefault="00C121BA">
            <w:pPr>
              <w:pStyle w:val="TAL"/>
              <w:rPr>
                <w:sz w:val="16"/>
              </w:rPr>
            </w:pPr>
            <w:r>
              <w:rPr>
                <w:sz w:val="16"/>
              </w:rPr>
              <w:t>R5-246130</w:t>
            </w:r>
          </w:p>
        </w:tc>
        <w:tc>
          <w:tcPr>
            <w:tcW w:w="0" w:type="auto"/>
            <w:tcBorders>
              <w:top w:val="single" w:sz="4" w:space="0" w:color="auto"/>
              <w:left w:val="single" w:sz="4" w:space="0" w:color="auto"/>
              <w:bottom w:val="single" w:sz="4" w:space="0" w:color="auto"/>
              <w:right w:val="single" w:sz="4" w:space="0" w:color="auto"/>
            </w:tcBorders>
            <w:hideMark/>
          </w:tcPr>
          <w:p w14:paraId="206DC4A4" w14:textId="77777777" w:rsidR="00C121BA" w:rsidRDefault="00C121BA">
            <w:pPr>
              <w:pStyle w:val="TAL"/>
              <w:rPr>
                <w:sz w:val="16"/>
              </w:rPr>
            </w:pPr>
            <w:r>
              <w:rPr>
                <w:sz w:val="16"/>
              </w:rPr>
              <w:t>Addition of UE capability for CA_n40A-n77A</w:t>
            </w:r>
          </w:p>
        </w:tc>
        <w:tc>
          <w:tcPr>
            <w:tcW w:w="0" w:type="auto"/>
            <w:tcBorders>
              <w:top w:val="single" w:sz="4" w:space="0" w:color="auto"/>
              <w:left w:val="single" w:sz="4" w:space="0" w:color="auto"/>
              <w:bottom w:val="single" w:sz="4" w:space="0" w:color="auto"/>
              <w:right w:val="single" w:sz="4" w:space="0" w:color="auto"/>
            </w:tcBorders>
            <w:hideMark/>
          </w:tcPr>
          <w:p w14:paraId="2E1D96C7"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02E29E8"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60A8C69" w14:textId="77777777" w:rsidR="00C121BA" w:rsidRDefault="00C121BA">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hideMark/>
          </w:tcPr>
          <w:p w14:paraId="1DB97DE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FADA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5DC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325C4"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CFC8519" w14:textId="77777777" w:rsidR="00C121BA" w:rsidRDefault="00C121BA">
            <w:pPr>
              <w:pStyle w:val="TAL"/>
              <w:rPr>
                <w:sz w:val="16"/>
              </w:rPr>
            </w:pPr>
            <w:r>
              <w:rPr>
                <w:sz w:val="16"/>
              </w:rPr>
              <w:t>agreed</w:t>
            </w:r>
          </w:p>
        </w:tc>
      </w:tr>
      <w:tr w:rsidR="00C121BA" w14:paraId="530FB5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5B427D" w14:textId="77777777" w:rsidR="00C121BA" w:rsidRDefault="00C121BA">
            <w:pPr>
              <w:pStyle w:val="TAL"/>
              <w:rPr>
                <w:sz w:val="16"/>
              </w:rPr>
            </w:pPr>
            <w:r>
              <w:rPr>
                <w:sz w:val="16"/>
              </w:rPr>
              <w:lastRenderedPageBreak/>
              <w:t>R5-246248</w:t>
            </w:r>
          </w:p>
        </w:tc>
        <w:tc>
          <w:tcPr>
            <w:tcW w:w="0" w:type="auto"/>
            <w:tcBorders>
              <w:top w:val="single" w:sz="4" w:space="0" w:color="auto"/>
              <w:left w:val="single" w:sz="4" w:space="0" w:color="auto"/>
              <w:bottom w:val="single" w:sz="4" w:space="0" w:color="auto"/>
              <w:right w:val="single" w:sz="4" w:space="0" w:color="auto"/>
            </w:tcBorders>
            <w:hideMark/>
          </w:tcPr>
          <w:p w14:paraId="7D1291CB" w14:textId="77777777" w:rsidR="00C121BA" w:rsidRDefault="00C121BA">
            <w:pPr>
              <w:pStyle w:val="TAL"/>
              <w:rPr>
                <w:sz w:val="16"/>
              </w:rPr>
            </w:pPr>
            <w:r>
              <w:rPr>
                <w:sz w:val="16"/>
              </w:rPr>
              <w:t>Addition of UE capability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4C701786"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3435669"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956AEBE" w14:textId="77777777" w:rsidR="00C121BA" w:rsidRDefault="00C121BA">
            <w:pPr>
              <w:pStyle w:val="TAL"/>
              <w:rPr>
                <w:sz w:val="16"/>
              </w:rPr>
            </w:pPr>
            <w:r>
              <w:rPr>
                <w:sz w:val="16"/>
              </w:rPr>
              <w:t>0708</w:t>
            </w:r>
          </w:p>
        </w:tc>
        <w:tc>
          <w:tcPr>
            <w:tcW w:w="0" w:type="auto"/>
            <w:tcBorders>
              <w:top w:val="single" w:sz="4" w:space="0" w:color="auto"/>
              <w:left w:val="single" w:sz="4" w:space="0" w:color="auto"/>
              <w:bottom w:val="single" w:sz="4" w:space="0" w:color="auto"/>
              <w:right w:val="single" w:sz="4" w:space="0" w:color="auto"/>
            </w:tcBorders>
            <w:hideMark/>
          </w:tcPr>
          <w:p w14:paraId="1D7A9C8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D28D1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B03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0A179"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DAF8F0C" w14:textId="77777777" w:rsidR="00C121BA" w:rsidRDefault="00C121BA">
            <w:pPr>
              <w:pStyle w:val="TAL"/>
              <w:rPr>
                <w:sz w:val="16"/>
              </w:rPr>
            </w:pPr>
            <w:r>
              <w:rPr>
                <w:sz w:val="16"/>
              </w:rPr>
              <w:t>agreed</w:t>
            </w:r>
          </w:p>
        </w:tc>
      </w:tr>
      <w:tr w:rsidR="00C121BA" w14:paraId="4A4B05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ADDAA6" w14:textId="77777777" w:rsidR="00C121BA" w:rsidRDefault="00C121BA">
            <w:pPr>
              <w:pStyle w:val="TAL"/>
              <w:rPr>
                <w:sz w:val="16"/>
              </w:rPr>
            </w:pPr>
            <w:r>
              <w:rPr>
                <w:sz w:val="16"/>
              </w:rPr>
              <w:t>R5-246258</w:t>
            </w:r>
          </w:p>
        </w:tc>
        <w:tc>
          <w:tcPr>
            <w:tcW w:w="0" w:type="auto"/>
            <w:tcBorders>
              <w:top w:val="single" w:sz="4" w:space="0" w:color="auto"/>
              <w:left w:val="single" w:sz="4" w:space="0" w:color="auto"/>
              <w:bottom w:val="single" w:sz="4" w:space="0" w:color="auto"/>
              <w:right w:val="single" w:sz="4" w:space="0" w:color="auto"/>
            </w:tcBorders>
            <w:hideMark/>
          </w:tcPr>
          <w:p w14:paraId="54A9E3AD" w14:textId="77777777" w:rsidR="00C121BA" w:rsidRDefault="00C121BA">
            <w:pPr>
              <w:pStyle w:val="TAL"/>
              <w:rPr>
                <w:sz w:val="16"/>
              </w:rPr>
            </w:pPr>
            <w:r>
              <w:rPr>
                <w:sz w:val="16"/>
              </w:rPr>
              <w:t>Introduction of band n105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149047B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1C8947"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7CB5969" w14:textId="77777777" w:rsidR="00C121BA" w:rsidRDefault="00C121BA">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hideMark/>
          </w:tcPr>
          <w:p w14:paraId="3F31EB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1C16B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9FC0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0F369"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5A6C7C7" w14:textId="77777777" w:rsidR="00C121BA" w:rsidRDefault="00C121BA">
            <w:pPr>
              <w:pStyle w:val="TAL"/>
              <w:rPr>
                <w:sz w:val="16"/>
              </w:rPr>
            </w:pPr>
            <w:r>
              <w:rPr>
                <w:sz w:val="16"/>
              </w:rPr>
              <w:t>revised</w:t>
            </w:r>
          </w:p>
        </w:tc>
      </w:tr>
      <w:tr w:rsidR="00C121BA" w14:paraId="187D33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2B0BAD" w14:textId="77777777" w:rsidR="00C121BA" w:rsidRDefault="00C121BA">
            <w:pPr>
              <w:pStyle w:val="TAL"/>
              <w:rPr>
                <w:sz w:val="16"/>
              </w:rPr>
            </w:pPr>
            <w:r>
              <w:rPr>
                <w:sz w:val="16"/>
              </w:rPr>
              <w:t>R5-247708</w:t>
            </w:r>
          </w:p>
        </w:tc>
        <w:tc>
          <w:tcPr>
            <w:tcW w:w="0" w:type="auto"/>
            <w:tcBorders>
              <w:top w:val="single" w:sz="4" w:space="0" w:color="auto"/>
              <w:left w:val="single" w:sz="4" w:space="0" w:color="auto"/>
              <w:bottom w:val="single" w:sz="4" w:space="0" w:color="auto"/>
              <w:right w:val="single" w:sz="4" w:space="0" w:color="auto"/>
            </w:tcBorders>
            <w:hideMark/>
          </w:tcPr>
          <w:p w14:paraId="7D6BC323" w14:textId="77777777" w:rsidR="00C121BA" w:rsidRDefault="00C121BA">
            <w:pPr>
              <w:pStyle w:val="TAL"/>
              <w:rPr>
                <w:sz w:val="16"/>
              </w:rPr>
            </w:pPr>
            <w:r>
              <w:rPr>
                <w:sz w:val="16"/>
              </w:rPr>
              <w:t>Introduction of band n105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2A2A070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5BA3C8"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BA6F125" w14:textId="77777777" w:rsidR="00C121BA" w:rsidRDefault="00C121BA">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hideMark/>
          </w:tcPr>
          <w:p w14:paraId="0E7DE8D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5A562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A6D12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3BD74"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0B7812FD" w14:textId="77777777" w:rsidR="00C121BA" w:rsidRDefault="00C121BA">
            <w:pPr>
              <w:pStyle w:val="TAL"/>
              <w:rPr>
                <w:sz w:val="16"/>
              </w:rPr>
            </w:pPr>
            <w:r>
              <w:rPr>
                <w:sz w:val="16"/>
              </w:rPr>
              <w:t>agreed</w:t>
            </w:r>
          </w:p>
        </w:tc>
      </w:tr>
      <w:tr w:rsidR="00C121BA" w14:paraId="20AC43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2E7DB0" w14:textId="77777777" w:rsidR="00C121BA" w:rsidRDefault="00C121BA">
            <w:pPr>
              <w:pStyle w:val="TAL"/>
              <w:rPr>
                <w:sz w:val="16"/>
              </w:rPr>
            </w:pPr>
            <w:r>
              <w:rPr>
                <w:sz w:val="16"/>
              </w:rPr>
              <w:t>R5-246275</w:t>
            </w:r>
          </w:p>
        </w:tc>
        <w:tc>
          <w:tcPr>
            <w:tcW w:w="0" w:type="auto"/>
            <w:tcBorders>
              <w:top w:val="single" w:sz="4" w:space="0" w:color="auto"/>
              <w:left w:val="single" w:sz="4" w:space="0" w:color="auto"/>
              <w:bottom w:val="single" w:sz="4" w:space="0" w:color="auto"/>
              <w:right w:val="single" w:sz="4" w:space="0" w:color="auto"/>
            </w:tcBorders>
            <w:hideMark/>
          </w:tcPr>
          <w:p w14:paraId="109892E5" w14:textId="77777777" w:rsidR="00C121BA" w:rsidRDefault="00C121BA">
            <w:pPr>
              <w:pStyle w:val="TAL"/>
              <w:rPr>
                <w:sz w:val="16"/>
              </w:rPr>
            </w:pPr>
            <w:r>
              <w:rPr>
                <w:sz w:val="16"/>
              </w:rPr>
              <w:t>Introduction of bands n13 and n85 into 4 Rx antenna ports capabilities</w:t>
            </w:r>
          </w:p>
        </w:tc>
        <w:tc>
          <w:tcPr>
            <w:tcW w:w="0" w:type="auto"/>
            <w:tcBorders>
              <w:top w:val="single" w:sz="4" w:space="0" w:color="auto"/>
              <w:left w:val="single" w:sz="4" w:space="0" w:color="auto"/>
              <w:bottom w:val="single" w:sz="4" w:space="0" w:color="auto"/>
              <w:right w:val="single" w:sz="4" w:space="0" w:color="auto"/>
            </w:tcBorders>
            <w:hideMark/>
          </w:tcPr>
          <w:p w14:paraId="48481962"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1102954D"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B267681" w14:textId="77777777" w:rsidR="00C121BA" w:rsidRDefault="00C121BA">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hideMark/>
          </w:tcPr>
          <w:p w14:paraId="7D9CE9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763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307D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3B7CC5"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072E9239" w14:textId="77777777" w:rsidR="00C121BA" w:rsidRDefault="00C121BA">
            <w:pPr>
              <w:pStyle w:val="TAL"/>
              <w:rPr>
                <w:sz w:val="16"/>
              </w:rPr>
            </w:pPr>
            <w:r>
              <w:rPr>
                <w:sz w:val="16"/>
              </w:rPr>
              <w:t>revised</w:t>
            </w:r>
          </w:p>
        </w:tc>
      </w:tr>
      <w:tr w:rsidR="00C121BA" w14:paraId="28589B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A4ECE6" w14:textId="77777777" w:rsidR="00C121BA" w:rsidRDefault="00C121BA">
            <w:pPr>
              <w:pStyle w:val="TAL"/>
              <w:rPr>
                <w:sz w:val="16"/>
              </w:rPr>
            </w:pPr>
            <w:r>
              <w:rPr>
                <w:sz w:val="16"/>
              </w:rPr>
              <w:t>R5-247705</w:t>
            </w:r>
          </w:p>
        </w:tc>
        <w:tc>
          <w:tcPr>
            <w:tcW w:w="0" w:type="auto"/>
            <w:tcBorders>
              <w:top w:val="single" w:sz="4" w:space="0" w:color="auto"/>
              <w:left w:val="single" w:sz="4" w:space="0" w:color="auto"/>
              <w:bottom w:val="single" w:sz="4" w:space="0" w:color="auto"/>
              <w:right w:val="single" w:sz="4" w:space="0" w:color="auto"/>
            </w:tcBorders>
            <w:hideMark/>
          </w:tcPr>
          <w:p w14:paraId="5120DDAA" w14:textId="77777777" w:rsidR="00C121BA" w:rsidRDefault="00C121BA">
            <w:pPr>
              <w:pStyle w:val="TAL"/>
              <w:rPr>
                <w:sz w:val="16"/>
              </w:rPr>
            </w:pPr>
            <w:r>
              <w:rPr>
                <w:sz w:val="16"/>
              </w:rPr>
              <w:t>Introduction of bands n13 and n85 into 4 Rx antenna ports capabilities</w:t>
            </w:r>
          </w:p>
        </w:tc>
        <w:tc>
          <w:tcPr>
            <w:tcW w:w="0" w:type="auto"/>
            <w:tcBorders>
              <w:top w:val="single" w:sz="4" w:space="0" w:color="auto"/>
              <w:left w:val="single" w:sz="4" w:space="0" w:color="auto"/>
              <w:bottom w:val="single" w:sz="4" w:space="0" w:color="auto"/>
              <w:right w:val="single" w:sz="4" w:space="0" w:color="auto"/>
            </w:tcBorders>
            <w:hideMark/>
          </w:tcPr>
          <w:p w14:paraId="74E49FBE"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01D125D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FA4D569" w14:textId="77777777" w:rsidR="00C121BA" w:rsidRDefault="00C121BA">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hideMark/>
          </w:tcPr>
          <w:p w14:paraId="019BFB1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D23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8BD0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B83193"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11529631" w14:textId="77777777" w:rsidR="00C121BA" w:rsidRDefault="00C121BA">
            <w:pPr>
              <w:pStyle w:val="TAL"/>
              <w:rPr>
                <w:sz w:val="16"/>
              </w:rPr>
            </w:pPr>
            <w:r>
              <w:rPr>
                <w:sz w:val="16"/>
              </w:rPr>
              <w:t>agreed</w:t>
            </w:r>
          </w:p>
        </w:tc>
      </w:tr>
      <w:tr w:rsidR="00C121BA" w14:paraId="46212A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5A5AA6" w14:textId="77777777" w:rsidR="00C121BA" w:rsidRDefault="00C121BA">
            <w:pPr>
              <w:pStyle w:val="TAL"/>
              <w:rPr>
                <w:sz w:val="16"/>
              </w:rPr>
            </w:pPr>
            <w:r>
              <w:rPr>
                <w:sz w:val="16"/>
              </w:rPr>
              <w:t>R5-246332</w:t>
            </w:r>
          </w:p>
        </w:tc>
        <w:tc>
          <w:tcPr>
            <w:tcW w:w="0" w:type="auto"/>
            <w:tcBorders>
              <w:top w:val="single" w:sz="4" w:space="0" w:color="auto"/>
              <w:left w:val="single" w:sz="4" w:space="0" w:color="auto"/>
              <w:bottom w:val="single" w:sz="4" w:space="0" w:color="auto"/>
              <w:right w:val="single" w:sz="4" w:space="0" w:color="auto"/>
            </w:tcBorders>
            <w:hideMark/>
          </w:tcPr>
          <w:p w14:paraId="275481BA" w14:textId="77777777" w:rsidR="00C121BA" w:rsidRDefault="00C121BA">
            <w:pPr>
              <w:pStyle w:val="TAL"/>
              <w:rPr>
                <w:sz w:val="16"/>
              </w:rPr>
            </w:pPr>
            <w:r>
              <w:rPr>
                <w:sz w:val="16"/>
              </w:rPr>
              <w:t>Introduction of PICS for NR NTN Rel-18</w:t>
            </w:r>
          </w:p>
        </w:tc>
        <w:tc>
          <w:tcPr>
            <w:tcW w:w="0" w:type="auto"/>
            <w:tcBorders>
              <w:top w:val="single" w:sz="4" w:space="0" w:color="auto"/>
              <w:left w:val="single" w:sz="4" w:space="0" w:color="auto"/>
              <w:bottom w:val="single" w:sz="4" w:space="0" w:color="auto"/>
              <w:right w:val="single" w:sz="4" w:space="0" w:color="auto"/>
            </w:tcBorders>
            <w:hideMark/>
          </w:tcPr>
          <w:p w14:paraId="700173DD"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02C6E77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3A97ACC" w14:textId="77777777" w:rsidR="00C121BA" w:rsidRDefault="00C121BA">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hideMark/>
          </w:tcPr>
          <w:p w14:paraId="37D8A60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705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3F9C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0D519"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BF6A0" w14:textId="77777777" w:rsidR="00C121BA" w:rsidRDefault="00C121BA">
            <w:pPr>
              <w:pStyle w:val="TAL"/>
              <w:rPr>
                <w:sz w:val="16"/>
              </w:rPr>
            </w:pPr>
            <w:r>
              <w:rPr>
                <w:sz w:val="16"/>
              </w:rPr>
              <w:t>revised</w:t>
            </w:r>
          </w:p>
        </w:tc>
      </w:tr>
      <w:tr w:rsidR="00C121BA" w14:paraId="7318AF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58CFFC" w14:textId="77777777" w:rsidR="00C121BA" w:rsidRDefault="00C121BA">
            <w:pPr>
              <w:pStyle w:val="TAL"/>
              <w:rPr>
                <w:sz w:val="16"/>
              </w:rPr>
            </w:pPr>
            <w:r>
              <w:rPr>
                <w:sz w:val="16"/>
              </w:rPr>
              <w:t>R5-247599</w:t>
            </w:r>
          </w:p>
        </w:tc>
        <w:tc>
          <w:tcPr>
            <w:tcW w:w="0" w:type="auto"/>
            <w:tcBorders>
              <w:top w:val="single" w:sz="4" w:space="0" w:color="auto"/>
              <w:left w:val="single" w:sz="4" w:space="0" w:color="auto"/>
              <w:bottom w:val="single" w:sz="4" w:space="0" w:color="auto"/>
              <w:right w:val="single" w:sz="4" w:space="0" w:color="auto"/>
            </w:tcBorders>
            <w:hideMark/>
          </w:tcPr>
          <w:p w14:paraId="472FB44A" w14:textId="77777777" w:rsidR="00C121BA" w:rsidRDefault="00C121BA">
            <w:pPr>
              <w:pStyle w:val="TAL"/>
              <w:rPr>
                <w:sz w:val="16"/>
              </w:rPr>
            </w:pPr>
            <w:r>
              <w:rPr>
                <w:sz w:val="16"/>
              </w:rPr>
              <w:t>Introduction of PICS for NR NTN Rel-18</w:t>
            </w:r>
          </w:p>
        </w:tc>
        <w:tc>
          <w:tcPr>
            <w:tcW w:w="0" w:type="auto"/>
            <w:tcBorders>
              <w:top w:val="single" w:sz="4" w:space="0" w:color="auto"/>
              <w:left w:val="single" w:sz="4" w:space="0" w:color="auto"/>
              <w:bottom w:val="single" w:sz="4" w:space="0" w:color="auto"/>
              <w:right w:val="single" w:sz="4" w:space="0" w:color="auto"/>
            </w:tcBorders>
            <w:hideMark/>
          </w:tcPr>
          <w:p w14:paraId="0C244823"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66F0301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770F5B6" w14:textId="77777777" w:rsidR="00C121BA" w:rsidRDefault="00C121BA">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hideMark/>
          </w:tcPr>
          <w:p w14:paraId="338F126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C281C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F90F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D2810C"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D9422" w14:textId="77777777" w:rsidR="00C121BA" w:rsidRDefault="00C121BA">
            <w:pPr>
              <w:pStyle w:val="TAL"/>
              <w:rPr>
                <w:sz w:val="16"/>
              </w:rPr>
            </w:pPr>
            <w:r>
              <w:rPr>
                <w:sz w:val="16"/>
              </w:rPr>
              <w:t>agreed</w:t>
            </w:r>
          </w:p>
        </w:tc>
      </w:tr>
      <w:tr w:rsidR="00C121BA" w14:paraId="28476A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23B236" w14:textId="77777777" w:rsidR="00C121BA" w:rsidRDefault="00C121BA">
            <w:pPr>
              <w:pStyle w:val="TAL"/>
              <w:rPr>
                <w:sz w:val="16"/>
              </w:rPr>
            </w:pPr>
            <w:r>
              <w:rPr>
                <w:sz w:val="16"/>
              </w:rPr>
              <w:t>R5-246346</w:t>
            </w:r>
          </w:p>
        </w:tc>
        <w:tc>
          <w:tcPr>
            <w:tcW w:w="0" w:type="auto"/>
            <w:tcBorders>
              <w:top w:val="single" w:sz="4" w:space="0" w:color="auto"/>
              <w:left w:val="single" w:sz="4" w:space="0" w:color="auto"/>
              <w:bottom w:val="single" w:sz="4" w:space="0" w:color="auto"/>
              <w:right w:val="single" w:sz="4" w:space="0" w:color="auto"/>
            </w:tcBorders>
            <w:hideMark/>
          </w:tcPr>
          <w:p w14:paraId="15787180" w14:textId="77777777" w:rsidR="00C121BA" w:rsidRDefault="00C121BA">
            <w:pPr>
              <w:pStyle w:val="TAL"/>
              <w:rPr>
                <w:sz w:val="16"/>
              </w:rPr>
            </w:pPr>
            <w:r>
              <w:rPr>
                <w:sz w:val="16"/>
              </w:rPr>
              <w:t>Updates to RF PICS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48A6F19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8F59F7"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17B3B56" w14:textId="77777777" w:rsidR="00C121BA" w:rsidRDefault="00C121BA">
            <w:pPr>
              <w:pStyle w:val="TAL"/>
              <w:rPr>
                <w:sz w:val="16"/>
              </w:rPr>
            </w:pPr>
            <w:r>
              <w:rPr>
                <w:sz w:val="16"/>
              </w:rPr>
              <w:t>0712</w:t>
            </w:r>
          </w:p>
        </w:tc>
        <w:tc>
          <w:tcPr>
            <w:tcW w:w="0" w:type="auto"/>
            <w:tcBorders>
              <w:top w:val="single" w:sz="4" w:space="0" w:color="auto"/>
              <w:left w:val="single" w:sz="4" w:space="0" w:color="auto"/>
              <w:bottom w:val="single" w:sz="4" w:space="0" w:color="auto"/>
              <w:right w:val="single" w:sz="4" w:space="0" w:color="auto"/>
            </w:tcBorders>
            <w:hideMark/>
          </w:tcPr>
          <w:p w14:paraId="4FA02D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0170B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4DF02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03C411"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D85923A" w14:textId="77777777" w:rsidR="00C121BA" w:rsidRDefault="00C121BA">
            <w:pPr>
              <w:pStyle w:val="TAL"/>
              <w:rPr>
                <w:sz w:val="16"/>
              </w:rPr>
            </w:pPr>
            <w:r>
              <w:rPr>
                <w:sz w:val="16"/>
              </w:rPr>
              <w:t>agreed</w:t>
            </w:r>
          </w:p>
        </w:tc>
      </w:tr>
      <w:tr w:rsidR="00C121BA" w14:paraId="09BBDC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D06962" w14:textId="77777777" w:rsidR="00C121BA" w:rsidRDefault="00C121BA">
            <w:pPr>
              <w:pStyle w:val="TAL"/>
              <w:rPr>
                <w:sz w:val="16"/>
              </w:rPr>
            </w:pPr>
            <w:r>
              <w:rPr>
                <w:sz w:val="16"/>
              </w:rPr>
              <w:t>R5-246351</w:t>
            </w:r>
          </w:p>
        </w:tc>
        <w:tc>
          <w:tcPr>
            <w:tcW w:w="0" w:type="auto"/>
            <w:tcBorders>
              <w:top w:val="single" w:sz="4" w:space="0" w:color="auto"/>
              <w:left w:val="single" w:sz="4" w:space="0" w:color="auto"/>
              <w:bottom w:val="single" w:sz="4" w:space="0" w:color="auto"/>
              <w:right w:val="single" w:sz="4" w:space="0" w:color="auto"/>
            </w:tcBorders>
            <w:hideMark/>
          </w:tcPr>
          <w:p w14:paraId="1467C898" w14:textId="77777777" w:rsidR="00C121BA" w:rsidRDefault="00C121BA">
            <w:pPr>
              <w:pStyle w:val="TAL"/>
              <w:rPr>
                <w:sz w:val="16"/>
              </w:rPr>
            </w:pPr>
            <w:r>
              <w:rPr>
                <w:sz w:val="16"/>
              </w:rPr>
              <w:t>Corrections to RF PICS</w:t>
            </w:r>
          </w:p>
        </w:tc>
        <w:tc>
          <w:tcPr>
            <w:tcW w:w="0" w:type="auto"/>
            <w:tcBorders>
              <w:top w:val="single" w:sz="4" w:space="0" w:color="auto"/>
              <w:left w:val="single" w:sz="4" w:space="0" w:color="auto"/>
              <w:bottom w:val="single" w:sz="4" w:space="0" w:color="auto"/>
              <w:right w:val="single" w:sz="4" w:space="0" w:color="auto"/>
            </w:tcBorders>
            <w:hideMark/>
          </w:tcPr>
          <w:p w14:paraId="6C872996"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18534C7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EA842B9" w14:textId="77777777" w:rsidR="00C121BA" w:rsidRDefault="00C121BA">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hideMark/>
          </w:tcPr>
          <w:p w14:paraId="28148B7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779B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4677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6C89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A299EBF" w14:textId="77777777" w:rsidR="00C121BA" w:rsidRDefault="00C121BA">
            <w:pPr>
              <w:pStyle w:val="TAL"/>
              <w:rPr>
                <w:sz w:val="16"/>
              </w:rPr>
            </w:pPr>
            <w:r>
              <w:rPr>
                <w:sz w:val="16"/>
              </w:rPr>
              <w:t>agreed</w:t>
            </w:r>
          </w:p>
        </w:tc>
      </w:tr>
      <w:tr w:rsidR="00C121BA" w14:paraId="2C4EAD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F6CB2D" w14:textId="77777777" w:rsidR="00C121BA" w:rsidRDefault="00C121BA">
            <w:pPr>
              <w:pStyle w:val="TAL"/>
              <w:rPr>
                <w:sz w:val="16"/>
              </w:rPr>
            </w:pPr>
            <w:r>
              <w:rPr>
                <w:sz w:val="16"/>
              </w:rPr>
              <w:t>R5-246366</w:t>
            </w:r>
          </w:p>
        </w:tc>
        <w:tc>
          <w:tcPr>
            <w:tcW w:w="0" w:type="auto"/>
            <w:tcBorders>
              <w:top w:val="single" w:sz="4" w:space="0" w:color="auto"/>
              <w:left w:val="single" w:sz="4" w:space="0" w:color="auto"/>
              <w:bottom w:val="single" w:sz="4" w:space="0" w:color="auto"/>
              <w:right w:val="single" w:sz="4" w:space="0" w:color="auto"/>
            </w:tcBorders>
            <w:hideMark/>
          </w:tcPr>
          <w:p w14:paraId="44DD4401" w14:textId="77777777" w:rsidR="00C121BA" w:rsidRDefault="00C121BA">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786BF37"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07628D8E"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ADD3BB4" w14:textId="77777777" w:rsidR="00C121BA" w:rsidRDefault="00C121BA">
            <w:pPr>
              <w:pStyle w:val="TAL"/>
              <w:rPr>
                <w:sz w:val="16"/>
              </w:rPr>
            </w:pPr>
            <w:r>
              <w:rPr>
                <w:sz w:val="16"/>
              </w:rPr>
              <w:t>0714</w:t>
            </w:r>
          </w:p>
        </w:tc>
        <w:tc>
          <w:tcPr>
            <w:tcW w:w="0" w:type="auto"/>
            <w:tcBorders>
              <w:top w:val="single" w:sz="4" w:space="0" w:color="auto"/>
              <w:left w:val="single" w:sz="4" w:space="0" w:color="auto"/>
              <w:bottom w:val="single" w:sz="4" w:space="0" w:color="auto"/>
              <w:right w:val="single" w:sz="4" w:space="0" w:color="auto"/>
            </w:tcBorders>
            <w:hideMark/>
          </w:tcPr>
          <w:p w14:paraId="44484E4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06E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C3B4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40F67"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FF9047" w14:textId="77777777" w:rsidR="00C121BA" w:rsidRDefault="00C121BA">
            <w:pPr>
              <w:pStyle w:val="TAL"/>
              <w:rPr>
                <w:sz w:val="16"/>
              </w:rPr>
            </w:pPr>
            <w:r>
              <w:rPr>
                <w:sz w:val="16"/>
              </w:rPr>
              <w:t>agreed</w:t>
            </w:r>
          </w:p>
        </w:tc>
      </w:tr>
      <w:tr w:rsidR="00C121BA" w14:paraId="177C7D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6548E0" w14:textId="77777777" w:rsidR="00C121BA" w:rsidRDefault="00C121BA">
            <w:pPr>
              <w:pStyle w:val="TAL"/>
              <w:rPr>
                <w:sz w:val="16"/>
              </w:rPr>
            </w:pPr>
            <w:r>
              <w:rPr>
                <w:sz w:val="16"/>
              </w:rPr>
              <w:t>R5-246367</w:t>
            </w:r>
          </w:p>
        </w:tc>
        <w:tc>
          <w:tcPr>
            <w:tcW w:w="0" w:type="auto"/>
            <w:tcBorders>
              <w:top w:val="single" w:sz="4" w:space="0" w:color="auto"/>
              <w:left w:val="single" w:sz="4" w:space="0" w:color="auto"/>
              <w:bottom w:val="single" w:sz="4" w:space="0" w:color="auto"/>
              <w:right w:val="single" w:sz="4" w:space="0" w:color="auto"/>
            </w:tcBorders>
            <w:hideMark/>
          </w:tcPr>
          <w:p w14:paraId="05A991DF" w14:textId="77777777" w:rsidR="00C121BA" w:rsidRDefault="00C121BA">
            <w:pPr>
              <w:pStyle w:val="TAL"/>
              <w:rPr>
                <w:sz w:val="16"/>
              </w:rPr>
            </w:pPr>
            <w:r>
              <w:rPr>
                <w:sz w:val="16"/>
              </w:rPr>
              <w:t>Addition of note for PICS depending on band or band combination</w:t>
            </w:r>
          </w:p>
        </w:tc>
        <w:tc>
          <w:tcPr>
            <w:tcW w:w="0" w:type="auto"/>
            <w:tcBorders>
              <w:top w:val="single" w:sz="4" w:space="0" w:color="auto"/>
              <w:left w:val="single" w:sz="4" w:space="0" w:color="auto"/>
              <w:bottom w:val="single" w:sz="4" w:space="0" w:color="auto"/>
              <w:right w:val="single" w:sz="4" w:space="0" w:color="auto"/>
            </w:tcBorders>
            <w:hideMark/>
          </w:tcPr>
          <w:p w14:paraId="554DB8F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BE4C07"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C777007" w14:textId="77777777" w:rsidR="00C121BA" w:rsidRDefault="00C121BA">
            <w:pPr>
              <w:pStyle w:val="TAL"/>
              <w:rPr>
                <w:sz w:val="16"/>
              </w:rPr>
            </w:pPr>
            <w:r>
              <w:rPr>
                <w:sz w:val="16"/>
              </w:rPr>
              <w:t>0715</w:t>
            </w:r>
          </w:p>
        </w:tc>
        <w:tc>
          <w:tcPr>
            <w:tcW w:w="0" w:type="auto"/>
            <w:tcBorders>
              <w:top w:val="single" w:sz="4" w:space="0" w:color="auto"/>
              <w:left w:val="single" w:sz="4" w:space="0" w:color="auto"/>
              <w:bottom w:val="single" w:sz="4" w:space="0" w:color="auto"/>
              <w:right w:val="single" w:sz="4" w:space="0" w:color="auto"/>
            </w:tcBorders>
            <w:hideMark/>
          </w:tcPr>
          <w:p w14:paraId="2D117AF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A6EE9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C95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D114D" w14:textId="77777777" w:rsidR="00C121BA" w:rsidRDefault="00C121BA">
            <w:pPr>
              <w:pStyle w:val="TAL"/>
              <w:rPr>
                <w:sz w:val="16"/>
              </w:rPr>
            </w:pPr>
            <w:r>
              <w:rPr>
                <w:sz w:val="16"/>
              </w:rPr>
              <w:t xml:space="preserve">TEI16_Test, </w:t>
            </w: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D99A8" w14:textId="77777777" w:rsidR="00C121BA" w:rsidRDefault="00C121BA">
            <w:pPr>
              <w:pStyle w:val="TAL"/>
              <w:rPr>
                <w:sz w:val="16"/>
              </w:rPr>
            </w:pPr>
            <w:r>
              <w:rPr>
                <w:sz w:val="16"/>
              </w:rPr>
              <w:t>revised</w:t>
            </w:r>
          </w:p>
        </w:tc>
      </w:tr>
      <w:tr w:rsidR="00C121BA" w14:paraId="206FBC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F99F49" w14:textId="77777777" w:rsidR="00C121BA" w:rsidRDefault="00C121BA">
            <w:pPr>
              <w:pStyle w:val="TAL"/>
              <w:rPr>
                <w:sz w:val="16"/>
              </w:rPr>
            </w:pPr>
            <w:r>
              <w:rPr>
                <w:sz w:val="16"/>
              </w:rPr>
              <w:t>R5-247538</w:t>
            </w:r>
          </w:p>
        </w:tc>
        <w:tc>
          <w:tcPr>
            <w:tcW w:w="0" w:type="auto"/>
            <w:tcBorders>
              <w:top w:val="single" w:sz="4" w:space="0" w:color="auto"/>
              <w:left w:val="single" w:sz="4" w:space="0" w:color="auto"/>
              <w:bottom w:val="single" w:sz="4" w:space="0" w:color="auto"/>
              <w:right w:val="single" w:sz="4" w:space="0" w:color="auto"/>
            </w:tcBorders>
            <w:hideMark/>
          </w:tcPr>
          <w:p w14:paraId="0C608798" w14:textId="77777777" w:rsidR="00C121BA" w:rsidRDefault="00C121BA">
            <w:pPr>
              <w:pStyle w:val="TAL"/>
              <w:rPr>
                <w:sz w:val="16"/>
              </w:rPr>
            </w:pPr>
            <w:r>
              <w:rPr>
                <w:sz w:val="16"/>
              </w:rPr>
              <w:t>Addition of note for PICS depending on band or band combination</w:t>
            </w:r>
          </w:p>
        </w:tc>
        <w:tc>
          <w:tcPr>
            <w:tcW w:w="0" w:type="auto"/>
            <w:tcBorders>
              <w:top w:val="single" w:sz="4" w:space="0" w:color="auto"/>
              <w:left w:val="single" w:sz="4" w:space="0" w:color="auto"/>
              <w:bottom w:val="single" w:sz="4" w:space="0" w:color="auto"/>
              <w:right w:val="single" w:sz="4" w:space="0" w:color="auto"/>
            </w:tcBorders>
            <w:hideMark/>
          </w:tcPr>
          <w:p w14:paraId="6E3E7E0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769C86"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75FBEC8" w14:textId="77777777" w:rsidR="00C121BA" w:rsidRDefault="00C121BA">
            <w:pPr>
              <w:pStyle w:val="TAL"/>
              <w:rPr>
                <w:sz w:val="16"/>
              </w:rPr>
            </w:pPr>
            <w:r>
              <w:rPr>
                <w:sz w:val="16"/>
              </w:rPr>
              <w:t>0715</w:t>
            </w:r>
          </w:p>
        </w:tc>
        <w:tc>
          <w:tcPr>
            <w:tcW w:w="0" w:type="auto"/>
            <w:tcBorders>
              <w:top w:val="single" w:sz="4" w:space="0" w:color="auto"/>
              <w:left w:val="single" w:sz="4" w:space="0" w:color="auto"/>
              <w:bottom w:val="single" w:sz="4" w:space="0" w:color="auto"/>
              <w:right w:val="single" w:sz="4" w:space="0" w:color="auto"/>
            </w:tcBorders>
            <w:hideMark/>
          </w:tcPr>
          <w:p w14:paraId="0F26F37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7234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F0343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07715" w14:textId="77777777" w:rsidR="00C121BA" w:rsidRDefault="00C121BA">
            <w:pPr>
              <w:pStyle w:val="TAL"/>
              <w:rPr>
                <w:sz w:val="16"/>
              </w:rPr>
            </w:pPr>
            <w:r>
              <w:rPr>
                <w:sz w:val="16"/>
              </w:rPr>
              <w:t xml:space="preserve">TEI16_Test, </w:t>
            </w: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50439" w14:textId="77777777" w:rsidR="00C121BA" w:rsidRDefault="00C121BA">
            <w:pPr>
              <w:pStyle w:val="TAL"/>
              <w:rPr>
                <w:sz w:val="16"/>
              </w:rPr>
            </w:pPr>
            <w:r>
              <w:rPr>
                <w:sz w:val="16"/>
              </w:rPr>
              <w:t>withdrawn</w:t>
            </w:r>
          </w:p>
        </w:tc>
      </w:tr>
      <w:tr w:rsidR="00C121BA" w14:paraId="607F33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AEAB41" w14:textId="77777777" w:rsidR="00C121BA" w:rsidRDefault="00C121BA">
            <w:pPr>
              <w:pStyle w:val="TAL"/>
              <w:rPr>
                <w:sz w:val="16"/>
              </w:rPr>
            </w:pPr>
            <w:r>
              <w:rPr>
                <w:sz w:val="16"/>
              </w:rPr>
              <w:t>R5-246404</w:t>
            </w:r>
          </w:p>
        </w:tc>
        <w:tc>
          <w:tcPr>
            <w:tcW w:w="0" w:type="auto"/>
            <w:tcBorders>
              <w:top w:val="single" w:sz="4" w:space="0" w:color="auto"/>
              <w:left w:val="single" w:sz="4" w:space="0" w:color="auto"/>
              <w:bottom w:val="single" w:sz="4" w:space="0" w:color="auto"/>
              <w:right w:val="single" w:sz="4" w:space="0" w:color="auto"/>
            </w:tcBorders>
            <w:hideMark/>
          </w:tcPr>
          <w:p w14:paraId="3CECC570" w14:textId="77777777" w:rsidR="00C121BA" w:rsidRDefault="00C121BA">
            <w:pPr>
              <w:pStyle w:val="TAL"/>
              <w:rPr>
                <w:sz w:val="16"/>
              </w:rPr>
            </w:pPr>
            <w:r>
              <w:rPr>
                <w:sz w:val="16"/>
              </w:rPr>
              <w:t>New APN/DNN PICS for UAS operation</w:t>
            </w:r>
          </w:p>
        </w:tc>
        <w:tc>
          <w:tcPr>
            <w:tcW w:w="0" w:type="auto"/>
            <w:tcBorders>
              <w:top w:val="single" w:sz="4" w:space="0" w:color="auto"/>
              <w:left w:val="single" w:sz="4" w:space="0" w:color="auto"/>
              <w:bottom w:val="single" w:sz="4" w:space="0" w:color="auto"/>
              <w:right w:val="single" w:sz="4" w:space="0" w:color="auto"/>
            </w:tcBorders>
            <w:hideMark/>
          </w:tcPr>
          <w:p w14:paraId="625F3805" w14:textId="77777777" w:rsidR="00C121BA" w:rsidRDefault="00C121BA">
            <w:pPr>
              <w:pStyle w:val="TAL"/>
              <w:rPr>
                <w:sz w:val="16"/>
              </w:rPr>
            </w:pPr>
            <w:r>
              <w:rPr>
                <w:sz w:val="16"/>
              </w:rPr>
              <w:t>MCC TF160, Qualcomm</w:t>
            </w:r>
          </w:p>
        </w:tc>
        <w:tc>
          <w:tcPr>
            <w:tcW w:w="0" w:type="auto"/>
            <w:tcBorders>
              <w:top w:val="single" w:sz="4" w:space="0" w:color="auto"/>
              <w:left w:val="single" w:sz="4" w:space="0" w:color="auto"/>
              <w:bottom w:val="single" w:sz="4" w:space="0" w:color="auto"/>
              <w:right w:val="single" w:sz="4" w:space="0" w:color="auto"/>
            </w:tcBorders>
            <w:hideMark/>
          </w:tcPr>
          <w:p w14:paraId="79F50BF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8D87E4F" w14:textId="77777777" w:rsidR="00C121BA" w:rsidRDefault="00C121BA">
            <w:pPr>
              <w:pStyle w:val="TAL"/>
              <w:rPr>
                <w:sz w:val="16"/>
              </w:rPr>
            </w:pPr>
            <w:r>
              <w:rPr>
                <w:sz w:val="16"/>
              </w:rPr>
              <w:t>0716</w:t>
            </w:r>
          </w:p>
        </w:tc>
        <w:tc>
          <w:tcPr>
            <w:tcW w:w="0" w:type="auto"/>
            <w:tcBorders>
              <w:top w:val="single" w:sz="4" w:space="0" w:color="auto"/>
              <w:left w:val="single" w:sz="4" w:space="0" w:color="auto"/>
              <w:bottom w:val="single" w:sz="4" w:space="0" w:color="auto"/>
              <w:right w:val="single" w:sz="4" w:space="0" w:color="auto"/>
            </w:tcBorders>
            <w:hideMark/>
          </w:tcPr>
          <w:p w14:paraId="3472817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DE0A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55E5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4919E6" w14:textId="77777777" w:rsidR="00C121BA" w:rsidRDefault="00C121BA">
            <w:pPr>
              <w:pStyle w:val="TAL"/>
              <w:rPr>
                <w:sz w:val="16"/>
              </w:rPr>
            </w:pPr>
            <w:r>
              <w:rPr>
                <w:sz w:val="16"/>
              </w:rPr>
              <w:t>TEI17_Test, ID_UAS-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736F3C" w14:textId="77777777" w:rsidR="00C121BA" w:rsidRDefault="00C121BA">
            <w:pPr>
              <w:pStyle w:val="TAL"/>
              <w:rPr>
                <w:sz w:val="16"/>
              </w:rPr>
            </w:pPr>
            <w:r>
              <w:rPr>
                <w:sz w:val="16"/>
              </w:rPr>
              <w:t>agreed</w:t>
            </w:r>
          </w:p>
        </w:tc>
      </w:tr>
      <w:tr w:rsidR="00C121BA" w14:paraId="4CE54D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D85247" w14:textId="77777777" w:rsidR="00C121BA" w:rsidRDefault="00C121BA">
            <w:pPr>
              <w:pStyle w:val="TAL"/>
              <w:rPr>
                <w:sz w:val="16"/>
              </w:rPr>
            </w:pPr>
            <w:r>
              <w:rPr>
                <w:sz w:val="16"/>
              </w:rPr>
              <w:t>R5-246437</w:t>
            </w:r>
          </w:p>
        </w:tc>
        <w:tc>
          <w:tcPr>
            <w:tcW w:w="0" w:type="auto"/>
            <w:tcBorders>
              <w:top w:val="single" w:sz="4" w:space="0" w:color="auto"/>
              <w:left w:val="single" w:sz="4" w:space="0" w:color="auto"/>
              <w:bottom w:val="single" w:sz="4" w:space="0" w:color="auto"/>
              <w:right w:val="single" w:sz="4" w:space="0" w:color="auto"/>
            </w:tcBorders>
            <w:hideMark/>
          </w:tcPr>
          <w:p w14:paraId="27D91B80" w14:textId="77777777" w:rsidR="00C121BA" w:rsidRDefault="00C121BA">
            <w:pPr>
              <w:pStyle w:val="TAL"/>
              <w:rPr>
                <w:sz w:val="16"/>
              </w:rPr>
            </w:pPr>
            <w:r>
              <w:rPr>
                <w:sz w:val="16"/>
              </w:rPr>
              <w:t>Adding PICS for higher power limit inter-band capabilities</w:t>
            </w:r>
          </w:p>
        </w:tc>
        <w:tc>
          <w:tcPr>
            <w:tcW w:w="0" w:type="auto"/>
            <w:tcBorders>
              <w:top w:val="single" w:sz="4" w:space="0" w:color="auto"/>
              <w:left w:val="single" w:sz="4" w:space="0" w:color="auto"/>
              <w:bottom w:val="single" w:sz="4" w:space="0" w:color="auto"/>
              <w:right w:val="single" w:sz="4" w:space="0" w:color="auto"/>
            </w:tcBorders>
            <w:hideMark/>
          </w:tcPr>
          <w:p w14:paraId="4F00CFB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D2CC377"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953AA55" w14:textId="77777777" w:rsidR="00C121BA" w:rsidRDefault="00C121B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14:paraId="49BA73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52D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F0F5F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98031" w14:textId="77777777" w:rsidR="00C121BA" w:rsidRDefault="00C121BA">
            <w:pPr>
              <w:pStyle w:val="TAL"/>
              <w:rPr>
                <w:sz w:val="16"/>
              </w:rPr>
            </w:pPr>
            <w:r>
              <w:rPr>
                <w:sz w:val="16"/>
              </w:rPr>
              <w:t xml:space="preserve">TEI17_Test, </w:t>
            </w:r>
            <w:proofErr w:type="spellStart"/>
            <w:r>
              <w:rPr>
                <w:sz w:val="16"/>
              </w:rPr>
              <w:t>Power_Limit_CA_DC-UEConTest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57A1C1" w14:textId="77777777" w:rsidR="00C121BA" w:rsidRDefault="00C121BA">
            <w:pPr>
              <w:pStyle w:val="TAL"/>
              <w:rPr>
                <w:sz w:val="16"/>
              </w:rPr>
            </w:pPr>
            <w:r>
              <w:rPr>
                <w:sz w:val="16"/>
              </w:rPr>
              <w:t>revised</w:t>
            </w:r>
          </w:p>
        </w:tc>
      </w:tr>
      <w:tr w:rsidR="00C121BA" w14:paraId="751ED9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E169D2" w14:textId="77777777" w:rsidR="00C121BA" w:rsidRDefault="00C121BA">
            <w:pPr>
              <w:pStyle w:val="TAL"/>
              <w:rPr>
                <w:sz w:val="16"/>
              </w:rPr>
            </w:pPr>
            <w:r>
              <w:rPr>
                <w:sz w:val="16"/>
              </w:rPr>
              <w:t>R5-247712</w:t>
            </w:r>
          </w:p>
        </w:tc>
        <w:tc>
          <w:tcPr>
            <w:tcW w:w="0" w:type="auto"/>
            <w:tcBorders>
              <w:top w:val="single" w:sz="4" w:space="0" w:color="auto"/>
              <w:left w:val="single" w:sz="4" w:space="0" w:color="auto"/>
              <w:bottom w:val="single" w:sz="4" w:space="0" w:color="auto"/>
              <w:right w:val="single" w:sz="4" w:space="0" w:color="auto"/>
            </w:tcBorders>
            <w:hideMark/>
          </w:tcPr>
          <w:p w14:paraId="49A568D1" w14:textId="77777777" w:rsidR="00C121BA" w:rsidRDefault="00C121BA">
            <w:pPr>
              <w:pStyle w:val="TAL"/>
              <w:rPr>
                <w:sz w:val="16"/>
              </w:rPr>
            </w:pPr>
            <w:r>
              <w:rPr>
                <w:sz w:val="16"/>
              </w:rPr>
              <w:t>Adding PICS for higher power limit inter-band capabilities</w:t>
            </w:r>
          </w:p>
        </w:tc>
        <w:tc>
          <w:tcPr>
            <w:tcW w:w="0" w:type="auto"/>
            <w:tcBorders>
              <w:top w:val="single" w:sz="4" w:space="0" w:color="auto"/>
              <w:left w:val="single" w:sz="4" w:space="0" w:color="auto"/>
              <w:bottom w:val="single" w:sz="4" w:space="0" w:color="auto"/>
              <w:right w:val="single" w:sz="4" w:space="0" w:color="auto"/>
            </w:tcBorders>
            <w:hideMark/>
          </w:tcPr>
          <w:p w14:paraId="69B2F75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1C871AC"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1BD8084" w14:textId="77777777" w:rsidR="00C121BA" w:rsidRDefault="00C121B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14:paraId="6DF8282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298F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701D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6FDAC" w14:textId="77777777" w:rsidR="00C121BA" w:rsidRDefault="00C121BA">
            <w:pPr>
              <w:pStyle w:val="TAL"/>
              <w:rPr>
                <w:sz w:val="16"/>
              </w:rPr>
            </w:pPr>
            <w:r>
              <w:rPr>
                <w:sz w:val="16"/>
              </w:rPr>
              <w:t xml:space="preserve">TEI17_Test, </w:t>
            </w:r>
            <w:proofErr w:type="spellStart"/>
            <w:r>
              <w:rPr>
                <w:sz w:val="16"/>
              </w:rPr>
              <w:t>Power_Limit_CA_DC-UEConTest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0E7EB0" w14:textId="77777777" w:rsidR="00C121BA" w:rsidRDefault="00C121BA">
            <w:pPr>
              <w:pStyle w:val="TAL"/>
              <w:rPr>
                <w:sz w:val="16"/>
              </w:rPr>
            </w:pPr>
            <w:r>
              <w:rPr>
                <w:sz w:val="16"/>
              </w:rPr>
              <w:t>agreed</w:t>
            </w:r>
          </w:p>
        </w:tc>
      </w:tr>
      <w:tr w:rsidR="00C121BA" w14:paraId="3E7396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7EE991" w14:textId="77777777" w:rsidR="00C121BA" w:rsidRDefault="00C121BA">
            <w:pPr>
              <w:pStyle w:val="TAL"/>
              <w:rPr>
                <w:sz w:val="16"/>
              </w:rPr>
            </w:pPr>
            <w:r>
              <w:rPr>
                <w:sz w:val="16"/>
              </w:rPr>
              <w:t>R5-246452</w:t>
            </w:r>
          </w:p>
        </w:tc>
        <w:tc>
          <w:tcPr>
            <w:tcW w:w="0" w:type="auto"/>
            <w:tcBorders>
              <w:top w:val="single" w:sz="4" w:space="0" w:color="auto"/>
              <w:left w:val="single" w:sz="4" w:space="0" w:color="auto"/>
              <w:bottom w:val="single" w:sz="4" w:space="0" w:color="auto"/>
              <w:right w:val="single" w:sz="4" w:space="0" w:color="auto"/>
            </w:tcBorders>
            <w:hideMark/>
          </w:tcPr>
          <w:p w14:paraId="0ED34582" w14:textId="77777777" w:rsidR="00C121BA" w:rsidRDefault="00C121BA">
            <w:pPr>
              <w:pStyle w:val="TAL"/>
              <w:rPr>
                <w:sz w:val="16"/>
              </w:rPr>
            </w:pPr>
            <w:r>
              <w:rPr>
                <w:sz w:val="16"/>
              </w:rPr>
              <w:t>Introduction of UL-MIMO bands n13, n26, n85, n105 for ICS</w:t>
            </w:r>
          </w:p>
        </w:tc>
        <w:tc>
          <w:tcPr>
            <w:tcW w:w="0" w:type="auto"/>
            <w:tcBorders>
              <w:top w:val="single" w:sz="4" w:space="0" w:color="auto"/>
              <w:left w:val="single" w:sz="4" w:space="0" w:color="auto"/>
              <w:bottom w:val="single" w:sz="4" w:space="0" w:color="auto"/>
              <w:right w:val="single" w:sz="4" w:space="0" w:color="auto"/>
            </w:tcBorders>
            <w:hideMark/>
          </w:tcPr>
          <w:p w14:paraId="5A1E39EE"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A15805"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CBA9B9F" w14:textId="77777777" w:rsidR="00C121BA" w:rsidRDefault="00C121BA">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14:paraId="2DF0FA8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6F53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AFED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CFB4EF"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2E5CF018" w14:textId="77777777" w:rsidR="00C121BA" w:rsidRDefault="00C121BA">
            <w:pPr>
              <w:pStyle w:val="TAL"/>
              <w:rPr>
                <w:sz w:val="16"/>
              </w:rPr>
            </w:pPr>
            <w:r>
              <w:rPr>
                <w:sz w:val="16"/>
              </w:rPr>
              <w:t>agreed</w:t>
            </w:r>
          </w:p>
        </w:tc>
      </w:tr>
      <w:tr w:rsidR="00C121BA" w14:paraId="7DE4B5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55CEF5" w14:textId="77777777" w:rsidR="00C121BA" w:rsidRDefault="00C121BA">
            <w:pPr>
              <w:pStyle w:val="TAL"/>
              <w:rPr>
                <w:sz w:val="16"/>
              </w:rPr>
            </w:pPr>
            <w:r>
              <w:rPr>
                <w:sz w:val="16"/>
              </w:rPr>
              <w:t>R5-246466</w:t>
            </w:r>
          </w:p>
        </w:tc>
        <w:tc>
          <w:tcPr>
            <w:tcW w:w="0" w:type="auto"/>
            <w:tcBorders>
              <w:top w:val="single" w:sz="4" w:space="0" w:color="auto"/>
              <w:left w:val="single" w:sz="4" w:space="0" w:color="auto"/>
              <w:bottom w:val="single" w:sz="4" w:space="0" w:color="auto"/>
              <w:right w:val="single" w:sz="4" w:space="0" w:color="auto"/>
            </w:tcBorders>
            <w:hideMark/>
          </w:tcPr>
          <w:p w14:paraId="3DF18231" w14:textId="77777777" w:rsidR="00C121BA" w:rsidRDefault="00C121BA">
            <w:pPr>
              <w:pStyle w:val="TAL"/>
              <w:rPr>
                <w:sz w:val="16"/>
              </w:rPr>
            </w:pPr>
            <w:r>
              <w:rPr>
                <w:sz w:val="16"/>
              </w:rPr>
              <w:t>Corrections to Table A.4.4-2A for UE APN/DNN Implementation details</w:t>
            </w:r>
          </w:p>
        </w:tc>
        <w:tc>
          <w:tcPr>
            <w:tcW w:w="0" w:type="auto"/>
            <w:tcBorders>
              <w:top w:val="single" w:sz="4" w:space="0" w:color="auto"/>
              <w:left w:val="single" w:sz="4" w:space="0" w:color="auto"/>
              <w:bottom w:val="single" w:sz="4" w:space="0" w:color="auto"/>
              <w:right w:val="single" w:sz="4" w:space="0" w:color="auto"/>
            </w:tcBorders>
            <w:hideMark/>
          </w:tcPr>
          <w:p w14:paraId="751C6EE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D8BE8F"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C1357FB" w14:textId="77777777" w:rsidR="00C121BA" w:rsidRDefault="00C121BA">
            <w:pPr>
              <w:pStyle w:val="TAL"/>
              <w:rPr>
                <w:sz w:val="16"/>
              </w:rPr>
            </w:pPr>
            <w:r>
              <w:rPr>
                <w:sz w:val="16"/>
              </w:rPr>
              <w:t>0719</w:t>
            </w:r>
          </w:p>
        </w:tc>
        <w:tc>
          <w:tcPr>
            <w:tcW w:w="0" w:type="auto"/>
            <w:tcBorders>
              <w:top w:val="single" w:sz="4" w:space="0" w:color="auto"/>
              <w:left w:val="single" w:sz="4" w:space="0" w:color="auto"/>
              <w:bottom w:val="single" w:sz="4" w:space="0" w:color="auto"/>
              <w:right w:val="single" w:sz="4" w:space="0" w:color="auto"/>
            </w:tcBorders>
            <w:hideMark/>
          </w:tcPr>
          <w:p w14:paraId="4D22FE7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89039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5C2C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1580C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7FADC5D" w14:textId="77777777" w:rsidR="00C121BA" w:rsidRDefault="00C121BA">
            <w:pPr>
              <w:pStyle w:val="TAL"/>
              <w:rPr>
                <w:sz w:val="16"/>
              </w:rPr>
            </w:pPr>
            <w:r>
              <w:rPr>
                <w:sz w:val="16"/>
              </w:rPr>
              <w:t>agreed</w:t>
            </w:r>
          </w:p>
        </w:tc>
      </w:tr>
      <w:tr w:rsidR="00C121BA" w14:paraId="342AF9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212C69" w14:textId="77777777" w:rsidR="00C121BA" w:rsidRDefault="00C121BA">
            <w:pPr>
              <w:pStyle w:val="TAL"/>
              <w:rPr>
                <w:sz w:val="16"/>
              </w:rPr>
            </w:pPr>
            <w:r>
              <w:rPr>
                <w:sz w:val="16"/>
              </w:rPr>
              <w:t>R5-246468</w:t>
            </w:r>
          </w:p>
        </w:tc>
        <w:tc>
          <w:tcPr>
            <w:tcW w:w="0" w:type="auto"/>
            <w:tcBorders>
              <w:top w:val="single" w:sz="4" w:space="0" w:color="auto"/>
              <w:left w:val="single" w:sz="4" w:space="0" w:color="auto"/>
              <w:bottom w:val="single" w:sz="4" w:space="0" w:color="auto"/>
              <w:right w:val="single" w:sz="4" w:space="0" w:color="auto"/>
            </w:tcBorders>
            <w:hideMark/>
          </w:tcPr>
          <w:p w14:paraId="75B1853E" w14:textId="77777777" w:rsidR="00C121BA" w:rsidRDefault="00C121BA">
            <w:pPr>
              <w:pStyle w:val="TAL"/>
              <w:rPr>
                <w:sz w:val="16"/>
              </w:rPr>
            </w:pPr>
            <w:r>
              <w:rPr>
                <w:sz w:val="16"/>
              </w:rPr>
              <w:t>CR 38.508-2 Definition of many NR 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36519834"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7348E65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EB8B30D" w14:textId="77777777" w:rsidR="00C121BA" w:rsidRDefault="00C121BA">
            <w:pPr>
              <w:pStyle w:val="TAL"/>
              <w:rPr>
                <w:sz w:val="16"/>
              </w:rPr>
            </w:pPr>
            <w:r>
              <w:rPr>
                <w:sz w:val="16"/>
              </w:rPr>
              <w:t>0720</w:t>
            </w:r>
          </w:p>
        </w:tc>
        <w:tc>
          <w:tcPr>
            <w:tcW w:w="0" w:type="auto"/>
            <w:tcBorders>
              <w:top w:val="single" w:sz="4" w:space="0" w:color="auto"/>
              <w:left w:val="single" w:sz="4" w:space="0" w:color="auto"/>
              <w:bottom w:val="single" w:sz="4" w:space="0" w:color="auto"/>
              <w:right w:val="single" w:sz="4" w:space="0" w:color="auto"/>
            </w:tcBorders>
            <w:hideMark/>
          </w:tcPr>
          <w:p w14:paraId="1EB9DCD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A7C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7843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DB68E"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A114903" w14:textId="77777777" w:rsidR="00C121BA" w:rsidRDefault="00C121BA">
            <w:pPr>
              <w:pStyle w:val="TAL"/>
              <w:rPr>
                <w:sz w:val="16"/>
              </w:rPr>
            </w:pPr>
            <w:r>
              <w:rPr>
                <w:sz w:val="16"/>
              </w:rPr>
              <w:t>agreed</w:t>
            </w:r>
          </w:p>
        </w:tc>
      </w:tr>
      <w:tr w:rsidR="00C121BA" w14:paraId="5F781B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BAC475" w14:textId="77777777" w:rsidR="00C121BA" w:rsidRDefault="00C121BA">
            <w:pPr>
              <w:pStyle w:val="TAL"/>
              <w:rPr>
                <w:sz w:val="16"/>
              </w:rPr>
            </w:pPr>
            <w:r>
              <w:rPr>
                <w:sz w:val="16"/>
              </w:rPr>
              <w:t>R5-246484</w:t>
            </w:r>
          </w:p>
        </w:tc>
        <w:tc>
          <w:tcPr>
            <w:tcW w:w="0" w:type="auto"/>
            <w:tcBorders>
              <w:top w:val="single" w:sz="4" w:space="0" w:color="auto"/>
              <w:left w:val="single" w:sz="4" w:space="0" w:color="auto"/>
              <w:bottom w:val="single" w:sz="4" w:space="0" w:color="auto"/>
              <w:right w:val="single" w:sz="4" w:space="0" w:color="auto"/>
            </w:tcBorders>
            <w:hideMark/>
          </w:tcPr>
          <w:p w14:paraId="6B0FBAAE"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5579A0EB"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361F2D0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50EBD88" w14:textId="77777777" w:rsidR="00C121BA" w:rsidRDefault="00C121BA">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14:paraId="0189E46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0BD64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2919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594BD"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B17E9FA" w14:textId="77777777" w:rsidR="00C121BA" w:rsidRDefault="00C121BA">
            <w:pPr>
              <w:pStyle w:val="TAL"/>
              <w:rPr>
                <w:sz w:val="16"/>
              </w:rPr>
            </w:pPr>
            <w:r>
              <w:rPr>
                <w:sz w:val="16"/>
              </w:rPr>
              <w:t>revised</w:t>
            </w:r>
          </w:p>
        </w:tc>
      </w:tr>
      <w:tr w:rsidR="00C121BA" w14:paraId="549DC0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C0E4F7" w14:textId="77777777" w:rsidR="00C121BA" w:rsidRDefault="00C121BA">
            <w:pPr>
              <w:pStyle w:val="TAL"/>
              <w:rPr>
                <w:sz w:val="16"/>
              </w:rPr>
            </w:pPr>
            <w:r>
              <w:rPr>
                <w:sz w:val="16"/>
              </w:rPr>
              <w:lastRenderedPageBreak/>
              <w:t>R5-247706</w:t>
            </w:r>
          </w:p>
        </w:tc>
        <w:tc>
          <w:tcPr>
            <w:tcW w:w="0" w:type="auto"/>
            <w:tcBorders>
              <w:top w:val="single" w:sz="4" w:space="0" w:color="auto"/>
              <w:left w:val="single" w:sz="4" w:space="0" w:color="auto"/>
              <w:bottom w:val="single" w:sz="4" w:space="0" w:color="auto"/>
              <w:right w:val="single" w:sz="4" w:space="0" w:color="auto"/>
            </w:tcBorders>
            <w:hideMark/>
          </w:tcPr>
          <w:p w14:paraId="0C1C8C55" w14:textId="77777777" w:rsidR="00C121BA" w:rsidRDefault="00C121BA">
            <w:pPr>
              <w:pStyle w:val="TAL"/>
              <w:rPr>
                <w:sz w:val="16"/>
              </w:rPr>
            </w:pPr>
            <w:r>
              <w:rPr>
                <w:sz w:val="16"/>
              </w:rPr>
              <w:t>Updates for Release 17 part of test configuration CA_n2A-n5A-n66A-n77C</w:t>
            </w:r>
          </w:p>
        </w:tc>
        <w:tc>
          <w:tcPr>
            <w:tcW w:w="0" w:type="auto"/>
            <w:tcBorders>
              <w:top w:val="single" w:sz="4" w:space="0" w:color="auto"/>
              <w:left w:val="single" w:sz="4" w:space="0" w:color="auto"/>
              <w:bottom w:val="single" w:sz="4" w:space="0" w:color="auto"/>
              <w:right w:val="single" w:sz="4" w:space="0" w:color="auto"/>
            </w:tcBorders>
            <w:hideMark/>
          </w:tcPr>
          <w:p w14:paraId="3E405FFC"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46AF2ED9"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9A50EAD" w14:textId="77777777" w:rsidR="00C121BA" w:rsidRDefault="00C121BA">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14:paraId="5C30E68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07ACA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77F2B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8159A"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F517FB9" w14:textId="77777777" w:rsidR="00C121BA" w:rsidRDefault="00C121BA">
            <w:pPr>
              <w:pStyle w:val="TAL"/>
              <w:rPr>
                <w:sz w:val="16"/>
              </w:rPr>
            </w:pPr>
            <w:r>
              <w:rPr>
                <w:sz w:val="16"/>
              </w:rPr>
              <w:t>agreed</w:t>
            </w:r>
          </w:p>
        </w:tc>
      </w:tr>
      <w:tr w:rsidR="00C121BA" w14:paraId="0F6713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F5E9AB" w14:textId="77777777" w:rsidR="00C121BA" w:rsidRDefault="00C121BA">
            <w:pPr>
              <w:pStyle w:val="TAL"/>
              <w:rPr>
                <w:sz w:val="16"/>
              </w:rPr>
            </w:pPr>
            <w:r>
              <w:rPr>
                <w:sz w:val="16"/>
              </w:rPr>
              <w:t>R5-246486</w:t>
            </w:r>
          </w:p>
        </w:tc>
        <w:tc>
          <w:tcPr>
            <w:tcW w:w="0" w:type="auto"/>
            <w:tcBorders>
              <w:top w:val="single" w:sz="4" w:space="0" w:color="auto"/>
              <w:left w:val="single" w:sz="4" w:space="0" w:color="auto"/>
              <w:bottom w:val="single" w:sz="4" w:space="0" w:color="auto"/>
              <w:right w:val="single" w:sz="4" w:space="0" w:color="auto"/>
            </w:tcBorders>
            <w:hideMark/>
          </w:tcPr>
          <w:p w14:paraId="6F1214C4" w14:textId="77777777" w:rsidR="00C121BA" w:rsidRDefault="00C121BA">
            <w:pPr>
              <w:pStyle w:val="TAL"/>
              <w:rPr>
                <w:sz w:val="16"/>
              </w:rPr>
            </w:pPr>
            <w:r>
              <w:rPr>
                <w:sz w:val="16"/>
              </w:rPr>
              <w:t>Updates for Release 18 part of test configuration CA_n2A-n5A-n66A-n77C to support UL CA_n77C</w:t>
            </w:r>
          </w:p>
        </w:tc>
        <w:tc>
          <w:tcPr>
            <w:tcW w:w="0" w:type="auto"/>
            <w:tcBorders>
              <w:top w:val="single" w:sz="4" w:space="0" w:color="auto"/>
              <w:left w:val="single" w:sz="4" w:space="0" w:color="auto"/>
              <w:bottom w:val="single" w:sz="4" w:space="0" w:color="auto"/>
              <w:right w:val="single" w:sz="4" w:space="0" w:color="auto"/>
            </w:tcBorders>
            <w:hideMark/>
          </w:tcPr>
          <w:p w14:paraId="23B3A6A1" w14:textId="77777777" w:rsidR="00C121BA" w:rsidRDefault="00C121BA">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0C390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5F52A91" w14:textId="77777777" w:rsidR="00C121BA" w:rsidRDefault="00C121BA">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14:paraId="596EF92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585B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CC67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9B3C0"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8318925" w14:textId="77777777" w:rsidR="00C121BA" w:rsidRDefault="00C121BA">
            <w:pPr>
              <w:pStyle w:val="TAL"/>
              <w:rPr>
                <w:sz w:val="16"/>
              </w:rPr>
            </w:pPr>
            <w:r>
              <w:rPr>
                <w:sz w:val="16"/>
              </w:rPr>
              <w:t>revised</w:t>
            </w:r>
          </w:p>
        </w:tc>
      </w:tr>
      <w:tr w:rsidR="00C121BA" w14:paraId="567B26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5E4568" w14:textId="77777777" w:rsidR="00C121BA" w:rsidRDefault="00C121BA">
            <w:pPr>
              <w:pStyle w:val="TAL"/>
              <w:rPr>
                <w:sz w:val="16"/>
              </w:rPr>
            </w:pPr>
            <w:r>
              <w:rPr>
                <w:sz w:val="16"/>
              </w:rPr>
              <w:t>R5-247707</w:t>
            </w:r>
          </w:p>
        </w:tc>
        <w:tc>
          <w:tcPr>
            <w:tcW w:w="0" w:type="auto"/>
            <w:tcBorders>
              <w:top w:val="single" w:sz="4" w:space="0" w:color="auto"/>
              <w:left w:val="single" w:sz="4" w:space="0" w:color="auto"/>
              <w:bottom w:val="single" w:sz="4" w:space="0" w:color="auto"/>
              <w:right w:val="single" w:sz="4" w:space="0" w:color="auto"/>
            </w:tcBorders>
            <w:hideMark/>
          </w:tcPr>
          <w:p w14:paraId="3B9954DD" w14:textId="77777777" w:rsidR="00C121BA" w:rsidRDefault="00C121BA">
            <w:pPr>
              <w:pStyle w:val="TAL"/>
              <w:rPr>
                <w:sz w:val="16"/>
              </w:rPr>
            </w:pPr>
            <w:r>
              <w:rPr>
                <w:sz w:val="16"/>
              </w:rPr>
              <w:t>Updates for Release 18 part of test configuration CA_n2A-n5A-n66A-n77C to support UL CA_n77C</w:t>
            </w:r>
          </w:p>
        </w:tc>
        <w:tc>
          <w:tcPr>
            <w:tcW w:w="0" w:type="auto"/>
            <w:tcBorders>
              <w:top w:val="single" w:sz="4" w:space="0" w:color="auto"/>
              <w:left w:val="single" w:sz="4" w:space="0" w:color="auto"/>
              <w:bottom w:val="single" w:sz="4" w:space="0" w:color="auto"/>
              <w:right w:val="single" w:sz="4" w:space="0" w:color="auto"/>
            </w:tcBorders>
            <w:hideMark/>
          </w:tcPr>
          <w:p w14:paraId="045970F7" w14:textId="77777777" w:rsidR="00C121BA" w:rsidRDefault="00C121BA">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764F6AF3"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FC6E775" w14:textId="77777777" w:rsidR="00C121BA" w:rsidRDefault="00C121BA">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14:paraId="6CAA650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F251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37F49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E3E22"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E928812" w14:textId="77777777" w:rsidR="00C121BA" w:rsidRDefault="00C121BA">
            <w:pPr>
              <w:pStyle w:val="TAL"/>
              <w:rPr>
                <w:sz w:val="16"/>
              </w:rPr>
            </w:pPr>
            <w:r>
              <w:rPr>
                <w:sz w:val="16"/>
              </w:rPr>
              <w:t>agreed</w:t>
            </w:r>
          </w:p>
        </w:tc>
      </w:tr>
      <w:tr w:rsidR="00C121BA" w14:paraId="07738C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2A91D" w14:textId="77777777" w:rsidR="00C121BA" w:rsidRDefault="00C121BA">
            <w:pPr>
              <w:pStyle w:val="TAL"/>
              <w:rPr>
                <w:sz w:val="16"/>
              </w:rPr>
            </w:pPr>
            <w:r>
              <w:rPr>
                <w:sz w:val="16"/>
              </w:rPr>
              <w:t>R5-246518</w:t>
            </w:r>
          </w:p>
        </w:tc>
        <w:tc>
          <w:tcPr>
            <w:tcW w:w="0" w:type="auto"/>
            <w:tcBorders>
              <w:top w:val="single" w:sz="4" w:space="0" w:color="auto"/>
              <w:left w:val="single" w:sz="4" w:space="0" w:color="auto"/>
              <w:bottom w:val="single" w:sz="4" w:space="0" w:color="auto"/>
              <w:right w:val="single" w:sz="4" w:space="0" w:color="auto"/>
            </w:tcBorders>
            <w:hideMark/>
          </w:tcPr>
          <w:p w14:paraId="42CE914E" w14:textId="77777777" w:rsidR="00C121BA" w:rsidRDefault="00C121BA">
            <w:pPr>
              <w:pStyle w:val="TAL"/>
              <w:rPr>
                <w:sz w:val="16"/>
              </w:rPr>
            </w:pPr>
            <w:r>
              <w:rPr>
                <w:sz w:val="16"/>
              </w:rPr>
              <w:t>Introduction of additional capabilities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09A93A0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23C61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373D00D" w14:textId="77777777" w:rsidR="00C121BA" w:rsidRDefault="00C121BA">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14:paraId="4D015F2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AD6D7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D04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38182"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CAC422D" w14:textId="77777777" w:rsidR="00C121BA" w:rsidRDefault="00C121BA">
            <w:pPr>
              <w:pStyle w:val="TAL"/>
              <w:rPr>
                <w:sz w:val="16"/>
              </w:rPr>
            </w:pPr>
            <w:r>
              <w:rPr>
                <w:sz w:val="16"/>
              </w:rPr>
              <w:t>agreed</w:t>
            </w:r>
          </w:p>
        </w:tc>
      </w:tr>
      <w:tr w:rsidR="00C121BA" w14:paraId="51DA78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D057B6" w14:textId="77777777" w:rsidR="00C121BA" w:rsidRDefault="00C121BA">
            <w:pPr>
              <w:pStyle w:val="TAL"/>
              <w:rPr>
                <w:sz w:val="16"/>
              </w:rPr>
            </w:pPr>
            <w:r>
              <w:rPr>
                <w:sz w:val="16"/>
              </w:rPr>
              <w:t>R5-246534</w:t>
            </w:r>
          </w:p>
        </w:tc>
        <w:tc>
          <w:tcPr>
            <w:tcW w:w="0" w:type="auto"/>
            <w:tcBorders>
              <w:top w:val="single" w:sz="4" w:space="0" w:color="auto"/>
              <w:left w:val="single" w:sz="4" w:space="0" w:color="auto"/>
              <w:bottom w:val="single" w:sz="4" w:space="0" w:color="auto"/>
              <w:right w:val="single" w:sz="4" w:space="0" w:color="auto"/>
            </w:tcBorders>
            <w:hideMark/>
          </w:tcPr>
          <w:p w14:paraId="31C1D987" w14:textId="77777777" w:rsidR="00C121BA" w:rsidRDefault="00C121BA">
            <w:pPr>
              <w:pStyle w:val="TAL"/>
              <w:rPr>
                <w:sz w:val="16"/>
              </w:rPr>
            </w:pPr>
            <w:r>
              <w:rPr>
                <w:sz w:val="16"/>
              </w:rPr>
              <w:t>Vendor declaration to Allow Use of Charging Cable for MASC</w:t>
            </w:r>
          </w:p>
        </w:tc>
        <w:tc>
          <w:tcPr>
            <w:tcW w:w="0" w:type="auto"/>
            <w:tcBorders>
              <w:top w:val="single" w:sz="4" w:space="0" w:color="auto"/>
              <w:left w:val="single" w:sz="4" w:space="0" w:color="auto"/>
              <w:bottom w:val="single" w:sz="4" w:space="0" w:color="auto"/>
              <w:right w:val="single" w:sz="4" w:space="0" w:color="auto"/>
            </w:tcBorders>
            <w:hideMark/>
          </w:tcPr>
          <w:p w14:paraId="74C2E5FC" w14:textId="77777777" w:rsidR="00C121BA" w:rsidRDefault="00C121BA">
            <w:pPr>
              <w:pStyle w:val="TAL"/>
              <w:rPr>
                <w:sz w:val="16"/>
              </w:rPr>
            </w:pPr>
            <w:r>
              <w:rPr>
                <w:sz w:val="16"/>
              </w:rPr>
              <w:t>Keysight Technologies UK Ltd, ETS-Lindgren</w:t>
            </w:r>
          </w:p>
        </w:tc>
        <w:tc>
          <w:tcPr>
            <w:tcW w:w="0" w:type="auto"/>
            <w:tcBorders>
              <w:top w:val="single" w:sz="4" w:space="0" w:color="auto"/>
              <w:left w:val="single" w:sz="4" w:space="0" w:color="auto"/>
              <w:bottom w:val="single" w:sz="4" w:space="0" w:color="auto"/>
              <w:right w:val="single" w:sz="4" w:space="0" w:color="auto"/>
            </w:tcBorders>
            <w:hideMark/>
          </w:tcPr>
          <w:p w14:paraId="73FDDB7F"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CDA8727" w14:textId="77777777" w:rsidR="00C121BA" w:rsidRDefault="00C121BA">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14:paraId="167FD24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B322B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8C6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AE01F" w14:textId="77777777" w:rsidR="00C121BA" w:rsidRDefault="00C121BA">
            <w:pPr>
              <w:pStyle w:val="TAL"/>
              <w:rPr>
                <w:sz w:val="16"/>
              </w:rPr>
            </w:pPr>
            <w:r>
              <w:rPr>
                <w:sz w:val="16"/>
              </w:rPr>
              <w:t xml:space="preserve">TEI17_Test, </w:t>
            </w: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A4A855" w14:textId="77777777" w:rsidR="00C121BA" w:rsidRDefault="00C121BA">
            <w:pPr>
              <w:pStyle w:val="TAL"/>
              <w:rPr>
                <w:sz w:val="16"/>
              </w:rPr>
            </w:pPr>
            <w:r>
              <w:rPr>
                <w:sz w:val="16"/>
              </w:rPr>
              <w:t>withdrawn</w:t>
            </w:r>
          </w:p>
        </w:tc>
      </w:tr>
      <w:tr w:rsidR="00C121BA" w14:paraId="48394E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538C37" w14:textId="77777777" w:rsidR="00C121BA" w:rsidRDefault="00C121BA">
            <w:pPr>
              <w:pStyle w:val="TAL"/>
              <w:rPr>
                <w:sz w:val="16"/>
              </w:rPr>
            </w:pPr>
            <w:r>
              <w:rPr>
                <w:sz w:val="16"/>
              </w:rPr>
              <w:t>R5-246541</w:t>
            </w:r>
          </w:p>
        </w:tc>
        <w:tc>
          <w:tcPr>
            <w:tcW w:w="0" w:type="auto"/>
            <w:tcBorders>
              <w:top w:val="single" w:sz="4" w:space="0" w:color="auto"/>
              <w:left w:val="single" w:sz="4" w:space="0" w:color="auto"/>
              <w:bottom w:val="single" w:sz="4" w:space="0" w:color="auto"/>
              <w:right w:val="single" w:sz="4" w:space="0" w:color="auto"/>
            </w:tcBorders>
            <w:hideMark/>
          </w:tcPr>
          <w:p w14:paraId="3136E2E3" w14:textId="77777777" w:rsidR="00C121BA" w:rsidRDefault="00C121BA">
            <w:pPr>
              <w:pStyle w:val="TAL"/>
              <w:rPr>
                <w:sz w:val="16"/>
              </w:rPr>
            </w:pPr>
            <w:r>
              <w:rPr>
                <w:sz w:val="16"/>
              </w:rPr>
              <w:t>Addition of reference to the Machine-</w:t>
            </w:r>
            <w:proofErr w:type="spellStart"/>
            <w:r>
              <w:rPr>
                <w:sz w:val="16"/>
              </w:rPr>
              <w:t>readble</w:t>
            </w:r>
            <w:proofErr w:type="spellEnd"/>
            <w:r>
              <w:rPr>
                <w:sz w:val="16"/>
              </w:rPr>
              <w:t xml:space="preserve"> PICS</w:t>
            </w:r>
          </w:p>
        </w:tc>
        <w:tc>
          <w:tcPr>
            <w:tcW w:w="0" w:type="auto"/>
            <w:tcBorders>
              <w:top w:val="single" w:sz="4" w:space="0" w:color="auto"/>
              <w:left w:val="single" w:sz="4" w:space="0" w:color="auto"/>
              <w:bottom w:val="single" w:sz="4" w:space="0" w:color="auto"/>
              <w:right w:val="single" w:sz="4" w:space="0" w:color="auto"/>
            </w:tcBorders>
            <w:hideMark/>
          </w:tcPr>
          <w:p w14:paraId="21AAEE31"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808B78"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F7340E1" w14:textId="77777777" w:rsidR="00C121BA" w:rsidRDefault="00C121BA">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14:paraId="238CB9C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BED59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13D4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95303" w14:textId="77777777" w:rsidR="00C121BA" w:rsidRDefault="00C121BA">
            <w:pPr>
              <w:pStyle w:val="TAL"/>
              <w:rPr>
                <w:sz w:val="16"/>
              </w:rPr>
            </w:pPr>
            <w:r>
              <w:rPr>
                <w:sz w:val="16"/>
              </w:rPr>
              <w:t>TEI18_Test</w:t>
            </w:r>
          </w:p>
        </w:tc>
        <w:tc>
          <w:tcPr>
            <w:tcW w:w="0" w:type="auto"/>
            <w:tcBorders>
              <w:top w:val="single" w:sz="4" w:space="0" w:color="auto"/>
              <w:left w:val="single" w:sz="4" w:space="0" w:color="auto"/>
              <w:bottom w:val="single" w:sz="4" w:space="0" w:color="auto"/>
              <w:right w:val="single" w:sz="4" w:space="0" w:color="auto"/>
            </w:tcBorders>
            <w:hideMark/>
          </w:tcPr>
          <w:p w14:paraId="6F526D55" w14:textId="77777777" w:rsidR="00C121BA" w:rsidRDefault="00C121BA">
            <w:pPr>
              <w:pStyle w:val="TAL"/>
              <w:rPr>
                <w:sz w:val="16"/>
              </w:rPr>
            </w:pPr>
            <w:r>
              <w:rPr>
                <w:sz w:val="16"/>
              </w:rPr>
              <w:t>agreed</w:t>
            </w:r>
          </w:p>
        </w:tc>
      </w:tr>
      <w:tr w:rsidR="00C121BA" w14:paraId="04640C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85E283" w14:textId="77777777" w:rsidR="00C121BA" w:rsidRDefault="00C121BA">
            <w:pPr>
              <w:pStyle w:val="TAL"/>
              <w:rPr>
                <w:sz w:val="16"/>
              </w:rPr>
            </w:pPr>
            <w:r>
              <w:rPr>
                <w:sz w:val="16"/>
              </w:rPr>
              <w:t>R5-246569</w:t>
            </w:r>
          </w:p>
        </w:tc>
        <w:tc>
          <w:tcPr>
            <w:tcW w:w="0" w:type="auto"/>
            <w:tcBorders>
              <w:top w:val="single" w:sz="4" w:space="0" w:color="auto"/>
              <w:left w:val="single" w:sz="4" w:space="0" w:color="auto"/>
              <w:bottom w:val="single" w:sz="4" w:space="0" w:color="auto"/>
              <w:right w:val="single" w:sz="4" w:space="0" w:color="auto"/>
            </w:tcBorders>
            <w:hideMark/>
          </w:tcPr>
          <w:p w14:paraId="004F9D27" w14:textId="77777777" w:rsidR="00C121BA" w:rsidRDefault="00C121BA">
            <w:pPr>
              <w:pStyle w:val="TAL"/>
              <w:rPr>
                <w:sz w:val="16"/>
              </w:rPr>
            </w:pPr>
            <w:r>
              <w:rPr>
                <w:sz w:val="16"/>
              </w:rPr>
              <w:t xml:space="preserve">Removal of n38 from Table A.4.3.1-9 NR </w:t>
            </w:r>
            <w:proofErr w:type="spellStart"/>
            <w:r>
              <w:rPr>
                <w:sz w:val="16"/>
              </w:rPr>
              <w:t>Sidelink</w:t>
            </w:r>
            <w:proofErr w:type="spellEnd"/>
            <w:r>
              <w:rPr>
                <w:sz w:val="16"/>
              </w:rPr>
              <w:t xml:space="preserve"> FR1 RF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094C8151"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709B0F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9D76A03" w14:textId="77777777" w:rsidR="00C121BA" w:rsidRDefault="00C121BA">
            <w:pPr>
              <w:pStyle w:val="TAL"/>
              <w:rPr>
                <w:sz w:val="16"/>
              </w:rPr>
            </w:pPr>
            <w:r>
              <w:rPr>
                <w:sz w:val="16"/>
              </w:rPr>
              <w:t>0726</w:t>
            </w:r>
          </w:p>
        </w:tc>
        <w:tc>
          <w:tcPr>
            <w:tcW w:w="0" w:type="auto"/>
            <w:tcBorders>
              <w:top w:val="single" w:sz="4" w:space="0" w:color="auto"/>
              <w:left w:val="single" w:sz="4" w:space="0" w:color="auto"/>
              <w:bottom w:val="single" w:sz="4" w:space="0" w:color="auto"/>
              <w:right w:val="single" w:sz="4" w:space="0" w:color="auto"/>
            </w:tcBorders>
            <w:hideMark/>
          </w:tcPr>
          <w:p w14:paraId="480AC1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B489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F985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3C25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9F418B0" w14:textId="77777777" w:rsidR="00C121BA" w:rsidRDefault="00C121BA">
            <w:pPr>
              <w:pStyle w:val="TAL"/>
              <w:rPr>
                <w:sz w:val="16"/>
              </w:rPr>
            </w:pPr>
            <w:r>
              <w:rPr>
                <w:sz w:val="16"/>
              </w:rPr>
              <w:t>agreed</w:t>
            </w:r>
          </w:p>
        </w:tc>
      </w:tr>
      <w:tr w:rsidR="00C121BA" w14:paraId="73B600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4FC227" w14:textId="77777777" w:rsidR="00C121BA" w:rsidRDefault="00C121BA">
            <w:pPr>
              <w:pStyle w:val="TAL"/>
              <w:rPr>
                <w:sz w:val="16"/>
              </w:rPr>
            </w:pPr>
            <w:r>
              <w:rPr>
                <w:sz w:val="16"/>
              </w:rPr>
              <w:t>R5-246587</w:t>
            </w:r>
          </w:p>
        </w:tc>
        <w:tc>
          <w:tcPr>
            <w:tcW w:w="0" w:type="auto"/>
            <w:tcBorders>
              <w:top w:val="single" w:sz="4" w:space="0" w:color="auto"/>
              <w:left w:val="single" w:sz="4" w:space="0" w:color="auto"/>
              <w:bottom w:val="single" w:sz="4" w:space="0" w:color="auto"/>
              <w:right w:val="single" w:sz="4" w:space="0" w:color="auto"/>
            </w:tcBorders>
            <w:hideMark/>
          </w:tcPr>
          <w:p w14:paraId="47D8098A" w14:textId="77777777" w:rsidR="00C121BA" w:rsidRDefault="00C121BA">
            <w:pPr>
              <w:pStyle w:val="TAL"/>
              <w:rPr>
                <w:sz w:val="16"/>
              </w:rPr>
            </w:pPr>
            <w:r>
              <w:rPr>
                <w:sz w:val="16"/>
              </w:rPr>
              <w:t>Add new PICS for PDCP SN gap report</w:t>
            </w:r>
          </w:p>
        </w:tc>
        <w:tc>
          <w:tcPr>
            <w:tcW w:w="0" w:type="auto"/>
            <w:tcBorders>
              <w:top w:val="single" w:sz="4" w:space="0" w:color="auto"/>
              <w:left w:val="single" w:sz="4" w:space="0" w:color="auto"/>
              <w:bottom w:val="single" w:sz="4" w:space="0" w:color="auto"/>
              <w:right w:val="single" w:sz="4" w:space="0" w:color="auto"/>
            </w:tcBorders>
            <w:hideMark/>
          </w:tcPr>
          <w:p w14:paraId="45F2D5E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044EBE"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04D8A5F" w14:textId="77777777" w:rsidR="00C121BA" w:rsidRDefault="00C121BA">
            <w:pPr>
              <w:pStyle w:val="TAL"/>
              <w:rPr>
                <w:sz w:val="16"/>
              </w:rPr>
            </w:pPr>
            <w:r>
              <w:rPr>
                <w:sz w:val="16"/>
              </w:rPr>
              <w:t>0727</w:t>
            </w:r>
          </w:p>
        </w:tc>
        <w:tc>
          <w:tcPr>
            <w:tcW w:w="0" w:type="auto"/>
            <w:tcBorders>
              <w:top w:val="single" w:sz="4" w:space="0" w:color="auto"/>
              <w:left w:val="single" w:sz="4" w:space="0" w:color="auto"/>
              <w:bottom w:val="single" w:sz="4" w:space="0" w:color="auto"/>
              <w:right w:val="single" w:sz="4" w:space="0" w:color="auto"/>
            </w:tcBorders>
            <w:hideMark/>
          </w:tcPr>
          <w:p w14:paraId="09C20C9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69F1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71AD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5AF04"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5E8168D" w14:textId="77777777" w:rsidR="00C121BA" w:rsidRDefault="00C121BA">
            <w:pPr>
              <w:pStyle w:val="TAL"/>
              <w:rPr>
                <w:sz w:val="16"/>
              </w:rPr>
            </w:pPr>
            <w:r>
              <w:rPr>
                <w:sz w:val="16"/>
              </w:rPr>
              <w:t>withdrawn</w:t>
            </w:r>
          </w:p>
        </w:tc>
      </w:tr>
      <w:tr w:rsidR="00C121BA" w14:paraId="7FACFE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4B9F09" w14:textId="77777777" w:rsidR="00C121BA" w:rsidRDefault="00C121BA">
            <w:pPr>
              <w:pStyle w:val="TAL"/>
              <w:rPr>
                <w:sz w:val="16"/>
              </w:rPr>
            </w:pPr>
            <w:r>
              <w:rPr>
                <w:sz w:val="16"/>
              </w:rPr>
              <w:t>R5-246601</w:t>
            </w:r>
          </w:p>
        </w:tc>
        <w:tc>
          <w:tcPr>
            <w:tcW w:w="0" w:type="auto"/>
            <w:tcBorders>
              <w:top w:val="single" w:sz="4" w:space="0" w:color="auto"/>
              <w:left w:val="single" w:sz="4" w:space="0" w:color="auto"/>
              <w:bottom w:val="single" w:sz="4" w:space="0" w:color="auto"/>
              <w:right w:val="single" w:sz="4" w:space="0" w:color="auto"/>
            </w:tcBorders>
            <w:hideMark/>
          </w:tcPr>
          <w:p w14:paraId="7820EF36" w14:textId="77777777" w:rsidR="00C121BA" w:rsidRDefault="00C121BA">
            <w:pPr>
              <w:pStyle w:val="TAL"/>
              <w:rPr>
                <w:sz w:val="16"/>
              </w:rPr>
            </w:pPr>
            <w:r>
              <w:rPr>
                <w:sz w:val="16"/>
              </w:rPr>
              <w:t xml:space="preserve">Update PICS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285EDB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E6712"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8C4D73B" w14:textId="77777777" w:rsidR="00C121BA" w:rsidRDefault="00C121BA">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hideMark/>
          </w:tcPr>
          <w:p w14:paraId="6281ED6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7CF1F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5A718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C16298"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2F016F1" w14:textId="77777777" w:rsidR="00C121BA" w:rsidRDefault="00C121BA">
            <w:pPr>
              <w:pStyle w:val="TAL"/>
              <w:rPr>
                <w:sz w:val="16"/>
              </w:rPr>
            </w:pPr>
            <w:r>
              <w:rPr>
                <w:sz w:val="16"/>
              </w:rPr>
              <w:t>agreed</w:t>
            </w:r>
          </w:p>
        </w:tc>
      </w:tr>
      <w:tr w:rsidR="00C121BA" w14:paraId="7F75F5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AAB66E" w14:textId="77777777" w:rsidR="00C121BA" w:rsidRDefault="00C121BA">
            <w:pPr>
              <w:pStyle w:val="TAL"/>
              <w:rPr>
                <w:sz w:val="16"/>
              </w:rPr>
            </w:pPr>
            <w:r>
              <w:rPr>
                <w:sz w:val="16"/>
              </w:rPr>
              <w:t>R5-246700</w:t>
            </w:r>
          </w:p>
        </w:tc>
        <w:tc>
          <w:tcPr>
            <w:tcW w:w="0" w:type="auto"/>
            <w:tcBorders>
              <w:top w:val="single" w:sz="4" w:space="0" w:color="auto"/>
              <w:left w:val="single" w:sz="4" w:space="0" w:color="auto"/>
              <w:bottom w:val="single" w:sz="4" w:space="0" w:color="auto"/>
              <w:right w:val="single" w:sz="4" w:space="0" w:color="auto"/>
            </w:tcBorders>
            <w:hideMark/>
          </w:tcPr>
          <w:p w14:paraId="72257166" w14:textId="77777777" w:rsidR="00C121BA" w:rsidRDefault="00C121BA">
            <w:pPr>
              <w:pStyle w:val="TAL"/>
              <w:rPr>
                <w:sz w:val="16"/>
              </w:rPr>
            </w:pPr>
            <w:r>
              <w:rPr>
                <w:sz w:val="16"/>
              </w:rPr>
              <w:t>Update NR band and CADC configs status in ICS Annex B</w:t>
            </w:r>
          </w:p>
        </w:tc>
        <w:tc>
          <w:tcPr>
            <w:tcW w:w="0" w:type="auto"/>
            <w:tcBorders>
              <w:top w:val="single" w:sz="4" w:space="0" w:color="auto"/>
              <w:left w:val="single" w:sz="4" w:space="0" w:color="auto"/>
              <w:bottom w:val="single" w:sz="4" w:space="0" w:color="auto"/>
              <w:right w:val="single" w:sz="4" w:space="0" w:color="auto"/>
            </w:tcBorders>
            <w:hideMark/>
          </w:tcPr>
          <w:p w14:paraId="217C5549"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9E0957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7D35FDB" w14:textId="77777777" w:rsidR="00C121BA" w:rsidRDefault="00C121BA">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hideMark/>
          </w:tcPr>
          <w:p w14:paraId="03113C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8F9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F70E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C5964"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7DE1FC7" w14:textId="77777777" w:rsidR="00C121BA" w:rsidRDefault="00C121BA">
            <w:pPr>
              <w:pStyle w:val="TAL"/>
              <w:rPr>
                <w:sz w:val="16"/>
              </w:rPr>
            </w:pPr>
            <w:r>
              <w:rPr>
                <w:sz w:val="16"/>
              </w:rPr>
              <w:t>revised</w:t>
            </w:r>
          </w:p>
        </w:tc>
      </w:tr>
      <w:tr w:rsidR="00C121BA" w14:paraId="5DF323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695141" w14:textId="77777777" w:rsidR="00C121BA" w:rsidRDefault="00C121BA">
            <w:pPr>
              <w:pStyle w:val="TAL"/>
              <w:rPr>
                <w:sz w:val="16"/>
              </w:rPr>
            </w:pPr>
            <w:r>
              <w:rPr>
                <w:sz w:val="16"/>
              </w:rPr>
              <w:t>R5-247714</w:t>
            </w:r>
          </w:p>
        </w:tc>
        <w:tc>
          <w:tcPr>
            <w:tcW w:w="0" w:type="auto"/>
            <w:tcBorders>
              <w:top w:val="single" w:sz="4" w:space="0" w:color="auto"/>
              <w:left w:val="single" w:sz="4" w:space="0" w:color="auto"/>
              <w:bottom w:val="single" w:sz="4" w:space="0" w:color="auto"/>
              <w:right w:val="single" w:sz="4" w:space="0" w:color="auto"/>
            </w:tcBorders>
            <w:hideMark/>
          </w:tcPr>
          <w:p w14:paraId="425F0CB2" w14:textId="77777777" w:rsidR="00C121BA" w:rsidRDefault="00C121BA">
            <w:pPr>
              <w:pStyle w:val="TAL"/>
              <w:rPr>
                <w:sz w:val="16"/>
              </w:rPr>
            </w:pPr>
            <w:r>
              <w:rPr>
                <w:sz w:val="16"/>
              </w:rPr>
              <w:t>Update NR band and CADC configs status in ICS Annex B</w:t>
            </w:r>
          </w:p>
        </w:tc>
        <w:tc>
          <w:tcPr>
            <w:tcW w:w="0" w:type="auto"/>
            <w:tcBorders>
              <w:top w:val="single" w:sz="4" w:space="0" w:color="auto"/>
              <w:left w:val="single" w:sz="4" w:space="0" w:color="auto"/>
              <w:bottom w:val="single" w:sz="4" w:space="0" w:color="auto"/>
              <w:right w:val="single" w:sz="4" w:space="0" w:color="auto"/>
            </w:tcBorders>
            <w:hideMark/>
          </w:tcPr>
          <w:p w14:paraId="5376D9A9"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890FCC"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22FD20F" w14:textId="77777777" w:rsidR="00C121BA" w:rsidRDefault="00C121BA">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hideMark/>
          </w:tcPr>
          <w:p w14:paraId="0F9A783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01DB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4D8B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EC649E"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2DCDC10" w14:textId="77777777" w:rsidR="00C121BA" w:rsidRDefault="00C121BA">
            <w:pPr>
              <w:pStyle w:val="TAL"/>
              <w:rPr>
                <w:sz w:val="16"/>
              </w:rPr>
            </w:pPr>
            <w:r>
              <w:rPr>
                <w:sz w:val="16"/>
              </w:rPr>
              <w:t>agreed</w:t>
            </w:r>
          </w:p>
        </w:tc>
      </w:tr>
      <w:tr w:rsidR="00C121BA" w14:paraId="585310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A24591" w14:textId="77777777" w:rsidR="00C121BA" w:rsidRDefault="00C121BA">
            <w:pPr>
              <w:pStyle w:val="TAL"/>
              <w:rPr>
                <w:sz w:val="16"/>
              </w:rPr>
            </w:pPr>
            <w:r>
              <w:rPr>
                <w:sz w:val="16"/>
              </w:rPr>
              <w:t>R5-246703</w:t>
            </w:r>
          </w:p>
        </w:tc>
        <w:tc>
          <w:tcPr>
            <w:tcW w:w="0" w:type="auto"/>
            <w:tcBorders>
              <w:top w:val="single" w:sz="4" w:space="0" w:color="auto"/>
              <w:left w:val="single" w:sz="4" w:space="0" w:color="auto"/>
              <w:bottom w:val="single" w:sz="4" w:space="0" w:color="auto"/>
              <w:right w:val="single" w:sz="4" w:space="0" w:color="auto"/>
            </w:tcBorders>
            <w:hideMark/>
          </w:tcPr>
          <w:p w14:paraId="13539E06" w14:textId="77777777" w:rsidR="00C121BA" w:rsidRDefault="00C121BA">
            <w:pPr>
              <w:pStyle w:val="TAL"/>
              <w:rPr>
                <w:sz w:val="16"/>
              </w:rPr>
            </w:pPr>
            <w:r>
              <w:rPr>
                <w:sz w:val="16"/>
              </w:rPr>
              <w:t>Addition of UE capability for R18 IDC FDM solution</w:t>
            </w:r>
          </w:p>
        </w:tc>
        <w:tc>
          <w:tcPr>
            <w:tcW w:w="0" w:type="auto"/>
            <w:tcBorders>
              <w:top w:val="single" w:sz="4" w:space="0" w:color="auto"/>
              <w:left w:val="single" w:sz="4" w:space="0" w:color="auto"/>
              <w:bottom w:val="single" w:sz="4" w:space="0" w:color="auto"/>
              <w:right w:val="single" w:sz="4" w:space="0" w:color="auto"/>
            </w:tcBorders>
            <w:hideMark/>
          </w:tcPr>
          <w:p w14:paraId="09E21790"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1AE9873"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21B42E6" w14:textId="77777777" w:rsidR="00C121BA" w:rsidRDefault="00C121BA">
            <w:pPr>
              <w:pStyle w:val="TAL"/>
              <w:rPr>
                <w:sz w:val="16"/>
              </w:rPr>
            </w:pPr>
            <w:r>
              <w:rPr>
                <w:sz w:val="16"/>
              </w:rPr>
              <w:t>0730</w:t>
            </w:r>
          </w:p>
        </w:tc>
        <w:tc>
          <w:tcPr>
            <w:tcW w:w="0" w:type="auto"/>
            <w:tcBorders>
              <w:top w:val="single" w:sz="4" w:space="0" w:color="auto"/>
              <w:left w:val="single" w:sz="4" w:space="0" w:color="auto"/>
              <w:bottom w:val="single" w:sz="4" w:space="0" w:color="auto"/>
              <w:right w:val="single" w:sz="4" w:space="0" w:color="auto"/>
            </w:tcBorders>
            <w:hideMark/>
          </w:tcPr>
          <w:p w14:paraId="4AE26A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EFD9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262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0F0FF" w14:textId="77777777" w:rsidR="00C121BA" w:rsidRDefault="00C121B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2BEA5887" w14:textId="77777777" w:rsidR="00C121BA" w:rsidRDefault="00C121BA">
            <w:pPr>
              <w:pStyle w:val="TAL"/>
              <w:rPr>
                <w:sz w:val="16"/>
              </w:rPr>
            </w:pPr>
            <w:r>
              <w:rPr>
                <w:sz w:val="16"/>
              </w:rPr>
              <w:t>agreed</w:t>
            </w:r>
          </w:p>
        </w:tc>
      </w:tr>
      <w:tr w:rsidR="00C121BA" w14:paraId="159ADF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AC0592" w14:textId="77777777" w:rsidR="00C121BA" w:rsidRDefault="00C121BA">
            <w:pPr>
              <w:pStyle w:val="TAL"/>
              <w:rPr>
                <w:sz w:val="16"/>
              </w:rPr>
            </w:pPr>
            <w:r>
              <w:rPr>
                <w:sz w:val="16"/>
              </w:rPr>
              <w:t>R5-246786</w:t>
            </w:r>
          </w:p>
        </w:tc>
        <w:tc>
          <w:tcPr>
            <w:tcW w:w="0" w:type="auto"/>
            <w:tcBorders>
              <w:top w:val="single" w:sz="4" w:space="0" w:color="auto"/>
              <w:left w:val="single" w:sz="4" w:space="0" w:color="auto"/>
              <w:bottom w:val="single" w:sz="4" w:space="0" w:color="auto"/>
              <w:right w:val="single" w:sz="4" w:space="0" w:color="auto"/>
            </w:tcBorders>
            <w:hideMark/>
          </w:tcPr>
          <w:p w14:paraId="335E5F12" w14:textId="77777777" w:rsidR="00C121BA" w:rsidRDefault="00C121BA">
            <w:pPr>
              <w:pStyle w:val="TAL"/>
              <w:rPr>
                <w:sz w:val="16"/>
              </w:rPr>
            </w:pPr>
            <w:r>
              <w:rPr>
                <w:sz w:val="16"/>
              </w:rPr>
              <w:t>Addition EN-DC combo DC_2A-5A_n66A applicability declaration</w:t>
            </w:r>
          </w:p>
        </w:tc>
        <w:tc>
          <w:tcPr>
            <w:tcW w:w="0" w:type="auto"/>
            <w:tcBorders>
              <w:top w:val="single" w:sz="4" w:space="0" w:color="auto"/>
              <w:left w:val="single" w:sz="4" w:space="0" w:color="auto"/>
              <w:bottom w:val="single" w:sz="4" w:space="0" w:color="auto"/>
              <w:right w:val="single" w:sz="4" w:space="0" w:color="auto"/>
            </w:tcBorders>
            <w:hideMark/>
          </w:tcPr>
          <w:p w14:paraId="467215BF"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21B922E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67D65BD" w14:textId="77777777" w:rsidR="00C121BA" w:rsidRDefault="00C121BA">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hideMark/>
          </w:tcPr>
          <w:p w14:paraId="23B4F1B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AA664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1A4D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E25E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9C1A9C5" w14:textId="77777777" w:rsidR="00C121BA" w:rsidRDefault="00C121BA">
            <w:pPr>
              <w:pStyle w:val="TAL"/>
              <w:rPr>
                <w:sz w:val="16"/>
              </w:rPr>
            </w:pPr>
            <w:r>
              <w:rPr>
                <w:sz w:val="16"/>
              </w:rPr>
              <w:t>revised</w:t>
            </w:r>
          </w:p>
        </w:tc>
      </w:tr>
      <w:tr w:rsidR="00C121BA" w14:paraId="35D76F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6A0DB1" w14:textId="77777777" w:rsidR="00C121BA" w:rsidRDefault="00C121BA">
            <w:pPr>
              <w:pStyle w:val="TAL"/>
              <w:rPr>
                <w:sz w:val="16"/>
              </w:rPr>
            </w:pPr>
            <w:r>
              <w:rPr>
                <w:sz w:val="16"/>
              </w:rPr>
              <w:t>R5-247715</w:t>
            </w:r>
          </w:p>
        </w:tc>
        <w:tc>
          <w:tcPr>
            <w:tcW w:w="0" w:type="auto"/>
            <w:tcBorders>
              <w:top w:val="single" w:sz="4" w:space="0" w:color="auto"/>
              <w:left w:val="single" w:sz="4" w:space="0" w:color="auto"/>
              <w:bottom w:val="single" w:sz="4" w:space="0" w:color="auto"/>
              <w:right w:val="single" w:sz="4" w:space="0" w:color="auto"/>
            </w:tcBorders>
            <w:hideMark/>
          </w:tcPr>
          <w:p w14:paraId="0C9C2176" w14:textId="77777777" w:rsidR="00C121BA" w:rsidRDefault="00C121BA">
            <w:pPr>
              <w:pStyle w:val="TAL"/>
              <w:rPr>
                <w:sz w:val="16"/>
              </w:rPr>
            </w:pPr>
            <w:r>
              <w:rPr>
                <w:sz w:val="16"/>
              </w:rPr>
              <w:t>Addition EN-DC combo DC_2A-5A_n66A applicability declaration</w:t>
            </w:r>
          </w:p>
        </w:tc>
        <w:tc>
          <w:tcPr>
            <w:tcW w:w="0" w:type="auto"/>
            <w:tcBorders>
              <w:top w:val="single" w:sz="4" w:space="0" w:color="auto"/>
              <w:left w:val="single" w:sz="4" w:space="0" w:color="auto"/>
              <w:bottom w:val="single" w:sz="4" w:space="0" w:color="auto"/>
              <w:right w:val="single" w:sz="4" w:space="0" w:color="auto"/>
            </w:tcBorders>
            <w:hideMark/>
          </w:tcPr>
          <w:p w14:paraId="5CBC5D8B"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415D87BF"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C2D7398" w14:textId="77777777" w:rsidR="00C121BA" w:rsidRDefault="00C121BA">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hideMark/>
          </w:tcPr>
          <w:p w14:paraId="36B8537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665C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FE93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5D42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157F178" w14:textId="77777777" w:rsidR="00C121BA" w:rsidRDefault="00C121BA">
            <w:pPr>
              <w:pStyle w:val="TAL"/>
              <w:rPr>
                <w:sz w:val="16"/>
              </w:rPr>
            </w:pPr>
            <w:r>
              <w:rPr>
                <w:sz w:val="16"/>
              </w:rPr>
              <w:t>agreed</w:t>
            </w:r>
          </w:p>
        </w:tc>
      </w:tr>
      <w:tr w:rsidR="00C121BA" w14:paraId="514B01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E1F73D" w14:textId="77777777" w:rsidR="00C121BA" w:rsidRDefault="00C121BA">
            <w:pPr>
              <w:pStyle w:val="TAL"/>
              <w:rPr>
                <w:sz w:val="16"/>
              </w:rPr>
            </w:pPr>
            <w:r>
              <w:rPr>
                <w:sz w:val="16"/>
              </w:rPr>
              <w:t>R5-246788</w:t>
            </w:r>
          </w:p>
        </w:tc>
        <w:tc>
          <w:tcPr>
            <w:tcW w:w="0" w:type="auto"/>
            <w:tcBorders>
              <w:top w:val="single" w:sz="4" w:space="0" w:color="auto"/>
              <w:left w:val="single" w:sz="4" w:space="0" w:color="auto"/>
              <w:bottom w:val="single" w:sz="4" w:space="0" w:color="auto"/>
              <w:right w:val="single" w:sz="4" w:space="0" w:color="auto"/>
            </w:tcBorders>
            <w:hideMark/>
          </w:tcPr>
          <w:p w14:paraId="0BD695C9" w14:textId="77777777" w:rsidR="00C121BA" w:rsidRDefault="00C121BA">
            <w:pPr>
              <w:pStyle w:val="TAL"/>
              <w:rPr>
                <w:sz w:val="16"/>
              </w:rPr>
            </w:pPr>
            <w:r>
              <w:rPr>
                <w:sz w:val="16"/>
              </w:rPr>
              <w:t>Addition of many EN-DC combos applicability declaration</w:t>
            </w:r>
          </w:p>
        </w:tc>
        <w:tc>
          <w:tcPr>
            <w:tcW w:w="0" w:type="auto"/>
            <w:tcBorders>
              <w:top w:val="single" w:sz="4" w:space="0" w:color="auto"/>
              <w:left w:val="single" w:sz="4" w:space="0" w:color="auto"/>
              <w:bottom w:val="single" w:sz="4" w:space="0" w:color="auto"/>
              <w:right w:val="single" w:sz="4" w:space="0" w:color="auto"/>
            </w:tcBorders>
            <w:hideMark/>
          </w:tcPr>
          <w:p w14:paraId="423D0375"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39BA6543"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ECB994D" w14:textId="77777777" w:rsidR="00C121BA" w:rsidRDefault="00C121BA">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14:paraId="23C4F04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263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250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CE08C"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29F3899" w14:textId="77777777" w:rsidR="00C121BA" w:rsidRDefault="00C121BA">
            <w:pPr>
              <w:pStyle w:val="TAL"/>
              <w:rPr>
                <w:sz w:val="16"/>
              </w:rPr>
            </w:pPr>
            <w:r>
              <w:rPr>
                <w:sz w:val="16"/>
              </w:rPr>
              <w:t>agreed</w:t>
            </w:r>
          </w:p>
        </w:tc>
      </w:tr>
      <w:tr w:rsidR="00C121BA" w14:paraId="277873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9796BB" w14:textId="77777777" w:rsidR="00C121BA" w:rsidRDefault="00C121BA">
            <w:pPr>
              <w:pStyle w:val="TAL"/>
              <w:rPr>
                <w:sz w:val="16"/>
              </w:rPr>
            </w:pPr>
            <w:r>
              <w:rPr>
                <w:sz w:val="16"/>
              </w:rPr>
              <w:t>R5-246854</w:t>
            </w:r>
          </w:p>
        </w:tc>
        <w:tc>
          <w:tcPr>
            <w:tcW w:w="0" w:type="auto"/>
            <w:tcBorders>
              <w:top w:val="single" w:sz="4" w:space="0" w:color="auto"/>
              <w:left w:val="single" w:sz="4" w:space="0" w:color="auto"/>
              <w:bottom w:val="single" w:sz="4" w:space="0" w:color="auto"/>
              <w:right w:val="single" w:sz="4" w:space="0" w:color="auto"/>
            </w:tcBorders>
            <w:hideMark/>
          </w:tcPr>
          <w:p w14:paraId="637E65A3" w14:textId="77777777" w:rsidR="00C121BA" w:rsidRDefault="00C121BA">
            <w:pPr>
              <w:pStyle w:val="TAL"/>
              <w:rPr>
                <w:sz w:val="16"/>
              </w:rPr>
            </w:pPr>
            <w:r>
              <w:rPr>
                <w:sz w:val="16"/>
              </w:rPr>
              <w:t>Addition of PICS for supportedGapPattern-NRonly-r16</w:t>
            </w:r>
          </w:p>
        </w:tc>
        <w:tc>
          <w:tcPr>
            <w:tcW w:w="0" w:type="auto"/>
            <w:tcBorders>
              <w:top w:val="single" w:sz="4" w:space="0" w:color="auto"/>
              <w:left w:val="single" w:sz="4" w:space="0" w:color="auto"/>
              <w:bottom w:val="single" w:sz="4" w:space="0" w:color="auto"/>
              <w:right w:val="single" w:sz="4" w:space="0" w:color="auto"/>
            </w:tcBorders>
            <w:hideMark/>
          </w:tcPr>
          <w:p w14:paraId="030E190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EE2C9D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D66A5C2" w14:textId="77777777" w:rsidR="00C121BA" w:rsidRDefault="00C121BA">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14:paraId="15F1F41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2E16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FBD1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767DDD"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C764F3" w14:textId="77777777" w:rsidR="00C121BA" w:rsidRDefault="00C121BA">
            <w:pPr>
              <w:pStyle w:val="TAL"/>
              <w:rPr>
                <w:sz w:val="16"/>
              </w:rPr>
            </w:pPr>
            <w:r>
              <w:rPr>
                <w:sz w:val="16"/>
              </w:rPr>
              <w:t>revised</w:t>
            </w:r>
          </w:p>
        </w:tc>
      </w:tr>
      <w:tr w:rsidR="00C121BA" w14:paraId="09EB49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FB876C" w14:textId="77777777" w:rsidR="00C121BA" w:rsidRDefault="00C121BA">
            <w:pPr>
              <w:pStyle w:val="TAL"/>
              <w:rPr>
                <w:sz w:val="16"/>
              </w:rPr>
            </w:pPr>
            <w:r>
              <w:rPr>
                <w:sz w:val="16"/>
              </w:rPr>
              <w:t>R5-247716</w:t>
            </w:r>
          </w:p>
        </w:tc>
        <w:tc>
          <w:tcPr>
            <w:tcW w:w="0" w:type="auto"/>
            <w:tcBorders>
              <w:top w:val="single" w:sz="4" w:space="0" w:color="auto"/>
              <w:left w:val="single" w:sz="4" w:space="0" w:color="auto"/>
              <w:bottom w:val="single" w:sz="4" w:space="0" w:color="auto"/>
              <w:right w:val="single" w:sz="4" w:space="0" w:color="auto"/>
            </w:tcBorders>
            <w:hideMark/>
          </w:tcPr>
          <w:p w14:paraId="16871B92" w14:textId="77777777" w:rsidR="00C121BA" w:rsidRDefault="00C121BA">
            <w:pPr>
              <w:pStyle w:val="TAL"/>
              <w:rPr>
                <w:sz w:val="16"/>
              </w:rPr>
            </w:pPr>
            <w:r>
              <w:rPr>
                <w:sz w:val="16"/>
              </w:rPr>
              <w:t>Addition of PICS for supportedGapPattern-NRonly-r16</w:t>
            </w:r>
          </w:p>
        </w:tc>
        <w:tc>
          <w:tcPr>
            <w:tcW w:w="0" w:type="auto"/>
            <w:tcBorders>
              <w:top w:val="single" w:sz="4" w:space="0" w:color="auto"/>
              <w:left w:val="single" w:sz="4" w:space="0" w:color="auto"/>
              <w:bottom w:val="single" w:sz="4" w:space="0" w:color="auto"/>
              <w:right w:val="single" w:sz="4" w:space="0" w:color="auto"/>
            </w:tcBorders>
            <w:hideMark/>
          </w:tcPr>
          <w:p w14:paraId="583961A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C63B3DC"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7F7CC40" w14:textId="77777777" w:rsidR="00C121BA" w:rsidRDefault="00C121BA">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14:paraId="4863781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03A13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4D7D8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63C46"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33028" w14:textId="77777777" w:rsidR="00C121BA" w:rsidRDefault="00C121BA">
            <w:pPr>
              <w:pStyle w:val="TAL"/>
              <w:rPr>
                <w:sz w:val="16"/>
              </w:rPr>
            </w:pPr>
            <w:r>
              <w:rPr>
                <w:sz w:val="16"/>
              </w:rPr>
              <w:t>agreed</w:t>
            </w:r>
          </w:p>
        </w:tc>
      </w:tr>
      <w:tr w:rsidR="00C121BA" w14:paraId="4D5EE9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6F543F" w14:textId="77777777" w:rsidR="00C121BA" w:rsidRDefault="00C121BA">
            <w:pPr>
              <w:pStyle w:val="TAL"/>
              <w:rPr>
                <w:sz w:val="16"/>
              </w:rPr>
            </w:pPr>
            <w:r>
              <w:rPr>
                <w:sz w:val="16"/>
              </w:rPr>
              <w:t>R5-246911</w:t>
            </w:r>
          </w:p>
        </w:tc>
        <w:tc>
          <w:tcPr>
            <w:tcW w:w="0" w:type="auto"/>
            <w:tcBorders>
              <w:top w:val="single" w:sz="4" w:space="0" w:color="auto"/>
              <w:left w:val="single" w:sz="4" w:space="0" w:color="auto"/>
              <w:bottom w:val="single" w:sz="4" w:space="0" w:color="auto"/>
              <w:right w:val="single" w:sz="4" w:space="0" w:color="auto"/>
            </w:tcBorders>
            <w:hideMark/>
          </w:tcPr>
          <w:p w14:paraId="23FFB6D3" w14:textId="77777777" w:rsidR="00C121BA" w:rsidRDefault="00C121BA">
            <w:pPr>
              <w:pStyle w:val="TAL"/>
              <w:rPr>
                <w:sz w:val="16"/>
              </w:rPr>
            </w:pPr>
            <w:r>
              <w:rPr>
                <w:sz w:val="16"/>
              </w:rPr>
              <w:t xml:space="preserve">Update of simultaneous </w:t>
            </w:r>
            <w:proofErr w:type="spellStart"/>
            <w:r>
              <w:rPr>
                <w:sz w:val="16"/>
              </w:rPr>
              <w:t>RxTx</w:t>
            </w:r>
            <w:proofErr w:type="spellEnd"/>
            <w:r>
              <w:rPr>
                <w:sz w:val="16"/>
              </w:rPr>
              <w:t xml:space="preserve"> indication for DC_39_n41 and DC_40_n41</w:t>
            </w:r>
          </w:p>
        </w:tc>
        <w:tc>
          <w:tcPr>
            <w:tcW w:w="0" w:type="auto"/>
            <w:tcBorders>
              <w:top w:val="single" w:sz="4" w:space="0" w:color="auto"/>
              <w:left w:val="single" w:sz="4" w:space="0" w:color="auto"/>
              <w:bottom w:val="single" w:sz="4" w:space="0" w:color="auto"/>
              <w:right w:val="single" w:sz="4" w:space="0" w:color="auto"/>
            </w:tcBorders>
            <w:hideMark/>
          </w:tcPr>
          <w:p w14:paraId="2415908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553BCA"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2E3A48C" w14:textId="77777777" w:rsidR="00C121BA" w:rsidRDefault="00C121BA">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hideMark/>
          </w:tcPr>
          <w:p w14:paraId="522C8B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FD90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8BE7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2F0E31" w14:textId="77777777" w:rsidR="00C121BA" w:rsidRDefault="00C121BA">
            <w:pPr>
              <w:pStyle w:val="TAL"/>
              <w:rPr>
                <w:sz w:val="16"/>
              </w:rPr>
            </w:pPr>
            <w:r>
              <w:rPr>
                <w:sz w:val="16"/>
              </w:rPr>
              <w:t>TEI18_Test, LTE_NR_Simult_RxTx_R18-UEConTest</w:t>
            </w:r>
          </w:p>
        </w:tc>
        <w:tc>
          <w:tcPr>
            <w:tcW w:w="0" w:type="auto"/>
            <w:tcBorders>
              <w:top w:val="single" w:sz="4" w:space="0" w:color="auto"/>
              <w:left w:val="single" w:sz="4" w:space="0" w:color="auto"/>
              <w:bottom w:val="single" w:sz="4" w:space="0" w:color="auto"/>
              <w:right w:val="single" w:sz="4" w:space="0" w:color="auto"/>
            </w:tcBorders>
            <w:hideMark/>
          </w:tcPr>
          <w:p w14:paraId="71405DE4" w14:textId="77777777" w:rsidR="00C121BA" w:rsidRDefault="00C121BA">
            <w:pPr>
              <w:pStyle w:val="TAL"/>
              <w:rPr>
                <w:sz w:val="16"/>
              </w:rPr>
            </w:pPr>
            <w:r>
              <w:rPr>
                <w:sz w:val="16"/>
              </w:rPr>
              <w:t>agreed</w:t>
            </w:r>
          </w:p>
        </w:tc>
      </w:tr>
      <w:tr w:rsidR="00C121BA" w14:paraId="7D6AA6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3DBA3E" w14:textId="77777777" w:rsidR="00C121BA" w:rsidRDefault="00C121BA">
            <w:pPr>
              <w:pStyle w:val="TAL"/>
              <w:rPr>
                <w:sz w:val="16"/>
              </w:rPr>
            </w:pPr>
            <w:r>
              <w:rPr>
                <w:sz w:val="16"/>
              </w:rPr>
              <w:lastRenderedPageBreak/>
              <w:t>R5-246924</w:t>
            </w:r>
          </w:p>
        </w:tc>
        <w:tc>
          <w:tcPr>
            <w:tcW w:w="0" w:type="auto"/>
            <w:tcBorders>
              <w:top w:val="single" w:sz="4" w:space="0" w:color="auto"/>
              <w:left w:val="single" w:sz="4" w:space="0" w:color="auto"/>
              <w:bottom w:val="single" w:sz="4" w:space="0" w:color="auto"/>
              <w:right w:val="single" w:sz="4" w:space="0" w:color="auto"/>
            </w:tcBorders>
            <w:hideMark/>
          </w:tcPr>
          <w:p w14:paraId="541EADE5" w14:textId="77777777" w:rsidR="00C121BA" w:rsidRDefault="00C121BA">
            <w:pPr>
              <w:pStyle w:val="TAL"/>
              <w:rPr>
                <w:sz w:val="16"/>
              </w:rPr>
            </w:pPr>
            <w:r>
              <w:rPr>
                <w:sz w:val="16"/>
              </w:rPr>
              <w:t>Addition of physical implementation capability for NES-based CHO</w:t>
            </w:r>
          </w:p>
        </w:tc>
        <w:tc>
          <w:tcPr>
            <w:tcW w:w="0" w:type="auto"/>
            <w:tcBorders>
              <w:top w:val="single" w:sz="4" w:space="0" w:color="auto"/>
              <w:left w:val="single" w:sz="4" w:space="0" w:color="auto"/>
              <w:bottom w:val="single" w:sz="4" w:space="0" w:color="auto"/>
              <w:right w:val="single" w:sz="4" w:space="0" w:color="auto"/>
            </w:tcBorders>
            <w:hideMark/>
          </w:tcPr>
          <w:p w14:paraId="38020E1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2A740"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F370C81" w14:textId="77777777" w:rsidR="00C121BA" w:rsidRDefault="00C121BA">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hideMark/>
          </w:tcPr>
          <w:p w14:paraId="6DE78AE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98CA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2695F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36199"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D3E7A7" w14:textId="77777777" w:rsidR="00C121BA" w:rsidRDefault="00C121BA">
            <w:pPr>
              <w:pStyle w:val="TAL"/>
              <w:rPr>
                <w:sz w:val="16"/>
              </w:rPr>
            </w:pPr>
            <w:r>
              <w:rPr>
                <w:sz w:val="16"/>
              </w:rPr>
              <w:t>agreed</w:t>
            </w:r>
          </w:p>
        </w:tc>
      </w:tr>
      <w:tr w:rsidR="00C121BA" w14:paraId="12389C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84EBA7" w14:textId="77777777" w:rsidR="00C121BA" w:rsidRDefault="00C121BA">
            <w:pPr>
              <w:pStyle w:val="TAL"/>
              <w:rPr>
                <w:sz w:val="16"/>
              </w:rPr>
            </w:pPr>
            <w:r>
              <w:rPr>
                <w:sz w:val="16"/>
              </w:rPr>
              <w:t>R5-246941</w:t>
            </w:r>
          </w:p>
        </w:tc>
        <w:tc>
          <w:tcPr>
            <w:tcW w:w="0" w:type="auto"/>
            <w:tcBorders>
              <w:top w:val="single" w:sz="4" w:space="0" w:color="auto"/>
              <w:left w:val="single" w:sz="4" w:space="0" w:color="auto"/>
              <w:bottom w:val="single" w:sz="4" w:space="0" w:color="auto"/>
              <w:right w:val="single" w:sz="4" w:space="0" w:color="auto"/>
            </w:tcBorders>
            <w:hideMark/>
          </w:tcPr>
          <w:p w14:paraId="295163ED" w14:textId="77777777" w:rsidR="00C121BA" w:rsidRDefault="00C121BA">
            <w:pPr>
              <w:pStyle w:val="TAL"/>
              <w:rPr>
                <w:sz w:val="16"/>
              </w:rPr>
            </w:pPr>
            <w:r>
              <w:rPr>
                <w:sz w:val="16"/>
              </w:rPr>
              <w:t xml:space="preserve">Addition of physical implementation capability for </w:t>
            </w:r>
            <w:proofErr w:type="spellStart"/>
            <w:r>
              <w:rPr>
                <w:sz w:val="16"/>
              </w:rPr>
              <w:t>eType</w:t>
            </w:r>
            <w:proofErr w:type="spellEnd"/>
            <w:r>
              <w:rPr>
                <w:sz w:val="16"/>
              </w:rPr>
              <w:t>-II codebook for CJT</w:t>
            </w:r>
          </w:p>
        </w:tc>
        <w:tc>
          <w:tcPr>
            <w:tcW w:w="0" w:type="auto"/>
            <w:tcBorders>
              <w:top w:val="single" w:sz="4" w:space="0" w:color="auto"/>
              <w:left w:val="single" w:sz="4" w:space="0" w:color="auto"/>
              <w:bottom w:val="single" w:sz="4" w:space="0" w:color="auto"/>
              <w:right w:val="single" w:sz="4" w:space="0" w:color="auto"/>
            </w:tcBorders>
            <w:hideMark/>
          </w:tcPr>
          <w:p w14:paraId="3273311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04AAE"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FADB593" w14:textId="77777777" w:rsidR="00C121BA" w:rsidRDefault="00C121BA">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hideMark/>
          </w:tcPr>
          <w:p w14:paraId="061BA35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57144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B0E9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A89DA"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753D9" w14:textId="77777777" w:rsidR="00C121BA" w:rsidRDefault="00C121BA">
            <w:pPr>
              <w:pStyle w:val="TAL"/>
              <w:rPr>
                <w:sz w:val="16"/>
              </w:rPr>
            </w:pPr>
            <w:r>
              <w:rPr>
                <w:sz w:val="16"/>
              </w:rPr>
              <w:t>agreed</w:t>
            </w:r>
          </w:p>
        </w:tc>
      </w:tr>
      <w:tr w:rsidR="00C121BA" w14:paraId="365BE5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C5829F" w14:textId="77777777" w:rsidR="00C121BA" w:rsidRDefault="00C121BA">
            <w:pPr>
              <w:pStyle w:val="TAL"/>
              <w:rPr>
                <w:sz w:val="16"/>
              </w:rPr>
            </w:pPr>
            <w:r>
              <w:rPr>
                <w:sz w:val="16"/>
              </w:rPr>
              <w:t>R5-246981</w:t>
            </w:r>
          </w:p>
        </w:tc>
        <w:tc>
          <w:tcPr>
            <w:tcW w:w="0" w:type="auto"/>
            <w:tcBorders>
              <w:top w:val="single" w:sz="4" w:space="0" w:color="auto"/>
              <w:left w:val="single" w:sz="4" w:space="0" w:color="auto"/>
              <w:bottom w:val="single" w:sz="4" w:space="0" w:color="auto"/>
              <w:right w:val="single" w:sz="4" w:space="0" w:color="auto"/>
            </w:tcBorders>
            <w:hideMark/>
          </w:tcPr>
          <w:p w14:paraId="5430C056" w14:textId="77777777" w:rsidR="00C121BA" w:rsidRDefault="00C121BA">
            <w:pPr>
              <w:pStyle w:val="TAL"/>
              <w:rPr>
                <w:sz w:val="16"/>
              </w:rPr>
            </w:pPr>
            <w:r>
              <w:rPr>
                <w:sz w:val="16"/>
              </w:rPr>
              <w:t>Addition of new capabilities for adding DL and UL MIMO evolution test cases</w:t>
            </w:r>
          </w:p>
        </w:tc>
        <w:tc>
          <w:tcPr>
            <w:tcW w:w="0" w:type="auto"/>
            <w:tcBorders>
              <w:top w:val="single" w:sz="4" w:space="0" w:color="auto"/>
              <w:left w:val="single" w:sz="4" w:space="0" w:color="auto"/>
              <w:bottom w:val="single" w:sz="4" w:space="0" w:color="auto"/>
              <w:right w:val="single" w:sz="4" w:space="0" w:color="auto"/>
            </w:tcBorders>
            <w:hideMark/>
          </w:tcPr>
          <w:p w14:paraId="6D4F946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FC5815"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BCBE770" w14:textId="77777777" w:rsidR="00C121BA" w:rsidRDefault="00C121BA">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14:paraId="287A63F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8ED7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BC5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696DA"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600DD" w14:textId="77777777" w:rsidR="00C121BA" w:rsidRDefault="00C121BA">
            <w:pPr>
              <w:pStyle w:val="TAL"/>
              <w:rPr>
                <w:sz w:val="16"/>
              </w:rPr>
            </w:pPr>
            <w:r>
              <w:rPr>
                <w:sz w:val="16"/>
              </w:rPr>
              <w:t>revised</w:t>
            </w:r>
          </w:p>
        </w:tc>
      </w:tr>
      <w:tr w:rsidR="00C121BA" w14:paraId="106151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87951C" w14:textId="77777777" w:rsidR="00C121BA" w:rsidRDefault="00C121BA">
            <w:pPr>
              <w:pStyle w:val="TAL"/>
              <w:rPr>
                <w:sz w:val="16"/>
              </w:rPr>
            </w:pPr>
            <w:r>
              <w:rPr>
                <w:sz w:val="16"/>
              </w:rPr>
              <w:t>R5-247711</w:t>
            </w:r>
          </w:p>
        </w:tc>
        <w:tc>
          <w:tcPr>
            <w:tcW w:w="0" w:type="auto"/>
            <w:tcBorders>
              <w:top w:val="single" w:sz="4" w:space="0" w:color="auto"/>
              <w:left w:val="single" w:sz="4" w:space="0" w:color="auto"/>
              <w:bottom w:val="single" w:sz="4" w:space="0" w:color="auto"/>
              <w:right w:val="single" w:sz="4" w:space="0" w:color="auto"/>
            </w:tcBorders>
            <w:hideMark/>
          </w:tcPr>
          <w:p w14:paraId="32703CE6" w14:textId="77777777" w:rsidR="00C121BA" w:rsidRDefault="00C121BA">
            <w:pPr>
              <w:pStyle w:val="TAL"/>
              <w:rPr>
                <w:sz w:val="16"/>
              </w:rPr>
            </w:pPr>
            <w:r>
              <w:rPr>
                <w:sz w:val="16"/>
              </w:rPr>
              <w:t>Addition of new capabilities for adding DL and UL MIMO evolution test cases</w:t>
            </w:r>
          </w:p>
        </w:tc>
        <w:tc>
          <w:tcPr>
            <w:tcW w:w="0" w:type="auto"/>
            <w:tcBorders>
              <w:top w:val="single" w:sz="4" w:space="0" w:color="auto"/>
              <w:left w:val="single" w:sz="4" w:space="0" w:color="auto"/>
              <w:bottom w:val="single" w:sz="4" w:space="0" w:color="auto"/>
              <w:right w:val="single" w:sz="4" w:space="0" w:color="auto"/>
            </w:tcBorders>
            <w:hideMark/>
          </w:tcPr>
          <w:p w14:paraId="16DD026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B2ABEC"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C7A4989" w14:textId="77777777" w:rsidR="00C121BA" w:rsidRDefault="00C121BA">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14:paraId="5A63ED9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9E14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7E41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97BF81"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9A9560" w14:textId="77777777" w:rsidR="00C121BA" w:rsidRDefault="00C121BA">
            <w:pPr>
              <w:pStyle w:val="TAL"/>
              <w:rPr>
                <w:sz w:val="16"/>
              </w:rPr>
            </w:pPr>
            <w:r>
              <w:rPr>
                <w:sz w:val="16"/>
              </w:rPr>
              <w:t>agreed</w:t>
            </w:r>
          </w:p>
        </w:tc>
      </w:tr>
      <w:tr w:rsidR="00C121BA" w14:paraId="1230AF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891BD9" w14:textId="77777777" w:rsidR="00C121BA" w:rsidRDefault="00C121BA">
            <w:pPr>
              <w:pStyle w:val="TAL"/>
              <w:rPr>
                <w:sz w:val="16"/>
              </w:rPr>
            </w:pPr>
            <w:r>
              <w:rPr>
                <w:sz w:val="16"/>
              </w:rPr>
              <w:t>R5-247023</w:t>
            </w:r>
          </w:p>
        </w:tc>
        <w:tc>
          <w:tcPr>
            <w:tcW w:w="0" w:type="auto"/>
            <w:tcBorders>
              <w:top w:val="single" w:sz="4" w:space="0" w:color="auto"/>
              <w:left w:val="single" w:sz="4" w:space="0" w:color="auto"/>
              <w:bottom w:val="single" w:sz="4" w:space="0" w:color="auto"/>
              <w:right w:val="single" w:sz="4" w:space="0" w:color="auto"/>
            </w:tcBorders>
            <w:hideMark/>
          </w:tcPr>
          <w:p w14:paraId="26FE0E0E" w14:textId="77777777" w:rsidR="00C121BA" w:rsidRDefault="00C121BA">
            <w:pPr>
              <w:pStyle w:val="TAL"/>
              <w:rPr>
                <w:sz w:val="16"/>
              </w:rPr>
            </w:pPr>
            <w:r>
              <w:rPr>
                <w:sz w:val="16"/>
              </w:rPr>
              <w:t>Adding new UE declared capability table for 8 Rx</w:t>
            </w:r>
          </w:p>
        </w:tc>
        <w:tc>
          <w:tcPr>
            <w:tcW w:w="0" w:type="auto"/>
            <w:tcBorders>
              <w:top w:val="single" w:sz="4" w:space="0" w:color="auto"/>
              <w:left w:val="single" w:sz="4" w:space="0" w:color="auto"/>
              <w:bottom w:val="single" w:sz="4" w:space="0" w:color="auto"/>
              <w:right w:val="single" w:sz="4" w:space="0" w:color="auto"/>
            </w:tcBorders>
            <w:hideMark/>
          </w:tcPr>
          <w:p w14:paraId="7B6DE7B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5FE290"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38386A6" w14:textId="77777777" w:rsidR="00C121BA" w:rsidRDefault="00C121BA">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hideMark/>
          </w:tcPr>
          <w:p w14:paraId="17D194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7F8D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51D8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A27F0"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63B0B63" w14:textId="77777777" w:rsidR="00C121BA" w:rsidRDefault="00C121BA">
            <w:pPr>
              <w:pStyle w:val="TAL"/>
              <w:rPr>
                <w:sz w:val="16"/>
              </w:rPr>
            </w:pPr>
            <w:r>
              <w:rPr>
                <w:sz w:val="16"/>
              </w:rPr>
              <w:t>revised</w:t>
            </w:r>
          </w:p>
        </w:tc>
      </w:tr>
      <w:tr w:rsidR="00C121BA" w14:paraId="0CF279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D164F4" w14:textId="77777777" w:rsidR="00C121BA" w:rsidRDefault="00C121BA">
            <w:pPr>
              <w:pStyle w:val="TAL"/>
              <w:rPr>
                <w:sz w:val="16"/>
              </w:rPr>
            </w:pPr>
            <w:r>
              <w:rPr>
                <w:sz w:val="16"/>
              </w:rPr>
              <w:t>R5-247841</w:t>
            </w:r>
          </w:p>
        </w:tc>
        <w:tc>
          <w:tcPr>
            <w:tcW w:w="0" w:type="auto"/>
            <w:tcBorders>
              <w:top w:val="single" w:sz="4" w:space="0" w:color="auto"/>
              <w:left w:val="single" w:sz="4" w:space="0" w:color="auto"/>
              <w:bottom w:val="single" w:sz="4" w:space="0" w:color="auto"/>
              <w:right w:val="single" w:sz="4" w:space="0" w:color="auto"/>
            </w:tcBorders>
            <w:hideMark/>
          </w:tcPr>
          <w:p w14:paraId="2C1AD94E" w14:textId="77777777" w:rsidR="00C121BA" w:rsidRDefault="00C121BA">
            <w:pPr>
              <w:pStyle w:val="TAL"/>
              <w:rPr>
                <w:sz w:val="16"/>
              </w:rPr>
            </w:pPr>
            <w:r>
              <w:rPr>
                <w:sz w:val="16"/>
              </w:rPr>
              <w:t>Adding new UE declared capability table for 8 Rx</w:t>
            </w:r>
          </w:p>
        </w:tc>
        <w:tc>
          <w:tcPr>
            <w:tcW w:w="0" w:type="auto"/>
            <w:tcBorders>
              <w:top w:val="single" w:sz="4" w:space="0" w:color="auto"/>
              <w:left w:val="single" w:sz="4" w:space="0" w:color="auto"/>
              <w:bottom w:val="single" w:sz="4" w:space="0" w:color="auto"/>
              <w:right w:val="single" w:sz="4" w:space="0" w:color="auto"/>
            </w:tcBorders>
            <w:hideMark/>
          </w:tcPr>
          <w:p w14:paraId="1D0F582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4DF2C"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5E29E7B" w14:textId="77777777" w:rsidR="00C121BA" w:rsidRDefault="00C121BA">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hideMark/>
          </w:tcPr>
          <w:p w14:paraId="41E6CC7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3FE89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CBF6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6A554"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CF137B2" w14:textId="77777777" w:rsidR="00C121BA" w:rsidRDefault="00C121BA">
            <w:pPr>
              <w:pStyle w:val="TAL"/>
              <w:rPr>
                <w:sz w:val="16"/>
              </w:rPr>
            </w:pPr>
            <w:r>
              <w:rPr>
                <w:sz w:val="16"/>
              </w:rPr>
              <w:t>agreed</w:t>
            </w:r>
          </w:p>
        </w:tc>
      </w:tr>
      <w:tr w:rsidR="00C121BA" w14:paraId="5A4E30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31311D" w14:textId="77777777" w:rsidR="00C121BA" w:rsidRDefault="00C121BA">
            <w:pPr>
              <w:pStyle w:val="TAL"/>
              <w:rPr>
                <w:sz w:val="16"/>
              </w:rPr>
            </w:pPr>
            <w:r>
              <w:rPr>
                <w:sz w:val="16"/>
              </w:rPr>
              <w:t>R5-247026</w:t>
            </w:r>
          </w:p>
        </w:tc>
        <w:tc>
          <w:tcPr>
            <w:tcW w:w="0" w:type="auto"/>
            <w:tcBorders>
              <w:top w:val="single" w:sz="4" w:space="0" w:color="auto"/>
              <w:left w:val="single" w:sz="4" w:space="0" w:color="auto"/>
              <w:bottom w:val="single" w:sz="4" w:space="0" w:color="auto"/>
              <w:right w:val="single" w:sz="4" w:space="0" w:color="auto"/>
            </w:tcBorders>
            <w:hideMark/>
          </w:tcPr>
          <w:p w14:paraId="733609A3" w14:textId="77777777" w:rsidR="00C121BA" w:rsidRDefault="00C121BA">
            <w:pPr>
              <w:pStyle w:val="TAL"/>
              <w:rPr>
                <w:sz w:val="16"/>
              </w:rPr>
            </w:pPr>
            <w:r>
              <w:rPr>
                <w:sz w:val="16"/>
              </w:rPr>
              <w:t>Updating PICS for R18 dynamic UL Tx switching</w:t>
            </w:r>
          </w:p>
        </w:tc>
        <w:tc>
          <w:tcPr>
            <w:tcW w:w="0" w:type="auto"/>
            <w:tcBorders>
              <w:top w:val="single" w:sz="4" w:space="0" w:color="auto"/>
              <w:left w:val="single" w:sz="4" w:space="0" w:color="auto"/>
              <w:bottom w:val="single" w:sz="4" w:space="0" w:color="auto"/>
              <w:right w:val="single" w:sz="4" w:space="0" w:color="auto"/>
            </w:tcBorders>
            <w:hideMark/>
          </w:tcPr>
          <w:p w14:paraId="7B1CA5D3"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129A59"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5B80434" w14:textId="77777777" w:rsidR="00C121BA" w:rsidRDefault="00C121BA">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14:paraId="7F85F76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0692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EF5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A44E5"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51C70E" w14:textId="77777777" w:rsidR="00C121BA" w:rsidRDefault="00C121BA">
            <w:pPr>
              <w:pStyle w:val="TAL"/>
              <w:rPr>
                <w:sz w:val="16"/>
              </w:rPr>
            </w:pPr>
            <w:r>
              <w:rPr>
                <w:sz w:val="16"/>
              </w:rPr>
              <w:t>revised</w:t>
            </w:r>
          </w:p>
        </w:tc>
      </w:tr>
      <w:tr w:rsidR="00C121BA" w14:paraId="05CA29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B940A6" w14:textId="77777777" w:rsidR="00C121BA" w:rsidRDefault="00C121BA">
            <w:pPr>
              <w:pStyle w:val="TAL"/>
              <w:rPr>
                <w:sz w:val="16"/>
              </w:rPr>
            </w:pPr>
            <w:r>
              <w:rPr>
                <w:sz w:val="16"/>
              </w:rPr>
              <w:t>R5-247710</w:t>
            </w:r>
          </w:p>
        </w:tc>
        <w:tc>
          <w:tcPr>
            <w:tcW w:w="0" w:type="auto"/>
            <w:tcBorders>
              <w:top w:val="single" w:sz="4" w:space="0" w:color="auto"/>
              <w:left w:val="single" w:sz="4" w:space="0" w:color="auto"/>
              <w:bottom w:val="single" w:sz="4" w:space="0" w:color="auto"/>
              <w:right w:val="single" w:sz="4" w:space="0" w:color="auto"/>
            </w:tcBorders>
            <w:hideMark/>
          </w:tcPr>
          <w:p w14:paraId="51F1D20E" w14:textId="77777777" w:rsidR="00C121BA" w:rsidRDefault="00C121BA">
            <w:pPr>
              <w:pStyle w:val="TAL"/>
              <w:rPr>
                <w:sz w:val="16"/>
              </w:rPr>
            </w:pPr>
            <w:r>
              <w:rPr>
                <w:sz w:val="16"/>
              </w:rPr>
              <w:t>Updating PICS for R18 dynamic UL Tx switching</w:t>
            </w:r>
          </w:p>
        </w:tc>
        <w:tc>
          <w:tcPr>
            <w:tcW w:w="0" w:type="auto"/>
            <w:tcBorders>
              <w:top w:val="single" w:sz="4" w:space="0" w:color="auto"/>
              <w:left w:val="single" w:sz="4" w:space="0" w:color="auto"/>
              <w:bottom w:val="single" w:sz="4" w:space="0" w:color="auto"/>
              <w:right w:val="single" w:sz="4" w:space="0" w:color="auto"/>
            </w:tcBorders>
            <w:hideMark/>
          </w:tcPr>
          <w:p w14:paraId="4514544D"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F2F96C"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F5769D7" w14:textId="77777777" w:rsidR="00C121BA" w:rsidRDefault="00C121BA">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14:paraId="5784537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83E2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DF33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8BB94"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010FDC" w14:textId="77777777" w:rsidR="00C121BA" w:rsidRDefault="00C121BA">
            <w:pPr>
              <w:pStyle w:val="TAL"/>
              <w:rPr>
                <w:sz w:val="16"/>
              </w:rPr>
            </w:pPr>
            <w:r>
              <w:rPr>
                <w:sz w:val="16"/>
              </w:rPr>
              <w:t>agreed</w:t>
            </w:r>
          </w:p>
        </w:tc>
      </w:tr>
      <w:tr w:rsidR="00C121BA" w14:paraId="08A5F2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B4CCF1" w14:textId="77777777" w:rsidR="00C121BA" w:rsidRDefault="00C121BA">
            <w:pPr>
              <w:pStyle w:val="TAL"/>
              <w:rPr>
                <w:sz w:val="16"/>
              </w:rPr>
            </w:pPr>
            <w:r>
              <w:rPr>
                <w:sz w:val="16"/>
              </w:rPr>
              <w:t>R5-247048</w:t>
            </w:r>
          </w:p>
        </w:tc>
        <w:tc>
          <w:tcPr>
            <w:tcW w:w="0" w:type="auto"/>
            <w:tcBorders>
              <w:top w:val="single" w:sz="4" w:space="0" w:color="auto"/>
              <w:left w:val="single" w:sz="4" w:space="0" w:color="auto"/>
              <w:bottom w:val="single" w:sz="4" w:space="0" w:color="auto"/>
              <w:right w:val="single" w:sz="4" w:space="0" w:color="auto"/>
            </w:tcBorders>
            <w:hideMark/>
          </w:tcPr>
          <w:p w14:paraId="2E27023C" w14:textId="77777777" w:rsidR="00C121BA" w:rsidRDefault="00C121BA">
            <w:pPr>
              <w:pStyle w:val="TAL"/>
              <w:rPr>
                <w:sz w:val="16"/>
              </w:rPr>
            </w:pPr>
            <w:r>
              <w:rPr>
                <w:sz w:val="16"/>
              </w:rPr>
              <w:t>Addition of PICS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98D729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72E16E"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C3EFE1E" w14:textId="77777777" w:rsidR="00C121BA" w:rsidRDefault="00C121BA">
            <w:pPr>
              <w:pStyle w:val="TAL"/>
              <w:rPr>
                <w:sz w:val="16"/>
              </w:rPr>
            </w:pPr>
            <w:r>
              <w:rPr>
                <w:sz w:val="16"/>
              </w:rPr>
              <w:t>0740</w:t>
            </w:r>
          </w:p>
        </w:tc>
        <w:tc>
          <w:tcPr>
            <w:tcW w:w="0" w:type="auto"/>
            <w:tcBorders>
              <w:top w:val="single" w:sz="4" w:space="0" w:color="auto"/>
              <w:left w:val="single" w:sz="4" w:space="0" w:color="auto"/>
              <w:bottom w:val="single" w:sz="4" w:space="0" w:color="auto"/>
              <w:right w:val="single" w:sz="4" w:space="0" w:color="auto"/>
            </w:tcBorders>
            <w:hideMark/>
          </w:tcPr>
          <w:p w14:paraId="17A7B7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47F2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CF09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7C500" w14:textId="77777777" w:rsidR="00C121BA" w:rsidRDefault="00C121B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023D6706" w14:textId="77777777" w:rsidR="00C121BA" w:rsidRDefault="00C121BA">
            <w:pPr>
              <w:pStyle w:val="TAL"/>
              <w:rPr>
                <w:sz w:val="16"/>
              </w:rPr>
            </w:pPr>
            <w:r>
              <w:rPr>
                <w:sz w:val="16"/>
              </w:rPr>
              <w:t>agreed</w:t>
            </w:r>
          </w:p>
        </w:tc>
      </w:tr>
      <w:tr w:rsidR="00C121BA" w14:paraId="019354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501242" w14:textId="77777777" w:rsidR="00C121BA" w:rsidRDefault="00C121BA">
            <w:pPr>
              <w:pStyle w:val="TAL"/>
              <w:rPr>
                <w:sz w:val="16"/>
              </w:rPr>
            </w:pPr>
            <w:r>
              <w:rPr>
                <w:sz w:val="16"/>
              </w:rPr>
              <w:t>R5-247148</w:t>
            </w:r>
          </w:p>
        </w:tc>
        <w:tc>
          <w:tcPr>
            <w:tcW w:w="0" w:type="auto"/>
            <w:tcBorders>
              <w:top w:val="single" w:sz="4" w:space="0" w:color="auto"/>
              <w:left w:val="single" w:sz="4" w:space="0" w:color="auto"/>
              <w:bottom w:val="single" w:sz="4" w:space="0" w:color="auto"/>
              <w:right w:val="single" w:sz="4" w:space="0" w:color="auto"/>
            </w:tcBorders>
            <w:hideMark/>
          </w:tcPr>
          <w:p w14:paraId="57D96673" w14:textId="77777777" w:rsidR="00C121BA" w:rsidRDefault="00C121BA">
            <w:pPr>
              <w:pStyle w:val="TAL"/>
              <w:rPr>
                <w:sz w:val="16"/>
              </w:rPr>
            </w:pPr>
            <w:r>
              <w:rPr>
                <w:sz w:val="16"/>
              </w:rPr>
              <w:t>addition of HARQ feedback disabled PICS for nr-</w:t>
            </w:r>
            <w:proofErr w:type="spellStart"/>
            <w:r>
              <w:rPr>
                <w:sz w:val="16"/>
              </w:rPr>
              <w:t>ntn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3C3DB1"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4178912"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5F21BE2" w14:textId="77777777" w:rsidR="00C121BA" w:rsidRDefault="00C121BA">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hideMark/>
          </w:tcPr>
          <w:p w14:paraId="0424644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6B91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7E9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E186F"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C039D" w14:textId="77777777" w:rsidR="00C121BA" w:rsidRDefault="00C121BA">
            <w:pPr>
              <w:pStyle w:val="TAL"/>
              <w:rPr>
                <w:sz w:val="16"/>
              </w:rPr>
            </w:pPr>
            <w:r>
              <w:rPr>
                <w:sz w:val="16"/>
              </w:rPr>
              <w:t>revised</w:t>
            </w:r>
          </w:p>
        </w:tc>
      </w:tr>
      <w:tr w:rsidR="00C121BA" w14:paraId="6D2D80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2691B5" w14:textId="77777777" w:rsidR="00C121BA" w:rsidRDefault="00C121BA">
            <w:pPr>
              <w:pStyle w:val="TAL"/>
              <w:rPr>
                <w:sz w:val="16"/>
              </w:rPr>
            </w:pPr>
            <w:r>
              <w:rPr>
                <w:sz w:val="16"/>
              </w:rPr>
              <w:t>R5-247786</w:t>
            </w:r>
          </w:p>
        </w:tc>
        <w:tc>
          <w:tcPr>
            <w:tcW w:w="0" w:type="auto"/>
            <w:tcBorders>
              <w:top w:val="single" w:sz="4" w:space="0" w:color="auto"/>
              <w:left w:val="single" w:sz="4" w:space="0" w:color="auto"/>
              <w:bottom w:val="single" w:sz="4" w:space="0" w:color="auto"/>
              <w:right w:val="single" w:sz="4" w:space="0" w:color="auto"/>
            </w:tcBorders>
            <w:hideMark/>
          </w:tcPr>
          <w:p w14:paraId="3EB08554" w14:textId="77777777" w:rsidR="00C121BA" w:rsidRDefault="00C121BA">
            <w:pPr>
              <w:pStyle w:val="TAL"/>
              <w:rPr>
                <w:sz w:val="16"/>
              </w:rPr>
            </w:pPr>
            <w:r>
              <w:rPr>
                <w:sz w:val="16"/>
              </w:rPr>
              <w:t>addition of HARQ feedback disabled PICS for nr-</w:t>
            </w:r>
            <w:proofErr w:type="spellStart"/>
            <w:r>
              <w:rPr>
                <w:sz w:val="16"/>
              </w:rPr>
              <w:t>ntn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F7ABD1"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C8726DF"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7EB30D2" w14:textId="77777777" w:rsidR="00C121BA" w:rsidRDefault="00C121BA">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hideMark/>
          </w:tcPr>
          <w:p w14:paraId="44BCD33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FA0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B0A4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B13C7A"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69E2C6" w14:textId="77777777" w:rsidR="00C121BA" w:rsidRDefault="00C121BA">
            <w:pPr>
              <w:pStyle w:val="TAL"/>
              <w:rPr>
                <w:sz w:val="16"/>
              </w:rPr>
            </w:pPr>
            <w:r>
              <w:rPr>
                <w:sz w:val="16"/>
              </w:rPr>
              <w:t>agreed</w:t>
            </w:r>
          </w:p>
        </w:tc>
      </w:tr>
      <w:tr w:rsidR="00C121BA" w14:paraId="58D6C6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9CF0B0" w14:textId="77777777" w:rsidR="00C121BA" w:rsidRDefault="00C121BA">
            <w:pPr>
              <w:pStyle w:val="TAL"/>
              <w:rPr>
                <w:sz w:val="16"/>
              </w:rPr>
            </w:pPr>
            <w:r>
              <w:rPr>
                <w:sz w:val="16"/>
              </w:rPr>
              <w:t>R5-247154</w:t>
            </w:r>
          </w:p>
        </w:tc>
        <w:tc>
          <w:tcPr>
            <w:tcW w:w="0" w:type="auto"/>
            <w:tcBorders>
              <w:top w:val="single" w:sz="4" w:space="0" w:color="auto"/>
              <w:left w:val="single" w:sz="4" w:space="0" w:color="auto"/>
              <w:bottom w:val="single" w:sz="4" w:space="0" w:color="auto"/>
              <w:right w:val="single" w:sz="4" w:space="0" w:color="auto"/>
            </w:tcBorders>
            <w:hideMark/>
          </w:tcPr>
          <w:p w14:paraId="70CA4BA7" w14:textId="77777777" w:rsidR="00C121BA" w:rsidRDefault="00C121BA">
            <w:pPr>
              <w:pStyle w:val="TAL"/>
              <w:rPr>
                <w:sz w:val="16"/>
              </w:rPr>
            </w:pPr>
            <w:proofErr w:type="spellStart"/>
            <w:r>
              <w:rPr>
                <w:sz w:val="16"/>
              </w:rPr>
              <w:t>Additon</w:t>
            </w:r>
            <w:proofErr w:type="spellEnd"/>
            <w:r>
              <w:rPr>
                <w:sz w:val="16"/>
              </w:rPr>
              <w:t xml:space="preserve"> of PICS for FR2 Multi-Rx feature</w:t>
            </w:r>
          </w:p>
        </w:tc>
        <w:tc>
          <w:tcPr>
            <w:tcW w:w="0" w:type="auto"/>
            <w:tcBorders>
              <w:top w:val="single" w:sz="4" w:space="0" w:color="auto"/>
              <w:left w:val="single" w:sz="4" w:space="0" w:color="auto"/>
              <w:bottom w:val="single" w:sz="4" w:space="0" w:color="auto"/>
              <w:right w:val="single" w:sz="4" w:space="0" w:color="auto"/>
            </w:tcBorders>
            <w:hideMark/>
          </w:tcPr>
          <w:p w14:paraId="1BC53CF5"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8C03D12"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1F3D2FB" w14:textId="77777777" w:rsidR="00C121BA" w:rsidRDefault="00C121BA">
            <w:pPr>
              <w:pStyle w:val="TAL"/>
              <w:rPr>
                <w:sz w:val="16"/>
              </w:rPr>
            </w:pPr>
            <w:r>
              <w:rPr>
                <w:sz w:val="16"/>
              </w:rPr>
              <w:t>0742</w:t>
            </w:r>
          </w:p>
        </w:tc>
        <w:tc>
          <w:tcPr>
            <w:tcW w:w="0" w:type="auto"/>
            <w:tcBorders>
              <w:top w:val="single" w:sz="4" w:space="0" w:color="auto"/>
              <w:left w:val="single" w:sz="4" w:space="0" w:color="auto"/>
              <w:bottom w:val="single" w:sz="4" w:space="0" w:color="auto"/>
              <w:right w:val="single" w:sz="4" w:space="0" w:color="auto"/>
            </w:tcBorders>
            <w:hideMark/>
          </w:tcPr>
          <w:p w14:paraId="01F188F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0B59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339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CA356" w14:textId="77777777" w:rsidR="00C121BA" w:rsidRDefault="00C121B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08B3126E" w14:textId="77777777" w:rsidR="00C121BA" w:rsidRDefault="00C121BA">
            <w:pPr>
              <w:pStyle w:val="TAL"/>
              <w:rPr>
                <w:sz w:val="16"/>
              </w:rPr>
            </w:pPr>
            <w:r>
              <w:rPr>
                <w:sz w:val="16"/>
              </w:rPr>
              <w:t>agreed</w:t>
            </w:r>
          </w:p>
        </w:tc>
      </w:tr>
      <w:tr w:rsidR="00C121BA" w14:paraId="365A1D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9A3815" w14:textId="77777777" w:rsidR="00C121BA" w:rsidRDefault="00C121BA">
            <w:pPr>
              <w:pStyle w:val="TAL"/>
              <w:rPr>
                <w:sz w:val="16"/>
              </w:rPr>
            </w:pPr>
            <w:r>
              <w:rPr>
                <w:sz w:val="16"/>
              </w:rPr>
              <w:t>R5-247157</w:t>
            </w:r>
          </w:p>
        </w:tc>
        <w:tc>
          <w:tcPr>
            <w:tcW w:w="0" w:type="auto"/>
            <w:tcBorders>
              <w:top w:val="single" w:sz="4" w:space="0" w:color="auto"/>
              <w:left w:val="single" w:sz="4" w:space="0" w:color="auto"/>
              <w:bottom w:val="single" w:sz="4" w:space="0" w:color="auto"/>
              <w:right w:val="single" w:sz="4" w:space="0" w:color="auto"/>
            </w:tcBorders>
            <w:hideMark/>
          </w:tcPr>
          <w:p w14:paraId="31664A22" w14:textId="77777777" w:rsidR="00C121BA" w:rsidRDefault="00C121BA">
            <w:pPr>
              <w:pStyle w:val="TAL"/>
              <w:rPr>
                <w:sz w:val="16"/>
              </w:rPr>
            </w:pPr>
            <w:r>
              <w:rPr>
                <w:sz w:val="16"/>
              </w:rPr>
              <w:t>Addition of  missing PICS for CRS-IM and intercell CRS interference PDSCH test cases</w:t>
            </w:r>
          </w:p>
        </w:tc>
        <w:tc>
          <w:tcPr>
            <w:tcW w:w="0" w:type="auto"/>
            <w:tcBorders>
              <w:top w:val="single" w:sz="4" w:space="0" w:color="auto"/>
              <w:left w:val="single" w:sz="4" w:space="0" w:color="auto"/>
              <w:bottom w:val="single" w:sz="4" w:space="0" w:color="auto"/>
              <w:right w:val="single" w:sz="4" w:space="0" w:color="auto"/>
            </w:tcBorders>
            <w:hideMark/>
          </w:tcPr>
          <w:p w14:paraId="3C36BF49"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B55318F"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E5AECDA" w14:textId="77777777" w:rsidR="00C121BA" w:rsidRDefault="00C121BA">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14:paraId="713D3FF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CC89C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D777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D25F0" w14:textId="77777777" w:rsidR="00C121BA" w:rsidRDefault="00C121BA">
            <w:pPr>
              <w:pStyle w:val="TAL"/>
              <w:rPr>
                <w:sz w:val="16"/>
              </w:rPr>
            </w:pPr>
            <w:r>
              <w:rPr>
                <w:sz w:val="16"/>
              </w:rPr>
              <w:t>TEI17_Test, NR_demod_enh2-UEConTest</w:t>
            </w:r>
          </w:p>
        </w:tc>
        <w:tc>
          <w:tcPr>
            <w:tcW w:w="0" w:type="auto"/>
            <w:tcBorders>
              <w:top w:val="single" w:sz="4" w:space="0" w:color="auto"/>
              <w:left w:val="single" w:sz="4" w:space="0" w:color="auto"/>
              <w:bottom w:val="single" w:sz="4" w:space="0" w:color="auto"/>
              <w:right w:val="single" w:sz="4" w:space="0" w:color="auto"/>
            </w:tcBorders>
            <w:hideMark/>
          </w:tcPr>
          <w:p w14:paraId="59553EE1" w14:textId="77777777" w:rsidR="00C121BA" w:rsidRDefault="00C121BA">
            <w:pPr>
              <w:pStyle w:val="TAL"/>
              <w:rPr>
                <w:sz w:val="16"/>
              </w:rPr>
            </w:pPr>
            <w:r>
              <w:rPr>
                <w:sz w:val="16"/>
              </w:rPr>
              <w:t>agreed</w:t>
            </w:r>
          </w:p>
        </w:tc>
      </w:tr>
      <w:tr w:rsidR="00C121BA" w14:paraId="703035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302FF6" w14:textId="77777777" w:rsidR="00C121BA" w:rsidRDefault="00C121BA">
            <w:pPr>
              <w:pStyle w:val="TAL"/>
              <w:rPr>
                <w:sz w:val="16"/>
              </w:rPr>
            </w:pPr>
            <w:r>
              <w:rPr>
                <w:sz w:val="16"/>
              </w:rPr>
              <w:t>R5-247164</w:t>
            </w:r>
          </w:p>
        </w:tc>
        <w:tc>
          <w:tcPr>
            <w:tcW w:w="0" w:type="auto"/>
            <w:tcBorders>
              <w:top w:val="single" w:sz="4" w:space="0" w:color="auto"/>
              <w:left w:val="single" w:sz="4" w:space="0" w:color="auto"/>
              <w:bottom w:val="single" w:sz="4" w:space="0" w:color="auto"/>
              <w:right w:val="single" w:sz="4" w:space="0" w:color="auto"/>
            </w:tcBorders>
            <w:hideMark/>
          </w:tcPr>
          <w:p w14:paraId="65ACD538" w14:textId="77777777" w:rsidR="00C121BA" w:rsidRDefault="00C121BA">
            <w:pPr>
              <w:pStyle w:val="TAL"/>
              <w:rPr>
                <w:sz w:val="16"/>
              </w:rPr>
            </w:pPr>
            <w:r>
              <w:rPr>
                <w:sz w:val="16"/>
              </w:rPr>
              <w:t>Addition of PICS for physical layer link adaptation test cases</w:t>
            </w:r>
          </w:p>
        </w:tc>
        <w:tc>
          <w:tcPr>
            <w:tcW w:w="0" w:type="auto"/>
            <w:tcBorders>
              <w:top w:val="single" w:sz="4" w:space="0" w:color="auto"/>
              <w:left w:val="single" w:sz="4" w:space="0" w:color="auto"/>
              <w:bottom w:val="single" w:sz="4" w:space="0" w:color="auto"/>
              <w:right w:val="single" w:sz="4" w:space="0" w:color="auto"/>
            </w:tcBorders>
            <w:hideMark/>
          </w:tcPr>
          <w:p w14:paraId="327CB1EA"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4C23F69"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B07A471" w14:textId="77777777" w:rsidR="00C121BA" w:rsidRDefault="00C121BA">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hideMark/>
          </w:tcPr>
          <w:p w14:paraId="4F3C62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935F3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7980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FBAA7" w14:textId="77777777" w:rsidR="00C121BA" w:rsidRDefault="00C121B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65B87367" w14:textId="77777777" w:rsidR="00C121BA" w:rsidRDefault="00C121BA">
            <w:pPr>
              <w:pStyle w:val="TAL"/>
              <w:rPr>
                <w:sz w:val="16"/>
              </w:rPr>
            </w:pPr>
            <w:r>
              <w:rPr>
                <w:sz w:val="16"/>
              </w:rPr>
              <w:t>agreed</w:t>
            </w:r>
          </w:p>
        </w:tc>
      </w:tr>
      <w:tr w:rsidR="00C121BA" w14:paraId="0FDE7B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7B65A3" w14:textId="77777777" w:rsidR="00C121BA" w:rsidRDefault="00C121BA">
            <w:pPr>
              <w:pStyle w:val="TAL"/>
              <w:rPr>
                <w:sz w:val="16"/>
              </w:rPr>
            </w:pPr>
            <w:r>
              <w:rPr>
                <w:sz w:val="16"/>
              </w:rPr>
              <w:t>R5-247206</w:t>
            </w:r>
          </w:p>
        </w:tc>
        <w:tc>
          <w:tcPr>
            <w:tcW w:w="0" w:type="auto"/>
            <w:tcBorders>
              <w:top w:val="single" w:sz="4" w:space="0" w:color="auto"/>
              <w:left w:val="single" w:sz="4" w:space="0" w:color="auto"/>
              <w:bottom w:val="single" w:sz="4" w:space="0" w:color="auto"/>
              <w:right w:val="single" w:sz="4" w:space="0" w:color="auto"/>
            </w:tcBorders>
            <w:hideMark/>
          </w:tcPr>
          <w:p w14:paraId="0CF6CAA7" w14:textId="77777777" w:rsidR="00C121BA" w:rsidRDefault="00C121BA">
            <w:pPr>
              <w:pStyle w:val="TAL"/>
              <w:rPr>
                <w:sz w:val="16"/>
              </w:rPr>
            </w:pPr>
            <w:r>
              <w:rPr>
                <w:sz w:val="16"/>
              </w:rPr>
              <w:t>clarification to PICS for HST-DPS test cases</w:t>
            </w:r>
          </w:p>
        </w:tc>
        <w:tc>
          <w:tcPr>
            <w:tcW w:w="0" w:type="auto"/>
            <w:tcBorders>
              <w:top w:val="single" w:sz="4" w:space="0" w:color="auto"/>
              <w:left w:val="single" w:sz="4" w:space="0" w:color="auto"/>
              <w:bottom w:val="single" w:sz="4" w:space="0" w:color="auto"/>
              <w:right w:val="single" w:sz="4" w:space="0" w:color="auto"/>
            </w:tcBorders>
            <w:hideMark/>
          </w:tcPr>
          <w:p w14:paraId="72C91120" w14:textId="77777777" w:rsidR="00C121BA" w:rsidRDefault="00C121B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26A2FC20"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5AF2912" w14:textId="77777777" w:rsidR="00C121BA" w:rsidRDefault="00C121BA">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14:paraId="3BC7826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E1EA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0143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45886"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4DEA8" w14:textId="77777777" w:rsidR="00C121BA" w:rsidRDefault="00C121BA">
            <w:pPr>
              <w:pStyle w:val="TAL"/>
              <w:rPr>
                <w:sz w:val="16"/>
              </w:rPr>
            </w:pPr>
            <w:r>
              <w:rPr>
                <w:sz w:val="16"/>
              </w:rPr>
              <w:t>agreed</w:t>
            </w:r>
          </w:p>
        </w:tc>
      </w:tr>
      <w:tr w:rsidR="00C121BA" w14:paraId="42D51F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374DC8" w14:textId="77777777" w:rsidR="00C121BA" w:rsidRDefault="00C121BA">
            <w:pPr>
              <w:pStyle w:val="TAL"/>
              <w:rPr>
                <w:sz w:val="16"/>
              </w:rPr>
            </w:pPr>
            <w:r>
              <w:rPr>
                <w:sz w:val="16"/>
              </w:rPr>
              <w:t>R5-247222</w:t>
            </w:r>
          </w:p>
        </w:tc>
        <w:tc>
          <w:tcPr>
            <w:tcW w:w="0" w:type="auto"/>
            <w:tcBorders>
              <w:top w:val="single" w:sz="4" w:space="0" w:color="auto"/>
              <w:left w:val="single" w:sz="4" w:space="0" w:color="auto"/>
              <w:bottom w:val="single" w:sz="4" w:space="0" w:color="auto"/>
              <w:right w:val="single" w:sz="4" w:space="0" w:color="auto"/>
            </w:tcBorders>
            <w:hideMark/>
          </w:tcPr>
          <w:p w14:paraId="15AFD5EA" w14:textId="77777777" w:rsidR="00C121BA" w:rsidRDefault="00C121BA">
            <w:pPr>
              <w:pStyle w:val="TAL"/>
              <w:rPr>
                <w:sz w:val="16"/>
              </w:rPr>
            </w:pPr>
            <w:r>
              <w:rPr>
                <w:sz w:val="16"/>
              </w:rPr>
              <w:t>Introduction of UL-MIMO bands n81 for ICS</w:t>
            </w:r>
          </w:p>
        </w:tc>
        <w:tc>
          <w:tcPr>
            <w:tcW w:w="0" w:type="auto"/>
            <w:tcBorders>
              <w:top w:val="single" w:sz="4" w:space="0" w:color="auto"/>
              <w:left w:val="single" w:sz="4" w:space="0" w:color="auto"/>
              <w:bottom w:val="single" w:sz="4" w:space="0" w:color="auto"/>
              <w:right w:val="single" w:sz="4" w:space="0" w:color="auto"/>
            </w:tcBorders>
            <w:hideMark/>
          </w:tcPr>
          <w:p w14:paraId="15AE26D6"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514956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1B3F945" w14:textId="77777777" w:rsidR="00C121BA" w:rsidRDefault="00C121BA">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14:paraId="406E7AA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64F19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46D1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AF423"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3FE4AD32" w14:textId="77777777" w:rsidR="00C121BA" w:rsidRDefault="00C121BA">
            <w:pPr>
              <w:pStyle w:val="TAL"/>
              <w:rPr>
                <w:sz w:val="16"/>
              </w:rPr>
            </w:pPr>
            <w:r>
              <w:rPr>
                <w:sz w:val="16"/>
              </w:rPr>
              <w:t>agreed</w:t>
            </w:r>
          </w:p>
        </w:tc>
      </w:tr>
      <w:tr w:rsidR="00C121BA" w14:paraId="317F5C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30A2C9" w14:textId="77777777" w:rsidR="00C121BA" w:rsidRDefault="00C121BA">
            <w:pPr>
              <w:pStyle w:val="TAL"/>
              <w:rPr>
                <w:sz w:val="16"/>
              </w:rPr>
            </w:pPr>
            <w:r>
              <w:rPr>
                <w:sz w:val="16"/>
              </w:rPr>
              <w:t>R5-247232</w:t>
            </w:r>
          </w:p>
        </w:tc>
        <w:tc>
          <w:tcPr>
            <w:tcW w:w="0" w:type="auto"/>
            <w:tcBorders>
              <w:top w:val="single" w:sz="4" w:space="0" w:color="auto"/>
              <w:left w:val="single" w:sz="4" w:space="0" w:color="auto"/>
              <w:bottom w:val="single" w:sz="4" w:space="0" w:color="auto"/>
              <w:right w:val="single" w:sz="4" w:space="0" w:color="auto"/>
            </w:tcBorders>
            <w:hideMark/>
          </w:tcPr>
          <w:p w14:paraId="35E1A0CF" w14:textId="77777777" w:rsidR="00C121BA" w:rsidRDefault="00C121BA">
            <w:pPr>
              <w:pStyle w:val="TAL"/>
              <w:rPr>
                <w:sz w:val="16"/>
              </w:rPr>
            </w:pPr>
            <w:r>
              <w:rPr>
                <w:sz w:val="16"/>
              </w:rPr>
              <w:t>Addition of PICS for UTO-UCI</w:t>
            </w:r>
          </w:p>
        </w:tc>
        <w:tc>
          <w:tcPr>
            <w:tcW w:w="0" w:type="auto"/>
            <w:tcBorders>
              <w:top w:val="single" w:sz="4" w:space="0" w:color="auto"/>
              <w:left w:val="single" w:sz="4" w:space="0" w:color="auto"/>
              <w:bottom w:val="single" w:sz="4" w:space="0" w:color="auto"/>
              <w:right w:val="single" w:sz="4" w:space="0" w:color="auto"/>
            </w:tcBorders>
            <w:hideMark/>
          </w:tcPr>
          <w:p w14:paraId="2BE2E9F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B3738A5"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084F273" w14:textId="77777777" w:rsidR="00C121BA" w:rsidRDefault="00C121BA">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14:paraId="1755FD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7252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59F8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124D2"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B0E5FD6" w14:textId="77777777" w:rsidR="00C121BA" w:rsidRDefault="00C121BA">
            <w:pPr>
              <w:pStyle w:val="TAL"/>
              <w:rPr>
                <w:sz w:val="16"/>
              </w:rPr>
            </w:pPr>
            <w:r>
              <w:rPr>
                <w:sz w:val="16"/>
              </w:rPr>
              <w:t>agreed</w:t>
            </w:r>
          </w:p>
        </w:tc>
      </w:tr>
      <w:tr w:rsidR="00C121BA" w14:paraId="7A35C0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0D5AF7" w14:textId="77777777" w:rsidR="00C121BA" w:rsidRDefault="00C121BA">
            <w:pPr>
              <w:pStyle w:val="TAL"/>
              <w:rPr>
                <w:sz w:val="16"/>
              </w:rPr>
            </w:pPr>
            <w:r>
              <w:rPr>
                <w:sz w:val="16"/>
              </w:rPr>
              <w:t>R5-247236</w:t>
            </w:r>
          </w:p>
        </w:tc>
        <w:tc>
          <w:tcPr>
            <w:tcW w:w="0" w:type="auto"/>
            <w:tcBorders>
              <w:top w:val="single" w:sz="4" w:space="0" w:color="auto"/>
              <w:left w:val="single" w:sz="4" w:space="0" w:color="auto"/>
              <w:bottom w:val="single" w:sz="4" w:space="0" w:color="auto"/>
              <w:right w:val="single" w:sz="4" w:space="0" w:color="auto"/>
            </w:tcBorders>
            <w:hideMark/>
          </w:tcPr>
          <w:p w14:paraId="6167B136" w14:textId="77777777" w:rsidR="00C121BA" w:rsidRDefault="00C121BA">
            <w:pPr>
              <w:pStyle w:val="TAL"/>
              <w:rPr>
                <w:sz w:val="16"/>
              </w:rPr>
            </w:pPr>
            <w:r>
              <w:rPr>
                <w:sz w:val="16"/>
              </w:rPr>
              <w:t>Addition of PICS for CSI reporting</w:t>
            </w:r>
          </w:p>
        </w:tc>
        <w:tc>
          <w:tcPr>
            <w:tcW w:w="0" w:type="auto"/>
            <w:tcBorders>
              <w:top w:val="single" w:sz="4" w:space="0" w:color="auto"/>
              <w:left w:val="single" w:sz="4" w:space="0" w:color="auto"/>
              <w:bottom w:val="single" w:sz="4" w:space="0" w:color="auto"/>
              <w:right w:val="single" w:sz="4" w:space="0" w:color="auto"/>
            </w:tcBorders>
            <w:hideMark/>
          </w:tcPr>
          <w:p w14:paraId="62064BA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90C96B"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B8BC47F" w14:textId="77777777" w:rsidR="00C121BA" w:rsidRDefault="00C121BA">
            <w:pPr>
              <w:pStyle w:val="TAL"/>
              <w:rPr>
                <w:sz w:val="16"/>
              </w:rPr>
            </w:pPr>
            <w:r>
              <w:rPr>
                <w:sz w:val="16"/>
              </w:rPr>
              <w:t>0748</w:t>
            </w:r>
          </w:p>
        </w:tc>
        <w:tc>
          <w:tcPr>
            <w:tcW w:w="0" w:type="auto"/>
            <w:tcBorders>
              <w:top w:val="single" w:sz="4" w:space="0" w:color="auto"/>
              <w:left w:val="single" w:sz="4" w:space="0" w:color="auto"/>
              <w:bottom w:val="single" w:sz="4" w:space="0" w:color="auto"/>
              <w:right w:val="single" w:sz="4" w:space="0" w:color="auto"/>
            </w:tcBorders>
            <w:hideMark/>
          </w:tcPr>
          <w:p w14:paraId="5BFDFF9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2702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D5B2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3B4CDC"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004A78" w14:textId="77777777" w:rsidR="00C121BA" w:rsidRDefault="00C121BA">
            <w:pPr>
              <w:pStyle w:val="TAL"/>
              <w:rPr>
                <w:sz w:val="16"/>
              </w:rPr>
            </w:pPr>
            <w:r>
              <w:rPr>
                <w:sz w:val="16"/>
              </w:rPr>
              <w:t>agreed</w:t>
            </w:r>
          </w:p>
        </w:tc>
      </w:tr>
      <w:tr w:rsidR="00C121BA" w14:paraId="778620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23DF79" w14:textId="77777777" w:rsidR="00C121BA" w:rsidRDefault="00C121BA">
            <w:pPr>
              <w:pStyle w:val="TAL"/>
              <w:rPr>
                <w:sz w:val="16"/>
              </w:rPr>
            </w:pPr>
            <w:r>
              <w:rPr>
                <w:sz w:val="16"/>
              </w:rPr>
              <w:t>R5-247239</w:t>
            </w:r>
          </w:p>
        </w:tc>
        <w:tc>
          <w:tcPr>
            <w:tcW w:w="0" w:type="auto"/>
            <w:tcBorders>
              <w:top w:val="single" w:sz="4" w:space="0" w:color="auto"/>
              <w:left w:val="single" w:sz="4" w:space="0" w:color="auto"/>
              <w:bottom w:val="single" w:sz="4" w:space="0" w:color="auto"/>
              <w:right w:val="single" w:sz="4" w:space="0" w:color="auto"/>
            </w:tcBorders>
            <w:hideMark/>
          </w:tcPr>
          <w:p w14:paraId="2A41290F" w14:textId="77777777" w:rsidR="00C121BA" w:rsidRDefault="00C121BA">
            <w:pPr>
              <w:pStyle w:val="TAL"/>
              <w:rPr>
                <w:sz w:val="16"/>
              </w:rPr>
            </w:pPr>
            <w:r>
              <w:rPr>
                <w:sz w:val="16"/>
              </w:rPr>
              <w:t>Modification of Half-duplex FDD PICS.</w:t>
            </w:r>
          </w:p>
        </w:tc>
        <w:tc>
          <w:tcPr>
            <w:tcW w:w="0" w:type="auto"/>
            <w:tcBorders>
              <w:top w:val="single" w:sz="4" w:space="0" w:color="auto"/>
              <w:left w:val="single" w:sz="4" w:space="0" w:color="auto"/>
              <w:bottom w:val="single" w:sz="4" w:space="0" w:color="auto"/>
              <w:right w:val="single" w:sz="4" w:space="0" w:color="auto"/>
            </w:tcBorders>
            <w:hideMark/>
          </w:tcPr>
          <w:p w14:paraId="20D0E0E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51614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50CB1D6" w14:textId="77777777" w:rsidR="00C121BA" w:rsidRDefault="00C121BA">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14:paraId="430F33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39E67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4B442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83C0ED"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88D15B3" w14:textId="77777777" w:rsidR="00C121BA" w:rsidRDefault="00C121BA">
            <w:pPr>
              <w:pStyle w:val="TAL"/>
              <w:rPr>
                <w:sz w:val="16"/>
              </w:rPr>
            </w:pPr>
            <w:r>
              <w:rPr>
                <w:sz w:val="16"/>
              </w:rPr>
              <w:t>agreed</w:t>
            </w:r>
          </w:p>
        </w:tc>
      </w:tr>
      <w:tr w:rsidR="00C121BA" w14:paraId="08936B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89BE56" w14:textId="77777777" w:rsidR="00C121BA" w:rsidRDefault="00C121BA">
            <w:pPr>
              <w:pStyle w:val="TAL"/>
              <w:rPr>
                <w:sz w:val="16"/>
              </w:rPr>
            </w:pPr>
            <w:r>
              <w:rPr>
                <w:sz w:val="16"/>
              </w:rPr>
              <w:t>R5-247246</w:t>
            </w:r>
          </w:p>
        </w:tc>
        <w:tc>
          <w:tcPr>
            <w:tcW w:w="0" w:type="auto"/>
            <w:tcBorders>
              <w:top w:val="single" w:sz="4" w:space="0" w:color="auto"/>
              <w:left w:val="single" w:sz="4" w:space="0" w:color="auto"/>
              <w:bottom w:val="single" w:sz="4" w:space="0" w:color="auto"/>
              <w:right w:val="single" w:sz="4" w:space="0" w:color="auto"/>
            </w:tcBorders>
            <w:hideMark/>
          </w:tcPr>
          <w:p w14:paraId="1257DB10" w14:textId="77777777" w:rsidR="00C121BA" w:rsidRDefault="00C121BA">
            <w:pPr>
              <w:pStyle w:val="TAL"/>
              <w:rPr>
                <w:sz w:val="16"/>
              </w:rPr>
            </w:pPr>
            <w:r>
              <w:rPr>
                <w:sz w:val="16"/>
              </w:rPr>
              <w:t>Addition of RF baseline implementation capability of PC2 config n14</w:t>
            </w:r>
          </w:p>
        </w:tc>
        <w:tc>
          <w:tcPr>
            <w:tcW w:w="0" w:type="auto"/>
            <w:tcBorders>
              <w:top w:val="single" w:sz="4" w:space="0" w:color="auto"/>
              <w:left w:val="single" w:sz="4" w:space="0" w:color="auto"/>
              <w:bottom w:val="single" w:sz="4" w:space="0" w:color="auto"/>
              <w:right w:val="single" w:sz="4" w:space="0" w:color="auto"/>
            </w:tcBorders>
            <w:hideMark/>
          </w:tcPr>
          <w:p w14:paraId="4F7BA4F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575763E"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6461DCA" w14:textId="77777777" w:rsidR="00C121BA" w:rsidRDefault="00C121BA">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14:paraId="1AF18C2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9974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599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390AE"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205218F0" w14:textId="77777777" w:rsidR="00C121BA" w:rsidRDefault="00C121BA">
            <w:pPr>
              <w:pStyle w:val="TAL"/>
              <w:rPr>
                <w:sz w:val="16"/>
              </w:rPr>
            </w:pPr>
            <w:r>
              <w:rPr>
                <w:sz w:val="16"/>
              </w:rPr>
              <w:t>agreed</w:t>
            </w:r>
          </w:p>
        </w:tc>
      </w:tr>
      <w:tr w:rsidR="00C121BA" w14:paraId="780230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98B5C9" w14:textId="77777777" w:rsidR="00C121BA" w:rsidRDefault="00C121BA">
            <w:pPr>
              <w:pStyle w:val="TAL"/>
              <w:rPr>
                <w:sz w:val="16"/>
              </w:rPr>
            </w:pPr>
            <w:r>
              <w:rPr>
                <w:sz w:val="16"/>
              </w:rPr>
              <w:lastRenderedPageBreak/>
              <w:t>R5-247250</w:t>
            </w:r>
          </w:p>
        </w:tc>
        <w:tc>
          <w:tcPr>
            <w:tcW w:w="0" w:type="auto"/>
            <w:tcBorders>
              <w:top w:val="single" w:sz="4" w:space="0" w:color="auto"/>
              <w:left w:val="single" w:sz="4" w:space="0" w:color="auto"/>
              <w:bottom w:val="single" w:sz="4" w:space="0" w:color="auto"/>
              <w:right w:val="single" w:sz="4" w:space="0" w:color="auto"/>
            </w:tcBorders>
            <w:hideMark/>
          </w:tcPr>
          <w:p w14:paraId="6F82931E" w14:textId="77777777" w:rsidR="00C121BA" w:rsidRDefault="00C121BA">
            <w:pPr>
              <w:pStyle w:val="TAL"/>
              <w:rPr>
                <w:sz w:val="16"/>
              </w:rPr>
            </w:pPr>
            <w:r>
              <w:rPr>
                <w:sz w:val="16"/>
              </w:rPr>
              <w:t>Introduction of band n54, n98 and n109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7F52E17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9A00D36"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C27A402" w14:textId="77777777" w:rsidR="00C121BA" w:rsidRDefault="00C121BA">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17CBE74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531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EB06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3317C"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D6E355E" w14:textId="77777777" w:rsidR="00C121BA" w:rsidRDefault="00C121BA">
            <w:pPr>
              <w:pStyle w:val="TAL"/>
              <w:rPr>
                <w:sz w:val="16"/>
              </w:rPr>
            </w:pPr>
            <w:r>
              <w:rPr>
                <w:sz w:val="16"/>
              </w:rPr>
              <w:t>revised</w:t>
            </w:r>
          </w:p>
        </w:tc>
      </w:tr>
      <w:tr w:rsidR="00C121BA" w14:paraId="23AC8D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072C9F" w14:textId="77777777" w:rsidR="00C121BA" w:rsidRDefault="00C121BA">
            <w:pPr>
              <w:pStyle w:val="TAL"/>
              <w:rPr>
                <w:sz w:val="16"/>
              </w:rPr>
            </w:pPr>
            <w:r>
              <w:rPr>
                <w:sz w:val="16"/>
              </w:rPr>
              <w:t>R5-247709</w:t>
            </w:r>
          </w:p>
        </w:tc>
        <w:tc>
          <w:tcPr>
            <w:tcW w:w="0" w:type="auto"/>
            <w:tcBorders>
              <w:top w:val="single" w:sz="4" w:space="0" w:color="auto"/>
              <w:left w:val="single" w:sz="4" w:space="0" w:color="auto"/>
              <w:bottom w:val="single" w:sz="4" w:space="0" w:color="auto"/>
              <w:right w:val="single" w:sz="4" w:space="0" w:color="auto"/>
            </w:tcBorders>
            <w:hideMark/>
          </w:tcPr>
          <w:p w14:paraId="39477D8B" w14:textId="77777777" w:rsidR="00C121BA" w:rsidRDefault="00C121BA">
            <w:pPr>
              <w:pStyle w:val="TAL"/>
              <w:rPr>
                <w:sz w:val="16"/>
              </w:rPr>
            </w:pPr>
            <w:r>
              <w:rPr>
                <w:sz w:val="16"/>
              </w:rPr>
              <w:t>Introduction of band n54, n98 and n109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06A816AA"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7A3113"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FB9A461" w14:textId="77777777" w:rsidR="00C121BA" w:rsidRDefault="00C121BA">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6FE40E7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0B639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85D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C2DFF"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EED60EE" w14:textId="77777777" w:rsidR="00C121BA" w:rsidRDefault="00C121BA">
            <w:pPr>
              <w:pStyle w:val="TAL"/>
              <w:rPr>
                <w:sz w:val="16"/>
              </w:rPr>
            </w:pPr>
            <w:r>
              <w:rPr>
                <w:sz w:val="16"/>
              </w:rPr>
              <w:t>agreed</w:t>
            </w:r>
          </w:p>
        </w:tc>
      </w:tr>
      <w:tr w:rsidR="00C121BA" w14:paraId="32BB21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C64821" w14:textId="77777777" w:rsidR="00C121BA" w:rsidRDefault="00C121BA">
            <w:pPr>
              <w:pStyle w:val="TAL"/>
              <w:rPr>
                <w:sz w:val="16"/>
              </w:rPr>
            </w:pPr>
            <w:r>
              <w:rPr>
                <w:sz w:val="16"/>
              </w:rPr>
              <w:t>R5-247253</w:t>
            </w:r>
          </w:p>
        </w:tc>
        <w:tc>
          <w:tcPr>
            <w:tcW w:w="0" w:type="auto"/>
            <w:tcBorders>
              <w:top w:val="single" w:sz="4" w:space="0" w:color="auto"/>
              <w:left w:val="single" w:sz="4" w:space="0" w:color="auto"/>
              <w:bottom w:val="single" w:sz="4" w:space="0" w:color="auto"/>
              <w:right w:val="single" w:sz="4" w:space="0" w:color="auto"/>
            </w:tcBorders>
            <w:hideMark/>
          </w:tcPr>
          <w:p w14:paraId="2AC9E3DF" w14:textId="77777777" w:rsidR="00C121BA" w:rsidRDefault="00C121BA">
            <w:pPr>
              <w:pStyle w:val="TAL"/>
              <w:rPr>
                <w:sz w:val="16"/>
              </w:rPr>
            </w:pPr>
            <w:r>
              <w:rPr>
                <w:sz w:val="16"/>
              </w:rPr>
              <w:t>Introduction of band n254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1E37993C"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55FE679D"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BD9E38E" w14:textId="77777777" w:rsidR="00C121BA" w:rsidRDefault="00C121BA">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14:paraId="10FB792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64B5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8837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4B92E"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830C9D0" w14:textId="77777777" w:rsidR="00C121BA" w:rsidRDefault="00C121BA">
            <w:pPr>
              <w:pStyle w:val="TAL"/>
              <w:rPr>
                <w:sz w:val="16"/>
              </w:rPr>
            </w:pPr>
            <w:r>
              <w:rPr>
                <w:sz w:val="16"/>
              </w:rPr>
              <w:t>agreed</w:t>
            </w:r>
          </w:p>
        </w:tc>
      </w:tr>
      <w:tr w:rsidR="00C121BA" w14:paraId="214B30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117A7B" w14:textId="77777777" w:rsidR="00C121BA" w:rsidRDefault="00C121BA">
            <w:pPr>
              <w:pStyle w:val="TAL"/>
              <w:rPr>
                <w:sz w:val="16"/>
              </w:rPr>
            </w:pPr>
            <w:r>
              <w:rPr>
                <w:sz w:val="16"/>
              </w:rPr>
              <w:t>R5-247347</w:t>
            </w:r>
          </w:p>
        </w:tc>
        <w:tc>
          <w:tcPr>
            <w:tcW w:w="0" w:type="auto"/>
            <w:tcBorders>
              <w:top w:val="single" w:sz="4" w:space="0" w:color="auto"/>
              <w:left w:val="single" w:sz="4" w:space="0" w:color="auto"/>
              <w:bottom w:val="single" w:sz="4" w:space="0" w:color="auto"/>
              <w:right w:val="single" w:sz="4" w:space="0" w:color="auto"/>
            </w:tcBorders>
            <w:hideMark/>
          </w:tcPr>
          <w:p w14:paraId="4994A46A" w14:textId="77777777" w:rsidR="00C121BA" w:rsidRDefault="00C121BA">
            <w:pPr>
              <w:pStyle w:val="TAL"/>
              <w:rPr>
                <w:sz w:val="16"/>
              </w:rPr>
            </w:pPr>
            <w:r>
              <w:rPr>
                <w:sz w:val="16"/>
              </w:rPr>
              <w:t>New pic definition for CA HST-SFN UE capability</w:t>
            </w:r>
          </w:p>
        </w:tc>
        <w:tc>
          <w:tcPr>
            <w:tcW w:w="0" w:type="auto"/>
            <w:tcBorders>
              <w:top w:val="single" w:sz="4" w:space="0" w:color="auto"/>
              <w:left w:val="single" w:sz="4" w:space="0" w:color="auto"/>
              <w:bottom w:val="single" w:sz="4" w:space="0" w:color="auto"/>
              <w:right w:val="single" w:sz="4" w:space="0" w:color="auto"/>
            </w:tcBorders>
            <w:hideMark/>
          </w:tcPr>
          <w:p w14:paraId="6674474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5DF67A8"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6984AFC" w14:textId="77777777" w:rsidR="00C121BA" w:rsidRDefault="00C121BA">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0B816CC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37EA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3413B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55E53"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19605FE2" w14:textId="77777777" w:rsidR="00C121BA" w:rsidRDefault="00C121BA">
            <w:pPr>
              <w:pStyle w:val="TAL"/>
              <w:rPr>
                <w:sz w:val="16"/>
              </w:rPr>
            </w:pPr>
            <w:r>
              <w:rPr>
                <w:sz w:val="16"/>
              </w:rPr>
              <w:t>revised</w:t>
            </w:r>
          </w:p>
        </w:tc>
      </w:tr>
      <w:tr w:rsidR="00C121BA" w14:paraId="5BFDC7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9A12CF" w14:textId="77777777" w:rsidR="00C121BA" w:rsidRDefault="00C121BA">
            <w:pPr>
              <w:pStyle w:val="TAL"/>
              <w:rPr>
                <w:sz w:val="16"/>
              </w:rPr>
            </w:pPr>
            <w:r>
              <w:rPr>
                <w:sz w:val="16"/>
              </w:rPr>
              <w:t>R5-247713</w:t>
            </w:r>
          </w:p>
        </w:tc>
        <w:tc>
          <w:tcPr>
            <w:tcW w:w="0" w:type="auto"/>
            <w:tcBorders>
              <w:top w:val="single" w:sz="4" w:space="0" w:color="auto"/>
              <w:left w:val="single" w:sz="4" w:space="0" w:color="auto"/>
              <w:bottom w:val="single" w:sz="4" w:space="0" w:color="auto"/>
              <w:right w:val="single" w:sz="4" w:space="0" w:color="auto"/>
            </w:tcBorders>
            <w:hideMark/>
          </w:tcPr>
          <w:p w14:paraId="1DD07FF8" w14:textId="77777777" w:rsidR="00C121BA" w:rsidRDefault="00C121BA">
            <w:pPr>
              <w:pStyle w:val="TAL"/>
              <w:rPr>
                <w:sz w:val="16"/>
              </w:rPr>
            </w:pPr>
            <w:r>
              <w:rPr>
                <w:sz w:val="16"/>
              </w:rPr>
              <w:t>New pic definition for CA HST-SFN UE capability</w:t>
            </w:r>
          </w:p>
        </w:tc>
        <w:tc>
          <w:tcPr>
            <w:tcW w:w="0" w:type="auto"/>
            <w:tcBorders>
              <w:top w:val="single" w:sz="4" w:space="0" w:color="auto"/>
              <w:left w:val="single" w:sz="4" w:space="0" w:color="auto"/>
              <w:bottom w:val="single" w:sz="4" w:space="0" w:color="auto"/>
              <w:right w:val="single" w:sz="4" w:space="0" w:color="auto"/>
            </w:tcBorders>
            <w:hideMark/>
          </w:tcPr>
          <w:p w14:paraId="62CA0EB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CA3FA4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9C4F6D8" w14:textId="77777777" w:rsidR="00C121BA" w:rsidRDefault="00C121BA">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543E84E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7E44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11ED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8342C"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6D868088" w14:textId="77777777" w:rsidR="00C121BA" w:rsidRDefault="00C121BA">
            <w:pPr>
              <w:pStyle w:val="TAL"/>
              <w:rPr>
                <w:sz w:val="16"/>
              </w:rPr>
            </w:pPr>
            <w:r>
              <w:rPr>
                <w:sz w:val="16"/>
              </w:rPr>
              <w:t>agreed</w:t>
            </w:r>
          </w:p>
        </w:tc>
      </w:tr>
      <w:tr w:rsidR="00C121BA" w14:paraId="6F0634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E25C2B" w14:textId="77777777" w:rsidR="00C121BA" w:rsidRDefault="00C121BA">
            <w:pPr>
              <w:pStyle w:val="TAL"/>
              <w:rPr>
                <w:sz w:val="16"/>
              </w:rPr>
            </w:pPr>
            <w:r>
              <w:rPr>
                <w:sz w:val="16"/>
              </w:rPr>
              <w:t>R5-247367</w:t>
            </w:r>
          </w:p>
        </w:tc>
        <w:tc>
          <w:tcPr>
            <w:tcW w:w="0" w:type="auto"/>
            <w:tcBorders>
              <w:top w:val="single" w:sz="4" w:space="0" w:color="auto"/>
              <w:left w:val="single" w:sz="4" w:space="0" w:color="auto"/>
              <w:bottom w:val="single" w:sz="4" w:space="0" w:color="auto"/>
              <w:right w:val="single" w:sz="4" w:space="0" w:color="auto"/>
            </w:tcBorders>
            <w:hideMark/>
          </w:tcPr>
          <w:p w14:paraId="53F69E0F" w14:textId="77777777" w:rsidR="00C121BA" w:rsidRDefault="00C121BA">
            <w:pPr>
              <w:pStyle w:val="TAL"/>
              <w:rPr>
                <w:sz w:val="16"/>
              </w:rPr>
            </w:pPr>
            <w:r>
              <w:rPr>
                <w:sz w:val="16"/>
              </w:rPr>
              <w:t>Addition to A.4.3.9 for band n26 for 4Rx antenna ports capabilities for FWA</w:t>
            </w:r>
          </w:p>
        </w:tc>
        <w:tc>
          <w:tcPr>
            <w:tcW w:w="0" w:type="auto"/>
            <w:tcBorders>
              <w:top w:val="single" w:sz="4" w:space="0" w:color="auto"/>
              <w:left w:val="single" w:sz="4" w:space="0" w:color="auto"/>
              <w:bottom w:val="single" w:sz="4" w:space="0" w:color="auto"/>
              <w:right w:val="single" w:sz="4" w:space="0" w:color="auto"/>
            </w:tcBorders>
            <w:hideMark/>
          </w:tcPr>
          <w:p w14:paraId="371A8762"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C87D97"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986CC2B" w14:textId="77777777" w:rsidR="00C121BA" w:rsidRDefault="00C121BA">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14:paraId="63535DF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7DB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E5E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08A728"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3601682C" w14:textId="77777777" w:rsidR="00C121BA" w:rsidRDefault="00C121BA">
            <w:pPr>
              <w:pStyle w:val="TAL"/>
              <w:rPr>
                <w:sz w:val="16"/>
              </w:rPr>
            </w:pPr>
            <w:r>
              <w:rPr>
                <w:sz w:val="16"/>
              </w:rPr>
              <w:t>agreed</w:t>
            </w:r>
          </w:p>
        </w:tc>
      </w:tr>
      <w:tr w:rsidR="00C121BA" w14:paraId="15C9DC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0AAF27" w14:textId="77777777" w:rsidR="00C121BA" w:rsidRDefault="00C121BA">
            <w:pPr>
              <w:pStyle w:val="TAL"/>
              <w:rPr>
                <w:sz w:val="16"/>
              </w:rPr>
            </w:pPr>
            <w:r>
              <w:rPr>
                <w:sz w:val="16"/>
              </w:rPr>
              <w:t>R5-247372</w:t>
            </w:r>
          </w:p>
        </w:tc>
        <w:tc>
          <w:tcPr>
            <w:tcW w:w="0" w:type="auto"/>
            <w:tcBorders>
              <w:top w:val="single" w:sz="4" w:space="0" w:color="auto"/>
              <w:left w:val="single" w:sz="4" w:space="0" w:color="auto"/>
              <w:bottom w:val="single" w:sz="4" w:space="0" w:color="auto"/>
              <w:right w:val="single" w:sz="4" w:space="0" w:color="auto"/>
            </w:tcBorders>
            <w:hideMark/>
          </w:tcPr>
          <w:p w14:paraId="20EE4B01" w14:textId="77777777" w:rsidR="00C121BA" w:rsidRDefault="00C121BA">
            <w:pPr>
              <w:pStyle w:val="TAL"/>
              <w:rPr>
                <w:sz w:val="16"/>
              </w:rPr>
            </w:pPr>
            <w:r>
              <w:rPr>
                <w:sz w:val="16"/>
              </w:rPr>
              <w:t>Introduction of CA_n1A-n5A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70C0250D"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65A4CB3"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13D34F0" w14:textId="77777777" w:rsidR="00C121BA" w:rsidRDefault="00C121BA">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14:paraId="4424A0B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6A2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FBC2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4E55C9"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F3DED6A" w14:textId="77777777" w:rsidR="00C121BA" w:rsidRDefault="00C121BA">
            <w:pPr>
              <w:pStyle w:val="TAL"/>
              <w:rPr>
                <w:sz w:val="16"/>
              </w:rPr>
            </w:pPr>
            <w:r>
              <w:rPr>
                <w:sz w:val="16"/>
              </w:rPr>
              <w:t>agreed</w:t>
            </w:r>
          </w:p>
        </w:tc>
      </w:tr>
      <w:tr w:rsidR="00C121BA" w14:paraId="7B020A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29FC11" w14:textId="77777777" w:rsidR="00C121BA" w:rsidRDefault="00C121BA">
            <w:pPr>
              <w:pStyle w:val="TAL"/>
              <w:rPr>
                <w:sz w:val="16"/>
              </w:rPr>
            </w:pPr>
            <w:r>
              <w:rPr>
                <w:sz w:val="16"/>
              </w:rPr>
              <w:t>R5-247389</w:t>
            </w:r>
          </w:p>
        </w:tc>
        <w:tc>
          <w:tcPr>
            <w:tcW w:w="0" w:type="auto"/>
            <w:tcBorders>
              <w:top w:val="single" w:sz="4" w:space="0" w:color="auto"/>
              <w:left w:val="single" w:sz="4" w:space="0" w:color="auto"/>
              <w:bottom w:val="single" w:sz="4" w:space="0" w:color="auto"/>
              <w:right w:val="single" w:sz="4" w:space="0" w:color="auto"/>
            </w:tcBorders>
            <w:hideMark/>
          </w:tcPr>
          <w:p w14:paraId="71B821D1" w14:textId="77777777" w:rsidR="00C121BA" w:rsidRDefault="00C121BA">
            <w:pPr>
              <w:pStyle w:val="TAL"/>
              <w:rPr>
                <w:sz w:val="16"/>
              </w:rPr>
            </w:pPr>
            <w:r>
              <w:rPr>
                <w:sz w:val="16"/>
              </w:rPr>
              <w:t>Introduction of CA_n1-n5-n78 and CA_n3-n5-n78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3FF642B1"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5694C3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39D40CF" w14:textId="77777777" w:rsidR="00C121BA" w:rsidRDefault="00C121BA">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hideMark/>
          </w:tcPr>
          <w:p w14:paraId="12CBF77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E1D89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EE7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23BBB"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3FA7908" w14:textId="77777777" w:rsidR="00C121BA" w:rsidRDefault="00C121BA">
            <w:pPr>
              <w:pStyle w:val="TAL"/>
              <w:rPr>
                <w:sz w:val="16"/>
              </w:rPr>
            </w:pPr>
            <w:r>
              <w:rPr>
                <w:sz w:val="16"/>
              </w:rPr>
              <w:t>agreed</w:t>
            </w:r>
          </w:p>
        </w:tc>
      </w:tr>
      <w:tr w:rsidR="00C121BA" w14:paraId="6D2C07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62BE8B" w14:textId="77777777" w:rsidR="00C121BA" w:rsidRDefault="00C121BA">
            <w:pPr>
              <w:pStyle w:val="TAL"/>
              <w:rPr>
                <w:sz w:val="16"/>
              </w:rPr>
            </w:pPr>
            <w:r>
              <w:rPr>
                <w:sz w:val="16"/>
              </w:rPr>
              <w:t>R5-247394</w:t>
            </w:r>
          </w:p>
        </w:tc>
        <w:tc>
          <w:tcPr>
            <w:tcW w:w="0" w:type="auto"/>
            <w:tcBorders>
              <w:top w:val="single" w:sz="4" w:space="0" w:color="auto"/>
              <w:left w:val="single" w:sz="4" w:space="0" w:color="auto"/>
              <w:bottom w:val="single" w:sz="4" w:space="0" w:color="auto"/>
              <w:right w:val="single" w:sz="4" w:space="0" w:color="auto"/>
            </w:tcBorders>
            <w:hideMark/>
          </w:tcPr>
          <w:p w14:paraId="1F3491DF" w14:textId="77777777" w:rsidR="00C121BA" w:rsidRDefault="00C121BA">
            <w:pPr>
              <w:pStyle w:val="TAL"/>
              <w:rPr>
                <w:sz w:val="16"/>
              </w:rPr>
            </w:pPr>
            <w:r>
              <w:rPr>
                <w:sz w:val="16"/>
              </w:rPr>
              <w:t>Addition of RF baseline implementation capabilities for PC2 DC_2A_n41A</w:t>
            </w:r>
          </w:p>
        </w:tc>
        <w:tc>
          <w:tcPr>
            <w:tcW w:w="0" w:type="auto"/>
            <w:tcBorders>
              <w:top w:val="single" w:sz="4" w:space="0" w:color="auto"/>
              <w:left w:val="single" w:sz="4" w:space="0" w:color="auto"/>
              <w:bottom w:val="single" w:sz="4" w:space="0" w:color="auto"/>
              <w:right w:val="single" w:sz="4" w:space="0" w:color="auto"/>
            </w:tcBorders>
            <w:hideMark/>
          </w:tcPr>
          <w:p w14:paraId="3ECCD468"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FD5CB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CD9D401" w14:textId="77777777" w:rsidR="00C121BA" w:rsidRDefault="00C121BA">
            <w:pPr>
              <w:pStyle w:val="TAL"/>
              <w:rPr>
                <w:sz w:val="16"/>
              </w:rPr>
            </w:pPr>
            <w:r>
              <w:rPr>
                <w:sz w:val="16"/>
              </w:rPr>
              <w:t>0757</w:t>
            </w:r>
          </w:p>
        </w:tc>
        <w:tc>
          <w:tcPr>
            <w:tcW w:w="0" w:type="auto"/>
            <w:tcBorders>
              <w:top w:val="single" w:sz="4" w:space="0" w:color="auto"/>
              <w:left w:val="single" w:sz="4" w:space="0" w:color="auto"/>
              <w:bottom w:val="single" w:sz="4" w:space="0" w:color="auto"/>
              <w:right w:val="single" w:sz="4" w:space="0" w:color="auto"/>
            </w:tcBorders>
            <w:hideMark/>
          </w:tcPr>
          <w:p w14:paraId="2BA7252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9D7A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E33D9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EC9D5" w14:textId="77777777" w:rsidR="00C121BA" w:rsidRDefault="00C121B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5B51D382" w14:textId="77777777" w:rsidR="00C121BA" w:rsidRDefault="00C121BA">
            <w:pPr>
              <w:pStyle w:val="TAL"/>
              <w:rPr>
                <w:sz w:val="16"/>
              </w:rPr>
            </w:pPr>
            <w:r>
              <w:rPr>
                <w:sz w:val="16"/>
              </w:rPr>
              <w:t>agreed</w:t>
            </w:r>
          </w:p>
        </w:tc>
      </w:tr>
      <w:tr w:rsidR="00C121BA" w14:paraId="212A42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3AF549" w14:textId="77777777" w:rsidR="00C121BA" w:rsidRDefault="00C121BA">
            <w:pPr>
              <w:pStyle w:val="TAL"/>
              <w:rPr>
                <w:sz w:val="16"/>
              </w:rPr>
            </w:pPr>
            <w:r>
              <w:rPr>
                <w:sz w:val="16"/>
              </w:rPr>
              <w:t>R5-247397</w:t>
            </w:r>
          </w:p>
        </w:tc>
        <w:tc>
          <w:tcPr>
            <w:tcW w:w="0" w:type="auto"/>
            <w:tcBorders>
              <w:top w:val="single" w:sz="4" w:space="0" w:color="auto"/>
              <w:left w:val="single" w:sz="4" w:space="0" w:color="auto"/>
              <w:bottom w:val="single" w:sz="4" w:space="0" w:color="auto"/>
              <w:right w:val="single" w:sz="4" w:space="0" w:color="auto"/>
            </w:tcBorders>
            <w:hideMark/>
          </w:tcPr>
          <w:p w14:paraId="69E0C7E9" w14:textId="77777777" w:rsidR="00C121BA" w:rsidRDefault="00C121BA">
            <w:pPr>
              <w:pStyle w:val="TAL"/>
              <w:rPr>
                <w:sz w:val="16"/>
              </w:rPr>
            </w:pPr>
            <w:r>
              <w:rPr>
                <w:sz w:val="16"/>
              </w:rPr>
              <w:t>Addition of PC2 RF baseline implementation capability for band n7</w:t>
            </w:r>
          </w:p>
        </w:tc>
        <w:tc>
          <w:tcPr>
            <w:tcW w:w="0" w:type="auto"/>
            <w:tcBorders>
              <w:top w:val="single" w:sz="4" w:space="0" w:color="auto"/>
              <w:left w:val="single" w:sz="4" w:space="0" w:color="auto"/>
              <w:bottom w:val="single" w:sz="4" w:space="0" w:color="auto"/>
              <w:right w:val="single" w:sz="4" w:space="0" w:color="auto"/>
            </w:tcBorders>
            <w:hideMark/>
          </w:tcPr>
          <w:p w14:paraId="6F62200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2741D24"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B8EAB25" w14:textId="77777777" w:rsidR="00C121BA" w:rsidRDefault="00C121BA">
            <w:pPr>
              <w:pStyle w:val="TAL"/>
              <w:rPr>
                <w:sz w:val="16"/>
              </w:rPr>
            </w:pPr>
            <w:r>
              <w:rPr>
                <w:sz w:val="16"/>
              </w:rPr>
              <w:t>0758</w:t>
            </w:r>
          </w:p>
        </w:tc>
        <w:tc>
          <w:tcPr>
            <w:tcW w:w="0" w:type="auto"/>
            <w:tcBorders>
              <w:top w:val="single" w:sz="4" w:space="0" w:color="auto"/>
              <w:left w:val="single" w:sz="4" w:space="0" w:color="auto"/>
              <w:bottom w:val="single" w:sz="4" w:space="0" w:color="auto"/>
              <w:right w:val="single" w:sz="4" w:space="0" w:color="auto"/>
            </w:tcBorders>
            <w:hideMark/>
          </w:tcPr>
          <w:p w14:paraId="0B4885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3E2D5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5F6D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204DC"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6EB1417D" w14:textId="77777777" w:rsidR="00C121BA" w:rsidRDefault="00C121BA">
            <w:pPr>
              <w:pStyle w:val="TAL"/>
              <w:rPr>
                <w:sz w:val="16"/>
              </w:rPr>
            </w:pPr>
            <w:r>
              <w:rPr>
                <w:sz w:val="16"/>
              </w:rPr>
              <w:t>agreed</w:t>
            </w:r>
          </w:p>
        </w:tc>
      </w:tr>
      <w:tr w:rsidR="00C121BA" w14:paraId="690234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54B649" w14:textId="77777777" w:rsidR="00C121BA" w:rsidRDefault="00C121BA">
            <w:pPr>
              <w:pStyle w:val="TAL"/>
              <w:rPr>
                <w:sz w:val="16"/>
              </w:rPr>
            </w:pPr>
            <w:r>
              <w:rPr>
                <w:sz w:val="16"/>
              </w:rPr>
              <w:t>R5-247651</w:t>
            </w:r>
          </w:p>
        </w:tc>
        <w:tc>
          <w:tcPr>
            <w:tcW w:w="0" w:type="auto"/>
            <w:tcBorders>
              <w:top w:val="single" w:sz="4" w:space="0" w:color="auto"/>
              <w:left w:val="single" w:sz="4" w:space="0" w:color="auto"/>
              <w:bottom w:val="single" w:sz="4" w:space="0" w:color="auto"/>
              <w:right w:val="single" w:sz="4" w:space="0" w:color="auto"/>
            </w:tcBorders>
            <w:hideMark/>
          </w:tcPr>
          <w:p w14:paraId="65E1F4B8" w14:textId="77777777" w:rsidR="00C121BA" w:rsidRDefault="00C121BA">
            <w:pPr>
              <w:pStyle w:val="TAL"/>
              <w:rPr>
                <w:sz w:val="16"/>
              </w:rPr>
            </w:pPr>
            <w:r>
              <w:rPr>
                <w:sz w:val="16"/>
              </w:rPr>
              <w:t>Add extra PICS for R18 MUSIM test cases</w:t>
            </w:r>
          </w:p>
        </w:tc>
        <w:tc>
          <w:tcPr>
            <w:tcW w:w="0" w:type="auto"/>
            <w:tcBorders>
              <w:top w:val="single" w:sz="4" w:space="0" w:color="auto"/>
              <w:left w:val="single" w:sz="4" w:space="0" w:color="auto"/>
              <w:bottom w:val="single" w:sz="4" w:space="0" w:color="auto"/>
              <w:right w:val="single" w:sz="4" w:space="0" w:color="auto"/>
            </w:tcBorders>
            <w:hideMark/>
          </w:tcPr>
          <w:p w14:paraId="28762DC2"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C62911" w14:textId="77777777" w:rsidR="00C121BA" w:rsidRDefault="00C121BA">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52256DA" w14:textId="77777777" w:rsidR="00C121BA" w:rsidRDefault="00C121BA">
            <w:pPr>
              <w:pStyle w:val="TAL"/>
              <w:rPr>
                <w:sz w:val="16"/>
              </w:rPr>
            </w:pPr>
            <w:r>
              <w:rPr>
                <w:sz w:val="16"/>
              </w:rPr>
              <w:t>0759</w:t>
            </w:r>
          </w:p>
        </w:tc>
        <w:tc>
          <w:tcPr>
            <w:tcW w:w="0" w:type="auto"/>
            <w:tcBorders>
              <w:top w:val="single" w:sz="4" w:space="0" w:color="auto"/>
              <w:left w:val="single" w:sz="4" w:space="0" w:color="auto"/>
              <w:bottom w:val="single" w:sz="4" w:space="0" w:color="auto"/>
              <w:right w:val="single" w:sz="4" w:space="0" w:color="auto"/>
            </w:tcBorders>
            <w:hideMark/>
          </w:tcPr>
          <w:p w14:paraId="516AD5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94C1B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D952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71544"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07A2ED" w14:textId="77777777" w:rsidR="00C121BA" w:rsidRDefault="00C121BA">
            <w:pPr>
              <w:pStyle w:val="TAL"/>
              <w:rPr>
                <w:sz w:val="16"/>
              </w:rPr>
            </w:pPr>
            <w:r>
              <w:rPr>
                <w:sz w:val="16"/>
              </w:rPr>
              <w:t>agreed</w:t>
            </w:r>
          </w:p>
        </w:tc>
      </w:tr>
      <w:tr w:rsidR="00C121BA" w14:paraId="61F40B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934A96" w14:textId="77777777" w:rsidR="00C121BA" w:rsidRDefault="00C121BA">
            <w:pPr>
              <w:pStyle w:val="TAL"/>
              <w:rPr>
                <w:sz w:val="16"/>
              </w:rPr>
            </w:pPr>
            <w:r>
              <w:rPr>
                <w:sz w:val="16"/>
              </w:rPr>
              <w:t>R5-246133</w:t>
            </w:r>
          </w:p>
        </w:tc>
        <w:tc>
          <w:tcPr>
            <w:tcW w:w="0" w:type="auto"/>
            <w:tcBorders>
              <w:top w:val="single" w:sz="4" w:space="0" w:color="auto"/>
              <w:left w:val="single" w:sz="4" w:space="0" w:color="auto"/>
              <w:bottom w:val="single" w:sz="4" w:space="0" w:color="auto"/>
              <w:right w:val="single" w:sz="4" w:space="0" w:color="auto"/>
            </w:tcBorders>
            <w:hideMark/>
          </w:tcPr>
          <w:p w14:paraId="71A125FE" w14:textId="77777777" w:rsidR="00C121BA" w:rsidRDefault="00C121BA">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4E3B88BE"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CF9CA7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D8670E" w14:textId="77777777" w:rsidR="00C121BA" w:rsidRDefault="00C121BA">
            <w:pPr>
              <w:pStyle w:val="TAL"/>
              <w:rPr>
                <w:sz w:val="16"/>
              </w:rPr>
            </w:pPr>
            <w:r>
              <w:rPr>
                <w:sz w:val="16"/>
              </w:rPr>
              <w:t>2989</w:t>
            </w:r>
          </w:p>
        </w:tc>
        <w:tc>
          <w:tcPr>
            <w:tcW w:w="0" w:type="auto"/>
            <w:tcBorders>
              <w:top w:val="single" w:sz="4" w:space="0" w:color="auto"/>
              <w:left w:val="single" w:sz="4" w:space="0" w:color="auto"/>
              <w:bottom w:val="single" w:sz="4" w:space="0" w:color="auto"/>
              <w:right w:val="single" w:sz="4" w:space="0" w:color="auto"/>
            </w:tcBorders>
            <w:hideMark/>
          </w:tcPr>
          <w:p w14:paraId="09F676A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2B42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6A4B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B0609"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D034828" w14:textId="77777777" w:rsidR="00C121BA" w:rsidRDefault="00C121BA">
            <w:pPr>
              <w:pStyle w:val="TAL"/>
              <w:rPr>
                <w:sz w:val="16"/>
              </w:rPr>
            </w:pPr>
            <w:r>
              <w:rPr>
                <w:sz w:val="16"/>
              </w:rPr>
              <w:t>agreed</w:t>
            </w:r>
          </w:p>
        </w:tc>
      </w:tr>
      <w:tr w:rsidR="00C121BA" w14:paraId="03B009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79BA44" w14:textId="77777777" w:rsidR="00C121BA" w:rsidRDefault="00C121BA">
            <w:pPr>
              <w:pStyle w:val="TAL"/>
              <w:rPr>
                <w:sz w:val="16"/>
              </w:rPr>
            </w:pPr>
            <w:r>
              <w:rPr>
                <w:sz w:val="16"/>
              </w:rPr>
              <w:t>R5-246134</w:t>
            </w:r>
          </w:p>
        </w:tc>
        <w:tc>
          <w:tcPr>
            <w:tcW w:w="0" w:type="auto"/>
            <w:tcBorders>
              <w:top w:val="single" w:sz="4" w:space="0" w:color="auto"/>
              <w:left w:val="single" w:sz="4" w:space="0" w:color="auto"/>
              <w:bottom w:val="single" w:sz="4" w:space="0" w:color="auto"/>
              <w:right w:val="single" w:sz="4" w:space="0" w:color="auto"/>
            </w:tcBorders>
            <w:hideMark/>
          </w:tcPr>
          <w:p w14:paraId="5AEBADA0" w14:textId="77777777" w:rsidR="00C121BA" w:rsidRDefault="00C121BA">
            <w:pPr>
              <w:pStyle w:val="TAL"/>
              <w:rPr>
                <w:sz w:val="16"/>
              </w:rPr>
            </w:pPr>
            <w:r>
              <w:rPr>
                <w:sz w:val="16"/>
              </w:rPr>
              <w:t xml:space="preserve">Addition of spurious emissions, delta </w:t>
            </w:r>
            <w:proofErr w:type="spellStart"/>
            <w:r>
              <w:rPr>
                <w:sz w:val="16"/>
              </w:rPr>
              <w:t>TIBc</w:t>
            </w:r>
            <w:proofErr w:type="spellEnd"/>
            <w:r>
              <w:rPr>
                <w:sz w:val="16"/>
              </w:rPr>
              <w:t xml:space="preserve"> and UE maximum output power for CA_n40A-n77A</w:t>
            </w:r>
          </w:p>
        </w:tc>
        <w:tc>
          <w:tcPr>
            <w:tcW w:w="0" w:type="auto"/>
            <w:tcBorders>
              <w:top w:val="single" w:sz="4" w:space="0" w:color="auto"/>
              <w:left w:val="single" w:sz="4" w:space="0" w:color="auto"/>
              <w:bottom w:val="single" w:sz="4" w:space="0" w:color="auto"/>
              <w:right w:val="single" w:sz="4" w:space="0" w:color="auto"/>
            </w:tcBorders>
            <w:hideMark/>
          </w:tcPr>
          <w:p w14:paraId="1E70B4AF"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4D0641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9C508C" w14:textId="77777777" w:rsidR="00C121BA" w:rsidRDefault="00C121BA">
            <w:pPr>
              <w:pStyle w:val="TAL"/>
              <w:rPr>
                <w:sz w:val="16"/>
              </w:rPr>
            </w:pPr>
            <w:r>
              <w:rPr>
                <w:sz w:val="16"/>
              </w:rPr>
              <w:t>2990</w:t>
            </w:r>
          </w:p>
        </w:tc>
        <w:tc>
          <w:tcPr>
            <w:tcW w:w="0" w:type="auto"/>
            <w:tcBorders>
              <w:top w:val="single" w:sz="4" w:space="0" w:color="auto"/>
              <w:left w:val="single" w:sz="4" w:space="0" w:color="auto"/>
              <w:bottom w:val="single" w:sz="4" w:space="0" w:color="auto"/>
              <w:right w:val="single" w:sz="4" w:space="0" w:color="auto"/>
            </w:tcBorders>
            <w:hideMark/>
          </w:tcPr>
          <w:p w14:paraId="6CCAD94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FF8C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865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EAC04"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8E9FD87" w14:textId="77777777" w:rsidR="00C121BA" w:rsidRDefault="00C121BA">
            <w:pPr>
              <w:pStyle w:val="TAL"/>
              <w:rPr>
                <w:sz w:val="16"/>
              </w:rPr>
            </w:pPr>
            <w:r>
              <w:rPr>
                <w:sz w:val="16"/>
              </w:rPr>
              <w:t>agreed</w:t>
            </w:r>
          </w:p>
        </w:tc>
      </w:tr>
      <w:tr w:rsidR="00C121BA" w14:paraId="2B76E4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6364FD" w14:textId="77777777" w:rsidR="00C121BA" w:rsidRDefault="00C121BA">
            <w:pPr>
              <w:pStyle w:val="TAL"/>
              <w:rPr>
                <w:sz w:val="16"/>
              </w:rPr>
            </w:pPr>
            <w:r>
              <w:rPr>
                <w:sz w:val="16"/>
              </w:rPr>
              <w:t>R5-246135</w:t>
            </w:r>
          </w:p>
        </w:tc>
        <w:tc>
          <w:tcPr>
            <w:tcW w:w="0" w:type="auto"/>
            <w:tcBorders>
              <w:top w:val="single" w:sz="4" w:space="0" w:color="auto"/>
              <w:left w:val="single" w:sz="4" w:space="0" w:color="auto"/>
              <w:bottom w:val="single" w:sz="4" w:space="0" w:color="auto"/>
              <w:right w:val="single" w:sz="4" w:space="0" w:color="auto"/>
            </w:tcBorders>
            <w:hideMark/>
          </w:tcPr>
          <w:p w14:paraId="67260697" w14:textId="77777777" w:rsidR="00C121BA" w:rsidRDefault="00C121BA">
            <w:pPr>
              <w:pStyle w:val="TAL"/>
              <w:rPr>
                <w:sz w:val="16"/>
              </w:rPr>
            </w:pPr>
            <w:r>
              <w:rPr>
                <w:sz w:val="16"/>
              </w:rPr>
              <w:t>Addition of reference sensitivity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38D7B00A"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58939A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C75F3EB" w14:textId="77777777" w:rsidR="00C121BA" w:rsidRDefault="00C121BA">
            <w:pPr>
              <w:pStyle w:val="TAL"/>
              <w:rPr>
                <w:sz w:val="16"/>
              </w:rPr>
            </w:pPr>
            <w:r>
              <w:rPr>
                <w:sz w:val="16"/>
              </w:rPr>
              <w:t>2991</w:t>
            </w:r>
          </w:p>
        </w:tc>
        <w:tc>
          <w:tcPr>
            <w:tcW w:w="0" w:type="auto"/>
            <w:tcBorders>
              <w:top w:val="single" w:sz="4" w:space="0" w:color="auto"/>
              <w:left w:val="single" w:sz="4" w:space="0" w:color="auto"/>
              <w:bottom w:val="single" w:sz="4" w:space="0" w:color="auto"/>
              <w:right w:val="single" w:sz="4" w:space="0" w:color="auto"/>
            </w:tcBorders>
            <w:hideMark/>
          </w:tcPr>
          <w:p w14:paraId="141B4AF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1718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7769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EB0C5"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7B0248C" w14:textId="77777777" w:rsidR="00C121BA" w:rsidRDefault="00C121BA">
            <w:pPr>
              <w:pStyle w:val="TAL"/>
              <w:rPr>
                <w:sz w:val="16"/>
              </w:rPr>
            </w:pPr>
            <w:r>
              <w:rPr>
                <w:sz w:val="16"/>
              </w:rPr>
              <w:t>withdrawn</w:t>
            </w:r>
          </w:p>
        </w:tc>
      </w:tr>
      <w:tr w:rsidR="00C121BA" w14:paraId="1D8533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261413" w14:textId="77777777" w:rsidR="00C121BA" w:rsidRDefault="00C121BA">
            <w:pPr>
              <w:pStyle w:val="TAL"/>
              <w:rPr>
                <w:sz w:val="16"/>
              </w:rPr>
            </w:pPr>
            <w:r>
              <w:rPr>
                <w:sz w:val="16"/>
              </w:rPr>
              <w:t>R5-246136</w:t>
            </w:r>
          </w:p>
        </w:tc>
        <w:tc>
          <w:tcPr>
            <w:tcW w:w="0" w:type="auto"/>
            <w:tcBorders>
              <w:top w:val="single" w:sz="4" w:space="0" w:color="auto"/>
              <w:left w:val="single" w:sz="4" w:space="0" w:color="auto"/>
              <w:bottom w:val="single" w:sz="4" w:space="0" w:color="auto"/>
              <w:right w:val="single" w:sz="4" w:space="0" w:color="auto"/>
            </w:tcBorders>
            <w:hideMark/>
          </w:tcPr>
          <w:p w14:paraId="4EDCD4A6"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CA_n40A-n77A</w:t>
            </w:r>
          </w:p>
        </w:tc>
        <w:tc>
          <w:tcPr>
            <w:tcW w:w="0" w:type="auto"/>
            <w:tcBorders>
              <w:top w:val="single" w:sz="4" w:space="0" w:color="auto"/>
              <w:left w:val="single" w:sz="4" w:space="0" w:color="auto"/>
              <w:bottom w:val="single" w:sz="4" w:space="0" w:color="auto"/>
              <w:right w:val="single" w:sz="4" w:space="0" w:color="auto"/>
            </w:tcBorders>
            <w:hideMark/>
          </w:tcPr>
          <w:p w14:paraId="08D6C38B"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21859C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39F10D" w14:textId="77777777" w:rsidR="00C121BA" w:rsidRDefault="00C121BA">
            <w:pPr>
              <w:pStyle w:val="TAL"/>
              <w:rPr>
                <w:sz w:val="16"/>
              </w:rPr>
            </w:pPr>
            <w:r>
              <w:rPr>
                <w:sz w:val="16"/>
              </w:rPr>
              <w:t>2992</w:t>
            </w:r>
          </w:p>
        </w:tc>
        <w:tc>
          <w:tcPr>
            <w:tcW w:w="0" w:type="auto"/>
            <w:tcBorders>
              <w:top w:val="single" w:sz="4" w:space="0" w:color="auto"/>
              <w:left w:val="single" w:sz="4" w:space="0" w:color="auto"/>
              <w:bottom w:val="single" w:sz="4" w:space="0" w:color="auto"/>
              <w:right w:val="single" w:sz="4" w:space="0" w:color="auto"/>
            </w:tcBorders>
            <w:hideMark/>
          </w:tcPr>
          <w:p w14:paraId="28E168E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300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5FA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8B4FA"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423D3E7" w14:textId="77777777" w:rsidR="00C121BA" w:rsidRDefault="00C121BA">
            <w:pPr>
              <w:pStyle w:val="TAL"/>
              <w:rPr>
                <w:sz w:val="16"/>
              </w:rPr>
            </w:pPr>
            <w:r>
              <w:rPr>
                <w:sz w:val="16"/>
              </w:rPr>
              <w:t>revised</w:t>
            </w:r>
          </w:p>
        </w:tc>
      </w:tr>
      <w:tr w:rsidR="00C121BA" w14:paraId="54964A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07A70D" w14:textId="77777777" w:rsidR="00C121BA" w:rsidRDefault="00C121BA">
            <w:pPr>
              <w:pStyle w:val="TAL"/>
              <w:rPr>
                <w:sz w:val="16"/>
              </w:rPr>
            </w:pPr>
            <w:r>
              <w:rPr>
                <w:sz w:val="16"/>
              </w:rPr>
              <w:t>R5-247724</w:t>
            </w:r>
          </w:p>
        </w:tc>
        <w:tc>
          <w:tcPr>
            <w:tcW w:w="0" w:type="auto"/>
            <w:tcBorders>
              <w:top w:val="single" w:sz="4" w:space="0" w:color="auto"/>
              <w:left w:val="single" w:sz="4" w:space="0" w:color="auto"/>
              <w:bottom w:val="single" w:sz="4" w:space="0" w:color="auto"/>
              <w:right w:val="single" w:sz="4" w:space="0" w:color="auto"/>
            </w:tcBorders>
            <w:hideMark/>
          </w:tcPr>
          <w:p w14:paraId="32A04F54"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CA_n40A-n77A</w:t>
            </w:r>
          </w:p>
        </w:tc>
        <w:tc>
          <w:tcPr>
            <w:tcW w:w="0" w:type="auto"/>
            <w:tcBorders>
              <w:top w:val="single" w:sz="4" w:space="0" w:color="auto"/>
              <w:left w:val="single" w:sz="4" w:space="0" w:color="auto"/>
              <w:bottom w:val="single" w:sz="4" w:space="0" w:color="auto"/>
              <w:right w:val="single" w:sz="4" w:space="0" w:color="auto"/>
            </w:tcBorders>
            <w:hideMark/>
          </w:tcPr>
          <w:p w14:paraId="4B10066F"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0D39DA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153D488" w14:textId="77777777" w:rsidR="00C121BA" w:rsidRDefault="00C121BA">
            <w:pPr>
              <w:pStyle w:val="TAL"/>
              <w:rPr>
                <w:sz w:val="16"/>
              </w:rPr>
            </w:pPr>
            <w:r>
              <w:rPr>
                <w:sz w:val="16"/>
              </w:rPr>
              <w:t>2992</w:t>
            </w:r>
          </w:p>
        </w:tc>
        <w:tc>
          <w:tcPr>
            <w:tcW w:w="0" w:type="auto"/>
            <w:tcBorders>
              <w:top w:val="single" w:sz="4" w:space="0" w:color="auto"/>
              <w:left w:val="single" w:sz="4" w:space="0" w:color="auto"/>
              <w:bottom w:val="single" w:sz="4" w:space="0" w:color="auto"/>
              <w:right w:val="single" w:sz="4" w:space="0" w:color="auto"/>
            </w:tcBorders>
            <w:hideMark/>
          </w:tcPr>
          <w:p w14:paraId="580D161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160C9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ECA2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DB082"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0096C8E" w14:textId="77777777" w:rsidR="00C121BA" w:rsidRDefault="00C121BA">
            <w:pPr>
              <w:pStyle w:val="TAL"/>
              <w:rPr>
                <w:sz w:val="16"/>
              </w:rPr>
            </w:pPr>
            <w:r>
              <w:rPr>
                <w:sz w:val="16"/>
              </w:rPr>
              <w:t>agreed</w:t>
            </w:r>
          </w:p>
        </w:tc>
      </w:tr>
      <w:tr w:rsidR="00C121BA" w14:paraId="2FB8B1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BC509A" w14:textId="77777777" w:rsidR="00C121BA" w:rsidRDefault="00C121BA">
            <w:pPr>
              <w:pStyle w:val="TAL"/>
              <w:rPr>
                <w:sz w:val="16"/>
              </w:rPr>
            </w:pPr>
            <w:r>
              <w:rPr>
                <w:sz w:val="16"/>
              </w:rPr>
              <w:lastRenderedPageBreak/>
              <w:t>R5-246252</w:t>
            </w:r>
          </w:p>
        </w:tc>
        <w:tc>
          <w:tcPr>
            <w:tcW w:w="0" w:type="auto"/>
            <w:tcBorders>
              <w:top w:val="single" w:sz="4" w:space="0" w:color="auto"/>
              <w:left w:val="single" w:sz="4" w:space="0" w:color="auto"/>
              <w:bottom w:val="single" w:sz="4" w:space="0" w:color="auto"/>
              <w:right w:val="single" w:sz="4" w:space="0" w:color="auto"/>
            </w:tcBorders>
            <w:hideMark/>
          </w:tcPr>
          <w:p w14:paraId="676CF7CA" w14:textId="77777777" w:rsidR="00C121BA" w:rsidRDefault="00C121BA">
            <w:pPr>
              <w:pStyle w:val="TAL"/>
              <w:rPr>
                <w:sz w:val="16"/>
              </w:rPr>
            </w:pPr>
            <w:r>
              <w:rPr>
                <w:sz w:val="16"/>
              </w:rPr>
              <w:t xml:space="preserve">Addition of delta </w:t>
            </w:r>
            <w:proofErr w:type="spellStart"/>
            <w:r>
              <w:rPr>
                <w:sz w:val="16"/>
              </w:rPr>
              <w:t>TIBc</w:t>
            </w:r>
            <w:proofErr w:type="spellEnd"/>
            <w:r>
              <w:rPr>
                <w:sz w:val="16"/>
              </w:rPr>
              <w:t xml:space="preserve">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5A6AE409"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1BB1D7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265284F" w14:textId="77777777" w:rsidR="00C121BA" w:rsidRDefault="00C121BA">
            <w:pPr>
              <w:pStyle w:val="TAL"/>
              <w:rPr>
                <w:sz w:val="16"/>
              </w:rPr>
            </w:pPr>
            <w:r>
              <w:rPr>
                <w:sz w:val="16"/>
              </w:rPr>
              <w:t>2993</w:t>
            </w:r>
          </w:p>
        </w:tc>
        <w:tc>
          <w:tcPr>
            <w:tcW w:w="0" w:type="auto"/>
            <w:tcBorders>
              <w:top w:val="single" w:sz="4" w:space="0" w:color="auto"/>
              <w:left w:val="single" w:sz="4" w:space="0" w:color="auto"/>
              <w:bottom w:val="single" w:sz="4" w:space="0" w:color="auto"/>
              <w:right w:val="single" w:sz="4" w:space="0" w:color="auto"/>
            </w:tcBorders>
            <w:hideMark/>
          </w:tcPr>
          <w:p w14:paraId="4DC8114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4B9B9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9C14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BFC0C"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4912802" w14:textId="77777777" w:rsidR="00C121BA" w:rsidRDefault="00C121BA">
            <w:pPr>
              <w:pStyle w:val="TAL"/>
              <w:rPr>
                <w:sz w:val="16"/>
              </w:rPr>
            </w:pPr>
            <w:r>
              <w:rPr>
                <w:sz w:val="16"/>
              </w:rPr>
              <w:t>revised</w:t>
            </w:r>
          </w:p>
        </w:tc>
      </w:tr>
      <w:tr w:rsidR="00C121BA" w14:paraId="4F4129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895CC9" w14:textId="77777777" w:rsidR="00C121BA" w:rsidRDefault="00C121BA">
            <w:pPr>
              <w:pStyle w:val="TAL"/>
              <w:rPr>
                <w:sz w:val="16"/>
              </w:rPr>
            </w:pPr>
            <w:r>
              <w:rPr>
                <w:sz w:val="16"/>
              </w:rPr>
              <w:t>R5-247748</w:t>
            </w:r>
          </w:p>
        </w:tc>
        <w:tc>
          <w:tcPr>
            <w:tcW w:w="0" w:type="auto"/>
            <w:tcBorders>
              <w:top w:val="single" w:sz="4" w:space="0" w:color="auto"/>
              <w:left w:val="single" w:sz="4" w:space="0" w:color="auto"/>
              <w:bottom w:val="single" w:sz="4" w:space="0" w:color="auto"/>
              <w:right w:val="single" w:sz="4" w:space="0" w:color="auto"/>
            </w:tcBorders>
            <w:hideMark/>
          </w:tcPr>
          <w:p w14:paraId="3FB97305" w14:textId="77777777" w:rsidR="00C121BA" w:rsidRDefault="00C121BA">
            <w:pPr>
              <w:pStyle w:val="TAL"/>
              <w:rPr>
                <w:sz w:val="16"/>
              </w:rPr>
            </w:pPr>
            <w:r>
              <w:rPr>
                <w:sz w:val="16"/>
              </w:rPr>
              <w:t xml:space="preserve">Addition of delta </w:t>
            </w:r>
            <w:proofErr w:type="spellStart"/>
            <w:r>
              <w:rPr>
                <w:sz w:val="16"/>
              </w:rPr>
              <w:t>TIBc</w:t>
            </w:r>
            <w:proofErr w:type="spellEnd"/>
            <w:r>
              <w:rPr>
                <w:sz w:val="16"/>
              </w:rPr>
              <w:t xml:space="preserve">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487E6527"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3FB56F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C434A38" w14:textId="77777777" w:rsidR="00C121BA" w:rsidRDefault="00C121BA">
            <w:pPr>
              <w:pStyle w:val="TAL"/>
              <w:rPr>
                <w:sz w:val="16"/>
              </w:rPr>
            </w:pPr>
            <w:r>
              <w:rPr>
                <w:sz w:val="16"/>
              </w:rPr>
              <w:t>2993</w:t>
            </w:r>
          </w:p>
        </w:tc>
        <w:tc>
          <w:tcPr>
            <w:tcW w:w="0" w:type="auto"/>
            <w:tcBorders>
              <w:top w:val="single" w:sz="4" w:space="0" w:color="auto"/>
              <w:left w:val="single" w:sz="4" w:space="0" w:color="auto"/>
              <w:bottom w:val="single" w:sz="4" w:space="0" w:color="auto"/>
              <w:right w:val="single" w:sz="4" w:space="0" w:color="auto"/>
            </w:tcBorders>
            <w:hideMark/>
          </w:tcPr>
          <w:p w14:paraId="4C832B0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1749F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7E7E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801EB"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FCE7A93" w14:textId="77777777" w:rsidR="00C121BA" w:rsidRDefault="00C121BA">
            <w:pPr>
              <w:pStyle w:val="TAL"/>
              <w:rPr>
                <w:sz w:val="16"/>
              </w:rPr>
            </w:pPr>
            <w:r>
              <w:rPr>
                <w:sz w:val="16"/>
              </w:rPr>
              <w:t>agreed</w:t>
            </w:r>
          </w:p>
        </w:tc>
      </w:tr>
      <w:tr w:rsidR="00C121BA" w14:paraId="114A91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F3333C" w14:textId="77777777" w:rsidR="00C121BA" w:rsidRDefault="00C121BA">
            <w:pPr>
              <w:pStyle w:val="TAL"/>
              <w:rPr>
                <w:sz w:val="16"/>
              </w:rPr>
            </w:pPr>
            <w:r>
              <w:rPr>
                <w:sz w:val="16"/>
              </w:rPr>
              <w:t>R5-246253</w:t>
            </w:r>
          </w:p>
        </w:tc>
        <w:tc>
          <w:tcPr>
            <w:tcW w:w="0" w:type="auto"/>
            <w:tcBorders>
              <w:top w:val="single" w:sz="4" w:space="0" w:color="auto"/>
              <w:left w:val="single" w:sz="4" w:space="0" w:color="auto"/>
              <w:bottom w:val="single" w:sz="4" w:space="0" w:color="auto"/>
              <w:right w:val="single" w:sz="4" w:space="0" w:color="auto"/>
            </w:tcBorders>
            <w:hideMark/>
          </w:tcPr>
          <w:p w14:paraId="3A01441D"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5D9ED2AB"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104C49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F58502" w14:textId="77777777" w:rsidR="00C121BA" w:rsidRDefault="00C121BA">
            <w:pPr>
              <w:pStyle w:val="TAL"/>
              <w:rPr>
                <w:sz w:val="16"/>
              </w:rPr>
            </w:pPr>
            <w:r>
              <w:rPr>
                <w:sz w:val="16"/>
              </w:rPr>
              <w:t>2994</w:t>
            </w:r>
          </w:p>
        </w:tc>
        <w:tc>
          <w:tcPr>
            <w:tcW w:w="0" w:type="auto"/>
            <w:tcBorders>
              <w:top w:val="single" w:sz="4" w:space="0" w:color="auto"/>
              <w:left w:val="single" w:sz="4" w:space="0" w:color="auto"/>
              <w:bottom w:val="single" w:sz="4" w:space="0" w:color="auto"/>
              <w:right w:val="single" w:sz="4" w:space="0" w:color="auto"/>
            </w:tcBorders>
            <w:hideMark/>
          </w:tcPr>
          <w:p w14:paraId="4BFC562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81C10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D6FF7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41F00"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3F60C82" w14:textId="77777777" w:rsidR="00C121BA" w:rsidRDefault="00C121BA">
            <w:pPr>
              <w:pStyle w:val="TAL"/>
              <w:rPr>
                <w:sz w:val="16"/>
              </w:rPr>
            </w:pPr>
            <w:r>
              <w:rPr>
                <w:sz w:val="16"/>
              </w:rPr>
              <w:t>revised</w:t>
            </w:r>
          </w:p>
        </w:tc>
      </w:tr>
      <w:tr w:rsidR="00C121BA" w14:paraId="5EE057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CEC084" w14:textId="77777777" w:rsidR="00C121BA" w:rsidRDefault="00C121BA">
            <w:pPr>
              <w:pStyle w:val="TAL"/>
              <w:rPr>
                <w:sz w:val="16"/>
              </w:rPr>
            </w:pPr>
            <w:r>
              <w:rPr>
                <w:sz w:val="16"/>
              </w:rPr>
              <w:t>R5-247725</w:t>
            </w:r>
          </w:p>
        </w:tc>
        <w:tc>
          <w:tcPr>
            <w:tcW w:w="0" w:type="auto"/>
            <w:tcBorders>
              <w:top w:val="single" w:sz="4" w:space="0" w:color="auto"/>
              <w:left w:val="single" w:sz="4" w:space="0" w:color="auto"/>
              <w:bottom w:val="single" w:sz="4" w:space="0" w:color="auto"/>
              <w:right w:val="single" w:sz="4" w:space="0" w:color="auto"/>
            </w:tcBorders>
            <w:hideMark/>
          </w:tcPr>
          <w:p w14:paraId="3ABC7799" w14:textId="77777777" w:rsidR="00C121BA" w:rsidRDefault="00C121BA">
            <w:pPr>
              <w:pStyle w:val="TAL"/>
              <w:rPr>
                <w:sz w:val="16"/>
              </w:rPr>
            </w:pPr>
            <w:r>
              <w:rPr>
                <w:sz w:val="16"/>
              </w:rPr>
              <w:t xml:space="preserve">Addition of delta </w:t>
            </w:r>
            <w:proofErr w:type="spellStart"/>
            <w:r>
              <w:rPr>
                <w:sz w:val="16"/>
              </w:rPr>
              <w:t>RIBc</w:t>
            </w:r>
            <w:proofErr w:type="spellEnd"/>
            <w:r>
              <w:rPr>
                <w:sz w:val="16"/>
              </w:rPr>
              <w:t xml:space="preserve"> and reference sensitivity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6B44F4EF"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F75522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DEBB80" w14:textId="77777777" w:rsidR="00C121BA" w:rsidRDefault="00C121BA">
            <w:pPr>
              <w:pStyle w:val="TAL"/>
              <w:rPr>
                <w:sz w:val="16"/>
              </w:rPr>
            </w:pPr>
            <w:r>
              <w:rPr>
                <w:sz w:val="16"/>
              </w:rPr>
              <w:t>2994</w:t>
            </w:r>
          </w:p>
        </w:tc>
        <w:tc>
          <w:tcPr>
            <w:tcW w:w="0" w:type="auto"/>
            <w:tcBorders>
              <w:top w:val="single" w:sz="4" w:space="0" w:color="auto"/>
              <w:left w:val="single" w:sz="4" w:space="0" w:color="auto"/>
              <w:bottom w:val="single" w:sz="4" w:space="0" w:color="auto"/>
              <w:right w:val="single" w:sz="4" w:space="0" w:color="auto"/>
            </w:tcBorders>
            <w:hideMark/>
          </w:tcPr>
          <w:p w14:paraId="15CC02F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9A22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20183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E97BB"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3E1FA3EC" w14:textId="77777777" w:rsidR="00C121BA" w:rsidRDefault="00C121BA">
            <w:pPr>
              <w:pStyle w:val="TAL"/>
              <w:rPr>
                <w:sz w:val="16"/>
              </w:rPr>
            </w:pPr>
            <w:r>
              <w:rPr>
                <w:sz w:val="16"/>
              </w:rPr>
              <w:t>agreed</w:t>
            </w:r>
          </w:p>
        </w:tc>
      </w:tr>
      <w:tr w:rsidR="00C121BA" w14:paraId="364A86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7837AE" w14:textId="77777777" w:rsidR="00C121BA" w:rsidRDefault="00C121BA">
            <w:pPr>
              <w:pStyle w:val="TAL"/>
              <w:rPr>
                <w:sz w:val="16"/>
              </w:rPr>
            </w:pPr>
            <w:r>
              <w:rPr>
                <w:sz w:val="16"/>
              </w:rPr>
              <w:t>R5-246259</w:t>
            </w:r>
          </w:p>
        </w:tc>
        <w:tc>
          <w:tcPr>
            <w:tcW w:w="0" w:type="auto"/>
            <w:tcBorders>
              <w:top w:val="single" w:sz="4" w:space="0" w:color="auto"/>
              <w:left w:val="single" w:sz="4" w:space="0" w:color="auto"/>
              <w:bottom w:val="single" w:sz="4" w:space="0" w:color="auto"/>
              <w:right w:val="single" w:sz="4" w:space="0" w:color="auto"/>
            </w:tcBorders>
            <w:hideMark/>
          </w:tcPr>
          <w:p w14:paraId="21FD03A0" w14:textId="77777777" w:rsidR="00C121BA" w:rsidRDefault="00C121BA">
            <w:pPr>
              <w:pStyle w:val="TAL"/>
              <w:rPr>
                <w:sz w:val="16"/>
              </w:rPr>
            </w:pPr>
            <w:r>
              <w:rPr>
                <w:sz w:val="16"/>
              </w:rPr>
              <w:t>Adding transmitter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0280DCC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A38FD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D2367A" w14:textId="77777777" w:rsidR="00C121BA" w:rsidRDefault="00C121BA">
            <w:pPr>
              <w:pStyle w:val="TAL"/>
              <w:rPr>
                <w:sz w:val="16"/>
              </w:rPr>
            </w:pPr>
            <w:r>
              <w:rPr>
                <w:sz w:val="16"/>
              </w:rPr>
              <w:t>2995</w:t>
            </w:r>
          </w:p>
        </w:tc>
        <w:tc>
          <w:tcPr>
            <w:tcW w:w="0" w:type="auto"/>
            <w:tcBorders>
              <w:top w:val="single" w:sz="4" w:space="0" w:color="auto"/>
              <w:left w:val="single" w:sz="4" w:space="0" w:color="auto"/>
              <w:bottom w:val="single" w:sz="4" w:space="0" w:color="auto"/>
              <w:right w:val="single" w:sz="4" w:space="0" w:color="auto"/>
            </w:tcBorders>
            <w:hideMark/>
          </w:tcPr>
          <w:p w14:paraId="6880AB1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30FAE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676C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7FB6D"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9D5487B" w14:textId="77777777" w:rsidR="00C121BA" w:rsidRDefault="00C121BA">
            <w:pPr>
              <w:pStyle w:val="TAL"/>
              <w:rPr>
                <w:sz w:val="16"/>
              </w:rPr>
            </w:pPr>
            <w:r>
              <w:rPr>
                <w:sz w:val="16"/>
              </w:rPr>
              <w:t>revised</w:t>
            </w:r>
          </w:p>
        </w:tc>
      </w:tr>
      <w:tr w:rsidR="00C121BA" w14:paraId="0BB946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0D30D8" w14:textId="77777777" w:rsidR="00C121BA" w:rsidRDefault="00C121BA">
            <w:pPr>
              <w:pStyle w:val="TAL"/>
              <w:rPr>
                <w:sz w:val="16"/>
              </w:rPr>
            </w:pPr>
            <w:r>
              <w:rPr>
                <w:sz w:val="16"/>
              </w:rPr>
              <w:t>R5-247757</w:t>
            </w:r>
          </w:p>
        </w:tc>
        <w:tc>
          <w:tcPr>
            <w:tcW w:w="0" w:type="auto"/>
            <w:tcBorders>
              <w:top w:val="single" w:sz="4" w:space="0" w:color="auto"/>
              <w:left w:val="single" w:sz="4" w:space="0" w:color="auto"/>
              <w:bottom w:val="single" w:sz="4" w:space="0" w:color="auto"/>
              <w:right w:val="single" w:sz="4" w:space="0" w:color="auto"/>
            </w:tcBorders>
            <w:hideMark/>
          </w:tcPr>
          <w:p w14:paraId="6917C860" w14:textId="77777777" w:rsidR="00C121BA" w:rsidRDefault="00C121BA">
            <w:pPr>
              <w:pStyle w:val="TAL"/>
              <w:rPr>
                <w:sz w:val="16"/>
              </w:rPr>
            </w:pPr>
            <w:r>
              <w:rPr>
                <w:sz w:val="16"/>
              </w:rPr>
              <w:t>Adding transmitter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506EF90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540F1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FD453ED" w14:textId="77777777" w:rsidR="00C121BA" w:rsidRDefault="00C121BA">
            <w:pPr>
              <w:pStyle w:val="TAL"/>
              <w:rPr>
                <w:sz w:val="16"/>
              </w:rPr>
            </w:pPr>
            <w:r>
              <w:rPr>
                <w:sz w:val="16"/>
              </w:rPr>
              <w:t>2995</w:t>
            </w:r>
          </w:p>
        </w:tc>
        <w:tc>
          <w:tcPr>
            <w:tcW w:w="0" w:type="auto"/>
            <w:tcBorders>
              <w:top w:val="single" w:sz="4" w:space="0" w:color="auto"/>
              <w:left w:val="single" w:sz="4" w:space="0" w:color="auto"/>
              <w:bottom w:val="single" w:sz="4" w:space="0" w:color="auto"/>
              <w:right w:val="single" w:sz="4" w:space="0" w:color="auto"/>
            </w:tcBorders>
            <w:hideMark/>
          </w:tcPr>
          <w:p w14:paraId="1FA4922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6A6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9EEA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8677FA"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4BB57794" w14:textId="77777777" w:rsidR="00C121BA" w:rsidRDefault="00C121BA">
            <w:pPr>
              <w:pStyle w:val="TAL"/>
              <w:rPr>
                <w:sz w:val="16"/>
              </w:rPr>
            </w:pPr>
            <w:r>
              <w:rPr>
                <w:sz w:val="16"/>
              </w:rPr>
              <w:t>agreed</w:t>
            </w:r>
          </w:p>
        </w:tc>
      </w:tr>
      <w:tr w:rsidR="00C121BA" w14:paraId="62697D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DB1EDE" w14:textId="77777777" w:rsidR="00C121BA" w:rsidRDefault="00C121BA">
            <w:pPr>
              <w:pStyle w:val="TAL"/>
              <w:rPr>
                <w:sz w:val="16"/>
              </w:rPr>
            </w:pPr>
            <w:r>
              <w:rPr>
                <w:sz w:val="16"/>
              </w:rPr>
              <w:t>R5-246260</w:t>
            </w:r>
          </w:p>
        </w:tc>
        <w:tc>
          <w:tcPr>
            <w:tcW w:w="0" w:type="auto"/>
            <w:tcBorders>
              <w:top w:val="single" w:sz="4" w:space="0" w:color="auto"/>
              <w:left w:val="single" w:sz="4" w:space="0" w:color="auto"/>
              <w:bottom w:val="single" w:sz="4" w:space="0" w:color="auto"/>
              <w:right w:val="single" w:sz="4" w:space="0" w:color="auto"/>
            </w:tcBorders>
            <w:hideMark/>
          </w:tcPr>
          <w:p w14:paraId="3A3C078F" w14:textId="77777777" w:rsidR="00C121BA" w:rsidRDefault="00C121BA">
            <w:pPr>
              <w:pStyle w:val="TAL"/>
              <w:rPr>
                <w:sz w:val="16"/>
              </w:rPr>
            </w:pPr>
            <w:r>
              <w:rPr>
                <w:sz w:val="16"/>
              </w:rPr>
              <w:t>Adding receiver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2BFADBC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1CE518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1AD25A" w14:textId="77777777" w:rsidR="00C121BA" w:rsidRDefault="00C121BA">
            <w:pPr>
              <w:pStyle w:val="TAL"/>
              <w:rPr>
                <w:sz w:val="16"/>
              </w:rPr>
            </w:pPr>
            <w:r>
              <w:rPr>
                <w:sz w:val="16"/>
              </w:rPr>
              <w:t>2996</w:t>
            </w:r>
          </w:p>
        </w:tc>
        <w:tc>
          <w:tcPr>
            <w:tcW w:w="0" w:type="auto"/>
            <w:tcBorders>
              <w:top w:val="single" w:sz="4" w:space="0" w:color="auto"/>
              <w:left w:val="single" w:sz="4" w:space="0" w:color="auto"/>
              <w:bottom w:val="single" w:sz="4" w:space="0" w:color="auto"/>
              <w:right w:val="single" w:sz="4" w:space="0" w:color="auto"/>
            </w:tcBorders>
            <w:hideMark/>
          </w:tcPr>
          <w:p w14:paraId="6704C1E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E9F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8CE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1D081"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4AE8DCC0" w14:textId="77777777" w:rsidR="00C121BA" w:rsidRDefault="00C121BA">
            <w:pPr>
              <w:pStyle w:val="TAL"/>
              <w:rPr>
                <w:sz w:val="16"/>
              </w:rPr>
            </w:pPr>
            <w:r>
              <w:rPr>
                <w:sz w:val="16"/>
              </w:rPr>
              <w:t>revised</w:t>
            </w:r>
          </w:p>
        </w:tc>
      </w:tr>
      <w:tr w:rsidR="00C121BA" w14:paraId="083588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F50A5D" w14:textId="77777777" w:rsidR="00C121BA" w:rsidRDefault="00C121BA">
            <w:pPr>
              <w:pStyle w:val="TAL"/>
              <w:rPr>
                <w:sz w:val="16"/>
              </w:rPr>
            </w:pPr>
            <w:r>
              <w:rPr>
                <w:sz w:val="16"/>
              </w:rPr>
              <w:t>R5-247844</w:t>
            </w:r>
          </w:p>
        </w:tc>
        <w:tc>
          <w:tcPr>
            <w:tcW w:w="0" w:type="auto"/>
            <w:tcBorders>
              <w:top w:val="single" w:sz="4" w:space="0" w:color="auto"/>
              <w:left w:val="single" w:sz="4" w:space="0" w:color="auto"/>
              <w:bottom w:val="single" w:sz="4" w:space="0" w:color="auto"/>
              <w:right w:val="single" w:sz="4" w:space="0" w:color="auto"/>
            </w:tcBorders>
            <w:hideMark/>
          </w:tcPr>
          <w:p w14:paraId="6A9B366C" w14:textId="77777777" w:rsidR="00C121BA" w:rsidRDefault="00C121BA">
            <w:pPr>
              <w:pStyle w:val="TAL"/>
              <w:rPr>
                <w:sz w:val="16"/>
              </w:rPr>
            </w:pPr>
            <w:r>
              <w:rPr>
                <w:sz w:val="16"/>
              </w:rPr>
              <w:t>Adding receiver requirements for band n105</w:t>
            </w:r>
          </w:p>
        </w:tc>
        <w:tc>
          <w:tcPr>
            <w:tcW w:w="0" w:type="auto"/>
            <w:tcBorders>
              <w:top w:val="single" w:sz="4" w:space="0" w:color="auto"/>
              <w:left w:val="single" w:sz="4" w:space="0" w:color="auto"/>
              <w:bottom w:val="single" w:sz="4" w:space="0" w:color="auto"/>
              <w:right w:val="single" w:sz="4" w:space="0" w:color="auto"/>
            </w:tcBorders>
            <w:hideMark/>
          </w:tcPr>
          <w:p w14:paraId="5F83C69E"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677F2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84E5C2" w14:textId="77777777" w:rsidR="00C121BA" w:rsidRDefault="00C121BA">
            <w:pPr>
              <w:pStyle w:val="TAL"/>
              <w:rPr>
                <w:sz w:val="16"/>
              </w:rPr>
            </w:pPr>
            <w:r>
              <w:rPr>
                <w:sz w:val="16"/>
              </w:rPr>
              <w:t>2996</w:t>
            </w:r>
          </w:p>
        </w:tc>
        <w:tc>
          <w:tcPr>
            <w:tcW w:w="0" w:type="auto"/>
            <w:tcBorders>
              <w:top w:val="single" w:sz="4" w:space="0" w:color="auto"/>
              <w:left w:val="single" w:sz="4" w:space="0" w:color="auto"/>
              <w:bottom w:val="single" w:sz="4" w:space="0" w:color="auto"/>
              <w:right w:val="single" w:sz="4" w:space="0" w:color="auto"/>
            </w:tcBorders>
            <w:hideMark/>
          </w:tcPr>
          <w:p w14:paraId="136F3C5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6A88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059D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CCA20"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5931FBD" w14:textId="77777777" w:rsidR="00C121BA" w:rsidRDefault="00C121BA">
            <w:pPr>
              <w:pStyle w:val="TAL"/>
              <w:rPr>
                <w:sz w:val="16"/>
              </w:rPr>
            </w:pPr>
            <w:r>
              <w:rPr>
                <w:sz w:val="16"/>
              </w:rPr>
              <w:t>agreed</w:t>
            </w:r>
          </w:p>
        </w:tc>
      </w:tr>
      <w:tr w:rsidR="00C121BA" w14:paraId="449109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AF48E3" w14:textId="77777777" w:rsidR="00C121BA" w:rsidRDefault="00C121BA">
            <w:pPr>
              <w:pStyle w:val="TAL"/>
              <w:rPr>
                <w:sz w:val="16"/>
              </w:rPr>
            </w:pPr>
            <w:r>
              <w:rPr>
                <w:sz w:val="16"/>
              </w:rPr>
              <w:t>R5-246268</w:t>
            </w:r>
          </w:p>
        </w:tc>
        <w:tc>
          <w:tcPr>
            <w:tcW w:w="0" w:type="auto"/>
            <w:tcBorders>
              <w:top w:val="single" w:sz="4" w:space="0" w:color="auto"/>
              <w:left w:val="single" w:sz="4" w:space="0" w:color="auto"/>
              <w:bottom w:val="single" w:sz="4" w:space="0" w:color="auto"/>
              <w:right w:val="single" w:sz="4" w:space="0" w:color="auto"/>
            </w:tcBorders>
            <w:hideMark/>
          </w:tcPr>
          <w:p w14:paraId="478BDA9F" w14:textId="77777777" w:rsidR="00C121BA" w:rsidRDefault="00C121BA">
            <w:pPr>
              <w:pStyle w:val="TAL"/>
              <w:rPr>
                <w:sz w:val="16"/>
              </w:rPr>
            </w:pPr>
            <w:r>
              <w:rPr>
                <w:sz w:val="16"/>
              </w:rPr>
              <w:t>Adding bands n100 and n101 note for NB blocking</w:t>
            </w:r>
          </w:p>
        </w:tc>
        <w:tc>
          <w:tcPr>
            <w:tcW w:w="0" w:type="auto"/>
            <w:tcBorders>
              <w:top w:val="single" w:sz="4" w:space="0" w:color="auto"/>
              <w:left w:val="single" w:sz="4" w:space="0" w:color="auto"/>
              <w:bottom w:val="single" w:sz="4" w:space="0" w:color="auto"/>
              <w:right w:val="single" w:sz="4" w:space="0" w:color="auto"/>
            </w:tcBorders>
            <w:hideMark/>
          </w:tcPr>
          <w:p w14:paraId="5B4EDB6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43EFD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855A4E8" w14:textId="77777777" w:rsidR="00C121BA" w:rsidRDefault="00C121BA">
            <w:pPr>
              <w:pStyle w:val="TAL"/>
              <w:rPr>
                <w:sz w:val="16"/>
              </w:rPr>
            </w:pPr>
            <w:r>
              <w:rPr>
                <w:sz w:val="16"/>
              </w:rPr>
              <w:t>2997</w:t>
            </w:r>
          </w:p>
        </w:tc>
        <w:tc>
          <w:tcPr>
            <w:tcW w:w="0" w:type="auto"/>
            <w:tcBorders>
              <w:top w:val="single" w:sz="4" w:space="0" w:color="auto"/>
              <w:left w:val="single" w:sz="4" w:space="0" w:color="auto"/>
              <w:bottom w:val="single" w:sz="4" w:space="0" w:color="auto"/>
              <w:right w:val="single" w:sz="4" w:space="0" w:color="auto"/>
            </w:tcBorders>
            <w:hideMark/>
          </w:tcPr>
          <w:p w14:paraId="08A45E5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C394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2CB59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3EAFBB"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43E85EFE" w14:textId="77777777" w:rsidR="00C121BA" w:rsidRDefault="00C121BA">
            <w:pPr>
              <w:pStyle w:val="TAL"/>
              <w:rPr>
                <w:sz w:val="16"/>
              </w:rPr>
            </w:pPr>
            <w:r>
              <w:rPr>
                <w:sz w:val="16"/>
              </w:rPr>
              <w:t>agreed</w:t>
            </w:r>
          </w:p>
        </w:tc>
      </w:tr>
      <w:tr w:rsidR="00C121BA" w14:paraId="083E1E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2FA534" w14:textId="77777777" w:rsidR="00C121BA" w:rsidRDefault="00C121BA">
            <w:pPr>
              <w:pStyle w:val="TAL"/>
              <w:rPr>
                <w:sz w:val="16"/>
              </w:rPr>
            </w:pPr>
            <w:r>
              <w:rPr>
                <w:sz w:val="16"/>
              </w:rPr>
              <w:t>R5-246269</w:t>
            </w:r>
          </w:p>
        </w:tc>
        <w:tc>
          <w:tcPr>
            <w:tcW w:w="0" w:type="auto"/>
            <w:tcBorders>
              <w:top w:val="single" w:sz="4" w:space="0" w:color="auto"/>
              <w:left w:val="single" w:sz="4" w:space="0" w:color="auto"/>
              <w:bottom w:val="single" w:sz="4" w:space="0" w:color="auto"/>
              <w:right w:val="single" w:sz="4" w:space="0" w:color="auto"/>
            </w:tcBorders>
            <w:hideMark/>
          </w:tcPr>
          <w:p w14:paraId="3DE173F0" w14:textId="77777777" w:rsidR="00C121BA" w:rsidRDefault="00C121BA">
            <w:pPr>
              <w:pStyle w:val="TAL"/>
              <w:rPr>
                <w:sz w:val="16"/>
              </w:rPr>
            </w:pPr>
            <w:r>
              <w:rPr>
                <w:sz w:val="16"/>
              </w:rPr>
              <w:t xml:space="preserve">Adding </w:t>
            </w:r>
            <w:proofErr w:type="spellStart"/>
            <w:r>
              <w:rPr>
                <w:sz w:val="16"/>
              </w:rPr>
              <w:t>refernce</w:t>
            </w:r>
            <w:proofErr w:type="spellEnd"/>
            <w:r>
              <w:rPr>
                <w:sz w:val="16"/>
              </w:rPr>
              <w:t xml:space="preserve"> related to bands n100 and n101 NB blocking</w:t>
            </w:r>
          </w:p>
        </w:tc>
        <w:tc>
          <w:tcPr>
            <w:tcW w:w="0" w:type="auto"/>
            <w:tcBorders>
              <w:top w:val="single" w:sz="4" w:space="0" w:color="auto"/>
              <w:left w:val="single" w:sz="4" w:space="0" w:color="auto"/>
              <w:bottom w:val="single" w:sz="4" w:space="0" w:color="auto"/>
              <w:right w:val="single" w:sz="4" w:space="0" w:color="auto"/>
            </w:tcBorders>
            <w:hideMark/>
          </w:tcPr>
          <w:p w14:paraId="0D2992E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F69F0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3EF4CF" w14:textId="77777777" w:rsidR="00C121BA" w:rsidRDefault="00C121BA">
            <w:pPr>
              <w:pStyle w:val="TAL"/>
              <w:rPr>
                <w:sz w:val="16"/>
              </w:rPr>
            </w:pPr>
            <w:r>
              <w:rPr>
                <w:sz w:val="16"/>
              </w:rPr>
              <w:t>2998</w:t>
            </w:r>
          </w:p>
        </w:tc>
        <w:tc>
          <w:tcPr>
            <w:tcW w:w="0" w:type="auto"/>
            <w:tcBorders>
              <w:top w:val="single" w:sz="4" w:space="0" w:color="auto"/>
              <w:left w:val="single" w:sz="4" w:space="0" w:color="auto"/>
              <w:bottom w:val="single" w:sz="4" w:space="0" w:color="auto"/>
              <w:right w:val="single" w:sz="4" w:space="0" w:color="auto"/>
            </w:tcBorders>
            <w:hideMark/>
          </w:tcPr>
          <w:p w14:paraId="58425DF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1B08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B11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88866E" w14:textId="77777777" w:rsidR="00C121BA" w:rsidRDefault="00C121BA">
            <w:pPr>
              <w:pStyle w:val="TAL"/>
              <w:rPr>
                <w:sz w:val="16"/>
              </w:rPr>
            </w:pPr>
            <w:r>
              <w:rPr>
                <w:sz w:val="16"/>
              </w:rPr>
              <w:t>LTE_NR_HPUE_FWVM_R18-UEConTest</w:t>
            </w:r>
          </w:p>
        </w:tc>
        <w:tc>
          <w:tcPr>
            <w:tcW w:w="0" w:type="auto"/>
            <w:tcBorders>
              <w:top w:val="single" w:sz="4" w:space="0" w:color="auto"/>
              <w:left w:val="single" w:sz="4" w:space="0" w:color="auto"/>
              <w:bottom w:val="single" w:sz="4" w:space="0" w:color="auto"/>
              <w:right w:val="single" w:sz="4" w:space="0" w:color="auto"/>
            </w:tcBorders>
            <w:hideMark/>
          </w:tcPr>
          <w:p w14:paraId="7699E048" w14:textId="77777777" w:rsidR="00C121BA" w:rsidRDefault="00C121BA">
            <w:pPr>
              <w:pStyle w:val="TAL"/>
              <w:rPr>
                <w:sz w:val="16"/>
              </w:rPr>
            </w:pPr>
            <w:r>
              <w:rPr>
                <w:sz w:val="16"/>
              </w:rPr>
              <w:t>agreed</w:t>
            </w:r>
          </w:p>
        </w:tc>
      </w:tr>
      <w:tr w:rsidR="00C121BA" w14:paraId="5B0891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2D1A8" w14:textId="77777777" w:rsidR="00C121BA" w:rsidRDefault="00C121BA">
            <w:pPr>
              <w:pStyle w:val="TAL"/>
              <w:rPr>
                <w:sz w:val="16"/>
              </w:rPr>
            </w:pPr>
            <w:r>
              <w:rPr>
                <w:sz w:val="16"/>
              </w:rPr>
              <w:t>R5-246271</w:t>
            </w:r>
          </w:p>
        </w:tc>
        <w:tc>
          <w:tcPr>
            <w:tcW w:w="0" w:type="auto"/>
            <w:tcBorders>
              <w:top w:val="single" w:sz="4" w:space="0" w:color="auto"/>
              <w:left w:val="single" w:sz="4" w:space="0" w:color="auto"/>
              <w:bottom w:val="single" w:sz="4" w:space="0" w:color="auto"/>
              <w:right w:val="single" w:sz="4" w:space="0" w:color="auto"/>
            </w:tcBorders>
            <w:hideMark/>
          </w:tcPr>
          <w:p w14:paraId="1CD1F67F" w14:textId="77777777" w:rsidR="00C121BA" w:rsidRDefault="00C121BA">
            <w:pPr>
              <w:pStyle w:val="TAL"/>
              <w:rPr>
                <w:sz w:val="16"/>
              </w:rPr>
            </w:pPr>
            <w:r>
              <w:rPr>
                <w:sz w:val="16"/>
              </w:rPr>
              <w:t>Correction to four antenna port Reference sensitivity test requirements</w:t>
            </w:r>
          </w:p>
        </w:tc>
        <w:tc>
          <w:tcPr>
            <w:tcW w:w="0" w:type="auto"/>
            <w:tcBorders>
              <w:top w:val="single" w:sz="4" w:space="0" w:color="auto"/>
              <w:left w:val="single" w:sz="4" w:space="0" w:color="auto"/>
              <w:bottom w:val="single" w:sz="4" w:space="0" w:color="auto"/>
              <w:right w:val="single" w:sz="4" w:space="0" w:color="auto"/>
            </w:tcBorders>
            <w:hideMark/>
          </w:tcPr>
          <w:p w14:paraId="3DEA1F2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BA242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092E0D" w14:textId="77777777" w:rsidR="00C121BA" w:rsidRDefault="00C121BA">
            <w:pPr>
              <w:pStyle w:val="TAL"/>
              <w:rPr>
                <w:sz w:val="16"/>
              </w:rPr>
            </w:pPr>
            <w:r>
              <w:rPr>
                <w:sz w:val="16"/>
              </w:rPr>
              <w:t>2999</w:t>
            </w:r>
          </w:p>
        </w:tc>
        <w:tc>
          <w:tcPr>
            <w:tcW w:w="0" w:type="auto"/>
            <w:tcBorders>
              <w:top w:val="single" w:sz="4" w:space="0" w:color="auto"/>
              <w:left w:val="single" w:sz="4" w:space="0" w:color="auto"/>
              <w:bottom w:val="single" w:sz="4" w:space="0" w:color="auto"/>
              <w:right w:val="single" w:sz="4" w:space="0" w:color="auto"/>
            </w:tcBorders>
            <w:hideMark/>
          </w:tcPr>
          <w:p w14:paraId="5C3892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5FA4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2A4E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FA402"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5213C20F" w14:textId="77777777" w:rsidR="00C121BA" w:rsidRDefault="00C121BA">
            <w:pPr>
              <w:pStyle w:val="TAL"/>
              <w:rPr>
                <w:sz w:val="16"/>
              </w:rPr>
            </w:pPr>
            <w:r>
              <w:rPr>
                <w:sz w:val="16"/>
              </w:rPr>
              <w:t>withdrawn</w:t>
            </w:r>
          </w:p>
        </w:tc>
      </w:tr>
      <w:tr w:rsidR="00C121BA" w14:paraId="0951AA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C252A8" w14:textId="77777777" w:rsidR="00C121BA" w:rsidRDefault="00C121BA">
            <w:pPr>
              <w:pStyle w:val="TAL"/>
              <w:rPr>
                <w:sz w:val="16"/>
              </w:rPr>
            </w:pPr>
            <w:r>
              <w:rPr>
                <w:sz w:val="16"/>
              </w:rPr>
              <w:t>R5-246272</w:t>
            </w:r>
          </w:p>
        </w:tc>
        <w:tc>
          <w:tcPr>
            <w:tcW w:w="0" w:type="auto"/>
            <w:tcBorders>
              <w:top w:val="single" w:sz="4" w:space="0" w:color="auto"/>
              <w:left w:val="single" w:sz="4" w:space="0" w:color="auto"/>
              <w:bottom w:val="single" w:sz="4" w:space="0" w:color="auto"/>
              <w:right w:val="single" w:sz="4" w:space="0" w:color="auto"/>
            </w:tcBorders>
            <w:hideMark/>
          </w:tcPr>
          <w:p w14:paraId="23E9E69A" w14:textId="77777777" w:rsidR="00C121BA" w:rsidRDefault="00C121BA">
            <w:pPr>
              <w:pStyle w:val="TAL"/>
              <w:rPr>
                <w:sz w:val="16"/>
              </w:rPr>
            </w:pPr>
            <w:r>
              <w:rPr>
                <w:sz w:val="16"/>
              </w:rPr>
              <w:t>CR implementation correction for band n85 receiver requirements</w:t>
            </w:r>
          </w:p>
        </w:tc>
        <w:tc>
          <w:tcPr>
            <w:tcW w:w="0" w:type="auto"/>
            <w:tcBorders>
              <w:top w:val="single" w:sz="4" w:space="0" w:color="auto"/>
              <w:left w:val="single" w:sz="4" w:space="0" w:color="auto"/>
              <w:bottom w:val="single" w:sz="4" w:space="0" w:color="auto"/>
              <w:right w:val="single" w:sz="4" w:space="0" w:color="auto"/>
            </w:tcBorders>
            <w:hideMark/>
          </w:tcPr>
          <w:p w14:paraId="5F40674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C6032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B72CCA5" w14:textId="77777777" w:rsidR="00C121BA" w:rsidRDefault="00C121BA">
            <w:pPr>
              <w:pStyle w:val="TAL"/>
              <w:rPr>
                <w:sz w:val="16"/>
              </w:rPr>
            </w:pPr>
            <w:r>
              <w:rPr>
                <w:sz w:val="16"/>
              </w:rPr>
              <w:t>3000</w:t>
            </w:r>
          </w:p>
        </w:tc>
        <w:tc>
          <w:tcPr>
            <w:tcW w:w="0" w:type="auto"/>
            <w:tcBorders>
              <w:top w:val="single" w:sz="4" w:space="0" w:color="auto"/>
              <w:left w:val="single" w:sz="4" w:space="0" w:color="auto"/>
              <w:bottom w:val="single" w:sz="4" w:space="0" w:color="auto"/>
              <w:right w:val="single" w:sz="4" w:space="0" w:color="auto"/>
            </w:tcBorders>
            <w:hideMark/>
          </w:tcPr>
          <w:p w14:paraId="7E21D6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0B9D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264D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797847"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4083121" w14:textId="77777777" w:rsidR="00C121BA" w:rsidRDefault="00C121BA">
            <w:pPr>
              <w:pStyle w:val="TAL"/>
              <w:rPr>
                <w:sz w:val="16"/>
              </w:rPr>
            </w:pPr>
            <w:r>
              <w:rPr>
                <w:sz w:val="16"/>
              </w:rPr>
              <w:t>agreed</w:t>
            </w:r>
          </w:p>
        </w:tc>
      </w:tr>
      <w:tr w:rsidR="00C121BA" w14:paraId="42109D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FBB0B0" w14:textId="77777777" w:rsidR="00C121BA" w:rsidRDefault="00C121BA">
            <w:pPr>
              <w:pStyle w:val="TAL"/>
              <w:rPr>
                <w:sz w:val="16"/>
              </w:rPr>
            </w:pPr>
            <w:r>
              <w:rPr>
                <w:sz w:val="16"/>
              </w:rPr>
              <w:t>R5-246273</w:t>
            </w:r>
          </w:p>
        </w:tc>
        <w:tc>
          <w:tcPr>
            <w:tcW w:w="0" w:type="auto"/>
            <w:tcBorders>
              <w:top w:val="single" w:sz="4" w:space="0" w:color="auto"/>
              <w:left w:val="single" w:sz="4" w:space="0" w:color="auto"/>
              <w:bottom w:val="single" w:sz="4" w:space="0" w:color="auto"/>
              <w:right w:val="single" w:sz="4" w:space="0" w:color="auto"/>
            </w:tcBorders>
            <w:hideMark/>
          </w:tcPr>
          <w:p w14:paraId="7EB605F5" w14:textId="77777777" w:rsidR="00C121BA" w:rsidRDefault="00C121BA">
            <w:pPr>
              <w:pStyle w:val="TAL"/>
              <w:rPr>
                <w:sz w:val="16"/>
              </w:rPr>
            </w:pPr>
            <w:r>
              <w:rPr>
                <w:sz w:val="16"/>
              </w:rPr>
              <w:t>Addition of 3 MHz CBW for Annexes C and D</w:t>
            </w:r>
          </w:p>
        </w:tc>
        <w:tc>
          <w:tcPr>
            <w:tcW w:w="0" w:type="auto"/>
            <w:tcBorders>
              <w:top w:val="single" w:sz="4" w:space="0" w:color="auto"/>
              <w:left w:val="single" w:sz="4" w:space="0" w:color="auto"/>
              <w:bottom w:val="single" w:sz="4" w:space="0" w:color="auto"/>
              <w:right w:val="single" w:sz="4" w:space="0" w:color="auto"/>
            </w:tcBorders>
            <w:hideMark/>
          </w:tcPr>
          <w:p w14:paraId="280F86C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B28D6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E6C391" w14:textId="77777777" w:rsidR="00C121BA" w:rsidRDefault="00C121BA">
            <w:pPr>
              <w:pStyle w:val="TAL"/>
              <w:rPr>
                <w:sz w:val="16"/>
              </w:rPr>
            </w:pPr>
            <w:r>
              <w:rPr>
                <w:sz w:val="16"/>
              </w:rPr>
              <w:t>3001</w:t>
            </w:r>
          </w:p>
        </w:tc>
        <w:tc>
          <w:tcPr>
            <w:tcW w:w="0" w:type="auto"/>
            <w:tcBorders>
              <w:top w:val="single" w:sz="4" w:space="0" w:color="auto"/>
              <w:left w:val="single" w:sz="4" w:space="0" w:color="auto"/>
              <w:bottom w:val="single" w:sz="4" w:space="0" w:color="auto"/>
              <w:right w:val="single" w:sz="4" w:space="0" w:color="auto"/>
            </w:tcBorders>
            <w:hideMark/>
          </w:tcPr>
          <w:p w14:paraId="41E958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0598B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BFD6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99C2E5"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00D68DF5" w14:textId="77777777" w:rsidR="00C121BA" w:rsidRDefault="00C121BA">
            <w:pPr>
              <w:pStyle w:val="TAL"/>
              <w:rPr>
                <w:sz w:val="16"/>
              </w:rPr>
            </w:pPr>
            <w:r>
              <w:rPr>
                <w:sz w:val="16"/>
              </w:rPr>
              <w:t>agreed</w:t>
            </w:r>
          </w:p>
        </w:tc>
      </w:tr>
      <w:tr w:rsidR="00C121BA" w14:paraId="77951F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73A1D6" w14:textId="77777777" w:rsidR="00C121BA" w:rsidRDefault="00C121BA">
            <w:pPr>
              <w:pStyle w:val="TAL"/>
              <w:rPr>
                <w:sz w:val="16"/>
              </w:rPr>
            </w:pPr>
            <w:r>
              <w:rPr>
                <w:sz w:val="16"/>
              </w:rPr>
              <w:t>R5-246274</w:t>
            </w:r>
          </w:p>
        </w:tc>
        <w:tc>
          <w:tcPr>
            <w:tcW w:w="0" w:type="auto"/>
            <w:tcBorders>
              <w:top w:val="single" w:sz="4" w:space="0" w:color="auto"/>
              <w:left w:val="single" w:sz="4" w:space="0" w:color="auto"/>
              <w:bottom w:val="single" w:sz="4" w:space="0" w:color="auto"/>
              <w:right w:val="single" w:sz="4" w:space="0" w:color="auto"/>
            </w:tcBorders>
            <w:hideMark/>
          </w:tcPr>
          <w:p w14:paraId="791441C4" w14:textId="77777777" w:rsidR="00C121BA" w:rsidRDefault="00C121BA">
            <w:pPr>
              <w:pStyle w:val="TAL"/>
              <w:rPr>
                <w:sz w:val="16"/>
              </w:rPr>
            </w:pPr>
            <w:r>
              <w:rPr>
                <w:sz w:val="16"/>
              </w:rPr>
              <w:t>Addition of four antenna port Reference sensitivity requirements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192BF0CB"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45C1678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AC657B" w14:textId="77777777" w:rsidR="00C121BA" w:rsidRDefault="00C121BA">
            <w:pPr>
              <w:pStyle w:val="TAL"/>
              <w:rPr>
                <w:sz w:val="16"/>
              </w:rPr>
            </w:pPr>
            <w:r>
              <w:rPr>
                <w:sz w:val="16"/>
              </w:rPr>
              <w:t>3002</w:t>
            </w:r>
          </w:p>
        </w:tc>
        <w:tc>
          <w:tcPr>
            <w:tcW w:w="0" w:type="auto"/>
            <w:tcBorders>
              <w:top w:val="single" w:sz="4" w:space="0" w:color="auto"/>
              <w:left w:val="single" w:sz="4" w:space="0" w:color="auto"/>
              <w:bottom w:val="single" w:sz="4" w:space="0" w:color="auto"/>
              <w:right w:val="single" w:sz="4" w:space="0" w:color="auto"/>
            </w:tcBorders>
            <w:hideMark/>
          </w:tcPr>
          <w:p w14:paraId="1BBDDA3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68D1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367E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AD676"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66F246DB" w14:textId="77777777" w:rsidR="00C121BA" w:rsidRDefault="00C121BA">
            <w:pPr>
              <w:pStyle w:val="TAL"/>
              <w:rPr>
                <w:sz w:val="16"/>
              </w:rPr>
            </w:pPr>
            <w:r>
              <w:rPr>
                <w:sz w:val="16"/>
              </w:rPr>
              <w:t>revised</w:t>
            </w:r>
          </w:p>
        </w:tc>
      </w:tr>
      <w:tr w:rsidR="00C121BA" w14:paraId="66C032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D985C5" w14:textId="77777777" w:rsidR="00C121BA" w:rsidRDefault="00C121BA">
            <w:pPr>
              <w:pStyle w:val="TAL"/>
              <w:rPr>
                <w:sz w:val="16"/>
              </w:rPr>
            </w:pPr>
            <w:r>
              <w:rPr>
                <w:sz w:val="16"/>
              </w:rPr>
              <w:t>R5-247731</w:t>
            </w:r>
          </w:p>
        </w:tc>
        <w:tc>
          <w:tcPr>
            <w:tcW w:w="0" w:type="auto"/>
            <w:tcBorders>
              <w:top w:val="single" w:sz="4" w:space="0" w:color="auto"/>
              <w:left w:val="single" w:sz="4" w:space="0" w:color="auto"/>
              <w:bottom w:val="single" w:sz="4" w:space="0" w:color="auto"/>
              <w:right w:val="single" w:sz="4" w:space="0" w:color="auto"/>
            </w:tcBorders>
            <w:hideMark/>
          </w:tcPr>
          <w:p w14:paraId="69EDA59D" w14:textId="77777777" w:rsidR="00C121BA" w:rsidRDefault="00C121BA">
            <w:pPr>
              <w:pStyle w:val="TAL"/>
              <w:rPr>
                <w:sz w:val="16"/>
              </w:rPr>
            </w:pPr>
            <w:r>
              <w:rPr>
                <w:sz w:val="16"/>
              </w:rPr>
              <w:t>Addition of four antenna port Reference sensitivity requirements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5CF76A13" w14:textId="77777777" w:rsidR="00C121BA" w:rsidRDefault="00C121BA">
            <w:pPr>
              <w:pStyle w:val="TAL"/>
              <w:rPr>
                <w:sz w:val="16"/>
              </w:rPr>
            </w:pPr>
            <w:r>
              <w:rPr>
                <w:sz w:val="16"/>
              </w:rPr>
              <w:t>Nokia, China Telecom</w:t>
            </w:r>
          </w:p>
        </w:tc>
        <w:tc>
          <w:tcPr>
            <w:tcW w:w="0" w:type="auto"/>
            <w:tcBorders>
              <w:top w:val="single" w:sz="4" w:space="0" w:color="auto"/>
              <w:left w:val="single" w:sz="4" w:space="0" w:color="auto"/>
              <w:bottom w:val="single" w:sz="4" w:space="0" w:color="auto"/>
              <w:right w:val="single" w:sz="4" w:space="0" w:color="auto"/>
            </w:tcBorders>
            <w:hideMark/>
          </w:tcPr>
          <w:p w14:paraId="1AAD464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46DD070" w14:textId="77777777" w:rsidR="00C121BA" w:rsidRDefault="00C121BA">
            <w:pPr>
              <w:pStyle w:val="TAL"/>
              <w:rPr>
                <w:sz w:val="16"/>
              </w:rPr>
            </w:pPr>
            <w:r>
              <w:rPr>
                <w:sz w:val="16"/>
              </w:rPr>
              <w:t>3002</w:t>
            </w:r>
          </w:p>
        </w:tc>
        <w:tc>
          <w:tcPr>
            <w:tcW w:w="0" w:type="auto"/>
            <w:tcBorders>
              <w:top w:val="single" w:sz="4" w:space="0" w:color="auto"/>
              <w:left w:val="single" w:sz="4" w:space="0" w:color="auto"/>
              <w:bottom w:val="single" w:sz="4" w:space="0" w:color="auto"/>
              <w:right w:val="single" w:sz="4" w:space="0" w:color="auto"/>
            </w:tcBorders>
            <w:hideMark/>
          </w:tcPr>
          <w:p w14:paraId="03E2067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F02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B9AC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E7904"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514532F1" w14:textId="77777777" w:rsidR="00C121BA" w:rsidRDefault="00C121BA">
            <w:pPr>
              <w:pStyle w:val="TAL"/>
              <w:rPr>
                <w:sz w:val="16"/>
              </w:rPr>
            </w:pPr>
            <w:r>
              <w:rPr>
                <w:sz w:val="16"/>
              </w:rPr>
              <w:t>agreed</w:t>
            </w:r>
          </w:p>
        </w:tc>
      </w:tr>
      <w:tr w:rsidR="00C121BA" w14:paraId="339FE5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714C9B" w14:textId="77777777" w:rsidR="00C121BA" w:rsidRDefault="00C121BA">
            <w:pPr>
              <w:pStyle w:val="TAL"/>
              <w:rPr>
                <w:sz w:val="16"/>
              </w:rPr>
            </w:pPr>
            <w:r>
              <w:rPr>
                <w:sz w:val="16"/>
              </w:rPr>
              <w:t>R5-246276</w:t>
            </w:r>
          </w:p>
        </w:tc>
        <w:tc>
          <w:tcPr>
            <w:tcW w:w="0" w:type="auto"/>
            <w:tcBorders>
              <w:top w:val="single" w:sz="4" w:space="0" w:color="auto"/>
              <w:left w:val="single" w:sz="4" w:space="0" w:color="auto"/>
              <w:bottom w:val="single" w:sz="4" w:space="0" w:color="auto"/>
              <w:right w:val="single" w:sz="4" w:space="0" w:color="auto"/>
            </w:tcBorders>
            <w:hideMark/>
          </w:tcPr>
          <w:p w14:paraId="7394CCB1" w14:textId="77777777" w:rsidR="00C121BA" w:rsidRDefault="00C121BA">
            <w:pPr>
              <w:pStyle w:val="TAL"/>
              <w:rPr>
                <w:sz w:val="16"/>
              </w:rPr>
            </w:pPr>
            <w:r>
              <w:rPr>
                <w:sz w:val="16"/>
              </w:rPr>
              <w:t>Adding missing reference sensitivity exceptions due to IMD test requirements for CA_n25A-n66A, CA_n25A-n77A and CA_n25A-n78A</w:t>
            </w:r>
          </w:p>
        </w:tc>
        <w:tc>
          <w:tcPr>
            <w:tcW w:w="0" w:type="auto"/>
            <w:tcBorders>
              <w:top w:val="single" w:sz="4" w:space="0" w:color="auto"/>
              <w:left w:val="single" w:sz="4" w:space="0" w:color="auto"/>
              <w:bottom w:val="single" w:sz="4" w:space="0" w:color="auto"/>
              <w:right w:val="single" w:sz="4" w:space="0" w:color="auto"/>
            </w:tcBorders>
            <w:hideMark/>
          </w:tcPr>
          <w:p w14:paraId="2E7DA23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C4812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9A9978" w14:textId="77777777" w:rsidR="00C121BA" w:rsidRDefault="00C121BA">
            <w:pPr>
              <w:pStyle w:val="TAL"/>
              <w:rPr>
                <w:sz w:val="16"/>
              </w:rPr>
            </w:pPr>
            <w:r>
              <w:rPr>
                <w:sz w:val="16"/>
              </w:rPr>
              <w:t>3003</w:t>
            </w:r>
          </w:p>
        </w:tc>
        <w:tc>
          <w:tcPr>
            <w:tcW w:w="0" w:type="auto"/>
            <w:tcBorders>
              <w:top w:val="single" w:sz="4" w:space="0" w:color="auto"/>
              <w:left w:val="single" w:sz="4" w:space="0" w:color="auto"/>
              <w:bottom w:val="single" w:sz="4" w:space="0" w:color="auto"/>
              <w:right w:val="single" w:sz="4" w:space="0" w:color="auto"/>
            </w:tcBorders>
            <w:hideMark/>
          </w:tcPr>
          <w:p w14:paraId="42FE593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B0D3B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B7EE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8F921"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7BA5D74" w14:textId="77777777" w:rsidR="00C121BA" w:rsidRDefault="00C121BA">
            <w:pPr>
              <w:pStyle w:val="TAL"/>
              <w:rPr>
                <w:sz w:val="16"/>
              </w:rPr>
            </w:pPr>
            <w:r>
              <w:rPr>
                <w:sz w:val="16"/>
              </w:rPr>
              <w:t>revised</w:t>
            </w:r>
          </w:p>
        </w:tc>
      </w:tr>
      <w:tr w:rsidR="00C121BA" w14:paraId="5F61AF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2BF990" w14:textId="77777777" w:rsidR="00C121BA" w:rsidRDefault="00C121BA">
            <w:pPr>
              <w:pStyle w:val="TAL"/>
              <w:rPr>
                <w:sz w:val="16"/>
              </w:rPr>
            </w:pPr>
            <w:r>
              <w:rPr>
                <w:sz w:val="16"/>
              </w:rPr>
              <w:lastRenderedPageBreak/>
              <w:t>R5-247741</w:t>
            </w:r>
          </w:p>
        </w:tc>
        <w:tc>
          <w:tcPr>
            <w:tcW w:w="0" w:type="auto"/>
            <w:tcBorders>
              <w:top w:val="single" w:sz="4" w:space="0" w:color="auto"/>
              <w:left w:val="single" w:sz="4" w:space="0" w:color="auto"/>
              <w:bottom w:val="single" w:sz="4" w:space="0" w:color="auto"/>
              <w:right w:val="single" w:sz="4" w:space="0" w:color="auto"/>
            </w:tcBorders>
            <w:hideMark/>
          </w:tcPr>
          <w:p w14:paraId="6A11CD32" w14:textId="77777777" w:rsidR="00C121BA" w:rsidRDefault="00C121BA">
            <w:pPr>
              <w:pStyle w:val="TAL"/>
              <w:rPr>
                <w:sz w:val="16"/>
              </w:rPr>
            </w:pPr>
            <w:r>
              <w:rPr>
                <w:sz w:val="16"/>
              </w:rPr>
              <w:t>Adding missing reference sensitivity exceptions due to IMD test requirements for CA_n25A-n66A, CA_n25A-n77A and CA_n25A-n78A</w:t>
            </w:r>
          </w:p>
        </w:tc>
        <w:tc>
          <w:tcPr>
            <w:tcW w:w="0" w:type="auto"/>
            <w:tcBorders>
              <w:top w:val="single" w:sz="4" w:space="0" w:color="auto"/>
              <w:left w:val="single" w:sz="4" w:space="0" w:color="auto"/>
              <w:bottom w:val="single" w:sz="4" w:space="0" w:color="auto"/>
              <w:right w:val="single" w:sz="4" w:space="0" w:color="auto"/>
            </w:tcBorders>
            <w:hideMark/>
          </w:tcPr>
          <w:p w14:paraId="47F9E6B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157F8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CA57F4" w14:textId="77777777" w:rsidR="00C121BA" w:rsidRDefault="00C121BA">
            <w:pPr>
              <w:pStyle w:val="TAL"/>
              <w:rPr>
                <w:sz w:val="16"/>
              </w:rPr>
            </w:pPr>
            <w:r>
              <w:rPr>
                <w:sz w:val="16"/>
              </w:rPr>
              <w:t>3003</w:t>
            </w:r>
          </w:p>
        </w:tc>
        <w:tc>
          <w:tcPr>
            <w:tcW w:w="0" w:type="auto"/>
            <w:tcBorders>
              <w:top w:val="single" w:sz="4" w:space="0" w:color="auto"/>
              <w:left w:val="single" w:sz="4" w:space="0" w:color="auto"/>
              <w:bottom w:val="single" w:sz="4" w:space="0" w:color="auto"/>
              <w:right w:val="single" w:sz="4" w:space="0" w:color="auto"/>
            </w:tcBorders>
            <w:hideMark/>
          </w:tcPr>
          <w:p w14:paraId="759CF36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3350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A4F9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12CE01"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875EF13" w14:textId="77777777" w:rsidR="00C121BA" w:rsidRDefault="00C121BA">
            <w:pPr>
              <w:pStyle w:val="TAL"/>
              <w:rPr>
                <w:sz w:val="16"/>
              </w:rPr>
            </w:pPr>
            <w:r>
              <w:rPr>
                <w:sz w:val="16"/>
              </w:rPr>
              <w:t>agreed</w:t>
            </w:r>
          </w:p>
        </w:tc>
      </w:tr>
      <w:tr w:rsidR="00C121BA" w14:paraId="363149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9E5359" w14:textId="77777777" w:rsidR="00C121BA" w:rsidRDefault="00C121BA">
            <w:pPr>
              <w:pStyle w:val="TAL"/>
              <w:rPr>
                <w:sz w:val="16"/>
              </w:rPr>
            </w:pPr>
            <w:r>
              <w:rPr>
                <w:sz w:val="16"/>
              </w:rPr>
              <w:t>R5-246278</w:t>
            </w:r>
          </w:p>
        </w:tc>
        <w:tc>
          <w:tcPr>
            <w:tcW w:w="0" w:type="auto"/>
            <w:tcBorders>
              <w:top w:val="single" w:sz="4" w:space="0" w:color="auto"/>
              <w:left w:val="single" w:sz="4" w:space="0" w:color="auto"/>
              <w:bottom w:val="single" w:sz="4" w:space="0" w:color="auto"/>
              <w:right w:val="single" w:sz="4" w:space="0" w:color="auto"/>
            </w:tcBorders>
            <w:hideMark/>
          </w:tcPr>
          <w:p w14:paraId="71F057B1" w14:textId="77777777" w:rsidR="00C121BA" w:rsidRDefault="00C121BA">
            <w:pPr>
              <w:pStyle w:val="TAL"/>
              <w:rPr>
                <w:sz w:val="16"/>
              </w:rPr>
            </w:pPr>
            <w:r>
              <w:rPr>
                <w:sz w:val="16"/>
              </w:rPr>
              <w:t>Update of UE A-MPR Rel-18 CBWs 25,30,35 MHz for band n71 NS_35</w:t>
            </w:r>
          </w:p>
        </w:tc>
        <w:tc>
          <w:tcPr>
            <w:tcW w:w="0" w:type="auto"/>
            <w:tcBorders>
              <w:top w:val="single" w:sz="4" w:space="0" w:color="auto"/>
              <w:left w:val="single" w:sz="4" w:space="0" w:color="auto"/>
              <w:bottom w:val="single" w:sz="4" w:space="0" w:color="auto"/>
              <w:right w:val="single" w:sz="4" w:space="0" w:color="auto"/>
            </w:tcBorders>
            <w:hideMark/>
          </w:tcPr>
          <w:p w14:paraId="2C6123C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A55FB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5660C0" w14:textId="77777777" w:rsidR="00C121BA" w:rsidRDefault="00C121BA">
            <w:pPr>
              <w:pStyle w:val="TAL"/>
              <w:rPr>
                <w:sz w:val="16"/>
              </w:rPr>
            </w:pPr>
            <w:r>
              <w:rPr>
                <w:sz w:val="16"/>
              </w:rPr>
              <w:t>3004</w:t>
            </w:r>
          </w:p>
        </w:tc>
        <w:tc>
          <w:tcPr>
            <w:tcW w:w="0" w:type="auto"/>
            <w:tcBorders>
              <w:top w:val="single" w:sz="4" w:space="0" w:color="auto"/>
              <w:left w:val="single" w:sz="4" w:space="0" w:color="auto"/>
              <w:bottom w:val="single" w:sz="4" w:space="0" w:color="auto"/>
              <w:right w:val="single" w:sz="4" w:space="0" w:color="auto"/>
            </w:tcBorders>
            <w:hideMark/>
          </w:tcPr>
          <w:p w14:paraId="10CA7B1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11D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2D63F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1E562"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7A9BFD6" w14:textId="77777777" w:rsidR="00C121BA" w:rsidRDefault="00C121BA">
            <w:pPr>
              <w:pStyle w:val="TAL"/>
              <w:rPr>
                <w:sz w:val="16"/>
              </w:rPr>
            </w:pPr>
            <w:r>
              <w:rPr>
                <w:sz w:val="16"/>
              </w:rPr>
              <w:t>agreed</w:t>
            </w:r>
          </w:p>
        </w:tc>
      </w:tr>
      <w:tr w:rsidR="00C121BA" w14:paraId="5F2D31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DA24BA" w14:textId="77777777" w:rsidR="00C121BA" w:rsidRDefault="00C121BA">
            <w:pPr>
              <w:pStyle w:val="TAL"/>
              <w:rPr>
                <w:sz w:val="16"/>
              </w:rPr>
            </w:pPr>
            <w:r>
              <w:rPr>
                <w:sz w:val="16"/>
              </w:rPr>
              <w:t>R5-246279</w:t>
            </w:r>
          </w:p>
        </w:tc>
        <w:tc>
          <w:tcPr>
            <w:tcW w:w="0" w:type="auto"/>
            <w:tcBorders>
              <w:top w:val="single" w:sz="4" w:space="0" w:color="auto"/>
              <w:left w:val="single" w:sz="4" w:space="0" w:color="auto"/>
              <w:bottom w:val="single" w:sz="4" w:space="0" w:color="auto"/>
              <w:right w:val="single" w:sz="4" w:space="0" w:color="auto"/>
            </w:tcBorders>
            <w:hideMark/>
          </w:tcPr>
          <w:p w14:paraId="1ABFB669" w14:textId="77777777" w:rsidR="00C121BA" w:rsidRDefault="00C121BA">
            <w:pPr>
              <w:pStyle w:val="TAL"/>
              <w:rPr>
                <w:sz w:val="16"/>
              </w:rPr>
            </w:pPr>
            <w:r>
              <w:rPr>
                <w:sz w:val="16"/>
              </w:rPr>
              <w:t>Addition of 35 MHz CBW to NS_35 for Output power dynamics for Tx Diversity</w:t>
            </w:r>
          </w:p>
        </w:tc>
        <w:tc>
          <w:tcPr>
            <w:tcW w:w="0" w:type="auto"/>
            <w:tcBorders>
              <w:top w:val="single" w:sz="4" w:space="0" w:color="auto"/>
              <w:left w:val="single" w:sz="4" w:space="0" w:color="auto"/>
              <w:bottom w:val="single" w:sz="4" w:space="0" w:color="auto"/>
              <w:right w:val="single" w:sz="4" w:space="0" w:color="auto"/>
            </w:tcBorders>
            <w:hideMark/>
          </w:tcPr>
          <w:p w14:paraId="47C58E8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F95CE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96D1866" w14:textId="77777777" w:rsidR="00C121BA" w:rsidRDefault="00C121BA">
            <w:pPr>
              <w:pStyle w:val="TAL"/>
              <w:rPr>
                <w:sz w:val="16"/>
              </w:rPr>
            </w:pPr>
            <w:r>
              <w:rPr>
                <w:sz w:val="16"/>
              </w:rPr>
              <w:t>3005</w:t>
            </w:r>
          </w:p>
        </w:tc>
        <w:tc>
          <w:tcPr>
            <w:tcW w:w="0" w:type="auto"/>
            <w:tcBorders>
              <w:top w:val="single" w:sz="4" w:space="0" w:color="auto"/>
              <w:left w:val="single" w:sz="4" w:space="0" w:color="auto"/>
              <w:bottom w:val="single" w:sz="4" w:space="0" w:color="auto"/>
              <w:right w:val="single" w:sz="4" w:space="0" w:color="auto"/>
            </w:tcBorders>
            <w:hideMark/>
          </w:tcPr>
          <w:p w14:paraId="694DFA2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820A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D8A4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1EC1CB"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AFD36D3" w14:textId="77777777" w:rsidR="00C121BA" w:rsidRDefault="00C121BA">
            <w:pPr>
              <w:pStyle w:val="TAL"/>
              <w:rPr>
                <w:sz w:val="16"/>
              </w:rPr>
            </w:pPr>
            <w:r>
              <w:rPr>
                <w:sz w:val="16"/>
              </w:rPr>
              <w:t>agreed</w:t>
            </w:r>
          </w:p>
        </w:tc>
      </w:tr>
      <w:tr w:rsidR="00C121BA" w14:paraId="6781FA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D822A6" w14:textId="77777777" w:rsidR="00C121BA" w:rsidRDefault="00C121BA">
            <w:pPr>
              <w:pStyle w:val="TAL"/>
              <w:rPr>
                <w:sz w:val="16"/>
              </w:rPr>
            </w:pPr>
            <w:r>
              <w:rPr>
                <w:sz w:val="16"/>
              </w:rPr>
              <w:t>R5-246280</w:t>
            </w:r>
          </w:p>
        </w:tc>
        <w:tc>
          <w:tcPr>
            <w:tcW w:w="0" w:type="auto"/>
            <w:tcBorders>
              <w:top w:val="single" w:sz="4" w:space="0" w:color="auto"/>
              <w:left w:val="single" w:sz="4" w:space="0" w:color="auto"/>
              <w:bottom w:val="single" w:sz="4" w:space="0" w:color="auto"/>
              <w:right w:val="single" w:sz="4" w:space="0" w:color="auto"/>
            </w:tcBorders>
            <w:hideMark/>
          </w:tcPr>
          <w:p w14:paraId="75B621DA" w14:textId="77777777" w:rsidR="00C121BA" w:rsidRDefault="00C121BA">
            <w:pPr>
              <w:pStyle w:val="TAL"/>
              <w:rPr>
                <w:sz w:val="16"/>
              </w:rPr>
            </w:pPr>
            <w:r>
              <w:rPr>
                <w:sz w:val="16"/>
              </w:rPr>
              <w:t>Addition of 35 MHz CBW to NS_35 for Annexes C and D</w:t>
            </w:r>
          </w:p>
        </w:tc>
        <w:tc>
          <w:tcPr>
            <w:tcW w:w="0" w:type="auto"/>
            <w:tcBorders>
              <w:top w:val="single" w:sz="4" w:space="0" w:color="auto"/>
              <w:left w:val="single" w:sz="4" w:space="0" w:color="auto"/>
              <w:bottom w:val="single" w:sz="4" w:space="0" w:color="auto"/>
              <w:right w:val="single" w:sz="4" w:space="0" w:color="auto"/>
            </w:tcBorders>
            <w:hideMark/>
          </w:tcPr>
          <w:p w14:paraId="673DA972"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9A60F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487BD4D" w14:textId="77777777" w:rsidR="00C121BA" w:rsidRDefault="00C121BA">
            <w:pPr>
              <w:pStyle w:val="TAL"/>
              <w:rPr>
                <w:sz w:val="16"/>
              </w:rPr>
            </w:pPr>
            <w:r>
              <w:rPr>
                <w:sz w:val="16"/>
              </w:rPr>
              <w:t>3006</w:t>
            </w:r>
          </w:p>
        </w:tc>
        <w:tc>
          <w:tcPr>
            <w:tcW w:w="0" w:type="auto"/>
            <w:tcBorders>
              <w:top w:val="single" w:sz="4" w:space="0" w:color="auto"/>
              <w:left w:val="single" w:sz="4" w:space="0" w:color="auto"/>
              <w:bottom w:val="single" w:sz="4" w:space="0" w:color="auto"/>
              <w:right w:val="single" w:sz="4" w:space="0" w:color="auto"/>
            </w:tcBorders>
            <w:hideMark/>
          </w:tcPr>
          <w:p w14:paraId="367602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3EB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A843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21F47"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7E6ACD9" w14:textId="77777777" w:rsidR="00C121BA" w:rsidRDefault="00C121BA">
            <w:pPr>
              <w:pStyle w:val="TAL"/>
              <w:rPr>
                <w:sz w:val="16"/>
              </w:rPr>
            </w:pPr>
            <w:r>
              <w:rPr>
                <w:sz w:val="16"/>
              </w:rPr>
              <w:t>withdrawn</w:t>
            </w:r>
          </w:p>
        </w:tc>
      </w:tr>
      <w:tr w:rsidR="00C121BA" w14:paraId="2FF1F9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7A3317" w14:textId="77777777" w:rsidR="00C121BA" w:rsidRDefault="00C121BA">
            <w:pPr>
              <w:pStyle w:val="TAL"/>
              <w:rPr>
                <w:sz w:val="16"/>
              </w:rPr>
            </w:pPr>
            <w:r>
              <w:rPr>
                <w:sz w:val="16"/>
              </w:rPr>
              <w:t>R5-246308</w:t>
            </w:r>
          </w:p>
        </w:tc>
        <w:tc>
          <w:tcPr>
            <w:tcW w:w="0" w:type="auto"/>
            <w:tcBorders>
              <w:top w:val="single" w:sz="4" w:space="0" w:color="auto"/>
              <w:left w:val="single" w:sz="4" w:space="0" w:color="auto"/>
              <w:bottom w:val="single" w:sz="4" w:space="0" w:color="auto"/>
              <w:right w:val="single" w:sz="4" w:space="0" w:color="auto"/>
            </w:tcBorders>
            <w:hideMark/>
          </w:tcPr>
          <w:p w14:paraId="6B0698F9" w14:textId="77777777" w:rsidR="00C121BA" w:rsidRDefault="00C121BA">
            <w:pPr>
              <w:pStyle w:val="TAL"/>
              <w:rPr>
                <w:sz w:val="16"/>
              </w:rPr>
            </w:pPr>
            <w:r>
              <w:rPr>
                <w:sz w:val="16"/>
              </w:rPr>
              <w:t>Editorial update of TC 7.3A.0.5</w:t>
            </w:r>
          </w:p>
        </w:tc>
        <w:tc>
          <w:tcPr>
            <w:tcW w:w="0" w:type="auto"/>
            <w:tcBorders>
              <w:top w:val="single" w:sz="4" w:space="0" w:color="auto"/>
              <w:left w:val="single" w:sz="4" w:space="0" w:color="auto"/>
              <w:bottom w:val="single" w:sz="4" w:space="0" w:color="auto"/>
              <w:right w:val="single" w:sz="4" w:space="0" w:color="auto"/>
            </w:tcBorders>
            <w:hideMark/>
          </w:tcPr>
          <w:p w14:paraId="77277B52"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0B2EFB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BA28A0F" w14:textId="77777777" w:rsidR="00C121BA" w:rsidRDefault="00C121BA">
            <w:pPr>
              <w:pStyle w:val="TAL"/>
              <w:rPr>
                <w:sz w:val="16"/>
              </w:rPr>
            </w:pPr>
            <w:r>
              <w:rPr>
                <w:sz w:val="16"/>
              </w:rPr>
              <w:t>3007</w:t>
            </w:r>
          </w:p>
        </w:tc>
        <w:tc>
          <w:tcPr>
            <w:tcW w:w="0" w:type="auto"/>
            <w:tcBorders>
              <w:top w:val="single" w:sz="4" w:space="0" w:color="auto"/>
              <w:left w:val="single" w:sz="4" w:space="0" w:color="auto"/>
              <w:bottom w:val="single" w:sz="4" w:space="0" w:color="auto"/>
              <w:right w:val="single" w:sz="4" w:space="0" w:color="auto"/>
            </w:tcBorders>
            <w:hideMark/>
          </w:tcPr>
          <w:p w14:paraId="159727B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DC194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3C6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A36F1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5EAE8CE" w14:textId="77777777" w:rsidR="00C121BA" w:rsidRDefault="00C121BA">
            <w:pPr>
              <w:pStyle w:val="TAL"/>
              <w:rPr>
                <w:sz w:val="16"/>
              </w:rPr>
            </w:pPr>
            <w:r>
              <w:rPr>
                <w:sz w:val="16"/>
              </w:rPr>
              <w:t>agreed</w:t>
            </w:r>
          </w:p>
        </w:tc>
      </w:tr>
      <w:tr w:rsidR="00C121BA" w14:paraId="649F05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0E0A28" w14:textId="77777777" w:rsidR="00C121BA" w:rsidRDefault="00C121BA">
            <w:pPr>
              <w:pStyle w:val="TAL"/>
              <w:rPr>
                <w:sz w:val="16"/>
              </w:rPr>
            </w:pPr>
            <w:r>
              <w:rPr>
                <w:sz w:val="16"/>
              </w:rPr>
              <w:t>R5-246309</w:t>
            </w:r>
          </w:p>
        </w:tc>
        <w:tc>
          <w:tcPr>
            <w:tcW w:w="0" w:type="auto"/>
            <w:tcBorders>
              <w:top w:val="single" w:sz="4" w:space="0" w:color="auto"/>
              <w:left w:val="single" w:sz="4" w:space="0" w:color="auto"/>
              <w:bottom w:val="single" w:sz="4" w:space="0" w:color="auto"/>
              <w:right w:val="single" w:sz="4" w:space="0" w:color="auto"/>
            </w:tcBorders>
            <w:hideMark/>
          </w:tcPr>
          <w:p w14:paraId="42A8938C" w14:textId="77777777" w:rsidR="00C121BA" w:rsidRDefault="00C121BA">
            <w:pPr>
              <w:pStyle w:val="TAL"/>
              <w:rPr>
                <w:sz w:val="16"/>
              </w:rPr>
            </w:pPr>
            <w:r>
              <w:rPr>
                <w:sz w:val="16"/>
              </w:rPr>
              <w:t>Editorial Correction to Uplink configuration RB allocation in REFSENS testing</w:t>
            </w:r>
          </w:p>
        </w:tc>
        <w:tc>
          <w:tcPr>
            <w:tcW w:w="0" w:type="auto"/>
            <w:tcBorders>
              <w:top w:val="single" w:sz="4" w:space="0" w:color="auto"/>
              <w:left w:val="single" w:sz="4" w:space="0" w:color="auto"/>
              <w:bottom w:val="single" w:sz="4" w:space="0" w:color="auto"/>
              <w:right w:val="single" w:sz="4" w:space="0" w:color="auto"/>
            </w:tcBorders>
            <w:hideMark/>
          </w:tcPr>
          <w:p w14:paraId="583134CE"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2C39F9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CE857A" w14:textId="77777777" w:rsidR="00C121BA" w:rsidRDefault="00C121BA">
            <w:pPr>
              <w:pStyle w:val="TAL"/>
              <w:rPr>
                <w:sz w:val="16"/>
              </w:rPr>
            </w:pPr>
            <w:r>
              <w:rPr>
                <w:sz w:val="16"/>
              </w:rPr>
              <w:t>3008</w:t>
            </w:r>
          </w:p>
        </w:tc>
        <w:tc>
          <w:tcPr>
            <w:tcW w:w="0" w:type="auto"/>
            <w:tcBorders>
              <w:top w:val="single" w:sz="4" w:space="0" w:color="auto"/>
              <w:left w:val="single" w:sz="4" w:space="0" w:color="auto"/>
              <w:bottom w:val="single" w:sz="4" w:space="0" w:color="auto"/>
              <w:right w:val="single" w:sz="4" w:space="0" w:color="auto"/>
            </w:tcBorders>
            <w:hideMark/>
          </w:tcPr>
          <w:p w14:paraId="6EE36B8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08A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F80C3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98EB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8E50288" w14:textId="77777777" w:rsidR="00C121BA" w:rsidRDefault="00C121BA">
            <w:pPr>
              <w:pStyle w:val="TAL"/>
              <w:rPr>
                <w:sz w:val="16"/>
              </w:rPr>
            </w:pPr>
            <w:r>
              <w:rPr>
                <w:sz w:val="16"/>
              </w:rPr>
              <w:t>revised</w:t>
            </w:r>
          </w:p>
        </w:tc>
      </w:tr>
      <w:tr w:rsidR="00C121BA" w14:paraId="3EF230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A3077F" w14:textId="77777777" w:rsidR="00C121BA" w:rsidRDefault="00C121BA">
            <w:pPr>
              <w:pStyle w:val="TAL"/>
              <w:rPr>
                <w:sz w:val="16"/>
              </w:rPr>
            </w:pPr>
            <w:r>
              <w:rPr>
                <w:sz w:val="16"/>
              </w:rPr>
              <w:t>R5-247769</w:t>
            </w:r>
          </w:p>
        </w:tc>
        <w:tc>
          <w:tcPr>
            <w:tcW w:w="0" w:type="auto"/>
            <w:tcBorders>
              <w:top w:val="single" w:sz="4" w:space="0" w:color="auto"/>
              <w:left w:val="single" w:sz="4" w:space="0" w:color="auto"/>
              <w:bottom w:val="single" w:sz="4" w:space="0" w:color="auto"/>
              <w:right w:val="single" w:sz="4" w:space="0" w:color="auto"/>
            </w:tcBorders>
            <w:hideMark/>
          </w:tcPr>
          <w:p w14:paraId="6063609C" w14:textId="77777777" w:rsidR="00C121BA" w:rsidRDefault="00C121BA">
            <w:pPr>
              <w:pStyle w:val="TAL"/>
              <w:rPr>
                <w:sz w:val="16"/>
              </w:rPr>
            </w:pPr>
            <w:r>
              <w:rPr>
                <w:sz w:val="16"/>
              </w:rPr>
              <w:t>Editorial Correction to Uplink configuration RB allocation in REFSENS testing</w:t>
            </w:r>
          </w:p>
        </w:tc>
        <w:tc>
          <w:tcPr>
            <w:tcW w:w="0" w:type="auto"/>
            <w:tcBorders>
              <w:top w:val="single" w:sz="4" w:space="0" w:color="auto"/>
              <w:left w:val="single" w:sz="4" w:space="0" w:color="auto"/>
              <w:bottom w:val="single" w:sz="4" w:space="0" w:color="auto"/>
              <w:right w:val="single" w:sz="4" w:space="0" w:color="auto"/>
            </w:tcBorders>
            <w:hideMark/>
          </w:tcPr>
          <w:p w14:paraId="5F7E39D4"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87D6F3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F1FFB07" w14:textId="77777777" w:rsidR="00C121BA" w:rsidRDefault="00C121BA">
            <w:pPr>
              <w:pStyle w:val="TAL"/>
              <w:rPr>
                <w:sz w:val="16"/>
              </w:rPr>
            </w:pPr>
            <w:r>
              <w:rPr>
                <w:sz w:val="16"/>
              </w:rPr>
              <w:t>3008</w:t>
            </w:r>
          </w:p>
        </w:tc>
        <w:tc>
          <w:tcPr>
            <w:tcW w:w="0" w:type="auto"/>
            <w:tcBorders>
              <w:top w:val="single" w:sz="4" w:space="0" w:color="auto"/>
              <w:left w:val="single" w:sz="4" w:space="0" w:color="auto"/>
              <w:bottom w:val="single" w:sz="4" w:space="0" w:color="auto"/>
              <w:right w:val="single" w:sz="4" w:space="0" w:color="auto"/>
            </w:tcBorders>
            <w:hideMark/>
          </w:tcPr>
          <w:p w14:paraId="18EE0CE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7250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5F3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9ECF9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58F2102" w14:textId="77777777" w:rsidR="00C121BA" w:rsidRDefault="00C121BA">
            <w:pPr>
              <w:pStyle w:val="TAL"/>
              <w:rPr>
                <w:sz w:val="16"/>
              </w:rPr>
            </w:pPr>
            <w:r>
              <w:rPr>
                <w:sz w:val="16"/>
              </w:rPr>
              <w:t>agreed</w:t>
            </w:r>
          </w:p>
        </w:tc>
      </w:tr>
      <w:tr w:rsidR="00C121BA" w14:paraId="333610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33ED5C" w14:textId="77777777" w:rsidR="00C121BA" w:rsidRDefault="00C121BA">
            <w:pPr>
              <w:pStyle w:val="TAL"/>
              <w:rPr>
                <w:sz w:val="16"/>
              </w:rPr>
            </w:pPr>
            <w:r>
              <w:rPr>
                <w:sz w:val="16"/>
              </w:rPr>
              <w:t>R5-246435</w:t>
            </w:r>
          </w:p>
        </w:tc>
        <w:tc>
          <w:tcPr>
            <w:tcW w:w="0" w:type="auto"/>
            <w:tcBorders>
              <w:top w:val="single" w:sz="4" w:space="0" w:color="auto"/>
              <w:left w:val="single" w:sz="4" w:space="0" w:color="auto"/>
              <w:bottom w:val="single" w:sz="4" w:space="0" w:color="auto"/>
              <w:right w:val="single" w:sz="4" w:space="0" w:color="auto"/>
            </w:tcBorders>
            <w:hideMark/>
          </w:tcPr>
          <w:p w14:paraId="1F25D823" w14:textId="77777777" w:rsidR="00C121BA" w:rsidRDefault="00C121BA">
            <w:pPr>
              <w:pStyle w:val="TAL"/>
              <w:rPr>
                <w:sz w:val="16"/>
              </w:rPr>
            </w:pPr>
            <w:r>
              <w:rPr>
                <w:sz w:val="16"/>
              </w:rPr>
              <w:t>FR1 SRS Time Mask test case corrections</w:t>
            </w:r>
          </w:p>
        </w:tc>
        <w:tc>
          <w:tcPr>
            <w:tcW w:w="0" w:type="auto"/>
            <w:tcBorders>
              <w:top w:val="single" w:sz="4" w:space="0" w:color="auto"/>
              <w:left w:val="single" w:sz="4" w:space="0" w:color="auto"/>
              <w:bottom w:val="single" w:sz="4" w:space="0" w:color="auto"/>
              <w:right w:val="single" w:sz="4" w:space="0" w:color="auto"/>
            </w:tcBorders>
            <w:hideMark/>
          </w:tcPr>
          <w:p w14:paraId="09E177F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9C493A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62363A" w14:textId="77777777" w:rsidR="00C121BA" w:rsidRDefault="00C121BA">
            <w:pPr>
              <w:pStyle w:val="TAL"/>
              <w:rPr>
                <w:sz w:val="16"/>
              </w:rPr>
            </w:pPr>
            <w:r>
              <w:rPr>
                <w:sz w:val="16"/>
              </w:rPr>
              <w:t>3009</w:t>
            </w:r>
          </w:p>
        </w:tc>
        <w:tc>
          <w:tcPr>
            <w:tcW w:w="0" w:type="auto"/>
            <w:tcBorders>
              <w:top w:val="single" w:sz="4" w:space="0" w:color="auto"/>
              <w:left w:val="single" w:sz="4" w:space="0" w:color="auto"/>
              <w:bottom w:val="single" w:sz="4" w:space="0" w:color="auto"/>
              <w:right w:val="single" w:sz="4" w:space="0" w:color="auto"/>
            </w:tcBorders>
            <w:hideMark/>
          </w:tcPr>
          <w:p w14:paraId="53C73B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5083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557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D5373"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1DF74C47" w14:textId="77777777" w:rsidR="00C121BA" w:rsidRDefault="00C121BA">
            <w:pPr>
              <w:pStyle w:val="TAL"/>
              <w:rPr>
                <w:sz w:val="16"/>
              </w:rPr>
            </w:pPr>
            <w:r>
              <w:rPr>
                <w:sz w:val="16"/>
              </w:rPr>
              <w:t>agreed</w:t>
            </w:r>
          </w:p>
        </w:tc>
      </w:tr>
      <w:tr w:rsidR="00C121BA" w14:paraId="66BB2F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123E14" w14:textId="77777777" w:rsidR="00C121BA" w:rsidRDefault="00C121BA">
            <w:pPr>
              <w:pStyle w:val="TAL"/>
              <w:rPr>
                <w:sz w:val="16"/>
              </w:rPr>
            </w:pPr>
            <w:r>
              <w:rPr>
                <w:sz w:val="16"/>
              </w:rPr>
              <w:t>R5-246436</w:t>
            </w:r>
          </w:p>
        </w:tc>
        <w:tc>
          <w:tcPr>
            <w:tcW w:w="0" w:type="auto"/>
            <w:tcBorders>
              <w:top w:val="single" w:sz="4" w:space="0" w:color="auto"/>
              <w:left w:val="single" w:sz="4" w:space="0" w:color="auto"/>
              <w:bottom w:val="single" w:sz="4" w:space="0" w:color="auto"/>
              <w:right w:val="single" w:sz="4" w:space="0" w:color="auto"/>
            </w:tcBorders>
            <w:hideMark/>
          </w:tcPr>
          <w:p w14:paraId="22E45511" w14:textId="77777777" w:rsidR="00C121BA" w:rsidRDefault="00C121BA">
            <w:pPr>
              <w:pStyle w:val="TAL"/>
              <w:rPr>
                <w:sz w:val="16"/>
              </w:rPr>
            </w:pPr>
            <w:r>
              <w:rPr>
                <w:sz w:val="16"/>
              </w:rPr>
              <w:t>REFSENS testing corrections for CA n39A-n41A</w:t>
            </w:r>
          </w:p>
        </w:tc>
        <w:tc>
          <w:tcPr>
            <w:tcW w:w="0" w:type="auto"/>
            <w:tcBorders>
              <w:top w:val="single" w:sz="4" w:space="0" w:color="auto"/>
              <w:left w:val="single" w:sz="4" w:space="0" w:color="auto"/>
              <w:bottom w:val="single" w:sz="4" w:space="0" w:color="auto"/>
              <w:right w:val="single" w:sz="4" w:space="0" w:color="auto"/>
            </w:tcBorders>
            <w:hideMark/>
          </w:tcPr>
          <w:p w14:paraId="2CA031D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8A3BAB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3F33F5" w14:textId="77777777" w:rsidR="00C121BA" w:rsidRDefault="00C121BA">
            <w:pPr>
              <w:pStyle w:val="TAL"/>
              <w:rPr>
                <w:sz w:val="16"/>
              </w:rPr>
            </w:pPr>
            <w:r>
              <w:rPr>
                <w:sz w:val="16"/>
              </w:rPr>
              <w:t>3010</w:t>
            </w:r>
          </w:p>
        </w:tc>
        <w:tc>
          <w:tcPr>
            <w:tcW w:w="0" w:type="auto"/>
            <w:tcBorders>
              <w:top w:val="single" w:sz="4" w:space="0" w:color="auto"/>
              <w:left w:val="single" w:sz="4" w:space="0" w:color="auto"/>
              <w:bottom w:val="single" w:sz="4" w:space="0" w:color="auto"/>
              <w:right w:val="single" w:sz="4" w:space="0" w:color="auto"/>
            </w:tcBorders>
            <w:hideMark/>
          </w:tcPr>
          <w:p w14:paraId="7FB9154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72CF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90AD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0CC00" w14:textId="77777777" w:rsidR="00C121BA" w:rsidRDefault="00C121BA">
            <w:pPr>
              <w:pStyle w:val="TAL"/>
              <w:rPr>
                <w:sz w:val="16"/>
              </w:rPr>
            </w:pPr>
            <w:r>
              <w:rPr>
                <w:sz w:val="16"/>
              </w:rPr>
              <w:t>TEI18_Test, LTE_NR_Simult_RxTx_R18-UEConTest</w:t>
            </w:r>
          </w:p>
        </w:tc>
        <w:tc>
          <w:tcPr>
            <w:tcW w:w="0" w:type="auto"/>
            <w:tcBorders>
              <w:top w:val="single" w:sz="4" w:space="0" w:color="auto"/>
              <w:left w:val="single" w:sz="4" w:space="0" w:color="auto"/>
              <w:bottom w:val="single" w:sz="4" w:space="0" w:color="auto"/>
              <w:right w:val="single" w:sz="4" w:space="0" w:color="auto"/>
            </w:tcBorders>
            <w:hideMark/>
          </w:tcPr>
          <w:p w14:paraId="24AEF35E" w14:textId="77777777" w:rsidR="00C121BA" w:rsidRDefault="00C121BA">
            <w:pPr>
              <w:pStyle w:val="TAL"/>
              <w:rPr>
                <w:sz w:val="16"/>
              </w:rPr>
            </w:pPr>
            <w:r>
              <w:rPr>
                <w:sz w:val="16"/>
              </w:rPr>
              <w:t>withdrawn</w:t>
            </w:r>
          </w:p>
        </w:tc>
      </w:tr>
      <w:tr w:rsidR="00C121BA" w14:paraId="1B6F51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08A74B" w14:textId="77777777" w:rsidR="00C121BA" w:rsidRDefault="00C121BA">
            <w:pPr>
              <w:pStyle w:val="TAL"/>
              <w:rPr>
                <w:sz w:val="16"/>
              </w:rPr>
            </w:pPr>
            <w:r>
              <w:rPr>
                <w:sz w:val="16"/>
              </w:rPr>
              <w:t>R5-246438</w:t>
            </w:r>
          </w:p>
        </w:tc>
        <w:tc>
          <w:tcPr>
            <w:tcW w:w="0" w:type="auto"/>
            <w:tcBorders>
              <w:top w:val="single" w:sz="4" w:space="0" w:color="auto"/>
              <w:left w:val="single" w:sz="4" w:space="0" w:color="auto"/>
              <w:bottom w:val="single" w:sz="4" w:space="0" w:color="auto"/>
              <w:right w:val="single" w:sz="4" w:space="0" w:color="auto"/>
            </w:tcBorders>
            <w:hideMark/>
          </w:tcPr>
          <w:p w14:paraId="0506AA1D" w14:textId="77777777" w:rsidR="00C121BA" w:rsidRDefault="00C121BA">
            <w:pPr>
              <w:pStyle w:val="TAL"/>
              <w:rPr>
                <w:sz w:val="16"/>
              </w:rPr>
            </w:pPr>
            <w:r>
              <w:rPr>
                <w:sz w:val="16"/>
              </w:rPr>
              <w:t>Corrections in additional spurious test for UL MIMO Rel-16 onwards</w:t>
            </w:r>
          </w:p>
        </w:tc>
        <w:tc>
          <w:tcPr>
            <w:tcW w:w="0" w:type="auto"/>
            <w:tcBorders>
              <w:top w:val="single" w:sz="4" w:space="0" w:color="auto"/>
              <w:left w:val="single" w:sz="4" w:space="0" w:color="auto"/>
              <w:bottom w:val="single" w:sz="4" w:space="0" w:color="auto"/>
              <w:right w:val="single" w:sz="4" w:space="0" w:color="auto"/>
            </w:tcBorders>
            <w:hideMark/>
          </w:tcPr>
          <w:p w14:paraId="6BB8C10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9D2D12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7ADF539" w14:textId="77777777" w:rsidR="00C121BA" w:rsidRDefault="00C121BA">
            <w:pPr>
              <w:pStyle w:val="TAL"/>
              <w:rPr>
                <w:sz w:val="16"/>
              </w:rPr>
            </w:pPr>
            <w:r>
              <w:rPr>
                <w:sz w:val="16"/>
              </w:rPr>
              <w:t>3011</w:t>
            </w:r>
          </w:p>
        </w:tc>
        <w:tc>
          <w:tcPr>
            <w:tcW w:w="0" w:type="auto"/>
            <w:tcBorders>
              <w:top w:val="single" w:sz="4" w:space="0" w:color="auto"/>
              <w:left w:val="single" w:sz="4" w:space="0" w:color="auto"/>
              <w:bottom w:val="single" w:sz="4" w:space="0" w:color="auto"/>
              <w:right w:val="single" w:sz="4" w:space="0" w:color="auto"/>
            </w:tcBorders>
            <w:hideMark/>
          </w:tcPr>
          <w:p w14:paraId="07A5467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C93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F7FB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B933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2FA67DD" w14:textId="77777777" w:rsidR="00C121BA" w:rsidRDefault="00C121BA">
            <w:pPr>
              <w:pStyle w:val="TAL"/>
              <w:rPr>
                <w:sz w:val="16"/>
              </w:rPr>
            </w:pPr>
            <w:r>
              <w:rPr>
                <w:sz w:val="16"/>
              </w:rPr>
              <w:t>agreed</w:t>
            </w:r>
          </w:p>
        </w:tc>
      </w:tr>
      <w:tr w:rsidR="00C121BA" w14:paraId="4301F9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9432D2" w14:textId="77777777" w:rsidR="00C121BA" w:rsidRDefault="00C121BA">
            <w:pPr>
              <w:pStyle w:val="TAL"/>
              <w:rPr>
                <w:sz w:val="16"/>
              </w:rPr>
            </w:pPr>
            <w:r>
              <w:rPr>
                <w:sz w:val="16"/>
              </w:rPr>
              <w:t>R5-246439</w:t>
            </w:r>
          </w:p>
        </w:tc>
        <w:tc>
          <w:tcPr>
            <w:tcW w:w="0" w:type="auto"/>
            <w:tcBorders>
              <w:top w:val="single" w:sz="4" w:space="0" w:color="auto"/>
              <w:left w:val="single" w:sz="4" w:space="0" w:color="auto"/>
              <w:bottom w:val="single" w:sz="4" w:space="0" w:color="auto"/>
              <w:right w:val="single" w:sz="4" w:space="0" w:color="auto"/>
            </w:tcBorders>
            <w:hideMark/>
          </w:tcPr>
          <w:p w14:paraId="086E62CE" w14:textId="77777777" w:rsidR="00C121BA" w:rsidRDefault="00C121BA">
            <w:pPr>
              <w:pStyle w:val="TAL"/>
              <w:rPr>
                <w:sz w:val="16"/>
              </w:rPr>
            </w:pPr>
            <w:r>
              <w:rPr>
                <w:sz w:val="16"/>
              </w:rPr>
              <w:t>A-MPR for UL MIMO - added missing CBWs for Rel-16</w:t>
            </w:r>
          </w:p>
        </w:tc>
        <w:tc>
          <w:tcPr>
            <w:tcW w:w="0" w:type="auto"/>
            <w:tcBorders>
              <w:top w:val="single" w:sz="4" w:space="0" w:color="auto"/>
              <w:left w:val="single" w:sz="4" w:space="0" w:color="auto"/>
              <w:bottom w:val="single" w:sz="4" w:space="0" w:color="auto"/>
              <w:right w:val="single" w:sz="4" w:space="0" w:color="auto"/>
            </w:tcBorders>
            <w:hideMark/>
          </w:tcPr>
          <w:p w14:paraId="0DD13B6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EDF90B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1C08BB5" w14:textId="77777777" w:rsidR="00C121BA" w:rsidRDefault="00C121BA">
            <w:pPr>
              <w:pStyle w:val="TAL"/>
              <w:rPr>
                <w:sz w:val="16"/>
              </w:rPr>
            </w:pPr>
            <w:r>
              <w:rPr>
                <w:sz w:val="16"/>
              </w:rPr>
              <w:t>3012</w:t>
            </w:r>
          </w:p>
        </w:tc>
        <w:tc>
          <w:tcPr>
            <w:tcW w:w="0" w:type="auto"/>
            <w:tcBorders>
              <w:top w:val="single" w:sz="4" w:space="0" w:color="auto"/>
              <w:left w:val="single" w:sz="4" w:space="0" w:color="auto"/>
              <w:bottom w:val="single" w:sz="4" w:space="0" w:color="auto"/>
              <w:right w:val="single" w:sz="4" w:space="0" w:color="auto"/>
            </w:tcBorders>
            <w:hideMark/>
          </w:tcPr>
          <w:p w14:paraId="62BC91E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36C5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3743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C3B2D"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70172561" w14:textId="77777777" w:rsidR="00C121BA" w:rsidRDefault="00C121BA">
            <w:pPr>
              <w:pStyle w:val="TAL"/>
              <w:rPr>
                <w:sz w:val="16"/>
              </w:rPr>
            </w:pPr>
            <w:r>
              <w:rPr>
                <w:sz w:val="16"/>
              </w:rPr>
              <w:t>revised</w:t>
            </w:r>
          </w:p>
        </w:tc>
      </w:tr>
      <w:tr w:rsidR="00C121BA" w14:paraId="33D41D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E05393" w14:textId="77777777" w:rsidR="00C121BA" w:rsidRDefault="00C121BA">
            <w:pPr>
              <w:pStyle w:val="TAL"/>
              <w:rPr>
                <w:sz w:val="16"/>
              </w:rPr>
            </w:pPr>
            <w:r>
              <w:rPr>
                <w:sz w:val="16"/>
              </w:rPr>
              <w:t>R5-247770</w:t>
            </w:r>
          </w:p>
        </w:tc>
        <w:tc>
          <w:tcPr>
            <w:tcW w:w="0" w:type="auto"/>
            <w:tcBorders>
              <w:top w:val="single" w:sz="4" w:space="0" w:color="auto"/>
              <w:left w:val="single" w:sz="4" w:space="0" w:color="auto"/>
              <w:bottom w:val="single" w:sz="4" w:space="0" w:color="auto"/>
              <w:right w:val="single" w:sz="4" w:space="0" w:color="auto"/>
            </w:tcBorders>
            <w:hideMark/>
          </w:tcPr>
          <w:p w14:paraId="61F3011F" w14:textId="77777777" w:rsidR="00C121BA" w:rsidRDefault="00C121BA">
            <w:pPr>
              <w:pStyle w:val="TAL"/>
              <w:rPr>
                <w:sz w:val="16"/>
              </w:rPr>
            </w:pPr>
            <w:r>
              <w:rPr>
                <w:sz w:val="16"/>
              </w:rPr>
              <w:t>A-MPR for UL MIMO - added missing CBWs for Rel-16</w:t>
            </w:r>
          </w:p>
        </w:tc>
        <w:tc>
          <w:tcPr>
            <w:tcW w:w="0" w:type="auto"/>
            <w:tcBorders>
              <w:top w:val="single" w:sz="4" w:space="0" w:color="auto"/>
              <w:left w:val="single" w:sz="4" w:space="0" w:color="auto"/>
              <w:bottom w:val="single" w:sz="4" w:space="0" w:color="auto"/>
              <w:right w:val="single" w:sz="4" w:space="0" w:color="auto"/>
            </w:tcBorders>
            <w:hideMark/>
          </w:tcPr>
          <w:p w14:paraId="427EF07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ADC7FF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825118D" w14:textId="77777777" w:rsidR="00C121BA" w:rsidRDefault="00C121BA">
            <w:pPr>
              <w:pStyle w:val="TAL"/>
              <w:rPr>
                <w:sz w:val="16"/>
              </w:rPr>
            </w:pPr>
            <w:r>
              <w:rPr>
                <w:sz w:val="16"/>
              </w:rPr>
              <w:t>3012</w:t>
            </w:r>
          </w:p>
        </w:tc>
        <w:tc>
          <w:tcPr>
            <w:tcW w:w="0" w:type="auto"/>
            <w:tcBorders>
              <w:top w:val="single" w:sz="4" w:space="0" w:color="auto"/>
              <w:left w:val="single" w:sz="4" w:space="0" w:color="auto"/>
              <w:bottom w:val="single" w:sz="4" w:space="0" w:color="auto"/>
              <w:right w:val="single" w:sz="4" w:space="0" w:color="auto"/>
            </w:tcBorders>
            <w:hideMark/>
          </w:tcPr>
          <w:p w14:paraId="611F0F4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94A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C3E7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9D0F3"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6BF1BC5D" w14:textId="77777777" w:rsidR="00C121BA" w:rsidRDefault="00C121BA">
            <w:pPr>
              <w:pStyle w:val="TAL"/>
              <w:rPr>
                <w:sz w:val="16"/>
              </w:rPr>
            </w:pPr>
            <w:r>
              <w:rPr>
                <w:sz w:val="16"/>
              </w:rPr>
              <w:t>agreed</w:t>
            </w:r>
          </w:p>
        </w:tc>
      </w:tr>
      <w:tr w:rsidR="00C121BA" w14:paraId="5D9458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7F1F29" w14:textId="77777777" w:rsidR="00C121BA" w:rsidRDefault="00C121BA">
            <w:pPr>
              <w:pStyle w:val="TAL"/>
              <w:rPr>
                <w:sz w:val="16"/>
              </w:rPr>
            </w:pPr>
            <w:r>
              <w:rPr>
                <w:sz w:val="16"/>
              </w:rPr>
              <w:t>R5-246440</w:t>
            </w:r>
          </w:p>
        </w:tc>
        <w:tc>
          <w:tcPr>
            <w:tcW w:w="0" w:type="auto"/>
            <w:tcBorders>
              <w:top w:val="single" w:sz="4" w:space="0" w:color="auto"/>
              <w:left w:val="single" w:sz="4" w:space="0" w:color="auto"/>
              <w:bottom w:val="single" w:sz="4" w:space="0" w:color="auto"/>
              <w:right w:val="single" w:sz="4" w:space="0" w:color="auto"/>
            </w:tcBorders>
            <w:hideMark/>
          </w:tcPr>
          <w:p w14:paraId="06DB5FC9" w14:textId="77777777" w:rsidR="00C121BA" w:rsidRDefault="00C121BA">
            <w:pPr>
              <w:pStyle w:val="TAL"/>
              <w:rPr>
                <w:sz w:val="16"/>
              </w:rPr>
            </w:pPr>
            <w:r>
              <w:rPr>
                <w:sz w:val="16"/>
              </w:rPr>
              <w:t>A-MPR for UL MIMO - added missing CBWs for Rel-17 - NS 48</w:t>
            </w:r>
          </w:p>
        </w:tc>
        <w:tc>
          <w:tcPr>
            <w:tcW w:w="0" w:type="auto"/>
            <w:tcBorders>
              <w:top w:val="single" w:sz="4" w:space="0" w:color="auto"/>
              <w:left w:val="single" w:sz="4" w:space="0" w:color="auto"/>
              <w:bottom w:val="single" w:sz="4" w:space="0" w:color="auto"/>
              <w:right w:val="single" w:sz="4" w:space="0" w:color="auto"/>
            </w:tcBorders>
            <w:hideMark/>
          </w:tcPr>
          <w:p w14:paraId="28F6471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B12D3A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C4E0594" w14:textId="77777777" w:rsidR="00C121BA" w:rsidRDefault="00C121BA">
            <w:pPr>
              <w:pStyle w:val="TAL"/>
              <w:rPr>
                <w:sz w:val="16"/>
              </w:rPr>
            </w:pPr>
            <w:r>
              <w:rPr>
                <w:sz w:val="16"/>
              </w:rPr>
              <w:t>3013</w:t>
            </w:r>
          </w:p>
        </w:tc>
        <w:tc>
          <w:tcPr>
            <w:tcW w:w="0" w:type="auto"/>
            <w:tcBorders>
              <w:top w:val="single" w:sz="4" w:space="0" w:color="auto"/>
              <w:left w:val="single" w:sz="4" w:space="0" w:color="auto"/>
              <w:bottom w:val="single" w:sz="4" w:space="0" w:color="auto"/>
              <w:right w:val="single" w:sz="4" w:space="0" w:color="auto"/>
            </w:tcBorders>
            <w:hideMark/>
          </w:tcPr>
          <w:p w14:paraId="0838F82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4AD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D231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C373FF"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0545B098" w14:textId="77777777" w:rsidR="00C121BA" w:rsidRDefault="00C121BA">
            <w:pPr>
              <w:pStyle w:val="TAL"/>
              <w:rPr>
                <w:sz w:val="16"/>
              </w:rPr>
            </w:pPr>
            <w:r>
              <w:rPr>
                <w:sz w:val="16"/>
              </w:rPr>
              <w:t>agreed</w:t>
            </w:r>
          </w:p>
        </w:tc>
      </w:tr>
      <w:tr w:rsidR="00C121BA" w14:paraId="5693F8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052069" w14:textId="77777777" w:rsidR="00C121BA" w:rsidRDefault="00C121BA">
            <w:pPr>
              <w:pStyle w:val="TAL"/>
              <w:rPr>
                <w:sz w:val="16"/>
              </w:rPr>
            </w:pPr>
            <w:r>
              <w:rPr>
                <w:sz w:val="16"/>
              </w:rPr>
              <w:t>R5-246441</w:t>
            </w:r>
          </w:p>
        </w:tc>
        <w:tc>
          <w:tcPr>
            <w:tcW w:w="0" w:type="auto"/>
            <w:tcBorders>
              <w:top w:val="single" w:sz="4" w:space="0" w:color="auto"/>
              <w:left w:val="single" w:sz="4" w:space="0" w:color="auto"/>
              <w:bottom w:val="single" w:sz="4" w:space="0" w:color="auto"/>
              <w:right w:val="single" w:sz="4" w:space="0" w:color="auto"/>
            </w:tcBorders>
            <w:hideMark/>
          </w:tcPr>
          <w:p w14:paraId="22B927C0" w14:textId="77777777" w:rsidR="00C121BA" w:rsidRDefault="00C121BA">
            <w:pPr>
              <w:pStyle w:val="TAL"/>
              <w:rPr>
                <w:sz w:val="16"/>
              </w:rPr>
            </w:pPr>
            <w:r>
              <w:rPr>
                <w:sz w:val="16"/>
              </w:rPr>
              <w:t>A-MPR for UL MIMO - added missing CBWs for Rel-17 - NS 49</w:t>
            </w:r>
          </w:p>
        </w:tc>
        <w:tc>
          <w:tcPr>
            <w:tcW w:w="0" w:type="auto"/>
            <w:tcBorders>
              <w:top w:val="single" w:sz="4" w:space="0" w:color="auto"/>
              <w:left w:val="single" w:sz="4" w:space="0" w:color="auto"/>
              <w:bottom w:val="single" w:sz="4" w:space="0" w:color="auto"/>
              <w:right w:val="single" w:sz="4" w:space="0" w:color="auto"/>
            </w:tcBorders>
            <w:hideMark/>
          </w:tcPr>
          <w:p w14:paraId="3436AEC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0DC648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208A300" w14:textId="77777777" w:rsidR="00C121BA" w:rsidRDefault="00C121BA">
            <w:pPr>
              <w:pStyle w:val="TAL"/>
              <w:rPr>
                <w:sz w:val="16"/>
              </w:rPr>
            </w:pPr>
            <w:r>
              <w:rPr>
                <w:sz w:val="16"/>
              </w:rPr>
              <w:t>3014</w:t>
            </w:r>
          </w:p>
        </w:tc>
        <w:tc>
          <w:tcPr>
            <w:tcW w:w="0" w:type="auto"/>
            <w:tcBorders>
              <w:top w:val="single" w:sz="4" w:space="0" w:color="auto"/>
              <w:left w:val="single" w:sz="4" w:space="0" w:color="auto"/>
              <w:bottom w:val="single" w:sz="4" w:space="0" w:color="auto"/>
              <w:right w:val="single" w:sz="4" w:space="0" w:color="auto"/>
            </w:tcBorders>
            <w:hideMark/>
          </w:tcPr>
          <w:p w14:paraId="7061ED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DA57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4B70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2807C2"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DBEAA31" w14:textId="77777777" w:rsidR="00C121BA" w:rsidRDefault="00C121BA">
            <w:pPr>
              <w:pStyle w:val="TAL"/>
              <w:rPr>
                <w:sz w:val="16"/>
              </w:rPr>
            </w:pPr>
            <w:r>
              <w:rPr>
                <w:sz w:val="16"/>
              </w:rPr>
              <w:t>agreed</w:t>
            </w:r>
          </w:p>
        </w:tc>
      </w:tr>
      <w:tr w:rsidR="00C121BA" w14:paraId="25BD38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AEA3FA" w14:textId="77777777" w:rsidR="00C121BA" w:rsidRDefault="00C121BA">
            <w:pPr>
              <w:pStyle w:val="TAL"/>
              <w:rPr>
                <w:sz w:val="16"/>
              </w:rPr>
            </w:pPr>
            <w:r>
              <w:rPr>
                <w:sz w:val="16"/>
              </w:rPr>
              <w:t>R5-246442</w:t>
            </w:r>
          </w:p>
        </w:tc>
        <w:tc>
          <w:tcPr>
            <w:tcW w:w="0" w:type="auto"/>
            <w:tcBorders>
              <w:top w:val="single" w:sz="4" w:space="0" w:color="auto"/>
              <w:left w:val="single" w:sz="4" w:space="0" w:color="auto"/>
              <w:bottom w:val="single" w:sz="4" w:space="0" w:color="auto"/>
              <w:right w:val="single" w:sz="4" w:space="0" w:color="auto"/>
            </w:tcBorders>
            <w:hideMark/>
          </w:tcPr>
          <w:p w14:paraId="17D565A5" w14:textId="77777777" w:rsidR="00C121BA" w:rsidRDefault="00C121BA">
            <w:pPr>
              <w:pStyle w:val="TAL"/>
              <w:rPr>
                <w:sz w:val="16"/>
              </w:rPr>
            </w:pPr>
            <w:r>
              <w:rPr>
                <w:sz w:val="16"/>
              </w:rPr>
              <w:t>A-MPR for UL MIMO - added missing CBWs for Rel-17 - NS 27</w:t>
            </w:r>
          </w:p>
        </w:tc>
        <w:tc>
          <w:tcPr>
            <w:tcW w:w="0" w:type="auto"/>
            <w:tcBorders>
              <w:top w:val="single" w:sz="4" w:space="0" w:color="auto"/>
              <w:left w:val="single" w:sz="4" w:space="0" w:color="auto"/>
              <w:bottom w:val="single" w:sz="4" w:space="0" w:color="auto"/>
              <w:right w:val="single" w:sz="4" w:space="0" w:color="auto"/>
            </w:tcBorders>
            <w:hideMark/>
          </w:tcPr>
          <w:p w14:paraId="70A92AC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4DB0B3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49ADED" w14:textId="77777777" w:rsidR="00C121BA" w:rsidRDefault="00C121BA">
            <w:pPr>
              <w:pStyle w:val="TAL"/>
              <w:rPr>
                <w:sz w:val="16"/>
              </w:rPr>
            </w:pPr>
            <w:r>
              <w:rPr>
                <w:sz w:val="16"/>
              </w:rPr>
              <w:t>3015</w:t>
            </w:r>
          </w:p>
        </w:tc>
        <w:tc>
          <w:tcPr>
            <w:tcW w:w="0" w:type="auto"/>
            <w:tcBorders>
              <w:top w:val="single" w:sz="4" w:space="0" w:color="auto"/>
              <w:left w:val="single" w:sz="4" w:space="0" w:color="auto"/>
              <w:bottom w:val="single" w:sz="4" w:space="0" w:color="auto"/>
              <w:right w:val="single" w:sz="4" w:space="0" w:color="auto"/>
            </w:tcBorders>
            <w:hideMark/>
          </w:tcPr>
          <w:p w14:paraId="5FA1FD0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46AD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3338D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819DA"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08A464D7" w14:textId="77777777" w:rsidR="00C121BA" w:rsidRDefault="00C121BA">
            <w:pPr>
              <w:pStyle w:val="TAL"/>
              <w:rPr>
                <w:sz w:val="16"/>
              </w:rPr>
            </w:pPr>
            <w:r>
              <w:rPr>
                <w:sz w:val="16"/>
              </w:rPr>
              <w:t>agreed</w:t>
            </w:r>
          </w:p>
        </w:tc>
      </w:tr>
      <w:tr w:rsidR="00C121BA" w14:paraId="04D15D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377491" w14:textId="77777777" w:rsidR="00C121BA" w:rsidRDefault="00C121BA">
            <w:pPr>
              <w:pStyle w:val="TAL"/>
              <w:rPr>
                <w:sz w:val="16"/>
              </w:rPr>
            </w:pPr>
            <w:r>
              <w:rPr>
                <w:sz w:val="16"/>
              </w:rPr>
              <w:t>R5-246443</w:t>
            </w:r>
          </w:p>
        </w:tc>
        <w:tc>
          <w:tcPr>
            <w:tcW w:w="0" w:type="auto"/>
            <w:tcBorders>
              <w:top w:val="single" w:sz="4" w:space="0" w:color="auto"/>
              <w:left w:val="single" w:sz="4" w:space="0" w:color="auto"/>
              <w:bottom w:val="single" w:sz="4" w:space="0" w:color="auto"/>
              <w:right w:val="single" w:sz="4" w:space="0" w:color="auto"/>
            </w:tcBorders>
            <w:hideMark/>
          </w:tcPr>
          <w:p w14:paraId="557FD5D0" w14:textId="77777777" w:rsidR="00C121BA" w:rsidRDefault="00C121BA">
            <w:pPr>
              <w:pStyle w:val="TAL"/>
              <w:rPr>
                <w:sz w:val="16"/>
              </w:rPr>
            </w:pPr>
            <w:r>
              <w:rPr>
                <w:sz w:val="16"/>
              </w:rPr>
              <w:t>n71 intra-band non-contiguous CA - updates in test case 7.3A.1.1_1</w:t>
            </w:r>
          </w:p>
        </w:tc>
        <w:tc>
          <w:tcPr>
            <w:tcW w:w="0" w:type="auto"/>
            <w:tcBorders>
              <w:top w:val="single" w:sz="4" w:space="0" w:color="auto"/>
              <w:left w:val="single" w:sz="4" w:space="0" w:color="auto"/>
              <w:bottom w:val="single" w:sz="4" w:space="0" w:color="auto"/>
              <w:right w:val="single" w:sz="4" w:space="0" w:color="auto"/>
            </w:tcBorders>
            <w:hideMark/>
          </w:tcPr>
          <w:p w14:paraId="243A5F1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E5D9BC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82D7576" w14:textId="77777777" w:rsidR="00C121BA" w:rsidRDefault="00C121BA">
            <w:pPr>
              <w:pStyle w:val="TAL"/>
              <w:rPr>
                <w:sz w:val="16"/>
              </w:rPr>
            </w:pPr>
            <w:r>
              <w:rPr>
                <w:sz w:val="16"/>
              </w:rPr>
              <w:t>3016</w:t>
            </w:r>
          </w:p>
        </w:tc>
        <w:tc>
          <w:tcPr>
            <w:tcW w:w="0" w:type="auto"/>
            <w:tcBorders>
              <w:top w:val="single" w:sz="4" w:space="0" w:color="auto"/>
              <w:left w:val="single" w:sz="4" w:space="0" w:color="auto"/>
              <w:bottom w:val="single" w:sz="4" w:space="0" w:color="auto"/>
              <w:right w:val="single" w:sz="4" w:space="0" w:color="auto"/>
            </w:tcBorders>
            <w:hideMark/>
          </w:tcPr>
          <w:p w14:paraId="22FFFFD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5C77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C3336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8795E"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57501C2" w14:textId="77777777" w:rsidR="00C121BA" w:rsidRDefault="00C121BA">
            <w:pPr>
              <w:pStyle w:val="TAL"/>
              <w:rPr>
                <w:sz w:val="16"/>
              </w:rPr>
            </w:pPr>
            <w:r>
              <w:rPr>
                <w:sz w:val="16"/>
              </w:rPr>
              <w:t>revised</w:t>
            </w:r>
          </w:p>
        </w:tc>
      </w:tr>
      <w:tr w:rsidR="00C121BA" w14:paraId="27EB79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0CF688" w14:textId="77777777" w:rsidR="00C121BA" w:rsidRDefault="00C121BA">
            <w:pPr>
              <w:pStyle w:val="TAL"/>
              <w:rPr>
                <w:sz w:val="16"/>
              </w:rPr>
            </w:pPr>
            <w:r>
              <w:rPr>
                <w:sz w:val="16"/>
              </w:rPr>
              <w:t>R5-247746</w:t>
            </w:r>
          </w:p>
        </w:tc>
        <w:tc>
          <w:tcPr>
            <w:tcW w:w="0" w:type="auto"/>
            <w:tcBorders>
              <w:top w:val="single" w:sz="4" w:space="0" w:color="auto"/>
              <w:left w:val="single" w:sz="4" w:space="0" w:color="auto"/>
              <w:bottom w:val="single" w:sz="4" w:space="0" w:color="auto"/>
              <w:right w:val="single" w:sz="4" w:space="0" w:color="auto"/>
            </w:tcBorders>
            <w:hideMark/>
          </w:tcPr>
          <w:p w14:paraId="5F5AAA67" w14:textId="77777777" w:rsidR="00C121BA" w:rsidRDefault="00C121BA">
            <w:pPr>
              <w:pStyle w:val="TAL"/>
              <w:rPr>
                <w:sz w:val="16"/>
              </w:rPr>
            </w:pPr>
            <w:r>
              <w:rPr>
                <w:sz w:val="16"/>
              </w:rPr>
              <w:t>n71 intra-band non-contiguous CA - updates in test case 7.3A.1.1_1</w:t>
            </w:r>
          </w:p>
        </w:tc>
        <w:tc>
          <w:tcPr>
            <w:tcW w:w="0" w:type="auto"/>
            <w:tcBorders>
              <w:top w:val="single" w:sz="4" w:space="0" w:color="auto"/>
              <w:left w:val="single" w:sz="4" w:space="0" w:color="auto"/>
              <w:bottom w:val="single" w:sz="4" w:space="0" w:color="auto"/>
              <w:right w:val="single" w:sz="4" w:space="0" w:color="auto"/>
            </w:tcBorders>
            <w:hideMark/>
          </w:tcPr>
          <w:p w14:paraId="344819F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D181B4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DC3044" w14:textId="77777777" w:rsidR="00C121BA" w:rsidRDefault="00C121BA">
            <w:pPr>
              <w:pStyle w:val="TAL"/>
              <w:rPr>
                <w:sz w:val="16"/>
              </w:rPr>
            </w:pPr>
            <w:r>
              <w:rPr>
                <w:sz w:val="16"/>
              </w:rPr>
              <w:t>3016</w:t>
            </w:r>
          </w:p>
        </w:tc>
        <w:tc>
          <w:tcPr>
            <w:tcW w:w="0" w:type="auto"/>
            <w:tcBorders>
              <w:top w:val="single" w:sz="4" w:space="0" w:color="auto"/>
              <w:left w:val="single" w:sz="4" w:space="0" w:color="auto"/>
              <w:bottom w:val="single" w:sz="4" w:space="0" w:color="auto"/>
              <w:right w:val="single" w:sz="4" w:space="0" w:color="auto"/>
            </w:tcBorders>
            <w:hideMark/>
          </w:tcPr>
          <w:p w14:paraId="0A346BA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11F1E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7A12C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2EDFF6"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A52DCC0" w14:textId="77777777" w:rsidR="00C121BA" w:rsidRDefault="00C121BA">
            <w:pPr>
              <w:pStyle w:val="TAL"/>
              <w:rPr>
                <w:sz w:val="16"/>
              </w:rPr>
            </w:pPr>
            <w:r>
              <w:rPr>
                <w:sz w:val="16"/>
              </w:rPr>
              <w:t>agreed</w:t>
            </w:r>
          </w:p>
        </w:tc>
      </w:tr>
      <w:tr w:rsidR="00C121BA" w14:paraId="34C8C2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999116" w14:textId="77777777" w:rsidR="00C121BA" w:rsidRDefault="00C121BA">
            <w:pPr>
              <w:pStyle w:val="TAL"/>
              <w:rPr>
                <w:sz w:val="16"/>
              </w:rPr>
            </w:pPr>
            <w:r>
              <w:rPr>
                <w:sz w:val="16"/>
              </w:rPr>
              <w:t>R5-246444</w:t>
            </w:r>
          </w:p>
        </w:tc>
        <w:tc>
          <w:tcPr>
            <w:tcW w:w="0" w:type="auto"/>
            <w:tcBorders>
              <w:top w:val="single" w:sz="4" w:space="0" w:color="auto"/>
              <w:left w:val="single" w:sz="4" w:space="0" w:color="auto"/>
              <w:bottom w:val="single" w:sz="4" w:space="0" w:color="auto"/>
              <w:right w:val="single" w:sz="4" w:space="0" w:color="auto"/>
            </w:tcBorders>
            <w:hideMark/>
          </w:tcPr>
          <w:p w14:paraId="115FB41D" w14:textId="77777777" w:rsidR="00C121BA" w:rsidRDefault="00C121BA">
            <w:pPr>
              <w:pStyle w:val="TAL"/>
              <w:rPr>
                <w:sz w:val="16"/>
              </w:rPr>
            </w:pPr>
            <w:r>
              <w:rPr>
                <w:sz w:val="16"/>
              </w:rPr>
              <w:t>Test requirements corrections in SUL test case 6.2C.4</w:t>
            </w:r>
          </w:p>
        </w:tc>
        <w:tc>
          <w:tcPr>
            <w:tcW w:w="0" w:type="auto"/>
            <w:tcBorders>
              <w:top w:val="single" w:sz="4" w:space="0" w:color="auto"/>
              <w:left w:val="single" w:sz="4" w:space="0" w:color="auto"/>
              <w:bottom w:val="single" w:sz="4" w:space="0" w:color="auto"/>
              <w:right w:val="single" w:sz="4" w:space="0" w:color="auto"/>
            </w:tcBorders>
            <w:hideMark/>
          </w:tcPr>
          <w:p w14:paraId="1F8D7C1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1DDBFF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194EA1" w14:textId="77777777" w:rsidR="00C121BA" w:rsidRDefault="00C121BA">
            <w:pPr>
              <w:pStyle w:val="TAL"/>
              <w:rPr>
                <w:sz w:val="16"/>
              </w:rPr>
            </w:pPr>
            <w:r>
              <w:rPr>
                <w:sz w:val="16"/>
              </w:rPr>
              <w:t>3017</w:t>
            </w:r>
          </w:p>
        </w:tc>
        <w:tc>
          <w:tcPr>
            <w:tcW w:w="0" w:type="auto"/>
            <w:tcBorders>
              <w:top w:val="single" w:sz="4" w:space="0" w:color="auto"/>
              <w:left w:val="single" w:sz="4" w:space="0" w:color="auto"/>
              <w:bottom w:val="single" w:sz="4" w:space="0" w:color="auto"/>
              <w:right w:val="single" w:sz="4" w:space="0" w:color="auto"/>
            </w:tcBorders>
            <w:hideMark/>
          </w:tcPr>
          <w:p w14:paraId="7CEA344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E568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E906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69993"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742E7198" w14:textId="77777777" w:rsidR="00C121BA" w:rsidRDefault="00C121BA">
            <w:pPr>
              <w:pStyle w:val="TAL"/>
              <w:rPr>
                <w:sz w:val="16"/>
              </w:rPr>
            </w:pPr>
            <w:r>
              <w:rPr>
                <w:sz w:val="16"/>
              </w:rPr>
              <w:t>agreed</w:t>
            </w:r>
          </w:p>
        </w:tc>
      </w:tr>
      <w:tr w:rsidR="00C121BA" w14:paraId="491BF1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CF8456" w14:textId="77777777" w:rsidR="00C121BA" w:rsidRDefault="00C121BA">
            <w:pPr>
              <w:pStyle w:val="TAL"/>
              <w:rPr>
                <w:sz w:val="16"/>
              </w:rPr>
            </w:pPr>
            <w:r>
              <w:rPr>
                <w:sz w:val="16"/>
              </w:rPr>
              <w:lastRenderedPageBreak/>
              <w:t>R5-246446</w:t>
            </w:r>
          </w:p>
        </w:tc>
        <w:tc>
          <w:tcPr>
            <w:tcW w:w="0" w:type="auto"/>
            <w:tcBorders>
              <w:top w:val="single" w:sz="4" w:space="0" w:color="auto"/>
              <w:left w:val="single" w:sz="4" w:space="0" w:color="auto"/>
              <w:bottom w:val="single" w:sz="4" w:space="0" w:color="auto"/>
              <w:right w:val="single" w:sz="4" w:space="0" w:color="auto"/>
            </w:tcBorders>
            <w:hideMark/>
          </w:tcPr>
          <w:p w14:paraId="78148E3D" w14:textId="77777777" w:rsidR="00C121BA" w:rsidRDefault="00C121BA">
            <w:pPr>
              <w:pStyle w:val="TAL"/>
              <w:rPr>
                <w:sz w:val="16"/>
              </w:rPr>
            </w:pPr>
            <w:r>
              <w:rPr>
                <w:sz w:val="16"/>
              </w:rPr>
              <w:t>ATG - Tx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47A1A07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E94C04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BA14A98" w14:textId="77777777" w:rsidR="00C121BA" w:rsidRDefault="00C121BA">
            <w:pPr>
              <w:pStyle w:val="TAL"/>
              <w:rPr>
                <w:sz w:val="16"/>
              </w:rPr>
            </w:pPr>
            <w:r>
              <w:rPr>
                <w:sz w:val="16"/>
              </w:rPr>
              <w:t>3018</w:t>
            </w:r>
          </w:p>
        </w:tc>
        <w:tc>
          <w:tcPr>
            <w:tcW w:w="0" w:type="auto"/>
            <w:tcBorders>
              <w:top w:val="single" w:sz="4" w:space="0" w:color="auto"/>
              <w:left w:val="single" w:sz="4" w:space="0" w:color="auto"/>
              <w:bottom w:val="single" w:sz="4" w:space="0" w:color="auto"/>
              <w:right w:val="single" w:sz="4" w:space="0" w:color="auto"/>
            </w:tcBorders>
            <w:hideMark/>
          </w:tcPr>
          <w:p w14:paraId="05B78B2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21A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9232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558DD"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F12AB" w14:textId="77777777" w:rsidR="00C121BA" w:rsidRDefault="00C121BA">
            <w:pPr>
              <w:pStyle w:val="TAL"/>
              <w:rPr>
                <w:sz w:val="16"/>
              </w:rPr>
            </w:pPr>
            <w:r>
              <w:rPr>
                <w:sz w:val="16"/>
              </w:rPr>
              <w:t>revised</w:t>
            </w:r>
          </w:p>
        </w:tc>
      </w:tr>
      <w:tr w:rsidR="00C121BA" w14:paraId="267686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136598" w14:textId="77777777" w:rsidR="00C121BA" w:rsidRDefault="00C121BA">
            <w:pPr>
              <w:pStyle w:val="TAL"/>
              <w:rPr>
                <w:sz w:val="16"/>
              </w:rPr>
            </w:pPr>
            <w:r>
              <w:rPr>
                <w:sz w:val="16"/>
              </w:rPr>
              <w:t>R5-247939</w:t>
            </w:r>
          </w:p>
        </w:tc>
        <w:tc>
          <w:tcPr>
            <w:tcW w:w="0" w:type="auto"/>
            <w:tcBorders>
              <w:top w:val="single" w:sz="4" w:space="0" w:color="auto"/>
              <w:left w:val="single" w:sz="4" w:space="0" w:color="auto"/>
              <w:bottom w:val="single" w:sz="4" w:space="0" w:color="auto"/>
              <w:right w:val="single" w:sz="4" w:space="0" w:color="auto"/>
            </w:tcBorders>
            <w:hideMark/>
          </w:tcPr>
          <w:p w14:paraId="132D59B4" w14:textId="77777777" w:rsidR="00C121BA" w:rsidRDefault="00C121BA">
            <w:pPr>
              <w:pStyle w:val="TAL"/>
              <w:rPr>
                <w:sz w:val="16"/>
              </w:rPr>
            </w:pPr>
            <w:r>
              <w:rPr>
                <w:sz w:val="16"/>
              </w:rPr>
              <w:t>ATG - Tx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4DD70DE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E3E3E8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4F08293" w14:textId="77777777" w:rsidR="00C121BA" w:rsidRDefault="00C121BA">
            <w:pPr>
              <w:pStyle w:val="TAL"/>
              <w:rPr>
                <w:sz w:val="16"/>
              </w:rPr>
            </w:pPr>
            <w:r>
              <w:rPr>
                <w:sz w:val="16"/>
              </w:rPr>
              <w:t>3018</w:t>
            </w:r>
          </w:p>
        </w:tc>
        <w:tc>
          <w:tcPr>
            <w:tcW w:w="0" w:type="auto"/>
            <w:tcBorders>
              <w:top w:val="single" w:sz="4" w:space="0" w:color="auto"/>
              <w:left w:val="single" w:sz="4" w:space="0" w:color="auto"/>
              <w:bottom w:val="single" w:sz="4" w:space="0" w:color="auto"/>
              <w:right w:val="single" w:sz="4" w:space="0" w:color="auto"/>
            </w:tcBorders>
            <w:hideMark/>
          </w:tcPr>
          <w:p w14:paraId="59CE259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4995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FBCB7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B96FCB"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29763" w14:textId="77777777" w:rsidR="00C121BA" w:rsidRDefault="00C121BA">
            <w:pPr>
              <w:pStyle w:val="TAL"/>
              <w:rPr>
                <w:sz w:val="16"/>
              </w:rPr>
            </w:pPr>
            <w:r>
              <w:rPr>
                <w:sz w:val="16"/>
              </w:rPr>
              <w:t>agreed</w:t>
            </w:r>
          </w:p>
        </w:tc>
      </w:tr>
      <w:tr w:rsidR="00C121BA" w14:paraId="48A5AF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087A66" w14:textId="77777777" w:rsidR="00C121BA" w:rsidRDefault="00C121BA">
            <w:pPr>
              <w:pStyle w:val="TAL"/>
              <w:rPr>
                <w:sz w:val="16"/>
              </w:rPr>
            </w:pPr>
            <w:r>
              <w:rPr>
                <w:sz w:val="16"/>
              </w:rPr>
              <w:t>R5-246447</w:t>
            </w:r>
          </w:p>
        </w:tc>
        <w:tc>
          <w:tcPr>
            <w:tcW w:w="0" w:type="auto"/>
            <w:tcBorders>
              <w:top w:val="single" w:sz="4" w:space="0" w:color="auto"/>
              <w:left w:val="single" w:sz="4" w:space="0" w:color="auto"/>
              <w:bottom w:val="single" w:sz="4" w:space="0" w:color="auto"/>
              <w:right w:val="single" w:sz="4" w:space="0" w:color="auto"/>
            </w:tcBorders>
            <w:hideMark/>
          </w:tcPr>
          <w:p w14:paraId="5C4C6349" w14:textId="77777777" w:rsidR="00C121BA" w:rsidRDefault="00C121BA">
            <w:pPr>
              <w:pStyle w:val="TAL"/>
              <w:rPr>
                <w:sz w:val="16"/>
              </w:rPr>
            </w:pPr>
            <w:r>
              <w:rPr>
                <w:sz w:val="16"/>
              </w:rPr>
              <w:t>ATG - Rx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7989C54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561315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CAFCC92" w14:textId="77777777" w:rsidR="00C121BA" w:rsidRDefault="00C121BA">
            <w:pPr>
              <w:pStyle w:val="TAL"/>
              <w:rPr>
                <w:sz w:val="16"/>
              </w:rPr>
            </w:pPr>
            <w:r>
              <w:rPr>
                <w:sz w:val="16"/>
              </w:rPr>
              <w:t>3019</w:t>
            </w:r>
          </w:p>
        </w:tc>
        <w:tc>
          <w:tcPr>
            <w:tcW w:w="0" w:type="auto"/>
            <w:tcBorders>
              <w:top w:val="single" w:sz="4" w:space="0" w:color="auto"/>
              <w:left w:val="single" w:sz="4" w:space="0" w:color="auto"/>
              <w:bottom w:val="single" w:sz="4" w:space="0" w:color="auto"/>
              <w:right w:val="single" w:sz="4" w:space="0" w:color="auto"/>
            </w:tcBorders>
            <w:hideMark/>
          </w:tcPr>
          <w:p w14:paraId="2F47ECA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4FC1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CF7E7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3334EF"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273EB" w14:textId="77777777" w:rsidR="00C121BA" w:rsidRDefault="00C121BA">
            <w:pPr>
              <w:pStyle w:val="TAL"/>
              <w:rPr>
                <w:sz w:val="16"/>
              </w:rPr>
            </w:pPr>
            <w:r>
              <w:rPr>
                <w:sz w:val="16"/>
              </w:rPr>
              <w:t>revised</w:t>
            </w:r>
          </w:p>
        </w:tc>
      </w:tr>
      <w:tr w:rsidR="00C121BA" w14:paraId="2D6E0B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4E6763" w14:textId="77777777" w:rsidR="00C121BA" w:rsidRDefault="00C121BA">
            <w:pPr>
              <w:pStyle w:val="TAL"/>
              <w:rPr>
                <w:sz w:val="16"/>
              </w:rPr>
            </w:pPr>
            <w:r>
              <w:rPr>
                <w:sz w:val="16"/>
              </w:rPr>
              <w:t>R5-247940</w:t>
            </w:r>
          </w:p>
        </w:tc>
        <w:tc>
          <w:tcPr>
            <w:tcW w:w="0" w:type="auto"/>
            <w:tcBorders>
              <w:top w:val="single" w:sz="4" w:space="0" w:color="auto"/>
              <w:left w:val="single" w:sz="4" w:space="0" w:color="auto"/>
              <w:bottom w:val="single" w:sz="4" w:space="0" w:color="auto"/>
              <w:right w:val="single" w:sz="4" w:space="0" w:color="auto"/>
            </w:tcBorders>
            <w:hideMark/>
          </w:tcPr>
          <w:p w14:paraId="35E0FC89" w14:textId="77777777" w:rsidR="00C121BA" w:rsidRDefault="00C121BA">
            <w:pPr>
              <w:pStyle w:val="TAL"/>
              <w:rPr>
                <w:sz w:val="16"/>
              </w:rPr>
            </w:pPr>
            <w:r>
              <w:rPr>
                <w:sz w:val="16"/>
              </w:rPr>
              <w:t>ATG - Rx Tests - General updates on MU and core specs</w:t>
            </w:r>
          </w:p>
        </w:tc>
        <w:tc>
          <w:tcPr>
            <w:tcW w:w="0" w:type="auto"/>
            <w:tcBorders>
              <w:top w:val="single" w:sz="4" w:space="0" w:color="auto"/>
              <w:left w:val="single" w:sz="4" w:space="0" w:color="auto"/>
              <w:bottom w:val="single" w:sz="4" w:space="0" w:color="auto"/>
              <w:right w:val="single" w:sz="4" w:space="0" w:color="auto"/>
            </w:tcBorders>
            <w:hideMark/>
          </w:tcPr>
          <w:p w14:paraId="1344D6C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EF92C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BDF1FB5" w14:textId="77777777" w:rsidR="00C121BA" w:rsidRDefault="00C121BA">
            <w:pPr>
              <w:pStyle w:val="TAL"/>
              <w:rPr>
                <w:sz w:val="16"/>
              </w:rPr>
            </w:pPr>
            <w:r>
              <w:rPr>
                <w:sz w:val="16"/>
              </w:rPr>
              <w:t>3019</w:t>
            </w:r>
          </w:p>
        </w:tc>
        <w:tc>
          <w:tcPr>
            <w:tcW w:w="0" w:type="auto"/>
            <w:tcBorders>
              <w:top w:val="single" w:sz="4" w:space="0" w:color="auto"/>
              <w:left w:val="single" w:sz="4" w:space="0" w:color="auto"/>
              <w:bottom w:val="single" w:sz="4" w:space="0" w:color="auto"/>
              <w:right w:val="single" w:sz="4" w:space="0" w:color="auto"/>
            </w:tcBorders>
            <w:hideMark/>
          </w:tcPr>
          <w:p w14:paraId="49D031C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3778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DCC7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F00D5F"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3DC9A9" w14:textId="77777777" w:rsidR="00C121BA" w:rsidRDefault="00C121BA">
            <w:pPr>
              <w:pStyle w:val="TAL"/>
              <w:rPr>
                <w:sz w:val="16"/>
              </w:rPr>
            </w:pPr>
            <w:r>
              <w:rPr>
                <w:sz w:val="16"/>
              </w:rPr>
              <w:t>agreed</w:t>
            </w:r>
          </w:p>
        </w:tc>
      </w:tr>
      <w:tr w:rsidR="00C121BA" w14:paraId="31CA0B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B05CD8" w14:textId="77777777" w:rsidR="00C121BA" w:rsidRDefault="00C121BA">
            <w:pPr>
              <w:pStyle w:val="TAL"/>
              <w:rPr>
                <w:sz w:val="16"/>
              </w:rPr>
            </w:pPr>
            <w:r>
              <w:rPr>
                <w:sz w:val="16"/>
              </w:rPr>
              <w:t>R5-246448</w:t>
            </w:r>
          </w:p>
        </w:tc>
        <w:tc>
          <w:tcPr>
            <w:tcW w:w="0" w:type="auto"/>
            <w:tcBorders>
              <w:top w:val="single" w:sz="4" w:space="0" w:color="auto"/>
              <w:left w:val="single" w:sz="4" w:space="0" w:color="auto"/>
              <w:bottom w:val="single" w:sz="4" w:space="0" w:color="auto"/>
              <w:right w:val="single" w:sz="4" w:space="0" w:color="auto"/>
            </w:tcBorders>
            <w:hideMark/>
          </w:tcPr>
          <w:p w14:paraId="15E6C8F3" w14:textId="77777777" w:rsidR="00C121BA" w:rsidRDefault="00C121BA">
            <w:pPr>
              <w:pStyle w:val="TAL"/>
              <w:rPr>
                <w:sz w:val="16"/>
              </w:rPr>
            </w:pPr>
            <w:r>
              <w:rPr>
                <w:sz w:val="16"/>
              </w:rPr>
              <w:t>ATG - Annex F - MU and TT updates</w:t>
            </w:r>
          </w:p>
        </w:tc>
        <w:tc>
          <w:tcPr>
            <w:tcW w:w="0" w:type="auto"/>
            <w:tcBorders>
              <w:top w:val="single" w:sz="4" w:space="0" w:color="auto"/>
              <w:left w:val="single" w:sz="4" w:space="0" w:color="auto"/>
              <w:bottom w:val="single" w:sz="4" w:space="0" w:color="auto"/>
              <w:right w:val="single" w:sz="4" w:space="0" w:color="auto"/>
            </w:tcBorders>
            <w:hideMark/>
          </w:tcPr>
          <w:p w14:paraId="51B7DD2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5AB267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1EE5C4B" w14:textId="77777777" w:rsidR="00C121BA" w:rsidRDefault="00C121BA">
            <w:pPr>
              <w:pStyle w:val="TAL"/>
              <w:rPr>
                <w:sz w:val="16"/>
              </w:rPr>
            </w:pPr>
            <w:r>
              <w:rPr>
                <w:sz w:val="16"/>
              </w:rPr>
              <w:t>3020</w:t>
            </w:r>
          </w:p>
        </w:tc>
        <w:tc>
          <w:tcPr>
            <w:tcW w:w="0" w:type="auto"/>
            <w:tcBorders>
              <w:top w:val="single" w:sz="4" w:space="0" w:color="auto"/>
              <w:left w:val="single" w:sz="4" w:space="0" w:color="auto"/>
              <w:bottom w:val="single" w:sz="4" w:space="0" w:color="auto"/>
              <w:right w:val="single" w:sz="4" w:space="0" w:color="auto"/>
            </w:tcBorders>
            <w:hideMark/>
          </w:tcPr>
          <w:p w14:paraId="10579FA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3E36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874F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01584A"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A4B540" w14:textId="77777777" w:rsidR="00C121BA" w:rsidRDefault="00C121BA">
            <w:pPr>
              <w:pStyle w:val="TAL"/>
              <w:rPr>
                <w:sz w:val="16"/>
              </w:rPr>
            </w:pPr>
            <w:r>
              <w:rPr>
                <w:sz w:val="16"/>
              </w:rPr>
              <w:t>revised</w:t>
            </w:r>
          </w:p>
        </w:tc>
      </w:tr>
      <w:tr w:rsidR="00C121BA" w14:paraId="11772C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30C73D" w14:textId="77777777" w:rsidR="00C121BA" w:rsidRDefault="00C121BA">
            <w:pPr>
              <w:pStyle w:val="TAL"/>
              <w:rPr>
                <w:sz w:val="16"/>
              </w:rPr>
            </w:pPr>
            <w:r>
              <w:rPr>
                <w:sz w:val="16"/>
              </w:rPr>
              <w:t>R5-247941</w:t>
            </w:r>
          </w:p>
        </w:tc>
        <w:tc>
          <w:tcPr>
            <w:tcW w:w="0" w:type="auto"/>
            <w:tcBorders>
              <w:top w:val="single" w:sz="4" w:space="0" w:color="auto"/>
              <w:left w:val="single" w:sz="4" w:space="0" w:color="auto"/>
              <w:bottom w:val="single" w:sz="4" w:space="0" w:color="auto"/>
              <w:right w:val="single" w:sz="4" w:space="0" w:color="auto"/>
            </w:tcBorders>
            <w:hideMark/>
          </w:tcPr>
          <w:p w14:paraId="7D58303B" w14:textId="77777777" w:rsidR="00C121BA" w:rsidRDefault="00C121BA">
            <w:pPr>
              <w:pStyle w:val="TAL"/>
              <w:rPr>
                <w:sz w:val="16"/>
              </w:rPr>
            </w:pPr>
            <w:r>
              <w:rPr>
                <w:sz w:val="16"/>
              </w:rPr>
              <w:t>ATG - Annex F - MU and TT updates</w:t>
            </w:r>
          </w:p>
        </w:tc>
        <w:tc>
          <w:tcPr>
            <w:tcW w:w="0" w:type="auto"/>
            <w:tcBorders>
              <w:top w:val="single" w:sz="4" w:space="0" w:color="auto"/>
              <w:left w:val="single" w:sz="4" w:space="0" w:color="auto"/>
              <w:bottom w:val="single" w:sz="4" w:space="0" w:color="auto"/>
              <w:right w:val="single" w:sz="4" w:space="0" w:color="auto"/>
            </w:tcBorders>
            <w:hideMark/>
          </w:tcPr>
          <w:p w14:paraId="3B3F516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723290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AEA8D85" w14:textId="77777777" w:rsidR="00C121BA" w:rsidRDefault="00C121BA">
            <w:pPr>
              <w:pStyle w:val="TAL"/>
              <w:rPr>
                <w:sz w:val="16"/>
              </w:rPr>
            </w:pPr>
            <w:r>
              <w:rPr>
                <w:sz w:val="16"/>
              </w:rPr>
              <w:t>3020</w:t>
            </w:r>
          </w:p>
        </w:tc>
        <w:tc>
          <w:tcPr>
            <w:tcW w:w="0" w:type="auto"/>
            <w:tcBorders>
              <w:top w:val="single" w:sz="4" w:space="0" w:color="auto"/>
              <w:left w:val="single" w:sz="4" w:space="0" w:color="auto"/>
              <w:bottom w:val="single" w:sz="4" w:space="0" w:color="auto"/>
              <w:right w:val="single" w:sz="4" w:space="0" w:color="auto"/>
            </w:tcBorders>
            <w:hideMark/>
          </w:tcPr>
          <w:p w14:paraId="4344113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4519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CB61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1F6AA"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10B185" w14:textId="77777777" w:rsidR="00C121BA" w:rsidRDefault="00C121BA">
            <w:pPr>
              <w:pStyle w:val="TAL"/>
              <w:rPr>
                <w:sz w:val="16"/>
              </w:rPr>
            </w:pPr>
            <w:r>
              <w:rPr>
                <w:sz w:val="16"/>
              </w:rPr>
              <w:t>agreed</w:t>
            </w:r>
          </w:p>
        </w:tc>
      </w:tr>
      <w:tr w:rsidR="00C121BA" w14:paraId="226B2B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EE8930" w14:textId="77777777" w:rsidR="00C121BA" w:rsidRDefault="00C121BA">
            <w:pPr>
              <w:pStyle w:val="TAL"/>
              <w:rPr>
                <w:sz w:val="16"/>
              </w:rPr>
            </w:pPr>
            <w:r>
              <w:rPr>
                <w:sz w:val="16"/>
              </w:rPr>
              <w:t>R5-246449</w:t>
            </w:r>
          </w:p>
        </w:tc>
        <w:tc>
          <w:tcPr>
            <w:tcW w:w="0" w:type="auto"/>
            <w:tcBorders>
              <w:top w:val="single" w:sz="4" w:space="0" w:color="auto"/>
              <w:left w:val="single" w:sz="4" w:space="0" w:color="auto"/>
              <w:bottom w:val="single" w:sz="4" w:space="0" w:color="auto"/>
              <w:right w:val="single" w:sz="4" w:space="0" w:color="auto"/>
            </w:tcBorders>
            <w:hideMark/>
          </w:tcPr>
          <w:p w14:paraId="1111CB42" w14:textId="77777777" w:rsidR="00C121BA" w:rsidRDefault="00C121BA">
            <w:pPr>
              <w:pStyle w:val="TAL"/>
              <w:rPr>
                <w:sz w:val="16"/>
              </w:rPr>
            </w:pPr>
            <w:r>
              <w:rPr>
                <w:sz w:val="16"/>
              </w:rPr>
              <w:t>Editorial correction in FR1 maximum input level test cases</w:t>
            </w:r>
          </w:p>
        </w:tc>
        <w:tc>
          <w:tcPr>
            <w:tcW w:w="0" w:type="auto"/>
            <w:tcBorders>
              <w:top w:val="single" w:sz="4" w:space="0" w:color="auto"/>
              <w:left w:val="single" w:sz="4" w:space="0" w:color="auto"/>
              <w:bottom w:val="single" w:sz="4" w:space="0" w:color="auto"/>
              <w:right w:val="single" w:sz="4" w:space="0" w:color="auto"/>
            </w:tcBorders>
            <w:hideMark/>
          </w:tcPr>
          <w:p w14:paraId="72AF6E2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F20C8F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C9C78D" w14:textId="77777777" w:rsidR="00C121BA" w:rsidRDefault="00C121BA">
            <w:pPr>
              <w:pStyle w:val="TAL"/>
              <w:rPr>
                <w:sz w:val="16"/>
              </w:rPr>
            </w:pPr>
            <w:r>
              <w:rPr>
                <w:sz w:val="16"/>
              </w:rPr>
              <w:t>3021</w:t>
            </w:r>
          </w:p>
        </w:tc>
        <w:tc>
          <w:tcPr>
            <w:tcW w:w="0" w:type="auto"/>
            <w:tcBorders>
              <w:top w:val="single" w:sz="4" w:space="0" w:color="auto"/>
              <w:left w:val="single" w:sz="4" w:space="0" w:color="auto"/>
              <w:bottom w:val="single" w:sz="4" w:space="0" w:color="auto"/>
              <w:right w:val="single" w:sz="4" w:space="0" w:color="auto"/>
            </w:tcBorders>
            <w:hideMark/>
          </w:tcPr>
          <w:p w14:paraId="52F94B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D93B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D7653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3991F" w14:textId="77777777" w:rsidR="00C121BA" w:rsidRDefault="00C121BA">
            <w:pPr>
              <w:pStyle w:val="TAL"/>
              <w:rPr>
                <w:sz w:val="16"/>
              </w:rPr>
            </w:pPr>
            <w:r>
              <w:rPr>
                <w:sz w:val="16"/>
              </w:rPr>
              <w:t>TEI17_Test, NR_DL1024QAM_FR1-UEConTest</w:t>
            </w:r>
          </w:p>
        </w:tc>
        <w:tc>
          <w:tcPr>
            <w:tcW w:w="0" w:type="auto"/>
            <w:tcBorders>
              <w:top w:val="single" w:sz="4" w:space="0" w:color="auto"/>
              <w:left w:val="single" w:sz="4" w:space="0" w:color="auto"/>
              <w:bottom w:val="single" w:sz="4" w:space="0" w:color="auto"/>
              <w:right w:val="single" w:sz="4" w:space="0" w:color="auto"/>
            </w:tcBorders>
            <w:hideMark/>
          </w:tcPr>
          <w:p w14:paraId="64260A6F" w14:textId="77777777" w:rsidR="00C121BA" w:rsidRDefault="00C121BA">
            <w:pPr>
              <w:pStyle w:val="TAL"/>
              <w:rPr>
                <w:sz w:val="16"/>
              </w:rPr>
            </w:pPr>
            <w:r>
              <w:rPr>
                <w:sz w:val="16"/>
              </w:rPr>
              <w:t>agreed</w:t>
            </w:r>
          </w:p>
        </w:tc>
      </w:tr>
      <w:tr w:rsidR="00C121BA" w14:paraId="7509FD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7C2B65" w14:textId="77777777" w:rsidR="00C121BA" w:rsidRDefault="00C121BA">
            <w:pPr>
              <w:pStyle w:val="TAL"/>
              <w:rPr>
                <w:sz w:val="16"/>
              </w:rPr>
            </w:pPr>
            <w:r>
              <w:rPr>
                <w:sz w:val="16"/>
              </w:rPr>
              <w:t>R5-246450</w:t>
            </w:r>
          </w:p>
        </w:tc>
        <w:tc>
          <w:tcPr>
            <w:tcW w:w="0" w:type="auto"/>
            <w:tcBorders>
              <w:top w:val="single" w:sz="4" w:space="0" w:color="auto"/>
              <w:left w:val="single" w:sz="4" w:space="0" w:color="auto"/>
              <w:bottom w:val="single" w:sz="4" w:space="0" w:color="auto"/>
              <w:right w:val="single" w:sz="4" w:space="0" w:color="auto"/>
            </w:tcBorders>
            <w:hideMark/>
          </w:tcPr>
          <w:p w14:paraId="2A9985F4" w14:textId="77777777" w:rsidR="00C121BA" w:rsidRDefault="00C121BA">
            <w:pPr>
              <w:pStyle w:val="TAL"/>
              <w:rPr>
                <w:sz w:val="16"/>
              </w:rPr>
            </w:pPr>
            <w:r>
              <w:rPr>
                <w:sz w:val="16"/>
              </w:rPr>
              <w:t>Editorial correction in FR1 Spurious emissions for UE co-existence for 2 UL CA test case</w:t>
            </w:r>
          </w:p>
        </w:tc>
        <w:tc>
          <w:tcPr>
            <w:tcW w:w="0" w:type="auto"/>
            <w:tcBorders>
              <w:top w:val="single" w:sz="4" w:space="0" w:color="auto"/>
              <w:left w:val="single" w:sz="4" w:space="0" w:color="auto"/>
              <w:bottom w:val="single" w:sz="4" w:space="0" w:color="auto"/>
              <w:right w:val="single" w:sz="4" w:space="0" w:color="auto"/>
            </w:tcBorders>
            <w:hideMark/>
          </w:tcPr>
          <w:p w14:paraId="5EB4A753"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383F22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7ED4ADD" w14:textId="77777777" w:rsidR="00C121BA" w:rsidRDefault="00C121BA">
            <w:pPr>
              <w:pStyle w:val="TAL"/>
              <w:rPr>
                <w:sz w:val="16"/>
              </w:rPr>
            </w:pPr>
            <w:r>
              <w:rPr>
                <w:sz w:val="16"/>
              </w:rPr>
              <w:t>3022</w:t>
            </w:r>
          </w:p>
        </w:tc>
        <w:tc>
          <w:tcPr>
            <w:tcW w:w="0" w:type="auto"/>
            <w:tcBorders>
              <w:top w:val="single" w:sz="4" w:space="0" w:color="auto"/>
              <w:left w:val="single" w:sz="4" w:space="0" w:color="auto"/>
              <w:bottom w:val="single" w:sz="4" w:space="0" w:color="auto"/>
              <w:right w:val="single" w:sz="4" w:space="0" w:color="auto"/>
            </w:tcBorders>
            <w:hideMark/>
          </w:tcPr>
          <w:p w14:paraId="355DB67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D8C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18C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E65DB5"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5A5CF2E" w14:textId="77777777" w:rsidR="00C121BA" w:rsidRDefault="00C121BA">
            <w:pPr>
              <w:pStyle w:val="TAL"/>
              <w:rPr>
                <w:sz w:val="16"/>
              </w:rPr>
            </w:pPr>
            <w:r>
              <w:rPr>
                <w:sz w:val="16"/>
              </w:rPr>
              <w:t>agreed</w:t>
            </w:r>
          </w:p>
        </w:tc>
      </w:tr>
      <w:tr w:rsidR="00C121BA" w14:paraId="536F85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420C00" w14:textId="77777777" w:rsidR="00C121BA" w:rsidRDefault="00C121BA">
            <w:pPr>
              <w:pStyle w:val="TAL"/>
              <w:rPr>
                <w:sz w:val="16"/>
              </w:rPr>
            </w:pPr>
            <w:r>
              <w:rPr>
                <w:sz w:val="16"/>
              </w:rPr>
              <w:t>R5-246453</w:t>
            </w:r>
          </w:p>
        </w:tc>
        <w:tc>
          <w:tcPr>
            <w:tcW w:w="0" w:type="auto"/>
            <w:tcBorders>
              <w:top w:val="single" w:sz="4" w:space="0" w:color="auto"/>
              <w:left w:val="single" w:sz="4" w:space="0" w:color="auto"/>
              <w:bottom w:val="single" w:sz="4" w:space="0" w:color="auto"/>
              <w:right w:val="single" w:sz="4" w:space="0" w:color="auto"/>
            </w:tcBorders>
            <w:hideMark/>
          </w:tcPr>
          <w:p w14:paraId="4FD32A73" w14:textId="77777777" w:rsidR="00C121BA" w:rsidRDefault="00C121BA">
            <w:pPr>
              <w:pStyle w:val="TAL"/>
              <w:rPr>
                <w:sz w:val="16"/>
              </w:rPr>
            </w:pPr>
            <w:r>
              <w:rPr>
                <w:sz w:val="16"/>
              </w:rPr>
              <w:t>Adding UL-MIMO bands n13, n26, n85, n105 into clause 5</w:t>
            </w:r>
          </w:p>
        </w:tc>
        <w:tc>
          <w:tcPr>
            <w:tcW w:w="0" w:type="auto"/>
            <w:tcBorders>
              <w:top w:val="single" w:sz="4" w:space="0" w:color="auto"/>
              <w:left w:val="single" w:sz="4" w:space="0" w:color="auto"/>
              <w:bottom w:val="single" w:sz="4" w:space="0" w:color="auto"/>
              <w:right w:val="single" w:sz="4" w:space="0" w:color="auto"/>
            </w:tcBorders>
            <w:hideMark/>
          </w:tcPr>
          <w:p w14:paraId="73105E6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03AE4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42A20D" w14:textId="77777777" w:rsidR="00C121BA" w:rsidRDefault="00C121BA">
            <w:pPr>
              <w:pStyle w:val="TAL"/>
              <w:rPr>
                <w:sz w:val="16"/>
              </w:rPr>
            </w:pPr>
            <w:r>
              <w:rPr>
                <w:sz w:val="16"/>
              </w:rPr>
              <w:t>3023</w:t>
            </w:r>
          </w:p>
        </w:tc>
        <w:tc>
          <w:tcPr>
            <w:tcW w:w="0" w:type="auto"/>
            <w:tcBorders>
              <w:top w:val="single" w:sz="4" w:space="0" w:color="auto"/>
              <w:left w:val="single" w:sz="4" w:space="0" w:color="auto"/>
              <w:bottom w:val="single" w:sz="4" w:space="0" w:color="auto"/>
              <w:right w:val="single" w:sz="4" w:space="0" w:color="auto"/>
            </w:tcBorders>
            <w:hideMark/>
          </w:tcPr>
          <w:p w14:paraId="254FC40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F612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DF32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B31C19"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6949E8A9" w14:textId="77777777" w:rsidR="00C121BA" w:rsidRDefault="00C121BA">
            <w:pPr>
              <w:pStyle w:val="TAL"/>
              <w:rPr>
                <w:sz w:val="16"/>
              </w:rPr>
            </w:pPr>
            <w:r>
              <w:rPr>
                <w:sz w:val="16"/>
              </w:rPr>
              <w:t>agreed</w:t>
            </w:r>
          </w:p>
        </w:tc>
      </w:tr>
      <w:tr w:rsidR="00C121BA" w14:paraId="2F7440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69B404" w14:textId="77777777" w:rsidR="00C121BA" w:rsidRDefault="00C121BA">
            <w:pPr>
              <w:pStyle w:val="TAL"/>
              <w:rPr>
                <w:sz w:val="16"/>
              </w:rPr>
            </w:pPr>
            <w:r>
              <w:rPr>
                <w:sz w:val="16"/>
              </w:rPr>
              <w:t>R5-246454</w:t>
            </w:r>
          </w:p>
        </w:tc>
        <w:tc>
          <w:tcPr>
            <w:tcW w:w="0" w:type="auto"/>
            <w:tcBorders>
              <w:top w:val="single" w:sz="4" w:space="0" w:color="auto"/>
              <w:left w:val="single" w:sz="4" w:space="0" w:color="auto"/>
              <w:bottom w:val="single" w:sz="4" w:space="0" w:color="auto"/>
              <w:right w:val="single" w:sz="4" w:space="0" w:color="auto"/>
            </w:tcBorders>
            <w:hideMark/>
          </w:tcPr>
          <w:p w14:paraId="0A2BE4EF" w14:textId="77777777" w:rsidR="00C121BA" w:rsidRDefault="00C121BA">
            <w:pPr>
              <w:pStyle w:val="TAL"/>
              <w:rPr>
                <w:sz w:val="16"/>
              </w:rPr>
            </w:pPr>
            <w:r>
              <w:rPr>
                <w:sz w:val="16"/>
              </w:rPr>
              <w:t>Adding transmitter requirements for UL-MIMO bands n13, n26, n85, n105</w:t>
            </w:r>
          </w:p>
        </w:tc>
        <w:tc>
          <w:tcPr>
            <w:tcW w:w="0" w:type="auto"/>
            <w:tcBorders>
              <w:top w:val="single" w:sz="4" w:space="0" w:color="auto"/>
              <w:left w:val="single" w:sz="4" w:space="0" w:color="auto"/>
              <w:bottom w:val="single" w:sz="4" w:space="0" w:color="auto"/>
              <w:right w:val="single" w:sz="4" w:space="0" w:color="auto"/>
            </w:tcBorders>
            <w:hideMark/>
          </w:tcPr>
          <w:p w14:paraId="50FA527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3A1DB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69376DD" w14:textId="77777777" w:rsidR="00C121BA" w:rsidRDefault="00C121BA">
            <w:pPr>
              <w:pStyle w:val="TAL"/>
              <w:rPr>
                <w:sz w:val="16"/>
              </w:rPr>
            </w:pPr>
            <w:r>
              <w:rPr>
                <w:sz w:val="16"/>
              </w:rPr>
              <w:t>3024</w:t>
            </w:r>
          </w:p>
        </w:tc>
        <w:tc>
          <w:tcPr>
            <w:tcW w:w="0" w:type="auto"/>
            <w:tcBorders>
              <w:top w:val="single" w:sz="4" w:space="0" w:color="auto"/>
              <w:left w:val="single" w:sz="4" w:space="0" w:color="auto"/>
              <w:bottom w:val="single" w:sz="4" w:space="0" w:color="auto"/>
              <w:right w:val="single" w:sz="4" w:space="0" w:color="auto"/>
            </w:tcBorders>
            <w:hideMark/>
          </w:tcPr>
          <w:p w14:paraId="6243AD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5BC1C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5DD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2ABB8"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5C727EB8" w14:textId="77777777" w:rsidR="00C121BA" w:rsidRDefault="00C121BA">
            <w:pPr>
              <w:pStyle w:val="TAL"/>
              <w:rPr>
                <w:sz w:val="16"/>
              </w:rPr>
            </w:pPr>
            <w:r>
              <w:rPr>
                <w:sz w:val="16"/>
              </w:rPr>
              <w:t>revised</w:t>
            </w:r>
          </w:p>
        </w:tc>
      </w:tr>
      <w:tr w:rsidR="00C121BA" w14:paraId="3292E1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DFDD32" w14:textId="77777777" w:rsidR="00C121BA" w:rsidRDefault="00C121BA">
            <w:pPr>
              <w:pStyle w:val="TAL"/>
              <w:rPr>
                <w:sz w:val="16"/>
              </w:rPr>
            </w:pPr>
            <w:r>
              <w:rPr>
                <w:sz w:val="16"/>
              </w:rPr>
              <w:t>R5-247743</w:t>
            </w:r>
          </w:p>
        </w:tc>
        <w:tc>
          <w:tcPr>
            <w:tcW w:w="0" w:type="auto"/>
            <w:tcBorders>
              <w:top w:val="single" w:sz="4" w:space="0" w:color="auto"/>
              <w:left w:val="single" w:sz="4" w:space="0" w:color="auto"/>
              <w:bottom w:val="single" w:sz="4" w:space="0" w:color="auto"/>
              <w:right w:val="single" w:sz="4" w:space="0" w:color="auto"/>
            </w:tcBorders>
            <w:hideMark/>
          </w:tcPr>
          <w:p w14:paraId="3C357AF1" w14:textId="77777777" w:rsidR="00C121BA" w:rsidRDefault="00C121BA">
            <w:pPr>
              <w:pStyle w:val="TAL"/>
              <w:rPr>
                <w:sz w:val="16"/>
              </w:rPr>
            </w:pPr>
            <w:r>
              <w:rPr>
                <w:sz w:val="16"/>
              </w:rPr>
              <w:t>Adding transmitter requirements for UL-MIMO bands n13, n26, n85, n105</w:t>
            </w:r>
          </w:p>
        </w:tc>
        <w:tc>
          <w:tcPr>
            <w:tcW w:w="0" w:type="auto"/>
            <w:tcBorders>
              <w:top w:val="single" w:sz="4" w:space="0" w:color="auto"/>
              <w:left w:val="single" w:sz="4" w:space="0" w:color="auto"/>
              <w:bottom w:val="single" w:sz="4" w:space="0" w:color="auto"/>
              <w:right w:val="single" w:sz="4" w:space="0" w:color="auto"/>
            </w:tcBorders>
            <w:hideMark/>
          </w:tcPr>
          <w:p w14:paraId="6ABA36B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D2933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66019E" w14:textId="77777777" w:rsidR="00C121BA" w:rsidRDefault="00C121BA">
            <w:pPr>
              <w:pStyle w:val="TAL"/>
              <w:rPr>
                <w:sz w:val="16"/>
              </w:rPr>
            </w:pPr>
            <w:r>
              <w:rPr>
                <w:sz w:val="16"/>
              </w:rPr>
              <w:t>3024</w:t>
            </w:r>
          </w:p>
        </w:tc>
        <w:tc>
          <w:tcPr>
            <w:tcW w:w="0" w:type="auto"/>
            <w:tcBorders>
              <w:top w:val="single" w:sz="4" w:space="0" w:color="auto"/>
              <w:left w:val="single" w:sz="4" w:space="0" w:color="auto"/>
              <w:bottom w:val="single" w:sz="4" w:space="0" w:color="auto"/>
              <w:right w:val="single" w:sz="4" w:space="0" w:color="auto"/>
            </w:tcBorders>
            <w:hideMark/>
          </w:tcPr>
          <w:p w14:paraId="6D58C81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FFA7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3843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04C4C"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282BC78B" w14:textId="77777777" w:rsidR="00C121BA" w:rsidRDefault="00C121BA">
            <w:pPr>
              <w:pStyle w:val="TAL"/>
              <w:rPr>
                <w:sz w:val="16"/>
              </w:rPr>
            </w:pPr>
            <w:r>
              <w:rPr>
                <w:sz w:val="16"/>
              </w:rPr>
              <w:t>agreed</w:t>
            </w:r>
          </w:p>
        </w:tc>
      </w:tr>
      <w:tr w:rsidR="00C121BA" w14:paraId="1B1C10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DC534C" w14:textId="77777777" w:rsidR="00C121BA" w:rsidRDefault="00C121BA">
            <w:pPr>
              <w:pStyle w:val="TAL"/>
              <w:rPr>
                <w:sz w:val="16"/>
              </w:rPr>
            </w:pPr>
            <w:r>
              <w:rPr>
                <w:sz w:val="16"/>
              </w:rPr>
              <w:t>R5-246465</w:t>
            </w:r>
          </w:p>
        </w:tc>
        <w:tc>
          <w:tcPr>
            <w:tcW w:w="0" w:type="auto"/>
            <w:tcBorders>
              <w:top w:val="single" w:sz="4" w:space="0" w:color="auto"/>
              <w:left w:val="single" w:sz="4" w:space="0" w:color="auto"/>
              <w:bottom w:val="single" w:sz="4" w:space="0" w:color="auto"/>
              <w:right w:val="single" w:sz="4" w:space="0" w:color="auto"/>
            </w:tcBorders>
            <w:hideMark/>
          </w:tcPr>
          <w:p w14:paraId="6A747262" w14:textId="77777777" w:rsidR="00C121BA" w:rsidRDefault="00C121BA">
            <w:pPr>
              <w:pStyle w:val="TAL"/>
              <w:rPr>
                <w:sz w:val="16"/>
              </w:rPr>
            </w:pPr>
            <w:r>
              <w:rPr>
                <w:sz w:val="16"/>
              </w:rPr>
              <w:t xml:space="preserve">Update of </w:t>
            </w:r>
            <w:proofErr w:type="spellStart"/>
            <w:r>
              <w:rPr>
                <w:sz w:val="16"/>
              </w:rPr>
              <w:t>Refsens</w:t>
            </w:r>
            <w:proofErr w:type="spellEnd"/>
            <w:r>
              <w:rPr>
                <w:sz w:val="16"/>
              </w:rPr>
              <w:t xml:space="preserve"> TC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0550966"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95641D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284F8F" w14:textId="77777777" w:rsidR="00C121BA" w:rsidRDefault="00C121BA">
            <w:pPr>
              <w:pStyle w:val="TAL"/>
              <w:rPr>
                <w:sz w:val="16"/>
              </w:rPr>
            </w:pPr>
            <w:r>
              <w:rPr>
                <w:sz w:val="16"/>
              </w:rPr>
              <w:t>3025</w:t>
            </w:r>
          </w:p>
        </w:tc>
        <w:tc>
          <w:tcPr>
            <w:tcW w:w="0" w:type="auto"/>
            <w:tcBorders>
              <w:top w:val="single" w:sz="4" w:space="0" w:color="auto"/>
              <w:left w:val="single" w:sz="4" w:space="0" w:color="auto"/>
              <w:bottom w:val="single" w:sz="4" w:space="0" w:color="auto"/>
              <w:right w:val="single" w:sz="4" w:space="0" w:color="auto"/>
            </w:tcBorders>
            <w:hideMark/>
          </w:tcPr>
          <w:p w14:paraId="3E81103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804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3C41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5F56E"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C53F59" w14:textId="77777777" w:rsidR="00C121BA" w:rsidRDefault="00C121BA">
            <w:pPr>
              <w:pStyle w:val="TAL"/>
              <w:rPr>
                <w:sz w:val="16"/>
              </w:rPr>
            </w:pPr>
            <w:r>
              <w:rPr>
                <w:sz w:val="16"/>
              </w:rPr>
              <w:t>revised</w:t>
            </w:r>
          </w:p>
        </w:tc>
      </w:tr>
      <w:tr w:rsidR="00C121BA" w14:paraId="45EDCF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B6950E" w14:textId="77777777" w:rsidR="00C121BA" w:rsidRDefault="00C121BA">
            <w:pPr>
              <w:pStyle w:val="TAL"/>
              <w:rPr>
                <w:sz w:val="16"/>
              </w:rPr>
            </w:pPr>
            <w:r>
              <w:rPr>
                <w:sz w:val="16"/>
              </w:rPr>
              <w:t>R5-247771</w:t>
            </w:r>
          </w:p>
        </w:tc>
        <w:tc>
          <w:tcPr>
            <w:tcW w:w="0" w:type="auto"/>
            <w:tcBorders>
              <w:top w:val="single" w:sz="4" w:space="0" w:color="auto"/>
              <w:left w:val="single" w:sz="4" w:space="0" w:color="auto"/>
              <w:bottom w:val="single" w:sz="4" w:space="0" w:color="auto"/>
              <w:right w:val="single" w:sz="4" w:space="0" w:color="auto"/>
            </w:tcBorders>
            <w:hideMark/>
          </w:tcPr>
          <w:p w14:paraId="5D810623" w14:textId="77777777" w:rsidR="00C121BA" w:rsidRDefault="00C121BA">
            <w:pPr>
              <w:pStyle w:val="TAL"/>
              <w:rPr>
                <w:sz w:val="16"/>
              </w:rPr>
            </w:pPr>
            <w:r>
              <w:rPr>
                <w:sz w:val="16"/>
              </w:rPr>
              <w:t xml:space="preserve">Update of </w:t>
            </w:r>
            <w:proofErr w:type="spellStart"/>
            <w:r>
              <w:rPr>
                <w:sz w:val="16"/>
              </w:rPr>
              <w:t>Refsens</w:t>
            </w:r>
            <w:proofErr w:type="spellEnd"/>
            <w:r>
              <w:rPr>
                <w:sz w:val="16"/>
              </w:rPr>
              <w:t xml:space="preserve"> TC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9D55491"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1A0F1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AC121EC" w14:textId="77777777" w:rsidR="00C121BA" w:rsidRDefault="00C121BA">
            <w:pPr>
              <w:pStyle w:val="TAL"/>
              <w:rPr>
                <w:sz w:val="16"/>
              </w:rPr>
            </w:pPr>
            <w:r>
              <w:rPr>
                <w:sz w:val="16"/>
              </w:rPr>
              <w:t>3025</w:t>
            </w:r>
          </w:p>
        </w:tc>
        <w:tc>
          <w:tcPr>
            <w:tcW w:w="0" w:type="auto"/>
            <w:tcBorders>
              <w:top w:val="single" w:sz="4" w:space="0" w:color="auto"/>
              <w:left w:val="single" w:sz="4" w:space="0" w:color="auto"/>
              <w:bottom w:val="single" w:sz="4" w:space="0" w:color="auto"/>
              <w:right w:val="single" w:sz="4" w:space="0" w:color="auto"/>
            </w:tcBorders>
            <w:hideMark/>
          </w:tcPr>
          <w:p w14:paraId="4E3F224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35CA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56D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8A8F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A819AD" w14:textId="77777777" w:rsidR="00C121BA" w:rsidRDefault="00C121BA">
            <w:pPr>
              <w:pStyle w:val="TAL"/>
              <w:rPr>
                <w:sz w:val="16"/>
              </w:rPr>
            </w:pPr>
            <w:r>
              <w:rPr>
                <w:sz w:val="16"/>
              </w:rPr>
              <w:t>agreed</w:t>
            </w:r>
          </w:p>
        </w:tc>
      </w:tr>
      <w:tr w:rsidR="00C121BA" w14:paraId="2D7958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4E74EA" w14:textId="77777777" w:rsidR="00C121BA" w:rsidRDefault="00C121BA">
            <w:pPr>
              <w:pStyle w:val="TAL"/>
              <w:rPr>
                <w:sz w:val="16"/>
              </w:rPr>
            </w:pPr>
            <w:r>
              <w:rPr>
                <w:sz w:val="16"/>
              </w:rPr>
              <w:t>R5-246469</w:t>
            </w:r>
          </w:p>
        </w:tc>
        <w:tc>
          <w:tcPr>
            <w:tcW w:w="0" w:type="auto"/>
            <w:tcBorders>
              <w:top w:val="single" w:sz="4" w:space="0" w:color="auto"/>
              <w:left w:val="single" w:sz="4" w:space="0" w:color="auto"/>
              <w:bottom w:val="single" w:sz="4" w:space="0" w:color="auto"/>
              <w:right w:val="single" w:sz="4" w:space="0" w:color="auto"/>
            </w:tcBorders>
            <w:hideMark/>
          </w:tcPr>
          <w:p w14:paraId="0FE8093B" w14:textId="77777777" w:rsidR="00C121BA" w:rsidRDefault="00C121BA">
            <w:pPr>
              <w:pStyle w:val="TAL"/>
              <w:rPr>
                <w:sz w:val="16"/>
              </w:rPr>
            </w:pPr>
            <w:r>
              <w:rPr>
                <w:sz w:val="16"/>
              </w:rPr>
              <w:t>Remove Editors Notes again</w:t>
            </w:r>
          </w:p>
        </w:tc>
        <w:tc>
          <w:tcPr>
            <w:tcW w:w="0" w:type="auto"/>
            <w:tcBorders>
              <w:top w:val="single" w:sz="4" w:space="0" w:color="auto"/>
              <w:left w:val="single" w:sz="4" w:space="0" w:color="auto"/>
              <w:bottom w:val="single" w:sz="4" w:space="0" w:color="auto"/>
              <w:right w:val="single" w:sz="4" w:space="0" w:color="auto"/>
            </w:tcBorders>
            <w:hideMark/>
          </w:tcPr>
          <w:p w14:paraId="53B6D634"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2844647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CE8EA1" w14:textId="77777777" w:rsidR="00C121BA" w:rsidRDefault="00C121BA">
            <w:pPr>
              <w:pStyle w:val="TAL"/>
              <w:rPr>
                <w:sz w:val="16"/>
              </w:rPr>
            </w:pPr>
            <w:r>
              <w:rPr>
                <w:sz w:val="16"/>
              </w:rPr>
              <w:t>3026</w:t>
            </w:r>
          </w:p>
        </w:tc>
        <w:tc>
          <w:tcPr>
            <w:tcW w:w="0" w:type="auto"/>
            <w:tcBorders>
              <w:top w:val="single" w:sz="4" w:space="0" w:color="auto"/>
              <w:left w:val="single" w:sz="4" w:space="0" w:color="auto"/>
              <w:bottom w:val="single" w:sz="4" w:space="0" w:color="auto"/>
              <w:right w:val="single" w:sz="4" w:space="0" w:color="auto"/>
            </w:tcBorders>
            <w:hideMark/>
          </w:tcPr>
          <w:p w14:paraId="2942A42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A175E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357FD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6B31F"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8C29FCE" w14:textId="77777777" w:rsidR="00C121BA" w:rsidRDefault="00C121BA">
            <w:pPr>
              <w:pStyle w:val="TAL"/>
              <w:rPr>
                <w:sz w:val="16"/>
              </w:rPr>
            </w:pPr>
            <w:r>
              <w:rPr>
                <w:sz w:val="16"/>
              </w:rPr>
              <w:t>revised</w:t>
            </w:r>
          </w:p>
        </w:tc>
      </w:tr>
      <w:tr w:rsidR="00C121BA" w14:paraId="3311C6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54A987" w14:textId="77777777" w:rsidR="00C121BA" w:rsidRDefault="00C121BA">
            <w:pPr>
              <w:pStyle w:val="TAL"/>
              <w:rPr>
                <w:sz w:val="16"/>
              </w:rPr>
            </w:pPr>
            <w:r>
              <w:rPr>
                <w:sz w:val="16"/>
              </w:rPr>
              <w:t>R5-247742</w:t>
            </w:r>
          </w:p>
        </w:tc>
        <w:tc>
          <w:tcPr>
            <w:tcW w:w="0" w:type="auto"/>
            <w:tcBorders>
              <w:top w:val="single" w:sz="4" w:space="0" w:color="auto"/>
              <w:left w:val="single" w:sz="4" w:space="0" w:color="auto"/>
              <w:bottom w:val="single" w:sz="4" w:space="0" w:color="auto"/>
              <w:right w:val="single" w:sz="4" w:space="0" w:color="auto"/>
            </w:tcBorders>
            <w:hideMark/>
          </w:tcPr>
          <w:p w14:paraId="01F87371" w14:textId="77777777" w:rsidR="00C121BA" w:rsidRDefault="00C121BA">
            <w:pPr>
              <w:pStyle w:val="TAL"/>
              <w:rPr>
                <w:sz w:val="16"/>
              </w:rPr>
            </w:pPr>
            <w:r>
              <w:rPr>
                <w:sz w:val="16"/>
              </w:rPr>
              <w:t>Remove Editors Notes again</w:t>
            </w:r>
          </w:p>
        </w:tc>
        <w:tc>
          <w:tcPr>
            <w:tcW w:w="0" w:type="auto"/>
            <w:tcBorders>
              <w:top w:val="single" w:sz="4" w:space="0" w:color="auto"/>
              <w:left w:val="single" w:sz="4" w:space="0" w:color="auto"/>
              <w:bottom w:val="single" w:sz="4" w:space="0" w:color="auto"/>
              <w:right w:val="single" w:sz="4" w:space="0" w:color="auto"/>
            </w:tcBorders>
            <w:hideMark/>
          </w:tcPr>
          <w:p w14:paraId="33716FE6"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21DE86B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0E35294" w14:textId="77777777" w:rsidR="00C121BA" w:rsidRDefault="00C121BA">
            <w:pPr>
              <w:pStyle w:val="TAL"/>
              <w:rPr>
                <w:sz w:val="16"/>
              </w:rPr>
            </w:pPr>
            <w:r>
              <w:rPr>
                <w:sz w:val="16"/>
              </w:rPr>
              <w:t>3026</w:t>
            </w:r>
          </w:p>
        </w:tc>
        <w:tc>
          <w:tcPr>
            <w:tcW w:w="0" w:type="auto"/>
            <w:tcBorders>
              <w:top w:val="single" w:sz="4" w:space="0" w:color="auto"/>
              <w:left w:val="single" w:sz="4" w:space="0" w:color="auto"/>
              <w:bottom w:val="single" w:sz="4" w:space="0" w:color="auto"/>
              <w:right w:val="single" w:sz="4" w:space="0" w:color="auto"/>
            </w:tcBorders>
            <w:hideMark/>
          </w:tcPr>
          <w:p w14:paraId="5BE3DCC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9945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14304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D19D8"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3252539" w14:textId="77777777" w:rsidR="00C121BA" w:rsidRDefault="00C121BA">
            <w:pPr>
              <w:pStyle w:val="TAL"/>
              <w:rPr>
                <w:sz w:val="16"/>
              </w:rPr>
            </w:pPr>
            <w:r>
              <w:rPr>
                <w:sz w:val="16"/>
              </w:rPr>
              <w:t>agreed</w:t>
            </w:r>
          </w:p>
        </w:tc>
      </w:tr>
      <w:tr w:rsidR="00C121BA" w14:paraId="252138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FB4765" w14:textId="77777777" w:rsidR="00C121BA" w:rsidRDefault="00C121BA">
            <w:pPr>
              <w:pStyle w:val="TAL"/>
              <w:rPr>
                <w:sz w:val="16"/>
              </w:rPr>
            </w:pPr>
            <w:r>
              <w:rPr>
                <w:sz w:val="16"/>
              </w:rPr>
              <w:t>R5-246470</w:t>
            </w:r>
          </w:p>
        </w:tc>
        <w:tc>
          <w:tcPr>
            <w:tcW w:w="0" w:type="auto"/>
            <w:tcBorders>
              <w:top w:val="single" w:sz="4" w:space="0" w:color="auto"/>
              <w:left w:val="single" w:sz="4" w:space="0" w:color="auto"/>
              <w:bottom w:val="single" w:sz="4" w:space="0" w:color="auto"/>
              <w:right w:val="single" w:sz="4" w:space="0" w:color="auto"/>
            </w:tcBorders>
            <w:hideMark/>
          </w:tcPr>
          <w:p w14:paraId="01EED9AB" w14:textId="77777777" w:rsidR="00C121BA" w:rsidRDefault="00C121BA">
            <w:pPr>
              <w:pStyle w:val="TAL"/>
              <w:rPr>
                <w:sz w:val="16"/>
              </w:rPr>
            </w:pPr>
            <w:r>
              <w:rPr>
                <w:sz w:val="16"/>
              </w:rPr>
              <w:t>CR 38.521-1 Clause 7 Definition of many NR CA combos with 2 bands and 3 bands</w:t>
            </w:r>
          </w:p>
        </w:tc>
        <w:tc>
          <w:tcPr>
            <w:tcW w:w="0" w:type="auto"/>
            <w:tcBorders>
              <w:top w:val="single" w:sz="4" w:space="0" w:color="auto"/>
              <w:left w:val="single" w:sz="4" w:space="0" w:color="auto"/>
              <w:bottom w:val="single" w:sz="4" w:space="0" w:color="auto"/>
              <w:right w:val="single" w:sz="4" w:space="0" w:color="auto"/>
            </w:tcBorders>
            <w:hideMark/>
          </w:tcPr>
          <w:p w14:paraId="43211EC8" w14:textId="77777777" w:rsidR="00C121BA" w:rsidRDefault="00C121BA">
            <w:pPr>
              <w:pStyle w:val="TAL"/>
              <w:rPr>
                <w:sz w:val="16"/>
              </w:rPr>
            </w:pPr>
            <w:r>
              <w:rPr>
                <w:sz w:val="16"/>
              </w:rPr>
              <w:t>AT&amp;T, WE Certification Oy, FirstNet</w:t>
            </w:r>
          </w:p>
        </w:tc>
        <w:tc>
          <w:tcPr>
            <w:tcW w:w="0" w:type="auto"/>
            <w:tcBorders>
              <w:top w:val="single" w:sz="4" w:space="0" w:color="auto"/>
              <w:left w:val="single" w:sz="4" w:space="0" w:color="auto"/>
              <w:bottom w:val="single" w:sz="4" w:space="0" w:color="auto"/>
              <w:right w:val="single" w:sz="4" w:space="0" w:color="auto"/>
            </w:tcBorders>
            <w:hideMark/>
          </w:tcPr>
          <w:p w14:paraId="68A6B83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EF54954" w14:textId="77777777" w:rsidR="00C121BA" w:rsidRDefault="00C121BA">
            <w:pPr>
              <w:pStyle w:val="TAL"/>
              <w:rPr>
                <w:sz w:val="16"/>
              </w:rPr>
            </w:pPr>
            <w:r>
              <w:rPr>
                <w:sz w:val="16"/>
              </w:rPr>
              <w:t>3027</w:t>
            </w:r>
          </w:p>
        </w:tc>
        <w:tc>
          <w:tcPr>
            <w:tcW w:w="0" w:type="auto"/>
            <w:tcBorders>
              <w:top w:val="single" w:sz="4" w:space="0" w:color="auto"/>
              <w:left w:val="single" w:sz="4" w:space="0" w:color="auto"/>
              <w:bottom w:val="single" w:sz="4" w:space="0" w:color="auto"/>
              <w:right w:val="single" w:sz="4" w:space="0" w:color="auto"/>
            </w:tcBorders>
            <w:hideMark/>
          </w:tcPr>
          <w:p w14:paraId="030AFC5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7EC9B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CD8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D583D"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1BEF09B" w14:textId="77777777" w:rsidR="00C121BA" w:rsidRDefault="00C121BA">
            <w:pPr>
              <w:pStyle w:val="TAL"/>
              <w:rPr>
                <w:sz w:val="16"/>
              </w:rPr>
            </w:pPr>
            <w:r>
              <w:rPr>
                <w:sz w:val="16"/>
              </w:rPr>
              <w:t>agreed</w:t>
            </w:r>
          </w:p>
        </w:tc>
      </w:tr>
      <w:tr w:rsidR="00C121BA" w14:paraId="0C3FEEB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93EAC0" w14:textId="77777777" w:rsidR="00C121BA" w:rsidRDefault="00C121BA">
            <w:pPr>
              <w:pStyle w:val="TAL"/>
              <w:rPr>
                <w:sz w:val="16"/>
              </w:rPr>
            </w:pPr>
            <w:r>
              <w:rPr>
                <w:sz w:val="16"/>
              </w:rPr>
              <w:t>R5-246473</w:t>
            </w:r>
          </w:p>
        </w:tc>
        <w:tc>
          <w:tcPr>
            <w:tcW w:w="0" w:type="auto"/>
            <w:tcBorders>
              <w:top w:val="single" w:sz="4" w:space="0" w:color="auto"/>
              <w:left w:val="single" w:sz="4" w:space="0" w:color="auto"/>
              <w:bottom w:val="single" w:sz="4" w:space="0" w:color="auto"/>
              <w:right w:val="single" w:sz="4" w:space="0" w:color="auto"/>
            </w:tcBorders>
            <w:hideMark/>
          </w:tcPr>
          <w:p w14:paraId="73A17B00" w14:textId="77777777" w:rsidR="00C121BA" w:rsidRDefault="00C121BA">
            <w:pPr>
              <w:pStyle w:val="TAL"/>
              <w:rPr>
                <w:sz w:val="16"/>
              </w:rPr>
            </w:pPr>
            <w:r>
              <w:rPr>
                <w:sz w:val="16"/>
              </w:rPr>
              <w:t>Update the UE power class table for n2 and n66</w:t>
            </w:r>
          </w:p>
        </w:tc>
        <w:tc>
          <w:tcPr>
            <w:tcW w:w="0" w:type="auto"/>
            <w:tcBorders>
              <w:top w:val="single" w:sz="4" w:space="0" w:color="auto"/>
              <w:left w:val="single" w:sz="4" w:space="0" w:color="auto"/>
              <w:bottom w:val="single" w:sz="4" w:space="0" w:color="auto"/>
              <w:right w:val="single" w:sz="4" w:space="0" w:color="auto"/>
            </w:tcBorders>
            <w:hideMark/>
          </w:tcPr>
          <w:p w14:paraId="14F89222"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1F0AE1D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85E2FE" w14:textId="77777777" w:rsidR="00C121BA" w:rsidRDefault="00C121BA">
            <w:pPr>
              <w:pStyle w:val="TAL"/>
              <w:rPr>
                <w:sz w:val="16"/>
              </w:rPr>
            </w:pPr>
            <w:r>
              <w:rPr>
                <w:sz w:val="16"/>
              </w:rPr>
              <w:t>3028</w:t>
            </w:r>
          </w:p>
        </w:tc>
        <w:tc>
          <w:tcPr>
            <w:tcW w:w="0" w:type="auto"/>
            <w:tcBorders>
              <w:top w:val="single" w:sz="4" w:space="0" w:color="auto"/>
              <w:left w:val="single" w:sz="4" w:space="0" w:color="auto"/>
              <w:bottom w:val="single" w:sz="4" w:space="0" w:color="auto"/>
              <w:right w:val="single" w:sz="4" w:space="0" w:color="auto"/>
            </w:tcBorders>
            <w:hideMark/>
          </w:tcPr>
          <w:p w14:paraId="4E6222D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F29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3EA7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B3D530"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790692F0" w14:textId="77777777" w:rsidR="00C121BA" w:rsidRDefault="00C121BA">
            <w:pPr>
              <w:pStyle w:val="TAL"/>
              <w:rPr>
                <w:sz w:val="16"/>
              </w:rPr>
            </w:pPr>
            <w:r>
              <w:rPr>
                <w:sz w:val="16"/>
              </w:rPr>
              <w:t>revised</w:t>
            </w:r>
          </w:p>
        </w:tc>
      </w:tr>
      <w:tr w:rsidR="00C121BA" w14:paraId="1A3B39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B66B5B" w14:textId="77777777" w:rsidR="00C121BA" w:rsidRDefault="00C121BA">
            <w:pPr>
              <w:pStyle w:val="TAL"/>
              <w:rPr>
                <w:sz w:val="16"/>
              </w:rPr>
            </w:pPr>
            <w:r>
              <w:rPr>
                <w:sz w:val="16"/>
              </w:rPr>
              <w:t>R5-247734</w:t>
            </w:r>
          </w:p>
        </w:tc>
        <w:tc>
          <w:tcPr>
            <w:tcW w:w="0" w:type="auto"/>
            <w:tcBorders>
              <w:top w:val="single" w:sz="4" w:space="0" w:color="auto"/>
              <w:left w:val="single" w:sz="4" w:space="0" w:color="auto"/>
              <w:bottom w:val="single" w:sz="4" w:space="0" w:color="auto"/>
              <w:right w:val="single" w:sz="4" w:space="0" w:color="auto"/>
            </w:tcBorders>
            <w:hideMark/>
          </w:tcPr>
          <w:p w14:paraId="7041395A" w14:textId="77777777" w:rsidR="00C121BA" w:rsidRDefault="00C121BA">
            <w:pPr>
              <w:pStyle w:val="TAL"/>
              <w:rPr>
                <w:sz w:val="16"/>
              </w:rPr>
            </w:pPr>
            <w:r>
              <w:rPr>
                <w:sz w:val="16"/>
              </w:rPr>
              <w:t>Update the UE power class table for n2 and n66</w:t>
            </w:r>
          </w:p>
        </w:tc>
        <w:tc>
          <w:tcPr>
            <w:tcW w:w="0" w:type="auto"/>
            <w:tcBorders>
              <w:top w:val="single" w:sz="4" w:space="0" w:color="auto"/>
              <w:left w:val="single" w:sz="4" w:space="0" w:color="auto"/>
              <w:bottom w:val="single" w:sz="4" w:space="0" w:color="auto"/>
              <w:right w:val="single" w:sz="4" w:space="0" w:color="auto"/>
            </w:tcBorders>
            <w:hideMark/>
          </w:tcPr>
          <w:p w14:paraId="114233D9" w14:textId="77777777" w:rsidR="00C121BA" w:rsidRDefault="00C121BA">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33CBD2F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68297D" w14:textId="77777777" w:rsidR="00C121BA" w:rsidRDefault="00C121BA">
            <w:pPr>
              <w:pStyle w:val="TAL"/>
              <w:rPr>
                <w:sz w:val="16"/>
              </w:rPr>
            </w:pPr>
            <w:r>
              <w:rPr>
                <w:sz w:val="16"/>
              </w:rPr>
              <w:t>3028</w:t>
            </w:r>
          </w:p>
        </w:tc>
        <w:tc>
          <w:tcPr>
            <w:tcW w:w="0" w:type="auto"/>
            <w:tcBorders>
              <w:top w:val="single" w:sz="4" w:space="0" w:color="auto"/>
              <w:left w:val="single" w:sz="4" w:space="0" w:color="auto"/>
              <w:bottom w:val="single" w:sz="4" w:space="0" w:color="auto"/>
              <w:right w:val="single" w:sz="4" w:space="0" w:color="auto"/>
            </w:tcBorders>
            <w:hideMark/>
          </w:tcPr>
          <w:p w14:paraId="100C744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D4C54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0B1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D48EA2"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5708F6E" w14:textId="77777777" w:rsidR="00C121BA" w:rsidRDefault="00C121BA">
            <w:pPr>
              <w:pStyle w:val="TAL"/>
              <w:rPr>
                <w:sz w:val="16"/>
              </w:rPr>
            </w:pPr>
            <w:r>
              <w:rPr>
                <w:sz w:val="16"/>
              </w:rPr>
              <w:t>agreed</w:t>
            </w:r>
          </w:p>
        </w:tc>
      </w:tr>
      <w:tr w:rsidR="00C121BA" w14:paraId="298F13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22EC23" w14:textId="77777777" w:rsidR="00C121BA" w:rsidRDefault="00C121BA">
            <w:pPr>
              <w:pStyle w:val="TAL"/>
              <w:rPr>
                <w:sz w:val="16"/>
              </w:rPr>
            </w:pPr>
            <w:r>
              <w:rPr>
                <w:sz w:val="16"/>
              </w:rPr>
              <w:t>R5-246497</w:t>
            </w:r>
          </w:p>
        </w:tc>
        <w:tc>
          <w:tcPr>
            <w:tcW w:w="0" w:type="auto"/>
            <w:tcBorders>
              <w:top w:val="single" w:sz="4" w:space="0" w:color="auto"/>
              <w:left w:val="single" w:sz="4" w:space="0" w:color="auto"/>
              <w:bottom w:val="single" w:sz="4" w:space="0" w:color="auto"/>
              <w:right w:val="single" w:sz="4" w:space="0" w:color="auto"/>
            </w:tcBorders>
            <w:hideMark/>
          </w:tcPr>
          <w:p w14:paraId="6FC9EACE" w14:textId="77777777" w:rsidR="00C121BA" w:rsidRDefault="00C121BA">
            <w:pPr>
              <w:pStyle w:val="TAL"/>
              <w:rPr>
                <w:sz w:val="16"/>
              </w:rPr>
            </w:pPr>
            <w:r>
              <w:rPr>
                <w:sz w:val="16"/>
              </w:rPr>
              <w:t>Introduction of new test case 7.6E.2.1 In-band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3041D6D9"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8DC1FF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C33E77" w14:textId="77777777" w:rsidR="00C121BA" w:rsidRDefault="00C121BA">
            <w:pPr>
              <w:pStyle w:val="TAL"/>
              <w:rPr>
                <w:sz w:val="16"/>
              </w:rPr>
            </w:pPr>
            <w:r>
              <w:rPr>
                <w:sz w:val="16"/>
              </w:rPr>
              <w:t>3029</w:t>
            </w:r>
          </w:p>
        </w:tc>
        <w:tc>
          <w:tcPr>
            <w:tcW w:w="0" w:type="auto"/>
            <w:tcBorders>
              <w:top w:val="single" w:sz="4" w:space="0" w:color="auto"/>
              <w:left w:val="single" w:sz="4" w:space="0" w:color="auto"/>
              <w:bottom w:val="single" w:sz="4" w:space="0" w:color="auto"/>
              <w:right w:val="single" w:sz="4" w:space="0" w:color="auto"/>
            </w:tcBorders>
            <w:hideMark/>
          </w:tcPr>
          <w:p w14:paraId="60403F1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C1F3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5EF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C5020"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D8A9BFD" w14:textId="77777777" w:rsidR="00C121BA" w:rsidRDefault="00C121BA">
            <w:pPr>
              <w:pStyle w:val="TAL"/>
              <w:rPr>
                <w:sz w:val="16"/>
              </w:rPr>
            </w:pPr>
            <w:r>
              <w:rPr>
                <w:sz w:val="16"/>
              </w:rPr>
              <w:t>agreed</w:t>
            </w:r>
          </w:p>
        </w:tc>
      </w:tr>
      <w:tr w:rsidR="00C121BA" w14:paraId="1A71E6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FA3F7B" w14:textId="77777777" w:rsidR="00C121BA" w:rsidRDefault="00C121BA">
            <w:pPr>
              <w:pStyle w:val="TAL"/>
              <w:rPr>
                <w:sz w:val="16"/>
              </w:rPr>
            </w:pPr>
            <w:r>
              <w:rPr>
                <w:sz w:val="16"/>
              </w:rPr>
              <w:lastRenderedPageBreak/>
              <w:t>R5-246498</w:t>
            </w:r>
          </w:p>
        </w:tc>
        <w:tc>
          <w:tcPr>
            <w:tcW w:w="0" w:type="auto"/>
            <w:tcBorders>
              <w:top w:val="single" w:sz="4" w:space="0" w:color="auto"/>
              <w:left w:val="single" w:sz="4" w:space="0" w:color="auto"/>
              <w:bottom w:val="single" w:sz="4" w:space="0" w:color="auto"/>
              <w:right w:val="single" w:sz="4" w:space="0" w:color="auto"/>
            </w:tcBorders>
            <w:hideMark/>
          </w:tcPr>
          <w:p w14:paraId="4B6239FC" w14:textId="77777777" w:rsidR="00C121BA" w:rsidRDefault="00C121BA">
            <w:pPr>
              <w:pStyle w:val="TAL"/>
              <w:rPr>
                <w:sz w:val="16"/>
              </w:rPr>
            </w:pPr>
            <w:r>
              <w:rPr>
                <w:sz w:val="16"/>
              </w:rPr>
              <w:t>Introduction of new test case 7.6E.3.1 Out-of-band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12574C65"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A1A7BF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133C5A" w14:textId="77777777" w:rsidR="00C121BA" w:rsidRDefault="00C121BA">
            <w:pPr>
              <w:pStyle w:val="TAL"/>
              <w:rPr>
                <w:sz w:val="16"/>
              </w:rPr>
            </w:pPr>
            <w:r>
              <w:rPr>
                <w:sz w:val="16"/>
              </w:rPr>
              <w:t>3030</w:t>
            </w:r>
          </w:p>
        </w:tc>
        <w:tc>
          <w:tcPr>
            <w:tcW w:w="0" w:type="auto"/>
            <w:tcBorders>
              <w:top w:val="single" w:sz="4" w:space="0" w:color="auto"/>
              <w:left w:val="single" w:sz="4" w:space="0" w:color="auto"/>
              <w:bottom w:val="single" w:sz="4" w:space="0" w:color="auto"/>
              <w:right w:val="single" w:sz="4" w:space="0" w:color="auto"/>
            </w:tcBorders>
            <w:hideMark/>
          </w:tcPr>
          <w:p w14:paraId="6DFF1F4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119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09063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405781"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369BC84" w14:textId="77777777" w:rsidR="00C121BA" w:rsidRDefault="00C121BA">
            <w:pPr>
              <w:pStyle w:val="TAL"/>
              <w:rPr>
                <w:sz w:val="16"/>
              </w:rPr>
            </w:pPr>
            <w:r>
              <w:rPr>
                <w:sz w:val="16"/>
              </w:rPr>
              <w:t>for email agreement</w:t>
            </w:r>
          </w:p>
        </w:tc>
      </w:tr>
      <w:tr w:rsidR="00C121BA" w14:paraId="2463C8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B10273" w14:textId="77777777" w:rsidR="00C121BA" w:rsidRDefault="00C121BA">
            <w:pPr>
              <w:pStyle w:val="TAL"/>
              <w:rPr>
                <w:sz w:val="16"/>
              </w:rPr>
            </w:pPr>
            <w:r>
              <w:rPr>
                <w:sz w:val="16"/>
              </w:rPr>
              <w:t>R5-246499</w:t>
            </w:r>
          </w:p>
        </w:tc>
        <w:tc>
          <w:tcPr>
            <w:tcW w:w="0" w:type="auto"/>
            <w:tcBorders>
              <w:top w:val="single" w:sz="4" w:space="0" w:color="auto"/>
              <w:left w:val="single" w:sz="4" w:space="0" w:color="auto"/>
              <w:bottom w:val="single" w:sz="4" w:space="0" w:color="auto"/>
              <w:right w:val="single" w:sz="4" w:space="0" w:color="auto"/>
            </w:tcBorders>
            <w:hideMark/>
          </w:tcPr>
          <w:p w14:paraId="07B7A86F" w14:textId="77777777" w:rsidR="00C121BA" w:rsidRDefault="00C121BA">
            <w:pPr>
              <w:pStyle w:val="TAL"/>
              <w:rPr>
                <w:sz w:val="16"/>
              </w:rPr>
            </w:pPr>
            <w:r>
              <w:rPr>
                <w:sz w:val="16"/>
              </w:rPr>
              <w:t>Introduction of new test case 7.7E.1 Spurious response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2BC555B6"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C75E11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149DFA3" w14:textId="77777777" w:rsidR="00C121BA" w:rsidRDefault="00C121BA">
            <w:pPr>
              <w:pStyle w:val="TAL"/>
              <w:rPr>
                <w:sz w:val="16"/>
              </w:rPr>
            </w:pPr>
            <w:r>
              <w:rPr>
                <w:sz w:val="16"/>
              </w:rPr>
              <w:t>3031</w:t>
            </w:r>
          </w:p>
        </w:tc>
        <w:tc>
          <w:tcPr>
            <w:tcW w:w="0" w:type="auto"/>
            <w:tcBorders>
              <w:top w:val="single" w:sz="4" w:space="0" w:color="auto"/>
              <w:left w:val="single" w:sz="4" w:space="0" w:color="auto"/>
              <w:bottom w:val="single" w:sz="4" w:space="0" w:color="auto"/>
              <w:right w:val="single" w:sz="4" w:space="0" w:color="auto"/>
            </w:tcBorders>
            <w:hideMark/>
          </w:tcPr>
          <w:p w14:paraId="6A1562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8823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81DE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0FB095"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F62E86" w14:textId="77777777" w:rsidR="00C121BA" w:rsidRDefault="00C121BA">
            <w:pPr>
              <w:pStyle w:val="TAL"/>
              <w:rPr>
                <w:sz w:val="16"/>
              </w:rPr>
            </w:pPr>
            <w:r>
              <w:rPr>
                <w:sz w:val="16"/>
              </w:rPr>
              <w:t>agreed</w:t>
            </w:r>
          </w:p>
        </w:tc>
      </w:tr>
      <w:tr w:rsidR="00C121BA" w14:paraId="053084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03966E" w14:textId="77777777" w:rsidR="00C121BA" w:rsidRDefault="00C121BA">
            <w:pPr>
              <w:pStyle w:val="TAL"/>
              <w:rPr>
                <w:sz w:val="16"/>
              </w:rPr>
            </w:pPr>
            <w:r>
              <w:rPr>
                <w:sz w:val="16"/>
              </w:rPr>
              <w:t>R5-246500</w:t>
            </w:r>
          </w:p>
        </w:tc>
        <w:tc>
          <w:tcPr>
            <w:tcW w:w="0" w:type="auto"/>
            <w:tcBorders>
              <w:top w:val="single" w:sz="4" w:space="0" w:color="auto"/>
              <w:left w:val="single" w:sz="4" w:space="0" w:color="auto"/>
              <w:bottom w:val="single" w:sz="4" w:space="0" w:color="auto"/>
              <w:right w:val="single" w:sz="4" w:space="0" w:color="auto"/>
            </w:tcBorders>
            <w:hideMark/>
          </w:tcPr>
          <w:p w14:paraId="5BAECE41" w14:textId="77777777" w:rsidR="00C121BA" w:rsidRDefault="00C121BA">
            <w:pPr>
              <w:pStyle w:val="TAL"/>
              <w:rPr>
                <w:sz w:val="16"/>
              </w:rPr>
            </w:pPr>
            <w:r>
              <w:rPr>
                <w:sz w:val="16"/>
              </w:rPr>
              <w:t>Introduction of new test case 7.8E.2.1 Wide band Intermodulation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C2B7AB7"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B0F95E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FF75799" w14:textId="77777777" w:rsidR="00C121BA" w:rsidRDefault="00C121BA">
            <w:pPr>
              <w:pStyle w:val="TAL"/>
              <w:rPr>
                <w:sz w:val="16"/>
              </w:rPr>
            </w:pPr>
            <w:r>
              <w:rPr>
                <w:sz w:val="16"/>
              </w:rPr>
              <w:t>3032</w:t>
            </w:r>
          </w:p>
        </w:tc>
        <w:tc>
          <w:tcPr>
            <w:tcW w:w="0" w:type="auto"/>
            <w:tcBorders>
              <w:top w:val="single" w:sz="4" w:space="0" w:color="auto"/>
              <w:left w:val="single" w:sz="4" w:space="0" w:color="auto"/>
              <w:bottom w:val="single" w:sz="4" w:space="0" w:color="auto"/>
              <w:right w:val="single" w:sz="4" w:space="0" w:color="auto"/>
            </w:tcBorders>
            <w:hideMark/>
          </w:tcPr>
          <w:p w14:paraId="7EE872C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873EC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809B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51DA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5B03D67" w14:textId="77777777" w:rsidR="00C121BA" w:rsidRDefault="00C121BA">
            <w:pPr>
              <w:pStyle w:val="TAL"/>
              <w:rPr>
                <w:sz w:val="16"/>
              </w:rPr>
            </w:pPr>
            <w:r>
              <w:rPr>
                <w:sz w:val="16"/>
              </w:rPr>
              <w:t>agreed</w:t>
            </w:r>
          </w:p>
        </w:tc>
      </w:tr>
      <w:tr w:rsidR="00C121BA" w14:paraId="018A33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B20E4" w14:textId="77777777" w:rsidR="00C121BA" w:rsidRDefault="00C121BA">
            <w:pPr>
              <w:pStyle w:val="TAL"/>
              <w:rPr>
                <w:sz w:val="16"/>
              </w:rPr>
            </w:pPr>
            <w:r>
              <w:rPr>
                <w:sz w:val="16"/>
              </w:rPr>
              <w:t>R5-246501</w:t>
            </w:r>
          </w:p>
        </w:tc>
        <w:tc>
          <w:tcPr>
            <w:tcW w:w="0" w:type="auto"/>
            <w:tcBorders>
              <w:top w:val="single" w:sz="4" w:space="0" w:color="auto"/>
              <w:left w:val="single" w:sz="4" w:space="0" w:color="auto"/>
              <w:bottom w:val="single" w:sz="4" w:space="0" w:color="auto"/>
              <w:right w:val="single" w:sz="4" w:space="0" w:color="auto"/>
            </w:tcBorders>
            <w:hideMark/>
          </w:tcPr>
          <w:p w14:paraId="2A39984E" w14:textId="77777777" w:rsidR="00C121BA" w:rsidRDefault="00C121BA">
            <w:pPr>
              <w:pStyle w:val="TAL"/>
              <w:rPr>
                <w:sz w:val="16"/>
              </w:rPr>
            </w:pPr>
            <w:r>
              <w:rPr>
                <w:sz w:val="16"/>
              </w:rPr>
              <w:t>Correction of Minimum conformance requirements for V2X receiver test cases</w:t>
            </w:r>
          </w:p>
        </w:tc>
        <w:tc>
          <w:tcPr>
            <w:tcW w:w="0" w:type="auto"/>
            <w:tcBorders>
              <w:top w:val="single" w:sz="4" w:space="0" w:color="auto"/>
              <w:left w:val="single" w:sz="4" w:space="0" w:color="auto"/>
              <w:bottom w:val="single" w:sz="4" w:space="0" w:color="auto"/>
              <w:right w:val="single" w:sz="4" w:space="0" w:color="auto"/>
            </w:tcBorders>
            <w:hideMark/>
          </w:tcPr>
          <w:p w14:paraId="7E94BB21"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ADBD62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EB4597C" w14:textId="77777777" w:rsidR="00C121BA" w:rsidRDefault="00C121BA">
            <w:pPr>
              <w:pStyle w:val="TAL"/>
              <w:rPr>
                <w:sz w:val="16"/>
              </w:rPr>
            </w:pPr>
            <w:r>
              <w:rPr>
                <w:sz w:val="16"/>
              </w:rPr>
              <w:t>3033</w:t>
            </w:r>
          </w:p>
        </w:tc>
        <w:tc>
          <w:tcPr>
            <w:tcW w:w="0" w:type="auto"/>
            <w:tcBorders>
              <w:top w:val="single" w:sz="4" w:space="0" w:color="auto"/>
              <w:left w:val="single" w:sz="4" w:space="0" w:color="auto"/>
              <w:bottom w:val="single" w:sz="4" w:space="0" w:color="auto"/>
              <w:right w:val="single" w:sz="4" w:space="0" w:color="auto"/>
            </w:tcBorders>
            <w:hideMark/>
          </w:tcPr>
          <w:p w14:paraId="77D9BB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7DBB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B6338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3E010"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E17C916" w14:textId="77777777" w:rsidR="00C121BA" w:rsidRDefault="00C121BA">
            <w:pPr>
              <w:pStyle w:val="TAL"/>
              <w:rPr>
                <w:sz w:val="16"/>
              </w:rPr>
            </w:pPr>
            <w:r>
              <w:rPr>
                <w:sz w:val="16"/>
              </w:rPr>
              <w:t>for email agreement</w:t>
            </w:r>
          </w:p>
        </w:tc>
      </w:tr>
      <w:tr w:rsidR="00C121BA" w14:paraId="2F99C2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F2EF88" w14:textId="77777777" w:rsidR="00C121BA" w:rsidRDefault="00C121BA">
            <w:pPr>
              <w:pStyle w:val="TAL"/>
              <w:rPr>
                <w:sz w:val="16"/>
              </w:rPr>
            </w:pPr>
            <w:r>
              <w:rPr>
                <w:sz w:val="16"/>
              </w:rPr>
              <w:t>R5-246519</w:t>
            </w:r>
          </w:p>
        </w:tc>
        <w:tc>
          <w:tcPr>
            <w:tcW w:w="0" w:type="auto"/>
            <w:tcBorders>
              <w:top w:val="single" w:sz="4" w:space="0" w:color="auto"/>
              <w:left w:val="single" w:sz="4" w:space="0" w:color="auto"/>
              <w:bottom w:val="single" w:sz="4" w:space="0" w:color="auto"/>
              <w:right w:val="single" w:sz="4" w:space="0" w:color="auto"/>
            </w:tcBorders>
            <w:hideMark/>
          </w:tcPr>
          <w:p w14:paraId="5BDC11FE" w14:textId="77777777" w:rsidR="00C121BA" w:rsidRDefault="00C121BA">
            <w:pPr>
              <w:pStyle w:val="TAL"/>
              <w:rPr>
                <w:sz w:val="16"/>
              </w:rPr>
            </w:pPr>
            <w:r>
              <w:rPr>
                <w:sz w:val="16"/>
              </w:rPr>
              <w:t>Adding TX-diversity transmitter requirements for bands n13 and n85</w:t>
            </w:r>
          </w:p>
        </w:tc>
        <w:tc>
          <w:tcPr>
            <w:tcW w:w="0" w:type="auto"/>
            <w:tcBorders>
              <w:top w:val="single" w:sz="4" w:space="0" w:color="auto"/>
              <w:left w:val="single" w:sz="4" w:space="0" w:color="auto"/>
              <w:bottom w:val="single" w:sz="4" w:space="0" w:color="auto"/>
              <w:right w:val="single" w:sz="4" w:space="0" w:color="auto"/>
            </w:tcBorders>
            <w:hideMark/>
          </w:tcPr>
          <w:p w14:paraId="24AB1D9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9B29F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A67341" w14:textId="77777777" w:rsidR="00C121BA" w:rsidRDefault="00C121BA">
            <w:pPr>
              <w:pStyle w:val="TAL"/>
              <w:rPr>
                <w:sz w:val="16"/>
              </w:rPr>
            </w:pPr>
            <w:r>
              <w:rPr>
                <w:sz w:val="16"/>
              </w:rPr>
              <w:t>3034</w:t>
            </w:r>
          </w:p>
        </w:tc>
        <w:tc>
          <w:tcPr>
            <w:tcW w:w="0" w:type="auto"/>
            <w:tcBorders>
              <w:top w:val="single" w:sz="4" w:space="0" w:color="auto"/>
              <w:left w:val="single" w:sz="4" w:space="0" w:color="auto"/>
              <w:bottom w:val="single" w:sz="4" w:space="0" w:color="auto"/>
              <w:right w:val="single" w:sz="4" w:space="0" w:color="auto"/>
            </w:tcBorders>
            <w:hideMark/>
          </w:tcPr>
          <w:p w14:paraId="46A03BC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2175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CED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31E48"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794D8FFD" w14:textId="77777777" w:rsidR="00C121BA" w:rsidRDefault="00C121BA">
            <w:pPr>
              <w:pStyle w:val="TAL"/>
              <w:rPr>
                <w:sz w:val="16"/>
              </w:rPr>
            </w:pPr>
            <w:r>
              <w:rPr>
                <w:sz w:val="16"/>
              </w:rPr>
              <w:t>agreed</w:t>
            </w:r>
          </w:p>
        </w:tc>
      </w:tr>
      <w:tr w:rsidR="00C121BA" w14:paraId="394F2D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D9407E" w14:textId="77777777" w:rsidR="00C121BA" w:rsidRDefault="00C121BA">
            <w:pPr>
              <w:pStyle w:val="TAL"/>
              <w:rPr>
                <w:sz w:val="16"/>
              </w:rPr>
            </w:pPr>
            <w:r>
              <w:rPr>
                <w:sz w:val="16"/>
              </w:rPr>
              <w:t>R5-246550</w:t>
            </w:r>
          </w:p>
        </w:tc>
        <w:tc>
          <w:tcPr>
            <w:tcW w:w="0" w:type="auto"/>
            <w:tcBorders>
              <w:top w:val="single" w:sz="4" w:space="0" w:color="auto"/>
              <w:left w:val="single" w:sz="4" w:space="0" w:color="auto"/>
              <w:bottom w:val="single" w:sz="4" w:space="0" w:color="auto"/>
              <w:right w:val="single" w:sz="4" w:space="0" w:color="auto"/>
            </w:tcBorders>
            <w:hideMark/>
          </w:tcPr>
          <w:p w14:paraId="018BF58C" w14:textId="77777777" w:rsidR="00C121BA" w:rsidRDefault="00C121BA">
            <w:pPr>
              <w:pStyle w:val="TAL"/>
              <w:rPr>
                <w:sz w:val="16"/>
              </w:rPr>
            </w:pPr>
            <w:r>
              <w:rPr>
                <w:sz w:val="16"/>
              </w:rPr>
              <w:t>Adding message content for NR-U SEM test case</w:t>
            </w:r>
          </w:p>
        </w:tc>
        <w:tc>
          <w:tcPr>
            <w:tcW w:w="0" w:type="auto"/>
            <w:tcBorders>
              <w:top w:val="single" w:sz="4" w:space="0" w:color="auto"/>
              <w:left w:val="single" w:sz="4" w:space="0" w:color="auto"/>
              <w:bottom w:val="single" w:sz="4" w:space="0" w:color="auto"/>
              <w:right w:val="single" w:sz="4" w:space="0" w:color="auto"/>
            </w:tcBorders>
            <w:hideMark/>
          </w:tcPr>
          <w:p w14:paraId="7157B22E"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C5B830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BD78C7" w14:textId="77777777" w:rsidR="00C121BA" w:rsidRDefault="00C121BA">
            <w:pPr>
              <w:pStyle w:val="TAL"/>
              <w:rPr>
                <w:sz w:val="16"/>
              </w:rPr>
            </w:pPr>
            <w:r>
              <w:rPr>
                <w:sz w:val="16"/>
              </w:rPr>
              <w:t>3035</w:t>
            </w:r>
          </w:p>
        </w:tc>
        <w:tc>
          <w:tcPr>
            <w:tcW w:w="0" w:type="auto"/>
            <w:tcBorders>
              <w:top w:val="single" w:sz="4" w:space="0" w:color="auto"/>
              <w:left w:val="single" w:sz="4" w:space="0" w:color="auto"/>
              <w:bottom w:val="single" w:sz="4" w:space="0" w:color="auto"/>
              <w:right w:val="single" w:sz="4" w:space="0" w:color="auto"/>
            </w:tcBorders>
            <w:hideMark/>
          </w:tcPr>
          <w:p w14:paraId="18CF6C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1B91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69D4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D1C5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150434" w14:textId="77777777" w:rsidR="00C121BA" w:rsidRDefault="00C121BA">
            <w:pPr>
              <w:pStyle w:val="TAL"/>
              <w:rPr>
                <w:sz w:val="16"/>
              </w:rPr>
            </w:pPr>
            <w:r>
              <w:rPr>
                <w:sz w:val="16"/>
              </w:rPr>
              <w:t>revised</w:t>
            </w:r>
          </w:p>
        </w:tc>
      </w:tr>
      <w:tr w:rsidR="00C121BA" w14:paraId="64F7D4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90CBC9" w14:textId="77777777" w:rsidR="00C121BA" w:rsidRDefault="00C121BA">
            <w:pPr>
              <w:pStyle w:val="TAL"/>
              <w:rPr>
                <w:sz w:val="16"/>
              </w:rPr>
            </w:pPr>
            <w:r>
              <w:rPr>
                <w:sz w:val="16"/>
              </w:rPr>
              <w:t>R5-247758</w:t>
            </w:r>
          </w:p>
        </w:tc>
        <w:tc>
          <w:tcPr>
            <w:tcW w:w="0" w:type="auto"/>
            <w:tcBorders>
              <w:top w:val="single" w:sz="4" w:space="0" w:color="auto"/>
              <w:left w:val="single" w:sz="4" w:space="0" w:color="auto"/>
              <w:bottom w:val="single" w:sz="4" w:space="0" w:color="auto"/>
              <w:right w:val="single" w:sz="4" w:space="0" w:color="auto"/>
            </w:tcBorders>
            <w:hideMark/>
          </w:tcPr>
          <w:p w14:paraId="26E69A6A" w14:textId="77777777" w:rsidR="00C121BA" w:rsidRDefault="00C121BA">
            <w:pPr>
              <w:pStyle w:val="TAL"/>
              <w:rPr>
                <w:sz w:val="16"/>
              </w:rPr>
            </w:pPr>
            <w:r>
              <w:rPr>
                <w:sz w:val="16"/>
              </w:rPr>
              <w:t>Adding message content for NR-U SEM test case</w:t>
            </w:r>
          </w:p>
        </w:tc>
        <w:tc>
          <w:tcPr>
            <w:tcW w:w="0" w:type="auto"/>
            <w:tcBorders>
              <w:top w:val="single" w:sz="4" w:space="0" w:color="auto"/>
              <w:left w:val="single" w:sz="4" w:space="0" w:color="auto"/>
              <w:bottom w:val="single" w:sz="4" w:space="0" w:color="auto"/>
              <w:right w:val="single" w:sz="4" w:space="0" w:color="auto"/>
            </w:tcBorders>
            <w:hideMark/>
          </w:tcPr>
          <w:p w14:paraId="77BE976A"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5C3C59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7F9336" w14:textId="77777777" w:rsidR="00C121BA" w:rsidRDefault="00C121BA">
            <w:pPr>
              <w:pStyle w:val="TAL"/>
              <w:rPr>
                <w:sz w:val="16"/>
              </w:rPr>
            </w:pPr>
            <w:r>
              <w:rPr>
                <w:sz w:val="16"/>
              </w:rPr>
              <w:t>3035</w:t>
            </w:r>
          </w:p>
        </w:tc>
        <w:tc>
          <w:tcPr>
            <w:tcW w:w="0" w:type="auto"/>
            <w:tcBorders>
              <w:top w:val="single" w:sz="4" w:space="0" w:color="auto"/>
              <w:left w:val="single" w:sz="4" w:space="0" w:color="auto"/>
              <w:bottom w:val="single" w:sz="4" w:space="0" w:color="auto"/>
              <w:right w:val="single" w:sz="4" w:space="0" w:color="auto"/>
            </w:tcBorders>
            <w:hideMark/>
          </w:tcPr>
          <w:p w14:paraId="133F4D4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5057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2EC0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9AFA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253F3D" w14:textId="77777777" w:rsidR="00C121BA" w:rsidRDefault="00C121BA">
            <w:pPr>
              <w:pStyle w:val="TAL"/>
              <w:rPr>
                <w:sz w:val="16"/>
              </w:rPr>
            </w:pPr>
            <w:r>
              <w:rPr>
                <w:sz w:val="16"/>
              </w:rPr>
              <w:t>agreed</w:t>
            </w:r>
          </w:p>
        </w:tc>
      </w:tr>
      <w:tr w:rsidR="00C121BA" w14:paraId="45CED8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96E4A9" w14:textId="77777777" w:rsidR="00C121BA" w:rsidRDefault="00C121BA">
            <w:pPr>
              <w:pStyle w:val="TAL"/>
              <w:rPr>
                <w:sz w:val="16"/>
              </w:rPr>
            </w:pPr>
            <w:r>
              <w:rPr>
                <w:sz w:val="16"/>
              </w:rPr>
              <w:t>R5-246551</w:t>
            </w:r>
          </w:p>
        </w:tc>
        <w:tc>
          <w:tcPr>
            <w:tcW w:w="0" w:type="auto"/>
            <w:tcBorders>
              <w:top w:val="single" w:sz="4" w:space="0" w:color="auto"/>
              <w:left w:val="single" w:sz="4" w:space="0" w:color="auto"/>
              <w:bottom w:val="single" w:sz="4" w:space="0" w:color="auto"/>
              <w:right w:val="single" w:sz="4" w:space="0" w:color="auto"/>
            </w:tcBorders>
            <w:hideMark/>
          </w:tcPr>
          <w:p w14:paraId="41CEE476" w14:textId="77777777" w:rsidR="00C121BA" w:rsidRDefault="00C121BA">
            <w:pPr>
              <w:pStyle w:val="TAL"/>
              <w:rPr>
                <w:sz w:val="16"/>
              </w:rPr>
            </w:pPr>
            <w:r>
              <w:rPr>
                <w:sz w:val="16"/>
              </w:rPr>
              <w:t>Adding message content for NR-U ACLR test case</w:t>
            </w:r>
          </w:p>
        </w:tc>
        <w:tc>
          <w:tcPr>
            <w:tcW w:w="0" w:type="auto"/>
            <w:tcBorders>
              <w:top w:val="single" w:sz="4" w:space="0" w:color="auto"/>
              <w:left w:val="single" w:sz="4" w:space="0" w:color="auto"/>
              <w:bottom w:val="single" w:sz="4" w:space="0" w:color="auto"/>
              <w:right w:val="single" w:sz="4" w:space="0" w:color="auto"/>
            </w:tcBorders>
            <w:hideMark/>
          </w:tcPr>
          <w:p w14:paraId="391F5E21"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036AFAF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2AD3E9" w14:textId="77777777" w:rsidR="00C121BA" w:rsidRDefault="00C121BA">
            <w:pPr>
              <w:pStyle w:val="TAL"/>
              <w:rPr>
                <w:sz w:val="16"/>
              </w:rPr>
            </w:pPr>
            <w:r>
              <w:rPr>
                <w:sz w:val="16"/>
              </w:rPr>
              <w:t>3036</w:t>
            </w:r>
          </w:p>
        </w:tc>
        <w:tc>
          <w:tcPr>
            <w:tcW w:w="0" w:type="auto"/>
            <w:tcBorders>
              <w:top w:val="single" w:sz="4" w:space="0" w:color="auto"/>
              <w:left w:val="single" w:sz="4" w:space="0" w:color="auto"/>
              <w:bottom w:val="single" w:sz="4" w:space="0" w:color="auto"/>
              <w:right w:val="single" w:sz="4" w:space="0" w:color="auto"/>
            </w:tcBorders>
            <w:hideMark/>
          </w:tcPr>
          <w:p w14:paraId="181066F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BCD7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6AB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968D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C878CB" w14:textId="77777777" w:rsidR="00C121BA" w:rsidRDefault="00C121BA">
            <w:pPr>
              <w:pStyle w:val="TAL"/>
              <w:rPr>
                <w:sz w:val="16"/>
              </w:rPr>
            </w:pPr>
            <w:r>
              <w:rPr>
                <w:sz w:val="16"/>
              </w:rPr>
              <w:t>revised</w:t>
            </w:r>
          </w:p>
        </w:tc>
      </w:tr>
      <w:tr w:rsidR="00C121BA" w14:paraId="539951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513E17" w14:textId="77777777" w:rsidR="00C121BA" w:rsidRDefault="00C121BA">
            <w:pPr>
              <w:pStyle w:val="TAL"/>
              <w:rPr>
                <w:sz w:val="16"/>
              </w:rPr>
            </w:pPr>
            <w:r>
              <w:rPr>
                <w:sz w:val="16"/>
              </w:rPr>
              <w:t>R5-247761</w:t>
            </w:r>
          </w:p>
        </w:tc>
        <w:tc>
          <w:tcPr>
            <w:tcW w:w="0" w:type="auto"/>
            <w:tcBorders>
              <w:top w:val="single" w:sz="4" w:space="0" w:color="auto"/>
              <w:left w:val="single" w:sz="4" w:space="0" w:color="auto"/>
              <w:bottom w:val="single" w:sz="4" w:space="0" w:color="auto"/>
              <w:right w:val="single" w:sz="4" w:space="0" w:color="auto"/>
            </w:tcBorders>
            <w:hideMark/>
          </w:tcPr>
          <w:p w14:paraId="66C7BB31" w14:textId="77777777" w:rsidR="00C121BA" w:rsidRDefault="00C121BA">
            <w:pPr>
              <w:pStyle w:val="TAL"/>
              <w:rPr>
                <w:sz w:val="16"/>
              </w:rPr>
            </w:pPr>
            <w:r>
              <w:rPr>
                <w:sz w:val="16"/>
              </w:rPr>
              <w:t>Adding message content for NR-U ACLR test case</w:t>
            </w:r>
          </w:p>
        </w:tc>
        <w:tc>
          <w:tcPr>
            <w:tcW w:w="0" w:type="auto"/>
            <w:tcBorders>
              <w:top w:val="single" w:sz="4" w:space="0" w:color="auto"/>
              <w:left w:val="single" w:sz="4" w:space="0" w:color="auto"/>
              <w:bottom w:val="single" w:sz="4" w:space="0" w:color="auto"/>
              <w:right w:val="single" w:sz="4" w:space="0" w:color="auto"/>
            </w:tcBorders>
            <w:hideMark/>
          </w:tcPr>
          <w:p w14:paraId="1765218B"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DC483B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6FD3855" w14:textId="77777777" w:rsidR="00C121BA" w:rsidRDefault="00C121BA">
            <w:pPr>
              <w:pStyle w:val="TAL"/>
              <w:rPr>
                <w:sz w:val="16"/>
              </w:rPr>
            </w:pPr>
            <w:r>
              <w:rPr>
                <w:sz w:val="16"/>
              </w:rPr>
              <w:t>3036</w:t>
            </w:r>
          </w:p>
        </w:tc>
        <w:tc>
          <w:tcPr>
            <w:tcW w:w="0" w:type="auto"/>
            <w:tcBorders>
              <w:top w:val="single" w:sz="4" w:space="0" w:color="auto"/>
              <w:left w:val="single" w:sz="4" w:space="0" w:color="auto"/>
              <w:bottom w:val="single" w:sz="4" w:space="0" w:color="auto"/>
              <w:right w:val="single" w:sz="4" w:space="0" w:color="auto"/>
            </w:tcBorders>
            <w:hideMark/>
          </w:tcPr>
          <w:p w14:paraId="0B66C13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1009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6BF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657A1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0A9F98" w14:textId="77777777" w:rsidR="00C121BA" w:rsidRDefault="00C121BA">
            <w:pPr>
              <w:pStyle w:val="TAL"/>
              <w:rPr>
                <w:sz w:val="16"/>
              </w:rPr>
            </w:pPr>
            <w:r>
              <w:rPr>
                <w:sz w:val="16"/>
              </w:rPr>
              <w:t>agreed</w:t>
            </w:r>
          </w:p>
        </w:tc>
      </w:tr>
      <w:tr w:rsidR="00C121BA" w14:paraId="488BBD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DB1D08" w14:textId="77777777" w:rsidR="00C121BA" w:rsidRDefault="00C121BA">
            <w:pPr>
              <w:pStyle w:val="TAL"/>
              <w:rPr>
                <w:sz w:val="16"/>
              </w:rPr>
            </w:pPr>
            <w:r>
              <w:rPr>
                <w:sz w:val="16"/>
              </w:rPr>
              <w:t>R5-246552</w:t>
            </w:r>
          </w:p>
        </w:tc>
        <w:tc>
          <w:tcPr>
            <w:tcW w:w="0" w:type="auto"/>
            <w:tcBorders>
              <w:top w:val="single" w:sz="4" w:space="0" w:color="auto"/>
              <w:left w:val="single" w:sz="4" w:space="0" w:color="auto"/>
              <w:bottom w:val="single" w:sz="4" w:space="0" w:color="auto"/>
              <w:right w:val="single" w:sz="4" w:space="0" w:color="auto"/>
            </w:tcBorders>
            <w:hideMark/>
          </w:tcPr>
          <w:p w14:paraId="5FF59F1C" w14:textId="77777777" w:rsidR="00C121BA" w:rsidRDefault="00C121BA">
            <w:pPr>
              <w:pStyle w:val="TAL"/>
              <w:rPr>
                <w:sz w:val="16"/>
              </w:rPr>
            </w:pPr>
            <w:r>
              <w:rPr>
                <w:sz w:val="16"/>
              </w:rPr>
              <w:t xml:space="preserve">Adding message content for NR-U RF emissions test case </w:t>
            </w:r>
          </w:p>
        </w:tc>
        <w:tc>
          <w:tcPr>
            <w:tcW w:w="0" w:type="auto"/>
            <w:tcBorders>
              <w:top w:val="single" w:sz="4" w:space="0" w:color="auto"/>
              <w:left w:val="single" w:sz="4" w:space="0" w:color="auto"/>
              <w:bottom w:val="single" w:sz="4" w:space="0" w:color="auto"/>
              <w:right w:val="single" w:sz="4" w:space="0" w:color="auto"/>
            </w:tcBorders>
            <w:hideMark/>
          </w:tcPr>
          <w:p w14:paraId="6CE5E1E4"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A17D72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A689D4" w14:textId="77777777" w:rsidR="00C121BA" w:rsidRDefault="00C121BA">
            <w:pPr>
              <w:pStyle w:val="TAL"/>
              <w:rPr>
                <w:sz w:val="16"/>
              </w:rPr>
            </w:pPr>
            <w:r>
              <w:rPr>
                <w:sz w:val="16"/>
              </w:rPr>
              <w:t>3037</w:t>
            </w:r>
          </w:p>
        </w:tc>
        <w:tc>
          <w:tcPr>
            <w:tcW w:w="0" w:type="auto"/>
            <w:tcBorders>
              <w:top w:val="single" w:sz="4" w:space="0" w:color="auto"/>
              <w:left w:val="single" w:sz="4" w:space="0" w:color="auto"/>
              <w:bottom w:val="single" w:sz="4" w:space="0" w:color="auto"/>
              <w:right w:val="single" w:sz="4" w:space="0" w:color="auto"/>
            </w:tcBorders>
            <w:hideMark/>
          </w:tcPr>
          <w:p w14:paraId="0302518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D59E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F4B9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49C3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8F069" w14:textId="77777777" w:rsidR="00C121BA" w:rsidRDefault="00C121BA">
            <w:pPr>
              <w:pStyle w:val="TAL"/>
              <w:rPr>
                <w:sz w:val="16"/>
              </w:rPr>
            </w:pPr>
            <w:r>
              <w:rPr>
                <w:sz w:val="16"/>
              </w:rPr>
              <w:t>withdrawn</w:t>
            </w:r>
          </w:p>
        </w:tc>
      </w:tr>
      <w:tr w:rsidR="00C121BA" w14:paraId="0AC8AA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FF4440" w14:textId="77777777" w:rsidR="00C121BA" w:rsidRDefault="00C121BA">
            <w:pPr>
              <w:pStyle w:val="TAL"/>
              <w:rPr>
                <w:sz w:val="16"/>
              </w:rPr>
            </w:pPr>
            <w:r>
              <w:rPr>
                <w:sz w:val="16"/>
              </w:rPr>
              <w:t>R5-246553</w:t>
            </w:r>
          </w:p>
        </w:tc>
        <w:tc>
          <w:tcPr>
            <w:tcW w:w="0" w:type="auto"/>
            <w:tcBorders>
              <w:top w:val="single" w:sz="4" w:space="0" w:color="auto"/>
              <w:left w:val="single" w:sz="4" w:space="0" w:color="auto"/>
              <w:bottom w:val="single" w:sz="4" w:space="0" w:color="auto"/>
              <w:right w:val="single" w:sz="4" w:space="0" w:color="auto"/>
            </w:tcBorders>
            <w:hideMark/>
          </w:tcPr>
          <w:p w14:paraId="62EA2A8F" w14:textId="77777777" w:rsidR="00C121BA" w:rsidRDefault="00C121BA">
            <w:pPr>
              <w:pStyle w:val="TAL"/>
              <w:rPr>
                <w:sz w:val="16"/>
              </w:rPr>
            </w:pPr>
            <w:r>
              <w:rPr>
                <w:sz w:val="16"/>
              </w:rPr>
              <w:t xml:space="preserve">Updating </w:t>
            </w:r>
            <w:proofErr w:type="spellStart"/>
            <w:r>
              <w:rPr>
                <w:sz w:val="16"/>
              </w:rPr>
              <w:t>editors</w:t>
            </w:r>
            <w:proofErr w:type="spellEnd"/>
            <w:r>
              <w:rPr>
                <w:sz w:val="16"/>
              </w:rPr>
              <w:t xml:space="preserve"> note for NR-U </w:t>
            </w:r>
            <w:proofErr w:type="spellStart"/>
            <w:r>
              <w:rPr>
                <w:sz w:val="16"/>
              </w:rPr>
              <w:t>Refsens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C6F8B96"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E4AD8F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871CBDA" w14:textId="77777777" w:rsidR="00C121BA" w:rsidRDefault="00C121BA">
            <w:pPr>
              <w:pStyle w:val="TAL"/>
              <w:rPr>
                <w:sz w:val="16"/>
              </w:rPr>
            </w:pPr>
            <w:r>
              <w:rPr>
                <w:sz w:val="16"/>
              </w:rPr>
              <w:t>3038</w:t>
            </w:r>
          </w:p>
        </w:tc>
        <w:tc>
          <w:tcPr>
            <w:tcW w:w="0" w:type="auto"/>
            <w:tcBorders>
              <w:top w:val="single" w:sz="4" w:space="0" w:color="auto"/>
              <w:left w:val="single" w:sz="4" w:space="0" w:color="auto"/>
              <w:bottom w:val="single" w:sz="4" w:space="0" w:color="auto"/>
              <w:right w:val="single" w:sz="4" w:space="0" w:color="auto"/>
            </w:tcBorders>
            <w:hideMark/>
          </w:tcPr>
          <w:p w14:paraId="50A6417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2B23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78C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DBF0E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B4DE80" w14:textId="77777777" w:rsidR="00C121BA" w:rsidRDefault="00C121BA">
            <w:pPr>
              <w:pStyle w:val="TAL"/>
              <w:rPr>
                <w:sz w:val="16"/>
              </w:rPr>
            </w:pPr>
            <w:r>
              <w:rPr>
                <w:sz w:val="16"/>
              </w:rPr>
              <w:t>revised</w:t>
            </w:r>
          </w:p>
        </w:tc>
      </w:tr>
      <w:tr w:rsidR="00C121BA" w14:paraId="13475A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4277DF" w14:textId="77777777" w:rsidR="00C121BA" w:rsidRDefault="00C121BA">
            <w:pPr>
              <w:pStyle w:val="TAL"/>
              <w:rPr>
                <w:sz w:val="16"/>
              </w:rPr>
            </w:pPr>
            <w:r>
              <w:rPr>
                <w:sz w:val="16"/>
              </w:rPr>
              <w:t>R5-247759</w:t>
            </w:r>
          </w:p>
        </w:tc>
        <w:tc>
          <w:tcPr>
            <w:tcW w:w="0" w:type="auto"/>
            <w:tcBorders>
              <w:top w:val="single" w:sz="4" w:space="0" w:color="auto"/>
              <w:left w:val="single" w:sz="4" w:space="0" w:color="auto"/>
              <w:bottom w:val="single" w:sz="4" w:space="0" w:color="auto"/>
              <w:right w:val="single" w:sz="4" w:space="0" w:color="auto"/>
            </w:tcBorders>
            <w:hideMark/>
          </w:tcPr>
          <w:p w14:paraId="43FD91C2" w14:textId="77777777" w:rsidR="00C121BA" w:rsidRDefault="00C121BA">
            <w:pPr>
              <w:pStyle w:val="TAL"/>
              <w:rPr>
                <w:sz w:val="16"/>
              </w:rPr>
            </w:pPr>
            <w:r>
              <w:rPr>
                <w:sz w:val="16"/>
              </w:rPr>
              <w:t xml:space="preserve">Updating </w:t>
            </w:r>
            <w:proofErr w:type="spellStart"/>
            <w:r>
              <w:rPr>
                <w:sz w:val="16"/>
              </w:rPr>
              <w:t>editors</w:t>
            </w:r>
            <w:proofErr w:type="spellEnd"/>
            <w:r>
              <w:rPr>
                <w:sz w:val="16"/>
              </w:rPr>
              <w:t xml:space="preserve"> note for NR-U </w:t>
            </w:r>
            <w:proofErr w:type="spellStart"/>
            <w:r>
              <w:rPr>
                <w:sz w:val="16"/>
              </w:rPr>
              <w:t>Refsens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71CDA0F5"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8A4BCE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EFEB51" w14:textId="77777777" w:rsidR="00C121BA" w:rsidRDefault="00C121BA">
            <w:pPr>
              <w:pStyle w:val="TAL"/>
              <w:rPr>
                <w:sz w:val="16"/>
              </w:rPr>
            </w:pPr>
            <w:r>
              <w:rPr>
                <w:sz w:val="16"/>
              </w:rPr>
              <w:t>3038</w:t>
            </w:r>
          </w:p>
        </w:tc>
        <w:tc>
          <w:tcPr>
            <w:tcW w:w="0" w:type="auto"/>
            <w:tcBorders>
              <w:top w:val="single" w:sz="4" w:space="0" w:color="auto"/>
              <w:left w:val="single" w:sz="4" w:space="0" w:color="auto"/>
              <w:bottom w:val="single" w:sz="4" w:space="0" w:color="auto"/>
              <w:right w:val="single" w:sz="4" w:space="0" w:color="auto"/>
            </w:tcBorders>
            <w:hideMark/>
          </w:tcPr>
          <w:p w14:paraId="292376F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96C0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D735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1EB11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D7D94" w14:textId="77777777" w:rsidR="00C121BA" w:rsidRDefault="00C121BA">
            <w:pPr>
              <w:pStyle w:val="TAL"/>
              <w:rPr>
                <w:sz w:val="16"/>
              </w:rPr>
            </w:pPr>
            <w:r>
              <w:rPr>
                <w:sz w:val="16"/>
              </w:rPr>
              <w:t>agreed</w:t>
            </w:r>
          </w:p>
        </w:tc>
      </w:tr>
      <w:tr w:rsidR="00C121BA" w14:paraId="2BB4DB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6D81E0" w14:textId="77777777" w:rsidR="00C121BA" w:rsidRDefault="00C121BA">
            <w:pPr>
              <w:pStyle w:val="TAL"/>
              <w:rPr>
                <w:sz w:val="16"/>
              </w:rPr>
            </w:pPr>
            <w:r>
              <w:rPr>
                <w:sz w:val="16"/>
              </w:rPr>
              <w:t>R5-246554</w:t>
            </w:r>
          </w:p>
        </w:tc>
        <w:tc>
          <w:tcPr>
            <w:tcW w:w="0" w:type="auto"/>
            <w:tcBorders>
              <w:top w:val="single" w:sz="4" w:space="0" w:color="auto"/>
              <w:left w:val="single" w:sz="4" w:space="0" w:color="auto"/>
              <w:bottom w:val="single" w:sz="4" w:space="0" w:color="auto"/>
              <w:right w:val="single" w:sz="4" w:space="0" w:color="auto"/>
            </w:tcBorders>
            <w:hideMark/>
          </w:tcPr>
          <w:p w14:paraId="0B1C339D" w14:textId="77777777" w:rsidR="00C121BA" w:rsidRDefault="00C121BA">
            <w:pPr>
              <w:pStyle w:val="TAL"/>
              <w:rPr>
                <w:sz w:val="16"/>
              </w:rPr>
            </w:pPr>
            <w:r>
              <w:rPr>
                <w:sz w:val="16"/>
              </w:rPr>
              <w:t>Updated NR-U Rx blocking test case</w:t>
            </w:r>
          </w:p>
        </w:tc>
        <w:tc>
          <w:tcPr>
            <w:tcW w:w="0" w:type="auto"/>
            <w:tcBorders>
              <w:top w:val="single" w:sz="4" w:space="0" w:color="auto"/>
              <w:left w:val="single" w:sz="4" w:space="0" w:color="auto"/>
              <w:bottom w:val="single" w:sz="4" w:space="0" w:color="auto"/>
              <w:right w:val="single" w:sz="4" w:space="0" w:color="auto"/>
            </w:tcBorders>
            <w:hideMark/>
          </w:tcPr>
          <w:p w14:paraId="53F4BB37"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EBF1B1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48074EA" w14:textId="77777777" w:rsidR="00C121BA" w:rsidRDefault="00C121BA">
            <w:pPr>
              <w:pStyle w:val="TAL"/>
              <w:rPr>
                <w:sz w:val="16"/>
              </w:rPr>
            </w:pPr>
            <w:r>
              <w:rPr>
                <w:sz w:val="16"/>
              </w:rPr>
              <w:t>3039</w:t>
            </w:r>
          </w:p>
        </w:tc>
        <w:tc>
          <w:tcPr>
            <w:tcW w:w="0" w:type="auto"/>
            <w:tcBorders>
              <w:top w:val="single" w:sz="4" w:space="0" w:color="auto"/>
              <w:left w:val="single" w:sz="4" w:space="0" w:color="auto"/>
              <w:bottom w:val="single" w:sz="4" w:space="0" w:color="auto"/>
              <w:right w:val="single" w:sz="4" w:space="0" w:color="auto"/>
            </w:tcBorders>
            <w:hideMark/>
          </w:tcPr>
          <w:p w14:paraId="3F120A3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1E34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1C50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80A144"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B793FA" w14:textId="77777777" w:rsidR="00C121BA" w:rsidRDefault="00C121BA">
            <w:pPr>
              <w:pStyle w:val="TAL"/>
              <w:rPr>
                <w:sz w:val="16"/>
              </w:rPr>
            </w:pPr>
            <w:r>
              <w:rPr>
                <w:sz w:val="16"/>
              </w:rPr>
              <w:t>revised</w:t>
            </w:r>
          </w:p>
        </w:tc>
      </w:tr>
      <w:tr w:rsidR="00C121BA" w14:paraId="749343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5D41DC" w14:textId="77777777" w:rsidR="00C121BA" w:rsidRDefault="00C121BA">
            <w:pPr>
              <w:pStyle w:val="TAL"/>
              <w:rPr>
                <w:sz w:val="16"/>
              </w:rPr>
            </w:pPr>
            <w:r>
              <w:rPr>
                <w:sz w:val="16"/>
              </w:rPr>
              <w:t>R5-247760</w:t>
            </w:r>
          </w:p>
        </w:tc>
        <w:tc>
          <w:tcPr>
            <w:tcW w:w="0" w:type="auto"/>
            <w:tcBorders>
              <w:top w:val="single" w:sz="4" w:space="0" w:color="auto"/>
              <w:left w:val="single" w:sz="4" w:space="0" w:color="auto"/>
              <w:bottom w:val="single" w:sz="4" w:space="0" w:color="auto"/>
              <w:right w:val="single" w:sz="4" w:space="0" w:color="auto"/>
            </w:tcBorders>
            <w:hideMark/>
          </w:tcPr>
          <w:p w14:paraId="18B47AFA" w14:textId="77777777" w:rsidR="00C121BA" w:rsidRDefault="00C121BA">
            <w:pPr>
              <w:pStyle w:val="TAL"/>
              <w:rPr>
                <w:sz w:val="16"/>
              </w:rPr>
            </w:pPr>
            <w:r>
              <w:rPr>
                <w:sz w:val="16"/>
              </w:rPr>
              <w:t>Updated NR-U Rx blocking test case</w:t>
            </w:r>
          </w:p>
        </w:tc>
        <w:tc>
          <w:tcPr>
            <w:tcW w:w="0" w:type="auto"/>
            <w:tcBorders>
              <w:top w:val="single" w:sz="4" w:space="0" w:color="auto"/>
              <w:left w:val="single" w:sz="4" w:space="0" w:color="auto"/>
              <w:bottom w:val="single" w:sz="4" w:space="0" w:color="auto"/>
              <w:right w:val="single" w:sz="4" w:space="0" w:color="auto"/>
            </w:tcBorders>
            <w:hideMark/>
          </w:tcPr>
          <w:p w14:paraId="5EDE8B6E"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A97E72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8BCE75" w14:textId="77777777" w:rsidR="00C121BA" w:rsidRDefault="00C121BA">
            <w:pPr>
              <w:pStyle w:val="TAL"/>
              <w:rPr>
                <w:sz w:val="16"/>
              </w:rPr>
            </w:pPr>
            <w:r>
              <w:rPr>
                <w:sz w:val="16"/>
              </w:rPr>
              <w:t>3039</w:t>
            </w:r>
          </w:p>
        </w:tc>
        <w:tc>
          <w:tcPr>
            <w:tcW w:w="0" w:type="auto"/>
            <w:tcBorders>
              <w:top w:val="single" w:sz="4" w:space="0" w:color="auto"/>
              <w:left w:val="single" w:sz="4" w:space="0" w:color="auto"/>
              <w:bottom w:val="single" w:sz="4" w:space="0" w:color="auto"/>
              <w:right w:val="single" w:sz="4" w:space="0" w:color="auto"/>
            </w:tcBorders>
            <w:hideMark/>
          </w:tcPr>
          <w:p w14:paraId="1E7C520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44D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5A27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668AD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A462E" w14:textId="77777777" w:rsidR="00C121BA" w:rsidRDefault="00C121BA">
            <w:pPr>
              <w:pStyle w:val="TAL"/>
              <w:rPr>
                <w:sz w:val="16"/>
              </w:rPr>
            </w:pPr>
            <w:r>
              <w:rPr>
                <w:sz w:val="16"/>
              </w:rPr>
              <w:t>agreed</w:t>
            </w:r>
          </w:p>
        </w:tc>
      </w:tr>
      <w:tr w:rsidR="00C121BA" w14:paraId="65E725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8AC794" w14:textId="77777777" w:rsidR="00C121BA" w:rsidRDefault="00C121BA">
            <w:pPr>
              <w:pStyle w:val="TAL"/>
              <w:rPr>
                <w:sz w:val="16"/>
              </w:rPr>
            </w:pPr>
            <w:r>
              <w:rPr>
                <w:sz w:val="16"/>
              </w:rPr>
              <w:t>R5-246555</w:t>
            </w:r>
          </w:p>
        </w:tc>
        <w:tc>
          <w:tcPr>
            <w:tcW w:w="0" w:type="auto"/>
            <w:tcBorders>
              <w:top w:val="single" w:sz="4" w:space="0" w:color="auto"/>
              <w:left w:val="single" w:sz="4" w:space="0" w:color="auto"/>
              <w:bottom w:val="single" w:sz="4" w:space="0" w:color="auto"/>
              <w:right w:val="single" w:sz="4" w:space="0" w:color="auto"/>
            </w:tcBorders>
            <w:hideMark/>
          </w:tcPr>
          <w:p w14:paraId="77175F7D" w14:textId="77777777" w:rsidR="00C121BA" w:rsidRDefault="00C121BA">
            <w:pPr>
              <w:pStyle w:val="TAL"/>
              <w:rPr>
                <w:sz w:val="16"/>
              </w:rPr>
            </w:pPr>
            <w:r>
              <w:rPr>
                <w:sz w:val="16"/>
              </w:rPr>
              <w:t>Updated NR-U Rx spurious response test case</w:t>
            </w:r>
          </w:p>
        </w:tc>
        <w:tc>
          <w:tcPr>
            <w:tcW w:w="0" w:type="auto"/>
            <w:tcBorders>
              <w:top w:val="single" w:sz="4" w:space="0" w:color="auto"/>
              <w:left w:val="single" w:sz="4" w:space="0" w:color="auto"/>
              <w:bottom w:val="single" w:sz="4" w:space="0" w:color="auto"/>
              <w:right w:val="single" w:sz="4" w:space="0" w:color="auto"/>
            </w:tcBorders>
            <w:hideMark/>
          </w:tcPr>
          <w:p w14:paraId="56B73FBC" w14:textId="77777777" w:rsidR="00C121BA" w:rsidRDefault="00C121B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F14FCE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37933E" w14:textId="77777777" w:rsidR="00C121BA" w:rsidRDefault="00C121BA">
            <w:pPr>
              <w:pStyle w:val="TAL"/>
              <w:rPr>
                <w:sz w:val="16"/>
              </w:rPr>
            </w:pPr>
            <w:r>
              <w:rPr>
                <w:sz w:val="16"/>
              </w:rPr>
              <w:t>3040</w:t>
            </w:r>
          </w:p>
        </w:tc>
        <w:tc>
          <w:tcPr>
            <w:tcW w:w="0" w:type="auto"/>
            <w:tcBorders>
              <w:top w:val="single" w:sz="4" w:space="0" w:color="auto"/>
              <w:left w:val="single" w:sz="4" w:space="0" w:color="auto"/>
              <w:bottom w:val="single" w:sz="4" w:space="0" w:color="auto"/>
              <w:right w:val="single" w:sz="4" w:space="0" w:color="auto"/>
            </w:tcBorders>
            <w:hideMark/>
          </w:tcPr>
          <w:p w14:paraId="3618A37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4D6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F4B2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2E79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BB5B8" w14:textId="77777777" w:rsidR="00C121BA" w:rsidRDefault="00C121BA">
            <w:pPr>
              <w:pStyle w:val="TAL"/>
              <w:rPr>
                <w:sz w:val="16"/>
              </w:rPr>
            </w:pPr>
            <w:r>
              <w:rPr>
                <w:sz w:val="16"/>
              </w:rPr>
              <w:t>withdrawn</w:t>
            </w:r>
          </w:p>
        </w:tc>
      </w:tr>
      <w:tr w:rsidR="00C121BA" w14:paraId="67EA44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8B92DB" w14:textId="77777777" w:rsidR="00C121BA" w:rsidRDefault="00C121BA">
            <w:pPr>
              <w:pStyle w:val="TAL"/>
              <w:rPr>
                <w:sz w:val="16"/>
              </w:rPr>
            </w:pPr>
            <w:r>
              <w:rPr>
                <w:sz w:val="16"/>
              </w:rPr>
              <w:t>R5-246568</w:t>
            </w:r>
          </w:p>
        </w:tc>
        <w:tc>
          <w:tcPr>
            <w:tcW w:w="0" w:type="auto"/>
            <w:tcBorders>
              <w:top w:val="single" w:sz="4" w:space="0" w:color="auto"/>
              <w:left w:val="single" w:sz="4" w:space="0" w:color="auto"/>
              <w:bottom w:val="single" w:sz="4" w:space="0" w:color="auto"/>
              <w:right w:val="single" w:sz="4" w:space="0" w:color="auto"/>
            </w:tcBorders>
            <w:hideMark/>
          </w:tcPr>
          <w:p w14:paraId="588DE0A1" w14:textId="77777777" w:rsidR="00C121BA" w:rsidRDefault="00C121BA">
            <w:pPr>
              <w:pStyle w:val="TAL"/>
              <w:rPr>
                <w:sz w:val="16"/>
              </w:rPr>
            </w:pPr>
            <w:r>
              <w:rPr>
                <w:sz w:val="16"/>
              </w:rPr>
              <w:t>Removal of n38 from test case 7.3E.2 Reference sensitivity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5EF711B"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DD2F2D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BC3B98" w14:textId="77777777" w:rsidR="00C121BA" w:rsidRDefault="00C121BA">
            <w:pPr>
              <w:pStyle w:val="TAL"/>
              <w:rPr>
                <w:sz w:val="16"/>
              </w:rPr>
            </w:pPr>
            <w:r>
              <w:rPr>
                <w:sz w:val="16"/>
              </w:rPr>
              <w:t>3041</w:t>
            </w:r>
          </w:p>
        </w:tc>
        <w:tc>
          <w:tcPr>
            <w:tcW w:w="0" w:type="auto"/>
            <w:tcBorders>
              <w:top w:val="single" w:sz="4" w:space="0" w:color="auto"/>
              <w:left w:val="single" w:sz="4" w:space="0" w:color="auto"/>
              <w:bottom w:val="single" w:sz="4" w:space="0" w:color="auto"/>
              <w:right w:val="single" w:sz="4" w:space="0" w:color="auto"/>
            </w:tcBorders>
            <w:hideMark/>
          </w:tcPr>
          <w:p w14:paraId="5046DCE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94997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CFC3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7159F"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C252430" w14:textId="77777777" w:rsidR="00C121BA" w:rsidRDefault="00C121BA">
            <w:pPr>
              <w:pStyle w:val="TAL"/>
              <w:rPr>
                <w:sz w:val="16"/>
              </w:rPr>
            </w:pPr>
            <w:r>
              <w:rPr>
                <w:sz w:val="16"/>
              </w:rPr>
              <w:t>agreed</w:t>
            </w:r>
          </w:p>
        </w:tc>
      </w:tr>
      <w:tr w:rsidR="00C121BA" w14:paraId="16EF20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5ED7AD" w14:textId="77777777" w:rsidR="00C121BA" w:rsidRDefault="00C121BA">
            <w:pPr>
              <w:pStyle w:val="TAL"/>
              <w:rPr>
                <w:sz w:val="16"/>
              </w:rPr>
            </w:pPr>
            <w:r>
              <w:rPr>
                <w:sz w:val="16"/>
              </w:rPr>
              <w:t>R5-246615</w:t>
            </w:r>
          </w:p>
        </w:tc>
        <w:tc>
          <w:tcPr>
            <w:tcW w:w="0" w:type="auto"/>
            <w:tcBorders>
              <w:top w:val="single" w:sz="4" w:space="0" w:color="auto"/>
              <w:left w:val="single" w:sz="4" w:space="0" w:color="auto"/>
              <w:bottom w:val="single" w:sz="4" w:space="0" w:color="auto"/>
              <w:right w:val="single" w:sz="4" w:space="0" w:color="auto"/>
            </w:tcBorders>
            <w:hideMark/>
          </w:tcPr>
          <w:p w14:paraId="4E84C1D7" w14:textId="77777777" w:rsidR="00C121BA" w:rsidRDefault="00C121BA">
            <w:pPr>
              <w:pStyle w:val="TAL"/>
              <w:rPr>
                <w:sz w:val="16"/>
              </w:rPr>
            </w:pPr>
            <w:r>
              <w:rPr>
                <w:sz w:val="16"/>
              </w:rPr>
              <w:t>Addition of new TC PRACH time mask for ATG</w:t>
            </w:r>
          </w:p>
        </w:tc>
        <w:tc>
          <w:tcPr>
            <w:tcW w:w="0" w:type="auto"/>
            <w:tcBorders>
              <w:top w:val="single" w:sz="4" w:space="0" w:color="auto"/>
              <w:left w:val="single" w:sz="4" w:space="0" w:color="auto"/>
              <w:bottom w:val="single" w:sz="4" w:space="0" w:color="auto"/>
              <w:right w:val="single" w:sz="4" w:space="0" w:color="auto"/>
            </w:tcBorders>
            <w:hideMark/>
          </w:tcPr>
          <w:p w14:paraId="560D459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2E48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975FDDC" w14:textId="77777777" w:rsidR="00C121BA" w:rsidRDefault="00C121BA">
            <w:pPr>
              <w:pStyle w:val="TAL"/>
              <w:rPr>
                <w:sz w:val="16"/>
              </w:rPr>
            </w:pPr>
            <w:r>
              <w:rPr>
                <w:sz w:val="16"/>
              </w:rPr>
              <w:t>3042</w:t>
            </w:r>
          </w:p>
        </w:tc>
        <w:tc>
          <w:tcPr>
            <w:tcW w:w="0" w:type="auto"/>
            <w:tcBorders>
              <w:top w:val="single" w:sz="4" w:space="0" w:color="auto"/>
              <w:left w:val="single" w:sz="4" w:space="0" w:color="auto"/>
              <w:bottom w:val="single" w:sz="4" w:space="0" w:color="auto"/>
              <w:right w:val="single" w:sz="4" w:space="0" w:color="auto"/>
            </w:tcBorders>
            <w:hideMark/>
          </w:tcPr>
          <w:p w14:paraId="3E98D3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911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2ED08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2C04F"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985484" w14:textId="77777777" w:rsidR="00C121BA" w:rsidRDefault="00C121BA">
            <w:pPr>
              <w:pStyle w:val="TAL"/>
              <w:rPr>
                <w:sz w:val="16"/>
              </w:rPr>
            </w:pPr>
            <w:r>
              <w:rPr>
                <w:sz w:val="16"/>
              </w:rPr>
              <w:t>revised</w:t>
            </w:r>
          </w:p>
        </w:tc>
      </w:tr>
      <w:tr w:rsidR="00C121BA" w14:paraId="449ACA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B2181D" w14:textId="77777777" w:rsidR="00C121BA" w:rsidRDefault="00C121BA">
            <w:pPr>
              <w:pStyle w:val="TAL"/>
              <w:rPr>
                <w:sz w:val="16"/>
              </w:rPr>
            </w:pPr>
            <w:r>
              <w:rPr>
                <w:sz w:val="16"/>
              </w:rPr>
              <w:t>R5-247718</w:t>
            </w:r>
          </w:p>
        </w:tc>
        <w:tc>
          <w:tcPr>
            <w:tcW w:w="0" w:type="auto"/>
            <w:tcBorders>
              <w:top w:val="single" w:sz="4" w:space="0" w:color="auto"/>
              <w:left w:val="single" w:sz="4" w:space="0" w:color="auto"/>
              <w:bottom w:val="single" w:sz="4" w:space="0" w:color="auto"/>
              <w:right w:val="single" w:sz="4" w:space="0" w:color="auto"/>
            </w:tcBorders>
            <w:hideMark/>
          </w:tcPr>
          <w:p w14:paraId="41541276" w14:textId="77777777" w:rsidR="00C121BA" w:rsidRDefault="00C121BA">
            <w:pPr>
              <w:pStyle w:val="TAL"/>
              <w:rPr>
                <w:sz w:val="16"/>
              </w:rPr>
            </w:pPr>
            <w:r>
              <w:rPr>
                <w:sz w:val="16"/>
              </w:rPr>
              <w:t>Addition of new TC PRACH time mask for ATG</w:t>
            </w:r>
          </w:p>
        </w:tc>
        <w:tc>
          <w:tcPr>
            <w:tcW w:w="0" w:type="auto"/>
            <w:tcBorders>
              <w:top w:val="single" w:sz="4" w:space="0" w:color="auto"/>
              <w:left w:val="single" w:sz="4" w:space="0" w:color="auto"/>
              <w:bottom w:val="single" w:sz="4" w:space="0" w:color="auto"/>
              <w:right w:val="single" w:sz="4" w:space="0" w:color="auto"/>
            </w:tcBorders>
            <w:hideMark/>
          </w:tcPr>
          <w:p w14:paraId="5155118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8D7D7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143FBD" w14:textId="77777777" w:rsidR="00C121BA" w:rsidRDefault="00C121BA">
            <w:pPr>
              <w:pStyle w:val="TAL"/>
              <w:rPr>
                <w:sz w:val="16"/>
              </w:rPr>
            </w:pPr>
            <w:r>
              <w:rPr>
                <w:sz w:val="16"/>
              </w:rPr>
              <w:t>3042</w:t>
            </w:r>
          </w:p>
        </w:tc>
        <w:tc>
          <w:tcPr>
            <w:tcW w:w="0" w:type="auto"/>
            <w:tcBorders>
              <w:top w:val="single" w:sz="4" w:space="0" w:color="auto"/>
              <w:left w:val="single" w:sz="4" w:space="0" w:color="auto"/>
              <w:bottom w:val="single" w:sz="4" w:space="0" w:color="auto"/>
              <w:right w:val="single" w:sz="4" w:space="0" w:color="auto"/>
            </w:tcBorders>
            <w:hideMark/>
          </w:tcPr>
          <w:p w14:paraId="15DDFDE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61F1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7D04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1E973"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35D0DE" w14:textId="77777777" w:rsidR="00C121BA" w:rsidRDefault="00C121BA">
            <w:pPr>
              <w:pStyle w:val="TAL"/>
              <w:rPr>
                <w:sz w:val="16"/>
              </w:rPr>
            </w:pPr>
            <w:r>
              <w:rPr>
                <w:sz w:val="16"/>
              </w:rPr>
              <w:t>agreed</w:t>
            </w:r>
          </w:p>
        </w:tc>
      </w:tr>
      <w:tr w:rsidR="00C121BA" w14:paraId="55019D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5D9289" w14:textId="77777777" w:rsidR="00C121BA" w:rsidRDefault="00C121BA">
            <w:pPr>
              <w:pStyle w:val="TAL"/>
              <w:rPr>
                <w:sz w:val="16"/>
              </w:rPr>
            </w:pPr>
            <w:r>
              <w:rPr>
                <w:sz w:val="16"/>
              </w:rPr>
              <w:t>R5-246617</w:t>
            </w:r>
          </w:p>
        </w:tc>
        <w:tc>
          <w:tcPr>
            <w:tcW w:w="0" w:type="auto"/>
            <w:tcBorders>
              <w:top w:val="single" w:sz="4" w:space="0" w:color="auto"/>
              <w:left w:val="single" w:sz="4" w:space="0" w:color="auto"/>
              <w:bottom w:val="single" w:sz="4" w:space="0" w:color="auto"/>
              <w:right w:val="single" w:sz="4" w:space="0" w:color="auto"/>
            </w:tcBorders>
            <w:hideMark/>
          </w:tcPr>
          <w:p w14:paraId="7DCB3CC6" w14:textId="77777777" w:rsidR="00C121BA" w:rsidRDefault="00C121BA">
            <w:pPr>
              <w:pStyle w:val="TAL"/>
              <w:rPr>
                <w:sz w:val="16"/>
              </w:rPr>
            </w:pPr>
            <w:r>
              <w:rPr>
                <w:sz w:val="16"/>
              </w:rPr>
              <w:t>Addition of new TC 6.3J.3.4 SRS time mask for ATG</w:t>
            </w:r>
          </w:p>
        </w:tc>
        <w:tc>
          <w:tcPr>
            <w:tcW w:w="0" w:type="auto"/>
            <w:tcBorders>
              <w:top w:val="single" w:sz="4" w:space="0" w:color="auto"/>
              <w:left w:val="single" w:sz="4" w:space="0" w:color="auto"/>
              <w:bottom w:val="single" w:sz="4" w:space="0" w:color="auto"/>
              <w:right w:val="single" w:sz="4" w:space="0" w:color="auto"/>
            </w:tcBorders>
            <w:hideMark/>
          </w:tcPr>
          <w:p w14:paraId="78E7822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9BC4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39F2F3" w14:textId="77777777" w:rsidR="00C121BA" w:rsidRDefault="00C121BA">
            <w:pPr>
              <w:pStyle w:val="TAL"/>
              <w:rPr>
                <w:sz w:val="16"/>
              </w:rPr>
            </w:pPr>
            <w:r>
              <w:rPr>
                <w:sz w:val="16"/>
              </w:rPr>
              <w:t>3043</w:t>
            </w:r>
          </w:p>
        </w:tc>
        <w:tc>
          <w:tcPr>
            <w:tcW w:w="0" w:type="auto"/>
            <w:tcBorders>
              <w:top w:val="single" w:sz="4" w:space="0" w:color="auto"/>
              <w:left w:val="single" w:sz="4" w:space="0" w:color="auto"/>
              <w:bottom w:val="single" w:sz="4" w:space="0" w:color="auto"/>
              <w:right w:val="single" w:sz="4" w:space="0" w:color="auto"/>
            </w:tcBorders>
            <w:hideMark/>
          </w:tcPr>
          <w:p w14:paraId="232A1C5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8EC53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30E05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1B5221"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2AA4D0" w14:textId="77777777" w:rsidR="00C121BA" w:rsidRDefault="00C121BA">
            <w:pPr>
              <w:pStyle w:val="TAL"/>
              <w:rPr>
                <w:sz w:val="16"/>
              </w:rPr>
            </w:pPr>
            <w:r>
              <w:rPr>
                <w:sz w:val="16"/>
              </w:rPr>
              <w:t>revised</w:t>
            </w:r>
          </w:p>
        </w:tc>
      </w:tr>
      <w:tr w:rsidR="00C121BA" w14:paraId="6830B1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106E76" w14:textId="77777777" w:rsidR="00C121BA" w:rsidRDefault="00C121BA">
            <w:pPr>
              <w:pStyle w:val="TAL"/>
              <w:rPr>
                <w:sz w:val="16"/>
              </w:rPr>
            </w:pPr>
            <w:r>
              <w:rPr>
                <w:sz w:val="16"/>
              </w:rPr>
              <w:t>R5-247719</w:t>
            </w:r>
          </w:p>
        </w:tc>
        <w:tc>
          <w:tcPr>
            <w:tcW w:w="0" w:type="auto"/>
            <w:tcBorders>
              <w:top w:val="single" w:sz="4" w:space="0" w:color="auto"/>
              <w:left w:val="single" w:sz="4" w:space="0" w:color="auto"/>
              <w:bottom w:val="single" w:sz="4" w:space="0" w:color="auto"/>
              <w:right w:val="single" w:sz="4" w:space="0" w:color="auto"/>
            </w:tcBorders>
            <w:hideMark/>
          </w:tcPr>
          <w:p w14:paraId="236A714C" w14:textId="77777777" w:rsidR="00C121BA" w:rsidRDefault="00C121BA">
            <w:pPr>
              <w:pStyle w:val="TAL"/>
              <w:rPr>
                <w:sz w:val="16"/>
              </w:rPr>
            </w:pPr>
            <w:r>
              <w:rPr>
                <w:sz w:val="16"/>
              </w:rPr>
              <w:t>Addition of new TC 6.3J.3.4 SRS time mask for ATG</w:t>
            </w:r>
          </w:p>
        </w:tc>
        <w:tc>
          <w:tcPr>
            <w:tcW w:w="0" w:type="auto"/>
            <w:tcBorders>
              <w:top w:val="single" w:sz="4" w:space="0" w:color="auto"/>
              <w:left w:val="single" w:sz="4" w:space="0" w:color="auto"/>
              <w:bottom w:val="single" w:sz="4" w:space="0" w:color="auto"/>
              <w:right w:val="single" w:sz="4" w:space="0" w:color="auto"/>
            </w:tcBorders>
            <w:hideMark/>
          </w:tcPr>
          <w:p w14:paraId="45892E9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CC9F8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1208D7" w14:textId="77777777" w:rsidR="00C121BA" w:rsidRDefault="00C121BA">
            <w:pPr>
              <w:pStyle w:val="TAL"/>
              <w:rPr>
                <w:sz w:val="16"/>
              </w:rPr>
            </w:pPr>
            <w:r>
              <w:rPr>
                <w:sz w:val="16"/>
              </w:rPr>
              <w:t>3043</w:t>
            </w:r>
          </w:p>
        </w:tc>
        <w:tc>
          <w:tcPr>
            <w:tcW w:w="0" w:type="auto"/>
            <w:tcBorders>
              <w:top w:val="single" w:sz="4" w:space="0" w:color="auto"/>
              <w:left w:val="single" w:sz="4" w:space="0" w:color="auto"/>
              <w:bottom w:val="single" w:sz="4" w:space="0" w:color="auto"/>
              <w:right w:val="single" w:sz="4" w:space="0" w:color="auto"/>
            </w:tcBorders>
            <w:hideMark/>
          </w:tcPr>
          <w:p w14:paraId="69E9FC6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566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B31C4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08404"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57E71" w14:textId="77777777" w:rsidR="00C121BA" w:rsidRDefault="00C121BA">
            <w:pPr>
              <w:pStyle w:val="TAL"/>
              <w:rPr>
                <w:sz w:val="16"/>
              </w:rPr>
            </w:pPr>
            <w:r>
              <w:rPr>
                <w:sz w:val="16"/>
              </w:rPr>
              <w:t>agreed</w:t>
            </w:r>
          </w:p>
        </w:tc>
      </w:tr>
      <w:tr w:rsidR="00C121BA" w14:paraId="3EF527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27D60D" w14:textId="77777777" w:rsidR="00C121BA" w:rsidRDefault="00C121BA">
            <w:pPr>
              <w:pStyle w:val="TAL"/>
              <w:rPr>
                <w:sz w:val="16"/>
              </w:rPr>
            </w:pPr>
            <w:r>
              <w:rPr>
                <w:sz w:val="16"/>
              </w:rPr>
              <w:lastRenderedPageBreak/>
              <w:t>R5-246618</w:t>
            </w:r>
          </w:p>
        </w:tc>
        <w:tc>
          <w:tcPr>
            <w:tcW w:w="0" w:type="auto"/>
            <w:tcBorders>
              <w:top w:val="single" w:sz="4" w:space="0" w:color="auto"/>
              <w:left w:val="single" w:sz="4" w:space="0" w:color="auto"/>
              <w:bottom w:val="single" w:sz="4" w:space="0" w:color="auto"/>
              <w:right w:val="single" w:sz="4" w:space="0" w:color="auto"/>
            </w:tcBorders>
            <w:hideMark/>
          </w:tcPr>
          <w:p w14:paraId="264B8698" w14:textId="77777777" w:rsidR="00C121BA" w:rsidRDefault="00C121BA">
            <w:pPr>
              <w:pStyle w:val="TAL"/>
              <w:rPr>
                <w:sz w:val="16"/>
              </w:rPr>
            </w:pPr>
            <w:r>
              <w:rPr>
                <w:sz w:val="16"/>
              </w:rPr>
              <w:t>Addition of new TC 7.3J.2 Reference sensitivity power level for ATG</w:t>
            </w:r>
          </w:p>
        </w:tc>
        <w:tc>
          <w:tcPr>
            <w:tcW w:w="0" w:type="auto"/>
            <w:tcBorders>
              <w:top w:val="single" w:sz="4" w:space="0" w:color="auto"/>
              <w:left w:val="single" w:sz="4" w:space="0" w:color="auto"/>
              <w:bottom w:val="single" w:sz="4" w:space="0" w:color="auto"/>
              <w:right w:val="single" w:sz="4" w:space="0" w:color="auto"/>
            </w:tcBorders>
            <w:hideMark/>
          </w:tcPr>
          <w:p w14:paraId="3A772ED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4CBBB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CAD5AA" w14:textId="77777777" w:rsidR="00C121BA" w:rsidRDefault="00C121BA">
            <w:pPr>
              <w:pStyle w:val="TAL"/>
              <w:rPr>
                <w:sz w:val="16"/>
              </w:rPr>
            </w:pPr>
            <w:r>
              <w:rPr>
                <w:sz w:val="16"/>
              </w:rPr>
              <w:t>3044</w:t>
            </w:r>
          </w:p>
        </w:tc>
        <w:tc>
          <w:tcPr>
            <w:tcW w:w="0" w:type="auto"/>
            <w:tcBorders>
              <w:top w:val="single" w:sz="4" w:space="0" w:color="auto"/>
              <w:left w:val="single" w:sz="4" w:space="0" w:color="auto"/>
              <w:bottom w:val="single" w:sz="4" w:space="0" w:color="auto"/>
              <w:right w:val="single" w:sz="4" w:space="0" w:color="auto"/>
            </w:tcBorders>
            <w:hideMark/>
          </w:tcPr>
          <w:p w14:paraId="0373C7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C1224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CC82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62E4C"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4AD5B3" w14:textId="77777777" w:rsidR="00C121BA" w:rsidRDefault="00C121BA">
            <w:pPr>
              <w:pStyle w:val="TAL"/>
              <w:rPr>
                <w:sz w:val="16"/>
              </w:rPr>
            </w:pPr>
            <w:r>
              <w:rPr>
                <w:sz w:val="16"/>
              </w:rPr>
              <w:t>agreed</w:t>
            </w:r>
          </w:p>
        </w:tc>
      </w:tr>
      <w:tr w:rsidR="00C121BA" w14:paraId="13E1D6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046292" w14:textId="77777777" w:rsidR="00C121BA" w:rsidRDefault="00C121BA">
            <w:pPr>
              <w:pStyle w:val="TAL"/>
              <w:rPr>
                <w:sz w:val="16"/>
              </w:rPr>
            </w:pPr>
            <w:r>
              <w:rPr>
                <w:sz w:val="16"/>
              </w:rPr>
              <w:t>R5-246668</w:t>
            </w:r>
          </w:p>
        </w:tc>
        <w:tc>
          <w:tcPr>
            <w:tcW w:w="0" w:type="auto"/>
            <w:tcBorders>
              <w:top w:val="single" w:sz="4" w:space="0" w:color="auto"/>
              <w:left w:val="single" w:sz="4" w:space="0" w:color="auto"/>
              <w:bottom w:val="single" w:sz="4" w:space="0" w:color="auto"/>
              <w:right w:val="single" w:sz="4" w:space="0" w:color="auto"/>
            </w:tcBorders>
            <w:hideMark/>
          </w:tcPr>
          <w:p w14:paraId="69467459" w14:textId="77777777" w:rsidR="00C121BA" w:rsidRDefault="00C121BA">
            <w:pPr>
              <w:pStyle w:val="TAL"/>
              <w:rPr>
                <w:sz w:val="16"/>
              </w:rPr>
            </w:pPr>
            <w:r>
              <w:rPr>
                <w:sz w:val="16"/>
              </w:rPr>
              <w:t>Introduction of General description of Transmit ON/OFF time mask for ATG</w:t>
            </w:r>
          </w:p>
        </w:tc>
        <w:tc>
          <w:tcPr>
            <w:tcW w:w="0" w:type="auto"/>
            <w:tcBorders>
              <w:top w:val="single" w:sz="4" w:space="0" w:color="auto"/>
              <w:left w:val="single" w:sz="4" w:space="0" w:color="auto"/>
              <w:bottom w:val="single" w:sz="4" w:space="0" w:color="auto"/>
              <w:right w:val="single" w:sz="4" w:space="0" w:color="auto"/>
            </w:tcBorders>
            <w:hideMark/>
          </w:tcPr>
          <w:p w14:paraId="4EEA571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F1C089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834128" w14:textId="77777777" w:rsidR="00C121BA" w:rsidRDefault="00C121BA">
            <w:pPr>
              <w:pStyle w:val="TAL"/>
              <w:rPr>
                <w:sz w:val="16"/>
              </w:rPr>
            </w:pPr>
            <w:r>
              <w:rPr>
                <w:sz w:val="16"/>
              </w:rPr>
              <w:t>3045</w:t>
            </w:r>
          </w:p>
        </w:tc>
        <w:tc>
          <w:tcPr>
            <w:tcW w:w="0" w:type="auto"/>
            <w:tcBorders>
              <w:top w:val="single" w:sz="4" w:space="0" w:color="auto"/>
              <w:left w:val="single" w:sz="4" w:space="0" w:color="auto"/>
              <w:bottom w:val="single" w:sz="4" w:space="0" w:color="auto"/>
              <w:right w:val="single" w:sz="4" w:space="0" w:color="auto"/>
            </w:tcBorders>
            <w:hideMark/>
          </w:tcPr>
          <w:p w14:paraId="636778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818A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8631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E4691"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860104" w14:textId="77777777" w:rsidR="00C121BA" w:rsidRDefault="00C121BA">
            <w:pPr>
              <w:pStyle w:val="TAL"/>
              <w:rPr>
                <w:sz w:val="16"/>
              </w:rPr>
            </w:pPr>
            <w:r>
              <w:rPr>
                <w:sz w:val="16"/>
              </w:rPr>
              <w:t>revised</w:t>
            </w:r>
          </w:p>
        </w:tc>
      </w:tr>
      <w:tr w:rsidR="00C121BA" w14:paraId="19C154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E3B4B3" w14:textId="77777777" w:rsidR="00C121BA" w:rsidRDefault="00C121BA">
            <w:pPr>
              <w:pStyle w:val="TAL"/>
              <w:rPr>
                <w:sz w:val="16"/>
              </w:rPr>
            </w:pPr>
            <w:r>
              <w:rPr>
                <w:sz w:val="16"/>
              </w:rPr>
              <w:t>R5-247735</w:t>
            </w:r>
          </w:p>
        </w:tc>
        <w:tc>
          <w:tcPr>
            <w:tcW w:w="0" w:type="auto"/>
            <w:tcBorders>
              <w:top w:val="single" w:sz="4" w:space="0" w:color="auto"/>
              <w:left w:val="single" w:sz="4" w:space="0" w:color="auto"/>
              <w:bottom w:val="single" w:sz="4" w:space="0" w:color="auto"/>
              <w:right w:val="single" w:sz="4" w:space="0" w:color="auto"/>
            </w:tcBorders>
            <w:hideMark/>
          </w:tcPr>
          <w:p w14:paraId="0F982420" w14:textId="77777777" w:rsidR="00C121BA" w:rsidRDefault="00C121BA">
            <w:pPr>
              <w:pStyle w:val="TAL"/>
              <w:rPr>
                <w:sz w:val="16"/>
              </w:rPr>
            </w:pPr>
            <w:r>
              <w:rPr>
                <w:sz w:val="16"/>
              </w:rPr>
              <w:t>Introduction of General description of Transmit ON/OFF time mask for ATG</w:t>
            </w:r>
          </w:p>
        </w:tc>
        <w:tc>
          <w:tcPr>
            <w:tcW w:w="0" w:type="auto"/>
            <w:tcBorders>
              <w:top w:val="single" w:sz="4" w:space="0" w:color="auto"/>
              <w:left w:val="single" w:sz="4" w:space="0" w:color="auto"/>
              <w:bottom w:val="single" w:sz="4" w:space="0" w:color="auto"/>
              <w:right w:val="single" w:sz="4" w:space="0" w:color="auto"/>
            </w:tcBorders>
            <w:hideMark/>
          </w:tcPr>
          <w:p w14:paraId="5AAEA51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8FFFF1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E9840D" w14:textId="77777777" w:rsidR="00C121BA" w:rsidRDefault="00C121BA">
            <w:pPr>
              <w:pStyle w:val="TAL"/>
              <w:rPr>
                <w:sz w:val="16"/>
              </w:rPr>
            </w:pPr>
            <w:r>
              <w:rPr>
                <w:sz w:val="16"/>
              </w:rPr>
              <w:t>3045</w:t>
            </w:r>
          </w:p>
        </w:tc>
        <w:tc>
          <w:tcPr>
            <w:tcW w:w="0" w:type="auto"/>
            <w:tcBorders>
              <w:top w:val="single" w:sz="4" w:space="0" w:color="auto"/>
              <w:left w:val="single" w:sz="4" w:space="0" w:color="auto"/>
              <w:bottom w:val="single" w:sz="4" w:space="0" w:color="auto"/>
              <w:right w:val="single" w:sz="4" w:space="0" w:color="auto"/>
            </w:tcBorders>
            <w:hideMark/>
          </w:tcPr>
          <w:p w14:paraId="0C7B9BD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16A55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D25F8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A6FB21"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FD1953" w14:textId="77777777" w:rsidR="00C121BA" w:rsidRDefault="00C121BA">
            <w:pPr>
              <w:pStyle w:val="TAL"/>
              <w:rPr>
                <w:sz w:val="16"/>
              </w:rPr>
            </w:pPr>
            <w:r>
              <w:rPr>
                <w:sz w:val="16"/>
              </w:rPr>
              <w:t>agreed</w:t>
            </w:r>
          </w:p>
        </w:tc>
      </w:tr>
      <w:tr w:rsidR="00C121BA" w14:paraId="4F23BB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C25AD4" w14:textId="77777777" w:rsidR="00C121BA" w:rsidRDefault="00C121BA">
            <w:pPr>
              <w:pStyle w:val="TAL"/>
              <w:rPr>
                <w:sz w:val="16"/>
              </w:rPr>
            </w:pPr>
            <w:r>
              <w:rPr>
                <w:sz w:val="16"/>
              </w:rPr>
              <w:t>R5-246669</w:t>
            </w:r>
          </w:p>
        </w:tc>
        <w:tc>
          <w:tcPr>
            <w:tcW w:w="0" w:type="auto"/>
            <w:tcBorders>
              <w:top w:val="single" w:sz="4" w:space="0" w:color="auto"/>
              <w:left w:val="single" w:sz="4" w:space="0" w:color="auto"/>
              <w:bottom w:val="single" w:sz="4" w:space="0" w:color="auto"/>
              <w:right w:val="single" w:sz="4" w:space="0" w:color="auto"/>
            </w:tcBorders>
            <w:hideMark/>
          </w:tcPr>
          <w:p w14:paraId="43234444" w14:textId="77777777" w:rsidR="00C121BA" w:rsidRDefault="00C121BA">
            <w:pPr>
              <w:pStyle w:val="TAL"/>
              <w:rPr>
                <w:sz w:val="16"/>
              </w:rPr>
            </w:pPr>
            <w:r>
              <w:rPr>
                <w:sz w:val="16"/>
              </w:rPr>
              <w:t>Introduction of Transmit power time mask TCs for ATG</w:t>
            </w:r>
          </w:p>
        </w:tc>
        <w:tc>
          <w:tcPr>
            <w:tcW w:w="0" w:type="auto"/>
            <w:tcBorders>
              <w:top w:val="single" w:sz="4" w:space="0" w:color="auto"/>
              <w:left w:val="single" w:sz="4" w:space="0" w:color="auto"/>
              <w:bottom w:val="single" w:sz="4" w:space="0" w:color="auto"/>
              <w:right w:val="single" w:sz="4" w:space="0" w:color="auto"/>
            </w:tcBorders>
            <w:hideMark/>
          </w:tcPr>
          <w:p w14:paraId="3AFEC8F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B703A3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B7545CF" w14:textId="77777777" w:rsidR="00C121BA" w:rsidRDefault="00C121BA">
            <w:pPr>
              <w:pStyle w:val="TAL"/>
              <w:rPr>
                <w:sz w:val="16"/>
              </w:rPr>
            </w:pPr>
            <w:r>
              <w:rPr>
                <w:sz w:val="16"/>
              </w:rPr>
              <w:t>3046</w:t>
            </w:r>
          </w:p>
        </w:tc>
        <w:tc>
          <w:tcPr>
            <w:tcW w:w="0" w:type="auto"/>
            <w:tcBorders>
              <w:top w:val="single" w:sz="4" w:space="0" w:color="auto"/>
              <w:left w:val="single" w:sz="4" w:space="0" w:color="auto"/>
              <w:bottom w:val="single" w:sz="4" w:space="0" w:color="auto"/>
              <w:right w:val="single" w:sz="4" w:space="0" w:color="auto"/>
            </w:tcBorders>
            <w:hideMark/>
          </w:tcPr>
          <w:p w14:paraId="5D04188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CBB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23A3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6532E"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1F3D4" w14:textId="77777777" w:rsidR="00C121BA" w:rsidRDefault="00C121BA">
            <w:pPr>
              <w:pStyle w:val="TAL"/>
              <w:rPr>
                <w:sz w:val="16"/>
              </w:rPr>
            </w:pPr>
            <w:r>
              <w:rPr>
                <w:sz w:val="16"/>
              </w:rPr>
              <w:t>revised</w:t>
            </w:r>
          </w:p>
        </w:tc>
      </w:tr>
      <w:tr w:rsidR="00C121BA" w14:paraId="640830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D51DB0" w14:textId="77777777" w:rsidR="00C121BA" w:rsidRDefault="00C121BA">
            <w:pPr>
              <w:pStyle w:val="TAL"/>
              <w:rPr>
                <w:sz w:val="16"/>
              </w:rPr>
            </w:pPr>
            <w:r>
              <w:rPr>
                <w:sz w:val="16"/>
              </w:rPr>
              <w:t>R5-247736</w:t>
            </w:r>
          </w:p>
        </w:tc>
        <w:tc>
          <w:tcPr>
            <w:tcW w:w="0" w:type="auto"/>
            <w:tcBorders>
              <w:top w:val="single" w:sz="4" w:space="0" w:color="auto"/>
              <w:left w:val="single" w:sz="4" w:space="0" w:color="auto"/>
              <w:bottom w:val="single" w:sz="4" w:space="0" w:color="auto"/>
              <w:right w:val="single" w:sz="4" w:space="0" w:color="auto"/>
            </w:tcBorders>
            <w:hideMark/>
          </w:tcPr>
          <w:p w14:paraId="12E0C2EE" w14:textId="77777777" w:rsidR="00C121BA" w:rsidRDefault="00C121BA">
            <w:pPr>
              <w:pStyle w:val="TAL"/>
              <w:rPr>
                <w:sz w:val="16"/>
              </w:rPr>
            </w:pPr>
            <w:r>
              <w:rPr>
                <w:sz w:val="16"/>
              </w:rPr>
              <w:t>Introduction of Transmit power time mask TCs for ATG</w:t>
            </w:r>
          </w:p>
        </w:tc>
        <w:tc>
          <w:tcPr>
            <w:tcW w:w="0" w:type="auto"/>
            <w:tcBorders>
              <w:top w:val="single" w:sz="4" w:space="0" w:color="auto"/>
              <w:left w:val="single" w:sz="4" w:space="0" w:color="auto"/>
              <w:bottom w:val="single" w:sz="4" w:space="0" w:color="auto"/>
              <w:right w:val="single" w:sz="4" w:space="0" w:color="auto"/>
            </w:tcBorders>
            <w:hideMark/>
          </w:tcPr>
          <w:p w14:paraId="53A2DDB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A2039E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5A21E5" w14:textId="77777777" w:rsidR="00C121BA" w:rsidRDefault="00C121BA">
            <w:pPr>
              <w:pStyle w:val="TAL"/>
              <w:rPr>
                <w:sz w:val="16"/>
              </w:rPr>
            </w:pPr>
            <w:r>
              <w:rPr>
                <w:sz w:val="16"/>
              </w:rPr>
              <w:t>3046</w:t>
            </w:r>
          </w:p>
        </w:tc>
        <w:tc>
          <w:tcPr>
            <w:tcW w:w="0" w:type="auto"/>
            <w:tcBorders>
              <w:top w:val="single" w:sz="4" w:space="0" w:color="auto"/>
              <w:left w:val="single" w:sz="4" w:space="0" w:color="auto"/>
              <w:bottom w:val="single" w:sz="4" w:space="0" w:color="auto"/>
              <w:right w:val="single" w:sz="4" w:space="0" w:color="auto"/>
            </w:tcBorders>
            <w:hideMark/>
          </w:tcPr>
          <w:p w14:paraId="69D312E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88F1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943DF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AEA94"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A5F72B" w14:textId="77777777" w:rsidR="00C121BA" w:rsidRDefault="00C121BA">
            <w:pPr>
              <w:pStyle w:val="TAL"/>
              <w:rPr>
                <w:sz w:val="16"/>
              </w:rPr>
            </w:pPr>
            <w:r>
              <w:rPr>
                <w:sz w:val="16"/>
              </w:rPr>
              <w:t>agreed</w:t>
            </w:r>
          </w:p>
        </w:tc>
      </w:tr>
      <w:tr w:rsidR="00C121BA" w14:paraId="02F96C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44C579" w14:textId="77777777" w:rsidR="00C121BA" w:rsidRDefault="00C121BA">
            <w:pPr>
              <w:pStyle w:val="TAL"/>
              <w:rPr>
                <w:sz w:val="16"/>
              </w:rPr>
            </w:pPr>
            <w:r>
              <w:rPr>
                <w:sz w:val="16"/>
              </w:rPr>
              <w:t>R5-246670</w:t>
            </w:r>
          </w:p>
        </w:tc>
        <w:tc>
          <w:tcPr>
            <w:tcW w:w="0" w:type="auto"/>
            <w:tcBorders>
              <w:top w:val="single" w:sz="4" w:space="0" w:color="auto"/>
              <w:left w:val="single" w:sz="4" w:space="0" w:color="auto"/>
              <w:bottom w:val="single" w:sz="4" w:space="0" w:color="auto"/>
              <w:right w:val="single" w:sz="4" w:space="0" w:color="auto"/>
            </w:tcBorders>
            <w:hideMark/>
          </w:tcPr>
          <w:p w14:paraId="4E5871BF" w14:textId="77777777" w:rsidR="00C121BA" w:rsidRDefault="00C121BA">
            <w:pPr>
              <w:pStyle w:val="TAL"/>
              <w:rPr>
                <w:sz w:val="16"/>
              </w:rPr>
            </w:pPr>
            <w:r>
              <w:rPr>
                <w:sz w:val="16"/>
              </w:rPr>
              <w:t>Addition to ATG Absolute power tolerance TC</w:t>
            </w:r>
          </w:p>
        </w:tc>
        <w:tc>
          <w:tcPr>
            <w:tcW w:w="0" w:type="auto"/>
            <w:tcBorders>
              <w:top w:val="single" w:sz="4" w:space="0" w:color="auto"/>
              <w:left w:val="single" w:sz="4" w:space="0" w:color="auto"/>
              <w:bottom w:val="single" w:sz="4" w:space="0" w:color="auto"/>
              <w:right w:val="single" w:sz="4" w:space="0" w:color="auto"/>
            </w:tcBorders>
            <w:hideMark/>
          </w:tcPr>
          <w:p w14:paraId="32108E7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036628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16E4264" w14:textId="77777777" w:rsidR="00C121BA" w:rsidRDefault="00C121BA">
            <w:pPr>
              <w:pStyle w:val="TAL"/>
              <w:rPr>
                <w:sz w:val="16"/>
              </w:rPr>
            </w:pPr>
            <w:r>
              <w:rPr>
                <w:sz w:val="16"/>
              </w:rPr>
              <w:t>3047</w:t>
            </w:r>
          </w:p>
        </w:tc>
        <w:tc>
          <w:tcPr>
            <w:tcW w:w="0" w:type="auto"/>
            <w:tcBorders>
              <w:top w:val="single" w:sz="4" w:space="0" w:color="auto"/>
              <w:left w:val="single" w:sz="4" w:space="0" w:color="auto"/>
              <w:bottom w:val="single" w:sz="4" w:space="0" w:color="auto"/>
              <w:right w:val="single" w:sz="4" w:space="0" w:color="auto"/>
            </w:tcBorders>
            <w:hideMark/>
          </w:tcPr>
          <w:p w14:paraId="7DF5A10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FC4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79C0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960DA"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1580C1" w14:textId="77777777" w:rsidR="00C121BA" w:rsidRDefault="00C121BA">
            <w:pPr>
              <w:pStyle w:val="TAL"/>
              <w:rPr>
                <w:sz w:val="16"/>
              </w:rPr>
            </w:pPr>
            <w:r>
              <w:rPr>
                <w:sz w:val="16"/>
              </w:rPr>
              <w:t>revised</w:t>
            </w:r>
          </w:p>
        </w:tc>
      </w:tr>
      <w:tr w:rsidR="00C121BA" w14:paraId="10ED4E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B4917D" w14:textId="77777777" w:rsidR="00C121BA" w:rsidRDefault="00C121BA">
            <w:pPr>
              <w:pStyle w:val="TAL"/>
              <w:rPr>
                <w:sz w:val="16"/>
              </w:rPr>
            </w:pPr>
            <w:r>
              <w:rPr>
                <w:sz w:val="16"/>
              </w:rPr>
              <w:t>R5-247737</w:t>
            </w:r>
          </w:p>
        </w:tc>
        <w:tc>
          <w:tcPr>
            <w:tcW w:w="0" w:type="auto"/>
            <w:tcBorders>
              <w:top w:val="single" w:sz="4" w:space="0" w:color="auto"/>
              <w:left w:val="single" w:sz="4" w:space="0" w:color="auto"/>
              <w:bottom w:val="single" w:sz="4" w:space="0" w:color="auto"/>
              <w:right w:val="single" w:sz="4" w:space="0" w:color="auto"/>
            </w:tcBorders>
            <w:hideMark/>
          </w:tcPr>
          <w:p w14:paraId="6B3E27CD" w14:textId="77777777" w:rsidR="00C121BA" w:rsidRDefault="00C121BA">
            <w:pPr>
              <w:pStyle w:val="TAL"/>
              <w:rPr>
                <w:sz w:val="16"/>
              </w:rPr>
            </w:pPr>
            <w:r>
              <w:rPr>
                <w:sz w:val="16"/>
              </w:rPr>
              <w:t>Addition to ATG Absolute power tolerance TC</w:t>
            </w:r>
          </w:p>
        </w:tc>
        <w:tc>
          <w:tcPr>
            <w:tcW w:w="0" w:type="auto"/>
            <w:tcBorders>
              <w:top w:val="single" w:sz="4" w:space="0" w:color="auto"/>
              <w:left w:val="single" w:sz="4" w:space="0" w:color="auto"/>
              <w:bottom w:val="single" w:sz="4" w:space="0" w:color="auto"/>
              <w:right w:val="single" w:sz="4" w:space="0" w:color="auto"/>
            </w:tcBorders>
            <w:hideMark/>
          </w:tcPr>
          <w:p w14:paraId="4A89C794"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2BA460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1CEBB5" w14:textId="77777777" w:rsidR="00C121BA" w:rsidRDefault="00C121BA">
            <w:pPr>
              <w:pStyle w:val="TAL"/>
              <w:rPr>
                <w:sz w:val="16"/>
              </w:rPr>
            </w:pPr>
            <w:r>
              <w:rPr>
                <w:sz w:val="16"/>
              </w:rPr>
              <w:t>3047</w:t>
            </w:r>
          </w:p>
        </w:tc>
        <w:tc>
          <w:tcPr>
            <w:tcW w:w="0" w:type="auto"/>
            <w:tcBorders>
              <w:top w:val="single" w:sz="4" w:space="0" w:color="auto"/>
              <w:left w:val="single" w:sz="4" w:space="0" w:color="auto"/>
              <w:bottom w:val="single" w:sz="4" w:space="0" w:color="auto"/>
              <w:right w:val="single" w:sz="4" w:space="0" w:color="auto"/>
            </w:tcBorders>
            <w:hideMark/>
          </w:tcPr>
          <w:p w14:paraId="738B59F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064E9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00C64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25A38"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0BEF70" w14:textId="77777777" w:rsidR="00C121BA" w:rsidRDefault="00C121BA">
            <w:pPr>
              <w:pStyle w:val="TAL"/>
              <w:rPr>
                <w:sz w:val="16"/>
              </w:rPr>
            </w:pPr>
            <w:r>
              <w:rPr>
                <w:sz w:val="16"/>
              </w:rPr>
              <w:t>agreed</w:t>
            </w:r>
          </w:p>
        </w:tc>
      </w:tr>
      <w:tr w:rsidR="00C121BA" w14:paraId="775696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D7B1DE" w14:textId="77777777" w:rsidR="00C121BA" w:rsidRDefault="00C121BA">
            <w:pPr>
              <w:pStyle w:val="TAL"/>
              <w:rPr>
                <w:sz w:val="16"/>
              </w:rPr>
            </w:pPr>
            <w:r>
              <w:rPr>
                <w:sz w:val="16"/>
              </w:rPr>
              <w:t>R5-246671</w:t>
            </w:r>
          </w:p>
        </w:tc>
        <w:tc>
          <w:tcPr>
            <w:tcW w:w="0" w:type="auto"/>
            <w:tcBorders>
              <w:top w:val="single" w:sz="4" w:space="0" w:color="auto"/>
              <w:left w:val="single" w:sz="4" w:space="0" w:color="auto"/>
              <w:bottom w:val="single" w:sz="4" w:space="0" w:color="auto"/>
              <w:right w:val="single" w:sz="4" w:space="0" w:color="auto"/>
            </w:tcBorders>
            <w:hideMark/>
          </w:tcPr>
          <w:p w14:paraId="3FCF827E" w14:textId="77777777" w:rsidR="00C121BA" w:rsidRDefault="00C121BA">
            <w:pPr>
              <w:pStyle w:val="TAL"/>
              <w:rPr>
                <w:sz w:val="16"/>
              </w:rPr>
            </w:pPr>
            <w:r>
              <w:rPr>
                <w:sz w:val="16"/>
              </w:rPr>
              <w:t>Addition to ATG Relative power tolerance TC</w:t>
            </w:r>
          </w:p>
        </w:tc>
        <w:tc>
          <w:tcPr>
            <w:tcW w:w="0" w:type="auto"/>
            <w:tcBorders>
              <w:top w:val="single" w:sz="4" w:space="0" w:color="auto"/>
              <w:left w:val="single" w:sz="4" w:space="0" w:color="auto"/>
              <w:bottom w:val="single" w:sz="4" w:space="0" w:color="auto"/>
              <w:right w:val="single" w:sz="4" w:space="0" w:color="auto"/>
            </w:tcBorders>
            <w:hideMark/>
          </w:tcPr>
          <w:p w14:paraId="16CDE48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3C4F73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4BFF12" w14:textId="77777777" w:rsidR="00C121BA" w:rsidRDefault="00C121BA">
            <w:pPr>
              <w:pStyle w:val="TAL"/>
              <w:rPr>
                <w:sz w:val="16"/>
              </w:rPr>
            </w:pPr>
            <w:r>
              <w:rPr>
                <w:sz w:val="16"/>
              </w:rPr>
              <w:t>3048</w:t>
            </w:r>
          </w:p>
        </w:tc>
        <w:tc>
          <w:tcPr>
            <w:tcW w:w="0" w:type="auto"/>
            <w:tcBorders>
              <w:top w:val="single" w:sz="4" w:space="0" w:color="auto"/>
              <w:left w:val="single" w:sz="4" w:space="0" w:color="auto"/>
              <w:bottom w:val="single" w:sz="4" w:space="0" w:color="auto"/>
              <w:right w:val="single" w:sz="4" w:space="0" w:color="auto"/>
            </w:tcBorders>
            <w:hideMark/>
          </w:tcPr>
          <w:p w14:paraId="0C85418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2F0E9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0769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E1C1A3"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CE7B21" w14:textId="77777777" w:rsidR="00C121BA" w:rsidRDefault="00C121BA">
            <w:pPr>
              <w:pStyle w:val="TAL"/>
              <w:rPr>
                <w:sz w:val="16"/>
              </w:rPr>
            </w:pPr>
            <w:r>
              <w:rPr>
                <w:sz w:val="16"/>
              </w:rPr>
              <w:t>revised</w:t>
            </w:r>
          </w:p>
        </w:tc>
      </w:tr>
      <w:tr w:rsidR="00C121BA" w14:paraId="3C8804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E8D831" w14:textId="77777777" w:rsidR="00C121BA" w:rsidRDefault="00C121BA">
            <w:pPr>
              <w:pStyle w:val="TAL"/>
              <w:rPr>
                <w:sz w:val="16"/>
              </w:rPr>
            </w:pPr>
            <w:r>
              <w:rPr>
                <w:sz w:val="16"/>
              </w:rPr>
              <w:t>R5-247738</w:t>
            </w:r>
          </w:p>
        </w:tc>
        <w:tc>
          <w:tcPr>
            <w:tcW w:w="0" w:type="auto"/>
            <w:tcBorders>
              <w:top w:val="single" w:sz="4" w:space="0" w:color="auto"/>
              <w:left w:val="single" w:sz="4" w:space="0" w:color="auto"/>
              <w:bottom w:val="single" w:sz="4" w:space="0" w:color="auto"/>
              <w:right w:val="single" w:sz="4" w:space="0" w:color="auto"/>
            </w:tcBorders>
            <w:hideMark/>
          </w:tcPr>
          <w:p w14:paraId="32BA9E67" w14:textId="77777777" w:rsidR="00C121BA" w:rsidRDefault="00C121BA">
            <w:pPr>
              <w:pStyle w:val="TAL"/>
              <w:rPr>
                <w:sz w:val="16"/>
              </w:rPr>
            </w:pPr>
            <w:r>
              <w:rPr>
                <w:sz w:val="16"/>
              </w:rPr>
              <w:t>Addition to ATG Relative power tolerance TC</w:t>
            </w:r>
          </w:p>
        </w:tc>
        <w:tc>
          <w:tcPr>
            <w:tcW w:w="0" w:type="auto"/>
            <w:tcBorders>
              <w:top w:val="single" w:sz="4" w:space="0" w:color="auto"/>
              <w:left w:val="single" w:sz="4" w:space="0" w:color="auto"/>
              <w:bottom w:val="single" w:sz="4" w:space="0" w:color="auto"/>
              <w:right w:val="single" w:sz="4" w:space="0" w:color="auto"/>
            </w:tcBorders>
            <w:hideMark/>
          </w:tcPr>
          <w:p w14:paraId="3C5B9DA6"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BBC70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BCFAD64" w14:textId="77777777" w:rsidR="00C121BA" w:rsidRDefault="00C121BA">
            <w:pPr>
              <w:pStyle w:val="TAL"/>
              <w:rPr>
                <w:sz w:val="16"/>
              </w:rPr>
            </w:pPr>
            <w:r>
              <w:rPr>
                <w:sz w:val="16"/>
              </w:rPr>
              <w:t>3048</w:t>
            </w:r>
          </w:p>
        </w:tc>
        <w:tc>
          <w:tcPr>
            <w:tcW w:w="0" w:type="auto"/>
            <w:tcBorders>
              <w:top w:val="single" w:sz="4" w:space="0" w:color="auto"/>
              <w:left w:val="single" w:sz="4" w:space="0" w:color="auto"/>
              <w:bottom w:val="single" w:sz="4" w:space="0" w:color="auto"/>
              <w:right w:val="single" w:sz="4" w:space="0" w:color="auto"/>
            </w:tcBorders>
            <w:hideMark/>
          </w:tcPr>
          <w:p w14:paraId="293B983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4C3D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E42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A6178"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2A0ED6" w14:textId="77777777" w:rsidR="00C121BA" w:rsidRDefault="00C121BA">
            <w:pPr>
              <w:pStyle w:val="TAL"/>
              <w:rPr>
                <w:sz w:val="16"/>
              </w:rPr>
            </w:pPr>
            <w:r>
              <w:rPr>
                <w:sz w:val="16"/>
              </w:rPr>
              <w:t>agreed</w:t>
            </w:r>
          </w:p>
        </w:tc>
      </w:tr>
      <w:tr w:rsidR="00C121BA" w14:paraId="1EC174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161E46" w14:textId="77777777" w:rsidR="00C121BA" w:rsidRDefault="00C121BA">
            <w:pPr>
              <w:pStyle w:val="TAL"/>
              <w:rPr>
                <w:sz w:val="16"/>
              </w:rPr>
            </w:pPr>
            <w:r>
              <w:rPr>
                <w:sz w:val="16"/>
              </w:rPr>
              <w:t>R5-246672</w:t>
            </w:r>
          </w:p>
        </w:tc>
        <w:tc>
          <w:tcPr>
            <w:tcW w:w="0" w:type="auto"/>
            <w:tcBorders>
              <w:top w:val="single" w:sz="4" w:space="0" w:color="auto"/>
              <w:left w:val="single" w:sz="4" w:space="0" w:color="auto"/>
              <w:bottom w:val="single" w:sz="4" w:space="0" w:color="auto"/>
              <w:right w:val="single" w:sz="4" w:space="0" w:color="auto"/>
            </w:tcBorders>
            <w:hideMark/>
          </w:tcPr>
          <w:p w14:paraId="70944608" w14:textId="77777777" w:rsidR="00C121BA" w:rsidRDefault="00C121BA">
            <w:pPr>
              <w:pStyle w:val="TAL"/>
              <w:rPr>
                <w:sz w:val="16"/>
              </w:rPr>
            </w:pPr>
            <w:r>
              <w:rPr>
                <w:sz w:val="16"/>
              </w:rPr>
              <w:t>Addition to ATG Aggregate power tolerance TC</w:t>
            </w:r>
          </w:p>
        </w:tc>
        <w:tc>
          <w:tcPr>
            <w:tcW w:w="0" w:type="auto"/>
            <w:tcBorders>
              <w:top w:val="single" w:sz="4" w:space="0" w:color="auto"/>
              <w:left w:val="single" w:sz="4" w:space="0" w:color="auto"/>
              <w:bottom w:val="single" w:sz="4" w:space="0" w:color="auto"/>
              <w:right w:val="single" w:sz="4" w:space="0" w:color="auto"/>
            </w:tcBorders>
            <w:hideMark/>
          </w:tcPr>
          <w:p w14:paraId="034FA29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1DFE5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6B2DD8C" w14:textId="77777777" w:rsidR="00C121BA" w:rsidRDefault="00C121BA">
            <w:pPr>
              <w:pStyle w:val="TAL"/>
              <w:rPr>
                <w:sz w:val="16"/>
              </w:rPr>
            </w:pPr>
            <w:r>
              <w:rPr>
                <w:sz w:val="16"/>
              </w:rPr>
              <w:t>3049</w:t>
            </w:r>
          </w:p>
        </w:tc>
        <w:tc>
          <w:tcPr>
            <w:tcW w:w="0" w:type="auto"/>
            <w:tcBorders>
              <w:top w:val="single" w:sz="4" w:space="0" w:color="auto"/>
              <w:left w:val="single" w:sz="4" w:space="0" w:color="auto"/>
              <w:bottom w:val="single" w:sz="4" w:space="0" w:color="auto"/>
              <w:right w:val="single" w:sz="4" w:space="0" w:color="auto"/>
            </w:tcBorders>
            <w:hideMark/>
          </w:tcPr>
          <w:p w14:paraId="66EA061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F8B67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BB9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5F83A"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091AE" w14:textId="77777777" w:rsidR="00C121BA" w:rsidRDefault="00C121BA">
            <w:pPr>
              <w:pStyle w:val="TAL"/>
              <w:rPr>
                <w:sz w:val="16"/>
              </w:rPr>
            </w:pPr>
            <w:r>
              <w:rPr>
                <w:sz w:val="16"/>
              </w:rPr>
              <w:t>revised</w:t>
            </w:r>
          </w:p>
        </w:tc>
      </w:tr>
      <w:tr w:rsidR="00C121BA" w14:paraId="43FACC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8E57F6" w14:textId="77777777" w:rsidR="00C121BA" w:rsidRDefault="00C121BA">
            <w:pPr>
              <w:pStyle w:val="TAL"/>
              <w:rPr>
                <w:sz w:val="16"/>
              </w:rPr>
            </w:pPr>
            <w:r>
              <w:rPr>
                <w:sz w:val="16"/>
              </w:rPr>
              <w:t>R5-247739</w:t>
            </w:r>
          </w:p>
        </w:tc>
        <w:tc>
          <w:tcPr>
            <w:tcW w:w="0" w:type="auto"/>
            <w:tcBorders>
              <w:top w:val="single" w:sz="4" w:space="0" w:color="auto"/>
              <w:left w:val="single" w:sz="4" w:space="0" w:color="auto"/>
              <w:bottom w:val="single" w:sz="4" w:space="0" w:color="auto"/>
              <w:right w:val="single" w:sz="4" w:space="0" w:color="auto"/>
            </w:tcBorders>
            <w:hideMark/>
          </w:tcPr>
          <w:p w14:paraId="35D16384" w14:textId="77777777" w:rsidR="00C121BA" w:rsidRDefault="00C121BA">
            <w:pPr>
              <w:pStyle w:val="TAL"/>
              <w:rPr>
                <w:sz w:val="16"/>
              </w:rPr>
            </w:pPr>
            <w:r>
              <w:rPr>
                <w:sz w:val="16"/>
              </w:rPr>
              <w:t>Addition to ATG Aggregate power tolerance TC</w:t>
            </w:r>
          </w:p>
        </w:tc>
        <w:tc>
          <w:tcPr>
            <w:tcW w:w="0" w:type="auto"/>
            <w:tcBorders>
              <w:top w:val="single" w:sz="4" w:space="0" w:color="auto"/>
              <w:left w:val="single" w:sz="4" w:space="0" w:color="auto"/>
              <w:bottom w:val="single" w:sz="4" w:space="0" w:color="auto"/>
              <w:right w:val="single" w:sz="4" w:space="0" w:color="auto"/>
            </w:tcBorders>
            <w:hideMark/>
          </w:tcPr>
          <w:p w14:paraId="3CE38F34"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0F985F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957141" w14:textId="77777777" w:rsidR="00C121BA" w:rsidRDefault="00C121BA">
            <w:pPr>
              <w:pStyle w:val="TAL"/>
              <w:rPr>
                <w:sz w:val="16"/>
              </w:rPr>
            </w:pPr>
            <w:r>
              <w:rPr>
                <w:sz w:val="16"/>
              </w:rPr>
              <w:t>3049</w:t>
            </w:r>
          </w:p>
        </w:tc>
        <w:tc>
          <w:tcPr>
            <w:tcW w:w="0" w:type="auto"/>
            <w:tcBorders>
              <w:top w:val="single" w:sz="4" w:space="0" w:color="auto"/>
              <w:left w:val="single" w:sz="4" w:space="0" w:color="auto"/>
              <w:bottom w:val="single" w:sz="4" w:space="0" w:color="auto"/>
              <w:right w:val="single" w:sz="4" w:space="0" w:color="auto"/>
            </w:tcBorders>
            <w:hideMark/>
          </w:tcPr>
          <w:p w14:paraId="2326B5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1215B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8B5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A48375"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542420" w14:textId="77777777" w:rsidR="00C121BA" w:rsidRDefault="00C121BA">
            <w:pPr>
              <w:pStyle w:val="TAL"/>
              <w:rPr>
                <w:sz w:val="16"/>
              </w:rPr>
            </w:pPr>
            <w:r>
              <w:rPr>
                <w:sz w:val="16"/>
              </w:rPr>
              <w:t>agreed</w:t>
            </w:r>
          </w:p>
        </w:tc>
      </w:tr>
      <w:tr w:rsidR="00C121BA" w14:paraId="6467F0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953A5B" w14:textId="77777777" w:rsidR="00C121BA" w:rsidRDefault="00C121BA">
            <w:pPr>
              <w:pStyle w:val="TAL"/>
              <w:rPr>
                <w:sz w:val="16"/>
              </w:rPr>
            </w:pPr>
            <w:r>
              <w:rPr>
                <w:sz w:val="16"/>
              </w:rPr>
              <w:t>R5-246673</w:t>
            </w:r>
          </w:p>
        </w:tc>
        <w:tc>
          <w:tcPr>
            <w:tcW w:w="0" w:type="auto"/>
            <w:tcBorders>
              <w:top w:val="single" w:sz="4" w:space="0" w:color="auto"/>
              <w:left w:val="single" w:sz="4" w:space="0" w:color="auto"/>
              <w:bottom w:val="single" w:sz="4" w:space="0" w:color="auto"/>
              <w:right w:val="single" w:sz="4" w:space="0" w:color="auto"/>
            </w:tcBorders>
            <w:hideMark/>
          </w:tcPr>
          <w:p w14:paraId="02EC71C1" w14:textId="77777777" w:rsidR="00C121BA" w:rsidRDefault="00C121BA">
            <w:pPr>
              <w:pStyle w:val="TAL"/>
              <w:rPr>
                <w:sz w:val="16"/>
              </w:rPr>
            </w:pPr>
            <w:r>
              <w:rPr>
                <w:sz w:val="16"/>
              </w:rPr>
              <w:t>Addition to MU and TT for ATG Power control TCs</w:t>
            </w:r>
          </w:p>
        </w:tc>
        <w:tc>
          <w:tcPr>
            <w:tcW w:w="0" w:type="auto"/>
            <w:tcBorders>
              <w:top w:val="single" w:sz="4" w:space="0" w:color="auto"/>
              <w:left w:val="single" w:sz="4" w:space="0" w:color="auto"/>
              <w:bottom w:val="single" w:sz="4" w:space="0" w:color="auto"/>
              <w:right w:val="single" w:sz="4" w:space="0" w:color="auto"/>
            </w:tcBorders>
            <w:hideMark/>
          </w:tcPr>
          <w:p w14:paraId="43D4B189"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ABA5F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0BEE38" w14:textId="77777777" w:rsidR="00C121BA" w:rsidRDefault="00C121BA">
            <w:pPr>
              <w:pStyle w:val="TAL"/>
              <w:rPr>
                <w:sz w:val="16"/>
              </w:rPr>
            </w:pPr>
            <w:r>
              <w:rPr>
                <w:sz w:val="16"/>
              </w:rPr>
              <w:t>3050</w:t>
            </w:r>
          </w:p>
        </w:tc>
        <w:tc>
          <w:tcPr>
            <w:tcW w:w="0" w:type="auto"/>
            <w:tcBorders>
              <w:top w:val="single" w:sz="4" w:space="0" w:color="auto"/>
              <w:left w:val="single" w:sz="4" w:space="0" w:color="auto"/>
              <w:bottom w:val="single" w:sz="4" w:space="0" w:color="auto"/>
              <w:right w:val="single" w:sz="4" w:space="0" w:color="auto"/>
            </w:tcBorders>
            <w:hideMark/>
          </w:tcPr>
          <w:p w14:paraId="01BEB83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AE79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820E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17A76"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43DC51" w14:textId="77777777" w:rsidR="00C121BA" w:rsidRDefault="00C121BA">
            <w:pPr>
              <w:pStyle w:val="TAL"/>
              <w:rPr>
                <w:sz w:val="16"/>
              </w:rPr>
            </w:pPr>
            <w:r>
              <w:rPr>
                <w:sz w:val="16"/>
              </w:rPr>
              <w:t>revised</w:t>
            </w:r>
          </w:p>
        </w:tc>
      </w:tr>
      <w:tr w:rsidR="00C121BA" w14:paraId="77A29F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893A93" w14:textId="77777777" w:rsidR="00C121BA" w:rsidRDefault="00C121BA">
            <w:pPr>
              <w:pStyle w:val="TAL"/>
              <w:rPr>
                <w:sz w:val="16"/>
              </w:rPr>
            </w:pPr>
            <w:r>
              <w:rPr>
                <w:sz w:val="16"/>
              </w:rPr>
              <w:t>R5-247740</w:t>
            </w:r>
          </w:p>
        </w:tc>
        <w:tc>
          <w:tcPr>
            <w:tcW w:w="0" w:type="auto"/>
            <w:tcBorders>
              <w:top w:val="single" w:sz="4" w:space="0" w:color="auto"/>
              <w:left w:val="single" w:sz="4" w:space="0" w:color="auto"/>
              <w:bottom w:val="single" w:sz="4" w:space="0" w:color="auto"/>
              <w:right w:val="single" w:sz="4" w:space="0" w:color="auto"/>
            </w:tcBorders>
            <w:hideMark/>
          </w:tcPr>
          <w:p w14:paraId="6598DA70" w14:textId="77777777" w:rsidR="00C121BA" w:rsidRDefault="00C121BA">
            <w:pPr>
              <w:pStyle w:val="TAL"/>
              <w:rPr>
                <w:sz w:val="16"/>
              </w:rPr>
            </w:pPr>
            <w:r>
              <w:rPr>
                <w:sz w:val="16"/>
              </w:rPr>
              <w:t>Addition to MU and TT for ATG Power control TCs</w:t>
            </w:r>
          </w:p>
        </w:tc>
        <w:tc>
          <w:tcPr>
            <w:tcW w:w="0" w:type="auto"/>
            <w:tcBorders>
              <w:top w:val="single" w:sz="4" w:space="0" w:color="auto"/>
              <w:left w:val="single" w:sz="4" w:space="0" w:color="auto"/>
              <w:bottom w:val="single" w:sz="4" w:space="0" w:color="auto"/>
              <w:right w:val="single" w:sz="4" w:space="0" w:color="auto"/>
            </w:tcBorders>
            <w:hideMark/>
          </w:tcPr>
          <w:p w14:paraId="3400EE0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2B77BC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41330FD" w14:textId="77777777" w:rsidR="00C121BA" w:rsidRDefault="00C121BA">
            <w:pPr>
              <w:pStyle w:val="TAL"/>
              <w:rPr>
                <w:sz w:val="16"/>
              </w:rPr>
            </w:pPr>
            <w:r>
              <w:rPr>
                <w:sz w:val="16"/>
              </w:rPr>
              <w:t>3050</w:t>
            </w:r>
          </w:p>
        </w:tc>
        <w:tc>
          <w:tcPr>
            <w:tcW w:w="0" w:type="auto"/>
            <w:tcBorders>
              <w:top w:val="single" w:sz="4" w:space="0" w:color="auto"/>
              <w:left w:val="single" w:sz="4" w:space="0" w:color="auto"/>
              <w:bottom w:val="single" w:sz="4" w:space="0" w:color="auto"/>
              <w:right w:val="single" w:sz="4" w:space="0" w:color="auto"/>
            </w:tcBorders>
            <w:hideMark/>
          </w:tcPr>
          <w:p w14:paraId="1F4B5B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0659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ABDC5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0541D"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7AF09" w14:textId="77777777" w:rsidR="00C121BA" w:rsidRDefault="00C121BA">
            <w:pPr>
              <w:pStyle w:val="TAL"/>
              <w:rPr>
                <w:sz w:val="16"/>
              </w:rPr>
            </w:pPr>
            <w:r>
              <w:rPr>
                <w:sz w:val="16"/>
              </w:rPr>
              <w:t>agreed</w:t>
            </w:r>
          </w:p>
        </w:tc>
      </w:tr>
      <w:tr w:rsidR="00C121BA" w14:paraId="7875FA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C314F7" w14:textId="77777777" w:rsidR="00C121BA" w:rsidRDefault="00C121BA">
            <w:pPr>
              <w:pStyle w:val="TAL"/>
              <w:rPr>
                <w:sz w:val="16"/>
              </w:rPr>
            </w:pPr>
            <w:r>
              <w:rPr>
                <w:sz w:val="16"/>
              </w:rPr>
              <w:t>R5-246677</w:t>
            </w:r>
          </w:p>
        </w:tc>
        <w:tc>
          <w:tcPr>
            <w:tcW w:w="0" w:type="auto"/>
            <w:tcBorders>
              <w:top w:val="single" w:sz="4" w:space="0" w:color="auto"/>
              <w:left w:val="single" w:sz="4" w:space="0" w:color="auto"/>
              <w:bottom w:val="single" w:sz="4" w:space="0" w:color="auto"/>
              <w:right w:val="single" w:sz="4" w:space="0" w:color="auto"/>
            </w:tcBorders>
            <w:hideMark/>
          </w:tcPr>
          <w:p w14:paraId="3B0817AE" w14:textId="77777777" w:rsidR="00C121BA" w:rsidRDefault="00C121BA">
            <w:pPr>
              <w:pStyle w:val="TAL"/>
              <w:rPr>
                <w:sz w:val="16"/>
              </w:rPr>
            </w:pPr>
            <w:r>
              <w:rPr>
                <w:sz w:val="16"/>
              </w:rPr>
              <w:t>Editorial Correction to Power control TCs</w:t>
            </w:r>
          </w:p>
        </w:tc>
        <w:tc>
          <w:tcPr>
            <w:tcW w:w="0" w:type="auto"/>
            <w:tcBorders>
              <w:top w:val="single" w:sz="4" w:space="0" w:color="auto"/>
              <w:left w:val="single" w:sz="4" w:space="0" w:color="auto"/>
              <w:bottom w:val="single" w:sz="4" w:space="0" w:color="auto"/>
              <w:right w:val="single" w:sz="4" w:space="0" w:color="auto"/>
            </w:tcBorders>
            <w:hideMark/>
          </w:tcPr>
          <w:p w14:paraId="408140C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99F18F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8C98B0" w14:textId="77777777" w:rsidR="00C121BA" w:rsidRDefault="00C121BA">
            <w:pPr>
              <w:pStyle w:val="TAL"/>
              <w:rPr>
                <w:sz w:val="16"/>
              </w:rPr>
            </w:pPr>
            <w:r>
              <w:rPr>
                <w:sz w:val="16"/>
              </w:rPr>
              <w:t>3051</w:t>
            </w:r>
          </w:p>
        </w:tc>
        <w:tc>
          <w:tcPr>
            <w:tcW w:w="0" w:type="auto"/>
            <w:tcBorders>
              <w:top w:val="single" w:sz="4" w:space="0" w:color="auto"/>
              <w:left w:val="single" w:sz="4" w:space="0" w:color="auto"/>
              <w:bottom w:val="single" w:sz="4" w:space="0" w:color="auto"/>
              <w:right w:val="single" w:sz="4" w:space="0" w:color="auto"/>
            </w:tcBorders>
            <w:hideMark/>
          </w:tcPr>
          <w:p w14:paraId="57CA682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BC1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0BDB1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E1D289"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345693EF" w14:textId="77777777" w:rsidR="00C121BA" w:rsidRDefault="00C121BA">
            <w:pPr>
              <w:pStyle w:val="TAL"/>
              <w:rPr>
                <w:sz w:val="16"/>
              </w:rPr>
            </w:pPr>
            <w:r>
              <w:rPr>
                <w:sz w:val="16"/>
              </w:rPr>
              <w:t>revised</w:t>
            </w:r>
          </w:p>
        </w:tc>
      </w:tr>
      <w:tr w:rsidR="00C121BA" w14:paraId="62FE3F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0CC0E8" w14:textId="77777777" w:rsidR="00C121BA" w:rsidRDefault="00C121BA">
            <w:pPr>
              <w:pStyle w:val="TAL"/>
              <w:rPr>
                <w:sz w:val="16"/>
              </w:rPr>
            </w:pPr>
            <w:r>
              <w:rPr>
                <w:sz w:val="16"/>
              </w:rPr>
              <w:t>R5-247744</w:t>
            </w:r>
          </w:p>
        </w:tc>
        <w:tc>
          <w:tcPr>
            <w:tcW w:w="0" w:type="auto"/>
            <w:tcBorders>
              <w:top w:val="single" w:sz="4" w:space="0" w:color="auto"/>
              <w:left w:val="single" w:sz="4" w:space="0" w:color="auto"/>
              <w:bottom w:val="single" w:sz="4" w:space="0" w:color="auto"/>
              <w:right w:val="single" w:sz="4" w:space="0" w:color="auto"/>
            </w:tcBorders>
            <w:hideMark/>
          </w:tcPr>
          <w:p w14:paraId="415175A6" w14:textId="77777777" w:rsidR="00C121BA" w:rsidRDefault="00C121BA">
            <w:pPr>
              <w:pStyle w:val="TAL"/>
              <w:rPr>
                <w:sz w:val="16"/>
              </w:rPr>
            </w:pPr>
            <w:r>
              <w:rPr>
                <w:sz w:val="16"/>
              </w:rPr>
              <w:t>Editorial Correction to Power control TCs</w:t>
            </w:r>
          </w:p>
        </w:tc>
        <w:tc>
          <w:tcPr>
            <w:tcW w:w="0" w:type="auto"/>
            <w:tcBorders>
              <w:top w:val="single" w:sz="4" w:space="0" w:color="auto"/>
              <w:left w:val="single" w:sz="4" w:space="0" w:color="auto"/>
              <w:bottom w:val="single" w:sz="4" w:space="0" w:color="auto"/>
              <w:right w:val="single" w:sz="4" w:space="0" w:color="auto"/>
            </w:tcBorders>
            <w:hideMark/>
          </w:tcPr>
          <w:p w14:paraId="6D1B345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B337E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73A9F3" w14:textId="77777777" w:rsidR="00C121BA" w:rsidRDefault="00C121BA">
            <w:pPr>
              <w:pStyle w:val="TAL"/>
              <w:rPr>
                <w:sz w:val="16"/>
              </w:rPr>
            </w:pPr>
            <w:r>
              <w:rPr>
                <w:sz w:val="16"/>
              </w:rPr>
              <w:t>3051</w:t>
            </w:r>
          </w:p>
        </w:tc>
        <w:tc>
          <w:tcPr>
            <w:tcW w:w="0" w:type="auto"/>
            <w:tcBorders>
              <w:top w:val="single" w:sz="4" w:space="0" w:color="auto"/>
              <w:left w:val="single" w:sz="4" w:space="0" w:color="auto"/>
              <w:bottom w:val="single" w:sz="4" w:space="0" w:color="auto"/>
              <w:right w:val="single" w:sz="4" w:space="0" w:color="auto"/>
            </w:tcBorders>
            <w:hideMark/>
          </w:tcPr>
          <w:p w14:paraId="0D4BA8B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9556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1969F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03682B"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4DC03D58" w14:textId="77777777" w:rsidR="00C121BA" w:rsidRDefault="00C121BA">
            <w:pPr>
              <w:pStyle w:val="TAL"/>
              <w:rPr>
                <w:sz w:val="16"/>
              </w:rPr>
            </w:pPr>
            <w:r>
              <w:rPr>
                <w:sz w:val="16"/>
              </w:rPr>
              <w:t>agreed</w:t>
            </w:r>
          </w:p>
        </w:tc>
      </w:tr>
      <w:tr w:rsidR="00C121BA" w14:paraId="0825F5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D2EB25" w14:textId="77777777" w:rsidR="00C121BA" w:rsidRDefault="00C121BA">
            <w:pPr>
              <w:pStyle w:val="TAL"/>
              <w:rPr>
                <w:sz w:val="16"/>
              </w:rPr>
            </w:pPr>
            <w:r>
              <w:rPr>
                <w:sz w:val="16"/>
              </w:rPr>
              <w:t>R5-246678</w:t>
            </w:r>
          </w:p>
        </w:tc>
        <w:tc>
          <w:tcPr>
            <w:tcW w:w="0" w:type="auto"/>
            <w:tcBorders>
              <w:top w:val="single" w:sz="4" w:space="0" w:color="auto"/>
              <w:left w:val="single" w:sz="4" w:space="0" w:color="auto"/>
              <w:bottom w:val="single" w:sz="4" w:space="0" w:color="auto"/>
              <w:right w:val="single" w:sz="4" w:space="0" w:color="auto"/>
            </w:tcBorders>
            <w:hideMark/>
          </w:tcPr>
          <w:p w14:paraId="0C93C209" w14:textId="77777777" w:rsidR="00C121BA" w:rsidRDefault="00C121BA">
            <w:pPr>
              <w:pStyle w:val="TAL"/>
              <w:rPr>
                <w:sz w:val="16"/>
              </w:rPr>
            </w:pPr>
            <w:r>
              <w:rPr>
                <w:sz w:val="16"/>
              </w:rPr>
              <w:t>Update to UE AMPR for UL MIMO</w:t>
            </w:r>
          </w:p>
        </w:tc>
        <w:tc>
          <w:tcPr>
            <w:tcW w:w="0" w:type="auto"/>
            <w:tcBorders>
              <w:top w:val="single" w:sz="4" w:space="0" w:color="auto"/>
              <w:left w:val="single" w:sz="4" w:space="0" w:color="auto"/>
              <w:bottom w:val="single" w:sz="4" w:space="0" w:color="auto"/>
              <w:right w:val="single" w:sz="4" w:space="0" w:color="auto"/>
            </w:tcBorders>
            <w:hideMark/>
          </w:tcPr>
          <w:p w14:paraId="1B8793B6" w14:textId="77777777" w:rsidR="00C121BA" w:rsidRDefault="00C121BA">
            <w:pPr>
              <w:pStyle w:val="TAL"/>
              <w:rPr>
                <w:sz w:val="16"/>
              </w:rPr>
            </w:pPr>
            <w:r>
              <w:rPr>
                <w:sz w:val="16"/>
              </w:rPr>
              <w:t>CMCC, Anritsu</w:t>
            </w:r>
          </w:p>
        </w:tc>
        <w:tc>
          <w:tcPr>
            <w:tcW w:w="0" w:type="auto"/>
            <w:tcBorders>
              <w:top w:val="single" w:sz="4" w:space="0" w:color="auto"/>
              <w:left w:val="single" w:sz="4" w:space="0" w:color="auto"/>
              <w:bottom w:val="single" w:sz="4" w:space="0" w:color="auto"/>
              <w:right w:val="single" w:sz="4" w:space="0" w:color="auto"/>
            </w:tcBorders>
            <w:hideMark/>
          </w:tcPr>
          <w:p w14:paraId="3B3A68B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CEEAEC" w14:textId="77777777" w:rsidR="00C121BA" w:rsidRDefault="00C121BA">
            <w:pPr>
              <w:pStyle w:val="TAL"/>
              <w:rPr>
                <w:sz w:val="16"/>
              </w:rPr>
            </w:pPr>
            <w:r>
              <w:rPr>
                <w:sz w:val="16"/>
              </w:rPr>
              <w:t>3052</w:t>
            </w:r>
          </w:p>
        </w:tc>
        <w:tc>
          <w:tcPr>
            <w:tcW w:w="0" w:type="auto"/>
            <w:tcBorders>
              <w:top w:val="single" w:sz="4" w:space="0" w:color="auto"/>
              <w:left w:val="single" w:sz="4" w:space="0" w:color="auto"/>
              <w:bottom w:val="single" w:sz="4" w:space="0" w:color="auto"/>
              <w:right w:val="single" w:sz="4" w:space="0" w:color="auto"/>
            </w:tcBorders>
            <w:hideMark/>
          </w:tcPr>
          <w:p w14:paraId="7F17486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41B4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52E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CB3B9E" w14:textId="77777777" w:rsidR="00C121BA" w:rsidRDefault="00C121BA">
            <w:pPr>
              <w:pStyle w:val="TAL"/>
              <w:rPr>
                <w:sz w:val="16"/>
              </w:rPr>
            </w:pPr>
            <w:r>
              <w:rPr>
                <w:sz w:val="16"/>
              </w:rPr>
              <w:t>TEI16_Test, 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1EBB07C6" w14:textId="77777777" w:rsidR="00C121BA" w:rsidRDefault="00C121BA">
            <w:pPr>
              <w:pStyle w:val="TAL"/>
              <w:rPr>
                <w:sz w:val="16"/>
              </w:rPr>
            </w:pPr>
            <w:r>
              <w:rPr>
                <w:sz w:val="16"/>
              </w:rPr>
              <w:t>revised</w:t>
            </w:r>
          </w:p>
        </w:tc>
      </w:tr>
      <w:tr w:rsidR="00C121BA" w14:paraId="17FA80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4AB62F" w14:textId="77777777" w:rsidR="00C121BA" w:rsidRDefault="00C121BA">
            <w:pPr>
              <w:pStyle w:val="TAL"/>
              <w:rPr>
                <w:sz w:val="16"/>
              </w:rPr>
            </w:pPr>
            <w:r>
              <w:rPr>
                <w:sz w:val="16"/>
              </w:rPr>
              <w:t>R5-247763</w:t>
            </w:r>
          </w:p>
        </w:tc>
        <w:tc>
          <w:tcPr>
            <w:tcW w:w="0" w:type="auto"/>
            <w:tcBorders>
              <w:top w:val="single" w:sz="4" w:space="0" w:color="auto"/>
              <w:left w:val="single" w:sz="4" w:space="0" w:color="auto"/>
              <w:bottom w:val="single" w:sz="4" w:space="0" w:color="auto"/>
              <w:right w:val="single" w:sz="4" w:space="0" w:color="auto"/>
            </w:tcBorders>
            <w:hideMark/>
          </w:tcPr>
          <w:p w14:paraId="543C023D" w14:textId="77777777" w:rsidR="00C121BA" w:rsidRDefault="00C121BA">
            <w:pPr>
              <w:pStyle w:val="TAL"/>
              <w:rPr>
                <w:sz w:val="16"/>
              </w:rPr>
            </w:pPr>
            <w:r>
              <w:rPr>
                <w:sz w:val="16"/>
              </w:rPr>
              <w:t>Update to UE AMPR for UL MIMO</w:t>
            </w:r>
          </w:p>
        </w:tc>
        <w:tc>
          <w:tcPr>
            <w:tcW w:w="0" w:type="auto"/>
            <w:tcBorders>
              <w:top w:val="single" w:sz="4" w:space="0" w:color="auto"/>
              <w:left w:val="single" w:sz="4" w:space="0" w:color="auto"/>
              <w:bottom w:val="single" w:sz="4" w:space="0" w:color="auto"/>
              <w:right w:val="single" w:sz="4" w:space="0" w:color="auto"/>
            </w:tcBorders>
            <w:hideMark/>
          </w:tcPr>
          <w:p w14:paraId="1D2EBDD9" w14:textId="77777777" w:rsidR="00C121BA" w:rsidRDefault="00C121BA">
            <w:pPr>
              <w:pStyle w:val="TAL"/>
              <w:rPr>
                <w:sz w:val="16"/>
              </w:rPr>
            </w:pPr>
            <w:r>
              <w:rPr>
                <w:sz w:val="16"/>
              </w:rPr>
              <w:t>CMCC, Anritsu</w:t>
            </w:r>
          </w:p>
        </w:tc>
        <w:tc>
          <w:tcPr>
            <w:tcW w:w="0" w:type="auto"/>
            <w:tcBorders>
              <w:top w:val="single" w:sz="4" w:space="0" w:color="auto"/>
              <w:left w:val="single" w:sz="4" w:space="0" w:color="auto"/>
              <w:bottom w:val="single" w:sz="4" w:space="0" w:color="auto"/>
              <w:right w:val="single" w:sz="4" w:space="0" w:color="auto"/>
            </w:tcBorders>
            <w:hideMark/>
          </w:tcPr>
          <w:p w14:paraId="2535DF9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CF4859" w14:textId="77777777" w:rsidR="00C121BA" w:rsidRDefault="00C121BA">
            <w:pPr>
              <w:pStyle w:val="TAL"/>
              <w:rPr>
                <w:sz w:val="16"/>
              </w:rPr>
            </w:pPr>
            <w:r>
              <w:rPr>
                <w:sz w:val="16"/>
              </w:rPr>
              <w:t>3052</w:t>
            </w:r>
          </w:p>
        </w:tc>
        <w:tc>
          <w:tcPr>
            <w:tcW w:w="0" w:type="auto"/>
            <w:tcBorders>
              <w:top w:val="single" w:sz="4" w:space="0" w:color="auto"/>
              <w:left w:val="single" w:sz="4" w:space="0" w:color="auto"/>
              <w:bottom w:val="single" w:sz="4" w:space="0" w:color="auto"/>
              <w:right w:val="single" w:sz="4" w:space="0" w:color="auto"/>
            </w:tcBorders>
            <w:hideMark/>
          </w:tcPr>
          <w:p w14:paraId="1117436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2257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E4AFB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58C4C" w14:textId="77777777" w:rsidR="00C121BA" w:rsidRDefault="00C121BA">
            <w:pPr>
              <w:pStyle w:val="TAL"/>
              <w:rPr>
                <w:sz w:val="16"/>
              </w:rPr>
            </w:pPr>
            <w:r>
              <w:rPr>
                <w:sz w:val="16"/>
              </w:rPr>
              <w:t>TEI16_Test, 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0853F569" w14:textId="77777777" w:rsidR="00C121BA" w:rsidRDefault="00C121BA">
            <w:pPr>
              <w:pStyle w:val="TAL"/>
              <w:rPr>
                <w:sz w:val="16"/>
              </w:rPr>
            </w:pPr>
            <w:r>
              <w:rPr>
                <w:sz w:val="16"/>
              </w:rPr>
              <w:t>agreed</w:t>
            </w:r>
          </w:p>
        </w:tc>
      </w:tr>
      <w:tr w:rsidR="00C121BA" w14:paraId="769AE2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2679C3" w14:textId="77777777" w:rsidR="00C121BA" w:rsidRDefault="00C121BA">
            <w:pPr>
              <w:pStyle w:val="TAL"/>
              <w:rPr>
                <w:sz w:val="16"/>
              </w:rPr>
            </w:pPr>
            <w:r>
              <w:rPr>
                <w:sz w:val="16"/>
              </w:rPr>
              <w:t>R5-246679</w:t>
            </w:r>
          </w:p>
        </w:tc>
        <w:tc>
          <w:tcPr>
            <w:tcW w:w="0" w:type="auto"/>
            <w:tcBorders>
              <w:top w:val="single" w:sz="4" w:space="0" w:color="auto"/>
              <w:left w:val="single" w:sz="4" w:space="0" w:color="auto"/>
              <w:bottom w:val="single" w:sz="4" w:space="0" w:color="auto"/>
              <w:right w:val="single" w:sz="4" w:space="0" w:color="auto"/>
            </w:tcBorders>
            <w:hideMark/>
          </w:tcPr>
          <w:p w14:paraId="5F19E150" w14:textId="77777777" w:rsidR="00C121BA" w:rsidRDefault="00C121BA">
            <w:pPr>
              <w:pStyle w:val="TAL"/>
              <w:rPr>
                <w:sz w:val="16"/>
              </w:rPr>
            </w:pPr>
            <w:r>
              <w:rPr>
                <w:sz w:val="16"/>
              </w:rPr>
              <w:t>Editorial Correction to AMPR Tx Diversity TC</w:t>
            </w:r>
          </w:p>
        </w:tc>
        <w:tc>
          <w:tcPr>
            <w:tcW w:w="0" w:type="auto"/>
            <w:tcBorders>
              <w:top w:val="single" w:sz="4" w:space="0" w:color="auto"/>
              <w:left w:val="single" w:sz="4" w:space="0" w:color="auto"/>
              <w:bottom w:val="single" w:sz="4" w:space="0" w:color="auto"/>
              <w:right w:val="single" w:sz="4" w:space="0" w:color="auto"/>
            </w:tcBorders>
            <w:hideMark/>
          </w:tcPr>
          <w:p w14:paraId="7EE5B218"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CEE50D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A0D16D" w14:textId="77777777" w:rsidR="00C121BA" w:rsidRDefault="00C121BA">
            <w:pPr>
              <w:pStyle w:val="TAL"/>
              <w:rPr>
                <w:sz w:val="16"/>
              </w:rPr>
            </w:pPr>
            <w:r>
              <w:rPr>
                <w:sz w:val="16"/>
              </w:rPr>
              <w:t>3053</w:t>
            </w:r>
          </w:p>
        </w:tc>
        <w:tc>
          <w:tcPr>
            <w:tcW w:w="0" w:type="auto"/>
            <w:tcBorders>
              <w:top w:val="single" w:sz="4" w:space="0" w:color="auto"/>
              <w:left w:val="single" w:sz="4" w:space="0" w:color="auto"/>
              <w:bottom w:val="single" w:sz="4" w:space="0" w:color="auto"/>
              <w:right w:val="single" w:sz="4" w:space="0" w:color="auto"/>
            </w:tcBorders>
            <w:hideMark/>
          </w:tcPr>
          <w:p w14:paraId="4D8F23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999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EB0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AAD75" w14:textId="77777777" w:rsidR="00C121BA" w:rsidRDefault="00C121BA">
            <w:pPr>
              <w:pStyle w:val="TAL"/>
              <w:rPr>
                <w:sz w:val="16"/>
              </w:rPr>
            </w:pPr>
            <w:r>
              <w:rPr>
                <w:sz w:val="16"/>
              </w:rPr>
              <w:t>TEI16_Test, 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4F8D30ED" w14:textId="77777777" w:rsidR="00C121BA" w:rsidRDefault="00C121BA">
            <w:pPr>
              <w:pStyle w:val="TAL"/>
              <w:rPr>
                <w:sz w:val="16"/>
              </w:rPr>
            </w:pPr>
            <w:r>
              <w:rPr>
                <w:sz w:val="16"/>
              </w:rPr>
              <w:t>revised</w:t>
            </w:r>
          </w:p>
        </w:tc>
      </w:tr>
      <w:tr w:rsidR="00C121BA" w14:paraId="52A88B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F49E2B" w14:textId="77777777" w:rsidR="00C121BA" w:rsidRDefault="00C121BA">
            <w:pPr>
              <w:pStyle w:val="TAL"/>
              <w:rPr>
                <w:sz w:val="16"/>
              </w:rPr>
            </w:pPr>
            <w:r>
              <w:rPr>
                <w:sz w:val="16"/>
              </w:rPr>
              <w:t>R5-247764</w:t>
            </w:r>
          </w:p>
        </w:tc>
        <w:tc>
          <w:tcPr>
            <w:tcW w:w="0" w:type="auto"/>
            <w:tcBorders>
              <w:top w:val="single" w:sz="4" w:space="0" w:color="auto"/>
              <w:left w:val="single" w:sz="4" w:space="0" w:color="auto"/>
              <w:bottom w:val="single" w:sz="4" w:space="0" w:color="auto"/>
              <w:right w:val="single" w:sz="4" w:space="0" w:color="auto"/>
            </w:tcBorders>
            <w:hideMark/>
          </w:tcPr>
          <w:p w14:paraId="79649848" w14:textId="77777777" w:rsidR="00C121BA" w:rsidRDefault="00C121BA">
            <w:pPr>
              <w:pStyle w:val="TAL"/>
              <w:rPr>
                <w:sz w:val="16"/>
              </w:rPr>
            </w:pPr>
            <w:r>
              <w:rPr>
                <w:sz w:val="16"/>
              </w:rPr>
              <w:t>Editorial Correction to AMPR Tx Diversity TC</w:t>
            </w:r>
          </w:p>
        </w:tc>
        <w:tc>
          <w:tcPr>
            <w:tcW w:w="0" w:type="auto"/>
            <w:tcBorders>
              <w:top w:val="single" w:sz="4" w:space="0" w:color="auto"/>
              <w:left w:val="single" w:sz="4" w:space="0" w:color="auto"/>
              <w:bottom w:val="single" w:sz="4" w:space="0" w:color="auto"/>
              <w:right w:val="single" w:sz="4" w:space="0" w:color="auto"/>
            </w:tcBorders>
            <w:hideMark/>
          </w:tcPr>
          <w:p w14:paraId="2332F8F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87056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E75E84" w14:textId="77777777" w:rsidR="00C121BA" w:rsidRDefault="00C121BA">
            <w:pPr>
              <w:pStyle w:val="TAL"/>
              <w:rPr>
                <w:sz w:val="16"/>
              </w:rPr>
            </w:pPr>
            <w:r>
              <w:rPr>
                <w:sz w:val="16"/>
              </w:rPr>
              <w:t>3053</w:t>
            </w:r>
          </w:p>
        </w:tc>
        <w:tc>
          <w:tcPr>
            <w:tcW w:w="0" w:type="auto"/>
            <w:tcBorders>
              <w:top w:val="single" w:sz="4" w:space="0" w:color="auto"/>
              <w:left w:val="single" w:sz="4" w:space="0" w:color="auto"/>
              <w:bottom w:val="single" w:sz="4" w:space="0" w:color="auto"/>
              <w:right w:val="single" w:sz="4" w:space="0" w:color="auto"/>
            </w:tcBorders>
            <w:hideMark/>
          </w:tcPr>
          <w:p w14:paraId="6221D1F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8176D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88B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C85625" w14:textId="77777777" w:rsidR="00C121BA" w:rsidRDefault="00C121BA">
            <w:pPr>
              <w:pStyle w:val="TAL"/>
              <w:rPr>
                <w:sz w:val="16"/>
              </w:rPr>
            </w:pPr>
            <w:r>
              <w:rPr>
                <w:sz w:val="16"/>
              </w:rPr>
              <w:t>TEI16_Test, 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419D829D" w14:textId="77777777" w:rsidR="00C121BA" w:rsidRDefault="00C121BA">
            <w:pPr>
              <w:pStyle w:val="TAL"/>
              <w:rPr>
                <w:sz w:val="16"/>
              </w:rPr>
            </w:pPr>
            <w:r>
              <w:rPr>
                <w:sz w:val="16"/>
              </w:rPr>
              <w:t>agreed</w:t>
            </w:r>
          </w:p>
        </w:tc>
      </w:tr>
      <w:tr w:rsidR="00C121BA" w14:paraId="0A8632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F19014" w14:textId="77777777" w:rsidR="00C121BA" w:rsidRDefault="00C121BA">
            <w:pPr>
              <w:pStyle w:val="TAL"/>
              <w:rPr>
                <w:sz w:val="16"/>
              </w:rPr>
            </w:pPr>
            <w:r>
              <w:rPr>
                <w:sz w:val="16"/>
              </w:rPr>
              <w:t>R5-246684</w:t>
            </w:r>
          </w:p>
        </w:tc>
        <w:tc>
          <w:tcPr>
            <w:tcW w:w="0" w:type="auto"/>
            <w:tcBorders>
              <w:top w:val="single" w:sz="4" w:space="0" w:color="auto"/>
              <w:left w:val="single" w:sz="4" w:space="0" w:color="auto"/>
              <w:bottom w:val="single" w:sz="4" w:space="0" w:color="auto"/>
              <w:right w:val="single" w:sz="4" w:space="0" w:color="auto"/>
            </w:tcBorders>
            <w:hideMark/>
          </w:tcPr>
          <w:p w14:paraId="1C31139A" w14:textId="77777777" w:rsidR="00C121BA" w:rsidRDefault="00C121BA">
            <w:pPr>
              <w:pStyle w:val="TAL"/>
              <w:rPr>
                <w:sz w:val="16"/>
              </w:rPr>
            </w:pPr>
            <w:r>
              <w:rPr>
                <w:sz w:val="16"/>
              </w:rPr>
              <w:t>Update AMPR TC for n41 CBW 5MHz</w:t>
            </w:r>
          </w:p>
        </w:tc>
        <w:tc>
          <w:tcPr>
            <w:tcW w:w="0" w:type="auto"/>
            <w:tcBorders>
              <w:top w:val="single" w:sz="4" w:space="0" w:color="auto"/>
              <w:left w:val="single" w:sz="4" w:space="0" w:color="auto"/>
              <w:bottom w:val="single" w:sz="4" w:space="0" w:color="auto"/>
              <w:right w:val="single" w:sz="4" w:space="0" w:color="auto"/>
            </w:tcBorders>
            <w:hideMark/>
          </w:tcPr>
          <w:p w14:paraId="21C9C799" w14:textId="77777777" w:rsidR="00C121BA" w:rsidRDefault="00C121BA">
            <w:pPr>
              <w:pStyle w:val="TAL"/>
              <w:rPr>
                <w:sz w:val="16"/>
              </w:rPr>
            </w:pPr>
            <w:r>
              <w:rPr>
                <w:sz w:val="16"/>
              </w:rPr>
              <w:t xml:space="preserve">CMCC, 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54FB0B7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DF336EF" w14:textId="77777777" w:rsidR="00C121BA" w:rsidRDefault="00C121BA">
            <w:pPr>
              <w:pStyle w:val="TAL"/>
              <w:rPr>
                <w:sz w:val="16"/>
              </w:rPr>
            </w:pPr>
            <w:r>
              <w:rPr>
                <w:sz w:val="16"/>
              </w:rPr>
              <w:t>3054</w:t>
            </w:r>
          </w:p>
        </w:tc>
        <w:tc>
          <w:tcPr>
            <w:tcW w:w="0" w:type="auto"/>
            <w:tcBorders>
              <w:top w:val="single" w:sz="4" w:space="0" w:color="auto"/>
              <w:left w:val="single" w:sz="4" w:space="0" w:color="auto"/>
              <w:bottom w:val="single" w:sz="4" w:space="0" w:color="auto"/>
              <w:right w:val="single" w:sz="4" w:space="0" w:color="auto"/>
            </w:tcBorders>
            <w:hideMark/>
          </w:tcPr>
          <w:p w14:paraId="368F47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C3D4D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C98F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504B1"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2E1C66D" w14:textId="77777777" w:rsidR="00C121BA" w:rsidRDefault="00C121BA">
            <w:pPr>
              <w:pStyle w:val="TAL"/>
              <w:rPr>
                <w:sz w:val="16"/>
              </w:rPr>
            </w:pPr>
            <w:r>
              <w:rPr>
                <w:sz w:val="16"/>
              </w:rPr>
              <w:t>revised</w:t>
            </w:r>
          </w:p>
        </w:tc>
      </w:tr>
      <w:tr w:rsidR="00C121BA" w14:paraId="3C8115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48FF26" w14:textId="77777777" w:rsidR="00C121BA" w:rsidRDefault="00C121BA">
            <w:pPr>
              <w:pStyle w:val="TAL"/>
              <w:rPr>
                <w:sz w:val="16"/>
              </w:rPr>
            </w:pPr>
            <w:r>
              <w:rPr>
                <w:sz w:val="16"/>
              </w:rPr>
              <w:t>R5-247765</w:t>
            </w:r>
          </w:p>
        </w:tc>
        <w:tc>
          <w:tcPr>
            <w:tcW w:w="0" w:type="auto"/>
            <w:tcBorders>
              <w:top w:val="single" w:sz="4" w:space="0" w:color="auto"/>
              <w:left w:val="single" w:sz="4" w:space="0" w:color="auto"/>
              <w:bottom w:val="single" w:sz="4" w:space="0" w:color="auto"/>
              <w:right w:val="single" w:sz="4" w:space="0" w:color="auto"/>
            </w:tcBorders>
            <w:hideMark/>
          </w:tcPr>
          <w:p w14:paraId="60712B32" w14:textId="77777777" w:rsidR="00C121BA" w:rsidRDefault="00C121BA">
            <w:pPr>
              <w:pStyle w:val="TAL"/>
              <w:rPr>
                <w:sz w:val="16"/>
              </w:rPr>
            </w:pPr>
            <w:r>
              <w:rPr>
                <w:sz w:val="16"/>
              </w:rPr>
              <w:t>Update AMPR TC for n41 CBW 5MHz</w:t>
            </w:r>
          </w:p>
        </w:tc>
        <w:tc>
          <w:tcPr>
            <w:tcW w:w="0" w:type="auto"/>
            <w:tcBorders>
              <w:top w:val="single" w:sz="4" w:space="0" w:color="auto"/>
              <w:left w:val="single" w:sz="4" w:space="0" w:color="auto"/>
              <w:bottom w:val="single" w:sz="4" w:space="0" w:color="auto"/>
              <w:right w:val="single" w:sz="4" w:space="0" w:color="auto"/>
            </w:tcBorders>
            <w:hideMark/>
          </w:tcPr>
          <w:p w14:paraId="7093078F" w14:textId="77777777" w:rsidR="00C121BA" w:rsidRDefault="00C121BA">
            <w:pPr>
              <w:pStyle w:val="TAL"/>
              <w:rPr>
                <w:sz w:val="16"/>
              </w:rPr>
            </w:pPr>
            <w:r>
              <w:rPr>
                <w:sz w:val="16"/>
              </w:rPr>
              <w:t xml:space="preserve">CMCC, 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5395F67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B1CA392" w14:textId="77777777" w:rsidR="00C121BA" w:rsidRDefault="00C121BA">
            <w:pPr>
              <w:pStyle w:val="TAL"/>
              <w:rPr>
                <w:sz w:val="16"/>
              </w:rPr>
            </w:pPr>
            <w:r>
              <w:rPr>
                <w:sz w:val="16"/>
              </w:rPr>
              <w:t>3054</w:t>
            </w:r>
          </w:p>
        </w:tc>
        <w:tc>
          <w:tcPr>
            <w:tcW w:w="0" w:type="auto"/>
            <w:tcBorders>
              <w:top w:val="single" w:sz="4" w:space="0" w:color="auto"/>
              <w:left w:val="single" w:sz="4" w:space="0" w:color="auto"/>
              <w:bottom w:val="single" w:sz="4" w:space="0" w:color="auto"/>
              <w:right w:val="single" w:sz="4" w:space="0" w:color="auto"/>
            </w:tcBorders>
            <w:hideMark/>
          </w:tcPr>
          <w:p w14:paraId="54BBF34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1B3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16F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DB0D8"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2EA64A67" w14:textId="77777777" w:rsidR="00C121BA" w:rsidRDefault="00C121BA">
            <w:pPr>
              <w:pStyle w:val="TAL"/>
              <w:rPr>
                <w:sz w:val="16"/>
              </w:rPr>
            </w:pPr>
            <w:r>
              <w:rPr>
                <w:sz w:val="16"/>
              </w:rPr>
              <w:t>agreed</w:t>
            </w:r>
          </w:p>
        </w:tc>
      </w:tr>
      <w:tr w:rsidR="00C121BA" w14:paraId="309ECD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2979E5" w14:textId="77777777" w:rsidR="00C121BA" w:rsidRDefault="00C121BA">
            <w:pPr>
              <w:pStyle w:val="TAL"/>
              <w:rPr>
                <w:sz w:val="16"/>
              </w:rPr>
            </w:pPr>
            <w:r>
              <w:rPr>
                <w:sz w:val="16"/>
              </w:rPr>
              <w:t>R5-246685</w:t>
            </w:r>
          </w:p>
        </w:tc>
        <w:tc>
          <w:tcPr>
            <w:tcW w:w="0" w:type="auto"/>
            <w:tcBorders>
              <w:top w:val="single" w:sz="4" w:space="0" w:color="auto"/>
              <w:left w:val="single" w:sz="4" w:space="0" w:color="auto"/>
              <w:bottom w:val="single" w:sz="4" w:space="0" w:color="auto"/>
              <w:right w:val="single" w:sz="4" w:space="0" w:color="auto"/>
            </w:tcBorders>
            <w:hideMark/>
          </w:tcPr>
          <w:p w14:paraId="35361D2F" w14:textId="77777777" w:rsidR="00C121BA" w:rsidRDefault="00C121BA">
            <w:pPr>
              <w:pStyle w:val="TAL"/>
              <w:rPr>
                <w:sz w:val="16"/>
              </w:rPr>
            </w:pPr>
            <w:r>
              <w:rPr>
                <w:sz w:val="16"/>
              </w:rPr>
              <w:t>Update ASEM TC for n41 CBW 5MHz</w:t>
            </w:r>
          </w:p>
        </w:tc>
        <w:tc>
          <w:tcPr>
            <w:tcW w:w="0" w:type="auto"/>
            <w:tcBorders>
              <w:top w:val="single" w:sz="4" w:space="0" w:color="auto"/>
              <w:left w:val="single" w:sz="4" w:space="0" w:color="auto"/>
              <w:bottom w:val="single" w:sz="4" w:space="0" w:color="auto"/>
              <w:right w:val="single" w:sz="4" w:space="0" w:color="auto"/>
            </w:tcBorders>
            <w:hideMark/>
          </w:tcPr>
          <w:p w14:paraId="780A697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27DE34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863420" w14:textId="77777777" w:rsidR="00C121BA" w:rsidRDefault="00C121BA">
            <w:pPr>
              <w:pStyle w:val="TAL"/>
              <w:rPr>
                <w:sz w:val="16"/>
              </w:rPr>
            </w:pPr>
            <w:r>
              <w:rPr>
                <w:sz w:val="16"/>
              </w:rPr>
              <w:t>3055</w:t>
            </w:r>
          </w:p>
        </w:tc>
        <w:tc>
          <w:tcPr>
            <w:tcW w:w="0" w:type="auto"/>
            <w:tcBorders>
              <w:top w:val="single" w:sz="4" w:space="0" w:color="auto"/>
              <w:left w:val="single" w:sz="4" w:space="0" w:color="auto"/>
              <w:bottom w:val="single" w:sz="4" w:space="0" w:color="auto"/>
              <w:right w:val="single" w:sz="4" w:space="0" w:color="auto"/>
            </w:tcBorders>
            <w:hideMark/>
          </w:tcPr>
          <w:p w14:paraId="218A951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85F80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88331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1D4622"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C187073" w14:textId="77777777" w:rsidR="00C121BA" w:rsidRDefault="00C121BA">
            <w:pPr>
              <w:pStyle w:val="TAL"/>
              <w:rPr>
                <w:sz w:val="16"/>
              </w:rPr>
            </w:pPr>
            <w:r>
              <w:rPr>
                <w:sz w:val="16"/>
              </w:rPr>
              <w:t>revised</w:t>
            </w:r>
          </w:p>
        </w:tc>
      </w:tr>
      <w:tr w:rsidR="00C121BA" w14:paraId="76FE56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3B029F" w14:textId="77777777" w:rsidR="00C121BA" w:rsidRDefault="00C121BA">
            <w:pPr>
              <w:pStyle w:val="TAL"/>
              <w:rPr>
                <w:sz w:val="16"/>
              </w:rPr>
            </w:pPr>
            <w:r>
              <w:rPr>
                <w:sz w:val="16"/>
              </w:rPr>
              <w:t>R5-247766</w:t>
            </w:r>
          </w:p>
        </w:tc>
        <w:tc>
          <w:tcPr>
            <w:tcW w:w="0" w:type="auto"/>
            <w:tcBorders>
              <w:top w:val="single" w:sz="4" w:space="0" w:color="auto"/>
              <w:left w:val="single" w:sz="4" w:space="0" w:color="auto"/>
              <w:bottom w:val="single" w:sz="4" w:space="0" w:color="auto"/>
              <w:right w:val="single" w:sz="4" w:space="0" w:color="auto"/>
            </w:tcBorders>
            <w:hideMark/>
          </w:tcPr>
          <w:p w14:paraId="0DE06090" w14:textId="77777777" w:rsidR="00C121BA" w:rsidRDefault="00C121BA">
            <w:pPr>
              <w:pStyle w:val="TAL"/>
              <w:rPr>
                <w:sz w:val="16"/>
              </w:rPr>
            </w:pPr>
            <w:r>
              <w:rPr>
                <w:sz w:val="16"/>
              </w:rPr>
              <w:t>Update ASEM TC for n41 CBW 5MHz</w:t>
            </w:r>
          </w:p>
        </w:tc>
        <w:tc>
          <w:tcPr>
            <w:tcW w:w="0" w:type="auto"/>
            <w:tcBorders>
              <w:top w:val="single" w:sz="4" w:space="0" w:color="auto"/>
              <w:left w:val="single" w:sz="4" w:space="0" w:color="auto"/>
              <w:bottom w:val="single" w:sz="4" w:space="0" w:color="auto"/>
              <w:right w:val="single" w:sz="4" w:space="0" w:color="auto"/>
            </w:tcBorders>
            <w:hideMark/>
          </w:tcPr>
          <w:p w14:paraId="73E51CC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78DB51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681E9F" w14:textId="77777777" w:rsidR="00C121BA" w:rsidRDefault="00C121BA">
            <w:pPr>
              <w:pStyle w:val="TAL"/>
              <w:rPr>
                <w:sz w:val="16"/>
              </w:rPr>
            </w:pPr>
            <w:r>
              <w:rPr>
                <w:sz w:val="16"/>
              </w:rPr>
              <w:t>3055</w:t>
            </w:r>
          </w:p>
        </w:tc>
        <w:tc>
          <w:tcPr>
            <w:tcW w:w="0" w:type="auto"/>
            <w:tcBorders>
              <w:top w:val="single" w:sz="4" w:space="0" w:color="auto"/>
              <w:left w:val="single" w:sz="4" w:space="0" w:color="auto"/>
              <w:bottom w:val="single" w:sz="4" w:space="0" w:color="auto"/>
              <w:right w:val="single" w:sz="4" w:space="0" w:color="auto"/>
            </w:tcBorders>
            <w:hideMark/>
          </w:tcPr>
          <w:p w14:paraId="7F6BA49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96CF4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9A08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336B82"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EB02813" w14:textId="77777777" w:rsidR="00C121BA" w:rsidRDefault="00C121BA">
            <w:pPr>
              <w:pStyle w:val="TAL"/>
              <w:rPr>
                <w:sz w:val="16"/>
              </w:rPr>
            </w:pPr>
            <w:r>
              <w:rPr>
                <w:sz w:val="16"/>
              </w:rPr>
              <w:t>agreed</w:t>
            </w:r>
          </w:p>
        </w:tc>
      </w:tr>
      <w:tr w:rsidR="00C121BA" w14:paraId="4061A2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4ACCDE" w14:textId="77777777" w:rsidR="00C121BA" w:rsidRDefault="00C121BA">
            <w:pPr>
              <w:pStyle w:val="TAL"/>
              <w:rPr>
                <w:sz w:val="16"/>
              </w:rPr>
            </w:pPr>
            <w:r>
              <w:rPr>
                <w:sz w:val="16"/>
              </w:rPr>
              <w:t>R5-246686</w:t>
            </w:r>
          </w:p>
        </w:tc>
        <w:tc>
          <w:tcPr>
            <w:tcW w:w="0" w:type="auto"/>
            <w:tcBorders>
              <w:top w:val="single" w:sz="4" w:space="0" w:color="auto"/>
              <w:left w:val="single" w:sz="4" w:space="0" w:color="auto"/>
              <w:bottom w:val="single" w:sz="4" w:space="0" w:color="auto"/>
              <w:right w:val="single" w:sz="4" w:space="0" w:color="auto"/>
            </w:tcBorders>
            <w:hideMark/>
          </w:tcPr>
          <w:p w14:paraId="4EA2274E" w14:textId="77777777" w:rsidR="00C121BA" w:rsidRDefault="00C121BA">
            <w:pPr>
              <w:pStyle w:val="TAL"/>
              <w:rPr>
                <w:sz w:val="16"/>
              </w:rPr>
            </w:pPr>
            <w:r>
              <w:rPr>
                <w:sz w:val="16"/>
              </w:rPr>
              <w:t>Update ASE TC for n41 CBW 5MHz</w:t>
            </w:r>
          </w:p>
        </w:tc>
        <w:tc>
          <w:tcPr>
            <w:tcW w:w="0" w:type="auto"/>
            <w:tcBorders>
              <w:top w:val="single" w:sz="4" w:space="0" w:color="auto"/>
              <w:left w:val="single" w:sz="4" w:space="0" w:color="auto"/>
              <w:bottom w:val="single" w:sz="4" w:space="0" w:color="auto"/>
              <w:right w:val="single" w:sz="4" w:space="0" w:color="auto"/>
            </w:tcBorders>
            <w:hideMark/>
          </w:tcPr>
          <w:p w14:paraId="3DCAC03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63BDE0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1C0D422" w14:textId="77777777" w:rsidR="00C121BA" w:rsidRDefault="00C121BA">
            <w:pPr>
              <w:pStyle w:val="TAL"/>
              <w:rPr>
                <w:sz w:val="16"/>
              </w:rPr>
            </w:pPr>
            <w:r>
              <w:rPr>
                <w:sz w:val="16"/>
              </w:rPr>
              <w:t>3056</w:t>
            </w:r>
          </w:p>
        </w:tc>
        <w:tc>
          <w:tcPr>
            <w:tcW w:w="0" w:type="auto"/>
            <w:tcBorders>
              <w:top w:val="single" w:sz="4" w:space="0" w:color="auto"/>
              <w:left w:val="single" w:sz="4" w:space="0" w:color="auto"/>
              <w:bottom w:val="single" w:sz="4" w:space="0" w:color="auto"/>
              <w:right w:val="single" w:sz="4" w:space="0" w:color="auto"/>
            </w:tcBorders>
            <w:hideMark/>
          </w:tcPr>
          <w:p w14:paraId="3D96FB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32FEA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126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EA059"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EFA38CB" w14:textId="77777777" w:rsidR="00C121BA" w:rsidRDefault="00C121BA">
            <w:pPr>
              <w:pStyle w:val="TAL"/>
              <w:rPr>
                <w:sz w:val="16"/>
              </w:rPr>
            </w:pPr>
            <w:r>
              <w:rPr>
                <w:sz w:val="16"/>
              </w:rPr>
              <w:t>revised</w:t>
            </w:r>
          </w:p>
        </w:tc>
      </w:tr>
      <w:tr w:rsidR="00C121BA" w14:paraId="2FCBD9C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90ED88" w14:textId="77777777" w:rsidR="00C121BA" w:rsidRDefault="00C121BA">
            <w:pPr>
              <w:pStyle w:val="TAL"/>
              <w:rPr>
                <w:sz w:val="16"/>
              </w:rPr>
            </w:pPr>
            <w:r>
              <w:rPr>
                <w:sz w:val="16"/>
              </w:rPr>
              <w:lastRenderedPageBreak/>
              <w:t>R5-247767</w:t>
            </w:r>
          </w:p>
        </w:tc>
        <w:tc>
          <w:tcPr>
            <w:tcW w:w="0" w:type="auto"/>
            <w:tcBorders>
              <w:top w:val="single" w:sz="4" w:space="0" w:color="auto"/>
              <w:left w:val="single" w:sz="4" w:space="0" w:color="auto"/>
              <w:bottom w:val="single" w:sz="4" w:space="0" w:color="auto"/>
              <w:right w:val="single" w:sz="4" w:space="0" w:color="auto"/>
            </w:tcBorders>
            <w:hideMark/>
          </w:tcPr>
          <w:p w14:paraId="5EF56D32" w14:textId="77777777" w:rsidR="00C121BA" w:rsidRDefault="00C121BA">
            <w:pPr>
              <w:pStyle w:val="TAL"/>
              <w:rPr>
                <w:sz w:val="16"/>
              </w:rPr>
            </w:pPr>
            <w:r>
              <w:rPr>
                <w:sz w:val="16"/>
              </w:rPr>
              <w:t>Update ASE TC for n41 CBW 5MHz</w:t>
            </w:r>
          </w:p>
        </w:tc>
        <w:tc>
          <w:tcPr>
            <w:tcW w:w="0" w:type="auto"/>
            <w:tcBorders>
              <w:top w:val="single" w:sz="4" w:space="0" w:color="auto"/>
              <w:left w:val="single" w:sz="4" w:space="0" w:color="auto"/>
              <w:bottom w:val="single" w:sz="4" w:space="0" w:color="auto"/>
              <w:right w:val="single" w:sz="4" w:space="0" w:color="auto"/>
            </w:tcBorders>
            <w:hideMark/>
          </w:tcPr>
          <w:p w14:paraId="086AFB7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3EF2E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8FA6C5B" w14:textId="77777777" w:rsidR="00C121BA" w:rsidRDefault="00C121BA">
            <w:pPr>
              <w:pStyle w:val="TAL"/>
              <w:rPr>
                <w:sz w:val="16"/>
              </w:rPr>
            </w:pPr>
            <w:r>
              <w:rPr>
                <w:sz w:val="16"/>
              </w:rPr>
              <w:t>3056</w:t>
            </w:r>
          </w:p>
        </w:tc>
        <w:tc>
          <w:tcPr>
            <w:tcW w:w="0" w:type="auto"/>
            <w:tcBorders>
              <w:top w:val="single" w:sz="4" w:space="0" w:color="auto"/>
              <w:left w:val="single" w:sz="4" w:space="0" w:color="auto"/>
              <w:bottom w:val="single" w:sz="4" w:space="0" w:color="auto"/>
              <w:right w:val="single" w:sz="4" w:space="0" w:color="auto"/>
            </w:tcBorders>
            <w:hideMark/>
          </w:tcPr>
          <w:p w14:paraId="0A1B950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303F2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465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376F8"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127D2B9" w14:textId="77777777" w:rsidR="00C121BA" w:rsidRDefault="00C121BA">
            <w:pPr>
              <w:pStyle w:val="TAL"/>
              <w:rPr>
                <w:sz w:val="16"/>
              </w:rPr>
            </w:pPr>
            <w:r>
              <w:rPr>
                <w:sz w:val="16"/>
              </w:rPr>
              <w:t>agreed</w:t>
            </w:r>
          </w:p>
        </w:tc>
      </w:tr>
      <w:tr w:rsidR="00C121BA" w14:paraId="4FCBF0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6D6CB9" w14:textId="77777777" w:rsidR="00C121BA" w:rsidRDefault="00C121BA">
            <w:pPr>
              <w:pStyle w:val="TAL"/>
              <w:rPr>
                <w:sz w:val="16"/>
              </w:rPr>
            </w:pPr>
            <w:r>
              <w:rPr>
                <w:sz w:val="16"/>
              </w:rPr>
              <w:t>R5-246687</w:t>
            </w:r>
          </w:p>
        </w:tc>
        <w:tc>
          <w:tcPr>
            <w:tcW w:w="0" w:type="auto"/>
            <w:tcBorders>
              <w:top w:val="single" w:sz="4" w:space="0" w:color="auto"/>
              <w:left w:val="single" w:sz="4" w:space="0" w:color="auto"/>
              <w:bottom w:val="single" w:sz="4" w:space="0" w:color="auto"/>
              <w:right w:val="single" w:sz="4" w:space="0" w:color="auto"/>
            </w:tcBorders>
            <w:hideMark/>
          </w:tcPr>
          <w:p w14:paraId="12F0C41C" w14:textId="77777777" w:rsidR="00C121BA" w:rsidRDefault="00C121BA">
            <w:pPr>
              <w:pStyle w:val="TAL"/>
              <w:rPr>
                <w:sz w:val="16"/>
              </w:rPr>
            </w:pPr>
            <w:r>
              <w:rPr>
                <w:sz w:val="16"/>
              </w:rPr>
              <w:t>Update REFSENSE power level for n41 CBW 5MHz</w:t>
            </w:r>
          </w:p>
        </w:tc>
        <w:tc>
          <w:tcPr>
            <w:tcW w:w="0" w:type="auto"/>
            <w:tcBorders>
              <w:top w:val="single" w:sz="4" w:space="0" w:color="auto"/>
              <w:left w:val="single" w:sz="4" w:space="0" w:color="auto"/>
              <w:bottom w:val="single" w:sz="4" w:space="0" w:color="auto"/>
              <w:right w:val="single" w:sz="4" w:space="0" w:color="auto"/>
            </w:tcBorders>
            <w:hideMark/>
          </w:tcPr>
          <w:p w14:paraId="39A023EA"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8E954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C00E93B" w14:textId="77777777" w:rsidR="00C121BA" w:rsidRDefault="00C121BA">
            <w:pPr>
              <w:pStyle w:val="TAL"/>
              <w:rPr>
                <w:sz w:val="16"/>
              </w:rPr>
            </w:pPr>
            <w:r>
              <w:rPr>
                <w:sz w:val="16"/>
              </w:rPr>
              <w:t>3057</w:t>
            </w:r>
          </w:p>
        </w:tc>
        <w:tc>
          <w:tcPr>
            <w:tcW w:w="0" w:type="auto"/>
            <w:tcBorders>
              <w:top w:val="single" w:sz="4" w:space="0" w:color="auto"/>
              <w:left w:val="single" w:sz="4" w:space="0" w:color="auto"/>
              <w:bottom w:val="single" w:sz="4" w:space="0" w:color="auto"/>
              <w:right w:val="single" w:sz="4" w:space="0" w:color="auto"/>
            </w:tcBorders>
            <w:hideMark/>
          </w:tcPr>
          <w:p w14:paraId="3A00579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E4A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769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53E9E"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10600C7E" w14:textId="77777777" w:rsidR="00C121BA" w:rsidRDefault="00C121BA">
            <w:pPr>
              <w:pStyle w:val="TAL"/>
              <w:rPr>
                <w:sz w:val="16"/>
              </w:rPr>
            </w:pPr>
            <w:r>
              <w:rPr>
                <w:sz w:val="16"/>
              </w:rPr>
              <w:t>revised</w:t>
            </w:r>
          </w:p>
        </w:tc>
      </w:tr>
      <w:tr w:rsidR="00C121BA" w14:paraId="468E9C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C7D7DC" w14:textId="77777777" w:rsidR="00C121BA" w:rsidRDefault="00C121BA">
            <w:pPr>
              <w:pStyle w:val="TAL"/>
              <w:rPr>
                <w:sz w:val="16"/>
              </w:rPr>
            </w:pPr>
            <w:r>
              <w:rPr>
                <w:sz w:val="16"/>
              </w:rPr>
              <w:t>R5-247768</w:t>
            </w:r>
          </w:p>
        </w:tc>
        <w:tc>
          <w:tcPr>
            <w:tcW w:w="0" w:type="auto"/>
            <w:tcBorders>
              <w:top w:val="single" w:sz="4" w:space="0" w:color="auto"/>
              <w:left w:val="single" w:sz="4" w:space="0" w:color="auto"/>
              <w:bottom w:val="single" w:sz="4" w:space="0" w:color="auto"/>
              <w:right w:val="single" w:sz="4" w:space="0" w:color="auto"/>
            </w:tcBorders>
            <w:hideMark/>
          </w:tcPr>
          <w:p w14:paraId="56B103C3" w14:textId="77777777" w:rsidR="00C121BA" w:rsidRDefault="00C121BA">
            <w:pPr>
              <w:pStyle w:val="TAL"/>
              <w:rPr>
                <w:sz w:val="16"/>
              </w:rPr>
            </w:pPr>
            <w:r>
              <w:rPr>
                <w:sz w:val="16"/>
              </w:rPr>
              <w:t>Update REFSENSE power level for n41 CBW 5MHz</w:t>
            </w:r>
          </w:p>
        </w:tc>
        <w:tc>
          <w:tcPr>
            <w:tcW w:w="0" w:type="auto"/>
            <w:tcBorders>
              <w:top w:val="single" w:sz="4" w:space="0" w:color="auto"/>
              <w:left w:val="single" w:sz="4" w:space="0" w:color="auto"/>
              <w:bottom w:val="single" w:sz="4" w:space="0" w:color="auto"/>
              <w:right w:val="single" w:sz="4" w:space="0" w:color="auto"/>
            </w:tcBorders>
            <w:hideMark/>
          </w:tcPr>
          <w:p w14:paraId="5FEA3EC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878656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DD761A8" w14:textId="77777777" w:rsidR="00C121BA" w:rsidRDefault="00C121BA">
            <w:pPr>
              <w:pStyle w:val="TAL"/>
              <w:rPr>
                <w:sz w:val="16"/>
              </w:rPr>
            </w:pPr>
            <w:r>
              <w:rPr>
                <w:sz w:val="16"/>
              </w:rPr>
              <w:t>3057</w:t>
            </w:r>
          </w:p>
        </w:tc>
        <w:tc>
          <w:tcPr>
            <w:tcW w:w="0" w:type="auto"/>
            <w:tcBorders>
              <w:top w:val="single" w:sz="4" w:space="0" w:color="auto"/>
              <w:left w:val="single" w:sz="4" w:space="0" w:color="auto"/>
              <w:bottom w:val="single" w:sz="4" w:space="0" w:color="auto"/>
              <w:right w:val="single" w:sz="4" w:space="0" w:color="auto"/>
            </w:tcBorders>
            <w:hideMark/>
          </w:tcPr>
          <w:p w14:paraId="4ACA552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3295F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AFC67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CF994"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5DF6766" w14:textId="77777777" w:rsidR="00C121BA" w:rsidRDefault="00C121BA">
            <w:pPr>
              <w:pStyle w:val="TAL"/>
              <w:rPr>
                <w:sz w:val="16"/>
              </w:rPr>
            </w:pPr>
            <w:r>
              <w:rPr>
                <w:sz w:val="16"/>
              </w:rPr>
              <w:t>agreed</w:t>
            </w:r>
          </w:p>
        </w:tc>
      </w:tr>
      <w:tr w:rsidR="00C121BA" w14:paraId="5E9C46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19C283" w14:textId="77777777" w:rsidR="00C121BA" w:rsidRDefault="00C121BA">
            <w:pPr>
              <w:pStyle w:val="TAL"/>
              <w:rPr>
                <w:sz w:val="16"/>
              </w:rPr>
            </w:pPr>
            <w:r>
              <w:rPr>
                <w:sz w:val="16"/>
              </w:rPr>
              <w:t>R5-246692</w:t>
            </w:r>
          </w:p>
        </w:tc>
        <w:tc>
          <w:tcPr>
            <w:tcW w:w="0" w:type="auto"/>
            <w:tcBorders>
              <w:top w:val="single" w:sz="4" w:space="0" w:color="auto"/>
              <w:left w:val="single" w:sz="4" w:space="0" w:color="auto"/>
              <w:bottom w:val="single" w:sz="4" w:space="0" w:color="auto"/>
              <w:right w:val="single" w:sz="4" w:space="0" w:color="auto"/>
            </w:tcBorders>
            <w:hideMark/>
          </w:tcPr>
          <w:p w14:paraId="3F48193F" w14:textId="77777777" w:rsidR="00C121BA" w:rsidRDefault="00C121BA">
            <w:pPr>
              <w:pStyle w:val="TAL"/>
              <w:rPr>
                <w:sz w:val="16"/>
              </w:rPr>
            </w:pPr>
            <w:r>
              <w:rPr>
                <w:sz w:val="16"/>
              </w:rPr>
              <w:t>Update 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4BFD50D1" w14:textId="77777777" w:rsidR="00C121BA" w:rsidRDefault="00C121B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50122DF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7AB7AB" w14:textId="77777777" w:rsidR="00C121BA" w:rsidRDefault="00C121BA">
            <w:pPr>
              <w:pStyle w:val="TAL"/>
              <w:rPr>
                <w:sz w:val="16"/>
              </w:rPr>
            </w:pPr>
            <w:r>
              <w:rPr>
                <w:sz w:val="16"/>
              </w:rPr>
              <w:t>3058</w:t>
            </w:r>
          </w:p>
        </w:tc>
        <w:tc>
          <w:tcPr>
            <w:tcW w:w="0" w:type="auto"/>
            <w:tcBorders>
              <w:top w:val="single" w:sz="4" w:space="0" w:color="auto"/>
              <w:left w:val="single" w:sz="4" w:space="0" w:color="auto"/>
              <w:bottom w:val="single" w:sz="4" w:space="0" w:color="auto"/>
              <w:right w:val="single" w:sz="4" w:space="0" w:color="auto"/>
            </w:tcBorders>
            <w:hideMark/>
          </w:tcPr>
          <w:p w14:paraId="52E511E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BE11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829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D922AC"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141401F8" w14:textId="77777777" w:rsidR="00C121BA" w:rsidRDefault="00C121BA">
            <w:pPr>
              <w:pStyle w:val="TAL"/>
              <w:rPr>
                <w:sz w:val="16"/>
              </w:rPr>
            </w:pPr>
            <w:r>
              <w:rPr>
                <w:sz w:val="16"/>
              </w:rPr>
              <w:t>revised</w:t>
            </w:r>
          </w:p>
        </w:tc>
      </w:tr>
      <w:tr w:rsidR="00C121BA" w14:paraId="4D9B64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4E8FE4" w14:textId="77777777" w:rsidR="00C121BA" w:rsidRDefault="00C121BA">
            <w:pPr>
              <w:pStyle w:val="TAL"/>
              <w:rPr>
                <w:sz w:val="16"/>
              </w:rPr>
            </w:pPr>
            <w:r>
              <w:rPr>
                <w:sz w:val="16"/>
              </w:rPr>
              <w:t>R5-247839</w:t>
            </w:r>
          </w:p>
        </w:tc>
        <w:tc>
          <w:tcPr>
            <w:tcW w:w="0" w:type="auto"/>
            <w:tcBorders>
              <w:top w:val="single" w:sz="4" w:space="0" w:color="auto"/>
              <w:left w:val="single" w:sz="4" w:space="0" w:color="auto"/>
              <w:bottom w:val="single" w:sz="4" w:space="0" w:color="auto"/>
              <w:right w:val="single" w:sz="4" w:space="0" w:color="auto"/>
            </w:tcBorders>
            <w:hideMark/>
          </w:tcPr>
          <w:p w14:paraId="5CF2EBE7" w14:textId="77777777" w:rsidR="00C121BA" w:rsidRDefault="00C121BA">
            <w:pPr>
              <w:pStyle w:val="TAL"/>
              <w:rPr>
                <w:sz w:val="16"/>
              </w:rPr>
            </w:pPr>
            <w:r>
              <w:rPr>
                <w:sz w:val="16"/>
              </w:rPr>
              <w:t>Update 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6E50E118" w14:textId="77777777" w:rsidR="00C121BA" w:rsidRDefault="00C121BA">
            <w:pPr>
              <w:pStyle w:val="TAL"/>
              <w:rPr>
                <w:sz w:val="16"/>
              </w:rPr>
            </w:pPr>
            <w:r>
              <w:rPr>
                <w:sz w:val="16"/>
              </w:rPr>
              <w:t>CMCC, MediaTek</w:t>
            </w:r>
          </w:p>
        </w:tc>
        <w:tc>
          <w:tcPr>
            <w:tcW w:w="0" w:type="auto"/>
            <w:tcBorders>
              <w:top w:val="single" w:sz="4" w:space="0" w:color="auto"/>
              <w:left w:val="single" w:sz="4" w:space="0" w:color="auto"/>
              <w:bottom w:val="single" w:sz="4" w:space="0" w:color="auto"/>
              <w:right w:val="single" w:sz="4" w:space="0" w:color="auto"/>
            </w:tcBorders>
            <w:hideMark/>
          </w:tcPr>
          <w:p w14:paraId="2FD8504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88D7A1C" w14:textId="77777777" w:rsidR="00C121BA" w:rsidRDefault="00C121BA">
            <w:pPr>
              <w:pStyle w:val="TAL"/>
              <w:rPr>
                <w:sz w:val="16"/>
              </w:rPr>
            </w:pPr>
            <w:r>
              <w:rPr>
                <w:sz w:val="16"/>
              </w:rPr>
              <w:t>3058</w:t>
            </w:r>
          </w:p>
        </w:tc>
        <w:tc>
          <w:tcPr>
            <w:tcW w:w="0" w:type="auto"/>
            <w:tcBorders>
              <w:top w:val="single" w:sz="4" w:space="0" w:color="auto"/>
              <w:left w:val="single" w:sz="4" w:space="0" w:color="auto"/>
              <w:bottom w:val="single" w:sz="4" w:space="0" w:color="auto"/>
              <w:right w:val="single" w:sz="4" w:space="0" w:color="auto"/>
            </w:tcBorders>
            <w:hideMark/>
          </w:tcPr>
          <w:p w14:paraId="0692396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AFCA0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54F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F3682"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424AE0B5" w14:textId="77777777" w:rsidR="00C121BA" w:rsidRDefault="00C121BA">
            <w:pPr>
              <w:pStyle w:val="TAL"/>
              <w:rPr>
                <w:sz w:val="16"/>
              </w:rPr>
            </w:pPr>
            <w:r>
              <w:rPr>
                <w:sz w:val="16"/>
              </w:rPr>
              <w:t>agreed</w:t>
            </w:r>
          </w:p>
        </w:tc>
      </w:tr>
      <w:tr w:rsidR="00C121BA" w14:paraId="5B086E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6C9B02" w14:textId="77777777" w:rsidR="00C121BA" w:rsidRDefault="00C121BA">
            <w:pPr>
              <w:pStyle w:val="TAL"/>
              <w:rPr>
                <w:sz w:val="16"/>
              </w:rPr>
            </w:pPr>
            <w:r>
              <w:rPr>
                <w:sz w:val="16"/>
              </w:rPr>
              <w:t>R5-246693</w:t>
            </w:r>
          </w:p>
        </w:tc>
        <w:tc>
          <w:tcPr>
            <w:tcW w:w="0" w:type="auto"/>
            <w:tcBorders>
              <w:top w:val="single" w:sz="4" w:space="0" w:color="auto"/>
              <w:left w:val="single" w:sz="4" w:space="0" w:color="auto"/>
              <w:bottom w:val="single" w:sz="4" w:space="0" w:color="auto"/>
              <w:right w:val="single" w:sz="4" w:space="0" w:color="auto"/>
            </w:tcBorders>
            <w:hideMark/>
          </w:tcPr>
          <w:p w14:paraId="2A838142" w14:textId="77777777" w:rsidR="00C121BA" w:rsidRDefault="00C121BA">
            <w:pPr>
              <w:pStyle w:val="TAL"/>
              <w:rPr>
                <w:sz w:val="16"/>
              </w:rPr>
            </w:pPr>
            <w:r>
              <w:rPr>
                <w:sz w:val="16"/>
              </w:rPr>
              <w:t>Update Configured Tx power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1202792D" w14:textId="77777777" w:rsidR="00C121BA" w:rsidRDefault="00C121B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03EF6FA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39BAF11" w14:textId="77777777" w:rsidR="00C121BA" w:rsidRDefault="00C121BA">
            <w:pPr>
              <w:pStyle w:val="TAL"/>
              <w:rPr>
                <w:sz w:val="16"/>
              </w:rPr>
            </w:pPr>
            <w:r>
              <w:rPr>
                <w:sz w:val="16"/>
              </w:rPr>
              <w:t>3059</w:t>
            </w:r>
          </w:p>
        </w:tc>
        <w:tc>
          <w:tcPr>
            <w:tcW w:w="0" w:type="auto"/>
            <w:tcBorders>
              <w:top w:val="single" w:sz="4" w:space="0" w:color="auto"/>
              <w:left w:val="single" w:sz="4" w:space="0" w:color="auto"/>
              <w:bottom w:val="single" w:sz="4" w:space="0" w:color="auto"/>
              <w:right w:val="single" w:sz="4" w:space="0" w:color="auto"/>
            </w:tcBorders>
            <w:hideMark/>
          </w:tcPr>
          <w:p w14:paraId="5697DEA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450D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96B8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0DF14E"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5CEF1513" w14:textId="77777777" w:rsidR="00C121BA" w:rsidRDefault="00C121BA">
            <w:pPr>
              <w:pStyle w:val="TAL"/>
              <w:rPr>
                <w:sz w:val="16"/>
              </w:rPr>
            </w:pPr>
            <w:r>
              <w:rPr>
                <w:sz w:val="16"/>
              </w:rPr>
              <w:t>revised</w:t>
            </w:r>
          </w:p>
        </w:tc>
      </w:tr>
      <w:tr w:rsidR="00C121BA" w14:paraId="460CA4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896344" w14:textId="77777777" w:rsidR="00C121BA" w:rsidRDefault="00C121BA">
            <w:pPr>
              <w:pStyle w:val="TAL"/>
              <w:rPr>
                <w:sz w:val="16"/>
              </w:rPr>
            </w:pPr>
            <w:r>
              <w:rPr>
                <w:sz w:val="16"/>
              </w:rPr>
              <w:t>R5-247840</w:t>
            </w:r>
          </w:p>
        </w:tc>
        <w:tc>
          <w:tcPr>
            <w:tcW w:w="0" w:type="auto"/>
            <w:tcBorders>
              <w:top w:val="single" w:sz="4" w:space="0" w:color="auto"/>
              <w:left w:val="single" w:sz="4" w:space="0" w:color="auto"/>
              <w:bottom w:val="single" w:sz="4" w:space="0" w:color="auto"/>
              <w:right w:val="single" w:sz="4" w:space="0" w:color="auto"/>
            </w:tcBorders>
            <w:hideMark/>
          </w:tcPr>
          <w:p w14:paraId="4AB211CD" w14:textId="77777777" w:rsidR="00C121BA" w:rsidRDefault="00C121BA">
            <w:pPr>
              <w:pStyle w:val="TAL"/>
              <w:rPr>
                <w:sz w:val="16"/>
              </w:rPr>
            </w:pPr>
            <w:r>
              <w:rPr>
                <w:sz w:val="16"/>
              </w:rPr>
              <w:t>Update Configured Tx power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2C61C71B" w14:textId="77777777" w:rsidR="00C121BA" w:rsidRDefault="00C121BA">
            <w:pPr>
              <w:pStyle w:val="TAL"/>
              <w:rPr>
                <w:sz w:val="16"/>
              </w:rPr>
            </w:pPr>
            <w:r>
              <w:rPr>
                <w:sz w:val="16"/>
              </w:rPr>
              <w:t>CMCC, Huawei</w:t>
            </w:r>
          </w:p>
        </w:tc>
        <w:tc>
          <w:tcPr>
            <w:tcW w:w="0" w:type="auto"/>
            <w:tcBorders>
              <w:top w:val="single" w:sz="4" w:space="0" w:color="auto"/>
              <w:left w:val="single" w:sz="4" w:space="0" w:color="auto"/>
              <w:bottom w:val="single" w:sz="4" w:space="0" w:color="auto"/>
              <w:right w:val="single" w:sz="4" w:space="0" w:color="auto"/>
            </w:tcBorders>
            <w:hideMark/>
          </w:tcPr>
          <w:p w14:paraId="3E20244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1CD750" w14:textId="77777777" w:rsidR="00C121BA" w:rsidRDefault="00C121BA">
            <w:pPr>
              <w:pStyle w:val="TAL"/>
              <w:rPr>
                <w:sz w:val="16"/>
              </w:rPr>
            </w:pPr>
            <w:r>
              <w:rPr>
                <w:sz w:val="16"/>
              </w:rPr>
              <w:t>3059</w:t>
            </w:r>
          </w:p>
        </w:tc>
        <w:tc>
          <w:tcPr>
            <w:tcW w:w="0" w:type="auto"/>
            <w:tcBorders>
              <w:top w:val="single" w:sz="4" w:space="0" w:color="auto"/>
              <w:left w:val="single" w:sz="4" w:space="0" w:color="auto"/>
              <w:bottom w:val="single" w:sz="4" w:space="0" w:color="auto"/>
              <w:right w:val="single" w:sz="4" w:space="0" w:color="auto"/>
            </w:tcBorders>
            <w:hideMark/>
          </w:tcPr>
          <w:p w14:paraId="577D0D4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722D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4400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DC746"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1E628ECA" w14:textId="77777777" w:rsidR="00C121BA" w:rsidRDefault="00C121BA">
            <w:pPr>
              <w:pStyle w:val="TAL"/>
              <w:rPr>
                <w:sz w:val="16"/>
              </w:rPr>
            </w:pPr>
            <w:r>
              <w:rPr>
                <w:sz w:val="16"/>
              </w:rPr>
              <w:t>agreed</w:t>
            </w:r>
          </w:p>
        </w:tc>
      </w:tr>
      <w:tr w:rsidR="00C121BA" w14:paraId="5E55F7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0A5A7A" w14:textId="77777777" w:rsidR="00C121BA" w:rsidRDefault="00C121BA">
            <w:pPr>
              <w:pStyle w:val="TAL"/>
              <w:rPr>
                <w:sz w:val="16"/>
              </w:rPr>
            </w:pPr>
            <w:r>
              <w:rPr>
                <w:sz w:val="16"/>
              </w:rPr>
              <w:t>R5-246694</w:t>
            </w:r>
          </w:p>
        </w:tc>
        <w:tc>
          <w:tcPr>
            <w:tcW w:w="0" w:type="auto"/>
            <w:tcBorders>
              <w:top w:val="single" w:sz="4" w:space="0" w:color="auto"/>
              <w:left w:val="single" w:sz="4" w:space="0" w:color="auto"/>
              <w:bottom w:val="single" w:sz="4" w:space="0" w:color="auto"/>
              <w:right w:val="single" w:sz="4" w:space="0" w:color="auto"/>
            </w:tcBorders>
            <w:hideMark/>
          </w:tcPr>
          <w:p w14:paraId="1E3DDA3B" w14:textId="77777777" w:rsidR="00C121BA" w:rsidRDefault="00C121BA">
            <w:pPr>
              <w:pStyle w:val="TAL"/>
              <w:rPr>
                <w:sz w:val="16"/>
              </w:rPr>
            </w:pPr>
            <w:r>
              <w:rPr>
                <w:sz w:val="16"/>
              </w:rPr>
              <w:t>Update AMPR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45E9D017"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E0E73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012C8D4" w14:textId="77777777" w:rsidR="00C121BA" w:rsidRDefault="00C121BA">
            <w:pPr>
              <w:pStyle w:val="TAL"/>
              <w:rPr>
                <w:sz w:val="16"/>
              </w:rPr>
            </w:pPr>
            <w:r>
              <w:rPr>
                <w:sz w:val="16"/>
              </w:rPr>
              <w:t>3060</w:t>
            </w:r>
          </w:p>
        </w:tc>
        <w:tc>
          <w:tcPr>
            <w:tcW w:w="0" w:type="auto"/>
            <w:tcBorders>
              <w:top w:val="single" w:sz="4" w:space="0" w:color="auto"/>
              <w:left w:val="single" w:sz="4" w:space="0" w:color="auto"/>
              <w:bottom w:val="single" w:sz="4" w:space="0" w:color="auto"/>
              <w:right w:val="single" w:sz="4" w:space="0" w:color="auto"/>
            </w:tcBorders>
            <w:hideMark/>
          </w:tcPr>
          <w:p w14:paraId="3BAF280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0A6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1BDC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0F28A"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0C957FD6" w14:textId="77777777" w:rsidR="00C121BA" w:rsidRDefault="00C121BA">
            <w:pPr>
              <w:pStyle w:val="TAL"/>
              <w:rPr>
                <w:sz w:val="16"/>
              </w:rPr>
            </w:pPr>
            <w:r>
              <w:rPr>
                <w:sz w:val="16"/>
              </w:rPr>
              <w:t>revised</w:t>
            </w:r>
          </w:p>
        </w:tc>
      </w:tr>
      <w:tr w:rsidR="00C121BA" w14:paraId="77A792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F96427" w14:textId="77777777" w:rsidR="00C121BA" w:rsidRDefault="00C121BA">
            <w:pPr>
              <w:pStyle w:val="TAL"/>
              <w:rPr>
                <w:sz w:val="16"/>
              </w:rPr>
            </w:pPr>
            <w:r>
              <w:rPr>
                <w:sz w:val="16"/>
              </w:rPr>
              <w:t>R5-247925</w:t>
            </w:r>
          </w:p>
        </w:tc>
        <w:tc>
          <w:tcPr>
            <w:tcW w:w="0" w:type="auto"/>
            <w:tcBorders>
              <w:top w:val="single" w:sz="4" w:space="0" w:color="auto"/>
              <w:left w:val="single" w:sz="4" w:space="0" w:color="auto"/>
              <w:bottom w:val="single" w:sz="4" w:space="0" w:color="auto"/>
              <w:right w:val="single" w:sz="4" w:space="0" w:color="auto"/>
            </w:tcBorders>
            <w:hideMark/>
          </w:tcPr>
          <w:p w14:paraId="5483F2F9" w14:textId="77777777" w:rsidR="00C121BA" w:rsidRDefault="00C121BA">
            <w:pPr>
              <w:pStyle w:val="TAL"/>
              <w:rPr>
                <w:sz w:val="16"/>
              </w:rPr>
            </w:pPr>
            <w:r>
              <w:rPr>
                <w:sz w:val="16"/>
              </w:rPr>
              <w:t>Update AMPR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650D2D3F"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8DAE3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7615622" w14:textId="77777777" w:rsidR="00C121BA" w:rsidRDefault="00C121BA">
            <w:pPr>
              <w:pStyle w:val="TAL"/>
              <w:rPr>
                <w:sz w:val="16"/>
              </w:rPr>
            </w:pPr>
            <w:r>
              <w:rPr>
                <w:sz w:val="16"/>
              </w:rPr>
              <w:t>3060</w:t>
            </w:r>
          </w:p>
        </w:tc>
        <w:tc>
          <w:tcPr>
            <w:tcW w:w="0" w:type="auto"/>
            <w:tcBorders>
              <w:top w:val="single" w:sz="4" w:space="0" w:color="auto"/>
              <w:left w:val="single" w:sz="4" w:space="0" w:color="auto"/>
              <w:bottom w:val="single" w:sz="4" w:space="0" w:color="auto"/>
              <w:right w:val="single" w:sz="4" w:space="0" w:color="auto"/>
            </w:tcBorders>
            <w:hideMark/>
          </w:tcPr>
          <w:p w14:paraId="1C32549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E49A9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0C97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1B71A"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22AA3B09" w14:textId="77777777" w:rsidR="00C121BA" w:rsidRDefault="00C121BA">
            <w:pPr>
              <w:pStyle w:val="TAL"/>
              <w:rPr>
                <w:sz w:val="16"/>
              </w:rPr>
            </w:pPr>
            <w:r>
              <w:rPr>
                <w:sz w:val="16"/>
              </w:rPr>
              <w:t>agreed</w:t>
            </w:r>
          </w:p>
        </w:tc>
      </w:tr>
      <w:tr w:rsidR="00C121BA" w14:paraId="2FC38C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BB5818" w14:textId="77777777" w:rsidR="00C121BA" w:rsidRDefault="00C121BA">
            <w:pPr>
              <w:pStyle w:val="TAL"/>
              <w:rPr>
                <w:sz w:val="16"/>
              </w:rPr>
            </w:pPr>
            <w:r>
              <w:rPr>
                <w:sz w:val="16"/>
              </w:rPr>
              <w:t>R5-246763</w:t>
            </w:r>
          </w:p>
        </w:tc>
        <w:tc>
          <w:tcPr>
            <w:tcW w:w="0" w:type="auto"/>
            <w:tcBorders>
              <w:top w:val="single" w:sz="4" w:space="0" w:color="auto"/>
              <w:left w:val="single" w:sz="4" w:space="0" w:color="auto"/>
              <w:bottom w:val="single" w:sz="4" w:space="0" w:color="auto"/>
              <w:right w:val="single" w:sz="4" w:space="0" w:color="auto"/>
            </w:tcBorders>
            <w:hideMark/>
          </w:tcPr>
          <w:p w14:paraId="182F8922" w14:textId="77777777" w:rsidR="00C121BA" w:rsidRDefault="00C121BA">
            <w:pPr>
              <w:pStyle w:val="TAL"/>
              <w:rPr>
                <w:sz w:val="16"/>
              </w:rPr>
            </w:pPr>
            <w:r>
              <w:rPr>
                <w:sz w:val="16"/>
              </w:rPr>
              <w:t xml:space="preserve">Cleanup of </w:t>
            </w:r>
            <w:proofErr w:type="spellStart"/>
            <w:r>
              <w:rPr>
                <w:sz w:val="16"/>
              </w:rPr>
              <w:t>editors</w:t>
            </w:r>
            <w:proofErr w:type="spellEnd"/>
            <w:r>
              <w:rPr>
                <w:sz w:val="16"/>
              </w:rPr>
              <w:t xml:space="preserve"> note in NR-U Tx test cases</w:t>
            </w:r>
          </w:p>
        </w:tc>
        <w:tc>
          <w:tcPr>
            <w:tcW w:w="0" w:type="auto"/>
            <w:tcBorders>
              <w:top w:val="single" w:sz="4" w:space="0" w:color="auto"/>
              <w:left w:val="single" w:sz="4" w:space="0" w:color="auto"/>
              <w:bottom w:val="single" w:sz="4" w:space="0" w:color="auto"/>
              <w:right w:val="single" w:sz="4" w:space="0" w:color="auto"/>
            </w:tcBorders>
            <w:hideMark/>
          </w:tcPr>
          <w:p w14:paraId="72AC8CE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76D6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21D452A" w14:textId="77777777" w:rsidR="00C121BA" w:rsidRDefault="00C121BA">
            <w:pPr>
              <w:pStyle w:val="TAL"/>
              <w:rPr>
                <w:sz w:val="16"/>
              </w:rPr>
            </w:pPr>
            <w:r>
              <w:rPr>
                <w:sz w:val="16"/>
              </w:rPr>
              <w:t>3061</w:t>
            </w:r>
          </w:p>
        </w:tc>
        <w:tc>
          <w:tcPr>
            <w:tcW w:w="0" w:type="auto"/>
            <w:tcBorders>
              <w:top w:val="single" w:sz="4" w:space="0" w:color="auto"/>
              <w:left w:val="single" w:sz="4" w:space="0" w:color="auto"/>
              <w:bottom w:val="single" w:sz="4" w:space="0" w:color="auto"/>
              <w:right w:val="single" w:sz="4" w:space="0" w:color="auto"/>
            </w:tcBorders>
            <w:hideMark/>
          </w:tcPr>
          <w:p w14:paraId="07F324F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CEC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64C28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813A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66E09C" w14:textId="77777777" w:rsidR="00C121BA" w:rsidRDefault="00C121BA">
            <w:pPr>
              <w:pStyle w:val="TAL"/>
              <w:rPr>
                <w:sz w:val="16"/>
              </w:rPr>
            </w:pPr>
            <w:r>
              <w:rPr>
                <w:sz w:val="16"/>
              </w:rPr>
              <w:t>agreed</w:t>
            </w:r>
          </w:p>
        </w:tc>
      </w:tr>
      <w:tr w:rsidR="00C121BA" w14:paraId="3D16AE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F4BD50" w14:textId="77777777" w:rsidR="00C121BA" w:rsidRDefault="00C121BA">
            <w:pPr>
              <w:pStyle w:val="TAL"/>
              <w:rPr>
                <w:sz w:val="16"/>
              </w:rPr>
            </w:pPr>
            <w:r>
              <w:rPr>
                <w:sz w:val="16"/>
              </w:rPr>
              <w:t>R5-246764</w:t>
            </w:r>
          </w:p>
        </w:tc>
        <w:tc>
          <w:tcPr>
            <w:tcW w:w="0" w:type="auto"/>
            <w:tcBorders>
              <w:top w:val="single" w:sz="4" w:space="0" w:color="auto"/>
              <w:left w:val="single" w:sz="4" w:space="0" w:color="auto"/>
              <w:bottom w:val="single" w:sz="4" w:space="0" w:color="auto"/>
              <w:right w:val="single" w:sz="4" w:space="0" w:color="auto"/>
            </w:tcBorders>
            <w:hideMark/>
          </w:tcPr>
          <w:p w14:paraId="770FA510" w14:textId="77777777" w:rsidR="00C121BA" w:rsidRDefault="00C121BA">
            <w:pPr>
              <w:pStyle w:val="TAL"/>
              <w:rPr>
                <w:sz w:val="16"/>
              </w:rPr>
            </w:pPr>
            <w:r>
              <w:rPr>
                <w:sz w:val="16"/>
              </w:rPr>
              <w:t>Updates in NR-U MPR test case</w:t>
            </w:r>
          </w:p>
        </w:tc>
        <w:tc>
          <w:tcPr>
            <w:tcW w:w="0" w:type="auto"/>
            <w:tcBorders>
              <w:top w:val="single" w:sz="4" w:space="0" w:color="auto"/>
              <w:left w:val="single" w:sz="4" w:space="0" w:color="auto"/>
              <w:bottom w:val="single" w:sz="4" w:space="0" w:color="auto"/>
              <w:right w:val="single" w:sz="4" w:space="0" w:color="auto"/>
            </w:tcBorders>
            <w:hideMark/>
          </w:tcPr>
          <w:p w14:paraId="2E3C528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68DF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6F0E172" w14:textId="77777777" w:rsidR="00C121BA" w:rsidRDefault="00C121BA">
            <w:pPr>
              <w:pStyle w:val="TAL"/>
              <w:rPr>
                <w:sz w:val="16"/>
              </w:rPr>
            </w:pPr>
            <w:r>
              <w:rPr>
                <w:sz w:val="16"/>
              </w:rPr>
              <w:t>3062</w:t>
            </w:r>
          </w:p>
        </w:tc>
        <w:tc>
          <w:tcPr>
            <w:tcW w:w="0" w:type="auto"/>
            <w:tcBorders>
              <w:top w:val="single" w:sz="4" w:space="0" w:color="auto"/>
              <w:left w:val="single" w:sz="4" w:space="0" w:color="auto"/>
              <w:bottom w:val="single" w:sz="4" w:space="0" w:color="auto"/>
              <w:right w:val="single" w:sz="4" w:space="0" w:color="auto"/>
            </w:tcBorders>
            <w:hideMark/>
          </w:tcPr>
          <w:p w14:paraId="7205AC6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B3CB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09C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8014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25C580" w14:textId="77777777" w:rsidR="00C121BA" w:rsidRDefault="00C121BA">
            <w:pPr>
              <w:pStyle w:val="TAL"/>
              <w:rPr>
                <w:sz w:val="16"/>
              </w:rPr>
            </w:pPr>
            <w:r>
              <w:rPr>
                <w:sz w:val="16"/>
              </w:rPr>
              <w:t>agreed</w:t>
            </w:r>
          </w:p>
        </w:tc>
      </w:tr>
      <w:tr w:rsidR="00C121BA" w14:paraId="39765E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442AE7" w14:textId="77777777" w:rsidR="00C121BA" w:rsidRDefault="00C121BA">
            <w:pPr>
              <w:pStyle w:val="TAL"/>
              <w:rPr>
                <w:sz w:val="16"/>
              </w:rPr>
            </w:pPr>
            <w:r>
              <w:rPr>
                <w:sz w:val="16"/>
              </w:rPr>
              <w:t>R5-246787</w:t>
            </w:r>
          </w:p>
        </w:tc>
        <w:tc>
          <w:tcPr>
            <w:tcW w:w="0" w:type="auto"/>
            <w:tcBorders>
              <w:top w:val="single" w:sz="4" w:space="0" w:color="auto"/>
              <w:left w:val="single" w:sz="4" w:space="0" w:color="auto"/>
              <w:bottom w:val="single" w:sz="4" w:space="0" w:color="auto"/>
              <w:right w:val="single" w:sz="4" w:space="0" w:color="auto"/>
            </w:tcBorders>
            <w:hideMark/>
          </w:tcPr>
          <w:p w14:paraId="142EB796" w14:textId="77777777" w:rsidR="00C121BA" w:rsidRDefault="00C121BA">
            <w:pPr>
              <w:pStyle w:val="TAL"/>
              <w:rPr>
                <w:sz w:val="16"/>
              </w:rPr>
            </w:pPr>
            <w:r>
              <w:rPr>
                <w:sz w:val="16"/>
              </w:rPr>
              <w:t xml:space="preserve">Addition of applicability for new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F45BCE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6CA15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775683" w14:textId="77777777" w:rsidR="00C121BA" w:rsidRDefault="00C121BA">
            <w:pPr>
              <w:pStyle w:val="TAL"/>
              <w:rPr>
                <w:sz w:val="16"/>
              </w:rPr>
            </w:pPr>
            <w:r>
              <w:rPr>
                <w:sz w:val="16"/>
              </w:rPr>
              <w:t>3063</w:t>
            </w:r>
          </w:p>
        </w:tc>
        <w:tc>
          <w:tcPr>
            <w:tcW w:w="0" w:type="auto"/>
            <w:tcBorders>
              <w:top w:val="single" w:sz="4" w:space="0" w:color="auto"/>
              <w:left w:val="single" w:sz="4" w:space="0" w:color="auto"/>
              <w:bottom w:val="single" w:sz="4" w:space="0" w:color="auto"/>
              <w:right w:val="single" w:sz="4" w:space="0" w:color="auto"/>
            </w:tcBorders>
            <w:hideMark/>
          </w:tcPr>
          <w:p w14:paraId="703E9E6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ED15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C107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4916B"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A5BA92F" w14:textId="77777777" w:rsidR="00C121BA" w:rsidRDefault="00C121BA">
            <w:pPr>
              <w:pStyle w:val="TAL"/>
              <w:rPr>
                <w:sz w:val="16"/>
              </w:rPr>
            </w:pPr>
            <w:r>
              <w:rPr>
                <w:sz w:val="16"/>
              </w:rPr>
              <w:t>withdrawn</w:t>
            </w:r>
          </w:p>
        </w:tc>
      </w:tr>
      <w:tr w:rsidR="00C121BA" w14:paraId="55A5B9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20639A" w14:textId="77777777" w:rsidR="00C121BA" w:rsidRDefault="00C121BA">
            <w:pPr>
              <w:pStyle w:val="TAL"/>
              <w:rPr>
                <w:sz w:val="16"/>
              </w:rPr>
            </w:pPr>
            <w:r>
              <w:rPr>
                <w:sz w:val="16"/>
              </w:rPr>
              <w:t>R5-246873</w:t>
            </w:r>
          </w:p>
        </w:tc>
        <w:tc>
          <w:tcPr>
            <w:tcW w:w="0" w:type="auto"/>
            <w:tcBorders>
              <w:top w:val="single" w:sz="4" w:space="0" w:color="auto"/>
              <w:left w:val="single" w:sz="4" w:space="0" w:color="auto"/>
              <w:bottom w:val="single" w:sz="4" w:space="0" w:color="auto"/>
              <w:right w:val="single" w:sz="4" w:space="0" w:color="auto"/>
            </w:tcBorders>
            <w:hideMark/>
          </w:tcPr>
          <w:p w14:paraId="2E99BF19" w14:textId="77777777" w:rsidR="00C121BA" w:rsidRDefault="00C121BA">
            <w:pPr>
              <w:pStyle w:val="TAL"/>
              <w:rPr>
                <w:sz w:val="16"/>
              </w:rPr>
            </w:pPr>
            <w:r>
              <w:rPr>
                <w:sz w:val="16"/>
              </w:rPr>
              <w:t>General updates of TS 38.521-1 clause 5 for R16 CA configurations</w:t>
            </w:r>
          </w:p>
        </w:tc>
        <w:tc>
          <w:tcPr>
            <w:tcW w:w="0" w:type="auto"/>
            <w:tcBorders>
              <w:top w:val="single" w:sz="4" w:space="0" w:color="auto"/>
              <w:left w:val="single" w:sz="4" w:space="0" w:color="auto"/>
              <w:bottom w:val="single" w:sz="4" w:space="0" w:color="auto"/>
              <w:right w:val="single" w:sz="4" w:space="0" w:color="auto"/>
            </w:tcBorders>
            <w:hideMark/>
          </w:tcPr>
          <w:p w14:paraId="5B44E5BE" w14:textId="77777777" w:rsidR="00C121BA" w:rsidRDefault="00C121BA">
            <w:pPr>
              <w:pStyle w:val="TAL"/>
              <w:rPr>
                <w:sz w:val="16"/>
              </w:rPr>
            </w:pPr>
            <w:r>
              <w:rPr>
                <w:sz w:val="16"/>
              </w:rPr>
              <w:t>China Unicom, KDDI</w:t>
            </w:r>
          </w:p>
        </w:tc>
        <w:tc>
          <w:tcPr>
            <w:tcW w:w="0" w:type="auto"/>
            <w:tcBorders>
              <w:top w:val="single" w:sz="4" w:space="0" w:color="auto"/>
              <w:left w:val="single" w:sz="4" w:space="0" w:color="auto"/>
              <w:bottom w:val="single" w:sz="4" w:space="0" w:color="auto"/>
              <w:right w:val="single" w:sz="4" w:space="0" w:color="auto"/>
            </w:tcBorders>
            <w:hideMark/>
          </w:tcPr>
          <w:p w14:paraId="7D2E84A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CA52588" w14:textId="77777777" w:rsidR="00C121BA" w:rsidRDefault="00C121BA">
            <w:pPr>
              <w:pStyle w:val="TAL"/>
              <w:rPr>
                <w:sz w:val="16"/>
              </w:rPr>
            </w:pPr>
            <w:r>
              <w:rPr>
                <w:sz w:val="16"/>
              </w:rPr>
              <w:t>3064</w:t>
            </w:r>
          </w:p>
        </w:tc>
        <w:tc>
          <w:tcPr>
            <w:tcW w:w="0" w:type="auto"/>
            <w:tcBorders>
              <w:top w:val="single" w:sz="4" w:space="0" w:color="auto"/>
              <w:left w:val="single" w:sz="4" w:space="0" w:color="auto"/>
              <w:bottom w:val="single" w:sz="4" w:space="0" w:color="auto"/>
              <w:right w:val="single" w:sz="4" w:space="0" w:color="auto"/>
            </w:tcBorders>
            <w:hideMark/>
          </w:tcPr>
          <w:p w14:paraId="669DCB4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8BC9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E6BF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FEEAB"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223E21A" w14:textId="77777777" w:rsidR="00C121BA" w:rsidRDefault="00C121BA">
            <w:pPr>
              <w:pStyle w:val="TAL"/>
              <w:rPr>
                <w:sz w:val="16"/>
              </w:rPr>
            </w:pPr>
            <w:r>
              <w:rPr>
                <w:sz w:val="16"/>
              </w:rPr>
              <w:t>agreed</w:t>
            </w:r>
          </w:p>
        </w:tc>
      </w:tr>
      <w:tr w:rsidR="00C121BA" w14:paraId="021DED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DC0D40" w14:textId="77777777" w:rsidR="00C121BA" w:rsidRDefault="00C121BA">
            <w:pPr>
              <w:pStyle w:val="TAL"/>
              <w:rPr>
                <w:sz w:val="16"/>
              </w:rPr>
            </w:pPr>
            <w:r>
              <w:rPr>
                <w:sz w:val="16"/>
              </w:rPr>
              <w:t>R5-246874</w:t>
            </w:r>
          </w:p>
        </w:tc>
        <w:tc>
          <w:tcPr>
            <w:tcW w:w="0" w:type="auto"/>
            <w:tcBorders>
              <w:top w:val="single" w:sz="4" w:space="0" w:color="auto"/>
              <w:left w:val="single" w:sz="4" w:space="0" w:color="auto"/>
              <w:bottom w:val="single" w:sz="4" w:space="0" w:color="auto"/>
              <w:right w:val="single" w:sz="4" w:space="0" w:color="auto"/>
            </w:tcBorders>
            <w:hideMark/>
          </w:tcPr>
          <w:p w14:paraId="01F525E6" w14:textId="77777777" w:rsidR="00C121BA" w:rsidRDefault="00C121BA">
            <w:pPr>
              <w:pStyle w:val="TAL"/>
              <w:rPr>
                <w:sz w:val="16"/>
              </w:rPr>
            </w:pPr>
            <w:r>
              <w:rPr>
                <w:sz w:val="16"/>
              </w:rPr>
              <w:t>General updates of TS 38.521-1 clause 5 for R17 CA configurations</w:t>
            </w:r>
          </w:p>
        </w:tc>
        <w:tc>
          <w:tcPr>
            <w:tcW w:w="0" w:type="auto"/>
            <w:tcBorders>
              <w:top w:val="single" w:sz="4" w:space="0" w:color="auto"/>
              <w:left w:val="single" w:sz="4" w:space="0" w:color="auto"/>
              <w:bottom w:val="single" w:sz="4" w:space="0" w:color="auto"/>
              <w:right w:val="single" w:sz="4" w:space="0" w:color="auto"/>
            </w:tcBorders>
            <w:hideMark/>
          </w:tcPr>
          <w:p w14:paraId="34BB8D45" w14:textId="77777777" w:rsidR="00C121BA" w:rsidRDefault="00C121BA">
            <w:pPr>
              <w:pStyle w:val="TAL"/>
              <w:rPr>
                <w:sz w:val="16"/>
              </w:rPr>
            </w:pPr>
            <w:r>
              <w:rPr>
                <w:sz w:val="16"/>
              </w:rPr>
              <w:t xml:space="preserve">China </w:t>
            </w:r>
            <w:proofErr w:type="spellStart"/>
            <w:r>
              <w:rPr>
                <w:sz w:val="16"/>
              </w:rPr>
              <w:t>Unicom,KDDI,Verizon,ZTE,China</w:t>
            </w:r>
            <w:proofErr w:type="spellEnd"/>
            <w:r>
              <w:rPr>
                <w:sz w:val="16"/>
              </w:rPr>
              <w:t xml:space="preserve"> </w:t>
            </w:r>
            <w:proofErr w:type="spellStart"/>
            <w:r>
              <w:rPr>
                <w:sz w:val="16"/>
              </w:rPr>
              <w:t>Telecom,AT&amp;T,WE</w:t>
            </w:r>
            <w:proofErr w:type="spellEnd"/>
            <w:r>
              <w:rPr>
                <w:sz w:val="16"/>
              </w:rPr>
              <w:t xml:space="preserve"> Certification </w:t>
            </w:r>
            <w:proofErr w:type="spellStart"/>
            <w:r>
              <w:rPr>
                <w:sz w:val="16"/>
              </w:rPr>
              <w:t>Oy,FirstNet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276A0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1C91B2" w14:textId="77777777" w:rsidR="00C121BA" w:rsidRDefault="00C121BA">
            <w:pPr>
              <w:pStyle w:val="TAL"/>
              <w:rPr>
                <w:sz w:val="16"/>
              </w:rPr>
            </w:pPr>
            <w:r>
              <w:rPr>
                <w:sz w:val="16"/>
              </w:rPr>
              <w:t>3065</w:t>
            </w:r>
          </w:p>
        </w:tc>
        <w:tc>
          <w:tcPr>
            <w:tcW w:w="0" w:type="auto"/>
            <w:tcBorders>
              <w:top w:val="single" w:sz="4" w:space="0" w:color="auto"/>
              <w:left w:val="single" w:sz="4" w:space="0" w:color="auto"/>
              <w:bottom w:val="single" w:sz="4" w:space="0" w:color="auto"/>
              <w:right w:val="single" w:sz="4" w:space="0" w:color="auto"/>
            </w:tcBorders>
            <w:hideMark/>
          </w:tcPr>
          <w:p w14:paraId="640E481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12A2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9B9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8B00A9"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4A53CE4" w14:textId="77777777" w:rsidR="00C121BA" w:rsidRDefault="00C121BA">
            <w:pPr>
              <w:pStyle w:val="TAL"/>
              <w:rPr>
                <w:sz w:val="16"/>
              </w:rPr>
            </w:pPr>
            <w:r>
              <w:rPr>
                <w:sz w:val="16"/>
              </w:rPr>
              <w:t>agreed</w:t>
            </w:r>
          </w:p>
        </w:tc>
      </w:tr>
      <w:tr w:rsidR="00C121BA" w14:paraId="795D4D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2AD035" w14:textId="77777777" w:rsidR="00C121BA" w:rsidRDefault="00C121BA">
            <w:pPr>
              <w:pStyle w:val="TAL"/>
              <w:rPr>
                <w:sz w:val="16"/>
              </w:rPr>
            </w:pPr>
            <w:r>
              <w:rPr>
                <w:sz w:val="16"/>
              </w:rPr>
              <w:t>R5-246875</w:t>
            </w:r>
          </w:p>
        </w:tc>
        <w:tc>
          <w:tcPr>
            <w:tcW w:w="0" w:type="auto"/>
            <w:tcBorders>
              <w:top w:val="single" w:sz="4" w:space="0" w:color="auto"/>
              <w:left w:val="single" w:sz="4" w:space="0" w:color="auto"/>
              <w:bottom w:val="single" w:sz="4" w:space="0" w:color="auto"/>
              <w:right w:val="single" w:sz="4" w:space="0" w:color="auto"/>
            </w:tcBorders>
            <w:hideMark/>
          </w:tcPr>
          <w:p w14:paraId="72825805" w14:textId="77777777" w:rsidR="00C121BA" w:rsidRDefault="00C121BA">
            <w:pPr>
              <w:pStyle w:val="TAL"/>
              <w:rPr>
                <w:sz w:val="16"/>
              </w:rPr>
            </w:pPr>
            <w:r>
              <w:rPr>
                <w:sz w:val="16"/>
              </w:rPr>
              <w:t>General updates of TS 38.521-1 clause 5 for R18 CA configurations</w:t>
            </w:r>
          </w:p>
        </w:tc>
        <w:tc>
          <w:tcPr>
            <w:tcW w:w="0" w:type="auto"/>
            <w:tcBorders>
              <w:top w:val="single" w:sz="4" w:space="0" w:color="auto"/>
              <w:left w:val="single" w:sz="4" w:space="0" w:color="auto"/>
              <w:bottom w:val="single" w:sz="4" w:space="0" w:color="auto"/>
              <w:right w:val="single" w:sz="4" w:space="0" w:color="auto"/>
            </w:tcBorders>
            <w:hideMark/>
          </w:tcPr>
          <w:p w14:paraId="0D77B5B3" w14:textId="77777777" w:rsidR="00C121BA" w:rsidRDefault="00C121BA">
            <w:pPr>
              <w:pStyle w:val="TAL"/>
              <w:rPr>
                <w:sz w:val="16"/>
              </w:rPr>
            </w:pPr>
            <w:r>
              <w:rPr>
                <w:sz w:val="16"/>
              </w:rPr>
              <w:t xml:space="preserve">China </w:t>
            </w:r>
            <w:proofErr w:type="spellStart"/>
            <w:r>
              <w:rPr>
                <w:sz w:val="16"/>
              </w:rPr>
              <w:t>Unicom,KDDI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824D7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E3E730" w14:textId="77777777" w:rsidR="00C121BA" w:rsidRDefault="00C121BA">
            <w:pPr>
              <w:pStyle w:val="TAL"/>
              <w:rPr>
                <w:sz w:val="16"/>
              </w:rPr>
            </w:pPr>
            <w:r>
              <w:rPr>
                <w:sz w:val="16"/>
              </w:rPr>
              <w:t>3066</w:t>
            </w:r>
          </w:p>
        </w:tc>
        <w:tc>
          <w:tcPr>
            <w:tcW w:w="0" w:type="auto"/>
            <w:tcBorders>
              <w:top w:val="single" w:sz="4" w:space="0" w:color="auto"/>
              <w:left w:val="single" w:sz="4" w:space="0" w:color="auto"/>
              <w:bottom w:val="single" w:sz="4" w:space="0" w:color="auto"/>
              <w:right w:val="single" w:sz="4" w:space="0" w:color="auto"/>
            </w:tcBorders>
            <w:hideMark/>
          </w:tcPr>
          <w:p w14:paraId="232905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C179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58E38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DCC05"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F28C013" w14:textId="77777777" w:rsidR="00C121BA" w:rsidRDefault="00C121BA">
            <w:pPr>
              <w:pStyle w:val="TAL"/>
              <w:rPr>
                <w:sz w:val="16"/>
              </w:rPr>
            </w:pPr>
            <w:r>
              <w:rPr>
                <w:sz w:val="16"/>
              </w:rPr>
              <w:t>agreed</w:t>
            </w:r>
          </w:p>
        </w:tc>
      </w:tr>
      <w:tr w:rsidR="00C121BA" w14:paraId="3418A2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817454" w14:textId="77777777" w:rsidR="00C121BA" w:rsidRDefault="00C121BA">
            <w:pPr>
              <w:pStyle w:val="TAL"/>
              <w:rPr>
                <w:sz w:val="16"/>
              </w:rPr>
            </w:pPr>
            <w:r>
              <w:rPr>
                <w:sz w:val="16"/>
              </w:rPr>
              <w:t>R5-246876</w:t>
            </w:r>
          </w:p>
        </w:tc>
        <w:tc>
          <w:tcPr>
            <w:tcW w:w="0" w:type="auto"/>
            <w:tcBorders>
              <w:top w:val="single" w:sz="4" w:space="0" w:color="auto"/>
              <w:left w:val="single" w:sz="4" w:space="0" w:color="auto"/>
              <w:bottom w:val="single" w:sz="4" w:space="0" w:color="auto"/>
              <w:right w:val="single" w:sz="4" w:space="0" w:color="auto"/>
            </w:tcBorders>
            <w:hideMark/>
          </w:tcPr>
          <w:p w14:paraId="00586800" w14:textId="77777777" w:rsidR="00C121BA" w:rsidRDefault="00C121BA">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5A9A854A" w14:textId="77777777" w:rsidR="00C121BA" w:rsidRDefault="00C121BA">
            <w:pPr>
              <w:pStyle w:val="TAL"/>
              <w:rPr>
                <w:sz w:val="16"/>
              </w:rPr>
            </w:pPr>
            <w:r>
              <w:rPr>
                <w:sz w:val="16"/>
              </w:rPr>
              <w:t xml:space="preserve">China </w:t>
            </w:r>
            <w:proofErr w:type="spellStart"/>
            <w:r>
              <w:rPr>
                <w:sz w:val="16"/>
              </w:rPr>
              <w:t>Unicom,CMCC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F8580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656CFB9" w14:textId="77777777" w:rsidR="00C121BA" w:rsidRDefault="00C121BA">
            <w:pPr>
              <w:pStyle w:val="TAL"/>
              <w:rPr>
                <w:sz w:val="16"/>
              </w:rPr>
            </w:pPr>
            <w:r>
              <w:rPr>
                <w:sz w:val="16"/>
              </w:rPr>
              <w:t>3067</w:t>
            </w:r>
          </w:p>
        </w:tc>
        <w:tc>
          <w:tcPr>
            <w:tcW w:w="0" w:type="auto"/>
            <w:tcBorders>
              <w:top w:val="single" w:sz="4" w:space="0" w:color="auto"/>
              <w:left w:val="single" w:sz="4" w:space="0" w:color="auto"/>
              <w:bottom w:val="single" w:sz="4" w:space="0" w:color="auto"/>
              <w:right w:val="single" w:sz="4" w:space="0" w:color="auto"/>
            </w:tcBorders>
            <w:hideMark/>
          </w:tcPr>
          <w:p w14:paraId="7B6BE6B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7ED3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D20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75C14"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3043957" w14:textId="77777777" w:rsidR="00C121BA" w:rsidRDefault="00C121BA">
            <w:pPr>
              <w:pStyle w:val="TAL"/>
              <w:rPr>
                <w:sz w:val="16"/>
              </w:rPr>
            </w:pPr>
            <w:r>
              <w:rPr>
                <w:sz w:val="16"/>
              </w:rPr>
              <w:t>revised</w:t>
            </w:r>
          </w:p>
        </w:tc>
      </w:tr>
      <w:tr w:rsidR="00C121BA" w14:paraId="4B8687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29CD3D" w14:textId="77777777" w:rsidR="00C121BA" w:rsidRDefault="00C121BA">
            <w:pPr>
              <w:pStyle w:val="TAL"/>
              <w:rPr>
                <w:sz w:val="16"/>
              </w:rPr>
            </w:pPr>
            <w:r>
              <w:rPr>
                <w:sz w:val="16"/>
              </w:rPr>
              <w:t>R5-247772</w:t>
            </w:r>
          </w:p>
        </w:tc>
        <w:tc>
          <w:tcPr>
            <w:tcW w:w="0" w:type="auto"/>
            <w:tcBorders>
              <w:top w:val="single" w:sz="4" w:space="0" w:color="auto"/>
              <w:left w:val="single" w:sz="4" w:space="0" w:color="auto"/>
              <w:bottom w:val="single" w:sz="4" w:space="0" w:color="auto"/>
              <w:right w:val="single" w:sz="4" w:space="0" w:color="auto"/>
            </w:tcBorders>
            <w:hideMark/>
          </w:tcPr>
          <w:p w14:paraId="4EB37D4B" w14:textId="77777777" w:rsidR="00C121BA" w:rsidRDefault="00C121BA">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56DA81CF" w14:textId="77777777" w:rsidR="00C121BA" w:rsidRDefault="00C121BA">
            <w:pPr>
              <w:pStyle w:val="TAL"/>
              <w:rPr>
                <w:sz w:val="16"/>
              </w:rPr>
            </w:pPr>
            <w:r>
              <w:rPr>
                <w:sz w:val="16"/>
              </w:rPr>
              <w:t xml:space="preserve">China </w:t>
            </w:r>
            <w:proofErr w:type="spellStart"/>
            <w:r>
              <w:rPr>
                <w:sz w:val="16"/>
              </w:rPr>
              <w:t>Unicom,CMCC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B2BAB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B0DFA2" w14:textId="77777777" w:rsidR="00C121BA" w:rsidRDefault="00C121BA">
            <w:pPr>
              <w:pStyle w:val="TAL"/>
              <w:rPr>
                <w:sz w:val="16"/>
              </w:rPr>
            </w:pPr>
            <w:r>
              <w:rPr>
                <w:sz w:val="16"/>
              </w:rPr>
              <w:t>3067</w:t>
            </w:r>
          </w:p>
        </w:tc>
        <w:tc>
          <w:tcPr>
            <w:tcW w:w="0" w:type="auto"/>
            <w:tcBorders>
              <w:top w:val="single" w:sz="4" w:space="0" w:color="auto"/>
              <w:left w:val="single" w:sz="4" w:space="0" w:color="auto"/>
              <w:bottom w:val="single" w:sz="4" w:space="0" w:color="auto"/>
              <w:right w:val="single" w:sz="4" w:space="0" w:color="auto"/>
            </w:tcBorders>
            <w:hideMark/>
          </w:tcPr>
          <w:p w14:paraId="228020B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7314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D8B43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6ADF2"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6CC0271" w14:textId="77777777" w:rsidR="00C121BA" w:rsidRDefault="00C121BA">
            <w:pPr>
              <w:pStyle w:val="TAL"/>
              <w:rPr>
                <w:sz w:val="16"/>
              </w:rPr>
            </w:pPr>
            <w:r>
              <w:rPr>
                <w:sz w:val="16"/>
              </w:rPr>
              <w:t>agreed</w:t>
            </w:r>
          </w:p>
        </w:tc>
      </w:tr>
      <w:tr w:rsidR="00C121BA" w14:paraId="2498D6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D4E5B" w14:textId="77777777" w:rsidR="00C121BA" w:rsidRDefault="00C121BA">
            <w:pPr>
              <w:pStyle w:val="TAL"/>
              <w:rPr>
                <w:sz w:val="16"/>
              </w:rPr>
            </w:pPr>
            <w:r>
              <w:rPr>
                <w:sz w:val="16"/>
              </w:rPr>
              <w:t>R5-246877</w:t>
            </w:r>
          </w:p>
        </w:tc>
        <w:tc>
          <w:tcPr>
            <w:tcW w:w="0" w:type="auto"/>
            <w:tcBorders>
              <w:top w:val="single" w:sz="4" w:space="0" w:color="auto"/>
              <w:left w:val="single" w:sz="4" w:space="0" w:color="auto"/>
              <w:bottom w:val="single" w:sz="4" w:space="0" w:color="auto"/>
              <w:right w:val="single" w:sz="4" w:space="0" w:color="auto"/>
            </w:tcBorders>
            <w:hideMark/>
          </w:tcPr>
          <w:p w14:paraId="3083B501" w14:textId="77777777" w:rsidR="00C121BA" w:rsidRDefault="00C121BA">
            <w:pPr>
              <w:pStyle w:val="TAL"/>
              <w:rPr>
                <w:sz w:val="16"/>
              </w:rPr>
            </w:pPr>
            <w:r>
              <w:rPr>
                <w:sz w:val="16"/>
              </w:rPr>
              <w:t>General updates of clause 5 for R18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47C3A6D4" w14:textId="77777777" w:rsidR="00C121BA" w:rsidRDefault="00C121BA">
            <w:pPr>
              <w:pStyle w:val="TAL"/>
              <w:rPr>
                <w:sz w:val="16"/>
              </w:rPr>
            </w:pPr>
            <w:r>
              <w:rPr>
                <w:sz w:val="16"/>
              </w:rPr>
              <w:t xml:space="preserve">China </w:t>
            </w:r>
            <w:proofErr w:type="spellStart"/>
            <w:r>
              <w:rPr>
                <w:sz w:val="16"/>
              </w:rPr>
              <w:t>Unicom,Nokia,China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37E3FE1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097817C" w14:textId="77777777" w:rsidR="00C121BA" w:rsidRDefault="00C121BA">
            <w:pPr>
              <w:pStyle w:val="TAL"/>
              <w:rPr>
                <w:sz w:val="16"/>
              </w:rPr>
            </w:pPr>
            <w:r>
              <w:rPr>
                <w:sz w:val="16"/>
              </w:rPr>
              <w:t>3068</w:t>
            </w:r>
          </w:p>
        </w:tc>
        <w:tc>
          <w:tcPr>
            <w:tcW w:w="0" w:type="auto"/>
            <w:tcBorders>
              <w:top w:val="single" w:sz="4" w:space="0" w:color="auto"/>
              <w:left w:val="single" w:sz="4" w:space="0" w:color="auto"/>
              <w:bottom w:val="single" w:sz="4" w:space="0" w:color="auto"/>
              <w:right w:val="single" w:sz="4" w:space="0" w:color="auto"/>
            </w:tcBorders>
            <w:hideMark/>
          </w:tcPr>
          <w:p w14:paraId="0F4F56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D028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649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92C4F"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7F59D1A" w14:textId="77777777" w:rsidR="00C121BA" w:rsidRDefault="00C121BA">
            <w:pPr>
              <w:pStyle w:val="TAL"/>
              <w:rPr>
                <w:sz w:val="16"/>
              </w:rPr>
            </w:pPr>
            <w:r>
              <w:rPr>
                <w:sz w:val="16"/>
              </w:rPr>
              <w:t>revised</w:t>
            </w:r>
          </w:p>
        </w:tc>
      </w:tr>
      <w:tr w:rsidR="00C121BA" w14:paraId="7F8B3A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67B1C0" w14:textId="77777777" w:rsidR="00C121BA" w:rsidRDefault="00C121BA">
            <w:pPr>
              <w:pStyle w:val="TAL"/>
              <w:rPr>
                <w:sz w:val="16"/>
              </w:rPr>
            </w:pPr>
            <w:r>
              <w:rPr>
                <w:sz w:val="16"/>
              </w:rPr>
              <w:t>R5-247756</w:t>
            </w:r>
          </w:p>
        </w:tc>
        <w:tc>
          <w:tcPr>
            <w:tcW w:w="0" w:type="auto"/>
            <w:tcBorders>
              <w:top w:val="single" w:sz="4" w:space="0" w:color="auto"/>
              <w:left w:val="single" w:sz="4" w:space="0" w:color="auto"/>
              <w:bottom w:val="single" w:sz="4" w:space="0" w:color="auto"/>
              <w:right w:val="single" w:sz="4" w:space="0" w:color="auto"/>
            </w:tcBorders>
            <w:hideMark/>
          </w:tcPr>
          <w:p w14:paraId="231AE087" w14:textId="77777777" w:rsidR="00C121BA" w:rsidRDefault="00C121BA">
            <w:pPr>
              <w:pStyle w:val="TAL"/>
              <w:rPr>
                <w:sz w:val="16"/>
              </w:rPr>
            </w:pPr>
            <w:r>
              <w:rPr>
                <w:sz w:val="16"/>
              </w:rPr>
              <w:t>General updates of clause 5 for R18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59246359" w14:textId="77777777" w:rsidR="00C121BA" w:rsidRDefault="00C121BA">
            <w:pPr>
              <w:pStyle w:val="TAL"/>
              <w:rPr>
                <w:sz w:val="16"/>
              </w:rPr>
            </w:pPr>
            <w:r>
              <w:rPr>
                <w:sz w:val="16"/>
              </w:rPr>
              <w:t xml:space="preserve">China </w:t>
            </w:r>
            <w:proofErr w:type="spellStart"/>
            <w:r>
              <w:rPr>
                <w:sz w:val="16"/>
              </w:rPr>
              <w:t>Unicom,Nokia,China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6404320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00061E8" w14:textId="77777777" w:rsidR="00C121BA" w:rsidRDefault="00C121BA">
            <w:pPr>
              <w:pStyle w:val="TAL"/>
              <w:rPr>
                <w:sz w:val="16"/>
              </w:rPr>
            </w:pPr>
            <w:r>
              <w:rPr>
                <w:sz w:val="16"/>
              </w:rPr>
              <w:t>3068</w:t>
            </w:r>
          </w:p>
        </w:tc>
        <w:tc>
          <w:tcPr>
            <w:tcW w:w="0" w:type="auto"/>
            <w:tcBorders>
              <w:top w:val="single" w:sz="4" w:space="0" w:color="auto"/>
              <w:left w:val="single" w:sz="4" w:space="0" w:color="auto"/>
              <w:bottom w:val="single" w:sz="4" w:space="0" w:color="auto"/>
              <w:right w:val="single" w:sz="4" w:space="0" w:color="auto"/>
            </w:tcBorders>
            <w:hideMark/>
          </w:tcPr>
          <w:p w14:paraId="79B8C49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59CC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14FA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F4E0B"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EF1DBD4" w14:textId="77777777" w:rsidR="00C121BA" w:rsidRDefault="00C121BA">
            <w:pPr>
              <w:pStyle w:val="TAL"/>
              <w:rPr>
                <w:sz w:val="16"/>
              </w:rPr>
            </w:pPr>
            <w:r>
              <w:rPr>
                <w:sz w:val="16"/>
              </w:rPr>
              <w:t>agreed</w:t>
            </w:r>
          </w:p>
        </w:tc>
      </w:tr>
      <w:tr w:rsidR="00C121BA" w14:paraId="795758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3F8727" w14:textId="77777777" w:rsidR="00C121BA" w:rsidRDefault="00C121BA">
            <w:pPr>
              <w:pStyle w:val="TAL"/>
              <w:rPr>
                <w:sz w:val="16"/>
              </w:rPr>
            </w:pPr>
            <w:r>
              <w:rPr>
                <w:sz w:val="16"/>
              </w:rPr>
              <w:t>R5-246888</w:t>
            </w:r>
          </w:p>
        </w:tc>
        <w:tc>
          <w:tcPr>
            <w:tcW w:w="0" w:type="auto"/>
            <w:tcBorders>
              <w:top w:val="single" w:sz="4" w:space="0" w:color="auto"/>
              <w:left w:val="single" w:sz="4" w:space="0" w:color="auto"/>
              <w:bottom w:val="single" w:sz="4" w:space="0" w:color="auto"/>
              <w:right w:val="single" w:sz="4" w:space="0" w:color="auto"/>
            </w:tcBorders>
            <w:hideMark/>
          </w:tcPr>
          <w:p w14:paraId="6F30A913" w14:textId="77777777" w:rsidR="00C121BA" w:rsidRDefault="00C121BA">
            <w:pPr>
              <w:pStyle w:val="TAL"/>
              <w:rPr>
                <w:sz w:val="16"/>
              </w:rPr>
            </w:pPr>
            <w:r>
              <w:rPr>
                <w:sz w:val="16"/>
              </w:rPr>
              <w:t>Update of DL interruption allowed note</w:t>
            </w:r>
          </w:p>
        </w:tc>
        <w:tc>
          <w:tcPr>
            <w:tcW w:w="0" w:type="auto"/>
            <w:tcBorders>
              <w:top w:val="single" w:sz="4" w:space="0" w:color="auto"/>
              <w:left w:val="single" w:sz="4" w:space="0" w:color="auto"/>
              <w:bottom w:val="single" w:sz="4" w:space="0" w:color="auto"/>
              <w:right w:val="single" w:sz="4" w:space="0" w:color="auto"/>
            </w:tcBorders>
            <w:hideMark/>
          </w:tcPr>
          <w:p w14:paraId="38D329C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7F7668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92526B5" w14:textId="77777777" w:rsidR="00C121BA" w:rsidRDefault="00C121BA">
            <w:pPr>
              <w:pStyle w:val="TAL"/>
              <w:rPr>
                <w:sz w:val="16"/>
              </w:rPr>
            </w:pPr>
            <w:r>
              <w:rPr>
                <w:sz w:val="16"/>
              </w:rPr>
              <w:t>3069</w:t>
            </w:r>
          </w:p>
        </w:tc>
        <w:tc>
          <w:tcPr>
            <w:tcW w:w="0" w:type="auto"/>
            <w:tcBorders>
              <w:top w:val="single" w:sz="4" w:space="0" w:color="auto"/>
              <w:left w:val="single" w:sz="4" w:space="0" w:color="auto"/>
              <w:bottom w:val="single" w:sz="4" w:space="0" w:color="auto"/>
              <w:right w:val="single" w:sz="4" w:space="0" w:color="auto"/>
            </w:tcBorders>
            <w:hideMark/>
          </w:tcPr>
          <w:p w14:paraId="714AA32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62E2B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A174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99F06" w14:textId="77777777" w:rsidR="00C121BA" w:rsidRDefault="00C121BA">
            <w:pPr>
              <w:pStyle w:val="TAL"/>
              <w:rPr>
                <w:sz w:val="16"/>
              </w:rPr>
            </w:pPr>
            <w:r>
              <w:rPr>
                <w:sz w:val="16"/>
              </w:rPr>
              <w:t>DL_intrpt_combos_TxSW_R18-UEConTest</w:t>
            </w:r>
          </w:p>
        </w:tc>
        <w:tc>
          <w:tcPr>
            <w:tcW w:w="0" w:type="auto"/>
            <w:tcBorders>
              <w:top w:val="single" w:sz="4" w:space="0" w:color="auto"/>
              <w:left w:val="single" w:sz="4" w:space="0" w:color="auto"/>
              <w:bottom w:val="single" w:sz="4" w:space="0" w:color="auto"/>
              <w:right w:val="single" w:sz="4" w:space="0" w:color="auto"/>
            </w:tcBorders>
            <w:hideMark/>
          </w:tcPr>
          <w:p w14:paraId="1E568C76" w14:textId="77777777" w:rsidR="00C121BA" w:rsidRDefault="00C121BA">
            <w:pPr>
              <w:pStyle w:val="TAL"/>
              <w:rPr>
                <w:sz w:val="16"/>
              </w:rPr>
            </w:pPr>
            <w:r>
              <w:rPr>
                <w:sz w:val="16"/>
              </w:rPr>
              <w:t>revised</w:t>
            </w:r>
          </w:p>
        </w:tc>
      </w:tr>
      <w:tr w:rsidR="00C121BA" w14:paraId="30BFCA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DF3B06" w14:textId="77777777" w:rsidR="00C121BA" w:rsidRDefault="00C121BA">
            <w:pPr>
              <w:pStyle w:val="TAL"/>
              <w:rPr>
                <w:sz w:val="16"/>
              </w:rPr>
            </w:pPr>
            <w:r>
              <w:rPr>
                <w:sz w:val="16"/>
              </w:rPr>
              <w:t>R5-247733</w:t>
            </w:r>
          </w:p>
        </w:tc>
        <w:tc>
          <w:tcPr>
            <w:tcW w:w="0" w:type="auto"/>
            <w:tcBorders>
              <w:top w:val="single" w:sz="4" w:space="0" w:color="auto"/>
              <w:left w:val="single" w:sz="4" w:space="0" w:color="auto"/>
              <w:bottom w:val="single" w:sz="4" w:space="0" w:color="auto"/>
              <w:right w:val="single" w:sz="4" w:space="0" w:color="auto"/>
            </w:tcBorders>
            <w:hideMark/>
          </w:tcPr>
          <w:p w14:paraId="5CE82C52" w14:textId="77777777" w:rsidR="00C121BA" w:rsidRDefault="00C121BA">
            <w:pPr>
              <w:pStyle w:val="TAL"/>
              <w:rPr>
                <w:sz w:val="16"/>
              </w:rPr>
            </w:pPr>
            <w:r>
              <w:rPr>
                <w:sz w:val="16"/>
              </w:rPr>
              <w:t>Update of DL interruption allowed note</w:t>
            </w:r>
          </w:p>
        </w:tc>
        <w:tc>
          <w:tcPr>
            <w:tcW w:w="0" w:type="auto"/>
            <w:tcBorders>
              <w:top w:val="single" w:sz="4" w:space="0" w:color="auto"/>
              <w:left w:val="single" w:sz="4" w:space="0" w:color="auto"/>
              <w:bottom w:val="single" w:sz="4" w:space="0" w:color="auto"/>
              <w:right w:val="single" w:sz="4" w:space="0" w:color="auto"/>
            </w:tcBorders>
            <w:hideMark/>
          </w:tcPr>
          <w:p w14:paraId="51F92925"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EAC44B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1D5C767" w14:textId="77777777" w:rsidR="00C121BA" w:rsidRDefault="00C121BA">
            <w:pPr>
              <w:pStyle w:val="TAL"/>
              <w:rPr>
                <w:sz w:val="16"/>
              </w:rPr>
            </w:pPr>
            <w:r>
              <w:rPr>
                <w:sz w:val="16"/>
              </w:rPr>
              <w:t>3069</w:t>
            </w:r>
          </w:p>
        </w:tc>
        <w:tc>
          <w:tcPr>
            <w:tcW w:w="0" w:type="auto"/>
            <w:tcBorders>
              <w:top w:val="single" w:sz="4" w:space="0" w:color="auto"/>
              <w:left w:val="single" w:sz="4" w:space="0" w:color="auto"/>
              <w:bottom w:val="single" w:sz="4" w:space="0" w:color="auto"/>
              <w:right w:val="single" w:sz="4" w:space="0" w:color="auto"/>
            </w:tcBorders>
            <w:hideMark/>
          </w:tcPr>
          <w:p w14:paraId="514F6B7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DBC0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61AA2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A42A8" w14:textId="77777777" w:rsidR="00C121BA" w:rsidRDefault="00C121BA">
            <w:pPr>
              <w:pStyle w:val="TAL"/>
              <w:rPr>
                <w:sz w:val="16"/>
              </w:rPr>
            </w:pPr>
            <w:r>
              <w:rPr>
                <w:sz w:val="16"/>
              </w:rPr>
              <w:t>DL_intrpt_combos_TxSW_R18-UEConTest</w:t>
            </w:r>
          </w:p>
        </w:tc>
        <w:tc>
          <w:tcPr>
            <w:tcW w:w="0" w:type="auto"/>
            <w:tcBorders>
              <w:top w:val="single" w:sz="4" w:space="0" w:color="auto"/>
              <w:left w:val="single" w:sz="4" w:space="0" w:color="auto"/>
              <w:bottom w:val="single" w:sz="4" w:space="0" w:color="auto"/>
              <w:right w:val="single" w:sz="4" w:space="0" w:color="auto"/>
            </w:tcBorders>
            <w:hideMark/>
          </w:tcPr>
          <w:p w14:paraId="4A6C1DCB" w14:textId="77777777" w:rsidR="00C121BA" w:rsidRDefault="00C121BA">
            <w:pPr>
              <w:pStyle w:val="TAL"/>
              <w:rPr>
                <w:sz w:val="16"/>
              </w:rPr>
            </w:pPr>
            <w:r>
              <w:rPr>
                <w:sz w:val="16"/>
              </w:rPr>
              <w:t>agreed</w:t>
            </w:r>
          </w:p>
        </w:tc>
      </w:tr>
      <w:tr w:rsidR="00C121BA" w14:paraId="01D178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D288C2" w14:textId="77777777" w:rsidR="00C121BA" w:rsidRDefault="00C121BA">
            <w:pPr>
              <w:pStyle w:val="TAL"/>
              <w:rPr>
                <w:sz w:val="16"/>
              </w:rPr>
            </w:pPr>
            <w:r>
              <w:rPr>
                <w:sz w:val="16"/>
              </w:rPr>
              <w:lastRenderedPageBreak/>
              <w:t>R5-246912</w:t>
            </w:r>
          </w:p>
        </w:tc>
        <w:tc>
          <w:tcPr>
            <w:tcW w:w="0" w:type="auto"/>
            <w:tcBorders>
              <w:top w:val="single" w:sz="4" w:space="0" w:color="auto"/>
              <w:left w:val="single" w:sz="4" w:space="0" w:color="auto"/>
              <w:bottom w:val="single" w:sz="4" w:space="0" w:color="auto"/>
              <w:right w:val="single" w:sz="4" w:space="0" w:color="auto"/>
            </w:tcBorders>
            <w:hideMark/>
          </w:tcPr>
          <w:p w14:paraId="4FD56639" w14:textId="77777777" w:rsidR="00C121BA" w:rsidRDefault="00C121BA">
            <w:pPr>
              <w:pStyle w:val="TAL"/>
              <w:rPr>
                <w:sz w:val="16"/>
              </w:rPr>
            </w:pPr>
            <w:r>
              <w:rPr>
                <w:sz w:val="16"/>
              </w:rPr>
              <w:t>Addition of new test cases 6.3H.3.2 and 6.3H.3.3 for inter-band CA with UL MIMO</w:t>
            </w:r>
          </w:p>
        </w:tc>
        <w:tc>
          <w:tcPr>
            <w:tcW w:w="0" w:type="auto"/>
            <w:tcBorders>
              <w:top w:val="single" w:sz="4" w:space="0" w:color="auto"/>
              <w:left w:val="single" w:sz="4" w:space="0" w:color="auto"/>
              <w:bottom w:val="single" w:sz="4" w:space="0" w:color="auto"/>
              <w:right w:val="single" w:sz="4" w:space="0" w:color="auto"/>
            </w:tcBorders>
            <w:hideMark/>
          </w:tcPr>
          <w:p w14:paraId="48BF7A3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F695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E3909A4" w14:textId="77777777" w:rsidR="00C121BA" w:rsidRDefault="00C121BA">
            <w:pPr>
              <w:pStyle w:val="TAL"/>
              <w:rPr>
                <w:sz w:val="16"/>
              </w:rPr>
            </w:pPr>
            <w:r>
              <w:rPr>
                <w:sz w:val="16"/>
              </w:rPr>
              <w:t>3070</w:t>
            </w:r>
          </w:p>
        </w:tc>
        <w:tc>
          <w:tcPr>
            <w:tcW w:w="0" w:type="auto"/>
            <w:tcBorders>
              <w:top w:val="single" w:sz="4" w:space="0" w:color="auto"/>
              <w:left w:val="single" w:sz="4" w:space="0" w:color="auto"/>
              <w:bottom w:val="single" w:sz="4" w:space="0" w:color="auto"/>
              <w:right w:val="single" w:sz="4" w:space="0" w:color="auto"/>
            </w:tcBorders>
            <w:hideMark/>
          </w:tcPr>
          <w:p w14:paraId="1D33CD1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FD69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E7C2D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A41C4"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0A29D4B2" w14:textId="77777777" w:rsidR="00C121BA" w:rsidRDefault="00C121BA">
            <w:pPr>
              <w:pStyle w:val="TAL"/>
              <w:rPr>
                <w:sz w:val="16"/>
              </w:rPr>
            </w:pPr>
            <w:r>
              <w:rPr>
                <w:sz w:val="16"/>
              </w:rPr>
              <w:t>agreed</w:t>
            </w:r>
          </w:p>
        </w:tc>
      </w:tr>
      <w:tr w:rsidR="00C121BA" w14:paraId="08BB79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F5487A" w14:textId="77777777" w:rsidR="00C121BA" w:rsidRDefault="00C121BA">
            <w:pPr>
              <w:pStyle w:val="TAL"/>
              <w:rPr>
                <w:sz w:val="16"/>
              </w:rPr>
            </w:pPr>
            <w:r>
              <w:rPr>
                <w:sz w:val="16"/>
              </w:rPr>
              <w:t>R5-246913</w:t>
            </w:r>
          </w:p>
        </w:tc>
        <w:tc>
          <w:tcPr>
            <w:tcW w:w="0" w:type="auto"/>
            <w:tcBorders>
              <w:top w:val="single" w:sz="4" w:space="0" w:color="auto"/>
              <w:left w:val="single" w:sz="4" w:space="0" w:color="auto"/>
              <w:bottom w:val="single" w:sz="4" w:space="0" w:color="auto"/>
              <w:right w:val="single" w:sz="4" w:space="0" w:color="auto"/>
            </w:tcBorders>
            <w:hideMark/>
          </w:tcPr>
          <w:p w14:paraId="6BEA5E2A" w14:textId="77777777" w:rsidR="00C121BA" w:rsidRDefault="00C121BA">
            <w:pPr>
              <w:pStyle w:val="TAL"/>
              <w:rPr>
                <w:sz w:val="16"/>
              </w:rPr>
            </w:pPr>
            <w:r>
              <w:rPr>
                <w:sz w:val="16"/>
              </w:rPr>
              <w:t xml:space="preserve">Addition of new test cases 6.3L.3.2 and 6.3L.3.3 for inter-band CA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2B6D0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2F52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68458F9" w14:textId="77777777" w:rsidR="00C121BA" w:rsidRDefault="00C121BA">
            <w:pPr>
              <w:pStyle w:val="TAL"/>
              <w:rPr>
                <w:sz w:val="16"/>
              </w:rPr>
            </w:pPr>
            <w:r>
              <w:rPr>
                <w:sz w:val="16"/>
              </w:rPr>
              <w:t>3071</w:t>
            </w:r>
          </w:p>
        </w:tc>
        <w:tc>
          <w:tcPr>
            <w:tcW w:w="0" w:type="auto"/>
            <w:tcBorders>
              <w:top w:val="single" w:sz="4" w:space="0" w:color="auto"/>
              <w:left w:val="single" w:sz="4" w:space="0" w:color="auto"/>
              <w:bottom w:val="single" w:sz="4" w:space="0" w:color="auto"/>
              <w:right w:val="single" w:sz="4" w:space="0" w:color="auto"/>
            </w:tcBorders>
            <w:hideMark/>
          </w:tcPr>
          <w:p w14:paraId="0E5626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0C7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893B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6B3A9"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26E70BC6" w14:textId="77777777" w:rsidR="00C121BA" w:rsidRDefault="00C121BA">
            <w:pPr>
              <w:pStyle w:val="TAL"/>
              <w:rPr>
                <w:sz w:val="16"/>
              </w:rPr>
            </w:pPr>
            <w:r>
              <w:rPr>
                <w:sz w:val="16"/>
              </w:rPr>
              <w:t>agreed</w:t>
            </w:r>
          </w:p>
        </w:tc>
      </w:tr>
      <w:tr w:rsidR="00C121BA" w14:paraId="4723F1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297F07" w14:textId="77777777" w:rsidR="00C121BA" w:rsidRDefault="00C121BA">
            <w:pPr>
              <w:pStyle w:val="TAL"/>
              <w:rPr>
                <w:sz w:val="16"/>
              </w:rPr>
            </w:pPr>
            <w:r>
              <w:rPr>
                <w:sz w:val="16"/>
              </w:rPr>
              <w:t>R5-246914</w:t>
            </w:r>
          </w:p>
        </w:tc>
        <w:tc>
          <w:tcPr>
            <w:tcW w:w="0" w:type="auto"/>
            <w:tcBorders>
              <w:top w:val="single" w:sz="4" w:space="0" w:color="auto"/>
              <w:left w:val="single" w:sz="4" w:space="0" w:color="auto"/>
              <w:bottom w:val="single" w:sz="4" w:space="0" w:color="auto"/>
              <w:right w:val="single" w:sz="4" w:space="0" w:color="auto"/>
            </w:tcBorders>
            <w:hideMark/>
          </w:tcPr>
          <w:p w14:paraId="21FAF348" w14:textId="77777777" w:rsidR="00C121BA" w:rsidRDefault="00C121BA">
            <w:pPr>
              <w:pStyle w:val="TAL"/>
              <w:rPr>
                <w:sz w:val="16"/>
              </w:rPr>
            </w:pPr>
            <w:r>
              <w:rPr>
                <w:sz w:val="16"/>
              </w:rPr>
              <w:t>Addition of new test cases 6.4H.3.x for inter-band CA with UL MIMO</w:t>
            </w:r>
          </w:p>
        </w:tc>
        <w:tc>
          <w:tcPr>
            <w:tcW w:w="0" w:type="auto"/>
            <w:tcBorders>
              <w:top w:val="single" w:sz="4" w:space="0" w:color="auto"/>
              <w:left w:val="single" w:sz="4" w:space="0" w:color="auto"/>
              <w:bottom w:val="single" w:sz="4" w:space="0" w:color="auto"/>
              <w:right w:val="single" w:sz="4" w:space="0" w:color="auto"/>
            </w:tcBorders>
            <w:hideMark/>
          </w:tcPr>
          <w:p w14:paraId="3353CC6D"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0D63F1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3E8EB3" w14:textId="77777777" w:rsidR="00C121BA" w:rsidRDefault="00C121BA">
            <w:pPr>
              <w:pStyle w:val="TAL"/>
              <w:rPr>
                <w:sz w:val="16"/>
              </w:rPr>
            </w:pPr>
            <w:r>
              <w:rPr>
                <w:sz w:val="16"/>
              </w:rPr>
              <w:t>3072</w:t>
            </w:r>
          </w:p>
        </w:tc>
        <w:tc>
          <w:tcPr>
            <w:tcW w:w="0" w:type="auto"/>
            <w:tcBorders>
              <w:top w:val="single" w:sz="4" w:space="0" w:color="auto"/>
              <w:left w:val="single" w:sz="4" w:space="0" w:color="auto"/>
              <w:bottom w:val="single" w:sz="4" w:space="0" w:color="auto"/>
              <w:right w:val="single" w:sz="4" w:space="0" w:color="auto"/>
            </w:tcBorders>
            <w:hideMark/>
          </w:tcPr>
          <w:p w14:paraId="48F537D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6C83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725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CEC21"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2ADBA3B4" w14:textId="77777777" w:rsidR="00C121BA" w:rsidRDefault="00C121BA">
            <w:pPr>
              <w:pStyle w:val="TAL"/>
              <w:rPr>
                <w:sz w:val="16"/>
              </w:rPr>
            </w:pPr>
            <w:r>
              <w:rPr>
                <w:sz w:val="16"/>
              </w:rPr>
              <w:t>agreed</w:t>
            </w:r>
          </w:p>
        </w:tc>
      </w:tr>
      <w:tr w:rsidR="00C121BA" w14:paraId="56F2CE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FA7586" w14:textId="77777777" w:rsidR="00C121BA" w:rsidRDefault="00C121BA">
            <w:pPr>
              <w:pStyle w:val="TAL"/>
              <w:rPr>
                <w:sz w:val="16"/>
              </w:rPr>
            </w:pPr>
            <w:r>
              <w:rPr>
                <w:sz w:val="16"/>
              </w:rPr>
              <w:t>R5-246915</w:t>
            </w:r>
          </w:p>
        </w:tc>
        <w:tc>
          <w:tcPr>
            <w:tcW w:w="0" w:type="auto"/>
            <w:tcBorders>
              <w:top w:val="single" w:sz="4" w:space="0" w:color="auto"/>
              <w:left w:val="single" w:sz="4" w:space="0" w:color="auto"/>
              <w:bottom w:val="single" w:sz="4" w:space="0" w:color="auto"/>
              <w:right w:val="single" w:sz="4" w:space="0" w:color="auto"/>
            </w:tcBorders>
            <w:hideMark/>
          </w:tcPr>
          <w:p w14:paraId="4B7B780F" w14:textId="77777777" w:rsidR="00C121BA" w:rsidRDefault="00C121BA">
            <w:pPr>
              <w:pStyle w:val="TAL"/>
              <w:rPr>
                <w:sz w:val="16"/>
              </w:rPr>
            </w:pPr>
            <w:r>
              <w:rPr>
                <w:sz w:val="16"/>
              </w:rPr>
              <w:t xml:space="preserve">Addition of new test cases 6.4L.3.x for inter-band CA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B9C43E"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3AA74D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D510850" w14:textId="77777777" w:rsidR="00C121BA" w:rsidRDefault="00C121BA">
            <w:pPr>
              <w:pStyle w:val="TAL"/>
              <w:rPr>
                <w:sz w:val="16"/>
              </w:rPr>
            </w:pPr>
            <w:r>
              <w:rPr>
                <w:sz w:val="16"/>
              </w:rPr>
              <w:t>3073</w:t>
            </w:r>
          </w:p>
        </w:tc>
        <w:tc>
          <w:tcPr>
            <w:tcW w:w="0" w:type="auto"/>
            <w:tcBorders>
              <w:top w:val="single" w:sz="4" w:space="0" w:color="auto"/>
              <w:left w:val="single" w:sz="4" w:space="0" w:color="auto"/>
              <w:bottom w:val="single" w:sz="4" w:space="0" w:color="auto"/>
              <w:right w:val="single" w:sz="4" w:space="0" w:color="auto"/>
            </w:tcBorders>
            <w:hideMark/>
          </w:tcPr>
          <w:p w14:paraId="08B8C55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77AA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D38D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55F8D"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465F7405" w14:textId="77777777" w:rsidR="00C121BA" w:rsidRDefault="00C121BA">
            <w:pPr>
              <w:pStyle w:val="TAL"/>
              <w:rPr>
                <w:sz w:val="16"/>
              </w:rPr>
            </w:pPr>
            <w:r>
              <w:rPr>
                <w:sz w:val="16"/>
              </w:rPr>
              <w:t>agreed</w:t>
            </w:r>
          </w:p>
        </w:tc>
      </w:tr>
      <w:tr w:rsidR="00C121BA" w14:paraId="18D62C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F4EA17" w14:textId="77777777" w:rsidR="00C121BA" w:rsidRDefault="00C121BA">
            <w:pPr>
              <w:pStyle w:val="TAL"/>
              <w:rPr>
                <w:sz w:val="16"/>
              </w:rPr>
            </w:pPr>
            <w:r>
              <w:rPr>
                <w:sz w:val="16"/>
              </w:rPr>
              <w:t>R5-246965</w:t>
            </w:r>
          </w:p>
        </w:tc>
        <w:tc>
          <w:tcPr>
            <w:tcW w:w="0" w:type="auto"/>
            <w:tcBorders>
              <w:top w:val="single" w:sz="4" w:space="0" w:color="auto"/>
              <w:left w:val="single" w:sz="4" w:space="0" w:color="auto"/>
              <w:bottom w:val="single" w:sz="4" w:space="0" w:color="auto"/>
              <w:right w:val="single" w:sz="4" w:space="0" w:color="auto"/>
            </w:tcBorders>
            <w:hideMark/>
          </w:tcPr>
          <w:p w14:paraId="3DC536BE" w14:textId="77777777" w:rsidR="00C121BA" w:rsidRDefault="00C121BA">
            <w:pPr>
              <w:pStyle w:val="TAL"/>
              <w:rPr>
                <w:sz w:val="16"/>
              </w:rPr>
            </w:pPr>
            <w:r>
              <w:rPr>
                <w:sz w:val="16"/>
              </w:rPr>
              <w:t>Editorial change in Table 6.5.2.3.5.2-1</w:t>
            </w:r>
          </w:p>
        </w:tc>
        <w:tc>
          <w:tcPr>
            <w:tcW w:w="0" w:type="auto"/>
            <w:tcBorders>
              <w:top w:val="single" w:sz="4" w:space="0" w:color="auto"/>
              <w:left w:val="single" w:sz="4" w:space="0" w:color="auto"/>
              <w:bottom w:val="single" w:sz="4" w:space="0" w:color="auto"/>
              <w:right w:val="single" w:sz="4" w:space="0" w:color="auto"/>
            </w:tcBorders>
            <w:hideMark/>
          </w:tcPr>
          <w:p w14:paraId="51D1EE50"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DB0645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06C31C" w14:textId="77777777" w:rsidR="00C121BA" w:rsidRDefault="00C121BA">
            <w:pPr>
              <w:pStyle w:val="TAL"/>
              <w:rPr>
                <w:sz w:val="16"/>
              </w:rPr>
            </w:pPr>
            <w:r>
              <w:rPr>
                <w:sz w:val="16"/>
              </w:rPr>
              <w:t>3074</w:t>
            </w:r>
          </w:p>
        </w:tc>
        <w:tc>
          <w:tcPr>
            <w:tcW w:w="0" w:type="auto"/>
            <w:tcBorders>
              <w:top w:val="single" w:sz="4" w:space="0" w:color="auto"/>
              <w:left w:val="single" w:sz="4" w:space="0" w:color="auto"/>
              <w:bottom w:val="single" w:sz="4" w:space="0" w:color="auto"/>
              <w:right w:val="single" w:sz="4" w:space="0" w:color="auto"/>
            </w:tcBorders>
            <w:hideMark/>
          </w:tcPr>
          <w:p w14:paraId="6577F11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923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84A4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A952AC"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ED552CC" w14:textId="77777777" w:rsidR="00C121BA" w:rsidRDefault="00C121BA">
            <w:pPr>
              <w:pStyle w:val="TAL"/>
              <w:rPr>
                <w:sz w:val="16"/>
              </w:rPr>
            </w:pPr>
            <w:r>
              <w:rPr>
                <w:sz w:val="16"/>
              </w:rPr>
              <w:t>agreed</w:t>
            </w:r>
          </w:p>
        </w:tc>
      </w:tr>
      <w:tr w:rsidR="00C121BA" w14:paraId="0CDA0C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736D5F" w14:textId="77777777" w:rsidR="00C121BA" w:rsidRDefault="00C121BA">
            <w:pPr>
              <w:pStyle w:val="TAL"/>
              <w:rPr>
                <w:sz w:val="16"/>
              </w:rPr>
            </w:pPr>
            <w:r>
              <w:rPr>
                <w:sz w:val="16"/>
              </w:rPr>
              <w:t>R5-246974</w:t>
            </w:r>
          </w:p>
        </w:tc>
        <w:tc>
          <w:tcPr>
            <w:tcW w:w="0" w:type="auto"/>
            <w:tcBorders>
              <w:top w:val="single" w:sz="4" w:space="0" w:color="auto"/>
              <w:left w:val="single" w:sz="4" w:space="0" w:color="auto"/>
              <w:bottom w:val="single" w:sz="4" w:space="0" w:color="auto"/>
              <w:right w:val="single" w:sz="4" w:space="0" w:color="auto"/>
            </w:tcBorders>
            <w:hideMark/>
          </w:tcPr>
          <w:p w14:paraId="4637C78D" w14:textId="77777777" w:rsidR="00C121BA" w:rsidRDefault="00C121BA">
            <w:pPr>
              <w:pStyle w:val="TAL"/>
              <w:rPr>
                <w:sz w:val="16"/>
              </w:rPr>
            </w:pPr>
            <w:r>
              <w:rPr>
                <w:sz w:val="16"/>
              </w:rPr>
              <w:t>Addition of new test case 7.6A.3.4 Out-of-band blocking for CA (5DL CA)</w:t>
            </w:r>
          </w:p>
        </w:tc>
        <w:tc>
          <w:tcPr>
            <w:tcW w:w="0" w:type="auto"/>
            <w:tcBorders>
              <w:top w:val="single" w:sz="4" w:space="0" w:color="auto"/>
              <w:left w:val="single" w:sz="4" w:space="0" w:color="auto"/>
              <w:bottom w:val="single" w:sz="4" w:space="0" w:color="auto"/>
              <w:right w:val="single" w:sz="4" w:space="0" w:color="auto"/>
            </w:tcBorders>
            <w:hideMark/>
          </w:tcPr>
          <w:p w14:paraId="64EF57BE" w14:textId="77777777" w:rsidR="00C121BA" w:rsidRDefault="00C121BA">
            <w:pPr>
              <w:pStyle w:val="TAL"/>
              <w:rPr>
                <w:sz w:val="16"/>
              </w:rPr>
            </w:pPr>
            <w:r>
              <w:rPr>
                <w:sz w:val="16"/>
              </w:rPr>
              <w:t>KTL</w:t>
            </w:r>
          </w:p>
        </w:tc>
        <w:tc>
          <w:tcPr>
            <w:tcW w:w="0" w:type="auto"/>
            <w:tcBorders>
              <w:top w:val="single" w:sz="4" w:space="0" w:color="auto"/>
              <w:left w:val="single" w:sz="4" w:space="0" w:color="auto"/>
              <w:bottom w:val="single" w:sz="4" w:space="0" w:color="auto"/>
              <w:right w:val="single" w:sz="4" w:space="0" w:color="auto"/>
            </w:tcBorders>
            <w:hideMark/>
          </w:tcPr>
          <w:p w14:paraId="4D0606F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B45FDA1" w14:textId="77777777" w:rsidR="00C121BA" w:rsidRDefault="00C121BA">
            <w:pPr>
              <w:pStyle w:val="TAL"/>
              <w:rPr>
                <w:sz w:val="16"/>
              </w:rPr>
            </w:pPr>
            <w:r>
              <w:rPr>
                <w:sz w:val="16"/>
              </w:rPr>
              <w:t>3075</w:t>
            </w:r>
          </w:p>
        </w:tc>
        <w:tc>
          <w:tcPr>
            <w:tcW w:w="0" w:type="auto"/>
            <w:tcBorders>
              <w:top w:val="single" w:sz="4" w:space="0" w:color="auto"/>
              <w:left w:val="single" w:sz="4" w:space="0" w:color="auto"/>
              <w:bottom w:val="single" w:sz="4" w:space="0" w:color="auto"/>
              <w:right w:val="single" w:sz="4" w:space="0" w:color="auto"/>
            </w:tcBorders>
            <w:hideMark/>
          </w:tcPr>
          <w:p w14:paraId="472009C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237C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93F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8F0443"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2A346A5" w14:textId="77777777" w:rsidR="00C121BA" w:rsidRDefault="00C121BA">
            <w:pPr>
              <w:pStyle w:val="TAL"/>
              <w:rPr>
                <w:sz w:val="16"/>
              </w:rPr>
            </w:pPr>
            <w:r>
              <w:rPr>
                <w:sz w:val="16"/>
              </w:rPr>
              <w:t>agreed</w:t>
            </w:r>
          </w:p>
        </w:tc>
      </w:tr>
      <w:tr w:rsidR="00C121BA" w14:paraId="37F7FF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23F494" w14:textId="77777777" w:rsidR="00C121BA" w:rsidRDefault="00C121BA">
            <w:pPr>
              <w:pStyle w:val="TAL"/>
              <w:rPr>
                <w:sz w:val="16"/>
              </w:rPr>
            </w:pPr>
            <w:r>
              <w:rPr>
                <w:sz w:val="16"/>
              </w:rPr>
              <w:t>R5-247002</w:t>
            </w:r>
          </w:p>
        </w:tc>
        <w:tc>
          <w:tcPr>
            <w:tcW w:w="0" w:type="auto"/>
            <w:tcBorders>
              <w:top w:val="single" w:sz="4" w:space="0" w:color="auto"/>
              <w:left w:val="single" w:sz="4" w:space="0" w:color="auto"/>
              <w:bottom w:val="single" w:sz="4" w:space="0" w:color="auto"/>
              <w:right w:val="single" w:sz="4" w:space="0" w:color="auto"/>
            </w:tcBorders>
            <w:hideMark/>
          </w:tcPr>
          <w:p w14:paraId="126A950E" w14:textId="77777777" w:rsidR="00C121BA" w:rsidRDefault="00C121BA">
            <w:pPr>
              <w:pStyle w:val="TAL"/>
              <w:rPr>
                <w:sz w:val="16"/>
              </w:rPr>
            </w:pPr>
            <w:r>
              <w:rPr>
                <w:sz w:val="16"/>
              </w:rPr>
              <w:t xml:space="preserve">Update of IBB requirements for </w:t>
            </w:r>
            <w:proofErr w:type="spellStart"/>
            <w:r>
              <w:rPr>
                <w:sz w:val="16"/>
              </w:rPr>
              <w:t>intraband</w:t>
            </w:r>
            <w:proofErr w:type="spellEnd"/>
            <w:r>
              <w:rPr>
                <w:sz w:val="16"/>
              </w:rPr>
              <w:t xml:space="preserve"> contiguous CA</w:t>
            </w:r>
          </w:p>
        </w:tc>
        <w:tc>
          <w:tcPr>
            <w:tcW w:w="0" w:type="auto"/>
            <w:tcBorders>
              <w:top w:val="single" w:sz="4" w:space="0" w:color="auto"/>
              <w:left w:val="single" w:sz="4" w:space="0" w:color="auto"/>
              <w:bottom w:val="single" w:sz="4" w:space="0" w:color="auto"/>
              <w:right w:val="single" w:sz="4" w:space="0" w:color="auto"/>
            </w:tcBorders>
            <w:hideMark/>
          </w:tcPr>
          <w:p w14:paraId="1DE4F1E9"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321377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5A6098" w14:textId="77777777" w:rsidR="00C121BA" w:rsidRDefault="00C121BA">
            <w:pPr>
              <w:pStyle w:val="TAL"/>
              <w:rPr>
                <w:sz w:val="16"/>
              </w:rPr>
            </w:pPr>
            <w:r>
              <w:rPr>
                <w:sz w:val="16"/>
              </w:rPr>
              <w:t>3076</w:t>
            </w:r>
          </w:p>
        </w:tc>
        <w:tc>
          <w:tcPr>
            <w:tcW w:w="0" w:type="auto"/>
            <w:tcBorders>
              <w:top w:val="single" w:sz="4" w:space="0" w:color="auto"/>
              <w:left w:val="single" w:sz="4" w:space="0" w:color="auto"/>
              <w:bottom w:val="single" w:sz="4" w:space="0" w:color="auto"/>
              <w:right w:val="single" w:sz="4" w:space="0" w:color="auto"/>
            </w:tcBorders>
            <w:hideMark/>
          </w:tcPr>
          <w:p w14:paraId="12388B4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42DC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335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3147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3351F20" w14:textId="77777777" w:rsidR="00C121BA" w:rsidRDefault="00C121BA">
            <w:pPr>
              <w:pStyle w:val="TAL"/>
              <w:rPr>
                <w:sz w:val="16"/>
              </w:rPr>
            </w:pPr>
            <w:r>
              <w:rPr>
                <w:sz w:val="16"/>
              </w:rPr>
              <w:t>revised</w:t>
            </w:r>
          </w:p>
        </w:tc>
      </w:tr>
      <w:tr w:rsidR="00C121BA" w14:paraId="7505D0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04E7B8" w14:textId="77777777" w:rsidR="00C121BA" w:rsidRDefault="00C121BA">
            <w:pPr>
              <w:pStyle w:val="TAL"/>
              <w:rPr>
                <w:sz w:val="16"/>
              </w:rPr>
            </w:pPr>
            <w:r>
              <w:rPr>
                <w:sz w:val="16"/>
              </w:rPr>
              <w:t>R5-248004</w:t>
            </w:r>
          </w:p>
        </w:tc>
        <w:tc>
          <w:tcPr>
            <w:tcW w:w="0" w:type="auto"/>
            <w:tcBorders>
              <w:top w:val="single" w:sz="4" w:space="0" w:color="auto"/>
              <w:left w:val="single" w:sz="4" w:space="0" w:color="auto"/>
              <w:bottom w:val="single" w:sz="4" w:space="0" w:color="auto"/>
              <w:right w:val="single" w:sz="4" w:space="0" w:color="auto"/>
            </w:tcBorders>
            <w:hideMark/>
          </w:tcPr>
          <w:p w14:paraId="173A422E" w14:textId="77777777" w:rsidR="00C121BA" w:rsidRDefault="00C121BA">
            <w:pPr>
              <w:pStyle w:val="TAL"/>
              <w:rPr>
                <w:sz w:val="16"/>
              </w:rPr>
            </w:pPr>
            <w:r>
              <w:rPr>
                <w:sz w:val="16"/>
              </w:rPr>
              <w:t xml:space="preserve">Update of IBB requirements for </w:t>
            </w:r>
            <w:proofErr w:type="spellStart"/>
            <w:r>
              <w:rPr>
                <w:sz w:val="16"/>
              </w:rPr>
              <w:t>intraband</w:t>
            </w:r>
            <w:proofErr w:type="spellEnd"/>
            <w:r>
              <w:rPr>
                <w:sz w:val="16"/>
              </w:rPr>
              <w:t xml:space="preserve"> contiguous CA</w:t>
            </w:r>
          </w:p>
        </w:tc>
        <w:tc>
          <w:tcPr>
            <w:tcW w:w="0" w:type="auto"/>
            <w:tcBorders>
              <w:top w:val="single" w:sz="4" w:space="0" w:color="auto"/>
              <w:left w:val="single" w:sz="4" w:space="0" w:color="auto"/>
              <w:bottom w:val="single" w:sz="4" w:space="0" w:color="auto"/>
              <w:right w:val="single" w:sz="4" w:space="0" w:color="auto"/>
            </w:tcBorders>
            <w:hideMark/>
          </w:tcPr>
          <w:p w14:paraId="3109AB5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FFE1A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80BFD3" w14:textId="77777777" w:rsidR="00C121BA" w:rsidRDefault="00C121BA">
            <w:pPr>
              <w:pStyle w:val="TAL"/>
              <w:rPr>
                <w:sz w:val="16"/>
              </w:rPr>
            </w:pPr>
            <w:r>
              <w:rPr>
                <w:sz w:val="16"/>
              </w:rPr>
              <w:t>3076</w:t>
            </w:r>
          </w:p>
        </w:tc>
        <w:tc>
          <w:tcPr>
            <w:tcW w:w="0" w:type="auto"/>
            <w:tcBorders>
              <w:top w:val="single" w:sz="4" w:space="0" w:color="auto"/>
              <w:left w:val="single" w:sz="4" w:space="0" w:color="auto"/>
              <w:bottom w:val="single" w:sz="4" w:space="0" w:color="auto"/>
              <w:right w:val="single" w:sz="4" w:space="0" w:color="auto"/>
            </w:tcBorders>
            <w:hideMark/>
          </w:tcPr>
          <w:p w14:paraId="574BDAA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10A3D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6B5C0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582D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068F182" w14:textId="77777777" w:rsidR="00C121BA" w:rsidRDefault="00C121BA">
            <w:pPr>
              <w:pStyle w:val="TAL"/>
              <w:rPr>
                <w:sz w:val="16"/>
              </w:rPr>
            </w:pPr>
            <w:r>
              <w:rPr>
                <w:sz w:val="16"/>
              </w:rPr>
              <w:t>for email agreement</w:t>
            </w:r>
          </w:p>
        </w:tc>
      </w:tr>
      <w:tr w:rsidR="00C121BA" w14:paraId="28157F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2395D9" w14:textId="77777777" w:rsidR="00C121BA" w:rsidRDefault="00C121BA">
            <w:pPr>
              <w:pStyle w:val="TAL"/>
              <w:rPr>
                <w:sz w:val="16"/>
              </w:rPr>
            </w:pPr>
            <w:r>
              <w:rPr>
                <w:sz w:val="16"/>
              </w:rPr>
              <w:t>R5-247003</w:t>
            </w:r>
          </w:p>
        </w:tc>
        <w:tc>
          <w:tcPr>
            <w:tcW w:w="0" w:type="auto"/>
            <w:tcBorders>
              <w:top w:val="single" w:sz="4" w:space="0" w:color="auto"/>
              <w:left w:val="single" w:sz="4" w:space="0" w:color="auto"/>
              <w:bottom w:val="single" w:sz="4" w:space="0" w:color="auto"/>
              <w:right w:val="single" w:sz="4" w:space="0" w:color="auto"/>
            </w:tcBorders>
            <w:hideMark/>
          </w:tcPr>
          <w:p w14:paraId="1F38A2BD" w14:textId="77777777" w:rsidR="00C121BA" w:rsidRDefault="00C121BA">
            <w:pPr>
              <w:pStyle w:val="TAL"/>
              <w:rPr>
                <w:sz w:val="16"/>
              </w:rPr>
            </w:pPr>
            <w:r>
              <w:rPr>
                <w:sz w:val="16"/>
              </w:rPr>
              <w:t>Update of the definition of interferer frequency offset</w:t>
            </w:r>
          </w:p>
        </w:tc>
        <w:tc>
          <w:tcPr>
            <w:tcW w:w="0" w:type="auto"/>
            <w:tcBorders>
              <w:top w:val="single" w:sz="4" w:space="0" w:color="auto"/>
              <w:left w:val="single" w:sz="4" w:space="0" w:color="auto"/>
              <w:bottom w:val="single" w:sz="4" w:space="0" w:color="auto"/>
              <w:right w:val="single" w:sz="4" w:space="0" w:color="auto"/>
            </w:tcBorders>
            <w:hideMark/>
          </w:tcPr>
          <w:p w14:paraId="5AC7FEB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5833B9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69322BE" w14:textId="77777777" w:rsidR="00C121BA" w:rsidRDefault="00C121BA">
            <w:pPr>
              <w:pStyle w:val="TAL"/>
              <w:rPr>
                <w:sz w:val="16"/>
              </w:rPr>
            </w:pPr>
            <w:r>
              <w:rPr>
                <w:sz w:val="16"/>
              </w:rPr>
              <w:t>3077</w:t>
            </w:r>
          </w:p>
        </w:tc>
        <w:tc>
          <w:tcPr>
            <w:tcW w:w="0" w:type="auto"/>
            <w:tcBorders>
              <w:top w:val="single" w:sz="4" w:space="0" w:color="auto"/>
              <w:left w:val="single" w:sz="4" w:space="0" w:color="auto"/>
              <w:bottom w:val="single" w:sz="4" w:space="0" w:color="auto"/>
              <w:right w:val="single" w:sz="4" w:space="0" w:color="auto"/>
            </w:tcBorders>
            <w:hideMark/>
          </w:tcPr>
          <w:p w14:paraId="65A8C70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79ED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4CB3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59AA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7FBF5E7" w14:textId="77777777" w:rsidR="00C121BA" w:rsidRDefault="00C121BA">
            <w:pPr>
              <w:pStyle w:val="TAL"/>
              <w:rPr>
                <w:sz w:val="16"/>
              </w:rPr>
            </w:pPr>
            <w:r>
              <w:rPr>
                <w:sz w:val="16"/>
              </w:rPr>
              <w:t>withdrawn</w:t>
            </w:r>
          </w:p>
        </w:tc>
      </w:tr>
      <w:tr w:rsidR="00C121BA" w14:paraId="20FA0B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DA6FBB" w14:textId="77777777" w:rsidR="00C121BA" w:rsidRDefault="00C121BA">
            <w:pPr>
              <w:pStyle w:val="TAL"/>
              <w:rPr>
                <w:sz w:val="16"/>
              </w:rPr>
            </w:pPr>
            <w:r>
              <w:rPr>
                <w:sz w:val="16"/>
              </w:rPr>
              <w:t>R5-247004</w:t>
            </w:r>
          </w:p>
        </w:tc>
        <w:tc>
          <w:tcPr>
            <w:tcW w:w="0" w:type="auto"/>
            <w:tcBorders>
              <w:top w:val="single" w:sz="4" w:space="0" w:color="auto"/>
              <w:left w:val="single" w:sz="4" w:space="0" w:color="auto"/>
              <w:bottom w:val="single" w:sz="4" w:space="0" w:color="auto"/>
              <w:right w:val="single" w:sz="4" w:space="0" w:color="auto"/>
            </w:tcBorders>
            <w:hideMark/>
          </w:tcPr>
          <w:p w14:paraId="65FD4CB2" w14:textId="77777777" w:rsidR="00C121BA" w:rsidRDefault="00C121BA">
            <w:pPr>
              <w:pStyle w:val="TAL"/>
              <w:rPr>
                <w:sz w:val="16"/>
              </w:rPr>
            </w:pPr>
            <w:r>
              <w:rPr>
                <w:sz w:val="16"/>
              </w:rPr>
              <w:t xml:space="preserve">Updates in general clause 4 and 5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43AD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02B68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204FA0" w14:textId="77777777" w:rsidR="00C121BA" w:rsidRDefault="00C121BA">
            <w:pPr>
              <w:pStyle w:val="TAL"/>
              <w:rPr>
                <w:sz w:val="16"/>
              </w:rPr>
            </w:pPr>
            <w:r>
              <w:rPr>
                <w:sz w:val="16"/>
              </w:rPr>
              <w:t>3078</w:t>
            </w:r>
          </w:p>
        </w:tc>
        <w:tc>
          <w:tcPr>
            <w:tcW w:w="0" w:type="auto"/>
            <w:tcBorders>
              <w:top w:val="single" w:sz="4" w:space="0" w:color="auto"/>
              <w:left w:val="single" w:sz="4" w:space="0" w:color="auto"/>
              <w:bottom w:val="single" w:sz="4" w:space="0" w:color="auto"/>
              <w:right w:val="single" w:sz="4" w:space="0" w:color="auto"/>
            </w:tcBorders>
            <w:hideMark/>
          </w:tcPr>
          <w:p w14:paraId="049B820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D7CBF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B7930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0290A"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38358FF" w14:textId="77777777" w:rsidR="00C121BA" w:rsidRDefault="00C121BA">
            <w:pPr>
              <w:pStyle w:val="TAL"/>
              <w:rPr>
                <w:sz w:val="16"/>
              </w:rPr>
            </w:pPr>
            <w:r>
              <w:rPr>
                <w:sz w:val="16"/>
              </w:rPr>
              <w:t>revised</w:t>
            </w:r>
          </w:p>
        </w:tc>
      </w:tr>
      <w:tr w:rsidR="00C121BA" w14:paraId="12BFB5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A55C2C" w14:textId="77777777" w:rsidR="00C121BA" w:rsidRDefault="00C121BA">
            <w:pPr>
              <w:pStyle w:val="TAL"/>
              <w:rPr>
                <w:sz w:val="16"/>
              </w:rPr>
            </w:pPr>
            <w:r>
              <w:rPr>
                <w:sz w:val="16"/>
              </w:rPr>
              <w:t>R5-248006</w:t>
            </w:r>
          </w:p>
        </w:tc>
        <w:tc>
          <w:tcPr>
            <w:tcW w:w="0" w:type="auto"/>
            <w:tcBorders>
              <w:top w:val="single" w:sz="4" w:space="0" w:color="auto"/>
              <w:left w:val="single" w:sz="4" w:space="0" w:color="auto"/>
              <w:bottom w:val="single" w:sz="4" w:space="0" w:color="auto"/>
              <w:right w:val="single" w:sz="4" w:space="0" w:color="auto"/>
            </w:tcBorders>
            <w:hideMark/>
          </w:tcPr>
          <w:p w14:paraId="69CDE3BE" w14:textId="77777777" w:rsidR="00C121BA" w:rsidRDefault="00C121BA">
            <w:pPr>
              <w:pStyle w:val="TAL"/>
              <w:rPr>
                <w:sz w:val="16"/>
              </w:rPr>
            </w:pPr>
            <w:r>
              <w:rPr>
                <w:sz w:val="16"/>
              </w:rPr>
              <w:t xml:space="preserve">Updates in general clause 4 and 5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6CF1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42BE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9F528BD" w14:textId="77777777" w:rsidR="00C121BA" w:rsidRDefault="00C121BA">
            <w:pPr>
              <w:pStyle w:val="TAL"/>
              <w:rPr>
                <w:sz w:val="16"/>
              </w:rPr>
            </w:pPr>
            <w:r>
              <w:rPr>
                <w:sz w:val="16"/>
              </w:rPr>
              <w:t>3078</w:t>
            </w:r>
          </w:p>
        </w:tc>
        <w:tc>
          <w:tcPr>
            <w:tcW w:w="0" w:type="auto"/>
            <w:tcBorders>
              <w:top w:val="single" w:sz="4" w:space="0" w:color="auto"/>
              <w:left w:val="single" w:sz="4" w:space="0" w:color="auto"/>
              <w:bottom w:val="single" w:sz="4" w:space="0" w:color="auto"/>
              <w:right w:val="single" w:sz="4" w:space="0" w:color="auto"/>
            </w:tcBorders>
            <w:hideMark/>
          </w:tcPr>
          <w:p w14:paraId="4D28C31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D1EB1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352D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AAD6C"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24BD88E" w14:textId="77777777" w:rsidR="00C121BA" w:rsidRDefault="00C121BA">
            <w:pPr>
              <w:pStyle w:val="TAL"/>
              <w:rPr>
                <w:sz w:val="16"/>
              </w:rPr>
            </w:pPr>
            <w:r>
              <w:rPr>
                <w:sz w:val="16"/>
              </w:rPr>
              <w:t>for email agreement</w:t>
            </w:r>
          </w:p>
        </w:tc>
      </w:tr>
      <w:tr w:rsidR="00C121BA" w14:paraId="14E6E3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8F8CAD" w14:textId="77777777" w:rsidR="00C121BA" w:rsidRDefault="00C121BA">
            <w:pPr>
              <w:pStyle w:val="TAL"/>
              <w:rPr>
                <w:sz w:val="16"/>
              </w:rPr>
            </w:pPr>
            <w:r>
              <w:rPr>
                <w:sz w:val="16"/>
              </w:rPr>
              <w:t>R5-247007</w:t>
            </w:r>
          </w:p>
        </w:tc>
        <w:tc>
          <w:tcPr>
            <w:tcW w:w="0" w:type="auto"/>
            <w:tcBorders>
              <w:top w:val="single" w:sz="4" w:space="0" w:color="auto"/>
              <w:left w:val="single" w:sz="4" w:space="0" w:color="auto"/>
              <w:bottom w:val="single" w:sz="4" w:space="0" w:color="auto"/>
              <w:right w:val="single" w:sz="4" w:space="0" w:color="auto"/>
            </w:tcBorders>
            <w:hideMark/>
          </w:tcPr>
          <w:p w14:paraId="2114B439" w14:textId="77777777" w:rsidR="00C121BA" w:rsidRDefault="00C121BA">
            <w:pPr>
              <w:pStyle w:val="TAL"/>
              <w:rPr>
                <w:sz w:val="16"/>
              </w:rPr>
            </w:pPr>
            <w:r>
              <w:rPr>
                <w:sz w:val="16"/>
              </w:rPr>
              <w:t>Updating test coverage rules for SA band configuration Spurious emission UE co-ex testing</w:t>
            </w:r>
          </w:p>
        </w:tc>
        <w:tc>
          <w:tcPr>
            <w:tcW w:w="0" w:type="auto"/>
            <w:tcBorders>
              <w:top w:val="single" w:sz="4" w:space="0" w:color="auto"/>
              <w:left w:val="single" w:sz="4" w:space="0" w:color="auto"/>
              <w:bottom w:val="single" w:sz="4" w:space="0" w:color="auto"/>
              <w:right w:val="single" w:sz="4" w:space="0" w:color="auto"/>
            </w:tcBorders>
            <w:hideMark/>
          </w:tcPr>
          <w:p w14:paraId="3252AD5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D1037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7F387B" w14:textId="77777777" w:rsidR="00C121BA" w:rsidRDefault="00C121BA">
            <w:pPr>
              <w:pStyle w:val="TAL"/>
              <w:rPr>
                <w:sz w:val="16"/>
              </w:rPr>
            </w:pPr>
            <w:r>
              <w:rPr>
                <w:sz w:val="16"/>
              </w:rPr>
              <w:t>3079</w:t>
            </w:r>
          </w:p>
        </w:tc>
        <w:tc>
          <w:tcPr>
            <w:tcW w:w="0" w:type="auto"/>
            <w:tcBorders>
              <w:top w:val="single" w:sz="4" w:space="0" w:color="auto"/>
              <w:left w:val="single" w:sz="4" w:space="0" w:color="auto"/>
              <w:bottom w:val="single" w:sz="4" w:space="0" w:color="auto"/>
              <w:right w:val="single" w:sz="4" w:space="0" w:color="auto"/>
            </w:tcBorders>
            <w:hideMark/>
          </w:tcPr>
          <w:p w14:paraId="2CA6CCB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08FA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706F7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704FB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CAFF215" w14:textId="77777777" w:rsidR="00C121BA" w:rsidRDefault="00C121BA">
            <w:pPr>
              <w:pStyle w:val="TAL"/>
              <w:rPr>
                <w:sz w:val="16"/>
              </w:rPr>
            </w:pPr>
            <w:r>
              <w:rPr>
                <w:sz w:val="16"/>
              </w:rPr>
              <w:t>agreed</w:t>
            </w:r>
          </w:p>
        </w:tc>
      </w:tr>
      <w:tr w:rsidR="00C121BA" w14:paraId="04E25E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A328B8" w14:textId="77777777" w:rsidR="00C121BA" w:rsidRDefault="00C121BA">
            <w:pPr>
              <w:pStyle w:val="TAL"/>
              <w:rPr>
                <w:sz w:val="16"/>
              </w:rPr>
            </w:pPr>
            <w:r>
              <w:rPr>
                <w:sz w:val="16"/>
              </w:rPr>
              <w:t>R5-247011</w:t>
            </w:r>
          </w:p>
        </w:tc>
        <w:tc>
          <w:tcPr>
            <w:tcW w:w="0" w:type="auto"/>
            <w:tcBorders>
              <w:top w:val="single" w:sz="4" w:space="0" w:color="auto"/>
              <w:left w:val="single" w:sz="4" w:space="0" w:color="auto"/>
              <w:bottom w:val="single" w:sz="4" w:space="0" w:color="auto"/>
              <w:right w:val="single" w:sz="4" w:space="0" w:color="auto"/>
            </w:tcBorders>
            <w:hideMark/>
          </w:tcPr>
          <w:p w14:paraId="265E179A" w14:textId="77777777" w:rsidR="00C121BA" w:rsidRDefault="00C121BA">
            <w:pPr>
              <w:pStyle w:val="TAL"/>
              <w:rPr>
                <w:sz w:val="16"/>
              </w:rPr>
            </w:pPr>
            <w:r>
              <w:rPr>
                <w:sz w:val="16"/>
              </w:rPr>
              <w:t>Updating minimum requirements for 8Rx in Configured transmitted power test case</w:t>
            </w:r>
          </w:p>
        </w:tc>
        <w:tc>
          <w:tcPr>
            <w:tcW w:w="0" w:type="auto"/>
            <w:tcBorders>
              <w:top w:val="single" w:sz="4" w:space="0" w:color="auto"/>
              <w:left w:val="single" w:sz="4" w:space="0" w:color="auto"/>
              <w:bottom w:val="single" w:sz="4" w:space="0" w:color="auto"/>
              <w:right w:val="single" w:sz="4" w:space="0" w:color="auto"/>
            </w:tcBorders>
            <w:hideMark/>
          </w:tcPr>
          <w:p w14:paraId="02BC330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F7E3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C992366" w14:textId="77777777" w:rsidR="00C121BA" w:rsidRDefault="00C121BA">
            <w:pPr>
              <w:pStyle w:val="TAL"/>
              <w:rPr>
                <w:sz w:val="16"/>
              </w:rPr>
            </w:pPr>
            <w:r>
              <w:rPr>
                <w:sz w:val="16"/>
              </w:rPr>
              <w:t>3080</w:t>
            </w:r>
          </w:p>
        </w:tc>
        <w:tc>
          <w:tcPr>
            <w:tcW w:w="0" w:type="auto"/>
            <w:tcBorders>
              <w:top w:val="single" w:sz="4" w:space="0" w:color="auto"/>
              <w:left w:val="single" w:sz="4" w:space="0" w:color="auto"/>
              <w:bottom w:val="single" w:sz="4" w:space="0" w:color="auto"/>
              <w:right w:val="single" w:sz="4" w:space="0" w:color="auto"/>
            </w:tcBorders>
            <w:hideMark/>
          </w:tcPr>
          <w:p w14:paraId="29EFEB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2BD1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C437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503AB"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C6AB659" w14:textId="77777777" w:rsidR="00C121BA" w:rsidRDefault="00C121BA">
            <w:pPr>
              <w:pStyle w:val="TAL"/>
              <w:rPr>
                <w:sz w:val="16"/>
              </w:rPr>
            </w:pPr>
            <w:r>
              <w:rPr>
                <w:sz w:val="16"/>
              </w:rPr>
              <w:t>agreed</w:t>
            </w:r>
          </w:p>
        </w:tc>
      </w:tr>
      <w:tr w:rsidR="00C121BA" w14:paraId="27C4BB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562334" w14:textId="77777777" w:rsidR="00C121BA" w:rsidRDefault="00C121BA">
            <w:pPr>
              <w:pStyle w:val="TAL"/>
              <w:rPr>
                <w:sz w:val="16"/>
              </w:rPr>
            </w:pPr>
            <w:r>
              <w:rPr>
                <w:sz w:val="16"/>
              </w:rPr>
              <w:t>R5-247012</w:t>
            </w:r>
          </w:p>
        </w:tc>
        <w:tc>
          <w:tcPr>
            <w:tcW w:w="0" w:type="auto"/>
            <w:tcBorders>
              <w:top w:val="single" w:sz="4" w:space="0" w:color="auto"/>
              <w:left w:val="single" w:sz="4" w:space="0" w:color="auto"/>
              <w:bottom w:val="single" w:sz="4" w:space="0" w:color="auto"/>
              <w:right w:val="single" w:sz="4" w:space="0" w:color="auto"/>
            </w:tcBorders>
            <w:hideMark/>
          </w:tcPr>
          <w:p w14:paraId="3291695E" w14:textId="77777777" w:rsidR="00C121BA" w:rsidRDefault="00C121BA">
            <w:pPr>
              <w:pStyle w:val="TAL"/>
              <w:rPr>
                <w:sz w:val="16"/>
              </w:rPr>
            </w:pPr>
            <w:r>
              <w:rPr>
                <w:sz w:val="16"/>
              </w:rPr>
              <w:t>Updating REFSENS requirements for 8Rx UE</w:t>
            </w:r>
          </w:p>
        </w:tc>
        <w:tc>
          <w:tcPr>
            <w:tcW w:w="0" w:type="auto"/>
            <w:tcBorders>
              <w:top w:val="single" w:sz="4" w:space="0" w:color="auto"/>
              <w:left w:val="single" w:sz="4" w:space="0" w:color="auto"/>
              <w:bottom w:val="single" w:sz="4" w:space="0" w:color="auto"/>
              <w:right w:val="single" w:sz="4" w:space="0" w:color="auto"/>
            </w:tcBorders>
            <w:hideMark/>
          </w:tcPr>
          <w:p w14:paraId="0F840F2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45C9A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8568D0D" w14:textId="77777777" w:rsidR="00C121BA" w:rsidRDefault="00C121BA">
            <w:pPr>
              <w:pStyle w:val="TAL"/>
              <w:rPr>
                <w:sz w:val="16"/>
              </w:rPr>
            </w:pPr>
            <w:r>
              <w:rPr>
                <w:sz w:val="16"/>
              </w:rPr>
              <w:t>3081</w:t>
            </w:r>
          </w:p>
        </w:tc>
        <w:tc>
          <w:tcPr>
            <w:tcW w:w="0" w:type="auto"/>
            <w:tcBorders>
              <w:top w:val="single" w:sz="4" w:space="0" w:color="auto"/>
              <w:left w:val="single" w:sz="4" w:space="0" w:color="auto"/>
              <w:bottom w:val="single" w:sz="4" w:space="0" w:color="auto"/>
              <w:right w:val="single" w:sz="4" w:space="0" w:color="auto"/>
            </w:tcBorders>
            <w:hideMark/>
          </w:tcPr>
          <w:p w14:paraId="7B6DDCB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B99D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DACC9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7F8C8"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753FB30C" w14:textId="77777777" w:rsidR="00C121BA" w:rsidRDefault="00C121BA">
            <w:pPr>
              <w:pStyle w:val="TAL"/>
              <w:rPr>
                <w:sz w:val="16"/>
              </w:rPr>
            </w:pPr>
            <w:r>
              <w:rPr>
                <w:sz w:val="16"/>
              </w:rPr>
              <w:t>revised</w:t>
            </w:r>
          </w:p>
        </w:tc>
      </w:tr>
      <w:tr w:rsidR="00C121BA" w14:paraId="641B92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5A56A6" w14:textId="77777777" w:rsidR="00C121BA" w:rsidRDefault="00C121BA">
            <w:pPr>
              <w:pStyle w:val="TAL"/>
              <w:rPr>
                <w:sz w:val="16"/>
              </w:rPr>
            </w:pPr>
            <w:r>
              <w:rPr>
                <w:sz w:val="16"/>
              </w:rPr>
              <w:t>R5-247750</w:t>
            </w:r>
          </w:p>
        </w:tc>
        <w:tc>
          <w:tcPr>
            <w:tcW w:w="0" w:type="auto"/>
            <w:tcBorders>
              <w:top w:val="single" w:sz="4" w:space="0" w:color="auto"/>
              <w:left w:val="single" w:sz="4" w:space="0" w:color="auto"/>
              <w:bottom w:val="single" w:sz="4" w:space="0" w:color="auto"/>
              <w:right w:val="single" w:sz="4" w:space="0" w:color="auto"/>
            </w:tcBorders>
            <w:hideMark/>
          </w:tcPr>
          <w:p w14:paraId="41BAF1C6" w14:textId="77777777" w:rsidR="00C121BA" w:rsidRDefault="00C121BA">
            <w:pPr>
              <w:pStyle w:val="TAL"/>
              <w:rPr>
                <w:sz w:val="16"/>
              </w:rPr>
            </w:pPr>
            <w:r>
              <w:rPr>
                <w:sz w:val="16"/>
              </w:rPr>
              <w:t>Updating REFSENS requirements for 8Rx UE</w:t>
            </w:r>
          </w:p>
        </w:tc>
        <w:tc>
          <w:tcPr>
            <w:tcW w:w="0" w:type="auto"/>
            <w:tcBorders>
              <w:top w:val="single" w:sz="4" w:space="0" w:color="auto"/>
              <w:left w:val="single" w:sz="4" w:space="0" w:color="auto"/>
              <w:bottom w:val="single" w:sz="4" w:space="0" w:color="auto"/>
              <w:right w:val="single" w:sz="4" w:space="0" w:color="auto"/>
            </w:tcBorders>
            <w:hideMark/>
          </w:tcPr>
          <w:p w14:paraId="3BDA201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0E8A3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D95B16" w14:textId="77777777" w:rsidR="00C121BA" w:rsidRDefault="00C121BA">
            <w:pPr>
              <w:pStyle w:val="TAL"/>
              <w:rPr>
                <w:sz w:val="16"/>
              </w:rPr>
            </w:pPr>
            <w:r>
              <w:rPr>
                <w:sz w:val="16"/>
              </w:rPr>
              <w:t>3081</w:t>
            </w:r>
          </w:p>
        </w:tc>
        <w:tc>
          <w:tcPr>
            <w:tcW w:w="0" w:type="auto"/>
            <w:tcBorders>
              <w:top w:val="single" w:sz="4" w:space="0" w:color="auto"/>
              <w:left w:val="single" w:sz="4" w:space="0" w:color="auto"/>
              <w:bottom w:val="single" w:sz="4" w:space="0" w:color="auto"/>
              <w:right w:val="single" w:sz="4" w:space="0" w:color="auto"/>
            </w:tcBorders>
            <w:hideMark/>
          </w:tcPr>
          <w:p w14:paraId="5F88458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E0A4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886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2588FB"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F04BEE1" w14:textId="77777777" w:rsidR="00C121BA" w:rsidRDefault="00C121BA">
            <w:pPr>
              <w:pStyle w:val="TAL"/>
              <w:rPr>
                <w:sz w:val="16"/>
              </w:rPr>
            </w:pPr>
            <w:r>
              <w:rPr>
                <w:sz w:val="16"/>
              </w:rPr>
              <w:t>agreed</w:t>
            </w:r>
          </w:p>
        </w:tc>
      </w:tr>
      <w:tr w:rsidR="00C121BA" w14:paraId="4290BB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C9A37E" w14:textId="77777777" w:rsidR="00C121BA" w:rsidRDefault="00C121BA">
            <w:pPr>
              <w:pStyle w:val="TAL"/>
              <w:rPr>
                <w:sz w:val="16"/>
              </w:rPr>
            </w:pPr>
            <w:r>
              <w:rPr>
                <w:sz w:val="16"/>
              </w:rPr>
              <w:t>R5-247013</w:t>
            </w:r>
          </w:p>
        </w:tc>
        <w:tc>
          <w:tcPr>
            <w:tcW w:w="0" w:type="auto"/>
            <w:tcBorders>
              <w:top w:val="single" w:sz="4" w:space="0" w:color="auto"/>
              <w:left w:val="single" w:sz="4" w:space="0" w:color="auto"/>
              <w:bottom w:val="single" w:sz="4" w:space="0" w:color="auto"/>
              <w:right w:val="single" w:sz="4" w:space="0" w:color="auto"/>
            </w:tcBorders>
            <w:hideMark/>
          </w:tcPr>
          <w:p w14:paraId="2291DFBC" w14:textId="77777777" w:rsidR="00C121BA" w:rsidRDefault="00C121BA">
            <w:pPr>
              <w:pStyle w:val="TAL"/>
              <w:rPr>
                <w:sz w:val="16"/>
              </w:rPr>
            </w:pPr>
            <w:r>
              <w:rPr>
                <w:sz w:val="16"/>
              </w:rPr>
              <w:t>Updating minimum requirements in REFSENS for CA for 8Rx bands</w:t>
            </w:r>
          </w:p>
        </w:tc>
        <w:tc>
          <w:tcPr>
            <w:tcW w:w="0" w:type="auto"/>
            <w:tcBorders>
              <w:top w:val="single" w:sz="4" w:space="0" w:color="auto"/>
              <w:left w:val="single" w:sz="4" w:space="0" w:color="auto"/>
              <w:bottom w:val="single" w:sz="4" w:space="0" w:color="auto"/>
              <w:right w:val="single" w:sz="4" w:space="0" w:color="auto"/>
            </w:tcBorders>
            <w:hideMark/>
          </w:tcPr>
          <w:p w14:paraId="5140E34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CB6B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CD9AD92" w14:textId="77777777" w:rsidR="00C121BA" w:rsidRDefault="00C121BA">
            <w:pPr>
              <w:pStyle w:val="TAL"/>
              <w:rPr>
                <w:sz w:val="16"/>
              </w:rPr>
            </w:pPr>
            <w:r>
              <w:rPr>
                <w:sz w:val="16"/>
              </w:rPr>
              <w:t>3082</w:t>
            </w:r>
          </w:p>
        </w:tc>
        <w:tc>
          <w:tcPr>
            <w:tcW w:w="0" w:type="auto"/>
            <w:tcBorders>
              <w:top w:val="single" w:sz="4" w:space="0" w:color="auto"/>
              <w:left w:val="single" w:sz="4" w:space="0" w:color="auto"/>
              <w:bottom w:val="single" w:sz="4" w:space="0" w:color="auto"/>
              <w:right w:val="single" w:sz="4" w:space="0" w:color="auto"/>
            </w:tcBorders>
            <w:hideMark/>
          </w:tcPr>
          <w:p w14:paraId="65E48AE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B0FF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722A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D94EAA"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0AB9C1C" w14:textId="77777777" w:rsidR="00C121BA" w:rsidRDefault="00C121BA">
            <w:pPr>
              <w:pStyle w:val="TAL"/>
              <w:rPr>
                <w:sz w:val="16"/>
              </w:rPr>
            </w:pPr>
            <w:r>
              <w:rPr>
                <w:sz w:val="16"/>
              </w:rPr>
              <w:t>agreed</w:t>
            </w:r>
          </w:p>
        </w:tc>
      </w:tr>
      <w:tr w:rsidR="00C121BA" w14:paraId="015122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7736AF" w14:textId="77777777" w:rsidR="00C121BA" w:rsidRDefault="00C121BA">
            <w:pPr>
              <w:pStyle w:val="TAL"/>
              <w:rPr>
                <w:sz w:val="16"/>
              </w:rPr>
            </w:pPr>
            <w:r>
              <w:rPr>
                <w:sz w:val="16"/>
              </w:rPr>
              <w:t>R5-247014</w:t>
            </w:r>
          </w:p>
        </w:tc>
        <w:tc>
          <w:tcPr>
            <w:tcW w:w="0" w:type="auto"/>
            <w:tcBorders>
              <w:top w:val="single" w:sz="4" w:space="0" w:color="auto"/>
              <w:left w:val="single" w:sz="4" w:space="0" w:color="auto"/>
              <w:bottom w:val="single" w:sz="4" w:space="0" w:color="auto"/>
              <w:right w:val="single" w:sz="4" w:space="0" w:color="auto"/>
            </w:tcBorders>
            <w:hideMark/>
          </w:tcPr>
          <w:p w14:paraId="0979AF18" w14:textId="77777777" w:rsidR="00C121BA" w:rsidRDefault="00C121BA">
            <w:pPr>
              <w:pStyle w:val="TAL"/>
              <w:rPr>
                <w:sz w:val="16"/>
              </w:rPr>
            </w:pPr>
            <w:r>
              <w:rPr>
                <w:sz w:val="16"/>
              </w:rPr>
              <w:t>Updating test requirement in REFSENS for 2DL CA testing</w:t>
            </w:r>
          </w:p>
        </w:tc>
        <w:tc>
          <w:tcPr>
            <w:tcW w:w="0" w:type="auto"/>
            <w:tcBorders>
              <w:top w:val="single" w:sz="4" w:space="0" w:color="auto"/>
              <w:left w:val="single" w:sz="4" w:space="0" w:color="auto"/>
              <w:bottom w:val="single" w:sz="4" w:space="0" w:color="auto"/>
              <w:right w:val="single" w:sz="4" w:space="0" w:color="auto"/>
            </w:tcBorders>
            <w:hideMark/>
          </w:tcPr>
          <w:p w14:paraId="1C3EE53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EB487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48CC62" w14:textId="77777777" w:rsidR="00C121BA" w:rsidRDefault="00C121BA">
            <w:pPr>
              <w:pStyle w:val="TAL"/>
              <w:rPr>
                <w:sz w:val="16"/>
              </w:rPr>
            </w:pPr>
            <w:r>
              <w:rPr>
                <w:sz w:val="16"/>
              </w:rPr>
              <w:t>3083</w:t>
            </w:r>
          </w:p>
        </w:tc>
        <w:tc>
          <w:tcPr>
            <w:tcW w:w="0" w:type="auto"/>
            <w:tcBorders>
              <w:top w:val="single" w:sz="4" w:space="0" w:color="auto"/>
              <w:left w:val="single" w:sz="4" w:space="0" w:color="auto"/>
              <w:bottom w:val="single" w:sz="4" w:space="0" w:color="auto"/>
              <w:right w:val="single" w:sz="4" w:space="0" w:color="auto"/>
            </w:tcBorders>
            <w:hideMark/>
          </w:tcPr>
          <w:p w14:paraId="57D5B7C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F8F20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6A36C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5807C"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1DEF45C" w14:textId="77777777" w:rsidR="00C121BA" w:rsidRDefault="00C121BA">
            <w:pPr>
              <w:pStyle w:val="TAL"/>
              <w:rPr>
                <w:sz w:val="16"/>
              </w:rPr>
            </w:pPr>
            <w:r>
              <w:rPr>
                <w:sz w:val="16"/>
              </w:rPr>
              <w:t>revised</w:t>
            </w:r>
          </w:p>
        </w:tc>
      </w:tr>
      <w:tr w:rsidR="00C121BA" w14:paraId="0D2B84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ACE620" w14:textId="77777777" w:rsidR="00C121BA" w:rsidRDefault="00C121BA">
            <w:pPr>
              <w:pStyle w:val="TAL"/>
              <w:rPr>
                <w:sz w:val="16"/>
              </w:rPr>
            </w:pPr>
            <w:r>
              <w:rPr>
                <w:sz w:val="16"/>
              </w:rPr>
              <w:t>R5-247918</w:t>
            </w:r>
          </w:p>
        </w:tc>
        <w:tc>
          <w:tcPr>
            <w:tcW w:w="0" w:type="auto"/>
            <w:tcBorders>
              <w:top w:val="single" w:sz="4" w:space="0" w:color="auto"/>
              <w:left w:val="single" w:sz="4" w:space="0" w:color="auto"/>
              <w:bottom w:val="single" w:sz="4" w:space="0" w:color="auto"/>
              <w:right w:val="single" w:sz="4" w:space="0" w:color="auto"/>
            </w:tcBorders>
            <w:hideMark/>
          </w:tcPr>
          <w:p w14:paraId="24051CD7" w14:textId="77777777" w:rsidR="00C121BA" w:rsidRDefault="00C121BA">
            <w:pPr>
              <w:pStyle w:val="TAL"/>
              <w:rPr>
                <w:sz w:val="16"/>
              </w:rPr>
            </w:pPr>
            <w:r>
              <w:rPr>
                <w:sz w:val="16"/>
              </w:rPr>
              <w:t>Updating test requirement in REFSENS for 2DL CA testing</w:t>
            </w:r>
          </w:p>
        </w:tc>
        <w:tc>
          <w:tcPr>
            <w:tcW w:w="0" w:type="auto"/>
            <w:tcBorders>
              <w:top w:val="single" w:sz="4" w:space="0" w:color="auto"/>
              <w:left w:val="single" w:sz="4" w:space="0" w:color="auto"/>
              <w:bottom w:val="single" w:sz="4" w:space="0" w:color="auto"/>
              <w:right w:val="single" w:sz="4" w:space="0" w:color="auto"/>
            </w:tcBorders>
            <w:hideMark/>
          </w:tcPr>
          <w:p w14:paraId="7330207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A217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C31604" w14:textId="77777777" w:rsidR="00C121BA" w:rsidRDefault="00C121BA">
            <w:pPr>
              <w:pStyle w:val="TAL"/>
              <w:rPr>
                <w:sz w:val="16"/>
              </w:rPr>
            </w:pPr>
            <w:r>
              <w:rPr>
                <w:sz w:val="16"/>
              </w:rPr>
              <w:t>3083</w:t>
            </w:r>
          </w:p>
        </w:tc>
        <w:tc>
          <w:tcPr>
            <w:tcW w:w="0" w:type="auto"/>
            <w:tcBorders>
              <w:top w:val="single" w:sz="4" w:space="0" w:color="auto"/>
              <w:left w:val="single" w:sz="4" w:space="0" w:color="auto"/>
              <w:bottom w:val="single" w:sz="4" w:space="0" w:color="auto"/>
              <w:right w:val="single" w:sz="4" w:space="0" w:color="auto"/>
            </w:tcBorders>
            <w:hideMark/>
          </w:tcPr>
          <w:p w14:paraId="5B30895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11D2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C1A6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39B4D"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709C731" w14:textId="77777777" w:rsidR="00C121BA" w:rsidRDefault="00C121BA">
            <w:pPr>
              <w:pStyle w:val="TAL"/>
              <w:rPr>
                <w:sz w:val="16"/>
              </w:rPr>
            </w:pPr>
            <w:r>
              <w:rPr>
                <w:sz w:val="16"/>
              </w:rPr>
              <w:t>agreed</w:t>
            </w:r>
          </w:p>
        </w:tc>
      </w:tr>
      <w:tr w:rsidR="00C121BA" w14:paraId="31CE86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78E451" w14:textId="77777777" w:rsidR="00C121BA" w:rsidRDefault="00C121BA">
            <w:pPr>
              <w:pStyle w:val="TAL"/>
              <w:rPr>
                <w:sz w:val="16"/>
              </w:rPr>
            </w:pPr>
            <w:r>
              <w:rPr>
                <w:sz w:val="16"/>
              </w:rPr>
              <w:t>R5-247015</w:t>
            </w:r>
          </w:p>
        </w:tc>
        <w:tc>
          <w:tcPr>
            <w:tcW w:w="0" w:type="auto"/>
            <w:tcBorders>
              <w:top w:val="single" w:sz="4" w:space="0" w:color="auto"/>
              <w:left w:val="single" w:sz="4" w:space="0" w:color="auto"/>
              <w:bottom w:val="single" w:sz="4" w:space="0" w:color="auto"/>
              <w:right w:val="single" w:sz="4" w:space="0" w:color="auto"/>
            </w:tcBorders>
            <w:hideMark/>
          </w:tcPr>
          <w:p w14:paraId="0DDBDAB6" w14:textId="77777777" w:rsidR="00C121BA" w:rsidRDefault="00C121BA">
            <w:pPr>
              <w:pStyle w:val="TAL"/>
              <w:rPr>
                <w:sz w:val="16"/>
              </w:rPr>
            </w:pPr>
            <w:r>
              <w:rPr>
                <w:sz w:val="16"/>
              </w:rPr>
              <w:t>Updating test requirement in REFSENS for 3DL CA exceptions testing</w:t>
            </w:r>
          </w:p>
        </w:tc>
        <w:tc>
          <w:tcPr>
            <w:tcW w:w="0" w:type="auto"/>
            <w:tcBorders>
              <w:top w:val="single" w:sz="4" w:space="0" w:color="auto"/>
              <w:left w:val="single" w:sz="4" w:space="0" w:color="auto"/>
              <w:bottom w:val="single" w:sz="4" w:space="0" w:color="auto"/>
              <w:right w:val="single" w:sz="4" w:space="0" w:color="auto"/>
            </w:tcBorders>
            <w:hideMark/>
          </w:tcPr>
          <w:p w14:paraId="46621F1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4F2D7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90EB7B" w14:textId="77777777" w:rsidR="00C121BA" w:rsidRDefault="00C121BA">
            <w:pPr>
              <w:pStyle w:val="TAL"/>
              <w:rPr>
                <w:sz w:val="16"/>
              </w:rPr>
            </w:pPr>
            <w:r>
              <w:rPr>
                <w:sz w:val="16"/>
              </w:rPr>
              <w:t>3084</w:t>
            </w:r>
          </w:p>
        </w:tc>
        <w:tc>
          <w:tcPr>
            <w:tcW w:w="0" w:type="auto"/>
            <w:tcBorders>
              <w:top w:val="single" w:sz="4" w:space="0" w:color="auto"/>
              <w:left w:val="single" w:sz="4" w:space="0" w:color="auto"/>
              <w:bottom w:val="single" w:sz="4" w:space="0" w:color="auto"/>
              <w:right w:val="single" w:sz="4" w:space="0" w:color="auto"/>
            </w:tcBorders>
            <w:hideMark/>
          </w:tcPr>
          <w:p w14:paraId="4FA683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78F2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C4B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3704B"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1837DAB8" w14:textId="77777777" w:rsidR="00C121BA" w:rsidRDefault="00C121BA">
            <w:pPr>
              <w:pStyle w:val="TAL"/>
              <w:rPr>
                <w:sz w:val="16"/>
              </w:rPr>
            </w:pPr>
            <w:r>
              <w:rPr>
                <w:sz w:val="16"/>
              </w:rPr>
              <w:t>revised</w:t>
            </w:r>
          </w:p>
        </w:tc>
      </w:tr>
      <w:tr w:rsidR="00C121BA" w14:paraId="79160B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157A80" w14:textId="77777777" w:rsidR="00C121BA" w:rsidRDefault="00C121BA">
            <w:pPr>
              <w:pStyle w:val="TAL"/>
              <w:rPr>
                <w:sz w:val="16"/>
              </w:rPr>
            </w:pPr>
            <w:r>
              <w:rPr>
                <w:sz w:val="16"/>
              </w:rPr>
              <w:lastRenderedPageBreak/>
              <w:t>R5-247919</w:t>
            </w:r>
          </w:p>
        </w:tc>
        <w:tc>
          <w:tcPr>
            <w:tcW w:w="0" w:type="auto"/>
            <w:tcBorders>
              <w:top w:val="single" w:sz="4" w:space="0" w:color="auto"/>
              <w:left w:val="single" w:sz="4" w:space="0" w:color="auto"/>
              <w:bottom w:val="single" w:sz="4" w:space="0" w:color="auto"/>
              <w:right w:val="single" w:sz="4" w:space="0" w:color="auto"/>
            </w:tcBorders>
            <w:hideMark/>
          </w:tcPr>
          <w:p w14:paraId="62096427" w14:textId="77777777" w:rsidR="00C121BA" w:rsidRDefault="00C121BA">
            <w:pPr>
              <w:pStyle w:val="TAL"/>
              <w:rPr>
                <w:sz w:val="16"/>
              </w:rPr>
            </w:pPr>
            <w:r>
              <w:rPr>
                <w:sz w:val="16"/>
              </w:rPr>
              <w:t>Updating test requirement in REFSENS for 3DL CA exceptions testing</w:t>
            </w:r>
          </w:p>
        </w:tc>
        <w:tc>
          <w:tcPr>
            <w:tcW w:w="0" w:type="auto"/>
            <w:tcBorders>
              <w:top w:val="single" w:sz="4" w:space="0" w:color="auto"/>
              <w:left w:val="single" w:sz="4" w:space="0" w:color="auto"/>
              <w:bottom w:val="single" w:sz="4" w:space="0" w:color="auto"/>
              <w:right w:val="single" w:sz="4" w:space="0" w:color="auto"/>
            </w:tcBorders>
            <w:hideMark/>
          </w:tcPr>
          <w:p w14:paraId="1D541C5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CFE5D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8B201DD" w14:textId="77777777" w:rsidR="00C121BA" w:rsidRDefault="00C121BA">
            <w:pPr>
              <w:pStyle w:val="TAL"/>
              <w:rPr>
                <w:sz w:val="16"/>
              </w:rPr>
            </w:pPr>
            <w:r>
              <w:rPr>
                <w:sz w:val="16"/>
              </w:rPr>
              <w:t>3084</w:t>
            </w:r>
          </w:p>
        </w:tc>
        <w:tc>
          <w:tcPr>
            <w:tcW w:w="0" w:type="auto"/>
            <w:tcBorders>
              <w:top w:val="single" w:sz="4" w:space="0" w:color="auto"/>
              <w:left w:val="single" w:sz="4" w:space="0" w:color="auto"/>
              <w:bottom w:val="single" w:sz="4" w:space="0" w:color="auto"/>
              <w:right w:val="single" w:sz="4" w:space="0" w:color="auto"/>
            </w:tcBorders>
            <w:hideMark/>
          </w:tcPr>
          <w:p w14:paraId="6FFE461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D2B84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F4DF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1DCC57"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134FE8B" w14:textId="77777777" w:rsidR="00C121BA" w:rsidRDefault="00C121BA">
            <w:pPr>
              <w:pStyle w:val="TAL"/>
              <w:rPr>
                <w:sz w:val="16"/>
              </w:rPr>
            </w:pPr>
            <w:r>
              <w:rPr>
                <w:sz w:val="16"/>
              </w:rPr>
              <w:t>agreed</w:t>
            </w:r>
          </w:p>
        </w:tc>
      </w:tr>
      <w:tr w:rsidR="00C121BA" w14:paraId="64F853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C950B1" w14:textId="77777777" w:rsidR="00C121BA" w:rsidRDefault="00C121BA">
            <w:pPr>
              <w:pStyle w:val="TAL"/>
              <w:rPr>
                <w:sz w:val="16"/>
              </w:rPr>
            </w:pPr>
            <w:r>
              <w:rPr>
                <w:sz w:val="16"/>
              </w:rPr>
              <w:t>R5-247016</w:t>
            </w:r>
          </w:p>
        </w:tc>
        <w:tc>
          <w:tcPr>
            <w:tcW w:w="0" w:type="auto"/>
            <w:tcBorders>
              <w:top w:val="single" w:sz="4" w:space="0" w:color="auto"/>
              <w:left w:val="single" w:sz="4" w:space="0" w:color="auto"/>
              <w:bottom w:val="single" w:sz="4" w:space="0" w:color="auto"/>
              <w:right w:val="single" w:sz="4" w:space="0" w:color="auto"/>
            </w:tcBorders>
            <w:hideMark/>
          </w:tcPr>
          <w:p w14:paraId="0F298679" w14:textId="77777777" w:rsidR="00C121BA" w:rsidRDefault="00C121BA">
            <w:pPr>
              <w:pStyle w:val="TAL"/>
              <w:rPr>
                <w:sz w:val="16"/>
              </w:rPr>
            </w:pPr>
            <w:r>
              <w:rPr>
                <w:sz w:val="16"/>
              </w:rPr>
              <w:t>Updating test requirement in REFSENS for 4DL CA testing</w:t>
            </w:r>
          </w:p>
        </w:tc>
        <w:tc>
          <w:tcPr>
            <w:tcW w:w="0" w:type="auto"/>
            <w:tcBorders>
              <w:top w:val="single" w:sz="4" w:space="0" w:color="auto"/>
              <w:left w:val="single" w:sz="4" w:space="0" w:color="auto"/>
              <w:bottom w:val="single" w:sz="4" w:space="0" w:color="auto"/>
              <w:right w:val="single" w:sz="4" w:space="0" w:color="auto"/>
            </w:tcBorders>
            <w:hideMark/>
          </w:tcPr>
          <w:p w14:paraId="4718803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FB708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619E8BA" w14:textId="77777777" w:rsidR="00C121BA" w:rsidRDefault="00C121BA">
            <w:pPr>
              <w:pStyle w:val="TAL"/>
              <w:rPr>
                <w:sz w:val="16"/>
              </w:rPr>
            </w:pPr>
            <w:r>
              <w:rPr>
                <w:sz w:val="16"/>
              </w:rPr>
              <w:t>3085</w:t>
            </w:r>
          </w:p>
        </w:tc>
        <w:tc>
          <w:tcPr>
            <w:tcW w:w="0" w:type="auto"/>
            <w:tcBorders>
              <w:top w:val="single" w:sz="4" w:space="0" w:color="auto"/>
              <w:left w:val="single" w:sz="4" w:space="0" w:color="auto"/>
              <w:bottom w:val="single" w:sz="4" w:space="0" w:color="auto"/>
              <w:right w:val="single" w:sz="4" w:space="0" w:color="auto"/>
            </w:tcBorders>
            <w:hideMark/>
          </w:tcPr>
          <w:p w14:paraId="5B020C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9518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AC9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73157"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25AC7B06" w14:textId="77777777" w:rsidR="00C121BA" w:rsidRDefault="00C121BA">
            <w:pPr>
              <w:pStyle w:val="TAL"/>
              <w:rPr>
                <w:sz w:val="16"/>
              </w:rPr>
            </w:pPr>
            <w:r>
              <w:rPr>
                <w:sz w:val="16"/>
              </w:rPr>
              <w:t>revised</w:t>
            </w:r>
          </w:p>
        </w:tc>
      </w:tr>
      <w:tr w:rsidR="00C121BA" w14:paraId="77EDE6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A05457" w14:textId="77777777" w:rsidR="00C121BA" w:rsidRDefault="00C121BA">
            <w:pPr>
              <w:pStyle w:val="TAL"/>
              <w:rPr>
                <w:sz w:val="16"/>
              </w:rPr>
            </w:pPr>
            <w:r>
              <w:rPr>
                <w:sz w:val="16"/>
              </w:rPr>
              <w:t>R5-247751</w:t>
            </w:r>
          </w:p>
        </w:tc>
        <w:tc>
          <w:tcPr>
            <w:tcW w:w="0" w:type="auto"/>
            <w:tcBorders>
              <w:top w:val="single" w:sz="4" w:space="0" w:color="auto"/>
              <w:left w:val="single" w:sz="4" w:space="0" w:color="auto"/>
              <w:bottom w:val="single" w:sz="4" w:space="0" w:color="auto"/>
              <w:right w:val="single" w:sz="4" w:space="0" w:color="auto"/>
            </w:tcBorders>
            <w:hideMark/>
          </w:tcPr>
          <w:p w14:paraId="12D05D42" w14:textId="77777777" w:rsidR="00C121BA" w:rsidRDefault="00C121BA">
            <w:pPr>
              <w:pStyle w:val="TAL"/>
              <w:rPr>
                <w:sz w:val="16"/>
              </w:rPr>
            </w:pPr>
            <w:r>
              <w:rPr>
                <w:sz w:val="16"/>
              </w:rPr>
              <w:t>Updating test requirement in REFSENS for 4DL CA testing</w:t>
            </w:r>
          </w:p>
        </w:tc>
        <w:tc>
          <w:tcPr>
            <w:tcW w:w="0" w:type="auto"/>
            <w:tcBorders>
              <w:top w:val="single" w:sz="4" w:space="0" w:color="auto"/>
              <w:left w:val="single" w:sz="4" w:space="0" w:color="auto"/>
              <w:bottom w:val="single" w:sz="4" w:space="0" w:color="auto"/>
              <w:right w:val="single" w:sz="4" w:space="0" w:color="auto"/>
            </w:tcBorders>
            <w:hideMark/>
          </w:tcPr>
          <w:p w14:paraId="5E9663A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AAE4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7BB540" w14:textId="77777777" w:rsidR="00C121BA" w:rsidRDefault="00C121BA">
            <w:pPr>
              <w:pStyle w:val="TAL"/>
              <w:rPr>
                <w:sz w:val="16"/>
              </w:rPr>
            </w:pPr>
            <w:r>
              <w:rPr>
                <w:sz w:val="16"/>
              </w:rPr>
              <w:t>3085</w:t>
            </w:r>
          </w:p>
        </w:tc>
        <w:tc>
          <w:tcPr>
            <w:tcW w:w="0" w:type="auto"/>
            <w:tcBorders>
              <w:top w:val="single" w:sz="4" w:space="0" w:color="auto"/>
              <w:left w:val="single" w:sz="4" w:space="0" w:color="auto"/>
              <w:bottom w:val="single" w:sz="4" w:space="0" w:color="auto"/>
              <w:right w:val="single" w:sz="4" w:space="0" w:color="auto"/>
            </w:tcBorders>
            <w:hideMark/>
          </w:tcPr>
          <w:p w14:paraId="27E5369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6BE64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DAD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0FA37"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6DABEE9D" w14:textId="77777777" w:rsidR="00C121BA" w:rsidRDefault="00C121BA">
            <w:pPr>
              <w:pStyle w:val="TAL"/>
              <w:rPr>
                <w:sz w:val="16"/>
              </w:rPr>
            </w:pPr>
            <w:r>
              <w:rPr>
                <w:sz w:val="16"/>
              </w:rPr>
              <w:t>agreed</w:t>
            </w:r>
          </w:p>
        </w:tc>
      </w:tr>
      <w:tr w:rsidR="00C121BA" w14:paraId="23C3EE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B7A5E8" w14:textId="77777777" w:rsidR="00C121BA" w:rsidRDefault="00C121BA">
            <w:pPr>
              <w:pStyle w:val="TAL"/>
              <w:rPr>
                <w:sz w:val="16"/>
              </w:rPr>
            </w:pPr>
            <w:r>
              <w:rPr>
                <w:sz w:val="16"/>
              </w:rPr>
              <w:t>R5-247017</w:t>
            </w:r>
          </w:p>
        </w:tc>
        <w:tc>
          <w:tcPr>
            <w:tcW w:w="0" w:type="auto"/>
            <w:tcBorders>
              <w:top w:val="single" w:sz="4" w:space="0" w:color="auto"/>
              <w:left w:val="single" w:sz="4" w:space="0" w:color="auto"/>
              <w:bottom w:val="single" w:sz="4" w:space="0" w:color="auto"/>
              <w:right w:val="single" w:sz="4" w:space="0" w:color="auto"/>
            </w:tcBorders>
            <w:hideMark/>
          </w:tcPr>
          <w:p w14:paraId="2C64A97F" w14:textId="77777777" w:rsidR="00C121BA" w:rsidRDefault="00C121BA">
            <w:pPr>
              <w:pStyle w:val="TAL"/>
              <w:rPr>
                <w:sz w:val="16"/>
              </w:rPr>
            </w:pPr>
            <w:r>
              <w:rPr>
                <w:sz w:val="16"/>
              </w:rPr>
              <w:t>Updating the test requirement for SUL REFSENS testing</w:t>
            </w:r>
          </w:p>
        </w:tc>
        <w:tc>
          <w:tcPr>
            <w:tcW w:w="0" w:type="auto"/>
            <w:tcBorders>
              <w:top w:val="single" w:sz="4" w:space="0" w:color="auto"/>
              <w:left w:val="single" w:sz="4" w:space="0" w:color="auto"/>
              <w:bottom w:val="single" w:sz="4" w:space="0" w:color="auto"/>
              <w:right w:val="single" w:sz="4" w:space="0" w:color="auto"/>
            </w:tcBorders>
            <w:hideMark/>
          </w:tcPr>
          <w:p w14:paraId="2CC73C7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68489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B5F079" w14:textId="77777777" w:rsidR="00C121BA" w:rsidRDefault="00C121BA">
            <w:pPr>
              <w:pStyle w:val="TAL"/>
              <w:rPr>
                <w:sz w:val="16"/>
              </w:rPr>
            </w:pPr>
            <w:r>
              <w:rPr>
                <w:sz w:val="16"/>
              </w:rPr>
              <w:t>3086</w:t>
            </w:r>
          </w:p>
        </w:tc>
        <w:tc>
          <w:tcPr>
            <w:tcW w:w="0" w:type="auto"/>
            <w:tcBorders>
              <w:top w:val="single" w:sz="4" w:space="0" w:color="auto"/>
              <w:left w:val="single" w:sz="4" w:space="0" w:color="auto"/>
              <w:bottom w:val="single" w:sz="4" w:space="0" w:color="auto"/>
              <w:right w:val="single" w:sz="4" w:space="0" w:color="auto"/>
            </w:tcBorders>
            <w:hideMark/>
          </w:tcPr>
          <w:p w14:paraId="4FD7122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E0EF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3E15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9513D"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063E6C0D" w14:textId="77777777" w:rsidR="00C121BA" w:rsidRDefault="00C121BA">
            <w:pPr>
              <w:pStyle w:val="TAL"/>
              <w:rPr>
                <w:sz w:val="16"/>
              </w:rPr>
            </w:pPr>
            <w:r>
              <w:rPr>
                <w:sz w:val="16"/>
              </w:rPr>
              <w:t>agreed</w:t>
            </w:r>
          </w:p>
        </w:tc>
      </w:tr>
      <w:tr w:rsidR="00C121BA" w14:paraId="5E2C0C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AF5A58" w14:textId="77777777" w:rsidR="00C121BA" w:rsidRDefault="00C121BA">
            <w:pPr>
              <w:pStyle w:val="TAL"/>
              <w:rPr>
                <w:sz w:val="16"/>
              </w:rPr>
            </w:pPr>
            <w:r>
              <w:rPr>
                <w:sz w:val="16"/>
              </w:rPr>
              <w:t>R5-247018</w:t>
            </w:r>
          </w:p>
        </w:tc>
        <w:tc>
          <w:tcPr>
            <w:tcW w:w="0" w:type="auto"/>
            <w:tcBorders>
              <w:top w:val="single" w:sz="4" w:space="0" w:color="auto"/>
              <w:left w:val="single" w:sz="4" w:space="0" w:color="auto"/>
              <w:bottom w:val="single" w:sz="4" w:space="0" w:color="auto"/>
              <w:right w:val="single" w:sz="4" w:space="0" w:color="auto"/>
            </w:tcBorders>
            <w:hideMark/>
          </w:tcPr>
          <w:p w14:paraId="1829B571" w14:textId="77777777" w:rsidR="00C121BA" w:rsidRDefault="00C121BA">
            <w:pPr>
              <w:pStyle w:val="TAL"/>
              <w:rPr>
                <w:sz w:val="16"/>
              </w:rPr>
            </w:pPr>
            <w:r>
              <w:rPr>
                <w:sz w:val="16"/>
              </w:rPr>
              <w:t>Updating several REFSENS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132270D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50ACB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FDFD68" w14:textId="77777777" w:rsidR="00C121BA" w:rsidRDefault="00C121BA">
            <w:pPr>
              <w:pStyle w:val="TAL"/>
              <w:rPr>
                <w:sz w:val="16"/>
              </w:rPr>
            </w:pPr>
            <w:r>
              <w:rPr>
                <w:sz w:val="16"/>
              </w:rPr>
              <w:t>3087</w:t>
            </w:r>
          </w:p>
        </w:tc>
        <w:tc>
          <w:tcPr>
            <w:tcW w:w="0" w:type="auto"/>
            <w:tcBorders>
              <w:top w:val="single" w:sz="4" w:space="0" w:color="auto"/>
              <w:left w:val="single" w:sz="4" w:space="0" w:color="auto"/>
              <w:bottom w:val="single" w:sz="4" w:space="0" w:color="auto"/>
              <w:right w:val="single" w:sz="4" w:space="0" w:color="auto"/>
            </w:tcBorders>
            <w:hideMark/>
          </w:tcPr>
          <w:p w14:paraId="3AEF695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8A0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25C2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9D0BEC"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1BDF3CCC" w14:textId="77777777" w:rsidR="00C121BA" w:rsidRDefault="00C121BA">
            <w:pPr>
              <w:pStyle w:val="TAL"/>
              <w:rPr>
                <w:sz w:val="16"/>
              </w:rPr>
            </w:pPr>
            <w:r>
              <w:rPr>
                <w:sz w:val="16"/>
              </w:rPr>
              <w:t>agreed</w:t>
            </w:r>
          </w:p>
        </w:tc>
      </w:tr>
      <w:tr w:rsidR="00C121BA" w14:paraId="280DAD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E24237" w14:textId="77777777" w:rsidR="00C121BA" w:rsidRDefault="00C121BA">
            <w:pPr>
              <w:pStyle w:val="TAL"/>
              <w:rPr>
                <w:sz w:val="16"/>
              </w:rPr>
            </w:pPr>
            <w:r>
              <w:rPr>
                <w:sz w:val="16"/>
              </w:rPr>
              <w:t>R5-247019</w:t>
            </w:r>
          </w:p>
        </w:tc>
        <w:tc>
          <w:tcPr>
            <w:tcW w:w="0" w:type="auto"/>
            <w:tcBorders>
              <w:top w:val="single" w:sz="4" w:space="0" w:color="auto"/>
              <w:left w:val="single" w:sz="4" w:space="0" w:color="auto"/>
              <w:bottom w:val="single" w:sz="4" w:space="0" w:color="auto"/>
              <w:right w:val="single" w:sz="4" w:space="0" w:color="auto"/>
            </w:tcBorders>
            <w:hideMark/>
          </w:tcPr>
          <w:p w14:paraId="3513254D" w14:textId="77777777" w:rsidR="00C121BA" w:rsidRDefault="00C121BA">
            <w:pPr>
              <w:pStyle w:val="TAL"/>
              <w:rPr>
                <w:sz w:val="16"/>
              </w:rPr>
            </w:pPr>
            <w:r>
              <w:rPr>
                <w:sz w:val="16"/>
              </w:rPr>
              <w:t>Updating maximum input level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3A8AD55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7205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10196C" w14:textId="77777777" w:rsidR="00C121BA" w:rsidRDefault="00C121BA">
            <w:pPr>
              <w:pStyle w:val="TAL"/>
              <w:rPr>
                <w:sz w:val="16"/>
              </w:rPr>
            </w:pPr>
            <w:r>
              <w:rPr>
                <w:sz w:val="16"/>
              </w:rPr>
              <w:t>3088</w:t>
            </w:r>
          </w:p>
        </w:tc>
        <w:tc>
          <w:tcPr>
            <w:tcW w:w="0" w:type="auto"/>
            <w:tcBorders>
              <w:top w:val="single" w:sz="4" w:space="0" w:color="auto"/>
              <w:left w:val="single" w:sz="4" w:space="0" w:color="auto"/>
              <w:bottom w:val="single" w:sz="4" w:space="0" w:color="auto"/>
              <w:right w:val="single" w:sz="4" w:space="0" w:color="auto"/>
            </w:tcBorders>
            <w:hideMark/>
          </w:tcPr>
          <w:p w14:paraId="2FAC151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B1A01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78DE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C11B6"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44706CE0" w14:textId="77777777" w:rsidR="00C121BA" w:rsidRDefault="00C121BA">
            <w:pPr>
              <w:pStyle w:val="TAL"/>
              <w:rPr>
                <w:sz w:val="16"/>
              </w:rPr>
            </w:pPr>
            <w:r>
              <w:rPr>
                <w:sz w:val="16"/>
              </w:rPr>
              <w:t>revised</w:t>
            </w:r>
          </w:p>
        </w:tc>
      </w:tr>
      <w:tr w:rsidR="00C121BA" w14:paraId="7638E3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C90FA9" w14:textId="77777777" w:rsidR="00C121BA" w:rsidRDefault="00C121BA">
            <w:pPr>
              <w:pStyle w:val="TAL"/>
              <w:rPr>
                <w:sz w:val="16"/>
              </w:rPr>
            </w:pPr>
            <w:r>
              <w:rPr>
                <w:sz w:val="16"/>
              </w:rPr>
              <w:t>R5-247753</w:t>
            </w:r>
          </w:p>
        </w:tc>
        <w:tc>
          <w:tcPr>
            <w:tcW w:w="0" w:type="auto"/>
            <w:tcBorders>
              <w:top w:val="single" w:sz="4" w:space="0" w:color="auto"/>
              <w:left w:val="single" w:sz="4" w:space="0" w:color="auto"/>
              <w:bottom w:val="single" w:sz="4" w:space="0" w:color="auto"/>
              <w:right w:val="single" w:sz="4" w:space="0" w:color="auto"/>
            </w:tcBorders>
            <w:hideMark/>
          </w:tcPr>
          <w:p w14:paraId="4F6A9AC3" w14:textId="77777777" w:rsidR="00C121BA" w:rsidRDefault="00C121BA">
            <w:pPr>
              <w:pStyle w:val="TAL"/>
              <w:rPr>
                <w:sz w:val="16"/>
              </w:rPr>
            </w:pPr>
            <w:r>
              <w:rPr>
                <w:sz w:val="16"/>
              </w:rPr>
              <w:t>Updating maximum input level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47C018E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875F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225DF9" w14:textId="77777777" w:rsidR="00C121BA" w:rsidRDefault="00C121BA">
            <w:pPr>
              <w:pStyle w:val="TAL"/>
              <w:rPr>
                <w:sz w:val="16"/>
              </w:rPr>
            </w:pPr>
            <w:r>
              <w:rPr>
                <w:sz w:val="16"/>
              </w:rPr>
              <w:t>3088</w:t>
            </w:r>
          </w:p>
        </w:tc>
        <w:tc>
          <w:tcPr>
            <w:tcW w:w="0" w:type="auto"/>
            <w:tcBorders>
              <w:top w:val="single" w:sz="4" w:space="0" w:color="auto"/>
              <w:left w:val="single" w:sz="4" w:space="0" w:color="auto"/>
              <w:bottom w:val="single" w:sz="4" w:space="0" w:color="auto"/>
              <w:right w:val="single" w:sz="4" w:space="0" w:color="auto"/>
            </w:tcBorders>
            <w:hideMark/>
          </w:tcPr>
          <w:p w14:paraId="3E7BD9B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5D48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AEA2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986F2"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5DAAA2EA" w14:textId="77777777" w:rsidR="00C121BA" w:rsidRDefault="00C121BA">
            <w:pPr>
              <w:pStyle w:val="TAL"/>
              <w:rPr>
                <w:sz w:val="16"/>
              </w:rPr>
            </w:pPr>
            <w:r>
              <w:rPr>
                <w:sz w:val="16"/>
              </w:rPr>
              <w:t>agreed</w:t>
            </w:r>
          </w:p>
        </w:tc>
      </w:tr>
      <w:tr w:rsidR="00C121BA" w14:paraId="74A12E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7395FE" w14:textId="77777777" w:rsidR="00C121BA" w:rsidRDefault="00C121BA">
            <w:pPr>
              <w:pStyle w:val="TAL"/>
              <w:rPr>
                <w:sz w:val="16"/>
              </w:rPr>
            </w:pPr>
            <w:r>
              <w:rPr>
                <w:sz w:val="16"/>
              </w:rPr>
              <w:t>R5-247020</w:t>
            </w:r>
          </w:p>
        </w:tc>
        <w:tc>
          <w:tcPr>
            <w:tcW w:w="0" w:type="auto"/>
            <w:tcBorders>
              <w:top w:val="single" w:sz="4" w:space="0" w:color="auto"/>
              <w:left w:val="single" w:sz="4" w:space="0" w:color="auto"/>
              <w:bottom w:val="single" w:sz="4" w:space="0" w:color="auto"/>
              <w:right w:val="single" w:sz="4" w:space="0" w:color="auto"/>
            </w:tcBorders>
            <w:hideMark/>
          </w:tcPr>
          <w:p w14:paraId="104E3FDD" w14:textId="77777777" w:rsidR="00C121BA" w:rsidRDefault="00C121BA">
            <w:pPr>
              <w:pStyle w:val="TAL"/>
              <w:rPr>
                <w:sz w:val="16"/>
              </w:rPr>
            </w:pPr>
            <w:r>
              <w:rPr>
                <w:sz w:val="16"/>
              </w:rPr>
              <w:t>Updating Adjacent channel selectivity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24F4CE3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98C28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6C13CF" w14:textId="77777777" w:rsidR="00C121BA" w:rsidRDefault="00C121BA">
            <w:pPr>
              <w:pStyle w:val="TAL"/>
              <w:rPr>
                <w:sz w:val="16"/>
              </w:rPr>
            </w:pPr>
            <w:r>
              <w:rPr>
                <w:sz w:val="16"/>
              </w:rPr>
              <w:t>3089</w:t>
            </w:r>
          </w:p>
        </w:tc>
        <w:tc>
          <w:tcPr>
            <w:tcW w:w="0" w:type="auto"/>
            <w:tcBorders>
              <w:top w:val="single" w:sz="4" w:space="0" w:color="auto"/>
              <w:left w:val="single" w:sz="4" w:space="0" w:color="auto"/>
              <w:bottom w:val="single" w:sz="4" w:space="0" w:color="auto"/>
              <w:right w:val="single" w:sz="4" w:space="0" w:color="auto"/>
            </w:tcBorders>
            <w:hideMark/>
          </w:tcPr>
          <w:p w14:paraId="3E40A05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460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15DB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553CD"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31CD842" w14:textId="77777777" w:rsidR="00C121BA" w:rsidRDefault="00C121BA">
            <w:pPr>
              <w:pStyle w:val="TAL"/>
              <w:rPr>
                <w:sz w:val="16"/>
              </w:rPr>
            </w:pPr>
            <w:r>
              <w:rPr>
                <w:sz w:val="16"/>
              </w:rPr>
              <w:t>revised</w:t>
            </w:r>
          </w:p>
        </w:tc>
      </w:tr>
      <w:tr w:rsidR="00C121BA" w14:paraId="6BFAA2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7AF187" w14:textId="77777777" w:rsidR="00C121BA" w:rsidRDefault="00C121BA">
            <w:pPr>
              <w:pStyle w:val="TAL"/>
              <w:rPr>
                <w:sz w:val="16"/>
              </w:rPr>
            </w:pPr>
            <w:r>
              <w:rPr>
                <w:sz w:val="16"/>
              </w:rPr>
              <w:t>R5-247754</w:t>
            </w:r>
          </w:p>
        </w:tc>
        <w:tc>
          <w:tcPr>
            <w:tcW w:w="0" w:type="auto"/>
            <w:tcBorders>
              <w:top w:val="single" w:sz="4" w:space="0" w:color="auto"/>
              <w:left w:val="single" w:sz="4" w:space="0" w:color="auto"/>
              <w:bottom w:val="single" w:sz="4" w:space="0" w:color="auto"/>
              <w:right w:val="single" w:sz="4" w:space="0" w:color="auto"/>
            </w:tcBorders>
            <w:hideMark/>
          </w:tcPr>
          <w:p w14:paraId="1590BE0F" w14:textId="77777777" w:rsidR="00C121BA" w:rsidRDefault="00C121BA">
            <w:pPr>
              <w:pStyle w:val="TAL"/>
              <w:rPr>
                <w:sz w:val="16"/>
              </w:rPr>
            </w:pPr>
            <w:r>
              <w:rPr>
                <w:sz w:val="16"/>
              </w:rPr>
              <w:t>Updating Adjacent channel selectivity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6CD7FC2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1083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D4C155" w14:textId="77777777" w:rsidR="00C121BA" w:rsidRDefault="00C121BA">
            <w:pPr>
              <w:pStyle w:val="TAL"/>
              <w:rPr>
                <w:sz w:val="16"/>
              </w:rPr>
            </w:pPr>
            <w:r>
              <w:rPr>
                <w:sz w:val="16"/>
              </w:rPr>
              <w:t>3089</w:t>
            </w:r>
          </w:p>
        </w:tc>
        <w:tc>
          <w:tcPr>
            <w:tcW w:w="0" w:type="auto"/>
            <w:tcBorders>
              <w:top w:val="single" w:sz="4" w:space="0" w:color="auto"/>
              <w:left w:val="single" w:sz="4" w:space="0" w:color="auto"/>
              <w:bottom w:val="single" w:sz="4" w:space="0" w:color="auto"/>
              <w:right w:val="single" w:sz="4" w:space="0" w:color="auto"/>
            </w:tcBorders>
            <w:hideMark/>
          </w:tcPr>
          <w:p w14:paraId="060998D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3879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B01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90567"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D010A73" w14:textId="77777777" w:rsidR="00C121BA" w:rsidRDefault="00C121BA">
            <w:pPr>
              <w:pStyle w:val="TAL"/>
              <w:rPr>
                <w:sz w:val="16"/>
              </w:rPr>
            </w:pPr>
            <w:r>
              <w:rPr>
                <w:sz w:val="16"/>
              </w:rPr>
              <w:t>agreed</w:t>
            </w:r>
          </w:p>
        </w:tc>
      </w:tr>
      <w:tr w:rsidR="00C121BA" w14:paraId="6E99A3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499DC5" w14:textId="77777777" w:rsidR="00C121BA" w:rsidRDefault="00C121BA">
            <w:pPr>
              <w:pStyle w:val="TAL"/>
              <w:rPr>
                <w:sz w:val="16"/>
              </w:rPr>
            </w:pPr>
            <w:r>
              <w:rPr>
                <w:sz w:val="16"/>
              </w:rPr>
              <w:t>R5-247021</w:t>
            </w:r>
          </w:p>
        </w:tc>
        <w:tc>
          <w:tcPr>
            <w:tcW w:w="0" w:type="auto"/>
            <w:tcBorders>
              <w:top w:val="single" w:sz="4" w:space="0" w:color="auto"/>
              <w:left w:val="single" w:sz="4" w:space="0" w:color="auto"/>
              <w:bottom w:val="single" w:sz="4" w:space="0" w:color="auto"/>
              <w:right w:val="single" w:sz="4" w:space="0" w:color="auto"/>
            </w:tcBorders>
            <w:hideMark/>
          </w:tcPr>
          <w:p w14:paraId="68363441" w14:textId="77777777" w:rsidR="00C121BA" w:rsidRDefault="00C121BA">
            <w:pPr>
              <w:pStyle w:val="TAL"/>
              <w:rPr>
                <w:sz w:val="16"/>
              </w:rPr>
            </w:pPr>
            <w:r>
              <w:rPr>
                <w:sz w:val="16"/>
              </w:rPr>
              <w:t>Updating Blocking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027F897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96AA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0C7882" w14:textId="77777777" w:rsidR="00C121BA" w:rsidRDefault="00C121BA">
            <w:pPr>
              <w:pStyle w:val="TAL"/>
              <w:rPr>
                <w:sz w:val="16"/>
              </w:rPr>
            </w:pPr>
            <w:r>
              <w:rPr>
                <w:sz w:val="16"/>
              </w:rPr>
              <w:t>3090</w:t>
            </w:r>
          </w:p>
        </w:tc>
        <w:tc>
          <w:tcPr>
            <w:tcW w:w="0" w:type="auto"/>
            <w:tcBorders>
              <w:top w:val="single" w:sz="4" w:space="0" w:color="auto"/>
              <w:left w:val="single" w:sz="4" w:space="0" w:color="auto"/>
              <w:bottom w:val="single" w:sz="4" w:space="0" w:color="auto"/>
              <w:right w:val="single" w:sz="4" w:space="0" w:color="auto"/>
            </w:tcBorders>
            <w:hideMark/>
          </w:tcPr>
          <w:p w14:paraId="1477F1D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66E9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4CB53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131E8"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01748832" w14:textId="77777777" w:rsidR="00C121BA" w:rsidRDefault="00C121BA">
            <w:pPr>
              <w:pStyle w:val="TAL"/>
              <w:rPr>
                <w:sz w:val="16"/>
              </w:rPr>
            </w:pPr>
            <w:r>
              <w:rPr>
                <w:sz w:val="16"/>
              </w:rPr>
              <w:t>agreed</w:t>
            </w:r>
          </w:p>
        </w:tc>
      </w:tr>
      <w:tr w:rsidR="00C121BA" w14:paraId="035D08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2EE8AA" w14:textId="77777777" w:rsidR="00C121BA" w:rsidRDefault="00C121BA">
            <w:pPr>
              <w:pStyle w:val="TAL"/>
              <w:rPr>
                <w:sz w:val="16"/>
              </w:rPr>
            </w:pPr>
            <w:r>
              <w:rPr>
                <w:sz w:val="16"/>
              </w:rPr>
              <w:t>R5-247022</w:t>
            </w:r>
          </w:p>
        </w:tc>
        <w:tc>
          <w:tcPr>
            <w:tcW w:w="0" w:type="auto"/>
            <w:tcBorders>
              <w:top w:val="single" w:sz="4" w:space="0" w:color="auto"/>
              <w:left w:val="single" w:sz="4" w:space="0" w:color="auto"/>
              <w:bottom w:val="single" w:sz="4" w:space="0" w:color="auto"/>
              <w:right w:val="single" w:sz="4" w:space="0" w:color="auto"/>
            </w:tcBorders>
            <w:hideMark/>
          </w:tcPr>
          <w:p w14:paraId="7DA08F4E" w14:textId="77777777" w:rsidR="00C121BA" w:rsidRDefault="00C121BA">
            <w:pPr>
              <w:pStyle w:val="TAL"/>
              <w:rPr>
                <w:sz w:val="16"/>
              </w:rPr>
            </w:pPr>
            <w:r>
              <w:rPr>
                <w:sz w:val="16"/>
              </w:rPr>
              <w:t>Updating Wide band Intermodulation and Spurious emission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13A6A37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D9D71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21D2C14" w14:textId="77777777" w:rsidR="00C121BA" w:rsidRDefault="00C121BA">
            <w:pPr>
              <w:pStyle w:val="TAL"/>
              <w:rPr>
                <w:sz w:val="16"/>
              </w:rPr>
            </w:pPr>
            <w:r>
              <w:rPr>
                <w:sz w:val="16"/>
              </w:rPr>
              <w:t>3091</w:t>
            </w:r>
          </w:p>
        </w:tc>
        <w:tc>
          <w:tcPr>
            <w:tcW w:w="0" w:type="auto"/>
            <w:tcBorders>
              <w:top w:val="single" w:sz="4" w:space="0" w:color="auto"/>
              <w:left w:val="single" w:sz="4" w:space="0" w:color="auto"/>
              <w:bottom w:val="single" w:sz="4" w:space="0" w:color="auto"/>
              <w:right w:val="single" w:sz="4" w:space="0" w:color="auto"/>
            </w:tcBorders>
            <w:hideMark/>
          </w:tcPr>
          <w:p w14:paraId="0430C1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69E1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EEF3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FB86CA"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7A6EAFD9" w14:textId="77777777" w:rsidR="00C121BA" w:rsidRDefault="00C121BA">
            <w:pPr>
              <w:pStyle w:val="TAL"/>
              <w:rPr>
                <w:sz w:val="16"/>
              </w:rPr>
            </w:pPr>
            <w:r>
              <w:rPr>
                <w:sz w:val="16"/>
              </w:rPr>
              <w:t>revised</w:t>
            </w:r>
          </w:p>
        </w:tc>
      </w:tr>
      <w:tr w:rsidR="00C121BA" w14:paraId="6CD281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0B9EA4" w14:textId="77777777" w:rsidR="00C121BA" w:rsidRDefault="00C121BA">
            <w:pPr>
              <w:pStyle w:val="TAL"/>
              <w:rPr>
                <w:sz w:val="16"/>
              </w:rPr>
            </w:pPr>
            <w:r>
              <w:rPr>
                <w:sz w:val="16"/>
              </w:rPr>
              <w:t>R5-247752</w:t>
            </w:r>
          </w:p>
        </w:tc>
        <w:tc>
          <w:tcPr>
            <w:tcW w:w="0" w:type="auto"/>
            <w:tcBorders>
              <w:top w:val="single" w:sz="4" w:space="0" w:color="auto"/>
              <w:left w:val="single" w:sz="4" w:space="0" w:color="auto"/>
              <w:bottom w:val="single" w:sz="4" w:space="0" w:color="auto"/>
              <w:right w:val="single" w:sz="4" w:space="0" w:color="auto"/>
            </w:tcBorders>
            <w:hideMark/>
          </w:tcPr>
          <w:p w14:paraId="0FD1B5F9" w14:textId="77777777" w:rsidR="00C121BA" w:rsidRDefault="00C121BA">
            <w:pPr>
              <w:pStyle w:val="TAL"/>
              <w:rPr>
                <w:sz w:val="16"/>
              </w:rPr>
            </w:pPr>
            <w:r>
              <w:rPr>
                <w:sz w:val="16"/>
              </w:rPr>
              <w:t>Updating Wide band Intermodulation and Spurious emission test cases for 8Rx UE</w:t>
            </w:r>
          </w:p>
        </w:tc>
        <w:tc>
          <w:tcPr>
            <w:tcW w:w="0" w:type="auto"/>
            <w:tcBorders>
              <w:top w:val="single" w:sz="4" w:space="0" w:color="auto"/>
              <w:left w:val="single" w:sz="4" w:space="0" w:color="auto"/>
              <w:bottom w:val="single" w:sz="4" w:space="0" w:color="auto"/>
              <w:right w:val="single" w:sz="4" w:space="0" w:color="auto"/>
            </w:tcBorders>
            <w:hideMark/>
          </w:tcPr>
          <w:p w14:paraId="7B3ED45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5FBD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77BD501" w14:textId="77777777" w:rsidR="00C121BA" w:rsidRDefault="00C121BA">
            <w:pPr>
              <w:pStyle w:val="TAL"/>
              <w:rPr>
                <w:sz w:val="16"/>
              </w:rPr>
            </w:pPr>
            <w:r>
              <w:rPr>
                <w:sz w:val="16"/>
              </w:rPr>
              <w:t>3091</w:t>
            </w:r>
          </w:p>
        </w:tc>
        <w:tc>
          <w:tcPr>
            <w:tcW w:w="0" w:type="auto"/>
            <w:tcBorders>
              <w:top w:val="single" w:sz="4" w:space="0" w:color="auto"/>
              <w:left w:val="single" w:sz="4" w:space="0" w:color="auto"/>
              <w:bottom w:val="single" w:sz="4" w:space="0" w:color="auto"/>
              <w:right w:val="single" w:sz="4" w:space="0" w:color="auto"/>
            </w:tcBorders>
            <w:hideMark/>
          </w:tcPr>
          <w:p w14:paraId="74A7560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9C8CD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D3A1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D6F347"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683FA60F" w14:textId="77777777" w:rsidR="00C121BA" w:rsidRDefault="00C121BA">
            <w:pPr>
              <w:pStyle w:val="TAL"/>
              <w:rPr>
                <w:sz w:val="16"/>
              </w:rPr>
            </w:pPr>
            <w:r>
              <w:rPr>
                <w:sz w:val="16"/>
              </w:rPr>
              <w:t>agreed</w:t>
            </w:r>
          </w:p>
        </w:tc>
      </w:tr>
      <w:tr w:rsidR="00C121BA" w14:paraId="02BD64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B6C6AD" w14:textId="77777777" w:rsidR="00C121BA" w:rsidRDefault="00C121BA">
            <w:pPr>
              <w:pStyle w:val="TAL"/>
              <w:rPr>
                <w:sz w:val="16"/>
              </w:rPr>
            </w:pPr>
            <w:r>
              <w:rPr>
                <w:sz w:val="16"/>
              </w:rPr>
              <w:t>R5-247062</w:t>
            </w:r>
          </w:p>
        </w:tc>
        <w:tc>
          <w:tcPr>
            <w:tcW w:w="0" w:type="auto"/>
            <w:tcBorders>
              <w:top w:val="single" w:sz="4" w:space="0" w:color="auto"/>
              <w:left w:val="single" w:sz="4" w:space="0" w:color="auto"/>
              <w:bottom w:val="single" w:sz="4" w:space="0" w:color="auto"/>
              <w:right w:val="single" w:sz="4" w:space="0" w:color="auto"/>
            </w:tcBorders>
            <w:hideMark/>
          </w:tcPr>
          <w:p w14:paraId="18F0D01D" w14:textId="77777777" w:rsidR="00C121BA" w:rsidRDefault="00C121BA">
            <w:pPr>
              <w:pStyle w:val="TAL"/>
              <w:rPr>
                <w:sz w:val="16"/>
              </w:rPr>
            </w:pPr>
            <w:r>
              <w:rPr>
                <w:sz w:val="16"/>
              </w:rPr>
              <w:t>Addition of 6.5E.1 NR V2X Occupied bandwidth</w:t>
            </w:r>
          </w:p>
        </w:tc>
        <w:tc>
          <w:tcPr>
            <w:tcW w:w="0" w:type="auto"/>
            <w:tcBorders>
              <w:top w:val="single" w:sz="4" w:space="0" w:color="auto"/>
              <w:left w:val="single" w:sz="4" w:space="0" w:color="auto"/>
              <w:bottom w:val="single" w:sz="4" w:space="0" w:color="auto"/>
              <w:right w:val="single" w:sz="4" w:space="0" w:color="auto"/>
            </w:tcBorders>
            <w:hideMark/>
          </w:tcPr>
          <w:p w14:paraId="696CA64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3BF0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434ED40" w14:textId="77777777" w:rsidR="00C121BA" w:rsidRDefault="00C121BA">
            <w:pPr>
              <w:pStyle w:val="TAL"/>
              <w:rPr>
                <w:sz w:val="16"/>
              </w:rPr>
            </w:pPr>
            <w:r>
              <w:rPr>
                <w:sz w:val="16"/>
              </w:rPr>
              <w:t>3092</w:t>
            </w:r>
          </w:p>
        </w:tc>
        <w:tc>
          <w:tcPr>
            <w:tcW w:w="0" w:type="auto"/>
            <w:tcBorders>
              <w:top w:val="single" w:sz="4" w:space="0" w:color="auto"/>
              <w:left w:val="single" w:sz="4" w:space="0" w:color="auto"/>
              <w:bottom w:val="single" w:sz="4" w:space="0" w:color="auto"/>
              <w:right w:val="single" w:sz="4" w:space="0" w:color="auto"/>
            </w:tcBorders>
            <w:hideMark/>
          </w:tcPr>
          <w:p w14:paraId="3D7E8B7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B823B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3E65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A89B4"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E1711E" w14:textId="77777777" w:rsidR="00C121BA" w:rsidRDefault="00C121BA">
            <w:pPr>
              <w:pStyle w:val="TAL"/>
              <w:rPr>
                <w:sz w:val="16"/>
              </w:rPr>
            </w:pPr>
            <w:r>
              <w:rPr>
                <w:sz w:val="16"/>
              </w:rPr>
              <w:t>agreed</w:t>
            </w:r>
          </w:p>
        </w:tc>
      </w:tr>
      <w:tr w:rsidR="00C121BA" w14:paraId="7FAE54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C9B746" w14:textId="77777777" w:rsidR="00C121BA" w:rsidRDefault="00C121BA">
            <w:pPr>
              <w:pStyle w:val="TAL"/>
              <w:rPr>
                <w:sz w:val="16"/>
              </w:rPr>
            </w:pPr>
            <w:r>
              <w:rPr>
                <w:sz w:val="16"/>
              </w:rPr>
              <w:t>R5-247064</w:t>
            </w:r>
          </w:p>
        </w:tc>
        <w:tc>
          <w:tcPr>
            <w:tcW w:w="0" w:type="auto"/>
            <w:tcBorders>
              <w:top w:val="single" w:sz="4" w:space="0" w:color="auto"/>
              <w:left w:val="single" w:sz="4" w:space="0" w:color="auto"/>
              <w:bottom w:val="single" w:sz="4" w:space="0" w:color="auto"/>
              <w:right w:val="single" w:sz="4" w:space="0" w:color="auto"/>
            </w:tcBorders>
            <w:hideMark/>
          </w:tcPr>
          <w:p w14:paraId="7388C2E8" w14:textId="77777777" w:rsidR="00C121BA" w:rsidRDefault="00C121BA">
            <w:pPr>
              <w:pStyle w:val="TAL"/>
              <w:rPr>
                <w:sz w:val="16"/>
              </w:rPr>
            </w:pPr>
            <w:r>
              <w:rPr>
                <w:sz w:val="16"/>
              </w:rPr>
              <w:t>Update to 6.5E.2.2 NR V2X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60AA4440"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F0942C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5301D1" w14:textId="77777777" w:rsidR="00C121BA" w:rsidRDefault="00C121BA">
            <w:pPr>
              <w:pStyle w:val="TAL"/>
              <w:rPr>
                <w:sz w:val="16"/>
              </w:rPr>
            </w:pPr>
            <w:r>
              <w:rPr>
                <w:sz w:val="16"/>
              </w:rPr>
              <w:t>3093</w:t>
            </w:r>
          </w:p>
        </w:tc>
        <w:tc>
          <w:tcPr>
            <w:tcW w:w="0" w:type="auto"/>
            <w:tcBorders>
              <w:top w:val="single" w:sz="4" w:space="0" w:color="auto"/>
              <w:left w:val="single" w:sz="4" w:space="0" w:color="auto"/>
              <w:bottom w:val="single" w:sz="4" w:space="0" w:color="auto"/>
              <w:right w:val="single" w:sz="4" w:space="0" w:color="auto"/>
            </w:tcBorders>
            <w:hideMark/>
          </w:tcPr>
          <w:p w14:paraId="087973C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5BBD1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71D1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7A4EA7"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C284366" w14:textId="77777777" w:rsidR="00C121BA" w:rsidRDefault="00C121BA">
            <w:pPr>
              <w:pStyle w:val="TAL"/>
              <w:rPr>
                <w:sz w:val="16"/>
              </w:rPr>
            </w:pPr>
            <w:r>
              <w:rPr>
                <w:sz w:val="16"/>
              </w:rPr>
              <w:t>agreed</w:t>
            </w:r>
          </w:p>
        </w:tc>
      </w:tr>
      <w:tr w:rsidR="00C121BA" w14:paraId="53238E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F27823" w14:textId="77777777" w:rsidR="00C121BA" w:rsidRDefault="00C121BA">
            <w:pPr>
              <w:pStyle w:val="TAL"/>
              <w:rPr>
                <w:sz w:val="16"/>
              </w:rPr>
            </w:pPr>
            <w:r>
              <w:rPr>
                <w:sz w:val="16"/>
              </w:rPr>
              <w:t>R5-247065</w:t>
            </w:r>
          </w:p>
        </w:tc>
        <w:tc>
          <w:tcPr>
            <w:tcW w:w="0" w:type="auto"/>
            <w:tcBorders>
              <w:top w:val="single" w:sz="4" w:space="0" w:color="auto"/>
              <w:left w:val="single" w:sz="4" w:space="0" w:color="auto"/>
              <w:bottom w:val="single" w:sz="4" w:space="0" w:color="auto"/>
              <w:right w:val="single" w:sz="4" w:space="0" w:color="auto"/>
            </w:tcBorders>
            <w:hideMark/>
          </w:tcPr>
          <w:p w14:paraId="39F7BF17" w14:textId="77777777" w:rsidR="00C121BA" w:rsidRDefault="00C121BA">
            <w:pPr>
              <w:pStyle w:val="TAL"/>
              <w:rPr>
                <w:sz w:val="16"/>
              </w:rPr>
            </w:pPr>
            <w:r>
              <w:rPr>
                <w:sz w:val="16"/>
              </w:rPr>
              <w:t>Update to 6.5E.2.3 NR V2X additional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706AB02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5412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D165C9" w14:textId="77777777" w:rsidR="00C121BA" w:rsidRDefault="00C121BA">
            <w:pPr>
              <w:pStyle w:val="TAL"/>
              <w:rPr>
                <w:sz w:val="16"/>
              </w:rPr>
            </w:pPr>
            <w:r>
              <w:rPr>
                <w:sz w:val="16"/>
              </w:rPr>
              <w:t>3094</w:t>
            </w:r>
          </w:p>
        </w:tc>
        <w:tc>
          <w:tcPr>
            <w:tcW w:w="0" w:type="auto"/>
            <w:tcBorders>
              <w:top w:val="single" w:sz="4" w:space="0" w:color="auto"/>
              <w:left w:val="single" w:sz="4" w:space="0" w:color="auto"/>
              <w:bottom w:val="single" w:sz="4" w:space="0" w:color="auto"/>
              <w:right w:val="single" w:sz="4" w:space="0" w:color="auto"/>
            </w:tcBorders>
            <w:hideMark/>
          </w:tcPr>
          <w:p w14:paraId="4A3AAA1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BCE3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42944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F5D81"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1F3056A" w14:textId="77777777" w:rsidR="00C121BA" w:rsidRDefault="00C121BA">
            <w:pPr>
              <w:pStyle w:val="TAL"/>
              <w:rPr>
                <w:sz w:val="16"/>
              </w:rPr>
            </w:pPr>
            <w:r>
              <w:rPr>
                <w:sz w:val="16"/>
              </w:rPr>
              <w:t>agreed</w:t>
            </w:r>
          </w:p>
        </w:tc>
      </w:tr>
      <w:tr w:rsidR="00C121BA" w14:paraId="7A0161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205EF0" w14:textId="77777777" w:rsidR="00C121BA" w:rsidRDefault="00C121BA">
            <w:pPr>
              <w:pStyle w:val="TAL"/>
              <w:rPr>
                <w:sz w:val="16"/>
              </w:rPr>
            </w:pPr>
            <w:r>
              <w:rPr>
                <w:sz w:val="16"/>
              </w:rPr>
              <w:t>R5-247066</w:t>
            </w:r>
          </w:p>
        </w:tc>
        <w:tc>
          <w:tcPr>
            <w:tcW w:w="0" w:type="auto"/>
            <w:tcBorders>
              <w:top w:val="single" w:sz="4" w:space="0" w:color="auto"/>
              <w:left w:val="single" w:sz="4" w:space="0" w:color="auto"/>
              <w:bottom w:val="single" w:sz="4" w:space="0" w:color="auto"/>
              <w:right w:val="single" w:sz="4" w:space="0" w:color="auto"/>
            </w:tcBorders>
            <w:hideMark/>
          </w:tcPr>
          <w:p w14:paraId="72E6DB00" w14:textId="77777777" w:rsidR="00C121BA" w:rsidRDefault="00C121BA">
            <w:pPr>
              <w:pStyle w:val="TAL"/>
              <w:rPr>
                <w:sz w:val="16"/>
              </w:rPr>
            </w:pPr>
            <w:r>
              <w:rPr>
                <w:sz w:val="16"/>
              </w:rPr>
              <w:t>Update to 6.5E.2.4 NR V2X ACLR test case</w:t>
            </w:r>
          </w:p>
        </w:tc>
        <w:tc>
          <w:tcPr>
            <w:tcW w:w="0" w:type="auto"/>
            <w:tcBorders>
              <w:top w:val="single" w:sz="4" w:space="0" w:color="auto"/>
              <w:left w:val="single" w:sz="4" w:space="0" w:color="auto"/>
              <w:bottom w:val="single" w:sz="4" w:space="0" w:color="auto"/>
              <w:right w:val="single" w:sz="4" w:space="0" w:color="auto"/>
            </w:tcBorders>
            <w:hideMark/>
          </w:tcPr>
          <w:p w14:paraId="1D6C8996"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7E6F94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F55AE8" w14:textId="77777777" w:rsidR="00C121BA" w:rsidRDefault="00C121BA">
            <w:pPr>
              <w:pStyle w:val="TAL"/>
              <w:rPr>
                <w:sz w:val="16"/>
              </w:rPr>
            </w:pPr>
            <w:r>
              <w:rPr>
                <w:sz w:val="16"/>
              </w:rPr>
              <w:t>3095</w:t>
            </w:r>
          </w:p>
        </w:tc>
        <w:tc>
          <w:tcPr>
            <w:tcW w:w="0" w:type="auto"/>
            <w:tcBorders>
              <w:top w:val="single" w:sz="4" w:space="0" w:color="auto"/>
              <w:left w:val="single" w:sz="4" w:space="0" w:color="auto"/>
              <w:bottom w:val="single" w:sz="4" w:space="0" w:color="auto"/>
              <w:right w:val="single" w:sz="4" w:space="0" w:color="auto"/>
            </w:tcBorders>
            <w:hideMark/>
          </w:tcPr>
          <w:p w14:paraId="39AD286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F40B7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691E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6F8BE"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4714F71" w14:textId="77777777" w:rsidR="00C121BA" w:rsidRDefault="00C121BA">
            <w:pPr>
              <w:pStyle w:val="TAL"/>
              <w:rPr>
                <w:sz w:val="16"/>
              </w:rPr>
            </w:pPr>
            <w:r>
              <w:rPr>
                <w:sz w:val="16"/>
              </w:rPr>
              <w:t>agreed</w:t>
            </w:r>
          </w:p>
        </w:tc>
      </w:tr>
      <w:tr w:rsidR="00C121BA" w14:paraId="6D8F1A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FE396A" w14:textId="77777777" w:rsidR="00C121BA" w:rsidRDefault="00C121BA">
            <w:pPr>
              <w:pStyle w:val="TAL"/>
              <w:rPr>
                <w:sz w:val="16"/>
              </w:rPr>
            </w:pPr>
            <w:r>
              <w:rPr>
                <w:sz w:val="16"/>
              </w:rPr>
              <w:t>R5-247067</w:t>
            </w:r>
          </w:p>
        </w:tc>
        <w:tc>
          <w:tcPr>
            <w:tcW w:w="0" w:type="auto"/>
            <w:tcBorders>
              <w:top w:val="single" w:sz="4" w:space="0" w:color="auto"/>
              <w:left w:val="single" w:sz="4" w:space="0" w:color="auto"/>
              <w:bottom w:val="single" w:sz="4" w:space="0" w:color="auto"/>
              <w:right w:val="single" w:sz="4" w:space="0" w:color="auto"/>
            </w:tcBorders>
            <w:hideMark/>
          </w:tcPr>
          <w:p w14:paraId="30ED4FC8" w14:textId="77777777" w:rsidR="00C121BA" w:rsidRDefault="00C121BA">
            <w:pPr>
              <w:pStyle w:val="TAL"/>
              <w:rPr>
                <w:sz w:val="16"/>
              </w:rPr>
            </w:pPr>
            <w:r>
              <w:rPr>
                <w:sz w:val="16"/>
              </w:rPr>
              <w:t>Addition of 6.5E.3.1 NR V2X General spurious emissions</w:t>
            </w:r>
          </w:p>
        </w:tc>
        <w:tc>
          <w:tcPr>
            <w:tcW w:w="0" w:type="auto"/>
            <w:tcBorders>
              <w:top w:val="single" w:sz="4" w:space="0" w:color="auto"/>
              <w:left w:val="single" w:sz="4" w:space="0" w:color="auto"/>
              <w:bottom w:val="single" w:sz="4" w:space="0" w:color="auto"/>
              <w:right w:val="single" w:sz="4" w:space="0" w:color="auto"/>
            </w:tcBorders>
            <w:hideMark/>
          </w:tcPr>
          <w:p w14:paraId="1B1A6EF2"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01EF1B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2C9F80" w14:textId="77777777" w:rsidR="00C121BA" w:rsidRDefault="00C121BA">
            <w:pPr>
              <w:pStyle w:val="TAL"/>
              <w:rPr>
                <w:sz w:val="16"/>
              </w:rPr>
            </w:pPr>
            <w:r>
              <w:rPr>
                <w:sz w:val="16"/>
              </w:rPr>
              <w:t>3096</w:t>
            </w:r>
          </w:p>
        </w:tc>
        <w:tc>
          <w:tcPr>
            <w:tcW w:w="0" w:type="auto"/>
            <w:tcBorders>
              <w:top w:val="single" w:sz="4" w:space="0" w:color="auto"/>
              <w:left w:val="single" w:sz="4" w:space="0" w:color="auto"/>
              <w:bottom w:val="single" w:sz="4" w:space="0" w:color="auto"/>
              <w:right w:val="single" w:sz="4" w:space="0" w:color="auto"/>
            </w:tcBorders>
            <w:hideMark/>
          </w:tcPr>
          <w:p w14:paraId="30EFC20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F42A5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0824B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6533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763DFD8" w14:textId="77777777" w:rsidR="00C121BA" w:rsidRDefault="00C121BA">
            <w:pPr>
              <w:pStyle w:val="TAL"/>
              <w:rPr>
                <w:sz w:val="16"/>
              </w:rPr>
            </w:pPr>
            <w:r>
              <w:rPr>
                <w:sz w:val="16"/>
              </w:rPr>
              <w:t>agreed</w:t>
            </w:r>
          </w:p>
        </w:tc>
      </w:tr>
      <w:tr w:rsidR="00C121BA" w14:paraId="713DE2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E6D0CB" w14:textId="77777777" w:rsidR="00C121BA" w:rsidRDefault="00C121BA">
            <w:pPr>
              <w:pStyle w:val="TAL"/>
              <w:rPr>
                <w:sz w:val="16"/>
              </w:rPr>
            </w:pPr>
            <w:r>
              <w:rPr>
                <w:sz w:val="16"/>
              </w:rPr>
              <w:t>R5-247069</w:t>
            </w:r>
          </w:p>
        </w:tc>
        <w:tc>
          <w:tcPr>
            <w:tcW w:w="0" w:type="auto"/>
            <w:tcBorders>
              <w:top w:val="single" w:sz="4" w:space="0" w:color="auto"/>
              <w:left w:val="single" w:sz="4" w:space="0" w:color="auto"/>
              <w:bottom w:val="single" w:sz="4" w:space="0" w:color="auto"/>
              <w:right w:val="single" w:sz="4" w:space="0" w:color="auto"/>
            </w:tcBorders>
            <w:hideMark/>
          </w:tcPr>
          <w:p w14:paraId="22E4C999" w14:textId="77777777" w:rsidR="00C121BA" w:rsidRDefault="00C121BA">
            <w:pPr>
              <w:pStyle w:val="TAL"/>
              <w:rPr>
                <w:sz w:val="16"/>
              </w:rPr>
            </w:pPr>
            <w:r>
              <w:rPr>
                <w:sz w:val="16"/>
              </w:rPr>
              <w:t>Addition of 6.5E.3.2 NR V2X Spurious emissions for UE co-existence</w:t>
            </w:r>
          </w:p>
        </w:tc>
        <w:tc>
          <w:tcPr>
            <w:tcW w:w="0" w:type="auto"/>
            <w:tcBorders>
              <w:top w:val="single" w:sz="4" w:space="0" w:color="auto"/>
              <w:left w:val="single" w:sz="4" w:space="0" w:color="auto"/>
              <w:bottom w:val="single" w:sz="4" w:space="0" w:color="auto"/>
              <w:right w:val="single" w:sz="4" w:space="0" w:color="auto"/>
            </w:tcBorders>
            <w:hideMark/>
          </w:tcPr>
          <w:p w14:paraId="3E16C1D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7CF2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E727716" w14:textId="77777777" w:rsidR="00C121BA" w:rsidRDefault="00C121BA">
            <w:pPr>
              <w:pStyle w:val="TAL"/>
              <w:rPr>
                <w:sz w:val="16"/>
              </w:rPr>
            </w:pPr>
            <w:r>
              <w:rPr>
                <w:sz w:val="16"/>
              </w:rPr>
              <w:t>3097</w:t>
            </w:r>
          </w:p>
        </w:tc>
        <w:tc>
          <w:tcPr>
            <w:tcW w:w="0" w:type="auto"/>
            <w:tcBorders>
              <w:top w:val="single" w:sz="4" w:space="0" w:color="auto"/>
              <w:left w:val="single" w:sz="4" w:space="0" w:color="auto"/>
              <w:bottom w:val="single" w:sz="4" w:space="0" w:color="auto"/>
              <w:right w:val="single" w:sz="4" w:space="0" w:color="auto"/>
            </w:tcBorders>
            <w:hideMark/>
          </w:tcPr>
          <w:p w14:paraId="184F6D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1A07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ABAB2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D2E904"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42081C" w14:textId="77777777" w:rsidR="00C121BA" w:rsidRDefault="00C121BA">
            <w:pPr>
              <w:pStyle w:val="TAL"/>
              <w:rPr>
                <w:sz w:val="16"/>
              </w:rPr>
            </w:pPr>
            <w:r>
              <w:rPr>
                <w:sz w:val="16"/>
              </w:rPr>
              <w:t>agreed</w:t>
            </w:r>
          </w:p>
        </w:tc>
      </w:tr>
      <w:tr w:rsidR="00C121BA" w14:paraId="4BA42D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34A660" w14:textId="77777777" w:rsidR="00C121BA" w:rsidRDefault="00C121BA">
            <w:pPr>
              <w:pStyle w:val="TAL"/>
              <w:rPr>
                <w:sz w:val="16"/>
              </w:rPr>
            </w:pPr>
            <w:r>
              <w:rPr>
                <w:sz w:val="16"/>
              </w:rPr>
              <w:t>R5-247071</w:t>
            </w:r>
          </w:p>
        </w:tc>
        <w:tc>
          <w:tcPr>
            <w:tcW w:w="0" w:type="auto"/>
            <w:tcBorders>
              <w:top w:val="single" w:sz="4" w:space="0" w:color="auto"/>
              <w:left w:val="single" w:sz="4" w:space="0" w:color="auto"/>
              <w:bottom w:val="single" w:sz="4" w:space="0" w:color="auto"/>
              <w:right w:val="single" w:sz="4" w:space="0" w:color="auto"/>
            </w:tcBorders>
            <w:hideMark/>
          </w:tcPr>
          <w:p w14:paraId="74DFA157" w14:textId="77777777" w:rsidR="00C121BA" w:rsidRDefault="00C121BA">
            <w:pPr>
              <w:pStyle w:val="TAL"/>
              <w:rPr>
                <w:sz w:val="16"/>
              </w:rPr>
            </w:pPr>
            <w:r>
              <w:rPr>
                <w:sz w:val="16"/>
              </w:rPr>
              <w:t>Addition of 6.5E.4 NR V2X Transmit Intermodulation</w:t>
            </w:r>
          </w:p>
        </w:tc>
        <w:tc>
          <w:tcPr>
            <w:tcW w:w="0" w:type="auto"/>
            <w:tcBorders>
              <w:top w:val="single" w:sz="4" w:space="0" w:color="auto"/>
              <w:left w:val="single" w:sz="4" w:space="0" w:color="auto"/>
              <w:bottom w:val="single" w:sz="4" w:space="0" w:color="auto"/>
              <w:right w:val="single" w:sz="4" w:space="0" w:color="auto"/>
            </w:tcBorders>
            <w:hideMark/>
          </w:tcPr>
          <w:p w14:paraId="423D792C"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B5E5C7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E0ED02B" w14:textId="77777777" w:rsidR="00C121BA" w:rsidRDefault="00C121BA">
            <w:pPr>
              <w:pStyle w:val="TAL"/>
              <w:rPr>
                <w:sz w:val="16"/>
              </w:rPr>
            </w:pPr>
            <w:r>
              <w:rPr>
                <w:sz w:val="16"/>
              </w:rPr>
              <w:t>3098</w:t>
            </w:r>
          </w:p>
        </w:tc>
        <w:tc>
          <w:tcPr>
            <w:tcW w:w="0" w:type="auto"/>
            <w:tcBorders>
              <w:top w:val="single" w:sz="4" w:space="0" w:color="auto"/>
              <w:left w:val="single" w:sz="4" w:space="0" w:color="auto"/>
              <w:bottom w:val="single" w:sz="4" w:space="0" w:color="auto"/>
              <w:right w:val="single" w:sz="4" w:space="0" w:color="auto"/>
            </w:tcBorders>
            <w:hideMark/>
          </w:tcPr>
          <w:p w14:paraId="1954FAA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1FD9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3ECE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D4734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557FD7A" w14:textId="77777777" w:rsidR="00C121BA" w:rsidRDefault="00C121BA">
            <w:pPr>
              <w:pStyle w:val="TAL"/>
              <w:rPr>
                <w:sz w:val="16"/>
              </w:rPr>
            </w:pPr>
            <w:r>
              <w:rPr>
                <w:sz w:val="16"/>
              </w:rPr>
              <w:t>agreed</w:t>
            </w:r>
          </w:p>
        </w:tc>
      </w:tr>
      <w:tr w:rsidR="00C121BA" w14:paraId="3496BF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717A68" w14:textId="77777777" w:rsidR="00C121BA" w:rsidRDefault="00C121BA">
            <w:pPr>
              <w:pStyle w:val="TAL"/>
              <w:rPr>
                <w:sz w:val="16"/>
              </w:rPr>
            </w:pPr>
            <w:r>
              <w:rPr>
                <w:sz w:val="16"/>
              </w:rPr>
              <w:t>R5-247073</w:t>
            </w:r>
          </w:p>
        </w:tc>
        <w:tc>
          <w:tcPr>
            <w:tcW w:w="0" w:type="auto"/>
            <w:tcBorders>
              <w:top w:val="single" w:sz="4" w:space="0" w:color="auto"/>
              <w:left w:val="single" w:sz="4" w:space="0" w:color="auto"/>
              <w:bottom w:val="single" w:sz="4" w:space="0" w:color="auto"/>
              <w:right w:val="single" w:sz="4" w:space="0" w:color="auto"/>
            </w:tcBorders>
            <w:hideMark/>
          </w:tcPr>
          <w:p w14:paraId="4071E6DC" w14:textId="77777777" w:rsidR="00C121BA" w:rsidRDefault="00C121BA">
            <w:pPr>
              <w:pStyle w:val="TAL"/>
              <w:rPr>
                <w:sz w:val="16"/>
              </w:rPr>
            </w:pPr>
            <w:r>
              <w:rPr>
                <w:sz w:val="16"/>
              </w:rPr>
              <w:t>Removing n38 from V2X Tx test cases</w:t>
            </w:r>
          </w:p>
        </w:tc>
        <w:tc>
          <w:tcPr>
            <w:tcW w:w="0" w:type="auto"/>
            <w:tcBorders>
              <w:top w:val="single" w:sz="4" w:space="0" w:color="auto"/>
              <w:left w:val="single" w:sz="4" w:space="0" w:color="auto"/>
              <w:bottom w:val="single" w:sz="4" w:space="0" w:color="auto"/>
              <w:right w:val="single" w:sz="4" w:space="0" w:color="auto"/>
            </w:tcBorders>
            <w:hideMark/>
          </w:tcPr>
          <w:p w14:paraId="6CB26228" w14:textId="77777777" w:rsidR="00C121BA" w:rsidRDefault="00C121BA">
            <w:pPr>
              <w:pStyle w:val="TAL"/>
              <w:rPr>
                <w:sz w:val="16"/>
              </w:rPr>
            </w:pPr>
            <w:r>
              <w:rPr>
                <w:sz w:val="16"/>
              </w:rPr>
              <w:t xml:space="preserve">Huawei, </w:t>
            </w:r>
            <w:proofErr w:type="spellStart"/>
            <w:r>
              <w:rPr>
                <w:sz w:val="16"/>
              </w:rPr>
              <w:t>HiSilicon</w:t>
            </w:r>
            <w:proofErr w:type="spellEnd"/>
            <w:r>
              <w:rPr>
                <w:sz w:val="16"/>
              </w:rPr>
              <w:t>, CAICT, CMCC</w:t>
            </w:r>
          </w:p>
        </w:tc>
        <w:tc>
          <w:tcPr>
            <w:tcW w:w="0" w:type="auto"/>
            <w:tcBorders>
              <w:top w:val="single" w:sz="4" w:space="0" w:color="auto"/>
              <w:left w:val="single" w:sz="4" w:space="0" w:color="auto"/>
              <w:bottom w:val="single" w:sz="4" w:space="0" w:color="auto"/>
              <w:right w:val="single" w:sz="4" w:space="0" w:color="auto"/>
            </w:tcBorders>
            <w:hideMark/>
          </w:tcPr>
          <w:p w14:paraId="126C896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8DEF0A1" w14:textId="77777777" w:rsidR="00C121BA" w:rsidRDefault="00C121BA">
            <w:pPr>
              <w:pStyle w:val="TAL"/>
              <w:rPr>
                <w:sz w:val="16"/>
              </w:rPr>
            </w:pPr>
            <w:r>
              <w:rPr>
                <w:sz w:val="16"/>
              </w:rPr>
              <w:t>3099</w:t>
            </w:r>
          </w:p>
        </w:tc>
        <w:tc>
          <w:tcPr>
            <w:tcW w:w="0" w:type="auto"/>
            <w:tcBorders>
              <w:top w:val="single" w:sz="4" w:space="0" w:color="auto"/>
              <w:left w:val="single" w:sz="4" w:space="0" w:color="auto"/>
              <w:bottom w:val="single" w:sz="4" w:space="0" w:color="auto"/>
              <w:right w:val="single" w:sz="4" w:space="0" w:color="auto"/>
            </w:tcBorders>
            <w:hideMark/>
          </w:tcPr>
          <w:p w14:paraId="4BC238A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3B1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BCCDF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585F8"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F6158C1" w14:textId="77777777" w:rsidR="00C121BA" w:rsidRDefault="00C121BA">
            <w:pPr>
              <w:pStyle w:val="TAL"/>
              <w:rPr>
                <w:sz w:val="16"/>
              </w:rPr>
            </w:pPr>
            <w:r>
              <w:rPr>
                <w:sz w:val="16"/>
              </w:rPr>
              <w:t>agreed</w:t>
            </w:r>
          </w:p>
        </w:tc>
      </w:tr>
      <w:tr w:rsidR="00C121BA" w14:paraId="5B21E9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4CC7F4" w14:textId="77777777" w:rsidR="00C121BA" w:rsidRDefault="00C121BA">
            <w:pPr>
              <w:pStyle w:val="TAL"/>
              <w:rPr>
                <w:sz w:val="16"/>
              </w:rPr>
            </w:pPr>
            <w:r>
              <w:rPr>
                <w:sz w:val="16"/>
              </w:rPr>
              <w:lastRenderedPageBreak/>
              <w:t>R5-247169</w:t>
            </w:r>
          </w:p>
        </w:tc>
        <w:tc>
          <w:tcPr>
            <w:tcW w:w="0" w:type="auto"/>
            <w:tcBorders>
              <w:top w:val="single" w:sz="4" w:space="0" w:color="auto"/>
              <w:left w:val="single" w:sz="4" w:space="0" w:color="auto"/>
              <w:bottom w:val="single" w:sz="4" w:space="0" w:color="auto"/>
              <w:right w:val="single" w:sz="4" w:space="0" w:color="auto"/>
            </w:tcBorders>
            <w:hideMark/>
          </w:tcPr>
          <w:p w14:paraId="1A9F969D" w14:textId="77777777" w:rsidR="00C121BA" w:rsidRDefault="00C121BA">
            <w:pPr>
              <w:pStyle w:val="TAL"/>
              <w:rPr>
                <w:sz w:val="16"/>
              </w:rPr>
            </w:pPr>
            <w:r>
              <w:rPr>
                <w:sz w:val="16"/>
              </w:rPr>
              <w:t>Update of MU for configured output power and absolute power tolerance</w:t>
            </w:r>
          </w:p>
        </w:tc>
        <w:tc>
          <w:tcPr>
            <w:tcW w:w="0" w:type="auto"/>
            <w:tcBorders>
              <w:top w:val="single" w:sz="4" w:space="0" w:color="auto"/>
              <w:left w:val="single" w:sz="4" w:space="0" w:color="auto"/>
              <w:bottom w:val="single" w:sz="4" w:space="0" w:color="auto"/>
              <w:right w:val="single" w:sz="4" w:space="0" w:color="auto"/>
            </w:tcBorders>
            <w:hideMark/>
          </w:tcPr>
          <w:p w14:paraId="7761B6A2"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AA86E7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AA3CB8A" w14:textId="77777777" w:rsidR="00C121BA" w:rsidRDefault="00C121BA">
            <w:pPr>
              <w:pStyle w:val="TAL"/>
              <w:rPr>
                <w:sz w:val="16"/>
              </w:rPr>
            </w:pPr>
            <w:r>
              <w:rPr>
                <w:sz w:val="16"/>
              </w:rPr>
              <w:t>3100</w:t>
            </w:r>
          </w:p>
        </w:tc>
        <w:tc>
          <w:tcPr>
            <w:tcW w:w="0" w:type="auto"/>
            <w:tcBorders>
              <w:top w:val="single" w:sz="4" w:space="0" w:color="auto"/>
              <w:left w:val="single" w:sz="4" w:space="0" w:color="auto"/>
              <w:bottom w:val="single" w:sz="4" w:space="0" w:color="auto"/>
              <w:right w:val="single" w:sz="4" w:space="0" w:color="auto"/>
            </w:tcBorders>
            <w:hideMark/>
          </w:tcPr>
          <w:p w14:paraId="68C4390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CCE8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F42B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3DE0B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3E3F45B" w14:textId="77777777" w:rsidR="00C121BA" w:rsidRDefault="00C121BA">
            <w:pPr>
              <w:pStyle w:val="TAL"/>
              <w:rPr>
                <w:sz w:val="16"/>
              </w:rPr>
            </w:pPr>
            <w:r>
              <w:rPr>
                <w:sz w:val="16"/>
              </w:rPr>
              <w:t>revised</w:t>
            </w:r>
          </w:p>
        </w:tc>
      </w:tr>
      <w:tr w:rsidR="00C121BA" w14:paraId="367FCC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F489B4" w14:textId="77777777" w:rsidR="00C121BA" w:rsidRDefault="00C121BA">
            <w:pPr>
              <w:pStyle w:val="TAL"/>
              <w:rPr>
                <w:sz w:val="16"/>
              </w:rPr>
            </w:pPr>
            <w:r>
              <w:rPr>
                <w:sz w:val="16"/>
              </w:rPr>
              <w:t>R5-247729</w:t>
            </w:r>
          </w:p>
        </w:tc>
        <w:tc>
          <w:tcPr>
            <w:tcW w:w="0" w:type="auto"/>
            <w:tcBorders>
              <w:top w:val="single" w:sz="4" w:space="0" w:color="auto"/>
              <w:left w:val="single" w:sz="4" w:space="0" w:color="auto"/>
              <w:bottom w:val="single" w:sz="4" w:space="0" w:color="auto"/>
              <w:right w:val="single" w:sz="4" w:space="0" w:color="auto"/>
            </w:tcBorders>
            <w:hideMark/>
          </w:tcPr>
          <w:p w14:paraId="46539D06" w14:textId="77777777" w:rsidR="00C121BA" w:rsidRDefault="00C121BA">
            <w:pPr>
              <w:pStyle w:val="TAL"/>
              <w:rPr>
                <w:sz w:val="16"/>
              </w:rPr>
            </w:pPr>
            <w:r>
              <w:rPr>
                <w:sz w:val="16"/>
              </w:rPr>
              <w:t>Update of MU for configured output power and absolute power tolerance</w:t>
            </w:r>
          </w:p>
        </w:tc>
        <w:tc>
          <w:tcPr>
            <w:tcW w:w="0" w:type="auto"/>
            <w:tcBorders>
              <w:top w:val="single" w:sz="4" w:space="0" w:color="auto"/>
              <w:left w:val="single" w:sz="4" w:space="0" w:color="auto"/>
              <w:bottom w:val="single" w:sz="4" w:space="0" w:color="auto"/>
              <w:right w:val="single" w:sz="4" w:space="0" w:color="auto"/>
            </w:tcBorders>
            <w:hideMark/>
          </w:tcPr>
          <w:p w14:paraId="10BBD8D5"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17A1B3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47259BC" w14:textId="77777777" w:rsidR="00C121BA" w:rsidRDefault="00C121BA">
            <w:pPr>
              <w:pStyle w:val="TAL"/>
              <w:rPr>
                <w:sz w:val="16"/>
              </w:rPr>
            </w:pPr>
            <w:r>
              <w:rPr>
                <w:sz w:val="16"/>
              </w:rPr>
              <w:t>3100</w:t>
            </w:r>
          </w:p>
        </w:tc>
        <w:tc>
          <w:tcPr>
            <w:tcW w:w="0" w:type="auto"/>
            <w:tcBorders>
              <w:top w:val="single" w:sz="4" w:space="0" w:color="auto"/>
              <w:left w:val="single" w:sz="4" w:space="0" w:color="auto"/>
              <w:bottom w:val="single" w:sz="4" w:space="0" w:color="auto"/>
              <w:right w:val="single" w:sz="4" w:space="0" w:color="auto"/>
            </w:tcBorders>
            <w:hideMark/>
          </w:tcPr>
          <w:p w14:paraId="01E92B7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5F1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83DFE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31315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D3E34E3" w14:textId="77777777" w:rsidR="00C121BA" w:rsidRDefault="00C121BA">
            <w:pPr>
              <w:pStyle w:val="TAL"/>
              <w:rPr>
                <w:sz w:val="16"/>
              </w:rPr>
            </w:pPr>
            <w:r>
              <w:rPr>
                <w:sz w:val="16"/>
              </w:rPr>
              <w:t>agreed</w:t>
            </w:r>
          </w:p>
        </w:tc>
      </w:tr>
      <w:tr w:rsidR="00C121BA" w14:paraId="296EE3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CF2AAD" w14:textId="77777777" w:rsidR="00C121BA" w:rsidRDefault="00C121BA">
            <w:pPr>
              <w:pStyle w:val="TAL"/>
              <w:rPr>
                <w:sz w:val="16"/>
              </w:rPr>
            </w:pPr>
            <w:r>
              <w:rPr>
                <w:sz w:val="16"/>
              </w:rPr>
              <w:t>R5-247174</w:t>
            </w:r>
          </w:p>
        </w:tc>
        <w:tc>
          <w:tcPr>
            <w:tcW w:w="0" w:type="auto"/>
            <w:tcBorders>
              <w:top w:val="single" w:sz="4" w:space="0" w:color="auto"/>
              <w:left w:val="single" w:sz="4" w:space="0" w:color="auto"/>
              <w:bottom w:val="single" w:sz="4" w:space="0" w:color="auto"/>
              <w:right w:val="single" w:sz="4" w:space="0" w:color="auto"/>
            </w:tcBorders>
            <w:hideMark/>
          </w:tcPr>
          <w:p w14:paraId="29A51F77" w14:textId="77777777" w:rsidR="00C121BA" w:rsidRDefault="00C121BA">
            <w:pPr>
              <w:pStyle w:val="TAL"/>
              <w:rPr>
                <w:sz w:val="16"/>
              </w:rPr>
            </w:pPr>
            <w:r>
              <w:rPr>
                <w:sz w:val="16"/>
              </w:rPr>
              <w:t>Correction to RB allocation of A-MPR for NS_48 PC2</w:t>
            </w:r>
          </w:p>
        </w:tc>
        <w:tc>
          <w:tcPr>
            <w:tcW w:w="0" w:type="auto"/>
            <w:tcBorders>
              <w:top w:val="single" w:sz="4" w:space="0" w:color="auto"/>
              <w:left w:val="single" w:sz="4" w:space="0" w:color="auto"/>
              <w:bottom w:val="single" w:sz="4" w:space="0" w:color="auto"/>
              <w:right w:val="single" w:sz="4" w:space="0" w:color="auto"/>
            </w:tcBorders>
            <w:hideMark/>
          </w:tcPr>
          <w:p w14:paraId="3EB4F24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EC00DD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8DF24AD" w14:textId="77777777" w:rsidR="00C121BA" w:rsidRDefault="00C121BA">
            <w:pPr>
              <w:pStyle w:val="TAL"/>
              <w:rPr>
                <w:sz w:val="16"/>
              </w:rPr>
            </w:pPr>
            <w:r>
              <w:rPr>
                <w:sz w:val="16"/>
              </w:rPr>
              <w:t>3101</w:t>
            </w:r>
          </w:p>
        </w:tc>
        <w:tc>
          <w:tcPr>
            <w:tcW w:w="0" w:type="auto"/>
            <w:tcBorders>
              <w:top w:val="single" w:sz="4" w:space="0" w:color="auto"/>
              <w:left w:val="single" w:sz="4" w:space="0" w:color="auto"/>
              <w:bottom w:val="single" w:sz="4" w:space="0" w:color="auto"/>
              <w:right w:val="single" w:sz="4" w:space="0" w:color="auto"/>
            </w:tcBorders>
            <w:hideMark/>
          </w:tcPr>
          <w:p w14:paraId="538EF68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5B38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410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58C77" w14:textId="77777777" w:rsidR="00C121BA" w:rsidRDefault="00C121BA">
            <w:pPr>
              <w:pStyle w:val="TAL"/>
              <w:rPr>
                <w:sz w:val="16"/>
              </w:rPr>
            </w:pPr>
            <w:r>
              <w:rPr>
                <w:sz w:val="16"/>
              </w:rPr>
              <w:t>TEI17_Test, NR_PC2_UE_FDD-UEConTest</w:t>
            </w:r>
          </w:p>
        </w:tc>
        <w:tc>
          <w:tcPr>
            <w:tcW w:w="0" w:type="auto"/>
            <w:tcBorders>
              <w:top w:val="single" w:sz="4" w:space="0" w:color="auto"/>
              <w:left w:val="single" w:sz="4" w:space="0" w:color="auto"/>
              <w:bottom w:val="single" w:sz="4" w:space="0" w:color="auto"/>
              <w:right w:val="single" w:sz="4" w:space="0" w:color="auto"/>
            </w:tcBorders>
            <w:hideMark/>
          </w:tcPr>
          <w:p w14:paraId="21AA9DA7" w14:textId="77777777" w:rsidR="00C121BA" w:rsidRDefault="00C121BA">
            <w:pPr>
              <w:pStyle w:val="TAL"/>
              <w:rPr>
                <w:sz w:val="16"/>
              </w:rPr>
            </w:pPr>
            <w:r>
              <w:rPr>
                <w:sz w:val="16"/>
              </w:rPr>
              <w:t>agreed</w:t>
            </w:r>
          </w:p>
        </w:tc>
      </w:tr>
      <w:tr w:rsidR="00C121BA" w14:paraId="0EF41F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0C9CE5" w14:textId="77777777" w:rsidR="00C121BA" w:rsidRDefault="00C121BA">
            <w:pPr>
              <w:pStyle w:val="TAL"/>
              <w:rPr>
                <w:sz w:val="16"/>
              </w:rPr>
            </w:pPr>
            <w:r>
              <w:rPr>
                <w:sz w:val="16"/>
              </w:rPr>
              <w:t>R5-247175</w:t>
            </w:r>
          </w:p>
        </w:tc>
        <w:tc>
          <w:tcPr>
            <w:tcW w:w="0" w:type="auto"/>
            <w:tcBorders>
              <w:top w:val="single" w:sz="4" w:space="0" w:color="auto"/>
              <w:left w:val="single" w:sz="4" w:space="0" w:color="auto"/>
              <w:bottom w:val="single" w:sz="4" w:space="0" w:color="auto"/>
              <w:right w:val="single" w:sz="4" w:space="0" w:color="auto"/>
            </w:tcBorders>
            <w:hideMark/>
          </w:tcPr>
          <w:p w14:paraId="64EBB53C" w14:textId="77777777" w:rsidR="00C121BA" w:rsidRDefault="00C121BA">
            <w:pPr>
              <w:pStyle w:val="TAL"/>
              <w:rPr>
                <w:sz w:val="16"/>
              </w:rPr>
            </w:pPr>
            <w:r>
              <w:rPr>
                <w:sz w:val="16"/>
              </w:rPr>
              <w:t>Editorial correction on how to describe SCS in test configuration tables</w:t>
            </w:r>
          </w:p>
        </w:tc>
        <w:tc>
          <w:tcPr>
            <w:tcW w:w="0" w:type="auto"/>
            <w:tcBorders>
              <w:top w:val="single" w:sz="4" w:space="0" w:color="auto"/>
              <w:left w:val="single" w:sz="4" w:space="0" w:color="auto"/>
              <w:bottom w:val="single" w:sz="4" w:space="0" w:color="auto"/>
              <w:right w:val="single" w:sz="4" w:space="0" w:color="auto"/>
            </w:tcBorders>
            <w:hideMark/>
          </w:tcPr>
          <w:p w14:paraId="4194B9E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ACBD7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ED634F" w14:textId="77777777" w:rsidR="00C121BA" w:rsidRDefault="00C121BA">
            <w:pPr>
              <w:pStyle w:val="TAL"/>
              <w:rPr>
                <w:sz w:val="16"/>
              </w:rPr>
            </w:pPr>
            <w:r>
              <w:rPr>
                <w:sz w:val="16"/>
              </w:rPr>
              <w:t>3102</w:t>
            </w:r>
          </w:p>
        </w:tc>
        <w:tc>
          <w:tcPr>
            <w:tcW w:w="0" w:type="auto"/>
            <w:tcBorders>
              <w:top w:val="single" w:sz="4" w:space="0" w:color="auto"/>
              <w:left w:val="single" w:sz="4" w:space="0" w:color="auto"/>
              <w:bottom w:val="single" w:sz="4" w:space="0" w:color="auto"/>
              <w:right w:val="single" w:sz="4" w:space="0" w:color="auto"/>
            </w:tcBorders>
            <w:hideMark/>
          </w:tcPr>
          <w:p w14:paraId="6007A8D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41F9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D7A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7A12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66F17E3" w14:textId="77777777" w:rsidR="00C121BA" w:rsidRDefault="00C121BA">
            <w:pPr>
              <w:pStyle w:val="TAL"/>
              <w:rPr>
                <w:sz w:val="16"/>
              </w:rPr>
            </w:pPr>
            <w:r>
              <w:rPr>
                <w:sz w:val="16"/>
              </w:rPr>
              <w:t>agreed</w:t>
            </w:r>
          </w:p>
        </w:tc>
      </w:tr>
      <w:tr w:rsidR="00C121BA" w14:paraId="27A5E2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6783A0" w14:textId="77777777" w:rsidR="00C121BA" w:rsidRDefault="00C121BA">
            <w:pPr>
              <w:pStyle w:val="TAL"/>
              <w:rPr>
                <w:sz w:val="16"/>
              </w:rPr>
            </w:pPr>
            <w:r>
              <w:rPr>
                <w:sz w:val="16"/>
              </w:rPr>
              <w:t>R5-247176</w:t>
            </w:r>
          </w:p>
        </w:tc>
        <w:tc>
          <w:tcPr>
            <w:tcW w:w="0" w:type="auto"/>
            <w:tcBorders>
              <w:top w:val="single" w:sz="4" w:space="0" w:color="auto"/>
              <w:left w:val="single" w:sz="4" w:space="0" w:color="auto"/>
              <w:bottom w:val="single" w:sz="4" w:space="0" w:color="auto"/>
              <w:right w:val="single" w:sz="4" w:space="0" w:color="auto"/>
            </w:tcBorders>
            <w:hideMark/>
          </w:tcPr>
          <w:p w14:paraId="0C316CD7" w14:textId="77777777" w:rsidR="00C121BA" w:rsidRDefault="00C121BA">
            <w:pPr>
              <w:pStyle w:val="TAL"/>
              <w:rPr>
                <w:sz w:val="16"/>
              </w:rPr>
            </w:pPr>
            <w:r>
              <w:rPr>
                <w:sz w:val="16"/>
              </w:rPr>
              <w:t>Correction to test configuration of 7.3A.1_1 for Rel-16 CA configuration</w:t>
            </w:r>
          </w:p>
        </w:tc>
        <w:tc>
          <w:tcPr>
            <w:tcW w:w="0" w:type="auto"/>
            <w:tcBorders>
              <w:top w:val="single" w:sz="4" w:space="0" w:color="auto"/>
              <w:left w:val="single" w:sz="4" w:space="0" w:color="auto"/>
              <w:bottom w:val="single" w:sz="4" w:space="0" w:color="auto"/>
              <w:right w:val="single" w:sz="4" w:space="0" w:color="auto"/>
            </w:tcBorders>
            <w:hideMark/>
          </w:tcPr>
          <w:p w14:paraId="5F29342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AC33B1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BE1F7E" w14:textId="77777777" w:rsidR="00C121BA" w:rsidRDefault="00C121BA">
            <w:pPr>
              <w:pStyle w:val="TAL"/>
              <w:rPr>
                <w:sz w:val="16"/>
              </w:rPr>
            </w:pPr>
            <w:r>
              <w:rPr>
                <w:sz w:val="16"/>
              </w:rPr>
              <w:t>3103</w:t>
            </w:r>
          </w:p>
        </w:tc>
        <w:tc>
          <w:tcPr>
            <w:tcW w:w="0" w:type="auto"/>
            <w:tcBorders>
              <w:top w:val="single" w:sz="4" w:space="0" w:color="auto"/>
              <w:left w:val="single" w:sz="4" w:space="0" w:color="auto"/>
              <w:bottom w:val="single" w:sz="4" w:space="0" w:color="auto"/>
              <w:right w:val="single" w:sz="4" w:space="0" w:color="auto"/>
            </w:tcBorders>
            <w:hideMark/>
          </w:tcPr>
          <w:p w14:paraId="1ECB0B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87E8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8EE3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080FE4"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556A287" w14:textId="77777777" w:rsidR="00C121BA" w:rsidRDefault="00C121BA">
            <w:pPr>
              <w:pStyle w:val="TAL"/>
              <w:rPr>
                <w:sz w:val="16"/>
              </w:rPr>
            </w:pPr>
            <w:r>
              <w:rPr>
                <w:sz w:val="16"/>
              </w:rPr>
              <w:t>agreed</w:t>
            </w:r>
          </w:p>
        </w:tc>
      </w:tr>
      <w:tr w:rsidR="00C121BA" w14:paraId="4D8D04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FE3A78" w14:textId="77777777" w:rsidR="00C121BA" w:rsidRDefault="00C121BA">
            <w:pPr>
              <w:pStyle w:val="TAL"/>
              <w:rPr>
                <w:sz w:val="16"/>
              </w:rPr>
            </w:pPr>
            <w:r>
              <w:rPr>
                <w:sz w:val="16"/>
              </w:rPr>
              <w:t>R5-247177</w:t>
            </w:r>
          </w:p>
        </w:tc>
        <w:tc>
          <w:tcPr>
            <w:tcW w:w="0" w:type="auto"/>
            <w:tcBorders>
              <w:top w:val="single" w:sz="4" w:space="0" w:color="auto"/>
              <w:left w:val="single" w:sz="4" w:space="0" w:color="auto"/>
              <w:bottom w:val="single" w:sz="4" w:space="0" w:color="auto"/>
              <w:right w:val="single" w:sz="4" w:space="0" w:color="auto"/>
            </w:tcBorders>
            <w:hideMark/>
          </w:tcPr>
          <w:p w14:paraId="3115C7D0" w14:textId="77777777" w:rsidR="00C121BA" w:rsidRDefault="00C121BA">
            <w:pPr>
              <w:pStyle w:val="TAL"/>
              <w:rPr>
                <w:sz w:val="16"/>
              </w:rPr>
            </w:pPr>
            <w:r>
              <w:rPr>
                <w:sz w:val="16"/>
              </w:rPr>
              <w:t>Correction to test configuration of 7.3A.1_1 for Rel-17 CA configuration</w:t>
            </w:r>
          </w:p>
        </w:tc>
        <w:tc>
          <w:tcPr>
            <w:tcW w:w="0" w:type="auto"/>
            <w:tcBorders>
              <w:top w:val="single" w:sz="4" w:space="0" w:color="auto"/>
              <w:left w:val="single" w:sz="4" w:space="0" w:color="auto"/>
              <w:bottom w:val="single" w:sz="4" w:space="0" w:color="auto"/>
              <w:right w:val="single" w:sz="4" w:space="0" w:color="auto"/>
            </w:tcBorders>
            <w:hideMark/>
          </w:tcPr>
          <w:p w14:paraId="2B9F5593"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AA2A82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1A4333" w14:textId="77777777" w:rsidR="00C121BA" w:rsidRDefault="00C121BA">
            <w:pPr>
              <w:pStyle w:val="TAL"/>
              <w:rPr>
                <w:sz w:val="16"/>
              </w:rPr>
            </w:pPr>
            <w:r>
              <w:rPr>
                <w:sz w:val="16"/>
              </w:rPr>
              <w:t>3104</w:t>
            </w:r>
          </w:p>
        </w:tc>
        <w:tc>
          <w:tcPr>
            <w:tcW w:w="0" w:type="auto"/>
            <w:tcBorders>
              <w:top w:val="single" w:sz="4" w:space="0" w:color="auto"/>
              <w:left w:val="single" w:sz="4" w:space="0" w:color="auto"/>
              <w:bottom w:val="single" w:sz="4" w:space="0" w:color="auto"/>
              <w:right w:val="single" w:sz="4" w:space="0" w:color="auto"/>
            </w:tcBorders>
            <w:hideMark/>
          </w:tcPr>
          <w:p w14:paraId="2390E3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7870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79F0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6C6DA"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8D77AC1" w14:textId="77777777" w:rsidR="00C121BA" w:rsidRDefault="00C121BA">
            <w:pPr>
              <w:pStyle w:val="TAL"/>
              <w:rPr>
                <w:sz w:val="16"/>
              </w:rPr>
            </w:pPr>
            <w:r>
              <w:rPr>
                <w:sz w:val="16"/>
              </w:rPr>
              <w:t>revised</w:t>
            </w:r>
          </w:p>
        </w:tc>
      </w:tr>
      <w:tr w:rsidR="00C121BA" w14:paraId="1F9771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F71EAE" w14:textId="77777777" w:rsidR="00C121BA" w:rsidRDefault="00C121BA">
            <w:pPr>
              <w:pStyle w:val="TAL"/>
              <w:rPr>
                <w:sz w:val="16"/>
              </w:rPr>
            </w:pPr>
            <w:r>
              <w:rPr>
                <w:sz w:val="16"/>
              </w:rPr>
              <w:t>R5-247747</w:t>
            </w:r>
          </w:p>
        </w:tc>
        <w:tc>
          <w:tcPr>
            <w:tcW w:w="0" w:type="auto"/>
            <w:tcBorders>
              <w:top w:val="single" w:sz="4" w:space="0" w:color="auto"/>
              <w:left w:val="single" w:sz="4" w:space="0" w:color="auto"/>
              <w:bottom w:val="single" w:sz="4" w:space="0" w:color="auto"/>
              <w:right w:val="single" w:sz="4" w:space="0" w:color="auto"/>
            </w:tcBorders>
            <w:hideMark/>
          </w:tcPr>
          <w:p w14:paraId="6460C7A9" w14:textId="77777777" w:rsidR="00C121BA" w:rsidRDefault="00C121BA">
            <w:pPr>
              <w:pStyle w:val="TAL"/>
              <w:rPr>
                <w:sz w:val="16"/>
              </w:rPr>
            </w:pPr>
            <w:r>
              <w:rPr>
                <w:sz w:val="16"/>
              </w:rPr>
              <w:t>Correction to test configuration of 7.3A.1_1 for Rel-17 CA configuration</w:t>
            </w:r>
          </w:p>
        </w:tc>
        <w:tc>
          <w:tcPr>
            <w:tcW w:w="0" w:type="auto"/>
            <w:tcBorders>
              <w:top w:val="single" w:sz="4" w:space="0" w:color="auto"/>
              <w:left w:val="single" w:sz="4" w:space="0" w:color="auto"/>
              <w:bottom w:val="single" w:sz="4" w:space="0" w:color="auto"/>
              <w:right w:val="single" w:sz="4" w:space="0" w:color="auto"/>
            </w:tcBorders>
            <w:hideMark/>
          </w:tcPr>
          <w:p w14:paraId="6FD87F0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F8EFBB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B5AE41D" w14:textId="77777777" w:rsidR="00C121BA" w:rsidRDefault="00C121BA">
            <w:pPr>
              <w:pStyle w:val="TAL"/>
              <w:rPr>
                <w:sz w:val="16"/>
              </w:rPr>
            </w:pPr>
            <w:r>
              <w:rPr>
                <w:sz w:val="16"/>
              </w:rPr>
              <w:t>3104</w:t>
            </w:r>
          </w:p>
        </w:tc>
        <w:tc>
          <w:tcPr>
            <w:tcW w:w="0" w:type="auto"/>
            <w:tcBorders>
              <w:top w:val="single" w:sz="4" w:space="0" w:color="auto"/>
              <w:left w:val="single" w:sz="4" w:space="0" w:color="auto"/>
              <w:bottom w:val="single" w:sz="4" w:space="0" w:color="auto"/>
              <w:right w:val="single" w:sz="4" w:space="0" w:color="auto"/>
            </w:tcBorders>
            <w:hideMark/>
          </w:tcPr>
          <w:p w14:paraId="38EDD71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6194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D6D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4AB89"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4C5493E" w14:textId="77777777" w:rsidR="00C121BA" w:rsidRDefault="00C121BA">
            <w:pPr>
              <w:pStyle w:val="TAL"/>
              <w:rPr>
                <w:sz w:val="16"/>
              </w:rPr>
            </w:pPr>
            <w:r>
              <w:rPr>
                <w:sz w:val="16"/>
              </w:rPr>
              <w:t>agreed</w:t>
            </w:r>
          </w:p>
        </w:tc>
      </w:tr>
      <w:tr w:rsidR="00C121BA" w14:paraId="3E380D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FA0629" w14:textId="77777777" w:rsidR="00C121BA" w:rsidRDefault="00C121BA">
            <w:pPr>
              <w:pStyle w:val="TAL"/>
              <w:rPr>
                <w:sz w:val="16"/>
              </w:rPr>
            </w:pPr>
            <w:r>
              <w:rPr>
                <w:sz w:val="16"/>
              </w:rPr>
              <w:t>R5-247178</w:t>
            </w:r>
          </w:p>
        </w:tc>
        <w:tc>
          <w:tcPr>
            <w:tcW w:w="0" w:type="auto"/>
            <w:tcBorders>
              <w:top w:val="single" w:sz="4" w:space="0" w:color="auto"/>
              <w:left w:val="single" w:sz="4" w:space="0" w:color="auto"/>
              <w:bottom w:val="single" w:sz="4" w:space="0" w:color="auto"/>
              <w:right w:val="single" w:sz="4" w:space="0" w:color="auto"/>
            </w:tcBorders>
            <w:hideMark/>
          </w:tcPr>
          <w:p w14:paraId="05CB18CE" w14:textId="77777777" w:rsidR="00C121BA" w:rsidRDefault="00C121BA">
            <w:pPr>
              <w:pStyle w:val="TAL"/>
              <w:rPr>
                <w:sz w:val="16"/>
              </w:rPr>
            </w:pPr>
            <w:r>
              <w:rPr>
                <w:sz w:val="16"/>
              </w:rPr>
              <w:t>Correction to test requirements of A-MPR for NS_07</w:t>
            </w:r>
          </w:p>
        </w:tc>
        <w:tc>
          <w:tcPr>
            <w:tcW w:w="0" w:type="auto"/>
            <w:tcBorders>
              <w:top w:val="single" w:sz="4" w:space="0" w:color="auto"/>
              <w:left w:val="single" w:sz="4" w:space="0" w:color="auto"/>
              <w:bottom w:val="single" w:sz="4" w:space="0" w:color="auto"/>
              <w:right w:val="single" w:sz="4" w:space="0" w:color="auto"/>
            </w:tcBorders>
            <w:hideMark/>
          </w:tcPr>
          <w:p w14:paraId="5B835C5E"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97B719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FC0A555" w14:textId="77777777" w:rsidR="00C121BA" w:rsidRDefault="00C121BA">
            <w:pPr>
              <w:pStyle w:val="TAL"/>
              <w:rPr>
                <w:sz w:val="16"/>
              </w:rPr>
            </w:pPr>
            <w:r>
              <w:rPr>
                <w:sz w:val="16"/>
              </w:rPr>
              <w:t>3105</w:t>
            </w:r>
          </w:p>
        </w:tc>
        <w:tc>
          <w:tcPr>
            <w:tcW w:w="0" w:type="auto"/>
            <w:tcBorders>
              <w:top w:val="single" w:sz="4" w:space="0" w:color="auto"/>
              <w:left w:val="single" w:sz="4" w:space="0" w:color="auto"/>
              <w:bottom w:val="single" w:sz="4" w:space="0" w:color="auto"/>
              <w:right w:val="single" w:sz="4" w:space="0" w:color="auto"/>
            </w:tcBorders>
            <w:hideMark/>
          </w:tcPr>
          <w:p w14:paraId="4C93B0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4EA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225D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65992C"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04B210B8" w14:textId="77777777" w:rsidR="00C121BA" w:rsidRDefault="00C121BA">
            <w:pPr>
              <w:pStyle w:val="TAL"/>
              <w:rPr>
                <w:sz w:val="16"/>
              </w:rPr>
            </w:pPr>
            <w:r>
              <w:rPr>
                <w:sz w:val="16"/>
              </w:rPr>
              <w:t>agreed</w:t>
            </w:r>
          </w:p>
        </w:tc>
      </w:tr>
      <w:tr w:rsidR="00C121BA" w14:paraId="4F00E5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6428FC" w14:textId="77777777" w:rsidR="00C121BA" w:rsidRDefault="00C121BA">
            <w:pPr>
              <w:pStyle w:val="TAL"/>
              <w:rPr>
                <w:sz w:val="16"/>
              </w:rPr>
            </w:pPr>
            <w:r>
              <w:rPr>
                <w:sz w:val="16"/>
              </w:rPr>
              <w:t>R5-247179</w:t>
            </w:r>
          </w:p>
        </w:tc>
        <w:tc>
          <w:tcPr>
            <w:tcW w:w="0" w:type="auto"/>
            <w:tcBorders>
              <w:top w:val="single" w:sz="4" w:space="0" w:color="auto"/>
              <w:left w:val="single" w:sz="4" w:space="0" w:color="auto"/>
              <w:bottom w:val="single" w:sz="4" w:space="0" w:color="auto"/>
              <w:right w:val="single" w:sz="4" w:space="0" w:color="auto"/>
            </w:tcBorders>
            <w:hideMark/>
          </w:tcPr>
          <w:p w14:paraId="2884FA61" w14:textId="77777777" w:rsidR="00C121BA" w:rsidRDefault="00C121BA">
            <w:pPr>
              <w:pStyle w:val="TAL"/>
              <w:rPr>
                <w:sz w:val="16"/>
              </w:rPr>
            </w:pPr>
            <w:r>
              <w:rPr>
                <w:sz w:val="16"/>
              </w:rPr>
              <w:t>Correction to requirements in 7.6.2</w:t>
            </w:r>
          </w:p>
        </w:tc>
        <w:tc>
          <w:tcPr>
            <w:tcW w:w="0" w:type="auto"/>
            <w:tcBorders>
              <w:top w:val="single" w:sz="4" w:space="0" w:color="auto"/>
              <w:left w:val="single" w:sz="4" w:space="0" w:color="auto"/>
              <w:bottom w:val="single" w:sz="4" w:space="0" w:color="auto"/>
              <w:right w:val="single" w:sz="4" w:space="0" w:color="auto"/>
            </w:tcBorders>
            <w:hideMark/>
          </w:tcPr>
          <w:p w14:paraId="108622D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4F4915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5797A26" w14:textId="77777777" w:rsidR="00C121BA" w:rsidRDefault="00C121BA">
            <w:pPr>
              <w:pStyle w:val="TAL"/>
              <w:rPr>
                <w:sz w:val="16"/>
              </w:rPr>
            </w:pPr>
            <w:r>
              <w:rPr>
                <w:sz w:val="16"/>
              </w:rPr>
              <w:t>3106</w:t>
            </w:r>
          </w:p>
        </w:tc>
        <w:tc>
          <w:tcPr>
            <w:tcW w:w="0" w:type="auto"/>
            <w:tcBorders>
              <w:top w:val="single" w:sz="4" w:space="0" w:color="auto"/>
              <w:left w:val="single" w:sz="4" w:space="0" w:color="auto"/>
              <w:bottom w:val="single" w:sz="4" w:space="0" w:color="auto"/>
              <w:right w:val="single" w:sz="4" w:space="0" w:color="auto"/>
            </w:tcBorders>
            <w:hideMark/>
          </w:tcPr>
          <w:p w14:paraId="104FC3B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4415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1C46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011A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D728FBC" w14:textId="77777777" w:rsidR="00C121BA" w:rsidRDefault="00C121BA">
            <w:pPr>
              <w:pStyle w:val="TAL"/>
              <w:rPr>
                <w:sz w:val="16"/>
              </w:rPr>
            </w:pPr>
            <w:r>
              <w:rPr>
                <w:sz w:val="16"/>
              </w:rPr>
              <w:t>agreed</w:t>
            </w:r>
          </w:p>
        </w:tc>
      </w:tr>
      <w:tr w:rsidR="00C121BA" w14:paraId="5D06A1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631EEB" w14:textId="77777777" w:rsidR="00C121BA" w:rsidRDefault="00C121BA">
            <w:pPr>
              <w:pStyle w:val="TAL"/>
              <w:rPr>
                <w:sz w:val="16"/>
              </w:rPr>
            </w:pPr>
            <w:r>
              <w:rPr>
                <w:sz w:val="16"/>
              </w:rPr>
              <w:t>R5-247192</w:t>
            </w:r>
          </w:p>
        </w:tc>
        <w:tc>
          <w:tcPr>
            <w:tcW w:w="0" w:type="auto"/>
            <w:tcBorders>
              <w:top w:val="single" w:sz="4" w:space="0" w:color="auto"/>
              <w:left w:val="single" w:sz="4" w:space="0" w:color="auto"/>
              <w:bottom w:val="single" w:sz="4" w:space="0" w:color="auto"/>
              <w:right w:val="single" w:sz="4" w:space="0" w:color="auto"/>
            </w:tcBorders>
            <w:hideMark/>
          </w:tcPr>
          <w:p w14:paraId="25A607D9" w14:textId="77777777" w:rsidR="00C121BA" w:rsidRDefault="00C121BA">
            <w:pPr>
              <w:pStyle w:val="TAL"/>
              <w:rPr>
                <w:sz w:val="16"/>
              </w:rPr>
            </w:pPr>
            <w:r>
              <w:rPr>
                <w:sz w:val="16"/>
              </w:rPr>
              <w:t>Correction to requirement for n53 in 7.6.3</w:t>
            </w:r>
          </w:p>
        </w:tc>
        <w:tc>
          <w:tcPr>
            <w:tcW w:w="0" w:type="auto"/>
            <w:tcBorders>
              <w:top w:val="single" w:sz="4" w:space="0" w:color="auto"/>
              <w:left w:val="single" w:sz="4" w:space="0" w:color="auto"/>
              <w:bottom w:val="single" w:sz="4" w:space="0" w:color="auto"/>
              <w:right w:val="single" w:sz="4" w:space="0" w:color="auto"/>
            </w:tcBorders>
            <w:hideMark/>
          </w:tcPr>
          <w:p w14:paraId="6D87C7A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D0337E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F83368F" w14:textId="77777777" w:rsidR="00C121BA" w:rsidRDefault="00C121BA">
            <w:pPr>
              <w:pStyle w:val="TAL"/>
              <w:rPr>
                <w:sz w:val="16"/>
              </w:rPr>
            </w:pPr>
            <w:r>
              <w:rPr>
                <w:sz w:val="16"/>
              </w:rPr>
              <w:t>3107</w:t>
            </w:r>
          </w:p>
        </w:tc>
        <w:tc>
          <w:tcPr>
            <w:tcW w:w="0" w:type="auto"/>
            <w:tcBorders>
              <w:top w:val="single" w:sz="4" w:space="0" w:color="auto"/>
              <w:left w:val="single" w:sz="4" w:space="0" w:color="auto"/>
              <w:bottom w:val="single" w:sz="4" w:space="0" w:color="auto"/>
              <w:right w:val="single" w:sz="4" w:space="0" w:color="auto"/>
            </w:tcBorders>
            <w:hideMark/>
          </w:tcPr>
          <w:p w14:paraId="77D0EFE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9056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56F1C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86B3C9"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79AC2B50" w14:textId="77777777" w:rsidR="00C121BA" w:rsidRDefault="00C121BA">
            <w:pPr>
              <w:pStyle w:val="TAL"/>
              <w:rPr>
                <w:sz w:val="16"/>
              </w:rPr>
            </w:pPr>
            <w:r>
              <w:rPr>
                <w:sz w:val="16"/>
              </w:rPr>
              <w:t>revised</w:t>
            </w:r>
          </w:p>
        </w:tc>
      </w:tr>
      <w:tr w:rsidR="00C121BA" w14:paraId="0A106D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74A523" w14:textId="77777777" w:rsidR="00C121BA" w:rsidRDefault="00C121BA">
            <w:pPr>
              <w:pStyle w:val="TAL"/>
              <w:rPr>
                <w:sz w:val="16"/>
              </w:rPr>
            </w:pPr>
            <w:r>
              <w:rPr>
                <w:sz w:val="16"/>
              </w:rPr>
              <w:t>R5-247938</w:t>
            </w:r>
          </w:p>
        </w:tc>
        <w:tc>
          <w:tcPr>
            <w:tcW w:w="0" w:type="auto"/>
            <w:tcBorders>
              <w:top w:val="single" w:sz="4" w:space="0" w:color="auto"/>
              <w:left w:val="single" w:sz="4" w:space="0" w:color="auto"/>
              <w:bottom w:val="single" w:sz="4" w:space="0" w:color="auto"/>
              <w:right w:val="single" w:sz="4" w:space="0" w:color="auto"/>
            </w:tcBorders>
            <w:hideMark/>
          </w:tcPr>
          <w:p w14:paraId="2FF01A44" w14:textId="77777777" w:rsidR="00C121BA" w:rsidRDefault="00C121BA">
            <w:pPr>
              <w:pStyle w:val="TAL"/>
              <w:rPr>
                <w:sz w:val="16"/>
              </w:rPr>
            </w:pPr>
            <w:r>
              <w:rPr>
                <w:sz w:val="16"/>
              </w:rPr>
              <w:t>Correction to requirement for n53 in 7.6.3</w:t>
            </w:r>
          </w:p>
        </w:tc>
        <w:tc>
          <w:tcPr>
            <w:tcW w:w="0" w:type="auto"/>
            <w:tcBorders>
              <w:top w:val="single" w:sz="4" w:space="0" w:color="auto"/>
              <w:left w:val="single" w:sz="4" w:space="0" w:color="auto"/>
              <w:bottom w:val="single" w:sz="4" w:space="0" w:color="auto"/>
              <w:right w:val="single" w:sz="4" w:space="0" w:color="auto"/>
            </w:tcBorders>
            <w:hideMark/>
          </w:tcPr>
          <w:p w14:paraId="292C616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6A220F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4D83897" w14:textId="77777777" w:rsidR="00C121BA" w:rsidRDefault="00C121BA">
            <w:pPr>
              <w:pStyle w:val="TAL"/>
              <w:rPr>
                <w:sz w:val="16"/>
              </w:rPr>
            </w:pPr>
            <w:r>
              <w:rPr>
                <w:sz w:val="16"/>
              </w:rPr>
              <w:t>3107</w:t>
            </w:r>
          </w:p>
        </w:tc>
        <w:tc>
          <w:tcPr>
            <w:tcW w:w="0" w:type="auto"/>
            <w:tcBorders>
              <w:top w:val="single" w:sz="4" w:space="0" w:color="auto"/>
              <w:left w:val="single" w:sz="4" w:space="0" w:color="auto"/>
              <w:bottom w:val="single" w:sz="4" w:space="0" w:color="auto"/>
              <w:right w:val="single" w:sz="4" w:space="0" w:color="auto"/>
            </w:tcBorders>
            <w:hideMark/>
          </w:tcPr>
          <w:p w14:paraId="65FFD8E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315D9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E0B98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3B69E8"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95AC3A5" w14:textId="77777777" w:rsidR="00C121BA" w:rsidRDefault="00C121BA">
            <w:pPr>
              <w:pStyle w:val="TAL"/>
              <w:rPr>
                <w:sz w:val="16"/>
              </w:rPr>
            </w:pPr>
            <w:r>
              <w:rPr>
                <w:sz w:val="16"/>
              </w:rPr>
              <w:t>agreed</w:t>
            </w:r>
          </w:p>
        </w:tc>
      </w:tr>
      <w:tr w:rsidR="00C121BA" w14:paraId="64680B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338873" w14:textId="77777777" w:rsidR="00C121BA" w:rsidRDefault="00C121BA">
            <w:pPr>
              <w:pStyle w:val="TAL"/>
              <w:rPr>
                <w:sz w:val="16"/>
              </w:rPr>
            </w:pPr>
            <w:r>
              <w:rPr>
                <w:sz w:val="16"/>
              </w:rPr>
              <w:t>R5-247210</w:t>
            </w:r>
          </w:p>
        </w:tc>
        <w:tc>
          <w:tcPr>
            <w:tcW w:w="0" w:type="auto"/>
            <w:tcBorders>
              <w:top w:val="single" w:sz="4" w:space="0" w:color="auto"/>
              <w:left w:val="single" w:sz="4" w:space="0" w:color="auto"/>
              <w:bottom w:val="single" w:sz="4" w:space="0" w:color="auto"/>
              <w:right w:val="single" w:sz="4" w:space="0" w:color="auto"/>
            </w:tcBorders>
            <w:hideMark/>
          </w:tcPr>
          <w:p w14:paraId="5B0674A0" w14:textId="77777777" w:rsidR="00C121BA" w:rsidRDefault="00C121BA">
            <w:pPr>
              <w:pStyle w:val="TAL"/>
              <w:rPr>
                <w:sz w:val="16"/>
              </w:rPr>
            </w:pPr>
            <w:r>
              <w:rPr>
                <w:sz w:val="16"/>
              </w:rPr>
              <w:t xml:space="preserve">Update of MOP TC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1B4F797" w14:textId="77777777" w:rsidR="00C121BA" w:rsidRDefault="00C121BA">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368B310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4E5875B" w14:textId="77777777" w:rsidR="00C121BA" w:rsidRDefault="00C121BA">
            <w:pPr>
              <w:pStyle w:val="TAL"/>
              <w:rPr>
                <w:sz w:val="16"/>
              </w:rPr>
            </w:pPr>
            <w:r>
              <w:rPr>
                <w:sz w:val="16"/>
              </w:rPr>
              <w:t>3108</w:t>
            </w:r>
          </w:p>
        </w:tc>
        <w:tc>
          <w:tcPr>
            <w:tcW w:w="0" w:type="auto"/>
            <w:tcBorders>
              <w:top w:val="single" w:sz="4" w:space="0" w:color="auto"/>
              <w:left w:val="single" w:sz="4" w:space="0" w:color="auto"/>
              <w:bottom w:val="single" w:sz="4" w:space="0" w:color="auto"/>
              <w:right w:val="single" w:sz="4" w:space="0" w:color="auto"/>
            </w:tcBorders>
            <w:hideMark/>
          </w:tcPr>
          <w:p w14:paraId="44867A6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12EB8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E19A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32EAB"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9823CED" w14:textId="77777777" w:rsidR="00C121BA" w:rsidRDefault="00C121BA">
            <w:pPr>
              <w:pStyle w:val="TAL"/>
              <w:rPr>
                <w:sz w:val="16"/>
              </w:rPr>
            </w:pPr>
            <w:r>
              <w:rPr>
                <w:sz w:val="16"/>
              </w:rPr>
              <w:t>for email agreement</w:t>
            </w:r>
          </w:p>
        </w:tc>
      </w:tr>
      <w:tr w:rsidR="00C121BA" w14:paraId="6F7985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94621C" w14:textId="77777777" w:rsidR="00C121BA" w:rsidRDefault="00C121BA">
            <w:pPr>
              <w:pStyle w:val="TAL"/>
              <w:rPr>
                <w:sz w:val="16"/>
              </w:rPr>
            </w:pPr>
            <w:r>
              <w:rPr>
                <w:sz w:val="16"/>
              </w:rPr>
              <w:t>R5-247211</w:t>
            </w:r>
          </w:p>
        </w:tc>
        <w:tc>
          <w:tcPr>
            <w:tcW w:w="0" w:type="auto"/>
            <w:tcBorders>
              <w:top w:val="single" w:sz="4" w:space="0" w:color="auto"/>
              <w:left w:val="single" w:sz="4" w:space="0" w:color="auto"/>
              <w:bottom w:val="single" w:sz="4" w:space="0" w:color="auto"/>
              <w:right w:val="single" w:sz="4" w:space="0" w:color="auto"/>
            </w:tcBorders>
            <w:hideMark/>
          </w:tcPr>
          <w:p w14:paraId="05848E7D" w14:textId="77777777" w:rsidR="00C121BA" w:rsidRDefault="00C121BA">
            <w:pPr>
              <w:pStyle w:val="TAL"/>
              <w:rPr>
                <w:sz w:val="16"/>
              </w:rPr>
            </w:pPr>
            <w:r>
              <w:rPr>
                <w:sz w:val="16"/>
              </w:rPr>
              <w:t xml:space="preserve">Update of Reference sensitivity power level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495AFB5F" w14:textId="77777777" w:rsidR="00C121BA" w:rsidRDefault="00C121BA">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426A3A9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5571FF" w14:textId="77777777" w:rsidR="00C121BA" w:rsidRDefault="00C121BA">
            <w:pPr>
              <w:pStyle w:val="TAL"/>
              <w:rPr>
                <w:sz w:val="16"/>
              </w:rPr>
            </w:pPr>
            <w:r>
              <w:rPr>
                <w:sz w:val="16"/>
              </w:rPr>
              <w:t>3109</w:t>
            </w:r>
          </w:p>
        </w:tc>
        <w:tc>
          <w:tcPr>
            <w:tcW w:w="0" w:type="auto"/>
            <w:tcBorders>
              <w:top w:val="single" w:sz="4" w:space="0" w:color="auto"/>
              <w:left w:val="single" w:sz="4" w:space="0" w:color="auto"/>
              <w:bottom w:val="single" w:sz="4" w:space="0" w:color="auto"/>
              <w:right w:val="single" w:sz="4" w:space="0" w:color="auto"/>
            </w:tcBorders>
            <w:hideMark/>
          </w:tcPr>
          <w:p w14:paraId="6902E24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AFC92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50C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A85F8"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97242CD" w14:textId="77777777" w:rsidR="00C121BA" w:rsidRDefault="00C121BA">
            <w:pPr>
              <w:pStyle w:val="TAL"/>
              <w:rPr>
                <w:sz w:val="16"/>
              </w:rPr>
            </w:pPr>
            <w:r>
              <w:rPr>
                <w:sz w:val="16"/>
              </w:rPr>
              <w:t>revised</w:t>
            </w:r>
          </w:p>
        </w:tc>
      </w:tr>
      <w:tr w:rsidR="00C121BA" w14:paraId="13814C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0E95FD" w14:textId="77777777" w:rsidR="00C121BA" w:rsidRDefault="00C121BA">
            <w:pPr>
              <w:pStyle w:val="TAL"/>
              <w:rPr>
                <w:sz w:val="16"/>
              </w:rPr>
            </w:pPr>
            <w:r>
              <w:rPr>
                <w:sz w:val="16"/>
              </w:rPr>
              <w:t>R5-248005</w:t>
            </w:r>
          </w:p>
        </w:tc>
        <w:tc>
          <w:tcPr>
            <w:tcW w:w="0" w:type="auto"/>
            <w:tcBorders>
              <w:top w:val="single" w:sz="4" w:space="0" w:color="auto"/>
              <w:left w:val="single" w:sz="4" w:space="0" w:color="auto"/>
              <w:bottom w:val="single" w:sz="4" w:space="0" w:color="auto"/>
              <w:right w:val="single" w:sz="4" w:space="0" w:color="auto"/>
            </w:tcBorders>
            <w:hideMark/>
          </w:tcPr>
          <w:p w14:paraId="5E9CCB46" w14:textId="77777777" w:rsidR="00C121BA" w:rsidRDefault="00C121BA">
            <w:pPr>
              <w:pStyle w:val="TAL"/>
              <w:rPr>
                <w:sz w:val="16"/>
              </w:rPr>
            </w:pPr>
            <w:r>
              <w:rPr>
                <w:sz w:val="16"/>
              </w:rPr>
              <w:t xml:space="preserve">Update of Reference sensitivity power level for </w:t>
            </w:r>
            <w:proofErr w:type="spellStart"/>
            <w:r>
              <w:rPr>
                <w:sz w:val="16"/>
              </w:rPr>
              <w:t>eRedCap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402F1765" w14:textId="77777777" w:rsidR="00C121BA" w:rsidRDefault="00C121BA">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69A144C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AD92E68" w14:textId="77777777" w:rsidR="00C121BA" w:rsidRDefault="00C121BA">
            <w:pPr>
              <w:pStyle w:val="TAL"/>
              <w:rPr>
                <w:sz w:val="16"/>
              </w:rPr>
            </w:pPr>
            <w:r>
              <w:rPr>
                <w:sz w:val="16"/>
              </w:rPr>
              <w:t>3109</w:t>
            </w:r>
          </w:p>
        </w:tc>
        <w:tc>
          <w:tcPr>
            <w:tcW w:w="0" w:type="auto"/>
            <w:tcBorders>
              <w:top w:val="single" w:sz="4" w:space="0" w:color="auto"/>
              <w:left w:val="single" w:sz="4" w:space="0" w:color="auto"/>
              <w:bottom w:val="single" w:sz="4" w:space="0" w:color="auto"/>
              <w:right w:val="single" w:sz="4" w:space="0" w:color="auto"/>
            </w:tcBorders>
            <w:hideMark/>
          </w:tcPr>
          <w:p w14:paraId="28D645F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7DE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50A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AF130"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E63BE1E" w14:textId="77777777" w:rsidR="00C121BA" w:rsidRDefault="00C121BA">
            <w:pPr>
              <w:pStyle w:val="TAL"/>
              <w:rPr>
                <w:sz w:val="16"/>
              </w:rPr>
            </w:pPr>
            <w:r>
              <w:rPr>
                <w:sz w:val="16"/>
              </w:rPr>
              <w:t>for email agreement</w:t>
            </w:r>
          </w:p>
        </w:tc>
      </w:tr>
      <w:tr w:rsidR="00C121BA" w14:paraId="0C0EF5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536A67" w14:textId="77777777" w:rsidR="00C121BA" w:rsidRDefault="00C121BA">
            <w:pPr>
              <w:pStyle w:val="TAL"/>
              <w:rPr>
                <w:sz w:val="16"/>
              </w:rPr>
            </w:pPr>
            <w:r>
              <w:rPr>
                <w:sz w:val="16"/>
              </w:rPr>
              <w:t>R5-247212</w:t>
            </w:r>
          </w:p>
        </w:tc>
        <w:tc>
          <w:tcPr>
            <w:tcW w:w="0" w:type="auto"/>
            <w:tcBorders>
              <w:top w:val="single" w:sz="4" w:space="0" w:color="auto"/>
              <w:left w:val="single" w:sz="4" w:space="0" w:color="auto"/>
              <w:bottom w:val="single" w:sz="4" w:space="0" w:color="auto"/>
              <w:right w:val="single" w:sz="4" w:space="0" w:color="auto"/>
            </w:tcBorders>
            <w:hideMark/>
          </w:tcPr>
          <w:p w14:paraId="3525E363" w14:textId="77777777" w:rsidR="00C121BA" w:rsidRDefault="00C121BA">
            <w:pPr>
              <w:pStyle w:val="TAL"/>
              <w:rPr>
                <w:sz w:val="16"/>
              </w:rPr>
            </w:pPr>
            <w:r>
              <w:rPr>
                <w:sz w:val="16"/>
              </w:rPr>
              <w:t xml:space="preserve">Update of test applicability for </w:t>
            </w:r>
            <w:proofErr w:type="spellStart"/>
            <w:r>
              <w:rPr>
                <w:sz w:val="16"/>
              </w:rPr>
              <w:t>eRedCap</w:t>
            </w:r>
            <w:proofErr w:type="spellEnd"/>
            <w:r>
              <w:rPr>
                <w:sz w:val="16"/>
              </w:rPr>
              <w:t xml:space="preserve"> RF test cases</w:t>
            </w:r>
          </w:p>
        </w:tc>
        <w:tc>
          <w:tcPr>
            <w:tcW w:w="0" w:type="auto"/>
            <w:tcBorders>
              <w:top w:val="single" w:sz="4" w:space="0" w:color="auto"/>
              <w:left w:val="single" w:sz="4" w:space="0" w:color="auto"/>
              <w:bottom w:val="single" w:sz="4" w:space="0" w:color="auto"/>
              <w:right w:val="single" w:sz="4" w:space="0" w:color="auto"/>
            </w:tcBorders>
            <w:hideMark/>
          </w:tcPr>
          <w:p w14:paraId="09910B02"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C600E7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C18A52E" w14:textId="77777777" w:rsidR="00C121BA" w:rsidRDefault="00C121BA">
            <w:pPr>
              <w:pStyle w:val="TAL"/>
              <w:rPr>
                <w:sz w:val="16"/>
              </w:rPr>
            </w:pPr>
            <w:r>
              <w:rPr>
                <w:sz w:val="16"/>
              </w:rPr>
              <w:t>3110</w:t>
            </w:r>
          </w:p>
        </w:tc>
        <w:tc>
          <w:tcPr>
            <w:tcW w:w="0" w:type="auto"/>
            <w:tcBorders>
              <w:top w:val="single" w:sz="4" w:space="0" w:color="auto"/>
              <w:left w:val="single" w:sz="4" w:space="0" w:color="auto"/>
              <w:bottom w:val="single" w:sz="4" w:space="0" w:color="auto"/>
              <w:right w:val="single" w:sz="4" w:space="0" w:color="auto"/>
            </w:tcBorders>
            <w:hideMark/>
          </w:tcPr>
          <w:p w14:paraId="4885B26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9C0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0D33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AB90E"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B1A53D6" w14:textId="77777777" w:rsidR="00C121BA" w:rsidRDefault="00C121BA">
            <w:pPr>
              <w:pStyle w:val="TAL"/>
              <w:rPr>
                <w:sz w:val="16"/>
              </w:rPr>
            </w:pPr>
            <w:r>
              <w:rPr>
                <w:sz w:val="16"/>
              </w:rPr>
              <w:t>withdrawn</w:t>
            </w:r>
          </w:p>
        </w:tc>
      </w:tr>
      <w:tr w:rsidR="00C121BA" w14:paraId="5D97F4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DC22C2" w14:textId="77777777" w:rsidR="00C121BA" w:rsidRDefault="00C121BA">
            <w:pPr>
              <w:pStyle w:val="TAL"/>
              <w:rPr>
                <w:sz w:val="16"/>
              </w:rPr>
            </w:pPr>
            <w:r>
              <w:rPr>
                <w:sz w:val="16"/>
              </w:rPr>
              <w:t>R5-247219</w:t>
            </w:r>
          </w:p>
        </w:tc>
        <w:tc>
          <w:tcPr>
            <w:tcW w:w="0" w:type="auto"/>
            <w:tcBorders>
              <w:top w:val="single" w:sz="4" w:space="0" w:color="auto"/>
              <w:left w:val="single" w:sz="4" w:space="0" w:color="auto"/>
              <w:bottom w:val="single" w:sz="4" w:space="0" w:color="auto"/>
              <w:right w:val="single" w:sz="4" w:space="0" w:color="auto"/>
            </w:tcBorders>
            <w:hideMark/>
          </w:tcPr>
          <w:p w14:paraId="7C2E2BF0" w14:textId="77777777" w:rsidR="00C121BA" w:rsidRDefault="00C121BA">
            <w:pPr>
              <w:pStyle w:val="TAL"/>
              <w:rPr>
                <w:sz w:val="16"/>
              </w:rPr>
            </w:pPr>
            <w:r>
              <w:rPr>
                <w:sz w:val="16"/>
              </w:rPr>
              <w:t>Addition of PC3 for n81 UL MIMO into 5.2D</w:t>
            </w:r>
          </w:p>
        </w:tc>
        <w:tc>
          <w:tcPr>
            <w:tcW w:w="0" w:type="auto"/>
            <w:tcBorders>
              <w:top w:val="single" w:sz="4" w:space="0" w:color="auto"/>
              <w:left w:val="single" w:sz="4" w:space="0" w:color="auto"/>
              <w:bottom w:val="single" w:sz="4" w:space="0" w:color="auto"/>
              <w:right w:val="single" w:sz="4" w:space="0" w:color="auto"/>
            </w:tcBorders>
            <w:hideMark/>
          </w:tcPr>
          <w:p w14:paraId="125890A0"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AB0F61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DE5B8D" w14:textId="77777777" w:rsidR="00C121BA" w:rsidRDefault="00C121BA">
            <w:pPr>
              <w:pStyle w:val="TAL"/>
              <w:rPr>
                <w:sz w:val="16"/>
              </w:rPr>
            </w:pPr>
            <w:r>
              <w:rPr>
                <w:sz w:val="16"/>
              </w:rPr>
              <w:t>3111</w:t>
            </w:r>
          </w:p>
        </w:tc>
        <w:tc>
          <w:tcPr>
            <w:tcW w:w="0" w:type="auto"/>
            <w:tcBorders>
              <w:top w:val="single" w:sz="4" w:space="0" w:color="auto"/>
              <w:left w:val="single" w:sz="4" w:space="0" w:color="auto"/>
              <w:bottom w:val="single" w:sz="4" w:space="0" w:color="auto"/>
              <w:right w:val="single" w:sz="4" w:space="0" w:color="auto"/>
            </w:tcBorders>
            <w:hideMark/>
          </w:tcPr>
          <w:p w14:paraId="6A6AFF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E12B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482E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DB1EE"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4A0FDCD7" w14:textId="77777777" w:rsidR="00C121BA" w:rsidRDefault="00C121BA">
            <w:pPr>
              <w:pStyle w:val="TAL"/>
              <w:rPr>
                <w:sz w:val="16"/>
              </w:rPr>
            </w:pPr>
            <w:r>
              <w:rPr>
                <w:sz w:val="16"/>
              </w:rPr>
              <w:t>agreed</w:t>
            </w:r>
          </w:p>
        </w:tc>
      </w:tr>
      <w:tr w:rsidR="00C121BA" w14:paraId="3187DB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946E7F" w14:textId="77777777" w:rsidR="00C121BA" w:rsidRDefault="00C121BA">
            <w:pPr>
              <w:pStyle w:val="TAL"/>
              <w:rPr>
                <w:sz w:val="16"/>
              </w:rPr>
            </w:pPr>
            <w:r>
              <w:rPr>
                <w:sz w:val="16"/>
              </w:rPr>
              <w:t>R5-247220</w:t>
            </w:r>
          </w:p>
        </w:tc>
        <w:tc>
          <w:tcPr>
            <w:tcW w:w="0" w:type="auto"/>
            <w:tcBorders>
              <w:top w:val="single" w:sz="4" w:space="0" w:color="auto"/>
              <w:left w:val="single" w:sz="4" w:space="0" w:color="auto"/>
              <w:bottom w:val="single" w:sz="4" w:space="0" w:color="auto"/>
              <w:right w:val="single" w:sz="4" w:space="0" w:color="auto"/>
            </w:tcBorders>
            <w:hideMark/>
          </w:tcPr>
          <w:p w14:paraId="3E5FB955" w14:textId="77777777" w:rsidR="00C121BA" w:rsidRDefault="00C121BA">
            <w:pPr>
              <w:pStyle w:val="TAL"/>
              <w:rPr>
                <w:sz w:val="16"/>
              </w:rPr>
            </w:pPr>
            <w:r>
              <w:rPr>
                <w:sz w:val="16"/>
              </w:rPr>
              <w:t>Addition of MOP and MPR TCs with UL MIMO for SUL band n81</w:t>
            </w:r>
          </w:p>
        </w:tc>
        <w:tc>
          <w:tcPr>
            <w:tcW w:w="0" w:type="auto"/>
            <w:tcBorders>
              <w:top w:val="single" w:sz="4" w:space="0" w:color="auto"/>
              <w:left w:val="single" w:sz="4" w:space="0" w:color="auto"/>
              <w:bottom w:val="single" w:sz="4" w:space="0" w:color="auto"/>
              <w:right w:val="single" w:sz="4" w:space="0" w:color="auto"/>
            </w:tcBorders>
            <w:hideMark/>
          </w:tcPr>
          <w:p w14:paraId="7955B862"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8F84E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E9A08D" w14:textId="77777777" w:rsidR="00C121BA" w:rsidRDefault="00C121BA">
            <w:pPr>
              <w:pStyle w:val="TAL"/>
              <w:rPr>
                <w:sz w:val="16"/>
              </w:rPr>
            </w:pPr>
            <w:r>
              <w:rPr>
                <w:sz w:val="16"/>
              </w:rPr>
              <w:t>3112</w:t>
            </w:r>
          </w:p>
        </w:tc>
        <w:tc>
          <w:tcPr>
            <w:tcW w:w="0" w:type="auto"/>
            <w:tcBorders>
              <w:top w:val="single" w:sz="4" w:space="0" w:color="auto"/>
              <w:left w:val="single" w:sz="4" w:space="0" w:color="auto"/>
              <w:bottom w:val="single" w:sz="4" w:space="0" w:color="auto"/>
              <w:right w:val="single" w:sz="4" w:space="0" w:color="auto"/>
            </w:tcBorders>
            <w:hideMark/>
          </w:tcPr>
          <w:p w14:paraId="71C121E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D9A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65408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6AA53D"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6451CF3A" w14:textId="77777777" w:rsidR="00C121BA" w:rsidRDefault="00C121BA">
            <w:pPr>
              <w:pStyle w:val="TAL"/>
              <w:rPr>
                <w:sz w:val="16"/>
              </w:rPr>
            </w:pPr>
            <w:r>
              <w:rPr>
                <w:sz w:val="16"/>
              </w:rPr>
              <w:t>agreed</w:t>
            </w:r>
          </w:p>
        </w:tc>
      </w:tr>
      <w:tr w:rsidR="00C121BA" w14:paraId="339A7C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FCD23C" w14:textId="77777777" w:rsidR="00C121BA" w:rsidRDefault="00C121BA">
            <w:pPr>
              <w:pStyle w:val="TAL"/>
              <w:rPr>
                <w:sz w:val="16"/>
              </w:rPr>
            </w:pPr>
            <w:r>
              <w:rPr>
                <w:sz w:val="16"/>
              </w:rPr>
              <w:t>R5-247223</w:t>
            </w:r>
          </w:p>
        </w:tc>
        <w:tc>
          <w:tcPr>
            <w:tcW w:w="0" w:type="auto"/>
            <w:tcBorders>
              <w:top w:val="single" w:sz="4" w:space="0" w:color="auto"/>
              <w:left w:val="single" w:sz="4" w:space="0" w:color="auto"/>
              <w:bottom w:val="single" w:sz="4" w:space="0" w:color="auto"/>
              <w:right w:val="single" w:sz="4" w:space="0" w:color="auto"/>
            </w:tcBorders>
            <w:hideMark/>
          </w:tcPr>
          <w:p w14:paraId="551A10A0" w14:textId="77777777" w:rsidR="00C121BA" w:rsidRDefault="00C121BA">
            <w:pPr>
              <w:pStyle w:val="TAL"/>
              <w:rPr>
                <w:sz w:val="16"/>
              </w:rPr>
            </w:pPr>
            <w:r>
              <w:rPr>
                <w:sz w:val="16"/>
              </w:rPr>
              <w:t>Addition of n8 into AMPR TC with UL-MIMO</w:t>
            </w:r>
          </w:p>
        </w:tc>
        <w:tc>
          <w:tcPr>
            <w:tcW w:w="0" w:type="auto"/>
            <w:tcBorders>
              <w:top w:val="single" w:sz="4" w:space="0" w:color="auto"/>
              <w:left w:val="single" w:sz="4" w:space="0" w:color="auto"/>
              <w:bottom w:val="single" w:sz="4" w:space="0" w:color="auto"/>
              <w:right w:val="single" w:sz="4" w:space="0" w:color="auto"/>
            </w:tcBorders>
            <w:hideMark/>
          </w:tcPr>
          <w:p w14:paraId="63FCB93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15B67A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A51DC1" w14:textId="77777777" w:rsidR="00C121BA" w:rsidRDefault="00C121BA">
            <w:pPr>
              <w:pStyle w:val="TAL"/>
              <w:rPr>
                <w:sz w:val="16"/>
              </w:rPr>
            </w:pPr>
            <w:r>
              <w:rPr>
                <w:sz w:val="16"/>
              </w:rPr>
              <w:t>3113</w:t>
            </w:r>
          </w:p>
        </w:tc>
        <w:tc>
          <w:tcPr>
            <w:tcW w:w="0" w:type="auto"/>
            <w:tcBorders>
              <w:top w:val="single" w:sz="4" w:space="0" w:color="auto"/>
              <w:left w:val="single" w:sz="4" w:space="0" w:color="auto"/>
              <w:bottom w:val="single" w:sz="4" w:space="0" w:color="auto"/>
              <w:right w:val="single" w:sz="4" w:space="0" w:color="auto"/>
            </w:tcBorders>
            <w:hideMark/>
          </w:tcPr>
          <w:p w14:paraId="0B73611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6059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3C7F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C376F"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5AC78732" w14:textId="77777777" w:rsidR="00C121BA" w:rsidRDefault="00C121BA">
            <w:pPr>
              <w:pStyle w:val="TAL"/>
              <w:rPr>
                <w:sz w:val="16"/>
              </w:rPr>
            </w:pPr>
            <w:r>
              <w:rPr>
                <w:sz w:val="16"/>
              </w:rPr>
              <w:t>revised</w:t>
            </w:r>
          </w:p>
        </w:tc>
      </w:tr>
      <w:tr w:rsidR="00C121BA" w14:paraId="405271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9DA374" w14:textId="77777777" w:rsidR="00C121BA" w:rsidRDefault="00C121BA">
            <w:pPr>
              <w:pStyle w:val="TAL"/>
              <w:rPr>
                <w:sz w:val="16"/>
              </w:rPr>
            </w:pPr>
            <w:r>
              <w:rPr>
                <w:sz w:val="16"/>
              </w:rPr>
              <w:t>R5-247745</w:t>
            </w:r>
          </w:p>
        </w:tc>
        <w:tc>
          <w:tcPr>
            <w:tcW w:w="0" w:type="auto"/>
            <w:tcBorders>
              <w:top w:val="single" w:sz="4" w:space="0" w:color="auto"/>
              <w:left w:val="single" w:sz="4" w:space="0" w:color="auto"/>
              <w:bottom w:val="single" w:sz="4" w:space="0" w:color="auto"/>
              <w:right w:val="single" w:sz="4" w:space="0" w:color="auto"/>
            </w:tcBorders>
            <w:hideMark/>
          </w:tcPr>
          <w:p w14:paraId="62946AD0" w14:textId="77777777" w:rsidR="00C121BA" w:rsidRDefault="00C121BA">
            <w:pPr>
              <w:pStyle w:val="TAL"/>
              <w:rPr>
                <w:sz w:val="16"/>
              </w:rPr>
            </w:pPr>
            <w:r>
              <w:rPr>
                <w:sz w:val="16"/>
              </w:rPr>
              <w:t>Addition of n8 into AMPR TC with UL-MIMO</w:t>
            </w:r>
          </w:p>
        </w:tc>
        <w:tc>
          <w:tcPr>
            <w:tcW w:w="0" w:type="auto"/>
            <w:tcBorders>
              <w:top w:val="single" w:sz="4" w:space="0" w:color="auto"/>
              <w:left w:val="single" w:sz="4" w:space="0" w:color="auto"/>
              <w:bottom w:val="single" w:sz="4" w:space="0" w:color="auto"/>
              <w:right w:val="single" w:sz="4" w:space="0" w:color="auto"/>
            </w:tcBorders>
            <w:hideMark/>
          </w:tcPr>
          <w:p w14:paraId="72D286F3"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1900CD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E4A6C66" w14:textId="77777777" w:rsidR="00C121BA" w:rsidRDefault="00C121BA">
            <w:pPr>
              <w:pStyle w:val="TAL"/>
              <w:rPr>
                <w:sz w:val="16"/>
              </w:rPr>
            </w:pPr>
            <w:r>
              <w:rPr>
                <w:sz w:val="16"/>
              </w:rPr>
              <w:t>3113</w:t>
            </w:r>
          </w:p>
        </w:tc>
        <w:tc>
          <w:tcPr>
            <w:tcW w:w="0" w:type="auto"/>
            <w:tcBorders>
              <w:top w:val="single" w:sz="4" w:space="0" w:color="auto"/>
              <w:left w:val="single" w:sz="4" w:space="0" w:color="auto"/>
              <w:bottom w:val="single" w:sz="4" w:space="0" w:color="auto"/>
              <w:right w:val="single" w:sz="4" w:space="0" w:color="auto"/>
            </w:tcBorders>
            <w:hideMark/>
          </w:tcPr>
          <w:p w14:paraId="682D776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4A3E9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F61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C7060" w14:textId="77777777" w:rsidR="00C121BA" w:rsidRDefault="00C121BA">
            <w:pPr>
              <w:pStyle w:val="TAL"/>
              <w:rPr>
                <w:sz w:val="16"/>
              </w:rPr>
            </w:pPr>
            <w:r>
              <w:rPr>
                <w:sz w:val="16"/>
              </w:rPr>
              <w:t>NR_bands_UL_MIMO_R18-UEConTest</w:t>
            </w:r>
          </w:p>
        </w:tc>
        <w:tc>
          <w:tcPr>
            <w:tcW w:w="0" w:type="auto"/>
            <w:tcBorders>
              <w:top w:val="single" w:sz="4" w:space="0" w:color="auto"/>
              <w:left w:val="single" w:sz="4" w:space="0" w:color="auto"/>
              <w:bottom w:val="single" w:sz="4" w:space="0" w:color="auto"/>
              <w:right w:val="single" w:sz="4" w:space="0" w:color="auto"/>
            </w:tcBorders>
            <w:hideMark/>
          </w:tcPr>
          <w:p w14:paraId="2D200451" w14:textId="77777777" w:rsidR="00C121BA" w:rsidRDefault="00C121BA">
            <w:pPr>
              <w:pStyle w:val="TAL"/>
              <w:rPr>
                <w:sz w:val="16"/>
              </w:rPr>
            </w:pPr>
            <w:r>
              <w:rPr>
                <w:sz w:val="16"/>
              </w:rPr>
              <w:t>agreed</w:t>
            </w:r>
          </w:p>
        </w:tc>
      </w:tr>
      <w:tr w:rsidR="00C121BA" w14:paraId="0F7D03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DB8EDC" w14:textId="77777777" w:rsidR="00C121BA" w:rsidRDefault="00C121BA">
            <w:pPr>
              <w:pStyle w:val="TAL"/>
              <w:rPr>
                <w:sz w:val="16"/>
              </w:rPr>
            </w:pPr>
            <w:r>
              <w:rPr>
                <w:sz w:val="16"/>
              </w:rPr>
              <w:t>R5-247245</w:t>
            </w:r>
          </w:p>
        </w:tc>
        <w:tc>
          <w:tcPr>
            <w:tcW w:w="0" w:type="auto"/>
            <w:tcBorders>
              <w:top w:val="single" w:sz="4" w:space="0" w:color="auto"/>
              <w:left w:val="single" w:sz="4" w:space="0" w:color="auto"/>
              <w:bottom w:val="single" w:sz="4" w:space="0" w:color="auto"/>
              <w:right w:val="single" w:sz="4" w:space="0" w:color="auto"/>
            </w:tcBorders>
            <w:hideMark/>
          </w:tcPr>
          <w:p w14:paraId="430456D4" w14:textId="77777777" w:rsidR="00C121BA" w:rsidRDefault="00C121BA">
            <w:pPr>
              <w:pStyle w:val="TAL"/>
              <w:rPr>
                <w:sz w:val="16"/>
              </w:rPr>
            </w:pPr>
            <w:r>
              <w:rPr>
                <w:sz w:val="16"/>
              </w:rPr>
              <w:t>Addition of PC2 for n14 into 6.2.1 MOP TC</w:t>
            </w:r>
          </w:p>
        </w:tc>
        <w:tc>
          <w:tcPr>
            <w:tcW w:w="0" w:type="auto"/>
            <w:tcBorders>
              <w:top w:val="single" w:sz="4" w:space="0" w:color="auto"/>
              <w:left w:val="single" w:sz="4" w:space="0" w:color="auto"/>
              <w:bottom w:val="single" w:sz="4" w:space="0" w:color="auto"/>
              <w:right w:val="single" w:sz="4" w:space="0" w:color="auto"/>
            </w:tcBorders>
            <w:hideMark/>
          </w:tcPr>
          <w:p w14:paraId="1883D2B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43880B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6ADCC95" w14:textId="77777777" w:rsidR="00C121BA" w:rsidRDefault="00C121BA">
            <w:pPr>
              <w:pStyle w:val="TAL"/>
              <w:rPr>
                <w:sz w:val="16"/>
              </w:rPr>
            </w:pPr>
            <w:r>
              <w:rPr>
                <w:sz w:val="16"/>
              </w:rPr>
              <w:t>3114</w:t>
            </w:r>
          </w:p>
        </w:tc>
        <w:tc>
          <w:tcPr>
            <w:tcW w:w="0" w:type="auto"/>
            <w:tcBorders>
              <w:top w:val="single" w:sz="4" w:space="0" w:color="auto"/>
              <w:left w:val="single" w:sz="4" w:space="0" w:color="auto"/>
              <w:bottom w:val="single" w:sz="4" w:space="0" w:color="auto"/>
              <w:right w:val="single" w:sz="4" w:space="0" w:color="auto"/>
            </w:tcBorders>
            <w:hideMark/>
          </w:tcPr>
          <w:p w14:paraId="648E588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627A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8CF7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B34C9"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7924AFE6" w14:textId="77777777" w:rsidR="00C121BA" w:rsidRDefault="00C121BA">
            <w:pPr>
              <w:pStyle w:val="TAL"/>
              <w:rPr>
                <w:sz w:val="16"/>
              </w:rPr>
            </w:pPr>
            <w:r>
              <w:rPr>
                <w:sz w:val="16"/>
              </w:rPr>
              <w:t>agreed</w:t>
            </w:r>
          </w:p>
        </w:tc>
      </w:tr>
      <w:tr w:rsidR="00C121BA" w14:paraId="2A9220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F0335C" w14:textId="77777777" w:rsidR="00C121BA" w:rsidRDefault="00C121BA">
            <w:pPr>
              <w:pStyle w:val="TAL"/>
              <w:rPr>
                <w:sz w:val="16"/>
              </w:rPr>
            </w:pPr>
            <w:r>
              <w:rPr>
                <w:sz w:val="16"/>
              </w:rPr>
              <w:lastRenderedPageBreak/>
              <w:t>R5-247254</w:t>
            </w:r>
          </w:p>
        </w:tc>
        <w:tc>
          <w:tcPr>
            <w:tcW w:w="0" w:type="auto"/>
            <w:tcBorders>
              <w:top w:val="single" w:sz="4" w:space="0" w:color="auto"/>
              <w:left w:val="single" w:sz="4" w:space="0" w:color="auto"/>
              <w:bottom w:val="single" w:sz="4" w:space="0" w:color="auto"/>
              <w:right w:val="single" w:sz="4" w:space="0" w:color="auto"/>
            </w:tcBorders>
            <w:hideMark/>
          </w:tcPr>
          <w:p w14:paraId="1EEF31FB" w14:textId="77777777" w:rsidR="00C121BA" w:rsidRDefault="00C121BA">
            <w:pPr>
              <w:pStyle w:val="TAL"/>
              <w:rPr>
                <w:sz w:val="16"/>
              </w:rPr>
            </w:pPr>
            <w:r>
              <w:rPr>
                <w:sz w:val="16"/>
              </w:rPr>
              <w:t>Adding transmitter requirements for band n39</w:t>
            </w:r>
          </w:p>
        </w:tc>
        <w:tc>
          <w:tcPr>
            <w:tcW w:w="0" w:type="auto"/>
            <w:tcBorders>
              <w:top w:val="single" w:sz="4" w:space="0" w:color="auto"/>
              <w:left w:val="single" w:sz="4" w:space="0" w:color="auto"/>
              <w:bottom w:val="single" w:sz="4" w:space="0" w:color="auto"/>
              <w:right w:val="single" w:sz="4" w:space="0" w:color="auto"/>
            </w:tcBorders>
            <w:hideMark/>
          </w:tcPr>
          <w:p w14:paraId="595D30B1"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721CD3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6CAABCC" w14:textId="77777777" w:rsidR="00C121BA" w:rsidRDefault="00C121BA">
            <w:pPr>
              <w:pStyle w:val="TAL"/>
              <w:rPr>
                <w:sz w:val="16"/>
              </w:rPr>
            </w:pPr>
            <w:r>
              <w:rPr>
                <w:sz w:val="16"/>
              </w:rPr>
              <w:t>3115</w:t>
            </w:r>
          </w:p>
        </w:tc>
        <w:tc>
          <w:tcPr>
            <w:tcW w:w="0" w:type="auto"/>
            <w:tcBorders>
              <w:top w:val="single" w:sz="4" w:space="0" w:color="auto"/>
              <w:left w:val="single" w:sz="4" w:space="0" w:color="auto"/>
              <w:bottom w:val="single" w:sz="4" w:space="0" w:color="auto"/>
              <w:right w:val="single" w:sz="4" w:space="0" w:color="auto"/>
            </w:tcBorders>
            <w:hideMark/>
          </w:tcPr>
          <w:p w14:paraId="782D6B6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E346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CE8C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6AC4DB"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380ECB18" w14:textId="77777777" w:rsidR="00C121BA" w:rsidRDefault="00C121BA">
            <w:pPr>
              <w:pStyle w:val="TAL"/>
              <w:rPr>
                <w:sz w:val="16"/>
              </w:rPr>
            </w:pPr>
            <w:r>
              <w:rPr>
                <w:sz w:val="16"/>
              </w:rPr>
              <w:t>revised</w:t>
            </w:r>
          </w:p>
        </w:tc>
      </w:tr>
      <w:tr w:rsidR="00C121BA" w14:paraId="7905ECD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002997" w14:textId="77777777" w:rsidR="00C121BA" w:rsidRDefault="00C121BA">
            <w:pPr>
              <w:pStyle w:val="TAL"/>
              <w:rPr>
                <w:sz w:val="16"/>
              </w:rPr>
            </w:pPr>
            <w:r>
              <w:rPr>
                <w:sz w:val="16"/>
              </w:rPr>
              <w:t>R5-247726</w:t>
            </w:r>
          </w:p>
        </w:tc>
        <w:tc>
          <w:tcPr>
            <w:tcW w:w="0" w:type="auto"/>
            <w:tcBorders>
              <w:top w:val="single" w:sz="4" w:space="0" w:color="auto"/>
              <w:left w:val="single" w:sz="4" w:space="0" w:color="auto"/>
              <w:bottom w:val="single" w:sz="4" w:space="0" w:color="auto"/>
              <w:right w:val="single" w:sz="4" w:space="0" w:color="auto"/>
            </w:tcBorders>
            <w:hideMark/>
          </w:tcPr>
          <w:p w14:paraId="784861A4" w14:textId="77777777" w:rsidR="00C121BA" w:rsidRDefault="00C121BA">
            <w:pPr>
              <w:pStyle w:val="TAL"/>
              <w:rPr>
                <w:sz w:val="16"/>
              </w:rPr>
            </w:pPr>
            <w:r>
              <w:rPr>
                <w:sz w:val="16"/>
              </w:rPr>
              <w:t>Adding transmitter requirements for band n39</w:t>
            </w:r>
          </w:p>
        </w:tc>
        <w:tc>
          <w:tcPr>
            <w:tcW w:w="0" w:type="auto"/>
            <w:tcBorders>
              <w:top w:val="single" w:sz="4" w:space="0" w:color="auto"/>
              <w:left w:val="single" w:sz="4" w:space="0" w:color="auto"/>
              <w:bottom w:val="single" w:sz="4" w:space="0" w:color="auto"/>
              <w:right w:val="single" w:sz="4" w:space="0" w:color="auto"/>
            </w:tcBorders>
            <w:hideMark/>
          </w:tcPr>
          <w:p w14:paraId="0BD6BDFA"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42DAC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7D04F59" w14:textId="77777777" w:rsidR="00C121BA" w:rsidRDefault="00C121BA">
            <w:pPr>
              <w:pStyle w:val="TAL"/>
              <w:rPr>
                <w:sz w:val="16"/>
              </w:rPr>
            </w:pPr>
            <w:r>
              <w:rPr>
                <w:sz w:val="16"/>
              </w:rPr>
              <w:t>3115</w:t>
            </w:r>
          </w:p>
        </w:tc>
        <w:tc>
          <w:tcPr>
            <w:tcW w:w="0" w:type="auto"/>
            <w:tcBorders>
              <w:top w:val="single" w:sz="4" w:space="0" w:color="auto"/>
              <w:left w:val="single" w:sz="4" w:space="0" w:color="auto"/>
              <w:bottom w:val="single" w:sz="4" w:space="0" w:color="auto"/>
              <w:right w:val="single" w:sz="4" w:space="0" w:color="auto"/>
            </w:tcBorders>
            <w:hideMark/>
          </w:tcPr>
          <w:p w14:paraId="1D80EC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2105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3A84A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FF8516"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0A159FB" w14:textId="77777777" w:rsidR="00C121BA" w:rsidRDefault="00C121BA">
            <w:pPr>
              <w:pStyle w:val="TAL"/>
              <w:rPr>
                <w:sz w:val="16"/>
              </w:rPr>
            </w:pPr>
            <w:r>
              <w:rPr>
                <w:sz w:val="16"/>
              </w:rPr>
              <w:t>agreed</w:t>
            </w:r>
          </w:p>
        </w:tc>
      </w:tr>
      <w:tr w:rsidR="00C121BA" w14:paraId="15640E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5BDB47" w14:textId="77777777" w:rsidR="00C121BA" w:rsidRDefault="00C121BA">
            <w:pPr>
              <w:pStyle w:val="TAL"/>
              <w:rPr>
                <w:sz w:val="16"/>
              </w:rPr>
            </w:pPr>
            <w:r>
              <w:rPr>
                <w:sz w:val="16"/>
              </w:rPr>
              <w:t>R5-247255</w:t>
            </w:r>
          </w:p>
        </w:tc>
        <w:tc>
          <w:tcPr>
            <w:tcW w:w="0" w:type="auto"/>
            <w:tcBorders>
              <w:top w:val="single" w:sz="4" w:space="0" w:color="auto"/>
              <w:left w:val="single" w:sz="4" w:space="0" w:color="auto"/>
              <w:bottom w:val="single" w:sz="4" w:space="0" w:color="auto"/>
              <w:right w:val="single" w:sz="4" w:space="0" w:color="auto"/>
            </w:tcBorders>
            <w:hideMark/>
          </w:tcPr>
          <w:p w14:paraId="25F837A5" w14:textId="77777777" w:rsidR="00C121BA" w:rsidRDefault="00C121BA">
            <w:pPr>
              <w:pStyle w:val="TAL"/>
              <w:rPr>
                <w:sz w:val="16"/>
              </w:rPr>
            </w:pPr>
            <w:r>
              <w:rPr>
                <w:sz w:val="16"/>
              </w:rPr>
              <w:t>Adding additional spurious emissions test configuration table and message contents for band n54</w:t>
            </w:r>
          </w:p>
        </w:tc>
        <w:tc>
          <w:tcPr>
            <w:tcW w:w="0" w:type="auto"/>
            <w:tcBorders>
              <w:top w:val="single" w:sz="4" w:space="0" w:color="auto"/>
              <w:left w:val="single" w:sz="4" w:space="0" w:color="auto"/>
              <w:bottom w:val="single" w:sz="4" w:space="0" w:color="auto"/>
              <w:right w:val="single" w:sz="4" w:space="0" w:color="auto"/>
            </w:tcBorders>
            <w:hideMark/>
          </w:tcPr>
          <w:p w14:paraId="3E7B6A5E"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FAC5F2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2CC490B" w14:textId="77777777" w:rsidR="00C121BA" w:rsidRDefault="00C121BA">
            <w:pPr>
              <w:pStyle w:val="TAL"/>
              <w:rPr>
                <w:sz w:val="16"/>
              </w:rPr>
            </w:pPr>
            <w:r>
              <w:rPr>
                <w:sz w:val="16"/>
              </w:rPr>
              <w:t>3116</w:t>
            </w:r>
          </w:p>
        </w:tc>
        <w:tc>
          <w:tcPr>
            <w:tcW w:w="0" w:type="auto"/>
            <w:tcBorders>
              <w:top w:val="single" w:sz="4" w:space="0" w:color="auto"/>
              <w:left w:val="single" w:sz="4" w:space="0" w:color="auto"/>
              <w:bottom w:val="single" w:sz="4" w:space="0" w:color="auto"/>
              <w:right w:val="single" w:sz="4" w:space="0" w:color="auto"/>
            </w:tcBorders>
            <w:hideMark/>
          </w:tcPr>
          <w:p w14:paraId="621B02F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D7A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6FF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9AEB7"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07605330" w14:textId="77777777" w:rsidR="00C121BA" w:rsidRDefault="00C121BA">
            <w:pPr>
              <w:pStyle w:val="TAL"/>
              <w:rPr>
                <w:sz w:val="16"/>
              </w:rPr>
            </w:pPr>
            <w:r>
              <w:rPr>
                <w:sz w:val="16"/>
              </w:rPr>
              <w:t>agreed</w:t>
            </w:r>
          </w:p>
        </w:tc>
      </w:tr>
      <w:tr w:rsidR="00C121BA" w14:paraId="1D35AD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8B9D49" w14:textId="77777777" w:rsidR="00C121BA" w:rsidRDefault="00C121BA">
            <w:pPr>
              <w:pStyle w:val="TAL"/>
              <w:rPr>
                <w:sz w:val="16"/>
              </w:rPr>
            </w:pPr>
            <w:r>
              <w:rPr>
                <w:sz w:val="16"/>
              </w:rPr>
              <w:t>R5-247256</w:t>
            </w:r>
          </w:p>
        </w:tc>
        <w:tc>
          <w:tcPr>
            <w:tcW w:w="0" w:type="auto"/>
            <w:tcBorders>
              <w:top w:val="single" w:sz="4" w:space="0" w:color="auto"/>
              <w:left w:val="single" w:sz="4" w:space="0" w:color="auto"/>
              <w:bottom w:val="single" w:sz="4" w:space="0" w:color="auto"/>
              <w:right w:val="single" w:sz="4" w:space="0" w:color="auto"/>
            </w:tcBorders>
            <w:hideMark/>
          </w:tcPr>
          <w:p w14:paraId="191DB9E3" w14:textId="77777777" w:rsidR="00C121BA" w:rsidRDefault="00C121BA">
            <w:pPr>
              <w:pStyle w:val="TAL"/>
              <w:rPr>
                <w:sz w:val="16"/>
              </w:rPr>
            </w:pPr>
            <w:r>
              <w:rPr>
                <w:sz w:val="16"/>
              </w:rPr>
              <w:t>Adding transmitter requirements for band n98</w:t>
            </w:r>
          </w:p>
        </w:tc>
        <w:tc>
          <w:tcPr>
            <w:tcW w:w="0" w:type="auto"/>
            <w:tcBorders>
              <w:top w:val="single" w:sz="4" w:space="0" w:color="auto"/>
              <w:left w:val="single" w:sz="4" w:space="0" w:color="auto"/>
              <w:bottom w:val="single" w:sz="4" w:space="0" w:color="auto"/>
              <w:right w:val="single" w:sz="4" w:space="0" w:color="auto"/>
            </w:tcBorders>
            <w:hideMark/>
          </w:tcPr>
          <w:p w14:paraId="2470EE11"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B69C94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45BB775" w14:textId="77777777" w:rsidR="00C121BA" w:rsidRDefault="00C121BA">
            <w:pPr>
              <w:pStyle w:val="TAL"/>
              <w:rPr>
                <w:sz w:val="16"/>
              </w:rPr>
            </w:pPr>
            <w:r>
              <w:rPr>
                <w:sz w:val="16"/>
              </w:rPr>
              <w:t>3117</w:t>
            </w:r>
          </w:p>
        </w:tc>
        <w:tc>
          <w:tcPr>
            <w:tcW w:w="0" w:type="auto"/>
            <w:tcBorders>
              <w:top w:val="single" w:sz="4" w:space="0" w:color="auto"/>
              <w:left w:val="single" w:sz="4" w:space="0" w:color="auto"/>
              <w:bottom w:val="single" w:sz="4" w:space="0" w:color="auto"/>
              <w:right w:val="single" w:sz="4" w:space="0" w:color="auto"/>
            </w:tcBorders>
            <w:hideMark/>
          </w:tcPr>
          <w:p w14:paraId="0D99D75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754F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437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A3E19"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7BD1E07" w14:textId="77777777" w:rsidR="00C121BA" w:rsidRDefault="00C121BA">
            <w:pPr>
              <w:pStyle w:val="TAL"/>
              <w:rPr>
                <w:sz w:val="16"/>
              </w:rPr>
            </w:pPr>
            <w:r>
              <w:rPr>
                <w:sz w:val="16"/>
              </w:rPr>
              <w:t>agreed</w:t>
            </w:r>
          </w:p>
        </w:tc>
      </w:tr>
      <w:tr w:rsidR="00C121BA" w14:paraId="09F62A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5F91C8" w14:textId="77777777" w:rsidR="00C121BA" w:rsidRDefault="00C121BA">
            <w:pPr>
              <w:pStyle w:val="TAL"/>
              <w:rPr>
                <w:sz w:val="16"/>
              </w:rPr>
            </w:pPr>
            <w:r>
              <w:rPr>
                <w:sz w:val="16"/>
              </w:rPr>
              <w:t>R5-247257</w:t>
            </w:r>
          </w:p>
        </w:tc>
        <w:tc>
          <w:tcPr>
            <w:tcW w:w="0" w:type="auto"/>
            <w:tcBorders>
              <w:top w:val="single" w:sz="4" w:space="0" w:color="auto"/>
              <w:left w:val="single" w:sz="4" w:space="0" w:color="auto"/>
              <w:bottom w:val="single" w:sz="4" w:space="0" w:color="auto"/>
              <w:right w:val="single" w:sz="4" w:space="0" w:color="auto"/>
            </w:tcBorders>
            <w:hideMark/>
          </w:tcPr>
          <w:p w14:paraId="00687037" w14:textId="77777777" w:rsidR="00C121BA" w:rsidRDefault="00C121BA">
            <w:pPr>
              <w:pStyle w:val="TAL"/>
              <w:rPr>
                <w:sz w:val="16"/>
              </w:rPr>
            </w:pPr>
            <w:r>
              <w:rPr>
                <w:sz w:val="16"/>
              </w:rPr>
              <w:t>Adding transmitter requirements for band n109</w:t>
            </w:r>
          </w:p>
        </w:tc>
        <w:tc>
          <w:tcPr>
            <w:tcW w:w="0" w:type="auto"/>
            <w:tcBorders>
              <w:top w:val="single" w:sz="4" w:space="0" w:color="auto"/>
              <w:left w:val="single" w:sz="4" w:space="0" w:color="auto"/>
              <w:bottom w:val="single" w:sz="4" w:space="0" w:color="auto"/>
              <w:right w:val="single" w:sz="4" w:space="0" w:color="auto"/>
            </w:tcBorders>
            <w:hideMark/>
          </w:tcPr>
          <w:p w14:paraId="41A59731"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8A608E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B0161A" w14:textId="77777777" w:rsidR="00C121BA" w:rsidRDefault="00C121BA">
            <w:pPr>
              <w:pStyle w:val="TAL"/>
              <w:rPr>
                <w:sz w:val="16"/>
              </w:rPr>
            </w:pPr>
            <w:r>
              <w:rPr>
                <w:sz w:val="16"/>
              </w:rPr>
              <w:t>3118</w:t>
            </w:r>
          </w:p>
        </w:tc>
        <w:tc>
          <w:tcPr>
            <w:tcW w:w="0" w:type="auto"/>
            <w:tcBorders>
              <w:top w:val="single" w:sz="4" w:space="0" w:color="auto"/>
              <w:left w:val="single" w:sz="4" w:space="0" w:color="auto"/>
              <w:bottom w:val="single" w:sz="4" w:space="0" w:color="auto"/>
              <w:right w:val="single" w:sz="4" w:space="0" w:color="auto"/>
            </w:tcBorders>
            <w:hideMark/>
          </w:tcPr>
          <w:p w14:paraId="524CC64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F5BA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CB3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E8E5B"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2282A92" w14:textId="77777777" w:rsidR="00C121BA" w:rsidRDefault="00C121BA">
            <w:pPr>
              <w:pStyle w:val="TAL"/>
              <w:rPr>
                <w:sz w:val="16"/>
              </w:rPr>
            </w:pPr>
            <w:r>
              <w:rPr>
                <w:sz w:val="16"/>
              </w:rPr>
              <w:t>agreed</w:t>
            </w:r>
          </w:p>
        </w:tc>
      </w:tr>
      <w:tr w:rsidR="00C121BA" w14:paraId="3601C6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C3E70F" w14:textId="77777777" w:rsidR="00C121BA" w:rsidRDefault="00C121BA">
            <w:pPr>
              <w:pStyle w:val="TAL"/>
              <w:rPr>
                <w:sz w:val="16"/>
              </w:rPr>
            </w:pPr>
            <w:r>
              <w:rPr>
                <w:sz w:val="16"/>
              </w:rPr>
              <w:t>R5-247258</w:t>
            </w:r>
          </w:p>
        </w:tc>
        <w:tc>
          <w:tcPr>
            <w:tcW w:w="0" w:type="auto"/>
            <w:tcBorders>
              <w:top w:val="single" w:sz="4" w:space="0" w:color="auto"/>
              <w:left w:val="single" w:sz="4" w:space="0" w:color="auto"/>
              <w:bottom w:val="single" w:sz="4" w:space="0" w:color="auto"/>
              <w:right w:val="single" w:sz="4" w:space="0" w:color="auto"/>
            </w:tcBorders>
            <w:hideMark/>
          </w:tcPr>
          <w:p w14:paraId="4D8409E8" w14:textId="77777777" w:rsidR="00C121BA" w:rsidRDefault="00C121BA">
            <w:pPr>
              <w:pStyle w:val="TAL"/>
              <w:rPr>
                <w:sz w:val="16"/>
              </w:rPr>
            </w:pPr>
            <w:r>
              <w:rPr>
                <w:sz w:val="16"/>
              </w:rPr>
              <w:t>Adding receiver requirements for new CBW for band n8</w:t>
            </w:r>
          </w:p>
        </w:tc>
        <w:tc>
          <w:tcPr>
            <w:tcW w:w="0" w:type="auto"/>
            <w:tcBorders>
              <w:top w:val="single" w:sz="4" w:space="0" w:color="auto"/>
              <w:left w:val="single" w:sz="4" w:space="0" w:color="auto"/>
              <w:bottom w:val="single" w:sz="4" w:space="0" w:color="auto"/>
              <w:right w:val="single" w:sz="4" w:space="0" w:color="auto"/>
            </w:tcBorders>
            <w:hideMark/>
          </w:tcPr>
          <w:p w14:paraId="5D7CF2DB"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7D92C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74A040" w14:textId="77777777" w:rsidR="00C121BA" w:rsidRDefault="00C121BA">
            <w:pPr>
              <w:pStyle w:val="TAL"/>
              <w:rPr>
                <w:sz w:val="16"/>
              </w:rPr>
            </w:pPr>
            <w:r>
              <w:rPr>
                <w:sz w:val="16"/>
              </w:rPr>
              <w:t>3119</w:t>
            </w:r>
          </w:p>
        </w:tc>
        <w:tc>
          <w:tcPr>
            <w:tcW w:w="0" w:type="auto"/>
            <w:tcBorders>
              <w:top w:val="single" w:sz="4" w:space="0" w:color="auto"/>
              <w:left w:val="single" w:sz="4" w:space="0" w:color="auto"/>
              <w:bottom w:val="single" w:sz="4" w:space="0" w:color="auto"/>
              <w:right w:val="single" w:sz="4" w:space="0" w:color="auto"/>
            </w:tcBorders>
            <w:hideMark/>
          </w:tcPr>
          <w:p w14:paraId="1634ADC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BDF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BF9E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3BDAA4"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F3F99F3" w14:textId="77777777" w:rsidR="00C121BA" w:rsidRDefault="00C121BA">
            <w:pPr>
              <w:pStyle w:val="TAL"/>
              <w:rPr>
                <w:sz w:val="16"/>
              </w:rPr>
            </w:pPr>
            <w:r>
              <w:rPr>
                <w:sz w:val="16"/>
              </w:rPr>
              <w:t>agreed</w:t>
            </w:r>
          </w:p>
        </w:tc>
      </w:tr>
      <w:tr w:rsidR="00C121BA" w14:paraId="581FC2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3B84DD" w14:textId="77777777" w:rsidR="00C121BA" w:rsidRDefault="00C121BA">
            <w:pPr>
              <w:pStyle w:val="TAL"/>
              <w:rPr>
                <w:sz w:val="16"/>
              </w:rPr>
            </w:pPr>
            <w:r>
              <w:rPr>
                <w:sz w:val="16"/>
              </w:rPr>
              <w:t>R5-247259</w:t>
            </w:r>
          </w:p>
        </w:tc>
        <w:tc>
          <w:tcPr>
            <w:tcW w:w="0" w:type="auto"/>
            <w:tcBorders>
              <w:top w:val="single" w:sz="4" w:space="0" w:color="auto"/>
              <w:left w:val="single" w:sz="4" w:space="0" w:color="auto"/>
              <w:bottom w:val="single" w:sz="4" w:space="0" w:color="auto"/>
              <w:right w:val="single" w:sz="4" w:space="0" w:color="auto"/>
            </w:tcBorders>
            <w:hideMark/>
          </w:tcPr>
          <w:p w14:paraId="6F6511E3" w14:textId="77777777" w:rsidR="00C121BA" w:rsidRDefault="00C121BA">
            <w:pPr>
              <w:pStyle w:val="TAL"/>
              <w:rPr>
                <w:sz w:val="16"/>
              </w:rPr>
            </w:pPr>
            <w:r>
              <w:rPr>
                <w:sz w:val="16"/>
              </w:rPr>
              <w:t>Adding receiver requirements for new CBW for band n39</w:t>
            </w:r>
          </w:p>
        </w:tc>
        <w:tc>
          <w:tcPr>
            <w:tcW w:w="0" w:type="auto"/>
            <w:tcBorders>
              <w:top w:val="single" w:sz="4" w:space="0" w:color="auto"/>
              <w:left w:val="single" w:sz="4" w:space="0" w:color="auto"/>
              <w:bottom w:val="single" w:sz="4" w:space="0" w:color="auto"/>
              <w:right w:val="single" w:sz="4" w:space="0" w:color="auto"/>
            </w:tcBorders>
            <w:hideMark/>
          </w:tcPr>
          <w:p w14:paraId="136C1832"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4E8EAD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86082E" w14:textId="77777777" w:rsidR="00C121BA" w:rsidRDefault="00C121BA">
            <w:pPr>
              <w:pStyle w:val="TAL"/>
              <w:rPr>
                <w:sz w:val="16"/>
              </w:rPr>
            </w:pPr>
            <w:r>
              <w:rPr>
                <w:sz w:val="16"/>
              </w:rPr>
              <w:t>3120</w:t>
            </w:r>
          </w:p>
        </w:tc>
        <w:tc>
          <w:tcPr>
            <w:tcW w:w="0" w:type="auto"/>
            <w:tcBorders>
              <w:top w:val="single" w:sz="4" w:space="0" w:color="auto"/>
              <w:left w:val="single" w:sz="4" w:space="0" w:color="auto"/>
              <w:bottom w:val="single" w:sz="4" w:space="0" w:color="auto"/>
              <w:right w:val="single" w:sz="4" w:space="0" w:color="auto"/>
            </w:tcBorders>
            <w:hideMark/>
          </w:tcPr>
          <w:p w14:paraId="3EF4B0E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2EF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097F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CE056"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57E71BBB" w14:textId="77777777" w:rsidR="00C121BA" w:rsidRDefault="00C121BA">
            <w:pPr>
              <w:pStyle w:val="TAL"/>
              <w:rPr>
                <w:sz w:val="16"/>
              </w:rPr>
            </w:pPr>
            <w:r>
              <w:rPr>
                <w:sz w:val="16"/>
              </w:rPr>
              <w:t>agreed</w:t>
            </w:r>
          </w:p>
        </w:tc>
      </w:tr>
      <w:tr w:rsidR="00C121BA" w14:paraId="2CFCF4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7A7154" w14:textId="77777777" w:rsidR="00C121BA" w:rsidRDefault="00C121BA">
            <w:pPr>
              <w:pStyle w:val="TAL"/>
              <w:rPr>
                <w:sz w:val="16"/>
              </w:rPr>
            </w:pPr>
            <w:r>
              <w:rPr>
                <w:sz w:val="16"/>
              </w:rPr>
              <w:t>R5-247260</w:t>
            </w:r>
          </w:p>
        </w:tc>
        <w:tc>
          <w:tcPr>
            <w:tcW w:w="0" w:type="auto"/>
            <w:tcBorders>
              <w:top w:val="single" w:sz="4" w:space="0" w:color="auto"/>
              <w:left w:val="single" w:sz="4" w:space="0" w:color="auto"/>
              <w:bottom w:val="single" w:sz="4" w:space="0" w:color="auto"/>
              <w:right w:val="single" w:sz="4" w:space="0" w:color="auto"/>
            </w:tcBorders>
            <w:hideMark/>
          </w:tcPr>
          <w:p w14:paraId="555A915C" w14:textId="77777777" w:rsidR="00C121BA" w:rsidRDefault="00C121BA">
            <w:pPr>
              <w:pStyle w:val="TAL"/>
              <w:rPr>
                <w:sz w:val="16"/>
              </w:rPr>
            </w:pPr>
            <w:r>
              <w:rPr>
                <w:sz w:val="16"/>
              </w:rPr>
              <w:t>Adding receiver requirements for band n109</w:t>
            </w:r>
          </w:p>
        </w:tc>
        <w:tc>
          <w:tcPr>
            <w:tcW w:w="0" w:type="auto"/>
            <w:tcBorders>
              <w:top w:val="single" w:sz="4" w:space="0" w:color="auto"/>
              <w:left w:val="single" w:sz="4" w:space="0" w:color="auto"/>
              <w:bottom w:val="single" w:sz="4" w:space="0" w:color="auto"/>
              <w:right w:val="single" w:sz="4" w:space="0" w:color="auto"/>
            </w:tcBorders>
            <w:hideMark/>
          </w:tcPr>
          <w:p w14:paraId="0E875B3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C29920"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9796C84" w14:textId="77777777" w:rsidR="00C121BA" w:rsidRDefault="00C121BA">
            <w:pPr>
              <w:pStyle w:val="TAL"/>
              <w:rPr>
                <w:sz w:val="16"/>
              </w:rPr>
            </w:pPr>
            <w:r>
              <w:rPr>
                <w:sz w:val="16"/>
              </w:rPr>
              <w:t>3121</w:t>
            </w:r>
          </w:p>
        </w:tc>
        <w:tc>
          <w:tcPr>
            <w:tcW w:w="0" w:type="auto"/>
            <w:tcBorders>
              <w:top w:val="single" w:sz="4" w:space="0" w:color="auto"/>
              <w:left w:val="single" w:sz="4" w:space="0" w:color="auto"/>
              <w:bottom w:val="single" w:sz="4" w:space="0" w:color="auto"/>
              <w:right w:val="single" w:sz="4" w:space="0" w:color="auto"/>
            </w:tcBorders>
            <w:hideMark/>
          </w:tcPr>
          <w:p w14:paraId="0244E29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57E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B509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14C8B"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02525E6C" w14:textId="77777777" w:rsidR="00C121BA" w:rsidRDefault="00C121BA">
            <w:pPr>
              <w:pStyle w:val="TAL"/>
              <w:rPr>
                <w:sz w:val="16"/>
              </w:rPr>
            </w:pPr>
            <w:r>
              <w:rPr>
                <w:sz w:val="16"/>
              </w:rPr>
              <w:t>revised</w:t>
            </w:r>
          </w:p>
        </w:tc>
      </w:tr>
      <w:tr w:rsidR="00C121BA" w14:paraId="53B472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334318" w14:textId="77777777" w:rsidR="00C121BA" w:rsidRDefault="00C121BA">
            <w:pPr>
              <w:pStyle w:val="TAL"/>
              <w:rPr>
                <w:sz w:val="16"/>
              </w:rPr>
            </w:pPr>
            <w:r>
              <w:rPr>
                <w:sz w:val="16"/>
              </w:rPr>
              <w:t>R5-247755</w:t>
            </w:r>
          </w:p>
        </w:tc>
        <w:tc>
          <w:tcPr>
            <w:tcW w:w="0" w:type="auto"/>
            <w:tcBorders>
              <w:top w:val="single" w:sz="4" w:space="0" w:color="auto"/>
              <w:left w:val="single" w:sz="4" w:space="0" w:color="auto"/>
              <w:bottom w:val="single" w:sz="4" w:space="0" w:color="auto"/>
              <w:right w:val="single" w:sz="4" w:space="0" w:color="auto"/>
            </w:tcBorders>
            <w:hideMark/>
          </w:tcPr>
          <w:p w14:paraId="6CA1EC9F" w14:textId="77777777" w:rsidR="00C121BA" w:rsidRDefault="00C121BA">
            <w:pPr>
              <w:pStyle w:val="TAL"/>
              <w:rPr>
                <w:sz w:val="16"/>
              </w:rPr>
            </w:pPr>
            <w:r>
              <w:rPr>
                <w:sz w:val="16"/>
              </w:rPr>
              <w:t>Adding receiver requirements for band n109</w:t>
            </w:r>
          </w:p>
        </w:tc>
        <w:tc>
          <w:tcPr>
            <w:tcW w:w="0" w:type="auto"/>
            <w:tcBorders>
              <w:top w:val="single" w:sz="4" w:space="0" w:color="auto"/>
              <w:left w:val="single" w:sz="4" w:space="0" w:color="auto"/>
              <w:bottom w:val="single" w:sz="4" w:space="0" w:color="auto"/>
              <w:right w:val="single" w:sz="4" w:space="0" w:color="auto"/>
            </w:tcBorders>
            <w:hideMark/>
          </w:tcPr>
          <w:p w14:paraId="1AFF882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17D5ED"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76CC0D" w14:textId="77777777" w:rsidR="00C121BA" w:rsidRDefault="00C121BA">
            <w:pPr>
              <w:pStyle w:val="TAL"/>
              <w:rPr>
                <w:sz w:val="16"/>
              </w:rPr>
            </w:pPr>
            <w:r>
              <w:rPr>
                <w:sz w:val="16"/>
              </w:rPr>
              <w:t>3121</w:t>
            </w:r>
          </w:p>
        </w:tc>
        <w:tc>
          <w:tcPr>
            <w:tcW w:w="0" w:type="auto"/>
            <w:tcBorders>
              <w:top w:val="single" w:sz="4" w:space="0" w:color="auto"/>
              <w:left w:val="single" w:sz="4" w:space="0" w:color="auto"/>
              <w:bottom w:val="single" w:sz="4" w:space="0" w:color="auto"/>
              <w:right w:val="single" w:sz="4" w:space="0" w:color="auto"/>
            </w:tcBorders>
            <w:hideMark/>
          </w:tcPr>
          <w:p w14:paraId="597ED83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3A0A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549C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BFA48"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58D95B0" w14:textId="77777777" w:rsidR="00C121BA" w:rsidRDefault="00C121BA">
            <w:pPr>
              <w:pStyle w:val="TAL"/>
              <w:rPr>
                <w:sz w:val="16"/>
              </w:rPr>
            </w:pPr>
            <w:r>
              <w:rPr>
                <w:sz w:val="16"/>
              </w:rPr>
              <w:t>agreed</w:t>
            </w:r>
          </w:p>
        </w:tc>
      </w:tr>
      <w:tr w:rsidR="00C121BA" w14:paraId="206B02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9D6CEA" w14:textId="77777777" w:rsidR="00C121BA" w:rsidRDefault="00C121BA">
            <w:pPr>
              <w:pStyle w:val="TAL"/>
              <w:rPr>
                <w:sz w:val="16"/>
              </w:rPr>
            </w:pPr>
            <w:r>
              <w:rPr>
                <w:sz w:val="16"/>
              </w:rPr>
              <w:t>R5-247261</w:t>
            </w:r>
          </w:p>
        </w:tc>
        <w:tc>
          <w:tcPr>
            <w:tcW w:w="0" w:type="auto"/>
            <w:tcBorders>
              <w:top w:val="single" w:sz="4" w:space="0" w:color="auto"/>
              <w:left w:val="single" w:sz="4" w:space="0" w:color="auto"/>
              <w:bottom w:val="single" w:sz="4" w:space="0" w:color="auto"/>
              <w:right w:val="single" w:sz="4" w:space="0" w:color="auto"/>
            </w:tcBorders>
            <w:hideMark/>
          </w:tcPr>
          <w:p w14:paraId="4E682739" w14:textId="77777777" w:rsidR="00C121BA" w:rsidRDefault="00C121BA">
            <w:pPr>
              <w:pStyle w:val="TAL"/>
              <w:rPr>
                <w:sz w:val="16"/>
              </w:rPr>
            </w:pPr>
            <w:r>
              <w:rPr>
                <w:sz w:val="16"/>
              </w:rPr>
              <w:t xml:space="preserve">Adding downlink </w:t>
            </w:r>
            <w:proofErr w:type="spellStart"/>
            <w:r>
              <w:rPr>
                <w:sz w:val="16"/>
              </w:rPr>
              <w:t>singals</w:t>
            </w:r>
            <w:proofErr w:type="spellEnd"/>
            <w:r>
              <w:rPr>
                <w:sz w:val="16"/>
              </w:rPr>
              <w:t xml:space="preserve"> levels and interference signals for new CBW 35MHz</w:t>
            </w:r>
          </w:p>
        </w:tc>
        <w:tc>
          <w:tcPr>
            <w:tcW w:w="0" w:type="auto"/>
            <w:tcBorders>
              <w:top w:val="single" w:sz="4" w:space="0" w:color="auto"/>
              <w:left w:val="single" w:sz="4" w:space="0" w:color="auto"/>
              <w:bottom w:val="single" w:sz="4" w:space="0" w:color="auto"/>
              <w:right w:val="single" w:sz="4" w:space="0" w:color="auto"/>
            </w:tcBorders>
            <w:hideMark/>
          </w:tcPr>
          <w:p w14:paraId="0CB583DC"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A9053B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DE816D9" w14:textId="77777777" w:rsidR="00C121BA" w:rsidRDefault="00C121BA">
            <w:pPr>
              <w:pStyle w:val="TAL"/>
              <w:rPr>
                <w:sz w:val="16"/>
              </w:rPr>
            </w:pPr>
            <w:r>
              <w:rPr>
                <w:sz w:val="16"/>
              </w:rPr>
              <w:t>3122</w:t>
            </w:r>
          </w:p>
        </w:tc>
        <w:tc>
          <w:tcPr>
            <w:tcW w:w="0" w:type="auto"/>
            <w:tcBorders>
              <w:top w:val="single" w:sz="4" w:space="0" w:color="auto"/>
              <w:left w:val="single" w:sz="4" w:space="0" w:color="auto"/>
              <w:bottom w:val="single" w:sz="4" w:space="0" w:color="auto"/>
              <w:right w:val="single" w:sz="4" w:space="0" w:color="auto"/>
            </w:tcBorders>
            <w:hideMark/>
          </w:tcPr>
          <w:p w14:paraId="4BC189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C966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3E4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46B4D3"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093C7F6" w14:textId="77777777" w:rsidR="00C121BA" w:rsidRDefault="00C121BA">
            <w:pPr>
              <w:pStyle w:val="TAL"/>
              <w:rPr>
                <w:sz w:val="16"/>
              </w:rPr>
            </w:pPr>
            <w:r>
              <w:rPr>
                <w:sz w:val="16"/>
              </w:rPr>
              <w:t>agreed</w:t>
            </w:r>
          </w:p>
        </w:tc>
      </w:tr>
      <w:tr w:rsidR="00C121BA" w14:paraId="6B2ADE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5A5BC3" w14:textId="77777777" w:rsidR="00C121BA" w:rsidRDefault="00C121BA">
            <w:pPr>
              <w:pStyle w:val="TAL"/>
              <w:rPr>
                <w:sz w:val="16"/>
              </w:rPr>
            </w:pPr>
            <w:r>
              <w:rPr>
                <w:sz w:val="16"/>
              </w:rPr>
              <w:t>R5-247332</w:t>
            </w:r>
          </w:p>
        </w:tc>
        <w:tc>
          <w:tcPr>
            <w:tcW w:w="0" w:type="auto"/>
            <w:tcBorders>
              <w:top w:val="single" w:sz="4" w:space="0" w:color="auto"/>
              <w:left w:val="single" w:sz="4" w:space="0" w:color="auto"/>
              <w:bottom w:val="single" w:sz="4" w:space="0" w:color="auto"/>
              <w:right w:val="single" w:sz="4" w:space="0" w:color="auto"/>
            </w:tcBorders>
            <w:hideMark/>
          </w:tcPr>
          <w:p w14:paraId="597F2280" w14:textId="77777777" w:rsidR="00C121BA" w:rsidRDefault="00C121BA">
            <w:pPr>
              <w:pStyle w:val="TAL"/>
              <w:rPr>
                <w:sz w:val="16"/>
              </w:rPr>
            </w:pPr>
            <w:r>
              <w:rPr>
                <w:sz w:val="16"/>
              </w:rPr>
              <w:t>Addition of Annex F for ATG test cases</w:t>
            </w:r>
          </w:p>
        </w:tc>
        <w:tc>
          <w:tcPr>
            <w:tcW w:w="0" w:type="auto"/>
            <w:tcBorders>
              <w:top w:val="single" w:sz="4" w:space="0" w:color="auto"/>
              <w:left w:val="single" w:sz="4" w:space="0" w:color="auto"/>
              <w:bottom w:val="single" w:sz="4" w:space="0" w:color="auto"/>
              <w:right w:val="single" w:sz="4" w:space="0" w:color="auto"/>
            </w:tcBorders>
            <w:hideMark/>
          </w:tcPr>
          <w:p w14:paraId="7D5B807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5C014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6AA463A" w14:textId="77777777" w:rsidR="00C121BA" w:rsidRDefault="00C121BA">
            <w:pPr>
              <w:pStyle w:val="TAL"/>
              <w:rPr>
                <w:sz w:val="16"/>
              </w:rPr>
            </w:pPr>
            <w:r>
              <w:rPr>
                <w:sz w:val="16"/>
              </w:rPr>
              <w:t>3123</w:t>
            </w:r>
          </w:p>
        </w:tc>
        <w:tc>
          <w:tcPr>
            <w:tcW w:w="0" w:type="auto"/>
            <w:tcBorders>
              <w:top w:val="single" w:sz="4" w:space="0" w:color="auto"/>
              <w:left w:val="single" w:sz="4" w:space="0" w:color="auto"/>
              <w:bottom w:val="single" w:sz="4" w:space="0" w:color="auto"/>
              <w:right w:val="single" w:sz="4" w:space="0" w:color="auto"/>
            </w:tcBorders>
            <w:hideMark/>
          </w:tcPr>
          <w:p w14:paraId="7D5510C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2CB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EAB3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EC47C"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C4ACED" w14:textId="77777777" w:rsidR="00C121BA" w:rsidRDefault="00C121BA">
            <w:pPr>
              <w:pStyle w:val="TAL"/>
              <w:rPr>
                <w:sz w:val="16"/>
              </w:rPr>
            </w:pPr>
            <w:r>
              <w:rPr>
                <w:sz w:val="16"/>
              </w:rPr>
              <w:t>revised</w:t>
            </w:r>
          </w:p>
        </w:tc>
      </w:tr>
      <w:tr w:rsidR="00C121BA" w14:paraId="52BEE34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B27573" w14:textId="77777777" w:rsidR="00C121BA" w:rsidRDefault="00C121BA">
            <w:pPr>
              <w:pStyle w:val="TAL"/>
              <w:rPr>
                <w:sz w:val="16"/>
              </w:rPr>
            </w:pPr>
            <w:r>
              <w:rPr>
                <w:sz w:val="16"/>
              </w:rPr>
              <w:t>R5-247720</w:t>
            </w:r>
          </w:p>
        </w:tc>
        <w:tc>
          <w:tcPr>
            <w:tcW w:w="0" w:type="auto"/>
            <w:tcBorders>
              <w:top w:val="single" w:sz="4" w:space="0" w:color="auto"/>
              <w:left w:val="single" w:sz="4" w:space="0" w:color="auto"/>
              <w:bottom w:val="single" w:sz="4" w:space="0" w:color="auto"/>
              <w:right w:val="single" w:sz="4" w:space="0" w:color="auto"/>
            </w:tcBorders>
            <w:hideMark/>
          </w:tcPr>
          <w:p w14:paraId="6750BD47" w14:textId="77777777" w:rsidR="00C121BA" w:rsidRDefault="00C121BA">
            <w:pPr>
              <w:pStyle w:val="TAL"/>
              <w:rPr>
                <w:sz w:val="16"/>
              </w:rPr>
            </w:pPr>
            <w:r>
              <w:rPr>
                <w:sz w:val="16"/>
              </w:rPr>
              <w:t>Addition of Annex F for ATG test cases</w:t>
            </w:r>
          </w:p>
        </w:tc>
        <w:tc>
          <w:tcPr>
            <w:tcW w:w="0" w:type="auto"/>
            <w:tcBorders>
              <w:top w:val="single" w:sz="4" w:space="0" w:color="auto"/>
              <w:left w:val="single" w:sz="4" w:space="0" w:color="auto"/>
              <w:bottom w:val="single" w:sz="4" w:space="0" w:color="auto"/>
              <w:right w:val="single" w:sz="4" w:space="0" w:color="auto"/>
            </w:tcBorders>
            <w:hideMark/>
          </w:tcPr>
          <w:p w14:paraId="1F7A3A5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1CE48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774551" w14:textId="77777777" w:rsidR="00C121BA" w:rsidRDefault="00C121BA">
            <w:pPr>
              <w:pStyle w:val="TAL"/>
              <w:rPr>
                <w:sz w:val="16"/>
              </w:rPr>
            </w:pPr>
            <w:r>
              <w:rPr>
                <w:sz w:val="16"/>
              </w:rPr>
              <w:t>3123</w:t>
            </w:r>
          </w:p>
        </w:tc>
        <w:tc>
          <w:tcPr>
            <w:tcW w:w="0" w:type="auto"/>
            <w:tcBorders>
              <w:top w:val="single" w:sz="4" w:space="0" w:color="auto"/>
              <w:left w:val="single" w:sz="4" w:space="0" w:color="auto"/>
              <w:bottom w:val="single" w:sz="4" w:space="0" w:color="auto"/>
              <w:right w:val="single" w:sz="4" w:space="0" w:color="auto"/>
            </w:tcBorders>
            <w:hideMark/>
          </w:tcPr>
          <w:p w14:paraId="34AAF21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1649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FB84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24EFD"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CF9FB" w14:textId="77777777" w:rsidR="00C121BA" w:rsidRDefault="00C121BA">
            <w:pPr>
              <w:pStyle w:val="TAL"/>
              <w:rPr>
                <w:sz w:val="16"/>
              </w:rPr>
            </w:pPr>
            <w:r>
              <w:rPr>
                <w:sz w:val="16"/>
              </w:rPr>
              <w:t>agreed</w:t>
            </w:r>
          </w:p>
        </w:tc>
      </w:tr>
      <w:tr w:rsidR="00C121BA" w14:paraId="33974E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2122FD" w14:textId="77777777" w:rsidR="00C121BA" w:rsidRDefault="00C121BA">
            <w:pPr>
              <w:pStyle w:val="TAL"/>
              <w:rPr>
                <w:sz w:val="16"/>
              </w:rPr>
            </w:pPr>
            <w:r>
              <w:rPr>
                <w:sz w:val="16"/>
              </w:rPr>
              <w:t>R5-247336</w:t>
            </w:r>
          </w:p>
        </w:tc>
        <w:tc>
          <w:tcPr>
            <w:tcW w:w="0" w:type="auto"/>
            <w:tcBorders>
              <w:top w:val="single" w:sz="4" w:space="0" w:color="auto"/>
              <w:left w:val="single" w:sz="4" w:space="0" w:color="auto"/>
              <w:bottom w:val="single" w:sz="4" w:space="0" w:color="auto"/>
              <w:right w:val="single" w:sz="4" w:space="0" w:color="auto"/>
            </w:tcBorders>
            <w:hideMark/>
          </w:tcPr>
          <w:p w14:paraId="1247E661" w14:textId="77777777" w:rsidR="00C121BA" w:rsidRDefault="00C121BA">
            <w:pPr>
              <w:pStyle w:val="TAL"/>
              <w:rPr>
                <w:sz w:val="16"/>
              </w:rPr>
            </w:pPr>
            <w:r>
              <w:rPr>
                <w:sz w:val="16"/>
              </w:rPr>
              <w:t>Correction of A-MPR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6B5DDFF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6709C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AEF79CE" w14:textId="77777777" w:rsidR="00C121BA" w:rsidRDefault="00C121BA">
            <w:pPr>
              <w:pStyle w:val="TAL"/>
              <w:rPr>
                <w:sz w:val="16"/>
              </w:rPr>
            </w:pPr>
            <w:r>
              <w:rPr>
                <w:sz w:val="16"/>
              </w:rPr>
              <w:t>3124</w:t>
            </w:r>
          </w:p>
        </w:tc>
        <w:tc>
          <w:tcPr>
            <w:tcW w:w="0" w:type="auto"/>
            <w:tcBorders>
              <w:top w:val="single" w:sz="4" w:space="0" w:color="auto"/>
              <w:left w:val="single" w:sz="4" w:space="0" w:color="auto"/>
              <w:bottom w:val="single" w:sz="4" w:space="0" w:color="auto"/>
              <w:right w:val="single" w:sz="4" w:space="0" w:color="auto"/>
            </w:tcBorders>
            <w:hideMark/>
          </w:tcPr>
          <w:p w14:paraId="20208B2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673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BF31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A5A81" w14:textId="77777777" w:rsidR="00C121BA" w:rsidRDefault="00C121BA">
            <w:pPr>
              <w:pStyle w:val="TAL"/>
              <w:rPr>
                <w:sz w:val="16"/>
              </w:rPr>
            </w:pPr>
            <w:r>
              <w:rPr>
                <w:sz w:val="16"/>
              </w:rPr>
              <w:t xml:space="preserve">TEI16_Test, </w:t>
            </w: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EDED4" w14:textId="77777777" w:rsidR="00C121BA" w:rsidRDefault="00C121BA">
            <w:pPr>
              <w:pStyle w:val="TAL"/>
              <w:rPr>
                <w:sz w:val="16"/>
              </w:rPr>
            </w:pPr>
            <w:r>
              <w:rPr>
                <w:sz w:val="16"/>
              </w:rPr>
              <w:t>agreed</w:t>
            </w:r>
          </w:p>
        </w:tc>
      </w:tr>
      <w:tr w:rsidR="00C121BA" w14:paraId="3865BD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A386EF" w14:textId="77777777" w:rsidR="00C121BA" w:rsidRDefault="00C121BA">
            <w:pPr>
              <w:pStyle w:val="TAL"/>
              <w:rPr>
                <w:sz w:val="16"/>
              </w:rPr>
            </w:pPr>
            <w:r>
              <w:rPr>
                <w:sz w:val="16"/>
              </w:rPr>
              <w:t>R5-247366</w:t>
            </w:r>
          </w:p>
        </w:tc>
        <w:tc>
          <w:tcPr>
            <w:tcW w:w="0" w:type="auto"/>
            <w:tcBorders>
              <w:top w:val="single" w:sz="4" w:space="0" w:color="auto"/>
              <w:left w:val="single" w:sz="4" w:space="0" w:color="auto"/>
              <w:bottom w:val="single" w:sz="4" w:space="0" w:color="auto"/>
              <w:right w:val="single" w:sz="4" w:space="0" w:color="auto"/>
            </w:tcBorders>
            <w:hideMark/>
          </w:tcPr>
          <w:p w14:paraId="727C6A0B" w14:textId="77777777" w:rsidR="00C121BA" w:rsidRDefault="00C121BA">
            <w:pPr>
              <w:pStyle w:val="TAL"/>
              <w:rPr>
                <w:sz w:val="16"/>
              </w:rPr>
            </w:pPr>
            <w:r>
              <w:rPr>
                <w:sz w:val="16"/>
              </w:rPr>
              <w:t>Corrections on 7.3.2 for 4Rx reference sensitivity power level for FDD bands</w:t>
            </w:r>
          </w:p>
        </w:tc>
        <w:tc>
          <w:tcPr>
            <w:tcW w:w="0" w:type="auto"/>
            <w:tcBorders>
              <w:top w:val="single" w:sz="4" w:space="0" w:color="auto"/>
              <w:left w:val="single" w:sz="4" w:space="0" w:color="auto"/>
              <w:bottom w:val="single" w:sz="4" w:space="0" w:color="auto"/>
              <w:right w:val="single" w:sz="4" w:space="0" w:color="auto"/>
            </w:tcBorders>
            <w:hideMark/>
          </w:tcPr>
          <w:p w14:paraId="29FD256E"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91A32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2C35B4" w14:textId="77777777" w:rsidR="00C121BA" w:rsidRDefault="00C121BA">
            <w:pPr>
              <w:pStyle w:val="TAL"/>
              <w:rPr>
                <w:sz w:val="16"/>
              </w:rPr>
            </w:pPr>
            <w:r>
              <w:rPr>
                <w:sz w:val="16"/>
              </w:rPr>
              <w:t>3125</w:t>
            </w:r>
          </w:p>
        </w:tc>
        <w:tc>
          <w:tcPr>
            <w:tcW w:w="0" w:type="auto"/>
            <w:tcBorders>
              <w:top w:val="single" w:sz="4" w:space="0" w:color="auto"/>
              <w:left w:val="single" w:sz="4" w:space="0" w:color="auto"/>
              <w:bottom w:val="single" w:sz="4" w:space="0" w:color="auto"/>
              <w:right w:val="single" w:sz="4" w:space="0" w:color="auto"/>
            </w:tcBorders>
            <w:hideMark/>
          </w:tcPr>
          <w:p w14:paraId="5815190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DE4D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F077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9C5BB"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59C3677B" w14:textId="77777777" w:rsidR="00C121BA" w:rsidRDefault="00C121BA">
            <w:pPr>
              <w:pStyle w:val="TAL"/>
              <w:rPr>
                <w:sz w:val="16"/>
              </w:rPr>
            </w:pPr>
            <w:r>
              <w:rPr>
                <w:sz w:val="16"/>
              </w:rPr>
              <w:t>agreed</w:t>
            </w:r>
          </w:p>
        </w:tc>
      </w:tr>
      <w:tr w:rsidR="00C121BA" w14:paraId="074BF9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28FBE5" w14:textId="77777777" w:rsidR="00C121BA" w:rsidRDefault="00C121BA">
            <w:pPr>
              <w:pStyle w:val="TAL"/>
              <w:rPr>
                <w:sz w:val="16"/>
              </w:rPr>
            </w:pPr>
            <w:r>
              <w:rPr>
                <w:sz w:val="16"/>
              </w:rPr>
              <w:t>R5-247368</w:t>
            </w:r>
          </w:p>
        </w:tc>
        <w:tc>
          <w:tcPr>
            <w:tcW w:w="0" w:type="auto"/>
            <w:tcBorders>
              <w:top w:val="single" w:sz="4" w:space="0" w:color="auto"/>
              <w:left w:val="single" w:sz="4" w:space="0" w:color="auto"/>
              <w:bottom w:val="single" w:sz="4" w:space="0" w:color="auto"/>
              <w:right w:val="single" w:sz="4" w:space="0" w:color="auto"/>
            </w:tcBorders>
            <w:hideMark/>
          </w:tcPr>
          <w:p w14:paraId="69544652" w14:textId="77777777" w:rsidR="00C121BA" w:rsidRDefault="00C121BA">
            <w:pPr>
              <w:pStyle w:val="TAL"/>
              <w:rPr>
                <w:sz w:val="16"/>
              </w:rPr>
            </w:pPr>
            <w:r>
              <w:rPr>
                <w:sz w:val="16"/>
              </w:rPr>
              <w:t>Addition to 7.3.2 for 4Rx reference sensitivity power level for band n26 for FWA</w:t>
            </w:r>
          </w:p>
        </w:tc>
        <w:tc>
          <w:tcPr>
            <w:tcW w:w="0" w:type="auto"/>
            <w:tcBorders>
              <w:top w:val="single" w:sz="4" w:space="0" w:color="auto"/>
              <w:left w:val="single" w:sz="4" w:space="0" w:color="auto"/>
              <w:bottom w:val="single" w:sz="4" w:space="0" w:color="auto"/>
              <w:right w:val="single" w:sz="4" w:space="0" w:color="auto"/>
            </w:tcBorders>
            <w:hideMark/>
          </w:tcPr>
          <w:p w14:paraId="611AB897"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285BE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C5AD86D" w14:textId="77777777" w:rsidR="00C121BA" w:rsidRDefault="00C121BA">
            <w:pPr>
              <w:pStyle w:val="TAL"/>
              <w:rPr>
                <w:sz w:val="16"/>
              </w:rPr>
            </w:pPr>
            <w:r>
              <w:rPr>
                <w:sz w:val="16"/>
              </w:rPr>
              <w:t>3126</w:t>
            </w:r>
          </w:p>
        </w:tc>
        <w:tc>
          <w:tcPr>
            <w:tcW w:w="0" w:type="auto"/>
            <w:tcBorders>
              <w:top w:val="single" w:sz="4" w:space="0" w:color="auto"/>
              <w:left w:val="single" w:sz="4" w:space="0" w:color="auto"/>
              <w:bottom w:val="single" w:sz="4" w:space="0" w:color="auto"/>
              <w:right w:val="single" w:sz="4" w:space="0" w:color="auto"/>
            </w:tcBorders>
            <w:hideMark/>
          </w:tcPr>
          <w:p w14:paraId="442DC52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F272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0CEA6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896149"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15660EA1" w14:textId="77777777" w:rsidR="00C121BA" w:rsidRDefault="00C121BA">
            <w:pPr>
              <w:pStyle w:val="TAL"/>
              <w:rPr>
                <w:sz w:val="16"/>
              </w:rPr>
            </w:pPr>
            <w:r>
              <w:rPr>
                <w:sz w:val="16"/>
              </w:rPr>
              <w:t>agreed</w:t>
            </w:r>
          </w:p>
        </w:tc>
      </w:tr>
      <w:tr w:rsidR="00C121BA" w14:paraId="06E2C2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B15F82" w14:textId="77777777" w:rsidR="00C121BA" w:rsidRDefault="00C121BA">
            <w:pPr>
              <w:pStyle w:val="TAL"/>
              <w:rPr>
                <w:sz w:val="16"/>
              </w:rPr>
            </w:pPr>
            <w:r>
              <w:rPr>
                <w:sz w:val="16"/>
              </w:rPr>
              <w:t>R5-247369</w:t>
            </w:r>
          </w:p>
        </w:tc>
        <w:tc>
          <w:tcPr>
            <w:tcW w:w="0" w:type="auto"/>
            <w:tcBorders>
              <w:top w:val="single" w:sz="4" w:space="0" w:color="auto"/>
              <w:left w:val="single" w:sz="4" w:space="0" w:color="auto"/>
              <w:bottom w:val="single" w:sz="4" w:space="0" w:color="auto"/>
              <w:right w:val="single" w:sz="4" w:space="0" w:color="auto"/>
            </w:tcBorders>
            <w:hideMark/>
          </w:tcPr>
          <w:p w14:paraId="17A9A411" w14:textId="77777777" w:rsidR="00C121BA" w:rsidRDefault="00C121BA">
            <w:pPr>
              <w:pStyle w:val="TAL"/>
              <w:rPr>
                <w:sz w:val="16"/>
              </w:rPr>
            </w:pPr>
            <w:r>
              <w:rPr>
                <w:sz w:val="16"/>
              </w:rPr>
              <w:t>Corrections on 7.3A.1_1 for inter-band CA 4Rx reference sensitivity for band n26</w:t>
            </w:r>
          </w:p>
        </w:tc>
        <w:tc>
          <w:tcPr>
            <w:tcW w:w="0" w:type="auto"/>
            <w:tcBorders>
              <w:top w:val="single" w:sz="4" w:space="0" w:color="auto"/>
              <w:left w:val="single" w:sz="4" w:space="0" w:color="auto"/>
              <w:bottom w:val="single" w:sz="4" w:space="0" w:color="auto"/>
              <w:right w:val="single" w:sz="4" w:space="0" w:color="auto"/>
            </w:tcBorders>
            <w:hideMark/>
          </w:tcPr>
          <w:p w14:paraId="6207EF9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57FAF1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E6D4F36" w14:textId="77777777" w:rsidR="00C121BA" w:rsidRDefault="00C121BA">
            <w:pPr>
              <w:pStyle w:val="TAL"/>
              <w:rPr>
                <w:sz w:val="16"/>
              </w:rPr>
            </w:pPr>
            <w:r>
              <w:rPr>
                <w:sz w:val="16"/>
              </w:rPr>
              <w:t>3127</w:t>
            </w:r>
          </w:p>
        </w:tc>
        <w:tc>
          <w:tcPr>
            <w:tcW w:w="0" w:type="auto"/>
            <w:tcBorders>
              <w:top w:val="single" w:sz="4" w:space="0" w:color="auto"/>
              <w:left w:val="single" w:sz="4" w:space="0" w:color="auto"/>
              <w:bottom w:val="single" w:sz="4" w:space="0" w:color="auto"/>
              <w:right w:val="single" w:sz="4" w:space="0" w:color="auto"/>
            </w:tcBorders>
            <w:hideMark/>
          </w:tcPr>
          <w:p w14:paraId="7284B17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9A17B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DE6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6A6ED" w14:textId="77777777" w:rsidR="00C121BA" w:rsidRDefault="00C121BA">
            <w:pPr>
              <w:pStyle w:val="TAL"/>
              <w:rPr>
                <w:sz w:val="16"/>
              </w:rPr>
            </w:pPr>
            <w:r>
              <w:rPr>
                <w:sz w:val="16"/>
              </w:rPr>
              <w:t>4Rx_NR_bands_R18-UEConTest</w:t>
            </w:r>
          </w:p>
        </w:tc>
        <w:tc>
          <w:tcPr>
            <w:tcW w:w="0" w:type="auto"/>
            <w:tcBorders>
              <w:top w:val="single" w:sz="4" w:space="0" w:color="auto"/>
              <w:left w:val="single" w:sz="4" w:space="0" w:color="auto"/>
              <w:bottom w:val="single" w:sz="4" w:space="0" w:color="auto"/>
              <w:right w:val="single" w:sz="4" w:space="0" w:color="auto"/>
            </w:tcBorders>
            <w:hideMark/>
          </w:tcPr>
          <w:p w14:paraId="30CEC184" w14:textId="77777777" w:rsidR="00C121BA" w:rsidRDefault="00C121BA">
            <w:pPr>
              <w:pStyle w:val="TAL"/>
              <w:rPr>
                <w:sz w:val="16"/>
              </w:rPr>
            </w:pPr>
            <w:r>
              <w:rPr>
                <w:sz w:val="16"/>
              </w:rPr>
              <w:t>withdrawn</w:t>
            </w:r>
          </w:p>
        </w:tc>
      </w:tr>
      <w:tr w:rsidR="00C121BA" w14:paraId="7CD667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50DCD3" w14:textId="77777777" w:rsidR="00C121BA" w:rsidRDefault="00C121BA">
            <w:pPr>
              <w:pStyle w:val="TAL"/>
              <w:rPr>
                <w:sz w:val="16"/>
              </w:rPr>
            </w:pPr>
            <w:r>
              <w:rPr>
                <w:sz w:val="16"/>
              </w:rPr>
              <w:t>R5-247373</w:t>
            </w:r>
          </w:p>
        </w:tc>
        <w:tc>
          <w:tcPr>
            <w:tcW w:w="0" w:type="auto"/>
            <w:tcBorders>
              <w:top w:val="single" w:sz="4" w:space="0" w:color="auto"/>
              <w:left w:val="single" w:sz="4" w:space="0" w:color="auto"/>
              <w:bottom w:val="single" w:sz="4" w:space="0" w:color="auto"/>
              <w:right w:val="single" w:sz="4" w:space="0" w:color="auto"/>
            </w:tcBorders>
            <w:hideMark/>
          </w:tcPr>
          <w:p w14:paraId="6D3451AF" w14:textId="77777777" w:rsidR="00C121BA" w:rsidRDefault="00C121BA">
            <w:pPr>
              <w:pStyle w:val="TAL"/>
              <w:rPr>
                <w:sz w:val="16"/>
              </w:rPr>
            </w:pPr>
            <w:r>
              <w:rPr>
                <w:sz w:val="16"/>
              </w:rPr>
              <w:t>Addition of delta TIB for NR CA configuration CA_n1A-n5A</w:t>
            </w:r>
          </w:p>
        </w:tc>
        <w:tc>
          <w:tcPr>
            <w:tcW w:w="0" w:type="auto"/>
            <w:tcBorders>
              <w:top w:val="single" w:sz="4" w:space="0" w:color="auto"/>
              <w:left w:val="single" w:sz="4" w:space="0" w:color="auto"/>
              <w:bottom w:val="single" w:sz="4" w:space="0" w:color="auto"/>
              <w:right w:val="single" w:sz="4" w:space="0" w:color="auto"/>
            </w:tcBorders>
            <w:hideMark/>
          </w:tcPr>
          <w:p w14:paraId="0B2E87E9"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320A75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BFDF09" w14:textId="77777777" w:rsidR="00C121BA" w:rsidRDefault="00C121BA">
            <w:pPr>
              <w:pStyle w:val="TAL"/>
              <w:rPr>
                <w:sz w:val="16"/>
              </w:rPr>
            </w:pPr>
            <w:r>
              <w:rPr>
                <w:sz w:val="16"/>
              </w:rPr>
              <w:t>3128</w:t>
            </w:r>
          </w:p>
        </w:tc>
        <w:tc>
          <w:tcPr>
            <w:tcW w:w="0" w:type="auto"/>
            <w:tcBorders>
              <w:top w:val="single" w:sz="4" w:space="0" w:color="auto"/>
              <w:left w:val="single" w:sz="4" w:space="0" w:color="auto"/>
              <w:bottom w:val="single" w:sz="4" w:space="0" w:color="auto"/>
              <w:right w:val="single" w:sz="4" w:space="0" w:color="auto"/>
            </w:tcBorders>
            <w:hideMark/>
          </w:tcPr>
          <w:p w14:paraId="69DC4BD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563C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55A9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704F4"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A95B892" w14:textId="77777777" w:rsidR="00C121BA" w:rsidRDefault="00C121BA">
            <w:pPr>
              <w:pStyle w:val="TAL"/>
              <w:rPr>
                <w:sz w:val="16"/>
              </w:rPr>
            </w:pPr>
            <w:r>
              <w:rPr>
                <w:sz w:val="16"/>
              </w:rPr>
              <w:t>agreed</w:t>
            </w:r>
          </w:p>
        </w:tc>
      </w:tr>
      <w:tr w:rsidR="00C121BA" w14:paraId="512181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58BDC6" w14:textId="77777777" w:rsidR="00C121BA" w:rsidRDefault="00C121BA">
            <w:pPr>
              <w:pStyle w:val="TAL"/>
              <w:rPr>
                <w:sz w:val="16"/>
              </w:rPr>
            </w:pPr>
            <w:r>
              <w:rPr>
                <w:sz w:val="16"/>
              </w:rPr>
              <w:t>R5-247374</w:t>
            </w:r>
          </w:p>
        </w:tc>
        <w:tc>
          <w:tcPr>
            <w:tcW w:w="0" w:type="auto"/>
            <w:tcBorders>
              <w:top w:val="single" w:sz="4" w:space="0" w:color="auto"/>
              <w:left w:val="single" w:sz="4" w:space="0" w:color="auto"/>
              <w:bottom w:val="single" w:sz="4" w:space="0" w:color="auto"/>
              <w:right w:val="single" w:sz="4" w:space="0" w:color="auto"/>
            </w:tcBorders>
            <w:hideMark/>
          </w:tcPr>
          <w:p w14:paraId="0F75257B" w14:textId="77777777" w:rsidR="00C121BA" w:rsidRDefault="00C121BA">
            <w:pPr>
              <w:pStyle w:val="TAL"/>
              <w:rPr>
                <w:sz w:val="16"/>
              </w:rPr>
            </w:pPr>
            <w:r>
              <w:rPr>
                <w:sz w:val="16"/>
              </w:rPr>
              <w:t>Introduction of maximum output power requirements for CA_n1A-n5A</w:t>
            </w:r>
          </w:p>
        </w:tc>
        <w:tc>
          <w:tcPr>
            <w:tcW w:w="0" w:type="auto"/>
            <w:tcBorders>
              <w:top w:val="single" w:sz="4" w:space="0" w:color="auto"/>
              <w:left w:val="single" w:sz="4" w:space="0" w:color="auto"/>
              <w:bottom w:val="single" w:sz="4" w:space="0" w:color="auto"/>
              <w:right w:val="single" w:sz="4" w:space="0" w:color="auto"/>
            </w:tcBorders>
            <w:hideMark/>
          </w:tcPr>
          <w:p w14:paraId="1C2B9D47"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03D6C1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69344E" w14:textId="77777777" w:rsidR="00C121BA" w:rsidRDefault="00C121BA">
            <w:pPr>
              <w:pStyle w:val="TAL"/>
              <w:rPr>
                <w:sz w:val="16"/>
              </w:rPr>
            </w:pPr>
            <w:r>
              <w:rPr>
                <w:sz w:val="16"/>
              </w:rPr>
              <w:t>3129</w:t>
            </w:r>
          </w:p>
        </w:tc>
        <w:tc>
          <w:tcPr>
            <w:tcW w:w="0" w:type="auto"/>
            <w:tcBorders>
              <w:top w:val="single" w:sz="4" w:space="0" w:color="auto"/>
              <w:left w:val="single" w:sz="4" w:space="0" w:color="auto"/>
              <w:bottom w:val="single" w:sz="4" w:space="0" w:color="auto"/>
              <w:right w:val="single" w:sz="4" w:space="0" w:color="auto"/>
            </w:tcBorders>
            <w:hideMark/>
          </w:tcPr>
          <w:p w14:paraId="62086E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E84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9096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E40C2D"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6B3F742" w14:textId="77777777" w:rsidR="00C121BA" w:rsidRDefault="00C121BA">
            <w:pPr>
              <w:pStyle w:val="TAL"/>
              <w:rPr>
                <w:sz w:val="16"/>
              </w:rPr>
            </w:pPr>
            <w:r>
              <w:rPr>
                <w:sz w:val="16"/>
              </w:rPr>
              <w:t>agreed</w:t>
            </w:r>
          </w:p>
        </w:tc>
      </w:tr>
      <w:tr w:rsidR="00C121BA" w14:paraId="68017A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7DAC15" w14:textId="77777777" w:rsidR="00C121BA" w:rsidRDefault="00C121BA">
            <w:pPr>
              <w:pStyle w:val="TAL"/>
              <w:rPr>
                <w:sz w:val="16"/>
              </w:rPr>
            </w:pPr>
            <w:r>
              <w:rPr>
                <w:sz w:val="16"/>
              </w:rPr>
              <w:t>R5-247375</w:t>
            </w:r>
          </w:p>
        </w:tc>
        <w:tc>
          <w:tcPr>
            <w:tcW w:w="0" w:type="auto"/>
            <w:tcBorders>
              <w:top w:val="single" w:sz="4" w:space="0" w:color="auto"/>
              <w:left w:val="single" w:sz="4" w:space="0" w:color="auto"/>
              <w:bottom w:val="single" w:sz="4" w:space="0" w:color="auto"/>
              <w:right w:val="single" w:sz="4" w:space="0" w:color="auto"/>
            </w:tcBorders>
            <w:hideMark/>
          </w:tcPr>
          <w:p w14:paraId="293F58DA" w14:textId="77777777" w:rsidR="00C121BA" w:rsidRDefault="00C121BA">
            <w:pPr>
              <w:pStyle w:val="TAL"/>
              <w:rPr>
                <w:sz w:val="16"/>
              </w:rPr>
            </w:pPr>
            <w:r>
              <w:rPr>
                <w:sz w:val="16"/>
              </w:rPr>
              <w:t>Introduction of spurious emissions test requirements for CA_n1A-n5A</w:t>
            </w:r>
          </w:p>
        </w:tc>
        <w:tc>
          <w:tcPr>
            <w:tcW w:w="0" w:type="auto"/>
            <w:tcBorders>
              <w:top w:val="single" w:sz="4" w:space="0" w:color="auto"/>
              <w:left w:val="single" w:sz="4" w:space="0" w:color="auto"/>
              <w:bottom w:val="single" w:sz="4" w:space="0" w:color="auto"/>
              <w:right w:val="single" w:sz="4" w:space="0" w:color="auto"/>
            </w:tcBorders>
            <w:hideMark/>
          </w:tcPr>
          <w:p w14:paraId="7E407803"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0A48FC9C"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0FA758" w14:textId="77777777" w:rsidR="00C121BA" w:rsidRDefault="00C121BA">
            <w:pPr>
              <w:pStyle w:val="TAL"/>
              <w:rPr>
                <w:sz w:val="16"/>
              </w:rPr>
            </w:pPr>
            <w:r>
              <w:rPr>
                <w:sz w:val="16"/>
              </w:rPr>
              <w:t>3130</w:t>
            </w:r>
          </w:p>
        </w:tc>
        <w:tc>
          <w:tcPr>
            <w:tcW w:w="0" w:type="auto"/>
            <w:tcBorders>
              <w:top w:val="single" w:sz="4" w:space="0" w:color="auto"/>
              <w:left w:val="single" w:sz="4" w:space="0" w:color="auto"/>
              <w:bottom w:val="single" w:sz="4" w:space="0" w:color="auto"/>
              <w:right w:val="single" w:sz="4" w:space="0" w:color="auto"/>
            </w:tcBorders>
            <w:hideMark/>
          </w:tcPr>
          <w:p w14:paraId="4C93971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170E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891FC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1B25"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49C3747" w14:textId="77777777" w:rsidR="00C121BA" w:rsidRDefault="00C121BA">
            <w:pPr>
              <w:pStyle w:val="TAL"/>
              <w:rPr>
                <w:sz w:val="16"/>
              </w:rPr>
            </w:pPr>
            <w:r>
              <w:rPr>
                <w:sz w:val="16"/>
              </w:rPr>
              <w:t>agreed</w:t>
            </w:r>
          </w:p>
        </w:tc>
      </w:tr>
      <w:tr w:rsidR="00C121BA" w14:paraId="441D7C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CB4D09" w14:textId="77777777" w:rsidR="00C121BA" w:rsidRDefault="00C121BA">
            <w:pPr>
              <w:pStyle w:val="TAL"/>
              <w:rPr>
                <w:sz w:val="16"/>
              </w:rPr>
            </w:pPr>
            <w:r>
              <w:rPr>
                <w:sz w:val="16"/>
              </w:rPr>
              <w:t>R5-247376</w:t>
            </w:r>
          </w:p>
        </w:tc>
        <w:tc>
          <w:tcPr>
            <w:tcW w:w="0" w:type="auto"/>
            <w:tcBorders>
              <w:top w:val="single" w:sz="4" w:space="0" w:color="auto"/>
              <w:left w:val="single" w:sz="4" w:space="0" w:color="auto"/>
              <w:bottom w:val="single" w:sz="4" w:space="0" w:color="auto"/>
              <w:right w:val="single" w:sz="4" w:space="0" w:color="auto"/>
            </w:tcBorders>
            <w:hideMark/>
          </w:tcPr>
          <w:p w14:paraId="6157091E" w14:textId="77777777" w:rsidR="00C121BA" w:rsidRDefault="00C121BA">
            <w:pPr>
              <w:pStyle w:val="TAL"/>
              <w:rPr>
                <w:sz w:val="16"/>
              </w:rPr>
            </w:pPr>
            <w:r>
              <w:rPr>
                <w:sz w:val="16"/>
              </w:rPr>
              <w:t>Introduction of reference sensitivity power level test requirements for CA_n1A-n5A</w:t>
            </w:r>
          </w:p>
        </w:tc>
        <w:tc>
          <w:tcPr>
            <w:tcW w:w="0" w:type="auto"/>
            <w:tcBorders>
              <w:top w:val="single" w:sz="4" w:space="0" w:color="auto"/>
              <w:left w:val="single" w:sz="4" w:space="0" w:color="auto"/>
              <w:bottom w:val="single" w:sz="4" w:space="0" w:color="auto"/>
              <w:right w:val="single" w:sz="4" w:space="0" w:color="auto"/>
            </w:tcBorders>
            <w:hideMark/>
          </w:tcPr>
          <w:p w14:paraId="63059C3D"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947AFEB"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E34A974" w14:textId="77777777" w:rsidR="00C121BA" w:rsidRDefault="00C121BA">
            <w:pPr>
              <w:pStyle w:val="TAL"/>
              <w:rPr>
                <w:sz w:val="16"/>
              </w:rPr>
            </w:pPr>
            <w:r>
              <w:rPr>
                <w:sz w:val="16"/>
              </w:rPr>
              <w:t>3131</w:t>
            </w:r>
          </w:p>
        </w:tc>
        <w:tc>
          <w:tcPr>
            <w:tcW w:w="0" w:type="auto"/>
            <w:tcBorders>
              <w:top w:val="single" w:sz="4" w:space="0" w:color="auto"/>
              <w:left w:val="single" w:sz="4" w:space="0" w:color="auto"/>
              <w:bottom w:val="single" w:sz="4" w:space="0" w:color="auto"/>
              <w:right w:val="single" w:sz="4" w:space="0" w:color="auto"/>
            </w:tcBorders>
            <w:hideMark/>
          </w:tcPr>
          <w:p w14:paraId="4555B43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04D9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E8E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AFC9D"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B59EE72" w14:textId="77777777" w:rsidR="00C121BA" w:rsidRDefault="00C121BA">
            <w:pPr>
              <w:pStyle w:val="TAL"/>
              <w:rPr>
                <w:sz w:val="16"/>
              </w:rPr>
            </w:pPr>
            <w:r>
              <w:rPr>
                <w:sz w:val="16"/>
              </w:rPr>
              <w:t>agreed</w:t>
            </w:r>
          </w:p>
        </w:tc>
      </w:tr>
      <w:tr w:rsidR="00C121BA" w14:paraId="48F593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379887" w14:textId="77777777" w:rsidR="00C121BA" w:rsidRDefault="00C121BA">
            <w:pPr>
              <w:pStyle w:val="TAL"/>
              <w:rPr>
                <w:sz w:val="16"/>
              </w:rPr>
            </w:pPr>
            <w:r>
              <w:rPr>
                <w:sz w:val="16"/>
              </w:rPr>
              <w:lastRenderedPageBreak/>
              <w:t>R5-247381</w:t>
            </w:r>
          </w:p>
        </w:tc>
        <w:tc>
          <w:tcPr>
            <w:tcW w:w="0" w:type="auto"/>
            <w:tcBorders>
              <w:top w:val="single" w:sz="4" w:space="0" w:color="auto"/>
              <w:left w:val="single" w:sz="4" w:space="0" w:color="auto"/>
              <w:bottom w:val="single" w:sz="4" w:space="0" w:color="auto"/>
              <w:right w:val="single" w:sz="4" w:space="0" w:color="auto"/>
            </w:tcBorders>
            <w:hideMark/>
          </w:tcPr>
          <w:p w14:paraId="01E3501C" w14:textId="77777777" w:rsidR="00C121BA" w:rsidRDefault="00C121BA">
            <w:pPr>
              <w:pStyle w:val="TAL"/>
              <w:rPr>
                <w:sz w:val="16"/>
              </w:rPr>
            </w:pPr>
            <w:r>
              <w:rPr>
                <w:sz w:val="16"/>
              </w:rPr>
              <w:t>Addition of delta TIB for NR CA configuration CA_n5A-n78A</w:t>
            </w:r>
          </w:p>
        </w:tc>
        <w:tc>
          <w:tcPr>
            <w:tcW w:w="0" w:type="auto"/>
            <w:tcBorders>
              <w:top w:val="single" w:sz="4" w:space="0" w:color="auto"/>
              <w:left w:val="single" w:sz="4" w:space="0" w:color="auto"/>
              <w:bottom w:val="single" w:sz="4" w:space="0" w:color="auto"/>
              <w:right w:val="single" w:sz="4" w:space="0" w:color="auto"/>
            </w:tcBorders>
            <w:hideMark/>
          </w:tcPr>
          <w:p w14:paraId="0884E637"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D808D9E"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7C5DBB9" w14:textId="77777777" w:rsidR="00C121BA" w:rsidRDefault="00C121BA">
            <w:pPr>
              <w:pStyle w:val="TAL"/>
              <w:rPr>
                <w:sz w:val="16"/>
              </w:rPr>
            </w:pPr>
            <w:r>
              <w:rPr>
                <w:sz w:val="16"/>
              </w:rPr>
              <w:t>3132</w:t>
            </w:r>
          </w:p>
        </w:tc>
        <w:tc>
          <w:tcPr>
            <w:tcW w:w="0" w:type="auto"/>
            <w:tcBorders>
              <w:top w:val="single" w:sz="4" w:space="0" w:color="auto"/>
              <w:left w:val="single" w:sz="4" w:space="0" w:color="auto"/>
              <w:bottom w:val="single" w:sz="4" w:space="0" w:color="auto"/>
              <w:right w:val="single" w:sz="4" w:space="0" w:color="auto"/>
            </w:tcBorders>
            <w:hideMark/>
          </w:tcPr>
          <w:p w14:paraId="7C8B4A8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B632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B361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4BD16"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CF6F3D9" w14:textId="77777777" w:rsidR="00C121BA" w:rsidRDefault="00C121BA">
            <w:pPr>
              <w:pStyle w:val="TAL"/>
              <w:rPr>
                <w:sz w:val="16"/>
              </w:rPr>
            </w:pPr>
            <w:r>
              <w:rPr>
                <w:sz w:val="16"/>
              </w:rPr>
              <w:t>revised</w:t>
            </w:r>
          </w:p>
        </w:tc>
      </w:tr>
      <w:tr w:rsidR="00C121BA" w14:paraId="4FCB81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1E68F9" w14:textId="77777777" w:rsidR="00C121BA" w:rsidRDefault="00C121BA">
            <w:pPr>
              <w:pStyle w:val="TAL"/>
              <w:rPr>
                <w:sz w:val="16"/>
              </w:rPr>
            </w:pPr>
            <w:r>
              <w:rPr>
                <w:sz w:val="16"/>
              </w:rPr>
              <w:t>R5-247749</w:t>
            </w:r>
          </w:p>
        </w:tc>
        <w:tc>
          <w:tcPr>
            <w:tcW w:w="0" w:type="auto"/>
            <w:tcBorders>
              <w:top w:val="single" w:sz="4" w:space="0" w:color="auto"/>
              <w:left w:val="single" w:sz="4" w:space="0" w:color="auto"/>
              <w:bottom w:val="single" w:sz="4" w:space="0" w:color="auto"/>
              <w:right w:val="single" w:sz="4" w:space="0" w:color="auto"/>
            </w:tcBorders>
            <w:hideMark/>
          </w:tcPr>
          <w:p w14:paraId="79ADDBD0" w14:textId="77777777" w:rsidR="00C121BA" w:rsidRDefault="00C121BA">
            <w:pPr>
              <w:pStyle w:val="TAL"/>
              <w:rPr>
                <w:sz w:val="16"/>
              </w:rPr>
            </w:pPr>
            <w:r>
              <w:rPr>
                <w:sz w:val="16"/>
              </w:rPr>
              <w:t>Addition of delta TIB for NR CA configuration CA_n5A-n78A</w:t>
            </w:r>
          </w:p>
        </w:tc>
        <w:tc>
          <w:tcPr>
            <w:tcW w:w="0" w:type="auto"/>
            <w:tcBorders>
              <w:top w:val="single" w:sz="4" w:space="0" w:color="auto"/>
              <w:left w:val="single" w:sz="4" w:space="0" w:color="auto"/>
              <w:bottom w:val="single" w:sz="4" w:space="0" w:color="auto"/>
              <w:right w:val="single" w:sz="4" w:space="0" w:color="auto"/>
            </w:tcBorders>
            <w:hideMark/>
          </w:tcPr>
          <w:p w14:paraId="1DD6C615"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379CF7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1A1A00" w14:textId="77777777" w:rsidR="00C121BA" w:rsidRDefault="00C121BA">
            <w:pPr>
              <w:pStyle w:val="TAL"/>
              <w:rPr>
                <w:sz w:val="16"/>
              </w:rPr>
            </w:pPr>
            <w:r>
              <w:rPr>
                <w:sz w:val="16"/>
              </w:rPr>
              <w:t>3132</w:t>
            </w:r>
          </w:p>
        </w:tc>
        <w:tc>
          <w:tcPr>
            <w:tcW w:w="0" w:type="auto"/>
            <w:tcBorders>
              <w:top w:val="single" w:sz="4" w:space="0" w:color="auto"/>
              <w:left w:val="single" w:sz="4" w:space="0" w:color="auto"/>
              <w:bottom w:val="single" w:sz="4" w:space="0" w:color="auto"/>
              <w:right w:val="single" w:sz="4" w:space="0" w:color="auto"/>
            </w:tcBorders>
            <w:hideMark/>
          </w:tcPr>
          <w:p w14:paraId="1B6423D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BF4DD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1A091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ADAF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10F375B" w14:textId="77777777" w:rsidR="00C121BA" w:rsidRDefault="00C121BA">
            <w:pPr>
              <w:pStyle w:val="TAL"/>
              <w:rPr>
                <w:sz w:val="16"/>
              </w:rPr>
            </w:pPr>
            <w:r>
              <w:rPr>
                <w:sz w:val="16"/>
              </w:rPr>
              <w:t>agreed</w:t>
            </w:r>
          </w:p>
        </w:tc>
      </w:tr>
      <w:tr w:rsidR="00C121BA" w14:paraId="67893C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27F431" w14:textId="77777777" w:rsidR="00C121BA" w:rsidRDefault="00C121BA">
            <w:pPr>
              <w:pStyle w:val="TAL"/>
              <w:rPr>
                <w:sz w:val="16"/>
              </w:rPr>
            </w:pPr>
            <w:r>
              <w:rPr>
                <w:sz w:val="16"/>
              </w:rPr>
              <w:t>R5-247382</w:t>
            </w:r>
          </w:p>
        </w:tc>
        <w:tc>
          <w:tcPr>
            <w:tcW w:w="0" w:type="auto"/>
            <w:tcBorders>
              <w:top w:val="single" w:sz="4" w:space="0" w:color="auto"/>
              <w:left w:val="single" w:sz="4" w:space="0" w:color="auto"/>
              <w:bottom w:val="single" w:sz="4" w:space="0" w:color="auto"/>
              <w:right w:val="single" w:sz="4" w:space="0" w:color="auto"/>
            </w:tcBorders>
            <w:hideMark/>
          </w:tcPr>
          <w:p w14:paraId="10CFC8E8" w14:textId="77777777" w:rsidR="00C121BA" w:rsidRDefault="00C121BA">
            <w:pPr>
              <w:pStyle w:val="TAL"/>
              <w:rPr>
                <w:sz w:val="16"/>
              </w:rPr>
            </w:pPr>
            <w:r>
              <w:rPr>
                <w:sz w:val="16"/>
              </w:rPr>
              <w:t>Introduction of spurious emissions test requirements for CA_n5A-n78A</w:t>
            </w:r>
          </w:p>
        </w:tc>
        <w:tc>
          <w:tcPr>
            <w:tcW w:w="0" w:type="auto"/>
            <w:tcBorders>
              <w:top w:val="single" w:sz="4" w:space="0" w:color="auto"/>
              <w:left w:val="single" w:sz="4" w:space="0" w:color="auto"/>
              <w:bottom w:val="single" w:sz="4" w:space="0" w:color="auto"/>
              <w:right w:val="single" w:sz="4" w:space="0" w:color="auto"/>
            </w:tcBorders>
            <w:hideMark/>
          </w:tcPr>
          <w:p w14:paraId="0E5B1C3D"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8570D3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A34556" w14:textId="77777777" w:rsidR="00C121BA" w:rsidRDefault="00C121BA">
            <w:pPr>
              <w:pStyle w:val="TAL"/>
              <w:rPr>
                <w:sz w:val="16"/>
              </w:rPr>
            </w:pPr>
            <w:r>
              <w:rPr>
                <w:sz w:val="16"/>
              </w:rPr>
              <w:t>3133</w:t>
            </w:r>
          </w:p>
        </w:tc>
        <w:tc>
          <w:tcPr>
            <w:tcW w:w="0" w:type="auto"/>
            <w:tcBorders>
              <w:top w:val="single" w:sz="4" w:space="0" w:color="auto"/>
              <w:left w:val="single" w:sz="4" w:space="0" w:color="auto"/>
              <w:bottom w:val="single" w:sz="4" w:space="0" w:color="auto"/>
              <w:right w:val="single" w:sz="4" w:space="0" w:color="auto"/>
            </w:tcBorders>
            <w:hideMark/>
          </w:tcPr>
          <w:p w14:paraId="78A7B0D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8BFB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08B0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817AE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155E6EF" w14:textId="77777777" w:rsidR="00C121BA" w:rsidRDefault="00C121BA">
            <w:pPr>
              <w:pStyle w:val="TAL"/>
              <w:rPr>
                <w:sz w:val="16"/>
              </w:rPr>
            </w:pPr>
            <w:r>
              <w:rPr>
                <w:sz w:val="16"/>
              </w:rPr>
              <w:t>agreed</w:t>
            </w:r>
          </w:p>
        </w:tc>
      </w:tr>
      <w:tr w:rsidR="00C121BA" w14:paraId="61835D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F37C10" w14:textId="77777777" w:rsidR="00C121BA" w:rsidRDefault="00C121BA">
            <w:pPr>
              <w:pStyle w:val="TAL"/>
              <w:rPr>
                <w:sz w:val="16"/>
              </w:rPr>
            </w:pPr>
            <w:r>
              <w:rPr>
                <w:sz w:val="16"/>
              </w:rPr>
              <w:t>R5-247383</w:t>
            </w:r>
          </w:p>
        </w:tc>
        <w:tc>
          <w:tcPr>
            <w:tcW w:w="0" w:type="auto"/>
            <w:tcBorders>
              <w:top w:val="single" w:sz="4" w:space="0" w:color="auto"/>
              <w:left w:val="single" w:sz="4" w:space="0" w:color="auto"/>
              <w:bottom w:val="single" w:sz="4" w:space="0" w:color="auto"/>
              <w:right w:val="single" w:sz="4" w:space="0" w:color="auto"/>
            </w:tcBorders>
            <w:hideMark/>
          </w:tcPr>
          <w:p w14:paraId="15EB201F" w14:textId="77777777" w:rsidR="00C121BA" w:rsidRDefault="00C121BA">
            <w:pPr>
              <w:pStyle w:val="TAL"/>
              <w:rPr>
                <w:sz w:val="16"/>
              </w:rPr>
            </w:pPr>
            <w:r>
              <w:rPr>
                <w:sz w:val="16"/>
              </w:rPr>
              <w:t>Introduction of reference sensitivity power level test requirements for CA_n5A-n78A</w:t>
            </w:r>
          </w:p>
        </w:tc>
        <w:tc>
          <w:tcPr>
            <w:tcW w:w="0" w:type="auto"/>
            <w:tcBorders>
              <w:top w:val="single" w:sz="4" w:space="0" w:color="auto"/>
              <w:left w:val="single" w:sz="4" w:space="0" w:color="auto"/>
              <w:bottom w:val="single" w:sz="4" w:space="0" w:color="auto"/>
              <w:right w:val="single" w:sz="4" w:space="0" w:color="auto"/>
            </w:tcBorders>
            <w:hideMark/>
          </w:tcPr>
          <w:p w14:paraId="783C027A"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137EB8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953280E" w14:textId="77777777" w:rsidR="00C121BA" w:rsidRDefault="00C121BA">
            <w:pPr>
              <w:pStyle w:val="TAL"/>
              <w:rPr>
                <w:sz w:val="16"/>
              </w:rPr>
            </w:pPr>
            <w:r>
              <w:rPr>
                <w:sz w:val="16"/>
              </w:rPr>
              <w:t>3134</w:t>
            </w:r>
          </w:p>
        </w:tc>
        <w:tc>
          <w:tcPr>
            <w:tcW w:w="0" w:type="auto"/>
            <w:tcBorders>
              <w:top w:val="single" w:sz="4" w:space="0" w:color="auto"/>
              <w:left w:val="single" w:sz="4" w:space="0" w:color="auto"/>
              <w:bottom w:val="single" w:sz="4" w:space="0" w:color="auto"/>
              <w:right w:val="single" w:sz="4" w:space="0" w:color="auto"/>
            </w:tcBorders>
            <w:hideMark/>
          </w:tcPr>
          <w:p w14:paraId="163479A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BC9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F001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276C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A13B7E9" w14:textId="77777777" w:rsidR="00C121BA" w:rsidRDefault="00C121BA">
            <w:pPr>
              <w:pStyle w:val="TAL"/>
              <w:rPr>
                <w:sz w:val="16"/>
              </w:rPr>
            </w:pPr>
            <w:r>
              <w:rPr>
                <w:sz w:val="16"/>
              </w:rPr>
              <w:t>revised</w:t>
            </w:r>
          </w:p>
        </w:tc>
      </w:tr>
      <w:tr w:rsidR="00C121BA" w14:paraId="7B5996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999696" w14:textId="77777777" w:rsidR="00C121BA" w:rsidRDefault="00C121BA">
            <w:pPr>
              <w:pStyle w:val="TAL"/>
              <w:rPr>
                <w:sz w:val="16"/>
              </w:rPr>
            </w:pPr>
            <w:r>
              <w:rPr>
                <w:sz w:val="16"/>
              </w:rPr>
              <w:t>R5-247722</w:t>
            </w:r>
          </w:p>
        </w:tc>
        <w:tc>
          <w:tcPr>
            <w:tcW w:w="0" w:type="auto"/>
            <w:tcBorders>
              <w:top w:val="single" w:sz="4" w:space="0" w:color="auto"/>
              <w:left w:val="single" w:sz="4" w:space="0" w:color="auto"/>
              <w:bottom w:val="single" w:sz="4" w:space="0" w:color="auto"/>
              <w:right w:val="single" w:sz="4" w:space="0" w:color="auto"/>
            </w:tcBorders>
            <w:hideMark/>
          </w:tcPr>
          <w:p w14:paraId="2A329DCF" w14:textId="77777777" w:rsidR="00C121BA" w:rsidRDefault="00C121BA">
            <w:pPr>
              <w:pStyle w:val="TAL"/>
              <w:rPr>
                <w:sz w:val="16"/>
              </w:rPr>
            </w:pPr>
            <w:r>
              <w:rPr>
                <w:sz w:val="16"/>
              </w:rPr>
              <w:t>Introduction of reference sensitivity power level test requirements for CA_n5A-n78A</w:t>
            </w:r>
          </w:p>
        </w:tc>
        <w:tc>
          <w:tcPr>
            <w:tcW w:w="0" w:type="auto"/>
            <w:tcBorders>
              <w:top w:val="single" w:sz="4" w:space="0" w:color="auto"/>
              <w:left w:val="single" w:sz="4" w:space="0" w:color="auto"/>
              <w:bottom w:val="single" w:sz="4" w:space="0" w:color="auto"/>
              <w:right w:val="single" w:sz="4" w:space="0" w:color="auto"/>
            </w:tcBorders>
            <w:hideMark/>
          </w:tcPr>
          <w:p w14:paraId="72DCD335"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C9F7D4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95211F" w14:textId="77777777" w:rsidR="00C121BA" w:rsidRDefault="00C121BA">
            <w:pPr>
              <w:pStyle w:val="TAL"/>
              <w:rPr>
                <w:sz w:val="16"/>
              </w:rPr>
            </w:pPr>
            <w:r>
              <w:rPr>
                <w:sz w:val="16"/>
              </w:rPr>
              <w:t>3134</w:t>
            </w:r>
          </w:p>
        </w:tc>
        <w:tc>
          <w:tcPr>
            <w:tcW w:w="0" w:type="auto"/>
            <w:tcBorders>
              <w:top w:val="single" w:sz="4" w:space="0" w:color="auto"/>
              <w:left w:val="single" w:sz="4" w:space="0" w:color="auto"/>
              <w:bottom w:val="single" w:sz="4" w:space="0" w:color="auto"/>
              <w:right w:val="single" w:sz="4" w:space="0" w:color="auto"/>
            </w:tcBorders>
            <w:hideMark/>
          </w:tcPr>
          <w:p w14:paraId="4D247B6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FE4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05764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72649"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DA4839B" w14:textId="77777777" w:rsidR="00C121BA" w:rsidRDefault="00C121BA">
            <w:pPr>
              <w:pStyle w:val="TAL"/>
              <w:rPr>
                <w:sz w:val="16"/>
              </w:rPr>
            </w:pPr>
            <w:r>
              <w:rPr>
                <w:sz w:val="16"/>
              </w:rPr>
              <w:t>agreed</w:t>
            </w:r>
          </w:p>
        </w:tc>
      </w:tr>
      <w:tr w:rsidR="00C121BA" w14:paraId="19C75E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FF8565" w14:textId="77777777" w:rsidR="00C121BA" w:rsidRDefault="00C121BA">
            <w:pPr>
              <w:pStyle w:val="TAL"/>
              <w:rPr>
                <w:sz w:val="16"/>
              </w:rPr>
            </w:pPr>
            <w:r>
              <w:rPr>
                <w:sz w:val="16"/>
              </w:rPr>
              <w:t>R5-247390</w:t>
            </w:r>
          </w:p>
        </w:tc>
        <w:tc>
          <w:tcPr>
            <w:tcW w:w="0" w:type="auto"/>
            <w:tcBorders>
              <w:top w:val="single" w:sz="4" w:space="0" w:color="auto"/>
              <w:left w:val="single" w:sz="4" w:space="0" w:color="auto"/>
              <w:bottom w:val="single" w:sz="4" w:space="0" w:color="auto"/>
              <w:right w:val="single" w:sz="4" w:space="0" w:color="auto"/>
            </w:tcBorders>
            <w:hideMark/>
          </w:tcPr>
          <w:p w14:paraId="03AD4D3C" w14:textId="77777777" w:rsidR="00C121BA" w:rsidRDefault="00C121BA">
            <w:pPr>
              <w:pStyle w:val="TAL"/>
              <w:rPr>
                <w:sz w:val="16"/>
              </w:rPr>
            </w:pPr>
            <w:r>
              <w:rPr>
                <w:sz w:val="16"/>
              </w:rPr>
              <w:t>Update delta TIB for NR CA configuration CA_n3A-n5A-n78</w:t>
            </w:r>
          </w:p>
        </w:tc>
        <w:tc>
          <w:tcPr>
            <w:tcW w:w="0" w:type="auto"/>
            <w:tcBorders>
              <w:top w:val="single" w:sz="4" w:space="0" w:color="auto"/>
              <w:left w:val="single" w:sz="4" w:space="0" w:color="auto"/>
              <w:bottom w:val="single" w:sz="4" w:space="0" w:color="auto"/>
              <w:right w:val="single" w:sz="4" w:space="0" w:color="auto"/>
            </w:tcBorders>
            <w:hideMark/>
          </w:tcPr>
          <w:p w14:paraId="2A78AC99"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2822D1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708BE73" w14:textId="77777777" w:rsidR="00C121BA" w:rsidRDefault="00C121BA">
            <w:pPr>
              <w:pStyle w:val="TAL"/>
              <w:rPr>
                <w:sz w:val="16"/>
              </w:rPr>
            </w:pPr>
            <w:r>
              <w:rPr>
                <w:sz w:val="16"/>
              </w:rPr>
              <w:t>3135</w:t>
            </w:r>
          </w:p>
        </w:tc>
        <w:tc>
          <w:tcPr>
            <w:tcW w:w="0" w:type="auto"/>
            <w:tcBorders>
              <w:top w:val="single" w:sz="4" w:space="0" w:color="auto"/>
              <w:left w:val="single" w:sz="4" w:space="0" w:color="auto"/>
              <w:bottom w:val="single" w:sz="4" w:space="0" w:color="auto"/>
              <w:right w:val="single" w:sz="4" w:space="0" w:color="auto"/>
            </w:tcBorders>
            <w:hideMark/>
          </w:tcPr>
          <w:p w14:paraId="757EF54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390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131A1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DB8D9D"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ED4838B" w14:textId="77777777" w:rsidR="00C121BA" w:rsidRDefault="00C121BA">
            <w:pPr>
              <w:pStyle w:val="TAL"/>
              <w:rPr>
                <w:sz w:val="16"/>
              </w:rPr>
            </w:pPr>
            <w:r>
              <w:rPr>
                <w:sz w:val="16"/>
              </w:rPr>
              <w:t>agreed</w:t>
            </w:r>
          </w:p>
        </w:tc>
      </w:tr>
      <w:tr w:rsidR="00C121BA" w14:paraId="628909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849156" w14:textId="77777777" w:rsidR="00C121BA" w:rsidRDefault="00C121BA">
            <w:pPr>
              <w:pStyle w:val="TAL"/>
              <w:rPr>
                <w:sz w:val="16"/>
              </w:rPr>
            </w:pPr>
            <w:r>
              <w:rPr>
                <w:sz w:val="16"/>
              </w:rPr>
              <w:t>R5-247391</w:t>
            </w:r>
          </w:p>
        </w:tc>
        <w:tc>
          <w:tcPr>
            <w:tcW w:w="0" w:type="auto"/>
            <w:tcBorders>
              <w:top w:val="single" w:sz="4" w:space="0" w:color="auto"/>
              <w:left w:val="single" w:sz="4" w:space="0" w:color="auto"/>
              <w:bottom w:val="single" w:sz="4" w:space="0" w:color="auto"/>
              <w:right w:val="single" w:sz="4" w:space="0" w:color="auto"/>
            </w:tcBorders>
            <w:hideMark/>
          </w:tcPr>
          <w:p w14:paraId="48C858D9" w14:textId="77777777" w:rsidR="00C121BA" w:rsidRDefault="00C121BA">
            <w:pPr>
              <w:pStyle w:val="TAL"/>
              <w:rPr>
                <w:sz w:val="16"/>
              </w:rPr>
            </w:pPr>
            <w:r>
              <w:rPr>
                <w:sz w:val="16"/>
              </w:rPr>
              <w:t>Update test configuration and test requirement for 3DL CA reference sensitivity exceptions for CA_n3A-n5A-n78A</w:t>
            </w:r>
          </w:p>
        </w:tc>
        <w:tc>
          <w:tcPr>
            <w:tcW w:w="0" w:type="auto"/>
            <w:tcBorders>
              <w:top w:val="single" w:sz="4" w:space="0" w:color="auto"/>
              <w:left w:val="single" w:sz="4" w:space="0" w:color="auto"/>
              <w:bottom w:val="single" w:sz="4" w:space="0" w:color="auto"/>
              <w:right w:val="single" w:sz="4" w:space="0" w:color="auto"/>
            </w:tcBorders>
            <w:hideMark/>
          </w:tcPr>
          <w:p w14:paraId="4905570C"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CE9358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9B6A760" w14:textId="77777777" w:rsidR="00C121BA" w:rsidRDefault="00C121BA">
            <w:pPr>
              <w:pStyle w:val="TAL"/>
              <w:rPr>
                <w:sz w:val="16"/>
              </w:rPr>
            </w:pPr>
            <w:r>
              <w:rPr>
                <w:sz w:val="16"/>
              </w:rPr>
              <w:t>3136</w:t>
            </w:r>
          </w:p>
        </w:tc>
        <w:tc>
          <w:tcPr>
            <w:tcW w:w="0" w:type="auto"/>
            <w:tcBorders>
              <w:top w:val="single" w:sz="4" w:space="0" w:color="auto"/>
              <w:left w:val="single" w:sz="4" w:space="0" w:color="auto"/>
              <w:bottom w:val="single" w:sz="4" w:space="0" w:color="auto"/>
              <w:right w:val="single" w:sz="4" w:space="0" w:color="auto"/>
            </w:tcBorders>
            <w:hideMark/>
          </w:tcPr>
          <w:p w14:paraId="7F3FDE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939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7A4B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65FF7"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03C40A6" w14:textId="77777777" w:rsidR="00C121BA" w:rsidRDefault="00C121BA">
            <w:pPr>
              <w:pStyle w:val="TAL"/>
              <w:rPr>
                <w:sz w:val="16"/>
              </w:rPr>
            </w:pPr>
            <w:r>
              <w:rPr>
                <w:sz w:val="16"/>
              </w:rPr>
              <w:t>revised</w:t>
            </w:r>
          </w:p>
        </w:tc>
      </w:tr>
      <w:tr w:rsidR="00C121BA" w14:paraId="54D30D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49F416" w14:textId="77777777" w:rsidR="00C121BA" w:rsidRDefault="00C121BA">
            <w:pPr>
              <w:pStyle w:val="TAL"/>
              <w:rPr>
                <w:sz w:val="16"/>
              </w:rPr>
            </w:pPr>
            <w:r>
              <w:rPr>
                <w:sz w:val="16"/>
              </w:rPr>
              <w:t>R5-247723</w:t>
            </w:r>
          </w:p>
        </w:tc>
        <w:tc>
          <w:tcPr>
            <w:tcW w:w="0" w:type="auto"/>
            <w:tcBorders>
              <w:top w:val="single" w:sz="4" w:space="0" w:color="auto"/>
              <w:left w:val="single" w:sz="4" w:space="0" w:color="auto"/>
              <w:bottom w:val="single" w:sz="4" w:space="0" w:color="auto"/>
              <w:right w:val="single" w:sz="4" w:space="0" w:color="auto"/>
            </w:tcBorders>
            <w:hideMark/>
          </w:tcPr>
          <w:p w14:paraId="3625B813" w14:textId="77777777" w:rsidR="00C121BA" w:rsidRDefault="00C121BA">
            <w:pPr>
              <w:pStyle w:val="TAL"/>
              <w:rPr>
                <w:sz w:val="16"/>
              </w:rPr>
            </w:pPr>
            <w:r>
              <w:rPr>
                <w:sz w:val="16"/>
              </w:rPr>
              <w:t>Update test configuration and test requirement for 3DL CA reference sensitivity exceptions for CA_n3A-n5A-n78A</w:t>
            </w:r>
          </w:p>
        </w:tc>
        <w:tc>
          <w:tcPr>
            <w:tcW w:w="0" w:type="auto"/>
            <w:tcBorders>
              <w:top w:val="single" w:sz="4" w:space="0" w:color="auto"/>
              <w:left w:val="single" w:sz="4" w:space="0" w:color="auto"/>
              <w:bottom w:val="single" w:sz="4" w:space="0" w:color="auto"/>
              <w:right w:val="single" w:sz="4" w:space="0" w:color="auto"/>
            </w:tcBorders>
            <w:hideMark/>
          </w:tcPr>
          <w:p w14:paraId="601380B3"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73D3E0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38154B5" w14:textId="77777777" w:rsidR="00C121BA" w:rsidRDefault="00C121BA">
            <w:pPr>
              <w:pStyle w:val="TAL"/>
              <w:rPr>
                <w:sz w:val="16"/>
              </w:rPr>
            </w:pPr>
            <w:r>
              <w:rPr>
                <w:sz w:val="16"/>
              </w:rPr>
              <w:t>3136</w:t>
            </w:r>
          </w:p>
        </w:tc>
        <w:tc>
          <w:tcPr>
            <w:tcW w:w="0" w:type="auto"/>
            <w:tcBorders>
              <w:top w:val="single" w:sz="4" w:space="0" w:color="auto"/>
              <w:left w:val="single" w:sz="4" w:space="0" w:color="auto"/>
              <w:bottom w:val="single" w:sz="4" w:space="0" w:color="auto"/>
              <w:right w:val="single" w:sz="4" w:space="0" w:color="auto"/>
            </w:tcBorders>
            <w:hideMark/>
          </w:tcPr>
          <w:p w14:paraId="039B662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AA4A5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F3E9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F6019"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626AD4C" w14:textId="77777777" w:rsidR="00C121BA" w:rsidRDefault="00C121BA">
            <w:pPr>
              <w:pStyle w:val="TAL"/>
              <w:rPr>
                <w:sz w:val="16"/>
              </w:rPr>
            </w:pPr>
            <w:r>
              <w:rPr>
                <w:sz w:val="16"/>
              </w:rPr>
              <w:t>agreed</w:t>
            </w:r>
          </w:p>
        </w:tc>
      </w:tr>
      <w:tr w:rsidR="00C121BA" w14:paraId="2DE407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AC9B7C" w14:textId="77777777" w:rsidR="00C121BA" w:rsidRDefault="00C121BA">
            <w:pPr>
              <w:pStyle w:val="TAL"/>
              <w:rPr>
                <w:sz w:val="16"/>
              </w:rPr>
            </w:pPr>
            <w:r>
              <w:rPr>
                <w:sz w:val="16"/>
              </w:rPr>
              <w:t>R5-247392</w:t>
            </w:r>
          </w:p>
        </w:tc>
        <w:tc>
          <w:tcPr>
            <w:tcW w:w="0" w:type="auto"/>
            <w:tcBorders>
              <w:top w:val="single" w:sz="4" w:space="0" w:color="auto"/>
              <w:left w:val="single" w:sz="4" w:space="0" w:color="auto"/>
              <w:bottom w:val="single" w:sz="4" w:space="0" w:color="auto"/>
              <w:right w:val="single" w:sz="4" w:space="0" w:color="auto"/>
            </w:tcBorders>
            <w:hideMark/>
          </w:tcPr>
          <w:p w14:paraId="5BD5C9B9" w14:textId="77777777" w:rsidR="00C121BA" w:rsidRDefault="00C121BA">
            <w:pPr>
              <w:pStyle w:val="TAL"/>
              <w:rPr>
                <w:sz w:val="16"/>
              </w:rPr>
            </w:pPr>
            <w:r>
              <w:rPr>
                <w:sz w:val="16"/>
              </w:rPr>
              <w:t>Update delta RIB for NR CA configuration CA_n3A-n5A-n78A</w:t>
            </w:r>
          </w:p>
        </w:tc>
        <w:tc>
          <w:tcPr>
            <w:tcW w:w="0" w:type="auto"/>
            <w:tcBorders>
              <w:top w:val="single" w:sz="4" w:space="0" w:color="auto"/>
              <w:left w:val="single" w:sz="4" w:space="0" w:color="auto"/>
              <w:bottom w:val="single" w:sz="4" w:space="0" w:color="auto"/>
              <w:right w:val="single" w:sz="4" w:space="0" w:color="auto"/>
            </w:tcBorders>
            <w:hideMark/>
          </w:tcPr>
          <w:p w14:paraId="33A8AAB4"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8A995D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CE5C912" w14:textId="77777777" w:rsidR="00C121BA" w:rsidRDefault="00C121BA">
            <w:pPr>
              <w:pStyle w:val="TAL"/>
              <w:rPr>
                <w:sz w:val="16"/>
              </w:rPr>
            </w:pPr>
            <w:r>
              <w:rPr>
                <w:sz w:val="16"/>
              </w:rPr>
              <w:t>3137</w:t>
            </w:r>
          </w:p>
        </w:tc>
        <w:tc>
          <w:tcPr>
            <w:tcW w:w="0" w:type="auto"/>
            <w:tcBorders>
              <w:top w:val="single" w:sz="4" w:space="0" w:color="auto"/>
              <w:left w:val="single" w:sz="4" w:space="0" w:color="auto"/>
              <w:bottom w:val="single" w:sz="4" w:space="0" w:color="auto"/>
              <w:right w:val="single" w:sz="4" w:space="0" w:color="auto"/>
            </w:tcBorders>
            <w:hideMark/>
          </w:tcPr>
          <w:p w14:paraId="265F96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6BF6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89B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E87E0"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1EF8C3F" w14:textId="77777777" w:rsidR="00C121BA" w:rsidRDefault="00C121BA">
            <w:pPr>
              <w:pStyle w:val="TAL"/>
              <w:rPr>
                <w:sz w:val="16"/>
              </w:rPr>
            </w:pPr>
            <w:r>
              <w:rPr>
                <w:sz w:val="16"/>
              </w:rPr>
              <w:t>agreed</w:t>
            </w:r>
          </w:p>
        </w:tc>
      </w:tr>
      <w:tr w:rsidR="00C121BA" w14:paraId="3F10B2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0874C9" w14:textId="77777777" w:rsidR="00C121BA" w:rsidRDefault="00C121BA">
            <w:pPr>
              <w:pStyle w:val="TAL"/>
              <w:rPr>
                <w:sz w:val="16"/>
              </w:rPr>
            </w:pPr>
            <w:r>
              <w:rPr>
                <w:sz w:val="16"/>
              </w:rPr>
              <w:t>R5-247398</w:t>
            </w:r>
          </w:p>
        </w:tc>
        <w:tc>
          <w:tcPr>
            <w:tcW w:w="0" w:type="auto"/>
            <w:tcBorders>
              <w:top w:val="single" w:sz="4" w:space="0" w:color="auto"/>
              <w:left w:val="single" w:sz="4" w:space="0" w:color="auto"/>
              <w:bottom w:val="single" w:sz="4" w:space="0" w:color="auto"/>
              <w:right w:val="single" w:sz="4" w:space="0" w:color="auto"/>
            </w:tcBorders>
            <w:hideMark/>
          </w:tcPr>
          <w:p w14:paraId="7F75082D" w14:textId="77777777" w:rsidR="00C121BA" w:rsidRDefault="00C121BA">
            <w:pPr>
              <w:pStyle w:val="TAL"/>
              <w:rPr>
                <w:sz w:val="16"/>
              </w:rPr>
            </w:pPr>
            <w:r>
              <w:rPr>
                <w:sz w:val="16"/>
              </w:rPr>
              <w:t>Addition of 6.2.1 on TC for band n7 PC2 MOP</w:t>
            </w:r>
          </w:p>
        </w:tc>
        <w:tc>
          <w:tcPr>
            <w:tcW w:w="0" w:type="auto"/>
            <w:tcBorders>
              <w:top w:val="single" w:sz="4" w:space="0" w:color="auto"/>
              <w:left w:val="single" w:sz="4" w:space="0" w:color="auto"/>
              <w:bottom w:val="single" w:sz="4" w:space="0" w:color="auto"/>
              <w:right w:val="single" w:sz="4" w:space="0" w:color="auto"/>
            </w:tcBorders>
            <w:hideMark/>
          </w:tcPr>
          <w:p w14:paraId="47C7994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5077E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D15F3AC" w14:textId="77777777" w:rsidR="00C121BA" w:rsidRDefault="00C121BA">
            <w:pPr>
              <w:pStyle w:val="TAL"/>
              <w:rPr>
                <w:sz w:val="16"/>
              </w:rPr>
            </w:pPr>
            <w:r>
              <w:rPr>
                <w:sz w:val="16"/>
              </w:rPr>
              <w:t>3138</w:t>
            </w:r>
          </w:p>
        </w:tc>
        <w:tc>
          <w:tcPr>
            <w:tcW w:w="0" w:type="auto"/>
            <w:tcBorders>
              <w:top w:val="single" w:sz="4" w:space="0" w:color="auto"/>
              <w:left w:val="single" w:sz="4" w:space="0" w:color="auto"/>
              <w:bottom w:val="single" w:sz="4" w:space="0" w:color="auto"/>
              <w:right w:val="single" w:sz="4" w:space="0" w:color="auto"/>
            </w:tcBorders>
            <w:hideMark/>
          </w:tcPr>
          <w:p w14:paraId="2E32043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9BA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41DD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9867D"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45894B0B" w14:textId="77777777" w:rsidR="00C121BA" w:rsidRDefault="00C121BA">
            <w:pPr>
              <w:pStyle w:val="TAL"/>
              <w:rPr>
                <w:sz w:val="16"/>
              </w:rPr>
            </w:pPr>
            <w:r>
              <w:rPr>
                <w:sz w:val="16"/>
              </w:rPr>
              <w:t>agreed</w:t>
            </w:r>
          </w:p>
        </w:tc>
      </w:tr>
      <w:tr w:rsidR="00C121BA" w14:paraId="6AD80D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9B9EC0" w14:textId="77777777" w:rsidR="00C121BA" w:rsidRDefault="00C121BA">
            <w:pPr>
              <w:pStyle w:val="TAL"/>
              <w:rPr>
                <w:sz w:val="16"/>
              </w:rPr>
            </w:pPr>
            <w:r>
              <w:rPr>
                <w:sz w:val="16"/>
              </w:rPr>
              <w:t>R5-247399</w:t>
            </w:r>
          </w:p>
        </w:tc>
        <w:tc>
          <w:tcPr>
            <w:tcW w:w="0" w:type="auto"/>
            <w:tcBorders>
              <w:top w:val="single" w:sz="4" w:space="0" w:color="auto"/>
              <w:left w:val="single" w:sz="4" w:space="0" w:color="auto"/>
              <w:bottom w:val="single" w:sz="4" w:space="0" w:color="auto"/>
              <w:right w:val="single" w:sz="4" w:space="0" w:color="auto"/>
            </w:tcBorders>
            <w:hideMark/>
          </w:tcPr>
          <w:p w14:paraId="332620F0" w14:textId="77777777" w:rsidR="00C121BA" w:rsidRDefault="00C121BA">
            <w:pPr>
              <w:pStyle w:val="TAL"/>
              <w:rPr>
                <w:sz w:val="16"/>
              </w:rPr>
            </w:pPr>
            <w:r>
              <w:rPr>
                <w:sz w:val="16"/>
              </w:rPr>
              <w:t>Addition of 7.3.2 on TC for band n7 PC2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58CA7452"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9DD658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8CA98F" w14:textId="77777777" w:rsidR="00C121BA" w:rsidRDefault="00C121BA">
            <w:pPr>
              <w:pStyle w:val="TAL"/>
              <w:rPr>
                <w:sz w:val="16"/>
              </w:rPr>
            </w:pPr>
            <w:r>
              <w:rPr>
                <w:sz w:val="16"/>
              </w:rPr>
              <w:t>3139</w:t>
            </w:r>
          </w:p>
        </w:tc>
        <w:tc>
          <w:tcPr>
            <w:tcW w:w="0" w:type="auto"/>
            <w:tcBorders>
              <w:top w:val="single" w:sz="4" w:space="0" w:color="auto"/>
              <w:left w:val="single" w:sz="4" w:space="0" w:color="auto"/>
              <w:bottom w:val="single" w:sz="4" w:space="0" w:color="auto"/>
              <w:right w:val="single" w:sz="4" w:space="0" w:color="auto"/>
            </w:tcBorders>
            <w:hideMark/>
          </w:tcPr>
          <w:p w14:paraId="4851B1A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96AA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1D3C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A1C8BA"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249E6010" w14:textId="77777777" w:rsidR="00C121BA" w:rsidRDefault="00C121BA">
            <w:pPr>
              <w:pStyle w:val="TAL"/>
              <w:rPr>
                <w:sz w:val="16"/>
              </w:rPr>
            </w:pPr>
            <w:r>
              <w:rPr>
                <w:sz w:val="16"/>
              </w:rPr>
              <w:t>agreed</w:t>
            </w:r>
          </w:p>
        </w:tc>
      </w:tr>
      <w:tr w:rsidR="00C121BA" w14:paraId="2DCB0D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7D1B48" w14:textId="77777777" w:rsidR="00C121BA" w:rsidRDefault="00C121BA">
            <w:pPr>
              <w:pStyle w:val="TAL"/>
              <w:rPr>
                <w:sz w:val="16"/>
              </w:rPr>
            </w:pPr>
            <w:r>
              <w:rPr>
                <w:sz w:val="16"/>
              </w:rPr>
              <w:t>R5-247400</w:t>
            </w:r>
          </w:p>
        </w:tc>
        <w:tc>
          <w:tcPr>
            <w:tcW w:w="0" w:type="auto"/>
            <w:tcBorders>
              <w:top w:val="single" w:sz="4" w:space="0" w:color="auto"/>
              <w:left w:val="single" w:sz="4" w:space="0" w:color="auto"/>
              <w:bottom w:val="single" w:sz="4" w:space="0" w:color="auto"/>
              <w:right w:val="single" w:sz="4" w:space="0" w:color="auto"/>
            </w:tcBorders>
            <w:hideMark/>
          </w:tcPr>
          <w:p w14:paraId="438C8713" w14:textId="77777777" w:rsidR="00C121BA" w:rsidRDefault="00C121BA">
            <w:pPr>
              <w:pStyle w:val="TAL"/>
              <w:rPr>
                <w:sz w:val="16"/>
              </w:rPr>
            </w:pPr>
            <w:r>
              <w:rPr>
                <w:sz w:val="16"/>
              </w:rPr>
              <w:t>Updating PC2 A-MPR NS_46 for band n7</w:t>
            </w:r>
          </w:p>
        </w:tc>
        <w:tc>
          <w:tcPr>
            <w:tcW w:w="0" w:type="auto"/>
            <w:tcBorders>
              <w:top w:val="single" w:sz="4" w:space="0" w:color="auto"/>
              <w:left w:val="single" w:sz="4" w:space="0" w:color="auto"/>
              <w:bottom w:val="single" w:sz="4" w:space="0" w:color="auto"/>
              <w:right w:val="single" w:sz="4" w:space="0" w:color="auto"/>
            </w:tcBorders>
            <w:hideMark/>
          </w:tcPr>
          <w:p w14:paraId="0126CFB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8FBD4A8"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1A12D1" w14:textId="77777777" w:rsidR="00C121BA" w:rsidRDefault="00C121BA">
            <w:pPr>
              <w:pStyle w:val="TAL"/>
              <w:rPr>
                <w:sz w:val="16"/>
              </w:rPr>
            </w:pPr>
            <w:r>
              <w:rPr>
                <w:sz w:val="16"/>
              </w:rPr>
              <w:t>3140</w:t>
            </w:r>
          </w:p>
        </w:tc>
        <w:tc>
          <w:tcPr>
            <w:tcW w:w="0" w:type="auto"/>
            <w:tcBorders>
              <w:top w:val="single" w:sz="4" w:space="0" w:color="auto"/>
              <w:left w:val="single" w:sz="4" w:space="0" w:color="auto"/>
              <w:bottom w:val="single" w:sz="4" w:space="0" w:color="auto"/>
              <w:right w:val="single" w:sz="4" w:space="0" w:color="auto"/>
            </w:tcBorders>
            <w:hideMark/>
          </w:tcPr>
          <w:p w14:paraId="03509C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E5D9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A937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3780D"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2C114684" w14:textId="77777777" w:rsidR="00C121BA" w:rsidRDefault="00C121BA">
            <w:pPr>
              <w:pStyle w:val="TAL"/>
              <w:rPr>
                <w:sz w:val="16"/>
              </w:rPr>
            </w:pPr>
            <w:r>
              <w:rPr>
                <w:sz w:val="16"/>
              </w:rPr>
              <w:t>agreed</w:t>
            </w:r>
          </w:p>
        </w:tc>
      </w:tr>
      <w:tr w:rsidR="00C121BA" w14:paraId="6DA8BA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DEF3C7" w14:textId="77777777" w:rsidR="00C121BA" w:rsidRDefault="00C121BA">
            <w:pPr>
              <w:pStyle w:val="TAL"/>
              <w:rPr>
                <w:sz w:val="16"/>
              </w:rPr>
            </w:pPr>
            <w:r>
              <w:rPr>
                <w:sz w:val="16"/>
              </w:rPr>
              <w:t>R5-247402</w:t>
            </w:r>
          </w:p>
        </w:tc>
        <w:tc>
          <w:tcPr>
            <w:tcW w:w="0" w:type="auto"/>
            <w:tcBorders>
              <w:top w:val="single" w:sz="4" w:space="0" w:color="auto"/>
              <w:left w:val="single" w:sz="4" w:space="0" w:color="auto"/>
              <w:bottom w:val="single" w:sz="4" w:space="0" w:color="auto"/>
              <w:right w:val="single" w:sz="4" w:space="0" w:color="auto"/>
            </w:tcBorders>
            <w:hideMark/>
          </w:tcPr>
          <w:p w14:paraId="413B111B" w14:textId="77777777" w:rsidR="00C121BA" w:rsidRDefault="00C121BA">
            <w:pPr>
              <w:pStyle w:val="TAL"/>
              <w:rPr>
                <w:sz w:val="16"/>
              </w:rPr>
            </w:pPr>
            <w:r>
              <w:rPr>
                <w:sz w:val="16"/>
              </w:rPr>
              <w:t>Corrections on definition of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120BFD4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xml:space="preserve">, SRTC,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0100D5"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E89DC5F" w14:textId="77777777" w:rsidR="00C121BA" w:rsidRDefault="00C121BA">
            <w:pPr>
              <w:pStyle w:val="TAL"/>
              <w:rPr>
                <w:sz w:val="16"/>
              </w:rPr>
            </w:pPr>
            <w:r>
              <w:rPr>
                <w:sz w:val="16"/>
              </w:rPr>
              <w:t>3141</w:t>
            </w:r>
          </w:p>
        </w:tc>
        <w:tc>
          <w:tcPr>
            <w:tcW w:w="0" w:type="auto"/>
            <w:tcBorders>
              <w:top w:val="single" w:sz="4" w:space="0" w:color="auto"/>
              <w:left w:val="single" w:sz="4" w:space="0" w:color="auto"/>
              <w:bottom w:val="single" w:sz="4" w:space="0" w:color="auto"/>
              <w:right w:val="single" w:sz="4" w:space="0" w:color="auto"/>
            </w:tcBorders>
            <w:hideMark/>
          </w:tcPr>
          <w:p w14:paraId="19D7FF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608E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36A4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BCE7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73B6BF0" w14:textId="77777777" w:rsidR="00C121BA" w:rsidRDefault="00C121BA">
            <w:pPr>
              <w:pStyle w:val="TAL"/>
              <w:rPr>
                <w:sz w:val="16"/>
              </w:rPr>
            </w:pPr>
            <w:r>
              <w:rPr>
                <w:sz w:val="16"/>
              </w:rPr>
              <w:t>revised</w:t>
            </w:r>
          </w:p>
        </w:tc>
      </w:tr>
      <w:tr w:rsidR="00C121BA" w14:paraId="3792A1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055C3C" w14:textId="77777777" w:rsidR="00C121BA" w:rsidRDefault="00C121BA">
            <w:pPr>
              <w:pStyle w:val="TAL"/>
              <w:rPr>
                <w:sz w:val="16"/>
              </w:rPr>
            </w:pPr>
            <w:r>
              <w:rPr>
                <w:sz w:val="16"/>
              </w:rPr>
              <w:t>R5-247850</w:t>
            </w:r>
          </w:p>
        </w:tc>
        <w:tc>
          <w:tcPr>
            <w:tcW w:w="0" w:type="auto"/>
            <w:tcBorders>
              <w:top w:val="single" w:sz="4" w:space="0" w:color="auto"/>
              <w:left w:val="single" w:sz="4" w:space="0" w:color="auto"/>
              <w:bottom w:val="single" w:sz="4" w:space="0" w:color="auto"/>
              <w:right w:val="single" w:sz="4" w:space="0" w:color="auto"/>
            </w:tcBorders>
            <w:hideMark/>
          </w:tcPr>
          <w:p w14:paraId="51B06C3F" w14:textId="77777777" w:rsidR="00C121BA" w:rsidRDefault="00C121BA">
            <w:pPr>
              <w:pStyle w:val="TAL"/>
              <w:rPr>
                <w:sz w:val="16"/>
              </w:rPr>
            </w:pPr>
            <w:r>
              <w:rPr>
                <w:sz w:val="16"/>
              </w:rPr>
              <w:t>Corrections on definition of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78358FDD"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xml:space="preserve">, SRTC,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D0F7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0A71D92" w14:textId="77777777" w:rsidR="00C121BA" w:rsidRDefault="00C121BA">
            <w:pPr>
              <w:pStyle w:val="TAL"/>
              <w:rPr>
                <w:sz w:val="16"/>
              </w:rPr>
            </w:pPr>
            <w:r>
              <w:rPr>
                <w:sz w:val="16"/>
              </w:rPr>
              <w:t>3141</w:t>
            </w:r>
          </w:p>
        </w:tc>
        <w:tc>
          <w:tcPr>
            <w:tcW w:w="0" w:type="auto"/>
            <w:tcBorders>
              <w:top w:val="single" w:sz="4" w:space="0" w:color="auto"/>
              <w:left w:val="single" w:sz="4" w:space="0" w:color="auto"/>
              <w:bottom w:val="single" w:sz="4" w:space="0" w:color="auto"/>
              <w:right w:val="single" w:sz="4" w:space="0" w:color="auto"/>
            </w:tcBorders>
            <w:hideMark/>
          </w:tcPr>
          <w:p w14:paraId="562665F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22C5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07E98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6B70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DF8A9B0" w14:textId="77777777" w:rsidR="00C121BA" w:rsidRDefault="00C121BA">
            <w:pPr>
              <w:pStyle w:val="TAL"/>
              <w:rPr>
                <w:sz w:val="16"/>
              </w:rPr>
            </w:pPr>
            <w:r>
              <w:rPr>
                <w:sz w:val="16"/>
              </w:rPr>
              <w:t>agreed</w:t>
            </w:r>
          </w:p>
        </w:tc>
      </w:tr>
      <w:tr w:rsidR="00C121BA" w14:paraId="6D54F4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498550" w14:textId="77777777" w:rsidR="00C121BA" w:rsidRDefault="00C121BA">
            <w:pPr>
              <w:pStyle w:val="TAL"/>
              <w:rPr>
                <w:sz w:val="16"/>
              </w:rPr>
            </w:pPr>
            <w:r>
              <w:rPr>
                <w:sz w:val="16"/>
              </w:rPr>
              <w:t>R5-247403</w:t>
            </w:r>
          </w:p>
        </w:tc>
        <w:tc>
          <w:tcPr>
            <w:tcW w:w="0" w:type="auto"/>
            <w:tcBorders>
              <w:top w:val="single" w:sz="4" w:space="0" w:color="auto"/>
              <w:left w:val="single" w:sz="4" w:space="0" w:color="auto"/>
              <w:bottom w:val="single" w:sz="4" w:space="0" w:color="auto"/>
              <w:right w:val="single" w:sz="4" w:space="0" w:color="auto"/>
            </w:tcBorders>
            <w:hideMark/>
          </w:tcPr>
          <w:p w14:paraId="128C0630" w14:textId="77777777" w:rsidR="00C121BA" w:rsidRDefault="00C121BA">
            <w:pPr>
              <w:pStyle w:val="TAL"/>
              <w:rPr>
                <w:sz w:val="16"/>
              </w:rPr>
            </w:pPr>
            <w:r>
              <w:rPr>
                <w:sz w:val="16"/>
              </w:rPr>
              <w:t>Corrections on A-MPR reference table for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20D614C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E8497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567FDF" w14:textId="77777777" w:rsidR="00C121BA" w:rsidRDefault="00C121BA">
            <w:pPr>
              <w:pStyle w:val="TAL"/>
              <w:rPr>
                <w:sz w:val="16"/>
              </w:rPr>
            </w:pPr>
            <w:r>
              <w:rPr>
                <w:sz w:val="16"/>
              </w:rPr>
              <w:t>3142</w:t>
            </w:r>
          </w:p>
        </w:tc>
        <w:tc>
          <w:tcPr>
            <w:tcW w:w="0" w:type="auto"/>
            <w:tcBorders>
              <w:top w:val="single" w:sz="4" w:space="0" w:color="auto"/>
              <w:left w:val="single" w:sz="4" w:space="0" w:color="auto"/>
              <w:bottom w:val="single" w:sz="4" w:space="0" w:color="auto"/>
              <w:right w:val="single" w:sz="4" w:space="0" w:color="auto"/>
            </w:tcBorders>
            <w:hideMark/>
          </w:tcPr>
          <w:p w14:paraId="1A743F3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AEDF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77D8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1C50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0B38C" w14:textId="77777777" w:rsidR="00C121BA" w:rsidRDefault="00C121BA">
            <w:pPr>
              <w:pStyle w:val="TAL"/>
              <w:rPr>
                <w:sz w:val="16"/>
              </w:rPr>
            </w:pPr>
            <w:r>
              <w:rPr>
                <w:sz w:val="16"/>
              </w:rPr>
              <w:t>agreed</w:t>
            </w:r>
          </w:p>
        </w:tc>
      </w:tr>
      <w:tr w:rsidR="00C121BA" w14:paraId="312D14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31C905" w14:textId="77777777" w:rsidR="00C121BA" w:rsidRDefault="00C121BA">
            <w:pPr>
              <w:pStyle w:val="TAL"/>
              <w:rPr>
                <w:sz w:val="16"/>
              </w:rPr>
            </w:pPr>
            <w:r>
              <w:rPr>
                <w:sz w:val="16"/>
              </w:rPr>
              <w:t>R5-247404</w:t>
            </w:r>
          </w:p>
        </w:tc>
        <w:tc>
          <w:tcPr>
            <w:tcW w:w="0" w:type="auto"/>
            <w:tcBorders>
              <w:top w:val="single" w:sz="4" w:space="0" w:color="auto"/>
              <w:left w:val="single" w:sz="4" w:space="0" w:color="auto"/>
              <w:bottom w:val="single" w:sz="4" w:space="0" w:color="auto"/>
              <w:right w:val="single" w:sz="4" w:space="0" w:color="auto"/>
            </w:tcBorders>
            <w:hideMark/>
          </w:tcPr>
          <w:p w14:paraId="63F9B355" w14:textId="77777777" w:rsidR="00C121BA" w:rsidRDefault="00C121BA">
            <w:pPr>
              <w:pStyle w:val="TAL"/>
              <w:rPr>
                <w:sz w:val="16"/>
              </w:rPr>
            </w:pPr>
            <w:r>
              <w:rPr>
                <w:sz w:val="16"/>
              </w:rPr>
              <w:t>Corrections on feature name for V2X concurrent operation</w:t>
            </w:r>
          </w:p>
        </w:tc>
        <w:tc>
          <w:tcPr>
            <w:tcW w:w="0" w:type="auto"/>
            <w:tcBorders>
              <w:top w:val="single" w:sz="4" w:space="0" w:color="auto"/>
              <w:left w:val="single" w:sz="4" w:space="0" w:color="auto"/>
              <w:bottom w:val="single" w:sz="4" w:space="0" w:color="auto"/>
              <w:right w:val="single" w:sz="4" w:space="0" w:color="auto"/>
            </w:tcBorders>
            <w:hideMark/>
          </w:tcPr>
          <w:p w14:paraId="7D61C115"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A39307A"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F0576E2" w14:textId="77777777" w:rsidR="00C121BA" w:rsidRDefault="00C121BA">
            <w:pPr>
              <w:pStyle w:val="TAL"/>
              <w:rPr>
                <w:sz w:val="16"/>
              </w:rPr>
            </w:pPr>
            <w:r>
              <w:rPr>
                <w:sz w:val="16"/>
              </w:rPr>
              <w:t>3143</w:t>
            </w:r>
          </w:p>
        </w:tc>
        <w:tc>
          <w:tcPr>
            <w:tcW w:w="0" w:type="auto"/>
            <w:tcBorders>
              <w:top w:val="single" w:sz="4" w:space="0" w:color="auto"/>
              <w:left w:val="single" w:sz="4" w:space="0" w:color="auto"/>
              <w:bottom w:val="single" w:sz="4" w:space="0" w:color="auto"/>
              <w:right w:val="single" w:sz="4" w:space="0" w:color="auto"/>
            </w:tcBorders>
            <w:hideMark/>
          </w:tcPr>
          <w:p w14:paraId="3FAEAFA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9504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C7D45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9BAA4"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2E9DF6D" w14:textId="77777777" w:rsidR="00C121BA" w:rsidRDefault="00C121BA">
            <w:pPr>
              <w:pStyle w:val="TAL"/>
              <w:rPr>
                <w:sz w:val="16"/>
              </w:rPr>
            </w:pPr>
            <w:r>
              <w:rPr>
                <w:sz w:val="16"/>
              </w:rPr>
              <w:t>agreed</w:t>
            </w:r>
          </w:p>
        </w:tc>
      </w:tr>
      <w:tr w:rsidR="00C121BA" w14:paraId="2DBDA3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827793" w14:textId="77777777" w:rsidR="00C121BA" w:rsidRDefault="00C121BA">
            <w:pPr>
              <w:pStyle w:val="TAL"/>
              <w:rPr>
                <w:sz w:val="16"/>
              </w:rPr>
            </w:pPr>
            <w:r>
              <w:rPr>
                <w:sz w:val="16"/>
              </w:rPr>
              <w:t>R5-247430</w:t>
            </w:r>
          </w:p>
        </w:tc>
        <w:tc>
          <w:tcPr>
            <w:tcW w:w="0" w:type="auto"/>
            <w:tcBorders>
              <w:top w:val="single" w:sz="4" w:space="0" w:color="auto"/>
              <w:left w:val="single" w:sz="4" w:space="0" w:color="auto"/>
              <w:bottom w:val="single" w:sz="4" w:space="0" w:color="auto"/>
              <w:right w:val="single" w:sz="4" w:space="0" w:color="auto"/>
            </w:tcBorders>
            <w:hideMark/>
          </w:tcPr>
          <w:p w14:paraId="0D320A1D" w14:textId="77777777" w:rsidR="00C121BA" w:rsidRDefault="00C121BA">
            <w:pPr>
              <w:pStyle w:val="TAL"/>
              <w:rPr>
                <w:sz w:val="16"/>
              </w:rPr>
            </w:pPr>
            <w:r>
              <w:rPr>
                <w:sz w:val="16"/>
              </w:rPr>
              <w:t>Update to Annex F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53BAA77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B86604"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F2E67BE" w14:textId="77777777" w:rsidR="00C121BA" w:rsidRDefault="00C121BA">
            <w:pPr>
              <w:pStyle w:val="TAL"/>
              <w:rPr>
                <w:sz w:val="16"/>
              </w:rPr>
            </w:pPr>
            <w:r>
              <w:rPr>
                <w:sz w:val="16"/>
              </w:rPr>
              <w:t>3144</w:t>
            </w:r>
          </w:p>
        </w:tc>
        <w:tc>
          <w:tcPr>
            <w:tcW w:w="0" w:type="auto"/>
            <w:tcBorders>
              <w:top w:val="single" w:sz="4" w:space="0" w:color="auto"/>
              <w:left w:val="single" w:sz="4" w:space="0" w:color="auto"/>
              <w:bottom w:val="single" w:sz="4" w:space="0" w:color="auto"/>
              <w:right w:val="single" w:sz="4" w:space="0" w:color="auto"/>
            </w:tcBorders>
            <w:hideMark/>
          </w:tcPr>
          <w:p w14:paraId="424EB80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F6630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4284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2291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E1F9C57" w14:textId="77777777" w:rsidR="00C121BA" w:rsidRDefault="00C121BA">
            <w:pPr>
              <w:pStyle w:val="TAL"/>
              <w:rPr>
                <w:sz w:val="16"/>
              </w:rPr>
            </w:pPr>
            <w:r>
              <w:rPr>
                <w:sz w:val="16"/>
              </w:rPr>
              <w:t>revised</w:t>
            </w:r>
          </w:p>
        </w:tc>
      </w:tr>
      <w:tr w:rsidR="00C121BA" w14:paraId="742F67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4876A6" w14:textId="77777777" w:rsidR="00C121BA" w:rsidRDefault="00C121BA">
            <w:pPr>
              <w:pStyle w:val="TAL"/>
              <w:rPr>
                <w:sz w:val="16"/>
              </w:rPr>
            </w:pPr>
            <w:r>
              <w:rPr>
                <w:sz w:val="16"/>
              </w:rPr>
              <w:lastRenderedPageBreak/>
              <w:t>R5-247732</w:t>
            </w:r>
          </w:p>
        </w:tc>
        <w:tc>
          <w:tcPr>
            <w:tcW w:w="0" w:type="auto"/>
            <w:tcBorders>
              <w:top w:val="single" w:sz="4" w:space="0" w:color="auto"/>
              <w:left w:val="single" w:sz="4" w:space="0" w:color="auto"/>
              <w:bottom w:val="single" w:sz="4" w:space="0" w:color="auto"/>
              <w:right w:val="single" w:sz="4" w:space="0" w:color="auto"/>
            </w:tcBorders>
            <w:hideMark/>
          </w:tcPr>
          <w:p w14:paraId="79FCAD6C" w14:textId="77777777" w:rsidR="00C121BA" w:rsidRDefault="00C121BA">
            <w:pPr>
              <w:pStyle w:val="TAL"/>
              <w:rPr>
                <w:sz w:val="16"/>
              </w:rPr>
            </w:pPr>
            <w:r>
              <w:rPr>
                <w:sz w:val="16"/>
              </w:rPr>
              <w:t>Update to Annex F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6D95F06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3CC06"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26D5B9" w14:textId="77777777" w:rsidR="00C121BA" w:rsidRDefault="00C121BA">
            <w:pPr>
              <w:pStyle w:val="TAL"/>
              <w:rPr>
                <w:sz w:val="16"/>
              </w:rPr>
            </w:pPr>
            <w:r>
              <w:rPr>
                <w:sz w:val="16"/>
              </w:rPr>
              <w:t>3144</w:t>
            </w:r>
          </w:p>
        </w:tc>
        <w:tc>
          <w:tcPr>
            <w:tcW w:w="0" w:type="auto"/>
            <w:tcBorders>
              <w:top w:val="single" w:sz="4" w:space="0" w:color="auto"/>
              <w:left w:val="single" w:sz="4" w:space="0" w:color="auto"/>
              <w:bottom w:val="single" w:sz="4" w:space="0" w:color="auto"/>
              <w:right w:val="single" w:sz="4" w:space="0" w:color="auto"/>
            </w:tcBorders>
            <w:hideMark/>
          </w:tcPr>
          <w:p w14:paraId="1EE2085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673E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E81E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ED46C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BC15D91" w14:textId="77777777" w:rsidR="00C121BA" w:rsidRDefault="00C121BA">
            <w:pPr>
              <w:pStyle w:val="TAL"/>
              <w:rPr>
                <w:sz w:val="16"/>
              </w:rPr>
            </w:pPr>
            <w:r>
              <w:rPr>
                <w:sz w:val="16"/>
              </w:rPr>
              <w:t>agreed</w:t>
            </w:r>
          </w:p>
        </w:tc>
      </w:tr>
      <w:tr w:rsidR="00C121BA" w14:paraId="5C62C3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A77151" w14:textId="77777777" w:rsidR="00C121BA" w:rsidRDefault="00C121BA">
            <w:pPr>
              <w:pStyle w:val="TAL"/>
              <w:rPr>
                <w:sz w:val="16"/>
              </w:rPr>
            </w:pPr>
            <w:r>
              <w:rPr>
                <w:sz w:val="16"/>
              </w:rPr>
              <w:t>R5-247432</w:t>
            </w:r>
          </w:p>
        </w:tc>
        <w:tc>
          <w:tcPr>
            <w:tcW w:w="0" w:type="auto"/>
            <w:tcBorders>
              <w:top w:val="single" w:sz="4" w:space="0" w:color="auto"/>
              <w:left w:val="single" w:sz="4" w:space="0" w:color="auto"/>
              <w:bottom w:val="single" w:sz="4" w:space="0" w:color="auto"/>
              <w:right w:val="single" w:sz="4" w:space="0" w:color="auto"/>
            </w:tcBorders>
            <w:hideMark/>
          </w:tcPr>
          <w:p w14:paraId="07B30493" w14:textId="77777777" w:rsidR="00C121BA" w:rsidRDefault="00C121BA">
            <w:pPr>
              <w:pStyle w:val="TAL"/>
              <w:rPr>
                <w:sz w:val="16"/>
              </w:rPr>
            </w:pPr>
            <w:r>
              <w:rPr>
                <w:sz w:val="16"/>
              </w:rPr>
              <w:t>Update to 6.3E.3 to add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79C32E3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0609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815BF99" w14:textId="77777777" w:rsidR="00C121BA" w:rsidRDefault="00C121BA">
            <w:pPr>
              <w:pStyle w:val="TAL"/>
              <w:rPr>
                <w:sz w:val="16"/>
              </w:rPr>
            </w:pPr>
            <w:r>
              <w:rPr>
                <w:sz w:val="16"/>
              </w:rPr>
              <w:t>3145</w:t>
            </w:r>
          </w:p>
        </w:tc>
        <w:tc>
          <w:tcPr>
            <w:tcW w:w="0" w:type="auto"/>
            <w:tcBorders>
              <w:top w:val="single" w:sz="4" w:space="0" w:color="auto"/>
              <w:left w:val="single" w:sz="4" w:space="0" w:color="auto"/>
              <w:bottom w:val="single" w:sz="4" w:space="0" w:color="auto"/>
              <w:right w:val="single" w:sz="4" w:space="0" w:color="auto"/>
            </w:tcBorders>
            <w:hideMark/>
          </w:tcPr>
          <w:p w14:paraId="4563FC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C8F2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1D8D5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C48232" w14:textId="77777777" w:rsidR="00C121BA" w:rsidRDefault="00C121BA">
            <w:pPr>
              <w:pStyle w:val="TAL"/>
              <w:rPr>
                <w:sz w:val="16"/>
              </w:rPr>
            </w:pPr>
            <w:proofErr w:type="spellStart"/>
            <w:r>
              <w:rPr>
                <w:sz w:val="16"/>
              </w:rPr>
              <w:t>NR_SL_enh-UEConTest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C3A376" w14:textId="77777777" w:rsidR="00C121BA" w:rsidRDefault="00C121BA">
            <w:pPr>
              <w:pStyle w:val="TAL"/>
              <w:rPr>
                <w:sz w:val="16"/>
              </w:rPr>
            </w:pPr>
            <w:r>
              <w:rPr>
                <w:sz w:val="16"/>
              </w:rPr>
              <w:t>agreed</w:t>
            </w:r>
          </w:p>
        </w:tc>
      </w:tr>
      <w:tr w:rsidR="00C121BA" w14:paraId="2DD51E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024D2F" w14:textId="77777777" w:rsidR="00C121BA" w:rsidRDefault="00C121BA">
            <w:pPr>
              <w:pStyle w:val="TAL"/>
              <w:rPr>
                <w:sz w:val="16"/>
              </w:rPr>
            </w:pPr>
            <w:r>
              <w:rPr>
                <w:sz w:val="16"/>
              </w:rPr>
              <w:t>R5-247433</w:t>
            </w:r>
          </w:p>
        </w:tc>
        <w:tc>
          <w:tcPr>
            <w:tcW w:w="0" w:type="auto"/>
            <w:tcBorders>
              <w:top w:val="single" w:sz="4" w:space="0" w:color="auto"/>
              <w:left w:val="single" w:sz="4" w:space="0" w:color="auto"/>
              <w:bottom w:val="single" w:sz="4" w:space="0" w:color="auto"/>
              <w:right w:val="single" w:sz="4" w:space="0" w:color="auto"/>
            </w:tcBorders>
            <w:hideMark/>
          </w:tcPr>
          <w:p w14:paraId="7757DCDC" w14:textId="77777777" w:rsidR="00C121BA" w:rsidRDefault="00C121BA">
            <w:pPr>
              <w:pStyle w:val="TAL"/>
              <w:rPr>
                <w:sz w:val="16"/>
              </w:rPr>
            </w:pPr>
            <w:r>
              <w:rPr>
                <w:sz w:val="16"/>
              </w:rPr>
              <w:t>Update to 6.3E.4 to add intra-band concurrent operation</w:t>
            </w:r>
          </w:p>
        </w:tc>
        <w:tc>
          <w:tcPr>
            <w:tcW w:w="0" w:type="auto"/>
            <w:tcBorders>
              <w:top w:val="single" w:sz="4" w:space="0" w:color="auto"/>
              <w:left w:val="single" w:sz="4" w:space="0" w:color="auto"/>
              <w:bottom w:val="single" w:sz="4" w:space="0" w:color="auto"/>
              <w:right w:val="single" w:sz="4" w:space="0" w:color="auto"/>
            </w:tcBorders>
            <w:hideMark/>
          </w:tcPr>
          <w:p w14:paraId="00C0ED7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63C123"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1F4FE56" w14:textId="77777777" w:rsidR="00C121BA" w:rsidRDefault="00C121BA">
            <w:pPr>
              <w:pStyle w:val="TAL"/>
              <w:rPr>
                <w:sz w:val="16"/>
              </w:rPr>
            </w:pPr>
            <w:r>
              <w:rPr>
                <w:sz w:val="16"/>
              </w:rPr>
              <w:t>3146</w:t>
            </w:r>
          </w:p>
        </w:tc>
        <w:tc>
          <w:tcPr>
            <w:tcW w:w="0" w:type="auto"/>
            <w:tcBorders>
              <w:top w:val="single" w:sz="4" w:space="0" w:color="auto"/>
              <w:left w:val="single" w:sz="4" w:space="0" w:color="auto"/>
              <w:bottom w:val="single" w:sz="4" w:space="0" w:color="auto"/>
              <w:right w:val="single" w:sz="4" w:space="0" w:color="auto"/>
            </w:tcBorders>
            <w:hideMark/>
          </w:tcPr>
          <w:p w14:paraId="2ECDE5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D9A4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79808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51B14" w14:textId="77777777" w:rsidR="00C121BA" w:rsidRDefault="00C121BA">
            <w:pPr>
              <w:pStyle w:val="TAL"/>
              <w:rPr>
                <w:sz w:val="16"/>
              </w:rPr>
            </w:pPr>
            <w:proofErr w:type="spellStart"/>
            <w:r>
              <w:rPr>
                <w:sz w:val="16"/>
              </w:rPr>
              <w:t>NR_SL_enh-UEConTest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CAC26" w14:textId="77777777" w:rsidR="00C121BA" w:rsidRDefault="00C121BA">
            <w:pPr>
              <w:pStyle w:val="TAL"/>
              <w:rPr>
                <w:sz w:val="16"/>
              </w:rPr>
            </w:pPr>
            <w:r>
              <w:rPr>
                <w:sz w:val="16"/>
              </w:rPr>
              <w:t>agreed</w:t>
            </w:r>
          </w:p>
        </w:tc>
      </w:tr>
      <w:tr w:rsidR="00C121BA" w14:paraId="2DED90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02AF0A" w14:textId="77777777" w:rsidR="00C121BA" w:rsidRDefault="00C121BA">
            <w:pPr>
              <w:pStyle w:val="TAL"/>
              <w:rPr>
                <w:sz w:val="16"/>
              </w:rPr>
            </w:pPr>
            <w:r>
              <w:rPr>
                <w:sz w:val="16"/>
              </w:rPr>
              <w:t>R5-247497</w:t>
            </w:r>
          </w:p>
        </w:tc>
        <w:tc>
          <w:tcPr>
            <w:tcW w:w="0" w:type="auto"/>
            <w:tcBorders>
              <w:top w:val="single" w:sz="4" w:space="0" w:color="auto"/>
              <w:left w:val="single" w:sz="4" w:space="0" w:color="auto"/>
              <w:bottom w:val="single" w:sz="4" w:space="0" w:color="auto"/>
              <w:right w:val="single" w:sz="4" w:space="0" w:color="auto"/>
            </w:tcBorders>
            <w:hideMark/>
          </w:tcPr>
          <w:p w14:paraId="5601F0F7" w14:textId="77777777" w:rsidR="00C121BA" w:rsidRDefault="00C121BA">
            <w:pPr>
              <w:pStyle w:val="TAL"/>
              <w:rPr>
                <w:sz w:val="16"/>
              </w:rPr>
            </w:pPr>
            <w:r>
              <w:rPr>
                <w:sz w:val="16"/>
              </w:rPr>
              <w:t>Updates to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238627DF"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CB45E51"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E932E21" w14:textId="77777777" w:rsidR="00C121BA" w:rsidRDefault="00C121BA">
            <w:pPr>
              <w:pStyle w:val="TAL"/>
              <w:rPr>
                <w:sz w:val="16"/>
              </w:rPr>
            </w:pPr>
            <w:r>
              <w:rPr>
                <w:sz w:val="16"/>
              </w:rPr>
              <w:t>3147</w:t>
            </w:r>
          </w:p>
        </w:tc>
        <w:tc>
          <w:tcPr>
            <w:tcW w:w="0" w:type="auto"/>
            <w:tcBorders>
              <w:top w:val="single" w:sz="4" w:space="0" w:color="auto"/>
              <w:left w:val="single" w:sz="4" w:space="0" w:color="auto"/>
              <w:bottom w:val="single" w:sz="4" w:space="0" w:color="auto"/>
              <w:right w:val="single" w:sz="4" w:space="0" w:color="auto"/>
            </w:tcBorders>
            <w:hideMark/>
          </w:tcPr>
          <w:p w14:paraId="4F5D869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26B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DF795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3E71B8"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79D7064" w14:textId="77777777" w:rsidR="00C121BA" w:rsidRDefault="00C121BA">
            <w:pPr>
              <w:pStyle w:val="TAL"/>
              <w:rPr>
                <w:sz w:val="16"/>
              </w:rPr>
            </w:pPr>
            <w:r>
              <w:rPr>
                <w:sz w:val="16"/>
              </w:rPr>
              <w:t>revised</w:t>
            </w:r>
          </w:p>
        </w:tc>
      </w:tr>
      <w:tr w:rsidR="00C121BA" w14:paraId="2CAF0E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C4FFD6" w14:textId="77777777" w:rsidR="00C121BA" w:rsidRDefault="00C121BA">
            <w:pPr>
              <w:pStyle w:val="TAL"/>
              <w:rPr>
                <w:sz w:val="16"/>
              </w:rPr>
            </w:pPr>
            <w:r>
              <w:rPr>
                <w:sz w:val="16"/>
              </w:rPr>
              <w:t>R5-247762</w:t>
            </w:r>
          </w:p>
        </w:tc>
        <w:tc>
          <w:tcPr>
            <w:tcW w:w="0" w:type="auto"/>
            <w:tcBorders>
              <w:top w:val="single" w:sz="4" w:space="0" w:color="auto"/>
              <w:left w:val="single" w:sz="4" w:space="0" w:color="auto"/>
              <w:bottom w:val="single" w:sz="4" w:space="0" w:color="auto"/>
              <w:right w:val="single" w:sz="4" w:space="0" w:color="auto"/>
            </w:tcBorders>
            <w:hideMark/>
          </w:tcPr>
          <w:p w14:paraId="59977AE0" w14:textId="77777777" w:rsidR="00C121BA" w:rsidRDefault="00C121BA">
            <w:pPr>
              <w:pStyle w:val="TAL"/>
              <w:rPr>
                <w:sz w:val="16"/>
              </w:rPr>
            </w:pPr>
            <w:r>
              <w:rPr>
                <w:sz w:val="16"/>
              </w:rPr>
              <w:t>Updates to REFSENS power level test for XR UEs</w:t>
            </w:r>
          </w:p>
        </w:tc>
        <w:tc>
          <w:tcPr>
            <w:tcW w:w="0" w:type="auto"/>
            <w:tcBorders>
              <w:top w:val="single" w:sz="4" w:space="0" w:color="auto"/>
              <w:left w:val="single" w:sz="4" w:space="0" w:color="auto"/>
              <w:bottom w:val="single" w:sz="4" w:space="0" w:color="auto"/>
              <w:right w:val="single" w:sz="4" w:space="0" w:color="auto"/>
            </w:tcBorders>
            <w:hideMark/>
          </w:tcPr>
          <w:p w14:paraId="2351BDD1"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1EBB79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F0072F" w14:textId="77777777" w:rsidR="00C121BA" w:rsidRDefault="00C121BA">
            <w:pPr>
              <w:pStyle w:val="TAL"/>
              <w:rPr>
                <w:sz w:val="16"/>
              </w:rPr>
            </w:pPr>
            <w:r>
              <w:rPr>
                <w:sz w:val="16"/>
              </w:rPr>
              <w:t>3147</w:t>
            </w:r>
          </w:p>
        </w:tc>
        <w:tc>
          <w:tcPr>
            <w:tcW w:w="0" w:type="auto"/>
            <w:tcBorders>
              <w:top w:val="single" w:sz="4" w:space="0" w:color="auto"/>
              <w:left w:val="single" w:sz="4" w:space="0" w:color="auto"/>
              <w:bottom w:val="single" w:sz="4" w:space="0" w:color="auto"/>
              <w:right w:val="single" w:sz="4" w:space="0" w:color="auto"/>
            </w:tcBorders>
            <w:hideMark/>
          </w:tcPr>
          <w:p w14:paraId="0550674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97A4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909C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43402"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C0BD31F" w14:textId="77777777" w:rsidR="00C121BA" w:rsidRDefault="00C121BA">
            <w:pPr>
              <w:pStyle w:val="TAL"/>
              <w:rPr>
                <w:sz w:val="16"/>
              </w:rPr>
            </w:pPr>
            <w:r>
              <w:rPr>
                <w:sz w:val="16"/>
              </w:rPr>
              <w:t>agreed</w:t>
            </w:r>
          </w:p>
        </w:tc>
      </w:tr>
      <w:tr w:rsidR="00C121BA" w14:paraId="6D1229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BAE5A2" w14:textId="77777777" w:rsidR="00C121BA" w:rsidRDefault="00C121BA">
            <w:pPr>
              <w:pStyle w:val="TAL"/>
              <w:rPr>
                <w:sz w:val="16"/>
              </w:rPr>
            </w:pPr>
            <w:r>
              <w:rPr>
                <w:sz w:val="16"/>
              </w:rPr>
              <w:t>R5-247506</w:t>
            </w:r>
          </w:p>
        </w:tc>
        <w:tc>
          <w:tcPr>
            <w:tcW w:w="0" w:type="auto"/>
            <w:tcBorders>
              <w:top w:val="single" w:sz="4" w:space="0" w:color="auto"/>
              <w:left w:val="single" w:sz="4" w:space="0" w:color="auto"/>
              <w:bottom w:val="single" w:sz="4" w:space="0" w:color="auto"/>
              <w:right w:val="single" w:sz="4" w:space="0" w:color="auto"/>
            </w:tcBorders>
            <w:hideMark/>
          </w:tcPr>
          <w:p w14:paraId="67085AAE" w14:textId="77777777" w:rsidR="00C121BA" w:rsidRDefault="00C121BA">
            <w:pPr>
              <w:pStyle w:val="TAL"/>
              <w:rPr>
                <w:sz w:val="16"/>
              </w:rPr>
            </w:pPr>
            <w:r>
              <w:rPr>
                <w:sz w:val="16"/>
              </w:rPr>
              <w:t>Correction of RB allocation settings for FR1 intra-band non-contiguous CA scenarios</w:t>
            </w:r>
          </w:p>
        </w:tc>
        <w:tc>
          <w:tcPr>
            <w:tcW w:w="0" w:type="auto"/>
            <w:tcBorders>
              <w:top w:val="single" w:sz="4" w:space="0" w:color="auto"/>
              <w:left w:val="single" w:sz="4" w:space="0" w:color="auto"/>
              <w:bottom w:val="single" w:sz="4" w:space="0" w:color="auto"/>
              <w:right w:val="single" w:sz="4" w:space="0" w:color="auto"/>
            </w:tcBorders>
            <w:hideMark/>
          </w:tcPr>
          <w:p w14:paraId="468BB574"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78BD00B9"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5D1B465" w14:textId="77777777" w:rsidR="00C121BA" w:rsidRDefault="00C121BA">
            <w:pPr>
              <w:pStyle w:val="TAL"/>
              <w:rPr>
                <w:sz w:val="16"/>
              </w:rPr>
            </w:pPr>
            <w:r>
              <w:rPr>
                <w:sz w:val="16"/>
              </w:rPr>
              <w:t>3148</w:t>
            </w:r>
          </w:p>
        </w:tc>
        <w:tc>
          <w:tcPr>
            <w:tcW w:w="0" w:type="auto"/>
            <w:tcBorders>
              <w:top w:val="single" w:sz="4" w:space="0" w:color="auto"/>
              <w:left w:val="single" w:sz="4" w:space="0" w:color="auto"/>
              <w:bottom w:val="single" w:sz="4" w:space="0" w:color="auto"/>
              <w:right w:val="single" w:sz="4" w:space="0" w:color="auto"/>
            </w:tcBorders>
            <w:hideMark/>
          </w:tcPr>
          <w:p w14:paraId="59022B7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4AEE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B1E5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D8EB3" w14:textId="77777777" w:rsidR="00C121BA" w:rsidRDefault="00C121BA">
            <w:pPr>
              <w:pStyle w:val="TAL"/>
              <w:rPr>
                <w:sz w:val="16"/>
              </w:rPr>
            </w:pPr>
            <w:r>
              <w:rPr>
                <w:sz w:val="16"/>
              </w:rPr>
              <w:t>TEI17_Test,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0048347C" w14:textId="77777777" w:rsidR="00C121BA" w:rsidRDefault="00C121BA">
            <w:pPr>
              <w:pStyle w:val="TAL"/>
              <w:rPr>
                <w:sz w:val="16"/>
              </w:rPr>
            </w:pPr>
            <w:r>
              <w:rPr>
                <w:sz w:val="16"/>
              </w:rPr>
              <w:t>revised</w:t>
            </w:r>
          </w:p>
        </w:tc>
      </w:tr>
      <w:tr w:rsidR="00C121BA" w14:paraId="20EC56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C1882C" w14:textId="77777777" w:rsidR="00C121BA" w:rsidRDefault="00C121BA">
            <w:pPr>
              <w:pStyle w:val="TAL"/>
              <w:rPr>
                <w:sz w:val="16"/>
              </w:rPr>
            </w:pPr>
            <w:r>
              <w:rPr>
                <w:sz w:val="16"/>
              </w:rPr>
              <w:t>R5-247937</w:t>
            </w:r>
          </w:p>
        </w:tc>
        <w:tc>
          <w:tcPr>
            <w:tcW w:w="0" w:type="auto"/>
            <w:tcBorders>
              <w:top w:val="single" w:sz="4" w:space="0" w:color="auto"/>
              <w:left w:val="single" w:sz="4" w:space="0" w:color="auto"/>
              <w:bottom w:val="single" w:sz="4" w:space="0" w:color="auto"/>
              <w:right w:val="single" w:sz="4" w:space="0" w:color="auto"/>
            </w:tcBorders>
            <w:hideMark/>
          </w:tcPr>
          <w:p w14:paraId="5791E177" w14:textId="77777777" w:rsidR="00C121BA" w:rsidRDefault="00C121BA">
            <w:pPr>
              <w:pStyle w:val="TAL"/>
              <w:rPr>
                <w:sz w:val="16"/>
              </w:rPr>
            </w:pPr>
            <w:r>
              <w:rPr>
                <w:sz w:val="16"/>
              </w:rPr>
              <w:t>Correction of RB allocation settings for FR1 intra-band non-contiguous CA scenarios</w:t>
            </w:r>
          </w:p>
        </w:tc>
        <w:tc>
          <w:tcPr>
            <w:tcW w:w="0" w:type="auto"/>
            <w:tcBorders>
              <w:top w:val="single" w:sz="4" w:space="0" w:color="auto"/>
              <w:left w:val="single" w:sz="4" w:space="0" w:color="auto"/>
              <w:bottom w:val="single" w:sz="4" w:space="0" w:color="auto"/>
              <w:right w:val="single" w:sz="4" w:space="0" w:color="auto"/>
            </w:tcBorders>
            <w:hideMark/>
          </w:tcPr>
          <w:p w14:paraId="12837836" w14:textId="77777777" w:rsidR="00C121BA" w:rsidRDefault="00C121BA">
            <w:pPr>
              <w:pStyle w:val="TAL"/>
              <w:rPr>
                <w:sz w:val="16"/>
              </w:rPr>
            </w:pPr>
            <w:r>
              <w:rPr>
                <w:sz w:val="16"/>
              </w:rPr>
              <w:t>Apple Benelux B.V., Anritsu</w:t>
            </w:r>
          </w:p>
        </w:tc>
        <w:tc>
          <w:tcPr>
            <w:tcW w:w="0" w:type="auto"/>
            <w:tcBorders>
              <w:top w:val="single" w:sz="4" w:space="0" w:color="auto"/>
              <w:left w:val="single" w:sz="4" w:space="0" w:color="auto"/>
              <w:bottom w:val="single" w:sz="4" w:space="0" w:color="auto"/>
              <w:right w:val="single" w:sz="4" w:space="0" w:color="auto"/>
            </w:tcBorders>
            <w:hideMark/>
          </w:tcPr>
          <w:p w14:paraId="58A76B42"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CAB34C" w14:textId="77777777" w:rsidR="00C121BA" w:rsidRDefault="00C121BA">
            <w:pPr>
              <w:pStyle w:val="TAL"/>
              <w:rPr>
                <w:sz w:val="16"/>
              </w:rPr>
            </w:pPr>
            <w:r>
              <w:rPr>
                <w:sz w:val="16"/>
              </w:rPr>
              <w:t>3148</w:t>
            </w:r>
          </w:p>
        </w:tc>
        <w:tc>
          <w:tcPr>
            <w:tcW w:w="0" w:type="auto"/>
            <w:tcBorders>
              <w:top w:val="single" w:sz="4" w:space="0" w:color="auto"/>
              <w:left w:val="single" w:sz="4" w:space="0" w:color="auto"/>
              <w:bottom w:val="single" w:sz="4" w:space="0" w:color="auto"/>
              <w:right w:val="single" w:sz="4" w:space="0" w:color="auto"/>
            </w:tcBorders>
            <w:hideMark/>
          </w:tcPr>
          <w:p w14:paraId="604D28C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2311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690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2CF07" w14:textId="77777777" w:rsidR="00C121BA" w:rsidRDefault="00C121BA">
            <w:pPr>
              <w:pStyle w:val="TAL"/>
              <w:rPr>
                <w:sz w:val="16"/>
              </w:rPr>
            </w:pPr>
            <w:r>
              <w:rPr>
                <w:sz w:val="16"/>
              </w:rPr>
              <w:t>TEI17_Test, NR_RF_FR1-UEConTest</w:t>
            </w:r>
          </w:p>
        </w:tc>
        <w:tc>
          <w:tcPr>
            <w:tcW w:w="0" w:type="auto"/>
            <w:tcBorders>
              <w:top w:val="single" w:sz="4" w:space="0" w:color="auto"/>
              <w:left w:val="single" w:sz="4" w:space="0" w:color="auto"/>
              <w:bottom w:val="single" w:sz="4" w:space="0" w:color="auto"/>
              <w:right w:val="single" w:sz="4" w:space="0" w:color="auto"/>
            </w:tcBorders>
            <w:hideMark/>
          </w:tcPr>
          <w:p w14:paraId="57FD066D" w14:textId="77777777" w:rsidR="00C121BA" w:rsidRDefault="00C121BA">
            <w:pPr>
              <w:pStyle w:val="TAL"/>
              <w:rPr>
                <w:sz w:val="16"/>
              </w:rPr>
            </w:pPr>
            <w:r>
              <w:rPr>
                <w:sz w:val="16"/>
              </w:rPr>
              <w:t>agreed</w:t>
            </w:r>
          </w:p>
        </w:tc>
      </w:tr>
      <w:tr w:rsidR="00C121BA" w14:paraId="5A771D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D22E7C" w14:textId="77777777" w:rsidR="00C121BA" w:rsidRDefault="00C121BA">
            <w:pPr>
              <w:pStyle w:val="TAL"/>
              <w:rPr>
                <w:sz w:val="16"/>
              </w:rPr>
            </w:pPr>
            <w:r>
              <w:rPr>
                <w:sz w:val="16"/>
              </w:rPr>
              <w:t>R5-247511</w:t>
            </w:r>
          </w:p>
        </w:tc>
        <w:tc>
          <w:tcPr>
            <w:tcW w:w="0" w:type="auto"/>
            <w:tcBorders>
              <w:top w:val="single" w:sz="4" w:space="0" w:color="auto"/>
              <w:left w:val="single" w:sz="4" w:space="0" w:color="auto"/>
              <w:bottom w:val="single" w:sz="4" w:space="0" w:color="auto"/>
              <w:right w:val="single" w:sz="4" w:space="0" w:color="auto"/>
            </w:tcBorders>
            <w:hideMark/>
          </w:tcPr>
          <w:p w14:paraId="0B4E0738" w14:textId="77777777" w:rsidR="00C121BA" w:rsidRDefault="00C121BA">
            <w:pPr>
              <w:pStyle w:val="TAL"/>
              <w:rPr>
                <w:sz w:val="16"/>
              </w:rPr>
            </w:pPr>
            <w:r>
              <w:rPr>
                <w:sz w:val="16"/>
              </w:rPr>
              <w:t>Update to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4B779D59" w14:textId="77777777" w:rsidR="00C121BA" w:rsidRDefault="00C121B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6DC4D67"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C923BBE" w14:textId="77777777" w:rsidR="00C121BA" w:rsidRDefault="00C121BA">
            <w:pPr>
              <w:pStyle w:val="TAL"/>
              <w:rPr>
                <w:sz w:val="16"/>
              </w:rPr>
            </w:pPr>
            <w:r>
              <w:rPr>
                <w:sz w:val="16"/>
              </w:rPr>
              <w:t>3149</w:t>
            </w:r>
          </w:p>
        </w:tc>
        <w:tc>
          <w:tcPr>
            <w:tcW w:w="0" w:type="auto"/>
            <w:tcBorders>
              <w:top w:val="single" w:sz="4" w:space="0" w:color="auto"/>
              <w:left w:val="single" w:sz="4" w:space="0" w:color="auto"/>
              <w:bottom w:val="single" w:sz="4" w:space="0" w:color="auto"/>
              <w:right w:val="single" w:sz="4" w:space="0" w:color="auto"/>
            </w:tcBorders>
            <w:hideMark/>
          </w:tcPr>
          <w:p w14:paraId="610A9AE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E5503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42D5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BC38E"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989E732" w14:textId="77777777" w:rsidR="00C121BA" w:rsidRDefault="00C121BA">
            <w:pPr>
              <w:pStyle w:val="TAL"/>
              <w:rPr>
                <w:sz w:val="16"/>
              </w:rPr>
            </w:pPr>
            <w:r>
              <w:rPr>
                <w:sz w:val="16"/>
              </w:rPr>
              <w:t>revised</w:t>
            </w:r>
          </w:p>
        </w:tc>
      </w:tr>
      <w:tr w:rsidR="00C121BA" w14:paraId="0A63B9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A0F09B" w14:textId="77777777" w:rsidR="00C121BA" w:rsidRDefault="00C121BA">
            <w:pPr>
              <w:pStyle w:val="TAL"/>
              <w:rPr>
                <w:sz w:val="16"/>
              </w:rPr>
            </w:pPr>
            <w:r>
              <w:rPr>
                <w:sz w:val="16"/>
              </w:rPr>
              <w:t>R5-247848</w:t>
            </w:r>
          </w:p>
        </w:tc>
        <w:tc>
          <w:tcPr>
            <w:tcW w:w="0" w:type="auto"/>
            <w:tcBorders>
              <w:top w:val="single" w:sz="4" w:space="0" w:color="auto"/>
              <w:left w:val="single" w:sz="4" w:space="0" w:color="auto"/>
              <w:bottom w:val="single" w:sz="4" w:space="0" w:color="auto"/>
              <w:right w:val="single" w:sz="4" w:space="0" w:color="auto"/>
            </w:tcBorders>
            <w:hideMark/>
          </w:tcPr>
          <w:p w14:paraId="073B2F19" w14:textId="77777777" w:rsidR="00C121BA" w:rsidRDefault="00C121BA">
            <w:pPr>
              <w:pStyle w:val="TAL"/>
              <w:rPr>
                <w:sz w:val="16"/>
              </w:rPr>
            </w:pPr>
            <w:r>
              <w:rPr>
                <w:sz w:val="16"/>
              </w:rPr>
              <w:t>Update to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048A7BD2" w14:textId="77777777" w:rsidR="00C121BA" w:rsidRDefault="00C121B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FBCE16F" w14:textId="77777777" w:rsidR="00C121BA" w:rsidRDefault="00C121BA">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C21375E" w14:textId="77777777" w:rsidR="00C121BA" w:rsidRDefault="00C121BA">
            <w:pPr>
              <w:pStyle w:val="TAL"/>
              <w:rPr>
                <w:sz w:val="16"/>
              </w:rPr>
            </w:pPr>
            <w:r>
              <w:rPr>
                <w:sz w:val="16"/>
              </w:rPr>
              <w:t>3149</w:t>
            </w:r>
          </w:p>
        </w:tc>
        <w:tc>
          <w:tcPr>
            <w:tcW w:w="0" w:type="auto"/>
            <w:tcBorders>
              <w:top w:val="single" w:sz="4" w:space="0" w:color="auto"/>
              <w:left w:val="single" w:sz="4" w:space="0" w:color="auto"/>
              <w:bottom w:val="single" w:sz="4" w:space="0" w:color="auto"/>
              <w:right w:val="single" w:sz="4" w:space="0" w:color="auto"/>
            </w:tcBorders>
            <w:hideMark/>
          </w:tcPr>
          <w:p w14:paraId="4155D50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DA837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F2A4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9FAF23"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90E7323" w14:textId="77777777" w:rsidR="00C121BA" w:rsidRDefault="00C121BA">
            <w:pPr>
              <w:pStyle w:val="TAL"/>
              <w:rPr>
                <w:sz w:val="16"/>
              </w:rPr>
            </w:pPr>
            <w:r>
              <w:rPr>
                <w:sz w:val="16"/>
              </w:rPr>
              <w:t>agreed</w:t>
            </w:r>
          </w:p>
        </w:tc>
      </w:tr>
      <w:tr w:rsidR="00C121BA" w14:paraId="067BDD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D5A933" w14:textId="77777777" w:rsidR="00C121BA" w:rsidRDefault="00C121BA">
            <w:pPr>
              <w:pStyle w:val="TAL"/>
              <w:rPr>
                <w:sz w:val="16"/>
              </w:rPr>
            </w:pPr>
            <w:r>
              <w:rPr>
                <w:sz w:val="16"/>
              </w:rPr>
              <w:t>R5-246232</w:t>
            </w:r>
          </w:p>
        </w:tc>
        <w:tc>
          <w:tcPr>
            <w:tcW w:w="0" w:type="auto"/>
            <w:tcBorders>
              <w:top w:val="single" w:sz="4" w:space="0" w:color="auto"/>
              <w:left w:val="single" w:sz="4" w:space="0" w:color="auto"/>
              <w:bottom w:val="single" w:sz="4" w:space="0" w:color="auto"/>
              <w:right w:val="single" w:sz="4" w:space="0" w:color="auto"/>
            </w:tcBorders>
            <w:hideMark/>
          </w:tcPr>
          <w:p w14:paraId="55C8D8D7" w14:textId="77777777" w:rsidR="00C121BA" w:rsidRDefault="00C121BA">
            <w:pPr>
              <w:pStyle w:val="TAL"/>
              <w:rPr>
                <w:sz w:val="16"/>
              </w:rPr>
            </w:pPr>
            <w:r>
              <w:rPr>
                <w:sz w:val="16"/>
              </w:rPr>
              <w:t>PC7 FR2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153380F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3E85A00"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3D1A803" w14:textId="77777777" w:rsidR="00C121BA" w:rsidRDefault="00C121BA">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hideMark/>
          </w:tcPr>
          <w:p w14:paraId="0D2758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707A7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1624E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39D2C"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16B3D" w14:textId="77777777" w:rsidR="00C121BA" w:rsidRDefault="00C121BA">
            <w:pPr>
              <w:pStyle w:val="TAL"/>
              <w:rPr>
                <w:sz w:val="16"/>
              </w:rPr>
            </w:pPr>
            <w:r>
              <w:rPr>
                <w:sz w:val="16"/>
              </w:rPr>
              <w:t>revised</w:t>
            </w:r>
          </w:p>
        </w:tc>
      </w:tr>
      <w:tr w:rsidR="00C121BA" w14:paraId="62213B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E2BA48" w14:textId="77777777" w:rsidR="00C121BA" w:rsidRDefault="00C121BA">
            <w:pPr>
              <w:pStyle w:val="TAL"/>
              <w:rPr>
                <w:sz w:val="16"/>
              </w:rPr>
            </w:pPr>
            <w:r>
              <w:rPr>
                <w:sz w:val="16"/>
              </w:rPr>
              <w:t>R5-247853</w:t>
            </w:r>
          </w:p>
        </w:tc>
        <w:tc>
          <w:tcPr>
            <w:tcW w:w="0" w:type="auto"/>
            <w:tcBorders>
              <w:top w:val="single" w:sz="4" w:space="0" w:color="auto"/>
              <w:left w:val="single" w:sz="4" w:space="0" w:color="auto"/>
              <w:bottom w:val="single" w:sz="4" w:space="0" w:color="auto"/>
              <w:right w:val="single" w:sz="4" w:space="0" w:color="auto"/>
            </w:tcBorders>
            <w:hideMark/>
          </w:tcPr>
          <w:p w14:paraId="0D114F8D" w14:textId="77777777" w:rsidR="00C121BA" w:rsidRDefault="00C121BA">
            <w:pPr>
              <w:pStyle w:val="TAL"/>
              <w:rPr>
                <w:sz w:val="16"/>
              </w:rPr>
            </w:pPr>
            <w:r>
              <w:rPr>
                <w:sz w:val="16"/>
              </w:rPr>
              <w:t>PC7 FR2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6C257D3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54141CD"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8656DF" w14:textId="77777777" w:rsidR="00C121BA" w:rsidRDefault="00C121BA">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hideMark/>
          </w:tcPr>
          <w:p w14:paraId="33BF9D8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0B08D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5E7D1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2A20C"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F5809" w14:textId="77777777" w:rsidR="00C121BA" w:rsidRDefault="00C121BA">
            <w:pPr>
              <w:pStyle w:val="TAL"/>
              <w:rPr>
                <w:sz w:val="16"/>
              </w:rPr>
            </w:pPr>
            <w:r>
              <w:rPr>
                <w:sz w:val="16"/>
              </w:rPr>
              <w:t>agreed</w:t>
            </w:r>
          </w:p>
        </w:tc>
      </w:tr>
      <w:tr w:rsidR="00C121BA" w14:paraId="6FDA5F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F52686" w14:textId="77777777" w:rsidR="00C121BA" w:rsidRDefault="00C121BA">
            <w:pPr>
              <w:pStyle w:val="TAL"/>
              <w:rPr>
                <w:sz w:val="16"/>
              </w:rPr>
            </w:pPr>
            <w:r>
              <w:rPr>
                <w:sz w:val="16"/>
              </w:rPr>
              <w:t>R5-246233</w:t>
            </w:r>
          </w:p>
        </w:tc>
        <w:tc>
          <w:tcPr>
            <w:tcW w:w="0" w:type="auto"/>
            <w:tcBorders>
              <w:top w:val="single" w:sz="4" w:space="0" w:color="auto"/>
              <w:left w:val="single" w:sz="4" w:space="0" w:color="auto"/>
              <w:bottom w:val="single" w:sz="4" w:space="0" w:color="auto"/>
              <w:right w:val="single" w:sz="4" w:space="0" w:color="auto"/>
            </w:tcBorders>
            <w:hideMark/>
          </w:tcPr>
          <w:p w14:paraId="6AD3A7E9" w14:textId="77777777" w:rsidR="00C121BA" w:rsidRDefault="00C121BA">
            <w:pPr>
              <w:pStyle w:val="TAL"/>
              <w:rPr>
                <w:sz w:val="16"/>
              </w:rPr>
            </w:pPr>
            <w:r>
              <w:rPr>
                <w:sz w:val="16"/>
              </w:rPr>
              <w:t>PC7 FR2 MU - Rx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54DD8F8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D90271"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A3F8A4E" w14:textId="77777777" w:rsidR="00C121BA" w:rsidRDefault="00C121BA">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22A9C9B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B99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1BEE2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B305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B71D2" w14:textId="77777777" w:rsidR="00C121BA" w:rsidRDefault="00C121BA">
            <w:pPr>
              <w:pStyle w:val="TAL"/>
              <w:rPr>
                <w:sz w:val="16"/>
              </w:rPr>
            </w:pPr>
            <w:r>
              <w:rPr>
                <w:sz w:val="16"/>
              </w:rPr>
              <w:t>agreed</w:t>
            </w:r>
          </w:p>
        </w:tc>
      </w:tr>
      <w:tr w:rsidR="00C121BA" w14:paraId="6BBFDE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9A257F" w14:textId="77777777" w:rsidR="00C121BA" w:rsidRDefault="00C121BA">
            <w:pPr>
              <w:pStyle w:val="TAL"/>
              <w:rPr>
                <w:sz w:val="16"/>
              </w:rPr>
            </w:pPr>
            <w:r>
              <w:rPr>
                <w:sz w:val="16"/>
              </w:rPr>
              <w:t>R5-246234</w:t>
            </w:r>
          </w:p>
        </w:tc>
        <w:tc>
          <w:tcPr>
            <w:tcW w:w="0" w:type="auto"/>
            <w:tcBorders>
              <w:top w:val="single" w:sz="4" w:space="0" w:color="auto"/>
              <w:left w:val="single" w:sz="4" w:space="0" w:color="auto"/>
              <w:bottom w:val="single" w:sz="4" w:space="0" w:color="auto"/>
              <w:right w:val="single" w:sz="4" w:space="0" w:color="auto"/>
            </w:tcBorders>
            <w:hideMark/>
          </w:tcPr>
          <w:p w14:paraId="5F9D53E0" w14:textId="77777777" w:rsidR="00C121BA" w:rsidRDefault="00C121BA">
            <w:pPr>
              <w:pStyle w:val="TAL"/>
              <w:rPr>
                <w:sz w:val="16"/>
              </w:rPr>
            </w:pPr>
            <w:r>
              <w:rPr>
                <w:sz w:val="16"/>
              </w:rPr>
              <w:t>PC7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31A790F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4703BDB"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0B4ECEA" w14:textId="77777777" w:rsidR="00C121BA" w:rsidRDefault="00C121BA">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hideMark/>
          </w:tcPr>
          <w:p w14:paraId="17F1BB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A881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7644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F3CFE"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43A93A" w14:textId="77777777" w:rsidR="00C121BA" w:rsidRDefault="00C121BA">
            <w:pPr>
              <w:pStyle w:val="TAL"/>
              <w:rPr>
                <w:sz w:val="16"/>
              </w:rPr>
            </w:pPr>
            <w:r>
              <w:rPr>
                <w:sz w:val="16"/>
              </w:rPr>
              <w:t>revised</w:t>
            </w:r>
          </w:p>
        </w:tc>
      </w:tr>
      <w:tr w:rsidR="00C121BA" w14:paraId="0FA9CC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C5CD73" w14:textId="77777777" w:rsidR="00C121BA" w:rsidRDefault="00C121BA">
            <w:pPr>
              <w:pStyle w:val="TAL"/>
              <w:rPr>
                <w:sz w:val="16"/>
              </w:rPr>
            </w:pPr>
            <w:r>
              <w:rPr>
                <w:sz w:val="16"/>
              </w:rPr>
              <w:t>R5-247856</w:t>
            </w:r>
          </w:p>
        </w:tc>
        <w:tc>
          <w:tcPr>
            <w:tcW w:w="0" w:type="auto"/>
            <w:tcBorders>
              <w:top w:val="single" w:sz="4" w:space="0" w:color="auto"/>
              <w:left w:val="single" w:sz="4" w:space="0" w:color="auto"/>
              <w:bottom w:val="single" w:sz="4" w:space="0" w:color="auto"/>
              <w:right w:val="single" w:sz="4" w:space="0" w:color="auto"/>
            </w:tcBorders>
            <w:hideMark/>
          </w:tcPr>
          <w:p w14:paraId="51678F5D" w14:textId="77777777" w:rsidR="00C121BA" w:rsidRDefault="00C121BA">
            <w:pPr>
              <w:pStyle w:val="TAL"/>
              <w:rPr>
                <w:sz w:val="16"/>
              </w:rPr>
            </w:pPr>
            <w:r>
              <w:rPr>
                <w:sz w:val="16"/>
              </w:rPr>
              <w:t>PC7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0CF3D3C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1104FD7"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9D396B6" w14:textId="77777777" w:rsidR="00C121BA" w:rsidRDefault="00C121BA">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hideMark/>
          </w:tcPr>
          <w:p w14:paraId="7549B96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9ADC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DA3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68CBD"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F218B0" w14:textId="77777777" w:rsidR="00C121BA" w:rsidRDefault="00C121BA">
            <w:pPr>
              <w:pStyle w:val="TAL"/>
              <w:rPr>
                <w:sz w:val="16"/>
              </w:rPr>
            </w:pPr>
            <w:r>
              <w:rPr>
                <w:sz w:val="16"/>
              </w:rPr>
              <w:t>agreed</w:t>
            </w:r>
          </w:p>
        </w:tc>
      </w:tr>
      <w:tr w:rsidR="00C121BA" w14:paraId="39C29C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0FF1A2" w14:textId="77777777" w:rsidR="00C121BA" w:rsidRDefault="00C121BA">
            <w:pPr>
              <w:pStyle w:val="TAL"/>
              <w:rPr>
                <w:sz w:val="16"/>
              </w:rPr>
            </w:pPr>
            <w:r>
              <w:rPr>
                <w:sz w:val="16"/>
              </w:rPr>
              <w:t>R5-246236</w:t>
            </w:r>
          </w:p>
        </w:tc>
        <w:tc>
          <w:tcPr>
            <w:tcW w:w="0" w:type="auto"/>
            <w:tcBorders>
              <w:top w:val="single" w:sz="4" w:space="0" w:color="auto"/>
              <w:left w:val="single" w:sz="4" w:space="0" w:color="auto"/>
              <w:bottom w:val="single" w:sz="4" w:space="0" w:color="auto"/>
              <w:right w:val="single" w:sz="4" w:space="0" w:color="auto"/>
            </w:tcBorders>
            <w:hideMark/>
          </w:tcPr>
          <w:p w14:paraId="7EB57BC9" w14:textId="77777777" w:rsidR="00C121BA" w:rsidRDefault="00C121BA">
            <w:pPr>
              <w:pStyle w:val="TAL"/>
              <w:rPr>
                <w:sz w:val="16"/>
              </w:rPr>
            </w:pPr>
            <w:r>
              <w:rPr>
                <w:sz w:val="16"/>
              </w:rPr>
              <w:t>PC6 FR2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135AC71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C952C74"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D72939" w14:textId="77777777" w:rsidR="00C121BA" w:rsidRDefault="00C121BA">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hideMark/>
          </w:tcPr>
          <w:p w14:paraId="5655235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9537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44B3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A943EC" w14:textId="77777777" w:rsidR="00C121BA" w:rsidRDefault="00C121B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4F9F9FCF" w14:textId="77777777" w:rsidR="00C121BA" w:rsidRDefault="00C121BA">
            <w:pPr>
              <w:pStyle w:val="TAL"/>
              <w:rPr>
                <w:sz w:val="16"/>
              </w:rPr>
            </w:pPr>
            <w:r>
              <w:rPr>
                <w:sz w:val="16"/>
              </w:rPr>
              <w:t>agreed</w:t>
            </w:r>
          </w:p>
        </w:tc>
      </w:tr>
      <w:tr w:rsidR="00C121BA" w14:paraId="43A3C9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05F45B" w14:textId="77777777" w:rsidR="00C121BA" w:rsidRDefault="00C121BA">
            <w:pPr>
              <w:pStyle w:val="TAL"/>
              <w:rPr>
                <w:sz w:val="16"/>
              </w:rPr>
            </w:pPr>
            <w:r>
              <w:rPr>
                <w:sz w:val="16"/>
              </w:rPr>
              <w:t>R5-246237</w:t>
            </w:r>
          </w:p>
        </w:tc>
        <w:tc>
          <w:tcPr>
            <w:tcW w:w="0" w:type="auto"/>
            <w:tcBorders>
              <w:top w:val="single" w:sz="4" w:space="0" w:color="auto"/>
              <w:left w:val="single" w:sz="4" w:space="0" w:color="auto"/>
              <w:bottom w:val="single" w:sz="4" w:space="0" w:color="auto"/>
              <w:right w:val="single" w:sz="4" w:space="0" w:color="auto"/>
            </w:tcBorders>
            <w:hideMark/>
          </w:tcPr>
          <w:p w14:paraId="517C3461" w14:textId="77777777" w:rsidR="00C121BA" w:rsidRDefault="00C121BA">
            <w:pPr>
              <w:pStyle w:val="TAL"/>
              <w:rPr>
                <w:sz w:val="16"/>
              </w:rPr>
            </w:pPr>
            <w:r>
              <w:rPr>
                <w:sz w:val="16"/>
              </w:rPr>
              <w:t>PC6 FR2 MU - Rx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24F247A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DB49AE6"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4A76EB5" w14:textId="77777777" w:rsidR="00C121BA" w:rsidRDefault="00C121BA">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764EC0A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2FCD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EAF3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28AA3" w14:textId="77777777" w:rsidR="00C121BA" w:rsidRDefault="00C121B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42DD6CCD" w14:textId="77777777" w:rsidR="00C121BA" w:rsidRDefault="00C121BA">
            <w:pPr>
              <w:pStyle w:val="TAL"/>
              <w:rPr>
                <w:sz w:val="16"/>
              </w:rPr>
            </w:pPr>
            <w:r>
              <w:rPr>
                <w:sz w:val="16"/>
              </w:rPr>
              <w:t>agreed</w:t>
            </w:r>
          </w:p>
        </w:tc>
      </w:tr>
      <w:tr w:rsidR="00C121BA" w14:paraId="01D1C7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6E0D65" w14:textId="77777777" w:rsidR="00C121BA" w:rsidRDefault="00C121BA">
            <w:pPr>
              <w:pStyle w:val="TAL"/>
              <w:rPr>
                <w:sz w:val="16"/>
              </w:rPr>
            </w:pPr>
            <w:r>
              <w:rPr>
                <w:sz w:val="16"/>
              </w:rPr>
              <w:t>R5-246238</w:t>
            </w:r>
          </w:p>
        </w:tc>
        <w:tc>
          <w:tcPr>
            <w:tcW w:w="0" w:type="auto"/>
            <w:tcBorders>
              <w:top w:val="single" w:sz="4" w:space="0" w:color="auto"/>
              <w:left w:val="single" w:sz="4" w:space="0" w:color="auto"/>
              <w:bottom w:val="single" w:sz="4" w:space="0" w:color="auto"/>
              <w:right w:val="single" w:sz="4" w:space="0" w:color="auto"/>
            </w:tcBorders>
            <w:hideMark/>
          </w:tcPr>
          <w:p w14:paraId="0204E304" w14:textId="77777777" w:rsidR="00C121BA" w:rsidRDefault="00C121BA">
            <w:pPr>
              <w:pStyle w:val="TAL"/>
              <w:rPr>
                <w:sz w:val="16"/>
              </w:rPr>
            </w:pPr>
            <w:r>
              <w:rPr>
                <w:sz w:val="16"/>
              </w:rPr>
              <w:t>PC6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1085C5B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6FF5007"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BAE1D1F" w14:textId="77777777" w:rsidR="00C121BA" w:rsidRDefault="00C121BA">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hideMark/>
          </w:tcPr>
          <w:p w14:paraId="219FFC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A3334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F394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8ED479" w14:textId="77777777" w:rsidR="00C121BA" w:rsidRDefault="00C121B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6D7A245C" w14:textId="77777777" w:rsidR="00C121BA" w:rsidRDefault="00C121BA">
            <w:pPr>
              <w:pStyle w:val="TAL"/>
              <w:rPr>
                <w:sz w:val="16"/>
              </w:rPr>
            </w:pPr>
            <w:r>
              <w:rPr>
                <w:sz w:val="16"/>
              </w:rPr>
              <w:t>agreed</w:t>
            </w:r>
          </w:p>
        </w:tc>
      </w:tr>
      <w:tr w:rsidR="00C121BA" w14:paraId="4DDFAF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E5DAD6" w14:textId="77777777" w:rsidR="00C121BA" w:rsidRDefault="00C121BA">
            <w:pPr>
              <w:pStyle w:val="TAL"/>
              <w:rPr>
                <w:sz w:val="16"/>
              </w:rPr>
            </w:pPr>
            <w:r>
              <w:rPr>
                <w:sz w:val="16"/>
              </w:rPr>
              <w:t>R5-246239</w:t>
            </w:r>
          </w:p>
        </w:tc>
        <w:tc>
          <w:tcPr>
            <w:tcW w:w="0" w:type="auto"/>
            <w:tcBorders>
              <w:top w:val="single" w:sz="4" w:space="0" w:color="auto"/>
              <w:left w:val="single" w:sz="4" w:space="0" w:color="auto"/>
              <w:bottom w:val="single" w:sz="4" w:space="0" w:color="auto"/>
              <w:right w:val="single" w:sz="4" w:space="0" w:color="auto"/>
            </w:tcBorders>
            <w:hideMark/>
          </w:tcPr>
          <w:p w14:paraId="78093D46" w14:textId="77777777" w:rsidR="00C121BA" w:rsidRDefault="00C121BA">
            <w:pPr>
              <w:pStyle w:val="TAL"/>
              <w:rPr>
                <w:sz w:val="16"/>
              </w:rPr>
            </w:pPr>
            <w:r>
              <w:rPr>
                <w:sz w:val="16"/>
              </w:rPr>
              <w:t>PC5 FR2 - Tx 2UL CA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1580AF1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4CA37EA"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CCFB9B6" w14:textId="77777777" w:rsidR="00C121BA" w:rsidRDefault="00C121BA">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281473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A697A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14B9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19BF85" w14:textId="77777777" w:rsidR="00C121BA" w:rsidRDefault="00C121BA">
            <w:pPr>
              <w:pStyle w:val="TAL"/>
              <w:rPr>
                <w:sz w:val="16"/>
              </w:rPr>
            </w:pPr>
            <w:r>
              <w:rPr>
                <w:sz w:val="16"/>
              </w:rPr>
              <w:t>NR_FR2_FWA_Bn257_Bn258-UEConTest</w:t>
            </w:r>
          </w:p>
        </w:tc>
        <w:tc>
          <w:tcPr>
            <w:tcW w:w="0" w:type="auto"/>
            <w:tcBorders>
              <w:top w:val="single" w:sz="4" w:space="0" w:color="auto"/>
              <w:left w:val="single" w:sz="4" w:space="0" w:color="auto"/>
              <w:bottom w:val="single" w:sz="4" w:space="0" w:color="auto"/>
              <w:right w:val="single" w:sz="4" w:space="0" w:color="auto"/>
            </w:tcBorders>
            <w:hideMark/>
          </w:tcPr>
          <w:p w14:paraId="35D52B02" w14:textId="77777777" w:rsidR="00C121BA" w:rsidRDefault="00C121BA">
            <w:pPr>
              <w:pStyle w:val="TAL"/>
              <w:rPr>
                <w:sz w:val="16"/>
              </w:rPr>
            </w:pPr>
            <w:r>
              <w:rPr>
                <w:sz w:val="16"/>
              </w:rPr>
              <w:t>agreed</w:t>
            </w:r>
          </w:p>
        </w:tc>
      </w:tr>
      <w:tr w:rsidR="00C121BA" w14:paraId="12309E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5B2380" w14:textId="77777777" w:rsidR="00C121BA" w:rsidRDefault="00C121BA">
            <w:pPr>
              <w:pStyle w:val="TAL"/>
              <w:rPr>
                <w:sz w:val="16"/>
              </w:rPr>
            </w:pPr>
            <w:r>
              <w:rPr>
                <w:sz w:val="16"/>
              </w:rPr>
              <w:t>R5-246240</w:t>
            </w:r>
          </w:p>
        </w:tc>
        <w:tc>
          <w:tcPr>
            <w:tcW w:w="0" w:type="auto"/>
            <w:tcBorders>
              <w:top w:val="single" w:sz="4" w:space="0" w:color="auto"/>
              <w:left w:val="single" w:sz="4" w:space="0" w:color="auto"/>
              <w:bottom w:val="single" w:sz="4" w:space="0" w:color="auto"/>
              <w:right w:val="single" w:sz="4" w:space="0" w:color="auto"/>
            </w:tcBorders>
            <w:hideMark/>
          </w:tcPr>
          <w:p w14:paraId="586DB2FA" w14:textId="77777777" w:rsidR="00C121BA" w:rsidRDefault="00C121BA">
            <w:pPr>
              <w:pStyle w:val="TAL"/>
              <w:rPr>
                <w:sz w:val="16"/>
              </w:rPr>
            </w:pPr>
            <w:r>
              <w:rPr>
                <w:sz w:val="16"/>
              </w:rPr>
              <w:t>PC5 FR2 - Tx UL MIMO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0377F39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BC9C339"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6533ED7" w14:textId="77777777" w:rsidR="00C121BA" w:rsidRDefault="00C121BA">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729EB5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B2DD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DA4E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1F7E3" w14:textId="77777777" w:rsidR="00C121BA" w:rsidRDefault="00C121BA">
            <w:pPr>
              <w:pStyle w:val="TAL"/>
              <w:rPr>
                <w:sz w:val="16"/>
              </w:rPr>
            </w:pPr>
            <w:r>
              <w:rPr>
                <w:sz w:val="16"/>
              </w:rPr>
              <w:t>NR_FR2_FWA_Bn257_Bn258-UEConTest</w:t>
            </w:r>
          </w:p>
        </w:tc>
        <w:tc>
          <w:tcPr>
            <w:tcW w:w="0" w:type="auto"/>
            <w:tcBorders>
              <w:top w:val="single" w:sz="4" w:space="0" w:color="auto"/>
              <w:left w:val="single" w:sz="4" w:space="0" w:color="auto"/>
              <w:bottom w:val="single" w:sz="4" w:space="0" w:color="auto"/>
              <w:right w:val="single" w:sz="4" w:space="0" w:color="auto"/>
            </w:tcBorders>
            <w:hideMark/>
          </w:tcPr>
          <w:p w14:paraId="73BF6FCA" w14:textId="77777777" w:rsidR="00C121BA" w:rsidRDefault="00C121BA">
            <w:pPr>
              <w:pStyle w:val="TAL"/>
              <w:rPr>
                <w:sz w:val="16"/>
              </w:rPr>
            </w:pPr>
            <w:r>
              <w:rPr>
                <w:sz w:val="16"/>
              </w:rPr>
              <w:t>revised</w:t>
            </w:r>
          </w:p>
        </w:tc>
      </w:tr>
      <w:tr w:rsidR="00C121BA" w14:paraId="24D698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4359B0" w14:textId="77777777" w:rsidR="00C121BA" w:rsidRDefault="00C121BA">
            <w:pPr>
              <w:pStyle w:val="TAL"/>
              <w:rPr>
                <w:sz w:val="16"/>
              </w:rPr>
            </w:pPr>
            <w:r>
              <w:rPr>
                <w:sz w:val="16"/>
              </w:rPr>
              <w:t>R5-247852</w:t>
            </w:r>
          </w:p>
        </w:tc>
        <w:tc>
          <w:tcPr>
            <w:tcW w:w="0" w:type="auto"/>
            <w:tcBorders>
              <w:top w:val="single" w:sz="4" w:space="0" w:color="auto"/>
              <w:left w:val="single" w:sz="4" w:space="0" w:color="auto"/>
              <w:bottom w:val="single" w:sz="4" w:space="0" w:color="auto"/>
              <w:right w:val="single" w:sz="4" w:space="0" w:color="auto"/>
            </w:tcBorders>
            <w:hideMark/>
          </w:tcPr>
          <w:p w14:paraId="28D499CB" w14:textId="77777777" w:rsidR="00C121BA" w:rsidRDefault="00C121BA">
            <w:pPr>
              <w:pStyle w:val="TAL"/>
              <w:rPr>
                <w:sz w:val="16"/>
              </w:rPr>
            </w:pPr>
            <w:r>
              <w:rPr>
                <w:sz w:val="16"/>
              </w:rPr>
              <w:t>PC5 FR2 - Tx UL MIMO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F1CC71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E0F1FCB"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5435F39" w14:textId="77777777" w:rsidR="00C121BA" w:rsidRDefault="00C121BA">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34A8FB8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C735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EE6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E79B42" w14:textId="77777777" w:rsidR="00C121BA" w:rsidRDefault="00C121BA">
            <w:pPr>
              <w:pStyle w:val="TAL"/>
              <w:rPr>
                <w:sz w:val="16"/>
              </w:rPr>
            </w:pPr>
            <w:r>
              <w:rPr>
                <w:sz w:val="16"/>
              </w:rPr>
              <w:t>NR_FR2_FWA_Bn257_Bn258-UEConTest</w:t>
            </w:r>
          </w:p>
        </w:tc>
        <w:tc>
          <w:tcPr>
            <w:tcW w:w="0" w:type="auto"/>
            <w:tcBorders>
              <w:top w:val="single" w:sz="4" w:space="0" w:color="auto"/>
              <w:left w:val="single" w:sz="4" w:space="0" w:color="auto"/>
              <w:bottom w:val="single" w:sz="4" w:space="0" w:color="auto"/>
              <w:right w:val="single" w:sz="4" w:space="0" w:color="auto"/>
            </w:tcBorders>
            <w:hideMark/>
          </w:tcPr>
          <w:p w14:paraId="5B3BEBEC" w14:textId="77777777" w:rsidR="00C121BA" w:rsidRDefault="00C121BA">
            <w:pPr>
              <w:pStyle w:val="TAL"/>
              <w:rPr>
                <w:sz w:val="16"/>
              </w:rPr>
            </w:pPr>
            <w:r>
              <w:rPr>
                <w:sz w:val="16"/>
              </w:rPr>
              <w:t>agreed</w:t>
            </w:r>
          </w:p>
        </w:tc>
      </w:tr>
      <w:tr w:rsidR="00C121BA" w14:paraId="26C60B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A053F8" w14:textId="77777777" w:rsidR="00C121BA" w:rsidRDefault="00C121BA">
            <w:pPr>
              <w:pStyle w:val="TAL"/>
              <w:rPr>
                <w:sz w:val="16"/>
              </w:rPr>
            </w:pPr>
            <w:r>
              <w:rPr>
                <w:sz w:val="16"/>
              </w:rPr>
              <w:t>R5-246241</w:t>
            </w:r>
          </w:p>
        </w:tc>
        <w:tc>
          <w:tcPr>
            <w:tcW w:w="0" w:type="auto"/>
            <w:tcBorders>
              <w:top w:val="single" w:sz="4" w:space="0" w:color="auto"/>
              <w:left w:val="single" w:sz="4" w:space="0" w:color="auto"/>
              <w:bottom w:val="single" w:sz="4" w:space="0" w:color="auto"/>
              <w:right w:val="single" w:sz="4" w:space="0" w:color="auto"/>
            </w:tcBorders>
            <w:hideMark/>
          </w:tcPr>
          <w:p w14:paraId="3CC23AAB" w14:textId="77777777" w:rsidR="00C121BA" w:rsidRDefault="00C121BA">
            <w:pPr>
              <w:pStyle w:val="TAL"/>
              <w:rPr>
                <w:sz w:val="16"/>
              </w:rPr>
            </w:pPr>
            <w:r>
              <w:rPr>
                <w:sz w:val="16"/>
              </w:rPr>
              <w:t>PC5 FR2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0251895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D0E9292"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31994DB" w14:textId="77777777" w:rsidR="00C121BA" w:rsidRDefault="00C121BA">
            <w:pPr>
              <w:pStyle w:val="TAL"/>
              <w:rPr>
                <w:sz w:val="16"/>
              </w:rPr>
            </w:pPr>
            <w:r>
              <w:rPr>
                <w:sz w:val="16"/>
              </w:rPr>
              <w:t>1101</w:t>
            </w:r>
          </w:p>
        </w:tc>
        <w:tc>
          <w:tcPr>
            <w:tcW w:w="0" w:type="auto"/>
            <w:tcBorders>
              <w:top w:val="single" w:sz="4" w:space="0" w:color="auto"/>
              <w:left w:val="single" w:sz="4" w:space="0" w:color="auto"/>
              <w:bottom w:val="single" w:sz="4" w:space="0" w:color="auto"/>
              <w:right w:val="single" w:sz="4" w:space="0" w:color="auto"/>
            </w:tcBorders>
            <w:hideMark/>
          </w:tcPr>
          <w:p w14:paraId="077047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C36E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8450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60E7F" w14:textId="77777777" w:rsidR="00C121BA" w:rsidRDefault="00C121BA">
            <w:pPr>
              <w:pStyle w:val="TAL"/>
              <w:rPr>
                <w:sz w:val="16"/>
              </w:rPr>
            </w:pPr>
            <w:r>
              <w:rPr>
                <w:sz w:val="16"/>
              </w:rPr>
              <w:t>NR_FR2_FWA_Bn257_Bn258-UEConTest</w:t>
            </w:r>
          </w:p>
        </w:tc>
        <w:tc>
          <w:tcPr>
            <w:tcW w:w="0" w:type="auto"/>
            <w:tcBorders>
              <w:top w:val="single" w:sz="4" w:space="0" w:color="auto"/>
              <w:left w:val="single" w:sz="4" w:space="0" w:color="auto"/>
              <w:bottom w:val="single" w:sz="4" w:space="0" w:color="auto"/>
              <w:right w:val="single" w:sz="4" w:space="0" w:color="auto"/>
            </w:tcBorders>
            <w:hideMark/>
          </w:tcPr>
          <w:p w14:paraId="1566E0AD" w14:textId="77777777" w:rsidR="00C121BA" w:rsidRDefault="00C121BA">
            <w:pPr>
              <w:pStyle w:val="TAL"/>
              <w:rPr>
                <w:sz w:val="16"/>
              </w:rPr>
            </w:pPr>
            <w:r>
              <w:rPr>
                <w:sz w:val="16"/>
              </w:rPr>
              <w:t>agreed</w:t>
            </w:r>
          </w:p>
        </w:tc>
      </w:tr>
      <w:tr w:rsidR="00C121BA" w14:paraId="61FF0E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BC2E2B" w14:textId="77777777" w:rsidR="00C121BA" w:rsidRDefault="00C121BA">
            <w:pPr>
              <w:pStyle w:val="TAL"/>
              <w:rPr>
                <w:sz w:val="16"/>
              </w:rPr>
            </w:pPr>
            <w:r>
              <w:rPr>
                <w:sz w:val="16"/>
              </w:rPr>
              <w:t>R5-246243</w:t>
            </w:r>
          </w:p>
        </w:tc>
        <w:tc>
          <w:tcPr>
            <w:tcW w:w="0" w:type="auto"/>
            <w:tcBorders>
              <w:top w:val="single" w:sz="4" w:space="0" w:color="auto"/>
              <w:left w:val="single" w:sz="4" w:space="0" w:color="auto"/>
              <w:bottom w:val="single" w:sz="4" w:space="0" w:color="auto"/>
              <w:right w:val="single" w:sz="4" w:space="0" w:color="auto"/>
            </w:tcBorders>
            <w:hideMark/>
          </w:tcPr>
          <w:p w14:paraId="4C43F46C" w14:textId="77777777" w:rsidR="00C121BA" w:rsidRDefault="00C121BA">
            <w:pPr>
              <w:pStyle w:val="TAL"/>
              <w:rPr>
                <w:sz w:val="16"/>
              </w:rPr>
            </w:pPr>
            <w:r>
              <w:rPr>
                <w:sz w:val="16"/>
              </w:rPr>
              <w:t>FR2c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6604B40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D7BD78C"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308EF9F" w14:textId="77777777" w:rsidR="00C121BA" w:rsidRDefault="00C121BA">
            <w:pPr>
              <w:pStyle w:val="TAL"/>
              <w:rPr>
                <w:sz w:val="16"/>
              </w:rPr>
            </w:pPr>
            <w:r>
              <w:rPr>
                <w:sz w:val="16"/>
              </w:rPr>
              <w:t>1102</w:t>
            </w:r>
          </w:p>
        </w:tc>
        <w:tc>
          <w:tcPr>
            <w:tcW w:w="0" w:type="auto"/>
            <w:tcBorders>
              <w:top w:val="single" w:sz="4" w:space="0" w:color="auto"/>
              <w:left w:val="single" w:sz="4" w:space="0" w:color="auto"/>
              <w:bottom w:val="single" w:sz="4" w:space="0" w:color="auto"/>
              <w:right w:val="single" w:sz="4" w:space="0" w:color="auto"/>
            </w:tcBorders>
            <w:hideMark/>
          </w:tcPr>
          <w:p w14:paraId="38DD97D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67D9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DD51C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6975C"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06395F06" w14:textId="77777777" w:rsidR="00C121BA" w:rsidRDefault="00C121BA">
            <w:pPr>
              <w:pStyle w:val="TAL"/>
              <w:rPr>
                <w:sz w:val="16"/>
              </w:rPr>
            </w:pPr>
            <w:r>
              <w:rPr>
                <w:sz w:val="16"/>
              </w:rPr>
              <w:t>revised</w:t>
            </w:r>
          </w:p>
        </w:tc>
      </w:tr>
      <w:tr w:rsidR="00C121BA" w14:paraId="6C2CBB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ED225F" w14:textId="77777777" w:rsidR="00C121BA" w:rsidRDefault="00C121BA">
            <w:pPr>
              <w:pStyle w:val="TAL"/>
              <w:rPr>
                <w:sz w:val="16"/>
              </w:rPr>
            </w:pPr>
            <w:r>
              <w:rPr>
                <w:sz w:val="16"/>
              </w:rPr>
              <w:t>R5-247854</w:t>
            </w:r>
          </w:p>
        </w:tc>
        <w:tc>
          <w:tcPr>
            <w:tcW w:w="0" w:type="auto"/>
            <w:tcBorders>
              <w:top w:val="single" w:sz="4" w:space="0" w:color="auto"/>
              <w:left w:val="single" w:sz="4" w:space="0" w:color="auto"/>
              <w:bottom w:val="single" w:sz="4" w:space="0" w:color="auto"/>
              <w:right w:val="single" w:sz="4" w:space="0" w:color="auto"/>
            </w:tcBorders>
            <w:hideMark/>
          </w:tcPr>
          <w:p w14:paraId="744C62C9" w14:textId="77777777" w:rsidR="00C121BA" w:rsidRDefault="00C121BA">
            <w:pPr>
              <w:pStyle w:val="TAL"/>
              <w:rPr>
                <w:sz w:val="16"/>
              </w:rPr>
            </w:pPr>
            <w:r>
              <w:rPr>
                <w:sz w:val="16"/>
              </w:rPr>
              <w:t>FR2c MU - Tx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3176B5C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2285767"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0ADE887" w14:textId="77777777" w:rsidR="00C121BA" w:rsidRDefault="00C121BA">
            <w:pPr>
              <w:pStyle w:val="TAL"/>
              <w:rPr>
                <w:sz w:val="16"/>
              </w:rPr>
            </w:pPr>
            <w:r>
              <w:rPr>
                <w:sz w:val="16"/>
              </w:rPr>
              <w:t>1102</w:t>
            </w:r>
          </w:p>
        </w:tc>
        <w:tc>
          <w:tcPr>
            <w:tcW w:w="0" w:type="auto"/>
            <w:tcBorders>
              <w:top w:val="single" w:sz="4" w:space="0" w:color="auto"/>
              <w:left w:val="single" w:sz="4" w:space="0" w:color="auto"/>
              <w:bottom w:val="single" w:sz="4" w:space="0" w:color="auto"/>
              <w:right w:val="single" w:sz="4" w:space="0" w:color="auto"/>
            </w:tcBorders>
            <w:hideMark/>
          </w:tcPr>
          <w:p w14:paraId="3ABE624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CD127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A1C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322A9D"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4799A3C6" w14:textId="77777777" w:rsidR="00C121BA" w:rsidRDefault="00C121BA">
            <w:pPr>
              <w:pStyle w:val="TAL"/>
              <w:rPr>
                <w:sz w:val="16"/>
              </w:rPr>
            </w:pPr>
            <w:r>
              <w:rPr>
                <w:sz w:val="16"/>
              </w:rPr>
              <w:t>agreed</w:t>
            </w:r>
          </w:p>
        </w:tc>
      </w:tr>
      <w:tr w:rsidR="00C121BA" w14:paraId="28B1DD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21C571" w14:textId="77777777" w:rsidR="00C121BA" w:rsidRDefault="00C121BA">
            <w:pPr>
              <w:pStyle w:val="TAL"/>
              <w:rPr>
                <w:sz w:val="16"/>
              </w:rPr>
            </w:pPr>
            <w:r>
              <w:rPr>
                <w:sz w:val="16"/>
              </w:rPr>
              <w:lastRenderedPageBreak/>
              <w:t>R5-246244</w:t>
            </w:r>
          </w:p>
        </w:tc>
        <w:tc>
          <w:tcPr>
            <w:tcW w:w="0" w:type="auto"/>
            <w:tcBorders>
              <w:top w:val="single" w:sz="4" w:space="0" w:color="auto"/>
              <w:left w:val="single" w:sz="4" w:space="0" w:color="auto"/>
              <w:bottom w:val="single" w:sz="4" w:space="0" w:color="auto"/>
              <w:right w:val="single" w:sz="4" w:space="0" w:color="auto"/>
            </w:tcBorders>
            <w:hideMark/>
          </w:tcPr>
          <w:p w14:paraId="29A02C7C" w14:textId="77777777" w:rsidR="00C121BA" w:rsidRDefault="00C121BA">
            <w:pPr>
              <w:pStyle w:val="TAL"/>
              <w:rPr>
                <w:sz w:val="16"/>
              </w:rPr>
            </w:pPr>
            <w:r>
              <w:rPr>
                <w:sz w:val="16"/>
              </w:rPr>
              <w:t>FR2c MU - Annex F update in 38.521-2</w:t>
            </w:r>
          </w:p>
        </w:tc>
        <w:tc>
          <w:tcPr>
            <w:tcW w:w="0" w:type="auto"/>
            <w:tcBorders>
              <w:top w:val="single" w:sz="4" w:space="0" w:color="auto"/>
              <w:left w:val="single" w:sz="4" w:space="0" w:color="auto"/>
              <w:bottom w:val="single" w:sz="4" w:space="0" w:color="auto"/>
              <w:right w:val="single" w:sz="4" w:space="0" w:color="auto"/>
            </w:tcBorders>
            <w:hideMark/>
          </w:tcPr>
          <w:p w14:paraId="00D75FE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185CB25"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4CF422D" w14:textId="77777777" w:rsidR="00C121BA" w:rsidRDefault="00C121BA">
            <w:pPr>
              <w:pStyle w:val="TAL"/>
              <w:rPr>
                <w:sz w:val="16"/>
              </w:rPr>
            </w:pPr>
            <w:r>
              <w:rPr>
                <w:sz w:val="16"/>
              </w:rPr>
              <w:t>1103</w:t>
            </w:r>
          </w:p>
        </w:tc>
        <w:tc>
          <w:tcPr>
            <w:tcW w:w="0" w:type="auto"/>
            <w:tcBorders>
              <w:top w:val="single" w:sz="4" w:space="0" w:color="auto"/>
              <w:left w:val="single" w:sz="4" w:space="0" w:color="auto"/>
              <w:bottom w:val="single" w:sz="4" w:space="0" w:color="auto"/>
              <w:right w:val="single" w:sz="4" w:space="0" w:color="auto"/>
            </w:tcBorders>
            <w:hideMark/>
          </w:tcPr>
          <w:p w14:paraId="7E2AA7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7007F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EF7B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86099"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7C7ED4AD" w14:textId="77777777" w:rsidR="00C121BA" w:rsidRDefault="00C121BA">
            <w:pPr>
              <w:pStyle w:val="TAL"/>
              <w:rPr>
                <w:sz w:val="16"/>
              </w:rPr>
            </w:pPr>
            <w:r>
              <w:rPr>
                <w:sz w:val="16"/>
              </w:rPr>
              <w:t>agreed</w:t>
            </w:r>
          </w:p>
        </w:tc>
      </w:tr>
      <w:tr w:rsidR="00C121BA" w14:paraId="5EB46D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997294" w14:textId="77777777" w:rsidR="00C121BA" w:rsidRDefault="00C121BA">
            <w:pPr>
              <w:pStyle w:val="TAL"/>
              <w:rPr>
                <w:sz w:val="16"/>
              </w:rPr>
            </w:pPr>
            <w:r>
              <w:rPr>
                <w:sz w:val="16"/>
              </w:rPr>
              <w:t>R5-246565</w:t>
            </w:r>
          </w:p>
        </w:tc>
        <w:tc>
          <w:tcPr>
            <w:tcW w:w="0" w:type="auto"/>
            <w:tcBorders>
              <w:top w:val="single" w:sz="4" w:space="0" w:color="auto"/>
              <w:left w:val="single" w:sz="4" w:space="0" w:color="auto"/>
              <w:bottom w:val="single" w:sz="4" w:space="0" w:color="auto"/>
              <w:right w:val="single" w:sz="4" w:space="0" w:color="auto"/>
            </w:tcBorders>
            <w:hideMark/>
          </w:tcPr>
          <w:p w14:paraId="7BCD64F0" w14:textId="77777777" w:rsidR="00C121BA" w:rsidRDefault="00C121BA">
            <w:pPr>
              <w:pStyle w:val="TAL"/>
              <w:rPr>
                <w:sz w:val="16"/>
              </w:rPr>
            </w:pPr>
            <w:r>
              <w:rPr>
                <w:sz w:val="16"/>
              </w:rPr>
              <w:t>Correction to PC5,6 FR2 MBW for Minimum output power</w:t>
            </w:r>
          </w:p>
        </w:tc>
        <w:tc>
          <w:tcPr>
            <w:tcW w:w="0" w:type="auto"/>
            <w:tcBorders>
              <w:top w:val="single" w:sz="4" w:space="0" w:color="auto"/>
              <w:left w:val="single" w:sz="4" w:space="0" w:color="auto"/>
              <w:bottom w:val="single" w:sz="4" w:space="0" w:color="auto"/>
              <w:right w:val="single" w:sz="4" w:space="0" w:color="auto"/>
            </w:tcBorders>
            <w:hideMark/>
          </w:tcPr>
          <w:p w14:paraId="11A64ED7" w14:textId="77777777" w:rsidR="00C121BA" w:rsidRDefault="00C121BA">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14:paraId="342B4720"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B54793A" w14:textId="77777777" w:rsidR="00C121BA" w:rsidRDefault="00C121BA">
            <w:pPr>
              <w:pStyle w:val="TAL"/>
              <w:rPr>
                <w:sz w:val="16"/>
              </w:rPr>
            </w:pPr>
            <w:r>
              <w:rPr>
                <w:sz w:val="16"/>
              </w:rPr>
              <w:t>1104</w:t>
            </w:r>
          </w:p>
        </w:tc>
        <w:tc>
          <w:tcPr>
            <w:tcW w:w="0" w:type="auto"/>
            <w:tcBorders>
              <w:top w:val="single" w:sz="4" w:space="0" w:color="auto"/>
              <w:left w:val="single" w:sz="4" w:space="0" w:color="auto"/>
              <w:bottom w:val="single" w:sz="4" w:space="0" w:color="auto"/>
              <w:right w:val="single" w:sz="4" w:space="0" w:color="auto"/>
            </w:tcBorders>
            <w:hideMark/>
          </w:tcPr>
          <w:p w14:paraId="72BBA7C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01A9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8ED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FB8C9" w14:textId="77777777" w:rsidR="00C121BA" w:rsidRDefault="00C121BA">
            <w:pPr>
              <w:pStyle w:val="TAL"/>
              <w:rPr>
                <w:sz w:val="16"/>
              </w:rPr>
            </w:pPr>
            <w:r>
              <w:rPr>
                <w:sz w:val="16"/>
              </w:rPr>
              <w:t>NR_FR2_FWA_Bn257_Bn258-UEConTest, NR_HST_FR2-UEConTest</w:t>
            </w:r>
          </w:p>
        </w:tc>
        <w:tc>
          <w:tcPr>
            <w:tcW w:w="0" w:type="auto"/>
            <w:tcBorders>
              <w:top w:val="single" w:sz="4" w:space="0" w:color="auto"/>
              <w:left w:val="single" w:sz="4" w:space="0" w:color="auto"/>
              <w:bottom w:val="single" w:sz="4" w:space="0" w:color="auto"/>
              <w:right w:val="single" w:sz="4" w:space="0" w:color="auto"/>
            </w:tcBorders>
            <w:hideMark/>
          </w:tcPr>
          <w:p w14:paraId="3D50C578" w14:textId="77777777" w:rsidR="00C121BA" w:rsidRDefault="00C121BA">
            <w:pPr>
              <w:pStyle w:val="TAL"/>
              <w:rPr>
                <w:sz w:val="16"/>
              </w:rPr>
            </w:pPr>
            <w:r>
              <w:rPr>
                <w:sz w:val="16"/>
              </w:rPr>
              <w:t>revised</w:t>
            </w:r>
          </w:p>
        </w:tc>
      </w:tr>
      <w:tr w:rsidR="00C121BA" w14:paraId="38DDF6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D0163A" w14:textId="77777777" w:rsidR="00C121BA" w:rsidRDefault="00C121BA">
            <w:pPr>
              <w:pStyle w:val="TAL"/>
              <w:rPr>
                <w:sz w:val="16"/>
              </w:rPr>
            </w:pPr>
            <w:r>
              <w:rPr>
                <w:sz w:val="16"/>
              </w:rPr>
              <w:t>R5-247944</w:t>
            </w:r>
          </w:p>
        </w:tc>
        <w:tc>
          <w:tcPr>
            <w:tcW w:w="0" w:type="auto"/>
            <w:tcBorders>
              <w:top w:val="single" w:sz="4" w:space="0" w:color="auto"/>
              <w:left w:val="single" w:sz="4" w:space="0" w:color="auto"/>
              <w:bottom w:val="single" w:sz="4" w:space="0" w:color="auto"/>
              <w:right w:val="single" w:sz="4" w:space="0" w:color="auto"/>
            </w:tcBorders>
            <w:hideMark/>
          </w:tcPr>
          <w:p w14:paraId="2BF19114" w14:textId="77777777" w:rsidR="00C121BA" w:rsidRDefault="00C121BA">
            <w:pPr>
              <w:pStyle w:val="TAL"/>
              <w:rPr>
                <w:sz w:val="16"/>
              </w:rPr>
            </w:pPr>
            <w:r>
              <w:rPr>
                <w:sz w:val="16"/>
              </w:rPr>
              <w:t>Correction to PC5,6 FR2 MBW for Minimum output power</w:t>
            </w:r>
          </w:p>
        </w:tc>
        <w:tc>
          <w:tcPr>
            <w:tcW w:w="0" w:type="auto"/>
            <w:tcBorders>
              <w:top w:val="single" w:sz="4" w:space="0" w:color="auto"/>
              <w:left w:val="single" w:sz="4" w:space="0" w:color="auto"/>
              <w:bottom w:val="single" w:sz="4" w:space="0" w:color="auto"/>
              <w:right w:val="single" w:sz="4" w:space="0" w:color="auto"/>
            </w:tcBorders>
            <w:hideMark/>
          </w:tcPr>
          <w:p w14:paraId="6D577638" w14:textId="77777777" w:rsidR="00C121BA" w:rsidRDefault="00C121BA">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14:paraId="4F5F26E6"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0641668" w14:textId="77777777" w:rsidR="00C121BA" w:rsidRDefault="00C121BA">
            <w:pPr>
              <w:pStyle w:val="TAL"/>
              <w:rPr>
                <w:sz w:val="16"/>
              </w:rPr>
            </w:pPr>
            <w:r>
              <w:rPr>
                <w:sz w:val="16"/>
              </w:rPr>
              <w:t>1104</w:t>
            </w:r>
          </w:p>
        </w:tc>
        <w:tc>
          <w:tcPr>
            <w:tcW w:w="0" w:type="auto"/>
            <w:tcBorders>
              <w:top w:val="single" w:sz="4" w:space="0" w:color="auto"/>
              <w:left w:val="single" w:sz="4" w:space="0" w:color="auto"/>
              <w:bottom w:val="single" w:sz="4" w:space="0" w:color="auto"/>
              <w:right w:val="single" w:sz="4" w:space="0" w:color="auto"/>
            </w:tcBorders>
            <w:hideMark/>
          </w:tcPr>
          <w:p w14:paraId="6ABC46E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F821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22283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E9EE0" w14:textId="77777777" w:rsidR="00C121BA" w:rsidRDefault="00C121BA">
            <w:pPr>
              <w:pStyle w:val="TAL"/>
              <w:rPr>
                <w:sz w:val="16"/>
              </w:rPr>
            </w:pPr>
            <w:r>
              <w:rPr>
                <w:sz w:val="16"/>
              </w:rPr>
              <w:t>NR_FR2_FWA_Bn257_Bn258-UEConTest, NR_HST_FR2-UEConTest</w:t>
            </w:r>
          </w:p>
        </w:tc>
        <w:tc>
          <w:tcPr>
            <w:tcW w:w="0" w:type="auto"/>
            <w:tcBorders>
              <w:top w:val="single" w:sz="4" w:space="0" w:color="auto"/>
              <w:left w:val="single" w:sz="4" w:space="0" w:color="auto"/>
              <w:bottom w:val="single" w:sz="4" w:space="0" w:color="auto"/>
              <w:right w:val="single" w:sz="4" w:space="0" w:color="auto"/>
            </w:tcBorders>
            <w:hideMark/>
          </w:tcPr>
          <w:p w14:paraId="1CD1D4D0" w14:textId="77777777" w:rsidR="00C121BA" w:rsidRDefault="00C121BA">
            <w:pPr>
              <w:pStyle w:val="TAL"/>
              <w:rPr>
                <w:sz w:val="16"/>
              </w:rPr>
            </w:pPr>
            <w:r>
              <w:rPr>
                <w:sz w:val="16"/>
              </w:rPr>
              <w:t>agreed</w:t>
            </w:r>
          </w:p>
        </w:tc>
      </w:tr>
      <w:tr w:rsidR="00C121BA" w14:paraId="696373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4446CF" w14:textId="77777777" w:rsidR="00C121BA" w:rsidRDefault="00C121BA">
            <w:pPr>
              <w:pStyle w:val="TAL"/>
              <w:rPr>
                <w:sz w:val="16"/>
              </w:rPr>
            </w:pPr>
            <w:r>
              <w:rPr>
                <w:sz w:val="16"/>
              </w:rPr>
              <w:t>R5-246619</w:t>
            </w:r>
          </w:p>
        </w:tc>
        <w:tc>
          <w:tcPr>
            <w:tcW w:w="0" w:type="auto"/>
            <w:tcBorders>
              <w:top w:val="single" w:sz="4" w:space="0" w:color="auto"/>
              <w:left w:val="single" w:sz="4" w:space="0" w:color="auto"/>
              <w:bottom w:val="single" w:sz="4" w:space="0" w:color="auto"/>
              <w:right w:val="single" w:sz="4" w:space="0" w:color="auto"/>
            </w:tcBorders>
            <w:hideMark/>
          </w:tcPr>
          <w:p w14:paraId="745D5367" w14:textId="77777777" w:rsidR="00C121BA" w:rsidRDefault="00C121BA">
            <w:pPr>
              <w:pStyle w:val="TAL"/>
              <w:rPr>
                <w:sz w:val="16"/>
              </w:rPr>
            </w:pPr>
            <w:r>
              <w:rPr>
                <w:sz w:val="16"/>
              </w:rPr>
              <w:t>Update to UL-256QAM requirements in 6.2A.2.0.2</w:t>
            </w:r>
          </w:p>
        </w:tc>
        <w:tc>
          <w:tcPr>
            <w:tcW w:w="0" w:type="auto"/>
            <w:tcBorders>
              <w:top w:val="single" w:sz="4" w:space="0" w:color="auto"/>
              <w:left w:val="single" w:sz="4" w:space="0" w:color="auto"/>
              <w:bottom w:val="single" w:sz="4" w:space="0" w:color="auto"/>
              <w:right w:val="single" w:sz="4" w:space="0" w:color="auto"/>
            </w:tcBorders>
            <w:hideMark/>
          </w:tcPr>
          <w:p w14:paraId="3B559F50"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5ECD9481"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FC70DE8" w14:textId="77777777" w:rsidR="00C121BA" w:rsidRDefault="00C121BA">
            <w:pPr>
              <w:pStyle w:val="TAL"/>
              <w:rPr>
                <w:sz w:val="16"/>
              </w:rPr>
            </w:pPr>
            <w:r>
              <w:rPr>
                <w:sz w:val="16"/>
              </w:rPr>
              <w:t>1105</w:t>
            </w:r>
          </w:p>
        </w:tc>
        <w:tc>
          <w:tcPr>
            <w:tcW w:w="0" w:type="auto"/>
            <w:tcBorders>
              <w:top w:val="single" w:sz="4" w:space="0" w:color="auto"/>
              <w:left w:val="single" w:sz="4" w:space="0" w:color="auto"/>
              <w:bottom w:val="single" w:sz="4" w:space="0" w:color="auto"/>
              <w:right w:val="single" w:sz="4" w:space="0" w:color="auto"/>
            </w:tcBorders>
            <w:hideMark/>
          </w:tcPr>
          <w:p w14:paraId="626D261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5C26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E52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8429A"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661FB4AE" w14:textId="77777777" w:rsidR="00C121BA" w:rsidRDefault="00C121BA">
            <w:pPr>
              <w:pStyle w:val="TAL"/>
              <w:rPr>
                <w:sz w:val="16"/>
              </w:rPr>
            </w:pPr>
            <w:r>
              <w:rPr>
                <w:sz w:val="16"/>
              </w:rPr>
              <w:t>revised</w:t>
            </w:r>
          </w:p>
        </w:tc>
      </w:tr>
      <w:tr w:rsidR="00C121BA" w14:paraId="675752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61D543" w14:textId="77777777" w:rsidR="00C121BA" w:rsidRDefault="00C121BA">
            <w:pPr>
              <w:pStyle w:val="TAL"/>
              <w:rPr>
                <w:sz w:val="16"/>
              </w:rPr>
            </w:pPr>
            <w:r>
              <w:rPr>
                <w:sz w:val="16"/>
              </w:rPr>
              <w:t>R5-247849</w:t>
            </w:r>
          </w:p>
        </w:tc>
        <w:tc>
          <w:tcPr>
            <w:tcW w:w="0" w:type="auto"/>
            <w:tcBorders>
              <w:top w:val="single" w:sz="4" w:space="0" w:color="auto"/>
              <w:left w:val="single" w:sz="4" w:space="0" w:color="auto"/>
              <w:bottom w:val="single" w:sz="4" w:space="0" w:color="auto"/>
              <w:right w:val="single" w:sz="4" w:space="0" w:color="auto"/>
            </w:tcBorders>
            <w:hideMark/>
          </w:tcPr>
          <w:p w14:paraId="6F3F203D" w14:textId="77777777" w:rsidR="00C121BA" w:rsidRDefault="00C121BA">
            <w:pPr>
              <w:pStyle w:val="TAL"/>
              <w:rPr>
                <w:sz w:val="16"/>
              </w:rPr>
            </w:pPr>
            <w:r>
              <w:rPr>
                <w:sz w:val="16"/>
              </w:rPr>
              <w:t>Update to UL-256QAM requirements in 6.2A.2.0.2</w:t>
            </w:r>
          </w:p>
        </w:tc>
        <w:tc>
          <w:tcPr>
            <w:tcW w:w="0" w:type="auto"/>
            <w:tcBorders>
              <w:top w:val="single" w:sz="4" w:space="0" w:color="auto"/>
              <w:left w:val="single" w:sz="4" w:space="0" w:color="auto"/>
              <w:bottom w:val="single" w:sz="4" w:space="0" w:color="auto"/>
              <w:right w:val="single" w:sz="4" w:space="0" w:color="auto"/>
            </w:tcBorders>
            <w:hideMark/>
          </w:tcPr>
          <w:p w14:paraId="63C4A723"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0A4CE7F9"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36BF168" w14:textId="77777777" w:rsidR="00C121BA" w:rsidRDefault="00C121BA">
            <w:pPr>
              <w:pStyle w:val="TAL"/>
              <w:rPr>
                <w:sz w:val="16"/>
              </w:rPr>
            </w:pPr>
            <w:r>
              <w:rPr>
                <w:sz w:val="16"/>
              </w:rPr>
              <w:t>1105</w:t>
            </w:r>
          </w:p>
        </w:tc>
        <w:tc>
          <w:tcPr>
            <w:tcW w:w="0" w:type="auto"/>
            <w:tcBorders>
              <w:top w:val="single" w:sz="4" w:space="0" w:color="auto"/>
              <w:left w:val="single" w:sz="4" w:space="0" w:color="auto"/>
              <w:bottom w:val="single" w:sz="4" w:space="0" w:color="auto"/>
              <w:right w:val="single" w:sz="4" w:space="0" w:color="auto"/>
            </w:tcBorders>
            <w:hideMark/>
          </w:tcPr>
          <w:p w14:paraId="1F18F43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5E3F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C6F4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B04BFF"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76604C2D" w14:textId="77777777" w:rsidR="00C121BA" w:rsidRDefault="00C121BA">
            <w:pPr>
              <w:pStyle w:val="TAL"/>
              <w:rPr>
                <w:sz w:val="16"/>
              </w:rPr>
            </w:pPr>
            <w:r>
              <w:rPr>
                <w:sz w:val="16"/>
              </w:rPr>
              <w:t>agreed</w:t>
            </w:r>
          </w:p>
        </w:tc>
      </w:tr>
      <w:tr w:rsidR="00C121BA" w14:paraId="50BAA8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0BD2A0" w14:textId="77777777" w:rsidR="00C121BA" w:rsidRDefault="00C121BA">
            <w:pPr>
              <w:pStyle w:val="TAL"/>
              <w:rPr>
                <w:sz w:val="16"/>
              </w:rPr>
            </w:pPr>
            <w:r>
              <w:rPr>
                <w:sz w:val="16"/>
              </w:rPr>
              <w:t>R5-246950</w:t>
            </w:r>
          </w:p>
        </w:tc>
        <w:tc>
          <w:tcPr>
            <w:tcW w:w="0" w:type="auto"/>
            <w:tcBorders>
              <w:top w:val="single" w:sz="4" w:space="0" w:color="auto"/>
              <w:left w:val="single" w:sz="4" w:space="0" w:color="auto"/>
              <w:bottom w:val="single" w:sz="4" w:space="0" w:color="auto"/>
              <w:right w:val="single" w:sz="4" w:space="0" w:color="auto"/>
            </w:tcBorders>
            <w:hideMark/>
          </w:tcPr>
          <w:p w14:paraId="0C9C0FCE" w14:textId="77777777" w:rsidR="00C121BA" w:rsidRDefault="00C121BA">
            <w:pPr>
              <w:pStyle w:val="TAL"/>
              <w:rPr>
                <w:sz w:val="16"/>
              </w:rPr>
            </w:pPr>
            <w:r>
              <w:rPr>
                <w:sz w:val="16"/>
              </w:rPr>
              <w:t>Update of General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5A1716D8"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D44179"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E0931A" w14:textId="77777777" w:rsidR="00C121BA" w:rsidRDefault="00C121BA">
            <w:pPr>
              <w:pStyle w:val="TAL"/>
              <w:rPr>
                <w:sz w:val="16"/>
              </w:rPr>
            </w:pPr>
            <w:r>
              <w:rPr>
                <w:sz w:val="16"/>
              </w:rPr>
              <w:t>1106</w:t>
            </w:r>
          </w:p>
        </w:tc>
        <w:tc>
          <w:tcPr>
            <w:tcW w:w="0" w:type="auto"/>
            <w:tcBorders>
              <w:top w:val="single" w:sz="4" w:space="0" w:color="auto"/>
              <w:left w:val="single" w:sz="4" w:space="0" w:color="auto"/>
              <w:bottom w:val="single" w:sz="4" w:space="0" w:color="auto"/>
              <w:right w:val="single" w:sz="4" w:space="0" w:color="auto"/>
            </w:tcBorders>
            <w:hideMark/>
          </w:tcPr>
          <w:p w14:paraId="3978259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47B1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6BC82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B3134"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CCB5CF9" w14:textId="77777777" w:rsidR="00C121BA" w:rsidRDefault="00C121BA">
            <w:pPr>
              <w:pStyle w:val="TAL"/>
              <w:rPr>
                <w:sz w:val="16"/>
              </w:rPr>
            </w:pPr>
            <w:r>
              <w:rPr>
                <w:sz w:val="16"/>
              </w:rPr>
              <w:t>revised</w:t>
            </w:r>
          </w:p>
        </w:tc>
      </w:tr>
      <w:tr w:rsidR="00C121BA" w14:paraId="5C1A6B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DC5410" w14:textId="77777777" w:rsidR="00C121BA" w:rsidRDefault="00C121BA">
            <w:pPr>
              <w:pStyle w:val="TAL"/>
              <w:rPr>
                <w:sz w:val="16"/>
              </w:rPr>
            </w:pPr>
            <w:r>
              <w:rPr>
                <w:sz w:val="16"/>
              </w:rPr>
              <w:t>R5-247971</w:t>
            </w:r>
          </w:p>
        </w:tc>
        <w:tc>
          <w:tcPr>
            <w:tcW w:w="0" w:type="auto"/>
            <w:tcBorders>
              <w:top w:val="single" w:sz="4" w:space="0" w:color="auto"/>
              <w:left w:val="single" w:sz="4" w:space="0" w:color="auto"/>
              <w:bottom w:val="single" w:sz="4" w:space="0" w:color="auto"/>
              <w:right w:val="single" w:sz="4" w:space="0" w:color="auto"/>
            </w:tcBorders>
            <w:hideMark/>
          </w:tcPr>
          <w:p w14:paraId="5691A3F5" w14:textId="77777777" w:rsidR="00C121BA" w:rsidRDefault="00C121BA">
            <w:pPr>
              <w:pStyle w:val="TAL"/>
              <w:rPr>
                <w:sz w:val="16"/>
              </w:rPr>
            </w:pPr>
            <w:r>
              <w:rPr>
                <w:sz w:val="16"/>
              </w:rPr>
              <w:t>Update of General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2C4BC60C"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F97E3E"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B6D0018" w14:textId="77777777" w:rsidR="00C121BA" w:rsidRDefault="00C121BA">
            <w:pPr>
              <w:pStyle w:val="TAL"/>
              <w:rPr>
                <w:sz w:val="16"/>
              </w:rPr>
            </w:pPr>
            <w:r>
              <w:rPr>
                <w:sz w:val="16"/>
              </w:rPr>
              <w:t>1106</w:t>
            </w:r>
          </w:p>
        </w:tc>
        <w:tc>
          <w:tcPr>
            <w:tcW w:w="0" w:type="auto"/>
            <w:tcBorders>
              <w:top w:val="single" w:sz="4" w:space="0" w:color="auto"/>
              <w:left w:val="single" w:sz="4" w:space="0" w:color="auto"/>
              <w:bottom w:val="single" w:sz="4" w:space="0" w:color="auto"/>
              <w:right w:val="single" w:sz="4" w:space="0" w:color="auto"/>
            </w:tcBorders>
            <w:hideMark/>
          </w:tcPr>
          <w:p w14:paraId="6FA95E0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890D0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6BC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B58D5"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FFBDB56" w14:textId="77777777" w:rsidR="00C121BA" w:rsidRDefault="00C121BA">
            <w:pPr>
              <w:pStyle w:val="TAL"/>
              <w:rPr>
                <w:sz w:val="16"/>
              </w:rPr>
            </w:pPr>
            <w:r>
              <w:rPr>
                <w:sz w:val="16"/>
              </w:rPr>
              <w:t>agreed</w:t>
            </w:r>
          </w:p>
        </w:tc>
      </w:tr>
      <w:tr w:rsidR="00C121BA" w14:paraId="220FE7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8B9DC2" w14:textId="77777777" w:rsidR="00C121BA" w:rsidRDefault="00C121BA">
            <w:pPr>
              <w:pStyle w:val="TAL"/>
              <w:rPr>
                <w:sz w:val="16"/>
              </w:rPr>
            </w:pPr>
            <w:r>
              <w:rPr>
                <w:sz w:val="16"/>
              </w:rPr>
              <w:t>R5-246951</w:t>
            </w:r>
          </w:p>
        </w:tc>
        <w:tc>
          <w:tcPr>
            <w:tcW w:w="0" w:type="auto"/>
            <w:tcBorders>
              <w:top w:val="single" w:sz="4" w:space="0" w:color="auto"/>
              <w:left w:val="single" w:sz="4" w:space="0" w:color="auto"/>
              <w:bottom w:val="single" w:sz="4" w:space="0" w:color="auto"/>
              <w:right w:val="single" w:sz="4" w:space="0" w:color="auto"/>
            </w:tcBorders>
            <w:hideMark/>
          </w:tcPr>
          <w:p w14:paraId="1330091A" w14:textId="77777777" w:rsidR="00C121BA" w:rsidRDefault="00C121BA">
            <w:pPr>
              <w:pStyle w:val="TAL"/>
              <w:rPr>
                <w:sz w:val="16"/>
              </w:rPr>
            </w:pPr>
            <w:r>
              <w:rPr>
                <w:sz w:val="16"/>
              </w:rPr>
              <w:t>Addition of General ONOFF time mask for CA (3UL CA) &amp; (4UL CA)</w:t>
            </w:r>
          </w:p>
        </w:tc>
        <w:tc>
          <w:tcPr>
            <w:tcW w:w="0" w:type="auto"/>
            <w:tcBorders>
              <w:top w:val="single" w:sz="4" w:space="0" w:color="auto"/>
              <w:left w:val="single" w:sz="4" w:space="0" w:color="auto"/>
              <w:bottom w:val="single" w:sz="4" w:space="0" w:color="auto"/>
              <w:right w:val="single" w:sz="4" w:space="0" w:color="auto"/>
            </w:tcBorders>
            <w:hideMark/>
          </w:tcPr>
          <w:p w14:paraId="34D9D408" w14:textId="77777777" w:rsidR="00C121BA" w:rsidRDefault="00C121BA">
            <w:pPr>
              <w:pStyle w:val="TAL"/>
              <w:rPr>
                <w:sz w:val="16"/>
              </w:rPr>
            </w:pPr>
            <w:proofErr w:type="spellStart"/>
            <w:r>
              <w:rPr>
                <w:sz w:val="16"/>
              </w:rPr>
              <w:t>Sporton</w:t>
            </w:r>
            <w:proofErr w:type="spellEnd"/>
            <w:r>
              <w:rPr>
                <w:sz w:val="16"/>
              </w:rPr>
              <w:t xml:space="preserve"> International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23A8097B"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0806D9B" w14:textId="77777777" w:rsidR="00C121BA" w:rsidRDefault="00C121BA">
            <w:pPr>
              <w:pStyle w:val="TAL"/>
              <w:rPr>
                <w:sz w:val="16"/>
              </w:rPr>
            </w:pPr>
            <w:r>
              <w:rPr>
                <w:sz w:val="16"/>
              </w:rPr>
              <w:t>1107</w:t>
            </w:r>
          </w:p>
        </w:tc>
        <w:tc>
          <w:tcPr>
            <w:tcW w:w="0" w:type="auto"/>
            <w:tcBorders>
              <w:top w:val="single" w:sz="4" w:space="0" w:color="auto"/>
              <w:left w:val="single" w:sz="4" w:space="0" w:color="auto"/>
              <w:bottom w:val="single" w:sz="4" w:space="0" w:color="auto"/>
              <w:right w:val="single" w:sz="4" w:space="0" w:color="auto"/>
            </w:tcBorders>
            <w:hideMark/>
          </w:tcPr>
          <w:p w14:paraId="59F996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0D63A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B5444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A2C1E"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14B552F" w14:textId="77777777" w:rsidR="00C121BA" w:rsidRDefault="00C121BA">
            <w:pPr>
              <w:pStyle w:val="TAL"/>
              <w:rPr>
                <w:sz w:val="16"/>
              </w:rPr>
            </w:pPr>
            <w:r>
              <w:rPr>
                <w:sz w:val="16"/>
              </w:rPr>
              <w:t>revised</w:t>
            </w:r>
          </w:p>
        </w:tc>
      </w:tr>
      <w:tr w:rsidR="00C121BA" w14:paraId="57B05B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33199C" w14:textId="77777777" w:rsidR="00C121BA" w:rsidRDefault="00C121BA">
            <w:pPr>
              <w:pStyle w:val="TAL"/>
              <w:rPr>
                <w:sz w:val="16"/>
              </w:rPr>
            </w:pPr>
            <w:r>
              <w:rPr>
                <w:sz w:val="16"/>
              </w:rPr>
              <w:t>R5-247972</w:t>
            </w:r>
          </w:p>
        </w:tc>
        <w:tc>
          <w:tcPr>
            <w:tcW w:w="0" w:type="auto"/>
            <w:tcBorders>
              <w:top w:val="single" w:sz="4" w:space="0" w:color="auto"/>
              <w:left w:val="single" w:sz="4" w:space="0" w:color="auto"/>
              <w:bottom w:val="single" w:sz="4" w:space="0" w:color="auto"/>
              <w:right w:val="single" w:sz="4" w:space="0" w:color="auto"/>
            </w:tcBorders>
            <w:hideMark/>
          </w:tcPr>
          <w:p w14:paraId="5E6A6C82" w14:textId="77777777" w:rsidR="00C121BA" w:rsidRDefault="00C121BA">
            <w:pPr>
              <w:pStyle w:val="TAL"/>
              <w:rPr>
                <w:sz w:val="16"/>
              </w:rPr>
            </w:pPr>
            <w:r>
              <w:rPr>
                <w:sz w:val="16"/>
              </w:rPr>
              <w:t>Addition of General ONOFF time mask for CA (3UL CA) &amp; (4UL CA)</w:t>
            </w:r>
          </w:p>
        </w:tc>
        <w:tc>
          <w:tcPr>
            <w:tcW w:w="0" w:type="auto"/>
            <w:tcBorders>
              <w:top w:val="single" w:sz="4" w:space="0" w:color="auto"/>
              <w:left w:val="single" w:sz="4" w:space="0" w:color="auto"/>
              <w:bottom w:val="single" w:sz="4" w:space="0" w:color="auto"/>
              <w:right w:val="single" w:sz="4" w:space="0" w:color="auto"/>
            </w:tcBorders>
            <w:hideMark/>
          </w:tcPr>
          <w:p w14:paraId="33D19437"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0A2FC56B"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B55FA1" w14:textId="77777777" w:rsidR="00C121BA" w:rsidRDefault="00C121BA">
            <w:pPr>
              <w:pStyle w:val="TAL"/>
              <w:rPr>
                <w:sz w:val="16"/>
              </w:rPr>
            </w:pPr>
            <w:r>
              <w:rPr>
                <w:sz w:val="16"/>
              </w:rPr>
              <w:t>1107</w:t>
            </w:r>
          </w:p>
        </w:tc>
        <w:tc>
          <w:tcPr>
            <w:tcW w:w="0" w:type="auto"/>
            <w:tcBorders>
              <w:top w:val="single" w:sz="4" w:space="0" w:color="auto"/>
              <w:left w:val="single" w:sz="4" w:space="0" w:color="auto"/>
              <w:bottom w:val="single" w:sz="4" w:space="0" w:color="auto"/>
              <w:right w:val="single" w:sz="4" w:space="0" w:color="auto"/>
            </w:tcBorders>
            <w:hideMark/>
          </w:tcPr>
          <w:p w14:paraId="7A22817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CEA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3CB7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76944"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63E1B76" w14:textId="77777777" w:rsidR="00C121BA" w:rsidRDefault="00C121BA">
            <w:pPr>
              <w:pStyle w:val="TAL"/>
              <w:rPr>
                <w:sz w:val="16"/>
              </w:rPr>
            </w:pPr>
            <w:r>
              <w:rPr>
                <w:sz w:val="16"/>
              </w:rPr>
              <w:t>agreed</w:t>
            </w:r>
          </w:p>
        </w:tc>
      </w:tr>
      <w:tr w:rsidR="00C121BA" w14:paraId="26FFC2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BFA551" w14:textId="77777777" w:rsidR="00C121BA" w:rsidRDefault="00C121BA">
            <w:pPr>
              <w:pStyle w:val="TAL"/>
              <w:rPr>
                <w:sz w:val="16"/>
              </w:rPr>
            </w:pPr>
            <w:r>
              <w:rPr>
                <w:sz w:val="16"/>
              </w:rPr>
              <w:t>R5-246966</w:t>
            </w:r>
          </w:p>
        </w:tc>
        <w:tc>
          <w:tcPr>
            <w:tcW w:w="0" w:type="auto"/>
            <w:tcBorders>
              <w:top w:val="single" w:sz="4" w:space="0" w:color="auto"/>
              <w:left w:val="single" w:sz="4" w:space="0" w:color="auto"/>
              <w:bottom w:val="single" w:sz="4" w:space="0" w:color="auto"/>
              <w:right w:val="single" w:sz="4" w:space="0" w:color="auto"/>
            </w:tcBorders>
            <w:hideMark/>
          </w:tcPr>
          <w:p w14:paraId="0A35CAFA" w14:textId="77777777" w:rsidR="00C121BA" w:rsidRDefault="00C121BA">
            <w:pPr>
              <w:pStyle w:val="TAL"/>
              <w:rPr>
                <w:sz w:val="16"/>
              </w:rPr>
            </w:pPr>
            <w:r>
              <w:rPr>
                <w:sz w:val="16"/>
              </w:rPr>
              <w:t>Correction of the RB allocation condition</w:t>
            </w:r>
          </w:p>
        </w:tc>
        <w:tc>
          <w:tcPr>
            <w:tcW w:w="0" w:type="auto"/>
            <w:tcBorders>
              <w:top w:val="single" w:sz="4" w:space="0" w:color="auto"/>
              <w:left w:val="single" w:sz="4" w:space="0" w:color="auto"/>
              <w:bottom w:val="single" w:sz="4" w:space="0" w:color="auto"/>
              <w:right w:val="single" w:sz="4" w:space="0" w:color="auto"/>
            </w:tcBorders>
            <w:hideMark/>
          </w:tcPr>
          <w:p w14:paraId="4CB89549"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04401C3"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C04736D" w14:textId="77777777" w:rsidR="00C121BA" w:rsidRDefault="00C121BA">
            <w:pPr>
              <w:pStyle w:val="TAL"/>
              <w:rPr>
                <w:sz w:val="16"/>
              </w:rPr>
            </w:pPr>
            <w:r>
              <w:rPr>
                <w:sz w:val="16"/>
              </w:rPr>
              <w:t>1108</w:t>
            </w:r>
          </w:p>
        </w:tc>
        <w:tc>
          <w:tcPr>
            <w:tcW w:w="0" w:type="auto"/>
            <w:tcBorders>
              <w:top w:val="single" w:sz="4" w:space="0" w:color="auto"/>
              <w:left w:val="single" w:sz="4" w:space="0" w:color="auto"/>
              <w:bottom w:val="single" w:sz="4" w:space="0" w:color="auto"/>
              <w:right w:val="single" w:sz="4" w:space="0" w:color="auto"/>
            </w:tcBorders>
            <w:hideMark/>
          </w:tcPr>
          <w:p w14:paraId="41CCF16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5661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504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C8E5A"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9BDF229" w14:textId="77777777" w:rsidR="00C121BA" w:rsidRDefault="00C121BA">
            <w:pPr>
              <w:pStyle w:val="TAL"/>
              <w:rPr>
                <w:sz w:val="16"/>
              </w:rPr>
            </w:pPr>
            <w:r>
              <w:rPr>
                <w:sz w:val="16"/>
              </w:rPr>
              <w:t>revised</w:t>
            </w:r>
          </w:p>
        </w:tc>
      </w:tr>
      <w:tr w:rsidR="00C121BA" w14:paraId="7F5C8D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DEE78A" w14:textId="77777777" w:rsidR="00C121BA" w:rsidRDefault="00C121BA">
            <w:pPr>
              <w:pStyle w:val="TAL"/>
              <w:rPr>
                <w:sz w:val="16"/>
              </w:rPr>
            </w:pPr>
            <w:r>
              <w:rPr>
                <w:sz w:val="16"/>
              </w:rPr>
              <w:t>R5-247782</w:t>
            </w:r>
          </w:p>
        </w:tc>
        <w:tc>
          <w:tcPr>
            <w:tcW w:w="0" w:type="auto"/>
            <w:tcBorders>
              <w:top w:val="single" w:sz="4" w:space="0" w:color="auto"/>
              <w:left w:val="single" w:sz="4" w:space="0" w:color="auto"/>
              <w:bottom w:val="single" w:sz="4" w:space="0" w:color="auto"/>
              <w:right w:val="single" w:sz="4" w:space="0" w:color="auto"/>
            </w:tcBorders>
            <w:hideMark/>
          </w:tcPr>
          <w:p w14:paraId="4E655DEB" w14:textId="77777777" w:rsidR="00C121BA" w:rsidRDefault="00C121BA">
            <w:pPr>
              <w:pStyle w:val="TAL"/>
              <w:rPr>
                <w:sz w:val="16"/>
              </w:rPr>
            </w:pPr>
            <w:r>
              <w:rPr>
                <w:sz w:val="16"/>
              </w:rPr>
              <w:t>Correction of the RB allocation condition</w:t>
            </w:r>
          </w:p>
        </w:tc>
        <w:tc>
          <w:tcPr>
            <w:tcW w:w="0" w:type="auto"/>
            <w:tcBorders>
              <w:top w:val="single" w:sz="4" w:space="0" w:color="auto"/>
              <w:left w:val="single" w:sz="4" w:space="0" w:color="auto"/>
              <w:bottom w:val="single" w:sz="4" w:space="0" w:color="auto"/>
              <w:right w:val="single" w:sz="4" w:space="0" w:color="auto"/>
            </w:tcBorders>
            <w:hideMark/>
          </w:tcPr>
          <w:p w14:paraId="21D0D079"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2DA6C19"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071F97C" w14:textId="77777777" w:rsidR="00C121BA" w:rsidRDefault="00C121BA">
            <w:pPr>
              <w:pStyle w:val="TAL"/>
              <w:rPr>
                <w:sz w:val="16"/>
              </w:rPr>
            </w:pPr>
            <w:r>
              <w:rPr>
                <w:sz w:val="16"/>
              </w:rPr>
              <w:t>1108</w:t>
            </w:r>
          </w:p>
        </w:tc>
        <w:tc>
          <w:tcPr>
            <w:tcW w:w="0" w:type="auto"/>
            <w:tcBorders>
              <w:top w:val="single" w:sz="4" w:space="0" w:color="auto"/>
              <w:left w:val="single" w:sz="4" w:space="0" w:color="auto"/>
              <w:bottom w:val="single" w:sz="4" w:space="0" w:color="auto"/>
              <w:right w:val="single" w:sz="4" w:space="0" w:color="auto"/>
            </w:tcBorders>
            <w:hideMark/>
          </w:tcPr>
          <w:p w14:paraId="5F7CF44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B4D0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166E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957738"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D0B8E3D" w14:textId="77777777" w:rsidR="00C121BA" w:rsidRDefault="00C121BA">
            <w:pPr>
              <w:pStyle w:val="TAL"/>
              <w:rPr>
                <w:sz w:val="16"/>
              </w:rPr>
            </w:pPr>
            <w:r>
              <w:rPr>
                <w:sz w:val="16"/>
              </w:rPr>
              <w:t>agreed</w:t>
            </w:r>
          </w:p>
        </w:tc>
      </w:tr>
      <w:tr w:rsidR="00C121BA" w14:paraId="17C531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A9A10E" w14:textId="77777777" w:rsidR="00C121BA" w:rsidRDefault="00C121BA">
            <w:pPr>
              <w:pStyle w:val="TAL"/>
              <w:rPr>
                <w:sz w:val="16"/>
              </w:rPr>
            </w:pPr>
            <w:r>
              <w:rPr>
                <w:sz w:val="16"/>
              </w:rPr>
              <w:t>R5-246949</w:t>
            </w:r>
          </w:p>
        </w:tc>
        <w:tc>
          <w:tcPr>
            <w:tcW w:w="0" w:type="auto"/>
            <w:tcBorders>
              <w:top w:val="single" w:sz="4" w:space="0" w:color="auto"/>
              <w:left w:val="single" w:sz="4" w:space="0" w:color="auto"/>
              <w:bottom w:val="single" w:sz="4" w:space="0" w:color="auto"/>
              <w:right w:val="single" w:sz="4" w:space="0" w:color="auto"/>
            </w:tcBorders>
            <w:hideMark/>
          </w:tcPr>
          <w:p w14:paraId="32945AA5" w14:textId="77777777" w:rsidR="00C121BA" w:rsidRDefault="00C121BA">
            <w:pPr>
              <w:pStyle w:val="TAL"/>
              <w:rPr>
                <w:sz w:val="16"/>
              </w:rPr>
            </w:pPr>
            <w:r>
              <w:rPr>
                <w:sz w:val="16"/>
              </w:rPr>
              <w:t>Discussion on Test Point analysis for NR FR2 Transmit ONOFF Power CA test cases</w:t>
            </w:r>
          </w:p>
        </w:tc>
        <w:tc>
          <w:tcPr>
            <w:tcW w:w="0" w:type="auto"/>
            <w:tcBorders>
              <w:top w:val="single" w:sz="4" w:space="0" w:color="auto"/>
              <w:left w:val="single" w:sz="4" w:space="0" w:color="auto"/>
              <w:bottom w:val="single" w:sz="4" w:space="0" w:color="auto"/>
              <w:right w:val="single" w:sz="4" w:space="0" w:color="auto"/>
            </w:tcBorders>
            <w:hideMark/>
          </w:tcPr>
          <w:p w14:paraId="00664D81" w14:textId="77777777" w:rsidR="00C121BA" w:rsidRDefault="00C121BA">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B7EE01"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3299A4" w14:textId="77777777" w:rsidR="00C121BA" w:rsidRDefault="00C121BA">
            <w:pPr>
              <w:pStyle w:val="TAL"/>
              <w:rPr>
                <w:sz w:val="16"/>
              </w:rPr>
            </w:pPr>
            <w:r>
              <w:rPr>
                <w:sz w:val="16"/>
              </w:rPr>
              <w:t>1109</w:t>
            </w:r>
          </w:p>
        </w:tc>
        <w:tc>
          <w:tcPr>
            <w:tcW w:w="0" w:type="auto"/>
            <w:tcBorders>
              <w:top w:val="single" w:sz="4" w:space="0" w:color="auto"/>
              <w:left w:val="single" w:sz="4" w:space="0" w:color="auto"/>
              <w:bottom w:val="single" w:sz="4" w:space="0" w:color="auto"/>
              <w:right w:val="single" w:sz="4" w:space="0" w:color="auto"/>
            </w:tcBorders>
            <w:hideMark/>
          </w:tcPr>
          <w:p w14:paraId="763D2B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C54D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0A57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91961"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B5F72D4" w14:textId="77777777" w:rsidR="00C121BA" w:rsidRDefault="00C121BA">
            <w:pPr>
              <w:pStyle w:val="TAL"/>
              <w:rPr>
                <w:sz w:val="16"/>
              </w:rPr>
            </w:pPr>
            <w:r>
              <w:rPr>
                <w:sz w:val="16"/>
              </w:rPr>
              <w:t>withdrawn</w:t>
            </w:r>
          </w:p>
        </w:tc>
      </w:tr>
      <w:tr w:rsidR="00C121BA" w14:paraId="59EE65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1BA43C" w14:textId="77777777" w:rsidR="00C121BA" w:rsidRDefault="00C121BA">
            <w:pPr>
              <w:pStyle w:val="TAL"/>
              <w:rPr>
                <w:sz w:val="16"/>
              </w:rPr>
            </w:pPr>
            <w:r>
              <w:rPr>
                <w:sz w:val="16"/>
              </w:rPr>
              <w:t>R5-247155</w:t>
            </w:r>
          </w:p>
        </w:tc>
        <w:tc>
          <w:tcPr>
            <w:tcW w:w="0" w:type="auto"/>
            <w:tcBorders>
              <w:top w:val="single" w:sz="4" w:space="0" w:color="auto"/>
              <w:left w:val="single" w:sz="4" w:space="0" w:color="auto"/>
              <w:bottom w:val="single" w:sz="4" w:space="0" w:color="auto"/>
              <w:right w:val="single" w:sz="4" w:space="0" w:color="auto"/>
            </w:tcBorders>
            <w:hideMark/>
          </w:tcPr>
          <w:p w14:paraId="567845CC" w14:textId="77777777" w:rsidR="00C121BA" w:rsidRDefault="00C121BA">
            <w:pPr>
              <w:pStyle w:val="TAL"/>
              <w:rPr>
                <w:sz w:val="16"/>
              </w:rPr>
            </w:pPr>
            <w:r>
              <w:rPr>
                <w:sz w:val="16"/>
              </w:rPr>
              <w:t>core spec alignment to RF clause 4 and 5 for FR2 Multi-Rx</w:t>
            </w:r>
          </w:p>
        </w:tc>
        <w:tc>
          <w:tcPr>
            <w:tcW w:w="0" w:type="auto"/>
            <w:tcBorders>
              <w:top w:val="single" w:sz="4" w:space="0" w:color="auto"/>
              <w:left w:val="single" w:sz="4" w:space="0" w:color="auto"/>
              <w:bottom w:val="single" w:sz="4" w:space="0" w:color="auto"/>
              <w:right w:val="single" w:sz="4" w:space="0" w:color="auto"/>
            </w:tcBorders>
            <w:hideMark/>
          </w:tcPr>
          <w:p w14:paraId="5F1A7F32"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68E9B13"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7DFEFAE" w14:textId="77777777" w:rsidR="00C121BA" w:rsidRDefault="00C121BA">
            <w:pPr>
              <w:pStyle w:val="TAL"/>
              <w:rPr>
                <w:sz w:val="16"/>
              </w:rPr>
            </w:pPr>
            <w:r>
              <w:rPr>
                <w:sz w:val="16"/>
              </w:rPr>
              <w:t>1110</w:t>
            </w:r>
          </w:p>
        </w:tc>
        <w:tc>
          <w:tcPr>
            <w:tcW w:w="0" w:type="auto"/>
            <w:tcBorders>
              <w:top w:val="single" w:sz="4" w:space="0" w:color="auto"/>
              <w:left w:val="single" w:sz="4" w:space="0" w:color="auto"/>
              <w:bottom w:val="single" w:sz="4" w:space="0" w:color="auto"/>
              <w:right w:val="single" w:sz="4" w:space="0" w:color="auto"/>
            </w:tcBorders>
            <w:hideMark/>
          </w:tcPr>
          <w:p w14:paraId="64FAE6D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77817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F13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84D6C7" w14:textId="77777777" w:rsidR="00C121BA" w:rsidRDefault="00C121B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21306DBB" w14:textId="77777777" w:rsidR="00C121BA" w:rsidRDefault="00C121BA">
            <w:pPr>
              <w:pStyle w:val="TAL"/>
              <w:rPr>
                <w:sz w:val="16"/>
              </w:rPr>
            </w:pPr>
            <w:r>
              <w:rPr>
                <w:sz w:val="16"/>
              </w:rPr>
              <w:t>withdrawn</w:t>
            </w:r>
          </w:p>
        </w:tc>
      </w:tr>
      <w:tr w:rsidR="00C121BA" w14:paraId="6F9AAC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C4D653" w14:textId="77777777" w:rsidR="00C121BA" w:rsidRDefault="00C121BA">
            <w:pPr>
              <w:pStyle w:val="TAL"/>
              <w:rPr>
                <w:sz w:val="16"/>
              </w:rPr>
            </w:pPr>
            <w:r>
              <w:rPr>
                <w:sz w:val="16"/>
              </w:rPr>
              <w:t>R5-247339</w:t>
            </w:r>
          </w:p>
        </w:tc>
        <w:tc>
          <w:tcPr>
            <w:tcW w:w="0" w:type="auto"/>
            <w:tcBorders>
              <w:top w:val="single" w:sz="4" w:space="0" w:color="auto"/>
              <w:left w:val="single" w:sz="4" w:space="0" w:color="auto"/>
              <w:bottom w:val="single" w:sz="4" w:space="0" w:color="auto"/>
              <w:right w:val="single" w:sz="4" w:space="0" w:color="auto"/>
            </w:tcBorders>
            <w:hideMark/>
          </w:tcPr>
          <w:p w14:paraId="7F5EE7FE" w14:textId="77777777" w:rsidR="00C121BA" w:rsidRDefault="00C121BA">
            <w:pPr>
              <w:pStyle w:val="TAL"/>
              <w:rPr>
                <w:sz w:val="16"/>
              </w:rPr>
            </w:pPr>
            <w:r>
              <w:rPr>
                <w:sz w:val="16"/>
              </w:rPr>
              <w:t>Update of MU and TT for SISO and UL MIMO</w:t>
            </w:r>
          </w:p>
        </w:tc>
        <w:tc>
          <w:tcPr>
            <w:tcW w:w="0" w:type="auto"/>
            <w:tcBorders>
              <w:top w:val="single" w:sz="4" w:space="0" w:color="auto"/>
              <w:left w:val="single" w:sz="4" w:space="0" w:color="auto"/>
              <w:bottom w:val="single" w:sz="4" w:space="0" w:color="auto"/>
              <w:right w:val="single" w:sz="4" w:space="0" w:color="auto"/>
            </w:tcBorders>
            <w:hideMark/>
          </w:tcPr>
          <w:p w14:paraId="76F7042A"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67BA10"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F59ECEE" w14:textId="77777777" w:rsidR="00C121BA" w:rsidRDefault="00C121BA">
            <w:pPr>
              <w:pStyle w:val="TAL"/>
              <w:rPr>
                <w:sz w:val="16"/>
              </w:rPr>
            </w:pPr>
            <w:r>
              <w:rPr>
                <w:sz w:val="16"/>
              </w:rPr>
              <w:t>1111</w:t>
            </w:r>
          </w:p>
        </w:tc>
        <w:tc>
          <w:tcPr>
            <w:tcW w:w="0" w:type="auto"/>
            <w:tcBorders>
              <w:top w:val="single" w:sz="4" w:space="0" w:color="auto"/>
              <w:left w:val="single" w:sz="4" w:space="0" w:color="auto"/>
              <w:bottom w:val="single" w:sz="4" w:space="0" w:color="auto"/>
              <w:right w:val="single" w:sz="4" w:space="0" w:color="auto"/>
            </w:tcBorders>
            <w:hideMark/>
          </w:tcPr>
          <w:p w14:paraId="07E3165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DCE41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263F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61338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803A9EC" w14:textId="77777777" w:rsidR="00C121BA" w:rsidRDefault="00C121BA">
            <w:pPr>
              <w:pStyle w:val="TAL"/>
              <w:rPr>
                <w:sz w:val="16"/>
              </w:rPr>
            </w:pPr>
            <w:r>
              <w:rPr>
                <w:sz w:val="16"/>
              </w:rPr>
              <w:t>revised</w:t>
            </w:r>
          </w:p>
        </w:tc>
      </w:tr>
      <w:tr w:rsidR="00C121BA" w14:paraId="71CFCC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E26924" w14:textId="77777777" w:rsidR="00C121BA" w:rsidRDefault="00C121BA">
            <w:pPr>
              <w:pStyle w:val="TAL"/>
              <w:rPr>
                <w:sz w:val="16"/>
              </w:rPr>
            </w:pPr>
            <w:r>
              <w:rPr>
                <w:sz w:val="16"/>
              </w:rPr>
              <w:t>R5-247855</w:t>
            </w:r>
          </w:p>
        </w:tc>
        <w:tc>
          <w:tcPr>
            <w:tcW w:w="0" w:type="auto"/>
            <w:tcBorders>
              <w:top w:val="single" w:sz="4" w:space="0" w:color="auto"/>
              <w:left w:val="single" w:sz="4" w:space="0" w:color="auto"/>
              <w:bottom w:val="single" w:sz="4" w:space="0" w:color="auto"/>
              <w:right w:val="single" w:sz="4" w:space="0" w:color="auto"/>
            </w:tcBorders>
            <w:hideMark/>
          </w:tcPr>
          <w:p w14:paraId="57E85BD3" w14:textId="77777777" w:rsidR="00C121BA" w:rsidRDefault="00C121BA">
            <w:pPr>
              <w:pStyle w:val="TAL"/>
              <w:rPr>
                <w:sz w:val="16"/>
              </w:rPr>
            </w:pPr>
            <w:r>
              <w:rPr>
                <w:sz w:val="16"/>
              </w:rPr>
              <w:t>Update of MU and TT for SISO and UL MIMO</w:t>
            </w:r>
          </w:p>
        </w:tc>
        <w:tc>
          <w:tcPr>
            <w:tcW w:w="0" w:type="auto"/>
            <w:tcBorders>
              <w:top w:val="single" w:sz="4" w:space="0" w:color="auto"/>
              <w:left w:val="single" w:sz="4" w:space="0" w:color="auto"/>
              <w:bottom w:val="single" w:sz="4" w:space="0" w:color="auto"/>
              <w:right w:val="single" w:sz="4" w:space="0" w:color="auto"/>
            </w:tcBorders>
            <w:hideMark/>
          </w:tcPr>
          <w:p w14:paraId="08178E04"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AAFD333"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645F14B" w14:textId="77777777" w:rsidR="00C121BA" w:rsidRDefault="00C121BA">
            <w:pPr>
              <w:pStyle w:val="TAL"/>
              <w:rPr>
                <w:sz w:val="16"/>
              </w:rPr>
            </w:pPr>
            <w:r>
              <w:rPr>
                <w:sz w:val="16"/>
              </w:rPr>
              <w:t>1111</w:t>
            </w:r>
          </w:p>
        </w:tc>
        <w:tc>
          <w:tcPr>
            <w:tcW w:w="0" w:type="auto"/>
            <w:tcBorders>
              <w:top w:val="single" w:sz="4" w:space="0" w:color="auto"/>
              <w:left w:val="single" w:sz="4" w:space="0" w:color="auto"/>
              <w:bottom w:val="single" w:sz="4" w:space="0" w:color="auto"/>
              <w:right w:val="single" w:sz="4" w:space="0" w:color="auto"/>
            </w:tcBorders>
            <w:hideMark/>
          </w:tcPr>
          <w:p w14:paraId="144692B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76CFA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9A9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8F11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604D0EC" w14:textId="77777777" w:rsidR="00C121BA" w:rsidRDefault="00C121BA">
            <w:pPr>
              <w:pStyle w:val="TAL"/>
              <w:rPr>
                <w:sz w:val="16"/>
              </w:rPr>
            </w:pPr>
            <w:r>
              <w:rPr>
                <w:sz w:val="16"/>
              </w:rPr>
              <w:t>agreed</w:t>
            </w:r>
          </w:p>
        </w:tc>
      </w:tr>
      <w:tr w:rsidR="00C121BA" w14:paraId="1E17DC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F71AC3" w14:textId="77777777" w:rsidR="00C121BA" w:rsidRDefault="00C121BA">
            <w:pPr>
              <w:pStyle w:val="TAL"/>
              <w:rPr>
                <w:sz w:val="16"/>
              </w:rPr>
            </w:pPr>
            <w:r>
              <w:rPr>
                <w:sz w:val="16"/>
              </w:rPr>
              <w:t>R5-247342</w:t>
            </w:r>
          </w:p>
        </w:tc>
        <w:tc>
          <w:tcPr>
            <w:tcW w:w="0" w:type="auto"/>
            <w:tcBorders>
              <w:top w:val="single" w:sz="4" w:space="0" w:color="auto"/>
              <w:left w:val="single" w:sz="4" w:space="0" w:color="auto"/>
              <w:bottom w:val="single" w:sz="4" w:space="0" w:color="auto"/>
              <w:right w:val="single" w:sz="4" w:space="0" w:color="auto"/>
            </w:tcBorders>
            <w:hideMark/>
          </w:tcPr>
          <w:p w14:paraId="61CA8E91" w14:textId="77777777" w:rsidR="00C121BA" w:rsidRDefault="00C121BA">
            <w:pPr>
              <w:pStyle w:val="TAL"/>
              <w:rPr>
                <w:sz w:val="16"/>
              </w:rPr>
            </w:pPr>
            <w:r>
              <w:rPr>
                <w:sz w:val="16"/>
              </w:rPr>
              <w:t>Update of EVM test cases</w:t>
            </w:r>
          </w:p>
        </w:tc>
        <w:tc>
          <w:tcPr>
            <w:tcW w:w="0" w:type="auto"/>
            <w:tcBorders>
              <w:top w:val="single" w:sz="4" w:space="0" w:color="auto"/>
              <w:left w:val="single" w:sz="4" w:space="0" w:color="auto"/>
              <w:bottom w:val="single" w:sz="4" w:space="0" w:color="auto"/>
              <w:right w:val="single" w:sz="4" w:space="0" w:color="auto"/>
            </w:tcBorders>
            <w:hideMark/>
          </w:tcPr>
          <w:p w14:paraId="32CC47D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1EBC90F"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D8D1DC4" w14:textId="77777777" w:rsidR="00C121BA" w:rsidRDefault="00C121BA">
            <w:pPr>
              <w:pStyle w:val="TAL"/>
              <w:rPr>
                <w:sz w:val="16"/>
              </w:rPr>
            </w:pPr>
            <w:r>
              <w:rPr>
                <w:sz w:val="16"/>
              </w:rPr>
              <w:t>1112</w:t>
            </w:r>
          </w:p>
        </w:tc>
        <w:tc>
          <w:tcPr>
            <w:tcW w:w="0" w:type="auto"/>
            <w:tcBorders>
              <w:top w:val="single" w:sz="4" w:space="0" w:color="auto"/>
              <w:left w:val="single" w:sz="4" w:space="0" w:color="auto"/>
              <w:bottom w:val="single" w:sz="4" w:space="0" w:color="auto"/>
              <w:right w:val="single" w:sz="4" w:space="0" w:color="auto"/>
            </w:tcBorders>
            <w:hideMark/>
          </w:tcPr>
          <w:p w14:paraId="19BBAF7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711B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8071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3EB8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0BF832C" w14:textId="77777777" w:rsidR="00C121BA" w:rsidRDefault="00C121BA">
            <w:pPr>
              <w:pStyle w:val="TAL"/>
              <w:rPr>
                <w:sz w:val="16"/>
              </w:rPr>
            </w:pPr>
            <w:r>
              <w:rPr>
                <w:sz w:val="16"/>
              </w:rPr>
              <w:t>revised</w:t>
            </w:r>
          </w:p>
        </w:tc>
      </w:tr>
      <w:tr w:rsidR="00C121BA" w14:paraId="0396A2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6EC504" w14:textId="77777777" w:rsidR="00C121BA" w:rsidRDefault="00C121BA">
            <w:pPr>
              <w:pStyle w:val="TAL"/>
              <w:rPr>
                <w:sz w:val="16"/>
              </w:rPr>
            </w:pPr>
            <w:r>
              <w:rPr>
                <w:sz w:val="16"/>
              </w:rPr>
              <w:t>R5-247774</w:t>
            </w:r>
          </w:p>
        </w:tc>
        <w:tc>
          <w:tcPr>
            <w:tcW w:w="0" w:type="auto"/>
            <w:tcBorders>
              <w:top w:val="single" w:sz="4" w:space="0" w:color="auto"/>
              <w:left w:val="single" w:sz="4" w:space="0" w:color="auto"/>
              <w:bottom w:val="single" w:sz="4" w:space="0" w:color="auto"/>
              <w:right w:val="single" w:sz="4" w:space="0" w:color="auto"/>
            </w:tcBorders>
            <w:hideMark/>
          </w:tcPr>
          <w:p w14:paraId="7888F860" w14:textId="77777777" w:rsidR="00C121BA" w:rsidRDefault="00C121BA">
            <w:pPr>
              <w:pStyle w:val="TAL"/>
              <w:rPr>
                <w:sz w:val="16"/>
              </w:rPr>
            </w:pPr>
            <w:r>
              <w:rPr>
                <w:sz w:val="16"/>
              </w:rPr>
              <w:t>Update of EVM test cases</w:t>
            </w:r>
          </w:p>
        </w:tc>
        <w:tc>
          <w:tcPr>
            <w:tcW w:w="0" w:type="auto"/>
            <w:tcBorders>
              <w:top w:val="single" w:sz="4" w:space="0" w:color="auto"/>
              <w:left w:val="single" w:sz="4" w:space="0" w:color="auto"/>
              <w:bottom w:val="single" w:sz="4" w:space="0" w:color="auto"/>
              <w:right w:val="single" w:sz="4" w:space="0" w:color="auto"/>
            </w:tcBorders>
            <w:hideMark/>
          </w:tcPr>
          <w:p w14:paraId="39AD777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CD8638"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DA2F8B2" w14:textId="77777777" w:rsidR="00C121BA" w:rsidRDefault="00C121BA">
            <w:pPr>
              <w:pStyle w:val="TAL"/>
              <w:rPr>
                <w:sz w:val="16"/>
              </w:rPr>
            </w:pPr>
            <w:r>
              <w:rPr>
                <w:sz w:val="16"/>
              </w:rPr>
              <w:t>1112</w:t>
            </w:r>
          </w:p>
        </w:tc>
        <w:tc>
          <w:tcPr>
            <w:tcW w:w="0" w:type="auto"/>
            <w:tcBorders>
              <w:top w:val="single" w:sz="4" w:space="0" w:color="auto"/>
              <w:left w:val="single" w:sz="4" w:space="0" w:color="auto"/>
              <w:bottom w:val="single" w:sz="4" w:space="0" w:color="auto"/>
              <w:right w:val="single" w:sz="4" w:space="0" w:color="auto"/>
            </w:tcBorders>
            <w:hideMark/>
          </w:tcPr>
          <w:p w14:paraId="302BA32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1EC48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65E2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A88B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44AC5E4" w14:textId="77777777" w:rsidR="00C121BA" w:rsidRDefault="00C121BA">
            <w:pPr>
              <w:pStyle w:val="TAL"/>
              <w:rPr>
                <w:sz w:val="16"/>
              </w:rPr>
            </w:pPr>
            <w:r>
              <w:rPr>
                <w:sz w:val="16"/>
              </w:rPr>
              <w:t>agreed</w:t>
            </w:r>
          </w:p>
        </w:tc>
      </w:tr>
      <w:tr w:rsidR="00C121BA" w14:paraId="3CA389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E9DC6B" w14:textId="77777777" w:rsidR="00C121BA" w:rsidRDefault="00C121BA">
            <w:pPr>
              <w:pStyle w:val="TAL"/>
              <w:rPr>
                <w:sz w:val="16"/>
              </w:rPr>
            </w:pPr>
            <w:r>
              <w:rPr>
                <w:sz w:val="16"/>
              </w:rPr>
              <w:t>R5-247405</w:t>
            </w:r>
          </w:p>
        </w:tc>
        <w:tc>
          <w:tcPr>
            <w:tcW w:w="0" w:type="auto"/>
            <w:tcBorders>
              <w:top w:val="single" w:sz="4" w:space="0" w:color="auto"/>
              <w:left w:val="single" w:sz="4" w:space="0" w:color="auto"/>
              <w:bottom w:val="single" w:sz="4" w:space="0" w:color="auto"/>
              <w:right w:val="single" w:sz="4" w:space="0" w:color="auto"/>
            </w:tcBorders>
            <w:hideMark/>
          </w:tcPr>
          <w:p w14:paraId="5AB9DE38" w14:textId="77777777" w:rsidR="00C121BA" w:rsidRDefault="00C121BA">
            <w:pPr>
              <w:pStyle w:val="TAL"/>
              <w:rPr>
                <w:sz w:val="16"/>
              </w:rPr>
            </w:pPr>
            <w:r>
              <w:rPr>
                <w:sz w:val="16"/>
              </w:rPr>
              <w:t>Corrections on applicable maximum BW for Redcap UE</w:t>
            </w:r>
          </w:p>
        </w:tc>
        <w:tc>
          <w:tcPr>
            <w:tcW w:w="0" w:type="auto"/>
            <w:tcBorders>
              <w:top w:val="single" w:sz="4" w:space="0" w:color="auto"/>
              <w:left w:val="single" w:sz="4" w:space="0" w:color="auto"/>
              <w:bottom w:val="single" w:sz="4" w:space="0" w:color="auto"/>
              <w:right w:val="single" w:sz="4" w:space="0" w:color="auto"/>
            </w:tcBorders>
            <w:hideMark/>
          </w:tcPr>
          <w:p w14:paraId="278EF305"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20DD724"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8034F20" w14:textId="77777777" w:rsidR="00C121BA" w:rsidRDefault="00C121BA">
            <w:pPr>
              <w:pStyle w:val="TAL"/>
              <w:rPr>
                <w:sz w:val="16"/>
              </w:rPr>
            </w:pPr>
            <w:r>
              <w:rPr>
                <w:sz w:val="16"/>
              </w:rPr>
              <w:t>1113</w:t>
            </w:r>
          </w:p>
        </w:tc>
        <w:tc>
          <w:tcPr>
            <w:tcW w:w="0" w:type="auto"/>
            <w:tcBorders>
              <w:top w:val="single" w:sz="4" w:space="0" w:color="auto"/>
              <w:left w:val="single" w:sz="4" w:space="0" w:color="auto"/>
              <w:bottom w:val="single" w:sz="4" w:space="0" w:color="auto"/>
              <w:right w:val="single" w:sz="4" w:space="0" w:color="auto"/>
            </w:tcBorders>
            <w:hideMark/>
          </w:tcPr>
          <w:p w14:paraId="11FF70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9215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177F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51F6B"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B3251C" w14:textId="77777777" w:rsidR="00C121BA" w:rsidRDefault="00C121BA">
            <w:pPr>
              <w:pStyle w:val="TAL"/>
              <w:rPr>
                <w:sz w:val="16"/>
              </w:rPr>
            </w:pPr>
            <w:r>
              <w:rPr>
                <w:sz w:val="16"/>
              </w:rPr>
              <w:t>revised</w:t>
            </w:r>
          </w:p>
        </w:tc>
      </w:tr>
      <w:tr w:rsidR="00C121BA" w14:paraId="56F54F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EB37A5" w14:textId="77777777" w:rsidR="00C121BA" w:rsidRDefault="00C121BA">
            <w:pPr>
              <w:pStyle w:val="TAL"/>
              <w:rPr>
                <w:sz w:val="16"/>
              </w:rPr>
            </w:pPr>
            <w:r>
              <w:rPr>
                <w:sz w:val="16"/>
              </w:rPr>
              <w:t>R5-247775</w:t>
            </w:r>
          </w:p>
        </w:tc>
        <w:tc>
          <w:tcPr>
            <w:tcW w:w="0" w:type="auto"/>
            <w:tcBorders>
              <w:top w:val="single" w:sz="4" w:space="0" w:color="auto"/>
              <w:left w:val="single" w:sz="4" w:space="0" w:color="auto"/>
              <w:bottom w:val="single" w:sz="4" w:space="0" w:color="auto"/>
              <w:right w:val="single" w:sz="4" w:space="0" w:color="auto"/>
            </w:tcBorders>
            <w:hideMark/>
          </w:tcPr>
          <w:p w14:paraId="22C2A689" w14:textId="77777777" w:rsidR="00C121BA" w:rsidRDefault="00C121BA">
            <w:pPr>
              <w:pStyle w:val="TAL"/>
              <w:rPr>
                <w:sz w:val="16"/>
              </w:rPr>
            </w:pPr>
            <w:r>
              <w:rPr>
                <w:sz w:val="16"/>
              </w:rPr>
              <w:t>Corrections on applicable maximum BW for Redcap UE</w:t>
            </w:r>
          </w:p>
        </w:tc>
        <w:tc>
          <w:tcPr>
            <w:tcW w:w="0" w:type="auto"/>
            <w:tcBorders>
              <w:top w:val="single" w:sz="4" w:space="0" w:color="auto"/>
              <w:left w:val="single" w:sz="4" w:space="0" w:color="auto"/>
              <w:bottom w:val="single" w:sz="4" w:space="0" w:color="auto"/>
              <w:right w:val="single" w:sz="4" w:space="0" w:color="auto"/>
            </w:tcBorders>
            <w:hideMark/>
          </w:tcPr>
          <w:p w14:paraId="207B9756"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0696F3F"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7DD95C9" w14:textId="77777777" w:rsidR="00C121BA" w:rsidRDefault="00C121BA">
            <w:pPr>
              <w:pStyle w:val="TAL"/>
              <w:rPr>
                <w:sz w:val="16"/>
              </w:rPr>
            </w:pPr>
            <w:r>
              <w:rPr>
                <w:sz w:val="16"/>
              </w:rPr>
              <w:t>1113</w:t>
            </w:r>
          </w:p>
        </w:tc>
        <w:tc>
          <w:tcPr>
            <w:tcW w:w="0" w:type="auto"/>
            <w:tcBorders>
              <w:top w:val="single" w:sz="4" w:space="0" w:color="auto"/>
              <w:left w:val="single" w:sz="4" w:space="0" w:color="auto"/>
              <w:bottom w:val="single" w:sz="4" w:space="0" w:color="auto"/>
              <w:right w:val="single" w:sz="4" w:space="0" w:color="auto"/>
            </w:tcBorders>
            <w:hideMark/>
          </w:tcPr>
          <w:p w14:paraId="7AC807F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E5DD8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6F6A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19C4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B64801" w14:textId="77777777" w:rsidR="00C121BA" w:rsidRDefault="00C121BA">
            <w:pPr>
              <w:pStyle w:val="TAL"/>
              <w:rPr>
                <w:sz w:val="16"/>
              </w:rPr>
            </w:pPr>
            <w:r>
              <w:rPr>
                <w:sz w:val="16"/>
              </w:rPr>
              <w:t>agreed</w:t>
            </w:r>
          </w:p>
        </w:tc>
      </w:tr>
      <w:tr w:rsidR="00C121BA" w14:paraId="1B76FD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EDC130" w14:textId="77777777" w:rsidR="00C121BA" w:rsidRDefault="00C121BA">
            <w:pPr>
              <w:pStyle w:val="TAL"/>
              <w:rPr>
                <w:sz w:val="16"/>
              </w:rPr>
            </w:pPr>
            <w:r>
              <w:rPr>
                <w:sz w:val="16"/>
              </w:rPr>
              <w:t>R5-247406</w:t>
            </w:r>
          </w:p>
        </w:tc>
        <w:tc>
          <w:tcPr>
            <w:tcW w:w="0" w:type="auto"/>
            <w:tcBorders>
              <w:top w:val="single" w:sz="4" w:space="0" w:color="auto"/>
              <w:left w:val="single" w:sz="4" w:space="0" w:color="auto"/>
              <w:bottom w:val="single" w:sz="4" w:space="0" w:color="auto"/>
              <w:right w:val="single" w:sz="4" w:space="0" w:color="auto"/>
            </w:tcBorders>
            <w:hideMark/>
          </w:tcPr>
          <w:p w14:paraId="0B1902BE" w14:textId="77777777" w:rsidR="00C121BA" w:rsidRDefault="00C121BA">
            <w:pPr>
              <w:pStyle w:val="TAL"/>
              <w:rPr>
                <w:sz w:val="16"/>
              </w:rPr>
            </w:pPr>
            <w:r>
              <w:rPr>
                <w:sz w:val="16"/>
              </w:rPr>
              <w:t>Corrections on FR2 PC5 and PC6 measurement BW</w:t>
            </w:r>
          </w:p>
        </w:tc>
        <w:tc>
          <w:tcPr>
            <w:tcW w:w="0" w:type="auto"/>
            <w:tcBorders>
              <w:top w:val="single" w:sz="4" w:space="0" w:color="auto"/>
              <w:left w:val="single" w:sz="4" w:space="0" w:color="auto"/>
              <w:bottom w:val="single" w:sz="4" w:space="0" w:color="auto"/>
              <w:right w:val="single" w:sz="4" w:space="0" w:color="auto"/>
            </w:tcBorders>
            <w:hideMark/>
          </w:tcPr>
          <w:p w14:paraId="598ADE41"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7D5C66"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74E8767" w14:textId="77777777" w:rsidR="00C121BA" w:rsidRDefault="00C121BA">
            <w:pPr>
              <w:pStyle w:val="TAL"/>
              <w:rPr>
                <w:sz w:val="16"/>
              </w:rPr>
            </w:pPr>
            <w:r>
              <w:rPr>
                <w:sz w:val="16"/>
              </w:rPr>
              <w:t>1114</w:t>
            </w:r>
          </w:p>
        </w:tc>
        <w:tc>
          <w:tcPr>
            <w:tcW w:w="0" w:type="auto"/>
            <w:tcBorders>
              <w:top w:val="single" w:sz="4" w:space="0" w:color="auto"/>
              <w:left w:val="single" w:sz="4" w:space="0" w:color="auto"/>
              <w:bottom w:val="single" w:sz="4" w:space="0" w:color="auto"/>
              <w:right w:val="single" w:sz="4" w:space="0" w:color="auto"/>
            </w:tcBorders>
            <w:hideMark/>
          </w:tcPr>
          <w:p w14:paraId="2AAD45C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B729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899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0F9C2" w14:textId="77777777" w:rsidR="00C121BA" w:rsidRDefault="00C121BA">
            <w:pPr>
              <w:pStyle w:val="TAL"/>
              <w:rPr>
                <w:sz w:val="16"/>
              </w:rPr>
            </w:pPr>
            <w:r>
              <w:rPr>
                <w:sz w:val="16"/>
              </w:rPr>
              <w:t>NR_FR2_FWA_Bn257_Bn258-UEConTest</w:t>
            </w:r>
          </w:p>
        </w:tc>
        <w:tc>
          <w:tcPr>
            <w:tcW w:w="0" w:type="auto"/>
            <w:tcBorders>
              <w:top w:val="single" w:sz="4" w:space="0" w:color="auto"/>
              <w:left w:val="single" w:sz="4" w:space="0" w:color="auto"/>
              <w:bottom w:val="single" w:sz="4" w:space="0" w:color="auto"/>
              <w:right w:val="single" w:sz="4" w:space="0" w:color="auto"/>
            </w:tcBorders>
            <w:hideMark/>
          </w:tcPr>
          <w:p w14:paraId="0EBA485E" w14:textId="77777777" w:rsidR="00C121BA" w:rsidRDefault="00C121BA">
            <w:pPr>
              <w:pStyle w:val="TAL"/>
              <w:rPr>
                <w:sz w:val="16"/>
              </w:rPr>
            </w:pPr>
            <w:r>
              <w:rPr>
                <w:sz w:val="16"/>
              </w:rPr>
              <w:t>withdrawn</w:t>
            </w:r>
          </w:p>
        </w:tc>
      </w:tr>
      <w:tr w:rsidR="00C121BA" w14:paraId="0F8A74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DB04E2" w14:textId="77777777" w:rsidR="00C121BA" w:rsidRDefault="00C121BA">
            <w:pPr>
              <w:pStyle w:val="TAL"/>
              <w:rPr>
                <w:sz w:val="16"/>
              </w:rPr>
            </w:pPr>
            <w:r>
              <w:rPr>
                <w:sz w:val="16"/>
              </w:rPr>
              <w:t>R5-247426</w:t>
            </w:r>
          </w:p>
        </w:tc>
        <w:tc>
          <w:tcPr>
            <w:tcW w:w="0" w:type="auto"/>
            <w:tcBorders>
              <w:top w:val="single" w:sz="4" w:space="0" w:color="auto"/>
              <w:left w:val="single" w:sz="4" w:space="0" w:color="auto"/>
              <w:bottom w:val="single" w:sz="4" w:space="0" w:color="auto"/>
              <w:right w:val="single" w:sz="4" w:space="0" w:color="auto"/>
            </w:tcBorders>
            <w:hideMark/>
          </w:tcPr>
          <w:p w14:paraId="735716A8" w14:textId="77777777" w:rsidR="00C121BA" w:rsidRDefault="00C121BA">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0" w:type="auto"/>
            <w:tcBorders>
              <w:top w:val="single" w:sz="4" w:space="0" w:color="auto"/>
              <w:left w:val="single" w:sz="4" w:space="0" w:color="auto"/>
              <w:bottom w:val="single" w:sz="4" w:space="0" w:color="auto"/>
              <w:right w:val="single" w:sz="4" w:space="0" w:color="auto"/>
            </w:tcBorders>
            <w:hideMark/>
          </w:tcPr>
          <w:p w14:paraId="6F0D32F3"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868814C"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C35258B" w14:textId="77777777" w:rsidR="00C121BA" w:rsidRDefault="00C121BA">
            <w:pPr>
              <w:pStyle w:val="TAL"/>
              <w:rPr>
                <w:sz w:val="16"/>
              </w:rPr>
            </w:pPr>
            <w:r>
              <w:rPr>
                <w:sz w:val="16"/>
              </w:rPr>
              <w:t>1115</w:t>
            </w:r>
          </w:p>
        </w:tc>
        <w:tc>
          <w:tcPr>
            <w:tcW w:w="0" w:type="auto"/>
            <w:tcBorders>
              <w:top w:val="single" w:sz="4" w:space="0" w:color="auto"/>
              <w:left w:val="single" w:sz="4" w:space="0" w:color="auto"/>
              <w:bottom w:val="single" w:sz="4" w:space="0" w:color="auto"/>
              <w:right w:val="single" w:sz="4" w:space="0" w:color="auto"/>
            </w:tcBorders>
            <w:hideMark/>
          </w:tcPr>
          <w:p w14:paraId="6DEDEC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8F6FF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7F5E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28E12"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2080FD84" w14:textId="77777777" w:rsidR="00C121BA" w:rsidRDefault="00C121BA">
            <w:pPr>
              <w:pStyle w:val="TAL"/>
              <w:rPr>
                <w:sz w:val="16"/>
              </w:rPr>
            </w:pPr>
            <w:r>
              <w:rPr>
                <w:sz w:val="16"/>
              </w:rPr>
              <w:t>revised</w:t>
            </w:r>
          </w:p>
        </w:tc>
      </w:tr>
      <w:tr w:rsidR="00C121BA" w14:paraId="7A632C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A5A5D4" w14:textId="77777777" w:rsidR="00C121BA" w:rsidRDefault="00C121BA">
            <w:pPr>
              <w:pStyle w:val="TAL"/>
              <w:rPr>
                <w:sz w:val="16"/>
              </w:rPr>
            </w:pPr>
            <w:r>
              <w:rPr>
                <w:sz w:val="16"/>
              </w:rPr>
              <w:lastRenderedPageBreak/>
              <w:t>R5-247935</w:t>
            </w:r>
          </w:p>
        </w:tc>
        <w:tc>
          <w:tcPr>
            <w:tcW w:w="0" w:type="auto"/>
            <w:tcBorders>
              <w:top w:val="single" w:sz="4" w:space="0" w:color="auto"/>
              <w:left w:val="single" w:sz="4" w:space="0" w:color="auto"/>
              <w:bottom w:val="single" w:sz="4" w:space="0" w:color="auto"/>
              <w:right w:val="single" w:sz="4" w:space="0" w:color="auto"/>
            </w:tcBorders>
            <w:hideMark/>
          </w:tcPr>
          <w:p w14:paraId="66D78BBB" w14:textId="77777777" w:rsidR="00C121BA" w:rsidRDefault="00C121BA">
            <w:pPr>
              <w:pStyle w:val="TAL"/>
              <w:rPr>
                <w:sz w:val="16"/>
              </w:rPr>
            </w:pPr>
            <w:r>
              <w:rPr>
                <w:sz w:val="16"/>
              </w:rPr>
              <w:t xml:space="preserve">Updates to the Beam Correspondence in </w:t>
            </w:r>
            <w:proofErr w:type="spellStart"/>
            <w:r>
              <w:rPr>
                <w:sz w:val="16"/>
              </w:rPr>
              <w:t>RRC_Inactive</w:t>
            </w:r>
            <w:proofErr w:type="spellEnd"/>
            <w:r>
              <w:rPr>
                <w:sz w:val="16"/>
              </w:rPr>
              <w:t xml:space="preserve"> and Initial Access test</w:t>
            </w:r>
          </w:p>
        </w:tc>
        <w:tc>
          <w:tcPr>
            <w:tcW w:w="0" w:type="auto"/>
            <w:tcBorders>
              <w:top w:val="single" w:sz="4" w:space="0" w:color="auto"/>
              <w:left w:val="single" w:sz="4" w:space="0" w:color="auto"/>
              <w:bottom w:val="single" w:sz="4" w:space="0" w:color="auto"/>
              <w:right w:val="single" w:sz="4" w:space="0" w:color="auto"/>
            </w:tcBorders>
            <w:hideMark/>
          </w:tcPr>
          <w:p w14:paraId="76187D57"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48D6ED7"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0E1E7E0" w14:textId="77777777" w:rsidR="00C121BA" w:rsidRDefault="00C121BA">
            <w:pPr>
              <w:pStyle w:val="TAL"/>
              <w:rPr>
                <w:sz w:val="16"/>
              </w:rPr>
            </w:pPr>
            <w:r>
              <w:rPr>
                <w:sz w:val="16"/>
              </w:rPr>
              <w:t>1115</w:t>
            </w:r>
          </w:p>
        </w:tc>
        <w:tc>
          <w:tcPr>
            <w:tcW w:w="0" w:type="auto"/>
            <w:tcBorders>
              <w:top w:val="single" w:sz="4" w:space="0" w:color="auto"/>
              <w:left w:val="single" w:sz="4" w:space="0" w:color="auto"/>
              <w:bottom w:val="single" w:sz="4" w:space="0" w:color="auto"/>
              <w:right w:val="single" w:sz="4" w:space="0" w:color="auto"/>
            </w:tcBorders>
            <w:hideMark/>
          </w:tcPr>
          <w:p w14:paraId="558957F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FF6AA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AC5C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671757"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59F72C16" w14:textId="77777777" w:rsidR="00C121BA" w:rsidRDefault="00C121BA">
            <w:pPr>
              <w:pStyle w:val="TAL"/>
              <w:rPr>
                <w:sz w:val="16"/>
              </w:rPr>
            </w:pPr>
            <w:r>
              <w:rPr>
                <w:sz w:val="16"/>
              </w:rPr>
              <w:t>agreed</w:t>
            </w:r>
          </w:p>
        </w:tc>
      </w:tr>
      <w:tr w:rsidR="00C121BA" w14:paraId="2EBFE2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B9672B" w14:textId="77777777" w:rsidR="00C121BA" w:rsidRDefault="00C121BA">
            <w:pPr>
              <w:pStyle w:val="TAL"/>
              <w:rPr>
                <w:sz w:val="16"/>
              </w:rPr>
            </w:pPr>
            <w:r>
              <w:rPr>
                <w:sz w:val="16"/>
              </w:rPr>
              <w:t>R5-247443</w:t>
            </w:r>
          </w:p>
        </w:tc>
        <w:tc>
          <w:tcPr>
            <w:tcW w:w="0" w:type="auto"/>
            <w:tcBorders>
              <w:top w:val="single" w:sz="4" w:space="0" w:color="auto"/>
              <w:left w:val="single" w:sz="4" w:space="0" w:color="auto"/>
              <w:bottom w:val="single" w:sz="4" w:space="0" w:color="auto"/>
              <w:right w:val="single" w:sz="4" w:space="0" w:color="auto"/>
            </w:tcBorders>
            <w:hideMark/>
          </w:tcPr>
          <w:p w14:paraId="68B7C226" w14:textId="77777777" w:rsidR="00C121BA" w:rsidRDefault="00C121BA">
            <w:pPr>
              <w:pStyle w:val="TAL"/>
              <w:rPr>
                <w:sz w:val="16"/>
              </w:rPr>
            </w:pPr>
            <w:r>
              <w:rPr>
                <w:sz w:val="16"/>
              </w:rPr>
              <w:t xml:space="preserve">Update to </w:t>
            </w:r>
            <w:proofErr w:type="spellStart"/>
            <w:r>
              <w:rPr>
                <w:sz w:val="16"/>
              </w:rPr>
              <w:t>editors</w:t>
            </w:r>
            <w:proofErr w:type="spellEnd"/>
            <w:r>
              <w:rPr>
                <w:sz w:val="16"/>
              </w:rPr>
              <w:t xml:space="preserve"> note and clause content for multiple Tx test cases</w:t>
            </w:r>
          </w:p>
        </w:tc>
        <w:tc>
          <w:tcPr>
            <w:tcW w:w="0" w:type="auto"/>
            <w:tcBorders>
              <w:top w:val="single" w:sz="4" w:space="0" w:color="auto"/>
              <w:left w:val="single" w:sz="4" w:space="0" w:color="auto"/>
              <w:bottom w:val="single" w:sz="4" w:space="0" w:color="auto"/>
              <w:right w:val="single" w:sz="4" w:space="0" w:color="auto"/>
            </w:tcBorders>
            <w:hideMark/>
          </w:tcPr>
          <w:p w14:paraId="6CA00A5D"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52BA7477"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612DB9C" w14:textId="77777777" w:rsidR="00C121BA" w:rsidRDefault="00C121BA">
            <w:pPr>
              <w:pStyle w:val="TAL"/>
              <w:rPr>
                <w:sz w:val="16"/>
              </w:rPr>
            </w:pPr>
            <w:r>
              <w:rPr>
                <w:sz w:val="16"/>
              </w:rPr>
              <w:t>1116</w:t>
            </w:r>
          </w:p>
        </w:tc>
        <w:tc>
          <w:tcPr>
            <w:tcW w:w="0" w:type="auto"/>
            <w:tcBorders>
              <w:top w:val="single" w:sz="4" w:space="0" w:color="auto"/>
              <w:left w:val="single" w:sz="4" w:space="0" w:color="auto"/>
              <w:bottom w:val="single" w:sz="4" w:space="0" w:color="auto"/>
              <w:right w:val="single" w:sz="4" w:space="0" w:color="auto"/>
            </w:tcBorders>
            <w:hideMark/>
          </w:tcPr>
          <w:p w14:paraId="2C7FDC7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39B78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4322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EC676"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25906002" w14:textId="77777777" w:rsidR="00C121BA" w:rsidRDefault="00C121BA">
            <w:pPr>
              <w:pStyle w:val="TAL"/>
              <w:rPr>
                <w:sz w:val="16"/>
              </w:rPr>
            </w:pPr>
            <w:r>
              <w:rPr>
                <w:sz w:val="16"/>
              </w:rPr>
              <w:t>revised</w:t>
            </w:r>
          </w:p>
        </w:tc>
      </w:tr>
      <w:tr w:rsidR="00C121BA" w14:paraId="7DB046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524945" w14:textId="77777777" w:rsidR="00C121BA" w:rsidRDefault="00C121BA">
            <w:pPr>
              <w:pStyle w:val="TAL"/>
              <w:rPr>
                <w:sz w:val="16"/>
              </w:rPr>
            </w:pPr>
            <w:r>
              <w:rPr>
                <w:sz w:val="16"/>
              </w:rPr>
              <w:t>R5-247773</w:t>
            </w:r>
          </w:p>
        </w:tc>
        <w:tc>
          <w:tcPr>
            <w:tcW w:w="0" w:type="auto"/>
            <w:tcBorders>
              <w:top w:val="single" w:sz="4" w:space="0" w:color="auto"/>
              <w:left w:val="single" w:sz="4" w:space="0" w:color="auto"/>
              <w:bottom w:val="single" w:sz="4" w:space="0" w:color="auto"/>
              <w:right w:val="single" w:sz="4" w:space="0" w:color="auto"/>
            </w:tcBorders>
            <w:hideMark/>
          </w:tcPr>
          <w:p w14:paraId="79D185E9" w14:textId="77777777" w:rsidR="00C121BA" w:rsidRDefault="00C121BA">
            <w:pPr>
              <w:pStyle w:val="TAL"/>
              <w:rPr>
                <w:sz w:val="16"/>
              </w:rPr>
            </w:pPr>
            <w:r>
              <w:rPr>
                <w:sz w:val="16"/>
              </w:rPr>
              <w:t xml:space="preserve">Update to </w:t>
            </w:r>
            <w:proofErr w:type="spellStart"/>
            <w:r>
              <w:rPr>
                <w:sz w:val="16"/>
              </w:rPr>
              <w:t>editors</w:t>
            </w:r>
            <w:proofErr w:type="spellEnd"/>
            <w:r>
              <w:rPr>
                <w:sz w:val="16"/>
              </w:rPr>
              <w:t xml:space="preserve"> note and clause content for multiple Tx test cases</w:t>
            </w:r>
          </w:p>
        </w:tc>
        <w:tc>
          <w:tcPr>
            <w:tcW w:w="0" w:type="auto"/>
            <w:tcBorders>
              <w:top w:val="single" w:sz="4" w:space="0" w:color="auto"/>
              <w:left w:val="single" w:sz="4" w:space="0" w:color="auto"/>
              <w:bottom w:val="single" w:sz="4" w:space="0" w:color="auto"/>
              <w:right w:val="single" w:sz="4" w:space="0" w:color="auto"/>
            </w:tcBorders>
            <w:hideMark/>
          </w:tcPr>
          <w:p w14:paraId="760B39C9"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27B4B91A"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2DCF45" w14:textId="77777777" w:rsidR="00C121BA" w:rsidRDefault="00C121BA">
            <w:pPr>
              <w:pStyle w:val="TAL"/>
              <w:rPr>
                <w:sz w:val="16"/>
              </w:rPr>
            </w:pPr>
            <w:r>
              <w:rPr>
                <w:sz w:val="16"/>
              </w:rPr>
              <w:t>1116</w:t>
            </w:r>
          </w:p>
        </w:tc>
        <w:tc>
          <w:tcPr>
            <w:tcW w:w="0" w:type="auto"/>
            <w:tcBorders>
              <w:top w:val="single" w:sz="4" w:space="0" w:color="auto"/>
              <w:left w:val="single" w:sz="4" w:space="0" w:color="auto"/>
              <w:bottom w:val="single" w:sz="4" w:space="0" w:color="auto"/>
              <w:right w:val="single" w:sz="4" w:space="0" w:color="auto"/>
            </w:tcBorders>
            <w:hideMark/>
          </w:tcPr>
          <w:p w14:paraId="0775661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D9E93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D444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28503"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63959CE1" w14:textId="77777777" w:rsidR="00C121BA" w:rsidRDefault="00C121BA">
            <w:pPr>
              <w:pStyle w:val="TAL"/>
              <w:rPr>
                <w:sz w:val="16"/>
              </w:rPr>
            </w:pPr>
            <w:r>
              <w:rPr>
                <w:sz w:val="16"/>
              </w:rPr>
              <w:t>agreed</w:t>
            </w:r>
          </w:p>
        </w:tc>
      </w:tr>
      <w:tr w:rsidR="00C121BA" w14:paraId="1A0845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9E7845" w14:textId="77777777" w:rsidR="00C121BA" w:rsidRDefault="00C121BA">
            <w:pPr>
              <w:pStyle w:val="TAL"/>
              <w:rPr>
                <w:sz w:val="16"/>
              </w:rPr>
            </w:pPr>
            <w:r>
              <w:rPr>
                <w:sz w:val="16"/>
              </w:rPr>
              <w:t>R5-247452</w:t>
            </w:r>
          </w:p>
        </w:tc>
        <w:tc>
          <w:tcPr>
            <w:tcW w:w="0" w:type="auto"/>
            <w:tcBorders>
              <w:top w:val="single" w:sz="4" w:space="0" w:color="auto"/>
              <w:left w:val="single" w:sz="4" w:space="0" w:color="auto"/>
              <w:bottom w:val="single" w:sz="4" w:space="0" w:color="auto"/>
              <w:right w:val="single" w:sz="4" w:space="0" w:color="auto"/>
            </w:tcBorders>
            <w:hideMark/>
          </w:tcPr>
          <w:p w14:paraId="5078DE7C" w14:textId="77777777" w:rsidR="00C121BA" w:rsidRDefault="00C121BA">
            <w:pPr>
              <w:pStyle w:val="TAL"/>
              <w:rPr>
                <w:sz w:val="16"/>
              </w:rPr>
            </w:pPr>
            <w:r>
              <w:rPr>
                <w:sz w:val="16"/>
              </w:rPr>
              <w:t>Editorial Correction to 6.2D.2</w:t>
            </w:r>
          </w:p>
        </w:tc>
        <w:tc>
          <w:tcPr>
            <w:tcW w:w="0" w:type="auto"/>
            <w:tcBorders>
              <w:top w:val="single" w:sz="4" w:space="0" w:color="auto"/>
              <w:left w:val="single" w:sz="4" w:space="0" w:color="auto"/>
              <w:bottom w:val="single" w:sz="4" w:space="0" w:color="auto"/>
              <w:right w:val="single" w:sz="4" w:space="0" w:color="auto"/>
            </w:tcBorders>
            <w:hideMark/>
          </w:tcPr>
          <w:p w14:paraId="47FC18C8"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2D4F936A"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0D70C6B" w14:textId="77777777" w:rsidR="00C121BA" w:rsidRDefault="00C121BA">
            <w:pPr>
              <w:pStyle w:val="TAL"/>
              <w:rPr>
                <w:sz w:val="16"/>
              </w:rPr>
            </w:pPr>
            <w:r>
              <w:rPr>
                <w:sz w:val="16"/>
              </w:rPr>
              <w:t>1117</w:t>
            </w:r>
          </w:p>
        </w:tc>
        <w:tc>
          <w:tcPr>
            <w:tcW w:w="0" w:type="auto"/>
            <w:tcBorders>
              <w:top w:val="single" w:sz="4" w:space="0" w:color="auto"/>
              <w:left w:val="single" w:sz="4" w:space="0" w:color="auto"/>
              <w:bottom w:val="single" w:sz="4" w:space="0" w:color="auto"/>
              <w:right w:val="single" w:sz="4" w:space="0" w:color="auto"/>
            </w:tcBorders>
            <w:hideMark/>
          </w:tcPr>
          <w:p w14:paraId="350446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470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21964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F8A7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7BF1EAB" w14:textId="77777777" w:rsidR="00C121BA" w:rsidRDefault="00C121BA">
            <w:pPr>
              <w:pStyle w:val="TAL"/>
              <w:rPr>
                <w:sz w:val="16"/>
              </w:rPr>
            </w:pPr>
            <w:r>
              <w:rPr>
                <w:sz w:val="16"/>
              </w:rPr>
              <w:t>revised</w:t>
            </w:r>
          </w:p>
        </w:tc>
      </w:tr>
      <w:tr w:rsidR="00C121BA" w14:paraId="294CA6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512056" w14:textId="77777777" w:rsidR="00C121BA" w:rsidRDefault="00C121BA">
            <w:pPr>
              <w:pStyle w:val="TAL"/>
              <w:rPr>
                <w:sz w:val="16"/>
              </w:rPr>
            </w:pPr>
            <w:r>
              <w:rPr>
                <w:sz w:val="16"/>
              </w:rPr>
              <w:t>R5-247776</w:t>
            </w:r>
          </w:p>
        </w:tc>
        <w:tc>
          <w:tcPr>
            <w:tcW w:w="0" w:type="auto"/>
            <w:tcBorders>
              <w:top w:val="single" w:sz="4" w:space="0" w:color="auto"/>
              <w:left w:val="single" w:sz="4" w:space="0" w:color="auto"/>
              <w:bottom w:val="single" w:sz="4" w:space="0" w:color="auto"/>
              <w:right w:val="single" w:sz="4" w:space="0" w:color="auto"/>
            </w:tcBorders>
            <w:hideMark/>
          </w:tcPr>
          <w:p w14:paraId="25526E2B" w14:textId="77777777" w:rsidR="00C121BA" w:rsidRDefault="00C121BA">
            <w:pPr>
              <w:pStyle w:val="TAL"/>
              <w:rPr>
                <w:sz w:val="16"/>
              </w:rPr>
            </w:pPr>
            <w:r>
              <w:rPr>
                <w:sz w:val="16"/>
              </w:rPr>
              <w:t>Editorial Correction to 6.2D.2</w:t>
            </w:r>
          </w:p>
        </w:tc>
        <w:tc>
          <w:tcPr>
            <w:tcW w:w="0" w:type="auto"/>
            <w:tcBorders>
              <w:top w:val="single" w:sz="4" w:space="0" w:color="auto"/>
              <w:left w:val="single" w:sz="4" w:space="0" w:color="auto"/>
              <w:bottom w:val="single" w:sz="4" w:space="0" w:color="auto"/>
              <w:right w:val="single" w:sz="4" w:space="0" w:color="auto"/>
            </w:tcBorders>
            <w:hideMark/>
          </w:tcPr>
          <w:p w14:paraId="665922D0"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04997270"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DC7E33F" w14:textId="77777777" w:rsidR="00C121BA" w:rsidRDefault="00C121BA">
            <w:pPr>
              <w:pStyle w:val="TAL"/>
              <w:rPr>
                <w:sz w:val="16"/>
              </w:rPr>
            </w:pPr>
            <w:r>
              <w:rPr>
                <w:sz w:val="16"/>
              </w:rPr>
              <w:t>1117</w:t>
            </w:r>
          </w:p>
        </w:tc>
        <w:tc>
          <w:tcPr>
            <w:tcW w:w="0" w:type="auto"/>
            <w:tcBorders>
              <w:top w:val="single" w:sz="4" w:space="0" w:color="auto"/>
              <w:left w:val="single" w:sz="4" w:space="0" w:color="auto"/>
              <w:bottom w:val="single" w:sz="4" w:space="0" w:color="auto"/>
              <w:right w:val="single" w:sz="4" w:space="0" w:color="auto"/>
            </w:tcBorders>
            <w:hideMark/>
          </w:tcPr>
          <w:p w14:paraId="48658FF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5124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E3528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E14DA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6D907A" w14:textId="77777777" w:rsidR="00C121BA" w:rsidRDefault="00C121BA">
            <w:pPr>
              <w:pStyle w:val="TAL"/>
              <w:rPr>
                <w:sz w:val="16"/>
              </w:rPr>
            </w:pPr>
            <w:r>
              <w:rPr>
                <w:sz w:val="16"/>
              </w:rPr>
              <w:t>agreed</w:t>
            </w:r>
          </w:p>
        </w:tc>
      </w:tr>
      <w:tr w:rsidR="00C121BA" w14:paraId="6654F7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8C66F1" w14:textId="77777777" w:rsidR="00C121BA" w:rsidRDefault="00C121BA">
            <w:pPr>
              <w:pStyle w:val="TAL"/>
              <w:rPr>
                <w:sz w:val="16"/>
              </w:rPr>
            </w:pPr>
            <w:r>
              <w:rPr>
                <w:sz w:val="16"/>
              </w:rPr>
              <w:t>R5-247487</w:t>
            </w:r>
          </w:p>
        </w:tc>
        <w:tc>
          <w:tcPr>
            <w:tcW w:w="0" w:type="auto"/>
            <w:tcBorders>
              <w:top w:val="single" w:sz="4" w:space="0" w:color="auto"/>
              <w:left w:val="single" w:sz="4" w:space="0" w:color="auto"/>
              <w:bottom w:val="single" w:sz="4" w:space="0" w:color="auto"/>
              <w:right w:val="single" w:sz="4" w:space="0" w:color="auto"/>
            </w:tcBorders>
            <w:hideMark/>
          </w:tcPr>
          <w:p w14:paraId="31561A4C" w14:textId="77777777" w:rsidR="00C121BA" w:rsidRDefault="00C121BA">
            <w:pPr>
              <w:pStyle w:val="TAL"/>
              <w:rPr>
                <w:sz w:val="16"/>
              </w:rPr>
            </w:pPr>
            <w:r>
              <w:rPr>
                <w:sz w:val="16"/>
              </w:rPr>
              <w:t>Correction of FR2 ACS test case</w:t>
            </w:r>
          </w:p>
        </w:tc>
        <w:tc>
          <w:tcPr>
            <w:tcW w:w="0" w:type="auto"/>
            <w:tcBorders>
              <w:top w:val="single" w:sz="4" w:space="0" w:color="auto"/>
              <w:left w:val="single" w:sz="4" w:space="0" w:color="auto"/>
              <w:bottom w:val="single" w:sz="4" w:space="0" w:color="auto"/>
              <w:right w:val="single" w:sz="4" w:space="0" w:color="auto"/>
            </w:tcBorders>
            <w:hideMark/>
          </w:tcPr>
          <w:p w14:paraId="4F3B9B1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CB8C3A0"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735B2E9" w14:textId="77777777" w:rsidR="00C121BA" w:rsidRDefault="00C121BA">
            <w:pPr>
              <w:pStyle w:val="TAL"/>
              <w:rPr>
                <w:sz w:val="16"/>
              </w:rPr>
            </w:pPr>
            <w:r>
              <w:rPr>
                <w:sz w:val="16"/>
              </w:rPr>
              <w:t>1118</w:t>
            </w:r>
          </w:p>
        </w:tc>
        <w:tc>
          <w:tcPr>
            <w:tcW w:w="0" w:type="auto"/>
            <w:tcBorders>
              <w:top w:val="single" w:sz="4" w:space="0" w:color="auto"/>
              <w:left w:val="single" w:sz="4" w:space="0" w:color="auto"/>
              <w:bottom w:val="single" w:sz="4" w:space="0" w:color="auto"/>
              <w:right w:val="single" w:sz="4" w:space="0" w:color="auto"/>
            </w:tcBorders>
            <w:hideMark/>
          </w:tcPr>
          <w:p w14:paraId="021D49B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0FC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F8BF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7877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44CC0E" w14:textId="77777777" w:rsidR="00C121BA" w:rsidRDefault="00C121BA">
            <w:pPr>
              <w:pStyle w:val="TAL"/>
              <w:rPr>
                <w:sz w:val="16"/>
              </w:rPr>
            </w:pPr>
            <w:r>
              <w:rPr>
                <w:sz w:val="16"/>
              </w:rPr>
              <w:t>revised</w:t>
            </w:r>
          </w:p>
        </w:tc>
      </w:tr>
      <w:tr w:rsidR="00C121BA" w14:paraId="763D62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9E14A2" w14:textId="77777777" w:rsidR="00C121BA" w:rsidRDefault="00C121BA">
            <w:pPr>
              <w:pStyle w:val="TAL"/>
              <w:rPr>
                <w:sz w:val="16"/>
              </w:rPr>
            </w:pPr>
            <w:r>
              <w:rPr>
                <w:sz w:val="16"/>
              </w:rPr>
              <w:t>R5-247778</w:t>
            </w:r>
          </w:p>
        </w:tc>
        <w:tc>
          <w:tcPr>
            <w:tcW w:w="0" w:type="auto"/>
            <w:tcBorders>
              <w:top w:val="single" w:sz="4" w:space="0" w:color="auto"/>
              <w:left w:val="single" w:sz="4" w:space="0" w:color="auto"/>
              <w:bottom w:val="single" w:sz="4" w:space="0" w:color="auto"/>
              <w:right w:val="single" w:sz="4" w:space="0" w:color="auto"/>
            </w:tcBorders>
            <w:hideMark/>
          </w:tcPr>
          <w:p w14:paraId="1F8A8882" w14:textId="77777777" w:rsidR="00C121BA" w:rsidRDefault="00C121BA">
            <w:pPr>
              <w:pStyle w:val="TAL"/>
              <w:rPr>
                <w:sz w:val="16"/>
              </w:rPr>
            </w:pPr>
            <w:r>
              <w:rPr>
                <w:sz w:val="16"/>
              </w:rPr>
              <w:t>Correction of FR2 ACS test case</w:t>
            </w:r>
          </w:p>
        </w:tc>
        <w:tc>
          <w:tcPr>
            <w:tcW w:w="0" w:type="auto"/>
            <w:tcBorders>
              <w:top w:val="single" w:sz="4" w:space="0" w:color="auto"/>
              <w:left w:val="single" w:sz="4" w:space="0" w:color="auto"/>
              <w:bottom w:val="single" w:sz="4" w:space="0" w:color="auto"/>
              <w:right w:val="single" w:sz="4" w:space="0" w:color="auto"/>
            </w:tcBorders>
            <w:hideMark/>
          </w:tcPr>
          <w:p w14:paraId="20A3AE2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5D0095"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4EC3BFC" w14:textId="77777777" w:rsidR="00C121BA" w:rsidRDefault="00C121BA">
            <w:pPr>
              <w:pStyle w:val="TAL"/>
              <w:rPr>
                <w:sz w:val="16"/>
              </w:rPr>
            </w:pPr>
            <w:r>
              <w:rPr>
                <w:sz w:val="16"/>
              </w:rPr>
              <w:t>1118</w:t>
            </w:r>
          </w:p>
        </w:tc>
        <w:tc>
          <w:tcPr>
            <w:tcW w:w="0" w:type="auto"/>
            <w:tcBorders>
              <w:top w:val="single" w:sz="4" w:space="0" w:color="auto"/>
              <w:left w:val="single" w:sz="4" w:space="0" w:color="auto"/>
              <w:bottom w:val="single" w:sz="4" w:space="0" w:color="auto"/>
              <w:right w:val="single" w:sz="4" w:space="0" w:color="auto"/>
            </w:tcBorders>
            <w:hideMark/>
          </w:tcPr>
          <w:p w14:paraId="75C5DC9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AC16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A77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1F02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707831A" w14:textId="77777777" w:rsidR="00C121BA" w:rsidRDefault="00C121BA">
            <w:pPr>
              <w:pStyle w:val="TAL"/>
              <w:rPr>
                <w:sz w:val="16"/>
              </w:rPr>
            </w:pPr>
            <w:r>
              <w:rPr>
                <w:sz w:val="16"/>
              </w:rPr>
              <w:t>agreed</w:t>
            </w:r>
          </w:p>
        </w:tc>
      </w:tr>
      <w:tr w:rsidR="00C121BA" w14:paraId="726241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F5AB51" w14:textId="77777777" w:rsidR="00C121BA" w:rsidRDefault="00C121BA">
            <w:pPr>
              <w:pStyle w:val="TAL"/>
              <w:rPr>
                <w:sz w:val="16"/>
              </w:rPr>
            </w:pPr>
            <w:r>
              <w:rPr>
                <w:sz w:val="16"/>
              </w:rPr>
              <w:t>R5-247498</w:t>
            </w:r>
          </w:p>
        </w:tc>
        <w:tc>
          <w:tcPr>
            <w:tcW w:w="0" w:type="auto"/>
            <w:tcBorders>
              <w:top w:val="single" w:sz="4" w:space="0" w:color="auto"/>
              <w:left w:val="single" w:sz="4" w:space="0" w:color="auto"/>
              <w:bottom w:val="single" w:sz="4" w:space="0" w:color="auto"/>
              <w:right w:val="single" w:sz="4" w:space="0" w:color="auto"/>
            </w:tcBorders>
            <w:hideMark/>
          </w:tcPr>
          <w:p w14:paraId="0ABA136D" w14:textId="77777777" w:rsidR="00C121BA" w:rsidRDefault="00C121BA">
            <w:pPr>
              <w:pStyle w:val="TAL"/>
              <w:rPr>
                <w:sz w:val="16"/>
              </w:rPr>
            </w:pPr>
            <w:r>
              <w:rPr>
                <w:sz w:val="16"/>
              </w:rPr>
              <w:t>Cleanup of n262 related content in clause 6 FR2 transmitter tests</w:t>
            </w:r>
          </w:p>
        </w:tc>
        <w:tc>
          <w:tcPr>
            <w:tcW w:w="0" w:type="auto"/>
            <w:tcBorders>
              <w:top w:val="single" w:sz="4" w:space="0" w:color="auto"/>
              <w:left w:val="single" w:sz="4" w:space="0" w:color="auto"/>
              <w:bottom w:val="single" w:sz="4" w:space="0" w:color="auto"/>
              <w:right w:val="single" w:sz="4" w:space="0" w:color="auto"/>
            </w:tcBorders>
            <w:hideMark/>
          </w:tcPr>
          <w:p w14:paraId="1F87FDA3"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3F1A232B"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8C3F100" w14:textId="77777777" w:rsidR="00C121BA" w:rsidRDefault="00C121BA">
            <w:pPr>
              <w:pStyle w:val="TAL"/>
              <w:rPr>
                <w:sz w:val="16"/>
              </w:rPr>
            </w:pPr>
            <w:r>
              <w:rPr>
                <w:sz w:val="16"/>
              </w:rPr>
              <w:t>1119</w:t>
            </w:r>
          </w:p>
        </w:tc>
        <w:tc>
          <w:tcPr>
            <w:tcW w:w="0" w:type="auto"/>
            <w:tcBorders>
              <w:top w:val="single" w:sz="4" w:space="0" w:color="auto"/>
              <w:left w:val="single" w:sz="4" w:space="0" w:color="auto"/>
              <w:bottom w:val="single" w:sz="4" w:space="0" w:color="auto"/>
              <w:right w:val="single" w:sz="4" w:space="0" w:color="auto"/>
            </w:tcBorders>
            <w:hideMark/>
          </w:tcPr>
          <w:p w14:paraId="400178A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F39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A78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3C610"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09C1FF0D" w14:textId="77777777" w:rsidR="00C121BA" w:rsidRDefault="00C121BA">
            <w:pPr>
              <w:pStyle w:val="TAL"/>
              <w:rPr>
                <w:sz w:val="16"/>
              </w:rPr>
            </w:pPr>
            <w:r>
              <w:rPr>
                <w:sz w:val="16"/>
              </w:rPr>
              <w:t>revised</w:t>
            </w:r>
          </w:p>
        </w:tc>
      </w:tr>
      <w:tr w:rsidR="00C121BA" w14:paraId="202D9A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826801" w14:textId="77777777" w:rsidR="00C121BA" w:rsidRDefault="00C121BA">
            <w:pPr>
              <w:pStyle w:val="TAL"/>
              <w:rPr>
                <w:sz w:val="16"/>
              </w:rPr>
            </w:pPr>
            <w:r>
              <w:rPr>
                <w:sz w:val="16"/>
              </w:rPr>
              <w:t>R5-247777</w:t>
            </w:r>
          </w:p>
        </w:tc>
        <w:tc>
          <w:tcPr>
            <w:tcW w:w="0" w:type="auto"/>
            <w:tcBorders>
              <w:top w:val="single" w:sz="4" w:space="0" w:color="auto"/>
              <w:left w:val="single" w:sz="4" w:space="0" w:color="auto"/>
              <w:bottom w:val="single" w:sz="4" w:space="0" w:color="auto"/>
              <w:right w:val="single" w:sz="4" w:space="0" w:color="auto"/>
            </w:tcBorders>
            <w:hideMark/>
          </w:tcPr>
          <w:p w14:paraId="2BDCB9D1" w14:textId="77777777" w:rsidR="00C121BA" w:rsidRDefault="00C121BA">
            <w:pPr>
              <w:pStyle w:val="TAL"/>
              <w:rPr>
                <w:sz w:val="16"/>
              </w:rPr>
            </w:pPr>
            <w:r>
              <w:rPr>
                <w:sz w:val="16"/>
              </w:rPr>
              <w:t>Cleanup of n262 related content in clause 6 FR2 transmitter tests</w:t>
            </w:r>
          </w:p>
        </w:tc>
        <w:tc>
          <w:tcPr>
            <w:tcW w:w="0" w:type="auto"/>
            <w:tcBorders>
              <w:top w:val="single" w:sz="4" w:space="0" w:color="auto"/>
              <w:left w:val="single" w:sz="4" w:space="0" w:color="auto"/>
              <w:bottom w:val="single" w:sz="4" w:space="0" w:color="auto"/>
              <w:right w:val="single" w:sz="4" w:space="0" w:color="auto"/>
            </w:tcBorders>
            <w:hideMark/>
          </w:tcPr>
          <w:p w14:paraId="4DD15D64"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73F8B6B1"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7859DB0" w14:textId="77777777" w:rsidR="00C121BA" w:rsidRDefault="00C121BA">
            <w:pPr>
              <w:pStyle w:val="TAL"/>
              <w:rPr>
                <w:sz w:val="16"/>
              </w:rPr>
            </w:pPr>
            <w:r>
              <w:rPr>
                <w:sz w:val="16"/>
              </w:rPr>
              <w:t>1119</w:t>
            </w:r>
          </w:p>
        </w:tc>
        <w:tc>
          <w:tcPr>
            <w:tcW w:w="0" w:type="auto"/>
            <w:tcBorders>
              <w:top w:val="single" w:sz="4" w:space="0" w:color="auto"/>
              <w:left w:val="single" w:sz="4" w:space="0" w:color="auto"/>
              <w:bottom w:val="single" w:sz="4" w:space="0" w:color="auto"/>
              <w:right w:val="single" w:sz="4" w:space="0" w:color="auto"/>
            </w:tcBorders>
            <w:hideMark/>
          </w:tcPr>
          <w:p w14:paraId="4BFF264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6D4F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0B7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2F470"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D3833F1" w14:textId="77777777" w:rsidR="00C121BA" w:rsidRDefault="00C121BA">
            <w:pPr>
              <w:pStyle w:val="TAL"/>
              <w:rPr>
                <w:sz w:val="16"/>
              </w:rPr>
            </w:pPr>
            <w:r>
              <w:rPr>
                <w:sz w:val="16"/>
              </w:rPr>
              <w:t>agreed</w:t>
            </w:r>
          </w:p>
        </w:tc>
      </w:tr>
      <w:tr w:rsidR="00C121BA" w14:paraId="327E19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980323" w14:textId="77777777" w:rsidR="00C121BA" w:rsidRDefault="00C121BA">
            <w:pPr>
              <w:pStyle w:val="TAL"/>
              <w:rPr>
                <w:sz w:val="16"/>
              </w:rPr>
            </w:pPr>
            <w:r>
              <w:rPr>
                <w:sz w:val="16"/>
              </w:rPr>
              <w:t>R5-247499</w:t>
            </w:r>
          </w:p>
        </w:tc>
        <w:tc>
          <w:tcPr>
            <w:tcW w:w="0" w:type="auto"/>
            <w:tcBorders>
              <w:top w:val="single" w:sz="4" w:space="0" w:color="auto"/>
              <w:left w:val="single" w:sz="4" w:space="0" w:color="auto"/>
              <w:bottom w:val="single" w:sz="4" w:space="0" w:color="auto"/>
              <w:right w:val="single" w:sz="4" w:space="0" w:color="auto"/>
            </w:tcBorders>
            <w:hideMark/>
          </w:tcPr>
          <w:p w14:paraId="32BD21B1" w14:textId="77777777" w:rsidR="00C121BA" w:rsidRDefault="00C121BA">
            <w:pPr>
              <w:pStyle w:val="TAL"/>
              <w:rPr>
                <w:sz w:val="16"/>
              </w:rPr>
            </w:pPr>
            <w:r>
              <w:rPr>
                <w:sz w:val="16"/>
              </w:rPr>
              <w:t>Cleanup of n262 related content in clause 7 FR2 receiver tests</w:t>
            </w:r>
          </w:p>
        </w:tc>
        <w:tc>
          <w:tcPr>
            <w:tcW w:w="0" w:type="auto"/>
            <w:tcBorders>
              <w:top w:val="single" w:sz="4" w:space="0" w:color="auto"/>
              <w:left w:val="single" w:sz="4" w:space="0" w:color="auto"/>
              <w:bottom w:val="single" w:sz="4" w:space="0" w:color="auto"/>
              <w:right w:val="single" w:sz="4" w:space="0" w:color="auto"/>
            </w:tcBorders>
            <w:hideMark/>
          </w:tcPr>
          <w:p w14:paraId="1CC2642F"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88A3397"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8EA23DD" w14:textId="77777777" w:rsidR="00C121BA" w:rsidRDefault="00C121BA">
            <w:pPr>
              <w:pStyle w:val="TAL"/>
              <w:rPr>
                <w:sz w:val="16"/>
              </w:rPr>
            </w:pPr>
            <w:r>
              <w:rPr>
                <w:sz w:val="16"/>
              </w:rPr>
              <w:t>1120</w:t>
            </w:r>
          </w:p>
        </w:tc>
        <w:tc>
          <w:tcPr>
            <w:tcW w:w="0" w:type="auto"/>
            <w:tcBorders>
              <w:top w:val="single" w:sz="4" w:space="0" w:color="auto"/>
              <w:left w:val="single" w:sz="4" w:space="0" w:color="auto"/>
              <w:bottom w:val="single" w:sz="4" w:space="0" w:color="auto"/>
              <w:right w:val="single" w:sz="4" w:space="0" w:color="auto"/>
            </w:tcBorders>
            <w:hideMark/>
          </w:tcPr>
          <w:p w14:paraId="696EA05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0AE9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B7308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DEF48"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16616C22" w14:textId="77777777" w:rsidR="00C121BA" w:rsidRDefault="00C121BA">
            <w:pPr>
              <w:pStyle w:val="TAL"/>
              <w:rPr>
                <w:sz w:val="16"/>
              </w:rPr>
            </w:pPr>
            <w:r>
              <w:rPr>
                <w:sz w:val="16"/>
              </w:rPr>
              <w:t>revised</w:t>
            </w:r>
          </w:p>
        </w:tc>
      </w:tr>
      <w:tr w:rsidR="00C121BA" w14:paraId="1E41FF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9443F2" w14:textId="77777777" w:rsidR="00C121BA" w:rsidRDefault="00C121BA">
            <w:pPr>
              <w:pStyle w:val="TAL"/>
              <w:rPr>
                <w:sz w:val="16"/>
              </w:rPr>
            </w:pPr>
            <w:r>
              <w:rPr>
                <w:sz w:val="16"/>
              </w:rPr>
              <w:t>R5-247779</w:t>
            </w:r>
          </w:p>
        </w:tc>
        <w:tc>
          <w:tcPr>
            <w:tcW w:w="0" w:type="auto"/>
            <w:tcBorders>
              <w:top w:val="single" w:sz="4" w:space="0" w:color="auto"/>
              <w:left w:val="single" w:sz="4" w:space="0" w:color="auto"/>
              <w:bottom w:val="single" w:sz="4" w:space="0" w:color="auto"/>
              <w:right w:val="single" w:sz="4" w:space="0" w:color="auto"/>
            </w:tcBorders>
            <w:hideMark/>
          </w:tcPr>
          <w:p w14:paraId="14FF592F" w14:textId="77777777" w:rsidR="00C121BA" w:rsidRDefault="00C121BA">
            <w:pPr>
              <w:pStyle w:val="TAL"/>
              <w:rPr>
                <w:sz w:val="16"/>
              </w:rPr>
            </w:pPr>
            <w:r>
              <w:rPr>
                <w:sz w:val="16"/>
              </w:rPr>
              <w:t>Cleanup of n262 related content in clause 7 FR2 receiver tests</w:t>
            </w:r>
          </w:p>
        </w:tc>
        <w:tc>
          <w:tcPr>
            <w:tcW w:w="0" w:type="auto"/>
            <w:tcBorders>
              <w:top w:val="single" w:sz="4" w:space="0" w:color="auto"/>
              <w:left w:val="single" w:sz="4" w:space="0" w:color="auto"/>
              <w:bottom w:val="single" w:sz="4" w:space="0" w:color="auto"/>
              <w:right w:val="single" w:sz="4" w:space="0" w:color="auto"/>
            </w:tcBorders>
            <w:hideMark/>
          </w:tcPr>
          <w:p w14:paraId="230D1161"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47607DA5"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C100C0" w14:textId="77777777" w:rsidR="00C121BA" w:rsidRDefault="00C121BA">
            <w:pPr>
              <w:pStyle w:val="TAL"/>
              <w:rPr>
                <w:sz w:val="16"/>
              </w:rPr>
            </w:pPr>
            <w:r>
              <w:rPr>
                <w:sz w:val="16"/>
              </w:rPr>
              <w:t>1120</w:t>
            </w:r>
          </w:p>
        </w:tc>
        <w:tc>
          <w:tcPr>
            <w:tcW w:w="0" w:type="auto"/>
            <w:tcBorders>
              <w:top w:val="single" w:sz="4" w:space="0" w:color="auto"/>
              <w:left w:val="single" w:sz="4" w:space="0" w:color="auto"/>
              <w:bottom w:val="single" w:sz="4" w:space="0" w:color="auto"/>
              <w:right w:val="single" w:sz="4" w:space="0" w:color="auto"/>
            </w:tcBorders>
            <w:hideMark/>
          </w:tcPr>
          <w:p w14:paraId="1646AF7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C69A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306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3BC89" w14:textId="77777777" w:rsidR="00C121BA" w:rsidRDefault="00C121BA">
            <w:pPr>
              <w:pStyle w:val="TAL"/>
              <w:rPr>
                <w:sz w:val="16"/>
              </w:rPr>
            </w:pPr>
            <w:r>
              <w:rPr>
                <w:sz w:val="16"/>
              </w:rPr>
              <w:t>TEI17_Test, 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1DC4B434" w14:textId="77777777" w:rsidR="00C121BA" w:rsidRDefault="00C121BA">
            <w:pPr>
              <w:pStyle w:val="TAL"/>
              <w:rPr>
                <w:sz w:val="16"/>
              </w:rPr>
            </w:pPr>
            <w:r>
              <w:rPr>
                <w:sz w:val="16"/>
              </w:rPr>
              <w:t>agreed</w:t>
            </w:r>
          </w:p>
        </w:tc>
      </w:tr>
      <w:tr w:rsidR="00C121BA" w14:paraId="3E0C5D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056EBC" w14:textId="77777777" w:rsidR="00C121BA" w:rsidRDefault="00C121BA">
            <w:pPr>
              <w:pStyle w:val="TAL"/>
              <w:rPr>
                <w:sz w:val="16"/>
              </w:rPr>
            </w:pPr>
            <w:r>
              <w:rPr>
                <w:sz w:val="16"/>
              </w:rPr>
              <w:t>R5-247500</w:t>
            </w:r>
          </w:p>
        </w:tc>
        <w:tc>
          <w:tcPr>
            <w:tcW w:w="0" w:type="auto"/>
            <w:tcBorders>
              <w:top w:val="single" w:sz="4" w:space="0" w:color="auto"/>
              <w:left w:val="single" w:sz="4" w:space="0" w:color="auto"/>
              <w:bottom w:val="single" w:sz="4" w:space="0" w:color="auto"/>
              <w:right w:val="single" w:sz="4" w:space="0" w:color="auto"/>
            </w:tcBorders>
            <w:hideMark/>
          </w:tcPr>
          <w:p w14:paraId="1C76117E" w14:textId="77777777" w:rsidR="00C121BA" w:rsidRDefault="00C121BA">
            <w:pPr>
              <w:pStyle w:val="TAL"/>
              <w:rPr>
                <w:sz w:val="16"/>
              </w:rPr>
            </w:pPr>
            <w:r>
              <w:rPr>
                <w:sz w:val="16"/>
              </w:rPr>
              <w:t>Updates to 2AoA spherical coverage requirement for PC6 UE</w:t>
            </w:r>
          </w:p>
        </w:tc>
        <w:tc>
          <w:tcPr>
            <w:tcW w:w="0" w:type="auto"/>
            <w:tcBorders>
              <w:top w:val="single" w:sz="4" w:space="0" w:color="auto"/>
              <w:left w:val="single" w:sz="4" w:space="0" w:color="auto"/>
              <w:bottom w:val="single" w:sz="4" w:space="0" w:color="auto"/>
              <w:right w:val="single" w:sz="4" w:space="0" w:color="auto"/>
            </w:tcBorders>
            <w:hideMark/>
          </w:tcPr>
          <w:p w14:paraId="7889D787"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5B1E3E31"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244CA39" w14:textId="77777777" w:rsidR="00C121BA" w:rsidRDefault="00C121BA">
            <w:pPr>
              <w:pStyle w:val="TAL"/>
              <w:rPr>
                <w:sz w:val="16"/>
              </w:rPr>
            </w:pPr>
            <w:r>
              <w:rPr>
                <w:sz w:val="16"/>
              </w:rPr>
              <w:t>1121</w:t>
            </w:r>
          </w:p>
        </w:tc>
        <w:tc>
          <w:tcPr>
            <w:tcW w:w="0" w:type="auto"/>
            <w:tcBorders>
              <w:top w:val="single" w:sz="4" w:space="0" w:color="auto"/>
              <w:left w:val="single" w:sz="4" w:space="0" w:color="auto"/>
              <w:bottom w:val="single" w:sz="4" w:space="0" w:color="auto"/>
              <w:right w:val="single" w:sz="4" w:space="0" w:color="auto"/>
            </w:tcBorders>
            <w:hideMark/>
          </w:tcPr>
          <w:p w14:paraId="140EC02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F658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16A4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A1DB19" w14:textId="77777777" w:rsidR="00C121BA" w:rsidRDefault="00C121BA">
            <w:pPr>
              <w:pStyle w:val="TAL"/>
              <w:rPr>
                <w:sz w:val="16"/>
              </w:rPr>
            </w:pPr>
            <w:r>
              <w:rPr>
                <w:sz w:val="16"/>
              </w:rPr>
              <w:t>NR_HST_FR2_enh-UEConTest</w:t>
            </w:r>
          </w:p>
        </w:tc>
        <w:tc>
          <w:tcPr>
            <w:tcW w:w="0" w:type="auto"/>
            <w:tcBorders>
              <w:top w:val="single" w:sz="4" w:space="0" w:color="auto"/>
              <w:left w:val="single" w:sz="4" w:space="0" w:color="auto"/>
              <w:bottom w:val="single" w:sz="4" w:space="0" w:color="auto"/>
              <w:right w:val="single" w:sz="4" w:space="0" w:color="auto"/>
            </w:tcBorders>
            <w:hideMark/>
          </w:tcPr>
          <w:p w14:paraId="765F38A1" w14:textId="77777777" w:rsidR="00C121BA" w:rsidRDefault="00C121BA">
            <w:pPr>
              <w:pStyle w:val="TAL"/>
              <w:rPr>
                <w:sz w:val="16"/>
              </w:rPr>
            </w:pPr>
            <w:r>
              <w:rPr>
                <w:sz w:val="16"/>
              </w:rPr>
              <w:t>agreed</w:t>
            </w:r>
          </w:p>
        </w:tc>
      </w:tr>
      <w:tr w:rsidR="00C121BA" w14:paraId="2C0E76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6E5EDC" w14:textId="77777777" w:rsidR="00C121BA" w:rsidRDefault="00C121BA">
            <w:pPr>
              <w:pStyle w:val="TAL"/>
              <w:rPr>
                <w:sz w:val="16"/>
              </w:rPr>
            </w:pPr>
            <w:r>
              <w:rPr>
                <w:sz w:val="16"/>
              </w:rPr>
              <w:t>R5-247503</w:t>
            </w:r>
          </w:p>
        </w:tc>
        <w:tc>
          <w:tcPr>
            <w:tcW w:w="0" w:type="auto"/>
            <w:tcBorders>
              <w:top w:val="single" w:sz="4" w:space="0" w:color="auto"/>
              <w:left w:val="single" w:sz="4" w:space="0" w:color="auto"/>
              <w:bottom w:val="single" w:sz="4" w:space="0" w:color="auto"/>
              <w:right w:val="single" w:sz="4" w:space="0" w:color="auto"/>
            </w:tcBorders>
            <w:hideMark/>
          </w:tcPr>
          <w:p w14:paraId="543A204C" w14:textId="77777777" w:rsidR="00C121BA" w:rsidRDefault="00C121BA">
            <w:pPr>
              <w:pStyle w:val="TAL"/>
              <w:rPr>
                <w:sz w:val="16"/>
              </w:rPr>
            </w:pPr>
            <w:r>
              <w:rPr>
                <w:sz w:val="16"/>
              </w:rPr>
              <w:t>introduction of 2AoA spherical coverage requirement for PC3 UEs</w:t>
            </w:r>
          </w:p>
        </w:tc>
        <w:tc>
          <w:tcPr>
            <w:tcW w:w="0" w:type="auto"/>
            <w:tcBorders>
              <w:top w:val="single" w:sz="4" w:space="0" w:color="auto"/>
              <w:left w:val="single" w:sz="4" w:space="0" w:color="auto"/>
              <w:bottom w:val="single" w:sz="4" w:space="0" w:color="auto"/>
              <w:right w:val="single" w:sz="4" w:space="0" w:color="auto"/>
            </w:tcBorders>
            <w:hideMark/>
          </w:tcPr>
          <w:p w14:paraId="54F5DF8C"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778DD2D3"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6DDE81C" w14:textId="77777777" w:rsidR="00C121BA" w:rsidRDefault="00C121BA">
            <w:pPr>
              <w:pStyle w:val="TAL"/>
              <w:rPr>
                <w:sz w:val="16"/>
              </w:rPr>
            </w:pPr>
            <w:r>
              <w:rPr>
                <w:sz w:val="16"/>
              </w:rPr>
              <w:t>1122</w:t>
            </w:r>
          </w:p>
        </w:tc>
        <w:tc>
          <w:tcPr>
            <w:tcW w:w="0" w:type="auto"/>
            <w:tcBorders>
              <w:top w:val="single" w:sz="4" w:space="0" w:color="auto"/>
              <w:left w:val="single" w:sz="4" w:space="0" w:color="auto"/>
              <w:bottom w:val="single" w:sz="4" w:space="0" w:color="auto"/>
              <w:right w:val="single" w:sz="4" w:space="0" w:color="auto"/>
            </w:tcBorders>
            <w:hideMark/>
          </w:tcPr>
          <w:p w14:paraId="5A1E2C9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1CC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A27B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136D00" w14:textId="77777777" w:rsidR="00C121BA" w:rsidRDefault="00C121B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1249960F" w14:textId="77777777" w:rsidR="00C121BA" w:rsidRDefault="00C121BA">
            <w:pPr>
              <w:pStyle w:val="TAL"/>
              <w:rPr>
                <w:sz w:val="16"/>
              </w:rPr>
            </w:pPr>
            <w:r>
              <w:rPr>
                <w:sz w:val="16"/>
              </w:rPr>
              <w:t>agreed</w:t>
            </w:r>
          </w:p>
        </w:tc>
      </w:tr>
      <w:tr w:rsidR="00C121BA" w14:paraId="5DCBC7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F7DB4B" w14:textId="77777777" w:rsidR="00C121BA" w:rsidRDefault="00C121BA">
            <w:pPr>
              <w:pStyle w:val="TAL"/>
              <w:rPr>
                <w:sz w:val="16"/>
              </w:rPr>
            </w:pPr>
            <w:r>
              <w:rPr>
                <w:sz w:val="16"/>
              </w:rPr>
              <w:t>R5-247504</w:t>
            </w:r>
          </w:p>
        </w:tc>
        <w:tc>
          <w:tcPr>
            <w:tcW w:w="0" w:type="auto"/>
            <w:tcBorders>
              <w:top w:val="single" w:sz="4" w:space="0" w:color="auto"/>
              <w:left w:val="single" w:sz="4" w:space="0" w:color="auto"/>
              <w:bottom w:val="single" w:sz="4" w:space="0" w:color="auto"/>
              <w:right w:val="single" w:sz="4" w:space="0" w:color="auto"/>
            </w:tcBorders>
            <w:hideMark/>
          </w:tcPr>
          <w:p w14:paraId="5CA4B119" w14:textId="77777777" w:rsidR="00C121BA" w:rsidRDefault="00C121BA">
            <w:pPr>
              <w:pStyle w:val="TAL"/>
              <w:rPr>
                <w:sz w:val="16"/>
              </w:rPr>
            </w:pPr>
            <w:r>
              <w:rPr>
                <w:sz w:val="16"/>
              </w:rPr>
              <w:t>Update to Annexes relevant to 2AoA tests</w:t>
            </w:r>
          </w:p>
        </w:tc>
        <w:tc>
          <w:tcPr>
            <w:tcW w:w="0" w:type="auto"/>
            <w:tcBorders>
              <w:top w:val="single" w:sz="4" w:space="0" w:color="auto"/>
              <w:left w:val="single" w:sz="4" w:space="0" w:color="auto"/>
              <w:bottom w:val="single" w:sz="4" w:space="0" w:color="auto"/>
              <w:right w:val="single" w:sz="4" w:space="0" w:color="auto"/>
            </w:tcBorders>
            <w:hideMark/>
          </w:tcPr>
          <w:p w14:paraId="352AF8A7"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4C920013" w14:textId="77777777" w:rsidR="00C121BA" w:rsidRDefault="00C121BA">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819B7D7" w14:textId="77777777" w:rsidR="00C121BA" w:rsidRDefault="00C121BA">
            <w:pPr>
              <w:pStyle w:val="TAL"/>
              <w:rPr>
                <w:sz w:val="16"/>
              </w:rPr>
            </w:pPr>
            <w:r>
              <w:rPr>
                <w:sz w:val="16"/>
              </w:rPr>
              <w:t>1123</w:t>
            </w:r>
          </w:p>
        </w:tc>
        <w:tc>
          <w:tcPr>
            <w:tcW w:w="0" w:type="auto"/>
            <w:tcBorders>
              <w:top w:val="single" w:sz="4" w:space="0" w:color="auto"/>
              <w:left w:val="single" w:sz="4" w:space="0" w:color="auto"/>
              <w:bottom w:val="single" w:sz="4" w:space="0" w:color="auto"/>
              <w:right w:val="single" w:sz="4" w:space="0" w:color="auto"/>
            </w:tcBorders>
            <w:hideMark/>
          </w:tcPr>
          <w:p w14:paraId="2DAE6BE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6E4A9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31771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B2E2E7" w14:textId="77777777" w:rsidR="00C121BA" w:rsidRDefault="00C121B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02B7BC9F" w14:textId="77777777" w:rsidR="00C121BA" w:rsidRDefault="00C121BA">
            <w:pPr>
              <w:pStyle w:val="TAL"/>
              <w:rPr>
                <w:sz w:val="16"/>
              </w:rPr>
            </w:pPr>
            <w:r>
              <w:rPr>
                <w:sz w:val="16"/>
              </w:rPr>
              <w:t>agreed</w:t>
            </w:r>
          </w:p>
        </w:tc>
      </w:tr>
      <w:tr w:rsidR="00C121BA" w14:paraId="15EF75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A7B186" w14:textId="77777777" w:rsidR="00C121BA" w:rsidRDefault="00C121BA">
            <w:pPr>
              <w:pStyle w:val="TAL"/>
              <w:rPr>
                <w:sz w:val="16"/>
              </w:rPr>
            </w:pPr>
            <w:r>
              <w:rPr>
                <w:sz w:val="16"/>
              </w:rPr>
              <w:t>R5-246125</w:t>
            </w:r>
          </w:p>
        </w:tc>
        <w:tc>
          <w:tcPr>
            <w:tcW w:w="0" w:type="auto"/>
            <w:tcBorders>
              <w:top w:val="single" w:sz="4" w:space="0" w:color="auto"/>
              <w:left w:val="single" w:sz="4" w:space="0" w:color="auto"/>
              <w:bottom w:val="single" w:sz="4" w:space="0" w:color="auto"/>
              <w:right w:val="single" w:sz="4" w:space="0" w:color="auto"/>
            </w:tcBorders>
            <w:hideMark/>
          </w:tcPr>
          <w:p w14:paraId="55525944" w14:textId="77777777" w:rsidR="00C121BA" w:rsidRDefault="00C121BA">
            <w:pPr>
              <w:pStyle w:val="TAL"/>
              <w:rPr>
                <w:sz w:val="16"/>
              </w:rPr>
            </w:pPr>
            <w:r>
              <w:rPr>
                <w:sz w:val="16"/>
              </w:rPr>
              <w:t>Addition of UE maximum output power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53375BA5"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DC3AFE5"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73FADB3" w14:textId="77777777" w:rsidR="00C121BA" w:rsidRDefault="00C121BA">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14:paraId="50F766C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2E7CF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7DE5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DC44CA"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D47C8CF" w14:textId="77777777" w:rsidR="00C121BA" w:rsidRDefault="00C121BA">
            <w:pPr>
              <w:pStyle w:val="TAL"/>
              <w:rPr>
                <w:sz w:val="16"/>
              </w:rPr>
            </w:pPr>
            <w:r>
              <w:rPr>
                <w:sz w:val="16"/>
              </w:rPr>
              <w:t>withdrawn</w:t>
            </w:r>
          </w:p>
        </w:tc>
      </w:tr>
      <w:tr w:rsidR="00C121BA" w14:paraId="2CA6E8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75FAD4" w14:textId="77777777" w:rsidR="00C121BA" w:rsidRDefault="00C121BA">
            <w:pPr>
              <w:pStyle w:val="TAL"/>
              <w:rPr>
                <w:sz w:val="16"/>
              </w:rPr>
            </w:pPr>
            <w:r>
              <w:rPr>
                <w:sz w:val="16"/>
              </w:rPr>
              <w:t>R5-246126</w:t>
            </w:r>
          </w:p>
        </w:tc>
        <w:tc>
          <w:tcPr>
            <w:tcW w:w="0" w:type="auto"/>
            <w:tcBorders>
              <w:top w:val="single" w:sz="4" w:space="0" w:color="auto"/>
              <w:left w:val="single" w:sz="4" w:space="0" w:color="auto"/>
              <w:bottom w:val="single" w:sz="4" w:space="0" w:color="auto"/>
              <w:right w:val="single" w:sz="4" w:space="0" w:color="auto"/>
            </w:tcBorders>
            <w:hideMark/>
          </w:tcPr>
          <w:p w14:paraId="2F245788" w14:textId="77777777" w:rsidR="00C121BA" w:rsidRDefault="00C121BA">
            <w:pPr>
              <w:pStyle w:val="TAL"/>
              <w:rPr>
                <w:sz w:val="16"/>
              </w:rPr>
            </w:pPr>
            <w:r>
              <w:rPr>
                <w:sz w:val="16"/>
              </w:rPr>
              <w:t>Addition of reference sensitivity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203EBEF2"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23008C8"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7CDA358" w14:textId="77777777" w:rsidR="00C121BA" w:rsidRDefault="00C121BA">
            <w:pPr>
              <w:pStyle w:val="TAL"/>
              <w:rPr>
                <w:sz w:val="16"/>
              </w:rPr>
            </w:pPr>
            <w:r>
              <w:rPr>
                <w:sz w:val="16"/>
              </w:rPr>
              <w:t>1838</w:t>
            </w:r>
          </w:p>
        </w:tc>
        <w:tc>
          <w:tcPr>
            <w:tcW w:w="0" w:type="auto"/>
            <w:tcBorders>
              <w:top w:val="single" w:sz="4" w:space="0" w:color="auto"/>
              <w:left w:val="single" w:sz="4" w:space="0" w:color="auto"/>
              <w:bottom w:val="single" w:sz="4" w:space="0" w:color="auto"/>
              <w:right w:val="single" w:sz="4" w:space="0" w:color="auto"/>
            </w:tcBorders>
            <w:hideMark/>
          </w:tcPr>
          <w:p w14:paraId="170033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CEED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7549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EB46F"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69ACFE5B" w14:textId="77777777" w:rsidR="00C121BA" w:rsidRDefault="00C121BA">
            <w:pPr>
              <w:pStyle w:val="TAL"/>
              <w:rPr>
                <w:sz w:val="16"/>
              </w:rPr>
            </w:pPr>
            <w:r>
              <w:rPr>
                <w:sz w:val="16"/>
              </w:rPr>
              <w:t>agreed</w:t>
            </w:r>
          </w:p>
        </w:tc>
      </w:tr>
      <w:tr w:rsidR="00C121BA" w14:paraId="18D28B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3E41CA" w14:textId="77777777" w:rsidR="00C121BA" w:rsidRDefault="00C121BA">
            <w:pPr>
              <w:pStyle w:val="TAL"/>
              <w:rPr>
                <w:sz w:val="16"/>
              </w:rPr>
            </w:pPr>
            <w:r>
              <w:rPr>
                <w:sz w:val="16"/>
              </w:rPr>
              <w:t>R5-246246</w:t>
            </w:r>
          </w:p>
        </w:tc>
        <w:tc>
          <w:tcPr>
            <w:tcW w:w="0" w:type="auto"/>
            <w:tcBorders>
              <w:top w:val="single" w:sz="4" w:space="0" w:color="auto"/>
              <w:left w:val="single" w:sz="4" w:space="0" w:color="auto"/>
              <w:bottom w:val="single" w:sz="4" w:space="0" w:color="auto"/>
              <w:right w:val="single" w:sz="4" w:space="0" w:color="auto"/>
            </w:tcBorders>
            <w:hideMark/>
          </w:tcPr>
          <w:p w14:paraId="616EAE22" w14:textId="77777777" w:rsidR="00C121BA" w:rsidRDefault="00C121BA">
            <w:pPr>
              <w:pStyle w:val="TAL"/>
              <w:rPr>
                <w:sz w:val="16"/>
              </w:rPr>
            </w:pPr>
            <w:r>
              <w:rPr>
                <w:sz w:val="16"/>
              </w:rPr>
              <w:t>FR2 MU - General Updates in 38.521-3 Tx test cases</w:t>
            </w:r>
          </w:p>
        </w:tc>
        <w:tc>
          <w:tcPr>
            <w:tcW w:w="0" w:type="auto"/>
            <w:tcBorders>
              <w:top w:val="single" w:sz="4" w:space="0" w:color="auto"/>
              <w:left w:val="single" w:sz="4" w:space="0" w:color="auto"/>
              <w:bottom w:val="single" w:sz="4" w:space="0" w:color="auto"/>
              <w:right w:val="single" w:sz="4" w:space="0" w:color="auto"/>
            </w:tcBorders>
            <w:hideMark/>
          </w:tcPr>
          <w:p w14:paraId="6E1B40B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68DA72F"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3538AAC" w14:textId="77777777" w:rsidR="00C121BA" w:rsidRDefault="00C121BA">
            <w:pPr>
              <w:pStyle w:val="TAL"/>
              <w:rPr>
                <w:sz w:val="16"/>
              </w:rPr>
            </w:pPr>
            <w:r>
              <w:rPr>
                <w:sz w:val="16"/>
              </w:rPr>
              <w:t>1839</w:t>
            </w:r>
          </w:p>
        </w:tc>
        <w:tc>
          <w:tcPr>
            <w:tcW w:w="0" w:type="auto"/>
            <w:tcBorders>
              <w:top w:val="single" w:sz="4" w:space="0" w:color="auto"/>
              <w:left w:val="single" w:sz="4" w:space="0" w:color="auto"/>
              <w:bottom w:val="single" w:sz="4" w:space="0" w:color="auto"/>
              <w:right w:val="single" w:sz="4" w:space="0" w:color="auto"/>
            </w:tcBorders>
            <w:hideMark/>
          </w:tcPr>
          <w:p w14:paraId="56FB9EB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5594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3DECF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B90EE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E7DBD43" w14:textId="77777777" w:rsidR="00C121BA" w:rsidRDefault="00C121BA">
            <w:pPr>
              <w:pStyle w:val="TAL"/>
              <w:rPr>
                <w:sz w:val="16"/>
              </w:rPr>
            </w:pPr>
            <w:r>
              <w:rPr>
                <w:sz w:val="16"/>
              </w:rPr>
              <w:t>agreed</w:t>
            </w:r>
          </w:p>
        </w:tc>
      </w:tr>
      <w:tr w:rsidR="00C121BA" w14:paraId="0F358B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3152DF" w14:textId="77777777" w:rsidR="00C121BA" w:rsidRDefault="00C121BA">
            <w:pPr>
              <w:pStyle w:val="TAL"/>
              <w:rPr>
                <w:sz w:val="16"/>
              </w:rPr>
            </w:pPr>
            <w:r>
              <w:rPr>
                <w:sz w:val="16"/>
              </w:rPr>
              <w:t>R5-246247</w:t>
            </w:r>
          </w:p>
        </w:tc>
        <w:tc>
          <w:tcPr>
            <w:tcW w:w="0" w:type="auto"/>
            <w:tcBorders>
              <w:top w:val="single" w:sz="4" w:space="0" w:color="auto"/>
              <w:left w:val="single" w:sz="4" w:space="0" w:color="auto"/>
              <w:bottom w:val="single" w:sz="4" w:space="0" w:color="auto"/>
              <w:right w:val="single" w:sz="4" w:space="0" w:color="auto"/>
            </w:tcBorders>
            <w:hideMark/>
          </w:tcPr>
          <w:p w14:paraId="5F4530F1" w14:textId="77777777" w:rsidR="00C121BA" w:rsidRDefault="00C121BA">
            <w:pPr>
              <w:pStyle w:val="TAL"/>
              <w:rPr>
                <w:sz w:val="16"/>
              </w:rPr>
            </w:pPr>
            <w:r>
              <w:rPr>
                <w:sz w:val="16"/>
              </w:rPr>
              <w:t>FR2 MU - General Updates in 38.521-3 Rx test cases</w:t>
            </w:r>
          </w:p>
        </w:tc>
        <w:tc>
          <w:tcPr>
            <w:tcW w:w="0" w:type="auto"/>
            <w:tcBorders>
              <w:top w:val="single" w:sz="4" w:space="0" w:color="auto"/>
              <w:left w:val="single" w:sz="4" w:space="0" w:color="auto"/>
              <w:bottom w:val="single" w:sz="4" w:space="0" w:color="auto"/>
              <w:right w:val="single" w:sz="4" w:space="0" w:color="auto"/>
            </w:tcBorders>
            <w:hideMark/>
          </w:tcPr>
          <w:p w14:paraId="7C73780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4D05C49"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871621D" w14:textId="77777777" w:rsidR="00C121BA" w:rsidRDefault="00C121BA">
            <w:pPr>
              <w:pStyle w:val="TAL"/>
              <w:rPr>
                <w:sz w:val="16"/>
              </w:rPr>
            </w:pPr>
            <w:r>
              <w:rPr>
                <w:sz w:val="16"/>
              </w:rPr>
              <w:t>1840</w:t>
            </w:r>
          </w:p>
        </w:tc>
        <w:tc>
          <w:tcPr>
            <w:tcW w:w="0" w:type="auto"/>
            <w:tcBorders>
              <w:top w:val="single" w:sz="4" w:space="0" w:color="auto"/>
              <w:left w:val="single" w:sz="4" w:space="0" w:color="auto"/>
              <w:bottom w:val="single" w:sz="4" w:space="0" w:color="auto"/>
              <w:right w:val="single" w:sz="4" w:space="0" w:color="auto"/>
            </w:tcBorders>
            <w:hideMark/>
          </w:tcPr>
          <w:p w14:paraId="30CDED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297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F6B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EBD6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3D4A11D" w14:textId="77777777" w:rsidR="00C121BA" w:rsidRDefault="00C121BA">
            <w:pPr>
              <w:pStyle w:val="TAL"/>
              <w:rPr>
                <w:sz w:val="16"/>
              </w:rPr>
            </w:pPr>
            <w:r>
              <w:rPr>
                <w:sz w:val="16"/>
              </w:rPr>
              <w:t>agreed</w:t>
            </w:r>
          </w:p>
        </w:tc>
      </w:tr>
      <w:tr w:rsidR="00C121BA" w14:paraId="1B8C1C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3D851C" w14:textId="77777777" w:rsidR="00C121BA" w:rsidRDefault="00C121BA">
            <w:pPr>
              <w:pStyle w:val="TAL"/>
              <w:rPr>
                <w:sz w:val="16"/>
              </w:rPr>
            </w:pPr>
            <w:r>
              <w:rPr>
                <w:sz w:val="16"/>
              </w:rPr>
              <w:lastRenderedPageBreak/>
              <w:t>R5-246395</w:t>
            </w:r>
          </w:p>
        </w:tc>
        <w:tc>
          <w:tcPr>
            <w:tcW w:w="0" w:type="auto"/>
            <w:tcBorders>
              <w:top w:val="single" w:sz="4" w:space="0" w:color="auto"/>
              <w:left w:val="single" w:sz="4" w:space="0" w:color="auto"/>
              <w:bottom w:val="single" w:sz="4" w:space="0" w:color="auto"/>
              <w:right w:val="single" w:sz="4" w:space="0" w:color="auto"/>
            </w:tcBorders>
            <w:hideMark/>
          </w:tcPr>
          <w:p w14:paraId="17283B4C" w14:textId="77777777" w:rsidR="00C121BA" w:rsidRDefault="00C121BA">
            <w:pPr>
              <w:pStyle w:val="TAL"/>
              <w:rPr>
                <w:sz w:val="16"/>
              </w:rPr>
            </w:pPr>
            <w:r>
              <w:rPr>
                <w:sz w:val="16"/>
              </w:rPr>
              <w:t>Editorial correction to Annex F.1.3 and Annex F.3.3 of 38.521-3</w:t>
            </w:r>
          </w:p>
        </w:tc>
        <w:tc>
          <w:tcPr>
            <w:tcW w:w="0" w:type="auto"/>
            <w:tcBorders>
              <w:top w:val="single" w:sz="4" w:space="0" w:color="auto"/>
              <w:left w:val="single" w:sz="4" w:space="0" w:color="auto"/>
              <w:bottom w:val="single" w:sz="4" w:space="0" w:color="auto"/>
              <w:right w:val="single" w:sz="4" w:space="0" w:color="auto"/>
            </w:tcBorders>
            <w:hideMark/>
          </w:tcPr>
          <w:p w14:paraId="7D7787F4" w14:textId="77777777" w:rsidR="00C121BA" w:rsidRDefault="00C121BA">
            <w:pPr>
              <w:pStyle w:val="TAL"/>
              <w:rPr>
                <w:sz w:val="16"/>
              </w:rPr>
            </w:pPr>
            <w:proofErr w:type="spellStart"/>
            <w:r>
              <w:rPr>
                <w:sz w:val="16"/>
              </w:rPr>
              <w:t>Tejet,ZTE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A7A86E"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3F5697D" w14:textId="77777777" w:rsidR="00C121BA" w:rsidRDefault="00C121BA">
            <w:pPr>
              <w:pStyle w:val="TAL"/>
              <w:rPr>
                <w:sz w:val="16"/>
              </w:rPr>
            </w:pPr>
            <w:r>
              <w:rPr>
                <w:sz w:val="16"/>
              </w:rPr>
              <w:t>1841</w:t>
            </w:r>
          </w:p>
        </w:tc>
        <w:tc>
          <w:tcPr>
            <w:tcW w:w="0" w:type="auto"/>
            <w:tcBorders>
              <w:top w:val="single" w:sz="4" w:space="0" w:color="auto"/>
              <w:left w:val="single" w:sz="4" w:space="0" w:color="auto"/>
              <w:bottom w:val="single" w:sz="4" w:space="0" w:color="auto"/>
              <w:right w:val="single" w:sz="4" w:space="0" w:color="auto"/>
            </w:tcBorders>
            <w:hideMark/>
          </w:tcPr>
          <w:p w14:paraId="08DCBF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9F2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FE822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D2EBD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BADF490" w14:textId="77777777" w:rsidR="00C121BA" w:rsidRDefault="00C121BA">
            <w:pPr>
              <w:pStyle w:val="TAL"/>
              <w:rPr>
                <w:sz w:val="16"/>
              </w:rPr>
            </w:pPr>
            <w:r>
              <w:rPr>
                <w:sz w:val="16"/>
              </w:rPr>
              <w:t>agreed</w:t>
            </w:r>
          </w:p>
        </w:tc>
      </w:tr>
      <w:tr w:rsidR="00C121BA" w14:paraId="094BCC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254261" w14:textId="77777777" w:rsidR="00C121BA" w:rsidRDefault="00C121BA">
            <w:pPr>
              <w:pStyle w:val="TAL"/>
              <w:rPr>
                <w:sz w:val="16"/>
              </w:rPr>
            </w:pPr>
            <w:r>
              <w:rPr>
                <w:sz w:val="16"/>
              </w:rPr>
              <w:t>R5-246620</w:t>
            </w:r>
          </w:p>
        </w:tc>
        <w:tc>
          <w:tcPr>
            <w:tcW w:w="0" w:type="auto"/>
            <w:tcBorders>
              <w:top w:val="single" w:sz="4" w:space="0" w:color="auto"/>
              <w:left w:val="single" w:sz="4" w:space="0" w:color="auto"/>
              <w:bottom w:val="single" w:sz="4" w:space="0" w:color="auto"/>
              <w:right w:val="single" w:sz="4" w:space="0" w:color="auto"/>
            </w:tcBorders>
            <w:hideMark/>
          </w:tcPr>
          <w:p w14:paraId="55706FBC" w14:textId="77777777" w:rsidR="00C121BA" w:rsidRDefault="00C121BA">
            <w:pPr>
              <w:pStyle w:val="TAL"/>
              <w:rPr>
                <w:sz w:val="16"/>
              </w:rPr>
            </w:pPr>
            <w:r>
              <w:rPr>
                <w:sz w:val="16"/>
              </w:rPr>
              <w:t>Correct initial conditions of clause 7.3B.2.4 and 7.3B.4</w:t>
            </w:r>
          </w:p>
        </w:tc>
        <w:tc>
          <w:tcPr>
            <w:tcW w:w="0" w:type="auto"/>
            <w:tcBorders>
              <w:top w:val="single" w:sz="4" w:space="0" w:color="auto"/>
              <w:left w:val="single" w:sz="4" w:space="0" w:color="auto"/>
              <w:bottom w:val="single" w:sz="4" w:space="0" w:color="auto"/>
              <w:right w:val="single" w:sz="4" w:space="0" w:color="auto"/>
            </w:tcBorders>
            <w:hideMark/>
          </w:tcPr>
          <w:p w14:paraId="557B59BC" w14:textId="77777777" w:rsidR="00C121BA" w:rsidRDefault="00C121BA">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782E6459"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6CCAF7B" w14:textId="77777777" w:rsidR="00C121BA" w:rsidRDefault="00C121BA">
            <w:pPr>
              <w:pStyle w:val="TAL"/>
              <w:rPr>
                <w:sz w:val="16"/>
              </w:rPr>
            </w:pPr>
            <w:r>
              <w:rPr>
                <w:sz w:val="16"/>
              </w:rPr>
              <w:t>1842</w:t>
            </w:r>
          </w:p>
        </w:tc>
        <w:tc>
          <w:tcPr>
            <w:tcW w:w="0" w:type="auto"/>
            <w:tcBorders>
              <w:top w:val="single" w:sz="4" w:space="0" w:color="auto"/>
              <w:left w:val="single" w:sz="4" w:space="0" w:color="auto"/>
              <w:bottom w:val="single" w:sz="4" w:space="0" w:color="auto"/>
              <w:right w:val="single" w:sz="4" w:space="0" w:color="auto"/>
            </w:tcBorders>
            <w:hideMark/>
          </w:tcPr>
          <w:p w14:paraId="1574D2F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CEC4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5AF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6C7E1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92E8907" w14:textId="77777777" w:rsidR="00C121BA" w:rsidRDefault="00C121BA">
            <w:pPr>
              <w:pStyle w:val="TAL"/>
              <w:rPr>
                <w:sz w:val="16"/>
              </w:rPr>
            </w:pPr>
            <w:r>
              <w:rPr>
                <w:sz w:val="16"/>
              </w:rPr>
              <w:t>agreed</w:t>
            </w:r>
          </w:p>
        </w:tc>
      </w:tr>
      <w:tr w:rsidR="00C121BA" w14:paraId="28C605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F9C6B9" w14:textId="77777777" w:rsidR="00C121BA" w:rsidRDefault="00C121BA">
            <w:pPr>
              <w:pStyle w:val="TAL"/>
              <w:rPr>
                <w:sz w:val="16"/>
              </w:rPr>
            </w:pPr>
            <w:r>
              <w:rPr>
                <w:sz w:val="16"/>
              </w:rPr>
              <w:t>R5-246648</w:t>
            </w:r>
          </w:p>
        </w:tc>
        <w:tc>
          <w:tcPr>
            <w:tcW w:w="0" w:type="auto"/>
            <w:tcBorders>
              <w:top w:val="single" w:sz="4" w:space="0" w:color="auto"/>
              <w:left w:val="single" w:sz="4" w:space="0" w:color="auto"/>
              <w:bottom w:val="single" w:sz="4" w:space="0" w:color="auto"/>
              <w:right w:val="single" w:sz="4" w:space="0" w:color="auto"/>
            </w:tcBorders>
            <w:hideMark/>
          </w:tcPr>
          <w:p w14:paraId="78498829" w14:textId="77777777" w:rsidR="00C121BA" w:rsidRDefault="00C121BA">
            <w:pPr>
              <w:pStyle w:val="TAL"/>
              <w:rPr>
                <w:sz w:val="16"/>
              </w:rPr>
            </w:pPr>
            <w:r>
              <w:rPr>
                <w:sz w:val="16"/>
              </w:rPr>
              <w:t>Addition of new TC 6.5B.1.4_1.4 Occupied bandwidth for Inter-band EN-DC including FR2 for 5 NR CCs</w:t>
            </w:r>
          </w:p>
        </w:tc>
        <w:tc>
          <w:tcPr>
            <w:tcW w:w="0" w:type="auto"/>
            <w:tcBorders>
              <w:top w:val="single" w:sz="4" w:space="0" w:color="auto"/>
              <w:left w:val="single" w:sz="4" w:space="0" w:color="auto"/>
              <w:bottom w:val="single" w:sz="4" w:space="0" w:color="auto"/>
              <w:right w:val="single" w:sz="4" w:space="0" w:color="auto"/>
            </w:tcBorders>
            <w:hideMark/>
          </w:tcPr>
          <w:p w14:paraId="37F98EBF"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BE606FB"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2A6C3F8" w14:textId="77777777" w:rsidR="00C121BA" w:rsidRDefault="00C121BA">
            <w:pPr>
              <w:pStyle w:val="TAL"/>
              <w:rPr>
                <w:sz w:val="16"/>
              </w:rPr>
            </w:pPr>
            <w:r>
              <w:rPr>
                <w:sz w:val="16"/>
              </w:rPr>
              <w:t>1843</w:t>
            </w:r>
          </w:p>
        </w:tc>
        <w:tc>
          <w:tcPr>
            <w:tcW w:w="0" w:type="auto"/>
            <w:tcBorders>
              <w:top w:val="single" w:sz="4" w:space="0" w:color="auto"/>
              <w:left w:val="single" w:sz="4" w:space="0" w:color="auto"/>
              <w:bottom w:val="single" w:sz="4" w:space="0" w:color="auto"/>
              <w:right w:val="single" w:sz="4" w:space="0" w:color="auto"/>
            </w:tcBorders>
            <w:hideMark/>
          </w:tcPr>
          <w:p w14:paraId="12B8D3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9461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A88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01E5FD"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FE113EB" w14:textId="77777777" w:rsidR="00C121BA" w:rsidRDefault="00C121BA">
            <w:pPr>
              <w:pStyle w:val="TAL"/>
              <w:rPr>
                <w:sz w:val="16"/>
              </w:rPr>
            </w:pPr>
            <w:r>
              <w:rPr>
                <w:sz w:val="16"/>
              </w:rPr>
              <w:t>agreed</w:t>
            </w:r>
          </w:p>
        </w:tc>
      </w:tr>
      <w:tr w:rsidR="00C121BA" w14:paraId="0AF01E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D56A16" w14:textId="77777777" w:rsidR="00C121BA" w:rsidRDefault="00C121BA">
            <w:pPr>
              <w:pStyle w:val="TAL"/>
              <w:rPr>
                <w:sz w:val="16"/>
              </w:rPr>
            </w:pPr>
            <w:r>
              <w:rPr>
                <w:sz w:val="16"/>
              </w:rPr>
              <w:t>R5-246649</w:t>
            </w:r>
          </w:p>
        </w:tc>
        <w:tc>
          <w:tcPr>
            <w:tcW w:w="0" w:type="auto"/>
            <w:tcBorders>
              <w:top w:val="single" w:sz="4" w:space="0" w:color="auto"/>
              <w:left w:val="single" w:sz="4" w:space="0" w:color="auto"/>
              <w:bottom w:val="single" w:sz="4" w:space="0" w:color="auto"/>
              <w:right w:val="single" w:sz="4" w:space="0" w:color="auto"/>
            </w:tcBorders>
            <w:hideMark/>
          </w:tcPr>
          <w:p w14:paraId="4953A176" w14:textId="77777777" w:rsidR="00C121BA" w:rsidRDefault="00C121BA">
            <w:pPr>
              <w:pStyle w:val="TAL"/>
              <w:rPr>
                <w:sz w:val="16"/>
              </w:rPr>
            </w:pPr>
            <w:r>
              <w:rPr>
                <w:sz w:val="16"/>
              </w:rPr>
              <w:t>Addition of new TC 6.5B.1.4_1.5 Occupied bandwidth for Inter-band EN-DC including FR2 for 6 NR CCs</w:t>
            </w:r>
          </w:p>
        </w:tc>
        <w:tc>
          <w:tcPr>
            <w:tcW w:w="0" w:type="auto"/>
            <w:tcBorders>
              <w:top w:val="single" w:sz="4" w:space="0" w:color="auto"/>
              <w:left w:val="single" w:sz="4" w:space="0" w:color="auto"/>
              <w:bottom w:val="single" w:sz="4" w:space="0" w:color="auto"/>
              <w:right w:val="single" w:sz="4" w:space="0" w:color="auto"/>
            </w:tcBorders>
            <w:hideMark/>
          </w:tcPr>
          <w:p w14:paraId="2866130C" w14:textId="77777777" w:rsidR="00C121BA" w:rsidRDefault="00C121BA">
            <w:pPr>
              <w:pStyle w:val="TAL"/>
              <w:rPr>
                <w:sz w:val="16"/>
              </w:rPr>
            </w:pPr>
            <w:r>
              <w:rPr>
                <w:sz w:val="16"/>
              </w:rPr>
              <w:t>NTT DOCOMO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6EF56B67"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8264986" w14:textId="77777777" w:rsidR="00C121BA" w:rsidRDefault="00C121BA">
            <w:pPr>
              <w:pStyle w:val="TAL"/>
              <w:rPr>
                <w:sz w:val="16"/>
              </w:rPr>
            </w:pPr>
            <w:r>
              <w:rPr>
                <w:sz w:val="16"/>
              </w:rPr>
              <w:t>1844</w:t>
            </w:r>
          </w:p>
        </w:tc>
        <w:tc>
          <w:tcPr>
            <w:tcW w:w="0" w:type="auto"/>
            <w:tcBorders>
              <w:top w:val="single" w:sz="4" w:space="0" w:color="auto"/>
              <w:left w:val="single" w:sz="4" w:space="0" w:color="auto"/>
              <w:bottom w:val="single" w:sz="4" w:space="0" w:color="auto"/>
              <w:right w:val="single" w:sz="4" w:space="0" w:color="auto"/>
            </w:tcBorders>
            <w:hideMark/>
          </w:tcPr>
          <w:p w14:paraId="4FDF844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36A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6718C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F929E"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51893F0" w14:textId="77777777" w:rsidR="00C121BA" w:rsidRDefault="00C121BA">
            <w:pPr>
              <w:pStyle w:val="TAL"/>
              <w:rPr>
                <w:sz w:val="16"/>
              </w:rPr>
            </w:pPr>
            <w:r>
              <w:rPr>
                <w:sz w:val="16"/>
              </w:rPr>
              <w:t>agreed</w:t>
            </w:r>
          </w:p>
        </w:tc>
      </w:tr>
      <w:tr w:rsidR="00C121BA" w14:paraId="458C2D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C282D5" w14:textId="77777777" w:rsidR="00C121BA" w:rsidRDefault="00C121BA">
            <w:pPr>
              <w:pStyle w:val="TAL"/>
              <w:rPr>
                <w:sz w:val="16"/>
              </w:rPr>
            </w:pPr>
            <w:r>
              <w:rPr>
                <w:sz w:val="16"/>
              </w:rPr>
              <w:t>R5-246650</w:t>
            </w:r>
          </w:p>
        </w:tc>
        <w:tc>
          <w:tcPr>
            <w:tcW w:w="0" w:type="auto"/>
            <w:tcBorders>
              <w:top w:val="single" w:sz="4" w:space="0" w:color="auto"/>
              <w:left w:val="single" w:sz="4" w:space="0" w:color="auto"/>
              <w:bottom w:val="single" w:sz="4" w:space="0" w:color="auto"/>
              <w:right w:val="single" w:sz="4" w:space="0" w:color="auto"/>
            </w:tcBorders>
            <w:hideMark/>
          </w:tcPr>
          <w:p w14:paraId="19220118" w14:textId="77777777" w:rsidR="00C121BA" w:rsidRDefault="00C121BA">
            <w:pPr>
              <w:pStyle w:val="TAL"/>
              <w:rPr>
                <w:sz w:val="16"/>
              </w:rPr>
            </w:pPr>
            <w:r>
              <w:rPr>
                <w:sz w:val="16"/>
              </w:rPr>
              <w:t>Addition of new TC 6.5B.1.4_1.6 Occupied bandwidth for Inter-band EN-DC including FR2 for 7 NR CCs</w:t>
            </w:r>
          </w:p>
        </w:tc>
        <w:tc>
          <w:tcPr>
            <w:tcW w:w="0" w:type="auto"/>
            <w:tcBorders>
              <w:top w:val="single" w:sz="4" w:space="0" w:color="auto"/>
              <w:left w:val="single" w:sz="4" w:space="0" w:color="auto"/>
              <w:bottom w:val="single" w:sz="4" w:space="0" w:color="auto"/>
              <w:right w:val="single" w:sz="4" w:space="0" w:color="auto"/>
            </w:tcBorders>
            <w:hideMark/>
          </w:tcPr>
          <w:p w14:paraId="4890B5C8"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29A9F1B"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0D6CCC4" w14:textId="77777777" w:rsidR="00C121BA" w:rsidRDefault="00C121BA">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14:paraId="3B7A3B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1C4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E7A27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50984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5EECF1B" w14:textId="77777777" w:rsidR="00C121BA" w:rsidRDefault="00C121BA">
            <w:pPr>
              <w:pStyle w:val="TAL"/>
              <w:rPr>
                <w:sz w:val="16"/>
              </w:rPr>
            </w:pPr>
            <w:r>
              <w:rPr>
                <w:sz w:val="16"/>
              </w:rPr>
              <w:t>agreed</w:t>
            </w:r>
          </w:p>
        </w:tc>
      </w:tr>
      <w:tr w:rsidR="00C121BA" w14:paraId="7EAA0B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BC65E5" w14:textId="77777777" w:rsidR="00C121BA" w:rsidRDefault="00C121BA">
            <w:pPr>
              <w:pStyle w:val="TAL"/>
              <w:rPr>
                <w:sz w:val="16"/>
              </w:rPr>
            </w:pPr>
            <w:r>
              <w:rPr>
                <w:sz w:val="16"/>
              </w:rPr>
              <w:t>R5-246651</w:t>
            </w:r>
          </w:p>
        </w:tc>
        <w:tc>
          <w:tcPr>
            <w:tcW w:w="0" w:type="auto"/>
            <w:tcBorders>
              <w:top w:val="single" w:sz="4" w:space="0" w:color="auto"/>
              <w:left w:val="single" w:sz="4" w:space="0" w:color="auto"/>
              <w:bottom w:val="single" w:sz="4" w:space="0" w:color="auto"/>
              <w:right w:val="single" w:sz="4" w:space="0" w:color="auto"/>
            </w:tcBorders>
            <w:hideMark/>
          </w:tcPr>
          <w:p w14:paraId="2F9DDCB5" w14:textId="77777777" w:rsidR="00C121BA" w:rsidRDefault="00C121BA">
            <w:pPr>
              <w:pStyle w:val="TAL"/>
              <w:rPr>
                <w:sz w:val="16"/>
              </w:rPr>
            </w:pPr>
            <w:r>
              <w:rPr>
                <w:sz w:val="16"/>
              </w:rPr>
              <w:t>Addition of new TC 6.5B.1.4_1.7 Occupied bandwidth for Inter-band EN-DC including FR2 for 8 NR CCs</w:t>
            </w:r>
          </w:p>
        </w:tc>
        <w:tc>
          <w:tcPr>
            <w:tcW w:w="0" w:type="auto"/>
            <w:tcBorders>
              <w:top w:val="single" w:sz="4" w:space="0" w:color="auto"/>
              <w:left w:val="single" w:sz="4" w:space="0" w:color="auto"/>
              <w:bottom w:val="single" w:sz="4" w:space="0" w:color="auto"/>
              <w:right w:val="single" w:sz="4" w:space="0" w:color="auto"/>
            </w:tcBorders>
            <w:hideMark/>
          </w:tcPr>
          <w:p w14:paraId="5628CF6A"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6A9F02B"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06F9994" w14:textId="77777777" w:rsidR="00C121BA" w:rsidRDefault="00C121BA">
            <w:pPr>
              <w:pStyle w:val="TAL"/>
              <w:rPr>
                <w:sz w:val="16"/>
              </w:rPr>
            </w:pPr>
            <w:r>
              <w:rPr>
                <w:sz w:val="16"/>
              </w:rPr>
              <w:t>1846</w:t>
            </w:r>
          </w:p>
        </w:tc>
        <w:tc>
          <w:tcPr>
            <w:tcW w:w="0" w:type="auto"/>
            <w:tcBorders>
              <w:top w:val="single" w:sz="4" w:space="0" w:color="auto"/>
              <w:left w:val="single" w:sz="4" w:space="0" w:color="auto"/>
              <w:bottom w:val="single" w:sz="4" w:space="0" w:color="auto"/>
              <w:right w:val="single" w:sz="4" w:space="0" w:color="auto"/>
            </w:tcBorders>
            <w:hideMark/>
          </w:tcPr>
          <w:p w14:paraId="0463BBA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1C28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30102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E9807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DF22CB5" w14:textId="77777777" w:rsidR="00C121BA" w:rsidRDefault="00C121BA">
            <w:pPr>
              <w:pStyle w:val="TAL"/>
              <w:rPr>
                <w:sz w:val="16"/>
              </w:rPr>
            </w:pPr>
            <w:r>
              <w:rPr>
                <w:sz w:val="16"/>
              </w:rPr>
              <w:t>agreed</w:t>
            </w:r>
          </w:p>
        </w:tc>
      </w:tr>
      <w:tr w:rsidR="00C121BA" w14:paraId="2FB84D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7E5484" w14:textId="77777777" w:rsidR="00C121BA" w:rsidRDefault="00C121BA">
            <w:pPr>
              <w:pStyle w:val="TAL"/>
              <w:rPr>
                <w:sz w:val="16"/>
              </w:rPr>
            </w:pPr>
            <w:r>
              <w:rPr>
                <w:sz w:val="16"/>
              </w:rPr>
              <w:t>R5-246653</w:t>
            </w:r>
          </w:p>
        </w:tc>
        <w:tc>
          <w:tcPr>
            <w:tcW w:w="0" w:type="auto"/>
            <w:tcBorders>
              <w:top w:val="single" w:sz="4" w:space="0" w:color="auto"/>
              <w:left w:val="single" w:sz="4" w:space="0" w:color="auto"/>
              <w:bottom w:val="single" w:sz="4" w:space="0" w:color="auto"/>
              <w:right w:val="single" w:sz="4" w:space="0" w:color="auto"/>
            </w:tcBorders>
            <w:hideMark/>
          </w:tcPr>
          <w:p w14:paraId="757D23B1" w14:textId="77777777" w:rsidR="00C121BA" w:rsidRDefault="00C121BA">
            <w:pPr>
              <w:pStyle w:val="TAL"/>
              <w:rPr>
                <w:sz w:val="16"/>
              </w:rPr>
            </w:pPr>
            <w:r>
              <w:rPr>
                <w:sz w:val="16"/>
              </w:rPr>
              <w:t>Addition of new TC 6.5B.2.4.1_1.4 Spectrum emissions mask for Inter-band EN-DC including FR2 for 5 NR CCs</w:t>
            </w:r>
          </w:p>
        </w:tc>
        <w:tc>
          <w:tcPr>
            <w:tcW w:w="0" w:type="auto"/>
            <w:tcBorders>
              <w:top w:val="single" w:sz="4" w:space="0" w:color="auto"/>
              <w:left w:val="single" w:sz="4" w:space="0" w:color="auto"/>
              <w:bottom w:val="single" w:sz="4" w:space="0" w:color="auto"/>
              <w:right w:val="single" w:sz="4" w:space="0" w:color="auto"/>
            </w:tcBorders>
            <w:hideMark/>
          </w:tcPr>
          <w:p w14:paraId="5CCF320A"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3BF837A"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5238AA1" w14:textId="77777777" w:rsidR="00C121BA" w:rsidRDefault="00C121BA">
            <w:pPr>
              <w:pStyle w:val="TAL"/>
              <w:rPr>
                <w:sz w:val="16"/>
              </w:rPr>
            </w:pPr>
            <w:r>
              <w:rPr>
                <w:sz w:val="16"/>
              </w:rPr>
              <w:t>1847</w:t>
            </w:r>
          </w:p>
        </w:tc>
        <w:tc>
          <w:tcPr>
            <w:tcW w:w="0" w:type="auto"/>
            <w:tcBorders>
              <w:top w:val="single" w:sz="4" w:space="0" w:color="auto"/>
              <w:left w:val="single" w:sz="4" w:space="0" w:color="auto"/>
              <w:bottom w:val="single" w:sz="4" w:space="0" w:color="auto"/>
              <w:right w:val="single" w:sz="4" w:space="0" w:color="auto"/>
            </w:tcBorders>
            <w:hideMark/>
          </w:tcPr>
          <w:p w14:paraId="2F8A1BE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5C54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4537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38806"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E362F0F" w14:textId="77777777" w:rsidR="00C121BA" w:rsidRDefault="00C121BA">
            <w:pPr>
              <w:pStyle w:val="TAL"/>
              <w:rPr>
                <w:sz w:val="16"/>
              </w:rPr>
            </w:pPr>
            <w:r>
              <w:rPr>
                <w:sz w:val="16"/>
              </w:rPr>
              <w:t>agreed</w:t>
            </w:r>
          </w:p>
        </w:tc>
      </w:tr>
      <w:tr w:rsidR="00C121BA" w14:paraId="520DBD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7B8B86" w14:textId="77777777" w:rsidR="00C121BA" w:rsidRDefault="00C121BA">
            <w:pPr>
              <w:pStyle w:val="TAL"/>
              <w:rPr>
                <w:sz w:val="16"/>
              </w:rPr>
            </w:pPr>
            <w:r>
              <w:rPr>
                <w:sz w:val="16"/>
              </w:rPr>
              <w:t>R5-246654</w:t>
            </w:r>
          </w:p>
        </w:tc>
        <w:tc>
          <w:tcPr>
            <w:tcW w:w="0" w:type="auto"/>
            <w:tcBorders>
              <w:top w:val="single" w:sz="4" w:space="0" w:color="auto"/>
              <w:left w:val="single" w:sz="4" w:space="0" w:color="auto"/>
              <w:bottom w:val="single" w:sz="4" w:space="0" w:color="auto"/>
              <w:right w:val="single" w:sz="4" w:space="0" w:color="auto"/>
            </w:tcBorders>
            <w:hideMark/>
          </w:tcPr>
          <w:p w14:paraId="3AA45EC2" w14:textId="77777777" w:rsidR="00C121BA" w:rsidRDefault="00C121BA">
            <w:pPr>
              <w:pStyle w:val="TAL"/>
              <w:rPr>
                <w:sz w:val="16"/>
              </w:rPr>
            </w:pPr>
            <w:r>
              <w:rPr>
                <w:sz w:val="16"/>
              </w:rPr>
              <w:t>Addition of new TC 6.5B.2.4.1_1.5 Spectrum emissions mask for Inter-band EN-DC including FR2 for 6 NR CCs</w:t>
            </w:r>
          </w:p>
        </w:tc>
        <w:tc>
          <w:tcPr>
            <w:tcW w:w="0" w:type="auto"/>
            <w:tcBorders>
              <w:top w:val="single" w:sz="4" w:space="0" w:color="auto"/>
              <w:left w:val="single" w:sz="4" w:space="0" w:color="auto"/>
              <w:bottom w:val="single" w:sz="4" w:space="0" w:color="auto"/>
              <w:right w:val="single" w:sz="4" w:space="0" w:color="auto"/>
            </w:tcBorders>
            <w:hideMark/>
          </w:tcPr>
          <w:p w14:paraId="4ED41277"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D53ED7"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7D88F40" w14:textId="77777777" w:rsidR="00C121BA" w:rsidRDefault="00C121BA">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14:paraId="79FC7F9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B7889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EEBE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AC0256"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8E270C9" w14:textId="77777777" w:rsidR="00C121BA" w:rsidRDefault="00C121BA">
            <w:pPr>
              <w:pStyle w:val="TAL"/>
              <w:rPr>
                <w:sz w:val="16"/>
              </w:rPr>
            </w:pPr>
            <w:r>
              <w:rPr>
                <w:sz w:val="16"/>
              </w:rPr>
              <w:t>agreed</w:t>
            </w:r>
          </w:p>
        </w:tc>
      </w:tr>
      <w:tr w:rsidR="00C121BA" w14:paraId="408077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1ECE8B" w14:textId="77777777" w:rsidR="00C121BA" w:rsidRDefault="00C121BA">
            <w:pPr>
              <w:pStyle w:val="TAL"/>
              <w:rPr>
                <w:sz w:val="16"/>
              </w:rPr>
            </w:pPr>
            <w:r>
              <w:rPr>
                <w:sz w:val="16"/>
              </w:rPr>
              <w:t>R5-246655</w:t>
            </w:r>
          </w:p>
        </w:tc>
        <w:tc>
          <w:tcPr>
            <w:tcW w:w="0" w:type="auto"/>
            <w:tcBorders>
              <w:top w:val="single" w:sz="4" w:space="0" w:color="auto"/>
              <w:left w:val="single" w:sz="4" w:space="0" w:color="auto"/>
              <w:bottom w:val="single" w:sz="4" w:space="0" w:color="auto"/>
              <w:right w:val="single" w:sz="4" w:space="0" w:color="auto"/>
            </w:tcBorders>
            <w:hideMark/>
          </w:tcPr>
          <w:p w14:paraId="5CE6A5FA" w14:textId="77777777" w:rsidR="00C121BA" w:rsidRDefault="00C121BA">
            <w:pPr>
              <w:pStyle w:val="TAL"/>
              <w:rPr>
                <w:sz w:val="16"/>
              </w:rPr>
            </w:pPr>
            <w:r>
              <w:rPr>
                <w:sz w:val="16"/>
              </w:rPr>
              <w:t>Addition of new TC 6.5B.2.4.1_1.6 Spectrum emissions mask for Inter-band EN-DC including FR2 for 7 NR CCs</w:t>
            </w:r>
          </w:p>
        </w:tc>
        <w:tc>
          <w:tcPr>
            <w:tcW w:w="0" w:type="auto"/>
            <w:tcBorders>
              <w:top w:val="single" w:sz="4" w:space="0" w:color="auto"/>
              <w:left w:val="single" w:sz="4" w:space="0" w:color="auto"/>
              <w:bottom w:val="single" w:sz="4" w:space="0" w:color="auto"/>
              <w:right w:val="single" w:sz="4" w:space="0" w:color="auto"/>
            </w:tcBorders>
            <w:hideMark/>
          </w:tcPr>
          <w:p w14:paraId="177A4ED9"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A2FAB4E"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1CBAC53" w14:textId="77777777" w:rsidR="00C121BA" w:rsidRDefault="00C121BA">
            <w:pPr>
              <w:pStyle w:val="TAL"/>
              <w:rPr>
                <w:sz w:val="16"/>
              </w:rPr>
            </w:pPr>
            <w:r>
              <w:rPr>
                <w:sz w:val="16"/>
              </w:rPr>
              <w:t>1849</w:t>
            </w:r>
          </w:p>
        </w:tc>
        <w:tc>
          <w:tcPr>
            <w:tcW w:w="0" w:type="auto"/>
            <w:tcBorders>
              <w:top w:val="single" w:sz="4" w:space="0" w:color="auto"/>
              <w:left w:val="single" w:sz="4" w:space="0" w:color="auto"/>
              <w:bottom w:val="single" w:sz="4" w:space="0" w:color="auto"/>
              <w:right w:val="single" w:sz="4" w:space="0" w:color="auto"/>
            </w:tcBorders>
            <w:hideMark/>
          </w:tcPr>
          <w:p w14:paraId="1D9EAF9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C2F99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EED9F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2DDD16"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187597B" w14:textId="77777777" w:rsidR="00C121BA" w:rsidRDefault="00C121BA">
            <w:pPr>
              <w:pStyle w:val="TAL"/>
              <w:rPr>
                <w:sz w:val="16"/>
              </w:rPr>
            </w:pPr>
            <w:r>
              <w:rPr>
                <w:sz w:val="16"/>
              </w:rPr>
              <w:t>agreed</w:t>
            </w:r>
          </w:p>
        </w:tc>
      </w:tr>
      <w:tr w:rsidR="00C121BA" w14:paraId="5B5EAC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84F047" w14:textId="77777777" w:rsidR="00C121BA" w:rsidRDefault="00C121BA">
            <w:pPr>
              <w:pStyle w:val="TAL"/>
              <w:rPr>
                <w:sz w:val="16"/>
              </w:rPr>
            </w:pPr>
            <w:r>
              <w:rPr>
                <w:sz w:val="16"/>
              </w:rPr>
              <w:t>R5-246656</w:t>
            </w:r>
          </w:p>
        </w:tc>
        <w:tc>
          <w:tcPr>
            <w:tcW w:w="0" w:type="auto"/>
            <w:tcBorders>
              <w:top w:val="single" w:sz="4" w:space="0" w:color="auto"/>
              <w:left w:val="single" w:sz="4" w:space="0" w:color="auto"/>
              <w:bottom w:val="single" w:sz="4" w:space="0" w:color="auto"/>
              <w:right w:val="single" w:sz="4" w:space="0" w:color="auto"/>
            </w:tcBorders>
            <w:hideMark/>
          </w:tcPr>
          <w:p w14:paraId="56028F6F" w14:textId="77777777" w:rsidR="00C121BA" w:rsidRDefault="00C121BA">
            <w:pPr>
              <w:pStyle w:val="TAL"/>
              <w:rPr>
                <w:sz w:val="16"/>
              </w:rPr>
            </w:pPr>
            <w:r>
              <w:rPr>
                <w:sz w:val="16"/>
              </w:rPr>
              <w:t>Addition of new TC 6.5B.2.4.1_1.7 Spectrum emissions mask for Inter-band EN-DC including FR2 for 8 NR CCs</w:t>
            </w:r>
          </w:p>
        </w:tc>
        <w:tc>
          <w:tcPr>
            <w:tcW w:w="0" w:type="auto"/>
            <w:tcBorders>
              <w:top w:val="single" w:sz="4" w:space="0" w:color="auto"/>
              <w:left w:val="single" w:sz="4" w:space="0" w:color="auto"/>
              <w:bottom w:val="single" w:sz="4" w:space="0" w:color="auto"/>
              <w:right w:val="single" w:sz="4" w:space="0" w:color="auto"/>
            </w:tcBorders>
            <w:hideMark/>
          </w:tcPr>
          <w:p w14:paraId="3B4585A4"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524C921"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F44EE0D" w14:textId="77777777" w:rsidR="00C121BA" w:rsidRDefault="00C121BA">
            <w:pPr>
              <w:pStyle w:val="TAL"/>
              <w:rPr>
                <w:sz w:val="16"/>
              </w:rPr>
            </w:pPr>
            <w:r>
              <w:rPr>
                <w:sz w:val="16"/>
              </w:rPr>
              <w:t>1850</w:t>
            </w:r>
          </w:p>
        </w:tc>
        <w:tc>
          <w:tcPr>
            <w:tcW w:w="0" w:type="auto"/>
            <w:tcBorders>
              <w:top w:val="single" w:sz="4" w:space="0" w:color="auto"/>
              <w:left w:val="single" w:sz="4" w:space="0" w:color="auto"/>
              <w:bottom w:val="single" w:sz="4" w:space="0" w:color="auto"/>
              <w:right w:val="single" w:sz="4" w:space="0" w:color="auto"/>
            </w:tcBorders>
            <w:hideMark/>
          </w:tcPr>
          <w:p w14:paraId="326D345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D38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EF88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C81E3"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FEFBE26" w14:textId="77777777" w:rsidR="00C121BA" w:rsidRDefault="00C121BA">
            <w:pPr>
              <w:pStyle w:val="TAL"/>
              <w:rPr>
                <w:sz w:val="16"/>
              </w:rPr>
            </w:pPr>
            <w:r>
              <w:rPr>
                <w:sz w:val="16"/>
              </w:rPr>
              <w:t>agreed</w:t>
            </w:r>
          </w:p>
        </w:tc>
      </w:tr>
      <w:tr w:rsidR="00C121BA" w14:paraId="601A30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FCEAF6" w14:textId="77777777" w:rsidR="00C121BA" w:rsidRDefault="00C121BA">
            <w:pPr>
              <w:pStyle w:val="TAL"/>
              <w:rPr>
                <w:sz w:val="16"/>
              </w:rPr>
            </w:pPr>
            <w:r>
              <w:rPr>
                <w:sz w:val="16"/>
              </w:rPr>
              <w:t>R5-246657</w:t>
            </w:r>
          </w:p>
        </w:tc>
        <w:tc>
          <w:tcPr>
            <w:tcW w:w="0" w:type="auto"/>
            <w:tcBorders>
              <w:top w:val="single" w:sz="4" w:space="0" w:color="auto"/>
              <w:left w:val="single" w:sz="4" w:space="0" w:color="auto"/>
              <w:bottom w:val="single" w:sz="4" w:space="0" w:color="auto"/>
              <w:right w:val="single" w:sz="4" w:space="0" w:color="auto"/>
            </w:tcBorders>
            <w:hideMark/>
          </w:tcPr>
          <w:p w14:paraId="56CEBBD4" w14:textId="77777777" w:rsidR="00C121BA" w:rsidRDefault="00C121BA">
            <w:pPr>
              <w:pStyle w:val="TAL"/>
              <w:rPr>
                <w:sz w:val="16"/>
              </w:rPr>
            </w:pPr>
            <w:r>
              <w:rPr>
                <w:sz w:val="16"/>
              </w:rPr>
              <w:t>Update to Annex F of 38.521-3 for transmitter tests</w:t>
            </w:r>
          </w:p>
        </w:tc>
        <w:tc>
          <w:tcPr>
            <w:tcW w:w="0" w:type="auto"/>
            <w:tcBorders>
              <w:top w:val="single" w:sz="4" w:space="0" w:color="auto"/>
              <w:left w:val="single" w:sz="4" w:space="0" w:color="auto"/>
              <w:bottom w:val="single" w:sz="4" w:space="0" w:color="auto"/>
              <w:right w:val="single" w:sz="4" w:space="0" w:color="auto"/>
            </w:tcBorders>
            <w:hideMark/>
          </w:tcPr>
          <w:p w14:paraId="54089366"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80B92A8"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F0638BC" w14:textId="77777777" w:rsidR="00C121BA" w:rsidRDefault="00C121BA">
            <w:pPr>
              <w:pStyle w:val="TAL"/>
              <w:rPr>
                <w:sz w:val="16"/>
              </w:rPr>
            </w:pPr>
            <w:r>
              <w:rPr>
                <w:sz w:val="16"/>
              </w:rPr>
              <w:t>1851</w:t>
            </w:r>
          </w:p>
        </w:tc>
        <w:tc>
          <w:tcPr>
            <w:tcW w:w="0" w:type="auto"/>
            <w:tcBorders>
              <w:top w:val="single" w:sz="4" w:space="0" w:color="auto"/>
              <w:left w:val="single" w:sz="4" w:space="0" w:color="auto"/>
              <w:bottom w:val="single" w:sz="4" w:space="0" w:color="auto"/>
              <w:right w:val="single" w:sz="4" w:space="0" w:color="auto"/>
            </w:tcBorders>
            <w:hideMark/>
          </w:tcPr>
          <w:p w14:paraId="4CBB47E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17CC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D73D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15E11"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57261AF" w14:textId="77777777" w:rsidR="00C121BA" w:rsidRDefault="00C121BA">
            <w:pPr>
              <w:pStyle w:val="TAL"/>
              <w:rPr>
                <w:sz w:val="16"/>
              </w:rPr>
            </w:pPr>
            <w:r>
              <w:rPr>
                <w:sz w:val="16"/>
              </w:rPr>
              <w:t>agreed</w:t>
            </w:r>
          </w:p>
        </w:tc>
      </w:tr>
      <w:tr w:rsidR="00C121BA" w14:paraId="5A2A6A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B7BBCA" w14:textId="77777777" w:rsidR="00C121BA" w:rsidRDefault="00C121BA">
            <w:pPr>
              <w:pStyle w:val="TAL"/>
              <w:rPr>
                <w:sz w:val="16"/>
              </w:rPr>
            </w:pPr>
            <w:r>
              <w:rPr>
                <w:sz w:val="16"/>
              </w:rPr>
              <w:t>R5-246780</w:t>
            </w:r>
          </w:p>
        </w:tc>
        <w:tc>
          <w:tcPr>
            <w:tcW w:w="0" w:type="auto"/>
            <w:tcBorders>
              <w:top w:val="single" w:sz="4" w:space="0" w:color="auto"/>
              <w:left w:val="single" w:sz="4" w:space="0" w:color="auto"/>
              <w:bottom w:val="single" w:sz="4" w:space="0" w:color="auto"/>
              <w:right w:val="single" w:sz="4" w:space="0" w:color="auto"/>
            </w:tcBorders>
            <w:hideMark/>
          </w:tcPr>
          <w:p w14:paraId="0EAC151E" w14:textId="77777777" w:rsidR="00C121BA" w:rsidRDefault="00C121BA">
            <w:pPr>
              <w:pStyle w:val="TAL"/>
              <w:rPr>
                <w:sz w:val="16"/>
              </w:rPr>
            </w:pPr>
            <w:r>
              <w:rPr>
                <w:sz w:val="16"/>
              </w:rPr>
              <w:t>Addition of many EN-DC combos to Ch5</w:t>
            </w:r>
          </w:p>
        </w:tc>
        <w:tc>
          <w:tcPr>
            <w:tcW w:w="0" w:type="auto"/>
            <w:tcBorders>
              <w:top w:val="single" w:sz="4" w:space="0" w:color="auto"/>
              <w:left w:val="single" w:sz="4" w:space="0" w:color="auto"/>
              <w:bottom w:val="single" w:sz="4" w:space="0" w:color="auto"/>
              <w:right w:val="single" w:sz="4" w:space="0" w:color="auto"/>
            </w:tcBorders>
            <w:hideMark/>
          </w:tcPr>
          <w:p w14:paraId="7AB2E67A"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3C40DA92"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F0DDD72" w14:textId="77777777" w:rsidR="00C121BA" w:rsidRDefault="00C121BA">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14:paraId="71F520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B710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D1A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36CB3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520109F" w14:textId="77777777" w:rsidR="00C121BA" w:rsidRDefault="00C121BA">
            <w:pPr>
              <w:pStyle w:val="TAL"/>
              <w:rPr>
                <w:sz w:val="16"/>
              </w:rPr>
            </w:pPr>
            <w:r>
              <w:rPr>
                <w:sz w:val="16"/>
              </w:rPr>
              <w:t>agreed</w:t>
            </w:r>
          </w:p>
        </w:tc>
      </w:tr>
      <w:tr w:rsidR="00C121BA" w14:paraId="1E37F5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3E8FDB" w14:textId="77777777" w:rsidR="00C121BA" w:rsidRDefault="00C121BA">
            <w:pPr>
              <w:pStyle w:val="TAL"/>
              <w:rPr>
                <w:sz w:val="16"/>
              </w:rPr>
            </w:pPr>
            <w:r>
              <w:rPr>
                <w:sz w:val="16"/>
              </w:rPr>
              <w:lastRenderedPageBreak/>
              <w:t>R5-246781</w:t>
            </w:r>
          </w:p>
        </w:tc>
        <w:tc>
          <w:tcPr>
            <w:tcW w:w="0" w:type="auto"/>
            <w:tcBorders>
              <w:top w:val="single" w:sz="4" w:space="0" w:color="auto"/>
              <w:left w:val="single" w:sz="4" w:space="0" w:color="auto"/>
              <w:bottom w:val="single" w:sz="4" w:space="0" w:color="auto"/>
              <w:right w:val="single" w:sz="4" w:space="0" w:color="auto"/>
            </w:tcBorders>
            <w:hideMark/>
          </w:tcPr>
          <w:p w14:paraId="03218EE4" w14:textId="77777777" w:rsidR="00C121BA" w:rsidRDefault="00C121BA">
            <w:pPr>
              <w:pStyle w:val="TAL"/>
              <w:rPr>
                <w:sz w:val="16"/>
              </w:rPr>
            </w:pPr>
            <w:r>
              <w:rPr>
                <w:sz w:val="16"/>
              </w:rPr>
              <w:t>Addition of configured output power requirements for many EN-DC combos</w:t>
            </w:r>
          </w:p>
        </w:tc>
        <w:tc>
          <w:tcPr>
            <w:tcW w:w="0" w:type="auto"/>
            <w:tcBorders>
              <w:top w:val="single" w:sz="4" w:space="0" w:color="auto"/>
              <w:left w:val="single" w:sz="4" w:space="0" w:color="auto"/>
              <w:bottom w:val="single" w:sz="4" w:space="0" w:color="auto"/>
              <w:right w:val="single" w:sz="4" w:space="0" w:color="auto"/>
            </w:tcBorders>
            <w:hideMark/>
          </w:tcPr>
          <w:p w14:paraId="39737B7F"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1E559999"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4F2409F" w14:textId="77777777" w:rsidR="00C121BA" w:rsidRDefault="00C121BA">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14:paraId="6CA5FCE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3643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892EA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CED8B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B5CB27B" w14:textId="77777777" w:rsidR="00C121BA" w:rsidRDefault="00C121BA">
            <w:pPr>
              <w:pStyle w:val="TAL"/>
              <w:rPr>
                <w:sz w:val="16"/>
              </w:rPr>
            </w:pPr>
            <w:r>
              <w:rPr>
                <w:sz w:val="16"/>
              </w:rPr>
              <w:t>agreed</w:t>
            </w:r>
          </w:p>
        </w:tc>
      </w:tr>
      <w:tr w:rsidR="00C121BA" w14:paraId="6448A6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E12A88" w14:textId="77777777" w:rsidR="00C121BA" w:rsidRDefault="00C121BA">
            <w:pPr>
              <w:pStyle w:val="TAL"/>
              <w:rPr>
                <w:sz w:val="16"/>
              </w:rPr>
            </w:pPr>
            <w:r>
              <w:rPr>
                <w:sz w:val="16"/>
              </w:rPr>
              <w:t>R5-246782</w:t>
            </w:r>
          </w:p>
        </w:tc>
        <w:tc>
          <w:tcPr>
            <w:tcW w:w="0" w:type="auto"/>
            <w:tcBorders>
              <w:top w:val="single" w:sz="4" w:space="0" w:color="auto"/>
              <w:left w:val="single" w:sz="4" w:space="0" w:color="auto"/>
              <w:bottom w:val="single" w:sz="4" w:space="0" w:color="auto"/>
              <w:right w:val="single" w:sz="4" w:space="0" w:color="auto"/>
            </w:tcBorders>
            <w:hideMark/>
          </w:tcPr>
          <w:p w14:paraId="5029832A" w14:textId="77777777" w:rsidR="00C121BA" w:rsidRDefault="00C121BA">
            <w:pPr>
              <w:pStyle w:val="TAL"/>
              <w:rPr>
                <w:sz w:val="16"/>
              </w:rPr>
            </w:pPr>
            <w:r>
              <w:rPr>
                <w:sz w:val="16"/>
              </w:rPr>
              <w:t>Addition of Rx requirements for many EN-DC combos</w:t>
            </w:r>
          </w:p>
        </w:tc>
        <w:tc>
          <w:tcPr>
            <w:tcW w:w="0" w:type="auto"/>
            <w:tcBorders>
              <w:top w:val="single" w:sz="4" w:space="0" w:color="auto"/>
              <w:left w:val="single" w:sz="4" w:space="0" w:color="auto"/>
              <w:bottom w:val="single" w:sz="4" w:space="0" w:color="auto"/>
              <w:right w:val="single" w:sz="4" w:space="0" w:color="auto"/>
            </w:tcBorders>
            <w:hideMark/>
          </w:tcPr>
          <w:p w14:paraId="6399C157"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1C9B13B4"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44FA5DA" w14:textId="77777777" w:rsidR="00C121BA" w:rsidRDefault="00C121BA">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14:paraId="7E9A5E4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FD1F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C5BF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72160"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8A81C0A" w14:textId="77777777" w:rsidR="00C121BA" w:rsidRDefault="00C121BA">
            <w:pPr>
              <w:pStyle w:val="TAL"/>
              <w:rPr>
                <w:sz w:val="16"/>
              </w:rPr>
            </w:pPr>
            <w:r>
              <w:rPr>
                <w:sz w:val="16"/>
              </w:rPr>
              <w:t>agreed</w:t>
            </w:r>
          </w:p>
        </w:tc>
      </w:tr>
      <w:tr w:rsidR="00C121BA" w14:paraId="6A036D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32C01" w14:textId="77777777" w:rsidR="00C121BA" w:rsidRDefault="00C121BA">
            <w:pPr>
              <w:pStyle w:val="TAL"/>
              <w:rPr>
                <w:sz w:val="16"/>
              </w:rPr>
            </w:pPr>
            <w:r>
              <w:rPr>
                <w:sz w:val="16"/>
              </w:rPr>
              <w:t>R5-246783</w:t>
            </w:r>
          </w:p>
        </w:tc>
        <w:tc>
          <w:tcPr>
            <w:tcW w:w="0" w:type="auto"/>
            <w:tcBorders>
              <w:top w:val="single" w:sz="4" w:space="0" w:color="auto"/>
              <w:left w:val="single" w:sz="4" w:space="0" w:color="auto"/>
              <w:bottom w:val="single" w:sz="4" w:space="0" w:color="auto"/>
              <w:right w:val="single" w:sz="4" w:space="0" w:color="auto"/>
            </w:tcBorders>
            <w:hideMark/>
          </w:tcPr>
          <w:p w14:paraId="2A5C039F" w14:textId="77777777" w:rsidR="00C121BA" w:rsidRDefault="00C121BA">
            <w:pPr>
              <w:pStyle w:val="TAL"/>
              <w:rPr>
                <w:sz w:val="16"/>
              </w:rPr>
            </w:pPr>
            <w:r>
              <w:rPr>
                <w:sz w:val="16"/>
              </w:rPr>
              <w:t>Addition of EN-DC combo DC_2A-5A_n66A</w:t>
            </w:r>
          </w:p>
        </w:tc>
        <w:tc>
          <w:tcPr>
            <w:tcW w:w="0" w:type="auto"/>
            <w:tcBorders>
              <w:top w:val="single" w:sz="4" w:space="0" w:color="auto"/>
              <w:left w:val="single" w:sz="4" w:space="0" w:color="auto"/>
              <w:bottom w:val="single" w:sz="4" w:space="0" w:color="auto"/>
              <w:right w:val="single" w:sz="4" w:space="0" w:color="auto"/>
            </w:tcBorders>
            <w:hideMark/>
          </w:tcPr>
          <w:p w14:paraId="2703BBC3" w14:textId="77777777" w:rsidR="00C121BA" w:rsidRDefault="00C121BA">
            <w:pPr>
              <w:pStyle w:val="TAL"/>
              <w:rPr>
                <w:sz w:val="16"/>
              </w:rPr>
            </w:pPr>
            <w:r>
              <w:rPr>
                <w:sz w:val="16"/>
              </w:rPr>
              <w:t>WE Certification Oy, AT&amp;T</w:t>
            </w:r>
          </w:p>
        </w:tc>
        <w:tc>
          <w:tcPr>
            <w:tcW w:w="0" w:type="auto"/>
            <w:tcBorders>
              <w:top w:val="single" w:sz="4" w:space="0" w:color="auto"/>
              <w:left w:val="single" w:sz="4" w:space="0" w:color="auto"/>
              <w:bottom w:val="single" w:sz="4" w:space="0" w:color="auto"/>
              <w:right w:val="single" w:sz="4" w:space="0" w:color="auto"/>
            </w:tcBorders>
            <w:hideMark/>
          </w:tcPr>
          <w:p w14:paraId="5546E8E0"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C60CCB1" w14:textId="77777777" w:rsidR="00C121BA" w:rsidRDefault="00C121BA">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14:paraId="48996A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E80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C338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FC90F"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4B11F1E" w14:textId="77777777" w:rsidR="00C121BA" w:rsidRDefault="00C121BA">
            <w:pPr>
              <w:pStyle w:val="TAL"/>
              <w:rPr>
                <w:sz w:val="16"/>
              </w:rPr>
            </w:pPr>
            <w:r>
              <w:rPr>
                <w:sz w:val="16"/>
              </w:rPr>
              <w:t>withdrawn</w:t>
            </w:r>
          </w:p>
        </w:tc>
      </w:tr>
      <w:tr w:rsidR="00C121BA" w14:paraId="504D496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7E83C6" w14:textId="77777777" w:rsidR="00C121BA" w:rsidRDefault="00C121BA">
            <w:pPr>
              <w:pStyle w:val="TAL"/>
              <w:rPr>
                <w:sz w:val="16"/>
              </w:rPr>
            </w:pPr>
            <w:r>
              <w:rPr>
                <w:sz w:val="16"/>
              </w:rPr>
              <w:t>R5-246789</w:t>
            </w:r>
          </w:p>
        </w:tc>
        <w:tc>
          <w:tcPr>
            <w:tcW w:w="0" w:type="auto"/>
            <w:tcBorders>
              <w:top w:val="single" w:sz="4" w:space="0" w:color="auto"/>
              <w:left w:val="single" w:sz="4" w:space="0" w:color="auto"/>
              <w:bottom w:val="single" w:sz="4" w:space="0" w:color="auto"/>
              <w:right w:val="single" w:sz="4" w:space="0" w:color="auto"/>
            </w:tcBorders>
            <w:hideMark/>
          </w:tcPr>
          <w:p w14:paraId="30921547" w14:textId="77777777" w:rsidR="00C121BA" w:rsidRDefault="00C121BA">
            <w:pPr>
              <w:pStyle w:val="TAL"/>
              <w:rPr>
                <w:sz w:val="16"/>
              </w:rPr>
            </w:pPr>
            <w:r>
              <w:rPr>
                <w:sz w:val="16"/>
              </w:rPr>
              <w:t>Addition of many PC2 EN-DC combos to Ch5</w:t>
            </w:r>
          </w:p>
        </w:tc>
        <w:tc>
          <w:tcPr>
            <w:tcW w:w="0" w:type="auto"/>
            <w:tcBorders>
              <w:top w:val="single" w:sz="4" w:space="0" w:color="auto"/>
              <w:left w:val="single" w:sz="4" w:space="0" w:color="auto"/>
              <w:bottom w:val="single" w:sz="4" w:space="0" w:color="auto"/>
              <w:right w:val="single" w:sz="4" w:space="0" w:color="auto"/>
            </w:tcBorders>
            <w:hideMark/>
          </w:tcPr>
          <w:p w14:paraId="6F47102B" w14:textId="77777777" w:rsidR="00C121BA" w:rsidRDefault="00C121BA">
            <w:pPr>
              <w:pStyle w:val="TAL"/>
              <w:rPr>
                <w:sz w:val="16"/>
              </w:rPr>
            </w:pPr>
            <w:r>
              <w:rPr>
                <w:sz w:val="16"/>
              </w:rPr>
              <w:t>WE Certification Oy, AT&amp;T, FirstNet</w:t>
            </w:r>
          </w:p>
        </w:tc>
        <w:tc>
          <w:tcPr>
            <w:tcW w:w="0" w:type="auto"/>
            <w:tcBorders>
              <w:top w:val="single" w:sz="4" w:space="0" w:color="auto"/>
              <w:left w:val="single" w:sz="4" w:space="0" w:color="auto"/>
              <w:bottom w:val="single" w:sz="4" w:space="0" w:color="auto"/>
              <w:right w:val="single" w:sz="4" w:space="0" w:color="auto"/>
            </w:tcBorders>
            <w:hideMark/>
          </w:tcPr>
          <w:p w14:paraId="1444377C"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8115F40" w14:textId="77777777" w:rsidR="00C121BA" w:rsidRDefault="00C121BA">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14:paraId="6D7FCD8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FB8AA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228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17F80"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5014FD7B" w14:textId="77777777" w:rsidR="00C121BA" w:rsidRDefault="00C121BA">
            <w:pPr>
              <w:pStyle w:val="TAL"/>
              <w:rPr>
                <w:sz w:val="16"/>
              </w:rPr>
            </w:pPr>
            <w:r>
              <w:rPr>
                <w:sz w:val="16"/>
              </w:rPr>
              <w:t>agreed</w:t>
            </w:r>
          </w:p>
        </w:tc>
      </w:tr>
      <w:tr w:rsidR="00C121BA" w14:paraId="03A522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06AA19" w14:textId="77777777" w:rsidR="00C121BA" w:rsidRDefault="00C121BA">
            <w:pPr>
              <w:pStyle w:val="TAL"/>
              <w:rPr>
                <w:sz w:val="16"/>
              </w:rPr>
            </w:pPr>
            <w:r>
              <w:rPr>
                <w:sz w:val="16"/>
              </w:rPr>
              <w:t>R5-246790</w:t>
            </w:r>
          </w:p>
        </w:tc>
        <w:tc>
          <w:tcPr>
            <w:tcW w:w="0" w:type="auto"/>
            <w:tcBorders>
              <w:top w:val="single" w:sz="4" w:space="0" w:color="auto"/>
              <w:left w:val="single" w:sz="4" w:space="0" w:color="auto"/>
              <w:bottom w:val="single" w:sz="4" w:space="0" w:color="auto"/>
              <w:right w:val="single" w:sz="4" w:space="0" w:color="auto"/>
            </w:tcBorders>
            <w:hideMark/>
          </w:tcPr>
          <w:p w14:paraId="5AB85034" w14:textId="77777777" w:rsidR="00C121BA" w:rsidRDefault="00C121BA">
            <w:pPr>
              <w:pStyle w:val="TAL"/>
              <w:rPr>
                <w:sz w:val="16"/>
              </w:rPr>
            </w:pPr>
            <w:r>
              <w:rPr>
                <w:sz w:val="16"/>
              </w:rPr>
              <w:t>Addition of many PC2 EN-DC combos reference sensitivity test</w:t>
            </w:r>
          </w:p>
        </w:tc>
        <w:tc>
          <w:tcPr>
            <w:tcW w:w="0" w:type="auto"/>
            <w:tcBorders>
              <w:top w:val="single" w:sz="4" w:space="0" w:color="auto"/>
              <w:left w:val="single" w:sz="4" w:space="0" w:color="auto"/>
              <w:bottom w:val="single" w:sz="4" w:space="0" w:color="auto"/>
              <w:right w:val="single" w:sz="4" w:space="0" w:color="auto"/>
            </w:tcBorders>
            <w:hideMark/>
          </w:tcPr>
          <w:p w14:paraId="6BE9D3E6" w14:textId="77777777" w:rsidR="00C121BA" w:rsidRDefault="00C121BA">
            <w:pPr>
              <w:pStyle w:val="TAL"/>
              <w:rPr>
                <w:sz w:val="16"/>
              </w:rPr>
            </w:pPr>
            <w:r>
              <w:rPr>
                <w:sz w:val="16"/>
              </w:rPr>
              <w:t>WE Certification Oy, AT&amp;T, FirstNet</w:t>
            </w:r>
          </w:p>
        </w:tc>
        <w:tc>
          <w:tcPr>
            <w:tcW w:w="0" w:type="auto"/>
            <w:tcBorders>
              <w:top w:val="single" w:sz="4" w:space="0" w:color="auto"/>
              <w:left w:val="single" w:sz="4" w:space="0" w:color="auto"/>
              <w:bottom w:val="single" w:sz="4" w:space="0" w:color="auto"/>
              <w:right w:val="single" w:sz="4" w:space="0" w:color="auto"/>
            </w:tcBorders>
            <w:hideMark/>
          </w:tcPr>
          <w:p w14:paraId="047305CF"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BB2955D" w14:textId="77777777" w:rsidR="00C121BA" w:rsidRDefault="00C121BA">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14:paraId="1D18EF5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A2E5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0F39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9E8D81"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2DA73B92" w14:textId="77777777" w:rsidR="00C121BA" w:rsidRDefault="00C121BA">
            <w:pPr>
              <w:pStyle w:val="TAL"/>
              <w:rPr>
                <w:sz w:val="16"/>
              </w:rPr>
            </w:pPr>
            <w:r>
              <w:rPr>
                <w:sz w:val="16"/>
              </w:rPr>
              <w:t>agreed</w:t>
            </w:r>
          </w:p>
        </w:tc>
      </w:tr>
      <w:tr w:rsidR="00C121BA" w14:paraId="526163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1F3B99" w14:textId="77777777" w:rsidR="00C121BA" w:rsidRDefault="00C121BA">
            <w:pPr>
              <w:pStyle w:val="TAL"/>
              <w:rPr>
                <w:sz w:val="16"/>
              </w:rPr>
            </w:pPr>
            <w:r>
              <w:rPr>
                <w:sz w:val="16"/>
              </w:rPr>
              <w:t>R5-246916</w:t>
            </w:r>
          </w:p>
        </w:tc>
        <w:tc>
          <w:tcPr>
            <w:tcW w:w="0" w:type="auto"/>
            <w:tcBorders>
              <w:top w:val="single" w:sz="4" w:space="0" w:color="auto"/>
              <w:left w:val="single" w:sz="4" w:space="0" w:color="auto"/>
              <w:bottom w:val="single" w:sz="4" w:space="0" w:color="auto"/>
              <w:right w:val="single" w:sz="4" w:space="0" w:color="auto"/>
            </w:tcBorders>
            <w:hideMark/>
          </w:tcPr>
          <w:p w14:paraId="563E5AAF" w14:textId="77777777" w:rsidR="00C121BA" w:rsidRDefault="00C121BA">
            <w:pPr>
              <w:pStyle w:val="TAL"/>
              <w:rPr>
                <w:sz w:val="16"/>
              </w:rPr>
            </w:pPr>
            <w:r>
              <w:rPr>
                <w:sz w:val="16"/>
              </w:rPr>
              <w:t>Addition of new test cases 6.3H.3.x for inter-band EN-DC with UL MIMO</w:t>
            </w:r>
          </w:p>
        </w:tc>
        <w:tc>
          <w:tcPr>
            <w:tcW w:w="0" w:type="auto"/>
            <w:tcBorders>
              <w:top w:val="single" w:sz="4" w:space="0" w:color="auto"/>
              <w:left w:val="single" w:sz="4" w:space="0" w:color="auto"/>
              <w:bottom w:val="single" w:sz="4" w:space="0" w:color="auto"/>
              <w:right w:val="single" w:sz="4" w:space="0" w:color="auto"/>
            </w:tcBorders>
            <w:hideMark/>
          </w:tcPr>
          <w:p w14:paraId="3129E063"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E9216A0"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57AB7BD" w14:textId="77777777" w:rsidR="00C121BA" w:rsidRDefault="00C121BA">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14:paraId="3FE7AF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AFD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DBA6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8DA735"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0354417F" w14:textId="77777777" w:rsidR="00C121BA" w:rsidRDefault="00C121BA">
            <w:pPr>
              <w:pStyle w:val="TAL"/>
              <w:rPr>
                <w:sz w:val="16"/>
              </w:rPr>
            </w:pPr>
            <w:r>
              <w:rPr>
                <w:sz w:val="16"/>
              </w:rPr>
              <w:t>agreed</w:t>
            </w:r>
          </w:p>
        </w:tc>
      </w:tr>
      <w:tr w:rsidR="00C121BA" w14:paraId="03012D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269E79" w14:textId="77777777" w:rsidR="00C121BA" w:rsidRDefault="00C121BA">
            <w:pPr>
              <w:pStyle w:val="TAL"/>
              <w:rPr>
                <w:sz w:val="16"/>
              </w:rPr>
            </w:pPr>
            <w:r>
              <w:rPr>
                <w:sz w:val="16"/>
              </w:rPr>
              <w:t>R5-246917</w:t>
            </w:r>
          </w:p>
        </w:tc>
        <w:tc>
          <w:tcPr>
            <w:tcW w:w="0" w:type="auto"/>
            <w:tcBorders>
              <w:top w:val="single" w:sz="4" w:space="0" w:color="auto"/>
              <w:left w:val="single" w:sz="4" w:space="0" w:color="auto"/>
              <w:bottom w:val="single" w:sz="4" w:space="0" w:color="auto"/>
              <w:right w:val="single" w:sz="4" w:space="0" w:color="auto"/>
            </w:tcBorders>
            <w:hideMark/>
          </w:tcPr>
          <w:p w14:paraId="4D9A72BB" w14:textId="77777777" w:rsidR="00C121BA" w:rsidRDefault="00C121BA">
            <w:pPr>
              <w:pStyle w:val="TAL"/>
              <w:rPr>
                <w:sz w:val="16"/>
              </w:rPr>
            </w:pPr>
            <w:r>
              <w:rPr>
                <w:sz w:val="16"/>
              </w:rPr>
              <w:t xml:space="preserve">Addition of new test cases 6.3L.3.x for inter-band EN-DC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043A1"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0B9F4D36"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961BC4C" w14:textId="77777777" w:rsidR="00C121BA" w:rsidRDefault="00C121BA">
            <w:pPr>
              <w:pStyle w:val="TAL"/>
              <w:rPr>
                <w:sz w:val="16"/>
              </w:rPr>
            </w:pPr>
            <w:r>
              <w:rPr>
                <w:sz w:val="16"/>
              </w:rPr>
              <w:t>1859</w:t>
            </w:r>
          </w:p>
        </w:tc>
        <w:tc>
          <w:tcPr>
            <w:tcW w:w="0" w:type="auto"/>
            <w:tcBorders>
              <w:top w:val="single" w:sz="4" w:space="0" w:color="auto"/>
              <w:left w:val="single" w:sz="4" w:space="0" w:color="auto"/>
              <w:bottom w:val="single" w:sz="4" w:space="0" w:color="auto"/>
              <w:right w:val="single" w:sz="4" w:space="0" w:color="auto"/>
            </w:tcBorders>
            <w:hideMark/>
          </w:tcPr>
          <w:p w14:paraId="3581AB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AA373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5FA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063B3"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063D9170" w14:textId="77777777" w:rsidR="00C121BA" w:rsidRDefault="00C121BA">
            <w:pPr>
              <w:pStyle w:val="TAL"/>
              <w:rPr>
                <w:sz w:val="16"/>
              </w:rPr>
            </w:pPr>
            <w:r>
              <w:rPr>
                <w:sz w:val="16"/>
              </w:rPr>
              <w:t>agreed</w:t>
            </w:r>
          </w:p>
        </w:tc>
      </w:tr>
      <w:tr w:rsidR="00C121BA" w14:paraId="3E9BEE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2D5B13" w14:textId="77777777" w:rsidR="00C121BA" w:rsidRDefault="00C121BA">
            <w:pPr>
              <w:pStyle w:val="TAL"/>
              <w:rPr>
                <w:sz w:val="16"/>
              </w:rPr>
            </w:pPr>
            <w:r>
              <w:rPr>
                <w:sz w:val="16"/>
              </w:rPr>
              <w:t>R5-246918</w:t>
            </w:r>
          </w:p>
        </w:tc>
        <w:tc>
          <w:tcPr>
            <w:tcW w:w="0" w:type="auto"/>
            <w:tcBorders>
              <w:top w:val="single" w:sz="4" w:space="0" w:color="auto"/>
              <w:left w:val="single" w:sz="4" w:space="0" w:color="auto"/>
              <w:bottom w:val="single" w:sz="4" w:space="0" w:color="auto"/>
              <w:right w:val="single" w:sz="4" w:space="0" w:color="auto"/>
            </w:tcBorders>
            <w:hideMark/>
          </w:tcPr>
          <w:p w14:paraId="6A0BCD0E" w14:textId="77777777" w:rsidR="00C121BA" w:rsidRDefault="00C121BA">
            <w:pPr>
              <w:pStyle w:val="TAL"/>
              <w:rPr>
                <w:sz w:val="16"/>
              </w:rPr>
            </w:pPr>
            <w:r>
              <w:rPr>
                <w:sz w:val="16"/>
              </w:rPr>
              <w:t>Addition of new test cases 6.4H.x for inter-band EN-DC with UL MIMO</w:t>
            </w:r>
          </w:p>
        </w:tc>
        <w:tc>
          <w:tcPr>
            <w:tcW w:w="0" w:type="auto"/>
            <w:tcBorders>
              <w:top w:val="single" w:sz="4" w:space="0" w:color="auto"/>
              <w:left w:val="single" w:sz="4" w:space="0" w:color="auto"/>
              <w:bottom w:val="single" w:sz="4" w:space="0" w:color="auto"/>
              <w:right w:val="single" w:sz="4" w:space="0" w:color="auto"/>
            </w:tcBorders>
            <w:hideMark/>
          </w:tcPr>
          <w:p w14:paraId="61C68B2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5DED8"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FD2BF5C" w14:textId="77777777" w:rsidR="00C121BA" w:rsidRDefault="00C121BA">
            <w:pPr>
              <w:pStyle w:val="TAL"/>
              <w:rPr>
                <w:sz w:val="16"/>
              </w:rPr>
            </w:pPr>
            <w:r>
              <w:rPr>
                <w:sz w:val="16"/>
              </w:rPr>
              <w:t>1860</w:t>
            </w:r>
          </w:p>
        </w:tc>
        <w:tc>
          <w:tcPr>
            <w:tcW w:w="0" w:type="auto"/>
            <w:tcBorders>
              <w:top w:val="single" w:sz="4" w:space="0" w:color="auto"/>
              <w:left w:val="single" w:sz="4" w:space="0" w:color="auto"/>
              <w:bottom w:val="single" w:sz="4" w:space="0" w:color="auto"/>
              <w:right w:val="single" w:sz="4" w:space="0" w:color="auto"/>
            </w:tcBorders>
            <w:hideMark/>
          </w:tcPr>
          <w:p w14:paraId="330423C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DD970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8E7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D222CC"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4A8DD7C8" w14:textId="77777777" w:rsidR="00C121BA" w:rsidRDefault="00C121BA">
            <w:pPr>
              <w:pStyle w:val="TAL"/>
              <w:rPr>
                <w:sz w:val="16"/>
              </w:rPr>
            </w:pPr>
            <w:r>
              <w:rPr>
                <w:sz w:val="16"/>
              </w:rPr>
              <w:t>agreed</w:t>
            </w:r>
          </w:p>
        </w:tc>
      </w:tr>
      <w:tr w:rsidR="00C121BA" w14:paraId="13EADB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0CD1A4" w14:textId="77777777" w:rsidR="00C121BA" w:rsidRDefault="00C121BA">
            <w:pPr>
              <w:pStyle w:val="TAL"/>
              <w:rPr>
                <w:sz w:val="16"/>
              </w:rPr>
            </w:pPr>
            <w:r>
              <w:rPr>
                <w:sz w:val="16"/>
              </w:rPr>
              <w:t>R5-246919</w:t>
            </w:r>
          </w:p>
        </w:tc>
        <w:tc>
          <w:tcPr>
            <w:tcW w:w="0" w:type="auto"/>
            <w:tcBorders>
              <w:top w:val="single" w:sz="4" w:space="0" w:color="auto"/>
              <w:left w:val="single" w:sz="4" w:space="0" w:color="auto"/>
              <w:bottom w:val="single" w:sz="4" w:space="0" w:color="auto"/>
              <w:right w:val="single" w:sz="4" w:space="0" w:color="auto"/>
            </w:tcBorders>
            <w:hideMark/>
          </w:tcPr>
          <w:p w14:paraId="29D3819B" w14:textId="77777777" w:rsidR="00C121BA" w:rsidRDefault="00C121BA">
            <w:pPr>
              <w:pStyle w:val="TAL"/>
              <w:rPr>
                <w:sz w:val="16"/>
              </w:rPr>
            </w:pPr>
            <w:r>
              <w:rPr>
                <w:sz w:val="16"/>
              </w:rPr>
              <w:t xml:space="preserve">Addition of new test cases 6.4L.x for inter-band EN-DC with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1FE90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C9E72"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9974584" w14:textId="77777777" w:rsidR="00C121BA" w:rsidRDefault="00C121BA">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14:paraId="6B52CB7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539CD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B5E35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04426"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3EA325B8" w14:textId="77777777" w:rsidR="00C121BA" w:rsidRDefault="00C121BA">
            <w:pPr>
              <w:pStyle w:val="TAL"/>
              <w:rPr>
                <w:sz w:val="16"/>
              </w:rPr>
            </w:pPr>
            <w:r>
              <w:rPr>
                <w:sz w:val="16"/>
              </w:rPr>
              <w:t>agreed</w:t>
            </w:r>
          </w:p>
        </w:tc>
      </w:tr>
      <w:tr w:rsidR="00C121BA" w14:paraId="3FE231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EE3842" w14:textId="77777777" w:rsidR="00C121BA" w:rsidRDefault="00C121BA">
            <w:pPr>
              <w:pStyle w:val="TAL"/>
              <w:rPr>
                <w:sz w:val="16"/>
              </w:rPr>
            </w:pPr>
            <w:r>
              <w:rPr>
                <w:sz w:val="16"/>
              </w:rPr>
              <w:t>R5-246920</w:t>
            </w:r>
          </w:p>
        </w:tc>
        <w:tc>
          <w:tcPr>
            <w:tcW w:w="0" w:type="auto"/>
            <w:tcBorders>
              <w:top w:val="single" w:sz="4" w:space="0" w:color="auto"/>
              <w:left w:val="single" w:sz="4" w:space="0" w:color="auto"/>
              <w:bottom w:val="single" w:sz="4" w:space="0" w:color="auto"/>
              <w:right w:val="single" w:sz="4" w:space="0" w:color="auto"/>
            </w:tcBorders>
            <w:hideMark/>
          </w:tcPr>
          <w:p w14:paraId="54F0FBAA" w14:textId="77777777" w:rsidR="00C121BA" w:rsidRDefault="00C121BA">
            <w:pPr>
              <w:pStyle w:val="TAL"/>
              <w:rPr>
                <w:sz w:val="16"/>
              </w:rPr>
            </w:pPr>
            <w:r>
              <w:rPr>
                <w:sz w:val="16"/>
              </w:rPr>
              <w:t>Addition of Annex F for 3Tx inter-band EN-DC new test cases</w:t>
            </w:r>
          </w:p>
        </w:tc>
        <w:tc>
          <w:tcPr>
            <w:tcW w:w="0" w:type="auto"/>
            <w:tcBorders>
              <w:top w:val="single" w:sz="4" w:space="0" w:color="auto"/>
              <w:left w:val="single" w:sz="4" w:space="0" w:color="auto"/>
              <w:bottom w:val="single" w:sz="4" w:space="0" w:color="auto"/>
              <w:right w:val="single" w:sz="4" w:space="0" w:color="auto"/>
            </w:tcBorders>
            <w:hideMark/>
          </w:tcPr>
          <w:p w14:paraId="3BF391B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2A9F22"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02799EB" w14:textId="77777777" w:rsidR="00C121BA" w:rsidRDefault="00C121BA">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14:paraId="2A48998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376D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6303B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93B863"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72158D7F" w14:textId="77777777" w:rsidR="00C121BA" w:rsidRDefault="00C121BA">
            <w:pPr>
              <w:pStyle w:val="TAL"/>
              <w:rPr>
                <w:sz w:val="16"/>
              </w:rPr>
            </w:pPr>
            <w:r>
              <w:rPr>
                <w:sz w:val="16"/>
              </w:rPr>
              <w:t>agreed</w:t>
            </w:r>
          </w:p>
        </w:tc>
      </w:tr>
      <w:tr w:rsidR="00C121BA" w14:paraId="0683C8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98B374" w14:textId="77777777" w:rsidR="00C121BA" w:rsidRDefault="00C121BA">
            <w:pPr>
              <w:pStyle w:val="TAL"/>
              <w:rPr>
                <w:sz w:val="16"/>
              </w:rPr>
            </w:pPr>
            <w:r>
              <w:rPr>
                <w:sz w:val="16"/>
              </w:rPr>
              <w:t>R5-246952</w:t>
            </w:r>
          </w:p>
        </w:tc>
        <w:tc>
          <w:tcPr>
            <w:tcW w:w="0" w:type="auto"/>
            <w:tcBorders>
              <w:top w:val="single" w:sz="4" w:space="0" w:color="auto"/>
              <w:left w:val="single" w:sz="4" w:space="0" w:color="auto"/>
              <w:bottom w:val="single" w:sz="4" w:space="0" w:color="auto"/>
              <w:right w:val="single" w:sz="4" w:space="0" w:color="auto"/>
            </w:tcBorders>
            <w:hideMark/>
          </w:tcPr>
          <w:p w14:paraId="742961C6" w14:textId="77777777" w:rsidR="00C121BA" w:rsidRDefault="00C121BA">
            <w:pPr>
              <w:pStyle w:val="TAL"/>
              <w:rPr>
                <w:sz w:val="16"/>
              </w:rPr>
            </w:pPr>
            <w:r>
              <w:rPr>
                <w:sz w:val="16"/>
              </w:rPr>
              <w:t>Addition of Transmit ON/OFF time mask for Inter-Band EN-DC including FR2 (3 NR CCs)</w:t>
            </w:r>
          </w:p>
        </w:tc>
        <w:tc>
          <w:tcPr>
            <w:tcW w:w="0" w:type="auto"/>
            <w:tcBorders>
              <w:top w:val="single" w:sz="4" w:space="0" w:color="auto"/>
              <w:left w:val="single" w:sz="4" w:space="0" w:color="auto"/>
              <w:bottom w:val="single" w:sz="4" w:space="0" w:color="auto"/>
              <w:right w:val="single" w:sz="4" w:space="0" w:color="auto"/>
            </w:tcBorders>
            <w:hideMark/>
          </w:tcPr>
          <w:p w14:paraId="7298D3B3"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6BFE7415"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BB845CA" w14:textId="77777777" w:rsidR="00C121BA" w:rsidRDefault="00C121BA">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14:paraId="075A09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C4F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3193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C2AD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20575C4" w14:textId="77777777" w:rsidR="00C121BA" w:rsidRDefault="00C121BA">
            <w:pPr>
              <w:pStyle w:val="TAL"/>
              <w:rPr>
                <w:sz w:val="16"/>
              </w:rPr>
            </w:pPr>
            <w:r>
              <w:rPr>
                <w:sz w:val="16"/>
              </w:rPr>
              <w:t>revised</w:t>
            </w:r>
          </w:p>
        </w:tc>
      </w:tr>
      <w:tr w:rsidR="00C121BA" w14:paraId="4DB7F0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AA10F8" w14:textId="77777777" w:rsidR="00C121BA" w:rsidRDefault="00C121BA">
            <w:pPr>
              <w:pStyle w:val="TAL"/>
              <w:rPr>
                <w:sz w:val="16"/>
              </w:rPr>
            </w:pPr>
            <w:r>
              <w:rPr>
                <w:sz w:val="16"/>
              </w:rPr>
              <w:t>R5-247973</w:t>
            </w:r>
          </w:p>
        </w:tc>
        <w:tc>
          <w:tcPr>
            <w:tcW w:w="0" w:type="auto"/>
            <w:tcBorders>
              <w:top w:val="single" w:sz="4" w:space="0" w:color="auto"/>
              <w:left w:val="single" w:sz="4" w:space="0" w:color="auto"/>
              <w:bottom w:val="single" w:sz="4" w:space="0" w:color="auto"/>
              <w:right w:val="single" w:sz="4" w:space="0" w:color="auto"/>
            </w:tcBorders>
            <w:hideMark/>
          </w:tcPr>
          <w:p w14:paraId="7F59BFA0" w14:textId="77777777" w:rsidR="00C121BA" w:rsidRDefault="00C121BA">
            <w:pPr>
              <w:pStyle w:val="TAL"/>
              <w:rPr>
                <w:sz w:val="16"/>
              </w:rPr>
            </w:pPr>
            <w:r>
              <w:rPr>
                <w:sz w:val="16"/>
              </w:rPr>
              <w:t>Addition of Transmit ON/OFF time mask for Inter-Band EN-DC including FR2 (3 NR CCs)</w:t>
            </w:r>
          </w:p>
        </w:tc>
        <w:tc>
          <w:tcPr>
            <w:tcW w:w="0" w:type="auto"/>
            <w:tcBorders>
              <w:top w:val="single" w:sz="4" w:space="0" w:color="auto"/>
              <w:left w:val="single" w:sz="4" w:space="0" w:color="auto"/>
              <w:bottom w:val="single" w:sz="4" w:space="0" w:color="auto"/>
              <w:right w:val="single" w:sz="4" w:space="0" w:color="auto"/>
            </w:tcBorders>
            <w:hideMark/>
          </w:tcPr>
          <w:p w14:paraId="31194C8B"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A4E3C"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4B81030" w14:textId="77777777" w:rsidR="00C121BA" w:rsidRDefault="00C121BA">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14:paraId="0451EAB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A629D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9F58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385C2"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02F32AE" w14:textId="77777777" w:rsidR="00C121BA" w:rsidRDefault="00C121BA">
            <w:pPr>
              <w:pStyle w:val="TAL"/>
              <w:rPr>
                <w:sz w:val="16"/>
              </w:rPr>
            </w:pPr>
            <w:r>
              <w:rPr>
                <w:sz w:val="16"/>
              </w:rPr>
              <w:t>agreed</w:t>
            </w:r>
          </w:p>
        </w:tc>
      </w:tr>
      <w:tr w:rsidR="00C121BA" w14:paraId="0F103B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90C200" w14:textId="77777777" w:rsidR="00C121BA" w:rsidRDefault="00C121BA">
            <w:pPr>
              <w:pStyle w:val="TAL"/>
              <w:rPr>
                <w:sz w:val="16"/>
              </w:rPr>
            </w:pPr>
            <w:r>
              <w:rPr>
                <w:sz w:val="16"/>
              </w:rPr>
              <w:t>R5-246953</w:t>
            </w:r>
          </w:p>
        </w:tc>
        <w:tc>
          <w:tcPr>
            <w:tcW w:w="0" w:type="auto"/>
            <w:tcBorders>
              <w:top w:val="single" w:sz="4" w:space="0" w:color="auto"/>
              <w:left w:val="single" w:sz="4" w:space="0" w:color="auto"/>
              <w:bottom w:val="single" w:sz="4" w:space="0" w:color="auto"/>
              <w:right w:val="single" w:sz="4" w:space="0" w:color="auto"/>
            </w:tcBorders>
            <w:hideMark/>
          </w:tcPr>
          <w:p w14:paraId="606F3963" w14:textId="77777777" w:rsidR="00C121BA" w:rsidRDefault="00C121BA">
            <w:pPr>
              <w:pStyle w:val="TAL"/>
              <w:rPr>
                <w:sz w:val="16"/>
              </w:rPr>
            </w:pPr>
            <w:r>
              <w:rPr>
                <w:sz w:val="16"/>
              </w:rPr>
              <w:t>Addition of Transmit ON/OFF time mask for Inter-Band EN-DC including FR2 (4 NR CCs)</w:t>
            </w:r>
          </w:p>
        </w:tc>
        <w:tc>
          <w:tcPr>
            <w:tcW w:w="0" w:type="auto"/>
            <w:tcBorders>
              <w:top w:val="single" w:sz="4" w:space="0" w:color="auto"/>
              <w:left w:val="single" w:sz="4" w:space="0" w:color="auto"/>
              <w:bottom w:val="single" w:sz="4" w:space="0" w:color="auto"/>
              <w:right w:val="single" w:sz="4" w:space="0" w:color="auto"/>
            </w:tcBorders>
            <w:hideMark/>
          </w:tcPr>
          <w:p w14:paraId="25F97E6E"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6F741847"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3D43F39" w14:textId="77777777" w:rsidR="00C121BA" w:rsidRDefault="00C121BA">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14:paraId="108A49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114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D5B9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04563"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012DF60" w14:textId="77777777" w:rsidR="00C121BA" w:rsidRDefault="00C121BA">
            <w:pPr>
              <w:pStyle w:val="TAL"/>
              <w:rPr>
                <w:sz w:val="16"/>
              </w:rPr>
            </w:pPr>
            <w:r>
              <w:rPr>
                <w:sz w:val="16"/>
              </w:rPr>
              <w:t>revised</w:t>
            </w:r>
          </w:p>
        </w:tc>
      </w:tr>
      <w:tr w:rsidR="00C121BA" w14:paraId="502C8F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D3A7E0" w14:textId="77777777" w:rsidR="00C121BA" w:rsidRDefault="00C121BA">
            <w:pPr>
              <w:pStyle w:val="TAL"/>
              <w:rPr>
                <w:sz w:val="16"/>
              </w:rPr>
            </w:pPr>
            <w:r>
              <w:rPr>
                <w:sz w:val="16"/>
              </w:rPr>
              <w:t>R5-247974</w:t>
            </w:r>
          </w:p>
        </w:tc>
        <w:tc>
          <w:tcPr>
            <w:tcW w:w="0" w:type="auto"/>
            <w:tcBorders>
              <w:top w:val="single" w:sz="4" w:space="0" w:color="auto"/>
              <w:left w:val="single" w:sz="4" w:space="0" w:color="auto"/>
              <w:bottom w:val="single" w:sz="4" w:space="0" w:color="auto"/>
              <w:right w:val="single" w:sz="4" w:space="0" w:color="auto"/>
            </w:tcBorders>
            <w:hideMark/>
          </w:tcPr>
          <w:p w14:paraId="5EDC2C3E" w14:textId="77777777" w:rsidR="00C121BA" w:rsidRDefault="00C121BA">
            <w:pPr>
              <w:pStyle w:val="TAL"/>
              <w:rPr>
                <w:sz w:val="16"/>
              </w:rPr>
            </w:pPr>
            <w:r>
              <w:rPr>
                <w:sz w:val="16"/>
              </w:rPr>
              <w:t>Addition of Transmit ON/OFF time mask for Inter-Band EN-DC including FR2 (4 NR CCs)</w:t>
            </w:r>
          </w:p>
        </w:tc>
        <w:tc>
          <w:tcPr>
            <w:tcW w:w="0" w:type="auto"/>
            <w:tcBorders>
              <w:top w:val="single" w:sz="4" w:space="0" w:color="auto"/>
              <w:left w:val="single" w:sz="4" w:space="0" w:color="auto"/>
              <w:bottom w:val="single" w:sz="4" w:space="0" w:color="auto"/>
              <w:right w:val="single" w:sz="4" w:space="0" w:color="auto"/>
            </w:tcBorders>
            <w:hideMark/>
          </w:tcPr>
          <w:p w14:paraId="3F9A27B5" w14:textId="77777777" w:rsidR="00C121BA" w:rsidRDefault="00C121BA">
            <w:pPr>
              <w:pStyle w:val="TAL"/>
              <w:rPr>
                <w:sz w:val="16"/>
              </w:rPr>
            </w:pPr>
            <w:proofErr w:type="spellStart"/>
            <w:r>
              <w:rPr>
                <w:sz w:val="16"/>
              </w:rPr>
              <w:t>Sporton</w:t>
            </w:r>
            <w:proofErr w:type="spellEnd"/>
            <w:r>
              <w:rPr>
                <w:sz w:val="16"/>
              </w:rPr>
              <w:t xml:space="preserve"> International INC.,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F214C9"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D14282E" w14:textId="77777777" w:rsidR="00C121BA" w:rsidRDefault="00C121BA">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14:paraId="4956394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E097C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2BD3E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6E5077"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111BA7F" w14:textId="77777777" w:rsidR="00C121BA" w:rsidRDefault="00C121BA">
            <w:pPr>
              <w:pStyle w:val="TAL"/>
              <w:rPr>
                <w:sz w:val="16"/>
              </w:rPr>
            </w:pPr>
            <w:r>
              <w:rPr>
                <w:sz w:val="16"/>
              </w:rPr>
              <w:t>agreed</w:t>
            </w:r>
          </w:p>
        </w:tc>
      </w:tr>
      <w:tr w:rsidR="00C121BA" w14:paraId="254ADE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7AA0C0" w14:textId="77777777" w:rsidR="00C121BA" w:rsidRDefault="00C121BA">
            <w:pPr>
              <w:pStyle w:val="TAL"/>
              <w:rPr>
                <w:sz w:val="16"/>
              </w:rPr>
            </w:pPr>
            <w:r>
              <w:rPr>
                <w:sz w:val="16"/>
              </w:rPr>
              <w:t>R5-247005</w:t>
            </w:r>
          </w:p>
        </w:tc>
        <w:tc>
          <w:tcPr>
            <w:tcW w:w="0" w:type="auto"/>
            <w:tcBorders>
              <w:top w:val="single" w:sz="4" w:space="0" w:color="auto"/>
              <w:left w:val="single" w:sz="4" w:space="0" w:color="auto"/>
              <w:bottom w:val="single" w:sz="4" w:space="0" w:color="auto"/>
              <w:right w:val="single" w:sz="4" w:space="0" w:color="auto"/>
            </w:tcBorders>
            <w:hideMark/>
          </w:tcPr>
          <w:p w14:paraId="7375CA73" w14:textId="77777777" w:rsidR="00C121BA" w:rsidRDefault="00C121BA">
            <w:pPr>
              <w:pStyle w:val="TAL"/>
              <w:rPr>
                <w:sz w:val="16"/>
              </w:rPr>
            </w:pPr>
            <w:r>
              <w:rPr>
                <w:sz w:val="16"/>
              </w:rPr>
              <w:t>Updating REFSENS testing for DC_26A_n41A</w:t>
            </w:r>
          </w:p>
        </w:tc>
        <w:tc>
          <w:tcPr>
            <w:tcW w:w="0" w:type="auto"/>
            <w:tcBorders>
              <w:top w:val="single" w:sz="4" w:space="0" w:color="auto"/>
              <w:left w:val="single" w:sz="4" w:space="0" w:color="auto"/>
              <w:bottom w:val="single" w:sz="4" w:space="0" w:color="auto"/>
              <w:right w:val="single" w:sz="4" w:space="0" w:color="auto"/>
            </w:tcBorders>
            <w:hideMark/>
          </w:tcPr>
          <w:p w14:paraId="08E4A2C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456FA7"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0D93ED2" w14:textId="77777777" w:rsidR="00C121BA" w:rsidRDefault="00C121BA">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14:paraId="594BE0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EB6D8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4FB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C61C7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43DE36F" w14:textId="77777777" w:rsidR="00C121BA" w:rsidRDefault="00C121BA">
            <w:pPr>
              <w:pStyle w:val="TAL"/>
              <w:rPr>
                <w:sz w:val="16"/>
              </w:rPr>
            </w:pPr>
            <w:r>
              <w:rPr>
                <w:sz w:val="16"/>
              </w:rPr>
              <w:t>agreed</w:t>
            </w:r>
          </w:p>
        </w:tc>
      </w:tr>
      <w:tr w:rsidR="00C121BA" w14:paraId="05D981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4BC75D" w14:textId="77777777" w:rsidR="00C121BA" w:rsidRDefault="00C121BA">
            <w:pPr>
              <w:pStyle w:val="TAL"/>
              <w:rPr>
                <w:sz w:val="16"/>
              </w:rPr>
            </w:pPr>
            <w:r>
              <w:rPr>
                <w:sz w:val="16"/>
              </w:rPr>
              <w:t>R5-247008</w:t>
            </w:r>
          </w:p>
        </w:tc>
        <w:tc>
          <w:tcPr>
            <w:tcW w:w="0" w:type="auto"/>
            <w:tcBorders>
              <w:top w:val="single" w:sz="4" w:space="0" w:color="auto"/>
              <w:left w:val="single" w:sz="4" w:space="0" w:color="auto"/>
              <w:bottom w:val="single" w:sz="4" w:space="0" w:color="auto"/>
              <w:right w:val="single" w:sz="4" w:space="0" w:color="auto"/>
            </w:tcBorders>
            <w:hideMark/>
          </w:tcPr>
          <w:p w14:paraId="2A2C24CF" w14:textId="77777777" w:rsidR="00C121BA" w:rsidRDefault="00C121BA">
            <w:pPr>
              <w:pStyle w:val="TAL"/>
              <w:rPr>
                <w:sz w:val="16"/>
              </w:rPr>
            </w:pPr>
            <w:r>
              <w:rPr>
                <w:sz w:val="16"/>
              </w:rPr>
              <w:t>Updating test coverage rules for NSA band configuration Spurious emission UE co-ex testing</w:t>
            </w:r>
          </w:p>
        </w:tc>
        <w:tc>
          <w:tcPr>
            <w:tcW w:w="0" w:type="auto"/>
            <w:tcBorders>
              <w:top w:val="single" w:sz="4" w:space="0" w:color="auto"/>
              <w:left w:val="single" w:sz="4" w:space="0" w:color="auto"/>
              <w:bottom w:val="single" w:sz="4" w:space="0" w:color="auto"/>
              <w:right w:val="single" w:sz="4" w:space="0" w:color="auto"/>
            </w:tcBorders>
            <w:hideMark/>
          </w:tcPr>
          <w:p w14:paraId="7A8CF3D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436E3"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16A4E99" w14:textId="77777777" w:rsidR="00C121BA" w:rsidRDefault="00C121BA">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14:paraId="46561CE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9F6AC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D17D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5FD7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798A408" w14:textId="77777777" w:rsidR="00C121BA" w:rsidRDefault="00C121BA">
            <w:pPr>
              <w:pStyle w:val="TAL"/>
              <w:rPr>
                <w:sz w:val="16"/>
              </w:rPr>
            </w:pPr>
            <w:r>
              <w:rPr>
                <w:sz w:val="16"/>
              </w:rPr>
              <w:t>agreed</w:t>
            </w:r>
          </w:p>
        </w:tc>
      </w:tr>
      <w:tr w:rsidR="00C121BA" w14:paraId="21D805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47071F" w14:textId="77777777" w:rsidR="00C121BA" w:rsidRDefault="00C121BA">
            <w:pPr>
              <w:pStyle w:val="TAL"/>
              <w:rPr>
                <w:sz w:val="16"/>
              </w:rPr>
            </w:pPr>
            <w:r>
              <w:rPr>
                <w:sz w:val="16"/>
              </w:rPr>
              <w:t>R5-247074</w:t>
            </w:r>
          </w:p>
        </w:tc>
        <w:tc>
          <w:tcPr>
            <w:tcW w:w="0" w:type="auto"/>
            <w:tcBorders>
              <w:top w:val="single" w:sz="4" w:space="0" w:color="auto"/>
              <w:left w:val="single" w:sz="4" w:space="0" w:color="auto"/>
              <w:bottom w:val="single" w:sz="4" w:space="0" w:color="auto"/>
              <w:right w:val="single" w:sz="4" w:space="0" w:color="auto"/>
            </w:tcBorders>
            <w:hideMark/>
          </w:tcPr>
          <w:p w14:paraId="33E8DF8B" w14:textId="77777777" w:rsidR="00C121BA" w:rsidRDefault="00C121BA">
            <w:pPr>
              <w:pStyle w:val="TAL"/>
              <w:rPr>
                <w:sz w:val="16"/>
              </w:rPr>
            </w:pPr>
            <w:r>
              <w:rPr>
                <w:sz w:val="16"/>
              </w:rPr>
              <w:t>Removing n38 from V2X Tx test cases</w:t>
            </w:r>
          </w:p>
        </w:tc>
        <w:tc>
          <w:tcPr>
            <w:tcW w:w="0" w:type="auto"/>
            <w:tcBorders>
              <w:top w:val="single" w:sz="4" w:space="0" w:color="auto"/>
              <w:left w:val="single" w:sz="4" w:space="0" w:color="auto"/>
              <w:bottom w:val="single" w:sz="4" w:space="0" w:color="auto"/>
              <w:right w:val="single" w:sz="4" w:space="0" w:color="auto"/>
            </w:tcBorders>
            <w:hideMark/>
          </w:tcPr>
          <w:p w14:paraId="07D4A294" w14:textId="77777777" w:rsidR="00C121BA" w:rsidRDefault="00C121BA">
            <w:pPr>
              <w:pStyle w:val="TAL"/>
              <w:rPr>
                <w:sz w:val="16"/>
              </w:rPr>
            </w:pPr>
            <w:r>
              <w:rPr>
                <w:sz w:val="16"/>
              </w:rPr>
              <w:t xml:space="preserve">Huawei, </w:t>
            </w:r>
            <w:proofErr w:type="spellStart"/>
            <w:r>
              <w:rPr>
                <w:sz w:val="16"/>
              </w:rPr>
              <w:t>HiSilicon</w:t>
            </w:r>
            <w:proofErr w:type="spellEnd"/>
            <w:r>
              <w:rPr>
                <w:sz w:val="16"/>
              </w:rPr>
              <w:t>, CAICT, CMCC</w:t>
            </w:r>
          </w:p>
        </w:tc>
        <w:tc>
          <w:tcPr>
            <w:tcW w:w="0" w:type="auto"/>
            <w:tcBorders>
              <w:top w:val="single" w:sz="4" w:space="0" w:color="auto"/>
              <w:left w:val="single" w:sz="4" w:space="0" w:color="auto"/>
              <w:bottom w:val="single" w:sz="4" w:space="0" w:color="auto"/>
              <w:right w:val="single" w:sz="4" w:space="0" w:color="auto"/>
            </w:tcBorders>
            <w:hideMark/>
          </w:tcPr>
          <w:p w14:paraId="036DBB65"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3BACAF0" w14:textId="77777777" w:rsidR="00C121BA" w:rsidRDefault="00C121BA">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14:paraId="50082A5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CF4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41CD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645B38"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0C319C" w14:textId="77777777" w:rsidR="00C121BA" w:rsidRDefault="00C121BA">
            <w:pPr>
              <w:pStyle w:val="TAL"/>
              <w:rPr>
                <w:sz w:val="16"/>
              </w:rPr>
            </w:pPr>
            <w:r>
              <w:rPr>
                <w:sz w:val="16"/>
              </w:rPr>
              <w:t>agreed</w:t>
            </w:r>
          </w:p>
        </w:tc>
      </w:tr>
      <w:tr w:rsidR="00C121BA" w14:paraId="464B2A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51A202" w14:textId="77777777" w:rsidR="00C121BA" w:rsidRDefault="00C121BA">
            <w:pPr>
              <w:pStyle w:val="TAL"/>
              <w:rPr>
                <w:sz w:val="16"/>
              </w:rPr>
            </w:pPr>
            <w:r>
              <w:rPr>
                <w:sz w:val="16"/>
              </w:rPr>
              <w:t>R5-247170</w:t>
            </w:r>
          </w:p>
        </w:tc>
        <w:tc>
          <w:tcPr>
            <w:tcW w:w="0" w:type="auto"/>
            <w:tcBorders>
              <w:top w:val="single" w:sz="4" w:space="0" w:color="auto"/>
              <w:left w:val="single" w:sz="4" w:space="0" w:color="auto"/>
              <w:bottom w:val="single" w:sz="4" w:space="0" w:color="auto"/>
              <w:right w:val="single" w:sz="4" w:space="0" w:color="auto"/>
            </w:tcBorders>
            <w:hideMark/>
          </w:tcPr>
          <w:p w14:paraId="11C12AE7" w14:textId="77777777" w:rsidR="00C121BA" w:rsidRDefault="00C121BA">
            <w:pPr>
              <w:pStyle w:val="TAL"/>
              <w:rPr>
                <w:sz w:val="16"/>
              </w:rPr>
            </w:pPr>
            <w:r>
              <w:rPr>
                <w:sz w:val="16"/>
              </w:rPr>
              <w:t>Update of MU for FR1 configured output power</w:t>
            </w:r>
          </w:p>
        </w:tc>
        <w:tc>
          <w:tcPr>
            <w:tcW w:w="0" w:type="auto"/>
            <w:tcBorders>
              <w:top w:val="single" w:sz="4" w:space="0" w:color="auto"/>
              <w:left w:val="single" w:sz="4" w:space="0" w:color="auto"/>
              <w:bottom w:val="single" w:sz="4" w:space="0" w:color="auto"/>
              <w:right w:val="single" w:sz="4" w:space="0" w:color="auto"/>
            </w:tcBorders>
            <w:hideMark/>
          </w:tcPr>
          <w:p w14:paraId="3A97A34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65FBFF2"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2538900" w14:textId="77777777" w:rsidR="00C121BA" w:rsidRDefault="00C121BA">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14:paraId="59BB6F8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B3A16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314A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7D162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5C79FD3" w14:textId="77777777" w:rsidR="00C121BA" w:rsidRDefault="00C121BA">
            <w:pPr>
              <w:pStyle w:val="TAL"/>
              <w:rPr>
                <w:sz w:val="16"/>
              </w:rPr>
            </w:pPr>
            <w:r>
              <w:rPr>
                <w:sz w:val="16"/>
              </w:rPr>
              <w:t>revised</w:t>
            </w:r>
          </w:p>
        </w:tc>
      </w:tr>
      <w:tr w:rsidR="00C121BA" w14:paraId="7F9F69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A3E00F" w14:textId="77777777" w:rsidR="00C121BA" w:rsidRDefault="00C121BA">
            <w:pPr>
              <w:pStyle w:val="TAL"/>
              <w:rPr>
                <w:sz w:val="16"/>
              </w:rPr>
            </w:pPr>
            <w:r>
              <w:rPr>
                <w:sz w:val="16"/>
              </w:rPr>
              <w:t>R5-247837</w:t>
            </w:r>
          </w:p>
        </w:tc>
        <w:tc>
          <w:tcPr>
            <w:tcW w:w="0" w:type="auto"/>
            <w:tcBorders>
              <w:top w:val="single" w:sz="4" w:space="0" w:color="auto"/>
              <w:left w:val="single" w:sz="4" w:space="0" w:color="auto"/>
              <w:bottom w:val="single" w:sz="4" w:space="0" w:color="auto"/>
              <w:right w:val="single" w:sz="4" w:space="0" w:color="auto"/>
            </w:tcBorders>
            <w:hideMark/>
          </w:tcPr>
          <w:p w14:paraId="45D78FD7" w14:textId="77777777" w:rsidR="00C121BA" w:rsidRDefault="00C121BA">
            <w:pPr>
              <w:pStyle w:val="TAL"/>
              <w:rPr>
                <w:sz w:val="16"/>
              </w:rPr>
            </w:pPr>
            <w:r>
              <w:rPr>
                <w:sz w:val="16"/>
              </w:rPr>
              <w:t>Update of MU for FR1 configured output power</w:t>
            </w:r>
          </w:p>
        </w:tc>
        <w:tc>
          <w:tcPr>
            <w:tcW w:w="0" w:type="auto"/>
            <w:tcBorders>
              <w:top w:val="single" w:sz="4" w:space="0" w:color="auto"/>
              <w:left w:val="single" w:sz="4" w:space="0" w:color="auto"/>
              <w:bottom w:val="single" w:sz="4" w:space="0" w:color="auto"/>
              <w:right w:val="single" w:sz="4" w:space="0" w:color="auto"/>
            </w:tcBorders>
            <w:hideMark/>
          </w:tcPr>
          <w:p w14:paraId="79B616A0"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98EEB10"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ADCB73A" w14:textId="77777777" w:rsidR="00C121BA" w:rsidRDefault="00C121BA">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14:paraId="606E13E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FF15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DA8F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AF71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A532EB" w14:textId="77777777" w:rsidR="00C121BA" w:rsidRDefault="00C121BA">
            <w:pPr>
              <w:pStyle w:val="TAL"/>
              <w:rPr>
                <w:sz w:val="16"/>
              </w:rPr>
            </w:pPr>
            <w:r>
              <w:rPr>
                <w:sz w:val="16"/>
              </w:rPr>
              <w:t>agreed</w:t>
            </w:r>
          </w:p>
        </w:tc>
      </w:tr>
      <w:tr w:rsidR="00C121BA" w14:paraId="06ED7E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9448F6" w14:textId="77777777" w:rsidR="00C121BA" w:rsidRDefault="00C121BA">
            <w:pPr>
              <w:pStyle w:val="TAL"/>
              <w:rPr>
                <w:sz w:val="16"/>
              </w:rPr>
            </w:pPr>
            <w:r>
              <w:rPr>
                <w:sz w:val="16"/>
              </w:rPr>
              <w:lastRenderedPageBreak/>
              <w:t>R5-247180</w:t>
            </w:r>
          </w:p>
        </w:tc>
        <w:tc>
          <w:tcPr>
            <w:tcW w:w="0" w:type="auto"/>
            <w:tcBorders>
              <w:top w:val="single" w:sz="4" w:space="0" w:color="auto"/>
              <w:left w:val="single" w:sz="4" w:space="0" w:color="auto"/>
              <w:bottom w:val="single" w:sz="4" w:space="0" w:color="auto"/>
              <w:right w:val="single" w:sz="4" w:space="0" w:color="auto"/>
            </w:tcBorders>
            <w:hideMark/>
          </w:tcPr>
          <w:p w14:paraId="50BFC116" w14:textId="77777777" w:rsidR="00C121BA" w:rsidRDefault="00C121BA">
            <w:pPr>
              <w:pStyle w:val="TAL"/>
              <w:rPr>
                <w:sz w:val="16"/>
              </w:rPr>
            </w:pPr>
            <w:r>
              <w:rPr>
                <w:sz w:val="16"/>
              </w:rPr>
              <w:t>Correction to PC2 requirement level in 7.3B.2.3</w:t>
            </w:r>
          </w:p>
        </w:tc>
        <w:tc>
          <w:tcPr>
            <w:tcW w:w="0" w:type="auto"/>
            <w:tcBorders>
              <w:top w:val="single" w:sz="4" w:space="0" w:color="auto"/>
              <w:left w:val="single" w:sz="4" w:space="0" w:color="auto"/>
              <w:bottom w:val="single" w:sz="4" w:space="0" w:color="auto"/>
              <w:right w:val="single" w:sz="4" w:space="0" w:color="auto"/>
            </w:tcBorders>
            <w:hideMark/>
          </w:tcPr>
          <w:p w14:paraId="675F39EA"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3DA671"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7270E20" w14:textId="77777777" w:rsidR="00C121BA" w:rsidRDefault="00C121BA">
            <w:pPr>
              <w:pStyle w:val="TAL"/>
              <w:rPr>
                <w:sz w:val="16"/>
              </w:rPr>
            </w:pPr>
            <w:r>
              <w:rPr>
                <w:sz w:val="16"/>
              </w:rPr>
              <w:t>1869</w:t>
            </w:r>
          </w:p>
        </w:tc>
        <w:tc>
          <w:tcPr>
            <w:tcW w:w="0" w:type="auto"/>
            <w:tcBorders>
              <w:top w:val="single" w:sz="4" w:space="0" w:color="auto"/>
              <w:left w:val="single" w:sz="4" w:space="0" w:color="auto"/>
              <w:bottom w:val="single" w:sz="4" w:space="0" w:color="auto"/>
              <w:right w:val="single" w:sz="4" w:space="0" w:color="auto"/>
            </w:tcBorders>
            <w:hideMark/>
          </w:tcPr>
          <w:p w14:paraId="5055A9A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5974B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DE265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14CAA" w14:textId="77777777" w:rsidR="00C121BA" w:rsidRDefault="00C121BA">
            <w:pPr>
              <w:pStyle w:val="TAL"/>
              <w:rPr>
                <w:sz w:val="16"/>
              </w:rPr>
            </w:pPr>
            <w:r>
              <w:rPr>
                <w:sz w:val="16"/>
              </w:rPr>
              <w:t>TEI16_Test, ENDC_UE_PC2_FDD_TDD-UEConTest</w:t>
            </w:r>
          </w:p>
        </w:tc>
        <w:tc>
          <w:tcPr>
            <w:tcW w:w="0" w:type="auto"/>
            <w:tcBorders>
              <w:top w:val="single" w:sz="4" w:space="0" w:color="auto"/>
              <w:left w:val="single" w:sz="4" w:space="0" w:color="auto"/>
              <w:bottom w:val="single" w:sz="4" w:space="0" w:color="auto"/>
              <w:right w:val="single" w:sz="4" w:space="0" w:color="auto"/>
            </w:tcBorders>
            <w:hideMark/>
          </w:tcPr>
          <w:p w14:paraId="5D970D7E" w14:textId="77777777" w:rsidR="00C121BA" w:rsidRDefault="00C121BA">
            <w:pPr>
              <w:pStyle w:val="TAL"/>
              <w:rPr>
                <w:sz w:val="16"/>
              </w:rPr>
            </w:pPr>
            <w:r>
              <w:rPr>
                <w:sz w:val="16"/>
              </w:rPr>
              <w:t>agreed</w:t>
            </w:r>
          </w:p>
        </w:tc>
      </w:tr>
      <w:tr w:rsidR="00C121BA" w14:paraId="7597DF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20AB60" w14:textId="77777777" w:rsidR="00C121BA" w:rsidRDefault="00C121BA">
            <w:pPr>
              <w:pStyle w:val="TAL"/>
              <w:rPr>
                <w:sz w:val="16"/>
              </w:rPr>
            </w:pPr>
            <w:r>
              <w:rPr>
                <w:sz w:val="16"/>
              </w:rPr>
              <w:t>R5-247181</w:t>
            </w:r>
          </w:p>
        </w:tc>
        <w:tc>
          <w:tcPr>
            <w:tcW w:w="0" w:type="auto"/>
            <w:tcBorders>
              <w:top w:val="single" w:sz="4" w:space="0" w:color="auto"/>
              <w:left w:val="single" w:sz="4" w:space="0" w:color="auto"/>
              <w:bottom w:val="single" w:sz="4" w:space="0" w:color="auto"/>
              <w:right w:val="single" w:sz="4" w:space="0" w:color="auto"/>
            </w:tcBorders>
            <w:hideMark/>
          </w:tcPr>
          <w:p w14:paraId="605B727E" w14:textId="77777777" w:rsidR="00C121BA" w:rsidRDefault="00C121BA">
            <w:pPr>
              <w:pStyle w:val="TAL"/>
              <w:rPr>
                <w:sz w:val="16"/>
              </w:rPr>
            </w:pPr>
            <w:r>
              <w:rPr>
                <w:sz w:val="16"/>
              </w:rPr>
              <w:t>Correction to test configuration of 6.5B.3.3.2 for Rel-16 EN-DC configuration</w:t>
            </w:r>
          </w:p>
        </w:tc>
        <w:tc>
          <w:tcPr>
            <w:tcW w:w="0" w:type="auto"/>
            <w:tcBorders>
              <w:top w:val="single" w:sz="4" w:space="0" w:color="auto"/>
              <w:left w:val="single" w:sz="4" w:space="0" w:color="auto"/>
              <w:bottom w:val="single" w:sz="4" w:space="0" w:color="auto"/>
              <w:right w:val="single" w:sz="4" w:space="0" w:color="auto"/>
            </w:tcBorders>
            <w:hideMark/>
          </w:tcPr>
          <w:p w14:paraId="2F4425D7"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46C6951"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E113BD1" w14:textId="77777777" w:rsidR="00C121BA" w:rsidRDefault="00C121BA">
            <w:pPr>
              <w:pStyle w:val="TAL"/>
              <w:rPr>
                <w:sz w:val="16"/>
              </w:rPr>
            </w:pPr>
            <w:r>
              <w:rPr>
                <w:sz w:val="16"/>
              </w:rPr>
              <w:t>1870</w:t>
            </w:r>
          </w:p>
        </w:tc>
        <w:tc>
          <w:tcPr>
            <w:tcW w:w="0" w:type="auto"/>
            <w:tcBorders>
              <w:top w:val="single" w:sz="4" w:space="0" w:color="auto"/>
              <w:left w:val="single" w:sz="4" w:space="0" w:color="auto"/>
              <w:bottom w:val="single" w:sz="4" w:space="0" w:color="auto"/>
              <w:right w:val="single" w:sz="4" w:space="0" w:color="auto"/>
            </w:tcBorders>
            <w:hideMark/>
          </w:tcPr>
          <w:p w14:paraId="6630904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BB4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FADC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9851E"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6D49D01" w14:textId="77777777" w:rsidR="00C121BA" w:rsidRDefault="00C121BA">
            <w:pPr>
              <w:pStyle w:val="TAL"/>
              <w:rPr>
                <w:sz w:val="16"/>
              </w:rPr>
            </w:pPr>
            <w:r>
              <w:rPr>
                <w:sz w:val="16"/>
              </w:rPr>
              <w:t>agreed</w:t>
            </w:r>
          </w:p>
        </w:tc>
      </w:tr>
      <w:tr w:rsidR="00C121BA" w14:paraId="56E859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5F09DB" w14:textId="77777777" w:rsidR="00C121BA" w:rsidRDefault="00C121BA">
            <w:pPr>
              <w:pStyle w:val="TAL"/>
              <w:rPr>
                <w:sz w:val="16"/>
              </w:rPr>
            </w:pPr>
            <w:r>
              <w:rPr>
                <w:sz w:val="16"/>
              </w:rPr>
              <w:t>R5-247182</w:t>
            </w:r>
          </w:p>
        </w:tc>
        <w:tc>
          <w:tcPr>
            <w:tcW w:w="0" w:type="auto"/>
            <w:tcBorders>
              <w:top w:val="single" w:sz="4" w:space="0" w:color="auto"/>
              <w:left w:val="single" w:sz="4" w:space="0" w:color="auto"/>
              <w:bottom w:val="single" w:sz="4" w:space="0" w:color="auto"/>
              <w:right w:val="single" w:sz="4" w:space="0" w:color="auto"/>
            </w:tcBorders>
            <w:hideMark/>
          </w:tcPr>
          <w:p w14:paraId="7F09F1E5" w14:textId="77777777" w:rsidR="00C121BA" w:rsidRDefault="00C121BA">
            <w:pPr>
              <w:pStyle w:val="TAL"/>
              <w:rPr>
                <w:sz w:val="16"/>
              </w:rPr>
            </w:pPr>
            <w:r>
              <w:rPr>
                <w:sz w:val="16"/>
              </w:rPr>
              <w:t>Correction to test configuration of 6.5B.3.3.2 for Rel-17 EN-DC configuration</w:t>
            </w:r>
          </w:p>
        </w:tc>
        <w:tc>
          <w:tcPr>
            <w:tcW w:w="0" w:type="auto"/>
            <w:tcBorders>
              <w:top w:val="single" w:sz="4" w:space="0" w:color="auto"/>
              <w:left w:val="single" w:sz="4" w:space="0" w:color="auto"/>
              <w:bottom w:val="single" w:sz="4" w:space="0" w:color="auto"/>
              <w:right w:val="single" w:sz="4" w:space="0" w:color="auto"/>
            </w:tcBorders>
            <w:hideMark/>
          </w:tcPr>
          <w:p w14:paraId="3B91C824"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2B7E0EC"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33CA164" w14:textId="77777777" w:rsidR="00C121BA" w:rsidRDefault="00C121BA">
            <w:pPr>
              <w:pStyle w:val="TAL"/>
              <w:rPr>
                <w:sz w:val="16"/>
              </w:rPr>
            </w:pPr>
            <w:r>
              <w:rPr>
                <w:sz w:val="16"/>
              </w:rPr>
              <w:t>1871</w:t>
            </w:r>
          </w:p>
        </w:tc>
        <w:tc>
          <w:tcPr>
            <w:tcW w:w="0" w:type="auto"/>
            <w:tcBorders>
              <w:top w:val="single" w:sz="4" w:space="0" w:color="auto"/>
              <w:left w:val="single" w:sz="4" w:space="0" w:color="auto"/>
              <w:bottom w:val="single" w:sz="4" w:space="0" w:color="auto"/>
              <w:right w:val="single" w:sz="4" w:space="0" w:color="auto"/>
            </w:tcBorders>
            <w:hideMark/>
          </w:tcPr>
          <w:p w14:paraId="0808432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0445F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FD140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F6680C"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10278FE" w14:textId="77777777" w:rsidR="00C121BA" w:rsidRDefault="00C121BA">
            <w:pPr>
              <w:pStyle w:val="TAL"/>
              <w:rPr>
                <w:sz w:val="16"/>
              </w:rPr>
            </w:pPr>
            <w:r>
              <w:rPr>
                <w:sz w:val="16"/>
              </w:rPr>
              <w:t>agreed</w:t>
            </w:r>
          </w:p>
        </w:tc>
      </w:tr>
      <w:tr w:rsidR="00C121BA" w14:paraId="7CE714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C14A2D" w14:textId="77777777" w:rsidR="00C121BA" w:rsidRDefault="00C121BA">
            <w:pPr>
              <w:pStyle w:val="TAL"/>
              <w:rPr>
                <w:sz w:val="16"/>
              </w:rPr>
            </w:pPr>
            <w:r>
              <w:rPr>
                <w:sz w:val="16"/>
              </w:rPr>
              <w:t>R5-247183</w:t>
            </w:r>
          </w:p>
        </w:tc>
        <w:tc>
          <w:tcPr>
            <w:tcW w:w="0" w:type="auto"/>
            <w:tcBorders>
              <w:top w:val="single" w:sz="4" w:space="0" w:color="auto"/>
              <w:left w:val="single" w:sz="4" w:space="0" w:color="auto"/>
              <w:bottom w:val="single" w:sz="4" w:space="0" w:color="auto"/>
              <w:right w:val="single" w:sz="4" w:space="0" w:color="auto"/>
            </w:tcBorders>
            <w:hideMark/>
          </w:tcPr>
          <w:p w14:paraId="54476342" w14:textId="77777777" w:rsidR="00C121BA" w:rsidRDefault="00C121BA">
            <w:pPr>
              <w:pStyle w:val="TAL"/>
              <w:rPr>
                <w:sz w:val="16"/>
              </w:rPr>
            </w:pPr>
            <w:r>
              <w:rPr>
                <w:sz w:val="16"/>
              </w:rPr>
              <w:t>Correction to note of test configuration table in 6.5B.3.3.2</w:t>
            </w:r>
          </w:p>
        </w:tc>
        <w:tc>
          <w:tcPr>
            <w:tcW w:w="0" w:type="auto"/>
            <w:tcBorders>
              <w:top w:val="single" w:sz="4" w:space="0" w:color="auto"/>
              <w:left w:val="single" w:sz="4" w:space="0" w:color="auto"/>
              <w:bottom w:val="single" w:sz="4" w:space="0" w:color="auto"/>
              <w:right w:val="single" w:sz="4" w:space="0" w:color="auto"/>
            </w:tcBorders>
            <w:hideMark/>
          </w:tcPr>
          <w:p w14:paraId="51B7BCA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0CE5A06"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760407D" w14:textId="77777777" w:rsidR="00C121BA" w:rsidRDefault="00C121BA">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14:paraId="2296F0F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75A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3747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C550D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9BC6E79" w14:textId="77777777" w:rsidR="00C121BA" w:rsidRDefault="00C121BA">
            <w:pPr>
              <w:pStyle w:val="TAL"/>
              <w:rPr>
                <w:sz w:val="16"/>
              </w:rPr>
            </w:pPr>
            <w:r>
              <w:rPr>
                <w:sz w:val="16"/>
              </w:rPr>
              <w:t>agreed</w:t>
            </w:r>
          </w:p>
        </w:tc>
      </w:tr>
      <w:tr w:rsidR="00C121BA" w14:paraId="7BD9EA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0F94A5" w14:textId="77777777" w:rsidR="00C121BA" w:rsidRDefault="00C121BA">
            <w:pPr>
              <w:pStyle w:val="TAL"/>
              <w:rPr>
                <w:sz w:val="16"/>
              </w:rPr>
            </w:pPr>
            <w:r>
              <w:rPr>
                <w:sz w:val="16"/>
              </w:rPr>
              <w:t>R5-247340</w:t>
            </w:r>
          </w:p>
        </w:tc>
        <w:tc>
          <w:tcPr>
            <w:tcW w:w="0" w:type="auto"/>
            <w:tcBorders>
              <w:top w:val="single" w:sz="4" w:space="0" w:color="auto"/>
              <w:left w:val="single" w:sz="4" w:space="0" w:color="auto"/>
              <w:bottom w:val="single" w:sz="4" w:space="0" w:color="auto"/>
              <w:right w:val="single" w:sz="4" w:space="0" w:color="auto"/>
            </w:tcBorders>
            <w:hideMark/>
          </w:tcPr>
          <w:p w14:paraId="18C65948" w14:textId="77777777" w:rsidR="00C121BA" w:rsidRDefault="00C121BA">
            <w:pPr>
              <w:pStyle w:val="TAL"/>
              <w:rPr>
                <w:sz w:val="16"/>
              </w:rPr>
            </w:pPr>
            <w:r>
              <w:rPr>
                <w:sz w:val="16"/>
              </w:rPr>
              <w:t>Update of status of FR2 SISO and UL MIMO test cases</w:t>
            </w:r>
          </w:p>
        </w:tc>
        <w:tc>
          <w:tcPr>
            <w:tcW w:w="0" w:type="auto"/>
            <w:tcBorders>
              <w:top w:val="single" w:sz="4" w:space="0" w:color="auto"/>
              <w:left w:val="single" w:sz="4" w:space="0" w:color="auto"/>
              <w:bottom w:val="single" w:sz="4" w:space="0" w:color="auto"/>
              <w:right w:val="single" w:sz="4" w:space="0" w:color="auto"/>
            </w:tcBorders>
            <w:hideMark/>
          </w:tcPr>
          <w:p w14:paraId="0C5BE2B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C1666B8"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26F7690" w14:textId="77777777" w:rsidR="00C121BA" w:rsidRDefault="00C121BA">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14:paraId="4924445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5F53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0B1DD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59B4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0A2AD2B" w14:textId="77777777" w:rsidR="00C121BA" w:rsidRDefault="00C121BA">
            <w:pPr>
              <w:pStyle w:val="TAL"/>
              <w:rPr>
                <w:sz w:val="16"/>
              </w:rPr>
            </w:pPr>
            <w:r>
              <w:rPr>
                <w:sz w:val="16"/>
              </w:rPr>
              <w:t>revised</w:t>
            </w:r>
          </w:p>
        </w:tc>
      </w:tr>
      <w:tr w:rsidR="00C121BA" w14:paraId="2B5E88C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1317FD" w14:textId="77777777" w:rsidR="00C121BA" w:rsidRDefault="00C121BA">
            <w:pPr>
              <w:pStyle w:val="TAL"/>
              <w:rPr>
                <w:sz w:val="16"/>
              </w:rPr>
            </w:pPr>
            <w:r>
              <w:rPr>
                <w:sz w:val="16"/>
              </w:rPr>
              <w:t>R5-247857</w:t>
            </w:r>
          </w:p>
        </w:tc>
        <w:tc>
          <w:tcPr>
            <w:tcW w:w="0" w:type="auto"/>
            <w:tcBorders>
              <w:top w:val="single" w:sz="4" w:space="0" w:color="auto"/>
              <w:left w:val="single" w:sz="4" w:space="0" w:color="auto"/>
              <w:bottom w:val="single" w:sz="4" w:space="0" w:color="auto"/>
              <w:right w:val="single" w:sz="4" w:space="0" w:color="auto"/>
            </w:tcBorders>
            <w:hideMark/>
          </w:tcPr>
          <w:p w14:paraId="618C4137" w14:textId="77777777" w:rsidR="00C121BA" w:rsidRDefault="00C121BA">
            <w:pPr>
              <w:pStyle w:val="TAL"/>
              <w:rPr>
                <w:sz w:val="16"/>
              </w:rPr>
            </w:pPr>
            <w:r>
              <w:rPr>
                <w:sz w:val="16"/>
              </w:rPr>
              <w:t>Update of status of FR2 SISO and UL MIMO test cases</w:t>
            </w:r>
          </w:p>
        </w:tc>
        <w:tc>
          <w:tcPr>
            <w:tcW w:w="0" w:type="auto"/>
            <w:tcBorders>
              <w:top w:val="single" w:sz="4" w:space="0" w:color="auto"/>
              <w:left w:val="single" w:sz="4" w:space="0" w:color="auto"/>
              <w:bottom w:val="single" w:sz="4" w:space="0" w:color="auto"/>
              <w:right w:val="single" w:sz="4" w:space="0" w:color="auto"/>
            </w:tcBorders>
            <w:hideMark/>
          </w:tcPr>
          <w:p w14:paraId="5CAEC20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559733"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9965C83" w14:textId="77777777" w:rsidR="00C121BA" w:rsidRDefault="00C121BA">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14:paraId="4867F76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8A7D1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ED92F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B6BF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3D8B32D" w14:textId="77777777" w:rsidR="00C121BA" w:rsidRDefault="00C121BA">
            <w:pPr>
              <w:pStyle w:val="TAL"/>
              <w:rPr>
                <w:sz w:val="16"/>
              </w:rPr>
            </w:pPr>
            <w:r>
              <w:rPr>
                <w:sz w:val="16"/>
              </w:rPr>
              <w:t>agreed</w:t>
            </w:r>
          </w:p>
        </w:tc>
      </w:tr>
      <w:tr w:rsidR="00C121BA" w14:paraId="3BE8FB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B24CC7" w14:textId="77777777" w:rsidR="00C121BA" w:rsidRDefault="00C121BA">
            <w:pPr>
              <w:pStyle w:val="TAL"/>
              <w:rPr>
                <w:sz w:val="16"/>
              </w:rPr>
            </w:pPr>
            <w:r>
              <w:rPr>
                <w:sz w:val="16"/>
              </w:rPr>
              <w:t>R5-247395</w:t>
            </w:r>
          </w:p>
        </w:tc>
        <w:tc>
          <w:tcPr>
            <w:tcW w:w="0" w:type="auto"/>
            <w:tcBorders>
              <w:top w:val="single" w:sz="4" w:space="0" w:color="auto"/>
              <w:left w:val="single" w:sz="4" w:space="0" w:color="auto"/>
              <w:bottom w:val="single" w:sz="4" w:space="0" w:color="auto"/>
              <w:right w:val="single" w:sz="4" w:space="0" w:color="auto"/>
            </w:tcBorders>
            <w:hideMark/>
          </w:tcPr>
          <w:p w14:paraId="27384C41" w14:textId="77777777" w:rsidR="00C121BA" w:rsidRDefault="00C121BA">
            <w:pPr>
              <w:pStyle w:val="TAL"/>
              <w:rPr>
                <w:sz w:val="16"/>
              </w:rPr>
            </w:pPr>
            <w:r>
              <w:rPr>
                <w:sz w:val="16"/>
              </w:rPr>
              <w:t>Addition of UE maximum output power for PC2 DC_2A_n41A</w:t>
            </w:r>
          </w:p>
        </w:tc>
        <w:tc>
          <w:tcPr>
            <w:tcW w:w="0" w:type="auto"/>
            <w:tcBorders>
              <w:top w:val="single" w:sz="4" w:space="0" w:color="auto"/>
              <w:left w:val="single" w:sz="4" w:space="0" w:color="auto"/>
              <w:bottom w:val="single" w:sz="4" w:space="0" w:color="auto"/>
              <w:right w:val="single" w:sz="4" w:space="0" w:color="auto"/>
            </w:tcBorders>
            <w:hideMark/>
          </w:tcPr>
          <w:p w14:paraId="35D22AE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AC5098E"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40C6F6A" w14:textId="77777777" w:rsidR="00C121BA" w:rsidRDefault="00C121BA">
            <w:pPr>
              <w:pStyle w:val="TAL"/>
              <w:rPr>
                <w:sz w:val="16"/>
              </w:rPr>
            </w:pPr>
            <w:r>
              <w:rPr>
                <w:sz w:val="16"/>
              </w:rPr>
              <w:t>1874</w:t>
            </w:r>
          </w:p>
        </w:tc>
        <w:tc>
          <w:tcPr>
            <w:tcW w:w="0" w:type="auto"/>
            <w:tcBorders>
              <w:top w:val="single" w:sz="4" w:space="0" w:color="auto"/>
              <w:left w:val="single" w:sz="4" w:space="0" w:color="auto"/>
              <w:bottom w:val="single" w:sz="4" w:space="0" w:color="auto"/>
              <w:right w:val="single" w:sz="4" w:space="0" w:color="auto"/>
            </w:tcBorders>
            <w:hideMark/>
          </w:tcPr>
          <w:p w14:paraId="7C1B25B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8414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CFC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19CD7" w14:textId="77777777" w:rsidR="00C121BA" w:rsidRDefault="00C121B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715A9A93" w14:textId="77777777" w:rsidR="00C121BA" w:rsidRDefault="00C121BA">
            <w:pPr>
              <w:pStyle w:val="TAL"/>
              <w:rPr>
                <w:sz w:val="16"/>
              </w:rPr>
            </w:pPr>
            <w:r>
              <w:rPr>
                <w:sz w:val="16"/>
              </w:rPr>
              <w:t>agreed</w:t>
            </w:r>
          </w:p>
        </w:tc>
      </w:tr>
      <w:tr w:rsidR="00C121BA" w14:paraId="7D5B68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0A1DA3" w14:textId="77777777" w:rsidR="00C121BA" w:rsidRDefault="00C121BA">
            <w:pPr>
              <w:pStyle w:val="TAL"/>
              <w:rPr>
                <w:sz w:val="16"/>
              </w:rPr>
            </w:pPr>
            <w:r>
              <w:rPr>
                <w:sz w:val="16"/>
              </w:rPr>
              <w:t>R5-247396</w:t>
            </w:r>
          </w:p>
        </w:tc>
        <w:tc>
          <w:tcPr>
            <w:tcW w:w="0" w:type="auto"/>
            <w:tcBorders>
              <w:top w:val="single" w:sz="4" w:space="0" w:color="auto"/>
              <w:left w:val="single" w:sz="4" w:space="0" w:color="auto"/>
              <w:bottom w:val="single" w:sz="4" w:space="0" w:color="auto"/>
              <w:right w:val="single" w:sz="4" w:space="0" w:color="auto"/>
            </w:tcBorders>
            <w:hideMark/>
          </w:tcPr>
          <w:p w14:paraId="431FE15D" w14:textId="77777777" w:rsidR="00C121BA" w:rsidRDefault="00C121BA">
            <w:pPr>
              <w:pStyle w:val="TAL"/>
              <w:rPr>
                <w:sz w:val="16"/>
              </w:rPr>
            </w:pPr>
            <w:r>
              <w:rPr>
                <w:sz w:val="16"/>
              </w:rPr>
              <w:t>Addition of reference sensitivity for PC2 DC_2A_n41A</w:t>
            </w:r>
          </w:p>
        </w:tc>
        <w:tc>
          <w:tcPr>
            <w:tcW w:w="0" w:type="auto"/>
            <w:tcBorders>
              <w:top w:val="single" w:sz="4" w:space="0" w:color="auto"/>
              <w:left w:val="single" w:sz="4" w:space="0" w:color="auto"/>
              <w:bottom w:val="single" w:sz="4" w:space="0" w:color="auto"/>
              <w:right w:val="single" w:sz="4" w:space="0" w:color="auto"/>
            </w:tcBorders>
            <w:hideMark/>
          </w:tcPr>
          <w:p w14:paraId="39157D09"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6A8A5B"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A4A6E7E" w14:textId="77777777" w:rsidR="00C121BA" w:rsidRDefault="00C121BA">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14:paraId="147DC2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A5E8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C5A3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F1A1A" w14:textId="77777777" w:rsidR="00C121BA" w:rsidRDefault="00C121B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15692274" w14:textId="77777777" w:rsidR="00C121BA" w:rsidRDefault="00C121BA">
            <w:pPr>
              <w:pStyle w:val="TAL"/>
              <w:rPr>
                <w:sz w:val="16"/>
              </w:rPr>
            </w:pPr>
            <w:r>
              <w:rPr>
                <w:sz w:val="16"/>
              </w:rPr>
              <w:t>revised</w:t>
            </w:r>
          </w:p>
        </w:tc>
      </w:tr>
      <w:tr w:rsidR="00C121BA" w14:paraId="722A0D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D03DD7" w14:textId="77777777" w:rsidR="00C121BA" w:rsidRDefault="00C121BA">
            <w:pPr>
              <w:pStyle w:val="TAL"/>
              <w:rPr>
                <w:sz w:val="16"/>
              </w:rPr>
            </w:pPr>
            <w:r>
              <w:rPr>
                <w:sz w:val="16"/>
              </w:rPr>
              <w:t>R5-247780</w:t>
            </w:r>
          </w:p>
        </w:tc>
        <w:tc>
          <w:tcPr>
            <w:tcW w:w="0" w:type="auto"/>
            <w:tcBorders>
              <w:top w:val="single" w:sz="4" w:space="0" w:color="auto"/>
              <w:left w:val="single" w:sz="4" w:space="0" w:color="auto"/>
              <w:bottom w:val="single" w:sz="4" w:space="0" w:color="auto"/>
              <w:right w:val="single" w:sz="4" w:space="0" w:color="auto"/>
            </w:tcBorders>
            <w:hideMark/>
          </w:tcPr>
          <w:p w14:paraId="6DE131F3" w14:textId="77777777" w:rsidR="00C121BA" w:rsidRDefault="00C121BA">
            <w:pPr>
              <w:pStyle w:val="TAL"/>
              <w:rPr>
                <w:sz w:val="16"/>
              </w:rPr>
            </w:pPr>
            <w:r>
              <w:rPr>
                <w:sz w:val="16"/>
              </w:rPr>
              <w:t>Addition of reference sensitivity for PC2 DC_2A_n41A</w:t>
            </w:r>
          </w:p>
        </w:tc>
        <w:tc>
          <w:tcPr>
            <w:tcW w:w="0" w:type="auto"/>
            <w:tcBorders>
              <w:top w:val="single" w:sz="4" w:space="0" w:color="auto"/>
              <w:left w:val="single" w:sz="4" w:space="0" w:color="auto"/>
              <w:bottom w:val="single" w:sz="4" w:space="0" w:color="auto"/>
              <w:right w:val="single" w:sz="4" w:space="0" w:color="auto"/>
            </w:tcBorders>
            <w:hideMark/>
          </w:tcPr>
          <w:p w14:paraId="7346371A"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7BCDC26"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35699CF" w14:textId="77777777" w:rsidR="00C121BA" w:rsidRDefault="00C121BA">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14:paraId="3C578BA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4EC9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44564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EFFAC" w14:textId="77777777" w:rsidR="00C121BA" w:rsidRDefault="00C121B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31931219" w14:textId="77777777" w:rsidR="00C121BA" w:rsidRDefault="00C121BA">
            <w:pPr>
              <w:pStyle w:val="TAL"/>
              <w:rPr>
                <w:sz w:val="16"/>
              </w:rPr>
            </w:pPr>
            <w:r>
              <w:rPr>
                <w:sz w:val="16"/>
              </w:rPr>
              <w:t>agreed</w:t>
            </w:r>
          </w:p>
        </w:tc>
      </w:tr>
      <w:tr w:rsidR="00C121BA" w14:paraId="2384D9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6004E1" w14:textId="77777777" w:rsidR="00C121BA" w:rsidRDefault="00C121BA">
            <w:pPr>
              <w:pStyle w:val="TAL"/>
              <w:rPr>
                <w:sz w:val="16"/>
              </w:rPr>
            </w:pPr>
            <w:r>
              <w:rPr>
                <w:sz w:val="16"/>
              </w:rPr>
              <w:t>R5-247407</w:t>
            </w:r>
          </w:p>
        </w:tc>
        <w:tc>
          <w:tcPr>
            <w:tcW w:w="0" w:type="auto"/>
            <w:tcBorders>
              <w:top w:val="single" w:sz="4" w:space="0" w:color="auto"/>
              <w:left w:val="single" w:sz="4" w:space="0" w:color="auto"/>
              <w:bottom w:val="single" w:sz="4" w:space="0" w:color="auto"/>
              <w:right w:val="single" w:sz="4" w:space="0" w:color="auto"/>
            </w:tcBorders>
            <w:hideMark/>
          </w:tcPr>
          <w:p w14:paraId="48A80760" w14:textId="77777777" w:rsidR="00C121BA" w:rsidRDefault="00C121BA">
            <w:pPr>
              <w:pStyle w:val="TAL"/>
              <w:rPr>
                <w:sz w:val="16"/>
              </w:rPr>
            </w:pPr>
            <w:r>
              <w:rPr>
                <w:sz w:val="16"/>
              </w:rPr>
              <w:t>Update the rules of high power applicability for high order combinations</w:t>
            </w:r>
          </w:p>
        </w:tc>
        <w:tc>
          <w:tcPr>
            <w:tcW w:w="0" w:type="auto"/>
            <w:tcBorders>
              <w:top w:val="single" w:sz="4" w:space="0" w:color="auto"/>
              <w:left w:val="single" w:sz="4" w:space="0" w:color="auto"/>
              <w:bottom w:val="single" w:sz="4" w:space="0" w:color="auto"/>
              <w:right w:val="single" w:sz="4" w:space="0" w:color="auto"/>
            </w:tcBorders>
            <w:hideMark/>
          </w:tcPr>
          <w:p w14:paraId="712FCD55"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1E51F74"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DF47C6E" w14:textId="77777777" w:rsidR="00C121BA" w:rsidRDefault="00C121BA">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14:paraId="0756794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767EA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E6279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A5C12" w14:textId="77777777" w:rsidR="00C121BA" w:rsidRDefault="00C121B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51FAF48E" w14:textId="77777777" w:rsidR="00C121BA" w:rsidRDefault="00C121BA">
            <w:pPr>
              <w:pStyle w:val="TAL"/>
              <w:rPr>
                <w:sz w:val="16"/>
              </w:rPr>
            </w:pPr>
            <w:r>
              <w:rPr>
                <w:sz w:val="16"/>
              </w:rPr>
              <w:t>revised</w:t>
            </w:r>
          </w:p>
        </w:tc>
      </w:tr>
      <w:tr w:rsidR="00C121BA" w14:paraId="0A002E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99159C" w14:textId="77777777" w:rsidR="00C121BA" w:rsidRDefault="00C121BA">
            <w:pPr>
              <w:pStyle w:val="TAL"/>
              <w:rPr>
                <w:sz w:val="16"/>
              </w:rPr>
            </w:pPr>
            <w:r>
              <w:rPr>
                <w:sz w:val="16"/>
              </w:rPr>
              <w:t>R5-247781</w:t>
            </w:r>
          </w:p>
        </w:tc>
        <w:tc>
          <w:tcPr>
            <w:tcW w:w="0" w:type="auto"/>
            <w:tcBorders>
              <w:top w:val="single" w:sz="4" w:space="0" w:color="auto"/>
              <w:left w:val="single" w:sz="4" w:space="0" w:color="auto"/>
              <w:bottom w:val="single" w:sz="4" w:space="0" w:color="auto"/>
              <w:right w:val="single" w:sz="4" w:space="0" w:color="auto"/>
            </w:tcBorders>
            <w:hideMark/>
          </w:tcPr>
          <w:p w14:paraId="1DDEE328" w14:textId="77777777" w:rsidR="00C121BA" w:rsidRDefault="00C121BA">
            <w:pPr>
              <w:pStyle w:val="TAL"/>
              <w:rPr>
                <w:sz w:val="16"/>
              </w:rPr>
            </w:pPr>
            <w:r>
              <w:rPr>
                <w:sz w:val="16"/>
              </w:rPr>
              <w:t>Update the rules of high power applicability for high order combinations</w:t>
            </w:r>
          </w:p>
        </w:tc>
        <w:tc>
          <w:tcPr>
            <w:tcW w:w="0" w:type="auto"/>
            <w:tcBorders>
              <w:top w:val="single" w:sz="4" w:space="0" w:color="auto"/>
              <w:left w:val="single" w:sz="4" w:space="0" w:color="auto"/>
              <w:bottom w:val="single" w:sz="4" w:space="0" w:color="auto"/>
              <w:right w:val="single" w:sz="4" w:space="0" w:color="auto"/>
            </w:tcBorders>
            <w:hideMark/>
          </w:tcPr>
          <w:p w14:paraId="0ABD3513"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7A9CE94"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866D1D7" w14:textId="77777777" w:rsidR="00C121BA" w:rsidRDefault="00C121BA">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14:paraId="4B8D094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AA09B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4477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48262" w14:textId="77777777" w:rsidR="00C121BA" w:rsidRDefault="00C121BA">
            <w:pPr>
              <w:pStyle w:val="TAL"/>
              <w:rPr>
                <w:sz w:val="16"/>
              </w:rPr>
            </w:pPr>
            <w:r>
              <w:rPr>
                <w:sz w:val="16"/>
              </w:rPr>
              <w:t>TEI17_Test, ENDC_UE_PC2_R17_NR_TDD-UEConTest</w:t>
            </w:r>
          </w:p>
        </w:tc>
        <w:tc>
          <w:tcPr>
            <w:tcW w:w="0" w:type="auto"/>
            <w:tcBorders>
              <w:top w:val="single" w:sz="4" w:space="0" w:color="auto"/>
              <w:left w:val="single" w:sz="4" w:space="0" w:color="auto"/>
              <w:bottom w:val="single" w:sz="4" w:space="0" w:color="auto"/>
              <w:right w:val="single" w:sz="4" w:space="0" w:color="auto"/>
            </w:tcBorders>
            <w:hideMark/>
          </w:tcPr>
          <w:p w14:paraId="22FAC910" w14:textId="77777777" w:rsidR="00C121BA" w:rsidRDefault="00C121BA">
            <w:pPr>
              <w:pStyle w:val="TAL"/>
              <w:rPr>
                <w:sz w:val="16"/>
              </w:rPr>
            </w:pPr>
            <w:r>
              <w:rPr>
                <w:sz w:val="16"/>
              </w:rPr>
              <w:t>agreed</w:t>
            </w:r>
          </w:p>
        </w:tc>
      </w:tr>
      <w:tr w:rsidR="00C121BA" w14:paraId="31B01E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F27365" w14:textId="77777777" w:rsidR="00C121BA" w:rsidRDefault="00C121BA">
            <w:pPr>
              <w:pStyle w:val="TAL"/>
              <w:rPr>
                <w:sz w:val="16"/>
              </w:rPr>
            </w:pPr>
            <w:r>
              <w:rPr>
                <w:sz w:val="16"/>
              </w:rPr>
              <w:t>R5-247445</w:t>
            </w:r>
          </w:p>
        </w:tc>
        <w:tc>
          <w:tcPr>
            <w:tcW w:w="0" w:type="auto"/>
            <w:tcBorders>
              <w:top w:val="single" w:sz="4" w:space="0" w:color="auto"/>
              <w:left w:val="single" w:sz="4" w:space="0" w:color="auto"/>
              <w:bottom w:val="single" w:sz="4" w:space="0" w:color="auto"/>
              <w:right w:val="single" w:sz="4" w:space="0" w:color="auto"/>
            </w:tcBorders>
            <w:hideMark/>
          </w:tcPr>
          <w:p w14:paraId="4741D404" w14:textId="77777777" w:rsidR="00C121BA" w:rsidRDefault="00C121BA">
            <w:pPr>
              <w:pStyle w:val="TAL"/>
              <w:rPr>
                <w:sz w:val="16"/>
              </w:rPr>
            </w:pPr>
            <w:r>
              <w:rPr>
                <w:sz w:val="16"/>
              </w:rPr>
              <w:t>Editorial Correction to 6.2B.1.4D.x title and reference clauses</w:t>
            </w:r>
          </w:p>
        </w:tc>
        <w:tc>
          <w:tcPr>
            <w:tcW w:w="0" w:type="auto"/>
            <w:tcBorders>
              <w:top w:val="single" w:sz="4" w:space="0" w:color="auto"/>
              <w:left w:val="single" w:sz="4" w:space="0" w:color="auto"/>
              <w:bottom w:val="single" w:sz="4" w:space="0" w:color="auto"/>
              <w:right w:val="single" w:sz="4" w:space="0" w:color="auto"/>
            </w:tcBorders>
            <w:hideMark/>
          </w:tcPr>
          <w:p w14:paraId="436F6DA0" w14:textId="77777777" w:rsidR="00C121BA" w:rsidRDefault="00C121BA">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24CD7A9A" w14:textId="77777777" w:rsidR="00C121BA" w:rsidRDefault="00C121BA">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9E539DD" w14:textId="77777777" w:rsidR="00C121BA" w:rsidRDefault="00C121BA">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14:paraId="69E9BDE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2759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9DA2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B348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0CB48AF" w14:textId="77777777" w:rsidR="00C121BA" w:rsidRDefault="00C121BA">
            <w:pPr>
              <w:pStyle w:val="TAL"/>
              <w:rPr>
                <w:sz w:val="16"/>
              </w:rPr>
            </w:pPr>
            <w:r>
              <w:rPr>
                <w:sz w:val="16"/>
              </w:rPr>
              <w:t>agreed</w:t>
            </w:r>
          </w:p>
        </w:tc>
      </w:tr>
      <w:tr w:rsidR="00C121BA" w14:paraId="171323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7D55E0" w14:textId="77777777" w:rsidR="00C121BA" w:rsidRDefault="00C121BA">
            <w:pPr>
              <w:pStyle w:val="TAL"/>
              <w:rPr>
                <w:sz w:val="16"/>
              </w:rPr>
            </w:pPr>
            <w:r>
              <w:rPr>
                <w:sz w:val="16"/>
              </w:rPr>
              <w:t>R5-246490</w:t>
            </w:r>
          </w:p>
        </w:tc>
        <w:tc>
          <w:tcPr>
            <w:tcW w:w="0" w:type="auto"/>
            <w:tcBorders>
              <w:top w:val="single" w:sz="4" w:space="0" w:color="auto"/>
              <w:left w:val="single" w:sz="4" w:space="0" w:color="auto"/>
              <w:bottom w:val="single" w:sz="4" w:space="0" w:color="auto"/>
              <w:right w:val="single" w:sz="4" w:space="0" w:color="auto"/>
            </w:tcBorders>
            <w:hideMark/>
          </w:tcPr>
          <w:p w14:paraId="7F544FF5" w14:textId="77777777" w:rsidR="00C121BA" w:rsidRDefault="00C121BA">
            <w:pPr>
              <w:pStyle w:val="TAL"/>
              <w:rPr>
                <w:sz w:val="16"/>
              </w:rPr>
            </w:pPr>
            <w:r>
              <w:rPr>
                <w:sz w:val="16"/>
              </w:rPr>
              <w:t>Corrections on configurations for CQI reporting with inter-cell interference</w:t>
            </w:r>
          </w:p>
        </w:tc>
        <w:tc>
          <w:tcPr>
            <w:tcW w:w="0" w:type="auto"/>
            <w:tcBorders>
              <w:top w:val="single" w:sz="4" w:space="0" w:color="auto"/>
              <w:left w:val="single" w:sz="4" w:space="0" w:color="auto"/>
              <w:bottom w:val="single" w:sz="4" w:space="0" w:color="auto"/>
              <w:right w:val="single" w:sz="4" w:space="0" w:color="auto"/>
            </w:tcBorders>
            <w:hideMark/>
          </w:tcPr>
          <w:p w14:paraId="608C652F"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12AD98"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89A5AD0" w14:textId="77777777" w:rsidR="00C121BA" w:rsidRDefault="00C121BA">
            <w:pPr>
              <w:pStyle w:val="TAL"/>
              <w:rPr>
                <w:sz w:val="16"/>
              </w:rPr>
            </w:pPr>
            <w:r>
              <w:rPr>
                <w:sz w:val="16"/>
              </w:rPr>
              <w:t>0887</w:t>
            </w:r>
          </w:p>
        </w:tc>
        <w:tc>
          <w:tcPr>
            <w:tcW w:w="0" w:type="auto"/>
            <w:tcBorders>
              <w:top w:val="single" w:sz="4" w:space="0" w:color="auto"/>
              <w:left w:val="single" w:sz="4" w:space="0" w:color="auto"/>
              <w:bottom w:val="single" w:sz="4" w:space="0" w:color="auto"/>
              <w:right w:val="single" w:sz="4" w:space="0" w:color="auto"/>
            </w:tcBorders>
            <w:hideMark/>
          </w:tcPr>
          <w:p w14:paraId="149AB9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B9F93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9BB1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EF2D12" w14:textId="77777777" w:rsidR="00C121BA" w:rsidRDefault="00C121BA">
            <w:pPr>
              <w:pStyle w:val="TAL"/>
              <w:rPr>
                <w:sz w:val="16"/>
              </w:rPr>
            </w:pPr>
            <w:r>
              <w:rPr>
                <w:sz w:val="16"/>
              </w:rPr>
              <w:t>TEI17_Test, NR_demod_enh2-UEConTest</w:t>
            </w:r>
          </w:p>
        </w:tc>
        <w:tc>
          <w:tcPr>
            <w:tcW w:w="0" w:type="auto"/>
            <w:tcBorders>
              <w:top w:val="single" w:sz="4" w:space="0" w:color="auto"/>
              <w:left w:val="single" w:sz="4" w:space="0" w:color="auto"/>
              <w:bottom w:val="single" w:sz="4" w:space="0" w:color="auto"/>
              <w:right w:val="single" w:sz="4" w:space="0" w:color="auto"/>
            </w:tcBorders>
            <w:hideMark/>
          </w:tcPr>
          <w:p w14:paraId="0CA0FCE9" w14:textId="77777777" w:rsidR="00C121BA" w:rsidRDefault="00C121BA">
            <w:pPr>
              <w:pStyle w:val="TAL"/>
              <w:rPr>
                <w:sz w:val="16"/>
              </w:rPr>
            </w:pPr>
            <w:r>
              <w:rPr>
                <w:sz w:val="16"/>
              </w:rPr>
              <w:t>for email agreement</w:t>
            </w:r>
          </w:p>
        </w:tc>
      </w:tr>
      <w:tr w:rsidR="00C121BA" w14:paraId="7A994B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3E24B4" w14:textId="77777777" w:rsidR="00C121BA" w:rsidRDefault="00C121BA">
            <w:pPr>
              <w:pStyle w:val="TAL"/>
              <w:rPr>
                <w:sz w:val="16"/>
              </w:rPr>
            </w:pPr>
            <w:r>
              <w:rPr>
                <w:sz w:val="16"/>
              </w:rPr>
              <w:t>R5-246491</w:t>
            </w:r>
          </w:p>
        </w:tc>
        <w:tc>
          <w:tcPr>
            <w:tcW w:w="0" w:type="auto"/>
            <w:tcBorders>
              <w:top w:val="single" w:sz="4" w:space="0" w:color="auto"/>
              <w:left w:val="single" w:sz="4" w:space="0" w:color="auto"/>
              <w:bottom w:val="single" w:sz="4" w:space="0" w:color="auto"/>
              <w:right w:val="single" w:sz="4" w:space="0" w:color="auto"/>
            </w:tcBorders>
            <w:hideMark/>
          </w:tcPr>
          <w:p w14:paraId="6F12DE29" w14:textId="77777777" w:rsidR="00C121BA" w:rsidRDefault="00C121BA">
            <w:pPr>
              <w:pStyle w:val="TAL"/>
              <w:rPr>
                <w:sz w:val="16"/>
              </w:rPr>
            </w:pPr>
            <w:r>
              <w:rPr>
                <w:sz w:val="16"/>
              </w:rPr>
              <w:t>Corrections on configurations for CQI reporting with inter-cell interference</w:t>
            </w:r>
          </w:p>
        </w:tc>
        <w:tc>
          <w:tcPr>
            <w:tcW w:w="0" w:type="auto"/>
            <w:tcBorders>
              <w:top w:val="single" w:sz="4" w:space="0" w:color="auto"/>
              <w:left w:val="single" w:sz="4" w:space="0" w:color="auto"/>
              <w:bottom w:val="single" w:sz="4" w:space="0" w:color="auto"/>
              <w:right w:val="single" w:sz="4" w:space="0" w:color="auto"/>
            </w:tcBorders>
            <w:hideMark/>
          </w:tcPr>
          <w:p w14:paraId="41E1C3C1"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1F9C82"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0C3CF17" w14:textId="77777777" w:rsidR="00C121BA" w:rsidRDefault="00C121BA">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14:paraId="42EC711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C0B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0491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5E175" w14:textId="77777777" w:rsidR="00C121BA" w:rsidRDefault="00C121BA">
            <w:pPr>
              <w:pStyle w:val="TAL"/>
              <w:rPr>
                <w:sz w:val="16"/>
              </w:rPr>
            </w:pPr>
            <w:r>
              <w:rPr>
                <w:sz w:val="16"/>
              </w:rPr>
              <w:t>TEI17_Test, NR_demod_enh2-UEConTest</w:t>
            </w:r>
          </w:p>
        </w:tc>
        <w:tc>
          <w:tcPr>
            <w:tcW w:w="0" w:type="auto"/>
            <w:tcBorders>
              <w:top w:val="single" w:sz="4" w:space="0" w:color="auto"/>
              <w:left w:val="single" w:sz="4" w:space="0" w:color="auto"/>
              <w:bottom w:val="single" w:sz="4" w:space="0" w:color="auto"/>
              <w:right w:val="single" w:sz="4" w:space="0" w:color="auto"/>
            </w:tcBorders>
            <w:hideMark/>
          </w:tcPr>
          <w:p w14:paraId="3BB71B26" w14:textId="77777777" w:rsidR="00C121BA" w:rsidRDefault="00C121BA">
            <w:pPr>
              <w:pStyle w:val="TAL"/>
              <w:rPr>
                <w:sz w:val="16"/>
              </w:rPr>
            </w:pPr>
            <w:r>
              <w:rPr>
                <w:sz w:val="16"/>
              </w:rPr>
              <w:t>withdrawn</w:t>
            </w:r>
          </w:p>
        </w:tc>
      </w:tr>
      <w:tr w:rsidR="00C121BA" w14:paraId="70DE95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00F717" w14:textId="77777777" w:rsidR="00C121BA" w:rsidRDefault="00C121BA">
            <w:pPr>
              <w:pStyle w:val="TAL"/>
              <w:rPr>
                <w:sz w:val="16"/>
              </w:rPr>
            </w:pPr>
            <w:r>
              <w:rPr>
                <w:sz w:val="16"/>
              </w:rPr>
              <w:t>R5-246730</w:t>
            </w:r>
          </w:p>
        </w:tc>
        <w:tc>
          <w:tcPr>
            <w:tcW w:w="0" w:type="auto"/>
            <w:tcBorders>
              <w:top w:val="single" w:sz="4" w:space="0" w:color="auto"/>
              <w:left w:val="single" w:sz="4" w:space="0" w:color="auto"/>
              <w:bottom w:val="single" w:sz="4" w:space="0" w:color="auto"/>
              <w:right w:val="single" w:sz="4" w:space="0" w:color="auto"/>
            </w:tcBorders>
            <w:hideMark/>
          </w:tcPr>
          <w:p w14:paraId="4E140D0A" w14:textId="77777777" w:rsidR="00C121BA" w:rsidRDefault="00C121BA">
            <w:pPr>
              <w:pStyle w:val="TAL"/>
              <w:rPr>
                <w:sz w:val="16"/>
              </w:rPr>
            </w:pPr>
            <w:r>
              <w:rPr>
                <w:sz w:val="16"/>
              </w:rPr>
              <w:t xml:space="preserve">Correction to FR1 </w:t>
            </w:r>
            <w:proofErr w:type="spellStart"/>
            <w:r>
              <w:rPr>
                <w:sz w:val="16"/>
              </w:rPr>
              <w:t>demod</w:t>
            </w:r>
            <w:proofErr w:type="spellEnd"/>
            <w:r>
              <w:rPr>
                <w:sz w:val="16"/>
              </w:rPr>
              <w:t xml:space="preserve"> test cases 6.3.2.2.1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510B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0609A"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9A6DF78" w14:textId="77777777" w:rsidR="00C121BA" w:rsidRDefault="00C121BA">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14:paraId="21D7CB2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9A22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938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34B9E0"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CBC202" w14:textId="77777777" w:rsidR="00C121BA" w:rsidRDefault="00C121BA">
            <w:pPr>
              <w:pStyle w:val="TAL"/>
              <w:rPr>
                <w:sz w:val="16"/>
              </w:rPr>
            </w:pPr>
            <w:r>
              <w:rPr>
                <w:sz w:val="16"/>
              </w:rPr>
              <w:t>withdrawn</w:t>
            </w:r>
          </w:p>
        </w:tc>
      </w:tr>
      <w:tr w:rsidR="00C121BA" w14:paraId="662EE2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193F7D" w14:textId="77777777" w:rsidR="00C121BA" w:rsidRDefault="00C121BA">
            <w:pPr>
              <w:pStyle w:val="TAL"/>
              <w:rPr>
                <w:sz w:val="16"/>
              </w:rPr>
            </w:pPr>
            <w:r>
              <w:rPr>
                <w:sz w:val="16"/>
              </w:rPr>
              <w:t>R5-246766</w:t>
            </w:r>
          </w:p>
        </w:tc>
        <w:tc>
          <w:tcPr>
            <w:tcW w:w="0" w:type="auto"/>
            <w:tcBorders>
              <w:top w:val="single" w:sz="4" w:space="0" w:color="auto"/>
              <w:left w:val="single" w:sz="4" w:space="0" w:color="auto"/>
              <w:bottom w:val="single" w:sz="4" w:space="0" w:color="auto"/>
              <w:right w:val="single" w:sz="4" w:space="0" w:color="auto"/>
            </w:tcBorders>
            <w:hideMark/>
          </w:tcPr>
          <w:p w14:paraId="31A5740E" w14:textId="77777777" w:rsidR="00C121BA" w:rsidRDefault="00C121BA">
            <w:pPr>
              <w:pStyle w:val="TAL"/>
              <w:rPr>
                <w:sz w:val="16"/>
              </w:rPr>
            </w:pPr>
            <w:r>
              <w:rPr>
                <w:sz w:val="16"/>
              </w:rPr>
              <w:t xml:space="preserve">Core spec alignment, addition of applicability of requirements for </w:t>
            </w:r>
            <w:proofErr w:type="spellStart"/>
            <w:r>
              <w:rPr>
                <w:sz w:val="16"/>
              </w:rPr>
              <w:t>eRedCap</w:t>
            </w:r>
            <w:proofErr w:type="spellEnd"/>
            <w:r>
              <w:rPr>
                <w:sz w:val="16"/>
              </w:rPr>
              <w:t xml:space="preserve"> for CSI test cases</w:t>
            </w:r>
          </w:p>
        </w:tc>
        <w:tc>
          <w:tcPr>
            <w:tcW w:w="0" w:type="auto"/>
            <w:tcBorders>
              <w:top w:val="single" w:sz="4" w:space="0" w:color="auto"/>
              <w:left w:val="single" w:sz="4" w:space="0" w:color="auto"/>
              <w:bottom w:val="single" w:sz="4" w:space="0" w:color="auto"/>
              <w:right w:val="single" w:sz="4" w:space="0" w:color="auto"/>
            </w:tcBorders>
            <w:hideMark/>
          </w:tcPr>
          <w:p w14:paraId="3362082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E00D3F"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869097E" w14:textId="77777777" w:rsidR="00C121BA" w:rsidRDefault="00C121BA">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14:paraId="709E1E4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CA5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689D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A40CC"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014B9F5" w14:textId="77777777" w:rsidR="00C121BA" w:rsidRDefault="00C121BA">
            <w:pPr>
              <w:pStyle w:val="TAL"/>
              <w:rPr>
                <w:sz w:val="16"/>
              </w:rPr>
            </w:pPr>
            <w:r>
              <w:rPr>
                <w:sz w:val="16"/>
              </w:rPr>
              <w:t>agreed</w:t>
            </w:r>
          </w:p>
        </w:tc>
      </w:tr>
      <w:tr w:rsidR="00C121BA" w14:paraId="177D39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BE4F4C" w14:textId="77777777" w:rsidR="00C121BA" w:rsidRDefault="00C121BA">
            <w:pPr>
              <w:pStyle w:val="TAL"/>
              <w:rPr>
                <w:sz w:val="16"/>
              </w:rPr>
            </w:pPr>
            <w:r>
              <w:rPr>
                <w:sz w:val="16"/>
              </w:rPr>
              <w:t>R5-246767</w:t>
            </w:r>
          </w:p>
        </w:tc>
        <w:tc>
          <w:tcPr>
            <w:tcW w:w="0" w:type="auto"/>
            <w:tcBorders>
              <w:top w:val="single" w:sz="4" w:space="0" w:color="auto"/>
              <w:left w:val="single" w:sz="4" w:space="0" w:color="auto"/>
              <w:bottom w:val="single" w:sz="4" w:space="0" w:color="auto"/>
              <w:right w:val="single" w:sz="4" w:space="0" w:color="auto"/>
            </w:tcBorders>
            <w:hideMark/>
          </w:tcPr>
          <w:p w14:paraId="32F4E523" w14:textId="77777777" w:rsidR="00C121BA" w:rsidRDefault="00C121BA">
            <w:pPr>
              <w:pStyle w:val="TAL"/>
              <w:rPr>
                <w:sz w:val="16"/>
              </w:rPr>
            </w:pPr>
            <w:r>
              <w:rPr>
                <w:sz w:val="16"/>
              </w:rPr>
              <w:t>Updates in test case 5.2.1.1.2</w:t>
            </w:r>
          </w:p>
        </w:tc>
        <w:tc>
          <w:tcPr>
            <w:tcW w:w="0" w:type="auto"/>
            <w:tcBorders>
              <w:top w:val="single" w:sz="4" w:space="0" w:color="auto"/>
              <w:left w:val="single" w:sz="4" w:space="0" w:color="auto"/>
              <w:bottom w:val="single" w:sz="4" w:space="0" w:color="auto"/>
              <w:right w:val="single" w:sz="4" w:space="0" w:color="auto"/>
            </w:tcBorders>
            <w:hideMark/>
          </w:tcPr>
          <w:p w14:paraId="780730F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EEC8AD"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1957761" w14:textId="77777777" w:rsidR="00C121BA" w:rsidRDefault="00C121BA">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14:paraId="6E1198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1860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63CA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0F310"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A3968FB" w14:textId="77777777" w:rsidR="00C121BA" w:rsidRDefault="00C121BA">
            <w:pPr>
              <w:pStyle w:val="TAL"/>
              <w:rPr>
                <w:sz w:val="16"/>
              </w:rPr>
            </w:pPr>
            <w:r>
              <w:rPr>
                <w:sz w:val="16"/>
              </w:rPr>
              <w:t>agreed</w:t>
            </w:r>
          </w:p>
        </w:tc>
      </w:tr>
      <w:tr w:rsidR="00C121BA" w14:paraId="5D73FE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15C44B" w14:textId="77777777" w:rsidR="00C121BA" w:rsidRDefault="00C121BA">
            <w:pPr>
              <w:pStyle w:val="TAL"/>
              <w:rPr>
                <w:sz w:val="16"/>
              </w:rPr>
            </w:pPr>
            <w:r>
              <w:rPr>
                <w:sz w:val="16"/>
              </w:rPr>
              <w:lastRenderedPageBreak/>
              <w:t>R5-246772</w:t>
            </w:r>
          </w:p>
        </w:tc>
        <w:tc>
          <w:tcPr>
            <w:tcW w:w="0" w:type="auto"/>
            <w:tcBorders>
              <w:top w:val="single" w:sz="4" w:space="0" w:color="auto"/>
              <w:left w:val="single" w:sz="4" w:space="0" w:color="auto"/>
              <w:bottom w:val="single" w:sz="4" w:space="0" w:color="auto"/>
              <w:right w:val="single" w:sz="4" w:space="0" w:color="auto"/>
            </w:tcBorders>
            <w:hideMark/>
          </w:tcPr>
          <w:p w14:paraId="70184490" w14:textId="77777777" w:rsidR="00C121BA" w:rsidRDefault="00C121BA">
            <w:pPr>
              <w:pStyle w:val="TAL"/>
              <w:rPr>
                <w:sz w:val="16"/>
              </w:rPr>
            </w:pPr>
            <w:r>
              <w:rPr>
                <w:sz w:val="16"/>
              </w:rPr>
              <w:t>Addition of NR-U test case 2Rx FR1 CQI reporting under AWGN for Scell on band with shared spectrum access for CA (2DLCA)</w:t>
            </w:r>
          </w:p>
        </w:tc>
        <w:tc>
          <w:tcPr>
            <w:tcW w:w="0" w:type="auto"/>
            <w:tcBorders>
              <w:top w:val="single" w:sz="4" w:space="0" w:color="auto"/>
              <w:left w:val="single" w:sz="4" w:space="0" w:color="auto"/>
              <w:bottom w:val="single" w:sz="4" w:space="0" w:color="auto"/>
              <w:right w:val="single" w:sz="4" w:space="0" w:color="auto"/>
            </w:tcBorders>
            <w:hideMark/>
          </w:tcPr>
          <w:p w14:paraId="6E0B47E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D2C2BC"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858156" w14:textId="77777777" w:rsidR="00C121BA" w:rsidRDefault="00C121BA">
            <w:pPr>
              <w:pStyle w:val="TAL"/>
              <w:rPr>
                <w:sz w:val="16"/>
              </w:rPr>
            </w:pPr>
            <w:r>
              <w:rPr>
                <w:sz w:val="16"/>
              </w:rPr>
              <w:t>0892</w:t>
            </w:r>
          </w:p>
        </w:tc>
        <w:tc>
          <w:tcPr>
            <w:tcW w:w="0" w:type="auto"/>
            <w:tcBorders>
              <w:top w:val="single" w:sz="4" w:space="0" w:color="auto"/>
              <w:left w:val="single" w:sz="4" w:space="0" w:color="auto"/>
              <w:bottom w:val="single" w:sz="4" w:space="0" w:color="auto"/>
              <w:right w:val="single" w:sz="4" w:space="0" w:color="auto"/>
            </w:tcBorders>
            <w:hideMark/>
          </w:tcPr>
          <w:p w14:paraId="15BF8E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C39D9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2178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CD762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3B77E9" w14:textId="77777777" w:rsidR="00C121BA" w:rsidRDefault="00C121BA">
            <w:pPr>
              <w:pStyle w:val="TAL"/>
              <w:rPr>
                <w:sz w:val="16"/>
              </w:rPr>
            </w:pPr>
            <w:r>
              <w:rPr>
                <w:sz w:val="16"/>
              </w:rPr>
              <w:t>revised</w:t>
            </w:r>
          </w:p>
        </w:tc>
      </w:tr>
      <w:tr w:rsidR="00C121BA" w14:paraId="255BFFA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E94C0C" w14:textId="77777777" w:rsidR="00C121BA" w:rsidRDefault="00C121BA">
            <w:pPr>
              <w:pStyle w:val="TAL"/>
              <w:rPr>
                <w:sz w:val="16"/>
              </w:rPr>
            </w:pPr>
            <w:r>
              <w:rPr>
                <w:sz w:val="16"/>
              </w:rPr>
              <w:t>R5-247923</w:t>
            </w:r>
          </w:p>
        </w:tc>
        <w:tc>
          <w:tcPr>
            <w:tcW w:w="0" w:type="auto"/>
            <w:tcBorders>
              <w:top w:val="single" w:sz="4" w:space="0" w:color="auto"/>
              <w:left w:val="single" w:sz="4" w:space="0" w:color="auto"/>
              <w:bottom w:val="single" w:sz="4" w:space="0" w:color="auto"/>
              <w:right w:val="single" w:sz="4" w:space="0" w:color="auto"/>
            </w:tcBorders>
            <w:hideMark/>
          </w:tcPr>
          <w:p w14:paraId="22173F34" w14:textId="77777777" w:rsidR="00C121BA" w:rsidRDefault="00C121BA">
            <w:pPr>
              <w:pStyle w:val="TAL"/>
              <w:rPr>
                <w:sz w:val="16"/>
              </w:rPr>
            </w:pPr>
            <w:r>
              <w:rPr>
                <w:sz w:val="16"/>
              </w:rPr>
              <w:t>Addition of NR-U test case 2Rx FR1 CQI reporting under AWGN for Scell on band with shared spectrum access for CA (2DLCA)</w:t>
            </w:r>
          </w:p>
        </w:tc>
        <w:tc>
          <w:tcPr>
            <w:tcW w:w="0" w:type="auto"/>
            <w:tcBorders>
              <w:top w:val="single" w:sz="4" w:space="0" w:color="auto"/>
              <w:left w:val="single" w:sz="4" w:space="0" w:color="auto"/>
              <w:bottom w:val="single" w:sz="4" w:space="0" w:color="auto"/>
              <w:right w:val="single" w:sz="4" w:space="0" w:color="auto"/>
            </w:tcBorders>
            <w:hideMark/>
          </w:tcPr>
          <w:p w14:paraId="70E0755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03A24A"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C75D690" w14:textId="77777777" w:rsidR="00C121BA" w:rsidRDefault="00C121BA">
            <w:pPr>
              <w:pStyle w:val="TAL"/>
              <w:rPr>
                <w:sz w:val="16"/>
              </w:rPr>
            </w:pPr>
            <w:r>
              <w:rPr>
                <w:sz w:val="16"/>
              </w:rPr>
              <w:t>0892</w:t>
            </w:r>
          </w:p>
        </w:tc>
        <w:tc>
          <w:tcPr>
            <w:tcW w:w="0" w:type="auto"/>
            <w:tcBorders>
              <w:top w:val="single" w:sz="4" w:space="0" w:color="auto"/>
              <w:left w:val="single" w:sz="4" w:space="0" w:color="auto"/>
              <w:bottom w:val="single" w:sz="4" w:space="0" w:color="auto"/>
              <w:right w:val="single" w:sz="4" w:space="0" w:color="auto"/>
            </w:tcBorders>
            <w:hideMark/>
          </w:tcPr>
          <w:p w14:paraId="6FB5188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7A87B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B5A32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07B3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C4A0DD" w14:textId="77777777" w:rsidR="00C121BA" w:rsidRDefault="00C121BA">
            <w:pPr>
              <w:pStyle w:val="TAL"/>
              <w:rPr>
                <w:sz w:val="16"/>
              </w:rPr>
            </w:pPr>
            <w:r>
              <w:rPr>
                <w:sz w:val="16"/>
              </w:rPr>
              <w:t>agreed</w:t>
            </w:r>
          </w:p>
        </w:tc>
      </w:tr>
      <w:tr w:rsidR="00C121BA" w14:paraId="2C5DBE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6A5F96" w14:textId="77777777" w:rsidR="00C121BA" w:rsidRDefault="00C121BA">
            <w:pPr>
              <w:pStyle w:val="TAL"/>
              <w:rPr>
                <w:sz w:val="16"/>
              </w:rPr>
            </w:pPr>
            <w:r>
              <w:rPr>
                <w:sz w:val="16"/>
              </w:rPr>
              <w:t>R5-246773</w:t>
            </w:r>
          </w:p>
        </w:tc>
        <w:tc>
          <w:tcPr>
            <w:tcW w:w="0" w:type="auto"/>
            <w:tcBorders>
              <w:top w:val="single" w:sz="4" w:space="0" w:color="auto"/>
              <w:left w:val="single" w:sz="4" w:space="0" w:color="auto"/>
              <w:bottom w:val="single" w:sz="4" w:space="0" w:color="auto"/>
              <w:right w:val="single" w:sz="4" w:space="0" w:color="auto"/>
            </w:tcBorders>
            <w:hideMark/>
          </w:tcPr>
          <w:p w14:paraId="6CE1DBC0" w14:textId="77777777" w:rsidR="00C121BA" w:rsidRDefault="00C121BA">
            <w:pPr>
              <w:pStyle w:val="TAL"/>
              <w:rPr>
                <w:sz w:val="16"/>
              </w:rPr>
            </w:pPr>
            <w:r>
              <w:rPr>
                <w:sz w:val="16"/>
              </w:rPr>
              <w:t xml:space="preserve">Addition of new test case 6.2.1.1.2.2 1Rx FDD FR1 periodic wideband CQI reporting under fading conditions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B841E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C5C73C"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0793419" w14:textId="77777777" w:rsidR="00C121BA" w:rsidRDefault="00C121BA">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hideMark/>
          </w:tcPr>
          <w:p w14:paraId="64D05AC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676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840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D2FBF"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5CD9F1C" w14:textId="77777777" w:rsidR="00C121BA" w:rsidRDefault="00C121BA">
            <w:pPr>
              <w:pStyle w:val="TAL"/>
              <w:rPr>
                <w:sz w:val="16"/>
              </w:rPr>
            </w:pPr>
            <w:r>
              <w:rPr>
                <w:sz w:val="16"/>
              </w:rPr>
              <w:t>agreed</w:t>
            </w:r>
          </w:p>
        </w:tc>
      </w:tr>
      <w:tr w:rsidR="00C121BA" w14:paraId="3C7CBC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54B4DD" w14:textId="77777777" w:rsidR="00C121BA" w:rsidRDefault="00C121BA">
            <w:pPr>
              <w:pStyle w:val="TAL"/>
              <w:rPr>
                <w:sz w:val="16"/>
              </w:rPr>
            </w:pPr>
            <w:r>
              <w:rPr>
                <w:sz w:val="16"/>
              </w:rPr>
              <w:t>R5-246774</w:t>
            </w:r>
          </w:p>
        </w:tc>
        <w:tc>
          <w:tcPr>
            <w:tcW w:w="0" w:type="auto"/>
            <w:tcBorders>
              <w:top w:val="single" w:sz="4" w:space="0" w:color="auto"/>
              <w:left w:val="single" w:sz="4" w:space="0" w:color="auto"/>
              <w:bottom w:val="single" w:sz="4" w:space="0" w:color="auto"/>
              <w:right w:val="single" w:sz="4" w:space="0" w:color="auto"/>
            </w:tcBorders>
            <w:hideMark/>
          </w:tcPr>
          <w:p w14:paraId="03AB3BD6" w14:textId="77777777" w:rsidR="00C121BA" w:rsidRDefault="00C121BA">
            <w:pPr>
              <w:pStyle w:val="TAL"/>
              <w:rPr>
                <w:sz w:val="16"/>
              </w:rPr>
            </w:pPr>
            <w:r>
              <w:rPr>
                <w:sz w:val="16"/>
              </w:rPr>
              <w:t xml:space="preserve">Addition of new test case 6.2.1.2.1.2 1Rx TDD FR1 periodic CQI reporting under AWGN conditions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3210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73B1F"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96400D6" w14:textId="77777777" w:rsidR="00C121BA" w:rsidRDefault="00C121BA">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7C80CCD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FF9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5FEE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4CA73"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BE788ED" w14:textId="77777777" w:rsidR="00C121BA" w:rsidRDefault="00C121BA">
            <w:pPr>
              <w:pStyle w:val="TAL"/>
              <w:rPr>
                <w:sz w:val="16"/>
              </w:rPr>
            </w:pPr>
            <w:r>
              <w:rPr>
                <w:sz w:val="16"/>
              </w:rPr>
              <w:t>agreed</w:t>
            </w:r>
          </w:p>
        </w:tc>
      </w:tr>
      <w:tr w:rsidR="00C121BA" w14:paraId="4C3173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4CAAAD" w14:textId="77777777" w:rsidR="00C121BA" w:rsidRDefault="00C121BA">
            <w:pPr>
              <w:pStyle w:val="TAL"/>
              <w:rPr>
                <w:sz w:val="16"/>
              </w:rPr>
            </w:pPr>
            <w:r>
              <w:rPr>
                <w:sz w:val="16"/>
              </w:rPr>
              <w:t>R5-246775</w:t>
            </w:r>
          </w:p>
        </w:tc>
        <w:tc>
          <w:tcPr>
            <w:tcW w:w="0" w:type="auto"/>
            <w:tcBorders>
              <w:top w:val="single" w:sz="4" w:space="0" w:color="auto"/>
              <w:left w:val="single" w:sz="4" w:space="0" w:color="auto"/>
              <w:bottom w:val="single" w:sz="4" w:space="0" w:color="auto"/>
              <w:right w:val="single" w:sz="4" w:space="0" w:color="auto"/>
            </w:tcBorders>
            <w:hideMark/>
          </w:tcPr>
          <w:p w14:paraId="503C6086" w14:textId="77777777" w:rsidR="00C121BA" w:rsidRDefault="00C121BA">
            <w:pPr>
              <w:pStyle w:val="TAL"/>
              <w:rPr>
                <w:sz w:val="16"/>
              </w:rPr>
            </w:pPr>
            <w:r>
              <w:rPr>
                <w:sz w:val="16"/>
              </w:rPr>
              <w:t xml:space="preserve">Addition of MU and TT for newly introduced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74FDEE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2819AB"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36D7A5B" w14:textId="77777777" w:rsidR="00C121BA" w:rsidRDefault="00C121BA">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14:paraId="09FBC8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4BAA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C90EA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43A50E"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A20177A" w14:textId="77777777" w:rsidR="00C121BA" w:rsidRDefault="00C121BA">
            <w:pPr>
              <w:pStyle w:val="TAL"/>
              <w:rPr>
                <w:sz w:val="16"/>
              </w:rPr>
            </w:pPr>
            <w:r>
              <w:rPr>
                <w:sz w:val="16"/>
              </w:rPr>
              <w:t>agreed</w:t>
            </w:r>
          </w:p>
        </w:tc>
      </w:tr>
      <w:tr w:rsidR="00C121BA" w14:paraId="735DC2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36EF9B" w14:textId="77777777" w:rsidR="00C121BA" w:rsidRDefault="00C121BA">
            <w:pPr>
              <w:pStyle w:val="TAL"/>
              <w:rPr>
                <w:sz w:val="16"/>
              </w:rPr>
            </w:pPr>
            <w:r>
              <w:rPr>
                <w:sz w:val="16"/>
              </w:rPr>
              <w:t>R5-246776</w:t>
            </w:r>
          </w:p>
        </w:tc>
        <w:tc>
          <w:tcPr>
            <w:tcW w:w="0" w:type="auto"/>
            <w:tcBorders>
              <w:top w:val="single" w:sz="4" w:space="0" w:color="auto"/>
              <w:left w:val="single" w:sz="4" w:space="0" w:color="auto"/>
              <w:bottom w:val="single" w:sz="4" w:space="0" w:color="auto"/>
              <w:right w:val="single" w:sz="4" w:space="0" w:color="auto"/>
            </w:tcBorders>
            <w:hideMark/>
          </w:tcPr>
          <w:p w14:paraId="7692CC9F" w14:textId="77777777" w:rsidR="00C121BA" w:rsidRDefault="00C121BA">
            <w:pPr>
              <w:pStyle w:val="TAL"/>
              <w:rPr>
                <w:sz w:val="16"/>
              </w:rPr>
            </w:pPr>
            <w:r>
              <w:rPr>
                <w:sz w:val="16"/>
              </w:rPr>
              <w:t xml:space="preserve">Introduction of new RMCs for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C0DC4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CEAA6B"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86C87A4" w14:textId="77777777" w:rsidR="00C121BA" w:rsidRDefault="00C121BA">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hideMark/>
          </w:tcPr>
          <w:p w14:paraId="669C5D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CDC0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53147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45961D"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19CB1CD" w14:textId="77777777" w:rsidR="00C121BA" w:rsidRDefault="00C121BA">
            <w:pPr>
              <w:pStyle w:val="TAL"/>
              <w:rPr>
                <w:sz w:val="16"/>
              </w:rPr>
            </w:pPr>
            <w:r>
              <w:rPr>
                <w:sz w:val="16"/>
              </w:rPr>
              <w:t>agreed</w:t>
            </w:r>
          </w:p>
        </w:tc>
      </w:tr>
      <w:tr w:rsidR="00C121BA" w14:paraId="0DE749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EBC42C" w14:textId="77777777" w:rsidR="00C121BA" w:rsidRDefault="00C121BA">
            <w:pPr>
              <w:pStyle w:val="TAL"/>
              <w:rPr>
                <w:sz w:val="16"/>
              </w:rPr>
            </w:pPr>
            <w:r>
              <w:rPr>
                <w:sz w:val="16"/>
              </w:rPr>
              <w:t>R5-246942</w:t>
            </w:r>
          </w:p>
        </w:tc>
        <w:tc>
          <w:tcPr>
            <w:tcW w:w="0" w:type="auto"/>
            <w:tcBorders>
              <w:top w:val="single" w:sz="4" w:space="0" w:color="auto"/>
              <w:left w:val="single" w:sz="4" w:space="0" w:color="auto"/>
              <w:bottom w:val="single" w:sz="4" w:space="0" w:color="auto"/>
              <w:right w:val="single" w:sz="4" w:space="0" w:color="auto"/>
            </w:tcBorders>
            <w:hideMark/>
          </w:tcPr>
          <w:p w14:paraId="65D1ACDD" w14:textId="77777777" w:rsidR="00C121BA" w:rsidRDefault="00C121BA">
            <w:pPr>
              <w:pStyle w:val="TAL"/>
              <w:rPr>
                <w:sz w:val="16"/>
              </w:rPr>
            </w:pPr>
            <w:r>
              <w:rPr>
                <w:sz w:val="16"/>
              </w:rPr>
              <w:t xml:space="preserve">Addition of new test case 6.3.2.1.9 2Rx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37E1953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274822"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2072DAC" w14:textId="77777777" w:rsidR="00C121BA" w:rsidRDefault="00C121BA">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786FF9D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D0D5E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AB7B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80397"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E6DCE" w14:textId="77777777" w:rsidR="00C121BA" w:rsidRDefault="00C121BA">
            <w:pPr>
              <w:pStyle w:val="TAL"/>
              <w:rPr>
                <w:sz w:val="16"/>
              </w:rPr>
            </w:pPr>
            <w:r>
              <w:rPr>
                <w:sz w:val="16"/>
              </w:rPr>
              <w:t>revised</w:t>
            </w:r>
          </w:p>
        </w:tc>
      </w:tr>
      <w:tr w:rsidR="00C121BA" w14:paraId="6AE24A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F33A00" w14:textId="77777777" w:rsidR="00C121BA" w:rsidRDefault="00C121BA">
            <w:pPr>
              <w:pStyle w:val="TAL"/>
              <w:rPr>
                <w:sz w:val="16"/>
              </w:rPr>
            </w:pPr>
            <w:r>
              <w:rPr>
                <w:sz w:val="16"/>
              </w:rPr>
              <w:t>R5-247843</w:t>
            </w:r>
          </w:p>
        </w:tc>
        <w:tc>
          <w:tcPr>
            <w:tcW w:w="0" w:type="auto"/>
            <w:tcBorders>
              <w:top w:val="single" w:sz="4" w:space="0" w:color="auto"/>
              <w:left w:val="single" w:sz="4" w:space="0" w:color="auto"/>
              <w:bottom w:val="single" w:sz="4" w:space="0" w:color="auto"/>
              <w:right w:val="single" w:sz="4" w:space="0" w:color="auto"/>
            </w:tcBorders>
            <w:hideMark/>
          </w:tcPr>
          <w:p w14:paraId="1A0512F4" w14:textId="77777777" w:rsidR="00C121BA" w:rsidRDefault="00C121BA">
            <w:pPr>
              <w:pStyle w:val="TAL"/>
              <w:rPr>
                <w:sz w:val="16"/>
              </w:rPr>
            </w:pPr>
            <w:r>
              <w:rPr>
                <w:sz w:val="16"/>
              </w:rPr>
              <w:t xml:space="preserve">Addition of new test case 6.3.2.1.9 2Rx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4FB4E55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CF3E7A"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E9CC289" w14:textId="77777777" w:rsidR="00C121BA" w:rsidRDefault="00C121BA">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6EDFD10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63739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55D3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D18ED"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A227EB" w14:textId="77777777" w:rsidR="00C121BA" w:rsidRDefault="00C121BA">
            <w:pPr>
              <w:pStyle w:val="TAL"/>
              <w:rPr>
                <w:sz w:val="16"/>
              </w:rPr>
            </w:pPr>
            <w:r>
              <w:rPr>
                <w:sz w:val="16"/>
              </w:rPr>
              <w:t>agreed</w:t>
            </w:r>
          </w:p>
        </w:tc>
      </w:tr>
      <w:tr w:rsidR="00C121BA" w14:paraId="5B0FA6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5D3C13" w14:textId="77777777" w:rsidR="00C121BA" w:rsidRDefault="00C121BA">
            <w:pPr>
              <w:pStyle w:val="TAL"/>
              <w:rPr>
                <w:sz w:val="16"/>
              </w:rPr>
            </w:pPr>
            <w:r>
              <w:rPr>
                <w:sz w:val="16"/>
              </w:rPr>
              <w:t>R5-246943</w:t>
            </w:r>
          </w:p>
        </w:tc>
        <w:tc>
          <w:tcPr>
            <w:tcW w:w="0" w:type="auto"/>
            <w:tcBorders>
              <w:top w:val="single" w:sz="4" w:space="0" w:color="auto"/>
              <w:left w:val="single" w:sz="4" w:space="0" w:color="auto"/>
              <w:bottom w:val="single" w:sz="4" w:space="0" w:color="auto"/>
              <w:right w:val="single" w:sz="4" w:space="0" w:color="auto"/>
            </w:tcBorders>
            <w:hideMark/>
          </w:tcPr>
          <w:p w14:paraId="41D65A07" w14:textId="77777777" w:rsidR="00C121BA" w:rsidRDefault="00C121BA">
            <w:pPr>
              <w:pStyle w:val="TAL"/>
              <w:rPr>
                <w:sz w:val="16"/>
              </w:rPr>
            </w:pPr>
            <w:r>
              <w:rPr>
                <w:sz w:val="16"/>
              </w:rPr>
              <w:t xml:space="preserve">Addition of new test case 6.3.3.1.9 4Rx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5748901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CBA7A2"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0EAA1F5" w14:textId="77777777" w:rsidR="00C121BA" w:rsidRDefault="00C121BA">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0453FF0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6AC2C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DFD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438AD"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EF0FB" w14:textId="77777777" w:rsidR="00C121BA" w:rsidRDefault="00C121BA">
            <w:pPr>
              <w:pStyle w:val="TAL"/>
              <w:rPr>
                <w:sz w:val="16"/>
              </w:rPr>
            </w:pPr>
            <w:r>
              <w:rPr>
                <w:sz w:val="16"/>
              </w:rPr>
              <w:t>revised</w:t>
            </w:r>
          </w:p>
        </w:tc>
      </w:tr>
      <w:tr w:rsidR="00C121BA" w14:paraId="57A22F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7343C3" w14:textId="77777777" w:rsidR="00C121BA" w:rsidRDefault="00C121BA">
            <w:pPr>
              <w:pStyle w:val="TAL"/>
              <w:rPr>
                <w:sz w:val="16"/>
              </w:rPr>
            </w:pPr>
            <w:r>
              <w:rPr>
                <w:sz w:val="16"/>
              </w:rPr>
              <w:t>R5-247842</w:t>
            </w:r>
          </w:p>
        </w:tc>
        <w:tc>
          <w:tcPr>
            <w:tcW w:w="0" w:type="auto"/>
            <w:tcBorders>
              <w:top w:val="single" w:sz="4" w:space="0" w:color="auto"/>
              <w:left w:val="single" w:sz="4" w:space="0" w:color="auto"/>
              <w:bottom w:val="single" w:sz="4" w:space="0" w:color="auto"/>
              <w:right w:val="single" w:sz="4" w:space="0" w:color="auto"/>
            </w:tcBorders>
            <w:hideMark/>
          </w:tcPr>
          <w:p w14:paraId="1AFB395A" w14:textId="77777777" w:rsidR="00C121BA" w:rsidRDefault="00C121BA">
            <w:pPr>
              <w:pStyle w:val="TAL"/>
              <w:rPr>
                <w:sz w:val="16"/>
              </w:rPr>
            </w:pPr>
            <w:r>
              <w:rPr>
                <w:sz w:val="16"/>
              </w:rPr>
              <w:t xml:space="preserve">Addition of new test case 6.3.3.1.9 4Rx PMI reporting for </w:t>
            </w:r>
            <w:proofErr w:type="spellStart"/>
            <w:r>
              <w:rPr>
                <w:sz w:val="16"/>
              </w:rPr>
              <w:t>eType</w:t>
            </w:r>
            <w:proofErr w:type="spellEnd"/>
            <w:r>
              <w:rPr>
                <w:sz w:val="16"/>
              </w:rPr>
              <w:t xml:space="preserve"> II Codebook</w:t>
            </w:r>
          </w:p>
        </w:tc>
        <w:tc>
          <w:tcPr>
            <w:tcW w:w="0" w:type="auto"/>
            <w:tcBorders>
              <w:top w:val="single" w:sz="4" w:space="0" w:color="auto"/>
              <w:left w:val="single" w:sz="4" w:space="0" w:color="auto"/>
              <w:bottom w:val="single" w:sz="4" w:space="0" w:color="auto"/>
              <w:right w:val="single" w:sz="4" w:space="0" w:color="auto"/>
            </w:tcBorders>
            <w:hideMark/>
          </w:tcPr>
          <w:p w14:paraId="32D3FD4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A94805"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E3CA183" w14:textId="77777777" w:rsidR="00C121BA" w:rsidRDefault="00C121BA">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370CF32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DA2EB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DDC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50178F"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47ED3" w14:textId="77777777" w:rsidR="00C121BA" w:rsidRDefault="00C121BA">
            <w:pPr>
              <w:pStyle w:val="TAL"/>
              <w:rPr>
                <w:sz w:val="16"/>
              </w:rPr>
            </w:pPr>
            <w:r>
              <w:rPr>
                <w:sz w:val="16"/>
              </w:rPr>
              <w:t>agreed</w:t>
            </w:r>
          </w:p>
        </w:tc>
      </w:tr>
      <w:tr w:rsidR="00C121BA" w14:paraId="3C0387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F6F3F6" w14:textId="77777777" w:rsidR="00C121BA" w:rsidRDefault="00C121BA">
            <w:pPr>
              <w:pStyle w:val="TAL"/>
              <w:rPr>
                <w:sz w:val="16"/>
              </w:rPr>
            </w:pPr>
            <w:r>
              <w:rPr>
                <w:sz w:val="16"/>
              </w:rPr>
              <w:t>R5-246944</w:t>
            </w:r>
          </w:p>
        </w:tc>
        <w:tc>
          <w:tcPr>
            <w:tcW w:w="0" w:type="auto"/>
            <w:tcBorders>
              <w:top w:val="single" w:sz="4" w:space="0" w:color="auto"/>
              <w:left w:val="single" w:sz="4" w:space="0" w:color="auto"/>
              <w:bottom w:val="single" w:sz="4" w:space="0" w:color="auto"/>
              <w:right w:val="single" w:sz="4" w:space="0" w:color="auto"/>
            </w:tcBorders>
            <w:hideMark/>
          </w:tcPr>
          <w:p w14:paraId="33F9D838" w14:textId="77777777" w:rsidR="00C121BA" w:rsidRDefault="00C121BA">
            <w:pPr>
              <w:pStyle w:val="TAL"/>
              <w:rPr>
                <w:sz w:val="16"/>
              </w:rPr>
            </w:pPr>
            <w:r>
              <w:rPr>
                <w:sz w:val="16"/>
              </w:rPr>
              <w:t>Addition of new test case 2Rx TDD PDSCH demodulation for enhanced DMRS</w:t>
            </w:r>
          </w:p>
        </w:tc>
        <w:tc>
          <w:tcPr>
            <w:tcW w:w="0" w:type="auto"/>
            <w:tcBorders>
              <w:top w:val="single" w:sz="4" w:space="0" w:color="auto"/>
              <w:left w:val="single" w:sz="4" w:space="0" w:color="auto"/>
              <w:bottom w:val="single" w:sz="4" w:space="0" w:color="auto"/>
              <w:right w:val="single" w:sz="4" w:space="0" w:color="auto"/>
            </w:tcBorders>
            <w:hideMark/>
          </w:tcPr>
          <w:p w14:paraId="12E8AA7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E18EED"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234C3D6" w14:textId="77777777" w:rsidR="00C121BA" w:rsidRDefault="00C121BA">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hideMark/>
          </w:tcPr>
          <w:p w14:paraId="5D49A2E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ACD8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AAD56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C9E73F"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94E75" w14:textId="77777777" w:rsidR="00C121BA" w:rsidRDefault="00C121BA">
            <w:pPr>
              <w:pStyle w:val="TAL"/>
              <w:rPr>
                <w:sz w:val="16"/>
              </w:rPr>
            </w:pPr>
            <w:r>
              <w:rPr>
                <w:sz w:val="16"/>
              </w:rPr>
              <w:t>agreed</w:t>
            </w:r>
          </w:p>
        </w:tc>
      </w:tr>
      <w:tr w:rsidR="00C121BA" w14:paraId="0D3731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776DB3" w14:textId="77777777" w:rsidR="00C121BA" w:rsidRDefault="00C121BA">
            <w:pPr>
              <w:pStyle w:val="TAL"/>
              <w:rPr>
                <w:sz w:val="16"/>
              </w:rPr>
            </w:pPr>
            <w:r>
              <w:rPr>
                <w:sz w:val="16"/>
              </w:rPr>
              <w:t>R5-246945</w:t>
            </w:r>
          </w:p>
        </w:tc>
        <w:tc>
          <w:tcPr>
            <w:tcW w:w="0" w:type="auto"/>
            <w:tcBorders>
              <w:top w:val="single" w:sz="4" w:space="0" w:color="auto"/>
              <w:left w:val="single" w:sz="4" w:space="0" w:color="auto"/>
              <w:bottom w:val="single" w:sz="4" w:space="0" w:color="auto"/>
              <w:right w:val="single" w:sz="4" w:space="0" w:color="auto"/>
            </w:tcBorders>
            <w:hideMark/>
          </w:tcPr>
          <w:p w14:paraId="76B86509" w14:textId="77777777" w:rsidR="00C121BA" w:rsidRDefault="00C121BA">
            <w:pPr>
              <w:pStyle w:val="TAL"/>
              <w:rPr>
                <w:sz w:val="16"/>
              </w:rPr>
            </w:pPr>
            <w:r>
              <w:rPr>
                <w:sz w:val="16"/>
              </w:rPr>
              <w:t>Addition of new test case 4Rx FDD PDSCH demodulation for enhanced DMRS</w:t>
            </w:r>
          </w:p>
        </w:tc>
        <w:tc>
          <w:tcPr>
            <w:tcW w:w="0" w:type="auto"/>
            <w:tcBorders>
              <w:top w:val="single" w:sz="4" w:space="0" w:color="auto"/>
              <w:left w:val="single" w:sz="4" w:space="0" w:color="auto"/>
              <w:bottom w:val="single" w:sz="4" w:space="0" w:color="auto"/>
              <w:right w:val="single" w:sz="4" w:space="0" w:color="auto"/>
            </w:tcBorders>
            <w:hideMark/>
          </w:tcPr>
          <w:p w14:paraId="1B08F19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940A4"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6A1A70C" w14:textId="77777777" w:rsidR="00C121BA" w:rsidRDefault="00C121BA">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hideMark/>
          </w:tcPr>
          <w:p w14:paraId="62925E8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18C2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AB95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16DB1"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9DE05" w14:textId="77777777" w:rsidR="00C121BA" w:rsidRDefault="00C121BA">
            <w:pPr>
              <w:pStyle w:val="TAL"/>
              <w:rPr>
                <w:sz w:val="16"/>
              </w:rPr>
            </w:pPr>
            <w:r>
              <w:rPr>
                <w:sz w:val="16"/>
              </w:rPr>
              <w:t>agreed</w:t>
            </w:r>
          </w:p>
        </w:tc>
      </w:tr>
      <w:tr w:rsidR="00C121BA" w14:paraId="14F2FE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757A05" w14:textId="77777777" w:rsidR="00C121BA" w:rsidRDefault="00C121BA">
            <w:pPr>
              <w:pStyle w:val="TAL"/>
              <w:rPr>
                <w:sz w:val="16"/>
              </w:rPr>
            </w:pPr>
            <w:r>
              <w:rPr>
                <w:sz w:val="16"/>
              </w:rPr>
              <w:t>R5-246969</w:t>
            </w:r>
          </w:p>
        </w:tc>
        <w:tc>
          <w:tcPr>
            <w:tcW w:w="0" w:type="auto"/>
            <w:tcBorders>
              <w:top w:val="single" w:sz="4" w:space="0" w:color="auto"/>
              <w:left w:val="single" w:sz="4" w:space="0" w:color="auto"/>
              <w:bottom w:val="single" w:sz="4" w:space="0" w:color="auto"/>
              <w:right w:val="single" w:sz="4" w:space="0" w:color="auto"/>
            </w:tcBorders>
            <w:hideMark/>
          </w:tcPr>
          <w:p w14:paraId="4AD6CC56" w14:textId="77777777" w:rsidR="00C121BA" w:rsidRDefault="00C121BA">
            <w:pPr>
              <w:pStyle w:val="TAL"/>
              <w:rPr>
                <w:sz w:val="16"/>
              </w:rPr>
            </w:pPr>
            <w:r>
              <w:rPr>
                <w:sz w:val="16"/>
              </w:rPr>
              <w:t>Addition of PDSCH Reference Channel for multi-TRP test cases</w:t>
            </w:r>
          </w:p>
        </w:tc>
        <w:tc>
          <w:tcPr>
            <w:tcW w:w="0" w:type="auto"/>
            <w:tcBorders>
              <w:top w:val="single" w:sz="4" w:space="0" w:color="auto"/>
              <w:left w:val="single" w:sz="4" w:space="0" w:color="auto"/>
              <w:bottom w:val="single" w:sz="4" w:space="0" w:color="auto"/>
              <w:right w:val="single" w:sz="4" w:space="0" w:color="auto"/>
            </w:tcBorders>
            <w:hideMark/>
          </w:tcPr>
          <w:p w14:paraId="2D69D3C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DB57B"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D58211F" w14:textId="77777777" w:rsidR="00C121BA" w:rsidRDefault="00C121BA">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68FBA2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9A40B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B1AA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F86A38" w14:textId="77777777" w:rsidR="00C121BA" w:rsidRDefault="00C121BA">
            <w:pPr>
              <w:pStyle w:val="TAL"/>
              <w:rPr>
                <w:sz w:val="16"/>
              </w:rPr>
            </w:pPr>
            <w:r>
              <w:rPr>
                <w:sz w:val="16"/>
              </w:rPr>
              <w:t xml:space="preserve">TEI17_Test, </w:t>
            </w:r>
            <w:proofErr w:type="spellStart"/>
            <w:r>
              <w:rPr>
                <w:sz w:val="16"/>
              </w:rPr>
              <w:t>NR_feMIMO-UEConTest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FD1DD" w14:textId="77777777" w:rsidR="00C121BA" w:rsidRDefault="00C121BA">
            <w:pPr>
              <w:pStyle w:val="TAL"/>
              <w:rPr>
                <w:sz w:val="16"/>
              </w:rPr>
            </w:pPr>
            <w:r>
              <w:rPr>
                <w:sz w:val="16"/>
              </w:rPr>
              <w:t>agreed</w:t>
            </w:r>
          </w:p>
        </w:tc>
      </w:tr>
      <w:tr w:rsidR="00C121BA" w14:paraId="52540B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12A2D8" w14:textId="77777777" w:rsidR="00C121BA" w:rsidRDefault="00C121BA">
            <w:pPr>
              <w:pStyle w:val="TAL"/>
              <w:rPr>
                <w:sz w:val="16"/>
              </w:rPr>
            </w:pPr>
            <w:r>
              <w:rPr>
                <w:sz w:val="16"/>
              </w:rPr>
              <w:t>R5-246970</w:t>
            </w:r>
          </w:p>
        </w:tc>
        <w:tc>
          <w:tcPr>
            <w:tcW w:w="0" w:type="auto"/>
            <w:tcBorders>
              <w:top w:val="single" w:sz="4" w:space="0" w:color="auto"/>
              <w:left w:val="single" w:sz="4" w:space="0" w:color="auto"/>
              <w:bottom w:val="single" w:sz="4" w:space="0" w:color="auto"/>
              <w:right w:val="single" w:sz="4" w:space="0" w:color="auto"/>
            </w:tcBorders>
            <w:hideMark/>
          </w:tcPr>
          <w:p w14:paraId="6AFE0E42" w14:textId="77777777" w:rsidR="00C121BA" w:rsidRDefault="00C121BA">
            <w:pPr>
              <w:pStyle w:val="TAL"/>
              <w:rPr>
                <w:sz w:val="16"/>
              </w:rPr>
            </w:pPr>
            <w:r>
              <w:rPr>
                <w:sz w:val="16"/>
              </w:rPr>
              <w:t>Correction to 6.3.2.1.7 2Rx FDD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2F75F95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EBE9CE"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4756433" w14:textId="77777777" w:rsidR="00C121BA" w:rsidRDefault="00C121BA">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hideMark/>
          </w:tcPr>
          <w:p w14:paraId="26919C4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24CF3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2D79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F950B" w14:textId="77777777" w:rsidR="00C121BA" w:rsidRDefault="00C121BA">
            <w:pPr>
              <w:pStyle w:val="TAL"/>
              <w:rPr>
                <w:sz w:val="16"/>
              </w:rPr>
            </w:pPr>
            <w:r>
              <w:rPr>
                <w:sz w:val="16"/>
              </w:rPr>
              <w:t xml:space="preserve">TEI17_Test, </w:t>
            </w:r>
            <w:proofErr w:type="spellStart"/>
            <w:r>
              <w:rPr>
                <w:sz w:val="16"/>
              </w:rPr>
              <w:t>NR_feMIMO-UEConTest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257706" w14:textId="77777777" w:rsidR="00C121BA" w:rsidRDefault="00C121BA">
            <w:pPr>
              <w:pStyle w:val="TAL"/>
              <w:rPr>
                <w:sz w:val="16"/>
              </w:rPr>
            </w:pPr>
            <w:r>
              <w:rPr>
                <w:sz w:val="16"/>
              </w:rPr>
              <w:t>revised</w:t>
            </w:r>
          </w:p>
        </w:tc>
      </w:tr>
      <w:tr w:rsidR="00C121BA" w14:paraId="1086356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4D0F5E" w14:textId="77777777" w:rsidR="00C121BA" w:rsidRDefault="00C121BA">
            <w:pPr>
              <w:pStyle w:val="TAL"/>
              <w:rPr>
                <w:sz w:val="16"/>
              </w:rPr>
            </w:pPr>
            <w:r>
              <w:rPr>
                <w:sz w:val="16"/>
              </w:rPr>
              <w:lastRenderedPageBreak/>
              <w:t>R5-247802</w:t>
            </w:r>
          </w:p>
        </w:tc>
        <w:tc>
          <w:tcPr>
            <w:tcW w:w="0" w:type="auto"/>
            <w:tcBorders>
              <w:top w:val="single" w:sz="4" w:space="0" w:color="auto"/>
              <w:left w:val="single" w:sz="4" w:space="0" w:color="auto"/>
              <w:bottom w:val="single" w:sz="4" w:space="0" w:color="auto"/>
              <w:right w:val="single" w:sz="4" w:space="0" w:color="auto"/>
            </w:tcBorders>
            <w:hideMark/>
          </w:tcPr>
          <w:p w14:paraId="10538ADA" w14:textId="77777777" w:rsidR="00C121BA" w:rsidRDefault="00C121BA">
            <w:pPr>
              <w:pStyle w:val="TAL"/>
              <w:rPr>
                <w:sz w:val="16"/>
              </w:rPr>
            </w:pPr>
            <w:r>
              <w:rPr>
                <w:sz w:val="16"/>
              </w:rPr>
              <w:t>Correction to 6.3.2.1.7 2Rx FDD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700290D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BFC39"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887E875" w14:textId="77777777" w:rsidR="00C121BA" w:rsidRDefault="00C121BA">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hideMark/>
          </w:tcPr>
          <w:p w14:paraId="60ED8A7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E71A9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F478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D2924" w14:textId="77777777" w:rsidR="00C121BA" w:rsidRDefault="00C121BA">
            <w:pPr>
              <w:pStyle w:val="TAL"/>
              <w:rPr>
                <w:sz w:val="16"/>
              </w:rPr>
            </w:pPr>
            <w:r>
              <w:rPr>
                <w:sz w:val="16"/>
              </w:rPr>
              <w:t xml:space="preserve">TEI17_Test, </w:t>
            </w:r>
            <w:proofErr w:type="spellStart"/>
            <w:r>
              <w:rPr>
                <w:sz w:val="16"/>
              </w:rPr>
              <w:t>NR_feMIMO-UEConTest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03CB9" w14:textId="77777777" w:rsidR="00C121BA" w:rsidRDefault="00C121BA">
            <w:pPr>
              <w:pStyle w:val="TAL"/>
              <w:rPr>
                <w:sz w:val="16"/>
              </w:rPr>
            </w:pPr>
            <w:r>
              <w:rPr>
                <w:sz w:val="16"/>
              </w:rPr>
              <w:t>agreed</w:t>
            </w:r>
          </w:p>
        </w:tc>
      </w:tr>
      <w:tr w:rsidR="00C121BA" w14:paraId="232417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BAE8F1" w14:textId="77777777" w:rsidR="00C121BA" w:rsidRDefault="00C121BA">
            <w:pPr>
              <w:pStyle w:val="TAL"/>
              <w:rPr>
                <w:sz w:val="16"/>
              </w:rPr>
            </w:pPr>
            <w:r>
              <w:rPr>
                <w:sz w:val="16"/>
              </w:rPr>
              <w:t>R5-246971</w:t>
            </w:r>
          </w:p>
        </w:tc>
        <w:tc>
          <w:tcPr>
            <w:tcW w:w="0" w:type="auto"/>
            <w:tcBorders>
              <w:top w:val="single" w:sz="4" w:space="0" w:color="auto"/>
              <w:left w:val="single" w:sz="4" w:space="0" w:color="auto"/>
              <w:bottom w:val="single" w:sz="4" w:space="0" w:color="auto"/>
              <w:right w:val="single" w:sz="4" w:space="0" w:color="auto"/>
            </w:tcBorders>
            <w:hideMark/>
          </w:tcPr>
          <w:p w14:paraId="28870E17" w14:textId="77777777" w:rsidR="00C121BA" w:rsidRDefault="00C121BA">
            <w:pPr>
              <w:pStyle w:val="TAL"/>
              <w:rPr>
                <w:sz w:val="16"/>
              </w:rPr>
            </w:pPr>
            <w:r>
              <w:rPr>
                <w:sz w:val="16"/>
              </w:rPr>
              <w:t>Correction to 6.3.2.2.8 2Rx TDD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6034461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71FA55"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F9D7322" w14:textId="77777777" w:rsidR="00C121BA" w:rsidRDefault="00C121BA">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14:paraId="1656BA8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3F1C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2793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DC535" w14:textId="77777777" w:rsidR="00C121BA" w:rsidRDefault="00C121BA">
            <w:pPr>
              <w:pStyle w:val="TAL"/>
              <w:rPr>
                <w:sz w:val="16"/>
              </w:rPr>
            </w:pPr>
            <w:r>
              <w:rPr>
                <w:sz w:val="16"/>
              </w:rPr>
              <w:t xml:space="preserve">TEI17_Test, </w:t>
            </w:r>
            <w:proofErr w:type="spellStart"/>
            <w:r>
              <w:rPr>
                <w:sz w:val="16"/>
              </w:rPr>
              <w:t>NR_feMIMO-UEConTest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35B59" w14:textId="77777777" w:rsidR="00C121BA" w:rsidRDefault="00C121BA">
            <w:pPr>
              <w:pStyle w:val="TAL"/>
              <w:rPr>
                <w:sz w:val="16"/>
              </w:rPr>
            </w:pPr>
            <w:r>
              <w:rPr>
                <w:sz w:val="16"/>
              </w:rPr>
              <w:t>agreed</w:t>
            </w:r>
          </w:p>
        </w:tc>
      </w:tr>
      <w:tr w:rsidR="00C121BA" w14:paraId="48EF52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AD70D0" w14:textId="77777777" w:rsidR="00C121BA" w:rsidRDefault="00C121BA">
            <w:pPr>
              <w:pStyle w:val="TAL"/>
              <w:rPr>
                <w:sz w:val="16"/>
              </w:rPr>
            </w:pPr>
            <w:r>
              <w:rPr>
                <w:sz w:val="16"/>
              </w:rPr>
              <w:t>R5-246972</w:t>
            </w:r>
          </w:p>
        </w:tc>
        <w:tc>
          <w:tcPr>
            <w:tcW w:w="0" w:type="auto"/>
            <w:tcBorders>
              <w:top w:val="single" w:sz="4" w:space="0" w:color="auto"/>
              <w:left w:val="single" w:sz="4" w:space="0" w:color="auto"/>
              <w:bottom w:val="single" w:sz="4" w:space="0" w:color="auto"/>
              <w:right w:val="single" w:sz="4" w:space="0" w:color="auto"/>
            </w:tcBorders>
            <w:hideMark/>
          </w:tcPr>
          <w:p w14:paraId="2ACDA60B" w14:textId="77777777" w:rsidR="00C121BA" w:rsidRDefault="00C121BA">
            <w:pPr>
              <w:pStyle w:val="TAL"/>
              <w:rPr>
                <w:sz w:val="16"/>
              </w:rPr>
            </w:pPr>
            <w:r>
              <w:rPr>
                <w:sz w:val="16"/>
              </w:rPr>
              <w:t>Correction to 6.3.3.1.7 4Rx FDD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2E67BC9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B3A28"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5B3050C" w14:textId="77777777" w:rsidR="00C121BA" w:rsidRDefault="00C121BA">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14:paraId="0FD5622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22F58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328F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D5E9E" w14:textId="77777777" w:rsidR="00C121BA" w:rsidRDefault="00C121BA">
            <w:pPr>
              <w:pStyle w:val="TAL"/>
              <w:rPr>
                <w:sz w:val="16"/>
              </w:rPr>
            </w:pPr>
            <w:r>
              <w:rPr>
                <w:sz w:val="16"/>
              </w:rPr>
              <w:t xml:space="preserve">TEI17_Test, </w:t>
            </w:r>
            <w:proofErr w:type="spellStart"/>
            <w:r>
              <w:rPr>
                <w:sz w:val="16"/>
              </w:rPr>
              <w:t>NR_feMIMO-UEConTest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E3BDA5" w14:textId="77777777" w:rsidR="00C121BA" w:rsidRDefault="00C121BA">
            <w:pPr>
              <w:pStyle w:val="TAL"/>
              <w:rPr>
                <w:sz w:val="16"/>
              </w:rPr>
            </w:pPr>
            <w:r>
              <w:rPr>
                <w:sz w:val="16"/>
              </w:rPr>
              <w:t>agreed</w:t>
            </w:r>
          </w:p>
        </w:tc>
      </w:tr>
      <w:tr w:rsidR="00C121BA" w14:paraId="5EC20D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42F0A4" w14:textId="77777777" w:rsidR="00C121BA" w:rsidRDefault="00C121BA">
            <w:pPr>
              <w:pStyle w:val="TAL"/>
              <w:rPr>
                <w:sz w:val="16"/>
              </w:rPr>
            </w:pPr>
            <w:r>
              <w:rPr>
                <w:sz w:val="16"/>
              </w:rPr>
              <w:t>R5-246973</w:t>
            </w:r>
          </w:p>
        </w:tc>
        <w:tc>
          <w:tcPr>
            <w:tcW w:w="0" w:type="auto"/>
            <w:tcBorders>
              <w:top w:val="single" w:sz="4" w:space="0" w:color="auto"/>
              <w:left w:val="single" w:sz="4" w:space="0" w:color="auto"/>
              <w:bottom w:val="single" w:sz="4" w:space="0" w:color="auto"/>
              <w:right w:val="single" w:sz="4" w:space="0" w:color="auto"/>
            </w:tcBorders>
            <w:hideMark/>
          </w:tcPr>
          <w:p w14:paraId="431695D9" w14:textId="77777777" w:rsidR="00C121BA" w:rsidRDefault="00C121BA">
            <w:pPr>
              <w:pStyle w:val="TAL"/>
              <w:rPr>
                <w:sz w:val="16"/>
              </w:rPr>
            </w:pPr>
            <w:r>
              <w:rPr>
                <w:sz w:val="16"/>
              </w:rPr>
              <w:t>Correction to 6.3.3.2.7 4Rx TDD PMI reporting for multi-TRP</w:t>
            </w:r>
          </w:p>
        </w:tc>
        <w:tc>
          <w:tcPr>
            <w:tcW w:w="0" w:type="auto"/>
            <w:tcBorders>
              <w:top w:val="single" w:sz="4" w:space="0" w:color="auto"/>
              <w:left w:val="single" w:sz="4" w:space="0" w:color="auto"/>
              <w:bottom w:val="single" w:sz="4" w:space="0" w:color="auto"/>
              <w:right w:val="single" w:sz="4" w:space="0" w:color="auto"/>
            </w:tcBorders>
            <w:hideMark/>
          </w:tcPr>
          <w:p w14:paraId="547F909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B5DEE"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6AF4236" w14:textId="77777777" w:rsidR="00C121BA" w:rsidRDefault="00C121BA">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4C8BE7C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47DF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56881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AFE2F4" w14:textId="77777777" w:rsidR="00C121BA" w:rsidRDefault="00C121BA">
            <w:pPr>
              <w:pStyle w:val="TAL"/>
              <w:rPr>
                <w:sz w:val="16"/>
              </w:rPr>
            </w:pPr>
            <w:r>
              <w:rPr>
                <w:sz w:val="16"/>
              </w:rPr>
              <w:t xml:space="preserve">TEI17_Test, </w:t>
            </w:r>
            <w:proofErr w:type="spellStart"/>
            <w:r>
              <w:rPr>
                <w:sz w:val="16"/>
              </w:rPr>
              <w:t>NR_feMIMO-UEConTest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A26323" w14:textId="77777777" w:rsidR="00C121BA" w:rsidRDefault="00C121BA">
            <w:pPr>
              <w:pStyle w:val="TAL"/>
              <w:rPr>
                <w:sz w:val="16"/>
              </w:rPr>
            </w:pPr>
            <w:r>
              <w:rPr>
                <w:sz w:val="16"/>
              </w:rPr>
              <w:t>agreed</w:t>
            </w:r>
          </w:p>
        </w:tc>
      </w:tr>
      <w:tr w:rsidR="00C121BA" w14:paraId="5472A6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9C4F1A" w14:textId="77777777" w:rsidR="00C121BA" w:rsidRDefault="00C121BA">
            <w:pPr>
              <w:pStyle w:val="TAL"/>
              <w:rPr>
                <w:sz w:val="16"/>
              </w:rPr>
            </w:pPr>
            <w:r>
              <w:rPr>
                <w:sz w:val="16"/>
              </w:rPr>
              <w:t>R5-247000</w:t>
            </w:r>
          </w:p>
        </w:tc>
        <w:tc>
          <w:tcPr>
            <w:tcW w:w="0" w:type="auto"/>
            <w:tcBorders>
              <w:top w:val="single" w:sz="4" w:space="0" w:color="auto"/>
              <w:left w:val="single" w:sz="4" w:space="0" w:color="auto"/>
              <w:bottom w:val="single" w:sz="4" w:space="0" w:color="auto"/>
              <w:right w:val="single" w:sz="4" w:space="0" w:color="auto"/>
            </w:tcBorders>
            <w:hideMark/>
          </w:tcPr>
          <w:p w14:paraId="68937FC5" w14:textId="77777777" w:rsidR="00C121BA" w:rsidRDefault="00C121BA">
            <w:pPr>
              <w:pStyle w:val="TAL"/>
              <w:rPr>
                <w:sz w:val="16"/>
              </w:rPr>
            </w:pPr>
            <w:r>
              <w:rPr>
                <w:sz w:val="16"/>
              </w:rPr>
              <w:t>Correction of Es level for SDR tests</w:t>
            </w:r>
          </w:p>
        </w:tc>
        <w:tc>
          <w:tcPr>
            <w:tcW w:w="0" w:type="auto"/>
            <w:tcBorders>
              <w:top w:val="single" w:sz="4" w:space="0" w:color="auto"/>
              <w:left w:val="single" w:sz="4" w:space="0" w:color="auto"/>
              <w:bottom w:val="single" w:sz="4" w:space="0" w:color="auto"/>
              <w:right w:val="single" w:sz="4" w:space="0" w:color="auto"/>
            </w:tcBorders>
            <w:hideMark/>
          </w:tcPr>
          <w:p w14:paraId="7D9994E9"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F2A183"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22AE39A" w14:textId="77777777" w:rsidR="00C121BA" w:rsidRDefault="00C121BA">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426A499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95D3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504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5FA3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5BD2649" w14:textId="77777777" w:rsidR="00C121BA" w:rsidRDefault="00C121BA">
            <w:pPr>
              <w:pStyle w:val="TAL"/>
              <w:rPr>
                <w:sz w:val="16"/>
              </w:rPr>
            </w:pPr>
            <w:r>
              <w:rPr>
                <w:sz w:val="16"/>
              </w:rPr>
              <w:t>revised</w:t>
            </w:r>
          </w:p>
        </w:tc>
      </w:tr>
      <w:tr w:rsidR="00C121BA" w14:paraId="103DC6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6DFA85" w14:textId="77777777" w:rsidR="00C121BA" w:rsidRDefault="00C121BA">
            <w:pPr>
              <w:pStyle w:val="TAL"/>
              <w:rPr>
                <w:sz w:val="16"/>
              </w:rPr>
            </w:pPr>
            <w:r>
              <w:rPr>
                <w:sz w:val="16"/>
              </w:rPr>
              <w:t>R5-247979</w:t>
            </w:r>
          </w:p>
        </w:tc>
        <w:tc>
          <w:tcPr>
            <w:tcW w:w="0" w:type="auto"/>
            <w:tcBorders>
              <w:top w:val="single" w:sz="4" w:space="0" w:color="auto"/>
              <w:left w:val="single" w:sz="4" w:space="0" w:color="auto"/>
              <w:bottom w:val="single" w:sz="4" w:space="0" w:color="auto"/>
              <w:right w:val="single" w:sz="4" w:space="0" w:color="auto"/>
            </w:tcBorders>
            <w:hideMark/>
          </w:tcPr>
          <w:p w14:paraId="0F30B056" w14:textId="77777777" w:rsidR="00C121BA" w:rsidRDefault="00C121BA">
            <w:pPr>
              <w:pStyle w:val="TAL"/>
              <w:rPr>
                <w:sz w:val="16"/>
              </w:rPr>
            </w:pPr>
            <w:r>
              <w:rPr>
                <w:sz w:val="16"/>
              </w:rPr>
              <w:t>Correction of Es level for SDR tests</w:t>
            </w:r>
          </w:p>
        </w:tc>
        <w:tc>
          <w:tcPr>
            <w:tcW w:w="0" w:type="auto"/>
            <w:tcBorders>
              <w:top w:val="single" w:sz="4" w:space="0" w:color="auto"/>
              <w:left w:val="single" w:sz="4" w:space="0" w:color="auto"/>
              <w:bottom w:val="single" w:sz="4" w:space="0" w:color="auto"/>
              <w:right w:val="single" w:sz="4" w:space="0" w:color="auto"/>
            </w:tcBorders>
            <w:hideMark/>
          </w:tcPr>
          <w:p w14:paraId="59E99BE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0F8DEA"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9C43A66" w14:textId="77777777" w:rsidR="00C121BA" w:rsidRDefault="00C121BA">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5801469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FD685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8C3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9F1BE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8FF2BBE" w14:textId="77777777" w:rsidR="00C121BA" w:rsidRDefault="00C121BA">
            <w:pPr>
              <w:pStyle w:val="TAL"/>
              <w:rPr>
                <w:sz w:val="16"/>
              </w:rPr>
            </w:pPr>
            <w:r>
              <w:rPr>
                <w:sz w:val="16"/>
              </w:rPr>
              <w:t>agreed</w:t>
            </w:r>
          </w:p>
        </w:tc>
      </w:tr>
      <w:tr w:rsidR="00C121BA" w14:paraId="70001C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056710" w14:textId="77777777" w:rsidR="00C121BA" w:rsidRDefault="00C121BA">
            <w:pPr>
              <w:pStyle w:val="TAL"/>
              <w:rPr>
                <w:sz w:val="16"/>
              </w:rPr>
            </w:pPr>
            <w:r>
              <w:rPr>
                <w:sz w:val="16"/>
              </w:rPr>
              <w:t>R5-247146</w:t>
            </w:r>
          </w:p>
        </w:tc>
        <w:tc>
          <w:tcPr>
            <w:tcW w:w="0" w:type="auto"/>
            <w:tcBorders>
              <w:top w:val="single" w:sz="4" w:space="0" w:color="auto"/>
              <w:left w:val="single" w:sz="4" w:space="0" w:color="auto"/>
              <w:bottom w:val="single" w:sz="4" w:space="0" w:color="auto"/>
              <w:right w:val="single" w:sz="4" w:space="0" w:color="auto"/>
            </w:tcBorders>
            <w:hideMark/>
          </w:tcPr>
          <w:p w14:paraId="434F990B" w14:textId="77777777" w:rsidR="00C121BA" w:rsidRDefault="00C121BA">
            <w:pPr>
              <w:pStyle w:val="TAL"/>
              <w:rPr>
                <w:sz w:val="16"/>
              </w:rPr>
            </w:pPr>
            <w:r>
              <w:rPr>
                <w:sz w:val="16"/>
              </w:rPr>
              <w:t>Clarification to PDSCH RMC for PMI test cases</w:t>
            </w:r>
          </w:p>
        </w:tc>
        <w:tc>
          <w:tcPr>
            <w:tcW w:w="0" w:type="auto"/>
            <w:tcBorders>
              <w:top w:val="single" w:sz="4" w:space="0" w:color="auto"/>
              <w:left w:val="single" w:sz="4" w:space="0" w:color="auto"/>
              <w:bottom w:val="single" w:sz="4" w:space="0" w:color="auto"/>
              <w:right w:val="single" w:sz="4" w:space="0" w:color="auto"/>
            </w:tcBorders>
            <w:hideMark/>
          </w:tcPr>
          <w:p w14:paraId="5FAF18BB"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5B54A0B0"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8A56936" w14:textId="77777777" w:rsidR="00C121BA" w:rsidRDefault="00C121BA">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5CC21E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22A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F8FE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3EF92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AEA0CF7" w14:textId="77777777" w:rsidR="00C121BA" w:rsidRDefault="00C121BA">
            <w:pPr>
              <w:pStyle w:val="TAL"/>
              <w:rPr>
                <w:sz w:val="16"/>
              </w:rPr>
            </w:pPr>
            <w:r>
              <w:rPr>
                <w:sz w:val="16"/>
              </w:rPr>
              <w:t>revised</w:t>
            </w:r>
          </w:p>
        </w:tc>
      </w:tr>
      <w:tr w:rsidR="00C121BA" w14:paraId="6A226D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5219E4" w14:textId="77777777" w:rsidR="00C121BA" w:rsidRDefault="00C121BA">
            <w:pPr>
              <w:pStyle w:val="TAL"/>
              <w:rPr>
                <w:sz w:val="16"/>
              </w:rPr>
            </w:pPr>
            <w:r>
              <w:rPr>
                <w:sz w:val="16"/>
              </w:rPr>
              <w:t>R5-247995</w:t>
            </w:r>
          </w:p>
        </w:tc>
        <w:tc>
          <w:tcPr>
            <w:tcW w:w="0" w:type="auto"/>
            <w:tcBorders>
              <w:top w:val="single" w:sz="4" w:space="0" w:color="auto"/>
              <w:left w:val="single" w:sz="4" w:space="0" w:color="auto"/>
              <w:bottom w:val="single" w:sz="4" w:space="0" w:color="auto"/>
              <w:right w:val="single" w:sz="4" w:space="0" w:color="auto"/>
            </w:tcBorders>
            <w:hideMark/>
          </w:tcPr>
          <w:p w14:paraId="1BB80D15" w14:textId="77777777" w:rsidR="00C121BA" w:rsidRDefault="00C121BA">
            <w:pPr>
              <w:pStyle w:val="TAL"/>
              <w:rPr>
                <w:sz w:val="16"/>
              </w:rPr>
            </w:pPr>
            <w:r>
              <w:rPr>
                <w:sz w:val="16"/>
              </w:rPr>
              <w:t>Clarification to PDSCH RMC for PMI test cases</w:t>
            </w:r>
          </w:p>
        </w:tc>
        <w:tc>
          <w:tcPr>
            <w:tcW w:w="0" w:type="auto"/>
            <w:tcBorders>
              <w:top w:val="single" w:sz="4" w:space="0" w:color="auto"/>
              <w:left w:val="single" w:sz="4" w:space="0" w:color="auto"/>
              <w:bottom w:val="single" w:sz="4" w:space="0" w:color="auto"/>
              <w:right w:val="single" w:sz="4" w:space="0" w:color="auto"/>
            </w:tcBorders>
            <w:hideMark/>
          </w:tcPr>
          <w:p w14:paraId="7EDA9C84"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23B37582"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6AFB1F3" w14:textId="77777777" w:rsidR="00C121BA" w:rsidRDefault="00C121BA">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0D4A9A3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09CD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2DB0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CD69B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F5DBCD8" w14:textId="77777777" w:rsidR="00C121BA" w:rsidRDefault="00C121BA">
            <w:pPr>
              <w:pStyle w:val="TAL"/>
              <w:rPr>
                <w:sz w:val="16"/>
              </w:rPr>
            </w:pPr>
            <w:r>
              <w:rPr>
                <w:sz w:val="16"/>
              </w:rPr>
              <w:t>for email agreement</w:t>
            </w:r>
          </w:p>
        </w:tc>
      </w:tr>
      <w:tr w:rsidR="00C121BA" w14:paraId="74191A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DC432B" w14:textId="77777777" w:rsidR="00C121BA" w:rsidRDefault="00C121BA">
            <w:pPr>
              <w:pStyle w:val="TAL"/>
              <w:rPr>
                <w:sz w:val="16"/>
              </w:rPr>
            </w:pPr>
            <w:r>
              <w:rPr>
                <w:sz w:val="16"/>
              </w:rPr>
              <w:t>R5-247156</w:t>
            </w:r>
          </w:p>
        </w:tc>
        <w:tc>
          <w:tcPr>
            <w:tcW w:w="0" w:type="auto"/>
            <w:tcBorders>
              <w:top w:val="single" w:sz="4" w:space="0" w:color="auto"/>
              <w:left w:val="single" w:sz="4" w:space="0" w:color="auto"/>
              <w:bottom w:val="single" w:sz="4" w:space="0" w:color="auto"/>
              <w:right w:val="single" w:sz="4" w:space="0" w:color="auto"/>
            </w:tcBorders>
            <w:hideMark/>
          </w:tcPr>
          <w:p w14:paraId="2E09AAB4" w14:textId="77777777" w:rsidR="00C121BA" w:rsidRDefault="00C121BA">
            <w:pPr>
              <w:pStyle w:val="TAL"/>
              <w:rPr>
                <w:sz w:val="16"/>
              </w:rPr>
            </w:pPr>
            <w:r>
              <w:rPr>
                <w:sz w:val="16"/>
              </w:rPr>
              <w:t xml:space="preserve">Addition of common </w:t>
            </w:r>
            <w:proofErr w:type="spellStart"/>
            <w:r>
              <w:rPr>
                <w:sz w:val="16"/>
              </w:rPr>
              <w:t>Demod</w:t>
            </w:r>
            <w:proofErr w:type="spellEnd"/>
            <w:r>
              <w:rPr>
                <w:sz w:val="16"/>
              </w:rPr>
              <w:t xml:space="preserve"> clauses for FR2 Multi-Rx</w:t>
            </w:r>
          </w:p>
        </w:tc>
        <w:tc>
          <w:tcPr>
            <w:tcW w:w="0" w:type="auto"/>
            <w:tcBorders>
              <w:top w:val="single" w:sz="4" w:space="0" w:color="auto"/>
              <w:left w:val="single" w:sz="4" w:space="0" w:color="auto"/>
              <w:bottom w:val="single" w:sz="4" w:space="0" w:color="auto"/>
              <w:right w:val="single" w:sz="4" w:space="0" w:color="auto"/>
            </w:tcBorders>
            <w:hideMark/>
          </w:tcPr>
          <w:p w14:paraId="43E68C5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EA1B97E"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D560E36" w14:textId="77777777" w:rsidR="00C121BA" w:rsidRDefault="00C121BA">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096BF5C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C083B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92A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1D909" w14:textId="77777777" w:rsidR="00C121BA" w:rsidRDefault="00C121BA">
            <w:pPr>
              <w:pStyle w:val="TAL"/>
              <w:rPr>
                <w:sz w:val="16"/>
              </w:rPr>
            </w:pPr>
            <w:r>
              <w:rPr>
                <w:sz w:val="16"/>
              </w:rPr>
              <w:t>NR_FR2_multiRX_DL-UEConTest</w:t>
            </w:r>
          </w:p>
        </w:tc>
        <w:tc>
          <w:tcPr>
            <w:tcW w:w="0" w:type="auto"/>
            <w:tcBorders>
              <w:top w:val="single" w:sz="4" w:space="0" w:color="auto"/>
              <w:left w:val="single" w:sz="4" w:space="0" w:color="auto"/>
              <w:bottom w:val="single" w:sz="4" w:space="0" w:color="auto"/>
              <w:right w:val="single" w:sz="4" w:space="0" w:color="auto"/>
            </w:tcBorders>
            <w:hideMark/>
          </w:tcPr>
          <w:p w14:paraId="4D5FED22" w14:textId="77777777" w:rsidR="00C121BA" w:rsidRDefault="00C121BA">
            <w:pPr>
              <w:pStyle w:val="TAL"/>
              <w:rPr>
                <w:sz w:val="16"/>
              </w:rPr>
            </w:pPr>
            <w:r>
              <w:rPr>
                <w:sz w:val="16"/>
              </w:rPr>
              <w:t>agreed</w:t>
            </w:r>
          </w:p>
        </w:tc>
      </w:tr>
      <w:tr w:rsidR="00C121BA" w14:paraId="0A5F5C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16C53A" w14:textId="77777777" w:rsidR="00C121BA" w:rsidRDefault="00C121BA">
            <w:pPr>
              <w:pStyle w:val="TAL"/>
              <w:rPr>
                <w:sz w:val="16"/>
              </w:rPr>
            </w:pPr>
            <w:r>
              <w:rPr>
                <w:sz w:val="16"/>
              </w:rPr>
              <w:t>R5-247158</w:t>
            </w:r>
          </w:p>
        </w:tc>
        <w:tc>
          <w:tcPr>
            <w:tcW w:w="0" w:type="auto"/>
            <w:tcBorders>
              <w:top w:val="single" w:sz="4" w:space="0" w:color="auto"/>
              <w:left w:val="single" w:sz="4" w:space="0" w:color="auto"/>
              <w:bottom w:val="single" w:sz="4" w:space="0" w:color="auto"/>
              <w:right w:val="single" w:sz="4" w:space="0" w:color="auto"/>
            </w:tcBorders>
            <w:hideMark/>
          </w:tcPr>
          <w:p w14:paraId="3E98F373" w14:textId="77777777" w:rsidR="00C121BA" w:rsidRDefault="00C121BA">
            <w:pPr>
              <w:pStyle w:val="TAL"/>
              <w:rPr>
                <w:sz w:val="16"/>
              </w:rPr>
            </w:pPr>
            <w:r>
              <w:rPr>
                <w:sz w:val="16"/>
              </w:rPr>
              <w:t xml:space="preserve">applicability clause update for CRS-IM and intercell CRS </w:t>
            </w:r>
            <w:proofErr w:type="spellStart"/>
            <w:r>
              <w:rPr>
                <w:sz w:val="16"/>
              </w:rPr>
              <w:t>inteferencer</w:t>
            </w:r>
            <w:proofErr w:type="spellEnd"/>
            <w:r>
              <w:rPr>
                <w:sz w:val="16"/>
              </w:rPr>
              <w:t xml:space="preserve"> PDSCH cases</w:t>
            </w:r>
          </w:p>
        </w:tc>
        <w:tc>
          <w:tcPr>
            <w:tcW w:w="0" w:type="auto"/>
            <w:tcBorders>
              <w:top w:val="single" w:sz="4" w:space="0" w:color="auto"/>
              <w:left w:val="single" w:sz="4" w:space="0" w:color="auto"/>
              <w:bottom w:val="single" w:sz="4" w:space="0" w:color="auto"/>
              <w:right w:val="single" w:sz="4" w:space="0" w:color="auto"/>
            </w:tcBorders>
            <w:hideMark/>
          </w:tcPr>
          <w:p w14:paraId="0CC05128"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8F635DC"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87D19F5" w14:textId="77777777" w:rsidR="00C121BA" w:rsidRDefault="00C121BA">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hideMark/>
          </w:tcPr>
          <w:p w14:paraId="6259881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6F4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9E04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2DD851" w14:textId="77777777" w:rsidR="00C121BA" w:rsidRDefault="00C121BA">
            <w:pPr>
              <w:pStyle w:val="TAL"/>
              <w:rPr>
                <w:sz w:val="16"/>
              </w:rPr>
            </w:pPr>
            <w:r>
              <w:rPr>
                <w:sz w:val="16"/>
              </w:rPr>
              <w:t>TEI17_Test, NR_demod_enh2-UEConTest</w:t>
            </w:r>
          </w:p>
        </w:tc>
        <w:tc>
          <w:tcPr>
            <w:tcW w:w="0" w:type="auto"/>
            <w:tcBorders>
              <w:top w:val="single" w:sz="4" w:space="0" w:color="auto"/>
              <w:left w:val="single" w:sz="4" w:space="0" w:color="auto"/>
              <w:bottom w:val="single" w:sz="4" w:space="0" w:color="auto"/>
              <w:right w:val="single" w:sz="4" w:space="0" w:color="auto"/>
            </w:tcBorders>
            <w:hideMark/>
          </w:tcPr>
          <w:p w14:paraId="1CD09E8E" w14:textId="77777777" w:rsidR="00C121BA" w:rsidRDefault="00C121BA">
            <w:pPr>
              <w:pStyle w:val="TAL"/>
              <w:rPr>
                <w:sz w:val="16"/>
              </w:rPr>
            </w:pPr>
            <w:r>
              <w:rPr>
                <w:sz w:val="16"/>
              </w:rPr>
              <w:t>agreed</w:t>
            </w:r>
          </w:p>
        </w:tc>
      </w:tr>
      <w:tr w:rsidR="00C121BA" w14:paraId="0D4170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637CC4" w14:textId="77777777" w:rsidR="00C121BA" w:rsidRDefault="00C121BA">
            <w:pPr>
              <w:pStyle w:val="TAL"/>
              <w:rPr>
                <w:sz w:val="16"/>
              </w:rPr>
            </w:pPr>
            <w:r>
              <w:rPr>
                <w:sz w:val="16"/>
              </w:rPr>
              <w:t>R5-247159</w:t>
            </w:r>
          </w:p>
        </w:tc>
        <w:tc>
          <w:tcPr>
            <w:tcW w:w="0" w:type="auto"/>
            <w:tcBorders>
              <w:top w:val="single" w:sz="4" w:space="0" w:color="auto"/>
              <w:left w:val="single" w:sz="4" w:space="0" w:color="auto"/>
              <w:bottom w:val="single" w:sz="4" w:space="0" w:color="auto"/>
              <w:right w:val="single" w:sz="4" w:space="0" w:color="auto"/>
            </w:tcBorders>
            <w:hideMark/>
          </w:tcPr>
          <w:p w14:paraId="0EB61970" w14:textId="77777777" w:rsidR="00C121BA" w:rsidRDefault="00C121BA">
            <w:pPr>
              <w:pStyle w:val="TAL"/>
              <w:rPr>
                <w:sz w:val="16"/>
              </w:rPr>
            </w:pPr>
            <w:r>
              <w:rPr>
                <w:sz w:val="16"/>
              </w:rPr>
              <w:t>core spec alignment for PMI test cases</w:t>
            </w:r>
          </w:p>
        </w:tc>
        <w:tc>
          <w:tcPr>
            <w:tcW w:w="0" w:type="auto"/>
            <w:tcBorders>
              <w:top w:val="single" w:sz="4" w:space="0" w:color="auto"/>
              <w:left w:val="single" w:sz="4" w:space="0" w:color="auto"/>
              <w:bottom w:val="single" w:sz="4" w:space="0" w:color="auto"/>
              <w:right w:val="single" w:sz="4" w:space="0" w:color="auto"/>
            </w:tcBorders>
            <w:hideMark/>
          </w:tcPr>
          <w:p w14:paraId="7AFA93EF"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A0A2524"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23FD6E1" w14:textId="77777777" w:rsidR="00C121BA" w:rsidRDefault="00C121BA">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162358D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1522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D876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42AC86"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1748F" w14:textId="77777777" w:rsidR="00C121BA" w:rsidRDefault="00C121BA">
            <w:pPr>
              <w:pStyle w:val="TAL"/>
              <w:rPr>
                <w:sz w:val="16"/>
              </w:rPr>
            </w:pPr>
            <w:r>
              <w:rPr>
                <w:sz w:val="16"/>
              </w:rPr>
              <w:t>revised</w:t>
            </w:r>
          </w:p>
        </w:tc>
      </w:tr>
      <w:tr w:rsidR="00C121BA" w14:paraId="30E8AB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8BCDA7" w14:textId="77777777" w:rsidR="00C121BA" w:rsidRDefault="00C121BA">
            <w:pPr>
              <w:pStyle w:val="TAL"/>
              <w:rPr>
                <w:sz w:val="16"/>
              </w:rPr>
            </w:pPr>
            <w:r>
              <w:rPr>
                <w:sz w:val="16"/>
              </w:rPr>
              <w:t>R5-247803</w:t>
            </w:r>
          </w:p>
        </w:tc>
        <w:tc>
          <w:tcPr>
            <w:tcW w:w="0" w:type="auto"/>
            <w:tcBorders>
              <w:top w:val="single" w:sz="4" w:space="0" w:color="auto"/>
              <w:left w:val="single" w:sz="4" w:space="0" w:color="auto"/>
              <w:bottom w:val="single" w:sz="4" w:space="0" w:color="auto"/>
              <w:right w:val="single" w:sz="4" w:space="0" w:color="auto"/>
            </w:tcBorders>
            <w:hideMark/>
          </w:tcPr>
          <w:p w14:paraId="685D335E" w14:textId="77777777" w:rsidR="00C121BA" w:rsidRDefault="00C121BA">
            <w:pPr>
              <w:pStyle w:val="TAL"/>
              <w:rPr>
                <w:sz w:val="16"/>
              </w:rPr>
            </w:pPr>
            <w:r>
              <w:rPr>
                <w:sz w:val="16"/>
              </w:rPr>
              <w:t>core spec alignment for PMI test cases</w:t>
            </w:r>
          </w:p>
        </w:tc>
        <w:tc>
          <w:tcPr>
            <w:tcW w:w="0" w:type="auto"/>
            <w:tcBorders>
              <w:top w:val="single" w:sz="4" w:space="0" w:color="auto"/>
              <w:left w:val="single" w:sz="4" w:space="0" w:color="auto"/>
              <w:bottom w:val="single" w:sz="4" w:space="0" w:color="auto"/>
              <w:right w:val="single" w:sz="4" w:space="0" w:color="auto"/>
            </w:tcBorders>
            <w:hideMark/>
          </w:tcPr>
          <w:p w14:paraId="5A8883B9"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42324399"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D5813EF" w14:textId="77777777" w:rsidR="00C121BA" w:rsidRDefault="00C121BA">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5701790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8C42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F2575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CD137"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C2D816" w14:textId="77777777" w:rsidR="00C121BA" w:rsidRDefault="00C121BA">
            <w:pPr>
              <w:pStyle w:val="TAL"/>
              <w:rPr>
                <w:sz w:val="16"/>
              </w:rPr>
            </w:pPr>
            <w:r>
              <w:rPr>
                <w:sz w:val="16"/>
              </w:rPr>
              <w:t>agreed</w:t>
            </w:r>
          </w:p>
        </w:tc>
      </w:tr>
      <w:tr w:rsidR="00C121BA" w14:paraId="791C2C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FB6F07" w14:textId="77777777" w:rsidR="00C121BA" w:rsidRDefault="00C121BA">
            <w:pPr>
              <w:pStyle w:val="TAL"/>
              <w:rPr>
                <w:sz w:val="16"/>
              </w:rPr>
            </w:pPr>
            <w:r>
              <w:rPr>
                <w:sz w:val="16"/>
              </w:rPr>
              <w:t>R5-247160</w:t>
            </w:r>
          </w:p>
        </w:tc>
        <w:tc>
          <w:tcPr>
            <w:tcW w:w="0" w:type="auto"/>
            <w:tcBorders>
              <w:top w:val="single" w:sz="4" w:space="0" w:color="auto"/>
              <w:left w:val="single" w:sz="4" w:space="0" w:color="auto"/>
              <w:bottom w:val="single" w:sz="4" w:space="0" w:color="auto"/>
              <w:right w:val="single" w:sz="4" w:space="0" w:color="auto"/>
            </w:tcBorders>
            <w:hideMark/>
          </w:tcPr>
          <w:p w14:paraId="10DF5AA7" w14:textId="77777777" w:rsidR="00C121BA" w:rsidRDefault="00C121BA">
            <w:pPr>
              <w:pStyle w:val="TAL"/>
              <w:rPr>
                <w:sz w:val="16"/>
              </w:rPr>
            </w:pPr>
            <w:r>
              <w:rPr>
                <w:sz w:val="16"/>
              </w:rPr>
              <w:t>Editorial updates to clause 6 CSI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63A57CDA" w14:textId="77777777" w:rsidR="00C121BA" w:rsidRDefault="00C121BA">
            <w:pPr>
              <w:pStyle w:val="TAL"/>
              <w:rPr>
                <w:sz w:val="16"/>
              </w:rPr>
            </w:pPr>
            <w:r>
              <w:rPr>
                <w:sz w:val="16"/>
              </w:rPr>
              <w:t>Inc</w:t>
            </w:r>
          </w:p>
        </w:tc>
        <w:tc>
          <w:tcPr>
            <w:tcW w:w="0" w:type="auto"/>
            <w:tcBorders>
              <w:top w:val="single" w:sz="4" w:space="0" w:color="auto"/>
              <w:left w:val="single" w:sz="4" w:space="0" w:color="auto"/>
              <w:bottom w:val="single" w:sz="4" w:space="0" w:color="auto"/>
              <w:right w:val="single" w:sz="4" w:space="0" w:color="auto"/>
            </w:tcBorders>
            <w:hideMark/>
          </w:tcPr>
          <w:p w14:paraId="5EB39C46"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B7F048B" w14:textId="77777777" w:rsidR="00C121BA" w:rsidRDefault="00C121BA">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hideMark/>
          </w:tcPr>
          <w:p w14:paraId="42DE1D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20173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2687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50A4E" w14:textId="77777777" w:rsidR="00C121BA" w:rsidRDefault="00C121BA">
            <w:pPr>
              <w:pStyle w:val="TAL"/>
              <w:rPr>
                <w:sz w:val="16"/>
              </w:rPr>
            </w:pPr>
            <w:r>
              <w:rPr>
                <w:sz w:val="16"/>
              </w:rPr>
              <w:t>TEI17_Test, NR_demod_enh2-UEConTest</w:t>
            </w:r>
          </w:p>
        </w:tc>
        <w:tc>
          <w:tcPr>
            <w:tcW w:w="0" w:type="auto"/>
            <w:tcBorders>
              <w:top w:val="single" w:sz="4" w:space="0" w:color="auto"/>
              <w:left w:val="single" w:sz="4" w:space="0" w:color="auto"/>
              <w:bottom w:val="single" w:sz="4" w:space="0" w:color="auto"/>
              <w:right w:val="single" w:sz="4" w:space="0" w:color="auto"/>
            </w:tcBorders>
            <w:hideMark/>
          </w:tcPr>
          <w:p w14:paraId="7509194A" w14:textId="77777777" w:rsidR="00C121BA" w:rsidRDefault="00C121BA">
            <w:pPr>
              <w:pStyle w:val="TAL"/>
              <w:rPr>
                <w:sz w:val="16"/>
              </w:rPr>
            </w:pPr>
            <w:r>
              <w:rPr>
                <w:sz w:val="16"/>
              </w:rPr>
              <w:t>agreed</w:t>
            </w:r>
          </w:p>
        </w:tc>
      </w:tr>
      <w:tr w:rsidR="00C121BA" w14:paraId="3CAEEC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E838E9" w14:textId="77777777" w:rsidR="00C121BA" w:rsidRDefault="00C121BA">
            <w:pPr>
              <w:pStyle w:val="TAL"/>
              <w:rPr>
                <w:sz w:val="16"/>
              </w:rPr>
            </w:pPr>
            <w:r>
              <w:rPr>
                <w:sz w:val="16"/>
              </w:rPr>
              <w:t>R5-247161</w:t>
            </w:r>
          </w:p>
        </w:tc>
        <w:tc>
          <w:tcPr>
            <w:tcW w:w="0" w:type="auto"/>
            <w:tcBorders>
              <w:top w:val="single" w:sz="4" w:space="0" w:color="auto"/>
              <w:left w:val="single" w:sz="4" w:space="0" w:color="auto"/>
              <w:bottom w:val="single" w:sz="4" w:space="0" w:color="auto"/>
              <w:right w:val="single" w:sz="4" w:space="0" w:color="auto"/>
            </w:tcBorders>
            <w:hideMark/>
          </w:tcPr>
          <w:p w14:paraId="0FDC0D34" w14:textId="77777777" w:rsidR="00C121BA" w:rsidRDefault="00C121BA">
            <w:pPr>
              <w:pStyle w:val="TAL"/>
              <w:rPr>
                <w:sz w:val="16"/>
              </w:rPr>
            </w:pPr>
            <w:r>
              <w:rPr>
                <w:sz w:val="16"/>
              </w:rPr>
              <w:t>Addition of missing PICS for HST-DPS test cases</w:t>
            </w:r>
          </w:p>
        </w:tc>
        <w:tc>
          <w:tcPr>
            <w:tcW w:w="0" w:type="auto"/>
            <w:tcBorders>
              <w:top w:val="single" w:sz="4" w:space="0" w:color="auto"/>
              <w:left w:val="single" w:sz="4" w:space="0" w:color="auto"/>
              <w:bottom w:val="single" w:sz="4" w:space="0" w:color="auto"/>
              <w:right w:val="single" w:sz="4" w:space="0" w:color="auto"/>
            </w:tcBorders>
            <w:hideMark/>
          </w:tcPr>
          <w:p w14:paraId="07F32D1B"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716148A"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51EC0A8" w14:textId="77777777" w:rsidR="00C121BA" w:rsidRDefault="00C121BA">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hideMark/>
          </w:tcPr>
          <w:p w14:paraId="47D1D4A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D812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5970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AFB43"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62FA7" w14:textId="77777777" w:rsidR="00C121BA" w:rsidRDefault="00C121BA">
            <w:pPr>
              <w:pStyle w:val="TAL"/>
              <w:rPr>
                <w:sz w:val="16"/>
              </w:rPr>
            </w:pPr>
            <w:r>
              <w:rPr>
                <w:sz w:val="16"/>
              </w:rPr>
              <w:t>withdrawn</w:t>
            </w:r>
          </w:p>
        </w:tc>
      </w:tr>
      <w:tr w:rsidR="00C121BA" w14:paraId="74BB28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A9C072" w14:textId="77777777" w:rsidR="00C121BA" w:rsidRDefault="00C121BA">
            <w:pPr>
              <w:pStyle w:val="TAL"/>
              <w:rPr>
                <w:sz w:val="16"/>
              </w:rPr>
            </w:pPr>
            <w:r>
              <w:rPr>
                <w:sz w:val="16"/>
              </w:rPr>
              <w:t>R5-247162</w:t>
            </w:r>
          </w:p>
        </w:tc>
        <w:tc>
          <w:tcPr>
            <w:tcW w:w="0" w:type="auto"/>
            <w:tcBorders>
              <w:top w:val="single" w:sz="4" w:space="0" w:color="auto"/>
              <w:left w:val="single" w:sz="4" w:space="0" w:color="auto"/>
              <w:bottom w:val="single" w:sz="4" w:space="0" w:color="auto"/>
              <w:right w:val="single" w:sz="4" w:space="0" w:color="auto"/>
            </w:tcBorders>
            <w:hideMark/>
          </w:tcPr>
          <w:p w14:paraId="1448988E" w14:textId="77777777" w:rsidR="00C121BA" w:rsidRDefault="00C121BA">
            <w:pPr>
              <w:pStyle w:val="TAL"/>
              <w:rPr>
                <w:sz w:val="16"/>
              </w:rPr>
            </w:pPr>
            <w:r>
              <w:rPr>
                <w:sz w:val="16"/>
              </w:rPr>
              <w:t>Clarification to HST-DPS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40112979"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D70CF09"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BC3826F" w14:textId="77777777" w:rsidR="00C121BA" w:rsidRDefault="00C121BA">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hideMark/>
          </w:tcPr>
          <w:p w14:paraId="366FA10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819F6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CF0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A4151"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E88ECE" w14:textId="77777777" w:rsidR="00C121BA" w:rsidRDefault="00C121BA">
            <w:pPr>
              <w:pStyle w:val="TAL"/>
              <w:rPr>
                <w:sz w:val="16"/>
              </w:rPr>
            </w:pPr>
            <w:r>
              <w:rPr>
                <w:sz w:val="16"/>
              </w:rPr>
              <w:t>agreed</w:t>
            </w:r>
          </w:p>
        </w:tc>
      </w:tr>
      <w:tr w:rsidR="00C121BA" w14:paraId="44A2A3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0096FE" w14:textId="77777777" w:rsidR="00C121BA" w:rsidRDefault="00C121BA">
            <w:pPr>
              <w:pStyle w:val="TAL"/>
              <w:rPr>
                <w:sz w:val="16"/>
              </w:rPr>
            </w:pPr>
            <w:r>
              <w:rPr>
                <w:sz w:val="16"/>
              </w:rPr>
              <w:t>R5-247163</w:t>
            </w:r>
          </w:p>
        </w:tc>
        <w:tc>
          <w:tcPr>
            <w:tcW w:w="0" w:type="auto"/>
            <w:tcBorders>
              <w:top w:val="single" w:sz="4" w:space="0" w:color="auto"/>
              <w:left w:val="single" w:sz="4" w:space="0" w:color="auto"/>
              <w:bottom w:val="single" w:sz="4" w:space="0" w:color="auto"/>
              <w:right w:val="single" w:sz="4" w:space="0" w:color="auto"/>
            </w:tcBorders>
            <w:hideMark/>
          </w:tcPr>
          <w:p w14:paraId="70AD7B71" w14:textId="77777777" w:rsidR="00C121BA" w:rsidRDefault="00C121BA">
            <w:pPr>
              <w:pStyle w:val="TAL"/>
              <w:rPr>
                <w:sz w:val="16"/>
              </w:rPr>
            </w:pPr>
            <w:r>
              <w:rPr>
                <w:sz w:val="16"/>
              </w:rPr>
              <w:t>Addition of physical layer link adaptation test cases</w:t>
            </w:r>
          </w:p>
        </w:tc>
        <w:tc>
          <w:tcPr>
            <w:tcW w:w="0" w:type="auto"/>
            <w:tcBorders>
              <w:top w:val="single" w:sz="4" w:space="0" w:color="auto"/>
              <w:left w:val="single" w:sz="4" w:space="0" w:color="auto"/>
              <w:bottom w:val="single" w:sz="4" w:space="0" w:color="auto"/>
              <w:right w:val="single" w:sz="4" w:space="0" w:color="auto"/>
            </w:tcBorders>
            <w:hideMark/>
          </w:tcPr>
          <w:p w14:paraId="4A6590D7"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35726C6F"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1B6C07C" w14:textId="77777777" w:rsidR="00C121BA" w:rsidRDefault="00C121BA">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hideMark/>
          </w:tcPr>
          <w:p w14:paraId="5B03069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2011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5481E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09693D" w14:textId="77777777" w:rsidR="00C121BA" w:rsidRDefault="00C121B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1C174AF0" w14:textId="77777777" w:rsidR="00C121BA" w:rsidRDefault="00C121BA">
            <w:pPr>
              <w:pStyle w:val="TAL"/>
              <w:rPr>
                <w:sz w:val="16"/>
              </w:rPr>
            </w:pPr>
            <w:r>
              <w:rPr>
                <w:sz w:val="16"/>
              </w:rPr>
              <w:t>revised</w:t>
            </w:r>
          </w:p>
        </w:tc>
      </w:tr>
      <w:tr w:rsidR="00C121BA" w14:paraId="1AD817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707F99" w14:textId="77777777" w:rsidR="00C121BA" w:rsidRDefault="00C121BA">
            <w:pPr>
              <w:pStyle w:val="TAL"/>
              <w:rPr>
                <w:sz w:val="16"/>
              </w:rPr>
            </w:pPr>
            <w:r>
              <w:rPr>
                <w:sz w:val="16"/>
              </w:rPr>
              <w:t>R5-247801</w:t>
            </w:r>
          </w:p>
        </w:tc>
        <w:tc>
          <w:tcPr>
            <w:tcW w:w="0" w:type="auto"/>
            <w:tcBorders>
              <w:top w:val="single" w:sz="4" w:space="0" w:color="auto"/>
              <w:left w:val="single" w:sz="4" w:space="0" w:color="auto"/>
              <w:bottom w:val="single" w:sz="4" w:space="0" w:color="auto"/>
              <w:right w:val="single" w:sz="4" w:space="0" w:color="auto"/>
            </w:tcBorders>
            <w:hideMark/>
          </w:tcPr>
          <w:p w14:paraId="2CDBE6AD" w14:textId="77777777" w:rsidR="00C121BA" w:rsidRDefault="00C121BA">
            <w:pPr>
              <w:pStyle w:val="TAL"/>
              <w:rPr>
                <w:sz w:val="16"/>
              </w:rPr>
            </w:pPr>
            <w:r>
              <w:rPr>
                <w:sz w:val="16"/>
              </w:rPr>
              <w:t>Addition of physical layer link adaptation test cases</w:t>
            </w:r>
          </w:p>
        </w:tc>
        <w:tc>
          <w:tcPr>
            <w:tcW w:w="0" w:type="auto"/>
            <w:tcBorders>
              <w:top w:val="single" w:sz="4" w:space="0" w:color="auto"/>
              <w:left w:val="single" w:sz="4" w:space="0" w:color="auto"/>
              <w:bottom w:val="single" w:sz="4" w:space="0" w:color="auto"/>
              <w:right w:val="single" w:sz="4" w:space="0" w:color="auto"/>
            </w:tcBorders>
            <w:hideMark/>
          </w:tcPr>
          <w:p w14:paraId="0B2D496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6364A923"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7B98593" w14:textId="77777777" w:rsidR="00C121BA" w:rsidRDefault="00C121BA">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hideMark/>
          </w:tcPr>
          <w:p w14:paraId="1346146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8A39A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3251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1F61D" w14:textId="77777777" w:rsidR="00C121BA" w:rsidRDefault="00C121B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038B8774" w14:textId="77777777" w:rsidR="00C121BA" w:rsidRDefault="00C121BA">
            <w:pPr>
              <w:pStyle w:val="TAL"/>
              <w:rPr>
                <w:sz w:val="16"/>
              </w:rPr>
            </w:pPr>
            <w:r>
              <w:rPr>
                <w:sz w:val="16"/>
              </w:rPr>
              <w:t>agreed</w:t>
            </w:r>
          </w:p>
        </w:tc>
      </w:tr>
      <w:tr w:rsidR="00C121BA" w14:paraId="4D3648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1AAE12" w14:textId="77777777" w:rsidR="00C121BA" w:rsidRDefault="00C121BA">
            <w:pPr>
              <w:pStyle w:val="TAL"/>
              <w:rPr>
                <w:sz w:val="16"/>
              </w:rPr>
            </w:pPr>
            <w:r>
              <w:rPr>
                <w:sz w:val="16"/>
              </w:rPr>
              <w:t>R5-247193</w:t>
            </w:r>
          </w:p>
        </w:tc>
        <w:tc>
          <w:tcPr>
            <w:tcW w:w="0" w:type="auto"/>
            <w:tcBorders>
              <w:top w:val="single" w:sz="4" w:space="0" w:color="auto"/>
              <w:left w:val="single" w:sz="4" w:space="0" w:color="auto"/>
              <w:bottom w:val="single" w:sz="4" w:space="0" w:color="auto"/>
              <w:right w:val="single" w:sz="4" w:space="0" w:color="auto"/>
            </w:tcBorders>
            <w:hideMark/>
          </w:tcPr>
          <w:p w14:paraId="6D94D39C" w14:textId="77777777" w:rsidR="00C121BA" w:rsidRDefault="00C121BA">
            <w:pPr>
              <w:pStyle w:val="TAL"/>
              <w:rPr>
                <w:sz w:val="16"/>
              </w:rPr>
            </w:pPr>
            <w:r>
              <w:rPr>
                <w:sz w:val="16"/>
              </w:rPr>
              <w:t>Correction to minimum requirement for periodic CQI reporting in 6.2A.3.1.0</w:t>
            </w:r>
          </w:p>
        </w:tc>
        <w:tc>
          <w:tcPr>
            <w:tcW w:w="0" w:type="auto"/>
            <w:tcBorders>
              <w:top w:val="single" w:sz="4" w:space="0" w:color="auto"/>
              <w:left w:val="single" w:sz="4" w:space="0" w:color="auto"/>
              <w:bottom w:val="single" w:sz="4" w:space="0" w:color="auto"/>
              <w:right w:val="single" w:sz="4" w:space="0" w:color="auto"/>
            </w:tcBorders>
            <w:hideMark/>
          </w:tcPr>
          <w:p w14:paraId="0186F73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1C7CAD5"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8BD27E4" w14:textId="77777777" w:rsidR="00C121BA" w:rsidRDefault="00C121BA">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14:paraId="6BB04B5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47A50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937FD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B798D"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2DD07" w14:textId="77777777" w:rsidR="00C121BA" w:rsidRDefault="00C121BA">
            <w:pPr>
              <w:pStyle w:val="TAL"/>
              <w:rPr>
                <w:sz w:val="16"/>
              </w:rPr>
            </w:pPr>
            <w:r>
              <w:rPr>
                <w:sz w:val="16"/>
              </w:rPr>
              <w:t>withdrawn</w:t>
            </w:r>
          </w:p>
        </w:tc>
      </w:tr>
      <w:tr w:rsidR="00C121BA" w14:paraId="1537D9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81C935" w14:textId="77777777" w:rsidR="00C121BA" w:rsidRDefault="00C121BA">
            <w:pPr>
              <w:pStyle w:val="TAL"/>
              <w:rPr>
                <w:sz w:val="16"/>
              </w:rPr>
            </w:pPr>
            <w:r>
              <w:rPr>
                <w:sz w:val="16"/>
              </w:rPr>
              <w:t>R5-247335</w:t>
            </w:r>
          </w:p>
        </w:tc>
        <w:tc>
          <w:tcPr>
            <w:tcW w:w="0" w:type="auto"/>
            <w:tcBorders>
              <w:top w:val="single" w:sz="4" w:space="0" w:color="auto"/>
              <w:left w:val="single" w:sz="4" w:space="0" w:color="auto"/>
              <w:bottom w:val="single" w:sz="4" w:space="0" w:color="auto"/>
              <w:right w:val="single" w:sz="4" w:space="0" w:color="auto"/>
            </w:tcBorders>
            <w:hideMark/>
          </w:tcPr>
          <w:p w14:paraId="2C10D869" w14:textId="77777777" w:rsidR="00C121BA" w:rsidRDefault="00C121BA">
            <w:pPr>
              <w:pStyle w:val="TAL"/>
              <w:rPr>
                <w:sz w:val="16"/>
              </w:rPr>
            </w:pPr>
            <w:r>
              <w:rPr>
                <w:sz w:val="16"/>
              </w:rPr>
              <w:t xml:space="preserve">Update of </w:t>
            </w:r>
            <w:proofErr w:type="spellStart"/>
            <w:r>
              <w:rPr>
                <w:sz w:val="16"/>
              </w:rPr>
              <w:t>RedCap</w:t>
            </w:r>
            <w:proofErr w:type="spellEnd"/>
            <w:r>
              <w:rPr>
                <w:sz w:val="16"/>
              </w:rPr>
              <w:t xml:space="preserve"> PMI test cases</w:t>
            </w:r>
          </w:p>
        </w:tc>
        <w:tc>
          <w:tcPr>
            <w:tcW w:w="0" w:type="auto"/>
            <w:tcBorders>
              <w:top w:val="single" w:sz="4" w:space="0" w:color="auto"/>
              <w:left w:val="single" w:sz="4" w:space="0" w:color="auto"/>
              <w:bottom w:val="single" w:sz="4" w:space="0" w:color="auto"/>
              <w:right w:val="single" w:sz="4" w:space="0" w:color="auto"/>
            </w:tcBorders>
            <w:hideMark/>
          </w:tcPr>
          <w:p w14:paraId="1D4B0C0A"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199194"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6F2D293" w14:textId="77777777" w:rsidR="00C121BA" w:rsidRDefault="00C121BA">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hideMark/>
          </w:tcPr>
          <w:p w14:paraId="0C853C4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653DD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022B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4A1D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D18714" w14:textId="77777777" w:rsidR="00C121BA" w:rsidRDefault="00C121BA">
            <w:pPr>
              <w:pStyle w:val="TAL"/>
              <w:rPr>
                <w:sz w:val="16"/>
              </w:rPr>
            </w:pPr>
            <w:r>
              <w:rPr>
                <w:sz w:val="16"/>
              </w:rPr>
              <w:t>agreed</w:t>
            </w:r>
          </w:p>
        </w:tc>
      </w:tr>
      <w:tr w:rsidR="00C121BA" w14:paraId="253CDC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93045D" w14:textId="77777777" w:rsidR="00C121BA" w:rsidRDefault="00C121BA">
            <w:pPr>
              <w:pStyle w:val="TAL"/>
              <w:rPr>
                <w:sz w:val="16"/>
              </w:rPr>
            </w:pPr>
            <w:r>
              <w:rPr>
                <w:sz w:val="16"/>
              </w:rPr>
              <w:t>R5-247350</w:t>
            </w:r>
          </w:p>
        </w:tc>
        <w:tc>
          <w:tcPr>
            <w:tcW w:w="0" w:type="auto"/>
            <w:tcBorders>
              <w:top w:val="single" w:sz="4" w:space="0" w:color="auto"/>
              <w:left w:val="single" w:sz="4" w:space="0" w:color="auto"/>
              <w:bottom w:val="single" w:sz="4" w:space="0" w:color="auto"/>
              <w:right w:val="single" w:sz="4" w:space="0" w:color="auto"/>
            </w:tcBorders>
            <w:hideMark/>
          </w:tcPr>
          <w:p w14:paraId="151B310A" w14:textId="77777777" w:rsidR="00C121BA" w:rsidRDefault="00C121BA">
            <w:pPr>
              <w:pStyle w:val="TAL"/>
              <w:rPr>
                <w:sz w:val="16"/>
              </w:rPr>
            </w:pPr>
            <w:r>
              <w:rPr>
                <w:sz w:val="16"/>
              </w:rPr>
              <w:t>Correction in Multiple PMI with 16Tx Type1 codebook test cases</w:t>
            </w:r>
          </w:p>
        </w:tc>
        <w:tc>
          <w:tcPr>
            <w:tcW w:w="0" w:type="auto"/>
            <w:tcBorders>
              <w:top w:val="single" w:sz="4" w:space="0" w:color="auto"/>
              <w:left w:val="single" w:sz="4" w:space="0" w:color="auto"/>
              <w:bottom w:val="single" w:sz="4" w:space="0" w:color="auto"/>
              <w:right w:val="single" w:sz="4" w:space="0" w:color="auto"/>
            </w:tcBorders>
            <w:hideMark/>
          </w:tcPr>
          <w:p w14:paraId="4F350A8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0E191DE"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8A5CDAA" w14:textId="77777777" w:rsidR="00C121BA" w:rsidRDefault="00C121BA">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7BCFA85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999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FF31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ECE031"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618BCB" w14:textId="77777777" w:rsidR="00C121BA" w:rsidRDefault="00C121BA">
            <w:pPr>
              <w:pStyle w:val="TAL"/>
              <w:rPr>
                <w:sz w:val="16"/>
              </w:rPr>
            </w:pPr>
            <w:r>
              <w:rPr>
                <w:sz w:val="16"/>
              </w:rPr>
              <w:t>revised</w:t>
            </w:r>
          </w:p>
        </w:tc>
      </w:tr>
      <w:tr w:rsidR="00C121BA" w14:paraId="0A39F0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DDB72B" w14:textId="77777777" w:rsidR="00C121BA" w:rsidRDefault="00C121BA">
            <w:pPr>
              <w:pStyle w:val="TAL"/>
              <w:rPr>
                <w:sz w:val="16"/>
              </w:rPr>
            </w:pPr>
            <w:r>
              <w:rPr>
                <w:sz w:val="16"/>
              </w:rPr>
              <w:t>R5-247804</w:t>
            </w:r>
          </w:p>
        </w:tc>
        <w:tc>
          <w:tcPr>
            <w:tcW w:w="0" w:type="auto"/>
            <w:tcBorders>
              <w:top w:val="single" w:sz="4" w:space="0" w:color="auto"/>
              <w:left w:val="single" w:sz="4" w:space="0" w:color="auto"/>
              <w:bottom w:val="single" w:sz="4" w:space="0" w:color="auto"/>
              <w:right w:val="single" w:sz="4" w:space="0" w:color="auto"/>
            </w:tcBorders>
            <w:hideMark/>
          </w:tcPr>
          <w:p w14:paraId="16C8C3FE" w14:textId="77777777" w:rsidR="00C121BA" w:rsidRDefault="00C121BA">
            <w:pPr>
              <w:pStyle w:val="TAL"/>
              <w:rPr>
                <w:sz w:val="16"/>
              </w:rPr>
            </w:pPr>
            <w:r>
              <w:rPr>
                <w:sz w:val="16"/>
              </w:rPr>
              <w:t>Correction in Multiple PMI with 16Tx Type1 codebook test cases</w:t>
            </w:r>
          </w:p>
        </w:tc>
        <w:tc>
          <w:tcPr>
            <w:tcW w:w="0" w:type="auto"/>
            <w:tcBorders>
              <w:top w:val="single" w:sz="4" w:space="0" w:color="auto"/>
              <w:left w:val="single" w:sz="4" w:space="0" w:color="auto"/>
              <w:bottom w:val="single" w:sz="4" w:space="0" w:color="auto"/>
              <w:right w:val="single" w:sz="4" w:space="0" w:color="auto"/>
            </w:tcBorders>
            <w:hideMark/>
          </w:tcPr>
          <w:p w14:paraId="2F1392C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CF3D722"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190F536" w14:textId="77777777" w:rsidR="00C121BA" w:rsidRDefault="00C121BA">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411C0BD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FFB8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4F84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194A0"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F854E" w14:textId="77777777" w:rsidR="00C121BA" w:rsidRDefault="00C121BA">
            <w:pPr>
              <w:pStyle w:val="TAL"/>
              <w:rPr>
                <w:sz w:val="16"/>
              </w:rPr>
            </w:pPr>
            <w:r>
              <w:rPr>
                <w:sz w:val="16"/>
              </w:rPr>
              <w:t>agreed</w:t>
            </w:r>
          </w:p>
        </w:tc>
      </w:tr>
      <w:tr w:rsidR="00C121BA" w14:paraId="55E496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D03A08" w14:textId="77777777" w:rsidR="00C121BA" w:rsidRDefault="00C121BA">
            <w:pPr>
              <w:pStyle w:val="TAL"/>
              <w:rPr>
                <w:sz w:val="16"/>
              </w:rPr>
            </w:pPr>
            <w:r>
              <w:rPr>
                <w:sz w:val="16"/>
              </w:rPr>
              <w:lastRenderedPageBreak/>
              <w:t>R5-247354</w:t>
            </w:r>
          </w:p>
        </w:tc>
        <w:tc>
          <w:tcPr>
            <w:tcW w:w="0" w:type="auto"/>
            <w:tcBorders>
              <w:top w:val="single" w:sz="4" w:space="0" w:color="auto"/>
              <w:left w:val="single" w:sz="4" w:space="0" w:color="auto"/>
              <w:bottom w:val="single" w:sz="4" w:space="0" w:color="auto"/>
              <w:right w:val="single" w:sz="4" w:space="0" w:color="auto"/>
            </w:tcBorders>
            <w:hideMark/>
          </w:tcPr>
          <w:p w14:paraId="2E4F28F0" w14:textId="77777777" w:rsidR="00C121BA" w:rsidRDefault="00C121BA">
            <w:pPr>
              <w:pStyle w:val="TAL"/>
              <w:rPr>
                <w:sz w:val="16"/>
              </w:rPr>
            </w:pPr>
            <w:r>
              <w:rPr>
                <w:sz w:val="16"/>
              </w:rPr>
              <w:t>Correction in Single PMI with 32Tx Type1 codebook test cases</w:t>
            </w:r>
          </w:p>
        </w:tc>
        <w:tc>
          <w:tcPr>
            <w:tcW w:w="0" w:type="auto"/>
            <w:tcBorders>
              <w:top w:val="single" w:sz="4" w:space="0" w:color="auto"/>
              <w:left w:val="single" w:sz="4" w:space="0" w:color="auto"/>
              <w:bottom w:val="single" w:sz="4" w:space="0" w:color="auto"/>
              <w:right w:val="single" w:sz="4" w:space="0" w:color="auto"/>
            </w:tcBorders>
            <w:hideMark/>
          </w:tcPr>
          <w:p w14:paraId="2DE2458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C92D4D7"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7FC12CD" w14:textId="77777777" w:rsidR="00C121BA" w:rsidRDefault="00C121BA">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hideMark/>
          </w:tcPr>
          <w:p w14:paraId="6C69FC0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612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2F90E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621A4" w14:textId="77777777" w:rsidR="00C121BA" w:rsidRDefault="00C121BA">
            <w:pPr>
              <w:pStyle w:val="TAL"/>
              <w:rPr>
                <w:sz w:val="16"/>
              </w:rPr>
            </w:pPr>
            <w:r>
              <w:rPr>
                <w:sz w:val="16"/>
              </w:rPr>
              <w:t xml:space="preserve">TEI16_Test, </w:t>
            </w: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56DDD" w14:textId="77777777" w:rsidR="00C121BA" w:rsidRDefault="00C121BA">
            <w:pPr>
              <w:pStyle w:val="TAL"/>
              <w:rPr>
                <w:sz w:val="16"/>
              </w:rPr>
            </w:pPr>
            <w:r>
              <w:rPr>
                <w:sz w:val="16"/>
              </w:rPr>
              <w:t>agreed</w:t>
            </w:r>
          </w:p>
        </w:tc>
      </w:tr>
      <w:tr w:rsidR="00C121BA" w14:paraId="3AA59D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7220DB" w14:textId="77777777" w:rsidR="00C121BA" w:rsidRDefault="00C121BA">
            <w:pPr>
              <w:pStyle w:val="TAL"/>
              <w:rPr>
                <w:sz w:val="16"/>
              </w:rPr>
            </w:pPr>
            <w:r>
              <w:rPr>
                <w:sz w:val="16"/>
              </w:rPr>
              <w:t>R5-247356</w:t>
            </w:r>
          </w:p>
        </w:tc>
        <w:tc>
          <w:tcPr>
            <w:tcW w:w="0" w:type="auto"/>
            <w:tcBorders>
              <w:top w:val="single" w:sz="4" w:space="0" w:color="auto"/>
              <w:left w:val="single" w:sz="4" w:space="0" w:color="auto"/>
              <w:bottom w:val="single" w:sz="4" w:space="0" w:color="auto"/>
              <w:right w:val="single" w:sz="4" w:space="0" w:color="auto"/>
            </w:tcBorders>
            <w:hideMark/>
          </w:tcPr>
          <w:p w14:paraId="5E635104" w14:textId="77777777" w:rsidR="00C121BA" w:rsidRDefault="00C121BA">
            <w:pPr>
              <w:pStyle w:val="TAL"/>
              <w:rPr>
                <w:sz w:val="16"/>
              </w:rPr>
            </w:pPr>
            <w:r>
              <w:rPr>
                <w:sz w:val="16"/>
              </w:rPr>
              <w:t xml:space="preserve">Correction in message exception for 4Rx FDD PMI </w:t>
            </w:r>
            <w:proofErr w:type="spellStart"/>
            <w:r>
              <w:rPr>
                <w:sz w:val="16"/>
              </w:rPr>
              <w:t>eTypeII</w:t>
            </w:r>
            <w:proofErr w:type="spellEnd"/>
            <w:r>
              <w:rPr>
                <w:sz w:val="16"/>
              </w:rPr>
              <w:t xml:space="preserve"> codebook test case</w:t>
            </w:r>
          </w:p>
        </w:tc>
        <w:tc>
          <w:tcPr>
            <w:tcW w:w="0" w:type="auto"/>
            <w:tcBorders>
              <w:top w:val="single" w:sz="4" w:space="0" w:color="auto"/>
              <w:left w:val="single" w:sz="4" w:space="0" w:color="auto"/>
              <w:bottom w:val="single" w:sz="4" w:space="0" w:color="auto"/>
              <w:right w:val="single" w:sz="4" w:space="0" w:color="auto"/>
            </w:tcBorders>
            <w:hideMark/>
          </w:tcPr>
          <w:p w14:paraId="2327F00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E3013C2"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572E3CD" w14:textId="77777777" w:rsidR="00C121BA" w:rsidRDefault="00C121BA">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hideMark/>
          </w:tcPr>
          <w:p w14:paraId="4399FF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F144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A90C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18002" w14:textId="77777777" w:rsidR="00C121BA" w:rsidRDefault="00C121BA">
            <w:pPr>
              <w:pStyle w:val="TAL"/>
              <w:rPr>
                <w:sz w:val="16"/>
              </w:rPr>
            </w:pPr>
            <w:r>
              <w:rPr>
                <w:sz w:val="16"/>
              </w:rPr>
              <w:t xml:space="preserve">TEI16_Test, </w:t>
            </w: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C89269" w14:textId="77777777" w:rsidR="00C121BA" w:rsidRDefault="00C121BA">
            <w:pPr>
              <w:pStyle w:val="TAL"/>
              <w:rPr>
                <w:sz w:val="16"/>
              </w:rPr>
            </w:pPr>
            <w:r>
              <w:rPr>
                <w:sz w:val="16"/>
              </w:rPr>
              <w:t>agreed</w:t>
            </w:r>
          </w:p>
        </w:tc>
      </w:tr>
      <w:tr w:rsidR="00C121BA" w14:paraId="626EB2C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8A1D21" w14:textId="77777777" w:rsidR="00C121BA" w:rsidRDefault="00C121BA">
            <w:pPr>
              <w:pStyle w:val="TAL"/>
              <w:rPr>
                <w:sz w:val="16"/>
              </w:rPr>
            </w:pPr>
            <w:r>
              <w:rPr>
                <w:sz w:val="16"/>
              </w:rPr>
              <w:t>R5-247357</w:t>
            </w:r>
          </w:p>
        </w:tc>
        <w:tc>
          <w:tcPr>
            <w:tcW w:w="0" w:type="auto"/>
            <w:tcBorders>
              <w:top w:val="single" w:sz="4" w:space="0" w:color="auto"/>
              <w:left w:val="single" w:sz="4" w:space="0" w:color="auto"/>
              <w:bottom w:val="single" w:sz="4" w:space="0" w:color="auto"/>
              <w:right w:val="single" w:sz="4" w:space="0" w:color="auto"/>
            </w:tcBorders>
            <w:hideMark/>
          </w:tcPr>
          <w:p w14:paraId="138C7DE4" w14:textId="77777777" w:rsidR="00C121BA" w:rsidRDefault="00C121BA">
            <w:pPr>
              <w:pStyle w:val="TAL"/>
              <w:rPr>
                <w:sz w:val="16"/>
              </w:rPr>
            </w:pPr>
            <w:r>
              <w:rPr>
                <w:sz w:val="16"/>
              </w:rPr>
              <w:t>Corrections to CA HST-SFN test cases</w:t>
            </w:r>
          </w:p>
        </w:tc>
        <w:tc>
          <w:tcPr>
            <w:tcW w:w="0" w:type="auto"/>
            <w:tcBorders>
              <w:top w:val="single" w:sz="4" w:space="0" w:color="auto"/>
              <w:left w:val="single" w:sz="4" w:space="0" w:color="auto"/>
              <w:bottom w:val="single" w:sz="4" w:space="0" w:color="auto"/>
              <w:right w:val="single" w:sz="4" w:space="0" w:color="auto"/>
            </w:tcBorders>
            <w:hideMark/>
          </w:tcPr>
          <w:p w14:paraId="0FC653E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68D3748"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28E9CC0" w14:textId="77777777" w:rsidR="00C121BA" w:rsidRDefault="00C121BA">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242032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23D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6928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378D0"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3C7EAAE4" w14:textId="77777777" w:rsidR="00C121BA" w:rsidRDefault="00C121BA">
            <w:pPr>
              <w:pStyle w:val="TAL"/>
              <w:rPr>
                <w:sz w:val="16"/>
              </w:rPr>
            </w:pPr>
            <w:r>
              <w:rPr>
                <w:sz w:val="16"/>
              </w:rPr>
              <w:t>revised</w:t>
            </w:r>
          </w:p>
        </w:tc>
      </w:tr>
      <w:tr w:rsidR="00C121BA" w14:paraId="295C1D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CEA210" w14:textId="77777777" w:rsidR="00C121BA" w:rsidRDefault="00C121BA">
            <w:pPr>
              <w:pStyle w:val="TAL"/>
              <w:rPr>
                <w:sz w:val="16"/>
              </w:rPr>
            </w:pPr>
            <w:r>
              <w:rPr>
                <w:sz w:val="16"/>
              </w:rPr>
              <w:t>R5-248003</w:t>
            </w:r>
          </w:p>
        </w:tc>
        <w:tc>
          <w:tcPr>
            <w:tcW w:w="0" w:type="auto"/>
            <w:tcBorders>
              <w:top w:val="single" w:sz="4" w:space="0" w:color="auto"/>
              <w:left w:val="single" w:sz="4" w:space="0" w:color="auto"/>
              <w:bottom w:val="single" w:sz="4" w:space="0" w:color="auto"/>
              <w:right w:val="single" w:sz="4" w:space="0" w:color="auto"/>
            </w:tcBorders>
            <w:hideMark/>
          </w:tcPr>
          <w:p w14:paraId="512C2B1C" w14:textId="77777777" w:rsidR="00C121BA" w:rsidRDefault="00C121BA">
            <w:pPr>
              <w:pStyle w:val="TAL"/>
              <w:rPr>
                <w:sz w:val="16"/>
              </w:rPr>
            </w:pPr>
            <w:r>
              <w:rPr>
                <w:sz w:val="16"/>
              </w:rPr>
              <w:t>Corrections to CA HST-SFN test cases</w:t>
            </w:r>
          </w:p>
        </w:tc>
        <w:tc>
          <w:tcPr>
            <w:tcW w:w="0" w:type="auto"/>
            <w:tcBorders>
              <w:top w:val="single" w:sz="4" w:space="0" w:color="auto"/>
              <w:left w:val="single" w:sz="4" w:space="0" w:color="auto"/>
              <w:bottom w:val="single" w:sz="4" w:space="0" w:color="auto"/>
              <w:right w:val="single" w:sz="4" w:space="0" w:color="auto"/>
            </w:tcBorders>
            <w:hideMark/>
          </w:tcPr>
          <w:p w14:paraId="267EAF3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5145C84"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92E331B" w14:textId="77777777" w:rsidR="00C121BA" w:rsidRDefault="00C121BA">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5C6B760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9B3D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9F1D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D3431"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0107F55A" w14:textId="77777777" w:rsidR="00C121BA" w:rsidRDefault="00C121BA">
            <w:pPr>
              <w:pStyle w:val="TAL"/>
              <w:rPr>
                <w:sz w:val="16"/>
              </w:rPr>
            </w:pPr>
            <w:r>
              <w:rPr>
                <w:sz w:val="16"/>
              </w:rPr>
              <w:t>for email agreement</w:t>
            </w:r>
          </w:p>
        </w:tc>
      </w:tr>
      <w:tr w:rsidR="00C121BA" w14:paraId="36B2CA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F76EC3" w14:textId="77777777" w:rsidR="00C121BA" w:rsidRDefault="00C121BA">
            <w:pPr>
              <w:pStyle w:val="TAL"/>
              <w:rPr>
                <w:sz w:val="16"/>
              </w:rPr>
            </w:pPr>
            <w:r>
              <w:rPr>
                <w:sz w:val="16"/>
              </w:rPr>
              <w:t>R5-247410</w:t>
            </w:r>
          </w:p>
        </w:tc>
        <w:tc>
          <w:tcPr>
            <w:tcW w:w="0" w:type="auto"/>
            <w:tcBorders>
              <w:top w:val="single" w:sz="4" w:space="0" w:color="auto"/>
              <w:left w:val="single" w:sz="4" w:space="0" w:color="auto"/>
              <w:bottom w:val="single" w:sz="4" w:space="0" w:color="auto"/>
              <w:right w:val="single" w:sz="4" w:space="0" w:color="auto"/>
            </w:tcBorders>
            <w:hideMark/>
          </w:tcPr>
          <w:p w14:paraId="2860FF34" w14:textId="77777777" w:rsidR="00C121BA" w:rsidRDefault="00C121BA">
            <w:pPr>
              <w:pStyle w:val="TAL"/>
              <w:rPr>
                <w:sz w:val="16"/>
              </w:rPr>
            </w:pPr>
            <w:r>
              <w:rPr>
                <w:sz w:val="16"/>
              </w:rPr>
              <w:t>Core alignment in FR1 HST DPS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2C2B2D4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F74F043"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431EA4C" w14:textId="77777777" w:rsidR="00C121BA" w:rsidRDefault="00C121BA">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59F622A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9D22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26F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DF02FC" w14:textId="77777777" w:rsidR="00C121BA" w:rsidRDefault="00C121BA">
            <w:pPr>
              <w:pStyle w:val="TAL"/>
              <w:rPr>
                <w:sz w:val="16"/>
              </w:rPr>
            </w:pPr>
            <w:r>
              <w:rPr>
                <w:sz w:val="16"/>
              </w:rPr>
              <w:t>TEI16_Test, 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252E4" w14:textId="77777777" w:rsidR="00C121BA" w:rsidRDefault="00C121BA">
            <w:pPr>
              <w:pStyle w:val="TAL"/>
              <w:rPr>
                <w:sz w:val="16"/>
              </w:rPr>
            </w:pPr>
            <w:r>
              <w:rPr>
                <w:sz w:val="16"/>
              </w:rPr>
              <w:t>revised</w:t>
            </w:r>
          </w:p>
        </w:tc>
      </w:tr>
      <w:tr w:rsidR="00C121BA" w14:paraId="6FB59A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0B6F2B" w14:textId="77777777" w:rsidR="00C121BA" w:rsidRDefault="00C121BA">
            <w:pPr>
              <w:pStyle w:val="TAL"/>
              <w:rPr>
                <w:sz w:val="16"/>
              </w:rPr>
            </w:pPr>
            <w:r>
              <w:rPr>
                <w:sz w:val="16"/>
              </w:rPr>
              <w:t>R5-247805</w:t>
            </w:r>
          </w:p>
        </w:tc>
        <w:tc>
          <w:tcPr>
            <w:tcW w:w="0" w:type="auto"/>
            <w:tcBorders>
              <w:top w:val="single" w:sz="4" w:space="0" w:color="auto"/>
              <w:left w:val="single" w:sz="4" w:space="0" w:color="auto"/>
              <w:bottom w:val="single" w:sz="4" w:space="0" w:color="auto"/>
              <w:right w:val="single" w:sz="4" w:space="0" w:color="auto"/>
            </w:tcBorders>
            <w:hideMark/>
          </w:tcPr>
          <w:p w14:paraId="45B47C5E" w14:textId="77777777" w:rsidR="00C121BA" w:rsidRDefault="00C121BA">
            <w:pPr>
              <w:pStyle w:val="TAL"/>
              <w:rPr>
                <w:sz w:val="16"/>
              </w:rPr>
            </w:pPr>
            <w:r>
              <w:rPr>
                <w:sz w:val="16"/>
              </w:rPr>
              <w:t>Core alignment in FR1 HST DPS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3814016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285E145"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51FF7A6" w14:textId="77777777" w:rsidR="00C121BA" w:rsidRDefault="00C121BA">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066C5E3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6745B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945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178F48" w14:textId="77777777" w:rsidR="00C121BA" w:rsidRDefault="00C121BA">
            <w:pPr>
              <w:pStyle w:val="TAL"/>
              <w:rPr>
                <w:sz w:val="16"/>
              </w:rPr>
            </w:pPr>
            <w:r>
              <w:rPr>
                <w:sz w:val="16"/>
              </w:rPr>
              <w:t>TEI16_Test, 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065FE" w14:textId="77777777" w:rsidR="00C121BA" w:rsidRDefault="00C121BA">
            <w:pPr>
              <w:pStyle w:val="TAL"/>
              <w:rPr>
                <w:sz w:val="16"/>
              </w:rPr>
            </w:pPr>
            <w:r>
              <w:rPr>
                <w:sz w:val="16"/>
              </w:rPr>
              <w:t>agreed</w:t>
            </w:r>
          </w:p>
        </w:tc>
      </w:tr>
      <w:tr w:rsidR="00C121BA" w14:paraId="3AF8AE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03D999" w14:textId="77777777" w:rsidR="00C121BA" w:rsidRDefault="00C121BA">
            <w:pPr>
              <w:pStyle w:val="TAL"/>
              <w:rPr>
                <w:sz w:val="16"/>
              </w:rPr>
            </w:pPr>
            <w:r>
              <w:rPr>
                <w:sz w:val="16"/>
              </w:rPr>
              <w:t>R5-247507</w:t>
            </w:r>
          </w:p>
        </w:tc>
        <w:tc>
          <w:tcPr>
            <w:tcW w:w="0" w:type="auto"/>
            <w:tcBorders>
              <w:top w:val="single" w:sz="4" w:space="0" w:color="auto"/>
              <w:left w:val="single" w:sz="4" w:space="0" w:color="auto"/>
              <w:bottom w:val="single" w:sz="4" w:space="0" w:color="auto"/>
              <w:right w:val="single" w:sz="4" w:space="0" w:color="auto"/>
            </w:tcBorders>
            <w:hideMark/>
          </w:tcPr>
          <w:p w14:paraId="1FBF820C" w14:textId="77777777" w:rsidR="00C121BA" w:rsidRDefault="00C121BA">
            <w:pPr>
              <w:pStyle w:val="TAL"/>
              <w:rPr>
                <w:sz w:val="16"/>
              </w:rPr>
            </w:pPr>
            <w:r>
              <w:rPr>
                <w:sz w:val="16"/>
              </w:rPr>
              <w:t>Editorial CR to 38.101-4 on PDCCH requirements to unify table numbering format</w:t>
            </w:r>
          </w:p>
        </w:tc>
        <w:tc>
          <w:tcPr>
            <w:tcW w:w="0" w:type="auto"/>
            <w:tcBorders>
              <w:top w:val="single" w:sz="4" w:space="0" w:color="auto"/>
              <w:left w:val="single" w:sz="4" w:space="0" w:color="auto"/>
              <w:bottom w:val="single" w:sz="4" w:space="0" w:color="auto"/>
              <w:right w:val="single" w:sz="4" w:space="0" w:color="auto"/>
            </w:tcBorders>
            <w:hideMark/>
          </w:tcPr>
          <w:p w14:paraId="10ECDA6F"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9848028" w14:textId="77777777" w:rsidR="00C121BA" w:rsidRDefault="00C121BA">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B356257" w14:textId="77777777" w:rsidR="00C121BA" w:rsidRDefault="00C121BA">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6A0A54F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6B15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4D8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5F915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7574B84" w14:textId="77777777" w:rsidR="00C121BA" w:rsidRDefault="00C121BA">
            <w:pPr>
              <w:pStyle w:val="TAL"/>
              <w:rPr>
                <w:sz w:val="16"/>
              </w:rPr>
            </w:pPr>
            <w:r>
              <w:rPr>
                <w:sz w:val="16"/>
              </w:rPr>
              <w:t>for email agreement</w:t>
            </w:r>
          </w:p>
        </w:tc>
      </w:tr>
      <w:tr w:rsidR="00C121BA" w14:paraId="4F6ED2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3A94F8" w14:textId="77777777" w:rsidR="00C121BA" w:rsidRDefault="00C121BA">
            <w:pPr>
              <w:pStyle w:val="TAL"/>
              <w:rPr>
                <w:sz w:val="16"/>
              </w:rPr>
            </w:pPr>
            <w:r>
              <w:rPr>
                <w:sz w:val="16"/>
              </w:rPr>
              <w:t>R5-246434</w:t>
            </w:r>
          </w:p>
        </w:tc>
        <w:tc>
          <w:tcPr>
            <w:tcW w:w="0" w:type="auto"/>
            <w:tcBorders>
              <w:top w:val="single" w:sz="4" w:space="0" w:color="auto"/>
              <w:left w:val="single" w:sz="4" w:space="0" w:color="auto"/>
              <w:bottom w:val="single" w:sz="4" w:space="0" w:color="auto"/>
              <w:right w:val="single" w:sz="4" w:space="0" w:color="auto"/>
            </w:tcBorders>
            <w:hideMark/>
          </w:tcPr>
          <w:p w14:paraId="6F71E347" w14:textId="77777777" w:rsidR="00C121BA" w:rsidRDefault="00C121BA">
            <w:pPr>
              <w:pStyle w:val="TAL"/>
              <w:rPr>
                <w:sz w:val="16"/>
              </w:rPr>
            </w:pPr>
            <w:r>
              <w:rPr>
                <w:sz w:val="16"/>
              </w:rPr>
              <w:t>NTN A-Spurious test - corrections for NS 02N</w:t>
            </w:r>
          </w:p>
        </w:tc>
        <w:tc>
          <w:tcPr>
            <w:tcW w:w="0" w:type="auto"/>
            <w:tcBorders>
              <w:top w:val="single" w:sz="4" w:space="0" w:color="auto"/>
              <w:left w:val="single" w:sz="4" w:space="0" w:color="auto"/>
              <w:bottom w:val="single" w:sz="4" w:space="0" w:color="auto"/>
              <w:right w:val="single" w:sz="4" w:space="0" w:color="auto"/>
            </w:tcBorders>
            <w:hideMark/>
          </w:tcPr>
          <w:p w14:paraId="7F291E4A"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77BF4B1"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1967153A" w14:textId="77777777" w:rsidR="00C121BA" w:rsidRDefault="00C121BA">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22A60D4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7B0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FDE8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8FC39"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50D100" w14:textId="77777777" w:rsidR="00C121BA" w:rsidRDefault="00C121BA">
            <w:pPr>
              <w:pStyle w:val="TAL"/>
              <w:rPr>
                <w:sz w:val="16"/>
              </w:rPr>
            </w:pPr>
            <w:r>
              <w:rPr>
                <w:sz w:val="16"/>
              </w:rPr>
              <w:t>agreed</w:t>
            </w:r>
          </w:p>
        </w:tc>
      </w:tr>
      <w:tr w:rsidR="00C121BA" w14:paraId="1DB963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A0A2E6" w14:textId="77777777" w:rsidR="00C121BA" w:rsidRDefault="00C121BA">
            <w:pPr>
              <w:pStyle w:val="TAL"/>
              <w:rPr>
                <w:sz w:val="16"/>
              </w:rPr>
            </w:pPr>
            <w:r>
              <w:rPr>
                <w:sz w:val="16"/>
              </w:rPr>
              <w:t>R5-247029</w:t>
            </w:r>
          </w:p>
        </w:tc>
        <w:tc>
          <w:tcPr>
            <w:tcW w:w="0" w:type="auto"/>
            <w:tcBorders>
              <w:top w:val="single" w:sz="4" w:space="0" w:color="auto"/>
              <w:left w:val="single" w:sz="4" w:space="0" w:color="auto"/>
              <w:bottom w:val="single" w:sz="4" w:space="0" w:color="auto"/>
              <w:right w:val="single" w:sz="4" w:space="0" w:color="auto"/>
            </w:tcBorders>
            <w:hideMark/>
          </w:tcPr>
          <w:p w14:paraId="529648D7" w14:textId="77777777" w:rsidR="00C121BA" w:rsidRDefault="00C121BA">
            <w:pPr>
              <w:pStyle w:val="TAL"/>
              <w:rPr>
                <w:sz w:val="16"/>
              </w:rPr>
            </w:pPr>
            <w:r>
              <w:rPr>
                <w:sz w:val="16"/>
              </w:rPr>
              <w:t>Updating the test description in NTN performance test case</w:t>
            </w:r>
          </w:p>
        </w:tc>
        <w:tc>
          <w:tcPr>
            <w:tcW w:w="0" w:type="auto"/>
            <w:tcBorders>
              <w:top w:val="single" w:sz="4" w:space="0" w:color="auto"/>
              <w:left w:val="single" w:sz="4" w:space="0" w:color="auto"/>
              <w:bottom w:val="single" w:sz="4" w:space="0" w:color="auto"/>
              <w:right w:val="single" w:sz="4" w:space="0" w:color="auto"/>
            </w:tcBorders>
            <w:hideMark/>
          </w:tcPr>
          <w:p w14:paraId="6A754089"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39BF35"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55691C42" w14:textId="77777777" w:rsidR="00C121BA" w:rsidRDefault="00C121BA">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3C6DFF2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E303B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1351D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365E79"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30D7D" w14:textId="77777777" w:rsidR="00C121BA" w:rsidRDefault="00C121BA">
            <w:pPr>
              <w:pStyle w:val="TAL"/>
              <w:rPr>
                <w:sz w:val="16"/>
              </w:rPr>
            </w:pPr>
            <w:r>
              <w:rPr>
                <w:sz w:val="16"/>
              </w:rPr>
              <w:t>revised</w:t>
            </w:r>
          </w:p>
        </w:tc>
      </w:tr>
      <w:tr w:rsidR="00C121BA" w14:paraId="714E43C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3799AC" w14:textId="77777777" w:rsidR="00C121BA" w:rsidRDefault="00C121BA">
            <w:pPr>
              <w:pStyle w:val="TAL"/>
              <w:rPr>
                <w:sz w:val="16"/>
              </w:rPr>
            </w:pPr>
            <w:r>
              <w:rPr>
                <w:sz w:val="16"/>
              </w:rPr>
              <w:t>R5-247785</w:t>
            </w:r>
          </w:p>
        </w:tc>
        <w:tc>
          <w:tcPr>
            <w:tcW w:w="0" w:type="auto"/>
            <w:tcBorders>
              <w:top w:val="single" w:sz="4" w:space="0" w:color="auto"/>
              <w:left w:val="single" w:sz="4" w:space="0" w:color="auto"/>
              <w:bottom w:val="single" w:sz="4" w:space="0" w:color="auto"/>
              <w:right w:val="single" w:sz="4" w:space="0" w:color="auto"/>
            </w:tcBorders>
            <w:hideMark/>
          </w:tcPr>
          <w:p w14:paraId="2C0F5DA3" w14:textId="77777777" w:rsidR="00C121BA" w:rsidRDefault="00C121BA">
            <w:pPr>
              <w:pStyle w:val="TAL"/>
              <w:rPr>
                <w:sz w:val="16"/>
              </w:rPr>
            </w:pPr>
            <w:r>
              <w:rPr>
                <w:sz w:val="16"/>
              </w:rPr>
              <w:t>Updating the test description in NTN performance test case</w:t>
            </w:r>
          </w:p>
        </w:tc>
        <w:tc>
          <w:tcPr>
            <w:tcW w:w="0" w:type="auto"/>
            <w:tcBorders>
              <w:top w:val="single" w:sz="4" w:space="0" w:color="auto"/>
              <w:left w:val="single" w:sz="4" w:space="0" w:color="auto"/>
              <w:bottom w:val="single" w:sz="4" w:space="0" w:color="auto"/>
              <w:right w:val="single" w:sz="4" w:space="0" w:color="auto"/>
            </w:tcBorders>
            <w:hideMark/>
          </w:tcPr>
          <w:p w14:paraId="6487FD52"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0E1B17"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48321533" w14:textId="77777777" w:rsidR="00C121BA" w:rsidRDefault="00C121BA">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4464292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8CB9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3C3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A52FF"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BEF1C8" w14:textId="77777777" w:rsidR="00C121BA" w:rsidRDefault="00C121BA">
            <w:pPr>
              <w:pStyle w:val="TAL"/>
              <w:rPr>
                <w:sz w:val="16"/>
              </w:rPr>
            </w:pPr>
            <w:r>
              <w:rPr>
                <w:sz w:val="16"/>
              </w:rPr>
              <w:t>agreed</w:t>
            </w:r>
          </w:p>
        </w:tc>
      </w:tr>
      <w:tr w:rsidR="00C121BA" w14:paraId="2CE185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8ACCA8" w14:textId="77777777" w:rsidR="00C121BA" w:rsidRDefault="00C121BA">
            <w:pPr>
              <w:pStyle w:val="TAL"/>
              <w:rPr>
                <w:sz w:val="16"/>
              </w:rPr>
            </w:pPr>
            <w:r>
              <w:rPr>
                <w:sz w:val="16"/>
              </w:rPr>
              <w:t>R5-247149</w:t>
            </w:r>
          </w:p>
        </w:tc>
        <w:tc>
          <w:tcPr>
            <w:tcW w:w="0" w:type="auto"/>
            <w:tcBorders>
              <w:top w:val="single" w:sz="4" w:space="0" w:color="auto"/>
              <w:left w:val="single" w:sz="4" w:space="0" w:color="auto"/>
              <w:bottom w:val="single" w:sz="4" w:space="0" w:color="auto"/>
              <w:right w:val="single" w:sz="4" w:space="0" w:color="auto"/>
            </w:tcBorders>
            <w:hideMark/>
          </w:tcPr>
          <w:p w14:paraId="01DA3F0C" w14:textId="77777777" w:rsidR="00C121BA" w:rsidRDefault="00C121BA">
            <w:pPr>
              <w:pStyle w:val="TAL"/>
              <w:rPr>
                <w:sz w:val="16"/>
              </w:rPr>
            </w:pPr>
            <w:r>
              <w:rPr>
                <w:sz w:val="16"/>
              </w:rPr>
              <w:t>addition of subtest selection criteria for DEMOD NR-NTN test case</w:t>
            </w:r>
          </w:p>
        </w:tc>
        <w:tc>
          <w:tcPr>
            <w:tcW w:w="0" w:type="auto"/>
            <w:tcBorders>
              <w:top w:val="single" w:sz="4" w:space="0" w:color="auto"/>
              <w:left w:val="single" w:sz="4" w:space="0" w:color="auto"/>
              <w:bottom w:val="single" w:sz="4" w:space="0" w:color="auto"/>
              <w:right w:val="single" w:sz="4" w:space="0" w:color="auto"/>
            </w:tcBorders>
            <w:hideMark/>
          </w:tcPr>
          <w:p w14:paraId="2CB1660F"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2CA517DB"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54910533" w14:textId="77777777" w:rsidR="00C121BA" w:rsidRDefault="00C121BA">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5A814AC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1F42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4F08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01C12"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19AEE" w14:textId="77777777" w:rsidR="00C121BA" w:rsidRDefault="00C121BA">
            <w:pPr>
              <w:pStyle w:val="TAL"/>
              <w:rPr>
                <w:sz w:val="16"/>
              </w:rPr>
            </w:pPr>
            <w:r>
              <w:rPr>
                <w:sz w:val="16"/>
              </w:rPr>
              <w:t>revised</w:t>
            </w:r>
          </w:p>
        </w:tc>
      </w:tr>
      <w:tr w:rsidR="00C121BA" w14:paraId="38920C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D45F00" w14:textId="77777777" w:rsidR="00C121BA" w:rsidRDefault="00C121BA">
            <w:pPr>
              <w:pStyle w:val="TAL"/>
              <w:rPr>
                <w:sz w:val="16"/>
              </w:rPr>
            </w:pPr>
            <w:r>
              <w:rPr>
                <w:sz w:val="16"/>
              </w:rPr>
              <w:t>R5-247787</w:t>
            </w:r>
          </w:p>
        </w:tc>
        <w:tc>
          <w:tcPr>
            <w:tcW w:w="0" w:type="auto"/>
            <w:tcBorders>
              <w:top w:val="single" w:sz="4" w:space="0" w:color="auto"/>
              <w:left w:val="single" w:sz="4" w:space="0" w:color="auto"/>
              <w:bottom w:val="single" w:sz="4" w:space="0" w:color="auto"/>
              <w:right w:val="single" w:sz="4" w:space="0" w:color="auto"/>
            </w:tcBorders>
            <w:hideMark/>
          </w:tcPr>
          <w:p w14:paraId="084D7DD0" w14:textId="77777777" w:rsidR="00C121BA" w:rsidRDefault="00C121BA">
            <w:pPr>
              <w:pStyle w:val="TAL"/>
              <w:rPr>
                <w:sz w:val="16"/>
              </w:rPr>
            </w:pPr>
            <w:r>
              <w:rPr>
                <w:sz w:val="16"/>
              </w:rPr>
              <w:t>addition of subtest selection criteria for DEMOD NR-NTN test case</w:t>
            </w:r>
          </w:p>
        </w:tc>
        <w:tc>
          <w:tcPr>
            <w:tcW w:w="0" w:type="auto"/>
            <w:tcBorders>
              <w:top w:val="single" w:sz="4" w:space="0" w:color="auto"/>
              <w:left w:val="single" w:sz="4" w:space="0" w:color="auto"/>
              <w:bottom w:val="single" w:sz="4" w:space="0" w:color="auto"/>
              <w:right w:val="single" w:sz="4" w:space="0" w:color="auto"/>
            </w:tcBorders>
            <w:hideMark/>
          </w:tcPr>
          <w:p w14:paraId="1FE03CE0"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88C2C92"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3496DD05" w14:textId="77777777" w:rsidR="00C121BA" w:rsidRDefault="00C121BA">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AA9C59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DCA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2D0D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05A4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466A2" w14:textId="77777777" w:rsidR="00C121BA" w:rsidRDefault="00C121BA">
            <w:pPr>
              <w:pStyle w:val="TAL"/>
              <w:rPr>
                <w:sz w:val="16"/>
              </w:rPr>
            </w:pPr>
            <w:r>
              <w:rPr>
                <w:sz w:val="16"/>
              </w:rPr>
              <w:t>agreed</w:t>
            </w:r>
          </w:p>
        </w:tc>
      </w:tr>
      <w:tr w:rsidR="00C121BA" w14:paraId="2414AB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FA28D1" w14:textId="77777777" w:rsidR="00C121BA" w:rsidRDefault="00C121BA">
            <w:pPr>
              <w:pStyle w:val="TAL"/>
              <w:rPr>
                <w:sz w:val="16"/>
              </w:rPr>
            </w:pPr>
            <w:r>
              <w:rPr>
                <w:sz w:val="16"/>
              </w:rPr>
              <w:t>R5-247152</w:t>
            </w:r>
          </w:p>
        </w:tc>
        <w:tc>
          <w:tcPr>
            <w:tcW w:w="0" w:type="auto"/>
            <w:tcBorders>
              <w:top w:val="single" w:sz="4" w:space="0" w:color="auto"/>
              <w:left w:val="single" w:sz="4" w:space="0" w:color="auto"/>
              <w:bottom w:val="single" w:sz="4" w:space="0" w:color="auto"/>
              <w:right w:val="single" w:sz="4" w:space="0" w:color="auto"/>
            </w:tcBorders>
            <w:hideMark/>
          </w:tcPr>
          <w:p w14:paraId="78FCAE97" w14:textId="77777777" w:rsidR="00C121BA" w:rsidRDefault="00C121BA">
            <w:pPr>
              <w:pStyle w:val="TAL"/>
              <w:rPr>
                <w:sz w:val="16"/>
              </w:rPr>
            </w:pPr>
            <w:r>
              <w:rPr>
                <w:sz w:val="16"/>
              </w:rPr>
              <w:t>Addition of common clauses for NR-NTN enhancements</w:t>
            </w:r>
          </w:p>
        </w:tc>
        <w:tc>
          <w:tcPr>
            <w:tcW w:w="0" w:type="auto"/>
            <w:tcBorders>
              <w:top w:val="single" w:sz="4" w:space="0" w:color="auto"/>
              <w:left w:val="single" w:sz="4" w:space="0" w:color="auto"/>
              <w:bottom w:val="single" w:sz="4" w:space="0" w:color="auto"/>
              <w:right w:val="single" w:sz="4" w:space="0" w:color="auto"/>
            </w:tcBorders>
            <w:hideMark/>
          </w:tcPr>
          <w:p w14:paraId="10C2E0CD"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F36DB63"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168B2050" w14:textId="77777777" w:rsidR="00C121BA" w:rsidRDefault="00C121BA">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72634B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699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6CE3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6CF71"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60D693" w14:textId="77777777" w:rsidR="00C121BA" w:rsidRDefault="00C121BA">
            <w:pPr>
              <w:pStyle w:val="TAL"/>
              <w:rPr>
                <w:sz w:val="16"/>
              </w:rPr>
            </w:pPr>
            <w:r>
              <w:rPr>
                <w:sz w:val="16"/>
              </w:rPr>
              <w:t>for email agreement</w:t>
            </w:r>
          </w:p>
        </w:tc>
      </w:tr>
      <w:tr w:rsidR="00C121BA" w14:paraId="2FB75F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13A957" w14:textId="77777777" w:rsidR="00C121BA" w:rsidRDefault="00C121BA">
            <w:pPr>
              <w:pStyle w:val="TAL"/>
              <w:rPr>
                <w:sz w:val="16"/>
              </w:rPr>
            </w:pPr>
            <w:r>
              <w:rPr>
                <w:sz w:val="16"/>
              </w:rPr>
              <w:t>R5-247153</w:t>
            </w:r>
          </w:p>
        </w:tc>
        <w:tc>
          <w:tcPr>
            <w:tcW w:w="0" w:type="auto"/>
            <w:tcBorders>
              <w:top w:val="single" w:sz="4" w:space="0" w:color="auto"/>
              <w:left w:val="single" w:sz="4" w:space="0" w:color="auto"/>
              <w:bottom w:val="single" w:sz="4" w:space="0" w:color="auto"/>
              <w:right w:val="single" w:sz="4" w:space="0" w:color="auto"/>
            </w:tcBorders>
            <w:hideMark/>
          </w:tcPr>
          <w:p w14:paraId="35544214" w14:textId="77777777" w:rsidR="00C121BA" w:rsidRDefault="00C121BA">
            <w:pPr>
              <w:pStyle w:val="TAL"/>
              <w:rPr>
                <w:sz w:val="16"/>
              </w:rPr>
            </w:pPr>
            <w:r>
              <w:rPr>
                <w:sz w:val="16"/>
              </w:rPr>
              <w:t>Addition of radiated demodulation clauses for NR-NTN enhancements</w:t>
            </w:r>
          </w:p>
        </w:tc>
        <w:tc>
          <w:tcPr>
            <w:tcW w:w="0" w:type="auto"/>
            <w:tcBorders>
              <w:top w:val="single" w:sz="4" w:space="0" w:color="auto"/>
              <w:left w:val="single" w:sz="4" w:space="0" w:color="auto"/>
              <w:bottom w:val="single" w:sz="4" w:space="0" w:color="auto"/>
              <w:right w:val="single" w:sz="4" w:space="0" w:color="auto"/>
            </w:tcBorders>
            <w:hideMark/>
          </w:tcPr>
          <w:p w14:paraId="7C77BA13"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182A6FAE"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2F0B1498" w14:textId="77777777" w:rsidR="00C121BA" w:rsidRDefault="00C121BA">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5721CF6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E877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0EE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00E24B" w14:textId="77777777" w:rsidR="00C121BA" w:rsidRDefault="00C121BA">
            <w:pPr>
              <w:pStyle w:val="TAL"/>
              <w:rPr>
                <w:sz w:val="16"/>
              </w:rPr>
            </w:pPr>
            <w:proofErr w:type="spellStart"/>
            <w:r>
              <w:rPr>
                <w:sz w:val="16"/>
              </w:rPr>
              <w:t>NR_NTN_enh_plus_CT-UEConTest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F63760" w14:textId="77777777" w:rsidR="00C121BA" w:rsidRDefault="00C121BA">
            <w:pPr>
              <w:pStyle w:val="TAL"/>
              <w:rPr>
                <w:sz w:val="16"/>
              </w:rPr>
            </w:pPr>
            <w:r>
              <w:rPr>
                <w:sz w:val="16"/>
              </w:rPr>
              <w:t>agreed</w:t>
            </w:r>
          </w:p>
        </w:tc>
      </w:tr>
      <w:tr w:rsidR="00C121BA" w14:paraId="134C68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E3141D" w14:textId="77777777" w:rsidR="00C121BA" w:rsidRDefault="00C121BA">
            <w:pPr>
              <w:pStyle w:val="TAL"/>
              <w:rPr>
                <w:sz w:val="16"/>
              </w:rPr>
            </w:pPr>
            <w:r>
              <w:rPr>
                <w:sz w:val="16"/>
              </w:rPr>
              <w:t>R5-247262</w:t>
            </w:r>
          </w:p>
        </w:tc>
        <w:tc>
          <w:tcPr>
            <w:tcW w:w="0" w:type="auto"/>
            <w:tcBorders>
              <w:top w:val="single" w:sz="4" w:space="0" w:color="auto"/>
              <w:left w:val="single" w:sz="4" w:space="0" w:color="auto"/>
              <w:bottom w:val="single" w:sz="4" w:space="0" w:color="auto"/>
              <w:right w:val="single" w:sz="4" w:space="0" w:color="auto"/>
            </w:tcBorders>
            <w:hideMark/>
          </w:tcPr>
          <w:p w14:paraId="2A8771CE" w14:textId="77777777" w:rsidR="00C121BA" w:rsidRDefault="00C121BA">
            <w:pPr>
              <w:pStyle w:val="TAL"/>
              <w:rPr>
                <w:sz w:val="16"/>
              </w:rPr>
            </w:pPr>
            <w:r>
              <w:rPr>
                <w:sz w:val="16"/>
              </w:rPr>
              <w:t>Adding transmitter requirements for band n254</w:t>
            </w:r>
          </w:p>
        </w:tc>
        <w:tc>
          <w:tcPr>
            <w:tcW w:w="0" w:type="auto"/>
            <w:tcBorders>
              <w:top w:val="single" w:sz="4" w:space="0" w:color="auto"/>
              <w:left w:val="single" w:sz="4" w:space="0" w:color="auto"/>
              <w:bottom w:val="single" w:sz="4" w:space="0" w:color="auto"/>
              <w:right w:val="single" w:sz="4" w:space="0" w:color="auto"/>
            </w:tcBorders>
            <w:hideMark/>
          </w:tcPr>
          <w:p w14:paraId="2925BA70"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276E22EC"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473E6F1B" w14:textId="77777777" w:rsidR="00C121BA" w:rsidRDefault="00C121BA">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413941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951A9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29CE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84EF9"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25A7521" w14:textId="77777777" w:rsidR="00C121BA" w:rsidRDefault="00C121BA">
            <w:pPr>
              <w:pStyle w:val="TAL"/>
              <w:rPr>
                <w:sz w:val="16"/>
              </w:rPr>
            </w:pPr>
            <w:r>
              <w:rPr>
                <w:sz w:val="16"/>
              </w:rPr>
              <w:t>revised</w:t>
            </w:r>
          </w:p>
        </w:tc>
      </w:tr>
      <w:tr w:rsidR="00C121BA" w14:paraId="713FCA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53C2E9" w14:textId="77777777" w:rsidR="00C121BA" w:rsidRDefault="00C121BA">
            <w:pPr>
              <w:pStyle w:val="TAL"/>
              <w:rPr>
                <w:sz w:val="16"/>
              </w:rPr>
            </w:pPr>
            <w:r>
              <w:rPr>
                <w:sz w:val="16"/>
              </w:rPr>
              <w:t>R5-247970</w:t>
            </w:r>
          </w:p>
        </w:tc>
        <w:tc>
          <w:tcPr>
            <w:tcW w:w="0" w:type="auto"/>
            <w:tcBorders>
              <w:top w:val="single" w:sz="4" w:space="0" w:color="auto"/>
              <w:left w:val="single" w:sz="4" w:space="0" w:color="auto"/>
              <w:bottom w:val="single" w:sz="4" w:space="0" w:color="auto"/>
              <w:right w:val="single" w:sz="4" w:space="0" w:color="auto"/>
            </w:tcBorders>
            <w:hideMark/>
          </w:tcPr>
          <w:p w14:paraId="29694EBF" w14:textId="77777777" w:rsidR="00C121BA" w:rsidRDefault="00C121BA">
            <w:pPr>
              <w:pStyle w:val="TAL"/>
              <w:rPr>
                <w:sz w:val="16"/>
              </w:rPr>
            </w:pPr>
            <w:r>
              <w:rPr>
                <w:sz w:val="16"/>
              </w:rPr>
              <w:t>Adding transmitter requirements for band n254</w:t>
            </w:r>
          </w:p>
        </w:tc>
        <w:tc>
          <w:tcPr>
            <w:tcW w:w="0" w:type="auto"/>
            <w:tcBorders>
              <w:top w:val="single" w:sz="4" w:space="0" w:color="auto"/>
              <w:left w:val="single" w:sz="4" w:space="0" w:color="auto"/>
              <w:bottom w:val="single" w:sz="4" w:space="0" w:color="auto"/>
              <w:right w:val="single" w:sz="4" w:space="0" w:color="auto"/>
            </w:tcBorders>
            <w:hideMark/>
          </w:tcPr>
          <w:p w14:paraId="47FEB0A8"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10CBEA83"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79F05005" w14:textId="77777777" w:rsidR="00C121BA" w:rsidRDefault="00C121BA">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133AC50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A4948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E1C3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2425E3"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9CE7A8A" w14:textId="77777777" w:rsidR="00C121BA" w:rsidRDefault="00C121BA">
            <w:pPr>
              <w:pStyle w:val="TAL"/>
              <w:rPr>
                <w:sz w:val="16"/>
              </w:rPr>
            </w:pPr>
            <w:r>
              <w:rPr>
                <w:sz w:val="16"/>
              </w:rPr>
              <w:t>agreed</w:t>
            </w:r>
          </w:p>
        </w:tc>
      </w:tr>
      <w:tr w:rsidR="00C121BA" w14:paraId="3616C6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441208" w14:textId="77777777" w:rsidR="00C121BA" w:rsidRDefault="00C121BA">
            <w:pPr>
              <w:pStyle w:val="TAL"/>
              <w:rPr>
                <w:sz w:val="16"/>
              </w:rPr>
            </w:pPr>
            <w:r>
              <w:rPr>
                <w:sz w:val="16"/>
              </w:rPr>
              <w:t>R5-247263</w:t>
            </w:r>
          </w:p>
        </w:tc>
        <w:tc>
          <w:tcPr>
            <w:tcW w:w="0" w:type="auto"/>
            <w:tcBorders>
              <w:top w:val="single" w:sz="4" w:space="0" w:color="auto"/>
              <w:left w:val="single" w:sz="4" w:space="0" w:color="auto"/>
              <w:bottom w:val="single" w:sz="4" w:space="0" w:color="auto"/>
              <w:right w:val="single" w:sz="4" w:space="0" w:color="auto"/>
            </w:tcBorders>
            <w:hideMark/>
          </w:tcPr>
          <w:p w14:paraId="49747D45" w14:textId="77777777" w:rsidR="00C121BA" w:rsidRDefault="00C121BA">
            <w:pPr>
              <w:pStyle w:val="TAL"/>
              <w:rPr>
                <w:sz w:val="16"/>
              </w:rPr>
            </w:pPr>
            <w:r>
              <w:rPr>
                <w:sz w:val="16"/>
              </w:rPr>
              <w:t>Adding receiver requirements for band n254</w:t>
            </w:r>
          </w:p>
        </w:tc>
        <w:tc>
          <w:tcPr>
            <w:tcW w:w="0" w:type="auto"/>
            <w:tcBorders>
              <w:top w:val="single" w:sz="4" w:space="0" w:color="auto"/>
              <w:left w:val="single" w:sz="4" w:space="0" w:color="auto"/>
              <w:bottom w:val="single" w:sz="4" w:space="0" w:color="auto"/>
              <w:right w:val="single" w:sz="4" w:space="0" w:color="auto"/>
            </w:tcBorders>
            <w:hideMark/>
          </w:tcPr>
          <w:p w14:paraId="14F69B08"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53A64903"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2D4BE064" w14:textId="77777777" w:rsidR="00C121BA" w:rsidRDefault="00C121BA">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52EC302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00EBA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CBC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3D239"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2D948749" w14:textId="77777777" w:rsidR="00C121BA" w:rsidRDefault="00C121BA">
            <w:pPr>
              <w:pStyle w:val="TAL"/>
              <w:rPr>
                <w:sz w:val="16"/>
              </w:rPr>
            </w:pPr>
            <w:r>
              <w:rPr>
                <w:sz w:val="16"/>
              </w:rPr>
              <w:t>agreed</w:t>
            </w:r>
          </w:p>
        </w:tc>
      </w:tr>
      <w:tr w:rsidR="00C121BA" w14:paraId="2D48A4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C23617" w14:textId="77777777" w:rsidR="00C121BA" w:rsidRDefault="00C121BA">
            <w:pPr>
              <w:pStyle w:val="TAL"/>
              <w:rPr>
                <w:sz w:val="16"/>
              </w:rPr>
            </w:pPr>
            <w:r>
              <w:rPr>
                <w:sz w:val="16"/>
              </w:rPr>
              <w:t>R5-247408</w:t>
            </w:r>
          </w:p>
        </w:tc>
        <w:tc>
          <w:tcPr>
            <w:tcW w:w="0" w:type="auto"/>
            <w:tcBorders>
              <w:top w:val="single" w:sz="4" w:space="0" w:color="auto"/>
              <w:left w:val="single" w:sz="4" w:space="0" w:color="auto"/>
              <w:bottom w:val="single" w:sz="4" w:space="0" w:color="auto"/>
              <w:right w:val="single" w:sz="4" w:space="0" w:color="auto"/>
            </w:tcBorders>
            <w:hideMark/>
          </w:tcPr>
          <w:p w14:paraId="0FA1DA17" w14:textId="77777777" w:rsidR="00C121BA" w:rsidRDefault="00C121BA">
            <w:pPr>
              <w:pStyle w:val="TAL"/>
              <w:rPr>
                <w:sz w:val="16"/>
              </w:rPr>
            </w:pPr>
            <w:r>
              <w:rPr>
                <w:sz w:val="16"/>
              </w:rPr>
              <w:t xml:space="preserve">Updates on </w:t>
            </w:r>
            <w:proofErr w:type="spellStart"/>
            <w:r>
              <w:rPr>
                <w:sz w:val="16"/>
              </w:rPr>
              <w:t>defintion</w:t>
            </w:r>
            <w:proofErr w:type="spellEnd"/>
            <w:r>
              <w:rPr>
                <w:sz w:val="16"/>
              </w:rPr>
              <w:t xml:space="preserve"> of NTN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4F384DA4"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E0769A4"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3D6C82FB" w14:textId="77777777" w:rsidR="00C121BA" w:rsidRDefault="00C121BA">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06E9BF3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84C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7825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3970B"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63F56" w14:textId="77777777" w:rsidR="00C121BA" w:rsidRDefault="00C121BA">
            <w:pPr>
              <w:pStyle w:val="TAL"/>
              <w:rPr>
                <w:sz w:val="16"/>
              </w:rPr>
            </w:pPr>
            <w:r>
              <w:rPr>
                <w:sz w:val="16"/>
              </w:rPr>
              <w:t>revised</w:t>
            </w:r>
          </w:p>
        </w:tc>
      </w:tr>
      <w:tr w:rsidR="00C121BA" w14:paraId="59A50F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EA0F06" w14:textId="77777777" w:rsidR="00C121BA" w:rsidRDefault="00C121BA">
            <w:pPr>
              <w:pStyle w:val="TAL"/>
              <w:rPr>
                <w:sz w:val="16"/>
              </w:rPr>
            </w:pPr>
            <w:r>
              <w:rPr>
                <w:sz w:val="16"/>
              </w:rPr>
              <w:t>R5-247800</w:t>
            </w:r>
          </w:p>
        </w:tc>
        <w:tc>
          <w:tcPr>
            <w:tcW w:w="0" w:type="auto"/>
            <w:tcBorders>
              <w:top w:val="single" w:sz="4" w:space="0" w:color="auto"/>
              <w:left w:val="single" w:sz="4" w:space="0" w:color="auto"/>
              <w:bottom w:val="single" w:sz="4" w:space="0" w:color="auto"/>
              <w:right w:val="single" w:sz="4" w:space="0" w:color="auto"/>
            </w:tcBorders>
            <w:hideMark/>
          </w:tcPr>
          <w:p w14:paraId="6C4F375D" w14:textId="77777777" w:rsidR="00C121BA" w:rsidRDefault="00C121BA">
            <w:pPr>
              <w:pStyle w:val="TAL"/>
              <w:rPr>
                <w:sz w:val="16"/>
              </w:rPr>
            </w:pPr>
            <w:r>
              <w:rPr>
                <w:sz w:val="16"/>
              </w:rPr>
              <w:t xml:space="preserve">Updates on </w:t>
            </w:r>
            <w:proofErr w:type="spellStart"/>
            <w:r>
              <w:rPr>
                <w:sz w:val="16"/>
              </w:rPr>
              <w:t>defintion</w:t>
            </w:r>
            <w:proofErr w:type="spellEnd"/>
            <w:r>
              <w:rPr>
                <w:sz w:val="16"/>
              </w:rPr>
              <w:t xml:space="preserve"> of NTN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360BD0FD"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E5D4A74" w14:textId="77777777" w:rsidR="00C121BA" w:rsidRDefault="00C121BA">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5BFE4E75" w14:textId="77777777" w:rsidR="00C121BA" w:rsidRDefault="00C121BA">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4614C45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BCC4F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C707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D3B5C4"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F0D195" w14:textId="77777777" w:rsidR="00C121BA" w:rsidRDefault="00C121BA">
            <w:pPr>
              <w:pStyle w:val="TAL"/>
              <w:rPr>
                <w:sz w:val="16"/>
              </w:rPr>
            </w:pPr>
            <w:r>
              <w:rPr>
                <w:sz w:val="16"/>
              </w:rPr>
              <w:t>agreed</w:t>
            </w:r>
          </w:p>
        </w:tc>
      </w:tr>
      <w:tr w:rsidR="00C121BA" w14:paraId="69D927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50A18E" w14:textId="77777777" w:rsidR="00C121BA" w:rsidRDefault="00C121BA">
            <w:pPr>
              <w:pStyle w:val="TAL"/>
              <w:rPr>
                <w:sz w:val="16"/>
              </w:rPr>
            </w:pPr>
            <w:r>
              <w:rPr>
                <w:sz w:val="16"/>
              </w:rPr>
              <w:t>R5-246205</w:t>
            </w:r>
          </w:p>
        </w:tc>
        <w:tc>
          <w:tcPr>
            <w:tcW w:w="0" w:type="auto"/>
            <w:tcBorders>
              <w:top w:val="single" w:sz="4" w:space="0" w:color="auto"/>
              <w:left w:val="single" w:sz="4" w:space="0" w:color="auto"/>
              <w:bottom w:val="single" w:sz="4" w:space="0" w:color="auto"/>
              <w:right w:val="single" w:sz="4" w:space="0" w:color="auto"/>
            </w:tcBorders>
            <w:hideMark/>
          </w:tcPr>
          <w:p w14:paraId="2C528853" w14:textId="77777777" w:rsidR="00C121BA" w:rsidRDefault="00C121BA">
            <w:pPr>
              <w:pStyle w:val="TAL"/>
              <w:rPr>
                <w:sz w:val="16"/>
              </w:rPr>
            </w:pPr>
            <w:r>
              <w:rPr>
                <w:sz w:val="16"/>
              </w:rPr>
              <w:t>Update to applicability for some LTM test cases</w:t>
            </w:r>
          </w:p>
        </w:tc>
        <w:tc>
          <w:tcPr>
            <w:tcW w:w="0" w:type="auto"/>
            <w:tcBorders>
              <w:top w:val="single" w:sz="4" w:space="0" w:color="auto"/>
              <w:left w:val="single" w:sz="4" w:space="0" w:color="auto"/>
              <w:bottom w:val="single" w:sz="4" w:space="0" w:color="auto"/>
              <w:right w:val="single" w:sz="4" w:space="0" w:color="auto"/>
            </w:tcBorders>
            <w:hideMark/>
          </w:tcPr>
          <w:p w14:paraId="7544936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D863B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2761011" w14:textId="77777777" w:rsidR="00C121BA" w:rsidRDefault="00C121BA">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2653129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FC66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ED43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C39C5"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8511681" w14:textId="77777777" w:rsidR="00C121BA" w:rsidRDefault="00C121BA">
            <w:pPr>
              <w:pStyle w:val="TAL"/>
              <w:rPr>
                <w:sz w:val="16"/>
              </w:rPr>
            </w:pPr>
            <w:r>
              <w:rPr>
                <w:sz w:val="16"/>
              </w:rPr>
              <w:t>revised</w:t>
            </w:r>
          </w:p>
        </w:tc>
      </w:tr>
      <w:tr w:rsidR="00C121BA" w14:paraId="104A7F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D9EF78" w14:textId="77777777" w:rsidR="00C121BA" w:rsidRDefault="00C121BA">
            <w:pPr>
              <w:pStyle w:val="TAL"/>
              <w:rPr>
                <w:sz w:val="16"/>
              </w:rPr>
            </w:pPr>
            <w:r>
              <w:rPr>
                <w:sz w:val="16"/>
              </w:rPr>
              <w:t>R5-247819</w:t>
            </w:r>
          </w:p>
        </w:tc>
        <w:tc>
          <w:tcPr>
            <w:tcW w:w="0" w:type="auto"/>
            <w:tcBorders>
              <w:top w:val="single" w:sz="4" w:space="0" w:color="auto"/>
              <w:left w:val="single" w:sz="4" w:space="0" w:color="auto"/>
              <w:bottom w:val="single" w:sz="4" w:space="0" w:color="auto"/>
              <w:right w:val="single" w:sz="4" w:space="0" w:color="auto"/>
            </w:tcBorders>
            <w:hideMark/>
          </w:tcPr>
          <w:p w14:paraId="25C4A750" w14:textId="77777777" w:rsidR="00C121BA" w:rsidRDefault="00C121BA">
            <w:pPr>
              <w:pStyle w:val="TAL"/>
              <w:rPr>
                <w:sz w:val="16"/>
              </w:rPr>
            </w:pPr>
            <w:r>
              <w:rPr>
                <w:sz w:val="16"/>
              </w:rPr>
              <w:t>Update to applicability for some LTM test cases</w:t>
            </w:r>
          </w:p>
        </w:tc>
        <w:tc>
          <w:tcPr>
            <w:tcW w:w="0" w:type="auto"/>
            <w:tcBorders>
              <w:top w:val="single" w:sz="4" w:space="0" w:color="auto"/>
              <w:left w:val="single" w:sz="4" w:space="0" w:color="auto"/>
              <w:bottom w:val="single" w:sz="4" w:space="0" w:color="auto"/>
              <w:right w:val="single" w:sz="4" w:space="0" w:color="auto"/>
            </w:tcBorders>
            <w:hideMark/>
          </w:tcPr>
          <w:p w14:paraId="04535DF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478AAB"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C9F8ABB" w14:textId="77777777" w:rsidR="00C121BA" w:rsidRDefault="00C121BA">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5F99DBC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917C2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568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A11DAA"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EFBE344" w14:textId="77777777" w:rsidR="00C121BA" w:rsidRDefault="00C121BA">
            <w:pPr>
              <w:pStyle w:val="TAL"/>
              <w:rPr>
                <w:sz w:val="16"/>
              </w:rPr>
            </w:pPr>
            <w:r>
              <w:rPr>
                <w:sz w:val="16"/>
              </w:rPr>
              <w:t>agreed</w:t>
            </w:r>
          </w:p>
        </w:tc>
      </w:tr>
      <w:tr w:rsidR="00C121BA" w14:paraId="79A48D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138646" w14:textId="77777777" w:rsidR="00C121BA" w:rsidRDefault="00C121BA">
            <w:pPr>
              <w:pStyle w:val="TAL"/>
              <w:rPr>
                <w:sz w:val="16"/>
              </w:rPr>
            </w:pPr>
            <w:r>
              <w:rPr>
                <w:sz w:val="16"/>
              </w:rPr>
              <w:t>R5-246310</w:t>
            </w:r>
          </w:p>
        </w:tc>
        <w:tc>
          <w:tcPr>
            <w:tcW w:w="0" w:type="auto"/>
            <w:tcBorders>
              <w:top w:val="single" w:sz="4" w:space="0" w:color="auto"/>
              <w:left w:val="single" w:sz="4" w:space="0" w:color="auto"/>
              <w:bottom w:val="single" w:sz="4" w:space="0" w:color="auto"/>
              <w:right w:val="single" w:sz="4" w:space="0" w:color="auto"/>
            </w:tcBorders>
            <w:hideMark/>
          </w:tcPr>
          <w:p w14:paraId="2912F4A3" w14:textId="77777777" w:rsidR="00C121BA" w:rsidRDefault="00C121BA">
            <w:pPr>
              <w:pStyle w:val="TAL"/>
              <w:rPr>
                <w:sz w:val="16"/>
              </w:rPr>
            </w:pPr>
            <w:r>
              <w:rPr>
                <w:sz w:val="16"/>
              </w:rPr>
              <w:t>Editorial Correction to RRM TCs title of Redcap</w:t>
            </w:r>
          </w:p>
        </w:tc>
        <w:tc>
          <w:tcPr>
            <w:tcW w:w="0" w:type="auto"/>
            <w:tcBorders>
              <w:top w:val="single" w:sz="4" w:space="0" w:color="auto"/>
              <w:left w:val="single" w:sz="4" w:space="0" w:color="auto"/>
              <w:bottom w:val="single" w:sz="4" w:space="0" w:color="auto"/>
              <w:right w:val="single" w:sz="4" w:space="0" w:color="auto"/>
            </w:tcBorders>
            <w:hideMark/>
          </w:tcPr>
          <w:p w14:paraId="573FD673"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712CD53"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75BB0EF" w14:textId="77777777" w:rsidR="00C121BA" w:rsidRDefault="00C121BA">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539F9B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E7CA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D0F9B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7F223"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105B3" w14:textId="77777777" w:rsidR="00C121BA" w:rsidRDefault="00C121BA">
            <w:pPr>
              <w:pStyle w:val="TAL"/>
              <w:rPr>
                <w:sz w:val="16"/>
              </w:rPr>
            </w:pPr>
            <w:r>
              <w:rPr>
                <w:sz w:val="16"/>
              </w:rPr>
              <w:t>withdrawn</w:t>
            </w:r>
          </w:p>
        </w:tc>
      </w:tr>
      <w:tr w:rsidR="00C121BA" w14:paraId="6C397B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E1C3C6" w14:textId="77777777" w:rsidR="00C121BA" w:rsidRDefault="00C121BA">
            <w:pPr>
              <w:pStyle w:val="TAL"/>
              <w:rPr>
                <w:sz w:val="16"/>
              </w:rPr>
            </w:pPr>
            <w:r>
              <w:rPr>
                <w:sz w:val="16"/>
              </w:rPr>
              <w:lastRenderedPageBreak/>
              <w:t>R5-246322</w:t>
            </w:r>
          </w:p>
        </w:tc>
        <w:tc>
          <w:tcPr>
            <w:tcW w:w="0" w:type="auto"/>
            <w:tcBorders>
              <w:top w:val="single" w:sz="4" w:space="0" w:color="auto"/>
              <w:left w:val="single" w:sz="4" w:space="0" w:color="auto"/>
              <w:bottom w:val="single" w:sz="4" w:space="0" w:color="auto"/>
              <w:right w:val="single" w:sz="4" w:space="0" w:color="auto"/>
            </w:tcBorders>
            <w:hideMark/>
          </w:tcPr>
          <w:p w14:paraId="482060F7" w14:textId="77777777" w:rsidR="00C121BA" w:rsidRDefault="00C121BA">
            <w:pPr>
              <w:pStyle w:val="TAL"/>
              <w:rPr>
                <w:sz w:val="16"/>
              </w:rPr>
            </w:pPr>
            <w:r>
              <w:rPr>
                <w:sz w:val="16"/>
              </w:rPr>
              <w:t>Update to applicability of test cases for Satellite Access</w:t>
            </w:r>
          </w:p>
        </w:tc>
        <w:tc>
          <w:tcPr>
            <w:tcW w:w="0" w:type="auto"/>
            <w:tcBorders>
              <w:top w:val="single" w:sz="4" w:space="0" w:color="auto"/>
              <w:left w:val="single" w:sz="4" w:space="0" w:color="auto"/>
              <w:bottom w:val="single" w:sz="4" w:space="0" w:color="auto"/>
              <w:right w:val="single" w:sz="4" w:space="0" w:color="auto"/>
            </w:tcBorders>
            <w:hideMark/>
          </w:tcPr>
          <w:p w14:paraId="1D34BC0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1CFE6E"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2597ECD" w14:textId="77777777" w:rsidR="00C121BA" w:rsidRDefault="00C121BA">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6E626B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B726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42101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6FB206"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D5316" w14:textId="77777777" w:rsidR="00C121BA" w:rsidRDefault="00C121BA">
            <w:pPr>
              <w:pStyle w:val="TAL"/>
              <w:rPr>
                <w:sz w:val="16"/>
              </w:rPr>
            </w:pPr>
            <w:r>
              <w:rPr>
                <w:sz w:val="16"/>
              </w:rPr>
              <w:t>agreed</w:t>
            </w:r>
          </w:p>
        </w:tc>
      </w:tr>
      <w:tr w:rsidR="00C121BA" w14:paraId="668F1F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32E941" w14:textId="77777777" w:rsidR="00C121BA" w:rsidRDefault="00C121BA">
            <w:pPr>
              <w:pStyle w:val="TAL"/>
              <w:rPr>
                <w:sz w:val="16"/>
              </w:rPr>
            </w:pPr>
            <w:r>
              <w:rPr>
                <w:sz w:val="16"/>
              </w:rPr>
              <w:t>R5-246506</w:t>
            </w:r>
          </w:p>
        </w:tc>
        <w:tc>
          <w:tcPr>
            <w:tcW w:w="0" w:type="auto"/>
            <w:tcBorders>
              <w:top w:val="single" w:sz="4" w:space="0" w:color="auto"/>
              <w:left w:val="single" w:sz="4" w:space="0" w:color="auto"/>
              <w:bottom w:val="single" w:sz="4" w:space="0" w:color="auto"/>
              <w:right w:val="single" w:sz="4" w:space="0" w:color="auto"/>
            </w:tcBorders>
            <w:hideMark/>
          </w:tcPr>
          <w:p w14:paraId="602B57B9" w14:textId="77777777" w:rsidR="00C121BA" w:rsidRDefault="00C121BA">
            <w:pPr>
              <w:pStyle w:val="TAL"/>
              <w:rPr>
                <w:sz w:val="16"/>
              </w:rPr>
            </w:pPr>
            <w:r>
              <w:rPr>
                <w:sz w:val="16"/>
              </w:rPr>
              <w:t xml:space="preserve">Introduction of </w:t>
            </w:r>
            <w:proofErr w:type="spellStart"/>
            <w:r>
              <w:rPr>
                <w:sz w:val="16"/>
              </w:rPr>
              <w:t>Applicabilities</w:t>
            </w:r>
            <w:proofErr w:type="spellEnd"/>
            <w:r>
              <w:rPr>
                <w:sz w:val="16"/>
              </w:rPr>
              <w:t xml:space="preserve"> for V2X receiver test cases</w:t>
            </w:r>
          </w:p>
        </w:tc>
        <w:tc>
          <w:tcPr>
            <w:tcW w:w="0" w:type="auto"/>
            <w:tcBorders>
              <w:top w:val="single" w:sz="4" w:space="0" w:color="auto"/>
              <w:left w:val="single" w:sz="4" w:space="0" w:color="auto"/>
              <w:bottom w:val="single" w:sz="4" w:space="0" w:color="auto"/>
              <w:right w:val="single" w:sz="4" w:space="0" w:color="auto"/>
            </w:tcBorders>
            <w:hideMark/>
          </w:tcPr>
          <w:p w14:paraId="79D150CF"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E161806"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0A47DB6" w14:textId="77777777" w:rsidR="00C121BA" w:rsidRDefault="00C121BA">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21779FB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37C95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34B5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08E07"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B2571E4" w14:textId="77777777" w:rsidR="00C121BA" w:rsidRDefault="00C121BA">
            <w:pPr>
              <w:pStyle w:val="TAL"/>
              <w:rPr>
                <w:sz w:val="16"/>
              </w:rPr>
            </w:pPr>
            <w:r>
              <w:rPr>
                <w:sz w:val="16"/>
              </w:rPr>
              <w:t>agreed</w:t>
            </w:r>
          </w:p>
        </w:tc>
      </w:tr>
      <w:tr w:rsidR="00C121BA" w14:paraId="1E5945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B3A747" w14:textId="77777777" w:rsidR="00C121BA" w:rsidRDefault="00C121BA">
            <w:pPr>
              <w:pStyle w:val="TAL"/>
              <w:rPr>
                <w:sz w:val="16"/>
              </w:rPr>
            </w:pPr>
            <w:r>
              <w:rPr>
                <w:sz w:val="16"/>
              </w:rPr>
              <w:t>R5-246674</w:t>
            </w:r>
          </w:p>
        </w:tc>
        <w:tc>
          <w:tcPr>
            <w:tcW w:w="0" w:type="auto"/>
            <w:tcBorders>
              <w:top w:val="single" w:sz="4" w:space="0" w:color="auto"/>
              <w:left w:val="single" w:sz="4" w:space="0" w:color="auto"/>
              <w:bottom w:val="single" w:sz="4" w:space="0" w:color="auto"/>
              <w:right w:val="single" w:sz="4" w:space="0" w:color="auto"/>
            </w:tcBorders>
            <w:hideMark/>
          </w:tcPr>
          <w:p w14:paraId="56251CDE" w14:textId="77777777" w:rsidR="00C121BA" w:rsidRDefault="00C121BA">
            <w:pPr>
              <w:pStyle w:val="TAL"/>
              <w:rPr>
                <w:sz w:val="16"/>
              </w:rPr>
            </w:pPr>
            <w:r>
              <w:rPr>
                <w:sz w:val="16"/>
              </w:rPr>
              <w:t>Update to R18 ATG TCs applicability</w:t>
            </w:r>
          </w:p>
        </w:tc>
        <w:tc>
          <w:tcPr>
            <w:tcW w:w="0" w:type="auto"/>
            <w:tcBorders>
              <w:top w:val="single" w:sz="4" w:space="0" w:color="auto"/>
              <w:left w:val="single" w:sz="4" w:space="0" w:color="auto"/>
              <w:bottom w:val="single" w:sz="4" w:space="0" w:color="auto"/>
              <w:right w:val="single" w:sz="4" w:space="0" w:color="auto"/>
            </w:tcBorders>
            <w:hideMark/>
          </w:tcPr>
          <w:p w14:paraId="68D154D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1B01D3C"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C5E66EF" w14:textId="77777777" w:rsidR="00C121BA" w:rsidRDefault="00C121BA">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6C9F940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FE82A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7C7E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C53A4"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17DF1" w14:textId="77777777" w:rsidR="00C121BA" w:rsidRDefault="00C121BA">
            <w:pPr>
              <w:pStyle w:val="TAL"/>
              <w:rPr>
                <w:sz w:val="16"/>
              </w:rPr>
            </w:pPr>
            <w:r>
              <w:rPr>
                <w:sz w:val="16"/>
              </w:rPr>
              <w:t>revised</w:t>
            </w:r>
          </w:p>
        </w:tc>
      </w:tr>
      <w:tr w:rsidR="00C121BA" w14:paraId="5AE952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1C5FCAF" w14:textId="77777777" w:rsidR="00C121BA" w:rsidRDefault="00C121BA">
            <w:pPr>
              <w:pStyle w:val="TAL"/>
              <w:rPr>
                <w:sz w:val="16"/>
              </w:rPr>
            </w:pPr>
            <w:r>
              <w:rPr>
                <w:sz w:val="16"/>
              </w:rPr>
              <w:t>R5-247838</w:t>
            </w:r>
          </w:p>
        </w:tc>
        <w:tc>
          <w:tcPr>
            <w:tcW w:w="0" w:type="auto"/>
            <w:tcBorders>
              <w:top w:val="single" w:sz="4" w:space="0" w:color="auto"/>
              <w:left w:val="single" w:sz="4" w:space="0" w:color="auto"/>
              <w:bottom w:val="single" w:sz="4" w:space="0" w:color="auto"/>
              <w:right w:val="single" w:sz="4" w:space="0" w:color="auto"/>
            </w:tcBorders>
            <w:hideMark/>
          </w:tcPr>
          <w:p w14:paraId="037BBCDD" w14:textId="77777777" w:rsidR="00C121BA" w:rsidRDefault="00C121BA">
            <w:pPr>
              <w:pStyle w:val="TAL"/>
              <w:rPr>
                <w:sz w:val="16"/>
              </w:rPr>
            </w:pPr>
            <w:r>
              <w:rPr>
                <w:sz w:val="16"/>
              </w:rPr>
              <w:t>Update to R18 ATG TCs applicability</w:t>
            </w:r>
          </w:p>
        </w:tc>
        <w:tc>
          <w:tcPr>
            <w:tcW w:w="0" w:type="auto"/>
            <w:tcBorders>
              <w:top w:val="single" w:sz="4" w:space="0" w:color="auto"/>
              <w:left w:val="single" w:sz="4" w:space="0" w:color="auto"/>
              <w:bottom w:val="single" w:sz="4" w:space="0" w:color="auto"/>
              <w:right w:val="single" w:sz="4" w:space="0" w:color="auto"/>
            </w:tcBorders>
            <w:hideMark/>
          </w:tcPr>
          <w:p w14:paraId="3D09245B"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2C48822"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8A7485B" w14:textId="77777777" w:rsidR="00C121BA" w:rsidRDefault="00C121BA">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748FBA4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E9185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8B6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94DC1"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08A688" w14:textId="77777777" w:rsidR="00C121BA" w:rsidRDefault="00C121BA">
            <w:pPr>
              <w:pStyle w:val="TAL"/>
              <w:rPr>
                <w:sz w:val="16"/>
              </w:rPr>
            </w:pPr>
            <w:r>
              <w:rPr>
                <w:sz w:val="16"/>
              </w:rPr>
              <w:t>agreed</w:t>
            </w:r>
          </w:p>
        </w:tc>
      </w:tr>
      <w:tr w:rsidR="00C121BA" w14:paraId="3AFA53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0DC619" w14:textId="77777777" w:rsidR="00C121BA" w:rsidRDefault="00C121BA">
            <w:pPr>
              <w:pStyle w:val="TAL"/>
              <w:rPr>
                <w:sz w:val="16"/>
              </w:rPr>
            </w:pPr>
            <w:r>
              <w:rPr>
                <w:sz w:val="16"/>
              </w:rPr>
              <w:t>R5-246689</w:t>
            </w:r>
          </w:p>
        </w:tc>
        <w:tc>
          <w:tcPr>
            <w:tcW w:w="0" w:type="auto"/>
            <w:tcBorders>
              <w:top w:val="single" w:sz="4" w:space="0" w:color="auto"/>
              <w:left w:val="single" w:sz="4" w:space="0" w:color="auto"/>
              <w:bottom w:val="single" w:sz="4" w:space="0" w:color="auto"/>
              <w:right w:val="single" w:sz="4" w:space="0" w:color="auto"/>
            </w:tcBorders>
            <w:hideMark/>
          </w:tcPr>
          <w:p w14:paraId="5F757443" w14:textId="77777777" w:rsidR="00C121BA" w:rsidRDefault="00C121B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7FA1D9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4EB966"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42B3BB9" w14:textId="77777777" w:rsidR="00C121BA" w:rsidRDefault="00C121BA">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599EEE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3019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5A0E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7E0EA"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A7C3B42" w14:textId="77777777" w:rsidR="00C121BA" w:rsidRDefault="00C121BA">
            <w:pPr>
              <w:pStyle w:val="TAL"/>
              <w:rPr>
                <w:sz w:val="16"/>
              </w:rPr>
            </w:pPr>
            <w:r>
              <w:rPr>
                <w:sz w:val="16"/>
              </w:rPr>
              <w:t>revised</w:t>
            </w:r>
          </w:p>
        </w:tc>
      </w:tr>
      <w:tr w:rsidR="00C121BA" w14:paraId="35372D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5E7CFF" w14:textId="77777777" w:rsidR="00C121BA" w:rsidRDefault="00C121BA">
            <w:pPr>
              <w:pStyle w:val="TAL"/>
              <w:rPr>
                <w:sz w:val="16"/>
              </w:rPr>
            </w:pPr>
            <w:r>
              <w:rPr>
                <w:sz w:val="16"/>
              </w:rPr>
              <w:t>R5-247975</w:t>
            </w:r>
          </w:p>
        </w:tc>
        <w:tc>
          <w:tcPr>
            <w:tcW w:w="0" w:type="auto"/>
            <w:tcBorders>
              <w:top w:val="single" w:sz="4" w:space="0" w:color="auto"/>
              <w:left w:val="single" w:sz="4" w:space="0" w:color="auto"/>
              <w:bottom w:val="single" w:sz="4" w:space="0" w:color="auto"/>
              <w:right w:val="single" w:sz="4" w:space="0" w:color="auto"/>
            </w:tcBorders>
            <w:hideMark/>
          </w:tcPr>
          <w:p w14:paraId="33EE0FAA" w14:textId="77777777" w:rsidR="00C121BA" w:rsidRDefault="00C121B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4EDBBC1B"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CC3F5C"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CA7874F" w14:textId="77777777" w:rsidR="00C121BA" w:rsidRDefault="00C121BA">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21FEC83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5338F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C95C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9A790"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52E1DB9" w14:textId="77777777" w:rsidR="00C121BA" w:rsidRDefault="00C121BA">
            <w:pPr>
              <w:pStyle w:val="TAL"/>
              <w:rPr>
                <w:sz w:val="16"/>
              </w:rPr>
            </w:pPr>
            <w:r>
              <w:rPr>
                <w:sz w:val="16"/>
              </w:rPr>
              <w:t>agreed</w:t>
            </w:r>
          </w:p>
        </w:tc>
      </w:tr>
      <w:tr w:rsidR="00C121BA" w14:paraId="50F8AF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EACB20" w14:textId="77777777" w:rsidR="00C121BA" w:rsidRDefault="00C121BA">
            <w:pPr>
              <w:pStyle w:val="TAL"/>
              <w:rPr>
                <w:sz w:val="16"/>
              </w:rPr>
            </w:pPr>
            <w:r>
              <w:rPr>
                <w:sz w:val="16"/>
              </w:rPr>
              <w:t>R5-246690</w:t>
            </w:r>
          </w:p>
        </w:tc>
        <w:tc>
          <w:tcPr>
            <w:tcW w:w="0" w:type="auto"/>
            <w:tcBorders>
              <w:top w:val="single" w:sz="4" w:space="0" w:color="auto"/>
              <w:left w:val="single" w:sz="4" w:space="0" w:color="auto"/>
              <w:bottom w:val="single" w:sz="4" w:space="0" w:color="auto"/>
              <w:right w:val="single" w:sz="4" w:space="0" w:color="auto"/>
            </w:tcBorders>
            <w:hideMark/>
          </w:tcPr>
          <w:p w14:paraId="6A7F4A29" w14:textId="77777777" w:rsidR="00C121BA" w:rsidRDefault="00C121BA">
            <w:pPr>
              <w:pStyle w:val="TAL"/>
              <w:rPr>
                <w:sz w:val="16"/>
              </w:rPr>
            </w:pPr>
            <w:r>
              <w:rPr>
                <w:sz w:val="16"/>
              </w:rPr>
              <w:t>Update to R17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04D084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4419B0"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D9A32C1" w14:textId="77777777" w:rsidR="00C121BA" w:rsidRDefault="00C121BA">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2F99EA5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BF9F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411A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60C29"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3ED483A" w14:textId="77777777" w:rsidR="00C121BA" w:rsidRDefault="00C121BA">
            <w:pPr>
              <w:pStyle w:val="TAL"/>
              <w:rPr>
                <w:sz w:val="16"/>
              </w:rPr>
            </w:pPr>
            <w:r>
              <w:rPr>
                <w:sz w:val="16"/>
              </w:rPr>
              <w:t>withdrawn</w:t>
            </w:r>
          </w:p>
        </w:tc>
      </w:tr>
      <w:tr w:rsidR="00C121BA" w14:paraId="37ABDE0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816B7D" w14:textId="77777777" w:rsidR="00C121BA" w:rsidRDefault="00C121BA">
            <w:pPr>
              <w:pStyle w:val="TAL"/>
              <w:rPr>
                <w:sz w:val="16"/>
              </w:rPr>
            </w:pPr>
            <w:r>
              <w:rPr>
                <w:sz w:val="16"/>
              </w:rPr>
              <w:t>R5-246691</w:t>
            </w:r>
          </w:p>
        </w:tc>
        <w:tc>
          <w:tcPr>
            <w:tcW w:w="0" w:type="auto"/>
            <w:tcBorders>
              <w:top w:val="single" w:sz="4" w:space="0" w:color="auto"/>
              <w:left w:val="single" w:sz="4" w:space="0" w:color="auto"/>
              <w:bottom w:val="single" w:sz="4" w:space="0" w:color="auto"/>
              <w:right w:val="single" w:sz="4" w:space="0" w:color="auto"/>
            </w:tcBorders>
            <w:hideMark/>
          </w:tcPr>
          <w:p w14:paraId="53057F30" w14:textId="77777777" w:rsidR="00C121BA" w:rsidRDefault="00C121BA">
            <w:pPr>
              <w:pStyle w:val="TAL"/>
              <w:rPr>
                <w:sz w:val="16"/>
              </w:rPr>
            </w:pPr>
            <w:r>
              <w:rPr>
                <w:sz w:val="16"/>
              </w:rPr>
              <w:t>Update to R18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4ED3A1E"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DB5707"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8A6A858" w14:textId="77777777" w:rsidR="00C121BA" w:rsidRDefault="00C121BA">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0C951B1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D73D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1A5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9425CA"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1F7A7374" w14:textId="77777777" w:rsidR="00C121BA" w:rsidRDefault="00C121BA">
            <w:pPr>
              <w:pStyle w:val="TAL"/>
              <w:rPr>
                <w:sz w:val="16"/>
              </w:rPr>
            </w:pPr>
            <w:r>
              <w:rPr>
                <w:sz w:val="16"/>
              </w:rPr>
              <w:t>withdrawn</w:t>
            </w:r>
          </w:p>
        </w:tc>
      </w:tr>
      <w:tr w:rsidR="00C121BA" w14:paraId="4D3559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72089D" w14:textId="77777777" w:rsidR="00C121BA" w:rsidRDefault="00C121BA">
            <w:pPr>
              <w:pStyle w:val="TAL"/>
              <w:rPr>
                <w:sz w:val="16"/>
              </w:rPr>
            </w:pPr>
            <w:r>
              <w:rPr>
                <w:sz w:val="16"/>
              </w:rPr>
              <w:t>R5-246708</w:t>
            </w:r>
          </w:p>
        </w:tc>
        <w:tc>
          <w:tcPr>
            <w:tcW w:w="0" w:type="auto"/>
            <w:tcBorders>
              <w:top w:val="single" w:sz="4" w:space="0" w:color="auto"/>
              <w:left w:val="single" w:sz="4" w:space="0" w:color="auto"/>
              <w:bottom w:val="single" w:sz="4" w:space="0" w:color="auto"/>
              <w:right w:val="single" w:sz="4" w:space="0" w:color="auto"/>
            </w:tcBorders>
            <w:hideMark/>
          </w:tcPr>
          <w:p w14:paraId="4CC146DA" w14:textId="77777777" w:rsidR="00C121BA" w:rsidRDefault="00C121BA">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2DC7EE8A" w14:textId="77777777" w:rsidR="00C121BA" w:rsidRDefault="00C121B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A16F9B3"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E763281" w14:textId="77777777" w:rsidR="00C121BA" w:rsidRDefault="00C121BA">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677C369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7DDE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18E1F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10ADC"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D2A5CC2" w14:textId="77777777" w:rsidR="00C121BA" w:rsidRDefault="00C121BA">
            <w:pPr>
              <w:pStyle w:val="TAL"/>
              <w:rPr>
                <w:sz w:val="16"/>
              </w:rPr>
            </w:pPr>
            <w:r>
              <w:rPr>
                <w:sz w:val="16"/>
              </w:rPr>
              <w:t>withdrawn</w:t>
            </w:r>
          </w:p>
        </w:tc>
      </w:tr>
      <w:tr w:rsidR="00C121BA" w14:paraId="498A48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AC6B8C" w14:textId="77777777" w:rsidR="00C121BA" w:rsidRDefault="00C121BA">
            <w:pPr>
              <w:pStyle w:val="TAL"/>
              <w:rPr>
                <w:sz w:val="16"/>
              </w:rPr>
            </w:pPr>
            <w:r>
              <w:rPr>
                <w:sz w:val="16"/>
              </w:rPr>
              <w:t>R5-246715</w:t>
            </w:r>
          </w:p>
        </w:tc>
        <w:tc>
          <w:tcPr>
            <w:tcW w:w="0" w:type="auto"/>
            <w:tcBorders>
              <w:top w:val="single" w:sz="4" w:space="0" w:color="auto"/>
              <w:left w:val="single" w:sz="4" w:space="0" w:color="auto"/>
              <w:bottom w:val="single" w:sz="4" w:space="0" w:color="auto"/>
              <w:right w:val="single" w:sz="4" w:space="0" w:color="auto"/>
            </w:tcBorders>
            <w:hideMark/>
          </w:tcPr>
          <w:p w14:paraId="7BA6A828" w14:textId="77777777" w:rsidR="00C121BA" w:rsidRDefault="00C121BA">
            <w:pPr>
              <w:pStyle w:val="TAL"/>
              <w:rPr>
                <w:sz w:val="16"/>
              </w:rPr>
            </w:pPr>
            <w:r>
              <w:rPr>
                <w:sz w:val="16"/>
              </w:rPr>
              <w:t>Adding missing 8Rx branch for NR SA RRM test cases</w:t>
            </w:r>
          </w:p>
        </w:tc>
        <w:tc>
          <w:tcPr>
            <w:tcW w:w="0" w:type="auto"/>
            <w:tcBorders>
              <w:top w:val="single" w:sz="4" w:space="0" w:color="auto"/>
              <w:left w:val="single" w:sz="4" w:space="0" w:color="auto"/>
              <w:bottom w:val="single" w:sz="4" w:space="0" w:color="auto"/>
              <w:right w:val="single" w:sz="4" w:space="0" w:color="auto"/>
            </w:tcBorders>
            <w:hideMark/>
          </w:tcPr>
          <w:p w14:paraId="438DFF9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41841"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17356E0" w14:textId="77777777" w:rsidR="00C121BA" w:rsidRDefault="00C121BA">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40D87A0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CD86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9F786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AEE25"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3FEEDC68" w14:textId="77777777" w:rsidR="00C121BA" w:rsidRDefault="00C121BA">
            <w:pPr>
              <w:pStyle w:val="TAL"/>
              <w:rPr>
                <w:sz w:val="16"/>
              </w:rPr>
            </w:pPr>
            <w:r>
              <w:rPr>
                <w:sz w:val="16"/>
              </w:rPr>
              <w:t>withdrawn</w:t>
            </w:r>
          </w:p>
        </w:tc>
      </w:tr>
      <w:tr w:rsidR="00C121BA" w14:paraId="3A7B36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1B14C4" w14:textId="77777777" w:rsidR="00C121BA" w:rsidRDefault="00C121BA">
            <w:pPr>
              <w:pStyle w:val="TAL"/>
              <w:rPr>
                <w:sz w:val="16"/>
              </w:rPr>
            </w:pPr>
            <w:r>
              <w:rPr>
                <w:sz w:val="16"/>
              </w:rPr>
              <w:t>R5-246717</w:t>
            </w:r>
          </w:p>
        </w:tc>
        <w:tc>
          <w:tcPr>
            <w:tcW w:w="0" w:type="auto"/>
            <w:tcBorders>
              <w:top w:val="single" w:sz="4" w:space="0" w:color="auto"/>
              <w:left w:val="single" w:sz="4" w:space="0" w:color="auto"/>
              <w:bottom w:val="single" w:sz="4" w:space="0" w:color="auto"/>
              <w:right w:val="single" w:sz="4" w:space="0" w:color="auto"/>
            </w:tcBorders>
            <w:hideMark/>
          </w:tcPr>
          <w:p w14:paraId="7EF8770B" w14:textId="77777777" w:rsidR="00C121BA" w:rsidRDefault="00C121BA">
            <w:pPr>
              <w:pStyle w:val="TAL"/>
              <w:rPr>
                <w:sz w:val="16"/>
              </w:rPr>
            </w:pPr>
            <w:r>
              <w:rPr>
                <w:sz w:val="16"/>
              </w:rPr>
              <w:t>Correction to applicability of FR2 EN-DC and NR SA RRM test cases</w:t>
            </w:r>
          </w:p>
        </w:tc>
        <w:tc>
          <w:tcPr>
            <w:tcW w:w="0" w:type="auto"/>
            <w:tcBorders>
              <w:top w:val="single" w:sz="4" w:space="0" w:color="auto"/>
              <w:left w:val="single" w:sz="4" w:space="0" w:color="auto"/>
              <w:bottom w:val="single" w:sz="4" w:space="0" w:color="auto"/>
              <w:right w:val="single" w:sz="4" w:space="0" w:color="auto"/>
            </w:tcBorders>
            <w:hideMark/>
          </w:tcPr>
          <w:p w14:paraId="1CFBEB0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3C269"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EF5F455" w14:textId="77777777" w:rsidR="00C121BA" w:rsidRDefault="00C121BA">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3CAB57F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9842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FB09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5BA2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C13B108" w14:textId="77777777" w:rsidR="00C121BA" w:rsidRDefault="00C121BA">
            <w:pPr>
              <w:pStyle w:val="TAL"/>
              <w:rPr>
                <w:sz w:val="16"/>
              </w:rPr>
            </w:pPr>
            <w:r>
              <w:rPr>
                <w:sz w:val="16"/>
              </w:rPr>
              <w:t>for email agreement</w:t>
            </w:r>
          </w:p>
        </w:tc>
      </w:tr>
      <w:tr w:rsidR="00C121BA" w14:paraId="73EB0F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DC435C" w14:textId="77777777" w:rsidR="00C121BA" w:rsidRDefault="00C121BA">
            <w:pPr>
              <w:pStyle w:val="TAL"/>
              <w:rPr>
                <w:sz w:val="16"/>
              </w:rPr>
            </w:pPr>
            <w:r>
              <w:rPr>
                <w:sz w:val="16"/>
              </w:rPr>
              <w:t>R5-246731</w:t>
            </w:r>
          </w:p>
        </w:tc>
        <w:tc>
          <w:tcPr>
            <w:tcW w:w="0" w:type="auto"/>
            <w:tcBorders>
              <w:top w:val="single" w:sz="4" w:space="0" w:color="auto"/>
              <w:left w:val="single" w:sz="4" w:space="0" w:color="auto"/>
              <w:bottom w:val="single" w:sz="4" w:space="0" w:color="auto"/>
              <w:right w:val="single" w:sz="4" w:space="0" w:color="auto"/>
            </w:tcBorders>
            <w:hideMark/>
          </w:tcPr>
          <w:p w14:paraId="5410F6AA" w14:textId="77777777" w:rsidR="00C121BA" w:rsidRDefault="00C121BA">
            <w:pPr>
              <w:pStyle w:val="TAL"/>
              <w:rPr>
                <w:sz w:val="16"/>
              </w:rPr>
            </w:pPr>
            <w:r>
              <w:rPr>
                <w:sz w:val="16"/>
              </w:rPr>
              <w:t xml:space="preserve">Correction of Applicability for FR1 </w:t>
            </w:r>
            <w:proofErr w:type="spellStart"/>
            <w:r>
              <w:rPr>
                <w:sz w:val="16"/>
              </w:rPr>
              <w:t>demod</w:t>
            </w:r>
            <w:proofErr w:type="spellEnd"/>
            <w:r>
              <w:rPr>
                <w:sz w:val="16"/>
              </w:rPr>
              <w:t xml:space="preserve"> test case 6.3.2.2.1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3B43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B5A7BA"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8F06D2E" w14:textId="77777777" w:rsidR="00C121BA" w:rsidRDefault="00C121BA">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0A9932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3A4D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CE1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1EF59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C09A45" w14:textId="77777777" w:rsidR="00C121BA" w:rsidRDefault="00C121BA">
            <w:pPr>
              <w:pStyle w:val="TAL"/>
              <w:rPr>
                <w:sz w:val="16"/>
              </w:rPr>
            </w:pPr>
            <w:r>
              <w:rPr>
                <w:sz w:val="16"/>
              </w:rPr>
              <w:t>withdrawn</w:t>
            </w:r>
          </w:p>
        </w:tc>
      </w:tr>
      <w:tr w:rsidR="00C121BA" w14:paraId="5E541F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C15152" w14:textId="77777777" w:rsidR="00C121BA" w:rsidRDefault="00C121BA">
            <w:pPr>
              <w:pStyle w:val="TAL"/>
              <w:rPr>
                <w:sz w:val="16"/>
              </w:rPr>
            </w:pPr>
            <w:r>
              <w:rPr>
                <w:sz w:val="16"/>
              </w:rPr>
              <w:t>R5-246778</w:t>
            </w:r>
          </w:p>
        </w:tc>
        <w:tc>
          <w:tcPr>
            <w:tcW w:w="0" w:type="auto"/>
            <w:tcBorders>
              <w:top w:val="single" w:sz="4" w:space="0" w:color="auto"/>
              <w:left w:val="single" w:sz="4" w:space="0" w:color="auto"/>
              <w:bottom w:val="single" w:sz="4" w:space="0" w:color="auto"/>
              <w:right w:val="single" w:sz="4" w:space="0" w:color="auto"/>
            </w:tcBorders>
            <w:hideMark/>
          </w:tcPr>
          <w:p w14:paraId="6259853D" w14:textId="77777777" w:rsidR="00C121BA" w:rsidRDefault="00C121BA">
            <w:pPr>
              <w:pStyle w:val="TAL"/>
              <w:rPr>
                <w:sz w:val="16"/>
              </w:rPr>
            </w:pPr>
            <w:r>
              <w:rPr>
                <w:sz w:val="16"/>
              </w:rPr>
              <w:t>Addition of applicability for new NR-U test case 6.2A.3.1.1_1</w:t>
            </w:r>
          </w:p>
        </w:tc>
        <w:tc>
          <w:tcPr>
            <w:tcW w:w="0" w:type="auto"/>
            <w:tcBorders>
              <w:top w:val="single" w:sz="4" w:space="0" w:color="auto"/>
              <w:left w:val="single" w:sz="4" w:space="0" w:color="auto"/>
              <w:bottom w:val="single" w:sz="4" w:space="0" w:color="auto"/>
              <w:right w:val="single" w:sz="4" w:space="0" w:color="auto"/>
            </w:tcBorders>
            <w:hideMark/>
          </w:tcPr>
          <w:p w14:paraId="1F5955D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3E18E7"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64E37EE" w14:textId="77777777" w:rsidR="00C121BA" w:rsidRDefault="00C121BA">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01C449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335C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67E0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1C244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998B5" w14:textId="77777777" w:rsidR="00C121BA" w:rsidRDefault="00C121BA">
            <w:pPr>
              <w:pStyle w:val="TAL"/>
              <w:rPr>
                <w:sz w:val="16"/>
              </w:rPr>
            </w:pPr>
            <w:r>
              <w:rPr>
                <w:sz w:val="16"/>
              </w:rPr>
              <w:t>agreed</w:t>
            </w:r>
          </w:p>
        </w:tc>
      </w:tr>
      <w:tr w:rsidR="00C121BA" w14:paraId="6077678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47C530" w14:textId="77777777" w:rsidR="00C121BA" w:rsidRDefault="00C121BA">
            <w:pPr>
              <w:pStyle w:val="TAL"/>
              <w:rPr>
                <w:sz w:val="16"/>
              </w:rPr>
            </w:pPr>
            <w:r>
              <w:rPr>
                <w:sz w:val="16"/>
              </w:rPr>
              <w:t>R5-246850</w:t>
            </w:r>
          </w:p>
        </w:tc>
        <w:tc>
          <w:tcPr>
            <w:tcW w:w="0" w:type="auto"/>
            <w:tcBorders>
              <w:top w:val="single" w:sz="4" w:space="0" w:color="auto"/>
              <w:left w:val="single" w:sz="4" w:space="0" w:color="auto"/>
              <w:bottom w:val="single" w:sz="4" w:space="0" w:color="auto"/>
              <w:right w:val="single" w:sz="4" w:space="0" w:color="auto"/>
            </w:tcBorders>
            <w:hideMark/>
          </w:tcPr>
          <w:p w14:paraId="48649BAD" w14:textId="77777777" w:rsidR="00C121BA" w:rsidRDefault="00C121B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56B5228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DF95C7E"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25E3F5D" w14:textId="77777777" w:rsidR="00C121BA" w:rsidRDefault="00C121BA">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54B1BAB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54AF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DCF9F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D80D9"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4C6B3" w14:textId="77777777" w:rsidR="00C121BA" w:rsidRDefault="00C121BA">
            <w:pPr>
              <w:pStyle w:val="TAL"/>
              <w:rPr>
                <w:sz w:val="16"/>
              </w:rPr>
            </w:pPr>
            <w:r>
              <w:rPr>
                <w:sz w:val="16"/>
              </w:rPr>
              <w:t>revised</w:t>
            </w:r>
          </w:p>
        </w:tc>
      </w:tr>
      <w:tr w:rsidR="00C121BA" w14:paraId="4F1E51E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CC0C67" w14:textId="77777777" w:rsidR="00C121BA" w:rsidRDefault="00C121BA">
            <w:pPr>
              <w:pStyle w:val="TAL"/>
              <w:rPr>
                <w:sz w:val="16"/>
              </w:rPr>
            </w:pPr>
            <w:r>
              <w:rPr>
                <w:sz w:val="16"/>
              </w:rPr>
              <w:t>R5-247829</w:t>
            </w:r>
          </w:p>
        </w:tc>
        <w:tc>
          <w:tcPr>
            <w:tcW w:w="0" w:type="auto"/>
            <w:tcBorders>
              <w:top w:val="single" w:sz="4" w:space="0" w:color="auto"/>
              <w:left w:val="single" w:sz="4" w:space="0" w:color="auto"/>
              <w:bottom w:val="single" w:sz="4" w:space="0" w:color="auto"/>
              <w:right w:val="single" w:sz="4" w:space="0" w:color="auto"/>
            </w:tcBorders>
            <w:hideMark/>
          </w:tcPr>
          <w:p w14:paraId="3204C241" w14:textId="77777777" w:rsidR="00C121BA" w:rsidRDefault="00C121BA">
            <w:pPr>
              <w:pStyle w:val="TAL"/>
              <w:rPr>
                <w:sz w:val="16"/>
              </w:rPr>
            </w:pPr>
            <w:r>
              <w:rPr>
                <w:sz w:val="16"/>
              </w:rPr>
              <w:t>Update to NR-NTN test applicability</w:t>
            </w:r>
          </w:p>
        </w:tc>
        <w:tc>
          <w:tcPr>
            <w:tcW w:w="0" w:type="auto"/>
            <w:tcBorders>
              <w:top w:val="single" w:sz="4" w:space="0" w:color="auto"/>
              <w:left w:val="single" w:sz="4" w:space="0" w:color="auto"/>
              <w:bottom w:val="single" w:sz="4" w:space="0" w:color="auto"/>
              <w:right w:val="single" w:sz="4" w:space="0" w:color="auto"/>
            </w:tcBorders>
            <w:hideMark/>
          </w:tcPr>
          <w:p w14:paraId="7B9D149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42C1B61"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B23445C" w14:textId="77777777" w:rsidR="00C121BA" w:rsidRDefault="00C121BA">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53025B6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788F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35477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38310"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C7C6B2" w14:textId="77777777" w:rsidR="00C121BA" w:rsidRDefault="00C121BA">
            <w:pPr>
              <w:pStyle w:val="TAL"/>
              <w:rPr>
                <w:sz w:val="16"/>
              </w:rPr>
            </w:pPr>
            <w:r>
              <w:rPr>
                <w:sz w:val="16"/>
              </w:rPr>
              <w:t>agreed</w:t>
            </w:r>
          </w:p>
        </w:tc>
      </w:tr>
      <w:tr w:rsidR="00C121BA" w14:paraId="1A14EC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384648" w14:textId="77777777" w:rsidR="00C121BA" w:rsidRDefault="00C121BA">
            <w:pPr>
              <w:pStyle w:val="TAL"/>
              <w:rPr>
                <w:sz w:val="16"/>
              </w:rPr>
            </w:pPr>
            <w:r>
              <w:rPr>
                <w:sz w:val="16"/>
              </w:rPr>
              <w:t>R5-246851</w:t>
            </w:r>
          </w:p>
        </w:tc>
        <w:tc>
          <w:tcPr>
            <w:tcW w:w="0" w:type="auto"/>
            <w:tcBorders>
              <w:top w:val="single" w:sz="4" w:space="0" w:color="auto"/>
              <w:left w:val="single" w:sz="4" w:space="0" w:color="auto"/>
              <w:bottom w:val="single" w:sz="4" w:space="0" w:color="auto"/>
              <w:right w:val="single" w:sz="4" w:space="0" w:color="auto"/>
            </w:tcBorders>
            <w:hideMark/>
          </w:tcPr>
          <w:p w14:paraId="5EED29AC" w14:textId="77777777" w:rsidR="00C121BA" w:rsidRDefault="00C121BA">
            <w:pPr>
              <w:pStyle w:val="TAL"/>
              <w:rPr>
                <w:sz w:val="16"/>
              </w:rPr>
            </w:pPr>
            <w:r>
              <w:rPr>
                <w:sz w:val="16"/>
              </w:rPr>
              <w:t>Update to NR-U test applicability</w:t>
            </w:r>
          </w:p>
        </w:tc>
        <w:tc>
          <w:tcPr>
            <w:tcW w:w="0" w:type="auto"/>
            <w:tcBorders>
              <w:top w:val="single" w:sz="4" w:space="0" w:color="auto"/>
              <w:left w:val="single" w:sz="4" w:space="0" w:color="auto"/>
              <w:bottom w:val="single" w:sz="4" w:space="0" w:color="auto"/>
              <w:right w:val="single" w:sz="4" w:space="0" w:color="auto"/>
            </w:tcBorders>
            <w:hideMark/>
          </w:tcPr>
          <w:p w14:paraId="4B648C7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B6CA689"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23DCDA8" w14:textId="77777777" w:rsidR="00C121BA" w:rsidRDefault="00C121BA">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5807717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978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B12AF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9CC0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4E5E8" w14:textId="77777777" w:rsidR="00C121BA" w:rsidRDefault="00C121BA">
            <w:pPr>
              <w:pStyle w:val="TAL"/>
              <w:rPr>
                <w:sz w:val="16"/>
              </w:rPr>
            </w:pPr>
            <w:r>
              <w:rPr>
                <w:sz w:val="16"/>
              </w:rPr>
              <w:t>revised</w:t>
            </w:r>
          </w:p>
        </w:tc>
      </w:tr>
      <w:tr w:rsidR="00C121BA" w14:paraId="3A2D63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BE975E" w14:textId="77777777" w:rsidR="00C121BA" w:rsidRDefault="00C121BA">
            <w:pPr>
              <w:pStyle w:val="TAL"/>
              <w:rPr>
                <w:sz w:val="16"/>
              </w:rPr>
            </w:pPr>
            <w:r>
              <w:rPr>
                <w:sz w:val="16"/>
              </w:rPr>
              <w:t>R5-247823</w:t>
            </w:r>
          </w:p>
        </w:tc>
        <w:tc>
          <w:tcPr>
            <w:tcW w:w="0" w:type="auto"/>
            <w:tcBorders>
              <w:top w:val="single" w:sz="4" w:space="0" w:color="auto"/>
              <w:left w:val="single" w:sz="4" w:space="0" w:color="auto"/>
              <w:bottom w:val="single" w:sz="4" w:space="0" w:color="auto"/>
              <w:right w:val="single" w:sz="4" w:space="0" w:color="auto"/>
            </w:tcBorders>
            <w:hideMark/>
          </w:tcPr>
          <w:p w14:paraId="3DC1CA77" w14:textId="77777777" w:rsidR="00C121BA" w:rsidRDefault="00C121BA">
            <w:pPr>
              <w:pStyle w:val="TAL"/>
              <w:rPr>
                <w:sz w:val="16"/>
              </w:rPr>
            </w:pPr>
            <w:r>
              <w:rPr>
                <w:sz w:val="16"/>
              </w:rPr>
              <w:t>Update to NR-U test applicability</w:t>
            </w:r>
          </w:p>
        </w:tc>
        <w:tc>
          <w:tcPr>
            <w:tcW w:w="0" w:type="auto"/>
            <w:tcBorders>
              <w:top w:val="single" w:sz="4" w:space="0" w:color="auto"/>
              <w:left w:val="single" w:sz="4" w:space="0" w:color="auto"/>
              <w:bottom w:val="single" w:sz="4" w:space="0" w:color="auto"/>
              <w:right w:val="single" w:sz="4" w:space="0" w:color="auto"/>
            </w:tcBorders>
            <w:hideMark/>
          </w:tcPr>
          <w:p w14:paraId="4E80FE7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5AFD149"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4FCA920" w14:textId="77777777" w:rsidR="00C121BA" w:rsidRDefault="00C121BA">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6BF0EEA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00D8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8D29F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F0C9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206D8" w14:textId="77777777" w:rsidR="00C121BA" w:rsidRDefault="00C121BA">
            <w:pPr>
              <w:pStyle w:val="TAL"/>
              <w:rPr>
                <w:sz w:val="16"/>
              </w:rPr>
            </w:pPr>
            <w:r>
              <w:rPr>
                <w:sz w:val="16"/>
              </w:rPr>
              <w:t>agreed</w:t>
            </w:r>
          </w:p>
        </w:tc>
      </w:tr>
      <w:tr w:rsidR="00C121BA" w14:paraId="24B0CC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3F1BEE" w14:textId="77777777" w:rsidR="00C121BA" w:rsidRDefault="00C121BA">
            <w:pPr>
              <w:pStyle w:val="TAL"/>
              <w:rPr>
                <w:sz w:val="16"/>
              </w:rPr>
            </w:pPr>
            <w:r>
              <w:rPr>
                <w:sz w:val="16"/>
              </w:rPr>
              <w:t>R5-246852</w:t>
            </w:r>
          </w:p>
        </w:tc>
        <w:tc>
          <w:tcPr>
            <w:tcW w:w="0" w:type="auto"/>
            <w:tcBorders>
              <w:top w:val="single" w:sz="4" w:space="0" w:color="auto"/>
              <w:left w:val="single" w:sz="4" w:space="0" w:color="auto"/>
              <w:bottom w:val="single" w:sz="4" w:space="0" w:color="auto"/>
              <w:right w:val="single" w:sz="4" w:space="0" w:color="auto"/>
            </w:tcBorders>
            <w:hideMark/>
          </w:tcPr>
          <w:p w14:paraId="621F6A9A" w14:textId="77777777" w:rsidR="00C121BA" w:rsidRDefault="00C121BA">
            <w:pPr>
              <w:pStyle w:val="TAL"/>
              <w:rPr>
                <w:sz w:val="16"/>
              </w:rPr>
            </w:pPr>
            <w:r>
              <w:rPr>
                <w:sz w:val="16"/>
              </w:rPr>
              <w:t>Correction to applicability of RRM test 6.6.2.9</w:t>
            </w:r>
          </w:p>
        </w:tc>
        <w:tc>
          <w:tcPr>
            <w:tcW w:w="0" w:type="auto"/>
            <w:tcBorders>
              <w:top w:val="single" w:sz="4" w:space="0" w:color="auto"/>
              <w:left w:val="single" w:sz="4" w:space="0" w:color="auto"/>
              <w:bottom w:val="single" w:sz="4" w:space="0" w:color="auto"/>
              <w:right w:val="single" w:sz="4" w:space="0" w:color="auto"/>
            </w:tcBorders>
            <w:hideMark/>
          </w:tcPr>
          <w:p w14:paraId="6A497A92"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FF03112"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C9746F2" w14:textId="77777777" w:rsidR="00C121BA" w:rsidRDefault="00C121BA">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32898FB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5B95E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93B09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B591E"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C6A4E6" w14:textId="77777777" w:rsidR="00C121BA" w:rsidRDefault="00C121BA">
            <w:pPr>
              <w:pStyle w:val="TAL"/>
              <w:rPr>
                <w:sz w:val="16"/>
              </w:rPr>
            </w:pPr>
            <w:r>
              <w:rPr>
                <w:sz w:val="16"/>
              </w:rPr>
              <w:t>revised</w:t>
            </w:r>
          </w:p>
        </w:tc>
      </w:tr>
      <w:tr w:rsidR="00C121BA" w14:paraId="73908F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A5B02C" w14:textId="77777777" w:rsidR="00C121BA" w:rsidRDefault="00C121BA">
            <w:pPr>
              <w:pStyle w:val="TAL"/>
              <w:rPr>
                <w:sz w:val="16"/>
              </w:rPr>
            </w:pPr>
            <w:r>
              <w:rPr>
                <w:sz w:val="16"/>
              </w:rPr>
              <w:t>R5-247821</w:t>
            </w:r>
          </w:p>
        </w:tc>
        <w:tc>
          <w:tcPr>
            <w:tcW w:w="0" w:type="auto"/>
            <w:tcBorders>
              <w:top w:val="single" w:sz="4" w:space="0" w:color="auto"/>
              <w:left w:val="single" w:sz="4" w:space="0" w:color="auto"/>
              <w:bottom w:val="single" w:sz="4" w:space="0" w:color="auto"/>
              <w:right w:val="single" w:sz="4" w:space="0" w:color="auto"/>
            </w:tcBorders>
            <w:hideMark/>
          </w:tcPr>
          <w:p w14:paraId="4864505D" w14:textId="77777777" w:rsidR="00C121BA" w:rsidRDefault="00C121BA">
            <w:pPr>
              <w:pStyle w:val="TAL"/>
              <w:rPr>
                <w:sz w:val="16"/>
              </w:rPr>
            </w:pPr>
            <w:r>
              <w:rPr>
                <w:sz w:val="16"/>
              </w:rPr>
              <w:t>Correction to applicability of RRM test 6.6.2.9</w:t>
            </w:r>
          </w:p>
        </w:tc>
        <w:tc>
          <w:tcPr>
            <w:tcW w:w="0" w:type="auto"/>
            <w:tcBorders>
              <w:top w:val="single" w:sz="4" w:space="0" w:color="auto"/>
              <w:left w:val="single" w:sz="4" w:space="0" w:color="auto"/>
              <w:bottom w:val="single" w:sz="4" w:space="0" w:color="auto"/>
              <w:right w:val="single" w:sz="4" w:space="0" w:color="auto"/>
            </w:tcBorders>
            <w:hideMark/>
          </w:tcPr>
          <w:p w14:paraId="4B6BEB7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634C20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103FD7A" w14:textId="77777777" w:rsidR="00C121BA" w:rsidRDefault="00C121BA">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01200BF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894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821D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7F919"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BF772" w14:textId="77777777" w:rsidR="00C121BA" w:rsidRDefault="00C121BA">
            <w:pPr>
              <w:pStyle w:val="TAL"/>
              <w:rPr>
                <w:sz w:val="16"/>
              </w:rPr>
            </w:pPr>
            <w:r>
              <w:rPr>
                <w:sz w:val="16"/>
              </w:rPr>
              <w:t>agreed</w:t>
            </w:r>
          </w:p>
        </w:tc>
      </w:tr>
      <w:tr w:rsidR="00C121BA" w14:paraId="4A447C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D29FFA" w14:textId="77777777" w:rsidR="00C121BA" w:rsidRDefault="00C121BA">
            <w:pPr>
              <w:pStyle w:val="TAL"/>
              <w:rPr>
                <w:sz w:val="16"/>
              </w:rPr>
            </w:pPr>
            <w:r>
              <w:rPr>
                <w:sz w:val="16"/>
              </w:rPr>
              <w:t>R5-246853</w:t>
            </w:r>
          </w:p>
        </w:tc>
        <w:tc>
          <w:tcPr>
            <w:tcW w:w="0" w:type="auto"/>
            <w:tcBorders>
              <w:top w:val="single" w:sz="4" w:space="0" w:color="auto"/>
              <w:left w:val="single" w:sz="4" w:space="0" w:color="auto"/>
              <w:bottom w:val="single" w:sz="4" w:space="0" w:color="auto"/>
              <w:right w:val="single" w:sz="4" w:space="0" w:color="auto"/>
            </w:tcBorders>
            <w:hideMark/>
          </w:tcPr>
          <w:p w14:paraId="2A4FE475" w14:textId="77777777" w:rsidR="00C121BA" w:rsidRDefault="00C121BA">
            <w:pPr>
              <w:pStyle w:val="TAL"/>
              <w:rPr>
                <w:sz w:val="16"/>
              </w:rPr>
            </w:pPr>
            <w:r>
              <w:rPr>
                <w:sz w:val="16"/>
              </w:rPr>
              <w:t>Correction to applicability of RRM test 16.6.2.9</w:t>
            </w:r>
          </w:p>
        </w:tc>
        <w:tc>
          <w:tcPr>
            <w:tcW w:w="0" w:type="auto"/>
            <w:tcBorders>
              <w:top w:val="single" w:sz="4" w:space="0" w:color="auto"/>
              <w:left w:val="single" w:sz="4" w:space="0" w:color="auto"/>
              <w:bottom w:val="single" w:sz="4" w:space="0" w:color="auto"/>
              <w:right w:val="single" w:sz="4" w:space="0" w:color="auto"/>
            </w:tcBorders>
            <w:hideMark/>
          </w:tcPr>
          <w:p w14:paraId="55FC1D8A"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4062A73"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B974629" w14:textId="77777777" w:rsidR="00C121BA" w:rsidRDefault="00C121BA">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356B583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39D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A62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F63CA"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414F2" w14:textId="77777777" w:rsidR="00C121BA" w:rsidRDefault="00C121BA">
            <w:pPr>
              <w:pStyle w:val="TAL"/>
              <w:rPr>
                <w:sz w:val="16"/>
              </w:rPr>
            </w:pPr>
            <w:r>
              <w:rPr>
                <w:sz w:val="16"/>
              </w:rPr>
              <w:t>revised</w:t>
            </w:r>
          </w:p>
        </w:tc>
      </w:tr>
      <w:tr w:rsidR="00C121BA" w14:paraId="6F0D18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6C0C90" w14:textId="77777777" w:rsidR="00C121BA" w:rsidRDefault="00C121BA">
            <w:pPr>
              <w:pStyle w:val="TAL"/>
              <w:rPr>
                <w:sz w:val="16"/>
              </w:rPr>
            </w:pPr>
            <w:r>
              <w:rPr>
                <w:sz w:val="16"/>
              </w:rPr>
              <w:t>R5-247824</w:t>
            </w:r>
          </w:p>
        </w:tc>
        <w:tc>
          <w:tcPr>
            <w:tcW w:w="0" w:type="auto"/>
            <w:tcBorders>
              <w:top w:val="single" w:sz="4" w:space="0" w:color="auto"/>
              <w:left w:val="single" w:sz="4" w:space="0" w:color="auto"/>
              <w:bottom w:val="single" w:sz="4" w:space="0" w:color="auto"/>
              <w:right w:val="single" w:sz="4" w:space="0" w:color="auto"/>
            </w:tcBorders>
            <w:hideMark/>
          </w:tcPr>
          <w:p w14:paraId="0C2ABF24" w14:textId="77777777" w:rsidR="00C121BA" w:rsidRDefault="00C121BA">
            <w:pPr>
              <w:pStyle w:val="TAL"/>
              <w:rPr>
                <w:sz w:val="16"/>
              </w:rPr>
            </w:pPr>
            <w:r>
              <w:rPr>
                <w:sz w:val="16"/>
              </w:rPr>
              <w:t>Correction to applicability of RRM test 16.6.2.9</w:t>
            </w:r>
          </w:p>
        </w:tc>
        <w:tc>
          <w:tcPr>
            <w:tcW w:w="0" w:type="auto"/>
            <w:tcBorders>
              <w:top w:val="single" w:sz="4" w:space="0" w:color="auto"/>
              <w:left w:val="single" w:sz="4" w:space="0" w:color="auto"/>
              <w:bottom w:val="single" w:sz="4" w:space="0" w:color="auto"/>
              <w:right w:val="single" w:sz="4" w:space="0" w:color="auto"/>
            </w:tcBorders>
            <w:hideMark/>
          </w:tcPr>
          <w:p w14:paraId="5EF37ED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E564291"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E44988F" w14:textId="77777777" w:rsidR="00C121BA" w:rsidRDefault="00C121BA">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789D5E4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753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991F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75FC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24490" w14:textId="77777777" w:rsidR="00C121BA" w:rsidRDefault="00C121BA">
            <w:pPr>
              <w:pStyle w:val="TAL"/>
              <w:rPr>
                <w:sz w:val="16"/>
              </w:rPr>
            </w:pPr>
            <w:r>
              <w:rPr>
                <w:sz w:val="16"/>
              </w:rPr>
              <w:t>agreed</w:t>
            </w:r>
          </w:p>
        </w:tc>
      </w:tr>
      <w:tr w:rsidR="00C121BA" w14:paraId="21A8A6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5FF54C" w14:textId="77777777" w:rsidR="00C121BA" w:rsidRDefault="00C121BA">
            <w:pPr>
              <w:pStyle w:val="TAL"/>
              <w:rPr>
                <w:sz w:val="16"/>
              </w:rPr>
            </w:pPr>
            <w:r>
              <w:rPr>
                <w:sz w:val="16"/>
              </w:rPr>
              <w:lastRenderedPageBreak/>
              <w:t>R5-246885</w:t>
            </w:r>
          </w:p>
        </w:tc>
        <w:tc>
          <w:tcPr>
            <w:tcW w:w="0" w:type="auto"/>
            <w:tcBorders>
              <w:top w:val="single" w:sz="4" w:space="0" w:color="auto"/>
              <w:left w:val="single" w:sz="4" w:space="0" w:color="auto"/>
              <w:bottom w:val="single" w:sz="4" w:space="0" w:color="auto"/>
              <w:right w:val="single" w:sz="4" w:space="0" w:color="auto"/>
            </w:tcBorders>
            <w:hideMark/>
          </w:tcPr>
          <w:p w14:paraId="50525154" w14:textId="77777777" w:rsidR="00C121BA" w:rsidRDefault="00C121BA">
            <w:pPr>
              <w:pStyle w:val="TAL"/>
              <w:rPr>
                <w:sz w:val="16"/>
              </w:rPr>
            </w:pPr>
            <w:r>
              <w:rPr>
                <w:sz w:val="16"/>
              </w:rPr>
              <w:t>Correction to applicability of FR1 EN-DC and NR SA RRM test cases</w:t>
            </w:r>
          </w:p>
        </w:tc>
        <w:tc>
          <w:tcPr>
            <w:tcW w:w="0" w:type="auto"/>
            <w:tcBorders>
              <w:top w:val="single" w:sz="4" w:space="0" w:color="auto"/>
              <w:left w:val="single" w:sz="4" w:space="0" w:color="auto"/>
              <w:bottom w:val="single" w:sz="4" w:space="0" w:color="auto"/>
              <w:right w:val="single" w:sz="4" w:space="0" w:color="auto"/>
            </w:tcBorders>
            <w:hideMark/>
          </w:tcPr>
          <w:p w14:paraId="0106F2D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FB89E"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47A3EF2" w14:textId="77777777" w:rsidR="00C121BA" w:rsidRDefault="00C121B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20CD9C1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93B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C2E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D7521A"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7564CB" w14:textId="77777777" w:rsidR="00C121BA" w:rsidRDefault="00C121BA">
            <w:pPr>
              <w:pStyle w:val="TAL"/>
              <w:rPr>
                <w:sz w:val="16"/>
              </w:rPr>
            </w:pPr>
            <w:r>
              <w:rPr>
                <w:sz w:val="16"/>
              </w:rPr>
              <w:t>agreed</w:t>
            </w:r>
          </w:p>
        </w:tc>
      </w:tr>
      <w:tr w:rsidR="00C121BA" w14:paraId="516DE5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FBCB70" w14:textId="77777777" w:rsidR="00C121BA" w:rsidRDefault="00C121BA">
            <w:pPr>
              <w:pStyle w:val="TAL"/>
              <w:rPr>
                <w:sz w:val="16"/>
              </w:rPr>
            </w:pPr>
            <w:r>
              <w:rPr>
                <w:sz w:val="16"/>
              </w:rPr>
              <w:t>R5-246921</w:t>
            </w:r>
          </w:p>
        </w:tc>
        <w:tc>
          <w:tcPr>
            <w:tcW w:w="0" w:type="auto"/>
            <w:tcBorders>
              <w:top w:val="single" w:sz="4" w:space="0" w:color="auto"/>
              <w:left w:val="single" w:sz="4" w:space="0" w:color="auto"/>
              <w:bottom w:val="single" w:sz="4" w:space="0" w:color="auto"/>
              <w:right w:val="single" w:sz="4" w:space="0" w:color="auto"/>
            </w:tcBorders>
            <w:hideMark/>
          </w:tcPr>
          <w:p w14:paraId="1FB85F48" w14:textId="77777777" w:rsidR="00C121BA" w:rsidRDefault="00C121BA">
            <w:pPr>
              <w:pStyle w:val="TAL"/>
              <w:rPr>
                <w:sz w:val="16"/>
              </w:rPr>
            </w:pPr>
            <w:r>
              <w:rPr>
                <w:sz w:val="16"/>
              </w:rPr>
              <w:t xml:space="preserve">Addition of </w:t>
            </w:r>
            <w:proofErr w:type="spellStart"/>
            <w:r>
              <w:rPr>
                <w:sz w:val="16"/>
              </w:rPr>
              <w:t>applicabilities</w:t>
            </w:r>
            <w:proofErr w:type="spellEnd"/>
            <w:r>
              <w:rPr>
                <w:sz w:val="16"/>
              </w:rPr>
              <w:t xml:space="preserve"> for 3Tx inter-band EN-DC new test cases</w:t>
            </w:r>
          </w:p>
        </w:tc>
        <w:tc>
          <w:tcPr>
            <w:tcW w:w="0" w:type="auto"/>
            <w:tcBorders>
              <w:top w:val="single" w:sz="4" w:space="0" w:color="auto"/>
              <w:left w:val="single" w:sz="4" w:space="0" w:color="auto"/>
              <w:bottom w:val="single" w:sz="4" w:space="0" w:color="auto"/>
              <w:right w:val="single" w:sz="4" w:space="0" w:color="auto"/>
            </w:tcBorders>
            <w:hideMark/>
          </w:tcPr>
          <w:p w14:paraId="7F2C0D9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126226"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44C353A" w14:textId="77777777" w:rsidR="00C121BA" w:rsidRDefault="00C121B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0AA2E1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B9F5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309F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36A27" w14:textId="77777777" w:rsidR="00C121BA" w:rsidRDefault="00C121BA">
            <w:pPr>
              <w:pStyle w:val="TAL"/>
              <w:rPr>
                <w:sz w:val="16"/>
              </w:rPr>
            </w:pPr>
            <w:r>
              <w:rPr>
                <w:sz w:val="16"/>
              </w:rPr>
              <w:t>4Rx_low_NR_band_handheld_3Tx_NR_CA_ENDC-UEConTest</w:t>
            </w:r>
          </w:p>
        </w:tc>
        <w:tc>
          <w:tcPr>
            <w:tcW w:w="0" w:type="auto"/>
            <w:tcBorders>
              <w:top w:val="single" w:sz="4" w:space="0" w:color="auto"/>
              <w:left w:val="single" w:sz="4" w:space="0" w:color="auto"/>
              <w:bottom w:val="single" w:sz="4" w:space="0" w:color="auto"/>
              <w:right w:val="single" w:sz="4" w:space="0" w:color="auto"/>
            </w:tcBorders>
            <w:hideMark/>
          </w:tcPr>
          <w:p w14:paraId="21BC574D" w14:textId="77777777" w:rsidR="00C121BA" w:rsidRDefault="00C121BA">
            <w:pPr>
              <w:pStyle w:val="TAL"/>
              <w:rPr>
                <w:sz w:val="16"/>
              </w:rPr>
            </w:pPr>
            <w:r>
              <w:rPr>
                <w:sz w:val="16"/>
              </w:rPr>
              <w:t>agreed</w:t>
            </w:r>
          </w:p>
        </w:tc>
      </w:tr>
      <w:tr w:rsidR="00C121BA" w14:paraId="3C3F2C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0F6EB1" w14:textId="77777777" w:rsidR="00C121BA" w:rsidRDefault="00C121BA">
            <w:pPr>
              <w:pStyle w:val="TAL"/>
              <w:rPr>
                <w:sz w:val="16"/>
              </w:rPr>
            </w:pPr>
            <w:r>
              <w:rPr>
                <w:sz w:val="16"/>
              </w:rPr>
              <w:t>R5-246930</w:t>
            </w:r>
          </w:p>
        </w:tc>
        <w:tc>
          <w:tcPr>
            <w:tcW w:w="0" w:type="auto"/>
            <w:tcBorders>
              <w:top w:val="single" w:sz="4" w:space="0" w:color="auto"/>
              <w:left w:val="single" w:sz="4" w:space="0" w:color="auto"/>
              <w:bottom w:val="single" w:sz="4" w:space="0" w:color="auto"/>
              <w:right w:val="single" w:sz="4" w:space="0" w:color="auto"/>
            </w:tcBorders>
            <w:hideMark/>
          </w:tcPr>
          <w:p w14:paraId="6B1632EC"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Cell DTX and NES-based CHO test cases</w:t>
            </w:r>
          </w:p>
        </w:tc>
        <w:tc>
          <w:tcPr>
            <w:tcW w:w="0" w:type="auto"/>
            <w:tcBorders>
              <w:top w:val="single" w:sz="4" w:space="0" w:color="auto"/>
              <w:left w:val="single" w:sz="4" w:space="0" w:color="auto"/>
              <w:bottom w:val="single" w:sz="4" w:space="0" w:color="auto"/>
              <w:right w:val="single" w:sz="4" w:space="0" w:color="auto"/>
            </w:tcBorders>
            <w:hideMark/>
          </w:tcPr>
          <w:p w14:paraId="4DAC718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8C6850"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48AB336" w14:textId="77777777" w:rsidR="00C121BA" w:rsidRDefault="00C121BA">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5809D2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4B35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188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AB97B2"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E7373F" w14:textId="77777777" w:rsidR="00C121BA" w:rsidRDefault="00C121BA">
            <w:pPr>
              <w:pStyle w:val="TAL"/>
              <w:rPr>
                <w:sz w:val="16"/>
              </w:rPr>
            </w:pPr>
            <w:r>
              <w:rPr>
                <w:sz w:val="16"/>
              </w:rPr>
              <w:t>agreed</w:t>
            </w:r>
          </w:p>
        </w:tc>
      </w:tr>
      <w:tr w:rsidR="00C121BA" w14:paraId="4A18C9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9A0DD3" w14:textId="77777777" w:rsidR="00C121BA" w:rsidRDefault="00C121BA">
            <w:pPr>
              <w:pStyle w:val="TAL"/>
              <w:rPr>
                <w:sz w:val="16"/>
              </w:rPr>
            </w:pPr>
            <w:r>
              <w:rPr>
                <w:sz w:val="16"/>
              </w:rPr>
              <w:t>R5-246946</w:t>
            </w:r>
          </w:p>
        </w:tc>
        <w:tc>
          <w:tcPr>
            <w:tcW w:w="0" w:type="auto"/>
            <w:tcBorders>
              <w:top w:val="single" w:sz="4" w:space="0" w:color="auto"/>
              <w:left w:val="single" w:sz="4" w:space="0" w:color="auto"/>
              <w:bottom w:val="single" w:sz="4" w:space="0" w:color="auto"/>
              <w:right w:val="single" w:sz="4" w:space="0" w:color="auto"/>
            </w:tcBorders>
            <w:hideMark/>
          </w:tcPr>
          <w:p w14:paraId="571138C2" w14:textId="77777777" w:rsidR="00C121BA" w:rsidRDefault="00C121BA">
            <w:pPr>
              <w:pStyle w:val="TAL"/>
              <w:rPr>
                <w:sz w:val="16"/>
              </w:rPr>
            </w:pPr>
            <w:r>
              <w:rPr>
                <w:sz w:val="16"/>
              </w:rPr>
              <w:t xml:space="preserve">Addition of test </w:t>
            </w:r>
            <w:proofErr w:type="spellStart"/>
            <w:r>
              <w:rPr>
                <w:sz w:val="16"/>
              </w:rPr>
              <w:t>applicabilities</w:t>
            </w:r>
            <w:proofErr w:type="spellEnd"/>
            <w:r>
              <w:rPr>
                <w:sz w:val="16"/>
              </w:rPr>
              <w:t xml:space="preserve"> for enhanced DMRS and </w:t>
            </w:r>
            <w:proofErr w:type="spellStart"/>
            <w:r>
              <w:rPr>
                <w:sz w:val="16"/>
              </w:rPr>
              <w:t>eType</w:t>
            </w:r>
            <w:proofErr w:type="spellEnd"/>
            <w:r>
              <w:rPr>
                <w:sz w:val="16"/>
              </w:rPr>
              <w:t xml:space="preserve"> II Codebook test cases</w:t>
            </w:r>
          </w:p>
        </w:tc>
        <w:tc>
          <w:tcPr>
            <w:tcW w:w="0" w:type="auto"/>
            <w:tcBorders>
              <w:top w:val="single" w:sz="4" w:space="0" w:color="auto"/>
              <w:left w:val="single" w:sz="4" w:space="0" w:color="auto"/>
              <w:bottom w:val="single" w:sz="4" w:space="0" w:color="auto"/>
              <w:right w:val="single" w:sz="4" w:space="0" w:color="auto"/>
            </w:tcBorders>
            <w:hideMark/>
          </w:tcPr>
          <w:p w14:paraId="4ABB53E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E8E33"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AF206BA" w14:textId="77777777" w:rsidR="00C121BA" w:rsidRDefault="00C121BA">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61F9035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02A89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0A0C8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FA449"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E470E" w14:textId="77777777" w:rsidR="00C121BA" w:rsidRDefault="00C121BA">
            <w:pPr>
              <w:pStyle w:val="TAL"/>
              <w:rPr>
                <w:sz w:val="16"/>
              </w:rPr>
            </w:pPr>
            <w:r>
              <w:rPr>
                <w:sz w:val="16"/>
              </w:rPr>
              <w:t>agreed</w:t>
            </w:r>
          </w:p>
        </w:tc>
      </w:tr>
      <w:tr w:rsidR="00C121BA" w14:paraId="306CDB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EFEB1D" w14:textId="77777777" w:rsidR="00C121BA" w:rsidRDefault="00C121BA">
            <w:pPr>
              <w:pStyle w:val="TAL"/>
              <w:rPr>
                <w:sz w:val="16"/>
              </w:rPr>
            </w:pPr>
            <w:r>
              <w:rPr>
                <w:sz w:val="16"/>
              </w:rPr>
              <w:t>R5-246948</w:t>
            </w:r>
          </w:p>
        </w:tc>
        <w:tc>
          <w:tcPr>
            <w:tcW w:w="0" w:type="auto"/>
            <w:tcBorders>
              <w:top w:val="single" w:sz="4" w:space="0" w:color="auto"/>
              <w:left w:val="single" w:sz="4" w:space="0" w:color="auto"/>
              <w:bottom w:val="single" w:sz="4" w:space="0" w:color="auto"/>
              <w:right w:val="single" w:sz="4" w:space="0" w:color="auto"/>
            </w:tcBorders>
            <w:hideMark/>
          </w:tcPr>
          <w:p w14:paraId="161B8457" w14:textId="77777777" w:rsidR="00C121BA" w:rsidRDefault="00C121BA">
            <w:pPr>
              <w:pStyle w:val="TAL"/>
              <w:rPr>
                <w:sz w:val="16"/>
              </w:rPr>
            </w:pPr>
            <w:r>
              <w:rPr>
                <w:sz w:val="16"/>
              </w:rPr>
              <w:t>Update of Tested Bands/CA-Configurations Selection to indicate consideration of UL CA in Reference sensitivity power level for 2DL &amp; 3DL CA exceptions</w:t>
            </w:r>
          </w:p>
        </w:tc>
        <w:tc>
          <w:tcPr>
            <w:tcW w:w="0" w:type="auto"/>
            <w:tcBorders>
              <w:top w:val="single" w:sz="4" w:space="0" w:color="auto"/>
              <w:left w:val="single" w:sz="4" w:space="0" w:color="auto"/>
              <w:bottom w:val="single" w:sz="4" w:space="0" w:color="auto"/>
              <w:right w:val="single" w:sz="4" w:space="0" w:color="auto"/>
            </w:tcBorders>
            <w:hideMark/>
          </w:tcPr>
          <w:p w14:paraId="38B0B80D" w14:textId="77777777" w:rsidR="00C121BA" w:rsidRDefault="00C121BA">
            <w:pPr>
              <w:pStyle w:val="TAL"/>
              <w:rPr>
                <w:sz w:val="16"/>
              </w:rPr>
            </w:pP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6E91984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28B8F31" w14:textId="77777777" w:rsidR="00C121BA" w:rsidRDefault="00C121BA">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1F013C0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850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473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0D211"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087AFB7" w14:textId="77777777" w:rsidR="00C121BA" w:rsidRDefault="00C121BA">
            <w:pPr>
              <w:pStyle w:val="TAL"/>
              <w:rPr>
                <w:sz w:val="16"/>
              </w:rPr>
            </w:pPr>
            <w:r>
              <w:rPr>
                <w:sz w:val="16"/>
              </w:rPr>
              <w:t>withdrawn</w:t>
            </w:r>
          </w:p>
        </w:tc>
      </w:tr>
      <w:tr w:rsidR="00C121BA" w14:paraId="4EE71B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330C73" w14:textId="77777777" w:rsidR="00C121BA" w:rsidRDefault="00C121BA">
            <w:pPr>
              <w:pStyle w:val="TAL"/>
              <w:rPr>
                <w:sz w:val="16"/>
              </w:rPr>
            </w:pPr>
            <w:r>
              <w:rPr>
                <w:sz w:val="16"/>
              </w:rPr>
              <w:t>R5-246975</w:t>
            </w:r>
          </w:p>
        </w:tc>
        <w:tc>
          <w:tcPr>
            <w:tcW w:w="0" w:type="auto"/>
            <w:tcBorders>
              <w:top w:val="single" w:sz="4" w:space="0" w:color="auto"/>
              <w:left w:val="single" w:sz="4" w:space="0" w:color="auto"/>
              <w:bottom w:val="single" w:sz="4" w:space="0" w:color="auto"/>
              <w:right w:val="single" w:sz="4" w:space="0" w:color="auto"/>
            </w:tcBorders>
            <w:hideMark/>
          </w:tcPr>
          <w:p w14:paraId="50718ADE" w14:textId="77777777" w:rsidR="00C121BA" w:rsidRDefault="00C121BA">
            <w:pPr>
              <w:pStyle w:val="TAL"/>
              <w:rPr>
                <w:sz w:val="16"/>
              </w:rPr>
            </w:pPr>
            <w:r>
              <w:rPr>
                <w:sz w:val="16"/>
              </w:rPr>
              <w:t>Update to applicability statements of less than 5 MHz test cases</w:t>
            </w:r>
          </w:p>
        </w:tc>
        <w:tc>
          <w:tcPr>
            <w:tcW w:w="0" w:type="auto"/>
            <w:tcBorders>
              <w:top w:val="single" w:sz="4" w:space="0" w:color="auto"/>
              <w:left w:val="single" w:sz="4" w:space="0" w:color="auto"/>
              <w:bottom w:val="single" w:sz="4" w:space="0" w:color="auto"/>
              <w:right w:val="single" w:sz="4" w:space="0" w:color="auto"/>
            </w:tcBorders>
            <w:hideMark/>
          </w:tcPr>
          <w:p w14:paraId="2EE9407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5BCD1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DD77804" w14:textId="77777777" w:rsidR="00C121BA" w:rsidRDefault="00C121BA">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7E2426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D43FC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E74C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F3C452"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5FBF748C" w14:textId="77777777" w:rsidR="00C121BA" w:rsidRDefault="00C121BA">
            <w:pPr>
              <w:pStyle w:val="TAL"/>
              <w:rPr>
                <w:sz w:val="16"/>
              </w:rPr>
            </w:pPr>
            <w:r>
              <w:rPr>
                <w:sz w:val="16"/>
              </w:rPr>
              <w:t>agreed</w:t>
            </w:r>
          </w:p>
        </w:tc>
      </w:tr>
      <w:tr w:rsidR="00C121BA" w14:paraId="66E99A8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0CE115" w14:textId="77777777" w:rsidR="00C121BA" w:rsidRDefault="00C121BA">
            <w:pPr>
              <w:pStyle w:val="TAL"/>
              <w:rPr>
                <w:sz w:val="16"/>
              </w:rPr>
            </w:pPr>
            <w:r>
              <w:rPr>
                <w:sz w:val="16"/>
              </w:rPr>
              <w:t>R5-246982</w:t>
            </w:r>
          </w:p>
        </w:tc>
        <w:tc>
          <w:tcPr>
            <w:tcW w:w="0" w:type="auto"/>
            <w:tcBorders>
              <w:top w:val="single" w:sz="4" w:space="0" w:color="auto"/>
              <w:left w:val="single" w:sz="4" w:space="0" w:color="auto"/>
              <w:bottom w:val="single" w:sz="4" w:space="0" w:color="auto"/>
              <w:right w:val="single" w:sz="4" w:space="0" w:color="auto"/>
            </w:tcBorders>
            <w:hideMark/>
          </w:tcPr>
          <w:p w14:paraId="7023A803" w14:textId="77777777" w:rsidR="00C121BA" w:rsidRDefault="00C121BA">
            <w:pPr>
              <w:pStyle w:val="TAL"/>
              <w:rPr>
                <w:sz w:val="16"/>
              </w:rPr>
            </w:pPr>
            <w:r>
              <w:rPr>
                <w:sz w:val="16"/>
              </w:rPr>
              <w:t>Update to applicability for downlink and uplink MIMO evolution test cases</w:t>
            </w:r>
          </w:p>
        </w:tc>
        <w:tc>
          <w:tcPr>
            <w:tcW w:w="0" w:type="auto"/>
            <w:tcBorders>
              <w:top w:val="single" w:sz="4" w:space="0" w:color="auto"/>
              <w:left w:val="single" w:sz="4" w:space="0" w:color="auto"/>
              <w:bottom w:val="single" w:sz="4" w:space="0" w:color="auto"/>
              <w:right w:val="single" w:sz="4" w:space="0" w:color="auto"/>
            </w:tcBorders>
            <w:hideMark/>
          </w:tcPr>
          <w:p w14:paraId="22F15C93"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79330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4A70275" w14:textId="77777777" w:rsidR="00C121BA" w:rsidRDefault="00C121BA">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761632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A886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49DD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C45E4"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2112D" w14:textId="77777777" w:rsidR="00C121BA" w:rsidRDefault="00C121BA">
            <w:pPr>
              <w:pStyle w:val="TAL"/>
              <w:rPr>
                <w:sz w:val="16"/>
              </w:rPr>
            </w:pPr>
            <w:r>
              <w:rPr>
                <w:sz w:val="16"/>
              </w:rPr>
              <w:t>agreed</w:t>
            </w:r>
          </w:p>
        </w:tc>
      </w:tr>
      <w:tr w:rsidR="00C121BA" w14:paraId="65A566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DAFDB3" w14:textId="77777777" w:rsidR="00C121BA" w:rsidRDefault="00C121BA">
            <w:pPr>
              <w:pStyle w:val="TAL"/>
              <w:rPr>
                <w:sz w:val="16"/>
              </w:rPr>
            </w:pPr>
            <w:r>
              <w:rPr>
                <w:sz w:val="16"/>
              </w:rPr>
              <w:t>R5-247009</w:t>
            </w:r>
          </w:p>
        </w:tc>
        <w:tc>
          <w:tcPr>
            <w:tcW w:w="0" w:type="auto"/>
            <w:tcBorders>
              <w:top w:val="single" w:sz="4" w:space="0" w:color="auto"/>
              <w:left w:val="single" w:sz="4" w:space="0" w:color="auto"/>
              <w:bottom w:val="single" w:sz="4" w:space="0" w:color="auto"/>
              <w:right w:val="single" w:sz="4" w:space="0" w:color="auto"/>
            </w:tcBorders>
            <w:hideMark/>
          </w:tcPr>
          <w:p w14:paraId="2E4373C7" w14:textId="77777777" w:rsidR="00C121BA" w:rsidRDefault="00C121BA">
            <w:pPr>
              <w:pStyle w:val="TAL"/>
              <w:rPr>
                <w:sz w:val="16"/>
              </w:rPr>
            </w:pPr>
            <w:r>
              <w:rPr>
                <w:sz w:val="16"/>
              </w:rPr>
              <w:t>Updating test applicability for Spurious emission UE co-ex testing for band combo</w:t>
            </w:r>
          </w:p>
        </w:tc>
        <w:tc>
          <w:tcPr>
            <w:tcW w:w="0" w:type="auto"/>
            <w:tcBorders>
              <w:top w:val="single" w:sz="4" w:space="0" w:color="auto"/>
              <w:left w:val="single" w:sz="4" w:space="0" w:color="auto"/>
              <w:bottom w:val="single" w:sz="4" w:space="0" w:color="auto"/>
              <w:right w:val="single" w:sz="4" w:space="0" w:color="auto"/>
            </w:tcBorders>
            <w:hideMark/>
          </w:tcPr>
          <w:p w14:paraId="6CBD522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05E9ED"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BEC0CD4" w14:textId="77777777" w:rsidR="00C121BA" w:rsidRDefault="00C121BA">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49B4F1C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ACA4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3E25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0515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CDD6CD8" w14:textId="77777777" w:rsidR="00C121BA" w:rsidRDefault="00C121BA">
            <w:pPr>
              <w:pStyle w:val="TAL"/>
              <w:rPr>
                <w:sz w:val="16"/>
              </w:rPr>
            </w:pPr>
            <w:r>
              <w:rPr>
                <w:sz w:val="16"/>
              </w:rPr>
              <w:t>agreed</w:t>
            </w:r>
          </w:p>
        </w:tc>
      </w:tr>
      <w:tr w:rsidR="00C121BA" w14:paraId="0D3DB5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49A4F2" w14:textId="77777777" w:rsidR="00C121BA" w:rsidRDefault="00C121BA">
            <w:pPr>
              <w:pStyle w:val="TAL"/>
              <w:rPr>
                <w:sz w:val="16"/>
              </w:rPr>
            </w:pPr>
            <w:r>
              <w:rPr>
                <w:sz w:val="16"/>
              </w:rPr>
              <w:t>R5-247024</w:t>
            </w:r>
          </w:p>
        </w:tc>
        <w:tc>
          <w:tcPr>
            <w:tcW w:w="0" w:type="auto"/>
            <w:tcBorders>
              <w:top w:val="single" w:sz="4" w:space="0" w:color="auto"/>
              <w:left w:val="single" w:sz="4" w:space="0" w:color="auto"/>
              <w:bottom w:val="single" w:sz="4" w:space="0" w:color="auto"/>
              <w:right w:val="single" w:sz="4" w:space="0" w:color="auto"/>
            </w:tcBorders>
            <w:hideMark/>
          </w:tcPr>
          <w:p w14:paraId="45499AAD" w14:textId="77777777" w:rsidR="00C121BA" w:rsidRDefault="00C121BA">
            <w:pPr>
              <w:pStyle w:val="TAL"/>
              <w:rPr>
                <w:sz w:val="16"/>
              </w:rPr>
            </w:pPr>
            <w:r>
              <w:rPr>
                <w:sz w:val="16"/>
              </w:rPr>
              <w:t>Updating testing applicability branch for 8Rx</w:t>
            </w:r>
          </w:p>
        </w:tc>
        <w:tc>
          <w:tcPr>
            <w:tcW w:w="0" w:type="auto"/>
            <w:tcBorders>
              <w:top w:val="single" w:sz="4" w:space="0" w:color="auto"/>
              <w:left w:val="single" w:sz="4" w:space="0" w:color="auto"/>
              <w:bottom w:val="single" w:sz="4" w:space="0" w:color="auto"/>
              <w:right w:val="single" w:sz="4" w:space="0" w:color="auto"/>
            </w:tcBorders>
            <w:hideMark/>
          </w:tcPr>
          <w:p w14:paraId="33BFB29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34341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9BEFDEB" w14:textId="77777777" w:rsidR="00C121BA" w:rsidRDefault="00C121BA">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0F1FF6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44C17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C0048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7A44EC" w14:textId="77777777" w:rsidR="00C121BA" w:rsidRDefault="00C121BA">
            <w:pPr>
              <w:pStyle w:val="TAL"/>
              <w:rPr>
                <w:sz w:val="16"/>
              </w:rPr>
            </w:pPr>
            <w:r>
              <w:rPr>
                <w:sz w:val="16"/>
              </w:rPr>
              <w:t>NR_ENDC_RF_FR1_enh2-UEConTest</w:t>
            </w:r>
          </w:p>
        </w:tc>
        <w:tc>
          <w:tcPr>
            <w:tcW w:w="0" w:type="auto"/>
            <w:tcBorders>
              <w:top w:val="single" w:sz="4" w:space="0" w:color="auto"/>
              <w:left w:val="single" w:sz="4" w:space="0" w:color="auto"/>
              <w:bottom w:val="single" w:sz="4" w:space="0" w:color="auto"/>
              <w:right w:val="single" w:sz="4" w:space="0" w:color="auto"/>
            </w:tcBorders>
            <w:hideMark/>
          </w:tcPr>
          <w:p w14:paraId="0AB2ED13" w14:textId="77777777" w:rsidR="00C121BA" w:rsidRDefault="00C121BA">
            <w:pPr>
              <w:pStyle w:val="TAL"/>
              <w:rPr>
                <w:sz w:val="16"/>
              </w:rPr>
            </w:pPr>
            <w:r>
              <w:rPr>
                <w:sz w:val="16"/>
              </w:rPr>
              <w:t>agreed</w:t>
            </w:r>
          </w:p>
        </w:tc>
      </w:tr>
      <w:tr w:rsidR="00C121BA" w14:paraId="43DDC8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68501C" w14:textId="77777777" w:rsidR="00C121BA" w:rsidRDefault="00C121BA">
            <w:pPr>
              <w:pStyle w:val="TAL"/>
              <w:rPr>
                <w:sz w:val="16"/>
              </w:rPr>
            </w:pPr>
            <w:r>
              <w:rPr>
                <w:sz w:val="16"/>
              </w:rPr>
              <w:t>R5-247027</w:t>
            </w:r>
          </w:p>
        </w:tc>
        <w:tc>
          <w:tcPr>
            <w:tcW w:w="0" w:type="auto"/>
            <w:tcBorders>
              <w:top w:val="single" w:sz="4" w:space="0" w:color="auto"/>
              <w:left w:val="single" w:sz="4" w:space="0" w:color="auto"/>
              <w:bottom w:val="single" w:sz="4" w:space="0" w:color="auto"/>
              <w:right w:val="single" w:sz="4" w:space="0" w:color="auto"/>
            </w:tcBorders>
            <w:hideMark/>
          </w:tcPr>
          <w:p w14:paraId="23D5F187" w14:textId="77777777" w:rsidR="00C121BA" w:rsidRDefault="00C121BA">
            <w:pPr>
              <w:pStyle w:val="TAL"/>
              <w:rPr>
                <w:sz w:val="16"/>
              </w:rPr>
            </w:pPr>
            <w:r>
              <w:rPr>
                <w:sz w:val="16"/>
              </w:rPr>
              <w:t xml:space="preserve">Correcting test </w:t>
            </w:r>
            <w:proofErr w:type="spellStart"/>
            <w:r>
              <w:rPr>
                <w:sz w:val="16"/>
              </w:rPr>
              <w:t>applicablilty</w:t>
            </w:r>
            <w:proofErr w:type="spellEnd"/>
            <w:r>
              <w:rPr>
                <w:sz w:val="16"/>
              </w:rPr>
              <w:t xml:space="preserve"> for FR1 switching time mask test cases</w:t>
            </w:r>
          </w:p>
        </w:tc>
        <w:tc>
          <w:tcPr>
            <w:tcW w:w="0" w:type="auto"/>
            <w:tcBorders>
              <w:top w:val="single" w:sz="4" w:space="0" w:color="auto"/>
              <w:left w:val="single" w:sz="4" w:space="0" w:color="auto"/>
              <w:bottom w:val="single" w:sz="4" w:space="0" w:color="auto"/>
              <w:right w:val="single" w:sz="4" w:space="0" w:color="auto"/>
            </w:tcBorders>
            <w:hideMark/>
          </w:tcPr>
          <w:p w14:paraId="619F9A1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E73A39"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BB17CB1" w14:textId="77777777" w:rsidR="00C121BA" w:rsidRDefault="00C121BA">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23095FE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B1E7D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79C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D6741"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EF304" w14:textId="77777777" w:rsidR="00C121BA" w:rsidRDefault="00C121BA">
            <w:pPr>
              <w:pStyle w:val="TAL"/>
              <w:rPr>
                <w:sz w:val="16"/>
              </w:rPr>
            </w:pPr>
            <w:r>
              <w:rPr>
                <w:sz w:val="16"/>
              </w:rPr>
              <w:t>revised</w:t>
            </w:r>
          </w:p>
        </w:tc>
      </w:tr>
      <w:tr w:rsidR="00C121BA" w14:paraId="616FEA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5FE87A" w14:textId="77777777" w:rsidR="00C121BA" w:rsidRDefault="00C121BA">
            <w:pPr>
              <w:pStyle w:val="TAL"/>
              <w:rPr>
                <w:sz w:val="16"/>
              </w:rPr>
            </w:pPr>
            <w:r>
              <w:rPr>
                <w:sz w:val="16"/>
              </w:rPr>
              <w:t>R5-247818</w:t>
            </w:r>
          </w:p>
        </w:tc>
        <w:tc>
          <w:tcPr>
            <w:tcW w:w="0" w:type="auto"/>
            <w:tcBorders>
              <w:top w:val="single" w:sz="4" w:space="0" w:color="auto"/>
              <w:left w:val="single" w:sz="4" w:space="0" w:color="auto"/>
              <w:bottom w:val="single" w:sz="4" w:space="0" w:color="auto"/>
              <w:right w:val="single" w:sz="4" w:space="0" w:color="auto"/>
            </w:tcBorders>
            <w:hideMark/>
          </w:tcPr>
          <w:p w14:paraId="30665E19" w14:textId="77777777" w:rsidR="00C121BA" w:rsidRDefault="00C121BA">
            <w:pPr>
              <w:pStyle w:val="TAL"/>
              <w:rPr>
                <w:sz w:val="16"/>
              </w:rPr>
            </w:pPr>
            <w:r>
              <w:rPr>
                <w:sz w:val="16"/>
              </w:rPr>
              <w:t xml:space="preserve">Correcting test </w:t>
            </w:r>
            <w:proofErr w:type="spellStart"/>
            <w:r>
              <w:rPr>
                <w:sz w:val="16"/>
              </w:rPr>
              <w:t>applicablilty</w:t>
            </w:r>
            <w:proofErr w:type="spellEnd"/>
            <w:r>
              <w:rPr>
                <w:sz w:val="16"/>
              </w:rPr>
              <w:t xml:space="preserve"> for FR1 switching time mask test cases</w:t>
            </w:r>
          </w:p>
        </w:tc>
        <w:tc>
          <w:tcPr>
            <w:tcW w:w="0" w:type="auto"/>
            <w:tcBorders>
              <w:top w:val="single" w:sz="4" w:space="0" w:color="auto"/>
              <w:left w:val="single" w:sz="4" w:space="0" w:color="auto"/>
              <w:bottom w:val="single" w:sz="4" w:space="0" w:color="auto"/>
              <w:right w:val="single" w:sz="4" w:space="0" w:color="auto"/>
            </w:tcBorders>
            <w:hideMark/>
          </w:tcPr>
          <w:p w14:paraId="6234AD6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C93AC"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3E9E5C2" w14:textId="77777777" w:rsidR="00C121BA" w:rsidRDefault="00C121BA">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5F2006C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B045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54DD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DC926"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A9AC2" w14:textId="77777777" w:rsidR="00C121BA" w:rsidRDefault="00C121BA">
            <w:pPr>
              <w:pStyle w:val="TAL"/>
              <w:rPr>
                <w:sz w:val="16"/>
              </w:rPr>
            </w:pPr>
            <w:r>
              <w:rPr>
                <w:sz w:val="16"/>
              </w:rPr>
              <w:t>agreed</w:t>
            </w:r>
          </w:p>
        </w:tc>
      </w:tr>
      <w:tr w:rsidR="00C121BA" w14:paraId="2571F2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76C6AB" w14:textId="77777777" w:rsidR="00C121BA" w:rsidRDefault="00C121BA">
            <w:pPr>
              <w:pStyle w:val="TAL"/>
              <w:rPr>
                <w:sz w:val="16"/>
              </w:rPr>
            </w:pPr>
            <w:r>
              <w:rPr>
                <w:sz w:val="16"/>
              </w:rPr>
              <w:t>R5-247060</w:t>
            </w:r>
          </w:p>
        </w:tc>
        <w:tc>
          <w:tcPr>
            <w:tcW w:w="0" w:type="auto"/>
            <w:tcBorders>
              <w:top w:val="single" w:sz="4" w:space="0" w:color="auto"/>
              <w:left w:val="single" w:sz="4" w:space="0" w:color="auto"/>
              <w:bottom w:val="single" w:sz="4" w:space="0" w:color="auto"/>
              <w:right w:val="single" w:sz="4" w:space="0" w:color="auto"/>
            </w:tcBorders>
            <w:hideMark/>
          </w:tcPr>
          <w:p w14:paraId="70B04232" w14:textId="77777777" w:rsidR="00C121BA" w:rsidRDefault="00C121BA">
            <w:pPr>
              <w:pStyle w:val="TAL"/>
              <w:rPr>
                <w:sz w:val="16"/>
              </w:rPr>
            </w:pPr>
            <w:r>
              <w:rPr>
                <w:sz w:val="16"/>
              </w:rPr>
              <w:t>Update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34E85B38" w14:textId="77777777" w:rsidR="00C121BA" w:rsidRDefault="00C121BA">
            <w:pPr>
              <w:pStyle w:val="TAL"/>
              <w:rPr>
                <w:sz w:val="16"/>
              </w:rPr>
            </w:pPr>
            <w:r>
              <w:rPr>
                <w:sz w:val="16"/>
              </w:rPr>
              <w:t>Bureau Veritas ADT, MediaTek Beijing Inc., Huawei, TTA</w:t>
            </w:r>
          </w:p>
        </w:tc>
        <w:tc>
          <w:tcPr>
            <w:tcW w:w="0" w:type="auto"/>
            <w:tcBorders>
              <w:top w:val="single" w:sz="4" w:space="0" w:color="auto"/>
              <w:left w:val="single" w:sz="4" w:space="0" w:color="auto"/>
              <w:bottom w:val="single" w:sz="4" w:space="0" w:color="auto"/>
              <w:right w:val="single" w:sz="4" w:space="0" w:color="auto"/>
            </w:tcBorders>
            <w:hideMark/>
          </w:tcPr>
          <w:p w14:paraId="51005247"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4614CF4" w14:textId="77777777" w:rsidR="00C121BA" w:rsidRDefault="00C121BA">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73D1FA5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DC34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BA702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DB328"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27ECC57" w14:textId="77777777" w:rsidR="00C121BA" w:rsidRDefault="00C121BA">
            <w:pPr>
              <w:pStyle w:val="TAL"/>
              <w:rPr>
                <w:sz w:val="16"/>
              </w:rPr>
            </w:pPr>
            <w:r>
              <w:rPr>
                <w:sz w:val="16"/>
              </w:rPr>
              <w:t>revised</w:t>
            </w:r>
          </w:p>
        </w:tc>
      </w:tr>
      <w:tr w:rsidR="00C121BA" w14:paraId="5C96C9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5F013D" w14:textId="77777777" w:rsidR="00C121BA" w:rsidRDefault="00C121BA">
            <w:pPr>
              <w:pStyle w:val="TAL"/>
              <w:rPr>
                <w:sz w:val="16"/>
              </w:rPr>
            </w:pPr>
            <w:r>
              <w:rPr>
                <w:sz w:val="16"/>
              </w:rPr>
              <w:t>R5-247942</w:t>
            </w:r>
          </w:p>
        </w:tc>
        <w:tc>
          <w:tcPr>
            <w:tcW w:w="0" w:type="auto"/>
            <w:tcBorders>
              <w:top w:val="single" w:sz="4" w:space="0" w:color="auto"/>
              <w:left w:val="single" w:sz="4" w:space="0" w:color="auto"/>
              <w:bottom w:val="single" w:sz="4" w:space="0" w:color="auto"/>
              <w:right w:val="single" w:sz="4" w:space="0" w:color="auto"/>
            </w:tcBorders>
            <w:hideMark/>
          </w:tcPr>
          <w:p w14:paraId="1ABF3CF5" w14:textId="77777777" w:rsidR="00C121BA" w:rsidRDefault="00C121BA">
            <w:pPr>
              <w:pStyle w:val="TAL"/>
              <w:rPr>
                <w:sz w:val="16"/>
              </w:rPr>
            </w:pPr>
            <w:r>
              <w:rPr>
                <w:sz w:val="16"/>
              </w:rPr>
              <w:t>Update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35923488" w14:textId="77777777" w:rsidR="00C121BA" w:rsidRDefault="00C121BA">
            <w:pPr>
              <w:pStyle w:val="TAL"/>
              <w:rPr>
                <w:sz w:val="16"/>
              </w:rPr>
            </w:pPr>
            <w:r>
              <w:rPr>
                <w:sz w:val="16"/>
              </w:rPr>
              <w:t>Bureau Veritas ADT, MediaTek Beijing Inc., Huawei, TTA</w:t>
            </w:r>
          </w:p>
        </w:tc>
        <w:tc>
          <w:tcPr>
            <w:tcW w:w="0" w:type="auto"/>
            <w:tcBorders>
              <w:top w:val="single" w:sz="4" w:space="0" w:color="auto"/>
              <w:left w:val="single" w:sz="4" w:space="0" w:color="auto"/>
              <w:bottom w:val="single" w:sz="4" w:space="0" w:color="auto"/>
              <w:right w:val="single" w:sz="4" w:space="0" w:color="auto"/>
            </w:tcBorders>
            <w:hideMark/>
          </w:tcPr>
          <w:p w14:paraId="44F621B8"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178614B" w14:textId="77777777" w:rsidR="00C121BA" w:rsidRDefault="00C121BA">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72393EB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2866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F1ED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2CA61E"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CED7463" w14:textId="77777777" w:rsidR="00C121BA" w:rsidRDefault="00C121BA">
            <w:pPr>
              <w:pStyle w:val="TAL"/>
              <w:rPr>
                <w:sz w:val="16"/>
              </w:rPr>
            </w:pPr>
            <w:r>
              <w:rPr>
                <w:sz w:val="16"/>
              </w:rPr>
              <w:t>for email agreement</w:t>
            </w:r>
          </w:p>
        </w:tc>
      </w:tr>
      <w:tr w:rsidR="00C121BA" w14:paraId="215C13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B309BF" w14:textId="77777777" w:rsidR="00C121BA" w:rsidRDefault="00C121BA">
            <w:pPr>
              <w:pStyle w:val="TAL"/>
              <w:rPr>
                <w:sz w:val="16"/>
              </w:rPr>
            </w:pPr>
            <w:r>
              <w:rPr>
                <w:sz w:val="16"/>
              </w:rPr>
              <w:t>R5-247147</w:t>
            </w:r>
          </w:p>
        </w:tc>
        <w:tc>
          <w:tcPr>
            <w:tcW w:w="0" w:type="auto"/>
            <w:tcBorders>
              <w:top w:val="single" w:sz="4" w:space="0" w:color="auto"/>
              <w:left w:val="single" w:sz="4" w:space="0" w:color="auto"/>
              <w:bottom w:val="single" w:sz="4" w:space="0" w:color="auto"/>
              <w:right w:val="single" w:sz="4" w:space="0" w:color="auto"/>
            </w:tcBorders>
            <w:hideMark/>
          </w:tcPr>
          <w:p w14:paraId="32899D09" w14:textId="77777777" w:rsidR="00C121BA" w:rsidRDefault="00C121BA">
            <w:pPr>
              <w:pStyle w:val="TAL"/>
              <w:rPr>
                <w:sz w:val="16"/>
              </w:rPr>
            </w:pPr>
            <w:r>
              <w:rPr>
                <w:sz w:val="16"/>
              </w:rPr>
              <w:t>Applicability update for DEMOD FR2 test cases for different power class</w:t>
            </w:r>
          </w:p>
        </w:tc>
        <w:tc>
          <w:tcPr>
            <w:tcW w:w="0" w:type="auto"/>
            <w:tcBorders>
              <w:top w:val="single" w:sz="4" w:space="0" w:color="auto"/>
              <w:left w:val="single" w:sz="4" w:space="0" w:color="auto"/>
              <w:bottom w:val="single" w:sz="4" w:space="0" w:color="auto"/>
              <w:right w:val="single" w:sz="4" w:space="0" w:color="auto"/>
            </w:tcBorders>
            <w:hideMark/>
          </w:tcPr>
          <w:p w14:paraId="645A2208"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70D87CD9"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C3A78E8" w14:textId="77777777" w:rsidR="00C121BA" w:rsidRDefault="00C121BA">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2A3D41A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CC1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5A1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CC16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53585D4" w14:textId="77777777" w:rsidR="00C121BA" w:rsidRDefault="00C121BA">
            <w:pPr>
              <w:pStyle w:val="TAL"/>
              <w:rPr>
                <w:sz w:val="16"/>
              </w:rPr>
            </w:pPr>
            <w:r>
              <w:rPr>
                <w:sz w:val="16"/>
              </w:rPr>
              <w:t>agreed</w:t>
            </w:r>
          </w:p>
        </w:tc>
      </w:tr>
      <w:tr w:rsidR="00C121BA" w14:paraId="033B8E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5D190F" w14:textId="77777777" w:rsidR="00C121BA" w:rsidRDefault="00C121BA">
            <w:pPr>
              <w:pStyle w:val="TAL"/>
              <w:rPr>
                <w:sz w:val="16"/>
              </w:rPr>
            </w:pPr>
            <w:r>
              <w:rPr>
                <w:sz w:val="16"/>
              </w:rPr>
              <w:t>R5-247150</w:t>
            </w:r>
          </w:p>
        </w:tc>
        <w:tc>
          <w:tcPr>
            <w:tcW w:w="0" w:type="auto"/>
            <w:tcBorders>
              <w:top w:val="single" w:sz="4" w:space="0" w:color="auto"/>
              <w:left w:val="single" w:sz="4" w:space="0" w:color="auto"/>
              <w:bottom w:val="single" w:sz="4" w:space="0" w:color="auto"/>
              <w:right w:val="single" w:sz="4" w:space="0" w:color="auto"/>
            </w:tcBorders>
            <w:hideMark/>
          </w:tcPr>
          <w:p w14:paraId="6297351B" w14:textId="77777777" w:rsidR="00C121BA" w:rsidRDefault="00C121BA">
            <w:pPr>
              <w:pStyle w:val="TAL"/>
              <w:rPr>
                <w:sz w:val="16"/>
              </w:rPr>
            </w:pPr>
            <w:r>
              <w:rPr>
                <w:sz w:val="16"/>
              </w:rPr>
              <w:t>applicability update for DEMOD NR-NTN tests</w:t>
            </w:r>
          </w:p>
        </w:tc>
        <w:tc>
          <w:tcPr>
            <w:tcW w:w="0" w:type="auto"/>
            <w:tcBorders>
              <w:top w:val="single" w:sz="4" w:space="0" w:color="auto"/>
              <w:left w:val="single" w:sz="4" w:space="0" w:color="auto"/>
              <w:bottom w:val="single" w:sz="4" w:space="0" w:color="auto"/>
              <w:right w:val="single" w:sz="4" w:space="0" w:color="auto"/>
            </w:tcBorders>
            <w:hideMark/>
          </w:tcPr>
          <w:p w14:paraId="5DDD32C9" w14:textId="77777777" w:rsidR="00C121BA" w:rsidRDefault="00C121BA">
            <w:pPr>
              <w:pStyle w:val="TAL"/>
              <w:rPr>
                <w:sz w:val="16"/>
              </w:rPr>
            </w:pPr>
            <w:r>
              <w:rPr>
                <w:sz w:val="16"/>
              </w:rPr>
              <w:t>Qualcomm Inc</w:t>
            </w:r>
          </w:p>
        </w:tc>
        <w:tc>
          <w:tcPr>
            <w:tcW w:w="0" w:type="auto"/>
            <w:tcBorders>
              <w:top w:val="single" w:sz="4" w:space="0" w:color="auto"/>
              <w:left w:val="single" w:sz="4" w:space="0" w:color="auto"/>
              <w:bottom w:val="single" w:sz="4" w:space="0" w:color="auto"/>
              <w:right w:val="single" w:sz="4" w:space="0" w:color="auto"/>
            </w:tcBorders>
            <w:hideMark/>
          </w:tcPr>
          <w:p w14:paraId="09F22B08"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A697580" w14:textId="77777777" w:rsidR="00C121BA" w:rsidRDefault="00C121BA">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2ACD6D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F5F0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4FB8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2477B"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D0091" w14:textId="77777777" w:rsidR="00C121BA" w:rsidRDefault="00C121BA">
            <w:pPr>
              <w:pStyle w:val="TAL"/>
              <w:rPr>
                <w:sz w:val="16"/>
              </w:rPr>
            </w:pPr>
            <w:r>
              <w:rPr>
                <w:sz w:val="16"/>
              </w:rPr>
              <w:t>agreed</w:t>
            </w:r>
          </w:p>
        </w:tc>
      </w:tr>
      <w:tr w:rsidR="00C121BA" w14:paraId="17DA27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C628C0" w14:textId="77777777" w:rsidR="00C121BA" w:rsidRDefault="00C121BA">
            <w:pPr>
              <w:pStyle w:val="TAL"/>
              <w:rPr>
                <w:sz w:val="16"/>
              </w:rPr>
            </w:pPr>
            <w:r>
              <w:rPr>
                <w:sz w:val="16"/>
              </w:rPr>
              <w:t>R5-247213</w:t>
            </w:r>
          </w:p>
        </w:tc>
        <w:tc>
          <w:tcPr>
            <w:tcW w:w="0" w:type="auto"/>
            <w:tcBorders>
              <w:top w:val="single" w:sz="4" w:space="0" w:color="auto"/>
              <w:left w:val="single" w:sz="4" w:space="0" w:color="auto"/>
              <w:bottom w:val="single" w:sz="4" w:space="0" w:color="auto"/>
              <w:right w:val="single" w:sz="4" w:space="0" w:color="auto"/>
            </w:tcBorders>
            <w:hideMark/>
          </w:tcPr>
          <w:p w14:paraId="331609EC" w14:textId="77777777" w:rsidR="00C121BA" w:rsidRDefault="00C121BA">
            <w:pPr>
              <w:pStyle w:val="TAL"/>
              <w:rPr>
                <w:sz w:val="16"/>
              </w:rPr>
            </w:pPr>
            <w:r>
              <w:rPr>
                <w:sz w:val="16"/>
              </w:rPr>
              <w:t xml:space="preserve">Update of test applicability for </w:t>
            </w:r>
            <w:proofErr w:type="spellStart"/>
            <w:r>
              <w:rPr>
                <w:sz w:val="16"/>
              </w:rPr>
              <w:t>eRedCap</w:t>
            </w:r>
            <w:proofErr w:type="spellEnd"/>
            <w:r>
              <w:rPr>
                <w:sz w:val="16"/>
              </w:rPr>
              <w:t xml:space="preserve"> RF test cases</w:t>
            </w:r>
          </w:p>
        </w:tc>
        <w:tc>
          <w:tcPr>
            <w:tcW w:w="0" w:type="auto"/>
            <w:tcBorders>
              <w:top w:val="single" w:sz="4" w:space="0" w:color="auto"/>
              <w:left w:val="single" w:sz="4" w:space="0" w:color="auto"/>
              <w:bottom w:val="single" w:sz="4" w:space="0" w:color="auto"/>
              <w:right w:val="single" w:sz="4" w:space="0" w:color="auto"/>
            </w:tcBorders>
            <w:hideMark/>
          </w:tcPr>
          <w:p w14:paraId="6F8767BE"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8A3C907"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E63E5AF" w14:textId="77777777" w:rsidR="00C121BA" w:rsidRDefault="00C121BA">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596F6A1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46474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954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8CB72"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7919A53" w14:textId="77777777" w:rsidR="00C121BA" w:rsidRDefault="00C121BA">
            <w:pPr>
              <w:pStyle w:val="TAL"/>
              <w:rPr>
                <w:sz w:val="16"/>
              </w:rPr>
            </w:pPr>
            <w:r>
              <w:rPr>
                <w:sz w:val="16"/>
              </w:rPr>
              <w:t>for email agreement</w:t>
            </w:r>
          </w:p>
        </w:tc>
      </w:tr>
      <w:tr w:rsidR="00C121BA" w14:paraId="1CC8A4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3153FF" w14:textId="77777777" w:rsidR="00C121BA" w:rsidRDefault="00C121BA">
            <w:pPr>
              <w:pStyle w:val="TAL"/>
              <w:rPr>
                <w:sz w:val="16"/>
              </w:rPr>
            </w:pPr>
            <w:r>
              <w:rPr>
                <w:sz w:val="16"/>
              </w:rPr>
              <w:t>R5-247216</w:t>
            </w:r>
          </w:p>
        </w:tc>
        <w:tc>
          <w:tcPr>
            <w:tcW w:w="0" w:type="auto"/>
            <w:tcBorders>
              <w:top w:val="single" w:sz="4" w:space="0" w:color="auto"/>
              <w:left w:val="single" w:sz="4" w:space="0" w:color="auto"/>
              <w:bottom w:val="single" w:sz="4" w:space="0" w:color="auto"/>
              <w:right w:val="single" w:sz="4" w:space="0" w:color="auto"/>
            </w:tcBorders>
            <w:hideMark/>
          </w:tcPr>
          <w:p w14:paraId="2A7014EF" w14:textId="77777777" w:rsidR="00C121BA" w:rsidRDefault="00C121BA">
            <w:pPr>
              <w:pStyle w:val="TAL"/>
              <w:rPr>
                <w:sz w:val="16"/>
              </w:rPr>
            </w:pPr>
            <w:r>
              <w:rPr>
                <w:sz w:val="16"/>
              </w:rPr>
              <w:t xml:space="preserve">Addition of applicability for new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8DFF09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1E7E11"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6D73382" w14:textId="77777777" w:rsidR="00C121BA" w:rsidRDefault="00C121BA">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18DFDA3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C26D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DF8BF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8FADE"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D8CC759" w14:textId="77777777" w:rsidR="00C121BA" w:rsidRDefault="00C121BA">
            <w:pPr>
              <w:pStyle w:val="TAL"/>
              <w:rPr>
                <w:sz w:val="16"/>
              </w:rPr>
            </w:pPr>
            <w:r>
              <w:rPr>
                <w:sz w:val="16"/>
              </w:rPr>
              <w:t>agreed</w:t>
            </w:r>
          </w:p>
        </w:tc>
      </w:tr>
      <w:tr w:rsidR="00C121BA" w14:paraId="66416C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4B921E" w14:textId="77777777" w:rsidR="00C121BA" w:rsidRDefault="00C121BA">
            <w:pPr>
              <w:pStyle w:val="TAL"/>
              <w:rPr>
                <w:sz w:val="16"/>
              </w:rPr>
            </w:pPr>
            <w:r>
              <w:rPr>
                <w:sz w:val="16"/>
              </w:rPr>
              <w:t>R5-247301</w:t>
            </w:r>
          </w:p>
        </w:tc>
        <w:tc>
          <w:tcPr>
            <w:tcW w:w="0" w:type="auto"/>
            <w:tcBorders>
              <w:top w:val="single" w:sz="4" w:space="0" w:color="auto"/>
              <w:left w:val="single" w:sz="4" w:space="0" w:color="auto"/>
              <w:bottom w:val="single" w:sz="4" w:space="0" w:color="auto"/>
              <w:right w:val="single" w:sz="4" w:space="0" w:color="auto"/>
            </w:tcBorders>
            <w:hideMark/>
          </w:tcPr>
          <w:p w14:paraId="66317697" w14:textId="77777777" w:rsidR="00C121BA" w:rsidRDefault="00C121BA">
            <w:pPr>
              <w:pStyle w:val="TAL"/>
              <w:rPr>
                <w:sz w:val="16"/>
              </w:rPr>
            </w:pPr>
            <w:r>
              <w:rPr>
                <w:sz w:val="16"/>
              </w:rPr>
              <w:t>Update of applicability for RRM FR2 test cases including PC1</w:t>
            </w:r>
          </w:p>
        </w:tc>
        <w:tc>
          <w:tcPr>
            <w:tcW w:w="0" w:type="auto"/>
            <w:tcBorders>
              <w:top w:val="single" w:sz="4" w:space="0" w:color="auto"/>
              <w:left w:val="single" w:sz="4" w:space="0" w:color="auto"/>
              <w:bottom w:val="single" w:sz="4" w:space="0" w:color="auto"/>
              <w:right w:val="single" w:sz="4" w:space="0" w:color="auto"/>
            </w:tcBorders>
            <w:hideMark/>
          </w:tcPr>
          <w:p w14:paraId="129F7C1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67394C"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20DD707" w14:textId="77777777" w:rsidR="00C121BA" w:rsidRDefault="00C121BA">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37FEE6C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E86C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8B25A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F9A8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835B6" w14:textId="77777777" w:rsidR="00C121BA" w:rsidRDefault="00C121BA">
            <w:pPr>
              <w:pStyle w:val="TAL"/>
              <w:rPr>
                <w:sz w:val="16"/>
              </w:rPr>
            </w:pPr>
            <w:r>
              <w:rPr>
                <w:sz w:val="16"/>
              </w:rPr>
              <w:t>revised</w:t>
            </w:r>
          </w:p>
        </w:tc>
      </w:tr>
      <w:tr w:rsidR="00C121BA" w14:paraId="01521B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FD53FB" w14:textId="77777777" w:rsidR="00C121BA" w:rsidRDefault="00C121BA">
            <w:pPr>
              <w:pStyle w:val="TAL"/>
              <w:rPr>
                <w:sz w:val="16"/>
              </w:rPr>
            </w:pPr>
            <w:r>
              <w:rPr>
                <w:sz w:val="16"/>
              </w:rPr>
              <w:lastRenderedPageBreak/>
              <w:t>R5-247826</w:t>
            </w:r>
          </w:p>
        </w:tc>
        <w:tc>
          <w:tcPr>
            <w:tcW w:w="0" w:type="auto"/>
            <w:tcBorders>
              <w:top w:val="single" w:sz="4" w:space="0" w:color="auto"/>
              <w:left w:val="single" w:sz="4" w:space="0" w:color="auto"/>
              <w:bottom w:val="single" w:sz="4" w:space="0" w:color="auto"/>
              <w:right w:val="single" w:sz="4" w:space="0" w:color="auto"/>
            </w:tcBorders>
            <w:hideMark/>
          </w:tcPr>
          <w:p w14:paraId="6F8BBCBE" w14:textId="77777777" w:rsidR="00C121BA" w:rsidRDefault="00C121BA">
            <w:pPr>
              <w:pStyle w:val="TAL"/>
              <w:rPr>
                <w:sz w:val="16"/>
              </w:rPr>
            </w:pPr>
            <w:r>
              <w:rPr>
                <w:sz w:val="16"/>
              </w:rPr>
              <w:t>Update of applicability for RRM FR2 test cases including PC1</w:t>
            </w:r>
          </w:p>
        </w:tc>
        <w:tc>
          <w:tcPr>
            <w:tcW w:w="0" w:type="auto"/>
            <w:tcBorders>
              <w:top w:val="single" w:sz="4" w:space="0" w:color="auto"/>
              <w:left w:val="single" w:sz="4" w:space="0" w:color="auto"/>
              <w:bottom w:val="single" w:sz="4" w:space="0" w:color="auto"/>
              <w:right w:val="single" w:sz="4" w:space="0" w:color="auto"/>
            </w:tcBorders>
            <w:hideMark/>
          </w:tcPr>
          <w:p w14:paraId="5ED4A8E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F6084B4"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4CFBE9D" w14:textId="77777777" w:rsidR="00C121BA" w:rsidRDefault="00C121BA">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40D062F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71F7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3B306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DF36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730AC62" w14:textId="77777777" w:rsidR="00C121BA" w:rsidRDefault="00C121BA">
            <w:pPr>
              <w:pStyle w:val="TAL"/>
              <w:rPr>
                <w:sz w:val="16"/>
              </w:rPr>
            </w:pPr>
            <w:r>
              <w:rPr>
                <w:sz w:val="16"/>
              </w:rPr>
              <w:t>agreed</w:t>
            </w:r>
          </w:p>
        </w:tc>
      </w:tr>
      <w:tr w:rsidR="00C121BA" w14:paraId="0F6E36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EC0C17" w14:textId="77777777" w:rsidR="00C121BA" w:rsidRDefault="00C121BA">
            <w:pPr>
              <w:pStyle w:val="TAL"/>
              <w:rPr>
                <w:sz w:val="16"/>
              </w:rPr>
            </w:pPr>
            <w:r>
              <w:rPr>
                <w:sz w:val="16"/>
              </w:rPr>
              <w:t>R5-247302</w:t>
            </w:r>
          </w:p>
        </w:tc>
        <w:tc>
          <w:tcPr>
            <w:tcW w:w="0" w:type="auto"/>
            <w:tcBorders>
              <w:top w:val="single" w:sz="4" w:space="0" w:color="auto"/>
              <w:left w:val="single" w:sz="4" w:space="0" w:color="auto"/>
              <w:bottom w:val="single" w:sz="4" w:space="0" w:color="auto"/>
              <w:right w:val="single" w:sz="4" w:space="0" w:color="auto"/>
            </w:tcBorders>
            <w:hideMark/>
          </w:tcPr>
          <w:p w14:paraId="0B989DC9"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8E9D54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A7D38B"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A6B51BC" w14:textId="77777777" w:rsidR="00C121BA" w:rsidRDefault="00C121BA">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322B9C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1130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40C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E23232"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AC921C" w14:textId="77777777" w:rsidR="00C121BA" w:rsidRDefault="00C121BA">
            <w:pPr>
              <w:pStyle w:val="TAL"/>
              <w:rPr>
                <w:sz w:val="16"/>
              </w:rPr>
            </w:pPr>
            <w:r>
              <w:rPr>
                <w:sz w:val="16"/>
              </w:rPr>
              <w:t>revised</w:t>
            </w:r>
          </w:p>
        </w:tc>
      </w:tr>
      <w:tr w:rsidR="00C121BA" w14:paraId="732927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234B3B" w14:textId="77777777" w:rsidR="00C121BA" w:rsidRDefault="00C121BA">
            <w:pPr>
              <w:pStyle w:val="TAL"/>
              <w:rPr>
                <w:sz w:val="16"/>
              </w:rPr>
            </w:pPr>
            <w:r>
              <w:rPr>
                <w:sz w:val="16"/>
              </w:rPr>
              <w:t>R5-247847</w:t>
            </w:r>
          </w:p>
        </w:tc>
        <w:tc>
          <w:tcPr>
            <w:tcW w:w="0" w:type="auto"/>
            <w:tcBorders>
              <w:top w:val="single" w:sz="4" w:space="0" w:color="auto"/>
              <w:left w:val="single" w:sz="4" w:space="0" w:color="auto"/>
              <w:bottom w:val="single" w:sz="4" w:space="0" w:color="auto"/>
              <w:right w:val="single" w:sz="4" w:space="0" w:color="auto"/>
            </w:tcBorders>
            <w:hideMark/>
          </w:tcPr>
          <w:p w14:paraId="6F09C915"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57422B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658D18"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9E2A2CA" w14:textId="77777777" w:rsidR="00C121BA" w:rsidRDefault="00C121BA">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668C0DC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F86D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EA5A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467945"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73856" w14:textId="77777777" w:rsidR="00C121BA" w:rsidRDefault="00C121BA">
            <w:pPr>
              <w:pStyle w:val="TAL"/>
              <w:rPr>
                <w:sz w:val="16"/>
              </w:rPr>
            </w:pPr>
            <w:r>
              <w:rPr>
                <w:sz w:val="16"/>
              </w:rPr>
              <w:t>agreed</w:t>
            </w:r>
          </w:p>
        </w:tc>
      </w:tr>
      <w:tr w:rsidR="00C121BA" w14:paraId="3D568F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CF5923" w14:textId="77777777" w:rsidR="00C121BA" w:rsidRDefault="00C121BA">
            <w:pPr>
              <w:pStyle w:val="TAL"/>
              <w:rPr>
                <w:sz w:val="16"/>
              </w:rPr>
            </w:pPr>
            <w:r>
              <w:rPr>
                <w:sz w:val="16"/>
              </w:rPr>
              <w:t>R5-247303</w:t>
            </w:r>
          </w:p>
        </w:tc>
        <w:tc>
          <w:tcPr>
            <w:tcW w:w="0" w:type="auto"/>
            <w:tcBorders>
              <w:top w:val="single" w:sz="4" w:space="0" w:color="auto"/>
              <w:left w:val="single" w:sz="4" w:space="0" w:color="auto"/>
              <w:bottom w:val="single" w:sz="4" w:space="0" w:color="auto"/>
              <w:right w:val="single" w:sz="4" w:space="0" w:color="auto"/>
            </w:tcBorders>
            <w:hideMark/>
          </w:tcPr>
          <w:p w14:paraId="099B4B17"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SS-RSRP test cases</w:t>
            </w:r>
          </w:p>
        </w:tc>
        <w:tc>
          <w:tcPr>
            <w:tcW w:w="0" w:type="auto"/>
            <w:tcBorders>
              <w:top w:val="single" w:sz="4" w:space="0" w:color="auto"/>
              <w:left w:val="single" w:sz="4" w:space="0" w:color="auto"/>
              <w:bottom w:val="single" w:sz="4" w:space="0" w:color="auto"/>
              <w:right w:val="single" w:sz="4" w:space="0" w:color="auto"/>
            </w:tcBorders>
            <w:hideMark/>
          </w:tcPr>
          <w:p w14:paraId="259C6DC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2B21A8"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AB73219" w14:textId="77777777" w:rsidR="00C121BA" w:rsidRDefault="00C121BA">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6109E3E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78709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83B3E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AAD52"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F7DFEF" w14:textId="77777777" w:rsidR="00C121BA" w:rsidRDefault="00C121BA">
            <w:pPr>
              <w:pStyle w:val="TAL"/>
              <w:rPr>
                <w:sz w:val="16"/>
              </w:rPr>
            </w:pPr>
            <w:r>
              <w:rPr>
                <w:sz w:val="16"/>
              </w:rPr>
              <w:t>revised</w:t>
            </w:r>
          </w:p>
        </w:tc>
      </w:tr>
      <w:tr w:rsidR="00C121BA" w14:paraId="430BDC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D35829" w14:textId="77777777" w:rsidR="00C121BA" w:rsidRDefault="00C121BA">
            <w:pPr>
              <w:pStyle w:val="TAL"/>
              <w:rPr>
                <w:sz w:val="16"/>
              </w:rPr>
            </w:pPr>
            <w:r>
              <w:rPr>
                <w:sz w:val="16"/>
              </w:rPr>
              <w:t>R5-247827</w:t>
            </w:r>
          </w:p>
        </w:tc>
        <w:tc>
          <w:tcPr>
            <w:tcW w:w="0" w:type="auto"/>
            <w:tcBorders>
              <w:top w:val="single" w:sz="4" w:space="0" w:color="auto"/>
              <w:left w:val="single" w:sz="4" w:space="0" w:color="auto"/>
              <w:bottom w:val="single" w:sz="4" w:space="0" w:color="auto"/>
              <w:right w:val="single" w:sz="4" w:space="0" w:color="auto"/>
            </w:tcBorders>
            <w:hideMark/>
          </w:tcPr>
          <w:p w14:paraId="12E9F517" w14:textId="77777777" w:rsidR="00C121BA" w:rsidRDefault="00C121BA">
            <w:pPr>
              <w:pStyle w:val="TAL"/>
              <w:rPr>
                <w:sz w:val="16"/>
              </w:rPr>
            </w:pPr>
            <w:r>
              <w:rPr>
                <w:sz w:val="16"/>
              </w:rPr>
              <w:t xml:space="preserve">Update of applicability for RRM </w:t>
            </w:r>
            <w:proofErr w:type="spellStart"/>
            <w:r>
              <w:rPr>
                <w:sz w:val="16"/>
              </w:rPr>
              <w:t>RedCap</w:t>
            </w:r>
            <w:proofErr w:type="spellEnd"/>
            <w:r>
              <w:rPr>
                <w:sz w:val="16"/>
              </w:rPr>
              <w:t xml:space="preserve"> SS-RSRP test cases</w:t>
            </w:r>
          </w:p>
        </w:tc>
        <w:tc>
          <w:tcPr>
            <w:tcW w:w="0" w:type="auto"/>
            <w:tcBorders>
              <w:top w:val="single" w:sz="4" w:space="0" w:color="auto"/>
              <w:left w:val="single" w:sz="4" w:space="0" w:color="auto"/>
              <w:bottom w:val="single" w:sz="4" w:space="0" w:color="auto"/>
              <w:right w:val="single" w:sz="4" w:space="0" w:color="auto"/>
            </w:tcBorders>
            <w:hideMark/>
          </w:tcPr>
          <w:p w14:paraId="346C1ED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E6F8E4"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1E708CF" w14:textId="77777777" w:rsidR="00C121BA" w:rsidRDefault="00C121BA">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7749E01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25B1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085D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C9286"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BDD11C" w14:textId="77777777" w:rsidR="00C121BA" w:rsidRDefault="00C121BA">
            <w:pPr>
              <w:pStyle w:val="TAL"/>
              <w:rPr>
                <w:sz w:val="16"/>
              </w:rPr>
            </w:pPr>
            <w:r>
              <w:rPr>
                <w:sz w:val="16"/>
              </w:rPr>
              <w:t>agreed</w:t>
            </w:r>
          </w:p>
        </w:tc>
      </w:tr>
      <w:tr w:rsidR="00C121BA" w14:paraId="1253D8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044BD0" w14:textId="77777777" w:rsidR="00C121BA" w:rsidRDefault="00C121BA">
            <w:pPr>
              <w:pStyle w:val="TAL"/>
              <w:rPr>
                <w:sz w:val="16"/>
              </w:rPr>
            </w:pPr>
            <w:r>
              <w:rPr>
                <w:sz w:val="16"/>
              </w:rPr>
              <w:t>R5-247341</w:t>
            </w:r>
          </w:p>
        </w:tc>
        <w:tc>
          <w:tcPr>
            <w:tcW w:w="0" w:type="auto"/>
            <w:tcBorders>
              <w:top w:val="single" w:sz="4" w:space="0" w:color="auto"/>
              <w:left w:val="single" w:sz="4" w:space="0" w:color="auto"/>
              <w:bottom w:val="single" w:sz="4" w:space="0" w:color="auto"/>
              <w:right w:val="single" w:sz="4" w:space="0" w:color="auto"/>
            </w:tcBorders>
            <w:hideMark/>
          </w:tcPr>
          <w:p w14:paraId="74DD338A" w14:textId="77777777" w:rsidR="00C121BA" w:rsidRDefault="00C121BA">
            <w:pPr>
              <w:pStyle w:val="TAL"/>
              <w:rPr>
                <w:sz w:val="16"/>
              </w:rPr>
            </w:pPr>
            <w:r>
              <w:rPr>
                <w:sz w:val="16"/>
              </w:rPr>
              <w:t>Update of applicability of FR2 SISO and MIMO test cases</w:t>
            </w:r>
          </w:p>
        </w:tc>
        <w:tc>
          <w:tcPr>
            <w:tcW w:w="0" w:type="auto"/>
            <w:tcBorders>
              <w:top w:val="single" w:sz="4" w:space="0" w:color="auto"/>
              <w:left w:val="single" w:sz="4" w:space="0" w:color="auto"/>
              <w:bottom w:val="single" w:sz="4" w:space="0" w:color="auto"/>
              <w:right w:val="single" w:sz="4" w:space="0" w:color="auto"/>
            </w:tcBorders>
            <w:hideMark/>
          </w:tcPr>
          <w:p w14:paraId="650F323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3053B6C"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AC56BDC" w14:textId="77777777" w:rsidR="00C121BA" w:rsidRDefault="00C121BA">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12C7B7A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DD6E9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E95A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1DA1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12778D8" w14:textId="77777777" w:rsidR="00C121BA" w:rsidRDefault="00C121BA">
            <w:pPr>
              <w:pStyle w:val="TAL"/>
              <w:rPr>
                <w:sz w:val="16"/>
              </w:rPr>
            </w:pPr>
            <w:r>
              <w:rPr>
                <w:sz w:val="16"/>
              </w:rPr>
              <w:t>agreed</w:t>
            </w:r>
          </w:p>
        </w:tc>
      </w:tr>
      <w:tr w:rsidR="00C121BA" w14:paraId="77E5D5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B5C9A6" w14:textId="77777777" w:rsidR="00C121BA" w:rsidRDefault="00C121BA">
            <w:pPr>
              <w:pStyle w:val="TAL"/>
              <w:rPr>
                <w:sz w:val="16"/>
              </w:rPr>
            </w:pPr>
            <w:r>
              <w:rPr>
                <w:sz w:val="16"/>
              </w:rPr>
              <w:t>R5-247343</w:t>
            </w:r>
          </w:p>
        </w:tc>
        <w:tc>
          <w:tcPr>
            <w:tcW w:w="0" w:type="auto"/>
            <w:tcBorders>
              <w:top w:val="single" w:sz="4" w:space="0" w:color="auto"/>
              <w:left w:val="single" w:sz="4" w:space="0" w:color="auto"/>
              <w:bottom w:val="single" w:sz="4" w:space="0" w:color="auto"/>
              <w:right w:val="single" w:sz="4" w:space="0" w:color="auto"/>
            </w:tcBorders>
            <w:hideMark/>
          </w:tcPr>
          <w:p w14:paraId="1A05BF12" w14:textId="77777777" w:rsidR="00C121BA" w:rsidRDefault="00C121BA">
            <w:pPr>
              <w:pStyle w:val="TAL"/>
              <w:rPr>
                <w:sz w:val="16"/>
              </w:rPr>
            </w:pPr>
            <w:r>
              <w:rPr>
                <w:sz w:val="16"/>
              </w:rPr>
              <w:t>Adding applicability for ATG test cases</w:t>
            </w:r>
          </w:p>
        </w:tc>
        <w:tc>
          <w:tcPr>
            <w:tcW w:w="0" w:type="auto"/>
            <w:tcBorders>
              <w:top w:val="single" w:sz="4" w:space="0" w:color="auto"/>
              <w:left w:val="single" w:sz="4" w:space="0" w:color="auto"/>
              <w:bottom w:val="single" w:sz="4" w:space="0" w:color="auto"/>
              <w:right w:val="single" w:sz="4" w:space="0" w:color="auto"/>
            </w:tcBorders>
            <w:hideMark/>
          </w:tcPr>
          <w:p w14:paraId="697FE03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CA8808"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9D18F1F" w14:textId="77777777" w:rsidR="00C121BA" w:rsidRDefault="00C121BA">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176C67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CCD35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D502B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D59984"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6F4CE5" w14:textId="77777777" w:rsidR="00C121BA" w:rsidRDefault="00C121BA">
            <w:pPr>
              <w:pStyle w:val="TAL"/>
              <w:rPr>
                <w:sz w:val="16"/>
              </w:rPr>
            </w:pPr>
            <w:r>
              <w:rPr>
                <w:sz w:val="16"/>
              </w:rPr>
              <w:t>revised</w:t>
            </w:r>
          </w:p>
        </w:tc>
      </w:tr>
      <w:tr w:rsidR="00C121BA" w14:paraId="0E3A75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3936D3" w14:textId="77777777" w:rsidR="00C121BA" w:rsidRDefault="00C121BA">
            <w:pPr>
              <w:pStyle w:val="TAL"/>
              <w:rPr>
                <w:sz w:val="16"/>
              </w:rPr>
            </w:pPr>
            <w:r>
              <w:rPr>
                <w:sz w:val="16"/>
              </w:rPr>
              <w:t>R5-247816</w:t>
            </w:r>
          </w:p>
        </w:tc>
        <w:tc>
          <w:tcPr>
            <w:tcW w:w="0" w:type="auto"/>
            <w:tcBorders>
              <w:top w:val="single" w:sz="4" w:space="0" w:color="auto"/>
              <w:left w:val="single" w:sz="4" w:space="0" w:color="auto"/>
              <w:bottom w:val="single" w:sz="4" w:space="0" w:color="auto"/>
              <w:right w:val="single" w:sz="4" w:space="0" w:color="auto"/>
            </w:tcBorders>
            <w:hideMark/>
          </w:tcPr>
          <w:p w14:paraId="78F9051B" w14:textId="77777777" w:rsidR="00C121BA" w:rsidRDefault="00C121BA">
            <w:pPr>
              <w:pStyle w:val="TAL"/>
              <w:rPr>
                <w:sz w:val="16"/>
              </w:rPr>
            </w:pPr>
            <w:r>
              <w:rPr>
                <w:sz w:val="16"/>
              </w:rPr>
              <w:t>Adding applicability for ATG test cases</w:t>
            </w:r>
          </w:p>
        </w:tc>
        <w:tc>
          <w:tcPr>
            <w:tcW w:w="0" w:type="auto"/>
            <w:tcBorders>
              <w:top w:val="single" w:sz="4" w:space="0" w:color="auto"/>
              <w:left w:val="single" w:sz="4" w:space="0" w:color="auto"/>
              <w:bottom w:val="single" w:sz="4" w:space="0" w:color="auto"/>
              <w:right w:val="single" w:sz="4" w:space="0" w:color="auto"/>
            </w:tcBorders>
            <w:hideMark/>
          </w:tcPr>
          <w:p w14:paraId="0445CF7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44553"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1542CC3" w14:textId="77777777" w:rsidR="00C121BA" w:rsidRDefault="00C121BA">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554603B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0A4D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5625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7B779"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658D4" w14:textId="77777777" w:rsidR="00C121BA" w:rsidRDefault="00C121BA">
            <w:pPr>
              <w:pStyle w:val="TAL"/>
              <w:rPr>
                <w:sz w:val="16"/>
              </w:rPr>
            </w:pPr>
            <w:r>
              <w:rPr>
                <w:sz w:val="16"/>
              </w:rPr>
              <w:t>agreed</w:t>
            </w:r>
          </w:p>
        </w:tc>
      </w:tr>
      <w:tr w:rsidR="00C121BA" w14:paraId="76DA77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BAFAC7" w14:textId="77777777" w:rsidR="00C121BA" w:rsidRDefault="00C121BA">
            <w:pPr>
              <w:pStyle w:val="TAL"/>
              <w:rPr>
                <w:sz w:val="16"/>
              </w:rPr>
            </w:pPr>
            <w:r>
              <w:rPr>
                <w:sz w:val="16"/>
              </w:rPr>
              <w:t>R5-247348</w:t>
            </w:r>
          </w:p>
        </w:tc>
        <w:tc>
          <w:tcPr>
            <w:tcW w:w="0" w:type="auto"/>
            <w:tcBorders>
              <w:top w:val="single" w:sz="4" w:space="0" w:color="auto"/>
              <w:left w:val="single" w:sz="4" w:space="0" w:color="auto"/>
              <w:bottom w:val="single" w:sz="4" w:space="0" w:color="auto"/>
              <w:right w:val="single" w:sz="4" w:space="0" w:color="auto"/>
            </w:tcBorders>
            <w:hideMark/>
          </w:tcPr>
          <w:p w14:paraId="67339C7A" w14:textId="77777777" w:rsidR="00C121BA" w:rsidRDefault="00C121BA">
            <w:pPr>
              <w:pStyle w:val="TAL"/>
              <w:rPr>
                <w:sz w:val="16"/>
              </w:rPr>
            </w:pPr>
            <w:r>
              <w:rPr>
                <w:sz w:val="16"/>
              </w:rPr>
              <w:t>Correction to 4DL CA TCs applicability</w:t>
            </w:r>
          </w:p>
        </w:tc>
        <w:tc>
          <w:tcPr>
            <w:tcW w:w="0" w:type="auto"/>
            <w:tcBorders>
              <w:top w:val="single" w:sz="4" w:space="0" w:color="auto"/>
              <w:left w:val="single" w:sz="4" w:space="0" w:color="auto"/>
              <w:bottom w:val="single" w:sz="4" w:space="0" w:color="auto"/>
              <w:right w:val="single" w:sz="4" w:space="0" w:color="auto"/>
            </w:tcBorders>
            <w:hideMark/>
          </w:tcPr>
          <w:p w14:paraId="4206DBA6" w14:textId="77777777" w:rsidR="00C121BA" w:rsidRDefault="00C121B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C25354A"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A7A2462" w14:textId="77777777" w:rsidR="00C121BA" w:rsidRDefault="00C121BA">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1AD2AEE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8C8B9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3F81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2960C"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AA35401" w14:textId="77777777" w:rsidR="00C121BA" w:rsidRDefault="00C121BA">
            <w:pPr>
              <w:pStyle w:val="TAL"/>
              <w:rPr>
                <w:sz w:val="16"/>
              </w:rPr>
            </w:pPr>
            <w:r>
              <w:rPr>
                <w:sz w:val="16"/>
              </w:rPr>
              <w:t>withdrawn</w:t>
            </w:r>
          </w:p>
        </w:tc>
      </w:tr>
      <w:tr w:rsidR="00C121BA" w14:paraId="2FB93E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316608" w14:textId="77777777" w:rsidR="00C121BA" w:rsidRDefault="00C121BA">
            <w:pPr>
              <w:pStyle w:val="TAL"/>
              <w:rPr>
                <w:sz w:val="16"/>
              </w:rPr>
            </w:pPr>
            <w:r>
              <w:rPr>
                <w:sz w:val="16"/>
              </w:rPr>
              <w:t>R5-247412</w:t>
            </w:r>
          </w:p>
        </w:tc>
        <w:tc>
          <w:tcPr>
            <w:tcW w:w="0" w:type="auto"/>
            <w:tcBorders>
              <w:top w:val="single" w:sz="4" w:space="0" w:color="auto"/>
              <w:left w:val="single" w:sz="4" w:space="0" w:color="auto"/>
              <w:bottom w:val="single" w:sz="4" w:space="0" w:color="auto"/>
              <w:right w:val="single" w:sz="4" w:space="0" w:color="auto"/>
            </w:tcBorders>
            <w:hideMark/>
          </w:tcPr>
          <w:p w14:paraId="202413DB" w14:textId="77777777" w:rsidR="00C121BA" w:rsidRDefault="00C121BA">
            <w:pPr>
              <w:pStyle w:val="TAL"/>
              <w:rPr>
                <w:sz w:val="16"/>
              </w:rPr>
            </w:pPr>
            <w:r>
              <w:rPr>
                <w:sz w:val="16"/>
              </w:rPr>
              <w:t>Update condition for CA HST-SFN test cases</w:t>
            </w:r>
          </w:p>
        </w:tc>
        <w:tc>
          <w:tcPr>
            <w:tcW w:w="0" w:type="auto"/>
            <w:tcBorders>
              <w:top w:val="single" w:sz="4" w:space="0" w:color="auto"/>
              <w:left w:val="single" w:sz="4" w:space="0" w:color="auto"/>
              <w:bottom w:val="single" w:sz="4" w:space="0" w:color="auto"/>
              <w:right w:val="single" w:sz="4" w:space="0" w:color="auto"/>
            </w:tcBorders>
            <w:hideMark/>
          </w:tcPr>
          <w:p w14:paraId="231A6EF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81F81E6"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BC726AC" w14:textId="77777777" w:rsidR="00C121BA" w:rsidRDefault="00C121BA">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222397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7EF08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DA6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B950B"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4AA1795A" w14:textId="77777777" w:rsidR="00C121BA" w:rsidRDefault="00C121BA">
            <w:pPr>
              <w:pStyle w:val="TAL"/>
              <w:rPr>
                <w:sz w:val="16"/>
              </w:rPr>
            </w:pPr>
            <w:r>
              <w:rPr>
                <w:sz w:val="16"/>
              </w:rPr>
              <w:t>revised</w:t>
            </w:r>
          </w:p>
        </w:tc>
      </w:tr>
      <w:tr w:rsidR="00C121BA" w14:paraId="257B2E6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A1F2CD" w14:textId="77777777" w:rsidR="00C121BA" w:rsidRDefault="00C121BA">
            <w:pPr>
              <w:pStyle w:val="TAL"/>
              <w:rPr>
                <w:sz w:val="16"/>
              </w:rPr>
            </w:pPr>
            <w:r>
              <w:rPr>
                <w:sz w:val="16"/>
              </w:rPr>
              <w:t>R5-247828</w:t>
            </w:r>
          </w:p>
        </w:tc>
        <w:tc>
          <w:tcPr>
            <w:tcW w:w="0" w:type="auto"/>
            <w:tcBorders>
              <w:top w:val="single" w:sz="4" w:space="0" w:color="auto"/>
              <w:left w:val="single" w:sz="4" w:space="0" w:color="auto"/>
              <w:bottom w:val="single" w:sz="4" w:space="0" w:color="auto"/>
              <w:right w:val="single" w:sz="4" w:space="0" w:color="auto"/>
            </w:tcBorders>
            <w:hideMark/>
          </w:tcPr>
          <w:p w14:paraId="0FEC902C" w14:textId="77777777" w:rsidR="00C121BA" w:rsidRDefault="00C121BA">
            <w:pPr>
              <w:pStyle w:val="TAL"/>
              <w:rPr>
                <w:sz w:val="16"/>
              </w:rPr>
            </w:pPr>
            <w:r>
              <w:rPr>
                <w:sz w:val="16"/>
              </w:rPr>
              <w:t>Update condition for CA HST-SFN test cases</w:t>
            </w:r>
          </w:p>
        </w:tc>
        <w:tc>
          <w:tcPr>
            <w:tcW w:w="0" w:type="auto"/>
            <w:tcBorders>
              <w:top w:val="single" w:sz="4" w:space="0" w:color="auto"/>
              <w:left w:val="single" w:sz="4" w:space="0" w:color="auto"/>
              <w:bottom w:val="single" w:sz="4" w:space="0" w:color="auto"/>
              <w:right w:val="single" w:sz="4" w:space="0" w:color="auto"/>
            </w:tcBorders>
            <w:hideMark/>
          </w:tcPr>
          <w:p w14:paraId="0163987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4DCD4B6"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6D92EE7" w14:textId="77777777" w:rsidR="00C121BA" w:rsidRDefault="00C121BA">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54E8F84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88D97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0C5E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8FF9D"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10C30A9F" w14:textId="77777777" w:rsidR="00C121BA" w:rsidRDefault="00C121BA">
            <w:pPr>
              <w:pStyle w:val="TAL"/>
              <w:rPr>
                <w:sz w:val="16"/>
              </w:rPr>
            </w:pPr>
            <w:r>
              <w:rPr>
                <w:sz w:val="16"/>
              </w:rPr>
              <w:t>agreed</w:t>
            </w:r>
          </w:p>
        </w:tc>
      </w:tr>
      <w:tr w:rsidR="00C121BA" w14:paraId="652482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B031EA" w14:textId="77777777" w:rsidR="00C121BA" w:rsidRDefault="00C121BA">
            <w:pPr>
              <w:pStyle w:val="TAL"/>
              <w:rPr>
                <w:sz w:val="16"/>
              </w:rPr>
            </w:pPr>
            <w:r>
              <w:rPr>
                <w:sz w:val="16"/>
              </w:rPr>
              <w:t>R5-247441</w:t>
            </w:r>
          </w:p>
        </w:tc>
        <w:tc>
          <w:tcPr>
            <w:tcW w:w="0" w:type="auto"/>
            <w:tcBorders>
              <w:top w:val="single" w:sz="4" w:space="0" w:color="auto"/>
              <w:left w:val="single" w:sz="4" w:space="0" w:color="auto"/>
              <w:bottom w:val="single" w:sz="4" w:space="0" w:color="auto"/>
              <w:right w:val="single" w:sz="4" w:space="0" w:color="auto"/>
            </w:tcBorders>
            <w:hideMark/>
          </w:tcPr>
          <w:p w14:paraId="5F778139" w14:textId="77777777" w:rsidR="00C121BA" w:rsidRDefault="00C121BA">
            <w:pPr>
              <w:pStyle w:val="TAL"/>
              <w:rPr>
                <w:sz w:val="16"/>
              </w:rPr>
            </w:pPr>
            <w:r>
              <w:rPr>
                <w:sz w:val="16"/>
              </w:rPr>
              <w:t>Update to applicability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06A54FC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2A7F7"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E226F52" w14:textId="77777777" w:rsidR="00C121BA" w:rsidRDefault="00C121BA">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5A15664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022C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6C62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FD088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63D9FB3" w14:textId="77777777" w:rsidR="00C121BA" w:rsidRDefault="00C121BA">
            <w:pPr>
              <w:pStyle w:val="TAL"/>
              <w:rPr>
                <w:sz w:val="16"/>
              </w:rPr>
            </w:pPr>
            <w:r>
              <w:rPr>
                <w:sz w:val="16"/>
              </w:rPr>
              <w:t>agreed</w:t>
            </w:r>
          </w:p>
        </w:tc>
      </w:tr>
      <w:tr w:rsidR="00C121BA" w14:paraId="38267B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B8C8BB" w14:textId="77777777" w:rsidR="00C121BA" w:rsidRDefault="00C121BA">
            <w:pPr>
              <w:pStyle w:val="TAL"/>
              <w:rPr>
                <w:sz w:val="16"/>
              </w:rPr>
            </w:pPr>
            <w:r>
              <w:rPr>
                <w:sz w:val="16"/>
              </w:rPr>
              <w:t>R5-247478</w:t>
            </w:r>
          </w:p>
        </w:tc>
        <w:tc>
          <w:tcPr>
            <w:tcW w:w="0" w:type="auto"/>
            <w:tcBorders>
              <w:top w:val="single" w:sz="4" w:space="0" w:color="auto"/>
              <w:left w:val="single" w:sz="4" w:space="0" w:color="auto"/>
              <w:bottom w:val="single" w:sz="4" w:space="0" w:color="auto"/>
              <w:right w:val="single" w:sz="4" w:space="0" w:color="auto"/>
            </w:tcBorders>
            <w:hideMark/>
          </w:tcPr>
          <w:p w14:paraId="7FF9849F" w14:textId="77777777" w:rsidR="00C121BA" w:rsidRDefault="00C121BA">
            <w:pPr>
              <w:pStyle w:val="TAL"/>
              <w:rPr>
                <w:sz w:val="16"/>
              </w:rPr>
            </w:pPr>
            <w:r>
              <w:rPr>
                <w:sz w:val="16"/>
              </w:rPr>
              <w:t>Applicability of NRU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2261CE0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29F5EE"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DCC69F3" w14:textId="77777777" w:rsidR="00C121BA" w:rsidRDefault="00C121BA">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6097BD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1155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FB83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275C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6CD4A5" w14:textId="77777777" w:rsidR="00C121BA" w:rsidRDefault="00C121BA">
            <w:pPr>
              <w:pStyle w:val="TAL"/>
              <w:rPr>
                <w:sz w:val="16"/>
              </w:rPr>
            </w:pPr>
            <w:r>
              <w:rPr>
                <w:sz w:val="16"/>
              </w:rPr>
              <w:t>revised</w:t>
            </w:r>
          </w:p>
        </w:tc>
      </w:tr>
      <w:tr w:rsidR="00C121BA" w14:paraId="451FAE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6695B2" w14:textId="77777777" w:rsidR="00C121BA" w:rsidRDefault="00C121BA">
            <w:pPr>
              <w:pStyle w:val="TAL"/>
              <w:rPr>
                <w:sz w:val="16"/>
              </w:rPr>
            </w:pPr>
            <w:r>
              <w:rPr>
                <w:sz w:val="16"/>
              </w:rPr>
              <w:t>R5-247825</w:t>
            </w:r>
          </w:p>
        </w:tc>
        <w:tc>
          <w:tcPr>
            <w:tcW w:w="0" w:type="auto"/>
            <w:tcBorders>
              <w:top w:val="single" w:sz="4" w:space="0" w:color="auto"/>
              <w:left w:val="single" w:sz="4" w:space="0" w:color="auto"/>
              <w:bottom w:val="single" w:sz="4" w:space="0" w:color="auto"/>
              <w:right w:val="single" w:sz="4" w:space="0" w:color="auto"/>
            </w:tcBorders>
            <w:hideMark/>
          </w:tcPr>
          <w:p w14:paraId="7589ADCB" w14:textId="77777777" w:rsidR="00C121BA" w:rsidRDefault="00C121BA">
            <w:pPr>
              <w:pStyle w:val="TAL"/>
              <w:rPr>
                <w:sz w:val="16"/>
              </w:rPr>
            </w:pPr>
            <w:r>
              <w:rPr>
                <w:sz w:val="16"/>
              </w:rPr>
              <w:t>Applicability of NRU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3DDD46A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ED0D1F"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D1D59E4" w14:textId="77777777" w:rsidR="00C121BA" w:rsidRDefault="00C121BA">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4A0E74F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A917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FC35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59DC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B18A9E" w14:textId="77777777" w:rsidR="00C121BA" w:rsidRDefault="00C121BA">
            <w:pPr>
              <w:pStyle w:val="TAL"/>
              <w:rPr>
                <w:sz w:val="16"/>
              </w:rPr>
            </w:pPr>
            <w:r>
              <w:rPr>
                <w:sz w:val="16"/>
              </w:rPr>
              <w:t>agreed</w:t>
            </w:r>
          </w:p>
        </w:tc>
      </w:tr>
      <w:tr w:rsidR="00C121BA" w14:paraId="2471086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6CF22A" w14:textId="77777777" w:rsidR="00C121BA" w:rsidRDefault="00C121BA">
            <w:pPr>
              <w:pStyle w:val="TAL"/>
              <w:rPr>
                <w:sz w:val="16"/>
              </w:rPr>
            </w:pPr>
            <w:r>
              <w:rPr>
                <w:sz w:val="16"/>
              </w:rPr>
              <w:t>R5-247479</w:t>
            </w:r>
          </w:p>
        </w:tc>
        <w:tc>
          <w:tcPr>
            <w:tcW w:w="0" w:type="auto"/>
            <w:tcBorders>
              <w:top w:val="single" w:sz="4" w:space="0" w:color="auto"/>
              <w:left w:val="single" w:sz="4" w:space="0" w:color="auto"/>
              <w:bottom w:val="single" w:sz="4" w:space="0" w:color="auto"/>
              <w:right w:val="single" w:sz="4" w:space="0" w:color="auto"/>
            </w:tcBorders>
            <w:hideMark/>
          </w:tcPr>
          <w:p w14:paraId="4D932D71" w14:textId="77777777" w:rsidR="00C121BA" w:rsidRDefault="00C121BA">
            <w:pPr>
              <w:pStyle w:val="TAL"/>
              <w:rPr>
                <w:sz w:val="16"/>
              </w:rPr>
            </w:pPr>
            <w:r>
              <w:rPr>
                <w:sz w:val="16"/>
              </w:rPr>
              <w:t>Applicability of NES triggering conditional handover test cases</w:t>
            </w:r>
          </w:p>
        </w:tc>
        <w:tc>
          <w:tcPr>
            <w:tcW w:w="0" w:type="auto"/>
            <w:tcBorders>
              <w:top w:val="single" w:sz="4" w:space="0" w:color="auto"/>
              <w:left w:val="single" w:sz="4" w:space="0" w:color="auto"/>
              <w:bottom w:val="single" w:sz="4" w:space="0" w:color="auto"/>
              <w:right w:val="single" w:sz="4" w:space="0" w:color="auto"/>
            </w:tcBorders>
            <w:hideMark/>
          </w:tcPr>
          <w:p w14:paraId="22432F6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7D623A"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32DF136" w14:textId="77777777" w:rsidR="00C121BA" w:rsidRDefault="00C121BA">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648B698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D244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44D0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5B350"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ECE745" w14:textId="77777777" w:rsidR="00C121BA" w:rsidRDefault="00C121BA">
            <w:pPr>
              <w:pStyle w:val="TAL"/>
              <w:rPr>
                <w:sz w:val="16"/>
              </w:rPr>
            </w:pPr>
            <w:r>
              <w:rPr>
                <w:sz w:val="16"/>
              </w:rPr>
              <w:t>agreed</w:t>
            </w:r>
          </w:p>
        </w:tc>
      </w:tr>
      <w:tr w:rsidR="00C121BA" w14:paraId="74CE9B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5D0695" w14:textId="77777777" w:rsidR="00C121BA" w:rsidRDefault="00C121BA">
            <w:pPr>
              <w:pStyle w:val="TAL"/>
              <w:rPr>
                <w:sz w:val="16"/>
              </w:rPr>
            </w:pPr>
            <w:r>
              <w:rPr>
                <w:sz w:val="16"/>
              </w:rPr>
              <w:t>R5-247480</w:t>
            </w:r>
          </w:p>
        </w:tc>
        <w:tc>
          <w:tcPr>
            <w:tcW w:w="0" w:type="auto"/>
            <w:tcBorders>
              <w:top w:val="single" w:sz="4" w:space="0" w:color="auto"/>
              <w:left w:val="single" w:sz="4" w:space="0" w:color="auto"/>
              <w:bottom w:val="single" w:sz="4" w:space="0" w:color="auto"/>
              <w:right w:val="single" w:sz="4" w:space="0" w:color="auto"/>
            </w:tcBorders>
            <w:hideMark/>
          </w:tcPr>
          <w:p w14:paraId="4ED23275" w14:textId="77777777" w:rsidR="00C121BA" w:rsidRDefault="00C121BA">
            <w:pPr>
              <w:pStyle w:val="TAL"/>
              <w:rPr>
                <w:sz w:val="16"/>
              </w:rPr>
            </w:pPr>
            <w:r>
              <w:rPr>
                <w:sz w:val="16"/>
              </w:rPr>
              <w:t xml:space="preserve">Applicability of RACH-based LTM </w:t>
            </w:r>
            <w:proofErr w:type="spellStart"/>
            <w:r>
              <w:rPr>
                <w:sz w:val="16"/>
              </w:rPr>
              <w:t>PSCell</w:t>
            </w:r>
            <w:proofErr w:type="spellEnd"/>
            <w:r>
              <w:rPr>
                <w:sz w:val="16"/>
              </w:rPr>
              <w:t xml:space="preserve"> switch test cases</w:t>
            </w:r>
          </w:p>
        </w:tc>
        <w:tc>
          <w:tcPr>
            <w:tcW w:w="0" w:type="auto"/>
            <w:tcBorders>
              <w:top w:val="single" w:sz="4" w:space="0" w:color="auto"/>
              <w:left w:val="single" w:sz="4" w:space="0" w:color="auto"/>
              <w:bottom w:val="single" w:sz="4" w:space="0" w:color="auto"/>
              <w:right w:val="single" w:sz="4" w:space="0" w:color="auto"/>
            </w:tcBorders>
            <w:hideMark/>
          </w:tcPr>
          <w:p w14:paraId="70E6926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8BB32A"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2653731" w14:textId="77777777" w:rsidR="00C121BA" w:rsidRDefault="00C121BA">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0002F9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2ED9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5415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A21DD"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4B1D1E8" w14:textId="77777777" w:rsidR="00C121BA" w:rsidRDefault="00C121BA">
            <w:pPr>
              <w:pStyle w:val="TAL"/>
              <w:rPr>
                <w:sz w:val="16"/>
              </w:rPr>
            </w:pPr>
            <w:r>
              <w:rPr>
                <w:sz w:val="16"/>
              </w:rPr>
              <w:t>revised</w:t>
            </w:r>
          </w:p>
        </w:tc>
      </w:tr>
      <w:tr w:rsidR="00C121BA" w14:paraId="39006A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203A63" w14:textId="77777777" w:rsidR="00C121BA" w:rsidRDefault="00C121BA">
            <w:pPr>
              <w:pStyle w:val="TAL"/>
              <w:rPr>
                <w:sz w:val="16"/>
              </w:rPr>
            </w:pPr>
            <w:r>
              <w:rPr>
                <w:sz w:val="16"/>
              </w:rPr>
              <w:t>R5-247820</w:t>
            </w:r>
          </w:p>
        </w:tc>
        <w:tc>
          <w:tcPr>
            <w:tcW w:w="0" w:type="auto"/>
            <w:tcBorders>
              <w:top w:val="single" w:sz="4" w:space="0" w:color="auto"/>
              <w:left w:val="single" w:sz="4" w:space="0" w:color="auto"/>
              <w:bottom w:val="single" w:sz="4" w:space="0" w:color="auto"/>
              <w:right w:val="single" w:sz="4" w:space="0" w:color="auto"/>
            </w:tcBorders>
            <w:hideMark/>
          </w:tcPr>
          <w:p w14:paraId="306CC600" w14:textId="77777777" w:rsidR="00C121BA" w:rsidRDefault="00C121BA">
            <w:pPr>
              <w:pStyle w:val="TAL"/>
              <w:rPr>
                <w:sz w:val="16"/>
              </w:rPr>
            </w:pPr>
            <w:r>
              <w:rPr>
                <w:sz w:val="16"/>
              </w:rPr>
              <w:t xml:space="preserve">Applicability of RACH-based LTM </w:t>
            </w:r>
            <w:proofErr w:type="spellStart"/>
            <w:r>
              <w:rPr>
                <w:sz w:val="16"/>
              </w:rPr>
              <w:t>PSCell</w:t>
            </w:r>
            <w:proofErr w:type="spellEnd"/>
            <w:r>
              <w:rPr>
                <w:sz w:val="16"/>
              </w:rPr>
              <w:t xml:space="preserve"> switch test cases</w:t>
            </w:r>
          </w:p>
        </w:tc>
        <w:tc>
          <w:tcPr>
            <w:tcW w:w="0" w:type="auto"/>
            <w:tcBorders>
              <w:top w:val="single" w:sz="4" w:space="0" w:color="auto"/>
              <w:left w:val="single" w:sz="4" w:space="0" w:color="auto"/>
              <w:bottom w:val="single" w:sz="4" w:space="0" w:color="auto"/>
              <w:right w:val="single" w:sz="4" w:space="0" w:color="auto"/>
            </w:tcBorders>
            <w:hideMark/>
          </w:tcPr>
          <w:p w14:paraId="57F4C64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66F77E"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D317FFA" w14:textId="77777777" w:rsidR="00C121BA" w:rsidRDefault="00C121BA">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4F07868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C14B7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95E0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87913"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CE99B87" w14:textId="77777777" w:rsidR="00C121BA" w:rsidRDefault="00C121BA">
            <w:pPr>
              <w:pStyle w:val="TAL"/>
              <w:rPr>
                <w:sz w:val="16"/>
              </w:rPr>
            </w:pPr>
            <w:r>
              <w:rPr>
                <w:sz w:val="16"/>
              </w:rPr>
              <w:t>agreed</w:t>
            </w:r>
          </w:p>
        </w:tc>
      </w:tr>
      <w:tr w:rsidR="00C121BA" w14:paraId="1C7EE1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0D1AE0" w14:textId="77777777" w:rsidR="00C121BA" w:rsidRDefault="00C121BA">
            <w:pPr>
              <w:pStyle w:val="TAL"/>
              <w:rPr>
                <w:sz w:val="16"/>
              </w:rPr>
            </w:pPr>
            <w:r>
              <w:rPr>
                <w:sz w:val="16"/>
              </w:rPr>
              <w:t>R5-247485</w:t>
            </w:r>
          </w:p>
        </w:tc>
        <w:tc>
          <w:tcPr>
            <w:tcW w:w="0" w:type="auto"/>
            <w:tcBorders>
              <w:top w:val="single" w:sz="4" w:space="0" w:color="auto"/>
              <w:left w:val="single" w:sz="4" w:space="0" w:color="auto"/>
              <w:bottom w:val="single" w:sz="4" w:space="0" w:color="auto"/>
              <w:right w:val="single" w:sz="4" w:space="0" w:color="auto"/>
            </w:tcBorders>
            <w:hideMark/>
          </w:tcPr>
          <w:p w14:paraId="71CCE142" w14:textId="77777777" w:rsidR="00C121BA" w:rsidRDefault="00C121BA">
            <w:pPr>
              <w:pStyle w:val="TAL"/>
              <w:rPr>
                <w:sz w:val="16"/>
              </w:rPr>
            </w:pPr>
            <w:proofErr w:type="spellStart"/>
            <w:r>
              <w:rPr>
                <w:sz w:val="16"/>
              </w:rPr>
              <w:t>Applicabilty</w:t>
            </w:r>
            <w:proofErr w:type="spellEnd"/>
            <w:r>
              <w:rPr>
                <w:sz w:val="16"/>
              </w:rPr>
              <w:t xml:space="preserve"> </w:t>
            </w:r>
            <w:proofErr w:type="spellStart"/>
            <w:r>
              <w:rPr>
                <w:sz w:val="16"/>
              </w:rPr>
              <w:t>correctiion</w:t>
            </w:r>
            <w:proofErr w:type="spellEnd"/>
            <w:r>
              <w:rPr>
                <w:sz w:val="16"/>
              </w:rPr>
              <w:t xml:space="preserve">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5BEA91A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E32E27"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66E70A0" w14:textId="77777777" w:rsidR="00C121BA" w:rsidRDefault="00C121BA">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45E3778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6D41D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4DAF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D0C5C4"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3FC540" w14:textId="77777777" w:rsidR="00C121BA" w:rsidRDefault="00C121BA">
            <w:pPr>
              <w:pStyle w:val="TAL"/>
              <w:rPr>
                <w:sz w:val="16"/>
              </w:rPr>
            </w:pPr>
            <w:r>
              <w:rPr>
                <w:sz w:val="16"/>
              </w:rPr>
              <w:t>revised</w:t>
            </w:r>
          </w:p>
        </w:tc>
      </w:tr>
      <w:tr w:rsidR="00C121BA" w14:paraId="198DE0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AED582" w14:textId="77777777" w:rsidR="00C121BA" w:rsidRDefault="00C121BA">
            <w:pPr>
              <w:pStyle w:val="TAL"/>
              <w:rPr>
                <w:sz w:val="16"/>
              </w:rPr>
            </w:pPr>
            <w:r>
              <w:rPr>
                <w:sz w:val="16"/>
              </w:rPr>
              <w:t>R5-247822</w:t>
            </w:r>
          </w:p>
        </w:tc>
        <w:tc>
          <w:tcPr>
            <w:tcW w:w="0" w:type="auto"/>
            <w:tcBorders>
              <w:top w:val="single" w:sz="4" w:space="0" w:color="auto"/>
              <w:left w:val="single" w:sz="4" w:space="0" w:color="auto"/>
              <w:bottom w:val="single" w:sz="4" w:space="0" w:color="auto"/>
              <w:right w:val="single" w:sz="4" w:space="0" w:color="auto"/>
            </w:tcBorders>
            <w:hideMark/>
          </w:tcPr>
          <w:p w14:paraId="3041B8D7" w14:textId="77777777" w:rsidR="00C121BA" w:rsidRDefault="00C121BA">
            <w:pPr>
              <w:pStyle w:val="TAL"/>
              <w:rPr>
                <w:sz w:val="16"/>
              </w:rPr>
            </w:pPr>
            <w:proofErr w:type="spellStart"/>
            <w:r>
              <w:rPr>
                <w:sz w:val="16"/>
              </w:rPr>
              <w:t>Applicabilty</w:t>
            </w:r>
            <w:proofErr w:type="spellEnd"/>
            <w:r>
              <w:rPr>
                <w:sz w:val="16"/>
              </w:rPr>
              <w:t xml:space="preserve"> </w:t>
            </w:r>
            <w:proofErr w:type="spellStart"/>
            <w:r>
              <w:rPr>
                <w:sz w:val="16"/>
              </w:rPr>
              <w:t>correctiion</w:t>
            </w:r>
            <w:proofErr w:type="spellEnd"/>
            <w:r>
              <w:rPr>
                <w:sz w:val="16"/>
              </w:rPr>
              <w:t xml:space="preserve">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645CD71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B35B2D"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3BDA96F" w14:textId="77777777" w:rsidR="00C121BA" w:rsidRDefault="00C121BA">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4E19EA3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3BAA4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00659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759F5"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2D3A3" w14:textId="77777777" w:rsidR="00C121BA" w:rsidRDefault="00C121BA">
            <w:pPr>
              <w:pStyle w:val="TAL"/>
              <w:rPr>
                <w:sz w:val="16"/>
              </w:rPr>
            </w:pPr>
            <w:r>
              <w:rPr>
                <w:sz w:val="16"/>
              </w:rPr>
              <w:t>agreed</w:t>
            </w:r>
          </w:p>
        </w:tc>
      </w:tr>
      <w:tr w:rsidR="00C121BA" w14:paraId="41171E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ECF809" w14:textId="77777777" w:rsidR="00C121BA" w:rsidRDefault="00C121BA">
            <w:pPr>
              <w:pStyle w:val="TAL"/>
              <w:rPr>
                <w:sz w:val="16"/>
              </w:rPr>
            </w:pPr>
            <w:r>
              <w:rPr>
                <w:sz w:val="16"/>
              </w:rPr>
              <w:t>R5-247486</w:t>
            </w:r>
          </w:p>
        </w:tc>
        <w:tc>
          <w:tcPr>
            <w:tcW w:w="0" w:type="auto"/>
            <w:tcBorders>
              <w:top w:val="single" w:sz="4" w:space="0" w:color="auto"/>
              <w:left w:val="single" w:sz="4" w:space="0" w:color="auto"/>
              <w:bottom w:val="single" w:sz="4" w:space="0" w:color="auto"/>
              <w:right w:val="single" w:sz="4" w:space="0" w:color="auto"/>
            </w:tcBorders>
            <w:hideMark/>
          </w:tcPr>
          <w:p w14:paraId="07F4578D" w14:textId="77777777" w:rsidR="00C121BA" w:rsidRDefault="00C121BA">
            <w:pPr>
              <w:pStyle w:val="TAL"/>
              <w:rPr>
                <w:sz w:val="16"/>
              </w:rPr>
            </w:pPr>
            <w:r>
              <w:rPr>
                <w:sz w:val="16"/>
              </w:rPr>
              <w:t xml:space="preserve">Applicability </w:t>
            </w:r>
            <w:proofErr w:type="spellStart"/>
            <w:r>
              <w:rPr>
                <w:sz w:val="16"/>
              </w:rPr>
              <w:t>corection</w:t>
            </w:r>
            <w:proofErr w:type="spellEnd"/>
            <w:r>
              <w:rPr>
                <w:sz w:val="16"/>
              </w:rPr>
              <w:t xml:space="preserve"> for </w:t>
            </w:r>
            <w:proofErr w:type="spellStart"/>
            <w:r>
              <w:rPr>
                <w:sz w:val="16"/>
              </w:rPr>
              <w:t>eRedCap</w:t>
            </w:r>
            <w:proofErr w:type="spellEnd"/>
            <w:r>
              <w:rPr>
                <w:sz w:val="16"/>
              </w:rPr>
              <w:t xml:space="preserve"> RRM test cases</w:t>
            </w:r>
          </w:p>
        </w:tc>
        <w:tc>
          <w:tcPr>
            <w:tcW w:w="0" w:type="auto"/>
            <w:tcBorders>
              <w:top w:val="single" w:sz="4" w:space="0" w:color="auto"/>
              <w:left w:val="single" w:sz="4" w:space="0" w:color="auto"/>
              <w:bottom w:val="single" w:sz="4" w:space="0" w:color="auto"/>
              <w:right w:val="single" w:sz="4" w:space="0" w:color="auto"/>
            </w:tcBorders>
            <w:hideMark/>
          </w:tcPr>
          <w:p w14:paraId="43CF6D7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A6BB95"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276FEB3" w14:textId="77777777" w:rsidR="00C121BA" w:rsidRDefault="00C121BA">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4A15DC0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A647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BFA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6DC18"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6165066" w14:textId="77777777" w:rsidR="00C121BA" w:rsidRDefault="00C121BA">
            <w:pPr>
              <w:pStyle w:val="TAL"/>
              <w:rPr>
                <w:sz w:val="16"/>
              </w:rPr>
            </w:pPr>
            <w:r>
              <w:rPr>
                <w:sz w:val="16"/>
              </w:rPr>
              <w:t>withdrawn</w:t>
            </w:r>
          </w:p>
        </w:tc>
      </w:tr>
      <w:tr w:rsidR="00C121BA" w14:paraId="6452792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E930D1" w14:textId="77777777" w:rsidR="00C121BA" w:rsidRDefault="00C121BA">
            <w:pPr>
              <w:pStyle w:val="TAL"/>
              <w:rPr>
                <w:sz w:val="16"/>
              </w:rPr>
            </w:pPr>
            <w:r>
              <w:rPr>
                <w:sz w:val="16"/>
              </w:rPr>
              <w:t>R5-247510</w:t>
            </w:r>
          </w:p>
        </w:tc>
        <w:tc>
          <w:tcPr>
            <w:tcW w:w="0" w:type="auto"/>
            <w:tcBorders>
              <w:top w:val="single" w:sz="4" w:space="0" w:color="auto"/>
              <w:left w:val="single" w:sz="4" w:space="0" w:color="auto"/>
              <w:bottom w:val="single" w:sz="4" w:space="0" w:color="auto"/>
              <w:right w:val="single" w:sz="4" w:space="0" w:color="auto"/>
            </w:tcBorders>
            <w:hideMark/>
          </w:tcPr>
          <w:p w14:paraId="43029612" w14:textId="77777777" w:rsidR="00C121BA" w:rsidRDefault="00C121BA">
            <w:pPr>
              <w:pStyle w:val="TAL"/>
              <w:rPr>
                <w:sz w:val="16"/>
              </w:rPr>
            </w:pPr>
            <w:r>
              <w:rPr>
                <w:sz w:val="16"/>
              </w:rPr>
              <w:t xml:space="preserve">applicability spec update to add PDSCH </w:t>
            </w:r>
            <w:proofErr w:type="spellStart"/>
            <w:r>
              <w:rPr>
                <w:sz w:val="16"/>
              </w:rPr>
              <w:t>Phy</w:t>
            </w:r>
            <w:proofErr w:type="spellEnd"/>
            <w:r>
              <w:rPr>
                <w:sz w:val="16"/>
              </w:rPr>
              <w:t xml:space="preserve"> link adaptation cases</w:t>
            </w:r>
          </w:p>
        </w:tc>
        <w:tc>
          <w:tcPr>
            <w:tcW w:w="0" w:type="auto"/>
            <w:tcBorders>
              <w:top w:val="single" w:sz="4" w:space="0" w:color="auto"/>
              <w:left w:val="single" w:sz="4" w:space="0" w:color="auto"/>
              <w:bottom w:val="single" w:sz="4" w:space="0" w:color="auto"/>
              <w:right w:val="single" w:sz="4" w:space="0" w:color="auto"/>
            </w:tcBorders>
            <w:hideMark/>
          </w:tcPr>
          <w:p w14:paraId="554409B4" w14:textId="77777777" w:rsidR="00C121BA" w:rsidRDefault="00C121B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2E351E13"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6CF9705" w14:textId="77777777" w:rsidR="00C121BA" w:rsidRDefault="00C121BA">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24E165A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63C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E72A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911A68" w14:textId="77777777" w:rsidR="00C121BA" w:rsidRDefault="00C121B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6DAEC1EC" w14:textId="77777777" w:rsidR="00C121BA" w:rsidRDefault="00C121BA">
            <w:pPr>
              <w:pStyle w:val="TAL"/>
              <w:rPr>
                <w:sz w:val="16"/>
              </w:rPr>
            </w:pPr>
            <w:r>
              <w:rPr>
                <w:sz w:val="16"/>
              </w:rPr>
              <w:t>revised</w:t>
            </w:r>
          </w:p>
        </w:tc>
      </w:tr>
      <w:tr w:rsidR="00C121BA" w14:paraId="4C8B64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FE1E0A" w14:textId="77777777" w:rsidR="00C121BA" w:rsidRDefault="00C121BA">
            <w:pPr>
              <w:pStyle w:val="TAL"/>
              <w:rPr>
                <w:sz w:val="16"/>
              </w:rPr>
            </w:pPr>
            <w:r>
              <w:rPr>
                <w:sz w:val="16"/>
              </w:rPr>
              <w:t>R5-247817</w:t>
            </w:r>
          </w:p>
        </w:tc>
        <w:tc>
          <w:tcPr>
            <w:tcW w:w="0" w:type="auto"/>
            <w:tcBorders>
              <w:top w:val="single" w:sz="4" w:space="0" w:color="auto"/>
              <w:left w:val="single" w:sz="4" w:space="0" w:color="auto"/>
              <w:bottom w:val="single" w:sz="4" w:space="0" w:color="auto"/>
              <w:right w:val="single" w:sz="4" w:space="0" w:color="auto"/>
            </w:tcBorders>
            <w:hideMark/>
          </w:tcPr>
          <w:p w14:paraId="11D335CF" w14:textId="77777777" w:rsidR="00C121BA" w:rsidRDefault="00C121BA">
            <w:pPr>
              <w:pStyle w:val="TAL"/>
              <w:rPr>
                <w:sz w:val="16"/>
              </w:rPr>
            </w:pPr>
            <w:r>
              <w:rPr>
                <w:sz w:val="16"/>
              </w:rPr>
              <w:t xml:space="preserve">applicability spec update to add PDSCH </w:t>
            </w:r>
            <w:proofErr w:type="spellStart"/>
            <w:r>
              <w:rPr>
                <w:sz w:val="16"/>
              </w:rPr>
              <w:t>Phy</w:t>
            </w:r>
            <w:proofErr w:type="spellEnd"/>
            <w:r>
              <w:rPr>
                <w:sz w:val="16"/>
              </w:rPr>
              <w:t xml:space="preserve"> link adaptation cases</w:t>
            </w:r>
          </w:p>
        </w:tc>
        <w:tc>
          <w:tcPr>
            <w:tcW w:w="0" w:type="auto"/>
            <w:tcBorders>
              <w:top w:val="single" w:sz="4" w:space="0" w:color="auto"/>
              <w:left w:val="single" w:sz="4" w:space="0" w:color="auto"/>
              <w:bottom w:val="single" w:sz="4" w:space="0" w:color="auto"/>
              <w:right w:val="single" w:sz="4" w:space="0" w:color="auto"/>
            </w:tcBorders>
            <w:hideMark/>
          </w:tcPr>
          <w:p w14:paraId="6EC4074F" w14:textId="77777777" w:rsidR="00C121BA" w:rsidRDefault="00C121B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71595BFB" w14:textId="77777777" w:rsidR="00C121BA" w:rsidRDefault="00C121BA">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C2A96CF" w14:textId="77777777" w:rsidR="00C121BA" w:rsidRDefault="00C121BA">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58E848F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43BC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B521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0E674" w14:textId="77777777" w:rsidR="00C121BA" w:rsidRDefault="00C121BA">
            <w:pPr>
              <w:pStyle w:val="TAL"/>
              <w:rPr>
                <w:sz w:val="16"/>
              </w:rPr>
            </w:pPr>
            <w:r>
              <w:rPr>
                <w:sz w:val="16"/>
              </w:rPr>
              <w:t>NR_demod_enh3-UEConTest</w:t>
            </w:r>
          </w:p>
        </w:tc>
        <w:tc>
          <w:tcPr>
            <w:tcW w:w="0" w:type="auto"/>
            <w:tcBorders>
              <w:top w:val="single" w:sz="4" w:space="0" w:color="auto"/>
              <w:left w:val="single" w:sz="4" w:space="0" w:color="auto"/>
              <w:bottom w:val="single" w:sz="4" w:space="0" w:color="auto"/>
              <w:right w:val="single" w:sz="4" w:space="0" w:color="auto"/>
            </w:tcBorders>
            <w:hideMark/>
          </w:tcPr>
          <w:p w14:paraId="5955D2F8" w14:textId="77777777" w:rsidR="00C121BA" w:rsidRDefault="00C121BA">
            <w:pPr>
              <w:pStyle w:val="TAL"/>
              <w:rPr>
                <w:sz w:val="16"/>
              </w:rPr>
            </w:pPr>
            <w:r>
              <w:rPr>
                <w:sz w:val="16"/>
              </w:rPr>
              <w:t>agreed</w:t>
            </w:r>
          </w:p>
        </w:tc>
      </w:tr>
      <w:tr w:rsidR="00C121BA" w14:paraId="08A71E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9514D5" w14:textId="77777777" w:rsidR="00C121BA" w:rsidRDefault="00C121BA">
            <w:pPr>
              <w:pStyle w:val="TAL"/>
              <w:rPr>
                <w:sz w:val="16"/>
              </w:rPr>
            </w:pPr>
            <w:r>
              <w:rPr>
                <w:sz w:val="16"/>
              </w:rPr>
              <w:lastRenderedPageBreak/>
              <w:t>R5-246221</w:t>
            </w:r>
          </w:p>
        </w:tc>
        <w:tc>
          <w:tcPr>
            <w:tcW w:w="0" w:type="auto"/>
            <w:tcBorders>
              <w:top w:val="single" w:sz="4" w:space="0" w:color="auto"/>
              <w:left w:val="single" w:sz="4" w:space="0" w:color="auto"/>
              <w:bottom w:val="single" w:sz="4" w:space="0" w:color="auto"/>
              <w:right w:val="single" w:sz="4" w:space="0" w:color="auto"/>
            </w:tcBorders>
            <w:hideMark/>
          </w:tcPr>
          <w:p w14:paraId="644CDDD5" w14:textId="77777777" w:rsidR="00C121BA" w:rsidRDefault="00C121BA">
            <w:pPr>
              <w:pStyle w:val="TAL"/>
              <w:rPr>
                <w:sz w:val="16"/>
              </w:rPr>
            </w:pPr>
            <w:r>
              <w:rPr>
                <w:sz w:val="16"/>
              </w:rPr>
              <w:t>Update test case 8.1.3.1.24</w:t>
            </w:r>
          </w:p>
        </w:tc>
        <w:tc>
          <w:tcPr>
            <w:tcW w:w="0" w:type="auto"/>
            <w:tcBorders>
              <w:top w:val="single" w:sz="4" w:space="0" w:color="auto"/>
              <w:left w:val="single" w:sz="4" w:space="0" w:color="auto"/>
              <w:bottom w:val="single" w:sz="4" w:space="0" w:color="auto"/>
              <w:right w:val="single" w:sz="4" w:space="0" w:color="auto"/>
            </w:tcBorders>
            <w:hideMark/>
          </w:tcPr>
          <w:p w14:paraId="73E725E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5A32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70C471" w14:textId="77777777" w:rsidR="00C121BA" w:rsidRDefault="00C121BA">
            <w:pPr>
              <w:pStyle w:val="TAL"/>
              <w:rPr>
                <w:sz w:val="16"/>
              </w:rPr>
            </w:pPr>
            <w:r>
              <w:rPr>
                <w:sz w:val="16"/>
              </w:rPr>
              <w:t>4660</w:t>
            </w:r>
          </w:p>
        </w:tc>
        <w:tc>
          <w:tcPr>
            <w:tcW w:w="0" w:type="auto"/>
            <w:tcBorders>
              <w:top w:val="single" w:sz="4" w:space="0" w:color="auto"/>
              <w:left w:val="single" w:sz="4" w:space="0" w:color="auto"/>
              <w:bottom w:val="single" w:sz="4" w:space="0" w:color="auto"/>
              <w:right w:val="single" w:sz="4" w:space="0" w:color="auto"/>
            </w:tcBorders>
            <w:hideMark/>
          </w:tcPr>
          <w:p w14:paraId="072D028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C61EC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9875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E7CB43" w14:textId="77777777" w:rsidR="00C121BA" w:rsidRDefault="00C121BA">
            <w:pPr>
              <w:pStyle w:val="TAL"/>
              <w:rPr>
                <w:sz w:val="16"/>
              </w:rPr>
            </w:pPr>
            <w:r>
              <w:rPr>
                <w:sz w:val="16"/>
              </w:rPr>
              <w:t xml:space="preserve">TEI17_Test, </w:t>
            </w:r>
            <w:proofErr w:type="spellStart"/>
            <w:r>
              <w:rPr>
                <w:sz w:val="16"/>
              </w:rPr>
              <w:t>NR_QoE-UEConTest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D9983" w14:textId="77777777" w:rsidR="00C121BA" w:rsidRDefault="00C121BA">
            <w:pPr>
              <w:pStyle w:val="TAL"/>
              <w:rPr>
                <w:sz w:val="16"/>
              </w:rPr>
            </w:pPr>
            <w:r>
              <w:rPr>
                <w:sz w:val="16"/>
              </w:rPr>
              <w:t>revised</w:t>
            </w:r>
          </w:p>
        </w:tc>
      </w:tr>
      <w:tr w:rsidR="00C121BA" w14:paraId="182FB1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39462C" w14:textId="77777777" w:rsidR="00C121BA" w:rsidRDefault="00C121BA">
            <w:pPr>
              <w:pStyle w:val="TAL"/>
              <w:rPr>
                <w:sz w:val="16"/>
              </w:rPr>
            </w:pPr>
            <w:r>
              <w:rPr>
                <w:sz w:val="16"/>
              </w:rPr>
              <w:t>R5-247551</w:t>
            </w:r>
          </w:p>
        </w:tc>
        <w:tc>
          <w:tcPr>
            <w:tcW w:w="0" w:type="auto"/>
            <w:tcBorders>
              <w:top w:val="single" w:sz="4" w:space="0" w:color="auto"/>
              <w:left w:val="single" w:sz="4" w:space="0" w:color="auto"/>
              <w:bottom w:val="single" w:sz="4" w:space="0" w:color="auto"/>
              <w:right w:val="single" w:sz="4" w:space="0" w:color="auto"/>
            </w:tcBorders>
            <w:hideMark/>
          </w:tcPr>
          <w:p w14:paraId="4645D136" w14:textId="77777777" w:rsidR="00C121BA" w:rsidRDefault="00C121BA">
            <w:pPr>
              <w:pStyle w:val="TAL"/>
              <w:rPr>
                <w:sz w:val="16"/>
              </w:rPr>
            </w:pPr>
            <w:r>
              <w:rPr>
                <w:sz w:val="16"/>
              </w:rPr>
              <w:t>Update test case 8.1.3.1.24</w:t>
            </w:r>
          </w:p>
        </w:tc>
        <w:tc>
          <w:tcPr>
            <w:tcW w:w="0" w:type="auto"/>
            <w:tcBorders>
              <w:top w:val="single" w:sz="4" w:space="0" w:color="auto"/>
              <w:left w:val="single" w:sz="4" w:space="0" w:color="auto"/>
              <w:bottom w:val="single" w:sz="4" w:space="0" w:color="auto"/>
              <w:right w:val="single" w:sz="4" w:space="0" w:color="auto"/>
            </w:tcBorders>
            <w:hideMark/>
          </w:tcPr>
          <w:p w14:paraId="7F77EC8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BA67D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2F5B55" w14:textId="77777777" w:rsidR="00C121BA" w:rsidRDefault="00C121BA">
            <w:pPr>
              <w:pStyle w:val="TAL"/>
              <w:rPr>
                <w:sz w:val="16"/>
              </w:rPr>
            </w:pPr>
            <w:r>
              <w:rPr>
                <w:sz w:val="16"/>
              </w:rPr>
              <w:t>4660</w:t>
            </w:r>
          </w:p>
        </w:tc>
        <w:tc>
          <w:tcPr>
            <w:tcW w:w="0" w:type="auto"/>
            <w:tcBorders>
              <w:top w:val="single" w:sz="4" w:space="0" w:color="auto"/>
              <w:left w:val="single" w:sz="4" w:space="0" w:color="auto"/>
              <w:bottom w:val="single" w:sz="4" w:space="0" w:color="auto"/>
              <w:right w:val="single" w:sz="4" w:space="0" w:color="auto"/>
            </w:tcBorders>
            <w:hideMark/>
          </w:tcPr>
          <w:p w14:paraId="3BCFA1B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7CFC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A96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E9D73" w14:textId="77777777" w:rsidR="00C121BA" w:rsidRDefault="00C121BA">
            <w:pPr>
              <w:pStyle w:val="TAL"/>
              <w:rPr>
                <w:sz w:val="16"/>
              </w:rPr>
            </w:pPr>
            <w:r>
              <w:rPr>
                <w:sz w:val="16"/>
              </w:rPr>
              <w:t xml:space="preserve">TEI17_Test, </w:t>
            </w:r>
            <w:proofErr w:type="spellStart"/>
            <w:r>
              <w:rPr>
                <w:sz w:val="16"/>
              </w:rPr>
              <w:t>NR_QoE-UEConTest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B0B5C" w14:textId="77777777" w:rsidR="00C121BA" w:rsidRDefault="00C121BA">
            <w:pPr>
              <w:pStyle w:val="TAL"/>
              <w:rPr>
                <w:sz w:val="16"/>
              </w:rPr>
            </w:pPr>
            <w:r>
              <w:rPr>
                <w:sz w:val="16"/>
              </w:rPr>
              <w:t>agreed</w:t>
            </w:r>
          </w:p>
        </w:tc>
      </w:tr>
      <w:tr w:rsidR="00C121BA" w14:paraId="081B11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C3BB63" w14:textId="77777777" w:rsidR="00C121BA" w:rsidRDefault="00C121BA">
            <w:pPr>
              <w:pStyle w:val="TAL"/>
              <w:rPr>
                <w:sz w:val="16"/>
              </w:rPr>
            </w:pPr>
            <w:r>
              <w:rPr>
                <w:sz w:val="16"/>
              </w:rPr>
              <w:t>R5-246222</w:t>
            </w:r>
          </w:p>
        </w:tc>
        <w:tc>
          <w:tcPr>
            <w:tcW w:w="0" w:type="auto"/>
            <w:tcBorders>
              <w:top w:val="single" w:sz="4" w:space="0" w:color="auto"/>
              <w:left w:val="single" w:sz="4" w:space="0" w:color="auto"/>
              <w:bottom w:val="single" w:sz="4" w:space="0" w:color="auto"/>
              <w:right w:val="single" w:sz="4" w:space="0" w:color="auto"/>
            </w:tcBorders>
            <w:hideMark/>
          </w:tcPr>
          <w:p w14:paraId="07F8C997" w14:textId="77777777" w:rsidR="00C121BA" w:rsidRDefault="00C121BA">
            <w:pPr>
              <w:pStyle w:val="TAL"/>
              <w:rPr>
                <w:sz w:val="16"/>
              </w:rPr>
            </w:pPr>
            <w:r>
              <w:rPr>
                <w:sz w:val="16"/>
              </w:rPr>
              <w:t>Update test case 8.1.3.1.25</w:t>
            </w:r>
          </w:p>
        </w:tc>
        <w:tc>
          <w:tcPr>
            <w:tcW w:w="0" w:type="auto"/>
            <w:tcBorders>
              <w:top w:val="single" w:sz="4" w:space="0" w:color="auto"/>
              <w:left w:val="single" w:sz="4" w:space="0" w:color="auto"/>
              <w:bottom w:val="single" w:sz="4" w:space="0" w:color="auto"/>
              <w:right w:val="single" w:sz="4" w:space="0" w:color="auto"/>
            </w:tcBorders>
            <w:hideMark/>
          </w:tcPr>
          <w:p w14:paraId="6E5A6CC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D41E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A6FD55" w14:textId="77777777" w:rsidR="00C121BA" w:rsidRDefault="00C121BA">
            <w:pPr>
              <w:pStyle w:val="TAL"/>
              <w:rPr>
                <w:sz w:val="16"/>
              </w:rPr>
            </w:pPr>
            <w:r>
              <w:rPr>
                <w:sz w:val="16"/>
              </w:rPr>
              <w:t>4661</w:t>
            </w:r>
          </w:p>
        </w:tc>
        <w:tc>
          <w:tcPr>
            <w:tcW w:w="0" w:type="auto"/>
            <w:tcBorders>
              <w:top w:val="single" w:sz="4" w:space="0" w:color="auto"/>
              <w:left w:val="single" w:sz="4" w:space="0" w:color="auto"/>
              <w:bottom w:val="single" w:sz="4" w:space="0" w:color="auto"/>
              <w:right w:val="single" w:sz="4" w:space="0" w:color="auto"/>
            </w:tcBorders>
            <w:hideMark/>
          </w:tcPr>
          <w:p w14:paraId="0A5196B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0FFF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B688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57C5F" w14:textId="77777777" w:rsidR="00C121BA" w:rsidRDefault="00C121BA">
            <w:pPr>
              <w:pStyle w:val="TAL"/>
              <w:rPr>
                <w:sz w:val="16"/>
              </w:rPr>
            </w:pPr>
            <w:r>
              <w:rPr>
                <w:sz w:val="16"/>
              </w:rPr>
              <w:t xml:space="preserve">TEI17_Test, </w:t>
            </w:r>
            <w:proofErr w:type="spellStart"/>
            <w:r>
              <w:rPr>
                <w:sz w:val="16"/>
              </w:rPr>
              <w:t>NR_QoE-UEConTest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C14258" w14:textId="77777777" w:rsidR="00C121BA" w:rsidRDefault="00C121BA">
            <w:pPr>
              <w:pStyle w:val="TAL"/>
              <w:rPr>
                <w:sz w:val="16"/>
              </w:rPr>
            </w:pPr>
            <w:r>
              <w:rPr>
                <w:sz w:val="16"/>
              </w:rPr>
              <w:t>agreed</w:t>
            </w:r>
          </w:p>
        </w:tc>
      </w:tr>
      <w:tr w:rsidR="00C121BA" w14:paraId="6825FA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735698" w14:textId="77777777" w:rsidR="00C121BA" w:rsidRDefault="00C121BA">
            <w:pPr>
              <w:pStyle w:val="TAL"/>
              <w:rPr>
                <w:sz w:val="16"/>
              </w:rPr>
            </w:pPr>
            <w:r>
              <w:rPr>
                <w:sz w:val="16"/>
              </w:rPr>
              <w:t>R5-246225</w:t>
            </w:r>
          </w:p>
        </w:tc>
        <w:tc>
          <w:tcPr>
            <w:tcW w:w="0" w:type="auto"/>
            <w:tcBorders>
              <w:top w:val="single" w:sz="4" w:space="0" w:color="auto"/>
              <w:left w:val="single" w:sz="4" w:space="0" w:color="auto"/>
              <w:bottom w:val="single" w:sz="4" w:space="0" w:color="auto"/>
              <w:right w:val="single" w:sz="4" w:space="0" w:color="auto"/>
            </w:tcBorders>
            <w:hideMark/>
          </w:tcPr>
          <w:p w14:paraId="10CDD1B9" w14:textId="77777777" w:rsidR="00C121BA" w:rsidRDefault="00C121BA">
            <w:pPr>
              <w:pStyle w:val="TAL"/>
              <w:rPr>
                <w:sz w:val="16"/>
              </w:rPr>
            </w:pPr>
            <w:r>
              <w:rPr>
                <w:sz w:val="16"/>
              </w:rPr>
              <w:t>Correction to NR5GC testcase 6.1.2.3a</w:t>
            </w:r>
          </w:p>
        </w:tc>
        <w:tc>
          <w:tcPr>
            <w:tcW w:w="0" w:type="auto"/>
            <w:tcBorders>
              <w:top w:val="single" w:sz="4" w:space="0" w:color="auto"/>
              <w:left w:val="single" w:sz="4" w:space="0" w:color="auto"/>
              <w:bottom w:val="single" w:sz="4" w:space="0" w:color="auto"/>
              <w:right w:val="single" w:sz="4" w:space="0" w:color="auto"/>
            </w:tcBorders>
            <w:hideMark/>
          </w:tcPr>
          <w:p w14:paraId="42F36B24" w14:textId="77777777" w:rsidR="00C121BA" w:rsidRDefault="00C121BA">
            <w:pPr>
              <w:pStyle w:val="TAL"/>
              <w:rPr>
                <w:sz w:val="16"/>
              </w:rPr>
            </w:pPr>
            <w:r>
              <w:rPr>
                <w:sz w:val="16"/>
              </w:rPr>
              <w:t>ROHDE &amp; SCHWARZ, Qualcomm, MediaTek Inc</w:t>
            </w:r>
          </w:p>
        </w:tc>
        <w:tc>
          <w:tcPr>
            <w:tcW w:w="0" w:type="auto"/>
            <w:tcBorders>
              <w:top w:val="single" w:sz="4" w:space="0" w:color="auto"/>
              <w:left w:val="single" w:sz="4" w:space="0" w:color="auto"/>
              <w:bottom w:val="single" w:sz="4" w:space="0" w:color="auto"/>
              <w:right w:val="single" w:sz="4" w:space="0" w:color="auto"/>
            </w:tcBorders>
            <w:hideMark/>
          </w:tcPr>
          <w:p w14:paraId="0F62221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2C38ACD" w14:textId="77777777" w:rsidR="00C121BA" w:rsidRDefault="00C121BA">
            <w:pPr>
              <w:pStyle w:val="TAL"/>
              <w:rPr>
                <w:sz w:val="16"/>
              </w:rPr>
            </w:pPr>
            <w:r>
              <w:rPr>
                <w:sz w:val="16"/>
              </w:rPr>
              <w:t>4662</w:t>
            </w:r>
          </w:p>
        </w:tc>
        <w:tc>
          <w:tcPr>
            <w:tcW w:w="0" w:type="auto"/>
            <w:tcBorders>
              <w:top w:val="single" w:sz="4" w:space="0" w:color="auto"/>
              <w:left w:val="single" w:sz="4" w:space="0" w:color="auto"/>
              <w:bottom w:val="single" w:sz="4" w:space="0" w:color="auto"/>
              <w:right w:val="single" w:sz="4" w:space="0" w:color="auto"/>
            </w:tcBorders>
            <w:hideMark/>
          </w:tcPr>
          <w:p w14:paraId="62B0B34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D9F4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87653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42DE54"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2057ECD9" w14:textId="77777777" w:rsidR="00C121BA" w:rsidRDefault="00C121BA">
            <w:pPr>
              <w:pStyle w:val="TAL"/>
              <w:rPr>
                <w:sz w:val="16"/>
              </w:rPr>
            </w:pPr>
            <w:r>
              <w:rPr>
                <w:sz w:val="16"/>
              </w:rPr>
              <w:t>revised</w:t>
            </w:r>
          </w:p>
        </w:tc>
      </w:tr>
      <w:tr w:rsidR="00C121BA" w14:paraId="2062AB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033049" w14:textId="77777777" w:rsidR="00C121BA" w:rsidRDefault="00C121BA">
            <w:pPr>
              <w:pStyle w:val="TAL"/>
              <w:rPr>
                <w:sz w:val="16"/>
              </w:rPr>
            </w:pPr>
            <w:r>
              <w:rPr>
                <w:sz w:val="16"/>
              </w:rPr>
              <w:t>R5-247539</w:t>
            </w:r>
          </w:p>
        </w:tc>
        <w:tc>
          <w:tcPr>
            <w:tcW w:w="0" w:type="auto"/>
            <w:tcBorders>
              <w:top w:val="single" w:sz="4" w:space="0" w:color="auto"/>
              <w:left w:val="single" w:sz="4" w:space="0" w:color="auto"/>
              <w:bottom w:val="single" w:sz="4" w:space="0" w:color="auto"/>
              <w:right w:val="single" w:sz="4" w:space="0" w:color="auto"/>
            </w:tcBorders>
            <w:hideMark/>
          </w:tcPr>
          <w:p w14:paraId="59601A37" w14:textId="77777777" w:rsidR="00C121BA" w:rsidRDefault="00C121BA">
            <w:pPr>
              <w:pStyle w:val="TAL"/>
              <w:rPr>
                <w:sz w:val="16"/>
              </w:rPr>
            </w:pPr>
            <w:r>
              <w:rPr>
                <w:sz w:val="16"/>
              </w:rPr>
              <w:t>Correction to NR5GC testcase 6.1.2.3a</w:t>
            </w:r>
          </w:p>
        </w:tc>
        <w:tc>
          <w:tcPr>
            <w:tcW w:w="0" w:type="auto"/>
            <w:tcBorders>
              <w:top w:val="single" w:sz="4" w:space="0" w:color="auto"/>
              <w:left w:val="single" w:sz="4" w:space="0" w:color="auto"/>
              <w:bottom w:val="single" w:sz="4" w:space="0" w:color="auto"/>
              <w:right w:val="single" w:sz="4" w:space="0" w:color="auto"/>
            </w:tcBorders>
            <w:hideMark/>
          </w:tcPr>
          <w:p w14:paraId="56DA8493" w14:textId="77777777" w:rsidR="00C121BA" w:rsidRDefault="00C121BA">
            <w:pPr>
              <w:pStyle w:val="TAL"/>
              <w:rPr>
                <w:sz w:val="16"/>
              </w:rPr>
            </w:pPr>
            <w:r>
              <w:rPr>
                <w:sz w:val="16"/>
              </w:rPr>
              <w:t>ROHDE &amp; SCHWARZ, Qualcomm, MediaTek Inc</w:t>
            </w:r>
          </w:p>
        </w:tc>
        <w:tc>
          <w:tcPr>
            <w:tcW w:w="0" w:type="auto"/>
            <w:tcBorders>
              <w:top w:val="single" w:sz="4" w:space="0" w:color="auto"/>
              <w:left w:val="single" w:sz="4" w:space="0" w:color="auto"/>
              <w:bottom w:val="single" w:sz="4" w:space="0" w:color="auto"/>
              <w:right w:val="single" w:sz="4" w:space="0" w:color="auto"/>
            </w:tcBorders>
            <w:hideMark/>
          </w:tcPr>
          <w:p w14:paraId="181CD80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97D86A" w14:textId="77777777" w:rsidR="00C121BA" w:rsidRDefault="00C121BA">
            <w:pPr>
              <w:pStyle w:val="TAL"/>
              <w:rPr>
                <w:sz w:val="16"/>
              </w:rPr>
            </w:pPr>
            <w:r>
              <w:rPr>
                <w:sz w:val="16"/>
              </w:rPr>
              <w:t>4662</w:t>
            </w:r>
          </w:p>
        </w:tc>
        <w:tc>
          <w:tcPr>
            <w:tcW w:w="0" w:type="auto"/>
            <w:tcBorders>
              <w:top w:val="single" w:sz="4" w:space="0" w:color="auto"/>
              <w:left w:val="single" w:sz="4" w:space="0" w:color="auto"/>
              <w:bottom w:val="single" w:sz="4" w:space="0" w:color="auto"/>
              <w:right w:val="single" w:sz="4" w:space="0" w:color="auto"/>
            </w:tcBorders>
            <w:hideMark/>
          </w:tcPr>
          <w:p w14:paraId="4D560E8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776D4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978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292F2"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6F1C0116" w14:textId="77777777" w:rsidR="00C121BA" w:rsidRDefault="00C121BA">
            <w:pPr>
              <w:pStyle w:val="TAL"/>
              <w:rPr>
                <w:sz w:val="16"/>
              </w:rPr>
            </w:pPr>
            <w:r>
              <w:rPr>
                <w:sz w:val="16"/>
              </w:rPr>
              <w:t>agreed</w:t>
            </w:r>
          </w:p>
        </w:tc>
      </w:tr>
      <w:tr w:rsidR="00C121BA" w14:paraId="029B444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5ADC5F" w14:textId="77777777" w:rsidR="00C121BA" w:rsidRDefault="00C121BA">
            <w:pPr>
              <w:pStyle w:val="TAL"/>
              <w:rPr>
                <w:sz w:val="16"/>
              </w:rPr>
            </w:pPr>
            <w:r>
              <w:rPr>
                <w:sz w:val="16"/>
              </w:rPr>
              <w:t>R5-246226</w:t>
            </w:r>
          </w:p>
        </w:tc>
        <w:tc>
          <w:tcPr>
            <w:tcW w:w="0" w:type="auto"/>
            <w:tcBorders>
              <w:top w:val="single" w:sz="4" w:space="0" w:color="auto"/>
              <w:left w:val="single" w:sz="4" w:space="0" w:color="auto"/>
              <w:bottom w:val="single" w:sz="4" w:space="0" w:color="auto"/>
              <w:right w:val="single" w:sz="4" w:space="0" w:color="auto"/>
            </w:tcBorders>
            <w:hideMark/>
          </w:tcPr>
          <w:p w14:paraId="2CC4CDD4" w14:textId="77777777" w:rsidR="00C121BA" w:rsidRDefault="00C121BA">
            <w:pPr>
              <w:pStyle w:val="TAL"/>
              <w:rPr>
                <w:sz w:val="16"/>
              </w:rPr>
            </w:pPr>
            <w:r>
              <w:rPr>
                <w:sz w:val="16"/>
              </w:rPr>
              <w:t>Correction to NR5GC testcases 8.1.2.1.5.4/5/6</w:t>
            </w:r>
          </w:p>
        </w:tc>
        <w:tc>
          <w:tcPr>
            <w:tcW w:w="0" w:type="auto"/>
            <w:tcBorders>
              <w:top w:val="single" w:sz="4" w:space="0" w:color="auto"/>
              <w:left w:val="single" w:sz="4" w:space="0" w:color="auto"/>
              <w:bottom w:val="single" w:sz="4" w:space="0" w:color="auto"/>
              <w:right w:val="single" w:sz="4" w:space="0" w:color="auto"/>
            </w:tcBorders>
            <w:hideMark/>
          </w:tcPr>
          <w:p w14:paraId="15190307" w14:textId="77777777" w:rsidR="00C121BA" w:rsidRDefault="00C121BA">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7B95E22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012F938" w14:textId="77777777" w:rsidR="00C121BA" w:rsidRDefault="00C121BA">
            <w:pPr>
              <w:pStyle w:val="TAL"/>
              <w:rPr>
                <w:sz w:val="16"/>
              </w:rPr>
            </w:pPr>
            <w:r>
              <w:rPr>
                <w:sz w:val="16"/>
              </w:rPr>
              <w:t>4663</w:t>
            </w:r>
          </w:p>
        </w:tc>
        <w:tc>
          <w:tcPr>
            <w:tcW w:w="0" w:type="auto"/>
            <w:tcBorders>
              <w:top w:val="single" w:sz="4" w:space="0" w:color="auto"/>
              <w:left w:val="single" w:sz="4" w:space="0" w:color="auto"/>
              <w:bottom w:val="single" w:sz="4" w:space="0" w:color="auto"/>
              <w:right w:val="single" w:sz="4" w:space="0" w:color="auto"/>
            </w:tcBorders>
            <w:hideMark/>
          </w:tcPr>
          <w:p w14:paraId="32EFB29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2E4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FA0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32F1E5" w14:textId="77777777" w:rsidR="00C121BA" w:rsidRDefault="00C121BA">
            <w:pPr>
              <w:pStyle w:val="TAL"/>
              <w:rPr>
                <w:sz w:val="16"/>
              </w:rPr>
            </w:pPr>
            <w:r>
              <w:rPr>
                <w:sz w:val="16"/>
              </w:rPr>
              <w:t xml:space="preserve">TEI16_Test, </w:t>
            </w: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76C61E" w14:textId="77777777" w:rsidR="00C121BA" w:rsidRDefault="00C121BA">
            <w:pPr>
              <w:pStyle w:val="TAL"/>
              <w:rPr>
                <w:sz w:val="16"/>
              </w:rPr>
            </w:pPr>
            <w:r>
              <w:rPr>
                <w:sz w:val="16"/>
              </w:rPr>
              <w:t>agreed</w:t>
            </w:r>
          </w:p>
        </w:tc>
      </w:tr>
      <w:tr w:rsidR="00C121BA" w14:paraId="6916DC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96B69A" w14:textId="77777777" w:rsidR="00C121BA" w:rsidRDefault="00C121BA">
            <w:pPr>
              <w:pStyle w:val="TAL"/>
              <w:rPr>
                <w:sz w:val="16"/>
              </w:rPr>
            </w:pPr>
            <w:r>
              <w:rPr>
                <w:sz w:val="16"/>
              </w:rPr>
              <w:t>R5-246227</w:t>
            </w:r>
          </w:p>
        </w:tc>
        <w:tc>
          <w:tcPr>
            <w:tcW w:w="0" w:type="auto"/>
            <w:tcBorders>
              <w:top w:val="single" w:sz="4" w:space="0" w:color="auto"/>
              <w:left w:val="single" w:sz="4" w:space="0" w:color="auto"/>
              <w:bottom w:val="single" w:sz="4" w:space="0" w:color="auto"/>
              <w:right w:val="single" w:sz="4" w:space="0" w:color="auto"/>
            </w:tcBorders>
            <w:hideMark/>
          </w:tcPr>
          <w:p w14:paraId="45E7F9E1" w14:textId="77777777" w:rsidR="00C121BA" w:rsidRDefault="00C121BA">
            <w:pPr>
              <w:pStyle w:val="TAL"/>
              <w:rPr>
                <w:sz w:val="16"/>
              </w:rPr>
            </w:pPr>
            <w:r>
              <w:rPr>
                <w:sz w:val="16"/>
              </w:rPr>
              <w:t>Correction to NR MAC testcase 7.1.1.3.2b</w:t>
            </w:r>
          </w:p>
        </w:tc>
        <w:tc>
          <w:tcPr>
            <w:tcW w:w="0" w:type="auto"/>
            <w:tcBorders>
              <w:top w:val="single" w:sz="4" w:space="0" w:color="auto"/>
              <w:left w:val="single" w:sz="4" w:space="0" w:color="auto"/>
              <w:bottom w:val="single" w:sz="4" w:space="0" w:color="auto"/>
              <w:right w:val="single" w:sz="4" w:space="0" w:color="auto"/>
            </w:tcBorders>
            <w:hideMark/>
          </w:tcPr>
          <w:p w14:paraId="6F6A059A"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165CF1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9C79A93" w14:textId="77777777" w:rsidR="00C121BA" w:rsidRDefault="00C121BA">
            <w:pPr>
              <w:pStyle w:val="TAL"/>
              <w:rPr>
                <w:sz w:val="16"/>
              </w:rPr>
            </w:pPr>
            <w:r>
              <w:rPr>
                <w:sz w:val="16"/>
              </w:rPr>
              <w:t>4664</w:t>
            </w:r>
          </w:p>
        </w:tc>
        <w:tc>
          <w:tcPr>
            <w:tcW w:w="0" w:type="auto"/>
            <w:tcBorders>
              <w:top w:val="single" w:sz="4" w:space="0" w:color="auto"/>
              <w:left w:val="single" w:sz="4" w:space="0" w:color="auto"/>
              <w:bottom w:val="single" w:sz="4" w:space="0" w:color="auto"/>
              <w:right w:val="single" w:sz="4" w:space="0" w:color="auto"/>
            </w:tcBorders>
            <w:hideMark/>
          </w:tcPr>
          <w:p w14:paraId="0981C9B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4B39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0BA6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FD020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44DE74" w14:textId="77777777" w:rsidR="00C121BA" w:rsidRDefault="00C121BA">
            <w:pPr>
              <w:pStyle w:val="TAL"/>
              <w:rPr>
                <w:sz w:val="16"/>
              </w:rPr>
            </w:pPr>
            <w:r>
              <w:rPr>
                <w:sz w:val="16"/>
              </w:rPr>
              <w:t>agreed</w:t>
            </w:r>
          </w:p>
        </w:tc>
      </w:tr>
      <w:tr w:rsidR="00C121BA" w14:paraId="677CBB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0DB5B0" w14:textId="77777777" w:rsidR="00C121BA" w:rsidRDefault="00C121BA">
            <w:pPr>
              <w:pStyle w:val="TAL"/>
              <w:rPr>
                <w:sz w:val="16"/>
              </w:rPr>
            </w:pPr>
            <w:r>
              <w:rPr>
                <w:sz w:val="16"/>
              </w:rPr>
              <w:t>R5-246228</w:t>
            </w:r>
          </w:p>
        </w:tc>
        <w:tc>
          <w:tcPr>
            <w:tcW w:w="0" w:type="auto"/>
            <w:tcBorders>
              <w:top w:val="single" w:sz="4" w:space="0" w:color="auto"/>
              <w:left w:val="single" w:sz="4" w:space="0" w:color="auto"/>
              <w:bottom w:val="single" w:sz="4" w:space="0" w:color="auto"/>
              <w:right w:val="single" w:sz="4" w:space="0" w:color="auto"/>
            </w:tcBorders>
            <w:hideMark/>
          </w:tcPr>
          <w:p w14:paraId="01FFDA43" w14:textId="77777777" w:rsidR="00C121BA" w:rsidRDefault="00C121BA">
            <w:pPr>
              <w:pStyle w:val="TAL"/>
              <w:rPr>
                <w:sz w:val="16"/>
              </w:rPr>
            </w:pPr>
            <w:r>
              <w:rPr>
                <w:sz w:val="16"/>
              </w:rPr>
              <w:t>Correction to NR5GC testcase 6.3.1.7</w:t>
            </w:r>
          </w:p>
        </w:tc>
        <w:tc>
          <w:tcPr>
            <w:tcW w:w="0" w:type="auto"/>
            <w:tcBorders>
              <w:top w:val="single" w:sz="4" w:space="0" w:color="auto"/>
              <w:left w:val="single" w:sz="4" w:space="0" w:color="auto"/>
              <w:bottom w:val="single" w:sz="4" w:space="0" w:color="auto"/>
              <w:right w:val="single" w:sz="4" w:space="0" w:color="auto"/>
            </w:tcBorders>
            <w:hideMark/>
          </w:tcPr>
          <w:p w14:paraId="4F64EE1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E0ED99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ABDB87D" w14:textId="77777777" w:rsidR="00C121BA" w:rsidRDefault="00C121BA">
            <w:pPr>
              <w:pStyle w:val="TAL"/>
              <w:rPr>
                <w:sz w:val="16"/>
              </w:rPr>
            </w:pPr>
            <w:r>
              <w:rPr>
                <w:sz w:val="16"/>
              </w:rPr>
              <w:t>4665</w:t>
            </w:r>
          </w:p>
        </w:tc>
        <w:tc>
          <w:tcPr>
            <w:tcW w:w="0" w:type="auto"/>
            <w:tcBorders>
              <w:top w:val="single" w:sz="4" w:space="0" w:color="auto"/>
              <w:left w:val="single" w:sz="4" w:space="0" w:color="auto"/>
              <w:bottom w:val="single" w:sz="4" w:space="0" w:color="auto"/>
              <w:right w:val="single" w:sz="4" w:space="0" w:color="auto"/>
            </w:tcBorders>
            <w:hideMark/>
          </w:tcPr>
          <w:p w14:paraId="6B5B766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D9B2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940AC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E969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93E31D" w14:textId="77777777" w:rsidR="00C121BA" w:rsidRDefault="00C121BA">
            <w:pPr>
              <w:pStyle w:val="TAL"/>
              <w:rPr>
                <w:sz w:val="16"/>
              </w:rPr>
            </w:pPr>
            <w:r>
              <w:rPr>
                <w:sz w:val="16"/>
              </w:rPr>
              <w:t>revised</w:t>
            </w:r>
          </w:p>
        </w:tc>
      </w:tr>
      <w:tr w:rsidR="00C121BA" w14:paraId="2827F8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37FA11" w14:textId="77777777" w:rsidR="00C121BA" w:rsidRDefault="00C121BA">
            <w:pPr>
              <w:pStyle w:val="TAL"/>
              <w:rPr>
                <w:sz w:val="16"/>
              </w:rPr>
            </w:pPr>
            <w:r>
              <w:rPr>
                <w:sz w:val="16"/>
              </w:rPr>
              <w:t>R5-247540</w:t>
            </w:r>
          </w:p>
        </w:tc>
        <w:tc>
          <w:tcPr>
            <w:tcW w:w="0" w:type="auto"/>
            <w:tcBorders>
              <w:top w:val="single" w:sz="4" w:space="0" w:color="auto"/>
              <w:left w:val="single" w:sz="4" w:space="0" w:color="auto"/>
              <w:bottom w:val="single" w:sz="4" w:space="0" w:color="auto"/>
              <w:right w:val="single" w:sz="4" w:space="0" w:color="auto"/>
            </w:tcBorders>
            <w:hideMark/>
          </w:tcPr>
          <w:p w14:paraId="79813670" w14:textId="77777777" w:rsidR="00C121BA" w:rsidRDefault="00C121BA">
            <w:pPr>
              <w:pStyle w:val="TAL"/>
              <w:rPr>
                <w:sz w:val="16"/>
              </w:rPr>
            </w:pPr>
            <w:r>
              <w:rPr>
                <w:sz w:val="16"/>
              </w:rPr>
              <w:t>Correction to NR5GC testcase 6.3.1.7</w:t>
            </w:r>
          </w:p>
        </w:tc>
        <w:tc>
          <w:tcPr>
            <w:tcW w:w="0" w:type="auto"/>
            <w:tcBorders>
              <w:top w:val="single" w:sz="4" w:space="0" w:color="auto"/>
              <w:left w:val="single" w:sz="4" w:space="0" w:color="auto"/>
              <w:bottom w:val="single" w:sz="4" w:space="0" w:color="auto"/>
              <w:right w:val="single" w:sz="4" w:space="0" w:color="auto"/>
            </w:tcBorders>
            <w:hideMark/>
          </w:tcPr>
          <w:p w14:paraId="6D1265D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5D9CC6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82BF5E" w14:textId="77777777" w:rsidR="00C121BA" w:rsidRDefault="00C121BA">
            <w:pPr>
              <w:pStyle w:val="TAL"/>
              <w:rPr>
                <w:sz w:val="16"/>
              </w:rPr>
            </w:pPr>
            <w:r>
              <w:rPr>
                <w:sz w:val="16"/>
              </w:rPr>
              <w:t>4665</w:t>
            </w:r>
          </w:p>
        </w:tc>
        <w:tc>
          <w:tcPr>
            <w:tcW w:w="0" w:type="auto"/>
            <w:tcBorders>
              <w:top w:val="single" w:sz="4" w:space="0" w:color="auto"/>
              <w:left w:val="single" w:sz="4" w:space="0" w:color="auto"/>
              <w:bottom w:val="single" w:sz="4" w:space="0" w:color="auto"/>
              <w:right w:val="single" w:sz="4" w:space="0" w:color="auto"/>
            </w:tcBorders>
            <w:hideMark/>
          </w:tcPr>
          <w:p w14:paraId="15F4450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9DD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88E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DD3CD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F735F9E" w14:textId="77777777" w:rsidR="00C121BA" w:rsidRDefault="00C121BA">
            <w:pPr>
              <w:pStyle w:val="TAL"/>
              <w:rPr>
                <w:sz w:val="16"/>
              </w:rPr>
            </w:pPr>
            <w:r>
              <w:rPr>
                <w:sz w:val="16"/>
              </w:rPr>
              <w:t>agreed</w:t>
            </w:r>
          </w:p>
        </w:tc>
      </w:tr>
      <w:tr w:rsidR="00C121BA" w14:paraId="67DEA2C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7A2D3B" w14:textId="77777777" w:rsidR="00C121BA" w:rsidRDefault="00C121BA">
            <w:pPr>
              <w:pStyle w:val="TAL"/>
              <w:rPr>
                <w:sz w:val="16"/>
              </w:rPr>
            </w:pPr>
            <w:r>
              <w:rPr>
                <w:sz w:val="16"/>
              </w:rPr>
              <w:t>R5-246250</w:t>
            </w:r>
          </w:p>
        </w:tc>
        <w:tc>
          <w:tcPr>
            <w:tcW w:w="0" w:type="auto"/>
            <w:tcBorders>
              <w:top w:val="single" w:sz="4" w:space="0" w:color="auto"/>
              <w:left w:val="single" w:sz="4" w:space="0" w:color="auto"/>
              <w:bottom w:val="single" w:sz="4" w:space="0" w:color="auto"/>
              <w:right w:val="single" w:sz="4" w:space="0" w:color="auto"/>
            </w:tcBorders>
            <w:hideMark/>
          </w:tcPr>
          <w:p w14:paraId="0A25E3C3"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w:t>
            </w:r>
            <w:proofErr w:type="spellEnd"/>
            <w:r>
              <w:rPr>
                <w:sz w:val="16"/>
              </w:rPr>
              <w:t>-Cell-SCG-</w:t>
            </w:r>
            <w:proofErr w:type="spellStart"/>
            <w:r>
              <w:rPr>
                <w:sz w:val="16"/>
              </w:rPr>
              <w:t>ToRelease</w:t>
            </w:r>
            <w:proofErr w:type="spellEnd"/>
            <w:r>
              <w:rPr>
                <w:sz w:val="16"/>
              </w:rPr>
              <w:t xml:space="preserve">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9F7393"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21B00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6B16BE" w14:textId="77777777" w:rsidR="00C121BA" w:rsidRDefault="00C121BA">
            <w:pPr>
              <w:pStyle w:val="TAL"/>
              <w:rPr>
                <w:sz w:val="16"/>
              </w:rPr>
            </w:pPr>
            <w:r>
              <w:rPr>
                <w:sz w:val="16"/>
              </w:rPr>
              <w:t>4666</w:t>
            </w:r>
          </w:p>
        </w:tc>
        <w:tc>
          <w:tcPr>
            <w:tcW w:w="0" w:type="auto"/>
            <w:tcBorders>
              <w:top w:val="single" w:sz="4" w:space="0" w:color="auto"/>
              <w:left w:val="single" w:sz="4" w:space="0" w:color="auto"/>
              <w:bottom w:val="single" w:sz="4" w:space="0" w:color="auto"/>
              <w:right w:val="single" w:sz="4" w:space="0" w:color="auto"/>
            </w:tcBorders>
            <w:hideMark/>
          </w:tcPr>
          <w:p w14:paraId="6454702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0A0E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991F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2691B"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F7149C" w14:textId="77777777" w:rsidR="00C121BA" w:rsidRDefault="00C121BA">
            <w:pPr>
              <w:pStyle w:val="TAL"/>
              <w:rPr>
                <w:sz w:val="16"/>
              </w:rPr>
            </w:pPr>
            <w:r>
              <w:rPr>
                <w:sz w:val="16"/>
              </w:rPr>
              <w:t>revised</w:t>
            </w:r>
          </w:p>
        </w:tc>
      </w:tr>
      <w:tr w:rsidR="00C121BA" w14:paraId="014EBBD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177ABE" w14:textId="77777777" w:rsidR="00C121BA" w:rsidRDefault="00C121BA">
            <w:pPr>
              <w:pStyle w:val="TAL"/>
              <w:rPr>
                <w:sz w:val="16"/>
              </w:rPr>
            </w:pPr>
            <w:r>
              <w:rPr>
                <w:sz w:val="16"/>
              </w:rPr>
              <w:t>R5-247600</w:t>
            </w:r>
          </w:p>
        </w:tc>
        <w:tc>
          <w:tcPr>
            <w:tcW w:w="0" w:type="auto"/>
            <w:tcBorders>
              <w:top w:val="single" w:sz="4" w:space="0" w:color="auto"/>
              <w:left w:val="single" w:sz="4" w:space="0" w:color="auto"/>
              <w:bottom w:val="single" w:sz="4" w:space="0" w:color="auto"/>
              <w:right w:val="single" w:sz="4" w:space="0" w:color="auto"/>
            </w:tcBorders>
            <w:hideMark/>
          </w:tcPr>
          <w:p w14:paraId="16CCABAF"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w:t>
            </w:r>
            <w:proofErr w:type="spellEnd"/>
            <w:r>
              <w:rPr>
                <w:sz w:val="16"/>
              </w:rPr>
              <w:t>-Cell-SCG-</w:t>
            </w:r>
            <w:proofErr w:type="spellStart"/>
            <w:r>
              <w:rPr>
                <w:sz w:val="16"/>
              </w:rPr>
              <w:t>ToRelease</w:t>
            </w:r>
            <w:proofErr w:type="spellEnd"/>
            <w:r>
              <w:rPr>
                <w:sz w:val="16"/>
              </w:rPr>
              <w:t xml:space="preserve">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3183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23CB7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409E5F" w14:textId="77777777" w:rsidR="00C121BA" w:rsidRDefault="00C121BA">
            <w:pPr>
              <w:pStyle w:val="TAL"/>
              <w:rPr>
                <w:sz w:val="16"/>
              </w:rPr>
            </w:pPr>
            <w:r>
              <w:rPr>
                <w:sz w:val="16"/>
              </w:rPr>
              <w:t>4666</w:t>
            </w:r>
          </w:p>
        </w:tc>
        <w:tc>
          <w:tcPr>
            <w:tcW w:w="0" w:type="auto"/>
            <w:tcBorders>
              <w:top w:val="single" w:sz="4" w:space="0" w:color="auto"/>
              <w:left w:val="single" w:sz="4" w:space="0" w:color="auto"/>
              <w:bottom w:val="single" w:sz="4" w:space="0" w:color="auto"/>
              <w:right w:val="single" w:sz="4" w:space="0" w:color="auto"/>
            </w:tcBorders>
            <w:hideMark/>
          </w:tcPr>
          <w:p w14:paraId="310860B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72AA1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3FFE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AC5E89"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B39B04" w14:textId="77777777" w:rsidR="00C121BA" w:rsidRDefault="00C121BA">
            <w:pPr>
              <w:pStyle w:val="TAL"/>
              <w:rPr>
                <w:sz w:val="16"/>
              </w:rPr>
            </w:pPr>
            <w:r>
              <w:rPr>
                <w:sz w:val="16"/>
              </w:rPr>
              <w:t>withdrawn</w:t>
            </w:r>
          </w:p>
        </w:tc>
      </w:tr>
      <w:tr w:rsidR="00C121BA" w14:paraId="698CAF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89540A" w14:textId="77777777" w:rsidR="00C121BA" w:rsidRDefault="00C121BA">
            <w:pPr>
              <w:pStyle w:val="TAL"/>
              <w:rPr>
                <w:sz w:val="16"/>
              </w:rPr>
            </w:pPr>
            <w:r>
              <w:rPr>
                <w:sz w:val="16"/>
              </w:rPr>
              <w:t>R5-246251</w:t>
            </w:r>
          </w:p>
        </w:tc>
        <w:tc>
          <w:tcPr>
            <w:tcW w:w="0" w:type="auto"/>
            <w:tcBorders>
              <w:top w:val="single" w:sz="4" w:space="0" w:color="auto"/>
              <w:left w:val="single" w:sz="4" w:space="0" w:color="auto"/>
              <w:bottom w:val="single" w:sz="4" w:space="0" w:color="auto"/>
              <w:right w:val="single" w:sz="4" w:space="0" w:color="auto"/>
            </w:tcBorders>
            <w:hideMark/>
          </w:tcPr>
          <w:p w14:paraId="6369E62A"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musim-AffectedBandsList</w:t>
            </w:r>
            <w:proofErr w:type="spellEnd"/>
            <w:r>
              <w:rPr>
                <w:sz w:val="16"/>
              </w:rPr>
              <w:t xml:space="preserve"> / </w:t>
            </w:r>
            <w:proofErr w:type="spellStart"/>
            <w:r>
              <w:rPr>
                <w:sz w:val="16"/>
              </w:rPr>
              <w:t>musim-AvoidedBandsList</w:t>
            </w:r>
            <w:proofErr w:type="spellEnd"/>
            <w:r>
              <w:rPr>
                <w:sz w:val="16"/>
              </w:rPr>
              <w:t xml:space="preserve"> / </w:t>
            </w:r>
            <w:proofErr w:type="spellStart"/>
            <w:r>
              <w:rPr>
                <w:sz w:val="16"/>
              </w:rPr>
              <w:t>musim-MaxCC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AFB917"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05C8D6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A9B7E9" w14:textId="77777777" w:rsidR="00C121BA" w:rsidRDefault="00C121BA">
            <w:pPr>
              <w:pStyle w:val="TAL"/>
              <w:rPr>
                <w:sz w:val="16"/>
              </w:rPr>
            </w:pPr>
            <w:r>
              <w:rPr>
                <w:sz w:val="16"/>
              </w:rPr>
              <w:t>4667</w:t>
            </w:r>
          </w:p>
        </w:tc>
        <w:tc>
          <w:tcPr>
            <w:tcW w:w="0" w:type="auto"/>
            <w:tcBorders>
              <w:top w:val="single" w:sz="4" w:space="0" w:color="auto"/>
              <w:left w:val="single" w:sz="4" w:space="0" w:color="auto"/>
              <w:bottom w:val="single" w:sz="4" w:space="0" w:color="auto"/>
              <w:right w:val="single" w:sz="4" w:space="0" w:color="auto"/>
            </w:tcBorders>
            <w:hideMark/>
          </w:tcPr>
          <w:p w14:paraId="1F0113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44B66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6A8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3A90C7"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12531" w14:textId="77777777" w:rsidR="00C121BA" w:rsidRDefault="00C121BA">
            <w:pPr>
              <w:pStyle w:val="TAL"/>
              <w:rPr>
                <w:sz w:val="16"/>
              </w:rPr>
            </w:pPr>
            <w:r>
              <w:rPr>
                <w:sz w:val="16"/>
              </w:rPr>
              <w:t>revised</w:t>
            </w:r>
          </w:p>
        </w:tc>
      </w:tr>
      <w:tr w:rsidR="00C121BA" w14:paraId="45D4E0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2849A7" w14:textId="77777777" w:rsidR="00C121BA" w:rsidRDefault="00C121BA">
            <w:pPr>
              <w:pStyle w:val="TAL"/>
              <w:rPr>
                <w:sz w:val="16"/>
              </w:rPr>
            </w:pPr>
            <w:r>
              <w:rPr>
                <w:sz w:val="16"/>
              </w:rPr>
              <w:t>R5-247653</w:t>
            </w:r>
          </w:p>
        </w:tc>
        <w:tc>
          <w:tcPr>
            <w:tcW w:w="0" w:type="auto"/>
            <w:tcBorders>
              <w:top w:val="single" w:sz="4" w:space="0" w:color="auto"/>
              <w:left w:val="single" w:sz="4" w:space="0" w:color="auto"/>
              <w:bottom w:val="single" w:sz="4" w:space="0" w:color="auto"/>
              <w:right w:val="single" w:sz="4" w:space="0" w:color="auto"/>
            </w:tcBorders>
            <w:hideMark/>
          </w:tcPr>
          <w:p w14:paraId="059E6762"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musim-AffectedBandsList</w:t>
            </w:r>
            <w:proofErr w:type="spellEnd"/>
            <w:r>
              <w:rPr>
                <w:sz w:val="16"/>
              </w:rPr>
              <w:t xml:space="preserve"> / </w:t>
            </w:r>
            <w:proofErr w:type="spellStart"/>
            <w:r>
              <w:rPr>
                <w:sz w:val="16"/>
              </w:rPr>
              <w:t>musim-AvoidedBandsList</w:t>
            </w:r>
            <w:proofErr w:type="spellEnd"/>
            <w:r>
              <w:rPr>
                <w:sz w:val="16"/>
              </w:rPr>
              <w:t xml:space="preserve"> / </w:t>
            </w:r>
            <w:proofErr w:type="spellStart"/>
            <w:r>
              <w:rPr>
                <w:sz w:val="16"/>
              </w:rPr>
              <w:t>musim-MaxCC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0DAA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B01913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2C9C35" w14:textId="77777777" w:rsidR="00C121BA" w:rsidRDefault="00C121BA">
            <w:pPr>
              <w:pStyle w:val="TAL"/>
              <w:rPr>
                <w:sz w:val="16"/>
              </w:rPr>
            </w:pPr>
            <w:r>
              <w:rPr>
                <w:sz w:val="16"/>
              </w:rPr>
              <w:t>4667</w:t>
            </w:r>
          </w:p>
        </w:tc>
        <w:tc>
          <w:tcPr>
            <w:tcW w:w="0" w:type="auto"/>
            <w:tcBorders>
              <w:top w:val="single" w:sz="4" w:space="0" w:color="auto"/>
              <w:left w:val="single" w:sz="4" w:space="0" w:color="auto"/>
              <w:bottom w:val="single" w:sz="4" w:space="0" w:color="auto"/>
              <w:right w:val="single" w:sz="4" w:space="0" w:color="auto"/>
            </w:tcBorders>
            <w:hideMark/>
          </w:tcPr>
          <w:p w14:paraId="3871840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E3EF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5555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9824D"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87BE0" w14:textId="77777777" w:rsidR="00C121BA" w:rsidRDefault="00C121BA">
            <w:pPr>
              <w:pStyle w:val="TAL"/>
              <w:rPr>
                <w:sz w:val="16"/>
              </w:rPr>
            </w:pPr>
            <w:r>
              <w:rPr>
                <w:sz w:val="16"/>
              </w:rPr>
              <w:t>agreed</w:t>
            </w:r>
          </w:p>
        </w:tc>
      </w:tr>
      <w:tr w:rsidR="00C121BA" w14:paraId="038667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C1A4B8" w14:textId="77777777" w:rsidR="00C121BA" w:rsidRDefault="00C121BA">
            <w:pPr>
              <w:pStyle w:val="TAL"/>
              <w:rPr>
                <w:sz w:val="16"/>
              </w:rPr>
            </w:pPr>
            <w:r>
              <w:rPr>
                <w:sz w:val="16"/>
              </w:rPr>
              <w:t>R5-246327</w:t>
            </w:r>
          </w:p>
        </w:tc>
        <w:tc>
          <w:tcPr>
            <w:tcW w:w="0" w:type="auto"/>
            <w:tcBorders>
              <w:top w:val="single" w:sz="4" w:space="0" w:color="auto"/>
              <w:left w:val="single" w:sz="4" w:space="0" w:color="auto"/>
              <w:bottom w:val="single" w:sz="4" w:space="0" w:color="auto"/>
              <w:right w:val="single" w:sz="4" w:space="0" w:color="auto"/>
            </w:tcBorders>
            <w:hideMark/>
          </w:tcPr>
          <w:p w14:paraId="29D8E4D0" w14:textId="77777777" w:rsidR="00C121BA" w:rsidRDefault="00C121BA">
            <w:pPr>
              <w:pStyle w:val="TAL"/>
              <w:rPr>
                <w:sz w:val="16"/>
              </w:rPr>
            </w:pPr>
            <w:r>
              <w:rPr>
                <w:sz w:val="16"/>
              </w:rPr>
              <w:t>Corrections to UAS test case 10.1.4.2</w:t>
            </w:r>
          </w:p>
        </w:tc>
        <w:tc>
          <w:tcPr>
            <w:tcW w:w="0" w:type="auto"/>
            <w:tcBorders>
              <w:top w:val="single" w:sz="4" w:space="0" w:color="auto"/>
              <w:left w:val="single" w:sz="4" w:space="0" w:color="auto"/>
              <w:bottom w:val="single" w:sz="4" w:space="0" w:color="auto"/>
              <w:right w:val="single" w:sz="4" w:space="0" w:color="auto"/>
            </w:tcBorders>
            <w:hideMark/>
          </w:tcPr>
          <w:p w14:paraId="00CEBB5C"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5F669F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94B6B98" w14:textId="77777777" w:rsidR="00C121BA" w:rsidRDefault="00C121BA">
            <w:pPr>
              <w:pStyle w:val="TAL"/>
              <w:rPr>
                <w:sz w:val="16"/>
              </w:rPr>
            </w:pPr>
            <w:r>
              <w:rPr>
                <w:sz w:val="16"/>
              </w:rPr>
              <w:t>4668</w:t>
            </w:r>
          </w:p>
        </w:tc>
        <w:tc>
          <w:tcPr>
            <w:tcW w:w="0" w:type="auto"/>
            <w:tcBorders>
              <w:top w:val="single" w:sz="4" w:space="0" w:color="auto"/>
              <w:left w:val="single" w:sz="4" w:space="0" w:color="auto"/>
              <w:bottom w:val="single" w:sz="4" w:space="0" w:color="auto"/>
              <w:right w:val="single" w:sz="4" w:space="0" w:color="auto"/>
            </w:tcBorders>
            <w:hideMark/>
          </w:tcPr>
          <w:p w14:paraId="4D6B5CC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D41DF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8E8E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C9C8E" w14:textId="77777777" w:rsidR="00C121BA" w:rsidRDefault="00C121BA">
            <w:pPr>
              <w:pStyle w:val="TAL"/>
              <w:rPr>
                <w:sz w:val="16"/>
              </w:rPr>
            </w:pPr>
            <w:r>
              <w:rPr>
                <w:sz w:val="16"/>
              </w:rPr>
              <w:t>TEI17_Test, ID_UAS-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EDBE3" w14:textId="77777777" w:rsidR="00C121BA" w:rsidRDefault="00C121BA">
            <w:pPr>
              <w:pStyle w:val="TAL"/>
              <w:rPr>
                <w:sz w:val="16"/>
              </w:rPr>
            </w:pPr>
            <w:r>
              <w:rPr>
                <w:sz w:val="16"/>
              </w:rPr>
              <w:t>agreed</w:t>
            </w:r>
          </w:p>
        </w:tc>
      </w:tr>
      <w:tr w:rsidR="00C121BA" w14:paraId="242F20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36255A" w14:textId="77777777" w:rsidR="00C121BA" w:rsidRDefault="00C121BA">
            <w:pPr>
              <w:pStyle w:val="TAL"/>
              <w:rPr>
                <w:sz w:val="16"/>
              </w:rPr>
            </w:pPr>
            <w:r>
              <w:rPr>
                <w:sz w:val="16"/>
              </w:rPr>
              <w:t>R5-246328</w:t>
            </w:r>
          </w:p>
        </w:tc>
        <w:tc>
          <w:tcPr>
            <w:tcW w:w="0" w:type="auto"/>
            <w:tcBorders>
              <w:top w:val="single" w:sz="4" w:space="0" w:color="auto"/>
              <w:left w:val="single" w:sz="4" w:space="0" w:color="auto"/>
              <w:bottom w:val="single" w:sz="4" w:space="0" w:color="auto"/>
              <w:right w:val="single" w:sz="4" w:space="0" w:color="auto"/>
            </w:tcBorders>
            <w:hideMark/>
          </w:tcPr>
          <w:p w14:paraId="7643DDDC" w14:textId="77777777" w:rsidR="00C121BA" w:rsidRDefault="00C121BA">
            <w:pPr>
              <w:pStyle w:val="TAL"/>
              <w:rPr>
                <w:sz w:val="16"/>
              </w:rPr>
            </w:pPr>
            <w:r>
              <w:rPr>
                <w:sz w:val="16"/>
              </w:rPr>
              <w:t>Corrections to UAS test case 10.1.4.3</w:t>
            </w:r>
          </w:p>
        </w:tc>
        <w:tc>
          <w:tcPr>
            <w:tcW w:w="0" w:type="auto"/>
            <w:tcBorders>
              <w:top w:val="single" w:sz="4" w:space="0" w:color="auto"/>
              <w:left w:val="single" w:sz="4" w:space="0" w:color="auto"/>
              <w:bottom w:val="single" w:sz="4" w:space="0" w:color="auto"/>
              <w:right w:val="single" w:sz="4" w:space="0" w:color="auto"/>
            </w:tcBorders>
            <w:hideMark/>
          </w:tcPr>
          <w:p w14:paraId="24A33DE7"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258A9FD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22385B3" w14:textId="77777777" w:rsidR="00C121BA" w:rsidRDefault="00C121BA">
            <w:pPr>
              <w:pStyle w:val="TAL"/>
              <w:rPr>
                <w:sz w:val="16"/>
              </w:rPr>
            </w:pPr>
            <w:r>
              <w:rPr>
                <w:sz w:val="16"/>
              </w:rPr>
              <w:t>4669</w:t>
            </w:r>
          </w:p>
        </w:tc>
        <w:tc>
          <w:tcPr>
            <w:tcW w:w="0" w:type="auto"/>
            <w:tcBorders>
              <w:top w:val="single" w:sz="4" w:space="0" w:color="auto"/>
              <w:left w:val="single" w:sz="4" w:space="0" w:color="auto"/>
              <w:bottom w:val="single" w:sz="4" w:space="0" w:color="auto"/>
              <w:right w:val="single" w:sz="4" w:space="0" w:color="auto"/>
            </w:tcBorders>
            <w:hideMark/>
          </w:tcPr>
          <w:p w14:paraId="37CD088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CC2CF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E582A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21DBB" w14:textId="77777777" w:rsidR="00C121BA" w:rsidRDefault="00C121BA">
            <w:pPr>
              <w:pStyle w:val="TAL"/>
              <w:rPr>
                <w:sz w:val="16"/>
              </w:rPr>
            </w:pPr>
            <w:r>
              <w:rPr>
                <w:sz w:val="16"/>
              </w:rPr>
              <w:t>TEI17_Test, ID_UAS-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CB5956" w14:textId="77777777" w:rsidR="00C121BA" w:rsidRDefault="00C121BA">
            <w:pPr>
              <w:pStyle w:val="TAL"/>
              <w:rPr>
                <w:sz w:val="16"/>
              </w:rPr>
            </w:pPr>
            <w:r>
              <w:rPr>
                <w:sz w:val="16"/>
              </w:rPr>
              <w:t>agreed</w:t>
            </w:r>
          </w:p>
        </w:tc>
      </w:tr>
      <w:tr w:rsidR="00C121BA" w14:paraId="46E187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F4C8DC" w14:textId="77777777" w:rsidR="00C121BA" w:rsidRDefault="00C121BA">
            <w:pPr>
              <w:pStyle w:val="TAL"/>
              <w:rPr>
                <w:sz w:val="16"/>
              </w:rPr>
            </w:pPr>
            <w:r>
              <w:rPr>
                <w:sz w:val="16"/>
              </w:rPr>
              <w:t>R5-246329</w:t>
            </w:r>
          </w:p>
        </w:tc>
        <w:tc>
          <w:tcPr>
            <w:tcW w:w="0" w:type="auto"/>
            <w:tcBorders>
              <w:top w:val="single" w:sz="4" w:space="0" w:color="auto"/>
              <w:left w:val="single" w:sz="4" w:space="0" w:color="auto"/>
              <w:bottom w:val="single" w:sz="4" w:space="0" w:color="auto"/>
              <w:right w:val="single" w:sz="4" w:space="0" w:color="auto"/>
            </w:tcBorders>
            <w:hideMark/>
          </w:tcPr>
          <w:p w14:paraId="4FCA6DB2" w14:textId="77777777" w:rsidR="00C121BA" w:rsidRDefault="00C121BA">
            <w:pPr>
              <w:pStyle w:val="TAL"/>
              <w:rPr>
                <w:sz w:val="16"/>
              </w:rPr>
            </w:pPr>
            <w:r>
              <w:rPr>
                <w:sz w:val="16"/>
              </w:rPr>
              <w:t>Updates to subsection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23DF3456"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44E7859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FC83C4" w14:textId="77777777" w:rsidR="00C121BA" w:rsidRDefault="00C121BA">
            <w:pPr>
              <w:pStyle w:val="TAL"/>
              <w:rPr>
                <w:sz w:val="16"/>
              </w:rPr>
            </w:pPr>
            <w:r>
              <w:rPr>
                <w:sz w:val="16"/>
              </w:rPr>
              <w:t>4670</w:t>
            </w:r>
          </w:p>
        </w:tc>
        <w:tc>
          <w:tcPr>
            <w:tcW w:w="0" w:type="auto"/>
            <w:tcBorders>
              <w:top w:val="single" w:sz="4" w:space="0" w:color="auto"/>
              <w:left w:val="single" w:sz="4" w:space="0" w:color="auto"/>
              <w:bottom w:val="single" w:sz="4" w:space="0" w:color="auto"/>
              <w:right w:val="single" w:sz="4" w:space="0" w:color="auto"/>
            </w:tcBorders>
            <w:hideMark/>
          </w:tcPr>
          <w:p w14:paraId="7257B97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3CE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C98F0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122BD"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E77AA" w14:textId="77777777" w:rsidR="00C121BA" w:rsidRDefault="00C121BA">
            <w:pPr>
              <w:pStyle w:val="TAL"/>
              <w:rPr>
                <w:sz w:val="16"/>
              </w:rPr>
            </w:pPr>
            <w:r>
              <w:rPr>
                <w:sz w:val="16"/>
              </w:rPr>
              <w:t>revised</w:t>
            </w:r>
          </w:p>
        </w:tc>
      </w:tr>
      <w:tr w:rsidR="00C121BA" w14:paraId="7C5F92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22C106" w14:textId="77777777" w:rsidR="00C121BA" w:rsidRDefault="00C121BA">
            <w:pPr>
              <w:pStyle w:val="TAL"/>
              <w:rPr>
                <w:sz w:val="16"/>
              </w:rPr>
            </w:pPr>
            <w:r>
              <w:rPr>
                <w:sz w:val="16"/>
              </w:rPr>
              <w:lastRenderedPageBreak/>
              <w:t>R5-247591</w:t>
            </w:r>
          </w:p>
        </w:tc>
        <w:tc>
          <w:tcPr>
            <w:tcW w:w="0" w:type="auto"/>
            <w:tcBorders>
              <w:top w:val="single" w:sz="4" w:space="0" w:color="auto"/>
              <w:left w:val="single" w:sz="4" w:space="0" w:color="auto"/>
              <w:bottom w:val="single" w:sz="4" w:space="0" w:color="auto"/>
              <w:right w:val="single" w:sz="4" w:space="0" w:color="auto"/>
            </w:tcBorders>
            <w:hideMark/>
          </w:tcPr>
          <w:p w14:paraId="3153D3F4" w14:textId="77777777" w:rsidR="00C121BA" w:rsidRDefault="00C121BA">
            <w:pPr>
              <w:pStyle w:val="TAL"/>
              <w:rPr>
                <w:sz w:val="16"/>
              </w:rPr>
            </w:pPr>
            <w:r>
              <w:rPr>
                <w:sz w:val="16"/>
              </w:rPr>
              <w:t>Updates to subsection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77F70A22"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5B4CBA0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9898C2A" w14:textId="77777777" w:rsidR="00C121BA" w:rsidRDefault="00C121BA">
            <w:pPr>
              <w:pStyle w:val="TAL"/>
              <w:rPr>
                <w:sz w:val="16"/>
              </w:rPr>
            </w:pPr>
            <w:r>
              <w:rPr>
                <w:sz w:val="16"/>
              </w:rPr>
              <w:t>4670</w:t>
            </w:r>
          </w:p>
        </w:tc>
        <w:tc>
          <w:tcPr>
            <w:tcW w:w="0" w:type="auto"/>
            <w:tcBorders>
              <w:top w:val="single" w:sz="4" w:space="0" w:color="auto"/>
              <w:left w:val="single" w:sz="4" w:space="0" w:color="auto"/>
              <w:bottom w:val="single" w:sz="4" w:space="0" w:color="auto"/>
              <w:right w:val="single" w:sz="4" w:space="0" w:color="auto"/>
            </w:tcBorders>
            <w:hideMark/>
          </w:tcPr>
          <w:p w14:paraId="1CD2F72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F9E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61DB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1D1E1F"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95F09" w14:textId="77777777" w:rsidR="00C121BA" w:rsidRDefault="00C121BA">
            <w:pPr>
              <w:pStyle w:val="TAL"/>
              <w:rPr>
                <w:sz w:val="16"/>
              </w:rPr>
            </w:pPr>
            <w:r>
              <w:rPr>
                <w:sz w:val="16"/>
              </w:rPr>
              <w:t>agreed</w:t>
            </w:r>
          </w:p>
        </w:tc>
      </w:tr>
      <w:tr w:rsidR="00C121BA" w14:paraId="06084E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879F24" w14:textId="77777777" w:rsidR="00C121BA" w:rsidRDefault="00C121BA">
            <w:pPr>
              <w:pStyle w:val="TAL"/>
              <w:rPr>
                <w:sz w:val="16"/>
              </w:rPr>
            </w:pPr>
            <w:r>
              <w:rPr>
                <w:sz w:val="16"/>
              </w:rPr>
              <w:t>R5-246331</w:t>
            </w:r>
          </w:p>
        </w:tc>
        <w:tc>
          <w:tcPr>
            <w:tcW w:w="0" w:type="auto"/>
            <w:tcBorders>
              <w:top w:val="single" w:sz="4" w:space="0" w:color="auto"/>
              <w:left w:val="single" w:sz="4" w:space="0" w:color="auto"/>
              <w:bottom w:val="single" w:sz="4" w:space="0" w:color="auto"/>
              <w:right w:val="single" w:sz="4" w:space="0" w:color="auto"/>
            </w:tcBorders>
            <w:hideMark/>
          </w:tcPr>
          <w:p w14:paraId="62F124AF" w14:textId="77777777" w:rsidR="00C121BA" w:rsidRDefault="00C121BA">
            <w:pPr>
              <w:pStyle w:val="TAL"/>
              <w:rPr>
                <w:sz w:val="16"/>
              </w:rPr>
            </w:pPr>
            <w:r>
              <w:rPr>
                <w:sz w:val="16"/>
              </w:rPr>
              <w:t>Updates to TC 6.7.1.2</w:t>
            </w:r>
          </w:p>
        </w:tc>
        <w:tc>
          <w:tcPr>
            <w:tcW w:w="0" w:type="auto"/>
            <w:tcBorders>
              <w:top w:val="single" w:sz="4" w:space="0" w:color="auto"/>
              <w:left w:val="single" w:sz="4" w:space="0" w:color="auto"/>
              <w:bottom w:val="single" w:sz="4" w:space="0" w:color="auto"/>
              <w:right w:val="single" w:sz="4" w:space="0" w:color="auto"/>
            </w:tcBorders>
            <w:hideMark/>
          </w:tcPr>
          <w:p w14:paraId="58192A1C"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58715A8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AAA52B" w14:textId="77777777" w:rsidR="00C121BA" w:rsidRDefault="00C121BA">
            <w:pPr>
              <w:pStyle w:val="TAL"/>
              <w:rPr>
                <w:sz w:val="16"/>
              </w:rPr>
            </w:pPr>
            <w:r>
              <w:rPr>
                <w:sz w:val="16"/>
              </w:rPr>
              <w:t>4671</w:t>
            </w:r>
          </w:p>
        </w:tc>
        <w:tc>
          <w:tcPr>
            <w:tcW w:w="0" w:type="auto"/>
            <w:tcBorders>
              <w:top w:val="single" w:sz="4" w:space="0" w:color="auto"/>
              <w:left w:val="single" w:sz="4" w:space="0" w:color="auto"/>
              <w:bottom w:val="single" w:sz="4" w:space="0" w:color="auto"/>
              <w:right w:val="single" w:sz="4" w:space="0" w:color="auto"/>
            </w:tcBorders>
            <w:hideMark/>
          </w:tcPr>
          <w:p w14:paraId="208F17F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976B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04B2C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B072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5E7056" w14:textId="77777777" w:rsidR="00C121BA" w:rsidRDefault="00C121BA">
            <w:pPr>
              <w:pStyle w:val="TAL"/>
              <w:rPr>
                <w:sz w:val="16"/>
              </w:rPr>
            </w:pPr>
            <w:r>
              <w:rPr>
                <w:sz w:val="16"/>
              </w:rPr>
              <w:t>revised</w:t>
            </w:r>
          </w:p>
        </w:tc>
      </w:tr>
      <w:tr w:rsidR="00C121BA" w14:paraId="20EA82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C4448D" w14:textId="77777777" w:rsidR="00C121BA" w:rsidRDefault="00C121BA">
            <w:pPr>
              <w:pStyle w:val="TAL"/>
              <w:rPr>
                <w:sz w:val="16"/>
              </w:rPr>
            </w:pPr>
            <w:r>
              <w:rPr>
                <w:sz w:val="16"/>
              </w:rPr>
              <w:t>R5-247592</w:t>
            </w:r>
          </w:p>
        </w:tc>
        <w:tc>
          <w:tcPr>
            <w:tcW w:w="0" w:type="auto"/>
            <w:tcBorders>
              <w:top w:val="single" w:sz="4" w:space="0" w:color="auto"/>
              <w:left w:val="single" w:sz="4" w:space="0" w:color="auto"/>
              <w:bottom w:val="single" w:sz="4" w:space="0" w:color="auto"/>
              <w:right w:val="single" w:sz="4" w:space="0" w:color="auto"/>
            </w:tcBorders>
            <w:hideMark/>
          </w:tcPr>
          <w:p w14:paraId="0F86978A" w14:textId="77777777" w:rsidR="00C121BA" w:rsidRDefault="00C121BA">
            <w:pPr>
              <w:pStyle w:val="TAL"/>
              <w:rPr>
                <w:sz w:val="16"/>
              </w:rPr>
            </w:pPr>
            <w:r>
              <w:rPr>
                <w:sz w:val="16"/>
              </w:rPr>
              <w:t>Updates to TC 6.7.1.2</w:t>
            </w:r>
          </w:p>
        </w:tc>
        <w:tc>
          <w:tcPr>
            <w:tcW w:w="0" w:type="auto"/>
            <w:tcBorders>
              <w:top w:val="single" w:sz="4" w:space="0" w:color="auto"/>
              <w:left w:val="single" w:sz="4" w:space="0" w:color="auto"/>
              <w:bottom w:val="single" w:sz="4" w:space="0" w:color="auto"/>
              <w:right w:val="single" w:sz="4" w:space="0" w:color="auto"/>
            </w:tcBorders>
            <w:hideMark/>
          </w:tcPr>
          <w:p w14:paraId="39703318"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2064EEC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B28C73E" w14:textId="77777777" w:rsidR="00C121BA" w:rsidRDefault="00C121BA">
            <w:pPr>
              <w:pStyle w:val="TAL"/>
              <w:rPr>
                <w:sz w:val="16"/>
              </w:rPr>
            </w:pPr>
            <w:r>
              <w:rPr>
                <w:sz w:val="16"/>
              </w:rPr>
              <w:t>4671</w:t>
            </w:r>
          </w:p>
        </w:tc>
        <w:tc>
          <w:tcPr>
            <w:tcW w:w="0" w:type="auto"/>
            <w:tcBorders>
              <w:top w:val="single" w:sz="4" w:space="0" w:color="auto"/>
              <w:left w:val="single" w:sz="4" w:space="0" w:color="auto"/>
              <w:bottom w:val="single" w:sz="4" w:space="0" w:color="auto"/>
              <w:right w:val="single" w:sz="4" w:space="0" w:color="auto"/>
            </w:tcBorders>
            <w:hideMark/>
          </w:tcPr>
          <w:p w14:paraId="467080E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DB63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370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85FDD"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1280F8" w14:textId="77777777" w:rsidR="00C121BA" w:rsidRDefault="00C121BA">
            <w:pPr>
              <w:pStyle w:val="TAL"/>
              <w:rPr>
                <w:sz w:val="16"/>
              </w:rPr>
            </w:pPr>
            <w:r>
              <w:rPr>
                <w:sz w:val="16"/>
              </w:rPr>
              <w:t>agreed</w:t>
            </w:r>
          </w:p>
        </w:tc>
      </w:tr>
      <w:tr w:rsidR="00C121BA" w14:paraId="1F31A3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921C78" w14:textId="77777777" w:rsidR="00C121BA" w:rsidRDefault="00C121BA">
            <w:pPr>
              <w:pStyle w:val="TAL"/>
              <w:rPr>
                <w:sz w:val="16"/>
              </w:rPr>
            </w:pPr>
            <w:r>
              <w:rPr>
                <w:sz w:val="16"/>
              </w:rPr>
              <w:t>R5-246355</w:t>
            </w:r>
          </w:p>
        </w:tc>
        <w:tc>
          <w:tcPr>
            <w:tcW w:w="0" w:type="auto"/>
            <w:tcBorders>
              <w:top w:val="single" w:sz="4" w:space="0" w:color="auto"/>
              <w:left w:val="single" w:sz="4" w:space="0" w:color="auto"/>
              <w:bottom w:val="single" w:sz="4" w:space="0" w:color="auto"/>
              <w:right w:val="single" w:sz="4" w:space="0" w:color="auto"/>
            </w:tcBorders>
            <w:hideMark/>
          </w:tcPr>
          <w:p w14:paraId="035B130C" w14:textId="77777777" w:rsidR="00C121BA" w:rsidRDefault="00C121BA">
            <w:pPr>
              <w:pStyle w:val="TAL"/>
              <w:rPr>
                <w:sz w:val="16"/>
              </w:rPr>
            </w:pPr>
            <w:r>
              <w:rPr>
                <w:sz w:val="16"/>
              </w:rPr>
              <w:t>Updates to NR NTN TC 8.1.4.4.5</w:t>
            </w:r>
          </w:p>
        </w:tc>
        <w:tc>
          <w:tcPr>
            <w:tcW w:w="0" w:type="auto"/>
            <w:tcBorders>
              <w:top w:val="single" w:sz="4" w:space="0" w:color="auto"/>
              <w:left w:val="single" w:sz="4" w:space="0" w:color="auto"/>
              <w:bottom w:val="single" w:sz="4" w:space="0" w:color="auto"/>
              <w:right w:val="single" w:sz="4" w:space="0" w:color="auto"/>
            </w:tcBorders>
            <w:hideMark/>
          </w:tcPr>
          <w:p w14:paraId="57F6529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FCBD45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9D9A6A" w14:textId="77777777" w:rsidR="00C121BA" w:rsidRDefault="00C121BA">
            <w:pPr>
              <w:pStyle w:val="TAL"/>
              <w:rPr>
                <w:sz w:val="16"/>
              </w:rPr>
            </w:pPr>
            <w:r>
              <w:rPr>
                <w:sz w:val="16"/>
              </w:rPr>
              <w:t>4672</w:t>
            </w:r>
          </w:p>
        </w:tc>
        <w:tc>
          <w:tcPr>
            <w:tcW w:w="0" w:type="auto"/>
            <w:tcBorders>
              <w:top w:val="single" w:sz="4" w:space="0" w:color="auto"/>
              <w:left w:val="single" w:sz="4" w:space="0" w:color="auto"/>
              <w:bottom w:val="single" w:sz="4" w:space="0" w:color="auto"/>
              <w:right w:val="single" w:sz="4" w:space="0" w:color="auto"/>
            </w:tcBorders>
            <w:hideMark/>
          </w:tcPr>
          <w:p w14:paraId="5E39D70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FB37C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97C0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C497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5A45BA" w14:textId="77777777" w:rsidR="00C121BA" w:rsidRDefault="00C121BA">
            <w:pPr>
              <w:pStyle w:val="TAL"/>
              <w:rPr>
                <w:sz w:val="16"/>
              </w:rPr>
            </w:pPr>
            <w:r>
              <w:rPr>
                <w:sz w:val="16"/>
              </w:rPr>
              <w:t>revised</w:t>
            </w:r>
          </w:p>
        </w:tc>
      </w:tr>
      <w:tr w:rsidR="00C121BA" w14:paraId="401B558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5DF2CE" w14:textId="77777777" w:rsidR="00C121BA" w:rsidRDefault="00C121BA">
            <w:pPr>
              <w:pStyle w:val="TAL"/>
              <w:rPr>
                <w:sz w:val="16"/>
              </w:rPr>
            </w:pPr>
            <w:r>
              <w:rPr>
                <w:sz w:val="16"/>
              </w:rPr>
              <w:t>R5-247593</w:t>
            </w:r>
          </w:p>
        </w:tc>
        <w:tc>
          <w:tcPr>
            <w:tcW w:w="0" w:type="auto"/>
            <w:tcBorders>
              <w:top w:val="single" w:sz="4" w:space="0" w:color="auto"/>
              <w:left w:val="single" w:sz="4" w:space="0" w:color="auto"/>
              <w:bottom w:val="single" w:sz="4" w:space="0" w:color="auto"/>
              <w:right w:val="single" w:sz="4" w:space="0" w:color="auto"/>
            </w:tcBorders>
            <w:hideMark/>
          </w:tcPr>
          <w:p w14:paraId="0538BAF5" w14:textId="77777777" w:rsidR="00C121BA" w:rsidRDefault="00C121BA">
            <w:pPr>
              <w:pStyle w:val="TAL"/>
              <w:rPr>
                <w:sz w:val="16"/>
              </w:rPr>
            </w:pPr>
            <w:r>
              <w:rPr>
                <w:sz w:val="16"/>
              </w:rPr>
              <w:t>Updates to NR NTN TC 8.1.4.4.5</w:t>
            </w:r>
          </w:p>
        </w:tc>
        <w:tc>
          <w:tcPr>
            <w:tcW w:w="0" w:type="auto"/>
            <w:tcBorders>
              <w:top w:val="single" w:sz="4" w:space="0" w:color="auto"/>
              <w:left w:val="single" w:sz="4" w:space="0" w:color="auto"/>
              <w:bottom w:val="single" w:sz="4" w:space="0" w:color="auto"/>
              <w:right w:val="single" w:sz="4" w:space="0" w:color="auto"/>
            </w:tcBorders>
            <w:hideMark/>
          </w:tcPr>
          <w:p w14:paraId="6C68EE9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97044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8C12C1" w14:textId="77777777" w:rsidR="00C121BA" w:rsidRDefault="00C121BA">
            <w:pPr>
              <w:pStyle w:val="TAL"/>
              <w:rPr>
                <w:sz w:val="16"/>
              </w:rPr>
            </w:pPr>
            <w:r>
              <w:rPr>
                <w:sz w:val="16"/>
              </w:rPr>
              <w:t>4672</w:t>
            </w:r>
          </w:p>
        </w:tc>
        <w:tc>
          <w:tcPr>
            <w:tcW w:w="0" w:type="auto"/>
            <w:tcBorders>
              <w:top w:val="single" w:sz="4" w:space="0" w:color="auto"/>
              <w:left w:val="single" w:sz="4" w:space="0" w:color="auto"/>
              <w:bottom w:val="single" w:sz="4" w:space="0" w:color="auto"/>
              <w:right w:val="single" w:sz="4" w:space="0" w:color="auto"/>
            </w:tcBorders>
            <w:hideMark/>
          </w:tcPr>
          <w:p w14:paraId="74B82C5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8AB2B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F7FD7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37AEC"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F8E86" w14:textId="77777777" w:rsidR="00C121BA" w:rsidRDefault="00C121BA">
            <w:pPr>
              <w:pStyle w:val="TAL"/>
              <w:rPr>
                <w:sz w:val="16"/>
              </w:rPr>
            </w:pPr>
            <w:r>
              <w:rPr>
                <w:sz w:val="16"/>
              </w:rPr>
              <w:t>agreed</w:t>
            </w:r>
          </w:p>
        </w:tc>
      </w:tr>
      <w:tr w:rsidR="00C121BA" w14:paraId="6CB4EB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AD6513" w14:textId="77777777" w:rsidR="00C121BA" w:rsidRDefault="00C121BA">
            <w:pPr>
              <w:pStyle w:val="TAL"/>
              <w:rPr>
                <w:sz w:val="16"/>
              </w:rPr>
            </w:pPr>
            <w:r>
              <w:rPr>
                <w:sz w:val="16"/>
              </w:rPr>
              <w:t>R5-246356</w:t>
            </w:r>
          </w:p>
        </w:tc>
        <w:tc>
          <w:tcPr>
            <w:tcW w:w="0" w:type="auto"/>
            <w:tcBorders>
              <w:top w:val="single" w:sz="4" w:space="0" w:color="auto"/>
              <w:left w:val="single" w:sz="4" w:space="0" w:color="auto"/>
              <w:bottom w:val="single" w:sz="4" w:space="0" w:color="auto"/>
              <w:right w:val="single" w:sz="4" w:space="0" w:color="auto"/>
            </w:tcBorders>
            <w:hideMark/>
          </w:tcPr>
          <w:p w14:paraId="5E0B70DA" w14:textId="77777777" w:rsidR="00C121BA" w:rsidRDefault="00C121BA">
            <w:pPr>
              <w:pStyle w:val="TAL"/>
              <w:rPr>
                <w:sz w:val="16"/>
              </w:rPr>
            </w:pPr>
            <w:r>
              <w:rPr>
                <w:sz w:val="16"/>
              </w:rPr>
              <w:t>Updates to NR NTN TC 8.1.4.4.6</w:t>
            </w:r>
          </w:p>
        </w:tc>
        <w:tc>
          <w:tcPr>
            <w:tcW w:w="0" w:type="auto"/>
            <w:tcBorders>
              <w:top w:val="single" w:sz="4" w:space="0" w:color="auto"/>
              <w:left w:val="single" w:sz="4" w:space="0" w:color="auto"/>
              <w:bottom w:val="single" w:sz="4" w:space="0" w:color="auto"/>
              <w:right w:val="single" w:sz="4" w:space="0" w:color="auto"/>
            </w:tcBorders>
            <w:hideMark/>
          </w:tcPr>
          <w:p w14:paraId="77F54B3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5345A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DA445BA" w14:textId="77777777" w:rsidR="00C121BA" w:rsidRDefault="00C121BA">
            <w:pPr>
              <w:pStyle w:val="TAL"/>
              <w:rPr>
                <w:sz w:val="16"/>
              </w:rPr>
            </w:pPr>
            <w:r>
              <w:rPr>
                <w:sz w:val="16"/>
              </w:rPr>
              <w:t>4673</w:t>
            </w:r>
          </w:p>
        </w:tc>
        <w:tc>
          <w:tcPr>
            <w:tcW w:w="0" w:type="auto"/>
            <w:tcBorders>
              <w:top w:val="single" w:sz="4" w:space="0" w:color="auto"/>
              <w:left w:val="single" w:sz="4" w:space="0" w:color="auto"/>
              <w:bottom w:val="single" w:sz="4" w:space="0" w:color="auto"/>
              <w:right w:val="single" w:sz="4" w:space="0" w:color="auto"/>
            </w:tcBorders>
            <w:hideMark/>
          </w:tcPr>
          <w:p w14:paraId="3213C8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1130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44A7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C96295"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7C532" w14:textId="77777777" w:rsidR="00C121BA" w:rsidRDefault="00C121BA">
            <w:pPr>
              <w:pStyle w:val="TAL"/>
              <w:rPr>
                <w:sz w:val="16"/>
              </w:rPr>
            </w:pPr>
            <w:r>
              <w:rPr>
                <w:sz w:val="16"/>
              </w:rPr>
              <w:t>revised</w:t>
            </w:r>
          </w:p>
        </w:tc>
      </w:tr>
      <w:tr w:rsidR="00C121BA" w14:paraId="2E2406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BD58A3" w14:textId="77777777" w:rsidR="00C121BA" w:rsidRDefault="00C121BA">
            <w:pPr>
              <w:pStyle w:val="TAL"/>
              <w:rPr>
                <w:sz w:val="16"/>
              </w:rPr>
            </w:pPr>
            <w:r>
              <w:rPr>
                <w:sz w:val="16"/>
              </w:rPr>
              <w:t>R5-247594</w:t>
            </w:r>
          </w:p>
        </w:tc>
        <w:tc>
          <w:tcPr>
            <w:tcW w:w="0" w:type="auto"/>
            <w:tcBorders>
              <w:top w:val="single" w:sz="4" w:space="0" w:color="auto"/>
              <w:left w:val="single" w:sz="4" w:space="0" w:color="auto"/>
              <w:bottom w:val="single" w:sz="4" w:space="0" w:color="auto"/>
              <w:right w:val="single" w:sz="4" w:space="0" w:color="auto"/>
            </w:tcBorders>
            <w:hideMark/>
          </w:tcPr>
          <w:p w14:paraId="41FE4BF1" w14:textId="77777777" w:rsidR="00C121BA" w:rsidRDefault="00C121BA">
            <w:pPr>
              <w:pStyle w:val="TAL"/>
              <w:rPr>
                <w:sz w:val="16"/>
              </w:rPr>
            </w:pPr>
            <w:r>
              <w:rPr>
                <w:sz w:val="16"/>
              </w:rPr>
              <w:t>Updates to NR NTN TC 8.1.4.4.6</w:t>
            </w:r>
          </w:p>
        </w:tc>
        <w:tc>
          <w:tcPr>
            <w:tcW w:w="0" w:type="auto"/>
            <w:tcBorders>
              <w:top w:val="single" w:sz="4" w:space="0" w:color="auto"/>
              <w:left w:val="single" w:sz="4" w:space="0" w:color="auto"/>
              <w:bottom w:val="single" w:sz="4" w:space="0" w:color="auto"/>
              <w:right w:val="single" w:sz="4" w:space="0" w:color="auto"/>
            </w:tcBorders>
            <w:hideMark/>
          </w:tcPr>
          <w:p w14:paraId="53B4379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C569E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77DB3A5" w14:textId="77777777" w:rsidR="00C121BA" w:rsidRDefault="00C121BA">
            <w:pPr>
              <w:pStyle w:val="TAL"/>
              <w:rPr>
                <w:sz w:val="16"/>
              </w:rPr>
            </w:pPr>
            <w:r>
              <w:rPr>
                <w:sz w:val="16"/>
              </w:rPr>
              <w:t>4673</w:t>
            </w:r>
          </w:p>
        </w:tc>
        <w:tc>
          <w:tcPr>
            <w:tcW w:w="0" w:type="auto"/>
            <w:tcBorders>
              <w:top w:val="single" w:sz="4" w:space="0" w:color="auto"/>
              <w:left w:val="single" w:sz="4" w:space="0" w:color="auto"/>
              <w:bottom w:val="single" w:sz="4" w:space="0" w:color="auto"/>
              <w:right w:val="single" w:sz="4" w:space="0" w:color="auto"/>
            </w:tcBorders>
            <w:hideMark/>
          </w:tcPr>
          <w:p w14:paraId="7C616EC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E4683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FEE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E07A5A"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2B845" w14:textId="77777777" w:rsidR="00C121BA" w:rsidRDefault="00C121BA">
            <w:pPr>
              <w:pStyle w:val="TAL"/>
              <w:rPr>
                <w:sz w:val="16"/>
              </w:rPr>
            </w:pPr>
            <w:r>
              <w:rPr>
                <w:sz w:val="16"/>
              </w:rPr>
              <w:t>agreed</w:t>
            </w:r>
          </w:p>
        </w:tc>
      </w:tr>
      <w:tr w:rsidR="00C121BA" w14:paraId="05CFF6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11E27B" w14:textId="77777777" w:rsidR="00C121BA" w:rsidRDefault="00C121BA">
            <w:pPr>
              <w:pStyle w:val="TAL"/>
              <w:rPr>
                <w:sz w:val="16"/>
              </w:rPr>
            </w:pPr>
            <w:r>
              <w:rPr>
                <w:sz w:val="16"/>
              </w:rPr>
              <w:t>R5-246357</w:t>
            </w:r>
          </w:p>
        </w:tc>
        <w:tc>
          <w:tcPr>
            <w:tcW w:w="0" w:type="auto"/>
            <w:tcBorders>
              <w:top w:val="single" w:sz="4" w:space="0" w:color="auto"/>
              <w:left w:val="single" w:sz="4" w:space="0" w:color="auto"/>
              <w:bottom w:val="single" w:sz="4" w:space="0" w:color="auto"/>
              <w:right w:val="single" w:sz="4" w:space="0" w:color="auto"/>
            </w:tcBorders>
            <w:hideMark/>
          </w:tcPr>
          <w:p w14:paraId="442A58DB" w14:textId="77777777" w:rsidR="00C121BA" w:rsidRDefault="00C121BA">
            <w:pPr>
              <w:pStyle w:val="TAL"/>
              <w:rPr>
                <w:sz w:val="16"/>
              </w:rPr>
            </w:pPr>
            <w:r>
              <w:rPr>
                <w:sz w:val="16"/>
              </w:rPr>
              <w:t>Updates to NR NTN TC 8.1.4.4.7</w:t>
            </w:r>
          </w:p>
        </w:tc>
        <w:tc>
          <w:tcPr>
            <w:tcW w:w="0" w:type="auto"/>
            <w:tcBorders>
              <w:top w:val="single" w:sz="4" w:space="0" w:color="auto"/>
              <w:left w:val="single" w:sz="4" w:space="0" w:color="auto"/>
              <w:bottom w:val="single" w:sz="4" w:space="0" w:color="auto"/>
              <w:right w:val="single" w:sz="4" w:space="0" w:color="auto"/>
            </w:tcBorders>
            <w:hideMark/>
          </w:tcPr>
          <w:p w14:paraId="279FB10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577A3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F76E10" w14:textId="77777777" w:rsidR="00C121BA" w:rsidRDefault="00C121BA">
            <w:pPr>
              <w:pStyle w:val="TAL"/>
              <w:rPr>
                <w:sz w:val="16"/>
              </w:rPr>
            </w:pPr>
            <w:r>
              <w:rPr>
                <w:sz w:val="16"/>
              </w:rPr>
              <w:t>4674</w:t>
            </w:r>
          </w:p>
        </w:tc>
        <w:tc>
          <w:tcPr>
            <w:tcW w:w="0" w:type="auto"/>
            <w:tcBorders>
              <w:top w:val="single" w:sz="4" w:space="0" w:color="auto"/>
              <w:left w:val="single" w:sz="4" w:space="0" w:color="auto"/>
              <w:bottom w:val="single" w:sz="4" w:space="0" w:color="auto"/>
              <w:right w:val="single" w:sz="4" w:space="0" w:color="auto"/>
            </w:tcBorders>
            <w:hideMark/>
          </w:tcPr>
          <w:p w14:paraId="2146217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FDC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CB36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B795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9FEC7" w14:textId="77777777" w:rsidR="00C121BA" w:rsidRDefault="00C121BA">
            <w:pPr>
              <w:pStyle w:val="TAL"/>
              <w:rPr>
                <w:sz w:val="16"/>
              </w:rPr>
            </w:pPr>
            <w:r>
              <w:rPr>
                <w:sz w:val="16"/>
              </w:rPr>
              <w:t>revised</w:t>
            </w:r>
          </w:p>
        </w:tc>
      </w:tr>
      <w:tr w:rsidR="00C121BA" w14:paraId="656D4C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40CBC0" w14:textId="77777777" w:rsidR="00C121BA" w:rsidRDefault="00C121BA">
            <w:pPr>
              <w:pStyle w:val="TAL"/>
              <w:rPr>
                <w:sz w:val="16"/>
              </w:rPr>
            </w:pPr>
            <w:r>
              <w:rPr>
                <w:sz w:val="16"/>
              </w:rPr>
              <w:t>R5-247667</w:t>
            </w:r>
          </w:p>
        </w:tc>
        <w:tc>
          <w:tcPr>
            <w:tcW w:w="0" w:type="auto"/>
            <w:tcBorders>
              <w:top w:val="single" w:sz="4" w:space="0" w:color="auto"/>
              <w:left w:val="single" w:sz="4" w:space="0" w:color="auto"/>
              <w:bottom w:val="single" w:sz="4" w:space="0" w:color="auto"/>
              <w:right w:val="single" w:sz="4" w:space="0" w:color="auto"/>
            </w:tcBorders>
            <w:hideMark/>
          </w:tcPr>
          <w:p w14:paraId="4ED53C92" w14:textId="77777777" w:rsidR="00C121BA" w:rsidRDefault="00C121BA">
            <w:pPr>
              <w:pStyle w:val="TAL"/>
              <w:rPr>
                <w:sz w:val="16"/>
              </w:rPr>
            </w:pPr>
            <w:r>
              <w:rPr>
                <w:sz w:val="16"/>
              </w:rPr>
              <w:t>Updates to NR NTN TC 8.1.4.4.7</w:t>
            </w:r>
          </w:p>
        </w:tc>
        <w:tc>
          <w:tcPr>
            <w:tcW w:w="0" w:type="auto"/>
            <w:tcBorders>
              <w:top w:val="single" w:sz="4" w:space="0" w:color="auto"/>
              <w:left w:val="single" w:sz="4" w:space="0" w:color="auto"/>
              <w:bottom w:val="single" w:sz="4" w:space="0" w:color="auto"/>
              <w:right w:val="single" w:sz="4" w:space="0" w:color="auto"/>
            </w:tcBorders>
            <w:hideMark/>
          </w:tcPr>
          <w:p w14:paraId="6581933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6FA821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5CD07E" w14:textId="77777777" w:rsidR="00C121BA" w:rsidRDefault="00C121BA">
            <w:pPr>
              <w:pStyle w:val="TAL"/>
              <w:rPr>
                <w:sz w:val="16"/>
              </w:rPr>
            </w:pPr>
            <w:r>
              <w:rPr>
                <w:sz w:val="16"/>
              </w:rPr>
              <w:t>4674</w:t>
            </w:r>
          </w:p>
        </w:tc>
        <w:tc>
          <w:tcPr>
            <w:tcW w:w="0" w:type="auto"/>
            <w:tcBorders>
              <w:top w:val="single" w:sz="4" w:space="0" w:color="auto"/>
              <w:left w:val="single" w:sz="4" w:space="0" w:color="auto"/>
              <w:bottom w:val="single" w:sz="4" w:space="0" w:color="auto"/>
              <w:right w:val="single" w:sz="4" w:space="0" w:color="auto"/>
            </w:tcBorders>
            <w:hideMark/>
          </w:tcPr>
          <w:p w14:paraId="5AB7577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A2C3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2A2E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4DDB5"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A2154" w14:textId="77777777" w:rsidR="00C121BA" w:rsidRDefault="00C121BA">
            <w:pPr>
              <w:pStyle w:val="TAL"/>
              <w:rPr>
                <w:sz w:val="16"/>
              </w:rPr>
            </w:pPr>
            <w:r>
              <w:rPr>
                <w:sz w:val="16"/>
              </w:rPr>
              <w:t>agreed</w:t>
            </w:r>
          </w:p>
        </w:tc>
      </w:tr>
      <w:tr w:rsidR="00C121BA" w14:paraId="308792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1566C4" w14:textId="77777777" w:rsidR="00C121BA" w:rsidRDefault="00C121BA">
            <w:pPr>
              <w:pStyle w:val="TAL"/>
              <w:rPr>
                <w:sz w:val="16"/>
              </w:rPr>
            </w:pPr>
            <w:r>
              <w:rPr>
                <w:sz w:val="16"/>
              </w:rPr>
              <w:t>R5-246359</w:t>
            </w:r>
          </w:p>
        </w:tc>
        <w:tc>
          <w:tcPr>
            <w:tcW w:w="0" w:type="auto"/>
            <w:tcBorders>
              <w:top w:val="single" w:sz="4" w:space="0" w:color="auto"/>
              <w:left w:val="single" w:sz="4" w:space="0" w:color="auto"/>
              <w:bottom w:val="single" w:sz="4" w:space="0" w:color="auto"/>
              <w:right w:val="single" w:sz="4" w:space="0" w:color="auto"/>
            </w:tcBorders>
            <w:hideMark/>
          </w:tcPr>
          <w:p w14:paraId="29143A02" w14:textId="77777777" w:rsidR="00C121BA" w:rsidRDefault="00C121BA">
            <w:pPr>
              <w:pStyle w:val="TAL"/>
              <w:rPr>
                <w:sz w:val="16"/>
              </w:rPr>
            </w:pPr>
            <w:r>
              <w:rPr>
                <w:sz w:val="16"/>
              </w:rPr>
              <w:t>Update of TC 8.1.5.1.1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0802192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38C7A8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F45B388" w14:textId="77777777" w:rsidR="00C121BA" w:rsidRDefault="00C121BA">
            <w:pPr>
              <w:pStyle w:val="TAL"/>
              <w:rPr>
                <w:sz w:val="16"/>
              </w:rPr>
            </w:pPr>
            <w:r>
              <w:rPr>
                <w:sz w:val="16"/>
              </w:rPr>
              <w:t>4675</w:t>
            </w:r>
          </w:p>
        </w:tc>
        <w:tc>
          <w:tcPr>
            <w:tcW w:w="0" w:type="auto"/>
            <w:tcBorders>
              <w:top w:val="single" w:sz="4" w:space="0" w:color="auto"/>
              <w:left w:val="single" w:sz="4" w:space="0" w:color="auto"/>
              <w:bottom w:val="single" w:sz="4" w:space="0" w:color="auto"/>
              <w:right w:val="single" w:sz="4" w:space="0" w:color="auto"/>
            </w:tcBorders>
            <w:hideMark/>
          </w:tcPr>
          <w:p w14:paraId="4005597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654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234D7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EDDB0"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86B8985" w14:textId="77777777" w:rsidR="00C121BA" w:rsidRDefault="00C121BA">
            <w:pPr>
              <w:pStyle w:val="TAL"/>
              <w:rPr>
                <w:sz w:val="16"/>
              </w:rPr>
            </w:pPr>
            <w:r>
              <w:rPr>
                <w:sz w:val="16"/>
              </w:rPr>
              <w:t>withdrawn</w:t>
            </w:r>
          </w:p>
        </w:tc>
      </w:tr>
      <w:tr w:rsidR="00C121BA" w14:paraId="47CFDB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056047" w14:textId="77777777" w:rsidR="00C121BA" w:rsidRDefault="00C121BA">
            <w:pPr>
              <w:pStyle w:val="TAL"/>
              <w:rPr>
                <w:sz w:val="16"/>
              </w:rPr>
            </w:pPr>
            <w:r>
              <w:rPr>
                <w:sz w:val="16"/>
              </w:rPr>
              <w:t>R5-246360</w:t>
            </w:r>
          </w:p>
        </w:tc>
        <w:tc>
          <w:tcPr>
            <w:tcW w:w="0" w:type="auto"/>
            <w:tcBorders>
              <w:top w:val="single" w:sz="4" w:space="0" w:color="auto"/>
              <w:left w:val="single" w:sz="4" w:space="0" w:color="auto"/>
              <w:bottom w:val="single" w:sz="4" w:space="0" w:color="auto"/>
              <w:right w:val="single" w:sz="4" w:space="0" w:color="auto"/>
            </w:tcBorders>
            <w:hideMark/>
          </w:tcPr>
          <w:p w14:paraId="554B73BC" w14:textId="77777777" w:rsidR="00C121BA" w:rsidRDefault="00C121BA">
            <w:pPr>
              <w:pStyle w:val="TAL"/>
              <w:rPr>
                <w:sz w:val="16"/>
              </w:rPr>
            </w:pPr>
            <w:r>
              <w:rPr>
                <w:sz w:val="16"/>
              </w:rPr>
              <w:t>Update of TC 8.2.1.1.1 and 8.2.1.1.2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4AA3DB5F"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23B0D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3430B94" w14:textId="77777777" w:rsidR="00C121BA" w:rsidRDefault="00C121BA">
            <w:pPr>
              <w:pStyle w:val="TAL"/>
              <w:rPr>
                <w:sz w:val="16"/>
              </w:rPr>
            </w:pPr>
            <w:r>
              <w:rPr>
                <w:sz w:val="16"/>
              </w:rPr>
              <w:t>4676</w:t>
            </w:r>
          </w:p>
        </w:tc>
        <w:tc>
          <w:tcPr>
            <w:tcW w:w="0" w:type="auto"/>
            <w:tcBorders>
              <w:top w:val="single" w:sz="4" w:space="0" w:color="auto"/>
              <w:left w:val="single" w:sz="4" w:space="0" w:color="auto"/>
              <w:bottom w:val="single" w:sz="4" w:space="0" w:color="auto"/>
              <w:right w:val="single" w:sz="4" w:space="0" w:color="auto"/>
            </w:tcBorders>
            <w:hideMark/>
          </w:tcPr>
          <w:p w14:paraId="6E201BC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D7B58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5BFA7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A3D1AA"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CAF2FF6" w14:textId="77777777" w:rsidR="00C121BA" w:rsidRDefault="00C121BA">
            <w:pPr>
              <w:pStyle w:val="TAL"/>
              <w:rPr>
                <w:sz w:val="16"/>
              </w:rPr>
            </w:pPr>
            <w:r>
              <w:rPr>
                <w:sz w:val="16"/>
              </w:rPr>
              <w:t>withdrawn</w:t>
            </w:r>
          </w:p>
        </w:tc>
      </w:tr>
      <w:tr w:rsidR="00C121BA" w14:paraId="7FDB34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366647" w14:textId="77777777" w:rsidR="00C121BA" w:rsidRDefault="00C121BA">
            <w:pPr>
              <w:pStyle w:val="TAL"/>
              <w:rPr>
                <w:sz w:val="16"/>
              </w:rPr>
            </w:pPr>
            <w:r>
              <w:rPr>
                <w:sz w:val="16"/>
              </w:rPr>
              <w:t>R5-246368</w:t>
            </w:r>
          </w:p>
        </w:tc>
        <w:tc>
          <w:tcPr>
            <w:tcW w:w="0" w:type="auto"/>
            <w:tcBorders>
              <w:top w:val="single" w:sz="4" w:space="0" w:color="auto"/>
              <w:left w:val="single" w:sz="4" w:space="0" w:color="auto"/>
              <w:bottom w:val="single" w:sz="4" w:space="0" w:color="auto"/>
              <w:right w:val="single" w:sz="4" w:space="0" w:color="auto"/>
            </w:tcBorders>
            <w:hideMark/>
          </w:tcPr>
          <w:p w14:paraId="1DFE7994" w14:textId="77777777" w:rsidR="00C121BA" w:rsidRDefault="00C121BA">
            <w:pPr>
              <w:pStyle w:val="TAL"/>
              <w:rPr>
                <w:sz w:val="16"/>
              </w:rPr>
            </w:pPr>
            <w:r>
              <w:rPr>
                <w:sz w:val="16"/>
              </w:rPr>
              <w:t>Correction to Idle mode TC 6.1.2.3a</w:t>
            </w:r>
          </w:p>
        </w:tc>
        <w:tc>
          <w:tcPr>
            <w:tcW w:w="0" w:type="auto"/>
            <w:tcBorders>
              <w:top w:val="single" w:sz="4" w:space="0" w:color="auto"/>
              <w:left w:val="single" w:sz="4" w:space="0" w:color="auto"/>
              <w:bottom w:val="single" w:sz="4" w:space="0" w:color="auto"/>
              <w:right w:val="single" w:sz="4" w:space="0" w:color="auto"/>
            </w:tcBorders>
            <w:hideMark/>
          </w:tcPr>
          <w:p w14:paraId="468AD6B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5B196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EB04E5" w14:textId="77777777" w:rsidR="00C121BA" w:rsidRDefault="00C121BA">
            <w:pPr>
              <w:pStyle w:val="TAL"/>
              <w:rPr>
                <w:sz w:val="16"/>
              </w:rPr>
            </w:pPr>
            <w:r>
              <w:rPr>
                <w:sz w:val="16"/>
              </w:rPr>
              <w:t>4677</w:t>
            </w:r>
          </w:p>
        </w:tc>
        <w:tc>
          <w:tcPr>
            <w:tcW w:w="0" w:type="auto"/>
            <w:tcBorders>
              <w:top w:val="single" w:sz="4" w:space="0" w:color="auto"/>
              <w:left w:val="single" w:sz="4" w:space="0" w:color="auto"/>
              <w:bottom w:val="single" w:sz="4" w:space="0" w:color="auto"/>
              <w:right w:val="single" w:sz="4" w:space="0" w:color="auto"/>
            </w:tcBorders>
            <w:hideMark/>
          </w:tcPr>
          <w:p w14:paraId="3F27BC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5358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365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6D539"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4ACEF008" w14:textId="77777777" w:rsidR="00C121BA" w:rsidRDefault="00C121BA">
            <w:pPr>
              <w:pStyle w:val="TAL"/>
              <w:rPr>
                <w:sz w:val="16"/>
              </w:rPr>
            </w:pPr>
            <w:r>
              <w:rPr>
                <w:sz w:val="16"/>
              </w:rPr>
              <w:t>withdrawn</w:t>
            </w:r>
          </w:p>
        </w:tc>
      </w:tr>
      <w:tr w:rsidR="00C121BA" w14:paraId="0976DD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744B8C" w14:textId="77777777" w:rsidR="00C121BA" w:rsidRDefault="00C121BA">
            <w:pPr>
              <w:pStyle w:val="TAL"/>
              <w:rPr>
                <w:sz w:val="16"/>
              </w:rPr>
            </w:pPr>
            <w:r>
              <w:rPr>
                <w:sz w:val="16"/>
              </w:rPr>
              <w:t>R5-246369</w:t>
            </w:r>
          </w:p>
        </w:tc>
        <w:tc>
          <w:tcPr>
            <w:tcW w:w="0" w:type="auto"/>
            <w:tcBorders>
              <w:top w:val="single" w:sz="4" w:space="0" w:color="auto"/>
              <w:left w:val="single" w:sz="4" w:space="0" w:color="auto"/>
              <w:bottom w:val="single" w:sz="4" w:space="0" w:color="auto"/>
              <w:right w:val="single" w:sz="4" w:space="0" w:color="auto"/>
            </w:tcBorders>
            <w:hideMark/>
          </w:tcPr>
          <w:p w14:paraId="6382EE3B" w14:textId="77777777" w:rsidR="00C121BA" w:rsidRDefault="00C121BA">
            <w:pPr>
              <w:pStyle w:val="TAL"/>
              <w:rPr>
                <w:sz w:val="16"/>
              </w:rPr>
            </w:pPr>
            <w:r>
              <w:rPr>
                <w:sz w:val="16"/>
              </w:rPr>
              <w:t>Updates to MAC TC 7.1.1.3.2b</w:t>
            </w:r>
          </w:p>
        </w:tc>
        <w:tc>
          <w:tcPr>
            <w:tcW w:w="0" w:type="auto"/>
            <w:tcBorders>
              <w:top w:val="single" w:sz="4" w:space="0" w:color="auto"/>
              <w:left w:val="single" w:sz="4" w:space="0" w:color="auto"/>
              <w:bottom w:val="single" w:sz="4" w:space="0" w:color="auto"/>
              <w:right w:val="single" w:sz="4" w:space="0" w:color="auto"/>
            </w:tcBorders>
            <w:hideMark/>
          </w:tcPr>
          <w:p w14:paraId="30FA4C5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505A1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9CD0B6" w14:textId="77777777" w:rsidR="00C121BA" w:rsidRDefault="00C121BA">
            <w:pPr>
              <w:pStyle w:val="TAL"/>
              <w:rPr>
                <w:sz w:val="16"/>
              </w:rPr>
            </w:pPr>
            <w:r>
              <w:rPr>
                <w:sz w:val="16"/>
              </w:rPr>
              <w:t>4678</w:t>
            </w:r>
          </w:p>
        </w:tc>
        <w:tc>
          <w:tcPr>
            <w:tcW w:w="0" w:type="auto"/>
            <w:tcBorders>
              <w:top w:val="single" w:sz="4" w:space="0" w:color="auto"/>
              <w:left w:val="single" w:sz="4" w:space="0" w:color="auto"/>
              <w:bottom w:val="single" w:sz="4" w:space="0" w:color="auto"/>
              <w:right w:val="single" w:sz="4" w:space="0" w:color="auto"/>
            </w:tcBorders>
            <w:hideMark/>
          </w:tcPr>
          <w:p w14:paraId="40FFC45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1BF88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1917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74A8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CE35D16" w14:textId="77777777" w:rsidR="00C121BA" w:rsidRDefault="00C121BA">
            <w:pPr>
              <w:pStyle w:val="TAL"/>
              <w:rPr>
                <w:sz w:val="16"/>
              </w:rPr>
            </w:pPr>
            <w:r>
              <w:rPr>
                <w:sz w:val="16"/>
              </w:rPr>
              <w:t>agreed</w:t>
            </w:r>
          </w:p>
        </w:tc>
      </w:tr>
      <w:tr w:rsidR="00C121BA" w14:paraId="2AE894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17712F" w14:textId="77777777" w:rsidR="00C121BA" w:rsidRDefault="00C121BA">
            <w:pPr>
              <w:pStyle w:val="TAL"/>
              <w:rPr>
                <w:sz w:val="16"/>
              </w:rPr>
            </w:pPr>
            <w:r>
              <w:rPr>
                <w:sz w:val="16"/>
              </w:rPr>
              <w:t>R5-246370</w:t>
            </w:r>
          </w:p>
        </w:tc>
        <w:tc>
          <w:tcPr>
            <w:tcW w:w="0" w:type="auto"/>
            <w:tcBorders>
              <w:top w:val="single" w:sz="4" w:space="0" w:color="auto"/>
              <w:left w:val="single" w:sz="4" w:space="0" w:color="auto"/>
              <w:bottom w:val="single" w:sz="4" w:space="0" w:color="auto"/>
              <w:right w:val="single" w:sz="4" w:space="0" w:color="auto"/>
            </w:tcBorders>
            <w:hideMark/>
          </w:tcPr>
          <w:p w14:paraId="0E5DF297" w14:textId="77777777" w:rsidR="00C121BA" w:rsidRDefault="00C121BA">
            <w:pPr>
              <w:pStyle w:val="TAL"/>
              <w:rPr>
                <w:sz w:val="16"/>
              </w:rPr>
            </w:pPr>
            <w:r>
              <w:rPr>
                <w:sz w:val="16"/>
              </w:rPr>
              <w:t>Updates to CHO TC 8.1.4.4.1</w:t>
            </w:r>
          </w:p>
        </w:tc>
        <w:tc>
          <w:tcPr>
            <w:tcW w:w="0" w:type="auto"/>
            <w:tcBorders>
              <w:top w:val="single" w:sz="4" w:space="0" w:color="auto"/>
              <w:left w:val="single" w:sz="4" w:space="0" w:color="auto"/>
              <w:bottom w:val="single" w:sz="4" w:space="0" w:color="auto"/>
              <w:right w:val="single" w:sz="4" w:space="0" w:color="auto"/>
            </w:tcBorders>
            <w:hideMark/>
          </w:tcPr>
          <w:p w14:paraId="45304E8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40F89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8E96FE" w14:textId="77777777" w:rsidR="00C121BA" w:rsidRDefault="00C121BA">
            <w:pPr>
              <w:pStyle w:val="TAL"/>
              <w:rPr>
                <w:sz w:val="16"/>
              </w:rPr>
            </w:pPr>
            <w:r>
              <w:rPr>
                <w:sz w:val="16"/>
              </w:rPr>
              <w:t>4679</w:t>
            </w:r>
          </w:p>
        </w:tc>
        <w:tc>
          <w:tcPr>
            <w:tcW w:w="0" w:type="auto"/>
            <w:tcBorders>
              <w:top w:val="single" w:sz="4" w:space="0" w:color="auto"/>
              <w:left w:val="single" w:sz="4" w:space="0" w:color="auto"/>
              <w:bottom w:val="single" w:sz="4" w:space="0" w:color="auto"/>
              <w:right w:val="single" w:sz="4" w:space="0" w:color="auto"/>
            </w:tcBorders>
            <w:hideMark/>
          </w:tcPr>
          <w:p w14:paraId="0543871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A11CC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DA897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D94FE9" w14:textId="77777777" w:rsidR="00C121BA" w:rsidRDefault="00C121BA">
            <w:pPr>
              <w:pStyle w:val="TAL"/>
              <w:rPr>
                <w:sz w:val="16"/>
              </w:rPr>
            </w:pPr>
            <w:r>
              <w:rPr>
                <w:sz w:val="16"/>
              </w:rPr>
              <w:t xml:space="preserve">TEI16_Test, </w:t>
            </w: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B6CC6" w14:textId="77777777" w:rsidR="00C121BA" w:rsidRDefault="00C121BA">
            <w:pPr>
              <w:pStyle w:val="TAL"/>
              <w:rPr>
                <w:sz w:val="16"/>
              </w:rPr>
            </w:pPr>
            <w:r>
              <w:rPr>
                <w:sz w:val="16"/>
              </w:rPr>
              <w:t>revised</w:t>
            </w:r>
          </w:p>
        </w:tc>
      </w:tr>
      <w:tr w:rsidR="00C121BA" w14:paraId="182502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8AC2DF" w14:textId="77777777" w:rsidR="00C121BA" w:rsidRDefault="00C121BA">
            <w:pPr>
              <w:pStyle w:val="TAL"/>
              <w:rPr>
                <w:sz w:val="16"/>
              </w:rPr>
            </w:pPr>
            <w:r>
              <w:rPr>
                <w:sz w:val="16"/>
              </w:rPr>
              <w:t>R5-247552</w:t>
            </w:r>
          </w:p>
        </w:tc>
        <w:tc>
          <w:tcPr>
            <w:tcW w:w="0" w:type="auto"/>
            <w:tcBorders>
              <w:top w:val="single" w:sz="4" w:space="0" w:color="auto"/>
              <w:left w:val="single" w:sz="4" w:space="0" w:color="auto"/>
              <w:bottom w:val="single" w:sz="4" w:space="0" w:color="auto"/>
              <w:right w:val="single" w:sz="4" w:space="0" w:color="auto"/>
            </w:tcBorders>
            <w:hideMark/>
          </w:tcPr>
          <w:p w14:paraId="6162A406" w14:textId="77777777" w:rsidR="00C121BA" w:rsidRDefault="00C121BA">
            <w:pPr>
              <w:pStyle w:val="TAL"/>
              <w:rPr>
                <w:sz w:val="16"/>
              </w:rPr>
            </w:pPr>
            <w:r>
              <w:rPr>
                <w:sz w:val="16"/>
              </w:rPr>
              <w:t>Updates to CHO TC 8.1.4.4.1</w:t>
            </w:r>
          </w:p>
        </w:tc>
        <w:tc>
          <w:tcPr>
            <w:tcW w:w="0" w:type="auto"/>
            <w:tcBorders>
              <w:top w:val="single" w:sz="4" w:space="0" w:color="auto"/>
              <w:left w:val="single" w:sz="4" w:space="0" w:color="auto"/>
              <w:bottom w:val="single" w:sz="4" w:space="0" w:color="auto"/>
              <w:right w:val="single" w:sz="4" w:space="0" w:color="auto"/>
            </w:tcBorders>
            <w:hideMark/>
          </w:tcPr>
          <w:p w14:paraId="203B712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71432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2B1D44" w14:textId="77777777" w:rsidR="00C121BA" w:rsidRDefault="00C121BA">
            <w:pPr>
              <w:pStyle w:val="TAL"/>
              <w:rPr>
                <w:sz w:val="16"/>
              </w:rPr>
            </w:pPr>
            <w:r>
              <w:rPr>
                <w:sz w:val="16"/>
              </w:rPr>
              <w:t>4679</w:t>
            </w:r>
          </w:p>
        </w:tc>
        <w:tc>
          <w:tcPr>
            <w:tcW w:w="0" w:type="auto"/>
            <w:tcBorders>
              <w:top w:val="single" w:sz="4" w:space="0" w:color="auto"/>
              <w:left w:val="single" w:sz="4" w:space="0" w:color="auto"/>
              <w:bottom w:val="single" w:sz="4" w:space="0" w:color="auto"/>
              <w:right w:val="single" w:sz="4" w:space="0" w:color="auto"/>
            </w:tcBorders>
            <w:hideMark/>
          </w:tcPr>
          <w:p w14:paraId="500EA69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192C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C614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348D2" w14:textId="77777777" w:rsidR="00C121BA" w:rsidRDefault="00C121BA">
            <w:pPr>
              <w:pStyle w:val="TAL"/>
              <w:rPr>
                <w:sz w:val="16"/>
              </w:rPr>
            </w:pPr>
            <w:r>
              <w:rPr>
                <w:sz w:val="16"/>
              </w:rPr>
              <w:t xml:space="preserve">TEI16_Test, </w:t>
            </w: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D5FE8" w14:textId="77777777" w:rsidR="00C121BA" w:rsidRDefault="00C121BA">
            <w:pPr>
              <w:pStyle w:val="TAL"/>
              <w:rPr>
                <w:sz w:val="16"/>
              </w:rPr>
            </w:pPr>
            <w:r>
              <w:rPr>
                <w:sz w:val="16"/>
              </w:rPr>
              <w:t>agreed</w:t>
            </w:r>
          </w:p>
        </w:tc>
      </w:tr>
      <w:tr w:rsidR="00C121BA" w14:paraId="680DE3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EE080D" w14:textId="77777777" w:rsidR="00C121BA" w:rsidRDefault="00C121BA">
            <w:pPr>
              <w:pStyle w:val="TAL"/>
              <w:rPr>
                <w:sz w:val="16"/>
              </w:rPr>
            </w:pPr>
            <w:r>
              <w:rPr>
                <w:sz w:val="16"/>
              </w:rPr>
              <w:t>R5-246371</w:t>
            </w:r>
          </w:p>
        </w:tc>
        <w:tc>
          <w:tcPr>
            <w:tcW w:w="0" w:type="auto"/>
            <w:tcBorders>
              <w:top w:val="single" w:sz="4" w:space="0" w:color="auto"/>
              <w:left w:val="single" w:sz="4" w:space="0" w:color="auto"/>
              <w:bottom w:val="single" w:sz="4" w:space="0" w:color="auto"/>
              <w:right w:val="single" w:sz="4" w:space="0" w:color="auto"/>
            </w:tcBorders>
            <w:hideMark/>
          </w:tcPr>
          <w:p w14:paraId="6CB7BF46" w14:textId="77777777" w:rsidR="00C121BA" w:rsidRDefault="00C121BA">
            <w:pPr>
              <w:pStyle w:val="TAL"/>
              <w:rPr>
                <w:sz w:val="16"/>
              </w:rPr>
            </w:pPr>
            <w:r>
              <w:rPr>
                <w:sz w:val="16"/>
              </w:rPr>
              <w:t>Updates to CHO TC 8.1.4.4.2</w:t>
            </w:r>
          </w:p>
        </w:tc>
        <w:tc>
          <w:tcPr>
            <w:tcW w:w="0" w:type="auto"/>
            <w:tcBorders>
              <w:top w:val="single" w:sz="4" w:space="0" w:color="auto"/>
              <w:left w:val="single" w:sz="4" w:space="0" w:color="auto"/>
              <w:bottom w:val="single" w:sz="4" w:space="0" w:color="auto"/>
              <w:right w:val="single" w:sz="4" w:space="0" w:color="auto"/>
            </w:tcBorders>
            <w:hideMark/>
          </w:tcPr>
          <w:p w14:paraId="6031D77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24C86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27EF47" w14:textId="77777777" w:rsidR="00C121BA" w:rsidRDefault="00C121BA">
            <w:pPr>
              <w:pStyle w:val="TAL"/>
              <w:rPr>
                <w:sz w:val="16"/>
              </w:rPr>
            </w:pPr>
            <w:r>
              <w:rPr>
                <w:sz w:val="16"/>
              </w:rPr>
              <w:t>4680</w:t>
            </w:r>
          </w:p>
        </w:tc>
        <w:tc>
          <w:tcPr>
            <w:tcW w:w="0" w:type="auto"/>
            <w:tcBorders>
              <w:top w:val="single" w:sz="4" w:space="0" w:color="auto"/>
              <w:left w:val="single" w:sz="4" w:space="0" w:color="auto"/>
              <w:bottom w:val="single" w:sz="4" w:space="0" w:color="auto"/>
              <w:right w:val="single" w:sz="4" w:space="0" w:color="auto"/>
            </w:tcBorders>
            <w:hideMark/>
          </w:tcPr>
          <w:p w14:paraId="48135FE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538E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80D7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24822" w14:textId="77777777" w:rsidR="00C121BA" w:rsidRDefault="00C121BA">
            <w:pPr>
              <w:pStyle w:val="TAL"/>
              <w:rPr>
                <w:sz w:val="16"/>
              </w:rPr>
            </w:pPr>
            <w:r>
              <w:rPr>
                <w:sz w:val="16"/>
              </w:rPr>
              <w:t xml:space="preserve">TEI16_Test, </w:t>
            </w: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5F03C" w14:textId="77777777" w:rsidR="00C121BA" w:rsidRDefault="00C121BA">
            <w:pPr>
              <w:pStyle w:val="TAL"/>
              <w:rPr>
                <w:sz w:val="16"/>
              </w:rPr>
            </w:pPr>
            <w:r>
              <w:rPr>
                <w:sz w:val="16"/>
              </w:rPr>
              <w:t>agreed</w:t>
            </w:r>
          </w:p>
        </w:tc>
      </w:tr>
      <w:tr w:rsidR="00C121BA" w14:paraId="347D55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ECA792" w14:textId="77777777" w:rsidR="00C121BA" w:rsidRDefault="00C121BA">
            <w:pPr>
              <w:pStyle w:val="TAL"/>
              <w:rPr>
                <w:sz w:val="16"/>
              </w:rPr>
            </w:pPr>
            <w:r>
              <w:rPr>
                <w:sz w:val="16"/>
              </w:rPr>
              <w:t>R5-246372</w:t>
            </w:r>
          </w:p>
        </w:tc>
        <w:tc>
          <w:tcPr>
            <w:tcW w:w="0" w:type="auto"/>
            <w:tcBorders>
              <w:top w:val="single" w:sz="4" w:space="0" w:color="auto"/>
              <w:left w:val="single" w:sz="4" w:space="0" w:color="auto"/>
              <w:bottom w:val="single" w:sz="4" w:space="0" w:color="auto"/>
              <w:right w:val="single" w:sz="4" w:space="0" w:color="auto"/>
            </w:tcBorders>
            <w:hideMark/>
          </w:tcPr>
          <w:p w14:paraId="4CE59502" w14:textId="77777777" w:rsidR="00C121BA" w:rsidRDefault="00C121BA">
            <w:pPr>
              <w:pStyle w:val="TAL"/>
              <w:rPr>
                <w:sz w:val="16"/>
              </w:rPr>
            </w:pPr>
            <w:r>
              <w:rPr>
                <w:sz w:val="16"/>
              </w:rPr>
              <w:t>Updates to CHO TC 8.1.4.4.3</w:t>
            </w:r>
          </w:p>
        </w:tc>
        <w:tc>
          <w:tcPr>
            <w:tcW w:w="0" w:type="auto"/>
            <w:tcBorders>
              <w:top w:val="single" w:sz="4" w:space="0" w:color="auto"/>
              <w:left w:val="single" w:sz="4" w:space="0" w:color="auto"/>
              <w:bottom w:val="single" w:sz="4" w:space="0" w:color="auto"/>
              <w:right w:val="single" w:sz="4" w:space="0" w:color="auto"/>
            </w:tcBorders>
            <w:hideMark/>
          </w:tcPr>
          <w:p w14:paraId="1E92491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09D4C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341089" w14:textId="77777777" w:rsidR="00C121BA" w:rsidRDefault="00C121BA">
            <w:pPr>
              <w:pStyle w:val="TAL"/>
              <w:rPr>
                <w:sz w:val="16"/>
              </w:rPr>
            </w:pPr>
            <w:r>
              <w:rPr>
                <w:sz w:val="16"/>
              </w:rPr>
              <w:t>4681</w:t>
            </w:r>
          </w:p>
        </w:tc>
        <w:tc>
          <w:tcPr>
            <w:tcW w:w="0" w:type="auto"/>
            <w:tcBorders>
              <w:top w:val="single" w:sz="4" w:space="0" w:color="auto"/>
              <w:left w:val="single" w:sz="4" w:space="0" w:color="auto"/>
              <w:bottom w:val="single" w:sz="4" w:space="0" w:color="auto"/>
              <w:right w:val="single" w:sz="4" w:space="0" w:color="auto"/>
            </w:tcBorders>
            <w:hideMark/>
          </w:tcPr>
          <w:p w14:paraId="416B2D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BFC6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2856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228B2" w14:textId="77777777" w:rsidR="00C121BA" w:rsidRDefault="00C121BA">
            <w:pPr>
              <w:pStyle w:val="TAL"/>
              <w:rPr>
                <w:sz w:val="16"/>
              </w:rPr>
            </w:pPr>
            <w:r>
              <w:rPr>
                <w:sz w:val="16"/>
              </w:rPr>
              <w:t xml:space="preserve">TEI16_Test, </w:t>
            </w: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02521" w14:textId="77777777" w:rsidR="00C121BA" w:rsidRDefault="00C121BA">
            <w:pPr>
              <w:pStyle w:val="TAL"/>
              <w:rPr>
                <w:sz w:val="16"/>
              </w:rPr>
            </w:pPr>
            <w:r>
              <w:rPr>
                <w:sz w:val="16"/>
              </w:rPr>
              <w:t>agreed</w:t>
            </w:r>
          </w:p>
        </w:tc>
      </w:tr>
      <w:tr w:rsidR="00C121BA" w14:paraId="2972DB6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451824" w14:textId="77777777" w:rsidR="00C121BA" w:rsidRDefault="00C121BA">
            <w:pPr>
              <w:pStyle w:val="TAL"/>
              <w:rPr>
                <w:sz w:val="16"/>
              </w:rPr>
            </w:pPr>
            <w:r>
              <w:rPr>
                <w:sz w:val="16"/>
              </w:rPr>
              <w:t>R5-246373</w:t>
            </w:r>
          </w:p>
        </w:tc>
        <w:tc>
          <w:tcPr>
            <w:tcW w:w="0" w:type="auto"/>
            <w:tcBorders>
              <w:top w:val="single" w:sz="4" w:space="0" w:color="auto"/>
              <w:left w:val="single" w:sz="4" w:space="0" w:color="auto"/>
              <w:bottom w:val="single" w:sz="4" w:space="0" w:color="auto"/>
              <w:right w:val="single" w:sz="4" w:space="0" w:color="auto"/>
            </w:tcBorders>
            <w:hideMark/>
          </w:tcPr>
          <w:p w14:paraId="40BBE95B" w14:textId="77777777" w:rsidR="00C121BA" w:rsidRDefault="00C121BA">
            <w:pPr>
              <w:pStyle w:val="TAL"/>
              <w:rPr>
                <w:sz w:val="16"/>
              </w:rPr>
            </w:pPr>
            <w:r>
              <w:rPr>
                <w:sz w:val="16"/>
              </w:rPr>
              <w:t>Updates to CHO TC 8.1.4.4.4</w:t>
            </w:r>
          </w:p>
        </w:tc>
        <w:tc>
          <w:tcPr>
            <w:tcW w:w="0" w:type="auto"/>
            <w:tcBorders>
              <w:top w:val="single" w:sz="4" w:space="0" w:color="auto"/>
              <w:left w:val="single" w:sz="4" w:space="0" w:color="auto"/>
              <w:bottom w:val="single" w:sz="4" w:space="0" w:color="auto"/>
              <w:right w:val="single" w:sz="4" w:space="0" w:color="auto"/>
            </w:tcBorders>
            <w:hideMark/>
          </w:tcPr>
          <w:p w14:paraId="03F41E7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410C2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7CF17E" w14:textId="77777777" w:rsidR="00C121BA" w:rsidRDefault="00C121BA">
            <w:pPr>
              <w:pStyle w:val="TAL"/>
              <w:rPr>
                <w:sz w:val="16"/>
              </w:rPr>
            </w:pPr>
            <w:r>
              <w:rPr>
                <w:sz w:val="16"/>
              </w:rPr>
              <w:t>4682</w:t>
            </w:r>
          </w:p>
        </w:tc>
        <w:tc>
          <w:tcPr>
            <w:tcW w:w="0" w:type="auto"/>
            <w:tcBorders>
              <w:top w:val="single" w:sz="4" w:space="0" w:color="auto"/>
              <w:left w:val="single" w:sz="4" w:space="0" w:color="auto"/>
              <w:bottom w:val="single" w:sz="4" w:space="0" w:color="auto"/>
              <w:right w:val="single" w:sz="4" w:space="0" w:color="auto"/>
            </w:tcBorders>
            <w:hideMark/>
          </w:tcPr>
          <w:p w14:paraId="45492BC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20D28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8393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F8B09A" w14:textId="77777777" w:rsidR="00C121BA" w:rsidRDefault="00C121BA">
            <w:pPr>
              <w:pStyle w:val="TAL"/>
              <w:rPr>
                <w:sz w:val="16"/>
              </w:rPr>
            </w:pPr>
            <w:r>
              <w:rPr>
                <w:sz w:val="16"/>
              </w:rPr>
              <w:t xml:space="preserve">TEI16_Test, </w:t>
            </w: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BDCCF" w14:textId="77777777" w:rsidR="00C121BA" w:rsidRDefault="00C121BA">
            <w:pPr>
              <w:pStyle w:val="TAL"/>
              <w:rPr>
                <w:sz w:val="16"/>
              </w:rPr>
            </w:pPr>
            <w:r>
              <w:rPr>
                <w:sz w:val="16"/>
              </w:rPr>
              <w:t>agreed</w:t>
            </w:r>
          </w:p>
        </w:tc>
      </w:tr>
      <w:tr w:rsidR="00C121BA" w14:paraId="0E29C9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56B41D" w14:textId="77777777" w:rsidR="00C121BA" w:rsidRDefault="00C121BA">
            <w:pPr>
              <w:pStyle w:val="TAL"/>
              <w:rPr>
                <w:sz w:val="16"/>
              </w:rPr>
            </w:pPr>
            <w:r>
              <w:rPr>
                <w:sz w:val="16"/>
              </w:rPr>
              <w:t>R5-246374</w:t>
            </w:r>
          </w:p>
        </w:tc>
        <w:tc>
          <w:tcPr>
            <w:tcW w:w="0" w:type="auto"/>
            <w:tcBorders>
              <w:top w:val="single" w:sz="4" w:space="0" w:color="auto"/>
              <w:left w:val="single" w:sz="4" w:space="0" w:color="auto"/>
              <w:bottom w:val="single" w:sz="4" w:space="0" w:color="auto"/>
              <w:right w:val="single" w:sz="4" w:space="0" w:color="auto"/>
            </w:tcBorders>
            <w:hideMark/>
          </w:tcPr>
          <w:p w14:paraId="374885E4" w14:textId="77777777" w:rsidR="00C121BA" w:rsidRDefault="00C121BA">
            <w:pPr>
              <w:pStyle w:val="TAL"/>
              <w:rPr>
                <w:sz w:val="16"/>
              </w:rPr>
            </w:pPr>
            <w:r>
              <w:rPr>
                <w:sz w:val="16"/>
              </w:rPr>
              <w:t xml:space="preserve">Update of TC 8.1.5.1.1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4454EFF"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21F47E4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9E3EF1" w14:textId="77777777" w:rsidR="00C121BA" w:rsidRDefault="00C121BA">
            <w:pPr>
              <w:pStyle w:val="TAL"/>
              <w:rPr>
                <w:sz w:val="16"/>
              </w:rPr>
            </w:pPr>
            <w:r>
              <w:rPr>
                <w:sz w:val="16"/>
              </w:rPr>
              <w:t>4683</w:t>
            </w:r>
          </w:p>
        </w:tc>
        <w:tc>
          <w:tcPr>
            <w:tcW w:w="0" w:type="auto"/>
            <w:tcBorders>
              <w:top w:val="single" w:sz="4" w:space="0" w:color="auto"/>
              <w:left w:val="single" w:sz="4" w:space="0" w:color="auto"/>
              <w:bottom w:val="single" w:sz="4" w:space="0" w:color="auto"/>
              <w:right w:val="single" w:sz="4" w:space="0" w:color="auto"/>
            </w:tcBorders>
            <w:hideMark/>
          </w:tcPr>
          <w:p w14:paraId="40E17DC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296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6EE5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745F91"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831E2F" w14:textId="77777777" w:rsidR="00C121BA" w:rsidRDefault="00C121BA">
            <w:pPr>
              <w:pStyle w:val="TAL"/>
              <w:rPr>
                <w:sz w:val="16"/>
              </w:rPr>
            </w:pPr>
            <w:r>
              <w:rPr>
                <w:sz w:val="16"/>
              </w:rPr>
              <w:t>revised</w:t>
            </w:r>
          </w:p>
        </w:tc>
      </w:tr>
      <w:tr w:rsidR="00C121BA" w14:paraId="0A40E3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1547C8" w14:textId="77777777" w:rsidR="00C121BA" w:rsidRDefault="00C121BA">
            <w:pPr>
              <w:pStyle w:val="TAL"/>
              <w:rPr>
                <w:sz w:val="16"/>
              </w:rPr>
            </w:pPr>
            <w:r>
              <w:rPr>
                <w:sz w:val="16"/>
              </w:rPr>
              <w:t>R5-247553</w:t>
            </w:r>
          </w:p>
        </w:tc>
        <w:tc>
          <w:tcPr>
            <w:tcW w:w="0" w:type="auto"/>
            <w:tcBorders>
              <w:top w:val="single" w:sz="4" w:space="0" w:color="auto"/>
              <w:left w:val="single" w:sz="4" w:space="0" w:color="auto"/>
              <w:bottom w:val="single" w:sz="4" w:space="0" w:color="auto"/>
              <w:right w:val="single" w:sz="4" w:space="0" w:color="auto"/>
            </w:tcBorders>
            <w:hideMark/>
          </w:tcPr>
          <w:p w14:paraId="6F6FB339" w14:textId="77777777" w:rsidR="00C121BA" w:rsidRDefault="00C121BA">
            <w:pPr>
              <w:pStyle w:val="TAL"/>
              <w:rPr>
                <w:sz w:val="16"/>
              </w:rPr>
            </w:pPr>
            <w:r>
              <w:rPr>
                <w:sz w:val="16"/>
              </w:rPr>
              <w:t xml:space="preserve">Update of TC 8.1.5.1.1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B3B7D61"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2445CCD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4CFABA5" w14:textId="77777777" w:rsidR="00C121BA" w:rsidRDefault="00C121BA">
            <w:pPr>
              <w:pStyle w:val="TAL"/>
              <w:rPr>
                <w:sz w:val="16"/>
              </w:rPr>
            </w:pPr>
            <w:r>
              <w:rPr>
                <w:sz w:val="16"/>
              </w:rPr>
              <w:t>4683</w:t>
            </w:r>
          </w:p>
        </w:tc>
        <w:tc>
          <w:tcPr>
            <w:tcW w:w="0" w:type="auto"/>
            <w:tcBorders>
              <w:top w:val="single" w:sz="4" w:space="0" w:color="auto"/>
              <w:left w:val="single" w:sz="4" w:space="0" w:color="auto"/>
              <w:bottom w:val="single" w:sz="4" w:space="0" w:color="auto"/>
              <w:right w:val="single" w:sz="4" w:space="0" w:color="auto"/>
            </w:tcBorders>
            <w:hideMark/>
          </w:tcPr>
          <w:p w14:paraId="4DF8AF7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70FA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460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F3095"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A7B7BF" w14:textId="77777777" w:rsidR="00C121BA" w:rsidRDefault="00C121BA">
            <w:pPr>
              <w:pStyle w:val="TAL"/>
              <w:rPr>
                <w:sz w:val="16"/>
              </w:rPr>
            </w:pPr>
            <w:r>
              <w:rPr>
                <w:sz w:val="16"/>
              </w:rPr>
              <w:t>agreed</w:t>
            </w:r>
          </w:p>
        </w:tc>
      </w:tr>
      <w:tr w:rsidR="00C121BA" w14:paraId="3A2A1EA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6DC331" w14:textId="77777777" w:rsidR="00C121BA" w:rsidRDefault="00C121BA">
            <w:pPr>
              <w:pStyle w:val="TAL"/>
              <w:rPr>
                <w:sz w:val="16"/>
              </w:rPr>
            </w:pPr>
            <w:r>
              <w:rPr>
                <w:sz w:val="16"/>
              </w:rPr>
              <w:t>R5-246375</w:t>
            </w:r>
          </w:p>
        </w:tc>
        <w:tc>
          <w:tcPr>
            <w:tcW w:w="0" w:type="auto"/>
            <w:tcBorders>
              <w:top w:val="single" w:sz="4" w:space="0" w:color="auto"/>
              <w:left w:val="single" w:sz="4" w:space="0" w:color="auto"/>
              <w:bottom w:val="single" w:sz="4" w:space="0" w:color="auto"/>
              <w:right w:val="single" w:sz="4" w:space="0" w:color="auto"/>
            </w:tcBorders>
            <w:hideMark/>
          </w:tcPr>
          <w:p w14:paraId="6BE62077" w14:textId="77777777" w:rsidR="00C121BA" w:rsidRDefault="00C121BA">
            <w:pPr>
              <w:pStyle w:val="TAL"/>
              <w:rPr>
                <w:sz w:val="16"/>
              </w:rPr>
            </w:pPr>
            <w:r>
              <w:rPr>
                <w:sz w:val="16"/>
              </w:rPr>
              <w:t>Updates to RACS TC 8.1.5.9.1</w:t>
            </w:r>
          </w:p>
        </w:tc>
        <w:tc>
          <w:tcPr>
            <w:tcW w:w="0" w:type="auto"/>
            <w:tcBorders>
              <w:top w:val="single" w:sz="4" w:space="0" w:color="auto"/>
              <w:left w:val="single" w:sz="4" w:space="0" w:color="auto"/>
              <w:bottom w:val="single" w:sz="4" w:space="0" w:color="auto"/>
              <w:right w:val="single" w:sz="4" w:space="0" w:color="auto"/>
            </w:tcBorders>
            <w:hideMark/>
          </w:tcPr>
          <w:p w14:paraId="7678643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A8D2D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AC711E" w14:textId="77777777" w:rsidR="00C121BA" w:rsidRDefault="00C121BA">
            <w:pPr>
              <w:pStyle w:val="TAL"/>
              <w:rPr>
                <w:sz w:val="16"/>
              </w:rPr>
            </w:pPr>
            <w:r>
              <w:rPr>
                <w:sz w:val="16"/>
              </w:rPr>
              <w:t>4684</w:t>
            </w:r>
          </w:p>
        </w:tc>
        <w:tc>
          <w:tcPr>
            <w:tcW w:w="0" w:type="auto"/>
            <w:tcBorders>
              <w:top w:val="single" w:sz="4" w:space="0" w:color="auto"/>
              <w:left w:val="single" w:sz="4" w:space="0" w:color="auto"/>
              <w:bottom w:val="single" w:sz="4" w:space="0" w:color="auto"/>
              <w:right w:val="single" w:sz="4" w:space="0" w:color="auto"/>
            </w:tcBorders>
            <w:hideMark/>
          </w:tcPr>
          <w:p w14:paraId="387C79E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5D12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D3BD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E26D6" w14:textId="77777777" w:rsidR="00C121BA" w:rsidRDefault="00C121BA">
            <w:pPr>
              <w:pStyle w:val="TAL"/>
              <w:rPr>
                <w:sz w:val="16"/>
              </w:rPr>
            </w:pPr>
            <w:r>
              <w:rPr>
                <w:sz w:val="16"/>
              </w:rPr>
              <w:t>TEI16_Test, 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4B756" w14:textId="77777777" w:rsidR="00C121BA" w:rsidRDefault="00C121BA">
            <w:pPr>
              <w:pStyle w:val="TAL"/>
              <w:rPr>
                <w:sz w:val="16"/>
              </w:rPr>
            </w:pPr>
            <w:r>
              <w:rPr>
                <w:sz w:val="16"/>
              </w:rPr>
              <w:t>revised</w:t>
            </w:r>
          </w:p>
        </w:tc>
      </w:tr>
      <w:tr w:rsidR="00C121BA" w14:paraId="7A2C6A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E7DB24" w14:textId="77777777" w:rsidR="00C121BA" w:rsidRDefault="00C121BA">
            <w:pPr>
              <w:pStyle w:val="TAL"/>
              <w:rPr>
                <w:sz w:val="16"/>
              </w:rPr>
            </w:pPr>
            <w:r>
              <w:rPr>
                <w:sz w:val="16"/>
              </w:rPr>
              <w:t>R5-247554</w:t>
            </w:r>
          </w:p>
        </w:tc>
        <w:tc>
          <w:tcPr>
            <w:tcW w:w="0" w:type="auto"/>
            <w:tcBorders>
              <w:top w:val="single" w:sz="4" w:space="0" w:color="auto"/>
              <w:left w:val="single" w:sz="4" w:space="0" w:color="auto"/>
              <w:bottom w:val="single" w:sz="4" w:space="0" w:color="auto"/>
              <w:right w:val="single" w:sz="4" w:space="0" w:color="auto"/>
            </w:tcBorders>
            <w:hideMark/>
          </w:tcPr>
          <w:p w14:paraId="65CEDD6D" w14:textId="77777777" w:rsidR="00C121BA" w:rsidRDefault="00C121BA">
            <w:pPr>
              <w:pStyle w:val="TAL"/>
              <w:rPr>
                <w:sz w:val="16"/>
              </w:rPr>
            </w:pPr>
            <w:r>
              <w:rPr>
                <w:sz w:val="16"/>
              </w:rPr>
              <w:t>Updates to RACS TC 8.1.5.9.1</w:t>
            </w:r>
          </w:p>
        </w:tc>
        <w:tc>
          <w:tcPr>
            <w:tcW w:w="0" w:type="auto"/>
            <w:tcBorders>
              <w:top w:val="single" w:sz="4" w:space="0" w:color="auto"/>
              <w:left w:val="single" w:sz="4" w:space="0" w:color="auto"/>
              <w:bottom w:val="single" w:sz="4" w:space="0" w:color="auto"/>
              <w:right w:val="single" w:sz="4" w:space="0" w:color="auto"/>
            </w:tcBorders>
            <w:hideMark/>
          </w:tcPr>
          <w:p w14:paraId="4C11876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785187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0986F2" w14:textId="77777777" w:rsidR="00C121BA" w:rsidRDefault="00C121BA">
            <w:pPr>
              <w:pStyle w:val="TAL"/>
              <w:rPr>
                <w:sz w:val="16"/>
              </w:rPr>
            </w:pPr>
            <w:r>
              <w:rPr>
                <w:sz w:val="16"/>
              </w:rPr>
              <w:t>4684</w:t>
            </w:r>
          </w:p>
        </w:tc>
        <w:tc>
          <w:tcPr>
            <w:tcW w:w="0" w:type="auto"/>
            <w:tcBorders>
              <w:top w:val="single" w:sz="4" w:space="0" w:color="auto"/>
              <w:left w:val="single" w:sz="4" w:space="0" w:color="auto"/>
              <w:bottom w:val="single" w:sz="4" w:space="0" w:color="auto"/>
              <w:right w:val="single" w:sz="4" w:space="0" w:color="auto"/>
            </w:tcBorders>
            <w:hideMark/>
          </w:tcPr>
          <w:p w14:paraId="108ABE5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B4F3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FEF9F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C8EA13" w14:textId="77777777" w:rsidR="00C121BA" w:rsidRDefault="00C121BA">
            <w:pPr>
              <w:pStyle w:val="TAL"/>
              <w:rPr>
                <w:sz w:val="16"/>
              </w:rPr>
            </w:pPr>
            <w:r>
              <w:rPr>
                <w:sz w:val="16"/>
              </w:rPr>
              <w:t>TEI16_Test, 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C8B74A" w14:textId="77777777" w:rsidR="00C121BA" w:rsidRDefault="00C121BA">
            <w:pPr>
              <w:pStyle w:val="TAL"/>
              <w:rPr>
                <w:sz w:val="16"/>
              </w:rPr>
            </w:pPr>
            <w:r>
              <w:rPr>
                <w:sz w:val="16"/>
              </w:rPr>
              <w:t>agreed</w:t>
            </w:r>
          </w:p>
        </w:tc>
      </w:tr>
      <w:tr w:rsidR="00C121BA" w14:paraId="1322BB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F6CC57" w14:textId="77777777" w:rsidR="00C121BA" w:rsidRDefault="00C121BA">
            <w:pPr>
              <w:pStyle w:val="TAL"/>
              <w:rPr>
                <w:sz w:val="16"/>
              </w:rPr>
            </w:pPr>
            <w:r>
              <w:rPr>
                <w:sz w:val="16"/>
              </w:rPr>
              <w:t>R5-246376</w:t>
            </w:r>
          </w:p>
        </w:tc>
        <w:tc>
          <w:tcPr>
            <w:tcW w:w="0" w:type="auto"/>
            <w:tcBorders>
              <w:top w:val="single" w:sz="4" w:space="0" w:color="auto"/>
              <w:left w:val="single" w:sz="4" w:space="0" w:color="auto"/>
              <w:bottom w:val="single" w:sz="4" w:space="0" w:color="auto"/>
              <w:right w:val="single" w:sz="4" w:space="0" w:color="auto"/>
            </w:tcBorders>
            <w:hideMark/>
          </w:tcPr>
          <w:p w14:paraId="5B09DA47" w14:textId="77777777" w:rsidR="00C121BA" w:rsidRDefault="00C121BA">
            <w:pPr>
              <w:pStyle w:val="TAL"/>
              <w:rPr>
                <w:sz w:val="16"/>
              </w:rPr>
            </w:pPr>
            <w:r>
              <w:rPr>
                <w:sz w:val="16"/>
              </w:rPr>
              <w:t xml:space="preserve">Correction to MDT </w:t>
            </w:r>
            <w:proofErr w:type="spellStart"/>
            <w:r>
              <w:rPr>
                <w:sz w:val="16"/>
              </w:rPr>
              <w:t>enh</w:t>
            </w:r>
            <w:proofErr w:type="spellEnd"/>
            <w:r>
              <w:rPr>
                <w:sz w:val="16"/>
              </w:rPr>
              <w:t>. TC 8.1.6.1.3.8 and 8.1.6.1.3.9</w:t>
            </w:r>
          </w:p>
        </w:tc>
        <w:tc>
          <w:tcPr>
            <w:tcW w:w="0" w:type="auto"/>
            <w:tcBorders>
              <w:top w:val="single" w:sz="4" w:space="0" w:color="auto"/>
              <w:left w:val="single" w:sz="4" w:space="0" w:color="auto"/>
              <w:bottom w:val="single" w:sz="4" w:space="0" w:color="auto"/>
              <w:right w:val="single" w:sz="4" w:space="0" w:color="auto"/>
            </w:tcBorders>
            <w:hideMark/>
          </w:tcPr>
          <w:p w14:paraId="2407CA3C"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59E61D9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0AE441" w14:textId="77777777" w:rsidR="00C121BA" w:rsidRDefault="00C121BA">
            <w:pPr>
              <w:pStyle w:val="TAL"/>
              <w:rPr>
                <w:sz w:val="16"/>
              </w:rPr>
            </w:pPr>
            <w:r>
              <w:rPr>
                <w:sz w:val="16"/>
              </w:rPr>
              <w:t>4685</w:t>
            </w:r>
          </w:p>
        </w:tc>
        <w:tc>
          <w:tcPr>
            <w:tcW w:w="0" w:type="auto"/>
            <w:tcBorders>
              <w:top w:val="single" w:sz="4" w:space="0" w:color="auto"/>
              <w:left w:val="single" w:sz="4" w:space="0" w:color="auto"/>
              <w:bottom w:val="single" w:sz="4" w:space="0" w:color="auto"/>
              <w:right w:val="single" w:sz="4" w:space="0" w:color="auto"/>
            </w:tcBorders>
            <w:hideMark/>
          </w:tcPr>
          <w:p w14:paraId="78E371B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8F88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622D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808FA8" w14:textId="77777777" w:rsidR="00C121BA" w:rsidRDefault="00C121BA">
            <w:pPr>
              <w:pStyle w:val="TAL"/>
              <w:rPr>
                <w:sz w:val="16"/>
              </w:rPr>
            </w:pPr>
            <w:r>
              <w:rPr>
                <w:sz w:val="16"/>
              </w:rPr>
              <w:t xml:space="preserve">TEI17_Test, </w:t>
            </w:r>
            <w:proofErr w:type="spellStart"/>
            <w:r>
              <w:rPr>
                <w:sz w:val="16"/>
              </w:rPr>
              <w:t>NR_ENDC_SON_MDT_enh-UEConTest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4197D" w14:textId="77777777" w:rsidR="00C121BA" w:rsidRDefault="00C121BA">
            <w:pPr>
              <w:pStyle w:val="TAL"/>
              <w:rPr>
                <w:sz w:val="16"/>
              </w:rPr>
            </w:pPr>
            <w:r>
              <w:rPr>
                <w:sz w:val="16"/>
              </w:rPr>
              <w:t>agreed</w:t>
            </w:r>
          </w:p>
        </w:tc>
      </w:tr>
      <w:tr w:rsidR="00C121BA" w14:paraId="616873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70EDD3" w14:textId="77777777" w:rsidR="00C121BA" w:rsidRDefault="00C121BA">
            <w:pPr>
              <w:pStyle w:val="TAL"/>
              <w:rPr>
                <w:sz w:val="16"/>
              </w:rPr>
            </w:pPr>
            <w:r>
              <w:rPr>
                <w:sz w:val="16"/>
              </w:rPr>
              <w:lastRenderedPageBreak/>
              <w:t>R5-246377</w:t>
            </w:r>
          </w:p>
        </w:tc>
        <w:tc>
          <w:tcPr>
            <w:tcW w:w="0" w:type="auto"/>
            <w:tcBorders>
              <w:top w:val="single" w:sz="4" w:space="0" w:color="auto"/>
              <w:left w:val="single" w:sz="4" w:space="0" w:color="auto"/>
              <w:bottom w:val="single" w:sz="4" w:space="0" w:color="auto"/>
              <w:right w:val="single" w:sz="4" w:space="0" w:color="auto"/>
            </w:tcBorders>
            <w:hideMark/>
          </w:tcPr>
          <w:p w14:paraId="25608A86" w14:textId="77777777" w:rsidR="00C121BA" w:rsidRDefault="00C121BA">
            <w:pPr>
              <w:pStyle w:val="TAL"/>
              <w:rPr>
                <w:sz w:val="16"/>
              </w:rPr>
            </w:pPr>
            <w:r>
              <w:rPr>
                <w:sz w:val="16"/>
              </w:rPr>
              <w:t>Correction to MDT TC 8.1.6.2.1</w:t>
            </w:r>
          </w:p>
        </w:tc>
        <w:tc>
          <w:tcPr>
            <w:tcW w:w="0" w:type="auto"/>
            <w:tcBorders>
              <w:top w:val="single" w:sz="4" w:space="0" w:color="auto"/>
              <w:left w:val="single" w:sz="4" w:space="0" w:color="auto"/>
              <w:bottom w:val="single" w:sz="4" w:space="0" w:color="auto"/>
              <w:right w:val="single" w:sz="4" w:space="0" w:color="auto"/>
            </w:tcBorders>
            <w:hideMark/>
          </w:tcPr>
          <w:p w14:paraId="03AF0C7A" w14:textId="77777777" w:rsidR="00C121BA" w:rsidRDefault="00C121BA">
            <w:pPr>
              <w:pStyle w:val="TAL"/>
              <w:rPr>
                <w:sz w:val="16"/>
              </w:rPr>
            </w:pPr>
            <w:r>
              <w:rPr>
                <w:sz w:val="16"/>
              </w:rPr>
              <w:t>MediaTek Inc., SRTC</w:t>
            </w:r>
          </w:p>
        </w:tc>
        <w:tc>
          <w:tcPr>
            <w:tcW w:w="0" w:type="auto"/>
            <w:tcBorders>
              <w:top w:val="single" w:sz="4" w:space="0" w:color="auto"/>
              <w:left w:val="single" w:sz="4" w:space="0" w:color="auto"/>
              <w:bottom w:val="single" w:sz="4" w:space="0" w:color="auto"/>
              <w:right w:val="single" w:sz="4" w:space="0" w:color="auto"/>
            </w:tcBorders>
            <w:hideMark/>
          </w:tcPr>
          <w:p w14:paraId="6D7E56F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2DB6035" w14:textId="77777777" w:rsidR="00C121BA" w:rsidRDefault="00C121BA">
            <w:pPr>
              <w:pStyle w:val="TAL"/>
              <w:rPr>
                <w:sz w:val="16"/>
              </w:rPr>
            </w:pPr>
            <w:r>
              <w:rPr>
                <w:sz w:val="16"/>
              </w:rPr>
              <w:t>4686</w:t>
            </w:r>
          </w:p>
        </w:tc>
        <w:tc>
          <w:tcPr>
            <w:tcW w:w="0" w:type="auto"/>
            <w:tcBorders>
              <w:top w:val="single" w:sz="4" w:space="0" w:color="auto"/>
              <w:left w:val="single" w:sz="4" w:space="0" w:color="auto"/>
              <w:bottom w:val="single" w:sz="4" w:space="0" w:color="auto"/>
              <w:right w:val="single" w:sz="4" w:space="0" w:color="auto"/>
            </w:tcBorders>
            <w:hideMark/>
          </w:tcPr>
          <w:p w14:paraId="55068B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1BC03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A391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C7D2B" w14:textId="77777777" w:rsidR="00C121BA" w:rsidRDefault="00C121BA">
            <w:pPr>
              <w:pStyle w:val="TAL"/>
              <w:rPr>
                <w:sz w:val="16"/>
              </w:rPr>
            </w:pPr>
            <w:r>
              <w:rPr>
                <w:sz w:val="16"/>
              </w:rPr>
              <w:t>TEI16_Test, 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AD0C8" w14:textId="77777777" w:rsidR="00C121BA" w:rsidRDefault="00C121BA">
            <w:pPr>
              <w:pStyle w:val="TAL"/>
              <w:rPr>
                <w:sz w:val="16"/>
              </w:rPr>
            </w:pPr>
            <w:r>
              <w:rPr>
                <w:sz w:val="16"/>
              </w:rPr>
              <w:t>agreed</w:t>
            </w:r>
          </w:p>
        </w:tc>
      </w:tr>
      <w:tr w:rsidR="00C121BA" w14:paraId="710302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29B630" w14:textId="77777777" w:rsidR="00C121BA" w:rsidRDefault="00C121BA">
            <w:pPr>
              <w:pStyle w:val="TAL"/>
              <w:rPr>
                <w:sz w:val="16"/>
              </w:rPr>
            </w:pPr>
            <w:r>
              <w:rPr>
                <w:sz w:val="16"/>
              </w:rPr>
              <w:t>R5-246378</w:t>
            </w:r>
          </w:p>
        </w:tc>
        <w:tc>
          <w:tcPr>
            <w:tcW w:w="0" w:type="auto"/>
            <w:tcBorders>
              <w:top w:val="single" w:sz="4" w:space="0" w:color="auto"/>
              <w:left w:val="single" w:sz="4" w:space="0" w:color="auto"/>
              <w:bottom w:val="single" w:sz="4" w:space="0" w:color="auto"/>
              <w:right w:val="single" w:sz="4" w:space="0" w:color="auto"/>
            </w:tcBorders>
            <w:hideMark/>
          </w:tcPr>
          <w:p w14:paraId="7E3F5E8C" w14:textId="77777777" w:rsidR="00C121BA" w:rsidRDefault="00C121BA">
            <w:pPr>
              <w:pStyle w:val="TAL"/>
              <w:rPr>
                <w:sz w:val="16"/>
              </w:rPr>
            </w:pPr>
            <w:r>
              <w:rPr>
                <w:sz w:val="16"/>
              </w:rPr>
              <w:t>Correction to MR-DC RRC TC 8.2.2.6.1</w:t>
            </w:r>
          </w:p>
        </w:tc>
        <w:tc>
          <w:tcPr>
            <w:tcW w:w="0" w:type="auto"/>
            <w:tcBorders>
              <w:top w:val="single" w:sz="4" w:space="0" w:color="auto"/>
              <w:left w:val="single" w:sz="4" w:space="0" w:color="auto"/>
              <w:bottom w:val="single" w:sz="4" w:space="0" w:color="auto"/>
              <w:right w:val="single" w:sz="4" w:space="0" w:color="auto"/>
            </w:tcBorders>
            <w:hideMark/>
          </w:tcPr>
          <w:p w14:paraId="601B1EA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7438B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AFF5CF" w14:textId="77777777" w:rsidR="00C121BA" w:rsidRDefault="00C121BA">
            <w:pPr>
              <w:pStyle w:val="TAL"/>
              <w:rPr>
                <w:sz w:val="16"/>
              </w:rPr>
            </w:pPr>
            <w:r>
              <w:rPr>
                <w:sz w:val="16"/>
              </w:rPr>
              <w:t>4687</w:t>
            </w:r>
          </w:p>
        </w:tc>
        <w:tc>
          <w:tcPr>
            <w:tcW w:w="0" w:type="auto"/>
            <w:tcBorders>
              <w:top w:val="single" w:sz="4" w:space="0" w:color="auto"/>
              <w:left w:val="single" w:sz="4" w:space="0" w:color="auto"/>
              <w:bottom w:val="single" w:sz="4" w:space="0" w:color="auto"/>
              <w:right w:val="single" w:sz="4" w:space="0" w:color="auto"/>
            </w:tcBorders>
            <w:hideMark/>
          </w:tcPr>
          <w:p w14:paraId="6D75C45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F921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79CB2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480C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C7CF655" w14:textId="77777777" w:rsidR="00C121BA" w:rsidRDefault="00C121BA">
            <w:pPr>
              <w:pStyle w:val="TAL"/>
              <w:rPr>
                <w:sz w:val="16"/>
              </w:rPr>
            </w:pPr>
            <w:r>
              <w:rPr>
                <w:sz w:val="16"/>
              </w:rPr>
              <w:t>revised</w:t>
            </w:r>
          </w:p>
        </w:tc>
      </w:tr>
      <w:tr w:rsidR="00C121BA" w14:paraId="48CBEB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952FF2" w14:textId="77777777" w:rsidR="00C121BA" w:rsidRDefault="00C121BA">
            <w:pPr>
              <w:pStyle w:val="TAL"/>
              <w:rPr>
                <w:sz w:val="16"/>
              </w:rPr>
            </w:pPr>
            <w:r>
              <w:rPr>
                <w:sz w:val="16"/>
              </w:rPr>
              <w:t>R5-247556</w:t>
            </w:r>
          </w:p>
        </w:tc>
        <w:tc>
          <w:tcPr>
            <w:tcW w:w="0" w:type="auto"/>
            <w:tcBorders>
              <w:top w:val="single" w:sz="4" w:space="0" w:color="auto"/>
              <w:left w:val="single" w:sz="4" w:space="0" w:color="auto"/>
              <w:bottom w:val="single" w:sz="4" w:space="0" w:color="auto"/>
              <w:right w:val="single" w:sz="4" w:space="0" w:color="auto"/>
            </w:tcBorders>
            <w:hideMark/>
          </w:tcPr>
          <w:p w14:paraId="455D2092" w14:textId="77777777" w:rsidR="00C121BA" w:rsidRDefault="00C121BA">
            <w:pPr>
              <w:pStyle w:val="TAL"/>
              <w:rPr>
                <w:sz w:val="16"/>
              </w:rPr>
            </w:pPr>
            <w:r>
              <w:rPr>
                <w:sz w:val="16"/>
              </w:rPr>
              <w:t>Correction to MR-DC RRC TC 8.2.2.6.1</w:t>
            </w:r>
          </w:p>
        </w:tc>
        <w:tc>
          <w:tcPr>
            <w:tcW w:w="0" w:type="auto"/>
            <w:tcBorders>
              <w:top w:val="single" w:sz="4" w:space="0" w:color="auto"/>
              <w:left w:val="single" w:sz="4" w:space="0" w:color="auto"/>
              <w:bottom w:val="single" w:sz="4" w:space="0" w:color="auto"/>
              <w:right w:val="single" w:sz="4" w:space="0" w:color="auto"/>
            </w:tcBorders>
            <w:hideMark/>
          </w:tcPr>
          <w:p w14:paraId="20B749B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93F90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1C54B92" w14:textId="77777777" w:rsidR="00C121BA" w:rsidRDefault="00C121BA">
            <w:pPr>
              <w:pStyle w:val="TAL"/>
              <w:rPr>
                <w:sz w:val="16"/>
              </w:rPr>
            </w:pPr>
            <w:r>
              <w:rPr>
                <w:sz w:val="16"/>
              </w:rPr>
              <w:t>4687</w:t>
            </w:r>
          </w:p>
        </w:tc>
        <w:tc>
          <w:tcPr>
            <w:tcW w:w="0" w:type="auto"/>
            <w:tcBorders>
              <w:top w:val="single" w:sz="4" w:space="0" w:color="auto"/>
              <w:left w:val="single" w:sz="4" w:space="0" w:color="auto"/>
              <w:bottom w:val="single" w:sz="4" w:space="0" w:color="auto"/>
              <w:right w:val="single" w:sz="4" w:space="0" w:color="auto"/>
            </w:tcBorders>
            <w:hideMark/>
          </w:tcPr>
          <w:p w14:paraId="38F10B9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555FF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4F599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D3EB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5CCB1BF" w14:textId="77777777" w:rsidR="00C121BA" w:rsidRDefault="00C121BA">
            <w:pPr>
              <w:pStyle w:val="TAL"/>
              <w:rPr>
                <w:sz w:val="16"/>
              </w:rPr>
            </w:pPr>
            <w:r>
              <w:rPr>
                <w:sz w:val="16"/>
              </w:rPr>
              <w:t>agreed</w:t>
            </w:r>
          </w:p>
        </w:tc>
      </w:tr>
      <w:tr w:rsidR="00C121BA" w14:paraId="64CD60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151077" w14:textId="77777777" w:rsidR="00C121BA" w:rsidRDefault="00C121BA">
            <w:pPr>
              <w:pStyle w:val="TAL"/>
              <w:rPr>
                <w:sz w:val="16"/>
              </w:rPr>
            </w:pPr>
            <w:r>
              <w:rPr>
                <w:sz w:val="16"/>
              </w:rPr>
              <w:t>R5-246396</w:t>
            </w:r>
          </w:p>
        </w:tc>
        <w:tc>
          <w:tcPr>
            <w:tcW w:w="0" w:type="auto"/>
            <w:tcBorders>
              <w:top w:val="single" w:sz="4" w:space="0" w:color="auto"/>
              <w:left w:val="single" w:sz="4" w:space="0" w:color="auto"/>
              <w:bottom w:val="single" w:sz="4" w:space="0" w:color="auto"/>
              <w:right w:val="single" w:sz="4" w:space="0" w:color="auto"/>
            </w:tcBorders>
            <w:hideMark/>
          </w:tcPr>
          <w:p w14:paraId="0D259613" w14:textId="77777777" w:rsidR="00C121BA" w:rsidRDefault="00C121BA">
            <w:pPr>
              <w:pStyle w:val="TAL"/>
              <w:rPr>
                <w:sz w:val="16"/>
              </w:rPr>
            </w:pPr>
            <w:r>
              <w:rPr>
                <w:sz w:val="16"/>
              </w:rPr>
              <w:t>Correction to NR5GC testcase 6.3.2.5</w:t>
            </w:r>
          </w:p>
        </w:tc>
        <w:tc>
          <w:tcPr>
            <w:tcW w:w="0" w:type="auto"/>
            <w:tcBorders>
              <w:top w:val="single" w:sz="4" w:space="0" w:color="auto"/>
              <w:left w:val="single" w:sz="4" w:space="0" w:color="auto"/>
              <w:bottom w:val="single" w:sz="4" w:space="0" w:color="auto"/>
              <w:right w:val="single" w:sz="4" w:space="0" w:color="auto"/>
            </w:tcBorders>
            <w:hideMark/>
          </w:tcPr>
          <w:p w14:paraId="75FB1F81" w14:textId="77777777" w:rsidR="00C121BA" w:rsidRDefault="00C121BA">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3DF4987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88F533" w14:textId="77777777" w:rsidR="00C121BA" w:rsidRDefault="00C121BA">
            <w:pPr>
              <w:pStyle w:val="TAL"/>
              <w:rPr>
                <w:sz w:val="16"/>
              </w:rPr>
            </w:pPr>
            <w:r>
              <w:rPr>
                <w:sz w:val="16"/>
              </w:rPr>
              <w:t>4688</w:t>
            </w:r>
          </w:p>
        </w:tc>
        <w:tc>
          <w:tcPr>
            <w:tcW w:w="0" w:type="auto"/>
            <w:tcBorders>
              <w:top w:val="single" w:sz="4" w:space="0" w:color="auto"/>
              <w:left w:val="single" w:sz="4" w:space="0" w:color="auto"/>
              <w:bottom w:val="single" w:sz="4" w:space="0" w:color="auto"/>
              <w:right w:val="single" w:sz="4" w:space="0" w:color="auto"/>
            </w:tcBorders>
            <w:hideMark/>
          </w:tcPr>
          <w:p w14:paraId="003390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20D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FD40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36971" w14:textId="77777777" w:rsidR="00C121BA" w:rsidRDefault="00C121BA">
            <w:pPr>
              <w:pStyle w:val="TAL"/>
              <w:rPr>
                <w:sz w:val="16"/>
              </w:rPr>
            </w:pPr>
            <w:r>
              <w:rPr>
                <w:sz w:val="16"/>
              </w:rPr>
              <w:t xml:space="preserve">TEI17_Test, </w:t>
            </w:r>
            <w:proofErr w:type="spellStart"/>
            <w:r>
              <w:rPr>
                <w:sz w:val="16"/>
              </w:rPr>
              <w:t>eCPSOR_CON-UEConTest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0FA40" w14:textId="77777777" w:rsidR="00C121BA" w:rsidRDefault="00C121BA">
            <w:pPr>
              <w:pStyle w:val="TAL"/>
              <w:rPr>
                <w:sz w:val="16"/>
              </w:rPr>
            </w:pPr>
            <w:r>
              <w:rPr>
                <w:sz w:val="16"/>
              </w:rPr>
              <w:t>agreed</w:t>
            </w:r>
          </w:p>
        </w:tc>
      </w:tr>
      <w:tr w:rsidR="00C121BA" w14:paraId="2FF062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EEE8ED" w14:textId="77777777" w:rsidR="00C121BA" w:rsidRDefault="00C121BA">
            <w:pPr>
              <w:pStyle w:val="TAL"/>
              <w:rPr>
                <w:sz w:val="16"/>
              </w:rPr>
            </w:pPr>
            <w:r>
              <w:rPr>
                <w:sz w:val="16"/>
              </w:rPr>
              <w:t>R5-246405</w:t>
            </w:r>
          </w:p>
        </w:tc>
        <w:tc>
          <w:tcPr>
            <w:tcW w:w="0" w:type="auto"/>
            <w:tcBorders>
              <w:top w:val="single" w:sz="4" w:space="0" w:color="auto"/>
              <w:left w:val="single" w:sz="4" w:space="0" w:color="auto"/>
              <w:bottom w:val="single" w:sz="4" w:space="0" w:color="auto"/>
              <w:right w:val="single" w:sz="4" w:space="0" w:color="auto"/>
            </w:tcBorders>
            <w:hideMark/>
          </w:tcPr>
          <w:p w14:paraId="296A9262" w14:textId="77777777" w:rsidR="00C121BA" w:rsidRDefault="00C121BA">
            <w:pPr>
              <w:pStyle w:val="TAL"/>
              <w:rPr>
                <w:sz w:val="16"/>
              </w:rPr>
            </w:pPr>
            <w:r>
              <w:rPr>
                <w:sz w:val="16"/>
              </w:rPr>
              <w:t>Corrections to NR PDCP TCs 7.1.3.4.4.x</w:t>
            </w:r>
          </w:p>
        </w:tc>
        <w:tc>
          <w:tcPr>
            <w:tcW w:w="0" w:type="auto"/>
            <w:tcBorders>
              <w:top w:val="single" w:sz="4" w:space="0" w:color="auto"/>
              <w:left w:val="single" w:sz="4" w:space="0" w:color="auto"/>
              <w:bottom w:val="single" w:sz="4" w:space="0" w:color="auto"/>
              <w:right w:val="single" w:sz="4" w:space="0" w:color="auto"/>
            </w:tcBorders>
            <w:hideMark/>
          </w:tcPr>
          <w:p w14:paraId="787E7B9C"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5910D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E8345E" w14:textId="77777777" w:rsidR="00C121BA" w:rsidRDefault="00C121BA">
            <w:pPr>
              <w:pStyle w:val="TAL"/>
              <w:rPr>
                <w:sz w:val="16"/>
              </w:rPr>
            </w:pPr>
            <w:r>
              <w:rPr>
                <w:sz w:val="16"/>
              </w:rPr>
              <w:t>4689</w:t>
            </w:r>
          </w:p>
        </w:tc>
        <w:tc>
          <w:tcPr>
            <w:tcW w:w="0" w:type="auto"/>
            <w:tcBorders>
              <w:top w:val="single" w:sz="4" w:space="0" w:color="auto"/>
              <w:left w:val="single" w:sz="4" w:space="0" w:color="auto"/>
              <w:bottom w:val="single" w:sz="4" w:space="0" w:color="auto"/>
              <w:right w:val="single" w:sz="4" w:space="0" w:color="auto"/>
            </w:tcBorders>
            <w:hideMark/>
          </w:tcPr>
          <w:p w14:paraId="4D2DC45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D19D9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8545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98D2B" w14:textId="77777777" w:rsidR="00C121BA" w:rsidRDefault="00C121BA">
            <w:pPr>
              <w:pStyle w:val="TAL"/>
              <w:rPr>
                <w:sz w:val="16"/>
              </w:rPr>
            </w:pPr>
            <w:r>
              <w:rPr>
                <w:sz w:val="16"/>
              </w:rPr>
              <w:t xml:space="preserve">TEI16_Test, </w:t>
            </w: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95720" w14:textId="77777777" w:rsidR="00C121BA" w:rsidRDefault="00C121BA">
            <w:pPr>
              <w:pStyle w:val="TAL"/>
              <w:rPr>
                <w:sz w:val="16"/>
              </w:rPr>
            </w:pPr>
            <w:r>
              <w:rPr>
                <w:sz w:val="16"/>
              </w:rPr>
              <w:t>agreed</w:t>
            </w:r>
          </w:p>
        </w:tc>
      </w:tr>
      <w:tr w:rsidR="00C121BA" w14:paraId="20D2C1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0A6BAC" w14:textId="77777777" w:rsidR="00C121BA" w:rsidRDefault="00C121BA">
            <w:pPr>
              <w:pStyle w:val="TAL"/>
              <w:rPr>
                <w:sz w:val="16"/>
              </w:rPr>
            </w:pPr>
            <w:r>
              <w:rPr>
                <w:sz w:val="16"/>
              </w:rPr>
              <w:t>R5-246406</w:t>
            </w:r>
          </w:p>
        </w:tc>
        <w:tc>
          <w:tcPr>
            <w:tcW w:w="0" w:type="auto"/>
            <w:tcBorders>
              <w:top w:val="single" w:sz="4" w:space="0" w:color="auto"/>
              <w:left w:val="single" w:sz="4" w:space="0" w:color="auto"/>
              <w:bottom w:val="single" w:sz="4" w:space="0" w:color="auto"/>
              <w:right w:val="single" w:sz="4" w:space="0" w:color="auto"/>
            </w:tcBorders>
            <w:hideMark/>
          </w:tcPr>
          <w:p w14:paraId="0ED1773C" w14:textId="77777777" w:rsidR="00C121BA" w:rsidRDefault="00C121BA">
            <w:pPr>
              <w:pStyle w:val="TAL"/>
              <w:rPr>
                <w:sz w:val="16"/>
              </w:rPr>
            </w:pPr>
            <w:r>
              <w:rPr>
                <w:sz w:val="16"/>
              </w:rPr>
              <w:t>Corrections to NR5GC testcase 8.1.4.1.2</w:t>
            </w:r>
          </w:p>
        </w:tc>
        <w:tc>
          <w:tcPr>
            <w:tcW w:w="0" w:type="auto"/>
            <w:tcBorders>
              <w:top w:val="single" w:sz="4" w:space="0" w:color="auto"/>
              <w:left w:val="single" w:sz="4" w:space="0" w:color="auto"/>
              <w:bottom w:val="single" w:sz="4" w:space="0" w:color="auto"/>
              <w:right w:val="single" w:sz="4" w:space="0" w:color="auto"/>
            </w:tcBorders>
            <w:hideMark/>
          </w:tcPr>
          <w:p w14:paraId="14D7F2CB"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8A1FD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F4BA53" w14:textId="77777777" w:rsidR="00C121BA" w:rsidRDefault="00C121BA">
            <w:pPr>
              <w:pStyle w:val="TAL"/>
              <w:rPr>
                <w:sz w:val="16"/>
              </w:rPr>
            </w:pPr>
            <w:r>
              <w:rPr>
                <w:sz w:val="16"/>
              </w:rPr>
              <w:t>4690</w:t>
            </w:r>
          </w:p>
        </w:tc>
        <w:tc>
          <w:tcPr>
            <w:tcW w:w="0" w:type="auto"/>
            <w:tcBorders>
              <w:top w:val="single" w:sz="4" w:space="0" w:color="auto"/>
              <w:left w:val="single" w:sz="4" w:space="0" w:color="auto"/>
              <w:bottom w:val="single" w:sz="4" w:space="0" w:color="auto"/>
              <w:right w:val="single" w:sz="4" w:space="0" w:color="auto"/>
            </w:tcBorders>
            <w:hideMark/>
          </w:tcPr>
          <w:p w14:paraId="139CCA9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58E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19D6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D488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CE3F8F7" w14:textId="77777777" w:rsidR="00C121BA" w:rsidRDefault="00C121BA">
            <w:pPr>
              <w:pStyle w:val="TAL"/>
              <w:rPr>
                <w:sz w:val="16"/>
              </w:rPr>
            </w:pPr>
            <w:r>
              <w:rPr>
                <w:sz w:val="16"/>
              </w:rPr>
              <w:t>agreed</w:t>
            </w:r>
          </w:p>
        </w:tc>
      </w:tr>
      <w:tr w:rsidR="00C121BA" w14:paraId="6A8131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4349EF" w14:textId="77777777" w:rsidR="00C121BA" w:rsidRDefault="00C121BA">
            <w:pPr>
              <w:pStyle w:val="TAL"/>
              <w:rPr>
                <w:sz w:val="16"/>
              </w:rPr>
            </w:pPr>
            <w:r>
              <w:rPr>
                <w:sz w:val="16"/>
              </w:rPr>
              <w:t>R5-246407</w:t>
            </w:r>
          </w:p>
        </w:tc>
        <w:tc>
          <w:tcPr>
            <w:tcW w:w="0" w:type="auto"/>
            <w:tcBorders>
              <w:top w:val="single" w:sz="4" w:space="0" w:color="auto"/>
              <w:left w:val="single" w:sz="4" w:space="0" w:color="auto"/>
              <w:bottom w:val="single" w:sz="4" w:space="0" w:color="auto"/>
              <w:right w:val="single" w:sz="4" w:space="0" w:color="auto"/>
            </w:tcBorders>
            <w:hideMark/>
          </w:tcPr>
          <w:p w14:paraId="4078385B" w14:textId="77777777" w:rsidR="00C121BA" w:rsidRDefault="00C121BA">
            <w:pPr>
              <w:pStyle w:val="TAL"/>
              <w:rPr>
                <w:sz w:val="16"/>
              </w:rPr>
            </w:pPr>
            <w:r>
              <w:rPr>
                <w:sz w:val="16"/>
              </w:rPr>
              <w:t>Updates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5F16CF6D"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2076A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D755171" w14:textId="77777777" w:rsidR="00C121BA" w:rsidRDefault="00C121BA">
            <w:pPr>
              <w:pStyle w:val="TAL"/>
              <w:rPr>
                <w:sz w:val="16"/>
              </w:rPr>
            </w:pPr>
            <w:r>
              <w:rPr>
                <w:sz w:val="16"/>
              </w:rPr>
              <w:t>4691</w:t>
            </w:r>
          </w:p>
        </w:tc>
        <w:tc>
          <w:tcPr>
            <w:tcW w:w="0" w:type="auto"/>
            <w:tcBorders>
              <w:top w:val="single" w:sz="4" w:space="0" w:color="auto"/>
              <w:left w:val="single" w:sz="4" w:space="0" w:color="auto"/>
              <w:bottom w:val="single" w:sz="4" w:space="0" w:color="auto"/>
              <w:right w:val="single" w:sz="4" w:space="0" w:color="auto"/>
            </w:tcBorders>
            <w:hideMark/>
          </w:tcPr>
          <w:p w14:paraId="58C2354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833E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02E1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BE76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40A4EE4" w14:textId="77777777" w:rsidR="00C121BA" w:rsidRDefault="00C121BA">
            <w:pPr>
              <w:pStyle w:val="TAL"/>
              <w:rPr>
                <w:sz w:val="16"/>
              </w:rPr>
            </w:pPr>
            <w:r>
              <w:rPr>
                <w:sz w:val="16"/>
              </w:rPr>
              <w:t>agreed</w:t>
            </w:r>
          </w:p>
        </w:tc>
      </w:tr>
      <w:tr w:rsidR="00C121BA" w14:paraId="3DFD64F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618A46" w14:textId="77777777" w:rsidR="00C121BA" w:rsidRDefault="00C121BA">
            <w:pPr>
              <w:pStyle w:val="TAL"/>
              <w:rPr>
                <w:sz w:val="16"/>
              </w:rPr>
            </w:pPr>
            <w:r>
              <w:rPr>
                <w:sz w:val="16"/>
              </w:rPr>
              <w:t>R5-246408</w:t>
            </w:r>
          </w:p>
        </w:tc>
        <w:tc>
          <w:tcPr>
            <w:tcW w:w="0" w:type="auto"/>
            <w:tcBorders>
              <w:top w:val="single" w:sz="4" w:space="0" w:color="auto"/>
              <w:left w:val="single" w:sz="4" w:space="0" w:color="auto"/>
              <w:bottom w:val="single" w:sz="4" w:space="0" w:color="auto"/>
              <w:right w:val="single" w:sz="4" w:space="0" w:color="auto"/>
            </w:tcBorders>
            <w:hideMark/>
          </w:tcPr>
          <w:p w14:paraId="2E028DBA" w14:textId="77777777" w:rsidR="00C121BA" w:rsidRDefault="00C121BA">
            <w:pPr>
              <w:pStyle w:val="TAL"/>
              <w:rPr>
                <w:sz w:val="16"/>
              </w:rPr>
            </w:pPr>
            <w:r>
              <w:rPr>
                <w:sz w:val="16"/>
              </w:rPr>
              <w:t>Updates to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3303DA6F"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DFA13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F38094D" w14:textId="77777777" w:rsidR="00C121BA" w:rsidRDefault="00C121BA">
            <w:pPr>
              <w:pStyle w:val="TAL"/>
              <w:rPr>
                <w:sz w:val="16"/>
              </w:rPr>
            </w:pPr>
            <w:r>
              <w:rPr>
                <w:sz w:val="16"/>
              </w:rPr>
              <w:t>4692</w:t>
            </w:r>
          </w:p>
        </w:tc>
        <w:tc>
          <w:tcPr>
            <w:tcW w:w="0" w:type="auto"/>
            <w:tcBorders>
              <w:top w:val="single" w:sz="4" w:space="0" w:color="auto"/>
              <w:left w:val="single" w:sz="4" w:space="0" w:color="auto"/>
              <w:bottom w:val="single" w:sz="4" w:space="0" w:color="auto"/>
              <w:right w:val="single" w:sz="4" w:space="0" w:color="auto"/>
            </w:tcBorders>
            <w:hideMark/>
          </w:tcPr>
          <w:p w14:paraId="03C9BEC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A83F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2DA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7D33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2FF0F5D" w14:textId="77777777" w:rsidR="00C121BA" w:rsidRDefault="00C121BA">
            <w:pPr>
              <w:pStyle w:val="TAL"/>
              <w:rPr>
                <w:sz w:val="16"/>
              </w:rPr>
            </w:pPr>
            <w:r>
              <w:rPr>
                <w:sz w:val="16"/>
              </w:rPr>
              <w:t>agreed</w:t>
            </w:r>
          </w:p>
        </w:tc>
      </w:tr>
      <w:tr w:rsidR="00C121BA" w14:paraId="6D4D36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16124C" w14:textId="77777777" w:rsidR="00C121BA" w:rsidRDefault="00C121BA">
            <w:pPr>
              <w:pStyle w:val="TAL"/>
              <w:rPr>
                <w:sz w:val="16"/>
              </w:rPr>
            </w:pPr>
            <w:r>
              <w:rPr>
                <w:sz w:val="16"/>
              </w:rPr>
              <w:t>R5-246409</w:t>
            </w:r>
          </w:p>
        </w:tc>
        <w:tc>
          <w:tcPr>
            <w:tcW w:w="0" w:type="auto"/>
            <w:tcBorders>
              <w:top w:val="single" w:sz="4" w:space="0" w:color="auto"/>
              <w:left w:val="single" w:sz="4" w:space="0" w:color="auto"/>
              <w:bottom w:val="single" w:sz="4" w:space="0" w:color="auto"/>
              <w:right w:val="single" w:sz="4" w:space="0" w:color="auto"/>
            </w:tcBorders>
            <w:hideMark/>
          </w:tcPr>
          <w:p w14:paraId="12C8AF8D" w14:textId="77777777" w:rsidR="00C121BA" w:rsidRDefault="00C121BA">
            <w:pPr>
              <w:pStyle w:val="TAL"/>
              <w:rPr>
                <w:sz w:val="16"/>
              </w:rPr>
            </w:pPr>
            <w:r>
              <w:rPr>
                <w:sz w:val="16"/>
              </w:rPr>
              <w:t>Updates to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380361B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C81A0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9C082A" w14:textId="77777777" w:rsidR="00C121BA" w:rsidRDefault="00C121BA">
            <w:pPr>
              <w:pStyle w:val="TAL"/>
              <w:rPr>
                <w:sz w:val="16"/>
              </w:rPr>
            </w:pPr>
            <w:r>
              <w:rPr>
                <w:sz w:val="16"/>
              </w:rPr>
              <w:t>4693</w:t>
            </w:r>
          </w:p>
        </w:tc>
        <w:tc>
          <w:tcPr>
            <w:tcW w:w="0" w:type="auto"/>
            <w:tcBorders>
              <w:top w:val="single" w:sz="4" w:space="0" w:color="auto"/>
              <w:left w:val="single" w:sz="4" w:space="0" w:color="auto"/>
              <w:bottom w:val="single" w:sz="4" w:space="0" w:color="auto"/>
              <w:right w:val="single" w:sz="4" w:space="0" w:color="auto"/>
            </w:tcBorders>
            <w:hideMark/>
          </w:tcPr>
          <w:p w14:paraId="6BF209F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748F3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5EB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8DC92"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572B9C3" w14:textId="77777777" w:rsidR="00C121BA" w:rsidRDefault="00C121BA">
            <w:pPr>
              <w:pStyle w:val="TAL"/>
              <w:rPr>
                <w:sz w:val="16"/>
              </w:rPr>
            </w:pPr>
            <w:r>
              <w:rPr>
                <w:sz w:val="16"/>
              </w:rPr>
              <w:t>agreed</w:t>
            </w:r>
          </w:p>
        </w:tc>
      </w:tr>
      <w:tr w:rsidR="00C121BA" w14:paraId="6451C2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3FCCDA" w14:textId="77777777" w:rsidR="00C121BA" w:rsidRDefault="00C121BA">
            <w:pPr>
              <w:pStyle w:val="TAL"/>
              <w:rPr>
                <w:sz w:val="16"/>
              </w:rPr>
            </w:pPr>
            <w:r>
              <w:rPr>
                <w:sz w:val="16"/>
              </w:rPr>
              <w:t>R5-246508</w:t>
            </w:r>
          </w:p>
        </w:tc>
        <w:tc>
          <w:tcPr>
            <w:tcW w:w="0" w:type="auto"/>
            <w:tcBorders>
              <w:top w:val="single" w:sz="4" w:space="0" w:color="auto"/>
              <w:left w:val="single" w:sz="4" w:space="0" w:color="auto"/>
              <w:bottom w:val="single" w:sz="4" w:space="0" w:color="auto"/>
              <w:right w:val="single" w:sz="4" w:space="0" w:color="auto"/>
            </w:tcBorders>
            <w:hideMark/>
          </w:tcPr>
          <w:p w14:paraId="18A2A323" w14:textId="77777777" w:rsidR="00C121BA" w:rsidRDefault="00C121BA">
            <w:pPr>
              <w:pStyle w:val="TAL"/>
              <w:rPr>
                <w:sz w:val="16"/>
              </w:rPr>
            </w:pPr>
            <w:r>
              <w:rPr>
                <w:sz w:val="16"/>
              </w:rPr>
              <w:t>Correction to SL PDCP TC 12.1.10.1.1</w:t>
            </w:r>
          </w:p>
        </w:tc>
        <w:tc>
          <w:tcPr>
            <w:tcW w:w="0" w:type="auto"/>
            <w:tcBorders>
              <w:top w:val="single" w:sz="4" w:space="0" w:color="auto"/>
              <w:left w:val="single" w:sz="4" w:space="0" w:color="auto"/>
              <w:bottom w:val="single" w:sz="4" w:space="0" w:color="auto"/>
              <w:right w:val="single" w:sz="4" w:space="0" w:color="auto"/>
            </w:tcBorders>
            <w:hideMark/>
          </w:tcPr>
          <w:p w14:paraId="32592452" w14:textId="77777777" w:rsidR="00C121BA" w:rsidRDefault="00C121BA">
            <w:pPr>
              <w:pStyle w:val="TAL"/>
              <w:rPr>
                <w:sz w:val="16"/>
              </w:rPr>
            </w:pPr>
            <w:r>
              <w:rPr>
                <w:sz w:val="16"/>
              </w:rPr>
              <w:t>ZTE Corporation, MCC TF160</w:t>
            </w:r>
          </w:p>
        </w:tc>
        <w:tc>
          <w:tcPr>
            <w:tcW w:w="0" w:type="auto"/>
            <w:tcBorders>
              <w:top w:val="single" w:sz="4" w:space="0" w:color="auto"/>
              <w:left w:val="single" w:sz="4" w:space="0" w:color="auto"/>
              <w:bottom w:val="single" w:sz="4" w:space="0" w:color="auto"/>
              <w:right w:val="single" w:sz="4" w:space="0" w:color="auto"/>
            </w:tcBorders>
            <w:hideMark/>
          </w:tcPr>
          <w:p w14:paraId="20D336E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ED2E74" w14:textId="77777777" w:rsidR="00C121BA" w:rsidRDefault="00C121BA">
            <w:pPr>
              <w:pStyle w:val="TAL"/>
              <w:rPr>
                <w:sz w:val="16"/>
              </w:rPr>
            </w:pPr>
            <w:r>
              <w:rPr>
                <w:sz w:val="16"/>
              </w:rPr>
              <w:t>4694</w:t>
            </w:r>
          </w:p>
        </w:tc>
        <w:tc>
          <w:tcPr>
            <w:tcW w:w="0" w:type="auto"/>
            <w:tcBorders>
              <w:top w:val="single" w:sz="4" w:space="0" w:color="auto"/>
              <w:left w:val="single" w:sz="4" w:space="0" w:color="auto"/>
              <w:bottom w:val="single" w:sz="4" w:space="0" w:color="auto"/>
              <w:right w:val="single" w:sz="4" w:space="0" w:color="auto"/>
            </w:tcBorders>
            <w:hideMark/>
          </w:tcPr>
          <w:p w14:paraId="631BF46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AF7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7E16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013FE"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17BC56D" w14:textId="77777777" w:rsidR="00C121BA" w:rsidRDefault="00C121BA">
            <w:pPr>
              <w:pStyle w:val="TAL"/>
              <w:rPr>
                <w:sz w:val="16"/>
              </w:rPr>
            </w:pPr>
            <w:r>
              <w:rPr>
                <w:sz w:val="16"/>
              </w:rPr>
              <w:t>agreed</w:t>
            </w:r>
          </w:p>
        </w:tc>
      </w:tr>
      <w:tr w:rsidR="00C121BA" w14:paraId="6712CF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9B1700" w14:textId="77777777" w:rsidR="00C121BA" w:rsidRDefault="00C121BA">
            <w:pPr>
              <w:pStyle w:val="TAL"/>
              <w:rPr>
                <w:sz w:val="16"/>
              </w:rPr>
            </w:pPr>
            <w:r>
              <w:rPr>
                <w:sz w:val="16"/>
              </w:rPr>
              <w:t>R5-246509</w:t>
            </w:r>
          </w:p>
        </w:tc>
        <w:tc>
          <w:tcPr>
            <w:tcW w:w="0" w:type="auto"/>
            <w:tcBorders>
              <w:top w:val="single" w:sz="4" w:space="0" w:color="auto"/>
              <w:left w:val="single" w:sz="4" w:space="0" w:color="auto"/>
              <w:bottom w:val="single" w:sz="4" w:space="0" w:color="auto"/>
              <w:right w:val="single" w:sz="4" w:space="0" w:color="auto"/>
            </w:tcBorders>
            <w:hideMark/>
          </w:tcPr>
          <w:p w14:paraId="6BCE15F7" w14:textId="77777777" w:rsidR="00C121BA" w:rsidRDefault="00C121BA">
            <w:pPr>
              <w:pStyle w:val="TAL"/>
              <w:rPr>
                <w:sz w:val="16"/>
              </w:rPr>
            </w:pPr>
            <w:r>
              <w:rPr>
                <w:sz w:val="16"/>
              </w:rPr>
              <w:t>Addition of new SL PDCP TC 12.1.10.1.2</w:t>
            </w:r>
          </w:p>
        </w:tc>
        <w:tc>
          <w:tcPr>
            <w:tcW w:w="0" w:type="auto"/>
            <w:tcBorders>
              <w:top w:val="single" w:sz="4" w:space="0" w:color="auto"/>
              <w:left w:val="single" w:sz="4" w:space="0" w:color="auto"/>
              <w:bottom w:val="single" w:sz="4" w:space="0" w:color="auto"/>
              <w:right w:val="single" w:sz="4" w:space="0" w:color="auto"/>
            </w:tcBorders>
            <w:hideMark/>
          </w:tcPr>
          <w:p w14:paraId="5C2DA30F"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DD559E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E5E800" w14:textId="77777777" w:rsidR="00C121BA" w:rsidRDefault="00C121BA">
            <w:pPr>
              <w:pStyle w:val="TAL"/>
              <w:rPr>
                <w:sz w:val="16"/>
              </w:rPr>
            </w:pPr>
            <w:r>
              <w:rPr>
                <w:sz w:val="16"/>
              </w:rPr>
              <w:t>4695</w:t>
            </w:r>
          </w:p>
        </w:tc>
        <w:tc>
          <w:tcPr>
            <w:tcW w:w="0" w:type="auto"/>
            <w:tcBorders>
              <w:top w:val="single" w:sz="4" w:space="0" w:color="auto"/>
              <w:left w:val="single" w:sz="4" w:space="0" w:color="auto"/>
              <w:bottom w:val="single" w:sz="4" w:space="0" w:color="auto"/>
              <w:right w:val="single" w:sz="4" w:space="0" w:color="auto"/>
            </w:tcBorders>
            <w:hideMark/>
          </w:tcPr>
          <w:p w14:paraId="7B022AF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7B70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74505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B158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FB61364" w14:textId="77777777" w:rsidR="00C121BA" w:rsidRDefault="00C121BA">
            <w:pPr>
              <w:pStyle w:val="TAL"/>
              <w:rPr>
                <w:sz w:val="16"/>
              </w:rPr>
            </w:pPr>
            <w:r>
              <w:rPr>
                <w:sz w:val="16"/>
              </w:rPr>
              <w:t>agreed</w:t>
            </w:r>
          </w:p>
        </w:tc>
      </w:tr>
      <w:tr w:rsidR="00C121BA" w14:paraId="4A7C2C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AD4CBC" w14:textId="77777777" w:rsidR="00C121BA" w:rsidRDefault="00C121BA">
            <w:pPr>
              <w:pStyle w:val="TAL"/>
              <w:rPr>
                <w:sz w:val="16"/>
              </w:rPr>
            </w:pPr>
            <w:r>
              <w:rPr>
                <w:sz w:val="16"/>
              </w:rPr>
              <w:t>R5-246511</w:t>
            </w:r>
          </w:p>
        </w:tc>
        <w:tc>
          <w:tcPr>
            <w:tcW w:w="0" w:type="auto"/>
            <w:tcBorders>
              <w:top w:val="single" w:sz="4" w:space="0" w:color="auto"/>
              <w:left w:val="single" w:sz="4" w:space="0" w:color="auto"/>
              <w:bottom w:val="single" w:sz="4" w:space="0" w:color="auto"/>
              <w:right w:val="single" w:sz="4" w:space="0" w:color="auto"/>
            </w:tcBorders>
            <w:hideMark/>
          </w:tcPr>
          <w:p w14:paraId="2E65BFF5" w14:textId="77777777" w:rsidR="00C121BA" w:rsidRDefault="00C121BA">
            <w:pPr>
              <w:pStyle w:val="TAL"/>
              <w:rPr>
                <w:sz w:val="16"/>
              </w:rPr>
            </w:pPr>
            <w:r>
              <w:rPr>
                <w:sz w:val="16"/>
              </w:rPr>
              <w:t>Correction to NR slice TC 6.1.2.24 and 6.1.2.25</w:t>
            </w:r>
          </w:p>
        </w:tc>
        <w:tc>
          <w:tcPr>
            <w:tcW w:w="0" w:type="auto"/>
            <w:tcBorders>
              <w:top w:val="single" w:sz="4" w:space="0" w:color="auto"/>
              <w:left w:val="single" w:sz="4" w:space="0" w:color="auto"/>
              <w:bottom w:val="single" w:sz="4" w:space="0" w:color="auto"/>
              <w:right w:val="single" w:sz="4" w:space="0" w:color="auto"/>
            </w:tcBorders>
            <w:hideMark/>
          </w:tcPr>
          <w:p w14:paraId="1081F6EB"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4EA51D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526EFD" w14:textId="77777777" w:rsidR="00C121BA" w:rsidRDefault="00C121BA">
            <w:pPr>
              <w:pStyle w:val="TAL"/>
              <w:rPr>
                <w:sz w:val="16"/>
              </w:rPr>
            </w:pPr>
            <w:r>
              <w:rPr>
                <w:sz w:val="16"/>
              </w:rPr>
              <w:t>4696</w:t>
            </w:r>
          </w:p>
        </w:tc>
        <w:tc>
          <w:tcPr>
            <w:tcW w:w="0" w:type="auto"/>
            <w:tcBorders>
              <w:top w:val="single" w:sz="4" w:space="0" w:color="auto"/>
              <w:left w:val="single" w:sz="4" w:space="0" w:color="auto"/>
              <w:bottom w:val="single" w:sz="4" w:space="0" w:color="auto"/>
              <w:right w:val="single" w:sz="4" w:space="0" w:color="auto"/>
            </w:tcBorders>
            <w:hideMark/>
          </w:tcPr>
          <w:p w14:paraId="5178972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4AC82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EE0B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E1EAC" w14:textId="77777777" w:rsidR="00C121BA" w:rsidRDefault="00C121BA">
            <w:pPr>
              <w:pStyle w:val="TAL"/>
              <w:rPr>
                <w:sz w:val="16"/>
              </w:rPr>
            </w:pPr>
            <w:r>
              <w:rPr>
                <w:sz w:val="16"/>
              </w:rPr>
              <w:t xml:space="preserve">TEI17_Test, </w:t>
            </w:r>
            <w:proofErr w:type="spellStart"/>
            <w:r>
              <w:rPr>
                <w:sz w:val="16"/>
              </w:rPr>
              <w:t>NR_slice-UEConTest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5B87F8" w14:textId="77777777" w:rsidR="00C121BA" w:rsidRDefault="00C121BA">
            <w:pPr>
              <w:pStyle w:val="TAL"/>
              <w:rPr>
                <w:sz w:val="16"/>
              </w:rPr>
            </w:pPr>
            <w:r>
              <w:rPr>
                <w:sz w:val="16"/>
              </w:rPr>
              <w:t>agreed</w:t>
            </w:r>
          </w:p>
        </w:tc>
      </w:tr>
      <w:tr w:rsidR="00C121BA" w14:paraId="15E416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D664A4" w14:textId="77777777" w:rsidR="00C121BA" w:rsidRDefault="00C121BA">
            <w:pPr>
              <w:pStyle w:val="TAL"/>
              <w:rPr>
                <w:sz w:val="16"/>
              </w:rPr>
            </w:pPr>
            <w:r>
              <w:rPr>
                <w:sz w:val="16"/>
              </w:rPr>
              <w:t>R5-246512</w:t>
            </w:r>
          </w:p>
        </w:tc>
        <w:tc>
          <w:tcPr>
            <w:tcW w:w="0" w:type="auto"/>
            <w:tcBorders>
              <w:top w:val="single" w:sz="4" w:space="0" w:color="auto"/>
              <w:left w:val="single" w:sz="4" w:space="0" w:color="auto"/>
              <w:bottom w:val="single" w:sz="4" w:space="0" w:color="auto"/>
              <w:right w:val="single" w:sz="4" w:space="0" w:color="auto"/>
            </w:tcBorders>
            <w:hideMark/>
          </w:tcPr>
          <w:p w14:paraId="73DF97AE" w14:textId="77777777" w:rsidR="00C121BA" w:rsidRDefault="00C121BA">
            <w:pPr>
              <w:pStyle w:val="TAL"/>
              <w:rPr>
                <w:sz w:val="16"/>
              </w:rPr>
            </w:pPr>
            <w:r>
              <w:rPr>
                <w:sz w:val="16"/>
              </w:rPr>
              <w:t>Correction to TCs 6.3.3.2-4</w:t>
            </w:r>
          </w:p>
        </w:tc>
        <w:tc>
          <w:tcPr>
            <w:tcW w:w="0" w:type="auto"/>
            <w:tcBorders>
              <w:top w:val="single" w:sz="4" w:space="0" w:color="auto"/>
              <w:left w:val="single" w:sz="4" w:space="0" w:color="auto"/>
              <w:bottom w:val="single" w:sz="4" w:space="0" w:color="auto"/>
              <w:right w:val="single" w:sz="4" w:space="0" w:color="auto"/>
            </w:tcBorders>
            <w:hideMark/>
          </w:tcPr>
          <w:p w14:paraId="63CADF93"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8F003D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D0F99F" w14:textId="77777777" w:rsidR="00C121BA" w:rsidRDefault="00C121BA">
            <w:pPr>
              <w:pStyle w:val="TAL"/>
              <w:rPr>
                <w:sz w:val="16"/>
              </w:rPr>
            </w:pPr>
            <w:r>
              <w:rPr>
                <w:sz w:val="16"/>
              </w:rPr>
              <w:t>4697</w:t>
            </w:r>
          </w:p>
        </w:tc>
        <w:tc>
          <w:tcPr>
            <w:tcW w:w="0" w:type="auto"/>
            <w:tcBorders>
              <w:top w:val="single" w:sz="4" w:space="0" w:color="auto"/>
              <w:left w:val="single" w:sz="4" w:space="0" w:color="auto"/>
              <w:bottom w:val="single" w:sz="4" w:space="0" w:color="auto"/>
              <w:right w:val="single" w:sz="4" w:space="0" w:color="auto"/>
            </w:tcBorders>
            <w:hideMark/>
          </w:tcPr>
          <w:p w14:paraId="2E0515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356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E59D0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614EC" w14:textId="77777777" w:rsidR="00C121BA" w:rsidRDefault="00C121BA">
            <w:pPr>
              <w:pStyle w:val="TAL"/>
              <w:rPr>
                <w:sz w:val="16"/>
              </w:rPr>
            </w:pPr>
            <w:r>
              <w:rPr>
                <w:sz w:val="16"/>
              </w:rPr>
              <w:t xml:space="preserve">TEI17_Test, </w:t>
            </w:r>
            <w:proofErr w:type="spellStart"/>
            <w:r>
              <w:rPr>
                <w:sz w:val="16"/>
              </w:rPr>
              <w:t>NG_RAN_PRN_enh_plus_CT-UEConTest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D737B" w14:textId="77777777" w:rsidR="00C121BA" w:rsidRDefault="00C121BA">
            <w:pPr>
              <w:pStyle w:val="TAL"/>
              <w:rPr>
                <w:sz w:val="16"/>
              </w:rPr>
            </w:pPr>
            <w:r>
              <w:rPr>
                <w:sz w:val="16"/>
              </w:rPr>
              <w:t>agreed</w:t>
            </w:r>
          </w:p>
        </w:tc>
      </w:tr>
      <w:tr w:rsidR="00C121BA" w14:paraId="141806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2E6E19" w14:textId="77777777" w:rsidR="00C121BA" w:rsidRDefault="00C121BA">
            <w:pPr>
              <w:pStyle w:val="TAL"/>
              <w:rPr>
                <w:sz w:val="16"/>
              </w:rPr>
            </w:pPr>
            <w:r>
              <w:rPr>
                <w:sz w:val="16"/>
              </w:rPr>
              <w:t>R5-246513</w:t>
            </w:r>
          </w:p>
        </w:tc>
        <w:tc>
          <w:tcPr>
            <w:tcW w:w="0" w:type="auto"/>
            <w:tcBorders>
              <w:top w:val="single" w:sz="4" w:space="0" w:color="auto"/>
              <w:left w:val="single" w:sz="4" w:space="0" w:color="auto"/>
              <w:bottom w:val="single" w:sz="4" w:space="0" w:color="auto"/>
              <w:right w:val="single" w:sz="4" w:space="0" w:color="auto"/>
            </w:tcBorders>
            <w:hideMark/>
          </w:tcPr>
          <w:p w14:paraId="1242A793" w14:textId="77777777" w:rsidR="00C121BA" w:rsidRDefault="00C121BA">
            <w:pPr>
              <w:pStyle w:val="TAL"/>
              <w:rPr>
                <w:sz w:val="16"/>
              </w:rPr>
            </w:pPr>
            <w:r>
              <w:rPr>
                <w:sz w:val="16"/>
              </w:rPr>
              <w:t>Correction to TCs 6.5.1.1-3 for step number</w:t>
            </w:r>
          </w:p>
        </w:tc>
        <w:tc>
          <w:tcPr>
            <w:tcW w:w="0" w:type="auto"/>
            <w:tcBorders>
              <w:top w:val="single" w:sz="4" w:space="0" w:color="auto"/>
              <w:left w:val="single" w:sz="4" w:space="0" w:color="auto"/>
              <w:bottom w:val="single" w:sz="4" w:space="0" w:color="auto"/>
              <w:right w:val="single" w:sz="4" w:space="0" w:color="auto"/>
            </w:tcBorders>
            <w:hideMark/>
          </w:tcPr>
          <w:p w14:paraId="22237AD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62D163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AB978EB" w14:textId="77777777" w:rsidR="00C121BA" w:rsidRDefault="00C121BA">
            <w:pPr>
              <w:pStyle w:val="TAL"/>
              <w:rPr>
                <w:sz w:val="16"/>
              </w:rPr>
            </w:pPr>
            <w:r>
              <w:rPr>
                <w:sz w:val="16"/>
              </w:rPr>
              <w:t>4698</w:t>
            </w:r>
          </w:p>
        </w:tc>
        <w:tc>
          <w:tcPr>
            <w:tcW w:w="0" w:type="auto"/>
            <w:tcBorders>
              <w:top w:val="single" w:sz="4" w:space="0" w:color="auto"/>
              <w:left w:val="single" w:sz="4" w:space="0" w:color="auto"/>
              <w:bottom w:val="single" w:sz="4" w:space="0" w:color="auto"/>
              <w:right w:val="single" w:sz="4" w:space="0" w:color="auto"/>
            </w:tcBorders>
            <w:hideMark/>
          </w:tcPr>
          <w:p w14:paraId="4860B9C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C391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B9B01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5F678" w14:textId="77777777" w:rsidR="00C121BA" w:rsidRDefault="00C121BA">
            <w:pPr>
              <w:pStyle w:val="TAL"/>
              <w:rPr>
                <w:sz w:val="16"/>
              </w:rPr>
            </w:pPr>
            <w:r>
              <w:rPr>
                <w:sz w:val="16"/>
              </w:rPr>
              <w:t xml:space="preserve">TEI16_Test, </w:t>
            </w: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D1A55" w14:textId="77777777" w:rsidR="00C121BA" w:rsidRDefault="00C121BA">
            <w:pPr>
              <w:pStyle w:val="TAL"/>
              <w:rPr>
                <w:sz w:val="16"/>
              </w:rPr>
            </w:pPr>
            <w:r>
              <w:rPr>
                <w:sz w:val="16"/>
              </w:rPr>
              <w:t>agreed</w:t>
            </w:r>
          </w:p>
        </w:tc>
      </w:tr>
      <w:tr w:rsidR="00C121BA" w14:paraId="0EF549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B750A7" w14:textId="77777777" w:rsidR="00C121BA" w:rsidRDefault="00C121BA">
            <w:pPr>
              <w:pStyle w:val="TAL"/>
              <w:rPr>
                <w:sz w:val="16"/>
              </w:rPr>
            </w:pPr>
            <w:r>
              <w:rPr>
                <w:sz w:val="16"/>
              </w:rPr>
              <w:t>R5-246514</w:t>
            </w:r>
          </w:p>
        </w:tc>
        <w:tc>
          <w:tcPr>
            <w:tcW w:w="0" w:type="auto"/>
            <w:tcBorders>
              <w:top w:val="single" w:sz="4" w:space="0" w:color="auto"/>
              <w:left w:val="single" w:sz="4" w:space="0" w:color="auto"/>
              <w:bottom w:val="single" w:sz="4" w:space="0" w:color="auto"/>
              <w:right w:val="single" w:sz="4" w:space="0" w:color="auto"/>
            </w:tcBorders>
            <w:hideMark/>
          </w:tcPr>
          <w:p w14:paraId="2B9E00D8" w14:textId="77777777" w:rsidR="00C121BA" w:rsidRDefault="00C121BA">
            <w:pPr>
              <w:pStyle w:val="TAL"/>
              <w:rPr>
                <w:sz w:val="16"/>
              </w:rPr>
            </w:pPr>
            <w:r>
              <w:rPr>
                <w:sz w:val="16"/>
              </w:rPr>
              <w:t>Correction to TCs 6.5.3.1, 6.5.3.2, 6.5.3.4, 6.5.3.5, and 6.5.3.7 for step number</w:t>
            </w:r>
          </w:p>
        </w:tc>
        <w:tc>
          <w:tcPr>
            <w:tcW w:w="0" w:type="auto"/>
            <w:tcBorders>
              <w:top w:val="single" w:sz="4" w:space="0" w:color="auto"/>
              <w:left w:val="single" w:sz="4" w:space="0" w:color="auto"/>
              <w:bottom w:val="single" w:sz="4" w:space="0" w:color="auto"/>
              <w:right w:val="single" w:sz="4" w:space="0" w:color="auto"/>
            </w:tcBorders>
            <w:hideMark/>
          </w:tcPr>
          <w:p w14:paraId="679320C7"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125D68F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491343C" w14:textId="77777777" w:rsidR="00C121BA" w:rsidRDefault="00C121BA">
            <w:pPr>
              <w:pStyle w:val="TAL"/>
              <w:rPr>
                <w:sz w:val="16"/>
              </w:rPr>
            </w:pPr>
            <w:r>
              <w:rPr>
                <w:sz w:val="16"/>
              </w:rPr>
              <w:t>4699</w:t>
            </w:r>
          </w:p>
        </w:tc>
        <w:tc>
          <w:tcPr>
            <w:tcW w:w="0" w:type="auto"/>
            <w:tcBorders>
              <w:top w:val="single" w:sz="4" w:space="0" w:color="auto"/>
              <w:left w:val="single" w:sz="4" w:space="0" w:color="auto"/>
              <w:bottom w:val="single" w:sz="4" w:space="0" w:color="auto"/>
              <w:right w:val="single" w:sz="4" w:space="0" w:color="auto"/>
            </w:tcBorders>
            <w:hideMark/>
          </w:tcPr>
          <w:p w14:paraId="718DAD7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4E6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4509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DE755" w14:textId="77777777" w:rsidR="00C121BA" w:rsidRDefault="00C121BA">
            <w:pPr>
              <w:pStyle w:val="TAL"/>
              <w:rPr>
                <w:sz w:val="16"/>
              </w:rPr>
            </w:pPr>
            <w:r>
              <w:rPr>
                <w:sz w:val="16"/>
              </w:rPr>
              <w:t xml:space="preserve">TEI17_Test, </w:t>
            </w:r>
            <w:proofErr w:type="spellStart"/>
            <w:r>
              <w:rPr>
                <w:sz w:val="16"/>
              </w:rPr>
              <w:t>NG_RAN_PRN_enh_plus_CT-UEConTest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F07CEB" w14:textId="77777777" w:rsidR="00C121BA" w:rsidRDefault="00C121BA">
            <w:pPr>
              <w:pStyle w:val="TAL"/>
              <w:rPr>
                <w:sz w:val="16"/>
              </w:rPr>
            </w:pPr>
            <w:r>
              <w:rPr>
                <w:sz w:val="16"/>
              </w:rPr>
              <w:t>agreed</w:t>
            </w:r>
          </w:p>
        </w:tc>
      </w:tr>
      <w:tr w:rsidR="00C121BA" w14:paraId="0E71BF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1CC57D" w14:textId="77777777" w:rsidR="00C121BA" w:rsidRDefault="00C121BA">
            <w:pPr>
              <w:pStyle w:val="TAL"/>
              <w:rPr>
                <w:sz w:val="16"/>
              </w:rPr>
            </w:pPr>
            <w:r>
              <w:rPr>
                <w:sz w:val="16"/>
              </w:rPr>
              <w:t>R5-246515</w:t>
            </w:r>
          </w:p>
        </w:tc>
        <w:tc>
          <w:tcPr>
            <w:tcW w:w="0" w:type="auto"/>
            <w:tcBorders>
              <w:top w:val="single" w:sz="4" w:space="0" w:color="auto"/>
              <w:left w:val="single" w:sz="4" w:space="0" w:color="auto"/>
              <w:bottom w:val="single" w:sz="4" w:space="0" w:color="auto"/>
              <w:right w:val="single" w:sz="4" w:space="0" w:color="auto"/>
            </w:tcBorders>
            <w:hideMark/>
          </w:tcPr>
          <w:p w14:paraId="31D136F6" w14:textId="77777777" w:rsidR="00C121BA" w:rsidRDefault="00C121BA">
            <w:pPr>
              <w:pStyle w:val="TAL"/>
              <w:rPr>
                <w:sz w:val="16"/>
              </w:rPr>
            </w:pPr>
            <w:r>
              <w:rPr>
                <w:sz w:val="16"/>
              </w:rPr>
              <w:t>Correction to NR slice TCs 7.1.1.1.11-14 for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42363A3B"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3564D27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7EBABD8" w14:textId="77777777" w:rsidR="00C121BA" w:rsidRDefault="00C121BA">
            <w:pPr>
              <w:pStyle w:val="TAL"/>
              <w:rPr>
                <w:sz w:val="16"/>
              </w:rPr>
            </w:pPr>
            <w:r>
              <w:rPr>
                <w:sz w:val="16"/>
              </w:rPr>
              <w:t>4700</w:t>
            </w:r>
          </w:p>
        </w:tc>
        <w:tc>
          <w:tcPr>
            <w:tcW w:w="0" w:type="auto"/>
            <w:tcBorders>
              <w:top w:val="single" w:sz="4" w:space="0" w:color="auto"/>
              <w:left w:val="single" w:sz="4" w:space="0" w:color="auto"/>
              <w:bottom w:val="single" w:sz="4" w:space="0" w:color="auto"/>
              <w:right w:val="single" w:sz="4" w:space="0" w:color="auto"/>
            </w:tcBorders>
            <w:hideMark/>
          </w:tcPr>
          <w:p w14:paraId="272C84A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E9552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73AC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732F8" w14:textId="77777777" w:rsidR="00C121BA" w:rsidRDefault="00C121BA">
            <w:pPr>
              <w:pStyle w:val="TAL"/>
              <w:rPr>
                <w:sz w:val="16"/>
              </w:rPr>
            </w:pPr>
            <w:r>
              <w:rPr>
                <w:sz w:val="16"/>
              </w:rPr>
              <w:t xml:space="preserve">TEI17_Test, </w:t>
            </w:r>
            <w:proofErr w:type="spellStart"/>
            <w:r>
              <w:rPr>
                <w:sz w:val="16"/>
              </w:rPr>
              <w:t>NR_slice-UEConTest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2B192E" w14:textId="77777777" w:rsidR="00C121BA" w:rsidRDefault="00C121BA">
            <w:pPr>
              <w:pStyle w:val="TAL"/>
              <w:rPr>
                <w:sz w:val="16"/>
              </w:rPr>
            </w:pPr>
            <w:r>
              <w:rPr>
                <w:sz w:val="16"/>
              </w:rPr>
              <w:t>agreed</w:t>
            </w:r>
          </w:p>
        </w:tc>
      </w:tr>
      <w:tr w:rsidR="00C121BA" w14:paraId="55E323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C57CD0" w14:textId="77777777" w:rsidR="00C121BA" w:rsidRDefault="00C121BA">
            <w:pPr>
              <w:pStyle w:val="TAL"/>
              <w:rPr>
                <w:sz w:val="16"/>
              </w:rPr>
            </w:pPr>
            <w:r>
              <w:rPr>
                <w:sz w:val="16"/>
              </w:rPr>
              <w:t>R5-246516</w:t>
            </w:r>
          </w:p>
        </w:tc>
        <w:tc>
          <w:tcPr>
            <w:tcW w:w="0" w:type="auto"/>
            <w:tcBorders>
              <w:top w:val="single" w:sz="4" w:space="0" w:color="auto"/>
              <w:left w:val="single" w:sz="4" w:space="0" w:color="auto"/>
              <w:bottom w:val="single" w:sz="4" w:space="0" w:color="auto"/>
              <w:right w:val="single" w:sz="4" w:space="0" w:color="auto"/>
            </w:tcBorders>
            <w:hideMark/>
          </w:tcPr>
          <w:p w14:paraId="7F521119" w14:textId="77777777" w:rsidR="00C121BA" w:rsidRDefault="00C121BA">
            <w:pPr>
              <w:pStyle w:val="TAL"/>
              <w:rPr>
                <w:sz w:val="16"/>
              </w:rPr>
            </w:pPr>
            <w:r>
              <w:rPr>
                <w:sz w:val="16"/>
              </w:rPr>
              <w:t>Correction to SNPN TCs 6.5.3.8 and 6.5.3.9</w:t>
            </w:r>
          </w:p>
        </w:tc>
        <w:tc>
          <w:tcPr>
            <w:tcW w:w="0" w:type="auto"/>
            <w:tcBorders>
              <w:top w:val="single" w:sz="4" w:space="0" w:color="auto"/>
              <w:left w:val="single" w:sz="4" w:space="0" w:color="auto"/>
              <w:bottom w:val="single" w:sz="4" w:space="0" w:color="auto"/>
              <w:right w:val="single" w:sz="4" w:space="0" w:color="auto"/>
            </w:tcBorders>
            <w:hideMark/>
          </w:tcPr>
          <w:p w14:paraId="0A66EE9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9DC9A5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19898C" w14:textId="77777777" w:rsidR="00C121BA" w:rsidRDefault="00C121BA">
            <w:pPr>
              <w:pStyle w:val="TAL"/>
              <w:rPr>
                <w:sz w:val="16"/>
              </w:rPr>
            </w:pPr>
            <w:r>
              <w:rPr>
                <w:sz w:val="16"/>
              </w:rPr>
              <w:t>4701</w:t>
            </w:r>
          </w:p>
        </w:tc>
        <w:tc>
          <w:tcPr>
            <w:tcW w:w="0" w:type="auto"/>
            <w:tcBorders>
              <w:top w:val="single" w:sz="4" w:space="0" w:color="auto"/>
              <w:left w:val="single" w:sz="4" w:space="0" w:color="auto"/>
              <w:bottom w:val="single" w:sz="4" w:space="0" w:color="auto"/>
              <w:right w:val="single" w:sz="4" w:space="0" w:color="auto"/>
            </w:tcBorders>
            <w:hideMark/>
          </w:tcPr>
          <w:p w14:paraId="61BE6B1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1F4A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6C19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1835FA" w14:textId="77777777" w:rsidR="00C121BA" w:rsidRDefault="00C121BA">
            <w:pPr>
              <w:pStyle w:val="TAL"/>
              <w:rPr>
                <w:sz w:val="16"/>
              </w:rPr>
            </w:pPr>
            <w:r>
              <w:rPr>
                <w:sz w:val="16"/>
              </w:rPr>
              <w:t xml:space="preserve">TEI17_Test, </w:t>
            </w:r>
            <w:proofErr w:type="spellStart"/>
            <w:r>
              <w:rPr>
                <w:sz w:val="16"/>
              </w:rPr>
              <w:t>NG_RAN_PRN_enh_plus_CT-UEConTest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B8751" w14:textId="77777777" w:rsidR="00C121BA" w:rsidRDefault="00C121BA">
            <w:pPr>
              <w:pStyle w:val="TAL"/>
              <w:rPr>
                <w:sz w:val="16"/>
              </w:rPr>
            </w:pPr>
            <w:r>
              <w:rPr>
                <w:sz w:val="16"/>
              </w:rPr>
              <w:t>revised</w:t>
            </w:r>
          </w:p>
        </w:tc>
      </w:tr>
      <w:tr w:rsidR="00C121BA" w14:paraId="450A47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E59AA8" w14:textId="77777777" w:rsidR="00C121BA" w:rsidRDefault="00C121BA">
            <w:pPr>
              <w:pStyle w:val="TAL"/>
              <w:rPr>
                <w:sz w:val="16"/>
              </w:rPr>
            </w:pPr>
            <w:r>
              <w:rPr>
                <w:sz w:val="16"/>
              </w:rPr>
              <w:t>R5-247541</w:t>
            </w:r>
          </w:p>
        </w:tc>
        <w:tc>
          <w:tcPr>
            <w:tcW w:w="0" w:type="auto"/>
            <w:tcBorders>
              <w:top w:val="single" w:sz="4" w:space="0" w:color="auto"/>
              <w:left w:val="single" w:sz="4" w:space="0" w:color="auto"/>
              <w:bottom w:val="single" w:sz="4" w:space="0" w:color="auto"/>
              <w:right w:val="single" w:sz="4" w:space="0" w:color="auto"/>
            </w:tcBorders>
            <w:hideMark/>
          </w:tcPr>
          <w:p w14:paraId="546ADFEB" w14:textId="77777777" w:rsidR="00C121BA" w:rsidRDefault="00C121BA">
            <w:pPr>
              <w:pStyle w:val="TAL"/>
              <w:rPr>
                <w:sz w:val="16"/>
              </w:rPr>
            </w:pPr>
            <w:r>
              <w:rPr>
                <w:sz w:val="16"/>
              </w:rPr>
              <w:t>Correction to SNPN TCs 6.5.3.8 and 6.5.3.9</w:t>
            </w:r>
          </w:p>
        </w:tc>
        <w:tc>
          <w:tcPr>
            <w:tcW w:w="0" w:type="auto"/>
            <w:tcBorders>
              <w:top w:val="single" w:sz="4" w:space="0" w:color="auto"/>
              <w:left w:val="single" w:sz="4" w:space="0" w:color="auto"/>
              <w:bottom w:val="single" w:sz="4" w:space="0" w:color="auto"/>
              <w:right w:val="single" w:sz="4" w:space="0" w:color="auto"/>
            </w:tcBorders>
            <w:hideMark/>
          </w:tcPr>
          <w:p w14:paraId="231D1FC0"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F57D96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3AFC6F" w14:textId="77777777" w:rsidR="00C121BA" w:rsidRDefault="00C121BA">
            <w:pPr>
              <w:pStyle w:val="TAL"/>
              <w:rPr>
                <w:sz w:val="16"/>
              </w:rPr>
            </w:pPr>
            <w:r>
              <w:rPr>
                <w:sz w:val="16"/>
              </w:rPr>
              <w:t>4701</w:t>
            </w:r>
          </w:p>
        </w:tc>
        <w:tc>
          <w:tcPr>
            <w:tcW w:w="0" w:type="auto"/>
            <w:tcBorders>
              <w:top w:val="single" w:sz="4" w:space="0" w:color="auto"/>
              <w:left w:val="single" w:sz="4" w:space="0" w:color="auto"/>
              <w:bottom w:val="single" w:sz="4" w:space="0" w:color="auto"/>
              <w:right w:val="single" w:sz="4" w:space="0" w:color="auto"/>
            </w:tcBorders>
            <w:hideMark/>
          </w:tcPr>
          <w:p w14:paraId="69F30FE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B5179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5792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F794E" w14:textId="77777777" w:rsidR="00C121BA" w:rsidRDefault="00C121BA">
            <w:pPr>
              <w:pStyle w:val="TAL"/>
              <w:rPr>
                <w:sz w:val="16"/>
              </w:rPr>
            </w:pPr>
            <w:r>
              <w:rPr>
                <w:sz w:val="16"/>
              </w:rPr>
              <w:t xml:space="preserve">TEI17_Test, </w:t>
            </w:r>
            <w:proofErr w:type="spellStart"/>
            <w:r>
              <w:rPr>
                <w:sz w:val="16"/>
              </w:rPr>
              <w:t>NG_RAN_PRN_enh_plus_CT-UEConTest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FD85FF" w14:textId="77777777" w:rsidR="00C121BA" w:rsidRDefault="00C121BA">
            <w:pPr>
              <w:pStyle w:val="TAL"/>
              <w:rPr>
                <w:sz w:val="16"/>
              </w:rPr>
            </w:pPr>
            <w:r>
              <w:rPr>
                <w:sz w:val="16"/>
              </w:rPr>
              <w:t>agreed</w:t>
            </w:r>
          </w:p>
        </w:tc>
      </w:tr>
      <w:tr w:rsidR="00C121BA" w14:paraId="0BA50B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5C4442" w14:textId="77777777" w:rsidR="00C121BA" w:rsidRDefault="00C121BA">
            <w:pPr>
              <w:pStyle w:val="TAL"/>
              <w:rPr>
                <w:sz w:val="16"/>
              </w:rPr>
            </w:pPr>
            <w:r>
              <w:rPr>
                <w:sz w:val="16"/>
              </w:rPr>
              <w:t>R5-246520</w:t>
            </w:r>
          </w:p>
        </w:tc>
        <w:tc>
          <w:tcPr>
            <w:tcW w:w="0" w:type="auto"/>
            <w:tcBorders>
              <w:top w:val="single" w:sz="4" w:space="0" w:color="auto"/>
              <w:left w:val="single" w:sz="4" w:space="0" w:color="auto"/>
              <w:bottom w:val="single" w:sz="4" w:space="0" w:color="auto"/>
              <w:right w:val="single" w:sz="4" w:space="0" w:color="auto"/>
            </w:tcBorders>
            <w:hideMark/>
          </w:tcPr>
          <w:p w14:paraId="0CB361EF"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TC 6.1.2.26 for conformance requirements</w:t>
            </w:r>
          </w:p>
        </w:tc>
        <w:tc>
          <w:tcPr>
            <w:tcW w:w="0" w:type="auto"/>
            <w:tcBorders>
              <w:top w:val="single" w:sz="4" w:space="0" w:color="auto"/>
              <w:left w:val="single" w:sz="4" w:space="0" w:color="auto"/>
              <w:bottom w:val="single" w:sz="4" w:space="0" w:color="auto"/>
              <w:right w:val="single" w:sz="4" w:space="0" w:color="auto"/>
            </w:tcBorders>
            <w:hideMark/>
          </w:tcPr>
          <w:p w14:paraId="58C0CC03"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775F862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AA51B3" w14:textId="77777777" w:rsidR="00C121BA" w:rsidRDefault="00C121BA">
            <w:pPr>
              <w:pStyle w:val="TAL"/>
              <w:rPr>
                <w:sz w:val="16"/>
              </w:rPr>
            </w:pPr>
            <w:r>
              <w:rPr>
                <w:sz w:val="16"/>
              </w:rPr>
              <w:t>4702</w:t>
            </w:r>
          </w:p>
        </w:tc>
        <w:tc>
          <w:tcPr>
            <w:tcW w:w="0" w:type="auto"/>
            <w:tcBorders>
              <w:top w:val="single" w:sz="4" w:space="0" w:color="auto"/>
              <w:left w:val="single" w:sz="4" w:space="0" w:color="auto"/>
              <w:bottom w:val="single" w:sz="4" w:space="0" w:color="auto"/>
              <w:right w:val="single" w:sz="4" w:space="0" w:color="auto"/>
            </w:tcBorders>
            <w:hideMark/>
          </w:tcPr>
          <w:p w14:paraId="6F0CF71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7067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38D5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528E97"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3537A8" w14:textId="77777777" w:rsidR="00C121BA" w:rsidRDefault="00C121BA">
            <w:pPr>
              <w:pStyle w:val="TAL"/>
              <w:rPr>
                <w:sz w:val="16"/>
              </w:rPr>
            </w:pPr>
            <w:r>
              <w:rPr>
                <w:sz w:val="16"/>
              </w:rPr>
              <w:t>agreed</w:t>
            </w:r>
          </w:p>
        </w:tc>
      </w:tr>
      <w:tr w:rsidR="00C121BA" w14:paraId="3FBFD8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AA09A5" w14:textId="77777777" w:rsidR="00C121BA" w:rsidRDefault="00C121BA">
            <w:pPr>
              <w:pStyle w:val="TAL"/>
              <w:rPr>
                <w:sz w:val="16"/>
              </w:rPr>
            </w:pPr>
            <w:r>
              <w:rPr>
                <w:sz w:val="16"/>
              </w:rPr>
              <w:t>R5-246521</w:t>
            </w:r>
          </w:p>
        </w:tc>
        <w:tc>
          <w:tcPr>
            <w:tcW w:w="0" w:type="auto"/>
            <w:tcBorders>
              <w:top w:val="single" w:sz="4" w:space="0" w:color="auto"/>
              <w:left w:val="single" w:sz="4" w:space="0" w:color="auto"/>
              <w:bottom w:val="single" w:sz="4" w:space="0" w:color="auto"/>
              <w:right w:val="single" w:sz="4" w:space="0" w:color="auto"/>
            </w:tcBorders>
            <w:hideMark/>
          </w:tcPr>
          <w:p w14:paraId="7740F267" w14:textId="77777777" w:rsidR="00C121BA" w:rsidRDefault="00C121BA">
            <w:pPr>
              <w:pStyle w:val="TAL"/>
              <w:rPr>
                <w:sz w:val="16"/>
              </w:rPr>
            </w:pPr>
            <w:r>
              <w:rPr>
                <w:sz w:val="16"/>
              </w:rPr>
              <w:t>Editorial correction to TCs 7.1.1.3.14.1, 7.1.1.3.14.3, 7.1.1.3.15.1, and 7.1.1.3.15.2</w:t>
            </w:r>
          </w:p>
        </w:tc>
        <w:tc>
          <w:tcPr>
            <w:tcW w:w="0" w:type="auto"/>
            <w:tcBorders>
              <w:top w:val="single" w:sz="4" w:space="0" w:color="auto"/>
              <w:left w:val="single" w:sz="4" w:space="0" w:color="auto"/>
              <w:bottom w:val="single" w:sz="4" w:space="0" w:color="auto"/>
              <w:right w:val="single" w:sz="4" w:space="0" w:color="auto"/>
            </w:tcBorders>
            <w:hideMark/>
          </w:tcPr>
          <w:p w14:paraId="11A0561A"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F13E08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98DCDA" w14:textId="77777777" w:rsidR="00C121BA" w:rsidRDefault="00C121BA">
            <w:pPr>
              <w:pStyle w:val="TAL"/>
              <w:rPr>
                <w:sz w:val="16"/>
              </w:rPr>
            </w:pPr>
            <w:r>
              <w:rPr>
                <w:sz w:val="16"/>
              </w:rPr>
              <w:t>4703</w:t>
            </w:r>
          </w:p>
        </w:tc>
        <w:tc>
          <w:tcPr>
            <w:tcW w:w="0" w:type="auto"/>
            <w:tcBorders>
              <w:top w:val="single" w:sz="4" w:space="0" w:color="auto"/>
              <w:left w:val="single" w:sz="4" w:space="0" w:color="auto"/>
              <w:bottom w:val="single" w:sz="4" w:space="0" w:color="auto"/>
              <w:right w:val="single" w:sz="4" w:space="0" w:color="auto"/>
            </w:tcBorders>
            <w:hideMark/>
          </w:tcPr>
          <w:p w14:paraId="2B5D7A2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24E82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B689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8B183"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465ED936" w14:textId="77777777" w:rsidR="00C121BA" w:rsidRDefault="00C121BA">
            <w:pPr>
              <w:pStyle w:val="TAL"/>
              <w:rPr>
                <w:sz w:val="16"/>
              </w:rPr>
            </w:pPr>
            <w:r>
              <w:rPr>
                <w:sz w:val="16"/>
              </w:rPr>
              <w:t>agreed</w:t>
            </w:r>
          </w:p>
        </w:tc>
      </w:tr>
      <w:tr w:rsidR="00C121BA" w14:paraId="72E656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E7C8C0" w14:textId="77777777" w:rsidR="00C121BA" w:rsidRDefault="00C121BA">
            <w:pPr>
              <w:pStyle w:val="TAL"/>
              <w:rPr>
                <w:sz w:val="16"/>
              </w:rPr>
            </w:pPr>
            <w:r>
              <w:rPr>
                <w:sz w:val="16"/>
              </w:rPr>
              <w:t>R5-246522</w:t>
            </w:r>
          </w:p>
        </w:tc>
        <w:tc>
          <w:tcPr>
            <w:tcW w:w="0" w:type="auto"/>
            <w:tcBorders>
              <w:top w:val="single" w:sz="4" w:space="0" w:color="auto"/>
              <w:left w:val="single" w:sz="4" w:space="0" w:color="auto"/>
              <w:bottom w:val="single" w:sz="4" w:space="0" w:color="auto"/>
              <w:right w:val="single" w:sz="4" w:space="0" w:color="auto"/>
            </w:tcBorders>
            <w:hideMark/>
          </w:tcPr>
          <w:p w14:paraId="000D432C" w14:textId="77777777" w:rsidR="00C121BA" w:rsidRDefault="00C121BA">
            <w:pPr>
              <w:pStyle w:val="TAL"/>
              <w:rPr>
                <w:sz w:val="16"/>
              </w:rPr>
            </w:pPr>
            <w:r>
              <w:rPr>
                <w:sz w:val="16"/>
              </w:rPr>
              <w:t>Editorial correction to PDCP UDC TC 7.1.3.6.9</w:t>
            </w:r>
          </w:p>
        </w:tc>
        <w:tc>
          <w:tcPr>
            <w:tcW w:w="0" w:type="auto"/>
            <w:tcBorders>
              <w:top w:val="single" w:sz="4" w:space="0" w:color="auto"/>
              <w:left w:val="single" w:sz="4" w:space="0" w:color="auto"/>
              <w:bottom w:val="single" w:sz="4" w:space="0" w:color="auto"/>
              <w:right w:val="single" w:sz="4" w:space="0" w:color="auto"/>
            </w:tcBorders>
            <w:hideMark/>
          </w:tcPr>
          <w:p w14:paraId="17D6A529"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08AD5E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3C2B3F" w14:textId="77777777" w:rsidR="00C121BA" w:rsidRDefault="00C121BA">
            <w:pPr>
              <w:pStyle w:val="TAL"/>
              <w:rPr>
                <w:sz w:val="16"/>
              </w:rPr>
            </w:pPr>
            <w:r>
              <w:rPr>
                <w:sz w:val="16"/>
              </w:rPr>
              <w:t>4704</w:t>
            </w:r>
          </w:p>
        </w:tc>
        <w:tc>
          <w:tcPr>
            <w:tcW w:w="0" w:type="auto"/>
            <w:tcBorders>
              <w:top w:val="single" w:sz="4" w:space="0" w:color="auto"/>
              <w:left w:val="single" w:sz="4" w:space="0" w:color="auto"/>
              <w:bottom w:val="single" w:sz="4" w:space="0" w:color="auto"/>
              <w:right w:val="single" w:sz="4" w:space="0" w:color="auto"/>
            </w:tcBorders>
            <w:hideMark/>
          </w:tcPr>
          <w:p w14:paraId="6453BF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EADE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76EB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00A5A" w14:textId="77777777" w:rsidR="00C121BA" w:rsidRDefault="00C121BA">
            <w:pPr>
              <w:pStyle w:val="TAL"/>
              <w:rPr>
                <w:sz w:val="16"/>
              </w:rPr>
            </w:pPr>
            <w:r>
              <w:rPr>
                <w:sz w:val="16"/>
              </w:rPr>
              <w:t>TEI17_Test, NR_UDC-</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A081F" w14:textId="77777777" w:rsidR="00C121BA" w:rsidRDefault="00C121BA">
            <w:pPr>
              <w:pStyle w:val="TAL"/>
              <w:rPr>
                <w:sz w:val="16"/>
              </w:rPr>
            </w:pPr>
            <w:r>
              <w:rPr>
                <w:sz w:val="16"/>
              </w:rPr>
              <w:t>agreed</w:t>
            </w:r>
          </w:p>
        </w:tc>
      </w:tr>
      <w:tr w:rsidR="00C121BA" w14:paraId="4E747F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95BE93" w14:textId="77777777" w:rsidR="00C121BA" w:rsidRDefault="00C121BA">
            <w:pPr>
              <w:pStyle w:val="TAL"/>
              <w:rPr>
                <w:sz w:val="16"/>
              </w:rPr>
            </w:pPr>
            <w:r>
              <w:rPr>
                <w:sz w:val="16"/>
              </w:rPr>
              <w:t>R5-246523</w:t>
            </w:r>
          </w:p>
        </w:tc>
        <w:tc>
          <w:tcPr>
            <w:tcW w:w="0" w:type="auto"/>
            <w:tcBorders>
              <w:top w:val="single" w:sz="4" w:space="0" w:color="auto"/>
              <w:left w:val="single" w:sz="4" w:space="0" w:color="auto"/>
              <w:bottom w:val="single" w:sz="4" w:space="0" w:color="auto"/>
              <w:right w:val="single" w:sz="4" w:space="0" w:color="auto"/>
            </w:tcBorders>
            <w:hideMark/>
          </w:tcPr>
          <w:p w14:paraId="50BCB27E" w14:textId="77777777" w:rsidR="00C121BA" w:rsidRDefault="00C121BA">
            <w:pPr>
              <w:pStyle w:val="TAL"/>
              <w:rPr>
                <w:sz w:val="16"/>
              </w:rPr>
            </w:pPr>
            <w:r>
              <w:rPr>
                <w:sz w:val="16"/>
              </w:rPr>
              <w:t>Correction to TC 8.1.1.3.9</w:t>
            </w:r>
          </w:p>
        </w:tc>
        <w:tc>
          <w:tcPr>
            <w:tcW w:w="0" w:type="auto"/>
            <w:tcBorders>
              <w:top w:val="single" w:sz="4" w:space="0" w:color="auto"/>
              <w:left w:val="single" w:sz="4" w:space="0" w:color="auto"/>
              <w:bottom w:val="single" w:sz="4" w:space="0" w:color="auto"/>
              <w:right w:val="single" w:sz="4" w:space="0" w:color="auto"/>
            </w:tcBorders>
            <w:hideMark/>
          </w:tcPr>
          <w:p w14:paraId="7218623D"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C7DAF8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C3A123" w14:textId="77777777" w:rsidR="00C121BA" w:rsidRDefault="00C121BA">
            <w:pPr>
              <w:pStyle w:val="TAL"/>
              <w:rPr>
                <w:sz w:val="16"/>
              </w:rPr>
            </w:pPr>
            <w:r>
              <w:rPr>
                <w:sz w:val="16"/>
              </w:rPr>
              <w:t>4705</w:t>
            </w:r>
          </w:p>
        </w:tc>
        <w:tc>
          <w:tcPr>
            <w:tcW w:w="0" w:type="auto"/>
            <w:tcBorders>
              <w:top w:val="single" w:sz="4" w:space="0" w:color="auto"/>
              <w:left w:val="single" w:sz="4" w:space="0" w:color="auto"/>
              <w:bottom w:val="single" w:sz="4" w:space="0" w:color="auto"/>
              <w:right w:val="single" w:sz="4" w:space="0" w:color="auto"/>
            </w:tcBorders>
            <w:hideMark/>
          </w:tcPr>
          <w:p w14:paraId="2809A6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1FD2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99E0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5094FE" w14:textId="77777777" w:rsidR="00C121BA" w:rsidRDefault="00C121BA">
            <w:pPr>
              <w:pStyle w:val="TAL"/>
              <w:rPr>
                <w:sz w:val="16"/>
              </w:rPr>
            </w:pPr>
            <w:r>
              <w:rPr>
                <w:sz w:val="16"/>
              </w:rPr>
              <w:t xml:space="preserve">TEI17_Test, </w:t>
            </w:r>
            <w:proofErr w:type="spellStart"/>
            <w:r>
              <w:rPr>
                <w:sz w:val="16"/>
              </w:rPr>
              <w:t>NR_slice-UEConTest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70D3A7" w14:textId="77777777" w:rsidR="00C121BA" w:rsidRDefault="00C121BA">
            <w:pPr>
              <w:pStyle w:val="TAL"/>
              <w:rPr>
                <w:sz w:val="16"/>
              </w:rPr>
            </w:pPr>
            <w:r>
              <w:rPr>
                <w:sz w:val="16"/>
              </w:rPr>
              <w:t>agreed</w:t>
            </w:r>
          </w:p>
        </w:tc>
      </w:tr>
      <w:tr w:rsidR="00C121BA" w14:paraId="0AD3A0F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48E5DD" w14:textId="77777777" w:rsidR="00C121BA" w:rsidRDefault="00C121BA">
            <w:pPr>
              <w:pStyle w:val="TAL"/>
              <w:rPr>
                <w:sz w:val="16"/>
              </w:rPr>
            </w:pPr>
            <w:r>
              <w:rPr>
                <w:sz w:val="16"/>
              </w:rPr>
              <w:t>R5-246524</w:t>
            </w:r>
          </w:p>
        </w:tc>
        <w:tc>
          <w:tcPr>
            <w:tcW w:w="0" w:type="auto"/>
            <w:tcBorders>
              <w:top w:val="single" w:sz="4" w:space="0" w:color="auto"/>
              <w:left w:val="single" w:sz="4" w:space="0" w:color="auto"/>
              <w:bottom w:val="single" w:sz="4" w:space="0" w:color="auto"/>
              <w:right w:val="single" w:sz="4" w:space="0" w:color="auto"/>
            </w:tcBorders>
            <w:hideMark/>
          </w:tcPr>
          <w:p w14:paraId="15A73FC1" w14:textId="77777777" w:rsidR="00C121BA" w:rsidRDefault="00C121BA">
            <w:pPr>
              <w:pStyle w:val="TAL"/>
              <w:rPr>
                <w:sz w:val="16"/>
              </w:rPr>
            </w:pPr>
            <w:r>
              <w:rPr>
                <w:sz w:val="16"/>
              </w:rPr>
              <w:t>Correction to TC 8.1.2.1.6</w:t>
            </w:r>
          </w:p>
        </w:tc>
        <w:tc>
          <w:tcPr>
            <w:tcW w:w="0" w:type="auto"/>
            <w:tcBorders>
              <w:top w:val="single" w:sz="4" w:space="0" w:color="auto"/>
              <w:left w:val="single" w:sz="4" w:space="0" w:color="auto"/>
              <w:bottom w:val="single" w:sz="4" w:space="0" w:color="auto"/>
              <w:right w:val="single" w:sz="4" w:space="0" w:color="auto"/>
            </w:tcBorders>
            <w:hideMark/>
          </w:tcPr>
          <w:p w14:paraId="4C459B3D"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256161F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3F8A676" w14:textId="77777777" w:rsidR="00C121BA" w:rsidRDefault="00C121BA">
            <w:pPr>
              <w:pStyle w:val="TAL"/>
              <w:rPr>
                <w:sz w:val="16"/>
              </w:rPr>
            </w:pPr>
            <w:r>
              <w:rPr>
                <w:sz w:val="16"/>
              </w:rPr>
              <w:t>4706</w:t>
            </w:r>
          </w:p>
        </w:tc>
        <w:tc>
          <w:tcPr>
            <w:tcW w:w="0" w:type="auto"/>
            <w:tcBorders>
              <w:top w:val="single" w:sz="4" w:space="0" w:color="auto"/>
              <w:left w:val="single" w:sz="4" w:space="0" w:color="auto"/>
              <w:bottom w:val="single" w:sz="4" w:space="0" w:color="auto"/>
              <w:right w:val="single" w:sz="4" w:space="0" w:color="auto"/>
            </w:tcBorders>
            <w:hideMark/>
          </w:tcPr>
          <w:p w14:paraId="1516D34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3756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AABB0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56BCE" w14:textId="77777777" w:rsidR="00C121BA" w:rsidRDefault="00C121BA">
            <w:pPr>
              <w:pStyle w:val="TAL"/>
              <w:rPr>
                <w:sz w:val="16"/>
              </w:rPr>
            </w:pPr>
            <w:r>
              <w:rPr>
                <w:sz w:val="16"/>
              </w:rPr>
              <w:t>TEI17_Test, LTE_NR_MUSIM_plus_CT1-UEConTest</w:t>
            </w:r>
          </w:p>
        </w:tc>
        <w:tc>
          <w:tcPr>
            <w:tcW w:w="0" w:type="auto"/>
            <w:tcBorders>
              <w:top w:val="single" w:sz="4" w:space="0" w:color="auto"/>
              <w:left w:val="single" w:sz="4" w:space="0" w:color="auto"/>
              <w:bottom w:val="single" w:sz="4" w:space="0" w:color="auto"/>
              <w:right w:val="single" w:sz="4" w:space="0" w:color="auto"/>
            </w:tcBorders>
            <w:hideMark/>
          </w:tcPr>
          <w:p w14:paraId="0095B87F" w14:textId="77777777" w:rsidR="00C121BA" w:rsidRDefault="00C121BA">
            <w:pPr>
              <w:pStyle w:val="TAL"/>
              <w:rPr>
                <w:sz w:val="16"/>
              </w:rPr>
            </w:pPr>
            <w:r>
              <w:rPr>
                <w:sz w:val="16"/>
              </w:rPr>
              <w:t>revised</w:t>
            </w:r>
          </w:p>
        </w:tc>
      </w:tr>
      <w:tr w:rsidR="00C121BA" w14:paraId="32D97E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D268AF" w14:textId="77777777" w:rsidR="00C121BA" w:rsidRDefault="00C121BA">
            <w:pPr>
              <w:pStyle w:val="TAL"/>
              <w:rPr>
                <w:sz w:val="16"/>
              </w:rPr>
            </w:pPr>
            <w:r>
              <w:rPr>
                <w:sz w:val="16"/>
              </w:rPr>
              <w:lastRenderedPageBreak/>
              <w:t>R5-247549</w:t>
            </w:r>
          </w:p>
        </w:tc>
        <w:tc>
          <w:tcPr>
            <w:tcW w:w="0" w:type="auto"/>
            <w:tcBorders>
              <w:top w:val="single" w:sz="4" w:space="0" w:color="auto"/>
              <w:left w:val="single" w:sz="4" w:space="0" w:color="auto"/>
              <w:bottom w:val="single" w:sz="4" w:space="0" w:color="auto"/>
              <w:right w:val="single" w:sz="4" w:space="0" w:color="auto"/>
            </w:tcBorders>
            <w:hideMark/>
          </w:tcPr>
          <w:p w14:paraId="6A07082E" w14:textId="77777777" w:rsidR="00C121BA" w:rsidRDefault="00C121BA">
            <w:pPr>
              <w:pStyle w:val="TAL"/>
              <w:rPr>
                <w:sz w:val="16"/>
              </w:rPr>
            </w:pPr>
            <w:r>
              <w:rPr>
                <w:sz w:val="16"/>
              </w:rPr>
              <w:t>Correction to TC 8.1.2.1.6</w:t>
            </w:r>
          </w:p>
        </w:tc>
        <w:tc>
          <w:tcPr>
            <w:tcW w:w="0" w:type="auto"/>
            <w:tcBorders>
              <w:top w:val="single" w:sz="4" w:space="0" w:color="auto"/>
              <w:left w:val="single" w:sz="4" w:space="0" w:color="auto"/>
              <w:bottom w:val="single" w:sz="4" w:space="0" w:color="auto"/>
              <w:right w:val="single" w:sz="4" w:space="0" w:color="auto"/>
            </w:tcBorders>
            <w:hideMark/>
          </w:tcPr>
          <w:p w14:paraId="2AD1C605"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4CA68A9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1F24A9" w14:textId="77777777" w:rsidR="00C121BA" w:rsidRDefault="00C121BA">
            <w:pPr>
              <w:pStyle w:val="TAL"/>
              <w:rPr>
                <w:sz w:val="16"/>
              </w:rPr>
            </w:pPr>
            <w:r>
              <w:rPr>
                <w:sz w:val="16"/>
              </w:rPr>
              <w:t>4706</w:t>
            </w:r>
          </w:p>
        </w:tc>
        <w:tc>
          <w:tcPr>
            <w:tcW w:w="0" w:type="auto"/>
            <w:tcBorders>
              <w:top w:val="single" w:sz="4" w:space="0" w:color="auto"/>
              <w:left w:val="single" w:sz="4" w:space="0" w:color="auto"/>
              <w:bottom w:val="single" w:sz="4" w:space="0" w:color="auto"/>
              <w:right w:val="single" w:sz="4" w:space="0" w:color="auto"/>
            </w:tcBorders>
            <w:hideMark/>
          </w:tcPr>
          <w:p w14:paraId="41CE398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159C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E76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EB1CE4" w14:textId="77777777" w:rsidR="00C121BA" w:rsidRDefault="00C121BA">
            <w:pPr>
              <w:pStyle w:val="TAL"/>
              <w:rPr>
                <w:sz w:val="16"/>
              </w:rPr>
            </w:pPr>
            <w:r>
              <w:rPr>
                <w:sz w:val="16"/>
              </w:rPr>
              <w:t>TEI17_Test, LTE_NR_MUSIM_plus_CT1-UEConTest</w:t>
            </w:r>
          </w:p>
        </w:tc>
        <w:tc>
          <w:tcPr>
            <w:tcW w:w="0" w:type="auto"/>
            <w:tcBorders>
              <w:top w:val="single" w:sz="4" w:space="0" w:color="auto"/>
              <w:left w:val="single" w:sz="4" w:space="0" w:color="auto"/>
              <w:bottom w:val="single" w:sz="4" w:space="0" w:color="auto"/>
              <w:right w:val="single" w:sz="4" w:space="0" w:color="auto"/>
            </w:tcBorders>
            <w:hideMark/>
          </w:tcPr>
          <w:p w14:paraId="10C00DAE" w14:textId="77777777" w:rsidR="00C121BA" w:rsidRDefault="00C121BA">
            <w:pPr>
              <w:pStyle w:val="TAL"/>
              <w:rPr>
                <w:sz w:val="16"/>
              </w:rPr>
            </w:pPr>
            <w:r>
              <w:rPr>
                <w:sz w:val="16"/>
              </w:rPr>
              <w:t>agreed</w:t>
            </w:r>
          </w:p>
        </w:tc>
      </w:tr>
      <w:tr w:rsidR="00C121BA" w14:paraId="60BE3E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CAEE33" w14:textId="77777777" w:rsidR="00C121BA" w:rsidRDefault="00C121BA">
            <w:pPr>
              <w:pStyle w:val="TAL"/>
              <w:rPr>
                <w:sz w:val="16"/>
              </w:rPr>
            </w:pPr>
            <w:r>
              <w:rPr>
                <w:sz w:val="16"/>
              </w:rPr>
              <w:t>R5-246525</w:t>
            </w:r>
          </w:p>
        </w:tc>
        <w:tc>
          <w:tcPr>
            <w:tcW w:w="0" w:type="auto"/>
            <w:tcBorders>
              <w:top w:val="single" w:sz="4" w:space="0" w:color="auto"/>
              <w:left w:val="single" w:sz="4" w:space="0" w:color="auto"/>
              <w:bottom w:val="single" w:sz="4" w:space="0" w:color="auto"/>
              <w:right w:val="single" w:sz="4" w:space="0" w:color="auto"/>
            </w:tcBorders>
            <w:hideMark/>
          </w:tcPr>
          <w:p w14:paraId="7020F08B" w14:textId="77777777" w:rsidR="00C121BA" w:rsidRDefault="00C121BA">
            <w:pPr>
              <w:pStyle w:val="TAL"/>
              <w:rPr>
                <w:sz w:val="16"/>
              </w:rPr>
            </w:pPr>
            <w:r>
              <w:rPr>
                <w:sz w:val="16"/>
              </w:rPr>
              <w:t>Correction to SDT TC 7.1.1.13.1</w:t>
            </w:r>
          </w:p>
        </w:tc>
        <w:tc>
          <w:tcPr>
            <w:tcW w:w="0" w:type="auto"/>
            <w:tcBorders>
              <w:top w:val="single" w:sz="4" w:space="0" w:color="auto"/>
              <w:left w:val="single" w:sz="4" w:space="0" w:color="auto"/>
              <w:bottom w:val="single" w:sz="4" w:space="0" w:color="auto"/>
              <w:right w:val="single" w:sz="4" w:space="0" w:color="auto"/>
            </w:tcBorders>
            <w:hideMark/>
          </w:tcPr>
          <w:p w14:paraId="3AB8F26B"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438B85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F0456F7" w14:textId="77777777" w:rsidR="00C121BA" w:rsidRDefault="00C121BA">
            <w:pPr>
              <w:pStyle w:val="TAL"/>
              <w:rPr>
                <w:sz w:val="16"/>
              </w:rPr>
            </w:pPr>
            <w:r>
              <w:rPr>
                <w:sz w:val="16"/>
              </w:rPr>
              <w:t>4707</w:t>
            </w:r>
          </w:p>
        </w:tc>
        <w:tc>
          <w:tcPr>
            <w:tcW w:w="0" w:type="auto"/>
            <w:tcBorders>
              <w:top w:val="single" w:sz="4" w:space="0" w:color="auto"/>
              <w:left w:val="single" w:sz="4" w:space="0" w:color="auto"/>
              <w:bottom w:val="single" w:sz="4" w:space="0" w:color="auto"/>
              <w:right w:val="single" w:sz="4" w:space="0" w:color="auto"/>
            </w:tcBorders>
            <w:hideMark/>
          </w:tcPr>
          <w:p w14:paraId="1489238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2434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EB4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A74D6" w14:textId="77777777" w:rsidR="00C121BA" w:rsidRDefault="00C121BA">
            <w:pPr>
              <w:pStyle w:val="TAL"/>
              <w:rPr>
                <w:sz w:val="16"/>
              </w:rPr>
            </w:pPr>
            <w:proofErr w:type="spellStart"/>
            <w:r>
              <w:rPr>
                <w:sz w:val="16"/>
              </w:rPr>
              <w:t>NR_SmallData_INACTIVE-UEConTest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10C36" w14:textId="77777777" w:rsidR="00C121BA" w:rsidRDefault="00C121BA">
            <w:pPr>
              <w:pStyle w:val="TAL"/>
              <w:rPr>
                <w:sz w:val="16"/>
              </w:rPr>
            </w:pPr>
            <w:r>
              <w:rPr>
                <w:sz w:val="16"/>
              </w:rPr>
              <w:t>agreed</w:t>
            </w:r>
          </w:p>
        </w:tc>
      </w:tr>
      <w:tr w:rsidR="00C121BA" w14:paraId="4343FF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752CC7" w14:textId="77777777" w:rsidR="00C121BA" w:rsidRDefault="00C121BA">
            <w:pPr>
              <w:pStyle w:val="TAL"/>
              <w:rPr>
                <w:sz w:val="16"/>
              </w:rPr>
            </w:pPr>
            <w:r>
              <w:rPr>
                <w:sz w:val="16"/>
              </w:rPr>
              <w:t>R5-246539</w:t>
            </w:r>
          </w:p>
        </w:tc>
        <w:tc>
          <w:tcPr>
            <w:tcW w:w="0" w:type="auto"/>
            <w:tcBorders>
              <w:top w:val="single" w:sz="4" w:space="0" w:color="auto"/>
              <w:left w:val="single" w:sz="4" w:space="0" w:color="auto"/>
              <w:bottom w:val="single" w:sz="4" w:space="0" w:color="auto"/>
              <w:right w:val="single" w:sz="4" w:space="0" w:color="auto"/>
            </w:tcBorders>
            <w:hideMark/>
          </w:tcPr>
          <w:p w14:paraId="1343D864" w14:textId="77777777" w:rsidR="00C121BA" w:rsidRDefault="00C121BA">
            <w:pPr>
              <w:pStyle w:val="TAL"/>
              <w:rPr>
                <w:sz w:val="16"/>
              </w:rPr>
            </w:pPr>
            <w:r>
              <w:rPr>
                <w:sz w:val="16"/>
              </w:rPr>
              <w:t>Introduction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2CD11ED0"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97EB0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2040BC" w14:textId="77777777" w:rsidR="00C121BA" w:rsidRDefault="00C121BA">
            <w:pPr>
              <w:pStyle w:val="TAL"/>
              <w:rPr>
                <w:sz w:val="16"/>
              </w:rPr>
            </w:pPr>
            <w:r>
              <w:rPr>
                <w:sz w:val="16"/>
              </w:rPr>
              <w:t>4708</w:t>
            </w:r>
          </w:p>
        </w:tc>
        <w:tc>
          <w:tcPr>
            <w:tcW w:w="0" w:type="auto"/>
            <w:tcBorders>
              <w:top w:val="single" w:sz="4" w:space="0" w:color="auto"/>
              <w:left w:val="single" w:sz="4" w:space="0" w:color="auto"/>
              <w:bottom w:val="single" w:sz="4" w:space="0" w:color="auto"/>
              <w:right w:val="single" w:sz="4" w:space="0" w:color="auto"/>
            </w:tcBorders>
            <w:hideMark/>
          </w:tcPr>
          <w:p w14:paraId="08605A5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79B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9703B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5F2ED"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F51C1A" w14:textId="77777777" w:rsidR="00C121BA" w:rsidRDefault="00C121BA">
            <w:pPr>
              <w:pStyle w:val="TAL"/>
              <w:rPr>
                <w:sz w:val="16"/>
              </w:rPr>
            </w:pPr>
            <w:r>
              <w:rPr>
                <w:sz w:val="16"/>
              </w:rPr>
              <w:t>revised</w:t>
            </w:r>
          </w:p>
        </w:tc>
      </w:tr>
      <w:tr w:rsidR="00C121BA" w14:paraId="247EF3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AE3E47" w14:textId="77777777" w:rsidR="00C121BA" w:rsidRDefault="00C121BA">
            <w:pPr>
              <w:pStyle w:val="TAL"/>
              <w:rPr>
                <w:sz w:val="16"/>
              </w:rPr>
            </w:pPr>
            <w:r>
              <w:rPr>
                <w:sz w:val="16"/>
              </w:rPr>
              <w:t>R5-247634</w:t>
            </w:r>
          </w:p>
        </w:tc>
        <w:tc>
          <w:tcPr>
            <w:tcW w:w="0" w:type="auto"/>
            <w:tcBorders>
              <w:top w:val="single" w:sz="4" w:space="0" w:color="auto"/>
              <w:left w:val="single" w:sz="4" w:space="0" w:color="auto"/>
              <w:bottom w:val="single" w:sz="4" w:space="0" w:color="auto"/>
              <w:right w:val="single" w:sz="4" w:space="0" w:color="auto"/>
            </w:tcBorders>
            <w:hideMark/>
          </w:tcPr>
          <w:p w14:paraId="1197DCAC" w14:textId="77777777" w:rsidR="00C121BA" w:rsidRDefault="00C121BA">
            <w:pPr>
              <w:pStyle w:val="TAL"/>
              <w:rPr>
                <w:sz w:val="16"/>
              </w:rPr>
            </w:pPr>
            <w:r>
              <w:rPr>
                <w:sz w:val="16"/>
              </w:rPr>
              <w:t>Introduction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09F972C7"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B4E9E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47EF453" w14:textId="77777777" w:rsidR="00C121BA" w:rsidRDefault="00C121BA">
            <w:pPr>
              <w:pStyle w:val="TAL"/>
              <w:rPr>
                <w:sz w:val="16"/>
              </w:rPr>
            </w:pPr>
            <w:r>
              <w:rPr>
                <w:sz w:val="16"/>
              </w:rPr>
              <w:t>4708</w:t>
            </w:r>
          </w:p>
        </w:tc>
        <w:tc>
          <w:tcPr>
            <w:tcW w:w="0" w:type="auto"/>
            <w:tcBorders>
              <w:top w:val="single" w:sz="4" w:space="0" w:color="auto"/>
              <w:left w:val="single" w:sz="4" w:space="0" w:color="auto"/>
              <w:bottom w:val="single" w:sz="4" w:space="0" w:color="auto"/>
              <w:right w:val="single" w:sz="4" w:space="0" w:color="auto"/>
            </w:tcBorders>
            <w:hideMark/>
          </w:tcPr>
          <w:p w14:paraId="256FFC1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2662A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2B2B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037AD"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4F670" w14:textId="77777777" w:rsidR="00C121BA" w:rsidRDefault="00C121BA">
            <w:pPr>
              <w:pStyle w:val="TAL"/>
              <w:rPr>
                <w:sz w:val="16"/>
              </w:rPr>
            </w:pPr>
            <w:r>
              <w:rPr>
                <w:sz w:val="16"/>
              </w:rPr>
              <w:t>agreed</w:t>
            </w:r>
          </w:p>
        </w:tc>
      </w:tr>
      <w:tr w:rsidR="00C121BA" w14:paraId="741E43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55A2F6" w14:textId="77777777" w:rsidR="00C121BA" w:rsidRDefault="00C121BA">
            <w:pPr>
              <w:pStyle w:val="TAL"/>
              <w:rPr>
                <w:sz w:val="16"/>
              </w:rPr>
            </w:pPr>
            <w:r>
              <w:rPr>
                <w:sz w:val="16"/>
              </w:rPr>
              <w:t>R5-246549</w:t>
            </w:r>
          </w:p>
        </w:tc>
        <w:tc>
          <w:tcPr>
            <w:tcW w:w="0" w:type="auto"/>
            <w:tcBorders>
              <w:top w:val="single" w:sz="4" w:space="0" w:color="auto"/>
              <w:left w:val="single" w:sz="4" w:space="0" w:color="auto"/>
              <w:bottom w:val="single" w:sz="4" w:space="0" w:color="auto"/>
              <w:right w:val="single" w:sz="4" w:space="0" w:color="auto"/>
            </w:tcBorders>
            <w:hideMark/>
          </w:tcPr>
          <w:p w14:paraId="31597CAD" w14:textId="77777777" w:rsidR="00C121BA" w:rsidRDefault="00C121BA">
            <w:pPr>
              <w:pStyle w:val="TAL"/>
              <w:rPr>
                <w:sz w:val="16"/>
              </w:rPr>
            </w:pPr>
            <w:r>
              <w:rPr>
                <w:sz w:val="16"/>
              </w:rPr>
              <w:t xml:space="preserve">Introduction of new </w:t>
            </w:r>
            <w:proofErr w:type="spellStart"/>
            <w:r>
              <w:rPr>
                <w:sz w:val="16"/>
              </w:rPr>
              <w:t>eRedCap</w:t>
            </w:r>
            <w:proofErr w:type="spellEnd"/>
            <w:r>
              <w:rPr>
                <w:sz w:val="16"/>
              </w:rPr>
              <w:t xml:space="preserve"> TC - Cell reselection / inter-frequency / </w:t>
            </w:r>
            <w:proofErr w:type="spellStart"/>
            <w:r>
              <w:rPr>
                <w:sz w:val="16"/>
              </w:rPr>
              <w:t>eRedCap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0D35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895A7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5FA213" w14:textId="77777777" w:rsidR="00C121BA" w:rsidRDefault="00C121BA">
            <w:pPr>
              <w:pStyle w:val="TAL"/>
              <w:rPr>
                <w:sz w:val="16"/>
              </w:rPr>
            </w:pPr>
            <w:r>
              <w:rPr>
                <w:sz w:val="16"/>
              </w:rPr>
              <w:t>4709</w:t>
            </w:r>
          </w:p>
        </w:tc>
        <w:tc>
          <w:tcPr>
            <w:tcW w:w="0" w:type="auto"/>
            <w:tcBorders>
              <w:top w:val="single" w:sz="4" w:space="0" w:color="auto"/>
              <w:left w:val="single" w:sz="4" w:space="0" w:color="auto"/>
              <w:bottom w:val="single" w:sz="4" w:space="0" w:color="auto"/>
              <w:right w:val="single" w:sz="4" w:space="0" w:color="auto"/>
            </w:tcBorders>
            <w:hideMark/>
          </w:tcPr>
          <w:p w14:paraId="14D9AA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7CB2B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E09C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D15CE6"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CE5BA05" w14:textId="77777777" w:rsidR="00C121BA" w:rsidRDefault="00C121BA">
            <w:pPr>
              <w:pStyle w:val="TAL"/>
              <w:rPr>
                <w:sz w:val="16"/>
              </w:rPr>
            </w:pPr>
            <w:r>
              <w:rPr>
                <w:sz w:val="16"/>
              </w:rPr>
              <w:t>withdrawn</w:t>
            </w:r>
          </w:p>
        </w:tc>
      </w:tr>
      <w:tr w:rsidR="00C121BA" w14:paraId="4334C2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043518" w14:textId="77777777" w:rsidR="00C121BA" w:rsidRDefault="00C121BA">
            <w:pPr>
              <w:pStyle w:val="TAL"/>
              <w:rPr>
                <w:sz w:val="16"/>
              </w:rPr>
            </w:pPr>
            <w:r>
              <w:rPr>
                <w:sz w:val="16"/>
              </w:rPr>
              <w:t>R5-246556</w:t>
            </w:r>
          </w:p>
        </w:tc>
        <w:tc>
          <w:tcPr>
            <w:tcW w:w="0" w:type="auto"/>
            <w:tcBorders>
              <w:top w:val="single" w:sz="4" w:space="0" w:color="auto"/>
              <w:left w:val="single" w:sz="4" w:space="0" w:color="auto"/>
              <w:bottom w:val="single" w:sz="4" w:space="0" w:color="auto"/>
              <w:right w:val="single" w:sz="4" w:space="0" w:color="auto"/>
            </w:tcBorders>
            <w:hideMark/>
          </w:tcPr>
          <w:p w14:paraId="6475BD72" w14:textId="77777777" w:rsidR="00C121BA" w:rsidRDefault="00C121BA">
            <w:pPr>
              <w:pStyle w:val="TAL"/>
              <w:rPr>
                <w:sz w:val="16"/>
              </w:rPr>
            </w:pPr>
            <w:r>
              <w:rPr>
                <w:sz w:val="16"/>
              </w:rPr>
              <w:t>Correction to test case 11.4.4</w:t>
            </w:r>
          </w:p>
        </w:tc>
        <w:tc>
          <w:tcPr>
            <w:tcW w:w="0" w:type="auto"/>
            <w:tcBorders>
              <w:top w:val="single" w:sz="4" w:space="0" w:color="auto"/>
              <w:left w:val="single" w:sz="4" w:space="0" w:color="auto"/>
              <w:bottom w:val="single" w:sz="4" w:space="0" w:color="auto"/>
              <w:right w:val="single" w:sz="4" w:space="0" w:color="auto"/>
            </w:tcBorders>
            <w:hideMark/>
          </w:tcPr>
          <w:p w14:paraId="13F1B58E" w14:textId="77777777" w:rsidR="00C121BA" w:rsidRDefault="00C121BA">
            <w:pPr>
              <w:pStyle w:val="TAL"/>
              <w:rPr>
                <w:sz w:val="16"/>
              </w:rPr>
            </w:pPr>
            <w:r>
              <w:rPr>
                <w:sz w:val="16"/>
              </w:rPr>
              <w:t>MediaTek Inc.,</w:t>
            </w:r>
            <w:proofErr w:type="spellStart"/>
            <w:r>
              <w:rPr>
                <w:sz w:val="16"/>
              </w:rPr>
              <w:t>Startpoint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CEB4B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F7D029" w14:textId="77777777" w:rsidR="00C121BA" w:rsidRDefault="00C121BA">
            <w:pPr>
              <w:pStyle w:val="TAL"/>
              <w:rPr>
                <w:sz w:val="16"/>
              </w:rPr>
            </w:pPr>
            <w:r>
              <w:rPr>
                <w:sz w:val="16"/>
              </w:rPr>
              <w:t>4710</w:t>
            </w:r>
          </w:p>
        </w:tc>
        <w:tc>
          <w:tcPr>
            <w:tcW w:w="0" w:type="auto"/>
            <w:tcBorders>
              <w:top w:val="single" w:sz="4" w:space="0" w:color="auto"/>
              <w:left w:val="single" w:sz="4" w:space="0" w:color="auto"/>
              <w:bottom w:val="single" w:sz="4" w:space="0" w:color="auto"/>
              <w:right w:val="single" w:sz="4" w:space="0" w:color="auto"/>
            </w:tcBorders>
            <w:hideMark/>
          </w:tcPr>
          <w:p w14:paraId="0BF97C2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1CB40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3D59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6330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931B68B" w14:textId="77777777" w:rsidR="00C121BA" w:rsidRDefault="00C121BA">
            <w:pPr>
              <w:pStyle w:val="TAL"/>
              <w:rPr>
                <w:sz w:val="16"/>
              </w:rPr>
            </w:pPr>
            <w:r>
              <w:rPr>
                <w:sz w:val="16"/>
              </w:rPr>
              <w:t>withdrawn</w:t>
            </w:r>
          </w:p>
        </w:tc>
      </w:tr>
      <w:tr w:rsidR="00C121BA" w14:paraId="6DFD50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08E280" w14:textId="77777777" w:rsidR="00C121BA" w:rsidRDefault="00C121BA">
            <w:pPr>
              <w:pStyle w:val="TAL"/>
              <w:rPr>
                <w:sz w:val="16"/>
              </w:rPr>
            </w:pPr>
            <w:r>
              <w:rPr>
                <w:sz w:val="16"/>
              </w:rPr>
              <w:t>R5-246559</w:t>
            </w:r>
          </w:p>
        </w:tc>
        <w:tc>
          <w:tcPr>
            <w:tcW w:w="0" w:type="auto"/>
            <w:tcBorders>
              <w:top w:val="single" w:sz="4" w:space="0" w:color="auto"/>
              <w:left w:val="single" w:sz="4" w:space="0" w:color="auto"/>
              <w:bottom w:val="single" w:sz="4" w:space="0" w:color="auto"/>
              <w:right w:val="single" w:sz="4" w:space="0" w:color="auto"/>
            </w:tcBorders>
            <w:hideMark/>
          </w:tcPr>
          <w:p w14:paraId="21E63945" w14:textId="77777777" w:rsidR="00C121BA" w:rsidRDefault="00C121BA">
            <w:pPr>
              <w:pStyle w:val="TAL"/>
              <w:rPr>
                <w:sz w:val="16"/>
              </w:rPr>
            </w:pPr>
            <w:r>
              <w:rPr>
                <w:sz w:val="16"/>
              </w:rPr>
              <w:t>Correction to NR NTN test case 7.1.1.5.6</w:t>
            </w:r>
          </w:p>
        </w:tc>
        <w:tc>
          <w:tcPr>
            <w:tcW w:w="0" w:type="auto"/>
            <w:tcBorders>
              <w:top w:val="single" w:sz="4" w:space="0" w:color="auto"/>
              <w:left w:val="single" w:sz="4" w:space="0" w:color="auto"/>
              <w:bottom w:val="single" w:sz="4" w:space="0" w:color="auto"/>
              <w:right w:val="single" w:sz="4" w:space="0" w:color="auto"/>
            </w:tcBorders>
            <w:hideMark/>
          </w:tcPr>
          <w:p w14:paraId="182FCDB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F350B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6CBD59" w14:textId="77777777" w:rsidR="00C121BA" w:rsidRDefault="00C121BA">
            <w:pPr>
              <w:pStyle w:val="TAL"/>
              <w:rPr>
                <w:sz w:val="16"/>
              </w:rPr>
            </w:pPr>
            <w:r>
              <w:rPr>
                <w:sz w:val="16"/>
              </w:rPr>
              <w:t>4711</w:t>
            </w:r>
          </w:p>
        </w:tc>
        <w:tc>
          <w:tcPr>
            <w:tcW w:w="0" w:type="auto"/>
            <w:tcBorders>
              <w:top w:val="single" w:sz="4" w:space="0" w:color="auto"/>
              <w:left w:val="single" w:sz="4" w:space="0" w:color="auto"/>
              <w:bottom w:val="single" w:sz="4" w:space="0" w:color="auto"/>
              <w:right w:val="single" w:sz="4" w:space="0" w:color="auto"/>
            </w:tcBorders>
            <w:hideMark/>
          </w:tcPr>
          <w:p w14:paraId="6FA8C7C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055CA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C095F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44EA2A"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D7F5CB" w14:textId="77777777" w:rsidR="00C121BA" w:rsidRDefault="00C121BA">
            <w:pPr>
              <w:pStyle w:val="TAL"/>
              <w:rPr>
                <w:sz w:val="16"/>
              </w:rPr>
            </w:pPr>
            <w:r>
              <w:rPr>
                <w:sz w:val="16"/>
              </w:rPr>
              <w:t>revised</w:t>
            </w:r>
          </w:p>
        </w:tc>
      </w:tr>
      <w:tr w:rsidR="00C121BA" w14:paraId="78C7F2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1396D6" w14:textId="77777777" w:rsidR="00C121BA" w:rsidRDefault="00C121BA">
            <w:pPr>
              <w:pStyle w:val="TAL"/>
              <w:rPr>
                <w:sz w:val="16"/>
              </w:rPr>
            </w:pPr>
            <w:r>
              <w:rPr>
                <w:sz w:val="16"/>
              </w:rPr>
              <w:t>R5-247595</w:t>
            </w:r>
          </w:p>
        </w:tc>
        <w:tc>
          <w:tcPr>
            <w:tcW w:w="0" w:type="auto"/>
            <w:tcBorders>
              <w:top w:val="single" w:sz="4" w:space="0" w:color="auto"/>
              <w:left w:val="single" w:sz="4" w:space="0" w:color="auto"/>
              <w:bottom w:val="single" w:sz="4" w:space="0" w:color="auto"/>
              <w:right w:val="single" w:sz="4" w:space="0" w:color="auto"/>
            </w:tcBorders>
            <w:hideMark/>
          </w:tcPr>
          <w:p w14:paraId="4C8E48E9" w14:textId="77777777" w:rsidR="00C121BA" w:rsidRDefault="00C121BA">
            <w:pPr>
              <w:pStyle w:val="TAL"/>
              <w:rPr>
                <w:sz w:val="16"/>
              </w:rPr>
            </w:pPr>
            <w:r>
              <w:rPr>
                <w:sz w:val="16"/>
              </w:rPr>
              <w:t>Correction to NR NTN test case 7.1.1.5.6</w:t>
            </w:r>
          </w:p>
        </w:tc>
        <w:tc>
          <w:tcPr>
            <w:tcW w:w="0" w:type="auto"/>
            <w:tcBorders>
              <w:top w:val="single" w:sz="4" w:space="0" w:color="auto"/>
              <w:left w:val="single" w:sz="4" w:space="0" w:color="auto"/>
              <w:bottom w:val="single" w:sz="4" w:space="0" w:color="auto"/>
              <w:right w:val="single" w:sz="4" w:space="0" w:color="auto"/>
            </w:tcBorders>
            <w:hideMark/>
          </w:tcPr>
          <w:p w14:paraId="0990033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D71B8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B481B1A" w14:textId="77777777" w:rsidR="00C121BA" w:rsidRDefault="00C121BA">
            <w:pPr>
              <w:pStyle w:val="TAL"/>
              <w:rPr>
                <w:sz w:val="16"/>
              </w:rPr>
            </w:pPr>
            <w:r>
              <w:rPr>
                <w:sz w:val="16"/>
              </w:rPr>
              <w:t>4711</w:t>
            </w:r>
          </w:p>
        </w:tc>
        <w:tc>
          <w:tcPr>
            <w:tcW w:w="0" w:type="auto"/>
            <w:tcBorders>
              <w:top w:val="single" w:sz="4" w:space="0" w:color="auto"/>
              <w:left w:val="single" w:sz="4" w:space="0" w:color="auto"/>
              <w:bottom w:val="single" w:sz="4" w:space="0" w:color="auto"/>
              <w:right w:val="single" w:sz="4" w:space="0" w:color="auto"/>
            </w:tcBorders>
            <w:hideMark/>
          </w:tcPr>
          <w:p w14:paraId="1844A77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92CD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99045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47B90C"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92D37C" w14:textId="77777777" w:rsidR="00C121BA" w:rsidRDefault="00C121BA">
            <w:pPr>
              <w:pStyle w:val="TAL"/>
              <w:rPr>
                <w:sz w:val="16"/>
              </w:rPr>
            </w:pPr>
            <w:r>
              <w:rPr>
                <w:sz w:val="16"/>
              </w:rPr>
              <w:t>agreed</w:t>
            </w:r>
          </w:p>
        </w:tc>
      </w:tr>
      <w:tr w:rsidR="00C121BA" w14:paraId="3E7C036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AFB42E" w14:textId="77777777" w:rsidR="00C121BA" w:rsidRDefault="00C121BA">
            <w:pPr>
              <w:pStyle w:val="TAL"/>
              <w:rPr>
                <w:sz w:val="16"/>
              </w:rPr>
            </w:pPr>
            <w:r>
              <w:rPr>
                <w:sz w:val="16"/>
              </w:rPr>
              <w:t>R5-246560</w:t>
            </w:r>
          </w:p>
        </w:tc>
        <w:tc>
          <w:tcPr>
            <w:tcW w:w="0" w:type="auto"/>
            <w:tcBorders>
              <w:top w:val="single" w:sz="4" w:space="0" w:color="auto"/>
              <w:left w:val="single" w:sz="4" w:space="0" w:color="auto"/>
              <w:bottom w:val="single" w:sz="4" w:space="0" w:color="auto"/>
              <w:right w:val="single" w:sz="4" w:space="0" w:color="auto"/>
            </w:tcBorders>
            <w:hideMark/>
          </w:tcPr>
          <w:p w14:paraId="54A02240" w14:textId="77777777" w:rsidR="00C121BA" w:rsidRDefault="00C121BA">
            <w:pPr>
              <w:pStyle w:val="TAL"/>
              <w:rPr>
                <w:sz w:val="16"/>
              </w:rPr>
            </w:pPr>
            <w:r>
              <w:rPr>
                <w:sz w:val="16"/>
              </w:rPr>
              <w:t>Addition to new single DCI test case 7.1.1.3.26 - FDRA - DCI format 0_3</w:t>
            </w:r>
          </w:p>
        </w:tc>
        <w:tc>
          <w:tcPr>
            <w:tcW w:w="0" w:type="auto"/>
            <w:tcBorders>
              <w:top w:val="single" w:sz="4" w:space="0" w:color="auto"/>
              <w:left w:val="single" w:sz="4" w:space="0" w:color="auto"/>
              <w:bottom w:val="single" w:sz="4" w:space="0" w:color="auto"/>
              <w:right w:val="single" w:sz="4" w:space="0" w:color="auto"/>
            </w:tcBorders>
            <w:hideMark/>
          </w:tcPr>
          <w:p w14:paraId="1E4ECD6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2B1F0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51CF8C" w14:textId="77777777" w:rsidR="00C121BA" w:rsidRDefault="00C121BA">
            <w:pPr>
              <w:pStyle w:val="TAL"/>
              <w:rPr>
                <w:sz w:val="16"/>
              </w:rPr>
            </w:pPr>
            <w:r>
              <w:rPr>
                <w:sz w:val="16"/>
              </w:rPr>
              <w:t>4712</w:t>
            </w:r>
          </w:p>
        </w:tc>
        <w:tc>
          <w:tcPr>
            <w:tcW w:w="0" w:type="auto"/>
            <w:tcBorders>
              <w:top w:val="single" w:sz="4" w:space="0" w:color="auto"/>
              <w:left w:val="single" w:sz="4" w:space="0" w:color="auto"/>
              <w:bottom w:val="single" w:sz="4" w:space="0" w:color="auto"/>
              <w:right w:val="single" w:sz="4" w:space="0" w:color="auto"/>
            </w:tcBorders>
            <w:hideMark/>
          </w:tcPr>
          <w:p w14:paraId="5A93E15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3871E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76F7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FDD25A"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BFDA" w14:textId="77777777" w:rsidR="00C121BA" w:rsidRDefault="00C121BA">
            <w:pPr>
              <w:pStyle w:val="TAL"/>
              <w:rPr>
                <w:sz w:val="16"/>
              </w:rPr>
            </w:pPr>
            <w:r>
              <w:rPr>
                <w:sz w:val="16"/>
              </w:rPr>
              <w:t>revised</w:t>
            </w:r>
          </w:p>
        </w:tc>
      </w:tr>
      <w:tr w:rsidR="00C121BA" w14:paraId="5C8757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9AA3BD" w14:textId="77777777" w:rsidR="00C121BA" w:rsidRDefault="00C121BA">
            <w:pPr>
              <w:pStyle w:val="TAL"/>
              <w:rPr>
                <w:sz w:val="16"/>
              </w:rPr>
            </w:pPr>
            <w:r>
              <w:rPr>
                <w:sz w:val="16"/>
              </w:rPr>
              <w:t>R5-247578</w:t>
            </w:r>
          </w:p>
        </w:tc>
        <w:tc>
          <w:tcPr>
            <w:tcW w:w="0" w:type="auto"/>
            <w:tcBorders>
              <w:top w:val="single" w:sz="4" w:space="0" w:color="auto"/>
              <w:left w:val="single" w:sz="4" w:space="0" w:color="auto"/>
              <w:bottom w:val="single" w:sz="4" w:space="0" w:color="auto"/>
              <w:right w:val="single" w:sz="4" w:space="0" w:color="auto"/>
            </w:tcBorders>
            <w:hideMark/>
          </w:tcPr>
          <w:p w14:paraId="65885B08" w14:textId="77777777" w:rsidR="00C121BA" w:rsidRDefault="00C121BA">
            <w:pPr>
              <w:pStyle w:val="TAL"/>
              <w:rPr>
                <w:sz w:val="16"/>
              </w:rPr>
            </w:pPr>
            <w:r>
              <w:rPr>
                <w:sz w:val="16"/>
              </w:rPr>
              <w:t>Addition to new single DCI test case 7.1.1.3.26 - FDRA - DCI format 0_3</w:t>
            </w:r>
          </w:p>
        </w:tc>
        <w:tc>
          <w:tcPr>
            <w:tcW w:w="0" w:type="auto"/>
            <w:tcBorders>
              <w:top w:val="single" w:sz="4" w:space="0" w:color="auto"/>
              <w:left w:val="single" w:sz="4" w:space="0" w:color="auto"/>
              <w:bottom w:val="single" w:sz="4" w:space="0" w:color="auto"/>
              <w:right w:val="single" w:sz="4" w:space="0" w:color="auto"/>
            </w:tcBorders>
            <w:hideMark/>
          </w:tcPr>
          <w:p w14:paraId="3B1925C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CB6EB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D63C62F" w14:textId="77777777" w:rsidR="00C121BA" w:rsidRDefault="00C121BA">
            <w:pPr>
              <w:pStyle w:val="TAL"/>
              <w:rPr>
                <w:sz w:val="16"/>
              </w:rPr>
            </w:pPr>
            <w:r>
              <w:rPr>
                <w:sz w:val="16"/>
              </w:rPr>
              <w:t>4712</w:t>
            </w:r>
          </w:p>
        </w:tc>
        <w:tc>
          <w:tcPr>
            <w:tcW w:w="0" w:type="auto"/>
            <w:tcBorders>
              <w:top w:val="single" w:sz="4" w:space="0" w:color="auto"/>
              <w:left w:val="single" w:sz="4" w:space="0" w:color="auto"/>
              <w:bottom w:val="single" w:sz="4" w:space="0" w:color="auto"/>
              <w:right w:val="single" w:sz="4" w:space="0" w:color="auto"/>
            </w:tcBorders>
            <w:hideMark/>
          </w:tcPr>
          <w:p w14:paraId="27B6F98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8E8A3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59AE0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65660"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C892D" w14:textId="77777777" w:rsidR="00C121BA" w:rsidRDefault="00C121BA">
            <w:pPr>
              <w:pStyle w:val="TAL"/>
              <w:rPr>
                <w:sz w:val="16"/>
              </w:rPr>
            </w:pPr>
            <w:r>
              <w:rPr>
                <w:sz w:val="16"/>
              </w:rPr>
              <w:t>agreed</w:t>
            </w:r>
          </w:p>
        </w:tc>
      </w:tr>
      <w:tr w:rsidR="00C121BA" w14:paraId="565D11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28D674" w14:textId="77777777" w:rsidR="00C121BA" w:rsidRDefault="00C121BA">
            <w:pPr>
              <w:pStyle w:val="TAL"/>
              <w:rPr>
                <w:sz w:val="16"/>
              </w:rPr>
            </w:pPr>
            <w:r>
              <w:rPr>
                <w:sz w:val="16"/>
              </w:rPr>
              <w:t>R5-246573</w:t>
            </w:r>
          </w:p>
        </w:tc>
        <w:tc>
          <w:tcPr>
            <w:tcW w:w="0" w:type="auto"/>
            <w:tcBorders>
              <w:top w:val="single" w:sz="4" w:space="0" w:color="auto"/>
              <w:left w:val="single" w:sz="4" w:space="0" w:color="auto"/>
              <w:bottom w:val="single" w:sz="4" w:space="0" w:color="auto"/>
              <w:right w:val="single" w:sz="4" w:space="0" w:color="auto"/>
            </w:tcBorders>
            <w:hideMark/>
          </w:tcPr>
          <w:p w14:paraId="6CB8104E" w14:textId="77777777" w:rsidR="00C121BA" w:rsidRDefault="00C121BA">
            <w:pPr>
              <w:pStyle w:val="TAL"/>
              <w:rPr>
                <w:sz w:val="16"/>
              </w:rPr>
            </w:pPr>
            <w:r>
              <w:rPr>
                <w:sz w:val="16"/>
              </w:rPr>
              <w:t>Correction to NR cell reselection test case 6.1.2.13</w:t>
            </w:r>
          </w:p>
        </w:tc>
        <w:tc>
          <w:tcPr>
            <w:tcW w:w="0" w:type="auto"/>
            <w:tcBorders>
              <w:top w:val="single" w:sz="4" w:space="0" w:color="auto"/>
              <w:left w:val="single" w:sz="4" w:space="0" w:color="auto"/>
              <w:bottom w:val="single" w:sz="4" w:space="0" w:color="auto"/>
              <w:right w:val="single" w:sz="4" w:space="0" w:color="auto"/>
            </w:tcBorders>
            <w:hideMark/>
          </w:tcPr>
          <w:p w14:paraId="6C567D50"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12655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5C79200" w14:textId="77777777" w:rsidR="00C121BA" w:rsidRDefault="00C121BA">
            <w:pPr>
              <w:pStyle w:val="TAL"/>
              <w:rPr>
                <w:sz w:val="16"/>
              </w:rPr>
            </w:pPr>
            <w:r>
              <w:rPr>
                <w:sz w:val="16"/>
              </w:rPr>
              <w:t>4713</w:t>
            </w:r>
          </w:p>
        </w:tc>
        <w:tc>
          <w:tcPr>
            <w:tcW w:w="0" w:type="auto"/>
            <w:tcBorders>
              <w:top w:val="single" w:sz="4" w:space="0" w:color="auto"/>
              <w:left w:val="single" w:sz="4" w:space="0" w:color="auto"/>
              <w:bottom w:val="single" w:sz="4" w:space="0" w:color="auto"/>
              <w:right w:val="single" w:sz="4" w:space="0" w:color="auto"/>
            </w:tcBorders>
            <w:hideMark/>
          </w:tcPr>
          <w:p w14:paraId="6438F57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2D026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15FF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C467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A778603" w14:textId="77777777" w:rsidR="00C121BA" w:rsidRDefault="00C121BA">
            <w:pPr>
              <w:pStyle w:val="TAL"/>
              <w:rPr>
                <w:sz w:val="16"/>
              </w:rPr>
            </w:pPr>
            <w:r>
              <w:rPr>
                <w:sz w:val="16"/>
              </w:rPr>
              <w:t>agreed</w:t>
            </w:r>
          </w:p>
        </w:tc>
      </w:tr>
      <w:tr w:rsidR="00C121BA" w14:paraId="18B586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85C694" w14:textId="77777777" w:rsidR="00C121BA" w:rsidRDefault="00C121BA">
            <w:pPr>
              <w:pStyle w:val="TAL"/>
              <w:rPr>
                <w:sz w:val="16"/>
              </w:rPr>
            </w:pPr>
            <w:r>
              <w:rPr>
                <w:sz w:val="16"/>
              </w:rPr>
              <w:t>R5-246575</w:t>
            </w:r>
          </w:p>
        </w:tc>
        <w:tc>
          <w:tcPr>
            <w:tcW w:w="0" w:type="auto"/>
            <w:tcBorders>
              <w:top w:val="single" w:sz="4" w:space="0" w:color="auto"/>
              <w:left w:val="single" w:sz="4" w:space="0" w:color="auto"/>
              <w:bottom w:val="single" w:sz="4" w:space="0" w:color="auto"/>
              <w:right w:val="single" w:sz="4" w:space="0" w:color="auto"/>
            </w:tcBorders>
            <w:hideMark/>
          </w:tcPr>
          <w:p w14:paraId="662003EA" w14:textId="77777777" w:rsidR="00C121BA" w:rsidRDefault="00C121BA">
            <w:pPr>
              <w:pStyle w:val="TAL"/>
              <w:rPr>
                <w:sz w:val="16"/>
              </w:rPr>
            </w:pPr>
            <w:r>
              <w:rPr>
                <w:sz w:val="16"/>
              </w:rPr>
              <w:t>Correction to NR NTN test case 7.1.1.5.10</w:t>
            </w:r>
          </w:p>
        </w:tc>
        <w:tc>
          <w:tcPr>
            <w:tcW w:w="0" w:type="auto"/>
            <w:tcBorders>
              <w:top w:val="single" w:sz="4" w:space="0" w:color="auto"/>
              <w:left w:val="single" w:sz="4" w:space="0" w:color="auto"/>
              <w:bottom w:val="single" w:sz="4" w:space="0" w:color="auto"/>
              <w:right w:val="single" w:sz="4" w:space="0" w:color="auto"/>
            </w:tcBorders>
            <w:hideMark/>
          </w:tcPr>
          <w:p w14:paraId="75431447"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6DD3B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5EF65A" w14:textId="77777777" w:rsidR="00C121BA" w:rsidRDefault="00C121BA">
            <w:pPr>
              <w:pStyle w:val="TAL"/>
              <w:rPr>
                <w:sz w:val="16"/>
              </w:rPr>
            </w:pPr>
            <w:r>
              <w:rPr>
                <w:sz w:val="16"/>
              </w:rPr>
              <w:t>4714</w:t>
            </w:r>
          </w:p>
        </w:tc>
        <w:tc>
          <w:tcPr>
            <w:tcW w:w="0" w:type="auto"/>
            <w:tcBorders>
              <w:top w:val="single" w:sz="4" w:space="0" w:color="auto"/>
              <w:left w:val="single" w:sz="4" w:space="0" w:color="auto"/>
              <w:bottom w:val="single" w:sz="4" w:space="0" w:color="auto"/>
              <w:right w:val="single" w:sz="4" w:space="0" w:color="auto"/>
            </w:tcBorders>
            <w:hideMark/>
          </w:tcPr>
          <w:p w14:paraId="571DDE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F614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8811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9003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A16B1" w14:textId="77777777" w:rsidR="00C121BA" w:rsidRDefault="00C121BA">
            <w:pPr>
              <w:pStyle w:val="TAL"/>
              <w:rPr>
                <w:sz w:val="16"/>
              </w:rPr>
            </w:pPr>
            <w:r>
              <w:rPr>
                <w:sz w:val="16"/>
              </w:rPr>
              <w:t>revised</w:t>
            </w:r>
          </w:p>
        </w:tc>
      </w:tr>
      <w:tr w:rsidR="00C121BA" w14:paraId="0A1DAE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05167A" w14:textId="77777777" w:rsidR="00C121BA" w:rsidRDefault="00C121BA">
            <w:pPr>
              <w:pStyle w:val="TAL"/>
              <w:rPr>
                <w:sz w:val="16"/>
              </w:rPr>
            </w:pPr>
            <w:r>
              <w:rPr>
                <w:sz w:val="16"/>
              </w:rPr>
              <w:t>R5-247596</w:t>
            </w:r>
          </w:p>
        </w:tc>
        <w:tc>
          <w:tcPr>
            <w:tcW w:w="0" w:type="auto"/>
            <w:tcBorders>
              <w:top w:val="single" w:sz="4" w:space="0" w:color="auto"/>
              <w:left w:val="single" w:sz="4" w:space="0" w:color="auto"/>
              <w:bottom w:val="single" w:sz="4" w:space="0" w:color="auto"/>
              <w:right w:val="single" w:sz="4" w:space="0" w:color="auto"/>
            </w:tcBorders>
            <w:hideMark/>
          </w:tcPr>
          <w:p w14:paraId="693BEF87" w14:textId="77777777" w:rsidR="00C121BA" w:rsidRDefault="00C121BA">
            <w:pPr>
              <w:pStyle w:val="TAL"/>
              <w:rPr>
                <w:sz w:val="16"/>
              </w:rPr>
            </w:pPr>
            <w:r>
              <w:rPr>
                <w:sz w:val="16"/>
              </w:rPr>
              <w:t>Correction to NR NTN test case 7.1.1.5.10</w:t>
            </w:r>
          </w:p>
        </w:tc>
        <w:tc>
          <w:tcPr>
            <w:tcW w:w="0" w:type="auto"/>
            <w:tcBorders>
              <w:top w:val="single" w:sz="4" w:space="0" w:color="auto"/>
              <w:left w:val="single" w:sz="4" w:space="0" w:color="auto"/>
              <w:bottom w:val="single" w:sz="4" w:space="0" w:color="auto"/>
              <w:right w:val="single" w:sz="4" w:space="0" w:color="auto"/>
            </w:tcBorders>
            <w:hideMark/>
          </w:tcPr>
          <w:p w14:paraId="3B610A80"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DC9F0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CD90CE" w14:textId="77777777" w:rsidR="00C121BA" w:rsidRDefault="00C121BA">
            <w:pPr>
              <w:pStyle w:val="TAL"/>
              <w:rPr>
                <w:sz w:val="16"/>
              </w:rPr>
            </w:pPr>
            <w:r>
              <w:rPr>
                <w:sz w:val="16"/>
              </w:rPr>
              <w:t>4714</w:t>
            </w:r>
          </w:p>
        </w:tc>
        <w:tc>
          <w:tcPr>
            <w:tcW w:w="0" w:type="auto"/>
            <w:tcBorders>
              <w:top w:val="single" w:sz="4" w:space="0" w:color="auto"/>
              <w:left w:val="single" w:sz="4" w:space="0" w:color="auto"/>
              <w:bottom w:val="single" w:sz="4" w:space="0" w:color="auto"/>
              <w:right w:val="single" w:sz="4" w:space="0" w:color="auto"/>
            </w:tcBorders>
            <w:hideMark/>
          </w:tcPr>
          <w:p w14:paraId="5F3910B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238D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8B17C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AE875"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4A3D3" w14:textId="77777777" w:rsidR="00C121BA" w:rsidRDefault="00C121BA">
            <w:pPr>
              <w:pStyle w:val="TAL"/>
              <w:rPr>
                <w:sz w:val="16"/>
              </w:rPr>
            </w:pPr>
            <w:r>
              <w:rPr>
                <w:sz w:val="16"/>
              </w:rPr>
              <w:t>agreed</w:t>
            </w:r>
          </w:p>
        </w:tc>
      </w:tr>
      <w:tr w:rsidR="00C121BA" w14:paraId="5FF41C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CB477B" w14:textId="77777777" w:rsidR="00C121BA" w:rsidRDefault="00C121BA">
            <w:pPr>
              <w:pStyle w:val="TAL"/>
              <w:rPr>
                <w:sz w:val="16"/>
              </w:rPr>
            </w:pPr>
            <w:r>
              <w:rPr>
                <w:sz w:val="16"/>
              </w:rPr>
              <w:t>R5-246577</w:t>
            </w:r>
          </w:p>
        </w:tc>
        <w:tc>
          <w:tcPr>
            <w:tcW w:w="0" w:type="auto"/>
            <w:tcBorders>
              <w:top w:val="single" w:sz="4" w:space="0" w:color="auto"/>
              <w:left w:val="single" w:sz="4" w:space="0" w:color="auto"/>
              <w:bottom w:val="single" w:sz="4" w:space="0" w:color="auto"/>
              <w:right w:val="single" w:sz="4" w:space="0" w:color="auto"/>
            </w:tcBorders>
            <w:hideMark/>
          </w:tcPr>
          <w:p w14:paraId="24820DAE" w14:textId="77777777" w:rsidR="00C121BA" w:rsidRDefault="00C121BA">
            <w:pPr>
              <w:pStyle w:val="TAL"/>
              <w:rPr>
                <w:sz w:val="16"/>
              </w:rPr>
            </w:pPr>
            <w:r>
              <w:rPr>
                <w:sz w:val="16"/>
              </w:rPr>
              <w:t>Correction to NR P-CSCF restoration test case 10.1.2.3</w:t>
            </w:r>
          </w:p>
        </w:tc>
        <w:tc>
          <w:tcPr>
            <w:tcW w:w="0" w:type="auto"/>
            <w:tcBorders>
              <w:top w:val="single" w:sz="4" w:space="0" w:color="auto"/>
              <w:left w:val="single" w:sz="4" w:space="0" w:color="auto"/>
              <w:bottom w:val="single" w:sz="4" w:space="0" w:color="auto"/>
              <w:right w:val="single" w:sz="4" w:space="0" w:color="auto"/>
            </w:tcBorders>
            <w:hideMark/>
          </w:tcPr>
          <w:p w14:paraId="2C539771"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E58B9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A29DD68" w14:textId="77777777" w:rsidR="00C121BA" w:rsidRDefault="00C121BA">
            <w:pPr>
              <w:pStyle w:val="TAL"/>
              <w:rPr>
                <w:sz w:val="16"/>
              </w:rPr>
            </w:pPr>
            <w:r>
              <w:rPr>
                <w:sz w:val="16"/>
              </w:rPr>
              <w:t>4715</w:t>
            </w:r>
          </w:p>
        </w:tc>
        <w:tc>
          <w:tcPr>
            <w:tcW w:w="0" w:type="auto"/>
            <w:tcBorders>
              <w:top w:val="single" w:sz="4" w:space="0" w:color="auto"/>
              <w:left w:val="single" w:sz="4" w:space="0" w:color="auto"/>
              <w:bottom w:val="single" w:sz="4" w:space="0" w:color="auto"/>
              <w:right w:val="single" w:sz="4" w:space="0" w:color="auto"/>
            </w:tcBorders>
            <w:hideMark/>
          </w:tcPr>
          <w:p w14:paraId="031F8A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0A0D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AF444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DB8866" w14:textId="77777777" w:rsidR="00C121BA" w:rsidRDefault="00C121B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F0C8FC4" w14:textId="77777777" w:rsidR="00C121BA" w:rsidRDefault="00C121BA">
            <w:pPr>
              <w:pStyle w:val="TAL"/>
              <w:rPr>
                <w:sz w:val="16"/>
              </w:rPr>
            </w:pPr>
            <w:r>
              <w:rPr>
                <w:sz w:val="16"/>
              </w:rPr>
              <w:t>agreed</w:t>
            </w:r>
          </w:p>
        </w:tc>
      </w:tr>
      <w:tr w:rsidR="00C121BA" w14:paraId="47E93FF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F48E92" w14:textId="77777777" w:rsidR="00C121BA" w:rsidRDefault="00C121BA">
            <w:pPr>
              <w:pStyle w:val="TAL"/>
              <w:rPr>
                <w:sz w:val="16"/>
              </w:rPr>
            </w:pPr>
            <w:r>
              <w:rPr>
                <w:sz w:val="16"/>
              </w:rPr>
              <w:t>R5-246581</w:t>
            </w:r>
          </w:p>
        </w:tc>
        <w:tc>
          <w:tcPr>
            <w:tcW w:w="0" w:type="auto"/>
            <w:tcBorders>
              <w:top w:val="single" w:sz="4" w:space="0" w:color="auto"/>
              <w:left w:val="single" w:sz="4" w:space="0" w:color="auto"/>
              <w:bottom w:val="single" w:sz="4" w:space="0" w:color="auto"/>
              <w:right w:val="single" w:sz="4" w:space="0" w:color="auto"/>
            </w:tcBorders>
            <w:hideMark/>
          </w:tcPr>
          <w:p w14:paraId="6B0E3740" w14:textId="77777777" w:rsidR="00C121BA" w:rsidRDefault="00C121BA">
            <w:pPr>
              <w:pStyle w:val="TAL"/>
              <w:rPr>
                <w:sz w:val="16"/>
              </w:rPr>
            </w:pPr>
            <w:r>
              <w:rPr>
                <w:sz w:val="16"/>
              </w:rPr>
              <w:t>Correction of single DCI test case 7.1.1.2.8 - FDRA - DCI format 1_3</w:t>
            </w:r>
          </w:p>
        </w:tc>
        <w:tc>
          <w:tcPr>
            <w:tcW w:w="0" w:type="auto"/>
            <w:tcBorders>
              <w:top w:val="single" w:sz="4" w:space="0" w:color="auto"/>
              <w:left w:val="single" w:sz="4" w:space="0" w:color="auto"/>
              <w:bottom w:val="single" w:sz="4" w:space="0" w:color="auto"/>
              <w:right w:val="single" w:sz="4" w:space="0" w:color="auto"/>
            </w:tcBorders>
            <w:hideMark/>
          </w:tcPr>
          <w:p w14:paraId="1B6A85A4"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6095B3E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A2472A5" w14:textId="77777777" w:rsidR="00C121BA" w:rsidRDefault="00C121BA">
            <w:pPr>
              <w:pStyle w:val="TAL"/>
              <w:rPr>
                <w:sz w:val="16"/>
              </w:rPr>
            </w:pPr>
            <w:r>
              <w:rPr>
                <w:sz w:val="16"/>
              </w:rPr>
              <w:t>4716</w:t>
            </w:r>
          </w:p>
        </w:tc>
        <w:tc>
          <w:tcPr>
            <w:tcW w:w="0" w:type="auto"/>
            <w:tcBorders>
              <w:top w:val="single" w:sz="4" w:space="0" w:color="auto"/>
              <w:left w:val="single" w:sz="4" w:space="0" w:color="auto"/>
              <w:bottom w:val="single" w:sz="4" w:space="0" w:color="auto"/>
              <w:right w:val="single" w:sz="4" w:space="0" w:color="auto"/>
            </w:tcBorders>
            <w:hideMark/>
          </w:tcPr>
          <w:p w14:paraId="134F253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2AF4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1C09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13B29"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77B13" w14:textId="77777777" w:rsidR="00C121BA" w:rsidRDefault="00C121BA">
            <w:pPr>
              <w:pStyle w:val="TAL"/>
              <w:rPr>
                <w:sz w:val="16"/>
              </w:rPr>
            </w:pPr>
            <w:r>
              <w:rPr>
                <w:sz w:val="16"/>
              </w:rPr>
              <w:t>agreed</w:t>
            </w:r>
          </w:p>
        </w:tc>
      </w:tr>
      <w:tr w:rsidR="00C121BA" w14:paraId="01D0B0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472205" w14:textId="77777777" w:rsidR="00C121BA" w:rsidRDefault="00C121BA">
            <w:pPr>
              <w:pStyle w:val="TAL"/>
              <w:rPr>
                <w:sz w:val="16"/>
              </w:rPr>
            </w:pPr>
            <w:r>
              <w:rPr>
                <w:sz w:val="16"/>
              </w:rPr>
              <w:t>R5-246582</w:t>
            </w:r>
          </w:p>
        </w:tc>
        <w:tc>
          <w:tcPr>
            <w:tcW w:w="0" w:type="auto"/>
            <w:tcBorders>
              <w:top w:val="single" w:sz="4" w:space="0" w:color="auto"/>
              <w:left w:val="single" w:sz="4" w:space="0" w:color="auto"/>
              <w:bottom w:val="single" w:sz="4" w:space="0" w:color="auto"/>
              <w:right w:val="single" w:sz="4" w:space="0" w:color="auto"/>
            </w:tcBorders>
            <w:hideMark/>
          </w:tcPr>
          <w:p w14:paraId="75F1045D" w14:textId="77777777" w:rsidR="00C121BA" w:rsidRDefault="00C121BA">
            <w:pPr>
              <w:pStyle w:val="TAL"/>
              <w:rPr>
                <w:sz w:val="16"/>
              </w:rPr>
            </w:pPr>
            <w:r>
              <w:rPr>
                <w:sz w:val="16"/>
              </w:rPr>
              <w:t>Correction of single DCI test case 7.1.1.2.9 - Scheduled cell indicator - DCI format 1_3</w:t>
            </w:r>
          </w:p>
        </w:tc>
        <w:tc>
          <w:tcPr>
            <w:tcW w:w="0" w:type="auto"/>
            <w:tcBorders>
              <w:top w:val="single" w:sz="4" w:space="0" w:color="auto"/>
              <w:left w:val="single" w:sz="4" w:space="0" w:color="auto"/>
              <w:bottom w:val="single" w:sz="4" w:space="0" w:color="auto"/>
              <w:right w:val="single" w:sz="4" w:space="0" w:color="auto"/>
            </w:tcBorders>
            <w:hideMark/>
          </w:tcPr>
          <w:p w14:paraId="3A4148D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7595217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31FAF7" w14:textId="77777777" w:rsidR="00C121BA" w:rsidRDefault="00C121BA">
            <w:pPr>
              <w:pStyle w:val="TAL"/>
              <w:rPr>
                <w:sz w:val="16"/>
              </w:rPr>
            </w:pPr>
            <w:r>
              <w:rPr>
                <w:sz w:val="16"/>
              </w:rPr>
              <w:t>4717</w:t>
            </w:r>
          </w:p>
        </w:tc>
        <w:tc>
          <w:tcPr>
            <w:tcW w:w="0" w:type="auto"/>
            <w:tcBorders>
              <w:top w:val="single" w:sz="4" w:space="0" w:color="auto"/>
              <w:left w:val="single" w:sz="4" w:space="0" w:color="auto"/>
              <w:bottom w:val="single" w:sz="4" w:space="0" w:color="auto"/>
              <w:right w:val="single" w:sz="4" w:space="0" w:color="auto"/>
            </w:tcBorders>
            <w:hideMark/>
          </w:tcPr>
          <w:p w14:paraId="1975D80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D7FF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526D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3950D6"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EFE5B" w14:textId="77777777" w:rsidR="00C121BA" w:rsidRDefault="00C121BA">
            <w:pPr>
              <w:pStyle w:val="TAL"/>
              <w:rPr>
                <w:sz w:val="16"/>
              </w:rPr>
            </w:pPr>
            <w:r>
              <w:rPr>
                <w:sz w:val="16"/>
              </w:rPr>
              <w:t>agreed</w:t>
            </w:r>
          </w:p>
        </w:tc>
      </w:tr>
      <w:tr w:rsidR="00C121BA" w14:paraId="728E7B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FD63D1" w14:textId="77777777" w:rsidR="00C121BA" w:rsidRDefault="00C121BA">
            <w:pPr>
              <w:pStyle w:val="TAL"/>
              <w:rPr>
                <w:sz w:val="16"/>
              </w:rPr>
            </w:pPr>
            <w:r>
              <w:rPr>
                <w:sz w:val="16"/>
              </w:rPr>
              <w:t>R5-246583</w:t>
            </w:r>
          </w:p>
        </w:tc>
        <w:tc>
          <w:tcPr>
            <w:tcW w:w="0" w:type="auto"/>
            <w:tcBorders>
              <w:top w:val="single" w:sz="4" w:space="0" w:color="auto"/>
              <w:left w:val="single" w:sz="4" w:space="0" w:color="auto"/>
              <w:bottom w:val="single" w:sz="4" w:space="0" w:color="auto"/>
              <w:right w:val="single" w:sz="4" w:space="0" w:color="auto"/>
            </w:tcBorders>
            <w:hideMark/>
          </w:tcPr>
          <w:p w14:paraId="3CEB2504" w14:textId="77777777" w:rsidR="00C121BA" w:rsidRDefault="00C121BA">
            <w:pPr>
              <w:pStyle w:val="TAL"/>
              <w:rPr>
                <w:sz w:val="16"/>
              </w:rPr>
            </w:pPr>
            <w:r>
              <w:rPr>
                <w:sz w:val="16"/>
              </w:rPr>
              <w:t>Correction of single DCI test case 7.1.1.7.2 - Reference cell is scheduling cell - DCI format 1_3</w:t>
            </w:r>
          </w:p>
        </w:tc>
        <w:tc>
          <w:tcPr>
            <w:tcW w:w="0" w:type="auto"/>
            <w:tcBorders>
              <w:top w:val="single" w:sz="4" w:space="0" w:color="auto"/>
              <w:left w:val="single" w:sz="4" w:space="0" w:color="auto"/>
              <w:bottom w:val="single" w:sz="4" w:space="0" w:color="auto"/>
              <w:right w:val="single" w:sz="4" w:space="0" w:color="auto"/>
            </w:tcBorders>
            <w:hideMark/>
          </w:tcPr>
          <w:p w14:paraId="23F7DE00"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770C6DC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DC6BF2" w14:textId="77777777" w:rsidR="00C121BA" w:rsidRDefault="00C121BA">
            <w:pPr>
              <w:pStyle w:val="TAL"/>
              <w:rPr>
                <w:sz w:val="16"/>
              </w:rPr>
            </w:pPr>
            <w:r>
              <w:rPr>
                <w:sz w:val="16"/>
              </w:rPr>
              <w:t>4718</w:t>
            </w:r>
          </w:p>
        </w:tc>
        <w:tc>
          <w:tcPr>
            <w:tcW w:w="0" w:type="auto"/>
            <w:tcBorders>
              <w:top w:val="single" w:sz="4" w:space="0" w:color="auto"/>
              <w:left w:val="single" w:sz="4" w:space="0" w:color="auto"/>
              <w:bottom w:val="single" w:sz="4" w:space="0" w:color="auto"/>
              <w:right w:val="single" w:sz="4" w:space="0" w:color="auto"/>
            </w:tcBorders>
            <w:hideMark/>
          </w:tcPr>
          <w:p w14:paraId="4D25F81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C11C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33D8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986CD"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B52663" w14:textId="77777777" w:rsidR="00C121BA" w:rsidRDefault="00C121BA">
            <w:pPr>
              <w:pStyle w:val="TAL"/>
              <w:rPr>
                <w:sz w:val="16"/>
              </w:rPr>
            </w:pPr>
            <w:r>
              <w:rPr>
                <w:sz w:val="16"/>
              </w:rPr>
              <w:t>agreed</w:t>
            </w:r>
          </w:p>
        </w:tc>
      </w:tr>
      <w:tr w:rsidR="00C121BA" w14:paraId="45B20F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23FD84" w14:textId="77777777" w:rsidR="00C121BA" w:rsidRDefault="00C121BA">
            <w:pPr>
              <w:pStyle w:val="TAL"/>
              <w:rPr>
                <w:sz w:val="16"/>
              </w:rPr>
            </w:pPr>
            <w:r>
              <w:rPr>
                <w:sz w:val="16"/>
              </w:rPr>
              <w:t>R5-246584</w:t>
            </w:r>
          </w:p>
        </w:tc>
        <w:tc>
          <w:tcPr>
            <w:tcW w:w="0" w:type="auto"/>
            <w:tcBorders>
              <w:top w:val="single" w:sz="4" w:space="0" w:color="auto"/>
              <w:left w:val="single" w:sz="4" w:space="0" w:color="auto"/>
              <w:bottom w:val="single" w:sz="4" w:space="0" w:color="auto"/>
              <w:right w:val="single" w:sz="4" w:space="0" w:color="auto"/>
            </w:tcBorders>
            <w:hideMark/>
          </w:tcPr>
          <w:p w14:paraId="02C19716" w14:textId="77777777" w:rsidR="00C121BA" w:rsidRDefault="00C121BA">
            <w:pPr>
              <w:pStyle w:val="TAL"/>
              <w:rPr>
                <w:sz w:val="16"/>
              </w:rPr>
            </w:pPr>
            <w:r>
              <w:rPr>
                <w:sz w:val="16"/>
              </w:rPr>
              <w:t>Correction of single DCI test case 7.1.1.7.3 - Reference cell is scheduling cell - DCI format 0_3</w:t>
            </w:r>
          </w:p>
        </w:tc>
        <w:tc>
          <w:tcPr>
            <w:tcW w:w="0" w:type="auto"/>
            <w:tcBorders>
              <w:top w:val="single" w:sz="4" w:space="0" w:color="auto"/>
              <w:left w:val="single" w:sz="4" w:space="0" w:color="auto"/>
              <w:bottom w:val="single" w:sz="4" w:space="0" w:color="auto"/>
              <w:right w:val="single" w:sz="4" w:space="0" w:color="auto"/>
            </w:tcBorders>
            <w:hideMark/>
          </w:tcPr>
          <w:p w14:paraId="57CDCA35"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0CD33B5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9801D3" w14:textId="77777777" w:rsidR="00C121BA" w:rsidRDefault="00C121BA">
            <w:pPr>
              <w:pStyle w:val="TAL"/>
              <w:rPr>
                <w:sz w:val="16"/>
              </w:rPr>
            </w:pPr>
            <w:r>
              <w:rPr>
                <w:sz w:val="16"/>
              </w:rPr>
              <w:t>4719</w:t>
            </w:r>
          </w:p>
        </w:tc>
        <w:tc>
          <w:tcPr>
            <w:tcW w:w="0" w:type="auto"/>
            <w:tcBorders>
              <w:top w:val="single" w:sz="4" w:space="0" w:color="auto"/>
              <w:left w:val="single" w:sz="4" w:space="0" w:color="auto"/>
              <w:bottom w:val="single" w:sz="4" w:space="0" w:color="auto"/>
              <w:right w:val="single" w:sz="4" w:space="0" w:color="auto"/>
            </w:tcBorders>
            <w:hideMark/>
          </w:tcPr>
          <w:p w14:paraId="488ABC3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4600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C4CD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242BB"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96C937" w14:textId="77777777" w:rsidR="00C121BA" w:rsidRDefault="00C121BA">
            <w:pPr>
              <w:pStyle w:val="TAL"/>
              <w:rPr>
                <w:sz w:val="16"/>
              </w:rPr>
            </w:pPr>
            <w:r>
              <w:rPr>
                <w:sz w:val="16"/>
              </w:rPr>
              <w:t>agreed</w:t>
            </w:r>
          </w:p>
        </w:tc>
      </w:tr>
      <w:tr w:rsidR="00C121BA" w14:paraId="177F20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FD4D7F" w14:textId="77777777" w:rsidR="00C121BA" w:rsidRDefault="00C121BA">
            <w:pPr>
              <w:pStyle w:val="TAL"/>
              <w:rPr>
                <w:sz w:val="16"/>
              </w:rPr>
            </w:pPr>
            <w:r>
              <w:rPr>
                <w:sz w:val="16"/>
              </w:rPr>
              <w:t>R5-246585</w:t>
            </w:r>
          </w:p>
        </w:tc>
        <w:tc>
          <w:tcPr>
            <w:tcW w:w="0" w:type="auto"/>
            <w:tcBorders>
              <w:top w:val="single" w:sz="4" w:space="0" w:color="auto"/>
              <w:left w:val="single" w:sz="4" w:space="0" w:color="auto"/>
              <w:bottom w:val="single" w:sz="4" w:space="0" w:color="auto"/>
              <w:right w:val="single" w:sz="4" w:space="0" w:color="auto"/>
            </w:tcBorders>
            <w:hideMark/>
          </w:tcPr>
          <w:p w14:paraId="4292EFA8" w14:textId="77777777" w:rsidR="00C121BA" w:rsidRDefault="00C121BA">
            <w:pPr>
              <w:pStyle w:val="TAL"/>
              <w:rPr>
                <w:sz w:val="16"/>
              </w:rPr>
            </w:pPr>
            <w:r>
              <w:rPr>
                <w:sz w:val="16"/>
              </w:rPr>
              <w:t>Correction of single DCI test case 7.1.1.7.4 - Reference cell is not scheduling cell - DCI format 1_3</w:t>
            </w:r>
          </w:p>
        </w:tc>
        <w:tc>
          <w:tcPr>
            <w:tcW w:w="0" w:type="auto"/>
            <w:tcBorders>
              <w:top w:val="single" w:sz="4" w:space="0" w:color="auto"/>
              <w:left w:val="single" w:sz="4" w:space="0" w:color="auto"/>
              <w:bottom w:val="single" w:sz="4" w:space="0" w:color="auto"/>
              <w:right w:val="single" w:sz="4" w:space="0" w:color="auto"/>
            </w:tcBorders>
            <w:hideMark/>
          </w:tcPr>
          <w:p w14:paraId="1A00D6C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2D3D36F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734A73" w14:textId="77777777" w:rsidR="00C121BA" w:rsidRDefault="00C121BA">
            <w:pPr>
              <w:pStyle w:val="TAL"/>
              <w:rPr>
                <w:sz w:val="16"/>
              </w:rPr>
            </w:pPr>
            <w:r>
              <w:rPr>
                <w:sz w:val="16"/>
              </w:rPr>
              <w:t>4720</w:t>
            </w:r>
          </w:p>
        </w:tc>
        <w:tc>
          <w:tcPr>
            <w:tcW w:w="0" w:type="auto"/>
            <w:tcBorders>
              <w:top w:val="single" w:sz="4" w:space="0" w:color="auto"/>
              <w:left w:val="single" w:sz="4" w:space="0" w:color="auto"/>
              <w:bottom w:val="single" w:sz="4" w:space="0" w:color="auto"/>
              <w:right w:val="single" w:sz="4" w:space="0" w:color="auto"/>
            </w:tcBorders>
            <w:hideMark/>
          </w:tcPr>
          <w:p w14:paraId="01FBDC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C68A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6B54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5CFB2"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ADA426" w14:textId="77777777" w:rsidR="00C121BA" w:rsidRDefault="00C121BA">
            <w:pPr>
              <w:pStyle w:val="TAL"/>
              <w:rPr>
                <w:sz w:val="16"/>
              </w:rPr>
            </w:pPr>
            <w:r>
              <w:rPr>
                <w:sz w:val="16"/>
              </w:rPr>
              <w:t>agreed</w:t>
            </w:r>
          </w:p>
        </w:tc>
      </w:tr>
      <w:tr w:rsidR="00C121BA" w14:paraId="0DCDA4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A8D53" w14:textId="77777777" w:rsidR="00C121BA" w:rsidRDefault="00C121BA">
            <w:pPr>
              <w:pStyle w:val="TAL"/>
              <w:rPr>
                <w:sz w:val="16"/>
              </w:rPr>
            </w:pPr>
            <w:r>
              <w:rPr>
                <w:sz w:val="16"/>
              </w:rPr>
              <w:lastRenderedPageBreak/>
              <w:t>R5-246586</w:t>
            </w:r>
          </w:p>
        </w:tc>
        <w:tc>
          <w:tcPr>
            <w:tcW w:w="0" w:type="auto"/>
            <w:tcBorders>
              <w:top w:val="single" w:sz="4" w:space="0" w:color="auto"/>
              <w:left w:val="single" w:sz="4" w:space="0" w:color="auto"/>
              <w:bottom w:val="single" w:sz="4" w:space="0" w:color="auto"/>
              <w:right w:val="single" w:sz="4" w:space="0" w:color="auto"/>
            </w:tcBorders>
            <w:hideMark/>
          </w:tcPr>
          <w:p w14:paraId="46DC5955" w14:textId="77777777" w:rsidR="00C121BA" w:rsidRDefault="00C121BA">
            <w:pPr>
              <w:pStyle w:val="TAL"/>
              <w:rPr>
                <w:sz w:val="16"/>
              </w:rPr>
            </w:pPr>
            <w:r>
              <w:rPr>
                <w:sz w:val="16"/>
              </w:rPr>
              <w:t>Correction of single DCI test case 7.1.1.7.5 - Reference cell is not scheduling cell - DCI format 0_3</w:t>
            </w:r>
          </w:p>
        </w:tc>
        <w:tc>
          <w:tcPr>
            <w:tcW w:w="0" w:type="auto"/>
            <w:tcBorders>
              <w:top w:val="single" w:sz="4" w:space="0" w:color="auto"/>
              <w:left w:val="single" w:sz="4" w:space="0" w:color="auto"/>
              <w:bottom w:val="single" w:sz="4" w:space="0" w:color="auto"/>
              <w:right w:val="single" w:sz="4" w:space="0" w:color="auto"/>
            </w:tcBorders>
            <w:hideMark/>
          </w:tcPr>
          <w:p w14:paraId="0E5BE3DB"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7641081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7E0821F" w14:textId="77777777" w:rsidR="00C121BA" w:rsidRDefault="00C121BA">
            <w:pPr>
              <w:pStyle w:val="TAL"/>
              <w:rPr>
                <w:sz w:val="16"/>
              </w:rPr>
            </w:pPr>
            <w:r>
              <w:rPr>
                <w:sz w:val="16"/>
              </w:rPr>
              <w:t>4721</w:t>
            </w:r>
          </w:p>
        </w:tc>
        <w:tc>
          <w:tcPr>
            <w:tcW w:w="0" w:type="auto"/>
            <w:tcBorders>
              <w:top w:val="single" w:sz="4" w:space="0" w:color="auto"/>
              <w:left w:val="single" w:sz="4" w:space="0" w:color="auto"/>
              <w:bottom w:val="single" w:sz="4" w:space="0" w:color="auto"/>
              <w:right w:val="single" w:sz="4" w:space="0" w:color="auto"/>
            </w:tcBorders>
            <w:hideMark/>
          </w:tcPr>
          <w:p w14:paraId="3AECAD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C580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D78D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6497A"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4DA55D" w14:textId="77777777" w:rsidR="00C121BA" w:rsidRDefault="00C121BA">
            <w:pPr>
              <w:pStyle w:val="TAL"/>
              <w:rPr>
                <w:sz w:val="16"/>
              </w:rPr>
            </w:pPr>
            <w:r>
              <w:rPr>
                <w:sz w:val="16"/>
              </w:rPr>
              <w:t>revised</w:t>
            </w:r>
          </w:p>
        </w:tc>
      </w:tr>
      <w:tr w:rsidR="00C121BA" w14:paraId="7D9C2E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3323B1" w14:textId="77777777" w:rsidR="00C121BA" w:rsidRDefault="00C121BA">
            <w:pPr>
              <w:pStyle w:val="TAL"/>
              <w:rPr>
                <w:sz w:val="16"/>
              </w:rPr>
            </w:pPr>
            <w:r>
              <w:rPr>
                <w:sz w:val="16"/>
              </w:rPr>
              <w:t>R5-247579</w:t>
            </w:r>
          </w:p>
        </w:tc>
        <w:tc>
          <w:tcPr>
            <w:tcW w:w="0" w:type="auto"/>
            <w:tcBorders>
              <w:top w:val="single" w:sz="4" w:space="0" w:color="auto"/>
              <w:left w:val="single" w:sz="4" w:space="0" w:color="auto"/>
              <w:bottom w:val="single" w:sz="4" w:space="0" w:color="auto"/>
              <w:right w:val="single" w:sz="4" w:space="0" w:color="auto"/>
            </w:tcBorders>
            <w:hideMark/>
          </w:tcPr>
          <w:p w14:paraId="35ED0289" w14:textId="77777777" w:rsidR="00C121BA" w:rsidRDefault="00C121BA">
            <w:pPr>
              <w:pStyle w:val="TAL"/>
              <w:rPr>
                <w:sz w:val="16"/>
              </w:rPr>
            </w:pPr>
            <w:r>
              <w:rPr>
                <w:sz w:val="16"/>
              </w:rPr>
              <w:t>Correction of single DCI test case 7.1.1.7.5 - Reference cell is not scheduling cell - DCI format 0_3</w:t>
            </w:r>
          </w:p>
        </w:tc>
        <w:tc>
          <w:tcPr>
            <w:tcW w:w="0" w:type="auto"/>
            <w:tcBorders>
              <w:top w:val="single" w:sz="4" w:space="0" w:color="auto"/>
              <w:left w:val="single" w:sz="4" w:space="0" w:color="auto"/>
              <w:bottom w:val="single" w:sz="4" w:space="0" w:color="auto"/>
              <w:right w:val="single" w:sz="4" w:space="0" w:color="auto"/>
            </w:tcBorders>
            <w:hideMark/>
          </w:tcPr>
          <w:p w14:paraId="60871550"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9498C3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594A78B" w14:textId="77777777" w:rsidR="00C121BA" w:rsidRDefault="00C121BA">
            <w:pPr>
              <w:pStyle w:val="TAL"/>
              <w:rPr>
                <w:sz w:val="16"/>
              </w:rPr>
            </w:pPr>
            <w:r>
              <w:rPr>
                <w:sz w:val="16"/>
              </w:rPr>
              <w:t>4721</w:t>
            </w:r>
          </w:p>
        </w:tc>
        <w:tc>
          <w:tcPr>
            <w:tcW w:w="0" w:type="auto"/>
            <w:tcBorders>
              <w:top w:val="single" w:sz="4" w:space="0" w:color="auto"/>
              <w:left w:val="single" w:sz="4" w:space="0" w:color="auto"/>
              <w:bottom w:val="single" w:sz="4" w:space="0" w:color="auto"/>
              <w:right w:val="single" w:sz="4" w:space="0" w:color="auto"/>
            </w:tcBorders>
            <w:hideMark/>
          </w:tcPr>
          <w:p w14:paraId="42EC54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76F20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31204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06DA8"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6B9768" w14:textId="77777777" w:rsidR="00C121BA" w:rsidRDefault="00C121BA">
            <w:pPr>
              <w:pStyle w:val="TAL"/>
              <w:rPr>
                <w:sz w:val="16"/>
              </w:rPr>
            </w:pPr>
            <w:r>
              <w:rPr>
                <w:sz w:val="16"/>
              </w:rPr>
              <w:t>agreed</w:t>
            </w:r>
          </w:p>
        </w:tc>
      </w:tr>
      <w:tr w:rsidR="00C121BA" w14:paraId="27DD4D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A8F851" w14:textId="77777777" w:rsidR="00C121BA" w:rsidRDefault="00C121BA">
            <w:pPr>
              <w:pStyle w:val="TAL"/>
              <w:rPr>
                <w:sz w:val="16"/>
              </w:rPr>
            </w:pPr>
            <w:r>
              <w:rPr>
                <w:sz w:val="16"/>
              </w:rPr>
              <w:t>R5-246588</w:t>
            </w:r>
          </w:p>
        </w:tc>
        <w:tc>
          <w:tcPr>
            <w:tcW w:w="0" w:type="auto"/>
            <w:tcBorders>
              <w:top w:val="single" w:sz="4" w:space="0" w:color="auto"/>
              <w:left w:val="single" w:sz="4" w:space="0" w:color="auto"/>
              <w:bottom w:val="single" w:sz="4" w:space="0" w:color="auto"/>
              <w:right w:val="single" w:sz="4" w:space="0" w:color="auto"/>
            </w:tcBorders>
            <w:hideMark/>
          </w:tcPr>
          <w:p w14:paraId="4C4B2C0B" w14:textId="77777777" w:rsidR="00C121BA" w:rsidRDefault="00C121BA">
            <w:pPr>
              <w:pStyle w:val="TAL"/>
              <w:rPr>
                <w:sz w:val="16"/>
              </w:rPr>
            </w:pPr>
            <w:r>
              <w:rPr>
                <w:sz w:val="16"/>
              </w:rPr>
              <w:t>Addition of XR test case 7.1.3.5.12 - PDCP SN gap report</w:t>
            </w:r>
          </w:p>
        </w:tc>
        <w:tc>
          <w:tcPr>
            <w:tcW w:w="0" w:type="auto"/>
            <w:tcBorders>
              <w:top w:val="single" w:sz="4" w:space="0" w:color="auto"/>
              <w:left w:val="single" w:sz="4" w:space="0" w:color="auto"/>
              <w:bottom w:val="single" w:sz="4" w:space="0" w:color="auto"/>
              <w:right w:val="single" w:sz="4" w:space="0" w:color="auto"/>
            </w:tcBorders>
            <w:hideMark/>
          </w:tcPr>
          <w:p w14:paraId="7AE57C2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D811E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336D9D" w14:textId="77777777" w:rsidR="00C121BA" w:rsidRDefault="00C121BA">
            <w:pPr>
              <w:pStyle w:val="TAL"/>
              <w:rPr>
                <w:sz w:val="16"/>
              </w:rPr>
            </w:pPr>
            <w:r>
              <w:rPr>
                <w:sz w:val="16"/>
              </w:rPr>
              <w:t>4722</w:t>
            </w:r>
          </w:p>
        </w:tc>
        <w:tc>
          <w:tcPr>
            <w:tcW w:w="0" w:type="auto"/>
            <w:tcBorders>
              <w:top w:val="single" w:sz="4" w:space="0" w:color="auto"/>
              <w:left w:val="single" w:sz="4" w:space="0" w:color="auto"/>
              <w:bottom w:val="single" w:sz="4" w:space="0" w:color="auto"/>
              <w:right w:val="single" w:sz="4" w:space="0" w:color="auto"/>
            </w:tcBorders>
            <w:hideMark/>
          </w:tcPr>
          <w:p w14:paraId="2C00D75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51B3A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66E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9CAF7F"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E059978" w14:textId="77777777" w:rsidR="00C121BA" w:rsidRDefault="00C121BA">
            <w:pPr>
              <w:pStyle w:val="TAL"/>
              <w:rPr>
                <w:sz w:val="16"/>
              </w:rPr>
            </w:pPr>
            <w:r>
              <w:rPr>
                <w:sz w:val="16"/>
              </w:rPr>
              <w:t>revised</w:t>
            </w:r>
          </w:p>
        </w:tc>
      </w:tr>
      <w:tr w:rsidR="00C121BA" w14:paraId="61EB79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F927A8" w14:textId="77777777" w:rsidR="00C121BA" w:rsidRDefault="00C121BA">
            <w:pPr>
              <w:pStyle w:val="TAL"/>
              <w:rPr>
                <w:sz w:val="16"/>
              </w:rPr>
            </w:pPr>
            <w:r>
              <w:rPr>
                <w:sz w:val="16"/>
              </w:rPr>
              <w:t>R5-247631</w:t>
            </w:r>
          </w:p>
        </w:tc>
        <w:tc>
          <w:tcPr>
            <w:tcW w:w="0" w:type="auto"/>
            <w:tcBorders>
              <w:top w:val="single" w:sz="4" w:space="0" w:color="auto"/>
              <w:left w:val="single" w:sz="4" w:space="0" w:color="auto"/>
              <w:bottom w:val="single" w:sz="4" w:space="0" w:color="auto"/>
              <w:right w:val="single" w:sz="4" w:space="0" w:color="auto"/>
            </w:tcBorders>
            <w:hideMark/>
          </w:tcPr>
          <w:p w14:paraId="44733B03" w14:textId="77777777" w:rsidR="00C121BA" w:rsidRDefault="00C121BA">
            <w:pPr>
              <w:pStyle w:val="TAL"/>
              <w:rPr>
                <w:sz w:val="16"/>
              </w:rPr>
            </w:pPr>
            <w:r>
              <w:rPr>
                <w:sz w:val="16"/>
              </w:rPr>
              <w:t>Addition of XR test case 7.1.3.5.12 - PDCP SN gap report</w:t>
            </w:r>
          </w:p>
        </w:tc>
        <w:tc>
          <w:tcPr>
            <w:tcW w:w="0" w:type="auto"/>
            <w:tcBorders>
              <w:top w:val="single" w:sz="4" w:space="0" w:color="auto"/>
              <w:left w:val="single" w:sz="4" w:space="0" w:color="auto"/>
              <w:bottom w:val="single" w:sz="4" w:space="0" w:color="auto"/>
              <w:right w:val="single" w:sz="4" w:space="0" w:color="auto"/>
            </w:tcBorders>
            <w:hideMark/>
          </w:tcPr>
          <w:p w14:paraId="13ABB9F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AAE7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D50F96" w14:textId="77777777" w:rsidR="00C121BA" w:rsidRDefault="00C121BA">
            <w:pPr>
              <w:pStyle w:val="TAL"/>
              <w:rPr>
                <w:sz w:val="16"/>
              </w:rPr>
            </w:pPr>
            <w:r>
              <w:rPr>
                <w:sz w:val="16"/>
              </w:rPr>
              <w:t>4722</w:t>
            </w:r>
          </w:p>
        </w:tc>
        <w:tc>
          <w:tcPr>
            <w:tcW w:w="0" w:type="auto"/>
            <w:tcBorders>
              <w:top w:val="single" w:sz="4" w:space="0" w:color="auto"/>
              <w:left w:val="single" w:sz="4" w:space="0" w:color="auto"/>
              <w:bottom w:val="single" w:sz="4" w:space="0" w:color="auto"/>
              <w:right w:val="single" w:sz="4" w:space="0" w:color="auto"/>
            </w:tcBorders>
            <w:hideMark/>
          </w:tcPr>
          <w:p w14:paraId="1AC3B1F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8F9E6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BCEC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43E78"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B6D79ED" w14:textId="77777777" w:rsidR="00C121BA" w:rsidRDefault="00C121BA">
            <w:pPr>
              <w:pStyle w:val="TAL"/>
              <w:rPr>
                <w:sz w:val="16"/>
              </w:rPr>
            </w:pPr>
            <w:r>
              <w:rPr>
                <w:sz w:val="16"/>
              </w:rPr>
              <w:t>agreed</w:t>
            </w:r>
          </w:p>
        </w:tc>
      </w:tr>
      <w:tr w:rsidR="00C121BA" w14:paraId="7C9926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B04FB0" w14:textId="77777777" w:rsidR="00C121BA" w:rsidRDefault="00C121BA">
            <w:pPr>
              <w:pStyle w:val="TAL"/>
              <w:rPr>
                <w:sz w:val="16"/>
              </w:rPr>
            </w:pPr>
            <w:r>
              <w:rPr>
                <w:sz w:val="16"/>
              </w:rPr>
              <w:t>R5-246593</w:t>
            </w:r>
          </w:p>
        </w:tc>
        <w:tc>
          <w:tcPr>
            <w:tcW w:w="0" w:type="auto"/>
            <w:tcBorders>
              <w:top w:val="single" w:sz="4" w:space="0" w:color="auto"/>
              <w:left w:val="single" w:sz="4" w:space="0" w:color="auto"/>
              <w:bottom w:val="single" w:sz="4" w:space="0" w:color="auto"/>
              <w:right w:val="single" w:sz="4" w:space="0" w:color="auto"/>
            </w:tcBorders>
            <w:hideMark/>
          </w:tcPr>
          <w:p w14:paraId="03EDD255" w14:textId="77777777" w:rsidR="00C121BA" w:rsidRDefault="00C121BA">
            <w:pPr>
              <w:pStyle w:val="TAL"/>
              <w:rPr>
                <w:sz w:val="16"/>
              </w:rPr>
            </w:pPr>
            <w:r>
              <w:rPr>
                <w:sz w:val="16"/>
              </w:rPr>
              <w:t>Correction of MBS broadcast test case 14.1.1.4</w:t>
            </w:r>
          </w:p>
        </w:tc>
        <w:tc>
          <w:tcPr>
            <w:tcW w:w="0" w:type="auto"/>
            <w:tcBorders>
              <w:top w:val="single" w:sz="4" w:space="0" w:color="auto"/>
              <w:left w:val="single" w:sz="4" w:space="0" w:color="auto"/>
              <w:bottom w:val="single" w:sz="4" w:space="0" w:color="auto"/>
              <w:right w:val="single" w:sz="4" w:space="0" w:color="auto"/>
            </w:tcBorders>
            <w:hideMark/>
          </w:tcPr>
          <w:p w14:paraId="55AAAD9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D35CB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98BBE9" w14:textId="77777777" w:rsidR="00C121BA" w:rsidRDefault="00C121BA">
            <w:pPr>
              <w:pStyle w:val="TAL"/>
              <w:rPr>
                <w:sz w:val="16"/>
              </w:rPr>
            </w:pPr>
            <w:r>
              <w:rPr>
                <w:sz w:val="16"/>
              </w:rPr>
              <w:t>4723</w:t>
            </w:r>
          </w:p>
        </w:tc>
        <w:tc>
          <w:tcPr>
            <w:tcW w:w="0" w:type="auto"/>
            <w:tcBorders>
              <w:top w:val="single" w:sz="4" w:space="0" w:color="auto"/>
              <w:left w:val="single" w:sz="4" w:space="0" w:color="auto"/>
              <w:bottom w:val="single" w:sz="4" w:space="0" w:color="auto"/>
              <w:right w:val="single" w:sz="4" w:space="0" w:color="auto"/>
            </w:tcBorders>
            <w:hideMark/>
          </w:tcPr>
          <w:p w14:paraId="106DB4E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20B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6E1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890E0" w14:textId="77777777" w:rsidR="00C121BA" w:rsidRDefault="00C121BA">
            <w:pPr>
              <w:pStyle w:val="TAL"/>
              <w:rPr>
                <w:sz w:val="16"/>
              </w:rPr>
            </w:pPr>
            <w:r>
              <w:rPr>
                <w:sz w:val="16"/>
              </w:rPr>
              <w:t>TEI17_Test, NR_MBS_5MBS_5MBUSA-UEConTest</w:t>
            </w:r>
          </w:p>
        </w:tc>
        <w:tc>
          <w:tcPr>
            <w:tcW w:w="0" w:type="auto"/>
            <w:tcBorders>
              <w:top w:val="single" w:sz="4" w:space="0" w:color="auto"/>
              <w:left w:val="single" w:sz="4" w:space="0" w:color="auto"/>
              <w:bottom w:val="single" w:sz="4" w:space="0" w:color="auto"/>
              <w:right w:val="single" w:sz="4" w:space="0" w:color="auto"/>
            </w:tcBorders>
            <w:hideMark/>
          </w:tcPr>
          <w:p w14:paraId="788AB6F1" w14:textId="77777777" w:rsidR="00C121BA" w:rsidRDefault="00C121BA">
            <w:pPr>
              <w:pStyle w:val="TAL"/>
              <w:rPr>
                <w:sz w:val="16"/>
              </w:rPr>
            </w:pPr>
            <w:r>
              <w:rPr>
                <w:sz w:val="16"/>
              </w:rPr>
              <w:t>revised</w:t>
            </w:r>
          </w:p>
        </w:tc>
      </w:tr>
      <w:tr w:rsidR="00C121BA" w14:paraId="52AB00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54925E" w14:textId="77777777" w:rsidR="00C121BA" w:rsidRDefault="00C121BA">
            <w:pPr>
              <w:pStyle w:val="TAL"/>
              <w:rPr>
                <w:sz w:val="16"/>
              </w:rPr>
            </w:pPr>
            <w:r>
              <w:rPr>
                <w:sz w:val="16"/>
              </w:rPr>
              <w:t>R5-247558</w:t>
            </w:r>
          </w:p>
        </w:tc>
        <w:tc>
          <w:tcPr>
            <w:tcW w:w="0" w:type="auto"/>
            <w:tcBorders>
              <w:top w:val="single" w:sz="4" w:space="0" w:color="auto"/>
              <w:left w:val="single" w:sz="4" w:space="0" w:color="auto"/>
              <w:bottom w:val="single" w:sz="4" w:space="0" w:color="auto"/>
              <w:right w:val="single" w:sz="4" w:space="0" w:color="auto"/>
            </w:tcBorders>
            <w:hideMark/>
          </w:tcPr>
          <w:p w14:paraId="397FE010" w14:textId="77777777" w:rsidR="00C121BA" w:rsidRDefault="00C121BA">
            <w:pPr>
              <w:pStyle w:val="TAL"/>
              <w:rPr>
                <w:sz w:val="16"/>
              </w:rPr>
            </w:pPr>
            <w:r>
              <w:rPr>
                <w:sz w:val="16"/>
              </w:rPr>
              <w:t>Correction of MBS broadcast test case 14.1.1.4</w:t>
            </w:r>
          </w:p>
        </w:tc>
        <w:tc>
          <w:tcPr>
            <w:tcW w:w="0" w:type="auto"/>
            <w:tcBorders>
              <w:top w:val="single" w:sz="4" w:space="0" w:color="auto"/>
              <w:left w:val="single" w:sz="4" w:space="0" w:color="auto"/>
              <w:bottom w:val="single" w:sz="4" w:space="0" w:color="auto"/>
              <w:right w:val="single" w:sz="4" w:space="0" w:color="auto"/>
            </w:tcBorders>
            <w:hideMark/>
          </w:tcPr>
          <w:p w14:paraId="79C39D5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77F5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5D5F75" w14:textId="77777777" w:rsidR="00C121BA" w:rsidRDefault="00C121BA">
            <w:pPr>
              <w:pStyle w:val="TAL"/>
              <w:rPr>
                <w:sz w:val="16"/>
              </w:rPr>
            </w:pPr>
            <w:r>
              <w:rPr>
                <w:sz w:val="16"/>
              </w:rPr>
              <w:t>4723</w:t>
            </w:r>
          </w:p>
        </w:tc>
        <w:tc>
          <w:tcPr>
            <w:tcW w:w="0" w:type="auto"/>
            <w:tcBorders>
              <w:top w:val="single" w:sz="4" w:space="0" w:color="auto"/>
              <w:left w:val="single" w:sz="4" w:space="0" w:color="auto"/>
              <w:bottom w:val="single" w:sz="4" w:space="0" w:color="auto"/>
              <w:right w:val="single" w:sz="4" w:space="0" w:color="auto"/>
            </w:tcBorders>
            <w:hideMark/>
          </w:tcPr>
          <w:p w14:paraId="1023FB7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722C7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219C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5E223" w14:textId="77777777" w:rsidR="00C121BA" w:rsidRDefault="00C121BA">
            <w:pPr>
              <w:pStyle w:val="TAL"/>
              <w:rPr>
                <w:sz w:val="16"/>
              </w:rPr>
            </w:pPr>
            <w:r>
              <w:rPr>
                <w:sz w:val="16"/>
              </w:rPr>
              <w:t>TEI17_Test, NR_MBS_5MBS_5MBUSA-UEConTest</w:t>
            </w:r>
          </w:p>
        </w:tc>
        <w:tc>
          <w:tcPr>
            <w:tcW w:w="0" w:type="auto"/>
            <w:tcBorders>
              <w:top w:val="single" w:sz="4" w:space="0" w:color="auto"/>
              <w:left w:val="single" w:sz="4" w:space="0" w:color="auto"/>
              <w:bottom w:val="single" w:sz="4" w:space="0" w:color="auto"/>
              <w:right w:val="single" w:sz="4" w:space="0" w:color="auto"/>
            </w:tcBorders>
            <w:hideMark/>
          </w:tcPr>
          <w:p w14:paraId="79412164" w14:textId="77777777" w:rsidR="00C121BA" w:rsidRDefault="00C121BA">
            <w:pPr>
              <w:pStyle w:val="TAL"/>
              <w:rPr>
                <w:sz w:val="16"/>
              </w:rPr>
            </w:pPr>
            <w:r>
              <w:rPr>
                <w:sz w:val="16"/>
              </w:rPr>
              <w:t>agreed</w:t>
            </w:r>
          </w:p>
        </w:tc>
      </w:tr>
      <w:tr w:rsidR="00C121BA" w14:paraId="57B276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4D5B7C" w14:textId="77777777" w:rsidR="00C121BA" w:rsidRDefault="00C121BA">
            <w:pPr>
              <w:pStyle w:val="TAL"/>
              <w:rPr>
                <w:sz w:val="16"/>
              </w:rPr>
            </w:pPr>
            <w:r>
              <w:rPr>
                <w:sz w:val="16"/>
              </w:rPr>
              <w:t>R5-246594</w:t>
            </w:r>
          </w:p>
        </w:tc>
        <w:tc>
          <w:tcPr>
            <w:tcW w:w="0" w:type="auto"/>
            <w:tcBorders>
              <w:top w:val="single" w:sz="4" w:space="0" w:color="auto"/>
              <w:left w:val="single" w:sz="4" w:space="0" w:color="auto"/>
              <w:bottom w:val="single" w:sz="4" w:space="0" w:color="auto"/>
              <w:right w:val="single" w:sz="4" w:space="0" w:color="auto"/>
            </w:tcBorders>
            <w:hideMark/>
          </w:tcPr>
          <w:p w14:paraId="03BB49D1" w14:textId="77777777" w:rsidR="00C121BA" w:rsidRDefault="00C121BA">
            <w:pPr>
              <w:pStyle w:val="TAL"/>
              <w:rPr>
                <w:sz w:val="16"/>
              </w:rPr>
            </w:pPr>
            <w:r>
              <w:rPr>
                <w:sz w:val="16"/>
              </w:rPr>
              <w:t>Addition of MBS broadcast test case 14.1.1.5-Multiple beams</w:t>
            </w:r>
          </w:p>
        </w:tc>
        <w:tc>
          <w:tcPr>
            <w:tcW w:w="0" w:type="auto"/>
            <w:tcBorders>
              <w:top w:val="single" w:sz="4" w:space="0" w:color="auto"/>
              <w:left w:val="single" w:sz="4" w:space="0" w:color="auto"/>
              <w:bottom w:val="single" w:sz="4" w:space="0" w:color="auto"/>
              <w:right w:val="single" w:sz="4" w:space="0" w:color="auto"/>
            </w:tcBorders>
            <w:hideMark/>
          </w:tcPr>
          <w:p w14:paraId="430B7905"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2A2E811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51B4C1C" w14:textId="77777777" w:rsidR="00C121BA" w:rsidRDefault="00C121BA">
            <w:pPr>
              <w:pStyle w:val="TAL"/>
              <w:rPr>
                <w:sz w:val="16"/>
              </w:rPr>
            </w:pPr>
            <w:r>
              <w:rPr>
                <w:sz w:val="16"/>
              </w:rPr>
              <w:t>4724</w:t>
            </w:r>
          </w:p>
        </w:tc>
        <w:tc>
          <w:tcPr>
            <w:tcW w:w="0" w:type="auto"/>
            <w:tcBorders>
              <w:top w:val="single" w:sz="4" w:space="0" w:color="auto"/>
              <w:left w:val="single" w:sz="4" w:space="0" w:color="auto"/>
              <w:bottom w:val="single" w:sz="4" w:space="0" w:color="auto"/>
              <w:right w:val="single" w:sz="4" w:space="0" w:color="auto"/>
            </w:tcBorders>
            <w:hideMark/>
          </w:tcPr>
          <w:p w14:paraId="1343B89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0C90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0418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C1879"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15E39AB3" w14:textId="77777777" w:rsidR="00C121BA" w:rsidRDefault="00C121BA">
            <w:pPr>
              <w:pStyle w:val="TAL"/>
              <w:rPr>
                <w:sz w:val="16"/>
              </w:rPr>
            </w:pPr>
            <w:r>
              <w:rPr>
                <w:sz w:val="16"/>
              </w:rPr>
              <w:t>revised</w:t>
            </w:r>
          </w:p>
        </w:tc>
      </w:tr>
      <w:tr w:rsidR="00C121BA" w14:paraId="700F5C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69C2AC" w14:textId="77777777" w:rsidR="00C121BA" w:rsidRDefault="00C121BA">
            <w:pPr>
              <w:pStyle w:val="TAL"/>
              <w:rPr>
                <w:sz w:val="16"/>
              </w:rPr>
            </w:pPr>
            <w:r>
              <w:rPr>
                <w:sz w:val="16"/>
              </w:rPr>
              <w:t>R5-247559</w:t>
            </w:r>
          </w:p>
        </w:tc>
        <w:tc>
          <w:tcPr>
            <w:tcW w:w="0" w:type="auto"/>
            <w:tcBorders>
              <w:top w:val="single" w:sz="4" w:space="0" w:color="auto"/>
              <w:left w:val="single" w:sz="4" w:space="0" w:color="auto"/>
              <w:bottom w:val="single" w:sz="4" w:space="0" w:color="auto"/>
              <w:right w:val="single" w:sz="4" w:space="0" w:color="auto"/>
            </w:tcBorders>
            <w:hideMark/>
          </w:tcPr>
          <w:p w14:paraId="185E2AA9" w14:textId="77777777" w:rsidR="00C121BA" w:rsidRDefault="00C121BA">
            <w:pPr>
              <w:pStyle w:val="TAL"/>
              <w:rPr>
                <w:sz w:val="16"/>
              </w:rPr>
            </w:pPr>
            <w:r>
              <w:rPr>
                <w:sz w:val="16"/>
              </w:rPr>
              <w:t>Addition of MBS broadcast test case 14.1.1.5-Multiple beams</w:t>
            </w:r>
          </w:p>
        </w:tc>
        <w:tc>
          <w:tcPr>
            <w:tcW w:w="0" w:type="auto"/>
            <w:tcBorders>
              <w:top w:val="single" w:sz="4" w:space="0" w:color="auto"/>
              <w:left w:val="single" w:sz="4" w:space="0" w:color="auto"/>
              <w:bottom w:val="single" w:sz="4" w:space="0" w:color="auto"/>
              <w:right w:val="single" w:sz="4" w:space="0" w:color="auto"/>
            </w:tcBorders>
            <w:hideMark/>
          </w:tcPr>
          <w:p w14:paraId="6F9757B4"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1C0C8B1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404D51" w14:textId="77777777" w:rsidR="00C121BA" w:rsidRDefault="00C121BA">
            <w:pPr>
              <w:pStyle w:val="TAL"/>
              <w:rPr>
                <w:sz w:val="16"/>
              </w:rPr>
            </w:pPr>
            <w:r>
              <w:rPr>
                <w:sz w:val="16"/>
              </w:rPr>
              <w:t>4724</w:t>
            </w:r>
          </w:p>
        </w:tc>
        <w:tc>
          <w:tcPr>
            <w:tcW w:w="0" w:type="auto"/>
            <w:tcBorders>
              <w:top w:val="single" w:sz="4" w:space="0" w:color="auto"/>
              <w:left w:val="single" w:sz="4" w:space="0" w:color="auto"/>
              <w:bottom w:val="single" w:sz="4" w:space="0" w:color="auto"/>
              <w:right w:val="single" w:sz="4" w:space="0" w:color="auto"/>
            </w:tcBorders>
            <w:hideMark/>
          </w:tcPr>
          <w:p w14:paraId="45E2E81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EF18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7EE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5F49B"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6575B78C" w14:textId="77777777" w:rsidR="00C121BA" w:rsidRDefault="00C121BA">
            <w:pPr>
              <w:pStyle w:val="TAL"/>
              <w:rPr>
                <w:sz w:val="16"/>
              </w:rPr>
            </w:pPr>
            <w:r>
              <w:rPr>
                <w:sz w:val="16"/>
              </w:rPr>
              <w:t>agreed</w:t>
            </w:r>
          </w:p>
        </w:tc>
      </w:tr>
      <w:tr w:rsidR="00C121BA" w14:paraId="47F80EB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5CE196" w14:textId="77777777" w:rsidR="00C121BA" w:rsidRDefault="00C121BA">
            <w:pPr>
              <w:pStyle w:val="TAL"/>
              <w:rPr>
                <w:sz w:val="16"/>
              </w:rPr>
            </w:pPr>
            <w:r>
              <w:rPr>
                <w:sz w:val="16"/>
              </w:rPr>
              <w:t>R5-246602</w:t>
            </w:r>
          </w:p>
        </w:tc>
        <w:tc>
          <w:tcPr>
            <w:tcW w:w="0" w:type="auto"/>
            <w:tcBorders>
              <w:top w:val="single" w:sz="4" w:space="0" w:color="auto"/>
              <w:left w:val="single" w:sz="4" w:space="0" w:color="auto"/>
              <w:bottom w:val="single" w:sz="4" w:space="0" w:color="auto"/>
              <w:right w:val="single" w:sz="4" w:space="0" w:color="auto"/>
            </w:tcBorders>
            <w:hideMark/>
          </w:tcPr>
          <w:p w14:paraId="3E4702CC" w14:textId="77777777" w:rsidR="00C121BA" w:rsidRDefault="00C121BA">
            <w:pPr>
              <w:pStyle w:val="TAL"/>
              <w:rPr>
                <w:sz w:val="16"/>
              </w:rPr>
            </w:pPr>
            <w:r>
              <w:rPr>
                <w:sz w:val="16"/>
              </w:rPr>
              <w:t xml:space="preserve">Correction of </w:t>
            </w:r>
            <w:proofErr w:type="spellStart"/>
            <w:r>
              <w:rPr>
                <w:sz w:val="16"/>
              </w:rPr>
              <w:t>eRedCap</w:t>
            </w:r>
            <w:proofErr w:type="spellEnd"/>
            <w:r>
              <w:rPr>
                <w:sz w:val="16"/>
              </w:rPr>
              <w:t xml:space="preserve"> test case 6.1.2.35 - Emergency Call</w:t>
            </w:r>
          </w:p>
        </w:tc>
        <w:tc>
          <w:tcPr>
            <w:tcW w:w="0" w:type="auto"/>
            <w:tcBorders>
              <w:top w:val="single" w:sz="4" w:space="0" w:color="auto"/>
              <w:left w:val="single" w:sz="4" w:space="0" w:color="auto"/>
              <w:bottom w:val="single" w:sz="4" w:space="0" w:color="auto"/>
              <w:right w:val="single" w:sz="4" w:space="0" w:color="auto"/>
            </w:tcBorders>
            <w:hideMark/>
          </w:tcPr>
          <w:p w14:paraId="454314A4" w14:textId="77777777" w:rsidR="00C121BA" w:rsidRDefault="00C121BA">
            <w:pPr>
              <w:pStyle w:val="TAL"/>
              <w:rPr>
                <w:sz w:val="16"/>
              </w:rPr>
            </w:pPr>
            <w:r>
              <w:rPr>
                <w:sz w:val="16"/>
              </w:rPr>
              <w:t xml:space="preserve">Huawei, </w:t>
            </w:r>
            <w:proofErr w:type="spellStart"/>
            <w:r>
              <w:rPr>
                <w:sz w:val="16"/>
              </w:rPr>
              <w:t>HiSilicon,TDIA</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97BAAD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5532EC" w14:textId="77777777" w:rsidR="00C121BA" w:rsidRDefault="00C121BA">
            <w:pPr>
              <w:pStyle w:val="TAL"/>
              <w:rPr>
                <w:sz w:val="16"/>
              </w:rPr>
            </w:pPr>
            <w:r>
              <w:rPr>
                <w:sz w:val="16"/>
              </w:rPr>
              <w:t>4725</w:t>
            </w:r>
          </w:p>
        </w:tc>
        <w:tc>
          <w:tcPr>
            <w:tcW w:w="0" w:type="auto"/>
            <w:tcBorders>
              <w:top w:val="single" w:sz="4" w:space="0" w:color="auto"/>
              <w:left w:val="single" w:sz="4" w:space="0" w:color="auto"/>
              <w:bottom w:val="single" w:sz="4" w:space="0" w:color="auto"/>
              <w:right w:val="single" w:sz="4" w:space="0" w:color="auto"/>
            </w:tcBorders>
            <w:hideMark/>
          </w:tcPr>
          <w:p w14:paraId="578F728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28B8D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482B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CC94C"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A833E40" w14:textId="77777777" w:rsidR="00C121BA" w:rsidRDefault="00C121BA">
            <w:pPr>
              <w:pStyle w:val="TAL"/>
              <w:rPr>
                <w:sz w:val="16"/>
              </w:rPr>
            </w:pPr>
            <w:r>
              <w:rPr>
                <w:sz w:val="16"/>
              </w:rPr>
              <w:t>revised</w:t>
            </w:r>
          </w:p>
        </w:tc>
      </w:tr>
      <w:tr w:rsidR="00C121BA" w14:paraId="0AD69D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58764B" w14:textId="77777777" w:rsidR="00C121BA" w:rsidRDefault="00C121BA">
            <w:pPr>
              <w:pStyle w:val="TAL"/>
              <w:rPr>
                <w:sz w:val="16"/>
              </w:rPr>
            </w:pPr>
            <w:r>
              <w:rPr>
                <w:sz w:val="16"/>
              </w:rPr>
              <w:t>R5-247571</w:t>
            </w:r>
          </w:p>
        </w:tc>
        <w:tc>
          <w:tcPr>
            <w:tcW w:w="0" w:type="auto"/>
            <w:tcBorders>
              <w:top w:val="single" w:sz="4" w:space="0" w:color="auto"/>
              <w:left w:val="single" w:sz="4" w:space="0" w:color="auto"/>
              <w:bottom w:val="single" w:sz="4" w:space="0" w:color="auto"/>
              <w:right w:val="single" w:sz="4" w:space="0" w:color="auto"/>
            </w:tcBorders>
            <w:hideMark/>
          </w:tcPr>
          <w:p w14:paraId="66BED47D" w14:textId="77777777" w:rsidR="00C121BA" w:rsidRDefault="00C121BA">
            <w:pPr>
              <w:pStyle w:val="TAL"/>
              <w:rPr>
                <w:sz w:val="16"/>
              </w:rPr>
            </w:pPr>
            <w:r>
              <w:rPr>
                <w:sz w:val="16"/>
              </w:rPr>
              <w:t xml:space="preserve">Correction of </w:t>
            </w:r>
            <w:proofErr w:type="spellStart"/>
            <w:r>
              <w:rPr>
                <w:sz w:val="16"/>
              </w:rPr>
              <w:t>eRedCap</w:t>
            </w:r>
            <w:proofErr w:type="spellEnd"/>
            <w:r>
              <w:rPr>
                <w:sz w:val="16"/>
              </w:rPr>
              <w:t xml:space="preserve"> test case 6.1.2.35 - Emergency Call</w:t>
            </w:r>
          </w:p>
        </w:tc>
        <w:tc>
          <w:tcPr>
            <w:tcW w:w="0" w:type="auto"/>
            <w:tcBorders>
              <w:top w:val="single" w:sz="4" w:space="0" w:color="auto"/>
              <w:left w:val="single" w:sz="4" w:space="0" w:color="auto"/>
              <w:bottom w:val="single" w:sz="4" w:space="0" w:color="auto"/>
              <w:right w:val="single" w:sz="4" w:space="0" w:color="auto"/>
            </w:tcBorders>
            <w:hideMark/>
          </w:tcPr>
          <w:p w14:paraId="41EAB6EC" w14:textId="77777777" w:rsidR="00C121BA" w:rsidRDefault="00C121BA">
            <w:pPr>
              <w:pStyle w:val="TAL"/>
              <w:rPr>
                <w:sz w:val="16"/>
              </w:rPr>
            </w:pPr>
            <w:r>
              <w:rPr>
                <w:sz w:val="16"/>
              </w:rPr>
              <w:t xml:space="preserve">Huawei, </w:t>
            </w:r>
            <w:proofErr w:type="spellStart"/>
            <w:r>
              <w:rPr>
                <w:sz w:val="16"/>
              </w:rPr>
              <w:t>HiSilicon,TDIA</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64784AB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D6ECD3" w14:textId="77777777" w:rsidR="00C121BA" w:rsidRDefault="00C121BA">
            <w:pPr>
              <w:pStyle w:val="TAL"/>
              <w:rPr>
                <w:sz w:val="16"/>
              </w:rPr>
            </w:pPr>
            <w:r>
              <w:rPr>
                <w:sz w:val="16"/>
              </w:rPr>
              <w:t>4725</w:t>
            </w:r>
          </w:p>
        </w:tc>
        <w:tc>
          <w:tcPr>
            <w:tcW w:w="0" w:type="auto"/>
            <w:tcBorders>
              <w:top w:val="single" w:sz="4" w:space="0" w:color="auto"/>
              <w:left w:val="single" w:sz="4" w:space="0" w:color="auto"/>
              <w:bottom w:val="single" w:sz="4" w:space="0" w:color="auto"/>
              <w:right w:val="single" w:sz="4" w:space="0" w:color="auto"/>
            </w:tcBorders>
            <w:hideMark/>
          </w:tcPr>
          <w:p w14:paraId="51484A2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51521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C654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93CA9"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3B8FD35" w14:textId="77777777" w:rsidR="00C121BA" w:rsidRDefault="00C121BA">
            <w:pPr>
              <w:pStyle w:val="TAL"/>
              <w:rPr>
                <w:sz w:val="16"/>
              </w:rPr>
            </w:pPr>
            <w:r>
              <w:rPr>
                <w:sz w:val="16"/>
              </w:rPr>
              <w:t>agreed</w:t>
            </w:r>
          </w:p>
        </w:tc>
      </w:tr>
      <w:tr w:rsidR="00C121BA" w14:paraId="04BD97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697530" w14:textId="77777777" w:rsidR="00C121BA" w:rsidRDefault="00C121BA">
            <w:pPr>
              <w:pStyle w:val="TAL"/>
              <w:rPr>
                <w:sz w:val="16"/>
              </w:rPr>
            </w:pPr>
            <w:r>
              <w:rPr>
                <w:sz w:val="16"/>
              </w:rPr>
              <w:t>R5-246603</w:t>
            </w:r>
          </w:p>
        </w:tc>
        <w:tc>
          <w:tcPr>
            <w:tcW w:w="0" w:type="auto"/>
            <w:tcBorders>
              <w:top w:val="single" w:sz="4" w:space="0" w:color="auto"/>
              <w:left w:val="single" w:sz="4" w:space="0" w:color="auto"/>
              <w:bottom w:val="single" w:sz="4" w:space="0" w:color="auto"/>
              <w:right w:val="single" w:sz="4" w:space="0" w:color="auto"/>
            </w:tcBorders>
            <w:hideMark/>
          </w:tcPr>
          <w:p w14:paraId="76C19484" w14:textId="77777777" w:rsidR="00C121BA" w:rsidRDefault="00C121BA">
            <w:pPr>
              <w:pStyle w:val="TAL"/>
              <w:rPr>
                <w:sz w:val="16"/>
              </w:rPr>
            </w:pPr>
            <w:r>
              <w:rPr>
                <w:sz w:val="16"/>
              </w:rPr>
              <w:t xml:space="preserve">Update of </w:t>
            </w:r>
            <w:proofErr w:type="spellStart"/>
            <w:r>
              <w:rPr>
                <w:sz w:val="16"/>
              </w:rPr>
              <w:t>eRedCap</w:t>
            </w:r>
            <w:proofErr w:type="spellEnd"/>
            <w:r>
              <w:rPr>
                <w:sz w:val="16"/>
              </w:rPr>
              <w:t xml:space="preserve"> test case 7.1.1.1.25 - Msg1 and CCCH Msg3 </w:t>
            </w:r>
            <w:proofErr w:type="spellStart"/>
            <w:r>
              <w:rPr>
                <w:sz w:val="16"/>
              </w:rPr>
              <w:t>identificaition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6B833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69B9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DBE75E" w14:textId="77777777" w:rsidR="00C121BA" w:rsidRDefault="00C121BA">
            <w:pPr>
              <w:pStyle w:val="TAL"/>
              <w:rPr>
                <w:sz w:val="16"/>
              </w:rPr>
            </w:pPr>
            <w:r>
              <w:rPr>
                <w:sz w:val="16"/>
              </w:rPr>
              <w:t>4726</w:t>
            </w:r>
          </w:p>
        </w:tc>
        <w:tc>
          <w:tcPr>
            <w:tcW w:w="0" w:type="auto"/>
            <w:tcBorders>
              <w:top w:val="single" w:sz="4" w:space="0" w:color="auto"/>
              <w:left w:val="single" w:sz="4" w:space="0" w:color="auto"/>
              <w:bottom w:val="single" w:sz="4" w:space="0" w:color="auto"/>
              <w:right w:val="single" w:sz="4" w:space="0" w:color="auto"/>
            </w:tcBorders>
            <w:hideMark/>
          </w:tcPr>
          <w:p w14:paraId="2147D02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0820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CD4C5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F7BD25"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A1FE5BF" w14:textId="77777777" w:rsidR="00C121BA" w:rsidRDefault="00C121BA">
            <w:pPr>
              <w:pStyle w:val="TAL"/>
              <w:rPr>
                <w:sz w:val="16"/>
              </w:rPr>
            </w:pPr>
            <w:r>
              <w:rPr>
                <w:sz w:val="16"/>
              </w:rPr>
              <w:t>agreed</w:t>
            </w:r>
          </w:p>
        </w:tc>
      </w:tr>
      <w:tr w:rsidR="00C121BA" w14:paraId="31D3DD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75248E" w14:textId="77777777" w:rsidR="00C121BA" w:rsidRDefault="00C121BA">
            <w:pPr>
              <w:pStyle w:val="TAL"/>
              <w:rPr>
                <w:sz w:val="16"/>
              </w:rPr>
            </w:pPr>
            <w:r>
              <w:rPr>
                <w:sz w:val="16"/>
              </w:rPr>
              <w:t>R5-246604</w:t>
            </w:r>
          </w:p>
        </w:tc>
        <w:tc>
          <w:tcPr>
            <w:tcW w:w="0" w:type="auto"/>
            <w:tcBorders>
              <w:top w:val="single" w:sz="4" w:space="0" w:color="auto"/>
              <w:left w:val="single" w:sz="4" w:space="0" w:color="auto"/>
              <w:bottom w:val="single" w:sz="4" w:space="0" w:color="auto"/>
              <w:right w:val="single" w:sz="4" w:space="0" w:color="auto"/>
            </w:tcBorders>
            <w:hideMark/>
          </w:tcPr>
          <w:p w14:paraId="4108454F" w14:textId="77777777" w:rsidR="00C121BA" w:rsidRDefault="00C121BA">
            <w:pPr>
              <w:pStyle w:val="TAL"/>
              <w:rPr>
                <w:sz w:val="16"/>
              </w:rPr>
            </w:pPr>
            <w:r>
              <w:rPr>
                <w:sz w:val="16"/>
              </w:rPr>
              <w:t xml:space="preserve">Add new </w:t>
            </w:r>
            <w:proofErr w:type="spellStart"/>
            <w:r>
              <w:rPr>
                <w:sz w:val="16"/>
              </w:rPr>
              <w:t>eRedCap</w:t>
            </w:r>
            <w:proofErr w:type="spellEnd"/>
            <w:r>
              <w:rPr>
                <w:sz w:val="16"/>
              </w:rPr>
              <w:t xml:space="preserve"> test case 7.1.1.1.26 - Contention free random access</w:t>
            </w:r>
          </w:p>
        </w:tc>
        <w:tc>
          <w:tcPr>
            <w:tcW w:w="0" w:type="auto"/>
            <w:tcBorders>
              <w:top w:val="single" w:sz="4" w:space="0" w:color="auto"/>
              <w:left w:val="single" w:sz="4" w:space="0" w:color="auto"/>
              <w:bottom w:val="single" w:sz="4" w:space="0" w:color="auto"/>
              <w:right w:val="single" w:sz="4" w:space="0" w:color="auto"/>
            </w:tcBorders>
            <w:hideMark/>
          </w:tcPr>
          <w:p w14:paraId="7557CCE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D892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6343C1" w14:textId="77777777" w:rsidR="00C121BA" w:rsidRDefault="00C121BA">
            <w:pPr>
              <w:pStyle w:val="TAL"/>
              <w:rPr>
                <w:sz w:val="16"/>
              </w:rPr>
            </w:pPr>
            <w:r>
              <w:rPr>
                <w:sz w:val="16"/>
              </w:rPr>
              <w:t>4727</w:t>
            </w:r>
          </w:p>
        </w:tc>
        <w:tc>
          <w:tcPr>
            <w:tcW w:w="0" w:type="auto"/>
            <w:tcBorders>
              <w:top w:val="single" w:sz="4" w:space="0" w:color="auto"/>
              <w:left w:val="single" w:sz="4" w:space="0" w:color="auto"/>
              <w:bottom w:val="single" w:sz="4" w:space="0" w:color="auto"/>
              <w:right w:val="single" w:sz="4" w:space="0" w:color="auto"/>
            </w:tcBorders>
            <w:hideMark/>
          </w:tcPr>
          <w:p w14:paraId="222B31D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48A3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7D3F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AD4F1"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FF7D5DB" w14:textId="77777777" w:rsidR="00C121BA" w:rsidRDefault="00C121BA">
            <w:pPr>
              <w:pStyle w:val="TAL"/>
              <w:rPr>
                <w:sz w:val="16"/>
              </w:rPr>
            </w:pPr>
            <w:r>
              <w:rPr>
                <w:sz w:val="16"/>
              </w:rPr>
              <w:t>revised</w:t>
            </w:r>
          </w:p>
        </w:tc>
      </w:tr>
      <w:tr w:rsidR="00C121BA" w14:paraId="7FBEE7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F0872B" w14:textId="77777777" w:rsidR="00C121BA" w:rsidRDefault="00C121BA">
            <w:pPr>
              <w:pStyle w:val="TAL"/>
              <w:rPr>
                <w:sz w:val="16"/>
              </w:rPr>
            </w:pPr>
            <w:r>
              <w:rPr>
                <w:sz w:val="16"/>
              </w:rPr>
              <w:t>R5-247572</w:t>
            </w:r>
          </w:p>
        </w:tc>
        <w:tc>
          <w:tcPr>
            <w:tcW w:w="0" w:type="auto"/>
            <w:tcBorders>
              <w:top w:val="single" w:sz="4" w:space="0" w:color="auto"/>
              <w:left w:val="single" w:sz="4" w:space="0" w:color="auto"/>
              <w:bottom w:val="single" w:sz="4" w:space="0" w:color="auto"/>
              <w:right w:val="single" w:sz="4" w:space="0" w:color="auto"/>
            </w:tcBorders>
            <w:hideMark/>
          </w:tcPr>
          <w:p w14:paraId="517E4EF7" w14:textId="77777777" w:rsidR="00C121BA" w:rsidRDefault="00C121BA">
            <w:pPr>
              <w:pStyle w:val="TAL"/>
              <w:rPr>
                <w:sz w:val="16"/>
              </w:rPr>
            </w:pPr>
            <w:r>
              <w:rPr>
                <w:sz w:val="16"/>
              </w:rPr>
              <w:t xml:space="preserve">Add new </w:t>
            </w:r>
            <w:proofErr w:type="spellStart"/>
            <w:r>
              <w:rPr>
                <w:sz w:val="16"/>
              </w:rPr>
              <w:t>eRedCap</w:t>
            </w:r>
            <w:proofErr w:type="spellEnd"/>
            <w:r>
              <w:rPr>
                <w:sz w:val="16"/>
              </w:rPr>
              <w:t xml:space="preserve"> test case 7.1.1.1.26 - Contention free random access</w:t>
            </w:r>
          </w:p>
        </w:tc>
        <w:tc>
          <w:tcPr>
            <w:tcW w:w="0" w:type="auto"/>
            <w:tcBorders>
              <w:top w:val="single" w:sz="4" w:space="0" w:color="auto"/>
              <w:left w:val="single" w:sz="4" w:space="0" w:color="auto"/>
              <w:bottom w:val="single" w:sz="4" w:space="0" w:color="auto"/>
              <w:right w:val="single" w:sz="4" w:space="0" w:color="auto"/>
            </w:tcBorders>
            <w:hideMark/>
          </w:tcPr>
          <w:p w14:paraId="75A84B7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4307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2A3C7B5" w14:textId="77777777" w:rsidR="00C121BA" w:rsidRDefault="00C121BA">
            <w:pPr>
              <w:pStyle w:val="TAL"/>
              <w:rPr>
                <w:sz w:val="16"/>
              </w:rPr>
            </w:pPr>
            <w:r>
              <w:rPr>
                <w:sz w:val="16"/>
              </w:rPr>
              <w:t>4727</w:t>
            </w:r>
          </w:p>
        </w:tc>
        <w:tc>
          <w:tcPr>
            <w:tcW w:w="0" w:type="auto"/>
            <w:tcBorders>
              <w:top w:val="single" w:sz="4" w:space="0" w:color="auto"/>
              <w:left w:val="single" w:sz="4" w:space="0" w:color="auto"/>
              <w:bottom w:val="single" w:sz="4" w:space="0" w:color="auto"/>
              <w:right w:val="single" w:sz="4" w:space="0" w:color="auto"/>
            </w:tcBorders>
            <w:hideMark/>
          </w:tcPr>
          <w:p w14:paraId="00311E0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8EF7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E89A8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0887"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6BD1AED" w14:textId="77777777" w:rsidR="00C121BA" w:rsidRDefault="00C121BA">
            <w:pPr>
              <w:pStyle w:val="TAL"/>
              <w:rPr>
                <w:sz w:val="16"/>
              </w:rPr>
            </w:pPr>
            <w:r>
              <w:rPr>
                <w:sz w:val="16"/>
              </w:rPr>
              <w:t>agreed</w:t>
            </w:r>
          </w:p>
        </w:tc>
      </w:tr>
      <w:tr w:rsidR="00C121BA" w14:paraId="477E0B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D3D279" w14:textId="77777777" w:rsidR="00C121BA" w:rsidRDefault="00C121BA">
            <w:pPr>
              <w:pStyle w:val="TAL"/>
              <w:rPr>
                <w:sz w:val="16"/>
              </w:rPr>
            </w:pPr>
            <w:r>
              <w:rPr>
                <w:sz w:val="16"/>
              </w:rPr>
              <w:t>R5-246606</w:t>
            </w:r>
          </w:p>
        </w:tc>
        <w:tc>
          <w:tcPr>
            <w:tcW w:w="0" w:type="auto"/>
            <w:tcBorders>
              <w:top w:val="single" w:sz="4" w:space="0" w:color="auto"/>
              <w:left w:val="single" w:sz="4" w:space="0" w:color="auto"/>
              <w:bottom w:val="single" w:sz="4" w:space="0" w:color="auto"/>
              <w:right w:val="single" w:sz="4" w:space="0" w:color="auto"/>
            </w:tcBorders>
            <w:hideMark/>
          </w:tcPr>
          <w:p w14:paraId="2E3E5D7A" w14:textId="77777777" w:rsidR="00C121BA" w:rsidRDefault="00C121BA">
            <w:pPr>
              <w:pStyle w:val="TAL"/>
              <w:rPr>
                <w:sz w:val="16"/>
              </w:rPr>
            </w:pPr>
            <w:r>
              <w:rPr>
                <w:sz w:val="16"/>
              </w:rPr>
              <w:t>Further Changes to MUSIM gap TC 8.1.2.1.6</w:t>
            </w:r>
          </w:p>
        </w:tc>
        <w:tc>
          <w:tcPr>
            <w:tcW w:w="0" w:type="auto"/>
            <w:tcBorders>
              <w:top w:val="single" w:sz="4" w:space="0" w:color="auto"/>
              <w:left w:val="single" w:sz="4" w:space="0" w:color="auto"/>
              <w:bottom w:val="single" w:sz="4" w:space="0" w:color="auto"/>
              <w:right w:val="single" w:sz="4" w:space="0" w:color="auto"/>
            </w:tcBorders>
            <w:hideMark/>
          </w:tcPr>
          <w:p w14:paraId="2994CBEA"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4C5FAB7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42F8AA" w14:textId="77777777" w:rsidR="00C121BA" w:rsidRDefault="00C121BA">
            <w:pPr>
              <w:pStyle w:val="TAL"/>
              <w:rPr>
                <w:sz w:val="16"/>
              </w:rPr>
            </w:pPr>
            <w:r>
              <w:rPr>
                <w:sz w:val="16"/>
              </w:rPr>
              <w:t>4728</w:t>
            </w:r>
          </w:p>
        </w:tc>
        <w:tc>
          <w:tcPr>
            <w:tcW w:w="0" w:type="auto"/>
            <w:tcBorders>
              <w:top w:val="single" w:sz="4" w:space="0" w:color="auto"/>
              <w:left w:val="single" w:sz="4" w:space="0" w:color="auto"/>
              <w:bottom w:val="single" w:sz="4" w:space="0" w:color="auto"/>
              <w:right w:val="single" w:sz="4" w:space="0" w:color="auto"/>
            </w:tcBorders>
            <w:hideMark/>
          </w:tcPr>
          <w:p w14:paraId="5D4A36D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6F94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36C9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EF4ED9" w14:textId="77777777" w:rsidR="00C121BA" w:rsidRDefault="00C121BA">
            <w:pPr>
              <w:pStyle w:val="TAL"/>
              <w:rPr>
                <w:sz w:val="16"/>
              </w:rPr>
            </w:pPr>
            <w:r>
              <w:rPr>
                <w:sz w:val="16"/>
              </w:rPr>
              <w:t>TEI17_Test, LTE_NR_MUSIM_plus_CT1-UEConTest</w:t>
            </w:r>
          </w:p>
        </w:tc>
        <w:tc>
          <w:tcPr>
            <w:tcW w:w="0" w:type="auto"/>
            <w:tcBorders>
              <w:top w:val="single" w:sz="4" w:space="0" w:color="auto"/>
              <w:left w:val="single" w:sz="4" w:space="0" w:color="auto"/>
              <w:bottom w:val="single" w:sz="4" w:space="0" w:color="auto"/>
              <w:right w:val="single" w:sz="4" w:space="0" w:color="auto"/>
            </w:tcBorders>
            <w:hideMark/>
          </w:tcPr>
          <w:p w14:paraId="18B088D5" w14:textId="77777777" w:rsidR="00C121BA" w:rsidRDefault="00C121BA">
            <w:pPr>
              <w:pStyle w:val="TAL"/>
              <w:rPr>
                <w:sz w:val="16"/>
              </w:rPr>
            </w:pPr>
            <w:r>
              <w:rPr>
                <w:sz w:val="16"/>
              </w:rPr>
              <w:t>withdrawn</w:t>
            </w:r>
          </w:p>
        </w:tc>
      </w:tr>
      <w:tr w:rsidR="00C121BA" w14:paraId="558FA2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98F8A1" w14:textId="77777777" w:rsidR="00C121BA" w:rsidRDefault="00C121BA">
            <w:pPr>
              <w:pStyle w:val="TAL"/>
              <w:rPr>
                <w:sz w:val="16"/>
              </w:rPr>
            </w:pPr>
            <w:r>
              <w:rPr>
                <w:sz w:val="16"/>
              </w:rPr>
              <w:t>R5-246607</w:t>
            </w:r>
          </w:p>
        </w:tc>
        <w:tc>
          <w:tcPr>
            <w:tcW w:w="0" w:type="auto"/>
            <w:tcBorders>
              <w:top w:val="single" w:sz="4" w:space="0" w:color="auto"/>
              <w:left w:val="single" w:sz="4" w:space="0" w:color="auto"/>
              <w:bottom w:val="single" w:sz="4" w:space="0" w:color="auto"/>
              <w:right w:val="single" w:sz="4" w:space="0" w:color="auto"/>
            </w:tcBorders>
            <w:hideMark/>
          </w:tcPr>
          <w:p w14:paraId="0C871F98" w14:textId="77777777" w:rsidR="00C121BA" w:rsidRDefault="00C121BA">
            <w:pPr>
              <w:pStyle w:val="TAL"/>
              <w:rPr>
                <w:sz w:val="16"/>
              </w:rPr>
            </w:pPr>
            <w:r>
              <w:rPr>
                <w:sz w:val="16"/>
              </w:rPr>
              <w:t xml:space="preserve">Addition of </w:t>
            </w:r>
            <w:proofErr w:type="spellStart"/>
            <w:r>
              <w:rPr>
                <w:sz w:val="16"/>
              </w:rPr>
              <w:t>eRedcap</w:t>
            </w:r>
            <w:proofErr w:type="spellEnd"/>
            <w:r>
              <w:rPr>
                <w:sz w:val="16"/>
              </w:rPr>
              <w:t xml:space="preserve"> test case 7.1.1.1.24</w:t>
            </w:r>
          </w:p>
        </w:tc>
        <w:tc>
          <w:tcPr>
            <w:tcW w:w="0" w:type="auto"/>
            <w:tcBorders>
              <w:top w:val="single" w:sz="4" w:space="0" w:color="auto"/>
              <w:left w:val="single" w:sz="4" w:space="0" w:color="auto"/>
              <w:bottom w:val="single" w:sz="4" w:space="0" w:color="auto"/>
              <w:right w:val="single" w:sz="4" w:space="0" w:color="auto"/>
            </w:tcBorders>
            <w:hideMark/>
          </w:tcPr>
          <w:p w14:paraId="36D3BB4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3C52B7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21AB21" w14:textId="77777777" w:rsidR="00C121BA" w:rsidRDefault="00C121BA">
            <w:pPr>
              <w:pStyle w:val="TAL"/>
              <w:rPr>
                <w:sz w:val="16"/>
              </w:rPr>
            </w:pPr>
            <w:r>
              <w:rPr>
                <w:sz w:val="16"/>
              </w:rPr>
              <w:t>4729</w:t>
            </w:r>
          </w:p>
        </w:tc>
        <w:tc>
          <w:tcPr>
            <w:tcW w:w="0" w:type="auto"/>
            <w:tcBorders>
              <w:top w:val="single" w:sz="4" w:space="0" w:color="auto"/>
              <w:left w:val="single" w:sz="4" w:space="0" w:color="auto"/>
              <w:bottom w:val="single" w:sz="4" w:space="0" w:color="auto"/>
              <w:right w:val="single" w:sz="4" w:space="0" w:color="auto"/>
            </w:tcBorders>
            <w:hideMark/>
          </w:tcPr>
          <w:p w14:paraId="1CAEF9A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ACBF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2E37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5E3C8"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3D0350A" w14:textId="77777777" w:rsidR="00C121BA" w:rsidRDefault="00C121BA">
            <w:pPr>
              <w:pStyle w:val="TAL"/>
              <w:rPr>
                <w:sz w:val="16"/>
              </w:rPr>
            </w:pPr>
            <w:r>
              <w:rPr>
                <w:sz w:val="16"/>
              </w:rPr>
              <w:t>revised</w:t>
            </w:r>
          </w:p>
        </w:tc>
      </w:tr>
      <w:tr w:rsidR="00C121BA" w14:paraId="735FD44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4B1871" w14:textId="77777777" w:rsidR="00C121BA" w:rsidRDefault="00C121BA">
            <w:pPr>
              <w:pStyle w:val="TAL"/>
              <w:rPr>
                <w:sz w:val="16"/>
              </w:rPr>
            </w:pPr>
            <w:r>
              <w:rPr>
                <w:sz w:val="16"/>
              </w:rPr>
              <w:t>R5-247573</w:t>
            </w:r>
          </w:p>
        </w:tc>
        <w:tc>
          <w:tcPr>
            <w:tcW w:w="0" w:type="auto"/>
            <w:tcBorders>
              <w:top w:val="single" w:sz="4" w:space="0" w:color="auto"/>
              <w:left w:val="single" w:sz="4" w:space="0" w:color="auto"/>
              <w:bottom w:val="single" w:sz="4" w:space="0" w:color="auto"/>
              <w:right w:val="single" w:sz="4" w:space="0" w:color="auto"/>
            </w:tcBorders>
            <w:hideMark/>
          </w:tcPr>
          <w:p w14:paraId="15F55BBA" w14:textId="77777777" w:rsidR="00C121BA" w:rsidRDefault="00C121BA">
            <w:pPr>
              <w:pStyle w:val="TAL"/>
              <w:rPr>
                <w:sz w:val="16"/>
              </w:rPr>
            </w:pPr>
            <w:r>
              <w:rPr>
                <w:sz w:val="16"/>
              </w:rPr>
              <w:t xml:space="preserve">Addition of </w:t>
            </w:r>
            <w:proofErr w:type="spellStart"/>
            <w:r>
              <w:rPr>
                <w:sz w:val="16"/>
              </w:rPr>
              <w:t>eRedcap</w:t>
            </w:r>
            <w:proofErr w:type="spellEnd"/>
            <w:r>
              <w:rPr>
                <w:sz w:val="16"/>
              </w:rPr>
              <w:t xml:space="preserve"> test case 7.1.1.1.24</w:t>
            </w:r>
          </w:p>
        </w:tc>
        <w:tc>
          <w:tcPr>
            <w:tcW w:w="0" w:type="auto"/>
            <w:tcBorders>
              <w:top w:val="single" w:sz="4" w:space="0" w:color="auto"/>
              <w:left w:val="single" w:sz="4" w:space="0" w:color="auto"/>
              <w:bottom w:val="single" w:sz="4" w:space="0" w:color="auto"/>
              <w:right w:val="single" w:sz="4" w:space="0" w:color="auto"/>
            </w:tcBorders>
            <w:hideMark/>
          </w:tcPr>
          <w:p w14:paraId="00CCBCA7"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96E012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2DF3C8" w14:textId="77777777" w:rsidR="00C121BA" w:rsidRDefault="00C121BA">
            <w:pPr>
              <w:pStyle w:val="TAL"/>
              <w:rPr>
                <w:sz w:val="16"/>
              </w:rPr>
            </w:pPr>
            <w:r>
              <w:rPr>
                <w:sz w:val="16"/>
              </w:rPr>
              <w:t>4729</w:t>
            </w:r>
          </w:p>
        </w:tc>
        <w:tc>
          <w:tcPr>
            <w:tcW w:w="0" w:type="auto"/>
            <w:tcBorders>
              <w:top w:val="single" w:sz="4" w:space="0" w:color="auto"/>
              <w:left w:val="single" w:sz="4" w:space="0" w:color="auto"/>
              <w:bottom w:val="single" w:sz="4" w:space="0" w:color="auto"/>
              <w:right w:val="single" w:sz="4" w:space="0" w:color="auto"/>
            </w:tcBorders>
            <w:hideMark/>
          </w:tcPr>
          <w:p w14:paraId="29EE05B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5E10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BD21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93D8D"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97B1EF8" w14:textId="77777777" w:rsidR="00C121BA" w:rsidRDefault="00C121BA">
            <w:pPr>
              <w:pStyle w:val="TAL"/>
              <w:rPr>
                <w:sz w:val="16"/>
              </w:rPr>
            </w:pPr>
            <w:r>
              <w:rPr>
                <w:sz w:val="16"/>
              </w:rPr>
              <w:t>agreed</w:t>
            </w:r>
          </w:p>
        </w:tc>
      </w:tr>
      <w:tr w:rsidR="00C121BA" w14:paraId="136355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5F8CDF" w14:textId="77777777" w:rsidR="00C121BA" w:rsidRDefault="00C121BA">
            <w:pPr>
              <w:pStyle w:val="TAL"/>
              <w:rPr>
                <w:sz w:val="16"/>
              </w:rPr>
            </w:pPr>
            <w:r>
              <w:rPr>
                <w:sz w:val="16"/>
              </w:rPr>
              <w:t>R5-246616</w:t>
            </w:r>
          </w:p>
        </w:tc>
        <w:tc>
          <w:tcPr>
            <w:tcW w:w="0" w:type="auto"/>
            <w:tcBorders>
              <w:top w:val="single" w:sz="4" w:space="0" w:color="auto"/>
              <w:left w:val="single" w:sz="4" w:space="0" w:color="auto"/>
              <w:bottom w:val="single" w:sz="4" w:space="0" w:color="auto"/>
              <w:right w:val="single" w:sz="4" w:space="0" w:color="auto"/>
            </w:tcBorders>
            <w:hideMark/>
          </w:tcPr>
          <w:p w14:paraId="72AC2232" w14:textId="77777777" w:rsidR="00C121BA" w:rsidRDefault="00C121BA">
            <w:pPr>
              <w:pStyle w:val="TAL"/>
              <w:rPr>
                <w:sz w:val="16"/>
              </w:rPr>
            </w:pPr>
            <w:r>
              <w:rPr>
                <w:sz w:val="16"/>
              </w:rPr>
              <w:t>Add a new R18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50A8DA8A"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8D4BC1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3FD383" w14:textId="77777777" w:rsidR="00C121BA" w:rsidRDefault="00C121BA">
            <w:pPr>
              <w:pStyle w:val="TAL"/>
              <w:rPr>
                <w:sz w:val="16"/>
              </w:rPr>
            </w:pPr>
            <w:r>
              <w:rPr>
                <w:sz w:val="16"/>
              </w:rPr>
              <w:t>4730</w:t>
            </w:r>
          </w:p>
        </w:tc>
        <w:tc>
          <w:tcPr>
            <w:tcW w:w="0" w:type="auto"/>
            <w:tcBorders>
              <w:top w:val="single" w:sz="4" w:space="0" w:color="auto"/>
              <w:left w:val="single" w:sz="4" w:space="0" w:color="auto"/>
              <w:bottom w:val="single" w:sz="4" w:space="0" w:color="auto"/>
              <w:right w:val="single" w:sz="4" w:space="0" w:color="auto"/>
            </w:tcBorders>
            <w:hideMark/>
          </w:tcPr>
          <w:p w14:paraId="6FA1FB7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38EA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7B44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AAE0E"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40868" w14:textId="77777777" w:rsidR="00C121BA" w:rsidRDefault="00C121BA">
            <w:pPr>
              <w:pStyle w:val="TAL"/>
              <w:rPr>
                <w:sz w:val="16"/>
              </w:rPr>
            </w:pPr>
            <w:r>
              <w:rPr>
                <w:sz w:val="16"/>
              </w:rPr>
              <w:t>revised</w:t>
            </w:r>
          </w:p>
        </w:tc>
      </w:tr>
      <w:tr w:rsidR="00C121BA" w14:paraId="3092F8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E32368" w14:textId="77777777" w:rsidR="00C121BA" w:rsidRDefault="00C121BA">
            <w:pPr>
              <w:pStyle w:val="TAL"/>
              <w:rPr>
                <w:sz w:val="16"/>
              </w:rPr>
            </w:pPr>
            <w:r>
              <w:rPr>
                <w:sz w:val="16"/>
              </w:rPr>
              <w:t>R5-247654</w:t>
            </w:r>
          </w:p>
        </w:tc>
        <w:tc>
          <w:tcPr>
            <w:tcW w:w="0" w:type="auto"/>
            <w:tcBorders>
              <w:top w:val="single" w:sz="4" w:space="0" w:color="auto"/>
              <w:left w:val="single" w:sz="4" w:space="0" w:color="auto"/>
              <w:bottom w:val="single" w:sz="4" w:space="0" w:color="auto"/>
              <w:right w:val="single" w:sz="4" w:space="0" w:color="auto"/>
            </w:tcBorders>
            <w:hideMark/>
          </w:tcPr>
          <w:p w14:paraId="78D2383A" w14:textId="77777777" w:rsidR="00C121BA" w:rsidRDefault="00C121BA">
            <w:pPr>
              <w:pStyle w:val="TAL"/>
              <w:rPr>
                <w:sz w:val="16"/>
              </w:rPr>
            </w:pPr>
            <w:r>
              <w:rPr>
                <w:sz w:val="16"/>
              </w:rPr>
              <w:t>Add a new R18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33C3F50B"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F9C771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091B43A" w14:textId="77777777" w:rsidR="00C121BA" w:rsidRDefault="00C121BA">
            <w:pPr>
              <w:pStyle w:val="TAL"/>
              <w:rPr>
                <w:sz w:val="16"/>
              </w:rPr>
            </w:pPr>
            <w:r>
              <w:rPr>
                <w:sz w:val="16"/>
              </w:rPr>
              <w:t>4730</w:t>
            </w:r>
          </w:p>
        </w:tc>
        <w:tc>
          <w:tcPr>
            <w:tcW w:w="0" w:type="auto"/>
            <w:tcBorders>
              <w:top w:val="single" w:sz="4" w:space="0" w:color="auto"/>
              <w:left w:val="single" w:sz="4" w:space="0" w:color="auto"/>
              <w:bottom w:val="single" w:sz="4" w:space="0" w:color="auto"/>
              <w:right w:val="single" w:sz="4" w:space="0" w:color="auto"/>
            </w:tcBorders>
            <w:hideMark/>
          </w:tcPr>
          <w:p w14:paraId="60BBED1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8435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239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2694A"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6DE911" w14:textId="77777777" w:rsidR="00C121BA" w:rsidRDefault="00C121BA">
            <w:pPr>
              <w:pStyle w:val="TAL"/>
              <w:rPr>
                <w:sz w:val="16"/>
              </w:rPr>
            </w:pPr>
            <w:r>
              <w:rPr>
                <w:sz w:val="16"/>
              </w:rPr>
              <w:t>agreed</w:t>
            </w:r>
          </w:p>
        </w:tc>
      </w:tr>
      <w:tr w:rsidR="00C121BA" w14:paraId="5A74EC5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65A94C" w14:textId="77777777" w:rsidR="00C121BA" w:rsidRDefault="00C121BA">
            <w:pPr>
              <w:pStyle w:val="TAL"/>
              <w:rPr>
                <w:sz w:val="16"/>
              </w:rPr>
            </w:pPr>
            <w:r>
              <w:rPr>
                <w:sz w:val="16"/>
              </w:rPr>
              <w:t>R5-246622</w:t>
            </w:r>
          </w:p>
        </w:tc>
        <w:tc>
          <w:tcPr>
            <w:tcW w:w="0" w:type="auto"/>
            <w:tcBorders>
              <w:top w:val="single" w:sz="4" w:space="0" w:color="auto"/>
              <w:left w:val="single" w:sz="4" w:space="0" w:color="auto"/>
              <w:bottom w:val="single" w:sz="4" w:space="0" w:color="auto"/>
              <w:right w:val="single" w:sz="4" w:space="0" w:color="auto"/>
            </w:tcBorders>
            <w:hideMark/>
          </w:tcPr>
          <w:p w14:paraId="041C775E" w14:textId="77777777" w:rsidR="00C121BA" w:rsidRDefault="00C121BA">
            <w:pPr>
              <w:pStyle w:val="TAL"/>
              <w:rPr>
                <w:sz w:val="16"/>
              </w:rPr>
            </w:pPr>
            <w:r>
              <w:rPr>
                <w:sz w:val="16"/>
              </w:rPr>
              <w:t>Correction to NR NTN test case 7.1.1.5.6</w:t>
            </w:r>
          </w:p>
        </w:tc>
        <w:tc>
          <w:tcPr>
            <w:tcW w:w="0" w:type="auto"/>
            <w:tcBorders>
              <w:top w:val="single" w:sz="4" w:space="0" w:color="auto"/>
              <w:left w:val="single" w:sz="4" w:space="0" w:color="auto"/>
              <w:bottom w:val="single" w:sz="4" w:space="0" w:color="auto"/>
              <w:right w:val="single" w:sz="4" w:space="0" w:color="auto"/>
            </w:tcBorders>
            <w:hideMark/>
          </w:tcPr>
          <w:p w14:paraId="531C11D0"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6E4290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071B42" w14:textId="77777777" w:rsidR="00C121BA" w:rsidRDefault="00C121BA">
            <w:pPr>
              <w:pStyle w:val="TAL"/>
              <w:rPr>
                <w:sz w:val="16"/>
              </w:rPr>
            </w:pPr>
            <w:r>
              <w:rPr>
                <w:sz w:val="16"/>
              </w:rPr>
              <w:t>4731</w:t>
            </w:r>
          </w:p>
        </w:tc>
        <w:tc>
          <w:tcPr>
            <w:tcW w:w="0" w:type="auto"/>
            <w:tcBorders>
              <w:top w:val="single" w:sz="4" w:space="0" w:color="auto"/>
              <w:left w:val="single" w:sz="4" w:space="0" w:color="auto"/>
              <w:bottom w:val="single" w:sz="4" w:space="0" w:color="auto"/>
              <w:right w:val="single" w:sz="4" w:space="0" w:color="auto"/>
            </w:tcBorders>
            <w:hideMark/>
          </w:tcPr>
          <w:p w14:paraId="6DAD767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A766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0626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1E743"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1A85D" w14:textId="77777777" w:rsidR="00C121BA" w:rsidRDefault="00C121BA">
            <w:pPr>
              <w:pStyle w:val="TAL"/>
              <w:rPr>
                <w:sz w:val="16"/>
              </w:rPr>
            </w:pPr>
            <w:r>
              <w:rPr>
                <w:sz w:val="16"/>
              </w:rPr>
              <w:t>agreed</w:t>
            </w:r>
          </w:p>
        </w:tc>
      </w:tr>
      <w:tr w:rsidR="00C121BA" w14:paraId="71E20E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9CEAA0" w14:textId="77777777" w:rsidR="00C121BA" w:rsidRDefault="00C121BA">
            <w:pPr>
              <w:pStyle w:val="TAL"/>
              <w:rPr>
                <w:sz w:val="16"/>
              </w:rPr>
            </w:pPr>
            <w:r>
              <w:rPr>
                <w:sz w:val="16"/>
              </w:rPr>
              <w:lastRenderedPageBreak/>
              <w:t>R5-246625</w:t>
            </w:r>
          </w:p>
        </w:tc>
        <w:tc>
          <w:tcPr>
            <w:tcW w:w="0" w:type="auto"/>
            <w:tcBorders>
              <w:top w:val="single" w:sz="4" w:space="0" w:color="auto"/>
              <w:left w:val="single" w:sz="4" w:space="0" w:color="auto"/>
              <w:bottom w:val="single" w:sz="4" w:space="0" w:color="auto"/>
              <w:right w:val="single" w:sz="4" w:space="0" w:color="auto"/>
            </w:tcBorders>
            <w:hideMark/>
          </w:tcPr>
          <w:p w14:paraId="68E1EE77" w14:textId="77777777" w:rsidR="00C121BA" w:rsidRDefault="00C121BA">
            <w:pPr>
              <w:pStyle w:val="TAL"/>
              <w:rPr>
                <w:sz w:val="16"/>
              </w:rPr>
            </w:pPr>
            <w:r>
              <w:rPr>
                <w:sz w:val="16"/>
              </w:rPr>
              <w:t>Further Changes to MUSIM gap TC 8.1.2.1.6</w:t>
            </w:r>
          </w:p>
        </w:tc>
        <w:tc>
          <w:tcPr>
            <w:tcW w:w="0" w:type="auto"/>
            <w:tcBorders>
              <w:top w:val="single" w:sz="4" w:space="0" w:color="auto"/>
              <w:left w:val="single" w:sz="4" w:space="0" w:color="auto"/>
              <w:bottom w:val="single" w:sz="4" w:space="0" w:color="auto"/>
              <w:right w:val="single" w:sz="4" w:space="0" w:color="auto"/>
            </w:tcBorders>
            <w:hideMark/>
          </w:tcPr>
          <w:p w14:paraId="3E862C1D"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C57290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6CED3BA" w14:textId="77777777" w:rsidR="00C121BA" w:rsidRDefault="00C121BA">
            <w:pPr>
              <w:pStyle w:val="TAL"/>
              <w:rPr>
                <w:sz w:val="16"/>
              </w:rPr>
            </w:pPr>
            <w:r>
              <w:rPr>
                <w:sz w:val="16"/>
              </w:rPr>
              <w:t>4732</w:t>
            </w:r>
          </w:p>
        </w:tc>
        <w:tc>
          <w:tcPr>
            <w:tcW w:w="0" w:type="auto"/>
            <w:tcBorders>
              <w:top w:val="single" w:sz="4" w:space="0" w:color="auto"/>
              <w:left w:val="single" w:sz="4" w:space="0" w:color="auto"/>
              <w:bottom w:val="single" w:sz="4" w:space="0" w:color="auto"/>
              <w:right w:val="single" w:sz="4" w:space="0" w:color="auto"/>
            </w:tcBorders>
            <w:hideMark/>
          </w:tcPr>
          <w:p w14:paraId="779D780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1E53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3CF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3893F" w14:textId="77777777" w:rsidR="00C121BA" w:rsidRDefault="00C121BA">
            <w:pPr>
              <w:pStyle w:val="TAL"/>
              <w:rPr>
                <w:sz w:val="16"/>
              </w:rPr>
            </w:pPr>
            <w:r>
              <w:rPr>
                <w:sz w:val="16"/>
              </w:rPr>
              <w:t>TEI17_Test, LTE_NR_MUSIM_plus_CT1-UEConTest</w:t>
            </w:r>
          </w:p>
        </w:tc>
        <w:tc>
          <w:tcPr>
            <w:tcW w:w="0" w:type="auto"/>
            <w:tcBorders>
              <w:top w:val="single" w:sz="4" w:space="0" w:color="auto"/>
              <w:left w:val="single" w:sz="4" w:space="0" w:color="auto"/>
              <w:bottom w:val="single" w:sz="4" w:space="0" w:color="auto"/>
              <w:right w:val="single" w:sz="4" w:space="0" w:color="auto"/>
            </w:tcBorders>
            <w:hideMark/>
          </w:tcPr>
          <w:p w14:paraId="50052ED2" w14:textId="77777777" w:rsidR="00C121BA" w:rsidRDefault="00C121BA">
            <w:pPr>
              <w:pStyle w:val="TAL"/>
              <w:rPr>
                <w:sz w:val="16"/>
              </w:rPr>
            </w:pPr>
            <w:r>
              <w:rPr>
                <w:sz w:val="16"/>
              </w:rPr>
              <w:t>revised</w:t>
            </w:r>
          </w:p>
        </w:tc>
      </w:tr>
      <w:tr w:rsidR="00C121BA" w14:paraId="1C11EF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5BA048" w14:textId="77777777" w:rsidR="00C121BA" w:rsidRDefault="00C121BA">
            <w:pPr>
              <w:pStyle w:val="TAL"/>
              <w:rPr>
                <w:sz w:val="16"/>
              </w:rPr>
            </w:pPr>
            <w:r>
              <w:rPr>
                <w:sz w:val="16"/>
              </w:rPr>
              <w:t>R5-247550</w:t>
            </w:r>
          </w:p>
        </w:tc>
        <w:tc>
          <w:tcPr>
            <w:tcW w:w="0" w:type="auto"/>
            <w:tcBorders>
              <w:top w:val="single" w:sz="4" w:space="0" w:color="auto"/>
              <w:left w:val="single" w:sz="4" w:space="0" w:color="auto"/>
              <w:bottom w:val="single" w:sz="4" w:space="0" w:color="auto"/>
              <w:right w:val="single" w:sz="4" w:space="0" w:color="auto"/>
            </w:tcBorders>
            <w:hideMark/>
          </w:tcPr>
          <w:p w14:paraId="3E20B250" w14:textId="77777777" w:rsidR="00C121BA" w:rsidRDefault="00C121BA">
            <w:pPr>
              <w:pStyle w:val="TAL"/>
              <w:rPr>
                <w:sz w:val="16"/>
              </w:rPr>
            </w:pPr>
            <w:r>
              <w:rPr>
                <w:sz w:val="16"/>
              </w:rPr>
              <w:t>Further Changes to MUSIM gap TC 8.1.2.1.6</w:t>
            </w:r>
          </w:p>
        </w:tc>
        <w:tc>
          <w:tcPr>
            <w:tcW w:w="0" w:type="auto"/>
            <w:tcBorders>
              <w:top w:val="single" w:sz="4" w:space="0" w:color="auto"/>
              <w:left w:val="single" w:sz="4" w:space="0" w:color="auto"/>
              <w:bottom w:val="single" w:sz="4" w:space="0" w:color="auto"/>
              <w:right w:val="single" w:sz="4" w:space="0" w:color="auto"/>
            </w:tcBorders>
            <w:hideMark/>
          </w:tcPr>
          <w:p w14:paraId="07657DD5"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B9914E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C357BB" w14:textId="77777777" w:rsidR="00C121BA" w:rsidRDefault="00C121BA">
            <w:pPr>
              <w:pStyle w:val="TAL"/>
              <w:rPr>
                <w:sz w:val="16"/>
              </w:rPr>
            </w:pPr>
            <w:r>
              <w:rPr>
                <w:sz w:val="16"/>
              </w:rPr>
              <w:t>4732</w:t>
            </w:r>
          </w:p>
        </w:tc>
        <w:tc>
          <w:tcPr>
            <w:tcW w:w="0" w:type="auto"/>
            <w:tcBorders>
              <w:top w:val="single" w:sz="4" w:space="0" w:color="auto"/>
              <w:left w:val="single" w:sz="4" w:space="0" w:color="auto"/>
              <w:bottom w:val="single" w:sz="4" w:space="0" w:color="auto"/>
              <w:right w:val="single" w:sz="4" w:space="0" w:color="auto"/>
            </w:tcBorders>
            <w:hideMark/>
          </w:tcPr>
          <w:p w14:paraId="53095FC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ACFE2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9F37B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288879" w14:textId="77777777" w:rsidR="00C121BA" w:rsidRDefault="00C121BA">
            <w:pPr>
              <w:pStyle w:val="TAL"/>
              <w:rPr>
                <w:sz w:val="16"/>
              </w:rPr>
            </w:pPr>
            <w:r>
              <w:rPr>
                <w:sz w:val="16"/>
              </w:rPr>
              <w:t>TEI17_Test, LTE_NR_MUSIM_plus_CT1-UEConTest</w:t>
            </w:r>
          </w:p>
        </w:tc>
        <w:tc>
          <w:tcPr>
            <w:tcW w:w="0" w:type="auto"/>
            <w:tcBorders>
              <w:top w:val="single" w:sz="4" w:space="0" w:color="auto"/>
              <w:left w:val="single" w:sz="4" w:space="0" w:color="auto"/>
              <w:bottom w:val="single" w:sz="4" w:space="0" w:color="auto"/>
              <w:right w:val="single" w:sz="4" w:space="0" w:color="auto"/>
            </w:tcBorders>
            <w:hideMark/>
          </w:tcPr>
          <w:p w14:paraId="35085782" w14:textId="77777777" w:rsidR="00C121BA" w:rsidRDefault="00C121BA">
            <w:pPr>
              <w:pStyle w:val="TAL"/>
              <w:rPr>
                <w:sz w:val="16"/>
              </w:rPr>
            </w:pPr>
            <w:r>
              <w:rPr>
                <w:sz w:val="16"/>
              </w:rPr>
              <w:t>agreed</w:t>
            </w:r>
          </w:p>
        </w:tc>
      </w:tr>
      <w:tr w:rsidR="00C121BA" w14:paraId="18D727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30ADF9" w14:textId="77777777" w:rsidR="00C121BA" w:rsidRDefault="00C121BA">
            <w:pPr>
              <w:pStyle w:val="TAL"/>
              <w:rPr>
                <w:sz w:val="16"/>
              </w:rPr>
            </w:pPr>
            <w:r>
              <w:rPr>
                <w:sz w:val="16"/>
              </w:rPr>
              <w:t>R5-246704</w:t>
            </w:r>
          </w:p>
        </w:tc>
        <w:tc>
          <w:tcPr>
            <w:tcW w:w="0" w:type="auto"/>
            <w:tcBorders>
              <w:top w:val="single" w:sz="4" w:space="0" w:color="auto"/>
              <w:left w:val="single" w:sz="4" w:space="0" w:color="auto"/>
              <w:bottom w:val="single" w:sz="4" w:space="0" w:color="auto"/>
              <w:right w:val="single" w:sz="4" w:space="0" w:color="auto"/>
            </w:tcBorders>
            <w:hideMark/>
          </w:tcPr>
          <w:p w14:paraId="218F2D55" w14:textId="77777777" w:rsidR="00C121BA" w:rsidRDefault="00C121BA">
            <w:pPr>
              <w:pStyle w:val="TAL"/>
              <w:rPr>
                <w:sz w:val="16"/>
              </w:rPr>
            </w:pPr>
            <w:r>
              <w:rPr>
                <w:sz w:val="16"/>
              </w:rPr>
              <w:t>Addition of new test case 8.1.5.10.9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0CCAE3BC"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8F4C3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6B6DD6" w14:textId="77777777" w:rsidR="00C121BA" w:rsidRDefault="00C121BA">
            <w:pPr>
              <w:pStyle w:val="TAL"/>
              <w:rPr>
                <w:sz w:val="16"/>
              </w:rPr>
            </w:pPr>
            <w:r>
              <w:rPr>
                <w:sz w:val="16"/>
              </w:rPr>
              <w:t>4733</w:t>
            </w:r>
          </w:p>
        </w:tc>
        <w:tc>
          <w:tcPr>
            <w:tcW w:w="0" w:type="auto"/>
            <w:tcBorders>
              <w:top w:val="single" w:sz="4" w:space="0" w:color="auto"/>
              <w:left w:val="single" w:sz="4" w:space="0" w:color="auto"/>
              <w:bottom w:val="single" w:sz="4" w:space="0" w:color="auto"/>
              <w:right w:val="single" w:sz="4" w:space="0" w:color="auto"/>
            </w:tcBorders>
            <w:hideMark/>
          </w:tcPr>
          <w:p w14:paraId="466189C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EE70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6D315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9D881" w14:textId="77777777" w:rsidR="00C121BA" w:rsidRDefault="00C121B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70C38BCD" w14:textId="77777777" w:rsidR="00C121BA" w:rsidRDefault="00C121BA">
            <w:pPr>
              <w:pStyle w:val="TAL"/>
              <w:rPr>
                <w:sz w:val="16"/>
              </w:rPr>
            </w:pPr>
            <w:r>
              <w:rPr>
                <w:sz w:val="16"/>
              </w:rPr>
              <w:t>revised</w:t>
            </w:r>
          </w:p>
        </w:tc>
      </w:tr>
      <w:tr w:rsidR="00C121BA" w14:paraId="43744F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12D588" w14:textId="77777777" w:rsidR="00C121BA" w:rsidRDefault="00C121BA">
            <w:pPr>
              <w:pStyle w:val="TAL"/>
              <w:rPr>
                <w:sz w:val="16"/>
              </w:rPr>
            </w:pPr>
            <w:r>
              <w:rPr>
                <w:sz w:val="16"/>
              </w:rPr>
              <w:t>R5-247619</w:t>
            </w:r>
          </w:p>
        </w:tc>
        <w:tc>
          <w:tcPr>
            <w:tcW w:w="0" w:type="auto"/>
            <w:tcBorders>
              <w:top w:val="single" w:sz="4" w:space="0" w:color="auto"/>
              <w:left w:val="single" w:sz="4" w:space="0" w:color="auto"/>
              <w:bottom w:val="single" w:sz="4" w:space="0" w:color="auto"/>
              <w:right w:val="single" w:sz="4" w:space="0" w:color="auto"/>
            </w:tcBorders>
            <w:hideMark/>
          </w:tcPr>
          <w:p w14:paraId="1A968432" w14:textId="77777777" w:rsidR="00C121BA" w:rsidRDefault="00C121BA">
            <w:pPr>
              <w:pStyle w:val="TAL"/>
              <w:rPr>
                <w:sz w:val="16"/>
              </w:rPr>
            </w:pPr>
            <w:r>
              <w:rPr>
                <w:sz w:val="16"/>
              </w:rPr>
              <w:t>Addition of new test case 8.1.5.10.9 for R18 IDC enhancement</w:t>
            </w:r>
          </w:p>
        </w:tc>
        <w:tc>
          <w:tcPr>
            <w:tcW w:w="0" w:type="auto"/>
            <w:tcBorders>
              <w:top w:val="single" w:sz="4" w:space="0" w:color="auto"/>
              <w:left w:val="single" w:sz="4" w:space="0" w:color="auto"/>
              <w:bottom w:val="single" w:sz="4" w:space="0" w:color="auto"/>
              <w:right w:val="single" w:sz="4" w:space="0" w:color="auto"/>
            </w:tcBorders>
            <w:hideMark/>
          </w:tcPr>
          <w:p w14:paraId="1B5A3813"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F25F66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6BEFBF" w14:textId="77777777" w:rsidR="00C121BA" w:rsidRDefault="00C121BA">
            <w:pPr>
              <w:pStyle w:val="TAL"/>
              <w:rPr>
                <w:sz w:val="16"/>
              </w:rPr>
            </w:pPr>
            <w:r>
              <w:rPr>
                <w:sz w:val="16"/>
              </w:rPr>
              <w:t>4733</w:t>
            </w:r>
          </w:p>
        </w:tc>
        <w:tc>
          <w:tcPr>
            <w:tcW w:w="0" w:type="auto"/>
            <w:tcBorders>
              <w:top w:val="single" w:sz="4" w:space="0" w:color="auto"/>
              <w:left w:val="single" w:sz="4" w:space="0" w:color="auto"/>
              <w:bottom w:val="single" w:sz="4" w:space="0" w:color="auto"/>
              <w:right w:val="single" w:sz="4" w:space="0" w:color="auto"/>
            </w:tcBorders>
            <w:hideMark/>
          </w:tcPr>
          <w:p w14:paraId="2DD929C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3DA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77F2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A6EB8A" w14:textId="77777777" w:rsidR="00C121BA" w:rsidRDefault="00C121B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27A6C22F" w14:textId="77777777" w:rsidR="00C121BA" w:rsidRDefault="00C121BA">
            <w:pPr>
              <w:pStyle w:val="TAL"/>
              <w:rPr>
                <w:sz w:val="16"/>
              </w:rPr>
            </w:pPr>
            <w:r>
              <w:rPr>
                <w:sz w:val="16"/>
              </w:rPr>
              <w:t>agreed</w:t>
            </w:r>
          </w:p>
        </w:tc>
      </w:tr>
      <w:tr w:rsidR="00C121BA" w14:paraId="1A4E51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1FA30F" w14:textId="77777777" w:rsidR="00C121BA" w:rsidRDefault="00C121BA">
            <w:pPr>
              <w:pStyle w:val="TAL"/>
              <w:rPr>
                <w:sz w:val="16"/>
              </w:rPr>
            </w:pPr>
            <w:r>
              <w:rPr>
                <w:sz w:val="16"/>
              </w:rPr>
              <w:t>R5-246706</w:t>
            </w:r>
          </w:p>
        </w:tc>
        <w:tc>
          <w:tcPr>
            <w:tcW w:w="0" w:type="auto"/>
            <w:tcBorders>
              <w:top w:val="single" w:sz="4" w:space="0" w:color="auto"/>
              <w:left w:val="single" w:sz="4" w:space="0" w:color="auto"/>
              <w:bottom w:val="single" w:sz="4" w:space="0" w:color="auto"/>
              <w:right w:val="single" w:sz="4" w:space="0" w:color="auto"/>
            </w:tcBorders>
            <w:hideMark/>
          </w:tcPr>
          <w:p w14:paraId="38BF72E8" w14:textId="77777777" w:rsidR="00C121BA" w:rsidRDefault="00C121BA">
            <w:pPr>
              <w:pStyle w:val="TAL"/>
              <w:rPr>
                <w:sz w:val="16"/>
              </w:rPr>
            </w:pPr>
            <w:r>
              <w:rPr>
                <w:sz w:val="16"/>
              </w:rPr>
              <w:t>Update of test case 8.1.6.1.2.14 for SON_MDT</w:t>
            </w:r>
          </w:p>
        </w:tc>
        <w:tc>
          <w:tcPr>
            <w:tcW w:w="0" w:type="auto"/>
            <w:tcBorders>
              <w:top w:val="single" w:sz="4" w:space="0" w:color="auto"/>
              <w:left w:val="single" w:sz="4" w:space="0" w:color="auto"/>
              <w:bottom w:val="single" w:sz="4" w:space="0" w:color="auto"/>
              <w:right w:val="single" w:sz="4" w:space="0" w:color="auto"/>
            </w:tcBorders>
            <w:hideMark/>
          </w:tcPr>
          <w:p w14:paraId="23A7FCCF" w14:textId="77777777" w:rsidR="00C121BA" w:rsidRDefault="00C121BA">
            <w:pPr>
              <w:pStyle w:val="TAL"/>
              <w:rPr>
                <w:sz w:val="16"/>
              </w:rPr>
            </w:pPr>
            <w:r>
              <w:rPr>
                <w:sz w:val="16"/>
              </w:rPr>
              <w:t>CMCC, CATT</w:t>
            </w:r>
          </w:p>
        </w:tc>
        <w:tc>
          <w:tcPr>
            <w:tcW w:w="0" w:type="auto"/>
            <w:tcBorders>
              <w:top w:val="single" w:sz="4" w:space="0" w:color="auto"/>
              <w:left w:val="single" w:sz="4" w:space="0" w:color="auto"/>
              <w:bottom w:val="single" w:sz="4" w:space="0" w:color="auto"/>
              <w:right w:val="single" w:sz="4" w:space="0" w:color="auto"/>
            </w:tcBorders>
            <w:hideMark/>
          </w:tcPr>
          <w:p w14:paraId="7E9A527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5A5ABA" w14:textId="77777777" w:rsidR="00C121BA" w:rsidRDefault="00C121BA">
            <w:pPr>
              <w:pStyle w:val="TAL"/>
              <w:rPr>
                <w:sz w:val="16"/>
              </w:rPr>
            </w:pPr>
            <w:r>
              <w:rPr>
                <w:sz w:val="16"/>
              </w:rPr>
              <w:t>4734</w:t>
            </w:r>
          </w:p>
        </w:tc>
        <w:tc>
          <w:tcPr>
            <w:tcW w:w="0" w:type="auto"/>
            <w:tcBorders>
              <w:top w:val="single" w:sz="4" w:space="0" w:color="auto"/>
              <w:left w:val="single" w:sz="4" w:space="0" w:color="auto"/>
              <w:bottom w:val="single" w:sz="4" w:space="0" w:color="auto"/>
              <w:right w:val="single" w:sz="4" w:space="0" w:color="auto"/>
            </w:tcBorders>
            <w:hideMark/>
          </w:tcPr>
          <w:p w14:paraId="02574DB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E200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2FA6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4718B" w14:textId="77777777" w:rsidR="00C121BA" w:rsidRDefault="00C121BA">
            <w:pPr>
              <w:pStyle w:val="TAL"/>
              <w:rPr>
                <w:sz w:val="16"/>
              </w:rPr>
            </w:pPr>
            <w:r>
              <w:rPr>
                <w:sz w:val="16"/>
              </w:rPr>
              <w:t xml:space="preserve">TEI17_Test, </w:t>
            </w:r>
            <w:proofErr w:type="spellStart"/>
            <w:r>
              <w:rPr>
                <w:sz w:val="16"/>
              </w:rPr>
              <w:t>NR_ENDC_SON_MDT_enh-UEConTest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48E28" w14:textId="77777777" w:rsidR="00C121BA" w:rsidRDefault="00C121BA">
            <w:pPr>
              <w:pStyle w:val="TAL"/>
              <w:rPr>
                <w:sz w:val="16"/>
              </w:rPr>
            </w:pPr>
            <w:r>
              <w:rPr>
                <w:sz w:val="16"/>
              </w:rPr>
              <w:t>agreed</w:t>
            </w:r>
          </w:p>
        </w:tc>
      </w:tr>
      <w:tr w:rsidR="00C121BA" w14:paraId="7DE707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A8B554" w14:textId="77777777" w:rsidR="00C121BA" w:rsidRDefault="00C121BA">
            <w:pPr>
              <w:pStyle w:val="TAL"/>
              <w:rPr>
                <w:sz w:val="16"/>
              </w:rPr>
            </w:pPr>
            <w:r>
              <w:rPr>
                <w:sz w:val="16"/>
              </w:rPr>
              <w:t>R5-246741</w:t>
            </w:r>
          </w:p>
        </w:tc>
        <w:tc>
          <w:tcPr>
            <w:tcW w:w="0" w:type="auto"/>
            <w:tcBorders>
              <w:top w:val="single" w:sz="4" w:space="0" w:color="auto"/>
              <w:left w:val="single" w:sz="4" w:space="0" w:color="auto"/>
              <w:bottom w:val="single" w:sz="4" w:space="0" w:color="auto"/>
              <w:right w:val="single" w:sz="4" w:space="0" w:color="auto"/>
            </w:tcBorders>
            <w:hideMark/>
          </w:tcPr>
          <w:p w14:paraId="68412A02" w14:textId="77777777" w:rsidR="00C121BA" w:rsidRDefault="00C121BA">
            <w:pPr>
              <w:pStyle w:val="TAL"/>
              <w:rPr>
                <w:sz w:val="16"/>
              </w:rPr>
            </w:pPr>
            <w:r>
              <w:rPr>
                <w:sz w:val="16"/>
              </w:rPr>
              <w:t>Addition of NR SL SIG test case 12.1.8.1.1 - PC5 only selected grant</w:t>
            </w:r>
          </w:p>
        </w:tc>
        <w:tc>
          <w:tcPr>
            <w:tcW w:w="0" w:type="auto"/>
            <w:tcBorders>
              <w:top w:val="single" w:sz="4" w:space="0" w:color="auto"/>
              <w:left w:val="single" w:sz="4" w:space="0" w:color="auto"/>
              <w:bottom w:val="single" w:sz="4" w:space="0" w:color="auto"/>
              <w:right w:val="single" w:sz="4" w:space="0" w:color="auto"/>
            </w:tcBorders>
            <w:hideMark/>
          </w:tcPr>
          <w:p w14:paraId="26F58E6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4F30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CC9681" w14:textId="77777777" w:rsidR="00C121BA" w:rsidRDefault="00C121BA">
            <w:pPr>
              <w:pStyle w:val="TAL"/>
              <w:rPr>
                <w:sz w:val="16"/>
              </w:rPr>
            </w:pPr>
            <w:r>
              <w:rPr>
                <w:sz w:val="16"/>
              </w:rPr>
              <w:t>4735</w:t>
            </w:r>
          </w:p>
        </w:tc>
        <w:tc>
          <w:tcPr>
            <w:tcW w:w="0" w:type="auto"/>
            <w:tcBorders>
              <w:top w:val="single" w:sz="4" w:space="0" w:color="auto"/>
              <w:left w:val="single" w:sz="4" w:space="0" w:color="auto"/>
              <w:bottom w:val="single" w:sz="4" w:space="0" w:color="auto"/>
              <w:right w:val="single" w:sz="4" w:space="0" w:color="auto"/>
            </w:tcBorders>
            <w:hideMark/>
          </w:tcPr>
          <w:p w14:paraId="4FB6C4D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9DD7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A31AD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A864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E0EEEAB" w14:textId="77777777" w:rsidR="00C121BA" w:rsidRDefault="00C121BA">
            <w:pPr>
              <w:pStyle w:val="TAL"/>
              <w:rPr>
                <w:sz w:val="16"/>
              </w:rPr>
            </w:pPr>
            <w:r>
              <w:rPr>
                <w:sz w:val="16"/>
              </w:rPr>
              <w:t>revised</w:t>
            </w:r>
          </w:p>
        </w:tc>
      </w:tr>
      <w:tr w:rsidR="00C121BA" w14:paraId="4468A2A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05DA35" w14:textId="77777777" w:rsidR="00C121BA" w:rsidRDefault="00C121BA">
            <w:pPr>
              <w:pStyle w:val="TAL"/>
              <w:rPr>
                <w:sz w:val="16"/>
              </w:rPr>
            </w:pPr>
            <w:r>
              <w:rPr>
                <w:sz w:val="16"/>
              </w:rPr>
              <w:t>R5-247562</w:t>
            </w:r>
          </w:p>
        </w:tc>
        <w:tc>
          <w:tcPr>
            <w:tcW w:w="0" w:type="auto"/>
            <w:tcBorders>
              <w:top w:val="single" w:sz="4" w:space="0" w:color="auto"/>
              <w:left w:val="single" w:sz="4" w:space="0" w:color="auto"/>
              <w:bottom w:val="single" w:sz="4" w:space="0" w:color="auto"/>
              <w:right w:val="single" w:sz="4" w:space="0" w:color="auto"/>
            </w:tcBorders>
            <w:hideMark/>
          </w:tcPr>
          <w:p w14:paraId="3290F97F" w14:textId="77777777" w:rsidR="00C121BA" w:rsidRDefault="00C121BA">
            <w:pPr>
              <w:pStyle w:val="TAL"/>
              <w:rPr>
                <w:sz w:val="16"/>
              </w:rPr>
            </w:pPr>
            <w:r>
              <w:rPr>
                <w:sz w:val="16"/>
              </w:rPr>
              <w:t>Addition of NR SL SIG test case 12.1.8.1.1 - PC5 only selected grant</w:t>
            </w:r>
          </w:p>
        </w:tc>
        <w:tc>
          <w:tcPr>
            <w:tcW w:w="0" w:type="auto"/>
            <w:tcBorders>
              <w:top w:val="single" w:sz="4" w:space="0" w:color="auto"/>
              <w:left w:val="single" w:sz="4" w:space="0" w:color="auto"/>
              <w:bottom w:val="single" w:sz="4" w:space="0" w:color="auto"/>
              <w:right w:val="single" w:sz="4" w:space="0" w:color="auto"/>
            </w:tcBorders>
            <w:hideMark/>
          </w:tcPr>
          <w:p w14:paraId="7EC0599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3A21F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535E369" w14:textId="77777777" w:rsidR="00C121BA" w:rsidRDefault="00C121BA">
            <w:pPr>
              <w:pStyle w:val="TAL"/>
              <w:rPr>
                <w:sz w:val="16"/>
              </w:rPr>
            </w:pPr>
            <w:r>
              <w:rPr>
                <w:sz w:val="16"/>
              </w:rPr>
              <w:t>4735</w:t>
            </w:r>
          </w:p>
        </w:tc>
        <w:tc>
          <w:tcPr>
            <w:tcW w:w="0" w:type="auto"/>
            <w:tcBorders>
              <w:top w:val="single" w:sz="4" w:space="0" w:color="auto"/>
              <w:left w:val="single" w:sz="4" w:space="0" w:color="auto"/>
              <w:bottom w:val="single" w:sz="4" w:space="0" w:color="auto"/>
              <w:right w:val="single" w:sz="4" w:space="0" w:color="auto"/>
            </w:tcBorders>
            <w:hideMark/>
          </w:tcPr>
          <w:p w14:paraId="6F62157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DC29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F887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2A34F"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B5FC72C" w14:textId="77777777" w:rsidR="00C121BA" w:rsidRDefault="00C121BA">
            <w:pPr>
              <w:pStyle w:val="TAL"/>
              <w:rPr>
                <w:sz w:val="16"/>
              </w:rPr>
            </w:pPr>
            <w:r>
              <w:rPr>
                <w:sz w:val="16"/>
              </w:rPr>
              <w:t>agreed</w:t>
            </w:r>
          </w:p>
        </w:tc>
      </w:tr>
      <w:tr w:rsidR="00C121BA" w14:paraId="5F7B7B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358975" w14:textId="77777777" w:rsidR="00C121BA" w:rsidRDefault="00C121BA">
            <w:pPr>
              <w:pStyle w:val="TAL"/>
              <w:rPr>
                <w:sz w:val="16"/>
              </w:rPr>
            </w:pPr>
            <w:r>
              <w:rPr>
                <w:sz w:val="16"/>
              </w:rPr>
              <w:t>R5-246742</w:t>
            </w:r>
          </w:p>
        </w:tc>
        <w:tc>
          <w:tcPr>
            <w:tcW w:w="0" w:type="auto"/>
            <w:tcBorders>
              <w:top w:val="single" w:sz="4" w:space="0" w:color="auto"/>
              <w:left w:val="single" w:sz="4" w:space="0" w:color="auto"/>
              <w:bottom w:val="single" w:sz="4" w:space="0" w:color="auto"/>
              <w:right w:val="single" w:sz="4" w:space="0" w:color="auto"/>
            </w:tcBorders>
            <w:hideMark/>
          </w:tcPr>
          <w:p w14:paraId="09E739B4" w14:textId="77777777" w:rsidR="00C121BA" w:rsidRDefault="00C121BA">
            <w:pPr>
              <w:pStyle w:val="TAL"/>
              <w:rPr>
                <w:sz w:val="16"/>
              </w:rPr>
            </w:pPr>
            <w:r>
              <w:rPr>
                <w:sz w:val="16"/>
              </w:rPr>
              <w:t>Addition of NR SL SIG test case 12.1.8.2.1 - PC5 only ACK-NACK HARQ</w:t>
            </w:r>
          </w:p>
        </w:tc>
        <w:tc>
          <w:tcPr>
            <w:tcW w:w="0" w:type="auto"/>
            <w:tcBorders>
              <w:top w:val="single" w:sz="4" w:space="0" w:color="auto"/>
              <w:left w:val="single" w:sz="4" w:space="0" w:color="auto"/>
              <w:bottom w:val="single" w:sz="4" w:space="0" w:color="auto"/>
              <w:right w:val="single" w:sz="4" w:space="0" w:color="auto"/>
            </w:tcBorders>
            <w:hideMark/>
          </w:tcPr>
          <w:p w14:paraId="069D6CF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69C02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FE81FF" w14:textId="77777777" w:rsidR="00C121BA" w:rsidRDefault="00C121BA">
            <w:pPr>
              <w:pStyle w:val="TAL"/>
              <w:rPr>
                <w:sz w:val="16"/>
              </w:rPr>
            </w:pPr>
            <w:r>
              <w:rPr>
                <w:sz w:val="16"/>
              </w:rPr>
              <w:t>4736</w:t>
            </w:r>
          </w:p>
        </w:tc>
        <w:tc>
          <w:tcPr>
            <w:tcW w:w="0" w:type="auto"/>
            <w:tcBorders>
              <w:top w:val="single" w:sz="4" w:space="0" w:color="auto"/>
              <w:left w:val="single" w:sz="4" w:space="0" w:color="auto"/>
              <w:bottom w:val="single" w:sz="4" w:space="0" w:color="auto"/>
              <w:right w:val="single" w:sz="4" w:space="0" w:color="auto"/>
            </w:tcBorders>
            <w:hideMark/>
          </w:tcPr>
          <w:p w14:paraId="65CDF2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E098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F145A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0B0DCA"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81CAF3C" w14:textId="77777777" w:rsidR="00C121BA" w:rsidRDefault="00C121BA">
            <w:pPr>
              <w:pStyle w:val="TAL"/>
              <w:rPr>
                <w:sz w:val="16"/>
              </w:rPr>
            </w:pPr>
            <w:r>
              <w:rPr>
                <w:sz w:val="16"/>
              </w:rPr>
              <w:t>revised</w:t>
            </w:r>
          </w:p>
        </w:tc>
      </w:tr>
      <w:tr w:rsidR="00C121BA" w14:paraId="2CA676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2F2470" w14:textId="77777777" w:rsidR="00C121BA" w:rsidRDefault="00C121BA">
            <w:pPr>
              <w:pStyle w:val="TAL"/>
              <w:rPr>
                <w:sz w:val="16"/>
              </w:rPr>
            </w:pPr>
            <w:r>
              <w:rPr>
                <w:sz w:val="16"/>
              </w:rPr>
              <w:t>R5-247563</w:t>
            </w:r>
          </w:p>
        </w:tc>
        <w:tc>
          <w:tcPr>
            <w:tcW w:w="0" w:type="auto"/>
            <w:tcBorders>
              <w:top w:val="single" w:sz="4" w:space="0" w:color="auto"/>
              <w:left w:val="single" w:sz="4" w:space="0" w:color="auto"/>
              <w:bottom w:val="single" w:sz="4" w:space="0" w:color="auto"/>
              <w:right w:val="single" w:sz="4" w:space="0" w:color="auto"/>
            </w:tcBorders>
            <w:hideMark/>
          </w:tcPr>
          <w:p w14:paraId="6E959DCC" w14:textId="77777777" w:rsidR="00C121BA" w:rsidRDefault="00C121BA">
            <w:pPr>
              <w:pStyle w:val="TAL"/>
              <w:rPr>
                <w:sz w:val="16"/>
              </w:rPr>
            </w:pPr>
            <w:r>
              <w:rPr>
                <w:sz w:val="16"/>
              </w:rPr>
              <w:t>Addition of NR SL SIG test case 12.1.8.2.1 - PC5 only ACK-NACK HARQ</w:t>
            </w:r>
          </w:p>
        </w:tc>
        <w:tc>
          <w:tcPr>
            <w:tcW w:w="0" w:type="auto"/>
            <w:tcBorders>
              <w:top w:val="single" w:sz="4" w:space="0" w:color="auto"/>
              <w:left w:val="single" w:sz="4" w:space="0" w:color="auto"/>
              <w:bottom w:val="single" w:sz="4" w:space="0" w:color="auto"/>
              <w:right w:val="single" w:sz="4" w:space="0" w:color="auto"/>
            </w:tcBorders>
            <w:hideMark/>
          </w:tcPr>
          <w:p w14:paraId="7CD3956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1707F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98E165" w14:textId="77777777" w:rsidR="00C121BA" w:rsidRDefault="00C121BA">
            <w:pPr>
              <w:pStyle w:val="TAL"/>
              <w:rPr>
                <w:sz w:val="16"/>
              </w:rPr>
            </w:pPr>
            <w:r>
              <w:rPr>
                <w:sz w:val="16"/>
              </w:rPr>
              <w:t>4736</w:t>
            </w:r>
          </w:p>
        </w:tc>
        <w:tc>
          <w:tcPr>
            <w:tcW w:w="0" w:type="auto"/>
            <w:tcBorders>
              <w:top w:val="single" w:sz="4" w:space="0" w:color="auto"/>
              <w:left w:val="single" w:sz="4" w:space="0" w:color="auto"/>
              <w:bottom w:val="single" w:sz="4" w:space="0" w:color="auto"/>
              <w:right w:val="single" w:sz="4" w:space="0" w:color="auto"/>
            </w:tcBorders>
            <w:hideMark/>
          </w:tcPr>
          <w:p w14:paraId="560BE40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373E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74E8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49202"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162215C" w14:textId="77777777" w:rsidR="00C121BA" w:rsidRDefault="00C121BA">
            <w:pPr>
              <w:pStyle w:val="TAL"/>
              <w:rPr>
                <w:sz w:val="16"/>
              </w:rPr>
            </w:pPr>
            <w:r>
              <w:rPr>
                <w:sz w:val="16"/>
              </w:rPr>
              <w:t>agreed</w:t>
            </w:r>
          </w:p>
        </w:tc>
      </w:tr>
      <w:tr w:rsidR="00C121BA" w14:paraId="6B8B83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20C3EC" w14:textId="77777777" w:rsidR="00C121BA" w:rsidRDefault="00C121BA">
            <w:pPr>
              <w:pStyle w:val="TAL"/>
              <w:rPr>
                <w:sz w:val="16"/>
              </w:rPr>
            </w:pPr>
            <w:r>
              <w:rPr>
                <w:sz w:val="16"/>
              </w:rPr>
              <w:t>R5-246743</w:t>
            </w:r>
          </w:p>
        </w:tc>
        <w:tc>
          <w:tcPr>
            <w:tcW w:w="0" w:type="auto"/>
            <w:tcBorders>
              <w:top w:val="single" w:sz="4" w:space="0" w:color="auto"/>
              <w:left w:val="single" w:sz="4" w:space="0" w:color="auto"/>
              <w:bottom w:val="single" w:sz="4" w:space="0" w:color="auto"/>
              <w:right w:val="single" w:sz="4" w:space="0" w:color="auto"/>
            </w:tcBorders>
            <w:hideMark/>
          </w:tcPr>
          <w:p w14:paraId="4908E8C6" w14:textId="77777777" w:rsidR="00C121BA" w:rsidRDefault="00C121BA">
            <w:pPr>
              <w:pStyle w:val="TAL"/>
              <w:rPr>
                <w:sz w:val="16"/>
              </w:rPr>
            </w:pPr>
            <w:r>
              <w:rPr>
                <w:sz w:val="16"/>
              </w:rPr>
              <w:t>Addition of NR SL SIG test case 12.1.8.2.2 - PC5 only NACK-only HARQ</w:t>
            </w:r>
          </w:p>
        </w:tc>
        <w:tc>
          <w:tcPr>
            <w:tcW w:w="0" w:type="auto"/>
            <w:tcBorders>
              <w:top w:val="single" w:sz="4" w:space="0" w:color="auto"/>
              <w:left w:val="single" w:sz="4" w:space="0" w:color="auto"/>
              <w:bottom w:val="single" w:sz="4" w:space="0" w:color="auto"/>
              <w:right w:val="single" w:sz="4" w:space="0" w:color="auto"/>
            </w:tcBorders>
            <w:hideMark/>
          </w:tcPr>
          <w:p w14:paraId="75D6C05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CD76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00DE3D" w14:textId="77777777" w:rsidR="00C121BA" w:rsidRDefault="00C121BA">
            <w:pPr>
              <w:pStyle w:val="TAL"/>
              <w:rPr>
                <w:sz w:val="16"/>
              </w:rPr>
            </w:pPr>
            <w:r>
              <w:rPr>
                <w:sz w:val="16"/>
              </w:rPr>
              <w:t>4737</w:t>
            </w:r>
          </w:p>
        </w:tc>
        <w:tc>
          <w:tcPr>
            <w:tcW w:w="0" w:type="auto"/>
            <w:tcBorders>
              <w:top w:val="single" w:sz="4" w:space="0" w:color="auto"/>
              <w:left w:val="single" w:sz="4" w:space="0" w:color="auto"/>
              <w:bottom w:val="single" w:sz="4" w:space="0" w:color="auto"/>
              <w:right w:val="single" w:sz="4" w:space="0" w:color="auto"/>
            </w:tcBorders>
            <w:hideMark/>
          </w:tcPr>
          <w:p w14:paraId="025AB71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F64D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3C8A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A33E2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894B25E" w14:textId="77777777" w:rsidR="00C121BA" w:rsidRDefault="00C121BA">
            <w:pPr>
              <w:pStyle w:val="TAL"/>
              <w:rPr>
                <w:sz w:val="16"/>
              </w:rPr>
            </w:pPr>
            <w:r>
              <w:rPr>
                <w:sz w:val="16"/>
              </w:rPr>
              <w:t>revised</w:t>
            </w:r>
          </w:p>
        </w:tc>
      </w:tr>
      <w:tr w:rsidR="00C121BA" w14:paraId="0DFB14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3577E5" w14:textId="77777777" w:rsidR="00C121BA" w:rsidRDefault="00C121BA">
            <w:pPr>
              <w:pStyle w:val="TAL"/>
              <w:rPr>
                <w:sz w:val="16"/>
              </w:rPr>
            </w:pPr>
            <w:r>
              <w:rPr>
                <w:sz w:val="16"/>
              </w:rPr>
              <w:t>R5-247564</w:t>
            </w:r>
          </w:p>
        </w:tc>
        <w:tc>
          <w:tcPr>
            <w:tcW w:w="0" w:type="auto"/>
            <w:tcBorders>
              <w:top w:val="single" w:sz="4" w:space="0" w:color="auto"/>
              <w:left w:val="single" w:sz="4" w:space="0" w:color="auto"/>
              <w:bottom w:val="single" w:sz="4" w:space="0" w:color="auto"/>
              <w:right w:val="single" w:sz="4" w:space="0" w:color="auto"/>
            </w:tcBorders>
            <w:hideMark/>
          </w:tcPr>
          <w:p w14:paraId="38457EE8" w14:textId="77777777" w:rsidR="00C121BA" w:rsidRDefault="00C121BA">
            <w:pPr>
              <w:pStyle w:val="TAL"/>
              <w:rPr>
                <w:sz w:val="16"/>
              </w:rPr>
            </w:pPr>
            <w:r>
              <w:rPr>
                <w:sz w:val="16"/>
              </w:rPr>
              <w:t>Addition of NR SL SIG test case 12.1.8.2.2 - PC5 only NACK-only HARQ</w:t>
            </w:r>
          </w:p>
        </w:tc>
        <w:tc>
          <w:tcPr>
            <w:tcW w:w="0" w:type="auto"/>
            <w:tcBorders>
              <w:top w:val="single" w:sz="4" w:space="0" w:color="auto"/>
              <w:left w:val="single" w:sz="4" w:space="0" w:color="auto"/>
              <w:bottom w:val="single" w:sz="4" w:space="0" w:color="auto"/>
              <w:right w:val="single" w:sz="4" w:space="0" w:color="auto"/>
            </w:tcBorders>
            <w:hideMark/>
          </w:tcPr>
          <w:p w14:paraId="5D2267A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EE4D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6CE7D13" w14:textId="77777777" w:rsidR="00C121BA" w:rsidRDefault="00C121BA">
            <w:pPr>
              <w:pStyle w:val="TAL"/>
              <w:rPr>
                <w:sz w:val="16"/>
              </w:rPr>
            </w:pPr>
            <w:r>
              <w:rPr>
                <w:sz w:val="16"/>
              </w:rPr>
              <w:t>4737</w:t>
            </w:r>
          </w:p>
        </w:tc>
        <w:tc>
          <w:tcPr>
            <w:tcW w:w="0" w:type="auto"/>
            <w:tcBorders>
              <w:top w:val="single" w:sz="4" w:space="0" w:color="auto"/>
              <w:left w:val="single" w:sz="4" w:space="0" w:color="auto"/>
              <w:bottom w:val="single" w:sz="4" w:space="0" w:color="auto"/>
              <w:right w:val="single" w:sz="4" w:space="0" w:color="auto"/>
            </w:tcBorders>
            <w:hideMark/>
          </w:tcPr>
          <w:p w14:paraId="1AA121B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980F5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91B2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2468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08B455" w14:textId="77777777" w:rsidR="00C121BA" w:rsidRDefault="00C121BA">
            <w:pPr>
              <w:pStyle w:val="TAL"/>
              <w:rPr>
                <w:sz w:val="16"/>
              </w:rPr>
            </w:pPr>
            <w:r>
              <w:rPr>
                <w:sz w:val="16"/>
              </w:rPr>
              <w:t>agreed</w:t>
            </w:r>
          </w:p>
        </w:tc>
      </w:tr>
      <w:tr w:rsidR="00C121BA" w14:paraId="20615B3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4B2A27" w14:textId="77777777" w:rsidR="00C121BA" w:rsidRDefault="00C121BA">
            <w:pPr>
              <w:pStyle w:val="TAL"/>
              <w:rPr>
                <w:sz w:val="16"/>
              </w:rPr>
            </w:pPr>
            <w:r>
              <w:rPr>
                <w:sz w:val="16"/>
              </w:rPr>
              <w:t>R5-246744</w:t>
            </w:r>
          </w:p>
        </w:tc>
        <w:tc>
          <w:tcPr>
            <w:tcW w:w="0" w:type="auto"/>
            <w:tcBorders>
              <w:top w:val="single" w:sz="4" w:space="0" w:color="auto"/>
              <w:left w:val="single" w:sz="4" w:space="0" w:color="auto"/>
              <w:bottom w:val="single" w:sz="4" w:space="0" w:color="auto"/>
              <w:right w:val="single" w:sz="4" w:space="0" w:color="auto"/>
            </w:tcBorders>
            <w:hideMark/>
          </w:tcPr>
          <w:p w14:paraId="029D1FD8" w14:textId="77777777" w:rsidR="00C121BA" w:rsidRDefault="00C121BA">
            <w:pPr>
              <w:pStyle w:val="TAL"/>
              <w:rPr>
                <w:sz w:val="16"/>
              </w:rPr>
            </w:pPr>
            <w:r>
              <w:rPr>
                <w:sz w:val="16"/>
              </w:rPr>
              <w:t>Addition of NR SL SIG test case 12.1.8.2.3 - PC5 only TBS selection</w:t>
            </w:r>
          </w:p>
        </w:tc>
        <w:tc>
          <w:tcPr>
            <w:tcW w:w="0" w:type="auto"/>
            <w:tcBorders>
              <w:top w:val="single" w:sz="4" w:space="0" w:color="auto"/>
              <w:left w:val="single" w:sz="4" w:space="0" w:color="auto"/>
              <w:bottom w:val="single" w:sz="4" w:space="0" w:color="auto"/>
              <w:right w:val="single" w:sz="4" w:space="0" w:color="auto"/>
            </w:tcBorders>
            <w:hideMark/>
          </w:tcPr>
          <w:p w14:paraId="60DB56B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9B967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0E8ED43" w14:textId="77777777" w:rsidR="00C121BA" w:rsidRDefault="00C121BA">
            <w:pPr>
              <w:pStyle w:val="TAL"/>
              <w:rPr>
                <w:sz w:val="16"/>
              </w:rPr>
            </w:pPr>
            <w:r>
              <w:rPr>
                <w:sz w:val="16"/>
              </w:rPr>
              <w:t>4738</w:t>
            </w:r>
          </w:p>
        </w:tc>
        <w:tc>
          <w:tcPr>
            <w:tcW w:w="0" w:type="auto"/>
            <w:tcBorders>
              <w:top w:val="single" w:sz="4" w:space="0" w:color="auto"/>
              <w:left w:val="single" w:sz="4" w:space="0" w:color="auto"/>
              <w:bottom w:val="single" w:sz="4" w:space="0" w:color="auto"/>
              <w:right w:val="single" w:sz="4" w:space="0" w:color="auto"/>
            </w:tcBorders>
            <w:hideMark/>
          </w:tcPr>
          <w:p w14:paraId="42E2F1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5733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61C5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D13DDE"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23F45B1" w14:textId="77777777" w:rsidR="00C121BA" w:rsidRDefault="00C121BA">
            <w:pPr>
              <w:pStyle w:val="TAL"/>
              <w:rPr>
                <w:sz w:val="16"/>
              </w:rPr>
            </w:pPr>
            <w:r>
              <w:rPr>
                <w:sz w:val="16"/>
              </w:rPr>
              <w:t>revised</w:t>
            </w:r>
          </w:p>
        </w:tc>
      </w:tr>
      <w:tr w:rsidR="00C121BA" w14:paraId="0D0C13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F409A4" w14:textId="77777777" w:rsidR="00C121BA" w:rsidRDefault="00C121BA">
            <w:pPr>
              <w:pStyle w:val="TAL"/>
              <w:rPr>
                <w:sz w:val="16"/>
              </w:rPr>
            </w:pPr>
            <w:r>
              <w:rPr>
                <w:sz w:val="16"/>
              </w:rPr>
              <w:t>R5-247565</w:t>
            </w:r>
          </w:p>
        </w:tc>
        <w:tc>
          <w:tcPr>
            <w:tcW w:w="0" w:type="auto"/>
            <w:tcBorders>
              <w:top w:val="single" w:sz="4" w:space="0" w:color="auto"/>
              <w:left w:val="single" w:sz="4" w:space="0" w:color="auto"/>
              <w:bottom w:val="single" w:sz="4" w:space="0" w:color="auto"/>
              <w:right w:val="single" w:sz="4" w:space="0" w:color="auto"/>
            </w:tcBorders>
            <w:hideMark/>
          </w:tcPr>
          <w:p w14:paraId="1A22C42E" w14:textId="77777777" w:rsidR="00C121BA" w:rsidRDefault="00C121BA">
            <w:pPr>
              <w:pStyle w:val="TAL"/>
              <w:rPr>
                <w:sz w:val="16"/>
              </w:rPr>
            </w:pPr>
            <w:r>
              <w:rPr>
                <w:sz w:val="16"/>
              </w:rPr>
              <w:t>Addition of NR SL SIG test case 12.1.8.2.3 - PC5 only TBS selection</w:t>
            </w:r>
          </w:p>
        </w:tc>
        <w:tc>
          <w:tcPr>
            <w:tcW w:w="0" w:type="auto"/>
            <w:tcBorders>
              <w:top w:val="single" w:sz="4" w:space="0" w:color="auto"/>
              <w:left w:val="single" w:sz="4" w:space="0" w:color="auto"/>
              <w:bottom w:val="single" w:sz="4" w:space="0" w:color="auto"/>
              <w:right w:val="single" w:sz="4" w:space="0" w:color="auto"/>
            </w:tcBorders>
            <w:hideMark/>
          </w:tcPr>
          <w:p w14:paraId="42CCC5E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D0A9F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158FC0" w14:textId="77777777" w:rsidR="00C121BA" w:rsidRDefault="00C121BA">
            <w:pPr>
              <w:pStyle w:val="TAL"/>
              <w:rPr>
                <w:sz w:val="16"/>
              </w:rPr>
            </w:pPr>
            <w:r>
              <w:rPr>
                <w:sz w:val="16"/>
              </w:rPr>
              <w:t>4738</w:t>
            </w:r>
          </w:p>
        </w:tc>
        <w:tc>
          <w:tcPr>
            <w:tcW w:w="0" w:type="auto"/>
            <w:tcBorders>
              <w:top w:val="single" w:sz="4" w:space="0" w:color="auto"/>
              <w:left w:val="single" w:sz="4" w:space="0" w:color="auto"/>
              <w:bottom w:val="single" w:sz="4" w:space="0" w:color="auto"/>
              <w:right w:val="single" w:sz="4" w:space="0" w:color="auto"/>
            </w:tcBorders>
            <w:hideMark/>
          </w:tcPr>
          <w:p w14:paraId="1A38678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E7A6E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FA49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AEBF7"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E9B0B45" w14:textId="77777777" w:rsidR="00C121BA" w:rsidRDefault="00C121BA">
            <w:pPr>
              <w:pStyle w:val="TAL"/>
              <w:rPr>
                <w:sz w:val="16"/>
              </w:rPr>
            </w:pPr>
            <w:r>
              <w:rPr>
                <w:sz w:val="16"/>
              </w:rPr>
              <w:t>agreed</w:t>
            </w:r>
          </w:p>
        </w:tc>
      </w:tr>
      <w:tr w:rsidR="00C121BA" w14:paraId="3D9079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60B974" w14:textId="77777777" w:rsidR="00C121BA" w:rsidRDefault="00C121BA">
            <w:pPr>
              <w:pStyle w:val="TAL"/>
              <w:rPr>
                <w:sz w:val="16"/>
              </w:rPr>
            </w:pPr>
            <w:r>
              <w:rPr>
                <w:sz w:val="16"/>
              </w:rPr>
              <w:t>R5-246745</w:t>
            </w:r>
          </w:p>
        </w:tc>
        <w:tc>
          <w:tcPr>
            <w:tcW w:w="0" w:type="auto"/>
            <w:tcBorders>
              <w:top w:val="single" w:sz="4" w:space="0" w:color="auto"/>
              <w:left w:val="single" w:sz="4" w:space="0" w:color="auto"/>
              <w:bottom w:val="single" w:sz="4" w:space="0" w:color="auto"/>
              <w:right w:val="single" w:sz="4" w:space="0" w:color="auto"/>
            </w:tcBorders>
            <w:hideMark/>
          </w:tcPr>
          <w:p w14:paraId="50B75508" w14:textId="77777777" w:rsidR="00C121BA" w:rsidRDefault="00C121BA">
            <w:pPr>
              <w:pStyle w:val="TAL"/>
              <w:rPr>
                <w:sz w:val="16"/>
              </w:rPr>
            </w:pPr>
            <w:r>
              <w:rPr>
                <w:sz w:val="16"/>
              </w:rPr>
              <w:t>Addition of NR SL SIG test case 12.1.8.2.4 - PC5 only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2445EF1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247B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B6ACDF" w14:textId="77777777" w:rsidR="00C121BA" w:rsidRDefault="00C121BA">
            <w:pPr>
              <w:pStyle w:val="TAL"/>
              <w:rPr>
                <w:sz w:val="16"/>
              </w:rPr>
            </w:pPr>
            <w:r>
              <w:rPr>
                <w:sz w:val="16"/>
              </w:rPr>
              <w:t>4739</w:t>
            </w:r>
          </w:p>
        </w:tc>
        <w:tc>
          <w:tcPr>
            <w:tcW w:w="0" w:type="auto"/>
            <w:tcBorders>
              <w:top w:val="single" w:sz="4" w:space="0" w:color="auto"/>
              <w:left w:val="single" w:sz="4" w:space="0" w:color="auto"/>
              <w:bottom w:val="single" w:sz="4" w:space="0" w:color="auto"/>
              <w:right w:val="single" w:sz="4" w:space="0" w:color="auto"/>
            </w:tcBorders>
            <w:hideMark/>
          </w:tcPr>
          <w:p w14:paraId="5112BBF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265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407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82F2AD"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A4C7C4" w14:textId="77777777" w:rsidR="00C121BA" w:rsidRDefault="00C121BA">
            <w:pPr>
              <w:pStyle w:val="TAL"/>
              <w:rPr>
                <w:sz w:val="16"/>
              </w:rPr>
            </w:pPr>
            <w:r>
              <w:rPr>
                <w:sz w:val="16"/>
              </w:rPr>
              <w:t>revised</w:t>
            </w:r>
          </w:p>
        </w:tc>
      </w:tr>
      <w:tr w:rsidR="00C121BA" w14:paraId="15FD45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9C9D62" w14:textId="77777777" w:rsidR="00C121BA" w:rsidRDefault="00C121BA">
            <w:pPr>
              <w:pStyle w:val="TAL"/>
              <w:rPr>
                <w:sz w:val="16"/>
              </w:rPr>
            </w:pPr>
            <w:r>
              <w:rPr>
                <w:sz w:val="16"/>
              </w:rPr>
              <w:t>R5-247566</w:t>
            </w:r>
          </w:p>
        </w:tc>
        <w:tc>
          <w:tcPr>
            <w:tcW w:w="0" w:type="auto"/>
            <w:tcBorders>
              <w:top w:val="single" w:sz="4" w:space="0" w:color="auto"/>
              <w:left w:val="single" w:sz="4" w:space="0" w:color="auto"/>
              <w:bottom w:val="single" w:sz="4" w:space="0" w:color="auto"/>
              <w:right w:val="single" w:sz="4" w:space="0" w:color="auto"/>
            </w:tcBorders>
            <w:hideMark/>
          </w:tcPr>
          <w:p w14:paraId="154EAD7E" w14:textId="77777777" w:rsidR="00C121BA" w:rsidRDefault="00C121BA">
            <w:pPr>
              <w:pStyle w:val="TAL"/>
              <w:rPr>
                <w:sz w:val="16"/>
              </w:rPr>
            </w:pPr>
            <w:r>
              <w:rPr>
                <w:sz w:val="16"/>
              </w:rPr>
              <w:t>Addition of NR SL SIG test case 12.1.8.2.4 - PC5 only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06627C0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D472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DE7901" w14:textId="77777777" w:rsidR="00C121BA" w:rsidRDefault="00C121BA">
            <w:pPr>
              <w:pStyle w:val="TAL"/>
              <w:rPr>
                <w:sz w:val="16"/>
              </w:rPr>
            </w:pPr>
            <w:r>
              <w:rPr>
                <w:sz w:val="16"/>
              </w:rPr>
              <w:t>4739</w:t>
            </w:r>
          </w:p>
        </w:tc>
        <w:tc>
          <w:tcPr>
            <w:tcW w:w="0" w:type="auto"/>
            <w:tcBorders>
              <w:top w:val="single" w:sz="4" w:space="0" w:color="auto"/>
              <w:left w:val="single" w:sz="4" w:space="0" w:color="auto"/>
              <w:bottom w:val="single" w:sz="4" w:space="0" w:color="auto"/>
              <w:right w:val="single" w:sz="4" w:space="0" w:color="auto"/>
            </w:tcBorders>
            <w:hideMark/>
          </w:tcPr>
          <w:p w14:paraId="19D5082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6DC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731D0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2DE8E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34D4283" w14:textId="77777777" w:rsidR="00C121BA" w:rsidRDefault="00C121BA">
            <w:pPr>
              <w:pStyle w:val="TAL"/>
              <w:rPr>
                <w:sz w:val="16"/>
              </w:rPr>
            </w:pPr>
            <w:r>
              <w:rPr>
                <w:sz w:val="16"/>
              </w:rPr>
              <w:t>agreed</w:t>
            </w:r>
          </w:p>
        </w:tc>
      </w:tr>
      <w:tr w:rsidR="00C121BA" w14:paraId="78A188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5F3868" w14:textId="77777777" w:rsidR="00C121BA" w:rsidRDefault="00C121BA">
            <w:pPr>
              <w:pStyle w:val="TAL"/>
              <w:rPr>
                <w:sz w:val="16"/>
              </w:rPr>
            </w:pPr>
            <w:r>
              <w:rPr>
                <w:sz w:val="16"/>
              </w:rPr>
              <w:t>R5-246746</w:t>
            </w:r>
          </w:p>
        </w:tc>
        <w:tc>
          <w:tcPr>
            <w:tcW w:w="0" w:type="auto"/>
            <w:tcBorders>
              <w:top w:val="single" w:sz="4" w:space="0" w:color="auto"/>
              <w:left w:val="single" w:sz="4" w:space="0" w:color="auto"/>
              <w:bottom w:val="single" w:sz="4" w:space="0" w:color="auto"/>
              <w:right w:val="single" w:sz="4" w:space="0" w:color="auto"/>
            </w:tcBorders>
            <w:hideMark/>
          </w:tcPr>
          <w:p w14:paraId="5003B483" w14:textId="77777777" w:rsidR="00C121BA" w:rsidRDefault="00C121BA">
            <w:pPr>
              <w:pStyle w:val="TAL"/>
              <w:rPr>
                <w:sz w:val="16"/>
              </w:rPr>
            </w:pPr>
            <w:r>
              <w:rPr>
                <w:sz w:val="16"/>
              </w:rPr>
              <w:t>Addition of NR SL SIG test case 12.2.10.1.1 - Concurrent dynamic grant</w:t>
            </w:r>
          </w:p>
        </w:tc>
        <w:tc>
          <w:tcPr>
            <w:tcW w:w="0" w:type="auto"/>
            <w:tcBorders>
              <w:top w:val="single" w:sz="4" w:space="0" w:color="auto"/>
              <w:left w:val="single" w:sz="4" w:space="0" w:color="auto"/>
              <w:bottom w:val="single" w:sz="4" w:space="0" w:color="auto"/>
              <w:right w:val="single" w:sz="4" w:space="0" w:color="auto"/>
            </w:tcBorders>
            <w:hideMark/>
          </w:tcPr>
          <w:p w14:paraId="3930F16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A319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3D7601" w14:textId="77777777" w:rsidR="00C121BA" w:rsidRDefault="00C121BA">
            <w:pPr>
              <w:pStyle w:val="TAL"/>
              <w:rPr>
                <w:sz w:val="16"/>
              </w:rPr>
            </w:pPr>
            <w:r>
              <w:rPr>
                <w:sz w:val="16"/>
              </w:rPr>
              <w:t>4740</w:t>
            </w:r>
          </w:p>
        </w:tc>
        <w:tc>
          <w:tcPr>
            <w:tcW w:w="0" w:type="auto"/>
            <w:tcBorders>
              <w:top w:val="single" w:sz="4" w:space="0" w:color="auto"/>
              <w:left w:val="single" w:sz="4" w:space="0" w:color="auto"/>
              <w:bottom w:val="single" w:sz="4" w:space="0" w:color="auto"/>
              <w:right w:val="single" w:sz="4" w:space="0" w:color="auto"/>
            </w:tcBorders>
            <w:hideMark/>
          </w:tcPr>
          <w:p w14:paraId="09E4B96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9E2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524F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C5F0F"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39790F9" w14:textId="77777777" w:rsidR="00C121BA" w:rsidRDefault="00C121BA">
            <w:pPr>
              <w:pStyle w:val="TAL"/>
              <w:rPr>
                <w:sz w:val="16"/>
              </w:rPr>
            </w:pPr>
            <w:r>
              <w:rPr>
                <w:sz w:val="16"/>
              </w:rPr>
              <w:t>revised</w:t>
            </w:r>
          </w:p>
        </w:tc>
      </w:tr>
      <w:tr w:rsidR="00C121BA" w14:paraId="2B106F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EE6F7C" w14:textId="77777777" w:rsidR="00C121BA" w:rsidRDefault="00C121BA">
            <w:pPr>
              <w:pStyle w:val="TAL"/>
              <w:rPr>
                <w:sz w:val="16"/>
              </w:rPr>
            </w:pPr>
            <w:r>
              <w:rPr>
                <w:sz w:val="16"/>
              </w:rPr>
              <w:t>R5-247567</w:t>
            </w:r>
          </w:p>
        </w:tc>
        <w:tc>
          <w:tcPr>
            <w:tcW w:w="0" w:type="auto"/>
            <w:tcBorders>
              <w:top w:val="single" w:sz="4" w:space="0" w:color="auto"/>
              <w:left w:val="single" w:sz="4" w:space="0" w:color="auto"/>
              <w:bottom w:val="single" w:sz="4" w:space="0" w:color="auto"/>
              <w:right w:val="single" w:sz="4" w:space="0" w:color="auto"/>
            </w:tcBorders>
            <w:hideMark/>
          </w:tcPr>
          <w:p w14:paraId="4137CA94" w14:textId="77777777" w:rsidR="00C121BA" w:rsidRDefault="00C121BA">
            <w:pPr>
              <w:pStyle w:val="TAL"/>
              <w:rPr>
                <w:sz w:val="16"/>
              </w:rPr>
            </w:pPr>
            <w:r>
              <w:rPr>
                <w:sz w:val="16"/>
              </w:rPr>
              <w:t>Addition of NR SL SIG test case 12.2.10.1.1 - Concurrent dynamic grant</w:t>
            </w:r>
          </w:p>
        </w:tc>
        <w:tc>
          <w:tcPr>
            <w:tcW w:w="0" w:type="auto"/>
            <w:tcBorders>
              <w:top w:val="single" w:sz="4" w:space="0" w:color="auto"/>
              <w:left w:val="single" w:sz="4" w:space="0" w:color="auto"/>
              <w:bottom w:val="single" w:sz="4" w:space="0" w:color="auto"/>
              <w:right w:val="single" w:sz="4" w:space="0" w:color="auto"/>
            </w:tcBorders>
            <w:hideMark/>
          </w:tcPr>
          <w:p w14:paraId="1463642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055A6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6AB48F" w14:textId="77777777" w:rsidR="00C121BA" w:rsidRDefault="00C121BA">
            <w:pPr>
              <w:pStyle w:val="TAL"/>
              <w:rPr>
                <w:sz w:val="16"/>
              </w:rPr>
            </w:pPr>
            <w:r>
              <w:rPr>
                <w:sz w:val="16"/>
              </w:rPr>
              <w:t>4740</w:t>
            </w:r>
          </w:p>
        </w:tc>
        <w:tc>
          <w:tcPr>
            <w:tcW w:w="0" w:type="auto"/>
            <w:tcBorders>
              <w:top w:val="single" w:sz="4" w:space="0" w:color="auto"/>
              <w:left w:val="single" w:sz="4" w:space="0" w:color="auto"/>
              <w:bottom w:val="single" w:sz="4" w:space="0" w:color="auto"/>
              <w:right w:val="single" w:sz="4" w:space="0" w:color="auto"/>
            </w:tcBorders>
            <w:hideMark/>
          </w:tcPr>
          <w:p w14:paraId="449D84D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FD794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2379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27D1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CB65CBB" w14:textId="77777777" w:rsidR="00C121BA" w:rsidRDefault="00C121BA">
            <w:pPr>
              <w:pStyle w:val="TAL"/>
              <w:rPr>
                <w:sz w:val="16"/>
              </w:rPr>
            </w:pPr>
            <w:r>
              <w:rPr>
                <w:sz w:val="16"/>
              </w:rPr>
              <w:t>agreed</w:t>
            </w:r>
          </w:p>
        </w:tc>
      </w:tr>
      <w:tr w:rsidR="00C121BA" w14:paraId="782D34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989ECE" w14:textId="77777777" w:rsidR="00C121BA" w:rsidRDefault="00C121BA">
            <w:pPr>
              <w:pStyle w:val="TAL"/>
              <w:rPr>
                <w:sz w:val="16"/>
              </w:rPr>
            </w:pPr>
            <w:r>
              <w:rPr>
                <w:sz w:val="16"/>
              </w:rPr>
              <w:t>R5-246747</w:t>
            </w:r>
          </w:p>
        </w:tc>
        <w:tc>
          <w:tcPr>
            <w:tcW w:w="0" w:type="auto"/>
            <w:tcBorders>
              <w:top w:val="single" w:sz="4" w:space="0" w:color="auto"/>
              <w:left w:val="single" w:sz="4" w:space="0" w:color="auto"/>
              <w:bottom w:val="single" w:sz="4" w:space="0" w:color="auto"/>
              <w:right w:val="single" w:sz="4" w:space="0" w:color="auto"/>
            </w:tcBorders>
            <w:hideMark/>
          </w:tcPr>
          <w:p w14:paraId="6A111AB4" w14:textId="77777777" w:rsidR="00C121BA" w:rsidRDefault="00C121BA">
            <w:pPr>
              <w:pStyle w:val="TAL"/>
              <w:rPr>
                <w:sz w:val="16"/>
              </w:rPr>
            </w:pPr>
            <w:r>
              <w:rPr>
                <w:sz w:val="16"/>
              </w:rPr>
              <w:t>Addition of NR SL SIG test case 12.2.10.1.2 - Concurrent configured grant</w:t>
            </w:r>
          </w:p>
        </w:tc>
        <w:tc>
          <w:tcPr>
            <w:tcW w:w="0" w:type="auto"/>
            <w:tcBorders>
              <w:top w:val="single" w:sz="4" w:space="0" w:color="auto"/>
              <w:left w:val="single" w:sz="4" w:space="0" w:color="auto"/>
              <w:bottom w:val="single" w:sz="4" w:space="0" w:color="auto"/>
              <w:right w:val="single" w:sz="4" w:space="0" w:color="auto"/>
            </w:tcBorders>
            <w:hideMark/>
          </w:tcPr>
          <w:p w14:paraId="2D3A4B6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6A6F8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44623B" w14:textId="77777777" w:rsidR="00C121BA" w:rsidRDefault="00C121BA">
            <w:pPr>
              <w:pStyle w:val="TAL"/>
              <w:rPr>
                <w:sz w:val="16"/>
              </w:rPr>
            </w:pPr>
            <w:r>
              <w:rPr>
                <w:sz w:val="16"/>
              </w:rPr>
              <w:t>4741</w:t>
            </w:r>
          </w:p>
        </w:tc>
        <w:tc>
          <w:tcPr>
            <w:tcW w:w="0" w:type="auto"/>
            <w:tcBorders>
              <w:top w:val="single" w:sz="4" w:space="0" w:color="auto"/>
              <w:left w:val="single" w:sz="4" w:space="0" w:color="auto"/>
              <w:bottom w:val="single" w:sz="4" w:space="0" w:color="auto"/>
              <w:right w:val="single" w:sz="4" w:space="0" w:color="auto"/>
            </w:tcBorders>
            <w:hideMark/>
          </w:tcPr>
          <w:p w14:paraId="20795E6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268D4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068EB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9D1B9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D38D417" w14:textId="77777777" w:rsidR="00C121BA" w:rsidRDefault="00C121BA">
            <w:pPr>
              <w:pStyle w:val="TAL"/>
              <w:rPr>
                <w:sz w:val="16"/>
              </w:rPr>
            </w:pPr>
            <w:r>
              <w:rPr>
                <w:sz w:val="16"/>
              </w:rPr>
              <w:t>revised</w:t>
            </w:r>
          </w:p>
        </w:tc>
      </w:tr>
      <w:tr w:rsidR="00C121BA" w14:paraId="74DCDE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42CFAF" w14:textId="77777777" w:rsidR="00C121BA" w:rsidRDefault="00C121BA">
            <w:pPr>
              <w:pStyle w:val="TAL"/>
              <w:rPr>
                <w:sz w:val="16"/>
              </w:rPr>
            </w:pPr>
            <w:r>
              <w:rPr>
                <w:sz w:val="16"/>
              </w:rPr>
              <w:lastRenderedPageBreak/>
              <w:t>R5-247568</w:t>
            </w:r>
          </w:p>
        </w:tc>
        <w:tc>
          <w:tcPr>
            <w:tcW w:w="0" w:type="auto"/>
            <w:tcBorders>
              <w:top w:val="single" w:sz="4" w:space="0" w:color="auto"/>
              <w:left w:val="single" w:sz="4" w:space="0" w:color="auto"/>
              <w:bottom w:val="single" w:sz="4" w:space="0" w:color="auto"/>
              <w:right w:val="single" w:sz="4" w:space="0" w:color="auto"/>
            </w:tcBorders>
            <w:hideMark/>
          </w:tcPr>
          <w:p w14:paraId="13266297" w14:textId="77777777" w:rsidR="00C121BA" w:rsidRDefault="00C121BA">
            <w:pPr>
              <w:pStyle w:val="TAL"/>
              <w:rPr>
                <w:sz w:val="16"/>
              </w:rPr>
            </w:pPr>
            <w:r>
              <w:rPr>
                <w:sz w:val="16"/>
              </w:rPr>
              <w:t>Addition of NR SL SIG test case 12.2.10.1.2 - Concurrent configured grant</w:t>
            </w:r>
          </w:p>
        </w:tc>
        <w:tc>
          <w:tcPr>
            <w:tcW w:w="0" w:type="auto"/>
            <w:tcBorders>
              <w:top w:val="single" w:sz="4" w:space="0" w:color="auto"/>
              <w:left w:val="single" w:sz="4" w:space="0" w:color="auto"/>
              <w:bottom w:val="single" w:sz="4" w:space="0" w:color="auto"/>
              <w:right w:val="single" w:sz="4" w:space="0" w:color="auto"/>
            </w:tcBorders>
            <w:hideMark/>
          </w:tcPr>
          <w:p w14:paraId="42A0F1A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27ED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A9A1CD" w14:textId="77777777" w:rsidR="00C121BA" w:rsidRDefault="00C121BA">
            <w:pPr>
              <w:pStyle w:val="TAL"/>
              <w:rPr>
                <w:sz w:val="16"/>
              </w:rPr>
            </w:pPr>
            <w:r>
              <w:rPr>
                <w:sz w:val="16"/>
              </w:rPr>
              <w:t>4741</w:t>
            </w:r>
          </w:p>
        </w:tc>
        <w:tc>
          <w:tcPr>
            <w:tcW w:w="0" w:type="auto"/>
            <w:tcBorders>
              <w:top w:val="single" w:sz="4" w:space="0" w:color="auto"/>
              <w:left w:val="single" w:sz="4" w:space="0" w:color="auto"/>
              <w:bottom w:val="single" w:sz="4" w:space="0" w:color="auto"/>
              <w:right w:val="single" w:sz="4" w:space="0" w:color="auto"/>
            </w:tcBorders>
            <w:hideMark/>
          </w:tcPr>
          <w:p w14:paraId="5AB1142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6019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B885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96558"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8E1ADFF" w14:textId="77777777" w:rsidR="00C121BA" w:rsidRDefault="00C121BA">
            <w:pPr>
              <w:pStyle w:val="TAL"/>
              <w:rPr>
                <w:sz w:val="16"/>
              </w:rPr>
            </w:pPr>
            <w:r>
              <w:rPr>
                <w:sz w:val="16"/>
              </w:rPr>
              <w:t>agreed</w:t>
            </w:r>
          </w:p>
        </w:tc>
      </w:tr>
      <w:tr w:rsidR="00C121BA" w14:paraId="6FEDC4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635119" w14:textId="77777777" w:rsidR="00C121BA" w:rsidRDefault="00C121BA">
            <w:pPr>
              <w:pStyle w:val="TAL"/>
              <w:rPr>
                <w:sz w:val="16"/>
              </w:rPr>
            </w:pPr>
            <w:r>
              <w:rPr>
                <w:sz w:val="16"/>
              </w:rPr>
              <w:t>R5-246748</w:t>
            </w:r>
          </w:p>
        </w:tc>
        <w:tc>
          <w:tcPr>
            <w:tcW w:w="0" w:type="auto"/>
            <w:tcBorders>
              <w:top w:val="single" w:sz="4" w:space="0" w:color="auto"/>
              <w:left w:val="single" w:sz="4" w:space="0" w:color="auto"/>
              <w:bottom w:val="single" w:sz="4" w:space="0" w:color="auto"/>
              <w:right w:val="single" w:sz="4" w:space="0" w:color="auto"/>
            </w:tcBorders>
            <w:hideMark/>
          </w:tcPr>
          <w:p w14:paraId="752B071E" w14:textId="77777777" w:rsidR="00C121BA" w:rsidRDefault="00C121BA">
            <w:pPr>
              <w:pStyle w:val="TAL"/>
              <w:rPr>
                <w:sz w:val="16"/>
              </w:rPr>
            </w:pPr>
            <w:r>
              <w:rPr>
                <w:sz w:val="16"/>
              </w:rPr>
              <w:t>Addition of NR SL SIG test case 12.2.10.1.3 - Concurrent selected grant</w:t>
            </w:r>
          </w:p>
        </w:tc>
        <w:tc>
          <w:tcPr>
            <w:tcW w:w="0" w:type="auto"/>
            <w:tcBorders>
              <w:top w:val="single" w:sz="4" w:space="0" w:color="auto"/>
              <w:left w:val="single" w:sz="4" w:space="0" w:color="auto"/>
              <w:bottom w:val="single" w:sz="4" w:space="0" w:color="auto"/>
              <w:right w:val="single" w:sz="4" w:space="0" w:color="auto"/>
            </w:tcBorders>
            <w:hideMark/>
          </w:tcPr>
          <w:p w14:paraId="0EBCFE57"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60D9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2F37C31" w14:textId="77777777" w:rsidR="00C121BA" w:rsidRDefault="00C121BA">
            <w:pPr>
              <w:pStyle w:val="TAL"/>
              <w:rPr>
                <w:sz w:val="16"/>
              </w:rPr>
            </w:pPr>
            <w:r>
              <w:rPr>
                <w:sz w:val="16"/>
              </w:rPr>
              <w:t>4742</w:t>
            </w:r>
          </w:p>
        </w:tc>
        <w:tc>
          <w:tcPr>
            <w:tcW w:w="0" w:type="auto"/>
            <w:tcBorders>
              <w:top w:val="single" w:sz="4" w:space="0" w:color="auto"/>
              <w:left w:val="single" w:sz="4" w:space="0" w:color="auto"/>
              <w:bottom w:val="single" w:sz="4" w:space="0" w:color="auto"/>
              <w:right w:val="single" w:sz="4" w:space="0" w:color="auto"/>
            </w:tcBorders>
            <w:hideMark/>
          </w:tcPr>
          <w:p w14:paraId="31F062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EE8F6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00D8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2D26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A1F5ADF" w14:textId="77777777" w:rsidR="00C121BA" w:rsidRDefault="00C121BA">
            <w:pPr>
              <w:pStyle w:val="TAL"/>
              <w:rPr>
                <w:sz w:val="16"/>
              </w:rPr>
            </w:pPr>
            <w:r>
              <w:rPr>
                <w:sz w:val="16"/>
              </w:rPr>
              <w:t>revised</w:t>
            </w:r>
          </w:p>
        </w:tc>
      </w:tr>
      <w:tr w:rsidR="00C121BA" w14:paraId="0E2FB7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89D26D" w14:textId="77777777" w:rsidR="00C121BA" w:rsidRDefault="00C121BA">
            <w:pPr>
              <w:pStyle w:val="TAL"/>
              <w:rPr>
                <w:sz w:val="16"/>
              </w:rPr>
            </w:pPr>
            <w:r>
              <w:rPr>
                <w:sz w:val="16"/>
              </w:rPr>
              <w:t>R5-247569</w:t>
            </w:r>
          </w:p>
        </w:tc>
        <w:tc>
          <w:tcPr>
            <w:tcW w:w="0" w:type="auto"/>
            <w:tcBorders>
              <w:top w:val="single" w:sz="4" w:space="0" w:color="auto"/>
              <w:left w:val="single" w:sz="4" w:space="0" w:color="auto"/>
              <w:bottom w:val="single" w:sz="4" w:space="0" w:color="auto"/>
              <w:right w:val="single" w:sz="4" w:space="0" w:color="auto"/>
            </w:tcBorders>
            <w:hideMark/>
          </w:tcPr>
          <w:p w14:paraId="355A4823" w14:textId="77777777" w:rsidR="00C121BA" w:rsidRDefault="00C121BA">
            <w:pPr>
              <w:pStyle w:val="TAL"/>
              <w:rPr>
                <w:sz w:val="16"/>
              </w:rPr>
            </w:pPr>
            <w:r>
              <w:rPr>
                <w:sz w:val="16"/>
              </w:rPr>
              <w:t>Addition of NR SL SIG test case 12.2.10.1.3 - Concurrent selected grant</w:t>
            </w:r>
          </w:p>
        </w:tc>
        <w:tc>
          <w:tcPr>
            <w:tcW w:w="0" w:type="auto"/>
            <w:tcBorders>
              <w:top w:val="single" w:sz="4" w:space="0" w:color="auto"/>
              <w:left w:val="single" w:sz="4" w:space="0" w:color="auto"/>
              <w:bottom w:val="single" w:sz="4" w:space="0" w:color="auto"/>
              <w:right w:val="single" w:sz="4" w:space="0" w:color="auto"/>
            </w:tcBorders>
            <w:hideMark/>
          </w:tcPr>
          <w:p w14:paraId="638E247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969C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FAF55D" w14:textId="77777777" w:rsidR="00C121BA" w:rsidRDefault="00C121BA">
            <w:pPr>
              <w:pStyle w:val="TAL"/>
              <w:rPr>
                <w:sz w:val="16"/>
              </w:rPr>
            </w:pPr>
            <w:r>
              <w:rPr>
                <w:sz w:val="16"/>
              </w:rPr>
              <w:t>4742</w:t>
            </w:r>
          </w:p>
        </w:tc>
        <w:tc>
          <w:tcPr>
            <w:tcW w:w="0" w:type="auto"/>
            <w:tcBorders>
              <w:top w:val="single" w:sz="4" w:space="0" w:color="auto"/>
              <w:left w:val="single" w:sz="4" w:space="0" w:color="auto"/>
              <w:bottom w:val="single" w:sz="4" w:space="0" w:color="auto"/>
              <w:right w:val="single" w:sz="4" w:space="0" w:color="auto"/>
            </w:tcBorders>
            <w:hideMark/>
          </w:tcPr>
          <w:p w14:paraId="72A3F25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94A95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30DE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485F4"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D23B6FB" w14:textId="77777777" w:rsidR="00C121BA" w:rsidRDefault="00C121BA">
            <w:pPr>
              <w:pStyle w:val="TAL"/>
              <w:rPr>
                <w:sz w:val="16"/>
              </w:rPr>
            </w:pPr>
            <w:r>
              <w:rPr>
                <w:sz w:val="16"/>
              </w:rPr>
              <w:t>agreed</w:t>
            </w:r>
          </w:p>
        </w:tc>
      </w:tr>
      <w:tr w:rsidR="00C121BA" w14:paraId="06BEF7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90BE28" w14:textId="77777777" w:rsidR="00C121BA" w:rsidRDefault="00C121BA">
            <w:pPr>
              <w:pStyle w:val="TAL"/>
              <w:rPr>
                <w:sz w:val="16"/>
              </w:rPr>
            </w:pPr>
            <w:r>
              <w:rPr>
                <w:sz w:val="16"/>
              </w:rPr>
              <w:t>R5-246749</w:t>
            </w:r>
          </w:p>
        </w:tc>
        <w:tc>
          <w:tcPr>
            <w:tcW w:w="0" w:type="auto"/>
            <w:tcBorders>
              <w:top w:val="single" w:sz="4" w:space="0" w:color="auto"/>
              <w:left w:val="single" w:sz="4" w:space="0" w:color="auto"/>
              <w:bottom w:val="single" w:sz="4" w:space="0" w:color="auto"/>
              <w:right w:val="single" w:sz="4" w:space="0" w:color="auto"/>
            </w:tcBorders>
            <w:hideMark/>
          </w:tcPr>
          <w:p w14:paraId="66DBF093" w14:textId="77777777" w:rsidR="00C121BA" w:rsidRDefault="00C121BA">
            <w:pPr>
              <w:pStyle w:val="TAL"/>
              <w:rPr>
                <w:sz w:val="16"/>
              </w:rPr>
            </w:pPr>
            <w:r>
              <w:rPr>
                <w:sz w:val="16"/>
              </w:rPr>
              <w:t>Addition of NR SL SIG test case 12.2.10.2.1 - Concurrent ACK-NACK HARQ</w:t>
            </w:r>
          </w:p>
        </w:tc>
        <w:tc>
          <w:tcPr>
            <w:tcW w:w="0" w:type="auto"/>
            <w:tcBorders>
              <w:top w:val="single" w:sz="4" w:space="0" w:color="auto"/>
              <w:left w:val="single" w:sz="4" w:space="0" w:color="auto"/>
              <w:bottom w:val="single" w:sz="4" w:space="0" w:color="auto"/>
              <w:right w:val="single" w:sz="4" w:space="0" w:color="auto"/>
            </w:tcBorders>
            <w:hideMark/>
          </w:tcPr>
          <w:p w14:paraId="1EA934C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59CBE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BEFECB9" w14:textId="77777777" w:rsidR="00C121BA" w:rsidRDefault="00C121BA">
            <w:pPr>
              <w:pStyle w:val="TAL"/>
              <w:rPr>
                <w:sz w:val="16"/>
              </w:rPr>
            </w:pPr>
            <w:r>
              <w:rPr>
                <w:sz w:val="16"/>
              </w:rPr>
              <w:t>4743</w:t>
            </w:r>
          </w:p>
        </w:tc>
        <w:tc>
          <w:tcPr>
            <w:tcW w:w="0" w:type="auto"/>
            <w:tcBorders>
              <w:top w:val="single" w:sz="4" w:space="0" w:color="auto"/>
              <w:left w:val="single" w:sz="4" w:space="0" w:color="auto"/>
              <w:bottom w:val="single" w:sz="4" w:space="0" w:color="auto"/>
              <w:right w:val="single" w:sz="4" w:space="0" w:color="auto"/>
            </w:tcBorders>
            <w:hideMark/>
          </w:tcPr>
          <w:p w14:paraId="3E5981E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DA19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0C14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6B44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8BF8787" w14:textId="77777777" w:rsidR="00C121BA" w:rsidRDefault="00C121BA">
            <w:pPr>
              <w:pStyle w:val="TAL"/>
              <w:rPr>
                <w:sz w:val="16"/>
              </w:rPr>
            </w:pPr>
            <w:r>
              <w:rPr>
                <w:sz w:val="16"/>
              </w:rPr>
              <w:t>revised</w:t>
            </w:r>
          </w:p>
        </w:tc>
      </w:tr>
      <w:tr w:rsidR="00C121BA" w14:paraId="00E888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1E18FF" w14:textId="77777777" w:rsidR="00C121BA" w:rsidRDefault="00C121BA">
            <w:pPr>
              <w:pStyle w:val="TAL"/>
              <w:rPr>
                <w:sz w:val="16"/>
              </w:rPr>
            </w:pPr>
            <w:r>
              <w:rPr>
                <w:sz w:val="16"/>
              </w:rPr>
              <w:t>R5-247570</w:t>
            </w:r>
          </w:p>
        </w:tc>
        <w:tc>
          <w:tcPr>
            <w:tcW w:w="0" w:type="auto"/>
            <w:tcBorders>
              <w:top w:val="single" w:sz="4" w:space="0" w:color="auto"/>
              <w:left w:val="single" w:sz="4" w:space="0" w:color="auto"/>
              <w:bottom w:val="single" w:sz="4" w:space="0" w:color="auto"/>
              <w:right w:val="single" w:sz="4" w:space="0" w:color="auto"/>
            </w:tcBorders>
            <w:hideMark/>
          </w:tcPr>
          <w:p w14:paraId="08B1D4B1" w14:textId="77777777" w:rsidR="00C121BA" w:rsidRDefault="00C121BA">
            <w:pPr>
              <w:pStyle w:val="TAL"/>
              <w:rPr>
                <w:sz w:val="16"/>
              </w:rPr>
            </w:pPr>
            <w:r>
              <w:rPr>
                <w:sz w:val="16"/>
              </w:rPr>
              <w:t>Addition of NR SL SIG test case 12.2.10.2.1 - Concurrent ACK-NACK HARQ</w:t>
            </w:r>
          </w:p>
        </w:tc>
        <w:tc>
          <w:tcPr>
            <w:tcW w:w="0" w:type="auto"/>
            <w:tcBorders>
              <w:top w:val="single" w:sz="4" w:space="0" w:color="auto"/>
              <w:left w:val="single" w:sz="4" w:space="0" w:color="auto"/>
              <w:bottom w:val="single" w:sz="4" w:space="0" w:color="auto"/>
              <w:right w:val="single" w:sz="4" w:space="0" w:color="auto"/>
            </w:tcBorders>
            <w:hideMark/>
          </w:tcPr>
          <w:p w14:paraId="29394CE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4872D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46A8708" w14:textId="77777777" w:rsidR="00C121BA" w:rsidRDefault="00C121BA">
            <w:pPr>
              <w:pStyle w:val="TAL"/>
              <w:rPr>
                <w:sz w:val="16"/>
              </w:rPr>
            </w:pPr>
            <w:r>
              <w:rPr>
                <w:sz w:val="16"/>
              </w:rPr>
              <w:t>4743</w:t>
            </w:r>
          </w:p>
        </w:tc>
        <w:tc>
          <w:tcPr>
            <w:tcW w:w="0" w:type="auto"/>
            <w:tcBorders>
              <w:top w:val="single" w:sz="4" w:space="0" w:color="auto"/>
              <w:left w:val="single" w:sz="4" w:space="0" w:color="auto"/>
              <w:bottom w:val="single" w:sz="4" w:space="0" w:color="auto"/>
              <w:right w:val="single" w:sz="4" w:space="0" w:color="auto"/>
            </w:tcBorders>
            <w:hideMark/>
          </w:tcPr>
          <w:p w14:paraId="35CB317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34BFD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B0D51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EB33A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29BA9A" w14:textId="77777777" w:rsidR="00C121BA" w:rsidRDefault="00C121BA">
            <w:pPr>
              <w:pStyle w:val="TAL"/>
              <w:rPr>
                <w:sz w:val="16"/>
              </w:rPr>
            </w:pPr>
            <w:r>
              <w:rPr>
                <w:sz w:val="16"/>
              </w:rPr>
              <w:t>agreed</w:t>
            </w:r>
          </w:p>
        </w:tc>
      </w:tr>
      <w:tr w:rsidR="00C121BA" w14:paraId="6A0B4E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C884B0" w14:textId="77777777" w:rsidR="00C121BA" w:rsidRDefault="00C121BA">
            <w:pPr>
              <w:pStyle w:val="TAL"/>
              <w:rPr>
                <w:sz w:val="16"/>
              </w:rPr>
            </w:pPr>
            <w:r>
              <w:rPr>
                <w:sz w:val="16"/>
              </w:rPr>
              <w:t>R5-246750</w:t>
            </w:r>
          </w:p>
        </w:tc>
        <w:tc>
          <w:tcPr>
            <w:tcW w:w="0" w:type="auto"/>
            <w:tcBorders>
              <w:top w:val="single" w:sz="4" w:space="0" w:color="auto"/>
              <w:left w:val="single" w:sz="4" w:space="0" w:color="auto"/>
              <w:bottom w:val="single" w:sz="4" w:space="0" w:color="auto"/>
              <w:right w:val="single" w:sz="4" w:space="0" w:color="auto"/>
            </w:tcBorders>
            <w:hideMark/>
          </w:tcPr>
          <w:p w14:paraId="6E974201" w14:textId="77777777" w:rsidR="00C121BA" w:rsidRDefault="00C121BA">
            <w:pPr>
              <w:pStyle w:val="TAL"/>
              <w:rPr>
                <w:sz w:val="16"/>
              </w:rPr>
            </w:pPr>
            <w:r>
              <w:rPr>
                <w:sz w:val="16"/>
              </w:rPr>
              <w:t>Addition of NR SL SIG test case 12.2.10.2.2 - Concurrent NACK-only HARQ</w:t>
            </w:r>
          </w:p>
        </w:tc>
        <w:tc>
          <w:tcPr>
            <w:tcW w:w="0" w:type="auto"/>
            <w:tcBorders>
              <w:top w:val="single" w:sz="4" w:space="0" w:color="auto"/>
              <w:left w:val="single" w:sz="4" w:space="0" w:color="auto"/>
              <w:bottom w:val="single" w:sz="4" w:space="0" w:color="auto"/>
              <w:right w:val="single" w:sz="4" w:space="0" w:color="auto"/>
            </w:tcBorders>
            <w:hideMark/>
          </w:tcPr>
          <w:p w14:paraId="3BCC25A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CDA3A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0B2C28" w14:textId="77777777" w:rsidR="00C121BA" w:rsidRDefault="00C121BA">
            <w:pPr>
              <w:pStyle w:val="TAL"/>
              <w:rPr>
                <w:sz w:val="16"/>
              </w:rPr>
            </w:pPr>
            <w:r>
              <w:rPr>
                <w:sz w:val="16"/>
              </w:rPr>
              <w:t>4744</w:t>
            </w:r>
          </w:p>
        </w:tc>
        <w:tc>
          <w:tcPr>
            <w:tcW w:w="0" w:type="auto"/>
            <w:tcBorders>
              <w:top w:val="single" w:sz="4" w:space="0" w:color="auto"/>
              <w:left w:val="single" w:sz="4" w:space="0" w:color="auto"/>
              <w:bottom w:val="single" w:sz="4" w:space="0" w:color="auto"/>
              <w:right w:val="single" w:sz="4" w:space="0" w:color="auto"/>
            </w:tcBorders>
            <w:hideMark/>
          </w:tcPr>
          <w:p w14:paraId="6CA9DE1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AC1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99344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7653D1"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C7A473A" w14:textId="77777777" w:rsidR="00C121BA" w:rsidRDefault="00C121BA">
            <w:pPr>
              <w:pStyle w:val="TAL"/>
              <w:rPr>
                <w:sz w:val="16"/>
              </w:rPr>
            </w:pPr>
            <w:r>
              <w:rPr>
                <w:sz w:val="16"/>
              </w:rPr>
              <w:t>agreed</w:t>
            </w:r>
          </w:p>
        </w:tc>
      </w:tr>
      <w:tr w:rsidR="00C121BA" w14:paraId="10E90B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DA899A" w14:textId="77777777" w:rsidR="00C121BA" w:rsidRDefault="00C121BA">
            <w:pPr>
              <w:pStyle w:val="TAL"/>
              <w:rPr>
                <w:sz w:val="16"/>
              </w:rPr>
            </w:pPr>
            <w:r>
              <w:rPr>
                <w:sz w:val="16"/>
              </w:rPr>
              <w:t>R5-246751</w:t>
            </w:r>
          </w:p>
        </w:tc>
        <w:tc>
          <w:tcPr>
            <w:tcW w:w="0" w:type="auto"/>
            <w:tcBorders>
              <w:top w:val="single" w:sz="4" w:space="0" w:color="auto"/>
              <w:left w:val="single" w:sz="4" w:space="0" w:color="auto"/>
              <w:bottom w:val="single" w:sz="4" w:space="0" w:color="auto"/>
              <w:right w:val="single" w:sz="4" w:space="0" w:color="auto"/>
            </w:tcBorders>
            <w:hideMark/>
          </w:tcPr>
          <w:p w14:paraId="30DDBA34" w14:textId="77777777" w:rsidR="00C121BA" w:rsidRDefault="00C121BA">
            <w:pPr>
              <w:pStyle w:val="TAL"/>
              <w:rPr>
                <w:sz w:val="16"/>
              </w:rPr>
            </w:pPr>
            <w:r>
              <w:rPr>
                <w:sz w:val="16"/>
              </w:rPr>
              <w:t>Addition of NR SL SIG test case 12.2.10.2.3 - Concurrent TBS selection</w:t>
            </w:r>
          </w:p>
        </w:tc>
        <w:tc>
          <w:tcPr>
            <w:tcW w:w="0" w:type="auto"/>
            <w:tcBorders>
              <w:top w:val="single" w:sz="4" w:space="0" w:color="auto"/>
              <w:left w:val="single" w:sz="4" w:space="0" w:color="auto"/>
              <w:bottom w:val="single" w:sz="4" w:space="0" w:color="auto"/>
              <w:right w:val="single" w:sz="4" w:space="0" w:color="auto"/>
            </w:tcBorders>
            <w:hideMark/>
          </w:tcPr>
          <w:p w14:paraId="453D2DE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644D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5CC59A" w14:textId="77777777" w:rsidR="00C121BA" w:rsidRDefault="00C121BA">
            <w:pPr>
              <w:pStyle w:val="TAL"/>
              <w:rPr>
                <w:sz w:val="16"/>
              </w:rPr>
            </w:pPr>
            <w:r>
              <w:rPr>
                <w:sz w:val="16"/>
              </w:rPr>
              <w:t>4745</w:t>
            </w:r>
          </w:p>
        </w:tc>
        <w:tc>
          <w:tcPr>
            <w:tcW w:w="0" w:type="auto"/>
            <w:tcBorders>
              <w:top w:val="single" w:sz="4" w:space="0" w:color="auto"/>
              <w:left w:val="single" w:sz="4" w:space="0" w:color="auto"/>
              <w:bottom w:val="single" w:sz="4" w:space="0" w:color="auto"/>
              <w:right w:val="single" w:sz="4" w:space="0" w:color="auto"/>
            </w:tcBorders>
            <w:hideMark/>
          </w:tcPr>
          <w:p w14:paraId="5E156D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0FF4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01D2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BBE48"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31FAAD2" w14:textId="77777777" w:rsidR="00C121BA" w:rsidRDefault="00C121BA">
            <w:pPr>
              <w:pStyle w:val="TAL"/>
              <w:rPr>
                <w:sz w:val="16"/>
              </w:rPr>
            </w:pPr>
            <w:r>
              <w:rPr>
                <w:sz w:val="16"/>
              </w:rPr>
              <w:t>revised</w:t>
            </w:r>
          </w:p>
        </w:tc>
      </w:tr>
      <w:tr w:rsidR="00C121BA" w14:paraId="7EA518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79D5E3" w14:textId="77777777" w:rsidR="00C121BA" w:rsidRDefault="00C121BA">
            <w:pPr>
              <w:pStyle w:val="TAL"/>
              <w:rPr>
                <w:sz w:val="16"/>
              </w:rPr>
            </w:pPr>
            <w:r>
              <w:rPr>
                <w:sz w:val="16"/>
              </w:rPr>
              <w:t>R5-247664</w:t>
            </w:r>
          </w:p>
        </w:tc>
        <w:tc>
          <w:tcPr>
            <w:tcW w:w="0" w:type="auto"/>
            <w:tcBorders>
              <w:top w:val="single" w:sz="4" w:space="0" w:color="auto"/>
              <w:left w:val="single" w:sz="4" w:space="0" w:color="auto"/>
              <w:bottom w:val="single" w:sz="4" w:space="0" w:color="auto"/>
              <w:right w:val="single" w:sz="4" w:space="0" w:color="auto"/>
            </w:tcBorders>
            <w:hideMark/>
          </w:tcPr>
          <w:p w14:paraId="780F37CF" w14:textId="77777777" w:rsidR="00C121BA" w:rsidRDefault="00C121BA">
            <w:pPr>
              <w:pStyle w:val="TAL"/>
              <w:rPr>
                <w:sz w:val="16"/>
              </w:rPr>
            </w:pPr>
            <w:r>
              <w:rPr>
                <w:sz w:val="16"/>
              </w:rPr>
              <w:t>Addition of NR SL SIG test case 12.2.10.2.3 - Concurrent TBS selection</w:t>
            </w:r>
          </w:p>
        </w:tc>
        <w:tc>
          <w:tcPr>
            <w:tcW w:w="0" w:type="auto"/>
            <w:tcBorders>
              <w:top w:val="single" w:sz="4" w:space="0" w:color="auto"/>
              <w:left w:val="single" w:sz="4" w:space="0" w:color="auto"/>
              <w:bottom w:val="single" w:sz="4" w:space="0" w:color="auto"/>
              <w:right w:val="single" w:sz="4" w:space="0" w:color="auto"/>
            </w:tcBorders>
            <w:hideMark/>
          </w:tcPr>
          <w:p w14:paraId="7ADCF1F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A7A3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36ED3AA" w14:textId="77777777" w:rsidR="00C121BA" w:rsidRDefault="00C121BA">
            <w:pPr>
              <w:pStyle w:val="TAL"/>
              <w:rPr>
                <w:sz w:val="16"/>
              </w:rPr>
            </w:pPr>
            <w:r>
              <w:rPr>
                <w:sz w:val="16"/>
              </w:rPr>
              <w:t>4745</w:t>
            </w:r>
          </w:p>
        </w:tc>
        <w:tc>
          <w:tcPr>
            <w:tcW w:w="0" w:type="auto"/>
            <w:tcBorders>
              <w:top w:val="single" w:sz="4" w:space="0" w:color="auto"/>
              <w:left w:val="single" w:sz="4" w:space="0" w:color="auto"/>
              <w:bottom w:val="single" w:sz="4" w:space="0" w:color="auto"/>
              <w:right w:val="single" w:sz="4" w:space="0" w:color="auto"/>
            </w:tcBorders>
            <w:hideMark/>
          </w:tcPr>
          <w:p w14:paraId="6DBAF22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E7BFD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8866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0A218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B5CDCD" w14:textId="77777777" w:rsidR="00C121BA" w:rsidRDefault="00C121BA">
            <w:pPr>
              <w:pStyle w:val="TAL"/>
              <w:rPr>
                <w:sz w:val="16"/>
              </w:rPr>
            </w:pPr>
            <w:r>
              <w:rPr>
                <w:sz w:val="16"/>
              </w:rPr>
              <w:t>agreed</w:t>
            </w:r>
          </w:p>
        </w:tc>
      </w:tr>
      <w:tr w:rsidR="00C121BA" w14:paraId="0A8DE21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A6D71B" w14:textId="77777777" w:rsidR="00C121BA" w:rsidRDefault="00C121BA">
            <w:pPr>
              <w:pStyle w:val="TAL"/>
              <w:rPr>
                <w:sz w:val="16"/>
              </w:rPr>
            </w:pPr>
            <w:r>
              <w:rPr>
                <w:sz w:val="16"/>
              </w:rPr>
              <w:t>R5-246752</w:t>
            </w:r>
          </w:p>
        </w:tc>
        <w:tc>
          <w:tcPr>
            <w:tcW w:w="0" w:type="auto"/>
            <w:tcBorders>
              <w:top w:val="single" w:sz="4" w:space="0" w:color="auto"/>
              <w:left w:val="single" w:sz="4" w:space="0" w:color="auto"/>
              <w:bottom w:val="single" w:sz="4" w:space="0" w:color="auto"/>
              <w:right w:val="single" w:sz="4" w:space="0" w:color="auto"/>
            </w:tcBorders>
            <w:hideMark/>
          </w:tcPr>
          <w:p w14:paraId="0196E1A2" w14:textId="77777777" w:rsidR="00C121BA" w:rsidRDefault="00C121BA">
            <w:pPr>
              <w:pStyle w:val="TAL"/>
              <w:rPr>
                <w:sz w:val="16"/>
              </w:rPr>
            </w:pPr>
            <w:r>
              <w:rPr>
                <w:sz w:val="16"/>
              </w:rPr>
              <w:t>Addition of NR SL SIG test case 12.2.10.2.4 - Concurrent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145AA78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D95E7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20A4666" w14:textId="77777777" w:rsidR="00C121BA" w:rsidRDefault="00C121BA">
            <w:pPr>
              <w:pStyle w:val="TAL"/>
              <w:rPr>
                <w:sz w:val="16"/>
              </w:rPr>
            </w:pPr>
            <w:r>
              <w:rPr>
                <w:sz w:val="16"/>
              </w:rPr>
              <w:t>4746</w:t>
            </w:r>
          </w:p>
        </w:tc>
        <w:tc>
          <w:tcPr>
            <w:tcW w:w="0" w:type="auto"/>
            <w:tcBorders>
              <w:top w:val="single" w:sz="4" w:space="0" w:color="auto"/>
              <w:left w:val="single" w:sz="4" w:space="0" w:color="auto"/>
              <w:bottom w:val="single" w:sz="4" w:space="0" w:color="auto"/>
              <w:right w:val="single" w:sz="4" w:space="0" w:color="auto"/>
            </w:tcBorders>
            <w:hideMark/>
          </w:tcPr>
          <w:p w14:paraId="6F3B91A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4F319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2D849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41A1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0AA2659" w14:textId="77777777" w:rsidR="00C121BA" w:rsidRDefault="00C121BA">
            <w:pPr>
              <w:pStyle w:val="TAL"/>
              <w:rPr>
                <w:sz w:val="16"/>
              </w:rPr>
            </w:pPr>
            <w:r>
              <w:rPr>
                <w:sz w:val="16"/>
              </w:rPr>
              <w:t>revised</w:t>
            </w:r>
          </w:p>
        </w:tc>
      </w:tr>
      <w:tr w:rsidR="00C121BA" w14:paraId="35C4E6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26C028" w14:textId="77777777" w:rsidR="00C121BA" w:rsidRDefault="00C121BA">
            <w:pPr>
              <w:pStyle w:val="TAL"/>
              <w:rPr>
                <w:sz w:val="16"/>
              </w:rPr>
            </w:pPr>
            <w:r>
              <w:rPr>
                <w:sz w:val="16"/>
              </w:rPr>
              <w:t>R5-247665</w:t>
            </w:r>
          </w:p>
        </w:tc>
        <w:tc>
          <w:tcPr>
            <w:tcW w:w="0" w:type="auto"/>
            <w:tcBorders>
              <w:top w:val="single" w:sz="4" w:space="0" w:color="auto"/>
              <w:left w:val="single" w:sz="4" w:space="0" w:color="auto"/>
              <w:bottom w:val="single" w:sz="4" w:space="0" w:color="auto"/>
              <w:right w:val="single" w:sz="4" w:space="0" w:color="auto"/>
            </w:tcBorders>
            <w:hideMark/>
          </w:tcPr>
          <w:p w14:paraId="69A67C6B" w14:textId="77777777" w:rsidR="00C121BA" w:rsidRDefault="00C121BA">
            <w:pPr>
              <w:pStyle w:val="TAL"/>
              <w:rPr>
                <w:sz w:val="16"/>
              </w:rPr>
            </w:pPr>
            <w:r>
              <w:rPr>
                <w:sz w:val="16"/>
              </w:rPr>
              <w:t>Addition of NR SL SIG test case 12.2.10.2.4 - Concurrent TBS selection SL MIMO</w:t>
            </w:r>
          </w:p>
        </w:tc>
        <w:tc>
          <w:tcPr>
            <w:tcW w:w="0" w:type="auto"/>
            <w:tcBorders>
              <w:top w:val="single" w:sz="4" w:space="0" w:color="auto"/>
              <w:left w:val="single" w:sz="4" w:space="0" w:color="auto"/>
              <w:bottom w:val="single" w:sz="4" w:space="0" w:color="auto"/>
              <w:right w:val="single" w:sz="4" w:space="0" w:color="auto"/>
            </w:tcBorders>
            <w:hideMark/>
          </w:tcPr>
          <w:p w14:paraId="3300166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6917A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BC78FE" w14:textId="77777777" w:rsidR="00C121BA" w:rsidRDefault="00C121BA">
            <w:pPr>
              <w:pStyle w:val="TAL"/>
              <w:rPr>
                <w:sz w:val="16"/>
              </w:rPr>
            </w:pPr>
            <w:r>
              <w:rPr>
                <w:sz w:val="16"/>
              </w:rPr>
              <w:t>4746</w:t>
            </w:r>
          </w:p>
        </w:tc>
        <w:tc>
          <w:tcPr>
            <w:tcW w:w="0" w:type="auto"/>
            <w:tcBorders>
              <w:top w:val="single" w:sz="4" w:space="0" w:color="auto"/>
              <w:left w:val="single" w:sz="4" w:space="0" w:color="auto"/>
              <w:bottom w:val="single" w:sz="4" w:space="0" w:color="auto"/>
              <w:right w:val="single" w:sz="4" w:space="0" w:color="auto"/>
            </w:tcBorders>
            <w:hideMark/>
          </w:tcPr>
          <w:p w14:paraId="187A8BA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4B73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A5A6C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B37EB"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A9D0B3D" w14:textId="77777777" w:rsidR="00C121BA" w:rsidRDefault="00C121BA">
            <w:pPr>
              <w:pStyle w:val="TAL"/>
              <w:rPr>
                <w:sz w:val="16"/>
              </w:rPr>
            </w:pPr>
            <w:r>
              <w:rPr>
                <w:sz w:val="16"/>
              </w:rPr>
              <w:t>agreed</w:t>
            </w:r>
          </w:p>
        </w:tc>
      </w:tr>
      <w:tr w:rsidR="00C121BA" w14:paraId="577581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DDA0B1" w14:textId="77777777" w:rsidR="00C121BA" w:rsidRDefault="00C121BA">
            <w:pPr>
              <w:pStyle w:val="TAL"/>
              <w:rPr>
                <w:sz w:val="16"/>
              </w:rPr>
            </w:pPr>
            <w:r>
              <w:rPr>
                <w:sz w:val="16"/>
              </w:rPr>
              <w:t>R5-246753</w:t>
            </w:r>
          </w:p>
        </w:tc>
        <w:tc>
          <w:tcPr>
            <w:tcW w:w="0" w:type="auto"/>
            <w:tcBorders>
              <w:top w:val="single" w:sz="4" w:space="0" w:color="auto"/>
              <w:left w:val="single" w:sz="4" w:space="0" w:color="auto"/>
              <w:bottom w:val="single" w:sz="4" w:space="0" w:color="auto"/>
              <w:right w:val="single" w:sz="4" w:space="0" w:color="auto"/>
            </w:tcBorders>
            <w:hideMark/>
          </w:tcPr>
          <w:p w14:paraId="1A6A9605" w14:textId="77777777" w:rsidR="00C121BA" w:rsidRDefault="00C121BA">
            <w:pPr>
              <w:pStyle w:val="TAL"/>
              <w:rPr>
                <w:sz w:val="16"/>
              </w:rPr>
            </w:pPr>
            <w:r>
              <w:rPr>
                <w:sz w:val="16"/>
              </w:rPr>
              <w:t>Addition of NR SL SIG test case 12.2.10.3.1 - Concurrent SL BSR</w:t>
            </w:r>
          </w:p>
        </w:tc>
        <w:tc>
          <w:tcPr>
            <w:tcW w:w="0" w:type="auto"/>
            <w:tcBorders>
              <w:top w:val="single" w:sz="4" w:space="0" w:color="auto"/>
              <w:left w:val="single" w:sz="4" w:space="0" w:color="auto"/>
              <w:bottom w:val="single" w:sz="4" w:space="0" w:color="auto"/>
              <w:right w:val="single" w:sz="4" w:space="0" w:color="auto"/>
            </w:tcBorders>
            <w:hideMark/>
          </w:tcPr>
          <w:p w14:paraId="060A10FE"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A853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155783" w14:textId="77777777" w:rsidR="00C121BA" w:rsidRDefault="00C121BA">
            <w:pPr>
              <w:pStyle w:val="TAL"/>
              <w:rPr>
                <w:sz w:val="16"/>
              </w:rPr>
            </w:pPr>
            <w:r>
              <w:rPr>
                <w:sz w:val="16"/>
              </w:rPr>
              <w:t>4747</w:t>
            </w:r>
          </w:p>
        </w:tc>
        <w:tc>
          <w:tcPr>
            <w:tcW w:w="0" w:type="auto"/>
            <w:tcBorders>
              <w:top w:val="single" w:sz="4" w:space="0" w:color="auto"/>
              <w:left w:val="single" w:sz="4" w:space="0" w:color="auto"/>
              <w:bottom w:val="single" w:sz="4" w:space="0" w:color="auto"/>
              <w:right w:val="single" w:sz="4" w:space="0" w:color="auto"/>
            </w:tcBorders>
            <w:hideMark/>
          </w:tcPr>
          <w:p w14:paraId="10CB0F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2B57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5F8D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909E7"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99DD809" w14:textId="77777777" w:rsidR="00C121BA" w:rsidRDefault="00C121BA">
            <w:pPr>
              <w:pStyle w:val="TAL"/>
              <w:rPr>
                <w:sz w:val="16"/>
              </w:rPr>
            </w:pPr>
            <w:r>
              <w:rPr>
                <w:sz w:val="16"/>
              </w:rPr>
              <w:t>agreed</w:t>
            </w:r>
          </w:p>
        </w:tc>
      </w:tr>
      <w:tr w:rsidR="00C121BA" w14:paraId="761AF3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E58B65" w14:textId="77777777" w:rsidR="00C121BA" w:rsidRDefault="00C121BA">
            <w:pPr>
              <w:pStyle w:val="TAL"/>
              <w:rPr>
                <w:sz w:val="16"/>
              </w:rPr>
            </w:pPr>
            <w:r>
              <w:rPr>
                <w:sz w:val="16"/>
              </w:rPr>
              <w:t>R5-246754</w:t>
            </w:r>
          </w:p>
        </w:tc>
        <w:tc>
          <w:tcPr>
            <w:tcW w:w="0" w:type="auto"/>
            <w:tcBorders>
              <w:top w:val="single" w:sz="4" w:space="0" w:color="auto"/>
              <w:left w:val="single" w:sz="4" w:space="0" w:color="auto"/>
              <w:bottom w:val="single" w:sz="4" w:space="0" w:color="auto"/>
              <w:right w:val="single" w:sz="4" w:space="0" w:color="auto"/>
            </w:tcBorders>
            <w:hideMark/>
          </w:tcPr>
          <w:p w14:paraId="6E218532" w14:textId="77777777" w:rsidR="00C121BA" w:rsidRDefault="00C121BA">
            <w:pPr>
              <w:pStyle w:val="TAL"/>
              <w:rPr>
                <w:sz w:val="16"/>
              </w:rPr>
            </w:pPr>
            <w:r>
              <w:rPr>
                <w:sz w:val="16"/>
              </w:rPr>
              <w:t>Correction to NR SL SIG test case 12.2.1.1 - Concurrent idle Tx</w:t>
            </w:r>
          </w:p>
        </w:tc>
        <w:tc>
          <w:tcPr>
            <w:tcW w:w="0" w:type="auto"/>
            <w:tcBorders>
              <w:top w:val="single" w:sz="4" w:space="0" w:color="auto"/>
              <w:left w:val="single" w:sz="4" w:space="0" w:color="auto"/>
              <w:bottom w:val="single" w:sz="4" w:space="0" w:color="auto"/>
              <w:right w:val="single" w:sz="4" w:space="0" w:color="auto"/>
            </w:tcBorders>
            <w:hideMark/>
          </w:tcPr>
          <w:p w14:paraId="16FFB16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454EA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E62F48" w14:textId="77777777" w:rsidR="00C121BA" w:rsidRDefault="00C121BA">
            <w:pPr>
              <w:pStyle w:val="TAL"/>
              <w:rPr>
                <w:sz w:val="16"/>
              </w:rPr>
            </w:pPr>
            <w:r>
              <w:rPr>
                <w:sz w:val="16"/>
              </w:rPr>
              <w:t>4748</w:t>
            </w:r>
          </w:p>
        </w:tc>
        <w:tc>
          <w:tcPr>
            <w:tcW w:w="0" w:type="auto"/>
            <w:tcBorders>
              <w:top w:val="single" w:sz="4" w:space="0" w:color="auto"/>
              <w:left w:val="single" w:sz="4" w:space="0" w:color="auto"/>
              <w:bottom w:val="single" w:sz="4" w:space="0" w:color="auto"/>
              <w:right w:val="single" w:sz="4" w:space="0" w:color="auto"/>
            </w:tcBorders>
            <w:hideMark/>
          </w:tcPr>
          <w:p w14:paraId="3CB0D13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7391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3723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11770"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0CD113C" w14:textId="77777777" w:rsidR="00C121BA" w:rsidRDefault="00C121BA">
            <w:pPr>
              <w:pStyle w:val="TAL"/>
              <w:rPr>
                <w:sz w:val="16"/>
              </w:rPr>
            </w:pPr>
            <w:r>
              <w:rPr>
                <w:sz w:val="16"/>
              </w:rPr>
              <w:t>agreed</w:t>
            </w:r>
          </w:p>
        </w:tc>
      </w:tr>
      <w:tr w:rsidR="00C121BA" w14:paraId="15F87D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4101E" w14:textId="77777777" w:rsidR="00C121BA" w:rsidRDefault="00C121BA">
            <w:pPr>
              <w:pStyle w:val="TAL"/>
              <w:rPr>
                <w:sz w:val="16"/>
              </w:rPr>
            </w:pPr>
            <w:r>
              <w:rPr>
                <w:sz w:val="16"/>
              </w:rPr>
              <w:t>R5-246758</w:t>
            </w:r>
          </w:p>
        </w:tc>
        <w:tc>
          <w:tcPr>
            <w:tcW w:w="0" w:type="auto"/>
            <w:tcBorders>
              <w:top w:val="single" w:sz="4" w:space="0" w:color="auto"/>
              <w:left w:val="single" w:sz="4" w:space="0" w:color="auto"/>
              <w:bottom w:val="single" w:sz="4" w:space="0" w:color="auto"/>
              <w:right w:val="single" w:sz="4" w:space="0" w:color="auto"/>
            </w:tcBorders>
            <w:hideMark/>
          </w:tcPr>
          <w:p w14:paraId="4DEB0C90" w14:textId="77777777" w:rsidR="00C121BA" w:rsidRDefault="00C121BA">
            <w:pPr>
              <w:pStyle w:val="TAL"/>
              <w:rPr>
                <w:sz w:val="16"/>
              </w:rPr>
            </w:pPr>
            <w:r>
              <w:rPr>
                <w:sz w:val="16"/>
              </w:rPr>
              <w:t>Correction to further coverage enhancement SIG test cases 7.1.1.1.X</w:t>
            </w:r>
          </w:p>
        </w:tc>
        <w:tc>
          <w:tcPr>
            <w:tcW w:w="0" w:type="auto"/>
            <w:tcBorders>
              <w:top w:val="single" w:sz="4" w:space="0" w:color="auto"/>
              <w:left w:val="single" w:sz="4" w:space="0" w:color="auto"/>
              <w:bottom w:val="single" w:sz="4" w:space="0" w:color="auto"/>
              <w:right w:val="single" w:sz="4" w:space="0" w:color="auto"/>
            </w:tcBorders>
            <w:hideMark/>
          </w:tcPr>
          <w:p w14:paraId="4D4DDCF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2A26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EBC5B5A" w14:textId="77777777" w:rsidR="00C121BA" w:rsidRDefault="00C121BA">
            <w:pPr>
              <w:pStyle w:val="TAL"/>
              <w:rPr>
                <w:sz w:val="16"/>
              </w:rPr>
            </w:pPr>
            <w:r>
              <w:rPr>
                <w:sz w:val="16"/>
              </w:rPr>
              <w:t>4749</w:t>
            </w:r>
          </w:p>
        </w:tc>
        <w:tc>
          <w:tcPr>
            <w:tcW w:w="0" w:type="auto"/>
            <w:tcBorders>
              <w:top w:val="single" w:sz="4" w:space="0" w:color="auto"/>
              <w:left w:val="single" w:sz="4" w:space="0" w:color="auto"/>
              <w:bottom w:val="single" w:sz="4" w:space="0" w:color="auto"/>
              <w:right w:val="single" w:sz="4" w:space="0" w:color="auto"/>
            </w:tcBorders>
            <w:hideMark/>
          </w:tcPr>
          <w:p w14:paraId="0B0945B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C361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C9E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E9191B"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3774C6B9" w14:textId="77777777" w:rsidR="00C121BA" w:rsidRDefault="00C121BA">
            <w:pPr>
              <w:pStyle w:val="TAL"/>
              <w:rPr>
                <w:sz w:val="16"/>
              </w:rPr>
            </w:pPr>
            <w:r>
              <w:rPr>
                <w:sz w:val="16"/>
              </w:rPr>
              <w:t>revised</w:t>
            </w:r>
          </w:p>
        </w:tc>
      </w:tr>
      <w:tr w:rsidR="00C121BA" w14:paraId="00CD67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F740FA" w14:textId="77777777" w:rsidR="00C121BA" w:rsidRDefault="00C121BA">
            <w:pPr>
              <w:pStyle w:val="TAL"/>
              <w:rPr>
                <w:sz w:val="16"/>
              </w:rPr>
            </w:pPr>
            <w:r>
              <w:rPr>
                <w:sz w:val="16"/>
              </w:rPr>
              <w:t>R5-247601</w:t>
            </w:r>
          </w:p>
        </w:tc>
        <w:tc>
          <w:tcPr>
            <w:tcW w:w="0" w:type="auto"/>
            <w:tcBorders>
              <w:top w:val="single" w:sz="4" w:space="0" w:color="auto"/>
              <w:left w:val="single" w:sz="4" w:space="0" w:color="auto"/>
              <w:bottom w:val="single" w:sz="4" w:space="0" w:color="auto"/>
              <w:right w:val="single" w:sz="4" w:space="0" w:color="auto"/>
            </w:tcBorders>
            <w:hideMark/>
          </w:tcPr>
          <w:p w14:paraId="4084B453" w14:textId="77777777" w:rsidR="00C121BA" w:rsidRDefault="00C121BA">
            <w:pPr>
              <w:pStyle w:val="TAL"/>
              <w:rPr>
                <w:sz w:val="16"/>
              </w:rPr>
            </w:pPr>
            <w:r>
              <w:rPr>
                <w:sz w:val="16"/>
              </w:rPr>
              <w:t>Correction to further coverage enhancement SIG test cases 7.1.1.1.X</w:t>
            </w:r>
          </w:p>
        </w:tc>
        <w:tc>
          <w:tcPr>
            <w:tcW w:w="0" w:type="auto"/>
            <w:tcBorders>
              <w:top w:val="single" w:sz="4" w:space="0" w:color="auto"/>
              <w:left w:val="single" w:sz="4" w:space="0" w:color="auto"/>
              <w:bottom w:val="single" w:sz="4" w:space="0" w:color="auto"/>
              <w:right w:val="single" w:sz="4" w:space="0" w:color="auto"/>
            </w:tcBorders>
            <w:hideMark/>
          </w:tcPr>
          <w:p w14:paraId="3E06B79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BDAA6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3EA14F" w14:textId="77777777" w:rsidR="00C121BA" w:rsidRDefault="00C121BA">
            <w:pPr>
              <w:pStyle w:val="TAL"/>
              <w:rPr>
                <w:sz w:val="16"/>
              </w:rPr>
            </w:pPr>
            <w:r>
              <w:rPr>
                <w:sz w:val="16"/>
              </w:rPr>
              <w:t>4749</w:t>
            </w:r>
          </w:p>
        </w:tc>
        <w:tc>
          <w:tcPr>
            <w:tcW w:w="0" w:type="auto"/>
            <w:tcBorders>
              <w:top w:val="single" w:sz="4" w:space="0" w:color="auto"/>
              <w:left w:val="single" w:sz="4" w:space="0" w:color="auto"/>
              <w:bottom w:val="single" w:sz="4" w:space="0" w:color="auto"/>
              <w:right w:val="single" w:sz="4" w:space="0" w:color="auto"/>
            </w:tcBorders>
            <w:hideMark/>
          </w:tcPr>
          <w:p w14:paraId="3ABF2B8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F53C4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17052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2E79D1"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35044B66" w14:textId="77777777" w:rsidR="00C121BA" w:rsidRDefault="00C121BA">
            <w:pPr>
              <w:pStyle w:val="TAL"/>
              <w:rPr>
                <w:sz w:val="16"/>
              </w:rPr>
            </w:pPr>
            <w:r>
              <w:rPr>
                <w:sz w:val="16"/>
              </w:rPr>
              <w:t>agreed</w:t>
            </w:r>
          </w:p>
        </w:tc>
      </w:tr>
      <w:tr w:rsidR="00C121BA" w14:paraId="390C8B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00568D" w14:textId="77777777" w:rsidR="00C121BA" w:rsidRDefault="00C121BA">
            <w:pPr>
              <w:pStyle w:val="TAL"/>
              <w:rPr>
                <w:sz w:val="16"/>
              </w:rPr>
            </w:pPr>
            <w:r>
              <w:rPr>
                <w:sz w:val="16"/>
              </w:rPr>
              <w:t>R5-246759</w:t>
            </w:r>
          </w:p>
        </w:tc>
        <w:tc>
          <w:tcPr>
            <w:tcW w:w="0" w:type="auto"/>
            <w:tcBorders>
              <w:top w:val="single" w:sz="4" w:space="0" w:color="auto"/>
              <w:left w:val="single" w:sz="4" w:space="0" w:color="auto"/>
              <w:bottom w:val="single" w:sz="4" w:space="0" w:color="auto"/>
              <w:right w:val="single" w:sz="4" w:space="0" w:color="auto"/>
            </w:tcBorders>
            <w:hideMark/>
          </w:tcPr>
          <w:p w14:paraId="1F0542CE" w14:textId="77777777" w:rsidR="00C121BA" w:rsidRDefault="00C121BA">
            <w:pPr>
              <w:pStyle w:val="TAL"/>
              <w:rPr>
                <w:sz w:val="16"/>
              </w:rPr>
            </w:pPr>
            <w:r>
              <w:rPr>
                <w:sz w:val="16"/>
              </w:rPr>
              <w:t>Correction to coverage enhancement SIG test case 7.1.1.2.6 - dynamic PUCCH repetition</w:t>
            </w:r>
          </w:p>
        </w:tc>
        <w:tc>
          <w:tcPr>
            <w:tcW w:w="0" w:type="auto"/>
            <w:tcBorders>
              <w:top w:val="single" w:sz="4" w:space="0" w:color="auto"/>
              <w:left w:val="single" w:sz="4" w:space="0" w:color="auto"/>
              <w:bottom w:val="single" w:sz="4" w:space="0" w:color="auto"/>
              <w:right w:val="single" w:sz="4" w:space="0" w:color="auto"/>
            </w:tcBorders>
            <w:hideMark/>
          </w:tcPr>
          <w:p w14:paraId="27E0A72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78BC6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2E1DC8B" w14:textId="77777777" w:rsidR="00C121BA" w:rsidRDefault="00C121BA">
            <w:pPr>
              <w:pStyle w:val="TAL"/>
              <w:rPr>
                <w:sz w:val="16"/>
              </w:rPr>
            </w:pPr>
            <w:r>
              <w:rPr>
                <w:sz w:val="16"/>
              </w:rPr>
              <w:t>4750</w:t>
            </w:r>
          </w:p>
        </w:tc>
        <w:tc>
          <w:tcPr>
            <w:tcW w:w="0" w:type="auto"/>
            <w:tcBorders>
              <w:top w:val="single" w:sz="4" w:space="0" w:color="auto"/>
              <w:left w:val="single" w:sz="4" w:space="0" w:color="auto"/>
              <w:bottom w:val="single" w:sz="4" w:space="0" w:color="auto"/>
              <w:right w:val="single" w:sz="4" w:space="0" w:color="auto"/>
            </w:tcBorders>
            <w:hideMark/>
          </w:tcPr>
          <w:p w14:paraId="0DD6A1D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0B19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095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A2C3A2"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6137E9AD" w14:textId="77777777" w:rsidR="00C121BA" w:rsidRDefault="00C121BA">
            <w:pPr>
              <w:pStyle w:val="TAL"/>
              <w:rPr>
                <w:sz w:val="16"/>
              </w:rPr>
            </w:pPr>
            <w:r>
              <w:rPr>
                <w:sz w:val="16"/>
              </w:rPr>
              <w:t>revised</w:t>
            </w:r>
          </w:p>
        </w:tc>
      </w:tr>
      <w:tr w:rsidR="00C121BA" w14:paraId="49591B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35A4B" w14:textId="77777777" w:rsidR="00C121BA" w:rsidRDefault="00C121BA">
            <w:pPr>
              <w:pStyle w:val="TAL"/>
              <w:rPr>
                <w:sz w:val="16"/>
              </w:rPr>
            </w:pPr>
            <w:r>
              <w:rPr>
                <w:sz w:val="16"/>
              </w:rPr>
              <w:t>R5-247544</w:t>
            </w:r>
          </w:p>
        </w:tc>
        <w:tc>
          <w:tcPr>
            <w:tcW w:w="0" w:type="auto"/>
            <w:tcBorders>
              <w:top w:val="single" w:sz="4" w:space="0" w:color="auto"/>
              <w:left w:val="single" w:sz="4" w:space="0" w:color="auto"/>
              <w:bottom w:val="single" w:sz="4" w:space="0" w:color="auto"/>
              <w:right w:val="single" w:sz="4" w:space="0" w:color="auto"/>
            </w:tcBorders>
            <w:hideMark/>
          </w:tcPr>
          <w:p w14:paraId="7FEBC423" w14:textId="77777777" w:rsidR="00C121BA" w:rsidRDefault="00C121BA">
            <w:pPr>
              <w:pStyle w:val="TAL"/>
              <w:rPr>
                <w:sz w:val="16"/>
              </w:rPr>
            </w:pPr>
            <w:r>
              <w:rPr>
                <w:sz w:val="16"/>
              </w:rPr>
              <w:t>Correction to coverage enhancement SIG test case 7.1.1.2.6 - dynamic PUCCH repetition</w:t>
            </w:r>
          </w:p>
        </w:tc>
        <w:tc>
          <w:tcPr>
            <w:tcW w:w="0" w:type="auto"/>
            <w:tcBorders>
              <w:top w:val="single" w:sz="4" w:space="0" w:color="auto"/>
              <w:left w:val="single" w:sz="4" w:space="0" w:color="auto"/>
              <w:bottom w:val="single" w:sz="4" w:space="0" w:color="auto"/>
              <w:right w:val="single" w:sz="4" w:space="0" w:color="auto"/>
            </w:tcBorders>
            <w:hideMark/>
          </w:tcPr>
          <w:p w14:paraId="12D06B3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AD605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656ABA5" w14:textId="77777777" w:rsidR="00C121BA" w:rsidRDefault="00C121BA">
            <w:pPr>
              <w:pStyle w:val="TAL"/>
              <w:rPr>
                <w:sz w:val="16"/>
              </w:rPr>
            </w:pPr>
            <w:r>
              <w:rPr>
                <w:sz w:val="16"/>
              </w:rPr>
              <w:t>4750</w:t>
            </w:r>
          </w:p>
        </w:tc>
        <w:tc>
          <w:tcPr>
            <w:tcW w:w="0" w:type="auto"/>
            <w:tcBorders>
              <w:top w:val="single" w:sz="4" w:space="0" w:color="auto"/>
              <w:left w:val="single" w:sz="4" w:space="0" w:color="auto"/>
              <w:bottom w:val="single" w:sz="4" w:space="0" w:color="auto"/>
              <w:right w:val="single" w:sz="4" w:space="0" w:color="auto"/>
            </w:tcBorders>
            <w:hideMark/>
          </w:tcPr>
          <w:p w14:paraId="7603CD4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E806A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52E1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42B0C"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0F4446B4" w14:textId="77777777" w:rsidR="00C121BA" w:rsidRDefault="00C121BA">
            <w:pPr>
              <w:pStyle w:val="TAL"/>
              <w:rPr>
                <w:sz w:val="16"/>
              </w:rPr>
            </w:pPr>
            <w:r>
              <w:rPr>
                <w:sz w:val="16"/>
              </w:rPr>
              <w:t>agreed</w:t>
            </w:r>
          </w:p>
        </w:tc>
      </w:tr>
      <w:tr w:rsidR="00C121BA" w14:paraId="035932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854706" w14:textId="77777777" w:rsidR="00C121BA" w:rsidRDefault="00C121BA">
            <w:pPr>
              <w:pStyle w:val="TAL"/>
              <w:rPr>
                <w:sz w:val="16"/>
              </w:rPr>
            </w:pPr>
            <w:r>
              <w:rPr>
                <w:sz w:val="16"/>
              </w:rPr>
              <w:lastRenderedPageBreak/>
              <w:t>R5-246765</w:t>
            </w:r>
          </w:p>
        </w:tc>
        <w:tc>
          <w:tcPr>
            <w:tcW w:w="0" w:type="auto"/>
            <w:tcBorders>
              <w:top w:val="single" w:sz="4" w:space="0" w:color="auto"/>
              <w:left w:val="single" w:sz="4" w:space="0" w:color="auto"/>
              <w:bottom w:val="single" w:sz="4" w:space="0" w:color="auto"/>
              <w:right w:val="single" w:sz="4" w:space="0" w:color="auto"/>
            </w:tcBorders>
            <w:hideMark/>
          </w:tcPr>
          <w:p w14:paraId="6602AE15" w14:textId="77777777" w:rsidR="00C121BA" w:rsidRDefault="00C121BA">
            <w:pPr>
              <w:pStyle w:val="TAL"/>
              <w:rPr>
                <w:sz w:val="16"/>
              </w:rPr>
            </w:pPr>
            <w:r>
              <w:rPr>
                <w:sz w:val="16"/>
              </w:rPr>
              <w:t>Correction to NR5GC Redcap testcase 7.1.1.8.3</w:t>
            </w:r>
          </w:p>
        </w:tc>
        <w:tc>
          <w:tcPr>
            <w:tcW w:w="0" w:type="auto"/>
            <w:tcBorders>
              <w:top w:val="single" w:sz="4" w:space="0" w:color="auto"/>
              <w:left w:val="single" w:sz="4" w:space="0" w:color="auto"/>
              <w:bottom w:val="single" w:sz="4" w:space="0" w:color="auto"/>
              <w:right w:val="single" w:sz="4" w:space="0" w:color="auto"/>
            </w:tcBorders>
            <w:hideMark/>
          </w:tcPr>
          <w:p w14:paraId="0FDD540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EDD98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BDE37C" w14:textId="77777777" w:rsidR="00C121BA" w:rsidRDefault="00C121BA">
            <w:pPr>
              <w:pStyle w:val="TAL"/>
              <w:rPr>
                <w:sz w:val="16"/>
              </w:rPr>
            </w:pPr>
            <w:r>
              <w:rPr>
                <w:sz w:val="16"/>
              </w:rPr>
              <w:t>4751</w:t>
            </w:r>
          </w:p>
        </w:tc>
        <w:tc>
          <w:tcPr>
            <w:tcW w:w="0" w:type="auto"/>
            <w:tcBorders>
              <w:top w:val="single" w:sz="4" w:space="0" w:color="auto"/>
              <w:left w:val="single" w:sz="4" w:space="0" w:color="auto"/>
              <w:bottom w:val="single" w:sz="4" w:space="0" w:color="auto"/>
              <w:right w:val="single" w:sz="4" w:space="0" w:color="auto"/>
            </w:tcBorders>
            <w:hideMark/>
          </w:tcPr>
          <w:p w14:paraId="6ACCD9A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C77C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5370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BDFDC"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79AC4" w14:textId="77777777" w:rsidR="00C121BA" w:rsidRDefault="00C121BA">
            <w:pPr>
              <w:pStyle w:val="TAL"/>
              <w:rPr>
                <w:sz w:val="16"/>
              </w:rPr>
            </w:pPr>
            <w:r>
              <w:rPr>
                <w:sz w:val="16"/>
              </w:rPr>
              <w:t>revised</w:t>
            </w:r>
          </w:p>
        </w:tc>
      </w:tr>
      <w:tr w:rsidR="00C121BA" w14:paraId="79EF82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F7699C" w14:textId="77777777" w:rsidR="00C121BA" w:rsidRDefault="00C121BA">
            <w:pPr>
              <w:pStyle w:val="TAL"/>
              <w:rPr>
                <w:sz w:val="16"/>
              </w:rPr>
            </w:pPr>
            <w:r>
              <w:rPr>
                <w:sz w:val="16"/>
              </w:rPr>
              <w:t>R5-247545</w:t>
            </w:r>
          </w:p>
        </w:tc>
        <w:tc>
          <w:tcPr>
            <w:tcW w:w="0" w:type="auto"/>
            <w:tcBorders>
              <w:top w:val="single" w:sz="4" w:space="0" w:color="auto"/>
              <w:left w:val="single" w:sz="4" w:space="0" w:color="auto"/>
              <w:bottom w:val="single" w:sz="4" w:space="0" w:color="auto"/>
              <w:right w:val="single" w:sz="4" w:space="0" w:color="auto"/>
            </w:tcBorders>
            <w:hideMark/>
          </w:tcPr>
          <w:p w14:paraId="219B3E78" w14:textId="77777777" w:rsidR="00C121BA" w:rsidRDefault="00C121BA">
            <w:pPr>
              <w:pStyle w:val="TAL"/>
              <w:rPr>
                <w:sz w:val="16"/>
              </w:rPr>
            </w:pPr>
            <w:r>
              <w:rPr>
                <w:sz w:val="16"/>
              </w:rPr>
              <w:t>Correction to NR5GC Redcap testcase 7.1.1.8.3</w:t>
            </w:r>
          </w:p>
        </w:tc>
        <w:tc>
          <w:tcPr>
            <w:tcW w:w="0" w:type="auto"/>
            <w:tcBorders>
              <w:top w:val="single" w:sz="4" w:space="0" w:color="auto"/>
              <w:left w:val="single" w:sz="4" w:space="0" w:color="auto"/>
              <w:bottom w:val="single" w:sz="4" w:space="0" w:color="auto"/>
              <w:right w:val="single" w:sz="4" w:space="0" w:color="auto"/>
            </w:tcBorders>
            <w:hideMark/>
          </w:tcPr>
          <w:p w14:paraId="5BB84F4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C6D7F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5747BE" w14:textId="77777777" w:rsidR="00C121BA" w:rsidRDefault="00C121BA">
            <w:pPr>
              <w:pStyle w:val="TAL"/>
              <w:rPr>
                <w:sz w:val="16"/>
              </w:rPr>
            </w:pPr>
            <w:r>
              <w:rPr>
                <w:sz w:val="16"/>
              </w:rPr>
              <w:t>4751</w:t>
            </w:r>
          </w:p>
        </w:tc>
        <w:tc>
          <w:tcPr>
            <w:tcW w:w="0" w:type="auto"/>
            <w:tcBorders>
              <w:top w:val="single" w:sz="4" w:space="0" w:color="auto"/>
              <w:left w:val="single" w:sz="4" w:space="0" w:color="auto"/>
              <w:bottom w:val="single" w:sz="4" w:space="0" w:color="auto"/>
              <w:right w:val="single" w:sz="4" w:space="0" w:color="auto"/>
            </w:tcBorders>
            <w:hideMark/>
          </w:tcPr>
          <w:p w14:paraId="2267FBE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3853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E9C7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78D0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DB80F8" w14:textId="77777777" w:rsidR="00C121BA" w:rsidRDefault="00C121BA">
            <w:pPr>
              <w:pStyle w:val="TAL"/>
              <w:rPr>
                <w:sz w:val="16"/>
              </w:rPr>
            </w:pPr>
            <w:r>
              <w:rPr>
                <w:sz w:val="16"/>
              </w:rPr>
              <w:t>withdrawn</w:t>
            </w:r>
          </w:p>
        </w:tc>
      </w:tr>
      <w:tr w:rsidR="00C121BA" w14:paraId="054B1C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603C99" w14:textId="77777777" w:rsidR="00C121BA" w:rsidRDefault="00C121BA">
            <w:pPr>
              <w:pStyle w:val="TAL"/>
              <w:rPr>
                <w:sz w:val="16"/>
              </w:rPr>
            </w:pPr>
            <w:r>
              <w:rPr>
                <w:sz w:val="16"/>
              </w:rPr>
              <w:t>R5-246769</w:t>
            </w:r>
          </w:p>
        </w:tc>
        <w:tc>
          <w:tcPr>
            <w:tcW w:w="0" w:type="auto"/>
            <w:tcBorders>
              <w:top w:val="single" w:sz="4" w:space="0" w:color="auto"/>
              <w:left w:val="single" w:sz="4" w:space="0" w:color="auto"/>
              <w:bottom w:val="single" w:sz="4" w:space="0" w:color="auto"/>
              <w:right w:val="single" w:sz="4" w:space="0" w:color="auto"/>
            </w:tcBorders>
            <w:hideMark/>
          </w:tcPr>
          <w:p w14:paraId="2B01A94D" w14:textId="77777777" w:rsidR="00C121BA" w:rsidRDefault="00C121BA">
            <w:pPr>
              <w:pStyle w:val="TAL"/>
              <w:rPr>
                <w:sz w:val="16"/>
              </w:rPr>
            </w:pPr>
            <w:r>
              <w:rPr>
                <w:sz w:val="16"/>
              </w:rPr>
              <w:t>Correction to Idle mode test case 6.1.2.4</w:t>
            </w:r>
          </w:p>
        </w:tc>
        <w:tc>
          <w:tcPr>
            <w:tcW w:w="0" w:type="auto"/>
            <w:tcBorders>
              <w:top w:val="single" w:sz="4" w:space="0" w:color="auto"/>
              <w:left w:val="single" w:sz="4" w:space="0" w:color="auto"/>
              <w:bottom w:val="single" w:sz="4" w:space="0" w:color="auto"/>
              <w:right w:val="single" w:sz="4" w:space="0" w:color="auto"/>
            </w:tcBorders>
            <w:hideMark/>
          </w:tcPr>
          <w:p w14:paraId="79C8C237"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5CFB09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BB761F6" w14:textId="77777777" w:rsidR="00C121BA" w:rsidRDefault="00C121BA">
            <w:pPr>
              <w:pStyle w:val="TAL"/>
              <w:rPr>
                <w:sz w:val="16"/>
              </w:rPr>
            </w:pPr>
            <w:r>
              <w:rPr>
                <w:sz w:val="16"/>
              </w:rPr>
              <w:t>4752</w:t>
            </w:r>
          </w:p>
        </w:tc>
        <w:tc>
          <w:tcPr>
            <w:tcW w:w="0" w:type="auto"/>
            <w:tcBorders>
              <w:top w:val="single" w:sz="4" w:space="0" w:color="auto"/>
              <w:left w:val="single" w:sz="4" w:space="0" w:color="auto"/>
              <w:bottom w:val="single" w:sz="4" w:space="0" w:color="auto"/>
              <w:right w:val="single" w:sz="4" w:space="0" w:color="auto"/>
            </w:tcBorders>
            <w:hideMark/>
          </w:tcPr>
          <w:p w14:paraId="3535D59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4EBBD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83E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C745B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8C9EB0D" w14:textId="77777777" w:rsidR="00C121BA" w:rsidRDefault="00C121BA">
            <w:pPr>
              <w:pStyle w:val="TAL"/>
              <w:rPr>
                <w:sz w:val="16"/>
              </w:rPr>
            </w:pPr>
            <w:r>
              <w:rPr>
                <w:sz w:val="16"/>
              </w:rPr>
              <w:t>revised</w:t>
            </w:r>
          </w:p>
        </w:tc>
      </w:tr>
      <w:tr w:rsidR="00C121BA" w14:paraId="43A440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9E006E" w14:textId="77777777" w:rsidR="00C121BA" w:rsidRDefault="00C121BA">
            <w:pPr>
              <w:pStyle w:val="TAL"/>
              <w:rPr>
                <w:sz w:val="16"/>
              </w:rPr>
            </w:pPr>
            <w:r>
              <w:rPr>
                <w:sz w:val="16"/>
              </w:rPr>
              <w:t>R5-247542</w:t>
            </w:r>
          </w:p>
        </w:tc>
        <w:tc>
          <w:tcPr>
            <w:tcW w:w="0" w:type="auto"/>
            <w:tcBorders>
              <w:top w:val="single" w:sz="4" w:space="0" w:color="auto"/>
              <w:left w:val="single" w:sz="4" w:space="0" w:color="auto"/>
              <w:bottom w:val="single" w:sz="4" w:space="0" w:color="auto"/>
              <w:right w:val="single" w:sz="4" w:space="0" w:color="auto"/>
            </w:tcBorders>
            <w:hideMark/>
          </w:tcPr>
          <w:p w14:paraId="218348C4" w14:textId="77777777" w:rsidR="00C121BA" w:rsidRDefault="00C121BA">
            <w:pPr>
              <w:pStyle w:val="TAL"/>
              <w:rPr>
                <w:sz w:val="16"/>
              </w:rPr>
            </w:pPr>
            <w:r>
              <w:rPr>
                <w:sz w:val="16"/>
              </w:rPr>
              <w:t>Correction to Idle mode test case 6.1.2.4</w:t>
            </w:r>
          </w:p>
        </w:tc>
        <w:tc>
          <w:tcPr>
            <w:tcW w:w="0" w:type="auto"/>
            <w:tcBorders>
              <w:top w:val="single" w:sz="4" w:space="0" w:color="auto"/>
              <w:left w:val="single" w:sz="4" w:space="0" w:color="auto"/>
              <w:bottom w:val="single" w:sz="4" w:space="0" w:color="auto"/>
              <w:right w:val="single" w:sz="4" w:space="0" w:color="auto"/>
            </w:tcBorders>
            <w:hideMark/>
          </w:tcPr>
          <w:p w14:paraId="448B41A6"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D624AD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EDE8D53" w14:textId="77777777" w:rsidR="00C121BA" w:rsidRDefault="00C121BA">
            <w:pPr>
              <w:pStyle w:val="TAL"/>
              <w:rPr>
                <w:sz w:val="16"/>
              </w:rPr>
            </w:pPr>
            <w:r>
              <w:rPr>
                <w:sz w:val="16"/>
              </w:rPr>
              <w:t>4752</w:t>
            </w:r>
          </w:p>
        </w:tc>
        <w:tc>
          <w:tcPr>
            <w:tcW w:w="0" w:type="auto"/>
            <w:tcBorders>
              <w:top w:val="single" w:sz="4" w:space="0" w:color="auto"/>
              <w:left w:val="single" w:sz="4" w:space="0" w:color="auto"/>
              <w:bottom w:val="single" w:sz="4" w:space="0" w:color="auto"/>
              <w:right w:val="single" w:sz="4" w:space="0" w:color="auto"/>
            </w:tcBorders>
            <w:hideMark/>
          </w:tcPr>
          <w:p w14:paraId="2AE073D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C9761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C35E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08F1A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A2C6179" w14:textId="77777777" w:rsidR="00C121BA" w:rsidRDefault="00C121BA">
            <w:pPr>
              <w:pStyle w:val="TAL"/>
              <w:rPr>
                <w:sz w:val="16"/>
              </w:rPr>
            </w:pPr>
            <w:r>
              <w:rPr>
                <w:sz w:val="16"/>
              </w:rPr>
              <w:t>agreed</w:t>
            </w:r>
          </w:p>
        </w:tc>
      </w:tr>
      <w:tr w:rsidR="00C121BA" w14:paraId="495529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574DF2" w14:textId="77777777" w:rsidR="00C121BA" w:rsidRDefault="00C121BA">
            <w:pPr>
              <w:pStyle w:val="TAL"/>
              <w:rPr>
                <w:sz w:val="16"/>
              </w:rPr>
            </w:pPr>
            <w:r>
              <w:rPr>
                <w:sz w:val="16"/>
              </w:rPr>
              <w:t>R5-246779</w:t>
            </w:r>
          </w:p>
        </w:tc>
        <w:tc>
          <w:tcPr>
            <w:tcW w:w="0" w:type="auto"/>
            <w:tcBorders>
              <w:top w:val="single" w:sz="4" w:space="0" w:color="auto"/>
              <w:left w:val="single" w:sz="4" w:space="0" w:color="auto"/>
              <w:bottom w:val="single" w:sz="4" w:space="0" w:color="auto"/>
              <w:right w:val="single" w:sz="4" w:space="0" w:color="auto"/>
            </w:tcBorders>
            <w:hideMark/>
          </w:tcPr>
          <w:p w14:paraId="23560359" w14:textId="77777777" w:rsidR="00C121BA" w:rsidRDefault="00C121BA">
            <w:pPr>
              <w:pStyle w:val="TAL"/>
              <w:rPr>
                <w:sz w:val="16"/>
              </w:rPr>
            </w:pPr>
            <w:r>
              <w:rPr>
                <w:sz w:val="16"/>
              </w:rPr>
              <w:t>Update to MUSIM test case 8.1.1.2.5</w:t>
            </w:r>
          </w:p>
        </w:tc>
        <w:tc>
          <w:tcPr>
            <w:tcW w:w="0" w:type="auto"/>
            <w:tcBorders>
              <w:top w:val="single" w:sz="4" w:space="0" w:color="auto"/>
              <w:left w:val="single" w:sz="4" w:space="0" w:color="auto"/>
              <w:bottom w:val="single" w:sz="4" w:space="0" w:color="auto"/>
              <w:right w:val="single" w:sz="4" w:space="0" w:color="auto"/>
            </w:tcBorders>
            <w:hideMark/>
          </w:tcPr>
          <w:p w14:paraId="35CB3D48"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FAC5B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8050DB" w14:textId="77777777" w:rsidR="00C121BA" w:rsidRDefault="00C121BA">
            <w:pPr>
              <w:pStyle w:val="TAL"/>
              <w:rPr>
                <w:sz w:val="16"/>
              </w:rPr>
            </w:pPr>
            <w:r>
              <w:rPr>
                <w:sz w:val="16"/>
              </w:rPr>
              <w:t>4753</w:t>
            </w:r>
          </w:p>
        </w:tc>
        <w:tc>
          <w:tcPr>
            <w:tcW w:w="0" w:type="auto"/>
            <w:tcBorders>
              <w:top w:val="single" w:sz="4" w:space="0" w:color="auto"/>
              <w:left w:val="single" w:sz="4" w:space="0" w:color="auto"/>
              <w:bottom w:val="single" w:sz="4" w:space="0" w:color="auto"/>
              <w:right w:val="single" w:sz="4" w:space="0" w:color="auto"/>
            </w:tcBorders>
            <w:hideMark/>
          </w:tcPr>
          <w:p w14:paraId="38AAA4B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7D10E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EA9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9A728"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E6E2A" w14:textId="77777777" w:rsidR="00C121BA" w:rsidRDefault="00C121BA">
            <w:pPr>
              <w:pStyle w:val="TAL"/>
              <w:rPr>
                <w:sz w:val="16"/>
              </w:rPr>
            </w:pPr>
            <w:r>
              <w:rPr>
                <w:sz w:val="16"/>
              </w:rPr>
              <w:t>withdrawn</w:t>
            </w:r>
          </w:p>
        </w:tc>
      </w:tr>
      <w:tr w:rsidR="00C121BA" w14:paraId="36DFA3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30C67B" w14:textId="77777777" w:rsidR="00C121BA" w:rsidRDefault="00C121BA">
            <w:pPr>
              <w:pStyle w:val="TAL"/>
              <w:rPr>
                <w:sz w:val="16"/>
              </w:rPr>
            </w:pPr>
            <w:r>
              <w:rPr>
                <w:sz w:val="16"/>
              </w:rPr>
              <w:t>R5-246886</w:t>
            </w:r>
          </w:p>
        </w:tc>
        <w:tc>
          <w:tcPr>
            <w:tcW w:w="0" w:type="auto"/>
            <w:tcBorders>
              <w:top w:val="single" w:sz="4" w:space="0" w:color="auto"/>
              <w:left w:val="single" w:sz="4" w:space="0" w:color="auto"/>
              <w:bottom w:val="single" w:sz="4" w:space="0" w:color="auto"/>
              <w:right w:val="single" w:sz="4" w:space="0" w:color="auto"/>
            </w:tcBorders>
            <w:hideMark/>
          </w:tcPr>
          <w:p w14:paraId="613B3AF1" w14:textId="77777777" w:rsidR="00C121BA" w:rsidRDefault="00C121BA">
            <w:pPr>
              <w:pStyle w:val="TAL"/>
              <w:rPr>
                <w:sz w:val="16"/>
              </w:rPr>
            </w:pPr>
            <w:r>
              <w:rPr>
                <w:sz w:val="16"/>
              </w:rPr>
              <w:t>Correction to Inter-RAT Cell Reselection cases</w:t>
            </w:r>
          </w:p>
        </w:tc>
        <w:tc>
          <w:tcPr>
            <w:tcW w:w="0" w:type="auto"/>
            <w:tcBorders>
              <w:top w:val="single" w:sz="4" w:space="0" w:color="auto"/>
              <w:left w:val="single" w:sz="4" w:space="0" w:color="auto"/>
              <w:bottom w:val="single" w:sz="4" w:space="0" w:color="auto"/>
              <w:right w:val="single" w:sz="4" w:space="0" w:color="auto"/>
            </w:tcBorders>
            <w:hideMark/>
          </w:tcPr>
          <w:p w14:paraId="38511CB9" w14:textId="77777777" w:rsidR="00C121BA" w:rsidRDefault="00C121BA">
            <w:pPr>
              <w:pStyle w:val="TAL"/>
              <w:rPr>
                <w:sz w:val="16"/>
              </w:rPr>
            </w:pPr>
            <w:r>
              <w:rPr>
                <w:sz w:val="16"/>
              </w:rPr>
              <w:t>Starpoint, MCC TF160 ,TDIA</w:t>
            </w:r>
          </w:p>
        </w:tc>
        <w:tc>
          <w:tcPr>
            <w:tcW w:w="0" w:type="auto"/>
            <w:tcBorders>
              <w:top w:val="single" w:sz="4" w:space="0" w:color="auto"/>
              <w:left w:val="single" w:sz="4" w:space="0" w:color="auto"/>
              <w:bottom w:val="single" w:sz="4" w:space="0" w:color="auto"/>
              <w:right w:val="single" w:sz="4" w:space="0" w:color="auto"/>
            </w:tcBorders>
            <w:hideMark/>
          </w:tcPr>
          <w:p w14:paraId="1AC7B1A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F6782D" w14:textId="77777777" w:rsidR="00C121BA" w:rsidRDefault="00C121BA">
            <w:pPr>
              <w:pStyle w:val="TAL"/>
              <w:rPr>
                <w:sz w:val="16"/>
              </w:rPr>
            </w:pPr>
            <w:r>
              <w:rPr>
                <w:sz w:val="16"/>
              </w:rPr>
              <w:t>4754</w:t>
            </w:r>
          </w:p>
        </w:tc>
        <w:tc>
          <w:tcPr>
            <w:tcW w:w="0" w:type="auto"/>
            <w:tcBorders>
              <w:top w:val="single" w:sz="4" w:space="0" w:color="auto"/>
              <w:left w:val="single" w:sz="4" w:space="0" w:color="auto"/>
              <w:bottom w:val="single" w:sz="4" w:space="0" w:color="auto"/>
              <w:right w:val="single" w:sz="4" w:space="0" w:color="auto"/>
            </w:tcBorders>
            <w:hideMark/>
          </w:tcPr>
          <w:p w14:paraId="7F6D5ED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DD42B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444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B8E8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B271F11" w14:textId="77777777" w:rsidR="00C121BA" w:rsidRDefault="00C121BA">
            <w:pPr>
              <w:pStyle w:val="TAL"/>
              <w:rPr>
                <w:sz w:val="16"/>
              </w:rPr>
            </w:pPr>
            <w:r>
              <w:rPr>
                <w:sz w:val="16"/>
              </w:rPr>
              <w:t>agreed</w:t>
            </w:r>
          </w:p>
        </w:tc>
      </w:tr>
      <w:tr w:rsidR="00C121BA" w14:paraId="5E0F06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839A37" w14:textId="77777777" w:rsidR="00C121BA" w:rsidRDefault="00C121BA">
            <w:pPr>
              <w:pStyle w:val="TAL"/>
              <w:rPr>
                <w:sz w:val="16"/>
              </w:rPr>
            </w:pPr>
            <w:r>
              <w:rPr>
                <w:sz w:val="16"/>
              </w:rPr>
              <w:t>R5-246887</w:t>
            </w:r>
          </w:p>
        </w:tc>
        <w:tc>
          <w:tcPr>
            <w:tcW w:w="0" w:type="auto"/>
            <w:tcBorders>
              <w:top w:val="single" w:sz="4" w:space="0" w:color="auto"/>
              <w:left w:val="single" w:sz="4" w:space="0" w:color="auto"/>
              <w:bottom w:val="single" w:sz="4" w:space="0" w:color="auto"/>
              <w:right w:val="single" w:sz="4" w:space="0" w:color="auto"/>
            </w:tcBorders>
            <w:hideMark/>
          </w:tcPr>
          <w:p w14:paraId="1FBFF18C" w14:textId="77777777" w:rsidR="00C121BA" w:rsidRDefault="00C121BA">
            <w:pPr>
              <w:pStyle w:val="TAL"/>
              <w:rPr>
                <w:sz w:val="16"/>
              </w:rPr>
            </w:pPr>
            <w:proofErr w:type="spellStart"/>
            <w:r>
              <w:rPr>
                <w:sz w:val="16"/>
              </w:rPr>
              <w:t>Corrrection</w:t>
            </w:r>
            <w:proofErr w:type="spellEnd"/>
            <w:r>
              <w:rPr>
                <w:sz w:val="16"/>
              </w:rPr>
              <w:t xml:space="preserve"> to Semi-Persistent Scheduling cases</w:t>
            </w:r>
          </w:p>
        </w:tc>
        <w:tc>
          <w:tcPr>
            <w:tcW w:w="0" w:type="auto"/>
            <w:tcBorders>
              <w:top w:val="single" w:sz="4" w:space="0" w:color="auto"/>
              <w:left w:val="single" w:sz="4" w:space="0" w:color="auto"/>
              <w:bottom w:val="single" w:sz="4" w:space="0" w:color="auto"/>
              <w:right w:val="single" w:sz="4" w:space="0" w:color="auto"/>
            </w:tcBorders>
            <w:hideMark/>
          </w:tcPr>
          <w:p w14:paraId="21A238DD" w14:textId="77777777" w:rsidR="00C121BA" w:rsidRDefault="00C121BA">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676C482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019FB01" w14:textId="77777777" w:rsidR="00C121BA" w:rsidRDefault="00C121BA">
            <w:pPr>
              <w:pStyle w:val="TAL"/>
              <w:rPr>
                <w:sz w:val="16"/>
              </w:rPr>
            </w:pPr>
            <w:r>
              <w:rPr>
                <w:sz w:val="16"/>
              </w:rPr>
              <w:t>4755</w:t>
            </w:r>
          </w:p>
        </w:tc>
        <w:tc>
          <w:tcPr>
            <w:tcW w:w="0" w:type="auto"/>
            <w:tcBorders>
              <w:top w:val="single" w:sz="4" w:space="0" w:color="auto"/>
              <w:left w:val="single" w:sz="4" w:space="0" w:color="auto"/>
              <w:bottom w:val="single" w:sz="4" w:space="0" w:color="auto"/>
              <w:right w:val="single" w:sz="4" w:space="0" w:color="auto"/>
            </w:tcBorders>
            <w:hideMark/>
          </w:tcPr>
          <w:p w14:paraId="3FBF3D9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A96B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656BB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1EE8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0894AFF" w14:textId="77777777" w:rsidR="00C121BA" w:rsidRDefault="00C121BA">
            <w:pPr>
              <w:pStyle w:val="TAL"/>
              <w:rPr>
                <w:sz w:val="16"/>
              </w:rPr>
            </w:pPr>
            <w:r>
              <w:rPr>
                <w:sz w:val="16"/>
              </w:rPr>
              <w:t>agreed</w:t>
            </w:r>
          </w:p>
        </w:tc>
      </w:tr>
      <w:tr w:rsidR="00C121BA" w14:paraId="0D6C6E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6D0222" w14:textId="77777777" w:rsidR="00C121BA" w:rsidRDefault="00C121BA">
            <w:pPr>
              <w:pStyle w:val="TAL"/>
              <w:rPr>
                <w:sz w:val="16"/>
              </w:rPr>
            </w:pPr>
            <w:r>
              <w:rPr>
                <w:sz w:val="16"/>
              </w:rPr>
              <w:t>R5-246895</w:t>
            </w:r>
          </w:p>
        </w:tc>
        <w:tc>
          <w:tcPr>
            <w:tcW w:w="0" w:type="auto"/>
            <w:tcBorders>
              <w:top w:val="single" w:sz="4" w:space="0" w:color="auto"/>
              <w:left w:val="single" w:sz="4" w:space="0" w:color="auto"/>
              <w:bottom w:val="single" w:sz="4" w:space="0" w:color="auto"/>
              <w:right w:val="single" w:sz="4" w:space="0" w:color="auto"/>
            </w:tcBorders>
            <w:hideMark/>
          </w:tcPr>
          <w:p w14:paraId="4DF789A6" w14:textId="77777777" w:rsidR="00C121BA" w:rsidRDefault="00C121BA">
            <w:pPr>
              <w:pStyle w:val="TAL"/>
              <w:rPr>
                <w:sz w:val="16"/>
              </w:rPr>
            </w:pPr>
            <w:r>
              <w:rPr>
                <w:sz w:val="16"/>
              </w:rPr>
              <w:t>Update of test case 8.2.5.7.1</w:t>
            </w:r>
          </w:p>
        </w:tc>
        <w:tc>
          <w:tcPr>
            <w:tcW w:w="0" w:type="auto"/>
            <w:tcBorders>
              <w:top w:val="single" w:sz="4" w:space="0" w:color="auto"/>
              <w:left w:val="single" w:sz="4" w:space="0" w:color="auto"/>
              <w:bottom w:val="single" w:sz="4" w:space="0" w:color="auto"/>
              <w:right w:val="single" w:sz="4" w:space="0" w:color="auto"/>
            </w:tcBorders>
            <w:hideMark/>
          </w:tcPr>
          <w:p w14:paraId="2C688118"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02D483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4383F4C" w14:textId="77777777" w:rsidR="00C121BA" w:rsidRDefault="00C121BA">
            <w:pPr>
              <w:pStyle w:val="TAL"/>
              <w:rPr>
                <w:sz w:val="16"/>
              </w:rPr>
            </w:pPr>
            <w:r>
              <w:rPr>
                <w:sz w:val="16"/>
              </w:rPr>
              <w:t>4756</w:t>
            </w:r>
          </w:p>
        </w:tc>
        <w:tc>
          <w:tcPr>
            <w:tcW w:w="0" w:type="auto"/>
            <w:tcBorders>
              <w:top w:val="single" w:sz="4" w:space="0" w:color="auto"/>
              <w:left w:val="single" w:sz="4" w:space="0" w:color="auto"/>
              <w:bottom w:val="single" w:sz="4" w:space="0" w:color="auto"/>
              <w:right w:val="single" w:sz="4" w:space="0" w:color="auto"/>
            </w:tcBorders>
            <w:hideMark/>
          </w:tcPr>
          <w:p w14:paraId="1CE10D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DCD8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22594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8039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3D7989" w14:textId="77777777" w:rsidR="00C121BA" w:rsidRDefault="00C121BA">
            <w:pPr>
              <w:pStyle w:val="TAL"/>
              <w:rPr>
                <w:sz w:val="16"/>
              </w:rPr>
            </w:pPr>
            <w:r>
              <w:rPr>
                <w:sz w:val="16"/>
              </w:rPr>
              <w:t>agreed</w:t>
            </w:r>
          </w:p>
        </w:tc>
      </w:tr>
      <w:tr w:rsidR="00C121BA" w14:paraId="52801E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E6C685" w14:textId="77777777" w:rsidR="00C121BA" w:rsidRDefault="00C121BA">
            <w:pPr>
              <w:pStyle w:val="TAL"/>
              <w:rPr>
                <w:sz w:val="16"/>
              </w:rPr>
            </w:pPr>
            <w:r>
              <w:rPr>
                <w:sz w:val="16"/>
              </w:rPr>
              <w:t>R5-246896</w:t>
            </w:r>
          </w:p>
        </w:tc>
        <w:tc>
          <w:tcPr>
            <w:tcW w:w="0" w:type="auto"/>
            <w:tcBorders>
              <w:top w:val="single" w:sz="4" w:space="0" w:color="auto"/>
              <w:left w:val="single" w:sz="4" w:space="0" w:color="auto"/>
              <w:bottom w:val="single" w:sz="4" w:space="0" w:color="auto"/>
              <w:right w:val="single" w:sz="4" w:space="0" w:color="auto"/>
            </w:tcBorders>
            <w:hideMark/>
          </w:tcPr>
          <w:p w14:paraId="175A9DCE" w14:textId="77777777" w:rsidR="00C121BA" w:rsidRDefault="00C121BA">
            <w:pPr>
              <w:pStyle w:val="TAL"/>
              <w:rPr>
                <w:sz w:val="16"/>
              </w:rPr>
            </w:pPr>
            <w:r>
              <w:rPr>
                <w:sz w:val="16"/>
              </w:rPr>
              <w:t>Update of test case 8.2.5.7.2</w:t>
            </w:r>
          </w:p>
        </w:tc>
        <w:tc>
          <w:tcPr>
            <w:tcW w:w="0" w:type="auto"/>
            <w:tcBorders>
              <w:top w:val="single" w:sz="4" w:space="0" w:color="auto"/>
              <w:left w:val="single" w:sz="4" w:space="0" w:color="auto"/>
              <w:bottom w:val="single" w:sz="4" w:space="0" w:color="auto"/>
              <w:right w:val="single" w:sz="4" w:space="0" w:color="auto"/>
            </w:tcBorders>
            <w:hideMark/>
          </w:tcPr>
          <w:p w14:paraId="0A64B83D"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4FCABD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58387B" w14:textId="77777777" w:rsidR="00C121BA" w:rsidRDefault="00C121BA">
            <w:pPr>
              <w:pStyle w:val="TAL"/>
              <w:rPr>
                <w:sz w:val="16"/>
              </w:rPr>
            </w:pPr>
            <w:r>
              <w:rPr>
                <w:sz w:val="16"/>
              </w:rPr>
              <w:t>4757</w:t>
            </w:r>
          </w:p>
        </w:tc>
        <w:tc>
          <w:tcPr>
            <w:tcW w:w="0" w:type="auto"/>
            <w:tcBorders>
              <w:top w:val="single" w:sz="4" w:space="0" w:color="auto"/>
              <w:left w:val="single" w:sz="4" w:space="0" w:color="auto"/>
              <w:bottom w:val="single" w:sz="4" w:space="0" w:color="auto"/>
              <w:right w:val="single" w:sz="4" w:space="0" w:color="auto"/>
            </w:tcBorders>
            <w:hideMark/>
          </w:tcPr>
          <w:p w14:paraId="5F7BB2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79079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251F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3DC27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9F7B0" w14:textId="77777777" w:rsidR="00C121BA" w:rsidRDefault="00C121BA">
            <w:pPr>
              <w:pStyle w:val="TAL"/>
              <w:rPr>
                <w:sz w:val="16"/>
              </w:rPr>
            </w:pPr>
            <w:r>
              <w:rPr>
                <w:sz w:val="16"/>
              </w:rPr>
              <w:t>agreed</w:t>
            </w:r>
          </w:p>
        </w:tc>
      </w:tr>
      <w:tr w:rsidR="00C121BA" w14:paraId="3382C4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1C8023" w14:textId="77777777" w:rsidR="00C121BA" w:rsidRDefault="00C121BA">
            <w:pPr>
              <w:pStyle w:val="TAL"/>
              <w:rPr>
                <w:sz w:val="16"/>
              </w:rPr>
            </w:pPr>
            <w:r>
              <w:rPr>
                <w:sz w:val="16"/>
              </w:rPr>
              <w:t>R5-246897</w:t>
            </w:r>
          </w:p>
        </w:tc>
        <w:tc>
          <w:tcPr>
            <w:tcW w:w="0" w:type="auto"/>
            <w:tcBorders>
              <w:top w:val="single" w:sz="4" w:space="0" w:color="auto"/>
              <w:left w:val="single" w:sz="4" w:space="0" w:color="auto"/>
              <w:bottom w:val="single" w:sz="4" w:space="0" w:color="auto"/>
              <w:right w:val="single" w:sz="4" w:space="0" w:color="auto"/>
            </w:tcBorders>
            <w:hideMark/>
          </w:tcPr>
          <w:p w14:paraId="186C8334" w14:textId="77777777" w:rsidR="00C121BA" w:rsidRDefault="00C121BA">
            <w:pPr>
              <w:pStyle w:val="TAL"/>
              <w:rPr>
                <w:sz w:val="16"/>
              </w:rPr>
            </w:pPr>
            <w:r>
              <w:rPr>
                <w:sz w:val="16"/>
              </w:rPr>
              <w:t>Correction of NR SL SIG test case 12.2.6.2</w:t>
            </w:r>
          </w:p>
        </w:tc>
        <w:tc>
          <w:tcPr>
            <w:tcW w:w="0" w:type="auto"/>
            <w:tcBorders>
              <w:top w:val="single" w:sz="4" w:space="0" w:color="auto"/>
              <w:left w:val="single" w:sz="4" w:space="0" w:color="auto"/>
              <w:bottom w:val="single" w:sz="4" w:space="0" w:color="auto"/>
              <w:right w:val="single" w:sz="4" w:space="0" w:color="auto"/>
            </w:tcBorders>
            <w:hideMark/>
          </w:tcPr>
          <w:p w14:paraId="15F2161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3474788"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08FDC95" w14:textId="77777777" w:rsidR="00C121BA" w:rsidRDefault="00C121BA">
            <w:pPr>
              <w:pStyle w:val="TAL"/>
              <w:rPr>
                <w:sz w:val="16"/>
              </w:rPr>
            </w:pPr>
            <w:r>
              <w:rPr>
                <w:sz w:val="16"/>
              </w:rPr>
              <w:t>4758</w:t>
            </w:r>
          </w:p>
        </w:tc>
        <w:tc>
          <w:tcPr>
            <w:tcW w:w="0" w:type="auto"/>
            <w:tcBorders>
              <w:top w:val="single" w:sz="4" w:space="0" w:color="auto"/>
              <w:left w:val="single" w:sz="4" w:space="0" w:color="auto"/>
              <w:bottom w:val="single" w:sz="4" w:space="0" w:color="auto"/>
              <w:right w:val="single" w:sz="4" w:space="0" w:color="auto"/>
            </w:tcBorders>
            <w:hideMark/>
          </w:tcPr>
          <w:p w14:paraId="0A0E387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913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FDA6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9FC68"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B84DF98" w14:textId="77777777" w:rsidR="00C121BA" w:rsidRDefault="00C121BA">
            <w:pPr>
              <w:pStyle w:val="TAL"/>
              <w:rPr>
                <w:sz w:val="16"/>
              </w:rPr>
            </w:pPr>
            <w:r>
              <w:rPr>
                <w:sz w:val="16"/>
              </w:rPr>
              <w:t>agreed</w:t>
            </w:r>
          </w:p>
        </w:tc>
      </w:tr>
      <w:tr w:rsidR="00C121BA" w14:paraId="429F52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C4CC9B" w14:textId="77777777" w:rsidR="00C121BA" w:rsidRDefault="00C121BA">
            <w:pPr>
              <w:pStyle w:val="TAL"/>
              <w:rPr>
                <w:sz w:val="16"/>
              </w:rPr>
            </w:pPr>
            <w:r>
              <w:rPr>
                <w:sz w:val="16"/>
              </w:rPr>
              <w:t>R5-246898</w:t>
            </w:r>
          </w:p>
        </w:tc>
        <w:tc>
          <w:tcPr>
            <w:tcW w:w="0" w:type="auto"/>
            <w:tcBorders>
              <w:top w:val="single" w:sz="4" w:space="0" w:color="auto"/>
              <w:left w:val="single" w:sz="4" w:space="0" w:color="auto"/>
              <w:bottom w:val="single" w:sz="4" w:space="0" w:color="auto"/>
              <w:right w:val="single" w:sz="4" w:space="0" w:color="auto"/>
            </w:tcBorders>
            <w:hideMark/>
          </w:tcPr>
          <w:p w14:paraId="2AEA31DF" w14:textId="77777777" w:rsidR="00C121BA" w:rsidRDefault="00C121BA">
            <w:pPr>
              <w:pStyle w:val="TAL"/>
              <w:rPr>
                <w:sz w:val="16"/>
              </w:rPr>
            </w:pPr>
            <w:r>
              <w:rPr>
                <w:sz w:val="16"/>
              </w:rPr>
              <w:t xml:space="preserve">Addition of new test case 12.3.1.1.4 </w:t>
            </w:r>
            <w:proofErr w:type="spellStart"/>
            <w:r>
              <w:rPr>
                <w:sz w:val="16"/>
              </w:rPr>
              <w:t>Sidelink</w:t>
            </w:r>
            <w:proofErr w:type="spellEnd"/>
            <w:r>
              <w:rPr>
                <w:sz w:val="16"/>
              </w:rPr>
              <w:t xml:space="preserve"> Relay / L2 U2N / Remote UE / 5G </w:t>
            </w:r>
            <w:proofErr w:type="spellStart"/>
            <w:r>
              <w:rPr>
                <w:sz w:val="16"/>
              </w:rPr>
              <w:t>ProSe</w:t>
            </w:r>
            <w:proofErr w:type="spellEnd"/>
            <w:r>
              <w:rPr>
                <w:sz w:val="16"/>
              </w:rPr>
              <w:t xml:space="preserve"> Direct Discovery / Direct Discovery Update</w:t>
            </w:r>
          </w:p>
        </w:tc>
        <w:tc>
          <w:tcPr>
            <w:tcW w:w="0" w:type="auto"/>
            <w:tcBorders>
              <w:top w:val="single" w:sz="4" w:space="0" w:color="auto"/>
              <w:left w:val="single" w:sz="4" w:space="0" w:color="auto"/>
              <w:bottom w:val="single" w:sz="4" w:space="0" w:color="auto"/>
              <w:right w:val="single" w:sz="4" w:space="0" w:color="auto"/>
            </w:tcBorders>
            <w:hideMark/>
          </w:tcPr>
          <w:p w14:paraId="75881080"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FEDEC3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8B1101" w14:textId="77777777" w:rsidR="00C121BA" w:rsidRDefault="00C121BA">
            <w:pPr>
              <w:pStyle w:val="TAL"/>
              <w:rPr>
                <w:sz w:val="16"/>
              </w:rPr>
            </w:pPr>
            <w:r>
              <w:rPr>
                <w:sz w:val="16"/>
              </w:rPr>
              <w:t>4759</w:t>
            </w:r>
          </w:p>
        </w:tc>
        <w:tc>
          <w:tcPr>
            <w:tcW w:w="0" w:type="auto"/>
            <w:tcBorders>
              <w:top w:val="single" w:sz="4" w:space="0" w:color="auto"/>
              <w:left w:val="single" w:sz="4" w:space="0" w:color="auto"/>
              <w:bottom w:val="single" w:sz="4" w:space="0" w:color="auto"/>
              <w:right w:val="single" w:sz="4" w:space="0" w:color="auto"/>
            </w:tcBorders>
            <w:hideMark/>
          </w:tcPr>
          <w:p w14:paraId="2318414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D52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B249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6B409"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578FE" w14:textId="77777777" w:rsidR="00C121BA" w:rsidRDefault="00C121BA">
            <w:pPr>
              <w:pStyle w:val="TAL"/>
              <w:rPr>
                <w:sz w:val="16"/>
              </w:rPr>
            </w:pPr>
            <w:r>
              <w:rPr>
                <w:sz w:val="16"/>
              </w:rPr>
              <w:t>agreed</w:t>
            </w:r>
          </w:p>
        </w:tc>
      </w:tr>
      <w:tr w:rsidR="00C121BA" w14:paraId="4FD194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3995CF" w14:textId="77777777" w:rsidR="00C121BA" w:rsidRDefault="00C121BA">
            <w:pPr>
              <w:pStyle w:val="TAL"/>
              <w:rPr>
                <w:sz w:val="16"/>
              </w:rPr>
            </w:pPr>
            <w:r>
              <w:rPr>
                <w:sz w:val="16"/>
              </w:rPr>
              <w:t>R5-246899</w:t>
            </w:r>
          </w:p>
        </w:tc>
        <w:tc>
          <w:tcPr>
            <w:tcW w:w="0" w:type="auto"/>
            <w:tcBorders>
              <w:top w:val="single" w:sz="4" w:space="0" w:color="auto"/>
              <w:left w:val="single" w:sz="4" w:space="0" w:color="auto"/>
              <w:bottom w:val="single" w:sz="4" w:space="0" w:color="auto"/>
              <w:right w:val="single" w:sz="4" w:space="0" w:color="auto"/>
            </w:tcBorders>
            <w:hideMark/>
          </w:tcPr>
          <w:p w14:paraId="3D351DA3" w14:textId="77777777" w:rsidR="00C121BA" w:rsidRDefault="00C121BA">
            <w:pPr>
              <w:pStyle w:val="TAL"/>
              <w:rPr>
                <w:sz w:val="16"/>
              </w:rPr>
            </w:pPr>
            <w:r>
              <w:rPr>
                <w:sz w:val="16"/>
              </w:rPr>
              <w:t xml:space="preserve">Addition of new test case 12.3.1.1.19 </w:t>
            </w:r>
            <w:proofErr w:type="spellStart"/>
            <w:r>
              <w:rPr>
                <w:sz w:val="16"/>
              </w:rPr>
              <w:t>Sidelink</w:t>
            </w:r>
            <w:proofErr w:type="spellEnd"/>
            <w:r>
              <w:rPr>
                <w:sz w:val="16"/>
              </w:rPr>
              <w:t xml:space="preserve"> Relay / L2 U2N / Remote UE / Selection of NR </w:t>
            </w:r>
            <w:proofErr w:type="spellStart"/>
            <w:r>
              <w:rPr>
                <w:sz w:val="16"/>
              </w:rPr>
              <w:t>Sidelink</w:t>
            </w:r>
            <w:proofErr w:type="spellEnd"/>
            <w:r>
              <w:rPr>
                <w:sz w:val="16"/>
              </w:rPr>
              <w:t xml:space="preserve"> U2N Relay UE</w:t>
            </w:r>
          </w:p>
        </w:tc>
        <w:tc>
          <w:tcPr>
            <w:tcW w:w="0" w:type="auto"/>
            <w:tcBorders>
              <w:top w:val="single" w:sz="4" w:space="0" w:color="auto"/>
              <w:left w:val="single" w:sz="4" w:space="0" w:color="auto"/>
              <w:bottom w:val="single" w:sz="4" w:space="0" w:color="auto"/>
              <w:right w:val="single" w:sz="4" w:space="0" w:color="auto"/>
            </w:tcBorders>
            <w:hideMark/>
          </w:tcPr>
          <w:p w14:paraId="39BEBE5F"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59A194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C89FAB" w14:textId="77777777" w:rsidR="00C121BA" w:rsidRDefault="00C121BA">
            <w:pPr>
              <w:pStyle w:val="TAL"/>
              <w:rPr>
                <w:sz w:val="16"/>
              </w:rPr>
            </w:pPr>
            <w:r>
              <w:rPr>
                <w:sz w:val="16"/>
              </w:rPr>
              <w:t>4760</w:t>
            </w:r>
          </w:p>
        </w:tc>
        <w:tc>
          <w:tcPr>
            <w:tcW w:w="0" w:type="auto"/>
            <w:tcBorders>
              <w:top w:val="single" w:sz="4" w:space="0" w:color="auto"/>
              <w:left w:val="single" w:sz="4" w:space="0" w:color="auto"/>
              <w:bottom w:val="single" w:sz="4" w:space="0" w:color="auto"/>
              <w:right w:val="single" w:sz="4" w:space="0" w:color="auto"/>
            </w:tcBorders>
            <w:hideMark/>
          </w:tcPr>
          <w:p w14:paraId="22A24C0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4B410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0B2C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5952A"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826B5" w14:textId="77777777" w:rsidR="00C121BA" w:rsidRDefault="00C121BA">
            <w:pPr>
              <w:pStyle w:val="TAL"/>
              <w:rPr>
                <w:sz w:val="16"/>
              </w:rPr>
            </w:pPr>
            <w:r>
              <w:rPr>
                <w:sz w:val="16"/>
              </w:rPr>
              <w:t>revised</w:t>
            </w:r>
          </w:p>
        </w:tc>
      </w:tr>
      <w:tr w:rsidR="00C121BA" w14:paraId="1CBFB9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4BBB51" w14:textId="77777777" w:rsidR="00C121BA" w:rsidRDefault="00C121BA">
            <w:pPr>
              <w:pStyle w:val="TAL"/>
              <w:rPr>
                <w:sz w:val="16"/>
              </w:rPr>
            </w:pPr>
            <w:r>
              <w:rPr>
                <w:sz w:val="16"/>
              </w:rPr>
              <w:t>R5-247584</w:t>
            </w:r>
          </w:p>
        </w:tc>
        <w:tc>
          <w:tcPr>
            <w:tcW w:w="0" w:type="auto"/>
            <w:tcBorders>
              <w:top w:val="single" w:sz="4" w:space="0" w:color="auto"/>
              <w:left w:val="single" w:sz="4" w:space="0" w:color="auto"/>
              <w:bottom w:val="single" w:sz="4" w:space="0" w:color="auto"/>
              <w:right w:val="single" w:sz="4" w:space="0" w:color="auto"/>
            </w:tcBorders>
            <w:hideMark/>
          </w:tcPr>
          <w:p w14:paraId="125DDD22" w14:textId="77777777" w:rsidR="00C121BA" w:rsidRDefault="00C121BA">
            <w:pPr>
              <w:pStyle w:val="TAL"/>
              <w:rPr>
                <w:sz w:val="16"/>
              </w:rPr>
            </w:pPr>
            <w:r>
              <w:rPr>
                <w:sz w:val="16"/>
              </w:rPr>
              <w:t xml:space="preserve">Addition of new test case 12.3.1.1.19 </w:t>
            </w:r>
            <w:proofErr w:type="spellStart"/>
            <w:r>
              <w:rPr>
                <w:sz w:val="16"/>
              </w:rPr>
              <w:t>Sidelink</w:t>
            </w:r>
            <w:proofErr w:type="spellEnd"/>
            <w:r>
              <w:rPr>
                <w:sz w:val="16"/>
              </w:rPr>
              <w:t xml:space="preserve"> Relay / L2 U2N / Remote UE / Selection of NR </w:t>
            </w:r>
            <w:proofErr w:type="spellStart"/>
            <w:r>
              <w:rPr>
                <w:sz w:val="16"/>
              </w:rPr>
              <w:t>Sidelink</w:t>
            </w:r>
            <w:proofErr w:type="spellEnd"/>
            <w:r>
              <w:rPr>
                <w:sz w:val="16"/>
              </w:rPr>
              <w:t xml:space="preserve"> U2N Relay UE</w:t>
            </w:r>
          </w:p>
        </w:tc>
        <w:tc>
          <w:tcPr>
            <w:tcW w:w="0" w:type="auto"/>
            <w:tcBorders>
              <w:top w:val="single" w:sz="4" w:space="0" w:color="auto"/>
              <w:left w:val="single" w:sz="4" w:space="0" w:color="auto"/>
              <w:bottom w:val="single" w:sz="4" w:space="0" w:color="auto"/>
              <w:right w:val="single" w:sz="4" w:space="0" w:color="auto"/>
            </w:tcBorders>
            <w:hideMark/>
          </w:tcPr>
          <w:p w14:paraId="35F91880"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02DB45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6CAFF8" w14:textId="77777777" w:rsidR="00C121BA" w:rsidRDefault="00C121BA">
            <w:pPr>
              <w:pStyle w:val="TAL"/>
              <w:rPr>
                <w:sz w:val="16"/>
              </w:rPr>
            </w:pPr>
            <w:r>
              <w:rPr>
                <w:sz w:val="16"/>
              </w:rPr>
              <w:t>4760</w:t>
            </w:r>
          </w:p>
        </w:tc>
        <w:tc>
          <w:tcPr>
            <w:tcW w:w="0" w:type="auto"/>
            <w:tcBorders>
              <w:top w:val="single" w:sz="4" w:space="0" w:color="auto"/>
              <w:left w:val="single" w:sz="4" w:space="0" w:color="auto"/>
              <w:bottom w:val="single" w:sz="4" w:space="0" w:color="auto"/>
              <w:right w:val="single" w:sz="4" w:space="0" w:color="auto"/>
            </w:tcBorders>
            <w:hideMark/>
          </w:tcPr>
          <w:p w14:paraId="38A79DA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58D4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EABB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F1885"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CC6807" w14:textId="77777777" w:rsidR="00C121BA" w:rsidRDefault="00C121BA">
            <w:pPr>
              <w:pStyle w:val="TAL"/>
              <w:rPr>
                <w:sz w:val="16"/>
              </w:rPr>
            </w:pPr>
            <w:r>
              <w:rPr>
                <w:sz w:val="16"/>
              </w:rPr>
              <w:t>agreed</w:t>
            </w:r>
          </w:p>
        </w:tc>
      </w:tr>
      <w:tr w:rsidR="00C121BA" w14:paraId="1B79A9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49837E" w14:textId="77777777" w:rsidR="00C121BA" w:rsidRDefault="00C121BA">
            <w:pPr>
              <w:pStyle w:val="TAL"/>
              <w:rPr>
                <w:sz w:val="16"/>
              </w:rPr>
            </w:pPr>
            <w:r>
              <w:rPr>
                <w:sz w:val="16"/>
              </w:rPr>
              <w:t>R5-246900</w:t>
            </w:r>
          </w:p>
        </w:tc>
        <w:tc>
          <w:tcPr>
            <w:tcW w:w="0" w:type="auto"/>
            <w:tcBorders>
              <w:top w:val="single" w:sz="4" w:space="0" w:color="auto"/>
              <w:left w:val="single" w:sz="4" w:space="0" w:color="auto"/>
              <w:bottom w:val="single" w:sz="4" w:space="0" w:color="auto"/>
              <w:right w:val="single" w:sz="4" w:space="0" w:color="auto"/>
            </w:tcBorders>
            <w:hideMark/>
          </w:tcPr>
          <w:p w14:paraId="59461B17" w14:textId="77777777" w:rsidR="00C121BA" w:rsidRDefault="00C121BA">
            <w:pPr>
              <w:pStyle w:val="TAL"/>
              <w:rPr>
                <w:sz w:val="16"/>
              </w:rPr>
            </w:pPr>
            <w:r>
              <w:rPr>
                <w:sz w:val="16"/>
              </w:rPr>
              <w:t xml:space="preserve">Addition of new test case 12.3.1.2.3 </w:t>
            </w:r>
            <w:proofErr w:type="spellStart"/>
            <w:r>
              <w:rPr>
                <w:sz w:val="16"/>
              </w:rPr>
              <w:t>Sidelink</w:t>
            </w:r>
            <w:proofErr w:type="spellEnd"/>
            <w:r>
              <w:rPr>
                <w:sz w:val="16"/>
              </w:rPr>
              <w:t xml:space="preserve"> Relay / L2 U2N / Relay UE / 5G </w:t>
            </w:r>
            <w:proofErr w:type="spellStart"/>
            <w:r>
              <w:rPr>
                <w:sz w:val="16"/>
              </w:rPr>
              <w:t>ProSe</w:t>
            </w:r>
            <w:proofErr w:type="spellEnd"/>
            <w:r>
              <w:rPr>
                <w:sz w:val="16"/>
              </w:rPr>
              <w:t xml:space="preserve"> U2N Relay Discovery / </w:t>
            </w:r>
            <w:proofErr w:type="spellStart"/>
            <w:r>
              <w:rPr>
                <w:sz w:val="16"/>
              </w:rPr>
              <w:t>Discoveree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8A2289"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B5BE92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0CD2C9" w14:textId="77777777" w:rsidR="00C121BA" w:rsidRDefault="00C121BA">
            <w:pPr>
              <w:pStyle w:val="TAL"/>
              <w:rPr>
                <w:sz w:val="16"/>
              </w:rPr>
            </w:pPr>
            <w:r>
              <w:rPr>
                <w:sz w:val="16"/>
              </w:rPr>
              <w:t>4761</w:t>
            </w:r>
          </w:p>
        </w:tc>
        <w:tc>
          <w:tcPr>
            <w:tcW w:w="0" w:type="auto"/>
            <w:tcBorders>
              <w:top w:val="single" w:sz="4" w:space="0" w:color="auto"/>
              <w:left w:val="single" w:sz="4" w:space="0" w:color="auto"/>
              <w:bottom w:val="single" w:sz="4" w:space="0" w:color="auto"/>
              <w:right w:val="single" w:sz="4" w:space="0" w:color="auto"/>
            </w:tcBorders>
            <w:hideMark/>
          </w:tcPr>
          <w:p w14:paraId="36FF63C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A2AA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5CD5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23C6D8"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01B72" w14:textId="77777777" w:rsidR="00C121BA" w:rsidRDefault="00C121BA">
            <w:pPr>
              <w:pStyle w:val="TAL"/>
              <w:rPr>
                <w:sz w:val="16"/>
              </w:rPr>
            </w:pPr>
            <w:r>
              <w:rPr>
                <w:sz w:val="16"/>
              </w:rPr>
              <w:t>agreed</w:t>
            </w:r>
          </w:p>
        </w:tc>
      </w:tr>
      <w:tr w:rsidR="00C121BA" w14:paraId="486E024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59F9C2" w14:textId="77777777" w:rsidR="00C121BA" w:rsidRDefault="00C121BA">
            <w:pPr>
              <w:pStyle w:val="TAL"/>
              <w:rPr>
                <w:sz w:val="16"/>
              </w:rPr>
            </w:pPr>
            <w:r>
              <w:rPr>
                <w:sz w:val="16"/>
              </w:rPr>
              <w:t>R5-246901</w:t>
            </w:r>
          </w:p>
        </w:tc>
        <w:tc>
          <w:tcPr>
            <w:tcW w:w="0" w:type="auto"/>
            <w:tcBorders>
              <w:top w:val="single" w:sz="4" w:space="0" w:color="auto"/>
              <w:left w:val="single" w:sz="4" w:space="0" w:color="auto"/>
              <w:bottom w:val="single" w:sz="4" w:space="0" w:color="auto"/>
              <w:right w:val="single" w:sz="4" w:space="0" w:color="auto"/>
            </w:tcBorders>
            <w:hideMark/>
          </w:tcPr>
          <w:p w14:paraId="07CF45BF" w14:textId="77777777" w:rsidR="00C121BA" w:rsidRDefault="00C121BA">
            <w:pPr>
              <w:pStyle w:val="TAL"/>
              <w:rPr>
                <w:sz w:val="16"/>
              </w:rPr>
            </w:pPr>
            <w:r>
              <w:rPr>
                <w:sz w:val="16"/>
              </w:rPr>
              <w:t xml:space="preserve">Correction of NR </w:t>
            </w:r>
            <w:proofErr w:type="spellStart"/>
            <w:r>
              <w:rPr>
                <w:sz w:val="16"/>
              </w:rPr>
              <w:t>Sidelink</w:t>
            </w:r>
            <w:proofErr w:type="spellEnd"/>
            <w:r>
              <w:rPr>
                <w:sz w:val="16"/>
              </w:rPr>
              <w:t xml:space="preserve"> relay test case 12.3.1.2.6</w:t>
            </w:r>
          </w:p>
        </w:tc>
        <w:tc>
          <w:tcPr>
            <w:tcW w:w="0" w:type="auto"/>
            <w:tcBorders>
              <w:top w:val="single" w:sz="4" w:space="0" w:color="auto"/>
              <w:left w:val="single" w:sz="4" w:space="0" w:color="auto"/>
              <w:bottom w:val="single" w:sz="4" w:space="0" w:color="auto"/>
              <w:right w:val="single" w:sz="4" w:space="0" w:color="auto"/>
            </w:tcBorders>
            <w:hideMark/>
          </w:tcPr>
          <w:p w14:paraId="35B361B1"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DB78AB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5511F90" w14:textId="77777777" w:rsidR="00C121BA" w:rsidRDefault="00C121BA">
            <w:pPr>
              <w:pStyle w:val="TAL"/>
              <w:rPr>
                <w:sz w:val="16"/>
              </w:rPr>
            </w:pPr>
            <w:r>
              <w:rPr>
                <w:sz w:val="16"/>
              </w:rPr>
              <w:t>4762</w:t>
            </w:r>
          </w:p>
        </w:tc>
        <w:tc>
          <w:tcPr>
            <w:tcW w:w="0" w:type="auto"/>
            <w:tcBorders>
              <w:top w:val="single" w:sz="4" w:space="0" w:color="auto"/>
              <w:left w:val="single" w:sz="4" w:space="0" w:color="auto"/>
              <w:bottom w:val="single" w:sz="4" w:space="0" w:color="auto"/>
              <w:right w:val="single" w:sz="4" w:space="0" w:color="auto"/>
            </w:tcBorders>
            <w:hideMark/>
          </w:tcPr>
          <w:p w14:paraId="5434C10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DE5B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66205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29459"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31FAC3" w14:textId="77777777" w:rsidR="00C121BA" w:rsidRDefault="00C121BA">
            <w:pPr>
              <w:pStyle w:val="TAL"/>
              <w:rPr>
                <w:sz w:val="16"/>
              </w:rPr>
            </w:pPr>
            <w:r>
              <w:rPr>
                <w:sz w:val="16"/>
              </w:rPr>
              <w:t>agreed</w:t>
            </w:r>
          </w:p>
        </w:tc>
      </w:tr>
      <w:tr w:rsidR="00C121BA" w14:paraId="71C498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5A25F3" w14:textId="77777777" w:rsidR="00C121BA" w:rsidRDefault="00C121BA">
            <w:pPr>
              <w:pStyle w:val="TAL"/>
              <w:rPr>
                <w:sz w:val="16"/>
              </w:rPr>
            </w:pPr>
            <w:r>
              <w:rPr>
                <w:sz w:val="16"/>
              </w:rPr>
              <w:t>R5-246902</w:t>
            </w:r>
          </w:p>
        </w:tc>
        <w:tc>
          <w:tcPr>
            <w:tcW w:w="0" w:type="auto"/>
            <w:tcBorders>
              <w:top w:val="single" w:sz="4" w:space="0" w:color="auto"/>
              <w:left w:val="single" w:sz="4" w:space="0" w:color="auto"/>
              <w:bottom w:val="single" w:sz="4" w:space="0" w:color="auto"/>
              <w:right w:val="single" w:sz="4" w:space="0" w:color="auto"/>
            </w:tcBorders>
            <w:hideMark/>
          </w:tcPr>
          <w:p w14:paraId="006EB20C" w14:textId="77777777" w:rsidR="00C121BA" w:rsidRDefault="00C121BA">
            <w:pPr>
              <w:pStyle w:val="TAL"/>
              <w:rPr>
                <w:sz w:val="16"/>
              </w:rPr>
            </w:pPr>
            <w:r>
              <w:rPr>
                <w:sz w:val="16"/>
              </w:rPr>
              <w:t xml:space="preserve">Addition of new test case 12.3.1.2.7 </w:t>
            </w:r>
            <w:proofErr w:type="spellStart"/>
            <w:r>
              <w:rPr>
                <w:sz w:val="16"/>
              </w:rPr>
              <w:t>Sidelink</w:t>
            </w:r>
            <w:proofErr w:type="spellEnd"/>
            <w:r>
              <w:rPr>
                <w:sz w:val="16"/>
              </w:rPr>
              <w:t xml:space="preserve"> Relay / L2 U2N / Relay UE / RRC connection establishment triggered by Remote UE</w:t>
            </w:r>
          </w:p>
        </w:tc>
        <w:tc>
          <w:tcPr>
            <w:tcW w:w="0" w:type="auto"/>
            <w:tcBorders>
              <w:top w:val="single" w:sz="4" w:space="0" w:color="auto"/>
              <w:left w:val="single" w:sz="4" w:space="0" w:color="auto"/>
              <w:bottom w:val="single" w:sz="4" w:space="0" w:color="auto"/>
              <w:right w:val="single" w:sz="4" w:space="0" w:color="auto"/>
            </w:tcBorders>
            <w:hideMark/>
          </w:tcPr>
          <w:p w14:paraId="31B136E0"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692F1E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57685F" w14:textId="77777777" w:rsidR="00C121BA" w:rsidRDefault="00C121BA">
            <w:pPr>
              <w:pStyle w:val="TAL"/>
              <w:rPr>
                <w:sz w:val="16"/>
              </w:rPr>
            </w:pPr>
            <w:r>
              <w:rPr>
                <w:sz w:val="16"/>
              </w:rPr>
              <w:t>4763</w:t>
            </w:r>
          </w:p>
        </w:tc>
        <w:tc>
          <w:tcPr>
            <w:tcW w:w="0" w:type="auto"/>
            <w:tcBorders>
              <w:top w:val="single" w:sz="4" w:space="0" w:color="auto"/>
              <w:left w:val="single" w:sz="4" w:space="0" w:color="auto"/>
              <w:bottom w:val="single" w:sz="4" w:space="0" w:color="auto"/>
              <w:right w:val="single" w:sz="4" w:space="0" w:color="auto"/>
            </w:tcBorders>
            <w:hideMark/>
          </w:tcPr>
          <w:p w14:paraId="7A4BFC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1BC0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BCE7B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37E3B"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E49DE" w14:textId="77777777" w:rsidR="00C121BA" w:rsidRDefault="00C121BA">
            <w:pPr>
              <w:pStyle w:val="TAL"/>
              <w:rPr>
                <w:sz w:val="16"/>
              </w:rPr>
            </w:pPr>
            <w:r>
              <w:rPr>
                <w:sz w:val="16"/>
              </w:rPr>
              <w:t>agreed</w:t>
            </w:r>
          </w:p>
        </w:tc>
      </w:tr>
      <w:tr w:rsidR="00C121BA" w14:paraId="207BA0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1A3718" w14:textId="77777777" w:rsidR="00C121BA" w:rsidRDefault="00C121BA">
            <w:pPr>
              <w:pStyle w:val="TAL"/>
              <w:rPr>
                <w:sz w:val="16"/>
              </w:rPr>
            </w:pPr>
            <w:r>
              <w:rPr>
                <w:sz w:val="16"/>
              </w:rPr>
              <w:lastRenderedPageBreak/>
              <w:t>R5-246903</w:t>
            </w:r>
          </w:p>
        </w:tc>
        <w:tc>
          <w:tcPr>
            <w:tcW w:w="0" w:type="auto"/>
            <w:tcBorders>
              <w:top w:val="single" w:sz="4" w:space="0" w:color="auto"/>
              <w:left w:val="single" w:sz="4" w:space="0" w:color="auto"/>
              <w:bottom w:val="single" w:sz="4" w:space="0" w:color="auto"/>
              <w:right w:val="single" w:sz="4" w:space="0" w:color="auto"/>
            </w:tcBorders>
            <w:hideMark/>
          </w:tcPr>
          <w:p w14:paraId="6EC0652A" w14:textId="77777777" w:rsidR="00C121BA" w:rsidRDefault="00C121BA">
            <w:pPr>
              <w:pStyle w:val="TAL"/>
              <w:rPr>
                <w:sz w:val="16"/>
              </w:rPr>
            </w:pPr>
            <w:r>
              <w:rPr>
                <w:sz w:val="16"/>
              </w:rPr>
              <w:t xml:space="preserve">Addition of new test case 12.3.1.2.10 </w:t>
            </w:r>
            <w:proofErr w:type="spellStart"/>
            <w:r>
              <w:rPr>
                <w:sz w:val="16"/>
              </w:rPr>
              <w:t>Sidelink</w:t>
            </w:r>
            <w:proofErr w:type="spellEnd"/>
            <w:r>
              <w:rPr>
                <w:sz w:val="16"/>
              </w:rPr>
              <w:t xml:space="preserve"> Relay / L2 U2N / Relay UE / RRC connection resume </w:t>
            </w:r>
            <w:proofErr w:type="spellStart"/>
            <w:r>
              <w:rPr>
                <w:sz w:val="16"/>
              </w:rPr>
              <w:t>trggered</w:t>
            </w:r>
            <w:proofErr w:type="spellEnd"/>
            <w:r>
              <w:rPr>
                <w:sz w:val="16"/>
              </w:rPr>
              <w:t xml:space="preserve"> by Remote UE</w:t>
            </w:r>
          </w:p>
        </w:tc>
        <w:tc>
          <w:tcPr>
            <w:tcW w:w="0" w:type="auto"/>
            <w:tcBorders>
              <w:top w:val="single" w:sz="4" w:space="0" w:color="auto"/>
              <w:left w:val="single" w:sz="4" w:space="0" w:color="auto"/>
              <w:bottom w:val="single" w:sz="4" w:space="0" w:color="auto"/>
              <w:right w:val="single" w:sz="4" w:space="0" w:color="auto"/>
            </w:tcBorders>
            <w:hideMark/>
          </w:tcPr>
          <w:p w14:paraId="65F5E71B"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AFD18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06C06C" w14:textId="77777777" w:rsidR="00C121BA" w:rsidRDefault="00C121BA">
            <w:pPr>
              <w:pStyle w:val="TAL"/>
              <w:rPr>
                <w:sz w:val="16"/>
              </w:rPr>
            </w:pPr>
            <w:r>
              <w:rPr>
                <w:sz w:val="16"/>
              </w:rPr>
              <w:t>4764</w:t>
            </w:r>
          </w:p>
        </w:tc>
        <w:tc>
          <w:tcPr>
            <w:tcW w:w="0" w:type="auto"/>
            <w:tcBorders>
              <w:top w:val="single" w:sz="4" w:space="0" w:color="auto"/>
              <w:left w:val="single" w:sz="4" w:space="0" w:color="auto"/>
              <w:bottom w:val="single" w:sz="4" w:space="0" w:color="auto"/>
              <w:right w:val="single" w:sz="4" w:space="0" w:color="auto"/>
            </w:tcBorders>
            <w:hideMark/>
          </w:tcPr>
          <w:p w14:paraId="4F10E3E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03C14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1A88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92990"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BC4A50" w14:textId="77777777" w:rsidR="00C121BA" w:rsidRDefault="00C121BA">
            <w:pPr>
              <w:pStyle w:val="TAL"/>
              <w:rPr>
                <w:sz w:val="16"/>
              </w:rPr>
            </w:pPr>
            <w:r>
              <w:rPr>
                <w:sz w:val="16"/>
              </w:rPr>
              <w:t>revised</w:t>
            </w:r>
          </w:p>
        </w:tc>
      </w:tr>
      <w:tr w:rsidR="00C121BA" w14:paraId="2CAA69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B9D266" w14:textId="77777777" w:rsidR="00C121BA" w:rsidRDefault="00C121BA">
            <w:pPr>
              <w:pStyle w:val="TAL"/>
              <w:rPr>
                <w:sz w:val="16"/>
              </w:rPr>
            </w:pPr>
            <w:r>
              <w:rPr>
                <w:sz w:val="16"/>
              </w:rPr>
              <w:t>R5-247585</w:t>
            </w:r>
          </w:p>
        </w:tc>
        <w:tc>
          <w:tcPr>
            <w:tcW w:w="0" w:type="auto"/>
            <w:tcBorders>
              <w:top w:val="single" w:sz="4" w:space="0" w:color="auto"/>
              <w:left w:val="single" w:sz="4" w:space="0" w:color="auto"/>
              <w:bottom w:val="single" w:sz="4" w:space="0" w:color="auto"/>
              <w:right w:val="single" w:sz="4" w:space="0" w:color="auto"/>
            </w:tcBorders>
            <w:hideMark/>
          </w:tcPr>
          <w:p w14:paraId="10C95B70" w14:textId="77777777" w:rsidR="00C121BA" w:rsidRDefault="00C121BA">
            <w:pPr>
              <w:pStyle w:val="TAL"/>
              <w:rPr>
                <w:sz w:val="16"/>
              </w:rPr>
            </w:pPr>
            <w:r>
              <w:rPr>
                <w:sz w:val="16"/>
              </w:rPr>
              <w:t xml:space="preserve">Addition of new test case 12.3.1.2.10 </w:t>
            </w:r>
            <w:proofErr w:type="spellStart"/>
            <w:r>
              <w:rPr>
                <w:sz w:val="16"/>
              </w:rPr>
              <w:t>Sidelink</w:t>
            </w:r>
            <w:proofErr w:type="spellEnd"/>
            <w:r>
              <w:rPr>
                <w:sz w:val="16"/>
              </w:rPr>
              <w:t xml:space="preserve"> Relay / L2 U2N / Relay UE / RRC connection resume </w:t>
            </w:r>
            <w:proofErr w:type="spellStart"/>
            <w:r>
              <w:rPr>
                <w:sz w:val="16"/>
              </w:rPr>
              <w:t>trggered</w:t>
            </w:r>
            <w:proofErr w:type="spellEnd"/>
            <w:r>
              <w:rPr>
                <w:sz w:val="16"/>
              </w:rPr>
              <w:t xml:space="preserve"> by Remote UE</w:t>
            </w:r>
          </w:p>
        </w:tc>
        <w:tc>
          <w:tcPr>
            <w:tcW w:w="0" w:type="auto"/>
            <w:tcBorders>
              <w:top w:val="single" w:sz="4" w:space="0" w:color="auto"/>
              <w:left w:val="single" w:sz="4" w:space="0" w:color="auto"/>
              <w:bottom w:val="single" w:sz="4" w:space="0" w:color="auto"/>
              <w:right w:val="single" w:sz="4" w:space="0" w:color="auto"/>
            </w:tcBorders>
            <w:hideMark/>
          </w:tcPr>
          <w:p w14:paraId="17C59D00"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324BD2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37944D5" w14:textId="77777777" w:rsidR="00C121BA" w:rsidRDefault="00C121BA">
            <w:pPr>
              <w:pStyle w:val="TAL"/>
              <w:rPr>
                <w:sz w:val="16"/>
              </w:rPr>
            </w:pPr>
            <w:r>
              <w:rPr>
                <w:sz w:val="16"/>
              </w:rPr>
              <w:t>4764</w:t>
            </w:r>
          </w:p>
        </w:tc>
        <w:tc>
          <w:tcPr>
            <w:tcW w:w="0" w:type="auto"/>
            <w:tcBorders>
              <w:top w:val="single" w:sz="4" w:space="0" w:color="auto"/>
              <w:left w:val="single" w:sz="4" w:space="0" w:color="auto"/>
              <w:bottom w:val="single" w:sz="4" w:space="0" w:color="auto"/>
              <w:right w:val="single" w:sz="4" w:space="0" w:color="auto"/>
            </w:tcBorders>
            <w:hideMark/>
          </w:tcPr>
          <w:p w14:paraId="5E5253A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610B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0ED6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C641C"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9518D" w14:textId="77777777" w:rsidR="00C121BA" w:rsidRDefault="00C121BA">
            <w:pPr>
              <w:pStyle w:val="TAL"/>
              <w:rPr>
                <w:sz w:val="16"/>
              </w:rPr>
            </w:pPr>
            <w:r>
              <w:rPr>
                <w:sz w:val="16"/>
              </w:rPr>
              <w:t>agreed</w:t>
            </w:r>
          </w:p>
        </w:tc>
      </w:tr>
      <w:tr w:rsidR="00C121BA" w14:paraId="217806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938D85" w14:textId="77777777" w:rsidR="00C121BA" w:rsidRDefault="00C121BA">
            <w:pPr>
              <w:pStyle w:val="TAL"/>
              <w:rPr>
                <w:sz w:val="16"/>
              </w:rPr>
            </w:pPr>
            <w:r>
              <w:rPr>
                <w:sz w:val="16"/>
              </w:rPr>
              <w:t>R5-246906</w:t>
            </w:r>
          </w:p>
        </w:tc>
        <w:tc>
          <w:tcPr>
            <w:tcW w:w="0" w:type="auto"/>
            <w:tcBorders>
              <w:top w:val="single" w:sz="4" w:space="0" w:color="auto"/>
              <w:left w:val="single" w:sz="4" w:space="0" w:color="auto"/>
              <w:bottom w:val="single" w:sz="4" w:space="0" w:color="auto"/>
              <w:right w:val="single" w:sz="4" w:space="0" w:color="auto"/>
            </w:tcBorders>
            <w:hideMark/>
          </w:tcPr>
          <w:p w14:paraId="57A8EAAD" w14:textId="77777777" w:rsidR="00C121BA" w:rsidRDefault="00C121BA">
            <w:pPr>
              <w:pStyle w:val="TAL"/>
              <w:rPr>
                <w:sz w:val="16"/>
              </w:rPr>
            </w:pPr>
            <w:r>
              <w:rPr>
                <w:sz w:val="16"/>
              </w:rPr>
              <w:t xml:space="preserve">Addition of new test case 12.3.1.1.17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063FD401"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9B4E61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BEB848E" w14:textId="77777777" w:rsidR="00C121BA" w:rsidRDefault="00C121BA">
            <w:pPr>
              <w:pStyle w:val="TAL"/>
              <w:rPr>
                <w:sz w:val="16"/>
              </w:rPr>
            </w:pPr>
            <w:r>
              <w:rPr>
                <w:sz w:val="16"/>
              </w:rPr>
              <w:t>4765</w:t>
            </w:r>
          </w:p>
        </w:tc>
        <w:tc>
          <w:tcPr>
            <w:tcW w:w="0" w:type="auto"/>
            <w:tcBorders>
              <w:top w:val="single" w:sz="4" w:space="0" w:color="auto"/>
              <w:left w:val="single" w:sz="4" w:space="0" w:color="auto"/>
              <w:bottom w:val="single" w:sz="4" w:space="0" w:color="auto"/>
              <w:right w:val="single" w:sz="4" w:space="0" w:color="auto"/>
            </w:tcBorders>
            <w:hideMark/>
          </w:tcPr>
          <w:p w14:paraId="6548F5A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4FF1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BB76D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9F8C2"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8F33B" w14:textId="77777777" w:rsidR="00C121BA" w:rsidRDefault="00C121BA">
            <w:pPr>
              <w:pStyle w:val="TAL"/>
              <w:rPr>
                <w:sz w:val="16"/>
              </w:rPr>
            </w:pPr>
            <w:r>
              <w:rPr>
                <w:sz w:val="16"/>
              </w:rPr>
              <w:t>revised</w:t>
            </w:r>
          </w:p>
        </w:tc>
      </w:tr>
      <w:tr w:rsidR="00C121BA" w14:paraId="386D596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A16E67" w14:textId="77777777" w:rsidR="00C121BA" w:rsidRDefault="00C121BA">
            <w:pPr>
              <w:pStyle w:val="TAL"/>
              <w:rPr>
                <w:sz w:val="16"/>
              </w:rPr>
            </w:pPr>
            <w:r>
              <w:rPr>
                <w:sz w:val="16"/>
              </w:rPr>
              <w:t>R5-247586</w:t>
            </w:r>
          </w:p>
        </w:tc>
        <w:tc>
          <w:tcPr>
            <w:tcW w:w="0" w:type="auto"/>
            <w:tcBorders>
              <w:top w:val="single" w:sz="4" w:space="0" w:color="auto"/>
              <w:left w:val="single" w:sz="4" w:space="0" w:color="auto"/>
              <w:bottom w:val="single" w:sz="4" w:space="0" w:color="auto"/>
              <w:right w:val="single" w:sz="4" w:space="0" w:color="auto"/>
            </w:tcBorders>
            <w:hideMark/>
          </w:tcPr>
          <w:p w14:paraId="10152AF4" w14:textId="77777777" w:rsidR="00C121BA" w:rsidRDefault="00C121BA">
            <w:pPr>
              <w:pStyle w:val="TAL"/>
              <w:rPr>
                <w:sz w:val="16"/>
              </w:rPr>
            </w:pPr>
            <w:r>
              <w:rPr>
                <w:sz w:val="16"/>
              </w:rPr>
              <w:t xml:space="preserve">Addition of new test case 12.3.1.1.17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171D9BB3"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5EAD95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A020F0" w14:textId="77777777" w:rsidR="00C121BA" w:rsidRDefault="00C121BA">
            <w:pPr>
              <w:pStyle w:val="TAL"/>
              <w:rPr>
                <w:sz w:val="16"/>
              </w:rPr>
            </w:pPr>
            <w:r>
              <w:rPr>
                <w:sz w:val="16"/>
              </w:rPr>
              <w:t>4765</w:t>
            </w:r>
          </w:p>
        </w:tc>
        <w:tc>
          <w:tcPr>
            <w:tcW w:w="0" w:type="auto"/>
            <w:tcBorders>
              <w:top w:val="single" w:sz="4" w:space="0" w:color="auto"/>
              <w:left w:val="single" w:sz="4" w:space="0" w:color="auto"/>
              <w:bottom w:val="single" w:sz="4" w:space="0" w:color="auto"/>
              <w:right w:val="single" w:sz="4" w:space="0" w:color="auto"/>
            </w:tcBorders>
            <w:hideMark/>
          </w:tcPr>
          <w:p w14:paraId="031C849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17297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9E6BD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9BC4BC"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D751E4" w14:textId="77777777" w:rsidR="00C121BA" w:rsidRDefault="00C121BA">
            <w:pPr>
              <w:pStyle w:val="TAL"/>
              <w:rPr>
                <w:sz w:val="16"/>
              </w:rPr>
            </w:pPr>
            <w:r>
              <w:rPr>
                <w:sz w:val="16"/>
              </w:rPr>
              <w:t>agreed</w:t>
            </w:r>
          </w:p>
        </w:tc>
      </w:tr>
      <w:tr w:rsidR="00C121BA" w14:paraId="0D3017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0B28B2" w14:textId="77777777" w:rsidR="00C121BA" w:rsidRDefault="00C121BA">
            <w:pPr>
              <w:pStyle w:val="TAL"/>
              <w:rPr>
                <w:sz w:val="16"/>
              </w:rPr>
            </w:pPr>
            <w:r>
              <w:rPr>
                <w:sz w:val="16"/>
              </w:rPr>
              <w:t>R5-246907</w:t>
            </w:r>
          </w:p>
        </w:tc>
        <w:tc>
          <w:tcPr>
            <w:tcW w:w="0" w:type="auto"/>
            <w:tcBorders>
              <w:top w:val="single" w:sz="4" w:space="0" w:color="auto"/>
              <w:left w:val="single" w:sz="4" w:space="0" w:color="auto"/>
              <w:bottom w:val="single" w:sz="4" w:space="0" w:color="auto"/>
              <w:right w:val="single" w:sz="4" w:space="0" w:color="auto"/>
            </w:tcBorders>
            <w:hideMark/>
          </w:tcPr>
          <w:p w14:paraId="05250691" w14:textId="77777777" w:rsidR="00C121BA" w:rsidRDefault="00C121BA">
            <w:pPr>
              <w:pStyle w:val="TAL"/>
              <w:rPr>
                <w:sz w:val="16"/>
              </w:rPr>
            </w:pPr>
            <w:r>
              <w:rPr>
                <w:sz w:val="16"/>
              </w:rPr>
              <w:t xml:space="preserve">Addition of new test case 12.3.1.2.8 </w:t>
            </w:r>
            <w:proofErr w:type="spellStart"/>
            <w:r>
              <w:rPr>
                <w:sz w:val="16"/>
              </w:rPr>
              <w:t>Sidelink</w:t>
            </w:r>
            <w:proofErr w:type="spellEnd"/>
            <w:r>
              <w:rPr>
                <w:sz w:val="16"/>
              </w:rPr>
              <w:t xml:space="preserve"> Relay / L2 U2N / Relay UE / RRC connection establishment triggered by Remote UE / Emergency</w:t>
            </w:r>
          </w:p>
        </w:tc>
        <w:tc>
          <w:tcPr>
            <w:tcW w:w="0" w:type="auto"/>
            <w:tcBorders>
              <w:top w:val="single" w:sz="4" w:space="0" w:color="auto"/>
              <w:left w:val="single" w:sz="4" w:space="0" w:color="auto"/>
              <w:bottom w:val="single" w:sz="4" w:space="0" w:color="auto"/>
              <w:right w:val="single" w:sz="4" w:space="0" w:color="auto"/>
            </w:tcBorders>
            <w:hideMark/>
          </w:tcPr>
          <w:p w14:paraId="78798A3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9B954B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5F516B5" w14:textId="77777777" w:rsidR="00C121BA" w:rsidRDefault="00C121BA">
            <w:pPr>
              <w:pStyle w:val="TAL"/>
              <w:rPr>
                <w:sz w:val="16"/>
              </w:rPr>
            </w:pPr>
            <w:r>
              <w:rPr>
                <w:sz w:val="16"/>
              </w:rPr>
              <w:t>4766</w:t>
            </w:r>
          </w:p>
        </w:tc>
        <w:tc>
          <w:tcPr>
            <w:tcW w:w="0" w:type="auto"/>
            <w:tcBorders>
              <w:top w:val="single" w:sz="4" w:space="0" w:color="auto"/>
              <w:left w:val="single" w:sz="4" w:space="0" w:color="auto"/>
              <w:bottom w:val="single" w:sz="4" w:space="0" w:color="auto"/>
              <w:right w:val="single" w:sz="4" w:space="0" w:color="auto"/>
            </w:tcBorders>
            <w:hideMark/>
          </w:tcPr>
          <w:p w14:paraId="2674BF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EDD43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402A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76A83"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DD7E4" w14:textId="77777777" w:rsidR="00C121BA" w:rsidRDefault="00C121BA">
            <w:pPr>
              <w:pStyle w:val="TAL"/>
              <w:rPr>
                <w:sz w:val="16"/>
              </w:rPr>
            </w:pPr>
            <w:r>
              <w:rPr>
                <w:sz w:val="16"/>
              </w:rPr>
              <w:t>agreed</w:t>
            </w:r>
          </w:p>
        </w:tc>
      </w:tr>
      <w:tr w:rsidR="00C121BA" w14:paraId="377FF7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FF8306" w14:textId="77777777" w:rsidR="00C121BA" w:rsidRDefault="00C121BA">
            <w:pPr>
              <w:pStyle w:val="TAL"/>
              <w:rPr>
                <w:sz w:val="16"/>
              </w:rPr>
            </w:pPr>
            <w:r>
              <w:rPr>
                <w:sz w:val="16"/>
              </w:rPr>
              <w:t>R5-246908</w:t>
            </w:r>
          </w:p>
        </w:tc>
        <w:tc>
          <w:tcPr>
            <w:tcW w:w="0" w:type="auto"/>
            <w:tcBorders>
              <w:top w:val="single" w:sz="4" w:space="0" w:color="auto"/>
              <w:left w:val="single" w:sz="4" w:space="0" w:color="auto"/>
              <w:bottom w:val="single" w:sz="4" w:space="0" w:color="auto"/>
              <w:right w:val="single" w:sz="4" w:space="0" w:color="auto"/>
            </w:tcBorders>
            <w:hideMark/>
          </w:tcPr>
          <w:p w14:paraId="4D52292A" w14:textId="77777777" w:rsidR="00C121BA" w:rsidRDefault="00C121BA">
            <w:pPr>
              <w:pStyle w:val="TAL"/>
              <w:rPr>
                <w:sz w:val="16"/>
              </w:rPr>
            </w:pPr>
            <w:r>
              <w:rPr>
                <w:sz w:val="16"/>
              </w:rPr>
              <w:t xml:space="preserve">Addition of new test case 12.3.1.2.9 </w:t>
            </w:r>
            <w:proofErr w:type="spellStart"/>
            <w:r>
              <w:rPr>
                <w:sz w:val="16"/>
              </w:rPr>
              <w:t>Sidelink</w:t>
            </w:r>
            <w:proofErr w:type="spellEnd"/>
            <w:r>
              <w:rPr>
                <w:sz w:val="16"/>
              </w:rPr>
              <w:t xml:space="preserve"> Relay / L2 U2N / Relay UE / RRC connection establishment triggered by Remote UE / Rejected / T300 expired</w:t>
            </w:r>
          </w:p>
        </w:tc>
        <w:tc>
          <w:tcPr>
            <w:tcW w:w="0" w:type="auto"/>
            <w:tcBorders>
              <w:top w:val="single" w:sz="4" w:space="0" w:color="auto"/>
              <w:left w:val="single" w:sz="4" w:space="0" w:color="auto"/>
              <w:bottom w:val="single" w:sz="4" w:space="0" w:color="auto"/>
              <w:right w:val="single" w:sz="4" w:space="0" w:color="auto"/>
            </w:tcBorders>
            <w:hideMark/>
          </w:tcPr>
          <w:p w14:paraId="6401FBA2"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B1F6BB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741A9B" w14:textId="77777777" w:rsidR="00C121BA" w:rsidRDefault="00C121BA">
            <w:pPr>
              <w:pStyle w:val="TAL"/>
              <w:rPr>
                <w:sz w:val="16"/>
              </w:rPr>
            </w:pPr>
            <w:r>
              <w:rPr>
                <w:sz w:val="16"/>
              </w:rPr>
              <w:t>4767</w:t>
            </w:r>
          </w:p>
        </w:tc>
        <w:tc>
          <w:tcPr>
            <w:tcW w:w="0" w:type="auto"/>
            <w:tcBorders>
              <w:top w:val="single" w:sz="4" w:space="0" w:color="auto"/>
              <w:left w:val="single" w:sz="4" w:space="0" w:color="auto"/>
              <w:bottom w:val="single" w:sz="4" w:space="0" w:color="auto"/>
              <w:right w:val="single" w:sz="4" w:space="0" w:color="auto"/>
            </w:tcBorders>
            <w:hideMark/>
          </w:tcPr>
          <w:p w14:paraId="642D7EF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6C3D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F39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9276E0"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75A4D" w14:textId="77777777" w:rsidR="00C121BA" w:rsidRDefault="00C121BA">
            <w:pPr>
              <w:pStyle w:val="TAL"/>
              <w:rPr>
                <w:sz w:val="16"/>
              </w:rPr>
            </w:pPr>
            <w:r>
              <w:rPr>
                <w:sz w:val="16"/>
              </w:rPr>
              <w:t>agreed</w:t>
            </w:r>
          </w:p>
        </w:tc>
      </w:tr>
      <w:tr w:rsidR="00C121BA" w14:paraId="09D491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3CD300" w14:textId="77777777" w:rsidR="00C121BA" w:rsidRDefault="00C121BA">
            <w:pPr>
              <w:pStyle w:val="TAL"/>
              <w:rPr>
                <w:sz w:val="16"/>
              </w:rPr>
            </w:pPr>
            <w:r>
              <w:rPr>
                <w:sz w:val="16"/>
              </w:rPr>
              <w:t>R5-246909</w:t>
            </w:r>
          </w:p>
        </w:tc>
        <w:tc>
          <w:tcPr>
            <w:tcW w:w="0" w:type="auto"/>
            <w:tcBorders>
              <w:top w:val="single" w:sz="4" w:space="0" w:color="auto"/>
              <w:left w:val="single" w:sz="4" w:space="0" w:color="auto"/>
              <w:bottom w:val="single" w:sz="4" w:space="0" w:color="auto"/>
              <w:right w:val="single" w:sz="4" w:space="0" w:color="auto"/>
            </w:tcBorders>
            <w:hideMark/>
          </w:tcPr>
          <w:p w14:paraId="0F7779CD" w14:textId="77777777" w:rsidR="00C121BA" w:rsidRDefault="00C121BA">
            <w:pPr>
              <w:pStyle w:val="TAL"/>
              <w:rPr>
                <w:sz w:val="16"/>
              </w:rPr>
            </w:pPr>
            <w:r>
              <w:rPr>
                <w:sz w:val="16"/>
              </w:rPr>
              <w:t xml:space="preserve">Addition of new test case 12.3.1.2.15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758855EE"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A558EF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5A44D1" w14:textId="77777777" w:rsidR="00C121BA" w:rsidRDefault="00C121BA">
            <w:pPr>
              <w:pStyle w:val="TAL"/>
              <w:rPr>
                <w:sz w:val="16"/>
              </w:rPr>
            </w:pPr>
            <w:r>
              <w:rPr>
                <w:sz w:val="16"/>
              </w:rPr>
              <w:t>4768</w:t>
            </w:r>
          </w:p>
        </w:tc>
        <w:tc>
          <w:tcPr>
            <w:tcW w:w="0" w:type="auto"/>
            <w:tcBorders>
              <w:top w:val="single" w:sz="4" w:space="0" w:color="auto"/>
              <w:left w:val="single" w:sz="4" w:space="0" w:color="auto"/>
              <w:bottom w:val="single" w:sz="4" w:space="0" w:color="auto"/>
              <w:right w:val="single" w:sz="4" w:space="0" w:color="auto"/>
            </w:tcBorders>
            <w:hideMark/>
          </w:tcPr>
          <w:p w14:paraId="150ECA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7F8B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8E0E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F70A4"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F1158D" w14:textId="77777777" w:rsidR="00C121BA" w:rsidRDefault="00C121BA">
            <w:pPr>
              <w:pStyle w:val="TAL"/>
              <w:rPr>
                <w:sz w:val="16"/>
              </w:rPr>
            </w:pPr>
            <w:r>
              <w:rPr>
                <w:sz w:val="16"/>
              </w:rPr>
              <w:t>revised</w:t>
            </w:r>
          </w:p>
        </w:tc>
      </w:tr>
      <w:tr w:rsidR="00C121BA" w14:paraId="1ADE85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D0365E" w14:textId="77777777" w:rsidR="00C121BA" w:rsidRDefault="00C121BA">
            <w:pPr>
              <w:pStyle w:val="TAL"/>
              <w:rPr>
                <w:sz w:val="16"/>
              </w:rPr>
            </w:pPr>
            <w:r>
              <w:rPr>
                <w:sz w:val="16"/>
              </w:rPr>
              <w:t>R5-247587</w:t>
            </w:r>
          </w:p>
        </w:tc>
        <w:tc>
          <w:tcPr>
            <w:tcW w:w="0" w:type="auto"/>
            <w:tcBorders>
              <w:top w:val="single" w:sz="4" w:space="0" w:color="auto"/>
              <w:left w:val="single" w:sz="4" w:space="0" w:color="auto"/>
              <w:bottom w:val="single" w:sz="4" w:space="0" w:color="auto"/>
              <w:right w:val="single" w:sz="4" w:space="0" w:color="auto"/>
            </w:tcBorders>
            <w:hideMark/>
          </w:tcPr>
          <w:p w14:paraId="60C28166" w14:textId="77777777" w:rsidR="00C121BA" w:rsidRDefault="00C121BA">
            <w:pPr>
              <w:pStyle w:val="TAL"/>
              <w:rPr>
                <w:sz w:val="16"/>
              </w:rPr>
            </w:pPr>
            <w:r>
              <w:rPr>
                <w:sz w:val="16"/>
              </w:rPr>
              <w:t xml:space="preserve">Addition of new test case 12.3.1.2.15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RRC reconfiguration</w:t>
            </w:r>
          </w:p>
        </w:tc>
        <w:tc>
          <w:tcPr>
            <w:tcW w:w="0" w:type="auto"/>
            <w:tcBorders>
              <w:top w:val="single" w:sz="4" w:space="0" w:color="auto"/>
              <w:left w:val="single" w:sz="4" w:space="0" w:color="auto"/>
              <w:bottom w:val="single" w:sz="4" w:space="0" w:color="auto"/>
              <w:right w:val="single" w:sz="4" w:space="0" w:color="auto"/>
            </w:tcBorders>
            <w:hideMark/>
          </w:tcPr>
          <w:p w14:paraId="20EB0A50" w14:textId="77777777" w:rsidR="00C121BA" w:rsidRDefault="00C121BA">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3F753E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25A0779" w14:textId="77777777" w:rsidR="00C121BA" w:rsidRDefault="00C121BA">
            <w:pPr>
              <w:pStyle w:val="TAL"/>
              <w:rPr>
                <w:sz w:val="16"/>
              </w:rPr>
            </w:pPr>
            <w:r>
              <w:rPr>
                <w:sz w:val="16"/>
              </w:rPr>
              <w:t>4768</w:t>
            </w:r>
          </w:p>
        </w:tc>
        <w:tc>
          <w:tcPr>
            <w:tcW w:w="0" w:type="auto"/>
            <w:tcBorders>
              <w:top w:val="single" w:sz="4" w:space="0" w:color="auto"/>
              <w:left w:val="single" w:sz="4" w:space="0" w:color="auto"/>
              <w:bottom w:val="single" w:sz="4" w:space="0" w:color="auto"/>
              <w:right w:val="single" w:sz="4" w:space="0" w:color="auto"/>
            </w:tcBorders>
            <w:hideMark/>
          </w:tcPr>
          <w:p w14:paraId="02DDAF4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994C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063B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3EBFA"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F08300" w14:textId="77777777" w:rsidR="00C121BA" w:rsidRDefault="00C121BA">
            <w:pPr>
              <w:pStyle w:val="TAL"/>
              <w:rPr>
                <w:sz w:val="16"/>
              </w:rPr>
            </w:pPr>
            <w:r>
              <w:rPr>
                <w:sz w:val="16"/>
              </w:rPr>
              <w:t>agreed</w:t>
            </w:r>
          </w:p>
        </w:tc>
      </w:tr>
      <w:tr w:rsidR="00C121BA" w14:paraId="14C592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A6CDCE" w14:textId="77777777" w:rsidR="00C121BA" w:rsidRDefault="00C121BA">
            <w:pPr>
              <w:pStyle w:val="TAL"/>
              <w:rPr>
                <w:sz w:val="16"/>
              </w:rPr>
            </w:pPr>
            <w:r>
              <w:rPr>
                <w:sz w:val="16"/>
              </w:rPr>
              <w:t>R5-246934</w:t>
            </w:r>
          </w:p>
        </w:tc>
        <w:tc>
          <w:tcPr>
            <w:tcW w:w="0" w:type="auto"/>
            <w:tcBorders>
              <w:top w:val="single" w:sz="4" w:space="0" w:color="auto"/>
              <w:left w:val="single" w:sz="4" w:space="0" w:color="auto"/>
              <w:bottom w:val="single" w:sz="4" w:space="0" w:color="auto"/>
              <w:right w:val="single" w:sz="4" w:space="0" w:color="auto"/>
            </w:tcBorders>
            <w:hideMark/>
          </w:tcPr>
          <w:p w14:paraId="4B325138" w14:textId="77777777" w:rsidR="00C121BA" w:rsidRDefault="00C121BA">
            <w:pPr>
              <w:pStyle w:val="TAL"/>
              <w:rPr>
                <w:sz w:val="16"/>
              </w:rPr>
            </w:pPr>
            <w:r>
              <w:rPr>
                <w:sz w:val="16"/>
              </w:rPr>
              <w:t>Correction to 7.1.1.14.1.1 and 7.1.1.14.1.2 Cell DTX operation</w:t>
            </w:r>
          </w:p>
        </w:tc>
        <w:tc>
          <w:tcPr>
            <w:tcW w:w="0" w:type="auto"/>
            <w:tcBorders>
              <w:top w:val="single" w:sz="4" w:space="0" w:color="auto"/>
              <w:left w:val="single" w:sz="4" w:space="0" w:color="auto"/>
              <w:bottom w:val="single" w:sz="4" w:space="0" w:color="auto"/>
              <w:right w:val="single" w:sz="4" w:space="0" w:color="auto"/>
            </w:tcBorders>
            <w:hideMark/>
          </w:tcPr>
          <w:p w14:paraId="6462B51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C96AA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0E4157" w14:textId="77777777" w:rsidR="00C121BA" w:rsidRDefault="00C121BA">
            <w:pPr>
              <w:pStyle w:val="TAL"/>
              <w:rPr>
                <w:sz w:val="16"/>
              </w:rPr>
            </w:pPr>
            <w:r>
              <w:rPr>
                <w:sz w:val="16"/>
              </w:rPr>
              <w:t>4769</w:t>
            </w:r>
          </w:p>
        </w:tc>
        <w:tc>
          <w:tcPr>
            <w:tcW w:w="0" w:type="auto"/>
            <w:tcBorders>
              <w:top w:val="single" w:sz="4" w:space="0" w:color="auto"/>
              <w:left w:val="single" w:sz="4" w:space="0" w:color="auto"/>
              <w:bottom w:val="single" w:sz="4" w:space="0" w:color="auto"/>
              <w:right w:val="single" w:sz="4" w:space="0" w:color="auto"/>
            </w:tcBorders>
            <w:hideMark/>
          </w:tcPr>
          <w:p w14:paraId="60EDA64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105C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1773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A0438"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0E31C" w14:textId="77777777" w:rsidR="00C121BA" w:rsidRDefault="00C121BA">
            <w:pPr>
              <w:pStyle w:val="TAL"/>
              <w:rPr>
                <w:sz w:val="16"/>
              </w:rPr>
            </w:pPr>
            <w:r>
              <w:rPr>
                <w:sz w:val="16"/>
              </w:rPr>
              <w:t>revised</w:t>
            </w:r>
          </w:p>
        </w:tc>
      </w:tr>
      <w:tr w:rsidR="00C121BA" w14:paraId="7BF8C1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8A4160" w14:textId="77777777" w:rsidR="00C121BA" w:rsidRDefault="00C121BA">
            <w:pPr>
              <w:pStyle w:val="TAL"/>
              <w:rPr>
                <w:sz w:val="16"/>
              </w:rPr>
            </w:pPr>
            <w:r>
              <w:rPr>
                <w:sz w:val="16"/>
              </w:rPr>
              <w:t>R5-247622</w:t>
            </w:r>
          </w:p>
        </w:tc>
        <w:tc>
          <w:tcPr>
            <w:tcW w:w="0" w:type="auto"/>
            <w:tcBorders>
              <w:top w:val="single" w:sz="4" w:space="0" w:color="auto"/>
              <w:left w:val="single" w:sz="4" w:space="0" w:color="auto"/>
              <w:bottom w:val="single" w:sz="4" w:space="0" w:color="auto"/>
              <w:right w:val="single" w:sz="4" w:space="0" w:color="auto"/>
            </w:tcBorders>
            <w:hideMark/>
          </w:tcPr>
          <w:p w14:paraId="24FB02ED" w14:textId="77777777" w:rsidR="00C121BA" w:rsidRDefault="00C121BA">
            <w:pPr>
              <w:pStyle w:val="TAL"/>
              <w:rPr>
                <w:sz w:val="16"/>
              </w:rPr>
            </w:pPr>
            <w:r>
              <w:rPr>
                <w:sz w:val="16"/>
              </w:rPr>
              <w:t>Correction to 7.1.1.14.1.1 and 7.1.1.14.1.2 Cell DTX operation</w:t>
            </w:r>
          </w:p>
        </w:tc>
        <w:tc>
          <w:tcPr>
            <w:tcW w:w="0" w:type="auto"/>
            <w:tcBorders>
              <w:top w:val="single" w:sz="4" w:space="0" w:color="auto"/>
              <w:left w:val="single" w:sz="4" w:space="0" w:color="auto"/>
              <w:bottom w:val="single" w:sz="4" w:space="0" w:color="auto"/>
              <w:right w:val="single" w:sz="4" w:space="0" w:color="auto"/>
            </w:tcBorders>
            <w:hideMark/>
          </w:tcPr>
          <w:p w14:paraId="4CAC0C1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8F84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3A2D97" w14:textId="77777777" w:rsidR="00C121BA" w:rsidRDefault="00C121BA">
            <w:pPr>
              <w:pStyle w:val="TAL"/>
              <w:rPr>
                <w:sz w:val="16"/>
              </w:rPr>
            </w:pPr>
            <w:r>
              <w:rPr>
                <w:sz w:val="16"/>
              </w:rPr>
              <w:t>4769</w:t>
            </w:r>
          </w:p>
        </w:tc>
        <w:tc>
          <w:tcPr>
            <w:tcW w:w="0" w:type="auto"/>
            <w:tcBorders>
              <w:top w:val="single" w:sz="4" w:space="0" w:color="auto"/>
              <w:left w:val="single" w:sz="4" w:space="0" w:color="auto"/>
              <w:bottom w:val="single" w:sz="4" w:space="0" w:color="auto"/>
              <w:right w:val="single" w:sz="4" w:space="0" w:color="auto"/>
            </w:tcBorders>
            <w:hideMark/>
          </w:tcPr>
          <w:p w14:paraId="39F3B35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335D3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8B7C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2167B"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5519C" w14:textId="77777777" w:rsidR="00C121BA" w:rsidRDefault="00C121BA">
            <w:pPr>
              <w:pStyle w:val="TAL"/>
              <w:rPr>
                <w:sz w:val="16"/>
              </w:rPr>
            </w:pPr>
            <w:r>
              <w:rPr>
                <w:sz w:val="16"/>
              </w:rPr>
              <w:t>agreed</w:t>
            </w:r>
          </w:p>
        </w:tc>
      </w:tr>
      <w:tr w:rsidR="00C121BA" w14:paraId="1036D2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1911E8" w14:textId="77777777" w:rsidR="00C121BA" w:rsidRDefault="00C121BA">
            <w:pPr>
              <w:pStyle w:val="TAL"/>
              <w:rPr>
                <w:sz w:val="16"/>
              </w:rPr>
            </w:pPr>
            <w:r>
              <w:rPr>
                <w:sz w:val="16"/>
              </w:rPr>
              <w:t>R5-246935</w:t>
            </w:r>
          </w:p>
        </w:tc>
        <w:tc>
          <w:tcPr>
            <w:tcW w:w="0" w:type="auto"/>
            <w:tcBorders>
              <w:top w:val="single" w:sz="4" w:space="0" w:color="auto"/>
              <w:left w:val="single" w:sz="4" w:space="0" w:color="auto"/>
              <w:bottom w:val="single" w:sz="4" w:space="0" w:color="auto"/>
              <w:right w:val="single" w:sz="4" w:space="0" w:color="auto"/>
            </w:tcBorders>
            <w:hideMark/>
          </w:tcPr>
          <w:p w14:paraId="09D0AA4E" w14:textId="77777777" w:rsidR="00C121BA" w:rsidRDefault="00C121BA">
            <w:pPr>
              <w:pStyle w:val="TAL"/>
              <w:rPr>
                <w:sz w:val="16"/>
              </w:rPr>
            </w:pPr>
            <w:r>
              <w:rPr>
                <w:sz w:val="16"/>
              </w:rPr>
              <w:t>Correction to 7.1.1.14.1.3 and 7.1.1.14.1.4 Cell DRX operation</w:t>
            </w:r>
          </w:p>
        </w:tc>
        <w:tc>
          <w:tcPr>
            <w:tcW w:w="0" w:type="auto"/>
            <w:tcBorders>
              <w:top w:val="single" w:sz="4" w:space="0" w:color="auto"/>
              <w:left w:val="single" w:sz="4" w:space="0" w:color="auto"/>
              <w:bottom w:val="single" w:sz="4" w:space="0" w:color="auto"/>
              <w:right w:val="single" w:sz="4" w:space="0" w:color="auto"/>
            </w:tcBorders>
            <w:hideMark/>
          </w:tcPr>
          <w:p w14:paraId="25222E9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1BF1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FED3264" w14:textId="77777777" w:rsidR="00C121BA" w:rsidRDefault="00C121BA">
            <w:pPr>
              <w:pStyle w:val="TAL"/>
              <w:rPr>
                <w:sz w:val="16"/>
              </w:rPr>
            </w:pPr>
            <w:r>
              <w:rPr>
                <w:sz w:val="16"/>
              </w:rPr>
              <w:t>4770</w:t>
            </w:r>
          </w:p>
        </w:tc>
        <w:tc>
          <w:tcPr>
            <w:tcW w:w="0" w:type="auto"/>
            <w:tcBorders>
              <w:top w:val="single" w:sz="4" w:space="0" w:color="auto"/>
              <w:left w:val="single" w:sz="4" w:space="0" w:color="auto"/>
              <w:bottom w:val="single" w:sz="4" w:space="0" w:color="auto"/>
              <w:right w:val="single" w:sz="4" w:space="0" w:color="auto"/>
            </w:tcBorders>
            <w:hideMark/>
          </w:tcPr>
          <w:p w14:paraId="29B3206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E4B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DA4A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D8BA1"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927F9E" w14:textId="77777777" w:rsidR="00C121BA" w:rsidRDefault="00C121BA">
            <w:pPr>
              <w:pStyle w:val="TAL"/>
              <w:rPr>
                <w:sz w:val="16"/>
              </w:rPr>
            </w:pPr>
            <w:r>
              <w:rPr>
                <w:sz w:val="16"/>
              </w:rPr>
              <w:t>revised</w:t>
            </w:r>
          </w:p>
        </w:tc>
      </w:tr>
      <w:tr w:rsidR="00C121BA" w14:paraId="47AC84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2F92CB" w14:textId="77777777" w:rsidR="00C121BA" w:rsidRDefault="00C121BA">
            <w:pPr>
              <w:pStyle w:val="TAL"/>
              <w:rPr>
                <w:sz w:val="16"/>
              </w:rPr>
            </w:pPr>
            <w:r>
              <w:rPr>
                <w:sz w:val="16"/>
              </w:rPr>
              <w:t>R5-247623</w:t>
            </w:r>
          </w:p>
        </w:tc>
        <w:tc>
          <w:tcPr>
            <w:tcW w:w="0" w:type="auto"/>
            <w:tcBorders>
              <w:top w:val="single" w:sz="4" w:space="0" w:color="auto"/>
              <w:left w:val="single" w:sz="4" w:space="0" w:color="auto"/>
              <w:bottom w:val="single" w:sz="4" w:space="0" w:color="auto"/>
              <w:right w:val="single" w:sz="4" w:space="0" w:color="auto"/>
            </w:tcBorders>
            <w:hideMark/>
          </w:tcPr>
          <w:p w14:paraId="161F4B04" w14:textId="77777777" w:rsidR="00C121BA" w:rsidRDefault="00C121BA">
            <w:pPr>
              <w:pStyle w:val="TAL"/>
              <w:rPr>
                <w:sz w:val="16"/>
              </w:rPr>
            </w:pPr>
            <w:r>
              <w:rPr>
                <w:sz w:val="16"/>
              </w:rPr>
              <w:t>Correction to 7.1.1.14.1.3 and 7.1.1.14.1.4 Cell DRX operation</w:t>
            </w:r>
          </w:p>
        </w:tc>
        <w:tc>
          <w:tcPr>
            <w:tcW w:w="0" w:type="auto"/>
            <w:tcBorders>
              <w:top w:val="single" w:sz="4" w:space="0" w:color="auto"/>
              <w:left w:val="single" w:sz="4" w:space="0" w:color="auto"/>
              <w:bottom w:val="single" w:sz="4" w:space="0" w:color="auto"/>
              <w:right w:val="single" w:sz="4" w:space="0" w:color="auto"/>
            </w:tcBorders>
            <w:hideMark/>
          </w:tcPr>
          <w:p w14:paraId="498DA70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4E8C5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269DD2A" w14:textId="77777777" w:rsidR="00C121BA" w:rsidRDefault="00C121BA">
            <w:pPr>
              <w:pStyle w:val="TAL"/>
              <w:rPr>
                <w:sz w:val="16"/>
              </w:rPr>
            </w:pPr>
            <w:r>
              <w:rPr>
                <w:sz w:val="16"/>
              </w:rPr>
              <w:t>4770</w:t>
            </w:r>
          </w:p>
        </w:tc>
        <w:tc>
          <w:tcPr>
            <w:tcW w:w="0" w:type="auto"/>
            <w:tcBorders>
              <w:top w:val="single" w:sz="4" w:space="0" w:color="auto"/>
              <w:left w:val="single" w:sz="4" w:space="0" w:color="auto"/>
              <w:bottom w:val="single" w:sz="4" w:space="0" w:color="auto"/>
              <w:right w:val="single" w:sz="4" w:space="0" w:color="auto"/>
            </w:tcBorders>
            <w:hideMark/>
          </w:tcPr>
          <w:p w14:paraId="025650A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60D99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87E47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4E168"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581864" w14:textId="77777777" w:rsidR="00C121BA" w:rsidRDefault="00C121BA">
            <w:pPr>
              <w:pStyle w:val="TAL"/>
              <w:rPr>
                <w:sz w:val="16"/>
              </w:rPr>
            </w:pPr>
            <w:r>
              <w:rPr>
                <w:sz w:val="16"/>
              </w:rPr>
              <w:t>agreed</w:t>
            </w:r>
          </w:p>
        </w:tc>
      </w:tr>
      <w:tr w:rsidR="00C121BA" w14:paraId="2C9758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5E4A3C" w14:textId="77777777" w:rsidR="00C121BA" w:rsidRDefault="00C121BA">
            <w:pPr>
              <w:pStyle w:val="TAL"/>
              <w:rPr>
                <w:sz w:val="16"/>
              </w:rPr>
            </w:pPr>
            <w:r>
              <w:rPr>
                <w:sz w:val="16"/>
              </w:rPr>
              <w:lastRenderedPageBreak/>
              <w:t>R5-246936</w:t>
            </w:r>
          </w:p>
        </w:tc>
        <w:tc>
          <w:tcPr>
            <w:tcW w:w="0" w:type="auto"/>
            <w:tcBorders>
              <w:top w:val="single" w:sz="4" w:space="0" w:color="auto"/>
              <w:left w:val="single" w:sz="4" w:space="0" w:color="auto"/>
              <w:bottom w:val="single" w:sz="4" w:space="0" w:color="auto"/>
              <w:right w:val="single" w:sz="4" w:space="0" w:color="auto"/>
            </w:tcBorders>
            <w:hideMark/>
          </w:tcPr>
          <w:p w14:paraId="7C52BBF5" w14:textId="77777777" w:rsidR="00C121BA" w:rsidRDefault="00C121BA">
            <w:pPr>
              <w:pStyle w:val="TAL"/>
              <w:rPr>
                <w:sz w:val="16"/>
              </w:rPr>
            </w:pPr>
            <w:r>
              <w:rPr>
                <w:sz w:val="16"/>
              </w:rPr>
              <w:t>Addition of new test case 6.1.2.28 for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0D018FE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9778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6BC9F0" w14:textId="77777777" w:rsidR="00C121BA" w:rsidRDefault="00C121BA">
            <w:pPr>
              <w:pStyle w:val="TAL"/>
              <w:rPr>
                <w:sz w:val="16"/>
              </w:rPr>
            </w:pPr>
            <w:r>
              <w:rPr>
                <w:sz w:val="16"/>
              </w:rPr>
              <w:t>4771</w:t>
            </w:r>
          </w:p>
        </w:tc>
        <w:tc>
          <w:tcPr>
            <w:tcW w:w="0" w:type="auto"/>
            <w:tcBorders>
              <w:top w:val="single" w:sz="4" w:space="0" w:color="auto"/>
              <w:left w:val="single" w:sz="4" w:space="0" w:color="auto"/>
              <w:bottom w:val="single" w:sz="4" w:space="0" w:color="auto"/>
              <w:right w:val="single" w:sz="4" w:space="0" w:color="auto"/>
            </w:tcBorders>
            <w:hideMark/>
          </w:tcPr>
          <w:p w14:paraId="722EF01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BDEF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9195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8320F"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4559EB" w14:textId="77777777" w:rsidR="00C121BA" w:rsidRDefault="00C121BA">
            <w:pPr>
              <w:pStyle w:val="TAL"/>
              <w:rPr>
                <w:sz w:val="16"/>
              </w:rPr>
            </w:pPr>
            <w:r>
              <w:rPr>
                <w:sz w:val="16"/>
              </w:rPr>
              <w:t>revised</w:t>
            </w:r>
          </w:p>
        </w:tc>
      </w:tr>
      <w:tr w:rsidR="00C121BA" w14:paraId="6AB85A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2AEEF5" w14:textId="77777777" w:rsidR="00C121BA" w:rsidRDefault="00C121BA">
            <w:pPr>
              <w:pStyle w:val="TAL"/>
              <w:rPr>
                <w:sz w:val="16"/>
              </w:rPr>
            </w:pPr>
            <w:r>
              <w:rPr>
                <w:sz w:val="16"/>
              </w:rPr>
              <w:t>R5-247624</w:t>
            </w:r>
          </w:p>
        </w:tc>
        <w:tc>
          <w:tcPr>
            <w:tcW w:w="0" w:type="auto"/>
            <w:tcBorders>
              <w:top w:val="single" w:sz="4" w:space="0" w:color="auto"/>
              <w:left w:val="single" w:sz="4" w:space="0" w:color="auto"/>
              <w:bottom w:val="single" w:sz="4" w:space="0" w:color="auto"/>
              <w:right w:val="single" w:sz="4" w:space="0" w:color="auto"/>
            </w:tcBorders>
            <w:hideMark/>
          </w:tcPr>
          <w:p w14:paraId="1B1DF949" w14:textId="77777777" w:rsidR="00C121BA" w:rsidRDefault="00C121BA">
            <w:pPr>
              <w:pStyle w:val="TAL"/>
              <w:rPr>
                <w:sz w:val="16"/>
              </w:rPr>
            </w:pPr>
            <w:r>
              <w:rPr>
                <w:sz w:val="16"/>
              </w:rPr>
              <w:t>Addition of new test case 6.1.2.28 for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67F1158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4864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22F691E" w14:textId="77777777" w:rsidR="00C121BA" w:rsidRDefault="00C121BA">
            <w:pPr>
              <w:pStyle w:val="TAL"/>
              <w:rPr>
                <w:sz w:val="16"/>
              </w:rPr>
            </w:pPr>
            <w:r>
              <w:rPr>
                <w:sz w:val="16"/>
              </w:rPr>
              <w:t>4771</w:t>
            </w:r>
          </w:p>
        </w:tc>
        <w:tc>
          <w:tcPr>
            <w:tcW w:w="0" w:type="auto"/>
            <w:tcBorders>
              <w:top w:val="single" w:sz="4" w:space="0" w:color="auto"/>
              <w:left w:val="single" w:sz="4" w:space="0" w:color="auto"/>
              <w:bottom w:val="single" w:sz="4" w:space="0" w:color="auto"/>
              <w:right w:val="single" w:sz="4" w:space="0" w:color="auto"/>
            </w:tcBorders>
            <w:hideMark/>
          </w:tcPr>
          <w:p w14:paraId="2FE0874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B19CE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DD57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E220B"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1CD8DD" w14:textId="77777777" w:rsidR="00C121BA" w:rsidRDefault="00C121BA">
            <w:pPr>
              <w:pStyle w:val="TAL"/>
              <w:rPr>
                <w:sz w:val="16"/>
              </w:rPr>
            </w:pPr>
            <w:r>
              <w:rPr>
                <w:sz w:val="16"/>
              </w:rPr>
              <w:t>agreed</w:t>
            </w:r>
          </w:p>
        </w:tc>
      </w:tr>
      <w:tr w:rsidR="00C121BA" w14:paraId="4C2A64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653352" w14:textId="77777777" w:rsidR="00C121BA" w:rsidRDefault="00C121BA">
            <w:pPr>
              <w:pStyle w:val="TAL"/>
              <w:rPr>
                <w:sz w:val="16"/>
              </w:rPr>
            </w:pPr>
            <w:r>
              <w:rPr>
                <w:sz w:val="16"/>
              </w:rPr>
              <w:t>R5-247049</w:t>
            </w:r>
          </w:p>
        </w:tc>
        <w:tc>
          <w:tcPr>
            <w:tcW w:w="0" w:type="auto"/>
            <w:tcBorders>
              <w:top w:val="single" w:sz="4" w:space="0" w:color="auto"/>
              <w:left w:val="single" w:sz="4" w:space="0" w:color="auto"/>
              <w:bottom w:val="single" w:sz="4" w:space="0" w:color="auto"/>
              <w:right w:val="single" w:sz="4" w:space="0" w:color="auto"/>
            </w:tcBorders>
            <w:hideMark/>
          </w:tcPr>
          <w:p w14:paraId="6E6E9A24" w14:textId="77777777" w:rsidR="00C121BA" w:rsidRDefault="00C121BA">
            <w:pPr>
              <w:pStyle w:val="TAL"/>
              <w:rPr>
                <w:sz w:val="16"/>
              </w:rPr>
            </w:pPr>
            <w:r>
              <w:rPr>
                <w:sz w:val="16"/>
              </w:rPr>
              <w:t>Update of TC 8.1.5.1.1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41C509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4D627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C82BE1" w14:textId="77777777" w:rsidR="00C121BA" w:rsidRDefault="00C121BA">
            <w:pPr>
              <w:pStyle w:val="TAL"/>
              <w:rPr>
                <w:sz w:val="16"/>
              </w:rPr>
            </w:pPr>
            <w:r>
              <w:rPr>
                <w:sz w:val="16"/>
              </w:rPr>
              <w:t>4772</w:t>
            </w:r>
          </w:p>
        </w:tc>
        <w:tc>
          <w:tcPr>
            <w:tcW w:w="0" w:type="auto"/>
            <w:tcBorders>
              <w:top w:val="single" w:sz="4" w:space="0" w:color="auto"/>
              <w:left w:val="single" w:sz="4" w:space="0" w:color="auto"/>
              <w:bottom w:val="single" w:sz="4" w:space="0" w:color="auto"/>
              <w:right w:val="single" w:sz="4" w:space="0" w:color="auto"/>
            </w:tcBorders>
            <w:hideMark/>
          </w:tcPr>
          <w:p w14:paraId="364821E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908C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E2E2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866C0" w14:textId="77777777" w:rsidR="00C121BA" w:rsidRDefault="00C121B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262A9F34" w14:textId="77777777" w:rsidR="00C121BA" w:rsidRDefault="00C121BA">
            <w:pPr>
              <w:pStyle w:val="TAL"/>
              <w:rPr>
                <w:sz w:val="16"/>
              </w:rPr>
            </w:pPr>
            <w:r>
              <w:rPr>
                <w:sz w:val="16"/>
              </w:rPr>
              <w:t>withdrawn</w:t>
            </w:r>
          </w:p>
        </w:tc>
      </w:tr>
      <w:tr w:rsidR="00C121BA" w14:paraId="4FE677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58E86E" w14:textId="77777777" w:rsidR="00C121BA" w:rsidRDefault="00C121BA">
            <w:pPr>
              <w:pStyle w:val="TAL"/>
              <w:rPr>
                <w:sz w:val="16"/>
              </w:rPr>
            </w:pPr>
            <w:r>
              <w:rPr>
                <w:sz w:val="16"/>
              </w:rPr>
              <w:t>R5-247050</w:t>
            </w:r>
          </w:p>
        </w:tc>
        <w:tc>
          <w:tcPr>
            <w:tcW w:w="0" w:type="auto"/>
            <w:tcBorders>
              <w:top w:val="single" w:sz="4" w:space="0" w:color="auto"/>
              <w:left w:val="single" w:sz="4" w:space="0" w:color="auto"/>
              <w:bottom w:val="single" w:sz="4" w:space="0" w:color="auto"/>
              <w:right w:val="single" w:sz="4" w:space="0" w:color="auto"/>
            </w:tcBorders>
            <w:hideMark/>
          </w:tcPr>
          <w:p w14:paraId="1AD9709F" w14:textId="77777777" w:rsidR="00C121BA" w:rsidRDefault="00C121BA">
            <w:pPr>
              <w:pStyle w:val="TAL"/>
              <w:rPr>
                <w:sz w:val="16"/>
              </w:rPr>
            </w:pPr>
            <w:r>
              <w:rPr>
                <w:sz w:val="16"/>
              </w:rPr>
              <w:t>Update of TC 8.2.1.1.1 and 8.2.1.1.2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2C2412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495FC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EB8E56" w14:textId="77777777" w:rsidR="00C121BA" w:rsidRDefault="00C121BA">
            <w:pPr>
              <w:pStyle w:val="TAL"/>
              <w:rPr>
                <w:sz w:val="16"/>
              </w:rPr>
            </w:pPr>
            <w:r>
              <w:rPr>
                <w:sz w:val="16"/>
              </w:rPr>
              <w:t>4773</w:t>
            </w:r>
          </w:p>
        </w:tc>
        <w:tc>
          <w:tcPr>
            <w:tcW w:w="0" w:type="auto"/>
            <w:tcBorders>
              <w:top w:val="single" w:sz="4" w:space="0" w:color="auto"/>
              <w:left w:val="single" w:sz="4" w:space="0" w:color="auto"/>
              <w:bottom w:val="single" w:sz="4" w:space="0" w:color="auto"/>
              <w:right w:val="single" w:sz="4" w:space="0" w:color="auto"/>
            </w:tcBorders>
            <w:hideMark/>
          </w:tcPr>
          <w:p w14:paraId="55C052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2BFF3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EA642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01198" w14:textId="77777777" w:rsidR="00C121BA" w:rsidRDefault="00C121B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3A7FB243" w14:textId="77777777" w:rsidR="00C121BA" w:rsidRDefault="00C121BA">
            <w:pPr>
              <w:pStyle w:val="TAL"/>
              <w:rPr>
                <w:sz w:val="16"/>
              </w:rPr>
            </w:pPr>
            <w:r>
              <w:rPr>
                <w:sz w:val="16"/>
              </w:rPr>
              <w:t>withdrawn</w:t>
            </w:r>
          </w:p>
        </w:tc>
      </w:tr>
      <w:tr w:rsidR="00C121BA" w14:paraId="34E114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73F437" w14:textId="77777777" w:rsidR="00C121BA" w:rsidRDefault="00C121BA">
            <w:pPr>
              <w:pStyle w:val="TAL"/>
              <w:rPr>
                <w:sz w:val="16"/>
              </w:rPr>
            </w:pPr>
            <w:r>
              <w:rPr>
                <w:sz w:val="16"/>
              </w:rPr>
              <w:t>R5-247051</w:t>
            </w:r>
          </w:p>
        </w:tc>
        <w:tc>
          <w:tcPr>
            <w:tcW w:w="0" w:type="auto"/>
            <w:tcBorders>
              <w:top w:val="single" w:sz="4" w:space="0" w:color="auto"/>
              <w:left w:val="single" w:sz="4" w:space="0" w:color="auto"/>
              <w:bottom w:val="single" w:sz="4" w:space="0" w:color="auto"/>
              <w:right w:val="single" w:sz="4" w:space="0" w:color="auto"/>
            </w:tcBorders>
            <w:hideMark/>
          </w:tcPr>
          <w:p w14:paraId="166CBEAB" w14:textId="77777777" w:rsidR="00C121BA" w:rsidRDefault="00C121BA">
            <w:pPr>
              <w:pStyle w:val="TAL"/>
              <w:rPr>
                <w:sz w:val="16"/>
              </w:rPr>
            </w:pPr>
            <w:r>
              <w:rPr>
                <w:sz w:val="16"/>
              </w:rPr>
              <w:t>Updates to UPIP TC 8.2.6.4.x</w:t>
            </w:r>
          </w:p>
        </w:tc>
        <w:tc>
          <w:tcPr>
            <w:tcW w:w="0" w:type="auto"/>
            <w:tcBorders>
              <w:top w:val="single" w:sz="4" w:space="0" w:color="auto"/>
              <w:left w:val="single" w:sz="4" w:space="0" w:color="auto"/>
              <w:bottom w:val="single" w:sz="4" w:space="0" w:color="auto"/>
              <w:right w:val="single" w:sz="4" w:space="0" w:color="auto"/>
            </w:tcBorders>
            <w:hideMark/>
          </w:tcPr>
          <w:p w14:paraId="64DB740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1FFC69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72DE68" w14:textId="77777777" w:rsidR="00C121BA" w:rsidRDefault="00C121BA">
            <w:pPr>
              <w:pStyle w:val="TAL"/>
              <w:rPr>
                <w:sz w:val="16"/>
              </w:rPr>
            </w:pPr>
            <w:r>
              <w:rPr>
                <w:sz w:val="16"/>
              </w:rPr>
              <w:t>4774</w:t>
            </w:r>
          </w:p>
        </w:tc>
        <w:tc>
          <w:tcPr>
            <w:tcW w:w="0" w:type="auto"/>
            <w:tcBorders>
              <w:top w:val="single" w:sz="4" w:space="0" w:color="auto"/>
              <w:left w:val="single" w:sz="4" w:space="0" w:color="auto"/>
              <w:bottom w:val="single" w:sz="4" w:space="0" w:color="auto"/>
              <w:right w:val="single" w:sz="4" w:space="0" w:color="auto"/>
            </w:tcBorders>
            <w:hideMark/>
          </w:tcPr>
          <w:p w14:paraId="3DCB1B2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DFC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3A859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50EB5" w14:textId="77777777" w:rsidR="00C121BA" w:rsidRDefault="00C121BA">
            <w:pPr>
              <w:pStyle w:val="TAL"/>
              <w:rPr>
                <w:sz w:val="16"/>
              </w:rPr>
            </w:pPr>
            <w:r>
              <w:rPr>
                <w:sz w:val="16"/>
              </w:rPr>
              <w:t>TEI17_Test, UPIP_SEC_LTE-RAN-</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B22FD1" w14:textId="77777777" w:rsidR="00C121BA" w:rsidRDefault="00C121BA">
            <w:pPr>
              <w:pStyle w:val="TAL"/>
              <w:rPr>
                <w:sz w:val="16"/>
              </w:rPr>
            </w:pPr>
            <w:r>
              <w:rPr>
                <w:sz w:val="16"/>
              </w:rPr>
              <w:t>agreed</w:t>
            </w:r>
          </w:p>
        </w:tc>
      </w:tr>
      <w:tr w:rsidR="00C121BA" w14:paraId="4364E2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D6C013" w14:textId="77777777" w:rsidR="00C121BA" w:rsidRDefault="00C121BA">
            <w:pPr>
              <w:pStyle w:val="TAL"/>
              <w:rPr>
                <w:sz w:val="16"/>
              </w:rPr>
            </w:pPr>
            <w:r>
              <w:rPr>
                <w:sz w:val="16"/>
              </w:rPr>
              <w:t>R5-247209</w:t>
            </w:r>
          </w:p>
        </w:tc>
        <w:tc>
          <w:tcPr>
            <w:tcW w:w="0" w:type="auto"/>
            <w:tcBorders>
              <w:top w:val="single" w:sz="4" w:space="0" w:color="auto"/>
              <w:left w:val="single" w:sz="4" w:space="0" w:color="auto"/>
              <w:bottom w:val="single" w:sz="4" w:space="0" w:color="auto"/>
              <w:right w:val="single" w:sz="4" w:space="0" w:color="auto"/>
            </w:tcBorders>
            <w:hideMark/>
          </w:tcPr>
          <w:p w14:paraId="7E936AA5" w14:textId="77777777" w:rsidR="00C121BA" w:rsidRDefault="00C121BA">
            <w:pPr>
              <w:pStyle w:val="TAL"/>
              <w:rPr>
                <w:sz w:val="16"/>
              </w:rPr>
            </w:pPr>
            <w:r>
              <w:rPr>
                <w:sz w:val="16"/>
              </w:rPr>
              <w:t>Correction to test case 8.1.6.1.3.5</w:t>
            </w:r>
          </w:p>
        </w:tc>
        <w:tc>
          <w:tcPr>
            <w:tcW w:w="0" w:type="auto"/>
            <w:tcBorders>
              <w:top w:val="single" w:sz="4" w:space="0" w:color="auto"/>
              <w:left w:val="single" w:sz="4" w:space="0" w:color="auto"/>
              <w:bottom w:val="single" w:sz="4" w:space="0" w:color="auto"/>
              <w:right w:val="single" w:sz="4" w:space="0" w:color="auto"/>
            </w:tcBorders>
            <w:hideMark/>
          </w:tcPr>
          <w:p w14:paraId="786F42A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5D3E0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20D33B" w14:textId="77777777" w:rsidR="00C121BA" w:rsidRDefault="00C121BA">
            <w:pPr>
              <w:pStyle w:val="TAL"/>
              <w:rPr>
                <w:sz w:val="16"/>
              </w:rPr>
            </w:pPr>
            <w:r>
              <w:rPr>
                <w:sz w:val="16"/>
              </w:rPr>
              <w:t>4775</w:t>
            </w:r>
          </w:p>
        </w:tc>
        <w:tc>
          <w:tcPr>
            <w:tcW w:w="0" w:type="auto"/>
            <w:tcBorders>
              <w:top w:val="single" w:sz="4" w:space="0" w:color="auto"/>
              <w:left w:val="single" w:sz="4" w:space="0" w:color="auto"/>
              <w:bottom w:val="single" w:sz="4" w:space="0" w:color="auto"/>
              <w:right w:val="single" w:sz="4" w:space="0" w:color="auto"/>
            </w:tcBorders>
            <w:hideMark/>
          </w:tcPr>
          <w:p w14:paraId="6154459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FF874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F68B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1A27A"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4F030F0A" w14:textId="77777777" w:rsidR="00C121BA" w:rsidRDefault="00C121BA">
            <w:pPr>
              <w:pStyle w:val="TAL"/>
              <w:rPr>
                <w:sz w:val="16"/>
              </w:rPr>
            </w:pPr>
            <w:r>
              <w:rPr>
                <w:sz w:val="16"/>
              </w:rPr>
              <w:t>revised</w:t>
            </w:r>
          </w:p>
        </w:tc>
      </w:tr>
      <w:tr w:rsidR="00C121BA" w14:paraId="4D7835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40EA63" w14:textId="77777777" w:rsidR="00C121BA" w:rsidRDefault="00C121BA">
            <w:pPr>
              <w:pStyle w:val="TAL"/>
              <w:rPr>
                <w:sz w:val="16"/>
              </w:rPr>
            </w:pPr>
            <w:r>
              <w:rPr>
                <w:sz w:val="16"/>
              </w:rPr>
              <w:t>R5-247555</w:t>
            </w:r>
          </w:p>
        </w:tc>
        <w:tc>
          <w:tcPr>
            <w:tcW w:w="0" w:type="auto"/>
            <w:tcBorders>
              <w:top w:val="single" w:sz="4" w:space="0" w:color="auto"/>
              <w:left w:val="single" w:sz="4" w:space="0" w:color="auto"/>
              <w:bottom w:val="single" w:sz="4" w:space="0" w:color="auto"/>
              <w:right w:val="single" w:sz="4" w:space="0" w:color="auto"/>
            </w:tcBorders>
            <w:hideMark/>
          </w:tcPr>
          <w:p w14:paraId="256C8D64" w14:textId="77777777" w:rsidR="00C121BA" w:rsidRDefault="00C121BA">
            <w:pPr>
              <w:pStyle w:val="TAL"/>
              <w:rPr>
                <w:sz w:val="16"/>
              </w:rPr>
            </w:pPr>
            <w:r>
              <w:rPr>
                <w:sz w:val="16"/>
              </w:rPr>
              <w:t>Correction to test case 8.1.6.1.3.5</w:t>
            </w:r>
          </w:p>
        </w:tc>
        <w:tc>
          <w:tcPr>
            <w:tcW w:w="0" w:type="auto"/>
            <w:tcBorders>
              <w:top w:val="single" w:sz="4" w:space="0" w:color="auto"/>
              <w:left w:val="single" w:sz="4" w:space="0" w:color="auto"/>
              <w:bottom w:val="single" w:sz="4" w:space="0" w:color="auto"/>
              <w:right w:val="single" w:sz="4" w:space="0" w:color="auto"/>
            </w:tcBorders>
            <w:hideMark/>
          </w:tcPr>
          <w:p w14:paraId="5078FC5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7636C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1F6214" w14:textId="77777777" w:rsidR="00C121BA" w:rsidRDefault="00C121BA">
            <w:pPr>
              <w:pStyle w:val="TAL"/>
              <w:rPr>
                <w:sz w:val="16"/>
              </w:rPr>
            </w:pPr>
            <w:r>
              <w:rPr>
                <w:sz w:val="16"/>
              </w:rPr>
              <w:t>4775</w:t>
            </w:r>
          </w:p>
        </w:tc>
        <w:tc>
          <w:tcPr>
            <w:tcW w:w="0" w:type="auto"/>
            <w:tcBorders>
              <w:top w:val="single" w:sz="4" w:space="0" w:color="auto"/>
              <w:left w:val="single" w:sz="4" w:space="0" w:color="auto"/>
              <w:bottom w:val="single" w:sz="4" w:space="0" w:color="auto"/>
              <w:right w:val="single" w:sz="4" w:space="0" w:color="auto"/>
            </w:tcBorders>
            <w:hideMark/>
          </w:tcPr>
          <w:p w14:paraId="45027C8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70D4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8BDA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D7691"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32FA7571" w14:textId="77777777" w:rsidR="00C121BA" w:rsidRDefault="00C121BA">
            <w:pPr>
              <w:pStyle w:val="TAL"/>
              <w:rPr>
                <w:sz w:val="16"/>
              </w:rPr>
            </w:pPr>
            <w:r>
              <w:rPr>
                <w:sz w:val="16"/>
              </w:rPr>
              <w:t>withdrawn</w:t>
            </w:r>
          </w:p>
        </w:tc>
      </w:tr>
      <w:tr w:rsidR="00C121BA" w14:paraId="04B658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AC848D" w14:textId="77777777" w:rsidR="00C121BA" w:rsidRDefault="00C121BA">
            <w:pPr>
              <w:pStyle w:val="TAL"/>
              <w:rPr>
                <w:sz w:val="16"/>
              </w:rPr>
            </w:pPr>
            <w:r>
              <w:rPr>
                <w:sz w:val="16"/>
              </w:rPr>
              <w:t>R5-247224</w:t>
            </w:r>
          </w:p>
        </w:tc>
        <w:tc>
          <w:tcPr>
            <w:tcW w:w="0" w:type="auto"/>
            <w:tcBorders>
              <w:top w:val="single" w:sz="4" w:space="0" w:color="auto"/>
              <w:left w:val="single" w:sz="4" w:space="0" w:color="auto"/>
              <w:bottom w:val="single" w:sz="4" w:space="0" w:color="auto"/>
              <w:right w:val="single" w:sz="4" w:space="0" w:color="auto"/>
            </w:tcBorders>
            <w:hideMark/>
          </w:tcPr>
          <w:p w14:paraId="5065CC85"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7.1.1.3.15.1</w:t>
            </w:r>
          </w:p>
        </w:tc>
        <w:tc>
          <w:tcPr>
            <w:tcW w:w="0" w:type="auto"/>
            <w:tcBorders>
              <w:top w:val="single" w:sz="4" w:space="0" w:color="auto"/>
              <w:left w:val="single" w:sz="4" w:space="0" w:color="auto"/>
              <w:bottom w:val="single" w:sz="4" w:space="0" w:color="auto"/>
              <w:right w:val="single" w:sz="4" w:space="0" w:color="auto"/>
            </w:tcBorders>
            <w:hideMark/>
          </w:tcPr>
          <w:p w14:paraId="6C63E61A"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4F7F60D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B2F96F" w14:textId="77777777" w:rsidR="00C121BA" w:rsidRDefault="00C121BA">
            <w:pPr>
              <w:pStyle w:val="TAL"/>
              <w:rPr>
                <w:sz w:val="16"/>
              </w:rPr>
            </w:pPr>
            <w:r>
              <w:rPr>
                <w:sz w:val="16"/>
              </w:rPr>
              <w:t>4776</w:t>
            </w:r>
          </w:p>
        </w:tc>
        <w:tc>
          <w:tcPr>
            <w:tcW w:w="0" w:type="auto"/>
            <w:tcBorders>
              <w:top w:val="single" w:sz="4" w:space="0" w:color="auto"/>
              <w:left w:val="single" w:sz="4" w:space="0" w:color="auto"/>
              <w:bottom w:val="single" w:sz="4" w:space="0" w:color="auto"/>
              <w:right w:val="single" w:sz="4" w:space="0" w:color="auto"/>
            </w:tcBorders>
            <w:hideMark/>
          </w:tcPr>
          <w:p w14:paraId="411815A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038A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6599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D8542B"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2D21CCB0" w14:textId="77777777" w:rsidR="00C121BA" w:rsidRDefault="00C121BA">
            <w:pPr>
              <w:pStyle w:val="TAL"/>
              <w:rPr>
                <w:sz w:val="16"/>
              </w:rPr>
            </w:pPr>
            <w:r>
              <w:rPr>
                <w:sz w:val="16"/>
              </w:rPr>
              <w:t>revised</w:t>
            </w:r>
          </w:p>
        </w:tc>
      </w:tr>
      <w:tr w:rsidR="00C121BA" w14:paraId="14A1DAE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674091" w14:textId="77777777" w:rsidR="00C121BA" w:rsidRDefault="00C121BA">
            <w:pPr>
              <w:pStyle w:val="TAL"/>
              <w:rPr>
                <w:sz w:val="16"/>
              </w:rPr>
            </w:pPr>
            <w:r>
              <w:rPr>
                <w:sz w:val="16"/>
              </w:rPr>
              <w:t>R5-247546</w:t>
            </w:r>
          </w:p>
        </w:tc>
        <w:tc>
          <w:tcPr>
            <w:tcW w:w="0" w:type="auto"/>
            <w:tcBorders>
              <w:top w:val="single" w:sz="4" w:space="0" w:color="auto"/>
              <w:left w:val="single" w:sz="4" w:space="0" w:color="auto"/>
              <w:bottom w:val="single" w:sz="4" w:space="0" w:color="auto"/>
              <w:right w:val="single" w:sz="4" w:space="0" w:color="auto"/>
            </w:tcBorders>
            <w:hideMark/>
          </w:tcPr>
          <w:p w14:paraId="2E24E167"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7.1.1.3.15.1</w:t>
            </w:r>
          </w:p>
        </w:tc>
        <w:tc>
          <w:tcPr>
            <w:tcW w:w="0" w:type="auto"/>
            <w:tcBorders>
              <w:top w:val="single" w:sz="4" w:space="0" w:color="auto"/>
              <w:left w:val="single" w:sz="4" w:space="0" w:color="auto"/>
              <w:bottom w:val="single" w:sz="4" w:space="0" w:color="auto"/>
              <w:right w:val="single" w:sz="4" w:space="0" w:color="auto"/>
            </w:tcBorders>
            <w:hideMark/>
          </w:tcPr>
          <w:p w14:paraId="57E80761"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7B7001B5"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2FE650F" w14:textId="77777777" w:rsidR="00C121BA" w:rsidRDefault="00C121BA">
            <w:pPr>
              <w:pStyle w:val="TAL"/>
              <w:rPr>
                <w:sz w:val="16"/>
              </w:rPr>
            </w:pPr>
            <w:r>
              <w:rPr>
                <w:sz w:val="16"/>
              </w:rPr>
              <w:t>4776</w:t>
            </w:r>
          </w:p>
        </w:tc>
        <w:tc>
          <w:tcPr>
            <w:tcW w:w="0" w:type="auto"/>
            <w:tcBorders>
              <w:top w:val="single" w:sz="4" w:space="0" w:color="auto"/>
              <w:left w:val="single" w:sz="4" w:space="0" w:color="auto"/>
              <w:bottom w:val="single" w:sz="4" w:space="0" w:color="auto"/>
              <w:right w:val="single" w:sz="4" w:space="0" w:color="auto"/>
            </w:tcBorders>
            <w:hideMark/>
          </w:tcPr>
          <w:p w14:paraId="44779DE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F2971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9C23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28702"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42D230AB" w14:textId="77777777" w:rsidR="00C121BA" w:rsidRDefault="00C121BA">
            <w:pPr>
              <w:pStyle w:val="TAL"/>
              <w:rPr>
                <w:sz w:val="16"/>
              </w:rPr>
            </w:pPr>
            <w:r>
              <w:rPr>
                <w:sz w:val="16"/>
              </w:rPr>
              <w:t>agreed</w:t>
            </w:r>
          </w:p>
        </w:tc>
      </w:tr>
      <w:tr w:rsidR="00C121BA" w14:paraId="6EDAD7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578E09" w14:textId="77777777" w:rsidR="00C121BA" w:rsidRDefault="00C121BA">
            <w:pPr>
              <w:pStyle w:val="TAL"/>
              <w:rPr>
                <w:sz w:val="16"/>
              </w:rPr>
            </w:pPr>
            <w:r>
              <w:rPr>
                <w:sz w:val="16"/>
              </w:rPr>
              <w:t>R5-247225</w:t>
            </w:r>
          </w:p>
        </w:tc>
        <w:tc>
          <w:tcPr>
            <w:tcW w:w="0" w:type="auto"/>
            <w:tcBorders>
              <w:top w:val="single" w:sz="4" w:space="0" w:color="auto"/>
              <w:left w:val="single" w:sz="4" w:space="0" w:color="auto"/>
              <w:bottom w:val="single" w:sz="4" w:space="0" w:color="auto"/>
              <w:right w:val="single" w:sz="4" w:space="0" w:color="auto"/>
            </w:tcBorders>
            <w:hideMark/>
          </w:tcPr>
          <w:p w14:paraId="59F0B8FF"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7.1.1.3.15.2</w:t>
            </w:r>
          </w:p>
        </w:tc>
        <w:tc>
          <w:tcPr>
            <w:tcW w:w="0" w:type="auto"/>
            <w:tcBorders>
              <w:top w:val="single" w:sz="4" w:space="0" w:color="auto"/>
              <w:left w:val="single" w:sz="4" w:space="0" w:color="auto"/>
              <w:bottom w:val="single" w:sz="4" w:space="0" w:color="auto"/>
              <w:right w:val="single" w:sz="4" w:space="0" w:color="auto"/>
            </w:tcBorders>
            <w:hideMark/>
          </w:tcPr>
          <w:p w14:paraId="02F604A7"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331D315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FBAD8F" w14:textId="77777777" w:rsidR="00C121BA" w:rsidRDefault="00C121BA">
            <w:pPr>
              <w:pStyle w:val="TAL"/>
              <w:rPr>
                <w:sz w:val="16"/>
              </w:rPr>
            </w:pPr>
            <w:r>
              <w:rPr>
                <w:sz w:val="16"/>
              </w:rPr>
              <w:t>4777</w:t>
            </w:r>
          </w:p>
        </w:tc>
        <w:tc>
          <w:tcPr>
            <w:tcW w:w="0" w:type="auto"/>
            <w:tcBorders>
              <w:top w:val="single" w:sz="4" w:space="0" w:color="auto"/>
              <w:left w:val="single" w:sz="4" w:space="0" w:color="auto"/>
              <w:bottom w:val="single" w:sz="4" w:space="0" w:color="auto"/>
              <w:right w:val="single" w:sz="4" w:space="0" w:color="auto"/>
            </w:tcBorders>
            <w:hideMark/>
          </w:tcPr>
          <w:p w14:paraId="2F3DF93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8EFB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D1E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8CBCC9"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32332338" w14:textId="77777777" w:rsidR="00C121BA" w:rsidRDefault="00C121BA">
            <w:pPr>
              <w:pStyle w:val="TAL"/>
              <w:rPr>
                <w:sz w:val="16"/>
              </w:rPr>
            </w:pPr>
            <w:r>
              <w:rPr>
                <w:sz w:val="16"/>
              </w:rPr>
              <w:t>revised</w:t>
            </w:r>
          </w:p>
        </w:tc>
      </w:tr>
      <w:tr w:rsidR="00C121BA" w14:paraId="30E3EDD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905C33" w14:textId="77777777" w:rsidR="00C121BA" w:rsidRDefault="00C121BA">
            <w:pPr>
              <w:pStyle w:val="TAL"/>
              <w:rPr>
                <w:sz w:val="16"/>
              </w:rPr>
            </w:pPr>
            <w:r>
              <w:rPr>
                <w:sz w:val="16"/>
              </w:rPr>
              <w:t>R5-247547</w:t>
            </w:r>
          </w:p>
        </w:tc>
        <w:tc>
          <w:tcPr>
            <w:tcW w:w="0" w:type="auto"/>
            <w:tcBorders>
              <w:top w:val="single" w:sz="4" w:space="0" w:color="auto"/>
              <w:left w:val="single" w:sz="4" w:space="0" w:color="auto"/>
              <w:bottom w:val="single" w:sz="4" w:space="0" w:color="auto"/>
              <w:right w:val="single" w:sz="4" w:space="0" w:color="auto"/>
            </w:tcBorders>
            <w:hideMark/>
          </w:tcPr>
          <w:p w14:paraId="292E050B" w14:textId="77777777" w:rsidR="00C121BA" w:rsidRDefault="00C121BA">
            <w:pPr>
              <w:pStyle w:val="TAL"/>
              <w:rPr>
                <w:sz w:val="16"/>
              </w:rPr>
            </w:pPr>
            <w:r>
              <w:rPr>
                <w:sz w:val="16"/>
              </w:rPr>
              <w:t xml:space="preserve">Correction to NR Coverage </w:t>
            </w:r>
            <w:proofErr w:type="spellStart"/>
            <w:r>
              <w:rPr>
                <w:sz w:val="16"/>
              </w:rPr>
              <w:t>Enh</w:t>
            </w:r>
            <w:proofErr w:type="spellEnd"/>
            <w:r>
              <w:rPr>
                <w:sz w:val="16"/>
              </w:rPr>
              <w:t xml:space="preserve"> MAC test case 7.1.1.3.15.2</w:t>
            </w:r>
          </w:p>
        </w:tc>
        <w:tc>
          <w:tcPr>
            <w:tcW w:w="0" w:type="auto"/>
            <w:tcBorders>
              <w:top w:val="single" w:sz="4" w:space="0" w:color="auto"/>
              <w:left w:val="single" w:sz="4" w:space="0" w:color="auto"/>
              <w:bottom w:val="single" w:sz="4" w:space="0" w:color="auto"/>
              <w:right w:val="single" w:sz="4" w:space="0" w:color="auto"/>
            </w:tcBorders>
            <w:hideMark/>
          </w:tcPr>
          <w:p w14:paraId="65843BC7" w14:textId="77777777" w:rsidR="00C121BA" w:rsidRDefault="00C121BA">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1CF637C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C5C79F" w14:textId="77777777" w:rsidR="00C121BA" w:rsidRDefault="00C121BA">
            <w:pPr>
              <w:pStyle w:val="TAL"/>
              <w:rPr>
                <w:sz w:val="16"/>
              </w:rPr>
            </w:pPr>
            <w:r>
              <w:rPr>
                <w:sz w:val="16"/>
              </w:rPr>
              <w:t>4777</w:t>
            </w:r>
          </w:p>
        </w:tc>
        <w:tc>
          <w:tcPr>
            <w:tcW w:w="0" w:type="auto"/>
            <w:tcBorders>
              <w:top w:val="single" w:sz="4" w:space="0" w:color="auto"/>
              <w:left w:val="single" w:sz="4" w:space="0" w:color="auto"/>
              <w:bottom w:val="single" w:sz="4" w:space="0" w:color="auto"/>
              <w:right w:val="single" w:sz="4" w:space="0" w:color="auto"/>
            </w:tcBorders>
            <w:hideMark/>
          </w:tcPr>
          <w:p w14:paraId="3A87F6C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400B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6C82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D3E1BF"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4F880991" w14:textId="77777777" w:rsidR="00C121BA" w:rsidRDefault="00C121BA">
            <w:pPr>
              <w:pStyle w:val="TAL"/>
              <w:rPr>
                <w:sz w:val="16"/>
              </w:rPr>
            </w:pPr>
            <w:r>
              <w:rPr>
                <w:sz w:val="16"/>
              </w:rPr>
              <w:t>agreed</w:t>
            </w:r>
          </w:p>
        </w:tc>
      </w:tr>
      <w:tr w:rsidR="00C121BA" w14:paraId="604AA4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276B94" w14:textId="77777777" w:rsidR="00C121BA" w:rsidRDefault="00C121BA">
            <w:pPr>
              <w:pStyle w:val="TAL"/>
              <w:rPr>
                <w:sz w:val="16"/>
              </w:rPr>
            </w:pPr>
            <w:r>
              <w:rPr>
                <w:sz w:val="16"/>
              </w:rPr>
              <w:t>R5-247227</w:t>
            </w:r>
          </w:p>
        </w:tc>
        <w:tc>
          <w:tcPr>
            <w:tcW w:w="0" w:type="auto"/>
            <w:tcBorders>
              <w:top w:val="single" w:sz="4" w:space="0" w:color="auto"/>
              <w:left w:val="single" w:sz="4" w:space="0" w:color="auto"/>
              <w:bottom w:val="single" w:sz="4" w:space="0" w:color="auto"/>
              <w:right w:val="single" w:sz="4" w:space="0" w:color="auto"/>
            </w:tcBorders>
            <w:hideMark/>
          </w:tcPr>
          <w:p w14:paraId="0A56E1E3" w14:textId="77777777" w:rsidR="00C121BA" w:rsidRDefault="00C121BA">
            <w:pPr>
              <w:pStyle w:val="TAL"/>
              <w:rPr>
                <w:sz w:val="16"/>
              </w:rPr>
            </w:pPr>
            <w:r>
              <w:rPr>
                <w:sz w:val="16"/>
              </w:rPr>
              <w:t>Addition of MAC SDT Test Case 4-step RACH/Success</w:t>
            </w:r>
          </w:p>
        </w:tc>
        <w:tc>
          <w:tcPr>
            <w:tcW w:w="0" w:type="auto"/>
            <w:tcBorders>
              <w:top w:val="single" w:sz="4" w:space="0" w:color="auto"/>
              <w:left w:val="single" w:sz="4" w:space="0" w:color="auto"/>
              <w:bottom w:val="single" w:sz="4" w:space="0" w:color="auto"/>
              <w:right w:val="single" w:sz="4" w:space="0" w:color="auto"/>
            </w:tcBorders>
            <w:hideMark/>
          </w:tcPr>
          <w:p w14:paraId="42248221"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DA0FC7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40217DA" w14:textId="77777777" w:rsidR="00C121BA" w:rsidRDefault="00C121BA">
            <w:pPr>
              <w:pStyle w:val="TAL"/>
              <w:rPr>
                <w:sz w:val="16"/>
              </w:rPr>
            </w:pPr>
            <w:r>
              <w:rPr>
                <w:sz w:val="16"/>
              </w:rPr>
              <w:t>4778</w:t>
            </w:r>
          </w:p>
        </w:tc>
        <w:tc>
          <w:tcPr>
            <w:tcW w:w="0" w:type="auto"/>
            <w:tcBorders>
              <w:top w:val="single" w:sz="4" w:space="0" w:color="auto"/>
              <w:left w:val="single" w:sz="4" w:space="0" w:color="auto"/>
              <w:bottom w:val="single" w:sz="4" w:space="0" w:color="auto"/>
              <w:right w:val="single" w:sz="4" w:space="0" w:color="auto"/>
            </w:tcBorders>
            <w:hideMark/>
          </w:tcPr>
          <w:p w14:paraId="0F59EFF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8CF6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1933A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F5EF7"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4B06A5" w14:textId="77777777" w:rsidR="00C121BA" w:rsidRDefault="00C121BA">
            <w:pPr>
              <w:pStyle w:val="TAL"/>
              <w:rPr>
                <w:sz w:val="16"/>
              </w:rPr>
            </w:pPr>
            <w:r>
              <w:rPr>
                <w:sz w:val="16"/>
              </w:rPr>
              <w:t>revised</w:t>
            </w:r>
          </w:p>
        </w:tc>
      </w:tr>
      <w:tr w:rsidR="00C121BA" w14:paraId="0457A8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921A07" w14:textId="77777777" w:rsidR="00C121BA" w:rsidRDefault="00C121BA">
            <w:pPr>
              <w:pStyle w:val="TAL"/>
              <w:rPr>
                <w:sz w:val="16"/>
              </w:rPr>
            </w:pPr>
            <w:r>
              <w:rPr>
                <w:sz w:val="16"/>
              </w:rPr>
              <w:t>R5-247636</w:t>
            </w:r>
          </w:p>
        </w:tc>
        <w:tc>
          <w:tcPr>
            <w:tcW w:w="0" w:type="auto"/>
            <w:tcBorders>
              <w:top w:val="single" w:sz="4" w:space="0" w:color="auto"/>
              <w:left w:val="single" w:sz="4" w:space="0" w:color="auto"/>
              <w:bottom w:val="single" w:sz="4" w:space="0" w:color="auto"/>
              <w:right w:val="single" w:sz="4" w:space="0" w:color="auto"/>
            </w:tcBorders>
            <w:hideMark/>
          </w:tcPr>
          <w:p w14:paraId="41FD35C4" w14:textId="77777777" w:rsidR="00C121BA" w:rsidRDefault="00C121BA">
            <w:pPr>
              <w:pStyle w:val="TAL"/>
              <w:rPr>
                <w:sz w:val="16"/>
              </w:rPr>
            </w:pPr>
            <w:r>
              <w:rPr>
                <w:sz w:val="16"/>
              </w:rPr>
              <w:t>Addition of MAC SDT Test Case 4-step RACH/Success</w:t>
            </w:r>
          </w:p>
        </w:tc>
        <w:tc>
          <w:tcPr>
            <w:tcW w:w="0" w:type="auto"/>
            <w:tcBorders>
              <w:top w:val="single" w:sz="4" w:space="0" w:color="auto"/>
              <w:left w:val="single" w:sz="4" w:space="0" w:color="auto"/>
              <w:bottom w:val="single" w:sz="4" w:space="0" w:color="auto"/>
              <w:right w:val="single" w:sz="4" w:space="0" w:color="auto"/>
            </w:tcBorders>
            <w:hideMark/>
          </w:tcPr>
          <w:p w14:paraId="2A047506"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80A325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A39C7D7" w14:textId="77777777" w:rsidR="00C121BA" w:rsidRDefault="00C121BA">
            <w:pPr>
              <w:pStyle w:val="TAL"/>
              <w:rPr>
                <w:sz w:val="16"/>
              </w:rPr>
            </w:pPr>
            <w:r>
              <w:rPr>
                <w:sz w:val="16"/>
              </w:rPr>
              <w:t>4778</w:t>
            </w:r>
          </w:p>
        </w:tc>
        <w:tc>
          <w:tcPr>
            <w:tcW w:w="0" w:type="auto"/>
            <w:tcBorders>
              <w:top w:val="single" w:sz="4" w:space="0" w:color="auto"/>
              <w:left w:val="single" w:sz="4" w:space="0" w:color="auto"/>
              <w:bottom w:val="single" w:sz="4" w:space="0" w:color="auto"/>
              <w:right w:val="single" w:sz="4" w:space="0" w:color="auto"/>
            </w:tcBorders>
            <w:hideMark/>
          </w:tcPr>
          <w:p w14:paraId="65B4383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DE00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D782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B498F8"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5D5376" w14:textId="77777777" w:rsidR="00C121BA" w:rsidRDefault="00C121BA">
            <w:pPr>
              <w:pStyle w:val="TAL"/>
              <w:rPr>
                <w:sz w:val="16"/>
              </w:rPr>
            </w:pPr>
            <w:r>
              <w:rPr>
                <w:sz w:val="16"/>
              </w:rPr>
              <w:t>agreed</w:t>
            </w:r>
          </w:p>
        </w:tc>
      </w:tr>
      <w:tr w:rsidR="00C121BA" w14:paraId="581F12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F6F032" w14:textId="77777777" w:rsidR="00C121BA" w:rsidRDefault="00C121BA">
            <w:pPr>
              <w:pStyle w:val="TAL"/>
              <w:rPr>
                <w:sz w:val="16"/>
              </w:rPr>
            </w:pPr>
            <w:r>
              <w:rPr>
                <w:sz w:val="16"/>
              </w:rPr>
              <w:t>R5-247228</w:t>
            </w:r>
          </w:p>
        </w:tc>
        <w:tc>
          <w:tcPr>
            <w:tcW w:w="0" w:type="auto"/>
            <w:tcBorders>
              <w:top w:val="single" w:sz="4" w:space="0" w:color="auto"/>
              <w:left w:val="single" w:sz="4" w:space="0" w:color="auto"/>
              <w:bottom w:val="single" w:sz="4" w:space="0" w:color="auto"/>
              <w:right w:val="single" w:sz="4" w:space="0" w:color="auto"/>
            </w:tcBorders>
            <w:hideMark/>
          </w:tcPr>
          <w:p w14:paraId="69697EEF" w14:textId="77777777" w:rsidR="00C121BA" w:rsidRDefault="00C121BA">
            <w:pPr>
              <w:pStyle w:val="TAL"/>
              <w:rPr>
                <w:sz w:val="16"/>
              </w:rPr>
            </w:pPr>
            <w:r>
              <w:rPr>
                <w:sz w:val="16"/>
              </w:rPr>
              <w:t>Addition of MAC SDT Test Case 4-step RACH/RACH resources instead of CG resources</w:t>
            </w:r>
          </w:p>
        </w:tc>
        <w:tc>
          <w:tcPr>
            <w:tcW w:w="0" w:type="auto"/>
            <w:tcBorders>
              <w:top w:val="single" w:sz="4" w:space="0" w:color="auto"/>
              <w:left w:val="single" w:sz="4" w:space="0" w:color="auto"/>
              <w:bottom w:val="single" w:sz="4" w:space="0" w:color="auto"/>
              <w:right w:val="single" w:sz="4" w:space="0" w:color="auto"/>
            </w:tcBorders>
            <w:hideMark/>
          </w:tcPr>
          <w:p w14:paraId="0F378FB0"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19005E3"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D3EC315" w14:textId="77777777" w:rsidR="00C121BA" w:rsidRDefault="00C121BA">
            <w:pPr>
              <w:pStyle w:val="TAL"/>
              <w:rPr>
                <w:sz w:val="16"/>
              </w:rPr>
            </w:pPr>
            <w:r>
              <w:rPr>
                <w:sz w:val="16"/>
              </w:rPr>
              <w:t>4779</w:t>
            </w:r>
          </w:p>
        </w:tc>
        <w:tc>
          <w:tcPr>
            <w:tcW w:w="0" w:type="auto"/>
            <w:tcBorders>
              <w:top w:val="single" w:sz="4" w:space="0" w:color="auto"/>
              <w:left w:val="single" w:sz="4" w:space="0" w:color="auto"/>
              <w:bottom w:val="single" w:sz="4" w:space="0" w:color="auto"/>
              <w:right w:val="single" w:sz="4" w:space="0" w:color="auto"/>
            </w:tcBorders>
            <w:hideMark/>
          </w:tcPr>
          <w:p w14:paraId="1BCEF2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47FA6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5E0D6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4BCBA"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38E7BD" w14:textId="77777777" w:rsidR="00C121BA" w:rsidRDefault="00C121BA">
            <w:pPr>
              <w:pStyle w:val="TAL"/>
              <w:rPr>
                <w:sz w:val="16"/>
              </w:rPr>
            </w:pPr>
            <w:r>
              <w:rPr>
                <w:sz w:val="16"/>
              </w:rPr>
              <w:t>revised</w:t>
            </w:r>
          </w:p>
        </w:tc>
      </w:tr>
      <w:tr w:rsidR="00C121BA" w14:paraId="751148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03849D" w14:textId="77777777" w:rsidR="00C121BA" w:rsidRDefault="00C121BA">
            <w:pPr>
              <w:pStyle w:val="TAL"/>
              <w:rPr>
                <w:sz w:val="16"/>
              </w:rPr>
            </w:pPr>
            <w:r>
              <w:rPr>
                <w:sz w:val="16"/>
              </w:rPr>
              <w:t>R5-247637</w:t>
            </w:r>
          </w:p>
        </w:tc>
        <w:tc>
          <w:tcPr>
            <w:tcW w:w="0" w:type="auto"/>
            <w:tcBorders>
              <w:top w:val="single" w:sz="4" w:space="0" w:color="auto"/>
              <w:left w:val="single" w:sz="4" w:space="0" w:color="auto"/>
              <w:bottom w:val="single" w:sz="4" w:space="0" w:color="auto"/>
              <w:right w:val="single" w:sz="4" w:space="0" w:color="auto"/>
            </w:tcBorders>
            <w:hideMark/>
          </w:tcPr>
          <w:p w14:paraId="11034E5C" w14:textId="77777777" w:rsidR="00C121BA" w:rsidRDefault="00C121BA">
            <w:pPr>
              <w:pStyle w:val="TAL"/>
              <w:rPr>
                <w:sz w:val="16"/>
              </w:rPr>
            </w:pPr>
            <w:r>
              <w:rPr>
                <w:sz w:val="16"/>
              </w:rPr>
              <w:t>Addition of MAC SDT Test Case 4-step RACH/RACH resources instead of CG resources</w:t>
            </w:r>
          </w:p>
        </w:tc>
        <w:tc>
          <w:tcPr>
            <w:tcW w:w="0" w:type="auto"/>
            <w:tcBorders>
              <w:top w:val="single" w:sz="4" w:space="0" w:color="auto"/>
              <w:left w:val="single" w:sz="4" w:space="0" w:color="auto"/>
              <w:bottom w:val="single" w:sz="4" w:space="0" w:color="auto"/>
              <w:right w:val="single" w:sz="4" w:space="0" w:color="auto"/>
            </w:tcBorders>
            <w:hideMark/>
          </w:tcPr>
          <w:p w14:paraId="46E1D24C"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04D944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3DA256" w14:textId="77777777" w:rsidR="00C121BA" w:rsidRDefault="00C121BA">
            <w:pPr>
              <w:pStyle w:val="TAL"/>
              <w:rPr>
                <w:sz w:val="16"/>
              </w:rPr>
            </w:pPr>
            <w:r>
              <w:rPr>
                <w:sz w:val="16"/>
              </w:rPr>
              <w:t>4779</w:t>
            </w:r>
          </w:p>
        </w:tc>
        <w:tc>
          <w:tcPr>
            <w:tcW w:w="0" w:type="auto"/>
            <w:tcBorders>
              <w:top w:val="single" w:sz="4" w:space="0" w:color="auto"/>
              <w:left w:val="single" w:sz="4" w:space="0" w:color="auto"/>
              <w:bottom w:val="single" w:sz="4" w:space="0" w:color="auto"/>
              <w:right w:val="single" w:sz="4" w:space="0" w:color="auto"/>
            </w:tcBorders>
            <w:hideMark/>
          </w:tcPr>
          <w:p w14:paraId="2689887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54B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6F04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137F79"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E0CE3" w14:textId="77777777" w:rsidR="00C121BA" w:rsidRDefault="00C121BA">
            <w:pPr>
              <w:pStyle w:val="TAL"/>
              <w:rPr>
                <w:sz w:val="16"/>
              </w:rPr>
            </w:pPr>
            <w:r>
              <w:rPr>
                <w:sz w:val="16"/>
              </w:rPr>
              <w:t>agreed</w:t>
            </w:r>
          </w:p>
        </w:tc>
      </w:tr>
      <w:tr w:rsidR="00C121BA" w14:paraId="2AC7C0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1E7B2E" w14:textId="77777777" w:rsidR="00C121BA" w:rsidRDefault="00C121BA">
            <w:pPr>
              <w:pStyle w:val="TAL"/>
              <w:rPr>
                <w:sz w:val="16"/>
              </w:rPr>
            </w:pPr>
            <w:r>
              <w:rPr>
                <w:sz w:val="16"/>
              </w:rPr>
              <w:t>R5-247229</w:t>
            </w:r>
          </w:p>
        </w:tc>
        <w:tc>
          <w:tcPr>
            <w:tcW w:w="0" w:type="auto"/>
            <w:tcBorders>
              <w:top w:val="single" w:sz="4" w:space="0" w:color="auto"/>
              <w:left w:val="single" w:sz="4" w:space="0" w:color="auto"/>
              <w:bottom w:val="single" w:sz="4" w:space="0" w:color="auto"/>
              <w:right w:val="single" w:sz="4" w:space="0" w:color="auto"/>
            </w:tcBorders>
            <w:hideMark/>
          </w:tcPr>
          <w:p w14:paraId="33685546" w14:textId="77777777" w:rsidR="00C121BA" w:rsidRDefault="00C121BA">
            <w:pPr>
              <w:pStyle w:val="TAL"/>
              <w:rPr>
                <w:sz w:val="16"/>
              </w:rPr>
            </w:pPr>
            <w:r>
              <w:rPr>
                <w:sz w:val="16"/>
              </w:rPr>
              <w:t xml:space="preserve">New testcase 7.1.1.3.20a Correct handling of MAC control </w:t>
            </w:r>
            <w:proofErr w:type="spellStart"/>
            <w:r>
              <w:rPr>
                <w:sz w:val="16"/>
              </w:rPr>
              <w:t>information_Delay</w:t>
            </w:r>
            <w:proofErr w:type="spellEnd"/>
            <w:r>
              <w:rPr>
                <w:sz w:val="16"/>
              </w:rPr>
              <w:t xml:space="preserve"> </w:t>
            </w:r>
            <w:proofErr w:type="spellStart"/>
            <w:r>
              <w:rPr>
                <w:sz w:val="16"/>
              </w:rPr>
              <w:t>Status_Refined</w:t>
            </w:r>
            <w:proofErr w:type="spellEnd"/>
            <w:r>
              <w:rPr>
                <w:sz w:val="16"/>
              </w:rPr>
              <w:t xml:space="preserve"> delay status reporting</w:t>
            </w:r>
          </w:p>
        </w:tc>
        <w:tc>
          <w:tcPr>
            <w:tcW w:w="0" w:type="auto"/>
            <w:tcBorders>
              <w:top w:val="single" w:sz="4" w:space="0" w:color="auto"/>
              <w:left w:val="single" w:sz="4" w:space="0" w:color="auto"/>
              <w:bottom w:val="single" w:sz="4" w:space="0" w:color="auto"/>
              <w:right w:val="single" w:sz="4" w:space="0" w:color="auto"/>
            </w:tcBorders>
            <w:hideMark/>
          </w:tcPr>
          <w:p w14:paraId="449C35C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C8A50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6F05A9" w14:textId="77777777" w:rsidR="00C121BA" w:rsidRDefault="00C121BA">
            <w:pPr>
              <w:pStyle w:val="TAL"/>
              <w:rPr>
                <w:sz w:val="16"/>
              </w:rPr>
            </w:pPr>
            <w:r>
              <w:rPr>
                <w:sz w:val="16"/>
              </w:rPr>
              <w:t>4780</w:t>
            </w:r>
          </w:p>
        </w:tc>
        <w:tc>
          <w:tcPr>
            <w:tcW w:w="0" w:type="auto"/>
            <w:tcBorders>
              <w:top w:val="single" w:sz="4" w:space="0" w:color="auto"/>
              <w:left w:val="single" w:sz="4" w:space="0" w:color="auto"/>
              <w:bottom w:val="single" w:sz="4" w:space="0" w:color="auto"/>
              <w:right w:val="single" w:sz="4" w:space="0" w:color="auto"/>
            </w:tcBorders>
            <w:hideMark/>
          </w:tcPr>
          <w:p w14:paraId="6938E64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E63ED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618F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8D1E3"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3298CB9B" w14:textId="77777777" w:rsidR="00C121BA" w:rsidRDefault="00C121BA">
            <w:pPr>
              <w:pStyle w:val="TAL"/>
              <w:rPr>
                <w:sz w:val="16"/>
              </w:rPr>
            </w:pPr>
            <w:r>
              <w:rPr>
                <w:sz w:val="16"/>
              </w:rPr>
              <w:t>revised</w:t>
            </w:r>
          </w:p>
        </w:tc>
      </w:tr>
      <w:tr w:rsidR="00C121BA" w14:paraId="786FF6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306AAE" w14:textId="77777777" w:rsidR="00C121BA" w:rsidRDefault="00C121BA">
            <w:pPr>
              <w:pStyle w:val="TAL"/>
              <w:rPr>
                <w:sz w:val="16"/>
              </w:rPr>
            </w:pPr>
            <w:r>
              <w:rPr>
                <w:sz w:val="16"/>
              </w:rPr>
              <w:lastRenderedPageBreak/>
              <w:t>R5-247633</w:t>
            </w:r>
          </w:p>
        </w:tc>
        <w:tc>
          <w:tcPr>
            <w:tcW w:w="0" w:type="auto"/>
            <w:tcBorders>
              <w:top w:val="single" w:sz="4" w:space="0" w:color="auto"/>
              <w:left w:val="single" w:sz="4" w:space="0" w:color="auto"/>
              <w:bottom w:val="single" w:sz="4" w:space="0" w:color="auto"/>
              <w:right w:val="single" w:sz="4" w:space="0" w:color="auto"/>
            </w:tcBorders>
            <w:hideMark/>
          </w:tcPr>
          <w:p w14:paraId="787964EE" w14:textId="77777777" w:rsidR="00C121BA" w:rsidRDefault="00C121BA">
            <w:pPr>
              <w:pStyle w:val="TAL"/>
              <w:rPr>
                <w:sz w:val="16"/>
              </w:rPr>
            </w:pPr>
            <w:r>
              <w:rPr>
                <w:sz w:val="16"/>
              </w:rPr>
              <w:t xml:space="preserve">New testcase 7.1.1.3.20a Correct handling of MAC control </w:t>
            </w:r>
            <w:proofErr w:type="spellStart"/>
            <w:r>
              <w:rPr>
                <w:sz w:val="16"/>
              </w:rPr>
              <w:t>information_Delay</w:t>
            </w:r>
            <w:proofErr w:type="spellEnd"/>
            <w:r>
              <w:rPr>
                <w:sz w:val="16"/>
              </w:rPr>
              <w:t xml:space="preserve"> </w:t>
            </w:r>
            <w:proofErr w:type="spellStart"/>
            <w:r>
              <w:rPr>
                <w:sz w:val="16"/>
              </w:rPr>
              <w:t>Status_Refined</w:t>
            </w:r>
            <w:proofErr w:type="spellEnd"/>
            <w:r>
              <w:rPr>
                <w:sz w:val="16"/>
              </w:rPr>
              <w:t xml:space="preserve"> delay status reporting</w:t>
            </w:r>
          </w:p>
        </w:tc>
        <w:tc>
          <w:tcPr>
            <w:tcW w:w="0" w:type="auto"/>
            <w:tcBorders>
              <w:top w:val="single" w:sz="4" w:space="0" w:color="auto"/>
              <w:left w:val="single" w:sz="4" w:space="0" w:color="auto"/>
              <w:bottom w:val="single" w:sz="4" w:space="0" w:color="auto"/>
              <w:right w:val="single" w:sz="4" w:space="0" w:color="auto"/>
            </w:tcBorders>
            <w:hideMark/>
          </w:tcPr>
          <w:p w14:paraId="642208DA"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BA7FE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CA2359" w14:textId="77777777" w:rsidR="00C121BA" w:rsidRDefault="00C121BA">
            <w:pPr>
              <w:pStyle w:val="TAL"/>
              <w:rPr>
                <w:sz w:val="16"/>
              </w:rPr>
            </w:pPr>
            <w:r>
              <w:rPr>
                <w:sz w:val="16"/>
              </w:rPr>
              <w:t>4780</w:t>
            </w:r>
          </w:p>
        </w:tc>
        <w:tc>
          <w:tcPr>
            <w:tcW w:w="0" w:type="auto"/>
            <w:tcBorders>
              <w:top w:val="single" w:sz="4" w:space="0" w:color="auto"/>
              <w:left w:val="single" w:sz="4" w:space="0" w:color="auto"/>
              <w:bottom w:val="single" w:sz="4" w:space="0" w:color="auto"/>
              <w:right w:val="single" w:sz="4" w:space="0" w:color="auto"/>
            </w:tcBorders>
            <w:hideMark/>
          </w:tcPr>
          <w:p w14:paraId="66BB0A6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8A57F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5CD2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13C8A6"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C05753F" w14:textId="77777777" w:rsidR="00C121BA" w:rsidRDefault="00C121BA">
            <w:pPr>
              <w:pStyle w:val="TAL"/>
              <w:rPr>
                <w:sz w:val="16"/>
              </w:rPr>
            </w:pPr>
            <w:r>
              <w:rPr>
                <w:sz w:val="16"/>
              </w:rPr>
              <w:t>agreed</w:t>
            </w:r>
          </w:p>
        </w:tc>
      </w:tr>
      <w:tr w:rsidR="00C121BA" w14:paraId="6963CA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4826DB" w14:textId="77777777" w:rsidR="00C121BA" w:rsidRDefault="00C121BA">
            <w:pPr>
              <w:pStyle w:val="TAL"/>
              <w:rPr>
                <w:sz w:val="16"/>
              </w:rPr>
            </w:pPr>
            <w:r>
              <w:rPr>
                <w:sz w:val="16"/>
              </w:rPr>
              <w:t>R5-247230</w:t>
            </w:r>
          </w:p>
        </w:tc>
        <w:tc>
          <w:tcPr>
            <w:tcW w:w="0" w:type="auto"/>
            <w:tcBorders>
              <w:top w:val="single" w:sz="4" w:space="0" w:color="auto"/>
              <w:left w:val="single" w:sz="4" w:space="0" w:color="auto"/>
              <w:bottom w:val="single" w:sz="4" w:space="0" w:color="auto"/>
              <w:right w:val="single" w:sz="4" w:space="0" w:color="auto"/>
            </w:tcBorders>
            <w:hideMark/>
          </w:tcPr>
          <w:p w14:paraId="3D07A5C1" w14:textId="77777777" w:rsidR="00C121BA" w:rsidRDefault="00C121BA">
            <w:pPr>
              <w:pStyle w:val="TAL"/>
              <w:rPr>
                <w:sz w:val="16"/>
              </w:rPr>
            </w:pPr>
            <w:r>
              <w:rPr>
                <w:sz w:val="16"/>
              </w:rPr>
              <w:t>New testcase 7.1.1.6.8 Correct handling of UL grant / Unused transmission occasion / Configured grant type 1</w:t>
            </w:r>
          </w:p>
        </w:tc>
        <w:tc>
          <w:tcPr>
            <w:tcW w:w="0" w:type="auto"/>
            <w:tcBorders>
              <w:top w:val="single" w:sz="4" w:space="0" w:color="auto"/>
              <w:left w:val="single" w:sz="4" w:space="0" w:color="auto"/>
              <w:bottom w:val="single" w:sz="4" w:space="0" w:color="auto"/>
              <w:right w:val="single" w:sz="4" w:space="0" w:color="auto"/>
            </w:tcBorders>
            <w:hideMark/>
          </w:tcPr>
          <w:p w14:paraId="696EC33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44EB1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FC2C85" w14:textId="77777777" w:rsidR="00C121BA" w:rsidRDefault="00C121BA">
            <w:pPr>
              <w:pStyle w:val="TAL"/>
              <w:rPr>
                <w:sz w:val="16"/>
              </w:rPr>
            </w:pPr>
            <w:r>
              <w:rPr>
                <w:sz w:val="16"/>
              </w:rPr>
              <w:t>4781</w:t>
            </w:r>
          </w:p>
        </w:tc>
        <w:tc>
          <w:tcPr>
            <w:tcW w:w="0" w:type="auto"/>
            <w:tcBorders>
              <w:top w:val="single" w:sz="4" w:space="0" w:color="auto"/>
              <w:left w:val="single" w:sz="4" w:space="0" w:color="auto"/>
              <w:bottom w:val="single" w:sz="4" w:space="0" w:color="auto"/>
              <w:right w:val="single" w:sz="4" w:space="0" w:color="auto"/>
            </w:tcBorders>
            <w:hideMark/>
          </w:tcPr>
          <w:p w14:paraId="3C44CF9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DDD06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1618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83F68"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E8542E3" w14:textId="77777777" w:rsidR="00C121BA" w:rsidRDefault="00C121BA">
            <w:pPr>
              <w:pStyle w:val="TAL"/>
              <w:rPr>
                <w:sz w:val="16"/>
              </w:rPr>
            </w:pPr>
            <w:r>
              <w:rPr>
                <w:sz w:val="16"/>
              </w:rPr>
              <w:t>revised</w:t>
            </w:r>
          </w:p>
        </w:tc>
      </w:tr>
      <w:tr w:rsidR="00C121BA" w14:paraId="7E4B1F8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5FF1AD" w14:textId="77777777" w:rsidR="00C121BA" w:rsidRDefault="00C121BA">
            <w:pPr>
              <w:pStyle w:val="TAL"/>
              <w:rPr>
                <w:sz w:val="16"/>
              </w:rPr>
            </w:pPr>
            <w:r>
              <w:rPr>
                <w:sz w:val="16"/>
              </w:rPr>
              <w:t>R5-247669</w:t>
            </w:r>
          </w:p>
        </w:tc>
        <w:tc>
          <w:tcPr>
            <w:tcW w:w="0" w:type="auto"/>
            <w:tcBorders>
              <w:top w:val="single" w:sz="4" w:space="0" w:color="auto"/>
              <w:left w:val="single" w:sz="4" w:space="0" w:color="auto"/>
              <w:bottom w:val="single" w:sz="4" w:space="0" w:color="auto"/>
              <w:right w:val="single" w:sz="4" w:space="0" w:color="auto"/>
            </w:tcBorders>
            <w:hideMark/>
          </w:tcPr>
          <w:p w14:paraId="5FC7461F" w14:textId="77777777" w:rsidR="00C121BA" w:rsidRDefault="00C121BA">
            <w:pPr>
              <w:pStyle w:val="TAL"/>
              <w:rPr>
                <w:sz w:val="16"/>
              </w:rPr>
            </w:pPr>
            <w:r>
              <w:rPr>
                <w:sz w:val="16"/>
              </w:rPr>
              <w:t>New testcase 7.1.1.6.8 Correct handling of UL grant / Unused transmission occasion / Configured grant type 1</w:t>
            </w:r>
          </w:p>
        </w:tc>
        <w:tc>
          <w:tcPr>
            <w:tcW w:w="0" w:type="auto"/>
            <w:tcBorders>
              <w:top w:val="single" w:sz="4" w:space="0" w:color="auto"/>
              <w:left w:val="single" w:sz="4" w:space="0" w:color="auto"/>
              <w:bottom w:val="single" w:sz="4" w:space="0" w:color="auto"/>
              <w:right w:val="single" w:sz="4" w:space="0" w:color="auto"/>
            </w:tcBorders>
            <w:hideMark/>
          </w:tcPr>
          <w:p w14:paraId="7ADA100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A553DB"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8EA956" w14:textId="77777777" w:rsidR="00C121BA" w:rsidRDefault="00C121BA">
            <w:pPr>
              <w:pStyle w:val="TAL"/>
              <w:rPr>
                <w:sz w:val="16"/>
              </w:rPr>
            </w:pPr>
            <w:r>
              <w:rPr>
                <w:sz w:val="16"/>
              </w:rPr>
              <w:t>4781</w:t>
            </w:r>
          </w:p>
        </w:tc>
        <w:tc>
          <w:tcPr>
            <w:tcW w:w="0" w:type="auto"/>
            <w:tcBorders>
              <w:top w:val="single" w:sz="4" w:space="0" w:color="auto"/>
              <w:left w:val="single" w:sz="4" w:space="0" w:color="auto"/>
              <w:bottom w:val="single" w:sz="4" w:space="0" w:color="auto"/>
              <w:right w:val="single" w:sz="4" w:space="0" w:color="auto"/>
            </w:tcBorders>
            <w:hideMark/>
          </w:tcPr>
          <w:p w14:paraId="23032B9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AC60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0D587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817C3"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7846CB5" w14:textId="77777777" w:rsidR="00C121BA" w:rsidRDefault="00C121BA">
            <w:pPr>
              <w:pStyle w:val="TAL"/>
              <w:rPr>
                <w:sz w:val="16"/>
              </w:rPr>
            </w:pPr>
            <w:r>
              <w:rPr>
                <w:sz w:val="16"/>
              </w:rPr>
              <w:t>agreed</w:t>
            </w:r>
          </w:p>
        </w:tc>
      </w:tr>
      <w:tr w:rsidR="00C121BA" w14:paraId="4F3577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06BFEA" w14:textId="77777777" w:rsidR="00C121BA" w:rsidRDefault="00C121BA">
            <w:pPr>
              <w:pStyle w:val="TAL"/>
              <w:rPr>
                <w:sz w:val="16"/>
              </w:rPr>
            </w:pPr>
            <w:r>
              <w:rPr>
                <w:sz w:val="16"/>
              </w:rPr>
              <w:t>R5-247233</w:t>
            </w:r>
          </w:p>
        </w:tc>
        <w:tc>
          <w:tcPr>
            <w:tcW w:w="0" w:type="auto"/>
            <w:tcBorders>
              <w:top w:val="single" w:sz="4" w:space="0" w:color="auto"/>
              <w:left w:val="single" w:sz="4" w:space="0" w:color="auto"/>
              <w:bottom w:val="single" w:sz="4" w:space="0" w:color="auto"/>
              <w:right w:val="single" w:sz="4" w:space="0" w:color="auto"/>
            </w:tcBorders>
            <w:hideMark/>
          </w:tcPr>
          <w:p w14:paraId="54FD3D5D" w14:textId="77777777" w:rsidR="00C121BA" w:rsidRDefault="00C121BA">
            <w:pPr>
              <w:pStyle w:val="TAL"/>
              <w:rPr>
                <w:sz w:val="16"/>
              </w:rPr>
            </w:pPr>
            <w:r>
              <w:rPr>
                <w:sz w:val="16"/>
              </w:rPr>
              <w:t>New testcase 7.1.1.14.2.1 NES spatial domain Type 1 adaptation Periodic / CSI reporting</w:t>
            </w:r>
          </w:p>
        </w:tc>
        <w:tc>
          <w:tcPr>
            <w:tcW w:w="0" w:type="auto"/>
            <w:tcBorders>
              <w:top w:val="single" w:sz="4" w:space="0" w:color="auto"/>
              <w:left w:val="single" w:sz="4" w:space="0" w:color="auto"/>
              <w:bottom w:val="single" w:sz="4" w:space="0" w:color="auto"/>
              <w:right w:val="single" w:sz="4" w:space="0" w:color="auto"/>
            </w:tcBorders>
            <w:hideMark/>
          </w:tcPr>
          <w:p w14:paraId="1227EBF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93E14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375C3A" w14:textId="77777777" w:rsidR="00C121BA" w:rsidRDefault="00C121BA">
            <w:pPr>
              <w:pStyle w:val="TAL"/>
              <w:rPr>
                <w:sz w:val="16"/>
              </w:rPr>
            </w:pPr>
            <w:r>
              <w:rPr>
                <w:sz w:val="16"/>
              </w:rPr>
              <w:t>4782</w:t>
            </w:r>
          </w:p>
        </w:tc>
        <w:tc>
          <w:tcPr>
            <w:tcW w:w="0" w:type="auto"/>
            <w:tcBorders>
              <w:top w:val="single" w:sz="4" w:space="0" w:color="auto"/>
              <w:left w:val="single" w:sz="4" w:space="0" w:color="auto"/>
              <w:bottom w:val="single" w:sz="4" w:space="0" w:color="auto"/>
              <w:right w:val="single" w:sz="4" w:space="0" w:color="auto"/>
            </w:tcBorders>
            <w:hideMark/>
          </w:tcPr>
          <w:p w14:paraId="3ADA16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4E37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B7D0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4EC20"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A35661" w14:textId="77777777" w:rsidR="00C121BA" w:rsidRDefault="00C121BA">
            <w:pPr>
              <w:pStyle w:val="TAL"/>
              <w:rPr>
                <w:sz w:val="16"/>
              </w:rPr>
            </w:pPr>
            <w:r>
              <w:rPr>
                <w:sz w:val="16"/>
              </w:rPr>
              <w:t>revised</w:t>
            </w:r>
          </w:p>
        </w:tc>
      </w:tr>
      <w:tr w:rsidR="00C121BA" w14:paraId="6D3EC5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24B67E" w14:textId="77777777" w:rsidR="00C121BA" w:rsidRDefault="00C121BA">
            <w:pPr>
              <w:pStyle w:val="TAL"/>
              <w:rPr>
                <w:sz w:val="16"/>
              </w:rPr>
            </w:pPr>
            <w:r>
              <w:rPr>
                <w:sz w:val="16"/>
              </w:rPr>
              <w:t>R5-247626</w:t>
            </w:r>
          </w:p>
        </w:tc>
        <w:tc>
          <w:tcPr>
            <w:tcW w:w="0" w:type="auto"/>
            <w:tcBorders>
              <w:top w:val="single" w:sz="4" w:space="0" w:color="auto"/>
              <w:left w:val="single" w:sz="4" w:space="0" w:color="auto"/>
              <w:bottom w:val="single" w:sz="4" w:space="0" w:color="auto"/>
              <w:right w:val="single" w:sz="4" w:space="0" w:color="auto"/>
            </w:tcBorders>
            <w:hideMark/>
          </w:tcPr>
          <w:p w14:paraId="0879D3EC" w14:textId="77777777" w:rsidR="00C121BA" w:rsidRDefault="00C121BA">
            <w:pPr>
              <w:pStyle w:val="TAL"/>
              <w:rPr>
                <w:sz w:val="16"/>
              </w:rPr>
            </w:pPr>
            <w:r>
              <w:rPr>
                <w:sz w:val="16"/>
              </w:rPr>
              <w:t>New testcase 7.1.1.14.2.1 NES spatial domain Type 1 adaptation Periodic / CSI reporting</w:t>
            </w:r>
          </w:p>
        </w:tc>
        <w:tc>
          <w:tcPr>
            <w:tcW w:w="0" w:type="auto"/>
            <w:tcBorders>
              <w:top w:val="single" w:sz="4" w:space="0" w:color="auto"/>
              <w:left w:val="single" w:sz="4" w:space="0" w:color="auto"/>
              <w:bottom w:val="single" w:sz="4" w:space="0" w:color="auto"/>
              <w:right w:val="single" w:sz="4" w:space="0" w:color="auto"/>
            </w:tcBorders>
            <w:hideMark/>
          </w:tcPr>
          <w:p w14:paraId="44C3B78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64E274"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505441" w14:textId="77777777" w:rsidR="00C121BA" w:rsidRDefault="00C121BA">
            <w:pPr>
              <w:pStyle w:val="TAL"/>
              <w:rPr>
                <w:sz w:val="16"/>
              </w:rPr>
            </w:pPr>
            <w:r>
              <w:rPr>
                <w:sz w:val="16"/>
              </w:rPr>
              <w:t>4782</w:t>
            </w:r>
          </w:p>
        </w:tc>
        <w:tc>
          <w:tcPr>
            <w:tcW w:w="0" w:type="auto"/>
            <w:tcBorders>
              <w:top w:val="single" w:sz="4" w:space="0" w:color="auto"/>
              <w:left w:val="single" w:sz="4" w:space="0" w:color="auto"/>
              <w:bottom w:val="single" w:sz="4" w:space="0" w:color="auto"/>
              <w:right w:val="single" w:sz="4" w:space="0" w:color="auto"/>
            </w:tcBorders>
            <w:hideMark/>
          </w:tcPr>
          <w:p w14:paraId="54BD32D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3DA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F3AC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358E2B"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BEF7A" w14:textId="77777777" w:rsidR="00C121BA" w:rsidRDefault="00C121BA">
            <w:pPr>
              <w:pStyle w:val="TAL"/>
              <w:rPr>
                <w:sz w:val="16"/>
              </w:rPr>
            </w:pPr>
            <w:r>
              <w:rPr>
                <w:sz w:val="16"/>
              </w:rPr>
              <w:t>agreed</w:t>
            </w:r>
          </w:p>
        </w:tc>
      </w:tr>
      <w:tr w:rsidR="00C121BA" w14:paraId="73F9AE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260A14" w14:textId="77777777" w:rsidR="00C121BA" w:rsidRDefault="00C121BA">
            <w:pPr>
              <w:pStyle w:val="TAL"/>
              <w:rPr>
                <w:sz w:val="16"/>
              </w:rPr>
            </w:pPr>
            <w:r>
              <w:rPr>
                <w:sz w:val="16"/>
              </w:rPr>
              <w:t>R5-247234</w:t>
            </w:r>
          </w:p>
        </w:tc>
        <w:tc>
          <w:tcPr>
            <w:tcW w:w="0" w:type="auto"/>
            <w:tcBorders>
              <w:top w:val="single" w:sz="4" w:space="0" w:color="auto"/>
              <w:left w:val="single" w:sz="4" w:space="0" w:color="auto"/>
              <w:bottom w:val="single" w:sz="4" w:space="0" w:color="auto"/>
              <w:right w:val="single" w:sz="4" w:space="0" w:color="auto"/>
            </w:tcBorders>
            <w:hideMark/>
          </w:tcPr>
          <w:p w14:paraId="7A5D68D2" w14:textId="77777777" w:rsidR="00C121BA" w:rsidRDefault="00C121BA">
            <w:pPr>
              <w:pStyle w:val="TAL"/>
              <w:rPr>
                <w:sz w:val="16"/>
              </w:rPr>
            </w:pPr>
            <w:r>
              <w:rPr>
                <w:sz w:val="16"/>
              </w:rPr>
              <w:t>New testcase 7.1.1.14.2.3 NES Power domain adaptation / Semi-Periodic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6C8B2C0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2536E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B80978" w14:textId="77777777" w:rsidR="00C121BA" w:rsidRDefault="00C121BA">
            <w:pPr>
              <w:pStyle w:val="TAL"/>
              <w:rPr>
                <w:sz w:val="16"/>
              </w:rPr>
            </w:pPr>
            <w:r>
              <w:rPr>
                <w:sz w:val="16"/>
              </w:rPr>
              <w:t>4783</w:t>
            </w:r>
          </w:p>
        </w:tc>
        <w:tc>
          <w:tcPr>
            <w:tcW w:w="0" w:type="auto"/>
            <w:tcBorders>
              <w:top w:val="single" w:sz="4" w:space="0" w:color="auto"/>
              <w:left w:val="single" w:sz="4" w:space="0" w:color="auto"/>
              <w:bottom w:val="single" w:sz="4" w:space="0" w:color="auto"/>
              <w:right w:val="single" w:sz="4" w:space="0" w:color="auto"/>
            </w:tcBorders>
            <w:hideMark/>
          </w:tcPr>
          <w:p w14:paraId="27501A5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0062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7D7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52791"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1BB4F3" w14:textId="77777777" w:rsidR="00C121BA" w:rsidRDefault="00C121BA">
            <w:pPr>
              <w:pStyle w:val="TAL"/>
              <w:rPr>
                <w:sz w:val="16"/>
              </w:rPr>
            </w:pPr>
            <w:r>
              <w:rPr>
                <w:sz w:val="16"/>
              </w:rPr>
              <w:t>revised</w:t>
            </w:r>
          </w:p>
        </w:tc>
      </w:tr>
      <w:tr w:rsidR="00C121BA" w14:paraId="55356F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B60CEE" w14:textId="77777777" w:rsidR="00C121BA" w:rsidRDefault="00C121BA">
            <w:pPr>
              <w:pStyle w:val="TAL"/>
              <w:rPr>
                <w:sz w:val="16"/>
              </w:rPr>
            </w:pPr>
            <w:r>
              <w:rPr>
                <w:sz w:val="16"/>
              </w:rPr>
              <w:t>R5-247627</w:t>
            </w:r>
          </w:p>
        </w:tc>
        <w:tc>
          <w:tcPr>
            <w:tcW w:w="0" w:type="auto"/>
            <w:tcBorders>
              <w:top w:val="single" w:sz="4" w:space="0" w:color="auto"/>
              <w:left w:val="single" w:sz="4" w:space="0" w:color="auto"/>
              <w:bottom w:val="single" w:sz="4" w:space="0" w:color="auto"/>
              <w:right w:val="single" w:sz="4" w:space="0" w:color="auto"/>
            </w:tcBorders>
            <w:hideMark/>
          </w:tcPr>
          <w:p w14:paraId="7F1AEC96" w14:textId="77777777" w:rsidR="00C121BA" w:rsidRDefault="00C121BA">
            <w:pPr>
              <w:pStyle w:val="TAL"/>
              <w:rPr>
                <w:sz w:val="16"/>
              </w:rPr>
            </w:pPr>
            <w:r>
              <w:rPr>
                <w:sz w:val="16"/>
              </w:rPr>
              <w:t>New testcase 7.1.1.14.2.3 NES Power domain adaptation / Semi-Periodic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46F3266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16588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4FE619" w14:textId="77777777" w:rsidR="00C121BA" w:rsidRDefault="00C121BA">
            <w:pPr>
              <w:pStyle w:val="TAL"/>
              <w:rPr>
                <w:sz w:val="16"/>
              </w:rPr>
            </w:pPr>
            <w:r>
              <w:rPr>
                <w:sz w:val="16"/>
              </w:rPr>
              <w:t>4783</w:t>
            </w:r>
          </w:p>
        </w:tc>
        <w:tc>
          <w:tcPr>
            <w:tcW w:w="0" w:type="auto"/>
            <w:tcBorders>
              <w:top w:val="single" w:sz="4" w:space="0" w:color="auto"/>
              <w:left w:val="single" w:sz="4" w:space="0" w:color="auto"/>
              <w:bottom w:val="single" w:sz="4" w:space="0" w:color="auto"/>
              <w:right w:val="single" w:sz="4" w:space="0" w:color="auto"/>
            </w:tcBorders>
            <w:hideMark/>
          </w:tcPr>
          <w:p w14:paraId="393B350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6D65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CC1B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4C4455"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E632BD" w14:textId="77777777" w:rsidR="00C121BA" w:rsidRDefault="00C121BA">
            <w:pPr>
              <w:pStyle w:val="TAL"/>
              <w:rPr>
                <w:sz w:val="16"/>
              </w:rPr>
            </w:pPr>
            <w:r>
              <w:rPr>
                <w:sz w:val="16"/>
              </w:rPr>
              <w:t>agreed</w:t>
            </w:r>
          </w:p>
        </w:tc>
      </w:tr>
      <w:tr w:rsidR="00C121BA" w14:paraId="6A48AA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12B27A" w14:textId="77777777" w:rsidR="00C121BA" w:rsidRDefault="00C121BA">
            <w:pPr>
              <w:pStyle w:val="TAL"/>
              <w:rPr>
                <w:sz w:val="16"/>
              </w:rPr>
            </w:pPr>
            <w:r>
              <w:rPr>
                <w:sz w:val="16"/>
              </w:rPr>
              <w:t>R5-247237</w:t>
            </w:r>
          </w:p>
        </w:tc>
        <w:tc>
          <w:tcPr>
            <w:tcW w:w="0" w:type="auto"/>
            <w:tcBorders>
              <w:top w:val="single" w:sz="4" w:space="0" w:color="auto"/>
              <w:left w:val="single" w:sz="4" w:space="0" w:color="auto"/>
              <w:bottom w:val="single" w:sz="4" w:space="0" w:color="auto"/>
              <w:right w:val="single" w:sz="4" w:space="0" w:color="auto"/>
            </w:tcBorders>
            <w:hideMark/>
          </w:tcPr>
          <w:p w14:paraId="2E55F00D" w14:textId="77777777" w:rsidR="00C121BA" w:rsidRDefault="00C121BA">
            <w:pPr>
              <w:pStyle w:val="TAL"/>
              <w:rPr>
                <w:sz w:val="16"/>
              </w:rPr>
            </w:pPr>
            <w:r>
              <w:rPr>
                <w:sz w:val="16"/>
              </w:rPr>
              <w:t xml:space="preserve">New testcase 6.1.2.38 Cell Selection / </w:t>
            </w:r>
            <w:proofErr w:type="spellStart"/>
            <w:r>
              <w:rPr>
                <w:sz w:val="16"/>
              </w:rPr>
              <w:t>eRedCap</w:t>
            </w:r>
            <w:proofErr w:type="spellEnd"/>
            <w:r>
              <w:rPr>
                <w:sz w:val="16"/>
              </w:rPr>
              <w:t xml:space="preserve"> / </w:t>
            </w:r>
            <w:proofErr w:type="spellStart"/>
            <w:r>
              <w:rPr>
                <w:sz w:val="16"/>
              </w:rPr>
              <w:t>halfDuplexRedCapAllowed</w:t>
            </w:r>
            <w:proofErr w:type="spellEnd"/>
            <w:r>
              <w:rPr>
                <w:sz w:val="16"/>
              </w:rPr>
              <w:t xml:space="preserve"> / MFBI</w:t>
            </w:r>
          </w:p>
        </w:tc>
        <w:tc>
          <w:tcPr>
            <w:tcW w:w="0" w:type="auto"/>
            <w:tcBorders>
              <w:top w:val="single" w:sz="4" w:space="0" w:color="auto"/>
              <w:left w:val="single" w:sz="4" w:space="0" w:color="auto"/>
              <w:bottom w:val="single" w:sz="4" w:space="0" w:color="auto"/>
              <w:right w:val="single" w:sz="4" w:space="0" w:color="auto"/>
            </w:tcBorders>
            <w:hideMark/>
          </w:tcPr>
          <w:p w14:paraId="31E6F4C5"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48FF7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7C254E" w14:textId="77777777" w:rsidR="00C121BA" w:rsidRDefault="00C121BA">
            <w:pPr>
              <w:pStyle w:val="TAL"/>
              <w:rPr>
                <w:sz w:val="16"/>
              </w:rPr>
            </w:pPr>
            <w:r>
              <w:rPr>
                <w:sz w:val="16"/>
              </w:rPr>
              <w:t>4784</w:t>
            </w:r>
          </w:p>
        </w:tc>
        <w:tc>
          <w:tcPr>
            <w:tcW w:w="0" w:type="auto"/>
            <w:tcBorders>
              <w:top w:val="single" w:sz="4" w:space="0" w:color="auto"/>
              <w:left w:val="single" w:sz="4" w:space="0" w:color="auto"/>
              <w:bottom w:val="single" w:sz="4" w:space="0" w:color="auto"/>
              <w:right w:val="single" w:sz="4" w:space="0" w:color="auto"/>
            </w:tcBorders>
            <w:hideMark/>
          </w:tcPr>
          <w:p w14:paraId="58B015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EF1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0258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8A265"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37AD4F6" w14:textId="77777777" w:rsidR="00C121BA" w:rsidRDefault="00C121BA">
            <w:pPr>
              <w:pStyle w:val="TAL"/>
              <w:rPr>
                <w:sz w:val="16"/>
              </w:rPr>
            </w:pPr>
            <w:r>
              <w:rPr>
                <w:sz w:val="16"/>
              </w:rPr>
              <w:t>revised</w:t>
            </w:r>
          </w:p>
        </w:tc>
      </w:tr>
      <w:tr w:rsidR="00C121BA" w14:paraId="707D61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CD2E41" w14:textId="77777777" w:rsidR="00C121BA" w:rsidRDefault="00C121BA">
            <w:pPr>
              <w:pStyle w:val="TAL"/>
              <w:rPr>
                <w:sz w:val="16"/>
              </w:rPr>
            </w:pPr>
            <w:r>
              <w:rPr>
                <w:sz w:val="16"/>
              </w:rPr>
              <w:t>R5-247574</w:t>
            </w:r>
          </w:p>
        </w:tc>
        <w:tc>
          <w:tcPr>
            <w:tcW w:w="0" w:type="auto"/>
            <w:tcBorders>
              <w:top w:val="single" w:sz="4" w:space="0" w:color="auto"/>
              <w:left w:val="single" w:sz="4" w:space="0" w:color="auto"/>
              <w:bottom w:val="single" w:sz="4" w:space="0" w:color="auto"/>
              <w:right w:val="single" w:sz="4" w:space="0" w:color="auto"/>
            </w:tcBorders>
            <w:hideMark/>
          </w:tcPr>
          <w:p w14:paraId="5A74146E" w14:textId="77777777" w:rsidR="00C121BA" w:rsidRDefault="00C121BA">
            <w:pPr>
              <w:pStyle w:val="TAL"/>
              <w:rPr>
                <w:sz w:val="16"/>
              </w:rPr>
            </w:pPr>
            <w:r>
              <w:rPr>
                <w:sz w:val="16"/>
              </w:rPr>
              <w:t xml:space="preserve">New testcase 6.1.2.38 Cell Selection / </w:t>
            </w:r>
            <w:proofErr w:type="spellStart"/>
            <w:r>
              <w:rPr>
                <w:sz w:val="16"/>
              </w:rPr>
              <w:t>eRedCap</w:t>
            </w:r>
            <w:proofErr w:type="spellEnd"/>
            <w:r>
              <w:rPr>
                <w:sz w:val="16"/>
              </w:rPr>
              <w:t xml:space="preserve"> / </w:t>
            </w:r>
            <w:proofErr w:type="spellStart"/>
            <w:r>
              <w:rPr>
                <w:sz w:val="16"/>
              </w:rPr>
              <w:t>halfDuplexRedCapAllowed</w:t>
            </w:r>
            <w:proofErr w:type="spellEnd"/>
            <w:r>
              <w:rPr>
                <w:sz w:val="16"/>
              </w:rPr>
              <w:t xml:space="preserve"> / MFBI</w:t>
            </w:r>
          </w:p>
        </w:tc>
        <w:tc>
          <w:tcPr>
            <w:tcW w:w="0" w:type="auto"/>
            <w:tcBorders>
              <w:top w:val="single" w:sz="4" w:space="0" w:color="auto"/>
              <w:left w:val="single" w:sz="4" w:space="0" w:color="auto"/>
              <w:bottom w:val="single" w:sz="4" w:space="0" w:color="auto"/>
              <w:right w:val="single" w:sz="4" w:space="0" w:color="auto"/>
            </w:tcBorders>
            <w:hideMark/>
          </w:tcPr>
          <w:p w14:paraId="3240AF3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8F459E"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16EC0C5" w14:textId="77777777" w:rsidR="00C121BA" w:rsidRDefault="00C121BA">
            <w:pPr>
              <w:pStyle w:val="TAL"/>
              <w:rPr>
                <w:sz w:val="16"/>
              </w:rPr>
            </w:pPr>
            <w:r>
              <w:rPr>
                <w:sz w:val="16"/>
              </w:rPr>
              <w:t>4784</w:t>
            </w:r>
          </w:p>
        </w:tc>
        <w:tc>
          <w:tcPr>
            <w:tcW w:w="0" w:type="auto"/>
            <w:tcBorders>
              <w:top w:val="single" w:sz="4" w:space="0" w:color="auto"/>
              <w:left w:val="single" w:sz="4" w:space="0" w:color="auto"/>
              <w:bottom w:val="single" w:sz="4" w:space="0" w:color="auto"/>
              <w:right w:val="single" w:sz="4" w:space="0" w:color="auto"/>
            </w:tcBorders>
            <w:hideMark/>
          </w:tcPr>
          <w:p w14:paraId="40E647D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5FE4B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D53A5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CB005"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2696611" w14:textId="77777777" w:rsidR="00C121BA" w:rsidRDefault="00C121BA">
            <w:pPr>
              <w:pStyle w:val="TAL"/>
              <w:rPr>
                <w:sz w:val="16"/>
              </w:rPr>
            </w:pPr>
            <w:r>
              <w:rPr>
                <w:sz w:val="16"/>
              </w:rPr>
              <w:t>agreed</w:t>
            </w:r>
          </w:p>
        </w:tc>
      </w:tr>
      <w:tr w:rsidR="00C121BA" w14:paraId="60F5D1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042FB8" w14:textId="77777777" w:rsidR="00C121BA" w:rsidRDefault="00C121BA">
            <w:pPr>
              <w:pStyle w:val="TAL"/>
              <w:rPr>
                <w:sz w:val="16"/>
              </w:rPr>
            </w:pPr>
            <w:r>
              <w:rPr>
                <w:sz w:val="16"/>
              </w:rPr>
              <w:t>R5-247238</w:t>
            </w:r>
          </w:p>
        </w:tc>
        <w:tc>
          <w:tcPr>
            <w:tcW w:w="0" w:type="auto"/>
            <w:tcBorders>
              <w:top w:val="single" w:sz="4" w:space="0" w:color="auto"/>
              <w:left w:val="single" w:sz="4" w:space="0" w:color="auto"/>
              <w:bottom w:val="single" w:sz="4" w:space="0" w:color="auto"/>
              <w:right w:val="single" w:sz="4" w:space="0" w:color="auto"/>
            </w:tcBorders>
            <w:hideMark/>
          </w:tcPr>
          <w:p w14:paraId="5CA75BB7" w14:textId="77777777" w:rsidR="00C121BA" w:rsidRDefault="00C121BA">
            <w:pPr>
              <w:pStyle w:val="TAL"/>
              <w:rPr>
                <w:sz w:val="16"/>
              </w:rPr>
            </w:pPr>
            <w:r>
              <w:rPr>
                <w:sz w:val="16"/>
              </w:rPr>
              <w:t xml:space="preserve">New testcase 7.1.1.1.27 Random access procedure / </w:t>
            </w:r>
            <w:proofErr w:type="spellStart"/>
            <w:r>
              <w:rPr>
                <w:sz w:val="16"/>
              </w:rPr>
              <w:t>eRedCap</w:t>
            </w:r>
            <w:proofErr w:type="spellEnd"/>
            <w:r>
              <w:rPr>
                <w:sz w:val="16"/>
              </w:rPr>
              <w:t xml:space="preserve"> UE / SI request</w:t>
            </w:r>
          </w:p>
        </w:tc>
        <w:tc>
          <w:tcPr>
            <w:tcW w:w="0" w:type="auto"/>
            <w:tcBorders>
              <w:top w:val="single" w:sz="4" w:space="0" w:color="auto"/>
              <w:left w:val="single" w:sz="4" w:space="0" w:color="auto"/>
              <w:bottom w:val="single" w:sz="4" w:space="0" w:color="auto"/>
              <w:right w:val="single" w:sz="4" w:space="0" w:color="auto"/>
            </w:tcBorders>
            <w:hideMark/>
          </w:tcPr>
          <w:p w14:paraId="1B766C53"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2674C2"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5A10B1" w14:textId="77777777" w:rsidR="00C121BA" w:rsidRDefault="00C121BA">
            <w:pPr>
              <w:pStyle w:val="TAL"/>
              <w:rPr>
                <w:sz w:val="16"/>
              </w:rPr>
            </w:pPr>
            <w:r>
              <w:rPr>
                <w:sz w:val="16"/>
              </w:rPr>
              <w:t>4785</w:t>
            </w:r>
          </w:p>
        </w:tc>
        <w:tc>
          <w:tcPr>
            <w:tcW w:w="0" w:type="auto"/>
            <w:tcBorders>
              <w:top w:val="single" w:sz="4" w:space="0" w:color="auto"/>
              <w:left w:val="single" w:sz="4" w:space="0" w:color="auto"/>
              <w:bottom w:val="single" w:sz="4" w:space="0" w:color="auto"/>
              <w:right w:val="single" w:sz="4" w:space="0" w:color="auto"/>
            </w:tcBorders>
            <w:hideMark/>
          </w:tcPr>
          <w:p w14:paraId="713F247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663A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F66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62C6A"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A52AE4E" w14:textId="77777777" w:rsidR="00C121BA" w:rsidRDefault="00C121BA">
            <w:pPr>
              <w:pStyle w:val="TAL"/>
              <w:rPr>
                <w:sz w:val="16"/>
              </w:rPr>
            </w:pPr>
            <w:r>
              <w:rPr>
                <w:sz w:val="16"/>
              </w:rPr>
              <w:t>agreed</w:t>
            </w:r>
          </w:p>
        </w:tc>
      </w:tr>
      <w:tr w:rsidR="00C121BA" w14:paraId="4C2361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6C9267" w14:textId="77777777" w:rsidR="00C121BA" w:rsidRDefault="00C121BA">
            <w:pPr>
              <w:pStyle w:val="TAL"/>
              <w:rPr>
                <w:sz w:val="16"/>
              </w:rPr>
            </w:pPr>
            <w:r>
              <w:rPr>
                <w:sz w:val="16"/>
              </w:rPr>
              <w:t>R5-247242</w:t>
            </w:r>
          </w:p>
        </w:tc>
        <w:tc>
          <w:tcPr>
            <w:tcW w:w="0" w:type="auto"/>
            <w:tcBorders>
              <w:top w:val="single" w:sz="4" w:space="0" w:color="auto"/>
              <w:left w:val="single" w:sz="4" w:space="0" w:color="auto"/>
              <w:bottom w:val="single" w:sz="4" w:space="0" w:color="auto"/>
              <w:right w:val="single" w:sz="4" w:space="0" w:color="auto"/>
            </w:tcBorders>
            <w:hideMark/>
          </w:tcPr>
          <w:p w14:paraId="4D39622B" w14:textId="77777777" w:rsidR="00C121BA" w:rsidRDefault="00C121BA">
            <w:pPr>
              <w:pStyle w:val="TAL"/>
              <w:rPr>
                <w:sz w:val="16"/>
              </w:rPr>
            </w:pPr>
            <w:r>
              <w:rPr>
                <w:sz w:val="16"/>
              </w:rPr>
              <w:t>Correction to NSAC test case 9.1.12.3</w:t>
            </w:r>
          </w:p>
        </w:tc>
        <w:tc>
          <w:tcPr>
            <w:tcW w:w="0" w:type="auto"/>
            <w:tcBorders>
              <w:top w:val="single" w:sz="4" w:space="0" w:color="auto"/>
              <w:left w:val="single" w:sz="4" w:space="0" w:color="auto"/>
              <w:bottom w:val="single" w:sz="4" w:space="0" w:color="auto"/>
              <w:right w:val="single" w:sz="4" w:space="0" w:color="auto"/>
            </w:tcBorders>
            <w:hideMark/>
          </w:tcPr>
          <w:p w14:paraId="2D77E2EA" w14:textId="77777777" w:rsidR="00C121BA" w:rsidRDefault="00C121BA">
            <w:pPr>
              <w:pStyle w:val="TAL"/>
              <w:rPr>
                <w:sz w:val="16"/>
              </w:rPr>
            </w:pPr>
            <w:r>
              <w:rPr>
                <w:sz w:val="16"/>
              </w:rPr>
              <w:t>Keysight Technologies UK, CAICT</w:t>
            </w:r>
          </w:p>
        </w:tc>
        <w:tc>
          <w:tcPr>
            <w:tcW w:w="0" w:type="auto"/>
            <w:tcBorders>
              <w:top w:val="single" w:sz="4" w:space="0" w:color="auto"/>
              <w:left w:val="single" w:sz="4" w:space="0" w:color="auto"/>
              <w:bottom w:val="single" w:sz="4" w:space="0" w:color="auto"/>
              <w:right w:val="single" w:sz="4" w:space="0" w:color="auto"/>
            </w:tcBorders>
            <w:hideMark/>
          </w:tcPr>
          <w:p w14:paraId="6B48F5EF"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0FC43D" w14:textId="77777777" w:rsidR="00C121BA" w:rsidRDefault="00C121BA">
            <w:pPr>
              <w:pStyle w:val="TAL"/>
              <w:rPr>
                <w:sz w:val="16"/>
              </w:rPr>
            </w:pPr>
            <w:r>
              <w:rPr>
                <w:sz w:val="16"/>
              </w:rPr>
              <w:t>4786</w:t>
            </w:r>
          </w:p>
        </w:tc>
        <w:tc>
          <w:tcPr>
            <w:tcW w:w="0" w:type="auto"/>
            <w:tcBorders>
              <w:top w:val="single" w:sz="4" w:space="0" w:color="auto"/>
              <w:left w:val="single" w:sz="4" w:space="0" w:color="auto"/>
              <w:bottom w:val="single" w:sz="4" w:space="0" w:color="auto"/>
              <w:right w:val="single" w:sz="4" w:space="0" w:color="auto"/>
            </w:tcBorders>
            <w:hideMark/>
          </w:tcPr>
          <w:p w14:paraId="1CE8401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F635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C3925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11BB8" w14:textId="77777777" w:rsidR="00C121BA" w:rsidRDefault="00C121BA">
            <w:pPr>
              <w:pStyle w:val="TAL"/>
              <w:rPr>
                <w:sz w:val="16"/>
              </w:rPr>
            </w:pPr>
            <w:r>
              <w:rPr>
                <w:sz w:val="16"/>
              </w:rPr>
              <w:t>TEI17_Test, eNS_Ph2-UEConTest</w:t>
            </w:r>
          </w:p>
        </w:tc>
        <w:tc>
          <w:tcPr>
            <w:tcW w:w="0" w:type="auto"/>
            <w:tcBorders>
              <w:top w:val="single" w:sz="4" w:space="0" w:color="auto"/>
              <w:left w:val="single" w:sz="4" w:space="0" w:color="auto"/>
              <w:bottom w:val="single" w:sz="4" w:space="0" w:color="auto"/>
              <w:right w:val="single" w:sz="4" w:space="0" w:color="auto"/>
            </w:tcBorders>
            <w:hideMark/>
          </w:tcPr>
          <w:p w14:paraId="44214A12" w14:textId="77777777" w:rsidR="00C121BA" w:rsidRDefault="00C121BA">
            <w:pPr>
              <w:pStyle w:val="TAL"/>
              <w:rPr>
                <w:sz w:val="16"/>
              </w:rPr>
            </w:pPr>
            <w:r>
              <w:rPr>
                <w:sz w:val="16"/>
              </w:rPr>
              <w:t>revised</w:t>
            </w:r>
          </w:p>
        </w:tc>
      </w:tr>
      <w:tr w:rsidR="00C121BA" w14:paraId="6B7F07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5FE728" w14:textId="77777777" w:rsidR="00C121BA" w:rsidRDefault="00C121BA">
            <w:pPr>
              <w:pStyle w:val="TAL"/>
              <w:rPr>
                <w:sz w:val="16"/>
              </w:rPr>
            </w:pPr>
            <w:r>
              <w:rPr>
                <w:sz w:val="16"/>
              </w:rPr>
              <w:t>R5-247557</w:t>
            </w:r>
          </w:p>
        </w:tc>
        <w:tc>
          <w:tcPr>
            <w:tcW w:w="0" w:type="auto"/>
            <w:tcBorders>
              <w:top w:val="single" w:sz="4" w:space="0" w:color="auto"/>
              <w:left w:val="single" w:sz="4" w:space="0" w:color="auto"/>
              <w:bottom w:val="single" w:sz="4" w:space="0" w:color="auto"/>
              <w:right w:val="single" w:sz="4" w:space="0" w:color="auto"/>
            </w:tcBorders>
            <w:hideMark/>
          </w:tcPr>
          <w:p w14:paraId="6E33AED6" w14:textId="77777777" w:rsidR="00C121BA" w:rsidRDefault="00C121BA">
            <w:pPr>
              <w:pStyle w:val="TAL"/>
              <w:rPr>
                <w:sz w:val="16"/>
              </w:rPr>
            </w:pPr>
            <w:r>
              <w:rPr>
                <w:sz w:val="16"/>
              </w:rPr>
              <w:t>Correction to NSAC test case 9.1.12.3</w:t>
            </w:r>
          </w:p>
        </w:tc>
        <w:tc>
          <w:tcPr>
            <w:tcW w:w="0" w:type="auto"/>
            <w:tcBorders>
              <w:top w:val="single" w:sz="4" w:space="0" w:color="auto"/>
              <w:left w:val="single" w:sz="4" w:space="0" w:color="auto"/>
              <w:bottom w:val="single" w:sz="4" w:space="0" w:color="auto"/>
              <w:right w:val="single" w:sz="4" w:space="0" w:color="auto"/>
            </w:tcBorders>
            <w:hideMark/>
          </w:tcPr>
          <w:p w14:paraId="4FC7489E" w14:textId="77777777" w:rsidR="00C121BA" w:rsidRDefault="00C121BA">
            <w:pPr>
              <w:pStyle w:val="TAL"/>
              <w:rPr>
                <w:sz w:val="16"/>
              </w:rPr>
            </w:pPr>
            <w:r>
              <w:rPr>
                <w:sz w:val="16"/>
              </w:rPr>
              <w:t>Keysight Technologies UK, CAICT</w:t>
            </w:r>
          </w:p>
        </w:tc>
        <w:tc>
          <w:tcPr>
            <w:tcW w:w="0" w:type="auto"/>
            <w:tcBorders>
              <w:top w:val="single" w:sz="4" w:space="0" w:color="auto"/>
              <w:left w:val="single" w:sz="4" w:space="0" w:color="auto"/>
              <w:bottom w:val="single" w:sz="4" w:space="0" w:color="auto"/>
              <w:right w:val="single" w:sz="4" w:space="0" w:color="auto"/>
            </w:tcBorders>
            <w:hideMark/>
          </w:tcPr>
          <w:p w14:paraId="2B39BF6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716CE5" w14:textId="77777777" w:rsidR="00C121BA" w:rsidRDefault="00C121BA">
            <w:pPr>
              <w:pStyle w:val="TAL"/>
              <w:rPr>
                <w:sz w:val="16"/>
              </w:rPr>
            </w:pPr>
            <w:r>
              <w:rPr>
                <w:sz w:val="16"/>
              </w:rPr>
              <w:t>4786</w:t>
            </w:r>
          </w:p>
        </w:tc>
        <w:tc>
          <w:tcPr>
            <w:tcW w:w="0" w:type="auto"/>
            <w:tcBorders>
              <w:top w:val="single" w:sz="4" w:space="0" w:color="auto"/>
              <w:left w:val="single" w:sz="4" w:space="0" w:color="auto"/>
              <w:bottom w:val="single" w:sz="4" w:space="0" w:color="auto"/>
              <w:right w:val="single" w:sz="4" w:space="0" w:color="auto"/>
            </w:tcBorders>
            <w:hideMark/>
          </w:tcPr>
          <w:p w14:paraId="576B852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DFFB9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C3A2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27044" w14:textId="77777777" w:rsidR="00C121BA" w:rsidRDefault="00C121BA">
            <w:pPr>
              <w:pStyle w:val="TAL"/>
              <w:rPr>
                <w:sz w:val="16"/>
              </w:rPr>
            </w:pPr>
            <w:r>
              <w:rPr>
                <w:sz w:val="16"/>
              </w:rPr>
              <w:t>TEI17_Test, eNS_Ph2-UEConTest</w:t>
            </w:r>
          </w:p>
        </w:tc>
        <w:tc>
          <w:tcPr>
            <w:tcW w:w="0" w:type="auto"/>
            <w:tcBorders>
              <w:top w:val="single" w:sz="4" w:space="0" w:color="auto"/>
              <w:left w:val="single" w:sz="4" w:space="0" w:color="auto"/>
              <w:bottom w:val="single" w:sz="4" w:space="0" w:color="auto"/>
              <w:right w:val="single" w:sz="4" w:space="0" w:color="auto"/>
            </w:tcBorders>
            <w:hideMark/>
          </w:tcPr>
          <w:p w14:paraId="4309D6B7" w14:textId="77777777" w:rsidR="00C121BA" w:rsidRDefault="00C121BA">
            <w:pPr>
              <w:pStyle w:val="TAL"/>
              <w:rPr>
                <w:sz w:val="16"/>
              </w:rPr>
            </w:pPr>
            <w:r>
              <w:rPr>
                <w:sz w:val="16"/>
              </w:rPr>
              <w:t>agreed</w:t>
            </w:r>
          </w:p>
        </w:tc>
      </w:tr>
      <w:tr w:rsidR="00C121BA" w14:paraId="74805B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5409C6" w14:textId="77777777" w:rsidR="00C121BA" w:rsidRDefault="00C121BA">
            <w:pPr>
              <w:pStyle w:val="TAL"/>
              <w:rPr>
                <w:sz w:val="16"/>
              </w:rPr>
            </w:pPr>
            <w:r>
              <w:rPr>
                <w:sz w:val="16"/>
              </w:rPr>
              <w:t>R5-247244</w:t>
            </w:r>
          </w:p>
        </w:tc>
        <w:tc>
          <w:tcPr>
            <w:tcW w:w="0" w:type="auto"/>
            <w:tcBorders>
              <w:top w:val="single" w:sz="4" w:space="0" w:color="auto"/>
              <w:left w:val="single" w:sz="4" w:space="0" w:color="auto"/>
              <w:bottom w:val="single" w:sz="4" w:space="0" w:color="auto"/>
              <w:right w:val="single" w:sz="4" w:space="0" w:color="auto"/>
            </w:tcBorders>
            <w:hideMark/>
          </w:tcPr>
          <w:p w14:paraId="4A07AE98" w14:textId="77777777" w:rsidR="00C121BA" w:rsidRDefault="00C121BA">
            <w:pPr>
              <w:pStyle w:val="TAL"/>
              <w:rPr>
                <w:sz w:val="16"/>
              </w:rPr>
            </w:pPr>
            <w:r>
              <w:rPr>
                <w:sz w:val="16"/>
              </w:rPr>
              <w:t>Correction to Idle mode test case 6.1.2.5</w:t>
            </w:r>
          </w:p>
        </w:tc>
        <w:tc>
          <w:tcPr>
            <w:tcW w:w="0" w:type="auto"/>
            <w:tcBorders>
              <w:top w:val="single" w:sz="4" w:space="0" w:color="auto"/>
              <w:left w:val="single" w:sz="4" w:space="0" w:color="auto"/>
              <w:bottom w:val="single" w:sz="4" w:space="0" w:color="auto"/>
              <w:right w:val="single" w:sz="4" w:space="0" w:color="auto"/>
            </w:tcBorders>
            <w:hideMark/>
          </w:tcPr>
          <w:p w14:paraId="23C1E9DF"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135C2A9"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679C581" w14:textId="77777777" w:rsidR="00C121BA" w:rsidRDefault="00C121BA">
            <w:pPr>
              <w:pStyle w:val="TAL"/>
              <w:rPr>
                <w:sz w:val="16"/>
              </w:rPr>
            </w:pPr>
            <w:r>
              <w:rPr>
                <w:sz w:val="16"/>
              </w:rPr>
              <w:t>4787</w:t>
            </w:r>
          </w:p>
        </w:tc>
        <w:tc>
          <w:tcPr>
            <w:tcW w:w="0" w:type="auto"/>
            <w:tcBorders>
              <w:top w:val="single" w:sz="4" w:space="0" w:color="auto"/>
              <w:left w:val="single" w:sz="4" w:space="0" w:color="auto"/>
              <w:bottom w:val="single" w:sz="4" w:space="0" w:color="auto"/>
              <w:right w:val="single" w:sz="4" w:space="0" w:color="auto"/>
            </w:tcBorders>
            <w:hideMark/>
          </w:tcPr>
          <w:p w14:paraId="689AC63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342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6F1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2DBC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AF56DC1" w14:textId="77777777" w:rsidR="00C121BA" w:rsidRDefault="00C121BA">
            <w:pPr>
              <w:pStyle w:val="TAL"/>
              <w:rPr>
                <w:sz w:val="16"/>
              </w:rPr>
            </w:pPr>
            <w:r>
              <w:rPr>
                <w:sz w:val="16"/>
              </w:rPr>
              <w:t>revised</w:t>
            </w:r>
          </w:p>
        </w:tc>
      </w:tr>
      <w:tr w:rsidR="00C121BA" w14:paraId="4FFC6E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434E42" w14:textId="77777777" w:rsidR="00C121BA" w:rsidRDefault="00C121BA">
            <w:pPr>
              <w:pStyle w:val="TAL"/>
              <w:rPr>
                <w:sz w:val="16"/>
              </w:rPr>
            </w:pPr>
            <w:r>
              <w:rPr>
                <w:sz w:val="16"/>
              </w:rPr>
              <w:t>R5-247543</w:t>
            </w:r>
          </w:p>
        </w:tc>
        <w:tc>
          <w:tcPr>
            <w:tcW w:w="0" w:type="auto"/>
            <w:tcBorders>
              <w:top w:val="single" w:sz="4" w:space="0" w:color="auto"/>
              <w:left w:val="single" w:sz="4" w:space="0" w:color="auto"/>
              <w:bottom w:val="single" w:sz="4" w:space="0" w:color="auto"/>
              <w:right w:val="single" w:sz="4" w:space="0" w:color="auto"/>
            </w:tcBorders>
            <w:hideMark/>
          </w:tcPr>
          <w:p w14:paraId="601E377B" w14:textId="77777777" w:rsidR="00C121BA" w:rsidRDefault="00C121BA">
            <w:pPr>
              <w:pStyle w:val="TAL"/>
              <w:rPr>
                <w:sz w:val="16"/>
              </w:rPr>
            </w:pPr>
            <w:r>
              <w:rPr>
                <w:sz w:val="16"/>
              </w:rPr>
              <w:t>Correction to Idle mode test case 6.1.2.5</w:t>
            </w:r>
          </w:p>
        </w:tc>
        <w:tc>
          <w:tcPr>
            <w:tcW w:w="0" w:type="auto"/>
            <w:tcBorders>
              <w:top w:val="single" w:sz="4" w:space="0" w:color="auto"/>
              <w:left w:val="single" w:sz="4" w:space="0" w:color="auto"/>
              <w:bottom w:val="single" w:sz="4" w:space="0" w:color="auto"/>
              <w:right w:val="single" w:sz="4" w:space="0" w:color="auto"/>
            </w:tcBorders>
            <w:hideMark/>
          </w:tcPr>
          <w:p w14:paraId="02434D1E" w14:textId="77777777" w:rsidR="00C121BA" w:rsidRDefault="00C121BA">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AF22CCC"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7AD7117" w14:textId="77777777" w:rsidR="00C121BA" w:rsidRDefault="00C121BA">
            <w:pPr>
              <w:pStyle w:val="TAL"/>
              <w:rPr>
                <w:sz w:val="16"/>
              </w:rPr>
            </w:pPr>
            <w:r>
              <w:rPr>
                <w:sz w:val="16"/>
              </w:rPr>
              <w:t>4787</w:t>
            </w:r>
          </w:p>
        </w:tc>
        <w:tc>
          <w:tcPr>
            <w:tcW w:w="0" w:type="auto"/>
            <w:tcBorders>
              <w:top w:val="single" w:sz="4" w:space="0" w:color="auto"/>
              <w:left w:val="single" w:sz="4" w:space="0" w:color="auto"/>
              <w:bottom w:val="single" w:sz="4" w:space="0" w:color="auto"/>
              <w:right w:val="single" w:sz="4" w:space="0" w:color="auto"/>
            </w:tcBorders>
            <w:hideMark/>
          </w:tcPr>
          <w:p w14:paraId="03D86E2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780A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E508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3C25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F03CDD5" w14:textId="77777777" w:rsidR="00C121BA" w:rsidRDefault="00C121BA">
            <w:pPr>
              <w:pStyle w:val="TAL"/>
              <w:rPr>
                <w:sz w:val="16"/>
              </w:rPr>
            </w:pPr>
            <w:r>
              <w:rPr>
                <w:sz w:val="16"/>
              </w:rPr>
              <w:t>agreed</w:t>
            </w:r>
          </w:p>
        </w:tc>
      </w:tr>
      <w:tr w:rsidR="00C121BA" w14:paraId="3F5093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188987" w14:textId="77777777" w:rsidR="00C121BA" w:rsidRDefault="00C121BA">
            <w:pPr>
              <w:pStyle w:val="TAL"/>
              <w:rPr>
                <w:sz w:val="16"/>
              </w:rPr>
            </w:pPr>
            <w:r>
              <w:rPr>
                <w:sz w:val="16"/>
              </w:rPr>
              <w:t>R5-247349</w:t>
            </w:r>
          </w:p>
        </w:tc>
        <w:tc>
          <w:tcPr>
            <w:tcW w:w="0" w:type="auto"/>
            <w:tcBorders>
              <w:top w:val="single" w:sz="4" w:space="0" w:color="auto"/>
              <w:left w:val="single" w:sz="4" w:space="0" w:color="auto"/>
              <w:bottom w:val="single" w:sz="4" w:space="0" w:color="auto"/>
              <w:right w:val="single" w:sz="4" w:space="0" w:color="auto"/>
            </w:tcBorders>
            <w:hideMark/>
          </w:tcPr>
          <w:p w14:paraId="2260CEB8" w14:textId="77777777" w:rsidR="00C121BA" w:rsidRDefault="00C121BA">
            <w:pPr>
              <w:pStyle w:val="TAL"/>
              <w:rPr>
                <w:sz w:val="16"/>
              </w:rPr>
            </w:pPr>
            <w:r>
              <w:rPr>
                <w:sz w:val="16"/>
              </w:rPr>
              <w:t>Correction to NR MAC Test case 7.1.1.4.2.3</w:t>
            </w:r>
          </w:p>
        </w:tc>
        <w:tc>
          <w:tcPr>
            <w:tcW w:w="0" w:type="auto"/>
            <w:tcBorders>
              <w:top w:val="single" w:sz="4" w:space="0" w:color="auto"/>
              <w:left w:val="single" w:sz="4" w:space="0" w:color="auto"/>
              <w:bottom w:val="single" w:sz="4" w:space="0" w:color="auto"/>
              <w:right w:val="single" w:sz="4" w:space="0" w:color="auto"/>
            </w:tcBorders>
            <w:hideMark/>
          </w:tcPr>
          <w:p w14:paraId="76E7380A" w14:textId="77777777" w:rsidR="00C121BA" w:rsidRDefault="00C121B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1F5DD79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255ECD" w14:textId="77777777" w:rsidR="00C121BA" w:rsidRDefault="00C121BA">
            <w:pPr>
              <w:pStyle w:val="TAL"/>
              <w:rPr>
                <w:sz w:val="16"/>
              </w:rPr>
            </w:pPr>
            <w:r>
              <w:rPr>
                <w:sz w:val="16"/>
              </w:rPr>
              <w:t>4788</w:t>
            </w:r>
          </w:p>
        </w:tc>
        <w:tc>
          <w:tcPr>
            <w:tcW w:w="0" w:type="auto"/>
            <w:tcBorders>
              <w:top w:val="single" w:sz="4" w:space="0" w:color="auto"/>
              <w:left w:val="single" w:sz="4" w:space="0" w:color="auto"/>
              <w:bottom w:val="single" w:sz="4" w:space="0" w:color="auto"/>
              <w:right w:val="single" w:sz="4" w:space="0" w:color="auto"/>
            </w:tcBorders>
            <w:hideMark/>
          </w:tcPr>
          <w:p w14:paraId="2AB2C43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1EB2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BD80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8BF92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AE35C16" w14:textId="77777777" w:rsidR="00C121BA" w:rsidRDefault="00C121BA">
            <w:pPr>
              <w:pStyle w:val="TAL"/>
              <w:rPr>
                <w:sz w:val="16"/>
              </w:rPr>
            </w:pPr>
            <w:r>
              <w:rPr>
                <w:sz w:val="16"/>
              </w:rPr>
              <w:t>revised</w:t>
            </w:r>
          </w:p>
        </w:tc>
      </w:tr>
      <w:tr w:rsidR="00C121BA" w14:paraId="042B4B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47E66F" w14:textId="77777777" w:rsidR="00C121BA" w:rsidRDefault="00C121BA">
            <w:pPr>
              <w:pStyle w:val="TAL"/>
              <w:rPr>
                <w:sz w:val="16"/>
              </w:rPr>
            </w:pPr>
            <w:r>
              <w:rPr>
                <w:sz w:val="16"/>
              </w:rPr>
              <w:lastRenderedPageBreak/>
              <w:t>R5-247548</w:t>
            </w:r>
          </w:p>
        </w:tc>
        <w:tc>
          <w:tcPr>
            <w:tcW w:w="0" w:type="auto"/>
            <w:tcBorders>
              <w:top w:val="single" w:sz="4" w:space="0" w:color="auto"/>
              <w:left w:val="single" w:sz="4" w:space="0" w:color="auto"/>
              <w:bottom w:val="single" w:sz="4" w:space="0" w:color="auto"/>
              <w:right w:val="single" w:sz="4" w:space="0" w:color="auto"/>
            </w:tcBorders>
            <w:hideMark/>
          </w:tcPr>
          <w:p w14:paraId="0E5FE30E" w14:textId="77777777" w:rsidR="00C121BA" w:rsidRDefault="00C121BA">
            <w:pPr>
              <w:pStyle w:val="TAL"/>
              <w:rPr>
                <w:sz w:val="16"/>
              </w:rPr>
            </w:pPr>
            <w:r>
              <w:rPr>
                <w:sz w:val="16"/>
              </w:rPr>
              <w:t>Correction to NR MAC Test case 7.1.1.4.2.3</w:t>
            </w:r>
          </w:p>
        </w:tc>
        <w:tc>
          <w:tcPr>
            <w:tcW w:w="0" w:type="auto"/>
            <w:tcBorders>
              <w:top w:val="single" w:sz="4" w:space="0" w:color="auto"/>
              <w:left w:val="single" w:sz="4" w:space="0" w:color="auto"/>
              <w:bottom w:val="single" w:sz="4" w:space="0" w:color="auto"/>
              <w:right w:val="single" w:sz="4" w:space="0" w:color="auto"/>
            </w:tcBorders>
            <w:hideMark/>
          </w:tcPr>
          <w:p w14:paraId="0F964271" w14:textId="77777777" w:rsidR="00C121BA" w:rsidRDefault="00C121BA">
            <w:pPr>
              <w:pStyle w:val="TAL"/>
              <w:rPr>
                <w:sz w:val="16"/>
              </w:rPr>
            </w:pPr>
            <w:r>
              <w:rPr>
                <w:sz w:val="16"/>
              </w:rPr>
              <w:t>Anritsu EMEA Ltd</w:t>
            </w:r>
          </w:p>
        </w:tc>
        <w:tc>
          <w:tcPr>
            <w:tcW w:w="0" w:type="auto"/>
            <w:tcBorders>
              <w:top w:val="single" w:sz="4" w:space="0" w:color="auto"/>
              <w:left w:val="single" w:sz="4" w:space="0" w:color="auto"/>
              <w:bottom w:val="single" w:sz="4" w:space="0" w:color="auto"/>
              <w:right w:val="single" w:sz="4" w:space="0" w:color="auto"/>
            </w:tcBorders>
            <w:hideMark/>
          </w:tcPr>
          <w:p w14:paraId="127F9EE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500B494" w14:textId="77777777" w:rsidR="00C121BA" w:rsidRDefault="00C121BA">
            <w:pPr>
              <w:pStyle w:val="TAL"/>
              <w:rPr>
                <w:sz w:val="16"/>
              </w:rPr>
            </w:pPr>
            <w:r>
              <w:rPr>
                <w:sz w:val="16"/>
              </w:rPr>
              <w:t>4788</w:t>
            </w:r>
          </w:p>
        </w:tc>
        <w:tc>
          <w:tcPr>
            <w:tcW w:w="0" w:type="auto"/>
            <w:tcBorders>
              <w:top w:val="single" w:sz="4" w:space="0" w:color="auto"/>
              <w:left w:val="single" w:sz="4" w:space="0" w:color="auto"/>
              <w:bottom w:val="single" w:sz="4" w:space="0" w:color="auto"/>
              <w:right w:val="single" w:sz="4" w:space="0" w:color="auto"/>
            </w:tcBorders>
            <w:hideMark/>
          </w:tcPr>
          <w:p w14:paraId="471C5A5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C3C8B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855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D5EF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232065E" w14:textId="77777777" w:rsidR="00C121BA" w:rsidRDefault="00C121BA">
            <w:pPr>
              <w:pStyle w:val="TAL"/>
              <w:rPr>
                <w:sz w:val="16"/>
              </w:rPr>
            </w:pPr>
            <w:r>
              <w:rPr>
                <w:sz w:val="16"/>
              </w:rPr>
              <w:t>agreed</w:t>
            </w:r>
          </w:p>
        </w:tc>
      </w:tr>
      <w:tr w:rsidR="00C121BA" w14:paraId="15549A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ECB6CE" w14:textId="77777777" w:rsidR="00C121BA" w:rsidRDefault="00C121BA">
            <w:pPr>
              <w:pStyle w:val="TAL"/>
              <w:rPr>
                <w:sz w:val="16"/>
              </w:rPr>
            </w:pPr>
            <w:r>
              <w:rPr>
                <w:sz w:val="16"/>
              </w:rPr>
              <w:t>R5-247352</w:t>
            </w:r>
          </w:p>
        </w:tc>
        <w:tc>
          <w:tcPr>
            <w:tcW w:w="0" w:type="auto"/>
            <w:tcBorders>
              <w:top w:val="single" w:sz="4" w:space="0" w:color="auto"/>
              <w:left w:val="single" w:sz="4" w:space="0" w:color="auto"/>
              <w:bottom w:val="single" w:sz="4" w:space="0" w:color="auto"/>
              <w:right w:val="single" w:sz="4" w:space="0" w:color="auto"/>
            </w:tcBorders>
            <w:hideMark/>
          </w:tcPr>
          <w:p w14:paraId="132DC392" w14:textId="77777777" w:rsidR="00C121BA" w:rsidRDefault="00C121BA">
            <w:pPr>
              <w:pStyle w:val="TAL"/>
              <w:rPr>
                <w:sz w:val="16"/>
              </w:rPr>
            </w:pPr>
            <w:r>
              <w:rPr>
                <w:sz w:val="16"/>
              </w:rPr>
              <w:t>New testcase 7.1.3.5.6.1 SN gap report / Transmit operation</w:t>
            </w:r>
          </w:p>
        </w:tc>
        <w:tc>
          <w:tcPr>
            <w:tcW w:w="0" w:type="auto"/>
            <w:tcBorders>
              <w:top w:val="single" w:sz="4" w:space="0" w:color="auto"/>
              <w:left w:val="single" w:sz="4" w:space="0" w:color="auto"/>
              <w:bottom w:val="single" w:sz="4" w:space="0" w:color="auto"/>
              <w:right w:val="single" w:sz="4" w:space="0" w:color="auto"/>
            </w:tcBorders>
            <w:hideMark/>
          </w:tcPr>
          <w:p w14:paraId="5DB47D7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3F5996"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95CB146" w14:textId="77777777" w:rsidR="00C121BA" w:rsidRDefault="00C121BA">
            <w:pPr>
              <w:pStyle w:val="TAL"/>
              <w:rPr>
                <w:sz w:val="16"/>
              </w:rPr>
            </w:pPr>
            <w:r>
              <w:rPr>
                <w:sz w:val="16"/>
              </w:rPr>
              <w:t>4789</w:t>
            </w:r>
          </w:p>
        </w:tc>
        <w:tc>
          <w:tcPr>
            <w:tcW w:w="0" w:type="auto"/>
            <w:tcBorders>
              <w:top w:val="single" w:sz="4" w:space="0" w:color="auto"/>
              <w:left w:val="single" w:sz="4" w:space="0" w:color="auto"/>
              <w:bottom w:val="single" w:sz="4" w:space="0" w:color="auto"/>
              <w:right w:val="single" w:sz="4" w:space="0" w:color="auto"/>
            </w:tcBorders>
            <w:hideMark/>
          </w:tcPr>
          <w:p w14:paraId="0409A5E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EF9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591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13D69"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023DBBA7" w14:textId="77777777" w:rsidR="00C121BA" w:rsidRDefault="00C121BA">
            <w:pPr>
              <w:pStyle w:val="TAL"/>
              <w:rPr>
                <w:sz w:val="16"/>
              </w:rPr>
            </w:pPr>
            <w:r>
              <w:rPr>
                <w:sz w:val="16"/>
              </w:rPr>
              <w:t>withdrawn</w:t>
            </w:r>
          </w:p>
        </w:tc>
      </w:tr>
      <w:tr w:rsidR="00C121BA" w14:paraId="6C558D8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A51C3D" w14:textId="77777777" w:rsidR="00C121BA" w:rsidRDefault="00C121BA">
            <w:pPr>
              <w:pStyle w:val="TAL"/>
              <w:rPr>
                <w:sz w:val="16"/>
              </w:rPr>
            </w:pPr>
            <w:r>
              <w:rPr>
                <w:sz w:val="16"/>
              </w:rPr>
              <w:t>R5-247355</w:t>
            </w:r>
          </w:p>
        </w:tc>
        <w:tc>
          <w:tcPr>
            <w:tcW w:w="0" w:type="auto"/>
            <w:tcBorders>
              <w:top w:val="single" w:sz="4" w:space="0" w:color="auto"/>
              <w:left w:val="single" w:sz="4" w:space="0" w:color="auto"/>
              <w:bottom w:val="single" w:sz="4" w:space="0" w:color="auto"/>
              <w:right w:val="single" w:sz="4" w:space="0" w:color="auto"/>
            </w:tcBorders>
            <w:hideMark/>
          </w:tcPr>
          <w:p w14:paraId="7E393503" w14:textId="77777777" w:rsidR="00C121BA" w:rsidRDefault="00C121BA">
            <w:pPr>
              <w:pStyle w:val="TAL"/>
              <w:rPr>
                <w:sz w:val="16"/>
              </w:rPr>
            </w:pPr>
            <w:r>
              <w:rPr>
                <w:sz w:val="16"/>
              </w:rPr>
              <w:t>New testcase 7.1.3.5.11 SN gap report / Transmit operation</w:t>
            </w:r>
          </w:p>
        </w:tc>
        <w:tc>
          <w:tcPr>
            <w:tcW w:w="0" w:type="auto"/>
            <w:tcBorders>
              <w:top w:val="single" w:sz="4" w:space="0" w:color="auto"/>
              <w:left w:val="single" w:sz="4" w:space="0" w:color="auto"/>
              <w:bottom w:val="single" w:sz="4" w:space="0" w:color="auto"/>
              <w:right w:val="single" w:sz="4" w:space="0" w:color="auto"/>
            </w:tcBorders>
            <w:hideMark/>
          </w:tcPr>
          <w:p w14:paraId="73B3A0A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2754E0"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EFFB59" w14:textId="77777777" w:rsidR="00C121BA" w:rsidRDefault="00C121BA">
            <w:pPr>
              <w:pStyle w:val="TAL"/>
              <w:rPr>
                <w:sz w:val="16"/>
              </w:rPr>
            </w:pPr>
            <w:r>
              <w:rPr>
                <w:sz w:val="16"/>
              </w:rPr>
              <w:t>4790</w:t>
            </w:r>
          </w:p>
        </w:tc>
        <w:tc>
          <w:tcPr>
            <w:tcW w:w="0" w:type="auto"/>
            <w:tcBorders>
              <w:top w:val="single" w:sz="4" w:space="0" w:color="auto"/>
              <w:left w:val="single" w:sz="4" w:space="0" w:color="auto"/>
              <w:bottom w:val="single" w:sz="4" w:space="0" w:color="auto"/>
              <w:right w:val="single" w:sz="4" w:space="0" w:color="auto"/>
            </w:tcBorders>
            <w:hideMark/>
          </w:tcPr>
          <w:p w14:paraId="298A8D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AFC5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5FA08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9E0561"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64125D7" w14:textId="77777777" w:rsidR="00C121BA" w:rsidRDefault="00C121BA">
            <w:pPr>
              <w:pStyle w:val="TAL"/>
              <w:rPr>
                <w:sz w:val="16"/>
              </w:rPr>
            </w:pPr>
            <w:r>
              <w:rPr>
                <w:sz w:val="16"/>
              </w:rPr>
              <w:t>withdrawn</w:t>
            </w:r>
          </w:p>
        </w:tc>
      </w:tr>
      <w:tr w:rsidR="00C121BA" w14:paraId="5F6A56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229D5A" w14:textId="77777777" w:rsidR="00C121BA" w:rsidRDefault="00C121BA">
            <w:pPr>
              <w:pStyle w:val="TAL"/>
              <w:rPr>
                <w:sz w:val="16"/>
              </w:rPr>
            </w:pPr>
            <w:r>
              <w:rPr>
                <w:sz w:val="16"/>
              </w:rPr>
              <w:t>R5-247534</w:t>
            </w:r>
          </w:p>
        </w:tc>
        <w:tc>
          <w:tcPr>
            <w:tcW w:w="0" w:type="auto"/>
            <w:tcBorders>
              <w:top w:val="single" w:sz="4" w:space="0" w:color="auto"/>
              <w:left w:val="single" w:sz="4" w:space="0" w:color="auto"/>
              <w:bottom w:val="single" w:sz="4" w:space="0" w:color="auto"/>
              <w:right w:val="single" w:sz="4" w:space="0" w:color="auto"/>
            </w:tcBorders>
            <w:hideMark/>
          </w:tcPr>
          <w:p w14:paraId="2FFB598B" w14:textId="77777777" w:rsidR="00C121BA" w:rsidRDefault="00C121BA">
            <w:pPr>
              <w:pStyle w:val="TAL"/>
              <w:rPr>
                <w:sz w:val="16"/>
              </w:rPr>
            </w:pPr>
            <w:r>
              <w:rPr>
                <w:sz w:val="16"/>
              </w:rPr>
              <w:t>Correction to NR5GC testcase 9.1.5.1.4</w:t>
            </w:r>
          </w:p>
        </w:tc>
        <w:tc>
          <w:tcPr>
            <w:tcW w:w="0" w:type="auto"/>
            <w:tcBorders>
              <w:top w:val="single" w:sz="4" w:space="0" w:color="auto"/>
              <w:left w:val="single" w:sz="4" w:space="0" w:color="auto"/>
              <w:bottom w:val="single" w:sz="4" w:space="0" w:color="auto"/>
              <w:right w:val="single" w:sz="4" w:space="0" w:color="auto"/>
            </w:tcBorders>
            <w:hideMark/>
          </w:tcPr>
          <w:p w14:paraId="58A6E6C9"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F09D31"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ACB110E" w14:textId="77777777" w:rsidR="00C121BA" w:rsidRDefault="00C121BA">
            <w:pPr>
              <w:pStyle w:val="TAL"/>
              <w:rPr>
                <w:sz w:val="16"/>
              </w:rPr>
            </w:pPr>
            <w:r>
              <w:rPr>
                <w:sz w:val="16"/>
              </w:rPr>
              <w:t>4791</w:t>
            </w:r>
          </w:p>
        </w:tc>
        <w:tc>
          <w:tcPr>
            <w:tcW w:w="0" w:type="auto"/>
            <w:tcBorders>
              <w:top w:val="single" w:sz="4" w:space="0" w:color="auto"/>
              <w:left w:val="single" w:sz="4" w:space="0" w:color="auto"/>
              <w:bottom w:val="single" w:sz="4" w:space="0" w:color="auto"/>
              <w:right w:val="single" w:sz="4" w:space="0" w:color="auto"/>
            </w:tcBorders>
            <w:hideMark/>
          </w:tcPr>
          <w:p w14:paraId="6B5A1F0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51A5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AFA06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A009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0E6557C" w14:textId="77777777" w:rsidR="00C121BA" w:rsidRDefault="00C121BA">
            <w:pPr>
              <w:pStyle w:val="TAL"/>
              <w:rPr>
                <w:sz w:val="16"/>
              </w:rPr>
            </w:pPr>
            <w:r>
              <w:rPr>
                <w:sz w:val="16"/>
              </w:rPr>
              <w:t>revised</w:t>
            </w:r>
          </w:p>
        </w:tc>
      </w:tr>
      <w:tr w:rsidR="00C121BA" w14:paraId="4CA3EE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8D1D5F" w14:textId="77777777" w:rsidR="00C121BA" w:rsidRDefault="00C121BA">
            <w:pPr>
              <w:pStyle w:val="TAL"/>
              <w:rPr>
                <w:sz w:val="16"/>
              </w:rPr>
            </w:pPr>
            <w:r>
              <w:rPr>
                <w:sz w:val="16"/>
              </w:rPr>
              <w:t>R5-247673</w:t>
            </w:r>
          </w:p>
        </w:tc>
        <w:tc>
          <w:tcPr>
            <w:tcW w:w="0" w:type="auto"/>
            <w:tcBorders>
              <w:top w:val="single" w:sz="4" w:space="0" w:color="auto"/>
              <w:left w:val="single" w:sz="4" w:space="0" w:color="auto"/>
              <w:bottom w:val="single" w:sz="4" w:space="0" w:color="auto"/>
              <w:right w:val="single" w:sz="4" w:space="0" w:color="auto"/>
            </w:tcBorders>
            <w:hideMark/>
          </w:tcPr>
          <w:p w14:paraId="79AC8127" w14:textId="77777777" w:rsidR="00C121BA" w:rsidRDefault="00C121BA">
            <w:pPr>
              <w:pStyle w:val="TAL"/>
              <w:rPr>
                <w:sz w:val="16"/>
              </w:rPr>
            </w:pPr>
            <w:r>
              <w:rPr>
                <w:sz w:val="16"/>
              </w:rPr>
              <w:t>Correction to NR5GC testcase 9.1.5.1.4</w:t>
            </w:r>
          </w:p>
        </w:tc>
        <w:tc>
          <w:tcPr>
            <w:tcW w:w="0" w:type="auto"/>
            <w:tcBorders>
              <w:top w:val="single" w:sz="4" w:space="0" w:color="auto"/>
              <w:left w:val="single" w:sz="4" w:space="0" w:color="auto"/>
              <w:bottom w:val="single" w:sz="4" w:space="0" w:color="auto"/>
              <w:right w:val="single" w:sz="4" w:space="0" w:color="auto"/>
            </w:tcBorders>
            <w:hideMark/>
          </w:tcPr>
          <w:p w14:paraId="69E3A57C"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06AA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1194683" w14:textId="77777777" w:rsidR="00C121BA" w:rsidRDefault="00C121BA">
            <w:pPr>
              <w:pStyle w:val="TAL"/>
              <w:rPr>
                <w:sz w:val="16"/>
              </w:rPr>
            </w:pPr>
            <w:r>
              <w:rPr>
                <w:sz w:val="16"/>
              </w:rPr>
              <w:t>4791</w:t>
            </w:r>
          </w:p>
        </w:tc>
        <w:tc>
          <w:tcPr>
            <w:tcW w:w="0" w:type="auto"/>
            <w:tcBorders>
              <w:top w:val="single" w:sz="4" w:space="0" w:color="auto"/>
              <w:left w:val="single" w:sz="4" w:space="0" w:color="auto"/>
              <w:bottom w:val="single" w:sz="4" w:space="0" w:color="auto"/>
              <w:right w:val="single" w:sz="4" w:space="0" w:color="auto"/>
            </w:tcBorders>
            <w:hideMark/>
          </w:tcPr>
          <w:p w14:paraId="71B2FD5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AE904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E2F11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85A8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8C5859E" w14:textId="77777777" w:rsidR="00C121BA" w:rsidRDefault="00C121BA">
            <w:pPr>
              <w:pStyle w:val="TAL"/>
              <w:rPr>
                <w:sz w:val="16"/>
              </w:rPr>
            </w:pPr>
            <w:r>
              <w:rPr>
                <w:sz w:val="16"/>
              </w:rPr>
              <w:t>agreed</w:t>
            </w:r>
          </w:p>
        </w:tc>
      </w:tr>
      <w:tr w:rsidR="00C121BA" w14:paraId="66665F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FE47A0" w14:textId="77777777" w:rsidR="00C121BA" w:rsidRDefault="00C121BA">
            <w:pPr>
              <w:pStyle w:val="TAL"/>
              <w:rPr>
                <w:sz w:val="16"/>
              </w:rPr>
            </w:pPr>
            <w:r>
              <w:rPr>
                <w:sz w:val="16"/>
              </w:rPr>
              <w:t>R5-247535</w:t>
            </w:r>
          </w:p>
        </w:tc>
        <w:tc>
          <w:tcPr>
            <w:tcW w:w="0" w:type="auto"/>
            <w:tcBorders>
              <w:top w:val="single" w:sz="4" w:space="0" w:color="auto"/>
              <w:left w:val="single" w:sz="4" w:space="0" w:color="auto"/>
              <w:bottom w:val="single" w:sz="4" w:space="0" w:color="auto"/>
              <w:right w:val="single" w:sz="4" w:space="0" w:color="auto"/>
            </w:tcBorders>
            <w:hideMark/>
          </w:tcPr>
          <w:p w14:paraId="010EAD48" w14:textId="77777777" w:rsidR="00C121BA" w:rsidRDefault="00C121BA">
            <w:pPr>
              <w:pStyle w:val="TAL"/>
              <w:rPr>
                <w:sz w:val="16"/>
              </w:rPr>
            </w:pPr>
            <w:r>
              <w:rPr>
                <w:sz w:val="16"/>
              </w:rPr>
              <w:t>Correction to NR testcase 7.1.1.6.2</w:t>
            </w:r>
          </w:p>
        </w:tc>
        <w:tc>
          <w:tcPr>
            <w:tcW w:w="0" w:type="auto"/>
            <w:tcBorders>
              <w:top w:val="single" w:sz="4" w:space="0" w:color="auto"/>
              <w:left w:val="single" w:sz="4" w:space="0" w:color="auto"/>
              <w:bottom w:val="single" w:sz="4" w:space="0" w:color="auto"/>
              <w:right w:val="single" w:sz="4" w:space="0" w:color="auto"/>
            </w:tcBorders>
            <w:hideMark/>
          </w:tcPr>
          <w:p w14:paraId="2B1A42B4" w14:textId="77777777" w:rsidR="00C121BA" w:rsidRDefault="00C121BA">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7DB8ED"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72C30A7" w14:textId="77777777" w:rsidR="00C121BA" w:rsidRDefault="00C121BA">
            <w:pPr>
              <w:pStyle w:val="TAL"/>
              <w:rPr>
                <w:sz w:val="16"/>
              </w:rPr>
            </w:pPr>
            <w:r>
              <w:rPr>
                <w:sz w:val="16"/>
              </w:rPr>
              <w:t>4792</w:t>
            </w:r>
          </w:p>
        </w:tc>
        <w:tc>
          <w:tcPr>
            <w:tcW w:w="0" w:type="auto"/>
            <w:tcBorders>
              <w:top w:val="single" w:sz="4" w:space="0" w:color="auto"/>
              <w:left w:val="single" w:sz="4" w:space="0" w:color="auto"/>
              <w:bottom w:val="single" w:sz="4" w:space="0" w:color="auto"/>
              <w:right w:val="single" w:sz="4" w:space="0" w:color="auto"/>
            </w:tcBorders>
            <w:hideMark/>
          </w:tcPr>
          <w:p w14:paraId="555362F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8EC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7843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B1634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0396F0E" w14:textId="77777777" w:rsidR="00C121BA" w:rsidRDefault="00C121BA">
            <w:pPr>
              <w:pStyle w:val="TAL"/>
              <w:rPr>
                <w:sz w:val="16"/>
              </w:rPr>
            </w:pPr>
            <w:r>
              <w:rPr>
                <w:sz w:val="16"/>
              </w:rPr>
              <w:t>agreed</w:t>
            </w:r>
          </w:p>
        </w:tc>
      </w:tr>
      <w:tr w:rsidR="00C121BA" w14:paraId="696223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7DB9D8" w14:textId="77777777" w:rsidR="00C121BA" w:rsidRDefault="00C121BA">
            <w:pPr>
              <w:pStyle w:val="TAL"/>
              <w:rPr>
                <w:sz w:val="16"/>
              </w:rPr>
            </w:pPr>
            <w:r>
              <w:rPr>
                <w:sz w:val="16"/>
              </w:rPr>
              <w:t>R5-247652</w:t>
            </w:r>
          </w:p>
        </w:tc>
        <w:tc>
          <w:tcPr>
            <w:tcW w:w="0" w:type="auto"/>
            <w:tcBorders>
              <w:top w:val="single" w:sz="4" w:space="0" w:color="auto"/>
              <w:left w:val="single" w:sz="4" w:space="0" w:color="auto"/>
              <w:bottom w:val="single" w:sz="4" w:space="0" w:color="auto"/>
              <w:right w:val="single" w:sz="4" w:space="0" w:color="auto"/>
            </w:tcBorders>
            <w:hideMark/>
          </w:tcPr>
          <w:p w14:paraId="724F3EC6"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2831AF"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206E06A"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DC142D" w14:textId="77777777" w:rsidR="00C121BA" w:rsidRDefault="00C121BA">
            <w:pPr>
              <w:pStyle w:val="TAL"/>
              <w:rPr>
                <w:sz w:val="16"/>
              </w:rPr>
            </w:pPr>
            <w:r>
              <w:rPr>
                <w:sz w:val="16"/>
              </w:rPr>
              <w:t>4793</w:t>
            </w:r>
          </w:p>
        </w:tc>
        <w:tc>
          <w:tcPr>
            <w:tcW w:w="0" w:type="auto"/>
            <w:tcBorders>
              <w:top w:val="single" w:sz="4" w:space="0" w:color="auto"/>
              <w:left w:val="single" w:sz="4" w:space="0" w:color="auto"/>
              <w:bottom w:val="single" w:sz="4" w:space="0" w:color="auto"/>
              <w:right w:val="single" w:sz="4" w:space="0" w:color="auto"/>
            </w:tcBorders>
            <w:hideMark/>
          </w:tcPr>
          <w:p w14:paraId="51FF021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06DB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7F0B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D9F907"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362CC" w14:textId="77777777" w:rsidR="00C121BA" w:rsidRDefault="00C121BA">
            <w:pPr>
              <w:pStyle w:val="TAL"/>
              <w:rPr>
                <w:sz w:val="16"/>
              </w:rPr>
            </w:pPr>
            <w:r>
              <w:rPr>
                <w:sz w:val="16"/>
              </w:rPr>
              <w:t>revised</w:t>
            </w:r>
          </w:p>
        </w:tc>
      </w:tr>
      <w:tr w:rsidR="00C121BA" w14:paraId="4F9043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F799FE" w14:textId="77777777" w:rsidR="00C121BA" w:rsidRDefault="00C121BA">
            <w:pPr>
              <w:pStyle w:val="TAL"/>
              <w:rPr>
                <w:sz w:val="16"/>
              </w:rPr>
            </w:pPr>
            <w:r>
              <w:rPr>
                <w:sz w:val="16"/>
              </w:rPr>
              <w:t>R5-247675</w:t>
            </w:r>
          </w:p>
        </w:tc>
        <w:tc>
          <w:tcPr>
            <w:tcW w:w="0" w:type="auto"/>
            <w:tcBorders>
              <w:top w:val="single" w:sz="4" w:space="0" w:color="auto"/>
              <w:left w:val="single" w:sz="4" w:space="0" w:color="auto"/>
              <w:bottom w:val="single" w:sz="4" w:space="0" w:color="auto"/>
              <w:right w:val="single" w:sz="4" w:space="0" w:color="auto"/>
            </w:tcBorders>
            <w:hideMark/>
          </w:tcPr>
          <w:p w14:paraId="59DB9896" w14:textId="77777777" w:rsidR="00C121BA" w:rsidRDefault="00C121BA">
            <w:pPr>
              <w:pStyle w:val="TAL"/>
              <w:rPr>
                <w:sz w:val="16"/>
              </w:rPr>
            </w:pPr>
            <w:r>
              <w:rPr>
                <w:sz w:val="16"/>
              </w:rPr>
              <w:t xml:space="preserve">Addition of new R18 MUSIM test case for UE Assistance Information / MUSIM / </w:t>
            </w:r>
            <w:proofErr w:type="spellStart"/>
            <w:r>
              <w:rPr>
                <w:sz w:val="16"/>
              </w:rPr>
              <w:t>musim-cellToAffectList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79A14F"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D2E4657" w14:textId="77777777" w:rsidR="00C121BA" w:rsidRDefault="00C121BA">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34D4E00" w14:textId="77777777" w:rsidR="00C121BA" w:rsidRDefault="00C121BA">
            <w:pPr>
              <w:pStyle w:val="TAL"/>
              <w:rPr>
                <w:sz w:val="16"/>
              </w:rPr>
            </w:pPr>
            <w:r>
              <w:rPr>
                <w:sz w:val="16"/>
              </w:rPr>
              <w:t>4793</w:t>
            </w:r>
          </w:p>
        </w:tc>
        <w:tc>
          <w:tcPr>
            <w:tcW w:w="0" w:type="auto"/>
            <w:tcBorders>
              <w:top w:val="single" w:sz="4" w:space="0" w:color="auto"/>
              <w:left w:val="single" w:sz="4" w:space="0" w:color="auto"/>
              <w:bottom w:val="single" w:sz="4" w:space="0" w:color="auto"/>
              <w:right w:val="single" w:sz="4" w:space="0" w:color="auto"/>
            </w:tcBorders>
            <w:hideMark/>
          </w:tcPr>
          <w:p w14:paraId="47B61A0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11A26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9090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047017"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4D0A48" w14:textId="77777777" w:rsidR="00C121BA" w:rsidRDefault="00C121BA">
            <w:pPr>
              <w:pStyle w:val="TAL"/>
              <w:rPr>
                <w:sz w:val="16"/>
              </w:rPr>
            </w:pPr>
            <w:r>
              <w:rPr>
                <w:sz w:val="16"/>
              </w:rPr>
              <w:t>agreed</w:t>
            </w:r>
          </w:p>
        </w:tc>
      </w:tr>
      <w:tr w:rsidR="00C121BA" w14:paraId="4BEC4D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7B3D93" w14:textId="77777777" w:rsidR="00C121BA" w:rsidRDefault="00C121BA">
            <w:pPr>
              <w:pStyle w:val="TAL"/>
              <w:rPr>
                <w:sz w:val="16"/>
              </w:rPr>
            </w:pPr>
            <w:r>
              <w:rPr>
                <w:sz w:val="16"/>
              </w:rPr>
              <w:t>R5-246223</w:t>
            </w:r>
          </w:p>
        </w:tc>
        <w:tc>
          <w:tcPr>
            <w:tcW w:w="0" w:type="auto"/>
            <w:tcBorders>
              <w:top w:val="single" w:sz="4" w:space="0" w:color="auto"/>
              <w:left w:val="single" w:sz="4" w:space="0" w:color="auto"/>
              <w:bottom w:val="single" w:sz="4" w:space="0" w:color="auto"/>
              <w:right w:val="single" w:sz="4" w:space="0" w:color="auto"/>
            </w:tcBorders>
            <w:hideMark/>
          </w:tcPr>
          <w:p w14:paraId="4EF61EB2" w14:textId="77777777" w:rsidR="00C121BA" w:rsidRDefault="00C121BA">
            <w:pPr>
              <w:pStyle w:val="TAL"/>
              <w:rPr>
                <w:sz w:val="16"/>
              </w:rPr>
            </w:pPr>
            <w:r>
              <w:rPr>
                <w:sz w:val="16"/>
              </w:rPr>
              <w:t>Update applicability for test cases 8.1.3.1.24-25</w:t>
            </w:r>
          </w:p>
        </w:tc>
        <w:tc>
          <w:tcPr>
            <w:tcW w:w="0" w:type="auto"/>
            <w:tcBorders>
              <w:top w:val="single" w:sz="4" w:space="0" w:color="auto"/>
              <w:left w:val="single" w:sz="4" w:space="0" w:color="auto"/>
              <w:bottom w:val="single" w:sz="4" w:space="0" w:color="auto"/>
              <w:right w:val="single" w:sz="4" w:space="0" w:color="auto"/>
            </w:tcBorders>
            <w:hideMark/>
          </w:tcPr>
          <w:p w14:paraId="53047AE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B49B4"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677662A" w14:textId="77777777" w:rsidR="00C121BA" w:rsidRDefault="00C121BA">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5D97492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DD31C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C9C3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24898" w14:textId="77777777" w:rsidR="00C121BA" w:rsidRDefault="00C121BA">
            <w:pPr>
              <w:pStyle w:val="TAL"/>
              <w:rPr>
                <w:sz w:val="16"/>
              </w:rPr>
            </w:pPr>
            <w:r>
              <w:rPr>
                <w:sz w:val="16"/>
              </w:rPr>
              <w:t xml:space="preserve">TEI17_Test, </w:t>
            </w:r>
            <w:proofErr w:type="spellStart"/>
            <w:r>
              <w:rPr>
                <w:sz w:val="16"/>
              </w:rPr>
              <w:t>NR_QoE-UEConTest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F7BBCC" w14:textId="77777777" w:rsidR="00C121BA" w:rsidRDefault="00C121BA">
            <w:pPr>
              <w:pStyle w:val="TAL"/>
              <w:rPr>
                <w:sz w:val="16"/>
              </w:rPr>
            </w:pPr>
            <w:r>
              <w:rPr>
                <w:sz w:val="16"/>
              </w:rPr>
              <w:t>withdrawn</w:t>
            </w:r>
          </w:p>
        </w:tc>
      </w:tr>
      <w:tr w:rsidR="00C121BA" w14:paraId="682FBD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534601" w14:textId="77777777" w:rsidR="00C121BA" w:rsidRDefault="00C121BA">
            <w:pPr>
              <w:pStyle w:val="TAL"/>
              <w:rPr>
                <w:sz w:val="16"/>
              </w:rPr>
            </w:pPr>
            <w:r>
              <w:rPr>
                <w:sz w:val="16"/>
              </w:rPr>
              <w:t>R5-246330</w:t>
            </w:r>
          </w:p>
        </w:tc>
        <w:tc>
          <w:tcPr>
            <w:tcW w:w="0" w:type="auto"/>
            <w:tcBorders>
              <w:top w:val="single" w:sz="4" w:space="0" w:color="auto"/>
              <w:left w:val="single" w:sz="4" w:space="0" w:color="auto"/>
              <w:bottom w:val="single" w:sz="4" w:space="0" w:color="auto"/>
              <w:right w:val="single" w:sz="4" w:space="0" w:color="auto"/>
            </w:tcBorders>
            <w:hideMark/>
          </w:tcPr>
          <w:p w14:paraId="6CB16D00" w14:textId="77777777" w:rsidR="00C121BA" w:rsidRDefault="00C121BA">
            <w:pPr>
              <w:pStyle w:val="TAL"/>
              <w:rPr>
                <w:sz w:val="16"/>
              </w:rPr>
            </w:pPr>
            <w:r>
              <w:rPr>
                <w:sz w:val="16"/>
              </w:rPr>
              <w:t>Updates to test cases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6DAF94A1"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03E5D99B"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3D9BF31" w14:textId="77777777" w:rsidR="00C121BA" w:rsidRDefault="00C121BA">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738870E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006F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F707D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5B1F4"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8C379" w14:textId="77777777" w:rsidR="00C121BA" w:rsidRDefault="00C121BA">
            <w:pPr>
              <w:pStyle w:val="TAL"/>
              <w:rPr>
                <w:sz w:val="16"/>
              </w:rPr>
            </w:pPr>
            <w:r>
              <w:rPr>
                <w:sz w:val="16"/>
              </w:rPr>
              <w:t>revised</w:t>
            </w:r>
          </w:p>
        </w:tc>
      </w:tr>
      <w:tr w:rsidR="00C121BA" w14:paraId="2BA29B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8C1241" w14:textId="77777777" w:rsidR="00C121BA" w:rsidRDefault="00C121BA">
            <w:pPr>
              <w:pStyle w:val="TAL"/>
              <w:rPr>
                <w:sz w:val="16"/>
              </w:rPr>
            </w:pPr>
            <w:r>
              <w:rPr>
                <w:sz w:val="16"/>
              </w:rPr>
              <w:t>R5-247597</w:t>
            </w:r>
          </w:p>
        </w:tc>
        <w:tc>
          <w:tcPr>
            <w:tcW w:w="0" w:type="auto"/>
            <w:tcBorders>
              <w:top w:val="single" w:sz="4" w:space="0" w:color="auto"/>
              <w:left w:val="single" w:sz="4" w:space="0" w:color="auto"/>
              <w:bottom w:val="single" w:sz="4" w:space="0" w:color="auto"/>
              <w:right w:val="single" w:sz="4" w:space="0" w:color="auto"/>
            </w:tcBorders>
            <w:hideMark/>
          </w:tcPr>
          <w:p w14:paraId="3AA505E1" w14:textId="77777777" w:rsidR="00C121BA" w:rsidRDefault="00C121BA">
            <w:pPr>
              <w:pStyle w:val="TAL"/>
              <w:rPr>
                <w:sz w:val="16"/>
              </w:rPr>
            </w:pPr>
            <w:r>
              <w:rPr>
                <w:sz w:val="16"/>
              </w:rPr>
              <w:t>Updates to test cases numbering of NR NTN R-17 RRC_INACTIVE and RRC_IDLE</w:t>
            </w:r>
          </w:p>
        </w:tc>
        <w:tc>
          <w:tcPr>
            <w:tcW w:w="0" w:type="auto"/>
            <w:tcBorders>
              <w:top w:val="single" w:sz="4" w:space="0" w:color="auto"/>
              <w:left w:val="single" w:sz="4" w:space="0" w:color="auto"/>
              <w:bottom w:val="single" w:sz="4" w:space="0" w:color="auto"/>
              <w:right w:val="single" w:sz="4" w:space="0" w:color="auto"/>
            </w:tcBorders>
            <w:hideMark/>
          </w:tcPr>
          <w:p w14:paraId="67DF6067" w14:textId="77777777" w:rsidR="00C121BA" w:rsidRDefault="00C121BA">
            <w:pPr>
              <w:pStyle w:val="TAL"/>
              <w:rPr>
                <w:sz w:val="16"/>
              </w:rPr>
            </w:pPr>
            <w:r>
              <w:rPr>
                <w:sz w:val="16"/>
              </w:rPr>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7F823D2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272383F" w14:textId="77777777" w:rsidR="00C121BA" w:rsidRDefault="00C121BA">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32E4B2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4EFD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9153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62439"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E858C7" w14:textId="77777777" w:rsidR="00C121BA" w:rsidRDefault="00C121BA">
            <w:pPr>
              <w:pStyle w:val="TAL"/>
              <w:rPr>
                <w:sz w:val="16"/>
              </w:rPr>
            </w:pPr>
            <w:r>
              <w:rPr>
                <w:sz w:val="16"/>
              </w:rPr>
              <w:t>agreed</w:t>
            </w:r>
          </w:p>
        </w:tc>
      </w:tr>
      <w:tr w:rsidR="00C121BA" w14:paraId="38AFCB0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2F2D28" w14:textId="77777777" w:rsidR="00C121BA" w:rsidRDefault="00C121BA">
            <w:pPr>
              <w:pStyle w:val="TAL"/>
              <w:rPr>
                <w:sz w:val="16"/>
              </w:rPr>
            </w:pPr>
            <w:r>
              <w:rPr>
                <w:sz w:val="16"/>
              </w:rPr>
              <w:t>R5-246427</w:t>
            </w:r>
          </w:p>
        </w:tc>
        <w:tc>
          <w:tcPr>
            <w:tcW w:w="0" w:type="auto"/>
            <w:tcBorders>
              <w:top w:val="single" w:sz="4" w:space="0" w:color="auto"/>
              <w:left w:val="single" w:sz="4" w:space="0" w:color="auto"/>
              <w:bottom w:val="single" w:sz="4" w:space="0" w:color="auto"/>
              <w:right w:val="single" w:sz="4" w:space="0" w:color="auto"/>
            </w:tcBorders>
            <w:hideMark/>
          </w:tcPr>
          <w:p w14:paraId="64E4205C" w14:textId="77777777" w:rsidR="00C121BA" w:rsidRDefault="00C121BA">
            <w:pPr>
              <w:pStyle w:val="TAL"/>
              <w:rPr>
                <w:sz w:val="16"/>
              </w:rPr>
            </w:pPr>
            <w:r>
              <w:rPr>
                <w:sz w:val="16"/>
              </w:rPr>
              <w:t>Update applicability for EVS voice EPS fallback test cases</w:t>
            </w:r>
          </w:p>
        </w:tc>
        <w:tc>
          <w:tcPr>
            <w:tcW w:w="0" w:type="auto"/>
            <w:tcBorders>
              <w:top w:val="single" w:sz="4" w:space="0" w:color="auto"/>
              <w:left w:val="single" w:sz="4" w:space="0" w:color="auto"/>
              <w:bottom w:val="single" w:sz="4" w:space="0" w:color="auto"/>
              <w:right w:val="single" w:sz="4" w:space="0" w:color="auto"/>
            </w:tcBorders>
            <w:hideMark/>
          </w:tcPr>
          <w:p w14:paraId="1EBA588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38E48"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DD64C6D" w14:textId="77777777" w:rsidR="00C121BA" w:rsidRDefault="00C121BA">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313EDD9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C6FA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7411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A85D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27E0C70" w14:textId="77777777" w:rsidR="00C121BA" w:rsidRDefault="00C121BA">
            <w:pPr>
              <w:pStyle w:val="TAL"/>
              <w:rPr>
                <w:sz w:val="16"/>
              </w:rPr>
            </w:pPr>
            <w:r>
              <w:rPr>
                <w:sz w:val="16"/>
              </w:rPr>
              <w:t>agreed</w:t>
            </w:r>
          </w:p>
        </w:tc>
      </w:tr>
      <w:tr w:rsidR="00C121BA" w14:paraId="4EC16E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0D8B90" w14:textId="77777777" w:rsidR="00C121BA" w:rsidRDefault="00C121BA">
            <w:pPr>
              <w:pStyle w:val="TAL"/>
              <w:rPr>
                <w:sz w:val="16"/>
              </w:rPr>
            </w:pPr>
            <w:r>
              <w:rPr>
                <w:sz w:val="16"/>
              </w:rPr>
              <w:t>R5-246510</w:t>
            </w:r>
          </w:p>
        </w:tc>
        <w:tc>
          <w:tcPr>
            <w:tcW w:w="0" w:type="auto"/>
            <w:tcBorders>
              <w:top w:val="single" w:sz="4" w:space="0" w:color="auto"/>
              <w:left w:val="single" w:sz="4" w:space="0" w:color="auto"/>
              <w:bottom w:val="single" w:sz="4" w:space="0" w:color="auto"/>
              <w:right w:val="single" w:sz="4" w:space="0" w:color="auto"/>
            </w:tcBorders>
            <w:hideMark/>
          </w:tcPr>
          <w:p w14:paraId="61AFFBFC" w14:textId="77777777" w:rsidR="00C121BA" w:rsidRDefault="00C121BA">
            <w:pPr>
              <w:pStyle w:val="TAL"/>
              <w:rPr>
                <w:sz w:val="16"/>
              </w:rPr>
            </w:pPr>
            <w:r>
              <w:rPr>
                <w:sz w:val="16"/>
              </w:rPr>
              <w:t>Addition of applicability for new SL PDCP TC</w:t>
            </w:r>
          </w:p>
        </w:tc>
        <w:tc>
          <w:tcPr>
            <w:tcW w:w="0" w:type="auto"/>
            <w:tcBorders>
              <w:top w:val="single" w:sz="4" w:space="0" w:color="auto"/>
              <w:left w:val="single" w:sz="4" w:space="0" w:color="auto"/>
              <w:bottom w:val="single" w:sz="4" w:space="0" w:color="auto"/>
              <w:right w:val="single" w:sz="4" w:space="0" w:color="auto"/>
            </w:tcBorders>
            <w:hideMark/>
          </w:tcPr>
          <w:p w14:paraId="3762E93C"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89A71D8"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80E5D83" w14:textId="77777777" w:rsidR="00C121BA" w:rsidRDefault="00C121BA">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2A262F9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FCE59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07F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D6962"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1308DEC" w14:textId="77777777" w:rsidR="00C121BA" w:rsidRDefault="00C121BA">
            <w:pPr>
              <w:pStyle w:val="TAL"/>
              <w:rPr>
                <w:sz w:val="16"/>
              </w:rPr>
            </w:pPr>
            <w:r>
              <w:rPr>
                <w:sz w:val="16"/>
              </w:rPr>
              <w:t>agreed</w:t>
            </w:r>
          </w:p>
        </w:tc>
      </w:tr>
      <w:tr w:rsidR="00C121BA" w14:paraId="21D93B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C66C0C" w14:textId="77777777" w:rsidR="00C121BA" w:rsidRDefault="00C121BA">
            <w:pPr>
              <w:pStyle w:val="TAL"/>
              <w:rPr>
                <w:sz w:val="16"/>
              </w:rPr>
            </w:pPr>
            <w:r>
              <w:rPr>
                <w:sz w:val="16"/>
              </w:rPr>
              <w:t>R5-246527</w:t>
            </w:r>
          </w:p>
        </w:tc>
        <w:tc>
          <w:tcPr>
            <w:tcW w:w="0" w:type="auto"/>
            <w:tcBorders>
              <w:top w:val="single" w:sz="4" w:space="0" w:color="auto"/>
              <w:left w:val="single" w:sz="4" w:space="0" w:color="auto"/>
              <w:bottom w:val="single" w:sz="4" w:space="0" w:color="auto"/>
              <w:right w:val="single" w:sz="4" w:space="0" w:color="auto"/>
            </w:tcBorders>
            <w:hideMark/>
          </w:tcPr>
          <w:p w14:paraId="702BF3CE" w14:textId="77777777" w:rsidR="00C121BA" w:rsidRDefault="00C121BA">
            <w:pPr>
              <w:pStyle w:val="TAL"/>
              <w:rPr>
                <w:sz w:val="16"/>
              </w:rPr>
            </w:pPr>
            <w:r>
              <w:rPr>
                <w:sz w:val="16"/>
              </w:rPr>
              <w:t>Update applicability for 3GPP PS Data Off test cases</w:t>
            </w:r>
          </w:p>
        </w:tc>
        <w:tc>
          <w:tcPr>
            <w:tcW w:w="0" w:type="auto"/>
            <w:tcBorders>
              <w:top w:val="single" w:sz="4" w:space="0" w:color="auto"/>
              <w:left w:val="single" w:sz="4" w:space="0" w:color="auto"/>
              <w:bottom w:val="single" w:sz="4" w:space="0" w:color="auto"/>
              <w:right w:val="single" w:sz="4" w:space="0" w:color="auto"/>
            </w:tcBorders>
            <w:hideMark/>
          </w:tcPr>
          <w:p w14:paraId="613511F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FEC20A"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766D1E7" w14:textId="77777777" w:rsidR="00C121BA" w:rsidRDefault="00C121BA">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0E8F3D5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13C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DE50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AF8B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FB51AFD" w14:textId="77777777" w:rsidR="00C121BA" w:rsidRDefault="00C121BA">
            <w:pPr>
              <w:pStyle w:val="TAL"/>
              <w:rPr>
                <w:sz w:val="16"/>
              </w:rPr>
            </w:pPr>
            <w:r>
              <w:rPr>
                <w:sz w:val="16"/>
              </w:rPr>
              <w:t>withdrawn</w:t>
            </w:r>
          </w:p>
        </w:tc>
      </w:tr>
      <w:tr w:rsidR="00C121BA" w14:paraId="33AF8F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D8C4F4" w14:textId="77777777" w:rsidR="00C121BA" w:rsidRDefault="00C121BA">
            <w:pPr>
              <w:pStyle w:val="TAL"/>
              <w:rPr>
                <w:sz w:val="16"/>
              </w:rPr>
            </w:pPr>
            <w:r>
              <w:rPr>
                <w:sz w:val="16"/>
              </w:rPr>
              <w:t>R5-246540</w:t>
            </w:r>
          </w:p>
        </w:tc>
        <w:tc>
          <w:tcPr>
            <w:tcW w:w="0" w:type="auto"/>
            <w:tcBorders>
              <w:top w:val="single" w:sz="4" w:space="0" w:color="auto"/>
              <w:left w:val="single" w:sz="4" w:space="0" w:color="auto"/>
              <w:bottom w:val="single" w:sz="4" w:space="0" w:color="auto"/>
              <w:right w:val="single" w:sz="4" w:space="0" w:color="auto"/>
            </w:tcBorders>
            <w:hideMark/>
          </w:tcPr>
          <w:p w14:paraId="08087A11" w14:textId="77777777" w:rsidR="00C121BA" w:rsidRDefault="00C121BA">
            <w:pPr>
              <w:pStyle w:val="TAL"/>
              <w:rPr>
                <w:sz w:val="16"/>
              </w:rPr>
            </w:pPr>
            <w:r>
              <w:rPr>
                <w:sz w:val="16"/>
              </w:rPr>
              <w:t>Addition of applicability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483FA535"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B1C396"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A92975" w14:textId="77777777" w:rsidR="00C121BA" w:rsidRDefault="00C121BA">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26A850C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2FFC5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F0A7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4AD9DF"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94F608" w14:textId="77777777" w:rsidR="00C121BA" w:rsidRDefault="00C121BA">
            <w:pPr>
              <w:pStyle w:val="TAL"/>
              <w:rPr>
                <w:sz w:val="16"/>
              </w:rPr>
            </w:pPr>
            <w:r>
              <w:rPr>
                <w:sz w:val="16"/>
              </w:rPr>
              <w:t>revised</w:t>
            </w:r>
          </w:p>
        </w:tc>
      </w:tr>
      <w:tr w:rsidR="00C121BA" w14:paraId="639A73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28134C" w14:textId="77777777" w:rsidR="00C121BA" w:rsidRDefault="00C121BA">
            <w:pPr>
              <w:pStyle w:val="TAL"/>
              <w:rPr>
                <w:sz w:val="16"/>
              </w:rPr>
            </w:pPr>
            <w:r>
              <w:rPr>
                <w:sz w:val="16"/>
              </w:rPr>
              <w:t>R5-247635</w:t>
            </w:r>
          </w:p>
        </w:tc>
        <w:tc>
          <w:tcPr>
            <w:tcW w:w="0" w:type="auto"/>
            <w:tcBorders>
              <w:top w:val="single" w:sz="4" w:space="0" w:color="auto"/>
              <w:left w:val="single" w:sz="4" w:space="0" w:color="auto"/>
              <w:bottom w:val="single" w:sz="4" w:space="0" w:color="auto"/>
              <w:right w:val="single" w:sz="4" w:space="0" w:color="auto"/>
            </w:tcBorders>
            <w:hideMark/>
          </w:tcPr>
          <w:p w14:paraId="29794BF0" w14:textId="77777777" w:rsidR="00C121BA" w:rsidRDefault="00C121BA">
            <w:pPr>
              <w:pStyle w:val="TAL"/>
              <w:rPr>
                <w:sz w:val="16"/>
              </w:rPr>
            </w:pPr>
            <w:r>
              <w:rPr>
                <w:sz w:val="16"/>
              </w:rPr>
              <w:t>Addition of applicability of new MT SDT test case 8.1.5.13.4</w:t>
            </w:r>
          </w:p>
        </w:tc>
        <w:tc>
          <w:tcPr>
            <w:tcW w:w="0" w:type="auto"/>
            <w:tcBorders>
              <w:top w:val="single" w:sz="4" w:space="0" w:color="auto"/>
              <w:left w:val="single" w:sz="4" w:space="0" w:color="auto"/>
              <w:bottom w:val="single" w:sz="4" w:space="0" w:color="auto"/>
              <w:right w:val="single" w:sz="4" w:space="0" w:color="auto"/>
            </w:tcBorders>
            <w:hideMark/>
          </w:tcPr>
          <w:p w14:paraId="2D62FD72"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9A1CE4A"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F73B87C" w14:textId="77777777" w:rsidR="00C121BA" w:rsidRDefault="00C121BA">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7579517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691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881E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1027F"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998BF0" w14:textId="77777777" w:rsidR="00C121BA" w:rsidRDefault="00C121BA">
            <w:pPr>
              <w:pStyle w:val="TAL"/>
              <w:rPr>
                <w:sz w:val="16"/>
              </w:rPr>
            </w:pPr>
            <w:r>
              <w:rPr>
                <w:sz w:val="16"/>
              </w:rPr>
              <w:t>agreed</w:t>
            </w:r>
          </w:p>
        </w:tc>
      </w:tr>
      <w:tr w:rsidR="00C121BA" w14:paraId="47CE03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411190" w14:textId="77777777" w:rsidR="00C121BA" w:rsidRDefault="00C121BA">
            <w:pPr>
              <w:pStyle w:val="TAL"/>
              <w:rPr>
                <w:sz w:val="16"/>
              </w:rPr>
            </w:pPr>
            <w:r>
              <w:rPr>
                <w:sz w:val="16"/>
              </w:rPr>
              <w:t>R5-246558</w:t>
            </w:r>
          </w:p>
        </w:tc>
        <w:tc>
          <w:tcPr>
            <w:tcW w:w="0" w:type="auto"/>
            <w:tcBorders>
              <w:top w:val="single" w:sz="4" w:space="0" w:color="auto"/>
              <w:left w:val="single" w:sz="4" w:space="0" w:color="auto"/>
              <w:bottom w:val="single" w:sz="4" w:space="0" w:color="auto"/>
              <w:right w:val="single" w:sz="4" w:space="0" w:color="auto"/>
            </w:tcBorders>
            <w:hideMark/>
          </w:tcPr>
          <w:p w14:paraId="564B8C17" w14:textId="77777777" w:rsidR="00C121BA" w:rsidRDefault="00C121BA">
            <w:pPr>
              <w:pStyle w:val="TAL"/>
              <w:rPr>
                <w:sz w:val="16"/>
              </w:rPr>
            </w:pPr>
            <w:r>
              <w:rPr>
                <w:sz w:val="16"/>
              </w:rPr>
              <w:t xml:space="preserve">Update legacy test case applicability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B4A32D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88D0578"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517C29B" w14:textId="77777777" w:rsidR="00C121BA" w:rsidRDefault="00C121BA">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6B91915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82B3E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3D001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390AE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53C7A" w14:textId="77777777" w:rsidR="00C121BA" w:rsidRDefault="00C121BA">
            <w:pPr>
              <w:pStyle w:val="TAL"/>
              <w:rPr>
                <w:sz w:val="16"/>
              </w:rPr>
            </w:pPr>
            <w:r>
              <w:rPr>
                <w:sz w:val="16"/>
              </w:rPr>
              <w:t>agreed</w:t>
            </w:r>
          </w:p>
        </w:tc>
      </w:tr>
      <w:tr w:rsidR="00C121BA" w14:paraId="3D22BF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63E81E" w14:textId="77777777" w:rsidR="00C121BA" w:rsidRDefault="00C121BA">
            <w:pPr>
              <w:pStyle w:val="TAL"/>
              <w:rPr>
                <w:sz w:val="16"/>
              </w:rPr>
            </w:pPr>
            <w:r>
              <w:rPr>
                <w:sz w:val="16"/>
              </w:rPr>
              <w:t>R5-246561</w:t>
            </w:r>
          </w:p>
        </w:tc>
        <w:tc>
          <w:tcPr>
            <w:tcW w:w="0" w:type="auto"/>
            <w:tcBorders>
              <w:top w:val="single" w:sz="4" w:space="0" w:color="auto"/>
              <w:left w:val="single" w:sz="4" w:space="0" w:color="auto"/>
              <w:bottom w:val="single" w:sz="4" w:space="0" w:color="auto"/>
              <w:right w:val="single" w:sz="4" w:space="0" w:color="auto"/>
            </w:tcBorders>
            <w:hideMark/>
          </w:tcPr>
          <w:p w14:paraId="24CC9EDE" w14:textId="77777777" w:rsidR="00C121BA" w:rsidRDefault="00C121BA">
            <w:pPr>
              <w:pStyle w:val="TAL"/>
              <w:rPr>
                <w:sz w:val="16"/>
              </w:rPr>
            </w:pPr>
            <w:r>
              <w:rPr>
                <w:sz w:val="16"/>
              </w:rPr>
              <w:t>Addition to test applicability for new multi-cell scheduling with a single DCI test cases</w:t>
            </w:r>
          </w:p>
        </w:tc>
        <w:tc>
          <w:tcPr>
            <w:tcW w:w="0" w:type="auto"/>
            <w:tcBorders>
              <w:top w:val="single" w:sz="4" w:space="0" w:color="auto"/>
              <w:left w:val="single" w:sz="4" w:space="0" w:color="auto"/>
              <w:bottom w:val="single" w:sz="4" w:space="0" w:color="auto"/>
              <w:right w:val="single" w:sz="4" w:space="0" w:color="auto"/>
            </w:tcBorders>
            <w:hideMark/>
          </w:tcPr>
          <w:p w14:paraId="58F7679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64CF301"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1133238" w14:textId="77777777" w:rsidR="00C121BA" w:rsidRDefault="00C121BA">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087A8BC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51077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98469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D8A09D"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9682C0" w14:textId="77777777" w:rsidR="00C121BA" w:rsidRDefault="00C121BA">
            <w:pPr>
              <w:pStyle w:val="TAL"/>
              <w:rPr>
                <w:sz w:val="16"/>
              </w:rPr>
            </w:pPr>
            <w:r>
              <w:rPr>
                <w:sz w:val="16"/>
              </w:rPr>
              <w:t>agreed</w:t>
            </w:r>
          </w:p>
        </w:tc>
      </w:tr>
      <w:tr w:rsidR="00C121BA" w14:paraId="123EAA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257403" w14:textId="77777777" w:rsidR="00C121BA" w:rsidRDefault="00C121BA">
            <w:pPr>
              <w:pStyle w:val="TAL"/>
              <w:rPr>
                <w:sz w:val="16"/>
              </w:rPr>
            </w:pPr>
            <w:r>
              <w:rPr>
                <w:sz w:val="16"/>
              </w:rPr>
              <w:t>R5-246576</w:t>
            </w:r>
          </w:p>
        </w:tc>
        <w:tc>
          <w:tcPr>
            <w:tcW w:w="0" w:type="auto"/>
            <w:tcBorders>
              <w:top w:val="single" w:sz="4" w:space="0" w:color="auto"/>
              <w:left w:val="single" w:sz="4" w:space="0" w:color="auto"/>
              <w:bottom w:val="single" w:sz="4" w:space="0" w:color="auto"/>
              <w:right w:val="single" w:sz="4" w:space="0" w:color="auto"/>
            </w:tcBorders>
            <w:hideMark/>
          </w:tcPr>
          <w:p w14:paraId="2CE0950C" w14:textId="77777777" w:rsidR="00C121BA" w:rsidRDefault="00C121BA">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EC2ADDF"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952CE9"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EE8CBDF" w14:textId="77777777" w:rsidR="00C121BA" w:rsidRDefault="00C121BA">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73E2130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0219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A33CA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AEBA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A0FFBE1" w14:textId="77777777" w:rsidR="00C121BA" w:rsidRDefault="00C121BA">
            <w:pPr>
              <w:pStyle w:val="TAL"/>
              <w:rPr>
                <w:sz w:val="16"/>
              </w:rPr>
            </w:pPr>
            <w:r>
              <w:rPr>
                <w:sz w:val="16"/>
              </w:rPr>
              <w:t>revised</w:t>
            </w:r>
          </w:p>
        </w:tc>
      </w:tr>
      <w:tr w:rsidR="00C121BA" w14:paraId="710394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2A4513" w14:textId="77777777" w:rsidR="00C121BA" w:rsidRDefault="00C121BA">
            <w:pPr>
              <w:pStyle w:val="TAL"/>
              <w:rPr>
                <w:sz w:val="16"/>
              </w:rPr>
            </w:pPr>
            <w:r>
              <w:rPr>
                <w:sz w:val="16"/>
              </w:rPr>
              <w:t>R5-247679</w:t>
            </w:r>
          </w:p>
        </w:tc>
        <w:tc>
          <w:tcPr>
            <w:tcW w:w="0" w:type="auto"/>
            <w:tcBorders>
              <w:top w:val="single" w:sz="4" w:space="0" w:color="auto"/>
              <w:left w:val="single" w:sz="4" w:space="0" w:color="auto"/>
              <w:bottom w:val="single" w:sz="4" w:space="0" w:color="auto"/>
              <w:right w:val="single" w:sz="4" w:space="0" w:color="auto"/>
            </w:tcBorders>
            <w:hideMark/>
          </w:tcPr>
          <w:p w14:paraId="35A8A6E5" w14:textId="77777777" w:rsidR="00C121BA" w:rsidRDefault="00C121BA">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2217737D"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B64325"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33AE040" w14:textId="77777777" w:rsidR="00C121BA" w:rsidRDefault="00C121BA">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04B9A9D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4F4C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200B3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B3B1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4F68971" w14:textId="77777777" w:rsidR="00C121BA" w:rsidRDefault="00C121BA">
            <w:pPr>
              <w:pStyle w:val="TAL"/>
              <w:rPr>
                <w:sz w:val="16"/>
              </w:rPr>
            </w:pPr>
            <w:r>
              <w:rPr>
                <w:sz w:val="16"/>
              </w:rPr>
              <w:t>agreed</w:t>
            </w:r>
          </w:p>
        </w:tc>
      </w:tr>
      <w:tr w:rsidR="00C121BA" w14:paraId="06CE75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6CC9BC" w14:textId="77777777" w:rsidR="00C121BA" w:rsidRDefault="00C121BA">
            <w:pPr>
              <w:pStyle w:val="TAL"/>
              <w:rPr>
                <w:sz w:val="16"/>
              </w:rPr>
            </w:pPr>
            <w:r>
              <w:rPr>
                <w:sz w:val="16"/>
              </w:rPr>
              <w:lastRenderedPageBreak/>
              <w:t>R5-246589</w:t>
            </w:r>
          </w:p>
        </w:tc>
        <w:tc>
          <w:tcPr>
            <w:tcW w:w="0" w:type="auto"/>
            <w:tcBorders>
              <w:top w:val="single" w:sz="4" w:space="0" w:color="auto"/>
              <w:left w:val="single" w:sz="4" w:space="0" w:color="auto"/>
              <w:bottom w:val="single" w:sz="4" w:space="0" w:color="auto"/>
              <w:right w:val="single" w:sz="4" w:space="0" w:color="auto"/>
            </w:tcBorders>
            <w:hideMark/>
          </w:tcPr>
          <w:p w14:paraId="3583ED04" w14:textId="77777777" w:rsidR="00C121BA" w:rsidRDefault="00C121BA">
            <w:pPr>
              <w:pStyle w:val="TAL"/>
              <w:rPr>
                <w:sz w:val="16"/>
              </w:rPr>
            </w:pPr>
            <w:r>
              <w:rPr>
                <w:sz w:val="16"/>
              </w:rPr>
              <w:t>Add test applicability for PDCP SN gap report XR test case</w:t>
            </w:r>
          </w:p>
        </w:tc>
        <w:tc>
          <w:tcPr>
            <w:tcW w:w="0" w:type="auto"/>
            <w:tcBorders>
              <w:top w:val="single" w:sz="4" w:space="0" w:color="auto"/>
              <w:left w:val="single" w:sz="4" w:space="0" w:color="auto"/>
              <w:bottom w:val="single" w:sz="4" w:space="0" w:color="auto"/>
              <w:right w:val="single" w:sz="4" w:space="0" w:color="auto"/>
            </w:tcBorders>
            <w:hideMark/>
          </w:tcPr>
          <w:p w14:paraId="2128836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4DA4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E77D9C6" w14:textId="77777777" w:rsidR="00C121BA" w:rsidRDefault="00C121BA">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46EA48F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CE8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5DD0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175930"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9C572B5" w14:textId="77777777" w:rsidR="00C121BA" w:rsidRDefault="00C121BA">
            <w:pPr>
              <w:pStyle w:val="TAL"/>
              <w:rPr>
                <w:sz w:val="16"/>
              </w:rPr>
            </w:pPr>
            <w:r>
              <w:rPr>
                <w:sz w:val="16"/>
              </w:rPr>
              <w:t>revised</w:t>
            </w:r>
          </w:p>
        </w:tc>
      </w:tr>
      <w:tr w:rsidR="00C121BA" w14:paraId="6B2610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8450B9" w14:textId="77777777" w:rsidR="00C121BA" w:rsidRDefault="00C121BA">
            <w:pPr>
              <w:pStyle w:val="TAL"/>
              <w:rPr>
                <w:sz w:val="16"/>
              </w:rPr>
            </w:pPr>
            <w:r>
              <w:rPr>
                <w:sz w:val="16"/>
              </w:rPr>
              <w:t>R5-247632</w:t>
            </w:r>
          </w:p>
        </w:tc>
        <w:tc>
          <w:tcPr>
            <w:tcW w:w="0" w:type="auto"/>
            <w:tcBorders>
              <w:top w:val="single" w:sz="4" w:space="0" w:color="auto"/>
              <w:left w:val="single" w:sz="4" w:space="0" w:color="auto"/>
              <w:bottom w:val="single" w:sz="4" w:space="0" w:color="auto"/>
              <w:right w:val="single" w:sz="4" w:space="0" w:color="auto"/>
            </w:tcBorders>
            <w:hideMark/>
          </w:tcPr>
          <w:p w14:paraId="2419A6DF" w14:textId="77777777" w:rsidR="00C121BA" w:rsidRDefault="00C121BA">
            <w:pPr>
              <w:pStyle w:val="TAL"/>
              <w:rPr>
                <w:sz w:val="16"/>
              </w:rPr>
            </w:pPr>
            <w:r>
              <w:rPr>
                <w:sz w:val="16"/>
              </w:rPr>
              <w:t>Add test applicability for PDCP SN gap report XR test case</w:t>
            </w:r>
          </w:p>
        </w:tc>
        <w:tc>
          <w:tcPr>
            <w:tcW w:w="0" w:type="auto"/>
            <w:tcBorders>
              <w:top w:val="single" w:sz="4" w:space="0" w:color="auto"/>
              <w:left w:val="single" w:sz="4" w:space="0" w:color="auto"/>
              <w:bottom w:val="single" w:sz="4" w:space="0" w:color="auto"/>
              <w:right w:val="single" w:sz="4" w:space="0" w:color="auto"/>
            </w:tcBorders>
            <w:hideMark/>
          </w:tcPr>
          <w:p w14:paraId="07236E7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085B7"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D26C52D" w14:textId="77777777" w:rsidR="00C121BA" w:rsidRDefault="00C121BA">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4367276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5EEB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266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704AC"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80B0E07" w14:textId="77777777" w:rsidR="00C121BA" w:rsidRDefault="00C121BA">
            <w:pPr>
              <w:pStyle w:val="TAL"/>
              <w:rPr>
                <w:sz w:val="16"/>
              </w:rPr>
            </w:pPr>
            <w:r>
              <w:rPr>
                <w:sz w:val="16"/>
              </w:rPr>
              <w:t>agreed</w:t>
            </w:r>
          </w:p>
        </w:tc>
      </w:tr>
      <w:tr w:rsidR="00C121BA" w14:paraId="56C07E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5B0A3A" w14:textId="77777777" w:rsidR="00C121BA" w:rsidRDefault="00C121BA">
            <w:pPr>
              <w:pStyle w:val="TAL"/>
              <w:rPr>
                <w:sz w:val="16"/>
              </w:rPr>
            </w:pPr>
            <w:r>
              <w:rPr>
                <w:sz w:val="16"/>
              </w:rPr>
              <w:t>R5-246595</w:t>
            </w:r>
          </w:p>
        </w:tc>
        <w:tc>
          <w:tcPr>
            <w:tcW w:w="0" w:type="auto"/>
            <w:tcBorders>
              <w:top w:val="single" w:sz="4" w:space="0" w:color="auto"/>
              <w:left w:val="single" w:sz="4" w:space="0" w:color="auto"/>
              <w:bottom w:val="single" w:sz="4" w:space="0" w:color="auto"/>
              <w:right w:val="single" w:sz="4" w:space="0" w:color="auto"/>
            </w:tcBorders>
            <w:hideMark/>
          </w:tcPr>
          <w:p w14:paraId="75A42843" w14:textId="77777777" w:rsidR="00C121BA" w:rsidRDefault="00C121BA">
            <w:pPr>
              <w:pStyle w:val="TAL"/>
              <w:rPr>
                <w:sz w:val="16"/>
              </w:rPr>
            </w:pPr>
            <w:r>
              <w:rPr>
                <w:sz w:val="16"/>
              </w:rPr>
              <w:t>Add test applicability for MBS broadcast test case 14.1.1.5</w:t>
            </w:r>
          </w:p>
        </w:tc>
        <w:tc>
          <w:tcPr>
            <w:tcW w:w="0" w:type="auto"/>
            <w:tcBorders>
              <w:top w:val="single" w:sz="4" w:space="0" w:color="auto"/>
              <w:left w:val="single" w:sz="4" w:space="0" w:color="auto"/>
              <w:bottom w:val="single" w:sz="4" w:space="0" w:color="auto"/>
              <w:right w:val="single" w:sz="4" w:space="0" w:color="auto"/>
            </w:tcBorders>
            <w:hideMark/>
          </w:tcPr>
          <w:p w14:paraId="35A98056"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42AD2F98"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907B795" w14:textId="77777777" w:rsidR="00C121BA" w:rsidRDefault="00C121BA">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081A8F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EE708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5F31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7E25D"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5DB3D35D" w14:textId="77777777" w:rsidR="00C121BA" w:rsidRDefault="00C121BA">
            <w:pPr>
              <w:pStyle w:val="TAL"/>
              <w:rPr>
                <w:sz w:val="16"/>
              </w:rPr>
            </w:pPr>
            <w:r>
              <w:rPr>
                <w:sz w:val="16"/>
              </w:rPr>
              <w:t>revised</w:t>
            </w:r>
          </w:p>
        </w:tc>
      </w:tr>
      <w:tr w:rsidR="00C121BA" w14:paraId="4876BB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CFA33A" w14:textId="77777777" w:rsidR="00C121BA" w:rsidRDefault="00C121BA">
            <w:pPr>
              <w:pStyle w:val="TAL"/>
              <w:rPr>
                <w:sz w:val="16"/>
              </w:rPr>
            </w:pPr>
            <w:r>
              <w:rPr>
                <w:sz w:val="16"/>
              </w:rPr>
              <w:t>R5-247560</w:t>
            </w:r>
          </w:p>
        </w:tc>
        <w:tc>
          <w:tcPr>
            <w:tcW w:w="0" w:type="auto"/>
            <w:tcBorders>
              <w:top w:val="single" w:sz="4" w:space="0" w:color="auto"/>
              <w:left w:val="single" w:sz="4" w:space="0" w:color="auto"/>
              <w:bottom w:val="single" w:sz="4" w:space="0" w:color="auto"/>
              <w:right w:val="single" w:sz="4" w:space="0" w:color="auto"/>
            </w:tcBorders>
            <w:hideMark/>
          </w:tcPr>
          <w:p w14:paraId="05B5B1BB" w14:textId="77777777" w:rsidR="00C121BA" w:rsidRDefault="00C121BA">
            <w:pPr>
              <w:pStyle w:val="TAL"/>
              <w:rPr>
                <w:sz w:val="16"/>
              </w:rPr>
            </w:pPr>
            <w:r>
              <w:rPr>
                <w:sz w:val="16"/>
              </w:rPr>
              <w:t>Add test applicability for MBS broadcast test case 14.1.1.5</w:t>
            </w:r>
          </w:p>
        </w:tc>
        <w:tc>
          <w:tcPr>
            <w:tcW w:w="0" w:type="auto"/>
            <w:tcBorders>
              <w:top w:val="single" w:sz="4" w:space="0" w:color="auto"/>
              <w:left w:val="single" w:sz="4" w:space="0" w:color="auto"/>
              <w:bottom w:val="single" w:sz="4" w:space="0" w:color="auto"/>
              <w:right w:val="single" w:sz="4" w:space="0" w:color="auto"/>
            </w:tcBorders>
            <w:hideMark/>
          </w:tcPr>
          <w:p w14:paraId="266FF541" w14:textId="77777777" w:rsidR="00C121BA" w:rsidRDefault="00C121BA">
            <w:pPr>
              <w:pStyle w:val="TAL"/>
              <w:rPr>
                <w:sz w:val="16"/>
              </w:rPr>
            </w:pPr>
            <w:r>
              <w:rPr>
                <w:sz w:val="16"/>
              </w:rPr>
              <w:t xml:space="preserve">Huawei, </w:t>
            </w:r>
            <w:proofErr w:type="spellStart"/>
            <w:r>
              <w:rPr>
                <w:sz w:val="16"/>
              </w:rPr>
              <w:t>HiSilicon</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3020796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8DF615A" w14:textId="77777777" w:rsidR="00C121BA" w:rsidRDefault="00C121BA">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5CA6A53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1D21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AB26A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61521" w14:textId="77777777" w:rsidR="00C121BA" w:rsidRDefault="00C121BA">
            <w:pPr>
              <w:pStyle w:val="TAL"/>
              <w:rPr>
                <w:sz w:val="16"/>
              </w:rPr>
            </w:pPr>
            <w:r>
              <w:rPr>
                <w:sz w:val="16"/>
              </w:rPr>
              <w:t>TEI17_Test</w:t>
            </w:r>
          </w:p>
        </w:tc>
        <w:tc>
          <w:tcPr>
            <w:tcW w:w="0" w:type="auto"/>
            <w:tcBorders>
              <w:top w:val="single" w:sz="4" w:space="0" w:color="auto"/>
              <w:left w:val="single" w:sz="4" w:space="0" w:color="auto"/>
              <w:bottom w:val="single" w:sz="4" w:space="0" w:color="auto"/>
              <w:right w:val="single" w:sz="4" w:space="0" w:color="auto"/>
            </w:tcBorders>
            <w:hideMark/>
          </w:tcPr>
          <w:p w14:paraId="73957A03" w14:textId="77777777" w:rsidR="00C121BA" w:rsidRDefault="00C121BA">
            <w:pPr>
              <w:pStyle w:val="TAL"/>
              <w:rPr>
                <w:sz w:val="16"/>
              </w:rPr>
            </w:pPr>
            <w:r>
              <w:rPr>
                <w:sz w:val="16"/>
              </w:rPr>
              <w:t>agreed</w:t>
            </w:r>
          </w:p>
        </w:tc>
      </w:tr>
      <w:tr w:rsidR="00C121BA" w14:paraId="669E45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14503D" w14:textId="77777777" w:rsidR="00C121BA" w:rsidRDefault="00C121BA">
            <w:pPr>
              <w:pStyle w:val="TAL"/>
              <w:rPr>
                <w:sz w:val="16"/>
              </w:rPr>
            </w:pPr>
            <w:r>
              <w:rPr>
                <w:sz w:val="16"/>
              </w:rPr>
              <w:t>R5-246605</w:t>
            </w:r>
          </w:p>
        </w:tc>
        <w:tc>
          <w:tcPr>
            <w:tcW w:w="0" w:type="auto"/>
            <w:tcBorders>
              <w:top w:val="single" w:sz="4" w:space="0" w:color="auto"/>
              <w:left w:val="single" w:sz="4" w:space="0" w:color="auto"/>
              <w:bottom w:val="single" w:sz="4" w:space="0" w:color="auto"/>
              <w:right w:val="single" w:sz="4" w:space="0" w:color="auto"/>
            </w:tcBorders>
            <w:hideMark/>
          </w:tcPr>
          <w:p w14:paraId="3C56DF2B" w14:textId="77777777" w:rsidR="00C121BA" w:rsidRDefault="00C121BA">
            <w:pPr>
              <w:pStyle w:val="TAL"/>
              <w:rPr>
                <w:sz w:val="16"/>
              </w:rPr>
            </w:pPr>
            <w:r>
              <w:rPr>
                <w:sz w:val="16"/>
              </w:rPr>
              <w:t xml:space="preserve">Add test applicability for random access </w:t>
            </w:r>
            <w:proofErr w:type="spellStart"/>
            <w:r>
              <w:rPr>
                <w:sz w:val="16"/>
              </w:rPr>
              <w:t>eRedCap</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6BBC588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9C0536"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380B2E0" w14:textId="77777777" w:rsidR="00C121BA" w:rsidRDefault="00C121BA">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7B5AEF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92927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A45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40656"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613F4AD" w14:textId="77777777" w:rsidR="00C121BA" w:rsidRDefault="00C121BA">
            <w:pPr>
              <w:pStyle w:val="TAL"/>
              <w:rPr>
                <w:sz w:val="16"/>
              </w:rPr>
            </w:pPr>
            <w:r>
              <w:rPr>
                <w:sz w:val="16"/>
              </w:rPr>
              <w:t>revised</w:t>
            </w:r>
          </w:p>
        </w:tc>
      </w:tr>
      <w:tr w:rsidR="00C121BA" w14:paraId="074778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E6935E" w14:textId="77777777" w:rsidR="00C121BA" w:rsidRDefault="00C121BA">
            <w:pPr>
              <w:pStyle w:val="TAL"/>
              <w:rPr>
                <w:sz w:val="16"/>
              </w:rPr>
            </w:pPr>
            <w:r>
              <w:rPr>
                <w:sz w:val="16"/>
              </w:rPr>
              <w:t>R5-247576</w:t>
            </w:r>
          </w:p>
        </w:tc>
        <w:tc>
          <w:tcPr>
            <w:tcW w:w="0" w:type="auto"/>
            <w:tcBorders>
              <w:top w:val="single" w:sz="4" w:space="0" w:color="auto"/>
              <w:left w:val="single" w:sz="4" w:space="0" w:color="auto"/>
              <w:bottom w:val="single" w:sz="4" w:space="0" w:color="auto"/>
              <w:right w:val="single" w:sz="4" w:space="0" w:color="auto"/>
            </w:tcBorders>
            <w:hideMark/>
          </w:tcPr>
          <w:p w14:paraId="08B054F8" w14:textId="77777777" w:rsidR="00C121BA" w:rsidRDefault="00C121BA">
            <w:pPr>
              <w:pStyle w:val="TAL"/>
              <w:rPr>
                <w:sz w:val="16"/>
              </w:rPr>
            </w:pPr>
            <w:r>
              <w:rPr>
                <w:sz w:val="16"/>
              </w:rPr>
              <w:t xml:space="preserve">Add test applicability for random access </w:t>
            </w:r>
            <w:proofErr w:type="spellStart"/>
            <w:r>
              <w:rPr>
                <w:sz w:val="16"/>
              </w:rPr>
              <w:t>eRedCap</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6FB85D1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D77779"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B0F2137" w14:textId="77777777" w:rsidR="00C121BA" w:rsidRDefault="00C121BA">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0E7A270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380EA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832E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6A8E7"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14EA9AF5" w14:textId="77777777" w:rsidR="00C121BA" w:rsidRDefault="00C121BA">
            <w:pPr>
              <w:pStyle w:val="TAL"/>
              <w:rPr>
                <w:sz w:val="16"/>
              </w:rPr>
            </w:pPr>
            <w:r>
              <w:rPr>
                <w:sz w:val="16"/>
              </w:rPr>
              <w:t>agreed</w:t>
            </w:r>
          </w:p>
        </w:tc>
      </w:tr>
      <w:tr w:rsidR="00C121BA" w14:paraId="538CDC3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E0FC3F" w14:textId="77777777" w:rsidR="00C121BA" w:rsidRDefault="00C121BA">
            <w:pPr>
              <w:pStyle w:val="TAL"/>
              <w:rPr>
                <w:sz w:val="16"/>
              </w:rPr>
            </w:pPr>
            <w:r>
              <w:rPr>
                <w:sz w:val="16"/>
              </w:rPr>
              <w:t>R5-246608</w:t>
            </w:r>
          </w:p>
        </w:tc>
        <w:tc>
          <w:tcPr>
            <w:tcW w:w="0" w:type="auto"/>
            <w:tcBorders>
              <w:top w:val="single" w:sz="4" w:space="0" w:color="auto"/>
              <w:left w:val="single" w:sz="4" w:space="0" w:color="auto"/>
              <w:bottom w:val="single" w:sz="4" w:space="0" w:color="auto"/>
              <w:right w:val="single" w:sz="4" w:space="0" w:color="auto"/>
            </w:tcBorders>
            <w:hideMark/>
          </w:tcPr>
          <w:p w14:paraId="6139D7C6" w14:textId="77777777" w:rsidR="00C121BA" w:rsidRDefault="00C121BA">
            <w:pPr>
              <w:pStyle w:val="TAL"/>
              <w:rPr>
                <w:sz w:val="16"/>
              </w:rPr>
            </w:pPr>
            <w:r>
              <w:rPr>
                <w:sz w:val="16"/>
              </w:rPr>
              <w:t xml:space="preserve">Applicability updates to </w:t>
            </w:r>
            <w:proofErr w:type="spellStart"/>
            <w:r>
              <w:rPr>
                <w:sz w:val="16"/>
              </w:rPr>
              <w:t>eRedCap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17AD70"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654162"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D8A2013" w14:textId="77777777" w:rsidR="00C121BA" w:rsidRDefault="00C121BA">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46FD50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E78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259F0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1D3FC"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553E5698" w14:textId="77777777" w:rsidR="00C121BA" w:rsidRDefault="00C121BA">
            <w:pPr>
              <w:pStyle w:val="TAL"/>
              <w:rPr>
                <w:sz w:val="16"/>
              </w:rPr>
            </w:pPr>
            <w:r>
              <w:rPr>
                <w:sz w:val="16"/>
              </w:rPr>
              <w:t>agreed</w:t>
            </w:r>
          </w:p>
        </w:tc>
      </w:tr>
      <w:tr w:rsidR="00C121BA" w14:paraId="714515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E8D909" w14:textId="77777777" w:rsidR="00C121BA" w:rsidRDefault="00C121BA">
            <w:pPr>
              <w:pStyle w:val="TAL"/>
              <w:rPr>
                <w:sz w:val="16"/>
              </w:rPr>
            </w:pPr>
            <w:r>
              <w:rPr>
                <w:sz w:val="16"/>
              </w:rPr>
              <w:t>R5-246705</w:t>
            </w:r>
          </w:p>
        </w:tc>
        <w:tc>
          <w:tcPr>
            <w:tcW w:w="0" w:type="auto"/>
            <w:tcBorders>
              <w:top w:val="single" w:sz="4" w:space="0" w:color="auto"/>
              <w:left w:val="single" w:sz="4" w:space="0" w:color="auto"/>
              <w:bottom w:val="single" w:sz="4" w:space="0" w:color="auto"/>
              <w:right w:val="single" w:sz="4" w:space="0" w:color="auto"/>
            </w:tcBorders>
            <w:hideMark/>
          </w:tcPr>
          <w:p w14:paraId="48DB0ACE" w14:textId="77777777" w:rsidR="00C121BA" w:rsidRDefault="00C121BA">
            <w:pPr>
              <w:pStyle w:val="TAL"/>
              <w:rPr>
                <w:sz w:val="16"/>
              </w:rPr>
            </w:pPr>
            <w:r>
              <w:rPr>
                <w:sz w:val="16"/>
              </w:rPr>
              <w:t>Addition of applicability for new NR slice test cases 8.1.5.10.9</w:t>
            </w:r>
          </w:p>
        </w:tc>
        <w:tc>
          <w:tcPr>
            <w:tcW w:w="0" w:type="auto"/>
            <w:tcBorders>
              <w:top w:val="single" w:sz="4" w:space="0" w:color="auto"/>
              <w:left w:val="single" w:sz="4" w:space="0" w:color="auto"/>
              <w:bottom w:val="single" w:sz="4" w:space="0" w:color="auto"/>
              <w:right w:val="single" w:sz="4" w:space="0" w:color="auto"/>
            </w:tcBorders>
            <w:hideMark/>
          </w:tcPr>
          <w:p w14:paraId="163A673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9957AEC"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6998B72" w14:textId="77777777" w:rsidR="00C121BA" w:rsidRDefault="00C121BA">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5B877AD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806F8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4498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CCD03" w14:textId="77777777" w:rsidR="00C121BA" w:rsidRDefault="00C121B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3171AEA1" w14:textId="77777777" w:rsidR="00C121BA" w:rsidRDefault="00C121BA">
            <w:pPr>
              <w:pStyle w:val="TAL"/>
              <w:rPr>
                <w:sz w:val="16"/>
              </w:rPr>
            </w:pPr>
            <w:r>
              <w:rPr>
                <w:sz w:val="16"/>
              </w:rPr>
              <w:t>revised</w:t>
            </w:r>
          </w:p>
        </w:tc>
      </w:tr>
      <w:tr w:rsidR="00C121BA" w14:paraId="4613ED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5106C0" w14:textId="77777777" w:rsidR="00C121BA" w:rsidRDefault="00C121BA">
            <w:pPr>
              <w:pStyle w:val="TAL"/>
              <w:rPr>
                <w:sz w:val="16"/>
              </w:rPr>
            </w:pPr>
            <w:r>
              <w:rPr>
                <w:sz w:val="16"/>
              </w:rPr>
              <w:t>R5-247620</w:t>
            </w:r>
          </w:p>
        </w:tc>
        <w:tc>
          <w:tcPr>
            <w:tcW w:w="0" w:type="auto"/>
            <w:tcBorders>
              <w:top w:val="single" w:sz="4" w:space="0" w:color="auto"/>
              <w:left w:val="single" w:sz="4" w:space="0" w:color="auto"/>
              <w:bottom w:val="single" w:sz="4" w:space="0" w:color="auto"/>
              <w:right w:val="single" w:sz="4" w:space="0" w:color="auto"/>
            </w:tcBorders>
            <w:hideMark/>
          </w:tcPr>
          <w:p w14:paraId="797C9A56" w14:textId="77777777" w:rsidR="00C121BA" w:rsidRDefault="00C121BA">
            <w:pPr>
              <w:pStyle w:val="TAL"/>
              <w:rPr>
                <w:sz w:val="16"/>
              </w:rPr>
            </w:pPr>
            <w:r>
              <w:rPr>
                <w:sz w:val="16"/>
              </w:rPr>
              <w:t>Addition of applicability for new NR slice test cases 8.1.5.10.9</w:t>
            </w:r>
          </w:p>
        </w:tc>
        <w:tc>
          <w:tcPr>
            <w:tcW w:w="0" w:type="auto"/>
            <w:tcBorders>
              <w:top w:val="single" w:sz="4" w:space="0" w:color="auto"/>
              <w:left w:val="single" w:sz="4" w:space="0" w:color="auto"/>
              <w:bottom w:val="single" w:sz="4" w:space="0" w:color="auto"/>
              <w:right w:val="single" w:sz="4" w:space="0" w:color="auto"/>
            </w:tcBorders>
            <w:hideMark/>
          </w:tcPr>
          <w:p w14:paraId="3C39C3FD"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F209D4D"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13F4506" w14:textId="77777777" w:rsidR="00C121BA" w:rsidRDefault="00C121BA">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2347DDE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18E85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955F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B8577" w14:textId="77777777" w:rsidR="00C121BA" w:rsidRDefault="00C121B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658BFA73" w14:textId="77777777" w:rsidR="00C121BA" w:rsidRDefault="00C121BA">
            <w:pPr>
              <w:pStyle w:val="TAL"/>
              <w:rPr>
                <w:sz w:val="16"/>
              </w:rPr>
            </w:pPr>
            <w:r>
              <w:rPr>
                <w:sz w:val="16"/>
              </w:rPr>
              <w:t>withdrawn</w:t>
            </w:r>
          </w:p>
        </w:tc>
      </w:tr>
      <w:tr w:rsidR="00C121BA" w14:paraId="42EB1F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9ADF36" w14:textId="77777777" w:rsidR="00C121BA" w:rsidRDefault="00C121BA">
            <w:pPr>
              <w:pStyle w:val="TAL"/>
              <w:rPr>
                <w:sz w:val="16"/>
              </w:rPr>
            </w:pPr>
            <w:r>
              <w:rPr>
                <w:sz w:val="16"/>
              </w:rPr>
              <w:t>R5-246755</w:t>
            </w:r>
          </w:p>
        </w:tc>
        <w:tc>
          <w:tcPr>
            <w:tcW w:w="0" w:type="auto"/>
            <w:tcBorders>
              <w:top w:val="single" w:sz="4" w:space="0" w:color="auto"/>
              <w:left w:val="single" w:sz="4" w:space="0" w:color="auto"/>
              <w:bottom w:val="single" w:sz="4" w:space="0" w:color="auto"/>
              <w:right w:val="single" w:sz="4" w:space="0" w:color="auto"/>
            </w:tcBorders>
            <w:hideMark/>
          </w:tcPr>
          <w:p w14:paraId="2171CCBF" w14:textId="77777777" w:rsidR="00C121BA" w:rsidRDefault="00C121BA">
            <w:pPr>
              <w:pStyle w:val="TAL"/>
              <w:rPr>
                <w:sz w:val="16"/>
              </w:rPr>
            </w:pPr>
            <w:r>
              <w:rPr>
                <w:sz w:val="16"/>
              </w:rPr>
              <w:t>Addition of applicability for NR SL SIG test cases</w:t>
            </w:r>
          </w:p>
        </w:tc>
        <w:tc>
          <w:tcPr>
            <w:tcW w:w="0" w:type="auto"/>
            <w:tcBorders>
              <w:top w:val="single" w:sz="4" w:space="0" w:color="auto"/>
              <w:left w:val="single" w:sz="4" w:space="0" w:color="auto"/>
              <w:bottom w:val="single" w:sz="4" w:space="0" w:color="auto"/>
              <w:right w:val="single" w:sz="4" w:space="0" w:color="auto"/>
            </w:tcBorders>
            <w:hideMark/>
          </w:tcPr>
          <w:p w14:paraId="25C882B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4BA3B0"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8D35E6C" w14:textId="77777777" w:rsidR="00C121BA" w:rsidRDefault="00C121BA">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4FDA13A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0AC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625C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554D5"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454591A" w14:textId="77777777" w:rsidR="00C121BA" w:rsidRDefault="00C121BA">
            <w:pPr>
              <w:pStyle w:val="TAL"/>
              <w:rPr>
                <w:sz w:val="16"/>
              </w:rPr>
            </w:pPr>
            <w:r>
              <w:rPr>
                <w:sz w:val="16"/>
              </w:rPr>
              <w:t>agreed</w:t>
            </w:r>
          </w:p>
        </w:tc>
      </w:tr>
      <w:tr w:rsidR="00C121BA" w14:paraId="40B127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2812AA" w14:textId="77777777" w:rsidR="00C121BA" w:rsidRDefault="00C121BA">
            <w:pPr>
              <w:pStyle w:val="TAL"/>
              <w:rPr>
                <w:sz w:val="16"/>
              </w:rPr>
            </w:pPr>
            <w:r>
              <w:rPr>
                <w:sz w:val="16"/>
              </w:rPr>
              <w:t>R5-246760</w:t>
            </w:r>
          </w:p>
        </w:tc>
        <w:tc>
          <w:tcPr>
            <w:tcW w:w="0" w:type="auto"/>
            <w:tcBorders>
              <w:top w:val="single" w:sz="4" w:space="0" w:color="auto"/>
              <w:left w:val="single" w:sz="4" w:space="0" w:color="auto"/>
              <w:bottom w:val="single" w:sz="4" w:space="0" w:color="auto"/>
              <w:right w:val="single" w:sz="4" w:space="0" w:color="auto"/>
            </w:tcBorders>
            <w:hideMark/>
          </w:tcPr>
          <w:p w14:paraId="0960D4AF" w14:textId="77777777" w:rsidR="00C121BA" w:rsidRDefault="00C121BA">
            <w:pPr>
              <w:pStyle w:val="TAL"/>
              <w:rPr>
                <w:sz w:val="16"/>
              </w:rPr>
            </w:pPr>
            <w:r>
              <w:rPr>
                <w:sz w:val="16"/>
              </w:rPr>
              <w:t>Correction to applicability for coverage enhancement SIG test case 7.1.1.1.18 - Msg3 repetition</w:t>
            </w:r>
          </w:p>
        </w:tc>
        <w:tc>
          <w:tcPr>
            <w:tcW w:w="0" w:type="auto"/>
            <w:tcBorders>
              <w:top w:val="single" w:sz="4" w:space="0" w:color="auto"/>
              <w:left w:val="single" w:sz="4" w:space="0" w:color="auto"/>
              <w:bottom w:val="single" w:sz="4" w:space="0" w:color="auto"/>
              <w:right w:val="single" w:sz="4" w:space="0" w:color="auto"/>
            </w:tcBorders>
            <w:hideMark/>
          </w:tcPr>
          <w:p w14:paraId="62CBF7A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E84604"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AD2CF75" w14:textId="77777777" w:rsidR="00C121BA" w:rsidRDefault="00C121BA">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46DAA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A5DC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CA9C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B3041" w14:textId="77777777" w:rsidR="00C121BA" w:rsidRDefault="00C121BA">
            <w:pPr>
              <w:pStyle w:val="TAL"/>
              <w:rPr>
                <w:sz w:val="16"/>
              </w:rPr>
            </w:pPr>
            <w:r>
              <w:rPr>
                <w:sz w:val="16"/>
              </w:rPr>
              <w:t>TEI17_Test, NR_cov_enh-UEConTest</w:t>
            </w:r>
          </w:p>
        </w:tc>
        <w:tc>
          <w:tcPr>
            <w:tcW w:w="0" w:type="auto"/>
            <w:tcBorders>
              <w:top w:val="single" w:sz="4" w:space="0" w:color="auto"/>
              <w:left w:val="single" w:sz="4" w:space="0" w:color="auto"/>
              <w:bottom w:val="single" w:sz="4" w:space="0" w:color="auto"/>
              <w:right w:val="single" w:sz="4" w:space="0" w:color="auto"/>
            </w:tcBorders>
            <w:hideMark/>
          </w:tcPr>
          <w:p w14:paraId="4CF72772" w14:textId="77777777" w:rsidR="00C121BA" w:rsidRDefault="00C121BA">
            <w:pPr>
              <w:pStyle w:val="TAL"/>
              <w:rPr>
                <w:sz w:val="16"/>
              </w:rPr>
            </w:pPr>
            <w:r>
              <w:rPr>
                <w:sz w:val="16"/>
              </w:rPr>
              <w:t>agreed</w:t>
            </w:r>
          </w:p>
        </w:tc>
      </w:tr>
      <w:tr w:rsidR="00C121BA" w14:paraId="5A734F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4E6A01" w14:textId="77777777" w:rsidR="00C121BA" w:rsidRDefault="00C121BA">
            <w:pPr>
              <w:pStyle w:val="TAL"/>
              <w:rPr>
                <w:sz w:val="16"/>
              </w:rPr>
            </w:pPr>
            <w:r>
              <w:rPr>
                <w:sz w:val="16"/>
              </w:rPr>
              <w:t>R5-246777</w:t>
            </w:r>
          </w:p>
        </w:tc>
        <w:tc>
          <w:tcPr>
            <w:tcW w:w="0" w:type="auto"/>
            <w:tcBorders>
              <w:top w:val="single" w:sz="4" w:space="0" w:color="auto"/>
              <w:left w:val="single" w:sz="4" w:space="0" w:color="auto"/>
              <w:bottom w:val="single" w:sz="4" w:space="0" w:color="auto"/>
              <w:right w:val="single" w:sz="4" w:space="0" w:color="auto"/>
            </w:tcBorders>
            <w:hideMark/>
          </w:tcPr>
          <w:p w14:paraId="46459B3A" w14:textId="77777777" w:rsidR="00C121BA" w:rsidRDefault="00C121BA">
            <w:pPr>
              <w:pStyle w:val="TAL"/>
              <w:rPr>
                <w:sz w:val="16"/>
              </w:rPr>
            </w:pPr>
            <w:r>
              <w:rPr>
                <w:sz w:val="16"/>
              </w:rPr>
              <w:t>Add applicability for Rel-18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7760EB5D"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32532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1AE0A6B" w14:textId="77777777" w:rsidR="00C121BA" w:rsidRDefault="00C121BA">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CD2644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D63C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A031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65B5B"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4B9A82" w14:textId="77777777" w:rsidR="00C121BA" w:rsidRDefault="00C121BA">
            <w:pPr>
              <w:pStyle w:val="TAL"/>
              <w:rPr>
                <w:sz w:val="16"/>
              </w:rPr>
            </w:pPr>
            <w:r>
              <w:rPr>
                <w:sz w:val="16"/>
              </w:rPr>
              <w:t>revised</w:t>
            </w:r>
          </w:p>
        </w:tc>
      </w:tr>
      <w:tr w:rsidR="00C121BA" w14:paraId="519B08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B09AE2" w14:textId="77777777" w:rsidR="00C121BA" w:rsidRDefault="00C121BA">
            <w:pPr>
              <w:pStyle w:val="TAL"/>
              <w:rPr>
                <w:sz w:val="16"/>
              </w:rPr>
            </w:pPr>
            <w:r>
              <w:rPr>
                <w:sz w:val="16"/>
              </w:rPr>
              <w:t>R5-247677</w:t>
            </w:r>
          </w:p>
        </w:tc>
        <w:tc>
          <w:tcPr>
            <w:tcW w:w="0" w:type="auto"/>
            <w:tcBorders>
              <w:top w:val="single" w:sz="4" w:space="0" w:color="auto"/>
              <w:left w:val="single" w:sz="4" w:space="0" w:color="auto"/>
              <w:bottom w:val="single" w:sz="4" w:space="0" w:color="auto"/>
              <w:right w:val="single" w:sz="4" w:space="0" w:color="auto"/>
            </w:tcBorders>
            <w:hideMark/>
          </w:tcPr>
          <w:p w14:paraId="56329269" w14:textId="77777777" w:rsidR="00C121BA" w:rsidRDefault="00C121BA">
            <w:pPr>
              <w:pStyle w:val="TAL"/>
              <w:rPr>
                <w:sz w:val="16"/>
              </w:rPr>
            </w:pPr>
            <w:r>
              <w:rPr>
                <w:sz w:val="16"/>
              </w:rPr>
              <w:t>Add applicability for Rel-18 MUSIM test case 8.1.1.4.10</w:t>
            </w:r>
          </w:p>
        </w:tc>
        <w:tc>
          <w:tcPr>
            <w:tcW w:w="0" w:type="auto"/>
            <w:tcBorders>
              <w:top w:val="single" w:sz="4" w:space="0" w:color="auto"/>
              <w:left w:val="single" w:sz="4" w:space="0" w:color="auto"/>
              <w:bottom w:val="single" w:sz="4" w:space="0" w:color="auto"/>
              <w:right w:val="single" w:sz="4" w:space="0" w:color="auto"/>
            </w:tcBorders>
            <w:hideMark/>
          </w:tcPr>
          <w:p w14:paraId="6D27BCD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84066E"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BF775B6" w14:textId="77777777" w:rsidR="00C121BA" w:rsidRDefault="00C121BA">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0F6BB97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B69E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ECD03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FD0E78"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2103CA" w14:textId="77777777" w:rsidR="00C121BA" w:rsidRDefault="00C121BA">
            <w:pPr>
              <w:pStyle w:val="TAL"/>
              <w:rPr>
                <w:sz w:val="16"/>
              </w:rPr>
            </w:pPr>
            <w:r>
              <w:rPr>
                <w:sz w:val="16"/>
              </w:rPr>
              <w:t>agreed</w:t>
            </w:r>
          </w:p>
        </w:tc>
      </w:tr>
      <w:tr w:rsidR="00C121BA" w14:paraId="6B7138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B3C87E" w14:textId="77777777" w:rsidR="00C121BA" w:rsidRDefault="00C121BA">
            <w:pPr>
              <w:pStyle w:val="TAL"/>
              <w:rPr>
                <w:sz w:val="16"/>
              </w:rPr>
            </w:pPr>
            <w:r>
              <w:rPr>
                <w:sz w:val="16"/>
              </w:rPr>
              <w:t>R5-246319</w:t>
            </w:r>
          </w:p>
        </w:tc>
        <w:tc>
          <w:tcPr>
            <w:tcW w:w="0" w:type="auto"/>
            <w:tcBorders>
              <w:top w:val="single" w:sz="4" w:space="0" w:color="auto"/>
              <w:left w:val="single" w:sz="4" w:space="0" w:color="auto"/>
              <w:bottom w:val="single" w:sz="4" w:space="0" w:color="auto"/>
              <w:right w:val="single" w:sz="4" w:space="0" w:color="auto"/>
            </w:tcBorders>
            <w:hideMark/>
          </w:tcPr>
          <w:p w14:paraId="631F5EAA" w14:textId="77777777" w:rsidR="00C121BA" w:rsidRDefault="00C121BA">
            <w:pPr>
              <w:pStyle w:val="TAL"/>
              <w:rPr>
                <w:sz w:val="16"/>
              </w:rPr>
            </w:pPr>
            <w:r>
              <w:rPr>
                <w:sz w:val="16"/>
              </w:rPr>
              <w:t>Addition of Test Applicability of new R18 MUSIM test cases for UE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457F983E"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005F5C"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8572848" w14:textId="77777777" w:rsidR="00C121BA" w:rsidRDefault="00C121BA">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72B1468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EB398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AC8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6375C"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76A3A8" w14:textId="77777777" w:rsidR="00C121BA" w:rsidRDefault="00C121BA">
            <w:pPr>
              <w:pStyle w:val="TAL"/>
              <w:rPr>
                <w:sz w:val="16"/>
              </w:rPr>
            </w:pPr>
            <w:r>
              <w:rPr>
                <w:sz w:val="16"/>
              </w:rPr>
              <w:t>revised</w:t>
            </w:r>
          </w:p>
        </w:tc>
      </w:tr>
      <w:tr w:rsidR="00C121BA" w14:paraId="6E20E8F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990E9B" w14:textId="77777777" w:rsidR="00C121BA" w:rsidRDefault="00C121BA">
            <w:pPr>
              <w:pStyle w:val="TAL"/>
              <w:rPr>
                <w:sz w:val="16"/>
              </w:rPr>
            </w:pPr>
            <w:r>
              <w:rPr>
                <w:sz w:val="16"/>
              </w:rPr>
              <w:t>R5-247676</w:t>
            </w:r>
          </w:p>
        </w:tc>
        <w:tc>
          <w:tcPr>
            <w:tcW w:w="0" w:type="auto"/>
            <w:tcBorders>
              <w:top w:val="single" w:sz="4" w:space="0" w:color="auto"/>
              <w:left w:val="single" w:sz="4" w:space="0" w:color="auto"/>
              <w:bottom w:val="single" w:sz="4" w:space="0" w:color="auto"/>
              <w:right w:val="single" w:sz="4" w:space="0" w:color="auto"/>
            </w:tcBorders>
            <w:hideMark/>
          </w:tcPr>
          <w:p w14:paraId="17D23996" w14:textId="77777777" w:rsidR="00C121BA" w:rsidRDefault="00C121BA">
            <w:pPr>
              <w:pStyle w:val="TAL"/>
              <w:rPr>
                <w:sz w:val="16"/>
              </w:rPr>
            </w:pPr>
            <w:r>
              <w:rPr>
                <w:sz w:val="16"/>
              </w:rPr>
              <w:t>Addition of Test Applicability of new R18 MUSIM test cases for UE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76F7EAE8"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FBC80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936B201" w14:textId="77777777" w:rsidR="00C121BA" w:rsidRDefault="00C121BA">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62579FE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9F904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6EE8A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E142D6"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CDED99" w14:textId="77777777" w:rsidR="00C121BA" w:rsidRDefault="00C121BA">
            <w:pPr>
              <w:pStyle w:val="TAL"/>
              <w:rPr>
                <w:sz w:val="16"/>
              </w:rPr>
            </w:pPr>
            <w:r>
              <w:rPr>
                <w:sz w:val="16"/>
              </w:rPr>
              <w:t>agreed</w:t>
            </w:r>
          </w:p>
        </w:tc>
      </w:tr>
      <w:tr w:rsidR="00C121BA" w14:paraId="2F88F6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961229" w14:textId="77777777" w:rsidR="00C121BA" w:rsidRDefault="00C121BA">
            <w:pPr>
              <w:pStyle w:val="TAL"/>
              <w:rPr>
                <w:sz w:val="16"/>
              </w:rPr>
            </w:pPr>
            <w:r>
              <w:rPr>
                <w:sz w:val="16"/>
              </w:rPr>
              <w:t>R5-246904</w:t>
            </w:r>
          </w:p>
        </w:tc>
        <w:tc>
          <w:tcPr>
            <w:tcW w:w="0" w:type="auto"/>
            <w:tcBorders>
              <w:top w:val="single" w:sz="4" w:space="0" w:color="auto"/>
              <w:left w:val="single" w:sz="4" w:space="0" w:color="auto"/>
              <w:bottom w:val="single" w:sz="4" w:space="0" w:color="auto"/>
              <w:right w:val="single" w:sz="4" w:space="0" w:color="auto"/>
            </w:tcBorders>
            <w:hideMark/>
          </w:tcPr>
          <w:p w14:paraId="3B43A535" w14:textId="77777777" w:rsidR="00C121BA" w:rsidRDefault="00C121BA">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Borders>
              <w:top w:val="single" w:sz="4" w:space="0" w:color="auto"/>
              <w:left w:val="single" w:sz="4" w:space="0" w:color="auto"/>
              <w:bottom w:val="single" w:sz="4" w:space="0" w:color="auto"/>
              <w:right w:val="single" w:sz="4" w:space="0" w:color="auto"/>
            </w:tcBorders>
            <w:hideMark/>
          </w:tcPr>
          <w:p w14:paraId="2D25B4E7" w14:textId="77777777" w:rsidR="00C121BA" w:rsidRDefault="00C121B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A99C2C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7D33E37" w14:textId="77777777" w:rsidR="00C121BA" w:rsidRDefault="00C121BA">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1E0694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7FC2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63A0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5D7E9"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8EA7F" w14:textId="77777777" w:rsidR="00C121BA" w:rsidRDefault="00C121BA">
            <w:pPr>
              <w:pStyle w:val="TAL"/>
              <w:rPr>
                <w:sz w:val="16"/>
              </w:rPr>
            </w:pPr>
            <w:r>
              <w:rPr>
                <w:sz w:val="16"/>
              </w:rPr>
              <w:t>revised</w:t>
            </w:r>
          </w:p>
        </w:tc>
      </w:tr>
      <w:tr w:rsidR="00C121BA" w14:paraId="7CB455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731EFA" w14:textId="77777777" w:rsidR="00C121BA" w:rsidRDefault="00C121BA">
            <w:pPr>
              <w:pStyle w:val="TAL"/>
              <w:rPr>
                <w:sz w:val="16"/>
              </w:rPr>
            </w:pPr>
            <w:r>
              <w:rPr>
                <w:sz w:val="16"/>
              </w:rPr>
              <w:t>R5-247588</w:t>
            </w:r>
          </w:p>
        </w:tc>
        <w:tc>
          <w:tcPr>
            <w:tcW w:w="0" w:type="auto"/>
            <w:tcBorders>
              <w:top w:val="single" w:sz="4" w:space="0" w:color="auto"/>
              <w:left w:val="single" w:sz="4" w:space="0" w:color="auto"/>
              <w:bottom w:val="single" w:sz="4" w:space="0" w:color="auto"/>
              <w:right w:val="single" w:sz="4" w:space="0" w:color="auto"/>
            </w:tcBorders>
            <w:hideMark/>
          </w:tcPr>
          <w:p w14:paraId="3F783A7B" w14:textId="77777777" w:rsidR="00C121BA" w:rsidRDefault="00C121BA">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Borders>
              <w:top w:val="single" w:sz="4" w:space="0" w:color="auto"/>
              <w:left w:val="single" w:sz="4" w:space="0" w:color="auto"/>
              <w:bottom w:val="single" w:sz="4" w:space="0" w:color="auto"/>
              <w:right w:val="single" w:sz="4" w:space="0" w:color="auto"/>
            </w:tcBorders>
            <w:hideMark/>
          </w:tcPr>
          <w:p w14:paraId="02685C7A" w14:textId="77777777" w:rsidR="00C121BA" w:rsidRDefault="00C121BA">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78B054FC"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FB94F3F" w14:textId="77777777" w:rsidR="00C121BA" w:rsidRDefault="00C121BA">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2321EC7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A77F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59F3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E7198" w14:textId="77777777" w:rsidR="00C121BA" w:rsidRDefault="00C121BA">
            <w:pPr>
              <w:pStyle w:val="TAL"/>
              <w:rPr>
                <w:sz w:val="16"/>
              </w:rPr>
            </w:pPr>
            <w:proofErr w:type="spellStart"/>
            <w:r>
              <w:rPr>
                <w:sz w:val="16"/>
              </w:rPr>
              <w:t>NR_SL_relay-UEConTest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8CAAF" w14:textId="77777777" w:rsidR="00C121BA" w:rsidRDefault="00C121BA">
            <w:pPr>
              <w:pStyle w:val="TAL"/>
              <w:rPr>
                <w:sz w:val="16"/>
              </w:rPr>
            </w:pPr>
            <w:r>
              <w:rPr>
                <w:sz w:val="16"/>
              </w:rPr>
              <w:t>agreed</w:t>
            </w:r>
          </w:p>
        </w:tc>
      </w:tr>
      <w:tr w:rsidR="00C121BA" w14:paraId="6D667D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4C2BC2" w14:textId="77777777" w:rsidR="00C121BA" w:rsidRDefault="00C121BA">
            <w:pPr>
              <w:pStyle w:val="TAL"/>
              <w:rPr>
                <w:sz w:val="16"/>
              </w:rPr>
            </w:pPr>
            <w:r>
              <w:rPr>
                <w:sz w:val="16"/>
              </w:rPr>
              <w:t>R5-246937</w:t>
            </w:r>
          </w:p>
        </w:tc>
        <w:tc>
          <w:tcPr>
            <w:tcW w:w="0" w:type="auto"/>
            <w:tcBorders>
              <w:top w:val="single" w:sz="4" w:space="0" w:color="auto"/>
              <w:left w:val="single" w:sz="4" w:space="0" w:color="auto"/>
              <w:bottom w:val="single" w:sz="4" w:space="0" w:color="auto"/>
              <w:right w:val="single" w:sz="4" w:space="0" w:color="auto"/>
            </w:tcBorders>
            <w:hideMark/>
          </w:tcPr>
          <w:p w14:paraId="5E37713D" w14:textId="77777777" w:rsidR="00C121BA" w:rsidRDefault="00C121BA">
            <w:pPr>
              <w:pStyle w:val="TAL"/>
              <w:rPr>
                <w:sz w:val="16"/>
              </w:rPr>
            </w:pPr>
            <w:r>
              <w:rPr>
                <w:sz w:val="16"/>
              </w:rPr>
              <w:t>Addition of test applicability for 6.1.2.28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1000211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02CA85"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620359F" w14:textId="77777777" w:rsidR="00C121BA" w:rsidRDefault="00C121BA">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0CB5DE6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2277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13D6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AD88CF"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658B9" w14:textId="77777777" w:rsidR="00C121BA" w:rsidRDefault="00C121BA">
            <w:pPr>
              <w:pStyle w:val="TAL"/>
              <w:rPr>
                <w:sz w:val="16"/>
              </w:rPr>
            </w:pPr>
            <w:r>
              <w:rPr>
                <w:sz w:val="16"/>
              </w:rPr>
              <w:t>revised</w:t>
            </w:r>
          </w:p>
        </w:tc>
      </w:tr>
      <w:tr w:rsidR="00C121BA" w14:paraId="7046D2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F453ED" w14:textId="77777777" w:rsidR="00C121BA" w:rsidRDefault="00C121BA">
            <w:pPr>
              <w:pStyle w:val="TAL"/>
              <w:rPr>
                <w:sz w:val="16"/>
              </w:rPr>
            </w:pPr>
            <w:r>
              <w:rPr>
                <w:sz w:val="16"/>
              </w:rPr>
              <w:t>R5-247625</w:t>
            </w:r>
          </w:p>
        </w:tc>
        <w:tc>
          <w:tcPr>
            <w:tcW w:w="0" w:type="auto"/>
            <w:tcBorders>
              <w:top w:val="single" w:sz="4" w:space="0" w:color="auto"/>
              <w:left w:val="single" w:sz="4" w:space="0" w:color="auto"/>
              <w:bottom w:val="single" w:sz="4" w:space="0" w:color="auto"/>
              <w:right w:val="single" w:sz="4" w:space="0" w:color="auto"/>
            </w:tcBorders>
            <w:hideMark/>
          </w:tcPr>
          <w:p w14:paraId="2B445EBA" w14:textId="77777777" w:rsidR="00C121BA" w:rsidRDefault="00C121BA">
            <w:pPr>
              <w:pStyle w:val="TAL"/>
              <w:rPr>
                <w:sz w:val="16"/>
              </w:rPr>
            </w:pPr>
            <w:r>
              <w:rPr>
                <w:sz w:val="16"/>
              </w:rPr>
              <w:t>Addition of test applicability for 6.1.2.28 cell selection of NES mode</w:t>
            </w:r>
          </w:p>
        </w:tc>
        <w:tc>
          <w:tcPr>
            <w:tcW w:w="0" w:type="auto"/>
            <w:tcBorders>
              <w:top w:val="single" w:sz="4" w:space="0" w:color="auto"/>
              <w:left w:val="single" w:sz="4" w:space="0" w:color="auto"/>
              <w:bottom w:val="single" w:sz="4" w:space="0" w:color="auto"/>
              <w:right w:val="single" w:sz="4" w:space="0" w:color="auto"/>
            </w:tcBorders>
            <w:hideMark/>
          </w:tcPr>
          <w:p w14:paraId="78F2BED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8F2913"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6278CF3" w14:textId="77777777" w:rsidR="00C121BA" w:rsidRDefault="00C121BA">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6657385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1866F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244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85176"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9F5C9" w14:textId="77777777" w:rsidR="00C121BA" w:rsidRDefault="00C121BA">
            <w:pPr>
              <w:pStyle w:val="TAL"/>
              <w:rPr>
                <w:sz w:val="16"/>
              </w:rPr>
            </w:pPr>
            <w:r>
              <w:rPr>
                <w:sz w:val="16"/>
              </w:rPr>
              <w:t>agreed</w:t>
            </w:r>
          </w:p>
        </w:tc>
      </w:tr>
      <w:tr w:rsidR="00C121BA" w14:paraId="75F48D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FE82E0" w14:textId="77777777" w:rsidR="00C121BA" w:rsidRDefault="00C121BA">
            <w:pPr>
              <w:pStyle w:val="TAL"/>
              <w:rPr>
                <w:sz w:val="16"/>
              </w:rPr>
            </w:pPr>
            <w:r>
              <w:rPr>
                <w:sz w:val="16"/>
              </w:rPr>
              <w:lastRenderedPageBreak/>
              <w:t>R5-247226</w:t>
            </w:r>
          </w:p>
        </w:tc>
        <w:tc>
          <w:tcPr>
            <w:tcW w:w="0" w:type="auto"/>
            <w:tcBorders>
              <w:top w:val="single" w:sz="4" w:space="0" w:color="auto"/>
              <w:left w:val="single" w:sz="4" w:space="0" w:color="auto"/>
              <w:bottom w:val="single" w:sz="4" w:space="0" w:color="auto"/>
              <w:right w:val="single" w:sz="4" w:space="0" w:color="auto"/>
            </w:tcBorders>
            <w:hideMark/>
          </w:tcPr>
          <w:p w14:paraId="29EFCBE1" w14:textId="77777777" w:rsidR="00C121BA" w:rsidRDefault="00C121BA">
            <w:pPr>
              <w:pStyle w:val="TAL"/>
              <w:rPr>
                <w:sz w:val="16"/>
              </w:rPr>
            </w:pPr>
            <w:r>
              <w:rPr>
                <w:sz w:val="16"/>
              </w:rPr>
              <w:t>Addition of Test applicability for MT-SDT test cases</w:t>
            </w:r>
          </w:p>
        </w:tc>
        <w:tc>
          <w:tcPr>
            <w:tcW w:w="0" w:type="auto"/>
            <w:tcBorders>
              <w:top w:val="single" w:sz="4" w:space="0" w:color="auto"/>
              <w:left w:val="single" w:sz="4" w:space="0" w:color="auto"/>
              <w:bottom w:val="single" w:sz="4" w:space="0" w:color="auto"/>
              <w:right w:val="single" w:sz="4" w:space="0" w:color="auto"/>
            </w:tcBorders>
            <w:hideMark/>
          </w:tcPr>
          <w:p w14:paraId="6F6D3DEB"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CED4FA4"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7151660" w14:textId="77777777" w:rsidR="00C121BA" w:rsidRDefault="00C121BA">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0F084BE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5392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97A8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E179B"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C8699" w14:textId="77777777" w:rsidR="00C121BA" w:rsidRDefault="00C121BA">
            <w:pPr>
              <w:pStyle w:val="TAL"/>
              <w:rPr>
                <w:sz w:val="16"/>
              </w:rPr>
            </w:pPr>
            <w:r>
              <w:rPr>
                <w:sz w:val="16"/>
              </w:rPr>
              <w:t>revised</w:t>
            </w:r>
          </w:p>
        </w:tc>
      </w:tr>
      <w:tr w:rsidR="00C121BA" w14:paraId="619F296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F85790" w14:textId="77777777" w:rsidR="00C121BA" w:rsidRDefault="00C121BA">
            <w:pPr>
              <w:pStyle w:val="TAL"/>
              <w:rPr>
                <w:sz w:val="16"/>
              </w:rPr>
            </w:pPr>
            <w:r>
              <w:rPr>
                <w:sz w:val="16"/>
              </w:rPr>
              <w:t>R5-247638</w:t>
            </w:r>
          </w:p>
        </w:tc>
        <w:tc>
          <w:tcPr>
            <w:tcW w:w="0" w:type="auto"/>
            <w:tcBorders>
              <w:top w:val="single" w:sz="4" w:space="0" w:color="auto"/>
              <w:left w:val="single" w:sz="4" w:space="0" w:color="auto"/>
              <w:bottom w:val="single" w:sz="4" w:space="0" w:color="auto"/>
              <w:right w:val="single" w:sz="4" w:space="0" w:color="auto"/>
            </w:tcBorders>
            <w:hideMark/>
          </w:tcPr>
          <w:p w14:paraId="6F4406C0" w14:textId="77777777" w:rsidR="00C121BA" w:rsidRDefault="00C121BA">
            <w:pPr>
              <w:pStyle w:val="TAL"/>
              <w:rPr>
                <w:sz w:val="16"/>
              </w:rPr>
            </w:pPr>
            <w:r>
              <w:rPr>
                <w:sz w:val="16"/>
              </w:rPr>
              <w:t>Addition of Test applicability for MT-SDT test cases</w:t>
            </w:r>
          </w:p>
        </w:tc>
        <w:tc>
          <w:tcPr>
            <w:tcW w:w="0" w:type="auto"/>
            <w:tcBorders>
              <w:top w:val="single" w:sz="4" w:space="0" w:color="auto"/>
              <w:left w:val="single" w:sz="4" w:space="0" w:color="auto"/>
              <w:bottom w:val="single" w:sz="4" w:space="0" w:color="auto"/>
              <w:right w:val="single" w:sz="4" w:space="0" w:color="auto"/>
            </w:tcBorders>
            <w:hideMark/>
          </w:tcPr>
          <w:p w14:paraId="1FC3F2FB" w14:textId="77777777" w:rsidR="00C121BA" w:rsidRDefault="00C121BA">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B4D4B25"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F489A9E" w14:textId="77777777" w:rsidR="00C121BA" w:rsidRDefault="00C121BA">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3F60608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63558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D446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EDEF3" w14:textId="77777777" w:rsidR="00C121BA" w:rsidRDefault="00C121BA">
            <w:pPr>
              <w:pStyle w:val="TAL"/>
              <w:rPr>
                <w:sz w:val="16"/>
              </w:rPr>
            </w:pPr>
            <w:r>
              <w:rPr>
                <w:sz w:val="16"/>
              </w:rPr>
              <w:t>NR_MT_SDT-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C149A" w14:textId="77777777" w:rsidR="00C121BA" w:rsidRDefault="00C121BA">
            <w:pPr>
              <w:pStyle w:val="TAL"/>
              <w:rPr>
                <w:sz w:val="16"/>
              </w:rPr>
            </w:pPr>
            <w:r>
              <w:rPr>
                <w:sz w:val="16"/>
              </w:rPr>
              <w:t>agreed</w:t>
            </w:r>
          </w:p>
        </w:tc>
      </w:tr>
      <w:tr w:rsidR="00C121BA" w14:paraId="1CB152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03CC2D" w14:textId="77777777" w:rsidR="00C121BA" w:rsidRDefault="00C121BA">
            <w:pPr>
              <w:pStyle w:val="TAL"/>
              <w:rPr>
                <w:sz w:val="16"/>
              </w:rPr>
            </w:pPr>
            <w:r>
              <w:rPr>
                <w:sz w:val="16"/>
              </w:rPr>
              <w:t>R5-247231</w:t>
            </w:r>
          </w:p>
        </w:tc>
        <w:tc>
          <w:tcPr>
            <w:tcW w:w="0" w:type="auto"/>
            <w:tcBorders>
              <w:top w:val="single" w:sz="4" w:space="0" w:color="auto"/>
              <w:left w:val="single" w:sz="4" w:space="0" w:color="auto"/>
              <w:bottom w:val="single" w:sz="4" w:space="0" w:color="auto"/>
              <w:right w:val="single" w:sz="4" w:space="0" w:color="auto"/>
            </w:tcBorders>
            <w:hideMark/>
          </w:tcPr>
          <w:p w14:paraId="56BCB4EF" w14:textId="77777777" w:rsidR="00C121BA" w:rsidRDefault="00C121BA">
            <w:pPr>
              <w:pStyle w:val="TAL"/>
              <w:rPr>
                <w:sz w:val="16"/>
              </w:rPr>
            </w:pPr>
            <w:r>
              <w:rPr>
                <w:sz w:val="16"/>
              </w:rPr>
              <w:t>Addition of applicability clauses for DSR and UTO-UCI testcases</w:t>
            </w:r>
          </w:p>
        </w:tc>
        <w:tc>
          <w:tcPr>
            <w:tcW w:w="0" w:type="auto"/>
            <w:tcBorders>
              <w:top w:val="single" w:sz="4" w:space="0" w:color="auto"/>
              <w:left w:val="single" w:sz="4" w:space="0" w:color="auto"/>
              <w:bottom w:val="single" w:sz="4" w:space="0" w:color="auto"/>
              <w:right w:val="single" w:sz="4" w:space="0" w:color="auto"/>
            </w:tcBorders>
            <w:hideMark/>
          </w:tcPr>
          <w:p w14:paraId="207625D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959977"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92D6290" w14:textId="77777777" w:rsidR="00C121BA" w:rsidRDefault="00C121BA">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3D2B23B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6624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F3F6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3B26FA"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28533F54" w14:textId="77777777" w:rsidR="00C121BA" w:rsidRDefault="00C121BA">
            <w:pPr>
              <w:pStyle w:val="TAL"/>
              <w:rPr>
                <w:sz w:val="16"/>
              </w:rPr>
            </w:pPr>
            <w:r>
              <w:rPr>
                <w:sz w:val="16"/>
              </w:rPr>
              <w:t>revised</w:t>
            </w:r>
          </w:p>
        </w:tc>
      </w:tr>
      <w:tr w:rsidR="00C121BA" w14:paraId="096F65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C09CC4" w14:textId="77777777" w:rsidR="00C121BA" w:rsidRDefault="00C121BA">
            <w:pPr>
              <w:pStyle w:val="TAL"/>
              <w:rPr>
                <w:sz w:val="16"/>
              </w:rPr>
            </w:pPr>
            <w:r>
              <w:rPr>
                <w:sz w:val="16"/>
              </w:rPr>
              <w:t>R5-247670</w:t>
            </w:r>
          </w:p>
        </w:tc>
        <w:tc>
          <w:tcPr>
            <w:tcW w:w="0" w:type="auto"/>
            <w:tcBorders>
              <w:top w:val="single" w:sz="4" w:space="0" w:color="auto"/>
              <w:left w:val="single" w:sz="4" w:space="0" w:color="auto"/>
              <w:bottom w:val="single" w:sz="4" w:space="0" w:color="auto"/>
              <w:right w:val="single" w:sz="4" w:space="0" w:color="auto"/>
            </w:tcBorders>
            <w:hideMark/>
          </w:tcPr>
          <w:p w14:paraId="4D4ADF32" w14:textId="77777777" w:rsidR="00C121BA" w:rsidRDefault="00C121BA">
            <w:pPr>
              <w:pStyle w:val="TAL"/>
              <w:rPr>
                <w:sz w:val="16"/>
              </w:rPr>
            </w:pPr>
            <w:r>
              <w:rPr>
                <w:sz w:val="16"/>
              </w:rPr>
              <w:t>Addition of applicability clauses for DSR and UTO-UCI testcases</w:t>
            </w:r>
          </w:p>
        </w:tc>
        <w:tc>
          <w:tcPr>
            <w:tcW w:w="0" w:type="auto"/>
            <w:tcBorders>
              <w:top w:val="single" w:sz="4" w:space="0" w:color="auto"/>
              <w:left w:val="single" w:sz="4" w:space="0" w:color="auto"/>
              <w:bottom w:val="single" w:sz="4" w:space="0" w:color="auto"/>
              <w:right w:val="single" w:sz="4" w:space="0" w:color="auto"/>
            </w:tcBorders>
            <w:hideMark/>
          </w:tcPr>
          <w:p w14:paraId="4C6172C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17C3E0A"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664DD00" w14:textId="77777777" w:rsidR="00C121BA" w:rsidRDefault="00C121BA">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067F1AE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37B1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0CA4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CAC4F" w14:textId="77777777" w:rsidR="00C121BA" w:rsidRDefault="00C121BA">
            <w:pPr>
              <w:pStyle w:val="TAL"/>
              <w:rPr>
                <w:sz w:val="16"/>
              </w:rPr>
            </w:pPr>
            <w:r>
              <w:rPr>
                <w:sz w:val="16"/>
              </w:rPr>
              <w:t>NR_XR_enh_plus_CT1-UEConTest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44EB141D" w14:textId="77777777" w:rsidR="00C121BA" w:rsidRDefault="00C121BA">
            <w:pPr>
              <w:pStyle w:val="TAL"/>
              <w:rPr>
                <w:sz w:val="16"/>
              </w:rPr>
            </w:pPr>
            <w:r>
              <w:rPr>
                <w:sz w:val="16"/>
              </w:rPr>
              <w:t>agreed</w:t>
            </w:r>
          </w:p>
        </w:tc>
      </w:tr>
      <w:tr w:rsidR="00C121BA" w14:paraId="109501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A78EDF" w14:textId="77777777" w:rsidR="00C121BA" w:rsidRDefault="00C121BA">
            <w:pPr>
              <w:pStyle w:val="TAL"/>
              <w:rPr>
                <w:sz w:val="16"/>
              </w:rPr>
            </w:pPr>
            <w:r>
              <w:rPr>
                <w:sz w:val="16"/>
              </w:rPr>
              <w:t>R5-247235</w:t>
            </w:r>
          </w:p>
        </w:tc>
        <w:tc>
          <w:tcPr>
            <w:tcW w:w="0" w:type="auto"/>
            <w:tcBorders>
              <w:top w:val="single" w:sz="4" w:space="0" w:color="auto"/>
              <w:left w:val="single" w:sz="4" w:space="0" w:color="auto"/>
              <w:bottom w:val="single" w:sz="4" w:space="0" w:color="auto"/>
              <w:right w:val="single" w:sz="4" w:space="0" w:color="auto"/>
            </w:tcBorders>
            <w:hideMark/>
          </w:tcPr>
          <w:p w14:paraId="6420C831" w14:textId="77777777" w:rsidR="00C121BA" w:rsidRDefault="00C121BA">
            <w:pPr>
              <w:pStyle w:val="TAL"/>
              <w:rPr>
                <w:sz w:val="16"/>
              </w:rPr>
            </w:pPr>
            <w:r>
              <w:rPr>
                <w:sz w:val="16"/>
              </w:rPr>
              <w:t>Addition of applicability clauses for CSI reporting testcases</w:t>
            </w:r>
          </w:p>
        </w:tc>
        <w:tc>
          <w:tcPr>
            <w:tcW w:w="0" w:type="auto"/>
            <w:tcBorders>
              <w:top w:val="single" w:sz="4" w:space="0" w:color="auto"/>
              <w:left w:val="single" w:sz="4" w:space="0" w:color="auto"/>
              <w:bottom w:val="single" w:sz="4" w:space="0" w:color="auto"/>
              <w:right w:val="single" w:sz="4" w:space="0" w:color="auto"/>
            </w:tcBorders>
            <w:hideMark/>
          </w:tcPr>
          <w:p w14:paraId="58ACEF1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5C5542"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3FCF5E" w14:textId="77777777" w:rsidR="00C121BA" w:rsidRDefault="00C121BA">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5D0335D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3674F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330A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885A4"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BAB3C" w14:textId="77777777" w:rsidR="00C121BA" w:rsidRDefault="00C121BA">
            <w:pPr>
              <w:pStyle w:val="TAL"/>
              <w:rPr>
                <w:sz w:val="16"/>
              </w:rPr>
            </w:pPr>
            <w:r>
              <w:rPr>
                <w:sz w:val="16"/>
              </w:rPr>
              <w:t>revised</w:t>
            </w:r>
          </w:p>
        </w:tc>
      </w:tr>
      <w:tr w:rsidR="00C121BA" w14:paraId="34DD85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6D2A07" w14:textId="77777777" w:rsidR="00C121BA" w:rsidRDefault="00C121BA">
            <w:pPr>
              <w:pStyle w:val="TAL"/>
              <w:rPr>
                <w:sz w:val="16"/>
              </w:rPr>
            </w:pPr>
            <w:r>
              <w:rPr>
                <w:sz w:val="16"/>
              </w:rPr>
              <w:t>R5-247628</w:t>
            </w:r>
          </w:p>
        </w:tc>
        <w:tc>
          <w:tcPr>
            <w:tcW w:w="0" w:type="auto"/>
            <w:tcBorders>
              <w:top w:val="single" w:sz="4" w:space="0" w:color="auto"/>
              <w:left w:val="single" w:sz="4" w:space="0" w:color="auto"/>
              <w:bottom w:val="single" w:sz="4" w:space="0" w:color="auto"/>
              <w:right w:val="single" w:sz="4" w:space="0" w:color="auto"/>
            </w:tcBorders>
            <w:hideMark/>
          </w:tcPr>
          <w:p w14:paraId="59F21786" w14:textId="77777777" w:rsidR="00C121BA" w:rsidRDefault="00C121BA">
            <w:pPr>
              <w:pStyle w:val="TAL"/>
              <w:rPr>
                <w:sz w:val="16"/>
              </w:rPr>
            </w:pPr>
            <w:r>
              <w:rPr>
                <w:sz w:val="16"/>
              </w:rPr>
              <w:t>Addition of applicability clauses for CSI reporting testcases</w:t>
            </w:r>
          </w:p>
        </w:tc>
        <w:tc>
          <w:tcPr>
            <w:tcW w:w="0" w:type="auto"/>
            <w:tcBorders>
              <w:top w:val="single" w:sz="4" w:space="0" w:color="auto"/>
              <w:left w:val="single" w:sz="4" w:space="0" w:color="auto"/>
              <w:bottom w:val="single" w:sz="4" w:space="0" w:color="auto"/>
              <w:right w:val="single" w:sz="4" w:space="0" w:color="auto"/>
            </w:tcBorders>
            <w:hideMark/>
          </w:tcPr>
          <w:p w14:paraId="377D465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018A6B"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22817E4" w14:textId="77777777" w:rsidR="00C121BA" w:rsidRDefault="00C121BA">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17296AA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EE81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F5B7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CBFBF"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4E18C" w14:textId="77777777" w:rsidR="00C121BA" w:rsidRDefault="00C121BA">
            <w:pPr>
              <w:pStyle w:val="TAL"/>
              <w:rPr>
                <w:sz w:val="16"/>
              </w:rPr>
            </w:pPr>
            <w:r>
              <w:rPr>
                <w:sz w:val="16"/>
              </w:rPr>
              <w:t>agreed</w:t>
            </w:r>
          </w:p>
        </w:tc>
      </w:tr>
      <w:tr w:rsidR="00C121BA" w14:paraId="187605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59A6A7" w14:textId="77777777" w:rsidR="00C121BA" w:rsidRDefault="00C121BA">
            <w:pPr>
              <w:pStyle w:val="TAL"/>
              <w:rPr>
                <w:sz w:val="16"/>
              </w:rPr>
            </w:pPr>
            <w:r>
              <w:rPr>
                <w:sz w:val="16"/>
              </w:rPr>
              <w:t>R5-247276</w:t>
            </w:r>
          </w:p>
        </w:tc>
        <w:tc>
          <w:tcPr>
            <w:tcW w:w="0" w:type="auto"/>
            <w:tcBorders>
              <w:top w:val="single" w:sz="4" w:space="0" w:color="auto"/>
              <w:left w:val="single" w:sz="4" w:space="0" w:color="auto"/>
              <w:bottom w:val="single" w:sz="4" w:space="0" w:color="auto"/>
              <w:right w:val="single" w:sz="4" w:space="0" w:color="auto"/>
            </w:tcBorders>
            <w:hideMark/>
          </w:tcPr>
          <w:p w14:paraId="575B1721" w14:textId="77777777" w:rsidR="00C121BA" w:rsidRDefault="00C121BA">
            <w:pPr>
              <w:pStyle w:val="TAL"/>
              <w:rPr>
                <w:sz w:val="16"/>
              </w:rPr>
            </w:pPr>
            <w:r>
              <w:rPr>
                <w:sz w:val="16"/>
              </w:rPr>
              <w:t xml:space="preserve">Introduction of </w:t>
            </w:r>
            <w:proofErr w:type="spellStart"/>
            <w:r>
              <w:rPr>
                <w:sz w:val="16"/>
              </w:rPr>
              <w:t>applicablity</w:t>
            </w:r>
            <w:proofErr w:type="spellEnd"/>
            <w:r>
              <w:rPr>
                <w:sz w:val="16"/>
              </w:rPr>
              <w:t xml:space="preserve"> for SNPN PWS test cases</w:t>
            </w:r>
          </w:p>
        </w:tc>
        <w:tc>
          <w:tcPr>
            <w:tcW w:w="0" w:type="auto"/>
            <w:tcBorders>
              <w:top w:val="single" w:sz="4" w:space="0" w:color="auto"/>
              <w:left w:val="single" w:sz="4" w:space="0" w:color="auto"/>
              <w:bottom w:val="single" w:sz="4" w:space="0" w:color="auto"/>
              <w:right w:val="single" w:sz="4" w:space="0" w:color="auto"/>
            </w:tcBorders>
            <w:hideMark/>
          </w:tcPr>
          <w:p w14:paraId="5C932B3F"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4EEFD0F"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F6EF4E1" w14:textId="77777777" w:rsidR="00C121BA" w:rsidRDefault="00C121BA">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4EB519B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7F0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C402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A5C10" w14:textId="77777777" w:rsidR="00C121BA" w:rsidRDefault="00C121BA">
            <w:pPr>
              <w:pStyle w:val="TAL"/>
              <w:rPr>
                <w:sz w:val="16"/>
              </w:rPr>
            </w:pPr>
            <w:r>
              <w:rPr>
                <w:sz w:val="16"/>
              </w:rPr>
              <w:t xml:space="preserve">TEI17_Test, </w:t>
            </w:r>
            <w:proofErr w:type="spellStart"/>
            <w:r>
              <w:rPr>
                <w:sz w:val="16"/>
              </w:rPr>
              <w:t>NG_RAN_PRN_enh_plus_CT-UEConTest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AA343" w14:textId="77777777" w:rsidR="00C121BA" w:rsidRDefault="00C121BA">
            <w:pPr>
              <w:pStyle w:val="TAL"/>
              <w:rPr>
                <w:sz w:val="16"/>
              </w:rPr>
            </w:pPr>
            <w:r>
              <w:rPr>
                <w:sz w:val="16"/>
              </w:rPr>
              <w:t>revised</w:t>
            </w:r>
          </w:p>
        </w:tc>
      </w:tr>
      <w:tr w:rsidR="00C121BA" w14:paraId="4110A3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CA4A3F" w14:textId="77777777" w:rsidR="00C121BA" w:rsidRDefault="00C121BA">
            <w:pPr>
              <w:pStyle w:val="TAL"/>
              <w:rPr>
                <w:sz w:val="16"/>
              </w:rPr>
            </w:pPr>
            <w:r>
              <w:rPr>
                <w:sz w:val="16"/>
              </w:rPr>
              <w:t>R5-247561</w:t>
            </w:r>
          </w:p>
        </w:tc>
        <w:tc>
          <w:tcPr>
            <w:tcW w:w="0" w:type="auto"/>
            <w:tcBorders>
              <w:top w:val="single" w:sz="4" w:space="0" w:color="auto"/>
              <w:left w:val="single" w:sz="4" w:space="0" w:color="auto"/>
              <w:bottom w:val="single" w:sz="4" w:space="0" w:color="auto"/>
              <w:right w:val="single" w:sz="4" w:space="0" w:color="auto"/>
            </w:tcBorders>
            <w:hideMark/>
          </w:tcPr>
          <w:p w14:paraId="258EF727" w14:textId="77777777" w:rsidR="00C121BA" w:rsidRDefault="00C121BA">
            <w:pPr>
              <w:pStyle w:val="TAL"/>
              <w:rPr>
                <w:sz w:val="16"/>
              </w:rPr>
            </w:pPr>
            <w:r>
              <w:rPr>
                <w:sz w:val="16"/>
              </w:rPr>
              <w:t xml:space="preserve">Introduction of </w:t>
            </w:r>
            <w:proofErr w:type="spellStart"/>
            <w:r>
              <w:rPr>
                <w:sz w:val="16"/>
              </w:rPr>
              <w:t>applicablity</w:t>
            </w:r>
            <w:proofErr w:type="spellEnd"/>
            <w:r>
              <w:rPr>
                <w:sz w:val="16"/>
              </w:rPr>
              <w:t xml:space="preserve"> for SNPN PWS test cases</w:t>
            </w:r>
          </w:p>
        </w:tc>
        <w:tc>
          <w:tcPr>
            <w:tcW w:w="0" w:type="auto"/>
            <w:tcBorders>
              <w:top w:val="single" w:sz="4" w:space="0" w:color="auto"/>
              <w:left w:val="single" w:sz="4" w:space="0" w:color="auto"/>
              <w:bottom w:val="single" w:sz="4" w:space="0" w:color="auto"/>
              <w:right w:val="single" w:sz="4" w:space="0" w:color="auto"/>
            </w:tcBorders>
            <w:hideMark/>
          </w:tcPr>
          <w:p w14:paraId="78AC69B6"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605418"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F86E2A0" w14:textId="77777777" w:rsidR="00C121BA" w:rsidRDefault="00C121BA">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04B1000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5AAF3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16E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75A4A" w14:textId="77777777" w:rsidR="00C121BA" w:rsidRDefault="00C121BA">
            <w:pPr>
              <w:pStyle w:val="TAL"/>
              <w:rPr>
                <w:sz w:val="16"/>
              </w:rPr>
            </w:pPr>
            <w:r>
              <w:rPr>
                <w:sz w:val="16"/>
              </w:rPr>
              <w:t xml:space="preserve">TEI17_Test, </w:t>
            </w:r>
            <w:proofErr w:type="spellStart"/>
            <w:r>
              <w:rPr>
                <w:sz w:val="16"/>
              </w:rPr>
              <w:t>NG_RAN_PRN_enh_plus_CT-UEConTest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FB647" w14:textId="77777777" w:rsidR="00C121BA" w:rsidRDefault="00C121BA">
            <w:pPr>
              <w:pStyle w:val="TAL"/>
              <w:rPr>
                <w:sz w:val="16"/>
              </w:rPr>
            </w:pPr>
            <w:r>
              <w:rPr>
                <w:sz w:val="16"/>
              </w:rPr>
              <w:t>agreed</w:t>
            </w:r>
          </w:p>
        </w:tc>
      </w:tr>
      <w:tr w:rsidR="00C121BA" w14:paraId="395538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4EDA97" w14:textId="77777777" w:rsidR="00C121BA" w:rsidRDefault="00C121BA">
            <w:pPr>
              <w:pStyle w:val="TAL"/>
              <w:rPr>
                <w:sz w:val="16"/>
              </w:rPr>
            </w:pPr>
            <w:r>
              <w:rPr>
                <w:sz w:val="16"/>
              </w:rPr>
              <w:t>R5-247417</w:t>
            </w:r>
          </w:p>
        </w:tc>
        <w:tc>
          <w:tcPr>
            <w:tcW w:w="0" w:type="auto"/>
            <w:tcBorders>
              <w:top w:val="single" w:sz="4" w:space="0" w:color="auto"/>
              <w:left w:val="single" w:sz="4" w:space="0" w:color="auto"/>
              <w:bottom w:val="single" w:sz="4" w:space="0" w:color="auto"/>
              <w:right w:val="single" w:sz="4" w:space="0" w:color="auto"/>
            </w:tcBorders>
            <w:hideMark/>
          </w:tcPr>
          <w:p w14:paraId="0A24B624" w14:textId="77777777" w:rsidR="00C121BA" w:rsidRDefault="00C121BA">
            <w:pPr>
              <w:pStyle w:val="TAL"/>
              <w:rPr>
                <w:sz w:val="16"/>
              </w:rPr>
            </w:pPr>
            <w:r>
              <w:rPr>
                <w:sz w:val="16"/>
              </w:rPr>
              <w:t xml:space="preserve">Addition of applicability clauses for </w:t>
            </w:r>
            <w:proofErr w:type="spellStart"/>
            <w:r>
              <w:rPr>
                <w:sz w:val="16"/>
              </w:rPr>
              <w:t>eRedCap</w:t>
            </w:r>
            <w:proofErr w:type="spellEnd"/>
            <w:r>
              <w:rPr>
                <w:sz w:val="16"/>
              </w:rPr>
              <w:t xml:space="preserve"> half-duplex and SI-request testcases</w:t>
            </w:r>
          </w:p>
        </w:tc>
        <w:tc>
          <w:tcPr>
            <w:tcW w:w="0" w:type="auto"/>
            <w:tcBorders>
              <w:top w:val="single" w:sz="4" w:space="0" w:color="auto"/>
              <w:left w:val="single" w:sz="4" w:space="0" w:color="auto"/>
              <w:bottom w:val="single" w:sz="4" w:space="0" w:color="auto"/>
              <w:right w:val="single" w:sz="4" w:space="0" w:color="auto"/>
            </w:tcBorders>
            <w:hideMark/>
          </w:tcPr>
          <w:p w14:paraId="3D6C2A0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95ACDA"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E15249F" w14:textId="77777777" w:rsidR="00C121BA" w:rsidRDefault="00C121BA">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0C2AEAA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793B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F8CCB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D36C9D"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66FAA9E9" w14:textId="77777777" w:rsidR="00C121BA" w:rsidRDefault="00C121BA">
            <w:pPr>
              <w:pStyle w:val="TAL"/>
              <w:rPr>
                <w:sz w:val="16"/>
              </w:rPr>
            </w:pPr>
            <w:r>
              <w:rPr>
                <w:sz w:val="16"/>
              </w:rPr>
              <w:t>revised</w:t>
            </w:r>
          </w:p>
        </w:tc>
      </w:tr>
      <w:tr w:rsidR="00C121BA" w14:paraId="32AC20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56711BA" w14:textId="77777777" w:rsidR="00C121BA" w:rsidRDefault="00C121BA">
            <w:pPr>
              <w:pStyle w:val="TAL"/>
              <w:rPr>
                <w:sz w:val="16"/>
              </w:rPr>
            </w:pPr>
            <w:r>
              <w:rPr>
                <w:sz w:val="16"/>
              </w:rPr>
              <w:t>R5-247575</w:t>
            </w:r>
          </w:p>
        </w:tc>
        <w:tc>
          <w:tcPr>
            <w:tcW w:w="0" w:type="auto"/>
            <w:tcBorders>
              <w:top w:val="single" w:sz="4" w:space="0" w:color="auto"/>
              <w:left w:val="single" w:sz="4" w:space="0" w:color="auto"/>
              <w:bottom w:val="single" w:sz="4" w:space="0" w:color="auto"/>
              <w:right w:val="single" w:sz="4" w:space="0" w:color="auto"/>
            </w:tcBorders>
            <w:hideMark/>
          </w:tcPr>
          <w:p w14:paraId="2E1FCF42" w14:textId="77777777" w:rsidR="00C121BA" w:rsidRDefault="00C121BA">
            <w:pPr>
              <w:pStyle w:val="TAL"/>
              <w:rPr>
                <w:sz w:val="16"/>
              </w:rPr>
            </w:pPr>
            <w:r>
              <w:rPr>
                <w:sz w:val="16"/>
              </w:rPr>
              <w:t xml:space="preserve">Addition of applicability clauses for </w:t>
            </w:r>
            <w:proofErr w:type="spellStart"/>
            <w:r>
              <w:rPr>
                <w:sz w:val="16"/>
              </w:rPr>
              <w:t>eRedCap</w:t>
            </w:r>
            <w:proofErr w:type="spellEnd"/>
            <w:r>
              <w:rPr>
                <w:sz w:val="16"/>
              </w:rPr>
              <w:t xml:space="preserve"> half-duplex and SI-request testcases</w:t>
            </w:r>
          </w:p>
        </w:tc>
        <w:tc>
          <w:tcPr>
            <w:tcW w:w="0" w:type="auto"/>
            <w:tcBorders>
              <w:top w:val="single" w:sz="4" w:space="0" w:color="auto"/>
              <w:left w:val="single" w:sz="4" w:space="0" w:color="auto"/>
              <w:bottom w:val="single" w:sz="4" w:space="0" w:color="auto"/>
              <w:right w:val="single" w:sz="4" w:space="0" w:color="auto"/>
            </w:tcBorders>
            <w:hideMark/>
          </w:tcPr>
          <w:p w14:paraId="155EE3C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552A19"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23CF500" w14:textId="77777777" w:rsidR="00C121BA" w:rsidRDefault="00C121BA">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778FB47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0B7DF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D69B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E6A26" w14:textId="77777777" w:rsidR="00C121BA" w:rsidRDefault="00C121BA">
            <w:pPr>
              <w:pStyle w:val="TAL"/>
              <w:rPr>
                <w:sz w:val="16"/>
              </w:rPr>
            </w:pPr>
            <w:r>
              <w:rPr>
                <w:sz w:val="16"/>
              </w:rPr>
              <w:t>NR_redcap_enh_plus_CT1-UEConTest</w:t>
            </w:r>
          </w:p>
        </w:tc>
        <w:tc>
          <w:tcPr>
            <w:tcW w:w="0" w:type="auto"/>
            <w:tcBorders>
              <w:top w:val="single" w:sz="4" w:space="0" w:color="auto"/>
              <w:left w:val="single" w:sz="4" w:space="0" w:color="auto"/>
              <w:bottom w:val="single" w:sz="4" w:space="0" w:color="auto"/>
              <w:right w:val="single" w:sz="4" w:space="0" w:color="auto"/>
            </w:tcBorders>
            <w:hideMark/>
          </w:tcPr>
          <w:p w14:paraId="773B229F" w14:textId="77777777" w:rsidR="00C121BA" w:rsidRDefault="00C121BA">
            <w:pPr>
              <w:pStyle w:val="TAL"/>
              <w:rPr>
                <w:sz w:val="16"/>
              </w:rPr>
            </w:pPr>
            <w:r>
              <w:rPr>
                <w:sz w:val="16"/>
              </w:rPr>
              <w:t>agreed</w:t>
            </w:r>
          </w:p>
        </w:tc>
      </w:tr>
      <w:tr w:rsidR="00C121BA" w14:paraId="04F0CF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66C5C2" w14:textId="77777777" w:rsidR="00C121BA" w:rsidRDefault="00C121BA">
            <w:pPr>
              <w:pStyle w:val="TAL"/>
              <w:rPr>
                <w:sz w:val="16"/>
              </w:rPr>
            </w:pPr>
            <w:r>
              <w:rPr>
                <w:sz w:val="16"/>
              </w:rPr>
              <w:t>R5-247662</w:t>
            </w:r>
          </w:p>
        </w:tc>
        <w:tc>
          <w:tcPr>
            <w:tcW w:w="0" w:type="auto"/>
            <w:tcBorders>
              <w:top w:val="single" w:sz="4" w:space="0" w:color="auto"/>
              <w:left w:val="single" w:sz="4" w:space="0" w:color="auto"/>
              <w:bottom w:val="single" w:sz="4" w:space="0" w:color="auto"/>
              <w:right w:val="single" w:sz="4" w:space="0" w:color="auto"/>
            </w:tcBorders>
            <w:hideMark/>
          </w:tcPr>
          <w:p w14:paraId="51BD6A5C" w14:textId="77777777" w:rsidR="00C121BA" w:rsidRDefault="00C121BA">
            <w:pPr>
              <w:pStyle w:val="TAL"/>
              <w:rPr>
                <w:sz w:val="16"/>
              </w:rPr>
            </w:pPr>
            <w:r>
              <w:rPr>
                <w:sz w:val="16"/>
              </w:rPr>
              <w:t>Addition of applicability for new NR IDC test cases 8.1.5.10.9</w:t>
            </w:r>
          </w:p>
        </w:tc>
        <w:tc>
          <w:tcPr>
            <w:tcW w:w="0" w:type="auto"/>
            <w:tcBorders>
              <w:top w:val="single" w:sz="4" w:space="0" w:color="auto"/>
              <w:left w:val="single" w:sz="4" w:space="0" w:color="auto"/>
              <w:bottom w:val="single" w:sz="4" w:space="0" w:color="auto"/>
              <w:right w:val="single" w:sz="4" w:space="0" w:color="auto"/>
            </w:tcBorders>
            <w:hideMark/>
          </w:tcPr>
          <w:p w14:paraId="6AA61ED1"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F91823" w14:textId="77777777" w:rsidR="00C121BA" w:rsidRDefault="00C121BA">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C1FB2E2" w14:textId="77777777" w:rsidR="00C121BA" w:rsidRDefault="00C121BA">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771E5C7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CE6CA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BA6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A8AF1" w14:textId="77777777" w:rsidR="00C121BA" w:rsidRDefault="00C121BA">
            <w:pPr>
              <w:pStyle w:val="TAL"/>
              <w:rPr>
                <w:sz w:val="16"/>
              </w:rPr>
            </w:pPr>
            <w:r>
              <w:rPr>
                <w:sz w:val="16"/>
              </w:rPr>
              <w:t>NR_IDC_enh-UEConTest</w:t>
            </w:r>
          </w:p>
        </w:tc>
        <w:tc>
          <w:tcPr>
            <w:tcW w:w="0" w:type="auto"/>
            <w:tcBorders>
              <w:top w:val="single" w:sz="4" w:space="0" w:color="auto"/>
              <w:left w:val="single" w:sz="4" w:space="0" w:color="auto"/>
              <w:bottom w:val="single" w:sz="4" w:space="0" w:color="auto"/>
              <w:right w:val="single" w:sz="4" w:space="0" w:color="auto"/>
            </w:tcBorders>
            <w:hideMark/>
          </w:tcPr>
          <w:p w14:paraId="78D0FFC3" w14:textId="77777777" w:rsidR="00C121BA" w:rsidRDefault="00C121BA">
            <w:pPr>
              <w:pStyle w:val="TAL"/>
              <w:rPr>
                <w:sz w:val="16"/>
              </w:rPr>
            </w:pPr>
            <w:r>
              <w:rPr>
                <w:sz w:val="16"/>
              </w:rPr>
              <w:t>agreed</w:t>
            </w:r>
          </w:p>
        </w:tc>
      </w:tr>
      <w:tr w:rsidR="00C121BA" w14:paraId="6284B0B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4AD9C9" w14:textId="77777777" w:rsidR="00C121BA" w:rsidRDefault="00C121BA">
            <w:pPr>
              <w:pStyle w:val="TAL"/>
              <w:rPr>
                <w:sz w:val="16"/>
              </w:rPr>
            </w:pPr>
            <w:r>
              <w:rPr>
                <w:sz w:val="16"/>
              </w:rPr>
              <w:t>R5-246401</w:t>
            </w:r>
          </w:p>
        </w:tc>
        <w:tc>
          <w:tcPr>
            <w:tcW w:w="0" w:type="auto"/>
            <w:tcBorders>
              <w:top w:val="single" w:sz="4" w:space="0" w:color="auto"/>
              <w:left w:val="single" w:sz="4" w:space="0" w:color="auto"/>
              <w:bottom w:val="single" w:sz="4" w:space="0" w:color="auto"/>
              <w:right w:val="single" w:sz="4" w:space="0" w:color="auto"/>
            </w:tcBorders>
            <w:hideMark/>
          </w:tcPr>
          <w:p w14:paraId="4391B535" w14:textId="77777777" w:rsidR="00C121BA" w:rsidRDefault="00C121BA">
            <w:pPr>
              <w:pStyle w:val="TAL"/>
              <w:rPr>
                <w:sz w:val="16"/>
              </w:rPr>
            </w:pPr>
            <w:r>
              <w:rPr>
                <w:sz w:val="16"/>
              </w:rPr>
              <w:t>NR MC enhancements: Initial Test Model</w:t>
            </w:r>
          </w:p>
        </w:tc>
        <w:tc>
          <w:tcPr>
            <w:tcW w:w="0" w:type="auto"/>
            <w:tcBorders>
              <w:top w:val="single" w:sz="4" w:space="0" w:color="auto"/>
              <w:left w:val="single" w:sz="4" w:space="0" w:color="auto"/>
              <w:bottom w:val="single" w:sz="4" w:space="0" w:color="auto"/>
              <w:right w:val="single" w:sz="4" w:space="0" w:color="auto"/>
            </w:tcBorders>
            <w:hideMark/>
          </w:tcPr>
          <w:p w14:paraId="47E18D24"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F08495" w14:textId="77777777" w:rsidR="00C121BA" w:rsidRDefault="00C121B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501B0E30" w14:textId="77777777" w:rsidR="00C121BA" w:rsidRDefault="00C121BA">
            <w:pPr>
              <w:pStyle w:val="TAL"/>
              <w:rPr>
                <w:sz w:val="16"/>
              </w:rPr>
            </w:pPr>
            <w:r>
              <w:rPr>
                <w:sz w:val="16"/>
              </w:rPr>
              <w:t>3578</w:t>
            </w:r>
          </w:p>
        </w:tc>
        <w:tc>
          <w:tcPr>
            <w:tcW w:w="0" w:type="auto"/>
            <w:tcBorders>
              <w:top w:val="single" w:sz="4" w:space="0" w:color="auto"/>
              <w:left w:val="single" w:sz="4" w:space="0" w:color="auto"/>
              <w:bottom w:val="single" w:sz="4" w:space="0" w:color="auto"/>
              <w:right w:val="single" w:sz="4" w:space="0" w:color="auto"/>
            </w:tcBorders>
            <w:hideMark/>
          </w:tcPr>
          <w:p w14:paraId="38FC1AE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11D7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F3EF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7B8C1" w14:textId="77777777" w:rsidR="00C121BA" w:rsidRDefault="00C121BA">
            <w:pPr>
              <w:pStyle w:val="TAL"/>
              <w:rPr>
                <w:sz w:val="16"/>
              </w:rPr>
            </w:pPr>
            <w:proofErr w:type="spellStart"/>
            <w:r>
              <w:rPr>
                <w:sz w:val="16"/>
              </w:rPr>
              <w:t>NR_MC_enh-UEConTest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7884C" w14:textId="77777777" w:rsidR="00C121BA" w:rsidRDefault="00C121BA">
            <w:pPr>
              <w:pStyle w:val="TAL"/>
              <w:rPr>
                <w:sz w:val="16"/>
              </w:rPr>
            </w:pPr>
            <w:r>
              <w:rPr>
                <w:sz w:val="16"/>
              </w:rPr>
              <w:t>agreed</w:t>
            </w:r>
          </w:p>
        </w:tc>
      </w:tr>
      <w:tr w:rsidR="00C121BA" w14:paraId="374C1B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7B2B0E" w14:textId="77777777" w:rsidR="00C121BA" w:rsidRDefault="00C121BA">
            <w:pPr>
              <w:pStyle w:val="TAL"/>
              <w:rPr>
                <w:sz w:val="16"/>
              </w:rPr>
            </w:pPr>
            <w:r>
              <w:rPr>
                <w:sz w:val="16"/>
              </w:rPr>
              <w:t>R5-246410</w:t>
            </w:r>
          </w:p>
        </w:tc>
        <w:tc>
          <w:tcPr>
            <w:tcW w:w="0" w:type="auto"/>
            <w:tcBorders>
              <w:top w:val="single" w:sz="4" w:space="0" w:color="auto"/>
              <w:left w:val="single" w:sz="4" w:space="0" w:color="auto"/>
              <w:bottom w:val="single" w:sz="4" w:space="0" w:color="auto"/>
              <w:right w:val="single" w:sz="4" w:space="0" w:color="auto"/>
            </w:tcBorders>
            <w:hideMark/>
          </w:tcPr>
          <w:p w14:paraId="6B2F66C4" w14:textId="77777777" w:rsidR="00C121BA" w:rsidRDefault="00C121B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14864D44" w14:textId="77777777" w:rsidR="00C121BA" w:rsidRDefault="00C121BA">
            <w:pPr>
              <w:pStyle w:val="TAL"/>
              <w:rPr>
                <w:sz w:val="16"/>
              </w:rPr>
            </w:pPr>
            <w:r>
              <w:rPr>
                <w:sz w:val="16"/>
              </w:rPr>
              <w:t>MCC TF160,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7F4ED815" w14:textId="77777777" w:rsidR="00C121BA" w:rsidRDefault="00C121B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0EC4882E" w14:textId="77777777" w:rsidR="00C121BA" w:rsidRDefault="00C121BA">
            <w:pPr>
              <w:pStyle w:val="TAL"/>
              <w:rPr>
                <w:sz w:val="16"/>
              </w:rPr>
            </w:pPr>
            <w:r>
              <w:rPr>
                <w:sz w:val="16"/>
              </w:rPr>
              <w:t>3579</w:t>
            </w:r>
          </w:p>
        </w:tc>
        <w:tc>
          <w:tcPr>
            <w:tcW w:w="0" w:type="auto"/>
            <w:tcBorders>
              <w:top w:val="single" w:sz="4" w:space="0" w:color="auto"/>
              <w:left w:val="single" w:sz="4" w:space="0" w:color="auto"/>
              <w:bottom w:val="single" w:sz="4" w:space="0" w:color="auto"/>
              <w:right w:val="single" w:sz="4" w:space="0" w:color="auto"/>
            </w:tcBorders>
            <w:hideMark/>
          </w:tcPr>
          <w:p w14:paraId="24A90B9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2DEF7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4801F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7F5B5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AE0A5FA" w14:textId="77777777" w:rsidR="00C121BA" w:rsidRDefault="00C121BA">
            <w:pPr>
              <w:pStyle w:val="TAL"/>
              <w:rPr>
                <w:sz w:val="16"/>
              </w:rPr>
            </w:pPr>
            <w:r>
              <w:rPr>
                <w:sz w:val="16"/>
              </w:rPr>
              <w:t>revised</w:t>
            </w:r>
          </w:p>
        </w:tc>
      </w:tr>
      <w:tr w:rsidR="00C121BA" w14:paraId="3D018F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C00447" w14:textId="77777777" w:rsidR="00C121BA" w:rsidRDefault="00C121BA">
            <w:pPr>
              <w:pStyle w:val="TAL"/>
              <w:rPr>
                <w:sz w:val="16"/>
              </w:rPr>
            </w:pPr>
            <w:r>
              <w:rPr>
                <w:sz w:val="16"/>
              </w:rPr>
              <w:t>R5-247666</w:t>
            </w:r>
          </w:p>
        </w:tc>
        <w:tc>
          <w:tcPr>
            <w:tcW w:w="0" w:type="auto"/>
            <w:tcBorders>
              <w:top w:val="single" w:sz="4" w:space="0" w:color="auto"/>
              <w:left w:val="single" w:sz="4" w:space="0" w:color="auto"/>
              <w:bottom w:val="single" w:sz="4" w:space="0" w:color="auto"/>
              <w:right w:val="single" w:sz="4" w:space="0" w:color="auto"/>
            </w:tcBorders>
            <w:hideMark/>
          </w:tcPr>
          <w:p w14:paraId="4A71178C" w14:textId="77777777" w:rsidR="00C121BA" w:rsidRDefault="00C121BA">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6FA12428" w14:textId="77777777" w:rsidR="00C121BA" w:rsidRDefault="00C121BA">
            <w:pPr>
              <w:pStyle w:val="TAL"/>
              <w:rPr>
                <w:sz w:val="16"/>
              </w:rPr>
            </w:pPr>
            <w:r>
              <w:rPr>
                <w:sz w:val="16"/>
              </w:rPr>
              <w:t>MCC TF160,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13F50B9E" w14:textId="77777777" w:rsidR="00C121BA" w:rsidRDefault="00C121B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3ACB7441" w14:textId="77777777" w:rsidR="00C121BA" w:rsidRDefault="00C121BA">
            <w:pPr>
              <w:pStyle w:val="TAL"/>
              <w:rPr>
                <w:sz w:val="16"/>
              </w:rPr>
            </w:pPr>
            <w:r>
              <w:rPr>
                <w:sz w:val="16"/>
              </w:rPr>
              <w:t>3579</w:t>
            </w:r>
          </w:p>
        </w:tc>
        <w:tc>
          <w:tcPr>
            <w:tcW w:w="0" w:type="auto"/>
            <w:tcBorders>
              <w:top w:val="single" w:sz="4" w:space="0" w:color="auto"/>
              <w:left w:val="single" w:sz="4" w:space="0" w:color="auto"/>
              <w:bottom w:val="single" w:sz="4" w:space="0" w:color="auto"/>
              <w:right w:val="single" w:sz="4" w:space="0" w:color="auto"/>
            </w:tcBorders>
            <w:hideMark/>
          </w:tcPr>
          <w:p w14:paraId="2A37C2D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BB6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C2522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588F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CF34DEF" w14:textId="77777777" w:rsidR="00C121BA" w:rsidRDefault="00C121BA">
            <w:pPr>
              <w:pStyle w:val="TAL"/>
              <w:rPr>
                <w:sz w:val="16"/>
              </w:rPr>
            </w:pPr>
            <w:r>
              <w:rPr>
                <w:sz w:val="16"/>
              </w:rPr>
              <w:t>agreed</w:t>
            </w:r>
          </w:p>
        </w:tc>
      </w:tr>
      <w:tr w:rsidR="00C121BA" w14:paraId="580AA7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E2A59A" w14:textId="77777777" w:rsidR="00C121BA" w:rsidRDefault="00C121BA">
            <w:pPr>
              <w:pStyle w:val="TAL"/>
              <w:rPr>
                <w:sz w:val="16"/>
              </w:rPr>
            </w:pPr>
            <w:r>
              <w:rPr>
                <w:sz w:val="16"/>
              </w:rPr>
              <w:t>R5-247275</w:t>
            </w:r>
          </w:p>
        </w:tc>
        <w:tc>
          <w:tcPr>
            <w:tcW w:w="0" w:type="auto"/>
            <w:tcBorders>
              <w:top w:val="single" w:sz="4" w:space="0" w:color="auto"/>
              <w:left w:val="single" w:sz="4" w:space="0" w:color="auto"/>
              <w:bottom w:val="single" w:sz="4" w:space="0" w:color="auto"/>
              <w:right w:val="single" w:sz="4" w:space="0" w:color="auto"/>
            </w:tcBorders>
            <w:hideMark/>
          </w:tcPr>
          <w:p w14:paraId="34F80D17" w14:textId="77777777" w:rsidR="00C121BA" w:rsidRDefault="00C121BA">
            <w:pPr>
              <w:pStyle w:val="TAL"/>
              <w:rPr>
                <w:sz w:val="16"/>
              </w:rPr>
            </w:pPr>
            <w:r>
              <w:rPr>
                <w:sz w:val="16"/>
              </w:rPr>
              <w:t>Introduction of Guidelines on test execution for band n54</w:t>
            </w:r>
          </w:p>
        </w:tc>
        <w:tc>
          <w:tcPr>
            <w:tcW w:w="0" w:type="auto"/>
            <w:tcBorders>
              <w:top w:val="single" w:sz="4" w:space="0" w:color="auto"/>
              <w:left w:val="single" w:sz="4" w:space="0" w:color="auto"/>
              <w:bottom w:val="single" w:sz="4" w:space="0" w:color="auto"/>
              <w:right w:val="single" w:sz="4" w:space="0" w:color="auto"/>
            </w:tcBorders>
            <w:hideMark/>
          </w:tcPr>
          <w:p w14:paraId="2B1B06D8"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6E25DFE" w14:textId="77777777" w:rsidR="00C121BA" w:rsidRDefault="00C121B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753CA4B9" w14:textId="77777777" w:rsidR="00C121BA" w:rsidRDefault="00C121BA">
            <w:pPr>
              <w:pStyle w:val="TAL"/>
              <w:rPr>
                <w:sz w:val="16"/>
              </w:rPr>
            </w:pPr>
            <w:r>
              <w:rPr>
                <w:sz w:val="16"/>
              </w:rPr>
              <w:t>3581</w:t>
            </w:r>
          </w:p>
        </w:tc>
        <w:tc>
          <w:tcPr>
            <w:tcW w:w="0" w:type="auto"/>
            <w:tcBorders>
              <w:top w:val="single" w:sz="4" w:space="0" w:color="auto"/>
              <w:left w:val="single" w:sz="4" w:space="0" w:color="auto"/>
              <w:bottom w:val="single" w:sz="4" w:space="0" w:color="auto"/>
              <w:right w:val="single" w:sz="4" w:space="0" w:color="auto"/>
            </w:tcBorders>
            <w:hideMark/>
          </w:tcPr>
          <w:p w14:paraId="32884A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D2CC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BFB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FE814F"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4EB38538" w14:textId="77777777" w:rsidR="00C121BA" w:rsidRDefault="00C121BA">
            <w:pPr>
              <w:pStyle w:val="TAL"/>
              <w:rPr>
                <w:sz w:val="16"/>
              </w:rPr>
            </w:pPr>
            <w:r>
              <w:rPr>
                <w:sz w:val="16"/>
              </w:rPr>
              <w:t>withdrawn</w:t>
            </w:r>
          </w:p>
        </w:tc>
      </w:tr>
      <w:tr w:rsidR="00C121BA" w14:paraId="471F3D7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BBA65D" w14:textId="77777777" w:rsidR="00C121BA" w:rsidRDefault="00C121BA">
            <w:pPr>
              <w:pStyle w:val="TAL"/>
              <w:rPr>
                <w:sz w:val="16"/>
              </w:rPr>
            </w:pPr>
            <w:r>
              <w:rPr>
                <w:sz w:val="16"/>
              </w:rPr>
              <w:t>R5-247621</w:t>
            </w:r>
          </w:p>
        </w:tc>
        <w:tc>
          <w:tcPr>
            <w:tcW w:w="0" w:type="auto"/>
            <w:tcBorders>
              <w:top w:val="single" w:sz="4" w:space="0" w:color="auto"/>
              <w:left w:val="single" w:sz="4" w:space="0" w:color="auto"/>
              <w:bottom w:val="single" w:sz="4" w:space="0" w:color="auto"/>
              <w:right w:val="single" w:sz="4" w:space="0" w:color="auto"/>
            </w:tcBorders>
            <w:hideMark/>
          </w:tcPr>
          <w:p w14:paraId="58EA08CA" w14:textId="77777777" w:rsidR="00C121BA" w:rsidRDefault="00C121BA">
            <w:pPr>
              <w:pStyle w:val="TAL"/>
              <w:rPr>
                <w:sz w:val="16"/>
              </w:rPr>
            </w:pPr>
            <w:r>
              <w:rPr>
                <w:sz w:val="16"/>
              </w:rPr>
              <w:t>NR coverage enhancements phase2: Initial Test Model</w:t>
            </w:r>
          </w:p>
        </w:tc>
        <w:tc>
          <w:tcPr>
            <w:tcW w:w="0" w:type="auto"/>
            <w:tcBorders>
              <w:top w:val="single" w:sz="4" w:space="0" w:color="auto"/>
              <w:left w:val="single" w:sz="4" w:space="0" w:color="auto"/>
              <w:bottom w:val="single" w:sz="4" w:space="0" w:color="auto"/>
              <w:right w:val="single" w:sz="4" w:space="0" w:color="auto"/>
            </w:tcBorders>
            <w:hideMark/>
          </w:tcPr>
          <w:p w14:paraId="25600068" w14:textId="77777777" w:rsidR="00C121BA" w:rsidRDefault="00C121BA">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FC5325" w14:textId="77777777" w:rsidR="00C121BA" w:rsidRDefault="00C121BA">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610EA993" w14:textId="77777777" w:rsidR="00C121BA" w:rsidRDefault="00C121BA">
            <w:pPr>
              <w:pStyle w:val="TAL"/>
              <w:rPr>
                <w:sz w:val="16"/>
              </w:rPr>
            </w:pPr>
            <w:r>
              <w:rPr>
                <w:sz w:val="16"/>
              </w:rPr>
              <w:t>3582</w:t>
            </w:r>
          </w:p>
        </w:tc>
        <w:tc>
          <w:tcPr>
            <w:tcW w:w="0" w:type="auto"/>
            <w:tcBorders>
              <w:top w:val="single" w:sz="4" w:space="0" w:color="auto"/>
              <w:left w:val="single" w:sz="4" w:space="0" w:color="auto"/>
              <w:bottom w:val="single" w:sz="4" w:space="0" w:color="auto"/>
              <w:right w:val="single" w:sz="4" w:space="0" w:color="auto"/>
            </w:tcBorders>
            <w:hideMark/>
          </w:tcPr>
          <w:p w14:paraId="0A8C656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B546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818C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75F29"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293A92D2" w14:textId="77777777" w:rsidR="00C121BA" w:rsidRDefault="00C121BA">
            <w:pPr>
              <w:pStyle w:val="TAL"/>
              <w:rPr>
                <w:sz w:val="16"/>
              </w:rPr>
            </w:pPr>
            <w:r>
              <w:rPr>
                <w:sz w:val="16"/>
              </w:rPr>
              <w:t>for email agreement</w:t>
            </w:r>
          </w:p>
        </w:tc>
      </w:tr>
      <w:tr w:rsidR="00C121BA" w14:paraId="7235DC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86848F" w14:textId="77777777" w:rsidR="00C121BA" w:rsidRDefault="00C121BA">
            <w:pPr>
              <w:pStyle w:val="TAL"/>
              <w:rPr>
                <w:sz w:val="16"/>
              </w:rPr>
            </w:pPr>
            <w:r>
              <w:rPr>
                <w:sz w:val="16"/>
              </w:rPr>
              <w:t>R5-246121</w:t>
            </w:r>
          </w:p>
        </w:tc>
        <w:tc>
          <w:tcPr>
            <w:tcW w:w="0" w:type="auto"/>
            <w:tcBorders>
              <w:top w:val="single" w:sz="4" w:space="0" w:color="auto"/>
              <w:left w:val="single" w:sz="4" w:space="0" w:color="auto"/>
              <w:bottom w:val="single" w:sz="4" w:space="0" w:color="auto"/>
              <w:right w:val="single" w:sz="4" w:space="0" w:color="auto"/>
            </w:tcBorders>
            <w:hideMark/>
          </w:tcPr>
          <w:p w14:paraId="07981282" w14:textId="77777777" w:rsidR="00C121BA" w:rsidRDefault="00C121BA">
            <w:pPr>
              <w:pStyle w:val="TAL"/>
              <w:rPr>
                <w:sz w:val="16"/>
              </w:rPr>
            </w:pPr>
            <w:r>
              <w:rPr>
                <w:sz w:val="16"/>
              </w:rPr>
              <w:t>Correction of FR2 Event Triggered test cases including TT for PC1</w:t>
            </w:r>
          </w:p>
        </w:tc>
        <w:tc>
          <w:tcPr>
            <w:tcW w:w="0" w:type="auto"/>
            <w:tcBorders>
              <w:top w:val="single" w:sz="4" w:space="0" w:color="auto"/>
              <w:left w:val="single" w:sz="4" w:space="0" w:color="auto"/>
              <w:bottom w:val="single" w:sz="4" w:space="0" w:color="auto"/>
              <w:right w:val="single" w:sz="4" w:space="0" w:color="auto"/>
            </w:tcBorders>
            <w:hideMark/>
          </w:tcPr>
          <w:p w14:paraId="700AAD5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A7B6B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1996F9" w14:textId="77777777" w:rsidR="00C121BA" w:rsidRDefault="00C121BA">
            <w:pPr>
              <w:pStyle w:val="TAL"/>
              <w:rPr>
                <w:sz w:val="16"/>
              </w:rPr>
            </w:pPr>
            <w:r>
              <w:rPr>
                <w:sz w:val="16"/>
              </w:rPr>
              <w:t>3471</w:t>
            </w:r>
          </w:p>
        </w:tc>
        <w:tc>
          <w:tcPr>
            <w:tcW w:w="0" w:type="auto"/>
            <w:tcBorders>
              <w:top w:val="single" w:sz="4" w:space="0" w:color="auto"/>
              <w:left w:val="single" w:sz="4" w:space="0" w:color="auto"/>
              <w:bottom w:val="single" w:sz="4" w:space="0" w:color="auto"/>
              <w:right w:val="single" w:sz="4" w:space="0" w:color="auto"/>
            </w:tcBorders>
            <w:hideMark/>
          </w:tcPr>
          <w:p w14:paraId="1DC1980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F2795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260A4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4E91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74EB9AD" w14:textId="77777777" w:rsidR="00C121BA" w:rsidRDefault="00C121BA">
            <w:pPr>
              <w:pStyle w:val="TAL"/>
              <w:rPr>
                <w:sz w:val="16"/>
              </w:rPr>
            </w:pPr>
            <w:r>
              <w:rPr>
                <w:sz w:val="16"/>
              </w:rPr>
              <w:t>revised</w:t>
            </w:r>
          </w:p>
        </w:tc>
      </w:tr>
      <w:tr w:rsidR="00C121BA" w14:paraId="154A42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5F5627" w14:textId="77777777" w:rsidR="00C121BA" w:rsidRDefault="00C121BA">
            <w:pPr>
              <w:pStyle w:val="TAL"/>
              <w:rPr>
                <w:sz w:val="16"/>
              </w:rPr>
            </w:pPr>
            <w:r>
              <w:rPr>
                <w:sz w:val="16"/>
              </w:rPr>
              <w:t>R5-247907</w:t>
            </w:r>
          </w:p>
        </w:tc>
        <w:tc>
          <w:tcPr>
            <w:tcW w:w="0" w:type="auto"/>
            <w:tcBorders>
              <w:top w:val="single" w:sz="4" w:space="0" w:color="auto"/>
              <w:left w:val="single" w:sz="4" w:space="0" w:color="auto"/>
              <w:bottom w:val="single" w:sz="4" w:space="0" w:color="auto"/>
              <w:right w:val="single" w:sz="4" w:space="0" w:color="auto"/>
            </w:tcBorders>
            <w:hideMark/>
          </w:tcPr>
          <w:p w14:paraId="3F78DB54" w14:textId="77777777" w:rsidR="00C121BA" w:rsidRDefault="00C121BA">
            <w:pPr>
              <w:pStyle w:val="TAL"/>
              <w:rPr>
                <w:sz w:val="16"/>
              </w:rPr>
            </w:pPr>
            <w:r>
              <w:rPr>
                <w:sz w:val="16"/>
              </w:rPr>
              <w:t>Correction of FR2 Event Triggered test cases including TT for PC1</w:t>
            </w:r>
          </w:p>
        </w:tc>
        <w:tc>
          <w:tcPr>
            <w:tcW w:w="0" w:type="auto"/>
            <w:tcBorders>
              <w:top w:val="single" w:sz="4" w:space="0" w:color="auto"/>
              <w:left w:val="single" w:sz="4" w:space="0" w:color="auto"/>
              <w:bottom w:val="single" w:sz="4" w:space="0" w:color="auto"/>
              <w:right w:val="single" w:sz="4" w:space="0" w:color="auto"/>
            </w:tcBorders>
            <w:hideMark/>
          </w:tcPr>
          <w:p w14:paraId="1A82F21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8E4E9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A6B03AC" w14:textId="77777777" w:rsidR="00C121BA" w:rsidRDefault="00C121BA">
            <w:pPr>
              <w:pStyle w:val="TAL"/>
              <w:rPr>
                <w:sz w:val="16"/>
              </w:rPr>
            </w:pPr>
            <w:r>
              <w:rPr>
                <w:sz w:val="16"/>
              </w:rPr>
              <w:t>3471</w:t>
            </w:r>
          </w:p>
        </w:tc>
        <w:tc>
          <w:tcPr>
            <w:tcW w:w="0" w:type="auto"/>
            <w:tcBorders>
              <w:top w:val="single" w:sz="4" w:space="0" w:color="auto"/>
              <w:left w:val="single" w:sz="4" w:space="0" w:color="auto"/>
              <w:bottom w:val="single" w:sz="4" w:space="0" w:color="auto"/>
              <w:right w:val="single" w:sz="4" w:space="0" w:color="auto"/>
            </w:tcBorders>
            <w:hideMark/>
          </w:tcPr>
          <w:p w14:paraId="2678DC7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AF7C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4EEDD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060CC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E25A57B" w14:textId="77777777" w:rsidR="00C121BA" w:rsidRDefault="00C121BA">
            <w:pPr>
              <w:pStyle w:val="TAL"/>
              <w:rPr>
                <w:sz w:val="16"/>
              </w:rPr>
            </w:pPr>
            <w:r>
              <w:rPr>
                <w:sz w:val="16"/>
              </w:rPr>
              <w:t>agreed</w:t>
            </w:r>
          </w:p>
        </w:tc>
      </w:tr>
      <w:tr w:rsidR="00C121BA" w14:paraId="337DEF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E3ABF6" w14:textId="77777777" w:rsidR="00C121BA" w:rsidRDefault="00C121BA">
            <w:pPr>
              <w:pStyle w:val="TAL"/>
              <w:rPr>
                <w:sz w:val="16"/>
              </w:rPr>
            </w:pPr>
            <w:r>
              <w:rPr>
                <w:sz w:val="16"/>
              </w:rPr>
              <w:t>R5-246172</w:t>
            </w:r>
          </w:p>
        </w:tc>
        <w:tc>
          <w:tcPr>
            <w:tcW w:w="0" w:type="auto"/>
            <w:tcBorders>
              <w:top w:val="single" w:sz="4" w:space="0" w:color="auto"/>
              <w:left w:val="single" w:sz="4" w:space="0" w:color="auto"/>
              <w:bottom w:val="single" w:sz="4" w:space="0" w:color="auto"/>
              <w:right w:val="single" w:sz="4" w:space="0" w:color="auto"/>
            </w:tcBorders>
            <w:hideMark/>
          </w:tcPr>
          <w:p w14:paraId="2548DE13" w14:textId="77777777" w:rsidR="00C121BA" w:rsidRDefault="00C121BA">
            <w:pPr>
              <w:pStyle w:val="TAL"/>
              <w:rPr>
                <w:sz w:val="16"/>
              </w:rPr>
            </w:pPr>
            <w:r>
              <w:rPr>
                <w:sz w:val="16"/>
              </w:rPr>
              <w:t>Update TT value to LTM intra TC 6.3.2.4.1 and TC 6.3.2.4.3</w:t>
            </w:r>
          </w:p>
        </w:tc>
        <w:tc>
          <w:tcPr>
            <w:tcW w:w="0" w:type="auto"/>
            <w:tcBorders>
              <w:top w:val="single" w:sz="4" w:space="0" w:color="auto"/>
              <w:left w:val="single" w:sz="4" w:space="0" w:color="auto"/>
              <w:bottom w:val="single" w:sz="4" w:space="0" w:color="auto"/>
              <w:right w:val="single" w:sz="4" w:space="0" w:color="auto"/>
            </w:tcBorders>
            <w:hideMark/>
          </w:tcPr>
          <w:p w14:paraId="777C535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964C0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BEEB813" w14:textId="77777777" w:rsidR="00C121BA" w:rsidRDefault="00C121BA">
            <w:pPr>
              <w:pStyle w:val="TAL"/>
              <w:rPr>
                <w:sz w:val="16"/>
              </w:rPr>
            </w:pPr>
            <w:r>
              <w:rPr>
                <w:sz w:val="16"/>
              </w:rPr>
              <w:t>3472</w:t>
            </w:r>
          </w:p>
        </w:tc>
        <w:tc>
          <w:tcPr>
            <w:tcW w:w="0" w:type="auto"/>
            <w:tcBorders>
              <w:top w:val="single" w:sz="4" w:space="0" w:color="auto"/>
              <w:left w:val="single" w:sz="4" w:space="0" w:color="auto"/>
              <w:bottom w:val="single" w:sz="4" w:space="0" w:color="auto"/>
              <w:right w:val="single" w:sz="4" w:space="0" w:color="auto"/>
            </w:tcBorders>
            <w:hideMark/>
          </w:tcPr>
          <w:p w14:paraId="7018988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054E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E5DE1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85C66F"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B1A8570" w14:textId="77777777" w:rsidR="00C121BA" w:rsidRDefault="00C121BA">
            <w:pPr>
              <w:pStyle w:val="TAL"/>
              <w:rPr>
                <w:sz w:val="16"/>
              </w:rPr>
            </w:pPr>
            <w:r>
              <w:rPr>
                <w:sz w:val="16"/>
              </w:rPr>
              <w:t>for email agreement</w:t>
            </w:r>
          </w:p>
        </w:tc>
      </w:tr>
      <w:tr w:rsidR="00C121BA" w14:paraId="17AD08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677A0E" w14:textId="77777777" w:rsidR="00C121BA" w:rsidRDefault="00C121BA">
            <w:pPr>
              <w:pStyle w:val="TAL"/>
              <w:rPr>
                <w:sz w:val="16"/>
              </w:rPr>
            </w:pPr>
            <w:r>
              <w:rPr>
                <w:sz w:val="16"/>
              </w:rPr>
              <w:t>R5-246173</w:t>
            </w:r>
          </w:p>
        </w:tc>
        <w:tc>
          <w:tcPr>
            <w:tcW w:w="0" w:type="auto"/>
            <w:tcBorders>
              <w:top w:val="single" w:sz="4" w:space="0" w:color="auto"/>
              <w:left w:val="single" w:sz="4" w:space="0" w:color="auto"/>
              <w:bottom w:val="single" w:sz="4" w:space="0" w:color="auto"/>
              <w:right w:val="single" w:sz="4" w:space="0" w:color="auto"/>
            </w:tcBorders>
            <w:hideMark/>
          </w:tcPr>
          <w:p w14:paraId="79C22839" w14:textId="77777777" w:rsidR="00C121BA" w:rsidRDefault="00C121BA">
            <w:pPr>
              <w:pStyle w:val="TAL"/>
              <w:rPr>
                <w:sz w:val="16"/>
              </w:rPr>
            </w:pPr>
            <w:r>
              <w:rPr>
                <w:sz w:val="16"/>
              </w:rPr>
              <w:t>Update TT value to LTM inter TC 6.3.2.4.2</w:t>
            </w:r>
          </w:p>
        </w:tc>
        <w:tc>
          <w:tcPr>
            <w:tcW w:w="0" w:type="auto"/>
            <w:tcBorders>
              <w:top w:val="single" w:sz="4" w:space="0" w:color="auto"/>
              <w:left w:val="single" w:sz="4" w:space="0" w:color="auto"/>
              <w:bottom w:val="single" w:sz="4" w:space="0" w:color="auto"/>
              <w:right w:val="single" w:sz="4" w:space="0" w:color="auto"/>
            </w:tcBorders>
            <w:hideMark/>
          </w:tcPr>
          <w:p w14:paraId="288E1B4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BA437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ABA4A85" w14:textId="77777777" w:rsidR="00C121BA" w:rsidRDefault="00C121BA">
            <w:pPr>
              <w:pStyle w:val="TAL"/>
              <w:rPr>
                <w:sz w:val="16"/>
              </w:rPr>
            </w:pPr>
            <w:r>
              <w:rPr>
                <w:sz w:val="16"/>
              </w:rPr>
              <w:t>3473</w:t>
            </w:r>
          </w:p>
        </w:tc>
        <w:tc>
          <w:tcPr>
            <w:tcW w:w="0" w:type="auto"/>
            <w:tcBorders>
              <w:top w:val="single" w:sz="4" w:space="0" w:color="auto"/>
              <w:left w:val="single" w:sz="4" w:space="0" w:color="auto"/>
              <w:bottom w:val="single" w:sz="4" w:space="0" w:color="auto"/>
              <w:right w:val="single" w:sz="4" w:space="0" w:color="auto"/>
            </w:tcBorders>
            <w:hideMark/>
          </w:tcPr>
          <w:p w14:paraId="57C9D5E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2046C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71E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22ED7"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AABB0DE" w14:textId="77777777" w:rsidR="00C121BA" w:rsidRDefault="00C121BA">
            <w:pPr>
              <w:pStyle w:val="TAL"/>
              <w:rPr>
                <w:sz w:val="16"/>
              </w:rPr>
            </w:pPr>
            <w:r>
              <w:rPr>
                <w:sz w:val="16"/>
              </w:rPr>
              <w:t>revised</w:t>
            </w:r>
          </w:p>
        </w:tc>
      </w:tr>
      <w:tr w:rsidR="00C121BA" w14:paraId="717867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28CD8E" w14:textId="77777777" w:rsidR="00C121BA" w:rsidRDefault="00C121BA">
            <w:pPr>
              <w:pStyle w:val="TAL"/>
              <w:rPr>
                <w:sz w:val="16"/>
              </w:rPr>
            </w:pPr>
            <w:r>
              <w:rPr>
                <w:sz w:val="16"/>
              </w:rPr>
              <w:lastRenderedPageBreak/>
              <w:t>R5-247980</w:t>
            </w:r>
          </w:p>
        </w:tc>
        <w:tc>
          <w:tcPr>
            <w:tcW w:w="0" w:type="auto"/>
            <w:tcBorders>
              <w:top w:val="single" w:sz="4" w:space="0" w:color="auto"/>
              <w:left w:val="single" w:sz="4" w:space="0" w:color="auto"/>
              <w:bottom w:val="single" w:sz="4" w:space="0" w:color="auto"/>
              <w:right w:val="single" w:sz="4" w:space="0" w:color="auto"/>
            </w:tcBorders>
            <w:hideMark/>
          </w:tcPr>
          <w:p w14:paraId="0C62B4E1" w14:textId="77777777" w:rsidR="00C121BA" w:rsidRDefault="00C121BA">
            <w:pPr>
              <w:pStyle w:val="TAL"/>
              <w:rPr>
                <w:sz w:val="16"/>
              </w:rPr>
            </w:pPr>
            <w:r>
              <w:rPr>
                <w:sz w:val="16"/>
              </w:rPr>
              <w:t>Update TT value to LTM inter TC 6.3.2.4.2</w:t>
            </w:r>
          </w:p>
        </w:tc>
        <w:tc>
          <w:tcPr>
            <w:tcW w:w="0" w:type="auto"/>
            <w:tcBorders>
              <w:top w:val="single" w:sz="4" w:space="0" w:color="auto"/>
              <w:left w:val="single" w:sz="4" w:space="0" w:color="auto"/>
              <w:bottom w:val="single" w:sz="4" w:space="0" w:color="auto"/>
              <w:right w:val="single" w:sz="4" w:space="0" w:color="auto"/>
            </w:tcBorders>
            <w:hideMark/>
          </w:tcPr>
          <w:p w14:paraId="41C1CB9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AD48D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D0FF4F" w14:textId="77777777" w:rsidR="00C121BA" w:rsidRDefault="00C121BA">
            <w:pPr>
              <w:pStyle w:val="TAL"/>
              <w:rPr>
                <w:sz w:val="16"/>
              </w:rPr>
            </w:pPr>
            <w:r>
              <w:rPr>
                <w:sz w:val="16"/>
              </w:rPr>
              <w:t>3473</w:t>
            </w:r>
          </w:p>
        </w:tc>
        <w:tc>
          <w:tcPr>
            <w:tcW w:w="0" w:type="auto"/>
            <w:tcBorders>
              <w:top w:val="single" w:sz="4" w:space="0" w:color="auto"/>
              <w:left w:val="single" w:sz="4" w:space="0" w:color="auto"/>
              <w:bottom w:val="single" w:sz="4" w:space="0" w:color="auto"/>
              <w:right w:val="single" w:sz="4" w:space="0" w:color="auto"/>
            </w:tcBorders>
            <w:hideMark/>
          </w:tcPr>
          <w:p w14:paraId="48DF35F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2539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2AA36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BED33"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557B99B" w14:textId="77777777" w:rsidR="00C121BA" w:rsidRDefault="00C121BA">
            <w:pPr>
              <w:pStyle w:val="TAL"/>
              <w:rPr>
                <w:sz w:val="16"/>
              </w:rPr>
            </w:pPr>
            <w:r>
              <w:rPr>
                <w:sz w:val="16"/>
              </w:rPr>
              <w:t>for email agreement</w:t>
            </w:r>
          </w:p>
        </w:tc>
      </w:tr>
      <w:tr w:rsidR="00C121BA" w14:paraId="1E94AA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2FD3B6" w14:textId="77777777" w:rsidR="00C121BA" w:rsidRDefault="00C121BA">
            <w:pPr>
              <w:pStyle w:val="TAL"/>
              <w:rPr>
                <w:sz w:val="16"/>
              </w:rPr>
            </w:pPr>
            <w:r>
              <w:rPr>
                <w:sz w:val="16"/>
              </w:rPr>
              <w:t>R5-246182</w:t>
            </w:r>
          </w:p>
        </w:tc>
        <w:tc>
          <w:tcPr>
            <w:tcW w:w="0" w:type="auto"/>
            <w:tcBorders>
              <w:top w:val="single" w:sz="4" w:space="0" w:color="auto"/>
              <w:left w:val="single" w:sz="4" w:space="0" w:color="auto"/>
              <w:bottom w:val="single" w:sz="4" w:space="0" w:color="auto"/>
              <w:right w:val="single" w:sz="4" w:space="0" w:color="auto"/>
            </w:tcBorders>
            <w:hideMark/>
          </w:tcPr>
          <w:p w14:paraId="4CD9CD40" w14:textId="77777777" w:rsidR="00C121BA" w:rsidRDefault="00C121BA">
            <w:pPr>
              <w:pStyle w:val="TAL"/>
              <w:rPr>
                <w:sz w:val="16"/>
              </w:rPr>
            </w:pPr>
            <w:r>
              <w:rPr>
                <w:sz w:val="16"/>
              </w:rPr>
              <w:t>Update LTM TC 6.6.26.1 including TTs</w:t>
            </w:r>
          </w:p>
        </w:tc>
        <w:tc>
          <w:tcPr>
            <w:tcW w:w="0" w:type="auto"/>
            <w:tcBorders>
              <w:top w:val="single" w:sz="4" w:space="0" w:color="auto"/>
              <w:left w:val="single" w:sz="4" w:space="0" w:color="auto"/>
              <w:bottom w:val="single" w:sz="4" w:space="0" w:color="auto"/>
              <w:right w:val="single" w:sz="4" w:space="0" w:color="auto"/>
            </w:tcBorders>
            <w:hideMark/>
          </w:tcPr>
          <w:p w14:paraId="5AA3EBD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9A630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D6D76C" w14:textId="77777777" w:rsidR="00C121BA" w:rsidRDefault="00C121BA">
            <w:pPr>
              <w:pStyle w:val="TAL"/>
              <w:rPr>
                <w:sz w:val="16"/>
              </w:rPr>
            </w:pPr>
            <w:r>
              <w:rPr>
                <w:sz w:val="16"/>
              </w:rPr>
              <w:t>3474</w:t>
            </w:r>
          </w:p>
        </w:tc>
        <w:tc>
          <w:tcPr>
            <w:tcW w:w="0" w:type="auto"/>
            <w:tcBorders>
              <w:top w:val="single" w:sz="4" w:space="0" w:color="auto"/>
              <w:left w:val="single" w:sz="4" w:space="0" w:color="auto"/>
              <w:bottom w:val="single" w:sz="4" w:space="0" w:color="auto"/>
              <w:right w:val="single" w:sz="4" w:space="0" w:color="auto"/>
            </w:tcBorders>
            <w:hideMark/>
          </w:tcPr>
          <w:p w14:paraId="7B12FAB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2905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D693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DD97C9"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414D74E" w14:textId="77777777" w:rsidR="00C121BA" w:rsidRDefault="00C121BA">
            <w:pPr>
              <w:pStyle w:val="TAL"/>
              <w:rPr>
                <w:sz w:val="16"/>
              </w:rPr>
            </w:pPr>
            <w:r>
              <w:rPr>
                <w:sz w:val="16"/>
              </w:rPr>
              <w:t>for email agreement</w:t>
            </w:r>
          </w:p>
        </w:tc>
      </w:tr>
      <w:tr w:rsidR="00C121BA" w14:paraId="6B5EAA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635794" w14:textId="77777777" w:rsidR="00C121BA" w:rsidRDefault="00C121BA">
            <w:pPr>
              <w:pStyle w:val="TAL"/>
              <w:rPr>
                <w:sz w:val="16"/>
              </w:rPr>
            </w:pPr>
            <w:r>
              <w:rPr>
                <w:sz w:val="16"/>
              </w:rPr>
              <w:t>R5-246183</w:t>
            </w:r>
          </w:p>
        </w:tc>
        <w:tc>
          <w:tcPr>
            <w:tcW w:w="0" w:type="auto"/>
            <w:tcBorders>
              <w:top w:val="single" w:sz="4" w:space="0" w:color="auto"/>
              <w:left w:val="single" w:sz="4" w:space="0" w:color="auto"/>
              <w:bottom w:val="single" w:sz="4" w:space="0" w:color="auto"/>
              <w:right w:val="single" w:sz="4" w:space="0" w:color="auto"/>
            </w:tcBorders>
            <w:hideMark/>
          </w:tcPr>
          <w:p w14:paraId="2623A83A" w14:textId="77777777" w:rsidR="00C121BA" w:rsidRDefault="00C121BA">
            <w:pPr>
              <w:pStyle w:val="TAL"/>
              <w:rPr>
                <w:sz w:val="16"/>
              </w:rPr>
            </w:pPr>
            <w:r>
              <w:rPr>
                <w:sz w:val="16"/>
              </w:rPr>
              <w:t>Update LTM TC 6.6.27.1 including TTs</w:t>
            </w:r>
          </w:p>
        </w:tc>
        <w:tc>
          <w:tcPr>
            <w:tcW w:w="0" w:type="auto"/>
            <w:tcBorders>
              <w:top w:val="single" w:sz="4" w:space="0" w:color="auto"/>
              <w:left w:val="single" w:sz="4" w:space="0" w:color="auto"/>
              <w:bottom w:val="single" w:sz="4" w:space="0" w:color="auto"/>
              <w:right w:val="single" w:sz="4" w:space="0" w:color="auto"/>
            </w:tcBorders>
            <w:hideMark/>
          </w:tcPr>
          <w:p w14:paraId="40F97C4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21AD6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04FFD6" w14:textId="77777777" w:rsidR="00C121BA" w:rsidRDefault="00C121BA">
            <w:pPr>
              <w:pStyle w:val="TAL"/>
              <w:rPr>
                <w:sz w:val="16"/>
              </w:rPr>
            </w:pPr>
            <w:r>
              <w:rPr>
                <w:sz w:val="16"/>
              </w:rPr>
              <w:t>3475</w:t>
            </w:r>
          </w:p>
        </w:tc>
        <w:tc>
          <w:tcPr>
            <w:tcW w:w="0" w:type="auto"/>
            <w:tcBorders>
              <w:top w:val="single" w:sz="4" w:space="0" w:color="auto"/>
              <w:left w:val="single" w:sz="4" w:space="0" w:color="auto"/>
              <w:bottom w:val="single" w:sz="4" w:space="0" w:color="auto"/>
              <w:right w:val="single" w:sz="4" w:space="0" w:color="auto"/>
            </w:tcBorders>
            <w:hideMark/>
          </w:tcPr>
          <w:p w14:paraId="33D784E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12EC7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724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2025B"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BC122BD" w14:textId="77777777" w:rsidR="00C121BA" w:rsidRDefault="00C121BA">
            <w:pPr>
              <w:pStyle w:val="TAL"/>
              <w:rPr>
                <w:sz w:val="16"/>
              </w:rPr>
            </w:pPr>
            <w:r>
              <w:rPr>
                <w:sz w:val="16"/>
              </w:rPr>
              <w:t>agreed</w:t>
            </w:r>
          </w:p>
        </w:tc>
      </w:tr>
      <w:tr w:rsidR="00C121BA" w14:paraId="6205F9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AD30F3" w14:textId="77777777" w:rsidR="00C121BA" w:rsidRDefault="00C121BA">
            <w:pPr>
              <w:pStyle w:val="TAL"/>
              <w:rPr>
                <w:sz w:val="16"/>
              </w:rPr>
            </w:pPr>
            <w:r>
              <w:rPr>
                <w:sz w:val="16"/>
              </w:rPr>
              <w:t>R5-246184</w:t>
            </w:r>
          </w:p>
        </w:tc>
        <w:tc>
          <w:tcPr>
            <w:tcW w:w="0" w:type="auto"/>
            <w:tcBorders>
              <w:top w:val="single" w:sz="4" w:space="0" w:color="auto"/>
              <w:left w:val="single" w:sz="4" w:space="0" w:color="auto"/>
              <w:bottom w:val="single" w:sz="4" w:space="0" w:color="auto"/>
              <w:right w:val="single" w:sz="4" w:space="0" w:color="auto"/>
            </w:tcBorders>
            <w:hideMark/>
          </w:tcPr>
          <w:p w14:paraId="743B977E" w14:textId="77777777" w:rsidR="00C121BA" w:rsidRDefault="00C121BA">
            <w:pPr>
              <w:pStyle w:val="TAL"/>
              <w:rPr>
                <w:sz w:val="16"/>
              </w:rPr>
            </w:pPr>
            <w:r>
              <w:rPr>
                <w:sz w:val="16"/>
              </w:rPr>
              <w:t>Update LTM TC 6.6.28.1 including TTs</w:t>
            </w:r>
          </w:p>
        </w:tc>
        <w:tc>
          <w:tcPr>
            <w:tcW w:w="0" w:type="auto"/>
            <w:tcBorders>
              <w:top w:val="single" w:sz="4" w:space="0" w:color="auto"/>
              <w:left w:val="single" w:sz="4" w:space="0" w:color="auto"/>
              <w:bottom w:val="single" w:sz="4" w:space="0" w:color="auto"/>
              <w:right w:val="single" w:sz="4" w:space="0" w:color="auto"/>
            </w:tcBorders>
            <w:hideMark/>
          </w:tcPr>
          <w:p w14:paraId="2D2FA5F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7FF1C3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E982BB" w14:textId="77777777" w:rsidR="00C121BA" w:rsidRDefault="00C121BA">
            <w:pPr>
              <w:pStyle w:val="TAL"/>
              <w:rPr>
                <w:sz w:val="16"/>
              </w:rPr>
            </w:pPr>
            <w:r>
              <w:rPr>
                <w:sz w:val="16"/>
              </w:rPr>
              <w:t>3476</w:t>
            </w:r>
          </w:p>
        </w:tc>
        <w:tc>
          <w:tcPr>
            <w:tcW w:w="0" w:type="auto"/>
            <w:tcBorders>
              <w:top w:val="single" w:sz="4" w:space="0" w:color="auto"/>
              <w:left w:val="single" w:sz="4" w:space="0" w:color="auto"/>
              <w:bottom w:val="single" w:sz="4" w:space="0" w:color="auto"/>
              <w:right w:val="single" w:sz="4" w:space="0" w:color="auto"/>
            </w:tcBorders>
            <w:hideMark/>
          </w:tcPr>
          <w:p w14:paraId="09490E3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3E6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F44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72D3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D5F7485" w14:textId="77777777" w:rsidR="00C121BA" w:rsidRDefault="00C121BA">
            <w:pPr>
              <w:pStyle w:val="TAL"/>
              <w:rPr>
                <w:sz w:val="16"/>
              </w:rPr>
            </w:pPr>
            <w:r>
              <w:rPr>
                <w:sz w:val="16"/>
              </w:rPr>
              <w:t>for email agreement</w:t>
            </w:r>
          </w:p>
        </w:tc>
      </w:tr>
      <w:tr w:rsidR="00C121BA" w14:paraId="08922B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49D4CC" w14:textId="77777777" w:rsidR="00C121BA" w:rsidRDefault="00C121BA">
            <w:pPr>
              <w:pStyle w:val="TAL"/>
              <w:rPr>
                <w:sz w:val="16"/>
              </w:rPr>
            </w:pPr>
            <w:r>
              <w:rPr>
                <w:sz w:val="16"/>
              </w:rPr>
              <w:t>R5-246185</w:t>
            </w:r>
          </w:p>
        </w:tc>
        <w:tc>
          <w:tcPr>
            <w:tcW w:w="0" w:type="auto"/>
            <w:tcBorders>
              <w:top w:val="single" w:sz="4" w:space="0" w:color="auto"/>
              <w:left w:val="single" w:sz="4" w:space="0" w:color="auto"/>
              <w:bottom w:val="single" w:sz="4" w:space="0" w:color="auto"/>
              <w:right w:val="single" w:sz="4" w:space="0" w:color="auto"/>
            </w:tcBorders>
            <w:hideMark/>
          </w:tcPr>
          <w:p w14:paraId="1D755E7E" w14:textId="77777777" w:rsidR="00C121BA" w:rsidRDefault="00C121BA">
            <w:pPr>
              <w:pStyle w:val="TAL"/>
              <w:rPr>
                <w:sz w:val="16"/>
              </w:rPr>
            </w:pPr>
            <w:r>
              <w:rPr>
                <w:sz w:val="16"/>
              </w:rPr>
              <w:t>Update LTM TC 6.7.17.1.1 including TTs</w:t>
            </w:r>
          </w:p>
        </w:tc>
        <w:tc>
          <w:tcPr>
            <w:tcW w:w="0" w:type="auto"/>
            <w:tcBorders>
              <w:top w:val="single" w:sz="4" w:space="0" w:color="auto"/>
              <w:left w:val="single" w:sz="4" w:space="0" w:color="auto"/>
              <w:bottom w:val="single" w:sz="4" w:space="0" w:color="auto"/>
              <w:right w:val="single" w:sz="4" w:space="0" w:color="auto"/>
            </w:tcBorders>
            <w:hideMark/>
          </w:tcPr>
          <w:p w14:paraId="3AB6CD1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E6792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1C2441A" w14:textId="77777777" w:rsidR="00C121BA" w:rsidRDefault="00C121BA">
            <w:pPr>
              <w:pStyle w:val="TAL"/>
              <w:rPr>
                <w:sz w:val="16"/>
              </w:rPr>
            </w:pPr>
            <w:r>
              <w:rPr>
                <w:sz w:val="16"/>
              </w:rPr>
              <w:t>3477</w:t>
            </w:r>
          </w:p>
        </w:tc>
        <w:tc>
          <w:tcPr>
            <w:tcW w:w="0" w:type="auto"/>
            <w:tcBorders>
              <w:top w:val="single" w:sz="4" w:space="0" w:color="auto"/>
              <w:left w:val="single" w:sz="4" w:space="0" w:color="auto"/>
              <w:bottom w:val="single" w:sz="4" w:space="0" w:color="auto"/>
              <w:right w:val="single" w:sz="4" w:space="0" w:color="auto"/>
            </w:tcBorders>
            <w:hideMark/>
          </w:tcPr>
          <w:p w14:paraId="24BB741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227C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C82F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9F642"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7490D5B" w14:textId="77777777" w:rsidR="00C121BA" w:rsidRDefault="00C121BA">
            <w:pPr>
              <w:pStyle w:val="TAL"/>
              <w:rPr>
                <w:sz w:val="16"/>
              </w:rPr>
            </w:pPr>
            <w:r>
              <w:rPr>
                <w:sz w:val="16"/>
              </w:rPr>
              <w:t>agreed</w:t>
            </w:r>
          </w:p>
        </w:tc>
      </w:tr>
      <w:tr w:rsidR="00C121BA" w14:paraId="700063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9DDC12" w14:textId="77777777" w:rsidR="00C121BA" w:rsidRDefault="00C121BA">
            <w:pPr>
              <w:pStyle w:val="TAL"/>
              <w:rPr>
                <w:sz w:val="16"/>
              </w:rPr>
            </w:pPr>
            <w:r>
              <w:rPr>
                <w:sz w:val="16"/>
              </w:rPr>
              <w:t>R5-246186</w:t>
            </w:r>
          </w:p>
        </w:tc>
        <w:tc>
          <w:tcPr>
            <w:tcW w:w="0" w:type="auto"/>
            <w:tcBorders>
              <w:top w:val="single" w:sz="4" w:space="0" w:color="auto"/>
              <w:left w:val="single" w:sz="4" w:space="0" w:color="auto"/>
              <w:bottom w:val="single" w:sz="4" w:space="0" w:color="auto"/>
              <w:right w:val="single" w:sz="4" w:space="0" w:color="auto"/>
            </w:tcBorders>
            <w:hideMark/>
          </w:tcPr>
          <w:p w14:paraId="4510978C" w14:textId="77777777" w:rsidR="00C121BA" w:rsidRDefault="00C121BA">
            <w:pPr>
              <w:pStyle w:val="TAL"/>
              <w:rPr>
                <w:sz w:val="16"/>
              </w:rPr>
            </w:pPr>
            <w:r>
              <w:rPr>
                <w:sz w:val="16"/>
              </w:rPr>
              <w:t>Update Annex F for LTM L1-RSRP test cases including TTs</w:t>
            </w:r>
          </w:p>
        </w:tc>
        <w:tc>
          <w:tcPr>
            <w:tcW w:w="0" w:type="auto"/>
            <w:tcBorders>
              <w:top w:val="single" w:sz="4" w:space="0" w:color="auto"/>
              <w:left w:val="single" w:sz="4" w:space="0" w:color="auto"/>
              <w:bottom w:val="single" w:sz="4" w:space="0" w:color="auto"/>
              <w:right w:val="single" w:sz="4" w:space="0" w:color="auto"/>
            </w:tcBorders>
            <w:hideMark/>
          </w:tcPr>
          <w:p w14:paraId="2892BD1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6DC08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80B1D9" w14:textId="77777777" w:rsidR="00C121BA" w:rsidRDefault="00C121BA">
            <w:pPr>
              <w:pStyle w:val="TAL"/>
              <w:rPr>
                <w:sz w:val="16"/>
              </w:rPr>
            </w:pPr>
            <w:r>
              <w:rPr>
                <w:sz w:val="16"/>
              </w:rPr>
              <w:t>3478</w:t>
            </w:r>
          </w:p>
        </w:tc>
        <w:tc>
          <w:tcPr>
            <w:tcW w:w="0" w:type="auto"/>
            <w:tcBorders>
              <w:top w:val="single" w:sz="4" w:space="0" w:color="auto"/>
              <w:left w:val="single" w:sz="4" w:space="0" w:color="auto"/>
              <w:bottom w:val="single" w:sz="4" w:space="0" w:color="auto"/>
              <w:right w:val="single" w:sz="4" w:space="0" w:color="auto"/>
            </w:tcBorders>
            <w:hideMark/>
          </w:tcPr>
          <w:p w14:paraId="3D33966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1D5B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5AD9F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68FC73"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2A99D31" w14:textId="77777777" w:rsidR="00C121BA" w:rsidRDefault="00C121BA">
            <w:pPr>
              <w:pStyle w:val="TAL"/>
              <w:rPr>
                <w:sz w:val="16"/>
              </w:rPr>
            </w:pPr>
            <w:r>
              <w:rPr>
                <w:sz w:val="16"/>
              </w:rPr>
              <w:t>agreed</w:t>
            </w:r>
          </w:p>
        </w:tc>
      </w:tr>
      <w:tr w:rsidR="00C121BA" w14:paraId="79B4CA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FDB074" w14:textId="77777777" w:rsidR="00C121BA" w:rsidRDefault="00C121BA">
            <w:pPr>
              <w:pStyle w:val="TAL"/>
              <w:rPr>
                <w:sz w:val="16"/>
              </w:rPr>
            </w:pPr>
            <w:r>
              <w:rPr>
                <w:sz w:val="16"/>
              </w:rPr>
              <w:t>R5-246187</w:t>
            </w:r>
          </w:p>
        </w:tc>
        <w:tc>
          <w:tcPr>
            <w:tcW w:w="0" w:type="auto"/>
            <w:tcBorders>
              <w:top w:val="single" w:sz="4" w:space="0" w:color="auto"/>
              <w:left w:val="single" w:sz="4" w:space="0" w:color="auto"/>
              <w:bottom w:val="single" w:sz="4" w:space="0" w:color="auto"/>
              <w:right w:val="single" w:sz="4" w:space="0" w:color="auto"/>
            </w:tcBorders>
            <w:hideMark/>
          </w:tcPr>
          <w:p w14:paraId="746737AA" w14:textId="77777777" w:rsidR="00C121BA" w:rsidRDefault="00C121BA">
            <w:pPr>
              <w:pStyle w:val="TAL"/>
              <w:rPr>
                <w:sz w:val="16"/>
              </w:rPr>
            </w:pPr>
            <w:r>
              <w:rPr>
                <w:sz w:val="16"/>
              </w:rPr>
              <w:t>Update message contents and test applicability for LTM TC 6.6.26.1</w:t>
            </w:r>
          </w:p>
        </w:tc>
        <w:tc>
          <w:tcPr>
            <w:tcW w:w="0" w:type="auto"/>
            <w:tcBorders>
              <w:top w:val="single" w:sz="4" w:space="0" w:color="auto"/>
              <w:left w:val="single" w:sz="4" w:space="0" w:color="auto"/>
              <w:bottom w:val="single" w:sz="4" w:space="0" w:color="auto"/>
              <w:right w:val="single" w:sz="4" w:space="0" w:color="auto"/>
            </w:tcBorders>
            <w:hideMark/>
          </w:tcPr>
          <w:p w14:paraId="36CF79A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7BEB0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CF4CEE0" w14:textId="77777777" w:rsidR="00C121BA" w:rsidRDefault="00C121BA">
            <w:pPr>
              <w:pStyle w:val="TAL"/>
              <w:rPr>
                <w:sz w:val="16"/>
              </w:rPr>
            </w:pPr>
            <w:r>
              <w:rPr>
                <w:sz w:val="16"/>
              </w:rPr>
              <w:t>3479</w:t>
            </w:r>
          </w:p>
        </w:tc>
        <w:tc>
          <w:tcPr>
            <w:tcW w:w="0" w:type="auto"/>
            <w:tcBorders>
              <w:top w:val="single" w:sz="4" w:space="0" w:color="auto"/>
              <w:left w:val="single" w:sz="4" w:space="0" w:color="auto"/>
              <w:bottom w:val="single" w:sz="4" w:space="0" w:color="auto"/>
              <w:right w:val="single" w:sz="4" w:space="0" w:color="auto"/>
            </w:tcBorders>
            <w:hideMark/>
          </w:tcPr>
          <w:p w14:paraId="16B144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F663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00A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D323D0"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E11BE0D" w14:textId="77777777" w:rsidR="00C121BA" w:rsidRDefault="00C121BA">
            <w:pPr>
              <w:pStyle w:val="TAL"/>
              <w:rPr>
                <w:sz w:val="16"/>
              </w:rPr>
            </w:pPr>
            <w:r>
              <w:rPr>
                <w:sz w:val="16"/>
              </w:rPr>
              <w:t>agreed</w:t>
            </w:r>
          </w:p>
        </w:tc>
      </w:tr>
      <w:tr w:rsidR="00C121BA" w14:paraId="731E16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BF9E57" w14:textId="77777777" w:rsidR="00C121BA" w:rsidRDefault="00C121BA">
            <w:pPr>
              <w:pStyle w:val="TAL"/>
              <w:rPr>
                <w:sz w:val="16"/>
              </w:rPr>
            </w:pPr>
            <w:r>
              <w:rPr>
                <w:sz w:val="16"/>
              </w:rPr>
              <w:t>R5-246188</w:t>
            </w:r>
          </w:p>
        </w:tc>
        <w:tc>
          <w:tcPr>
            <w:tcW w:w="0" w:type="auto"/>
            <w:tcBorders>
              <w:top w:val="single" w:sz="4" w:space="0" w:color="auto"/>
              <w:left w:val="single" w:sz="4" w:space="0" w:color="auto"/>
              <w:bottom w:val="single" w:sz="4" w:space="0" w:color="auto"/>
              <w:right w:val="single" w:sz="4" w:space="0" w:color="auto"/>
            </w:tcBorders>
            <w:hideMark/>
          </w:tcPr>
          <w:p w14:paraId="7D2A4625" w14:textId="77777777" w:rsidR="00C121BA" w:rsidRDefault="00C121BA">
            <w:pPr>
              <w:pStyle w:val="TAL"/>
              <w:rPr>
                <w:sz w:val="16"/>
              </w:rPr>
            </w:pPr>
            <w:r>
              <w:rPr>
                <w:sz w:val="16"/>
              </w:rPr>
              <w:t>Update message contents and test applicability for LTM TC 6.6.27.1</w:t>
            </w:r>
          </w:p>
        </w:tc>
        <w:tc>
          <w:tcPr>
            <w:tcW w:w="0" w:type="auto"/>
            <w:tcBorders>
              <w:top w:val="single" w:sz="4" w:space="0" w:color="auto"/>
              <w:left w:val="single" w:sz="4" w:space="0" w:color="auto"/>
              <w:bottom w:val="single" w:sz="4" w:space="0" w:color="auto"/>
              <w:right w:val="single" w:sz="4" w:space="0" w:color="auto"/>
            </w:tcBorders>
            <w:hideMark/>
          </w:tcPr>
          <w:p w14:paraId="59D1F1C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352E5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13FB1A6" w14:textId="77777777" w:rsidR="00C121BA" w:rsidRDefault="00C121BA">
            <w:pPr>
              <w:pStyle w:val="TAL"/>
              <w:rPr>
                <w:sz w:val="16"/>
              </w:rPr>
            </w:pPr>
            <w:r>
              <w:rPr>
                <w:sz w:val="16"/>
              </w:rPr>
              <w:t>3480</w:t>
            </w:r>
          </w:p>
        </w:tc>
        <w:tc>
          <w:tcPr>
            <w:tcW w:w="0" w:type="auto"/>
            <w:tcBorders>
              <w:top w:val="single" w:sz="4" w:space="0" w:color="auto"/>
              <w:left w:val="single" w:sz="4" w:space="0" w:color="auto"/>
              <w:bottom w:val="single" w:sz="4" w:space="0" w:color="auto"/>
              <w:right w:val="single" w:sz="4" w:space="0" w:color="auto"/>
            </w:tcBorders>
            <w:hideMark/>
          </w:tcPr>
          <w:p w14:paraId="238EF25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2CC1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8B7C5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D2EF4"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06F2652" w14:textId="77777777" w:rsidR="00C121BA" w:rsidRDefault="00C121BA">
            <w:pPr>
              <w:pStyle w:val="TAL"/>
              <w:rPr>
                <w:sz w:val="16"/>
              </w:rPr>
            </w:pPr>
            <w:r>
              <w:rPr>
                <w:sz w:val="16"/>
              </w:rPr>
              <w:t>agreed</w:t>
            </w:r>
          </w:p>
        </w:tc>
      </w:tr>
      <w:tr w:rsidR="00C121BA" w14:paraId="26C0C3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491FEB" w14:textId="77777777" w:rsidR="00C121BA" w:rsidRDefault="00C121BA">
            <w:pPr>
              <w:pStyle w:val="TAL"/>
              <w:rPr>
                <w:sz w:val="16"/>
              </w:rPr>
            </w:pPr>
            <w:r>
              <w:rPr>
                <w:sz w:val="16"/>
              </w:rPr>
              <w:t>R5-246189</w:t>
            </w:r>
          </w:p>
        </w:tc>
        <w:tc>
          <w:tcPr>
            <w:tcW w:w="0" w:type="auto"/>
            <w:tcBorders>
              <w:top w:val="single" w:sz="4" w:space="0" w:color="auto"/>
              <w:left w:val="single" w:sz="4" w:space="0" w:color="auto"/>
              <w:bottom w:val="single" w:sz="4" w:space="0" w:color="auto"/>
              <w:right w:val="single" w:sz="4" w:space="0" w:color="auto"/>
            </w:tcBorders>
            <w:hideMark/>
          </w:tcPr>
          <w:p w14:paraId="645A65E4" w14:textId="77777777" w:rsidR="00C121BA" w:rsidRDefault="00C121BA">
            <w:pPr>
              <w:pStyle w:val="TAL"/>
              <w:rPr>
                <w:sz w:val="16"/>
              </w:rPr>
            </w:pPr>
            <w:r>
              <w:rPr>
                <w:sz w:val="16"/>
              </w:rPr>
              <w:t>Update message contents and test applicability for LTM TC 6.6.28.1</w:t>
            </w:r>
          </w:p>
        </w:tc>
        <w:tc>
          <w:tcPr>
            <w:tcW w:w="0" w:type="auto"/>
            <w:tcBorders>
              <w:top w:val="single" w:sz="4" w:space="0" w:color="auto"/>
              <w:left w:val="single" w:sz="4" w:space="0" w:color="auto"/>
              <w:bottom w:val="single" w:sz="4" w:space="0" w:color="auto"/>
              <w:right w:val="single" w:sz="4" w:space="0" w:color="auto"/>
            </w:tcBorders>
            <w:hideMark/>
          </w:tcPr>
          <w:p w14:paraId="7B03CEC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20277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970095" w14:textId="77777777" w:rsidR="00C121BA" w:rsidRDefault="00C121BA">
            <w:pPr>
              <w:pStyle w:val="TAL"/>
              <w:rPr>
                <w:sz w:val="16"/>
              </w:rPr>
            </w:pPr>
            <w:r>
              <w:rPr>
                <w:sz w:val="16"/>
              </w:rPr>
              <w:t>3481</w:t>
            </w:r>
          </w:p>
        </w:tc>
        <w:tc>
          <w:tcPr>
            <w:tcW w:w="0" w:type="auto"/>
            <w:tcBorders>
              <w:top w:val="single" w:sz="4" w:space="0" w:color="auto"/>
              <w:left w:val="single" w:sz="4" w:space="0" w:color="auto"/>
              <w:bottom w:val="single" w:sz="4" w:space="0" w:color="auto"/>
              <w:right w:val="single" w:sz="4" w:space="0" w:color="auto"/>
            </w:tcBorders>
            <w:hideMark/>
          </w:tcPr>
          <w:p w14:paraId="33FE33B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13AAC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C962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6A010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0B76594" w14:textId="77777777" w:rsidR="00C121BA" w:rsidRDefault="00C121BA">
            <w:pPr>
              <w:pStyle w:val="TAL"/>
              <w:rPr>
                <w:sz w:val="16"/>
              </w:rPr>
            </w:pPr>
            <w:r>
              <w:rPr>
                <w:sz w:val="16"/>
              </w:rPr>
              <w:t>agreed</w:t>
            </w:r>
          </w:p>
        </w:tc>
      </w:tr>
      <w:tr w:rsidR="00C121BA" w14:paraId="79622A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14D15B" w14:textId="77777777" w:rsidR="00C121BA" w:rsidRDefault="00C121BA">
            <w:pPr>
              <w:pStyle w:val="TAL"/>
              <w:rPr>
                <w:sz w:val="16"/>
              </w:rPr>
            </w:pPr>
            <w:r>
              <w:rPr>
                <w:sz w:val="16"/>
              </w:rPr>
              <w:t>R5-246190</w:t>
            </w:r>
          </w:p>
        </w:tc>
        <w:tc>
          <w:tcPr>
            <w:tcW w:w="0" w:type="auto"/>
            <w:tcBorders>
              <w:top w:val="single" w:sz="4" w:space="0" w:color="auto"/>
              <w:left w:val="single" w:sz="4" w:space="0" w:color="auto"/>
              <w:bottom w:val="single" w:sz="4" w:space="0" w:color="auto"/>
              <w:right w:val="single" w:sz="4" w:space="0" w:color="auto"/>
            </w:tcBorders>
            <w:hideMark/>
          </w:tcPr>
          <w:p w14:paraId="55B07DD4" w14:textId="77777777" w:rsidR="00C121BA" w:rsidRDefault="00C121BA">
            <w:pPr>
              <w:pStyle w:val="TAL"/>
              <w:rPr>
                <w:sz w:val="16"/>
              </w:rPr>
            </w:pPr>
            <w:r>
              <w:rPr>
                <w:sz w:val="16"/>
              </w:rPr>
              <w:t>Update message contents and test applicability for LTM TC 6.7.17.1.1</w:t>
            </w:r>
          </w:p>
        </w:tc>
        <w:tc>
          <w:tcPr>
            <w:tcW w:w="0" w:type="auto"/>
            <w:tcBorders>
              <w:top w:val="single" w:sz="4" w:space="0" w:color="auto"/>
              <w:left w:val="single" w:sz="4" w:space="0" w:color="auto"/>
              <w:bottom w:val="single" w:sz="4" w:space="0" w:color="auto"/>
              <w:right w:val="single" w:sz="4" w:space="0" w:color="auto"/>
            </w:tcBorders>
            <w:hideMark/>
          </w:tcPr>
          <w:p w14:paraId="6ED80BD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4A876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38531A" w14:textId="77777777" w:rsidR="00C121BA" w:rsidRDefault="00C121BA">
            <w:pPr>
              <w:pStyle w:val="TAL"/>
              <w:rPr>
                <w:sz w:val="16"/>
              </w:rPr>
            </w:pPr>
            <w:r>
              <w:rPr>
                <w:sz w:val="16"/>
              </w:rPr>
              <w:t>3482</w:t>
            </w:r>
          </w:p>
        </w:tc>
        <w:tc>
          <w:tcPr>
            <w:tcW w:w="0" w:type="auto"/>
            <w:tcBorders>
              <w:top w:val="single" w:sz="4" w:space="0" w:color="auto"/>
              <w:left w:val="single" w:sz="4" w:space="0" w:color="auto"/>
              <w:bottom w:val="single" w:sz="4" w:space="0" w:color="auto"/>
              <w:right w:val="single" w:sz="4" w:space="0" w:color="auto"/>
            </w:tcBorders>
            <w:hideMark/>
          </w:tcPr>
          <w:p w14:paraId="32D8F59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51B5C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8A2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DAC64"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5DB4E92" w14:textId="77777777" w:rsidR="00C121BA" w:rsidRDefault="00C121BA">
            <w:pPr>
              <w:pStyle w:val="TAL"/>
              <w:rPr>
                <w:sz w:val="16"/>
              </w:rPr>
            </w:pPr>
            <w:r>
              <w:rPr>
                <w:sz w:val="16"/>
              </w:rPr>
              <w:t>agreed</w:t>
            </w:r>
          </w:p>
        </w:tc>
      </w:tr>
      <w:tr w:rsidR="00C121BA" w14:paraId="2CCF0B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056D41" w14:textId="77777777" w:rsidR="00C121BA" w:rsidRDefault="00C121BA">
            <w:pPr>
              <w:pStyle w:val="TAL"/>
              <w:rPr>
                <w:sz w:val="16"/>
              </w:rPr>
            </w:pPr>
            <w:r>
              <w:rPr>
                <w:sz w:val="16"/>
              </w:rPr>
              <w:t>R5-246192</w:t>
            </w:r>
          </w:p>
        </w:tc>
        <w:tc>
          <w:tcPr>
            <w:tcW w:w="0" w:type="auto"/>
            <w:tcBorders>
              <w:top w:val="single" w:sz="4" w:space="0" w:color="auto"/>
              <w:left w:val="single" w:sz="4" w:space="0" w:color="auto"/>
              <w:bottom w:val="single" w:sz="4" w:space="0" w:color="auto"/>
              <w:right w:val="single" w:sz="4" w:space="0" w:color="auto"/>
            </w:tcBorders>
            <w:hideMark/>
          </w:tcPr>
          <w:p w14:paraId="593D4116" w14:textId="77777777" w:rsidR="00C121BA" w:rsidRDefault="00C121BA">
            <w:pPr>
              <w:pStyle w:val="TAL"/>
              <w:rPr>
                <w:sz w:val="16"/>
              </w:rPr>
            </w:pPr>
            <w:r>
              <w:rPr>
                <w:sz w:val="16"/>
              </w:rPr>
              <w:t>Update TT to Annex F for LTM PDCCH order TCs</w:t>
            </w:r>
          </w:p>
        </w:tc>
        <w:tc>
          <w:tcPr>
            <w:tcW w:w="0" w:type="auto"/>
            <w:tcBorders>
              <w:top w:val="single" w:sz="4" w:space="0" w:color="auto"/>
              <w:left w:val="single" w:sz="4" w:space="0" w:color="auto"/>
              <w:bottom w:val="single" w:sz="4" w:space="0" w:color="auto"/>
              <w:right w:val="single" w:sz="4" w:space="0" w:color="auto"/>
            </w:tcBorders>
            <w:hideMark/>
          </w:tcPr>
          <w:p w14:paraId="1DF6C71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F410FA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035AE2" w14:textId="77777777" w:rsidR="00C121BA" w:rsidRDefault="00C121BA">
            <w:pPr>
              <w:pStyle w:val="TAL"/>
              <w:rPr>
                <w:sz w:val="16"/>
              </w:rPr>
            </w:pPr>
            <w:r>
              <w:rPr>
                <w:sz w:val="16"/>
              </w:rPr>
              <w:t>3483</w:t>
            </w:r>
          </w:p>
        </w:tc>
        <w:tc>
          <w:tcPr>
            <w:tcW w:w="0" w:type="auto"/>
            <w:tcBorders>
              <w:top w:val="single" w:sz="4" w:space="0" w:color="auto"/>
              <w:left w:val="single" w:sz="4" w:space="0" w:color="auto"/>
              <w:bottom w:val="single" w:sz="4" w:space="0" w:color="auto"/>
              <w:right w:val="single" w:sz="4" w:space="0" w:color="auto"/>
            </w:tcBorders>
            <w:hideMark/>
          </w:tcPr>
          <w:p w14:paraId="01C24D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1D05A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DA5D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0FEDA"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6BDDCDE" w14:textId="77777777" w:rsidR="00C121BA" w:rsidRDefault="00C121BA">
            <w:pPr>
              <w:pStyle w:val="TAL"/>
              <w:rPr>
                <w:sz w:val="16"/>
              </w:rPr>
            </w:pPr>
            <w:r>
              <w:rPr>
                <w:sz w:val="16"/>
              </w:rPr>
              <w:t>for email agreement</w:t>
            </w:r>
          </w:p>
        </w:tc>
      </w:tr>
      <w:tr w:rsidR="00C121BA" w14:paraId="3637D5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EEEDCB" w14:textId="77777777" w:rsidR="00C121BA" w:rsidRDefault="00C121BA">
            <w:pPr>
              <w:pStyle w:val="TAL"/>
              <w:rPr>
                <w:sz w:val="16"/>
              </w:rPr>
            </w:pPr>
            <w:r>
              <w:rPr>
                <w:sz w:val="16"/>
              </w:rPr>
              <w:t>R5-246196</w:t>
            </w:r>
          </w:p>
        </w:tc>
        <w:tc>
          <w:tcPr>
            <w:tcW w:w="0" w:type="auto"/>
            <w:tcBorders>
              <w:top w:val="single" w:sz="4" w:space="0" w:color="auto"/>
              <w:left w:val="single" w:sz="4" w:space="0" w:color="auto"/>
              <w:bottom w:val="single" w:sz="4" w:space="0" w:color="auto"/>
              <w:right w:val="single" w:sz="4" w:space="0" w:color="auto"/>
            </w:tcBorders>
            <w:hideMark/>
          </w:tcPr>
          <w:p w14:paraId="722534EC" w14:textId="77777777" w:rsidR="00C121BA" w:rsidRDefault="00C121BA">
            <w:pPr>
              <w:pStyle w:val="TAL"/>
              <w:rPr>
                <w:sz w:val="16"/>
              </w:rPr>
            </w:pPr>
            <w:r>
              <w:rPr>
                <w:sz w:val="16"/>
              </w:rPr>
              <w:t>Update LTM TC 6.3.4.3 including TT</w:t>
            </w:r>
          </w:p>
        </w:tc>
        <w:tc>
          <w:tcPr>
            <w:tcW w:w="0" w:type="auto"/>
            <w:tcBorders>
              <w:top w:val="single" w:sz="4" w:space="0" w:color="auto"/>
              <w:left w:val="single" w:sz="4" w:space="0" w:color="auto"/>
              <w:bottom w:val="single" w:sz="4" w:space="0" w:color="auto"/>
              <w:right w:val="single" w:sz="4" w:space="0" w:color="auto"/>
            </w:tcBorders>
            <w:hideMark/>
          </w:tcPr>
          <w:p w14:paraId="186C3A1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FC939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6B6D389" w14:textId="77777777" w:rsidR="00C121BA" w:rsidRDefault="00C121BA">
            <w:pPr>
              <w:pStyle w:val="TAL"/>
              <w:rPr>
                <w:sz w:val="16"/>
              </w:rPr>
            </w:pPr>
            <w:r>
              <w:rPr>
                <w:sz w:val="16"/>
              </w:rPr>
              <w:t>3484</w:t>
            </w:r>
          </w:p>
        </w:tc>
        <w:tc>
          <w:tcPr>
            <w:tcW w:w="0" w:type="auto"/>
            <w:tcBorders>
              <w:top w:val="single" w:sz="4" w:space="0" w:color="auto"/>
              <w:left w:val="single" w:sz="4" w:space="0" w:color="auto"/>
              <w:bottom w:val="single" w:sz="4" w:space="0" w:color="auto"/>
              <w:right w:val="single" w:sz="4" w:space="0" w:color="auto"/>
            </w:tcBorders>
            <w:hideMark/>
          </w:tcPr>
          <w:p w14:paraId="7EDDF3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DFE4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717DC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22E48"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7E6397A" w14:textId="77777777" w:rsidR="00C121BA" w:rsidRDefault="00C121BA">
            <w:pPr>
              <w:pStyle w:val="TAL"/>
              <w:rPr>
                <w:sz w:val="16"/>
              </w:rPr>
            </w:pPr>
            <w:r>
              <w:rPr>
                <w:sz w:val="16"/>
              </w:rPr>
              <w:t>agreed</w:t>
            </w:r>
          </w:p>
        </w:tc>
      </w:tr>
      <w:tr w:rsidR="00C121BA" w14:paraId="15AC58F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03F48B" w14:textId="77777777" w:rsidR="00C121BA" w:rsidRDefault="00C121BA">
            <w:pPr>
              <w:pStyle w:val="TAL"/>
              <w:rPr>
                <w:sz w:val="16"/>
              </w:rPr>
            </w:pPr>
            <w:r>
              <w:rPr>
                <w:sz w:val="16"/>
              </w:rPr>
              <w:t>R5-246197</w:t>
            </w:r>
          </w:p>
        </w:tc>
        <w:tc>
          <w:tcPr>
            <w:tcW w:w="0" w:type="auto"/>
            <w:tcBorders>
              <w:top w:val="single" w:sz="4" w:space="0" w:color="auto"/>
              <w:left w:val="single" w:sz="4" w:space="0" w:color="auto"/>
              <w:bottom w:val="single" w:sz="4" w:space="0" w:color="auto"/>
              <w:right w:val="single" w:sz="4" w:space="0" w:color="auto"/>
            </w:tcBorders>
            <w:hideMark/>
          </w:tcPr>
          <w:p w14:paraId="0DC93D95" w14:textId="77777777" w:rsidR="00C121BA" w:rsidRDefault="00C121BA">
            <w:pPr>
              <w:pStyle w:val="TAL"/>
              <w:rPr>
                <w:sz w:val="16"/>
              </w:rPr>
            </w:pPr>
            <w:r>
              <w:rPr>
                <w:sz w:val="16"/>
              </w:rPr>
              <w:t>Update LTM TC 6.3.4.1 including TT</w:t>
            </w:r>
          </w:p>
        </w:tc>
        <w:tc>
          <w:tcPr>
            <w:tcW w:w="0" w:type="auto"/>
            <w:tcBorders>
              <w:top w:val="single" w:sz="4" w:space="0" w:color="auto"/>
              <w:left w:val="single" w:sz="4" w:space="0" w:color="auto"/>
              <w:bottom w:val="single" w:sz="4" w:space="0" w:color="auto"/>
              <w:right w:val="single" w:sz="4" w:space="0" w:color="auto"/>
            </w:tcBorders>
            <w:hideMark/>
          </w:tcPr>
          <w:p w14:paraId="7C4C42B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A91CB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BE3F1D" w14:textId="77777777" w:rsidR="00C121BA" w:rsidRDefault="00C121BA">
            <w:pPr>
              <w:pStyle w:val="TAL"/>
              <w:rPr>
                <w:sz w:val="16"/>
              </w:rPr>
            </w:pPr>
            <w:r>
              <w:rPr>
                <w:sz w:val="16"/>
              </w:rPr>
              <w:t>3485</w:t>
            </w:r>
          </w:p>
        </w:tc>
        <w:tc>
          <w:tcPr>
            <w:tcW w:w="0" w:type="auto"/>
            <w:tcBorders>
              <w:top w:val="single" w:sz="4" w:space="0" w:color="auto"/>
              <w:left w:val="single" w:sz="4" w:space="0" w:color="auto"/>
              <w:bottom w:val="single" w:sz="4" w:space="0" w:color="auto"/>
              <w:right w:val="single" w:sz="4" w:space="0" w:color="auto"/>
            </w:tcBorders>
            <w:hideMark/>
          </w:tcPr>
          <w:p w14:paraId="3B8817B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01F1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9C07D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65CC3"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4817684" w14:textId="77777777" w:rsidR="00C121BA" w:rsidRDefault="00C121BA">
            <w:pPr>
              <w:pStyle w:val="TAL"/>
              <w:rPr>
                <w:sz w:val="16"/>
              </w:rPr>
            </w:pPr>
            <w:r>
              <w:rPr>
                <w:sz w:val="16"/>
              </w:rPr>
              <w:t>agreed</w:t>
            </w:r>
          </w:p>
        </w:tc>
      </w:tr>
      <w:tr w:rsidR="00C121BA" w14:paraId="7BBAA2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DE6369" w14:textId="77777777" w:rsidR="00C121BA" w:rsidRDefault="00C121BA">
            <w:pPr>
              <w:pStyle w:val="TAL"/>
              <w:rPr>
                <w:sz w:val="16"/>
              </w:rPr>
            </w:pPr>
            <w:r>
              <w:rPr>
                <w:sz w:val="16"/>
              </w:rPr>
              <w:t>R5-246198</w:t>
            </w:r>
          </w:p>
        </w:tc>
        <w:tc>
          <w:tcPr>
            <w:tcW w:w="0" w:type="auto"/>
            <w:tcBorders>
              <w:top w:val="single" w:sz="4" w:space="0" w:color="auto"/>
              <w:left w:val="single" w:sz="4" w:space="0" w:color="auto"/>
              <w:bottom w:val="single" w:sz="4" w:space="0" w:color="auto"/>
              <w:right w:val="single" w:sz="4" w:space="0" w:color="auto"/>
            </w:tcBorders>
            <w:hideMark/>
          </w:tcPr>
          <w:p w14:paraId="61987EE5" w14:textId="77777777" w:rsidR="00C121BA" w:rsidRDefault="00C121BA">
            <w:pPr>
              <w:pStyle w:val="TAL"/>
              <w:rPr>
                <w:sz w:val="16"/>
              </w:rPr>
            </w:pPr>
            <w:r>
              <w:rPr>
                <w:sz w:val="16"/>
              </w:rPr>
              <w:t>Update LTM TC 6.3.4.2 including TT</w:t>
            </w:r>
          </w:p>
        </w:tc>
        <w:tc>
          <w:tcPr>
            <w:tcW w:w="0" w:type="auto"/>
            <w:tcBorders>
              <w:top w:val="single" w:sz="4" w:space="0" w:color="auto"/>
              <w:left w:val="single" w:sz="4" w:space="0" w:color="auto"/>
              <w:bottom w:val="single" w:sz="4" w:space="0" w:color="auto"/>
              <w:right w:val="single" w:sz="4" w:space="0" w:color="auto"/>
            </w:tcBorders>
            <w:hideMark/>
          </w:tcPr>
          <w:p w14:paraId="3249098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6FF874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3F5F668" w14:textId="77777777" w:rsidR="00C121BA" w:rsidRDefault="00C121BA">
            <w:pPr>
              <w:pStyle w:val="TAL"/>
              <w:rPr>
                <w:sz w:val="16"/>
              </w:rPr>
            </w:pPr>
            <w:r>
              <w:rPr>
                <w:sz w:val="16"/>
              </w:rPr>
              <w:t>3486</w:t>
            </w:r>
          </w:p>
        </w:tc>
        <w:tc>
          <w:tcPr>
            <w:tcW w:w="0" w:type="auto"/>
            <w:tcBorders>
              <w:top w:val="single" w:sz="4" w:space="0" w:color="auto"/>
              <w:left w:val="single" w:sz="4" w:space="0" w:color="auto"/>
              <w:bottom w:val="single" w:sz="4" w:space="0" w:color="auto"/>
              <w:right w:val="single" w:sz="4" w:space="0" w:color="auto"/>
            </w:tcBorders>
            <w:hideMark/>
          </w:tcPr>
          <w:p w14:paraId="0DFAA31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E67E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F46F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28489"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9534CEB" w14:textId="77777777" w:rsidR="00C121BA" w:rsidRDefault="00C121BA">
            <w:pPr>
              <w:pStyle w:val="TAL"/>
              <w:rPr>
                <w:sz w:val="16"/>
              </w:rPr>
            </w:pPr>
            <w:r>
              <w:rPr>
                <w:sz w:val="16"/>
              </w:rPr>
              <w:t>agreed</w:t>
            </w:r>
          </w:p>
        </w:tc>
      </w:tr>
      <w:tr w:rsidR="00C121BA" w14:paraId="1606D3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F2F50B" w14:textId="77777777" w:rsidR="00C121BA" w:rsidRDefault="00C121BA">
            <w:pPr>
              <w:pStyle w:val="TAL"/>
              <w:rPr>
                <w:sz w:val="16"/>
              </w:rPr>
            </w:pPr>
            <w:r>
              <w:rPr>
                <w:sz w:val="16"/>
              </w:rPr>
              <w:t>R5-246201</w:t>
            </w:r>
          </w:p>
        </w:tc>
        <w:tc>
          <w:tcPr>
            <w:tcW w:w="0" w:type="auto"/>
            <w:tcBorders>
              <w:top w:val="single" w:sz="4" w:space="0" w:color="auto"/>
              <w:left w:val="single" w:sz="4" w:space="0" w:color="auto"/>
              <w:bottom w:val="single" w:sz="4" w:space="0" w:color="auto"/>
              <w:right w:val="single" w:sz="4" w:space="0" w:color="auto"/>
            </w:tcBorders>
            <w:hideMark/>
          </w:tcPr>
          <w:p w14:paraId="20AF7034" w14:textId="77777777" w:rsidR="00C121BA" w:rsidRDefault="00C121BA">
            <w:pPr>
              <w:pStyle w:val="TAL"/>
              <w:rPr>
                <w:sz w:val="16"/>
              </w:rPr>
            </w:pPr>
            <w:r>
              <w:rPr>
                <w:sz w:val="16"/>
              </w:rPr>
              <w:t>Correction to LTM test case 6.3.4.3</w:t>
            </w:r>
          </w:p>
        </w:tc>
        <w:tc>
          <w:tcPr>
            <w:tcW w:w="0" w:type="auto"/>
            <w:tcBorders>
              <w:top w:val="single" w:sz="4" w:space="0" w:color="auto"/>
              <w:left w:val="single" w:sz="4" w:space="0" w:color="auto"/>
              <w:bottom w:val="single" w:sz="4" w:space="0" w:color="auto"/>
              <w:right w:val="single" w:sz="4" w:space="0" w:color="auto"/>
            </w:tcBorders>
            <w:hideMark/>
          </w:tcPr>
          <w:p w14:paraId="0570402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58DF2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27662C3" w14:textId="77777777" w:rsidR="00C121BA" w:rsidRDefault="00C121BA">
            <w:pPr>
              <w:pStyle w:val="TAL"/>
              <w:rPr>
                <w:sz w:val="16"/>
              </w:rPr>
            </w:pPr>
            <w:r>
              <w:rPr>
                <w:sz w:val="16"/>
              </w:rPr>
              <w:t>3487</w:t>
            </w:r>
          </w:p>
        </w:tc>
        <w:tc>
          <w:tcPr>
            <w:tcW w:w="0" w:type="auto"/>
            <w:tcBorders>
              <w:top w:val="single" w:sz="4" w:space="0" w:color="auto"/>
              <w:left w:val="single" w:sz="4" w:space="0" w:color="auto"/>
              <w:bottom w:val="single" w:sz="4" w:space="0" w:color="auto"/>
              <w:right w:val="single" w:sz="4" w:space="0" w:color="auto"/>
            </w:tcBorders>
            <w:hideMark/>
          </w:tcPr>
          <w:p w14:paraId="42B7D37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95DF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D6BA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63DEC"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8426419" w14:textId="77777777" w:rsidR="00C121BA" w:rsidRDefault="00C121BA">
            <w:pPr>
              <w:pStyle w:val="TAL"/>
              <w:rPr>
                <w:sz w:val="16"/>
              </w:rPr>
            </w:pPr>
            <w:r>
              <w:rPr>
                <w:sz w:val="16"/>
              </w:rPr>
              <w:t>agreed</w:t>
            </w:r>
          </w:p>
        </w:tc>
      </w:tr>
      <w:tr w:rsidR="00C121BA" w14:paraId="0A8445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D95828" w14:textId="77777777" w:rsidR="00C121BA" w:rsidRDefault="00C121BA">
            <w:pPr>
              <w:pStyle w:val="TAL"/>
              <w:rPr>
                <w:sz w:val="16"/>
              </w:rPr>
            </w:pPr>
            <w:r>
              <w:rPr>
                <w:sz w:val="16"/>
              </w:rPr>
              <w:t>R5-246202</w:t>
            </w:r>
          </w:p>
        </w:tc>
        <w:tc>
          <w:tcPr>
            <w:tcW w:w="0" w:type="auto"/>
            <w:tcBorders>
              <w:top w:val="single" w:sz="4" w:space="0" w:color="auto"/>
              <w:left w:val="single" w:sz="4" w:space="0" w:color="auto"/>
              <w:bottom w:val="single" w:sz="4" w:space="0" w:color="auto"/>
              <w:right w:val="single" w:sz="4" w:space="0" w:color="auto"/>
            </w:tcBorders>
            <w:hideMark/>
          </w:tcPr>
          <w:p w14:paraId="1317B001" w14:textId="77777777" w:rsidR="00C121BA" w:rsidRDefault="00C121BA">
            <w:pPr>
              <w:pStyle w:val="TAL"/>
              <w:rPr>
                <w:sz w:val="16"/>
              </w:rPr>
            </w:pPr>
            <w:r>
              <w:rPr>
                <w:sz w:val="16"/>
              </w:rPr>
              <w:t>Update message contents for LTM TC 6.3.4.3</w:t>
            </w:r>
          </w:p>
        </w:tc>
        <w:tc>
          <w:tcPr>
            <w:tcW w:w="0" w:type="auto"/>
            <w:tcBorders>
              <w:top w:val="single" w:sz="4" w:space="0" w:color="auto"/>
              <w:left w:val="single" w:sz="4" w:space="0" w:color="auto"/>
              <w:bottom w:val="single" w:sz="4" w:space="0" w:color="auto"/>
              <w:right w:val="single" w:sz="4" w:space="0" w:color="auto"/>
            </w:tcBorders>
            <w:hideMark/>
          </w:tcPr>
          <w:p w14:paraId="0EC7D60E"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6B99B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F42DDC" w14:textId="77777777" w:rsidR="00C121BA" w:rsidRDefault="00C121BA">
            <w:pPr>
              <w:pStyle w:val="TAL"/>
              <w:rPr>
                <w:sz w:val="16"/>
              </w:rPr>
            </w:pPr>
            <w:r>
              <w:rPr>
                <w:sz w:val="16"/>
              </w:rPr>
              <w:t>3488</w:t>
            </w:r>
          </w:p>
        </w:tc>
        <w:tc>
          <w:tcPr>
            <w:tcW w:w="0" w:type="auto"/>
            <w:tcBorders>
              <w:top w:val="single" w:sz="4" w:space="0" w:color="auto"/>
              <w:left w:val="single" w:sz="4" w:space="0" w:color="auto"/>
              <w:bottom w:val="single" w:sz="4" w:space="0" w:color="auto"/>
              <w:right w:val="single" w:sz="4" w:space="0" w:color="auto"/>
            </w:tcBorders>
            <w:hideMark/>
          </w:tcPr>
          <w:p w14:paraId="3F9035D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6EB97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D2E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4314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0647FB6" w14:textId="77777777" w:rsidR="00C121BA" w:rsidRDefault="00C121BA">
            <w:pPr>
              <w:pStyle w:val="TAL"/>
              <w:rPr>
                <w:sz w:val="16"/>
              </w:rPr>
            </w:pPr>
            <w:r>
              <w:rPr>
                <w:sz w:val="16"/>
              </w:rPr>
              <w:t>agreed</w:t>
            </w:r>
          </w:p>
        </w:tc>
      </w:tr>
      <w:tr w:rsidR="00C121BA" w14:paraId="650A345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59FF0F" w14:textId="77777777" w:rsidR="00C121BA" w:rsidRDefault="00C121BA">
            <w:pPr>
              <w:pStyle w:val="TAL"/>
              <w:rPr>
                <w:sz w:val="16"/>
              </w:rPr>
            </w:pPr>
            <w:r>
              <w:rPr>
                <w:sz w:val="16"/>
              </w:rPr>
              <w:t>R5-246203</w:t>
            </w:r>
          </w:p>
        </w:tc>
        <w:tc>
          <w:tcPr>
            <w:tcW w:w="0" w:type="auto"/>
            <w:tcBorders>
              <w:top w:val="single" w:sz="4" w:space="0" w:color="auto"/>
              <w:left w:val="single" w:sz="4" w:space="0" w:color="auto"/>
              <w:bottom w:val="single" w:sz="4" w:space="0" w:color="auto"/>
              <w:right w:val="single" w:sz="4" w:space="0" w:color="auto"/>
            </w:tcBorders>
            <w:hideMark/>
          </w:tcPr>
          <w:p w14:paraId="0A9A952E" w14:textId="77777777" w:rsidR="00C121BA" w:rsidRDefault="00C121BA">
            <w:pPr>
              <w:pStyle w:val="TAL"/>
              <w:rPr>
                <w:sz w:val="16"/>
              </w:rPr>
            </w:pPr>
            <w:r>
              <w:rPr>
                <w:sz w:val="16"/>
              </w:rPr>
              <w:t xml:space="preserve">Core alignment for LTM </w:t>
            </w:r>
            <w:proofErr w:type="spellStart"/>
            <w:r>
              <w:rPr>
                <w:sz w:val="16"/>
              </w:rPr>
              <w:t>RACHless</w:t>
            </w:r>
            <w:proofErr w:type="spellEnd"/>
            <w:r>
              <w:rPr>
                <w:sz w:val="16"/>
              </w:rPr>
              <w:t xml:space="preserve"> TC 6.3.4.3</w:t>
            </w:r>
          </w:p>
        </w:tc>
        <w:tc>
          <w:tcPr>
            <w:tcW w:w="0" w:type="auto"/>
            <w:tcBorders>
              <w:top w:val="single" w:sz="4" w:space="0" w:color="auto"/>
              <w:left w:val="single" w:sz="4" w:space="0" w:color="auto"/>
              <w:bottom w:val="single" w:sz="4" w:space="0" w:color="auto"/>
              <w:right w:val="single" w:sz="4" w:space="0" w:color="auto"/>
            </w:tcBorders>
            <w:hideMark/>
          </w:tcPr>
          <w:p w14:paraId="6759B810"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F71A0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AF2F33" w14:textId="77777777" w:rsidR="00C121BA" w:rsidRDefault="00C121BA">
            <w:pPr>
              <w:pStyle w:val="TAL"/>
              <w:rPr>
                <w:sz w:val="16"/>
              </w:rPr>
            </w:pPr>
            <w:r>
              <w:rPr>
                <w:sz w:val="16"/>
              </w:rPr>
              <w:t>3489</w:t>
            </w:r>
          </w:p>
        </w:tc>
        <w:tc>
          <w:tcPr>
            <w:tcW w:w="0" w:type="auto"/>
            <w:tcBorders>
              <w:top w:val="single" w:sz="4" w:space="0" w:color="auto"/>
              <w:left w:val="single" w:sz="4" w:space="0" w:color="auto"/>
              <w:bottom w:val="single" w:sz="4" w:space="0" w:color="auto"/>
              <w:right w:val="single" w:sz="4" w:space="0" w:color="auto"/>
            </w:tcBorders>
            <w:hideMark/>
          </w:tcPr>
          <w:p w14:paraId="24B2A6A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AFF01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A8E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5E7C18"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3CB9B1A" w14:textId="77777777" w:rsidR="00C121BA" w:rsidRDefault="00C121BA">
            <w:pPr>
              <w:pStyle w:val="TAL"/>
              <w:rPr>
                <w:sz w:val="16"/>
              </w:rPr>
            </w:pPr>
            <w:r>
              <w:rPr>
                <w:sz w:val="16"/>
              </w:rPr>
              <w:t>agreed</w:t>
            </w:r>
          </w:p>
        </w:tc>
      </w:tr>
      <w:tr w:rsidR="00C121BA" w14:paraId="3B224C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871691" w14:textId="77777777" w:rsidR="00C121BA" w:rsidRDefault="00C121BA">
            <w:pPr>
              <w:pStyle w:val="TAL"/>
              <w:rPr>
                <w:sz w:val="16"/>
              </w:rPr>
            </w:pPr>
            <w:r>
              <w:rPr>
                <w:sz w:val="16"/>
              </w:rPr>
              <w:t>R5-246204</w:t>
            </w:r>
          </w:p>
        </w:tc>
        <w:tc>
          <w:tcPr>
            <w:tcW w:w="0" w:type="auto"/>
            <w:tcBorders>
              <w:top w:val="single" w:sz="4" w:space="0" w:color="auto"/>
              <w:left w:val="single" w:sz="4" w:space="0" w:color="auto"/>
              <w:bottom w:val="single" w:sz="4" w:space="0" w:color="auto"/>
              <w:right w:val="single" w:sz="4" w:space="0" w:color="auto"/>
            </w:tcBorders>
            <w:hideMark/>
          </w:tcPr>
          <w:p w14:paraId="0079A986" w14:textId="77777777" w:rsidR="00C121BA" w:rsidRDefault="00C121BA">
            <w:pPr>
              <w:pStyle w:val="TAL"/>
              <w:rPr>
                <w:sz w:val="16"/>
              </w:rPr>
            </w:pPr>
            <w:r>
              <w:rPr>
                <w:sz w:val="16"/>
              </w:rPr>
              <w:t xml:space="preserve">Addition of new test case 6.3.4.4 for FR1 LTM intra-f Rach-less </w:t>
            </w:r>
            <w:proofErr w:type="spellStart"/>
            <w:r>
              <w:rPr>
                <w:sz w:val="16"/>
              </w:rPr>
              <w:t>Pcell</w:t>
            </w:r>
            <w:proofErr w:type="spellEnd"/>
            <w:r>
              <w:rPr>
                <w:sz w:val="16"/>
              </w:rPr>
              <w:t xml:space="preserve"> switch without L1-RSRP measurement</w:t>
            </w:r>
          </w:p>
        </w:tc>
        <w:tc>
          <w:tcPr>
            <w:tcW w:w="0" w:type="auto"/>
            <w:tcBorders>
              <w:top w:val="single" w:sz="4" w:space="0" w:color="auto"/>
              <w:left w:val="single" w:sz="4" w:space="0" w:color="auto"/>
              <w:bottom w:val="single" w:sz="4" w:space="0" w:color="auto"/>
              <w:right w:val="single" w:sz="4" w:space="0" w:color="auto"/>
            </w:tcBorders>
            <w:hideMark/>
          </w:tcPr>
          <w:p w14:paraId="56691BEC"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6106F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A5471E4" w14:textId="77777777" w:rsidR="00C121BA" w:rsidRDefault="00C121BA">
            <w:pPr>
              <w:pStyle w:val="TAL"/>
              <w:rPr>
                <w:sz w:val="16"/>
              </w:rPr>
            </w:pPr>
            <w:r>
              <w:rPr>
                <w:sz w:val="16"/>
              </w:rPr>
              <w:t>3490</w:t>
            </w:r>
          </w:p>
        </w:tc>
        <w:tc>
          <w:tcPr>
            <w:tcW w:w="0" w:type="auto"/>
            <w:tcBorders>
              <w:top w:val="single" w:sz="4" w:space="0" w:color="auto"/>
              <w:left w:val="single" w:sz="4" w:space="0" w:color="auto"/>
              <w:bottom w:val="single" w:sz="4" w:space="0" w:color="auto"/>
              <w:right w:val="single" w:sz="4" w:space="0" w:color="auto"/>
            </w:tcBorders>
            <w:hideMark/>
          </w:tcPr>
          <w:p w14:paraId="54A21AF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F10EC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FF5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D0515"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688DA0F" w14:textId="77777777" w:rsidR="00C121BA" w:rsidRDefault="00C121BA">
            <w:pPr>
              <w:pStyle w:val="TAL"/>
              <w:rPr>
                <w:sz w:val="16"/>
              </w:rPr>
            </w:pPr>
            <w:r>
              <w:rPr>
                <w:sz w:val="16"/>
              </w:rPr>
              <w:t>revised</w:t>
            </w:r>
          </w:p>
        </w:tc>
      </w:tr>
      <w:tr w:rsidR="00C121BA" w14:paraId="2C3A3B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E5C519" w14:textId="77777777" w:rsidR="00C121BA" w:rsidRDefault="00C121BA">
            <w:pPr>
              <w:pStyle w:val="TAL"/>
              <w:rPr>
                <w:sz w:val="16"/>
              </w:rPr>
            </w:pPr>
            <w:r>
              <w:rPr>
                <w:sz w:val="16"/>
              </w:rPr>
              <w:t>R5-247809</w:t>
            </w:r>
          </w:p>
        </w:tc>
        <w:tc>
          <w:tcPr>
            <w:tcW w:w="0" w:type="auto"/>
            <w:tcBorders>
              <w:top w:val="single" w:sz="4" w:space="0" w:color="auto"/>
              <w:left w:val="single" w:sz="4" w:space="0" w:color="auto"/>
              <w:bottom w:val="single" w:sz="4" w:space="0" w:color="auto"/>
              <w:right w:val="single" w:sz="4" w:space="0" w:color="auto"/>
            </w:tcBorders>
            <w:hideMark/>
          </w:tcPr>
          <w:p w14:paraId="62C727E5" w14:textId="77777777" w:rsidR="00C121BA" w:rsidRDefault="00C121BA">
            <w:pPr>
              <w:pStyle w:val="TAL"/>
              <w:rPr>
                <w:sz w:val="16"/>
              </w:rPr>
            </w:pPr>
            <w:r>
              <w:rPr>
                <w:sz w:val="16"/>
              </w:rPr>
              <w:t xml:space="preserve">Addition of new test case 6.3.4.4 for FR1 LTM intra-f Rach-less </w:t>
            </w:r>
            <w:proofErr w:type="spellStart"/>
            <w:r>
              <w:rPr>
                <w:sz w:val="16"/>
              </w:rPr>
              <w:t>Pcell</w:t>
            </w:r>
            <w:proofErr w:type="spellEnd"/>
            <w:r>
              <w:rPr>
                <w:sz w:val="16"/>
              </w:rPr>
              <w:t xml:space="preserve"> switch without L1-RSRP measurement</w:t>
            </w:r>
          </w:p>
        </w:tc>
        <w:tc>
          <w:tcPr>
            <w:tcW w:w="0" w:type="auto"/>
            <w:tcBorders>
              <w:top w:val="single" w:sz="4" w:space="0" w:color="auto"/>
              <w:left w:val="single" w:sz="4" w:space="0" w:color="auto"/>
              <w:bottom w:val="single" w:sz="4" w:space="0" w:color="auto"/>
              <w:right w:val="single" w:sz="4" w:space="0" w:color="auto"/>
            </w:tcBorders>
            <w:hideMark/>
          </w:tcPr>
          <w:p w14:paraId="0D5277E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CE882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148F7BD" w14:textId="77777777" w:rsidR="00C121BA" w:rsidRDefault="00C121BA">
            <w:pPr>
              <w:pStyle w:val="TAL"/>
              <w:rPr>
                <w:sz w:val="16"/>
              </w:rPr>
            </w:pPr>
            <w:r>
              <w:rPr>
                <w:sz w:val="16"/>
              </w:rPr>
              <w:t>3490</w:t>
            </w:r>
          </w:p>
        </w:tc>
        <w:tc>
          <w:tcPr>
            <w:tcW w:w="0" w:type="auto"/>
            <w:tcBorders>
              <w:top w:val="single" w:sz="4" w:space="0" w:color="auto"/>
              <w:left w:val="single" w:sz="4" w:space="0" w:color="auto"/>
              <w:bottom w:val="single" w:sz="4" w:space="0" w:color="auto"/>
              <w:right w:val="single" w:sz="4" w:space="0" w:color="auto"/>
            </w:tcBorders>
            <w:hideMark/>
          </w:tcPr>
          <w:p w14:paraId="0754C56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2606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C19C1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F34D7"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DEB0562" w14:textId="77777777" w:rsidR="00C121BA" w:rsidRDefault="00C121BA">
            <w:pPr>
              <w:pStyle w:val="TAL"/>
              <w:rPr>
                <w:sz w:val="16"/>
              </w:rPr>
            </w:pPr>
            <w:r>
              <w:rPr>
                <w:sz w:val="16"/>
              </w:rPr>
              <w:t>agreed</w:t>
            </w:r>
          </w:p>
        </w:tc>
      </w:tr>
      <w:tr w:rsidR="00C121BA" w14:paraId="712B9F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1A875C" w14:textId="77777777" w:rsidR="00C121BA" w:rsidRDefault="00C121BA">
            <w:pPr>
              <w:pStyle w:val="TAL"/>
              <w:rPr>
                <w:sz w:val="16"/>
              </w:rPr>
            </w:pPr>
            <w:r>
              <w:rPr>
                <w:sz w:val="16"/>
              </w:rPr>
              <w:t>R5-246207</w:t>
            </w:r>
          </w:p>
        </w:tc>
        <w:tc>
          <w:tcPr>
            <w:tcW w:w="0" w:type="auto"/>
            <w:tcBorders>
              <w:top w:val="single" w:sz="4" w:space="0" w:color="auto"/>
              <w:left w:val="single" w:sz="4" w:space="0" w:color="auto"/>
              <w:bottom w:val="single" w:sz="4" w:space="0" w:color="auto"/>
              <w:right w:val="single" w:sz="4" w:space="0" w:color="auto"/>
            </w:tcBorders>
            <w:hideMark/>
          </w:tcPr>
          <w:p w14:paraId="01C7A31A" w14:textId="77777777" w:rsidR="00C121BA" w:rsidRDefault="00C121BA">
            <w:pPr>
              <w:pStyle w:val="TAL"/>
              <w:rPr>
                <w:sz w:val="16"/>
              </w:rPr>
            </w:pPr>
            <w:r>
              <w:rPr>
                <w:sz w:val="16"/>
              </w:rPr>
              <w:t>Update message contents for LTM TC 6.3.4.1</w:t>
            </w:r>
          </w:p>
        </w:tc>
        <w:tc>
          <w:tcPr>
            <w:tcW w:w="0" w:type="auto"/>
            <w:tcBorders>
              <w:top w:val="single" w:sz="4" w:space="0" w:color="auto"/>
              <w:left w:val="single" w:sz="4" w:space="0" w:color="auto"/>
              <w:bottom w:val="single" w:sz="4" w:space="0" w:color="auto"/>
              <w:right w:val="single" w:sz="4" w:space="0" w:color="auto"/>
            </w:tcBorders>
            <w:hideMark/>
          </w:tcPr>
          <w:p w14:paraId="62C8C54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4534C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90663B3" w14:textId="77777777" w:rsidR="00C121BA" w:rsidRDefault="00C121BA">
            <w:pPr>
              <w:pStyle w:val="TAL"/>
              <w:rPr>
                <w:sz w:val="16"/>
              </w:rPr>
            </w:pPr>
            <w:r>
              <w:rPr>
                <w:sz w:val="16"/>
              </w:rPr>
              <w:t>3491</w:t>
            </w:r>
          </w:p>
        </w:tc>
        <w:tc>
          <w:tcPr>
            <w:tcW w:w="0" w:type="auto"/>
            <w:tcBorders>
              <w:top w:val="single" w:sz="4" w:space="0" w:color="auto"/>
              <w:left w:val="single" w:sz="4" w:space="0" w:color="auto"/>
              <w:bottom w:val="single" w:sz="4" w:space="0" w:color="auto"/>
              <w:right w:val="single" w:sz="4" w:space="0" w:color="auto"/>
            </w:tcBorders>
            <w:hideMark/>
          </w:tcPr>
          <w:p w14:paraId="452BA6B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A7886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28D40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AC6A4"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E8360F6" w14:textId="77777777" w:rsidR="00C121BA" w:rsidRDefault="00C121BA">
            <w:pPr>
              <w:pStyle w:val="TAL"/>
              <w:rPr>
                <w:sz w:val="16"/>
              </w:rPr>
            </w:pPr>
            <w:r>
              <w:rPr>
                <w:sz w:val="16"/>
              </w:rPr>
              <w:t>agreed</w:t>
            </w:r>
          </w:p>
        </w:tc>
      </w:tr>
      <w:tr w:rsidR="00C121BA" w14:paraId="3A2A3A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A4EECC" w14:textId="77777777" w:rsidR="00C121BA" w:rsidRDefault="00C121BA">
            <w:pPr>
              <w:pStyle w:val="TAL"/>
              <w:rPr>
                <w:sz w:val="16"/>
              </w:rPr>
            </w:pPr>
            <w:r>
              <w:rPr>
                <w:sz w:val="16"/>
              </w:rPr>
              <w:t>R5-246208</w:t>
            </w:r>
          </w:p>
        </w:tc>
        <w:tc>
          <w:tcPr>
            <w:tcW w:w="0" w:type="auto"/>
            <w:tcBorders>
              <w:top w:val="single" w:sz="4" w:space="0" w:color="auto"/>
              <w:left w:val="single" w:sz="4" w:space="0" w:color="auto"/>
              <w:bottom w:val="single" w:sz="4" w:space="0" w:color="auto"/>
              <w:right w:val="single" w:sz="4" w:space="0" w:color="auto"/>
            </w:tcBorders>
            <w:hideMark/>
          </w:tcPr>
          <w:p w14:paraId="1F69CBC6" w14:textId="77777777" w:rsidR="00C121BA" w:rsidRDefault="00C121BA">
            <w:pPr>
              <w:pStyle w:val="TAL"/>
              <w:rPr>
                <w:sz w:val="16"/>
              </w:rPr>
            </w:pPr>
            <w:r>
              <w:rPr>
                <w:sz w:val="16"/>
              </w:rPr>
              <w:t>Update message contents for LTM TC 6.3.4.2</w:t>
            </w:r>
          </w:p>
        </w:tc>
        <w:tc>
          <w:tcPr>
            <w:tcW w:w="0" w:type="auto"/>
            <w:tcBorders>
              <w:top w:val="single" w:sz="4" w:space="0" w:color="auto"/>
              <w:left w:val="single" w:sz="4" w:space="0" w:color="auto"/>
              <w:bottom w:val="single" w:sz="4" w:space="0" w:color="auto"/>
              <w:right w:val="single" w:sz="4" w:space="0" w:color="auto"/>
            </w:tcBorders>
            <w:hideMark/>
          </w:tcPr>
          <w:p w14:paraId="38BB1F3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DA9EC0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AD0C153" w14:textId="77777777" w:rsidR="00C121BA" w:rsidRDefault="00C121BA">
            <w:pPr>
              <w:pStyle w:val="TAL"/>
              <w:rPr>
                <w:sz w:val="16"/>
              </w:rPr>
            </w:pPr>
            <w:r>
              <w:rPr>
                <w:sz w:val="16"/>
              </w:rPr>
              <w:t>3492</w:t>
            </w:r>
          </w:p>
        </w:tc>
        <w:tc>
          <w:tcPr>
            <w:tcW w:w="0" w:type="auto"/>
            <w:tcBorders>
              <w:top w:val="single" w:sz="4" w:space="0" w:color="auto"/>
              <w:left w:val="single" w:sz="4" w:space="0" w:color="auto"/>
              <w:bottom w:val="single" w:sz="4" w:space="0" w:color="auto"/>
              <w:right w:val="single" w:sz="4" w:space="0" w:color="auto"/>
            </w:tcBorders>
            <w:hideMark/>
          </w:tcPr>
          <w:p w14:paraId="359585D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3D3AB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33B2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02BF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58A4825E" w14:textId="77777777" w:rsidR="00C121BA" w:rsidRDefault="00C121BA">
            <w:pPr>
              <w:pStyle w:val="TAL"/>
              <w:rPr>
                <w:sz w:val="16"/>
              </w:rPr>
            </w:pPr>
            <w:r>
              <w:rPr>
                <w:sz w:val="16"/>
              </w:rPr>
              <w:t>agreed</w:t>
            </w:r>
          </w:p>
        </w:tc>
      </w:tr>
      <w:tr w:rsidR="00C121BA" w14:paraId="6115ED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20637D" w14:textId="77777777" w:rsidR="00C121BA" w:rsidRDefault="00C121BA">
            <w:pPr>
              <w:pStyle w:val="TAL"/>
              <w:rPr>
                <w:sz w:val="16"/>
              </w:rPr>
            </w:pPr>
            <w:r>
              <w:rPr>
                <w:sz w:val="16"/>
              </w:rPr>
              <w:lastRenderedPageBreak/>
              <w:t>R5-246209</w:t>
            </w:r>
          </w:p>
        </w:tc>
        <w:tc>
          <w:tcPr>
            <w:tcW w:w="0" w:type="auto"/>
            <w:tcBorders>
              <w:top w:val="single" w:sz="4" w:space="0" w:color="auto"/>
              <w:left w:val="single" w:sz="4" w:space="0" w:color="auto"/>
              <w:bottom w:val="single" w:sz="4" w:space="0" w:color="auto"/>
              <w:right w:val="single" w:sz="4" w:space="0" w:color="auto"/>
            </w:tcBorders>
            <w:hideMark/>
          </w:tcPr>
          <w:p w14:paraId="52955EEB"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RRM - SS-SINR accuracy requirement for 1RX</w:t>
            </w:r>
          </w:p>
        </w:tc>
        <w:tc>
          <w:tcPr>
            <w:tcW w:w="0" w:type="auto"/>
            <w:tcBorders>
              <w:top w:val="single" w:sz="4" w:space="0" w:color="auto"/>
              <w:left w:val="single" w:sz="4" w:space="0" w:color="auto"/>
              <w:bottom w:val="single" w:sz="4" w:space="0" w:color="auto"/>
              <w:right w:val="single" w:sz="4" w:space="0" w:color="auto"/>
            </w:tcBorders>
            <w:hideMark/>
          </w:tcPr>
          <w:p w14:paraId="4767332A"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22B6B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7C93A64" w14:textId="77777777" w:rsidR="00C121BA" w:rsidRDefault="00C121BA">
            <w:pPr>
              <w:pStyle w:val="TAL"/>
              <w:rPr>
                <w:sz w:val="16"/>
              </w:rPr>
            </w:pPr>
            <w:r>
              <w:rPr>
                <w:sz w:val="16"/>
              </w:rPr>
              <w:t>3493</w:t>
            </w:r>
          </w:p>
        </w:tc>
        <w:tc>
          <w:tcPr>
            <w:tcW w:w="0" w:type="auto"/>
            <w:tcBorders>
              <w:top w:val="single" w:sz="4" w:space="0" w:color="auto"/>
              <w:left w:val="single" w:sz="4" w:space="0" w:color="auto"/>
              <w:bottom w:val="single" w:sz="4" w:space="0" w:color="auto"/>
              <w:right w:val="single" w:sz="4" w:space="0" w:color="auto"/>
            </w:tcBorders>
            <w:hideMark/>
          </w:tcPr>
          <w:p w14:paraId="1DD1DDF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3D9C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8548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EC0DE"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9BCA0" w14:textId="77777777" w:rsidR="00C121BA" w:rsidRDefault="00C121BA">
            <w:pPr>
              <w:pStyle w:val="TAL"/>
              <w:rPr>
                <w:sz w:val="16"/>
              </w:rPr>
            </w:pPr>
            <w:r>
              <w:rPr>
                <w:sz w:val="16"/>
              </w:rPr>
              <w:t>agreed</w:t>
            </w:r>
          </w:p>
        </w:tc>
      </w:tr>
      <w:tr w:rsidR="00C121BA" w14:paraId="13B693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468F71" w14:textId="77777777" w:rsidR="00C121BA" w:rsidRDefault="00C121BA">
            <w:pPr>
              <w:pStyle w:val="TAL"/>
              <w:rPr>
                <w:sz w:val="16"/>
              </w:rPr>
            </w:pPr>
            <w:r>
              <w:rPr>
                <w:sz w:val="16"/>
              </w:rPr>
              <w:t>R5-246311</w:t>
            </w:r>
          </w:p>
        </w:tc>
        <w:tc>
          <w:tcPr>
            <w:tcW w:w="0" w:type="auto"/>
            <w:tcBorders>
              <w:top w:val="single" w:sz="4" w:space="0" w:color="auto"/>
              <w:left w:val="single" w:sz="4" w:space="0" w:color="auto"/>
              <w:bottom w:val="single" w:sz="4" w:space="0" w:color="auto"/>
              <w:right w:val="single" w:sz="4" w:space="0" w:color="auto"/>
            </w:tcBorders>
            <w:hideMark/>
          </w:tcPr>
          <w:p w14:paraId="2AF9A065" w14:textId="77777777" w:rsidR="00C121BA" w:rsidRDefault="00C121BA">
            <w:pPr>
              <w:pStyle w:val="TAL"/>
              <w:rPr>
                <w:sz w:val="16"/>
              </w:rPr>
            </w:pPr>
            <w:r>
              <w:rPr>
                <w:sz w:val="16"/>
              </w:rPr>
              <w:t>Removal of LTM L1-RSRP relative accuracy TC 6.7.17.1.2</w:t>
            </w:r>
          </w:p>
        </w:tc>
        <w:tc>
          <w:tcPr>
            <w:tcW w:w="0" w:type="auto"/>
            <w:tcBorders>
              <w:top w:val="single" w:sz="4" w:space="0" w:color="auto"/>
              <w:left w:val="single" w:sz="4" w:space="0" w:color="auto"/>
              <w:bottom w:val="single" w:sz="4" w:space="0" w:color="auto"/>
              <w:right w:val="single" w:sz="4" w:space="0" w:color="auto"/>
            </w:tcBorders>
            <w:hideMark/>
          </w:tcPr>
          <w:p w14:paraId="458AFAF6"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CA990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A5D0CA4" w14:textId="77777777" w:rsidR="00C121BA" w:rsidRDefault="00C121BA">
            <w:pPr>
              <w:pStyle w:val="TAL"/>
              <w:rPr>
                <w:sz w:val="16"/>
              </w:rPr>
            </w:pPr>
            <w:r>
              <w:rPr>
                <w:sz w:val="16"/>
              </w:rPr>
              <w:t>3494</w:t>
            </w:r>
          </w:p>
        </w:tc>
        <w:tc>
          <w:tcPr>
            <w:tcW w:w="0" w:type="auto"/>
            <w:tcBorders>
              <w:top w:val="single" w:sz="4" w:space="0" w:color="auto"/>
              <w:left w:val="single" w:sz="4" w:space="0" w:color="auto"/>
              <w:bottom w:val="single" w:sz="4" w:space="0" w:color="auto"/>
              <w:right w:val="single" w:sz="4" w:space="0" w:color="auto"/>
            </w:tcBorders>
            <w:hideMark/>
          </w:tcPr>
          <w:p w14:paraId="7EBAAF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B4C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DA92B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B5C88"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359B662" w14:textId="77777777" w:rsidR="00C121BA" w:rsidRDefault="00C121BA">
            <w:pPr>
              <w:pStyle w:val="TAL"/>
              <w:rPr>
                <w:sz w:val="16"/>
              </w:rPr>
            </w:pPr>
            <w:r>
              <w:rPr>
                <w:sz w:val="16"/>
              </w:rPr>
              <w:t>agreed</w:t>
            </w:r>
          </w:p>
        </w:tc>
      </w:tr>
      <w:tr w:rsidR="00C121BA" w14:paraId="1455A9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42EE40" w14:textId="77777777" w:rsidR="00C121BA" w:rsidRDefault="00C121BA">
            <w:pPr>
              <w:pStyle w:val="TAL"/>
              <w:rPr>
                <w:sz w:val="16"/>
              </w:rPr>
            </w:pPr>
            <w:r>
              <w:rPr>
                <w:sz w:val="16"/>
              </w:rPr>
              <w:t>R5-246315</w:t>
            </w:r>
          </w:p>
        </w:tc>
        <w:tc>
          <w:tcPr>
            <w:tcW w:w="0" w:type="auto"/>
            <w:tcBorders>
              <w:top w:val="single" w:sz="4" w:space="0" w:color="auto"/>
              <w:left w:val="single" w:sz="4" w:space="0" w:color="auto"/>
              <w:bottom w:val="single" w:sz="4" w:space="0" w:color="auto"/>
              <w:right w:val="single" w:sz="4" w:space="0" w:color="auto"/>
            </w:tcBorders>
            <w:hideMark/>
          </w:tcPr>
          <w:p w14:paraId="48BB00CA" w14:textId="77777777" w:rsidR="00C121BA" w:rsidRDefault="00C121BA">
            <w:pPr>
              <w:pStyle w:val="TAL"/>
              <w:rPr>
                <w:sz w:val="16"/>
              </w:rPr>
            </w:pPr>
            <w:r>
              <w:rPr>
                <w:sz w:val="16"/>
              </w:rPr>
              <w:t>Editorial correction to Clause 6.5.1.0</w:t>
            </w:r>
          </w:p>
        </w:tc>
        <w:tc>
          <w:tcPr>
            <w:tcW w:w="0" w:type="auto"/>
            <w:tcBorders>
              <w:top w:val="single" w:sz="4" w:space="0" w:color="auto"/>
              <w:left w:val="single" w:sz="4" w:space="0" w:color="auto"/>
              <w:bottom w:val="single" w:sz="4" w:space="0" w:color="auto"/>
              <w:right w:val="single" w:sz="4" w:space="0" w:color="auto"/>
            </w:tcBorders>
            <w:hideMark/>
          </w:tcPr>
          <w:p w14:paraId="491A22AB"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B0D96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922C99" w14:textId="77777777" w:rsidR="00C121BA" w:rsidRDefault="00C121BA">
            <w:pPr>
              <w:pStyle w:val="TAL"/>
              <w:rPr>
                <w:sz w:val="16"/>
              </w:rPr>
            </w:pPr>
            <w:r>
              <w:rPr>
                <w:sz w:val="16"/>
              </w:rPr>
              <w:t>3495</w:t>
            </w:r>
          </w:p>
        </w:tc>
        <w:tc>
          <w:tcPr>
            <w:tcW w:w="0" w:type="auto"/>
            <w:tcBorders>
              <w:top w:val="single" w:sz="4" w:space="0" w:color="auto"/>
              <w:left w:val="single" w:sz="4" w:space="0" w:color="auto"/>
              <w:bottom w:val="single" w:sz="4" w:space="0" w:color="auto"/>
              <w:right w:val="single" w:sz="4" w:space="0" w:color="auto"/>
            </w:tcBorders>
            <w:hideMark/>
          </w:tcPr>
          <w:p w14:paraId="2BC5C90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BE6E3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6BE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15EBEB"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308669F" w14:textId="77777777" w:rsidR="00C121BA" w:rsidRDefault="00C121BA">
            <w:pPr>
              <w:pStyle w:val="TAL"/>
              <w:rPr>
                <w:sz w:val="16"/>
              </w:rPr>
            </w:pPr>
            <w:r>
              <w:rPr>
                <w:sz w:val="16"/>
              </w:rPr>
              <w:t>withdrawn</w:t>
            </w:r>
          </w:p>
        </w:tc>
      </w:tr>
      <w:tr w:rsidR="00C121BA" w14:paraId="46C69A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619345" w14:textId="77777777" w:rsidR="00C121BA" w:rsidRDefault="00C121BA">
            <w:pPr>
              <w:pStyle w:val="TAL"/>
              <w:rPr>
                <w:sz w:val="16"/>
              </w:rPr>
            </w:pPr>
            <w:r>
              <w:rPr>
                <w:sz w:val="16"/>
              </w:rPr>
              <w:t>R5-246320</w:t>
            </w:r>
          </w:p>
        </w:tc>
        <w:tc>
          <w:tcPr>
            <w:tcW w:w="0" w:type="auto"/>
            <w:tcBorders>
              <w:top w:val="single" w:sz="4" w:space="0" w:color="auto"/>
              <w:left w:val="single" w:sz="4" w:space="0" w:color="auto"/>
              <w:bottom w:val="single" w:sz="4" w:space="0" w:color="auto"/>
              <w:right w:val="single" w:sz="4" w:space="0" w:color="auto"/>
            </w:tcBorders>
            <w:hideMark/>
          </w:tcPr>
          <w:p w14:paraId="7B5B82B3" w14:textId="77777777" w:rsidR="00C121BA" w:rsidRDefault="00C121BA">
            <w:pPr>
              <w:pStyle w:val="TAL"/>
              <w:rPr>
                <w:sz w:val="16"/>
              </w:rPr>
            </w:pPr>
            <w:r>
              <w:rPr>
                <w:sz w:val="16"/>
              </w:rPr>
              <w:t>Update test requirement for Redcap inter frequency test cases</w:t>
            </w:r>
          </w:p>
        </w:tc>
        <w:tc>
          <w:tcPr>
            <w:tcW w:w="0" w:type="auto"/>
            <w:tcBorders>
              <w:top w:val="single" w:sz="4" w:space="0" w:color="auto"/>
              <w:left w:val="single" w:sz="4" w:space="0" w:color="auto"/>
              <w:bottom w:val="single" w:sz="4" w:space="0" w:color="auto"/>
              <w:right w:val="single" w:sz="4" w:space="0" w:color="auto"/>
            </w:tcBorders>
            <w:hideMark/>
          </w:tcPr>
          <w:p w14:paraId="00B1F58E" w14:textId="77777777" w:rsidR="00C121BA" w:rsidRDefault="00C121B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6260B0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C82A99F" w14:textId="77777777" w:rsidR="00C121BA" w:rsidRDefault="00C121BA">
            <w:pPr>
              <w:pStyle w:val="TAL"/>
              <w:rPr>
                <w:sz w:val="16"/>
              </w:rPr>
            </w:pPr>
            <w:r>
              <w:rPr>
                <w:sz w:val="16"/>
              </w:rPr>
              <w:t>3496</w:t>
            </w:r>
          </w:p>
        </w:tc>
        <w:tc>
          <w:tcPr>
            <w:tcW w:w="0" w:type="auto"/>
            <w:tcBorders>
              <w:top w:val="single" w:sz="4" w:space="0" w:color="auto"/>
              <w:left w:val="single" w:sz="4" w:space="0" w:color="auto"/>
              <w:bottom w:val="single" w:sz="4" w:space="0" w:color="auto"/>
              <w:right w:val="single" w:sz="4" w:space="0" w:color="auto"/>
            </w:tcBorders>
            <w:hideMark/>
          </w:tcPr>
          <w:p w14:paraId="7BB20B0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E1CA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F12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052414"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5C5EB" w14:textId="77777777" w:rsidR="00C121BA" w:rsidRDefault="00C121BA">
            <w:pPr>
              <w:pStyle w:val="TAL"/>
              <w:rPr>
                <w:sz w:val="16"/>
              </w:rPr>
            </w:pPr>
            <w:r>
              <w:rPr>
                <w:sz w:val="16"/>
              </w:rPr>
              <w:t>agreed</w:t>
            </w:r>
          </w:p>
        </w:tc>
      </w:tr>
      <w:tr w:rsidR="00C121BA" w14:paraId="3EF61E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135141" w14:textId="77777777" w:rsidR="00C121BA" w:rsidRDefault="00C121BA">
            <w:pPr>
              <w:pStyle w:val="TAL"/>
              <w:rPr>
                <w:sz w:val="16"/>
              </w:rPr>
            </w:pPr>
            <w:r>
              <w:rPr>
                <w:sz w:val="16"/>
              </w:rPr>
              <w:t>R5-246352</w:t>
            </w:r>
          </w:p>
        </w:tc>
        <w:tc>
          <w:tcPr>
            <w:tcW w:w="0" w:type="auto"/>
            <w:tcBorders>
              <w:top w:val="single" w:sz="4" w:space="0" w:color="auto"/>
              <w:left w:val="single" w:sz="4" w:space="0" w:color="auto"/>
              <w:bottom w:val="single" w:sz="4" w:space="0" w:color="auto"/>
              <w:right w:val="single" w:sz="4" w:space="0" w:color="auto"/>
            </w:tcBorders>
            <w:hideMark/>
          </w:tcPr>
          <w:p w14:paraId="1C211B15" w14:textId="77777777" w:rsidR="00C121BA" w:rsidRDefault="00C121BA">
            <w:pPr>
              <w:pStyle w:val="TAL"/>
              <w:rPr>
                <w:sz w:val="16"/>
              </w:rPr>
            </w:pPr>
            <w:r>
              <w:rPr>
                <w:sz w:val="16"/>
              </w:rPr>
              <w:t>Correction to TC 6.6.18.3 and 6.6.18.4</w:t>
            </w:r>
          </w:p>
        </w:tc>
        <w:tc>
          <w:tcPr>
            <w:tcW w:w="0" w:type="auto"/>
            <w:tcBorders>
              <w:top w:val="single" w:sz="4" w:space="0" w:color="auto"/>
              <w:left w:val="single" w:sz="4" w:space="0" w:color="auto"/>
              <w:bottom w:val="single" w:sz="4" w:space="0" w:color="auto"/>
              <w:right w:val="single" w:sz="4" w:space="0" w:color="auto"/>
            </w:tcBorders>
            <w:hideMark/>
          </w:tcPr>
          <w:p w14:paraId="3D18C0C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9A79AE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EF8F1A" w14:textId="77777777" w:rsidR="00C121BA" w:rsidRDefault="00C121BA">
            <w:pPr>
              <w:pStyle w:val="TAL"/>
              <w:rPr>
                <w:sz w:val="16"/>
              </w:rPr>
            </w:pPr>
            <w:r>
              <w:rPr>
                <w:sz w:val="16"/>
              </w:rPr>
              <w:t>3497</w:t>
            </w:r>
          </w:p>
        </w:tc>
        <w:tc>
          <w:tcPr>
            <w:tcW w:w="0" w:type="auto"/>
            <w:tcBorders>
              <w:top w:val="single" w:sz="4" w:space="0" w:color="auto"/>
              <w:left w:val="single" w:sz="4" w:space="0" w:color="auto"/>
              <w:bottom w:val="single" w:sz="4" w:space="0" w:color="auto"/>
              <w:right w:val="single" w:sz="4" w:space="0" w:color="auto"/>
            </w:tcBorders>
            <w:hideMark/>
          </w:tcPr>
          <w:p w14:paraId="5A51AEF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2F1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F63A0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1BF61B" w14:textId="77777777" w:rsidR="00C121BA" w:rsidRDefault="00C121BA">
            <w:pPr>
              <w:pStyle w:val="TAL"/>
              <w:rPr>
                <w:sz w:val="16"/>
              </w:rPr>
            </w:pPr>
            <w:r>
              <w:rPr>
                <w:sz w:val="16"/>
              </w:rPr>
              <w:t xml:space="preserve">TEI17_Test, </w:t>
            </w:r>
            <w:proofErr w:type="spellStart"/>
            <w:r>
              <w:rPr>
                <w:sz w:val="16"/>
              </w:rPr>
              <w:t>NR_MG_enh-UEConTest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BD370F" w14:textId="77777777" w:rsidR="00C121BA" w:rsidRDefault="00C121BA">
            <w:pPr>
              <w:pStyle w:val="TAL"/>
              <w:rPr>
                <w:sz w:val="16"/>
              </w:rPr>
            </w:pPr>
            <w:r>
              <w:rPr>
                <w:sz w:val="16"/>
              </w:rPr>
              <w:t>agreed</w:t>
            </w:r>
          </w:p>
        </w:tc>
      </w:tr>
      <w:tr w:rsidR="00C121BA" w14:paraId="02D6E6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4BA95" w14:textId="77777777" w:rsidR="00C121BA" w:rsidRDefault="00C121BA">
            <w:pPr>
              <w:pStyle w:val="TAL"/>
              <w:rPr>
                <w:sz w:val="16"/>
              </w:rPr>
            </w:pPr>
            <w:r>
              <w:rPr>
                <w:sz w:val="16"/>
              </w:rPr>
              <w:t>R5-246393</w:t>
            </w:r>
          </w:p>
        </w:tc>
        <w:tc>
          <w:tcPr>
            <w:tcW w:w="0" w:type="auto"/>
            <w:tcBorders>
              <w:top w:val="single" w:sz="4" w:space="0" w:color="auto"/>
              <w:left w:val="single" w:sz="4" w:space="0" w:color="auto"/>
              <w:bottom w:val="single" w:sz="4" w:space="0" w:color="auto"/>
              <w:right w:val="single" w:sz="4" w:space="0" w:color="auto"/>
            </w:tcBorders>
            <w:hideMark/>
          </w:tcPr>
          <w:p w14:paraId="67769BC7" w14:textId="77777777" w:rsidR="00C121BA" w:rsidRDefault="00C121BA">
            <w:pPr>
              <w:pStyle w:val="TAL"/>
              <w:rPr>
                <w:sz w:val="16"/>
              </w:rPr>
            </w:pPr>
            <w:r>
              <w:rPr>
                <w:sz w:val="16"/>
              </w:rPr>
              <w:t>Core spec alignment for LTM cell switch TC 6.3.4.1</w:t>
            </w:r>
          </w:p>
        </w:tc>
        <w:tc>
          <w:tcPr>
            <w:tcW w:w="0" w:type="auto"/>
            <w:tcBorders>
              <w:top w:val="single" w:sz="4" w:space="0" w:color="auto"/>
              <w:left w:val="single" w:sz="4" w:space="0" w:color="auto"/>
              <w:bottom w:val="single" w:sz="4" w:space="0" w:color="auto"/>
              <w:right w:val="single" w:sz="4" w:space="0" w:color="auto"/>
            </w:tcBorders>
            <w:hideMark/>
          </w:tcPr>
          <w:p w14:paraId="4C42FD3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F9AC6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57E1CE" w14:textId="77777777" w:rsidR="00C121BA" w:rsidRDefault="00C121BA">
            <w:pPr>
              <w:pStyle w:val="TAL"/>
              <w:rPr>
                <w:sz w:val="16"/>
              </w:rPr>
            </w:pPr>
            <w:r>
              <w:rPr>
                <w:sz w:val="16"/>
              </w:rPr>
              <w:t>3498</w:t>
            </w:r>
          </w:p>
        </w:tc>
        <w:tc>
          <w:tcPr>
            <w:tcW w:w="0" w:type="auto"/>
            <w:tcBorders>
              <w:top w:val="single" w:sz="4" w:space="0" w:color="auto"/>
              <w:left w:val="single" w:sz="4" w:space="0" w:color="auto"/>
              <w:bottom w:val="single" w:sz="4" w:space="0" w:color="auto"/>
              <w:right w:val="single" w:sz="4" w:space="0" w:color="auto"/>
            </w:tcBorders>
            <w:hideMark/>
          </w:tcPr>
          <w:p w14:paraId="577E756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69C00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903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A6F2B"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9879E76" w14:textId="77777777" w:rsidR="00C121BA" w:rsidRDefault="00C121BA">
            <w:pPr>
              <w:pStyle w:val="TAL"/>
              <w:rPr>
                <w:sz w:val="16"/>
              </w:rPr>
            </w:pPr>
            <w:r>
              <w:rPr>
                <w:sz w:val="16"/>
              </w:rPr>
              <w:t>agreed</w:t>
            </w:r>
          </w:p>
        </w:tc>
      </w:tr>
      <w:tr w:rsidR="00C121BA" w14:paraId="27766D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571587" w14:textId="77777777" w:rsidR="00C121BA" w:rsidRDefault="00C121BA">
            <w:pPr>
              <w:pStyle w:val="TAL"/>
              <w:rPr>
                <w:sz w:val="16"/>
              </w:rPr>
            </w:pPr>
            <w:r>
              <w:rPr>
                <w:sz w:val="16"/>
              </w:rPr>
              <w:t>R5-246394</w:t>
            </w:r>
          </w:p>
        </w:tc>
        <w:tc>
          <w:tcPr>
            <w:tcW w:w="0" w:type="auto"/>
            <w:tcBorders>
              <w:top w:val="single" w:sz="4" w:space="0" w:color="auto"/>
              <w:left w:val="single" w:sz="4" w:space="0" w:color="auto"/>
              <w:bottom w:val="single" w:sz="4" w:space="0" w:color="auto"/>
              <w:right w:val="single" w:sz="4" w:space="0" w:color="auto"/>
            </w:tcBorders>
            <w:hideMark/>
          </w:tcPr>
          <w:p w14:paraId="6CE183E8" w14:textId="77777777" w:rsidR="00C121BA" w:rsidRDefault="00C121BA">
            <w:pPr>
              <w:pStyle w:val="TAL"/>
              <w:rPr>
                <w:sz w:val="16"/>
              </w:rPr>
            </w:pPr>
            <w:r>
              <w:rPr>
                <w:sz w:val="16"/>
              </w:rPr>
              <w:t>Core spec alignment for LTM cell switch TC 6.3.4.2</w:t>
            </w:r>
          </w:p>
        </w:tc>
        <w:tc>
          <w:tcPr>
            <w:tcW w:w="0" w:type="auto"/>
            <w:tcBorders>
              <w:top w:val="single" w:sz="4" w:space="0" w:color="auto"/>
              <w:left w:val="single" w:sz="4" w:space="0" w:color="auto"/>
              <w:bottom w:val="single" w:sz="4" w:space="0" w:color="auto"/>
              <w:right w:val="single" w:sz="4" w:space="0" w:color="auto"/>
            </w:tcBorders>
            <w:hideMark/>
          </w:tcPr>
          <w:p w14:paraId="228E3E0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EE6CA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6CC3CC1" w14:textId="77777777" w:rsidR="00C121BA" w:rsidRDefault="00C121BA">
            <w:pPr>
              <w:pStyle w:val="TAL"/>
              <w:rPr>
                <w:sz w:val="16"/>
              </w:rPr>
            </w:pPr>
            <w:r>
              <w:rPr>
                <w:sz w:val="16"/>
              </w:rPr>
              <w:t>3499</w:t>
            </w:r>
          </w:p>
        </w:tc>
        <w:tc>
          <w:tcPr>
            <w:tcW w:w="0" w:type="auto"/>
            <w:tcBorders>
              <w:top w:val="single" w:sz="4" w:space="0" w:color="auto"/>
              <w:left w:val="single" w:sz="4" w:space="0" w:color="auto"/>
              <w:bottom w:val="single" w:sz="4" w:space="0" w:color="auto"/>
              <w:right w:val="single" w:sz="4" w:space="0" w:color="auto"/>
            </w:tcBorders>
            <w:hideMark/>
          </w:tcPr>
          <w:p w14:paraId="4443A76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792A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59962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34F6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B6B1E4F" w14:textId="77777777" w:rsidR="00C121BA" w:rsidRDefault="00C121BA">
            <w:pPr>
              <w:pStyle w:val="TAL"/>
              <w:rPr>
                <w:sz w:val="16"/>
              </w:rPr>
            </w:pPr>
            <w:r>
              <w:rPr>
                <w:sz w:val="16"/>
              </w:rPr>
              <w:t>revised</w:t>
            </w:r>
          </w:p>
        </w:tc>
      </w:tr>
      <w:tr w:rsidR="00C121BA" w14:paraId="47D9B9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418575" w14:textId="77777777" w:rsidR="00C121BA" w:rsidRDefault="00C121BA">
            <w:pPr>
              <w:pStyle w:val="TAL"/>
              <w:rPr>
                <w:sz w:val="16"/>
              </w:rPr>
            </w:pPr>
            <w:r>
              <w:rPr>
                <w:sz w:val="16"/>
              </w:rPr>
              <w:t>R5-247810</w:t>
            </w:r>
          </w:p>
        </w:tc>
        <w:tc>
          <w:tcPr>
            <w:tcW w:w="0" w:type="auto"/>
            <w:tcBorders>
              <w:top w:val="single" w:sz="4" w:space="0" w:color="auto"/>
              <w:left w:val="single" w:sz="4" w:space="0" w:color="auto"/>
              <w:bottom w:val="single" w:sz="4" w:space="0" w:color="auto"/>
              <w:right w:val="single" w:sz="4" w:space="0" w:color="auto"/>
            </w:tcBorders>
            <w:hideMark/>
          </w:tcPr>
          <w:p w14:paraId="3DA979CC" w14:textId="77777777" w:rsidR="00C121BA" w:rsidRDefault="00C121BA">
            <w:pPr>
              <w:pStyle w:val="TAL"/>
              <w:rPr>
                <w:sz w:val="16"/>
              </w:rPr>
            </w:pPr>
            <w:r>
              <w:rPr>
                <w:sz w:val="16"/>
              </w:rPr>
              <w:t>Core spec alignment for LTM cell switch TC 6.3.4.2</w:t>
            </w:r>
          </w:p>
        </w:tc>
        <w:tc>
          <w:tcPr>
            <w:tcW w:w="0" w:type="auto"/>
            <w:tcBorders>
              <w:top w:val="single" w:sz="4" w:space="0" w:color="auto"/>
              <w:left w:val="single" w:sz="4" w:space="0" w:color="auto"/>
              <w:bottom w:val="single" w:sz="4" w:space="0" w:color="auto"/>
              <w:right w:val="single" w:sz="4" w:space="0" w:color="auto"/>
            </w:tcBorders>
            <w:hideMark/>
          </w:tcPr>
          <w:p w14:paraId="29B26BF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E4A8F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31E099" w14:textId="77777777" w:rsidR="00C121BA" w:rsidRDefault="00C121BA">
            <w:pPr>
              <w:pStyle w:val="TAL"/>
              <w:rPr>
                <w:sz w:val="16"/>
              </w:rPr>
            </w:pPr>
            <w:r>
              <w:rPr>
                <w:sz w:val="16"/>
              </w:rPr>
              <w:t>3499</w:t>
            </w:r>
          </w:p>
        </w:tc>
        <w:tc>
          <w:tcPr>
            <w:tcW w:w="0" w:type="auto"/>
            <w:tcBorders>
              <w:top w:val="single" w:sz="4" w:space="0" w:color="auto"/>
              <w:left w:val="single" w:sz="4" w:space="0" w:color="auto"/>
              <w:bottom w:val="single" w:sz="4" w:space="0" w:color="auto"/>
              <w:right w:val="single" w:sz="4" w:space="0" w:color="auto"/>
            </w:tcBorders>
            <w:hideMark/>
          </w:tcPr>
          <w:p w14:paraId="3382062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32E55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94953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D46A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FFD6A09" w14:textId="77777777" w:rsidR="00C121BA" w:rsidRDefault="00C121BA">
            <w:pPr>
              <w:pStyle w:val="TAL"/>
              <w:rPr>
                <w:sz w:val="16"/>
              </w:rPr>
            </w:pPr>
            <w:r>
              <w:rPr>
                <w:sz w:val="16"/>
              </w:rPr>
              <w:t>agreed</w:t>
            </w:r>
          </w:p>
        </w:tc>
      </w:tr>
      <w:tr w:rsidR="00C121BA" w14:paraId="6B99D2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AF5D38" w14:textId="77777777" w:rsidR="00C121BA" w:rsidRDefault="00C121BA">
            <w:pPr>
              <w:pStyle w:val="TAL"/>
              <w:rPr>
                <w:sz w:val="16"/>
              </w:rPr>
            </w:pPr>
            <w:r>
              <w:rPr>
                <w:sz w:val="16"/>
              </w:rPr>
              <w:t>R5-246433</w:t>
            </w:r>
          </w:p>
        </w:tc>
        <w:tc>
          <w:tcPr>
            <w:tcW w:w="0" w:type="auto"/>
            <w:tcBorders>
              <w:top w:val="single" w:sz="4" w:space="0" w:color="auto"/>
              <w:left w:val="single" w:sz="4" w:space="0" w:color="auto"/>
              <w:bottom w:val="single" w:sz="4" w:space="0" w:color="auto"/>
              <w:right w:val="single" w:sz="4" w:space="0" w:color="auto"/>
            </w:tcBorders>
            <w:hideMark/>
          </w:tcPr>
          <w:p w14:paraId="1097D369" w14:textId="77777777" w:rsidR="00C121BA" w:rsidRDefault="00C121BA">
            <w:pPr>
              <w:pStyle w:val="TAL"/>
              <w:rPr>
                <w:sz w:val="16"/>
              </w:rPr>
            </w:pPr>
            <w:r>
              <w:rPr>
                <w:sz w:val="16"/>
              </w:rPr>
              <w:t>Update RRC message content for Further NR mobility enhancements</w:t>
            </w:r>
          </w:p>
        </w:tc>
        <w:tc>
          <w:tcPr>
            <w:tcW w:w="0" w:type="auto"/>
            <w:tcBorders>
              <w:top w:val="single" w:sz="4" w:space="0" w:color="auto"/>
              <w:left w:val="single" w:sz="4" w:space="0" w:color="auto"/>
              <w:bottom w:val="single" w:sz="4" w:space="0" w:color="auto"/>
              <w:right w:val="single" w:sz="4" w:space="0" w:color="auto"/>
            </w:tcBorders>
            <w:hideMark/>
          </w:tcPr>
          <w:p w14:paraId="2B96211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81115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7829B69" w14:textId="77777777" w:rsidR="00C121BA" w:rsidRDefault="00C121BA">
            <w:pPr>
              <w:pStyle w:val="TAL"/>
              <w:rPr>
                <w:sz w:val="16"/>
              </w:rPr>
            </w:pPr>
            <w:r>
              <w:rPr>
                <w:sz w:val="16"/>
              </w:rPr>
              <w:t>3500</w:t>
            </w:r>
          </w:p>
        </w:tc>
        <w:tc>
          <w:tcPr>
            <w:tcW w:w="0" w:type="auto"/>
            <w:tcBorders>
              <w:top w:val="single" w:sz="4" w:space="0" w:color="auto"/>
              <w:left w:val="single" w:sz="4" w:space="0" w:color="auto"/>
              <w:bottom w:val="single" w:sz="4" w:space="0" w:color="auto"/>
              <w:right w:val="single" w:sz="4" w:space="0" w:color="auto"/>
            </w:tcBorders>
            <w:hideMark/>
          </w:tcPr>
          <w:p w14:paraId="5890C11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4C872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EA411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08366"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114DAAB0" w14:textId="77777777" w:rsidR="00C121BA" w:rsidRDefault="00C121BA">
            <w:pPr>
              <w:pStyle w:val="TAL"/>
              <w:rPr>
                <w:sz w:val="16"/>
              </w:rPr>
            </w:pPr>
            <w:r>
              <w:rPr>
                <w:sz w:val="16"/>
              </w:rPr>
              <w:t>agreed</w:t>
            </w:r>
          </w:p>
        </w:tc>
      </w:tr>
      <w:tr w:rsidR="00C121BA" w14:paraId="2D84A1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1E9AE0" w14:textId="77777777" w:rsidR="00C121BA" w:rsidRDefault="00C121BA">
            <w:pPr>
              <w:pStyle w:val="TAL"/>
              <w:rPr>
                <w:sz w:val="16"/>
              </w:rPr>
            </w:pPr>
            <w:r>
              <w:rPr>
                <w:sz w:val="16"/>
              </w:rPr>
              <w:t>R5-246472</w:t>
            </w:r>
          </w:p>
        </w:tc>
        <w:tc>
          <w:tcPr>
            <w:tcW w:w="0" w:type="auto"/>
            <w:tcBorders>
              <w:top w:val="single" w:sz="4" w:space="0" w:color="auto"/>
              <w:left w:val="single" w:sz="4" w:space="0" w:color="auto"/>
              <w:bottom w:val="single" w:sz="4" w:space="0" w:color="auto"/>
              <w:right w:val="single" w:sz="4" w:space="0" w:color="auto"/>
            </w:tcBorders>
            <w:hideMark/>
          </w:tcPr>
          <w:p w14:paraId="3C282C10" w14:textId="77777777" w:rsidR="00C121BA" w:rsidRDefault="00C121BA">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C2F2D7D"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F0FFC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9180BD" w14:textId="77777777" w:rsidR="00C121BA" w:rsidRDefault="00C121BA">
            <w:pPr>
              <w:pStyle w:val="TAL"/>
              <w:rPr>
                <w:sz w:val="16"/>
              </w:rPr>
            </w:pPr>
            <w:r>
              <w:rPr>
                <w:sz w:val="16"/>
              </w:rPr>
              <w:t>3501</w:t>
            </w:r>
          </w:p>
        </w:tc>
        <w:tc>
          <w:tcPr>
            <w:tcW w:w="0" w:type="auto"/>
            <w:tcBorders>
              <w:top w:val="single" w:sz="4" w:space="0" w:color="auto"/>
              <w:left w:val="single" w:sz="4" w:space="0" w:color="auto"/>
              <w:bottom w:val="single" w:sz="4" w:space="0" w:color="auto"/>
              <w:right w:val="single" w:sz="4" w:space="0" w:color="auto"/>
            </w:tcBorders>
            <w:hideMark/>
          </w:tcPr>
          <w:p w14:paraId="6904876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CB9C3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33C8F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15205"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45CB0" w14:textId="77777777" w:rsidR="00C121BA" w:rsidRDefault="00C121BA">
            <w:pPr>
              <w:pStyle w:val="TAL"/>
              <w:rPr>
                <w:sz w:val="16"/>
              </w:rPr>
            </w:pPr>
            <w:r>
              <w:rPr>
                <w:sz w:val="16"/>
              </w:rPr>
              <w:t>revised</w:t>
            </w:r>
          </w:p>
        </w:tc>
      </w:tr>
      <w:tr w:rsidR="00C121BA" w14:paraId="077FE0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3D5BF3" w14:textId="77777777" w:rsidR="00C121BA" w:rsidRDefault="00C121BA">
            <w:pPr>
              <w:pStyle w:val="TAL"/>
              <w:rPr>
                <w:sz w:val="16"/>
              </w:rPr>
            </w:pPr>
            <w:r>
              <w:rPr>
                <w:sz w:val="16"/>
              </w:rPr>
              <w:t>R5-247943</w:t>
            </w:r>
          </w:p>
        </w:tc>
        <w:tc>
          <w:tcPr>
            <w:tcW w:w="0" w:type="auto"/>
            <w:tcBorders>
              <w:top w:val="single" w:sz="4" w:space="0" w:color="auto"/>
              <w:left w:val="single" w:sz="4" w:space="0" w:color="auto"/>
              <w:bottom w:val="single" w:sz="4" w:space="0" w:color="auto"/>
              <w:right w:val="single" w:sz="4" w:space="0" w:color="auto"/>
            </w:tcBorders>
            <w:hideMark/>
          </w:tcPr>
          <w:p w14:paraId="50FD4B06" w14:textId="77777777" w:rsidR="00C121BA" w:rsidRDefault="00C121BA">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034058A"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6C5493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9977549" w14:textId="77777777" w:rsidR="00C121BA" w:rsidRDefault="00C121BA">
            <w:pPr>
              <w:pStyle w:val="TAL"/>
              <w:rPr>
                <w:sz w:val="16"/>
              </w:rPr>
            </w:pPr>
            <w:r>
              <w:rPr>
                <w:sz w:val="16"/>
              </w:rPr>
              <w:t>3501</w:t>
            </w:r>
          </w:p>
        </w:tc>
        <w:tc>
          <w:tcPr>
            <w:tcW w:w="0" w:type="auto"/>
            <w:tcBorders>
              <w:top w:val="single" w:sz="4" w:space="0" w:color="auto"/>
              <w:left w:val="single" w:sz="4" w:space="0" w:color="auto"/>
              <w:bottom w:val="single" w:sz="4" w:space="0" w:color="auto"/>
              <w:right w:val="single" w:sz="4" w:space="0" w:color="auto"/>
            </w:tcBorders>
            <w:hideMark/>
          </w:tcPr>
          <w:p w14:paraId="227B605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2BB5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D75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C14D3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BD47FF" w14:textId="77777777" w:rsidR="00C121BA" w:rsidRDefault="00C121BA">
            <w:pPr>
              <w:pStyle w:val="TAL"/>
              <w:rPr>
                <w:sz w:val="16"/>
              </w:rPr>
            </w:pPr>
            <w:r>
              <w:rPr>
                <w:sz w:val="16"/>
              </w:rPr>
              <w:t>agreed</w:t>
            </w:r>
          </w:p>
        </w:tc>
      </w:tr>
      <w:tr w:rsidR="00C121BA" w14:paraId="69B298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E29FAE" w14:textId="77777777" w:rsidR="00C121BA" w:rsidRDefault="00C121BA">
            <w:pPr>
              <w:pStyle w:val="TAL"/>
              <w:rPr>
                <w:sz w:val="16"/>
              </w:rPr>
            </w:pPr>
            <w:r>
              <w:rPr>
                <w:sz w:val="16"/>
              </w:rPr>
              <w:t>R5-246489</w:t>
            </w:r>
          </w:p>
        </w:tc>
        <w:tc>
          <w:tcPr>
            <w:tcW w:w="0" w:type="auto"/>
            <w:tcBorders>
              <w:top w:val="single" w:sz="4" w:space="0" w:color="auto"/>
              <w:left w:val="single" w:sz="4" w:space="0" w:color="auto"/>
              <w:bottom w:val="single" w:sz="4" w:space="0" w:color="auto"/>
              <w:right w:val="single" w:sz="4" w:space="0" w:color="auto"/>
            </w:tcBorders>
            <w:hideMark/>
          </w:tcPr>
          <w:p w14:paraId="4414B9CA" w14:textId="77777777" w:rsidR="00C121BA" w:rsidRDefault="00C121BA">
            <w:pPr>
              <w:pStyle w:val="TAL"/>
              <w:rPr>
                <w:sz w:val="16"/>
              </w:rPr>
            </w:pPr>
            <w:r>
              <w:rPr>
                <w:sz w:val="16"/>
              </w:rPr>
              <w:t xml:space="preserve">Correction to test requirements in FR1 L1-RSRP absolute measurement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286394"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A8125D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7968E37" w14:textId="77777777" w:rsidR="00C121BA" w:rsidRDefault="00C121BA">
            <w:pPr>
              <w:pStyle w:val="TAL"/>
              <w:rPr>
                <w:sz w:val="16"/>
              </w:rPr>
            </w:pPr>
            <w:r>
              <w:rPr>
                <w:sz w:val="16"/>
              </w:rPr>
              <w:t>3502</w:t>
            </w:r>
          </w:p>
        </w:tc>
        <w:tc>
          <w:tcPr>
            <w:tcW w:w="0" w:type="auto"/>
            <w:tcBorders>
              <w:top w:val="single" w:sz="4" w:space="0" w:color="auto"/>
              <w:left w:val="single" w:sz="4" w:space="0" w:color="auto"/>
              <w:bottom w:val="single" w:sz="4" w:space="0" w:color="auto"/>
              <w:right w:val="single" w:sz="4" w:space="0" w:color="auto"/>
            </w:tcBorders>
            <w:hideMark/>
          </w:tcPr>
          <w:p w14:paraId="25DAA24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076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D5D9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6C717B"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4A2677" w14:textId="77777777" w:rsidR="00C121BA" w:rsidRDefault="00C121BA">
            <w:pPr>
              <w:pStyle w:val="TAL"/>
              <w:rPr>
                <w:sz w:val="16"/>
              </w:rPr>
            </w:pPr>
            <w:r>
              <w:rPr>
                <w:sz w:val="16"/>
              </w:rPr>
              <w:t>withdrawn</w:t>
            </w:r>
          </w:p>
        </w:tc>
      </w:tr>
      <w:tr w:rsidR="00C121BA" w14:paraId="4CDCB6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93DDC1" w14:textId="77777777" w:rsidR="00C121BA" w:rsidRDefault="00C121BA">
            <w:pPr>
              <w:pStyle w:val="TAL"/>
              <w:rPr>
                <w:sz w:val="16"/>
              </w:rPr>
            </w:pPr>
            <w:r>
              <w:rPr>
                <w:sz w:val="16"/>
              </w:rPr>
              <w:t>R5-246492</w:t>
            </w:r>
          </w:p>
        </w:tc>
        <w:tc>
          <w:tcPr>
            <w:tcW w:w="0" w:type="auto"/>
            <w:tcBorders>
              <w:top w:val="single" w:sz="4" w:space="0" w:color="auto"/>
              <w:left w:val="single" w:sz="4" w:space="0" w:color="auto"/>
              <w:bottom w:val="single" w:sz="4" w:space="0" w:color="auto"/>
              <w:right w:val="single" w:sz="4" w:space="0" w:color="auto"/>
            </w:tcBorders>
            <w:hideMark/>
          </w:tcPr>
          <w:p w14:paraId="5AAED7E1" w14:textId="77777777" w:rsidR="00C121BA" w:rsidRDefault="00C121BA">
            <w:pPr>
              <w:pStyle w:val="TAL"/>
              <w:rPr>
                <w:sz w:val="16"/>
              </w:rPr>
            </w:pPr>
            <w:r>
              <w:rPr>
                <w:sz w:val="16"/>
              </w:rPr>
              <w:t>Core spec alignment update to LTM PDCCH order TCs</w:t>
            </w:r>
          </w:p>
        </w:tc>
        <w:tc>
          <w:tcPr>
            <w:tcW w:w="0" w:type="auto"/>
            <w:tcBorders>
              <w:top w:val="single" w:sz="4" w:space="0" w:color="auto"/>
              <w:left w:val="single" w:sz="4" w:space="0" w:color="auto"/>
              <w:bottom w:val="single" w:sz="4" w:space="0" w:color="auto"/>
              <w:right w:val="single" w:sz="4" w:space="0" w:color="auto"/>
            </w:tcBorders>
            <w:hideMark/>
          </w:tcPr>
          <w:p w14:paraId="009CB75F"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368D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48E156" w14:textId="77777777" w:rsidR="00C121BA" w:rsidRDefault="00C121BA">
            <w:pPr>
              <w:pStyle w:val="TAL"/>
              <w:rPr>
                <w:sz w:val="16"/>
              </w:rPr>
            </w:pPr>
            <w:r>
              <w:rPr>
                <w:sz w:val="16"/>
              </w:rPr>
              <w:t>3503</w:t>
            </w:r>
          </w:p>
        </w:tc>
        <w:tc>
          <w:tcPr>
            <w:tcW w:w="0" w:type="auto"/>
            <w:tcBorders>
              <w:top w:val="single" w:sz="4" w:space="0" w:color="auto"/>
              <w:left w:val="single" w:sz="4" w:space="0" w:color="auto"/>
              <w:bottom w:val="single" w:sz="4" w:space="0" w:color="auto"/>
              <w:right w:val="single" w:sz="4" w:space="0" w:color="auto"/>
            </w:tcBorders>
            <w:hideMark/>
          </w:tcPr>
          <w:p w14:paraId="48F963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F20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7A8AC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2BC001"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7719E90" w14:textId="77777777" w:rsidR="00C121BA" w:rsidRDefault="00C121BA">
            <w:pPr>
              <w:pStyle w:val="TAL"/>
              <w:rPr>
                <w:sz w:val="16"/>
              </w:rPr>
            </w:pPr>
            <w:r>
              <w:rPr>
                <w:sz w:val="16"/>
              </w:rPr>
              <w:t>agreed</w:t>
            </w:r>
          </w:p>
        </w:tc>
      </w:tr>
      <w:tr w:rsidR="00C121BA" w14:paraId="505F5B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5720CB" w14:textId="77777777" w:rsidR="00C121BA" w:rsidRDefault="00C121BA">
            <w:pPr>
              <w:pStyle w:val="TAL"/>
              <w:rPr>
                <w:sz w:val="16"/>
              </w:rPr>
            </w:pPr>
            <w:r>
              <w:rPr>
                <w:sz w:val="16"/>
              </w:rPr>
              <w:t>R5-246493</w:t>
            </w:r>
          </w:p>
        </w:tc>
        <w:tc>
          <w:tcPr>
            <w:tcW w:w="0" w:type="auto"/>
            <w:tcBorders>
              <w:top w:val="single" w:sz="4" w:space="0" w:color="auto"/>
              <w:left w:val="single" w:sz="4" w:space="0" w:color="auto"/>
              <w:bottom w:val="single" w:sz="4" w:space="0" w:color="auto"/>
              <w:right w:val="single" w:sz="4" w:space="0" w:color="auto"/>
            </w:tcBorders>
            <w:hideMark/>
          </w:tcPr>
          <w:p w14:paraId="0B91F194" w14:textId="77777777" w:rsidR="00C121BA" w:rsidRDefault="00C121BA">
            <w:pPr>
              <w:pStyle w:val="TAL"/>
              <w:rPr>
                <w:sz w:val="16"/>
              </w:rPr>
            </w:pPr>
            <w:r>
              <w:rPr>
                <w:sz w:val="16"/>
              </w:rPr>
              <w:t>Update test applicability to clause 6.3.2.4</w:t>
            </w:r>
          </w:p>
        </w:tc>
        <w:tc>
          <w:tcPr>
            <w:tcW w:w="0" w:type="auto"/>
            <w:tcBorders>
              <w:top w:val="single" w:sz="4" w:space="0" w:color="auto"/>
              <w:left w:val="single" w:sz="4" w:space="0" w:color="auto"/>
              <w:bottom w:val="single" w:sz="4" w:space="0" w:color="auto"/>
              <w:right w:val="single" w:sz="4" w:space="0" w:color="auto"/>
            </w:tcBorders>
            <w:hideMark/>
          </w:tcPr>
          <w:p w14:paraId="78ED6878"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CDBC2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B8080C" w14:textId="77777777" w:rsidR="00C121BA" w:rsidRDefault="00C121BA">
            <w:pPr>
              <w:pStyle w:val="TAL"/>
              <w:rPr>
                <w:sz w:val="16"/>
              </w:rPr>
            </w:pPr>
            <w:r>
              <w:rPr>
                <w:sz w:val="16"/>
              </w:rPr>
              <w:t>3504</w:t>
            </w:r>
          </w:p>
        </w:tc>
        <w:tc>
          <w:tcPr>
            <w:tcW w:w="0" w:type="auto"/>
            <w:tcBorders>
              <w:top w:val="single" w:sz="4" w:space="0" w:color="auto"/>
              <w:left w:val="single" w:sz="4" w:space="0" w:color="auto"/>
              <w:bottom w:val="single" w:sz="4" w:space="0" w:color="auto"/>
              <w:right w:val="single" w:sz="4" w:space="0" w:color="auto"/>
            </w:tcBorders>
            <w:hideMark/>
          </w:tcPr>
          <w:p w14:paraId="7819931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2BE3C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CEBCE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3117A6"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A650436" w14:textId="77777777" w:rsidR="00C121BA" w:rsidRDefault="00C121BA">
            <w:pPr>
              <w:pStyle w:val="TAL"/>
              <w:rPr>
                <w:sz w:val="16"/>
              </w:rPr>
            </w:pPr>
            <w:r>
              <w:rPr>
                <w:sz w:val="16"/>
              </w:rPr>
              <w:t>agreed</w:t>
            </w:r>
          </w:p>
        </w:tc>
      </w:tr>
      <w:tr w:rsidR="00C121BA" w14:paraId="0F934C4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3FFCA2" w14:textId="77777777" w:rsidR="00C121BA" w:rsidRDefault="00C121BA">
            <w:pPr>
              <w:pStyle w:val="TAL"/>
              <w:rPr>
                <w:sz w:val="16"/>
              </w:rPr>
            </w:pPr>
            <w:r>
              <w:rPr>
                <w:sz w:val="16"/>
              </w:rPr>
              <w:t>R5-246494</w:t>
            </w:r>
          </w:p>
        </w:tc>
        <w:tc>
          <w:tcPr>
            <w:tcW w:w="0" w:type="auto"/>
            <w:tcBorders>
              <w:top w:val="single" w:sz="4" w:space="0" w:color="auto"/>
              <w:left w:val="single" w:sz="4" w:space="0" w:color="auto"/>
              <w:bottom w:val="single" w:sz="4" w:space="0" w:color="auto"/>
              <w:right w:val="single" w:sz="4" w:space="0" w:color="auto"/>
            </w:tcBorders>
            <w:hideMark/>
          </w:tcPr>
          <w:p w14:paraId="32CBBF80" w14:textId="77777777" w:rsidR="00C121BA" w:rsidRDefault="00C121BA">
            <w:pPr>
              <w:pStyle w:val="TAL"/>
              <w:rPr>
                <w:sz w:val="16"/>
              </w:rPr>
            </w:pPr>
            <w:r>
              <w:rPr>
                <w:sz w:val="16"/>
              </w:rPr>
              <w:t>Update message content to clause 6.3.2.4</w:t>
            </w:r>
          </w:p>
        </w:tc>
        <w:tc>
          <w:tcPr>
            <w:tcW w:w="0" w:type="auto"/>
            <w:tcBorders>
              <w:top w:val="single" w:sz="4" w:space="0" w:color="auto"/>
              <w:left w:val="single" w:sz="4" w:space="0" w:color="auto"/>
              <w:bottom w:val="single" w:sz="4" w:space="0" w:color="auto"/>
              <w:right w:val="single" w:sz="4" w:space="0" w:color="auto"/>
            </w:tcBorders>
            <w:hideMark/>
          </w:tcPr>
          <w:p w14:paraId="4D7E53A9" w14:textId="77777777" w:rsidR="00C121BA" w:rsidRDefault="00C121B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C632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5459BC" w14:textId="77777777" w:rsidR="00C121BA" w:rsidRDefault="00C121BA">
            <w:pPr>
              <w:pStyle w:val="TAL"/>
              <w:rPr>
                <w:sz w:val="16"/>
              </w:rPr>
            </w:pPr>
            <w:r>
              <w:rPr>
                <w:sz w:val="16"/>
              </w:rPr>
              <w:t>3505</w:t>
            </w:r>
          </w:p>
        </w:tc>
        <w:tc>
          <w:tcPr>
            <w:tcW w:w="0" w:type="auto"/>
            <w:tcBorders>
              <w:top w:val="single" w:sz="4" w:space="0" w:color="auto"/>
              <w:left w:val="single" w:sz="4" w:space="0" w:color="auto"/>
              <w:bottom w:val="single" w:sz="4" w:space="0" w:color="auto"/>
              <w:right w:val="single" w:sz="4" w:space="0" w:color="auto"/>
            </w:tcBorders>
            <w:hideMark/>
          </w:tcPr>
          <w:p w14:paraId="18034C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0302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931A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8FF5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0198F18" w14:textId="77777777" w:rsidR="00C121BA" w:rsidRDefault="00C121BA">
            <w:pPr>
              <w:pStyle w:val="TAL"/>
              <w:rPr>
                <w:sz w:val="16"/>
              </w:rPr>
            </w:pPr>
            <w:r>
              <w:rPr>
                <w:sz w:val="16"/>
              </w:rPr>
              <w:t>agreed</w:t>
            </w:r>
          </w:p>
        </w:tc>
      </w:tr>
      <w:tr w:rsidR="00C121BA" w14:paraId="2E47B60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E33C35" w14:textId="77777777" w:rsidR="00C121BA" w:rsidRDefault="00C121BA">
            <w:pPr>
              <w:pStyle w:val="TAL"/>
              <w:rPr>
                <w:sz w:val="16"/>
              </w:rPr>
            </w:pPr>
            <w:r>
              <w:rPr>
                <w:sz w:val="16"/>
              </w:rPr>
              <w:t>R5-246495</w:t>
            </w:r>
          </w:p>
        </w:tc>
        <w:tc>
          <w:tcPr>
            <w:tcW w:w="0" w:type="auto"/>
            <w:tcBorders>
              <w:top w:val="single" w:sz="4" w:space="0" w:color="auto"/>
              <w:left w:val="single" w:sz="4" w:space="0" w:color="auto"/>
              <w:bottom w:val="single" w:sz="4" w:space="0" w:color="auto"/>
              <w:right w:val="single" w:sz="4" w:space="0" w:color="auto"/>
            </w:tcBorders>
            <w:hideMark/>
          </w:tcPr>
          <w:p w14:paraId="488977FF" w14:textId="77777777" w:rsidR="00C121BA" w:rsidRDefault="00C121BA">
            <w:pPr>
              <w:pStyle w:val="TAL"/>
              <w:rPr>
                <w:sz w:val="16"/>
              </w:rPr>
            </w:pPr>
            <w:r>
              <w:rPr>
                <w:sz w:val="16"/>
              </w:rPr>
              <w:t xml:space="preserve">Correction to Inter-RAT NR cell re-selection for </w:t>
            </w:r>
            <w:proofErr w:type="spellStart"/>
            <w:r>
              <w:rPr>
                <w:sz w:val="16"/>
              </w:rPr>
              <w:t>RedCap</w:t>
            </w:r>
            <w:proofErr w:type="spellEnd"/>
            <w:r>
              <w:rPr>
                <w:sz w:val="16"/>
              </w:rPr>
              <w:t xml:space="preserve"> including TT</w:t>
            </w:r>
          </w:p>
        </w:tc>
        <w:tc>
          <w:tcPr>
            <w:tcW w:w="0" w:type="auto"/>
            <w:tcBorders>
              <w:top w:val="single" w:sz="4" w:space="0" w:color="auto"/>
              <w:left w:val="single" w:sz="4" w:space="0" w:color="auto"/>
              <w:bottom w:val="single" w:sz="4" w:space="0" w:color="auto"/>
              <w:right w:val="single" w:sz="4" w:space="0" w:color="auto"/>
            </w:tcBorders>
            <w:hideMark/>
          </w:tcPr>
          <w:p w14:paraId="5CCD5B0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D2B3E1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F9EAED" w14:textId="77777777" w:rsidR="00C121BA" w:rsidRDefault="00C121BA">
            <w:pPr>
              <w:pStyle w:val="TAL"/>
              <w:rPr>
                <w:sz w:val="16"/>
              </w:rPr>
            </w:pPr>
            <w:r>
              <w:rPr>
                <w:sz w:val="16"/>
              </w:rPr>
              <w:t>3506</w:t>
            </w:r>
          </w:p>
        </w:tc>
        <w:tc>
          <w:tcPr>
            <w:tcW w:w="0" w:type="auto"/>
            <w:tcBorders>
              <w:top w:val="single" w:sz="4" w:space="0" w:color="auto"/>
              <w:left w:val="single" w:sz="4" w:space="0" w:color="auto"/>
              <w:bottom w:val="single" w:sz="4" w:space="0" w:color="auto"/>
              <w:right w:val="single" w:sz="4" w:space="0" w:color="auto"/>
            </w:tcBorders>
            <w:hideMark/>
          </w:tcPr>
          <w:p w14:paraId="24B62F2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C00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DAC9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70A76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4442A" w14:textId="77777777" w:rsidR="00C121BA" w:rsidRDefault="00C121BA">
            <w:pPr>
              <w:pStyle w:val="TAL"/>
              <w:rPr>
                <w:sz w:val="16"/>
              </w:rPr>
            </w:pPr>
            <w:r>
              <w:rPr>
                <w:sz w:val="16"/>
              </w:rPr>
              <w:t>agreed</w:t>
            </w:r>
          </w:p>
        </w:tc>
      </w:tr>
      <w:tr w:rsidR="00C121BA" w14:paraId="26D196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1F2248" w14:textId="77777777" w:rsidR="00C121BA" w:rsidRDefault="00C121BA">
            <w:pPr>
              <w:pStyle w:val="TAL"/>
              <w:rPr>
                <w:sz w:val="16"/>
              </w:rPr>
            </w:pPr>
            <w:r>
              <w:rPr>
                <w:sz w:val="16"/>
              </w:rPr>
              <w:t>R5-246718</w:t>
            </w:r>
          </w:p>
        </w:tc>
        <w:tc>
          <w:tcPr>
            <w:tcW w:w="0" w:type="auto"/>
            <w:tcBorders>
              <w:top w:val="single" w:sz="4" w:space="0" w:color="auto"/>
              <w:left w:val="single" w:sz="4" w:space="0" w:color="auto"/>
              <w:bottom w:val="single" w:sz="4" w:space="0" w:color="auto"/>
              <w:right w:val="single" w:sz="4" w:space="0" w:color="auto"/>
            </w:tcBorders>
            <w:hideMark/>
          </w:tcPr>
          <w:p w14:paraId="1572E1AD" w14:textId="77777777" w:rsidR="00C121BA" w:rsidRDefault="00C121BA">
            <w:pPr>
              <w:pStyle w:val="TAL"/>
              <w:rPr>
                <w:sz w:val="16"/>
              </w:rPr>
            </w:pPr>
            <w:r>
              <w:rPr>
                <w:sz w:val="16"/>
              </w:rPr>
              <w:t>Correction to FR2 EN-DC RLM measurement restriction test case 5.5.1.9 with TT</w:t>
            </w:r>
          </w:p>
        </w:tc>
        <w:tc>
          <w:tcPr>
            <w:tcW w:w="0" w:type="auto"/>
            <w:tcBorders>
              <w:top w:val="single" w:sz="4" w:space="0" w:color="auto"/>
              <w:left w:val="single" w:sz="4" w:space="0" w:color="auto"/>
              <w:bottom w:val="single" w:sz="4" w:space="0" w:color="auto"/>
              <w:right w:val="single" w:sz="4" w:space="0" w:color="auto"/>
            </w:tcBorders>
            <w:hideMark/>
          </w:tcPr>
          <w:p w14:paraId="7348623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BE26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59FD04" w14:textId="77777777" w:rsidR="00C121BA" w:rsidRDefault="00C121BA">
            <w:pPr>
              <w:pStyle w:val="TAL"/>
              <w:rPr>
                <w:sz w:val="16"/>
              </w:rPr>
            </w:pPr>
            <w:r>
              <w:rPr>
                <w:sz w:val="16"/>
              </w:rPr>
              <w:t>3507</w:t>
            </w:r>
          </w:p>
        </w:tc>
        <w:tc>
          <w:tcPr>
            <w:tcW w:w="0" w:type="auto"/>
            <w:tcBorders>
              <w:top w:val="single" w:sz="4" w:space="0" w:color="auto"/>
              <w:left w:val="single" w:sz="4" w:space="0" w:color="auto"/>
              <w:bottom w:val="single" w:sz="4" w:space="0" w:color="auto"/>
              <w:right w:val="single" w:sz="4" w:space="0" w:color="auto"/>
            </w:tcBorders>
            <w:hideMark/>
          </w:tcPr>
          <w:p w14:paraId="454C234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F1FD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09B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C36C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F8D9D1F" w14:textId="77777777" w:rsidR="00C121BA" w:rsidRDefault="00C121BA">
            <w:pPr>
              <w:pStyle w:val="TAL"/>
              <w:rPr>
                <w:sz w:val="16"/>
              </w:rPr>
            </w:pPr>
            <w:r>
              <w:rPr>
                <w:sz w:val="16"/>
              </w:rPr>
              <w:t>revised</w:t>
            </w:r>
          </w:p>
        </w:tc>
      </w:tr>
      <w:tr w:rsidR="00C121BA" w14:paraId="158B45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8CC61A" w14:textId="77777777" w:rsidR="00C121BA" w:rsidRDefault="00C121BA">
            <w:pPr>
              <w:pStyle w:val="TAL"/>
              <w:rPr>
                <w:sz w:val="16"/>
              </w:rPr>
            </w:pPr>
            <w:r>
              <w:rPr>
                <w:sz w:val="16"/>
              </w:rPr>
              <w:t>R5-247999</w:t>
            </w:r>
          </w:p>
        </w:tc>
        <w:tc>
          <w:tcPr>
            <w:tcW w:w="0" w:type="auto"/>
            <w:tcBorders>
              <w:top w:val="single" w:sz="4" w:space="0" w:color="auto"/>
              <w:left w:val="single" w:sz="4" w:space="0" w:color="auto"/>
              <w:bottom w:val="single" w:sz="4" w:space="0" w:color="auto"/>
              <w:right w:val="single" w:sz="4" w:space="0" w:color="auto"/>
            </w:tcBorders>
            <w:hideMark/>
          </w:tcPr>
          <w:p w14:paraId="2098B9F3" w14:textId="77777777" w:rsidR="00C121BA" w:rsidRDefault="00C121BA">
            <w:pPr>
              <w:pStyle w:val="TAL"/>
              <w:rPr>
                <w:sz w:val="16"/>
              </w:rPr>
            </w:pPr>
            <w:r>
              <w:rPr>
                <w:sz w:val="16"/>
              </w:rPr>
              <w:t>Correction to FR2 EN-DC RLM measurement restriction test case 5.5.1.9 with TT</w:t>
            </w:r>
          </w:p>
        </w:tc>
        <w:tc>
          <w:tcPr>
            <w:tcW w:w="0" w:type="auto"/>
            <w:tcBorders>
              <w:top w:val="single" w:sz="4" w:space="0" w:color="auto"/>
              <w:left w:val="single" w:sz="4" w:space="0" w:color="auto"/>
              <w:bottom w:val="single" w:sz="4" w:space="0" w:color="auto"/>
              <w:right w:val="single" w:sz="4" w:space="0" w:color="auto"/>
            </w:tcBorders>
            <w:hideMark/>
          </w:tcPr>
          <w:p w14:paraId="1E22655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667B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15984C" w14:textId="77777777" w:rsidR="00C121BA" w:rsidRDefault="00C121BA">
            <w:pPr>
              <w:pStyle w:val="TAL"/>
              <w:rPr>
                <w:sz w:val="16"/>
              </w:rPr>
            </w:pPr>
            <w:r>
              <w:rPr>
                <w:sz w:val="16"/>
              </w:rPr>
              <w:t>3507</w:t>
            </w:r>
          </w:p>
        </w:tc>
        <w:tc>
          <w:tcPr>
            <w:tcW w:w="0" w:type="auto"/>
            <w:tcBorders>
              <w:top w:val="single" w:sz="4" w:space="0" w:color="auto"/>
              <w:left w:val="single" w:sz="4" w:space="0" w:color="auto"/>
              <w:bottom w:val="single" w:sz="4" w:space="0" w:color="auto"/>
              <w:right w:val="single" w:sz="4" w:space="0" w:color="auto"/>
            </w:tcBorders>
            <w:hideMark/>
          </w:tcPr>
          <w:p w14:paraId="308053A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1628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271E7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9136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AFA0B2A" w14:textId="77777777" w:rsidR="00C121BA" w:rsidRDefault="00C121BA">
            <w:pPr>
              <w:pStyle w:val="TAL"/>
              <w:rPr>
                <w:sz w:val="16"/>
              </w:rPr>
            </w:pPr>
            <w:r>
              <w:rPr>
                <w:sz w:val="16"/>
              </w:rPr>
              <w:t>for email agreement</w:t>
            </w:r>
          </w:p>
        </w:tc>
      </w:tr>
      <w:tr w:rsidR="00C121BA" w14:paraId="7856FD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FC6AE5" w14:textId="77777777" w:rsidR="00C121BA" w:rsidRDefault="00C121BA">
            <w:pPr>
              <w:pStyle w:val="TAL"/>
              <w:rPr>
                <w:sz w:val="16"/>
              </w:rPr>
            </w:pPr>
            <w:r>
              <w:rPr>
                <w:sz w:val="16"/>
              </w:rPr>
              <w:t>R5-246719</w:t>
            </w:r>
          </w:p>
        </w:tc>
        <w:tc>
          <w:tcPr>
            <w:tcW w:w="0" w:type="auto"/>
            <w:tcBorders>
              <w:top w:val="single" w:sz="4" w:space="0" w:color="auto"/>
              <w:left w:val="single" w:sz="4" w:space="0" w:color="auto"/>
              <w:bottom w:val="single" w:sz="4" w:space="0" w:color="auto"/>
              <w:right w:val="single" w:sz="4" w:space="0" w:color="auto"/>
            </w:tcBorders>
            <w:hideMark/>
          </w:tcPr>
          <w:p w14:paraId="609D8864" w14:textId="77777777" w:rsidR="00C121BA" w:rsidRDefault="00C121BA">
            <w:pPr>
              <w:pStyle w:val="TAL"/>
              <w:rPr>
                <w:sz w:val="16"/>
              </w:rPr>
            </w:pPr>
            <w:r>
              <w:rPr>
                <w:sz w:val="16"/>
              </w:rPr>
              <w:t>Correction to FR1 NR SA re-establishment RRM test case 6.3.2.1.3</w:t>
            </w:r>
          </w:p>
        </w:tc>
        <w:tc>
          <w:tcPr>
            <w:tcW w:w="0" w:type="auto"/>
            <w:tcBorders>
              <w:top w:val="single" w:sz="4" w:space="0" w:color="auto"/>
              <w:left w:val="single" w:sz="4" w:space="0" w:color="auto"/>
              <w:bottom w:val="single" w:sz="4" w:space="0" w:color="auto"/>
              <w:right w:val="single" w:sz="4" w:space="0" w:color="auto"/>
            </w:tcBorders>
            <w:hideMark/>
          </w:tcPr>
          <w:p w14:paraId="16863CD2"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36D80B9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942A99B" w14:textId="77777777" w:rsidR="00C121BA" w:rsidRDefault="00C121BA">
            <w:pPr>
              <w:pStyle w:val="TAL"/>
              <w:rPr>
                <w:sz w:val="16"/>
              </w:rPr>
            </w:pPr>
            <w:r>
              <w:rPr>
                <w:sz w:val="16"/>
              </w:rPr>
              <w:t>3508</w:t>
            </w:r>
          </w:p>
        </w:tc>
        <w:tc>
          <w:tcPr>
            <w:tcW w:w="0" w:type="auto"/>
            <w:tcBorders>
              <w:top w:val="single" w:sz="4" w:space="0" w:color="auto"/>
              <w:left w:val="single" w:sz="4" w:space="0" w:color="auto"/>
              <w:bottom w:val="single" w:sz="4" w:space="0" w:color="auto"/>
              <w:right w:val="single" w:sz="4" w:space="0" w:color="auto"/>
            </w:tcBorders>
            <w:hideMark/>
          </w:tcPr>
          <w:p w14:paraId="2D7166C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81382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462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387A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1886351" w14:textId="77777777" w:rsidR="00C121BA" w:rsidRDefault="00C121BA">
            <w:pPr>
              <w:pStyle w:val="TAL"/>
              <w:rPr>
                <w:sz w:val="16"/>
              </w:rPr>
            </w:pPr>
            <w:r>
              <w:rPr>
                <w:sz w:val="16"/>
              </w:rPr>
              <w:t>agreed</w:t>
            </w:r>
          </w:p>
        </w:tc>
      </w:tr>
      <w:tr w:rsidR="00C121BA" w14:paraId="4D3DC84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38D71D" w14:textId="77777777" w:rsidR="00C121BA" w:rsidRDefault="00C121BA">
            <w:pPr>
              <w:pStyle w:val="TAL"/>
              <w:rPr>
                <w:sz w:val="16"/>
              </w:rPr>
            </w:pPr>
            <w:r>
              <w:rPr>
                <w:sz w:val="16"/>
              </w:rPr>
              <w:t>R5-246720</w:t>
            </w:r>
          </w:p>
        </w:tc>
        <w:tc>
          <w:tcPr>
            <w:tcW w:w="0" w:type="auto"/>
            <w:tcBorders>
              <w:top w:val="single" w:sz="4" w:space="0" w:color="auto"/>
              <w:left w:val="single" w:sz="4" w:space="0" w:color="auto"/>
              <w:bottom w:val="single" w:sz="4" w:space="0" w:color="auto"/>
              <w:right w:val="single" w:sz="4" w:space="0" w:color="auto"/>
            </w:tcBorders>
            <w:hideMark/>
          </w:tcPr>
          <w:p w14:paraId="6BA1595C" w14:textId="77777777" w:rsidR="00C121BA" w:rsidRDefault="00C121BA">
            <w:pPr>
              <w:pStyle w:val="TAL"/>
              <w:rPr>
                <w:sz w:val="16"/>
              </w:rPr>
            </w:pPr>
            <w:r>
              <w:rPr>
                <w:sz w:val="16"/>
              </w:rPr>
              <w:t>Correction to FR2 NR SA re-establishment RRM test case 7.3.2.1.3 with TT</w:t>
            </w:r>
          </w:p>
        </w:tc>
        <w:tc>
          <w:tcPr>
            <w:tcW w:w="0" w:type="auto"/>
            <w:tcBorders>
              <w:top w:val="single" w:sz="4" w:space="0" w:color="auto"/>
              <w:left w:val="single" w:sz="4" w:space="0" w:color="auto"/>
              <w:bottom w:val="single" w:sz="4" w:space="0" w:color="auto"/>
              <w:right w:val="single" w:sz="4" w:space="0" w:color="auto"/>
            </w:tcBorders>
            <w:hideMark/>
          </w:tcPr>
          <w:p w14:paraId="27EE18D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C5BE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A9E9EA9" w14:textId="77777777" w:rsidR="00C121BA" w:rsidRDefault="00C121BA">
            <w:pPr>
              <w:pStyle w:val="TAL"/>
              <w:rPr>
                <w:sz w:val="16"/>
              </w:rPr>
            </w:pPr>
            <w:r>
              <w:rPr>
                <w:sz w:val="16"/>
              </w:rPr>
              <w:t>3509</w:t>
            </w:r>
          </w:p>
        </w:tc>
        <w:tc>
          <w:tcPr>
            <w:tcW w:w="0" w:type="auto"/>
            <w:tcBorders>
              <w:top w:val="single" w:sz="4" w:space="0" w:color="auto"/>
              <w:left w:val="single" w:sz="4" w:space="0" w:color="auto"/>
              <w:bottom w:val="single" w:sz="4" w:space="0" w:color="auto"/>
              <w:right w:val="single" w:sz="4" w:space="0" w:color="auto"/>
            </w:tcBorders>
            <w:hideMark/>
          </w:tcPr>
          <w:p w14:paraId="4239890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B480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1831D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3D603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BA03C7F" w14:textId="77777777" w:rsidR="00C121BA" w:rsidRDefault="00C121BA">
            <w:pPr>
              <w:pStyle w:val="TAL"/>
              <w:rPr>
                <w:sz w:val="16"/>
              </w:rPr>
            </w:pPr>
            <w:r>
              <w:rPr>
                <w:sz w:val="16"/>
              </w:rPr>
              <w:t>agreed</w:t>
            </w:r>
          </w:p>
        </w:tc>
      </w:tr>
      <w:tr w:rsidR="00C121BA" w14:paraId="1873D70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39143F" w14:textId="77777777" w:rsidR="00C121BA" w:rsidRDefault="00C121BA">
            <w:pPr>
              <w:pStyle w:val="TAL"/>
              <w:rPr>
                <w:sz w:val="16"/>
              </w:rPr>
            </w:pPr>
            <w:r>
              <w:rPr>
                <w:sz w:val="16"/>
              </w:rPr>
              <w:lastRenderedPageBreak/>
              <w:t>R5-246721</w:t>
            </w:r>
          </w:p>
        </w:tc>
        <w:tc>
          <w:tcPr>
            <w:tcW w:w="0" w:type="auto"/>
            <w:tcBorders>
              <w:top w:val="single" w:sz="4" w:space="0" w:color="auto"/>
              <w:left w:val="single" w:sz="4" w:space="0" w:color="auto"/>
              <w:bottom w:val="single" w:sz="4" w:space="0" w:color="auto"/>
              <w:right w:val="single" w:sz="4" w:space="0" w:color="auto"/>
            </w:tcBorders>
            <w:hideMark/>
          </w:tcPr>
          <w:p w14:paraId="66CAA786" w14:textId="77777777" w:rsidR="00C121BA" w:rsidRDefault="00C121BA">
            <w:pPr>
              <w:pStyle w:val="TAL"/>
              <w:rPr>
                <w:sz w:val="16"/>
              </w:rPr>
            </w:pPr>
            <w:r>
              <w:rPr>
                <w:sz w:val="16"/>
              </w:rPr>
              <w:t>Correction to FR2 NR SA RLM measurement restriction test case 7.5.1.9 with TT</w:t>
            </w:r>
          </w:p>
        </w:tc>
        <w:tc>
          <w:tcPr>
            <w:tcW w:w="0" w:type="auto"/>
            <w:tcBorders>
              <w:top w:val="single" w:sz="4" w:space="0" w:color="auto"/>
              <w:left w:val="single" w:sz="4" w:space="0" w:color="auto"/>
              <w:bottom w:val="single" w:sz="4" w:space="0" w:color="auto"/>
              <w:right w:val="single" w:sz="4" w:space="0" w:color="auto"/>
            </w:tcBorders>
            <w:hideMark/>
          </w:tcPr>
          <w:p w14:paraId="0789BC7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0ED8B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9D0859" w14:textId="77777777" w:rsidR="00C121BA" w:rsidRDefault="00C121BA">
            <w:pPr>
              <w:pStyle w:val="TAL"/>
              <w:rPr>
                <w:sz w:val="16"/>
              </w:rPr>
            </w:pPr>
            <w:r>
              <w:rPr>
                <w:sz w:val="16"/>
              </w:rPr>
              <w:t>3510</w:t>
            </w:r>
          </w:p>
        </w:tc>
        <w:tc>
          <w:tcPr>
            <w:tcW w:w="0" w:type="auto"/>
            <w:tcBorders>
              <w:top w:val="single" w:sz="4" w:space="0" w:color="auto"/>
              <w:left w:val="single" w:sz="4" w:space="0" w:color="auto"/>
              <w:bottom w:val="single" w:sz="4" w:space="0" w:color="auto"/>
              <w:right w:val="single" w:sz="4" w:space="0" w:color="auto"/>
            </w:tcBorders>
            <w:hideMark/>
          </w:tcPr>
          <w:p w14:paraId="415621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57313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88B8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DDE3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0A2967C" w14:textId="77777777" w:rsidR="00C121BA" w:rsidRDefault="00C121BA">
            <w:pPr>
              <w:pStyle w:val="TAL"/>
              <w:rPr>
                <w:sz w:val="16"/>
              </w:rPr>
            </w:pPr>
            <w:r>
              <w:rPr>
                <w:sz w:val="16"/>
              </w:rPr>
              <w:t>revised</w:t>
            </w:r>
          </w:p>
        </w:tc>
      </w:tr>
      <w:tr w:rsidR="00C121BA" w14:paraId="6C194A4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0C37E7" w14:textId="77777777" w:rsidR="00C121BA" w:rsidRDefault="00C121BA">
            <w:pPr>
              <w:pStyle w:val="TAL"/>
              <w:rPr>
                <w:sz w:val="16"/>
              </w:rPr>
            </w:pPr>
            <w:r>
              <w:rPr>
                <w:sz w:val="16"/>
              </w:rPr>
              <w:t>R5-248000</w:t>
            </w:r>
          </w:p>
        </w:tc>
        <w:tc>
          <w:tcPr>
            <w:tcW w:w="0" w:type="auto"/>
            <w:tcBorders>
              <w:top w:val="single" w:sz="4" w:space="0" w:color="auto"/>
              <w:left w:val="single" w:sz="4" w:space="0" w:color="auto"/>
              <w:bottom w:val="single" w:sz="4" w:space="0" w:color="auto"/>
              <w:right w:val="single" w:sz="4" w:space="0" w:color="auto"/>
            </w:tcBorders>
            <w:hideMark/>
          </w:tcPr>
          <w:p w14:paraId="02C95A09" w14:textId="77777777" w:rsidR="00C121BA" w:rsidRDefault="00C121BA">
            <w:pPr>
              <w:pStyle w:val="TAL"/>
              <w:rPr>
                <w:sz w:val="16"/>
              </w:rPr>
            </w:pPr>
            <w:r>
              <w:rPr>
                <w:sz w:val="16"/>
              </w:rPr>
              <w:t>Correction to FR2 NR SA RLM measurement restriction test case 7.5.1.9 with TT</w:t>
            </w:r>
          </w:p>
        </w:tc>
        <w:tc>
          <w:tcPr>
            <w:tcW w:w="0" w:type="auto"/>
            <w:tcBorders>
              <w:top w:val="single" w:sz="4" w:space="0" w:color="auto"/>
              <w:left w:val="single" w:sz="4" w:space="0" w:color="auto"/>
              <w:bottom w:val="single" w:sz="4" w:space="0" w:color="auto"/>
              <w:right w:val="single" w:sz="4" w:space="0" w:color="auto"/>
            </w:tcBorders>
            <w:hideMark/>
          </w:tcPr>
          <w:p w14:paraId="018FB8D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B2614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34ABD79" w14:textId="77777777" w:rsidR="00C121BA" w:rsidRDefault="00C121BA">
            <w:pPr>
              <w:pStyle w:val="TAL"/>
              <w:rPr>
                <w:sz w:val="16"/>
              </w:rPr>
            </w:pPr>
            <w:r>
              <w:rPr>
                <w:sz w:val="16"/>
              </w:rPr>
              <w:t>3510</w:t>
            </w:r>
          </w:p>
        </w:tc>
        <w:tc>
          <w:tcPr>
            <w:tcW w:w="0" w:type="auto"/>
            <w:tcBorders>
              <w:top w:val="single" w:sz="4" w:space="0" w:color="auto"/>
              <w:left w:val="single" w:sz="4" w:space="0" w:color="auto"/>
              <w:bottom w:val="single" w:sz="4" w:space="0" w:color="auto"/>
              <w:right w:val="single" w:sz="4" w:space="0" w:color="auto"/>
            </w:tcBorders>
            <w:hideMark/>
          </w:tcPr>
          <w:p w14:paraId="5553AC1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FF0A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43C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4656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4E40ED0" w14:textId="77777777" w:rsidR="00C121BA" w:rsidRDefault="00C121BA">
            <w:pPr>
              <w:pStyle w:val="TAL"/>
              <w:rPr>
                <w:sz w:val="16"/>
              </w:rPr>
            </w:pPr>
            <w:r>
              <w:rPr>
                <w:sz w:val="16"/>
              </w:rPr>
              <w:t>for email agreement</w:t>
            </w:r>
          </w:p>
        </w:tc>
      </w:tr>
      <w:tr w:rsidR="00C121BA" w14:paraId="3E48E0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449623" w14:textId="77777777" w:rsidR="00C121BA" w:rsidRDefault="00C121BA">
            <w:pPr>
              <w:pStyle w:val="TAL"/>
              <w:rPr>
                <w:sz w:val="16"/>
              </w:rPr>
            </w:pPr>
            <w:r>
              <w:rPr>
                <w:sz w:val="16"/>
              </w:rPr>
              <w:t>R5-246722</w:t>
            </w:r>
          </w:p>
        </w:tc>
        <w:tc>
          <w:tcPr>
            <w:tcW w:w="0" w:type="auto"/>
            <w:tcBorders>
              <w:top w:val="single" w:sz="4" w:space="0" w:color="auto"/>
              <w:left w:val="single" w:sz="4" w:space="0" w:color="auto"/>
              <w:bottom w:val="single" w:sz="4" w:space="0" w:color="auto"/>
              <w:right w:val="single" w:sz="4" w:space="0" w:color="auto"/>
            </w:tcBorders>
            <w:hideMark/>
          </w:tcPr>
          <w:p w14:paraId="5F4083AC" w14:textId="77777777" w:rsidR="00C121BA" w:rsidRDefault="00C121BA">
            <w:pPr>
              <w:pStyle w:val="TAL"/>
              <w:rPr>
                <w:sz w:val="16"/>
              </w:rPr>
            </w:pPr>
            <w:r>
              <w:rPr>
                <w:sz w:val="16"/>
              </w:rPr>
              <w:t>Correction to Annex F for FR2 RRM test cases</w:t>
            </w:r>
          </w:p>
        </w:tc>
        <w:tc>
          <w:tcPr>
            <w:tcW w:w="0" w:type="auto"/>
            <w:tcBorders>
              <w:top w:val="single" w:sz="4" w:space="0" w:color="auto"/>
              <w:left w:val="single" w:sz="4" w:space="0" w:color="auto"/>
              <w:bottom w:val="single" w:sz="4" w:space="0" w:color="auto"/>
              <w:right w:val="single" w:sz="4" w:space="0" w:color="auto"/>
            </w:tcBorders>
            <w:hideMark/>
          </w:tcPr>
          <w:p w14:paraId="490837D9"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535BE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7FA2947" w14:textId="77777777" w:rsidR="00C121BA" w:rsidRDefault="00C121BA">
            <w:pPr>
              <w:pStyle w:val="TAL"/>
              <w:rPr>
                <w:sz w:val="16"/>
              </w:rPr>
            </w:pPr>
            <w:r>
              <w:rPr>
                <w:sz w:val="16"/>
              </w:rPr>
              <w:t>3511</w:t>
            </w:r>
          </w:p>
        </w:tc>
        <w:tc>
          <w:tcPr>
            <w:tcW w:w="0" w:type="auto"/>
            <w:tcBorders>
              <w:top w:val="single" w:sz="4" w:space="0" w:color="auto"/>
              <w:left w:val="single" w:sz="4" w:space="0" w:color="auto"/>
              <w:bottom w:val="single" w:sz="4" w:space="0" w:color="auto"/>
              <w:right w:val="single" w:sz="4" w:space="0" w:color="auto"/>
            </w:tcBorders>
            <w:hideMark/>
          </w:tcPr>
          <w:p w14:paraId="430E59A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91C2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CDF5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44206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29D0EAD" w14:textId="77777777" w:rsidR="00C121BA" w:rsidRDefault="00C121BA">
            <w:pPr>
              <w:pStyle w:val="TAL"/>
              <w:rPr>
                <w:sz w:val="16"/>
              </w:rPr>
            </w:pPr>
            <w:r>
              <w:rPr>
                <w:sz w:val="16"/>
              </w:rPr>
              <w:t>agreed</w:t>
            </w:r>
          </w:p>
        </w:tc>
      </w:tr>
      <w:tr w:rsidR="00C121BA" w14:paraId="39DD380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CE3789" w14:textId="77777777" w:rsidR="00C121BA" w:rsidRDefault="00C121BA">
            <w:pPr>
              <w:pStyle w:val="TAL"/>
              <w:rPr>
                <w:sz w:val="16"/>
              </w:rPr>
            </w:pPr>
            <w:r>
              <w:rPr>
                <w:sz w:val="16"/>
              </w:rPr>
              <w:t>R5-246726</w:t>
            </w:r>
          </w:p>
        </w:tc>
        <w:tc>
          <w:tcPr>
            <w:tcW w:w="0" w:type="auto"/>
            <w:tcBorders>
              <w:top w:val="single" w:sz="4" w:space="0" w:color="auto"/>
              <w:left w:val="single" w:sz="4" w:space="0" w:color="auto"/>
              <w:bottom w:val="single" w:sz="4" w:space="0" w:color="auto"/>
              <w:right w:val="single" w:sz="4" w:space="0" w:color="auto"/>
            </w:tcBorders>
            <w:hideMark/>
          </w:tcPr>
          <w:p w14:paraId="5E3533EC" w14:textId="77777777" w:rsidR="00C121BA" w:rsidRDefault="00C121BA">
            <w:pPr>
              <w:pStyle w:val="TAL"/>
              <w:rPr>
                <w:sz w:val="16"/>
              </w:rPr>
            </w:pPr>
            <w:r>
              <w:rPr>
                <w:sz w:val="16"/>
              </w:rPr>
              <w:t>Correction to FR1 EN-DC 2-step RACH RRM test cases 4.3.2.2.3 &amp; 4.3.2.2.4 with TT</w:t>
            </w:r>
          </w:p>
        </w:tc>
        <w:tc>
          <w:tcPr>
            <w:tcW w:w="0" w:type="auto"/>
            <w:tcBorders>
              <w:top w:val="single" w:sz="4" w:space="0" w:color="auto"/>
              <w:left w:val="single" w:sz="4" w:space="0" w:color="auto"/>
              <w:bottom w:val="single" w:sz="4" w:space="0" w:color="auto"/>
              <w:right w:val="single" w:sz="4" w:space="0" w:color="auto"/>
            </w:tcBorders>
            <w:hideMark/>
          </w:tcPr>
          <w:p w14:paraId="3A15C491"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7022D4B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347CC8D" w14:textId="77777777" w:rsidR="00C121BA" w:rsidRDefault="00C121BA">
            <w:pPr>
              <w:pStyle w:val="TAL"/>
              <w:rPr>
                <w:sz w:val="16"/>
              </w:rPr>
            </w:pPr>
            <w:r>
              <w:rPr>
                <w:sz w:val="16"/>
              </w:rPr>
              <w:t>3512</w:t>
            </w:r>
          </w:p>
        </w:tc>
        <w:tc>
          <w:tcPr>
            <w:tcW w:w="0" w:type="auto"/>
            <w:tcBorders>
              <w:top w:val="single" w:sz="4" w:space="0" w:color="auto"/>
              <w:left w:val="single" w:sz="4" w:space="0" w:color="auto"/>
              <w:bottom w:val="single" w:sz="4" w:space="0" w:color="auto"/>
              <w:right w:val="single" w:sz="4" w:space="0" w:color="auto"/>
            </w:tcBorders>
            <w:hideMark/>
          </w:tcPr>
          <w:p w14:paraId="747EDCC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E837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6C09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66C954"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50467401" w14:textId="77777777" w:rsidR="00C121BA" w:rsidRDefault="00C121BA">
            <w:pPr>
              <w:pStyle w:val="TAL"/>
              <w:rPr>
                <w:sz w:val="16"/>
              </w:rPr>
            </w:pPr>
            <w:r>
              <w:rPr>
                <w:sz w:val="16"/>
              </w:rPr>
              <w:t>revised</w:t>
            </w:r>
          </w:p>
        </w:tc>
      </w:tr>
      <w:tr w:rsidR="00C121BA" w14:paraId="2D86129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BC6E4A" w14:textId="77777777" w:rsidR="00C121BA" w:rsidRDefault="00C121BA">
            <w:pPr>
              <w:pStyle w:val="TAL"/>
              <w:rPr>
                <w:sz w:val="16"/>
              </w:rPr>
            </w:pPr>
            <w:r>
              <w:rPr>
                <w:sz w:val="16"/>
              </w:rPr>
              <w:t>R5-247998</w:t>
            </w:r>
          </w:p>
        </w:tc>
        <w:tc>
          <w:tcPr>
            <w:tcW w:w="0" w:type="auto"/>
            <w:tcBorders>
              <w:top w:val="single" w:sz="4" w:space="0" w:color="auto"/>
              <w:left w:val="single" w:sz="4" w:space="0" w:color="auto"/>
              <w:bottom w:val="single" w:sz="4" w:space="0" w:color="auto"/>
              <w:right w:val="single" w:sz="4" w:space="0" w:color="auto"/>
            </w:tcBorders>
            <w:hideMark/>
          </w:tcPr>
          <w:p w14:paraId="35DFFABB" w14:textId="77777777" w:rsidR="00C121BA" w:rsidRDefault="00C121BA">
            <w:pPr>
              <w:pStyle w:val="TAL"/>
              <w:rPr>
                <w:sz w:val="16"/>
              </w:rPr>
            </w:pPr>
            <w:r>
              <w:rPr>
                <w:sz w:val="16"/>
              </w:rPr>
              <w:t>Correction to FR1 EN-DC 2-step RACH RRM test cases 4.3.2.2.3 &amp; 4.3.2.2.4 with TT</w:t>
            </w:r>
          </w:p>
        </w:tc>
        <w:tc>
          <w:tcPr>
            <w:tcW w:w="0" w:type="auto"/>
            <w:tcBorders>
              <w:top w:val="single" w:sz="4" w:space="0" w:color="auto"/>
              <w:left w:val="single" w:sz="4" w:space="0" w:color="auto"/>
              <w:bottom w:val="single" w:sz="4" w:space="0" w:color="auto"/>
              <w:right w:val="single" w:sz="4" w:space="0" w:color="auto"/>
            </w:tcBorders>
            <w:hideMark/>
          </w:tcPr>
          <w:p w14:paraId="6CA2967F"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347479A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36CBF48" w14:textId="77777777" w:rsidR="00C121BA" w:rsidRDefault="00C121BA">
            <w:pPr>
              <w:pStyle w:val="TAL"/>
              <w:rPr>
                <w:sz w:val="16"/>
              </w:rPr>
            </w:pPr>
            <w:r>
              <w:rPr>
                <w:sz w:val="16"/>
              </w:rPr>
              <w:t>3512</w:t>
            </w:r>
          </w:p>
        </w:tc>
        <w:tc>
          <w:tcPr>
            <w:tcW w:w="0" w:type="auto"/>
            <w:tcBorders>
              <w:top w:val="single" w:sz="4" w:space="0" w:color="auto"/>
              <w:left w:val="single" w:sz="4" w:space="0" w:color="auto"/>
              <w:bottom w:val="single" w:sz="4" w:space="0" w:color="auto"/>
              <w:right w:val="single" w:sz="4" w:space="0" w:color="auto"/>
            </w:tcBorders>
            <w:hideMark/>
          </w:tcPr>
          <w:p w14:paraId="2DF31A6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48B4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532F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28EE2"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6E4022DB" w14:textId="77777777" w:rsidR="00C121BA" w:rsidRDefault="00C121BA">
            <w:pPr>
              <w:pStyle w:val="TAL"/>
              <w:rPr>
                <w:sz w:val="16"/>
              </w:rPr>
            </w:pPr>
            <w:r>
              <w:rPr>
                <w:sz w:val="16"/>
              </w:rPr>
              <w:t>for email agreement</w:t>
            </w:r>
          </w:p>
        </w:tc>
      </w:tr>
      <w:tr w:rsidR="00C121BA" w14:paraId="0DA95E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83D50B" w14:textId="77777777" w:rsidR="00C121BA" w:rsidRDefault="00C121BA">
            <w:pPr>
              <w:pStyle w:val="TAL"/>
              <w:rPr>
                <w:sz w:val="16"/>
              </w:rPr>
            </w:pPr>
            <w:r>
              <w:rPr>
                <w:sz w:val="16"/>
              </w:rPr>
              <w:t>R5-246727</w:t>
            </w:r>
          </w:p>
        </w:tc>
        <w:tc>
          <w:tcPr>
            <w:tcW w:w="0" w:type="auto"/>
            <w:tcBorders>
              <w:top w:val="single" w:sz="4" w:space="0" w:color="auto"/>
              <w:left w:val="single" w:sz="4" w:space="0" w:color="auto"/>
              <w:bottom w:val="single" w:sz="4" w:space="0" w:color="auto"/>
              <w:right w:val="single" w:sz="4" w:space="0" w:color="auto"/>
            </w:tcBorders>
            <w:hideMark/>
          </w:tcPr>
          <w:p w14:paraId="5B90C496" w14:textId="77777777" w:rsidR="00C121BA" w:rsidRDefault="00C121BA">
            <w:pPr>
              <w:pStyle w:val="TAL"/>
              <w:rPr>
                <w:sz w:val="16"/>
              </w:rPr>
            </w:pPr>
            <w:r>
              <w:rPr>
                <w:sz w:val="16"/>
              </w:rPr>
              <w:t>Correction to FR1 NR SA 2-step RACH RRM test cases 6.3.2.2.3 &amp; 6.3.2.2.4 with TT</w:t>
            </w:r>
          </w:p>
        </w:tc>
        <w:tc>
          <w:tcPr>
            <w:tcW w:w="0" w:type="auto"/>
            <w:tcBorders>
              <w:top w:val="single" w:sz="4" w:space="0" w:color="auto"/>
              <w:left w:val="single" w:sz="4" w:space="0" w:color="auto"/>
              <w:bottom w:val="single" w:sz="4" w:space="0" w:color="auto"/>
              <w:right w:val="single" w:sz="4" w:space="0" w:color="auto"/>
            </w:tcBorders>
            <w:hideMark/>
          </w:tcPr>
          <w:p w14:paraId="5BD2942B"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388B221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CA8B356" w14:textId="77777777" w:rsidR="00C121BA" w:rsidRDefault="00C121BA">
            <w:pPr>
              <w:pStyle w:val="TAL"/>
              <w:rPr>
                <w:sz w:val="16"/>
              </w:rPr>
            </w:pPr>
            <w:r>
              <w:rPr>
                <w:sz w:val="16"/>
              </w:rPr>
              <w:t>3513</w:t>
            </w:r>
          </w:p>
        </w:tc>
        <w:tc>
          <w:tcPr>
            <w:tcW w:w="0" w:type="auto"/>
            <w:tcBorders>
              <w:top w:val="single" w:sz="4" w:space="0" w:color="auto"/>
              <w:left w:val="single" w:sz="4" w:space="0" w:color="auto"/>
              <w:bottom w:val="single" w:sz="4" w:space="0" w:color="auto"/>
              <w:right w:val="single" w:sz="4" w:space="0" w:color="auto"/>
            </w:tcBorders>
            <w:hideMark/>
          </w:tcPr>
          <w:p w14:paraId="7EF4CD4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4BB6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5E2F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1E0D2"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63BABB1E" w14:textId="77777777" w:rsidR="00C121BA" w:rsidRDefault="00C121BA">
            <w:pPr>
              <w:pStyle w:val="TAL"/>
              <w:rPr>
                <w:sz w:val="16"/>
              </w:rPr>
            </w:pPr>
            <w:r>
              <w:rPr>
                <w:sz w:val="16"/>
              </w:rPr>
              <w:t>for email agreement</w:t>
            </w:r>
          </w:p>
        </w:tc>
      </w:tr>
      <w:tr w:rsidR="00C121BA" w14:paraId="1AFC22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8D68AA" w14:textId="77777777" w:rsidR="00C121BA" w:rsidRDefault="00C121BA">
            <w:pPr>
              <w:pStyle w:val="TAL"/>
              <w:rPr>
                <w:sz w:val="16"/>
              </w:rPr>
            </w:pPr>
            <w:r>
              <w:rPr>
                <w:sz w:val="16"/>
              </w:rPr>
              <w:t>R5-246728</w:t>
            </w:r>
          </w:p>
        </w:tc>
        <w:tc>
          <w:tcPr>
            <w:tcW w:w="0" w:type="auto"/>
            <w:tcBorders>
              <w:top w:val="single" w:sz="4" w:space="0" w:color="auto"/>
              <w:left w:val="single" w:sz="4" w:space="0" w:color="auto"/>
              <w:bottom w:val="single" w:sz="4" w:space="0" w:color="auto"/>
              <w:right w:val="single" w:sz="4" w:space="0" w:color="auto"/>
            </w:tcBorders>
            <w:hideMark/>
          </w:tcPr>
          <w:p w14:paraId="0CF51695" w14:textId="77777777" w:rsidR="00C121BA" w:rsidRDefault="00C121BA">
            <w:pPr>
              <w:pStyle w:val="TAL"/>
              <w:rPr>
                <w:sz w:val="16"/>
              </w:rPr>
            </w:pPr>
            <w:r>
              <w:rPr>
                <w:sz w:val="16"/>
              </w:rPr>
              <w:t>Correction to Annex A for Rel-16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316FF6EB"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2F60765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2A85001" w14:textId="77777777" w:rsidR="00C121BA" w:rsidRDefault="00C121BA">
            <w:pPr>
              <w:pStyle w:val="TAL"/>
              <w:rPr>
                <w:sz w:val="16"/>
              </w:rPr>
            </w:pPr>
            <w:r>
              <w:rPr>
                <w:sz w:val="16"/>
              </w:rPr>
              <w:t>3514</w:t>
            </w:r>
          </w:p>
        </w:tc>
        <w:tc>
          <w:tcPr>
            <w:tcW w:w="0" w:type="auto"/>
            <w:tcBorders>
              <w:top w:val="single" w:sz="4" w:space="0" w:color="auto"/>
              <w:left w:val="single" w:sz="4" w:space="0" w:color="auto"/>
              <w:bottom w:val="single" w:sz="4" w:space="0" w:color="auto"/>
              <w:right w:val="single" w:sz="4" w:space="0" w:color="auto"/>
            </w:tcBorders>
            <w:hideMark/>
          </w:tcPr>
          <w:p w14:paraId="2E1207E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55A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3DBF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5661C"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225B1332" w14:textId="77777777" w:rsidR="00C121BA" w:rsidRDefault="00C121BA">
            <w:pPr>
              <w:pStyle w:val="TAL"/>
              <w:rPr>
                <w:sz w:val="16"/>
              </w:rPr>
            </w:pPr>
            <w:r>
              <w:rPr>
                <w:sz w:val="16"/>
              </w:rPr>
              <w:t>revised</w:t>
            </w:r>
          </w:p>
        </w:tc>
      </w:tr>
      <w:tr w:rsidR="00C121BA" w14:paraId="091D79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C58C2E" w14:textId="77777777" w:rsidR="00C121BA" w:rsidRDefault="00C121BA">
            <w:pPr>
              <w:pStyle w:val="TAL"/>
              <w:rPr>
                <w:sz w:val="16"/>
              </w:rPr>
            </w:pPr>
            <w:r>
              <w:rPr>
                <w:sz w:val="16"/>
              </w:rPr>
              <w:t>R5-248001</w:t>
            </w:r>
          </w:p>
        </w:tc>
        <w:tc>
          <w:tcPr>
            <w:tcW w:w="0" w:type="auto"/>
            <w:tcBorders>
              <w:top w:val="single" w:sz="4" w:space="0" w:color="auto"/>
              <w:left w:val="single" w:sz="4" w:space="0" w:color="auto"/>
              <w:bottom w:val="single" w:sz="4" w:space="0" w:color="auto"/>
              <w:right w:val="single" w:sz="4" w:space="0" w:color="auto"/>
            </w:tcBorders>
            <w:hideMark/>
          </w:tcPr>
          <w:p w14:paraId="169F9336" w14:textId="77777777" w:rsidR="00C121BA" w:rsidRDefault="00C121BA">
            <w:pPr>
              <w:pStyle w:val="TAL"/>
              <w:rPr>
                <w:sz w:val="16"/>
              </w:rPr>
            </w:pPr>
            <w:r>
              <w:rPr>
                <w:sz w:val="16"/>
              </w:rPr>
              <w:t>Correction to Annex A for Rel-16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02DF3193"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477D754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309B47D" w14:textId="77777777" w:rsidR="00C121BA" w:rsidRDefault="00C121BA">
            <w:pPr>
              <w:pStyle w:val="TAL"/>
              <w:rPr>
                <w:sz w:val="16"/>
              </w:rPr>
            </w:pPr>
            <w:r>
              <w:rPr>
                <w:sz w:val="16"/>
              </w:rPr>
              <w:t>3514</w:t>
            </w:r>
          </w:p>
        </w:tc>
        <w:tc>
          <w:tcPr>
            <w:tcW w:w="0" w:type="auto"/>
            <w:tcBorders>
              <w:top w:val="single" w:sz="4" w:space="0" w:color="auto"/>
              <w:left w:val="single" w:sz="4" w:space="0" w:color="auto"/>
              <w:bottom w:val="single" w:sz="4" w:space="0" w:color="auto"/>
              <w:right w:val="single" w:sz="4" w:space="0" w:color="auto"/>
            </w:tcBorders>
            <w:hideMark/>
          </w:tcPr>
          <w:p w14:paraId="165DDBA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C071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BC1D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D59C3"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40293D32" w14:textId="77777777" w:rsidR="00C121BA" w:rsidRDefault="00C121BA">
            <w:pPr>
              <w:pStyle w:val="TAL"/>
              <w:rPr>
                <w:sz w:val="16"/>
              </w:rPr>
            </w:pPr>
            <w:r>
              <w:rPr>
                <w:sz w:val="16"/>
              </w:rPr>
              <w:t>for email agreement</w:t>
            </w:r>
          </w:p>
        </w:tc>
      </w:tr>
      <w:tr w:rsidR="00C121BA" w14:paraId="1F60AF8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ABFE27C" w14:textId="77777777" w:rsidR="00C121BA" w:rsidRDefault="00C121BA">
            <w:pPr>
              <w:pStyle w:val="TAL"/>
              <w:rPr>
                <w:sz w:val="16"/>
              </w:rPr>
            </w:pPr>
            <w:r>
              <w:rPr>
                <w:sz w:val="16"/>
              </w:rPr>
              <w:t>R5-246732</w:t>
            </w:r>
          </w:p>
        </w:tc>
        <w:tc>
          <w:tcPr>
            <w:tcW w:w="0" w:type="auto"/>
            <w:tcBorders>
              <w:top w:val="single" w:sz="4" w:space="0" w:color="auto"/>
              <w:left w:val="single" w:sz="4" w:space="0" w:color="auto"/>
              <w:bottom w:val="single" w:sz="4" w:space="0" w:color="auto"/>
              <w:right w:val="single" w:sz="4" w:space="0" w:color="auto"/>
            </w:tcBorders>
            <w:hideMark/>
          </w:tcPr>
          <w:p w14:paraId="3E608F08"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inter-RAT reselection test cases 16.1.2.1 &amp; 16.1.2.2</w:t>
            </w:r>
          </w:p>
        </w:tc>
        <w:tc>
          <w:tcPr>
            <w:tcW w:w="0" w:type="auto"/>
            <w:tcBorders>
              <w:top w:val="single" w:sz="4" w:space="0" w:color="auto"/>
              <w:left w:val="single" w:sz="4" w:space="0" w:color="auto"/>
              <w:bottom w:val="single" w:sz="4" w:space="0" w:color="auto"/>
              <w:right w:val="single" w:sz="4" w:space="0" w:color="auto"/>
            </w:tcBorders>
            <w:hideMark/>
          </w:tcPr>
          <w:p w14:paraId="195BF389"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779A892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8BF0A8" w14:textId="77777777" w:rsidR="00C121BA" w:rsidRDefault="00C121BA">
            <w:pPr>
              <w:pStyle w:val="TAL"/>
              <w:rPr>
                <w:sz w:val="16"/>
              </w:rPr>
            </w:pPr>
            <w:r>
              <w:rPr>
                <w:sz w:val="16"/>
              </w:rPr>
              <w:t>3515</w:t>
            </w:r>
          </w:p>
        </w:tc>
        <w:tc>
          <w:tcPr>
            <w:tcW w:w="0" w:type="auto"/>
            <w:tcBorders>
              <w:top w:val="single" w:sz="4" w:space="0" w:color="auto"/>
              <w:left w:val="single" w:sz="4" w:space="0" w:color="auto"/>
              <w:bottom w:val="single" w:sz="4" w:space="0" w:color="auto"/>
              <w:right w:val="single" w:sz="4" w:space="0" w:color="auto"/>
            </w:tcBorders>
            <w:hideMark/>
          </w:tcPr>
          <w:p w14:paraId="599C61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2914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D16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DE305"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AFDA1" w14:textId="77777777" w:rsidR="00C121BA" w:rsidRDefault="00C121BA">
            <w:pPr>
              <w:pStyle w:val="TAL"/>
              <w:rPr>
                <w:sz w:val="16"/>
              </w:rPr>
            </w:pPr>
            <w:r>
              <w:rPr>
                <w:sz w:val="16"/>
              </w:rPr>
              <w:t>agreed</w:t>
            </w:r>
          </w:p>
        </w:tc>
      </w:tr>
      <w:tr w:rsidR="00C121BA" w14:paraId="16C01B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3B988D" w14:textId="77777777" w:rsidR="00C121BA" w:rsidRDefault="00C121BA">
            <w:pPr>
              <w:pStyle w:val="TAL"/>
              <w:rPr>
                <w:sz w:val="16"/>
              </w:rPr>
            </w:pPr>
            <w:r>
              <w:rPr>
                <w:sz w:val="16"/>
              </w:rPr>
              <w:t>R5-246733</w:t>
            </w:r>
          </w:p>
        </w:tc>
        <w:tc>
          <w:tcPr>
            <w:tcW w:w="0" w:type="auto"/>
            <w:tcBorders>
              <w:top w:val="single" w:sz="4" w:space="0" w:color="auto"/>
              <w:left w:val="single" w:sz="4" w:space="0" w:color="auto"/>
              <w:bottom w:val="single" w:sz="4" w:space="0" w:color="auto"/>
              <w:right w:val="single" w:sz="4" w:space="0" w:color="auto"/>
            </w:tcBorders>
            <w:hideMark/>
          </w:tcPr>
          <w:p w14:paraId="18583B62" w14:textId="77777777" w:rsidR="00C121BA" w:rsidRDefault="00C121BA">
            <w:pPr>
              <w:pStyle w:val="TAL"/>
              <w:rPr>
                <w:sz w:val="16"/>
              </w:rPr>
            </w:pPr>
            <w:r>
              <w:rPr>
                <w:sz w:val="16"/>
              </w:rPr>
              <w:t xml:space="preserve">Correction to FR1 </w:t>
            </w:r>
            <w:proofErr w:type="spellStart"/>
            <w:r>
              <w:rPr>
                <w:sz w:val="16"/>
              </w:rPr>
              <w:t>RedCap</w:t>
            </w:r>
            <w:proofErr w:type="spellEnd"/>
            <w:r>
              <w:rPr>
                <w:sz w:val="16"/>
              </w:rPr>
              <w:t xml:space="preserve"> 2-step RACH RRM test cases 16.3.2.2.X with TT</w:t>
            </w:r>
          </w:p>
        </w:tc>
        <w:tc>
          <w:tcPr>
            <w:tcW w:w="0" w:type="auto"/>
            <w:tcBorders>
              <w:top w:val="single" w:sz="4" w:space="0" w:color="auto"/>
              <w:left w:val="single" w:sz="4" w:space="0" w:color="auto"/>
              <w:bottom w:val="single" w:sz="4" w:space="0" w:color="auto"/>
              <w:right w:val="single" w:sz="4" w:space="0" w:color="auto"/>
            </w:tcBorders>
            <w:hideMark/>
          </w:tcPr>
          <w:p w14:paraId="0BEAD022"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4A3F5E4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11816B" w14:textId="77777777" w:rsidR="00C121BA" w:rsidRDefault="00C121BA">
            <w:pPr>
              <w:pStyle w:val="TAL"/>
              <w:rPr>
                <w:sz w:val="16"/>
              </w:rPr>
            </w:pPr>
            <w:r>
              <w:rPr>
                <w:sz w:val="16"/>
              </w:rPr>
              <w:t>3516</w:t>
            </w:r>
          </w:p>
        </w:tc>
        <w:tc>
          <w:tcPr>
            <w:tcW w:w="0" w:type="auto"/>
            <w:tcBorders>
              <w:top w:val="single" w:sz="4" w:space="0" w:color="auto"/>
              <w:left w:val="single" w:sz="4" w:space="0" w:color="auto"/>
              <w:bottom w:val="single" w:sz="4" w:space="0" w:color="auto"/>
              <w:right w:val="single" w:sz="4" w:space="0" w:color="auto"/>
            </w:tcBorders>
            <w:hideMark/>
          </w:tcPr>
          <w:p w14:paraId="469ED0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B9FD9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4215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471BF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08A573" w14:textId="77777777" w:rsidR="00C121BA" w:rsidRDefault="00C121BA">
            <w:pPr>
              <w:pStyle w:val="TAL"/>
              <w:rPr>
                <w:sz w:val="16"/>
              </w:rPr>
            </w:pPr>
            <w:r>
              <w:rPr>
                <w:sz w:val="16"/>
              </w:rPr>
              <w:t>revised</w:t>
            </w:r>
          </w:p>
        </w:tc>
      </w:tr>
      <w:tr w:rsidR="00C121BA" w14:paraId="26B3D2C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D889F7" w14:textId="77777777" w:rsidR="00C121BA" w:rsidRDefault="00C121BA">
            <w:pPr>
              <w:pStyle w:val="TAL"/>
              <w:rPr>
                <w:sz w:val="16"/>
              </w:rPr>
            </w:pPr>
            <w:r>
              <w:rPr>
                <w:sz w:val="16"/>
              </w:rPr>
              <w:t>R5-248002</w:t>
            </w:r>
          </w:p>
        </w:tc>
        <w:tc>
          <w:tcPr>
            <w:tcW w:w="0" w:type="auto"/>
            <w:tcBorders>
              <w:top w:val="single" w:sz="4" w:space="0" w:color="auto"/>
              <w:left w:val="single" w:sz="4" w:space="0" w:color="auto"/>
              <w:bottom w:val="single" w:sz="4" w:space="0" w:color="auto"/>
              <w:right w:val="single" w:sz="4" w:space="0" w:color="auto"/>
            </w:tcBorders>
            <w:hideMark/>
          </w:tcPr>
          <w:p w14:paraId="2831C710" w14:textId="77777777" w:rsidR="00C121BA" w:rsidRDefault="00C121BA">
            <w:pPr>
              <w:pStyle w:val="TAL"/>
              <w:rPr>
                <w:sz w:val="16"/>
              </w:rPr>
            </w:pPr>
            <w:r>
              <w:rPr>
                <w:sz w:val="16"/>
              </w:rPr>
              <w:t xml:space="preserve">Correction to FR1 </w:t>
            </w:r>
            <w:proofErr w:type="spellStart"/>
            <w:r>
              <w:rPr>
                <w:sz w:val="16"/>
              </w:rPr>
              <w:t>RedCap</w:t>
            </w:r>
            <w:proofErr w:type="spellEnd"/>
            <w:r>
              <w:rPr>
                <w:sz w:val="16"/>
              </w:rPr>
              <w:t xml:space="preserve"> 2-step RACH RRM test cases 16.3.2.2.X with TT</w:t>
            </w:r>
          </w:p>
        </w:tc>
        <w:tc>
          <w:tcPr>
            <w:tcW w:w="0" w:type="auto"/>
            <w:tcBorders>
              <w:top w:val="single" w:sz="4" w:space="0" w:color="auto"/>
              <w:left w:val="single" w:sz="4" w:space="0" w:color="auto"/>
              <w:bottom w:val="single" w:sz="4" w:space="0" w:color="auto"/>
              <w:right w:val="single" w:sz="4" w:space="0" w:color="auto"/>
            </w:tcBorders>
            <w:hideMark/>
          </w:tcPr>
          <w:p w14:paraId="18AE6DBB"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76B46C4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2AA0B34" w14:textId="77777777" w:rsidR="00C121BA" w:rsidRDefault="00C121BA">
            <w:pPr>
              <w:pStyle w:val="TAL"/>
              <w:rPr>
                <w:sz w:val="16"/>
              </w:rPr>
            </w:pPr>
            <w:r>
              <w:rPr>
                <w:sz w:val="16"/>
              </w:rPr>
              <w:t>3516</w:t>
            </w:r>
          </w:p>
        </w:tc>
        <w:tc>
          <w:tcPr>
            <w:tcW w:w="0" w:type="auto"/>
            <w:tcBorders>
              <w:top w:val="single" w:sz="4" w:space="0" w:color="auto"/>
              <w:left w:val="single" w:sz="4" w:space="0" w:color="auto"/>
              <w:bottom w:val="single" w:sz="4" w:space="0" w:color="auto"/>
              <w:right w:val="single" w:sz="4" w:space="0" w:color="auto"/>
            </w:tcBorders>
            <w:hideMark/>
          </w:tcPr>
          <w:p w14:paraId="507C7AA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7AD57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C94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E4F6E"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A2D96" w14:textId="77777777" w:rsidR="00C121BA" w:rsidRDefault="00C121BA">
            <w:pPr>
              <w:pStyle w:val="TAL"/>
              <w:rPr>
                <w:sz w:val="16"/>
              </w:rPr>
            </w:pPr>
            <w:r>
              <w:rPr>
                <w:sz w:val="16"/>
              </w:rPr>
              <w:t>for email agreement</w:t>
            </w:r>
          </w:p>
        </w:tc>
      </w:tr>
      <w:tr w:rsidR="00C121BA" w14:paraId="7CF5A0A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BAAA6E3" w14:textId="77777777" w:rsidR="00C121BA" w:rsidRDefault="00C121BA">
            <w:pPr>
              <w:pStyle w:val="TAL"/>
              <w:rPr>
                <w:sz w:val="16"/>
              </w:rPr>
            </w:pPr>
            <w:r>
              <w:rPr>
                <w:sz w:val="16"/>
              </w:rPr>
              <w:t>R5-246734</w:t>
            </w:r>
          </w:p>
        </w:tc>
        <w:tc>
          <w:tcPr>
            <w:tcW w:w="0" w:type="auto"/>
            <w:tcBorders>
              <w:top w:val="single" w:sz="4" w:space="0" w:color="auto"/>
              <w:left w:val="single" w:sz="4" w:space="0" w:color="auto"/>
              <w:bottom w:val="single" w:sz="4" w:space="0" w:color="auto"/>
              <w:right w:val="single" w:sz="4" w:space="0" w:color="auto"/>
            </w:tcBorders>
            <w:hideMark/>
          </w:tcPr>
          <w:p w14:paraId="3CD136F2"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inter-frequency measurement test cases 16.6.2.5 &amp; 16.6.2.6</w:t>
            </w:r>
          </w:p>
        </w:tc>
        <w:tc>
          <w:tcPr>
            <w:tcW w:w="0" w:type="auto"/>
            <w:tcBorders>
              <w:top w:val="single" w:sz="4" w:space="0" w:color="auto"/>
              <w:left w:val="single" w:sz="4" w:space="0" w:color="auto"/>
              <w:bottom w:val="single" w:sz="4" w:space="0" w:color="auto"/>
              <w:right w:val="single" w:sz="4" w:space="0" w:color="auto"/>
            </w:tcBorders>
            <w:hideMark/>
          </w:tcPr>
          <w:p w14:paraId="4135ABA5"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4306A89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7E85EA" w14:textId="77777777" w:rsidR="00C121BA" w:rsidRDefault="00C121BA">
            <w:pPr>
              <w:pStyle w:val="TAL"/>
              <w:rPr>
                <w:sz w:val="16"/>
              </w:rPr>
            </w:pPr>
            <w:r>
              <w:rPr>
                <w:sz w:val="16"/>
              </w:rPr>
              <w:t>3517</w:t>
            </w:r>
          </w:p>
        </w:tc>
        <w:tc>
          <w:tcPr>
            <w:tcW w:w="0" w:type="auto"/>
            <w:tcBorders>
              <w:top w:val="single" w:sz="4" w:space="0" w:color="auto"/>
              <w:left w:val="single" w:sz="4" w:space="0" w:color="auto"/>
              <w:bottom w:val="single" w:sz="4" w:space="0" w:color="auto"/>
              <w:right w:val="single" w:sz="4" w:space="0" w:color="auto"/>
            </w:tcBorders>
            <w:hideMark/>
          </w:tcPr>
          <w:p w14:paraId="1DE452C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485E0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4B31A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D36C7"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EB38FB" w14:textId="77777777" w:rsidR="00C121BA" w:rsidRDefault="00C121BA">
            <w:pPr>
              <w:pStyle w:val="TAL"/>
              <w:rPr>
                <w:sz w:val="16"/>
              </w:rPr>
            </w:pPr>
            <w:r>
              <w:rPr>
                <w:sz w:val="16"/>
              </w:rPr>
              <w:t>for email agreement</w:t>
            </w:r>
          </w:p>
        </w:tc>
      </w:tr>
      <w:tr w:rsidR="00C121BA" w14:paraId="771803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209AE7" w14:textId="77777777" w:rsidR="00C121BA" w:rsidRDefault="00C121BA">
            <w:pPr>
              <w:pStyle w:val="TAL"/>
              <w:rPr>
                <w:sz w:val="16"/>
              </w:rPr>
            </w:pPr>
            <w:r>
              <w:rPr>
                <w:sz w:val="16"/>
              </w:rPr>
              <w:t>R5-246735</w:t>
            </w:r>
          </w:p>
        </w:tc>
        <w:tc>
          <w:tcPr>
            <w:tcW w:w="0" w:type="auto"/>
            <w:tcBorders>
              <w:top w:val="single" w:sz="4" w:space="0" w:color="auto"/>
              <w:left w:val="single" w:sz="4" w:space="0" w:color="auto"/>
              <w:bottom w:val="single" w:sz="4" w:space="0" w:color="auto"/>
              <w:right w:val="single" w:sz="4" w:space="0" w:color="auto"/>
            </w:tcBorders>
            <w:hideMark/>
          </w:tcPr>
          <w:p w14:paraId="5BE37C56" w14:textId="77777777" w:rsidR="00C121BA" w:rsidRDefault="00C121BA">
            <w:pPr>
              <w:pStyle w:val="TAL"/>
              <w:rPr>
                <w:sz w:val="16"/>
              </w:rPr>
            </w:pPr>
            <w:r>
              <w:rPr>
                <w:sz w:val="16"/>
              </w:rPr>
              <w:t xml:space="preserve">Correction to FR1 </w:t>
            </w:r>
            <w:proofErr w:type="spellStart"/>
            <w:r>
              <w:rPr>
                <w:sz w:val="16"/>
              </w:rPr>
              <w:t>RedCap</w:t>
            </w:r>
            <w:proofErr w:type="spellEnd"/>
            <w:r>
              <w:rPr>
                <w:sz w:val="16"/>
              </w:rPr>
              <w:t xml:space="preserve"> inter-RAT measurement RRM test cases 16.6.3.X</w:t>
            </w:r>
          </w:p>
        </w:tc>
        <w:tc>
          <w:tcPr>
            <w:tcW w:w="0" w:type="auto"/>
            <w:tcBorders>
              <w:top w:val="single" w:sz="4" w:space="0" w:color="auto"/>
              <w:left w:val="single" w:sz="4" w:space="0" w:color="auto"/>
              <w:bottom w:val="single" w:sz="4" w:space="0" w:color="auto"/>
              <w:right w:val="single" w:sz="4" w:space="0" w:color="auto"/>
            </w:tcBorders>
            <w:hideMark/>
          </w:tcPr>
          <w:p w14:paraId="4125E927"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666E44F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57F891" w14:textId="77777777" w:rsidR="00C121BA" w:rsidRDefault="00C121BA">
            <w:pPr>
              <w:pStyle w:val="TAL"/>
              <w:rPr>
                <w:sz w:val="16"/>
              </w:rPr>
            </w:pPr>
            <w:r>
              <w:rPr>
                <w:sz w:val="16"/>
              </w:rPr>
              <w:t>3518</w:t>
            </w:r>
          </w:p>
        </w:tc>
        <w:tc>
          <w:tcPr>
            <w:tcW w:w="0" w:type="auto"/>
            <w:tcBorders>
              <w:top w:val="single" w:sz="4" w:space="0" w:color="auto"/>
              <w:left w:val="single" w:sz="4" w:space="0" w:color="auto"/>
              <w:bottom w:val="single" w:sz="4" w:space="0" w:color="auto"/>
              <w:right w:val="single" w:sz="4" w:space="0" w:color="auto"/>
            </w:tcBorders>
            <w:hideMark/>
          </w:tcPr>
          <w:p w14:paraId="5CE7A7C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CFD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065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EFD6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CC424B" w14:textId="77777777" w:rsidR="00C121BA" w:rsidRDefault="00C121BA">
            <w:pPr>
              <w:pStyle w:val="TAL"/>
              <w:rPr>
                <w:sz w:val="16"/>
              </w:rPr>
            </w:pPr>
            <w:r>
              <w:rPr>
                <w:sz w:val="16"/>
              </w:rPr>
              <w:t>for email agreement</w:t>
            </w:r>
          </w:p>
        </w:tc>
      </w:tr>
      <w:tr w:rsidR="00C121BA" w14:paraId="6436E9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5D414B" w14:textId="77777777" w:rsidR="00C121BA" w:rsidRDefault="00C121BA">
            <w:pPr>
              <w:pStyle w:val="TAL"/>
              <w:rPr>
                <w:sz w:val="16"/>
              </w:rPr>
            </w:pPr>
            <w:r>
              <w:rPr>
                <w:sz w:val="16"/>
              </w:rPr>
              <w:t>R5-246736</w:t>
            </w:r>
          </w:p>
        </w:tc>
        <w:tc>
          <w:tcPr>
            <w:tcW w:w="0" w:type="auto"/>
            <w:tcBorders>
              <w:top w:val="single" w:sz="4" w:space="0" w:color="auto"/>
              <w:left w:val="single" w:sz="4" w:space="0" w:color="auto"/>
              <w:bottom w:val="single" w:sz="4" w:space="0" w:color="auto"/>
              <w:right w:val="single" w:sz="4" w:space="0" w:color="auto"/>
            </w:tcBorders>
            <w:hideMark/>
          </w:tcPr>
          <w:p w14:paraId="679ED25B" w14:textId="77777777" w:rsidR="00C121BA" w:rsidRDefault="00C121BA">
            <w:pPr>
              <w:pStyle w:val="TAL"/>
              <w:rPr>
                <w:sz w:val="16"/>
              </w:rPr>
            </w:pPr>
            <w:r>
              <w:rPr>
                <w:sz w:val="16"/>
              </w:rPr>
              <w:t xml:space="preserve">Correction to </w:t>
            </w:r>
            <w:proofErr w:type="spellStart"/>
            <w:r>
              <w:rPr>
                <w:sz w:val="16"/>
              </w:rPr>
              <w:t>RedCap</w:t>
            </w:r>
            <w:proofErr w:type="spellEnd"/>
            <w:r>
              <w:rPr>
                <w:sz w:val="16"/>
              </w:rPr>
              <w:t xml:space="preserve"> SS-RSRP accuracy test case 16.7.1.2.2</w:t>
            </w:r>
          </w:p>
        </w:tc>
        <w:tc>
          <w:tcPr>
            <w:tcW w:w="0" w:type="auto"/>
            <w:tcBorders>
              <w:top w:val="single" w:sz="4" w:space="0" w:color="auto"/>
              <w:left w:val="single" w:sz="4" w:space="0" w:color="auto"/>
              <w:bottom w:val="single" w:sz="4" w:space="0" w:color="auto"/>
              <w:right w:val="single" w:sz="4" w:space="0" w:color="auto"/>
            </w:tcBorders>
            <w:hideMark/>
          </w:tcPr>
          <w:p w14:paraId="52F8CD7E"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2DF02BD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CEEBD6" w14:textId="77777777" w:rsidR="00C121BA" w:rsidRDefault="00C121BA">
            <w:pPr>
              <w:pStyle w:val="TAL"/>
              <w:rPr>
                <w:sz w:val="16"/>
              </w:rPr>
            </w:pPr>
            <w:r>
              <w:rPr>
                <w:sz w:val="16"/>
              </w:rPr>
              <w:t>3519</w:t>
            </w:r>
          </w:p>
        </w:tc>
        <w:tc>
          <w:tcPr>
            <w:tcW w:w="0" w:type="auto"/>
            <w:tcBorders>
              <w:top w:val="single" w:sz="4" w:space="0" w:color="auto"/>
              <w:left w:val="single" w:sz="4" w:space="0" w:color="auto"/>
              <w:bottom w:val="single" w:sz="4" w:space="0" w:color="auto"/>
              <w:right w:val="single" w:sz="4" w:space="0" w:color="auto"/>
            </w:tcBorders>
            <w:hideMark/>
          </w:tcPr>
          <w:p w14:paraId="2A3A5FF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7F42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37FF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9624C"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CE983" w14:textId="77777777" w:rsidR="00C121BA" w:rsidRDefault="00C121BA">
            <w:pPr>
              <w:pStyle w:val="TAL"/>
              <w:rPr>
                <w:sz w:val="16"/>
              </w:rPr>
            </w:pPr>
            <w:r>
              <w:rPr>
                <w:sz w:val="16"/>
              </w:rPr>
              <w:t>withdrawn</w:t>
            </w:r>
          </w:p>
        </w:tc>
      </w:tr>
      <w:tr w:rsidR="00C121BA" w14:paraId="0AEEDB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A04CD1" w14:textId="77777777" w:rsidR="00C121BA" w:rsidRDefault="00C121BA">
            <w:pPr>
              <w:pStyle w:val="TAL"/>
              <w:rPr>
                <w:sz w:val="16"/>
              </w:rPr>
            </w:pPr>
            <w:r>
              <w:rPr>
                <w:sz w:val="16"/>
              </w:rPr>
              <w:t>R5-246737</w:t>
            </w:r>
          </w:p>
        </w:tc>
        <w:tc>
          <w:tcPr>
            <w:tcW w:w="0" w:type="auto"/>
            <w:tcBorders>
              <w:top w:val="single" w:sz="4" w:space="0" w:color="auto"/>
              <w:left w:val="single" w:sz="4" w:space="0" w:color="auto"/>
              <w:bottom w:val="single" w:sz="4" w:space="0" w:color="auto"/>
              <w:right w:val="single" w:sz="4" w:space="0" w:color="auto"/>
            </w:tcBorders>
            <w:hideMark/>
          </w:tcPr>
          <w:p w14:paraId="05AFC9B8" w14:textId="77777777" w:rsidR="00C121BA" w:rsidRDefault="00C121BA">
            <w:pPr>
              <w:pStyle w:val="TAL"/>
              <w:rPr>
                <w:sz w:val="16"/>
              </w:rPr>
            </w:pPr>
            <w:r>
              <w:rPr>
                <w:sz w:val="16"/>
              </w:rPr>
              <w:t xml:space="preserve">Correction to FR2 </w:t>
            </w:r>
            <w:proofErr w:type="spellStart"/>
            <w:r>
              <w:rPr>
                <w:sz w:val="16"/>
              </w:rPr>
              <w:t>RedCap</w:t>
            </w:r>
            <w:proofErr w:type="spellEnd"/>
            <w:r>
              <w:rPr>
                <w:sz w:val="16"/>
              </w:rPr>
              <w:t xml:space="preserve"> re-establishment RRM test cases 17.3.2.1.3 with TT</w:t>
            </w:r>
          </w:p>
        </w:tc>
        <w:tc>
          <w:tcPr>
            <w:tcW w:w="0" w:type="auto"/>
            <w:tcBorders>
              <w:top w:val="single" w:sz="4" w:space="0" w:color="auto"/>
              <w:left w:val="single" w:sz="4" w:space="0" w:color="auto"/>
              <w:bottom w:val="single" w:sz="4" w:space="0" w:color="auto"/>
              <w:right w:val="single" w:sz="4" w:space="0" w:color="auto"/>
            </w:tcBorders>
            <w:hideMark/>
          </w:tcPr>
          <w:p w14:paraId="43DA3883"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6DAE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2F967B3" w14:textId="77777777" w:rsidR="00C121BA" w:rsidRDefault="00C121BA">
            <w:pPr>
              <w:pStyle w:val="TAL"/>
              <w:rPr>
                <w:sz w:val="16"/>
              </w:rPr>
            </w:pPr>
            <w:r>
              <w:rPr>
                <w:sz w:val="16"/>
              </w:rPr>
              <w:t>3520</w:t>
            </w:r>
          </w:p>
        </w:tc>
        <w:tc>
          <w:tcPr>
            <w:tcW w:w="0" w:type="auto"/>
            <w:tcBorders>
              <w:top w:val="single" w:sz="4" w:space="0" w:color="auto"/>
              <w:left w:val="single" w:sz="4" w:space="0" w:color="auto"/>
              <w:bottom w:val="single" w:sz="4" w:space="0" w:color="auto"/>
              <w:right w:val="single" w:sz="4" w:space="0" w:color="auto"/>
            </w:tcBorders>
            <w:hideMark/>
          </w:tcPr>
          <w:p w14:paraId="650C21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66A1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3F2E4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DF0660"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046DA2" w14:textId="77777777" w:rsidR="00C121BA" w:rsidRDefault="00C121BA">
            <w:pPr>
              <w:pStyle w:val="TAL"/>
              <w:rPr>
                <w:sz w:val="16"/>
              </w:rPr>
            </w:pPr>
            <w:r>
              <w:rPr>
                <w:sz w:val="16"/>
              </w:rPr>
              <w:t>agreed</w:t>
            </w:r>
          </w:p>
        </w:tc>
      </w:tr>
      <w:tr w:rsidR="00C121BA" w14:paraId="77C3517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58935F" w14:textId="77777777" w:rsidR="00C121BA" w:rsidRDefault="00C121BA">
            <w:pPr>
              <w:pStyle w:val="TAL"/>
              <w:rPr>
                <w:sz w:val="16"/>
              </w:rPr>
            </w:pPr>
            <w:r>
              <w:rPr>
                <w:sz w:val="16"/>
              </w:rPr>
              <w:t>R5-246738</w:t>
            </w:r>
          </w:p>
        </w:tc>
        <w:tc>
          <w:tcPr>
            <w:tcW w:w="0" w:type="auto"/>
            <w:tcBorders>
              <w:top w:val="single" w:sz="4" w:space="0" w:color="auto"/>
              <w:left w:val="single" w:sz="4" w:space="0" w:color="auto"/>
              <w:bottom w:val="single" w:sz="4" w:space="0" w:color="auto"/>
              <w:right w:val="single" w:sz="4" w:space="0" w:color="auto"/>
            </w:tcBorders>
            <w:hideMark/>
          </w:tcPr>
          <w:p w14:paraId="491A60F4" w14:textId="77777777" w:rsidR="00C121BA" w:rsidRDefault="00C121BA">
            <w:pPr>
              <w:pStyle w:val="TAL"/>
              <w:rPr>
                <w:sz w:val="16"/>
              </w:rPr>
            </w:pPr>
            <w:r>
              <w:rPr>
                <w:sz w:val="16"/>
              </w:rPr>
              <w:t xml:space="preserve">Correction to FR2 </w:t>
            </w:r>
            <w:proofErr w:type="spellStart"/>
            <w:r>
              <w:rPr>
                <w:sz w:val="16"/>
              </w:rPr>
              <w:t>RedCap</w:t>
            </w:r>
            <w:proofErr w:type="spellEnd"/>
            <w:r>
              <w:rPr>
                <w:sz w:val="16"/>
              </w:rPr>
              <w:t xml:space="preserve"> RLM scheduling restriction test case 17.5.1.9 with TT</w:t>
            </w:r>
          </w:p>
        </w:tc>
        <w:tc>
          <w:tcPr>
            <w:tcW w:w="0" w:type="auto"/>
            <w:tcBorders>
              <w:top w:val="single" w:sz="4" w:space="0" w:color="auto"/>
              <w:left w:val="single" w:sz="4" w:space="0" w:color="auto"/>
              <w:bottom w:val="single" w:sz="4" w:space="0" w:color="auto"/>
              <w:right w:val="single" w:sz="4" w:space="0" w:color="auto"/>
            </w:tcBorders>
            <w:hideMark/>
          </w:tcPr>
          <w:p w14:paraId="1406486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13A5F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D34183" w14:textId="77777777" w:rsidR="00C121BA" w:rsidRDefault="00C121BA">
            <w:pPr>
              <w:pStyle w:val="TAL"/>
              <w:rPr>
                <w:sz w:val="16"/>
              </w:rPr>
            </w:pPr>
            <w:r>
              <w:rPr>
                <w:sz w:val="16"/>
              </w:rPr>
              <w:t>3521</w:t>
            </w:r>
          </w:p>
        </w:tc>
        <w:tc>
          <w:tcPr>
            <w:tcW w:w="0" w:type="auto"/>
            <w:tcBorders>
              <w:top w:val="single" w:sz="4" w:space="0" w:color="auto"/>
              <w:left w:val="single" w:sz="4" w:space="0" w:color="auto"/>
              <w:bottom w:val="single" w:sz="4" w:space="0" w:color="auto"/>
              <w:right w:val="single" w:sz="4" w:space="0" w:color="auto"/>
            </w:tcBorders>
            <w:hideMark/>
          </w:tcPr>
          <w:p w14:paraId="6F8502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B70B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4BEB9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919CD"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7FBEB1" w14:textId="77777777" w:rsidR="00C121BA" w:rsidRDefault="00C121BA">
            <w:pPr>
              <w:pStyle w:val="TAL"/>
              <w:rPr>
                <w:sz w:val="16"/>
              </w:rPr>
            </w:pPr>
            <w:r>
              <w:rPr>
                <w:sz w:val="16"/>
              </w:rPr>
              <w:t>for email agreement</w:t>
            </w:r>
          </w:p>
        </w:tc>
      </w:tr>
      <w:tr w:rsidR="00C121BA" w14:paraId="0D1059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18E872" w14:textId="77777777" w:rsidR="00C121BA" w:rsidRDefault="00C121BA">
            <w:pPr>
              <w:pStyle w:val="TAL"/>
              <w:rPr>
                <w:sz w:val="16"/>
              </w:rPr>
            </w:pPr>
            <w:r>
              <w:rPr>
                <w:sz w:val="16"/>
              </w:rPr>
              <w:lastRenderedPageBreak/>
              <w:t>R5-246809</w:t>
            </w:r>
          </w:p>
        </w:tc>
        <w:tc>
          <w:tcPr>
            <w:tcW w:w="0" w:type="auto"/>
            <w:tcBorders>
              <w:top w:val="single" w:sz="4" w:space="0" w:color="auto"/>
              <w:left w:val="single" w:sz="4" w:space="0" w:color="auto"/>
              <w:bottom w:val="single" w:sz="4" w:space="0" w:color="auto"/>
              <w:right w:val="single" w:sz="4" w:space="0" w:color="auto"/>
            </w:tcBorders>
            <w:hideMark/>
          </w:tcPr>
          <w:p w14:paraId="259A2978" w14:textId="77777777" w:rsidR="00C121BA" w:rsidRDefault="00C121BA">
            <w:pPr>
              <w:pStyle w:val="TAL"/>
              <w:rPr>
                <w:sz w:val="16"/>
              </w:rPr>
            </w:pPr>
            <w:r>
              <w:rPr>
                <w:sz w:val="16"/>
              </w:rPr>
              <w:t>Test Tolerance , Statistical analysis update and core spec alignment to NR-U FR1 E-UTRAN-NR inter-RAT measurements under CCA</w:t>
            </w:r>
          </w:p>
        </w:tc>
        <w:tc>
          <w:tcPr>
            <w:tcW w:w="0" w:type="auto"/>
            <w:tcBorders>
              <w:top w:val="single" w:sz="4" w:space="0" w:color="auto"/>
              <w:left w:val="single" w:sz="4" w:space="0" w:color="auto"/>
              <w:bottom w:val="single" w:sz="4" w:space="0" w:color="auto"/>
              <w:right w:val="single" w:sz="4" w:space="0" w:color="auto"/>
            </w:tcBorders>
            <w:hideMark/>
          </w:tcPr>
          <w:p w14:paraId="2635A21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297D00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147290" w14:textId="77777777" w:rsidR="00C121BA" w:rsidRDefault="00C121BA">
            <w:pPr>
              <w:pStyle w:val="TAL"/>
              <w:rPr>
                <w:sz w:val="16"/>
              </w:rPr>
            </w:pPr>
            <w:r>
              <w:rPr>
                <w:sz w:val="16"/>
              </w:rPr>
              <w:t>3522</w:t>
            </w:r>
          </w:p>
        </w:tc>
        <w:tc>
          <w:tcPr>
            <w:tcW w:w="0" w:type="auto"/>
            <w:tcBorders>
              <w:top w:val="single" w:sz="4" w:space="0" w:color="auto"/>
              <w:left w:val="single" w:sz="4" w:space="0" w:color="auto"/>
              <w:bottom w:val="single" w:sz="4" w:space="0" w:color="auto"/>
              <w:right w:val="single" w:sz="4" w:space="0" w:color="auto"/>
            </w:tcBorders>
            <w:hideMark/>
          </w:tcPr>
          <w:p w14:paraId="3C7BC5D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62C16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2212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DF7AF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7D1160" w14:textId="77777777" w:rsidR="00C121BA" w:rsidRDefault="00C121BA">
            <w:pPr>
              <w:pStyle w:val="TAL"/>
              <w:rPr>
                <w:sz w:val="16"/>
              </w:rPr>
            </w:pPr>
            <w:r>
              <w:rPr>
                <w:sz w:val="16"/>
              </w:rPr>
              <w:t>agreed</w:t>
            </w:r>
          </w:p>
        </w:tc>
      </w:tr>
      <w:tr w:rsidR="00C121BA" w14:paraId="061F52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52FE92" w14:textId="77777777" w:rsidR="00C121BA" w:rsidRDefault="00C121BA">
            <w:pPr>
              <w:pStyle w:val="TAL"/>
              <w:rPr>
                <w:sz w:val="16"/>
              </w:rPr>
            </w:pPr>
            <w:r>
              <w:rPr>
                <w:sz w:val="16"/>
              </w:rPr>
              <w:t>R5-246810</w:t>
            </w:r>
          </w:p>
        </w:tc>
        <w:tc>
          <w:tcPr>
            <w:tcW w:w="0" w:type="auto"/>
            <w:tcBorders>
              <w:top w:val="single" w:sz="4" w:space="0" w:color="auto"/>
              <w:left w:val="single" w:sz="4" w:space="0" w:color="auto"/>
              <w:bottom w:val="single" w:sz="4" w:space="0" w:color="auto"/>
              <w:right w:val="single" w:sz="4" w:space="0" w:color="auto"/>
            </w:tcBorders>
            <w:hideMark/>
          </w:tcPr>
          <w:p w14:paraId="55FCF7BC" w14:textId="77777777" w:rsidR="00C121BA" w:rsidRDefault="00C121BA">
            <w:pPr>
              <w:pStyle w:val="TAL"/>
              <w:rPr>
                <w:sz w:val="16"/>
              </w:rPr>
            </w:pPr>
            <w:r>
              <w:rPr>
                <w:sz w:val="16"/>
              </w:rPr>
              <w:t>Test Tolerance update to NR-U FR1 cell reselection with both NR carrier under CCA</w:t>
            </w:r>
          </w:p>
        </w:tc>
        <w:tc>
          <w:tcPr>
            <w:tcW w:w="0" w:type="auto"/>
            <w:tcBorders>
              <w:top w:val="single" w:sz="4" w:space="0" w:color="auto"/>
              <w:left w:val="single" w:sz="4" w:space="0" w:color="auto"/>
              <w:bottom w:val="single" w:sz="4" w:space="0" w:color="auto"/>
              <w:right w:val="single" w:sz="4" w:space="0" w:color="auto"/>
            </w:tcBorders>
            <w:hideMark/>
          </w:tcPr>
          <w:p w14:paraId="64B8D93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270E3E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E2CF41" w14:textId="77777777" w:rsidR="00C121BA" w:rsidRDefault="00C121BA">
            <w:pPr>
              <w:pStyle w:val="TAL"/>
              <w:rPr>
                <w:sz w:val="16"/>
              </w:rPr>
            </w:pPr>
            <w:r>
              <w:rPr>
                <w:sz w:val="16"/>
              </w:rPr>
              <w:t>3523</w:t>
            </w:r>
          </w:p>
        </w:tc>
        <w:tc>
          <w:tcPr>
            <w:tcW w:w="0" w:type="auto"/>
            <w:tcBorders>
              <w:top w:val="single" w:sz="4" w:space="0" w:color="auto"/>
              <w:left w:val="single" w:sz="4" w:space="0" w:color="auto"/>
              <w:bottom w:val="single" w:sz="4" w:space="0" w:color="auto"/>
              <w:right w:val="single" w:sz="4" w:space="0" w:color="auto"/>
            </w:tcBorders>
            <w:hideMark/>
          </w:tcPr>
          <w:p w14:paraId="1B35EA6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D1EB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405B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E465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C8676" w14:textId="77777777" w:rsidR="00C121BA" w:rsidRDefault="00C121BA">
            <w:pPr>
              <w:pStyle w:val="TAL"/>
              <w:rPr>
                <w:sz w:val="16"/>
              </w:rPr>
            </w:pPr>
            <w:r>
              <w:rPr>
                <w:sz w:val="16"/>
              </w:rPr>
              <w:t>revised</w:t>
            </w:r>
          </w:p>
        </w:tc>
      </w:tr>
      <w:tr w:rsidR="00C121BA" w14:paraId="22C76D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AA1FA6" w14:textId="77777777" w:rsidR="00C121BA" w:rsidRDefault="00C121BA">
            <w:pPr>
              <w:pStyle w:val="TAL"/>
              <w:rPr>
                <w:sz w:val="16"/>
              </w:rPr>
            </w:pPr>
            <w:r>
              <w:rPr>
                <w:sz w:val="16"/>
              </w:rPr>
              <w:t>R5-247985</w:t>
            </w:r>
          </w:p>
        </w:tc>
        <w:tc>
          <w:tcPr>
            <w:tcW w:w="0" w:type="auto"/>
            <w:tcBorders>
              <w:top w:val="single" w:sz="4" w:space="0" w:color="auto"/>
              <w:left w:val="single" w:sz="4" w:space="0" w:color="auto"/>
              <w:bottom w:val="single" w:sz="4" w:space="0" w:color="auto"/>
              <w:right w:val="single" w:sz="4" w:space="0" w:color="auto"/>
            </w:tcBorders>
            <w:hideMark/>
          </w:tcPr>
          <w:p w14:paraId="6B8D0D67" w14:textId="77777777" w:rsidR="00C121BA" w:rsidRDefault="00C121BA">
            <w:pPr>
              <w:pStyle w:val="TAL"/>
              <w:rPr>
                <w:sz w:val="16"/>
              </w:rPr>
            </w:pPr>
            <w:r>
              <w:rPr>
                <w:sz w:val="16"/>
              </w:rPr>
              <w:t>Test Tolerance update to NR-U FR1 cell reselection with both NR carrier under CCA</w:t>
            </w:r>
          </w:p>
        </w:tc>
        <w:tc>
          <w:tcPr>
            <w:tcW w:w="0" w:type="auto"/>
            <w:tcBorders>
              <w:top w:val="single" w:sz="4" w:space="0" w:color="auto"/>
              <w:left w:val="single" w:sz="4" w:space="0" w:color="auto"/>
              <w:bottom w:val="single" w:sz="4" w:space="0" w:color="auto"/>
              <w:right w:val="single" w:sz="4" w:space="0" w:color="auto"/>
            </w:tcBorders>
            <w:hideMark/>
          </w:tcPr>
          <w:p w14:paraId="1D480A0D"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FB6624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2E4F132" w14:textId="77777777" w:rsidR="00C121BA" w:rsidRDefault="00C121BA">
            <w:pPr>
              <w:pStyle w:val="TAL"/>
              <w:rPr>
                <w:sz w:val="16"/>
              </w:rPr>
            </w:pPr>
            <w:r>
              <w:rPr>
                <w:sz w:val="16"/>
              </w:rPr>
              <w:t>3523</w:t>
            </w:r>
          </w:p>
        </w:tc>
        <w:tc>
          <w:tcPr>
            <w:tcW w:w="0" w:type="auto"/>
            <w:tcBorders>
              <w:top w:val="single" w:sz="4" w:space="0" w:color="auto"/>
              <w:left w:val="single" w:sz="4" w:space="0" w:color="auto"/>
              <w:bottom w:val="single" w:sz="4" w:space="0" w:color="auto"/>
              <w:right w:val="single" w:sz="4" w:space="0" w:color="auto"/>
            </w:tcBorders>
            <w:hideMark/>
          </w:tcPr>
          <w:p w14:paraId="6405D60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F042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35D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7D41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F69B7" w14:textId="77777777" w:rsidR="00C121BA" w:rsidRDefault="00C121BA">
            <w:pPr>
              <w:pStyle w:val="TAL"/>
              <w:rPr>
                <w:sz w:val="16"/>
              </w:rPr>
            </w:pPr>
            <w:r>
              <w:rPr>
                <w:sz w:val="16"/>
              </w:rPr>
              <w:t>for email agreement</w:t>
            </w:r>
          </w:p>
        </w:tc>
      </w:tr>
      <w:tr w:rsidR="00C121BA" w14:paraId="390A21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C61673" w14:textId="77777777" w:rsidR="00C121BA" w:rsidRDefault="00C121BA">
            <w:pPr>
              <w:pStyle w:val="TAL"/>
              <w:rPr>
                <w:sz w:val="16"/>
              </w:rPr>
            </w:pPr>
            <w:r>
              <w:rPr>
                <w:sz w:val="16"/>
              </w:rPr>
              <w:t>R5-246811</w:t>
            </w:r>
          </w:p>
        </w:tc>
        <w:tc>
          <w:tcPr>
            <w:tcW w:w="0" w:type="auto"/>
            <w:tcBorders>
              <w:top w:val="single" w:sz="4" w:space="0" w:color="auto"/>
              <w:left w:val="single" w:sz="4" w:space="0" w:color="auto"/>
              <w:bottom w:val="single" w:sz="4" w:space="0" w:color="auto"/>
              <w:right w:val="single" w:sz="4" w:space="0" w:color="auto"/>
            </w:tcBorders>
            <w:hideMark/>
          </w:tcPr>
          <w:p w14:paraId="65582CDE" w14:textId="77777777" w:rsidR="00C121BA" w:rsidRDefault="00C121BA">
            <w:pPr>
              <w:pStyle w:val="TAL"/>
              <w:rPr>
                <w:sz w:val="16"/>
              </w:rPr>
            </w:pPr>
            <w:r>
              <w:rPr>
                <w:sz w:val="16"/>
              </w:rPr>
              <w:t>Test Tolerance update to NR-U FR1 cell reselection with source NR carrier under CCA</w:t>
            </w:r>
          </w:p>
        </w:tc>
        <w:tc>
          <w:tcPr>
            <w:tcW w:w="0" w:type="auto"/>
            <w:tcBorders>
              <w:top w:val="single" w:sz="4" w:space="0" w:color="auto"/>
              <w:left w:val="single" w:sz="4" w:space="0" w:color="auto"/>
              <w:bottom w:val="single" w:sz="4" w:space="0" w:color="auto"/>
              <w:right w:val="single" w:sz="4" w:space="0" w:color="auto"/>
            </w:tcBorders>
            <w:hideMark/>
          </w:tcPr>
          <w:p w14:paraId="02BE1A7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20AFF1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AE8A206" w14:textId="77777777" w:rsidR="00C121BA" w:rsidRDefault="00C121BA">
            <w:pPr>
              <w:pStyle w:val="TAL"/>
              <w:rPr>
                <w:sz w:val="16"/>
              </w:rPr>
            </w:pPr>
            <w:r>
              <w:rPr>
                <w:sz w:val="16"/>
              </w:rPr>
              <w:t>3524</w:t>
            </w:r>
          </w:p>
        </w:tc>
        <w:tc>
          <w:tcPr>
            <w:tcW w:w="0" w:type="auto"/>
            <w:tcBorders>
              <w:top w:val="single" w:sz="4" w:space="0" w:color="auto"/>
              <w:left w:val="single" w:sz="4" w:space="0" w:color="auto"/>
              <w:bottom w:val="single" w:sz="4" w:space="0" w:color="auto"/>
              <w:right w:val="single" w:sz="4" w:space="0" w:color="auto"/>
            </w:tcBorders>
            <w:hideMark/>
          </w:tcPr>
          <w:p w14:paraId="199C7F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C2B2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3543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5E5CB4"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732F0" w14:textId="77777777" w:rsidR="00C121BA" w:rsidRDefault="00C121BA">
            <w:pPr>
              <w:pStyle w:val="TAL"/>
              <w:rPr>
                <w:sz w:val="16"/>
              </w:rPr>
            </w:pPr>
            <w:r>
              <w:rPr>
                <w:sz w:val="16"/>
              </w:rPr>
              <w:t>revised</w:t>
            </w:r>
          </w:p>
        </w:tc>
      </w:tr>
      <w:tr w:rsidR="00C121BA" w14:paraId="6AA8A2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ACEB47" w14:textId="77777777" w:rsidR="00C121BA" w:rsidRDefault="00C121BA">
            <w:pPr>
              <w:pStyle w:val="TAL"/>
              <w:rPr>
                <w:sz w:val="16"/>
              </w:rPr>
            </w:pPr>
            <w:r>
              <w:rPr>
                <w:sz w:val="16"/>
              </w:rPr>
              <w:t>R5-247986</w:t>
            </w:r>
          </w:p>
        </w:tc>
        <w:tc>
          <w:tcPr>
            <w:tcW w:w="0" w:type="auto"/>
            <w:tcBorders>
              <w:top w:val="single" w:sz="4" w:space="0" w:color="auto"/>
              <w:left w:val="single" w:sz="4" w:space="0" w:color="auto"/>
              <w:bottom w:val="single" w:sz="4" w:space="0" w:color="auto"/>
              <w:right w:val="single" w:sz="4" w:space="0" w:color="auto"/>
            </w:tcBorders>
            <w:hideMark/>
          </w:tcPr>
          <w:p w14:paraId="08CAEE3E" w14:textId="77777777" w:rsidR="00C121BA" w:rsidRDefault="00C121BA">
            <w:pPr>
              <w:pStyle w:val="TAL"/>
              <w:rPr>
                <w:sz w:val="16"/>
              </w:rPr>
            </w:pPr>
            <w:r>
              <w:rPr>
                <w:sz w:val="16"/>
              </w:rPr>
              <w:t>Test Tolerance update to NR-U FR1 cell reselection with source NR carrier under CCA</w:t>
            </w:r>
          </w:p>
        </w:tc>
        <w:tc>
          <w:tcPr>
            <w:tcW w:w="0" w:type="auto"/>
            <w:tcBorders>
              <w:top w:val="single" w:sz="4" w:space="0" w:color="auto"/>
              <w:left w:val="single" w:sz="4" w:space="0" w:color="auto"/>
              <w:bottom w:val="single" w:sz="4" w:space="0" w:color="auto"/>
              <w:right w:val="single" w:sz="4" w:space="0" w:color="auto"/>
            </w:tcBorders>
            <w:hideMark/>
          </w:tcPr>
          <w:p w14:paraId="6C228621"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380966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715BA69" w14:textId="77777777" w:rsidR="00C121BA" w:rsidRDefault="00C121BA">
            <w:pPr>
              <w:pStyle w:val="TAL"/>
              <w:rPr>
                <w:sz w:val="16"/>
              </w:rPr>
            </w:pPr>
            <w:r>
              <w:rPr>
                <w:sz w:val="16"/>
              </w:rPr>
              <w:t>3524</w:t>
            </w:r>
          </w:p>
        </w:tc>
        <w:tc>
          <w:tcPr>
            <w:tcW w:w="0" w:type="auto"/>
            <w:tcBorders>
              <w:top w:val="single" w:sz="4" w:space="0" w:color="auto"/>
              <w:left w:val="single" w:sz="4" w:space="0" w:color="auto"/>
              <w:bottom w:val="single" w:sz="4" w:space="0" w:color="auto"/>
              <w:right w:val="single" w:sz="4" w:space="0" w:color="auto"/>
            </w:tcBorders>
            <w:hideMark/>
          </w:tcPr>
          <w:p w14:paraId="179D50A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2C9A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2258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9AD568"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F9C934" w14:textId="77777777" w:rsidR="00C121BA" w:rsidRDefault="00C121BA">
            <w:pPr>
              <w:pStyle w:val="TAL"/>
              <w:rPr>
                <w:sz w:val="16"/>
              </w:rPr>
            </w:pPr>
            <w:r>
              <w:rPr>
                <w:sz w:val="16"/>
              </w:rPr>
              <w:t>for email agreement</w:t>
            </w:r>
          </w:p>
        </w:tc>
      </w:tr>
      <w:tr w:rsidR="00C121BA" w14:paraId="235788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64C989" w14:textId="77777777" w:rsidR="00C121BA" w:rsidRDefault="00C121BA">
            <w:pPr>
              <w:pStyle w:val="TAL"/>
              <w:rPr>
                <w:sz w:val="16"/>
              </w:rPr>
            </w:pPr>
            <w:r>
              <w:rPr>
                <w:sz w:val="16"/>
              </w:rPr>
              <w:t>R5-246812</w:t>
            </w:r>
          </w:p>
        </w:tc>
        <w:tc>
          <w:tcPr>
            <w:tcW w:w="0" w:type="auto"/>
            <w:tcBorders>
              <w:top w:val="single" w:sz="4" w:space="0" w:color="auto"/>
              <w:left w:val="single" w:sz="4" w:space="0" w:color="auto"/>
              <w:bottom w:val="single" w:sz="4" w:space="0" w:color="auto"/>
              <w:right w:val="single" w:sz="4" w:space="0" w:color="auto"/>
            </w:tcBorders>
            <w:hideMark/>
          </w:tcPr>
          <w:p w14:paraId="4F9482A2" w14:textId="77777777" w:rsidR="00C121BA" w:rsidRDefault="00C121BA">
            <w:pPr>
              <w:pStyle w:val="TAL"/>
              <w:rPr>
                <w:sz w:val="16"/>
              </w:rPr>
            </w:pPr>
            <w:r>
              <w:rPr>
                <w:sz w:val="16"/>
              </w:rPr>
              <w:t>Test Tolerance update to NR-U FR1 cell reselection with target NR carrier under CCA</w:t>
            </w:r>
          </w:p>
        </w:tc>
        <w:tc>
          <w:tcPr>
            <w:tcW w:w="0" w:type="auto"/>
            <w:tcBorders>
              <w:top w:val="single" w:sz="4" w:space="0" w:color="auto"/>
              <w:left w:val="single" w:sz="4" w:space="0" w:color="auto"/>
              <w:bottom w:val="single" w:sz="4" w:space="0" w:color="auto"/>
              <w:right w:val="single" w:sz="4" w:space="0" w:color="auto"/>
            </w:tcBorders>
            <w:hideMark/>
          </w:tcPr>
          <w:p w14:paraId="0F644FFB"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65CFC7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4E487C" w14:textId="77777777" w:rsidR="00C121BA" w:rsidRDefault="00C121BA">
            <w:pPr>
              <w:pStyle w:val="TAL"/>
              <w:rPr>
                <w:sz w:val="16"/>
              </w:rPr>
            </w:pPr>
            <w:r>
              <w:rPr>
                <w:sz w:val="16"/>
              </w:rPr>
              <w:t>3525</w:t>
            </w:r>
          </w:p>
        </w:tc>
        <w:tc>
          <w:tcPr>
            <w:tcW w:w="0" w:type="auto"/>
            <w:tcBorders>
              <w:top w:val="single" w:sz="4" w:space="0" w:color="auto"/>
              <w:left w:val="single" w:sz="4" w:space="0" w:color="auto"/>
              <w:bottom w:val="single" w:sz="4" w:space="0" w:color="auto"/>
              <w:right w:val="single" w:sz="4" w:space="0" w:color="auto"/>
            </w:tcBorders>
            <w:hideMark/>
          </w:tcPr>
          <w:p w14:paraId="3E3F7C1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87427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C873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D5D7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E6A512" w14:textId="77777777" w:rsidR="00C121BA" w:rsidRDefault="00C121BA">
            <w:pPr>
              <w:pStyle w:val="TAL"/>
              <w:rPr>
                <w:sz w:val="16"/>
              </w:rPr>
            </w:pPr>
            <w:r>
              <w:rPr>
                <w:sz w:val="16"/>
              </w:rPr>
              <w:t>revised</w:t>
            </w:r>
          </w:p>
        </w:tc>
      </w:tr>
      <w:tr w:rsidR="00C121BA" w14:paraId="2420B9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1850E6" w14:textId="77777777" w:rsidR="00C121BA" w:rsidRDefault="00C121BA">
            <w:pPr>
              <w:pStyle w:val="TAL"/>
              <w:rPr>
                <w:sz w:val="16"/>
              </w:rPr>
            </w:pPr>
            <w:r>
              <w:rPr>
                <w:sz w:val="16"/>
              </w:rPr>
              <w:t>R5-247987</w:t>
            </w:r>
          </w:p>
        </w:tc>
        <w:tc>
          <w:tcPr>
            <w:tcW w:w="0" w:type="auto"/>
            <w:tcBorders>
              <w:top w:val="single" w:sz="4" w:space="0" w:color="auto"/>
              <w:left w:val="single" w:sz="4" w:space="0" w:color="auto"/>
              <w:bottom w:val="single" w:sz="4" w:space="0" w:color="auto"/>
              <w:right w:val="single" w:sz="4" w:space="0" w:color="auto"/>
            </w:tcBorders>
            <w:hideMark/>
          </w:tcPr>
          <w:p w14:paraId="6FE468F5" w14:textId="77777777" w:rsidR="00C121BA" w:rsidRDefault="00C121BA">
            <w:pPr>
              <w:pStyle w:val="TAL"/>
              <w:rPr>
                <w:sz w:val="16"/>
              </w:rPr>
            </w:pPr>
            <w:r>
              <w:rPr>
                <w:sz w:val="16"/>
              </w:rPr>
              <w:t>Test Tolerance update to NR-U FR1 cell reselection with target NR carrier under CCA</w:t>
            </w:r>
          </w:p>
        </w:tc>
        <w:tc>
          <w:tcPr>
            <w:tcW w:w="0" w:type="auto"/>
            <w:tcBorders>
              <w:top w:val="single" w:sz="4" w:space="0" w:color="auto"/>
              <w:left w:val="single" w:sz="4" w:space="0" w:color="auto"/>
              <w:bottom w:val="single" w:sz="4" w:space="0" w:color="auto"/>
              <w:right w:val="single" w:sz="4" w:space="0" w:color="auto"/>
            </w:tcBorders>
            <w:hideMark/>
          </w:tcPr>
          <w:p w14:paraId="289B844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12F5D3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1178EEC" w14:textId="77777777" w:rsidR="00C121BA" w:rsidRDefault="00C121BA">
            <w:pPr>
              <w:pStyle w:val="TAL"/>
              <w:rPr>
                <w:sz w:val="16"/>
              </w:rPr>
            </w:pPr>
            <w:r>
              <w:rPr>
                <w:sz w:val="16"/>
              </w:rPr>
              <w:t>3525</w:t>
            </w:r>
          </w:p>
        </w:tc>
        <w:tc>
          <w:tcPr>
            <w:tcW w:w="0" w:type="auto"/>
            <w:tcBorders>
              <w:top w:val="single" w:sz="4" w:space="0" w:color="auto"/>
              <w:left w:val="single" w:sz="4" w:space="0" w:color="auto"/>
              <w:bottom w:val="single" w:sz="4" w:space="0" w:color="auto"/>
              <w:right w:val="single" w:sz="4" w:space="0" w:color="auto"/>
            </w:tcBorders>
            <w:hideMark/>
          </w:tcPr>
          <w:p w14:paraId="3FD2D77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A0C1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1915D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8723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3556B" w14:textId="77777777" w:rsidR="00C121BA" w:rsidRDefault="00C121BA">
            <w:pPr>
              <w:pStyle w:val="TAL"/>
              <w:rPr>
                <w:sz w:val="16"/>
              </w:rPr>
            </w:pPr>
            <w:r>
              <w:rPr>
                <w:sz w:val="16"/>
              </w:rPr>
              <w:t>for email agreement</w:t>
            </w:r>
          </w:p>
        </w:tc>
      </w:tr>
      <w:tr w:rsidR="00C121BA" w14:paraId="507E933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829FFE" w14:textId="77777777" w:rsidR="00C121BA" w:rsidRDefault="00C121BA">
            <w:pPr>
              <w:pStyle w:val="TAL"/>
              <w:rPr>
                <w:sz w:val="16"/>
              </w:rPr>
            </w:pPr>
            <w:r>
              <w:rPr>
                <w:sz w:val="16"/>
              </w:rPr>
              <w:t>R5-246813</w:t>
            </w:r>
          </w:p>
        </w:tc>
        <w:tc>
          <w:tcPr>
            <w:tcW w:w="0" w:type="auto"/>
            <w:tcBorders>
              <w:top w:val="single" w:sz="4" w:space="0" w:color="auto"/>
              <w:left w:val="single" w:sz="4" w:space="0" w:color="auto"/>
              <w:bottom w:val="single" w:sz="4" w:space="0" w:color="auto"/>
              <w:right w:val="single" w:sz="4" w:space="0" w:color="auto"/>
            </w:tcBorders>
            <w:hideMark/>
          </w:tcPr>
          <w:p w14:paraId="2C409151" w14:textId="77777777" w:rsidR="00C121BA" w:rsidRDefault="00C121BA">
            <w:pPr>
              <w:pStyle w:val="TAL"/>
              <w:rPr>
                <w:sz w:val="16"/>
              </w:rPr>
            </w:pPr>
            <w:r>
              <w:rPr>
                <w:sz w:val="16"/>
              </w:rPr>
              <w:t>Test Tolerance update to NR-U FR1 cell reselection to E-UTRAN target cell tests</w:t>
            </w:r>
          </w:p>
        </w:tc>
        <w:tc>
          <w:tcPr>
            <w:tcW w:w="0" w:type="auto"/>
            <w:tcBorders>
              <w:top w:val="single" w:sz="4" w:space="0" w:color="auto"/>
              <w:left w:val="single" w:sz="4" w:space="0" w:color="auto"/>
              <w:bottom w:val="single" w:sz="4" w:space="0" w:color="auto"/>
              <w:right w:val="single" w:sz="4" w:space="0" w:color="auto"/>
            </w:tcBorders>
            <w:hideMark/>
          </w:tcPr>
          <w:p w14:paraId="4413933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E026C3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DFE09F0" w14:textId="77777777" w:rsidR="00C121BA" w:rsidRDefault="00C121BA">
            <w:pPr>
              <w:pStyle w:val="TAL"/>
              <w:rPr>
                <w:sz w:val="16"/>
              </w:rPr>
            </w:pPr>
            <w:r>
              <w:rPr>
                <w:sz w:val="16"/>
              </w:rPr>
              <w:t>3526</w:t>
            </w:r>
          </w:p>
        </w:tc>
        <w:tc>
          <w:tcPr>
            <w:tcW w:w="0" w:type="auto"/>
            <w:tcBorders>
              <w:top w:val="single" w:sz="4" w:space="0" w:color="auto"/>
              <w:left w:val="single" w:sz="4" w:space="0" w:color="auto"/>
              <w:bottom w:val="single" w:sz="4" w:space="0" w:color="auto"/>
              <w:right w:val="single" w:sz="4" w:space="0" w:color="auto"/>
            </w:tcBorders>
            <w:hideMark/>
          </w:tcPr>
          <w:p w14:paraId="15D0307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E08E8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CA06C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2B97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41D469" w14:textId="77777777" w:rsidR="00C121BA" w:rsidRDefault="00C121BA">
            <w:pPr>
              <w:pStyle w:val="TAL"/>
              <w:rPr>
                <w:sz w:val="16"/>
              </w:rPr>
            </w:pPr>
            <w:r>
              <w:rPr>
                <w:sz w:val="16"/>
              </w:rPr>
              <w:t>revised</w:t>
            </w:r>
          </w:p>
        </w:tc>
      </w:tr>
      <w:tr w:rsidR="00C121BA" w14:paraId="65C6FC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E375DC" w14:textId="77777777" w:rsidR="00C121BA" w:rsidRDefault="00C121BA">
            <w:pPr>
              <w:pStyle w:val="TAL"/>
              <w:rPr>
                <w:sz w:val="16"/>
              </w:rPr>
            </w:pPr>
            <w:r>
              <w:rPr>
                <w:sz w:val="16"/>
              </w:rPr>
              <w:t>R5-247988</w:t>
            </w:r>
          </w:p>
        </w:tc>
        <w:tc>
          <w:tcPr>
            <w:tcW w:w="0" w:type="auto"/>
            <w:tcBorders>
              <w:top w:val="single" w:sz="4" w:space="0" w:color="auto"/>
              <w:left w:val="single" w:sz="4" w:space="0" w:color="auto"/>
              <w:bottom w:val="single" w:sz="4" w:space="0" w:color="auto"/>
              <w:right w:val="single" w:sz="4" w:space="0" w:color="auto"/>
            </w:tcBorders>
            <w:hideMark/>
          </w:tcPr>
          <w:p w14:paraId="0B2D4594" w14:textId="77777777" w:rsidR="00C121BA" w:rsidRDefault="00C121BA">
            <w:pPr>
              <w:pStyle w:val="TAL"/>
              <w:rPr>
                <w:sz w:val="16"/>
              </w:rPr>
            </w:pPr>
            <w:r>
              <w:rPr>
                <w:sz w:val="16"/>
              </w:rPr>
              <w:t>Test Tolerance update to NR-U FR1 cell reselection to E-UTRAN target cell tests</w:t>
            </w:r>
          </w:p>
        </w:tc>
        <w:tc>
          <w:tcPr>
            <w:tcW w:w="0" w:type="auto"/>
            <w:tcBorders>
              <w:top w:val="single" w:sz="4" w:space="0" w:color="auto"/>
              <w:left w:val="single" w:sz="4" w:space="0" w:color="auto"/>
              <w:bottom w:val="single" w:sz="4" w:space="0" w:color="auto"/>
              <w:right w:val="single" w:sz="4" w:space="0" w:color="auto"/>
            </w:tcBorders>
            <w:hideMark/>
          </w:tcPr>
          <w:p w14:paraId="62D2EB4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098B23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FA0DBA" w14:textId="77777777" w:rsidR="00C121BA" w:rsidRDefault="00C121BA">
            <w:pPr>
              <w:pStyle w:val="TAL"/>
              <w:rPr>
                <w:sz w:val="16"/>
              </w:rPr>
            </w:pPr>
            <w:r>
              <w:rPr>
                <w:sz w:val="16"/>
              </w:rPr>
              <w:t>3526</w:t>
            </w:r>
          </w:p>
        </w:tc>
        <w:tc>
          <w:tcPr>
            <w:tcW w:w="0" w:type="auto"/>
            <w:tcBorders>
              <w:top w:val="single" w:sz="4" w:space="0" w:color="auto"/>
              <w:left w:val="single" w:sz="4" w:space="0" w:color="auto"/>
              <w:bottom w:val="single" w:sz="4" w:space="0" w:color="auto"/>
              <w:right w:val="single" w:sz="4" w:space="0" w:color="auto"/>
            </w:tcBorders>
            <w:hideMark/>
          </w:tcPr>
          <w:p w14:paraId="6FED43F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54C7F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8972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101C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DD104C" w14:textId="77777777" w:rsidR="00C121BA" w:rsidRDefault="00C121BA">
            <w:pPr>
              <w:pStyle w:val="TAL"/>
              <w:rPr>
                <w:sz w:val="16"/>
              </w:rPr>
            </w:pPr>
            <w:r>
              <w:rPr>
                <w:sz w:val="16"/>
              </w:rPr>
              <w:t>for email agreement</w:t>
            </w:r>
          </w:p>
        </w:tc>
      </w:tr>
      <w:tr w:rsidR="00C121BA" w14:paraId="3C7E80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D223AE" w14:textId="77777777" w:rsidR="00C121BA" w:rsidRDefault="00C121BA">
            <w:pPr>
              <w:pStyle w:val="TAL"/>
              <w:rPr>
                <w:sz w:val="16"/>
              </w:rPr>
            </w:pPr>
            <w:r>
              <w:rPr>
                <w:sz w:val="16"/>
              </w:rPr>
              <w:t>R5-246814</w:t>
            </w:r>
          </w:p>
        </w:tc>
        <w:tc>
          <w:tcPr>
            <w:tcW w:w="0" w:type="auto"/>
            <w:tcBorders>
              <w:top w:val="single" w:sz="4" w:space="0" w:color="auto"/>
              <w:left w:val="single" w:sz="4" w:space="0" w:color="auto"/>
              <w:bottom w:val="single" w:sz="4" w:space="0" w:color="auto"/>
              <w:right w:val="single" w:sz="4" w:space="0" w:color="auto"/>
            </w:tcBorders>
            <w:hideMark/>
          </w:tcPr>
          <w:p w14:paraId="21AF87E1" w14:textId="77777777" w:rsidR="00C121BA" w:rsidRDefault="00C121BA">
            <w:pPr>
              <w:pStyle w:val="TAL"/>
              <w:rPr>
                <w:sz w:val="16"/>
              </w:rPr>
            </w:pPr>
            <w:r>
              <w:rPr>
                <w:sz w:val="16"/>
              </w:rPr>
              <w:t>Test Tolerance update to NR-U FR1 handover tests under CCA</w:t>
            </w:r>
          </w:p>
        </w:tc>
        <w:tc>
          <w:tcPr>
            <w:tcW w:w="0" w:type="auto"/>
            <w:tcBorders>
              <w:top w:val="single" w:sz="4" w:space="0" w:color="auto"/>
              <w:left w:val="single" w:sz="4" w:space="0" w:color="auto"/>
              <w:bottom w:val="single" w:sz="4" w:space="0" w:color="auto"/>
              <w:right w:val="single" w:sz="4" w:space="0" w:color="auto"/>
            </w:tcBorders>
            <w:hideMark/>
          </w:tcPr>
          <w:p w14:paraId="65FC890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4216D3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166CB9D" w14:textId="77777777" w:rsidR="00C121BA" w:rsidRDefault="00C121BA">
            <w:pPr>
              <w:pStyle w:val="TAL"/>
              <w:rPr>
                <w:sz w:val="16"/>
              </w:rPr>
            </w:pPr>
            <w:r>
              <w:rPr>
                <w:sz w:val="16"/>
              </w:rPr>
              <w:t>3527</w:t>
            </w:r>
          </w:p>
        </w:tc>
        <w:tc>
          <w:tcPr>
            <w:tcW w:w="0" w:type="auto"/>
            <w:tcBorders>
              <w:top w:val="single" w:sz="4" w:space="0" w:color="auto"/>
              <w:left w:val="single" w:sz="4" w:space="0" w:color="auto"/>
              <w:bottom w:val="single" w:sz="4" w:space="0" w:color="auto"/>
              <w:right w:val="single" w:sz="4" w:space="0" w:color="auto"/>
            </w:tcBorders>
            <w:hideMark/>
          </w:tcPr>
          <w:p w14:paraId="4F9E259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41C3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8B63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2AA6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F7028" w14:textId="77777777" w:rsidR="00C121BA" w:rsidRDefault="00C121BA">
            <w:pPr>
              <w:pStyle w:val="TAL"/>
              <w:rPr>
                <w:sz w:val="16"/>
              </w:rPr>
            </w:pPr>
            <w:r>
              <w:rPr>
                <w:sz w:val="16"/>
              </w:rPr>
              <w:t>revised</w:t>
            </w:r>
          </w:p>
        </w:tc>
      </w:tr>
      <w:tr w:rsidR="00C121BA" w14:paraId="181C39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0EE405" w14:textId="77777777" w:rsidR="00C121BA" w:rsidRDefault="00C121BA">
            <w:pPr>
              <w:pStyle w:val="TAL"/>
              <w:rPr>
                <w:sz w:val="16"/>
              </w:rPr>
            </w:pPr>
            <w:r>
              <w:rPr>
                <w:sz w:val="16"/>
              </w:rPr>
              <w:t>R5-247863</w:t>
            </w:r>
          </w:p>
        </w:tc>
        <w:tc>
          <w:tcPr>
            <w:tcW w:w="0" w:type="auto"/>
            <w:tcBorders>
              <w:top w:val="single" w:sz="4" w:space="0" w:color="auto"/>
              <w:left w:val="single" w:sz="4" w:space="0" w:color="auto"/>
              <w:bottom w:val="single" w:sz="4" w:space="0" w:color="auto"/>
              <w:right w:val="single" w:sz="4" w:space="0" w:color="auto"/>
            </w:tcBorders>
            <w:hideMark/>
          </w:tcPr>
          <w:p w14:paraId="424E802A" w14:textId="77777777" w:rsidR="00C121BA" w:rsidRDefault="00C121BA">
            <w:pPr>
              <w:pStyle w:val="TAL"/>
              <w:rPr>
                <w:sz w:val="16"/>
              </w:rPr>
            </w:pPr>
            <w:r>
              <w:rPr>
                <w:sz w:val="16"/>
              </w:rPr>
              <w:t>Test Tolerance update to NR-U FR1 handover tests under CCA</w:t>
            </w:r>
          </w:p>
        </w:tc>
        <w:tc>
          <w:tcPr>
            <w:tcW w:w="0" w:type="auto"/>
            <w:tcBorders>
              <w:top w:val="single" w:sz="4" w:space="0" w:color="auto"/>
              <w:left w:val="single" w:sz="4" w:space="0" w:color="auto"/>
              <w:bottom w:val="single" w:sz="4" w:space="0" w:color="auto"/>
              <w:right w:val="single" w:sz="4" w:space="0" w:color="auto"/>
            </w:tcBorders>
            <w:hideMark/>
          </w:tcPr>
          <w:p w14:paraId="589797C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AA5D8C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77A01F7" w14:textId="77777777" w:rsidR="00C121BA" w:rsidRDefault="00C121BA">
            <w:pPr>
              <w:pStyle w:val="TAL"/>
              <w:rPr>
                <w:sz w:val="16"/>
              </w:rPr>
            </w:pPr>
            <w:r>
              <w:rPr>
                <w:sz w:val="16"/>
              </w:rPr>
              <w:t>3527</w:t>
            </w:r>
          </w:p>
        </w:tc>
        <w:tc>
          <w:tcPr>
            <w:tcW w:w="0" w:type="auto"/>
            <w:tcBorders>
              <w:top w:val="single" w:sz="4" w:space="0" w:color="auto"/>
              <w:left w:val="single" w:sz="4" w:space="0" w:color="auto"/>
              <w:bottom w:val="single" w:sz="4" w:space="0" w:color="auto"/>
              <w:right w:val="single" w:sz="4" w:space="0" w:color="auto"/>
            </w:tcBorders>
            <w:hideMark/>
          </w:tcPr>
          <w:p w14:paraId="7EAA38F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5967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1A3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58BC1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339D09" w14:textId="77777777" w:rsidR="00C121BA" w:rsidRDefault="00C121BA">
            <w:pPr>
              <w:pStyle w:val="TAL"/>
              <w:rPr>
                <w:sz w:val="16"/>
              </w:rPr>
            </w:pPr>
            <w:r>
              <w:rPr>
                <w:sz w:val="16"/>
              </w:rPr>
              <w:t>agreed</w:t>
            </w:r>
          </w:p>
        </w:tc>
      </w:tr>
      <w:tr w:rsidR="00C121BA" w14:paraId="57B5D6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D074A2" w14:textId="77777777" w:rsidR="00C121BA" w:rsidRDefault="00C121BA">
            <w:pPr>
              <w:pStyle w:val="TAL"/>
              <w:rPr>
                <w:sz w:val="16"/>
              </w:rPr>
            </w:pPr>
            <w:r>
              <w:rPr>
                <w:sz w:val="16"/>
              </w:rPr>
              <w:t>R5-246815</w:t>
            </w:r>
          </w:p>
        </w:tc>
        <w:tc>
          <w:tcPr>
            <w:tcW w:w="0" w:type="auto"/>
            <w:tcBorders>
              <w:top w:val="single" w:sz="4" w:space="0" w:color="auto"/>
              <w:left w:val="single" w:sz="4" w:space="0" w:color="auto"/>
              <w:bottom w:val="single" w:sz="4" w:space="0" w:color="auto"/>
              <w:right w:val="single" w:sz="4" w:space="0" w:color="auto"/>
            </w:tcBorders>
            <w:hideMark/>
          </w:tcPr>
          <w:p w14:paraId="11171CE8" w14:textId="77777777" w:rsidR="00C121BA" w:rsidRDefault="00C121BA">
            <w:pPr>
              <w:pStyle w:val="TAL"/>
              <w:rPr>
                <w:sz w:val="16"/>
              </w:rPr>
            </w:pPr>
            <w:r>
              <w:rPr>
                <w:sz w:val="16"/>
              </w:rPr>
              <w:t>Test Tolerance update to NR-U FR1 RRC Re-establishment with CCA tests and addition of TC 11.2.2.1.3</w:t>
            </w:r>
          </w:p>
        </w:tc>
        <w:tc>
          <w:tcPr>
            <w:tcW w:w="0" w:type="auto"/>
            <w:tcBorders>
              <w:top w:val="single" w:sz="4" w:space="0" w:color="auto"/>
              <w:left w:val="single" w:sz="4" w:space="0" w:color="auto"/>
              <w:bottom w:val="single" w:sz="4" w:space="0" w:color="auto"/>
              <w:right w:val="single" w:sz="4" w:space="0" w:color="auto"/>
            </w:tcBorders>
            <w:hideMark/>
          </w:tcPr>
          <w:p w14:paraId="3EBCB0A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7D184E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BE47F63" w14:textId="77777777" w:rsidR="00C121BA" w:rsidRDefault="00C121BA">
            <w:pPr>
              <w:pStyle w:val="TAL"/>
              <w:rPr>
                <w:sz w:val="16"/>
              </w:rPr>
            </w:pPr>
            <w:r>
              <w:rPr>
                <w:sz w:val="16"/>
              </w:rPr>
              <w:t>3528</w:t>
            </w:r>
          </w:p>
        </w:tc>
        <w:tc>
          <w:tcPr>
            <w:tcW w:w="0" w:type="auto"/>
            <w:tcBorders>
              <w:top w:val="single" w:sz="4" w:space="0" w:color="auto"/>
              <w:left w:val="single" w:sz="4" w:space="0" w:color="auto"/>
              <w:bottom w:val="single" w:sz="4" w:space="0" w:color="auto"/>
              <w:right w:val="single" w:sz="4" w:space="0" w:color="auto"/>
            </w:tcBorders>
            <w:hideMark/>
          </w:tcPr>
          <w:p w14:paraId="37F7E14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89C1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D2FB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7C0C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7AA919" w14:textId="77777777" w:rsidR="00C121BA" w:rsidRDefault="00C121BA">
            <w:pPr>
              <w:pStyle w:val="TAL"/>
              <w:rPr>
                <w:sz w:val="16"/>
              </w:rPr>
            </w:pPr>
            <w:r>
              <w:rPr>
                <w:sz w:val="16"/>
              </w:rPr>
              <w:t>revised</w:t>
            </w:r>
          </w:p>
        </w:tc>
      </w:tr>
      <w:tr w:rsidR="00C121BA" w14:paraId="74F64C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F8DC2C" w14:textId="77777777" w:rsidR="00C121BA" w:rsidRDefault="00C121BA">
            <w:pPr>
              <w:pStyle w:val="TAL"/>
              <w:rPr>
                <w:sz w:val="16"/>
              </w:rPr>
            </w:pPr>
            <w:r>
              <w:rPr>
                <w:sz w:val="16"/>
              </w:rPr>
              <w:t>R5-247864</w:t>
            </w:r>
          </w:p>
        </w:tc>
        <w:tc>
          <w:tcPr>
            <w:tcW w:w="0" w:type="auto"/>
            <w:tcBorders>
              <w:top w:val="single" w:sz="4" w:space="0" w:color="auto"/>
              <w:left w:val="single" w:sz="4" w:space="0" w:color="auto"/>
              <w:bottom w:val="single" w:sz="4" w:space="0" w:color="auto"/>
              <w:right w:val="single" w:sz="4" w:space="0" w:color="auto"/>
            </w:tcBorders>
            <w:hideMark/>
          </w:tcPr>
          <w:p w14:paraId="67236876" w14:textId="77777777" w:rsidR="00C121BA" w:rsidRDefault="00C121BA">
            <w:pPr>
              <w:pStyle w:val="TAL"/>
              <w:rPr>
                <w:sz w:val="16"/>
              </w:rPr>
            </w:pPr>
            <w:r>
              <w:rPr>
                <w:sz w:val="16"/>
              </w:rPr>
              <w:t>Test Tolerance update to NR-U FR1 RRC Re-establishment with CCA tests and addition of TC 11.2.2.1.3</w:t>
            </w:r>
          </w:p>
        </w:tc>
        <w:tc>
          <w:tcPr>
            <w:tcW w:w="0" w:type="auto"/>
            <w:tcBorders>
              <w:top w:val="single" w:sz="4" w:space="0" w:color="auto"/>
              <w:left w:val="single" w:sz="4" w:space="0" w:color="auto"/>
              <w:bottom w:val="single" w:sz="4" w:space="0" w:color="auto"/>
              <w:right w:val="single" w:sz="4" w:space="0" w:color="auto"/>
            </w:tcBorders>
            <w:hideMark/>
          </w:tcPr>
          <w:p w14:paraId="546B6709"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75C9AE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AECF67" w14:textId="77777777" w:rsidR="00C121BA" w:rsidRDefault="00C121BA">
            <w:pPr>
              <w:pStyle w:val="TAL"/>
              <w:rPr>
                <w:sz w:val="16"/>
              </w:rPr>
            </w:pPr>
            <w:r>
              <w:rPr>
                <w:sz w:val="16"/>
              </w:rPr>
              <w:t>3528</w:t>
            </w:r>
          </w:p>
        </w:tc>
        <w:tc>
          <w:tcPr>
            <w:tcW w:w="0" w:type="auto"/>
            <w:tcBorders>
              <w:top w:val="single" w:sz="4" w:space="0" w:color="auto"/>
              <w:left w:val="single" w:sz="4" w:space="0" w:color="auto"/>
              <w:bottom w:val="single" w:sz="4" w:space="0" w:color="auto"/>
              <w:right w:val="single" w:sz="4" w:space="0" w:color="auto"/>
            </w:tcBorders>
            <w:hideMark/>
          </w:tcPr>
          <w:p w14:paraId="2B57939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C4B99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103A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9E7BB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D92D2" w14:textId="77777777" w:rsidR="00C121BA" w:rsidRDefault="00C121BA">
            <w:pPr>
              <w:pStyle w:val="TAL"/>
              <w:rPr>
                <w:sz w:val="16"/>
              </w:rPr>
            </w:pPr>
            <w:r>
              <w:rPr>
                <w:sz w:val="16"/>
              </w:rPr>
              <w:t>agreed</w:t>
            </w:r>
          </w:p>
        </w:tc>
      </w:tr>
      <w:tr w:rsidR="00C121BA" w14:paraId="1268735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E62A6F" w14:textId="77777777" w:rsidR="00C121BA" w:rsidRDefault="00C121BA">
            <w:pPr>
              <w:pStyle w:val="TAL"/>
              <w:rPr>
                <w:sz w:val="16"/>
              </w:rPr>
            </w:pPr>
            <w:r>
              <w:rPr>
                <w:sz w:val="16"/>
              </w:rPr>
              <w:t>R5-246822</w:t>
            </w:r>
          </w:p>
        </w:tc>
        <w:tc>
          <w:tcPr>
            <w:tcW w:w="0" w:type="auto"/>
            <w:tcBorders>
              <w:top w:val="single" w:sz="4" w:space="0" w:color="auto"/>
              <w:left w:val="single" w:sz="4" w:space="0" w:color="auto"/>
              <w:bottom w:val="single" w:sz="4" w:space="0" w:color="auto"/>
              <w:right w:val="single" w:sz="4" w:space="0" w:color="auto"/>
            </w:tcBorders>
            <w:hideMark/>
          </w:tcPr>
          <w:p w14:paraId="43F6A07E" w14:textId="77777777" w:rsidR="00C121BA" w:rsidRDefault="00C121BA">
            <w:pPr>
              <w:pStyle w:val="TAL"/>
              <w:rPr>
                <w:sz w:val="16"/>
              </w:rPr>
            </w:pPr>
            <w:r>
              <w:rPr>
                <w:sz w:val="16"/>
              </w:rPr>
              <w:t>Update to propagation conditions for NR-NTN RLM test cases 14.4.1.x</w:t>
            </w:r>
          </w:p>
        </w:tc>
        <w:tc>
          <w:tcPr>
            <w:tcW w:w="0" w:type="auto"/>
            <w:tcBorders>
              <w:top w:val="single" w:sz="4" w:space="0" w:color="auto"/>
              <w:left w:val="single" w:sz="4" w:space="0" w:color="auto"/>
              <w:bottom w:val="single" w:sz="4" w:space="0" w:color="auto"/>
              <w:right w:val="single" w:sz="4" w:space="0" w:color="auto"/>
            </w:tcBorders>
            <w:hideMark/>
          </w:tcPr>
          <w:p w14:paraId="6777D62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B5F112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921B221" w14:textId="77777777" w:rsidR="00C121BA" w:rsidRDefault="00C121BA">
            <w:pPr>
              <w:pStyle w:val="TAL"/>
              <w:rPr>
                <w:sz w:val="16"/>
              </w:rPr>
            </w:pPr>
            <w:r>
              <w:rPr>
                <w:sz w:val="16"/>
              </w:rPr>
              <w:t>3529</w:t>
            </w:r>
          </w:p>
        </w:tc>
        <w:tc>
          <w:tcPr>
            <w:tcW w:w="0" w:type="auto"/>
            <w:tcBorders>
              <w:top w:val="single" w:sz="4" w:space="0" w:color="auto"/>
              <w:left w:val="single" w:sz="4" w:space="0" w:color="auto"/>
              <w:bottom w:val="single" w:sz="4" w:space="0" w:color="auto"/>
              <w:right w:val="single" w:sz="4" w:space="0" w:color="auto"/>
            </w:tcBorders>
            <w:hideMark/>
          </w:tcPr>
          <w:p w14:paraId="6CBB4ED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D5A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267D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2FF0B"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1F28AE" w14:textId="77777777" w:rsidR="00C121BA" w:rsidRDefault="00C121BA">
            <w:pPr>
              <w:pStyle w:val="TAL"/>
              <w:rPr>
                <w:sz w:val="16"/>
              </w:rPr>
            </w:pPr>
            <w:r>
              <w:rPr>
                <w:sz w:val="16"/>
              </w:rPr>
              <w:t>agreed</w:t>
            </w:r>
          </w:p>
        </w:tc>
      </w:tr>
      <w:tr w:rsidR="00C121BA" w14:paraId="5BAEAB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1D285E" w14:textId="77777777" w:rsidR="00C121BA" w:rsidRDefault="00C121BA">
            <w:pPr>
              <w:pStyle w:val="TAL"/>
              <w:rPr>
                <w:sz w:val="16"/>
              </w:rPr>
            </w:pPr>
            <w:r>
              <w:rPr>
                <w:sz w:val="16"/>
              </w:rPr>
              <w:t>R5-246823</w:t>
            </w:r>
          </w:p>
        </w:tc>
        <w:tc>
          <w:tcPr>
            <w:tcW w:w="0" w:type="auto"/>
            <w:tcBorders>
              <w:top w:val="single" w:sz="4" w:space="0" w:color="auto"/>
              <w:left w:val="single" w:sz="4" w:space="0" w:color="auto"/>
              <w:bottom w:val="single" w:sz="4" w:space="0" w:color="auto"/>
              <w:right w:val="single" w:sz="4" w:space="0" w:color="auto"/>
            </w:tcBorders>
            <w:hideMark/>
          </w:tcPr>
          <w:p w14:paraId="15A28999" w14:textId="77777777" w:rsidR="00C121BA" w:rsidRDefault="00C121BA">
            <w:pPr>
              <w:pStyle w:val="TAL"/>
              <w:rPr>
                <w:sz w:val="16"/>
              </w:rPr>
            </w:pPr>
            <w:r>
              <w:rPr>
                <w:sz w:val="16"/>
              </w:rPr>
              <w:t>Addition of Annex F for NR-NTN test cases</w:t>
            </w:r>
          </w:p>
        </w:tc>
        <w:tc>
          <w:tcPr>
            <w:tcW w:w="0" w:type="auto"/>
            <w:tcBorders>
              <w:top w:val="single" w:sz="4" w:space="0" w:color="auto"/>
              <w:left w:val="single" w:sz="4" w:space="0" w:color="auto"/>
              <w:bottom w:val="single" w:sz="4" w:space="0" w:color="auto"/>
              <w:right w:val="single" w:sz="4" w:space="0" w:color="auto"/>
            </w:tcBorders>
            <w:hideMark/>
          </w:tcPr>
          <w:p w14:paraId="1785783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660BFD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ABDB30" w14:textId="77777777" w:rsidR="00C121BA" w:rsidRDefault="00C121BA">
            <w:pPr>
              <w:pStyle w:val="TAL"/>
              <w:rPr>
                <w:sz w:val="16"/>
              </w:rPr>
            </w:pPr>
            <w:r>
              <w:rPr>
                <w:sz w:val="16"/>
              </w:rPr>
              <w:t>3530</w:t>
            </w:r>
          </w:p>
        </w:tc>
        <w:tc>
          <w:tcPr>
            <w:tcW w:w="0" w:type="auto"/>
            <w:tcBorders>
              <w:top w:val="single" w:sz="4" w:space="0" w:color="auto"/>
              <w:left w:val="single" w:sz="4" w:space="0" w:color="auto"/>
              <w:bottom w:val="single" w:sz="4" w:space="0" w:color="auto"/>
              <w:right w:val="single" w:sz="4" w:space="0" w:color="auto"/>
            </w:tcBorders>
            <w:hideMark/>
          </w:tcPr>
          <w:p w14:paraId="7404C30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BB21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4FE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C46F2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E8165C" w14:textId="77777777" w:rsidR="00C121BA" w:rsidRDefault="00C121BA">
            <w:pPr>
              <w:pStyle w:val="TAL"/>
              <w:rPr>
                <w:sz w:val="16"/>
              </w:rPr>
            </w:pPr>
            <w:r>
              <w:rPr>
                <w:sz w:val="16"/>
              </w:rPr>
              <w:t>agreed</w:t>
            </w:r>
          </w:p>
        </w:tc>
      </w:tr>
      <w:tr w:rsidR="00C121BA" w14:paraId="2B9147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EE87AE" w14:textId="77777777" w:rsidR="00C121BA" w:rsidRDefault="00C121BA">
            <w:pPr>
              <w:pStyle w:val="TAL"/>
              <w:rPr>
                <w:sz w:val="16"/>
              </w:rPr>
            </w:pPr>
            <w:r>
              <w:rPr>
                <w:sz w:val="16"/>
              </w:rPr>
              <w:t>R5-246824</w:t>
            </w:r>
          </w:p>
        </w:tc>
        <w:tc>
          <w:tcPr>
            <w:tcW w:w="0" w:type="auto"/>
            <w:tcBorders>
              <w:top w:val="single" w:sz="4" w:space="0" w:color="auto"/>
              <w:left w:val="single" w:sz="4" w:space="0" w:color="auto"/>
              <w:bottom w:val="single" w:sz="4" w:space="0" w:color="auto"/>
              <w:right w:val="single" w:sz="4" w:space="0" w:color="auto"/>
            </w:tcBorders>
            <w:hideMark/>
          </w:tcPr>
          <w:p w14:paraId="17D80ED5" w14:textId="77777777" w:rsidR="00C121BA" w:rsidRDefault="00C121BA">
            <w:pPr>
              <w:pStyle w:val="TAL"/>
              <w:rPr>
                <w:sz w:val="16"/>
              </w:rPr>
            </w:pPr>
            <w:r>
              <w:rPr>
                <w:sz w:val="16"/>
              </w:rPr>
              <w:t>Update to NR-NTN event-triggered reporting test cases 14.5.1.x including TT</w:t>
            </w:r>
          </w:p>
        </w:tc>
        <w:tc>
          <w:tcPr>
            <w:tcW w:w="0" w:type="auto"/>
            <w:tcBorders>
              <w:top w:val="single" w:sz="4" w:space="0" w:color="auto"/>
              <w:left w:val="single" w:sz="4" w:space="0" w:color="auto"/>
              <w:bottom w:val="single" w:sz="4" w:space="0" w:color="auto"/>
              <w:right w:val="single" w:sz="4" w:space="0" w:color="auto"/>
            </w:tcBorders>
            <w:hideMark/>
          </w:tcPr>
          <w:p w14:paraId="56BDB51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6D8A6D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857980" w14:textId="77777777" w:rsidR="00C121BA" w:rsidRDefault="00C121BA">
            <w:pPr>
              <w:pStyle w:val="TAL"/>
              <w:rPr>
                <w:sz w:val="16"/>
              </w:rPr>
            </w:pPr>
            <w:r>
              <w:rPr>
                <w:sz w:val="16"/>
              </w:rPr>
              <w:t>3531</w:t>
            </w:r>
          </w:p>
        </w:tc>
        <w:tc>
          <w:tcPr>
            <w:tcW w:w="0" w:type="auto"/>
            <w:tcBorders>
              <w:top w:val="single" w:sz="4" w:space="0" w:color="auto"/>
              <w:left w:val="single" w:sz="4" w:space="0" w:color="auto"/>
              <w:bottom w:val="single" w:sz="4" w:space="0" w:color="auto"/>
              <w:right w:val="single" w:sz="4" w:space="0" w:color="auto"/>
            </w:tcBorders>
            <w:hideMark/>
          </w:tcPr>
          <w:p w14:paraId="1B92CC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BB98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DA0B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0A1E4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388D4C" w14:textId="77777777" w:rsidR="00C121BA" w:rsidRDefault="00C121BA">
            <w:pPr>
              <w:pStyle w:val="TAL"/>
              <w:rPr>
                <w:sz w:val="16"/>
              </w:rPr>
            </w:pPr>
            <w:r>
              <w:rPr>
                <w:sz w:val="16"/>
              </w:rPr>
              <w:t>agreed</w:t>
            </w:r>
          </w:p>
        </w:tc>
      </w:tr>
      <w:tr w:rsidR="00C121BA" w14:paraId="0DDD9F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755C47" w14:textId="77777777" w:rsidR="00C121BA" w:rsidRDefault="00C121BA">
            <w:pPr>
              <w:pStyle w:val="TAL"/>
              <w:rPr>
                <w:sz w:val="16"/>
              </w:rPr>
            </w:pPr>
            <w:r>
              <w:rPr>
                <w:sz w:val="16"/>
              </w:rPr>
              <w:lastRenderedPageBreak/>
              <w:t>R5-246825</w:t>
            </w:r>
          </w:p>
        </w:tc>
        <w:tc>
          <w:tcPr>
            <w:tcW w:w="0" w:type="auto"/>
            <w:tcBorders>
              <w:top w:val="single" w:sz="4" w:space="0" w:color="auto"/>
              <w:left w:val="single" w:sz="4" w:space="0" w:color="auto"/>
              <w:bottom w:val="single" w:sz="4" w:space="0" w:color="auto"/>
              <w:right w:val="single" w:sz="4" w:space="0" w:color="auto"/>
            </w:tcBorders>
            <w:hideMark/>
          </w:tcPr>
          <w:p w14:paraId="54620581" w14:textId="77777777" w:rsidR="00C121BA" w:rsidRDefault="00C121BA">
            <w:pPr>
              <w:pStyle w:val="TAL"/>
              <w:rPr>
                <w:sz w:val="16"/>
              </w:rPr>
            </w:pPr>
            <w:r>
              <w:rPr>
                <w:sz w:val="16"/>
              </w:rPr>
              <w:t>Addition of NR-NTN cell reselection test cases 14.1.1 and 14.1.5</w:t>
            </w:r>
          </w:p>
        </w:tc>
        <w:tc>
          <w:tcPr>
            <w:tcW w:w="0" w:type="auto"/>
            <w:tcBorders>
              <w:top w:val="single" w:sz="4" w:space="0" w:color="auto"/>
              <w:left w:val="single" w:sz="4" w:space="0" w:color="auto"/>
              <w:bottom w:val="single" w:sz="4" w:space="0" w:color="auto"/>
              <w:right w:val="single" w:sz="4" w:space="0" w:color="auto"/>
            </w:tcBorders>
            <w:hideMark/>
          </w:tcPr>
          <w:p w14:paraId="4F7A0D7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864564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4E5115" w14:textId="77777777" w:rsidR="00C121BA" w:rsidRDefault="00C121BA">
            <w:pPr>
              <w:pStyle w:val="TAL"/>
              <w:rPr>
                <w:sz w:val="16"/>
              </w:rPr>
            </w:pPr>
            <w:r>
              <w:rPr>
                <w:sz w:val="16"/>
              </w:rPr>
              <w:t>3532</w:t>
            </w:r>
          </w:p>
        </w:tc>
        <w:tc>
          <w:tcPr>
            <w:tcW w:w="0" w:type="auto"/>
            <w:tcBorders>
              <w:top w:val="single" w:sz="4" w:space="0" w:color="auto"/>
              <w:left w:val="single" w:sz="4" w:space="0" w:color="auto"/>
              <w:bottom w:val="single" w:sz="4" w:space="0" w:color="auto"/>
              <w:right w:val="single" w:sz="4" w:space="0" w:color="auto"/>
            </w:tcBorders>
            <w:hideMark/>
          </w:tcPr>
          <w:p w14:paraId="43897F6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A48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EDF56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D5D3E"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1EFD06" w14:textId="77777777" w:rsidR="00C121BA" w:rsidRDefault="00C121BA">
            <w:pPr>
              <w:pStyle w:val="TAL"/>
              <w:rPr>
                <w:sz w:val="16"/>
              </w:rPr>
            </w:pPr>
            <w:r>
              <w:rPr>
                <w:sz w:val="16"/>
              </w:rPr>
              <w:t>agreed</w:t>
            </w:r>
          </w:p>
        </w:tc>
      </w:tr>
      <w:tr w:rsidR="00C121BA" w14:paraId="459E04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3A070C" w14:textId="77777777" w:rsidR="00C121BA" w:rsidRDefault="00C121BA">
            <w:pPr>
              <w:pStyle w:val="TAL"/>
              <w:rPr>
                <w:sz w:val="16"/>
              </w:rPr>
            </w:pPr>
            <w:r>
              <w:rPr>
                <w:sz w:val="16"/>
              </w:rPr>
              <w:t>R5-246826</w:t>
            </w:r>
          </w:p>
        </w:tc>
        <w:tc>
          <w:tcPr>
            <w:tcW w:w="0" w:type="auto"/>
            <w:tcBorders>
              <w:top w:val="single" w:sz="4" w:space="0" w:color="auto"/>
              <w:left w:val="single" w:sz="4" w:space="0" w:color="auto"/>
              <w:bottom w:val="single" w:sz="4" w:space="0" w:color="auto"/>
              <w:right w:val="single" w:sz="4" w:space="0" w:color="auto"/>
            </w:tcBorders>
            <w:hideMark/>
          </w:tcPr>
          <w:p w14:paraId="6F2D00CB" w14:textId="77777777" w:rsidR="00C121BA" w:rsidRDefault="00C121BA">
            <w:pPr>
              <w:pStyle w:val="TAL"/>
              <w:rPr>
                <w:sz w:val="16"/>
              </w:rPr>
            </w:pPr>
            <w:r>
              <w:rPr>
                <w:sz w:val="16"/>
              </w:rPr>
              <w:t>Addition of NR-NTN cell reselection enhanced requirement test case 14.1.6</w:t>
            </w:r>
          </w:p>
        </w:tc>
        <w:tc>
          <w:tcPr>
            <w:tcW w:w="0" w:type="auto"/>
            <w:tcBorders>
              <w:top w:val="single" w:sz="4" w:space="0" w:color="auto"/>
              <w:left w:val="single" w:sz="4" w:space="0" w:color="auto"/>
              <w:bottom w:val="single" w:sz="4" w:space="0" w:color="auto"/>
              <w:right w:val="single" w:sz="4" w:space="0" w:color="auto"/>
            </w:tcBorders>
            <w:hideMark/>
          </w:tcPr>
          <w:p w14:paraId="2C8456B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C009F8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F5A69B" w14:textId="77777777" w:rsidR="00C121BA" w:rsidRDefault="00C121BA">
            <w:pPr>
              <w:pStyle w:val="TAL"/>
              <w:rPr>
                <w:sz w:val="16"/>
              </w:rPr>
            </w:pPr>
            <w:r>
              <w:rPr>
                <w:sz w:val="16"/>
              </w:rPr>
              <w:t>3533</w:t>
            </w:r>
          </w:p>
        </w:tc>
        <w:tc>
          <w:tcPr>
            <w:tcW w:w="0" w:type="auto"/>
            <w:tcBorders>
              <w:top w:val="single" w:sz="4" w:space="0" w:color="auto"/>
              <w:left w:val="single" w:sz="4" w:space="0" w:color="auto"/>
              <w:bottom w:val="single" w:sz="4" w:space="0" w:color="auto"/>
              <w:right w:val="single" w:sz="4" w:space="0" w:color="auto"/>
            </w:tcBorders>
            <w:hideMark/>
          </w:tcPr>
          <w:p w14:paraId="610586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6DF7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E8161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A4A190"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D6DB0A" w14:textId="77777777" w:rsidR="00C121BA" w:rsidRDefault="00C121BA">
            <w:pPr>
              <w:pStyle w:val="TAL"/>
              <w:rPr>
                <w:sz w:val="16"/>
              </w:rPr>
            </w:pPr>
            <w:r>
              <w:rPr>
                <w:sz w:val="16"/>
              </w:rPr>
              <w:t>agreed</w:t>
            </w:r>
          </w:p>
        </w:tc>
      </w:tr>
      <w:tr w:rsidR="00C121BA" w14:paraId="289647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250B00" w14:textId="77777777" w:rsidR="00C121BA" w:rsidRDefault="00C121BA">
            <w:pPr>
              <w:pStyle w:val="TAL"/>
              <w:rPr>
                <w:sz w:val="16"/>
              </w:rPr>
            </w:pPr>
            <w:r>
              <w:rPr>
                <w:sz w:val="16"/>
              </w:rPr>
              <w:t>R5-246827</w:t>
            </w:r>
          </w:p>
        </w:tc>
        <w:tc>
          <w:tcPr>
            <w:tcW w:w="0" w:type="auto"/>
            <w:tcBorders>
              <w:top w:val="single" w:sz="4" w:space="0" w:color="auto"/>
              <w:left w:val="single" w:sz="4" w:space="0" w:color="auto"/>
              <w:bottom w:val="single" w:sz="4" w:space="0" w:color="auto"/>
              <w:right w:val="single" w:sz="4" w:space="0" w:color="auto"/>
            </w:tcBorders>
            <w:hideMark/>
          </w:tcPr>
          <w:p w14:paraId="5A23EFC4" w14:textId="77777777" w:rsidR="00C121BA" w:rsidRDefault="00C121BA">
            <w:pPr>
              <w:pStyle w:val="TAL"/>
              <w:rPr>
                <w:sz w:val="16"/>
              </w:rPr>
            </w:pPr>
            <w:r>
              <w:rPr>
                <w:sz w:val="16"/>
              </w:rPr>
              <w:t>Addition of NR-NTN idle mode relaxed measurement test cases 14.1.9 and 14.1.10</w:t>
            </w:r>
          </w:p>
        </w:tc>
        <w:tc>
          <w:tcPr>
            <w:tcW w:w="0" w:type="auto"/>
            <w:tcBorders>
              <w:top w:val="single" w:sz="4" w:space="0" w:color="auto"/>
              <w:left w:val="single" w:sz="4" w:space="0" w:color="auto"/>
              <w:bottom w:val="single" w:sz="4" w:space="0" w:color="auto"/>
              <w:right w:val="single" w:sz="4" w:space="0" w:color="auto"/>
            </w:tcBorders>
            <w:hideMark/>
          </w:tcPr>
          <w:p w14:paraId="2FB21A3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EA41B3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B54DD8" w14:textId="77777777" w:rsidR="00C121BA" w:rsidRDefault="00C121BA">
            <w:pPr>
              <w:pStyle w:val="TAL"/>
              <w:rPr>
                <w:sz w:val="16"/>
              </w:rPr>
            </w:pPr>
            <w:r>
              <w:rPr>
                <w:sz w:val="16"/>
              </w:rPr>
              <w:t>3534</w:t>
            </w:r>
          </w:p>
        </w:tc>
        <w:tc>
          <w:tcPr>
            <w:tcW w:w="0" w:type="auto"/>
            <w:tcBorders>
              <w:top w:val="single" w:sz="4" w:space="0" w:color="auto"/>
              <w:left w:val="single" w:sz="4" w:space="0" w:color="auto"/>
              <w:bottom w:val="single" w:sz="4" w:space="0" w:color="auto"/>
              <w:right w:val="single" w:sz="4" w:space="0" w:color="auto"/>
            </w:tcBorders>
            <w:hideMark/>
          </w:tcPr>
          <w:p w14:paraId="3E78462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2791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02948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80283"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5539C6" w14:textId="77777777" w:rsidR="00C121BA" w:rsidRDefault="00C121BA">
            <w:pPr>
              <w:pStyle w:val="TAL"/>
              <w:rPr>
                <w:sz w:val="16"/>
              </w:rPr>
            </w:pPr>
            <w:r>
              <w:rPr>
                <w:sz w:val="16"/>
              </w:rPr>
              <w:t>agreed</w:t>
            </w:r>
          </w:p>
        </w:tc>
      </w:tr>
      <w:tr w:rsidR="00C121BA" w14:paraId="55AA4A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33B3E7" w14:textId="77777777" w:rsidR="00C121BA" w:rsidRDefault="00C121BA">
            <w:pPr>
              <w:pStyle w:val="TAL"/>
              <w:rPr>
                <w:sz w:val="16"/>
              </w:rPr>
            </w:pPr>
            <w:r>
              <w:rPr>
                <w:sz w:val="16"/>
              </w:rPr>
              <w:t>R5-246828</w:t>
            </w:r>
          </w:p>
        </w:tc>
        <w:tc>
          <w:tcPr>
            <w:tcW w:w="0" w:type="auto"/>
            <w:tcBorders>
              <w:top w:val="single" w:sz="4" w:space="0" w:color="auto"/>
              <w:left w:val="single" w:sz="4" w:space="0" w:color="auto"/>
              <w:bottom w:val="single" w:sz="4" w:space="0" w:color="auto"/>
              <w:right w:val="single" w:sz="4" w:space="0" w:color="auto"/>
            </w:tcBorders>
            <w:hideMark/>
          </w:tcPr>
          <w:p w14:paraId="62896282" w14:textId="77777777" w:rsidR="00C121BA" w:rsidRDefault="00C121BA">
            <w:pPr>
              <w:pStyle w:val="TAL"/>
              <w:rPr>
                <w:sz w:val="16"/>
              </w:rPr>
            </w:pPr>
            <w:r>
              <w:rPr>
                <w:sz w:val="16"/>
              </w:rPr>
              <w:t>Update to EN-DC 2-step RACH NR-U tests</w:t>
            </w:r>
          </w:p>
        </w:tc>
        <w:tc>
          <w:tcPr>
            <w:tcW w:w="0" w:type="auto"/>
            <w:tcBorders>
              <w:top w:val="single" w:sz="4" w:space="0" w:color="auto"/>
              <w:left w:val="single" w:sz="4" w:space="0" w:color="auto"/>
              <w:bottom w:val="single" w:sz="4" w:space="0" w:color="auto"/>
              <w:right w:val="single" w:sz="4" w:space="0" w:color="auto"/>
            </w:tcBorders>
            <w:hideMark/>
          </w:tcPr>
          <w:p w14:paraId="4B94FAE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D6A5C6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46828F2" w14:textId="77777777" w:rsidR="00C121BA" w:rsidRDefault="00C121BA">
            <w:pPr>
              <w:pStyle w:val="TAL"/>
              <w:rPr>
                <w:sz w:val="16"/>
              </w:rPr>
            </w:pPr>
            <w:r>
              <w:rPr>
                <w:sz w:val="16"/>
              </w:rPr>
              <w:t>3535</w:t>
            </w:r>
          </w:p>
        </w:tc>
        <w:tc>
          <w:tcPr>
            <w:tcW w:w="0" w:type="auto"/>
            <w:tcBorders>
              <w:top w:val="single" w:sz="4" w:space="0" w:color="auto"/>
              <w:left w:val="single" w:sz="4" w:space="0" w:color="auto"/>
              <w:bottom w:val="single" w:sz="4" w:space="0" w:color="auto"/>
              <w:right w:val="single" w:sz="4" w:space="0" w:color="auto"/>
            </w:tcBorders>
            <w:hideMark/>
          </w:tcPr>
          <w:p w14:paraId="0AF7AEF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003E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790EF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FC94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1AC2A7" w14:textId="77777777" w:rsidR="00C121BA" w:rsidRDefault="00C121BA">
            <w:pPr>
              <w:pStyle w:val="TAL"/>
              <w:rPr>
                <w:sz w:val="16"/>
              </w:rPr>
            </w:pPr>
            <w:r>
              <w:rPr>
                <w:sz w:val="16"/>
              </w:rPr>
              <w:t>agreed</w:t>
            </w:r>
          </w:p>
        </w:tc>
      </w:tr>
      <w:tr w:rsidR="00C121BA" w14:paraId="4CA020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EC5B18" w14:textId="77777777" w:rsidR="00C121BA" w:rsidRDefault="00C121BA">
            <w:pPr>
              <w:pStyle w:val="TAL"/>
              <w:rPr>
                <w:sz w:val="16"/>
              </w:rPr>
            </w:pPr>
            <w:r>
              <w:rPr>
                <w:sz w:val="16"/>
              </w:rPr>
              <w:t>R5-246829</w:t>
            </w:r>
          </w:p>
        </w:tc>
        <w:tc>
          <w:tcPr>
            <w:tcW w:w="0" w:type="auto"/>
            <w:tcBorders>
              <w:top w:val="single" w:sz="4" w:space="0" w:color="auto"/>
              <w:left w:val="single" w:sz="4" w:space="0" w:color="auto"/>
              <w:bottom w:val="single" w:sz="4" w:space="0" w:color="auto"/>
              <w:right w:val="single" w:sz="4" w:space="0" w:color="auto"/>
            </w:tcBorders>
            <w:hideMark/>
          </w:tcPr>
          <w:p w14:paraId="066F6AC9" w14:textId="77777777" w:rsidR="00C121BA" w:rsidRDefault="00C121BA">
            <w:pPr>
              <w:pStyle w:val="TAL"/>
              <w:rPr>
                <w:sz w:val="16"/>
              </w:rPr>
            </w:pPr>
            <w:r>
              <w:rPr>
                <w:sz w:val="16"/>
              </w:rPr>
              <w:t>Addition of NR-U L1-RSRP tests 13.3.3.1 and 13.3.3.2 including TT</w:t>
            </w:r>
          </w:p>
        </w:tc>
        <w:tc>
          <w:tcPr>
            <w:tcW w:w="0" w:type="auto"/>
            <w:tcBorders>
              <w:top w:val="single" w:sz="4" w:space="0" w:color="auto"/>
              <w:left w:val="single" w:sz="4" w:space="0" w:color="auto"/>
              <w:bottom w:val="single" w:sz="4" w:space="0" w:color="auto"/>
              <w:right w:val="single" w:sz="4" w:space="0" w:color="auto"/>
            </w:tcBorders>
            <w:hideMark/>
          </w:tcPr>
          <w:p w14:paraId="7B6043E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71B25E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7894C02" w14:textId="77777777" w:rsidR="00C121BA" w:rsidRDefault="00C121BA">
            <w:pPr>
              <w:pStyle w:val="TAL"/>
              <w:rPr>
                <w:sz w:val="16"/>
              </w:rPr>
            </w:pPr>
            <w:r>
              <w:rPr>
                <w:sz w:val="16"/>
              </w:rPr>
              <w:t>3536</w:t>
            </w:r>
          </w:p>
        </w:tc>
        <w:tc>
          <w:tcPr>
            <w:tcW w:w="0" w:type="auto"/>
            <w:tcBorders>
              <w:top w:val="single" w:sz="4" w:space="0" w:color="auto"/>
              <w:left w:val="single" w:sz="4" w:space="0" w:color="auto"/>
              <w:bottom w:val="single" w:sz="4" w:space="0" w:color="auto"/>
              <w:right w:val="single" w:sz="4" w:space="0" w:color="auto"/>
            </w:tcBorders>
            <w:hideMark/>
          </w:tcPr>
          <w:p w14:paraId="5935BAB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4833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CEF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16B24"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282856" w14:textId="77777777" w:rsidR="00C121BA" w:rsidRDefault="00C121BA">
            <w:pPr>
              <w:pStyle w:val="TAL"/>
              <w:rPr>
                <w:sz w:val="16"/>
              </w:rPr>
            </w:pPr>
            <w:r>
              <w:rPr>
                <w:sz w:val="16"/>
              </w:rPr>
              <w:t>agreed</w:t>
            </w:r>
          </w:p>
        </w:tc>
      </w:tr>
      <w:tr w:rsidR="00C121BA" w14:paraId="3CA4BD3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FB0830" w14:textId="77777777" w:rsidR="00C121BA" w:rsidRDefault="00C121BA">
            <w:pPr>
              <w:pStyle w:val="TAL"/>
              <w:rPr>
                <w:sz w:val="16"/>
              </w:rPr>
            </w:pPr>
            <w:r>
              <w:rPr>
                <w:sz w:val="16"/>
              </w:rPr>
              <w:t>R5-246830</w:t>
            </w:r>
          </w:p>
        </w:tc>
        <w:tc>
          <w:tcPr>
            <w:tcW w:w="0" w:type="auto"/>
            <w:tcBorders>
              <w:top w:val="single" w:sz="4" w:space="0" w:color="auto"/>
              <w:left w:val="single" w:sz="4" w:space="0" w:color="auto"/>
              <w:bottom w:val="single" w:sz="4" w:space="0" w:color="auto"/>
              <w:right w:val="single" w:sz="4" w:space="0" w:color="auto"/>
            </w:tcBorders>
            <w:hideMark/>
          </w:tcPr>
          <w:p w14:paraId="7A75F55F" w14:textId="77777777" w:rsidR="00C121BA" w:rsidRDefault="00C121BA">
            <w:pPr>
              <w:pStyle w:val="TAL"/>
              <w:rPr>
                <w:sz w:val="16"/>
              </w:rPr>
            </w:pPr>
            <w:r>
              <w:rPr>
                <w:sz w:val="16"/>
              </w:rPr>
              <w:t>Addition of NR-U inter-RAT cell reselection test 12.1.1.1</w:t>
            </w:r>
          </w:p>
        </w:tc>
        <w:tc>
          <w:tcPr>
            <w:tcW w:w="0" w:type="auto"/>
            <w:tcBorders>
              <w:top w:val="single" w:sz="4" w:space="0" w:color="auto"/>
              <w:left w:val="single" w:sz="4" w:space="0" w:color="auto"/>
              <w:bottom w:val="single" w:sz="4" w:space="0" w:color="auto"/>
              <w:right w:val="single" w:sz="4" w:space="0" w:color="auto"/>
            </w:tcBorders>
            <w:hideMark/>
          </w:tcPr>
          <w:p w14:paraId="1A5338D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5B88FB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46DF969" w14:textId="77777777" w:rsidR="00C121BA" w:rsidRDefault="00C121BA">
            <w:pPr>
              <w:pStyle w:val="TAL"/>
              <w:rPr>
                <w:sz w:val="16"/>
              </w:rPr>
            </w:pPr>
            <w:r>
              <w:rPr>
                <w:sz w:val="16"/>
              </w:rPr>
              <w:t>3537</w:t>
            </w:r>
          </w:p>
        </w:tc>
        <w:tc>
          <w:tcPr>
            <w:tcW w:w="0" w:type="auto"/>
            <w:tcBorders>
              <w:top w:val="single" w:sz="4" w:space="0" w:color="auto"/>
              <w:left w:val="single" w:sz="4" w:space="0" w:color="auto"/>
              <w:bottom w:val="single" w:sz="4" w:space="0" w:color="auto"/>
              <w:right w:val="single" w:sz="4" w:space="0" w:color="auto"/>
            </w:tcBorders>
            <w:hideMark/>
          </w:tcPr>
          <w:p w14:paraId="5A05DE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40438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B2D3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37AE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7E4EE0" w14:textId="77777777" w:rsidR="00C121BA" w:rsidRDefault="00C121BA">
            <w:pPr>
              <w:pStyle w:val="TAL"/>
              <w:rPr>
                <w:sz w:val="16"/>
              </w:rPr>
            </w:pPr>
            <w:r>
              <w:rPr>
                <w:sz w:val="16"/>
              </w:rPr>
              <w:t>agreed</w:t>
            </w:r>
          </w:p>
        </w:tc>
      </w:tr>
      <w:tr w:rsidR="00C121BA" w14:paraId="15C982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FCD382" w14:textId="77777777" w:rsidR="00C121BA" w:rsidRDefault="00C121BA">
            <w:pPr>
              <w:pStyle w:val="TAL"/>
              <w:rPr>
                <w:sz w:val="16"/>
              </w:rPr>
            </w:pPr>
            <w:r>
              <w:rPr>
                <w:sz w:val="16"/>
              </w:rPr>
              <w:t>R5-246831</w:t>
            </w:r>
          </w:p>
        </w:tc>
        <w:tc>
          <w:tcPr>
            <w:tcW w:w="0" w:type="auto"/>
            <w:tcBorders>
              <w:top w:val="single" w:sz="4" w:space="0" w:color="auto"/>
              <w:left w:val="single" w:sz="4" w:space="0" w:color="auto"/>
              <w:bottom w:val="single" w:sz="4" w:space="0" w:color="auto"/>
              <w:right w:val="single" w:sz="4" w:space="0" w:color="auto"/>
            </w:tcBorders>
            <w:hideMark/>
          </w:tcPr>
          <w:p w14:paraId="7C4AEFD9" w14:textId="77777777" w:rsidR="00C121BA" w:rsidRDefault="00C121BA">
            <w:pPr>
              <w:pStyle w:val="TAL"/>
              <w:rPr>
                <w:sz w:val="16"/>
              </w:rPr>
            </w:pPr>
            <w:r>
              <w:rPr>
                <w:sz w:val="16"/>
              </w:rPr>
              <w:t>Addition of NR-U inter-RAT handover test 12.2.1.1</w:t>
            </w:r>
          </w:p>
        </w:tc>
        <w:tc>
          <w:tcPr>
            <w:tcW w:w="0" w:type="auto"/>
            <w:tcBorders>
              <w:top w:val="single" w:sz="4" w:space="0" w:color="auto"/>
              <w:left w:val="single" w:sz="4" w:space="0" w:color="auto"/>
              <w:bottom w:val="single" w:sz="4" w:space="0" w:color="auto"/>
              <w:right w:val="single" w:sz="4" w:space="0" w:color="auto"/>
            </w:tcBorders>
            <w:hideMark/>
          </w:tcPr>
          <w:p w14:paraId="61E05EE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7A6971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D003EC0" w14:textId="77777777" w:rsidR="00C121BA" w:rsidRDefault="00C121BA">
            <w:pPr>
              <w:pStyle w:val="TAL"/>
              <w:rPr>
                <w:sz w:val="16"/>
              </w:rPr>
            </w:pPr>
            <w:r>
              <w:rPr>
                <w:sz w:val="16"/>
              </w:rPr>
              <w:t>3538</w:t>
            </w:r>
          </w:p>
        </w:tc>
        <w:tc>
          <w:tcPr>
            <w:tcW w:w="0" w:type="auto"/>
            <w:tcBorders>
              <w:top w:val="single" w:sz="4" w:space="0" w:color="auto"/>
              <w:left w:val="single" w:sz="4" w:space="0" w:color="auto"/>
              <w:bottom w:val="single" w:sz="4" w:space="0" w:color="auto"/>
              <w:right w:val="single" w:sz="4" w:space="0" w:color="auto"/>
            </w:tcBorders>
            <w:hideMark/>
          </w:tcPr>
          <w:p w14:paraId="1D74387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742F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BFC7E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63E2A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FAC0F7" w14:textId="77777777" w:rsidR="00C121BA" w:rsidRDefault="00C121BA">
            <w:pPr>
              <w:pStyle w:val="TAL"/>
              <w:rPr>
                <w:sz w:val="16"/>
              </w:rPr>
            </w:pPr>
            <w:r>
              <w:rPr>
                <w:sz w:val="16"/>
              </w:rPr>
              <w:t>agreed</w:t>
            </w:r>
          </w:p>
        </w:tc>
      </w:tr>
      <w:tr w:rsidR="00C121BA" w14:paraId="4B4D95E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986AC8" w14:textId="77777777" w:rsidR="00C121BA" w:rsidRDefault="00C121BA">
            <w:pPr>
              <w:pStyle w:val="TAL"/>
              <w:rPr>
                <w:sz w:val="16"/>
              </w:rPr>
            </w:pPr>
            <w:r>
              <w:rPr>
                <w:sz w:val="16"/>
              </w:rPr>
              <w:t>R5-246832</w:t>
            </w:r>
          </w:p>
        </w:tc>
        <w:tc>
          <w:tcPr>
            <w:tcW w:w="0" w:type="auto"/>
            <w:tcBorders>
              <w:top w:val="single" w:sz="4" w:space="0" w:color="auto"/>
              <w:left w:val="single" w:sz="4" w:space="0" w:color="auto"/>
              <w:bottom w:val="single" w:sz="4" w:space="0" w:color="auto"/>
              <w:right w:val="single" w:sz="4" w:space="0" w:color="auto"/>
            </w:tcBorders>
            <w:hideMark/>
          </w:tcPr>
          <w:p w14:paraId="68457E4E" w14:textId="77777777" w:rsidR="00C121BA" w:rsidRDefault="00C121BA">
            <w:pPr>
              <w:pStyle w:val="TAL"/>
              <w:rPr>
                <w:sz w:val="16"/>
              </w:rPr>
            </w:pPr>
            <w:r>
              <w:rPr>
                <w:sz w:val="16"/>
              </w:rPr>
              <w:t>General maintenance for NR-U chapter 10</w:t>
            </w:r>
          </w:p>
        </w:tc>
        <w:tc>
          <w:tcPr>
            <w:tcW w:w="0" w:type="auto"/>
            <w:tcBorders>
              <w:top w:val="single" w:sz="4" w:space="0" w:color="auto"/>
              <w:left w:val="single" w:sz="4" w:space="0" w:color="auto"/>
              <w:bottom w:val="single" w:sz="4" w:space="0" w:color="auto"/>
              <w:right w:val="single" w:sz="4" w:space="0" w:color="auto"/>
            </w:tcBorders>
            <w:hideMark/>
          </w:tcPr>
          <w:p w14:paraId="4D0B55B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6E4567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0D5551D" w14:textId="77777777" w:rsidR="00C121BA" w:rsidRDefault="00C121BA">
            <w:pPr>
              <w:pStyle w:val="TAL"/>
              <w:rPr>
                <w:sz w:val="16"/>
              </w:rPr>
            </w:pPr>
            <w:r>
              <w:rPr>
                <w:sz w:val="16"/>
              </w:rPr>
              <w:t>3539</w:t>
            </w:r>
          </w:p>
        </w:tc>
        <w:tc>
          <w:tcPr>
            <w:tcW w:w="0" w:type="auto"/>
            <w:tcBorders>
              <w:top w:val="single" w:sz="4" w:space="0" w:color="auto"/>
              <w:left w:val="single" w:sz="4" w:space="0" w:color="auto"/>
              <w:bottom w:val="single" w:sz="4" w:space="0" w:color="auto"/>
              <w:right w:val="single" w:sz="4" w:space="0" w:color="auto"/>
            </w:tcBorders>
            <w:hideMark/>
          </w:tcPr>
          <w:p w14:paraId="532F237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11FB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DB91B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72F81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3A069" w14:textId="77777777" w:rsidR="00C121BA" w:rsidRDefault="00C121BA">
            <w:pPr>
              <w:pStyle w:val="TAL"/>
              <w:rPr>
                <w:sz w:val="16"/>
              </w:rPr>
            </w:pPr>
            <w:r>
              <w:rPr>
                <w:sz w:val="16"/>
              </w:rPr>
              <w:t>revised</w:t>
            </w:r>
          </w:p>
        </w:tc>
      </w:tr>
      <w:tr w:rsidR="00C121BA" w14:paraId="11FE06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7D0D91" w14:textId="77777777" w:rsidR="00C121BA" w:rsidRDefault="00C121BA">
            <w:pPr>
              <w:pStyle w:val="TAL"/>
              <w:rPr>
                <w:sz w:val="16"/>
              </w:rPr>
            </w:pPr>
            <w:r>
              <w:rPr>
                <w:sz w:val="16"/>
              </w:rPr>
              <w:t>R5-247811</w:t>
            </w:r>
          </w:p>
        </w:tc>
        <w:tc>
          <w:tcPr>
            <w:tcW w:w="0" w:type="auto"/>
            <w:tcBorders>
              <w:top w:val="single" w:sz="4" w:space="0" w:color="auto"/>
              <w:left w:val="single" w:sz="4" w:space="0" w:color="auto"/>
              <w:bottom w:val="single" w:sz="4" w:space="0" w:color="auto"/>
              <w:right w:val="single" w:sz="4" w:space="0" w:color="auto"/>
            </w:tcBorders>
            <w:hideMark/>
          </w:tcPr>
          <w:p w14:paraId="2A7E7288" w14:textId="77777777" w:rsidR="00C121BA" w:rsidRDefault="00C121BA">
            <w:pPr>
              <w:pStyle w:val="TAL"/>
              <w:rPr>
                <w:sz w:val="16"/>
              </w:rPr>
            </w:pPr>
            <w:r>
              <w:rPr>
                <w:sz w:val="16"/>
              </w:rPr>
              <w:t>General maintenance for NR-U chapter 10</w:t>
            </w:r>
          </w:p>
        </w:tc>
        <w:tc>
          <w:tcPr>
            <w:tcW w:w="0" w:type="auto"/>
            <w:tcBorders>
              <w:top w:val="single" w:sz="4" w:space="0" w:color="auto"/>
              <w:left w:val="single" w:sz="4" w:space="0" w:color="auto"/>
              <w:bottom w:val="single" w:sz="4" w:space="0" w:color="auto"/>
              <w:right w:val="single" w:sz="4" w:space="0" w:color="auto"/>
            </w:tcBorders>
            <w:hideMark/>
          </w:tcPr>
          <w:p w14:paraId="4FFC92D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799136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890D3D" w14:textId="77777777" w:rsidR="00C121BA" w:rsidRDefault="00C121BA">
            <w:pPr>
              <w:pStyle w:val="TAL"/>
              <w:rPr>
                <w:sz w:val="16"/>
              </w:rPr>
            </w:pPr>
            <w:r>
              <w:rPr>
                <w:sz w:val="16"/>
              </w:rPr>
              <w:t>3539</w:t>
            </w:r>
          </w:p>
        </w:tc>
        <w:tc>
          <w:tcPr>
            <w:tcW w:w="0" w:type="auto"/>
            <w:tcBorders>
              <w:top w:val="single" w:sz="4" w:space="0" w:color="auto"/>
              <w:left w:val="single" w:sz="4" w:space="0" w:color="auto"/>
              <w:bottom w:val="single" w:sz="4" w:space="0" w:color="auto"/>
              <w:right w:val="single" w:sz="4" w:space="0" w:color="auto"/>
            </w:tcBorders>
            <w:hideMark/>
          </w:tcPr>
          <w:p w14:paraId="42CD9BF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E49B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28E9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8CB568"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18017D" w14:textId="77777777" w:rsidR="00C121BA" w:rsidRDefault="00C121BA">
            <w:pPr>
              <w:pStyle w:val="TAL"/>
              <w:rPr>
                <w:sz w:val="16"/>
              </w:rPr>
            </w:pPr>
            <w:r>
              <w:rPr>
                <w:sz w:val="16"/>
              </w:rPr>
              <w:t>agreed</w:t>
            </w:r>
          </w:p>
        </w:tc>
      </w:tr>
      <w:tr w:rsidR="00C121BA" w14:paraId="5E508B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56EF8F" w14:textId="77777777" w:rsidR="00C121BA" w:rsidRDefault="00C121BA">
            <w:pPr>
              <w:pStyle w:val="TAL"/>
              <w:rPr>
                <w:sz w:val="16"/>
              </w:rPr>
            </w:pPr>
            <w:r>
              <w:rPr>
                <w:sz w:val="16"/>
              </w:rPr>
              <w:t>R5-246833</w:t>
            </w:r>
          </w:p>
        </w:tc>
        <w:tc>
          <w:tcPr>
            <w:tcW w:w="0" w:type="auto"/>
            <w:tcBorders>
              <w:top w:val="single" w:sz="4" w:space="0" w:color="auto"/>
              <w:left w:val="single" w:sz="4" w:space="0" w:color="auto"/>
              <w:bottom w:val="single" w:sz="4" w:space="0" w:color="auto"/>
              <w:right w:val="single" w:sz="4" w:space="0" w:color="auto"/>
            </w:tcBorders>
            <w:hideMark/>
          </w:tcPr>
          <w:p w14:paraId="77313708" w14:textId="77777777" w:rsidR="00C121BA" w:rsidRDefault="00C121BA">
            <w:pPr>
              <w:pStyle w:val="TAL"/>
              <w:rPr>
                <w:sz w:val="16"/>
              </w:rPr>
            </w:pPr>
            <w:r>
              <w:rPr>
                <w:sz w:val="16"/>
              </w:rPr>
              <w:t>Update to NR-U inter-RAT tests 12.4.2.1, 12.4.2.2, 12.4.2.3 and 12.4.2.4 including TT</w:t>
            </w:r>
          </w:p>
        </w:tc>
        <w:tc>
          <w:tcPr>
            <w:tcW w:w="0" w:type="auto"/>
            <w:tcBorders>
              <w:top w:val="single" w:sz="4" w:space="0" w:color="auto"/>
              <w:left w:val="single" w:sz="4" w:space="0" w:color="auto"/>
              <w:bottom w:val="single" w:sz="4" w:space="0" w:color="auto"/>
              <w:right w:val="single" w:sz="4" w:space="0" w:color="auto"/>
            </w:tcBorders>
            <w:hideMark/>
          </w:tcPr>
          <w:p w14:paraId="3619384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091A85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F38DDB" w14:textId="77777777" w:rsidR="00C121BA" w:rsidRDefault="00C121BA">
            <w:pPr>
              <w:pStyle w:val="TAL"/>
              <w:rPr>
                <w:sz w:val="16"/>
              </w:rPr>
            </w:pPr>
            <w:r>
              <w:rPr>
                <w:sz w:val="16"/>
              </w:rPr>
              <w:t>3540</w:t>
            </w:r>
          </w:p>
        </w:tc>
        <w:tc>
          <w:tcPr>
            <w:tcW w:w="0" w:type="auto"/>
            <w:tcBorders>
              <w:top w:val="single" w:sz="4" w:space="0" w:color="auto"/>
              <w:left w:val="single" w:sz="4" w:space="0" w:color="auto"/>
              <w:bottom w:val="single" w:sz="4" w:space="0" w:color="auto"/>
              <w:right w:val="single" w:sz="4" w:space="0" w:color="auto"/>
            </w:tcBorders>
            <w:hideMark/>
          </w:tcPr>
          <w:p w14:paraId="109607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EFD8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2238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9BDF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8C6D3" w14:textId="77777777" w:rsidR="00C121BA" w:rsidRDefault="00C121BA">
            <w:pPr>
              <w:pStyle w:val="TAL"/>
              <w:rPr>
                <w:sz w:val="16"/>
              </w:rPr>
            </w:pPr>
            <w:r>
              <w:rPr>
                <w:sz w:val="16"/>
              </w:rPr>
              <w:t>agreed</w:t>
            </w:r>
          </w:p>
        </w:tc>
      </w:tr>
      <w:tr w:rsidR="00C121BA" w14:paraId="1E68E3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0A8160" w14:textId="77777777" w:rsidR="00C121BA" w:rsidRDefault="00C121BA">
            <w:pPr>
              <w:pStyle w:val="TAL"/>
              <w:rPr>
                <w:sz w:val="16"/>
              </w:rPr>
            </w:pPr>
            <w:r>
              <w:rPr>
                <w:sz w:val="16"/>
              </w:rPr>
              <w:t>R5-246834</w:t>
            </w:r>
          </w:p>
        </w:tc>
        <w:tc>
          <w:tcPr>
            <w:tcW w:w="0" w:type="auto"/>
            <w:tcBorders>
              <w:top w:val="single" w:sz="4" w:space="0" w:color="auto"/>
              <w:left w:val="single" w:sz="4" w:space="0" w:color="auto"/>
              <w:bottom w:val="single" w:sz="4" w:space="0" w:color="auto"/>
              <w:right w:val="single" w:sz="4" w:space="0" w:color="auto"/>
            </w:tcBorders>
            <w:hideMark/>
          </w:tcPr>
          <w:p w14:paraId="55121571" w14:textId="77777777" w:rsidR="00C121BA" w:rsidRDefault="00C121BA">
            <w:pPr>
              <w:pStyle w:val="TAL"/>
              <w:rPr>
                <w:sz w:val="16"/>
              </w:rPr>
            </w:pPr>
            <w:r>
              <w:rPr>
                <w:sz w:val="16"/>
              </w:rPr>
              <w:t>Update to NR-U SS-RSRP test 13.4.1.1 including TT</w:t>
            </w:r>
          </w:p>
        </w:tc>
        <w:tc>
          <w:tcPr>
            <w:tcW w:w="0" w:type="auto"/>
            <w:tcBorders>
              <w:top w:val="single" w:sz="4" w:space="0" w:color="auto"/>
              <w:left w:val="single" w:sz="4" w:space="0" w:color="auto"/>
              <w:bottom w:val="single" w:sz="4" w:space="0" w:color="auto"/>
              <w:right w:val="single" w:sz="4" w:space="0" w:color="auto"/>
            </w:tcBorders>
            <w:hideMark/>
          </w:tcPr>
          <w:p w14:paraId="31CD7A86"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2E244C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D75D89E" w14:textId="77777777" w:rsidR="00C121BA" w:rsidRDefault="00C121BA">
            <w:pPr>
              <w:pStyle w:val="TAL"/>
              <w:rPr>
                <w:sz w:val="16"/>
              </w:rPr>
            </w:pPr>
            <w:r>
              <w:rPr>
                <w:sz w:val="16"/>
              </w:rPr>
              <w:t>3541</w:t>
            </w:r>
          </w:p>
        </w:tc>
        <w:tc>
          <w:tcPr>
            <w:tcW w:w="0" w:type="auto"/>
            <w:tcBorders>
              <w:top w:val="single" w:sz="4" w:space="0" w:color="auto"/>
              <w:left w:val="single" w:sz="4" w:space="0" w:color="auto"/>
              <w:bottom w:val="single" w:sz="4" w:space="0" w:color="auto"/>
              <w:right w:val="single" w:sz="4" w:space="0" w:color="auto"/>
            </w:tcBorders>
            <w:hideMark/>
          </w:tcPr>
          <w:p w14:paraId="1D03FA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D41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F072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E41C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0F2E1C" w14:textId="77777777" w:rsidR="00C121BA" w:rsidRDefault="00C121BA">
            <w:pPr>
              <w:pStyle w:val="TAL"/>
              <w:rPr>
                <w:sz w:val="16"/>
              </w:rPr>
            </w:pPr>
            <w:r>
              <w:rPr>
                <w:sz w:val="16"/>
              </w:rPr>
              <w:t>agreed</w:t>
            </w:r>
          </w:p>
        </w:tc>
      </w:tr>
      <w:tr w:rsidR="00C121BA" w14:paraId="5151E8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F82470" w14:textId="77777777" w:rsidR="00C121BA" w:rsidRDefault="00C121BA">
            <w:pPr>
              <w:pStyle w:val="TAL"/>
              <w:rPr>
                <w:sz w:val="16"/>
              </w:rPr>
            </w:pPr>
            <w:r>
              <w:rPr>
                <w:sz w:val="16"/>
              </w:rPr>
              <w:t>R5-246835</w:t>
            </w:r>
          </w:p>
        </w:tc>
        <w:tc>
          <w:tcPr>
            <w:tcW w:w="0" w:type="auto"/>
            <w:tcBorders>
              <w:top w:val="single" w:sz="4" w:space="0" w:color="auto"/>
              <w:left w:val="single" w:sz="4" w:space="0" w:color="auto"/>
              <w:bottom w:val="single" w:sz="4" w:space="0" w:color="auto"/>
              <w:right w:val="single" w:sz="4" w:space="0" w:color="auto"/>
            </w:tcBorders>
            <w:hideMark/>
          </w:tcPr>
          <w:p w14:paraId="229AA4EC" w14:textId="77777777" w:rsidR="00C121BA" w:rsidRDefault="00C121BA">
            <w:pPr>
              <w:pStyle w:val="TAL"/>
              <w:rPr>
                <w:sz w:val="16"/>
              </w:rPr>
            </w:pPr>
            <w:r>
              <w:rPr>
                <w:sz w:val="16"/>
              </w:rPr>
              <w:t>Update to NR-U SS-RSRQ test 13.4.2.1 including TT</w:t>
            </w:r>
          </w:p>
        </w:tc>
        <w:tc>
          <w:tcPr>
            <w:tcW w:w="0" w:type="auto"/>
            <w:tcBorders>
              <w:top w:val="single" w:sz="4" w:space="0" w:color="auto"/>
              <w:left w:val="single" w:sz="4" w:space="0" w:color="auto"/>
              <w:bottom w:val="single" w:sz="4" w:space="0" w:color="auto"/>
              <w:right w:val="single" w:sz="4" w:space="0" w:color="auto"/>
            </w:tcBorders>
            <w:hideMark/>
          </w:tcPr>
          <w:p w14:paraId="21B5A91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125539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003A497" w14:textId="77777777" w:rsidR="00C121BA" w:rsidRDefault="00C121BA">
            <w:pPr>
              <w:pStyle w:val="TAL"/>
              <w:rPr>
                <w:sz w:val="16"/>
              </w:rPr>
            </w:pPr>
            <w:r>
              <w:rPr>
                <w:sz w:val="16"/>
              </w:rPr>
              <w:t>3542</w:t>
            </w:r>
          </w:p>
        </w:tc>
        <w:tc>
          <w:tcPr>
            <w:tcW w:w="0" w:type="auto"/>
            <w:tcBorders>
              <w:top w:val="single" w:sz="4" w:space="0" w:color="auto"/>
              <w:left w:val="single" w:sz="4" w:space="0" w:color="auto"/>
              <w:bottom w:val="single" w:sz="4" w:space="0" w:color="auto"/>
              <w:right w:val="single" w:sz="4" w:space="0" w:color="auto"/>
            </w:tcBorders>
            <w:hideMark/>
          </w:tcPr>
          <w:p w14:paraId="46CDF03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84A8F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53272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1128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184D7" w14:textId="77777777" w:rsidR="00C121BA" w:rsidRDefault="00C121BA">
            <w:pPr>
              <w:pStyle w:val="TAL"/>
              <w:rPr>
                <w:sz w:val="16"/>
              </w:rPr>
            </w:pPr>
            <w:r>
              <w:rPr>
                <w:sz w:val="16"/>
              </w:rPr>
              <w:t>revised</w:t>
            </w:r>
          </w:p>
        </w:tc>
      </w:tr>
      <w:tr w:rsidR="00C121BA" w14:paraId="04DB463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5F98C4" w14:textId="77777777" w:rsidR="00C121BA" w:rsidRDefault="00C121BA">
            <w:pPr>
              <w:pStyle w:val="TAL"/>
              <w:rPr>
                <w:sz w:val="16"/>
              </w:rPr>
            </w:pPr>
            <w:r>
              <w:rPr>
                <w:sz w:val="16"/>
              </w:rPr>
              <w:t>R5-247946</w:t>
            </w:r>
          </w:p>
        </w:tc>
        <w:tc>
          <w:tcPr>
            <w:tcW w:w="0" w:type="auto"/>
            <w:tcBorders>
              <w:top w:val="single" w:sz="4" w:space="0" w:color="auto"/>
              <w:left w:val="single" w:sz="4" w:space="0" w:color="auto"/>
              <w:bottom w:val="single" w:sz="4" w:space="0" w:color="auto"/>
              <w:right w:val="single" w:sz="4" w:space="0" w:color="auto"/>
            </w:tcBorders>
            <w:hideMark/>
          </w:tcPr>
          <w:p w14:paraId="4474644E" w14:textId="77777777" w:rsidR="00C121BA" w:rsidRDefault="00C121BA">
            <w:pPr>
              <w:pStyle w:val="TAL"/>
              <w:rPr>
                <w:sz w:val="16"/>
              </w:rPr>
            </w:pPr>
            <w:r>
              <w:rPr>
                <w:sz w:val="16"/>
              </w:rPr>
              <w:t>Update to NR-U SS-RSRQ test 13.4.2.1 including TT</w:t>
            </w:r>
          </w:p>
        </w:tc>
        <w:tc>
          <w:tcPr>
            <w:tcW w:w="0" w:type="auto"/>
            <w:tcBorders>
              <w:top w:val="single" w:sz="4" w:space="0" w:color="auto"/>
              <w:left w:val="single" w:sz="4" w:space="0" w:color="auto"/>
              <w:bottom w:val="single" w:sz="4" w:space="0" w:color="auto"/>
              <w:right w:val="single" w:sz="4" w:space="0" w:color="auto"/>
            </w:tcBorders>
            <w:hideMark/>
          </w:tcPr>
          <w:p w14:paraId="4038DAA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0291C1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27C659" w14:textId="77777777" w:rsidR="00C121BA" w:rsidRDefault="00C121BA">
            <w:pPr>
              <w:pStyle w:val="TAL"/>
              <w:rPr>
                <w:sz w:val="16"/>
              </w:rPr>
            </w:pPr>
            <w:r>
              <w:rPr>
                <w:sz w:val="16"/>
              </w:rPr>
              <w:t>3542</w:t>
            </w:r>
          </w:p>
        </w:tc>
        <w:tc>
          <w:tcPr>
            <w:tcW w:w="0" w:type="auto"/>
            <w:tcBorders>
              <w:top w:val="single" w:sz="4" w:space="0" w:color="auto"/>
              <w:left w:val="single" w:sz="4" w:space="0" w:color="auto"/>
              <w:bottom w:val="single" w:sz="4" w:space="0" w:color="auto"/>
              <w:right w:val="single" w:sz="4" w:space="0" w:color="auto"/>
            </w:tcBorders>
            <w:hideMark/>
          </w:tcPr>
          <w:p w14:paraId="24F100F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E42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FA681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7036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98AB6" w14:textId="77777777" w:rsidR="00C121BA" w:rsidRDefault="00C121BA">
            <w:pPr>
              <w:pStyle w:val="TAL"/>
              <w:rPr>
                <w:sz w:val="16"/>
              </w:rPr>
            </w:pPr>
            <w:r>
              <w:rPr>
                <w:sz w:val="16"/>
              </w:rPr>
              <w:t>agreed</w:t>
            </w:r>
          </w:p>
        </w:tc>
      </w:tr>
      <w:tr w:rsidR="00C121BA" w14:paraId="65C0AF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21FE4D" w14:textId="77777777" w:rsidR="00C121BA" w:rsidRDefault="00C121BA">
            <w:pPr>
              <w:pStyle w:val="TAL"/>
              <w:rPr>
                <w:sz w:val="16"/>
              </w:rPr>
            </w:pPr>
            <w:r>
              <w:rPr>
                <w:sz w:val="16"/>
              </w:rPr>
              <w:t>R5-246836</w:t>
            </w:r>
          </w:p>
        </w:tc>
        <w:tc>
          <w:tcPr>
            <w:tcW w:w="0" w:type="auto"/>
            <w:tcBorders>
              <w:top w:val="single" w:sz="4" w:space="0" w:color="auto"/>
              <w:left w:val="single" w:sz="4" w:space="0" w:color="auto"/>
              <w:bottom w:val="single" w:sz="4" w:space="0" w:color="auto"/>
              <w:right w:val="single" w:sz="4" w:space="0" w:color="auto"/>
            </w:tcBorders>
            <w:hideMark/>
          </w:tcPr>
          <w:p w14:paraId="1225CB02" w14:textId="77777777" w:rsidR="00C121BA" w:rsidRDefault="00C121BA">
            <w:pPr>
              <w:pStyle w:val="TAL"/>
              <w:rPr>
                <w:sz w:val="16"/>
              </w:rPr>
            </w:pPr>
            <w:r>
              <w:rPr>
                <w:sz w:val="16"/>
              </w:rPr>
              <w:t>Update to NR-U SS-SINR test 13.4.3.1 including TT</w:t>
            </w:r>
          </w:p>
        </w:tc>
        <w:tc>
          <w:tcPr>
            <w:tcW w:w="0" w:type="auto"/>
            <w:tcBorders>
              <w:top w:val="single" w:sz="4" w:space="0" w:color="auto"/>
              <w:left w:val="single" w:sz="4" w:space="0" w:color="auto"/>
              <w:bottom w:val="single" w:sz="4" w:space="0" w:color="auto"/>
              <w:right w:val="single" w:sz="4" w:space="0" w:color="auto"/>
            </w:tcBorders>
            <w:hideMark/>
          </w:tcPr>
          <w:p w14:paraId="4EE9C91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9D46E7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59FAA44" w14:textId="77777777" w:rsidR="00C121BA" w:rsidRDefault="00C121BA">
            <w:pPr>
              <w:pStyle w:val="TAL"/>
              <w:rPr>
                <w:sz w:val="16"/>
              </w:rPr>
            </w:pPr>
            <w:r>
              <w:rPr>
                <w:sz w:val="16"/>
              </w:rPr>
              <w:t>3543</w:t>
            </w:r>
          </w:p>
        </w:tc>
        <w:tc>
          <w:tcPr>
            <w:tcW w:w="0" w:type="auto"/>
            <w:tcBorders>
              <w:top w:val="single" w:sz="4" w:space="0" w:color="auto"/>
              <w:left w:val="single" w:sz="4" w:space="0" w:color="auto"/>
              <w:bottom w:val="single" w:sz="4" w:space="0" w:color="auto"/>
              <w:right w:val="single" w:sz="4" w:space="0" w:color="auto"/>
            </w:tcBorders>
            <w:hideMark/>
          </w:tcPr>
          <w:p w14:paraId="3953F27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940B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8511B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458E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3E9E5" w14:textId="77777777" w:rsidR="00C121BA" w:rsidRDefault="00C121BA">
            <w:pPr>
              <w:pStyle w:val="TAL"/>
              <w:rPr>
                <w:sz w:val="16"/>
              </w:rPr>
            </w:pPr>
            <w:r>
              <w:rPr>
                <w:sz w:val="16"/>
              </w:rPr>
              <w:t>agreed</w:t>
            </w:r>
          </w:p>
        </w:tc>
      </w:tr>
      <w:tr w:rsidR="00C121BA" w14:paraId="49E1AB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26FC20" w14:textId="77777777" w:rsidR="00C121BA" w:rsidRDefault="00C121BA">
            <w:pPr>
              <w:pStyle w:val="TAL"/>
              <w:rPr>
                <w:sz w:val="16"/>
              </w:rPr>
            </w:pPr>
            <w:r>
              <w:rPr>
                <w:sz w:val="16"/>
              </w:rPr>
              <w:t>R5-246837</w:t>
            </w:r>
          </w:p>
        </w:tc>
        <w:tc>
          <w:tcPr>
            <w:tcW w:w="0" w:type="auto"/>
            <w:tcBorders>
              <w:top w:val="single" w:sz="4" w:space="0" w:color="auto"/>
              <w:left w:val="single" w:sz="4" w:space="0" w:color="auto"/>
              <w:bottom w:val="single" w:sz="4" w:space="0" w:color="auto"/>
              <w:right w:val="single" w:sz="4" w:space="0" w:color="auto"/>
            </w:tcBorders>
            <w:hideMark/>
          </w:tcPr>
          <w:p w14:paraId="6EA32326" w14:textId="77777777" w:rsidR="00C121BA" w:rsidRDefault="00C121BA">
            <w:pPr>
              <w:pStyle w:val="TAL"/>
              <w:rPr>
                <w:sz w:val="16"/>
              </w:rPr>
            </w:pPr>
            <w:r>
              <w:rPr>
                <w:sz w:val="16"/>
              </w:rPr>
              <w:t>Update to NR-U L1-RSRP test 13.4.4.1 including TT</w:t>
            </w:r>
          </w:p>
        </w:tc>
        <w:tc>
          <w:tcPr>
            <w:tcW w:w="0" w:type="auto"/>
            <w:tcBorders>
              <w:top w:val="single" w:sz="4" w:space="0" w:color="auto"/>
              <w:left w:val="single" w:sz="4" w:space="0" w:color="auto"/>
              <w:bottom w:val="single" w:sz="4" w:space="0" w:color="auto"/>
              <w:right w:val="single" w:sz="4" w:space="0" w:color="auto"/>
            </w:tcBorders>
            <w:hideMark/>
          </w:tcPr>
          <w:p w14:paraId="03886C9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3BB3D4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2A3411" w14:textId="77777777" w:rsidR="00C121BA" w:rsidRDefault="00C121BA">
            <w:pPr>
              <w:pStyle w:val="TAL"/>
              <w:rPr>
                <w:sz w:val="16"/>
              </w:rPr>
            </w:pPr>
            <w:r>
              <w:rPr>
                <w:sz w:val="16"/>
              </w:rPr>
              <w:t>3544</w:t>
            </w:r>
          </w:p>
        </w:tc>
        <w:tc>
          <w:tcPr>
            <w:tcW w:w="0" w:type="auto"/>
            <w:tcBorders>
              <w:top w:val="single" w:sz="4" w:space="0" w:color="auto"/>
              <w:left w:val="single" w:sz="4" w:space="0" w:color="auto"/>
              <w:bottom w:val="single" w:sz="4" w:space="0" w:color="auto"/>
              <w:right w:val="single" w:sz="4" w:space="0" w:color="auto"/>
            </w:tcBorders>
            <w:hideMark/>
          </w:tcPr>
          <w:p w14:paraId="2B1C4C4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A6893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EC06B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CB33D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074E8" w14:textId="77777777" w:rsidR="00C121BA" w:rsidRDefault="00C121BA">
            <w:pPr>
              <w:pStyle w:val="TAL"/>
              <w:rPr>
                <w:sz w:val="16"/>
              </w:rPr>
            </w:pPr>
            <w:r>
              <w:rPr>
                <w:sz w:val="16"/>
              </w:rPr>
              <w:t>agreed</w:t>
            </w:r>
          </w:p>
        </w:tc>
      </w:tr>
      <w:tr w:rsidR="00C121BA" w14:paraId="2461FC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885778" w14:textId="77777777" w:rsidR="00C121BA" w:rsidRDefault="00C121BA">
            <w:pPr>
              <w:pStyle w:val="TAL"/>
              <w:rPr>
                <w:sz w:val="16"/>
              </w:rPr>
            </w:pPr>
            <w:r>
              <w:rPr>
                <w:sz w:val="16"/>
              </w:rPr>
              <w:t>R5-246838</w:t>
            </w:r>
          </w:p>
        </w:tc>
        <w:tc>
          <w:tcPr>
            <w:tcW w:w="0" w:type="auto"/>
            <w:tcBorders>
              <w:top w:val="single" w:sz="4" w:space="0" w:color="auto"/>
              <w:left w:val="single" w:sz="4" w:space="0" w:color="auto"/>
              <w:bottom w:val="single" w:sz="4" w:space="0" w:color="auto"/>
              <w:right w:val="single" w:sz="4" w:space="0" w:color="auto"/>
            </w:tcBorders>
            <w:hideMark/>
          </w:tcPr>
          <w:p w14:paraId="169096CD" w14:textId="77777777" w:rsidR="00C121BA" w:rsidRDefault="00C121BA">
            <w:pPr>
              <w:pStyle w:val="TAL"/>
              <w:rPr>
                <w:sz w:val="16"/>
              </w:rPr>
            </w:pPr>
            <w:r>
              <w:rPr>
                <w:sz w:val="16"/>
              </w:rPr>
              <w:t>Update to NR-U RSSI tests 13.4.5.1 and 13.4.5.2 including TT</w:t>
            </w:r>
          </w:p>
        </w:tc>
        <w:tc>
          <w:tcPr>
            <w:tcW w:w="0" w:type="auto"/>
            <w:tcBorders>
              <w:top w:val="single" w:sz="4" w:space="0" w:color="auto"/>
              <w:left w:val="single" w:sz="4" w:space="0" w:color="auto"/>
              <w:bottom w:val="single" w:sz="4" w:space="0" w:color="auto"/>
              <w:right w:val="single" w:sz="4" w:space="0" w:color="auto"/>
            </w:tcBorders>
            <w:hideMark/>
          </w:tcPr>
          <w:p w14:paraId="43F5E1D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AE66EE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39F77B" w14:textId="77777777" w:rsidR="00C121BA" w:rsidRDefault="00C121BA">
            <w:pPr>
              <w:pStyle w:val="TAL"/>
              <w:rPr>
                <w:sz w:val="16"/>
              </w:rPr>
            </w:pPr>
            <w:r>
              <w:rPr>
                <w:sz w:val="16"/>
              </w:rPr>
              <w:t>3545</w:t>
            </w:r>
          </w:p>
        </w:tc>
        <w:tc>
          <w:tcPr>
            <w:tcW w:w="0" w:type="auto"/>
            <w:tcBorders>
              <w:top w:val="single" w:sz="4" w:space="0" w:color="auto"/>
              <w:left w:val="single" w:sz="4" w:space="0" w:color="auto"/>
              <w:bottom w:val="single" w:sz="4" w:space="0" w:color="auto"/>
              <w:right w:val="single" w:sz="4" w:space="0" w:color="auto"/>
            </w:tcBorders>
            <w:hideMark/>
          </w:tcPr>
          <w:p w14:paraId="1BD7CF7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3E373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9C51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A404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3167A6" w14:textId="77777777" w:rsidR="00C121BA" w:rsidRDefault="00C121BA">
            <w:pPr>
              <w:pStyle w:val="TAL"/>
              <w:rPr>
                <w:sz w:val="16"/>
              </w:rPr>
            </w:pPr>
            <w:r>
              <w:rPr>
                <w:sz w:val="16"/>
              </w:rPr>
              <w:t>agreed</w:t>
            </w:r>
          </w:p>
        </w:tc>
      </w:tr>
      <w:tr w:rsidR="00C121BA" w14:paraId="5EB79E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1094FB" w14:textId="77777777" w:rsidR="00C121BA" w:rsidRDefault="00C121BA">
            <w:pPr>
              <w:pStyle w:val="TAL"/>
              <w:rPr>
                <w:sz w:val="16"/>
              </w:rPr>
            </w:pPr>
            <w:r>
              <w:rPr>
                <w:sz w:val="16"/>
              </w:rPr>
              <w:t>R5-246839</w:t>
            </w:r>
          </w:p>
        </w:tc>
        <w:tc>
          <w:tcPr>
            <w:tcW w:w="0" w:type="auto"/>
            <w:tcBorders>
              <w:top w:val="single" w:sz="4" w:space="0" w:color="auto"/>
              <w:left w:val="single" w:sz="4" w:space="0" w:color="auto"/>
              <w:bottom w:val="single" w:sz="4" w:space="0" w:color="auto"/>
              <w:right w:val="single" w:sz="4" w:space="0" w:color="auto"/>
            </w:tcBorders>
            <w:hideMark/>
          </w:tcPr>
          <w:p w14:paraId="3D305BD7" w14:textId="77777777" w:rsidR="00C121BA" w:rsidRDefault="00C121BA">
            <w:pPr>
              <w:pStyle w:val="TAL"/>
              <w:rPr>
                <w:sz w:val="16"/>
              </w:rPr>
            </w:pPr>
            <w:r>
              <w:rPr>
                <w:sz w:val="16"/>
              </w:rPr>
              <w:t>Update to NR-U channel occupancy tests 13.4.6.1 and 13.4.6.2 including TT</w:t>
            </w:r>
          </w:p>
        </w:tc>
        <w:tc>
          <w:tcPr>
            <w:tcW w:w="0" w:type="auto"/>
            <w:tcBorders>
              <w:top w:val="single" w:sz="4" w:space="0" w:color="auto"/>
              <w:left w:val="single" w:sz="4" w:space="0" w:color="auto"/>
              <w:bottom w:val="single" w:sz="4" w:space="0" w:color="auto"/>
              <w:right w:val="single" w:sz="4" w:space="0" w:color="auto"/>
            </w:tcBorders>
            <w:hideMark/>
          </w:tcPr>
          <w:p w14:paraId="03402E36"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0397EB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BE4B88" w14:textId="77777777" w:rsidR="00C121BA" w:rsidRDefault="00C121BA">
            <w:pPr>
              <w:pStyle w:val="TAL"/>
              <w:rPr>
                <w:sz w:val="16"/>
              </w:rPr>
            </w:pPr>
            <w:r>
              <w:rPr>
                <w:sz w:val="16"/>
              </w:rPr>
              <w:t>3546</w:t>
            </w:r>
          </w:p>
        </w:tc>
        <w:tc>
          <w:tcPr>
            <w:tcW w:w="0" w:type="auto"/>
            <w:tcBorders>
              <w:top w:val="single" w:sz="4" w:space="0" w:color="auto"/>
              <w:left w:val="single" w:sz="4" w:space="0" w:color="auto"/>
              <w:bottom w:val="single" w:sz="4" w:space="0" w:color="auto"/>
              <w:right w:val="single" w:sz="4" w:space="0" w:color="auto"/>
            </w:tcBorders>
            <w:hideMark/>
          </w:tcPr>
          <w:p w14:paraId="47647B3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D7F2E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D6B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1E99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1C24AB" w14:textId="77777777" w:rsidR="00C121BA" w:rsidRDefault="00C121BA">
            <w:pPr>
              <w:pStyle w:val="TAL"/>
              <w:rPr>
                <w:sz w:val="16"/>
              </w:rPr>
            </w:pPr>
            <w:r>
              <w:rPr>
                <w:sz w:val="16"/>
              </w:rPr>
              <w:t>agreed</w:t>
            </w:r>
          </w:p>
        </w:tc>
      </w:tr>
      <w:tr w:rsidR="00C121BA" w14:paraId="71159FD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578AE3" w14:textId="77777777" w:rsidR="00C121BA" w:rsidRDefault="00C121BA">
            <w:pPr>
              <w:pStyle w:val="TAL"/>
              <w:rPr>
                <w:sz w:val="16"/>
              </w:rPr>
            </w:pPr>
            <w:r>
              <w:rPr>
                <w:sz w:val="16"/>
              </w:rPr>
              <w:t>R5-246840</w:t>
            </w:r>
          </w:p>
        </w:tc>
        <w:tc>
          <w:tcPr>
            <w:tcW w:w="0" w:type="auto"/>
            <w:tcBorders>
              <w:top w:val="single" w:sz="4" w:space="0" w:color="auto"/>
              <w:left w:val="single" w:sz="4" w:space="0" w:color="auto"/>
              <w:bottom w:val="single" w:sz="4" w:space="0" w:color="auto"/>
              <w:right w:val="single" w:sz="4" w:space="0" w:color="auto"/>
            </w:tcBorders>
            <w:hideMark/>
          </w:tcPr>
          <w:p w14:paraId="4A77FC2F" w14:textId="77777777" w:rsidR="00C121BA" w:rsidRDefault="00C121BA">
            <w:pPr>
              <w:pStyle w:val="TAL"/>
              <w:rPr>
                <w:sz w:val="16"/>
              </w:rPr>
            </w:pPr>
            <w:r>
              <w:rPr>
                <w:sz w:val="16"/>
              </w:rPr>
              <w:t>Addition of NR-U SCell activation and deactivation tests 13.2.2.1, 13.2.2.2 and 13.2.2.3 including TT</w:t>
            </w:r>
          </w:p>
        </w:tc>
        <w:tc>
          <w:tcPr>
            <w:tcW w:w="0" w:type="auto"/>
            <w:tcBorders>
              <w:top w:val="single" w:sz="4" w:space="0" w:color="auto"/>
              <w:left w:val="single" w:sz="4" w:space="0" w:color="auto"/>
              <w:bottom w:val="single" w:sz="4" w:space="0" w:color="auto"/>
              <w:right w:val="single" w:sz="4" w:space="0" w:color="auto"/>
            </w:tcBorders>
            <w:hideMark/>
          </w:tcPr>
          <w:p w14:paraId="7812691E"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557A02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A6F21F" w14:textId="77777777" w:rsidR="00C121BA" w:rsidRDefault="00C121BA">
            <w:pPr>
              <w:pStyle w:val="TAL"/>
              <w:rPr>
                <w:sz w:val="16"/>
              </w:rPr>
            </w:pPr>
            <w:r>
              <w:rPr>
                <w:sz w:val="16"/>
              </w:rPr>
              <w:t>3547</w:t>
            </w:r>
          </w:p>
        </w:tc>
        <w:tc>
          <w:tcPr>
            <w:tcW w:w="0" w:type="auto"/>
            <w:tcBorders>
              <w:top w:val="single" w:sz="4" w:space="0" w:color="auto"/>
              <w:left w:val="single" w:sz="4" w:space="0" w:color="auto"/>
              <w:bottom w:val="single" w:sz="4" w:space="0" w:color="auto"/>
              <w:right w:val="single" w:sz="4" w:space="0" w:color="auto"/>
            </w:tcBorders>
            <w:hideMark/>
          </w:tcPr>
          <w:p w14:paraId="48A36AE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48D9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A31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01DFA"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AC3C7" w14:textId="77777777" w:rsidR="00C121BA" w:rsidRDefault="00C121BA">
            <w:pPr>
              <w:pStyle w:val="TAL"/>
              <w:rPr>
                <w:sz w:val="16"/>
              </w:rPr>
            </w:pPr>
            <w:r>
              <w:rPr>
                <w:sz w:val="16"/>
              </w:rPr>
              <w:t>agreed</w:t>
            </w:r>
          </w:p>
        </w:tc>
      </w:tr>
      <w:tr w:rsidR="00C121BA" w14:paraId="0EBA01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A16FA4" w14:textId="77777777" w:rsidR="00C121BA" w:rsidRDefault="00C121BA">
            <w:pPr>
              <w:pStyle w:val="TAL"/>
              <w:rPr>
                <w:sz w:val="16"/>
              </w:rPr>
            </w:pPr>
            <w:r>
              <w:rPr>
                <w:sz w:val="16"/>
              </w:rPr>
              <w:t>R5-246841</w:t>
            </w:r>
          </w:p>
        </w:tc>
        <w:tc>
          <w:tcPr>
            <w:tcW w:w="0" w:type="auto"/>
            <w:tcBorders>
              <w:top w:val="single" w:sz="4" w:space="0" w:color="auto"/>
              <w:left w:val="single" w:sz="4" w:space="0" w:color="auto"/>
              <w:bottom w:val="single" w:sz="4" w:space="0" w:color="auto"/>
              <w:right w:val="single" w:sz="4" w:space="0" w:color="auto"/>
            </w:tcBorders>
            <w:hideMark/>
          </w:tcPr>
          <w:p w14:paraId="7D44C882" w14:textId="77777777" w:rsidR="00C121BA" w:rsidRDefault="00C121BA">
            <w:pPr>
              <w:pStyle w:val="TAL"/>
              <w:rPr>
                <w:sz w:val="16"/>
              </w:rPr>
            </w:pPr>
            <w:r>
              <w:rPr>
                <w:sz w:val="16"/>
              </w:rPr>
              <w:t>Addition of NR-U inter-frequency tests 13.3.2.3, 13.3.2.4, 13.3.2.5 and 13.3.2.6 including TT</w:t>
            </w:r>
          </w:p>
        </w:tc>
        <w:tc>
          <w:tcPr>
            <w:tcW w:w="0" w:type="auto"/>
            <w:tcBorders>
              <w:top w:val="single" w:sz="4" w:space="0" w:color="auto"/>
              <w:left w:val="single" w:sz="4" w:space="0" w:color="auto"/>
              <w:bottom w:val="single" w:sz="4" w:space="0" w:color="auto"/>
              <w:right w:val="single" w:sz="4" w:space="0" w:color="auto"/>
            </w:tcBorders>
            <w:hideMark/>
          </w:tcPr>
          <w:p w14:paraId="52CD0C9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F684C3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412B54" w14:textId="77777777" w:rsidR="00C121BA" w:rsidRDefault="00C121BA">
            <w:pPr>
              <w:pStyle w:val="TAL"/>
              <w:rPr>
                <w:sz w:val="16"/>
              </w:rPr>
            </w:pPr>
            <w:r>
              <w:rPr>
                <w:sz w:val="16"/>
              </w:rPr>
              <w:t>3548</w:t>
            </w:r>
          </w:p>
        </w:tc>
        <w:tc>
          <w:tcPr>
            <w:tcW w:w="0" w:type="auto"/>
            <w:tcBorders>
              <w:top w:val="single" w:sz="4" w:space="0" w:color="auto"/>
              <w:left w:val="single" w:sz="4" w:space="0" w:color="auto"/>
              <w:bottom w:val="single" w:sz="4" w:space="0" w:color="auto"/>
              <w:right w:val="single" w:sz="4" w:space="0" w:color="auto"/>
            </w:tcBorders>
            <w:hideMark/>
          </w:tcPr>
          <w:p w14:paraId="022822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7867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7D61F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24F59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E4AD7" w14:textId="77777777" w:rsidR="00C121BA" w:rsidRDefault="00C121BA">
            <w:pPr>
              <w:pStyle w:val="TAL"/>
              <w:rPr>
                <w:sz w:val="16"/>
              </w:rPr>
            </w:pPr>
            <w:r>
              <w:rPr>
                <w:sz w:val="16"/>
              </w:rPr>
              <w:t>agreed</w:t>
            </w:r>
          </w:p>
        </w:tc>
      </w:tr>
      <w:tr w:rsidR="00C121BA" w14:paraId="3ADDCC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DE64EC" w14:textId="77777777" w:rsidR="00C121BA" w:rsidRDefault="00C121BA">
            <w:pPr>
              <w:pStyle w:val="TAL"/>
              <w:rPr>
                <w:sz w:val="16"/>
              </w:rPr>
            </w:pPr>
            <w:r>
              <w:rPr>
                <w:sz w:val="16"/>
              </w:rPr>
              <w:lastRenderedPageBreak/>
              <w:t>R5-246842</w:t>
            </w:r>
          </w:p>
        </w:tc>
        <w:tc>
          <w:tcPr>
            <w:tcW w:w="0" w:type="auto"/>
            <w:tcBorders>
              <w:top w:val="single" w:sz="4" w:space="0" w:color="auto"/>
              <w:left w:val="single" w:sz="4" w:space="0" w:color="auto"/>
              <w:bottom w:val="single" w:sz="4" w:space="0" w:color="auto"/>
              <w:right w:val="single" w:sz="4" w:space="0" w:color="auto"/>
            </w:tcBorders>
            <w:hideMark/>
          </w:tcPr>
          <w:p w14:paraId="3ED271E0" w14:textId="77777777" w:rsidR="00C121BA" w:rsidRDefault="00C121BA">
            <w:pPr>
              <w:pStyle w:val="TAL"/>
              <w:rPr>
                <w:sz w:val="16"/>
              </w:rPr>
            </w:pPr>
            <w:r>
              <w:rPr>
                <w:sz w:val="16"/>
              </w:rPr>
              <w:t>Addition of NR-U intra-frequency measurement tests 13.3.1.x including TT</w:t>
            </w:r>
          </w:p>
        </w:tc>
        <w:tc>
          <w:tcPr>
            <w:tcW w:w="0" w:type="auto"/>
            <w:tcBorders>
              <w:top w:val="single" w:sz="4" w:space="0" w:color="auto"/>
              <w:left w:val="single" w:sz="4" w:space="0" w:color="auto"/>
              <w:bottom w:val="single" w:sz="4" w:space="0" w:color="auto"/>
              <w:right w:val="single" w:sz="4" w:space="0" w:color="auto"/>
            </w:tcBorders>
            <w:hideMark/>
          </w:tcPr>
          <w:p w14:paraId="2A67646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B84C9C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03E57ED" w14:textId="77777777" w:rsidR="00C121BA" w:rsidRDefault="00C121BA">
            <w:pPr>
              <w:pStyle w:val="TAL"/>
              <w:rPr>
                <w:sz w:val="16"/>
              </w:rPr>
            </w:pPr>
            <w:r>
              <w:rPr>
                <w:sz w:val="16"/>
              </w:rPr>
              <w:t>3549</w:t>
            </w:r>
          </w:p>
        </w:tc>
        <w:tc>
          <w:tcPr>
            <w:tcW w:w="0" w:type="auto"/>
            <w:tcBorders>
              <w:top w:val="single" w:sz="4" w:space="0" w:color="auto"/>
              <w:left w:val="single" w:sz="4" w:space="0" w:color="auto"/>
              <w:bottom w:val="single" w:sz="4" w:space="0" w:color="auto"/>
              <w:right w:val="single" w:sz="4" w:space="0" w:color="auto"/>
            </w:tcBorders>
            <w:hideMark/>
          </w:tcPr>
          <w:p w14:paraId="42BFD72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AD7B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5BA4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C74CD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DBAF38" w14:textId="77777777" w:rsidR="00C121BA" w:rsidRDefault="00C121BA">
            <w:pPr>
              <w:pStyle w:val="TAL"/>
              <w:rPr>
                <w:sz w:val="16"/>
              </w:rPr>
            </w:pPr>
            <w:r>
              <w:rPr>
                <w:sz w:val="16"/>
              </w:rPr>
              <w:t>agreed</w:t>
            </w:r>
          </w:p>
        </w:tc>
      </w:tr>
      <w:tr w:rsidR="00C121BA" w14:paraId="5F84CA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F6D205" w14:textId="77777777" w:rsidR="00C121BA" w:rsidRDefault="00C121BA">
            <w:pPr>
              <w:pStyle w:val="TAL"/>
              <w:rPr>
                <w:sz w:val="16"/>
              </w:rPr>
            </w:pPr>
            <w:r>
              <w:rPr>
                <w:sz w:val="16"/>
              </w:rPr>
              <w:t>R5-246843</w:t>
            </w:r>
          </w:p>
        </w:tc>
        <w:tc>
          <w:tcPr>
            <w:tcW w:w="0" w:type="auto"/>
            <w:tcBorders>
              <w:top w:val="single" w:sz="4" w:space="0" w:color="auto"/>
              <w:left w:val="single" w:sz="4" w:space="0" w:color="auto"/>
              <w:bottom w:val="single" w:sz="4" w:space="0" w:color="auto"/>
              <w:right w:val="single" w:sz="4" w:space="0" w:color="auto"/>
            </w:tcBorders>
            <w:hideMark/>
          </w:tcPr>
          <w:p w14:paraId="3CE404C6" w14:textId="77777777" w:rsidR="00C121BA" w:rsidRDefault="00C121BA">
            <w:pPr>
              <w:pStyle w:val="TAL"/>
              <w:rPr>
                <w:sz w:val="16"/>
              </w:rPr>
            </w:pPr>
            <w:r>
              <w:rPr>
                <w:sz w:val="16"/>
              </w:rPr>
              <w:t>Update to Annex F for NR-U test cases</w:t>
            </w:r>
          </w:p>
        </w:tc>
        <w:tc>
          <w:tcPr>
            <w:tcW w:w="0" w:type="auto"/>
            <w:tcBorders>
              <w:top w:val="single" w:sz="4" w:space="0" w:color="auto"/>
              <w:left w:val="single" w:sz="4" w:space="0" w:color="auto"/>
              <w:bottom w:val="single" w:sz="4" w:space="0" w:color="auto"/>
              <w:right w:val="single" w:sz="4" w:space="0" w:color="auto"/>
            </w:tcBorders>
            <w:hideMark/>
          </w:tcPr>
          <w:p w14:paraId="1297FC8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BC0277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B66781" w14:textId="77777777" w:rsidR="00C121BA" w:rsidRDefault="00C121BA">
            <w:pPr>
              <w:pStyle w:val="TAL"/>
              <w:rPr>
                <w:sz w:val="16"/>
              </w:rPr>
            </w:pPr>
            <w:r>
              <w:rPr>
                <w:sz w:val="16"/>
              </w:rPr>
              <w:t>3550</w:t>
            </w:r>
          </w:p>
        </w:tc>
        <w:tc>
          <w:tcPr>
            <w:tcW w:w="0" w:type="auto"/>
            <w:tcBorders>
              <w:top w:val="single" w:sz="4" w:space="0" w:color="auto"/>
              <w:left w:val="single" w:sz="4" w:space="0" w:color="auto"/>
              <w:bottom w:val="single" w:sz="4" w:space="0" w:color="auto"/>
              <w:right w:val="single" w:sz="4" w:space="0" w:color="auto"/>
            </w:tcBorders>
            <w:hideMark/>
          </w:tcPr>
          <w:p w14:paraId="01AD9C1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4A5B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B55BB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BF99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39AC2" w14:textId="77777777" w:rsidR="00C121BA" w:rsidRDefault="00C121BA">
            <w:pPr>
              <w:pStyle w:val="TAL"/>
              <w:rPr>
                <w:sz w:val="16"/>
              </w:rPr>
            </w:pPr>
            <w:r>
              <w:rPr>
                <w:sz w:val="16"/>
              </w:rPr>
              <w:t>agreed</w:t>
            </w:r>
          </w:p>
        </w:tc>
      </w:tr>
      <w:tr w:rsidR="00C121BA" w14:paraId="44ECA4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497E05" w14:textId="77777777" w:rsidR="00C121BA" w:rsidRDefault="00C121BA">
            <w:pPr>
              <w:pStyle w:val="TAL"/>
              <w:rPr>
                <w:sz w:val="16"/>
              </w:rPr>
            </w:pPr>
            <w:r>
              <w:rPr>
                <w:sz w:val="16"/>
              </w:rPr>
              <w:t>R5-246844</w:t>
            </w:r>
          </w:p>
        </w:tc>
        <w:tc>
          <w:tcPr>
            <w:tcW w:w="0" w:type="auto"/>
            <w:tcBorders>
              <w:top w:val="single" w:sz="4" w:space="0" w:color="auto"/>
              <w:left w:val="single" w:sz="4" w:space="0" w:color="auto"/>
              <w:bottom w:val="single" w:sz="4" w:space="0" w:color="auto"/>
              <w:right w:val="single" w:sz="4" w:space="0" w:color="auto"/>
            </w:tcBorders>
            <w:hideMark/>
          </w:tcPr>
          <w:p w14:paraId="127438FF" w14:textId="77777777" w:rsidR="00C121BA" w:rsidRDefault="00C121BA">
            <w:pPr>
              <w:pStyle w:val="TAL"/>
              <w:rPr>
                <w:sz w:val="16"/>
              </w:rPr>
            </w:pPr>
            <w:r>
              <w:rPr>
                <w:sz w:val="16"/>
              </w:rPr>
              <w:t>Update to 4-step RACH NR-U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0FBB447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1E3D403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D4B141" w14:textId="77777777" w:rsidR="00C121BA" w:rsidRDefault="00C121BA">
            <w:pPr>
              <w:pStyle w:val="TAL"/>
              <w:rPr>
                <w:sz w:val="16"/>
              </w:rPr>
            </w:pPr>
            <w:r>
              <w:rPr>
                <w:sz w:val="16"/>
              </w:rPr>
              <w:t>3551</w:t>
            </w:r>
          </w:p>
        </w:tc>
        <w:tc>
          <w:tcPr>
            <w:tcW w:w="0" w:type="auto"/>
            <w:tcBorders>
              <w:top w:val="single" w:sz="4" w:space="0" w:color="auto"/>
              <w:left w:val="single" w:sz="4" w:space="0" w:color="auto"/>
              <w:bottom w:val="single" w:sz="4" w:space="0" w:color="auto"/>
              <w:right w:val="single" w:sz="4" w:space="0" w:color="auto"/>
            </w:tcBorders>
            <w:hideMark/>
          </w:tcPr>
          <w:p w14:paraId="30A0E47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907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D8F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851D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197D67" w14:textId="77777777" w:rsidR="00C121BA" w:rsidRDefault="00C121BA">
            <w:pPr>
              <w:pStyle w:val="TAL"/>
              <w:rPr>
                <w:sz w:val="16"/>
              </w:rPr>
            </w:pPr>
            <w:r>
              <w:rPr>
                <w:sz w:val="16"/>
              </w:rPr>
              <w:t>agreed</w:t>
            </w:r>
          </w:p>
        </w:tc>
      </w:tr>
      <w:tr w:rsidR="00C121BA" w14:paraId="27AB68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6B9793" w14:textId="77777777" w:rsidR="00C121BA" w:rsidRDefault="00C121BA">
            <w:pPr>
              <w:pStyle w:val="TAL"/>
              <w:rPr>
                <w:sz w:val="16"/>
              </w:rPr>
            </w:pPr>
            <w:r>
              <w:rPr>
                <w:sz w:val="16"/>
              </w:rPr>
              <w:t>R5-246845</w:t>
            </w:r>
          </w:p>
        </w:tc>
        <w:tc>
          <w:tcPr>
            <w:tcW w:w="0" w:type="auto"/>
            <w:tcBorders>
              <w:top w:val="single" w:sz="4" w:space="0" w:color="auto"/>
              <w:left w:val="single" w:sz="4" w:space="0" w:color="auto"/>
              <w:bottom w:val="single" w:sz="4" w:space="0" w:color="auto"/>
              <w:right w:val="single" w:sz="4" w:space="0" w:color="auto"/>
            </w:tcBorders>
            <w:hideMark/>
          </w:tcPr>
          <w:p w14:paraId="4BA2B6EC" w14:textId="77777777" w:rsidR="00C121BA" w:rsidRDefault="00C121BA">
            <w:pPr>
              <w:pStyle w:val="TAL"/>
              <w:rPr>
                <w:sz w:val="16"/>
              </w:rPr>
            </w:pPr>
            <w:r>
              <w:rPr>
                <w:sz w:val="16"/>
              </w:rPr>
              <w:t>Update to 2-step RACH NR-U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3C50516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04EC15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5B1A6B" w14:textId="77777777" w:rsidR="00C121BA" w:rsidRDefault="00C121BA">
            <w:pPr>
              <w:pStyle w:val="TAL"/>
              <w:rPr>
                <w:sz w:val="16"/>
              </w:rPr>
            </w:pPr>
            <w:r>
              <w:rPr>
                <w:sz w:val="16"/>
              </w:rPr>
              <w:t>3552</w:t>
            </w:r>
          </w:p>
        </w:tc>
        <w:tc>
          <w:tcPr>
            <w:tcW w:w="0" w:type="auto"/>
            <w:tcBorders>
              <w:top w:val="single" w:sz="4" w:space="0" w:color="auto"/>
              <w:left w:val="single" w:sz="4" w:space="0" w:color="auto"/>
              <w:bottom w:val="single" w:sz="4" w:space="0" w:color="auto"/>
              <w:right w:val="single" w:sz="4" w:space="0" w:color="auto"/>
            </w:tcBorders>
            <w:hideMark/>
          </w:tcPr>
          <w:p w14:paraId="7A11343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C13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64E93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41B2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A29E9C" w14:textId="77777777" w:rsidR="00C121BA" w:rsidRDefault="00C121BA">
            <w:pPr>
              <w:pStyle w:val="TAL"/>
              <w:rPr>
                <w:sz w:val="16"/>
              </w:rPr>
            </w:pPr>
            <w:r>
              <w:rPr>
                <w:sz w:val="16"/>
              </w:rPr>
              <w:t>agreed</w:t>
            </w:r>
          </w:p>
        </w:tc>
      </w:tr>
      <w:tr w:rsidR="00C121BA" w14:paraId="58A226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CDB441" w14:textId="77777777" w:rsidR="00C121BA" w:rsidRDefault="00C121BA">
            <w:pPr>
              <w:pStyle w:val="TAL"/>
              <w:rPr>
                <w:sz w:val="16"/>
              </w:rPr>
            </w:pPr>
            <w:r>
              <w:rPr>
                <w:sz w:val="16"/>
              </w:rPr>
              <w:t>R5-246846</w:t>
            </w:r>
          </w:p>
        </w:tc>
        <w:tc>
          <w:tcPr>
            <w:tcW w:w="0" w:type="auto"/>
            <w:tcBorders>
              <w:top w:val="single" w:sz="4" w:space="0" w:color="auto"/>
              <w:left w:val="single" w:sz="4" w:space="0" w:color="auto"/>
              <w:bottom w:val="single" w:sz="4" w:space="0" w:color="auto"/>
              <w:right w:val="single" w:sz="4" w:space="0" w:color="auto"/>
            </w:tcBorders>
            <w:hideMark/>
          </w:tcPr>
          <w:p w14:paraId="6F8910BB" w14:textId="77777777" w:rsidR="00C121BA" w:rsidRDefault="00C121BA">
            <w:pPr>
              <w:pStyle w:val="TAL"/>
              <w:rPr>
                <w:sz w:val="16"/>
              </w:rPr>
            </w:pPr>
            <w:r>
              <w:rPr>
                <w:sz w:val="16"/>
              </w:rPr>
              <w:t>Update to Annex E for NR-U test cases</w:t>
            </w:r>
          </w:p>
        </w:tc>
        <w:tc>
          <w:tcPr>
            <w:tcW w:w="0" w:type="auto"/>
            <w:tcBorders>
              <w:top w:val="single" w:sz="4" w:space="0" w:color="auto"/>
              <w:left w:val="single" w:sz="4" w:space="0" w:color="auto"/>
              <w:bottom w:val="single" w:sz="4" w:space="0" w:color="auto"/>
              <w:right w:val="single" w:sz="4" w:space="0" w:color="auto"/>
            </w:tcBorders>
            <w:hideMark/>
          </w:tcPr>
          <w:p w14:paraId="7853BE2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FB2F7D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FDB0849" w14:textId="77777777" w:rsidR="00C121BA" w:rsidRDefault="00C121BA">
            <w:pPr>
              <w:pStyle w:val="TAL"/>
              <w:rPr>
                <w:sz w:val="16"/>
              </w:rPr>
            </w:pPr>
            <w:r>
              <w:rPr>
                <w:sz w:val="16"/>
              </w:rPr>
              <w:t>3553</w:t>
            </w:r>
          </w:p>
        </w:tc>
        <w:tc>
          <w:tcPr>
            <w:tcW w:w="0" w:type="auto"/>
            <w:tcBorders>
              <w:top w:val="single" w:sz="4" w:space="0" w:color="auto"/>
              <w:left w:val="single" w:sz="4" w:space="0" w:color="auto"/>
              <w:bottom w:val="single" w:sz="4" w:space="0" w:color="auto"/>
              <w:right w:val="single" w:sz="4" w:space="0" w:color="auto"/>
            </w:tcBorders>
            <w:hideMark/>
          </w:tcPr>
          <w:p w14:paraId="20D9CB2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3BA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1E6C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54A84"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866F2" w14:textId="77777777" w:rsidR="00C121BA" w:rsidRDefault="00C121BA">
            <w:pPr>
              <w:pStyle w:val="TAL"/>
              <w:rPr>
                <w:sz w:val="16"/>
              </w:rPr>
            </w:pPr>
            <w:r>
              <w:rPr>
                <w:sz w:val="16"/>
              </w:rPr>
              <w:t>agreed</w:t>
            </w:r>
          </w:p>
        </w:tc>
      </w:tr>
      <w:tr w:rsidR="00C121BA" w14:paraId="2AA927E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A0A65B" w14:textId="77777777" w:rsidR="00C121BA" w:rsidRDefault="00C121BA">
            <w:pPr>
              <w:pStyle w:val="TAL"/>
              <w:rPr>
                <w:sz w:val="16"/>
              </w:rPr>
            </w:pPr>
            <w:r>
              <w:rPr>
                <w:sz w:val="16"/>
              </w:rPr>
              <w:t>R5-246847</w:t>
            </w:r>
          </w:p>
        </w:tc>
        <w:tc>
          <w:tcPr>
            <w:tcW w:w="0" w:type="auto"/>
            <w:tcBorders>
              <w:top w:val="single" w:sz="4" w:space="0" w:color="auto"/>
              <w:left w:val="single" w:sz="4" w:space="0" w:color="auto"/>
              <w:bottom w:val="single" w:sz="4" w:space="0" w:color="auto"/>
              <w:right w:val="single" w:sz="4" w:space="0" w:color="auto"/>
            </w:tcBorders>
            <w:hideMark/>
          </w:tcPr>
          <w:p w14:paraId="311AC880" w14:textId="77777777" w:rsidR="00C121BA" w:rsidRDefault="00C121BA">
            <w:pPr>
              <w:pStyle w:val="TAL"/>
              <w:rPr>
                <w:sz w:val="16"/>
              </w:rPr>
            </w:pPr>
            <w:r>
              <w:rPr>
                <w:sz w:val="16"/>
              </w:rPr>
              <w:t xml:space="preserve">Update to </w:t>
            </w:r>
            <w:proofErr w:type="spellStart"/>
            <w:r>
              <w:rPr>
                <w:sz w:val="16"/>
              </w:rPr>
              <w:t>RedCap</w:t>
            </w:r>
            <w:proofErr w:type="spellEnd"/>
            <w:r>
              <w:rPr>
                <w:sz w:val="16"/>
              </w:rPr>
              <w:t xml:space="preserve"> SS-SINR test 16.7.3.1</w:t>
            </w:r>
          </w:p>
        </w:tc>
        <w:tc>
          <w:tcPr>
            <w:tcW w:w="0" w:type="auto"/>
            <w:tcBorders>
              <w:top w:val="single" w:sz="4" w:space="0" w:color="auto"/>
              <w:left w:val="single" w:sz="4" w:space="0" w:color="auto"/>
              <w:bottom w:val="single" w:sz="4" w:space="0" w:color="auto"/>
              <w:right w:val="single" w:sz="4" w:space="0" w:color="auto"/>
            </w:tcBorders>
            <w:hideMark/>
          </w:tcPr>
          <w:p w14:paraId="6B8AAF5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2766CF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3EDBAE" w14:textId="77777777" w:rsidR="00C121BA" w:rsidRDefault="00C121BA">
            <w:pPr>
              <w:pStyle w:val="TAL"/>
              <w:rPr>
                <w:sz w:val="16"/>
              </w:rPr>
            </w:pPr>
            <w:r>
              <w:rPr>
                <w:sz w:val="16"/>
              </w:rPr>
              <w:t>3554</w:t>
            </w:r>
          </w:p>
        </w:tc>
        <w:tc>
          <w:tcPr>
            <w:tcW w:w="0" w:type="auto"/>
            <w:tcBorders>
              <w:top w:val="single" w:sz="4" w:space="0" w:color="auto"/>
              <w:left w:val="single" w:sz="4" w:space="0" w:color="auto"/>
              <w:bottom w:val="single" w:sz="4" w:space="0" w:color="auto"/>
              <w:right w:val="single" w:sz="4" w:space="0" w:color="auto"/>
            </w:tcBorders>
            <w:hideMark/>
          </w:tcPr>
          <w:p w14:paraId="0A7E72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FCC0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7E03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B061B"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5F874" w14:textId="77777777" w:rsidR="00C121BA" w:rsidRDefault="00C121BA">
            <w:pPr>
              <w:pStyle w:val="TAL"/>
              <w:rPr>
                <w:sz w:val="16"/>
              </w:rPr>
            </w:pPr>
            <w:r>
              <w:rPr>
                <w:sz w:val="16"/>
              </w:rPr>
              <w:t>for email agreement</w:t>
            </w:r>
          </w:p>
        </w:tc>
      </w:tr>
      <w:tr w:rsidR="00C121BA" w14:paraId="3F8C211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6D61E6" w14:textId="77777777" w:rsidR="00C121BA" w:rsidRDefault="00C121BA">
            <w:pPr>
              <w:pStyle w:val="TAL"/>
              <w:rPr>
                <w:sz w:val="16"/>
              </w:rPr>
            </w:pPr>
            <w:r>
              <w:rPr>
                <w:sz w:val="16"/>
              </w:rPr>
              <w:t>R5-246848</w:t>
            </w:r>
          </w:p>
        </w:tc>
        <w:tc>
          <w:tcPr>
            <w:tcW w:w="0" w:type="auto"/>
            <w:tcBorders>
              <w:top w:val="single" w:sz="4" w:space="0" w:color="auto"/>
              <w:left w:val="single" w:sz="4" w:space="0" w:color="auto"/>
              <w:bottom w:val="single" w:sz="4" w:space="0" w:color="auto"/>
              <w:right w:val="single" w:sz="4" w:space="0" w:color="auto"/>
            </w:tcBorders>
            <w:hideMark/>
          </w:tcPr>
          <w:p w14:paraId="1D51943E" w14:textId="77777777" w:rsidR="00C121BA" w:rsidRDefault="00C121BA">
            <w:pPr>
              <w:pStyle w:val="TAL"/>
              <w:rPr>
                <w:sz w:val="16"/>
              </w:rPr>
            </w:pPr>
            <w:r>
              <w:rPr>
                <w:sz w:val="16"/>
              </w:rPr>
              <w:t>Update to r17 HST reselection test 6.1.1.8</w:t>
            </w:r>
          </w:p>
        </w:tc>
        <w:tc>
          <w:tcPr>
            <w:tcW w:w="0" w:type="auto"/>
            <w:tcBorders>
              <w:top w:val="single" w:sz="4" w:space="0" w:color="auto"/>
              <w:left w:val="single" w:sz="4" w:space="0" w:color="auto"/>
              <w:bottom w:val="single" w:sz="4" w:space="0" w:color="auto"/>
              <w:right w:val="single" w:sz="4" w:space="0" w:color="auto"/>
            </w:tcBorders>
            <w:hideMark/>
          </w:tcPr>
          <w:p w14:paraId="5DB0C046"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0CD2EA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A835B64" w14:textId="77777777" w:rsidR="00C121BA" w:rsidRDefault="00C121BA">
            <w:pPr>
              <w:pStyle w:val="TAL"/>
              <w:rPr>
                <w:sz w:val="16"/>
              </w:rPr>
            </w:pPr>
            <w:r>
              <w:rPr>
                <w:sz w:val="16"/>
              </w:rPr>
              <w:t>3555</w:t>
            </w:r>
          </w:p>
        </w:tc>
        <w:tc>
          <w:tcPr>
            <w:tcW w:w="0" w:type="auto"/>
            <w:tcBorders>
              <w:top w:val="single" w:sz="4" w:space="0" w:color="auto"/>
              <w:left w:val="single" w:sz="4" w:space="0" w:color="auto"/>
              <w:bottom w:val="single" w:sz="4" w:space="0" w:color="auto"/>
              <w:right w:val="single" w:sz="4" w:space="0" w:color="auto"/>
            </w:tcBorders>
            <w:hideMark/>
          </w:tcPr>
          <w:p w14:paraId="5C55D0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D57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78C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8B6B2" w14:textId="77777777" w:rsidR="00C121BA" w:rsidRDefault="00C121BA">
            <w:pPr>
              <w:pStyle w:val="TAL"/>
              <w:rPr>
                <w:sz w:val="16"/>
              </w:rPr>
            </w:pPr>
            <w:r>
              <w:rPr>
                <w:sz w:val="16"/>
              </w:rPr>
              <w:t>TEI17_Test, NR_HST_FR1_enh-UEConTest</w:t>
            </w:r>
          </w:p>
        </w:tc>
        <w:tc>
          <w:tcPr>
            <w:tcW w:w="0" w:type="auto"/>
            <w:tcBorders>
              <w:top w:val="single" w:sz="4" w:space="0" w:color="auto"/>
              <w:left w:val="single" w:sz="4" w:space="0" w:color="auto"/>
              <w:bottom w:val="single" w:sz="4" w:space="0" w:color="auto"/>
              <w:right w:val="single" w:sz="4" w:space="0" w:color="auto"/>
            </w:tcBorders>
            <w:hideMark/>
          </w:tcPr>
          <w:p w14:paraId="56E58E2C" w14:textId="77777777" w:rsidR="00C121BA" w:rsidRDefault="00C121BA">
            <w:pPr>
              <w:pStyle w:val="TAL"/>
              <w:rPr>
                <w:sz w:val="16"/>
              </w:rPr>
            </w:pPr>
            <w:r>
              <w:rPr>
                <w:sz w:val="16"/>
              </w:rPr>
              <w:t>for email agreement</w:t>
            </w:r>
          </w:p>
        </w:tc>
      </w:tr>
      <w:tr w:rsidR="00C121BA" w14:paraId="45EE653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DDDAFBD" w14:textId="77777777" w:rsidR="00C121BA" w:rsidRDefault="00C121BA">
            <w:pPr>
              <w:pStyle w:val="TAL"/>
              <w:rPr>
                <w:sz w:val="16"/>
              </w:rPr>
            </w:pPr>
            <w:r>
              <w:rPr>
                <w:sz w:val="16"/>
              </w:rPr>
              <w:t>R5-246849</w:t>
            </w:r>
          </w:p>
        </w:tc>
        <w:tc>
          <w:tcPr>
            <w:tcW w:w="0" w:type="auto"/>
            <w:tcBorders>
              <w:top w:val="single" w:sz="4" w:space="0" w:color="auto"/>
              <w:left w:val="single" w:sz="4" w:space="0" w:color="auto"/>
              <w:bottom w:val="single" w:sz="4" w:space="0" w:color="auto"/>
              <w:right w:val="single" w:sz="4" w:space="0" w:color="auto"/>
            </w:tcBorders>
            <w:hideMark/>
          </w:tcPr>
          <w:p w14:paraId="3CABDDB2" w14:textId="77777777" w:rsidR="00C121BA" w:rsidRDefault="00C121BA">
            <w:pPr>
              <w:pStyle w:val="TAL"/>
              <w:rPr>
                <w:sz w:val="16"/>
              </w:rPr>
            </w:pPr>
            <w:r>
              <w:rPr>
                <w:sz w:val="16"/>
              </w:rPr>
              <w:t>Clarification on FR2 RLM test cases</w:t>
            </w:r>
          </w:p>
        </w:tc>
        <w:tc>
          <w:tcPr>
            <w:tcW w:w="0" w:type="auto"/>
            <w:tcBorders>
              <w:top w:val="single" w:sz="4" w:space="0" w:color="auto"/>
              <w:left w:val="single" w:sz="4" w:space="0" w:color="auto"/>
              <w:bottom w:val="single" w:sz="4" w:space="0" w:color="auto"/>
              <w:right w:val="single" w:sz="4" w:space="0" w:color="auto"/>
            </w:tcBorders>
            <w:hideMark/>
          </w:tcPr>
          <w:p w14:paraId="2864CF3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E6DDA0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7530E99" w14:textId="77777777" w:rsidR="00C121BA" w:rsidRDefault="00C121BA">
            <w:pPr>
              <w:pStyle w:val="TAL"/>
              <w:rPr>
                <w:sz w:val="16"/>
              </w:rPr>
            </w:pPr>
            <w:r>
              <w:rPr>
                <w:sz w:val="16"/>
              </w:rPr>
              <w:t>3556</w:t>
            </w:r>
          </w:p>
        </w:tc>
        <w:tc>
          <w:tcPr>
            <w:tcW w:w="0" w:type="auto"/>
            <w:tcBorders>
              <w:top w:val="single" w:sz="4" w:space="0" w:color="auto"/>
              <w:left w:val="single" w:sz="4" w:space="0" w:color="auto"/>
              <w:bottom w:val="single" w:sz="4" w:space="0" w:color="auto"/>
              <w:right w:val="single" w:sz="4" w:space="0" w:color="auto"/>
            </w:tcBorders>
            <w:hideMark/>
          </w:tcPr>
          <w:p w14:paraId="6863D0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3B40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7BF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61B3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37F4E60" w14:textId="77777777" w:rsidR="00C121BA" w:rsidRDefault="00C121BA">
            <w:pPr>
              <w:pStyle w:val="TAL"/>
              <w:rPr>
                <w:sz w:val="16"/>
              </w:rPr>
            </w:pPr>
            <w:r>
              <w:rPr>
                <w:sz w:val="16"/>
              </w:rPr>
              <w:t>agreed</w:t>
            </w:r>
          </w:p>
        </w:tc>
      </w:tr>
      <w:tr w:rsidR="00C121BA" w14:paraId="7438EA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AE76A7" w14:textId="77777777" w:rsidR="00C121BA" w:rsidRDefault="00C121BA">
            <w:pPr>
              <w:pStyle w:val="TAL"/>
              <w:rPr>
                <w:sz w:val="16"/>
              </w:rPr>
            </w:pPr>
            <w:r>
              <w:rPr>
                <w:sz w:val="16"/>
              </w:rPr>
              <w:t>R5-246881</w:t>
            </w:r>
          </w:p>
        </w:tc>
        <w:tc>
          <w:tcPr>
            <w:tcW w:w="0" w:type="auto"/>
            <w:tcBorders>
              <w:top w:val="single" w:sz="4" w:space="0" w:color="auto"/>
              <w:left w:val="single" w:sz="4" w:space="0" w:color="auto"/>
              <w:bottom w:val="single" w:sz="4" w:space="0" w:color="auto"/>
              <w:right w:val="single" w:sz="4" w:space="0" w:color="auto"/>
            </w:tcBorders>
            <w:hideMark/>
          </w:tcPr>
          <w:p w14:paraId="710AC5EC" w14:textId="77777777" w:rsidR="00C121BA" w:rsidRDefault="00C121BA">
            <w:pPr>
              <w:pStyle w:val="TAL"/>
              <w:rPr>
                <w:sz w:val="16"/>
              </w:rPr>
            </w:pPr>
            <w:r>
              <w:rPr>
                <w:sz w:val="16"/>
              </w:rPr>
              <w:t>Addition of minimum conformance requirements for MUSIM gap configured</w:t>
            </w:r>
          </w:p>
        </w:tc>
        <w:tc>
          <w:tcPr>
            <w:tcW w:w="0" w:type="auto"/>
            <w:tcBorders>
              <w:top w:val="single" w:sz="4" w:space="0" w:color="auto"/>
              <w:left w:val="single" w:sz="4" w:space="0" w:color="auto"/>
              <w:bottom w:val="single" w:sz="4" w:space="0" w:color="auto"/>
              <w:right w:val="single" w:sz="4" w:space="0" w:color="auto"/>
            </w:tcBorders>
            <w:hideMark/>
          </w:tcPr>
          <w:p w14:paraId="4557E61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230E3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E46815" w14:textId="77777777" w:rsidR="00C121BA" w:rsidRDefault="00C121BA">
            <w:pPr>
              <w:pStyle w:val="TAL"/>
              <w:rPr>
                <w:sz w:val="16"/>
              </w:rPr>
            </w:pPr>
            <w:r>
              <w:rPr>
                <w:sz w:val="16"/>
              </w:rPr>
              <w:t>3557</w:t>
            </w:r>
          </w:p>
        </w:tc>
        <w:tc>
          <w:tcPr>
            <w:tcW w:w="0" w:type="auto"/>
            <w:tcBorders>
              <w:top w:val="single" w:sz="4" w:space="0" w:color="auto"/>
              <w:left w:val="single" w:sz="4" w:space="0" w:color="auto"/>
              <w:bottom w:val="single" w:sz="4" w:space="0" w:color="auto"/>
              <w:right w:val="single" w:sz="4" w:space="0" w:color="auto"/>
            </w:tcBorders>
            <w:hideMark/>
          </w:tcPr>
          <w:p w14:paraId="7C79D84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69FB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DA69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17CE1B"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4AB61A" w14:textId="77777777" w:rsidR="00C121BA" w:rsidRDefault="00C121BA">
            <w:pPr>
              <w:pStyle w:val="TAL"/>
              <w:rPr>
                <w:sz w:val="16"/>
              </w:rPr>
            </w:pPr>
            <w:r>
              <w:rPr>
                <w:sz w:val="16"/>
              </w:rPr>
              <w:t>agreed</w:t>
            </w:r>
          </w:p>
        </w:tc>
      </w:tr>
      <w:tr w:rsidR="00C121BA" w14:paraId="36F8F9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8AD44D" w14:textId="77777777" w:rsidR="00C121BA" w:rsidRDefault="00C121BA">
            <w:pPr>
              <w:pStyle w:val="TAL"/>
              <w:rPr>
                <w:sz w:val="16"/>
              </w:rPr>
            </w:pPr>
            <w:r>
              <w:rPr>
                <w:sz w:val="16"/>
              </w:rPr>
              <w:t>R5-246882</w:t>
            </w:r>
          </w:p>
        </w:tc>
        <w:tc>
          <w:tcPr>
            <w:tcW w:w="0" w:type="auto"/>
            <w:tcBorders>
              <w:top w:val="single" w:sz="4" w:space="0" w:color="auto"/>
              <w:left w:val="single" w:sz="4" w:space="0" w:color="auto"/>
              <w:bottom w:val="single" w:sz="4" w:space="0" w:color="auto"/>
              <w:right w:val="single" w:sz="4" w:space="0" w:color="auto"/>
            </w:tcBorders>
            <w:hideMark/>
          </w:tcPr>
          <w:p w14:paraId="56FF66E9" w14:textId="77777777" w:rsidR="00C121BA" w:rsidRDefault="00C121BA">
            <w:pPr>
              <w:pStyle w:val="TAL"/>
              <w:rPr>
                <w:sz w:val="16"/>
              </w:rPr>
            </w:pPr>
            <w:r>
              <w:rPr>
                <w:sz w:val="16"/>
              </w:rPr>
              <w:t>Addition of NR SA FR1 event triggered reporting with MUSIM gap configured test case 6.6.1.9</w:t>
            </w:r>
          </w:p>
        </w:tc>
        <w:tc>
          <w:tcPr>
            <w:tcW w:w="0" w:type="auto"/>
            <w:tcBorders>
              <w:top w:val="single" w:sz="4" w:space="0" w:color="auto"/>
              <w:left w:val="single" w:sz="4" w:space="0" w:color="auto"/>
              <w:bottom w:val="single" w:sz="4" w:space="0" w:color="auto"/>
              <w:right w:val="single" w:sz="4" w:space="0" w:color="auto"/>
            </w:tcBorders>
            <w:hideMark/>
          </w:tcPr>
          <w:p w14:paraId="1F1BE9C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E4A88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21003B" w14:textId="77777777" w:rsidR="00C121BA" w:rsidRDefault="00C121BA">
            <w:pPr>
              <w:pStyle w:val="TAL"/>
              <w:rPr>
                <w:sz w:val="16"/>
              </w:rPr>
            </w:pPr>
            <w:r>
              <w:rPr>
                <w:sz w:val="16"/>
              </w:rPr>
              <w:t>3558</w:t>
            </w:r>
          </w:p>
        </w:tc>
        <w:tc>
          <w:tcPr>
            <w:tcW w:w="0" w:type="auto"/>
            <w:tcBorders>
              <w:top w:val="single" w:sz="4" w:space="0" w:color="auto"/>
              <w:left w:val="single" w:sz="4" w:space="0" w:color="auto"/>
              <w:bottom w:val="single" w:sz="4" w:space="0" w:color="auto"/>
              <w:right w:val="single" w:sz="4" w:space="0" w:color="auto"/>
            </w:tcBorders>
            <w:hideMark/>
          </w:tcPr>
          <w:p w14:paraId="7C12A71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A0ADB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3429D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68636"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C77C51" w14:textId="77777777" w:rsidR="00C121BA" w:rsidRDefault="00C121BA">
            <w:pPr>
              <w:pStyle w:val="TAL"/>
              <w:rPr>
                <w:sz w:val="16"/>
              </w:rPr>
            </w:pPr>
            <w:r>
              <w:rPr>
                <w:sz w:val="16"/>
              </w:rPr>
              <w:t>agreed</w:t>
            </w:r>
          </w:p>
        </w:tc>
      </w:tr>
      <w:tr w:rsidR="00C121BA" w14:paraId="5AF0DE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8952D85" w14:textId="77777777" w:rsidR="00C121BA" w:rsidRDefault="00C121BA">
            <w:pPr>
              <w:pStyle w:val="TAL"/>
              <w:rPr>
                <w:sz w:val="16"/>
              </w:rPr>
            </w:pPr>
            <w:r>
              <w:rPr>
                <w:sz w:val="16"/>
              </w:rPr>
              <w:t>R5-246883</w:t>
            </w:r>
          </w:p>
        </w:tc>
        <w:tc>
          <w:tcPr>
            <w:tcW w:w="0" w:type="auto"/>
            <w:tcBorders>
              <w:top w:val="single" w:sz="4" w:space="0" w:color="auto"/>
              <w:left w:val="single" w:sz="4" w:space="0" w:color="auto"/>
              <w:bottom w:val="single" w:sz="4" w:space="0" w:color="auto"/>
              <w:right w:val="single" w:sz="4" w:space="0" w:color="auto"/>
            </w:tcBorders>
            <w:hideMark/>
          </w:tcPr>
          <w:p w14:paraId="5E000DE6" w14:textId="77777777" w:rsidR="00C121BA" w:rsidRDefault="00C121BA">
            <w:pPr>
              <w:pStyle w:val="TAL"/>
              <w:rPr>
                <w:sz w:val="16"/>
              </w:rPr>
            </w:pPr>
            <w:r>
              <w:rPr>
                <w:sz w:val="16"/>
              </w:rPr>
              <w:t>Addition of NR SA FR1-FR1 event triggered reporting using MUSIM gap with lower and higher priority test case 6.6.2.13</w:t>
            </w:r>
          </w:p>
        </w:tc>
        <w:tc>
          <w:tcPr>
            <w:tcW w:w="0" w:type="auto"/>
            <w:tcBorders>
              <w:top w:val="single" w:sz="4" w:space="0" w:color="auto"/>
              <w:left w:val="single" w:sz="4" w:space="0" w:color="auto"/>
              <w:bottom w:val="single" w:sz="4" w:space="0" w:color="auto"/>
              <w:right w:val="single" w:sz="4" w:space="0" w:color="auto"/>
            </w:tcBorders>
            <w:hideMark/>
          </w:tcPr>
          <w:p w14:paraId="43220E7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90CF6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709D46" w14:textId="77777777" w:rsidR="00C121BA" w:rsidRDefault="00C121BA">
            <w:pPr>
              <w:pStyle w:val="TAL"/>
              <w:rPr>
                <w:sz w:val="16"/>
              </w:rPr>
            </w:pPr>
            <w:r>
              <w:rPr>
                <w:sz w:val="16"/>
              </w:rPr>
              <w:t>3559</w:t>
            </w:r>
          </w:p>
        </w:tc>
        <w:tc>
          <w:tcPr>
            <w:tcW w:w="0" w:type="auto"/>
            <w:tcBorders>
              <w:top w:val="single" w:sz="4" w:space="0" w:color="auto"/>
              <w:left w:val="single" w:sz="4" w:space="0" w:color="auto"/>
              <w:bottom w:val="single" w:sz="4" w:space="0" w:color="auto"/>
              <w:right w:val="single" w:sz="4" w:space="0" w:color="auto"/>
            </w:tcBorders>
            <w:hideMark/>
          </w:tcPr>
          <w:p w14:paraId="3D4E428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5ADC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B9DD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71A473"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BEAC9E" w14:textId="77777777" w:rsidR="00C121BA" w:rsidRDefault="00C121BA">
            <w:pPr>
              <w:pStyle w:val="TAL"/>
              <w:rPr>
                <w:sz w:val="16"/>
              </w:rPr>
            </w:pPr>
            <w:r>
              <w:rPr>
                <w:sz w:val="16"/>
              </w:rPr>
              <w:t>agreed</w:t>
            </w:r>
          </w:p>
        </w:tc>
      </w:tr>
      <w:tr w:rsidR="00C121BA" w14:paraId="194C03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A3EB8E" w14:textId="77777777" w:rsidR="00C121BA" w:rsidRDefault="00C121BA">
            <w:pPr>
              <w:pStyle w:val="TAL"/>
              <w:rPr>
                <w:sz w:val="16"/>
              </w:rPr>
            </w:pPr>
            <w:r>
              <w:rPr>
                <w:sz w:val="16"/>
              </w:rPr>
              <w:t>R5-246884</w:t>
            </w:r>
          </w:p>
        </w:tc>
        <w:tc>
          <w:tcPr>
            <w:tcW w:w="0" w:type="auto"/>
            <w:tcBorders>
              <w:top w:val="single" w:sz="4" w:space="0" w:color="auto"/>
              <w:left w:val="single" w:sz="4" w:space="0" w:color="auto"/>
              <w:bottom w:val="single" w:sz="4" w:space="0" w:color="auto"/>
              <w:right w:val="single" w:sz="4" w:space="0" w:color="auto"/>
            </w:tcBorders>
            <w:hideMark/>
          </w:tcPr>
          <w:p w14:paraId="5C9083CC" w14:textId="77777777" w:rsidR="00C121BA" w:rsidRDefault="00C121BA">
            <w:pPr>
              <w:pStyle w:val="TAL"/>
              <w:rPr>
                <w:sz w:val="16"/>
              </w:rPr>
            </w:pPr>
            <w:r>
              <w:rPr>
                <w:sz w:val="16"/>
              </w:rPr>
              <w:t>Correction to Cell configuration mapping for MUSIM gap test cases</w:t>
            </w:r>
          </w:p>
        </w:tc>
        <w:tc>
          <w:tcPr>
            <w:tcW w:w="0" w:type="auto"/>
            <w:tcBorders>
              <w:top w:val="single" w:sz="4" w:space="0" w:color="auto"/>
              <w:left w:val="single" w:sz="4" w:space="0" w:color="auto"/>
              <w:bottom w:val="single" w:sz="4" w:space="0" w:color="auto"/>
              <w:right w:val="single" w:sz="4" w:space="0" w:color="auto"/>
            </w:tcBorders>
            <w:hideMark/>
          </w:tcPr>
          <w:p w14:paraId="2F1D017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D788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395FEDB" w14:textId="77777777" w:rsidR="00C121BA" w:rsidRDefault="00C121BA">
            <w:pPr>
              <w:pStyle w:val="TAL"/>
              <w:rPr>
                <w:sz w:val="16"/>
              </w:rPr>
            </w:pPr>
            <w:r>
              <w:rPr>
                <w:sz w:val="16"/>
              </w:rPr>
              <w:t>3560</w:t>
            </w:r>
          </w:p>
        </w:tc>
        <w:tc>
          <w:tcPr>
            <w:tcW w:w="0" w:type="auto"/>
            <w:tcBorders>
              <w:top w:val="single" w:sz="4" w:space="0" w:color="auto"/>
              <w:left w:val="single" w:sz="4" w:space="0" w:color="auto"/>
              <w:bottom w:val="single" w:sz="4" w:space="0" w:color="auto"/>
              <w:right w:val="single" w:sz="4" w:space="0" w:color="auto"/>
            </w:tcBorders>
            <w:hideMark/>
          </w:tcPr>
          <w:p w14:paraId="7C5EDE4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2A8B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8EE9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09EC1" w14:textId="77777777" w:rsidR="00C121BA" w:rsidRDefault="00C121BA">
            <w:pPr>
              <w:pStyle w:val="TAL"/>
              <w:rPr>
                <w:sz w:val="16"/>
              </w:rPr>
            </w:pPr>
            <w:proofErr w:type="spellStart"/>
            <w:r>
              <w:rPr>
                <w:sz w:val="16"/>
              </w:rPr>
              <w:t>NR_DualTxRx_MUSIM-UEConTest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C74FC5" w14:textId="77777777" w:rsidR="00C121BA" w:rsidRDefault="00C121BA">
            <w:pPr>
              <w:pStyle w:val="TAL"/>
              <w:rPr>
                <w:sz w:val="16"/>
              </w:rPr>
            </w:pPr>
            <w:r>
              <w:rPr>
                <w:sz w:val="16"/>
              </w:rPr>
              <w:t>agreed</w:t>
            </w:r>
          </w:p>
        </w:tc>
      </w:tr>
      <w:tr w:rsidR="00C121BA" w14:paraId="602B18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42EEB31" w14:textId="77777777" w:rsidR="00C121BA" w:rsidRDefault="00C121BA">
            <w:pPr>
              <w:pStyle w:val="TAL"/>
              <w:rPr>
                <w:sz w:val="16"/>
              </w:rPr>
            </w:pPr>
            <w:r>
              <w:rPr>
                <w:sz w:val="16"/>
              </w:rPr>
              <w:t>R5-246925</w:t>
            </w:r>
          </w:p>
        </w:tc>
        <w:tc>
          <w:tcPr>
            <w:tcW w:w="0" w:type="auto"/>
            <w:tcBorders>
              <w:top w:val="single" w:sz="4" w:space="0" w:color="auto"/>
              <w:left w:val="single" w:sz="4" w:space="0" w:color="auto"/>
              <w:bottom w:val="single" w:sz="4" w:space="0" w:color="auto"/>
              <w:right w:val="single" w:sz="4" w:space="0" w:color="auto"/>
            </w:tcBorders>
            <w:hideMark/>
          </w:tcPr>
          <w:p w14:paraId="67017849" w14:textId="77777777" w:rsidR="00C121BA" w:rsidRDefault="00C121BA">
            <w:pPr>
              <w:pStyle w:val="TAL"/>
              <w:rPr>
                <w:sz w:val="16"/>
              </w:rPr>
            </w:pPr>
            <w:r>
              <w:rPr>
                <w:sz w:val="16"/>
              </w:rPr>
              <w:t>Addition of minimum requirements for NR FR1 NES-based CHO test cases</w:t>
            </w:r>
          </w:p>
        </w:tc>
        <w:tc>
          <w:tcPr>
            <w:tcW w:w="0" w:type="auto"/>
            <w:tcBorders>
              <w:top w:val="single" w:sz="4" w:space="0" w:color="auto"/>
              <w:left w:val="single" w:sz="4" w:space="0" w:color="auto"/>
              <w:bottom w:val="single" w:sz="4" w:space="0" w:color="auto"/>
              <w:right w:val="single" w:sz="4" w:space="0" w:color="auto"/>
            </w:tcBorders>
            <w:hideMark/>
          </w:tcPr>
          <w:p w14:paraId="3E707F4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FC32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97F5CE7" w14:textId="77777777" w:rsidR="00C121BA" w:rsidRDefault="00C121BA">
            <w:pPr>
              <w:pStyle w:val="TAL"/>
              <w:rPr>
                <w:sz w:val="16"/>
              </w:rPr>
            </w:pPr>
            <w:r>
              <w:rPr>
                <w:sz w:val="16"/>
              </w:rPr>
              <w:t>3561</w:t>
            </w:r>
          </w:p>
        </w:tc>
        <w:tc>
          <w:tcPr>
            <w:tcW w:w="0" w:type="auto"/>
            <w:tcBorders>
              <w:top w:val="single" w:sz="4" w:space="0" w:color="auto"/>
              <w:left w:val="single" w:sz="4" w:space="0" w:color="auto"/>
              <w:bottom w:val="single" w:sz="4" w:space="0" w:color="auto"/>
              <w:right w:val="single" w:sz="4" w:space="0" w:color="auto"/>
            </w:tcBorders>
            <w:hideMark/>
          </w:tcPr>
          <w:p w14:paraId="361BF5B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AF3C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A1DF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196F0E"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C636A4" w14:textId="77777777" w:rsidR="00C121BA" w:rsidRDefault="00C121BA">
            <w:pPr>
              <w:pStyle w:val="TAL"/>
              <w:rPr>
                <w:sz w:val="16"/>
              </w:rPr>
            </w:pPr>
            <w:r>
              <w:rPr>
                <w:sz w:val="16"/>
              </w:rPr>
              <w:t>agreed</w:t>
            </w:r>
          </w:p>
        </w:tc>
      </w:tr>
      <w:tr w:rsidR="00C121BA" w14:paraId="10213C5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4A838E" w14:textId="77777777" w:rsidR="00C121BA" w:rsidRDefault="00C121BA">
            <w:pPr>
              <w:pStyle w:val="TAL"/>
              <w:rPr>
                <w:sz w:val="16"/>
              </w:rPr>
            </w:pPr>
            <w:r>
              <w:rPr>
                <w:sz w:val="16"/>
              </w:rPr>
              <w:t>R5-246926</w:t>
            </w:r>
          </w:p>
        </w:tc>
        <w:tc>
          <w:tcPr>
            <w:tcW w:w="0" w:type="auto"/>
            <w:tcBorders>
              <w:top w:val="single" w:sz="4" w:space="0" w:color="auto"/>
              <w:left w:val="single" w:sz="4" w:space="0" w:color="auto"/>
              <w:bottom w:val="single" w:sz="4" w:space="0" w:color="auto"/>
              <w:right w:val="single" w:sz="4" w:space="0" w:color="auto"/>
            </w:tcBorders>
            <w:hideMark/>
          </w:tcPr>
          <w:p w14:paraId="75A5D44C" w14:textId="77777777" w:rsidR="00C121BA" w:rsidRDefault="00C121BA">
            <w:pPr>
              <w:pStyle w:val="TAL"/>
              <w:rPr>
                <w:sz w:val="16"/>
              </w:rPr>
            </w:pPr>
            <w:r>
              <w:rPr>
                <w:sz w:val="16"/>
              </w:rPr>
              <w:t>Addition of new test case 6.3.3.6 NR FR1 intra-frequency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75CE4F3B"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292B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83D2FE" w14:textId="77777777" w:rsidR="00C121BA" w:rsidRDefault="00C121BA">
            <w:pPr>
              <w:pStyle w:val="TAL"/>
              <w:rPr>
                <w:sz w:val="16"/>
              </w:rPr>
            </w:pPr>
            <w:r>
              <w:rPr>
                <w:sz w:val="16"/>
              </w:rPr>
              <w:t>3562</w:t>
            </w:r>
          </w:p>
        </w:tc>
        <w:tc>
          <w:tcPr>
            <w:tcW w:w="0" w:type="auto"/>
            <w:tcBorders>
              <w:top w:val="single" w:sz="4" w:space="0" w:color="auto"/>
              <w:left w:val="single" w:sz="4" w:space="0" w:color="auto"/>
              <w:bottom w:val="single" w:sz="4" w:space="0" w:color="auto"/>
              <w:right w:val="single" w:sz="4" w:space="0" w:color="auto"/>
            </w:tcBorders>
            <w:hideMark/>
          </w:tcPr>
          <w:p w14:paraId="694249E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1A88B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BFE9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61E6F5"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5F629" w14:textId="77777777" w:rsidR="00C121BA" w:rsidRDefault="00C121BA">
            <w:pPr>
              <w:pStyle w:val="TAL"/>
              <w:rPr>
                <w:sz w:val="16"/>
              </w:rPr>
            </w:pPr>
            <w:r>
              <w:rPr>
                <w:sz w:val="16"/>
              </w:rPr>
              <w:t>revised</w:t>
            </w:r>
          </w:p>
        </w:tc>
      </w:tr>
      <w:tr w:rsidR="00C121BA" w14:paraId="653635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15A1D6" w14:textId="77777777" w:rsidR="00C121BA" w:rsidRDefault="00C121BA">
            <w:pPr>
              <w:pStyle w:val="TAL"/>
              <w:rPr>
                <w:sz w:val="16"/>
              </w:rPr>
            </w:pPr>
            <w:r>
              <w:rPr>
                <w:sz w:val="16"/>
              </w:rPr>
              <w:t>R5-247836</w:t>
            </w:r>
          </w:p>
        </w:tc>
        <w:tc>
          <w:tcPr>
            <w:tcW w:w="0" w:type="auto"/>
            <w:tcBorders>
              <w:top w:val="single" w:sz="4" w:space="0" w:color="auto"/>
              <w:left w:val="single" w:sz="4" w:space="0" w:color="auto"/>
              <w:bottom w:val="single" w:sz="4" w:space="0" w:color="auto"/>
              <w:right w:val="single" w:sz="4" w:space="0" w:color="auto"/>
            </w:tcBorders>
            <w:hideMark/>
          </w:tcPr>
          <w:p w14:paraId="66EE77B7" w14:textId="77777777" w:rsidR="00C121BA" w:rsidRDefault="00C121BA">
            <w:pPr>
              <w:pStyle w:val="TAL"/>
              <w:rPr>
                <w:sz w:val="16"/>
              </w:rPr>
            </w:pPr>
            <w:r>
              <w:rPr>
                <w:sz w:val="16"/>
              </w:rPr>
              <w:t>Addition of new test case 6.3.3.6 NR FR1 intra-frequency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657393A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F538C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8FF778" w14:textId="77777777" w:rsidR="00C121BA" w:rsidRDefault="00C121BA">
            <w:pPr>
              <w:pStyle w:val="TAL"/>
              <w:rPr>
                <w:sz w:val="16"/>
              </w:rPr>
            </w:pPr>
            <w:r>
              <w:rPr>
                <w:sz w:val="16"/>
              </w:rPr>
              <w:t>3562</w:t>
            </w:r>
          </w:p>
        </w:tc>
        <w:tc>
          <w:tcPr>
            <w:tcW w:w="0" w:type="auto"/>
            <w:tcBorders>
              <w:top w:val="single" w:sz="4" w:space="0" w:color="auto"/>
              <w:left w:val="single" w:sz="4" w:space="0" w:color="auto"/>
              <w:bottom w:val="single" w:sz="4" w:space="0" w:color="auto"/>
              <w:right w:val="single" w:sz="4" w:space="0" w:color="auto"/>
            </w:tcBorders>
            <w:hideMark/>
          </w:tcPr>
          <w:p w14:paraId="251593E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D6FE0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CEE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32F19"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2954A" w14:textId="77777777" w:rsidR="00C121BA" w:rsidRDefault="00C121BA">
            <w:pPr>
              <w:pStyle w:val="TAL"/>
              <w:rPr>
                <w:sz w:val="16"/>
              </w:rPr>
            </w:pPr>
            <w:r>
              <w:rPr>
                <w:sz w:val="16"/>
              </w:rPr>
              <w:t>agreed</w:t>
            </w:r>
          </w:p>
        </w:tc>
      </w:tr>
      <w:tr w:rsidR="00C121BA" w14:paraId="7E29EE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ADDA30" w14:textId="77777777" w:rsidR="00C121BA" w:rsidRDefault="00C121BA">
            <w:pPr>
              <w:pStyle w:val="TAL"/>
              <w:rPr>
                <w:sz w:val="16"/>
              </w:rPr>
            </w:pPr>
            <w:r>
              <w:rPr>
                <w:sz w:val="16"/>
              </w:rPr>
              <w:t>R5-246927</w:t>
            </w:r>
          </w:p>
        </w:tc>
        <w:tc>
          <w:tcPr>
            <w:tcW w:w="0" w:type="auto"/>
            <w:tcBorders>
              <w:top w:val="single" w:sz="4" w:space="0" w:color="auto"/>
              <w:left w:val="single" w:sz="4" w:space="0" w:color="auto"/>
              <w:bottom w:val="single" w:sz="4" w:space="0" w:color="auto"/>
              <w:right w:val="single" w:sz="4" w:space="0" w:color="auto"/>
            </w:tcBorders>
            <w:hideMark/>
          </w:tcPr>
          <w:p w14:paraId="079859FA" w14:textId="77777777" w:rsidR="00C121BA" w:rsidRDefault="00C121BA">
            <w:pPr>
              <w:pStyle w:val="TAL"/>
              <w:rPr>
                <w:sz w:val="16"/>
              </w:rPr>
            </w:pPr>
            <w:r>
              <w:rPr>
                <w:sz w:val="16"/>
              </w:rPr>
              <w:t>Addition of new test case 6.3.3.7 NR FR1 inter-frequency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7AC08D1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1407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D43B795" w14:textId="77777777" w:rsidR="00C121BA" w:rsidRDefault="00C121BA">
            <w:pPr>
              <w:pStyle w:val="TAL"/>
              <w:rPr>
                <w:sz w:val="16"/>
              </w:rPr>
            </w:pPr>
            <w:r>
              <w:rPr>
                <w:sz w:val="16"/>
              </w:rPr>
              <w:t>3563</w:t>
            </w:r>
          </w:p>
        </w:tc>
        <w:tc>
          <w:tcPr>
            <w:tcW w:w="0" w:type="auto"/>
            <w:tcBorders>
              <w:top w:val="single" w:sz="4" w:space="0" w:color="auto"/>
              <w:left w:val="single" w:sz="4" w:space="0" w:color="auto"/>
              <w:bottom w:val="single" w:sz="4" w:space="0" w:color="auto"/>
              <w:right w:val="single" w:sz="4" w:space="0" w:color="auto"/>
            </w:tcBorders>
            <w:hideMark/>
          </w:tcPr>
          <w:p w14:paraId="79E67D2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5B6F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CE55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7E1B2"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5A4C33" w14:textId="77777777" w:rsidR="00C121BA" w:rsidRDefault="00C121BA">
            <w:pPr>
              <w:pStyle w:val="TAL"/>
              <w:rPr>
                <w:sz w:val="16"/>
              </w:rPr>
            </w:pPr>
            <w:r>
              <w:rPr>
                <w:sz w:val="16"/>
              </w:rPr>
              <w:t>revised</w:t>
            </w:r>
          </w:p>
        </w:tc>
      </w:tr>
      <w:tr w:rsidR="00C121BA" w14:paraId="77674E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B0C57A" w14:textId="77777777" w:rsidR="00C121BA" w:rsidRDefault="00C121BA">
            <w:pPr>
              <w:pStyle w:val="TAL"/>
              <w:rPr>
                <w:sz w:val="16"/>
              </w:rPr>
            </w:pPr>
            <w:r>
              <w:rPr>
                <w:sz w:val="16"/>
              </w:rPr>
              <w:t>R5-247920</w:t>
            </w:r>
          </w:p>
        </w:tc>
        <w:tc>
          <w:tcPr>
            <w:tcW w:w="0" w:type="auto"/>
            <w:tcBorders>
              <w:top w:val="single" w:sz="4" w:space="0" w:color="auto"/>
              <w:left w:val="single" w:sz="4" w:space="0" w:color="auto"/>
              <w:bottom w:val="single" w:sz="4" w:space="0" w:color="auto"/>
              <w:right w:val="single" w:sz="4" w:space="0" w:color="auto"/>
            </w:tcBorders>
            <w:hideMark/>
          </w:tcPr>
          <w:p w14:paraId="7D94ACB6" w14:textId="77777777" w:rsidR="00C121BA" w:rsidRDefault="00C121BA">
            <w:pPr>
              <w:pStyle w:val="TAL"/>
              <w:rPr>
                <w:sz w:val="16"/>
              </w:rPr>
            </w:pPr>
            <w:r>
              <w:rPr>
                <w:sz w:val="16"/>
              </w:rPr>
              <w:t>Addition of new test case 6.3.3.7 NR FR1 inter-frequency NES-based CHO</w:t>
            </w:r>
          </w:p>
        </w:tc>
        <w:tc>
          <w:tcPr>
            <w:tcW w:w="0" w:type="auto"/>
            <w:tcBorders>
              <w:top w:val="single" w:sz="4" w:space="0" w:color="auto"/>
              <w:left w:val="single" w:sz="4" w:space="0" w:color="auto"/>
              <w:bottom w:val="single" w:sz="4" w:space="0" w:color="auto"/>
              <w:right w:val="single" w:sz="4" w:space="0" w:color="auto"/>
            </w:tcBorders>
            <w:hideMark/>
          </w:tcPr>
          <w:p w14:paraId="4BB2C8B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9EA7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134D1F6" w14:textId="77777777" w:rsidR="00C121BA" w:rsidRDefault="00C121BA">
            <w:pPr>
              <w:pStyle w:val="TAL"/>
              <w:rPr>
                <w:sz w:val="16"/>
              </w:rPr>
            </w:pPr>
            <w:r>
              <w:rPr>
                <w:sz w:val="16"/>
              </w:rPr>
              <w:t>3563</w:t>
            </w:r>
          </w:p>
        </w:tc>
        <w:tc>
          <w:tcPr>
            <w:tcW w:w="0" w:type="auto"/>
            <w:tcBorders>
              <w:top w:val="single" w:sz="4" w:space="0" w:color="auto"/>
              <w:left w:val="single" w:sz="4" w:space="0" w:color="auto"/>
              <w:bottom w:val="single" w:sz="4" w:space="0" w:color="auto"/>
              <w:right w:val="single" w:sz="4" w:space="0" w:color="auto"/>
            </w:tcBorders>
            <w:hideMark/>
          </w:tcPr>
          <w:p w14:paraId="1267B87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1B741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129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ED945"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226CC" w14:textId="77777777" w:rsidR="00C121BA" w:rsidRDefault="00C121BA">
            <w:pPr>
              <w:pStyle w:val="TAL"/>
              <w:rPr>
                <w:sz w:val="16"/>
              </w:rPr>
            </w:pPr>
            <w:r>
              <w:rPr>
                <w:sz w:val="16"/>
              </w:rPr>
              <w:t>agreed</w:t>
            </w:r>
          </w:p>
        </w:tc>
      </w:tr>
      <w:tr w:rsidR="00C121BA" w14:paraId="50C875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2F0E1B" w14:textId="77777777" w:rsidR="00C121BA" w:rsidRDefault="00C121BA">
            <w:pPr>
              <w:pStyle w:val="TAL"/>
              <w:rPr>
                <w:sz w:val="16"/>
              </w:rPr>
            </w:pPr>
            <w:r>
              <w:rPr>
                <w:sz w:val="16"/>
              </w:rPr>
              <w:t>R5-246928</w:t>
            </w:r>
          </w:p>
        </w:tc>
        <w:tc>
          <w:tcPr>
            <w:tcW w:w="0" w:type="auto"/>
            <w:tcBorders>
              <w:top w:val="single" w:sz="4" w:space="0" w:color="auto"/>
              <w:left w:val="single" w:sz="4" w:space="0" w:color="auto"/>
              <w:bottom w:val="single" w:sz="4" w:space="0" w:color="auto"/>
              <w:right w:val="single" w:sz="4" w:space="0" w:color="auto"/>
            </w:tcBorders>
            <w:hideMark/>
          </w:tcPr>
          <w:p w14:paraId="153D0218" w14:textId="77777777" w:rsidR="00C121BA" w:rsidRDefault="00C121BA">
            <w:pPr>
              <w:pStyle w:val="TAL"/>
              <w:rPr>
                <w:sz w:val="16"/>
              </w:rPr>
            </w:pPr>
            <w:r>
              <w:rPr>
                <w:sz w:val="16"/>
              </w:rPr>
              <w:t>Addition of new test case 6.6.1.13 under Cell DTX</w:t>
            </w:r>
          </w:p>
        </w:tc>
        <w:tc>
          <w:tcPr>
            <w:tcW w:w="0" w:type="auto"/>
            <w:tcBorders>
              <w:top w:val="single" w:sz="4" w:space="0" w:color="auto"/>
              <w:left w:val="single" w:sz="4" w:space="0" w:color="auto"/>
              <w:bottom w:val="single" w:sz="4" w:space="0" w:color="auto"/>
              <w:right w:val="single" w:sz="4" w:space="0" w:color="auto"/>
            </w:tcBorders>
            <w:hideMark/>
          </w:tcPr>
          <w:p w14:paraId="608615DA"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0142C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6CC748" w14:textId="77777777" w:rsidR="00C121BA" w:rsidRDefault="00C121BA">
            <w:pPr>
              <w:pStyle w:val="TAL"/>
              <w:rPr>
                <w:sz w:val="16"/>
              </w:rPr>
            </w:pPr>
            <w:r>
              <w:rPr>
                <w:sz w:val="16"/>
              </w:rPr>
              <w:t>3564</w:t>
            </w:r>
          </w:p>
        </w:tc>
        <w:tc>
          <w:tcPr>
            <w:tcW w:w="0" w:type="auto"/>
            <w:tcBorders>
              <w:top w:val="single" w:sz="4" w:space="0" w:color="auto"/>
              <w:left w:val="single" w:sz="4" w:space="0" w:color="auto"/>
              <w:bottom w:val="single" w:sz="4" w:space="0" w:color="auto"/>
              <w:right w:val="single" w:sz="4" w:space="0" w:color="auto"/>
            </w:tcBorders>
            <w:hideMark/>
          </w:tcPr>
          <w:p w14:paraId="1225E4F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CD4F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7508B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D236A"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A44A71" w14:textId="77777777" w:rsidR="00C121BA" w:rsidRDefault="00C121BA">
            <w:pPr>
              <w:pStyle w:val="TAL"/>
              <w:rPr>
                <w:sz w:val="16"/>
              </w:rPr>
            </w:pPr>
            <w:r>
              <w:rPr>
                <w:sz w:val="16"/>
              </w:rPr>
              <w:t>revised</w:t>
            </w:r>
          </w:p>
        </w:tc>
      </w:tr>
      <w:tr w:rsidR="00C121BA" w14:paraId="52E748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54FA74" w14:textId="77777777" w:rsidR="00C121BA" w:rsidRDefault="00C121BA">
            <w:pPr>
              <w:pStyle w:val="TAL"/>
              <w:rPr>
                <w:sz w:val="16"/>
              </w:rPr>
            </w:pPr>
            <w:r>
              <w:rPr>
                <w:sz w:val="16"/>
              </w:rPr>
              <w:t>R5-247921</w:t>
            </w:r>
          </w:p>
        </w:tc>
        <w:tc>
          <w:tcPr>
            <w:tcW w:w="0" w:type="auto"/>
            <w:tcBorders>
              <w:top w:val="single" w:sz="4" w:space="0" w:color="auto"/>
              <w:left w:val="single" w:sz="4" w:space="0" w:color="auto"/>
              <w:bottom w:val="single" w:sz="4" w:space="0" w:color="auto"/>
              <w:right w:val="single" w:sz="4" w:space="0" w:color="auto"/>
            </w:tcBorders>
            <w:hideMark/>
          </w:tcPr>
          <w:p w14:paraId="1818F5A1" w14:textId="77777777" w:rsidR="00C121BA" w:rsidRDefault="00C121BA">
            <w:pPr>
              <w:pStyle w:val="TAL"/>
              <w:rPr>
                <w:sz w:val="16"/>
              </w:rPr>
            </w:pPr>
            <w:r>
              <w:rPr>
                <w:sz w:val="16"/>
              </w:rPr>
              <w:t>Addition of new test case 6.6.1.13 under Cell DTX</w:t>
            </w:r>
          </w:p>
        </w:tc>
        <w:tc>
          <w:tcPr>
            <w:tcW w:w="0" w:type="auto"/>
            <w:tcBorders>
              <w:top w:val="single" w:sz="4" w:space="0" w:color="auto"/>
              <w:left w:val="single" w:sz="4" w:space="0" w:color="auto"/>
              <w:bottom w:val="single" w:sz="4" w:space="0" w:color="auto"/>
              <w:right w:val="single" w:sz="4" w:space="0" w:color="auto"/>
            </w:tcBorders>
            <w:hideMark/>
          </w:tcPr>
          <w:p w14:paraId="1093F1E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B3677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B95C79A" w14:textId="77777777" w:rsidR="00C121BA" w:rsidRDefault="00C121BA">
            <w:pPr>
              <w:pStyle w:val="TAL"/>
              <w:rPr>
                <w:sz w:val="16"/>
              </w:rPr>
            </w:pPr>
            <w:r>
              <w:rPr>
                <w:sz w:val="16"/>
              </w:rPr>
              <w:t>3564</w:t>
            </w:r>
          </w:p>
        </w:tc>
        <w:tc>
          <w:tcPr>
            <w:tcW w:w="0" w:type="auto"/>
            <w:tcBorders>
              <w:top w:val="single" w:sz="4" w:space="0" w:color="auto"/>
              <w:left w:val="single" w:sz="4" w:space="0" w:color="auto"/>
              <w:bottom w:val="single" w:sz="4" w:space="0" w:color="auto"/>
              <w:right w:val="single" w:sz="4" w:space="0" w:color="auto"/>
            </w:tcBorders>
            <w:hideMark/>
          </w:tcPr>
          <w:p w14:paraId="3C174AB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949E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623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7513C5"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843B65" w14:textId="77777777" w:rsidR="00C121BA" w:rsidRDefault="00C121BA">
            <w:pPr>
              <w:pStyle w:val="TAL"/>
              <w:rPr>
                <w:sz w:val="16"/>
              </w:rPr>
            </w:pPr>
            <w:r>
              <w:rPr>
                <w:sz w:val="16"/>
              </w:rPr>
              <w:t>agreed</w:t>
            </w:r>
          </w:p>
        </w:tc>
      </w:tr>
      <w:tr w:rsidR="00C121BA" w14:paraId="60B24D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D3CE9B" w14:textId="77777777" w:rsidR="00C121BA" w:rsidRDefault="00C121BA">
            <w:pPr>
              <w:pStyle w:val="TAL"/>
              <w:rPr>
                <w:sz w:val="16"/>
              </w:rPr>
            </w:pPr>
            <w:r>
              <w:rPr>
                <w:sz w:val="16"/>
              </w:rPr>
              <w:lastRenderedPageBreak/>
              <w:t>R5-246929</w:t>
            </w:r>
          </w:p>
        </w:tc>
        <w:tc>
          <w:tcPr>
            <w:tcW w:w="0" w:type="auto"/>
            <w:tcBorders>
              <w:top w:val="single" w:sz="4" w:space="0" w:color="auto"/>
              <w:left w:val="single" w:sz="4" w:space="0" w:color="auto"/>
              <w:bottom w:val="single" w:sz="4" w:space="0" w:color="auto"/>
              <w:right w:val="single" w:sz="4" w:space="0" w:color="auto"/>
            </w:tcBorders>
            <w:hideMark/>
          </w:tcPr>
          <w:p w14:paraId="11A9CDD4" w14:textId="77777777" w:rsidR="00C121BA" w:rsidRDefault="00C121BA">
            <w:pPr>
              <w:pStyle w:val="TAL"/>
              <w:rPr>
                <w:sz w:val="16"/>
              </w:rPr>
            </w:pPr>
            <w:r>
              <w:rPr>
                <w:sz w:val="16"/>
              </w:rPr>
              <w:t>Correction to test applicability for 6.6.1.2</w:t>
            </w:r>
          </w:p>
        </w:tc>
        <w:tc>
          <w:tcPr>
            <w:tcW w:w="0" w:type="auto"/>
            <w:tcBorders>
              <w:top w:val="single" w:sz="4" w:space="0" w:color="auto"/>
              <w:left w:val="single" w:sz="4" w:space="0" w:color="auto"/>
              <w:bottom w:val="single" w:sz="4" w:space="0" w:color="auto"/>
              <w:right w:val="single" w:sz="4" w:space="0" w:color="auto"/>
            </w:tcBorders>
            <w:hideMark/>
          </w:tcPr>
          <w:p w14:paraId="3A49F65D"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7D180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1011B2" w14:textId="77777777" w:rsidR="00C121BA" w:rsidRDefault="00C121BA">
            <w:pPr>
              <w:pStyle w:val="TAL"/>
              <w:rPr>
                <w:sz w:val="16"/>
              </w:rPr>
            </w:pPr>
            <w:r>
              <w:rPr>
                <w:sz w:val="16"/>
              </w:rPr>
              <w:t>3565</w:t>
            </w:r>
          </w:p>
        </w:tc>
        <w:tc>
          <w:tcPr>
            <w:tcW w:w="0" w:type="auto"/>
            <w:tcBorders>
              <w:top w:val="single" w:sz="4" w:space="0" w:color="auto"/>
              <w:left w:val="single" w:sz="4" w:space="0" w:color="auto"/>
              <w:bottom w:val="single" w:sz="4" w:space="0" w:color="auto"/>
              <w:right w:val="single" w:sz="4" w:space="0" w:color="auto"/>
            </w:tcBorders>
            <w:hideMark/>
          </w:tcPr>
          <w:p w14:paraId="0783C03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2D7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40B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CC798"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81C6BE" w14:textId="77777777" w:rsidR="00C121BA" w:rsidRDefault="00C121BA">
            <w:pPr>
              <w:pStyle w:val="TAL"/>
              <w:rPr>
                <w:sz w:val="16"/>
              </w:rPr>
            </w:pPr>
            <w:r>
              <w:rPr>
                <w:sz w:val="16"/>
              </w:rPr>
              <w:t>agreed</w:t>
            </w:r>
          </w:p>
        </w:tc>
      </w:tr>
      <w:tr w:rsidR="00C121BA" w14:paraId="6D8FE9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54FA1A" w14:textId="77777777" w:rsidR="00C121BA" w:rsidRDefault="00C121BA">
            <w:pPr>
              <w:pStyle w:val="TAL"/>
              <w:rPr>
                <w:sz w:val="16"/>
              </w:rPr>
            </w:pPr>
            <w:r>
              <w:rPr>
                <w:sz w:val="16"/>
              </w:rPr>
              <w:t>R5-246954</w:t>
            </w:r>
          </w:p>
        </w:tc>
        <w:tc>
          <w:tcPr>
            <w:tcW w:w="0" w:type="auto"/>
            <w:tcBorders>
              <w:top w:val="single" w:sz="4" w:space="0" w:color="auto"/>
              <w:left w:val="single" w:sz="4" w:space="0" w:color="auto"/>
              <w:bottom w:val="single" w:sz="4" w:space="0" w:color="auto"/>
              <w:right w:val="single" w:sz="4" w:space="0" w:color="auto"/>
            </w:tcBorders>
            <w:hideMark/>
          </w:tcPr>
          <w:p w14:paraId="5E0B8AEA" w14:textId="77777777" w:rsidR="00C121BA" w:rsidRDefault="00C121BA">
            <w:pPr>
              <w:pStyle w:val="TAL"/>
              <w:rPr>
                <w:sz w:val="16"/>
              </w:rPr>
            </w:pPr>
            <w:r>
              <w:rPr>
                <w:sz w:val="16"/>
              </w:rPr>
              <w:t>Addition of spatial relation configuration to 38.533</w:t>
            </w:r>
          </w:p>
        </w:tc>
        <w:tc>
          <w:tcPr>
            <w:tcW w:w="0" w:type="auto"/>
            <w:tcBorders>
              <w:top w:val="single" w:sz="4" w:space="0" w:color="auto"/>
              <w:left w:val="single" w:sz="4" w:space="0" w:color="auto"/>
              <w:bottom w:val="single" w:sz="4" w:space="0" w:color="auto"/>
              <w:right w:val="single" w:sz="4" w:space="0" w:color="auto"/>
            </w:tcBorders>
            <w:hideMark/>
          </w:tcPr>
          <w:p w14:paraId="7BDD1A2E"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C425B7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BC78CA" w14:textId="77777777" w:rsidR="00C121BA" w:rsidRDefault="00C121BA">
            <w:pPr>
              <w:pStyle w:val="TAL"/>
              <w:rPr>
                <w:sz w:val="16"/>
              </w:rPr>
            </w:pPr>
            <w:r>
              <w:rPr>
                <w:sz w:val="16"/>
              </w:rPr>
              <w:t>3566</w:t>
            </w:r>
          </w:p>
        </w:tc>
        <w:tc>
          <w:tcPr>
            <w:tcW w:w="0" w:type="auto"/>
            <w:tcBorders>
              <w:top w:val="single" w:sz="4" w:space="0" w:color="auto"/>
              <w:left w:val="single" w:sz="4" w:space="0" w:color="auto"/>
              <w:bottom w:val="single" w:sz="4" w:space="0" w:color="auto"/>
              <w:right w:val="single" w:sz="4" w:space="0" w:color="auto"/>
            </w:tcBorders>
            <w:hideMark/>
          </w:tcPr>
          <w:p w14:paraId="0172C80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6FBA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4F252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5090A3"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C98214" w14:textId="77777777" w:rsidR="00C121BA" w:rsidRDefault="00C121BA">
            <w:pPr>
              <w:pStyle w:val="TAL"/>
              <w:rPr>
                <w:sz w:val="16"/>
              </w:rPr>
            </w:pPr>
            <w:r>
              <w:rPr>
                <w:sz w:val="16"/>
              </w:rPr>
              <w:t>agreed</w:t>
            </w:r>
          </w:p>
        </w:tc>
      </w:tr>
      <w:tr w:rsidR="00C121BA" w14:paraId="79A78A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50FAB7B" w14:textId="77777777" w:rsidR="00C121BA" w:rsidRDefault="00C121BA">
            <w:pPr>
              <w:pStyle w:val="TAL"/>
              <w:rPr>
                <w:sz w:val="16"/>
              </w:rPr>
            </w:pPr>
            <w:r>
              <w:rPr>
                <w:sz w:val="16"/>
              </w:rPr>
              <w:t>R5-246955</w:t>
            </w:r>
          </w:p>
        </w:tc>
        <w:tc>
          <w:tcPr>
            <w:tcW w:w="0" w:type="auto"/>
            <w:tcBorders>
              <w:top w:val="single" w:sz="4" w:space="0" w:color="auto"/>
              <w:left w:val="single" w:sz="4" w:space="0" w:color="auto"/>
              <w:bottom w:val="single" w:sz="4" w:space="0" w:color="auto"/>
              <w:right w:val="single" w:sz="4" w:space="0" w:color="auto"/>
            </w:tcBorders>
            <w:hideMark/>
          </w:tcPr>
          <w:p w14:paraId="0532662E" w14:textId="77777777" w:rsidR="00C121BA" w:rsidRDefault="00C121BA">
            <w:pPr>
              <w:pStyle w:val="TAL"/>
              <w:rPr>
                <w:sz w:val="16"/>
              </w:rPr>
            </w:pPr>
            <w:r>
              <w:rPr>
                <w:sz w:val="16"/>
              </w:rPr>
              <w:t xml:space="preserve">Addition of TC4.5.3.4 SCell Activation and deactivation of multiple unknown </w:t>
            </w:r>
            <w:proofErr w:type="spellStart"/>
            <w:r>
              <w:rPr>
                <w:sz w:val="16"/>
              </w:rPr>
              <w:t>SCells</w:t>
            </w:r>
            <w:proofErr w:type="spellEnd"/>
            <w:r>
              <w:rPr>
                <w:sz w:val="16"/>
              </w:rPr>
              <w:t xml:space="preserve"> in FR1 with single activation deactivation command</w:t>
            </w:r>
          </w:p>
        </w:tc>
        <w:tc>
          <w:tcPr>
            <w:tcW w:w="0" w:type="auto"/>
            <w:tcBorders>
              <w:top w:val="single" w:sz="4" w:space="0" w:color="auto"/>
              <w:left w:val="single" w:sz="4" w:space="0" w:color="auto"/>
              <w:bottom w:val="single" w:sz="4" w:space="0" w:color="auto"/>
              <w:right w:val="single" w:sz="4" w:space="0" w:color="auto"/>
            </w:tcBorders>
            <w:hideMark/>
          </w:tcPr>
          <w:p w14:paraId="798693AD"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ADC510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11E4DA5" w14:textId="77777777" w:rsidR="00C121BA" w:rsidRDefault="00C121BA">
            <w:pPr>
              <w:pStyle w:val="TAL"/>
              <w:rPr>
                <w:sz w:val="16"/>
              </w:rPr>
            </w:pPr>
            <w:r>
              <w:rPr>
                <w:sz w:val="16"/>
              </w:rPr>
              <w:t>3567</w:t>
            </w:r>
          </w:p>
        </w:tc>
        <w:tc>
          <w:tcPr>
            <w:tcW w:w="0" w:type="auto"/>
            <w:tcBorders>
              <w:top w:val="single" w:sz="4" w:space="0" w:color="auto"/>
              <w:left w:val="single" w:sz="4" w:space="0" w:color="auto"/>
              <w:bottom w:val="single" w:sz="4" w:space="0" w:color="auto"/>
              <w:right w:val="single" w:sz="4" w:space="0" w:color="auto"/>
            </w:tcBorders>
            <w:hideMark/>
          </w:tcPr>
          <w:p w14:paraId="729578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35E9A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50D1D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E9419"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D45400" w14:textId="77777777" w:rsidR="00C121BA" w:rsidRDefault="00C121BA">
            <w:pPr>
              <w:pStyle w:val="TAL"/>
              <w:rPr>
                <w:sz w:val="16"/>
              </w:rPr>
            </w:pPr>
            <w:r>
              <w:rPr>
                <w:sz w:val="16"/>
              </w:rPr>
              <w:t>agreed</w:t>
            </w:r>
          </w:p>
        </w:tc>
      </w:tr>
      <w:tr w:rsidR="00C121BA" w14:paraId="6D3F7B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848542" w14:textId="77777777" w:rsidR="00C121BA" w:rsidRDefault="00C121BA">
            <w:pPr>
              <w:pStyle w:val="TAL"/>
              <w:rPr>
                <w:sz w:val="16"/>
              </w:rPr>
            </w:pPr>
            <w:r>
              <w:rPr>
                <w:sz w:val="16"/>
              </w:rPr>
              <w:t>R5-246956</w:t>
            </w:r>
          </w:p>
        </w:tc>
        <w:tc>
          <w:tcPr>
            <w:tcW w:w="0" w:type="auto"/>
            <w:tcBorders>
              <w:top w:val="single" w:sz="4" w:space="0" w:color="auto"/>
              <w:left w:val="single" w:sz="4" w:space="0" w:color="auto"/>
              <w:bottom w:val="single" w:sz="4" w:space="0" w:color="auto"/>
              <w:right w:val="single" w:sz="4" w:space="0" w:color="auto"/>
            </w:tcBorders>
            <w:hideMark/>
          </w:tcPr>
          <w:p w14:paraId="15F90407" w14:textId="77777777" w:rsidR="00C121BA" w:rsidRDefault="00C121BA">
            <w:pPr>
              <w:pStyle w:val="TAL"/>
              <w:rPr>
                <w:sz w:val="16"/>
              </w:rPr>
            </w:pPr>
            <w:r>
              <w:rPr>
                <w:sz w:val="16"/>
              </w:rPr>
              <w:t xml:space="preserve">Addition of TC4.5.6.4.1 E-UTRAN - NR </w:t>
            </w:r>
            <w:proofErr w:type="spellStart"/>
            <w:r>
              <w:rPr>
                <w:sz w:val="16"/>
              </w:rPr>
              <w:t>PSCell</w:t>
            </w:r>
            <w:proofErr w:type="spellEnd"/>
            <w:r>
              <w:rPr>
                <w:sz w:val="16"/>
              </w:rPr>
              <w:t xml:space="preserve"> FR1 DL active BWP switch in non-DRX in synchronous EN-DC on multiple CCs</w:t>
            </w:r>
          </w:p>
        </w:tc>
        <w:tc>
          <w:tcPr>
            <w:tcW w:w="0" w:type="auto"/>
            <w:tcBorders>
              <w:top w:val="single" w:sz="4" w:space="0" w:color="auto"/>
              <w:left w:val="single" w:sz="4" w:space="0" w:color="auto"/>
              <w:bottom w:val="single" w:sz="4" w:space="0" w:color="auto"/>
              <w:right w:val="single" w:sz="4" w:space="0" w:color="auto"/>
            </w:tcBorders>
            <w:hideMark/>
          </w:tcPr>
          <w:p w14:paraId="0D1C4C39"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1A4EBB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F3B07B" w14:textId="77777777" w:rsidR="00C121BA" w:rsidRDefault="00C121BA">
            <w:pPr>
              <w:pStyle w:val="TAL"/>
              <w:rPr>
                <w:sz w:val="16"/>
              </w:rPr>
            </w:pPr>
            <w:r>
              <w:rPr>
                <w:sz w:val="16"/>
              </w:rPr>
              <w:t>3568</w:t>
            </w:r>
          </w:p>
        </w:tc>
        <w:tc>
          <w:tcPr>
            <w:tcW w:w="0" w:type="auto"/>
            <w:tcBorders>
              <w:top w:val="single" w:sz="4" w:space="0" w:color="auto"/>
              <w:left w:val="single" w:sz="4" w:space="0" w:color="auto"/>
              <w:bottom w:val="single" w:sz="4" w:space="0" w:color="auto"/>
              <w:right w:val="single" w:sz="4" w:space="0" w:color="auto"/>
            </w:tcBorders>
            <w:hideMark/>
          </w:tcPr>
          <w:p w14:paraId="65C6593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8860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1B144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60884"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17B2F" w14:textId="77777777" w:rsidR="00C121BA" w:rsidRDefault="00C121BA">
            <w:pPr>
              <w:pStyle w:val="TAL"/>
              <w:rPr>
                <w:sz w:val="16"/>
              </w:rPr>
            </w:pPr>
            <w:r>
              <w:rPr>
                <w:sz w:val="16"/>
              </w:rPr>
              <w:t>agreed</w:t>
            </w:r>
          </w:p>
        </w:tc>
      </w:tr>
      <w:tr w:rsidR="00C121BA" w14:paraId="4AAD0A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76F395" w14:textId="77777777" w:rsidR="00C121BA" w:rsidRDefault="00C121BA">
            <w:pPr>
              <w:pStyle w:val="TAL"/>
              <w:rPr>
                <w:sz w:val="16"/>
              </w:rPr>
            </w:pPr>
            <w:r>
              <w:rPr>
                <w:sz w:val="16"/>
              </w:rPr>
              <w:t>R5-246957</w:t>
            </w:r>
          </w:p>
        </w:tc>
        <w:tc>
          <w:tcPr>
            <w:tcW w:w="0" w:type="auto"/>
            <w:tcBorders>
              <w:top w:val="single" w:sz="4" w:space="0" w:color="auto"/>
              <w:left w:val="single" w:sz="4" w:space="0" w:color="auto"/>
              <w:bottom w:val="single" w:sz="4" w:space="0" w:color="auto"/>
              <w:right w:val="single" w:sz="4" w:space="0" w:color="auto"/>
            </w:tcBorders>
            <w:hideMark/>
          </w:tcPr>
          <w:p w14:paraId="696B6D2C" w14:textId="77777777" w:rsidR="00C121BA" w:rsidRDefault="00C121BA">
            <w:pPr>
              <w:pStyle w:val="TAL"/>
              <w:rPr>
                <w:sz w:val="16"/>
              </w:rPr>
            </w:pPr>
            <w:r>
              <w:rPr>
                <w:sz w:val="16"/>
              </w:rPr>
              <w:t>Addition of TC5.5.3.6 Multiple SCell Activation and deactivation of one unknown SCell and one known SCell in FR2</w:t>
            </w:r>
          </w:p>
        </w:tc>
        <w:tc>
          <w:tcPr>
            <w:tcW w:w="0" w:type="auto"/>
            <w:tcBorders>
              <w:top w:val="single" w:sz="4" w:space="0" w:color="auto"/>
              <w:left w:val="single" w:sz="4" w:space="0" w:color="auto"/>
              <w:bottom w:val="single" w:sz="4" w:space="0" w:color="auto"/>
              <w:right w:val="single" w:sz="4" w:space="0" w:color="auto"/>
            </w:tcBorders>
            <w:hideMark/>
          </w:tcPr>
          <w:p w14:paraId="59482D37"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0FB76F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A0FAF5C" w14:textId="77777777" w:rsidR="00C121BA" w:rsidRDefault="00C121BA">
            <w:pPr>
              <w:pStyle w:val="TAL"/>
              <w:rPr>
                <w:sz w:val="16"/>
              </w:rPr>
            </w:pPr>
            <w:r>
              <w:rPr>
                <w:sz w:val="16"/>
              </w:rPr>
              <w:t>3569</w:t>
            </w:r>
          </w:p>
        </w:tc>
        <w:tc>
          <w:tcPr>
            <w:tcW w:w="0" w:type="auto"/>
            <w:tcBorders>
              <w:top w:val="single" w:sz="4" w:space="0" w:color="auto"/>
              <w:left w:val="single" w:sz="4" w:space="0" w:color="auto"/>
              <w:bottom w:val="single" w:sz="4" w:space="0" w:color="auto"/>
              <w:right w:val="single" w:sz="4" w:space="0" w:color="auto"/>
            </w:tcBorders>
            <w:hideMark/>
          </w:tcPr>
          <w:p w14:paraId="16C716C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230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C4E4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7B0DD2"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CE194A" w14:textId="77777777" w:rsidR="00C121BA" w:rsidRDefault="00C121BA">
            <w:pPr>
              <w:pStyle w:val="TAL"/>
              <w:rPr>
                <w:sz w:val="16"/>
              </w:rPr>
            </w:pPr>
            <w:r>
              <w:rPr>
                <w:sz w:val="16"/>
              </w:rPr>
              <w:t>agreed</w:t>
            </w:r>
          </w:p>
        </w:tc>
      </w:tr>
      <w:tr w:rsidR="00C121BA" w14:paraId="17D0DD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6DD41E" w14:textId="77777777" w:rsidR="00C121BA" w:rsidRDefault="00C121BA">
            <w:pPr>
              <w:pStyle w:val="TAL"/>
              <w:rPr>
                <w:sz w:val="16"/>
              </w:rPr>
            </w:pPr>
            <w:r>
              <w:rPr>
                <w:sz w:val="16"/>
              </w:rPr>
              <w:t>R5-246958</w:t>
            </w:r>
          </w:p>
        </w:tc>
        <w:tc>
          <w:tcPr>
            <w:tcW w:w="0" w:type="auto"/>
            <w:tcBorders>
              <w:top w:val="single" w:sz="4" w:space="0" w:color="auto"/>
              <w:left w:val="single" w:sz="4" w:space="0" w:color="auto"/>
              <w:bottom w:val="single" w:sz="4" w:space="0" w:color="auto"/>
              <w:right w:val="single" w:sz="4" w:space="0" w:color="auto"/>
            </w:tcBorders>
            <w:hideMark/>
          </w:tcPr>
          <w:p w14:paraId="6F6F7191" w14:textId="77777777" w:rsidR="00C121BA" w:rsidRDefault="00C121BA">
            <w:pPr>
              <w:pStyle w:val="TAL"/>
              <w:rPr>
                <w:sz w:val="16"/>
              </w:rPr>
            </w:pPr>
            <w:r>
              <w:rPr>
                <w:sz w:val="16"/>
              </w:rPr>
              <w:t xml:space="preserve">Addition of TC5.5.6.5.1 E-UTRAN - NR </w:t>
            </w:r>
            <w:proofErr w:type="spellStart"/>
            <w:r>
              <w:rPr>
                <w:sz w:val="16"/>
              </w:rPr>
              <w:t>PSCell</w:t>
            </w:r>
            <w:proofErr w:type="spellEnd"/>
            <w:r>
              <w:rPr>
                <w:sz w:val="16"/>
              </w:rPr>
              <w:t xml:space="preserve"> FR2  and NR SCell FR2 DL active BWP switch on multiple CCs with non-DRX in synchronous EN-DC</w:t>
            </w:r>
          </w:p>
        </w:tc>
        <w:tc>
          <w:tcPr>
            <w:tcW w:w="0" w:type="auto"/>
            <w:tcBorders>
              <w:top w:val="single" w:sz="4" w:space="0" w:color="auto"/>
              <w:left w:val="single" w:sz="4" w:space="0" w:color="auto"/>
              <w:bottom w:val="single" w:sz="4" w:space="0" w:color="auto"/>
              <w:right w:val="single" w:sz="4" w:space="0" w:color="auto"/>
            </w:tcBorders>
            <w:hideMark/>
          </w:tcPr>
          <w:p w14:paraId="2164AC75"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E38C3D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2BD156C" w14:textId="77777777" w:rsidR="00C121BA" w:rsidRDefault="00C121BA">
            <w:pPr>
              <w:pStyle w:val="TAL"/>
              <w:rPr>
                <w:sz w:val="16"/>
              </w:rPr>
            </w:pPr>
            <w:r>
              <w:rPr>
                <w:sz w:val="16"/>
              </w:rPr>
              <w:t>3570</w:t>
            </w:r>
          </w:p>
        </w:tc>
        <w:tc>
          <w:tcPr>
            <w:tcW w:w="0" w:type="auto"/>
            <w:tcBorders>
              <w:top w:val="single" w:sz="4" w:space="0" w:color="auto"/>
              <w:left w:val="single" w:sz="4" w:space="0" w:color="auto"/>
              <w:bottom w:val="single" w:sz="4" w:space="0" w:color="auto"/>
              <w:right w:val="single" w:sz="4" w:space="0" w:color="auto"/>
            </w:tcBorders>
            <w:hideMark/>
          </w:tcPr>
          <w:p w14:paraId="3AEBAAA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F6B8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CD6B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B1E7AB"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116808" w14:textId="77777777" w:rsidR="00C121BA" w:rsidRDefault="00C121BA">
            <w:pPr>
              <w:pStyle w:val="TAL"/>
              <w:rPr>
                <w:sz w:val="16"/>
              </w:rPr>
            </w:pPr>
            <w:r>
              <w:rPr>
                <w:sz w:val="16"/>
              </w:rPr>
              <w:t>agreed</w:t>
            </w:r>
          </w:p>
        </w:tc>
      </w:tr>
      <w:tr w:rsidR="00C121BA" w14:paraId="71D1EE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D7658A" w14:textId="77777777" w:rsidR="00C121BA" w:rsidRDefault="00C121BA">
            <w:pPr>
              <w:pStyle w:val="TAL"/>
              <w:rPr>
                <w:sz w:val="16"/>
              </w:rPr>
            </w:pPr>
            <w:r>
              <w:rPr>
                <w:sz w:val="16"/>
              </w:rPr>
              <w:t>R5-246959</w:t>
            </w:r>
          </w:p>
        </w:tc>
        <w:tc>
          <w:tcPr>
            <w:tcW w:w="0" w:type="auto"/>
            <w:tcBorders>
              <w:top w:val="single" w:sz="4" w:space="0" w:color="auto"/>
              <w:left w:val="single" w:sz="4" w:space="0" w:color="auto"/>
              <w:bottom w:val="single" w:sz="4" w:space="0" w:color="auto"/>
              <w:right w:val="single" w:sz="4" w:space="0" w:color="auto"/>
            </w:tcBorders>
            <w:hideMark/>
          </w:tcPr>
          <w:p w14:paraId="5C5F3CB8" w14:textId="77777777" w:rsidR="00C121BA" w:rsidRDefault="00C121BA">
            <w:pPr>
              <w:pStyle w:val="TAL"/>
              <w:rPr>
                <w:sz w:val="16"/>
              </w:rPr>
            </w:pPr>
            <w:r>
              <w:rPr>
                <w:sz w:val="16"/>
              </w:rPr>
              <w:t xml:space="preserve">Addition of TC7.5.6.5.1 Active BWP switch on multiple </w:t>
            </w:r>
            <w:proofErr w:type="spellStart"/>
            <w:r>
              <w:rPr>
                <w:sz w:val="16"/>
              </w:rPr>
              <w:t>SCells</w:t>
            </w:r>
            <w:proofErr w:type="spellEnd"/>
            <w:r>
              <w:rPr>
                <w:sz w:val="16"/>
              </w:rPr>
              <w:t xml:space="preserve"> with non-DRX in SA</w:t>
            </w:r>
          </w:p>
        </w:tc>
        <w:tc>
          <w:tcPr>
            <w:tcW w:w="0" w:type="auto"/>
            <w:tcBorders>
              <w:top w:val="single" w:sz="4" w:space="0" w:color="auto"/>
              <w:left w:val="single" w:sz="4" w:space="0" w:color="auto"/>
              <w:bottom w:val="single" w:sz="4" w:space="0" w:color="auto"/>
              <w:right w:val="single" w:sz="4" w:space="0" w:color="auto"/>
            </w:tcBorders>
            <w:hideMark/>
          </w:tcPr>
          <w:p w14:paraId="4CA933AA"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22FCBE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EAE8A9A" w14:textId="77777777" w:rsidR="00C121BA" w:rsidRDefault="00C121BA">
            <w:pPr>
              <w:pStyle w:val="TAL"/>
              <w:rPr>
                <w:sz w:val="16"/>
              </w:rPr>
            </w:pPr>
            <w:r>
              <w:rPr>
                <w:sz w:val="16"/>
              </w:rPr>
              <w:t>3571</w:t>
            </w:r>
          </w:p>
        </w:tc>
        <w:tc>
          <w:tcPr>
            <w:tcW w:w="0" w:type="auto"/>
            <w:tcBorders>
              <w:top w:val="single" w:sz="4" w:space="0" w:color="auto"/>
              <w:left w:val="single" w:sz="4" w:space="0" w:color="auto"/>
              <w:bottom w:val="single" w:sz="4" w:space="0" w:color="auto"/>
              <w:right w:val="single" w:sz="4" w:space="0" w:color="auto"/>
            </w:tcBorders>
            <w:hideMark/>
          </w:tcPr>
          <w:p w14:paraId="1908116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91A0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4704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476FC"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592EB" w14:textId="77777777" w:rsidR="00C121BA" w:rsidRDefault="00C121BA">
            <w:pPr>
              <w:pStyle w:val="TAL"/>
              <w:rPr>
                <w:sz w:val="16"/>
              </w:rPr>
            </w:pPr>
            <w:r>
              <w:rPr>
                <w:sz w:val="16"/>
              </w:rPr>
              <w:t>agreed</w:t>
            </w:r>
          </w:p>
        </w:tc>
      </w:tr>
      <w:tr w:rsidR="00C121BA" w14:paraId="6598C5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A56646" w14:textId="77777777" w:rsidR="00C121BA" w:rsidRDefault="00C121BA">
            <w:pPr>
              <w:pStyle w:val="TAL"/>
              <w:rPr>
                <w:sz w:val="16"/>
              </w:rPr>
            </w:pPr>
            <w:r>
              <w:rPr>
                <w:sz w:val="16"/>
              </w:rPr>
              <w:t>R5-246960</w:t>
            </w:r>
          </w:p>
        </w:tc>
        <w:tc>
          <w:tcPr>
            <w:tcW w:w="0" w:type="auto"/>
            <w:tcBorders>
              <w:top w:val="single" w:sz="4" w:space="0" w:color="auto"/>
              <w:left w:val="single" w:sz="4" w:space="0" w:color="auto"/>
              <w:bottom w:val="single" w:sz="4" w:space="0" w:color="auto"/>
              <w:right w:val="single" w:sz="4" w:space="0" w:color="auto"/>
            </w:tcBorders>
            <w:hideMark/>
          </w:tcPr>
          <w:p w14:paraId="6D515C46" w14:textId="77777777" w:rsidR="00C121BA" w:rsidRDefault="00C121BA">
            <w:pPr>
              <w:pStyle w:val="TAL"/>
              <w:rPr>
                <w:sz w:val="16"/>
              </w:rPr>
            </w:pPr>
            <w:r>
              <w:rPr>
                <w:sz w:val="16"/>
              </w:rPr>
              <w:t>Addition of three TDD UL DL configurations in A.1.5</w:t>
            </w:r>
          </w:p>
        </w:tc>
        <w:tc>
          <w:tcPr>
            <w:tcW w:w="0" w:type="auto"/>
            <w:tcBorders>
              <w:top w:val="single" w:sz="4" w:space="0" w:color="auto"/>
              <w:left w:val="single" w:sz="4" w:space="0" w:color="auto"/>
              <w:bottom w:val="single" w:sz="4" w:space="0" w:color="auto"/>
              <w:right w:val="single" w:sz="4" w:space="0" w:color="auto"/>
            </w:tcBorders>
            <w:hideMark/>
          </w:tcPr>
          <w:p w14:paraId="654DE941"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8FA5E5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01455C" w14:textId="77777777" w:rsidR="00C121BA" w:rsidRDefault="00C121BA">
            <w:pPr>
              <w:pStyle w:val="TAL"/>
              <w:rPr>
                <w:sz w:val="16"/>
              </w:rPr>
            </w:pPr>
            <w:r>
              <w:rPr>
                <w:sz w:val="16"/>
              </w:rPr>
              <w:t>3572</w:t>
            </w:r>
          </w:p>
        </w:tc>
        <w:tc>
          <w:tcPr>
            <w:tcW w:w="0" w:type="auto"/>
            <w:tcBorders>
              <w:top w:val="single" w:sz="4" w:space="0" w:color="auto"/>
              <w:left w:val="single" w:sz="4" w:space="0" w:color="auto"/>
              <w:bottom w:val="single" w:sz="4" w:space="0" w:color="auto"/>
              <w:right w:val="single" w:sz="4" w:space="0" w:color="auto"/>
            </w:tcBorders>
            <w:hideMark/>
          </w:tcPr>
          <w:p w14:paraId="23CE9EA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AA654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FB6B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9DE84"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8A2421" w14:textId="77777777" w:rsidR="00C121BA" w:rsidRDefault="00C121BA">
            <w:pPr>
              <w:pStyle w:val="TAL"/>
              <w:rPr>
                <w:sz w:val="16"/>
              </w:rPr>
            </w:pPr>
            <w:r>
              <w:rPr>
                <w:sz w:val="16"/>
              </w:rPr>
              <w:t>agreed</w:t>
            </w:r>
          </w:p>
        </w:tc>
      </w:tr>
      <w:tr w:rsidR="00C121BA" w14:paraId="37173F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EFE64E" w14:textId="77777777" w:rsidR="00C121BA" w:rsidRDefault="00C121BA">
            <w:pPr>
              <w:pStyle w:val="TAL"/>
              <w:rPr>
                <w:sz w:val="16"/>
              </w:rPr>
            </w:pPr>
            <w:r>
              <w:rPr>
                <w:sz w:val="16"/>
              </w:rPr>
              <w:t>R5-246962</w:t>
            </w:r>
          </w:p>
        </w:tc>
        <w:tc>
          <w:tcPr>
            <w:tcW w:w="0" w:type="auto"/>
            <w:tcBorders>
              <w:top w:val="single" w:sz="4" w:space="0" w:color="auto"/>
              <w:left w:val="single" w:sz="4" w:space="0" w:color="auto"/>
              <w:bottom w:val="single" w:sz="4" w:space="0" w:color="auto"/>
              <w:right w:val="single" w:sz="4" w:space="0" w:color="auto"/>
            </w:tcBorders>
            <w:hideMark/>
          </w:tcPr>
          <w:p w14:paraId="7E631A0B" w14:textId="77777777" w:rsidR="00C121BA" w:rsidRDefault="00C121BA">
            <w:pPr>
              <w:pStyle w:val="TAL"/>
              <w:rPr>
                <w:sz w:val="16"/>
              </w:rPr>
            </w:pPr>
            <w:r>
              <w:rPr>
                <w:sz w:val="16"/>
              </w:rPr>
              <w:t>TCs titles alignment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3AEB24C9"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9EF188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48D916C" w14:textId="77777777" w:rsidR="00C121BA" w:rsidRDefault="00C121BA">
            <w:pPr>
              <w:pStyle w:val="TAL"/>
              <w:rPr>
                <w:sz w:val="16"/>
              </w:rPr>
            </w:pPr>
            <w:r>
              <w:rPr>
                <w:sz w:val="16"/>
              </w:rPr>
              <w:t>3573</w:t>
            </w:r>
          </w:p>
        </w:tc>
        <w:tc>
          <w:tcPr>
            <w:tcW w:w="0" w:type="auto"/>
            <w:tcBorders>
              <w:top w:val="single" w:sz="4" w:space="0" w:color="auto"/>
              <w:left w:val="single" w:sz="4" w:space="0" w:color="auto"/>
              <w:bottom w:val="single" w:sz="4" w:space="0" w:color="auto"/>
              <w:right w:val="single" w:sz="4" w:space="0" w:color="auto"/>
            </w:tcBorders>
            <w:hideMark/>
          </w:tcPr>
          <w:p w14:paraId="161098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B93B8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2D8F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F53215"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8F21FA" w14:textId="77777777" w:rsidR="00C121BA" w:rsidRDefault="00C121BA">
            <w:pPr>
              <w:pStyle w:val="TAL"/>
              <w:rPr>
                <w:sz w:val="16"/>
              </w:rPr>
            </w:pPr>
            <w:r>
              <w:rPr>
                <w:sz w:val="16"/>
              </w:rPr>
              <w:t>agreed</w:t>
            </w:r>
          </w:p>
        </w:tc>
      </w:tr>
      <w:tr w:rsidR="00C121BA" w14:paraId="0E39798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E05708" w14:textId="77777777" w:rsidR="00C121BA" w:rsidRDefault="00C121BA">
            <w:pPr>
              <w:pStyle w:val="TAL"/>
              <w:rPr>
                <w:sz w:val="16"/>
              </w:rPr>
            </w:pPr>
            <w:r>
              <w:rPr>
                <w:sz w:val="16"/>
              </w:rPr>
              <w:t>R5-246963</w:t>
            </w:r>
          </w:p>
        </w:tc>
        <w:tc>
          <w:tcPr>
            <w:tcW w:w="0" w:type="auto"/>
            <w:tcBorders>
              <w:top w:val="single" w:sz="4" w:space="0" w:color="auto"/>
              <w:left w:val="single" w:sz="4" w:space="0" w:color="auto"/>
              <w:bottom w:val="single" w:sz="4" w:space="0" w:color="auto"/>
              <w:right w:val="single" w:sz="4" w:space="0" w:color="auto"/>
            </w:tcBorders>
            <w:hideMark/>
          </w:tcPr>
          <w:p w14:paraId="667776AA" w14:textId="77777777" w:rsidR="00C121BA" w:rsidRDefault="00C121BA">
            <w:pPr>
              <w:pStyle w:val="TAL"/>
              <w:rPr>
                <w:sz w:val="16"/>
              </w:rPr>
            </w:pPr>
            <w:r>
              <w:rPr>
                <w:sz w:val="16"/>
              </w:rPr>
              <w:t>Correct a typo in the title of Annex A.2</w:t>
            </w:r>
          </w:p>
        </w:tc>
        <w:tc>
          <w:tcPr>
            <w:tcW w:w="0" w:type="auto"/>
            <w:tcBorders>
              <w:top w:val="single" w:sz="4" w:space="0" w:color="auto"/>
              <w:left w:val="single" w:sz="4" w:space="0" w:color="auto"/>
              <w:bottom w:val="single" w:sz="4" w:space="0" w:color="auto"/>
              <w:right w:val="single" w:sz="4" w:space="0" w:color="auto"/>
            </w:tcBorders>
            <w:hideMark/>
          </w:tcPr>
          <w:p w14:paraId="101050C5" w14:textId="77777777" w:rsidR="00C121BA" w:rsidRDefault="00C121BA">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5CF7567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7BC8585" w14:textId="77777777" w:rsidR="00C121BA" w:rsidRDefault="00C121BA">
            <w:pPr>
              <w:pStyle w:val="TAL"/>
              <w:rPr>
                <w:sz w:val="16"/>
              </w:rPr>
            </w:pPr>
            <w:r>
              <w:rPr>
                <w:sz w:val="16"/>
              </w:rPr>
              <w:t>3574</w:t>
            </w:r>
          </w:p>
        </w:tc>
        <w:tc>
          <w:tcPr>
            <w:tcW w:w="0" w:type="auto"/>
            <w:tcBorders>
              <w:top w:val="single" w:sz="4" w:space="0" w:color="auto"/>
              <w:left w:val="single" w:sz="4" w:space="0" w:color="auto"/>
              <w:bottom w:val="single" w:sz="4" w:space="0" w:color="auto"/>
              <w:right w:val="single" w:sz="4" w:space="0" w:color="auto"/>
            </w:tcBorders>
            <w:hideMark/>
          </w:tcPr>
          <w:p w14:paraId="365B0FF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7F55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0F4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97072" w14:textId="77777777" w:rsidR="00C121BA" w:rsidRDefault="00C121BA">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18B75F7" w14:textId="77777777" w:rsidR="00C121BA" w:rsidRDefault="00C121BA">
            <w:pPr>
              <w:pStyle w:val="TAL"/>
              <w:rPr>
                <w:sz w:val="16"/>
              </w:rPr>
            </w:pPr>
            <w:r>
              <w:rPr>
                <w:sz w:val="16"/>
              </w:rPr>
              <w:t>agreed</w:t>
            </w:r>
          </w:p>
        </w:tc>
      </w:tr>
      <w:tr w:rsidR="00C121BA" w14:paraId="1CD9947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F8AA3A" w14:textId="77777777" w:rsidR="00C121BA" w:rsidRDefault="00C121BA">
            <w:pPr>
              <w:pStyle w:val="TAL"/>
              <w:rPr>
                <w:sz w:val="16"/>
              </w:rPr>
            </w:pPr>
            <w:r>
              <w:rPr>
                <w:sz w:val="16"/>
              </w:rPr>
              <w:t>R5-246976</w:t>
            </w:r>
          </w:p>
        </w:tc>
        <w:tc>
          <w:tcPr>
            <w:tcW w:w="0" w:type="auto"/>
            <w:tcBorders>
              <w:top w:val="single" w:sz="4" w:space="0" w:color="auto"/>
              <w:left w:val="single" w:sz="4" w:space="0" w:color="auto"/>
              <w:bottom w:val="single" w:sz="4" w:space="0" w:color="auto"/>
              <w:right w:val="single" w:sz="4" w:space="0" w:color="auto"/>
            </w:tcBorders>
            <w:hideMark/>
          </w:tcPr>
          <w:p w14:paraId="57A76004" w14:textId="77777777" w:rsidR="00C121BA" w:rsidRDefault="00C121BA">
            <w:pPr>
              <w:pStyle w:val="TAL"/>
              <w:rPr>
                <w:sz w:val="16"/>
              </w:rPr>
            </w:pPr>
            <w:r>
              <w:rPr>
                <w:sz w:val="16"/>
              </w:rPr>
              <w:t>Completion of Test Case: Cell reselection to FR1 intra-frequency NR for UE operating on a cell with less than 5MHz BW including TT</w:t>
            </w:r>
          </w:p>
        </w:tc>
        <w:tc>
          <w:tcPr>
            <w:tcW w:w="0" w:type="auto"/>
            <w:tcBorders>
              <w:top w:val="single" w:sz="4" w:space="0" w:color="auto"/>
              <w:left w:val="single" w:sz="4" w:space="0" w:color="auto"/>
              <w:bottom w:val="single" w:sz="4" w:space="0" w:color="auto"/>
              <w:right w:val="single" w:sz="4" w:space="0" w:color="auto"/>
            </w:tcBorders>
            <w:hideMark/>
          </w:tcPr>
          <w:p w14:paraId="4B1B575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F26EE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996A7DB" w14:textId="77777777" w:rsidR="00C121BA" w:rsidRDefault="00C121BA">
            <w:pPr>
              <w:pStyle w:val="TAL"/>
              <w:rPr>
                <w:sz w:val="16"/>
              </w:rPr>
            </w:pPr>
            <w:r>
              <w:rPr>
                <w:sz w:val="16"/>
              </w:rPr>
              <w:t>3575</w:t>
            </w:r>
          </w:p>
        </w:tc>
        <w:tc>
          <w:tcPr>
            <w:tcW w:w="0" w:type="auto"/>
            <w:tcBorders>
              <w:top w:val="single" w:sz="4" w:space="0" w:color="auto"/>
              <w:left w:val="single" w:sz="4" w:space="0" w:color="auto"/>
              <w:bottom w:val="single" w:sz="4" w:space="0" w:color="auto"/>
              <w:right w:val="single" w:sz="4" w:space="0" w:color="auto"/>
            </w:tcBorders>
            <w:hideMark/>
          </w:tcPr>
          <w:p w14:paraId="03B25F1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6C9B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A5AC4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EF330"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765458A4" w14:textId="77777777" w:rsidR="00C121BA" w:rsidRDefault="00C121BA">
            <w:pPr>
              <w:pStyle w:val="TAL"/>
              <w:rPr>
                <w:sz w:val="16"/>
              </w:rPr>
            </w:pPr>
            <w:r>
              <w:rPr>
                <w:sz w:val="16"/>
              </w:rPr>
              <w:t>agreed</w:t>
            </w:r>
          </w:p>
        </w:tc>
      </w:tr>
      <w:tr w:rsidR="00C121BA" w14:paraId="617A3F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221BA66" w14:textId="77777777" w:rsidR="00C121BA" w:rsidRDefault="00C121BA">
            <w:pPr>
              <w:pStyle w:val="TAL"/>
              <w:rPr>
                <w:sz w:val="16"/>
              </w:rPr>
            </w:pPr>
            <w:r>
              <w:rPr>
                <w:sz w:val="16"/>
              </w:rPr>
              <w:t>R5-246977</w:t>
            </w:r>
          </w:p>
        </w:tc>
        <w:tc>
          <w:tcPr>
            <w:tcW w:w="0" w:type="auto"/>
            <w:tcBorders>
              <w:top w:val="single" w:sz="4" w:space="0" w:color="auto"/>
              <w:left w:val="single" w:sz="4" w:space="0" w:color="auto"/>
              <w:bottom w:val="single" w:sz="4" w:space="0" w:color="auto"/>
              <w:right w:val="single" w:sz="4" w:space="0" w:color="auto"/>
            </w:tcBorders>
            <w:hideMark/>
          </w:tcPr>
          <w:p w14:paraId="42F8D018" w14:textId="77777777" w:rsidR="00C121BA" w:rsidRDefault="00C121BA">
            <w:pPr>
              <w:pStyle w:val="TAL"/>
              <w:rPr>
                <w:sz w:val="16"/>
              </w:rPr>
            </w:pPr>
            <w:r>
              <w:rPr>
                <w:sz w:val="16"/>
              </w:rPr>
              <w:t>Completion of FR1 intra-frequency handover for less than 5MHz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5E53F7EB"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5ACBF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5065AD" w14:textId="77777777" w:rsidR="00C121BA" w:rsidRDefault="00C121BA">
            <w:pPr>
              <w:pStyle w:val="TAL"/>
              <w:rPr>
                <w:sz w:val="16"/>
              </w:rPr>
            </w:pPr>
            <w:r>
              <w:rPr>
                <w:sz w:val="16"/>
              </w:rPr>
              <w:t>3576</w:t>
            </w:r>
          </w:p>
        </w:tc>
        <w:tc>
          <w:tcPr>
            <w:tcW w:w="0" w:type="auto"/>
            <w:tcBorders>
              <w:top w:val="single" w:sz="4" w:space="0" w:color="auto"/>
              <w:left w:val="single" w:sz="4" w:space="0" w:color="auto"/>
              <w:bottom w:val="single" w:sz="4" w:space="0" w:color="auto"/>
              <w:right w:val="single" w:sz="4" w:space="0" w:color="auto"/>
            </w:tcBorders>
            <w:hideMark/>
          </w:tcPr>
          <w:p w14:paraId="4B59839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A783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1FA6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0B610"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16053977" w14:textId="77777777" w:rsidR="00C121BA" w:rsidRDefault="00C121BA">
            <w:pPr>
              <w:pStyle w:val="TAL"/>
              <w:rPr>
                <w:sz w:val="16"/>
              </w:rPr>
            </w:pPr>
            <w:r>
              <w:rPr>
                <w:sz w:val="16"/>
              </w:rPr>
              <w:t>revised</w:t>
            </w:r>
          </w:p>
        </w:tc>
      </w:tr>
      <w:tr w:rsidR="00C121BA" w14:paraId="2E0C62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EE96CE" w14:textId="77777777" w:rsidR="00C121BA" w:rsidRDefault="00C121BA">
            <w:pPr>
              <w:pStyle w:val="TAL"/>
              <w:rPr>
                <w:sz w:val="16"/>
              </w:rPr>
            </w:pPr>
            <w:r>
              <w:rPr>
                <w:sz w:val="16"/>
              </w:rPr>
              <w:t>R5-247901</w:t>
            </w:r>
          </w:p>
        </w:tc>
        <w:tc>
          <w:tcPr>
            <w:tcW w:w="0" w:type="auto"/>
            <w:tcBorders>
              <w:top w:val="single" w:sz="4" w:space="0" w:color="auto"/>
              <w:left w:val="single" w:sz="4" w:space="0" w:color="auto"/>
              <w:bottom w:val="single" w:sz="4" w:space="0" w:color="auto"/>
              <w:right w:val="single" w:sz="4" w:space="0" w:color="auto"/>
            </w:tcBorders>
            <w:hideMark/>
          </w:tcPr>
          <w:p w14:paraId="411C35ED" w14:textId="77777777" w:rsidR="00C121BA" w:rsidRDefault="00C121BA">
            <w:pPr>
              <w:pStyle w:val="TAL"/>
              <w:rPr>
                <w:sz w:val="16"/>
              </w:rPr>
            </w:pPr>
            <w:r>
              <w:rPr>
                <w:sz w:val="16"/>
              </w:rPr>
              <w:t>Completion of FR1 intra-frequency handover for less than 5MHz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724D9DC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AC10C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0D5307" w14:textId="77777777" w:rsidR="00C121BA" w:rsidRDefault="00C121BA">
            <w:pPr>
              <w:pStyle w:val="TAL"/>
              <w:rPr>
                <w:sz w:val="16"/>
              </w:rPr>
            </w:pPr>
            <w:r>
              <w:rPr>
                <w:sz w:val="16"/>
              </w:rPr>
              <w:t>3576</w:t>
            </w:r>
          </w:p>
        </w:tc>
        <w:tc>
          <w:tcPr>
            <w:tcW w:w="0" w:type="auto"/>
            <w:tcBorders>
              <w:top w:val="single" w:sz="4" w:space="0" w:color="auto"/>
              <w:left w:val="single" w:sz="4" w:space="0" w:color="auto"/>
              <w:bottom w:val="single" w:sz="4" w:space="0" w:color="auto"/>
              <w:right w:val="single" w:sz="4" w:space="0" w:color="auto"/>
            </w:tcBorders>
            <w:hideMark/>
          </w:tcPr>
          <w:p w14:paraId="4437031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7F6BF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EBD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A422BD"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78D5683A" w14:textId="77777777" w:rsidR="00C121BA" w:rsidRDefault="00C121BA">
            <w:pPr>
              <w:pStyle w:val="TAL"/>
              <w:rPr>
                <w:sz w:val="16"/>
              </w:rPr>
            </w:pPr>
            <w:r>
              <w:rPr>
                <w:sz w:val="16"/>
              </w:rPr>
              <w:t>agreed</w:t>
            </w:r>
          </w:p>
        </w:tc>
      </w:tr>
      <w:tr w:rsidR="00C121BA" w14:paraId="2DCCBC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288BB3" w14:textId="77777777" w:rsidR="00C121BA" w:rsidRDefault="00C121BA">
            <w:pPr>
              <w:pStyle w:val="TAL"/>
              <w:rPr>
                <w:sz w:val="16"/>
              </w:rPr>
            </w:pPr>
            <w:r>
              <w:rPr>
                <w:sz w:val="16"/>
              </w:rPr>
              <w:t>R5-246978</w:t>
            </w:r>
          </w:p>
        </w:tc>
        <w:tc>
          <w:tcPr>
            <w:tcW w:w="0" w:type="auto"/>
            <w:tcBorders>
              <w:top w:val="single" w:sz="4" w:space="0" w:color="auto"/>
              <w:left w:val="single" w:sz="4" w:space="0" w:color="auto"/>
              <w:bottom w:val="single" w:sz="4" w:space="0" w:color="auto"/>
              <w:right w:val="single" w:sz="4" w:space="0" w:color="auto"/>
            </w:tcBorders>
            <w:hideMark/>
          </w:tcPr>
          <w:p w14:paraId="2A8409ED" w14:textId="77777777" w:rsidR="00C121BA" w:rsidRDefault="00C121BA">
            <w:pPr>
              <w:pStyle w:val="TAL"/>
              <w:rPr>
                <w:sz w:val="16"/>
              </w:rPr>
            </w:pPr>
            <w:r>
              <w:rPr>
                <w:sz w:val="16"/>
              </w:rPr>
              <w:t>Addition of test tolerance for cell reselection and handover test cases when cell is operating in less than 5 MHz</w:t>
            </w:r>
          </w:p>
        </w:tc>
        <w:tc>
          <w:tcPr>
            <w:tcW w:w="0" w:type="auto"/>
            <w:tcBorders>
              <w:top w:val="single" w:sz="4" w:space="0" w:color="auto"/>
              <w:left w:val="single" w:sz="4" w:space="0" w:color="auto"/>
              <w:bottom w:val="single" w:sz="4" w:space="0" w:color="auto"/>
              <w:right w:val="single" w:sz="4" w:space="0" w:color="auto"/>
            </w:tcBorders>
            <w:hideMark/>
          </w:tcPr>
          <w:p w14:paraId="267D8FE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0683B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6F79B16" w14:textId="77777777" w:rsidR="00C121BA" w:rsidRDefault="00C121BA">
            <w:pPr>
              <w:pStyle w:val="TAL"/>
              <w:rPr>
                <w:sz w:val="16"/>
              </w:rPr>
            </w:pPr>
            <w:r>
              <w:rPr>
                <w:sz w:val="16"/>
              </w:rPr>
              <w:t>3577</w:t>
            </w:r>
          </w:p>
        </w:tc>
        <w:tc>
          <w:tcPr>
            <w:tcW w:w="0" w:type="auto"/>
            <w:tcBorders>
              <w:top w:val="single" w:sz="4" w:space="0" w:color="auto"/>
              <w:left w:val="single" w:sz="4" w:space="0" w:color="auto"/>
              <w:bottom w:val="single" w:sz="4" w:space="0" w:color="auto"/>
              <w:right w:val="single" w:sz="4" w:space="0" w:color="auto"/>
            </w:tcBorders>
            <w:hideMark/>
          </w:tcPr>
          <w:p w14:paraId="040556C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F34E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DAA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944A73"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5F908A0" w14:textId="77777777" w:rsidR="00C121BA" w:rsidRDefault="00C121BA">
            <w:pPr>
              <w:pStyle w:val="TAL"/>
              <w:rPr>
                <w:sz w:val="16"/>
              </w:rPr>
            </w:pPr>
            <w:r>
              <w:rPr>
                <w:sz w:val="16"/>
              </w:rPr>
              <w:t>agreed</w:t>
            </w:r>
          </w:p>
        </w:tc>
      </w:tr>
      <w:tr w:rsidR="00C121BA" w14:paraId="474C67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70831C" w14:textId="77777777" w:rsidR="00C121BA" w:rsidRDefault="00C121BA">
            <w:pPr>
              <w:pStyle w:val="TAL"/>
              <w:rPr>
                <w:sz w:val="16"/>
              </w:rPr>
            </w:pPr>
            <w:r>
              <w:rPr>
                <w:sz w:val="16"/>
              </w:rPr>
              <w:lastRenderedPageBreak/>
              <w:t>R5-246983</w:t>
            </w:r>
          </w:p>
        </w:tc>
        <w:tc>
          <w:tcPr>
            <w:tcW w:w="0" w:type="auto"/>
            <w:tcBorders>
              <w:top w:val="single" w:sz="4" w:space="0" w:color="auto"/>
              <w:left w:val="single" w:sz="4" w:space="0" w:color="auto"/>
              <w:bottom w:val="single" w:sz="4" w:space="0" w:color="auto"/>
              <w:right w:val="single" w:sz="4" w:space="0" w:color="auto"/>
            </w:tcBorders>
            <w:hideMark/>
          </w:tcPr>
          <w:p w14:paraId="51629FB7" w14:textId="77777777" w:rsidR="00C121BA" w:rsidRDefault="00C121BA">
            <w:pPr>
              <w:pStyle w:val="TAL"/>
              <w:rPr>
                <w:sz w:val="16"/>
              </w:rPr>
            </w:pPr>
            <w:r>
              <w:rPr>
                <w:sz w:val="16"/>
              </w:rPr>
              <w:t>Completion of SA FR2 UE Transmit Timing with 2 TAGs for multi-DCI multi-TRP operation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4F960174"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C28E0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ACFF9BC" w14:textId="77777777" w:rsidR="00C121BA" w:rsidRDefault="00C121BA">
            <w:pPr>
              <w:pStyle w:val="TAL"/>
              <w:rPr>
                <w:sz w:val="16"/>
              </w:rPr>
            </w:pPr>
            <w:r>
              <w:rPr>
                <w:sz w:val="16"/>
              </w:rPr>
              <w:t>3578</w:t>
            </w:r>
          </w:p>
        </w:tc>
        <w:tc>
          <w:tcPr>
            <w:tcW w:w="0" w:type="auto"/>
            <w:tcBorders>
              <w:top w:val="single" w:sz="4" w:space="0" w:color="auto"/>
              <w:left w:val="single" w:sz="4" w:space="0" w:color="auto"/>
              <w:bottom w:val="single" w:sz="4" w:space="0" w:color="auto"/>
              <w:right w:val="single" w:sz="4" w:space="0" w:color="auto"/>
            </w:tcBorders>
            <w:hideMark/>
          </w:tcPr>
          <w:p w14:paraId="47AC94E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D992F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83C9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A2AEC"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DA269" w14:textId="77777777" w:rsidR="00C121BA" w:rsidRDefault="00C121BA">
            <w:pPr>
              <w:pStyle w:val="TAL"/>
              <w:rPr>
                <w:sz w:val="16"/>
              </w:rPr>
            </w:pPr>
            <w:r>
              <w:rPr>
                <w:sz w:val="16"/>
              </w:rPr>
              <w:t>agreed</w:t>
            </w:r>
          </w:p>
        </w:tc>
      </w:tr>
      <w:tr w:rsidR="00C121BA" w14:paraId="5DC03A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2EF6B4" w14:textId="77777777" w:rsidR="00C121BA" w:rsidRDefault="00C121BA">
            <w:pPr>
              <w:pStyle w:val="TAL"/>
              <w:rPr>
                <w:sz w:val="16"/>
              </w:rPr>
            </w:pPr>
            <w:r>
              <w:rPr>
                <w:sz w:val="16"/>
              </w:rPr>
              <w:t>R5-246984</w:t>
            </w:r>
          </w:p>
        </w:tc>
        <w:tc>
          <w:tcPr>
            <w:tcW w:w="0" w:type="auto"/>
            <w:tcBorders>
              <w:top w:val="single" w:sz="4" w:space="0" w:color="auto"/>
              <w:left w:val="single" w:sz="4" w:space="0" w:color="auto"/>
              <w:bottom w:val="single" w:sz="4" w:space="0" w:color="auto"/>
              <w:right w:val="single" w:sz="4" w:space="0" w:color="auto"/>
            </w:tcBorders>
            <w:hideMark/>
          </w:tcPr>
          <w:p w14:paraId="79BB31FA" w14:textId="77777777" w:rsidR="00C121BA" w:rsidRDefault="00C121BA">
            <w:pPr>
              <w:pStyle w:val="TAL"/>
              <w:rPr>
                <w:sz w:val="16"/>
              </w:rPr>
            </w:pPr>
            <w:r>
              <w:rPr>
                <w:sz w:val="16"/>
              </w:rPr>
              <w:t xml:space="preserve">Completion of NR SA FR2 </w:t>
            </w:r>
            <w:proofErr w:type="spellStart"/>
            <w:r>
              <w:rPr>
                <w:sz w:val="16"/>
              </w:rPr>
              <w:t>PCell</w:t>
            </w:r>
            <w:proofErr w:type="spellEnd"/>
            <w:r>
              <w:rPr>
                <w:sz w:val="16"/>
              </w:rPr>
              <w:t xml:space="preserve"> uplink TCI state switch for two known TCI states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1D7934D1"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EBE61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DE76BC7" w14:textId="77777777" w:rsidR="00C121BA" w:rsidRDefault="00C121BA">
            <w:pPr>
              <w:pStyle w:val="TAL"/>
              <w:rPr>
                <w:sz w:val="16"/>
              </w:rPr>
            </w:pPr>
            <w:r>
              <w:rPr>
                <w:sz w:val="16"/>
              </w:rPr>
              <w:t>3579</w:t>
            </w:r>
          </w:p>
        </w:tc>
        <w:tc>
          <w:tcPr>
            <w:tcW w:w="0" w:type="auto"/>
            <w:tcBorders>
              <w:top w:val="single" w:sz="4" w:space="0" w:color="auto"/>
              <w:left w:val="single" w:sz="4" w:space="0" w:color="auto"/>
              <w:bottom w:val="single" w:sz="4" w:space="0" w:color="auto"/>
              <w:right w:val="single" w:sz="4" w:space="0" w:color="auto"/>
            </w:tcBorders>
            <w:hideMark/>
          </w:tcPr>
          <w:p w14:paraId="621EA6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879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94286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F975F"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ECCB6" w14:textId="77777777" w:rsidR="00C121BA" w:rsidRDefault="00C121BA">
            <w:pPr>
              <w:pStyle w:val="TAL"/>
              <w:rPr>
                <w:sz w:val="16"/>
              </w:rPr>
            </w:pPr>
            <w:r>
              <w:rPr>
                <w:sz w:val="16"/>
              </w:rPr>
              <w:t>revised</w:t>
            </w:r>
          </w:p>
        </w:tc>
      </w:tr>
      <w:tr w:rsidR="00C121BA" w14:paraId="13BD25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953A01" w14:textId="77777777" w:rsidR="00C121BA" w:rsidRDefault="00C121BA">
            <w:pPr>
              <w:pStyle w:val="TAL"/>
              <w:rPr>
                <w:sz w:val="16"/>
              </w:rPr>
            </w:pPr>
            <w:r>
              <w:rPr>
                <w:sz w:val="16"/>
              </w:rPr>
              <w:t>R5-247904</w:t>
            </w:r>
          </w:p>
        </w:tc>
        <w:tc>
          <w:tcPr>
            <w:tcW w:w="0" w:type="auto"/>
            <w:tcBorders>
              <w:top w:val="single" w:sz="4" w:space="0" w:color="auto"/>
              <w:left w:val="single" w:sz="4" w:space="0" w:color="auto"/>
              <w:bottom w:val="single" w:sz="4" w:space="0" w:color="auto"/>
              <w:right w:val="single" w:sz="4" w:space="0" w:color="auto"/>
            </w:tcBorders>
            <w:hideMark/>
          </w:tcPr>
          <w:p w14:paraId="21DF0F35" w14:textId="77777777" w:rsidR="00C121BA" w:rsidRDefault="00C121BA">
            <w:pPr>
              <w:pStyle w:val="TAL"/>
              <w:rPr>
                <w:sz w:val="16"/>
              </w:rPr>
            </w:pPr>
            <w:r>
              <w:rPr>
                <w:sz w:val="16"/>
              </w:rPr>
              <w:t xml:space="preserve">Completion of NR SA FR2 </w:t>
            </w:r>
            <w:proofErr w:type="spellStart"/>
            <w:r>
              <w:rPr>
                <w:sz w:val="16"/>
              </w:rPr>
              <w:t>PCell</w:t>
            </w:r>
            <w:proofErr w:type="spellEnd"/>
            <w:r>
              <w:rPr>
                <w:sz w:val="16"/>
              </w:rPr>
              <w:t xml:space="preserve"> uplink TCI state switch for two known TCI states test case including TT</w:t>
            </w:r>
          </w:p>
        </w:tc>
        <w:tc>
          <w:tcPr>
            <w:tcW w:w="0" w:type="auto"/>
            <w:tcBorders>
              <w:top w:val="single" w:sz="4" w:space="0" w:color="auto"/>
              <w:left w:val="single" w:sz="4" w:space="0" w:color="auto"/>
              <w:bottom w:val="single" w:sz="4" w:space="0" w:color="auto"/>
              <w:right w:val="single" w:sz="4" w:space="0" w:color="auto"/>
            </w:tcBorders>
            <w:hideMark/>
          </w:tcPr>
          <w:p w14:paraId="05572BB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35B01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B0AE82" w14:textId="77777777" w:rsidR="00C121BA" w:rsidRDefault="00C121BA">
            <w:pPr>
              <w:pStyle w:val="TAL"/>
              <w:rPr>
                <w:sz w:val="16"/>
              </w:rPr>
            </w:pPr>
            <w:r>
              <w:rPr>
                <w:sz w:val="16"/>
              </w:rPr>
              <w:t>3579</w:t>
            </w:r>
          </w:p>
        </w:tc>
        <w:tc>
          <w:tcPr>
            <w:tcW w:w="0" w:type="auto"/>
            <w:tcBorders>
              <w:top w:val="single" w:sz="4" w:space="0" w:color="auto"/>
              <w:left w:val="single" w:sz="4" w:space="0" w:color="auto"/>
              <w:bottom w:val="single" w:sz="4" w:space="0" w:color="auto"/>
              <w:right w:val="single" w:sz="4" w:space="0" w:color="auto"/>
            </w:tcBorders>
            <w:hideMark/>
          </w:tcPr>
          <w:p w14:paraId="3F23706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9B8A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2C092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7B2C0"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12F37" w14:textId="77777777" w:rsidR="00C121BA" w:rsidRDefault="00C121BA">
            <w:pPr>
              <w:pStyle w:val="TAL"/>
              <w:rPr>
                <w:sz w:val="16"/>
              </w:rPr>
            </w:pPr>
            <w:r>
              <w:rPr>
                <w:sz w:val="16"/>
              </w:rPr>
              <w:t>agreed</w:t>
            </w:r>
          </w:p>
        </w:tc>
      </w:tr>
      <w:tr w:rsidR="00C121BA" w14:paraId="14B4A4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4335EB" w14:textId="77777777" w:rsidR="00C121BA" w:rsidRDefault="00C121BA">
            <w:pPr>
              <w:pStyle w:val="TAL"/>
              <w:rPr>
                <w:sz w:val="16"/>
              </w:rPr>
            </w:pPr>
            <w:r>
              <w:rPr>
                <w:sz w:val="16"/>
              </w:rPr>
              <w:t>R5-246985</w:t>
            </w:r>
          </w:p>
        </w:tc>
        <w:tc>
          <w:tcPr>
            <w:tcW w:w="0" w:type="auto"/>
            <w:tcBorders>
              <w:top w:val="single" w:sz="4" w:space="0" w:color="auto"/>
              <w:left w:val="single" w:sz="4" w:space="0" w:color="auto"/>
              <w:bottom w:val="single" w:sz="4" w:space="0" w:color="auto"/>
              <w:right w:val="single" w:sz="4" w:space="0" w:color="auto"/>
            </w:tcBorders>
            <w:hideMark/>
          </w:tcPr>
          <w:p w14:paraId="5F785C2D" w14:textId="77777777" w:rsidR="00C121BA" w:rsidRDefault="00C121BA">
            <w:pPr>
              <w:pStyle w:val="TAL"/>
              <w:rPr>
                <w:sz w:val="16"/>
              </w:rPr>
            </w:pPr>
            <w:r>
              <w:rPr>
                <w:sz w:val="16"/>
              </w:rPr>
              <w:t>Annex A changes for adding SA FR2 UL TCI state switch test case</w:t>
            </w:r>
          </w:p>
        </w:tc>
        <w:tc>
          <w:tcPr>
            <w:tcW w:w="0" w:type="auto"/>
            <w:tcBorders>
              <w:top w:val="single" w:sz="4" w:space="0" w:color="auto"/>
              <w:left w:val="single" w:sz="4" w:space="0" w:color="auto"/>
              <w:bottom w:val="single" w:sz="4" w:space="0" w:color="auto"/>
              <w:right w:val="single" w:sz="4" w:space="0" w:color="auto"/>
            </w:tcBorders>
            <w:hideMark/>
          </w:tcPr>
          <w:p w14:paraId="2775021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DDFAB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4E8B1A0" w14:textId="77777777" w:rsidR="00C121BA" w:rsidRDefault="00C121BA">
            <w:pPr>
              <w:pStyle w:val="TAL"/>
              <w:rPr>
                <w:sz w:val="16"/>
              </w:rPr>
            </w:pPr>
            <w:r>
              <w:rPr>
                <w:sz w:val="16"/>
              </w:rPr>
              <w:t>3580</w:t>
            </w:r>
          </w:p>
        </w:tc>
        <w:tc>
          <w:tcPr>
            <w:tcW w:w="0" w:type="auto"/>
            <w:tcBorders>
              <w:top w:val="single" w:sz="4" w:space="0" w:color="auto"/>
              <w:left w:val="single" w:sz="4" w:space="0" w:color="auto"/>
              <w:bottom w:val="single" w:sz="4" w:space="0" w:color="auto"/>
              <w:right w:val="single" w:sz="4" w:space="0" w:color="auto"/>
            </w:tcBorders>
            <w:hideMark/>
          </w:tcPr>
          <w:p w14:paraId="5DF30AD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F47B8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4C4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26C9D"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D6B92" w14:textId="77777777" w:rsidR="00C121BA" w:rsidRDefault="00C121BA">
            <w:pPr>
              <w:pStyle w:val="TAL"/>
              <w:rPr>
                <w:sz w:val="16"/>
              </w:rPr>
            </w:pPr>
            <w:r>
              <w:rPr>
                <w:sz w:val="16"/>
              </w:rPr>
              <w:t>agreed</w:t>
            </w:r>
          </w:p>
        </w:tc>
      </w:tr>
      <w:tr w:rsidR="00C121BA" w14:paraId="12CDE1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09ECB1" w14:textId="77777777" w:rsidR="00C121BA" w:rsidRDefault="00C121BA">
            <w:pPr>
              <w:pStyle w:val="TAL"/>
              <w:rPr>
                <w:sz w:val="16"/>
              </w:rPr>
            </w:pPr>
            <w:r>
              <w:rPr>
                <w:sz w:val="16"/>
              </w:rPr>
              <w:t>R5-246986</w:t>
            </w:r>
          </w:p>
        </w:tc>
        <w:tc>
          <w:tcPr>
            <w:tcW w:w="0" w:type="auto"/>
            <w:tcBorders>
              <w:top w:val="single" w:sz="4" w:space="0" w:color="auto"/>
              <w:left w:val="single" w:sz="4" w:space="0" w:color="auto"/>
              <w:bottom w:val="single" w:sz="4" w:space="0" w:color="auto"/>
              <w:right w:val="single" w:sz="4" w:space="0" w:color="auto"/>
            </w:tcBorders>
            <w:hideMark/>
          </w:tcPr>
          <w:p w14:paraId="24CA268F" w14:textId="77777777" w:rsidR="00C121BA" w:rsidRDefault="00C121BA">
            <w:pPr>
              <w:pStyle w:val="TAL"/>
              <w:rPr>
                <w:sz w:val="16"/>
              </w:rPr>
            </w:pPr>
            <w:r>
              <w:rPr>
                <w:sz w:val="16"/>
              </w:rPr>
              <w:t>Addition of test tolerance for test cases of NR SA FR2 MAC-CE based active uplink TCI state switch and UE Transmit Timing for multi-TRP operation</w:t>
            </w:r>
          </w:p>
        </w:tc>
        <w:tc>
          <w:tcPr>
            <w:tcW w:w="0" w:type="auto"/>
            <w:tcBorders>
              <w:top w:val="single" w:sz="4" w:space="0" w:color="auto"/>
              <w:left w:val="single" w:sz="4" w:space="0" w:color="auto"/>
              <w:bottom w:val="single" w:sz="4" w:space="0" w:color="auto"/>
              <w:right w:val="single" w:sz="4" w:space="0" w:color="auto"/>
            </w:tcBorders>
            <w:hideMark/>
          </w:tcPr>
          <w:p w14:paraId="7A35F0E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6877B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C4486A" w14:textId="77777777" w:rsidR="00C121BA" w:rsidRDefault="00C121BA">
            <w:pPr>
              <w:pStyle w:val="TAL"/>
              <w:rPr>
                <w:sz w:val="16"/>
              </w:rPr>
            </w:pPr>
            <w:r>
              <w:rPr>
                <w:sz w:val="16"/>
              </w:rPr>
              <w:t>3581</w:t>
            </w:r>
          </w:p>
        </w:tc>
        <w:tc>
          <w:tcPr>
            <w:tcW w:w="0" w:type="auto"/>
            <w:tcBorders>
              <w:top w:val="single" w:sz="4" w:space="0" w:color="auto"/>
              <w:left w:val="single" w:sz="4" w:space="0" w:color="auto"/>
              <w:bottom w:val="single" w:sz="4" w:space="0" w:color="auto"/>
              <w:right w:val="single" w:sz="4" w:space="0" w:color="auto"/>
            </w:tcBorders>
            <w:hideMark/>
          </w:tcPr>
          <w:p w14:paraId="111B148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F5F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3FDB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D9120C"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5FB14" w14:textId="77777777" w:rsidR="00C121BA" w:rsidRDefault="00C121BA">
            <w:pPr>
              <w:pStyle w:val="TAL"/>
              <w:rPr>
                <w:sz w:val="16"/>
              </w:rPr>
            </w:pPr>
            <w:r>
              <w:rPr>
                <w:sz w:val="16"/>
              </w:rPr>
              <w:t>agreed</w:t>
            </w:r>
          </w:p>
        </w:tc>
      </w:tr>
      <w:tr w:rsidR="00C121BA" w14:paraId="2067C63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5FC76F" w14:textId="77777777" w:rsidR="00C121BA" w:rsidRDefault="00C121BA">
            <w:pPr>
              <w:pStyle w:val="TAL"/>
              <w:rPr>
                <w:sz w:val="16"/>
              </w:rPr>
            </w:pPr>
            <w:r>
              <w:rPr>
                <w:sz w:val="16"/>
              </w:rPr>
              <w:t>R5-246989</w:t>
            </w:r>
          </w:p>
        </w:tc>
        <w:tc>
          <w:tcPr>
            <w:tcW w:w="0" w:type="auto"/>
            <w:tcBorders>
              <w:top w:val="single" w:sz="4" w:space="0" w:color="auto"/>
              <w:left w:val="single" w:sz="4" w:space="0" w:color="auto"/>
              <w:bottom w:val="single" w:sz="4" w:space="0" w:color="auto"/>
              <w:right w:val="single" w:sz="4" w:space="0" w:color="auto"/>
            </w:tcBorders>
            <w:hideMark/>
          </w:tcPr>
          <w:p w14:paraId="1872E4D6" w14:textId="77777777" w:rsidR="00C121BA" w:rsidRDefault="00C121BA">
            <w:pPr>
              <w:pStyle w:val="TAL"/>
              <w:rPr>
                <w:sz w:val="16"/>
              </w:rPr>
            </w:pPr>
            <w:r>
              <w:rPr>
                <w:sz w:val="16"/>
              </w:rPr>
              <w:t>Addition of EN-DC FR1 Inter-band SSB-less Scell activation using A-TRS test case</w:t>
            </w:r>
          </w:p>
        </w:tc>
        <w:tc>
          <w:tcPr>
            <w:tcW w:w="0" w:type="auto"/>
            <w:tcBorders>
              <w:top w:val="single" w:sz="4" w:space="0" w:color="auto"/>
              <w:left w:val="single" w:sz="4" w:space="0" w:color="auto"/>
              <w:bottom w:val="single" w:sz="4" w:space="0" w:color="auto"/>
              <w:right w:val="single" w:sz="4" w:space="0" w:color="auto"/>
            </w:tcBorders>
            <w:hideMark/>
          </w:tcPr>
          <w:p w14:paraId="0AC1B4C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419B6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3F4699C" w14:textId="77777777" w:rsidR="00C121BA" w:rsidRDefault="00C121BA">
            <w:pPr>
              <w:pStyle w:val="TAL"/>
              <w:rPr>
                <w:sz w:val="16"/>
              </w:rPr>
            </w:pPr>
            <w:r>
              <w:rPr>
                <w:sz w:val="16"/>
              </w:rPr>
              <w:t>3582</w:t>
            </w:r>
          </w:p>
        </w:tc>
        <w:tc>
          <w:tcPr>
            <w:tcW w:w="0" w:type="auto"/>
            <w:tcBorders>
              <w:top w:val="single" w:sz="4" w:space="0" w:color="auto"/>
              <w:left w:val="single" w:sz="4" w:space="0" w:color="auto"/>
              <w:bottom w:val="single" w:sz="4" w:space="0" w:color="auto"/>
              <w:right w:val="single" w:sz="4" w:space="0" w:color="auto"/>
            </w:tcBorders>
            <w:hideMark/>
          </w:tcPr>
          <w:p w14:paraId="7284444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3D853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2C1B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7976D"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E904BE" w14:textId="77777777" w:rsidR="00C121BA" w:rsidRDefault="00C121BA">
            <w:pPr>
              <w:pStyle w:val="TAL"/>
              <w:rPr>
                <w:sz w:val="16"/>
              </w:rPr>
            </w:pPr>
            <w:r>
              <w:rPr>
                <w:sz w:val="16"/>
              </w:rPr>
              <w:t>revised</w:t>
            </w:r>
          </w:p>
        </w:tc>
      </w:tr>
      <w:tr w:rsidR="00C121BA" w14:paraId="75AF0C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2AFF1F" w14:textId="77777777" w:rsidR="00C121BA" w:rsidRDefault="00C121BA">
            <w:pPr>
              <w:pStyle w:val="TAL"/>
              <w:rPr>
                <w:sz w:val="16"/>
              </w:rPr>
            </w:pPr>
            <w:r>
              <w:rPr>
                <w:sz w:val="16"/>
              </w:rPr>
              <w:t>R5-247984</w:t>
            </w:r>
          </w:p>
        </w:tc>
        <w:tc>
          <w:tcPr>
            <w:tcW w:w="0" w:type="auto"/>
            <w:tcBorders>
              <w:top w:val="single" w:sz="4" w:space="0" w:color="auto"/>
              <w:left w:val="single" w:sz="4" w:space="0" w:color="auto"/>
              <w:bottom w:val="single" w:sz="4" w:space="0" w:color="auto"/>
              <w:right w:val="single" w:sz="4" w:space="0" w:color="auto"/>
            </w:tcBorders>
            <w:hideMark/>
          </w:tcPr>
          <w:p w14:paraId="348A2061" w14:textId="77777777" w:rsidR="00C121BA" w:rsidRDefault="00C121BA">
            <w:pPr>
              <w:pStyle w:val="TAL"/>
              <w:rPr>
                <w:sz w:val="16"/>
              </w:rPr>
            </w:pPr>
            <w:r>
              <w:rPr>
                <w:sz w:val="16"/>
              </w:rPr>
              <w:t>Addition of EN-DC FR1 Inter-band SSB-less Scell activation using A-TRS test case</w:t>
            </w:r>
          </w:p>
        </w:tc>
        <w:tc>
          <w:tcPr>
            <w:tcW w:w="0" w:type="auto"/>
            <w:tcBorders>
              <w:top w:val="single" w:sz="4" w:space="0" w:color="auto"/>
              <w:left w:val="single" w:sz="4" w:space="0" w:color="auto"/>
              <w:bottom w:val="single" w:sz="4" w:space="0" w:color="auto"/>
              <w:right w:val="single" w:sz="4" w:space="0" w:color="auto"/>
            </w:tcBorders>
            <w:hideMark/>
          </w:tcPr>
          <w:p w14:paraId="3208F41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C8901C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F170172" w14:textId="77777777" w:rsidR="00C121BA" w:rsidRDefault="00C121BA">
            <w:pPr>
              <w:pStyle w:val="TAL"/>
              <w:rPr>
                <w:sz w:val="16"/>
              </w:rPr>
            </w:pPr>
            <w:r>
              <w:rPr>
                <w:sz w:val="16"/>
              </w:rPr>
              <w:t>3582</w:t>
            </w:r>
          </w:p>
        </w:tc>
        <w:tc>
          <w:tcPr>
            <w:tcW w:w="0" w:type="auto"/>
            <w:tcBorders>
              <w:top w:val="single" w:sz="4" w:space="0" w:color="auto"/>
              <w:left w:val="single" w:sz="4" w:space="0" w:color="auto"/>
              <w:bottom w:val="single" w:sz="4" w:space="0" w:color="auto"/>
              <w:right w:val="single" w:sz="4" w:space="0" w:color="auto"/>
            </w:tcBorders>
            <w:hideMark/>
          </w:tcPr>
          <w:p w14:paraId="409F427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C49C3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A393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62764F"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1816D" w14:textId="77777777" w:rsidR="00C121BA" w:rsidRDefault="00C121BA">
            <w:pPr>
              <w:pStyle w:val="TAL"/>
              <w:rPr>
                <w:sz w:val="16"/>
              </w:rPr>
            </w:pPr>
            <w:r>
              <w:rPr>
                <w:sz w:val="16"/>
              </w:rPr>
              <w:t>for email agreement</w:t>
            </w:r>
          </w:p>
        </w:tc>
      </w:tr>
      <w:tr w:rsidR="00C121BA" w14:paraId="32A3E2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7CF65C" w14:textId="77777777" w:rsidR="00C121BA" w:rsidRDefault="00C121BA">
            <w:pPr>
              <w:pStyle w:val="TAL"/>
              <w:rPr>
                <w:sz w:val="16"/>
              </w:rPr>
            </w:pPr>
            <w:r>
              <w:rPr>
                <w:sz w:val="16"/>
              </w:rPr>
              <w:t>R5-246990</w:t>
            </w:r>
          </w:p>
        </w:tc>
        <w:tc>
          <w:tcPr>
            <w:tcW w:w="0" w:type="auto"/>
            <w:tcBorders>
              <w:top w:val="single" w:sz="4" w:space="0" w:color="auto"/>
              <w:left w:val="single" w:sz="4" w:space="0" w:color="auto"/>
              <w:bottom w:val="single" w:sz="4" w:space="0" w:color="auto"/>
              <w:right w:val="single" w:sz="4" w:space="0" w:color="auto"/>
            </w:tcBorders>
            <w:hideMark/>
          </w:tcPr>
          <w:p w14:paraId="700400F5" w14:textId="77777777" w:rsidR="00C121BA" w:rsidRDefault="00C121BA">
            <w:pPr>
              <w:pStyle w:val="TAL"/>
              <w:rPr>
                <w:sz w:val="16"/>
              </w:rPr>
            </w:pPr>
            <w:r>
              <w:rPr>
                <w:sz w:val="16"/>
              </w:rPr>
              <w:t>Update to TRS based SCell Activation of SSB-less SCell in inter-band CA in non-DRX test case</w:t>
            </w:r>
          </w:p>
        </w:tc>
        <w:tc>
          <w:tcPr>
            <w:tcW w:w="0" w:type="auto"/>
            <w:tcBorders>
              <w:top w:val="single" w:sz="4" w:space="0" w:color="auto"/>
              <w:left w:val="single" w:sz="4" w:space="0" w:color="auto"/>
              <w:bottom w:val="single" w:sz="4" w:space="0" w:color="auto"/>
              <w:right w:val="single" w:sz="4" w:space="0" w:color="auto"/>
            </w:tcBorders>
            <w:hideMark/>
          </w:tcPr>
          <w:p w14:paraId="64A5B98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CB5A1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4B18D7" w14:textId="77777777" w:rsidR="00C121BA" w:rsidRDefault="00C121BA">
            <w:pPr>
              <w:pStyle w:val="TAL"/>
              <w:rPr>
                <w:sz w:val="16"/>
              </w:rPr>
            </w:pPr>
            <w:r>
              <w:rPr>
                <w:sz w:val="16"/>
              </w:rPr>
              <w:t>3583</w:t>
            </w:r>
          </w:p>
        </w:tc>
        <w:tc>
          <w:tcPr>
            <w:tcW w:w="0" w:type="auto"/>
            <w:tcBorders>
              <w:top w:val="single" w:sz="4" w:space="0" w:color="auto"/>
              <w:left w:val="single" w:sz="4" w:space="0" w:color="auto"/>
              <w:bottom w:val="single" w:sz="4" w:space="0" w:color="auto"/>
              <w:right w:val="single" w:sz="4" w:space="0" w:color="auto"/>
            </w:tcBorders>
            <w:hideMark/>
          </w:tcPr>
          <w:p w14:paraId="0404C1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87E8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FB45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B5C707"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A100AD" w14:textId="77777777" w:rsidR="00C121BA" w:rsidRDefault="00C121BA">
            <w:pPr>
              <w:pStyle w:val="TAL"/>
              <w:rPr>
                <w:sz w:val="16"/>
              </w:rPr>
            </w:pPr>
            <w:r>
              <w:rPr>
                <w:sz w:val="16"/>
              </w:rPr>
              <w:t>agreed</w:t>
            </w:r>
          </w:p>
        </w:tc>
      </w:tr>
      <w:tr w:rsidR="00C121BA" w14:paraId="5E3BF0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2ECFE3" w14:textId="77777777" w:rsidR="00C121BA" w:rsidRDefault="00C121BA">
            <w:pPr>
              <w:pStyle w:val="TAL"/>
              <w:rPr>
                <w:sz w:val="16"/>
              </w:rPr>
            </w:pPr>
            <w:r>
              <w:rPr>
                <w:sz w:val="16"/>
              </w:rPr>
              <w:t>R5-246991</w:t>
            </w:r>
          </w:p>
        </w:tc>
        <w:tc>
          <w:tcPr>
            <w:tcW w:w="0" w:type="auto"/>
            <w:tcBorders>
              <w:top w:val="single" w:sz="4" w:space="0" w:color="auto"/>
              <w:left w:val="single" w:sz="4" w:space="0" w:color="auto"/>
              <w:bottom w:val="single" w:sz="4" w:space="0" w:color="auto"/>
              <w:right w:val="single" w:sz="4" w:space="0" w:color="auto"/>
            </w:tcBorders>
            <w:hideMark/>
          </w:tcPr>
          <w:p w14:paraId="22EA1EB8" w14:textId="77777777" w:rsidR="00C121BA" w:rsidRDefault="00C121BA">
            <w:pPr>
              <w:pStyle w:val="TAL"/>
              <w:rPr>
                <w:sz w:val="16"/>
              </w:rPr>
            </w:pPr>
            <w:r>
              <w:rPr>
                <w:sz w:val="16"/>
              </w:rPr>
              <w:t>Update to NR SA FR1 SSB-less SCell Activation SSB-less inter-band CA based on A-TRS in non-DRX test case</w:t>
            </w:r>
          </w:p>
        </w:tc>
        <w:tc>
          <w:tcPr>
            <w:tcW w:w="0" w:type="auto"/>
            <w:tcBorders>
              <w:top w:val="single" w:sz="4" w:space="0" w:color="auto"/>
              <w:left w:val="single" w:sz="4" w:space="0" w:color="auto"/>
              <w:bottom w:val="single" w:sz="4" w:space="0" w:color="auto"/>
              <w:right w:val="single" w:sz="4" w:space="0" w:color="auto"/>
            </w:tcBorders>
            <w:hideMark/>
          </w:tcPr>
          <w:p w14:paraId="0AA937D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D0C38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BEA966C" w14:textId="77777777" w:rsidR="00C121BA" w:rsidRDefault="00C121BA">
            <w:pPr>
              <w:pStyle w:val="TAL"/>
              <w:rPr>
                <w:sz w:val="16"/>
              </w:rPr>
            </w:pPr>
            <w:r>
              <w:rPr>
                <w:sz w:val="16"/>
              </w:rPr>
              <w:t>3584</w:t>
            </w:r>
          </w:p>
        </w:tc>
        <w:tc>
          <w:tcPr>
            <w:tcW w:w="0" w:type="auto"/>
            <w:tcBorders>
              <w:top w:val="single" w:sz="4" w:space="0" w:color="auto"/>
              <w:left w:val="single" w:sz="4" w:space="0" w:color="auto"/>
              <w:bottom w:val="single" w:sz="4" w:space="0" w:color="auto"/>
              <w:right w:val="single" w:sz="4" w:space="0" w:color="auto"/>
            </w:tcBorders>
            <w:hideMark/>
          </w:tcPr>
          <w:p w14:paraId="119968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480A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C6748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70940B"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C245D" w14:textId="77777777" w:rsidR="00C121BA" w:rsidRDefault="00C121BA">
            <w:pPr>
              <w:pStyle w:val="TAL"/>
              <w:rPr>
                <w:sz w:val="16"/>
              </w:rPr>
            </w:pPr>
            <w:r>
              <w:rPr>
                <w:sz w:val="16"/>
              </w:rPr>
              <w:t>revised</w:t>
            </w:r>
          </w:p>
        </w:tc>
      </w:tr>
      <w:tr w:rsidR="00C121BA" w14:paraId="2BAE7B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8F13D2" w14:textId="77777777" w:rsidR="00C121BA" w:rsidRDefault="00C121BA">
            <w:pPr>
              <w:pStyle w:val="TAL"/>
              <w:rPr>
                <w:sz w:val="16"/>
              </w:rPr>
            </w:pPr>
            <w:r>
              <w:rPr>
                <w:sz w:val="16"/>
              </w:rPr>
              <w:t>R5-247807</w:t>
            </w:r>
          </w:p>
        </w:tc>
        <w:tc>
          <w:tcPr>
            <w:tcW w:w="0" w:type="auto"/>
            <w:tcBorders>
              <w:top w:val="single" w:sz="4" w:space="0" w:color="auto"/>
              <w:left w:val="single" w:sz="4" w:space="0" w:color="auto"/>
              <w:bottom w:val="single" w:sz="4" w:space="0" w:color="auto"/>
              <w:right w:val="single" w:sz="4" w:space="0" w:color="auto"/>
            </w:tcBorders>
            <w:hideMark/>
          </w:tcPr>
          <w:p w14:paraId="57F8299E" w14:textId="77777777" w:rsidR="00C121BA" w:rsidRDefault="00C121BA">
            <w:pPr>
              <w:pStyle w:val="TAL"/>
              <w:rPr>
                <w:sz w:val="16"/>
              </w:rPr>
            </w:pPr>
            <w:r>
              <w:rPr>
                <w:sz w:val="16"/>
              </w:rPr>
              <w:t>Update to NR SA FR1 SSB-less SCell Activation SSB-less inter-band CA based on A-TRS in non-DRX test case</w:t>
            </w:r>
          </w:p>
        </w:tc>
        <w:tc>
          <w:tcPr>
            <w:tcW w:w="0" w:type="auto"/>
            <w:tcBorders>
              <w:top w:val="single" w:sz="4" w:space="0" w:color="auto"/>
              <w:left w:val="single" w:sz="4" w:space="0" w:color="auto"/>
              <w:bottom w:val="single" w:sz="4" w:space="0" w:color="auto"/>
              <w:right w:val="single" w:sz="4" w:space="0" w:color="auto"/>
            </w:tcBorders>
            <w:hideMark/>
          </w:tcPr>
          <w:p w14:paraId="6661736E"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96256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2264745" w14:textId="77777777" w:rsidR="00C121BA" w:rsidRDefault="00C121BA">
            <w:pPr>
              <w:pStyle w:val="TAL"/>
              <w:rPr>
                <w:sz w:val="16"/>
              </w:rPr>
            </w:pPr>
            <w:r>
              <w:rPr>
                <w:sz w:val="16"/>
              </w:rPr>
              <w:t>3584</w:t>
            </w:r>
          </w:p>
        </w:tc>
        <w:tc>
          <w:tcPr>
            <w:tcW w:w="0" w:type="auto"/>
            <w:tcBorders>
              <w:top w:val="single" w:sz="4" w:space="0" w:color="auto"/>
              <w:left w:val="single" w:sz="4" w:space="0" w:color="auto"/>
              <w:bottom w:val="single" w:sz="4" w:space="0" w:color="auto"/>
              <w:right w:val="single" w:sz="4" w:space="0" w:color="auto"/>
            </w:tcBorders>
            <w:hideMark/>
          </w:tcPr>
          <w:p w14:paraId="4189144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AFA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D90C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13908"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B5BA07" w14:textId="77777777" w:rsidR="00C121BA" w:rsidRDefault="00C121BA">
            <w:pPr>
              <w:pStyle w:val="TAL"/>
              <w:rPr>
                <w:sz w:val="16"/>
              </w:rPr>
            </w:pPr>
            <w:r>
              <w:rPr>
                <w:sz w:val="16"/>
              </w:rPr>
              <w:t>agreed</w:t>
            </w:r>
          </w:p>
        </w:tc>
      </w:tr>
      <w:tr w:rsidR="00C121BA" w14:paraId="354E51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C01419" w14:textId="77777777" w:rsidR="00C121BA" w:rsidRDefault="00C121BA">
            <w:pPr>
              <w:pStyle w:val="TAL"/>
              <w:rPr>
                <w:sz w:val="16"/>
              </w:rPr>
            </w:pPr>
            <w:r>
              <w:rPr>
                <w:sz w:val="16"/>
              </w:rPr>
              <w:t>R5-246999</w:t>
            </w:r>
          </w:p>
        </w:tc>
        <w:tc>
          <w:tcPr>
            <w:tcW w:w="0" w:type="auto"/>
            <w:tcBorders>
              <w:top w:val="single" w:sz="4" w:space="0" w:color="auto"/>
              <w:left w:val="single" w:sz="4" w:space="0" w:color="auto"/>
              <w:bottom w:val="single" w:sz="4" w:space="0" w:color="auto"/>
              <w:right w:val="single" w:sz="4" w:space="0" w:color="auto"/>
            </w:tcBorders>
            <w:hideMark/>
          </w:tcPr>
          <w:p w14:paraId="66CFF772" w14:textId="77777777" w:rsidR="00C121BA" w:rsidRDefault="00C121BA">
            <w:pPr>
              <w:pStyle w:val="TAL"/>
              <w:rPr>
                <w:sz w:val="16"/>
              </w:rPr>
            </w:pPr>
            <w:r>
              <w:rPr>
                <w:sz w:val="16"/>
              </w:rPr>
              <w:t>Addition of RLM IS in DRX mode for UE operating on a cell with less than 5MHz bandwidth test case</w:t>
            </w:r>
          </w:p>
        </w:tc>
        <w:tc>
          <w:tcPr>
            <w:tcW w:w="0" w:type="auto"/>
            <w:tcBorders>
              <w:top w:val="single" w:sz="4" w:space="0" w:color="auto"/>
              <w:left w:val="single" w:sz="4" w:space="0" w:color="auto"/>
              <w:bottom w:val="single" w:sz="4" w:space="0" w:color="auto"/>
              <w:right w:val="single" w:sz="4" w:space="0" w:color="auto"/>
            </w:tcBorders>
            <w:hideMark/>
          </w:tcPr>
          <w:p w14:paraId="5354ADA0"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95AB7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2DFD3FC" w14:textId="77777777" w:rsidR="00C121BA" w:rsidRDefault="00C121BA">
            <w:pPr>
              <w:pStyle w:val="TAL"/>
              <w:rPr>
                <w:sz w:val="16"/>
              </w:rPr>
            </w:pPr>
            <w:r>
              <w:rPr>
                <w:sz w:val="16"/>
              </w:rPr>
              <w:t>3585</w:t>
            </w:r>
          </w:p>
        </w:tc>
        <w:tc>
          <w:tcPr>
            <w:tcW w:w="0" w:type="auto"/>
            <w:tcBorders>
              <w:top w:val="single" w:sz="4" w:space="0" w:color="auto"/>
              <w:left w:val="single" w:sz="4" w:space="0" w:color="auto"/>
              <w:bottom w:val="single" w:sz="4" w:space="0" w:color="auto"/>
              <w:right w:val="single" w:sz="4" w:space="0" w:color="auto"/>
            </w:tcBorders>
            <w:hideMark/>
          </w:tcPr>
          <w:p w14:paraId="0FD4702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F10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7CC59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649D6"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1C3B984C" w14:textId="77777777" w:rsidR="00C121BA" w:rsidRDefault="00C121BA">
            <w:pPr>
              <w:pStyle w:val="TAL"/>
              <w:rPr>
                <w:sz w:val="16"/>
              </w:rPr>
            </w:pPr>
            <w:r>
              <w:rPr>
                <w:sz w:val="16"/>
              </w:rPr>
              <w:t>withdrawn</w:t>
            </w:r>
          </w:p>
        </w:tc>
      </w:tr>
      <w:tr w:rsidR="00C121BA" w14:paraId="41FC8B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930CC9" w14:textId="77777777" w:rsidR="00C121BA" w:rsidRDefault="00C121BA">
            <w:pPr>
              <w:pStyle w:val="TAL"/>
              <w:rPr>
                <w:sz w:val="16"/>
              </w:rPr>
            </w:pPr>
            <w:r>
              <w:rPr>
                <w:sz w:val="16"/>
              </w:rPr>
              <w:t>R5-247046</w:t>
            </w:r>
          </w:p>
        </w:tc>
        <w:tc>
          <w:tcPr>
            <w:tcW w:w="0" w:type="auto"/>
            <w:tcBorders>
              <w:top w:val="single" w:sz="4" w:space="0" w:color="auto"/>
              <w:left w:val="single" w:sz="4" w:space="0" w:color="auto"/>
              <w:bottom w:val="single" w:sz="4" w:space="0" w:color="auto"/>
              <w:right w:val="single" w:sz="4" w:space="0" w:color="auto"/>
            </w:tcBorders>
            <w:hideMark/>
          </w:tcPr>
          <w:p w14:paraId="5C5E4BDE" w14:textId="77777777" w:rsidR="00C121BA" w:rsidRDefault="00C121BA">
            <w:pPr>
              <w:pStyle w:val="TAL"/>
              <w:rPr>
                <w:sz w:val="16"/>
              </w:rPr>
            </w:pPr>
            <w:r>
              <w:rPr>
                <w:sz w:val="16"/>
              </w:rPr>
              <w:t>Addition of RRC message content for Further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28915D1D"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BADF6B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BDF2B92" w14:textId="77777777" w:rsidR="00C121BA" w:rsidRDefault="00C121BA">
            <w:pPr>
              <w:pStyle w:val="TAL"/>
              <w:rPr>
                <w:sz w:val="16"/>
              </w:rPr>
            </w:pPr>
            <w:r>
              <w:rPr>
                <w:sz w:val="16"/>
              </w:rPr>
              <w:t>3586</w:t>
            </w:r>
          </w:p>
        </w:tc>
        <w:tc>
          <w:tcPr>
            <w:tcW w:w="0" w:type="auto"/>
            <w:tcBorders>
              <w:top w:val="single" w:sz="4" w:space="0" w:color="auto"/>
              <w:left w:val="single" w:sz="4" w:space="0" w:color="auto"/>
              <w:bottom w:val="single" w:sz="4" w:space="0" w:color="auto"/>
              <w:right w:val="single" w:sz="4" w:space="0" w:color="auto"/>
            </w:tcBorders>
            <w:hideMark/>
          </w:tcPr>
          <w:p w14:paraId="0B97260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AB7E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8DFF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83F8AF" w14:textId="77777777" w:rsidR="00C121BA" w:rsidRDefault="00C121BA">
            <w:pPr>
              <w:pStyle w:val="TAL"/>
              <w:rPr>
                <w:sz w:val="16"/>
              </w:rPr>
            </w:pPr>
            <w:r>
              <w:rPr>
                <w:sz w:val="16"/>
              </w:rPr>
              <w:t>NR_MG_enh2-UEConTest</w:t>
            </w:r>
          </w:p>
        </w:tc>
        <w:tc>
          <w:tcPr>
            <w:tcW w:w="0" w:type="auto"/>
            <w:tcBorders>
              <w:top w:val="single" w:sz="4" w:space="0" w:color="auto"/>
              <w:left w:val="single" w:sz="4" w:space="0" w:color="auto"/>
              <w:bottom w:val="single" w:sz="4" w:space="0" w:color="auto"/>
              <w:right w:val="single" w:sz="4" w:space="0" w:color="auto"/>
            </w:tcBorders>
            <w:hideMark/>
          </w:tcPr>
          <w:p w14:paraId="55E80B0B" w14:textId="77777777" w:rsidR="00C121BA" w:rsidRDefault="00C121BA">
            <w:pPr>
              <w:pStyle w:val="TAL"/>
              <w:rPr>
                <w:sz w:val="16"/>
              </w:rPr>
            </w:pPr>
            <w:r>
              <w:rPr>
                <w:sz w:val="16"/>
              </w:rPr>
              <w:t>agreed</w:t>
            </w:r>
          </w:p>
        </w:tc>
      </w:tr>
      <w:tr w:rsidR="00C121BA" w14:paraId="145810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6F3456" w14:textId="77777777" w:rsidR="00C121BA" w:rsidRDefault="00C121BA">
            <w:pPr>
              <w:pStyle w:val="TAL"/>
              <w:rPr>
                <w:sz w:val="16"/>
              </w:rPr>
            </w:pPr>
            <w:r>
              <w:rPr>
                <w:sz w:val="16"/>
              </w:rPr>
              <w:lastRenderedPageBreak/>
              <w:t>R5-247127</w:t>
            </w:r>
          </w:p>
        </w:tc>
        <w:tc>
          <w:tcPr>
            <w:tcW w:w="0" w:type="auto"/>
            <w:tcBorders>
              <w:top w:val="single" w:sz="4" w:space="0" w:color="auto"/>
              <w:left w:val="single" w:sz="4" w:space="0" w:color="auto"/>
              <w:bottom w:val="single" w:sz="4" w:space="0" w:color="auto"/>
              <w:right w:val="single" w:sz="4" w:space="0" w:color="auto"/>
            </w:tcBorders>
            <w:hideMark/>
          </w:tcPr>
          <w:p w14:paraId="15378D14" w14:textId="77777777" w:rsidR="00C121BA" w:rsidRDefault="00C121BA">
            <w:pPr>
              <w:pStyle w:val="TAL"/>
              <w:rPr>
                <w:sz w:val="16"/>
              </w:rPr>
            </w:pPr>
            <w:r>
              <w:rPr>
                <w:sz w:val="16"/>
              </w:rPr>
              <w:t>Correction in Message contents for FR2-FR2 event-triggered reporting in DRX test cases.</w:t>
            </w:r>
          </w:p>
        </w:tc>
        <w:tc>
          <w:tcPr>
            <w:tcW w:w="0" w:type="auto"/>
            <w:tcBorders>
              <w:top w:val="single" w:sz="4" w:space="0" w:color="auto"/>
              <w:left w:val="single" w:sz="4" w:space="0" w:color="auto"/>
              <w:bottom w:val="single" w:sz="4" w:space="0" w:color="auto"/>
              <w:right w:val="single" w:sz="4" w:space="0" w:color="auto"/>
            </w:tcBorders>
            <w:hideMark/>
          </w:tcPr>
          <w:p w14:paraId="0F2BF6D6"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4A9168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D322E0" w14:textId="77777777" w:rsidR="00C121BA" w:rsidRDefault="00C121BA">
            <w:pPr>
              <w:pStyle w:val="TAL"/>
              <w:rPr>
                <w:sz w:val="16"/>
              </w:rPr>
            </w:pPr>
            <w:r>
              <w:rPr>
                <w:sz w:val="16"/>
              </w:rPr>
              <w:t>3587</w:t>
            </w:r>
          </w:p>
        </w:tc>
        <w:tc>
          <w:tcPr>
            <w:tcW w:w="0" w:type="auto"/>
            <w:tcBorders>
              <w:top w:val="single" w:sz="4" w:space="0" w:color="auto"/>
              <w:left w:val="single" w:sz="4" w:space="0" w:color="auto"/>
              <w:bottom w:val="single" w:sz="4" w:space="0" w:color="auto"/>
              <w:right w:val="single" w:sz="4" w:space="0" w:color="auto"/>
            </w:tcBorders>
            <w:hideMark/>
          </w:tcPr>
          <w:p w14:paraId="0FEDA4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5B96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676A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C84A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85A1EAF" w14:textId="77777777" w:rsidR="00C121BA" w:rsidRDefault="00C121BA">
            <w:pPr>
              <w:pStyle w:val="TAL"/>
              <w:rPr>
                <w:sz w:val="16"/>
              </w:rPr>
            </w:pPr>
            <w:r>
              <w:rPr>
                <w:sz w:val="16"/>
              </w:rPr>
              <w:t>agreed</w:t>
            </w:r>
          </w:p>
        </w:tc>
      </w:tr>
      <w:tr w:rsidR="00C121BA" w14:paraId="2AB8C9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8BE0B4" w14:textId="77777777" w:rsidR="00C121BA" w:rsidRDefault="00C121BA">
            <w:pPr>
              <w:pStyle w:val="TAL"/>
              <w:rPr>
                <w:sz w:val="16"/>
              </w:rPr>
            </w:pPr>
            <w:r>
              <w:rPr>
                <w:sz w:val="16"/>
              </w:rPr>
              <w:t>R5-247128</w:t>
            </w:r>
          </w:p>
        </w:tc>
        <w:tc>
          <w:tcPr>
            <w:tcW w:w="0" w:type="auto"/>
            <w:tcBorders>
              <w:top w:val="single" w:sz="4" w:space="0" w:color="auto"/>
              <w:left w:val="single" w:sz="4" w:space="0" w:color="auto"/>
              <w:bottom w:val="single" w:sz="4" w:space="0" w:color="auto"/>
              <w:right w:val="single" w:sz="4" w:space="0" w:color="auto"/>
            </w:tcBorders>
            <w:hideMark/>
          </w:tcPr>
          <w:p w14:paraId="3E381AE1" w14:textId="77777777" w:rsidR="00C121BA" w:rsidRDefault="00C121BA">
            <w:pPr>
              <w:pStyle w:val="TAL"/>
              <w:rPr>
                <w:sz w:val="16"/>
              </w:rPr>
            </w:pPr>
            <w:r>
              <w:rPr>
                <w:sz w:val="16"/>
              </w:rPr>
              <w:t>Correction A3-Offset for TC 7.6.1.1</w:t>
            </w:r>
          </w:p>
        </w:tc>
        <w:tc>
          <w:tcPr>
            <w:tcW w:w="0" w:type="auto"/>
            <w:tcBorders>
              <w:top w:val="single" w:sz="4" w:space="0" w:color="auto"/>
              <w:left w:val="single" w:sz="4" w:space="0" w:color="auto"/>
              <w:bottom w:val="single" w:sz="4" w:space="0" w:color="auto"/>
              <w:right w:val="single" w:sz="4" w:space="0" w:color="auto"/>
            </w:tcBorders>
            <w:hideMark/>
          </w:tcPr>
          <w:p w14:paraId="096BFA2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E67E6B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0B81DB" w14:textId="77777777" w:rsidR="00C121BA" w:rsidRDefault="00C121BA">
            <w:pPr>
              <w:pStyle w:val="TAL"/>
              <w:rPr>
                <w:sz w:val="16"/>
              </w:rPr>
            </w:pPr>
            <w:r>
              <w:rPr>
                <w:sz w:val="16"/>
              </w:rPr>
              <w:t>3588</w:t>
            </w:r>
          </w:p>
        </w:tc>
        <w:tc>
          <w:tcPr>
            <w:tcW w:w="0" w:type="auto"/>
            <w:tcBorders>
              <w:top w:val="single" w:sz="4" w:space="0" w:color="auto"/>
              <w:left w:val="single" w:sz="4" w:space="0" w:color="auto"/>
              <w:bottom w:val="single" w:sz="4" w:space="0" w:color="auto"/>
              <w:right w:val="single" w:sz="4" w:space="0" w:color="auto"/>
            </w:tcBorders>
            <w:hideMark/>
          </w:tcPr>
          <w:p w14:paraId="2B8173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49C60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3F06C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50E3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130083D" w14:textId="77777777" w:rsidR="00C121BA" w:rsidRDefault="00C121BA">
            <w:pPr>
              <w:pStyle w:val="TAL"/>
              <w:rPr>
                <w:sz w:val="16"/>
              </w:rPr>
            </w:pPr>
            <w:r>
              <w:rPr>
                <w:sz w:val="16"/>
              </w:rPr>
              <w:t>agreed</w:t>
            </w:r>
          </w:p>
        </w:tc>
      </w:tr>
      <w:tr w:rsidR="00C121BA" w14:paraId="306805B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29500B" w14:textId="77777777" w:rsidR="00C121BA" w:rsidRDefault="00C121BA">
            <w:pPr>
              <w:pStyle w:val="TAL"/>
              <w:rPr>
                <w:sz w:val="16"/>
              </w:rPr>
            </w:pPr>
            <w:r>
              <w:rPr>
                <w:sz w:val="16"/>
              </w:rPr>
              <w:t>R5-247186</w:t>
            </w:r>
          </w:p>
        </w:tc>
        <w:tc>
          <w:tcPr>
            <w:tcW w:w="0" w:type="auto"/>
            <w:tcBorders>
              <w:top w:val="single" w:sz="4" w:space="0" w:color="auto"/>
              <w:left w:val="single" w:sz="4" w:space="0" w:color="auto"/>
              <w:bottom w:val="single" w:sz="4" w:space="0" w:color="auto"/>
              <w:right w:val="single" w:sz="4" w:space="0" w:color="auto"/>
            </w:tcBorders>
            <w:hideMark/>
          </w:tcPr>
          <w:p w14:paraId="61F07B44" w14:textId="77777777" w:rsidR="00C121BA" w:rsidRDefault="00C121BA">
            <w:pPr>
              <w:pStyle w:val="TAL"/>
              <w:rPr>
                <w:sz w:val="16"/>
              </w:rPr>
            </w:pPr>
            <w:r>
              <w:rPr>
                <w:sz w:val="16"/>
              </w:rPr>
              <w:t>Correction to message contents for FR1 SA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1B5C9EA"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60FEEE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4BCB2F" w14:textId="77777777" w:rsidR="00C121BA" w:rsidRDefault="00C121BA">
            <w:pPr>
              <w:pStyle w:val="TAL"/>
              <w:rPr>
                <w:sz w:val="16"/>
              </w:rPr>
            </w:pPr>
            <w:r>
              <w:rPr>
                <w:sz w:val="16"/>
              </w:rPr>
              <w:t>3589</w:t>
            </w:r>
          </w:p>
        </w:tc>
        <w:tc>
          <w:tcPr>
            <w:tcW w:w="0" w:type="auto"/>
            <w:tcBorders>
              <w:top w:val="single" w:sz="4" w:space="0" w:color="auto"/>
              <w:left w:val="single" w:sz="4" w:space="0" w:color="auto"/>
              <w:bottom w:val="single" w:sz="4" w:space="0" w:color="auto"/>
              <w:right w:val="single" w:sz="4" w:space="0" w:color="auto"/>
            </w:tcBorders>
            <w:hideMark/>
          </w:tcPr>
          <w:p w14:paraId="02BEB2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D960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4C7E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D0E1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1637ABB" w14:textId="77777777" w:rsidR="00C121BA" w:rsidRDefault="00C121BA">
            <w:pPr>
              <w:pStyle w:val="TAL"/>
              <w:rPr>
                <w:sz w:val="16"/>
              </w:rPr>
            </w:pPr>
            <w:r>
              <w:rPr>
                <w:sz w:val="16"/>
              </w:rPr>
              <w:t>agreed</w:t>
            </w:r>
          </w:p>
        </w:tc>
      </w:tr>
      <w:tr w:rsidR="00C121BA" w14:paraId="61B20E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B016A6" w14:textId="77777777" w:rsidR="00C121BA" w:rsidRDefault="00C121BA">
            <w:pPr>
              <w:pStyle w:val="TAL"/>
              <w:rPr>
                <w:sz w:val="16"/>
              </w:rPr>
            </w:pPr>
            <w:r>
              <w:rPr>
                <w:sz w:val="16"/>
              </w:rPr>
              <w:t>R5-247187</w:t>
            </w:r>
          </w:p>
        </w:tc>
        <w:tc>
          <w:tcPr>
            <w:tcW w:w="0" w:type="auto"/>
            <w:tcBorders>
              <w:top w:val="single" w:sz="4" w:space="0" w:color="auto"/>
              <w:left w:val="single" w:sz="4" w:space="0" w:color="auto"/>
              <w:bottom w:val="single" w:sz="4" w:space="0" w:color="auto"/>
              <w:right w:val="single" w:sz="4" w:space="0" w:color="auto"/>
            </w:tcBorders>
            <w:hideMark/>
          </w:tcPr>
          <w:p w14:paraId="7B61979F" w14:textId="77777777" w:rsidR="00C121BA" w:rsidRDefault="00C121BA">
            <w:pPr>
              <w:pStyle w:val="TAL"/>
              <w:rPr>
                <w:sz w:val="16"/>
              </w:rPr>
            </w:pPr>
            <w:r>
              <w:rPr>
                <w:sz w:val="16"/>
              </w:rPr>
              <w:t xml:space="preserve">Correction to message contents for BFD-LR 1Rx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A02AD3D"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3BCEE6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211C454" w14:textId="77777777" w:rsidR="00C121BA" w:rsidRDefault="00C121BA">
            <w:pPr>
              <w:pStyle w:val="TAL"/>
              <w:rPr>
                <w:sz w:val="16"/>
              </w:rPr>
            </w:pPr>
            <w:r>
              <w:rPr>
                <w:sz w:val="16"/>
              </w:rPr>
              <w:t>3590</w:t>
            </w:r>
          </w:p>
        </w:tc>
        <w:tc>
          <w:tcPr>
            <w:tcW w:w="0" w:type="auto"/>
            <w:tcBorders>
              <w:top w:val="single" w:sz="4" w:space="0" w:color="auto"/>
              <w:left w:val="single" w:sz="4" w:space="0" w:color="auto"/>
              <w:bottom w:val="single" w:sz="4" w:space="0" w:color="auto"/>
              <w:right w:val="single" w:sz="4" w:space="0" w:color="auto"/>
            </w:tcBorders>
            <w:hideMark/>
          </w:tcPr>
          <w:p w14:paraId="7EA569C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D72DD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767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29E2FB"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F59DC2" w14:textId="77777777" w:rsidR="00C121BA" w:rsidRDefault="00C121BA">
            <w:pPr>
              <w:pStyle w:val="TAL"/>
              <w:rPr>
                <w:sz w:val="16"/>
              </w:rPr>
            </w:pPr>
            <w:r>
              <w:rPr>
                <w:sz w:val="16"/>
              </w:rPr>
              <w:t>agreed</w:t>
            </w:r>
          </w:p>
        </w:tc>
      </w:tr>
      <w:tr w:rsidR="00C121BA" w14:paraId="0A9779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F12A00" w14:textId="77777777" w:rsidR="00C121BA" w:rsidRDefault="00C121BA">
            <w:pPr>
              <w:pStyle w:val="TAL"/>
              <w:rPr>
                <w:sz w:val="16"/>
              </w:rPr>
            </w:pPr>
            <w:r>
              <w:rPr>
                <w:sz w:val="16"/>
              </w:rPr>
              <w:t>R5-247188</w:t>
            </w:r>
          </w:p>
        </w:tc>
        <w:tc>
          <w:tcPr>
            <w:tcW w:w="0" w:type="auto"/>
            <w:tcBorders>
              <w:top w:val="single" w:sz="4" w:space="0" w:color="auto"/>
              <w:left w:val="single" w:sz="4" w:space="0" w:color="auto"/>
              <w:bottom w:val="single" w:sz="4" w:space="0" w:color="auto"/>
              <w:right w:val="single" w:sz="4" w:space="0" w:color="auto"/>
            </w:tcBorders>
            <w:hideMark/>
          </w:tcPr>
          <w:p w14:paraId="6CE5032F" w14:textId="77777777" w:rsidR="00C121BA" w:rsidRDefault="00C121BA">
            <w:pPr>
              <w:pStyle w:val="TAL"/>
              <w:rPr>
                <w:sz w:val="16"/>
              </w:rPr>
            </w:pPr>
            <w:r>
              <w:rPr>
                <w:sz w:val="16"/>
              </w:rPr>
              <w:t xml:space="preserve">Correction to </w:t>
            </w:r>
            <w:proofErr w:type="spellStart"/>
            <w:r>
              <w:rPr>
                <w:sz w:val="16"/>
              </w:rPr>
              <w:t>editors</w:t>
            </w:r>
            <w:proofErr w:type="spellEnd"/>
            <w:r>
              <w:rPr>
                <w:sz w:val="16"/>
              </w:rPr>
              <w:t xml:space="preserve"> note of 16.6.5.1</w:t>
            </w:r>
          </w:p>
        </w:tc>
        <w:tc>
          <w:tcPr>
            <w:tcW w:w="0" w:type="auto"/>
            <w:tcBorders>
              <w:top w:val="single" w:sz="4" w:space="0" w:color="auto"/>
              <w:left w:val="single" w:sz="4" w:space="0" w:color="auto"/>
              <w:bottom w:val="single" w:sz="4" w:space="0" w:color="auto"/>
              <w:right w:val="single" w:sz="4" w:space="0" w:color="auto"/>
            </w:tcBorders>
            <w:hideMark/>
          </w:tcPr>
          <w:p w14:paraId="28B82354"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300DB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8B8BF6" w14:textId="77777777" w:rsidR="00C121BA" w:rsidRDefault="00C121BA">
            <w:pPr>
              <w:pStyle w:val="TAL"/>
              <w:rPr>
                <w:sz w:val="16"/>
              </w:rPr>
            </w:pPr>
            <w:r>
              <w:rPr>
                <w:sz w:val="16"/>
              </w:rPr>
              <w:t>3591</w:t>
            </w:r>
          </w:p>
        </w:tc>
        <w:tc>
          <w:tcPr>
            <w:tcW w:w="0" w:type="auto"/>
            <w:tcBorders>
              <w:top w:val="single" w:sz="4" w:space="0" w:color="auto"/>
              <w:left w:val="single" w:sz="4" w:space="0" w:color="auto"/>
              <w:bottom w:val="single" w:sz="4" w:space="0" w:color="auto"/>
              <w:right w:val="single" w:sz="4" w:space="0" w:color="auto"/>
            </w:tcBorders>
            <w:hideMark/>
          </w:tcPr>
          <w:p w14:paraId="2D852BB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EAF30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7A54C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13D640"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0F1B4F" w14:textId="77777777" w:rsidR="00C121BA" w:rsidRDefault="00C121BA">
            <w:pPr>
              <w:pStyle w:val="TAL"/>
              <w:rPr>
                <w:sz w:val="16"/>
              </w:rPr>
            </w:pPr>
            <w:r>
              <w:rPr>
                <w:sz w:val="16"/>
              </w:rPr>
              <w:t>withdrawn</w:t>
            </w:r>
          </w:p>
        </w:tc>
      </w:tr>
      <w:tr w:rsidR="00C121BA" w14:paraId="7ECE741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104DCB" w14:textId="77777777" w:rsidR="00C121BA" w:rsidRDefault="00C121BA">
            <w:pPr>
              <w:pStyle w:val="TAL"/>
              <w:rPr>
                <w:sz w:val="16"/>
              </w:rPr>
            </w:pPr>
            <w:r>
              <w:rPr>
                <w:sz w:val="16"/>
              </w:rPr>
              <w:t>R5-247189</w:t>
            </w:r>
          </w:p>
        </w:tc>
        <w:tc>
          <w:tcPr>
            <w:tcW w:w="0" w:type="auto"/>
            <w:tcBorders>
              <w:top w:val="single" w:sz="4" w:space="0" w:color="auto"/>
              <w:left w:val="single" w:sz="4" w:space="0" w:color="auto"/>
              <w:bottom w:val="single" w:sz="4" w:space="0" w:color="auto"/>
              <w:right w:val="single" w:sz="4" w:space="0" w:color="auto"/>
            </w:tcBorders>
            <w:hideMark/>
          </w:tcPr>
          <w:p w14:paraId="3C856985" w14:textId="77777777" w:rsidR="00C121BA" w:rsidRDefault="00C121BA">
            <w:pPr>
              <w:pStyle w:val="TAL"/>
              <w:rPr>
                <w:sz w:val="16"/>
              </w:rPr>
            </w:pPr>
            <w:r>
              <w:rPr>
                <w:sz w:val="16"/>
              </w:rPr>
              <w:t xml:space="preserve">Update of test requirements for </w:t>
            </w:r>
            <w:proofErr w:type="spellStart"/>
            <w:r>
              <w:rPr>
                <w:sz w:val="16"/>
              </w:rPr>
              <w:t>RedCap</w:t>
            </w:r>
            <w:proofErr w:type="spellEnd"/>
            <w:r>
              <w:rPr>
                <w:sz w:val="16"/>
              </w:rPr>
              <w:t xml:space="preserve"> test cases in Annex F</w:t>
            </w:r>
          </w:p>
        </w:tc>
        <w:tc>
          <w:tcPr>
            <w:tcW w:w="0" w:type="auto"/>
            <w:tcBorders>
              <w:top w:val="single" w:sz="4" w:space="0" w:color="auto"/>
              <w:left w:val="single" w:sz="4" w:space="0" w:color="auto"/>
              <w:bottom w:val="single" w:sz="4" w:space="0" w:color="auto"/>
              <w:right w:val="single" w:sz="4" w:space="0" w:color="auto"/>
            </w:tcBorders>
            <w:hideMark/>
          </w:tcPr>
          <w:p w14:paraId="652DE80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D2C720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1E28B8" w14:textId="77777777" w:rsidR="00C121BA" w:rsidRDefault="00C121BA">
            <w:pPr>
              <w:pStyle w:val="TAL"/>
              <w:rPr>
                <w:sz w:val="16"/>
              </w:rPr>
            </w:pPr>
            <w:r>
              <w:rPr>
                <w:sz w:val="16"/>
              </w:rPr>
              <w:t>3592</w:t>
            </w:r>
          </w:p>
        </w:tc>
        <w:tc>
          <w:tcPr>
            <w:tcW w:w="0" w:type="auto"/>
            <w:tcBorders>
              <w:top w:val="single" w:sz="4" w:space="0" w:color="auto"/>
              <w:left w:val="single" w:sz="4" w:space="0" w:color="auto"/>
              <w:bottom w:val="single" w:sz="4" w:space="0" w:color="auto"/>
              <w:right w:val="single" w:sz="4" w:space="0" w:color="auto"/>
            </w:tcBorders>
            <w:hideMark/>
          </w:tcPr>
          <w:p w14:paraId="290CCF9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4CF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101D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4A6CC"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BFCAA8" w14:textId="77777777" w:rsidR="00C121BA" w:rsidRDefault="00C121BA">
            <w:pPr>
              <w:pStyle w:val="TAL"/>
              <w:rPr>
                <w:sz w:val="16"/>
              </w:rPr>
            </w:pPr>
            <w:r>
              <w:rPr>
                <w:sz w:val="16"/>
              </w:rPr>
              <w:t>agreed</w:t>
            </w:r>
          </w:p>
        </w:tc>
      </w:tr>
      <w:tr w:rsidR="00C121BA" w14:paraId="038B18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493149" w14:textId="77777777" w:rsidR="00C121BA" w:rsidRDefault="00C121BA">
            <w:pPr>
              <w:pStyle w:val="TAL"/>
              <w:rPr>
                <w:sz w:val="16"/>
              </w:rPr>
            </w:pPr>
            <w:r>
              <w:rPr>
                <w:sz w:val="16"/>
              </w:rPr>
              <w:t>R5-247194</w:t>
            </w:r>
          </w:p>
        </w:tc>
        <w:tc>
          <w:tcPr>
            <w:tcW w:w="0" w:type="auto"/>
            <w:tcBorders>
              <w:top w:val="single" w:sz="4" w:space="0" w:color="auto"/>
              <w:left w:val="single" w:sz="4" w:space="0" w:color="auto"/>
              <w:bottom w:val="single" w:sz="4" w:space="0" w:color="auto"/>
              <w:right w:val="single" w:sz="4" w:space="0" w:color="auto"/>
            </w:tcBorders>
            <w:hideMark/>
          </w:tcPr>
          <w:p w14:paraId="7FF4928F" w14:textId="77777777" w:rsidR="00C121BA" w:rsidRDefault="00C121BA">
            <w:pPr>
              <w:pStyle w:val="TAL"/>
              <w:rPr>
                <w:sz w:val="16"/>
              </w:rPr>
            </w:pPr>
            <w:r>
              <w:rPr>
                <w:sz w:val="16"/>
              </w:rPr>
              <w:t xml:space="preserve">Correction to TDD configuration in </w:t>
            </w:r>
            <w:proofErr w:type="spellStart"/>
            <w:r>
              <w:rPr>
                <w:sz w:val="16"/>
              </w:rPr>
              <w:t>RedCap</w:t>
            </w:r>
            <w:proofErr w:type="spellEnd"/>
            <w:r>
              <w:rPr>
                <w:sz w:val="16"/>
              </w:rPr>
              <w:t xml:space="preserve"> handover test cases</w:t>
            </w:r>
          </w:p>
        </w:tc>
        <w:tc>
          <w:tcPr>
            <w:tcW w:w="0" w:type="auto"/>
            <w:tcBorders>
              <w:top w:val="single" w:sz="4" w:space="0" w:color="auto"/>
              <w:left w:val="single" w:sz="4" w:space="0" w:color="auto"/>
              <w:bottom w:val="single" w:sz="4" w:space="0" w:color="auto"/>
              <w:right w:val="single" w:sz="4" w:space="0" w:color="auto"/>
            </w:tcBorders>
            <w:hideMark/>
          </w:tcPr>
          <w:p w14:paraId="64A77E5E"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8A7D74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F9C32A" w14:textId="77777777" w:rsidR="00C121BA" w:rsidRDefault="00C121BA">
            <w:pPr>
              <w:pStyle w:val="TAL"/>
              <w:rPr>
                <w:sz w:val="16"/>
              </w:rPr>
            </w:pPr>
            <w:r>
              <w:rPr>
                <w:sz w:val="16"/>
              </w:rPr>
              <w:t>3593</w:t>
            </w:r>
          </w:p>
        </w:tc>
        <w:tc>
          <w:tcPr>
            <w:tcW w:w="0" w:type="auto"/>
            <w:tcBorders>
              <w:top w:val="single" w:sz="4" w:space="0" w:color="auto"/>
              <w:left w:val="single" w:sz="4" w:space="0" w:color="auto"/>
              <w:bottom w:val="single" w:sz="4" w:space="0" w:color="auto"/>
              <w:right w:val="single" w:sz="4" w:space="0" w:color="auto"/>
            </w:tcBorders>
            <w:hideMark/>
          </w:tcPr>
          <w:p w14:paraId="6DC0E0F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38B9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8E351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746B1"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FA288" w14:textId="77777777" w:rsidR="00C121BA" w:rsidRDefault="00C121BA">
            <w:pPr>
              <w:pStyle w:val="TAL"/>
              <w:rPr>
                <w:sz w:val="16"/>
              </w:rPr>
            </w:pPr>
            <w:r>
              <w:rPr>
                <w:sz w:val="16"/>
              </w:rPr>
              <w:t>agreed</w:t>
            </w:r>
          </w:p>
        </w:tc>
      </w:tr>
      <w:tr w:rsidR="00C121BA" w14:paraId="58F9C14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253EC7" w14:textId="77777777" w:rsidR="00C121BA" w:rsidRDefault="00C121BA">
            <w:pPr>
              <w:pStyle w:val="TAL"/>
              <w:rPr>
                <w:sz w:val="16"/>
              </w:rPr>
            </w:pPr>
            <w:r>
              <w:rPr>
                <w:sz w:val="16"/>
              </w:rPr>
              <w:t>R5-247195</w:t>
            </w:r>
          </w:p>
        </w:tc>
        <w:tc>
          <w:tcPr>
            <w:tcW w:w="0" w:type="auto"/>
            <w:tcBorders>
              <w:top w:val="single" w:sz="4" w:space="0" w:color="auto"/>
              <w:left w:val="single" w:sz="4" w:space="0" w:color="auto"/>
              <w:bottom w:val="single" w:sz="4" w:space="0" w:color="auto"/>
              <w:right w:val="single" w:sz="4" w:space="0" w:color="auto"/>
            </w:tcBorders>
            <w:hideMark/>
          </w:tcPr>
          <w:p w14:paraId="51E60C4B" w14:textId="77777777" w:rsidR="00C121BA" w:rsidRDefault="00C121BA">
            <w:pPr>
              <w:pStyle w:val="TAL"/>
              <w:rPr>
                <w:sz w:val="16"/>
              </w:rPr>
            </w:pPr>
            <w:r>
              <w:rPr>
                <w:sz w:val="16"/>
              </w:rPr>
              <w:t>Correction to CORESET Reference Channel in 16.3.2.3.1</w:t>
            </w:r>
          </w:p>
        </w:tc>
        <w:tc>
          <w:tcPr>
            <w:tcW w:w="0" w:type="auto"/>
            <w:tcBorders>
              <w:top w:val="single" w:sz="4" w:space="0" w:color="auto"/>
              <w:left w:val="single" w:sz="4" w:space="0" w:color="auto"/>
              <w:bottom w:val="single" w:sz="4" w:space="0" w:color="auto"/>
              <w:right w:val="single" w:sz="4" w:space="0" w:color="auto"/>
            </w:tcBorders>
            <w:hideMark/>
          </w:tcPr>
          <w:p w14:paraId="01727556"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F0C20C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528FDF" w14:textId="77777777" w:rsidR="00C121BA" w:rsidRDefault="00C121BA">
            <w:pPr>
              <w:pStyle w:val="TAL"/>
              <w:rPr>
                <w:sz w:val="16"/>
              </w:rPr>
            </w:pPr>
            <w:r>
              <w:rPr>
                <w:sz w:val="16"/>
              </w:rPr>
              <w:t>3594</w:t>
            </w:r>
          </w:p>
        </w:tc>
        <w:tc>
          <w:tcPr>
            <w:tcW w:w="0" w:type="auto"/>
            <w:tcBorders>
              <w:top w:val="single" w:sz="4" w:space="0" w:color="auto"/>
              <w:left w:val="single" w:sz="4" w:space="0" w:color="auto"/>
              <w:bottom w:val="single" w:sz="4" w:space="0" w:color="auto"/>
              <w:right w:val="single" w:sz="4" w:space="0" w:color="auto"/>
            </w:tcBorders>
            <w:hideMark/>
          </w:tcPr>
          <w:p w14:paraId="0D661C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496E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FCFD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0C127"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ECF0C" w14:textId="77777777" w:rsidR="00C121BA" w:rsidRDefault="00C121BA">
            <w:pPr>
              <w:pStyle w:val="TAL"/>
              <w:rPr>
                <w:sz w:val="16"/>
              </w:rPr>
            </w:pPr>
            <w:r>
              <w:rPr>
                <w:sz w:val="16"/>
              </w:rPr>
              <w:t>agreed</w:t>
            </w:r>
          </w:p>
        </w:tc>
      </w:tr>
      <w:tr w:rsidR="00C121BA" w14:paraId="33285F8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795475" w14:textId="77777777" w:rsidR="00C121BA" w:rsidRDefault="00C121BA">
            <w:pPr>
              <w:pStyle w:val="TAL"/>
              <w:rPr>
                <w:sz w:val="16"/>
              </w:rPr>
            </w:pPr>
            <w:r>
              <w:rPr>
                <w:sz w:val="16"/>
              </w:rPr>
              <w:t>R5-247196</w:t>
            </w:r>
          </w:p>
        </w:tc>
        <w:tc>
          <w:tcPr>
            <w:tcW w:w="0" w:type="auto"/>
            <w:tcBorders>
              <w:top w:val="single" w:sz="4" w:space="0" w:color="auto"/>
              <w:left w:val="single" w:sz="4" w:space="0" w:color="auto"/>
              <w:bottom w:val="single" w:sz="4" w:space="0" w:color="auto"/>
              <w:right w:val="single" w:sz="4" w:space="0" w:color="auto"/>
            </w:tcBorders>
            <w:hideMark/>
          </w:tcPr>
          <w:p w14:paraId="49A9C9CC" w14:textId="77777777" w:rsidR="00C121BA" w:rsidRDefault="00C121BA">
            <w:pPr>
              <w:pStyle w:val="TAL"/>
              <w:rPr>
                <w:sz w:val="16"/>
              </w:rPr>
            </w:pPr>
            <w:r>
              <w:rPr>
                <w:sz w:val="16"/>
              </w:rPr>
              <w:t xml:space="preserve">Addition of CORESET RMC for RLM 1Rx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11AF60E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025D31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61FEA48" w14:textId="77777777" w:rsidR="00C121BA" w:rsidRDefault="00C121BA">
            <w:pPr>
              <w:pStyle w:val="TAL"/>
              <w:rPr>
                <w:sz w:val="16"/>
              </w:rPr>
            </w:pPr>
            <w:r>
              <w:rPr>
                <w:sz w:val="16"/>
              </w:rPr>
              <w:t>3595</w:t>
            </w:r>
          </w:p>
        </w:tc>
        <w:tc>
          <w:tcPr>
            <w:tcW w:w="0" w:type="auto"/>
            <w:tcBorders>
              <w:top w:val="single" w:sz="4" w:space="0" w:color="auto"/>
              <w:left w:val="single" w:sz="4" w:space="0" w:color="auto"/>
              <w:bottom w:val="single" w:sz="4" w:space="0" w:color="auto"/>
              <w:right w:val="single" w:sz="4" w:space="0" w:color="auto"/>
            </w:tcBorders>
            <w:hideMark/>
          </w:tcPr>
          <w:p w14:paraId="616B863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930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88C37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BEDBA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E9860" w14:textId="77777777" w:rsidR="00C121BA" w:rsidRDefault="00C121BA">
            <w:pPr>
              <w:pStyle w:val="TAL"/>
              <w:rPr>
                <w:sz w:val="16"/>
              </w:rPr>
            </w:pPr>
            <w:r>
              <w:rPr>
                <w:sz w:val="16"/>
              </w:rPr>
              <w:t>for email agreement</w:t>
            </w:r>
          </w:p>
        </w:tc>
      </w:tr>
      <w:tr w:rsidR="00C121BA" w14:paraId="1504D5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E4E6C1" w14:textId="77777777" w:rsidR="00C121BA" w:rsidRDefault="00C121BA">
            <w:pPr>
              <w:pStyle w:val="TAL"/>
              <w:rPr>
                <w:sz w:val="16"/>
              </w:rPr>
            </w:pPr>
            <w:r>
              <w:rPr>
                <w:sz w:val="16"/>
              </w:rPr>
              <w:t>R5-247197</w:t>
            </w:r>
          </w:p>
        </w:tc>
        <w:tc>
          <w:tcPr>
            <w:tcW w:w="0" w:type="auto"/>
            <w:tcBorders>
              <w:top w:val="single" w:sz="4" w:space="0" w:color="auto"/>
              <w:left w:val="single" w:sz="4" w:space="0" w:color="auto"/>
              <w:bottom w:val="single" w:sz="4" w:space="0" w:color="auto"/>
              <w:right w:val="single" w:sz="4" w:space="0" w:color="auto"/>
            </w:tcBorders>
            <w:hideMark/>
          </w:tcPr>
          <w:p w14:paraId="1E753C81" w14:textId="77777777" w:rsidR="00C121BA" w:rsidRDefault="00C121BA">
            <w:pPr>
              <w:pStyle w:val="TAL"/>
              <w:rPr>
                <w:sz w:val="16"/>
              </w:rPr>
            </w:pPr>
            <w:r>
              <w:rPr>
                <w:sz w:val="16"/>
              </w:rPr>
              <w:t xml:space="preserve">Correction to general test parameters of active BWP switch delay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ED1CB"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1E323A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1DC6FE7" w14:textId="77777777" w:rsidR="00C121BA" w:rsidRDefault="00C121BA">
            <w:pPr>
              <w:pStyle w:val="TAL"/>
              <w:rPr>
                <w:sz w:val="16"/>
              </w:rPr>
            </w:pPr>
            <w:r>
              <w:rPr>
                <w:sz w:val="16"/>
              </w:rPr>
              <w:t>3596</w:t>
            </w:r>
          </w:p>
        </w:tc>
        <w:tc>
          <w:tcPr>
            <w:tcW w:w="0" w:type="auto"/>
            <w:tcBorders>
              <w:top w:val="single" w:sz="4" w:space="0" w:color="auto"/>
              <w:left w:val="single" w:sz="4" w:space="0" w:color="auto"/>
              <w:bottom w:val="single" w:sz="4" w:space="0" w:color="auto"/>
              <w:right w:val="single" w:sz="4" w:space="0" w:color="auto"/>
            </w:tcBorders>
            <w:hideMark/>
          </w:tcPr>
          <w:p w14:paraId="70BDB27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4F00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29F4C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9FFF6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A172574" w14:textId="77777777" w:rsidR="00C121BA" w:rsidRDefault="00C121BA">
            <w:pPr>
              <w:pStyle w:val="TAL"/>
              <w:rPr>
                <w:sz w:val="16"/>
              </w:rPr>
            </w:pPr>
            <w:r>
              <w:rPr>
                <w:sz w:val="16"/>
              </w:rPr>
              <w:t>agreed</w:t>
            </w:r>
          </w:p>
        </w:tc>
      </w:tr>
      <w:tr w:rsidR="00C121BA" w14:paraId="72BF75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6EC5AA" w14:textId="77777777" w:rsidR="00C121BA" w:rsidRDefault="00C121BA">
            <w:pPr>
              <w:pStyle w:val="TAL"/>
              <w:rPr>
                <w:sz w:val="16"/>
              </w:rPr>
            </w:pPr>
            <w:r>
              <w:rPr>
                <w:sz w:val="16"/>
              </w:rPr>
              <w:t>R5-247198</w:t>
            </w:r>
          </w:p>
        </w:tc>
        <w:tc>
          <w:tcPr>
            <w:tcW w:w="0" w:type="auto"/>
            <w:tcBorders>
              <w:top w:val="single" w:sz="4" w:space="0" w:color="auto"/>
              <w:left w:val="single" w:sz="4" w:space="0" w:color="auto"/>
              <w:bottom w:val="single" w:sz="4" w:space="0" w:color="auto"/>
              <w:right w:val="single" w:sz="4" w:space="0" w:color="auto"/>
            </w:tcBorders>
            <w:hideMark/>
          </w:tcPr>
          <w:p w14:paraId="35A1F874" w14:textId="77777777" w:rsidR="00C121BA" w:rsidRDefault="00C121BA">
            <w:pPr>
              <w:pStyle w:val="TAL"/>
              <w:rPr>
                <w:sz w:val="16"/>
              </w:rPr>
            </w:pPr>
            <w:r>
              <w:rPr>
                <w:sz w:val="16"/>
              </w:rPr>
              <w:t>Correction to Active BWP Dedicated CORESET RMC in 16.6.1.7</w:t>
            </w:r>
          </w:p>
        </w:tc>
        <w:tc>
          <w:tcPr>
            <w:tcW w:w="0" w:type="auto"/>
            <w:tcBorders>
              <w:top w:val="single" w:sz="4" w:space="0" w:color="auto"/>
              <w:left w:val="single" w:sz="4" w:space="0" w:color="auto"/>
              <w:bottom w:val="single" w:sz="4" w:space="0" w:color="auto"/>
              <w:right w:val="single" w:sz="4" w:space="0" w:color="auto"/>
            </w:tcBorders>
            <w:hideMark/>
          </w:tcPr>
          <w:p w14:paraId="21C550FC"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9C09B0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084052" w14:textId="77777777" w:rsidR="00C121BA" w:rsidRDefault="00C121BA">
            <w:pPr>
              <w:pStyle w:val="TAL"/>
              <w:rPr>
                <w:sz w:val="16"/>
              </w:rPr>
            </w:pPr>
            <w:r>
              <w:rPr>
                <w:sz w:val="16"/>
              </w:rPr>
              <w:t>3597</w:t>
            </w:r>
          </w:p>
        </w:tc>
        <w:tc>
          <w:tcPr>
            <w:tcW w:w="0" w:type="auto"/>
            <w:tcBorders>
              <w:top w:val="single" w:sz="4" w:space="0" w:color="auto"/>
              <w:left w:val="single" w:sz="4" w:space="0" w:color="auto"/>
              <w:bottom w:val="single" w:sz="4" w:space="0" w:color="auto"/>
              <w:right w:val="single" w:sz="4" w:space="0" w:color="auto"/>
            </w:tcBorders>
            <w:hideMark/>
          </w:tcPr>
          <w:p w14:paraId="20986F6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634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694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D2594"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178111" w14:textId="77777777" w:rsidR="00C121BA" w:rsidRDefault="00C121BA">
            <w:pPr>
              <w:pStyle w:val="TAL"/>
              <w:rPr>
                <w:sz w:val="16"/>
              </w:rPr>
            </w:pPr>
            <w:r>
              <w:rPr>
                <w:sz w:val="16"/>
              </w:rPr>
              <w:t>agreed</w:t>
            </w:r>
          </w:p>
        </w:tc>
      </w:tr>
      <w:tr w:rsidR="00C121BA" w14:paraId="66FF65E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066B4B" w14:textId="77777777" w:rsidR="00C121BA" w:rsidRDefault="00C121BA">
            <w:pPr>
              <w:pStyle w:val="TAL"/>
              <w:rPr>
                <w:sz w:val="16"/>
              </w:rPr>
            </w:pPr>
            <w:r>
              <w:rPr>
                <w:sz w:val="16"/>
              </w:rPr>
              <w:t>R5-247264</w:t>
            </w:r>
          </w:p>
        </w:tc>
        <w:tc>
          <w:tcPr>
            <w:tcW w:w="0" w:type="auto"/>
            <w:tcBorders>
              <w:top w:val="single" w:sz="4" w:space="0" w:color="auto"/>
              <w:left w:val="single" w:sz="4" w:space="0" w:color="auto"/>
              <w:bottom w:val="single" w:sz="4" w:space="0" w:color="auto"/>
              <w:right w:val="single" w:sz="4" w:space="0" w:color="auto"/>
            </w:tcBorders>
            <w:hideMark/>
          </w:tcPr>
          <w:p w14:paraId="2F4EF57D" w14:textId="77777777" w:rsidR="00C121BA" w:rsidRDefault="00C121BA">
            <w:pPr>
              <w:pStyle w:val="TAL"/>
              <w:rPr>
                <w:sz w:val="16"/>
              </w:rPr>
            </w:pPr>
            <w:r>
              <w:rPr>
                <w:sz w:val="16"/>
              </w:rPr>
              <w:t>Introduction of band n254 to NR band group for FR1</w:t>
            </w:r>
          </w:p>
        </w:tc>
        <w:tc>
          <w:tcPr>
            <w:tcW w:w="0" w:type="auto"/>
            <w:tcBorders>
              <w:top w:val="single" w:sz="4" w:space="0" w:color="auto"/>
              <w:left w:val="single" w:sz="4" w:space="0" w:color="auto"/>
              <w:bottom w:val="single" w:sz="4" w:space="0" w:color="auto"/>
              <w:right w:val="single" w:sz="4" w:space="0" w:color="auto"/>
            </w:tcBorders>
            <w:hideMark/>
          </w:tcPr>
          <w:p w14:paraId="032C7CB4" w14:textId="77777777" w:rsidR="00C121BA" w:rsidRDefault="00C121BA">
            <w:pPr>
              <w:pStyle w:val="TAL"/>
              <w:rPr>
                <w:sz w:val="16"/>
              </w:rPr>
            </w:pPr>
            <w:r>
              <w:rPr>
                <w:sz w:val="16"/>
              </w:rPr>
              <w:t>China Telecom, Apple</w:t>
            </w:r>
          </w:p>
        </w:tc>
        <w:tc>
          <w:tcPr>
            <w:tcW w:w="0" w:type="auto"/>
            <w:tcBorders>
              <w:top w:val="single" w:sz="4" w:space="0" w:color="auto"/>
              <w:left w:val="single" w:sz="4" w:space="0" w:color="auto"/>
              <w:bottom w:val="single" w:sz="4" w:space="0" w:color="auto"/>
              <w:right w:val="single" w:sz="4" w:space="0" w:color="auto"/>
            </w:tcBorders>
            <w:hideMark/>
          </w:tcPr>
          <w:p w14:paraId="5CB8B30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4B8B869" w14:textId="77777777" w:rsidR="00C121BA" w:rsidRDefault="00C121BA">
            <w:pPr>
              <w:pStyle w:val="TAL"/>
              <w:rPr>
                <w:sz w:val="16"/>
              </w:rPr>
            </w:pPr>
            <w:r>
              <w:rPr>
                <w:sz w:val="16"/>
              </w:rPr>
              <w:t>3598</w:t>
            </w:r>
          </w:p>
        </w:tc>
        <w:tc>
          <w:tcPr>
            <w:tcW w:w="0" w:type="auto"/>
            <w:tcBorders>
              <w:top w:val="single" w:sz="4" w:space="0" w:color="auto"/>
              <w:left w:val="single" w:sz="4" w:space="0" w:color="auto"/>
              <w:bottom w:val="single" w:sz="4" w:space="0" w:color="auto"/>
              <w:right w:val="single" w:sz="4" w:space="0" w:color="auto"/>
            </w:tcBorders>
            <w:hideMark/>
          </w:tcPr>
          <w:p w14:paraId="2D876CB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2506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3EB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1EE13"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35F73029" w14:textId="77777777" w:rsidR="00C121BA" w:rsidRDefault="00C121BA">
            <w:pPr>
              <w:pStyle w:val="TAL"/>
              <w:rPr>
                <w:sz w:val="16"/>
              </w:rPr>
            </w:pPr>
            <w:r>
              <w:rPr>
                <w:sz w:val="16"/>
              </w:rPr>
              <w:t>agreed</w:t>
            </w:r>
          </w:p>
        </w:tc>
      </w:tr>
      <w:tr w:rsidR="00C121BA" w14:paraId="07CF73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F4C33A" w14:textId="77777777" w:rsidR="00C121BA" w:rsidRDefault="00C121BA">
            <w:pPr>
              <w:pStyle w:val="TAL"/>
              <w:rPr>
                <w:sz w:val="16"/>
              </w:rPr>
            </w:pPr>
            <w:r>
              <w:rPr>
                <w:sz w:val="16"/>
              </w:rPr>
              <w:t>R5-247284</w:t>
            </w:r>
          </w:p>
        </w:tc>
        <w:tc>
          <w:tcPr>
            <w:tcW w:w="0" w:type="auto"/>
            <w:tcBorders>
              <w:top w:val="single" w:sz="4" w:space="0" w:color="auto"/>
              <w:left w:val="single" w:sz="4" w:space="0" w:color="auto"/>
              <w:bottom w:val="single" w:sz="4" w:space="0" w:color="auto"/>
              <w:right w:val="single" w:sz="4" w:space="0" w:color="auto"/>
            </w:tcBorders>
            <w:hideMark/>
          </w:tcPr>
          <w:p w14:paraId="3EF27B63" w14:textId="77777777" w:rsidR="00C121BA" w:rsidRDefault="00C121BA">
            <w:pPr>
              <w:pStyle w:val="TAL"/>
              <w:rPr>
                <w:sz w:val="16"/>
              </w:rPr>
            </w:pPr>
            <w:r>
              <w:rPr>
                <w:sz w:val="16"/>
              </w:rPr>
              <w:t>Addition of new test cases for SSB based L1-RSRP measurement for Satellite Access</w:t>
            </w:r>
          </w:p>
        </w:tc>
        <w:tc>
          <w:tcPr>
            <w:tcW w:w="0" w:type="auto"/>
            <w:tcBorders>
              <w:top w:val="single" w:sz="4" w:space="0" w:color="auto"/>
              <w:left w:val="single" w:sz="4" w:space="0" w:color="auto"/>
              <w:bottom w:val="single" w:sz="4" w:space="0" w:color="auto"/>
              <w:right w:val="single" w:sz="4" w:space="0" w:color="auto"/>
            </w:tcBorders>
            <w:hideMark/>
          </w:tcPr>
          <w:p w14:paraId="77744D6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CAF48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131C21" w14:textId="77777777" w:rsidR="00C121BA" w:rsidRDefault="00C121BA">
            <w:pPr>
              <w:pStyle w:val="TAL"/>
              <w:rPr>
                <w:sz w:val="16"/>
              </w:rPr>
            </w:pPr>
            <w:r>
              <w:rPr>
                <w:sz w:val="16"/>
              </w:rPr>
              <w:t>3599</w:t>
            </w:r>
          </w:p>
        </w:tc>
        <w:tc>
          <w:tcPr>
            <w:tcW w:w="0" w:type="auto"/>
            <w:tcBorders>
              <w:top w:val="single" w:sz="4" w:space="0" w:color="auto"/>
              <w:left w:val="single" w:sz="4" w:space="0" w:color="auto"/>
              <w:bottom w:val="single" w:sz="4" w:space="0" w:color="auto"/>
              <w:right w:val="single" w:sz="4" w:space="0" w:color="auto"/>
            </w:tcBorders>
            <w:hideMark/>
          </w:tcPr>
          <w:p w14:paraId="642B165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043D0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A6FFD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B13544"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555F4" w14:textId="77777777" w:rsidR="00C121BA" w:rsidRDefault="00C121BA">
            <w:pPr>
              <w:pStyle w:val="TAL"/>
              <w:rPr>
                <w:sz w:val="16"/>
              </w:rPr>
            </w:pPr>
            <w:r>
              <w:rPr>
                <w:sz w:val="16"/>
              </w:rPr>
              <w:t>agreed</w:t>
            </w:r>
          </w:p>
        </w:tc>
      </w:tr>
      <w:tr w:rsidR="00C121BA" w14:paraId="75C3604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82FAE3" w14:textId="77777777" w:rsidR="00C121BA" w:rsidRDefault="00C121BA">
            <w:pPr>
              <w:pStyle w:val="TAL"/>
              <w:rPr>
                <w:sz w:val="16"/>
              </w:rPr>
            </w:pPr>
            <w:r>
              <w:rPr>
                <w:sz w:val="16"/>
              </w:rPr>
              <w:t>R5-247289</w:t>
            </w:r>
          </w:p>
        </w:tc>
        <w:tc>
          <w:tcPr>
            <w:tcW w:w="0" w:type="auto"/>
            <w:tcBorders>
              <w:top w:val="single" w:sz="4" w:space="0" w:color="auto"/>
              <w:left w:val="single" w:sz="4" w:space="0" w:color="auto"/>
              <w:bottom w:val="single" w:sz="4" w:space="0" w:color="auto"/>
              <w:right w:val="single" w:sz="4" w:space="0" w:color="auto"/>
            </w:tcBorders>
            <w:hideMark/>
          </w:tcPr>
          <w:p w14:paraId="07DFB960" w14:textId="77777777" w:rsidR="00C121BA" w:rsidRDefault="00C121BA">
            <w:pPr>
              <w:pStyle w:val="TAL"/>
              <w:rPr>
                <w:sz w:val="16"/>
              </w:rPr>
            </w:pPr>
            <w:r>
              <w:rPr>
                <w:sz w:val="16"/>
              </w:rPr>
              <w:t>Corrections to NRU SS-RSRQ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2CD7425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199CE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6A485A9" w14:textId="77777777" w:rsidR="00C121BA" w:rsidRDefault="00C121BA">
            <w:pPr>
              <w:pStyle w:val="TAL"/>
              <w:rPr>
                <w:sz w:val="16"/>
              </w:rPr>
            </w:pPr>
            <w:r>
              <w:rPr>
                <w:sz w:val="16"/>
              </w:rPr>
              <w:t>3600</w:t>
            </w:r>
          </w:p>
        </w:tc>
        <w:tc>
          <w:tcPr>
            <w:tcW w:w="0" w:type="auto"/>
            <w:tcBorders>
              <w:top w:val="single" w:sz="4" w:space="0" w:color="auto"/>
              <w:left w:val="single" w:sz="4" w:space="0" w:color="auto"/>
              <w:bottom w:val="single" w:sz="4" w:space="0" w:color="auto"/>
              <w:right w:val="single" w:sz="4" w:space="0" w:color="auto"/>
            </w:tcBorders>
            <w:hideMark/>
          </w:tcPr>
          <w:p w14:paraId="30A86C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514E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3F72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A718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11304" w14:textId="77777777" w:rsidR="00C121BA" w:rsidRDefault="00C121BA">
            <w:pPr>
              <w:pStyle w:val="TAL"/>
              <w:rPr>
                <w:sz w:val="16"/>
              </w:rPr>
            </w:pPr>
            <w:r>
              <w:rPr>
                <w:sz w:val="16"/>
              </w:rPr>
              <w:t>revised</w:t>
            </w:r>
          </w:p>
        </w:tc>
      </w:tr>
      <w:tr w:rsidR="00C121BA" w14:paraId="34272D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51B692" w14:textId="77777777" w:rsidR="00C121BA" w:rsidRDefault="00C121BA">
            <w:pPr>
              <w:pStyle w:val="TAL"/>
              <w:rPr>
                <w:sz w:val="16"/>
              </w:rPr>
            </w:pPr>
            <w:r>
              <w:rPr>
                <w:sz w:val="16"/>
              </w:rPr>
              <w:t>R5-247947</w:t>
            </w:r>
          </w:p>
        </w:tc>
        <w:tc>
          <w:tcPr>
            <w:tcW w:w="0" w:type="auto"/>
            <w:tcBorders>
              <w:top w:val="single" w:sz="4" w:space="0" w:color="auto"/>
              <w:left w:val="single" w:sz="4" w:space="0" w:color="auto"/>
              <w:bottom w:val="single" w:sz="4" w:space="0" w:color="auto"/>
              <w:right w:val="single" w:sz="4" w:space="0" w:color="auto"/>
            </w:tcBorders>
            <w:hideMark/>
          </w:tcPr>
          <w:p w14:paraId="50D5E82A" w14:textId="77777777" w:rsidR="00C121BA" w:rsidRDefault="00C121BA">
            <w:pPr>
              <w:pStyle w:val="TAL"/>
              <w:rPr>
                <w:sz w:val="16"/>
              </w:rPr>
            </w:pPr>
            <w:r>
              <w:rPr>
                <w:sz w:val="16"/>
              </w:rPr>
              <w:t>Corrections to NRU SS-RSRQ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3938670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D5543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A0D295B" w14:textId="77777777" w:rsidR="00C121BA" w:rsidRDefault="00C121BA">
            <w:pPr>
              <w:pStyle w:val="TAL"/>
              <w:rPr>
                <w:sz w:val="16"/>
              </w:rPr>
            </w:pPr>
            <w:r>
              <w:rPr>
                <w:sz w:val="16"/>
              </w:rPr>
              <w:t>3600</w:t>
            </w:r>
          </w:p>
        </w:tc>
        <w:tc>
          <w:tcPr>
            <w:tcW w:w="0" w:type="auto"/>
            <w:tcBorders>
              <w:top w:val="single" w:sz="4" w:space="0" w:color="auto"/>
              <w:left w:val="single" w:sz="4" w:space="0" w:color="auto"/>
              <w:bottom w:val="single" w:sz="4" w:space="0" w:color="auto"/>
              <w:right w:val="single" w:sz="4" w:space="0" w:color="auto"/>
            </w:tcBorders>
            <w:hideMark/>
          </w:tcPr>
          <w:p w14:paraId="15F884A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064A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5A25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6334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C9008E" w14:textId="77777777" w:rsidR="00C121BA" w:rsidRDefault="00C121BA">
            <w:pPr>
              <w:pStyle w:val="TAL"/>
              <w:rPr>
                <w:sz w:val="16"/>
              </w:rPr>
            </w:pPr>
            <w:r>
              <w:rPr>
                <w:sz w:val="16"/>
              </w:rPr>
              <w:t>agreed</w:t>
            </w:r>
          </w:p>
        </w:tc>
      </w:tr>
      <w:tr w:rsidR="00C121BA" w14:paraId="34CBC1D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E060F93" w14:textId="77777777" w:rsidR="00C121BA" w:rsidRDefault="00C121BA">
            <w:pPr>
              <w:pStyle w:val="TAL"/>
              <w:rPr>
                <w:sz w:val="16"/>
              </w:rPr>
            </w:pPr>
            <w:r>
              <w:rPr>
                <w:sz w:val="16"/>
              </w:rPr>
              <w:t>R5-247290</w:t>
            </w:r>
          </w:p>
        </w:tc>
        <w:tc>
          <w:tcPr>
            <w:tcW w:w="0" w:type="auto"/>
            <w:tcBorders>
              <w:top w:val="single" w:sz="4" w:space="0" w:color="auto"/>
              <w:left w:val="single" w:sz="4" w:space="0" w:color="auto"/>
              <w:bottom w:val="single" w:sz="4" w:space="0" w:color="auto"/>
              <w:right w:val="single" w:sz="4" w:space="0" w:color="auto"/>
            </w:tcBorders>
            <w:hideMark/>
          </w:tcPr>
          <w:p w14:paraId="299072F7" w14:textId="77777777" w:rsidR="00C121BA" w:rsidRDefault="00C121BA">
            <w:pPr>
              <w:pStyle w:val="TAL"/>
              <w:rPr>
                <w:sz w:val="16"/>
              </w:rPr>
            </w:pPr>
            <w:r>
              <w:rPr>
                <w:sz w:val="16"/>
              </w:rPr>
              <w:t>Corrections to NRU SS-SINR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25972B2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600EB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721C3F3" w14:textId="77777777" w:rsidR="00C121BA" w:rsidRDefault="00C121BA">
            <w:pPr>
              <w:pStyle w:val="TAL"/>
              <w:rPr>
                <w:sz w:val="16"/>
              </w:rPr>
            </w:pPr>
            <w:r>
              <w:rPr>
                <w:sz w:val="16"/>
              </w:rPr>
              <w:t>3601</w:t>
            </w:r>
          </w:p>
        </w:tc>
        <w:tc>
          <w:tcPr>
            <w:tcW w:w="0" w:type="auto"/>
            <w:tcBorders>
              <w:top w:val="single" w:sz="4" w:space="0" w:color="auto"/>
              <w:left w:val="single" w:sz="4" w:space="0" w:color="auto"/>
              <w:bottom w:val="single" w:sz="4" w:space="0" w:color="auto"/>
              <w:right w:val="single" w:sz="4" w:space="0" w:color="auto"/>
            </w:tcBorders>
            <w:hideMark/>
          </w:tcPr>
          <w:p w14:paraId="3566F49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C2A20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CF61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12AF8"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3A1887" w14:textId="77777777" w:rsidR="00C121BA" w:rsidRDefault="00C121BA">
            <w:pPr>
              <w:pStyle w:val="TAL"/>
              <w:rPr>
                <w:sz w:val="16"/>
              </w:rPr>
            </w:pPr>
            <w:r>
              <w:rPr>
                <w:sz w:val="16"/>
              </w:rPr>
              <w:t>revised</w:t>
            </w:r>
          </w:p>
        </w:tc>
      </w:tr>
      <w:tr w:rsidR="00C121BA" w14:paraId="3F8153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D93ECA" w14:textId="77777777" w:rsidR="00C121BA" w:rsidRDefault="00C121BA">
            <w:pPr>
              <w:pStyle w:val="TAL"/>
              <w:rPr>
                <w:sz w:val="16"/>
              </w:rPr>
            </w:pPr>
            <w:r>
              <w:rPr>
                <w:sz w:val="16"/>
              </w:rPr>
              <w:t>R5-247865</w:t>
            </w:r>
          </w:p>
        </w:tc>
        <w:tc>
          <w:tcPr>
            <w:tcW w:w="0" w:type="auto"/>
            <w:tcBorders>
              <w:top w:val="single" w:sz="4" w:space="0" w:color="auto"/>
              <w:left w:val="single" w:sz="4" w:space="0" w:color="auto"/>
              <w:bottom w:val="single" w:sz="4" w:space="0" w:color="auto"/>
              <w:right w:val="single" w:sz="4" w:space="0" w:color="auto"/>
            </w:tcBorders>
            <w:hideMark/>
          </w:tcPr>
          <w:p w14:paraId="344A7665" w14:textId="77777777" w:rsidR="00C121BA" w:rsidRDefault="00C121BA">
            <w:pPr>
              <w:pStyle w:val="TAL"/>
              <w:rPr>
                <w:sz w:val="16"/>
              </w:rPr>
            </w:pPr>
            <w:r>
              <w:rPr>
                <w:sz w:val="16"/>
              </w:rPr>
              <w:t>Corrections to NRU SS-SINR measurement accuracy test cases including TT</w:t>
            </w:r>
          </w:p>
        </w:tc>
        <w:tc>
          <w:tcPr>
            <w:tcW w:w="0" w:type="auto"/>
            <w:tcBorders>
              <w:top w:val="single" w:sz="4" w:space="0" w:color="auto"/>
              <w:left w:val="single" w:sz="4" w:space="0" w:color="auto"/>
              <w:bottom w:val="single" w:sz="4" w:space="0" w:color="auto"/>
              <w:right w:val="single" w:sz="4" w:space="0" w:color="auto"/>
            </w:tcBorders>
            <w:hideMark/>
          </w:tcPr>
          <w:p w14:paraId="27ACBE3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09D5F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9622EFB" w14:textId="77777777" w:rsidR="00C121BA" w:rsidRDefault="00C121BA">
            <w:pPr>
              <w:pStyle w:val="TAL"/>
              <w:rPr>
                <w:sz w:val="16"/>
              </w:rPr>
            </w:pPr>
            <w:r>
              <w:rPr>
                <w:sz w:val="16"/>
              </w:rPr>
              <w:t>3601</w:t>
            </w:r>
          </w:p>
        </w:tc>
        <w:tc>
          <w:tcPr>
            <w:tcW w:w="0" w:type="auto"/>
            <w:tcBorders>
              <w:top w:val="single" w:sz="4" w:space="0" w:color="auto"/>
              <w:left w:val="single" w:sz="4" w:space="0" w:color="auto"/>
              <w:bottom w:val="single" w:sz="4" w:space="0" w:color="auto"/>
              <w:right w:val="single" w:sz="4" w:space="0" w:color="auto"/>
            </w:tcBorders>
            <w:hideMark/>
          </w:tcPr>
          <w:p w14:paraId="46B1539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E16E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51A0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3F8E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015E09" w14:textId="77777777" w:rsidR="00C121BA" w:rsidRDefault="00C121BA">
            <w:pPr>
              <w:pStyle w:val="TAL"/>
              <w:rPr>
                <w:sz w:val="16"/>
              </w:rPr>
            </w:pPr>
            <w:r>
              <w:rPr>
                <w:sz w:val="16"/>
              </w:rPr>
              <w:t>agreed</w:t>
            </w:r>
          </w:p>
        </w:tc>
      </w:tr>
      <w:tr w:rsidR="00C121BA" w14:paraId="49729F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5E6330" w14:textId="77777777" w:rsidR="00C121BA" w:rsidRDefault="00C121BA">
            <w:pPr>
              <w:pStyle w:val="TAL"/>
              <w:rPr>
                <w:sz w:val="16"/>
              </w:rPr>
            </w:pPr>
            <w:r>
              <w:rPr>
                <w:sz w:val="16"/>
              </w:rPr>
              <w:lastRenderedPageBreak/>
              <w:t>R5-247291</w:t>
            </w:r>
          </w:p>
        </w:tc>
        <w:tc>
          <w:tcPr>
            <w:tcW w:w="0" w:type="auto"/>
            <w:tcBorders>
              <w:top w:val="single" w:sz="4" w:space="0" w:color="auto"/>
              <w:left w:val="single" w:sz="4" w:space="0" w:color="auto"/>
              <w:bottom w:val="single" w:sz="4" w:space="0" w:color="auto"/>
              <w:right w:val="single" w:sz="4" w:space="0" w:color="auto"/>
            </w:tcBorders>
            <w:hideMark/>
          </w:tcPr>
          <w:p w14:paraId="4310189B" w14:textId="77777777" w:rsidR="00C121BA" w:rsidRDefault="00C121BA">
            <w:pPr>
              <w:pStyle w:val="TAL"/>
              <w:rPr>
                <w:sz w:val="16"/>
              </w:rPr>
            </w:pPr>
            <w:r>
              <w:rPr>
                <w:sz w:val="16"/>
              </w:rPr>
              <w:t>Editorial correction of propagation conditions for RRM NR-U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5B8CC8E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05050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9F1B6A" w14:textId="77777777" w:rsidR="00C121BA" w:rsidRDefault="00C121BA">
            <w:pPr>
              <w:pStyle w:val="TAL"/>
              <w:rPr>
                <w:sz w:val="16"/>
              </w:rPr>
            </w:pPr>
            <w:r>
              <w:rPr>
                <w:sz w:val="16"/>
              </w:rPr>
              <w:t>3602</w:t>
            </w:r>
          </w:p>
        </w:tc>
        <w:tc>
          <w:tcPr>
            <w:tcW w:w="0" w:type="auto"/>
            <w:tcBorders>
              <w:top w:val="single" w:sz="4" w:space="0" w:color="auto"/>
              <w:left w:val="single" w:sz="4" w:space="0" w:color="auto"/>
              <w:bottom w:val="single" w:sz="4" w:space="0" w:color="auto"/>
              <w:right w:val="single" w:sz="4" w:space="0" w:color="auto"/>
            </w:tcBorders>
            <w:hideMark/>
          </w:tcPr>
          <w:p w14:paraId="1CEB6FA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2616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79F3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3915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DA9AD4" w14:textId="77777777" w:rsidR="00C121BA" w:rsidRDefault="00C121BA">
            <w:pPr>
              <w:pStyle w:val="TAL"/>
              <w:rPr>
                <w:sz w:val="16"/>
              </w:rPr>
            </w:pPr>
            <w:r>
              <w:rPr>
                <w:sz w:val="16"/>
              </w:rPr>
              <w:t>revised</w:t>
            </w:r>
          </w:p>
        </w:tc>
      </w:tr>
      <w:tr w:rsidR="00C121BA" w14:paraId="731ACB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4B3ACA" w14:textId="77777777" w:rsidR="00C121BA" w:rsidRDefault="00C121BA">
            <w:pPr>
              <w:pStyle w:val="TAL"/>
              <w:rPr>
                <w:sz w:val="16"/>
              </w:rPr>
            </w:pPr>
            <w:r>
              <w:rPr>
                <w:sz w:val="16"/>
              </w:rPr>
              <w:t>R5-247812</w:t>
            </w:r>
          </w:p>
        </w:tc>
        <w:tc>
          <w:tcPr>
            <w:tcW w:w="0" w:type="auto"/>
            <w:tcBorders>
              <w:top w:val="single" w:sz="4" w:space="0" w:color="auto"/>
              <w:left w:val="single" w:sz="4" w:space="0" w:color="auto"/>
              <w:bottom w:val="single" w:sz="4" w:space="0" w:color="auto"/>
              <w:right w:val="single" w:sz="4" w:space="0" w:color="auto"/>
            </w:tcBorders>
            <w:hideMark/>
          </w:tcPr>
          <w:p w14:paraId="5A1B2528" w14:textId="77777777" w:rsidR="00C121BA" w:rsidRDefault="00C121BA">
            <w:pPr>
              <w:pStyle w:val="TAL"/>
              <w:rPr>
                <w:sz w:val="16"/>
              </w:rPr>
            </w:pPr>
            <w:r>
              <w:rPr>
                <w:sz w:val="16"/>
              </w:rPr>
              <w:t>Editorial correction of propagation conditions for RRM NR-U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5E6D5E3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C3AF3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2264912" w14:textId="77777777" w:rsidR="00C121BA" w:rsidRDefault="00C121BA">
            <w:pPr>
              <w:pStyle w:val="TAL"/>
              <w:rPr>
                <w:sz w:val="16"/>
              </w:rPr>
            </w:pPr>
            <w:r>
              <w:rPr>
                <w:sz w:val="16"/>
              </w:rPr>
              <w:t>3602</w:t>
            </w:r>
          </w:p>
        </w:tc>
        <w:tc>
          <w:tcPr>
            <w:tcW w:w="0" w:type="auto"/>
            <w:tcBorders>
              <w:top w:val="single" w:sz="4" w:space="0" w:color="auto"/>
              <w:left w:val="single" w:sz="4" w:space="0" w:color="auto"/>
              <w:bottom w:val="single" w:sz="4" w:space="0" w:color="auto"/>
              <w:right w:val="single" w:sz="4" w:space="0" w:color="auto"/>
            </w:tcBorders>
            <w:hideMark/>
          </w:tcPr>
          <w:p w14:paraId="11CDFAD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1C4ED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0964F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285C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24840" w14:textId="77777777" w:rsidR="00C121BA" w:rsidRDefault="00C121BA">
            <w:pPr>
              <w:pStyle w:val="TAL"/>
              <w:rPr>
                <w:sz w:val="16"/>
              </w:rPr>
            </w:pPr>
            <w:r>
              <w:rPr>
                <w:sz w:val="16"/>
              </w:rPr>
              <w:t>withdrawn</w:t>
            </w:r>
          </w:p>
        </w:tc>
      </w:tr>
      <w:tr w:rsidR="00C121BA" w14:paraId="60FCC6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F2E282" w14:textId="77777777" w:rsidR="00C121BA" w:rsidRDefault="00C121BA">
            <w:pPr>
              <w:pStyle w:val="TAL"/>
              <w:rPr>
                <w:sz w:val="16"/>
              </w:rPr>
            </w:pPr>
            <w:r>
              <w:rPr>
                <w:sz w:val="16"/>
              </w:rPr>
              <w:t>R5-247292</w:t>
            </w:r>
          </w:p>
        </w:tc>
        <w:tc>
          <w:tcPr>
            <w:tcW w:w="0" w:type="auto"/>
            <w:tcBorders>
              <w:top w:val="single" w:sz="4" w:space="0" w:color="auto"/>
              <w:left w:val="single" w:sz="4" w:space="0" w:color="auto"/>
              <w:bottom w:val="single" w:sz="4" w:space="0" w:color="auto"/>
              <w:right w:val="single" w:sz="4" w:space="0" w:color="auto"/>
            </w:tcBorders>
            <w:hideMark/>
          </w:tcPr>
          <w:p w14:paraId="31E873DD" w14:textId="77777777" w:rsidR="00C121BA" w:rsidRDefault="00C121BA">
            <w:pPr>
              <w:pStyle w:val="TAL"/>
              <w:rPr>
                <w:sz w:val="16"/>
              </w:rPr>
            </w:pPr>
            <w:r>
              <w:rPr>
                <w:sz w:val="16"/>
              </w:rPr>
              <w:t>Editorial corrections to Annex F.1.1.2</w:t>
            </w:r>
          </w:p>
        </w:tc>
        <w:tc>
          <w:tcPr>
            <w:tcW w:w="0" w:type="auto"/>
            <w:tcBorders>
              <w:top w:val="single" w:sz="4" w:space="0" w:color="auto"/>
              <w:left w:val="single" w:sz="4" w:space="0" w:color="auto"/>
              <w:bottom w:val="single" w:sz="4" w:space="0" w:color="auto"/>
              <w:right w:val="single" w:sz="4" w:space="0" w:color="auto"/>
            </w:tcBorders>
            <w:hideMark/>
          </w:tcPr>
          <w:p w14:paraId="3DB1A89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9CC73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093BBEA" w14:textId="77777777" w:rsidR="00C121BA" w:rsidRDefault="00C121BA">
            <w:pPr>
              <w:pStyle w:val="TAL"/>
              <w:rPr>
                <w:sz w:val="16"/>
              </w:rPr>
            </w:pPr>
            <w:r>
              <w:rPr>
                <w:sz w:val="16"/>
              </w:rPr>
              <w:t>3603</w:t>
            </w:r>
          </w:p>
        </w:tc>
        <w:tc>
          <w:tcPr>
            <w:tcW w:w="0" w:type="auto"/>
            <w:tcBorders>
              <w:top w:val="single" w:sz="4" w:space="0" w:color="auto"/>
              <w:left w:val="single" w:sz="4" w:space="0" w:color="auto"/>
              <w:bottom w:val="single" w:sz="4" w:space="0" w:color="auto"/>
              <w:right w:val="single" w:sz="4" w:space="0" w:color="auto"/>
            </w:tcBorders>
            <w:hideMark/>
          </w:tcPr>
          <w:p w14:paraId="0E9CAA3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39FD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8BA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B2C3E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211692E" w14:textId="77777777" w:rsidR="00C121BA" w:rsidRDefault="00C121BA">
            <w:pPr>
              <w:pStyle w:val="TAL"/>
              <w:rPr>
                <w:sz w:val="16"/>
              </w:rPr>
            </w:pPr>
            <w:r>
              <w:rPr>
                <w:sz w:val="16"/>
              </w:rPr>
              <w:t>agreed</w:t>
            </w:r>
          </w:p>
        </w:tc>
      </w:tr>
      <w:tr w:rsidR="00C121BA" w14:paraId="0613A8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543C33" w14:textId="77777777" w:rsidR="00C121BA" w:rsidRDefault="00C121BA">
            <w:pPr>
              <w:pStyle w:val="TAL"/>
              <w:rPr>
                <w:sz w:val="16"/>
              </w:rPr>
            </w:pPr>
            <w:r>
              <w:rPr>
                <w:sz w:val="16"/>
              </w:rPr>
              <w:t>R5-247293</w:t>
            </w:r>
          </w:p>
        </w:tc>
        <w:tc>
          <w:tcPr>
            <w:tcW w:w="0" w:type="auto"/>
            <w:tcBorders>
              <w:top w:val="single" w:sz="4" w:space="0" w:color="auto"/>
              <w:left w:val="single" w:sz="4" w:space="0" w:color="auto"/>
              <w:bottom w:val="single" w:sz="4" w:space="0" w:color="auto"/>
              <w:right w:val="single" w:sz="4" w:space="0" w:color="auto"/>
            </w:tcBorders>
            <w:hideMark/>
          </w:tcPr>
          <w:p w14:paraId="2696681D" w14:textId="77777777" w:rsidR="00C121BA" w:rsidRDefault="00C121BA">
            <w:pPr>
              <w:pStyle w:val="TAL"/>
              <w:rPr>
                <w:sz w:val="16"/>
              </w:rPr>
            </w:pPr>
            <w:r>
              <w:rPr>
                <w:sz w:val="16"/>
              </w:rPr>
              <w:t xml:space="preserve">Correction of Table H.3.1-10 </w:t>
            </w:r>
            <w:proofErr w:type="spellStart"/>
            <w:r>
              <w:rPr>
                <w:sz w:val="16"/>
              </w:rPr>
              <w:t>BeamFailureRecoveryConfig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4F67A"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C108D4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2088015" w14:textId="77777777" w:rsidR="00C121BA" w:rsidRDefault="00C121BA">
            <w:pPr>
              <w:pStyle w:val="TAL"/>
              <w:rPr>
                <w:sz w:val="16"/>
              </w:rPr>
            </w:pPr>
            <w:r>
              <w:rPr>
                <w:sz w:val="16"/>
              </w:rPr>
              <w:t>3604</w:t>
            </w:r>
          </w:p>
        </w:tc>
        <w:tc>
          <w:tcPr>
            <w:tcW w:w="0" w:type="auto"/>
            <w:tcBorders>
              <w:top w:val="single" w:sz="4" w:space="0" w:color="auto"/>
              <w:left w:val="single" w:sz="4" w:space="0" w:color="auto"/>
              <w:bottom w:val="single" w:sz="4" w:space="0" w:color="auto"/>
              <w:right w:val="single" w:sz="4" w:space="0" w:color="auto"/>
            </w:tcBorders>
            <w:hideMark/>
          </w:tcPr>
          <w:p w14:paraId="2B2694C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254B8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CFB30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4728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D7AAB8B" w14:textId="77777777" w:rsidR="00C121BA" w:rsidRDefault="00C121BA">
            <w:pPr>
              <w:pStyle w:val="TAL"/>
              <w:rPr>
                <w:sz w:val="16"/>
              </w:rPr>
            </w:pPr>
            <w:r>
              <w:rPr>
                <w:sz w:val="16"/>
              </w:rPr>
              <w:t>agreed</w:t>
            </w:r>
          </w:p>
        </w:tc>
      </w:tr>
      <w:tr w:rsidR="00C121BA" w14:paraId="0D609B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3B8D28" w14:textId="77777777" w:rsidR="00C121BA" w:rsidRDefault="00C121BA">
            <w:pPr>
              <w:pStyle w:val="TAL"/>
              <w:rPr>
                <w:sz w:val="16"/>
              </w:rPr>
            </w:pPr>
            <w:r>
              <w:rPr>
                <w:sz w:val="16"/>
              </w:rPr>
              <w:t>R5-247294</w:t>
            </w:r>
          </w:p>
        </w:tc>
        <w:tc>
          <w:tcPr>
            <w:tcW w:w="0" w:type="auto"/>
            <w:tcBorders>
              <w:top w:val="single" w:sz="4" w:space="0" w:color="auto"/>
              <w:left w:val="single" w:sz="4" w:space="0" w:color="auto"/>
              <w:bottom w:val="single" w:sz="4" w:space="0" w:color="auto"/>
              <w:right w:val="single" w:sz="4" w:space="0" w:color="auto"/>
            </w:tcBorders>
            <w:hideMark/>
          </w:tcPr>
          <w:p w14:paraId="76A2FEDC" w14:textId="77777777" w:rsidR="00C121BA" w:rsidRDefault="00C121BA">
            <w:pPr>
              <w:pStyle w:val="TAL"/>
              <w:rPr>
                <w:sz w:val="16"/>
              </w:rPr>
            </w:pPr>
            <w:r>
              <w:rPr>
                <w:sz w:val="16"/>
              </w:rPr>
              <w:t>Editorial correction of propagation conditions for RRM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66183B2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AA1288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39D483F" w14:textId="77777777" w:rsidR="00C121BA" w:rsidRDefault="00C121BA">
            <w:pPr>
              <w:pStyle w:val="TAL"/>
              <w:rPr>
                <w:sz w:val="16"/>
              </w:rPr>
            </w:pPr>
            <w:r>
              <w:rPr>
                <w:sz w:val="16"/>
              </w:rPr>
              <w:t>3605</w:t>
            </w:r>
          </w:p>
        </w:tc>
        <w:tc>
          <w:tcPr>
            <w:tcW w:w="0" w:type="auto"/>
            <w:tcBorders>
              <w:top w:val="single" w:sz="4" w:space="0" w:color="auto"/>
              <w:left w:val="single" w:sz="4" w:space="0" w:color="auto"/>
              <w:bottom w:val="single" w:sz="4" w:space="0" w:color="auto"/>
              <w:right w:val="single" w:sz="4" w:space="0" w:color="auto"/>
            </w:tcBorders>
            <w:hideMark/>
          </w:tcPr>
          <w:p w14:paraId="63E9540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48904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35BB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3561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5BAE143" w14:textId="77777777" w:rsidR="00C121BA" w:rsidRDefault="00C121BA">
            <w:pPr>
              <w:pStyle w:val="TAL"/>
              <w:rPr>
                <w:sz w:val="16"/>
              </w:rPr>
            </w:pPr>
            <w:r>
              <w:rPr>
                <w:sz w:val="16"/>
              </w:rPr>
              <w:t>withdrawn</w:t>
            </w:r>
          </w:p>
        </w:tc>
      </w:tr>
      <w:tr w:rsidR="00C121BA" w14:paraId="416816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3C9D15" w14:textId="77777777" w:rsidR="00C121BA" w:rsidRDefault="00C121BA">
            <w:pPr>
              <w:pStyle w:val="TAL"/>
              <w:rPr>
                <w:sz w:val="16"/>
              </w:rPr>
            </w:pPr>
            <w:r>
              <w:rPr>
                <w:sz w:val="16"/>
              </w:rPr>
              <w:t>R5-247295</w:t>
            </w:r>
          </w:p>
        </w:tc>
        <w:tc>
          <w:tcPr>
            <w:tcW w:w="0" w:type="auto"/>
            <w:tcBorders>
              <w:top w:val="single" w:sz="4" w:space="0" w:color="auto"/>
              <w:left w:val="single" w:sz="4" w:space="0" w:color="auto"/>
              <w:bottom w:val="single" w:sz="4" w:space="0" w:color="auto"/>
              <w:right w:val="single" w:sz="4" w:space="0" w:color="auto"/>
            </w:tcBorders>
            <w:hideMark/>
          </w:tcPr>
          <w:p w14:paraId="06630A32" w14:textId="77777777" w:rsidR="00C121BA" w:rsidRDefault="00C121BA">
            <w:pPr>
              <w:pStyle w:val="TAL"/>
              <w:rPr>
                <w:sz w:val="16"/>
              </w:rPr>
            </w:pPr>
            <w:r>
              <w:rPr>
                <w:sz w:val="16"/>
              </w:rPr>
              <w:t>Core spec alignment for SMTC FR2 patterns</w:t>
            </w:r>
          </w:p>
        </w:tc>
        <w:tc>
          <w:tcPr>
            <w:tcW w:w="0" w:type="auto"/>
            <w:tcBorders>
              <w:top w:val="single" w:sz="4" w:space="0" w:color="auto"/>
              <w:left w:val="single" w:sz="4" w:space="0" w:color="auto"/>
              <w:bottom w:val="single" w:sz="4" w:space="0" w:color="auto"/>
              <w:right w:val="single" w:sz="4" w:space="0" w:color="auto"/>
            </w:tcBorders>
            <w:hideMark/>
          </w:tcPr>
          <w:p w14:paraId="208AD24B"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B24E9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7D5A9C" w14:textId="77777777" w:rsidR="00C121BA" w:rsidRDefault="00C121BA">
            <w:pPr>
              <w:pStyle w:val="TAL"/>
              <w:rPr>
                <w:sz w:val="16"/>
              </w:rPr>
            </w:pPr>
            <w:r>
              <w:rPr>
                <w:sz w:val="16"/>
              </w:rPr>
              <w:t>3606</w:t>
            </w:r>
          </w:p>
        </w:tc>
        <w:tc>
          <w:tcPr>
            <w:tcW w:w="0" w:type="auto"/>
            <w:tcBorders>
              <w:top w:val="single" w:sz="4" w:space="0" w:color="auto"/>
              <w:left w:val="single" w:sz="4" w:space="0" w:color="auto"/>
              <w:bottom w:val="single" w:sz="4" w:space="0" w:color="auto"/>
              <w:right w:val="single" w:sz="4" w:space="0" w:color="auto"/>
            </w:tcBorders>
            <w:hideMark/>
          </w:tcPr>
          <w:p w14:paraId="5309DA2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2EEF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59F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5707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B88FD3F" w14:textId="77777777" w:rsidR="00C121BA" w:rsidRDefault="00C121BA">
            <w:pPr>
              <w:pStyle w:val="TAL"/>
              <w:rPr>
                <w:sz w:val="16"/>
              </w:rPr>
            </w:pPr>
            <w:r>
              <w:rPr>
                <w:sz w:val="16"/>
              </w:rPr>
              <w:t>agreed</w:t>
            </w:r>
          </w:p>
        </w:tc>
      </w:tr>
      <w:tr w:rsidR="00C121BA" w14:paraId="549FBB6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28AB32" w14:textId="77777777" w:rsidR="00C121BA" w:rsidRDefault="00C121BA">
            <w:pPr>
              <w:pStyle w:val="TAL"/>
              <w:rPr>
                <w:sz w:val="16"/>
              </w:rPr>
            </w:pPr>
            <w:r>
              <w:rPr>
                <w:sz w:val="16"/>
              </w:rPr>
              <w:t>R5-247296</w:t>
            </w:r>
          </w:p>
        </w:tc>
        <w:tc>
          <w:tcPr>
            <w:tcW w:w="0" w:type="auto"/>
            <w:tcBorders>
              <w:top w:val="single" w:sz="4" w:space="0" w:color="auto"/>
              <w:left w:val="single" w:sz="4" w:space="0" w:color="auto"/>
              <w:bottom w:val="single" w:sz="4" w:space="0" w:color="auto"/>
              <w:right w:val="single" w:sz="4" w:space="0" w:color="auto"/>
            </w:tcBorders>
            <w:hideMark/>
          </w:tcPr>
          <w:p w14:paraId="203C82FE" w14:textId="77777777" w:rsidR="00C121BA" w:rsidRDefault="00C121BA">
            <w:pPr>
              <w:pStyle w:val="TAL"/>
              <w:rPr>
                <w:sz w:val="16"/>
              </w:rPr>
            </w:pPr>
            <w:r>
              <w:rPr>
                <w:sz w:val="16"/>
              </w:rPr>
              <w:t>Corrections to spec implementation, including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C7A1E5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EAE82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5D9770F" w14:textId="77777777" w:rsidR="00C121BA" w:rsidRDefault="00C121BA">
            <w:pPr>
              <w:pStyle w:val="TAL"/>
              <w:rPr>
                <w:sz w:val="16"/>
              </w:rPr>
            </w:pPr>
            <w:r>
              <w:rPr>
                <w:sz w:val="16"/>
              </w:rPr>
              <w:t>3607</w:t>
            </w:r>
          </w:p>
        </w:tc>
        <w:tc>
          <w:tcPr>
            <w:tcW w:w="0" w:type="auto"/>
            <w:tcBorders>
              <w:top w:val="single" w:sz="4" w:space="0" w:color="auto"/>
              <w:left w:val="single" w:sz="4" w:space="0" w:color="auto"/>
              <w:bottom w:val="single" w:sz="4" w:space="0" w:color="auto"/>
              <w:right w:val="single" w:sz="4" w:space="0" w:color="auto"/>
            </w:tcBorders>
            <w:hideMark/>
          </w:tcPr>
          <w:p w14:paraId="62B9788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2AD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890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B533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0E32217" w14:textId="77777777" w:rsidR="00C121BA" w:rsidRDefault="00C121BA">
            <w:pPr>
              <w:pStyle w:val="TAL"/>
              <w:rPr>
                <w:sz w:val="16"/>
              </w:rPr>
            </w:pPr>
            <w:r>
              <w:rPr>
                <w:sz w:val="16"/>
              </w:rPr>
              <w:t>revised</w:t>
            </w:r>
          </w:p>
        </w:tc>
      </w:tr>
      <w:tr w:rsidR="00C121BA" w14:paraId="0EE7159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E51964" w14:textId="77777777" w:rsidR="00C121BA" w:rsidRDefault="00C121BA">
            <w:pPr>
              <w:pStyle w:val="TAL"/>
              <w:rPr>
                <w:sz w:val="16"/>
              </w:rPr>
            </w:pPr>
            <w:r>
              <w:rPr>
                <w:sz w:val="16"/>
              </w:rPr>
              <w:t>R5-247814</w:t>
            </w:r>
          </w:p>
        </w:tc>
        <w:tc>
          <w:tcPr>
            <w:tcW w:w="0" w:type="auto"/>
            <w:tcBorders>
              <w:top w:val="single" w:sz="4" w:space="0" w:color="auto"/>
              <w:left w:val="single" w:sz="4" w:space="0" w:color="auto"/>
              <w:bottom w:val="single" w:sz="4" w:space="0" w:color="auto"/>
              <w:right w:val="single" w:sz="4" w:space="0" w:color="auto"/>
            </w:tcBorders>
            <w:hideMark/>
          </w:tcPr>
          <w:p w14:paraId="060BC2EF" w14:textId="77777777" w:rsidR="00C121BA" w:rsidRDefault="00C121BA">
            <w:pPr>
              <w:pStyle w:val="TAL"/>
              <w:rPr>
                <w:sz w:val="16"/>
              </w:rPr>
            </w:pPr>
            <w:r>
              <w:rPr>
                <w:sz w:val="16"/>
              </w:rPr>
              <w:t>Corrections to spec implementation, including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C4207B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2FD15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17F2E8E" w14:textId="77777777" w:rsidR="00C121BA" w:rsidRDefault="00C121BA">
            <w:pPr>
              <w:pStyle w:val="TAL"/>
              <w:rPr>
                <w:sz w:val="16"/>
              </w:rPr>
            </w:pPr>
            <w:r>
              <w:rPr>
                <w:sz w:val="16"/>
              </w:rPr>
              <w:t>3607</w:t>
            </w:r>
          </w:p>
        </w:tc>
        <w:tc>
          <w:tcPr>
            <w:tcW w:w="0" w:type="auto"/>
            <w:tcBorders>
              <w:top w:val="single" w:sz="4" w:space="0" w:color="auto"/>
              <w:left w:val="single" w:sz="4" w:space="0" w:color="auto"/>
              <w:bottom w:val="single" w:sz="4" w:space="0" w:color="auto"/>
              <w:right w:val="single" w:sz="4" w:space="0" w:color="auto"/>
            </w:tcBorders>
            <w:hideMark/>
          </w:tcPr>
          <w:p w14:paraId="7729D4A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CFE70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FDC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1DE11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45152ED" w14:textId="77777777" w:rsidR="00C121BA" w:rsidRDefault="00C121BA">
            <w:pPr>
              <w:pStyle w:val="TAL"/>
              <w:rPr>
                <w:sz w:val="16"/>
              </w:rPr>
            </w:pPr>
            <w:r>
              <w:rPr>
                <w:sz w:val="16"/>
              </w:rPr>
              <w:t>agreed</w:t>
            </w:r>
          </w:p>
        </w:tc>
      </w:tr>
      <w:tr w:rsidR="00C121BA" w14:paraId="3DBF0A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33B38B" w14:textId="77777777" w:rsidR="00C121BA" w:rsidRDefault="00C121BA">
            <w:pPr>
              <w:pStyle w:val="TAL"/>
              <w:rPr>
                <w:sz w:val="16"/>
              </w:rPr>
            </w:pPr>
            <w:r>
              <w:rPr>
                <w:sz w:val="16"/>
              </w:rPr>
              <w:t>R5-247297</w:t>
            </w:r>
          </w:p>
        </w:tc>
        <w:tc>
          <w:tcPr>
            <w:tcW w:w="0" w:type="auto"/>
            <w:tcBorders>
              <w:top w:val="single" w:sz="4" w:space="0" w:color="auto"/>
              <w:left w:val="single" w:sz="4" w:space="0" w:color="auto"/>
              <w:bottom w:val="single" w:sz="4" w:space="0" w:color="auto"/>
              <w:right w:val="single" w:sz="4" w:space="0" w:color="auto"/>
            </w:tcBorders>
            <w:hideMark/>
          </w:tcPr>
          <w:p w14:paraId="247BC11A" w14:textId="77777777" w:rsidR="00C121BA" w:rsidRDefault="00C121BA">
            <w:pPr>
              <w:pStyle w:val="TAL"/>
              <w:rPr>
                <w:sz w:val="16"/>
              </w:rPr>
            </w:pPr>
            <w:r>
              <w:rPr>
                <w:sz w:val="16"/>
              </w:rPr>
              <w:t>Correction for RRM FR2 SS-RSRP measurement accuracy test cases for PC1</w:t>
            </w:r>
          </w:p>
        </w:tc>
        <w:tc>
          <w:tcPr>
            <w:tcW w:w="0" w:type="auto"/>
            <w:tcBorders>
              <w:top w:val="single" w:sz="4" w:space="0" w:color="auto"/>
              <w:left w:val="single" w:sz="4" w:space="0" w:color="auto"/>
              <w:bottom w:val="single" w:sz="4" w:space="0" w:color="auto"/>
              <w:right w:val="single" w:sz="4" w:space="0" w:color="auto"/>
            </w:tcBorders>
            <w:hideMark/>
          </w:tcPr>
          <w:p w14:paraId="3AABC19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A2F5C3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5F2261D" w14:textId="77777777" w:rsidR="00C121BA" w:rsidRDefault="00C121BA">
            <w:pPr>
              <w:pStyle w:val="TAL"/>
              <w:rPr>
                <w:sz w:val="16"/>
              </w:rPr>
            </w:pPr>
            <w:r>
              <w:rPr>
                <w:sz w:val="16"/>
              </w:rPr>
              <w:t>3608</w:t>
            </w:r>
          </w:p>
        </w:tc>
        <w:tc>
          <w:tcPr>
            <w:tcW w:w="0" w:type="auto"/>
            <w:tcBorders>
              <w:top w:val="single" w:sz="4" w:space="0" w:color="auto"/>
              <w:left w:val="single" w:sz="4" w:space="0" w:color="auto"/>
              <w:bottom w:val="single" w:sz="4" w:space="0" w:color="auto"/>
              <w:right w:val="single" w:sz="4" w:space="0" w:color="auto"/>
            </w:tcBorders>
            <w:hideMark/>
          </w:tcPr>
          <w:p w14:paraId="25AD08D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3905E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A575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8A489"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6BD0D96" w14:textId="77777777" w:rsidR="00C121BA" w:rsidRDefault="00C121BA">
            <w:pPr>
              <w:pStyle w:val="TAL"/>
              <w:rPr>
                <w:sz w:val="16"/>
              </w:rPr>
            </w:pPr>
            <w:r>
              <w:rPr>
                <w:sz w:val="16"/>
              </w:rPr>
              <w:t>revised</w:t>
            </w:r>
          </w:p>
        </w:tc>
      </w:tr>
      <w:tr w:rsidR="00C121BA" w14:paraId="5644C5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F0CD3D" w14:textId="77777777" w:rsidR="00C121BA" w:rsidRDefault="00C121BA">
            <w:pPr>
              <w:pStyle w:val="TAL"/>
              <w:rPr>
                <w:sz w:val="16"/>
              </w:rPr>
            </w:pPr>
            <w:r>
              <w:rPr>
                <w:sz w:val="16"/>
              </w:rPr>
              <w:t>R5-247815</w:t>
            </w:r>
          </w:p>
        </w:tc>
        <w:tc>
          <w:tcPr>
            <w:tcW w:w="0" w:type="auto"/>
            <w:tcBorders>
              <w:top w:val="single" w:sz="4" w:space="0" w:color="auto"/>
              <w:left w:val="single" w:sz="4" w:space="0" w:color="auto"/>
              <w:bottom w:val="single" w:sz="4" w:space="0" w:color="auto"/>
              <w:right w:val="single" w:sz="4" w:space="0" w:color="auto"/>
            </w:tcBorders>
            <w:hideMark/>
          </w:tcPr>
          <w:p w14:paraId="04FE926D" w14:textId="77777777" w:rsidR="00C121BA" w:rsidRDefault="00C121BA">
            <w:pPr>
              <w:pStyle w:val="TAL"/>
              <w:rPr>
                <w:sz w:val="16"/>
              </w:rPr>
            </w:pPr>
            <w:r>
              <w:rPr>
                <w:sz w:val="16"/>
              </w:rPr>
              <w:t>Correction for RRM FR2 SS-RSRP measurement accuracy test cases for PC1</w:t>
            </w:r>
          </w:p>
        </w:tc>
        <w:tc>
          <w:tcPr>
            <w:tcW w:w="0" w:type="auto"/>
            <w:tcBorders>
              <w:top w:val="single" w:sz="4" w:space="0" w:color="auto"/>
              <w:left w:val="single" w:sz="4" w:space="0" w:color="auto"/>
              <w:bottom w:val="single" w:sz="4" w:space="0" w:color="auto"/>
              <w:right w:val="single" w:sz="4" w:space="0" w:color="auto"/>
            </w:tcBorders>
            <w:hideMark/>
          </w:tcPr>
          <w:p w14:paraId="35441D5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265FD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3838D1" w14:textId="77777777" w:rsidR="00C121BA" w:rsidRDefault="00C121BA">
            <w:pPr>
              <w:pStyle w:val="TAL"/>
              <w:rPr>
                <w:sz w:val="16"/>
              </w:rPr>
            </w:pPr>
            <w:r>
              <w:rPr>
                <w:sz w:val="16"/>
              </w:rPr>
              <w:t>3608</w:t>
            </w:r>
          </w:p>
        </w:tc>
        <w:tc>
          <w:tcPr>
            <w:tcW w:w="0" w:type="auto"/>
            <w:tcBorders>
              <w:top w:val="single" w:sz="4" w:space="0" w:color="auto"/>
              <w:left w:val="single" w:sz="4" w:space="0" w:color="auto"/>
              <w:bottom w:val="single" w:sz="4" w:space="0" w:color="auto"/>
              <w:right w:val="single" w:sz="4" w:space="0" w:color="auto"/>
            </w:tcBorders>
            <w:hideMark/>
          </w:tcPr>
          <w:p w14:paraId="6FE85EB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87C7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075F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F22A4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A4C256D" w14:textId="77777777" w:rsidR="00C121BA" w:rsidRDefault="00C121BA">
            <w:pPr>
              <w:pStyle w:val="TAL"/>
              <w:rPr>
                <w:sz w:val="16"/>
              </w:rPr>
            </w:pPr>
            <w:r>
              <w:rPr>
                <w:sz w:val="16"/>
              </w:rPr>
              <w:t>agreed</w:t>
            </w:r>
          </w:p>
        </w:tc>
      </w:tr>
      <w:tr w:rsidR="00C121BA" w14:paraId="3D4E72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605A16" w14:textId="77777777" w:rsidR="00C121BA" w:rsidRDefault="00C121BA">
            <w:pPr>
              <w:pStyle w:val="TAL"/>
              <w:rPr>
                <w:sz w:val="16"/>
              </w:rPr>
            </w:pPr>
            <w:r>
              <w:rPr>
                <w:sz w:val="16"/>
              </w:rPr>
              <w:t>R5-247298</w:t>
            </w:r>
          </w:p>
        </w:tc>
        <w:tc>
          <w:tcPr>
            <w:tcW w:w="0" w:type="auto"/>
            <w:tcBorders>
              <w:top w:val="single" w:sz="4" w:space="0" w:color="auto"/>
              <w:left w:val="single" w:sz="4" w:space="0" w:color="auto"/>
              <w:bottom w:val="single" w:sz="4" w:space="0" w:color="auto"/>
              <w:right w:val="single" w:sz="4" w:space="0" w:color="auto"/>
            </w:tcBorders>
            <w:hideMark/>
          </w:tcPr>
          <w:p w14:paraId="366CC879" w14:textId="77777777" w:rsidR="00C121BA" w:rsidRDefault="00C121BA">
            <w:pPr>
              <w:pStyle w:val="TAL"/>
              <w:rPr>
                <w:sz w:val="16"/>
              </w:rPr>
            </w:pPr>
            <w:proofErr w:type="spellStart"/>
            <w:r>
              <w:rPr>
                <w:sz w:val="16"/>
              </w:rPr>
              <w:t>Editors</w:t>
            </w:r>
            <w:proofErr w:type="spellEnd"/>
            <w:r>
              <w:rPr>
                <w:sz w:val="16"/>
              </w:rPr>
              <w:t xml:space="preserve"> note removal for </w:t>
            </w:r>
            <w:proofErr w:type="spellStart"/>
            <w:r>
              <w:rPr>
                <w:sz w:val="16"/>
              </w:rPr>
              <w:t>RedCap</w:t>
            </w:r>
            <w:proofErr w:type="spellEnd"/>
            <w:r>
              <w:rPr>
                <w:sz w:val="16"/>
              </w:rPr>
              <w:t xml:space="preserve"> test case 16.6.5.1</w:t>
            </w:r>
          </w:p>
        </w:tc>
        <w:tc>
          <w:tcPr>
            <w:tcW w:w="0" w:type="auto"/>
            <w:tcBorders>
              <w:top w:val="single" w:sz="4" w:space="0" w:color="auto"/>
              <w:left w:val="single" w:sz="4" w:space="0" w:color="auto"/>
              <w:bottom w:val="single" w:sz="4" w:space="0" w:color="auto"/>
              <w:right w:val="single" w:sz="4" w:space="0" w:color="auto"/>
            </w:tcBorders>
            <w:hideMark/>
          </w:tcPr>
          <w:p w14:paraId="0653929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F2A788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5EA132" w14:textId="77777777" w:rsidR="00C121BA" w:rsidRDefault="00C121BA">
            <w:pPr>
              <w:pStyle w:val="TAL"/>
              <w:rPr>
                <w:sz w:val="16"/>
              </w:rPr>
            </w:pPr>
            <w:r>
              <w:rPr>
                <w:sz w:val="16"/>
              </w:rPr>
              <w:t>3609</w:t>
            </w:r>
          </w:p>
        </w:tc>
        <w:tc>
          <w:tcPr>
            <w:tcW w:w="0" w:type="auto"/>
            <w:tcBorders>
              <w:top w:val="single" w:sz="4" w:space="0" w:color="auto"/>
              <w:left w:val="single" w:sz="4" w:space="0" w:color="auto"/>
              <w:bottom w:val="single" w:sz="4" w:space="0" w:color="auto"/>
              <w:right w:val="single" w:sz="4" w:space="0" w:color="auto"/>
            </w:tcBorders>
            <w:hideMark/>
          </w:tcPr>
          <w:p w14:paraId="685ABF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829D5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DC4C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B23A4"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334D3" w14:textId="77777777" w:rsidR="00C121BA" w:rsidRDefault="00C121BA">
            <w:pPr>
              <w:pStyle w:val="TAL"/>
              <w:rPr>
                <w:sz w:val="16"/>
              </w:rPr>
            </w:pPr>
            <w:r>
              <w:rPr>
                <w:sz w:val="16"/>
              </w:rPr>
              <w:t>agreed</w:t>
            </w:r>
          </w:p>
        </w:tc>
      </w:tr>
      <w:tr w:rsidR="00C121BA" w14:paraId="7D7E499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80B9F2" w14:textId="77777777" w:rsidR="00C121BA" w:rsidRDefault="00C121BA">
            <w:pPr>
              <w:pStyle w:val="TAL"/>
              <w:rPr>
                <w:sz w:val="16"/>
              </w:rPr>
            </w:pPr>
            <w:r>
              <w:rPr>
                <w:sz w:val="16"/>
              </w:rPr>
              <w:t>R5-247299</w:t>
            </w:r>
          </w:p>
        </w:tc>
        <w:tc>
          <w:tcPr>
            <w:tcW w:w="0" w:type="auto"/>
            <w:tcBorders>
              <w:top w:val="single" w:sz="4" w:space="0" w:color="auto"/>
              <w:left w:val="single" w:sz="4" w:space="0" w:color="auto"/>
              <w:bottom w:val="single" w:sz="4" w:space="0" w:color="auto"/>
              <w:right w:val="single" w:sz="4" w:space="0" w:color="auto"/>
            </w:tcBorders>
            <w:hideMark/>
          </w:tcPr>
          <w:p w14:paraId="366A2619" w14:textId="77777777" w:rsidR="00C121BA" w:rsidRDefault="00C121BA">
            <w:pPr>
              <w:pStyle w:val="TAL"/>
              <w:rPr>
                <w:sz w:val="16"/>
              </w:rPr>
            </w:pPr>
            <w:r>
              <w:rPr>
                <w:sz w:val="16"/>
              </w:rPr>
              <w:t xml:space="preserve">Alignment of FR1 </w:t>
            </w:r>
            <w:proofErr w:type="spellStart"/>
            <w:r>
              <w:rPr>
                <w:sz w:val="16"/>
              </w:rPr>
              <w:t>RedCap</w:t>
            </w:r>
            <w:proofErr w:type="spellEnd"/>
            <w:r>
              <w:rPr>
                <w:sz w:val="16"/>
              </w:rPr>
              <w:t xml:space="preserve"> L1-RSRP absolute measurement test cases to TT analysis</w:t>
            </w:r>
          </w:p>
        </w:tc>
        <w:tc>
          <w:tcPr>
            <w:tcW w:w="0" w:type="auto"/>
            <w:tcBorders>
              <w:top w:val="single" w:sz="4" w:space="0" w:color="auto"/>
              <w:left w:val="single" w:sz="4" w:space="0" w:color="auto"/>
              <w:bottom w:val="single" w:sz="4" w:space="0" w:color="auto"/>
              <w:right w:val="single" w:sz="4" w:space="0" w:color="auto"/>
            </w:tcBorders>
            <w:hideMark/>
          </w:tcPr>
          <w:p w14:paraId="214454D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787C9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A4FE886" w14:textId="77777777" w:rsidR="00C121BA" w:rsidRDefault="00C121BA">
            <w:pPr>
              <w:pStyle w:val="TAL"/>
              <w:rPr>
                <w:sz w:val="16"/>
              </w:rPr>
            </w:pPr>
            <w:r>
              <w:rPr>
                <w:sz w:val="16"/>
              </w:rPr>
              <w:t>3610</w:t>
            </w:r>
          </w:p>
        </w:tc>
        <w:tc>
          <w:tcPr>
            <w:tcW w:w="0" w:type="auto"/>
            <w:tcBorders>
              <w:top w:val="single" w:sz="4" w:space="0" w:color="auto"/>
              <w:left w:val="single" w:sz="4" w:space="0" w:color="auto"/>
              <w:bottom w:val="single" w:sz="4" w:space="0" w:color="auto"/>
              <w:right w:val="single" w:sz="4" w:space="0" w:color="auto"/>
            </w:tcBorders>
            <w:hideMark/>
          </w:tcPr>
          <w:p w14:paraId="36981D5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AA897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7910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33F012"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8DA84C" w14:textId="77777777" w:rsidR="00C121BA" w:rsidRDefault="00C121BA">
            <w:pPr>
              <w:pStyle w:val="TAL"/>
              <w:rPr>
                <w:sz w:val="16"/>
              </w:rPr>
            </w:pPr>
            <w:r>
              <w:rPr>
                <w:sz w:val="16"/>
              </w:rPr>
              <w:t>agreed</w:t>
            </w:r>
          </w:p>
        </w:tc>
      </w:tr>
      <w:tr w:rsidR="00C121BA" w14:paraId="31BA639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D93755" w14:textId="77777777" w:rsidR="00C121BA" w:rsidRDefault="00C121BA">
            <w:pPr>
              <w:pStyle w:val="TAL"/>
              <w:rPr>
                <w:sz w:val="16"/>
              </w:rPr>
            </w:pPr>
            <w:r>
              <w:rPr>
                <w:sz w:val="16"/>
              </w:rPr>
              <w:t>R5-247300</w:t>
            </w:r>
          </w:p>
        </w:tc>
        <w:tc>
          <w:tcPr>
            <w:tcW w:w="0" w:type="auto"/>
            <w:tcBorders>
              <w:top w:val="single" w:sz="4" w:space="0" w:color="auto"/>
              <w:left w:val="single" w:sz="4" w:space="0" w:color="auto"/>
              <w:bottom w:val="single" w:sz="4" w:space="0" w:color="auto"/>
              <w:right w:val="single" w:sz="4" w:space="0" w:color="auto"/>
            </w:tcBorders>
            <w:hideMark/>
          </w:tcPr>
          <w:p w14:paraId="582CBB3A" w14:textId="77777777" w:rsidR="00C121BA" w:rsidRDefault="00C121BA">
            <w:pPr>
              <w:pStyle w:val="TAL"/>
              <w:rPr>
                <w:sz w:val="16"/>
              </w:rPr>
            </w:pPr>
            <w:r>
              <w:rPr>
                <w:sz w:val="16"/>
              </w:rPr>
              <w:t xml:space="preserve">Editorial correction of propagation conditions for RRM </w:t>
            </w:r>
            <w:proofErr w:type="spellStart"/>
            <w:r>
              <w:rPr>
                <w:sz w:val="16"/>
              </w:rPr>
              <w:t>RedCap</w:t>
            </w:r>
            <w:proofErr w:type="spellEnd"/>
            <w:r>
              <w:rPr>
                <w:sz w:val="16"/>
              </w:rPr>
              <w:t xml:space="preserve"> test cases with fading</w:t>
            </w:r>
          </w:p>
        </w:tc>
        <w:tc>
          <w:tcPr>
            <w:tcW w:w="0" w:type="auto"/>
            <w:tcBorders>
              <w:top w:val="single" w:sz="4" w:space="0" w:color="auto"/>
              <w:left w:val="single" w:sz="4" w:space="0" w:color="auto"/>
              <w:bottom w:val="single" w:sz="4" w:space="0" w:color="auto"/>
              <w:right w:val="single" w:sz="4" w:space="0" w:color="auto"/>
            </w:tcBorders>
            <w:hideMark/>
          </w:tcPr>
          <w:p w14:paraId="471789F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13D5A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CF7CE6B" w14:textId="77777777" w:rsidR="00C121BA" w:rsidRDefault="00C121BA">
            <w:pPr>
              <w:pStyle w:val="TAL"/>
              <w:rPr>
                <w:sz w:val="16"/>
              </w:rPr>
            </w:pPr>
            <w:r>
              <w:rPr>
                <w:sz w:val="16"/>
              </w:rPr>
              <w:t>3611</w:t>
            </w:r>
          </w:p>
        </w:tc>
        <w:tc>
          <w:tcPr>
            <w:tcW w:w="0" w:type="auto"/>
            <w:tcBorders>
              <w:top w:val="single" w:sz="4" w:space="0" w:color="auto"/>
              <w:left w:val="single" w:sz="4" w:space="0" w:color="auto"/>
              <w:bottom w:val="single" w:sz="4" w:space="0" w:color="auto"/>
              <w:right w:val="single" w:sz="4" w:space="0" w:color="auto"/>
            </w:tcBorders>
            <w:hideMark/>
          </w:tcPr>
          <w:p w14:paraId="39B6B09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27D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BF45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D3142"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B7796E" w14:textId="77777777" w:rsidR="00C121BA" w:rsidRDefault="00C121BA">
            <w:pPr>
              <w:pStyle w:val="TAL"/>
              <w:rPr>
                <w:sz w:val="16"/>
              </w:rPr>
            </w:pPr>
            <w:r>
              <w:rPr>
                <w:sz w:val="16"/>
              </w:rPr>
              <w:t>withdrawn</w:t>
            </w:r>
          </w:p>
        </w:tc>
      </w:tr>
      <w:tr w:rsidR="00C121BA" w14:paraId="6FB3A00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8BE17D" w14:textId="77777777" w:rsidR="00C121BA" w:rsidRDefault="00C121BA">
            <w:pPr>
              <w:pStyle w:val="TAL"/>
              <w:rPr>
                <w:sz w:val="16"/>
              </w:rPr>
            </w:pPr>
            <w:r>
              <w:rPr>
                <w:sz w:val="16"/>
              </w:rPr>
              <w:t>R5-247307</w:t>
            </w:r>
          </w:p>
        </w:tc>
        <w:tc>
          <w:tcPr>
            <w:tcW w:w="0" w:type="auto"/>
            <w:tcBorders>
              <w:top w:val="single" w:sz="4" w:space="0" w:color="auto"/>
              <w:left w:val="single" w:sz="4" w:space="0" w:color="auto"/>
              <w:bottom w:val="single" w:sz="4" w:space="0" w:color="auto"/>
              <w:right w:val="single" w:sz="4" w:space="0" w:color="auto"/>
            </w:tcBorders>
            <w:hideMark/>
          </w:tcPr>
          <w:p w14:paraId="4F564A62" w14:textId="77777777" w:rsidR="00C121BA" w:rsidRDefault="00C121BA">
            <w:pPr>
              <w:pStyle w:val="TAL"/>
              <w:rPr>
                <w:sz w:val="16"/>
              </w:rPr>
            </w:pPr>
            <w:r>
              <w:rPr>
                <w:sz w:val="16"/>
              </w:rPr>
              <w:t>Correction of FR2 re-selection test case 7.1.1.1 including TT for PC1</w:t>
            </w:r>
          </w:p>
        </w:tc>
        <w:tc>
          <w:tcPr>
            <w:tcW w:w="0" w:type="auto"/>
            <w:tcBorders>
              <w:top w:val="single" w:sz="4" w:space="0" w:color="auto"/>
              <w:left w:val="single" w:sz="4" w:space="0" w:color="auto"/>
              <w:bottom w:val="single" w:sz="4" w:space="0" w:color="auto"/>
              <w:right w:val="single" w:sz="4" w:space="0" w:color="auto"/>
            </w:tcBorders>
            <w:hideMark/>
          </w:tcPr>
          <w:p w14:paraId="3C70608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E32F29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91F18F" w14:textId="77777777" w:rsidR="00C121BA" w:rsidRDefault="00C121BA">
            <w:pPr>
              <w:pStyle w:val="TAL"/>
              <w:rPr>
                <w:sz w:val="16"/>
              </w:rPr>
            </w:pPr>
            <w:r>
              <w:rPr>
                <w:sz w:val="16"/>
              </w:rPr>
              <w:t>3612</w:t>
            </w:r>
          </w:p>
        </w:tc>
        <w:tc>
          <w:tcPr>
            <w:tcW w:w="0" w:type="auto"/>
            <w:tcBorders>
              <w:top w:val="single" w:sz="4" w:space="0" w:color="auto"/>
              <w:left w:val="single" w:sz="4" w:space="0" w:color="auto"/>
              <w:bottom w:val="single" w:sz="4" w:space="0" w:color="auto"/>
              <w:right w:val="single" w:sz="4" w:space="0" w:color="auto"/>
            </w:tcBorders>
            <w:hideMark/>
          </w:tcPr>
          <w:p w14:paraId="50ECDF3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3BA91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2404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8BFBC"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2E03DE8" w14:textId="77777777" w:rsidR="00C121BA" w:rsidRDefault="00C121BA">
            <w:pPr>
              <w:pStyle w:val="TAL"/>
              <w:rPr>
                <w:sz w:val="16"/>
              </w:rPr>
            </w:pPr>
            <w:r>
              <w:rPr>
                <w:sz w:val="16"/>
              </w:rPr>
              <w:t>revised</w:t>
            </w:r>
          </w:p>
        </w:tc>
      </w:tr>
      <w:tr w:rsidR="00C121BA" w14:paraId="5601AA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0E4571" w14:textId="77777777" w:rsidR="00C121BA" w:rsidRDefault="00C121BA">
            <w:pPr>
              <w:pStyle w:val="TAL"/>
              <w:rPr>
                <w:sz w:val="16"/>
              </w:rPr>
            </w:pPr>
            <w:r>
              <w:rPr>
                <w:sz w:val="16"/>
              </w:rPr>
              <w:t>R5-247976</w:t>
            </w:r>
          </w:p>
        </w:tc>
        <w:tc>
          <w:tcPr>
            <w:tcW w:w="0" w:type="auto"/>
            <w:tcBorders>
              <w:top w:val="single" w:sz="4" w:space="0" w:color="auto"/>
              <w:left w:val="single" w:sz="4" w:space="0" w:color="auto"/>
              <w:bottom w:val="single" w:sz="4" w:space="0" w:color="auto"/>
              <w:right w:val="single" w:sz="4" w:space="0" w:color="auto"/>
            </w:tcBorders>
            <w:hideMark/>
          </w:tcPr>
          <w:p w14:paraId="138AF35E" w14:textId="77777777" w:rsidR="00C121BA" w:rsidRDefault="00C121BA">
            <w:pPr>
              <w:pStyle w:val="TAL"/>
              <w:rPr>
                <w:sz w:val="16"/>
              </w:rPr>
            </w:pPr>
            <w:r>
              <w:rPr>
                <w:sz w:val="16"/>
              </w:rPr>
              <w:t>Correction of FR2 re-selection test case 7.1.1.1 including TT for PC1</w:t>
            </w:r>
          </w:p>
        </w:tc>
        <w:tc>
          <w:tcPr>
            <w:tcW w:w="0" w:type="auto"/>
            <w:tcBorders>
              <w:top w:val="single" w:sz="4" w:space="0" w:color="auto"/>
              <w:left w:val="single" w:sz="4" w:space="0" w:color="auto"/>
              <w:bottom w:val="single" w:sz="4" w:space="0" w:color="auto"/>
              <w:right w:val="single" w:sz="4" w:space="0" w:color="auto"/>
            </w:tcBorders>
            <w:hideMark/>
          </w:tcPr>
          <w:p w14:paraId="54A7258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5797B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6421FE" w14:textId="77777777" w:rsidR="00C121BA" w:rsidRDefault="00C121BA">
            <w:pPr>
              <w:pStyle w:val="TAL"/>
              <w:rPr>
                <w:sz w:val="16"/>
              </w:rPr>
            </w:pPr>
            <w:r>
              <w:rPr>
                <w:sz w:val="16"/>
              </w:rPr>
              <w:t>3612</w:t>
            </w:r>
          </w:p>
        </w:tc>
        <w:tc>
          <w:tcPr>
            <w:tcW w:w="0" w:type="auto"/>
            <w:tcBorders>
              <w:top w:val="single" w:sz="4" w:space="0" w:color="auto"/>
              <w:left w:val="single" w:sz="4" w:space="0" w:color="auto"/>
              <w:bottom w:val="single" w:sz="4" w:space="0" w:color="auto"/>
              <w:right w:val="single" w:sz="4" w:space="0" w:color="auto"/>
            </w:tcBorders>
            <w:hideMark/>
          </w:tcPr>
          <w:p w14:paraId="4E78F74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B3F94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6EC4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312F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7DB6014" w14:textId="77777777" w:rsidR="00C121BA" w:rsidRDefault="00C121BA">
            <w:pPr>
              <w:pStyle w:val="TAL"/>
              <w:rPr>
                <w:sz w:val="16"/>
              </w:rPr>
            </w:pPr>
            <w:r>
              <w:rPr>
                <w:sz w:val="16"/>
              </w:rPr>
              <w:t>agreed</w:t>
            </w:r>
          </w:p>
        </w:tc>
      </w:tr>
      <w:tr w:rsidR="00C121BA" w14:paraId="437EE8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FF2B50" w14:textId="77777777" w:rsidR="00C121BA" w:rsidRDefault="00C121BA">
            <w:pPr>
              <w:pStyle w:val="TAL"/>
              <w:rPr>
                <w:sz w:val="16"/>
              </w:rPr>
            </w:pPr>
            <w:r>
              <w:rPr>
                <w:sz w:val="16"/>
              </w:rPr>
              <w:t>R5-247308</w:t>
            </w:r>
          </w:p>
        </w:tc>
        <w:tc>
          <w:tcPr>
            <w:tcW w:w="0" w:type="auto"/>
            <w:tcBorders>
              <w:top w:val="single" w:sz="4" w:space="0" w:color="auto"/>
              <w:left w:val="single" w:sz="4" w:space="0" w:color="auto"/>
              <w:bottom w:val="single" w:sz="4" w:space="0" w:color="auto"/>
              <w:right w:val="single" w:sz="4" w:space="0" w:color="auto"/>
            </w:tcBorders>
            <w:hideMark/>
          </w:tcPr>
          <w:p w14:paraId="102D6712" w14:textId="77777777" w:rsidR="00C121BA" w:rsidRDefault="00C121BA">
            <w:pPr>
              <w:pStyle w:val="TAL"/>
              <w:rPr>
                <w:sz w:val="16"/>
              </w:rPr>
            </w:pPr>
            <w:r>
              <w:rPr>
                <w:sz w:val="16"/>
              </w:rPr>
              <w:t>Annex F correction for RRM FR2 PC1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8D7CA3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74C3E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8BF8F7" w14:textId="77777777" w:rsidR="00C121BA" w:rsidRDefault="00C121BA">
            <w:pPr>
              <w:pStyle w:val="TAL"/>
              <w:rPr>
                <w:sz w:val="16"/>
              </w:rPr>
            </w:pPr>
            <w:r>
              <w:rPr>
                <w:sz w:val="16"/>
              </w:rPr>
              <w:t>3613</w:t>
            </w:r>
          </w:p>
        </w:tc>
        <w:tc>
          <w:tcPr>
            <w:tcW w:w="0" w:type="auto"/>
            <w:tcBorders>
              <w:top w:val="single" w:sz="4" w:space="0" w:color="auto"/>
              <w:left w:val="single" w:sz="4" w:space="0" w:color="auto"/>
              <w:bottom w:val="single" w:sz="4" w:space="0" w:color="auto"/>
              <w:right w:val="single" w:sz="4" w:space="0" w:color="auto"/>
            </w:tcBorders>
            <w:hideMark/>
          </w:tcPr>
          <w:p w14:paraId="57DAEE3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F2006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59D3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6D639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49216BC" w14:textId="77777777" w:rsidR="00C121BA" w:rsidRDefault="00C121BA">
            <w:pPr>
              <w:pStyle w:val="TAL"/>
              <w:rPr>
                <w:sz w:val="16"/>
              </w:rPr>
            </w:pPr>
            <w:r>
              <w:rPr>
                <w:sz w:val="16"/>
              </w:rPr>
              <w:t>revised</w:t>
            </w:r>
          </w:p>
        </w:tc>
      </w:tr>
      <w:tr w:rsidR="00C121BA" w14:paraId="2BDBE8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A4145D" w14:textId="77777777" w:rsidR="00C121BA" w:rsidRDefault="00C121BA">
            <w:pPr>
              <w:pStyle w:val="TAL"/>
              <w:rPr>
                <w:sz w:val="16"/>
              </w:rPr>
            </w:pPr>
            <w:r>
              <w:rPr>
                <w:sz w:val="16"/>
              </w:rPr>
              <w:t>R5-247908</w:t>
            </w:r>
          </w:p>
        </w:tc>
        <w:tc>
          <w:tcPr>
            <w:tcW w:w="0" w:type="auto"/>
            <w:tcBorders>
              <w:top w:val="single" w:sz="4" w:space="0" w:color="auto"/>
              <w:left w:val="single" w:sz="4" w:space="0" w:color="auto"/>
              <w:bottom w:val="single" w:sz="4" w:space="0" w:color="auto"/>
              <w:right w:val="single" w:sz="4" w:space="0" w:color="auto"/>
            </w:tcBorders>
            <w:hideMark/>
          </w:tcPr>
          <w:p w14:paraId="0FAE2DEC" w14:textId="77777777" w:rsidR="00C121BA" w:rsidRDefault="00C121BA">
            <w:pPr>
              <w:pStyle w:val="TAL"/>
              <w:rPr>
                <w:sz w:val="16"/>
              </w:rPr>
            </w:pPr>
            <w:r>
              <w:rPr>
                <w:sz w:val="16"/>
              </w:rPr>
              <w:t>Annex F correction for RRM FR2 PC1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8246D3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87E661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205AE6" w14:textId="77777777" w:rsidR="00C121BA" w:rsidRDefault="00C121BA">
            <w:pPr>
              <w:pStyle w:val="TAL"/>
              <w:rPr>
                <w:sz w:val="16"/>
              </w:rPr>
            </w:pPr>
            <w:r>
              <w:rPr>
                <w:sz w:val="16"/>
              </w:rPr>
              <w:t>3613</w:t>
            </w:r>
          </w:p>
        </w:tc>
        <w:tc>
          <w:tcPr>
            <w:tcW w:w="0" w:type="auto"/>
            <w:tcBorders>
              <w:top w:val="single" w:sz="4" w:space="0" w:color="auto"/>
              <w:left w:val="single" w:sz="4" w:space="0" w:color="auto"/>
              <w:bottom w:val="single" w:sz="4" w:space="0" w:color="auto"/>
              <w:right w:val="single" w:sz="4" w:space="0" w:color="auto"/>
            </w:tcBorders>
            <w:hideMark/>
          </w:tcPr>
          <w:p w14:paraId="284C06C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AC65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C0654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94DB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D2692D5" w14:textId="77777777" w:rsidR="00C121BA" w:rsidRDefault="00C121BA">
            <w:pPr>
              <w:pStyle w:val="TAL"/>
              <w:rPr>
                <w:sz w:val="16"/>
              </w:rPr>
            </w:pPr>
            <w:r>
              <w:rPr>
                <w:sz w:val="16"/>
              </w:rPr>
              <w:t>agreed</w:t>
            </w:r>
          </w:p>
        </w:tc>
      </w:tr>
      <w:tr w:rsidR="00C121BA" w14:paraId="0C690F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669DF4" w14:textId="77777777" w:rsidR="00C121BA" w:rsidRDefault="00C121BA">
            <w:pPr>
              <w:pStyle w:val="TAL"/>
              <w:rPr>
                <w:sz w:val="16"/>
              </w:rPr>
            </w:pPr>
            <w:r>
              <w:rPr>
                <w:sz w:val="16"/>
              </w:rPr>
              <w:lastRenderedPageBreak/>
              <w:t>R5-247351</w:t>
            </w:r>
          </w:p>
        </w:tc>
        <w:tc>
          <w:tcPr>
            <w:tcW w:w="0" w:type="auto"/>
            <w:tcBorders>
              <w:top w:val="single" w:sz="4" w:space="0" w:color="auto"/>
              <w:left w:val="single" w:sz="4" w:space="0" w:color="auto"/>
              <w:bottom w:val="single" w:sz="4" w:space="0" w:color="auto"/>
              <w:right w:val="single" w:sz="4" w:space="0" w:color="auto"/>
            </w:tcBorders>
            <w:hideMark/>
          </w:tcPr>
          <w:p w14:paraId="31C6556F" w14:textId="77777777" w:rsidR="00C121BA" w:rsidRDefault="00C121BA">
            <w:pPr>
              <w:pStyle w:val="TAL"/>
              <w:rPr>
                <w:sz w:val="16"/>
              </w:rPr>
            </w:pPr>
            <w:r>
              <w:rPr>
                <w:sz w:val="16"/>
              </w:rPr>
              <w:t xml:space="preserve">Update to </w:t>
            </w:r>
            <w:proofErr w:type="spellStart"/>
            <w:r>
              <w:rPr>
                <w:sz w:val="16"/>
              </w:rPr>
              <w:t>RedCap</w:t>
            </w:r>
            <w:proofErr w:type="spellEnd"/>
            <w:r>
              <w:rPr>
                <w:sz w:val="16"/>
              </w:rPr>
              <w:t xml:space="preserve"> SS-RSRQ test 16.7.2.1</w:t>
            </w:r>
          </w:p>
        </w:tc>
        <w:tc>
          <w:tcPr>
            <w:tcW w:w="0" w:type="auto"/>
            <w:tcBorders>
              <w:top w:val="single" w:sz="4" w:space="0" w:color="auto"/>
              <w:left w:val="single" w:sz="4" w:space="0" w:color="auto"/>
              <w:bottom w:val="single" w:sz="4" w:space="0" w:color="auto"/>
              <w:right w:val="single" w:sz="4" w:space="0" w:color="auto"/>
            </w:tcBorders>
            <w:hideMark/>
          </w:tcPr>
          <w:p w14:paraId="20C85B3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160294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11CF3B2" w14:textId="77777777" w:rsidR="00C121BA" w:rsidRDefault="00C121BA">
            <w:pPr>
              <w:pStyle w:val="TAL"/>
              <w:rPr>
                <w:sz w:val="16"/>
              </w:rPr>
            </w:pPr>
            <w:r>
              <w:rPr>
                <w:sz w:val="16"/>
              </w:rPr>
              <w:t>3614</w:t>
            </w:r>
          </w:p>
        </w:tc>
        <w:tc>
          <w:tcPr>
            <w:tcW w:w="0" w:type="auto"/>
            <w:tcBorders>
              <w:top w:val="single" w:sz="4" w:space="0" w:color="auto"/>
              <w:left w:val="single" w:sz="4" w:space="0" w:color="auto"/>
              <w:bottom w:val="single" w:sz="4" w:space="0" w:color="auto"/>
              <w:right w:val="single" w:sz="4" w:space="0" w:color="auto"/>
            </w:tcBorders>
            <w:hideMark/>
          </w:tcPr>
          <w:p w14:paraId="6EBDB82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4E646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6E416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F9D4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D181AF" w14:textId="77777777" w:rsidR="00C121BA" w:rsidRDefault="00C121BA">
            <w:pPr>
              <w:pStyle w:val="TAL"/>
              <w:rPr>
                <w:sz w:val="16"/>
              </w:rPr>
            </w:pPr>
            <w:r>
              <w:rPr>
                <w:sz w:val="16"/>
              </w:rPr>
              <w:t>for email agreement</w:t>
            </w:r>
          </w:p>
        </w:tc>
      </w:tr>
      <w:tr w:rsidR="00C121BA" w14:paraId="4927FB6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738F49" w14:textId="77777777" w:rsidR="00C121BA" w:rsidRDefault="00C121BA">
            <w:pPr>
              <w:pStyle w:val="TAL"/>
              <w:rPr>
                <w:sz w:val="16"/>
              </w:rPr>
            </w:pPr>
            <w:r>
              <w:rPr>
                <w:sz w:val="16"/>
              </w:rPr>
              <w:t>R5-247428</w:t>
            </w:r>
          </w:p>
        </w:tc>
        <w:tc>
          <w:tcPr>
            <w:tcW w:w="0" w:type="auto"/>
            <w:tcBorders>
              <w:top w:val="single" w:sz="4" w:space="0" w:color="auto"/>
              <w:left w:val="single" w:sz="4" w:space="0" w:color="auto"/>
              <w:bottom w:val="single" w:sz="4" w:space="0" w:color="auto"/>
              <w:right w:val="single" w:sz="4" w:space="0" w:color="auto"/>
            </w:tcBorders>
            <w:hideMark/>
          </w:tcPr>
          <w:p w14:paraId="2D4CBF62" w14:textId="77777777" w:rsidR="00C121BA" w:rsidRDefault="00C121BA">
            <w:pPr>
              <w:pStyle w:val="TAL"/>
              <w:rPr>
                <w:sz w:val="16"/>
              </w:rPr>
            </w:pPr>
            <w:r>
              <w:rPr>
                <w:sz w:val="16"/>
              </w:rPr>
              <w:t>Addition beam failure and link recovery TC 14.4.2.1</w:t>
            </w:r>
          </w:p>
        </w:tc>
        <w:tc>
          <w:tcPr>
            <w:tcW w:w="0" w:type="auto"/>
            <w:tcBorders>
              <w:top w:val="single" w:sz="4" w:space="0" w:color="auto"/>
              <w:left w:val="single" w:sz="4" w:space="0" w:color="auto"/>
              <w:bottom w:val="single" w:sz="4" w:space="0" w:color="auto"/>
              <w:right w:val="single" w:sz="4" w:space="0" w:color="auto"/>
            </w:tcBorders>
            <w:hideMark/>
          </w:tcPr>
          <w:p w14:paraId="7456E099"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3F3512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87D43DF" w14:textId="77777777" w:rsidR="00C121BA" w:rsidRDefault="00C121BA">
            <w:pPr>
              <w:pStyle w:val="TAL"/>
              <w:rPr>
                <w:sz w:val="16"/>
              </w:rPr>
            </w:pPr>
            <w:r>
              <w:rPr>
                <w:sz w:val="16"/>
              </w:rPr>
              <w:t>3615</w:t>
            </w:r>
          </w:p>
        </w:tc>
        <w:tc>
          <w:tcPr>
            <w:tcW w:w="0" w:type="auto"/>
            <w:tcBorders>
              <w:top w:val="single" w:sz="4" w:space="0" w:color="auto"/>
              <w:left w:val="single" w:sz="4" w:space="0" w:color="auto"/>
              <w:bottom w:val="single" w:sz="4" w:space="0" w:color="auto"/>
              <w:right w:val="single" w:sz="4" w:space="0" w:color="auto"/>
            </w:tcBorders>
            <w:hideMark/>
          </w:tcPr>
          <w:p w14:paraId="28A1A1C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7E1A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288A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256E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DBB7D3" w14:textId="77777777" w:rsidR="00C121BA" w:rsidRDefault="00C121BA">
            <w:pPr>
              <w:pStyle w:val="TAL"/>
              <w:rPr>
                <w:sz w:val="16"/>
              </w:rPr>
            </w:pPr>
            <w:r>
              <w:rPr>
                <w:sz w:val="16"/>
              </w:rPr>
              <w:t>revised</w:t>
            </w:r>
          </w:p>
        </w:tc>
      </w:tr>
      <w:tr w:rsidR="00C121BA" w14:paraId="7A8A6A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DE5ACBD" w14:textId="77777777" w:rsidR="00C121BA" w:rsidRDefault="00C121BA">
            <w:pPr>
              <w:pStyle w:val="TAL"/>
              <w:rPr>
                <w:sz w:val="16"/>
              </w:rPr>
            </w:pPr>
            <w:r>
              <w:rPr>
                <w:sz w:val="16"/>
              </w:rPr>
              <w:t>R5-247879</w:t>
            </w:r>
          </w:p>
        </w:tc>
        <w:tc>
          <w:tcPr>
            <w:tcW w:w="0" w:type="auto"/>
            <w:tcBorders>
              <w:top w:val="single" w:sz="4" w:space="0" w:color="auto"/>
              <w:left w:val="single" w:sz="4" w:space="0" w:color="auto"/>
              <w:bottom w:val="single" w:sz="4" w:space="0" w:color="auto"/>
              <w:right w:val="single" w:sz="4" w:space="0" w:color="auto"/>
            </w:tcBorders>
            <w:hideMark/>
          </w:tcPr>
          <w:p w14:paraId="0F209938" w14:textId="77777777" w:rsidR="00C121BA" w:rsidRDefault="00C121BA">
            <w:pPr>
              <w:pStyle w:val="TAL"/>
              <w:rPr>
                <w:sz w:val="16"/>
              </w:rPr>
            </w:pPr>
            <w:r>
              <w:rPr>
                <w:sz w:val="16"/>
              </w:rPr>
              <w:t>Addition beam failure and link recovery TC 14.4.2.1</w:t>
            </w:r>
          </w:p>
        </w:tc>
        <w:tc>
          <w:tcPr>
            <w:tcW w:w="0" w:type="auto"/>
            <w:tcBorders>
              <w:top w:val="single" w:sz="4" w:space="0" w:color="auto"/>
              <w:left w:val="single" w:sz="4" w:space="0" w:color="auto"/>
              <w:bottom w:val="single" w:sz="4" w:space="0" w:color="auto"/>
              <w:right w:val="single" w:sz="4" w:space="0" w:color="auto"/>
            </w:tcBorders>
            <w:hideMark/>
          </w:tcPr>
          <w:p w14:paraId="70A2A28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A42F7A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6249CCF" w14:textId="77777777" w:rsidR="00C121BA" w:rsidRDefault="00C121BA">
            <w:pPr>
              <w:pStyle w:val="TAL"/>
              <w:rPr>
                <w:sz w:val="16"/>
              </w:rPr>
            </w:pPr>
            <w:r>
              <w:rPr>
                <w:sz w:val="16"/>
              </w:rPr>
              <w:t>3615</w:t>
            </w:r>
          </w:p>
        </w:tc>
        <w:tc>
          <w:tcPr>
            <w:tcW w:w="0" w:type="auto"/>
            <w:tcBorders>
              <w:top w:val="single" w:sz="4" w:space="0" w:color="auto"/>
              <w:left w:val="single" w:sz="4" w:space="0" w:color="auto"/>
              <w:bottom w:val="single" w:sz="4" w:space="0" w:color="auto"/>
              <w:right w:val="single" w:sz="4" w:space="0" w:color="auto"/>
            </w:tcBorders>
            <w:hideMark/>
          </w:tcPr>
          <w:p w14:paraId="25A09FC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1F0C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EAD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C08AF7"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FE112" w14:textId="77777777" w:rsidR="00C121BA" w:rsidRDefault="00C121BA">
            <w:pPr>
              <w:pStyle w:val="TAL"/>
              <w:rPr>
                <w:sz w:val="16"/>
              </w:rPr>
            </w:pPr>
            <w:r>
              <w:rPr>
                <w:sz w:val="16"/>
              </w:rPr>
              <w:t>agreed</w:t>
            </w:r>
          </w:p>
        </w:tc>
      </w:tr>
      <w:tr w:rsidR="00C121BA" w14:paraId="67A67A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1EA715" w14:textId="77777777" w:rsidR="00C121BA" w:rsidRDefault="00C121BA">
            <w:pPr>
              <w:pStyle w:val="TAL"/>
              <w:rPr>
                <w:sz w:val="16"/>
              </w:rPr>
            </w:pPr>
            <w:r>
              <w:rPr>
                <w:sz w:val="16"/>
              </w:rPr>
              <w:t>R5-247434</w:t>
            </w:r>
          </w:p>
        </w:tc>
        <w:tc>
          <w:tcPr>
            <w:tcW w:w="0" w:type="auto"/>
            <w:tcBorders>
              <w:top w:val="single" w:sz="4" w:space="0" w:color="auto"/>
              <w:left w:val="single" w:sz="4" w:space="0" w:color="auto"/>
              <w:bottom w:val="single" w:sz="4" w:space="0" w:color="auto"/>
              <w:right w:val="single" w:sz="4" w:space="0" w:color="auto"/>
            </w:tcBorders>
            <w:hideMark/>
          </w:tcPr>
          <w:p w14:paraId="51FCA6DF" w14:textId="77777777" w:rsidR="00C121BA" w:rsidRDefault="00C121BA">
            <w:pPr>
              <w:pStyle w:val="TAL"/>
              <w:rPr>
                <w:sz w:val="16"/>
              </w:rPr>
            </w:pPr>
            <w:r>
              <w:rPr>
                <w:sz w:val="16"/>
              </w:rPr>
              <w:t>Addition beam failure and link recovery TC 14.4.2.2</w:t>
            </w:r>
          </w:p>
        </w:tc>
        <w:tc>
          <w:tcPr>
            <w:tcW w:w="0" w:type="auto"/>
            <w:tcBorders>
              <w:top w:val="single" w:sz="4" w:space="0" w:color="auto"/>
              <w:left w:val="single" w:sz="4" w:space="0" w:color="auto"/>
              <w:bottom w:val="single" w:sz="4" w:space="0" w:color="auto"/>
              <w:right w:val="single" w:sz="4" w:space="0" w:color="auto"/>
            </w:tcBorders>
            <w:hideMark/>
          </w:tcPr>
          <w:p w14:paraId="649A9579"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965225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7E34636" w14:textId="77777777" w:rsidR="00C121BA" w:rsidRDefault="00C121BA">
            <w:pPr>
              <w:pStyle w:val="TAL"/>
              <w:rPr>
                <w:sz w:val="16"/>
              </w:rPr>
            </w:pPr>
            <w:r>
              <w:rPr>
                <w:sz w:val="16"/>
              </w:rPr>
              <w:t>3616</w:t>
            </w:r>
          </w:p>
        </w:tc>
        <w:tc>
          <w:tcPr>
            <w:tcW w:w="0" w:type="auto"/>
            <w:tcBorders>
              <w:top w:val="single" w:sz="4" w:space="0" w:color="auto"/>
              <w:left w:val="single" w:sz="4" w:space="0" w:color="auto"/>
              <w:bottom w:val="single" w:sz="4" w:space="0" w:color="auto"/>
              <w:right w:val="single" w:sz="4" w:space="0" w:color="auto"/>
            </w:tcBorders>
            <w:hideMark/>
          </w:tcPr>
          <w:p w14:paraId="450960F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D95A9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526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54C4F0"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42398" w14:textId="77777777" w:rsidR="00C121BA" w:rsidRDefault="00C121BA">
            <w:pPr>
              <w:pStyle w:val="TAL"/>
              <w:rPr>
                <w:sz w:val="16"/>
              </w:rPr>
            </w:pPr>
            <w:r>
              <w:rPr>
                <w:sz w:val="16"/>
              </w:rPr>
              <w:t>revised</w:t>
            </w:r>
          </w:p>
        </w:tc>
      </w:tr>
      <w:tr w:rsidR="00C121BA" w14:paraId="187C9E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B74DA1" w14:textId="77777777" w:rsidR="00C121BA" w:rsidRDefault="00C121BA">
            <w:pPr>
              <w:pStyle w:val="TAL"/>
              <w:rPr>
                <w:sz w:val="16"/>
              </w:rPr>
            </w:pPr>
            <w:r>
              <w:rPr>
                <w:sz w:val="16"/>
              </w:rPr>
              <w:t>R5-247880</w:t>
            </w:r>
          </w:p>
        </w:tc>
        <w:tc>
          <w:tcPr>
            <w:tcW w:w="0" w:type="auto"/>
            <w:tcBorders>
              <w:top w:val="single" w:sz="4" w:space="0" w:color="auto"/>
              <w:left w:val="single" w:sz="4" w:space="0" w:color="auto"/>
              <w:bottom w:val="single" w:sz="4" w:space="0" w:color="auto"/>
              <w:right w:val="single" w:sz="4" w:space="0" w:color="auto"/>
            </w:tcBorders>
            <w:hideMark/>
          </w:tcPr>
          <w:p w14:paraId="2B2A095C" w14:textId="77777777" w:rsidR="00C121BA" w:rsidRDefault="00C121BA">
            <w:pPr>
              <w:pStyle w:val="TAL"/>
              <w:rPr>
                <w:sz w:val="16"/>
              </w:rPr>
            </w:pPr>
            <w:r>
              <w:rPr>
                <w:sz w:val="16"/>
              </w:rPr>
              <w:t>Addition beam failure and link recovery TC 14.4.2.2</w:t>
            </w:r>
          </w:p>
        </w:tc>
        <w:tc>
          <w:tcPr>
            <w:tcW w:w="0" w:type="auto"/>
            <w:tcBorders>
              <w:top w:val="single" w:sz="4" w:space="0" w:color="auto"/>
              <w:left w:val="single" w:sz="4" w:space="0" w:color="auto"/>
              <w:bottom w:val="single" w:sz="4" w:space="0" w:color="auto"/>
              <w:right w:val="single" w:sz="4" w:space="0" w:color="auto"/>
            </w:tcBorders>
            <w:hideMark/>
          </w:tcPr>
          <w:p w14:paraId="06B5C93F"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6F6198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3F21BF" w14:textId="77777777" w:rsidR="00C121BA" w:rsidRDefault="00C121BA">
            <w:pPr>
              <w:pStyle w:val="TAL"/>
              <w:rPr>
                <w:sz w:val="16"/>
              </w:rPr>
            </w:pPr>
            <w:r>
              <w:rPr>
                <w:sz w:val="16"/>
              </w:rPr>
              <w:t>3616</w:t>
            </w:r>
          </w:p>
        </w:tc>
        <w:tc>
          <w:tcPr>
            <w:tcW w:w="0" w:type="auto"/>
            <w:tcBorders>
              <w:top w:val="single" w:sz="4" w:space="0" w:color="auto"/>
              <w:left w:val="single" w:sz="4" w:space="0" w:color="auto"/>
              <w:bottom w:val="single" w:sz="4" w:space="0" w:color="auto"/>
              <w:right w:val="single" w:sz="4" w:space="0" w:color="auto"/>
            </w:tcBorders>
            <w:hideMark/>
          </w:tcPr>
          <w:p w14:paraId="52FE68F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0D97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7EFBC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8D66D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AF41D1" w14:textId="77777777" w:rsidR="00C121BA" w:rsidRDefault="00C121BA">
            <w:pPr>
              <w:pStyle w:val="TAL"/>
              <w:rPr>
                <w:sz w:val="16"/>
              </w:rPr>
            </w:pPr>
            <w:r>
              <w:rPr>
                <w:sz w:val="16"/>
              </w:rPr>
              <w:t>agreed</w:t>
            </w:r>
          </w:p>
        </w:tc>
      </w:tr>
      <w:tr w:rsidR="00C121BA" w14:paraId="60A141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FCB4276" w14:textId="77777777" w:rsidR="00C121BA" w:rsidRDefault="00C121BA">
            <w:pPr>
              <w:pStyle w:val="TAL"/>
              <w:rPr>
                <w:sz w:val="16"/>
              </w:rPr>
            </w:pPr>
            <w:r>
              <w:rPr>
                <w:sz w:val="16"/>
              </w:rPr>
              <w:t>R5-247435</w:t>
            </w:r>
          </w:p>
        </w:tc>
        <w:tc>
          <w:tcPr>
            <w:tcW w:w="0" w:type="auto"/>
            <w:tcBorders>
              <w:top w:val="single" w:sz="4" w:space="0" w:color="auto"/>
              <w:left w:val="single" w:sz="4" w:space="0" w:color="auto"/>
              <w:bottom w:val="single" w:sz="4" w:space="0" w:color="auto"/>
              <w:right w:val="single" w:sz="4" w:space="0" w:color="auto"/>
            </w:tcBorders>
            <w:hideMark/>
          </w:tcPr>
          <w:p w14:paraId="33C19DFB" w14:textId="77777777" w:rsidR="00C121BA" w:rsidRDefault="00C121BA">
            <w:pPr>
              <w:pStyle w:val="TAL"/>
              <w:rPr>
                <w:sz w:val="16"/>
              </w:rPr>
            </w:pPr>
            <w:r>
              <w:rPr>
                <w:sz w:val="16"/>
              </w:rPr>
              <w:t>Addition beam failure and link recovery TC 14.4.2.3</w:t>
            </w:r>
          </w:p>
        </w:tc>
        <w:tc>
          <w:tcPr>
            <w:tcW w:w="0" w:type="auto"/>
            <w:tcBorders>
              <w:top w:val="single" w:sz="4" w:space="0" w:color="auto"/>
              <w:left w:val="single" w:sz="4" w:space="0" w:color="auto"/>
              <w:bottom w:val="single" w:sz="4" w:space="0" w:color="auto"/>
              <w:right w:val="single" w:sz="4" w:space="0" w:color="auto"/>
            </w:tcBorders>
            <w:hideMark/>
          </w:tcPr>
          <w:p w14:paraId="25D67C6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0703E0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09A4D5" w14:textId="77777777" w:rsidR="00C121BA" w:rsidRDefault="00C121BA">
            <w:pPr>
              <w:pStyle w:val="TAL"/>
              <w:rPr>
                <w:sz w:val="16"/>
              </w:rPr>
            </w:pPr>
            <w:r>
              <w:rPr>
                <w:sz w:val="16"/>
              </w:rPr>
              <w:t>3617</w:t>
            </w:r>
          </w:p>
        </w:tc>
        <w:tc>
          <w:tcPr>
            <w:tcW w:w="0" w:type="auto"/>
            <w:tcBorders>
              <w:top w:val="single" w:sz="4" w:space="0" w:color="auto"/>
              <w:left w:val="single" w:sz="4" w:space="0" w:color="auto"/>
              <w:bottom w:val="single" w:sz="4" w:space="0" w:color="auto"/>
              <w:right w:val="single" w:sz="4" w:space="0" w:color="auto"/>
            </w:tcBorders>
            <w:hideMark/>
          </w:tcPr>
          <w:p w14:paraId="560561F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8CDB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DC57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4616B"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1A1B98" w14:textId="77777777" w:rsidR="00C121BA" w:rsidRDefault="00C121BA">
            <w:pPr>
              <w:pStyle w:val="TAL"/>
              <w:rPr>
                <w:sz w:val="16"/>
              </w:rPr>
            </w:pPr>
            <w:r>
              <w:rPr>
                <w:sz w:val="16"/>
              </w:rPr>
              <w:t>revised</w:t>
            </w:r>
          </w:p>
        </w:tc>
      </w:tr>
      <w:tr w:rsidR="00C121BA" w14:paraId="0DE3A1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6A10CA" w14:textId="77777777" w:rsidR="00C121BA" w:rsidRDefault="00C121BA">
            <w:pPr>
              <w:pStyle w:val="TAL"/>
              <w:rPr>
                <w:sz w:val="16"/>
              </w:rPr>
            </w:pPr>
            <w:r>
              <w:rPr>
                <w:sz w:val="16"/>
              </w:rPr>
              <w:t>R5-247881</w:t>
            </w:r>
          </w:p>
        </w:tc>
        <w:tc>
          <w:tcPr>
            <w:tcW w:w="0" w:type="auto"/>
            <w:tcBorders>
              <w:top w:val="single" w:sz="4" w:space="0" w:color="auto"/>
              <w:left w:val="single" w:sz="4" w:space="0" w:color="auto"/>
              <w:bottom w:val="single" w:sz="4" w:space="0" w:color="auto"/>
              <w:right w:val="single" w:sz="4" w:space="0" w:color="auto"/>
            </w:tcBorders>
            <w:hideMark/>
          </w:tcPr>
          <w:p w14:paraId="7112CF00" w14:textId="77777777" w:rsidR="00C121BA" w:rsidRDefault="00C121BA">
            <w:pPr>
              <w:pStyle w:val="TAL"/>
              <w:rPr>
                <w:sz w:val="16"/>
              </w:rPr>
            </w:pPr>
            <w:r>
              <w:rPr>
                <w:sz w:val="16"/>
              </w:rPr>
              <w:t>Addition beam failure and link recovery TC 14.4.2.3</w:t>
            </w:r>
          </w:p>
        </w:tc>
        <w:tc>
          <w:tcPr>
            <w:tcW w:w="0" w:type="auto"/>
            <w:tcBorders>
              <w:top w:val="single" w:sz="4" w:space="0" w:color="auto"/>
              <w:left w:val="single" w:sz="4" w:space="0" w:color="auto"/>
              <w:bottom w:val="single" w:sz="4" w:space="0" w:color="auto"/>
              <w:right w:val="single" w:sz="4" w:space="0" w:color="auto"/>
            </w:tcBorders>
            <w:hideMark/>
          </w:tcPr>
          <w:p w14:paraId="799C26F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69098A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3CB89A" w14:textId="77777777" w:rsidR="00C121BA" w:rsidRDefault="00C121BA">
            <w:pPr>
              <w:pStyle w:val="TAL"/>
              <w:rPr>
                <w:sz w:val="16"/>
              </w:rPr>
            </w:pPr>
            <w:r>
              <w:rPr>
                <w:sz w:val="16"/>
              </w:rPr>
              <w:t>3617</w:t>
            </w:r>
          </w:p>
        </w:tc>
        <w:tc>
          <w:tcPr>
            <w:tcW w:w="0" w:type="auto"/>
            <w:tcBorders>
              <w:top w:val="single" w:sz="4" w:space="0" w:color="auto"/>
              <w:left w:val="single" w:sz="4" w:space="0" w:color="auto"/>
              <w:bottom w:val="single" w:sz="4" w:space="0" w:color="auto"/>
              <w:right w:val="single" w:sz="4" w:space="0" w:color="auto"/>
            </w:tcBorders>
            <w:hideMark/>
          </w:tcPr>
          <w:p w14:paraId="4882AA8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D430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5FAC7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916B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996C7B" w14:textId="77777777" w:rsidR="00C121BA" w:rsidRDefault="00C121BA">
            <w:pPr>
              <w:pStyle w:val="TAL"/>
              <w:rPr>
                <w:sz w:val="16"/>
              </w:rPr>
            </w:pPr>
            <w:r>
              <w:rPr>
                <w:sz w:val="16"/>
              </w:rPr>
              <w:t>agreed</w:t>
            </w:r>
          </w:p>
        </w:tc>
      </w:tr>
      <w:tr w:rsidR="00C121BA" w14:paraId="72350D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A9E905" w14:textId="77777777" w:rsidR="00C121BA" w:rsidRDefault="00C121BA">
            <w:pPr>
              <w:pStyle w:val="TAL"/>
              <w:rPr>
                <w:sz w:val="16"/>
              </w:rPr>
            </w:pPr>
            <w:r>
              <w:rPr>
                <w:sz w:val="16"/>
              </w:rPr>
              <w:t>R5-247436</w:t>
            </w:r>
          </w:p>
        </w:tc>
        <w:tc>
          <w:tcPr>
            <w:tcW w:w="0" w:type="auto"/>
            <w:tcBorders>
              <w:top w:val="single" w:sz="4" w:space="0" w:color="auto"/>
              <w:left w:val="single" w:sz="4" w:space="0" w:color="auto"/>
              <w:bottom w:val="single" w:sz="4" w:space="0" w:color="auto"/>
              <w:right w:val="single" w:sz="4" w:space="0" w:color="auto"/>
            </w:tcBorders>
            <w:hideMark/>
          </w:tcPr>
          <w:p w14:paraId="415D6A30" w14:textId="77777777" w:rsidR="00C121BA" w:rsidRDefault="00C121BA">
            <w:pPr>
              <w:pStyle w:val="TAL"/>
              <w:rPr>
                <w:sz w:val="16"/>
              </w:rPr>
            </w:pPr>
            <w:r>
              <w:rPr>
                <w:sz w:val="16"/>
              </w:rPr>
              <w:t>Addition beam failure and link recovery TC 14.4.2.4</w:t>
            </w:r>
          </w:p>
        </w:tc>
        <w:tc>
          <w:tcPr>
            <w:tcW w:w="0" w:type="auto"/>
            <w:tcBorders>
              <w:top w:val="single" w:sz="4" w:space="0" w:color="auto"/>
              <w:left w:val="single" w:sz="4" w:space="0" w:color="auto"/>
              <w:bottom w:val="single" w:sz="4" w:space="0" w:color="auto"/>
              <w:right w:val="single" w:sz="4" w:space="0" w:color="auto"/>
            </w:tcBorders>
            <w:hideMark/>
          </w:tcPr>
          <w:p w14:paraId="37BF999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C73194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9CBAB0" w14:textId="77777777" w:rsidR="00C121BA" w:rsidRDefault="00C121BA">
            <w:pPr>
              <w:pStyle w:val="TAL"/>
              <w:rPr>
                <w:sz w:val="16"/>
              </w:rPr>
            </w:pPr>
            <w:r>
              <w:rPr>
                <w:sz w:val="16"/>
              </w:rPr>
              <w:t>3618</w:t>
            </w:r>
          </w:p>
        </w:tc>
        <w:tc>
          <w:tcPr>
            <w:tcW w:w="0" w:type="auto"/>
            <w:tcBorders>
              <w:top w:val="single" w:sz="4" w:space="0" w:color="auto"/>
              <w:left w:val="single" w:sz="4" w:space="0" w:color="auto"/>
              <w:bottom w:val="single" w:sz="4" w:space="0" w:color="auto"/>
              <w:right w:val="single" w:sz="4" w:space="0" w:color="auto"/>
            </w:tcBorders>
            <w:hideMark/>
          </w:tcPr>
          <w:p w14:paraId="75B2D73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F82F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36C0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27D62"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0DE83" w14:textId="77777777" w:rsidR="00C121BA" w:rsidRDefault="00C121BA">
            <w:pPr>
              <w:pStyle w:val="TAL"/>
              <w:rPr>
                <w:sz w:val="16"/>
              </w:rPr>
            </w:pPr>
            <w:r>
              <w:rPr>
                <w:sz w:val="16"/>
              </w:rPr>
              <w:t>revised</w:t>
            </w:r>
          </w:p>
        </w:tc>
      </w:tr>
      <w:tr w:rsidR="00C121BA" w14:paraId="20B4DD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454DAD" w14:textId="77777777" w:rsidR="00C121BA" w:rsidRDefault="00C121BA">
            <w:pPr>
              <w:pStyle w:val="TAL"/>
              <w:rPr>
                <w:sz w:val="16"/>
              </w:rPr>
            </w:pPr>
            <w:r>
              <w:rPr>
                <w:sz w:val="16"/>
              </w:rPr>
              <w:t>R5-247945</w:t>
            </w:r>
          </w:p>
        </w:tc>
        <w:tc>
          <w:tcPr>
            <w:tcW w:w="0" w:type="auto"/>
            <w:tcBorders>
              <w:top w:val="single" w:sz="4" w:space="0" w:color="auto"/>
              <w:left w:val="single" w:sz="4" w:space="0" w:color="auto"/>
              <w:bottom w:val="single" w:sz="4" w:space="0" w:color="auto"/>
              <w:right w:val="single" w:sz="4" w:space="0" w:color="auto"/>
            </w:tcBorders>
            <w:hideMark/>
          </w:tcPr>
          <w:p w14:paraId="15C1E9F3" w14:textId="77777777" w:rsidR="00C121BA" w:rsidRDefault="00C121BA">
            <w:pPr>
              <w:pStyle w:val="TAL"/>
              <w:rPr>
                <w:sz w:val="16"/>
              </w:rPr>
            </w:pPr>
            <w:r>
              <w:rPr>
                <w:sz w:val="16"/>
              </w:rPr>
              <w:t>Addition beam failure and link recovery TC 14.4.2.4</w:t>
            </w:r>
          </w:p>
        </w:tc>
        <w:tc>
          <w:tcPr>
            <w:tcW w:w="0" w:type="auto"/>
            <w:tcBorders>
              <w:top w:val="single" w:sz="4" w:space="0" w:color="auto"/>
              <w:left w:val="single" w:sz="4" w:space="0" w:color="auto"/>
              <w:bottom w:val="single" w:sz="4" w:space="0" w:color="auto"/>
              <w:right w:val="single" w:sz="4" w:space="0" w:color="auto"/>
            </w:tcBorders>
            <w:hideMark/>
          </w:tcPr>
          <w:p w14:paraId="4B38CBBE"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CED284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2E964B" w14:textId="77777777" w:rsidR="00C121BA" w:rsidRDefault="00C121BA">
            <w:pPr>
              <w:pStyle w:val="TAL"/>
              <w:rPr>
                <w:sz w:val="16"/>
              </w:rPr>
            </w:pPr>
            <w:r>
              <w:rPr>
                <w:sz w:val="16"/>
              </w:rPr>
              <w:t>3618</w:t>
            </w:r>
          </w:p>
        </w:tc>
        <w:tc>
          <w:tcPr>
            <w:tcW w:w="0" w:type="auto"/>
            <w:tcBorders>
              <w:top w:val="single" w:sz="4" w:space="0" w:color="auto"/>
              <w:left w:val="single" w:sz="4" w:space="0" w:color="auto"/>
              <w:bottom w:val="single" w:sz="4" w:space="0" w:color="auto"/>
              <w:right w:val="single" w:sz="4" w:space="0" w:color="auto"/>
            </w:tcBorders>
            <w:hideMark/>
          </w:tcPr>
          <w:p w14:paraId="434869B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BE98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B5A7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99EFA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8AC504" w14:textId="77777777" w:rsidR="00C121BA" w:rsidRDefault="00C121BA">
            <w:pPr>
              <w:pStyle w:val="TAL"/>
              <w:rPr>
                <w:sz w:val="16"/>
              </w:rPr>
            </w:pPr>
            <w:r>
              <w:rPr>
                <w:sz w:val="16"/>
              </w:rPr>
              <w:t>agreed</w:t>
            </w:r>
          </w:p>
        </w:tc>
      </w:tr>
      <w:tr w:rsidR="00C121BA" w14:paraId="26B2E6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96066D" w14:textId="77777777" w:rsidR="00C121BA" w:rsidRDefault="00C121BA">
            <w:pPr>
              <w:pStyle w:val="TAL"/>
              <w:rPr>
                <w:sz w:val="16"/>
              </w:rPr>
            </w:pPr>
            <w:r>
              <w:rPr>
                <w:sz w:val="16"/>
              </w:rPr>
              <w:t>R5-247437</w:t>
            </w:r>
          </w:p>
        </w:tc>
        <w:tc>
          <w:tcPr>
            <w:tcW w:w="0" w:type="auto"/>
            <w:tcBorders>
              <w:top w:val="single" w:sz="4" w:space="0" w:color="auto"/>
              <w:left w:val="single" w:sz="4" w:space="0" w:color="auto"/>
              <w:bottom w:val="single" w:sz="4" w:space="0" w:color="auto"/>
              <w:right w:val="single" w:sz="4" w:space="0" w:color="auto"/>
            </w:tcBorders>
            <w:hideMark/>
          </w:tcPr>
          <w:p w14:paraId="778176D6" w14:textId="77777777" w:rsidR="00C121BA" w:rsidRDefault="00C121BA">
            <w:pPr>
              <w:pStyle w:val="TAL"/>
              <w:rPr>
                <w:sz w:val="16"/>
              </w:rPr>
            </w:pPr>
            <w:r>
              <w:rPr>
                <w:sz w:val="16"/>
              </w:rPr>
              <w:t>Correction to EN-DC FR2 event triggered reporting TCs 5.6.1.2, 5.6.1.4</w:t>
            </w:r>
          </w:p>
        </w:tc>
        <w:tc>
          <w:tcPr>
            <w:tcW w:w="0" w:type="auto"/>
            <w:tcBorders>
              <w:top w:val="single" w:sz="4" w:space="0" w:color="auto"/>
              <w:left w:val="single" w:sz="4" w:space="0" w:color="auto"/>
              <w:bottom w:val="single" w:sz="4" w:space="0" w:color="auto"/>
              <w:right w:val="single" w:sz="4" w:space="0" w:color="auto"/>
            </w:tcBorders>
            <w:hideMark/>
          </w:tcPr>
          <w:p w14:paraId="3CB8D785"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A30D2D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14A365" w14:textId="77777777" w:rsidR="00C121BA" w:rsidRDefault="00C121BA">
            <w:pPr>
              <w:pStyle w:val="TAL"/>
              <w:rPr>
                <w:sz w:val="16"/>
              </w:rPr>
            </w:pPr>
            <w:r>
              <w:rPr>
                <w:sz w:val="16"/>
              </w:rPr>
              <w:t>3619</w:t>
            </w:r>
          </w:p>
        </w:tc>
        <w:tc>
          <w:tcPr>
            <w:tcW w:w="0" w:type="auto"/>
            <w:tcBorders>
              <w:top w:val="single" w:sz="4" w:space="0" w:color="auto"/>
              <w:left w:val="single" w:sz="4" w:space="0" w:color="auto"/>
              <w:bottom w:val="single" w:sz="4" w:space="0" w:color="auto"/>
              <w:right w:val="single" w:sz="4" w:space="0" w:color="auto"/>
            </w:tcBorders>
            <w:hideMark/>
          </w:tcPr>
          <w:p w14:paraId="58CD43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49F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AB73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AA76E"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746157C" w14:textId="77777777" w:rsidR="00C121BA" w:rsidRDefault="00C121BA">
            <w:pPr>
              <w:pStyle w:val="TAL"/>
              <w:rPr>
                <w:sz w:val="16"/>
              </w:rPr>
            </w:pPr>
            <w:r>
              <w:rPr>
                <w:sz w:val="16"/>
              </w:rPr>
              <w:t>agreed</w:t>
            </w:r>
          </w:p>
        </w:tc>
      </w:tr>
      <w:tr w:rsidR="00C121BA" w14:paraId="4D18F68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3FB0A8" w14:textId="77777777" w:rsidR="00C121BA" w:rsidRDefault="00C121BA">
            <w:pPr>
              <w:pStyle w:val="TAL"/>
              <w:rPr>
                <w:sz w:val="16"/>
              </w:rPr>
            </w:pPr>
            <w:r>
              <w:rPr>
                <w:sz w:val="16"/>
              </w:rPr>
              <w:t>R5-247438</w:t>
            </w:r>
          </w:p>
        </w:tc>
        <w:tc>
          <w:tcPr>
            <w:tcW w:w="0" w:type="auto"/>
            <w:tcBorders>
              <w:top w:val="single" w:sz="4" w:space="0" w:color="auto"/>
              <w:left w:val="single" w:sz="4" w:space="0" w:color="auto"/>
              <w:bottom w:val="single" w:sz="4" w:space="0" w:color="auto"/>
              <w:right w:val="single" w:sz="4" w:space="0" w:color="auto"/>
            </w:tcBorders>
            <w:hideMark/>
          </w:tcPr>
          <w:p w14:paraId="7E68DF90" w14:textId="77777777" w:rsidR="00C121BA" w:rsidRDefault="00C121BA">
            <w:pPr>
              <w:pStyle w:val="TAL"/>
              <w:rPr>
                <w:sz w:val="16"/>
              </w:rPr>
            </w:pPr>
            <w:r>
              <w:rPr>
                <w:sz w:val="16"/>
              </w:rPr>
              <w:t>Correction to EN-DC FR2 Inter-frequency measurements TCs 5.6.2.2 and 5.6.2.4</w:t>
            </w:r>
          </w:p>
        </w:tc>
        <w:tc>
          <w:tcPr>
            <w:tcW w:w="0" w:type="auto"/>
            <w:tcBorders>
              <w:top w:val="single" w:sz="4" w:space="0" w:color="auto"/>
              <w:left w:val="single" w:sz="4" w:space="0" w:color="auto"/>
              <w:bottom w:val="single" w:sz="4" w:space="0" w:color="auto"/>
              <w:right w:val="single" w:sz="4" w:space="0" w:color="auto"/>
            </w:tcBorders>
            <w:hideMark/>
          </w:tcPr>
          <w:p w14:paraId="1855A2E8"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857610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32B6C4" w14:textId="77777777" w:rsidR="00C121BA" w:rsidRDefault="00C121BA">
            <w:pPr>
              <w:pStyle w:val="TAL"/>
              <w:rPr>
                <w:sz w:val="16"/>
              </w:rPr>
            </w:pPr>
            <w:r>
              <w:rPr>
                <w:sz w:val="16"/>
              </w:rPr>
              <w:t>3620</w:t>
            </w:r>
          </w:p>
        </w:tc>
        <w:tc>
          <w:tcPr>
            <w:tcW w:w="0" w:type="auto"/>
            <w:tcBorders>
              <w:top w:val="single" w:sz="4" w:space="0" w:color="auto"/>
              <w:left w:val="single" w:sz="4" w:space="0" w:color="auto"/>
              <w:bottom w:val="single" w:sz="4" w:space="0" w:color="auto"/>
              <w:right w:val="single" w:sz="4" w:space="0" w:color="auto"/>
            </w:tcBorders>
            <w:hideMark/>
          </w:tcPr>
          <w:p w14:paraId="239A59E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74DC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EBB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966E9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51DA392" w14:textId="77777777" w:rsidR="00C121BA" w:rsidRDefault="00C121BA">
            <w:pPr>
              <w:pStyle w:val="TAL"/>
              <w:rPr>
                <w:sz w:val="16"/>
              </w:rPr>
            </w:pPr>
            <w:r>
              <w:rPr>
                <w:sz w:val="16"/>
              </w:rPr>
              <w:t>revised</w:t>
            </w:r>
          </w:p>
        </w:tc>
      </w:tr>
      <w:tr w:rsidR="00C121BA" w14:paraId="41069D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B64E64" w14:textId="77777777" w:rsidR="00C121BA" w:rsidRDefault="00C121BA">
            <w:pPr>
              <w:pStyle w:val="TAL"/>
              <w:rPr>
                <w:sz w:val="16"/>
              </w:rPr>
            </w:pPr>
            <w:r>
              <w:rPr>
                <w:sz w:val="16"/>
              </w:rPr>
              <w:t>R5-247813</w:t>
            </w:r>
          </w:p>
        </w:tc>
        <w:tc>
          <w:tcPr>
            <w:tcW w:w="0" w:type="auto"/>
            <w:tcBorders>
              <w:top w:val="single" w:sz="4" w:space="0" w:color="auto"/>
              <w:left w:val="single" w:sz="4" w:space="0" w:color="auto"/>
              <w:bottom w:val="single" w:sz="4" w:space="0" w:color="auto"/>
              <w:right w:val="single" w:sz="4" w:space="0" w:color="auto"/>
            </w:tcBorders>
            <w:hideMark/>
          </w:tcPr>
          <w:p w14:paraId="59EA38C1" w14:textId="77777777" w:rsidR="00C121BA" w:rsidRDefault="00C121BA">
            <w:pPr>
              <w:pStyle w:val="TAL"/>
              <w:rPr>
                <w:sz w:val="16"/>
              </w:rPr>
            </w:pPr>
            <w:r>
              <w:rPr>
                <w:sz w:val="16"/>
              </w:rPr>
              <w:t>Correction to EN-DC FR2 Inter-frequency measurements TCs 5.6.2.2 and 5.6.2.4</w:t>
            </w:r>
          </w:p>
        </w:tc>
        <w:tc>
          <w:tcPr>
            <w:tcW w:w="0" w:type="auto"/>
            <w:tcBorders>
              <w:top w:val="single" w:sz="4" w:space="0" w:color="auto"/>
              <w:left w:val="single" w:sz="4" w:space="0" w:color="auto"/>
              <w:bottom w:val="single" w:sz="4" w:space="0" w:color="auto"/>
              <w:right w:val="single" w:sz="4" w:space="0" w:color="auto"/>
            </w:tcBorders>
            <w:hideMark/>
          </w:tcPr>
          <w:p w14:paraId="0990299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A97774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C75282" w14:textId="77777777" w:rsidR="00C121BA" w:rsidRDefault="00C121BA">
            <w:pPr>
              <w:pStyle w:val="TAL"/>
              <w:rPr>
                <w:sz w:val="16"/>
              </w:rPr>
            </w:pPr>
            <w:r>
              <w:rPr>
                <w:sz w:val="16"/>
              </w:rPr>
              <w:t>3620</w:t>
            </w:r>
          </w:p>
        </w:tc>
        <w:tc>
          <w:tcPr>
            <w:tcW w:w="0" w:type="auto"/>
            <w:tcBorders>
              <w:top w:val="single" w:sz="4" w:space="0" w:color="auto"/>
              <w:left w:val="single" w:sz="4" w:space="0" w:color="auto"/>
              <w:bottom w:val="single" w:sz="4" w:space="0" w:color="auto"/>
              <w:right w:val="single" w:sz="4" w:space="0" w:color="auto"/>
            </w:tcBorders>
            <w:hideMark/>
          </w:tcPr>
          <w:p w14:paraId="3CB500C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EC551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962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08D0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C7EA181" w14:textId="77777777" w:rsidR="00C121BA" w:rsidRDefault="00C121BA">
            <w:pPr>
              <w:pStyle w:val="TAL"/>
              <w:rPr>
                <w:sz w:val="16"/>
              </w:rPr>
            </w:pPr>
            <w:r>
              <w:rPr>
                <w:sz w:val="16"/>
              </w:rPr>
              <w:t>agreed</w:t>
            </w:r>
          </w:p>
        </w:tc>
      </w:tr>
      <w:tr w:rsidR="00C121BA" w14:paraId="087AEF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D6A282" w14:textId="77777777" w:rsidR="00C121BA" w:rsidRDefault="00C121BA">
            <w:pPr>
              <w:pStyle w:val="TAL"/>
              <w:rPr>
                <w:sz w:val="16"/>
              </w:rPr>
            </w:pPr>
            <w:r>
              <w:rPr>
                <w:sz w:val="16"/>
              </w:rPr>
              <w:t>R5-247439</w:t>
            </w:r>
          </w:p>
        </w:tc>
        <w:tc>
          <w:tcPr>
            <w:tcW w:w="0" w:type="auto"/>
            <w:tcBorders>
              <w:top w:val="single" w:sz="4" w:space="0" w:color="auto"/>
              <w:left w:val="single" w:sz="4" w:space="0" w:color="auto"/>
              <w:bottom w:val="single" w:sz="4" w:space="0" w:color="auto"/>
              <w:right w:val="single" w:sz="4" w:space="0" w:color="auto"/>
            </w:tcBorders>
            <w:hideMark/>
          </w:tcPr>
          <w:p w14:paraId="062513DF" w14:textId="77777777" w:rsidR="00C121BA" w:rsidRDefault="00C121BA">
            <w:pPr>
              <w:pStyle w:val="TAL"/>
              <w:rPr>
                <w:sz w:val="16"/>
              </w:rPr>
            </w:pPr>
            <w:r>
              <w:rPr>
                <w:sz w:val="16"/>
              </w:rPr>
              <w:t>Correction to FR2 SS-RSRP measurement accuracy TCs 5.7.1.1, 7.7.1.1</w:t>
            </w:r>
          </w:p>
        </w:tc>
        <w:tc>
          <w:tcPr>
            <w:tcW w:w="0" w:type="auto"/>
            <w:tcBorders>
              <w:top w:val="single" w:sz="4" w:space="0" w:color="auto"/>
              <w:left w:val="single" w:sz="4" w:space="0" w:color="auto"/>
              <w:bottom w:val="single" w:sz="4" w:space="0" w:color="auto"/>
              <w:right w:val="single" w:sz="4" w:space="0" w:color="auto"/>
            </w:tcBorders>
            <w:hideMark/>
          </w:tcPr>
          <w:p w14:paraId="5777FFC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19CE7E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B79B553" w14:textId="77777777" w:rsidR="00C121BA" w:rsidRDefault="00C121BA">
            <w:pPr>
              <w:pStyle w:val="TAL"/>
              <w:rPr>
                <w:sz w:val="16"/>
              </w:rPr>
            </w:pPr>
            <w:r>
              <w:rPr>
                <w:sz w:val="16"/>
              </w:rPr>
              <w:t>3621</w:t>
            </w:r>
          </w:p>
        </w:tc>
        <w:tc>
          <w:tcPr>
            <w:tcW w:w="0" w:type="auto"/>
            <w:tcBorders>
              <w:top w:val="single" w:sz="4" w:space="0" w:color="auto"/>
              <w:left w:val="single" w:sz="4" w:space="0" w:color="auto"/>
              <w:bottom w:val="single" w:sz="4" w:space="0" w:color="auto"/>
              <w:right w:val="single" w:sz="4" w:space="0" w:color="auto"/>
            </w:tcBorders>
            <w:hideMark/>
          </w:tcPr>
          <w:p w14:paraId="372E2FA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E624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1AF8D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915B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B52F483" w14:textId="77777777" w:rsidR="00C121BA" w:rsidRDefault="00C121BA">
            <w:pPr>
              <w:pStyle w:val="TAL"/>
              <w:rPr>
                <w:sz w:val="16"/>
              </w:rPr>
            </w:pPr>
            <w:r>
              <w:rPr>
                <w:sz w:val="16"/>
              </w:rPr>
              <w:t>withdrawn</w:t>
            </w:r>
          </w:p>
        </w:tc>
      </w:tr>
      <w:tr w:rsidR="00C121BA" w14:paraId="45CE11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4A8303" w14:textId="77777777" w:rsidR="00C121BA" w:rsidRDefault="00C121BA">
            <w:pPr>
              <w:pStyle w:val="TAL"/>
              <w:rPr>
                <w:sz w:val="16"/>
              </w:rPr>
            </w:pPr>
            <w:r>
              <w:rPr>
                <w:sz w:val="16"/>
              </w:rPr>
              <w:t>R5-247440</w:t>
            </w:r>
          </w:p>
        </w:tc>
        <w:tc>
          <w:tcPr>
            <w:tcW w:w="0" w:type="auto"/>
            <w:tcBorders>
              <w:top w:val="single" w:sz="4" w:space="0" w:color="auto"/>
              <w:left w:val="single" w:sz="4" w:space="0" w:color="auto"/>
              <w:bottom w:val="single" w:sz="4" w:space="0" w:color="auto"/>
              <w:right w:val="single" w:sz="4" w:space="0" w:color="auto"/>
            </w:tcBorders>
            <w:hideMark/>
          </w:tcPr>
          <w:p w14:paraId="1890F3E4" w14:textId="77777777" w:rsidR="00C121BA" w:rsidRDefault="00C121BA">
            <w:pPr>
              <w:pStyle w:val="TAL"/>
              <w:rPr>
                <w:sz w:val="16"/>
              </w:rPr>
            </w:pPr>
            <w:r>
              <w:rPr>
                <w:sz w:val="16"/>
              </w:rPr>
              <w:t>Correction to E-UTRA event-triggered reporting of a NR FR2 neighbour cell TC 8.4.2.5</w:t>
            </w:r>
          </w:p>
        </w:tc>
        <w:tc>
          <w:tcPr>
            <w:tcW w:w="0" w:type="auto"/>
            <w:tcBorders>
              <w:top w:val="single" w:sz="4" w:space="0" w:color="auto"/>
              <w:left w:val="single" w:sz="4" w:space="0" w:color="auto"/>
              <w:bottom w:val="single" w:sz="4" w:space="0" w:color="auto"/>
              <w:right w:val="single" w:sz="4" w:space="0" w:color="auto"/>
            </w:tcBorders>
            <w:hideMark/>
          </w:tcPr>
          <w:p w14:paraId="0BE93797"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D06537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6BC5A70" w14:textId="77777777" w:rsidR="00C121BA" w:rsidRDefault="00C121BA">
            <w:pPr>
              <w:pStyle w:val="TAL"/>
              <w:rPr>
                <w:sz w:val="16"/>
              </w:rPr>
            </w:pPr>
            <w:r>
              <w:rPr>
                <w:sz w:val="16"/>
              </w:rPr>
              <w:t>3622</w:t>
            </w:r>
          </w:p>
        </w:tc>
        <w:tc>
          <w:tcPr>
            <w:tcW w:w="0" w:type="auto"/>
            <w:tcBorders>
              <w:top w:val="single" w:sz="4" w:space="0" w:color="auto"/>
              <w:left w:val="single" w:sz="4" w:space="0" w:color="auto"/>
              <w:bottom w:val="single" w:sz="4" w:space="0" w:color="auto"/>
              <w:right w:val="single" w:sz="4" w:space="0" w:color="auto"/>
            </w:tcBorders>
            <w:hideMark/>
          </w:tcPr>
          <w:p w14:paraId="42E6579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BB6B6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148B6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4328D"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684200A" w14:textId="77777777" w:rsidR="00C121BA" w:rsidRDefault="00C121BA">
            <w:pPr>
              <w:pStyle w:val="TAL"/>
              <w:rPr>
                <w:sz w:val="16"/>
              </w:rPr>
            </w:pPr>
            <w:r>
              <w:rPr>
                <w:sz w:val="16"/>
              </w:rPr>
              <w:t>agreed</w:t>
            </w:r>
          </w:p>
        </w:tc>
      </w:tr>
      <w:tr w:rsidR="00C121BA" w14:paraId="440820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74BFD7" w14:textId="77777777" w:rsidR="00C121BA" w:rsidRDefault="00C121BA">
            <w:pPr>
              <w:pStyle w:val="TAL"/>
              <w:rPr>
                <w:sz w:val="16"/>
              </w:rPr>
            </w:pPr>
            <w:r>
              <w:rPr>
                <w:sz w:val="16"/>
              </w:rPr>
              <w:t>R5-247442</w:t>
            </w:r>
          </w:p>
        </w:tc>
        <w:tc>
          <w:tcPr>
            <w:tcW w:w="0" w:type="auto"/>
            <w:tcBorders>
              <w:top w:val="single" w:sz="4" w:space="0" w:color="auto"/>
              <w:left w:val="single" w:sz="4" w:space="0" w:color="auto"/>
              <w:bottom w:val="single" w:sz="4" w:space="0" w:color="auto"/>
              <w:right w:val="single" w:sz="4" w:space="0" w:color="auto"/>
            </w:tcBorders>
            <w:hideMark/>
          </w:tcPr>
          <w:p w14:paraId="52F05732" w14:textId="77777777" w:rsidR="00C121BA" w:rsidRDefault="00C121BA">
            <w:pPr>
              <w:pStyle w:val="TAL"/>
              <w:rPr>
                <w:sz w:val="16"/>
              </w:rPr>
            </w:pPr>
            <w:r>
              <w:rPr>
                <w:sz w:val="16"/>
              </w:rPr>
              <w:t xml:space="preserve">Correction to NR FR1 </w:t>
            </w:r>
            <w:proofErr w:type="spellStart"/>
            <w:r>
              <w:rPr>
                <w:sz w:val="16"/>
              </w:rPr>
              <w:t>RedCap</w:t>
            </w:r>
            <w:proofErr w:type="spellEnd"/>
            <w:r>
              <w:rPr>
                <w:sz w:val="16"/>
              </w:rPr>
              <w:t xml:space="preserve"> Cell reselection TC 16.1.1.2</w:t>
            </w:r>
          </w:p>
        </w:tc>
        <w:tc>
          <w:tcPr>
            <w:tcW w:w="0" w:type="auto"/>
            <w:tcBorders>
              <w:top w:val="single" w:sz="4" w:space="0" w:color="auto"/>
              <w:left w:val="single" w:sz="4" w:space="0" w:color="auto"/>
              <w:bottom w:val="single" w:sz="4" w:space="0" w:color="auto"/>
              <w:right w:val="single" w:sz="4" w:space="0" w:color="auto"/>
            </w:tcBorders>
            <w:hideMark/>
          </w:tcPr>
          <w:p w14:paraId="694E0CE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252D24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5A33D3" w14:textId="77777777" w:rsidR="00C121BA" w:rsidRDefault="00C121BA">
            <w:pPr>
              <w:pStyle w:val="TAL"/>
              <w:rPr>
                <w:sz w:val="16"/>
              </w:rPr>
            </w:pPr>
            <w:r>
              <w:rPr>
                <w:sz w:val="16"/>
              </w:rPr>
              <w:t>3623</w:t>
            </w:r>
          </w:p>
        </w:tc>
        <w:tc>
          <w:tcPr>
            <w:tcW w:w="0" w:type="auto"/>
            <w:tcBorders>
              <w:top w:val="single" w:sz="4" w:space="0" w:color="auto"/>
              <w:left w:val="single" w:sz="4" w:space="0" w:color="auto"/>
              <w:bottom w:val="single" w:sz="4" w:space="0" w:color="auto"/>
              <w:right w:val="single" w:sz="4" w:space="0" w:color="auto"/>
            </w:tcBorders>
            <w:hideMark/>
          </w:tcPr>
          <w:p w14:paraId="158328D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C30F2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28605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402E2"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F4A74" w14:textId="77777777" w:rsidR="00C121BA" w:rsidRDefault="00C121BA">
            <w:pPr>
              <w:pStyle w:val="TAL"/>
              <w:rPr>
                <w:sz w:val="16"/>
              </w:rPr>
            </w:pPr>
            <w:r>
              <w:rPr>
                <w:sz w:val="16"/>
              </w:rPr>
              <w:t>agreed</w:t>
            </w:r>
          </w:p>
        </w:tc>
      </w:tr>
      <w:tr w:rsidR="00C121BA" w14:paraId="6D4C937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CEF3B9" w14:textId="77777777" w:rsidR="00C121BA" w:rsidRDefault="00C121BA">
            <w:pPr>
              <w:pStyle w:val="TAL"/>
              <w:rPr>
                <w:sz w:val="16"/>
              </w:rPr>
            </w:pPr>
            <w:r>
              <w:rPr>
                <w:sz w:val="16"/>
              </w:rPr>
              <w:t>R5-247444</w:t>
            </w:r>
          </w:p>
        </w:tc>
        <w:tc>
          <w:tcPr>
            <w:tcW w:w="0" w:type="auto"/>
            <w:tcBorders>
              <w:top w:val="single" w:sz="4" w:space="0" w:color="auto"/>
              <w:left w:val="single" w:sz="4" w:space="0" w:color="auto"/>
              <w:bottom w:val="single" w:sz="4" w:space="0" w:color="auto"/>
              <w:right w:val="single" w:sz="4" w:space="0" w:color="auto"/>
            </w:tcBorders>
            <w:hideMark/>
          </w:tcPr>
          <w:p w14:paraId="4C68A273" w14:textId="77777777" w:rsidR="00C121BA" w:rsidRDefault="00C121BA">
            <w:pPr>
              <w:pStyle w:val="TAL"/>
              <w:rPr>
                <w:sz w:val="16"/>
              </w:rPr>
            </w:pPr>
            <w:r>
              <w:rPr>
                <w:sz w:val="16"/>
              </w:rPr>
              <w:t>Annex F update including TT analysis for NR-NTN BFR test cases</w:t>
            </w:r>
          </w:p>
        </w:tc>
        <w:tc>
          <w:tcPr>
            <w:tcW w:w="0" w:type="auto"/>
            <w:tcBorders>
              <w:top w:val="single" w:sz="4" w:space="0" w:color="auto"/>
              <w:left w:val="single" w:sz="4" w:space="0" w:color="auto"/>
              <w:bottom w:val="single" w:sz="4" w:space="0" w:color="auto"/>
              <w:right w:val="single" w:sz="4" w:space="0" w:color="auto"/>
            </w:tcBorders>
            <w:hideMark/>
          </w:tcPr>
          <w:p w14:paraId="652CEFFD"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7FFB16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7466761" w14:textId="77777777" w:rsidR="00C121BA" w:rsidRDefault="00C121BA">
            <w:pPr>
              <w:pStyle w:val="TAL"/>
              <w:rPr>
                <w:sz w:val="16"/>
              </w:rPr>
            </w:pPr>
            <w:r>
              <w:rPr>
                <w:sz w:val="16"/>
              </w:rPr>
              <w:t>3624</w:t>
            </w:r>
          </w:p>
        </w:tc>
        <w:tc>
          <w:tcPr>
            <w:tcW w:w="0" w:type="auto"/>
            <w:tcBorders>
              <w:top w:val="single" w:sz="4" w:space="0" w:color="auto"/>
              <w:left w:val="single" w:sz="4" w:space="0" w:color="auto"/>
              <w:bottom w:val="single" w:sz="4" w:space="0" w:color="auto"/>
              <w:right w:val="single" w:sz="4" w:space="0" w:color="auto"/>
            </w:tcBorders>
            <w:hideMark/>
          </w:tcPr>
          <w:p w14:paraId="62F8EAB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50B59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5400A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AAF957"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C5F31" w14:textId="77777777" w:rsidR="00C121BA" w:rsidRDefault="00C121BA">
            <w:pPr>
              <w:pStyle w:val="TAL"/>
              <w:rPr>
                <w:sz w:val="16"/>
              </w:rPr>
            </w:pPr>
            <w:r>
              <w:rPr>
                <w:sz w:val="16"/>
              </w:rPr>
              <w:t>revised</w:t>
            </w:r>
          </w:p>
        </w:tc>
      </w:tr>
      <w:tr w:rsidR="00C121BA" w14:paraId="295A79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DC1628B" w14:textId="77777777" w:rsidR="00C121BA" w:rsidRDefault="00C121BA">
            <w:pPr>
              <w:pStyle w:val="TAL"/>
              <w:rPr>
                <w:sz w:val="16"/>
              </w:rPr>
            </w:pPr>
            <w:r>
              <w:rPr>
                <w:sz w:val="16"/>
              </w:rPr>
              <w:t>R5-247882</w:t>
            </w:r>
          </w:p>
        </w:tc>
        <w:tc>
          <w:tcPr>
            <w:tcW w:w="0" w:type="auto"/>
            <w:tcBorders>
              <w:top w:val="single" w:sz="4" w:space="0" w:color="auto"/>
              <w:left w:val="single" w:sz="4" w:space="0" w:color="auto"/>
              <w:bottom w:val="single" w:sz="4" w:space="0" w:color="auto"/>
              <w:right w:val="single" w:sz="4" w:space="0" w:color="auto"/>
            </w:tcBorders>
            <w:hideMark/>
          </w:tcPr>
          <w:p w14:paraId="6EEE3826" w14:textId="77777777" w:rsidR="00C121BA" w:rsidRDefault="00C121BA">
            <w:pPr>
              <w:pStyle w:val="TAL"/>
              <w:rPr>
                <w:sz w:val="16"/>
              </w:rPr>
            </w:pPr>
            <w:r>
              <w:rPr>
                <w:sz w:val="16"/>
              </w:rPr>
              <w:t>Annex F update including TT analysis for NR-NTN BFR test cases</w:t>
            </w:r>
          </w:p>
        </w:tc>
        <w:tc>
          <w:tcPr>
            <w:tcW w:w="0" w:type="auto"/>
            <w:tcBorders>
              <w:top w:val="single" w:sz="4" w:space="0" w:color="auto"/>
              <w:left w:val="single" w:sz="4" w:space="0" w:color="auto"/>
              <w:bottom w:val="single" w:sz="4" w:space="0" w:color="auto"/>
              <w:right w:val="single" w:sz="4" w:space="0" w:color="auto"/>
            </w:tcBorders>
            <w:hideMark/>
          </w:tcPr>
          <w:p w14:paraId="43ECF8D9"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5137E2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7DBE93A" w14:textId="77777777" w:rsidR="00C121BA" w:rsidRDefault="00C121BA">
            <w:pPr>
              <w:pStyle w:val="TAL"/>
              <w:rPr>
                <w:sz w:val="16"/>
              </w:rPr>
            </w:pPr>
            <w:r>
              <w:rPr>
                <w:sz w:val="16"/>
              </w:rPr>
              <w:t>3624</w:t>
            </w:r>
          </w:p>
        </w:tc>
        <w:tc>
          <w:tcPr>
            <w:tcW w:w="0" w:type="auto"/>
            <w:tcBorders>
              <w:top w:val="single" w:sz="4" w:space="0" w:color="auto"/>
              <w:left w:val="single" w:sz="4" w:space="0" w:color="auto"/>
              <w:bottom w:val="single" w:sz="4" w:space="0" w:color="auto"/>
              <w:right w:val="single" w:sz="4" w:space="0" w:color="auto"/>
            </w:tcBorders>
            <w:hideMark/>
          </w:tcPr>
          <w:p w14:paraId="1A8F132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E00F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D859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9E55D"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0FD19" w14:textId="77777777" w:rsidR="00C121BA" w:rsidRDefault="00C121BA">
            <w:pPr>
              <w:pStyle w:val="TAL"/>
              <w:rPr>
                <w:sz w:val="16"/>
              </w:rPr>
            </w:pPr>
            <w:r>
              <w:rPr>
                <w:sz w:val="16"/>
              </w:rPr>
              <w:t>agreed</w:t>
            </w:r>
          </w:p>
        </w:tc>
      </w:tr>
      <w:tr w:rsidR="00C121BA" w14:paraId="463DCB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F51AE5" w14:textId="77777777" w:rsidR="00C121BA" w:rsidRDefault="00C121BA">
            <w:pPr>
              <w:pStyle w:val="TAL"/>
              <w:rPr>
                <w:sz w:val="16"/>
              </w:rPr>
            </w:pPr>
            <w:r>
              <w:rPr>
                <w:sz w:val="16"/>
              </w:rPr>
              <w:t>R5-247454</w:t>
            </w:r>
          </w:p>
        </w:tc>
        <w:tc>
          <w:tcPr>
            <w:tcW w:w="0" w:type="auto"/>
            <w:tcBorders>
              <w:top w:val="single" w:sz="4" w:space="0" w:color="auto"/>
              <w:left w:val="single" w:sz="4" w:space="0" w:color="auto"/>
              <w:bottom w:val="single" w:sz="4" w:space="0" w:color="auto"/>
              <w:right w:val="single" w:sz="4" w:space="0" w:color="auto"/>
            </w:tcBorders>
            <w:hideMark/>
          </w:tcPr>
          <w:p w14:paraId="6C15776A" w14:textId="77777777" w:rsidR="00C121BA" w:rsidRDefault="00C121BA">
            <w:pPr>
              <w:pStyle w:val="TAL"/>
              <w:rPr>
                <w:sz w:val="16"/>
              </w:rPr>
            </w:pPr>
            <w:r>
              <w:rPr>
                <w:sz w:val="16"/>
              </w:rPr>
              <w:t>Correction of SA FR1 event-triggered reporting on PCC without gaps under non-DRX test case 11.5.1.1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E930E8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01B0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3A46F8" w14:textId="77777777" w:rsidR="00C121BA" w:rsidRDefault="00C121BA">
            <w:pPr>
              <w:pStyle w:val="TAL"/>
              <w:rPr>
                <w:sz w:val="16"/>
              </w:rPr>
            </w:pPr>
            <w:r>
              <w:rPr>
                <w:sz w:val="16"/>
              </w:rPr>
              <w:t>3625</w:t>
            </w:r>
          </w:p>
        </w:tc>
        <w:tc>
          <w:tcPr>
            <w:tcW w:w="0" w:type="auto"/>
            <w:tcBorders>
              <w:top w:val="single" w:sz="4" w:space="0" w:color="auto"/>
              <w:left w:val="single" w:sz="4" w:space="0" w:color="auto"/>
              <w:bottom w:val="single" w:sz="4" w:space="0" w:color="auto"/>
              <w:right w:val="single" w:sz="4" w:space="0" w:color="auto"/>
            </w:tcBorders>
            <w:hideMark/>
          </w:tcPr>
          <w:p w14:paraId="75C166F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9026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FD107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E6FA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BEA7F1" w14:textId="77777777" w:rsidR="00C121BA" w:rsidRDefault="00C121BA">
            <w:pPr>
              <w:pStyle w:val="TAL"/>
              <w:rPr>
                <w:sz w:val="16"/>
              </w:rPr>
            </w:pPr>
            <w:r>
              <w:rPr>
                <w:sz w:val="16"/>
              </w:rPr>
              <w:t>revised</w:t>
            </w:r>
          </w:p>
        </w:tc>
      </w:tr>
      <w:tr w:rsidR="00C121BA" w14:paraId="651F7AC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A1A1FB" w14:textId="77777777" w:rsidR="00C121BA" w:rsidRDefault="00C121BA">
            <w:pPr>
              <w:pStyle w:val="TAL"/>
              <w:rPr>
                <w:sz w:val="16"/>
              </w:rPr>
            </w:pPr>
            <w:r>
              <w:rPr>
                <w:sz w:val="16"/>
              </w:rPr>
              <w:lastRenderedPageBreak/>
              <w:t>R5-247866</w:t>
            </w:r>
          </w:p>
        </w:tc>
        <w:tc>
          <w:tcPr>
            <w:tcW w:w="0" w:type="auto"/>
            <w:tcBorders>
              <w:top w:val="single" w:sz="4" w:space="0" w:color="auto"/>
              <w:left w:val="single" w:sz="4" w:space="0" w:color="auto"/>
              <w:bottom w:val="single" w:sz="4" w:space="0" w:color="auto"/>
              <w:right w:val="single" w:sz="4" w:space="0" w:color="auto"/>
            </w:tcBorders>
            <w:hideMark/>
          </w:tcPr>
          <w:p w14:paraId="12CFF201" w14:textId="77777777" w:rsidR="00C121BA" w:rsidRDefault="00C121BA">
            <w:pPr>
              <w:pStyle w:val="TAL"/>
              <w:rPr>
                <w:sz w:val="16"/>
              </w:rPr>
            </w:pPr>
            <w:r>
              <w:rPr>
                <w:sz w:val="16"/>
              </w:rPr>
              <w:t>Correction of SA FR1 event-triggered reporting on PCC without gaps under non-DRX test case 11.5.1.1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E83BF5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50688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AC73A3E" w14:textId="77777777" w:rsidR="00C121BA" w:rsidRDefault="00C121BA">
            <w:pPr>
              <w:pStyle w:val="TAL"/>
              <w:rPr>
                <w:sz w:val="16"/>
              </w:rPr>
            </w:pPr>
            <w:r>
              <w:rPr>
                <w:sz w:val="16"/>
              </w:rPr>
              <w:t>3625</w:t>
            </w:r>
          </w:p>
        </w:tc>
        <w:tc>
          <w:tcPr>
            <w:tcW w:w="0" w:type="auto"/>
            <w:tcBorders>
              <w:top w:val="single" w:sz="4" w:space="0" w:color="auto"/>
              <w:left w:val="single" w:sz="4" w:space="0" w:color="auto"/>
              <w:bottom w:val="single" w:sz="4" w:space="0" w:color="auto"/>
              <w:right w:val="single" w:sz="4" w:space="0" w:color="auto"/>
            </w:tcBorders>
            <w:hideMark/>
          </w:tcPr>
          <w:p w14:paraId="08123AA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0381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5478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5CEFA"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20FA8" w14:textId="77777777" w:rsidR="00C121BA" w:rsidRDefault="00C121BA">
            <w:pPr>
              <w:pStyle w:val="TAL"/>
              <w:rPr>
                <w:sz w:val="16"/>
              </w:rPr>
            </w:pPr>
            <w:r>
              <w:rPr>
                <w:sz w:val="16"/>
              </w:rPr>
              <w:t>agreed</w:t>
            </w:r>
          </w:p>
        </w:tc>
      </w:tr>
      <w:tr w:rsidR="00C121BA" w14:paraId="51C920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B5B023" w14:textId="77777777" w:rsidR="00C121BA" w:rsidRDefault="00C121BA">
            <w:pPr>
              <w:pStyle w:val="TAL"/>
              <w:rPr>
                <w:sz w:val="16"/>
              </w:rPr>
            </w:pPr>
            <w:r>
              <w:rPr>
                <w:sz w:val="16"/>
              </w:rPr>
              <w:t>R5-247455</w:t>
            </w:r>
          </w:p>
        </w:tc>
        <w:tc>
          <w:tcPr>
            <w:tcW w:w="0" w:type="auto"/>
            <w:tcBorders>
              <w:top w:val="single" w:sz="4" w:space="0" w:color="auto"/>
              <w:left w:val="single" w:sz="4" w:space="0" w:color="auto"/>
              <w:bottom w:val="single" w:sz="4" w:space="0" w:color="auto"/>
              <w:right w:val="single" w:sz="4" w:space="0" w:color="auto"/>
            </w:tcBorders>
            <w:hideMark/>
          </w:tcPr>
          <w:p w14:paraId="6C32D6A6" w14:textId="77777777" w:rsidR="00C121BA" w:rsidRDefault="00C121BA">
            <w:pPr>
              <w:pStyle w:val="TAL"/>
              <w:rPr>
                <w:sz w:val="16"/>
              </w:rPr>
            </w:pPr>
            <w:r>
              <w:rPr>
                <w:sz w:val="16"/>
              </w:rPr>
              <w:t>Correction of SA FR1 event-triggered reporting on PCC without gaps under DRX test case 11.5.1.2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5619763"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F99F2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25CAF67" w14:textId="77777777" w:rsidR="00C121BA" w:rsidRDefault="00C121BA">
            <w:pPr>
              <w:pStyle w:val="TAL"/>
              <w:rPr>
                <w:sz w:val="16"/>
              </w:rPr>
            </w:pPr>
            <w:r>
              <w:rPr>
                <w:sz w:val="16"/>
              </w:rPr>
              <w:t>3626</w:t>
            </w:r>
          </w:p>
        </w:tc>
        <w:tc>
          <w:tcPr>
            <w:tcW w:w="0" w:type="auto"/>
            <w:tcBorders>
              <w:top w:val="single" w:sz="4" w:space="0" w:color="auto"/>
              <w:left w:val="single" w:sz="4" w:space="0" w:color="auto"/>
              <w:bottom w:val="single" w:sz="4" w:space="0" w:color="auto"/>
              <w:right w:val="single" w:sz="4" w:space="0" w:color="auto"/>
            </w:tcBorders>
            <w:hideMark/>
          </w:tcPr>
          <w:p w14:paraId="68C200B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382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E67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97F9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0FC36E" w14:textId="77777777" w:rsidR="00C121BA" w:rsidRDefault="00C121BA">
            <w:pPr>
              <w:pStyle w:val="TAL"/>
              <w:rPr>
                <w:sz w:val="16"/>
              </w:rPr>
            </w:pPr>
            <w:r>
              <w:rPr>
                <w:sz w:val="16"/>
              </w:rPr>
              <w:t>revised</w:t>
            </w:r>
          </w:p>
        </w:tc>
      </w:tr>
      <w:tr w:rsidR="00C121BA" w14:paraId="2E1DC8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DFDC22" w14:textId="77777777" w:rsidR="00C121BA" w:rsidRDefault="00C121BA">
            <w:pPr>
              <w:pStyle w:val="TAL"/>
              <w:rPr>
                <w:sz w:val="16"/>
              </w:rPr>
            </w:pPr>
            <w:r>
              <w:rPr>
                <w:sz w:val="16"/>
              </w:rPr>
              <w:t>R5-247867</w:t>
            </w:r>
          </w:p>
        </w:tc>
        <w:tc>
          <w:tcPr>
            <w:tcW w:w="0" w:type="auto"/>
            <w:tcBorders>
              <w:top w:val="single" w:sz="4" w:space="0" w:color="auto"/>
              <w:left w:val="single" w:sz="4" w:space="0" w:color="auto"/>
              <w:bottom w:val="single" w:sz="4" w:space="0" w:color="auto"/>
              <w:right w:val="single" w:sz="4" w:space="0" w:color="auto"/>
            </w:tcBorders>
            <w:hideMark/>
          </w:tcPr>
          <w:p w14:paraId="460CC16B" w14:textId="77777777" w:rsidR="00C121BA" w:rsidRDefault="00C121BA">
            <w:pPr>
              <w:pStyle w:val="TAL"/>
              <w:rPr>
                <w:sz w:val="16"/>
              </w:rPr>
            </w:pPr>
            <w:r>
              <w:rPr>
                <w:sz w:val="16"/>
              </w:rPr>
              <w:t>Correction of SA FR1 event-triggered reporting on PCC without gaps under DRX test case 11.5.1.2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265012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E9585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EE8CC5" w14:textId="77777777" w:rsidR="00C121BA" w:rsidRDefault="00C121BA">
            <w:pPr>
              <w:pStyle w:val="TAL"/>
              <w:rPr>
                <w:sz w:val="16"/>
              </w:rPr>
            </w:pPr>
            <w:r>
              <w:rPr>
                <w:sz w:val="16"/>
              </w:rPr>
              <w:t>3626</w:t>
            </w:r>
          </w:p>
        </w:tc>
        <w:tc>
          <w:tcPr>
            <w:tcW w:w="0" w:type="auto"/>
            <w:tcBorders>
              <w:top w:val="single" w:sz="4" w:space="0" w:color="auto"/>
              <w:left w:val="single" w:sz="4" w:space="0" w:color="auto"/>
              <w:bottom w:val="single" w:sz="4" w:space="0" w:color="auto"/>
              <w:right w:val="single" w:sz="4" w:space="0" w:color="auto"/>
            </w:tcBorders>
            <w:hideMark/>
          </w:tcPr>
          <w:p w14:paraId="039B3DE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A1B2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3D9F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2CFB78"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B82986" w14:textId="77777777" w:rsidR="00C121BA" w:rsidRDefault="00C121BA">
            <w:pPr>
              <w:pStyle w:val="TAL"/>
              <w:rPr>
                <w:sz w:val="16"/>
              </w:rPr>
            </w:pPr>
            <w:r>
              <w:rPr>
                <w:sz w:val="16"/>
              </w:rPr>
              <w:t>agreed</w:t>
            </w:r>
          </w:p>
        </w:tc>
      </w:tr>
      <w:tr w:rsidR="00C121BA" w14:paraId="7A0A96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937AA5" w14:textId="77777777" w:rsidR="00C121BA" w:rsidRDefault="00C121BA">
            <w:pPr>
              <w:pStyle w:val="TAL"/>
              <w:rPr>
                <w:sz w:val="16"/>
              </w:rPr>
            </w:pPr>
            <w:r>
              <w:rPr>
                <w:sz w:val="16"/>
              </w:rPr>
              <w:t>R5-247456</w:t>
            </w:r>
          </w:p>
        </w:tc>
        <w:tc>
          <w:tcPr>
            <w:tcW w:w="0" w:type="auto"/>
            <w:tcBorders>
              <w:top w:val="single" w:sz="4" w:space="0" w:color="auto"/>
              <w:left w:val="single" w:sz="4" w:space="0" w:color="auto"/>
              <w:bottom w:val="single" w:sz="4" w:space="0" w:color="auto"/>
              <w:right w:val="single" w:sz="4" w:space="0" w:color="auto"/>
            </w:tcBorders>
            <w:hideMark/>
          </w:tcPr>
          <w:p w14:paraId="7FD4F1EA" w14:textId="77777777" w:rsidR="00C121BA" w:rsidRDefault="00C121BA">
            <w:pPr>
              <w:pStyle w:val="TAL"/>
              <w:rPr>
                <w:sz w:val="16"/>
              </w:rPr>
            </w:pPr>
            <w:r>
              <w:rPr>
                <w:sz w:val="16"/>
              </w:rPr>
              <w:t>Correction of NR SA FR1 Event triggered reporting for FR1 with CCA without SSB time index detection when DRX is not used test case 11.5.2.3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751A66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68A13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2FCB95C" w14:textId="77777777" w:rsidR="00C121BA" w:rsidRDefault="00C121BA">
            <w:pPr>
              <w:pStyle w:val="TAL"/>
              <w:rPr>
                <w:sz w:val="16"/>
              </w:rPr>
            </w:pPr>
            <w:r>
              <w:rPr>
                <w:sz w:val="16"/>
              </w:rPr>
              <w:t>3627</w:t>
            </w:r>
          </w:p>
        </w:tc>
        <w:tc>
          <w:tcPr>
            <w:tcW w:w="0" w:type="auto"/>
            <w:tcBorders>
              <w:top w:val="single" w:sz="4" w:space="0" w:color="auto"/>
              <w:left w:val="single" w:sz="4" w:space="0" w:color="auto"/>
              <w:bottom w:val="single" w:sz="4" w:space="0" w:color="auto"/>
              <w:right w:val="single" w:sz="4" w:space="0" w:color="auto"/>
            </w:tcBorders>
            <w:hideMark/>
          </w:tcPr>
          <w:p w14:paraId="345FA8C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D9FD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CBDC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7383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3A7D5" w14:textId="77777777" w:rsidR="00C121BA" w:rsidRDefault="00C121BA">
            <w:pPr>
              <w:pStyle w:val="TAL"/>
              <w:rPr>
                <w:sz w:val="16"/>
              </w:rPr>
            </w:pPr>
            <w:r>
              <w:rPr>
                <w:sz w:val="16"/>
              </w:rPr>
              <w:t>revised</w:t>
            </w:r>
          </w:p>
        </w:tc>
      </w:tr>
      <w:tr w:rsidR="00C121BA" w14:paraId="6C33F3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2E64A8" w14:textId="77777777" w:rsidR="00C121BA" w:rsidRDefault="00C121BA">
            <w:pPr>
              <w:pStyle w:val="TAL"/>
              <w:rPr>
                <w:sz w:val="16"/>
              </w:rPr>
            </w:pPr>
            <w:r>
              <w:rPr>
                <w:sz w:val="16"/>
              </w:rPr>
              <w:t>R5-247948</w:t>
            </w:r>
          </w:p>
        </w:tc>
        <w:tc>
          <w:tcPr>
            <w:tcW w:w="0" w:type="auto"/>
            <w:tcBorders>
              <w:top w:val="single" w:sz="4" w:space="0" w:color="auto"/>
              <w:left w:val="single" w:sz="4" w:space="0" w:color="auto"/>
              <w:bottom w:val="single" w:sz="4" w:space="0" w:color="auto"/>
              <w:right w:val="single" w:sz="4" w:space="0" w:color="auto"/>
            </w:tcBorders>
            <w:hideMark/>
          </w:tcPr>
          <w:p w14:paraId="25D82D77" w14:textId="77777777" w:rsidR="00C121BA" w:rsidRDefault="00C121BA">
            <w:pPr>
              <w:pStyle w:val="TAL"/>
              <w:rPr>
                <w:sz w:val="16"/>
              </w:rPr>
            </w:pPr>
            <w:r>
              <w:rPr>
                <w:sz w:val="16"/>
              </w:rPr>
              <w:t>Correction of NR SA FR1 Event triggered reporting for FR1 with CCA without SSB time index detection when DRX is not used test case 11.5.2.3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154FD0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CF63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8FED787" w14:textId="77777777" w:rsidR="00C121BA" w:rsidRDefault="00C121BA">
            <w:pPr>
              <w:pStyle w:val="TAL"/>
              <w:rPr>
                <w:sz w:val="16"/>
              </w:rPr>
            </w:pPr>
            <w:r>
              <w:rPr>
                <w:sz w:val="16"/>
              </w:rPr>
              <w:t>3627</w:t>
            </w:r>
          </w:p>
        </w:tc>
        <w:tc>
          <w:tcPr>
            <w:tcW w:w="0" w:type="auto"/>
            <w:tcBorders>
              <w:top w:val="single" w:sz="4" w:space="0" w:color="auto"/>
              <w:left w:val="single" w:sz="4" w:space="0" w:color="auto"/>
              <w:bottom w:val="single" w:sz="4" w:space="0" w:color="auto"/>
              <w:right w:val="single" w:sz="4" w:space="0" w:color="auto"/>
            </w:tcBorders>
            <w:hideMark/>
          </w:tcPr>
          <w:p w14:paraId="539F225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47A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0021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065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60E6A" w14:textId="77777777" w:rsidR="00C121BA" w:rsidRDefault="00C121BA">
            <w:pPr>
              <w:pStyle w:val="TAL"/>
              <w:rPr>
                <w:sz w:val="16"/>
              </w:rPr>
            </w:pPr>
            <w:r>
              <w:rPr>
                <w:sz w:val="16"/>
              </w:rPr>
              <w:t>agreed</w:t>
            </w:r>
          </w:p>
        </w:tc>
      </w:tr>
      <w:tr w:rsidR="00C121BA" w14:paraId="5967E6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04795D" w14:textId="77777777" w:rsidR="00C121BA" w:rsidRDefault="00C121BA">
            <w:pPr>
              <w:pStyle w:val="TAL"/>
              <w:rPr>
                <w:sz w:val="16"/>
              </w:rPr>
            </w:pPr>
            <w:r>
              <w:rPr>
                <w:sz w:val="16"/>
              </w:rPr>
              <w:t>R5-247457</w:t>
            </w:r>
          </w:p>
        </w:tc>
        <w:tc>
          <w:tcPr>
            <w:tcW w:w="0" w:type="auto"/>
            <w:tcBorders>
              <w:top w:val="single" w:sz="4" w:space="0" w:color="auto"/>
              <w:left w:val="single" w:sz="4" w:space="0" w:color="auto"/>
              <w:bottom w:val="single" w:sz="4" w:space="0" w:color="auto"/>
              <w:right w:val="single" w:sz="4" w:space="0" w:color="auto"/>
            </w:tcBorders>
            <w:hideMark/>
          </w:tcPr>
          <w:p w14:paraId="66B095DC" w14:textId="77777777" w:rsidR="00C121BA" w:rsidRDefault="00C121BA">
            <w:pPr>
              <w:pStyle w:val="TAL"/>
              <w:rPr>
                <w:sz w:val="16"/>
              </w:rPr>
            </w:pPr>
            <w:r>
              <w:rPr>
                <w:sz w:val="16"/>
              </w:rPr>
              <w:t>Correction of NR SA FR1 Event triggered reporting for FR1 with CCA without SSB time index detection when DRX is used test case 11.5.2.4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F72182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553F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843866D" w14:textId="77777777" w:rsidR="00C121BA" w:rsidRDefault="00C121BA">
            <w:pPr>
              <w:pStyle w:val="TAL"/>
              <w:rPr>
                <w:sz w:val="16"/>
              </w:rPr>
            </w:pPr>
            <w:r>
              <w:rPr>
                <w:sz w:val="16"/>
              </w:rPr>
              <w:t>3628</w:t>
            </w:r>
          </w:p>
        </w:tc>
        <w:tc>
          <w:tcPr>
            <w:tcW w:w="0" w:type="auto"/>
            <w:tcBorders>
              <w:top w:val="single" w:sz="4" w:space="0" w:color="auto"/>
              <w:left w:val="single" w:sz="4" w:space="0" w:color="auto"/>
              <w:bottom w:val="single" w:sz="4" w:space="0" w:color="auto"/>
              <w:right w:val="single" w:sz="4" w:space="0" w:color="auto"/>
            </w:tcBorders>
            <w:hideMark/>
          </w:tcPr>
          <w:p w14:paraId="2188A69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BC20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FF51D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F3BA5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15509" w14:textId="77777777" w:rsidR="00C121BA" w:rsidRDefault="00C121BA">
            <w:pPr>
              <w:pStyle w:val="TAL"/>
              <w:rPr>
                <w:sz w:val="16"/>
              </w:rPr>
            </w:pPr>
            <w:r>
              <w:rPr>
                <w:sz w:val="16"/>
              </w:rPr>
              <w:t>revised</w:t>
            </w:r>
          </w:p>
        </w:tc>
      </w:tr>
      <w:tr w:rsidR="00C121BA" w14:paraId="731D2E8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F63720" w14:textId="77777777" w:rsidR="00C121BA" w:rsidRDefault="00C121BA">
            <w:pPr>
              <w:pStyle w:val="TAL"/>
              <w:rPr>
                <w:sz w:val="16"/>
              </w:rPr>
            </w:pPr>
            <w:r>
              <w:rPr>
                <w:sz w:val="16"/>
              </w:rPr>
              <w:t>R5-247949</w:t>
            </w:r>
          </w:p>
        </w:tc>
        <w:tc>
          <w:tcPr>
            <w:tcW w:w="0" w:type="auto"/>
            <w:tcBorders>
              <w:top w:val="single" w:sz="4" w:space="0" w:color="auto"/>
              <w:left w:val="single" w:sz="4" w:space="0" w:color="auto"/>
              <w:bottom w:val="single" w:sz="4" w:space="0" w:color="auto"/>
              <w:right w:val="single" w:sz="4" w:space="0" w:color="auto"/>
            </w:tcBorders>
            <w:hideMark/>
          </w:tcPr>
          <w:p w14:paraId="5DAD73E1" w14:textId="77777777" w:rsidR="00C121BA" w:rsidRDefault="00C121BA">
            <w:pPr>
              <w:pStyle w:val="TAL"/>
              <w:rPr>
                <w:sz w:val="16"/>
              </w:rPr>
            </w:pPr>
            <w:r>
              <w:rPr>
                <w:sz w:val="16"/>
              </w:rPr>
              <w:t>Correction of NR SA FR1 Event triggered reporting for FR1 with CCA without SSB time index detection when DRX is used test case 11.5.2.4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24373D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05F5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176592" w14:textId="77777777" w:rsidR="00C121BA" w:rsidRDefault="00C121BA">
            <w:pPr>
              <w:pStyle w:val="TAL"/>
              <w:rPr>
                <w:sz w:val="16"/>
              </w:rPr>
            </w:pPr>
            <w:r>
              <w:rPr>
                <w:sz w:val="16"/>
              </w:rPr>
              <w:t>3628</w:t>
            </w:r>
          </w:p>
        </w:tc>
        <w:tc>
          <w:tcPr>
            <w:tcW w:w="0" w:type="auto"/>
            <w:tcBorders>
              <w:top w:val="single" w:sz="4" w:space="0" w:color="auto"/>
              <w:left w:val="single" w:sz="4" w:space="0" w:color="auto"/>
              <w:bottom w:val="single" w:sz="4" w:space="0" w:color="auto"/>
              <w:right w:val="single" w:sz="4" w:space="0" w:color="auto"/>
            </w:tcBorders>
            <w:hideMark/>
          </w:tcPr>
          <w:p w14:paraId="3FA09CB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A9942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A5EE1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ACCD1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44BD42" w14:textId="77777777" w:rsidR="00C121BA" w:rsidRDefault="00C121BA">
            <w:pPr>
              <w:pStyle w:val="TAL"/>
              <w:rPr>
                <w:sz w:val="16"/>
              </w:rPr>
            </w:pPr>
            <w:r>
              <w:rPr>
                <w:sz w:val="16"/>
              </w:rPr>
              <w:t>agreed</w:t>
            </w:r>
          </w:p>
        </w:tc>
      </w:tr>
      <w:tr w:rsidR="00C121BA" w14:paraId="6F3461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18F72B9" w14:textId="77777777" w:rsidR="00C121BA" w:rsidRDefault="00C121BA">
            <w:pPr>
              <w:pStyle w:val="TAL"/>
              <w:rPr>
                <w:sz w:val="16"/>
              </w:rPr>
            </w:pPr>
            <w:r>
              <w:rPr>
                <w:sz w:val="16"/>
              </w:rPr>
              <w:t>R5-247458</w:t>
            </w:r>
          </w:p>
        </w:tc>
        <w:tc>
          <w:tcPr>
            <w:tcW w:w="0" w:type="auto"/>
            <w:tcBorders>
              <w:top w:val="single" w:sz="4" w:space="0" w:color="auto"/>
              <w:left w:val="single" w:sz="4" w:space="0" w:color="auto"/>
              <w:bottom w:val="single" w:sz="4" w:space="0" w:color="auto"/>
              <w:right w:val="single" w:sz="4" w:space="0" w:color="auto"/>
            </w:tcBorders>
            <w:hideMark/>
          </w:tcPr>
          <w:p w14:paraId="3730F029" w14:textId="77777777" w:rsidR="00C121BA" w:rsidRDefault="00C121BA">
            <w:pPr>
              <w:pStyle w:val="TAL"/>
              <w:rPr>
                <w:sz w:val="16"/>
              </w:rPr>
            </w:pPr>
            <w:r>
              <w:rPr>
                <w:sz w:val="16"/>
              </w:rPr>
              <w:t>Correction of NR SA FR1 Event triggered reporting for FR1 with CCA with SSB time index detection when DRX is not used test case 11.5.2.5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B7A1D4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C1F21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971AA09" w14:textId="77777777" w:rsidR="00C121BA" w:rsidRDefault="00C121BA">
            <w:pPr>
              <w:pStyle w:val="TAL"/>
              <w:rPr>
                <w:sz w:val="16"/>
              </w:rPr>
            </w:pPr>
            <w:r>
              <w:rPr>
                <w:sz w:val="16"/>
              </w:rPr>
              <w:t>3629</w:t>
            </w:r>
          </w:p>
        </w:tc>
        <w:tc>
          <w:tcPr>
            <w:tcW w:w="0" w:type="auto"/>
            <w:tcBorders>
              <w:top w:val="single" w:sz="4" w:space="0" w:color="auto"/>
              <w:left w:val="single" w:sz="4" w:space="0" w:color="auto"/>
              <w:bottom w:val="single" w:sz="4" w:space="0" w:color="auto"/>
              <w:right w:val="single" w:sz="4" w:space="0" w:color="auto"/>
            </w:tcBorders>
            <w:hideMark/>
          </w:tcPr>
          <w:p w14:paraId="3894E5E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447F1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CCB4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44BF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3E6A6" w14:textId="77777777" w:rsidR="00C121BA" w:rsidRDefault="00C121BA">
            <w:pPr>
              <w:pStyle w:val="TAL"/>
              <w:rPr>
                <w:sz w:val="16"/>
              </w:rPr>
            </w:pPr>
            <w:r>
              <w:rPr>
                <w:sz w:val="16"/>
              </w:rPr>
              <w:t>revised</w:t>
            </w:r>
          </w:p>
        </w:tc>
      </w:tr>
      <w:tr w:rsidR="00C121BA" w14:paraId="23112A5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9D58A0" w14:textId="77777777" w:rsidR="00C121BA" w:rsidRDefault="00C121BA">
            <w:pPr>
              <w:pStyle w:val="TAL"/>
              <w:rPr>
                <w:sz w:val="16"/>
              </w:rPr>
            </w:pPr>
            <w:r>
              <w:rPr>
                <w:sz w:val="16"/>
              </w:rPr>
              <w:lastRenderedPageBreak/>
              <w:t>R5-247950</w:t>
            </w:r>
          </w:p>
        </w:tc>
        <w:tc>
          <w:tcPr>
            <w:tcW w:w="0" w:type="auto"/>
            <w:tcBorders>
              <w:top w:val="single" w:sz="4" w:space="0" w:color="auto"/>
              <w:left w:val="single" w:sz="4" w:space="0" w:color="auto"/>
              <w:bottom w:val="single" w:sz="4" w:space="0" w:color="auto"/>
              <w:right w:val="single" w:sz="4" w:space="0" w:color="auto"/>
            </w:tcBorders>
            <w:hideMark/>
          </w:tcPr>
          <w:p w14:paraId="7A5DCD76" w14:textId="77777777" w:rsidR="00C121BA" w:rsidRDefault="00C121BA">
            <w:pPr>
              <w:pStyle w:val="TAL"/>
              <w:rPr>
                <w:sz w:val="16"/>
              </w:rPr>
            </w:pPr>
            <w:r>
              <w:rPr>
                <w:sz w:val="16"/>
              </w:rPr>
              <w:t>Correction of NR SA FR1 Event triggered reporting for FR1 with CCA with SSB time index detection when DRX is not used test case 11.5.2.5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BA011D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D852C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3EC334B" w14:textId="77777777" w:rsidR="00C121BA" w:rsidRDefault="00C121BA">
            <w:pPr>
              <w:pStyle w:val="TAL"/>
              <w:rPr>
                <w:sz w:val="16"/>
              </w:rPr>
            </w:pPr>
            <w:r>
              <w:rPr>
                <w:sz w:val="16"/>
              </w:rPr>
              <w:t>3629</w:t>
            </w:r>
          </w:p>
        </w:tc>
        <w:tc>
          <w:tcPr>
            <w:tcW w:w="0" w:type="auto"/>
            <w:tcBorders>
              <w:top w:val="single" w:sz="4" w:space="0" w:color="auto"/>
              <w:left w:val="single" w:sz="4" w:space="0" w:color="auto"/>
              <w:bottom w:val="single" w:sz="4" w:space="0" w:color="auto"/>
              <w:right w:val="single" w:sz="4" w:space="0" w:color="auto"/>
            </w:tcBorders>
            <w:hideMark/>
          </w:tcPr>
          <w:p w14:paraId="4778BB6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B9713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3A652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6D53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F8A16" w14:textId="77777777" w:rsidR="00C121BA" w:rsidRDefault="00C121BA">
            <w:pPr>
              <w:pStyle w:val="TAL"/>
              <w:rPr>
                <w:sz w:val="16"/>
              </w:rPr>
            </w:pPr>
            <w:r>
              <w:rPr>
                <w:sz w:val="16"/>
              </w:rPr>
              <w:t>agreed</w:t>
            </w:r>
          </w:p>
        </w:tc>
      </w:tr>
      <w:tr w:rsidR="00C121BA" w14:paraId="2E8AE4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90FB01" w14:textId="77777777" w:rsidR="00C121BA" w:rsidRDefault="00C121BA">
            <w:pPr>
              <w:pStyle w:val="TAL"/>
              <w:rPr>
                <w:sz w:val="16"/>
              </w:rPr>
            </w:pPr>
            <w:r>
              <w:rPr>
                <w:sz w:val="16"/>
              </w:rPr>
              <w:t>R5-247459</w:t>
            </w:r>
          </w:p>
        </w:tc>
        <w:tc>
          <w:tcPr>
            <w:tcW w:w="0" w:type="auto"/>
            <w:tcBorders>
              <w:top w:val="single" w:sz="4" w:space="0" w:color="auto"/>
              <w:left w:val="single" w:sz="4" w:space="0" w:color="auto"/>
              <w:bottom w:val="single" w:sz="4" w:space="0" w:color="auto"/>
              <w:right w:val="single" w:sz="4" w:space="0" w:color="auto"/>
            </w:tcBorders>
            <w:hideMark/>
          </w:tcPr>
          <w:p w14:paraId="28FA3B31" w14:textId="77777777" w:rsidR="00C121BA" w:rsidRDefault="00C121BA">
            <w:pPr>
              <w:pStyle w:val="TAL"/>
              <w:rPr>
                <w:sz w:val="16"/>
              </w:rPr>
            </w:pPr>
            <w:r>
              <w:rPr>
                <w:sz w:val="16"/>
              </w:rPr>
              <w:t>Correction of NR SA FR1 Event triggered reporting for FR1 with CCA with SSB time index detection when DRX is used test case 11.5.2.6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2BD9AD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B2F3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7EE80E" w14:textId="77777777" w:rsidR="00C121BA" w:rsidRDefault="00C121BA">
            <w:pPr>
              <w:pStyle w:val="TAL"/>
              <w:rPr>
                <w:sz w:val="16"/>
              </w:rPr>
            </w:pPr>
            <w:r>
              <w:rPr>
                <w:sz w:val="16"/>
              </w:rPr>
              <w:t>3630</w:t>
            </w:r>
          </w:p>
        </w:tc>
        <w:tc>
          <w:tcPr>
            <w:tcW w:w="0" w:type="auto"/>
            <w:tcBorders>
              <w:top w:val="single" w:sz="4" w:space="0" w:color="auto"/>
              <w:left w:val="single" w:sz="4" w:space="0" w:color="auto"/>
              <w:bottom w:val="single" w:sz="4" w:space="0" w:color="auto"/>
              <w:right w:val="single" w:sz="4" w:space="0" w:color="auto"/>
            </w:tcBorders>
            <w:hideMark/>
          </w:tcPr>
          <w:p w14:paraId="42995F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5A94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9ADCE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9964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A643FC" w14:textId="77777777" w:rsidR="00C121BA" w:rsidRDefault="00C121BA">
            <w:pPr>
              <w:pStyle w:val="TAL"/>
              <w:rPr>
                <w:sz w:val="16"/>
              </w:rPr>
            </w:pPr>
            <w:r>
              <w:rPr>
                <w:sz w:val="16"/>
              </w:rPr>
              <w:t>revised</w:t>
            </w:r>
          </w:p>
        </w:tc>
      </w:tr>
      <w:tr w:rsidR="00C121BA" w14:paraId="400D614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6CE70E" w14:textId="77777777" w:rsidR="00C121BA" w:rsidRDefault="00C121BA">
            <w:pPr>
              <w:pStyle w:val="TAL"/>
              <w:rPr>
                <w:sz w:val="16"/>
              </w:rPr>
            </w:pPr>
            <w:r>
              <w:rPr>
                <w:sz w:val="16"/>
              </w:rPr>
              <w:t>R5-247951</w:t>
            </w:r>
          </w:p>
        </w:tc>
        <w:tc>
          <w:tcPr>
            <w:tcW w:w="0" w:type="auto"/>
            <w:tcBorders>
              <w:top w:val="single" w:sz="4" w:space="0" w:color="auto"/>
              <w:left w:val="single" w:sz="4" w:space="0" w:color="auto"/>
              <w:bottom w:val="single" w:sz="4" w:space="0" w:color="auto"/>
              <w:right w:val="single" w:sz="4" w:space="0" w:color="auto"/>
            </w:tcBorders>
            <w:hideMark/>
          </w:tcPr>
          <w:p w14:paraId="69E8D4C8" w14:textId="77777777" w:rsidR="00C121BA" w:rsidRDefault="00C121BA">
            <w:pPr>
              <w:pStyle w:val="TAL"/>
              <w:rPr>
                <w:sz w:val="16"/>
              </w:rPr>
            </w:pPr>
            <w:r>
              <w:rPr>
                <w:sz w:val="16"/>
              </w:rPr>
              <w:t>Correction of NR SA FR1 Event triggered reporting for FR1 with CCA with SSB time index detection when DRX is used test case 11.5.2.6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437EE8D"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74E4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913807E" w14:textId="77777777" w:rsidR="00C121BA" w:rsidRDefault="00C121BA">
            <w:pPr>
              <w:pStyle w:val="TAL"/>
              <w:rPr>
                <w:sz w:val="16"/>
              </w:rPr>
            </w:pPr>
            <w:r>
              <w:rPr>
                <w:sz w:val="16"/>
              </w:rPr>
              <w:t>3630</w:t>
            </w:r>
          </w:p>
        </w:tc>
        <w:tc>
          <w:tcPr>
            <w:tcW w:w="0" w:type="auto"/>
            <w:tcBorders>
              <w:top w:val="single" w:sz="4" w:space="0" w:color="auto"/>
              <w:left w:val="single" w:sz="4" w:space="0" w:color="auto"/>
              <w:bottom w:val="single" w:sz="4" w:space="0" w:color="auto"/>
              <w:right w:val="single" w:sz="4" w:space="0" w:color="auto"/>
            </w:tcBorders>
            <w:hideMark/>
          </w:tcPr>
          <w:p w14:paraId="0C35352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592D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1EB18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8E1C4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E0AB03" w14:textId="77777777" w:rsidR="00C121BA" w:rsidRDefault="00C121BA">
            <w:pPr>
              <w:pStyle w:val="TAL"/>
              <w:rPr>
                <w:sz w:val="16"/>
              </w:rPr>
            </w:pPr>
            <w:r>
              <w:rPr>
                <w:sz w:val="16"/>
              </w:rPr>
              <w:t>agreed</w:t>
            </w:r>
          </w:p>
        </w:tc>
      </w:tr>
      <w:tr w:rsidR="00C121BA" w14:paraId="46449BB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C5A2D7F" w14:textId="77777777" w:rsidR="00C121BA" w:rsidRDefault="00C121BA">
            <w:pPr>
              <w:pStyle w:val="TAL"/>
              <w:rPr>
                <w:sz w:val="16"/>
              </w:rPr>
            </w:pPr>
            <w:r>
              <w:rPr>
                <w:sz w:val="16"/>
              </w:rPr>
              <w:t>R5-247460</w:t>
            </w:r>
          </w:p>
        </w:tc>
        <w:tc>
          <w:tcPr>
            <w:tcW w:w="0" w:type="auto"/>
            <w:tcBorders>
              <w:top w:val="single" w:sz="4" w:space="0" w:color="auto"/>
              <w:left w:val="single" w:sz="4" w:space="0" w:color="auto"/>
              <w:bottom w:val="single" w:sz="4" w:space="0" w:color="auto"/>
              <w:right w:val="single" w:sz="4" w:space="0" w:color="auto"/>
            </w:tcBorders>
            <w:hideMark/>
          </w:tcPr>
          <w:p w14:paraId="0A904445" w14:textId="77777777" w:rsidR="00C121BA" w:rsidRDefault="00C121BA">
            <w:pPr>
              <w:pStyle w:val="TAL"/>
              <w:rPr>
                <w:sz w:val="16"/>
              </w:rPr>
            </w:pPr>
            <w:r>
              <w:rPr>
                <w:sz w:val="16"/>
              </w:rPr>
              <w:t>Correction of NR SA FR1 Event triggered reporting for FR1 without SSB time index detection when DRX is not used test case 11.5.2.7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B97CA7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3EB79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6168BA1" w14:textId="77777777" w:rsidR="00C121BA" w:rsidRDefault="00C121BA">
            <w:pPr>
              <w:pStyle w:val="TAL"/>
              <w:rPr>
                <w:sz w:val="16"/>
              </w:rPr>
            </w:pPr>
            <w:r>
              <w:rPr>
                <w:sz w:val="16"/>
              </w:rPr>
              <w:t>3631</w:t>
            </w:r>
          </w:p>
        </w:tc>
        <w:tc>
          <w:tcPr>
            <w:tcW w:w="0" w:type="auto"/>
            <w:tcBorders>
              <w:top w:val="single" w:sz="4" w:space="0" w:color="auto"/>
              <w:left w:val="single" w:sz="4" w:space="0" w:color="auto"/>
              <w:bottom w:val="single" w:sz="4" w:space="0" w:color="auto"/>
              <w:right w:val="single" w:sz="4" w:space="0" w:color="auto"/>
            </w:tcBorders>
            <w:hideMark/>
          </w:tcPr>
          <w:p w14:paraId="49F75C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68ED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2FDD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FEC6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6C1A95" w14:textId="77777777" w:rsidR="00C121BA" w:rsidRDefault="00C121BA">
            <w:pPr>
              <w:pStyle w:val="TAL"/>
              <w:rPr>
                <w:sz w:val="16"/>
              </w:rPr>
            </w:pPr>
            <w:r>
              <w:rPr>
                <w:sz w:val="16"/>
              </w:rPr>
              <w:t>revised</w:t>
            </w:r>
          </w:p>
        </w:tc>
      </w:tr>
      <w:tr w:rsidR="00C121BA" w14:paraId="52607F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15E623" w14:textId="77777777" w:rsidR="00C121BA" w:rsidRDefault="00C121BA">
            <w:pPr>
              <w:pStyle w:val="TAL"/>
              <w:rPr>
                <w:sz w:val="16"/>
              </w:rPr>
            </w:pPr>
            <w:r>
              <w:rPr>
                <w:sz w:val="16"/>
              </w:rPr>
              <w:t>R5-247952</w:t>
            </w:r>
          </w:p>
        </w:tc>
        <w:tc>
          <w:tcPr>
            <w:tcW w:w="0" w:type="auto"/>
            <w:tcBorders>
              <w:top w:val="single" w:sz="4" w:space="0" w:color="auto"/>
              <w:left w:val="single" w:sz="4" w:space="0" w:color="auto"/>
              <w:bottom w:val="single" w:sz="4" w:space="0" w:color="auto"/>
              <w:right w:val="single" w:sz="4" w:space="0" w:color="auto"/>
            </w:tcBorders>
            <w:hideMark/>
          </w:tcPr>
          <w:p w14:paraId="502AAAD3" w14:textId="77777777" w:rsidR="00C121BA" w:rsidRDefault="00C121BA">
            <w:pPr>
              <w:pStyle w:val="TAL"/>
              <w:rPr>
                <w:sz w:val="16"/>
              </w:rPr>
            </w:pPr>
            <w:r>
              <w:rPr>
                <w:sz w:val="16"/>
              </w:rPr>
              <w:t>Correction of NR SA FR1 Event triggered reporting for FR1 without SSB time index detection when DRX is not used test case 11.5.2.7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FE83FE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E7BC2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42947EE" w14:textId="77777777" w:rsidR="00C121BA" w:rsidRDefault="00C121BA">
            <w:pPr>
              <w:pStyle w:val="TAL"/>
              <w:rPr>
                <w:sz w:val="16"/>
              </w:rPr>
            </w:pPr>
            <w:r>
              <w:rPr>
                <w:sz w:val="16"/>
              </w:rPr>
              <w:t>3631</w:t>
            </w:r>
          </w:p>
        </w:tc>
        <w:tc>
          <w:tcPr>
            <w:tcW w:w="0" w:type="auto"/>
            <w:tcBorders>
              <w:top w:val="single" w:sz="4" w:space="0" w:color="auto"/>
              <w:left w:val="single" w:sz="4" w:space="0" w:color="auto"/>
              <w:bottom w:val="single" w:sz="4" w:space="0" w:color="auto"/>
              <w:right w:val="single" w:sz="4" w:space="0" w:color="auto"/>
            </w:tcBorders>
            <w:hideMark/>
          </w:tcPr>
          <w:p w14:paraId="1EB95EA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7154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574E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5329A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27E34" w14:textId="77777777" w:rsidR="00C121BA" w:rsidRDefault="00C121BA">
            <w:pPr>
              <w:pStyle w:val="TAL"/>
              <w:rPr>
                <w:sz w:val="16"/>
              </w:rPr>
            </w:pPr>
            <w:r>
              <w:rPr>
                <w:sz w:val="16"/>
              </w:rPr>
              <w:t>agreed</w:t>
            </w:r>
          </w:p>
        </w:tc>
      </w:tr>
      <w:tr w:rsidR="00C121BA" w14:paraId="7569C0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F9366D" w14:textId="77777777" w:rsidR="00C121BA" w:rsidRDefault="00C121BA">
            <w:pPr>
              <w:pStyle w:val="TAL"/>
              <w:rPr>
                <w:sz w:val="16"/>
              </w:rPr>
            </w:pPr>
            <w:r>
              <w:rPr>
                <w:sz w:val="16"/>
              </w:rPr>
              <w:t>R5-247461</w:t>
            </w:r>
          </w:p>
        </w:tc>
        <w:tc>
          <w:tcPr>
            <w:tcW w:w="0" w:type="auto"/>
            <w:tcBorders>
              <w:top w:val="single" w:sz="4" w:space="0" w:color="auto"/>
              <w:left w:val="single" w:sz="4" w:space="0" w:color="auto"/>
              <w:bottom w:val="single" w:sz="4" w:space="0" w:color="auto"/>
              <w:right w:val="single" w:sz="4" w:space="0" w:color="auto"/>
            </w:tcBorders>
            <w:hideMark/>
          </w:tcPr>
          <w:p w14:paraId="25A9EAF6" w14:textId="77777777" w:rsidR="00C121BA" w:rsidRDefault="00C121BA">
            <w:pPr>
              <w:pStyle w:val="TAL"/>
              <w:rPr>
                <w:sz w:val="16"/>
              </w:rPr>
            </w:pPr>
            <w:r>
              <w:rPr>
                <w:sz w:val="16"/>
              </w:rPr>
              <w:t>Correction of NR SA FR1 Event triggered reporting for FR1 without SSB time index detection when DRX is used test case 11.5.2.8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2A7A069"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C182B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C12EAE" w14:textId="77777777" w:rsidR="00C121BA" w:rsidRDefault="00C121BA">
            <w:pPr>
              <w:pStyle w:val="TAL"/>
              <w:rPr>
                <w:sz w:val="16"/>
              </w:rPr>
            </w:pPr>
            <w:r>
              <w:rPr>
                <w:sz w:val="16"/>
              </w:rPr>
              <w:t>3632</w:t>
            </w:r>
          </w:p>
        </w:tc>
        <w:tc>
          <w:tcPr>
            <w:tcW w:w="0" w:type="auto"/>
            <w:tcBorders>
              <w:top w:val="single" w:sz="4" w:space="0" w:color="auto"/>
              <w:left w:val="single" w:sz="4" w:space="0" w:color="auto"/>
              <w:bottom w:val="single" w:sz="4" w:space="0" w:color="auto"/>
              <w:right w:val="single" w:sz="4" w:space="0" w:color="auto"/>
            </w:tcBorders>
            <w:hideMark/>
          </w:tcPr>
          <w:p w14:paraId="4B28A59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65B6F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A3B5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439D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9B21BA" w14:textId="77777777" w:rsidR="00C121BA" w:rsidRDefault="00C121BA">
            <w:pPr>
              <w:pStyle w:val="TAL"/>
              <w:rPr>
                <w:sz w:val="16"/>
              </w:rPr>
            </w:pPr>
            <w:r>
              <w:rPr>
                <w:sz w:val="16"/>
              </w:rPr>
              <w:t>revised</w:t>
            </w:r>
          </w:p>
        </w:tc>
      </w:tr>
      <w:tr w:rsidR="00C121BA" w14:paraId="092762B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1A19B5" w14:textId="77777777" w:rsidR="00C121BA" w:rsidRDefault="00C121BA">
            <w:pPr>
              <w:pStyle w:val="TAL"/>
              <w:rPr>
                <w:sz w:val="16"/>
              </w:rPr>
            </w:pPr>
            <w:r>
              <w:rPr>
                <w:sz w:val="16"/>
              </w:rPr>
              <w:t>R5-247953</w:t>
            </w:r>
          </w:p>
        </w:tc>
        <w:tc>
          <w:tcPr>
            <w:tcW w:w="0" w:type="auto"/>
            <w:tcBorders>
              <w:top w:val="single" w:sz="4" w:space="0" w:color="auto"/>
              <w:left w:val="single" w:sz="4" w:space="0" w:color="auto"/>
              <w:bottom w:val="single" w:sz="4" w:space="0" w:color="auto"/>
              <w:right w:val="single" w:sz="4" w:space="0" w:color="auto"/>
            </w:tcBorders>
            <w:hideMark/>
          </w:tcPr>
          <w:p w14:paraId="05593329" w14:textId="77777777" w:rsidR="00C121BA" w:rsidRDefault="00C121BA">
            <w:pPr>
              <w:pStyle w:val="TAL"/>
              <w:rPr>
                <w:sz w:val="16"/>
              </w:rPr>
            </w:pPr>
            <w:r>
              <w:rPr>
                <w:sz w:val="16"/>
              </w:rPr>
              <w:t>Correction of NR SA FR1 Event triggered reporting for FR1 without SSB time index detection when DRX is used test case 11.5.2.8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A0C6FD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2BF4B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589168" w14:textId="77777777" w:rsidR="00C121BA" w:rsidRDefault="00C121BA">
            <w:pPr>
              <w:pStyle w:val="TAL"/>
              <w:rPr>
                <w:sz w:val="16"/>
              </w:rPr>
            </w:pPr>
            <w:r>
              <w:rPr>
                <w:sz w:val="16"/>
              </w:rPr>
              <w:t>3632</w:t>
            </w:r>
          </w:p>
        </w:tc>
        <w:tc>
          <w:tcPr>
            <w:tcW w:w="0" w:type="auto"/>
            <w:tcBorders>
              <w:top w:val="single" w:sz="4" w:space="0" w:color="auto"/>
              <w:left w:val="single" w:sz="4" w:space="0" w:color="auto"/>
              <w:bottom w:val="single" w:sz="4" w:space="0" w:color="auto"/>
              <w:right w:val="single" w:sz="4" w:space="0" w:color="auto"/>
            </w:tcBorders>
            <w:hideMark/>
          </w:tcPr>
          <w:p w14:paraId="57CF3D10"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66796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4D835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5AA8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AEC49" w14:textId="77777777" w:rsidR="00C121BA" w:rsidRDefault="00C121BA">
            <w:pPr>
              <w:pStyle w:val="TAL"/>
              <w:rPr>
                <w:sz w:val="16"/>
              </w:rPr>
            </w:pPr>
            <w:r>
              <w:rPr>
                <w:sz w:val="16"/>
              </w:rPr>
              <w:t>agreed</w:t>
            </w:r>
          </w:p>
        </w:tc>
      </w:tr>
      <w:tr w:rsidR="00C121BA" w14:paraId="3AAF47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0206A7" w14:textId="77777777" w:rsidR="00C121BA" w:rsidRDefault="00C121BA">
            <w:pPr>
              <w:pStyle w:val="TAL"/>
              <w:rPr>
                <w:sz w:val="16"/>
              </w:rPr>
            </w:pPr>
            <w:r>
              <w:rPr>
                <w:sz w:val="16"/>
              </w:rPr>
              <w:t>R5-247462</w:t>
            </w:r>
          </w:p>
        </w:tc>
        <w:tc>
          <w:tcPr>
            <w:tcW w:w="0" w:type="auto"/>
            <w:tcBorders>
              <w:top w:val="single" w:sz="4" w:space="0" w:color="auto"/>
              <w:left w:val="single" w:sz="4" w:space="0" w:color="auto"/>
              <w:bottom w:val="single" w:sz="4" w:space="0" w:color="auto"/>
              <w:right w:val="single" w:sz="4" w:space="0" w:color="auto"/>
            </w:tcBorders>
            <w:hideMark/>
          </w:tcPr>
          <w:p w14:paraId="33C61327" w14:textId="77777777" w:rsidR="00C121BA" w:rsidRDefault="00C121BA">
            <w:pPr>
              <w:pStyle w:val="TAL"/>
              <w:rPr>
                <w:sz w:val="16"/>
              </w:rPr>
            </w:pPr>
            <w:r>
              <w:rPr>
                <w:sz w:val="16"/>
              </w:rPr>
              <w:t>Correction of NR SA FR1 Event triggered reporting for FR1 with SSB time index detection when DRX is not used test case 11.5.2.9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0D99AE1"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17902A"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0280B5" w14:textId="77777777" w:rsidR="00C121BA" w:rsidRDefault="00C121BA">
            <w:pPr>
              <w:pStyle w:val="TAL"/>
              <w:rPr>
                <w:sz w:val="16"/>
              </w:rPr>
            </w:pPr>
            <w:r>
              <w:rPr>
                <w:sz w:val="16"/>
              </w:rPr>
              <w:t>3633</w:t>
            </w:r>
          </w:p>
        </w:tc>
        <w:tc>
          <w:tcPr>
            <w:tcW w:w="0" w:type="auto"/>
            <w:tcBorders>
              <w:top w:val="single" w:sz="4" w:space="0" w:color="auto"/>
              <w:left w:val="single" w:sz="4" w:space="0" w:color="auto"/>
              <w:bottom w:val="single" w:sz="4" w:space="0" w:color="auto"/>
              <w:right w:val="single" w:sz="4" w:space="0" w:color="auto"/>
            </w:tcBorders>
            <w:hideMark/>
          </w:tcPr>
          <w:p w14:paraId="71109DB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7F0FA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877C7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EA71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1BF5BE" w14:textId="77777777" w:rsidR="00C121BA" w:rsidRDefault="00C121BA">
            <w:pPr>
              <w:pStyle w:val="TAL"/>
              <w:rPr>
                <w:sz w:val="16"/>
              </w:rPr>
            </w:pPr>
            <w:r>
              <w:rPr>
                <w:sz w:val="16"/>
              </w:rPr>
              <w:t>revised</w:t>
            </w:r>
          </w:p>
        </w:tc>
      </w:tr>
      <w:tr w:rsidR="00C121BA" w14:paraId="6342479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4B4CCF" w14:textId="77777777" w:rsidR="00C121BA" w:rsidRDefault="00C121BA">
            <w:pPr>
              <w:pStyle w:val="TAL"/>
              <w:rPr>
                <w:sz w:val="16"/>
              </w:rPr>
            </w:pPr>
            <w:r>
              <w:rPr>
                <w:sz w:val="16"/>
              </w:rPr>
              <w:lastRenderedPageBreak/>
              <w:t>R5-247954</w:t>
            </w:r>
          </w:p>
        </w:tc>
        <w:tc>
          <w:tcPr>
            <w:tcW w:w="0" w:type="auto"/>
            <w:tcBorders>
              <w:top w:val="single" w:sz="4" w:space="0" w:color="auto"/>
              <w:left w:val="single" w:sz="4" w:space="0" w:color="auto"/>
              <w:bottom w:val="single" w:sz="4" w:space="0" w:color="auto"/>
              <w:right w:val="single" w:sz="4" w:space="0" w:color="auto"/>
            </w:tcBorders>
            <w:hideMark/>
          </w:tcPr>
          <w:p w14:paraId="70CEA6DE" w14:textId="77777777" w:rsidR="00C121BA" w:rsidRDefault="00C121BA">
            <w:pPr>
              <w:pStyle w:val="TAL"/>
              <w:rPr>
                <w:sz w:val="16"/>
              </w:rPr>
            </w:pPr>
            <w:r>
              <w:rPr>
                <w:sz w:val="16"/>
              </w:rPr>
              <w:t>Correction of NR SA FR1 Event triggered reporting for FR1 with SSB time index detection when DRX is not used test case 11.5.2.9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2E494A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2783D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F99949" w14:textId="77777777" w:rsidR="00C121BA" w:rsidRDefault="00C121BA">
            <w:pPr>
              <w:pStyle w:val="TAL"/>
              <w:rPr>
                <w:sz w:val="16"/>
              </w:rPr>
            </w:pPr>
            <w:r>
              <w:rPr>
                <w:sz w:val="16"/>
              </w:rPr>
              <w:t>3633</w:t>
            </w:r>
          </w:p>
        </w:tc>
        <w:tc>
          <w:tcPr>
            <w:tcW w:w="0" w:type="auto"/>
            <w:tcBorders>
              <w:top w:val="single" w:sz="4" w:space="0" w:color="auto"/>
              <w:left w:val="single" w:sz="4" w:space="0" w:color="auto"/>
              <w:bottom w:val="single" w:sz="4" w:space="0" w:color="auto"/>
              <w:right w:val="single" w:sz="4" w:space="0" w:color="auto"/>
            </w:tcBorders>
            <w:hideMark/>
          </w:tcPr>
          <w:p w14:paraId="367A589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A669B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331DF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0C62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E7599" w14:textId="77777777" w:rsidR="00C121BA" w:rsidRDefault="00C121BA">
            <w:pPr>
              <w:pStyle w:val="TAL"/>
              <w:rPr>
                <w:sz w:val="16"/>
              </w:rPr>
            </w:pPr>
            <w:r>
              <w:rPr>
                <w:sz w:val="16"/>
              </w:rPr>
              <w:t>agreed</w:t>
            </w:r>
          </w:p>
        </w:tc>
      </w:tr>
      <w:tr w:rsidR="00C121BA" w14:paraId="399BBBE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C18A55" w14:textId="77777777" w:rsidR="00C121BA" w:rsidRDefault="00C121BA">
            <w:pPr>
              <w:pStyle w:val="TAL"/>
              <w:rPr>
                <w:sz w:val="16"/>
              </w:rPr>
            </w:pPr>
            <w:r>
              <w:rPr>
                <w:sz w:val="16"/>
              </w:rPr>
              <w:t>R5-247463</w:t>
            </w:r>
          </w:p>
        </w:tc>
        <w:tc>
          <w:tcPr>
            <w:tcW w:w="0" w:type="auto"/>
            <w:tcBorders>
              <w:top w:val="single" w:sz="4" w:space="0" w:color="auto"/>
              <w:left w:val="single" w:sz="4" w:space="0" w:color="auto"/>
              <w:bottom w:val="single" w:sz="4" w:space="0" w:color="auto"/>
              <w:right w:val="single" w:sz="4" w:space="0" w:color="auto"/>
            </w:tcBorders>
            <w:hideMark/>
          </w:tcPr>
          <w:p w14:paraId="1BE498E0" w14:textId="77777777" w:rsidR="00C121BA" w:rsidRDefault="00C121BA">
            <w:pPr>
              <w:pStyle w:val="TAL"/>
              <w:rPr>
                <w:sz w:val="16"/>
              </w:rPr>
            </w:pPr>
            <w:r>
              <w:rPr>
                <w:sz w:val="16"/>
              </w:rPr>
              <w:t>Correction of NR SA FR1 Event triggered reporting for FR1 with SSB time index detection when DRX is used test case 11.5.2.10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BC9937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2BAD4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9A4AD2A" w14:textId="77777777" w:rsidR="00C121BA" w:rsidRDefault="00C121BA">
            <w:pPr>
              <w:pStyle w:val="TAL"/>
              <w:rPr>
                <w:sz w:val="16"/>
              </w:rPr>
            </w:pPr>
            <w:r>
              <w:rPr>
                <w:sz w:val="16"/>
              </w:rPr>
              <w:t>3634</w:t>
            </w:r>
          </w:p>
        </w:tc>
        <w:tc>
          <w:tcPr>
            <w:tcW w:w="0" w:type="auto"/>
            <w:tcBorders>
              <w:top w:val="single" w:sz="4" w:space="0" w:color="auto"/>
              <w:left w:val="single" w:sz="4" w:space="0" w:color="auto"/>
              <w:bottom w:val="single" w:sz="4" w:space="0" w:color="auto"/>
              <w:right w:val="single" w:sz="4" w:space="0" w:color="auto"/>
            </w:tcBorders>
            <w:hideMark/>
          </w:tcPr>
          <w:p w14:paraId="3D94176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536B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4132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8088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AB7B08" w14:textId="77777777" w:rsidR="00C121BA" w:rsidRDefault="00C121BA">
            <w:pPr>
              <w:pStyle w:val="TAL"/>
              <w:rPr>
                <w:sz w:val="16"/>
              </w:rPr>
            </w:pPr>
            <w:r>
              <w:rPr>
                <w:sz w:val="16"/>
              </w:rPr>
              <w:t>revised</w:t>
            </w:r>
          </w:p>
        </w:tc>
      </w:tr>
      <w:tr w:rsidR="00C121BA" w14:paraId="04B955A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841FCD" w14:textId="77777777" w:rsidR="00C121BA" w:rsidRDefault="00C121BA">
            <w:pPr>
              <w:pStyle w:val="TAL"/>
              <w:rPr>
                <w:sz w:val="16"/>
              </w:rPr>
            </w:pPr>
            <w:r>
              <w:rPr>
                <w:sz w:val="16"/>
              </w:rPr>
              <w:t>R5-247955</w:t>
            </w:r>
          </w:p>
        </w:tc>
        <w:tc>
          <w:tcPr>
            <w:tcW w:w="0" w:type="auto"/>
            <w:tcBorders>
              <w:top w:val="single" w:sz="4" w:space="0" w:color="auto"/>
              <w:left w:val="single" w:sz="4" w:space="0" w:color="auto"/>
              <w:bottom w:val="single" w:sz="4" w:space="0" w:color="auto"/>
              <w:right w:val="single" w:sz="4" w:space="0" w:color="auto"/>
            </w:tcBorders>
            <w:hideMark/>
          </w:tcPr>
          <w:p w14:paraId="35C4CC9F" w14:textId="77777777" w:rsidR="00C121BA" w:rsidRDefault="00C121BA">
            <w:pPr>
              <w:pStyle w:val="TAL"/>
              <w:rPr>
                <w:sz w:val="16"/>
              </w:rPr>
            </w:pPr>
            <w:r>
              <w:rPr>
                <w:sz w:val="16"/>
              </w:rPr>
              <w:t>Correction of NR SA FR1 Event triggered reporting for FR1 with SSB time index detection when DRX is used test case 11.5.2.10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9EABEB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A41D5F"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C078EA4" w14:textId="77777777" w:rsidR="00C121BA" w:rsidRDefault="00C121BA">
            <w:pPr>
              <w:pStyle w:val="TAL"/>
              <w:rPr>
                <w:sz w:val="16"/>
              </w:rPr>
            </w:pPr>
            <w:r>
              <w:rPr>
                <w:sz w:val="16"/>
              </w:rPr>
              <w:t>3634</w:t>
            </w:r>
          </w:p>
        </w:tc>
        <w:tc>
          <w:tcPr>
            <w:tcW w:w="0" w:type="auto"/>
            <w:tcBorders>
              <w:top w:val="single" w:sz="4" w:space="0" w:color="auto"/>
              <w:left w:val="single" w:sz="4" w:space="0" w:color="auto"/>
              <w:bottom w:val="single" w:sz="4" w:space="0" w:color="auto"/>
              <w:right w:val="single" w:sz="4" w:space="0" w:color="auto"/>
            </w:tcBorders>
            <w:hideMark/>
          </w:tcPr>
          <w:p w14:paraId="08F80E3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45DE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85CB2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F01E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884B31" w14:textId="77777777" w:rsidR="00C121BA" w:rsidRDefault="00C121BA">
            <w:pPr>
              <w:pStyle w:val="TAL"/>
              <w:rPr>
                <w:sz w:val="16"/>
              </w:rPr>
            </w:pPr>
            <w:r>
              <w:rPr>
                <w:sz w:val="16"/>
              </w:rPr>
              <w:t>agreed</w:t>
            </w:r>
          </w:p>
        </w:tc>
      </w:tr>
      <w:tr w:rsidR="00C121BA" w14:paraId="5B5416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1843CE" w14:textId="77777777" w:rsidR="00C121BA" w:rsidRDefault="00C121BA">
            <w:pPr>
              <w:pStyle w:val="TAL"/>
              <w:rPr>
                <w:sz w:val="16"/>
              </w:rPr>
            </w:pPr>
            <w:r>
              <w:rPr>
                <w:sz w:val="16"/>
              </w:rPr>
              <w:t>R5-247464</w:t>
            </w:r>
          </w:p>
        </w:tc>
        <w:tc>
          <w:tcPr>
            <w:tcW w:w="0" w:type="auto"/>
            <w:tcBorders>
              <w:top w:val="single" w:sz="4" w:space="0" w:color="auto"/>
              <w:left w:val="single" w:sz="4" w:space="0" w:color="auto"/>
              <w:bottom w:val="single" w:sz="4" w:space="0" w:color="auto"/>
              <w:right w:val="single" w:sz="4" w:space="0" w:color="auto"/>
            </w:tcBorders>
            <w:hideMark/>
          </w:tcPr>
          <w:p w14:paraId="1EEE2901" w14:textId="77777777" w:rsidR="00C121BA" w:rsidRDefault="00C121BA">
            <w:pPr>
              <w:pStyle w:val="TAL"/>
              <w:rPr>
                <w:sz w:val="16"/>
              </w:rPr>
            </w:pPr>
            <w:r>
              <w:rPr>
                <w:sz w:val="16"/>
              </w:rPr>
              <w:t>Correction of NR SA FR1 - E-UTRAN event-triggered reporting in non-DRX test case 11.5.3.1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1A7C5CF"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5C63C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F6B9683" w14:textId="77777777" w:rsidR="00C121BA" w:rsidRDefault="00C121BA">
            <w:pPr>
              <w:pStyle w:val="TAL"/>
              <w:rPr>
                <w:sz w:val="16"/>
              </w:rPr>
            </w:pPr>
            <w:r>
              <w:rPr>
                <w:sz w:val="16"/>
              </w:rPr>
              <w:t>3635</w:t>
            </w:r>
          </w:p>
        </w:tc>
        <w:tc>
          <w:tcPr>
            <w:tcW w:w="0" w:type="auto"/>
            <w:tcBorders>
              <w:top w:val="single" w:sz="4" w:space="0" w:color="auto"/>
              <w:left w:val="single" w:sz="4" w:space="0" w:color="auto"/>
              <w:bottom w:val="single" w:sz="4" w:space="0" w:color="auto"/>
              <w:right w:val="single" w:sz="4" w:space="0" w:color="auto"/>
            </w:tcBorders>
            <w:hideMark/>
          </w:tcPr>
          <w:p w14:paraId="6D7A10A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DDDA8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15D45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8029A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BDFC3" w14:textId="77777777" w:rsidR="00C121BA" w:rsidRDefault="00C121BA">
            <w:pPr>
              <w:pStyle w:val="TAL"/>
              <w:rPr>
                <w:sz w:val="16"/>
              </w:rPr>
            </w:pPr>
            <w:r>
              <w:rPr>
                <w:sz w:val="16"/>
              </w:rPr>
              <w:t>revised</w:t>
            </w:r>
          </w:p>
        </w:tc>
      </w:tr>
      <w:tr w:rsidR="00C121BA" w14:paraId="0712CB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F8CF89" w14:textId="77777777" w:rsidR="00C121BA" w:rsidRDefault="00C121BA">
            <w:pPr>
              <w:pStyle w:val="TAL"/>
              <w:rPr>
                <w:sz w:val="16"/>
              </w:rPr>
            </w:pPr>
            <w:r>
              <w:rPr>
                <w:sz w:val="16"/>
              </w:rPr>
              <w:t>R5-247956</w:t>
            </w:r>
          </w:p>
        </w:tc>
        <w:tc>
          <w:tcPr>
            <w:tcW w:w="0" w:type="auto"/>
            <w:tcBorders>
              <w:top w:val="single" w:sz="4" w:space="0" w:color="auto"/>
              <w:left w:val="single" w:sz="4" w:space="0" w:color="auto"/>
              <w:bottom w:val="single" w:sz="4" w:space="0" w:color="auto"/>
              <w:right w:val="single" w:sz="4" w:space="0" w:color="auto"/>
            </w:tcBorders>
            <w:hideMark/>
          </w:tcPr>
          <w:p w14:paraId="3B3E9F2D" w14:textId="77777777" w:rsidR="00C121BA" w:rsidRDefault="00C121BA">
            <w:pPr>
              <w:pStyle w:val="TAL"/>
              <w:rPr>
                <w:sz w:val="16"/>
              </w:rPr>
            </w:pPr>
            <w:r>
              <w:rPr>
                <w:sz w:val="16"/>
              </w:rPr>
              <w:t>Correction of NR SA FR1 - E-UTRAN event-triggered reporting in non-DRX test case 11.5.3.1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C6D441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AB9F1"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1C2F64" w14:textId="77777777" w:rsidR="00C121BA" w:rsidRDefault="00C121BA">
            <w:pPr>
              <w:pStyle w:val="TAL"/>
              <w:rPr>
                <w:sz w:val="16"/>
              </w:rPr>
            </w:pPr>
            <w:r>
              <w:rPr>
                <w:sz w:val="16"/>
              </w:rPr>
              <w:t>3635</w:t>
            </w:r>
          </w:p>
        </w:tc>
        <w:tc>
          <w:tcPr>
            <w:tcW w:w="0" w:type="auto"/>
            <w:tcBorders>
              <w:top w:val="single" w:sz="4" w:space="0" w:color="auto"/>
              <w:left w:val="single" w:sz="4" w:space="0" w:color="auto"/>
              <w:bottom w:val="single" w:sz="4" w:space="0" w:color="auto"/>
              <w:right w:val="single" w:sz="4" w:space="0" w:color="auto"/>
            </w:tcBorders>
            <w:hideMark/>
          </w:tcPr>
          <w:p w14:paraId="5452C4D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55C70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C0D00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FA564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CC5CD9" w14:textId="77777777" w:rsidR="00C121BA" w:rsidRDefault="00C121BA">
            <w:pPr>
              <w:pStyle w:val="TAL"/>
              <w:rPr>
                <w:sz w:val="16"/>
              </w:rPr>
            </w:pPr>
            <w:r>
              <w:rPr>
                <w:sz w:val="16"/>
              </w:rPr>
              <w:t>agreed</w:t>
            </w:r>
          </w:p>
        </w:tc>
      </w:tr>
      <w:tr w:rsidR="00C121BA" w14:paraId="41C81C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073961" w14:textId="77777777" w:rsidR="00C121BA" w:rsidRDefault="00C121BA">
            <w:pPr>
              <w:pStyle w:val="TAL"/>
              <w:rPr>
                <w:sz w:val="16"/>
              </w:rPr>
            </w:pPr>
            <w:r>
              <w:rPr>
                <w:sz w:val="16"/>
              </w:rPr>
              <w:t>R5-247465</w:t>
            </w:r>
          </w:p>
        </w:tc>
        <w:tc>
          <w:tcPr>
            <w:tcW w:w="0" w:type="auto"/>
            <w:tcBorders>
              <w:top w:val="single" w:sz="4" w:space="0" w:color="auto"/>
              <w:left w:val="single" w:sz="4" w:space="0" w:color="auto"/>
              <w:bottom w:val="single" w:sz="4" w:space="0" w:color="auto"/>
              <w:right w:val="single" w:sz="4" w:space="0" w:color="auto"/>
            </w:tcBorders>
            <w:hideMark/>
          </w:tcPr>
          <w:p w14:paraId="6B312543" w14:textId="77777777" w:rsidR="00C121BA" w:rsidRDefault="00C121BA">
            <w:pPr>
              <w:pStyle w:val="TAL"/>
              <w:rPr>
                <w:sz w:val="16"/>
              </w:rPr>
            </w:pPr>
            <w:r>
              <w:rPr>
                <w:sz w:val="16"/>
              </w:rPr>
              <w:t>Correction of NR SA FR1 - E-UTRAN event-triggered reporting in DRX test case 11.5.3.2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76F724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7EE54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2EC170" w14:textId="77777777" w:rsidR="00C121BA" w:rsidRDefault="00C121BA">
            <w:pPr>
              <w:pStyle w:val="TAL"/>
              <w:rPr>
                <w:sz w:val="16"/>
              </w:rPr>
            </w:pPr>
            <w:r>
              <w:rPr>
                <w:sz w:val="16"/>
              </w:rPr>
              <w:t>3636</w:t>
            </w:r>
          </w:p>
        </w:tc>
        <w:tc>
          <w:tcPr>
            <w:tcW w:w="0" w:type="auto"/>
            <w:tcBorders>
              <w:top w:val="single" w:sz="4" w:space="0" w:color="auto"/>
              <w:left w:val="single" w:sz="4" w:space="0" w:color="auto"/>
              <w:bottom w:val="single" w:sz="4" w:space="0" w:color="auto"/>
              <w:right w:val="single" w:sz="4" w:space="0" w:color="auto"/>
            </w:tcBorders>
            <w:hideMark/>
          </w:tcPr>
          <w:p w14:paraId="50BFCE1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5116A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DDD7A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7389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23280" w14:textId="77777777" w:rsidR="00C121BA" w:rsidRDefault="00C121BA">
            <w:pPr>
              <w:pStyle w:val="TAL"/>
              <w:rPr>
                <w:sz w:val="16"/>
              </w:rPr>
            </w:pPr>
            <w:r>
              <w:rPr>
                <w:sz w:val="16"/>
              </w:rPr>
              <w:t>revised</w:t>
            </w:r>
          </w:p>
        </w:tc>
      </w:tr>
      <w:tr w:rsidR="00C121BA" w14:paraId="51EA974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070A65" w14:textId="77777777" w:rsidR="00C121BA" w:rsidRDefault="00C121BA">
            <w:pPr>
              <w:pStyle w:val="TAL"/>
              <w:rPr>
                <w:sz w:val="16"/>
              </w:rPr>
            </w:pPr>
            <w:r>
              <w:rPr>
                <w:sz w:val="16"/>
              </w:rPr>
              <w:t>R5-247957</w:t>
            </w:r>
          </w:p>
        </w:tc>
        <w:tc>
          <w:tcPr>
            <w:tcW w:w="0" w:type="auto"/>
            <w:tcBorders>
              <w:top w:val="single" w:sz="4" w:space="0" w:color="auto"/>
              <w:left w:val="single" w:sz="4" w:space="0" w:color="auto"/>
              <w:bottom w:val="single" w:sz="4" w:space="0" w:color="auto"/>
              <w:right w:val="single" w:sz="4" w:space="0" w:color="auto"/>
            </w:tcBorders>
            <w:hideMark/>
          </w:tcPr>
          <w:p w14:paraId="6A26978F" w14:textId="77777777" w:rsidR="00C121BA" w:rsidRDefault="00C121BA">
            <w:pPr>
              <w:pStyle w:val="TAL"/>
              <w:rPr>
                <w:sz w:val="16"/>
              </w:rPr>
            </w:pPr>
            <w:r>
              <w:rPr>
                <w:sz w:val="16"/>
              </w:rPr>
              <w:t>Correction of NR SA FR1 - E-UTRAN event-triggered reporting in DRX test case 11.5.3.2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591451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4F5D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C277166" w14:textId="77777777" w:rsidR="00C121BA" w:rsidRDefault="00C121BA">
            <w:pPr>
              <w:pStyle w:val="TAL"/>
              <w:rPr>
                <w:sz w:val="16"/>
              </w:rPr>
            </w:pPr>
            <w:r>
              <w:rPr>
                <w:sz w:val="16"/>
              </w:rPr>
              <w:t>3636</w:t>
            </w:r>
          </w:p>
        </w:tc>
        <w:tc>
          <w:tcPr>
            <w:tcW w:w="0" w:type="auto"/>
            <w:tcBorders>
              <w:top w:val="single" w:sz="4" w:space="0" w:color="auto"/>
              <w:left w:val="single" w:sz="4" w:space="0" w:color="auto"/>
              <w:bottom w:val="single" w:sz="4" w:space="0" w:color="auto"/>
              <w:right w:val="single" w:sz="4" w:space="0" w:color="auto"/>
            </w:tcBorders>
            <w:hideMark/>
          </w:tcPr>
          <w:p w14:paraId="4036366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D24AC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8AF4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228A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E1CFC" w14:textId="77777777" w:rsidR="00C121BA" w:rsidRDefault="00C121BA">
            <w:pPr>
              <w:pStyle w:val="TAL"/>
              <w:rPr>
                <w:sz w:val="16"/>
              </w:rPr>
            </w:pPr>
            <w:r>
              <w:rPr>
                <w:sz w:val="16"/>
              </w:rPr>
              <w:t>agreed</w:t>
            </w:r>
          </w:p>
        </w:tc>
      </w:tr>
      <w:tr w:rsidR="00C121BA" w14:paraId="3247DAB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B9A328" w14:textId="77777777" w:rsidR="00C121BA" w:rsidRDefault="00C121BA">
            <w:pPr>
              <w:pStyle w:val="TAL"/>
              <w:rPr>
                <w:sz w:val="16"/>
              </w:rPr>
            </w:pPr>
            <w:r>
              <w:rPr>
                <w:sz w:val="16"/>
              </w:rPr>
              <w:t>R5-247466</w:t>
            </w:r>
          </w:p>
        </w:tc>
        <w:tc>
          <w:tcPr>
            <w:tcW w:w="0" w:type="auto"/>
            <w:tcBorders>
              <w:top w:val="single" w:sz="4" w:space="0" w:color="auto"/>
              <w:left w:val="single" w:sz="4" w:space="0" w:color="auto"/>
              <w:bottom w:val="single" w:sz="4" w:space="0" w:color="auto"/>
              <w:right w:val="single" w:sz="4" w:space="0" w:color="auto"/>
            </w:tcBorders>
            <w:hideMark/>
          </w:tcPr>
          <w:p w14:paraId="7FB509BF" w14:textId="77777777" w:rsidR="00C121BA" w:rsidRDefault="00C121BA">
            <w:pPr>
              <w:pStyle w:val="TAL"/>
              <w:rPr>
                <w:sz w:val="16"/>
              </w:rPr>
            </w:pPr>
            <w:r>
              <w:rPr>
                <w:sz w:val="16"/>
              </w:rPr>
              <w:t>Correction of NR SA FR1 SSB based L1-RSRP measurement when DRX is not used test case 11.5.4.1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F43EAE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96BBB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AD211E" w14:textId="77777777" w:rsidR="00C121BA" w:rsidRDefault="00C121BA">
            <w:pPr>
              <w:pStyle w:val="TAL"/>
              <w:rPr>
                <w:sz w:val="16"/>
              </w:rPr>
            </w:pPr>
            <w:r>
              <w:rPr>
                <w:sz w:val="16"/>
              </w:rPr>
              <w:t>3637</w:t>
            </w:r>
          </w:p>
        </w:tc>
        <w:tc>
          <w:tcPr>
            <w:tcW w:w="0" w:type="auto"/>
            <w:tcBorders>
              <w:top w:val="single" w:sz="4" w:space="0" w:color="auto"/>
              <w:left w:val="single" w:sz="4" w:space="0" w:color="auto"/>
              <w:bottom w:val="single" w:sz="4" w:space="0" w:color="auto"/>
              <w:right w:val="single" w:sz="4" w:space="0" w:color="auto"/>
            </w:tcBorders>
            <w:hideMark/>
          </w:tcPr>
          <w:p w14:paraId="3CDC657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DAA3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E9242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1DC4C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1254B1" w14:textId="77777777" w:rsidR="00C121BA" w:rsidRDefault="00C121BA">
            <w:pPr>
              <w:pStyle w:val="TAL"/>
              <w:rPr>
                <w:sz w:val="16"/>
              </w:rPr>
            </w:pPr>
            <w:r>
              <w:rPr>
                <w:sz w:val="16"/>
              </w:rPr>
              <w:t>revised</w:t>
            </w:r>
          </w:p>
        </w:tc>
      </w:tr>
      <w:tr w:rsidR="00C121BA" w14:paraId="5F85B29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99DDB0C" w14:textId="77777777" w:rsidR="00C121BA" w:rsidRDefault="00C121BA">
            <w:pPr>
              <w:pStyle w:val="TAL"/>
              <w:rPr>
                <w:sz w:val="16"/>
              </w:rPr>
            </w:pPr>
            <w:r>
              <w:rPr>
                <w:sz w:val="16"/>
              </w:rPr>
              <w:t>R5-247958</w:t>
            </w:r>
          </w:p>
        </w:tc>
        <w:tc>
          <w:tcPr>
            <w:tcW w:w="0" w:type="auto"/>
            <w:tcBorders>
              <w:top w:val="single" w:sz="4" w:space="0" w:color="auto"/>
              <w:left w:val="single" w:sz="4" w:space="0" w:color="auto"/>
              <w:bottom w:val="single" w:sz="4" w:space="0" w:color="auto"/>
              <w:right w:val="single" w:sz="4" w:space="0" w:color="auto"/>
            </w:tcBorders>
            <w:hideMark/>
          </w:tcPr>
          <w:p w14:paraId="07E922EB" w14:textId="77777777" w:rsidR="00C121BA" w:rsidRDefault="00C121BA">
            <w:pPr>
              <w:pStyle w:val="TAL"/>
              <w:rPr>
                <w:sz w:val="16"/>
              </w:rPr>
            </w:pPr>
            <w:r>
              <w:rPr>
                <w:sz w:val="16"/>
              </w:rPr>
              <w:t>Correction of NR SA FR1 SSB based L1-RSRP measurement when DRX is not used test case 11.5.4.1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5ED56C2"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260B98"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797AC1F" w14:textId="77777777" w:rsidR="00C121BA" w:rsidRDefault="00C121BA">
            <w:pPr>
              <w:pStyle w:val="TAL"/>
              <w:rPr>
                <w:sz w:val="16"/>
              </w:rPr>
            </w:pPr>
            <w:r>
              <w:rPr>
                <w:sz w:val="16"/>
              </w:rPr>
              <w:t>3637</w:t>
            </w:r>
          </w:p>
        </w:tc>
        <w:tc>
          <w:tcPr>
            <w:tcW w:w="0" w:type="auto"/>
            <w:tcBorders>
              <w:top w:val="single" w:sz="4" w:space="0" w:color="auto"/>
              <w:left w:val="single" w:sz="4" w:space="0" w:color="auto"/>
              <w:bottom w:val="single" w:sz="4" w:space="0" w:color="auto"/>
              <w:right w:val="single" w:sz="4" w:space="0" w:color="auto"/>
            </w:tcBorders>
            <w:hideMark/>
          </w:tcPr>
          <w:p w14:paraId="20B2FC4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85E40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8A848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B765A"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C83AD5" w14:textId="77777777" w:rsidR="00C121BA" w:rsidRDefault="00C121BA">
            <w:pPr>
              <w:pStyle w:val="TAL"/>
              <w:rPr>
                <w:sz w:val="16"/>
              </w:rPr>
            </w:pPr>
            <w:r>
              <w:rPr>
                <w:sz w:val="16"/>
              </w:rPr>
              <w:t>agreed</w:t>
            </w:r>
          </w:p>
        </w:tc>
      </w:tr>
      <w:tr w:rsidR="00C121BA" w14:paraId="673782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20B042" w14:textId="77777777" w:rsidR="00C121BA" w:rsidRDefault="00C121BA">
            <w:pPr>
              <w:pStyle w:val="TAL"/>
              <w:rPr>
                <w:sz w:val="16"/>
              </w:rPr>
            </w:pPr>
            <w:r>
              <w:rPr>
                <w:sz w:val="16"/>
              </w:rPr>
              <w:lastRenderedPageBreak/>
              <w:t>R5-247467</w:t>
            </w:r>
          </w:p>
        </w:tc>
        <w:tc>
          <w:tcPr>
            <w:tcW w:w="0" w:type="auto"/>
            <w:tcBorders>
              <w:top w:val="single" w:sz="4" w:space="0" w:color="auto"/>
              <w:left w:val="single" w:sz="4" w:space="0" w:color="auto"/>
              <w:bottom w:val="single" w:sz="4" w:space="0" w:color="auto"/>
              <w:right w:val="single" w:sz="4" w:space="0" w:color="auto"/>
            </w:tcBorders>
            <w:hideMark/>
          </w:tcPr>
          <w:p w14:paraId="2C169B4F" w14:textId="77777777" w:rsidR="00C121BA" w:rsidRDefault="00C121BA">
            <w:pPr>
              <w:pStyle w:val="TAL"/>
              <w:rPr>
                <w:sz w:val="16"/>
              </w:rPr>
            </w:pPr>
            <w:r>
              <w:rPr>
                <w:sz w:val="16"/>
              </w:rPr>
              <w:t>Correction of NR SA FR1 SSB based L1-RSRP measurement when DRX is used test case 11.5.4.2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A50FC8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F527F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B0B86C0" w14:textId="77777777" w:rsidR="00C121BA" w:rsidRDefault="00C121BA">
            <w:pPr>
              <w:pStyle w:val="TAL"/>
              <w:rPr>
                <w:sz w:val="16"/>
              </w:rPr>
            </w:pPr>
            <w:r>
              <w:rPr>
                <w:sz w:val="16"/>
              </w:rPr>
              <w:t>3638</w:t>
            </w:r>
          </w:p>
        </w:tc>
        <w:tc>
          <w:tcPr>
            <w:tcW w:w="0" w:type="auto"/>
            <w:tcBorders>
              <w:top w:val="single" w:sz="4" w:space="0" w:color="auto"/>
              <w:left w:val="single" w:sz="4" w:space="0" w:color="auto"/>
              <w:bottom w:val="single" w:sz="4" w:space="0" w:color="auto"/>
              <w:right w:val="single" w:sz="4" w:space="0" w:color="auto"/>
            </w:tcBorders>
            <w:hideMark/>
          </w:tcPr>
          <w:p w14:paraId="143D40E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F0A16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6C0BE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11C54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A3A9E" w14:textId="77777777" w:rsidR="00C121BA" w:rsidRDefault="00C121BA">
            <w:pPr>
              <w:pStyle w:val="TAL"/>
              <w:rPr>
                <w:sz w:val="16"/>
              </w:rPr>
            </w:pPr>
            <w:r>
              <w:rPr>
                <w:sz w:val="16"/>
              </w:rPr>
              <w:t>revised</w:t>
            </w:r>
          </w:p>
        </w:tc>
      </w:tr>
      <w:tr w:rsidR="00C121BA" w14:paraId="28DFEA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A031A1" w14:textId="77777777" w:rsidR="00C121BA" w:rsidRDefault="00C121BA">
            <w:pPr>
              <w:pStyle w:val="TAL"/>
              <w:rPr>
                <w:sz w:val="16"/>
              </w:rPr>
            </w:pPr>
            <w:r>
              <w:rPr>
                <w:sz w:val="16"/>
              </w:rPr>
              <w:t>R5-247959</w:t>
            </w:r>
          </w:p>
        </w:tc>
        <w:tc>
          <w:tcPr>
            <w:tcW w:w="0" w:type="auto"/>
            <w:tcBorders>
              <w:top w:val="single" w:sz="4" w:space="0" w:color="auto"/>
              <w:left w:val="single" w:sz="4" w:space="0" w:color="auto"/>
              <w:bottom w:val="single" w:sz="4" w:space="0" w:color="auto"/>
              <w:right w:val="single" w:sz="4" w:space="0" w:color="auto"/>
            </w:tcBorders>
            <w:hideMark/>
          </w:tcPr>
          <w:p w14:paraId="379CCF92" w14:textId="77777777" w:rsidR="00C121BA" w:rsidRDefault="00C121BA">
            <w:pPr>
              <w:pStyle w:val="TAL"/>
              <w:rPr>
                <w:sz w:val="16"/>
              </w:rPr>
            </w:pPr>
            <w:r>
              <w:rPr>
                <w:sz w:val="16"/>
              </w:rPr>
              <w:t>Correction of NR SA FR1 SSB based L1-RSRP measurement when DRX is used test case 11.5.4.2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5D3E4F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0391C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FD368C" w14:textId="77777777" w:rsidR="00C121BA" w:rsidRDefault="00C121BA">
            <w:pPr>
              <w:pStyle w:val="TAL"/>
              <w:rPr>
                <w:sz w:val="16"/>
              </w:rPr>
            </w:pPr>
            <w:r>
              <w:rPr>
                <w:sz w:val="16"/>
              </w:rPr>
              <w:t>3638</w:t>
            </w:r>
          </w:p>
        </w:tc>
        <w:tc>
          <w:tcPr>
            <w:tcW w:w="0" w:type="auto"/>
            <w:tcBorders>
              <w:top w:val="single" w:sz="4" w:space="0" w:color="auto"/>
              <w:left w:val="single" w:sz="4" w:space="0" w:color="auto"/>
              <w:bottom w:val="single" w:sz="4" w:space="0" w:color="auto"/>
              <w:right w:val="single" w:sz="4" w:space="0" w:color="auto"/>
            </w:tcBorders>
            <w:hideMark/>
          </w:tcPr>
          <w:p w14:paraId="6922610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F0AD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2243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4613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336CC1" w14:textId="77777777" w:rsidR="00C121BA" w:rsidRDefault="00C121BA">
            <w:pPr>
              <w:pStyle w:val="TAL"/>
              <w:rPr>
                <w:sz w:val="16"/>
              </w:rPr>
            </w:pPr>
            <w:r>
              <w:rPr>
                <w:sz w:val="16"/>
              </w:rPr>
              <w:t>agreed</w:t>
            </w:r>
          </w:p>
        </w:tc>
      </w:tr>
      <w:tr w:rsidR="00C121BA" w14:paraId="4F2DFD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3F8746" w14:textId="77777777" w:rsidR="00C121BA" w:rsidRDefault="00C121BA">
            <w:pPr>
              <w:pStyle w:val="TAL"/>
              <w:rPr>
                <w:sz w:val="16"/>
              </w:rPr>
            </w:pPr>
            <w:r>
              <w:rPr>
                <w:sz w:val="16"/>
              </w:rPr>
              <w:t>R5-247468</w:t>
            </w:r>
          </w:p>
        </w:tc>
        <w:tc>
          <w:tcPr>
            <w:tcW w:w="0" w:type="auto"/>
            <w:tcBorders>
              <w:top w:val="single" w:sz="4" w:space="0" w:color="auto"/>
              <w:left w:val="single" w:sz="4" w:space="0" w:color="auto"/>
              <w:bottom w:val="single" w:sz="4" w:space="0" w:color="auto"/>
              <w:right w:val="single" w:sz="4" w:space="0" w:color="auto"/>
            </w:tcBorders>
            <w:hideMark/>
          </w:tcPr>
          <w:p w14:paraId="6D35693C" w14:textId="77777777" w:rsidR="00C121BA" w:rsidRDefault="00C121BA">
            <w:pPr>
              <w:pStyle w:val="TAL"/>
              <w:rPr>
                <w:sz w:val="16"/>
              </w:rPr>
            </w:pPr>
            <w:r>
              <w:rPr>
                <w:sz w:val="16"/>
              </w:rPr>
              <w:t>Correction of NR SA FR1 SSB based L1-RSRP measurement on SCC under CCA when DRX is not used test case 11.5.4.3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51316B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5B1DF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A9911AE" w14:textId="77777777" w:rsidR="00C121BA" w:rsidRDefault="00C121BA">
            <w:pPr>
              <w:pStyle w:val="TAL"/>
              <w:rPr>
                <w:sz w:val="16"/>
              </w:rPr>
            </w:pPr>
            <w:r>
              <w:rPr>
                <w:sz w:val="16"/>
              </w:rPr>
              <w:t>3639</w:t>
            </w:r>
          </w:p>
        </w:tc>
        <w:tc>
          <w:tcPr>
            <w:tcW w:w="0" w:type="auto"/>
            <w:tcBorders>
              <w:top w:val="single" w:sz="4" w:space="0" w:color="auto"/>
              <w:left w:val="single" w:sz="4" w:space="0" w:color="auto"/>
              <w:bottom w:val="single" w:sz="4" w:space="0" w:color="auto"/>
              <w:right w:val="single" w:sz="4" w:space="0" w:color="auto"/>
            </w:tcBorders>
            <w:hideMark/>
          </w:tcPr>
          <w:p w14:paraId="7D47F33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4B396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E556B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3C9CD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90553" w14:textId="77777777" w:rsidR="00C121BA" w:rsidRDefault="00C121BA">
            <w:pPr>
              <w:pStyle w:val="TAL"/>
              <w:rPr>
                <w:sz w:val="16"/>
              </w:rPr>
            </w:pPr>
            <w:r>
              <w:rPr>
                <w:sz w:val="16"/>
              </w:rPr>
              <w:t>revised</w:t>
            </w:r>
          </w:p>
        </w:tc>
      </w:tr>
      <w:tr w:rsidR="00C121BA" w14:paraId="59E94E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59274A" w14:textId="77777777" w:rsidR="00C121BA" w:rsidRDefault="00C121BA">
            <w:pPr>
              <w:pStyle w:val="TAL"/>
              <w:rPr>
                <w:sz w:val="16"/>
              </w:rPr>
            </w:pPr>
            <w:r>
              <w:rPr>
                <w:sz w:val="16"/>
              </w:rPr>
              <w:t>R5-247960</w:t>
            </w:r>
          </w:p>
        </w:tc>
        <w:tc>
          <w:tcPr>
            <w:tcW w:w="0" w:type="auto"/>
            <w:tcBorders>
              <w:top w:val="single" w:sz="4" w:space="0" w:color="auto"/>
              <w:left w:val="single" w:sz="4" w:space="0" w:color="auto"/>
              <w:bottom w:val="single" w:sz="4" w:space="0" w:color="auto"/>
              <w:right w:val="single" w:sz="4" w:space="0" w:color="auto"/>
            </w:tcBorders>
            <w:hideMark/>
          </w:tcPr>
          <w:p w14:paraId="2145192D" w14:textId="77777777" w:rsidR="00C121BA" w:rsidRDefault="00C121BA">
            <w:pPr>
              <w:pStyle w:val="TAL"/>
              <w:rPr>
                <w:sz w:val="16"/>
              </w:rPr>
            </w:pPr>
            <w:r>
              <w:rPr>
                <w:sz w:val="16"/>
              </w:rPr>
              <w:t>Correction of NR SA FR1 SSB based L1-RSRP measurement on SCC under CCA when DRX is not used test case 11.5.4.3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2E39E4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3BD5D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F87A766" w14:textId="77777777" w:rsidR="00C121BA" w:rsidRDefault="00C121BA">
            <w:pPr>
              <w:pStyle w:val="TAL"/>
              <w:rPr>
                <w:sz w:val="16"/>
              </w:rPr>
            </w:pPr>
            <w:r>
              <w:rPr>
                <w:sz w:val="16"/>
              </w:rPr>
              <w:t>3639</w:t>
            </w:r>
          </w:p>
        </w:tc>
        <w:tc>
          <w:tcPr>
            <w:tcW w:w="0" w:type="auto"/>
            <w:tcBorders>
              <w:top w:val="single" w:sz="4" w:space="0" w:color="auto"/>
              <w:left w:val="single" w:sz="4" w:space="0" w:color="auto"/>
              <w:bottom w:val="single" w:sz="4" w:space="0" w:color="auto"/>
              <w:right w:val="single" w:sz="4" w:space="0" w:color="auto"/>
            </w:tcBorders>
            <w:hideMark/>
          </w:tcPr>
          <w:p w14:paraId="622DA50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22025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C0D84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56A9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6098D" w14:textId="77777777" w:rsidR="00C121BA" w:rsidRDefault="00C121BA">
            <w:pPr>
              <w:pStyle w:val="TAL"/>
              <w:rPr>
                <w:sz w:val="16"/>
              </w:rPr>
            </w:pPr>
            <w:r>
              <w:rPr>
                <w:sz w:val="16"/>
              </w:rPr>
              <w:t>agreed</w:t>
            </w:r>
          </w:p>
        </w:tc>
      </w:tr>
      <w:tr w:rsidR="00C121BA" w14:paraId="460E67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67DF2B" w14:textId="77777777" w:rsidR="00C121BA" w:rsidRDefault="00C121BA">
            <w:pPr>
              <w:pStyle w:val="TAL"/>
              <w:rPr>
                <w:sz w:val="16"/>
              </w:rPr>
            </w:pPr>
            <w:r>
              <w:rPr>
                <w:sz w:val="16"/>
              </w:rPr>
              <w:t>R5-247469</w:t>
            </w:r>
          </w:p>
        </w:tc>
        <w:tc>
          <w:tcPr>
            <w:tcW w:w="0" w:type="auto"/>
            <w:tcBorders>
              <w:top w:val="single" w:sz="4" w:space="0" w:color="auto"/>
              <w:left w:val="single" w:sz="4" w:space="0" w:color="auto"/>
              <w:bottom w:val="single" w:sz="4" w:space="0" w:color="auto"/>
              <w:right w:val="single" w:sz="4" w:space="0" w:color="auto"/>
            </w:tcBorders>
            <w:hideMark/>
          </w:tcPr>
          <w:p w14:paraId="39E96CE2" w14:textId="77777777" w:rsidR="00C121BA" w:rsidRDefault="00C121BA">
            <w:pPr>
              <w:pStyle w:val="TAL"/>
              <w:rPr>
                <w:sz w:val="16"/>
              </w:rPr>
            </w:pPr>
            <w:r>
              <w:rPr>
                <w:sz w:val="16"/>
              </w:rPr>
              <w:t>Correction of NR SA FR1 SSB based L1-RSRP measurement on SCC under CCA when DRX is used test case 11.5.4.4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B02E20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6352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51263B" w14:textId="77777777" w:rsidR="00C121BA" w:rsidRDefault="00C121BA">
            <w:pPr>
              <w:pStyle w:val="TAL"/>
              <w:rPr>
                <w:sz w:val="16"/>
              </w:rPr>
            </w:pPr>
            <w:r>
              <w:rPr>
                <w:sz w:val="16"/>
              </w:rPr>
              <w:t>3640</w:t>
            </w:r>
          </w:p>
        </w:tc>
        <w:tc>
          <w:tcPr>
            <w:tcW w:w="0" w:type="auto"/>
            <w:tcBorders>
              <w:top w:val="single" w:sz="4" w:space="0" w:color="auto"/>
              <w:left w:val="single" w:sz="4" w:space="0" w:color="auto"/>
              <w:bottom w:val="single" w:sz="4" w:space="0" w:color="auto"/>
              <w:right w:val="single" w:sz="4" w:space="0" w:color="auto"/>
            </w:tcBorders>
            <w:hideMark/>
          </w:tcPr>
          <w:p w14:paraId="633466D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A5C4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2507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2645F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55FE6C" w14:textId="77777777" w:rsidR="00C121BA" w:rsidRDefault="00C121BA">
            <w:pPr>
              <w:pStyle w:val="TAL"/>
              <w:rPr>
                <w:sz w:val="16"/>
              </w:rPr>
            </w:pPr>
            <w:r>
              <w:rPr>
                <w:sz w:val="16"/>
              </w:rPr>
              <w:t>revised</w:t>
            </w:r>
          </w:p>
        </w:tc>
      </w:tr>
      <w:tr w:rsidR="00C121BA" w14:paraId="3C7F9C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99F3EF" w14:textId="77777777" w:rsidR="00C121BA" w:rsidRDefault="00C121BA">
            <w:pPr>
              <w:pStyle w:val="TAL"/>
              <w:rPr>
                <w:sz w:val="16"/>
              </w:rPr>
            </w:pPr>
            <w:r>
              <w:rPr>
                <w:sz w:val="16"/>
              </w:rPr>
              <w:t>R5-247961</w:t>
            </w:r>
          </w:p>
        </w:tc>
        <w:tc>
          <w:tcPr>
            <w:tcW w:w="0" w:type="auto"/>
            <w:tcBorders>
              <w:top w:val="single" w:sz="4" w:space="0" w:color="auto"/>
              <w:left w:val="single" w:sz="4" w:space="0" w:color="auto"/>
              <w:bottom w:val="single" w:sz="4" w:space="0" w:color="auto"/>
              <w:right w:val="single" w:sz="4" w:space="0" w:color="auto"/>
            </w:tcBorders>
            <w:hideMark/>
          </w:tcPr>
          <w:p w14:paraId="7A2FDA95" w14:textId="77777777" w:rsidR="00C121BA" w:rsidRDefault="00C121BA">
            <w:pPr>
              <w:pStyle w:val="TAL"/>
              <w:rPr>
                <w:sz w:val="16"/>
              </w:rPr>
            </w:pPr>
            <w:r>
              <w:rPr>
                <w:sz w:val="16"/>
              </w:rPr>
              <w:t>Correction of NR SA FR1 SSB based L1-RSRP measurement on SCC under CCA when DRX is used test case 11.5.4.4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8E1804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2672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3D0535" w14:textId="77777777" w:rsidR="00C121BA" w:rsidRDefault="00C121BA">
            <w:pPr>
              <w:pStyle w:val="TAL"/>
              <w:rPr>
                <w:sz w:val="16"/>
              </w:rPr>
            </w:pPr>
            <w:r>
              <w:rPr>
                <w:sz w:val="16"/>
              </w:rPr>
              <w:t>3640</w:t>
            </w:r>
          </w:p>
        </w:tc>
        <w:tc>
          <w:tcPr>
            <w:tcW w:w="0" w:type="auto"/>
            <w:tcBorders>
              <w:top w:val="single" w:sz="4" w:space="0" w:color="auto"/>
              <w:left w:val="single" w:sz="4" w:space="0" w:color="auto"/>
              <w:bottom w:val="single" w:sz="4" w:space="0" w:color="auto"/>
              <w:right w:val="single" w:sz="4" w:space="0" w:color="auto"/>
            </w:tcBorders>
            <w:hideMark/>
          </w:tcPr>
          <w:p w14:paraId="08FDB69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53A89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78410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62EFD8"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836EA" w14:textId="77777777" w:rsidR="00C121BA" w:rsidRDefault="00C121BA">
            <w:pPr>
              <w:pStyle w:val="TAL"/>
              <w:rPr>
                <w:sz w:val="16"/>
              </w:rPr>
            </w:pPr>
            <w:r>
              <w:rPr>
                <w:sz w:val="16"/>
              </w:rPr>
              <w:t>agreed</w:t>
            </w:r>
          </w:p>
        </w:tc>
      </w:tr>
      <w:tr w:rsidR="00C121BA" w14:paraId="513C09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975D37" w14:textId="77777777" w:rsidR="00C121BA" w:rsidRDefault="00C121BA">
            <w:pPr>
              <w:pStyle w:val="TAL"/>
              <w:rPr>
                <w:sz w:val="16"/>
              </w:rPr>
            </w:pPr>
            <w:r>
              <w:rPr>
                <w:sz w:val="16"/>
              </w:rPr>
              <w:t>R5-247470</w:t>
            </w:r>
          </w:p>
        </w:tc>
        <w:tc>
          <w:tcPr>
            <w:tcW w:w="0" w:type="auto"/>
            <w:tcBorders>
              <w:top w:val="single" w:sz="4" w:space="0" w:color="auto"/>
              <w:left w:val="single" w:sz="4" w:space="0" w:color="auto"/>
              <w:bottom w:val="single" w:sz="4" w:space="0" w:color="auto"/>
              <w:right w:val="single" w:sz="4" w:space="0" w:color="auto"/>
            </w:tcBorders>
            <w:hideMark/>
          </w:tcPr>
          <w:p w14:paraId="77DFCBE9" w14:textId="77777777" w:rsidR="00C121BA" w:rsidRDefault="00C121BA">
            <w:pPr>
              <w:pStyle w:val="TAL"/>
              <w:rPr>
                <w:sz w:val="16"/>
              </w:rPr>
            </w:pPr>
            <w:r>
              <w:rPr>
                <w:sz w:val="16"/>
              </w:rPr>
              <w:t>Correction of Annex F for SA NRU measurement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F9EAE0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87B45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21E2701" w14:textId="77777777" w:rsidR="00C121BA" w:rsidRDefault="00C121BA">
            <w:pPr>
              <w:pStyle w:val="TAL"/>
              <w:rPr>
                <w:sz w:val="16"/>
              </w:rPr>
            </w:pPr>
            <w:r>
              <w:rPr>
                <w:sz w:val="16"/>
              </w:rPr>
              <w:t>3641</w:t>
            </w:r>
          </w:p>
        </w:tc>
        <w:tc>
          <w:tcPr>
            <w:tcW w:w="0" w:type="auto"/>
            <w:tcBorders>
              <w:top w:val="single" w:sz="4" w:space="0" w:color="auto"/>
              <w:left w:val="single" w:sz="4" w:space="0" w:color="auto"/>
              <w:bottom w:val="single" w:sz="4" w:space="0" w:color="auto"/>
              <w:right w:val="single" w:sz="4" w:space="0" w:color="auto"/>
            </w:tcBorders>
            <w:hideMark/>
          </w:tcPr>
          <w:p w14:paraId="79CB0A1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4EB4B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78090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F3A1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6386ED" w14:textId="77777777" w:rsidR="00C121BA" w:rsidRDefault="00C121BA">
            <w:pPr>
              <w:pStyle w:val="TAL"/>
              <w:rPr>
                <w:sz w:val="16"/>
              </w:rPr>
            </w:pPr>
            <w:r>
              <w:rPr>
                <w:sz w:val="16"/>
              </w:rPr>
              <w:t>revised</w:t>
            </w:r>
          </w:p>
        </w:tc>
      </w:tr>
      <w:tr w:rsidR="00C121BA" w14:paraId="072020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410C43" w14:textId="77777777" w:rsidR="00C121BA" w:rsidRDefault="00C121BA">
            <w:pPr>
              <w:pStyle w:val="TAL"/>
              <w:rPr>
                <w:sz w:val="16"/>
              </w:rPr>
            </w:pPr>
            <w:r>
              <w:rPr>
                <w:sz w:val="16"/>
              </w:rPr>
              <w:t>R5-247962</w:t>
            </w:r>
          </w:p>
        </w:tc>
        <w:tc>
          <w:tcPr>
            <w:tcW w:w="0" w:type="auto"/>
            <w:tcBorders>
              <w:top w:val="single" w:sz="4" w:space="0" w:color="auto"/>
              <w:left w:val="single" w:sz="4" w:space="0" w:color="auto"/>
              <w:bottom w:val="single" w:sz="4" w:space="0" w:color="auto"/>
              <w:right w:val="single" w:sz="4" w:space="0" w:color="auto"/>
            </w:tcBorders>
            <w:hideMark/>
          </w:tcPr>
          <w:p w14:paraId="65800C07" w14:textId="77777777" w:rsidR="00C121BA" w:rsidRDefault="00C121BA">
            <w:pPr>
              <w:pStyle w:val="TAL"/>
              <w:rPr>
                <w:sz w:val="16"/>
              </w:rPr>
            </w:pPr>
            <w:r>
              <w:rPr>
                <w:sz w:val="16"/>
              </w:rPr>
              <w:t>Correction of Annex F for SA NRU measurement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C5A506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CB031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A425F73" w14:textId="77777777" w:rsidR="00C121BA" w:rsidRDefault="00C121BA">
            <w:pPr>
              <w:pStyle w:val="TAL"/>
              <w:rPr>
                <w:sz w:val="16"/>
              </w:rPr>
            </w:pPr>
            <w:r>
              <w:rPr>
                <w:sz w:val="16"/>
              </w:rPr>
              <w:t>3641</w:t>
            </w:r>
          </w:p>
        </w:tc>
        <w:tc>
          <w:tcPr>
            <w:tcW w:w="0" w:type="auto"/>
            <w:tcBorders>
              <w:top w:val="single" w:sz="4" w:space="0" w:color="auto"/>
              <w:left w:val="single" w:sz="4" w:space="0" w:color="auto"/>
              <w:bottom w:val="single" w:sz="4" w:space="0" w:color="auto"/>
              <w:right w:val="single" w:sz="4" w:space="0" w:color="auto"/>
            </w:tcBorders>
            <w:hideMark/>
          </w:tcPr>
          <w:p w14:paraId="7F548D4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BDAA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46918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937F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F3DADC" w14:textId="77777777" w:rsidR="00C121BA" w:rsidRDefault="00C121BA">
            <w:pPr>
              <w:pStyle w:val="TAL"/>
              <w:rPr>
                <w:sz w:val="16"/>
              </w:rPr>
            </w:pPr>
            <w:r>
              <w:rPr>
                <w:sz w:val="16"/>
              </w:rPr>
              <w:t>agreed</w:t>
            </w:r>
          </w:p>
        </w:tc>
      </w:tr>
      <w:tr w:rsidR="00C121BA" w14:paraId="591A01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8FCFB8" w14:textId="77777777" w:rsidR="00C121BA" w:rsidRDefault="00C121BA">
            <w:pPr>
              <w:pStyle w:val="TAL"/>
              <w:rPr>
                <w:sz w:val="16"/>
              </w:rPr>
            </w:pPr>
            <w:r>
              <w:rPr>
                <w:sz w:val="16"/>
              </w:rPr>
              <w:t>R5-247471</w:t>
            </w:r>
          </w:p>
        </w:tc>
        <w:tc>
          <w:tcPr>
            <w:tcW w:w="0" w:type="auto"/>
            <w:tcBorders>
              <w:top w:val="single" w:sz="4" w:space="0" w:color="auto"/>
              <w:left w:val="single" w:sz="4" w:space="0" w:color="auto"/>
              <w:bottom w:val="single" w:sz="4" w:space="0" w:color="auto"/>
              <w:right w:val="single" w:sz="4" w:space="0" w:color="auto"/>
            </w:tcBorders>
            <w:hideMark/>
          </w:tcPr>
          <w:p w14:paraId="0620B7E3" w14:textId="77777777" w:rsidR="00C121BA" w:rsidRDefault="00C121BA">
            <w:pPr>
              <w:pStyle w:val="TAL"/>
              <w:rPr>
                <w:sz w:val="16"/>
              </w:rPr>
            </w:pPr>
            <w:r>
              <w:rPr>
                <w:sz w:val="16"/>
              </w:rPr>
              <w:t>Introduction of NR SA FR2 intra-frequency NES triggering conditional handover test case 7.3.3.3</w:t>
            </w:r>
          </w:p>
        </w:tc>
        <w:tc>
          <w:tcPr>
            <w:tcW w:w="0" w:type="auto"/>
            <w:tcBorders>
              <w:top w:val="single" w:sz="4" w:space="0" w:color="auto"/>
              <w:left w:val="single" w:sz="4" w:space="0" w:color="auto"/>
              <w:bottom w:val="single" w:sz="4" w:space="0" w:color="auto"/>
              <w:right w:val="single" w:sz="4" w:space="0" w:color="auto"/>
            </w:tcBorders>
            <w:hideMark/>
          </w:tcPr>
          <w:p w14:paraId="303B44A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C47AB3"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A4174B" w14:textId="77777777" w:rsidR="00C121BA" w:rsidRDefault="00C121BA">
            <w:pPr>
              <w:pStyle w:val="TAL"/>
              <w:rPr>
                <w:sz w:val="16"/>
              </w:rPr>
            </w:pPr>
            <w:r>
              <w:rPr>
                <w:sz w:val="16"/>
              </w:rPr>
              <w:t>3642</w:t>
            </w:r>
          </w:p>
        </w:tc>
        <w:tc>
          <w:tcPr>
            <w:tcW w:w="0" w:type="auto"/>
            <w:tcBorders>
              <w:top w:val="single" w:sz="4" w:space="0" w:color="auto"/>
              <w:left w:val="single" w:sz="4" w:space="0" w:color="auto"/>
              <w:bottom w:val="single" w:sz="4" w:space="0" w:color="auto"/>
              <w:right w:val="single" w:sz="4" w:space="0" w:color="auto"/>
            </w:tcBorders>
            <w:hideMark/>
          </w:tcPr>
          <w:p w14:paraId="5A1E723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11476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ED31E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A1466F"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17FB8C" w14:textId="77777777" w:rsidR="00C121BA" w:rsidRDefault="00C121BA">
            <w:pPr>
              <w:pStyle w:val="TAL"/>
              <w:rPr>
                <w:sz w:val="16"/>
              </w:rPr>
            </w:pPr>
            <w:r>
              <w:rPr>
                <w:sz w:val="16"/>
              </w:rPr>
              <w:t>revised</w:t>
            </w:r>
          </w:p>
        </w:tc>
      </w:tr>
      <w:tr w:rsidR="00C121BA" w14:paraId="14628B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A5405B" w14:textId="77777777" w:rsidR="00C121BA" w:rsidRDefault="00C121BA">
            <w:pPr>
              <w:pStyle w:val="TAL"/>
              <w:rPr>
                <w:sz w:val="16"/>
              </w:rPr>
            </w:pPr>
            <w:r>
              <w:rPr>
                <w:sz w:val="16"/>
              </w:rPr>
              <w:t>R5-247808</w:t>
            </w:r>
          </w:p>
        </w:tc>
        <w:tc>
          <w:tcPr>
            <w:tcW w:w="0" w:type="auto"/>
            <w:tcBorders>
              <w:top w:val="single" w:sz="4" w:space="0" w:color="auto"/>
              <w:left w:val="single" w:sz="4" w:space="0" w:color="auto"/>
              <w:bottom w:val="single" w:sz="4" w:space="0" w:color="auto"/>
              <w:right w:val="single" w:sz="4" w:space="0" w:color="auto"/>
            </w:tcBorders>
            <w:hideMark/>
          </w:tcPr>
          <w:p w14:paraId="3FA2B75A" w14:textId="77777777" w:rsidR="00C121BA" w:rsidRDefault="00C121BA">
            <w:pPr>
              <w:pStyle w:val="TAL"/>
              <w:rPr>
                <w:sz w:val="16"/>
              </w:rPr>
            </w:pPr>
            <w:r>
              <w:rPr>
                <w:sz w:val="16"/>
              </w:rPr>
              <w:t>Introduction of NR SA FR2 intra-frequency NES triggering conditional handover test case 7.3.3.3</w:t>
            </w:r>
          </w:p>
        </w:tc>
        <w:tc>
          <w:tcPr>
            <w:tcW w:w="0" w:type="auto"/>
            <w:tcBorders>
              <w:top w:val="single" w:sz="4" w:space="0" w:color="auto"/>
              <w:left w:val="single" w:sz="4" w:space="0" w:color="auto"/>
              <w:bottom w:val="single" w:sz="4" w:space="0" w:color="auto"/>
              <w:right w:val="single" w:sz="4" w:space="0" w:color="auto"/>
            </w:tcBorders>
            <w:hideMark/>
          </w:tcPr>
          <w:p w14:paraId="6060DEC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00F8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D716D17" w14:textId="77777777" w:rsidR="00C121BA" w:rsidRDefault="00C121BA">
            <w:pPr>
              <w:pStyle w:val="TAL"/>
              <w:rPr>
                <w:sz w:val="16"/>
              </w:rPr>
            </w:pPr>
            <w:r>
              <w:rPr>
                <w:sz w:val="16"/>
              </w:rPr>
              <w:t>3642</w:t>
            </w:r>
          </w:p>
        </w:tc>
        <w:tc>
          <w:tcPr>
            <w:tcW w:w="0" w:type="auto"/>
            <w:tcBorders>
              <w:top w:val="single" w:sz="4" w:space="0" w:color="auto"/>
              <w:left w:val="single" w:sz="4" w:space="0" w:color="auto"/>
              <w:bottom w:val="single" w:sz="4" w:space="0" w:color="auto"/>
              <w:right w:val="single" w:sz="4" w:space="0" w:color="auto"/>
            </w:tcBorders>
            <w:hideMark/>
          </w:tcPr>
          <w:p w14:paraId="4372CF5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88269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3DA30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54A5E"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22E2C5" w14:textId="77777777" w:rsidR="00C121BA" w:rsidRDefault="00C121BA">
            <w:pPr>
              <w:pStyle w:val="TAL"/>
              <w:rPr>
                <w:sz w:val="16"/>
              </w:rPr>
            </w:pPr>
            <w:r>
              <w:rPr>
                <w:sz w:val="16"/>
              </w:rPr>
              <w:t>agreed</w:t>
            </w:r>
          </w:p>
        </w:tc>
      </w:tr>
      <w:tr w:rsidR="00C121BA" w14:paraId="1D0FD7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92DD07" w14:textId="77777777" w:rsidR="00C121BA" w:rsidRDefault="00C121BA">
            <w:pPr>
              <w:pStyle w:val="TAL"/>
              <w:rPr>
                <w:sz w:val="16"/>
              </w:rPr>
            </w:pPr>
            <w:r>
              <w:rPr>
                <w:sz w:val="16"/>
              </w:rPr>
              <w:lastRenderedPageBreak/>
              <w:t>R5-247472</w:t>
            </w:r>
          </w:p>
        </w:tc>
        <w:tc>
          <w:tcPr>
            <w:tcW w:w="0" w:type="auto"/>
            <w:tcBorders>
              <w:top w:val="single" w:sz="4" w:space="0" w:color="auto"/>
              <w:left w:val="single" w:sz="4" w:space="0" w:color="auto"/>
              <w:bottom w:val="single" w:sz="4" w:space="0" w:color="auto"/>
              <w:right w:val="single" w:sz="4" w:space="0" w:color="auto"/>
            </w:tcBorders>
            <w:hideMark/>
          </w:tcPr>
          <w:p w14:paraId="54362AF6" w14:textId="77777777" w:rsidR="00C121BA" w:rsidRDefault="00C121BA">
            <w:pPr>
              <w:pStyle w:val="TAL"/>
              <w:rPr>
                <w:sz w:val="16"/>
              </w:rPr>
            </w:pPr>
            <w:r>
              <w:rPr>
                <w:sz w:val="16"/>
              </w:rPr>
              <w:t>Introduction of NR SA FR2-FR1 inter-frequency NES triggering conditional handover test case 7.3.3.4</w:t>
            </w:r>
          </w:p>
        </w:tc>
        <w:tc>
          <w:tcPr>
            <w:tcW w:w="0" w:type="auto"/>
            <w:tcBorders>
              <w:top w:val="single" w:sz="4" w:space="0" w:color="auto"/>
              <w:left w:val="single" w:sz="4" w:space="0" w:color="auto"/>
              <w:bottom w:val="single" w:sz="4" w:space="0" w:color="auto"/>
              <w:right w:val="single" w:sz="4" w:space="0" w:color="auto"/>
            </w:tcBorders>
            <w:hideMark/>
          </w:tcPr>
          <w:p w14:paraId="3D1AFBE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3EB345"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3703C8D" w14:textId="77777777" w:rsidR="00C121BA" w:rsidRDefault="00C121BA">
            <w:pPr>
              <w:pStyle w:val="TAL"/>
              <w:rPr>
                <w:sz w:val="16"/>
              </w:rPr>
            </w:pPr>
            <w:r>
              <w:rPr>
                <w:sz w:val="16"/>
              </w:rPr>
              <w:t>3643</w:t>
            </w:r>
          </w:p>
        </w:tc>
        <w:tc>
          <w:tcPr>
            <w:tcW w:w="0" w:type="auto"/>
            <w:tcBorders>
              <w:top w:val="single" w:sz="4" w:space="0" w:color="auto"/>
              <w:left w:val="single" w:sz="4" w:space="0" w:color="auto"/>
              <w:bottom w:val="single" w:sz="4" w:space="0" w:color="auto"/>
              <w:right w:val="single" w:sz="4" w:space="0" w:color="auto"/>
            </w:tcBorders>
            <w:hideMark/>
          </w:tcPr>
          <w:p w14:paraId="73CFC8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C5F4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BEFFC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753DB"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08B4E0" w14:textId="77777777" w:rsidR="00C121BA" w:rsidRDefault="00C121BA">
            <w:pPr>
              <w:pStyle w:val="TAL"/>
              <w:rPr>
                <w:sz w:val="16"/>
              </w:rPr>
            </w:pPr>
            <w:r>
              <w:rPr>
                <w:sz w:val="16"/>
              </w:rPr>
              <w:t>agreed</w:t>
            </w:r>
          </w:p>
        </w:tc>
      </w:tr>
      <w:tr w:rsidR="00C121BA" w14:paraId="5E3F70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D2140B" w14:textId="77777777" w:rsidR="00C121BA" w:rsidRDefault="00C121BA">
            <w:pPr>
              <w:pStyle w:val="TAL"/>
              <w:rPr>
                <w:sz w:val="16"/>
              </w:rPr>
            </w:pPr>
            <w:r>
              <w:rPr>
                <w:sz w:val="16"/>
              </w:rPr>
              <w:t>R5-247473</w:t>
            </w:r>
          </w:p>
        </w:tc>
        <w:tc>
          <w:tcPr>
            <w:tcW w:w="0" w:type="auto"/>
            <w:tcBorders>
              <w:top w:val="single" w:sz="4" w:space="0" w:color="auto"/>
              <w:left w:val="single" w:sz="4" w:space="0" w:color="auto"/>
              <w:bottom w:val="single" w:sz="4" w:space="0" w:color="auto"/>
              <w:right w:val="single" w:sz="4" w:space="0" w:color="auto"/>
            </w:tcBorders>
            <w:hideMark/>
          </w:tcPr>
          <w:p w14:paraId="2D5797B4" w14:textId="77777777" w:rsidR="00C121BA" w:rsidRDefault="00C121BA">
            <w:pPr>
              <w:pStyle w:val="TAL"/>
              <w:rPr>
                <w:sz w:val="16"/>
              </w:rPr>
            </w:pPr>
            <w:r>
              <w:rPr>
                <w:sz w:val="16"/>
              </w:rPr>
              <w:t>Correction of Annex E for NES HO test cases</w:t>
            </w:r>
          </w:p>
        </w:tc>
        <w:tc>
          <w:tcPr>
            <w:tcW w:w="0" w:type="auto"/>
            <w:tcBorders>
              <w:top w:val="single" w:sz="4" w:space="0" w:color="auto"/>
              <w:left w:val="single" w:sz="4" w:space="0" w:color="auto"/>
              <w:bottom w:val="single" w:sz="4" w:space="0" w:color="auto"/>
              <w:right w:val="single" w:sz="4" w:space="0" w:color="auto"/>
            </w:tcBorders>
            <w:hideMark/>
          </w:tcPr>
          <w:p w14:paraId="1463A69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FAAC4C"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B0B75A" w14:textId="77777777" w:rsidR="00C121BA" w:rsidRDefault="00C121BA">
            <w:pPr>
              <w:pStyle w:val="TAL"/>
              <w:rPr>
                <w:sz w:val="16"/>
              </w:rPr>
            </w:pPr>
            <w:r>
              <w:rPr>
                <w:sz w:val="16"/>
              </w:rPr>
              <w:t>3644</w:t>
            </w:r>
          </w:p>
        </w:tc>
        <w:tc>
          <w:tcPr>
            <w:tcW w:w="0" w:type="auto"/>
            <w:tcBorders>
              <w:top w:val="single" w:sz="4" w:space="0" w:color="auto"/>
              <w:left w:val="single" w:sz="4" w:space="0" w:color="auto"/>
              <w:bottom w:val="single" w:sz="4" w:space="0" w:color="auto"/>
              <w:right w:val="single" w:sz="4" w:space="0" w:color="auto"/>
            </w:tcBorders>
            <w:hideMark/>
          </w:tcPr>
          <w:p w14:paraId="2A76C61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97A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2ED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16C41"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22C729" w14:textId="77777777" w:rsidR="00C121BA" w:rsidRDefault="00C121BA">
            <w:pPr>
              <w:pStyle w:val="TAL"/>
              <w:rPr>
                <w:sz w:val="16"/>
              </w:rPr>
            </w:pPr>
            <w:r>
              <w:rPr>
                <w:sz w:val="16"/>
              </w:rPr>
              <w:t>agreed</w:t>
            </w:r>
          </w:p>
        </w:tc>
      </w:tr>
      <w:tr w:rsidR="00C121BA" w14:paraId="72CBE3D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B96109" w14:textId="77777777" w:rsidR="00C121BA" w:rsidRDefault="00C121BA">
            <w:pPr>
              <w:pStyle w:val="TAL"/>
              <w:rPr>
                <w:sz w:val="16"/>
              </w:rPr>
            </w:pPr>
            <w:r>
              <w:rPr>
                <w:sz w:val="16"/>
              </w:rPr>
              <w:t>R5-247474</w:t>
            </w:r>
          </w:p>
        </w:tc>
        <w:tc>
          <w:tcPr>
            <w:tcW w:w="0" w:type="auto"/>
            <w:tcBorders>
              <w:top w:val="single" w:sz="4" w:space="0" w:color="auto"/>
              <w:left w:val="single" w:sz="4" w:space="0" w:color="auto"/>
              <w:bottom w:val="single" w:sz="4" w:space="0" w:color="auto"/>
              <w:right w:val="single" w:sz="4" w:space="0" w:color="auto"/>
            </w:tcBorders>
            <w:hideMark/>
          </w:tcPr>
          <w:p w14:paraId="5CCC5B5A" w14:textId="77777777" w:rsidR="00C121BA" w:rsidRDefault="00C121BA">
            <w:pPr>
              <w:pStyle w:val="TAL"/>
              <w:rPr>
                <w:sz w:val="16"/>
              </w:rPr>
            </w:pPr>
            <w:r>
              <w:rPr>
                <w:sz w:val="16"/>
              </w:rPr>
              <w:t>Correction of Annex E for NR mobility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26D977A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D0AB24"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34283FC" w14:textId="77777777" w:rsidR="00C121BA" w:rsidRDefault="00C121BA">
            <w:pPr>
              <w:pStyle w:val="TAL"/>
              <w:rPr>
                <w:sz w:val="16"/>
              </w:rPr>
            </w:pPr>
            <w:r>
              <w:rPr>
                <w:sz w:val="16"/>
              </w:rPr>
              <w:t>3645</w:t>
            </w:r>
          </w:p>
        </w:tc>
        <w:tc>
          <w:tcPr>
            <w:tcW w:w="0" w:type="auto"/>
            <w:tcBorders>
              <w:top w:val="single" w:sz="4" w:space="0" w:color="auto"/>
              <w:left w:val="single" w:sz="4" w:space="0" w:color="auto"/>
              <w:bottom w:val="single" w:sz="4" w:space="0" w:color="auto"/>
              <w:right w:val="single" w:sz="4" w:space="0" w:color="auto"/>
            </w:tcBorders>
            <w:hideMark/>
          </w:tcPr>
          <w:p w14:paraId="29CE106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58C9B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F511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16B080"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F7E13D7" w14:textId="77777777" w:rsidR="00C121BA" w:rsidRDefault="00C121BA">
            <w:pPr>
              <w:pStyle w:val="TAL"/>
              <w:rPr>
                <w:sz w:val="16"/>
              </w:rPr>
            </w:pPr>
            <w:r>
              <w:rPr>
                <w:sz w:val="16"/>
              </w:rPr>
              <w:t>agreed</w:t>
            </w:r>
          </w:p>
        </w:tc>
      </w:tr>
      <w:tr w:rsidR="00C121BA" w14:paraId="331290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EF920F" w14:textId="77777777" w:rsidR="00C121BA" w:rsidRDefault="00C121BA">
            <w:pPr>
              <w:pStyle w:val="TAL"/>
              <w:rPr>
                <w:sz w:val="16"/>
              </w:rPr>
            </w:pPr>
            <w:r>
              <w:rPr>
                <w:sz w:val="16"/>
              </w:rPr>
              <w:t>R5-247475</w:t>
            </w:r>
          </w:p>
        </w:tc>
        <w:tc>
          <w:tcPr>
            <w:tcW w:w="0" w:type="auto"/>
            <w:tcBorders>
              <w:top w:val="single" w:sz="4" w:space="0" w:color="auto"/>
              <w:left w:val="single" w:sz="4" w:space="0" w:color="auto"/>
              <w:bottom w:val="single" w:sz="4" w:space="0" w:color="auto"/>
              <w:right w:val="single" w:sz="4" w:space="0" w:color="auto"/>
            </w:tcBorders>
            <w:hideMark/>
          </w:tcPr>
          <w:p w14:paraId="0BC307B8" w14:textId="77777777" w:rsidR="00C121BA" w:rsidRDefault="00C121BA">
            <w:pPr>
              <w:pStyle w:val="TAL"/>
              <w:rPr>
                <w:sz w:val="16"/>
              </w:rPr>
            </w:pPr>
            <w:r>
              <w:rPr>
                <w:sz w:val="16"/>
              </w:rPr>
              <w:t xml:space="preserve">Introduction of RACH-based intra-frequency LTM </w:t>
            </w:r>
            <w:proofErr w:type="spellStart"/>
            <w:r>
              <w:rPr>
                <w:sz w:val="16"/>
              </w:rPr>
              <w:t>PSCell</w:t>
            </w:r>
            <w:proofErr w:type="spellEnd"/>
            <w:r>
              <w:rPr>
                <w:sz w:val="16"/>
              </w:rPr>
              <w:t xml:space="preserve"> switch from FR1 to FR1 test case 6.3.5.1</w:t>
            </w:r>
          </w:p>
        </w:tc>
        <w:tc>
          <w:tcPr>
            <w:tcW w:w="0" w:type="auto"/>
            <w:tcBorders>
              <w:top w:val="single" w:sz="4" w:space="0" w:color="auto"/>
              <w:left w:val="single" w:sz="4" w:space="0" w:color="auto"/>
              <w:bottom w:val="single" w:sz="4" w:space="0" w:color="auto"/>
              <w:right w:val="single" w:sz="4" w:space="0" w:color="auto"/>
            </w:tcBorders>
            <w:hideMark/>
          </w:tcPr>
          <w:p w14:paraId="540BCF25"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6AC36"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D9716D" w14:textId="77777777" w:rsidR="00C121BA" w:rsidRDefault="00C121BA">
            <w:pPr>
              <w:pStyle w:val="TAL"/>
              <w:rPr>
                <w:sz w:val="16"/>
              </w:rPr>
            </w:pPr>
            <w:r>
              <w:rPr>
                <w:sz w:val="16"/>
              </w:rPr>
              <w:t>3646</w:t>
            </w:r>
          </w:p>
        </w:tc>
        <w:tc>
          <w:tcPr>
            <w:tcW w:w="0" w:type="auto"/>
            <w:tcBorders>
              <w:top w:val="single" w:sz="4" w:space="0" w:color="auto"/>
              <w:left w:val="single" w:sz="4" w:space="0" w:color="auto"/>
              <w:bottom w:val="single" w:sz="4" w:space="0" w:color="auto"/>
              <w:right w:val="single" w:sz="4" w:space="0" w:color="auto"/>
            </w:tcBorders>
            <w:hideMark/>
          </w:tcPr>
          <w:p w14:paraId="34E14C5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9CAF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2B61A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D54C7"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EBA105D" w14:textId="77777777" w:rsidR="00C121BA" w:rsidRDefault="00C121BA">
            <w:pPr>
              <w:pStyle w:val="TAL"/>
              <w:rPr>
                <w:sz w:val="16"/>
              </w:rPr>
            </w:pPr>
            <w:r>
              <w:rPr>
                <w:sz w:val="16"/>
              </w:rPr>
              <w:t>agreed</w:t>
            </w:r>
          </w:p>
        </w:tc>
      </w:tr>
      <w:tr w:rsidR="00C121BA" w14:paraId="4DEBACE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4C0FED" w14:textId="77777777" w:rsidR="00C121BA" w:rsidRDefault="00C121BA">
            <w:pPr>
              <w:pStyle w:val="TAL"/>
              <w:rPr>
                <w:sz w:val="16"/>
              </w:rPr>
            </w:pPr>
            <w:r>
              <w:rPr>
                <w:sz w:val="16"/>
              </w:rPr>
              <w:t>R5-247476</w:t>
            </w:r>
          </w:p>
        </w:tc>
        <w:tc>
          <w:tcPr>
            <w:tcW w:w="0" w:type="auto"/>
            <w:tcBorders>
              <w:top w:val="single" w:sz="4" w:space="0" w:color="auto"/>
              <w:left w:val="single" w:sz="4" w:space="0" w:color="auto"/>
              <w:bottom w:val="single" w:sz="4" w:space="0" w:color="auto"/>
              <w:right w:val="single" w:sz="4" w:space="0" w:color="auto"/>
            </w:tcBorders>
            <w:hideMark/>
          </w:tcPr>
          <w:p w14:paraId="030BE64C" w14:textId="77777777" w:rsidR="00C121BA" w:rsidRDefault="00C121BA">
            <w:pPr>
              <w:pStyle w:val="TAL"/>
              <w:rPr>
                <w:sz w:val="16"/>
              </w:rPr>
            </w:pPr>
            <w:r>
              <w:rPr>
                <w:sz w:val="16"/>
              </w:rPr>
              <w:t xml:space="preserve">Introduction of RACH-based Intra-frequency LTM </w:t>
            </w:r>
            <w:proofErr w:type="spellStart"/>
            <w:r>
              <w:rPr>
                <w:sz w:val="16"/>
              </w:rPr>
              <w:t>PSCell</w:t>
            </w:r>
            <w:proofErr w:type="spellEnd"/>
            <w:r>
              <w:rPr>
                <w:sz w:val="16"/>
              </w:rPr>
              <w:t xml:space="preserve"> switch from FR2 to FR2 test case 7.3.5.1</w:t>
            </w:r>
          </w:p>
        </w:tc>
        <w:tc>
          <w:tcPr>
            <w:tcW w:w="0" w:type="auto"/>
            <w:tcBorders>
              <w:top w:val="single" w:sz="4" w:space="0" w:color="auto"/>
              <w:left w:val="single" w:sz="4" w:space="0" w:color="auto"/>
              <w:bottom w:val="single" w:sz="4" w:space="0" w:color="auto"/>
              <w:right w:val="single" w:sz="4" w:space="0" w:color="auto"/>
            </w:tcBorders>
            <w:hideMark/>
          </w:tcPr>
          <w:p w14:paraId="7A8E940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0AC27"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2693127" w14:textId="77777777" w:rsidR="00C121BA" w:rsidRDefault="00C121BA">
            <w:pPr>
              <w:pStyle w:val="TAL"/>
              <w:rPr>
                <w:sz w:val="16"/>
              </w:rPr>
            </w:pPr>
            <w:r>
              <w:rPr>
                <w:sz w:val="16"/>
              </w:rPr>
              <w:t>3647</w:t>
            </w:r>
          </w:p>
        </w:tc>
        <w:tc>
          <w:tcPr>
            <w:tcW w:w="0" w:type="auto"/>
            <w:tcBorders>
              <w:top w:val="single" w:sz="4" w:space="0" w:color="auto"/>
              <w:left w:val="single" w:sz="4" w:space="0" w:color="auto"/>
              <w:bottom w:val="single" w:sz="4" w:space="0" w:color="auto"/>
              <w:right w:val="single" w:sz="4" w:space="0" w:color="auto"/>
            </w:tcBorders>
            <w:hideMark/>
          </w:tcPr>
          <w:p w14:paraId="588F8EF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C85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57DA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5901D4"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EA7FEED" w14:textId="77777777" w:rsidR="00C121BA" w:rsidRDefault="00C121BA">
            <w:pPr>
              <w:pStyle w:val="TAL"/>
              <w:rPr>
                <w:sz w:val="16"/>
              </w:rPr>
            </w:pPr>
            <w:r>
              <w:rPr>
                <w:sz w:val="16"/>
              </w:rPr>
              <w:t>agreed</w:t>
            </w:r>
          </w:p>
        </w:tc>
      </w:tr>
      <w:tr w:rsidR="00C121BA" w14:paraId="2A31731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55F057" w14:textId="77777777" w:rsidR="00C121BA" w:rsidRDefault="00C121BA">
            <w:pPr>
              <w:pStyle w:val="TAL"/>
              <w:rPr>
                <w:sz w:val="16"/>
              </w:rPr>
            </w:pPr>
            <w:r>
              <w:rPr>
                <w:sz w:val="16"/>
              </w:rPr>
              <w:t>R5-247477</w:t>
            </w:r>
          </w:p>
        </w:tc>
        <w:tc>
          <w:tcPr>
            <w:tcW w:w="0" w:type="auto"/>
            <w:tcBorders>
              <w:top w:val="single" w:sz="4" w:space="0" w:color="auto"/>
              <w:left w:val="single" w:sz="4" w:space="0" w:color="auto"/>
              <w:bottom w:val="single" w:sz="4" w:space="0" w:color="auto"/>
              <w:right w:val="single" w:sz="4" w:space="0" w:color="auto"/>
            </w:tcBorders>
            <w:hideMark/>
          </w:tcPr>
          <w:p w14:paraId="2CF21731" w14:textId="77777777" w:rsidR="00C121BA" w:rsidRDefault="00C121BA">
            <w:pPr>
              <w:pStyle w:val="TAL"/>
              <w:rPr>
                <w:sz w:val="16"/>
              </w:rPr>
            </w:pPr>
            <w:r>
              <w:rPr>
                <w:sz w:val="16"/>
              </w:rPr>
              <w:t>Introduction of Intra-frequency SSB based L1-RSRP measurement in FR2 7.6.20.1</w:t>
            </w:r>
          </w:p>
        </w:tc>
        <w:tc>
          <w:tcPr>
            <w:tcW w:w="0" w:type="auto"/>
            <w:tcBorders>
              <w:top w:val="single" w:sz="4" w:space="0" w:color="auto"/>
              <w:left w:val="single" w:sz="4" w:space="0" w:color="auto"/>
              <w:bottom w:val="single" w:sz="4" w:space="0" w:color="auto"/>
              <w:right w:val="single" w:sz="4" w:space="0" w:color="auto"/>
            </w:tcBorders>
            <w:hideMark/>
          </w:tcPr>
          <w:p w14:paraId="5E70879E"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FA9EB"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9F656F7" w14:textId="77777777" w:rsidR="00C121BA" w:rsidRDefault="00C121BA">
            <w:pPr>
              <w:pStyle w:val="TAL"/>
              <w:rPr>
                <w:sz w:val="16"/>
              </w:rPr>
            </w:pPr>
            <w:r>
              <w:rPr>
                <w:sz w:val="16"/>
              </w:rPr>
              <w:t>3648</w:t>
            </w:r>
          </w:p>
        </w:tc>
        <w:tc>
          <w:tcPr>
            <w:tcW w:w="0" w:type="auto"/>
            <w:tcBorders>
              <w:top w:val="single" w:sz="4" w:space="0" w:color="auto"/>
              <w:left w:val="single" w:sz="4" w:space="0" w:color="auto"/>
              <w:bottom w:val="single" w:sz="4" w:space="0" w:color="auto"/>
              <w:right w:val="single" w:sz="4" w:space="0" w:color="auto"/>
            </w:tcBorders>
            <w:hideMark/>
          </w:tcPr>
          <w:p w14:paraId="5A731D3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34BED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8B16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BB9E9"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5781103" w14:textId="77777777" w:rsidR="00C121BA" w:rsidRDefault="00C121BA">
            <w:pPr>
              <w:pStyle w:val="TAL"/>
              <w:rPr>
                <w:sz w:val="16"/>
              </w:rPr>
            </w:pPr>
            <w:r>
              <w:rPr>
                <w:sz w:val="16"/>
              </w:rPr>
              <w:t>withdrawn</w:t>
            </w:r>
          </w:p>
        </w:tc>
      </w:tr>
      <w:tr w:rsidR="00C121BA" w14:paraId="45C894E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19DCE7" w14:textId="77777777" w:rsidR="00C121BA" w:rsidRDefault="00C121BA">
            <w:pPr>
              <w:pStyle w:val="TAL"/>
              <w:rPr>
                <w:sz w:val="16"/>
              </w:rPr>
            </w:pPr>
            <w:r>
              <w:rPr>
                <w:sz w:val="16"/>
              </w:rPr>
              <w:t>R5-247483</w:t>
            </w:r>
          </w:p>
        </w:tc>
        <w:tc>
          <w:tcPr>
            <w:tcW w:w="0" w:type="auto"/>
            <w:tcBorders>
              <w:top w:val="single" w:sz="4" w:space="0" w:color="auto"/>
              <w:left w:val="single" w:sz="4" w:space="0" w:color="auto"/>
              <w:bottom w:val="single" w:sz="4" w:space="0" w:color="auto"/>
              <w:right w:val="single" w:sz="4" w:space="0" w:color="auto"/>
            </w:tcBorders>
            <w:hideMark/>
          </w:tcPr>
          <w:p w14:paraId="693C5AB0" w14:textId="77777777" w:rsidR="00C121BA" w:rsidRDefault="00C121BA">
            <w:pPr>
              <w:pStyle w:val="TAL"/>
              <w:rPr>
                <w:sz w:val="16"/>
              </w:rPr>
            </w:pPr>
            <w:r>
              <w:rPr>
                <w:sz w:val="16"/>
              </w:rPr>
              <w:t xml:space="preserve">Correction of EN-DC FR2 Addition and Release Delay of NR </w:t>
            </w:r>
            <w:proofErr w:type="spellStart"/>
            <w:r>
              <w:rPr>
                <w:sz w:val="16"/>
              </w:rPr>
              <w:t>PSCell</w:t>
            </w:r>
            <w:proofErr w:type="spellEnd"/>
            <w:r>
              <w:rPr>
                <w:sz w:val="16"/>
              </w:rPr>
              <w:t xml:space="preserve"> test case 5.5.7.1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B700AC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5B0D6D"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1ED5DB" w14:textId="77777777" w:rsidR="00C121BA" w:rsidRDefault="00C121BA">
            <w:pPr>
              <w:pStyle w:val="TAL"/>
              <w:rPr>
                <w:sz w:val="16"/>
              </w:rPr>
            </w:pPr>
            <w:r>
              <w:rPr>
                <w:sz w:val="16"/>
              </w:rPr>
              <w:t>3649</w:t>
            </w:r>
          </w:p>
        </w:tc>
        <w:tc>
          <w:tcPr>
            <w:tcW w:w="0" w:type="auto"/>
            <w:tcBorders>
              <w:top w:val="single" w:sz="4" w:space="0" w:color="auto"/>
              <w:left w:val="single" w:sz="4" w:space="0" w:color="auto"/>
              <w:bottom w:val="single" w:sz="4" w:space="0" w:color="auto"/>
              <w:right w:val="single" w:sz="4" w:space="0" w:color="auto"/>
            </w:tcBorders>
            <w:hideMark/>
          </w:tcPr>
          <w:p w14:paraId="3DFF026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D27E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C1938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47EA1"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BA93E5" w14:textId="77777777" w:rsidR="00C121BA" w:rsidRDefault="00C121BA">
            <w:pPr>
              <w:pStyle w:val="TAL"/>
              <w:rPr>
                <w:sz w:val="16"/>
              </w:rPr>
            </w:pPr>
            <w:r>
              <w:rPr>
                <w:sz w:val="16"/>
              </w:rPr>
              <w:t>revised</w:t>
            </w:r>
          </w:p>
        </w:tc>
      </w:tr>
      <w:tr w:rsidR="00C121BA" w14:paraId="783A38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0449AA" w14:textId="77777777" w:rsidR="00C121BA" w:rsidRDefault="00C121BA">
            <w:pPr>
              <w:pStyle w:val="TAL"/>
              <w:rPr>
                <w:sz w:val="16"/>
              </w:rPr>
            </w:pPr>
            <w:r>
              <w:rPr>
                <w:sz w:val="16"/>
              </w:rPr>
              <w:t>R5-247885</w:t>
            </w:r>
          </w:p>
        </w:tc>
        <w:tc>
          <w:tcPr>
            <w:tcW w:w="0" w:type="auto"/>
            <w:tcBorders>
              <w:top w:val="single" w:sz="4" w:space="0" w:color="auto"/>
              <w:left w:val="single" w:sz="4" w:space="0" w:color="auto"/>
              <w:bottom w:val="single" w:sz="4" w:space="0" w:color="auto"/>
              <w:right w:val="single" w:sz="4" w:space="0" w:color="auto"/>
            </w:tcBorders>
            <w:hideMark/>
          </w:tcPr>
          <w:p w14:paraId="2E8AD500" w14:textId="77777777" w:rsidR="00C121BA" w:rsidRDefault="00C121BA">
            <w:pPr>
              <w:pStyle w:val="TAL"/>
              <w:rPr>
                <w:sz w:val="16"/>
              </w:rPr>
            </w:pPr>
            <w:r>
              <w:rPr>
                <w:sz w:val="16"/>
              </w:rPr>
              <w:t xml:space="preserve">Correction of EN-DC FR2 Addition and Release Delay of NR </w:t>
            </w:r>
            <w:proofErr w:type="spellStart"/>
            <w:r>
              <w:rPr>
                <w:sz w:val="16"/>
              </w:rPr>
              <w:t>PSCell</w:t>
            </w:r>
            <w:proofErr w:type="spellEnd"/>
            <w:r>
              <w:rPr>
                <w:sz w:val="16"/>
              </w:rPr>
              <w:t xml:space="preserve"> test case 5.5.7.1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F1A3D77"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B4B74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BE6F4DB" w14:textId="77777777" w:rsidR="00C121BA" w:rsidRDefault="00C121BA">
            <w:pPr>
              <w:pStyle w:val="TAL"/>
              <w:rPr>
                <w:sz w:val="16"/>
              </w:rPr>
            </w:pPr>
            <w:r>
              <w:rPr>
                <w:sz w:val="16"/>
              </w:rPr>
              <w:t>3649</w:t>
            </w:r>
          </w:p>
        </w:tc>
        <w:tc>
          <w:tcPr>
            <w:tcW w:w="0" w:type="auto"/>
            <w:tcBorders>
              <w:top w:val="single" w:sz="4" w:space="0" w:color="auto"/>
              <w:left w:val="single" w:sz="4" w:space="0" w:color="auto"/>
              <w:bottom w:val="single" w:sz="4" w:space="0" w:color="auto"/>
              <w:right w:val="single" w:sz="4" w:space="0" w:color="auto"/>
            </w:tcBorders>
            <w:hideMark/>
          </w:tcPr>
          <w:p w14:paraId="764C50E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C84B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F777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07C64"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0D221" w14:textId="77777777" w:rsidR="00C121BA" w:rsidRDefault="00C121BA">
            <w:pPr>
              <w:pStyle w:val="TAL"/>
              <w:rPr>
                <w:sz w:val="16"/>
              </w:rPr>
            </w:pPr>
            <w:r>
              <w:rPr>
                <w:sz w:val="16"/>
              </w:rPr>
              <w:t>agreed</w:t>
            </w:r>
          </w:p>
        </w:tc>
      </w:tr>
      <w:tr w:rsidR="00C121BA" w14:paraId="11AD631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A85B08" w14:textId="77777777" w:rsidR="00C121BA" w:rsidRDefault="00C121BA">
            <w:pPr>
              <w:pStyle w:val="TAL"/>
              <w:rPr>
                <w:sz w:val="16"/>
              </w:rPr>
            </w:pPr>
            <w:r>
              <w:rPr>
                <w:sz w:val="16"/>
              </w:rPr>
              <w:t>R5-247484</w:t>
            </w:r>
          </w:p>
        </w:tc>
        <w:tc>
          <w:tcPr>
            <w:tcW w:w="0" w:type="auto"/>
            <w:tcBorders>
              <w:top w:val="single" w:sz="4" w:space="0" w:color="auto"/>
              <w:left w:val="single" w:sz="4" w:space="0" w:color="auto"/>
              <w:bottom w:val="single" w:sz="4" w:space="0" w:color="auto"/>
              <w:right w:val="single" w:sz="4" w:space="0" w:color="auto"/>
            </w:tcBorders>
            <w:hideMark/>
          </w:tcPr>
          <w:p w14:paraId="11B93320" w14:textId="77777777" w:rsidR="00C121BA" w:rsidRDefault="00C121BA">
            <w:pPr>
              <w:pStyle w:val="TAL"/>
              <w:rPr>
                <w:sz w:val="16"/>
              </w:rPr>
            </w:pPr>
            <w:r>
              <w:rPr>
                <w:sz w:val="16"/>
              </w:rPr>
              <w:t xml:space="preserve">Annex F correction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08EB17CA"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C4699"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22D277D" w14:textId="77777777" w:rsidR="00C121BA" w:rsidRDefault="00C121BA">
            <w:pPr>
              <w:pStyle w:val="TAL"/>
              <w:rPr>
                <w:sz w:val="16"/>
              </w:rPr>
            </w:pPr>
            <w:r>
              <w:rPr>
                <w:sz w:val="16"/>
              </w:rPr>
              <w:t>3650</w:t>
            </w:r>
          </w:p>
        </w:tc>
        <w:tc>
          <w:tcPr>
            <w:tcW w:w="0" w:type="auto"/>
            <w:tcBorders>
              <w:top w:val="single" w:sz="4" w:space="0" w:color="auto"/>
              <w:left w:val="single" w:sz="4" w:space="0" w:color="auto"/>
              <w:bottom w:val="single" w:sz="4" w:space="0" w:color="auto"/>
              <w:right w:val="single" w:sz="4" w:space="0" w:color="auto"/>
            </w:tcBorders>
            <w:hideMark/>
          </w:tcPr>
          <w:p w14:paraId="695099F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2F4B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5D60F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EE53C"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8D1D65" w14:textId="77777777" w:rsidR="00C121BA" w:rsidRDefault="00C121BA">
            <w:pPr>
              <w:pStyle w:val="TAL"/>
              <w:rPr>
                <w:sz w:val="16"/>
              </w:rPr>
            </w:pPr>
            <w:r>
              <w:rPr>
                <w:sz w:val="16"/>
              </w:rPr>
              <w:t>revised</w:t>
            </w:r>
          </w:p>
        </w:tc>
      </w:tr>
      <w:tr w:rsidR="00C121BA" w14:paraId="408E9A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BE3F91" w14:textId="77777777" w:rsidR="00C121BA" w:rsidRDefault="00C121BA">
            <w:pPr>
              <w:pStyle w:val="TAL"/>
              <w:rPr>
                <w:sz w:val="16"/>
              </w:rPr>
            </w:pPr>
            <w:r>
              <w:rPr>
                <w:sz w:val="16"/>
              </w:rPr>
              <w:t>R5-247886</w:t>
            </w:r>
          </w:p>
        </w:tc>
        <w:tc>
          <w:tcPr>
            <w:tcW w:w="0" w:type="auto"/>
            <w:tcBorders>
              <w:top w:val="single" w:sz="4" w:space="0" w:color="auto"/>
              <w:left w:val="single" w:sz="4" w:space="0" w:color="auto"/>
              <w:bottom w:val="single" w:sz="4" w:space="0" w:color="auto"/>
              <w:right w:val="single" w:sz="4" w:space="0" w:color="auto"/>
            </w:tcBorders>
            <w:hideMark/>
          </w:tcPr>
          <w:p w14:paraId="749986F2" w14:textId="77777777" w:rsidR="00C121BA" w:rsidRDefault="00C121BA">
            <w:pPr>
              <w:pStyle w:val="TAL"/>
              <w:rPr>
                <w:sz w:val="16"/>
              </w:rPr>
            </w:pPr>
            <w:r>
              <w:rPr>
                <w:sz w:val="16"/>
              </w:rPr>
              <w:t xml:space="preserve">Annex F correction for RRM </w:t>
            </w:r>
            <w:proofErr w:type="spellStart"/>
            <w:r>
              <w:rPr>
                <w:sz w:val="16"/>
              </w:rPr>
              <w:t>enh</w:t>
            </w:r>
            <w:proofErr w:type="spellEnd"/>
            <w:r>
              <w:rPr>
                <w:sz w:val="16"/>
              </w:rPr>
              <w:t xml:space="preserve"> TC 5.5.7.1</w:t>
            </w:r>
          </w:p>
        </w:tc>
        <w:tc>
          <w:tcPr>
            <w:tcW w:w="0" w:type="auto"/>
            <w:tcBorders>
              <w:top w:val="single" w:sz="4" w:space="0" w:color="auto"/>
              <w:left w:val="single" w:sz="4" w:space="0" w:color="auto"/>
              <w:bottom w:val="single" w:sz="4" w:space="0" w:color="auto"/>
              <w:right w:val="single" w:sz="4" w:space="0" w:color="auto"/>
            </w:tcBorders>
            <w:hideMark/>
          </w:tcPr>
          <w:p w14:paraId="40DAF9F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B50CFE"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BC03AF2" w14:textId="77777777" w:rsidR="00C121BA" w:rsidRDefault="00C121BA">
            <w:pPr>
              <w:pStyle w:val="TAL"/>
              <w:rPr>
                <w:sz w:val="16"/>
              </w:rPr>
            </w:pPr>
            <w:r>
              <w:rPr>
                <w:sz w:val="16"/>
              </w:rPr>
              <w:t>3650</w:t>
            </w:r>
          </w:p>
        </w:tc>
        <w:tc>
          <w:tcPr>
            <w:tcW w:w="0" w:type="auto"/>
            <w:tcBorders>
              <w:top w:val="single" w:sz="4" w:space="0" w:color="auto"/>
              <w:left w:val="single" w:sz="4" w:space="0" w:color="auto"/>
              <w:bottom w:val="single" w:sz="4" w:space="0" w:color="auto"/>
              <w:right w:val="single" w:sz="4" w:space="0" w:color="auto"/>
            </w:tcBorders>
            <w:hideMark/>
          </w:tcPr>
          <w:p w14:paraId="78A24B7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660F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3193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5DD65"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0B38CA" w14:textId="77777777" w:rsidR="00C121BA" w:rsidRDefault="00C121BA">
            <w:pPr>
              <w:pStyle w:val="TAL"/>
              <w:rPr>
                <w:sz w:val="16"/>
              </w:rPr>
            </w:pPr>
            <w:r>
              <w:rPr>
                <w:sz w:val="16"/>
              </w:rPr>
              <w:t>agreed</w:t>
            </w:r>
          </w:p>
        </w:tc>
      </w:tr>
      <w:tr w:rsidR="00C121BA" w14:paraId="498EAE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B93B3E" w14:textId="77777777" w:rsidR="00C121BA" w:rsidRDefault="00C121BA">
            <w:pPr>
              <w:pStyle w:val="TAL"/>
              <w:rPr>
                <w:sz w:val="16"/>
              </w:rPr>
            </w:pPr>
            <w:r>
              <w:rPr>
                <w:sz w:val="16"/>
              </w:rPr>
              <w:t>R5-247488</w:t>
            </w:r>
          </w:p>
        </w:tc>
        <w:tc>
          <w:tcPr>
            <w:tcW w:w="0" w:type="auto"/>
            <w:tcBorders>
              <w:top w:val="single" w:sz="4" w:space="0" w:color="auto"/>
              <w:left w:val="single" w:sz="4" w:space="0" w:color="auto"/>
              <w:bottom w:val="single" w:sz="4" w:space="0" w:color="auto"/>
              <w:right w:val="single" w:sz="4" w:space="0" w:color="auto"/>
            </w:tcBorders>
            <w:hideMark/>
          </w:tcPr>
          <w:p w14:paraId="122294CA" w14:textId="77777777" w:rsidR="00C121BA" w:rsidRDefault="00C121BA">
            <w:pPr>
              <w:pStyle w:val="TAL"/>
              <w:rPr>
                <w:sz w:val="16"/>
              </w:rPr>
            </w:pPr>
            <w:r>
              <w:rPr>
                <w:sz w:val="16"/>
              </w:rPr>
              <w:t>Introduction of Intra-frequency SSB based L1-RSRP measurement in FR2 7.6.22.1</w:t>
            </w:r>
          </w:p>
        </w:tc>
        <w:tc>
          <w:tcPr>
            <w:tcW w:w="0" w:type="auto"/>
            <w:tcBorders>
              <w:top w:val="single" w:sz="4" w:space="0" w:color="auto"/>
              <w:left w:val="single" w:sz="4" w:space="0" w:color="auto"/>
              <w:bottom w:val="single" w:sz="4" w:space="0" w:color="auto"/>
              <w:right w:val="single" w:sz="4" w:space="0" w:color="auto"/>
            </w:tcBorders>
            <w:hideMark/>
          </w:tcPr>
          <w:p w14:paraId="53B2C600"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2C5D2"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4BB845" w14:textId="77777777" w:rsidR="00C121BA" w:rsidRDefault="00C121BA">
            <w:pPr>
              <w:pStyle w:val="TAL"/>
              <w:rPr>
                <w:sz w:val="16"/>
              </w:rPr>
            </w:pPr>
            <w:r>
              <w:rPr>
                <w:sz w:val="16"/>
              </w:rPr>
              <w:t>3651</w:t>
            </w:r>
          </w:p>
        </w:tc>
        <w:tc>
          <w:tcPr>
            <w:tcW w:w="0" w:type="auto"/>
            <w:tcBorders>
              <w:top w:val="single" w:sz="4" w:space="0" w:color="auto"/>
              <w:left w:val="single" w:sz="4" w:space="0" w:color="auto"/>
              <w:bottom w:val="single" w:sz="4" w:space="0" w:color="auto"/>
              <w:right w:val="single" w:sz="4" w:space="0" w:color="auto"/>
            </w:tcBorders>
            <w:hideMark/>
          </w:tcPr>
          <w:p w14:paraId="27E904A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63A5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CA3F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E9CC93"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F59F812" w14:textId="77777777" w:rsidR="00C121BA" w:rsidRDefault="00C121BA">
            <w:pPr>
              <w:pStyle w:val="TAL"/>
              <w:rPr>
                <w:sz w:val="16"/>
              </w:rPr>
            </w:pPr>
            <w:r>
              <w:rPr>
                <w:sz w:val="16"/>
              </w:rPr>
              <w:t>agreed</w:t>
            </w:r>
          </w:p>
        </w:tc>
      </w:tr>
      <w:tr w:rsidR="00C121BA" w14:paraId="30EC50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BA9E1A" w14:textId="77777777" w:rsidR="00C121BA" w:rsidRDefault="00C121BA">
            <w:pPr>
              <w:pStyle w:val="TAL"/>
              <w:rPr>
                <w:sz w:val="16"/>
              </w:rPr>
            </w:pPr>
            <w:r>
              <w:rPr>
                <w:sz w:val="16"/>
              </w:rPr>
              <w:t>R5-247509</w:t>
            </w:r>
          </w:p>
        </w:tc>
        <w:tc>
          <w:tcPr>
            <w:tcW w:w="0" w:type="auto"/>
            <w:tcBorders>
              <w:top w:val="single" w:sz="4" w:space="0" w:color="auto"/>
              <w:left w:val="single" w:sz="4" w:space="0" w:color="auto"/>
              <w:bottom w:val="single" w:sz="4" w:space="0" w:color="auto"/>
              <w:right w:val="single" w:sz="4" w:space="0" w:color="auto"/>
            </w:tcBorders>
            <w:hideMark/>
          </w:tcPr>
          <w:p w14:paraId="6F4FFFD1" w14:textId="77777777" w:rsidR="00C121BA" w:rsidRDefault="00C121BA">
            <w:pPr>
              <w:pStyle w:val="TAL"/>
              <w:rPr>
                <w:sz w:val="16"/>
              </w:rPr>
            </w:pPr>
            <w:r>
              <w:rPr>
                <w:sz w:val="16"/>
              </w:rPr>
              <w:t>Update to Annex B for NR-U test cases</w:t>
            </w:r>
          </w:p>
        </w:tc>
        <w:tc>
          <w:tcPr>
            <w:tcW w:w="0" w:type="auto"/>
            <w:tcBorders>
              <w:top w:val="single" w:sz="4" w:space="0" w:color="auto"/>
              <w:left w:val="single" w:sz="4" w:space="0" w:color="auto"/>
              <w:bottom w:val="single" w:sz="4" w:space="0" w:color="auto"/>
              <w:right w:val="single" w:sz="4" w:space="0" w:color="auto"/>
            </w:tcBorders>
            <w:hideMark/>
          </w:tcPr>
          <w:p w14:paraId="6B15F3D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438FDF0" w14:textId="77777777" w:rsidR="00C121BA" w:rsidRDefault="00C121BA">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972B0E2" w14:textId="77777777" w:rsidR="00C121BA" w:rsidRDefault="00C121BA">
            <w:pPr>
              <w:pStyle w:val="TAL"/>
              <w:rPr>
                <w:sz w:val="16"/>
              </w:rPr>
            </w:pPr>
            <w:r>
              <w:rPr>
                <w:sz w:val="16"/>
              </w:rPr>
              <w:t>3652</w:t>
            </w:r>
          </w:p>
        </w:tc>
        <w:tc>
          <w:tcPr>
            <w:tcW w:w="0" w:type="auto"/>
            <w:tcBorders>
              <w:top w:val="single" w:sz="4" w:space="0" w:color="auto"/>
              <w:left w:val="single" w:sz="4" w:space="0" w:color="auto"/>
              <w:bottom w:val="single" w:sz="4" w:space="0" w:color="auto"/>
              <w:right w:val="single" w:sz="4" w:space="0" w:color="auto"/>
            </w:tcBorders>
            <w:hideMark/>
          </w:tcPr>
          <w:p w14:paraId="1FF8BFF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EA50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71D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905C6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56EE7" w14:textId="77777777" w:rsidR="00C121BA" w:rsidRDefault="00C121BA">
            <w:pPr>
              <w:pStyle w:val="TAL"/>
              <w:rPr>
                <w:sz w:val="16"/>
              </w:rPr>
            </w:pPr>
            <w:r>
              <w:rPr>
                <w:sz w:val="16"/>
              </w:rPr>
              <w:t>for email agreement</w:t>
            </w:r>
          </w:p>
        </w:tc>
      </w:tr>
      <w:tr w:rsidR="00C121BA" w14:paraId="6576F26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C9305C" w14:textId="77777777" w:rsidR="00C121BA" w:rsidRDefault="00C121BA">
            <w:pPr>
              <w:pStyle w:val="TAL"/>
              <w:rPr>
                <w:sz w:val="16"/>
              </w:rPr>
            </w:pPr>
            <w:r>
              <w:rPr>
                <w:sz w:val="16"/>
              </w:rPr>
              <w:t>R5-246533</w:t>
            </w:r>
          </w:p>
        </w:tc>
        <w:tc>
          <w:tcPr>
            <w:tcW w:w="0" w:type="auto"/>
            <w:tcBorders>
              <w:top w:val="single" w:sz="4" w:space="0" w:color="auto"/>
              <w:left w:val="single" w:sz="4" w:space="0" w:color="auto"/>
              <w:bottom w:val="single" w:sz="4" w:space="0" w:color="auto"/>
              <w:right w:val="single" w:sz="4" w:space="0" w:color="auto"/>
            </w:tcBorders>
            <w:hideMark/>
          </w:tcPr>
          <w:p w14:paraId="6551277D" w14:textId="77777777" w:rsidR="00C121BA" w:rsidRDefault="00C121BA">
            <w:pPr>
              <w:pStyle w:val="TAL"/>
              <w:rPr>
                <w:sz w:val="16"/>
              </w:rPr>
            </w:pPr>
            <w:r>
              <w:rPr>
                <w:sz w:val="16"/>
              </w:rPr>
              <w:t>Correction of CM Validation Setups</w:t>
            </w:r>
          </w:p>
        </w:tc>
        <w:tc>
          <w:tcPr>
            <w:tcW w:w="0" w:type="auto"/>
            <w:tcBorders>
              <w:top w:val="single" w:sz="4" w:space="0" w:color="auto"/>
              <w:left w:val="single" w:sz="4" w:space="0" w:color="auto"/>
              <w:bottom w:val="single" w:sz="4" w:space="0" w:color="auto"/>
              <w:right w:val="single" w:sz="4" w:space="0" w:color="auto"/>
            </w:tcBorders>
            <w:hideMark/>
          </w:tcPr>
          <w:p w14:paraId="7564E02A" w14:textId="77777777" w:rsidR="00C121BA" w:rsidRDefault="00C121BA">
            <w:pPr>
              <w:pStyle w:val="TAL"/>
              <w:rPr>
                <w:sz w:val="16"/>
              </w:rPr>
            </w:pPr>
            <w:r>
              <w:rPr>
                <w:sz w:val="16"/>
              </w:rPr>
              <w:t>Keysight Technologies UK Ltd, Spirent Communications, ETS-Lindgren</w:t>
            </w:r>
          </w:p>
        </w:tc>
        <w:tc>
          <w:tcPr>
            <w:tcW w:w="0" w:type="auto"/>
            <w:tcBorders>
              <w:top w:val="single" w:sz="4" w:space="0" w:color="auto"/>
              <w:left w:val="single" w:sz="4" w:space="0" w:color="auto"/>
              <w:bottom w:val="single" w:sz="4" w:space="0" w:color="auto"/>
              <w:right w:val="single" w:sz="4" w:space="0" w:color="auto"/>
            </w:tcBorders>
            <w:hideMark/>
          </w:tcPr>
          <w:p w14:paraId="39F8B1D4"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14CAF48D" w14:textId="77777777" w:rsidR="00C121BA" w:rsidRDefault="00C121BA">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4914733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5662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7C46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5904C"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9D73F9" w14:textId="77777777" w:rsidR="00C121BA" w:rsidRDefault="00C121BA">
            <w:pPr>
              <w:pStyle w:val="TAL"/>
              <w:rPr>
                <w:sz w:val="16"/>
              </w:rPr>
            </w:pPr>
            <w:r>
              <w:rPr>
                <w:sz w:val="16"/>
              </w:rPr>
              <w:t>agreed</w:t>
            </w:r>
          </w:p>
        </w:tc>
      </w:tr>
      <w:tr w:rsidR="00C121BA" w14:paraId="0E531B1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F3EE058" w14:textId="77777777" w:rsidR="00C121BA" w:rsidRDefault="00C121BA">
            <w:pPr>
              <w:pStyle w:val="TAL"/>
              <w:rPr>
                <w:sz w:val="16"/>
              </w:rPr>
            </w:pPr>
            <w:r>
              <w:rPr>
                <w:sz w:val="16"/>
              </w:rPr>
              <w:t>R5-246535</w:t>
            </w:r>
          </w:p>
        </w:tc>
        <w:tc>
          <w:tcPr>
            <w:tcW w:w="0" w:type="auto"/>
            <w:tcBorders>
              <w:top w:val="single" w:sz="4" w:space="0" w:color="auto"/>
              <w:left w:val="single" w:sz="4" w:space="0" w:color="auto"/>
              <w:bottom w:val="single" w:sz="4" w:space="0" w:color="auto"/>
              <w:right w:val="single" w:sz="4" w:space="0" w:color="auto"/>
            </w:tcBorders>
            <w:hideMark/>
          </w:tcPr>
          <w:p w14:paraId="4A3151E8" w14:textId="77777777" w:rsidR="00C121BA" w:rsidRDefault="00C121BA">
            <w:pPr>
              <w:pStyle w:val="TAL"/>
              <w:rPr>
                <w:sz w:val="16"/>
              </w:rPr>
            </w:pPr>
            <w:r>
              <w:rPr>
                <w:sz w:val="16"/>
              </w:rPr>
              <w:t>Charging Cable Verification Procedure</w:t>
            </w:r>
          </w:p>
        </w:tc>
        <w:tc>
          <w:tcPr>
            <w:tcW w:w="0" w:type="auto"/>
            <w:tcBorders>
              <w:top w:val="single" w:sz="4" w:space="0" w:color="auto"/>
              <w:left w:val="single" w:sz="4" w:space="0" w:color="auto"/>
              <w:bottom w:val="single" w:sz="4" w:space="0" w:color="auto"/>
              <w:right w:val="single" w:sz="4" w:space="0" w:color="auto"/>
            </w:tcBorders>
            <w:hideMark/>
          </w:tcPr>
          <w:p w14:paraId="61200520" w14:textId="77777777" w:rsidR="00C121BA" w:rsidRDefault="00C121BA">
            <w:pPr>
              <w:pStyle w:val="TAL"/>
              <w:rPr>
                <w:sz w:val="16"/>
              </w:rPr>
            </w:pPr>
            <w:r>
              <w:rPr>
                <w:sz w:val="16"/>
              </w:rPr>
              <w:t>Keysight Technologies UK Ltd, ETS-Lindgren</w:t>
            </w:r>
          </w:p>
        </w:tc>
        <w:tc>
          <w:tcPr>
            <w:tcW w:w="0" w:type="auto"/>
            <w:tcBorders>
              <w:top w:val="single" w:sz="4" w:space="0" w:color="auto"/>
              <w:left w:val="single" w:sz="4" w:space="0" w:color="auto"/>
              <w:bottom w:val="single" w:sz="4" w:space="0" w:color="auto"/>
              <w:right w:val="single" w:sz="4" w:space="0" w:color="auto"/>
            </w:tcBorders>
            <w:hideMark/>
          </w:tcPr>
          <w:p w14:paraId="24718048"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315313F6" w14:textId="77777777" w:rsidR="00C121BA" w:rsidRDefault="00C121BA">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5B319AF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138E7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4E1C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9C41EB"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999E1A" w14:textId="77777777" w:rsidR="00C121BA" w:rsidRDefault="00C121BA">
            <w:pPr>
              <w:pStyle w:val="TAL"/>
              <w:rPr>
                <w:sz w:val="16"/>
              </w:rPr>
            </w:pPr>
            <w:r>
              <w:rPr>
                <w:sz w:val="16"/>
              </w:rPr>
              <w:t>revised</w:t>
            </w:r>
          </w:p>
        </w:tc>
      </w:tr>
      <w:tr w:rsidR="00C121BA" w14:paraId="33137E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4344C8" w14:textId="77777777" w:rsidR="00C121BA" w:rsidRDefault="00C121BA">
            <w:pPr>
              <w:pStyle w:val="TAL"/>
              <w:rPr>
                <w:sz w:val="16"/>
              </w:rPr>
            </w:pPr>
            <w:r>
              <w:rPr>
                <w:sz w:val="16"/>
              </w:rPr>
              <w:t>R5-248007</w:t>
            </w:r>
          </w:p>
        </w:tc>
        <w:tc>
          <w:tcPr>
            <w:tcW w:w="0" w:type="auto"/>
            <w:tcBorders>
              <w:top w:val="single" w:sz="4" w:space="0" w:color="auto"/>
              <w:left w:val="single" w:sz="4" w:space="0" w:color="auto"/>
              <w:bottom w:val="single" w:sz="4" w:space="0" w:color="auto"/>
              <w:right w:val="single" w:sz="4" w:space="0" w:color="auto"/>
            </w:tcBorders>
            <w:hideMark/>
          </w:tcPr>
          <w:p w14:paraId="20B27710" w14:textId="77777777" w:rsidR="00C121BA" w:rsidRDefault="00C121BA">
            <w:pPr>
              <w:pStyle w:val="TAL"/>
              <w:rPr>
                <w:sz w:val="16"/>
              </w:rPr>
            </w:pPr>
            <w:r>
              <w:rPr>
                <w:sz w:val="16"/>
              </w:rPr>
              <w:t>Charging Cable Verification Procedure</w:t>
            </w:r>
          </w:p>
        </w:tc>
        <w:tc>
          <w:tcPr>
            <w:tcW w:w="0" w:type="auto"/>
            <w:tcBorders>
              <w:top w:val="single" w:sz="4" w:space="0" w:color="auto"/>
              <w:left w:val="single" w:sz="4" w:space="0" w:color="auto"/>
              <w:bottom w:val="single" w:sz="4" w:space="0" w:color="auto"/>
              <w:right w:val="single" w:sz="4" w:space="0" w:color="auto"/>
            </w:tcBorders>
            <w:hideMark/>
          </w:tcPr>
          <w:p w14:paraId="798E6272" w14:textId="77777777" w:rsidR="00C121BA" w:rsidRDefault="00C121BA">
            <w:pPr>
              <w:pStyle w:val="TAL"/>
              <w:rPr>
                <w:sz w:val="16"/>
              </w:rPr>
            </w:pPr>
            <w:r>
              <w:rPr>
                <w:sz w:val="16"/>
              </w:rPr>
              <w:t>Keysight Technologies UK Ltd, ETS-Lindgren</w:t>
            </w:r>
          </w:p>
        </w:tc>
        <w:tc>
          <w:tcPr>
            <w:tcW w:w="0" w:type="auto"/>
            <w:tcBorders>
              <w:top w:val="single" w:sz="4" w:space="0" w:color="auto"/>
              <w:left w:val="single" w:sz="4" w:space="0" w:color="auto"/>
              <w:bottom w:val="single" w:sz="4" w:space="0" w:color="auto"/>
              <w:right w:val="single" w:sz="4" w:space="0" w:color="auto"/>
            </w:tcBorders>
            <w:hideMark/>
          </w:tcPr>
          <w:p w14:paraId="6663B41C"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1A018A63" w14:textId="77777777" w:rsidR="00C121BA" w:rsidRDefault="00C121BA">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4826C73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64FB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E0B0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A1808"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8DAEC" w14:textId="77777777" w:rsidR="00C121BA" w:rsidRDefault="00C121BA">
            <w:pPr>
              <w:pStyle w:val="TAL"/>
              <w:rPr>
                <w:sz w:val="16"/>
              </w:rPr>
            </w:pPr>
            <w:r>
              <w:rPr>
                <w:sz w:val="16"/>
              </w:rPr>
              <w:t>agreed</w:t>
            </w:r>
          </w:p>
        </w:tc>
      </w:tr>
      <w:tr w:rsidR="00C121BA" w14:paraId="0D15055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F379A1" w14:textId="77777777" w:rsidR="00C121BA" w:rsidRDefault="00C121BA">
            <w:pPr>
              <w:pStyle w:val="TAL"/>
              <w:rPr>
                <w:sz w:val="16"/>
              </w:rPr>
            </w:pPr>
            <w:r>
              <w:rPr>
                <w:sz w:val="16"/>
              </w:rPr>
              <w:t>R5-246536</w:t>
            </w:r>
          </w:p>
        </w:tc>
        <w:tc>
          <w:tcPr>
            <w:tcW w:w="0" w:type="auto"/>
            <w:tcBorders>
              <w:top w:val="single" w:sz="4" w:space="0" w:color="auto"/>
              <w:left w:val="single" w:sz="4" w:space="0" w:color="auto"/>
              <w:bottom w:val="single" w:sz="4" w:space="0" w:color="auto"/>
              <w:right w:val="single" w:sz="4" w:space="0" w:color="auto"/>
            </w:tcBorders>
            <w:hideMark/>
          </w:tcPr>
          <w:p w14:paraId="508DC717" w14:textId="77777777" w:rsidR="00C121BA" w:rsidRDefault="00C121BA">
            <w:pPr>
              <w:pStyle w:val="TAL"/>
              <w:rPr>
                <w:sz w:val="16"/>
              </w:rPr>
            </w:pPr>
            <w:r>
              <w:rPr>
                <w:sz w:val="16"/>
              </w:rPr>
              <w:t>Device Positioning for FR2 MIMO OTA Testing</w:t>
            </w:r>
          </w:p>
        </w:tc>
        <w:tc>
          <w:tcPr>
            <w:tcW w:w="0" w:type="auto"/>
            <w:tcBorders>
              <w:top w:val="single" w:sz="4" w:space="0" w:color="auto"/>
              <w:left w:val="single" w:sz="4" w:space="0" w:color="auto"/>
              <w:bottom w:val="single" w:sz="4" w:space="0" w:color="auto"/>
              <w:right w:val="single" w:sz="4" w:space="0" w:color="auto"/>
            </w:tcBorders>
            <w:hideMark/>
          </w:tcPr>
          <w:p w14:paraId="6A1BA0A2" w14:textId="77777777" w:rsidR="00C121BA" w:rsidRDefault="00C121BA">
            <w:pPr>
              <w:pStyle w:val="TAL"/>
              <w:rPr>
                <w:sz w:val="16"/>
              </w:rPr>
            </w:pPr>
            <w:r>
              <w:rPr>
                <w:sz w:val="16"/>
              </w:rPr>
              <w:t>Keysight Technologies UK Ltd, Apple (UK) Limited</w:t>
            </w:r>
          </w:p>
        </w:tc>
        <w:tc>
          <w:tcPr>
            <w:tcW w:w="0" w:type="auto"/>
            <w:tcBorders>
              <w:top w:val="single" w:sz="4" w:space="0" w:color="auto"/>
              <w:left w:val="single" w:sz="4" w:space="0" w:color="auto"/>
              <w:bottom w:val="single" w:sz="4" w:space="0" w:color="auto"/>
              <w:right w:val="single" w:sz="4" w:space="0" w:color="auto"/>
            </w:tcBorders>
            <w:hideMark/>
          </w:tcPr>
          <w:p w14:paraId="40EE5A8B"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13144B5C" w14:textId="77777777" w:rsidR="00C121BA" w:rsidRDefault="00C121BA">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C9BB92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9DD0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094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DFF96"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31EE5" w14:textId="77777777" w:rsidR="00C121BA" w:rsidRDefault="00C121BA">
            <w:pPr>
              <w:pStyle w:val="TAL"/>
              <w:rPr>
                <w:sz w:val="16"/>
              </w:rPr>
            </w:pPr>
            <w:r>
              <w:rPr>
                <w:sz w:val="16"/>
              </w:rPr>
              <w:t>revised</w:t>
            </w:r>
          </w:p>
        </w:tc>
      </w:tr>
      <w:tr w:rsidR="00C121BA" w14:paraId="2F1432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7AC5C0" w14:textId="77777777" w:rsidR="00C121BA" w:rsidRDefault="00C121BA">
            <w:pPr>
              <w:pStyle w:val="TAL"/>
              <w:rPr>
                <w:sz w:val="16"/>
              </w:rPr>
            </w:pPr>
            <w:r>
              <w:rPr>
                <w:sz w:val="16"/>
              </w:rPr>
              <w:t>R5-247967</w:t>
            </w:r>
          </w:p>
        </w:tc>
        <w:tc>
          <w:tcPr>
            <w:tcW w:w="0" w:type="auto"/>
            <w:tcBorders>
              <w:top w:val="single" w:sz="4" w:space="0" w:color="auto"/>
              <w:left w:val="single" w:sz="4" w:space="0" w:color="auto"/>
              <w:bottom w:val="single" w:sz="4" w:space="0" w:color="auto"/>
              <w:right w:val="single" w:sz="4" w:space="0" w:color="auto"/>
            </w:tcBorders>
            <w:hideMark/>
          </w:tcPr>
          <w:p w14:paraId="53014D36" w14:textId="77777777" w:rsidR="00C121BA" w:rsidRDefault="00C121BA">
            <w:pPr>
              <w:pStyle w:val="TAL"/>
              <w:rPr>
                <w:sz w:val="16"/>
              </w:rPr>
            </w:pPr>
            <w:r>
              <w:rPr>
                <w:sz w:val="16"/>
              </w:rPr>
              <w:t>Device Positioning for FR2 MIMO OTA Testing</w:t>
            </w:r>
          </w:p>
        </w:tc>
        <w:tc>
          <w:tcPr>
            <w:tcW w:w="0" w:type="auto"/>
            <w:tcBorders>
              <w:top w:val="single" w:sz="4" w:space="0" w:color="auto"/>
              <w:left w:val="single" w:sz="4" w:space="0" w:color="auto"/>
              <w:bottom w:val="single" w:sz="4" w:space="0" w:color="auto"/>
              <w:right w:val="single" w:sz="4" w:space="0" w:color="auto"/>
            </w:tcBorders>
            <w:hideMark/>
          </w:tcPr>
          <w:p w14:paraId="73FBF132" w14:textId="77777777" w:rsidR="00C121BA" w:rsidRDefault="00C121BA">
            <w:pPr>
              <w:pStyle w:val="TAL"/>
              <w:rPr>
                <w:sz w:val="16"/>
              </w:rPr>
            </w:pPr>
            <w:r>
              <w:rPr>
                <w:sz w:val="16"/>
              </w:rPr>
              <w:t>Keysight Technologies UK Ltd, Apple (UK) Limited</w:t>
            </w:r>
          </w:p>
        </w:tc>
        <w:tc>
          <w:tcPr>
            <w:tcW w:w="0" w:type="auto"/>
            <w:tcBorders>
              <w:top w:val="single" w:sz="4" w:space="0" w:color="auto"/>
              <w:left w:val="single" w:sz="4" w:space="0" w:color="auto"/>
              <w:bottom w:val="single" w:sz="4" w:space="0" w:color="auto"/>
              <w:right w:val="single" w:sz="4" w:space="0" w:color="auto"/>
            </w:tcBorders>
            <w:hideMark/>
          </w:tcPr>
          <w:p w14:paraId="2361108A"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5DC43DE5" w14:textId="77777777" w:rsidR="00C121BA" w:rsidRDefault="00C121BA">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4C876A2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F826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B74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08B92"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F76615" w14:textId="77777777" w:rsidR="00C121BA" w:rsidRDefault="00C121BA">
            <w:pPr>
              <w:pStyle w:val="TAL"/>
              <w:rPr>
                <w:sz w:val="16"/>
              </w:rPr>
            </w:pPr>
            <w:r>
              <w:rPr>
                <w:sz w:val="16"/>
              </w:rPr>
              <w:t>agreed</w:t>
            </w:r>
          </w:p>
        </w:tc>
      </w:tr>
      <w:tr w:rsidR="00C121BA" w14:paraId="6A1D0B5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D606F9" w14:textId="77777777" w:rsidR="00C121BA" w:rsidRDefault="00C121BA">
            <w:pPr>
              <w:pStyle w:val="TAL"/>
              <w:rPr>
                <w:sz w:val="16"/>
              </w:rPr>
            </w:pPr>
            <w:r>
              <w:rPr>
                <w:sz w:val="16"/>
              </w:rPr>
              <w:t>R5-247414</w:t>
            </w:r>
          </w:p>
        </w:tc>
        <w:tc>
          <w:tcPr>
            <w:tcW w:w="0" w:type="auto"/>
            <w:tcBorders>
              <w:top w:val="single" w:sz="4" w:space="0" w:color="auto"/>
              <w:left w:val="single" w:sz="4" w:space="0" w:color="auto"/>
              <w:bottom w:val="single" w:sz="4" w:space="0" w:color="auto"/>
              <w:right w:val="single" w:sz="4" w:space="0" w:color="auto"/>
            </w:tcBorders>
            <w:hideMark/>
          </w:tcPr>
          <w:p w14:paraId="11D64664" w14:textId="77777777" w:rsidR="00C121BA" w:rsidRDefault="00C121BA">
            <w:pPr>
              <w:pStyle w:val="TAL"/>
              <w:rPr>
                <w:sz w:val="16"/>
              </w:rPr>
            </w:pPr>
            <w:r>
              <w:rPr>
                <w:sz w:val="16"/>
              </w:rPr>
              <w:t>On 38.551 Annex C</w:t>
            </w:r>
          </w:p>
        </w:tc>
        <w:tc>
          <w:tcPr>
            <w:tcW w:w="0" w:type="auto"/>
            <w:tcBorders>
              <w:top w:val="single" w:sz="4" w:space="0" w:color="auto"/>
              <w:left w:val="single" w:sz="4" w:space="0" w:color="auto"/>
              <w:bottom w:val="single" w:sz="4" w:space="0" w:color="auto"/>
              <w:right w:val="single" w:sz="4" w:space="0" w:color="auto"/>
            </w:tcBorders>
            <w:hideMark/>
          </w:tcPr>
          <w:p w14:paraId="64572C30"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F4720AC"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66BD749F" w14:textId="77777777" w:rsidR="00C121BA" w:rsidRDefault="00C121BA">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0D2FE7A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D5EC9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E26CA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EBF39"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AD0E7" w14:textId="77777777" w:rsidR="00C121BA" w:rsidRDefault="00C121BA">
            <w:pPr>
              <w:pStyle w:val="TAL"/>
              <w:rPr>
                <w:sz w:val="16"/>
              </w:rPr>
            </w:pPr>
            <w:r>
              <w:rPr>
                <w:sz w:val="16"/>
              </w:rPr>
              <w:t>revised</w:t>
            </w:r>
          </w:p>
        </w:tc>
      </w:tr>
      <w:tr w:rsidR="00C121BA" w14:paraId="6CD20C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4968F0" w14:textId="77777777" w:rsidR="00C121BA" w:rsidRDefault="00C121BA">
            <w:pPr>
              <w:pStyle w:val="TAL"/>
              <w:rPr>
                <w:sz w:val="16"/>
              </w:rPr>
            </w:pPr>
            <w:r>
              <w:rPr>
                <w:sz w:val="16"/>
              </w:rPr>
              <w:lastRenderedPageBreak/>
              <w:t>R5-247968</w:t>
            </w:r>
          </w:p>
        </w:tc>
        <w:tc>
          <w:tcPr>
            <w:tcW w:w="0" w:type="auto"/>
            <w:tcBorders>
              <w:top w:val="single" w:sz="4" w:space="0" w:color="auto"/>
              <w:left w:val="single" w:sz="4" w:space="0" w:color="auto"/>
              <w:bottom w:val="single" w:sz="4" w:space="0" w:color="auto"/>
              <w:right w:val="single" w:sz="4" w:space="0" w:color="auto"/>
            </w:tcBorders>
            <w:hideMark/>
          </w:tcPr>
          <w:p w14:paraId="564BB8F2" w14:textId="77777777" w:rsidR="00C121BA" w:rsidRDefault="00C121BA">
            <w:pPr>
              <w:pStyle w:val="TAL"/>
              <w:rPr>
                <w:sz w:val="16"/>
              </w:rPr>
            </w:pPr>
            <w:r>
              <w:rPr>
                <w:sz w:val="16"/>
              </w:rPr>
              <w:t>On 38.551 Annex C</w:t>
            </w:r>
          </w:p>
        </w:tc>
        <w:tc>
          <w:tcPr>
            <w:tcW w:w="0" w:type="auto"/>
            <w:tcBorders>
              <w:top w:val="single" w:sz="4" w:space="0" w:color="auto"/>
              <w:left w:val="single" w:sz="4" w:space="0" w:color="auto"/>
              <w:bottom w:val="single" w:sz="4" w:space="0" w:color="auto"/>
              <w:right w:val="single" w:sz="4" w:space="0" w:color="auto"/>
            </w:tcBorders>
            <w:hideMark/>
          </w:tcPr>
          <w:p w14:paraId="3202FC33"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791F3AA"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753D9101" w14:textId="77777777" w:rsidR="00C121BA" w:rsidRDefault="00C121BA">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55F0C1C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47F2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216E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943929"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19D07" w14:textId="77777777" w:rsidR="00C121BA" w:rsidRDefault="00C121BA">
            <w:pPr>
              <w:pStyle w:val="TAL"/>
              <w:rPr>
                <w:sz w:val="16"/>
              </w:rPr>
            </w:pPr>
            <w:r>
              <w:rPr>
                <w:sz w:val="16"/>
              </w:rPr>
              <w:t>agreed</w:t>
            </w:r>
          </w:p>
        </w:tc>
      </w:tr>
      <w:tr w:rsidR="00C121BA" w14:paraId="67AF7AD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29229D" w14:textId="77777777" w:rsidR="00C121BA" w:rsidRDefault="00C121BA">
            <w:pPr>
              <w:pStyle w:val="TAL"/>
              <w:rPr>
                <w:sz w:val="16"/>
              </w:rPr>
            </w:pPr>
            <w:r>
              <w:rPr>
                <w:sz w:val="16"/>
              </w:rPr>
              <w:t>R5-247415</w:t>
            </w:r>
          </w:p>
        </w:tc>
        <w:tc>
          <w:tcPr>
            <w:tcW w:w="0" w:type="auto"/>
            <w:tcBorders>
              <w:top w:val="single" w:sz="4" w:space="0" w:color="auto"/>
              <w:left w:val="single" w:sz="4" w:space="0" w:color="auto"/>
              <w:bottom w:val="single" w:sz="4" w:space="0" w:color="auto"/>
              <w:right w:val="single" w:sz="4" w:space="0" w:color="auto"/>
            </w:tcBorders>
            <w:hideMark/>
          </w:tcPr>
          <w:p w14:paraId="3221B0FC" w14:textId="77777777" w:rsidR="00C121BA" w:rsidRDefault="00C121BA">
            <w:pPr>
              <w:pStyle w:val="TAL"/>
              <w:rPr>
                <w:sz w:val="16"/>
              </w:rPr>
            </w:pPr>
            <w:r>
              <w:rPr>
                <w:sz w:val="16"/>
              </w:rPr>
              <w:t>On 38.551 Annex D</w:t>
            </w:r>
          </w:p>
        </w:tc>
        <w:tc>
          <w:tcPr>
            <w:tcW w:w="0" w:type="auto"/>
            <w:tcBorders>
              <w:top w:val="single" w:sz="4" w:space="0" w:color="auto"/>
              <w:left w:val="single" w:sz="4" w:space="0" w:color="auto"/>
              <w:bottom w:val="single" w:sz="4" w:space="0" w:color="auto"/>
              <w:right w:val="single" w:sz="4" w:space="0" w:color="auto"/>
            </w:tcBorders>
            <w:hideMark/>
          </w:tcPr>
          <w:p w14:paraId="518F861E"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A190D2F"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7E1B8735" w14:textId="77777777" w:rsidR="00C121BA" w:rsidRDefault="00C121BA">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11EF2D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57F6C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4139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90ED52"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ED5A56" w14:textId="77777777" w:rsidR="00C121BA" w:rsidRDefault="00C121BA">
            <w:pPr>
              <w:pStyle w:val="TAL"/>
              <w:rPr>
                <w:sz w:val="16"/>
              </w:rPr>
            </w:pPr>
            <w:r>
              <w:rPr>
                <w:sz w:val="16"/>
              </w:rPr>
              <w:t>agreed</w:t>
            </w:r>
          </w:p>
        </w:tc>
      </w:tr>
      <w:tr w:rsidR="00C121BA" w14:paraId="026DC1B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0895FF" w14:textId="77777777" w:rsidR="00C121BA" w:rsidRDefault="00C121BA">
            <w:pPr>
              <w:pStyle w:val="TAL"/>
              <w:rPr>
                <w:sz w:val="16"/>
              </w:rPr>
            </w:pPr>
            <w:r>
              <w:rPr>
                <w:sz w:val="16"/>
              </w:rPr>
              <w:t>R5-247416</w:t>
            </w:r>
          </w:p>
        </w:tc>
        <w:tc>
          <w:tcPr>
            <w:tcW w:w="0" w:type="auto"/>
            <w:tcBorders>
              <w:top w:val="single" w:sz="4" w:space="0" w:color="auto"/>
              <w:left w:val="single" w:sz="4" w:space="0" w:color="auto"/>
              <w:bottom w:val="single" w:sz="4" w:space="0" w:color="auto"/>
              <w:right w:val="single" w:sz="4" w:space="0" w:color="auto"/>
            </w:tcBorders>
            <w:hideMark/>
          </w:tcPr>
          <w:p w14:paraId="2E6F3633" w14:textId="77777777" w:rsidR="00C121BA" w:rsidRDefault="00C121BA">
            <w:pPr>
              <w:pStyle w:val="TAL"/>
              <w:rPr>
                <w:sz w:val="16"/>
              </w:rPr>
            </w:pPr>
            <w:r>
              <w:rPr>
                <w:sz w:val="16"/>
              </w:rPr>
              <w:t>On 38.551 Annex I</w:t>
            </w:r>
          </w:p>
        </w:tc>
        <w:tc>
          <w:tcPr>
            <w:tcW w:w="0" w:type="auto"/>
            <w:tcBorders>
              <w:top w:val="single" w:sz="4" w:space="0" w:color="auto"/>
              <w:left w:val="single" w:sz="4" w:space="0" w:color="auto"/>
              <w:bottom w:val="single" w:sz="4" w:space="0" w:color="auto"/>
              <w:right w:val="single" w:sz="4" w:space="0" w:color="auto"/>
            </w:tcBorders>
            <w:hideMark/>
          </w:tcPr>
          <w:p w14:paraId="7B7EFED7"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20386C6"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6C563FC1" w14:textId="77777777" w:rsidR="00C121BA" w:rsidRDefault="00C121BA">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43D8C98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B8D23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6506A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C4481"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CBF8F" w14:textId="77777777" w:rsidR="00C121BA" w:rsidRDefault="00C121BA">
            <w:pPr>
              <w:pStyle w:val="TAL"/>
              <w:rPr>
                <w:sz w:val="16"/>
              </w:rPr>
            </w:pPr>
            <w:r>
              <w:rPr>
                <w:sz w:val="16"/>
              </w:rPr>
              <w:t>agreed</w:t>
            </w:r>
          </w:p>
        </w:tc>
      </w:tr>
      <w:tr w:rsidR="00C121BA" w14:paraId="3E3B80A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7AD718E" w14:textId="77777777" w:rsidR="00C121BA" w:rsidRDefault="00C121BA">
            <w:pPr>
              <w:pStyle w:val="TAL"/>
              <w:rPr>
                <w:sz w:val="16"/>
              </w:rPr>
            </w:pPr>
            <w:r>
              <w:rPr>
                <w:sz w:val="16"/>
              </w:rPr>
              <w:t>R5-247418</w:t>
            </w:r>
          </w:p>
        </w:tc>
        <w:tc>
          <w:tcPr>
            <w:tcW w:w="0" w:type="auto"/>
            <w:tcBorders>
              <w:top w:val="single" w:sz="4" w:space="0" w:color="auto"/>
              <w:left w:val="single" w:sz="4" w:space="0" w:color="auto"/>
              <w:bottom w:val="single" w:sz="4" w:space="0" w:color="auto"/>
              <w:right w:val="single" w:sz="4" w:space="0" w:color="auto"/>
            </w:tcBorders>
            <w:hideMark/>
          </w:tcPr>
          <w:p w14:paraId="63EA39E4" w14:textId="77777777" w:rsidR="00C121BA" w:rsidRDefault="00C121BA">
            <w:pPr>
              <w:pStyle w:val="TAL"/>
              <w:rPr>
                <w:sz w:val="16"/>
              </w:rPr>
            </w:pPr>
            <w:r>
              <w:rPr>
                <w:sz w:val="16"/>
              </w:rPr>
              <w:t>On 38.551 Definition of terms</w:t>
            </w:r>
          </w:p>
        </w:tc>
        <w:tc>
          <w:tcPr>
            <w:tcW w:w="0" w:type="auto"/>
            <w:tcBorders>
              <w:top w:val="single" w:sz="4" w:space="0" w:color="auto"/>
              <w:left w:val="single" w:sz="4" w:space="0" w:color="auto"/>
              <w:bottom w:val="single" w:sz="4" w:space="0" w:color="auto"/>
              <w:right w:val="single" w:sz="4" w:space="0" w:color="auto"/>
            </w:tcBorders>
            <w:hideMark/>
          </w:tcPr>
          <w:p w14:paraId="2BBBC07D"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CD43B06"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54E9372F" w14:textId="77777777" w:rsidR="00C121BA" w:rsidRDefault="00C121BA">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11F6F66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573E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1434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A67FF"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B4A570" w14:textId="77777777" w:rsidR="00C121BA" w:rsidRDefault="00C121BA">
            <w:pPr>
              <w:pStyle w:val="TAL"/>
              <w:rPr>
                <w:sz w:val="16"/>
              </w:rPr>
            </w:pPr>
            <w:r>
              <w:rPr>
                <w:sz w:val="16"/>
              </w:rPr>
              <w:t>revised</w:t>
            </w:r>
          </w:p>
        </w:tc>
      </w:tr>
      <w:tr w:rsidR="00C121BA" w14:paraId="191BBD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C3144F" w14:textId="77777777" w:rsidR="00C121BA" w:rsidRDefault="00C121BA">
            <w:pPr>
              <w:pStyle w:val="TAL"/>
              <w:rPr>
                <w:sz w:val="16"/>
              </w:rPr>
            </w:pPr>
            <w:r>
              <w:rPr>
                <w:sz w:val="16"/>
              </w:rPr>
              <w:t>R5-247969</w:t>
            </w:r>
          </w:p>
        </w:tc>
        <w:tc>
          <w:tcPr>
            <w:tcW w:w="0" w:type="auto"/>
            <w:tcBorders>
              <w:top w:val="single" w:sz="4" w:space="0" w:color="auto"/>
              <w:left w:val="single" w:sz="4" w:space="0" w:color="auto"/>
              <w:bottom w:val="single" w:sz="4" w:space="0" w:color="auto"/>
              <w:right w:val="single" w:sz="4" w:space="0" w:color="auto"/>
            </w:tcBorders>
            <w:hideMark/>
          </w:tcPr>
          <w:p w14:paraId="55EED06C" w14:textId="77777777" w:rsidR="00C121BA" w:rsidRDefault="00C121BA">
            <w:pPr>
              <w:pStyle w:val="TAL"/>
              <w:rPr>
                <w:sz w:val="16"/>
              </w:rPr>
            </w:pPr>
            <w:r>
              <w:rPr>
                <w:sz w:val="16"/>
              </w:rPr>
              <w:t>On 38.551 Definition of terms</w:t>
            </w:r>
          </w:p>
        </w:tc>
        <w:tc>
          <w:tcPr>
            <w:tcW w:w="0" w:type="auto"/>
            <w:tcBorders>
              <w:top w:val="single" w:sz="4" w:space="0" w:color="auto"/>
              <w:left w:val="single" w:sz="4" w:space="0" w:color="auto"/>
              <w:bottom w:val="single" w:sz="4" w:space="0" w:color="auto"/>
              <w:right w:val="single" w:sz="4" w:space="0" w:color="auto"/>
            </w:tcBorders>
            <w:hideMark/>
          </w:tcPr>
          <w:p w14:paraId="45BEA224"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D5F0FED"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02F2D091" w14:textId="77777777" w:rsidR="00C121BA" w:rsidRDefault="00C121BA">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3837F982"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6BB7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79564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FB617"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29512B" w14:textId="77777777" w:rsidR="00C121BA" w:rsidRDefault="00C121BA">
            <w:pPr>
              <w:pStyle w:val="TAL"/>
              <w:rPr>
                <w:sz w:val="16"/>
              </w:rPr>
            </w:pPr>
            <w:r>
              <w:rPr>
                <w:sz w:val="16"/>
              </w:rPr>
              <w:t>agreed</w:t>
            </w:r>
          </w:p>
        </w:tc>
      </w:tr>
      <w:tr w:rsidR="00C121BA" w14:paraId="5A7D7E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2FB0A6" w14:textId="77777777" w:rsidR="00C121BA" w:rsidRDefault="00C121BA">
            <w:pPr>
              <w:pStyle w:val="TAL"/>
              <w:rPr>
                <w:sz w:val="16"/>
              </w:rPr>
            </w:pPr>
            <w:r>
              <w:rPr>
                <w:sz w:val="16"/>
              </w:rPr>
              <w:t>R5-247419</w:t>
            </w:r>
          </w:p>
        </w:tc>
        <w:tc>
          <w:tcPr>
            <w:tcW w:w="0" w:type="auto"/>
            <w:tcBorders>
              <w:top w:val="single" w:sz="4" w:space="0" w:color="auto"/>
              <w:left w:val="single" w:sz="4" w:space="0" w:color="auto"/>
              <w:bottom w:val="single" w:sz="4" w:space="0" w:color="auto"/>
              <w:right w:val="single" w:sz="4" w:space="0" w:color="auto"/>
            </w:tcBorders>
            <w:hideMark/>
          </w:tcPr>
          <w:p w14:paraId="3898BADA" w14:textId="77777777" w:rsidR="00C121BA" w:rsidRDefault="00C121BA">
            <w:pPr>
              <w:pStyle w:val="TAL"/>
              <w:rPr>
                <w:sz w:val="16"/>
              </w:rPr>
            </w:pPr>
            <w:r>
              <w:rPr>
                <w:sz w:val="16"/>
              </w:rPr>
              <w:t>On 38.551 MASC</w:t>
            </w:r>
          </w:p>
        </w:tc>
        <w:tc>
          <w:tcPr>
            <w:tcW w:w="0" w:type="auto"/>
            <w:tcBorders>
              <w:top w:val="single" w:sz="4" w:space="0" w:color="auto"/>
              <w:left w:val="single" w:sz="4" w:space="0" w:color="auto"/>
              <w:bottom w:val="single" w:sz="4" w:space="0" w:color="auto"/>
              <w:right w:val="single" w:sz="4" w:space="0" w:color="auto"/>
            </w:tcBorders>
            <w:hideMark/>
          </w:tcPr>
          <w:p w14:paraId="56452246"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540B28B"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0E0E538B" w14:textId="77777777" w:rsidR="00C121BA" w:rsidRDefault="00C121BA">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56A7B5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DEED6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4618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F2F4A"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662A9C" w14:textId="77777777" w:rsidR="00C121BA" w:rsidRDefault="00C121BA">
            <w:pPr>
              <w:pStyle w:val="TAL"/>
              <w:rPr>
                <w:sz w:val="16"/>
              </w:rPr>
            </w:pPr>
            <w:r>
              <w:rPr>
                <w:sz w:val="16"/>
              </w:rPr>
              <w:t>agreed</w:t>
            </w:r>
          </w:p>
        </w:tc>
      </w:tr>
      <w:tr w:rsidR="00C121BA" w14:paraId="0440ABA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B7A7B20" w14:textId="77777777" w:rsidR="00C121BA" w:rsidRDefault="00C121BA">
            <w:pPr>
              <w:pStyle w:val="TAL"/>
              <w:rPr>
                <w:sz w:val="16"/>
              </w:rPr>
            </w:pPr>
            <w:r>
              <w:rPr>
                <w:sz w:val="16"/>
              </w:rPr>
              <w:t>R5-247420</w:t>
            </w:r>
          </w:p>
        </w:tc>
        <w:tc>
          <w:tcPr>
            <w:tcW w:w="0" w:type="auto"/>
            <w:tcBorders>
              <w:top w:val="single" w:sz="4" w:space="0" w:color="auto"/>
              <w:left w:val="single" w:sz="4" w:space="0" w:color="auto"/>
              <w:bottom w:val="single" w:sz="4" w:space="0" w:color="auto"/>
              <w:right w:val="single" w:sz="4" w:space="0" w:color="auto"/>
            </w:tcBorders>
            <w:hideMark/>
          </w:tcPr>
          <w:p w14:paraId="44D2433B" w14:textId="77777777" w:rsidR="00C121BA" w:rsidRDefault="00C121BA">
            <w:pPr>
              <w:pStyle w:val="TAL"/>
              <w:rPr>
                <w:sz w:val="16"/>
              </w:rPr>
            </w:pPr>
            <w:r>
              <w:rPr>
                <w:sz w:val="16"/>
              </w:rPr>
              <w:t>On 38.551 Operating bands</w:t>
            </w:r>
          </w:p>
        </w:tc>
        <w:tc>
          <w:tcPr>
            <w:tcW w:w="0" w:type="auto"/>
            <w:tcBorders>
              <w:top w:val="single" w:sz="4" w:space="0" w:color="auto"/>
              <w:left w:val="single" w:sz="4" w:space="0" w:color="auto"/>
              <w:bottom w:val="single" w:sz="4" w:space="0" w:color="auto"/>
              <w:right w:val="single" w:sz="4" w:space="0" w:color="auto"/>
            </w:tcBorders>
            <w:hideMark/>
          </w:tcPr>
          <w:p w14:paraId="516A08A6"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BDA9674"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3BCACB4A" w14:textId="77777777" w:rsidR="00C121BA" w:rsidRDefault="00C121BA">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DE5A62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232E6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9284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AD800"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4D5848" w14:textId="77777777" w:rsidR="00C121BA" w:rsidRDefault="00C121BA">
            <w:pPr>
              <w:pStyle w:val="TAL"/>
              <w:rPr>
                <w:sz w:val="16"/>
              </w:rPr>
            </w:pPr>
            <w:r>
              <w:rPr>
                <w:sz w:val="16"/>
              </w:rPr>
              <w:t>agreed</w:t>
            </w:r>
          </w:p>
        </w:tc>
      </w:tr>
      <w:tr w:rsidR="00C121BA" w14:paraId="40D6FF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061C48" w14:textId="77777777" w:rsidR="00C121BA" w:rsidRDefault="00C121BA">
            <w:pPr>
              <w:pStyle w:val="TAL"/>
              <w:rPr>
                <w:sz w:val="16"/>
              </w:rPr>
            </w:pPr>
            <w:r>
              <w:rPr>
                <w:sz w:val="16"/>
              </w:rPr>
              <w:t>R5-247421</w:t>
            </w:r>
          </w:p>
        </w:tc>
        <w:tc>
          <w:tcPr>
            <w:tcW w:w="0" w:type="auto"/>
            <w:tcBorders>
              <w:top w:val="single" w:sz="4" w:space="0" w:color="auto"/>
              <w:left w:val="single" w:sz="4" w:space="0" w:color="auto"/>
              <w:bottom w:val="single" w:sz="4" w:space="0" w:color="auto"/>
              <w:right w:val="single" w:sz="4" w:space="0" w:color="auto"/>
            </w:tcBorders>
            <w:hideMark/>
          </w:tcPr>
          <w:p w14:paraId="4577BE3D" w14:textId="77777777" w:rsidR="00C121BA" w:rsidRDefault="00C121BA">
            <w:pPr>
              <w:pStyle w:val="TAL"/>
              <w:rPr>
                <w:sz w:val="16"/>
              </w:rPr>
            </w:pPr>
            <w:r>
              <w:rPr>
                <w:sz w:val="16"/>
              </w:rPr>
              <w:t>On 38.551 References</w:t>
            </w:r>
          </w:p>
        </w:tc>
        <w:tc>
          <w:tcPr>
            <w:tcW w:w="0" w:type="auto"/>
            <w:tcBorders>
              <w:top w:val="single" w:sz="4" w:space="0" w:color="auto"/>
              <w:left w:val="single" w:sz="4" w:space="0" w:color="auto"/>
              <w:bottom w:val="single" w:sz="4" w:space="0" w:color="auto"/>
              <w:right w:val="single" w:sz="4" w:space="0" w:color="auto"/>
            </w:tcBorders>
            <w:hideMark/>
          </w:tcPr>
          <w:p w14:paraId="1DC9F9F6"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8871700"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218A4387" w14:textId="77777777" w:rsidR="00C121BA" w:rsidRDefault="00C121BA">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504D546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ACD74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AA38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0D78C"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9FDB5" w14:textId="77777777" w:rsidR="00C121BA" w:rsidRDefault="00C121BA">
            <w:pPr>
              <w:pStyle w:val="TAL"/>
              <w:rPr>
                <w:sz w:val="16"/>
              </w:rPr>
            </w:pPr>
            <w:r>
              <w:rPr>
                <w:sz w:val="16"/>
              </w:rPr>
              <w:t>withdrawn</w:t>
            </w:r>
          </w:p>
        </w:tc>
      </w:tr>
      <w:tr w:rsidR="00C121BA" w14:paraId="0D9A2F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1540F9" w14:textId="77777777" w:rsidR="00C121BA" w:rsidRDefault="00C121BA">
            <w:pPr>
              <w:pStyle w:val="TAL"/>
              <w:rPr>
                <w:sz w:val="16"/>
              </w:rPr>
            </w:pPr>
            <w:r>
              <w:rPr>
                <w:sz w:val="16"/>
              </w:rPr>
              <w:t>R5-247423</w:t>
            </w:r>
          </w:p>
        </w:tc>
        <w:tc>
          <w:tcPr>
            <w:tcW w:w="0" w:type="auto"/>
            <w:tcBorders>
              <w:top w:val="single" w:sz="4" w:space="0" w:color="auto"/>
              <w:left w:val="single" w:sz="4" w:space="0" w:color="auto"/>
              <w:bottom w:val="single" w:sz="4" w:space="0" w:color="auto"/>
              <w:right w:val="single" w:sz="4" w:space="0" w:color="auto"/>
            </w:tcBorders>
            <w:hideMark/>
          </w:tcPr>
          <w:p w14:paraId="316A5804" w14:textId="77777777" w:rsidR="00C121BA" w:rsidRDefault="00C121BA">
            <w:pPr>
              <w:pStyle w:val="TAL"/>
              <w:rPr>
                <w:sz w:val="16"/>
              </w:rPr>
            </w:pPr>
            <w:r>
              <w:rPr>
                <w:sz w:val="16"/>
              </w:rPr>
              <w:t>On 38.551 TRMS</w:t>
            </w:r>
          </w:p>
        </w:tc>
        <w:tc>
          <w:tcPr>
            <w:tcW w:w="0" w:type="auto"/>
            <w:tcBorders>
              <w:top w:val="single" w:sz="4" w:space="0" w:color="auto"/>
              <w:left w:val="single" w:sz="4" w:space="0" w:color="auto"/>
              <w:bottom w:val="single" w:sz="4" w:space="0" w:color="auto"/>
              <w:right w:val="single" w:sz="4" w:space="0" w:color="auto"/>
            </w:tcBorders>
            <w:hideMark/>
          </w:tcPr>
          <w:p w14:paraId="57BF56D6" w14:textId="77777777" w:rsidR="00C121BA" w:rsidRDefault="00C121BA">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2733139" w14:textId="77777777" w:rsidR="00C121BA" w:rsidRDefault="00C121BA">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78343D9B" w14:textId="77777777" w:rsidR="00C121BA" w:rsidRDefault="00C121BA">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072C64B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0684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4CE3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DF24A" w14:textId="77777777" w:rsidR="00C121BA" w:rsidRDefault="00C121BA">
            <w:pPr>
              <w:pStyle w:val="TAL"/>
              <w:rPr>
                <w:sz w:val="16"/>
              </w:rPr>
            </w:pPr>
            <w:proofErr w:type="spellStart"/>
            <w:r>
              <w:rPr>
                <w:sz w:val="16"/>
              </w:rPr>
              <w:t>NR_MIMO_OTA_enh-UEConTest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507D4" w14:textId="77777777" w:rsidR="00C121BA" w:rsidRDefault="00C121BA">
            <w:pPr>
              <w:pStyle w:val="TAL"/>
              <w:rPr>
                <w:sz w:val="16"/>
              </w:rPr>
            </w:pPr>
            <w:r>
              <w:rPr>
                <w:sz w:val="16"/>
              </w:rPr>
              <w:t>agreed</w:t>
            </w:r>
          </w:p>
        </w:tc>
      </w:tr>
      <w:tr w:rsidR="00C121BA" w14:paraId="702997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0DBF2D" w14:textId="77777777" w:rsidR="00C121BA" w:rsidRDefault="00C121BA">
            <w:pPr>
              <w:pStyle w:val="TAL"/>
              <w:rPr>
                <w:sz w:val="16"/>
              </w:rPr>
            </w:pPr>
            <w:r>
              <w:rPr>
                <w:sz w:val="16"/>
              </w:rPr>
              <w:t>R5-247493</w:t>
            </w:r>
          </w:p>
        </w:tc>
        <w:tc>
          <w:tcPr>
            <w:tcW w:w="0" w:type="auto"/>
            <w:tcBorders>
              <w:top w:val="single" w:sz="4" w:space="0" w:color="auto"/>
              <w:left w:val="single" w:sz="4" w:space="0" w:color="auto"/>
              <w:bottom w:val="single" w:sz="4" w:space="0" w:color="auto"/>
              <w:right w:val="single" w:sz="4" w:space="0" w:color="auto"/>
            </w:tcBorders>
            <w:hideMark/>
          </w:tcPr>
          <w:p w14:paraId="7D6C0D2B" w14:textId="77777777" w:rsidR="00C121BA" w:rsidRDefault="00C121BA">
            <w:pPr>
              <w:pStyle w:val="TAL"/>
              <w:rPr>
                <w:sz w:val="16"/>
              </w:rPr>
            </w:pPr>
            <w:r>
              <w:rPr>
                <w:sz w:val="16"/>
              </w:rPr>
              <w:t>Updates to Annexes in FR1 TRP TRS test specification</w:t>
            </w:r>
          </w:p>
        </w:tc>
        <w:tc>
          <w:tcPr>
            <w:tcW w:w="0" w:type="auto"/>
            <w:tcBorders>
              <w:top w:val="single" w:sz="4" w:space="0" w:color="auto"/>
              <w:left w:val="single" w:sz="4" w:space="0" w:color="auto"/>
              <w:bottom w:val="single" w:sz="4" w:space="0" w:color="auto"/>
              <w:right w:val="single" w:sz="4" w:space="0" w:color="auto"/>
            </w:tcBorders>
            <w:hideMark/>
          </w:tcPr>
          <w:p w14:paraId="35421326"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42E55B44"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73EB1DF6" w14:textId="77777777" w:rsidR="00C121BA" w:rsidRDefault="00C121BA">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1DE9538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6A1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E3AF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322D7"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2F1C6A5F" w14:textId="77777777" w:rsidR="00C121BA" w:rsidRDefault="00C121BA">
            <w:pPr>
              <w:pStyle w:val="TAL"/>
              <w:rPr>
                <w:sz w:val="16"/>
              </w:rPr>
            </w:pPr>
            <w:r>
              <w:rPr>
                <w:sz w:val="16"/>
              </w:rPr>
              <w:t>revised</w:t>
            </w:r>
          </w:p>
        </w:tc>
      </w:tr>
      <w:tr w:rsidR="00C121BA" w14:paraId="117B0A2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9E482E" w14:textId="77777777" w:rsidR="00C121BA" w:rsidRDefault="00C121BA">
            <w:pPr>
              <w:pStyle w:val="TAL"/>
              <w:rPr>
                <w:sz w:val="16"/>
              </w:rPr>
            </w:pPr>
            <w:r>
              <w:rPr>
                <w:sz w:val="16"/>
              </w:rPr>
              <w:t>R5-247964</w:t>
            </w:r>
          </w:p>
        </w:tc>
        <w:tc>
          <w:tcPr>
            <w:tcW w:w="0" w:type="auto"/>
            <w:tcBorders>
              <w:top w:val="single" w:sz="4" w:space="0" w:color="auto"/>
              <w:left w:val="single" w:sz="4" w:space="0" w:color="auto"/>
              <w:bottom w:val="single" w:sz="4" w:space="0" w:color="auto"/>
              <w:right w:val="single" w:sz="4" w:space="0" w:color="auto"/>
            </w:tcBorders>
            <w:hideMark/>
          </w:tcPr>
          <w:p w14:paraId="0143D313" w14:textId="77777777" w:rsidR="00C121BA" w:rsidRDefault="00C121BA">
            <w:pPr>
              <w:pStyle w:val="TAL"/>
              <w:rPr>
                <w:sz w:val="16"/>
              </w:rPr>
            </w:pPr>
            <w:r>
              <w:rPr>
                <w:sz w:val="16"/>
              </w:rPr>
              <w:t>Updates to Annexes in FR1 TRP TRS test specification</w:t>
            </w:r>
          </w:p>
        </w:tc>
        <w:tc>
          <w:tcPr>
            <w:tcW w:w="0" w:type="auto"/>
            <w:tcBorders>
              <w:top w:val="single" w:sz="4" w:space="0" w:color="auto"/>
              <w:left w:val="single" w:sz="4" w:space="0" w:color="auto"/>
              <w:bottom w:val="single" w:sz="4" w:space="0" w:color="auto"/>
              <w:right w:val="single" w:sz="4" w:space="0" w:color="auto"/>
            </w:tcBorders>
            <w:hideMark/>
          </w:tcPr>
          <w:p w14:paraId="22052285"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3A0A1F03"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31547B23" w14:textId="77777777" w:rsidR="00C121BA" w:rsidRDefault="00C121BA">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1104C2F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B90C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13D60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6F501"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65F20A1E" w14:textId="77777777" w:rsidR="00C121BA" w:rsidRDefault="00C121BA">
            <w:pPr>
              <w:pStyle w:val="TAL"/>
              <w:rPr>
                <w:sz w:val="16"/>
              </w:rPr>
            </w:pPr>
            <w:r>
              <w:rPr>
                <w:sz w:val="16"/>
              </w:rPr>
              <w:t>agreed</w:t>
            </w:r>
          </w:p>
        </w:tc>
      </w:tr>
      <w:tr w:rsidR="00C121BA" w14:paraId="51FAF72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421BB1" w14:textId="77777777" w:rsidR="00C121BA" w:rsidRDefault="00C121BA">
            <w:pPr>
              <w:pStyle w:val="TAL"/>
              <w:rPr>
                <w:sz w:val="16"/>
              </w:rPr>
            </w:pPr>
            <w:r>
              <w:rPr>
                <w:sz w:val="16"/>
              </w:rPr>
              <w:t>R5-247494</w:t>
            </w:r>
          </w:p>
        </w:tc>
        <w:tc>
          <w:tcPr>
            <w:tcW w:w="0" w:type="auto"/>
            <w:tcBorders>
              <w:top w:val="single" w:sz="4" w:space="0" w:color="auto"/>
              <w:left w:val="single" w:sz="4" w:space="0" w:color="auto"/>
              <w:bottom w:val="single" w:sz="4" w:space="0" w:color="auto"/>
              <w:right w:val="single" w:sz="4" w:space="0" w:color="auto"/>
            </w:tcBorders>
            <w:hideMark/>
          </w:tcPr>
          <w:p w14:paraId="5B2D29BE" w14:textId="77777777" w:rsidR="00C121BA" w:rsidRDefault="00C121BA">
            <w:pPr>
              <w:pStyle w:val="TAL"/>
              <w:rPr>
                <w:sz w:val="16"/>
              </w:rPr>
            </w:pPr>
            <w:r>
              <w:rPr>
                <w:sz w:val="16"/>
              </w:rPr>
              <w:t>Updates to common clauses in FR1 TRP TRS test specification</w:t>
            </w:r>
          </w:p>
        </w:tc>
        <w:tc>
          <w:tcPr>
            <w:tcW w:w="0" w:type="auto"/>
            <w:tcBorders>
              <w:top w:val="single" w:sz="4" w:space="0" w:color="auto"/>
              <w:left w:val="single" w:sz="4" w:space="0" w:color="auto"/>
              <w:bottom w:val="single" w:sz="4" w:space="0" w:color="auto"/>
              <w:right w:val="single" w:sz="4" w:space="0" w:color="auto"/>
            </w:tcBorders>
            <w:hideMark/>
          </w:tcPr>
          <w:p w14:paraId="6EA7530F"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42A5C04"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0818B8C8" w14:textId="77777777" w:rsidR="00C121BA" w:rsidRDefault="00C121BA">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3775946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CAA1F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B427D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95C45"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13056B88" w14:textId="77777777" w:rsidR="00C121BA" w:rsidRDefault="00C121BA">
            <w:pPr>
              <w:pStyle w:val="TAL"/>
              <w:rPr>
                <w:sz w:val="16"/>
              </w:rPr>
            </w:pPr>
            <w:r>
              <w:rPr>
                <w:sz w:val="16"/>
              </w:rPr>
              <w:t>agreed</w:t>
            </w:r>
          </w:p>
        </w:tc>
      </w:tr>
      <w:tr w:rsidR="00C121BA" w14:paraId="5ED4B2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E97116" w14:textId="77777777" w:rsidR="00C121BA" w:rsidRDefault="00C121BA">
            <w:pPr>
              <w:pStyle w:val="TAL"/>
              <w:rPr>
                <w:sz w:val="16"/>
              </w:rPr>
            </w:pPr>
            <w:r>
              <w:rPr>
                <w:sz w:val="16"/>
              </w:rPr>
              <w:t>R5-247495</w:t>
            </w:r>
          </w:p>
        </w:tc>
        <w:tc>
          <w:tcPr>
            <w:tcW w:w="0" w:type="auto"/>
            <w:tcBorders>
              <w:top w:val="single" w:sz="4" w:space="0" w:color="auto"/>
              <w:left w:val="single" w:sz="4" w:space="0" w:color="auto"/>
              <w:bottom w:val="single" w:sz="4" w:space="0" w:color="auto"/>
              <w:right w:val="single" w:sz="4" w:space="0" w:color="auto"/>
            </w:tcBorders>
            <w:hideMark/>
          </w:tcPr>
          <w:p w14:paraId="4DA41682" w14:textId="77777777" w:rsidR="00C121BA" w:rsidRDefault="00C121BA">
            <w:pPr>
              <w:pStyle w:val="TAL"/>
              <w:rPr>
                <w:sz w:val="16"/>
              </w:rPr>
            </w:pPr>
            <w:r>
              <w:rPr>
                <w:sz w:val="16"/>
              </w:rPr>
              <w:t>Updates to Talk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2B0057F0"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473A5C71"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24F9351E" w14:textId="77777777" w:rsidR="00C121BA" w:rsidRDefault="00C121BA">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0777801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7AA5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2E54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2BEF3"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4B1424CD" w14:textId="77777777" w:rsidR="00C121BA" w:rsidRDefault="00C121BA">
            <w:pPr>
              <w:pStyle w:val="TAL"/>
              <w:rPr>
                <w:sz w:val="16"/>
              </w:rPr>
            </w:pPr>
            <w:r>
              <w:rPr>
                <w:sz w:val="16"/>
              </w:rPr>
              <w:t>revised</w:t>
            </w:r>
          </w:p>
        </w:tc>
      </w:tr>
      <w:tr w:rsidR="00C121BA" w14:paraId="5315D5C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E2E6E1" w14:textId="77777777" w:rsidR="00C121BA" w:rsidRDefault="00C121BA">
            <w:pPr>
              <w:pStyle w:val="TAL"/>
              <w:rPr>
                <w:sz w:val="16"/>
              </w:rPr>
            </w:pPr>
            <w:r>
              <w:rPr>
                <w:sz w:val="16"/>
              </w:rPr>
              <w:t>R5-247965</w:t>
            </w:r>
          </w:p>
        </w:tc>
        <w:tc>
          <w:tcPr>
            <w:tcW w:w="0" w:type="auto"/>
            <w:tcBorders>
              <w:top w:val="single" w:sz="4" w:space="0" w:color="auto"/>
              <w:left w:val="single" w:sz="4" w:space="0" w:color="auto"/>
              <w:bottom w:val="single" w:sz="4" w:space="0" w:color="auto"/>
              <w:right w:val="single" w:sz="4" w:space="0" w:color="auto"/>
            </w:tcBorders>
            <w:hideMark/>
          </w:tcPr>
          <w:p w14:paraId="3BC01935" w14:textId="77777777" w:rsidR="00C121BA" w:rsidRDefault="00C121BA">
            <w:pPr>
              <w:pStyle w:val="TAL"/>
              <w:rPr>
                <w:sz w:val="16"/>
              </w:rPr>
            </w:pPr>
            <w:r>
              <w:rPr>
                <w:sz w:val="16"/>
              </w:rPr>
              <w:t>Updates to Talk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5393ED6E"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6D08735E"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783ED841" w14:textId="77777777" w:rsidR="00C121BA" w:rsidRDefault="00C121BA">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1DFB203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1089E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87DA5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CFC02E"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760C5B41" w14:textId="77777777" w:rsidR="00C121BA" w:rsidRDefault="00C121BA">
            <w:pPr>
              <w:pStyle w:val="TAL"/>
              <w:rPr>
                <w:sz w:val="16"/>
              </w:rPr>
            </w:pPr>
            <w:r>
              <w:rPr>
                <w:sz w:val="16"/>
              </w:rPr>
              <w:t>agreed</w:t>
            </w:r>
          </w:p>
        </w:tc>
      </w:tr>
      <w:tr w:rsidR="00C121BA" w14:paraId="5EAEA4D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7B83028" w14:textId="77777777" w:rsidR="00C121BA" w:rsidRDefault="00C121BA">
            <w:pPr>
              <w:pStyle w:val="TAL"/>
              <w:rPr>
                <w:sz w:val="16"/>
              </w:rPr>
            </w:pPr>
            <w:r>
              <w:rPr>
                <w:sz w:val="16"/>
              </w:rPr>
              <w:t>R5-247496</w:t>
            </w:r>
          </w:p>
        </w:tc>
        <w:tc>
          <w:tcPr>
            <w:tcW w:w="0" w:type="auto"/>
            <w:tcBorders>
              <w:top w:val="single" w:sz="4" w:space="0" w:color="auto"/>
              <w:left w:val="single" w:sz="4" w:space="0" w:color="auto"/>
              <w:bottom w:val="single" w:sz="4" w:space="0" w:color="auto"/>
              <w:right w:val="single" w:sz="4" w:space="0" w:color="auto"/>
            </w:tcBorders>
            <w:hideMark/>
          </w:tcPr>
          <w:p w14:paraId="401C2CB9" w14:textId="77777777" w:rsidR="00C121BA" w:rsidRDefault="00C121BA">
            <w:pPr>
              <w:pStyle w:val="TAL"/>
              <w:rPr>
                <w:sz w:val="16"/>
              </w:rPr>
            </w:pPr>
            <w:r>
              <w:rPr>
                <w:sz w:val="16"/>
              </w:rPr>
              <w:t>Updates to Browsing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13EC85E8"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73D9E0CE"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089242A3" w14:textId="77777777" w:rsidR="00C121BA" w:rsidRDefault="00C121BA">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6E132E2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DF285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BBA9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D13D99"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0C34BFCC" w14:textId="77777777" w:rsidR="00C121BA" w:rsidRDefault="00C121BA">
            <w:pPr>
              <w:pStyle w:val="TAL"/>
              <w:rPr>
                <w:sz w:val="16"/>
              </w:rPr>
            </w:pPr>
            <w:r>
              <w:rPr>
                <w:sz w:val="16"/>
              </w:rPr>
              <w:t>revised</w:t>
            </w:r>
          </w:p>
        </w:tc>
      </w:tr>
      <w:tr w:rsidR="00C121BA" w14:paraId="258B477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F69AA1" w14:textId="77777777" w:rsidR="00C121BA" w:rsidRDefault="00C121BA">
            <w:pPr>
              <w:pStyle w:val="TAL"/>
              <w:rPr>
                <w:sz w:val="16"/>
              </w:rPr>
            </w:pPr>
            <w:r>
              <w:rPr>
                <w:sz w:val="16"/>
              </w:rPr>
              <w:t>R5-247966</w:t>
            </w:r>
          </w:p>
        </w:tc>
        <w:tc>
          <w:tcPr>
            <w:tcW w:w="0" w:type="auto"/>
            <w:tcBorders>
              <w:top w:val="single" w:sz="4" w:space="0" w:color="auto"/>
              <w:left w:val="single" w:sz="4" w:space="0" w:color="auto"/>
              <w:bottom w:val="single" w:sz="4" w:space="0" w:color="auto"/>
              <w:right w:val="single" w:sz="4" w:space="0" w:color="auto"/>
            </w:tcBorders>
            <w:hideMark/>
          </w:tcPr>
          <w:p w14:paraId="4B96FA1D" w14:textId="77777777" w:rsidR="00C121BA" w:rsidRDefault="00C121BA">
            <w:pPr>
              <w:pStyle w:val="TAL"/>
              <w:rPr>
                <w:sz w:val="16"/>
              </w:rPr>
            </w:pPr>
            <w:r>
              <w:rPr>
                <w:sz w:val="16"/>
              </w:rPr>
              <w:t>Updates to Browsing Mode FR1 TRP and TRS test cases</w:t>
            </w:r>
          </w:p>
        </w:tc>
        <w:tc>
          <w:tcPr>
            <w:tcW w:w="0" w:type="auto"/>
            <w:tcBorders>
              <w:top w:val="single" w:sz="4" w:space="0" w:color="auto"/>
              <w:left w:val="single" w:sz="4" w:space="0" w:color="auto"/>
              <w:bottom w:val="single" w:sz="4" w:space="0" w:color="auto"/>
              <w:right w:val="single" w:sz="4" w:space="0" w:color="auto"/>
            </w:tcBorders>
            <w:hideMark/>
          </w:tcPr>
          <w:p w14:paraId="7A060C77" w14:textId="77777777" w:rsidR="00C121BA" w:rsidRDefault="00C121BA">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55191A94" w14:textId="77777777" w:rsidR="00C121BA" w:rsidRDefault="00C121BA">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3F1D8897" w14:textId="77777777" w:rsidR="00C121BA" w:rsidRDefault="00C121BA">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6B0DE71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6830B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215C4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DD14E9" w14:textId="77777777" w:rsidR="00C121BA" w:rsidRDefault="00C121BA">
            <w:pPr>
              <w:pStyle w:val="TAL"/>
              <w:rPr>
                <w:sz w:val="16"/>
              </w:rPr>
            </w:pPr>
            <w:r>
              <w:rPr>
                <w:sz w:val="16"/>
              </w:rPr>
              <w:t>NR_FR1_TRP_TRS_enh-UEConTest</w:t>
            </w:r>
          </w:p>
        </w:tc>
        <w:tc>
          <w:tcPr>
            <w:tcW w:w="0" w:type="auto"/>
            <w:tcBorders>
              <w:top w:val="single" w:sz="4" w:space="0" w:color="auto"/>
              <w:left w:val="single" w:sz="4" w:space="0" w:color="auto"/>
              <w:bottom w:val="single" w:sz="4" w:space="0" w:color="auto"/>
              <w:right w:val="single" w:sz="4" w:space="0" w:color="auto"/>
            </w:tcBorders>
            <w:hideMark/>
          </w:tcPr>
          <w:p w14:paraId="71780CAD" w14:textId="77777777" w:rsidR="00C121BA" w:rsidRDefault="00C121BA">
            <w:pPr>
              <w:pStyle w:val="TAL"/>
              <w:rPr>
                <w:sz w:val="16"/>
              </w:rPr>
            </w:pPr>
            <w:r>
              <w:rPr>
                <w:sz w:val="16"/>
              </w:rPr>
              <w:t>agreed</w:t>
            </w:r>
          </w:p>
        </w:tc>
      </w:tr>
      <w:tr w:rsidR="00C121BA" w14:paraId="68751B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41EC42" w14:textId="77777777" w:rsidR="00C121BA" w:rsidRDefault="00C121BA">
            <w:pPr>
              <w:pStyle w:val="TAL"/>
              <w:rPr>
                <w:sz w:val="16"/>
              </w:rPr>
            </w:pPr>
            <w:r>
              <w:rPr>
                <w:sz w:val="16"/>
              </w:rPr>
              <w:t>R5-246116</w:t>
            </w:r>
          </w:p>
        </w:tc>
        <w:tc>
          <w:tcPr>
            <w:tcW w:w="0" w:type="auto"/>
            <w:tcBorders>
              <w:top w:val="single" w:sz="4" w:space="0" w:color="auto"/>
              <w:left w:val="single" w:sz="4" w:space="0" w:color="auto"/>
              <w:bottom w:val="single" w:sz="4" w:space="0" w:color="auto"/>
              <w:right w:val="single" w:sz="4" w:space="0" w:color="auto"/>
            </w:tcBorders>
            <w:hideMark/>
          </w:tcPr>
          <w:p w14:paraId="5B11911E" w14:textId="77777777" w:rsidR="00C121BA" w:rsidRDefault="00C121BA">
            <w:pPr>
              <w:pStyle w:val="TAL"/>
              <w:rPr>
                <w:sz w:val="16"/>
              </w:rPr>
            </w:pPr>
            <w:r>
              <w:rPr>
                <w:sz w:val="16"/>
              </w:rPr>
              <w:t>Test Tolerance for RSTD measurement period test case 14.2.1</w:t>
            </w:r>
          </w:p>
        </w:tc>
        <w:tc>
          <w:tcPr>
            <w:tcW w:w="0" w:type="auto"/>
            <w:tcBorders>
              <w:top w:val="single" w:sz="4" w:space="0" w:color="auto"/>
              <w:left w:val="single" w:sz="4" w:space="0" w:color="auto"/>
              <w:bottom w:val="single" w:sz="4" w:space="0" w:color="auto"/>
              <w:right w:val="single" w:sz="4" w:space="0" w:color="auto"/>
            </w:tcBorders>
            <w:hideMark/>
          </w:tcPr>
          <w:p w14:paraId="4BF9108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FBE2B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6352786" w14:textId="77777777" w:rsidR="00C121BA" w:rsidRDefault="00C121B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503A1D7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8A2E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18B38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B3DF2"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43DD6" w14:textId="77777777" w:rsidR="00C121BA" w:rsidRDefault="00C121BA">
            <w:pPr>
              <w:pStyle w:val="TAL"/>
              <w:rPr>
                <w:sz w:val="16"/>
              </w:rPr>
            </w:pPr>
            <w:r>
              <w:rPr>
                <w:sz w:val="16"/>
              </w:rPr>
              <w:t>revised</w:t>
            </w:r>
          </w:p>
        </w:tc>
      </w:tr>
      <w:tr w:rsidR="00C121BA" w14:paraId="4C76A67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FA05E6B" w14:textId="77777777" w:rsidR="00C121BA" w:rsidRDefault="00C121BA">
            <w:pPr>
              <w:pStyle w:val="TAL"/>
              <w:rPr>
                <w:sz w:val="16"/>
              </w:rPr>
            </w:pPr>
            <w:r>
              <w:rPr>
                <w:sz w:val="16"/>
              </w:rPr>
              <w:t>R5-247909</w:t>
            </w:r>
          </w:p>
        </w:tc>
        <w:tc>
          <w:tcPr>
            <w:tcW w:w="0" w:type="auto"/>
            <w:tcBorders>
              <w:top w:val="single" w:sz="4" w:space="0" w:color="auto"/>
              <w:left w:val="single" w:sz="4" w:space="0" w:color="auto"/>
              <w:bottom w:val="single" w:sz="4" w:space="0" w:color="auto"/>
              <w:right w:val="single" w:sz="4" w:space="0" w:color="auto"/>
            </w:tcBorders>
            <w:hideMark/>
          </w:tcPr>
          <w:p w14:paraId="76531D3D" w14:textId="77777777" w:rsidR="00C121BA" w:rsidRDefault="00C121BA">
            <w:pPr>
              <w:pStyle w:val="TAL"/>
              <w:rPr>
                <w:sz w:val="16"/>
              </w:rPr>
            </w:pPr>
            <w:r>
              <w:rPr>
                <w:sz w:val="16"/>
              </w:rPr>
              <w:t>Test Tolerance for RSTD measurement period test case 14.2.1</w:t>
            </w:r>
          </w:p>
        </w:tc>
        <w:tc>
          <w:tcPr>
            <w:tcW w:w="0" w:type="auto"/>
            <w:tcBorders>
              <w:top w:val="single" w:sz="4" w:space="0" w:color="auto"/>
              <w:left w:val="single" w:sz="4" w:space="0" w:color="auto"/>
              <w:bottom w:val="single" w:sz="4" w:space="0" w:color="auto"/>
              <w:right w:val="single" w:sz="4" w:space="0" w:color="auto"/>
            </w:tcBorders>
            <w:hideMark/>
          </w:tcPr>
          <w:p w14:paraId="6D959C6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F9EF7C3"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093B88D" w14:textId="77777777" w:rsidR="00C121BA" w:rsidRDefault="00C121B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2E1BC25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FBDB5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9D6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2FDD8"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E13338" w14:textId="77777777" w:rsidR="00C121BA" w:rsidRDefault="00C121BA">
            <w:pPr>
              <w:pStyle w:val="TAL"/>
              <w:rPr>
                <w:sz w:val="16"/>
              </w:rPr>
            </w:pPr>
            <w:r>
              <w:rPr>
                <w:sz w:val="16"/>
              </w:rPr>
              <w:t>agreed</w:t>
            </w:r>
          </w:p>
        </w:tc>
      </w:tr>
      <w:tr w:rsidR="00C121BA" w14:paraId="6E34B6C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DCE2C4" w14:textId="77777777" w:rsidR="00C121BA" w:rsidRDefault="00C121BA">
            <w:pPr>
              <w:pStyle w:val="TAL"/>
              <w:rPr>
                <w:sz w:val="16"/>
              </w:rPr>
            </w:pPr>
            <w:r>
              <w:rPr>
                <w:sz w:val="16"/>
              </w:rPr>
              <w:t>R5-246117</w:t>
            </w:r>
          </w:p>
        </w:tc>
        <w:tc>
          <w:tcPr>
            <w:tcW w:w="0" w:type="auto"/>
            <w:tcBorders>
              <w:top w:val="single" w:sz="4" w:space="0" w:color="auto"/>
              <w:left w:val="single" w:sz="4" w:space="0" w:color="auto"/>
              <w:bottom w:val="single" w:sz="4" w:space="0" w:color="auto"/>
              <w:right w:val="single" w:sz="4" w:space="0" w:color="auto"/>
            </w:tcBorders>
            <w:hideMark/>
          </w:tcPr>
          <w:p w14:paraId="7AF47A9A" w14:textId="77777777" w:rsidR="00C121BA" w:rsidRDefault="00C121BA">
            <w:pPr>
              <w:pStyle w:val="TAL"/>
              <w:rPr>
                <w:sz w:val="16"/>
              </w:rPr>
            </w:pPr>
            <w:r>
              <w:rPr>
                <w:sz w:val="16"/>
              </w:rPr>
              <w:t>Test Tolerance for RSTD measurement reporting delay test case 14.2.5</w:t>
            </w:r>
          </w:p>
        </w:tc>
        <w:tc>
          <w:tcPr>
            <w:tcW w:w="0" w:type="auto"/>
            <w:tcBorders>
              <w:top w:val="single" w:sz="4" w:space="0" w:color="auto"/>
              <w:left w:val="single" w:sz="4" w:space="0" w:color="auto"/>
              <w:bottom w:val="single" w:sz="4" w:space="0" w:color="auto"/>
              <w:right w:val="single" w:sz="4" w:space="0" w:color="auto"/>
            </w:tcBorders>
            <w:hideMark/>
          </w:tcPr>
          <w:p w14:paraId="10105A7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E6B25B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F9327A3" w14:textId="77777777" w:rsidR="00C121BA" w:rsidRDefault="00C121BA">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5B64749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DA105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B2802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EB0CC5"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55A8AD" w14:textId="77777777" w:rsidR="00C121BA" w:rsidRDefault="00C121BA">
            <w:pPr>
              <w:pStyle w:val="TAL"/>
              <w:rPr>
                <w:sz w:val="16"/>
              </w:rPr>
            </w:pPr>
            <w:r>
              <w:rPr>
                <w:sz w:val="16"/>
              </w:rPr>
              <w:t>agreed</w:t>
            </w:r>
          </w:p>
        </w:tc>
      </w:tr>
      <w:tr w:rsidR="00C121BA" w14:paraId="429634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75510DC" w14:textId="77777777" w:rsidR="00C121BA" w:rsidRDefault="00C121BA">
            <w:pPr>
              <w:pStyle w:val="TAL"/>
              <w:rPr>
                <w:sz w:val="16"/>
              </w:rPr>
            </w:pPr>
            <w:r>
              <w:rPr>
                <w:sz w:val="16"/>
              </w:rPr>
              <w:t>R5-246120</w:t>
            </w:r>
          </w:p>
        </w:tc>
        <w:tc>
          <w:tcPr>
            <w:tcW w:w="0" w:type="auto"/>
            <w:tcBorders>
              <w:top w:val="single" w:sz="4" w:space="0" w:color="auto"/>
              <w:left w:val="single" w:sz="4" w:space="0" w:color="auto"/>
              <w:bottom w:val="single" w:sz="4" w:space="0" w:color="auto"/>
              <w:right w:val="single" w:sz="4" w:space="0" w:color="auto"/>
            </w:tcBorders>
            <w:hideMark/>
          </w:tcPr>
          <w:p w14:paraId="1574D205" w14:textId="77777777" w:rsidR="00C121BA" w:rsidRDefault="00C121BA">
            <w:pPr>
              <w:pStyle w:val="TAL"/>
              <w:rPr>
                <w:sz w:val="16"/>
              </w:rPr>
            </w:pPr>
            <w:r>
              <w:rPr>
                <w:sz w:val="16"/>
              </w:rPr>
              <w:t>Test Tolerance for FR2 Event Triggered test cases for PC1</w:t>
            </w:r>
          </w:p>
        </w:tc>
        <w:tc>
          <w:tcPr>
            <w:tcW w:w="0" w:type="auto"/>
            <w:tcBorders>
              <w:top w:val="single" w:sz="4" w:space="0" w:color="auto"/>
              <w:left w:val="single" w:sz="4" w:space="0" w:color="auto"/>
              <w:bottom w:val="single" w:sz="4" w:space="0" w:color="auto"/>
              <w:right w:val="single" w:sz="4" w:space="0" w:color="auto"/>
            </w:tcBorders>
            <w:hideMark/>
          </w:tcPr>
          <w:p w14:paraId="3DA9B44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76C77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1CDE8E2" w14:textId="77777777" w:rsidR="00C121BA" w:rsidRDefault="00C121B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236BEDB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8C11A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8DEA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0623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3738A87" w14:textId="77777777" w:rsidR="00C121BA" w:rsidRDefault="00C121BA">
            <w:pPr>
              <w:pStyle w:val="TAL"/>
              <w:rPr>
                <w:sz w:val="16"/>
              </w:rPr>
            </w:pPr>
            <w:r>
              <w:rPr>
                <w:sz w:val="16"/>
              </w:rPr>
              <w:t>revised</w:t>
            </w:r>
          </w:p>
        </w:tc>
      </w:tr>
      <w:tr w:rsidR="00C121BA" w14:paraId="46367A7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6E11A8" w14:textId="77777777" w:rsidR="00C121BA" w:rsidRDefault="00C121BA">
            <w:pPr>
              <w:pStyle w:val="TAL"/>
              <w:rPr>
                <w:sz w:val="16"/>
              </w:rPr>
            </w:pPr>
            <w:r>
              <w:rPr>
                <w:sz w:val="16"/>
              </w:rPr>
              <w:t>R5-247910</w:t>
            </w:r>
          </w:p>
        </w:tc>
        <w:tc>
          <w:tcPr>
            <w:tcW w:w="0" w:type="auto"/>
            <w:tcBorders>
              <w:top w:val="single" w:sz="4" w:space="0" w:color="auto"/>
              <w:left w:val="single" w:sz="4" w:space="0" w:color="auto"/>
              <w:bottom w:val="single" w:sz="4" w:space="0" w:color="auto"/>
              <w:right w:val="single" w:sz="4" w:space="0" w:color="auto"/>
            </w:tcBorders>
            <w:hideMark/>
          </w:tcPr>
          <w:p w14:paraId="74A81599" w14:textId="77777777" w:rsidR="00C121BA" w:rsidRDefault="00C121BA">
            <w:pPr>
              <w:pStyle w:val="TAL"/>
              <w:rPr>
                <w:sz w:val="16"/>
              </w:rPr>
            </w:pPr>
            <w:r>
              <w:rPr>
                <w:sz w:val="16"/>
              </w:rPr>
              <w:t>Test Tolerance for FR2 Event Triggered test cases for PC1</w:t>
            </w:r>
          </w:p>
        </w:tc>
        <w:tc>
          <w:tcPr>
            <w:tcW w:w="0" w:type="auto"/>
            <w:tcBorders>
              <w:top w:val="single" w:sz="4" w:space="0" w:color="auto"/>
              <w:left w:val="single" w:sz="4" w:space="0" w:color="auto"/>
              <w:bottom w:val="single" w:sz="4" w:space="0" w:color="auto"/>
              <w:right w:val="single" w:sz="4" w:space="0" w:color="auto"/>
            </w:tcBorders>
            <w:hideMark/>
          </w:tcPr>
          <w:p w14:paraId="6F5177E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72CE4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660A4DC" w14:textId="77777777" w:rsidR="00C121BA" w:rsidRDefault="00C121B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44A1335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B32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F09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EB7F3"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0D13A891" w14:textId="77777777" w:rsidR="00C121BA" w:rsidRDefault="00C121BA">
            <w:pPr>
              <w:pStyle w:val="TAL"/>
              <w:rPr>
                <w:sz w:val="16"/>
              </w:rPr>
            </w:pPr>
            <w:r>
              <w:rPr>
                <w:sz w:val="16"/>
              </w:rPr>
              <w:t>agreed</w:t>
            </w:r>
          </w:p>
        </w:tc>
      </w:tr>
      <w:tr w:rsidR="00C121BA" w14:paraId="0AAE1FC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3064057" w14:textId="77777777" w:rsidR="00C121BA" w:rsidRDefault="00C121BA">
            <w:pPr>
              <w:pStyle w:val="TAL"/>
              <w:rPr>
                <w:sz w:val="16"/>
              </w:rPr>
            </w:pPr>
            <w:r>
              <w:rPr>
                <w:sz w:val="16"/>
              </w:rPr>
              <w:t>R5-246156</w:t>
            </w:r>
          </w:p>
        </w:tc>
        <w:tc>
          <w:tcPr>
            <w:tcW w:w="0" w:type="auto"/>
            <w:tcBorders>
              <w:top w:val="single" w:sz="4" w:space="0" w:color="auto"/>
              <w:left w:val="single" w:sz="4" w:space="0" w:color="auto"/>
              <w:bottom w:val="single" w:sz="4" w:space="0" w:color="auto"/>
              <w:right w:val="single" w:sz="4" w:space="0" w:color="auto"/>
            </w:tcBorders>
            <w:hideMark/>
          </w:tcPr>
          <w:p w14:paraId="11DF1A28" w14:textId="77777777" w:rsidR="00C121BA" w:rsidRDefault="00C121BA">
            <w:pPr>
              <w:pStyle w:val="TAL"/>
              <w:rPr>
                <w:sz w:val="16"/>
              </w:rPr>
            </w:pPr>
            <w:r>
              <w:rPr>
                <w:sz w:val="16"/>
              </w:rPr>
              <w:t>Addition of TT analysis for positioning test case 14.5.4</w:t>
            </w:r>
          </w:p>
        </w:tc>
        <w:tc>
          <w:tcPr>
            <w:tcW w:w="0" w:type="auto"/>
            <w:tcBorders>
              <w:top w:val="single" w:sz="4" w:space="0" w:color="auto"/>
              <w:left w:val="single" w:sz="4" w:space="0" w:color="auto"/>
              <w:bottom w:val="single" w:sz="4" w:space="0" w:color="auto"/>
              <w:right w:val="single" w:sz="4" w:space="0" w:color="auto"/>
            </w:tcBorders>
            <w:hideMark/>
          </w:tcPr>
          <w:p w14:paraId="36FB2E20"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2540F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93923AE" w14:textId="77777777" w:rsidR="00C121BA" w:rsidRDefault="00C121BA">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201ACB0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B15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99EB1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DCEB2F"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374064" w14:textId="77777777" w:rsidR="00C121BA" w:rsidRDefault="00C121BA">
            <w:pPr>
              <w:pStyle w:val="TAL"/>
              <w:rPr>
                <w:sz w:val="16"/>
              </w:rPr>
            </w:pPr>
            <w:r>
              <w:rPr>
                <w:sz w:val="16"/>
              </w:rPr>
              <w:t>revised</w:t>
            </w:r>
          </w:p>
        </w:tc>
      </w:tr>
      <w:tr w:rsidR="00C121BA" w14:paraId="0DF6418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50530BD" w14:textId="77777777" w:rsidR="00C121BA" w:rsidRDefault="00C121BA">
            <w:pPr>
              <w:pStyle w:val="TAL"/>
              <w:rPr>
                <w:sz w:val="16"/>
              </w:rPr>
            </w:pPr>
            <w:r>
              <w:rPr>
                <w:sz w:val="16"/>
              </w:rPr>
              <w:t>R5-247896</w:t>
            </w:r>
          </w:p>
        </w:tc>
        <w:tc>
          <w:tcPr>
            <w:tcW w:w="0" w:type="auto"/>
            <w:tcBorders>
              <w:top w:val="single" w:sz="4" w:space="0" w:color="auto"/>
              <w:left w:val="single" w:sz="4" w:space="0" w:color="auto"/>
              <w:bottom w:val="single" w:sz="4" w:space="0" w:color="auto"/>
              <w:right w:val="single" w:sz="4" w:space="0" w:color="auto"/>
            </w:tcBorders>
            <w:hideMark/>
          </w:tcPr>
          <w:p w14:paraId="432BA5A4" w14:textId="77777777" w:rsidR="00C121BA" w:rsidRDefault="00C121BA">
            <w:pPr>
              <w:pStyle w:val="TAL"/>
              <w:rPr>
                <w:sz w:val="16"/>
              </w:rPr>
            </w:pPr>
            <w:r>
              <w:rPr>
                <w:sz w:val="16"/>
              </w:rPr>
              <w:t>Addition of TT analysis for positioning test case 14.5.4</w:t>
            </w:r>
          </w:p>
        </w:tc>
        <w:tc>
          <w:tcPr>
            <w:tcW w:w="0" w:type="auto"/>
            <w:tcBorders>
              <w:top w:val="single" w:sz="4" w:space="0" w:color="auto"/>
              <w:left w:val="single" w:sz="4" w:space="0" w:color="auto"/>
              <w:bottom w:val="single" w:sz="4" w:space="0" w:color="auto"/>
              <w:right w:val="single" w:sz="4" w:space="0" w:color="auto"/>
            </w:tcBorders>
            <w:hideMark/>
          </w:tcPr>
          <w:p w14:paraId="7C7E5C6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AB640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82982EA" w14:textId="77777777" w:rsidR="00C121BA" w:rsidRDefault="00C121BA">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7B90161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C23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ED33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BA3C3"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6610F" w14:textId="77777777" w:rsidR="00C121BA" w:rsidRDefault="00C121BA">
            <w:pPr>
              <w:pStyle w:val="TAL"/>
              <w:rPr>
                <w:sz w:val="16"/>
              </w:rPr>
            </w:pPr>
            <w:r>
              <w:rPr>
                <w:sz w:val="16"/>
              </w:rPr>
              <w:t>agreed</w:t>
            </w:r>
          </w:p>
        </w:tc>
      </w:tr>
      <w:tr w:rsidR="00C121BA" w14:paraId="66CDED2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3CEA61" w14:textId="77777777" w:rsidR="00C121BA" w:rsidRDefault="00C121BA">
            <w:pPr>
              <w:pStyle w:val="TAL"/>
              <w:rPr>
                <w:sz w:val="16"/>
              </w:rPr>
            </w:pPr>
            <w:r>
              <w:rPr>
                <w:sz w:val="16"/>
              </w:rPr>
              <w:lastRenderedPageBreak/>
              <w:t>R5-246157</w:t>
            </w:r>
          </w:p>
        </w:tc>
        <w:tc>
          <w:tcPr>
            <w:tcW w:w="0" w:type="auto"/>
            <w:tcBorders>
              <w:top w:val="single" w:sz="4" w:space="0" w:color="auto"/>
              <w:left w:val="single" w:sz="4" w:space="0" w:color="auto"/>
              <w:bottom w:val="single" w:sz="4" w:space="0" w:color="auto"/>
              <w:right w:val="single" w:sz="4" w:space="0" w:color="auto"/>
            </w:tcBorders>
            <w:hideMark/>
          </w:tcPr>
          <w:p w14:paraId="2AF85B43" w14:textId="77777777" w:rsidR="00C121BA" w:rsidRDefault="00C121BA">
            <w:pPr>
              <w:pStyle w:val="TAL"/>
              <w:rPr>
                <w:sz w:val="16"/>
              </w:rPr>
            </w:pPr>
            <w:r>
              <w:rPr>
                <w:sz w:val="16"/>
              </w:rPr>
              <w:t>Addition of TT analysis for positioning test case 15.4.1</w:t>
            </w:r>
          </w:p>
        </w:tc>
        <w:tc>
          <w:tcPr>
            <w:tcW w:w="0" w:type="auto"/>
            <w:tcBorders>
              <w:top w:val="single" w:sz="4" w:space="0" w:color="auto"/>
              <w:left w:val="single" w:sz="4" w:space="0" w:color="auto"/>
              <w:bottom w:val="single" w:sz="4" w:space="0" w:color="auto"/>
              <w:right w:val="single" w:sz="4" w:space="0" w:color="auto"/>
            </w:tcBorders>
            <w:hideMark/>
          </w:tcPr>
          <w:p w14:paraId="14D1F2E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5F7DE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B6DCA6E" w14:textId="77777777" w:rsidR="00C121BA" w:rsidRDefault="00C121B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4DFBAA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CFFBC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AD2F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C271E"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F59E7D" w14:textId="77777777" w:rsidR="00C121BA" w:rsidRDefault="00C121BA">
            <w:pPr>
              <w:pStyle w:val="TAL"/>
              <w:rPr>
                <w:sz w:val="16"/>
              </w:rPr>
            </w:pPr>
            <w:r>
              <w:rPr>
                <w:sz w:val="16"/>
              </w:rPr>
              <w:t>revised</w:t>
            </w:r>
          </w:p>
        </w:tc>
      </w:tr>
      <w:tr w:rsidR="00C121BA" w14:paraId="400FEC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510303D" w14:textId="77777777" w:rsidR="00C121BA" w:rsidRDefault="00C121BA">
            <w:pPr>
              <w:pStyle w:val="TAL"/>
              <w:rPr>
                <w:sz w:val="16"/>
              </w:rPr>
            </w:pPr>
            <w:r>
              <w:rPr>
                <w:sz w:val="16"/>
              </w:rPr>
              <w:t>R5-247926</w:t>
            </w:r>
          </w:p>
        </w:tc>
        <w:tc>
          <w:tcPr>
            <w:tcW w:w="0" w:type="auto"/>
            <w:tcBorders>
              <w:top w:val="single" w:sz="4" w:space="0" w:color="auto"/>
              <w:left w:val="single" w:sz="4" w:space="0" w:color="auto"/>
              <w:bottom w:val="single" w:sz="4" w:space="0" w:color="auto"/>
              <w:right w:val="single" w:sz="4" w:space="0" w:color="auto"/>
            </w:tcBorders>
            <w:hideMark/>
          </w:tcPr>
          <w:p w14:paraId="59174EAE" w14:textId="77777777" w:rsidR="00C121BA" w:rsidRDefault="00C121BA">
            <w:pPr>
              <w:pStyle w:val="TAL"/>
              <w:rPr>
                <w:sz w:val="16"/>
              </w:rPr>
            </w:pPr>
            <w:r>
              <w:rPr>
                <w:sz w:val="16"/>
              </w:rPr>
              <w:t>Addition of TT analysis for positioning test case 15.4.1</w:t>
            </w:r>
          </w:p>
        </w:tc>
        <w:tc>
          <w:tcPr>
            <w:tcW w:w="0" w:type="auto"/>
            <w:tcBorders>
              <w:top w:val="single" w:sz="4" w:space="0" w:color="auto"/>
              <w:left w:val="single" w:sz="4" w:space="0" w:color="auto"/>
              <w:bottom w:val="single" w:sz="4" w:space="0" w:color="auto"/>
              <w:right w:val="single" w:sz="4" w:space="0" w:color="auto"/>
            </w:tcBorders>
            <w:hideMark/>
          </w:tcPr>
          <w:p w14:paraId="6E323DBA"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770494"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8F76CEC" w14:textId="77777777" w:rsidR="00C121BA" w:rsidRDefault="00C121B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371A545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21F6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E755E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D6B0EB"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DFDD6" w14:textId="77777777" w:rsidR="00C121BA" w:rsidRDefault="00C121BA">
            <w:pPr>
              <w:pStyle w:val="TAL"/>
              <w:rPr>
                <w:sz w:val="16"/>
              </w:rPr>
            </w:pPr>
            <w:r>
              <w:rPr>
                <w:sz w:val="16"/>
              </w:rPr>
              <w:t>agreed</w:t>
            </w:r>
          </w:p>
        </w:tc>
      </w:tr>
      <w:tr w:rsidR="00C121BA" w14:paraId="2DD3E28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E1C145" w14:textId="77777777" w:rsidR="00C121BA" w:rsidRDefault="00C121BA">
            <w:pPr>
              <w:pStyle w:val="TAL"/>
              <w:rPr>
                <w:sz w:val="16"/>
              </w:rPr>
            </w:pPr>
            <w:r>
              <w:rPr>
                <w:sz w:val="16"/>
              </w:rPr>
              <w:t>R5-246158</w:t>
            </w:r>
          </w:p>
        </w:tc>
        <w:tc>
          <w:tcPr>
            <w:tcW w:w="0" w:type="auto"/>
            <w:tcBorders>
              <w:top w:val="single" w:sz="4" w:space="0" w:color="auto"/>
              <w:left w:val="single" w:sz="4" w:space="0" w:color="auto"/>
              <w:bottom w:val="single" w:sz="4" w:space="0" w:color="auto"/>
              <w:right w:val="single" w:sz="4" w:space="0" w:color="auto"/>
            </w:tcBorders>
            <w:hideMark/>
          </w:tcPr>
          <w:p w14:paraId="18C03867" w14:textId="77777777" w:rsidR="00C121BA" w:rsidRDefault="00C121BA">
            <w:pPr>
              <w:pStyle w:val="TAL"/>
              <w:rPr>
                <w:sz w:val="16"/>
              </w:rPr>
            </w:pPr>
            <w:r>
              <w:rPr>
                <w:sz w:val="16"/>
              </w:rPr>
              <w:t>Addition of TT analysis for positioning test case 15.4.2</w:t>
            </w:r>
          </w:p>
        </w:tc>
        <w:tc>
          <w:tcPr>
            <w:tcW w:w="0" w:type="auto"/>
            <w:tcBorders>
              <w:top w:val="single" w:sz="4" w:space="0" w:color="auto"/>
              <w:left w:val="single" w:sz="4" w:space="0" w:color="auto"/>
              <w:bottom w:val="single" w:sz="4" w:space="0" w:color="auto"/>
              <w:right w:val="single" w:sz="4" w:space="0" w:color="auto"/>
            </w:tcBorders>
            <w:hideMark/>
          </w:tcPr>
          <w:p w14:paraId="21409412"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57D496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27616EF" w14:textId="77777777" w:rsidR="00C121BA" w:rsidRDefault="00C121BA">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375ACE3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572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2BB79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E4C82"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39E35B" w14:textId="77777777" w:rsidR="00C121BA" w:rsidRDefault="00C121BA">
            <w:pPr>
              <w:pStyle w:val="TAL"/>
              <w:rPr>
                <w:sz w:val="16"/>
              </w:rPr>
            </w:pPr>
            <w:r>
              <w:rPr>
                <w:sz w:val="16"/>
              </w:rPr>
              <w:t>revised</w:t>
            </w:r>
          </w:p>
        </w:tc>
      </w:tr>
      <w:tr w:rsidR="00C121BA" w14:paraId="24B5030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A5AE3B" w14:textId="77777777" w:rsidR="00C121BA" w:rsidRDefault="00C121BA">
            <w:pPr>
              <w:pStyle w:val="TAL"/>
              <w:rPr>
                <w:sz w:val="16"/>
              </w:rPr>
            </w:pPr>
            <w:r>
              <w:rPr>
                <w:sz w:val="16"/>
              </w:rPr>
              <w:t>R5-247927</w:t>
            </w:r>
          </w:p>
        </w:tc>
        <w:tc>
          <w:tcPr>
            <w:tcW w:w="0" w:type="auto"/>
            <w:tcBorders>
              <w:top w:val="single" w:sz="4" w:space="0" w:color="auto"/>
              <w:left w:val="single" w:sz="4" w:space="0" w:color="auto"/>
              <w:bottom w:val="single" w:sz="4" w:space="0" w:color="auto"/>
              <w:right w:val="single" w:sz="4" w:space="0" w:color="auto"/>
            </w:tcBorders>
            <w:hideMark/>
          </w:tcPr>
          <w:p w14:paraId="5319E3D3" w14:textId="77777777" w:rsidR="00C121BA" w:rsidRDefault="00C121BA">
            <w:pPr>
              <w:pStyle w:val="TAL"/>
              <w:rPr>
                <w:sz w:val="16"/>
              </w:rPr>
            </w:pPr>
            <w:r>
              <w:rPr>
                <w:sz w:val="16"/>
              </w:rPr>
              <w:t>Addition of TT analysis for positioning test case 15.4.2</w:t>
            </w:r>
          </w:p>
        </w:tc>
        <w:tc>
          <w:tcPr>
            <w:tcW w:w="0" w:type="auto"/>
            <w:tcBorders>
              <w:top w:val="single" w:sz="4" w:space="0" w:color="auto"/>
              <w:left w:val="single" w:sz="4" w:space="0" w:color="auto"/>
              <w:bottom w:val="single" w:sz="4" w:space="0" w:color="auto"/>
              <w:right w:val="single" w:sz="4" w:space="0" w:color="auto"/>
            </w:tcBorders>
            <w:hideMark/>
          </w:tcPr>
          <w:p w14:paraId="2346000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7CC9D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15906A5" w14:textId="77777777" w:rsidR="00C121BA" w:rsidRDefault="00C121BA">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4F6095D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62731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E7027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5579E7"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24604" w14:textId="77777777" w:rsidR="00C121BA" w:rsidRDefault="00C121BA">
            <w:pPr>
              <w:pStyle w:val="TAL"/>
              <w:rPr>
                <w:sz w:val="16"/>
              </w:rPr>
            </w:pPr>
            <w:r>
              <w:rPr>
                <w:sz w:val="16"/>
              </w:rPr>
              <w:t>agreed</w:t>
            </w:r>
          </w:p>
        </w:tc>
      </w:tr>
      <w:tr w:rsidR="00C121BA" w14:paraId="59160DF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F4151CC" w14:textId="77777777" w:rsidR="00C121BA" w:rsidRDefault="00C121BA">
            <w:pPr>
              <w:pStyle w:val="TAL"/>
              <w:rPr>
                <w:sz w:val="16"/>
              </w:rPr>
            </w:pPr>
            <w:r>
              <w:rPr>
                <w:sz w:val="16"/>
              </w:rPr>
              <w:t>R5-246159</w:t>
            </w:r>
          </w:p>
        </w:tc>
        <w:tc>
          <w:tcPr>
            <w:tcW w:w="0" w:type="auto"/>
            <w:tcBorders>
              <w:top w:val="single" w:sz="4" w:space="0" w:color="auto"/>
              <w:left w:val="single" w:sz="4" w:space="0" w:color="auto"/>
              <w:bottom w:val="single" w:sz="4" w:space="0" w:color="auto"/>
              <w:right w:val="single" w:sz="4" w:space="0" w:color="auto"/>
            </w:tcBorders>
            <w:hideMark/>
          </w:tcPr>
          <w:p w14:paraId="17EBD26F" w14:textId="77777777" w:rsidR="00C121BA" w:rsidRDefault="00C121BA">
            <w:pPr>
              <w:pStyle w:val="TAL"/>
              <w:rPr>
                <w:sz w:val="16"/>
              </w:rPr>
            </w:pPr>
            <w:r>
              <w:rPr>
                <w:sz w:val="16"/>
              </w:rPr>
              <w:t>Addition of TT analysis for positioning test case 17.3.1 and 17.5.1</w:t>
            </w:r>
          </w:p>
        </w:tc>
        <w:tc>
          <w:tcPr>
            <w:tcW w:w="0" w:type="auto"/>
            <w:tcBorders>
              <w:top w:val="single" w:sz="4" w:space="0" w:color="auto"/>
              <w:left w:val="single" w:sz="4" w:space="0" w:color="auto"/>
              <w:bottom w:val="single" w:sz="4" w:space="0" w:color="auto"/>
              <w:right w:val="single" w:sz="4" w:space="0" w:color="auto"/>
            </w:tcBorders>
            <w:hideMark/>
          </w:tcPr>
          <w:p w14:paraId="4CF49F33"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8C4E2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4A00EB5" w14:textId="77777777" w:rsidR="00C121BA" w:rsidRDefault="00C121BA">
            <w:pPr>
              <w:pStyle w:val="TAL"/>
              <w:rPr>
                <w:sz w:val="16"/>
              </w:rPr>
            </w:pPr>
            <w:r>
              <w:rPr>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2B6100F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F851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525A8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83207"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5424D7" w14:textId="77777777" w:rsidR="00C121BA" w:rsidRDefault="00C121BA">
            <w:pPr>
              <w:pStyle w:val="TAL"/>
              <w:rPr>
                <w:sz w:val="16"/>
              </w:rPr>
            </w:pPr>
            <w:r>
              <w:rPr>
                <w:sz w:val="16"/>
              </w:rPr>
              <w:t>revised</w:t>
            </w:r>
          </w:p>
        </w:tc>
      </w:tr>
      <w:tr w:rsidR="00C121BA" w14:paraId="5B6E7F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22AFF8" w14:textId="77777777" w:rsidR="00C121BA" w:rsidRDefault="00C121BA">
            <w:pPr>
              <w:pStyle w:val="TAL"/>
              <w:rPr>
                <w:sz w:val="16"/>
              </w:rPr>
            </w:pPr>
            <w:r>
              <w:rPr>
                <w:sz w:val="16"/>
              </w:rPr>
              <w:t>R5-247928</w:t>
            </w:r>
          </w:p>
        </w:tc>
        <w:tc>
          <w:tcPr>
            <w:tcW w:w="0" w:type="auto"/>
            <w:tcBorders>
              <w:top w:val="single" w:sz="4" w:space="0" w:color="auto"/>
              <w:left w:val="single" w:sz="4" w:space="0" w:color="auto"/>
              <w:bottom w:val="single" w:sz="4" w:space="0" w:color="auto"/>
              <w:right w:val="single" w:sz="4" w:space="0" w:color="auto"/>
            </w:tcBorders>
            <w:hideMark/>
          </w:tcPr>
          <w:p w14:paraId="53C5A4DE" w14:textId="77777777" w:rsidR="00C121BA" w:rsidRDefault="00C121BA">
            <w:pPr>
              <w:pStyle w:val="TAL"/>
              <w:rPr>
                <w:sz w:val="16"/>
              </w:rPr>
            </w:pPr>
            <w:r>
              <w:rPr>
                <w:sz w:val="16"/>
              </w:rPr>
              <w:t>Addition of TT analysis for positioning test case 17.3.1 and 17.5.1</w:t>
            </w:r>
          </w:p>
        </w:tc>
        <w:tc>
          <w:tcPr>
            <w:tcW w:w="0" w:type="auto"/>
            <w:tcBorders>
              <w:top w:val="single" w:sz="4" w:space="0" w:color="auto"/>
              <w:left w:val="single" w:sz="4" w:space="0" w:color="auto"/>
              <w:bottom w:val="single" w:sz="4" w:space="0" w:color="auto"/>
              <w:right w:val="single" w:sz="4" w:space="0" w:color="auto"/>
            </w:tcBorders>
            <w:hideMark/>
          </w:tcPr>
          <w:p w14:paraId="6052C87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2E0713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7632BFB" w14:textId="77777777" w:rsidR="00C121BA" w:rsidRDefault="00C121BA">
            <w:pPr>
              <w:pStyle w:val="TAL"/>
              <w:rPr>
                <w:sz w:val="16"/>
              </w:rPr>
            </w:pPr>
            <w:r>
              <w:rPr>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129B2B7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ED0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FF925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CF3B5"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E4F20" w14:textId="77777777" w:rsidR="00C121BA" w:rsidRDefault="00C121BA">
            <w:pPr>
              <w:pStyle w:val="TAL"/>
              <w:rPr>
                <w:sz w:val="16"/>
              </w:rPr>
            </w:pPr>
            <w:r>
              <w:rPr>
                <w:sz w:val="16"/>
              </w:rPr>
              <w:t>agreed</w:t>
            </w:r>
          </w:p>
        </w:tc>
      </w:tr>
      <w:tr w:rsidR="00C121BA" w14:paraId="2FB89C5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92C9AF4" w14:textId="77777777" w:rsidR="00C121BA" w:rsidRDefault="00C121BA">
            <w:pPr>
              <w:pStyle w:val="TAL"/>
              <w:rPr>
                <w:sz w:val="16"/>
              </w:rPr>
            </w:pPr>
            <w:r>
              <w:rPr>
                <w:sz w:val="16"/>
              </w:rPr>
              <w:t>R5-246160</w:t>
            </w:r>
          </w:p>
        </w:tc>
        <w:tc>
          <w:tcPr>
            <w:tcW w:w="0" w:type="auto"/>
            <w:tcBorders>
              <w:top w:val="single" w:sz="4" w:space="0" w:color="auto"/>
              <w:left w:val="single" w:sz="4" w:space="0" w:color="auto"/>
              <w:bottom w:val="single" w:sz="4" w:space="0" w:color="auto"/>
              <w:right w:val="single" w:sz="4" w:space="0" w:color="auto"/>
            </w:tcBorders>
            <w:hideMark/>
          </w:tcPr>
          <w:p w14:paraId="7F414FAA" w14:textId="77777777" w:rsidR="00C121BA" w:rsidRDefault="00C121BA">
            <w:pPr>
              <w:pStyle w:val="TAL"/>
              <w:rPr>
                <w:sz w:val="16"/>
              </w:rPr>
            </w:pPr>
            <w:r>
              <w:rPr>
                <w:sz w:val="16"/>
              </w:rPr>
              <w:t>Addition of TT analysis for positioning test case 17.3.2 and 17.5.2</w:t>
            </w:r>
          </w:p>
        </w:tc>
        <w:tc>
          <w:tcPr>
            <w:tcW w:w="0" w:type="auto"/>
            <w:tcBorders>
              <w:top w:val="single" w:sz="4" w:space="0" w:color="auto"/>
              <w:left w:val="single" w:sz="4" w:space="0" w:color="auto"/>
              <w:bottom w:val="single" w:sz="4" w:space="0" w:color="auto"/>
              <w:right w:val="single" w:sz="4" w:space="0" w:color="auto"/>
            </w:tcBorders>
            <w:hideMark/>
          </w:tcPr>
          <w:p w14:paraId="079A2279"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F293D3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C1E6F34" w14:textId="77777777" w:rsidR="00C121BA" w:rsidRDefault="00C121BA">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269CD9E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086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47D3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44798E"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F7F681" w14:textId="77777777" w:rsidR="00C121BA" w:rsidRDefault="00C121BA">
            <w:pPr>
              <w:pStyle w:val="TAL"/>
              <w:rPr>
                <w:sz w:val="16"/>
              </w:rPr>
            </w:pPr>
            <w:r>
              <w:rPr>
                <w:sz w:val="16"/>
              </w:rPr>
              <w:t>revised</w:t>
            </w:r>
          </w:p>
        </w:tc>
      </w:tr>
      <w:tr w:rsidR="00C121BA" w14:paraId="6CD8E8D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536C08" w14:textId="77777777" w:rsidR="00C121BA" w:rsidRDefault="00C121BA">
            <w:pPr>
              <w:pStyle w:val="TAL"/>
              <w:rPr>
                <w:sz w:val="16"/>
              </w:rPr>
            </w:pPr>
            <w:r>
              <w:rPr>
                <w:sz w:val="16"/>
              </w:rPr>
              <w:t>R5-247929</w:t>
            </w:r>
          </w:p>
        </w:tc>
        <w:tc>
          <w:tcPr>
            <w:tcW w:w="0" w:type="auto"/>
            <w:tcBorders>
              <w:top w:val="single" w:sz="4" w:space="0" w:color="auto"/>
              <w:left w:val="single" w:sz="4" w:space="0" w:color="auto"/>
              <w:bottom w:val="single" w:sz="4" w:space="0" w:color="auto"/>
              <w:right w:val="single" w:sz="4" w:space="0" w:color="auto"/>
            </w:tcBorders>
            <w:hideMark/>
          </w:tcPr>
          <w:p w14:paraId="13645D5B" w14:textId="77777777" w:rsidR="00C121BA" w:rsidRDefault="00C121BA">
            <w:pPr>
              <w:pStyle w:val="TAL"/>
              <w:rPr>
                <w:sz w:val="16"/>
              </w:rPr>
            </w:pPr>
            <w:r>
              <w:rPr>
                <w:sz w:val="16"/>
              </w:rPr>
              <w:t>Addition of TT analysis for positioning test case 17.3.2 and 17.5.2</w:t>
            </w:r>
          </w:p>
        </w:tc>
        <w:tc>
          <w:tcPr>
            <w:tcW w:w="0" w:type="auto"/>
            <w:tcBorders>
              <w:top w:val="single" w:sz="4" w:space="0" w:color="auto"/>
              <w:left w:val="single" w:sz="4" w:space="0" w:color="auto"/>
              <w:bottom w:val="single" w:sz="4" w:space="0" w:color="auto"/>
              <w:right w:val="single" w:sz="4" w:space="0" w:color="auto"/>
            </w:tcBorders>
            <w:hideMark/>
          </w:tcPr>
          <w:p w14:paraId="0C5E157F"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06B6DC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45F0718" w14:textId="77777777" w:rsidR="00C121BA" w:rsidRDefault="00C121BA">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4C9FE61B"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4B71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EBD6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3D7ED"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AF86F3" w14:textId="77777777" w:rsidR="00C121BA" w:rsidRDefault="00C121BA">
            <w:pPr>
              <w:pStyle w:val="TAL"/>
              <w:rPr>
                <w:sz w:val="16"/>
              </w:rPr>
            </w:pPr>
            <w:r>
              <w:rPr>
                <w:sz w:val="16"/>
              </w:rPr>
              <w:t>agreed</w:t>
            </w:r>
          </w:p>
        </w:tc>
      </w:tr>
      <w:tr w:rsidR="00C121BA" w14:paraId="5EED614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68CA9B" w14:textId="77777777" w:rsidR="00C121BA" w:rsidRDefault="00C121BA">
            <w:pPr>
              <w:pStyle w:val="TAL"/>
              <w:rPr>
                <w:sz w:val="16"/>
              </w:rPr>
            </w:pPr>
            <w:r>
              <w:rPr>
                <w:sz w:val="16"/>
              </w:rPr>
              <w:t>R5-246161</w:t>
            </w:r>
          </w:p>
        </w:tc>
        <w:tc>
          <w:tcPr>
            <w:tcW w:w="0" w:type="auto"/>
            <w:tcBorders>
              <w:top w:val="single" w:sz="4" w:space="0" w:color="auto"/>
              <w:left w:val="single" w:sz="4" w:space="0" w:color="auto"/>
              <w:bottom w:val="single" w:sz="4" w:space="0" w:color="auto"/>
              <w:right w:val="single" w:sz="4" w:space="0" w:color="auto"/>
            </w:tcBorders>
            <w:hideMark/>
          </w:tcPr>
          <w:p w14:paraId="47318223" w14:textId="77777777" w:rsidR="00C121BA" w:rsidRDefault="00C121BA">
            <w:pPr>
              <w:pStyle w:val="TAL"/>
              <w:rPr>
                <w:sz w:val="16"/>
              </w:rPr>
            </w:pPr>
            <w:r>
              <w:rPr>
                <w:sz w:val="16"/>
              </w:rPr>
              <w:t>Addition of TT analysis for positioning test case 17.3.3 and 17.5.3</w:t>
            </w:r>
          </w:p>
        </w:tc>
        <w:tc>
          <w:tcPr>
            <w:tcW w:w="0" w:type="auto"/>
            <w:tcBorders>
              <w:top w:val="single" w:sz="4" w:space="0" w:color="auto"/>
              <w:left w:val="single" w:sz="4" w:space="0" w:color="auto"/>
              <w:bottom w:val="single" w:sz="4" w:space="0" w:color="auto"/>
              <w:right w:val="single" w:sz="4" w:space="0" w:color="auto"/>
            </w:tcBorders>
            <w:hideMark/>
          </w:tcPr>
          <w:p w14:paraId="515A4CC9"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0408D3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7765ACA" w14:textId="77777777" w:rsidR="00C121BA" w:rsidRDefault="00C121BA">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3285A8C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A80F3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5C8AA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40AC39"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BC1F9" w14:textId="77777777" w:rsidR="00C121BA" w:rsidRDefault="00C121BA">
            <w:pPr>
              <w:pStyle w:val="TAL"/>
              <w:rPr>
                <w:sz w:val="16"/>
              </w:rPr>
            </w:pPr>
            <w:r>
              <w:rPr>
                <w:sz w:val="16"/>
              </w:rPr>
              <w:t>revised</w:t>
            </w:r>
          </w:p>
        </w:tc>
      </w:tr>
      <w:tr w:rsidR="00C121BA" w14:paraId="1754D2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3BA7367" w14:textId="77777777" w:rsidR="00C121BA" w:rsidRDefault="00C121BA">
            <w:pPr>
              <w:pStyle w:val="TAL"/>
              <w:rPr>
                <w:sz w:val="16"/>
              </w:rPr>
            </w:pPr>
            <w:r>
              <w:rPr>
                <w:sz w:val="16"/>
              </w:rPr>
              <w:t>R5-247930</w:t>
            </w:r>
          </w:p>
        </w:tc>
        <w:tc>
          <w:tcPr>
            <w:tcW w:w="0" w:type="auto"/>
            <w:tcBorders>
              <w:top w:val="single" w:sz="4" w:space="0" w:color="auto"/>
              <w:left w:val="single" w:sz="4" w:space="0" w:color="auto"/>
              <w:bottom w:val="single" w:sz="4" w:space="0" w:color="auto"/>
              <w:right w:val="single" w:sz="4" w:space="0" w:color="auto"/>
            </w:tcBorders>
            <w:hideMark/>
          </w:tcPr>
          <w:p w14:paraId="32EA2B9B" w14:textId="77777777" w:rsidR="00C121BA" w:rsidRDefault="00C121BA">
            <w:pPr>
              <w:pStyle w:val="TAL"/>
              <w:rPr>
                <w:sz w:val="16"/>
              </w:rPr>
            </w:pPr>
            <w:r>
              <w:rPr>
                <w:sz w:val="16"/>
              </w:rPr>
              <w:t>Addition of TT analysis for positioning test case 17.3.3 and 17.5.3</w:t>
            </w:r>
          </w:p>
        </w:tc>
        <w:tc>
          <w:tcPr>
            <w:tcW w:w="0" w:type="auto"/>
            <w:tcBorders>
              <w:top w:val="single" w:sz="4" w:space="0" w:color="auto"/>
              <w:left w:val="single" w:sz="4" w:space="0" w:color="auto"/>
              <w:bottom w:val="single" w:sz="4" w:space="0" w:color="auto"/>
              <w:right w:val="single" w:sz="4" w:space="0" w:color="auto"/>
            </w:tcBorders>
            <w:hideMark/>
          </w:tcPr>
          <w:p w14:paraId="5C97B671"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33F04C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3A776E6" w14:textId="77777777" w:rsidR="00C121BA" w:rsidRDefault="00C121BA">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2A893444"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A6DE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C437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16DE6"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211E1" w14:textId="77777777" w:rsidR="00C121BA" w:rsidRDefault="00C121BA">
            <w:pPr>
              <w:pStyle w:val="TAL"/>
              <w:rPr>
                <w:sz w:val="16"/>
              </w:rPr>
            </w:pPr>
            <w:r>
              <w:rPr>
                <w:sz w:val="16"/>
              </w:rPr>
              <w:t>agreed</w:t>
            </w:r>
          </w:p>
        </w:tc>
      </w:tr>
      <w:tr w:rsidR="00C121BA" w14:paraId="22FCCDD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16E34C" w14:textId="77777777" w:rsidR="00C121BA" w:rsidRDefault="00C121BA">
            <w:pPr>
              <w:pStyle w:val="TAL"/>
              <w:rPr>
                <w:sz w:val="16"/>
              </w:rPr>
            </w:pPr>
            <w:r>
              <w:rPr>
                <w:sz w:val="16"/>
              </w:rPr>
              <w:t>R5-246162</w:t>
            </w:r>
          </w:p>
        </w:tc>
        <w:tc>
          <w:tcPr>
            <w:tcW w:w="0" w:type="auto"/>
            <w:tcBorders>
              <w:top w:val="single" w:sz="4" w:space="0" w:color="auto"/>
              <w:left w:val="single" w:sz="4" w:space="0" w:color="auto"/>
              <w:bottom w:val="single" w:sz="4" w:space="0" w:color="auto"/>
              <w:right w:val="single" w:sz="4" w:space="0" w:color="auto"/>
            </w:tcBorders>
            <w:hideMark/>
          </w:tcPr>
          <w:p w14:paraId="051AA637" w14:textId="77777777" w:rsidR="00C121BA" w:rsidRDefault="00C121BA">
            <w:pPr>
              <w:pStyle w:val="TAL"/>
              <w:rPr>
                <w:sz w:val="16"/>
              </w:rPr>
            </w:pPr>
            <w:r>
              <w:rPr>
                <w:sz w:val="16"/>
              </w:rPr>
              <w:t>Addition of TT analysis for positioning test case 17.3.4 and 17.5.4</w:t>
            </w:r>
          </w:p>
        </w:tc>
        <w:tc>
          <w:tcPr>
            <w:tcW w:w="0" w:type="auto"/>
            <w:tcBorders>
              <w:top w:val="single" w:sz="4" w:space="0" w:color="auto"/>
              <w:left w:val="single" w:sz="4" w:space="0" w:color="auto"/>
              <w:bottom w:val="single" w:sz="4" w:space="0" w:color="auto"/>
              <w:right w:val="single" w:sz="4" w:space="0" w:color="auto"/>
            </w:tcBorders>
            <w:hideMark/>
          </w:tcPr>
          <w:p w14:paraId="6A674A05"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78F8AF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8D21351" w14:textId="77777777" w:rsidR="00C121BA" w:rsidRDefault="00C121BA">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14:paraId="2E3C0D7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DDCF5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6759F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F48A57"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6C0B5D" w14:textId="77777777" w:rsidR="00C121BA" w:rsidRDefault="00C121BA">
            <w:pPr>
              <w:pStyle w:val="TAL"/>
              <w:rPr>
                <w:sz w:val="16"/>
              </w:rPr>
            </w:pPr>
            <w:r>
              <w:rPr>
                <w:sz w:val="16"/>
              </w:rPr>
              <w:t>revised</w:t>
            </w:r>
          </w:p>
        </w:tc>
      </w:tr>
      <w:tr w:rsidR="00C121BA" w14:paraId="28337A2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772AABE" w14:textId="77777777" w:rsidR="00C121BA" w:rsidRDefault="00C121BA">
            <w:pPr>
              <w:pStyle w:val="TAL"/>
              <w:rPr>
                <w:sz w:val="16"/>
              </w:rPr>
            </w:pPr>
            <w:r>
              <w:rPr>
                <w:sz w:val="16"/>
              </w:rPr>
              <w:t>R5-247983</w:t>
            </w:r>
          </w:p>
        </w:tc>
        <w:tc>
          <w:tcPr>
            <w:tcW w:w="0" w:type="auto"/>
            <w:tcBorders>
              <w:top w:val="single" w:sz="4" w:space="0" w:color="auto"/>
              <w:left w:val="single" w:sz="4" w:space="0" w:color="auto"/>
              <w:bottom w:val="single" w:sz="4" w:space="0" w:color="auto"/>
              <w:right w:val="single" w:sz="4" w:space="0" w:color="auto"/>
            </w:tcBorders>
            <w:hideMark/>
          </w:tcPr>
          <w:p w14:paraId="650D26D8" w14:textId="77777777" w:rsidR="00C121BA" w:rsidRDefault="00C121BA">
            <w:pPr>
              <w:pStyle w:val="TAL"/>
              <w:rPr>
                <w:sz w:val="16"/>
              </w:rPr>
            </w:pPr>
            <w:r>
              <w:rPr>
                <w:sz w:val="16"/>
              </w:rPr>
              <w:t>Addition of TT analysis for positioning test case 17.3.4 and 17.5.4</w:t>
            </w:r>
          </w:p>
        </w:tc>
        <w:tc>
          <w:tcPr>
            <w:tcW w:w="0" w:type="auto"/>
            <w:tcBorders>
              <w:top w:val="single" w:sz="4" w:space="0" w:color="auto"/>
              <w:left w:val="single" w:sz="4" w:space="0" w:color="auto"/>
              <w:bottom w:val="single" w:sz="4" w:space="0" w:color="auto"/>
              <w:right w:val="single" w:sz="4" w:space="0" w:color="auto"/>
            </w:tcBorders>
            <w:hideMark/>
          </w:tcPr>
          <w:p w14:paraId="449814EB"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9675D2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D6D7C95" w14:textId="77777777" w:rsidR="00C121BA" w:rsidRDefault="00C121BA">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14:paraId="5C512AA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DF4B2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52C6E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53414"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BCAE4" w14:textId="77777777" w:rsidR="00C121BA" w:rsidRDefault="00C121BA">
            <w:pPr>
              <w:pStyle w:val="TAL"/>
              <w:rPr>
                <w:sz w:val="16"/>
              </w:rPr>
            </w:pPr>
            <w:r>
              <w:rPr>
                <w:sz w:val="16"/>
              </w:rPr>
              <w:t>agreed</w:t>
            </w:r>
          </w:p>
        </w:tc>
      </w:tr>
      <w:tr w:rsidR="00C121BA" w14:paraId="2D50AB7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9E1DE2B" w14:textId="77777777" w:rsidR="00C121BA" w:rsidRDefault="00C121BA">
            <w:pPr>
              <w:pStyle w:val="TAL"/>
              <w:rPr>
                <w:sz w:val="16"/>
              </w:rPr>
            </w:pPr>
            <w:r>
              <w:rPr>
                <w:sz w:val="16"/>
              </w:rPr>
              <w:t>R5-246163</w:t>
            </w:r>
          </w:p>
        </w:tc>
        <w:tc>
          <w:tcPr>
            <w:tcW w:w="0" w:type="auto"/>
            <w:tcBorders>
              <w:top w:val="single" w:sz="4" w:space="0" w:color="auto"/>
              <w:left w:val="single" w:sz="4" w:space="0" w:color="auto"/>
              <w:bottom w:val="single" w:sz="4" w:space="0" w:color="auto"/>
              <w:right w:val="single" w:sz="4" w:space="0" w:color="auto"/>
            </w:tcBorders>
            <w:hideMark/>
          </w:tcPr>
          <w:p w14:paraId="4914F3B5" w14:textId="77777777" w:rsidR="00C121BA" w:rsidRDefault="00C121BA">
            <w:pPr>
              <w:pStyle w:val="TAL"/>
              <w:rPr>
                <w:sz w:val="16"/>
              </w:rPr>
            </w:pPr>
            <w:r>
              <w:rPr>
                <w:sz w:val="16"/>
              </w:rPr>
              <w:t>Addition of TT analysis for positioning test case 17.4.1 and 17.4.2</w:t>
            </w:r>
          </w:p>
        </w:tc>
        <w:tc>
          <w:tcPr>
            <w:tcW w:w="0" w:type="auto"/>
            <w:tcBorders>
              <w:top w:val="single" w:sz="4" w:space="0" w:color="auto"/>
              <w:left w:val="single" w:sz="4" w:space="0" w:color="auto"/>
              <w:bottom w:val="single" w:sz="4" w:space="0" w:color="auto"/>
              <w:right w:val="single" w:sz="4" w:space="0" w:color="auto"/>
            </w:tcBorders>
            <w:hideMark/>
          </w:tcPr>
          <w:p w14:paraId="43D649A9"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ED4A93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F6D88FE" w14:textId="77777777" w:rsidR="00C121BA" w:rsidRDefault="00C121BA">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782D271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41FE7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CB016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1A9DB"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DFD71" w14:textId="77777777" w:rsidR="00C121BA" w:rsidRDefault="00C121BA">
            <w:pPr>
              <w:pStyle w:val="TAL"/>
              <w:rPr>
                <w:sz w:val="16"/>
              </w:rPr>
            </w:pPr>
            <w:r>
              <w:rPr>
                <w:sz w:val="16"/>
              </w:rPr>
              <w:t>revised</w:t>
            </w:r>
          </w:p>
        </w:tc>
      </w:tr>
      <w:tr w:rsidR="00C121BA" w14:paraId="17CE67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ACE14A0" w14:textId="77777777" w:rsidR="00C121BA" w:rsidRDefault="00C121BA">
            <w:pPr>
              <w:pStyle w:val="TAL"/>
              <w:rPr>
                <w:sz w:val="16"/>
              </w:rPr>
            </w:pPr>
            <w:r>
              <w:rPr>
                <w:sz w:val="16"/>
              </w:rPr>
              <w:t>R5-247931</w:t>
            </w:r>
          </w:p>
        </w:tc>
        <w:tc>
          <w:tcPr>
            <w:tcW w:w="0" w:type="auto"/>
            <w:tcBorders>
              <w:top w:val="single" w:sz="4" w:space="0" w:color="auto"/>
              <w:left w:val="single" w:sz="4" w:space="0" w:color="auto"/>
              <w:bottom w:val="single" w:sz="4" w:space="0" w:color="auto"/>
              <w:right w:val="single" w:sz="4" w:space="0" w:color="auto"/>
            </w:tcBorders>
            <w:hideMark/>
          </w:tcPr>
          <w:p w14:paraId="1EF9FA4B" w14:textId="77777777" w:rsidR="00C121BA" w:rsidRDefault="00C121BA">
            <w:pPr>
              <w:pStyle w:val="TAL"/>
              <w:rPr>
                <w:sz w:val="16"/>
              </w:rPr>
            </w:pPr>
            <w:r>
              <w:rPr>
                <w:sz w:val="16"/>
              </w:rPr>
              <w:t>Addition of TT analysis for positioning test case 17.4.1 and 17.4.2</w:t>
            </w:r>
          </w:p>
        </w:tc>
        <w:tc>
          <w:tcPr>
            <w:tcW w:w="0" w:type="auto"/>
            <w:tcBorders>
              <w:top w:val="single" w:sz="4" w:space="0" w:color="auto"/>
              <w:left w:val="single" w:sz="4" w:space="0" w:color="auto"/>
              <w:bottom w:val="single" w:sz="4" w:space="0" w:color="auto"/>
              <w:right w:val="single" w:sz="4" w:space="0" w:color="auto"/>
            </w:tcBorders>
            <w:hideMark/>
          </w:tcPr>
          <w:p w14:paraId="7703E39D"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B3FEC1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E519B35" w14:textId="77777777" w:rsidR="00C121BA" w:rsidRDefault="00C121BA">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6BBBFA2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7953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48C4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707B2"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BEE119" w14:textId="77777777" w:rsidR="00C121BA" w:rsidRDefault="00C121BA">
            <w:pPr>
              <w:pStyle w:val="TAL"/>
              <w:rPr>
                <w:sz w:val="16"/>
              </w:rPr>
            </w:pPr>
            <w:r>
              <w:rPr>
                <w:sz w:val="16"/>
              </w:rPr>
              <w:t>agreed</w:t>
            </w:r>
          </w:p>
        </w:tc>
      </w:tr>
      <w:tr w:rsidR="00C121BA" w14:paraId="36E650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5552CA" w14:textId="77777777" w:rsidR="00C121BA" w:rsidRDefault="00C121BA">
            <w:pPr>
              <w:pStyle w:val="TAL"/>
              <w:rPr>
                <w:sz w:val="16"/>
              </w:rPr>
            </w:pPr>
            <w:r>
              <w:rPr>
                <w:sz w:val="16"/>
              </w:rPr>
              <w:t>R5-246164</w:t>
            </w:r>
          </w:p>
        </w:tc>
        <w:tc>
          <w:tcPr>
            <w:tcW w:w="0" w:type="auto"/>
            <w:tcBorders>
              <w:top w:val="single" w:sz="4" w:space="0" w:color="auto"/>
              <w:left w:val="single" w:sz="4" w:space="0" w:color="auto"/>
              <w:bottom w:val="single" w:sz="4" w:space="0" w:color="auto"/>
              <w:right w:val="single" w:sz="4" w:space="0" w:color="auto"/>
            </w:tcBorders>
            <w:hideMark/>
          </w:tcPr>
          <w:p w14:paraId="3855F822" w14:textId="77777777" w:rsidR="00C121BA" w:rsidRDefault="00C121BA">
            <w:pPr>
              <w:pStyle w:val="TAL"/>
              <w:rPr>
                <w:sz w:val="16"/>
              </w:rPr>
            </w:pPr>
            <w:r>
              <w:rPr>
                <w:sz w:val="16"/>
              </w:rPr>
              <w:t>Addition of TT analysis for positioning test case 17.4.3 and 17.4.4</w:t>
            </w:r>
          </w:p>
        </w:tc>
        <w:tc>
          <w:tcPr>
            <w:tcW w:w="0" w:type="auto"/>
            <w:tcBorders>
              <w:top w:val="single" w:sz="4" w:space="0" w:color="auto"/>
              <w:left w:val="single" w:sz="4" w:space="0" w:color="auto"/>
              <w:bottom w:val="single" w:sz="4" w:space="0" w:color="auto"/>
              <w:right w:val="single" w:sz="4" w:space="0" w:color="auto"/>
            </w:tcBorders>
            <w:hideMark/>
          </w:tcPr>
          <w:p w14:paraId="551D07A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BB0FD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45CAA11" w14:textId="77777777" w:rsidR="00C121BA" w:rsidRDefault="00C121BA">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71F50FA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6BD2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37D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731A7"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2894EE" w14:textId="77777777" w:rsidR="00C121BA" w:rsidRDefault="00C121BA">
            <w:pPr>
              <w:pStyle w:val="TAL"/>
              <w:rPr>
                <w:sz w:val="16"/>
              </w:rPr>
            </w:pPr>
            <w:r>
              <w:rPr>
                <w:sz w:val="16"/>
              </w:rPr>
              <w:t>revised</w:t>
            </w:r>
          </w:p>
        </w:tc>
      </w:tr>
      <w:tr w:rsidR="00C121BA" w14:paraId="30D7572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A415CF" w14:textId="77777777" w:rsidR="00C121BA" w:rsidRDefault="00C121BA">
            <w:pPr>
              <w:pStyle w:val="TAL"/>
              <w:rPr>
                <w:sz w:val="16"/>
              </w:rPr>
            </w:pPr>
            <w:r>
              <w:rPr>
                <w:sz w:val="16"/>
              </w:rPr>
              <w:t>R5-247932</w:t>
            </w:r>
          </w:p>
        </w:tc>
        <w:tc>
          <w:tcPr>
            <w:tcW w:w="0" w:type="auto"/>
            <w:tcBorders>
              <w:top w:val="single" w:sz="4" w:space="0" w:color="auto"/>
              <w:left w:val="single" w:sz="4" w:space="0" w:color="auto"/>
              <w:bottom w:val="single" w:sz="4" w:space="0" w:color="auto"/>
              <w:right w:val="single" w:sz="4" w:space="0" w:color="auto"/>
            </w:tcBorders>
            <w:hideMark/>
          </w:tcPr>
          <w:p w14:paraId="7DE56CA1" w14:textId="77777777" w:rsidR="00C121BA" w:rsidRDefault="00C121BA">
            <w:pPr>
              <w:pStyle w:val="TAL"/>
              <w:rPr>
                <w:sz w:val="16"/>
              </w:rPr>
            </w:pPr>
            <w:r>
              <w:rPr>
                <w:sz w:val="16"/>
              </w:rPr>
              <w:t>Addition of TT analysis for positioning test case 17.4.3 and 17.4.4</w:t>
            </w:r>
          </w:p>
        </w:tc>
        <w:tc>
          <w:tcPr>
            <w:tcW w:w="0" w:type="auto"/>
            <w:tcBorders>
              <w:top w:val="single" w:sz="4" w:space="0" w:color="auto"/>
              <w:left w:val="single" w:sz="4" w:space="0" w:color="auto"/>
              <w:bottom w:val="single" w:sz="4" w:space="0" w:color="auto"/>
              <w:right w:val="single" w:sz="4" w:space="0" w:color="auto"/>
            </w:tcBorders>
            <w:hideMark/>
          </w:tcPr>
          <w:p w14:paraId="658552CC"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C6551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1BC4726" w14:textId="77777777" w:rsidR="00C121BA" w:rsidRDefault="00C121BA">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6F02622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D75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19189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D1140C"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AFD61" w14:textId="77777777" w:rsidR="00C121BA" w:rsidRDefault="00C121BA">
            <w:pPr>
              <w:pStyle w:val="TAL"/>
              <w:rPr>
                <w:sz w:val="16"/>
              </w:rPr>
            </w:pPr>
            <w:r>
              <w:rPr>
                <w:sz w:val="16"/>
              </w:rPr>
              <w:t>agreed</w:t>
            </w:r>
          </w:p>
        </w:tc>
      </w:tr>
      <w:tr w:rsidR="00C121BA" w14:paraId="10C37B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037D9CC" w14:textId="77777777" w:rsidR="00C121BA" w:rsidRDefault="00C121BA">
            <w:pPr>
              <w:pStyle w:val="TAL"/>
              <w:rPr>
                <w:sz w:val="16"/>
              </w:rPr>
            </w:pPr>
            <w:r>
              <w:rPr>
                <w:sz w:val="16"/>
              </w:rPr>
              <w:t>R5-246170</w:t>
            </w:r>
          </w:p>
        </w:tc>
        <w:tc>
          <w:tcPr>
            <w:tcW w:w="0" w:type="auto"/>
            <w:tcBorders>
              <w:top w:val="single" w:sz="4" w:space="0" w:color="auto"/>
              <w:left w:val="single" w:sz="4" w:space="0" w:color="auto"/>
              <w:bottom w:val="single" w:sz="4" w:space="0" w:color="auto"/>
              <w:right w:val="single" w:sz="4" w:space="0" w:color="auto"/>
            </w:tcBorders>
            <w:hideMark/>
          </w:tcPr>
          <w:p w14:paraId="09AB4466" w14:textId="77777777" w:rsidR="00C121BA" w:rsidRDefault="00C121BA">
            <w:pPr>
              <w:pStyle w:val="TAL"/>
              <w:rPr>
                <w:sz w:val="16"/>
              </w:rPr>
            </w:pPr>
            <w:r>
              <w:rPr>
                <w:sz w:val="16"/>
              </w:rPr>
              <w:t>Addition of TT analysis for LTM intra TC 6.3.2.4.1 and TC 6.3.2.4.3</w:t>
            </w:r>
          </w:p>
        </w:tc>
        <w:tc>
          <w:tcPr>
            <w:tcW w:w="0" w:type="auto"/>
            <w:tcBorders>
              <w:top w:val="single" w:sz="4" w:space="0" w:color="auto"/>
              <w:left w:val="single" w:sz="4" w:space="0" w:color="auto"/>
              <w:bottom w:val="single" w:sz="4" w:space="0" w:color="auto"/>
              <w:right w:val="single" w:sz="4" w:space="0" w:color="auto"/>
            </w:tcBorders>
            <w:hideMark/>
          </w:tcPr>
          <w:p w14:paraId="0A6BB601"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131F9A3"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42C1AC" w14:textId="77777777" w:rsidR="00C121BA" w:rsidRDefault="00C121BA">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7D0CCD0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238FA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B571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890E0"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3BACFD1" w14:textId="77777777" w:rsidR="00C121BA" w:rsidRDefault="00C121BA">
            <w:pPr>
              <w:pStyle w:val="TAL"/>
              <w:rPr>
                <w:sz w:val="16"/>
              </w:rPr>
            </w:pPr>
            <w:r>
              <w:rPr>
                <w:sz w:val="16"/>
              </w:rPr>
              <w:t>for email agreement</w:t>
            </w:r>
          </w:p>
        </w:tc>
      </w:tr>
      <w:tr w:rsidR="00C121BA" w14:paraId="4C5C03A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55E5FE" w14:textId="77777777" w:rsidR="00C121BA" w:rsidRDefault="00C121BA">
            <w:pPr>
              <w:pStyle w:val="TAL"/>
              <w:rPr>
                <w:sz w:val="16"/>
              </w:rPr>
            </w:pPr>
            <w:r>
              <w:rPr>
                <w:sz w:val="16"/>
              </w:rPr>
              <w:t>R5-246171</w:t>
            </w:r>
          </w:p>
        </w:tc>
        <w:tc>
          <w:tcPr>
            <w:tcW w:w="0" w:type="auto"/>
            <w:tcBorders>
              <w:top w:val="single" w:sz="4" w:space="0" w:color="auto"/>
              <w:left w:val="single" w:sz="4" w:space="0" w:color="auto"/>
              <w:bottom w:val="single" w:sz="4" w:space="0" w:color="auto"/>
              <w:right w:val="single" w:sz="4" w:space="0" w:color="auto"/>
            </w:tcBorders>
            <w:hideMark/>
          </w:tcPr>
          <w:p w14:paraId="18650370" w14:textId="77777777" w:rsidR="00C121BA" w:rsidRDefault="00C121BA">
            <w:pPr>
              <w:pStyle w:val="TAL"/>
              <w:rPr>
                <w:sz w:val="16"/>
              </w:rPr>
            </w:pPr>
            <w:r>
              <w:rPr>
                <w:sz w:val="16"/>
              </w:rPr>
              <w:t>Addition of TT analysis for LTM inter TC 6.3.2.4.2</w:t>
            </w:r>
          </w:p>
        </w:tc>
        <w:tc>
          <w:tcPr>
            <w:tcW w:w="0" w:type="auto"/>
            <w:tcBorders>
              <w:top w:val="single" w:sz="4" w:space="0" w:color="auto"/>
              <w:left w:val="single" w:sz="4" w:space="0" w:color="auto"/>
              <w:bottom w:val="single" w:sz="4" w:space="0" w:color="auto"/>
              <w:right w:val="single" w:sz="4" w:space="0" w:color="auto"/>
            </w:tcBorders>
            <w:hideMark/>
          </w:tcPr>
          <w:p w14:paraId="7641A21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F38A3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0096B2A" w14:textId="77777777" w:rsidR="00C121BA" w:rsidRDefault="00C121BA">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346123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12E5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7A5D7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0BD75"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3A50E488" w14:textId="77777777" w:rsidR="00C121BA" w:rsidRDefault="00C121BA">
            <w:pPr>
              <w:pStyle w:val="TAL"/>
              <w:rPr>
                <w:sz w:val="16"/>
              </w:rPr>
            </w:pPr>
            <w:r>
              <w:rPr>
                <w:sz w:val="16"/>
              </w:rPr>
              <w:t>for email agreement</w:t>
            </w:r>
          </w:p>
        </w:tc>
      </w:tr>
      <w:tr w:rsidR="00C121BA" w14:paraId="2BC61D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04299C" w14:textId="77777777" w:rsidR="00C121BA" w:rsidRDefault="00C121BA">
            <w:pPr>
              <w:pStyle w:val="TAL"/>
              <w:rPr>
                <w:sz w:val="16"/>
              </w:rPr>
            </w:pPr>
            <w:r>
              <w:rPr>
                <w:sz w:val="16"/>
              </w:rPr>
              <w:t>R5-246178</w:t>
            </w:r>
          </w:p>
        </w:tc>
        <w:tc>
          <w:tcPr>
            <w:tcW w:w="0" w:type="auto"/>
            <w:tcBorders>
              <w:top w:val="single" w:sz="4" w:space="0" w:color="auto"/>
              <w:left w:val="single" w:sz="4" w:space="0" w:color="auto"/>
              <w:bottom w:val="single" w:sz="4" w:space="0" w:color="auto"/>
              <w:right w:val="single" w:sz="4" w:space="0" w:color="auto"/>
            </w:tcBorders>
            <w:hideMark/>
          </w:tcPr>
          <w:p w14:paraId="17BCEB4A" w14:textId="77777777" w:rsidR="00C121BA" w:rsidRDefault="00C121BA">
            <w:pPr>
              <w:pStyle w:val="TAL"/>
              <w:rPr>
                <w:sz w:val="16"/>
              </w:rPr>
            </w:pPr>
            <w:r>
              <w:rPr>
                <w:sz w:val="16"/>
              </w:rPr>
              <w:t>Addition of TT analysis for LTM TC 6.6.26.1</w:t>
            </w:r>
          </w:p>
        </w:tc>
        <w:tc>
          <w:tcPr>
            <w:tcW w:w="0" w:type="auto"/>
            <w:tcBorders>
              <w:top w:val="single" w:sz="4" w:space="0" w:color="auto"/>
              <w:left w:val="single" w:sz="4" w:space="0" w:color="auto"/>
              <w:bottom w:val="single" w:sz="4" w:space="0" w:color="auto"/>
              <w:right w:val="single" w:sz="4" w:space="0" w:color="auto"/>
            </w:tcBorders>
            <w:hideMark/>
          </w:tcPr>
          <w:p w14:paraId="459B306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9CBF7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1690FF1" w14:textId="77777777" w:rsidR="00C121BA" w:rsidRDefault="00C121BA">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26956BE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58CD6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CD2F3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8B39B"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212F39B8" w14:textId="77777777" w:rsidR="00C121BA" w:rsidRDefault="00C121BA">
            <w:pPr>
              <w:pStyle w:val="TAL"/>
              <w:rPr>
                <w:sz w:val="16"/>
              </w:rPr>
            </w:pPr>
            <w:r>
              <w:rPr>
                <w:sz w:val="16"/>
              </w:rPr>
              <w:t>for email agreement</w:t>
            </w:r>
          </w:p>
        </w:tc>
      </w:tr>
      <w:tr w:rsidR="00C121BA" w14:paraId="6E2F3A2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718EF8" w14:textId="77777777" w:rsidR="00C121BA" w:rsidRDefault="00C121BA">
            <w:pPr>
              <w:pStyle w:val="TAL"/>
              <w:rPr>
                <w:sz w:val="16"/>
              </w:rPr>
            </w:pPr>
            <w:r>
              <w:rPr>
                <w:sz w:val="16"/>
              </w:rPr>
              <w:lastRenderedPageBreak/>
              <w:t>R5-246179</w:t>
            </w:r>
          </w:p>
        </w:tc>
        <w:tc>
          <w:tcPr>
            <w:tcW w:w="0" w:type="auto"/>
            <w:tcBorders>
              <w:top w:val="single" w:sz="4" w:space="0" w:color="auto"/>
              <w:left w:val="single" w:sz="4" w:space="0" w:color="auto"/>
              <w:bottom w:val="single" w:sz="4" w:space="0" w:color="auto"/>
              <w:right w:val="single" w:sz="4" w:space="0" w:color="auto"/>
            </w:tcBorders>
            <w:hideMark/>
          </w:tcPr>
          <w:p w14:paraId="2186AFF7" w14:textId="77777777" w:rsidR="00C121BA" w:rsidRDefault="00C121BA">
            <w:pPr>
              <w:pStyle w:val="TAL"/>
              <w:rPr>
                <w:sz w:val="16"/>
              </w:rPr>
            </w:pPr>
            <w:r>
              <w:rPr>
                <w:sz w:val="16"/>
              </w:rPr>
              <w:t>Addition of TT analysis for LTM TC 6.6.27.1</w:t>
            </w:r>
          </w:p>
        </w:tc>
        <w:tc>
          <w:tcPr>
            <w:tcW w:w="0" w:type="auto"/>
            <w:tcBorders>
              <w:top w:val="single" w:sz="4" w:space="0" w:color="auto"/>
              <w:left w:val="single" w:sz="4" w:space="0" w:color="auto"/>
              <w:bottom w:val="single" w:sz="4" w:space="0" w:color="auto"/>
              <w:right w:val="single" w:sz="4" w:space="0" w:color="auto"/>
            </w:tcBorders>
            <w:hideMark/>
          </w:tcPr>
          <w:p w14:paraId="47195179"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57786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3B210E3" w14:textId="77777777" w:rsidR="00C121BA" w:rsidRDefault="00C121BA">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613E7A4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E6D1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09EE0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C2668"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55A244C" w14:textId="77777777" w:rsidR="00C121BA" w:rsidRDefault="00C121BA">
            <w:pPr>
              <w:pStyle w:val="TAL"/>
              <w:rPr>
                <w:sz w:val="16"/>
              </w:rPr>
            </w:pPr>
            <w:r>
              <w:rPr>
                <w:sz w:val="16"/>
              </w:rPr>
              <w:t>agreed</w:t>
            </w:r>
          </w:p>
        </w:tc>
      </w:tr>
      <w:tr w:rsidR="00C121BA" w14:paraId="3C00F4E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D682AC" w14:textId="77777777" w:rsidR="00C121BA" w:rsidRDefault="00C121BA">
            <w:pPr>
              <w:pStyle w:val="TAL"/>
              <w:rPr>
                <w:sz w:val="16"/>
              </w:rPr>
            </w:pPr>
            <w:r>
              <w:rPr>
                <w:sz w:val="16"/>
              </w:rPr>
              <w:t>R5-246180</w:t>
            </w:r>
          </w:p>
        </w:tc>
        <w:tc>
          <w:tcPr>
            <w:tcW w:w="0" w:type="auto"/>
            <w:tcBorders>
              <w:top w:val="single" w:sz="4" w:space="0" w:color="auto"/>
              <w:left w:val="single" w:sz="4" w:space="0" w:color="auto"/>
              <w:bottom w:val="single" w:sz="4" w:space="0" w:color="auto"/>
              <w:right w:val="single" w:sz="4" w:space="0" w:color="auto"/>
            </w:tcBorders>
            <w:hideMark/>
          </w:tcPr>
          <w:p w14:paraId="545FC33F" w14:textId="77777777" w:rsidR="00C121BA" w:rsidRDefault="00C121BA">
            <w:pPr>
              <w:pStyle w:val="TAL"/>
              <w:rPr>
                <w:sz w:val="16"/>
              </w:rPr>
            </w:pPr>
            <w:r>
              <w:rPr>
                <w:sz w:val="16"/>
              </w:rPr>
              <w:t>Addition of TT analysis for LTM TC 6.6.28.1</w:t>
            </w:r>
          </w:p>
        </w:tc>
        <w:tc>
          <w:tcPr>
            <w:tcW w:w="0" w:type="auto"/>
            <w:tcBorders>
              <w:top w:val="single" w:sz="4" w:space="0" w:color="auto"/>
              <w:left w:val="single" w:sz="4" w:space="0" w:color="auto"/>
              <w:bottom w:val="single" w:sz="4" w:space="0" w:color="auto"/>
              <w:right w:val="single" w:sz="4" w:space="0" w:color="auto"/>
            </w:tcBorders>
            <w:hideMark/>
          </w:tcPr>
          <w:p w14:paraId="78D21BA7"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7BD8B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D35D8D8" w14:textId="77777777" w:rsidR="00C121BA" w:rsidRDefault="00C121BA">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55CCB3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15F28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06EA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17E45"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B05E3CC" w14:textId="77777777" w:rsidR="00C121BA" w:rsidRDefault="00C121BA">
            <w:pPr>
              <w:pStyle w:val="TAL"/>
              <w:rPr>
                <w:sz w:val="16"/>
              </w:rPr>
            </w:pPr>
            <w:r>
              <w:rPr>
                <w:sz w:val="16"/>
              </w:rPr>
              <w:t>for email agreement</w:t>
            </w:r>
          </w:p>
        </w:tc>
      </w:tr>
      <w:tr w:rsidR="00C121BA" w14:paraId="5CF2B59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C136EA" w14:textId="77777777" w:rsidR="00C121BA" w:rsidRDefault="00C121BA">
            <w:pPr>
              <w:pStyle w:val="TAL"/>
              <w:rPr>
                <w:sz w:val="16"/>
              </w:rPr>
            </w:pPr>
            <w:r>
              <w:rPr>
                <w:sz w:val="16"/>
              </w:rPr>
              <w:t>R5-246181</w:t>
            </w:r>
          </w:p>
        </w:tc>
        <w:tc>
          <w:tcPr>
            <w:tcW w:w="0" w:type="auto"/>
            <w:tcBorders>
              <w:top w:val="single" w:sz="4" w:space="0" w:color="auto"/>
              <w:left w:val="single" w:sz="4" w:space="0" w:color="auto"/>
              <w:bottom w:val="single" w:sz="4" w:space="0" w:color="auto"/>
              <w:right w:val="single" w:sz="4" w:space="0" w:color="auto"/>
            </w:tcBorders>
            <w:hideMark/>
          </w:tcPr>
          <w:p w14:paraId="0E646A6E" w14:textId="77777777" w:rsidR="00C121BA" w:rsidRDefault="00C121BA">
            <w:pPr>
              <w:pStyle w:val="TAL"/>
              <w:rPr>
                <w:sz w:val="16"/>
              </w:rPr>
            </w:pPr>
            <w:r>
              <w:rPr>
                <w:sz w:val="16"/>
              </w:rPr>
              <w:t>Addition of TT analysis for LTM TC 6.7.17.1.1</w:t>
            </w:r>
          </w:p>
        </w:tc>
        <w:tc>
          <w:tcPr>
            <w:tcW w:w="0" w:type="auto"/>
            <w:tcBorders>
              <w:top w:val="single" w:sz="4" w:space="0" w:color="auto"/>
              <w:left w:val="single" w:sz="4" w:space="0" w:color="auto"/>
              <w:bottom w:val="single" w:sz="4" w:space="0" w:color="auto"/>
              <w:right w:val="single" w:sz="4" w:space="0" w:color="auto"/>
            </w:tcBorders>
            <w:hideMark/>
          </w:tcPr>
          <w:p w14:paraId="3D53B30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0744A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4E13D83" w14:textId="77777777" w:rsidR="00C121BA" w:rsidRDefault="00C121BA">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3001C70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DE5E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A8F6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E1F6E"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05D87AFB" w14:textId="77777777" w:rsidR="00C121BA" w:rsidRDefault="00C121BA">
            <w:pPr>
              <w:pStyle w:val="TAL"/>
              <w:rPr>
                <w:sz w:val="16"/>
              </w:rPr>
            </w:pPr>
            <w:r>
              <w:rPr>
                <w:sz w:val="16"/>
              </w:rPr>
              <w:t>agreed</w:t>
            </w:r>
          </w:p>
        </w:tc>
      </w:tr>
      <w:tr w:rsidR="00C121BA" w14:paraId="7CEEEE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2E3E58" w14:textId="77777777" w:rsidR="00C121BA" w:rsidRDefault="00C121BA">
            <w:pPr>
              <w:pStyle w:val="TAL"/>
              <w:rPr>
                <w:sz w:val="16"/>
              </w:rPr>
            </w:pPr>
            <w:r>
              <w:rPr>
                <w:sz w:val="16"/>
              </w:rPr>
              <w:t>R5-246191</w:t>
            </w:r>
          </w:p>
        </w:tc>
        <w:tc>
          <w:tcPr>
            <w:tcW w:w="0" w:type="auto"/>
            <w:tcBorders>
              <w:top w:val="single" w:sz="4" w:space="0" w:color="auto"/>
              <w:left w:val="single" w:sz="4" w:space="0" w:color="auto"/>
              <w:bottom w:val="single" w:sz="4" w:space="0" w:color="auto"/>
              <w:right w:val="single" w:sz="4" w:space="0" w:color="auto"/>
            </w:tcBorders>
            <w:hideMark/>
          </w:tcPr>
          <w:p w14:paraId="171AAEE8" w14:textId="77777777" w:rsidR="00C121BA" w:rsidRDefault="00C121BA">
            <w:pPr>
              <w:pStyle w:val="TAL"/>
              <w:rPr>
                <w:sz w:val="16"/>
              </w:rPr>
            </w:pPr>
            <w:r>
              <w:rPr>
                <w:sz w:val="16"/>
              </w:rPr>
              <w:t>Update TT grouping information for LTM clause 6.3.2.4</w:t>
            </w:r>
          </w:p>
        </w:tc>
        <w:tc>
          <w:tcPr>
            <w:tcW w:w="0" w:type="auto"/>
            <w:tcBorders>
              <w:top w:val="single" w:sz="4" w:space="0" w:color="auto"/>
              <w:left w:val="single" w:sz="4" w:space="0" w:color="auto"/>
              <w:bottom w:val="single" w:sz="4" w:space="0" w:color="auto"/>
              <w:right w:val="single" w:sz="4" w:space="0" w:color="auto"/>
            </w:tcBorders>
            <w:hideMark/>
          </w:tcPr>
          <w:p w14:paraId="75B4B433"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71F20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E5EC6CB" w14:textId="77777777" w:rsidR="00C121BA" w:rsidRDefault="00C121BA">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14:paraId="34FD21D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0791D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71C3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82D7A"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DA563B4" w14:textId="77777777" w:rsidR="00C121BA" w:rsidRDefault="00C121BA">
            <w:pPr>
              <w:pStyle w:val="TAL"/>
              <w:rPr>
                <w:sz w:val="16"/>
              </w:rPr>
            </w:pPr>
            <w:r>
              <w:rPr>
                <w:sz w:val="16"/>
              </w:rPr>
              <w:t>for email agreement</w:t>
            </w:r>
          </w:p>
        </w:tc>
      </w:tr>
      <w:tr w:rsidR="00C121BA" w14:paraId="118B3A1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2F0D5C" w14:textId="77777777" w:rsidR="00C121BA" w:rsidRDefault="00C121BA">
            <w:pPr>
              <w:pStyle w:val="TAL"/>
              <w:rPr>
                <w:sz w:val="16"/>
              </w:rPr>
            </w:pPr>
            <w:r>
              <w:rPr>
                <w:sz w:val="16"/>
              </w:rPr>
              <w:t>R5-246195</w:t>
            </w:r>
          </w:p>
        </w:tc>
        <w:tc>
          <w:tcPr>
            <w:tcW w:w="0" w:type="auto"/>
            <w:tcBorders>
              <w:top w:val="single" w:sz="4" w:space="0" w:color="auto"/>
              <w:left w:val="single" w:sz="4" w:space="0" w:color="auto"/>
              <w:bottom w:val="single" w:sz="4" w:space="0" w:color="auto"/>
              <w:right w:val="single" w:sz="4" w:space="0" w:color="auto"/>
            </w:tcBorders>
            <w:hideMark/>
          </w:tcPr>
          <w:p w14:paraId="29207BE2" w14:textId="77777777" w:rsidR="00C121BA" w:rsidRDefault="00C121BA">
            <w:pPr>
              <w:pStyle w:val="TAL"/>
              <w:rPr>
                <w:sz w:val="16"/>
              </w:rPr>
            </w:pPr>
            <w:r>
              <w:rPr>
                <w:sz w:val="16"/>
              </w:rPr>
              <w:t>Addition of TT analysis for LTM TC 6.3.4.3</w:t>
            </w:r>
          </w:p>
        </w:tc>
        <w:tc>
          <w:tcPr>
            <w:tcW w:w="0" w:type="auto"/>
            <w:tcBorders>
              <w:top w:val="single" w:sz="4" w:space="0" w:color="auto"/>
              <w:left w:val="single" w:sz="4" w:space="0" w:color="auto"/>
              <w:bottom w:val="single" w:sz="4" w:space="0" w:color="auto"/>
              <w:right w:val="single" w:sz="4" w:space="0" w:color="auto"/>
            </w:tcBorders>
            <w:hideMark/>
          </w:tcPr>
          <w:p w14:paraId="5E3D5182"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6CE23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92F005D" w14:textId="77777777" w:rsidR="00C121BA" w:rsidRDefault="00C121BA">
            <w:pPr>
              <w:pStyle w:val="TAL"/>
              <w:rPr>
                <w:sz w:val="16"/>
              </w:rPr>
            </w:pPr>
            <w:r>
              <w:rPr>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1B2DEC6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D294D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A5C8A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0EF3B3"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47A7F5BD" w14:textId="77777777" w:rsidR="00C121BA" w:rsidRDefault="00C121BA">
            <w:pPr>
              <w:pStyle w:val="TAL"/>
              <w:rPr>
                <w:sz w:val="16"/>
              </w:rPr>
            </w:pPr>
            <w:r>
              <w:rPr>
                <w:sz w:val="16"/>
              </w:rPr>
              <w:t>agreed</w:t>
            </w:r>
          </w:p>
        </w:tc>
      </w:tr>
      <w:tr w:rsidR="00C121BA" w14:paraId="3E88443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404372" w14:textId="77777777" w:rsidR="00C121BA" w:rsidRDefault="00C121BA">
            <w:pPr>
              <w:pStyle w:val="TAL"/>
              <w:rPr>
                <w:sz w:val="16"/>
              </w:rPr>
            </w:pPr>
            <w:r>
              <w:rPr>
                <w:sz w:val="16"/>
              </w:rPr>
              <w:t>R5-246199</w:t>
            </w:r>
          </w:p>
        </w:tc>
        <w:tc>
          <w:tcPr>
            <w:tcW w:w="0" w:type="auto"/>
            <w:tcBorders>
              <w:top w:val="single" w:sz="4" w:space="0" w:color="auto"/>
              <w:left w:val="single" w:sz="4" w:space="0" w:color="auto"/>
              <w:bottom w:val="single" w:sz="4" w:space="0" w:color="auto"/>
              <w:right w:val="single" w:sz="4" w:space="0" w:color="auto"/>
            </w:tcBorders>
            <w:hideMark/>
          </w:tcPr>
          <w:p w14:paraId="2D684402" w14:textId="77777777" w:rsidR="00C121BA" w:rsidRDefault="00C121BA">
            <w:pPr>
              <w:pStyle w:val="TAL"/>
              <w:rPr>
                <w:sz w:val="16"/>
              </w:rPr>
            </w:pPr>
            <w:r>
              <w:rPr>
                <w:sz w:val="16"/>
              </w:rPr>
              <w:t>Addition of TT analysis for LTM TC 6.3.4.1</w:t>
            </w:r>
          </w:p>
        </w:tc>
        <w:tc>
          <w:tcPr>
            <w:tcW w:w="0" w:type="auto"/>
            <w:tcBorders>
              <w:top w:val="single" w:sz="4" w:space="0" w:color="auto"/>
              <w:left w:val="single" w:sz="4" w:space="0" w:color="auto"/>
              <w:bottom w:val="single" w:sz="4" w:space="0" w:color="auto"/>
              <w:right w:val="single" w:sz="4" w:space="0" w:color="auto"/>
            </w:tcBorders>
            <w:hideMark/>
          </w:tcPr>
          <w:p w14:paraId="1405C12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D04A3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0BAFCC9" w14:textId="77777777" w:rsidR="00C121BA" w:rsidRDefault="00C121BA">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608093B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AEE3F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D2FF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5BC0B"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689BDD5E" w14:textId="77777777" w:rsidR="00C121BA" w:rsidRDefault="00C121BA">
            <w:pPr>
              <w:pStyle w:val="TAL"/>
              <w:rPr>
                <w:sz w:val="16"/>
              </w:rPr>
            </w:pPr>
            <w:r>
              <w:rPr>
                <w:sz w:val="16"/>
              </w:rPr>
              <w:t>agreed</w:t>
            </w:r>
          </w:p>
        </w:tc>
      </w:tr>
      <w:tr w:rsidR="00C121BA" w14:paraId="79932C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AE4030" w14:textId="77777777" w:rsidR="00C121BA" w:rsidRDefault="00C121BA">
            <w:pPr>
              <w:pStyle w:val="TAL"/>
              <w:rPr>
                <w:sz w:val="16"/>
              </w:rPr>
            </w:pPr>
            <w:r>
              <w:rPr>
                <w:sz w:val="16"/>
              </w:rPr>
              <w:t>R5-246200</w:t>
            </w:r>
          </w:p>
        </w:tc>
        <w:tc>
          <w:tcPr>
            <w:tcW w:w="0" w:type="auto"/>
            <w:tcBorders>
              <w:top w:val="single" w:sz="4" w:space="0" w:color="auto"/>
              <w:left w:val="single" w:sz="4" w:space="0" w:color="auto"/>
              <w:bottom w:val="single" w:sz="4" w:space="0" w:color="auto"/>
              <w:right w:val="single" w:sz="4" w:space="0" w:color="auto"/>
            </w:tcBorders>
            <w:hideMark/>
          </w:tcPr>
          <w:p w14:paraId="13E1201F" w14:textId="77777777" w:rsidR="00C121BA" w:rsidRDefault="00C121BA">
            <w:pPr>
              <w:pStyle w:val="TAL"/>
              <w:rPr>
                <w:sz w:val="16"/>
              </w:rPr>
            </w:pPr>
            <w:r>
              <w:rPr>
                <w:sz w:val="16"/>
              </w:rPr>
              <w:t>Addition of TT analysis for LTM TC 6.3.4.2</w:t>
            </w:r>
          </w:p>
        </w:tc>
        <w:tc>
          <w:tcPr>
            <w:tcW w:w="0" w:type="auto"/>
            <w:tcBorders>
              <w:top w:val="single" w:sz="4" w:space="0" w:color="auto"/>
              <w:left w:val="single" w:sz="4" w:space="0" w:color="auto"/>
              <w:bottom w:val="single" w:sz="4" w:space="0" w:color="auto"/>
              <w:right w:val="single" w:sz="4" w:space="0" w:color="auto"/>
            </w:tcBorders>
            <w:hideMark/>
          </w:tcPr>
          <w:p w14:paraId="3E99FEF5"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D6D19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033B732" w14:textId="77777777" w:rsidR="00C121BA" w:rsidRDefault="00C121BA">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4B07C01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623FA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FB93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12F86" w14:textId="77777777" w:rsidR="00C121BA" w:rsidRDefault="00C121BA">
            <w:pPr>
              <w:pStyle w:val="TAL"/>
              <w:rPr>
                <w:sz w:val="16"/>
              </w:rPr>
            </w:pPr>
            <w:r>
              <w:rPr>
                <w:sz w:val="16"/>
              </w:rPr>
              <w:t>NR_Mob_enh2-UEConTest</w:t>
            </w:r>
          </w:p>
        </w:tc>
        <w:tc>
          <w:tcPr>
            <w:tcW w:w="0" w:type="auto"/>
            <w:tcBorders>
              <w:top w:val="single" w:sz="4" w:space="0" w:color="auto"/>
              <w:left w:val="single" w:sz="4" w:space="0" w:color="auto"/>
              <w:bottom w:val="single" w:sz="4" w:space="0" w:color="auto"/>
              <w:right w:val="single" w:sz="4" w:space="0" w:color="auto"/>
            </w:tcBorders>
            <w:hideMark/>
          </w:tcPr>
          <w:p w14:paraId="79E8F886" w14:textId="77777777" w:rsidR="00C121BA" w:rsidRDefault="00C121BA">
            <w:pPr>
              <w:pStyle w:val="TAL"/>
              <w:rPr>
                <w:sz w:val="16"/>
              </w:rPr>
            </w:pPr>
            <w:r>
              <w:rPr>
                <w:sz w:val="16"/>
              </w:rPr>
              <w:t>agreed</w:t>
            </w:r>
          </w:p>
        </w:tc>
      </w:tr>
      <w:tr w:rsidR="00C121BA" w14:paraId="2E599D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1F4C93" w14:textId="77777777" w:rsidR="00C121BA" w:rsidRDefault="00C121BA">
            <w:pPr>
              <w:pStyle w:val="TAL"/>
              <w:rPr>
                <w:sz w:val="16"/>
              </w:rPr>
            </w:pPr>
            <w:r>
              <w:rPr>
                <w:sz w:val="16"/>
              </w:rPr>
              <w:t>R5-246206</w:t>
            </w:r>
          </w:p>
        </w:tc>
        <w:tc>
          <w:tcPr>
            <w:tcW w:w="0" w:type="auto"/>
            <w:tcBorders>
              <w:top w:val="single" w:sz="4" w:space="0" w:color="auto"/>
              <w:left w:val="single" w:sz="4" w:space="0" w:color="auto"/>
              <w:bottom w:val="single" w:sz="4" w:space="0" w:color="auto"/>
              <w:right w:val="single" w:sz="4" w:space="0" w:color="auto"/>
            </w:tcBorders>
            <w:hideMark/>
          </w:tcPr>
          <w:p w14:paraId="31C952AF" w14:textId="77777777" w:rsidR="00C121BA" w:rsidRDefault="00C121BA">
            <w:pPr>
              <w:pStyle w:val="TAL"/>
              <w:rPr>
                <w:sz w:val="16"/>
              </w:rPr>
            </w:pPr>
            <w:r>
              <w:rPr>
                <w:sz w:val="16"/>
              </w:rPr>
              <w:t xml:space="preserve">TT analysis correction for </w:t>
            </w:r>
            <w:proofErr w:type="spellStart"/>
            <w:r>
              <w:rPr>
                <w:sz w:val="16"/>
              </w:rPr>
              <w:t>RedCap</w:t>
            </w:r>
            <w:proofErr w:type="spellEnd"/>
            <w:r>
              <w:rPr>
                <w:sz w:val="16"/>
              </w:rPr>
              <w:t xml:space="preserve"> test cases 16.7.3.1</w:t>
            </w:r>
          </w:p>
        </w:tc>
        <w:tc>
          <w:tcPr>
            <w:tcW w:w="0" w:type="auto"/>
            <w:tcBorders>
              <w:top w:val="single" w:sz="4" w:space="0" w:color="auto"/>
              <w:left w:val="single" w:sz="4" w:space="0" w:color="auto"/>
              <w:bottom w:val="single" w:sz="4" w:space="0" w:color="auto"/>
              <w:right w:val="single" w:sz="4" w:space="0" w:color="auto"/>
            </w:tcBorders>
            <w:hideMark/>
          </w:tcPr>
          <w:p w14:paraId="1375CEA8"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85B6A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9BD2AA5" w14:textId="77777777" w:rsidR="00C121BA" w:rsidRDefault="00C121BA">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3919A6B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DFC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6E4B9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5E92C"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EFB40" w14:textId="77777777" w:rsidR="00C121BA" w:rsidRDefault="00C121BA">
            <w:pPr>
              <w:pStyle w:val="TAL"/>
              <w:rPr>
                <w:sz w:val="16"/>
              </w:rPr>
            </w:pPr>
            <w:r>
              <w:rPr>
                <w:sz w:val="16"/>
              </w:rPr>
              <w:t>revised</w:t>
            </w:r>
          </w:p>
        </w:tc>
      </w:tr>
      <w:tr w:rsidR="00C121BA" w14:paraId="7C9A08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F0C07C7" w14:textId="77777777" w:rsidR="00C121BA" w:rsidRDefault="00C121BA">
            <w:pPr>
              <w:pStyle w:val="TAL"/>
              <w:rPr>
                <w:sz w:val="16"/>
              </w:rPr>
            </w:pPr>
            <w:r>
              <w:rPr>
                <w:sz w:val="16"/>
              </w:rPr>
              <w:t>R5-247911</w:t>
            </w:r>
          </w:p>
        </w:tc>
        <w:tc>
          <w:tcPr>
            <w:tcW w:w="0" w:type="auto"/>
            <w:tcBorders>
              <w:top w:val="single" w:sz="4" w:space="0" w:color="auto"/>
              <w:left w:val="single" w:sz="4" w:space="0" w:color="auto"/>
              <w:bottom w:val="single" w:sz="4" w:space="0" w:color="auto"/>
              <w:right w:val="single" w:sz="4" w:space="0" w:color="auto"/>
            </w:tcBorders>
            <w:hideMark/>
          </w:tcPr>
          <w:p w14:paraId="4B933B1A" w14:textId="77777777" w:rsidR="00C121BA" w:rsidRDefault="00C121BA">
            <w:pPr>
              <w:pStyle w:val="TAL"/>
              <w:rPr>
                <w:sz w:val="16"/>
              </w:rPr>
            </w:pPr>
            <w:r>
              <w:rPr>
                <w:sz w:val="16"/>
              </w:rPr>
              <w:t xml:space="preserve">TT analysis correction for </w:t>
            </w:r>
            <w:proofErr w:type="spellStart"/>
            <w:r>
              <w:rPr>
                <w:sz w:val="16"/>
              </w:rPr>
              <w:t>RedCap</w:t>
            </w:r>
            <w:proofErr w:type="spellEnd"/>
            <w:r>
              <w:rPr>
                <w:sz w:val="16"/>
              </w:rPr>
              <w:t xml:space="preserve"> test cases 16.7.3.1</w:t>
            </w:r>
          </w:p>
        </w:tc>
        <w:tc>
          <w:tcPr>
            <w:tcW w:w="0" w:type="auto"/>
            <w:tcBorders>
              <w:top w:val="single" w:sz="4" w:space="0" w:color="auto"/>
              <w:left w:val="single" w:sz="4" w:space="0" w:color="auto"/>
              <w:bottom w:val="single" w:sz="4" w:space="0" w:color="auto"/>
              <w:right w:val="single" w:sz="4" w:space="0" w:color="auto"/>
            </w:tcBorders>
            <w:hideMark/>
          </w:tcPr>
          <w:p w14:paraId="6A4F3E2B" w14:textId="77777777" w:rsidR="00C121BA" w:rsidRDefault="00C121B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D10DCC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AF27A04" w14:textId="77777777" w:rsidR="00C121BA" w:rsidRDefault="00C121BA">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133F961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6DB16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3B3CA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24E53"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38B77" w14:textId="77777777" w:rsidR="00C121BA" w:rsidRDefault="00C121BA">
            <w:pPr>
              <w:pStyle w:val="TAL"/>
              <w:rPr>
                <w:sz w:val="16"/>
              </w:rPr>
            </w:pPr>
            <w:r>
              <w:rPr>
                <w:sz w:val="16"/>
              </w:rPr>
              <w:t>agreed</w:t>
            </w:r>
          </w:p>
        </w:tc>
      </w:tr>
      <w:tr w:rsidR="00C121BA" w14:paraId="3154F7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405B43" w14:textId="77777777" w:rsidR="00C121BA" w:rsidRDefault="00C121BA">
            <w:pPr>
              <w:pStyle w:val="TAL"/>
              <w:rPr>
                <w:sz w:val="16"/>
              </w:rPr>
            </w:pPr>
            <w:r>
              <w:rPr>
                <w:sz w:val="16"/>
              </w:rPr>
              <w:t>R5-246231</w:t>
            </w:r>
          </w:p>
        </w:tc>
        <w:tc>
          <w:tcPr>
            <w:tcW w:w="0" w:type="auto"/>
            <w:tcBorders>
              <w:top w:val="single" w:sz="4" w:space="0" w:color="auto"/>
              <w:left w:val="single" w:sz="4" w:space="0" w:color="auto"/>
              <w:bottom w:val="single" w:sz="4" w:space="0" w:color="auto"/>
              <w:right w:val="single" w:sz="4" w:space="0" w:color="auto"/>
            </w:tcBorders>
            <w:hideMark/>
          </w:tcPr>
          <w:p w14:paraId="0BF9F415" w14:textId="77777777" w:rsidR="00C121BA" w:rsidRDefault="00C121BA">
            <w:pPr>
              <w:pStyle w:val="TAL"/>
              <w:rPr>
                <w:sz w:val="16"/>
              </w:rPr>
            </w:pPr>
            <w:r>
              <w:rPr>
                <w:sz w:val="16"/>
              </w:rPr>
              <w:t>PC7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0F157BD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63C68A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688ADEF" w14:textId="77777777" w:rsidR="00C121BA" w:rsidRDefault="00C121BA">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14:paraId="148571A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7017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B029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86D41"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C449EE" w14:textId="77777777" w:rsidR="00C121BA" w:rsidRDefault="00C121BA">
            <w:pPr>
              <w:pStyle w:val="TAL"/>
              <w:rPr>
                <w:sz w:val="16"/>
              </w:rPr>
            </w:pPr>
            <w:r>
              <w:rPr>
                <w:sz w:val="16"/>
              </w:rPr>
              <w:t>revised</w:t>
            </w:r>
          </w:p>
        </w:tc>
      </w:tr>
      <w:tr w:rsidR="00C121BA" w14:paraId="1C9F60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B7BEA6" w14:textId="77777777" w:rsidR="00C121BA" w:rsidRDefault="00C121BA">
            <w:pPr>
              <w:pStyle w:val="TAL"/>
              <w:rPr>
                <w:sz w:val="16"/>
              </w:rPr>
            </w:pPr>
            <w:r>
              <w:rPr>
                <w:sz w:val="16"/>
              </w:rPr>
              <w:t>R5-247858</w:t>
            </w:r>
          </w:p>
        </w:tc>
        <w:tc>
          <w:tcPr>
            <w:tcW w:w="0" w:type="auto"/>
            <w:tcBorders>
              <w:top w:val="single" w:sz="4" w:space="0" w:color="auto"/>
              <w:left w:val="single" w:sz="4" w:space="0" w:color="auto"/>
              <w:bottom w:val="single" w:sz="4" w:space="0" w:color="auto"/>
              <w:right w:val="single" w:sz="4" w:space="0" w:color="auto"/>
            </w:tcBorders>
            <w:hideMark/>
          </w:tcPr>
          <w:p w14:paraId="5B19BCB2" w14:textId="77777777" w:rsidR="00C121BA" w:rsidRDefault="00C121BA">
            <w:pPr>
              <w:pStyle w:val="TAL"/>
              <w:rPr>
                <w:sz w:val="16"/>
              </w:rPr>
            </w:pPr>
            <w:r>
              <w:rPr>
                <w:sz w:val="16"/>
              </w:rPr>
              <w:t>PC7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0568E31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3DBB3F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E937AFF" w14:textId="77777777" w:rsidR="00C121BA" w:rsidRDefault="00C121BA">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14:paraId="3AE25CE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13FD9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354C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748FA"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788FE" w14:textId="77777777" w:rsidR="00C121BA" w:rsidRDefault="00C121BA">
            <w:pPr>
              <w:pStyle w:val="TAL"/>
              <w:rPr>
                <w:sz w:val="16"/>
              </w:rPr>
            </w:pPr>
            <w:r>
              <w:rPr>
                <w:sz w:val="16"/>
              </w:rPr>
              <w:t>agreed</w:t>
            </w:r>
          </w:p>
        </w:tc>
      </w:tr>
      <w:tr w:rsidR="00C121BA" w14:paraId="1D22DC3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543ABB" w14:textId="77777777" w:rsidR="00C121BA" w:rsidRDefault="00C121BA">
            <w:pPr>
              <w:pStyle w:val="TAL"/>
              <w:rPr>
                <w:sz w:val="16"/>
              </w:rPr>
            </w:pPr>
            <w:r>
              <w:rPr>
                <w:sz w:val="16"/>
              </w:rPr>
              <w:t>R5-246235</w:t>
            </w:r>
          </w:p>
        </w:tc>
        <w:tc>
          <w:tcPr>
            <w:tcW w:w="0" w:type="auto"/>
            <w:tcBorders>
              <w:top w:val="single" w:sz="4" w:space="0" w:color="auto"/>
              <w:left w:val="single" w:sz="4" w:space="0" w:color="auto"/>
              <w:bottom w:val="single" w:sz="4" w:space="0" w:color="auto"/>
              <w:right w:val="single" w:sz="4" w:space="0" w:color="auto"/>
            </w:tcBorders>
            <w:hideMark/>
          </w:tcPr>
          <w:p w14:paraId="1F5DEB1B" w14:textId="77777777" w:rsidR="00C121BA" w:rsidRDefault="00C121BA">
            <w:pPr>
              <w:pStyle w:val="TAL"/>
              <w:rPr>
                <w:sz w:val="16"/>
              </w:rPr>
            </w:pPr>
            <w:r>
              <w:rPr>
                <w:sz w:val="16"/>
              </w:rPr>
              <w:t>PC6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7111361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C55BF1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08FC26C" w14:textId="77777777" w:rsidR="00C121BA" w:rsidRDefault="00C121BA">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14:paraId="66227B8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E8EEA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7B6D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DFE7D" w14:textId="77777777" w:rsidR="00C121BA" w:rsidRDefault="00C121BA">
            <w:pPr>
              <w:pStyle w:val="TAL"/>
              <w:rPr>
                <w:sz w:val="16"/>
              </w:rPr>
            </w:pPr>
            <w:r>
              <w:rPr>
                <w:sz w:val="16"/>
              </w:rPr>
              <w:t>NR_HST_FR2-UEConTest</w:t>
            </w:r>
          </w:p>
        </w:tc>
        <w:tc>
          <w:tcPr>
            <w:tcW w:w="0" w:type="auto"/>
            <w:tcBorders>
              <w:top w:val="single" w:sz="4" w:space="0" w:color="auto"/>
              <w:left w:val="single" w:sz="4" w:space="0" w:color="auto"/>
              <w:bottom w:val="single" w:sz="4" w:space="0" w:color="auto"/>
              <w:right w:val="single" w:sz="4" w:space="0" w:color="auto"/>
            </w:tcBorders>
            <w:hideMark/>
          </w:tcPr>
          <w:p w14:paraId="7BA8FDF0" w14:textId="77777777" w:rsidR="00C121BA" w:rsidRDefault="00C121BA">
            <w:pPr>
              <w:pStyle w:val="TAL"/>
              <w:rPr>
                <w:sz w:val="16"/>
              </w:rPr>
            </w:pPr>
            <w:r>
              <w:rPr>
                <w:sz w:val="16"/>
              </w:rPr>
              <w:t>agreed</w:t>
            </w:r>
          </w:p>
        </w:tc>
      </w:tr>
      <w:tr w:rsidR="00C121BA" w14:paraId="55B64D3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663551" w14:textId="77777777" w:rsidR="00C121BA" w:rsidRDefault="00C121BA">
            <w:pPr>
              <w:pStyle w:val="TAL"/>
              <w:rPr>
                <w:sz w:val="16"/>
              </w:rPr>
            </w:pPr>
            <w:r>
              <w:rPr>
                <w:sz w:val="16"/>
              </w:rPr>
              <w:t>R5-246242</w:t>
            </w:r>
          </w:p>
        </w:tc>
        <w:tc>
          <w:tcPr>
            <w:tcW w:w="0" w:type="auto"/>
            <w:tcBorders>
              <w:top w:val="single" w:sz="4" w:space="0" w:color="auto"/>
              <w:left w:val="single" w:sz="4" w:space="0" w:color="auto"/>
              <w:bottom w:val="single" w:sz="4" w:space="0" w:color="auto"/>
              <w:right w:val="single" w:sz="4" w:space="0" w:color="auto"/>
            </w:tcBorders>
            <w:hideMark/>
          </w:tcPr>
          <w:p w14:paraId="35184562" w14:textId="77777777" w:rsidR="00C121BA" w:rsidRDefault="00C121BA">
            <w:pPr>
              <w:pStyle w:val="TAL"/>
              <w:rPr>
                <w:sz w:val="16"/>
              </w:rPr>
            </w:pPr>
            <w:r>
              <w:rPr>
                <w:sz w:val="16"/>
              </w:rPr>
              <w:t>FR2c MU definition and updates in 38.903</w:t>
            </w:r>
          </w:p>
        </w:tc>
        <w:tc>
          <w:tcPr>
            <w:tcW w:w="0" w:type="auto"/>
            <w:tcBorders>
              <w:top w:val="single" w:sz="4" w:space="0" w:color="auto"/>
              <w:left w:val="single" w:sz="4" w:space="0" w:color="auto"/>
              <w:bottom w:val="single" w:sz="4" w:space="0" w:color="auto"/>
              <w:right w:val="single" w:sz="4" w:space="0" w:color="auto"/>
            </w:tcBorders>
            <w:hideMark/>
          </w:tcPr>
          <w:p w14:paraId="7F2A9C16"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0B2EFE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A95632" w14:textId="77777777" w:rsidR="00C121BA" w:rsidRDefault="00C121BA">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7A5C6C4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25E1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CFABA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F8508D"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2136FDE0" w14:textId="77777777" w:rsidR="00C121BA" w:rsidRDefault="00C121BA">
            <w:pPr>
              <w:pStyle w:val="TAL"/>
              <w:rPr>
                <w:sz w:val="16"/>
              </w:rPr>
            </w:pPr>
            <w:r>
              <w:rPr>
                <w:sz w:val="16"/>
              </w:rPr>
              <w:t>revised</w:t>
            </w:r>
          </w:p>
        </w:tc>
      </w:tr>
      <w:tr w:rsidR="00C121BA" w14:paraId="4191D9C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BE3FAE" w14:textId="77777777" w:rsidR="00C121BA" w:rsidRDefault="00C121BA">
            <w:pPr>
              <w:pStyle w:val="TAL"/>
              <w:rPr>
                <w:sz w:val="16"/>
              </w:rPr>
            </w:pPr>
            <w:r>
              <w:rPr>
                <w:sz w:val="16"/>
              </w:rPr>
              <w:t>R5-247859</w:t>
            </w:r>
          </w:p>
        </w:tc>
        <w:tc>
          <w:tcPr>
            <w:tcW w:w="0" w:type="auto"/>
            <w:tcBorders>
              <w:top w:val="single" w:sz="4" w:space="0" w:color="auto"/>
              <w:left w:val="single" w:sz="4" w:space="0" w:color="auto"/>
              <w:bottom w:val="single" w:sz="4" w:space="0" w:color="auto"/>
              <w:right w:val="single" w:sz="4" w:space="0" w:color="auto"/>
            </w:tcBorders>
            <w:hideMark/>
          </w:tcPr>
          <w:p w14:paraId="169DCF3B" w14:textId="77777777" w:rsidR="00C121BA" w:rsidRDefault="00C121BA">
            <w:pPr>
              <w:pStyle w:val="TAL"/>
              <w:rPr>
                <w:sz w:val="16"/>
              </w:rPr>
            </w:pPr>
            <w:r>
              <w:rPr>
                <w:sz w:val="16"/>
              </w:rPr>
              <w:t>FR2c MU definition and updates in 38.903</w:t>
            </w:r>
          </w:p>
        </w:tc>
        <w:tc>
          <w:tcPr>
            <w:tcW w:w="0" w:type="auto"/>
            <w:tcBorders>
              <w:top w:val="single" w:sz="4" w:space="0" w:color="auto"/>
              <w:left w:val="single" w:sz="4" w:space="0" w:color="auto"/>
              <w:bottom w:val="single" w:sz="4" w:space="0" w:color="auto"/>
              <w:right w:val="single" w:sz="4" w:space="0" w:color="auto"/>
            </w:tcBorders>
            <w:hideMark/>
          </w:tcPr>
          <w:p w14:paraId="3F23B5D1"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802F34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43C01A1" w14:textId="77777777" w:rsidR="00C121BA" w:rsidRDefault="00C121BA">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0D17234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B03D1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3A7D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9D351" w14:textId="77777777" w:rsidR="00C121BA" w:rsidRDefault="00C121BA">
            <w:pPr>
              <w:pStyle w:val="TAL"/>
              <w:rPr>
                <w:sz w:val="16"/>
              </w:rPr>
            </w:pPr>
            <w:r>
              <w:rPr>
                <w:sz w:val="16"/>
              </w:rPr>
              <w:t>TEI16_Test, 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2A5CB4D3" w14:textId="77777777" w:rsidR="00C121BA" w:rsidRDefault="00C121BA">
            <w:pPr>
              <w:pStyle w:val="TAL"/>
              <w:rPr>
                <w:sz w:val="16"/>
              </w:rPr>
            </w:pPr>
            <w:r>
              <w:rPr>
                <w:sz w:val="16"/>
              </w:rPr>
              <w:t>agreed</w:t>
            </w:r>
          </w:p>
        </w:tc>
      </w:tr>
      <w:tr w:rsidR="00C121BA" w14:paraId="2398BC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5D241B" w14:textId="77777777" w:rsidR="00C121BA" w:rsidRDefault="00C121BA">
            <w:pPr>
              <w:pStyle w:val="TAL"/>
              <w:rPr>
                <w:sz w:val="16"/>
              </w:rPr>
            </w:pPr>
            <w:r>
              <w:rPr>
                <w:sz w:val="16"/>
              </w:rPr>
              <w:t>R5-246245</w:t>
            </w:r>
          </w:p>
        </w:tc>
        <w:tc>
          <w:tcPr>
            <w:tcW w:w="0" w:type="auto"/>
            <w:tcBorders>
              <w:top w:val="single" w:sz="4" w:space="0" w:color="auto"/>
              <w:left w:val="single" w:sz="4" w:space="0" w:color="auto"/>
              <w:bottom w:val="single" w:sz="4" w:space="0" w:color="auto"/>
              <w:right w:val="single" w:sz="4" w:space="0" w:color="auto"/>
            </w:tcBorders>
            <w:hideMark/>
          </w:tcPr>
          <w:p w14:paraId="773ECDBD" w14:textId="77777777" w:rsidR="00C121BA" w:rsidRDefault="00C121BA">
            <w:pPr>
              <w:pStyle w:val="TAL"/>
              <w:rPr>
                <w:sz w:val="16"/>
              </w:rPr>
            </w:pPr>
            <w:r>
              <w:rPr>
                <w:sz w:val="16"/>
              </w:rPr>
              <w:t>FR2 MU - Miscellaneous corrections in MU factors in 38.903</w:t>
            </w:r>
          </w:p>
        </w:tc>
        <w:tc>
          <w:tcPr>
            <w:tcW w:w="0" w:type="auto"/>
            <w:tcBorders>
              <w:top w:val="single" w:sz="4" w:space="0" w:color="auto"/>
              <w:left w:val="single" w:sz="4" w:space="0" w:color="auto"/>
              <w:bottom w:val="single" w:sz="4" w:space="0" w:color="auto"/>
              <w:right w:val="single" w:sz="4" w:space="0" w:color="auto"/>
            </w:tcBorders>
            <w:hideMark/>
          </w:tcPr>
          <w:p w14:paraId="3F67B2C3"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841BA4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C943505" w14:textId="77777777" w:rsidR="00C121BA" w:rsidRDefault="00C121BA">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3CC2EAF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DD48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E6EF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30D16"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F59D04C" w14:textId="77777777" w:rsidR="00C121BA" w:rsidRDefault="00C121BA">
            <w:pPr>
              <w:pStyle w:val="TAL"/>
              <w:rPr>
                <w:sz w:val="16"/>
              </w:rPr>
            </w:pPr>
            <w:r>
              <w:rPr>
                <w:sz w:val="16"/>
              </w:rPr>
              <w:t>revised</w:t>
            </w:r>
          </w:p>
        </w:tc>
      </w:tr>
      <w:tr w:rsidR="00C121BA" w14:paraId="4F00BD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768453" w14:textId="77777777" w:rsidR="00C121BA" w:rsidRDefault="00C121BA">
            <w:pPr>
              <w:pStyle w:val="TAL"/>
              <w:rPr>
                <w:sz w:val="16"/>
              </w:rPr>
            </w:pPr>
            <w:r>
              <w:rPr>
                <w:sz w:val="16"/>
              </w:rPr>
              <w:t>R5-247860</w:t>
            </w:r>
          </w:p>
        </w:tc>
        <w:tc>
          <w:tcPr>
            <w:tcW w:w="0" w:type="auto"/>
            <w:tcBorders>
              <w:top w:val="single" w:sz="4" w:space="0" w:color="auto"/>
              <w:left w:val="single" w:sz="4" w:space="0" w:color="auto"/>
              <w:bottom w:val="single" w:sz="4" w:space="0" w:color="auto"/>
              <w:right w:val="single" w:sz="4" w:space="0" w:color="auto"/>
            </w:tcBorders>
            <w:hideMark/>
          </w:tcPr>
          <w:p w14:paraId="1EBF366D" w14:textId="77777777" w:rsidR="00C121BA" w:rsidRDefault="00C121BA">
            <w:pPr>
              <w:pStyle w:val="TAL"/>
              <w:rPr>
                <w:sz w:val="16"/>
              </w:rPr>
            </w:pPr>
            <w:r>
              <w:rPr>
                <w:sz w:val="16"/>
              </w:rPr>
              <w:t>FR2 MU - Miscellaneous corrections in MU factors in 38.903</w:t>
            </w:r>
          </w:p>
        </w:tc>
        <w:tc>
          <w:tcPr>
            <w:tcW w:w="0" w:type="auto"/>
            <w:tcBorders>
              <w:top w:val="single" w:sz="4" w:space="0" w:color="auto"/>
              <w:left w:val="single" w:sz="4" w:space="0" w:color="auto"/>
              <w:bottom w:val="single" w:sz="4" w:space="0" w:color="auto"/>
              <w:right w:val="single" w:sz="4" w:space="0" w:color="auto"/>
            </w:tcBorders>
            <w:hideMark/>
          </w:tcPr>
          <w:p w14:paraId="2897B802"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F7AF85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963D16" w14:textId="77777777" w:rsidR="00C121BA" w:rsidRDefault="00C121BA">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1DB224C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3A7B9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4A67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26C0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3466796" w14:textId="77777777" w:rsidR="00C121BA" w:rsidRDefault="00C121BA">
            <w:pPr>
              <w:pStyle w:val="TAL"/>
              <w:rPr>
                <w:sz w:val="16"/>
              </w:rPr>
            </w:pPr>
            <w:r>
              <w:rPr>
                <w:sz w:val="16"/>
              </w:rPr>
              <w:t>agreed</w:t>
            </w:r>
          </w:p>
        </w:tc>
      </w:tr>
      <w:tr w:rsidR="00C121BA" w14:paraId="11B20EF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A7F7423" w14:textId="77777777" w:rsidR="00C121BA" w:rsidRDefault="00C121BA">
            <w:pPr>
              <w:pStyle w:val="TAL"/>
              <w:rPr>
                <w:sz w:val="16"/>
              </w:rPr>
            </w:pPr>
            <w:r>
              <w:rPr>
                <w:sz w:val="16"/>
              </w:rPr>
              <w:t>R5-246496</w:t>
            </w:r>
          </w:p>
        </w:tc>
        <w:tc>
          <w:tcPr>
            <w:tcW w:w="0" w:type="auto"/>
            <w:tcBorders>
              <w:top w:val="single" w:sz="4" w:space="0" w:color="auto"/>
              <w:left w:val="single" w:sz="4" w:space="0" w:color="auto"/>
              <w:bottom w:val="single" w:sz="4" w:space="0" w:color="auto"/>
              <w:right w:val="single" w:sz="4" w:space="0" w:color="auto"/>
            </w:tcBorders>
            <w:hideMark/>
          </w:tcPr>
          <w:p w14:paraId="369741CD" w14:textId="77777777" w:rsidR="00C121BA" w:rsidRDefault="00C121BA">
            <w:pPr>
              <w:pStyle w:val="TAL"/>
              <w:rPr>
                <w:sz w:val="16"/>
              </w:rPr>
            </w:pPr>
            <w:r>
              <w:rPr>
                <w:sz w:val="16"/>
              </w:rPr>
              <w:t>Introduction of Test Tolerance analysis for 18.1.1.1 E-UTRA - NR SA FR1 E-UTRA Cell reselection to higher priority NR target Cell in FR1</w:t>
            </w:r>
          </w:p>
        </w:tc>
        <w:tc>
          <w:tcPr>
            <w:tcW w:w="0" w:type="auto"/>
            <w:tcBorders>
              <w:top w:val="single" w:sz="4" w:space="0" w:color="auto"/>
              <w:left w:val="single" w:sz="4" w:space="0" w:color="auto"/>
              <w:bottom w:val="single" w:sz="4" w:space="0" w:color="auto"/>
              <w:right w:val="single" w:sz="4" w:space="0" w:color="auto"/>
            </w:tcBorders>
            <w:hideMark/>
          </w:tcPr>
          <w:p w14:paraId="63C41C34"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57AE2B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6584892" w14:textId="77777777" w:rsidR="00C121BA" w:rsidRDefault="00C121BA">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03E4C49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757A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CAB0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E9E028"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490E2F" w14:textId="77777777" w:rsidR="00C121BA" w:rsidRDefault="00C121BA">
            <w:pPr>
              <w:pStyle w:val="TAL"/>
              <w:rPr>
                <w:sz w:val="16"/>
              </w:rPr>
            </w:pPr>
            <w:r>
              <w:rPr>
                <w:sz w:val="16"/>
              </w:rPr>
              <w:t>agreed</w:t>
            </w:r>
          </w:p>
        </w:tc>
      </w:tr>
      <w:tr w:rsidR="00C121BA" w14:paraId="2729DC0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F61204" w14:textId="77777777" w:rsidR="00C121BA" w:rsidRDefault="00C121BA">
            <w:pPr>
              <w:pStyle w:val="TAL"/>
              <w:rPr>
                <w:sz w:val="16"/>
              </w:rPr>
            </w:pPr>
            <w:r>
              <w:rPr>
                <w:sz w:val="16"/>
              </w:rPr>
              <w:t>R5-246723</w:t>
            </w:r>
          </w:p>
        </w:tc>
        <w:tc>
          <w:tcPr>
            <w:tcW w:w="0" w:type="auto"/>
            <w:tcBorders>
              <w:top w:val="single" w:sz="4" w:space="0" w:color="auto"/>
              <w:left w:val="single" w:sz="4" w:space="0" w:color="auto"/>
              <w:bottom w:val="single" w:sz="4" w:space="0" w:color="auto"/>
              <w:right w:val="single" w:sz="4" w:space="0" w:color="auto"/>
            </w:tcBorders>
            <w:hideMark/>
          </w:tcPr>
          <w:p w14:paraId="591E2B4C" w14:textId="77777777" w:rsidR="00C121BA" w:rsidRDefault="00C121BA">
            <w:pPr>
              <w:pStyle w:val="TAL"/>
              <w:rPr>
                <w:sz w:val="16"/>
              </w:rPr>
            </w:pPr>
            <w:r>
              <w:rPr>
                <w:sz w:val="16"/>
              </w:rPr>
              <w:t>TT analysis for FR2 re-establishment without serving timing RRM TCs</w:t>
            </w:r>
          </w:p>
        </w:tc>
        <w:tc>
          <w:tcPr>
            <w:tcW w:w="0" w:type="auto"/>
            <w:tcBorders>
              <w:top w:val="single" w:sz="4" w:space="0" w:color="auto"/>
              <w:left w:val="single" w:sz="4" w:space="0" w:color="auto"/>
              <w:bottom w:val="single" w:sz="4" w:space="0" w:color="auto"/>
              <w:right w:val="single" w:sz="4" w:space="0" w:color="auto"/>
            </w:tcBorders>
            <w:hideMark/>
          </w:tcPr>
          <w:p w14:paraId="756FE895"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AA47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1C58C75" w14:textId="77777777" w:rsidR="00C121BA" w:rsidRDefault="00C121BA">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14:paraId="32AA22B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01D75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AFD65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D9880"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5902D62" w14:textId="77777777" w:rsidR="00C121BA" w:rsidRDefault="00C121BA">
            <w:pPr>
              <w:pStyle w:val="TAL"/>
              <w:rPr>
                <w:sz w:val="16"/>
              </w:rPr>
            </w:pPr>
            <w:r>
              <w:rPr>
                <w:sz w:val="16"/>
              </w:rPr>
              <w:t>agreed</w:t>
            </w:r>
          </w:p>
        </w:tc>
      </w:tr>
      <w:tr w:rsidR="00C121BA" w14:paraId="6C530F6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BE9A5D9" w14:textId="77777777" w:rsidR="00C121BA" w:rsidRDefault="00C121BA">
            <w:pPr>
              <w:pStyle w:val="TAL"/>
              <w:rPr>
                <w:sz w:val="16"/>
              </w:rPr>
            </w:pPr>
            <w:r>
              <w:rPr>
                <w:sz w:val="16"/>
              </w:rPr>
              <w:t>R5-246724</w:t>
            </w:r>
          </w:p>
        </w:tc>
        <w:tc>
          <w:tcPr>
            <w:tcW w:w="0" w:type="auto"/>
            <w:tcBorders>
              <w:top w:val="single" w:sz="4" w:space="0" w:color="auto"/>
              <w:left w:val="single" w:sz="4" w:space="0" w:color="auto"/>
              <w:bottom w:val="single" w:sz="4" w:space="0" w:color="auto"/>
              <w:right w:val="single" w:sz="4" w:space="0" w:color="auto"/>
            </w:tcBorders>
            <w:hideMark/>
          </w:tcPr>
          <w:p w14:paraId="1D8C3200" w14:textId="77777777" w:rsidR="00C121BA" w:rsidRDefault="00C121BA">
            <w:pPr>
              <w:pStyle w:val="TAL"/>
              <w:rPr>
                <w:sz w:val="16"/>
              </w:rPr>
            </w:pPr>
            <w:r>
              <w:rPr>
                <w:sz w:val="16"/>
              </w:rPr>
              <w:t>TT analysis for FR2 RLM scheduling restriction RRM TCs</w:t>
            </w:r>
          </w:p>
        </w:tc>
        <w:tc>
          <w:tcPr>
            <w:tcW w:w="0" w:type="auto"/>
            <w:tcBorders>
              <w:top w:val="single" w:sz="4" w:space="0" w:color="auto"/>
              <w:left w:val="single" w:sz="4" w:space="0" w:color="auto"/>
              <w:bottom w:val="single" w:sz="4" w:space="0" w:color="auto"/>
              <w:right w:val="single" w:sz="4" w:space="0" w:color="auto"/>
            </w:tcBorders>
            <w:hideMark/>
          </w:tcPr>
          <w:p w14:paraId="2666FE5F"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94A3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8E119AA" w14:textId="77777777" w:rsidR="00C121BA" w:rsidRDefault="00C121BA">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14:paraId="5EA267F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7C884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552E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C94CF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3D9A87A8" w14:textId="77777777" w:rsidR="00C121BA" w:rsidRDefault="00C121BA">
            <w:pPr>
              <w:pStyle w:val="TAL"/>
              <w:rPr>
                <w:sz w:val="16"/>
              </w:rPr>
            </w:pPr>
            <w:r>
              <w:rPr>
                <w:sz w:val="16"/>
              </w:rPr>
              <w:t>agreed</w:t>
            </w:r>
          </w:p>
        </w:tc>
      </w:tr>
      <w:tr w:rsidR="00C121BA" w14:paraId="130C16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828DF3" w14:textId="77777777" w:rsidR="00C121BA" w:rsidRDefault="00C121BA">
            <w:pPr>
              <w:pStyle w:val="TAL"/>
              <w:rPr>
                <w:sz w:val="16"/>
              </w:rPr>
            </w:pPr>
            <w:r>
              <w:rPr>
                <w:sz w:val="16"/>
              </w:rPr>
              <w:t>R5-246729</w:t>
            </w:r>
          </w:p>
        </w:tc>
        <w:tc>
          <w:tcPr>
            <w:tcW w:w="0" w:type="auto"/>
            <w:tcBorders>
              <w:top w:val="single" w:sz="4" w:space="0" w:color="auto"/>
              <w:left w:val="single" w:sz="4" w:space="0" w:color="auto"/>
              <w:bottom w:val="single" w:sz="4" w:space="0" w:color="auto"/>
              <w:right w:val="single" w:sz="4" w:space="0" w:color="auto"/>
            </w:tcBorders>
            <w:hideMark/>
          </w:tcPr>
          <w:p w14:paraId="308C91A6" w14:textId="77777777" w:rsidR="00C121BA" w:rsidRDefault="00C121BA">
            <w:pPr>
              <w:pStyle w:val="TAL"/>
              <w:rPr>
                <w:sz w:val="16"/>
              </w:rPr>
            </w:pPr>
            <w:r>
              <w:rPr>
                <w:sz w:val="16"/>
              </w:rPr>
              <w:t>TT analysis for Rel-16 and 2Rx Redcap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1BBC5623"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2341457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A12F4BF" w14:textId="77777777" w:rsidR="00C121BA" w:rsidRDefault="00C121BA">
            <w:pPr>
              <w:pStyle w:val="TAL"/>
              <w:rPr>
                <w:sz w:val="16"/>
              </w:rPr>
            </w:pPr>
            <w:r>
              <w:rPr>
                <w:sz w:val="16"/>
              </w:rPr>
              <w:t>0867</w:t>
            </w:r>
          </w:p>
        </w:tc>
        <w:tc>
          <w:tcPr>
            <w:tcW w:w="0" w:type="auto"/>
            <w:tcBorders>
              <w:top w:val="single" w:sz="4" w:space="0" w:color="auto"/>
              <w:left w:val="single" w:sz="4" w:space="0" w:color="auto"/>
              <w:bottom w:val="single" w:sz="4" w:space="0" w:color="auto"/>
              <w:right w:val="single" w:sz="4" w:space="0" w:color="auto"/>
            </w:tcBorders>
            <w:hideMark/>
          </w:tcPr>
          <w:p w14:paraId="6444094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56E2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FF4A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D9C7CC" w14:textId="77777777" w:rsidR="00C121BA" w:rsidRDefault="00C121BA">
            <w:pPr>
              <w:pStyle w:val="TAL"/>
              <w:rPr>
                <w:sz w:val="16"/>
              </w:rPr>
            </w:pPr>
            <w:r>
              <w:rPr>
                <w:sz w:val="16"/>
              </w:rPr>
              <w:t>TEI16_Test, 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34D2B8E6" w14:textId="77777777" w:rsidR="00C121BA" w:rsidRDefault="00C121BA">
            <w:pPr>
              <w:pStyle w:val="TAL"/>
              <w:rPr>
                <w:sz w:val="16"/>
              </w:rPr>
            </w:pPr>
            <w:r>
              <w:rPr>
                <w:sz w:val="16"/>
              </w:rPr>
              <w:t>for email agreement</w:t>
            </w:r>
          </w:p>
        </w:tc>
      </w:tr>
      <w:tr w:rsidR="00C121BA" w14:paraId="6D1C5A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CB59D3" w14:textId="77777777" w:rsidR="00C121BA" w:rsidRDefault="00C121BA">
            <w:pPr>
              <w:pStyle w:val="TAL"/>
              <w:rPr>
                <w:sz w:val="16"/>
              </w:rPr>
            </w:pPr>
            <w:r>
              <w:rPr>
                <w:sz w:val="16"/>
              </w:rPr>
              <w:t>R5-246739</w:t>
            </w:r>
          </w:p>
        </w:tc>
        <w:tc>
          <w:tcPr>
            <w:tcW w:w="0" w:type="auto"/>
            <w:tcBorders>
              <w:top w:val="single" w:sz="4" w:space="0" w:color="auto"/>
              <w:left w:val="single" w:sz="4" w:space="0" w:color="auto"/>
              <w:bottom w:val="single" w:sz="4" w:space="0" w:color="auto"/>
              <w:right w:val="single" w:sz="4" w:space="0" w:color="auto"/>
            </w:tcBorders>
            <w:hideMark/>
          </w:tcPr>
          <w:p w14:paraId="0141CB9F" w14:textId="77777777" w:rsidR="00C121BA" w:rsidRDefault="00C121BA">
            <w:pPr>
              <w:pStyle w:val="TAL"/>
              <w:rPr>
                <w:sz w:val="16"/>
              </w:rPr>
            </w:pPr>
            <w:r>
              <w:rPr>
                <w:sz w:val="16"/>
              </w:rPr>
              <w:t>TT analysis for 1Rx Redcap 2-step RACH RRM test cases</w:t>
            </w:r>
          </w:p>
        </w:tc>
        <w:tc>
          <w:tcPr>
            <w:tcW w:w="0" w:type="auto"/>
            <w:tcBorders>
              <w:top w:val="single" w:sz="4" w:space="0" w:color="auto"/>
              <w:left w:val="single" w:sz="4" w:space="0" w:color="auto"/>
              <w:bottom w:val="single" w:sz="4" w:space="0" w:color="auto"/>
              <w:right w:val="single" w:sz="4" w:space="0" w:color="auto"/>
            </w:tcBorders>
            <w:hideMark/>
          </w:tcPr>
          <w:p w14:paraId="542D4FAD" w14:textId="77777777" w:rsidR="00C121BA" w:rsidRDefault="00C121BA">
            <w:pPr>
              <w:pStyle w:val="TAL"/>
              <w:rPr>
                <w:sz w:val="16"/>
              </w:rPr>
            </w:pPr>
            <w:r>
              <w:rPr>
                <w:sz w:val="16"/>
              </w:rPr>
              <w:t xml:space="preserve">Huawei, </w:t>
            </w:r>
            <w:proofErr w:type="spellStart"/>
            <w:r>
              <w:rPr>
                <w:sz w:val="16"/>
              </w:rPr>
              <w:t>HiSilicon</w:t>
            </w:r>
            <w:proofErr w:type="spellEnd"/>
            <w:r>
              <w:rPr>
                <w:sz w:val="16"/>
              </w:rPr>
              <w:t>, Starpoint</w:t>
            </w:r>
          </w:p>
        </w:tc>
        <w:tc>
          <w:tcPr>
            <w:tcW w:w="0" w:type="auto"/>
            <w:tcBorders>
              <w:top w:val="single" w:sz="4" w:space="0" w:color="auto"/>
              <w:left w:val="single" w:sz="4" w:space="0" w:color="auto"/>
              <w:bottom w:val="single" w:sz="4" w:space="0" w:color="auto"/>
              <w:right w:val="single" w:sz="4" w:space="0" w:color="auto"/>
            </w:tcBorders>
            <w:hideMark/>
          </w:tcPr>
          <w:p w14:paraId="6956938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966E575" w14:textId="77777777" w:rsidR="00C121BA" w:rsidRDefault="00C121BA">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14:paraId="3B7D88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C7B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1A4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58BF1F"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A8DC68" w14:textId="77777777" w:rsidR="00C121BA" w:rsidRDefault="00C121BA">
            <w:pPr>
              <w:pStyle w:val="TAL"/>
              <w:rPr>
                <w:sz w:val="16"/>
              </w:rPr>
            </w:pPr>
            <w:r>
              <w:rPr>
                <w:sz w:val="16"/>
              </w:rPr>
              <w:t>for email agreement</w:t>
            </w:r>
          </w:p>
        </w:tc>
      </w:tr>
      <w:tr w:rsidR="00C121BA" w14:paraId="5753116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D9D598" w14:textId="77777777" w:rsidR="00C121BA" w:rsidRDefault="00C121BA">
            <w:pPr>
              <w:pStyle w:val="TAL"/>
              <w:rPr>
                <w:sz w:val="16"/>
              </w:rPr>
            </w:pPr>
            <w:r>
              <w:rPr>
                <w:sz w:val="16"/>
              </w:rPr>
              <w:lastRenderedPageBreak/>
              <w:t>R5-246791</w:t>
            </w:r>
          </w:p>
        </w:tc>
        <w:tc>
          <w:tcPr>
            <w:tcW w:w="0" w:type="auto"/>
            <w:tcBorders>
              <w:top w:val="single" w:sz="4" w:space="0" w:color="auto"/>
              <w:left w:val="single" w:sz="4" w:space="0" w:color="auto"/>
              <w:bottom w:val="single" w:sz="4" w:space="0" w:color="auto"/>
              <w:right w:val="single" w:sz="4" w:space="0" w:color="auto"/>
            </w:tcBorders>
            <w:hideMark/>
          </w:tcPr>
          <w:p w14:paraId="06E426C7" w14:textId="77777777" w:rsidR="00C121BA" w:rsidRDefault="00C121BA">
            <w:pPr>
              <w:pStyle w:val="TAL"/>
              <w:rPr>
                <w:sz w:val="16"/>
              </w:rPr>
            </w:pPr>
            <w:r>
              <w:rPr>
                <w:sz w:val="16"/>
              </w:rPr>
              <w:t>Test Tolerances for intra-</w:t>
            </w:r>
            <w:proofErr w:type="spellStart"/>
            <w:r>
              <w:rPr>
                <w:sz w:val="16"/>
              </w:rPr>
              <w:t>freq</w:t>
            </w:r>
            <w:proofErr w:type="spellEnd"/>
            <w:r>
              <w:rPr>
                <w:sz w:val="16"/>
              </w:rPr>
              <w:t xml:space="preserve"> NR cell reselection under CCA test 11.1.1.1</w:t>
            </w:r>
          </w:p>
        </w:tc>
        <w:tc>
          <w:tcPr>
            <w:tcW w:w="0" w:type="auto"/>
            <w:tcBorders>
              <w:top w:val="single" w:sz="4" w:space="0" w:color="auto"/>
              <w:left w:val="single" w:sz="4" w:space="0" w:color="auto"/>
              <w:bottom w:val="single" w:sz="4" w:space="0" w:color="auto"/>
              <w:right w:val="single" w:sz="4" w:space="0" w:color="auto"/>
            </w:tcBorders>
            <w:hideMark/>
          </w:tcPr>
          <w:p w14:paraId="79B04BD3"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B59CBF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EF1EB24" w14:textId="77777777" w:rsidR="00C121BA" w:rsidRDefault="00C121BA">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61D691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86A8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F2E4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90663"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6F509" w14:textId="77777777" w:rsidR="00C121BA" w:rsidRDefault="00C121BA">
            <w:pPr>
              <w:pStyle w:val="TAL"/>
              <w:rPr>
                <w:sz w:val="16"/>
              </w:rPr>
            </w:pPr>
            <w:r>
              <w:rPr>
                <w:sz w:val="16"/>
              </w:rPr>
              <w:t>revised</w:t>
            </w:r>
          </w:p>
        </w:tc>
      </w:tr>
      <w:tr w:rsidR="00C121BA" w14:paraId="06DEBD7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8D003B9" w14:textId="77777777" w:rsidR="00C121BA" w:rsidRDefault="00C121BA">
            <w:pPr>
              <w:pStyle w:val="TAL"/>
              <w:rPr>
                <w:sz w:val="16"/>
              </w:rPr>
            </w:pPr>
            <w:r>
              <w:rPr>
                <w:sz w:val="16"/>
              </w:rPr>
              <w:t>R5-247989</w:t>
            </w:r>
          </w:p>
        </w:tc>
        <w:tc>
          <w:tcPr>
            <w:tcW w:w="0" w:type="auto"/>
            <w:tcBorders>
              <w:top w:val="single" w:sz="4" w:space="0" w:color="auto"/>
              <w:left w:val="single" w:sz="4" w:space="0" w:color="auto"/>
              <w:bottom w:val="single" w:sz="4" w:space="0" w:color="auto"/>
              <w:right w:val="single" w:sz="4" w:space="0" w:color="auto"/>
            </w:tcBorders>
            <w:hideMark/>
          </w:tcPr>
          <w:p w14:paraId="4F2B9F7B" w14:textId="77777777" w:rsidR="00C121BA" w:rsidRDefault="00C121BA">
            <w:pPr>
              <w:pStyle w:val="TAL"/>
              <w:rPr>
                <w:sz w:val="16"/>
              </w:rPr>
            </w:pPr>
            <w:r>
              <w:rPr>
                <w:sz w:val="16"/>
              </w:rPr>
              <w:t>Test Tolerances for intra-</w:t>
            </w:r>
            <w:proofErr w:type="spellStart"/>
            <w:r>
              <w:rPr>
                <w:sz w:val="16"/>
              </w:rPr>
              <w:t>freq</w:t>
            </w:r>
            <w:proofErr w:type="spellEnd"/>
            <w:r>
              <w:rPr>
                <w:sz w:val="16"/>
              </w:rPr>
              <w:t xml:space="preserve"> NR cell reselection under CCA test 11.1.1.1</w:t>
            </w:r>
          </w:p>
        </w:tc>
        <w:tc>
          <w:tcPr>
            <w:tcW w:w="0" w:type="auto"/>
            <w:tcBorders>
              <w:top w:val="single" w:sz="4" w:space="0" w:color="auto"/>
              <w:left w:val="single" w:sz="4" w:space="0" w:color="auto"/>
              <w:bottom w:val="single" w:sz="4" w:space="0" w:color="auto"/>
              <w:right w:val="single" w:sz="4" w:space="0" w:color="auto"/>
            </w:tcBorders>
            <w:hideMark/>
          </w:tcPr>
          <w:p w14:paraId="5792124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9D399B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5BCC13E" w14:textId="77777777" w:rsidR="00C121BA" w:rsidRDefault="00C121BA">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154E577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7E584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E8DA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C963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C448E" w14:textId="77777777" w:rsidR="00C121BA" w:rsidRDefault="00C121BA">
            <w:pPr>
              <w:pStyle w:val="TAL"/>
              <w:rPr>
                <w:sz w:val="16"/>
              </w:rPr>
            </w:pPr>
            <w:r>
              <w:rPr>
                <w:sz w:val="16"/>
              </w:rPr>
              <w:t>for email agreement</w:t>
            </w:r>
          </w:p>
        </w:tc>
      </w:tr>
      <w:tr w:rsidR="00C121BA" w14:paraId="54190DB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A16B1A8" w14:textId="77777777" w:rsidR="00C121BA" w:rsidRDefault="00C121BA">
            <w:pPr>
              <w:pStyle w:val="TAL"/>
              <w:rPr>
                <w:sz w:val="16"/>
              </w:rPr>
            </w:pPr>
            <w:r>
              <w:rPr>
                <w:sz w:val="16"/>
              </w:rPr>
              <w:t>R5-246792</w:t>
            </w:r>
          </w:p>
        </w:tc>
        <w:tc>
          <w:tcPr>
            <w:tcW w:w="0" w:type="auto"/>
            <w:tcBorders>
              <w:top w:val="single" w:sz="4" w:space="0" w:color="auto"/>
              <w:left w:val="single" w:sz="4" w:space="0" w:color="auto"/>
              <w:bottom w:val="single" w:sz="4" w:space="0" w:color="auto"/>
              <w:right w:val="single" w:sz="4" w:space="0" w:color="auto"/>
            </w:tcBorders>
            <w:hideMark/>
          </w:tcPr>
          <w:p w14:paraId="43AA3B72" w14:textId="77777777" w:rsidR="00C121BA" w:rsidRDefault="00C121BA">
            <w:pPr>
              <w:pStyle w:val="TAL"/>
              <w:rPr>
                <w:sz w:val="16"/>
              </w:rPr>
            </w:pPr>
            <w:r>
              <w:rPr>
                <w:sz w:val="16"/>
              </w:rPr>
              <w:t>Test Tolerance analysis for FR1 NR-U inter-</w:t>
            </w:r>
            <w:proofErr w:type="spellStart"/>
            <w:r>
              <w:rPr>
                <w:sz w:val="16"/>
              </w:rPr>
              <w:t>freq</w:t>
            </w:r>
            <w:proofErr w:type="spellEnd"/>
            <w:r>
              <w:rPr>
                <w:sz w:val="16"/>
              </w:rPr>
              <w:t xml:space="preserve"> NR cell reselection under CCA tests 11.1.1.2.</w:t>
            </w:r>
          </w:p>
        </w:tc>
        <w:tc>
          <w:tcPr>
            <w:tcW w:w="0" w:type="auto"/>
            <w:tcBorders>
              <w:top w:val="single" w:sz="4" w:space="0" w:color="auto"/>
              <w:left w:val="single" w:sz="4" w:space="0" w:color="auto"/>
              <w:bottom w:val="single" w:sz="4" w:space="0" w:color="auto"/>
              <w:right w:val="single" w:sz="4" w:space="0" w:color="auto"/>
            </w:tcBorders>
            <w:hideMark/>
          </w:tcPr>
          <w:p w14:paraId="74B74DD7"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732319C"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BA5F4EE" w14:textId="77777777" w:rsidR="00C121BA" w:rsidRDefault="00C121BA">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14:paraId="48B21E5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4294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506E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58224"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8E4C7D" w14:textId="77777777" w:rsidR="00C121BA" w:rsidRDefault="00C121BA">
            <w:pPr>
              <w:pStyle w:val="TAL"/>
              <w:rPr>
                <w:sz w:val="16"/>
              </w:rPr>
            </w:pPr>
            <w:r>
              <w:rPr>
                <w:sz w:val="16"/>
              </w:rPr>
              <w:t>revised</w:t>
            </w:r>
          </w:p>
        </w:tc>
      </w:tr>
      <w:tr w:rsidR="00C121BA" w14:paraId="2D3A0B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30B338" w14:textId="77777777" w:rsidR="00C121BA" w:rsidRDefault="00C121BA">
            <w:pPr>
              <w:pStyle w:val="TAL"/>
              <w:rPr>
                <w:sz w:val="16"/>
              </w:rPr>
            </w:pPr>
            <w:r>
              <w:rPr>
                <w:sz w:val="16"/>
              </w:rPr>
              <w:t>R5-247990</w:t>
            </w:r>
          </w:p>
        </w:tc>
        <w:tc>
          <w:tcPr>
            <w:tcW w:w="0" w:type="auto"/>
            <w:tcBorders>
              <w:top w:val="single" w:sz="4" w:space="0" w:color="auto"/>
              <w:left w:val="single" w:sz="4" w:space="0" w:color="auto"/>
              <w:bottom w:val="single" w:sz="4" w:space="0" w:color="auto"/>
              <w:right w:val="single" w:sz="4" w:space="0" w:color="auto"/>
            </w:tcBorders>
            <w:hideMark/>
          </w:tcPr>
          <w:p w14:paraId="475867F3" w14:textId="77777777" w:rsidR="00C121BA" w:rsidRDefault="00C121BA">
            <w:pPr>
              <w:pStyle w:val="TAL"/>
              <w:rPr>
                <w:sz w:val="16"/>
              </w:rPr>
            </w:pPr>
            <w:r>
              <w:rPr>
                <w:sz w:val="16"/>
              </w:rPr>
              <w:t>Test Tolerance analysis for FR1 NR-U inter-</w:t>
            </w:r>
            <w:proofErr w:type="spellStart"/>
            <w:r>
              <w:rPr>
                <w:sz w:val="16"/>
              </w:rPr>
              <w:t>freq</w:t>
            </w:r>
            <w:proofErr w:type="spellEnd"/>
            <w:r>
              <w:rPr>
                <w:sz w:val="16"/>
              </w:rPr>
              <w:t xml:space="preserve"> NR cell reselection under CCA tests 11.1.1.2.</w:t>
            </w:r>
          </w:p>
        </w:tc>
        <w:tc>
          <w:tcPr>
            <w:tcW w:w="0" w:type="auto"/>
            <w:tcBorders>
              <w:top w:val="single" w:sz="4" w:space="0" w:color="auto"/>
              <w:left w:val="single" w:sz="4" w:space="0" w:color="auto"/>
              <w:bottom w:val="single" w:sz="4" w:space="0" w:color="auto"/>
              <w:right w:val="single" w:sz="4" w:space="0" w:color="auto"/>
            </w:tcBorders>
            <w:hideMark/>
          </w:tcPr>
          <w:p w14:paraId="2598B1B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DE77F0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501AB9A" w14:textId="77777777" w:rsidR="00C121BA" w:rsidRDefault="00C121BA">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14:paraId="0C210E4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DCA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AF41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70C7A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8510C" w14:textId="77777777" w:rsidR="00C121BA" w:rsidRDefault="00C121BA">
            <w:pPr>
              <w:pStyle w:val="TAL"/>
              <w:rPr>
                <w:sz w:val="16"/>
              </w:rPr>
            </w:pPr>
            <w:r>
              <w:rPr>
                <w:sz w:val="16"/>
              </w:rPr>
              <w:t>for email agreement</w:t>
            </w:r>
          </w:p>
        </w:tc>
      </w:tr>
      <w:tr w:rsidR="00C121BA" w14:paraId="351BA43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C8EB2B" w14:textId="77777777" w:rsidR="00C121BA" w:rsidRDefault="00C121BA">
            <w:pPr>
              <w:pStyle w:val="TAL"/>
              <w:rPr>
                <w:sz w:val="16"/>
              </w:rPr>
            </w:pPr>
            <w:r>
              <w:rPr>
                <w:sz w:val="16"/>
              </w:rPr>
              <w:t>R5-246793</w:t>
            </w:r>
          </w:p>
        </w:tc>
        <w:tc>
          <w:tcPr>
            <w:tcW w:w="0" w:type="auto"/>
            <w:tcBorders>
              <w:top w:val="single" w:sz="4" w:space="0" w:color="auto"/>
              <w:left w:val="single" w:sz="4" w:space="0" w:color="auto"/>
              <w:bottom w:val="single" w:sz="4" w:space="0" w:color="auto"/>
              <w:right w:val="single" w:sz="4" w:space="0" w:color="auto"/>
            </w:tcBorders>
            <w:hideMark/>
          </w:tcPr>
          <w:p w14:paraId="04F29ABB" w14:textId="77777777" w:rsidR="00C121BA" w:rsidRDefault="00C121BA">
            <w:pPr>
              <w:pStyle w:val="TAL"/>
              <w:rPr>
                <w:sz w:val="16"/>
              </w:rPr>
            </w:pPr>
            <w:r>
              <w:rPr>
                <w:sz w:val="16"/>
              </w:rPr>
              <w:t>Test Tolerances for inter-</w:t>
            </w:r>
            <w:proofErr w:type="spellStart"/>
            <w:r>
              <w:rPr>
                <w:sz w:val="16"/>
              </w:rPr>
              <w:t>freq</w:t>
            </w:r>
            <w:proofErr w:type="spellEnd"/>
            <w:r>
              <w:rPr>
                <w:sz w:val="16"/>
              </w:rPr>
              <w:t xml:space="preserve"> NR cell reselection when serving cell under CCA test 11.1.2.1</w:t>
            </w:r>
          </w:p>
        </w:tc>
        <w:tc>
          <w:tcPr>
            <w:tcW w:w="0" w:type="auto"/>
            <w:tcBorders>
              <w:top w:val="single" w:sz="4" w:space="0" w:color="auto"/>
              <w:left w:val="single" w:sz="4" w:space="0" w:color="auto"/>
              <w:bottom w:val="single" w:sz="4" w:space="0" w:color="auto"/>
              <w:right w:val="single" w:sz="4" w:space="0" w:color="auto"/>
            </w:tcBorders>
            <w:hideMark/>
          </w:tcPr>
          <w:p w14:paraId="6A269DB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67CA47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6BEF553" w14:textId="77777777" w:rsidR="00C121BA" w:rsidRDefault="00C121BA">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76D6478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389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DED5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96B93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D073D" w14:textId="77777777" w:rsidR="00C121BA" w:rsidRDefault="00C121BA">
            <w:pPr>
              <w:pStyle w:val="TAL"/>
              <w:rPr>
                <w:sz w:val="16"/>
              </w:rPr>
            </w:pPr>
            <w:r>
              <w:rPr>
                <w:sz w:val="16"/>
              </w:rPr>
              <w:t>revised</w:t>
            </w:r>
          </w:p>
        </w:tc>
      </w:tr>
      <w:tr w:rsidR="00C121BA" w14:paraId="5CD021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7707BB" w14:textId="77777777" w:rsidR="00C121BA" w:rsidRDefault="00C121BA">
            <w:pPr>
              <w:pStyle w:val="TAL"/>
              <w:rPr>
                <w:sz w:val="16"/>
              </w:rPr>
            </w:pPr>
            <w:r>
              <w:rPr>
                <w:sz w:val="16"/>
              </w:rPr>
              <w:t>R5-247991</w:t>
            </w:r>
          </w:p>
        </w:tc>
        <w:tc>
          <w:tcPr>
            <w:tcW w:w="0" w:type="auto"/>
            <w:tcBorders>
              <w:top w:val="single" w:sz="4" w:space="0" w:color="auto"/>
              <w:left w:val="single" w:sz="4" w:space="0" w:color="auto"/>
              <w:bottom w:val="single" w:sz="4" w:space="0" w:color="auto"/>
              <w:right w:val="single" w:sz="4" w:space="0" w:color="auto"/>
            </w:tcBorders>
            <w:hideMark/>
          </w:tcPr>
          <w:p w14:paraId="7170442F" w14:textId="77777777" w:rsidR="00C121BA" w:rsidRDefault="00C121BA">
            <w:pPr>
              <w:pStyle w:val="TAL"/>
              <w:rPr>
                <w:sz w:val="16"/>
              </w:rPr>
            </w:pPr>
            <w:r>
              <w:rPr>
                <w:sz w:val="16"/>
              </w:rPr>
              <w:t>Test Tolerances for inter-</w:t>
            </w:r>
            <w:proofErr w:type="spellStart"/>
            <w:r>
              <w:rPr>
                <w:sz w:val="16"/>
              </w:rPr>
              <w:t>freq</w:t>
            </w:r>
            <w:proofErr w:type="spellEnd"/>
            <w:r>
              <w:rPr>
                <w:sz w:val="16"/>
              </w:rPr>
              <w:t xml:space="preserve"> NR cell reselection when serving cell under CCA test 11.1.2.1</w:t>
            </w:r>
          </w:p>
        </w:tc>
        <w:tc>
          <w:tcPr>
            <w:tcW w:w="0" w:type="auto"/>
            <w:tcBorders>
              <w:top w:val="single" w:sz="4" w:space="0" w:color="auto"/>
              <w:left w:val="single" w:sz="4" w:space="0" w:color="auto"/>
              <w:bottom w:val="single" w:sz="4" w:space="0" w:color="auto"/>
              <w:right w:val="single" w:sz="4" w:space="0" w:color="auto"/>
            </w:tcBorders>
            <w:hideMark/>
          </w:tcPr>
          <w:p w14:paraId="7AF4A23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5FF9643"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9343513" w14:textId="77777777" w:rsidR="00C121BA" w:rsidRDefault="00C121BA">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32E4DE3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2E96D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C7C6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E841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BF4BEB" w14:textId="77777777" w:rsidR="00C121BA" w:rsidRDefault="00C121BA">
            <w:pPr>
              <w:pStyle w:val="TAL"/>
              <w:rPr>
                <w:sz w:val="16"/>
              </w:rPr>
            </w:pPr>
            <w:r>
              <w:rPr>
                <w:sz w:val="16"/>
              </w:rPr>
              <w:t>for email agreement</w:t>
            </w:r>
          </w:p>
        </w:tc>
      </w:tr>
      <w:tr w:rsidR="00C121BA" w14:paraId="3B7CDC4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ABC979" w14:textId="77777777" w:rsidR="00C121BA" w:rsidRDefault="00C121BA">
            <w:pPr>
              <w:pStyle w:val="TAL"/>
              <w:rPr>
                <w:sz w:val="16"/>
              </w:rPr>
            </w:pPr>
            <w:r>
              <w:rPr>
                <w:sz w:val="16"/>
              </w:rPr>
              <w:t>R5-246794</w:t>
            </w:r>
          </w:p>
        </w:tc>
        <w:tc>
          <w:tcPr>
            <w:tcW w:w="0" w:type="auto"/>
            <w:tcBorders>
              <w:top w:val="single" w:sz="4" w:space="0" w:color="auto"/>
              <w:left w:val="single" w:sz="4" w:space="0" w:color="auto"/>
              <w:bottom w:val="single" w:sz="4" w:space="0" w:color="auto"/>
              <w:right w:val="single" w:sz="4" w:space="0" w:color="auto"/>
            </w:tcBorders>
            <w:hideMark/>
          </w:tcPr>
          <w:p w14:paraId="545CF10F" w14:textId="77777777" w:rsidR="00C121BA" w:rsidRDefault="00C121BA">
            <w:pPr>
              <w:pStyle w:val="TAL"/>
              <w:rPr>
                <w:sz w:val="16"/>
              </w:rPr>
            </w:pPr>
            <w:r>
              <w:rPr>
                <w:sz w:val="16"/>
              </w:rPr>
              <w:t>Test Tolerance analysis for FR1 NR-U cell reselection with target NR carrier under CCA tests 11.1.3.1.</w:t>
            </w:r>
          </w:p>
        </w:tc>
        <w:tc>
          <w:tcPr>
            <w:tcW w:w="0" w:type="auto"/>
            <w:tcBorders>
              <w:top w:val="single" w:sz="4" w:space="0" w:color="auto"/>
              <w:left w:val="single" w:sz="4" w:space="0" w:color="auto"/>
              <w:bottom w:val="single" w:sz="4" w:space="0" w:color="auto"/>
              <w:right w:val="single" w:sz="4" w:space="0" w:color="auto"/>
            </w:tcBorders>
            <w:hideMark/>
          </w:tcPr>
          <w:p w14:paraId="0C98BEF1"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AE1EC0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827D501" w14:textId="77777777" w:rsidR="00C121BA" w:rsidRDefault="00C121BA">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1B235DC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D09F8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843BB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4584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EBE353" w14:textId="77777777" w:rsidR="00C121BA" w:rsidRDefault="00C121BA">
            <w:pPr>
              <w:pStyle w:val="TAL"/>
              <w:rPr>
                <w:sz w:val="16"/>
              </w:rPr>
            </w:pPr>
            <w:r>
              <w:rPr>
                <w:sz w:val="16"/>
              </w:rPr>
              <w:t>revised</w:t>
            </w:r>
          </w:p>
        </w:tc>
      </w:tr>
      <w:tr w:rsidR="00C121BA" w14:paraId="259FAAB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1AF2F2" w14:textId="77777777" w:rsidR="00C121BA" w:rsidRDefault="00C121BA">
            <w:pPr>
              <w:pStyle w:val="TAL"/>
              <w:rPr>
                <w:sz w:val="16"/>
              </w:rPr>
            </w:pPr>
            <w:r>
              <w:rPr>
                <w:sz w:val="16"/>
              </w:rPr>
              <w:t>R5-247992</w:t>
            </w:r>
          </w:p>
        </w:tc>
        <w:tc>
          <w:tcPr>
            <w:tcW w:w="0" w:type="auto"/>
            <w:tcBorders>
              <w:top w:val="single" w:sz="4" w:space="0" w:color="auto"/>
              <w:left w:val="single" w:sz="4" w:space="0" w:color="auto"/>
              <w:bottom w:val="single" w:sz="4" w:space="0" w:color="auto"/>
              <w:right w:val="single" w:sz="4" w:space="0" w:color="auto"/>
            </w:tcBorders>
            <w:hideMark/>
          </w:tcPr>
          <w:p w14:paraId="64E70A60" w14:textId="77777777" w:rsidR="00C121BA" w:rsidRDefault="00C121BA">
            <w:pPr>
              <w:pStyle w:val="TAL"/>
              <w:rPr>
                <w:sz w:val="16"/>
              </w:rPr>
            </w:pPr>
            <w:r>
              <w:rPr>
                <w:sz w:val="16"/>
              </w:rPr>
              <w:t>Test Tolerance analysis for FR1 NR-U cell reselection with target NR carrier under CCA tests 11.1.3.1.</w:t>
            </w:r>
          </w:p>
        </w:tc>
        <w:tc>
          <w:tcPr>
            <w:tcW w:w="0" w:type="auto"/>
            <w:tcBorders>
              <w:top w:val="single" w:sz="4" w:space="0" w:color="auto"/>
              <w:left w:val="single" w:sz="4" w:space="0" w:color="auto"/>
              <w:bottom w:val="single" w:sz="4" w:space="0" w:color="auto"/>
              <w:right w:val="single" w:sz="4" w:space="0" w:color="auto"/>
            </w:tcBorders>
            <w:hideMark/>
          </w:tcPr>
          <w:p w14:paraId="0E85E443"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1929A9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0412178" w14:textId="77777777" w:rsidR="00C121BA" w:rsidRDefault="00C121BA">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4DADBC2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1904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CADF7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ED038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DE7BA" w14:textId="77777777" w:rsidR="00C121BA" w:rsidRDefault="00C121BA">
            <w:pPr>
              <w:pStyle w:val="TAL"/>
              <w:rPr>
                <w:sz w:val="16"/>
              </w:rPr>
            </w:pPr>
            <w:r>
              <w:rPr>
                <w:sz w:val="16"/>
              </w:rPr>
              <w:t>for email agreement</w:t>
            </w:r>
          </w:p>
        </w:tc>
      </w:tr>
      <w:tr w:rsidR="00C121BA" w14:paraId="069045D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6496F3" w14:textId="77777777" w:rsidR="00C121BA" w:rsidRDefault="00C121BA">
            <w:pPr>
              <w:pStyle w:val="TAL"/>
              <w:rPr>
                <w:sz w:val="16"/>
              </w:rPr>
            </w:pPr>
            <w:r>
              <w:rPr>
                <w:sz w:val="16"/>
              </w:rPr>
              <w:t>R5-246795</w:t>
            </w:r>
          </w:p>
        </w:tc>
        <w:tc>
          <w:tcPr>
            <w:tcW w:w="0" w:type="auto"/>
            <w:tcBorders>
              <w:top w:val="single" w:sz="4" w:space="0" w:color="auto"/>
              <w:left w:val="single" w:sz="4" w:space="0" w:color="auto"/>
              <w:bottom w:val="single" w:sz="4" w:space="0" w:color="auto"/>
              <w:right w:val="single" w:sz="4" w:space="0" w:color="auto"/>
            </w:tcBorders>
            <w:hideMark/>
          </w:tcPr>
          <w:p w14:paraId="22FFE722" w14:textId="77777777" w:rsidR="00C121BA" w:rsidRDefault="00C121BA">
            <w:pPr>
              <w:pStyle w:val="TAL"/>
              <w:rPr>
                <w:sz w:val="16"/>
              </w:rPr>
            </w:pPr>
            <w:r>
              <w:rPr>
                <w:sz w:val="16"/>
              </w:rPr>
              <w:t>Test Tolerance analysis for FR1 NR-U cell reselection to higher priority E-UTRAN cell tests 11.1.4.1.</w:t>
            </w:r>
          </w:p>
        </w:tc>
        <w:tc>
          <w:tcPr>
            <w:tcW w:w="0" w:type="auto"/>
            <w:tcBorders>
              <w:top w:val="single" w:sz="4" w:space="0" w:color="auto"/>
              <w:left w:val="single" w:sz="4" w:space="0" w:color="auto"/>
              <w:bottom w:val="single" w:sz="4" w:space="0" w:color="auto"/>
              <w:right w:val="single" w:sz="4" w:space="0" w:color="auto"/>
            </w:tcBorders>
            <w:hideMark/>
          </w:tcPr>
          <w:p w14:paraId="4E52CAC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939524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716A43F" w14:textId="77777777" w:rsidR="00C121BA" w:rsidRDefault="00C121BA">
            <w:pPr>
              <w:pStyle w:val="TAL"/>
              <w:rPr>
                <w:sz w:val="16"/>
              </w:rPr>
            </w:pPr>
            <w:r>
              <w:rPr>
                <w:sz w:val="16"/>
              </w:rPr>
              <w:t>0873</w:t>
            </w:r>
          </w:p>
        </w:tc>
        <w:tc>
          <w:tcPr>
            <w:tcW w:w="0" w:type="auto"/>
            <w:tcBorders>
              <w:top w:val="single" w:sz="4" w:space="0" w:color="auto"/>
              <w:left w:val="single" w:sz="4" w:space="0" w:color="auto"/>
              <w:bottom w:val="single" w:sz="4" w:space="0" w:color="auto"/>
              <w:right w:val="single" w:sz="4" w:space="0" w:color="auto"/>
            </w:tcBorders>
            <w:hideMark/>
          </w:tcPr>
          <w:p w14:paraId="0AA7C3A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AA5E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8C6C6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26CC0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6E466B" w14:textId="77777777" w:rsidR="00C121BA" w:rsidRDefault="00C121BA">
            <w:pPr>
              <w:pStyle w:val="TAL"/>
              <w:rPr>
                <w:sz w:val="16"/>
              </w:rPr>
            </w:pPr>
            <w:r>
              <w:rPr>
                <w:sz w:val="16"/>
              </w:rPr>
              <w:t>revised</w:t>
            </w:r>
          </w:p>
        </w:tc>
      </w:tr>
      <w:tr w:rsidR="00C121BA" w14:paraId="2C5550A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7D45A8A" w14:textId="77777777" w:rsidR="00C121BA" w:rsidRDefault="00C121BA">
            <w:pPr>
              <w:pStyle w:val="TAL"/>
              <w:rPr>
                <w:sz w:val="16"/>
              </w:rPr>
            </w:pPr>
            <w:r>
              <w:rPr>
                <w:sz w:val="16"/>
              </w:rPr>
              <w:t>R5-247993</w:t>
            </w:r>
          </w:p>
        </w:tc>
        <w:tc>
          <w:tcPr>
            <w:tcW w:w="0" w:type="auto"/>
            <w:tcBorders>
              <w:top w:val="single" w:sz="4" w:space="0" w:color="auto"/>
              <w:left w:val="single" w:sz="4" w:space="0" w:color="auto"/>
              <w:bottom w:val="single" w:sz="4" w:space="0" w:color="auto"/>
              <w:right w:val="single" w:sz="4" w:space="0" w:color="auto"/>
            </w:tcBorders>
            <w:hideMark/>
          </w:tcPr>
          <w:p w14:paraId="58A24FA0" w14:textId="77777777" w:rsidR="00C121BA" w:rsidRDefault="00C121BA">
            <w:pPr>
              <w:pStyle w:val="TAL"/>
              <w:rPr>
                <w:sz w:val="16"/>
              </w:rPr>
            </w:pPr>
            <w:r>
              <w:rPr>
                <w:sz w:val="16"/>
              </w:rPr>
              <w:t>Test Tolerance analysis for FR1 NR-U cell reselection to higher priority E-UTRAN cell tests 11.1.4.1.</w:t>
            </w:r>
          </w:p>
        </w:tc>
        <w:tc>
          <w:tcPr>
            <w:tcW w:w="0" w:type="auto"/>
            <w:tcBorders>
              <w:top w:val="single" w:sz="4" w:space="0" w:color="auto"/>
              <w:left w:val="single" w:sz="4" w:space="0" w:color="auto"/>
              <w:bottom w:val="single" w:sz="4" w:space="0" w:color="auto"/>
              <w:right w:val="single" w:sz="4" w:space="0" w:color="auto"/>
            </w:tcBorders>
            <w:hideMark/>
          </w:tcPr>
          <w:p w14:paraId="65D591C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4D4570C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C04700F" w14:textId="77777777" w:rsidR="00C121BA" w:rsidRDefault="00C121BA">
            <w:pPr>
              <w:pStyle w:val="TAL"/>
              <w:rPr>
                <w:sz w:val="16"/>
              </w:rPr>
            </w:pPr>
            <w:r>
              <w:rPr>
                <w:sz w:val="16"/>
              </w:rPr>
              <w:t>0873</w:t>
            </w:r>
          </w:p>
        </w:tc>
        <w:tc>
          <w:tcPr>
            <w:tcW w:w="0" w:type="auto"/>
            <w:tcBorders>
              <w:top w:val="single" w:sz="4" w:space="0" w:color="auto"/>
              <w:left w:val="single" w:sz="4" w:space="0" w:color="auto"/>
              <w:bottom w:val="single" w:sz="4" w:space="0" w:color="auto"/>
              <w:right w:val="single" w:sz="4" w:space="0" w:color="auto"/>
            </w:tcBorders>
            <w:hideMark/>
          </w:tcPr>
          <w:p w14:paraId="514BF39F"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CE047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EEE3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54FC9C"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6BBD98" w14:textId="77777777" w:rsidR="00C121BA" w:rsidRDefault="00C121BA">
            <w:pPr>
              <w:pStyle w:val="TAL"/>
              <w:rPr>
                <w:sz w:val="16"/>
              </w:rPr>
            </w:pPr>
            <w:r>
              <w:rPr>
                <w:sz w:val="16"/>
              </w:rPr>
              <w:t>for email agreement</w:t>
            </w:r>
          </w:p>
        </w:tc>
      </w:tr>
      <w:tr w:rsidR="00C121BA" w14:paraId="4C44A8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03E7BD" w14:textId="77777777" w:rsidR="00C121BA" w:rsidRDefault="00C121BA">
            <w:pPr>
              <w:pStyle w:val="TAL"/>
              <w:rPr>
                <w:sz w:val="16"/>
              </w:rPr>
            </w:pPr>
            <w:r>
              <w:rPr>
                <w:sz w:val="16"/>
              </w:rPr>
              <w:t>R5-246796</w:t>
            </w:r>
          </w:p>
        </w:tc>
        <w:tc>
          <w:tcPr>
            <w:tcW w:w="0" w:type="auto"/>
            <w:tcBorders>
              <w:top w:val="single" w:sz="4" w:space="0" w:color="auto"/>
              <w:left w:val="single" w:sz="4" w:space="0" w:color="auto"/>
              <w:bottom w:val="single" w:sz="4" w:space="0" w:color="auto"/>
              <w:right w:val="single" w:sz="4" w:space="0" w:color="auto"/>
            </w:tcBorders>
            <w:hideMark/>
          </w:tcPr>
          <w:p w14:paraId="10DE2C08" w14:textId="77777777" w:rsidR="00C121BA" w:rsidRDefault="00C121BA">
            <w:pPr>
              <w:pStyle w:val="TAL"/>
              <w:rPr>
                <w:sz w:val="16"/>
              </w:rPr>
            </w:pPr>
            <w:r>
              <w:rPr>
                <w:sz w:val="16"/>
              </w:rPr>
              <w:t>Test Tolerance analysis for FR1 NR-U cell reselection to lower priority E-UTRAN cell tests 11.1.4.2.</w:t>
            </w:r>
          </w:p>
        </w:tc>
        <w:tc>
          <w:tcPr>
            <w:tcW w:w="0" w:type="auto"/>
            <w:tcBorders>
              <w:top w:val="single" w:sz="4" w:space="0" w:color="auto"/>
              <w:left w:val="single" w:sz="4" w:space="0" w:color="auto"/>
              <w:bottom w:val="single" w:sz="4" w:space="0" w:color="auto"/>
              <w:right w:val="single" w:sz="4" w:space="0" w:color="auto"/>
            </w:tcBorders>
            <w:hideMark/>
          </w:tcPr>
          <w:p w14:paraId="364BF7BD"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B6BD66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30D88A9" w14:textId="77777777" w:rsidR="00C121BA" w:rsidRDefault="00C121BA">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hideMark/>
          </w:tcPr>
          <w:p w14:paraId="0940814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AD52D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50FE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FAFD6"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98088" w14:textId="77777777" w:rsidR="00C121BA" w:rsidRDefault="00C121BA">
            <w:pPr>
              <w:pStyle w:val="TAL"/>
              <w:rPr>
                <w:sz w:val="16"/>
              </w:rPr>
            </w:pPr>
            <w:r>
              <w:rPr>
                <w:sz w:val="16"/>
              </w:rPr>
              <w:t>revised</w:t>
            </w:r>
          </w:p>
        </w:tc>
      </w:tr>
      <w:tr w:rsidR="00C121BA" w14:paraId="6E8A7F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FEB206" w14:textId="77777777" w:rsidR="00C121BA" w:rsidRDefault="00C121BA">
            <w:pPr>
              <w:pStyle w:val="TAL"/>
              <w:rPr>
                <w:sz w:val="16"/>
              </w:rPr>
            </w:pPr>
            <w:r>
              <w:rPr>
                <w:sz w:val="16"/>
              </w:rPr>
              <w:t>R5-247994</w:t>
            </w:r>
          </w:p>
        </w:tc>
        <w:tc>
          <w:tcPr>
            <w:tcW w:w="0" w:type="auto"/>
            <w:tcBorders>
              <w:top w:val="single" w:sz="4" w:space="0" w:color="auto"/>
              <w:left w:val="single" w:sz="4" w:space="0" w:color="auto"/>
              <w:bottom w:val="single" w:sz="4" w:space="0" w:color="auto"/>
              <w:right w:val="single" w:sz="4" w:space="0" w:color="auto"/>
            </w:tcBorders>
            <w:hideMark/>
          </w:tcPr>
          <w:p w14:paraId="460041C8" w14:textId="77777777" w:rsidR="00C121BA" w:rsidRDefault="00C121BA">
            <w:pPr>
              <w:pStyle w:val="TAL"/>
              <w:rPr>
                <w:sz w:val="16"/>
              </w:rPr>
            </w:pPr>
            <w:r>
              <w:rPr>
                <w:sz w:val="16"/>
              </w:rPr>
              <w:t>Test Tolerance analysis for FR1 NR-U cell reselection to lower priority E-UTRAN cell tests 11.1.4.2.</w:t>
            </w:r>
          </w:p>
        </w:tc>
        <w:tc>
          <w:tcPr>
            <w:tcW w:w="0" w:type="auto"/>
            <w:tcBorders>
              <w:top w:val="single" w:sz="4" w:space="0" w:color="auto"/>
              <w:left w:val="single" w:sz="4" w:space="0" w:color="auto"/>
              <w:bottom w:val="single" w:sz="4" w:space="0" w:color="auto"/>
              <w:right w:val="single" w:sz="4" w:space="0" w:color="auto"/>
            </w:tcBorders>
            <w:hideMark/>
          </w:tcPr>
          <w:p w14:paraId="12E878F1"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B7467F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BC5C507" w14:textId="77777777" w:rsidR="00C121BA" w:rsidRDefault="00C121BA">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hideMark/>
          </w:tcPr>
          <w:p w14:paraId="2D2463E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195DE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3417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CABC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777C4" w14:textId="77777777" w:rsidR="00C121BA" w:rsidRDefault="00C121BA">
            <w:pPr>
              <w:pStyle w:val="TAL"/>
              <w:rPr>
                <w:sz w:val="16"/>
              </w:rPr>
            </w:pPr>
            <w:r>
              <w:rPr>
                <w:sz w:val="16"/>
              </w:rPr>
              <w:t>for email agreement</w:t>
            </w:r>
          </w:p>
        </w:tc>
      </w:tr>
      <w:tr w:rsidR="00C121BA" w14:paraId="2195F8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3928A8" w14:textId="77777777" w:rsidR="00C121BA" w:rsidRDefault="00C121BA">
            <w:pPr>
              <w:pStyle w:val="TAL"/>
              <w:rPr>
                <w:sz w:val="16"/>
              </w:rPr>
            </w:pPr>
            <w:r>
              <w:rPr>
                <w:sz w:val="16"/>
              </w:rPr>
              <w:t>R5-246797</w:t>
            </w:r>
          </w:p>
        </w:tc>
        <w:tc>
          <w:tcPr>
            <w:tcW w:w="0" w:type="auto"/>
            <w:tcBorders>
              <w:top w:val="single" w:sz="4" w:space="0" w:color="auto"/>
              <w:left w:val="single" w:sz="4" w:space="0" w:color="auto"/>
              <w:bottom w:val="single" w:sz="4" w:space="0" w:color="auto"/>
              <w:right w:val="single" w:sz="4" w:space="0" w:color="auto"/>
            </w:tcBorders>
            <w:hideMark/>
          </w:tcPr>
          <w:p w14:paraId="75D99683" w14:textId="77777777" w:rsidR="00C121BA" w:rsidRDefault="00C121BA">
            <w:pPr>
              <w:pStyle w:val="TAL"/>
              <w:rPr>
                <w:sz w:val="16"/>
              </w:rPr>
            </w:pPr>
            <w:r>
              <w:rPr>
                <w:sz w:val="16"/>
              </w:rPr>
              <w:t>Test Tolerance analysis for FR1 NR-U Intra-frequency handover known target cell tests 11.2.1.1.</w:t>
            </w:r>
          </w:p>
        </w:tc>
        <w:tc>
          <w:tcPr>
            <w:tcW w:w="0" w:type="auto"/>
            <w:tcBorders>
              <w:top w:val="single" w:sz="4" w:space="0" w:color="auto"/>
              <w:left w:val="single" w:sz="4" w:space="0" w:color="auto"/>
              <w:bottom w:val="single" w:sz="4" w:space="0" w:color="auto"/>
              <w:right w:val="single" w:sz="4" w:space="0" w:color="auto"/>
            </w:tcBorders>
            <w:hideMark/>
          </w:tcPr>
          <w:p w14:paraId="3770057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F8F8DC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14032A4" w14:textId="77777777" w:rsidR="00C121BA" w:rsidRDefault="00C121BA">
            <w:pPr>
              <w:pStyle w:val="TAL"/>
              <w:rPr>
                <w:sz w:val="16"/>
              </w:rPr>
            </w:pPr>
            <w:r>
              <w:rPr>
                <w:sz w:val="16"/>
              </w:rPr>
              <w:t>0875</w:t>
            </w:r>
          </w:p>
        </w:tc>
        <w:tc>
          <w:tcPr>
            <w:tcW w:w="0" w:type="auto"/>
            <w:tcBorders>
              <w:top w:val="single" w:sz="4" w:space="0" w:color="auto"/>
              <w:left w:val="single" w:sz="4" w:space="0" w:color="auto"/>
              <w:bottom w:val="single" w:sz="4" w:space="0" w:color="auto"/>
              <w:right w:val="single" w:sz="4" w:space="0" w:color="auto"/>
            </w:tcBorders>
            <w:hideMark/>
          </w:tcPr>
          <w:p w14:paraId="36E37B6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01A5E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6BBC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E9CD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F4560C" w14:textId="77777777" w:rsidR="00C121BA" w:rsidRDefault="00C121BA">
            <w:pPr>
              <w:pStyle w:val="TAL"/>
              <w:rPr>
                <w:sz w:val="16"/>
              </w:rPr>
            </w:pPr>
            <w:r>
              <w:rPr>
                <w:sz w:val="16"/>
              </w:rPr>
              <w:t>agreed</w:t>
            </w:r>
          </w:p>
        </w:tc>
      </w:tr>
      <w:tr w:rsidR="00C121BA" w14:paraId="3AA2D4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5A07EE" w14:textId="77777777" w:rsidR="00C121BA" w:rsidRDefault="00C121BA">
            <w:pPr>
              <w:pStyle w:val="TAL"/>
              <w:rPr>
                <w:sz w:val="16"/>
              </w:rPr>
            </w:pPr>
            <w:r>
              <w:rPr>
                <w:sz w:val="16"/>
              </w:rPr>
              <w:lastRenderedPageBreak/>
              <w:t>R5-246798</w:t>
            </w:r>
          </w:p>
        </w:tc>
        <w:tc>
          <w:tcPr>
            <w:tcW w:w="0" w:type="auto"/>
            <w:tcBorders>
              <w:top w:val="single" w:sz="4" w:space="0" w:color="auto"/>
              <w:left w:val="single" w:sz="4" w:space="0" w:color="auto"/>
              <w:bottom w:val="single" w:sz="4" w:space="0" w:color="auto"/>
              <w:right w:val="single" w:sz="4" w:space="0" w:color="auto"/>
            </w:tcBorders>
            <w:hideMark/>
          </w:tcPr>
          <w:p w14:paraId="45EEFCF1" w14:textId="77777777" w:rsidR="00C121BA" w:rsidRDefault="00C121BA">
            <w:pPr>
              <w:pStyle w:val="TAL"/>
              <w:rPr>
                <w:sz w:val="16"/>
              </w:rPr>
            </w:pPr>
            <w:r>
              <w:rPr>
                <w:sz w:val="16"/>
              </w:rPr>
              <w:t>Test Tolerance analysis for FR1 NR-U Intra-frequency handover unknown target cell tests 11.2.1.2.</w:t>
            </w:r>
          </w:p>
        </w:tc>
        <w:tc>
          <w:tcPr>
            <w:tcW w:w="0" w:type="auto"/>
            <w:tcBorders>
              <w:top w:val="single" w:sz="4" w:space="0" w:color="auto"/>
              <w:left w:val="single" w:sz="4" w:space="0" w:color="auto"/>
              <w:bottom w:val="single" w:sz="4" w:space="0" w:color="auto"/>
              <w:right w:val="single" w:sz="4" w:space="0" w:color="auto"/>
            </w:tcBorders>
            <w:hideMark/>
          </w:tcPr>
          <w:p w14:paraId="7C6A8E53"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EE3121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83AEE6E" w14:textId="77777777" w:rsidR="00C121BA" w:rsidRDefault="00C121BA">
            <w:pPr>
              <w:pStyle w:val="TAL"/>
              <w:rPr>
                <w:sz w:val="16"/>
              </w:rPr>
            </w:pPr>
            <w:r>
              <w:rPr>
                <w:sz w:val="16"/>
              </w:rPr>
              <w:t>0876</w:t>
            </w:r>
          </w:p>
        </w:tc>
        <w:tc>
          <w:tcPr>
            <w:tcW w:w="0" w:type="auto"/>
            <w:tcBorders>
              <w:top w:val="single" w:sz="4" w:space="0" w:color="auto"/>
              <w:left w:val="single" w:sz="4" w:space="0" w:color="auto"/>
              <w:bottom w:val="single" w:sz="4" w:space="0" w:color="auto"/>
              <w:right w:val="single" w:sz="4" w:space="0" w:color="auto"/>
            </w:tcBorders>
            <w:hideMark/>
          </w:tcPr>
          <w:p w14:paraId="57D9AA2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1A33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BF30E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C4B39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296F61" w14:textId="77777777" w:rsidR="00C121BA" w:rsidRDefault="00C121BA">
            <w:pPr>
              <w:pStyle w:val="TAL"/>
              <w:rPr>
                <w:sz w:val="16"/>
              </w:rPr>
            </w:pPr>
            <w:r>
              <w:rPr>
                <w:sz w:val="16"/>
              </w:rPr>
              <w:t>agreed</w:t>
            </w:r>
          </w:p>
        </w:tc>
      </w:tr>
      <w:tr w:rsidR="00C121BA" w14:paraId="3077D93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CA90EB" w14:textId="77777777" w:rsidR="00C121BA" w:rsidRDefault="00C121BA">
            <w:pPr>
              <w:pStyle w:val="TAL"/>
              <w:rPr>
                <w:sz w:val="16"/>
              </w:rPr>
            </w:pPr>
            <w:r>
              <w:rPr>
                <w:sz w:val="16"/>
              </w:rPr>
              <w:t>R5-246799</w:t>
            </w:r>
          </w:p>
        </w:tc>
        <w:tc>
          <w:tcPr>
            <w:tcW w:w="0" w:type="auto"/>
            <w:tcBorders>
              <w:top w:val="single" w:sz="4" w:space="0" w:color="auto"/>
              <w:left w:val="single" w:sz="4" w:space="0" w:color="auto"/>
              <w:bottom w:val="single" w:sz="4" w:space="0" w:color="auto"/>
              <w:right w:val="single" w:sz="4" w:space="0" w:color="auto"/>
            </w:tcBorders>
            <w:hideMark/>
          </w:tcPr>
          <w:p w14:paraId="5D26560B" w14:textId="77777777" w:rsidR="00C121BA" w:rsidRDefault="00C121BA">
            <w:pPr>
              <w:pStyle w:val="TAL"/>
              <w:rPr>
                <w:sz w:val="16"/>
              </w:rPr>
            </w:pPr>
            <w:r>
              <w:rPr>
                <w:sz w:val="16"/>
              </w:rPr>
              <w:t>Test Tolerance analysis for FR1 NR-U Inter-frequency handover unknown target cell tests 11.2.1.3.</w:t>
            </w:r>
          </w:p>
        </w:tc>
        <w:tc>
          <w:tcPr>
            <w:tcW w:w="0" w:type="auto"/>
            <w:tcBorders>
              <w:top w:val="single" w:sz="4" w:space="0" w:color="auto"/>
              <w:left w:val="single" w:sz="4" w:space="0" w:color="auto"/>
              <w:bottom w:val="single" w:sz="4" w:space="0" w:color="auto"/>
              <w:right w:val="single" w:sz="4" w:space="0" w:color="auto"/>
            </w:tcBorders>
            <w:hideMark/>
          </w:tcPr>
          <w:p w14:paraId="22BFD99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50A1C9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FF6A371" w14:textId="77777777" w:rsidR="00C121BA" w:rsidRDefault="00C121BA">
            <w:pPr>
              <w:pStyle w:val="TAL"/>
              <w:rPr>
                <w:sz w:val="16"/>
              </w:rPr>
            </w:pPr>
            <w:r>
              <w:rPr>
                <w:sz w:val="16"/>
              </w:rPr>
              <w:t>0877</w:t>
            </w:r>
          </w:p>
        </w:tc>
        <w:tc>
          <w:tcPr>
            <w:tcW w:w="0" w:type="auto"/>
            <w:tcBorders>
              <w:top w:val="single" w:sz="4" w:space="0" w:color="auto"/>
              <w:left w:val="single" w:sz="4" w:space="0" w:color="auto"/>
              <w:bottom w:val="single" w:sz="4" w:space="0" w:color="auto"/>
              <w:right w:val="single" w:sz="4" w:space="0" w:color="auto"/>
            </w:tcBorders>
            <w:hideMark/>
          </w:tcPr>
          <w:p w14:paraId="13E90BC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76AA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88F8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F62B4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E7B783" w14:textId="77777777" w:rsidR="00C121BA" w:rsidRDefault="00C121BA">
            <w:pPr>
              <w:pStyle w:val="TAL"/>
              <w:rPr>
                <w:sz w:val="16"/>
              </w:rPr>
            </w:pPr>
            <w:r>
              <w:rPr>
                <w:sz w:val="16"/>
              </w:rPr>
              <w:t>agreed</w:t>
            </w:r>
          </w:p>
        </w:tc>
      </w:tr>
      <w:tr w:rsidR="00C121BA" w14:paraId="49B716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D49E13" w14:textId="77777777" w:rsidR="00C121BA" w:rsidRDefault="00C121BA">
            <w:pPr>
              <w:pStyle w:val="TAL"/>
              <w:rPr>
                <w:sz w:val="16"/>
              </w:rPr>
            </w:pPr>
            <w:r>
              <w:rPr>
                <w:sz w:val="16"/>
              </w:rPr>
              <w:t>R5-246800</w:t>
            </w:r>
          </w:p>
        </w:tc>
        <w:tc>
          <w:tcPr>
            <w:tcW w:w="0" w:type="auto"/>
            <w:tcBorders>
              <w:top w:val="single" w:sz="4" w:space="0" w:color="auto"/>
              <w:left w:val="single" w:sz="4" w:space="0" w:color="auto"/>
              <w:bottom w:val="single" w:sz="4" w:space="0" w:color="auto"/>
              <w:right w:val="single" w:sz="4" w:space="0" w:color="auto"/>
            </w:tcBorders>
            <w:hideMark/>
          </w:tcPr>
          <w:p w14:paraId="77C0EDE1" w14:textId="77777777" w:rsidR="00C121BA" w:rsidRDefault="00C121BA">
            <w:pPr>
              <w:pStyle w:val="TAL"/>
              <w:rPr>
                <w:sz w:val="16"/>
              </w:rPr>
            </w:pPr>
            <w:r>
              <w:rPr>
                <w:sz w:val="16"/>
              </w:rPr>
              <w:t>Test Tolerance analysis for FR1 NR-U Inter-frequency handover from source cell under CCA to known target cell tests 11.2.1.4.</w:t>
            </w:r>
          </w:p>
        </w:tc>
        <w:tc>
          <w:tcPr>
            <w:tcW w:w="0" w:type="auto"/>
            <w:tcBorders>
              <w:top w:val="single" w:sz="4" w:space="0" w:color="auto"/>
              <w:left w:val="single" w:sz="4" w:space="0" w:color="auto"/>
              <w:bottom w:val="single" w:sz="4" w:space="0" w:color="auto"/>
              <w:right w:val="single" w:sz="4" w:space="0" w:color="auto"/>
            </w:tcBorders>
            <w:hideMark/>
          </w:tcPr>
          <w:p w14:paraId="3F72CCAC"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222B22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8189F69" w14:textId="77777777" w:rsidR="00C121BA" w:rsidRDefault="00C121BA">
            <w:pPr>
              <w:pStyle w:val="TAL"/>
              <w:rPr>
                <w:sz w:val="16"/>
              </w:rPr>
            </w:pPr>
            <w:r>
              <w:rPr>
                <w:sz w:val="16"/>
              </w:rPr>
              <w:t>0878</w:t>
            </w:r>
          </w:p>
        </w:tc>
        <w:tc>
          <w:tcPr>
            <w:tcW w:w="0" w:type="auto"/>
            <w:tcBorders>
              <w:top w:val="single" w:sz="4" w:space="0" w:color="auto"/>
              <w:left w:val="single" w:sz="4" w:space="0" w:color="auto"/>
              <w:bottom w:val="single" w:sz="4" w:space="0" w:color="auto"/>
              <w:right w:val="single" w:sz="4" w:space="0" w:color="auto"/>
            </w:tcBorders>
            <w:hideMark/>
          </w:tcPr>
          <w:p w14:paraId="63A86FE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A25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5E92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2E207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0179F" w14:textId="77777777" w:rsidR="00C121BA" w:rsidRDefault="00C121BA">
            <w:pPr>
              <w:pStyle w:val="TAL"/>
              <w:rPr>
                <w:sz w:val="16"/>
              </w:rPr>
            </w:pPr>
            <w:r>
              <w:rPr>
                <w:sz w:val="16"/>
              </w:rPr>
              <w:t>revised</w:t>
            </w:r>
          </w:p>
        </w:tc>
      </w:tr>
      <w:tr w:rsidR="00C121BA" w14:paraId="6C6C4B3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FF6D4EB" w14:textId="77777777" w:rsidR="00C121BA" w:rsidRDefault="00C121BA">
            <w:pPr>
              <w:pStyle w:val="TAL"/>
              <w:rPr>
                <w:sz w:val="16"/>
              </w:rPr>
            </w:pPr>
            <w:r>
              <w:rPr>
                <w:sz w:val="16"/>
              </w:rPr>
              <w:t>R5-247868</w:t>
            </w:r>
          </w:p>
        </w:tc>
        <w:tc>
          <w:tcPr>
            <w:tcW w:w="0" w:type="auto"/>
            <w:tcBorders>
              <w:top w:val="single" w:sz="4" w:space="0" w:color="auto"/>
              <w:left w:val="single" w:sz="4" w:space="0" w:color="auto"/>
              <w:bottom w:val="single" w:sz="4" w:space="0" w:color="auto"/>
              <w:right w:val="single" w:sz="4" w:space="0" w:color="auto"/>
            </w:tcBorders>
            <w:hideMark/>
          </w:tcPr>
          <w:p w14:paraId="0B5300E8" w14:textId="77777777" w:rsidR="00C121BA" w:rsidRDefault="00C121BA">
            <w:pPr>
              <w:pStyle w:val="TAL"/>
              <w:rPr>
                <w:sz w:val="16"/>
              </w:rPr>
            </w:pPr>
            <w:r>
              <w:rPr>
                <w:sz w:val="16"/>
              </w:rPr>
              <w:t>Test Tolerance analysis for FR1 NR-U Inter-frequency handover from source cell under CCA to known target cell tests 11.2.1.4.</w:t>
            </w:r>
          </w:p>
        </w:tc>
        <w:tc>
          <w:tcPr>
            <w:tcW w:w="0" w:type="auto"/>
            <w:tcBorders>
              <w:top w:val="single" w:sz="4" w:space="0" w:color="auto"/>
              <w:left w:val="single" w:sz="4" w:space="0" w:color="auto"/>
              <w:bottom w:val="single" w:sz="4" w:space="0" w:color="auto"/>
              <w:right w:val="single" w:sz="4" w:space="0" w:color="auto"/>
            </w:tcBorders>
            <w:hideMark/>
          </w:tcPr>
          <w:p w14:paraId="0A568D57"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578F9E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D17EEB4" w14:textId="77777777" w:rsidR="00C121BA" w:rsidRDefault="00C121BA">
            <w:pPr>
              <w:pStyle w:val="TAL"/>
              <w:rPr>
                <w:sz w:val="16"/>
              </w:rPr>
            </w:pPr>
            <w:r>
              <w:rPr>
                <w:sz w:val="16"/>
              </w:rPr>
              <w:t>0878</w:t>
            </w:r>
          </w:p>
        </w:tc>
        <w:tc>
          <w:tcPr>
            <w:tcW w:w="0" w:type="auto"/>
            <w:tcBorders>
              <w:top w:val="single" w:sz="4" w:space="0" w:color="auto"/>
              <w:left w:val="single" w:sz="4" w:space="0" w:color="auto"/>
              <w:bottom w:val="single" w:sz="4" w:space="0" w:color="auto"/>
              <w:right w:val="single" w:sz="4" w:space="0" w:color="auto"/>
            </w:tcBorders>
            <w:hideMark/>
          </w:tcPr>
          <w:p w14:paraId="1A2D5CC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4D6C5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4290A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B486A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9F682C" w14:textId="77777777" w:rsidR="00C121BA" w:rsidRDefault="00C121BA">
            <w:pPr>
              <w:pStyle w:val="TAL"/>
              <w:rPr>
                <w:sz w:val="16"/>
              </w:rPr>
            </w:pPr>
            <w:r>
              <w:rPr>
                <w:sz w:val="16"/>
              </w:rPr>
              <w:t>agreed</w:t>
            </w:r>
          </w:p>
        </w:tc>
      </w:tr>
      <w:tr w:rsidR="00C121BA" w14:paraId="1BE4FCB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8E0753" w14:textId="77777777" w:rsidR="00C121BA" w:rsidRDefault="00C121BA">
            <w:pPr>
              <w:pStyle w:val="TAL"/>
              <w:rPr>
                <w:sz w:val="16"/>
              </w:rPr>
            </w:pPr>
            <w:r>
              <w:rPr>
                <w:sz w:val="16"/>
              </w:rPr>
              <w:t>R5-246801</w:t>
            </w:r>
          </w:p>
        </w:tc>
        <w:tc>
          <w:tcPr>
            <w:tcW w:w="0" w:type="auto"/>
            <w:tcBorders>
              <w:top w:val="single" w:sz="4" w:space="0" w:color="auto"/>
              <w:left w:val="single" w:sz="4" w:space="0" w:color="auto"/>
              <w:bottom w:val="single" w:sz="4" w:space="0" w:color="auto"/>
              <w:right w:val="single" w:sz="4" w:space="0" w:color="auto"/>
            </w:tcBorders>
            <w:hideMark/>
          </w:tcPr>
          <w:p w14:paraId="10BBB154" w14:textId="77777777" w:rsidR="00C121BA" w:rsidRDefault="00C121BA">
            <w:pPr>
              <w:pStyle w:val="TAL"/>
              <w:rPr>
                <w:sz w:val="16"/>
              </w:rPr>
            </w:pPr>
            <w:r>
              <w:rPr>
                <w:sz w:val="16"/>
              </w:rPr>
              <w:t>Test Tolerance analysis for FR1 NR-U Inter-frequency handover from source cell under CCA to unknown target cell tests 11.2.1.5.</w:t>
            </w:r>
          </w:p>
        </w:tc>
        <w:tc>
          <w:tcPr>
            <w:tcW w:w="0" w:type="auto"/>
            <w:tcBorders>
              <w:top w:val="single" w:sz="4" w:space="0" w:color="auto"/>
              <w:left w:val="single" w:sz="4" w:space="0" w:color="auto"/>
              <w:bottom w:val="single" w:sz="4" w:space="0" w:color="auto"/>
              <w:right w:val="single" w:sz="4" w:space="0" w:color="auto"/>
            </w:tcBorders>
            <w:hideMark/>
          </w:tcPr>
          <w:p w14:paraId="0B8EA38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A236A5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BB3B40B" w14:textId="77777777" w:rsidR="00C121BA" w:rsidRDefault="00C121BA">
            <w:pPr>
              <w:pStyle w:val="TAL"/>
              <w:rPr>
                <w:sz w:val="16"/>
              </w:rPr>
            </w:pPr>
            <w:r>
              <w:rPr>
                <w:sz w:val="16"/>
              </w:rPr>
              <w:t>0879</w:t>
            </w:r>
          </w:p>
        </w:tc>
        <w:tc>
          <w:tcPr>
            <w:tcW w:w="0" w:type="auto"/>
            <w:tcBorders>
              <w:top w:val="single" w:sz="4" w:space="0" w:color="auto"/>
              <w:left w:val="single" w:sz="4" w:space="0" w:color="auto"/>
              <w:bottom w:val="single" w:sz="4" w:space="0" w:color="auto"/>
              <w:right w:val="single" w:sz="4" w:space="0" w:color="auto"/>
            </w:tcBorders>
            <w:hideMark/>
          </w:tcPr>
          <w:p w14:paraId="780EF06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2A44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99EBA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F340A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04740D" w14:textId="77777777" w:rsidR="00C121BA" w:rsidRDefault="00C121BA">
            <w:pPr>
              <w:pStyle w:val="TAL"/>
              <w:rPr>
                <w:sz w:val="16"/>
              </w:rPr>
            </w:pPr>
            <w:r>
              <w:rPr>
                <w:sz w:val="16"/>
              </w:rPr>
              <w:t>revised</w:t>
            </w:r>
          </w:p>
        </w:tc>
      </w:tr>
      <w:tr w:rsidR="00C121BA" w14:paraId="1EB93D9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BF4109" w14:textId="77777777" w:rsidR="00C121BA" w:rsidRDefault="00C121BA">
            <w:pPr>
              <w:pStyle w:val="TAL"/>
              <w:rPr>
                <w:sz w:val="16"/>
              </w:rPr>
            </w:pPr>
            <w:r>
              <w:rPr>
                <w:sz w:val="16"/>
              </w:rPr>
              <w:t>R5-247869</w:t>
            </w:r>
          </w:p>
        </w:tc>
        <w:tc>
          <w:tcPr>
            <w:tcW w:w="0" w:type="auto"/>
            <w:tcBorders>
              <w:top w:val="single" w:sz="4" w:space="0" w:color="auto"/>
              <w:left w:val="single" w:sz="4" w:space="0" w:color="auto"/>
              <w:bottom w:val="single" w:sz="4" w:space="0" w:color="auto"/>
              <w:right w:val="single" w:sz="4" w:space="0" w:color="auto"/>
            </w:tcBorders>
            <w:hideMark/>
          </w:tcPr>
          <w:p w14:paraId="562EC039" w14:textId="77777777" w:rsidR="00C121BA" w:rsidRDefault="00C121BA">
            <w:pPr>
              <w:pStyle w:val="TAL"/>
              <w:rPr>
                <w:sz w:val="16"/>
              </w:rPr>
            </w:pPr>
            <w:r>
              <w:rPr>
                <w:sz w:val="16"/>
              </w:rPr>
              <w:t>Test Tolerance analysis for FR1 NR-U Inter-frequency handover from source cell under CCA to unknown target cell tests 11.2.1.5.</w:t>
            </w:r>
          </w:p>
        </w:tc>
        <w:tc>
          <w:tcPr>
            <w:tcW w:w="0" w:type="auto"/>
            <w:tcBorders>
              <w:top w:val="single" w:sz="4" w:space="0" w:color="auto"/>
              <w:left w:val="single" w:sz="4" w:space="0" w:color="auto"/>
              <w:bottom w:val="single" w:sz="4" w:space="0" w:color="auto"/>
              <w:right w:val="single" w:sz="4" w:space="0" w:color="auto"/>
            </w:tcBorders>
            <w:hideMark/>
          </w:tcPr>
          <w:p w14:paraId="5A912F4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ECEEE0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38EC129" w14:textId="77777777" w:rsidR="00C121BA" w:rsidRDefault="00C121BA">
            <w:pPr>
              <w:pStyle w:val="TAL"/>
              <w:rPr>
                <w:sz w:val="16"/>
              </w:rPr>
            </w:pPr>
            <w:r>
              <w:rPr>
                <w:sz w:val="16"/>
              </w:rPr>
              <w:t>0879</w:t>
            </w:r>
          </w:p>
        </w:tc>
        <w:tc>
          <w:tcPr>
            <w:tcW w:w="0" w:type="auto"/>
            <w:tcBorders>
              <w:top w:val="single" w:sz="4" w:space="0" w:color="auto"/>
              <w:left w:val="single" w:sz="4" w:space="0" w:color="auto"/>
              <w:bottom w:val="single" w:sz="4" w:space="0" w:color="auto"/>
              <w:right w:val="single" w:sz="4" w:space="0" w:color="auto"/>
            </w:tcBorders>
            <w:hideMark/>
          </w:tcPr>
          <w:p w14:paraId="06951F5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DFC6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D8FA3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04B00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0F8E5" w14:textId="77777777" w:rsidR="00C121BA" w:rsidRDefault="00C121BA">
            <w:pPr>
              <w:pStyle w:val="TAL"/>
              <w:rPr>
                <w:sz w:val="16"/>
              </w:rPr>
            </w:pPr>
            <w:r>
              <w:rPr>
                <w:sz w:val="16"/>
              </w:rPr>
              <w:t>agreed</w:t>
            </w:r>
          </w:p>
        </w:tc>
      </w:tr>
      <w:tr w:rsidR="00C121BA" w14:paraId="2D9F6F9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7B8505" w14:textId="77777777" w:rsidR="00C121BA" w:rsidRDefault="00C121BA">
            <w:pPr>
              <w:pStyle w:val="TAL"/>
              <w:rPr>
                <w:sz w:val="16"/>
              </w:rPr>
            </w:pPr>
            <w:r>
              <w:rPr>
                <w:sz w:val="16"/>
              </w:rPr>
              <w:t>R5-246802</w:t>
            </w:r>
          </w:p>
        </w:tc>
        <w:tc>
          <w:tcPr>
            <w:tcW w:w="0" w:type="auto"/>
            <w:tcBorders>
              <w:top w:val="single" w:sz="4" w:space="0" w:color="auto"/>
              <w:left w:val="single" w:sz="4" w:space="0" w:color="auto"/>
              <w:bottom w:val="single" w:sz="4" w:space="0" w:color="auto"/>
              <w:right w:val="single" w:sz="4" w:space="0" w:color="auto"/>
            </w:tcBorders>
            <w:hideMark/>
          </w:tcPr>
          <w:p w14:paraId="74AAE422" w14:textId="77777777" w:rsidR="00C121BA" w:rsidRDefault="00C121BA">
            <w:pPr>
              <w:pStyle w:val="TAL"/>
              <w:rPr>
                <w:sz w:val="16"/>
              </w:rPr>
            </w:pPr>
            <w:r>
              <w:rPr>
                <w:sz w:val="16"/>
              </w:rPr>
              <w:t>Test Tolerance analysis for FR1 NR-U Inter-frequency handover from FR1 cell to unknown target cell under CCA tests 11.2.1.6.</w:t>
            </w:r>
          </w:p>
        </w:tc>
        <w:tc>
          <w:tcPr>
            <w:tcW w:w="0" w:type="auto"/>
            <w:tcBorders>
              <w:top w:val="single" w:sz="4" w:space="0" w:color="auto"/>
              <w:left w:val="single" w:sz="4" w:space="0" w:color="auto"/>
              <w:bottom w:val="single" w:sz="4" w:space="0" w:color="auto"/>
              <w:right w:val="single" w:sz="4" w:space="0" w:color="auto"/>
            </w:tcBorders>
            <w:hideMark/>
          </w:tcPr>
          <w:p w14:paraId="5AFEEBF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0AED65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E62AF1C" w14:textId="77777777" w:rsidR="00C121BA" w:rsidRDefault="00C121BA">
            <w:pPr>
              <w:pStyle w:val="TAL"/>
              <w:rPr>
                <w:sz w:val="16"/>
              </w:rPr>
            </w:pPr>
            <w:r>
              <w:rPr>
                <w:sz w:val="16"/>
              </w:rPr>
              <w:t>0880</w:t>
            </w:r>
          </w:p>
        </w:tc>
        <w:tc>
          <w:tcPr>
            <w:tcW w:w="0" w:type="auto"/>
            <w:tcBorders>
              <w:top w:val="single" w:sz="4" w:space="0" w:color="auto"/>
              <w:left w:val="single" w:sz="4" w:space="0" w:color="auto"/>
              <w:bottom w:val="single" w:sz="4" w:space="0" w:color="auto"/>
              <w:right w:val="single" w:sz="4" w:space="0" w:color="auto"/>
            </w:tcBorders>
            <w:hideMark/>
          </w:tcPr>
          <w:p w14:paraId="3AE4B2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A631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BFC8C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70D0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0CAEED" w14:textId="77777777" w:rsidR="00C121BA" w:rsidRDefault="00C121BA">
            <w:pPr>
              <w:pStyle w:val="TAL"/>
              <w:rPr>
                <w:sz w:val="16"/>
              </w:rPr>
            </w:pPr>
            <w:r>
              <w:rPr>
                <w:sz w:val="16"/>
              </w:rPr>
              <w:t>revised</w:t>
            </w:r>
          </w:p>
        </w:tc>
      </w:tr>
      <w:tr w:rsidR="00C121BA" w14:paraId="4BC8F9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890E95" w14:textId="77777777" w:rsidR="00C121BA" w:rsidRDefault="00C121BA">
            <w:pPr>
              <w:pStyle w:val="TAL"/>
              <w:rPr>
                <w:sz w:val="16"/>
              </w:rPr>
            </w:pPr>
            <w:r>
              <w:rPr>
                <w:sz w:val="16"/>
              </w:rPr>
              <w:t>R5-247870</w:t>
            </w:r>
          </w:p>
        </w:tc>
        <w:tc>
          <w:tcPr>
            <w:tcW w:w="0" w:type="auto"/>
            <w:tcBorders>
              <w:top w:val="single" w:sz="4" w:space="0" w:color="auto"/>
              <w:left w:val="single" w:sz="4" w:space="0" w:color="auto"/>
              <w:bottom w:val="single" w:sz="4" w:space="0" w:color="auto"/>
              <w:right w:val="single" w:sz="4" w:space="0" w:color="auto"/>
            </w:tcBorders>
            <w:hideMark/>
          </w:tcPr>
          <w:p w14:paraId="1D014758" w14:textId="77777777" w:rsidR="00C121BA" w:rsidRDefault="00C121BA">
            <w:pPr>
              <w:pStyle w:val="TAL"/>
              <w:rPr>
                <w:sz w:val="16"/>
              </w:rPr>
            </w:pPr>
            <w:r>
              <w:rPr>
                <w:sz w:val="16"/>
              </w:rPr>
              <w:t>Test Tolerance analysis for FR1 NR-U Inter-frequency handover from FR1 cell to unknown target cell under CCA tests 11.2.1.6.</w:t>
            </w:r>
          </w:p>
        </w:tc>
        <w:tc>
          <w:tcPr>
            <w:tcW w:w="0" w:type="auto"/>
            <w:tcBorders>
              <w:top w:val="single" w:sz="4" w:space="0" w:color="auto"/>
              <w:left w:val="single" w:sz="4" w:space="0" w:color="auto"/>
              <w:bottom w:val="single" w:sz="4" w:space="0" w:color="auto"/>
              <w:right w:val="single" w:sz="4" w:space="0" w:color="auto"/>
            </w:tcBorders>
            <w:hideMark/>
          </w:tcPr>
          <w:p w14:paraId="551AACF2"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7B699FA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E1F6892" w14:textId="77777777" w:rsidR="00C121BA" w:rsidRDefault="00C121BA">
            <w:pPr>
              <w:pStyle w:val="TAL"/>
              <w:rPr>
                <w:sz w:val="16"/>
              </w:rPr>
            </w:pPr>
            <w:r>
              <w:rPr>
                <w:sz w:val="16"/>
              </w:rPr>
              <w:t>0880</w:t>
            </w:r>
          </w:p>
        </w:tc>
        <w:tc>
          <w:tcPr>
            <w:tcW w:w="0" w:type="auto"/>
            <w:tcBorders>
              <w:top w:val="single" w:sz="4" w:space="0" w:color="auto"/>
              <w:left w:val="single" w:sz="4" w:space="0" w:color="auto"/>
              <w:bottom w:val="single" w:sz="4" w:space="0" w:color="auto"/>
              <w:right w:val="single" w:sz="4" w:space="0" w:color="auto"/>
            </w:tcBorders>
            <w:hideMark/>
          </w:tcPr>
          <w:p w14:paraId="35FB6FD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FEA44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F05C4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1FE7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CFFAA" w14:textId="77777777" w:rsidR="00C121BA" w:rsidRDefault="00C121BA">
            <w:pPr>
              <w:pStyle w:val="TAL"/>
              <w:rPr>
                <w:sz w:val="16"/>
              </w:rPr>
            </w:pPr>
            <w:r>
              <w:rPr>
                <w:sz w:val="16"/>
              </w:rPr>
              <w:t>agreed</w:t>
            </w:r>
          </w:p>
        </w:tc>
      </w:tr>
      <w:tr w:rsidR="00C121BA" w14:paraId="6415C98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807F8FC" w14:textId="77777777" w:rsidR="00C121BA" w:rsidRDefault="00C121BA">
            <w:pPr>
              <w:pStyle w:val="TAL"/>
              <w:rPr>
                <w:sz w:val="16"/>
              </w:rPr>
            </w:pPr>
            <w:r>
              <w:rPr>
                <w:sz w:val="16"/>
              </w:rPr>
              <w:t>R5-246803</w:t>
            </w:r>
          </w:p>
        </w:tc>
        <w:tc>
          <w:tcPr>
            <w:tcW w:w="0" w:type="auto"/>
            <w:tcBorders>
              <w:top w:val="single" w:sz="4" w:space="0" w:color="auto"/>
              <w:left w:val="single" w:sz="4" w:space="0" w:color="auto"/>
              <w:bottom w:val="single" w:sz="4" w:space="0" w:color="auto"/>
              <w:right w:val="single" w:sz="4" w:space="0" w:color="auto"/>
            </w:tcBorders>
            <w:hideMark/>
          </w:tcPr>
          <w:p w14:paraId="64E7C665" w14:textId="77777777" w:rsidR="00C121BA" w:rsidRDefault="00C121BA">
            <w:pPr>
              <w:pStyle w:val="TAL"/>
              <w:rPr>
                <w:sz w:val="16"/>
              </w:rPr>
            </w:pPr>
            <w:r>
              <w:rPr>
                <w:sz w:val="16"/>
              </w:rPr>
              <w:t>Test Tolerance analysis for FR1 NR-U Inter-rat handover to known EUTRAN target cell tests 11.2.1.7.</w:t>
            </w:r>
          </w:p>
        </w:tc>
        <w:tc>
          <w:tcPr>
            <w:tcW w:w="0" w:type="auto"/>
            <w:tcBorders>
              <w:top w:val="single" w:sz="4" w:space="0" w:color="auto"/>
              <w:left w:val="single" w:sz="4" w:space="0" w:color="auto"/>
              <w:bottom w:val="single" w:sz="4" w:space="0" w:color="auto"/>
              <w:right w:val="single" w:sz="4" w:space="0" w:color="auto"/>
            </w:tcBorders>
            <w:hideMark/>
          </w:tcPr>
          <w:p w14:paraId="2AB2EB6E"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CFEB38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23A1058" w14:textId="77777777" w:rsidR="00C121BA" w:rsidRDefault="00C121BA">
            <w:pPr>
              <w:pStyle w:val="TAL"/>
              <w:rPr>
                <w:sz w:val="16"/>
              </w:rPr>
            </w:pPr>
            <w:r>
              <w:rPr>
                <w:sz w:val="16"/>
              </w:rPr>
              <w:t>0881</w:t>
            </w:r>
          </w:p>
        </w:tc>
        <w:tc>
          <w:tcPr>
            <w:tcW w:w="0" w:type="auto"/>
            <w:tcBorders>
              <w:top w:val="single" w:sz="4" w:space="0" w:color="auto"/>
              <w:left w:val="single" w:sz="4" w:space="0" w:color="auto"/>
              <w:bottom w:val="single" w:sz="4" w:space="0" w:color="auto"/>
              <w:right w:val="single" w:sz="4" w:space="0" w:color="auto"/>
            </w:tcBorders>
            <w:hideMark/>
          </w:tcPr>
          <w:p w14:paraId="4891D2B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C982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7617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B716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B97DA4" w14:textId="77777777" w:rsidR="00C121BA" w:rsidRDefault="00C121BA">
            <w:pPr>
              <w:pStyle w:val="TAL"/>
              <w:rPr>
                <w:sz w:val="16"/>
              </w:rPr>
            </w:pPr>
            <w:r>
              <w:rPr>
                <w:sz w:val="16"/>
              </w:rPr>
              <w:t>agreed</w:t>
            </w:r>
          </w:p>
        </w:tc>
      </w:tr>
      <w:tr w:rsidR="00C121BA" w14:paraId="0BB42EF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E12ECA" w14:textId="77777777" w:rsidR="00C121BA" w:rsidRDefault="00C121BA">
            <w:pPr>
              <w:pStyle w:val="TAL"/>
              <w:rPr>
                <w:sz w:val="16"/>
              </w:rPr>
            </w:pPr>
            <w:r>
              <w:rPr>
                <w:sz w:val="16"/>
              </w:rPr>
              <w:t>R5-246804</w:t>
            </w:r>
          </w:p>
        </w:tc>
        <w:tc>
          <w:tcPr>
            <w:tcW w:w="0" w:type="auto"/>
            <w:tcBorders>
              <w:top w:val="single" w:sz="4" w:space="0" w:color="auto"/>
              <w:left w:val="single" w:sz="4" w:space="0" w:color="auto"/>
              <w:bottom w:val="single" w:sz="4" w:space="0" w:color="auto"/>
              <w:right w:val="single" w:sz="4" w:space="0" w:color="auto"/>
            </w:tcBorders>
            <w:hideMark/>
          </w:tcPr>
          <w:p w14:paraId="03CCC0B2" w14:textId="77777777" w:rsidR="00C121BA" w:rsidRDefault="00C121BA">
            <w:pPr>
              <w:pStyle w:val="TAL"/>
              <w:rPr>
                <w:sz w:val="16"/>
              </w:rPr>
            </w:pPr>
            <w:r>
              <w:rPr>
                <w:sz w:val="16"/>
              </w:rPr>
              <w:t>Test Tolerance analysis for FR1 NR-U Inter-rat handover to unknown EUTRAN target cell tests 11.2.1.8.</w:t>
            </w:r>
          </w:p>
        </w:tc>
        <w:tc>
          <w:tcPr>
            <w:tcW w:w="0" w:type="auto"/>
            <w:tcBorders>
              <w:top w:val="single" w:sz="4" w:space="0" w:color="auto"/>
              <w:left w:val="single" w:sz="4" w:space="0" w:color="auto"/>
              <w:bottom w:val="single" w:sz="4" w:space="0" w:color="auto"/>
              <w:right w:val="single" w:sz="4" w:space="0" w:color="auto"/>
            </w:tcBorders>
            <w:hideMark/>
          </w:tcPr>
          <w:p w14:paraId="610920D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363CB59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20F1628" w14:textId="77777777" w:rsidR="00C121BA" w:rsidRDefault="00C121BA">
            <w:pPr>
              <w:pStyle w:val="TAL"/>
              <w:rPr>
                <w:sz w:val="16"/>
              </w:rPr>
            </w:pPr>
            <w:r>
              <w:rPr>
                <w:sz w:val="16"/>
              </w:rPr>
              <w:t>0882</w:t>
            </w:r>
          </w:p>
        </w:tc>
        <w:tc>
          <w:tcPr>
            <w:tcW w:w="0" w:type="auto"/>
            <w:tcBorders>
              <w:top w:val="single" w:sz="4" w:space="0" w:color="auto"/>
              <w:left w:val="single" w:sz="4" w:space="0" w:color="auto"/>
              <w:bottom w:val="single" w:sz="4" w:space="0" w:color="auto"/>
              <w:right w:val="single" w:sz="4" w:space="0" w:color="auto"/>
            </w:tcBorders>
            <w:hideMark/>
          </w:tcPr>
          <w:p w14:paraId="27D1CE2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DD9A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79807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32D2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2800D2" w14:textId="77777777" w:rsidR="00C121BA" w:rsidRDefault="00C121BA">
            <w:pPr>
              <w:pStyle w:val="TAL"/>
              <w:rPr>
                <w:sz w:val="16"/>
              </w:rPr>
            </w:pPr>
            <w:r>
              <w:rPr>
                <w:sz w:val="16"/>
              </w:rPr>
              <w:t>agreed</w:t>
            </w:r>
          </w:p>
        </w:tc>
      </w:tr>
      <w:tr w:rsidR="00C121BA" w14:paraId="6C87DB5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A7B6A51" w14:textId="77777777" w:rsidR="00C121BA" w:rsidRDefault="00C121BA">
            <w:pPr>
              <w:pStyle w:val="TAL"/>
              <w:rPr>
                <w:sz w:val="16"/>
              </w:rPr>
            </w:pPr>
            <w:r>
              <w:rPr>
                <w:sz w:val="16"/>
              </w:rPr>
              <w:t>R5-246805</w:t>
            </w:r>
          </w:p>
        </w:tc>
        <w:tc>
          <w:tcPr>
            <w:tcW w:w="0" w:type="auto"/>
            <w:tcBorders>
              <w:top w:val="single" w:sz="4" w:space="0" w:color="auto"/>
              <w:left w:val="single" w:sz="4" w:space="0" w:color="auto"/>
              <w:bottom w:val="single" w:sz="4" w:space="0" w:color="auto"/>
              <w:right w:val="single" w:sz="4" w:space="0" w:color="auto"/>
            </w:tcBorders>
            <w:hideMark/>
          </w:tcPr>
          <w:p w14:paraId="0BAA6711" w14:textId="77777777" w:rsidR="00C121BA" w:rsidRDefault="00C121BA">
            <w:pPr>
              <w:pStyle w:val="TAL"/>
              <w:rPr>
                <w:sz w:val="16"/>
              </w:rPr>
            </w:pPr>
            <w:r>
              <w:rPr>
                <w:sz w:val="16"/>
              </w:rPr>
              <w:t>Test Tolerance analysis for FR1 NR-U intra-frequency RRC Re-establishment tests 11.2.2.1.1.</w:t>
            </w:r>
          </w:p>
        </w:tc>
        <w:tc>
          <w:tcPr>
            <w:tcW w:w="0" w:type="auto"/>
            <w:tcBorders>
              <w:top w:val="single" w:sz="4" w:space="0" w:color="auto"/>
              <w:left w:val="single" w:sz="4" w:space="0" w:color="auto"/>
              <w:bottom w:val="single" w:sz="4" w:space="0" w:color="auto"/>
              <w:right w:val="single" w:sz="4" w:space="0" w:color="auto"/>
            </w:tcBorders>
            <w:hideMark/>
          </w:tcPr>
          <w:p w14:paraId="2340AF26"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38C129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FB1A670" w14:textId="77777777" w:rsidR="00C121BA" w:rsidRDefault="00C121BA">
            <w:pPr>
              <w:pStyle w:val="TAL"/>
              <w:rPr>
                <w:sz w:val="16"/>
              </w:rPr>
            </w:pPr>
            <w:r>
              <w:rPr>
                <w:sz w:val="16"/>
              </w:rPr>
              <w:t>0883</w:t>
            </w:r>
          </w:p>
        </w:tc>
        <w:tc>
          <w:tcPr>
            <w:tcW w:w="0" w:type="auto"/>
            <w:tcBorders>
              <w:top w:val="single" w:sz="4" w:space="0" w:color="auto"/>
              <w:left w:val="single" w:sz="4" w:space="0" w:color="auto"/>
              <w:bottom w:val="single" w:sz="4" w:space="0" w:color="auto"/>
              <w:right w:val="single" w:sz="4" w:space="0" w:color="auto"/>
            </w:tcBorders>
            <w:hideMark/>
          </w:tcPr>
          <w:p w14:paraId="4D4AD5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DB4C2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643F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B6BD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143D7D" w14:textId="77777777" w:rsidR="00C121BA" w:rsidRDefault="00C121BA">
            <w:pPr>
              <w:pStyle w:val="TAL"/>
              <w:rPr>
                <w:sz w:val="16"/>
              </w:rPr>
            </w:pPr>
            <w:r>
              <w:rPr>
                <w:sz w:val="16"/>
              </w:rPr>
              <w:t>revised</w:t>
            </w:r>
          </w:p>
        </w:tc>
      </w:tr>
      <w:tr w:rsidR="00C121BA" w14:paraId="1CFA4A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F5BCBF" w14:textId="77777777" w:rsidR="00C121BA" w:rsidRDefault="00C121BA">
            <w:pPr>
              <w:pStyle w:val="TAL"/>
              <w:rPr>
                <w:sz w:val="16"/>
              </w:rPr>
            </w:pPr>
            <w:r>
              <w:rPr>
                <w:sz w:val="16"/>
              </w:rPr>
              <w:lastRenderedPageBreak/>
              <w:t>R5-247871</w:t>
            </w:r>
          </w:p>
        </w:tc>
        <w:tc>
          <w:tcPr>
            <w:tcW w:w="0" w:type="auto"/>
            <w:tcBorders>
              <w:top w:val="single" w:sz="4" w:space="0" w:color="auto"/>
              <w:left w:val="single" w:sz="4" w:space="0" w:color="auto"/>
              <w:bottom w:val="single" w:sz="4" w:space="0" w:color="auto"/>
              <w:right w:val="single" w:sz="4" w:space="0" w:color="auto"/>
            </w:tcBorders>
            <w:hideMark/>
          </w:tcPr>
          <w:p w14:paraId="1856AADB" w14:textId="77777777" w:rsidR="00C121BA" w:rsidRDefault="00C121BA">
            <w:pPr>
              <w:pStyle w:val="TAL"/>
              <w:rPr>
                <w:sz w:val="16"/>
              </w:rPr>
            </w:pPr>
            <w:r>
              <w:rPr>
                <w:sz w:val="16"/>
              </w:rPr>
              <w:t>Test Tolerance analysis for FR1 NR-U intra-frequency RRC Re-establishment tests 11.2.2.1.1.</w:t>
            </w:r>
          </w:p>
        </w:tc>
        <w:tc>
          <w:tcPr>
            <w:tcW w:w="0" w:type="auto"/>
            <w:tcBorders>
              <w:top w:val="single" w:sz="4" w:space="0" w:color="auto"/>
              <w:left w:val="single" w:sz="4" w:space="0" w:color="auto"/>
              <w:bottom w:val="single" w:sz="4" w:space="0" w:color="auto"/>
              <w:right w:val="single" w:sz="4" w:space="0" w:color="auto"/>
            </w:tcBorders>
            <w:hideMark/>
          </w:tcPr>
          <w:p w14:paraId="4FE54144"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29059FE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7D41E5C" w14:textId="77777777" w:rsidR="00C121BA" w:rsidRDefault="00C121BA">
            <w:pPr>
              <w:pStyle w:val="TAL"/>
              <w:rPr>
                <w:sz w:val="16"/>
              </w:rPr>
            </w:pPr>
            <w:r>
              <w:rPr>
                <w:sz w:val="16"/>
              </w:rPr>
              <w:t>0883</w:t>
            </w:r>
          </w:p>
        </w:tc>
        <w:tc>
          <w:tcPr>
            <w:tcW w:w="0" w:type="auto"/>
            <w:tcBorders>
              <w:top w:val="single" w:sz="4" w:space="0" w:color="auto"/>
              <w:left w:val="single" w:sz="4" w:space="0" w:color="auto"/>
              <w:bottom w:val="single" w:sz="4" w:space="0" w:color="auto"/>
              <w:right w:val="single" w:sz="4" w:space="0" w:color="auto"/>
            </w:tcBorders>
            <w:hideMark/>
          </w:tcPr>
          <w:p w14:paraId="7F9D872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5724A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2534B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33BF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0098FF" w14:textId="77777777" w:rsidR="00C121BA" w:rsidRDefault="00C121BA">
            <w:pPr>
              <w:pStyle w:val="TAL"/>
              <w:rPr>
                <w:sz w:val="16"/>
              </w:rPr>
            </w:pPr>
            <w:r>
              <w:rPr>
                <w:sz w:val="16"/>
              </w:rPr>
              <w:t>agreed</w:t>
            </w:r>
          </w:p>
        </w:tc>
      </w:tr>
      <w:tr w:rsidR="00C121BA" w14:paraId="5E2953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145DFC" w14:textId="77777777" w:rsidR="00C121BA" w:rsidRDefault="00C121BA">
            <w:pPr>
              <w:pStyle w:val="TAL"/>
              <w:rPr>
                <w:sz w:val="16"/>
              </w:rPr>
            </w:pPr>
            <w:r>
              <w:rPr>
                <w:sz w:val="16"/>
              </w:rPr>
              <w:t>R5-246806</w:t>
            </w:r>
          </w:p>
        </w:tc>
        <w:tc>
          <w:tcPr>
            <w:tcW w:w="0" w:type="auto"/>
            <w:tcBorders>
              <w:top w:val="single" w:sz="4" w:space="0" w:color="auto"/>
              <w:left w:val="single" w:sz="4" w:space="0" w:color="auto"/>
              <w:bottom w:val="single" w:sz="4" w:space="0" w:color="auto"/>
              <w:right w:val="single" w:sz="4" w:space="0" w:color="auto"/>
            </w:tcBorders>
            <w:hideMark/>
          </w:tcPr>
          <w:p w14:paraId="2D665946" w14:textId="77777777" w:rsidR="00C121BA" w:rsidRDefault="00C121BA">
            <w:pPr>
              <w:pStyle w:val="TAL"/>
              <w:rPr>
                <w:sz w:val="16"/>
              </w:rPr>
            </w:pPr>
            <w:r>
              <w:rPr>
                <w:sz w:val="16"/>
              </w:rPr>
              <w:t>Test Tolerance analysis for FR1 NR-U inter-frequency RRC Re-establishment tests 11.2.2.1.2.</w:t>
            </w:r>
          </w:p>
        </w:tc>
        <w:tc>
          <w:tcPr>
            <w:tcW w:w="0" w:type="auto"/>
            <w:tcBorders>
              <w:top w:val="single" w:sz="4" w:space="0" w:color="auto"/>
              <w:left w:val="single" w:sz="4" w:space="0" w:color="auto"/>
              <w:bottom w:val="single" w:sz="4" w:space="0" w:color="auto"/>
              <w:right w:val="single" w:sz="4" w:space="0" w:color="auto"/>
            </w:tcBorders>
            <w:hideMark/>
          </w:tcPr>
          <w:p w14:paraId="4A7BAC4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058CA4B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F98C00C" w14:textId="77777777" w:rsidR="00C121BA" w:rsidRDefault="00C121BA">
            <w:pPr>
              <w:pStyle w:val="TAL"/>
              <w:rPr>
                <w:sz w:val="16"/>
              </w:rPr>
            </w:pPr>
            <w:r>
              <w:rPr>
                <w:sz w:val="16"/>
              </w:rPr>
              <w:t>0884</w:t>
            </w:r>
          </w:p>
        </w:tc>
        <w:tc>
          <w:tcPr>
            <w:tcW w:w="0" w:type="auto"/>
            <w:tcBorders>
              <w:top w:val="single" w:sz="4" w:space="0" w:color="auto"/>
              <w:left w:val="single" w:sz="4" w:space="0" w:color="auto"/>
              <w:bottom w:val="single" w:sz="4" w:space="0" w:color="auto"/>
              <w:right w:val="single" w:sz="4" w:space="0" w:color="auto"/>
            </w:tcBorders>
            <w:hideMark/>
          </w:tcPr>
          <w:p w14:paraId="220C80F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BBB60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31CE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B7EAF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BE9A11" w14:textId="77777777" w:rsidR="00C121BA" w:rsidRDefault="00C121BA">
            <w:pPr>
              <w:pStyle w:val="TAL"/>
              <w:rPr>
                <w:sz w:val="16"/>
              </w:rPr>
            </w:pPr>
            <w:r>
              <w:rPr>
                <w:sz w:val="16"/>
              </w:rPr>
              <w:t>agreed</w:t>
            </w:r>
          </w:p>
        </w:tc>
      </w:tr>
      <w:tr w:rsidR="00C121BA" w14:paraId="2D76042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816A5D" w14:textId="77777777" w:rsidR="00C121BA" w:rsidRDefault="00C121BA">
            <w:pPr>
              <w:pStyle w:val="TAL"/>
              <w:rPr>
                <w:sz w:val="16"/>
              </w:rPr>
            </w:pPr>
            <w:r>
              <w:rPr>
                <w:sz w:val="16"/>
              </w:rPr>
              <w:t>R5-246807</w:t>
            </w:r>
          </w:p>
        </w:tc>
        <w:tc>
          <w:tcPr>
            <w:tcW w:w="0" w:type="auto"/>
            <w:tcBorders>
              <w:top w:val="single" w:sz="4" w:space="0" w:color="auto"/>
              <w:left w:val="single" w:sz="4" w:space="0" w:color="auto"/>
              <w:bottom w:val="single" w:sz="4" w:space="0" w:color="auto"/>
              <w:right w:val="single" w:sz="4" w:space="0" w:color="auto"/>
            </w:tcBorders>
            <w:hideMark/>
          </w:tcPr>
          <w:p w14:paraId="69DA7223" w14:textId="77777777" w:rsidR="00C121BA" w:rsidRDefault="00C121BA">
            <w:pPr>
              <w:pStyle w:val="TAL"/>
              <w:rPr>
                <w:sz w:val="16"/>
              </w:rPr>
            </w:pPr>
            <w:r>
              <w:rPr>
                <w:sz w:val="16"/>
              </w:rPr>
              <w:t>Test Tolerance analysis for FR1 NR-U inter-frequency RRC Re-establishment without serving cell timing tests 11.2.2.1.3.</w:t>
            </w:r>
          </w:p>
        </w:tc>
        <w:tc>
          <w:tcPr>
            <w:tcW w:w="0" w:type="auto"/>
            <w:tcBorders>
              <w:top w:val="single" w:sz="4" w:space="0" w:color="auto"/>
              <w:left w:val="single" w:sz="4" w:space="0" w:color="auto"/>
              <w:bottom w:val="single" w:sz="4" w:space="0" w:color="auto"/>
              <w:right w:val="single" w:sz="4" w:space="0" w:color="auto"/>
            </w:tcBorders>
            <w:hideMark/>
          </w:tcPr>
          <w:p w14:paraId="7C598865"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11D2892C"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4E527D6" w14:textId="77777777" w:rsidR="00C121BA" w:rsidRDefault="00C121BA">
            <w:pPr>
              <w:pStyle w:val="TAL"/>
              <w:rPr>
                <w:sz w:val="16"/>
              </w:rPr>
            </w:pPr>
            <w:r>
              <w:rPr>
                <w:sz w:val="16"/>
              </w:rPr>
              <w:t>0885</w:t>
            </w:r>
          </w:p>
        </w:tc>
        <w:tc>
          <w:tcPr>
            <w:tcW w:w="0" w:type="auto"/>
            <w:tcBorders>
              <w:top w:val="single" w:sz="4" w:space="0" w:color="auto"/>
              <w:left w:val="single" w:sz="4" w:space="0" w:color="auto"/>
              <w:bottom w:val="single" w:sz="4" w:space="0" w:color="auto"/>
              <w:right w:val="single" w:sz="4" w:space="0" w:color="auto"/>
            </w:tcBorders>
            <w:hideMark/>
          </w:tcPr>
          <w:p w14:paraId="7636283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0A56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C67D3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F940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9ECEF2" w14:textId="77777777" w:rsidR="00C121BA" w:rsidRDefault="00C121BA">
            <w:pPr>
              <w:pStyle w:val="TAL"/>
              <w:rPr>
                <w:sz w:val="16"/>
              </w:rPr>
            </w:pPr>
            <w:r>
              <w:rPr>
                <w:sz w:val="16"/>
              </w:rPr>
              <w:t>revised</w:t>
            </w:r>
          </w:p>
        </w:tc>
      </w:tr>
      <w:tr w:rsidR="00C121BA" w14:paraId="566EFA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38A889D" w14:textId="77777777" w:rsidR="00C121BA" w:rsidRDefault="00C121BA">
            <w:pPr>
              <w:pStyle w:val="TAL"/>
              <w:rPr>
                <w:sz w:val="16"/>
              </w:rPr>
            </w:pPr>
            <w:r>
              <w:rPr>
                <w:sz w:val="16"/>
              </w:rPr>
              <w:t>R5-247872</w:t>
            </w:r>
          </w:p>
        </w:tc>
        <w:tc>
          <w:tcPr>
            <w:tcW w:w="0" w:type="auto"/>
            <w:tcBorders>
              <w:top w:val="single" w:sz="4" w:space="0" w:color="auto"/>
              <w:left w:val="single" w:sz="4" w:space="0" w:color="auto"/>
              <w:bottom w:val="single" w:sz="4" w:space="0" w:color="auto"/>
              <w:right w:val="single" w:sz="4" w:space="0" w:color="auto"/>
            </w:tcBorders>
            <w:hideMark/>
          </w:tcPr>
          <w:p w14:paraId="14A7C235" w14:textId="77777777" w:rsidR="00C121BA" w:rsidRDefault="00C121BA">
            <w:pPr>
              <w:pStyle w:val="TAL"/>
              <w:rPr>
                <w:sz w:val="16"/>
              </w:rPr>
            </w:pPr>
            <w:r>
              <w:rPr>
                <w:sz w:val="16"/>
              </w:rPr>
              <w:t>Test Tolerance analysis for FR1 NR-U inter-frequency RRC Re-establishment without serving cell timing tests 11.2.2.1.3.</w:t>
            </w:r>
          </w:p>
        </w:tc>
        <w:tc>
          <w:tcPr>
            <w:tcW w:w="0" w:type="auto"/>
            <w:tcBorders>
              <w:top w:val="single" w:sz="4" w:space="0" w:color="auto"/>
              <w:left w:val="single" w:sz="4" w:space="0" w:color="auto"/>
              <w:bottom w:val="single" w:sz="4" w:space="0" w:color="auto"/>
              <w:right w:val="single" w:sz="4" w:space="0" w:color="auto"/>
            </w:tcBorders>
            <w:hideMark/>
          </w:tcPr>
          <w:p w14:paraId="02D23690"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5583D47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D7B45EF" w14:textId="77777777" w:rsidR="00C121BA" w:rsidRDefault="00C121BA">
            <w:pPr>
              <w:pStyle w:val="TAL"/>
              <w:rPr>
                <w:sz w:val="16"/>
              </w:rPr>
            </w:pPr>
            <w:r>
              <w:rPr>
                <w:sz w:val="16"/>
              </w:rPr>
              <w:t>0885</w:t>
            </w:r>
          </w:p>
        </w:tc>
        <w:tc>
          <w:tcPr>
            <w:tcW w:w="0" w:type="auto"/>
            <w:tcBorders>
              <w:top w:val="single" w:sz="4" w:space="0" w:color="auto"/>
              <w:left w:val="single" w:sz="4" w:space="0" w:color="auto"/>
              <w:bottom w:val="single" w:sz="4" w:space="0" w:color="auto"/>
              <w:right w:val="single" w:sz="4" w:space="0" w:color="auto"/>
            </w:tcBorders>
            <w:hideMark/>
          </w:tcPr>
          <w:p w14:paraId="3D36A4B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AA20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05D4C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C1D7F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865B71" w14:textId="77777777" w:rsidR="00C121BA" w:rsidRDefault="00C121BA">
            <w:pPr>
              <w:pStyle w:val="TAL"/>
              <w:rPr>
                <w:sz w:val="16"/>
              </w:rPr>
            </w:pPr>
            <w:r>
              <w:rPr>
                <w:sz w:val="16"/>
              </w:rPr>
              <w:t>agreed</w:t>
            </w:r>
          </w:p>
        </w:tc>
      </w:tr>
      <w:tr w:rsidR="00C121BA" w14:paraId="4C375D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A7BDC99" w14:textId="77777777" w:rsidR="00C121BA" w:rsidRDefault="00C121BA">
            <w:pPr>
              <w:pStyle w:val="TAL"/>
              <w:rPr>
                <w:sz w:val="16"/>
              </w:rPr>
            </w:pPr>
            <w:r>
              <w:rPr>
                <w:sz w:val="16"/>
              </w:rPr>
              <w:t>R5-246808</w:t>
            </w:r>
          </w:p>
        </w:tc>
        <w:tc>
          <w:tcPr>
            <w:tcW w:w="0" w:type="auto"/>
            <w:tcBorders>
              <w:top w:val="single" w:sz="4" w:space="0" w:color="auto"/>
              <w:left w:val="single" w:sz="4" w:space="0" w:color="auto"/>
              <w:bottom w:val="single" w:sz="4" w:space="0" w:color="auto"/>
              <w:right w:val="single" w:sz="4" w:space="0" w:color="auto"/>
            </w:tcBorders>
            <w:hideMark/>
          </w:tcPr>
          <w:p w14:paraId="7CCAE0E6" w14:textId="77777777" w:rsidR="00C121BA" w:rsidRDefault="00C121BA">
            <w:pPr>
              <w:pStyle w:val="TAL"/>
              <w:rPr>
                <w:sz w:val="16"/>
              </w:rPr>
            </w:pPr>
            <w:r>
              <w:rPr>
                <w:sz w:val="16"/>
              </w:rPr>
              <w:t>Test Tolerance analysis for FR1 NR-U inter-frequency RRC Re-establishment to target cell under CCA tests 11.2.2.1.4.</w:t>
            </w:r>
          </w:p>
        </w:tc>
        <w:tc>
          <w:tcPr>
            <w:tcW w:w="0" w:type="auto"/>
            <w:tcBorders>
              <w:top w:val="single" w:sz="4" w:space="0" w:color="auto"/>
              <w:left w:val="single" w:sz="4" w:space="0" w:color="auto"/>
              <w:bottom w:val="single" w:sz="4" w:space="0" w:color="auto"/>
              <w:right w:val="single" w:sz="4" w:space="0" w:color="auto"/>
            </w:tcBorders>
            <w:hideMark/>
          </w:tcPr>
          <w:p w14:paraId="0E22D98F" w14:textId="77777777" w:rsidR="00C121BA" w:rsidRDefault="00C121BA">
            <w:pPr>
              <w:pStyle w:val="TAL"/>
              <w:rPr>
                <w:sz w:val="16"/>
              </w:rPr>
            </w:pPr>
            <w:r>
              <w:rPr>
                <w:sz w:val="16"/>
              </w:rPr>
              <w:t>Qualcomm Wireless Communication Tech</w:t>
            </w:r>
          </w:p>
        </w:tc>
        <w:tc>
          <w:tcPr>
            <w:tcW w:w="0" w:type="auto"/>
            <w:tcBorders>
              <w:top w:val="single" w:sz="4" w:space="0" w:color="auto"/>
              <w:left w:val="single" w:sz="4" w:space="0" w:color="auto"/>
              <w:bottom w:val="single" w:sz="4" w:space="0" w:color="auto"/>
              <w:right w:val="single" w:sz="4" w:space="0" w:color="auto"/>
            </w:tcBorders>
            <w:hideMark/>
          </w:tcPr>
          <w:p w14:paraId="6A00FC1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2D4FB71" w14:textId="77777777" w:rsidR="00C121BA" w:rsidRDefault="00C121BA">
            <w:pPr>
              <w:pStyle w:val="TAL"/>
              <w:rPr>
                <w:sz w:val="16"/>
              </w:rPr>
            </w:pPr>
            <w:r>
              <w:rPr>
                <w:sz w:val="16"/>
              </w:rPr>
              <w:t>0886</w:t>
            </w:r>
          </w:p>
        </w:tc>
        <w:tc>
          <w:tcPr>
            <w:tcW w:w="0" w:type="auto"/>
            <w:tcBorders>
              <w:top w:val="single" w:sz="4" w:space="0" w:color="auto"/>
              <w:left w:val="single" w:sz="4" w:space="0" w:color="auto"/>
              <w:bottom w:val="single" w:sz="4" w:space="0" w:color="auto"/>
              <w:right w:val="single" w:sz="4" w:space="0" w:color="auto"/>
            </w:tcBorders>
            <w:hideMark/>
          </w:tcPr>
          <w:p w14:paraId="7FBEF12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3603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2348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A00C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DB4A1" w14:textId="77777777" w:rsidR="00C121BA" w:rsidRDefault="00C121BA">
            <w:pPr>
              <w:pStyle w:val="TAL"/>
              <w:rPr>
                <w:sz w:val="16"/>
              </w:rPr>
            </w:pPr>
            <w:r>
              <w:rPr>
                <w:sz w:val="16"/>
              </w:rPr>
              <w:t>agreed</w:t>
            </w:r>
          </w:p>
        </w:tc>
      </w:tr>
      <w:tr w:rsidR="00C121BA" w14:paraId="468C54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30AEF9D" w14:textId="77777777" w:rsidR="00C121BA" w:rsidRDefault="00C121BA">
            <w:pPr>
              <w:pStyle w:val="TAL"/>
              <w:rPr>
                <w:sz w:val="16"/>
              </w:rPr>
            </w:pPr>
            <w:r>
              <w:rPr>
                <w:sz w:val="16"/>
              </w:rPr>
              <w:t>R5-246855</w:t>
            </w:r>
          </w:p>
        </w:tc>
        <w:tc>
          <w:tcPr>
            <w:tcW w:w="0" w:type="auto"/>
            <w:tcBorders>
              <w:top w:val="single" w:sz="4" w:space="0" w:color="auto"/>
              <w:left w:val="single" w:sz="4" w:space="0" w:color="auto"/>
              <w:bottom w:val="single" w:sz="4" w:space="0" w:color="auto"/>
              <w:right w:val="single" w:sz="4" w:space="0" w:color="auto"/>
            </w:tcBorders>
            <w:hideMark/>
          </w:tcPr>
          <w:p w14:paraId="55971407" w14:textId="77777777" w:rsidR="00C121BA" w:rsidRDefault="00C121BA">
            <w:pPr>
              <w:pStyle w:val="TAL"/>
              <w:rPr>
                <w:sz w:val="16"/>
              </w:rPr>
            </w:pPr>
            <w:r>
              <w:rPr>
                <w:sz w:val="16"/>
              </w:rPr>
              <w:t>Addition of TT analysis for NR-NTN test cases 14.5.1.x</w:t>
            </w:r>
          </w:p>
        </w:tc>
        <w:tc>
          <w:tcPr>
            <w:tcW w:w="0" w:type="auto"/>
            <w:tcBorders>
              <w:top w:val="single" w:sz="4" w:space="0" w:color="auto"/>
              <w:left w:val="single" w:sz="4" w:space="0" w:color="auto"/>
              <w:bottom w:val="single" w:sz="4" w:space="0" w:color="auto"/>
              <w:right w:val="single" w:sz="4" w:space="0" w:color="auto"/>
            </w:tcBorders>
            <w:hideMark/>
          </w:tcPr>
          <w:p w14:paraId="1FE84104"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C12F339"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E099118" w14:textId="77777777" w:rsidR="00C121BA" w:rsidRDefault="00C121BA">
            <w:pPr>
              <w:pStyle w:val="TAL"/>
              <w:rPr>
                <w:sz w:val="16"/>
              </w:rPr>
            </w:pPr>
            <w:r>
              <w:rPr>
                <w:sz w:val="16"/>
              </w:rPr>
              <w:t>0887</w:t>
            </w:r>
          </w:p>
        </w:tc>
        <w:tc>
          <w:tcPr>
            <w:tcW w:w="0" w:type="auto"/>
            <w:tcBorders>
              <w:top w:val="single" w:sz="4" w:space="0" w:color="auto"/>
              <w:left w:val="single" w:sz="4" w:space="0" w:color="auto"/>
              <w:bottom w:val="single" w:sz="4" w:space="0" w:color="auto"/>
              <w:right w:val="single" w:sz="4" w:space="0" w:color="auto"/>
            </w:tcBorders>
            <w:hideMark/>
          </w:tcPr>
          <w:p w14:paraId="0010393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6E96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8F3D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C2E48"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C88468" w14:textId="77777777" w:rsidR="00C121BA" w:rsidRDefault="00C121BA">
            <w:pPr>
              <w:pStyle w:val="TAL"/>
              <w:rPr>
                <w:sz w:val="16"/>
              </w:rPr>
            </w:pPr>
            <w:r>
              <w:rPr>
                <w:sz w:val="16"/>
              </w:rPr>
              <w:t>revised</w:t>
            </w:r>
          </w:p>
        </w:tc>
      </w:tr>
      <w:tr w:rsidR="00C121BA" w14:paraId="3B3326F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867714" w14:textId="77777777" w:rsidR="00C121BA" w:rsidRDefault="00C121BA">
            <w:pPr>
              <w:pStyle w:val="TAL"/>
              <w:rPr>
                <w:sz w:val="16"/>
              </w:rPr>
            </w:pPr>
            <w:r>
              <w:rPr>
                <w:sz w:val="16"/>
              </w:rPr>
              <w:t>R5-247835</w:t>
            </w:r>
          </w:p>
        </w:tc>
        <w:tc>
          <w:tcPr>
            <w:tcW w:w="0" w:type="auto"/>
            <w:tcBorders>
              <w:top w:val="single" w:sz="4" w:space="0" w:color="auto"/>
              <w:left w:val="single" w:sz="4" w:space="0" w:color="auto"/>
              <w:bottom w:val="single" w:sz="4" w:space="0" w:color="auto"/>
              <w:right w:val="single" w:sz="4" w:space="0" w:color="auto"/>
            </w:tcBorders>
            <w:hideMark/>
          </w:tcPr>
          <w:p w14:paraId="1192F23D" w14:textId="77777777" w:rsidR="00C121BA" w:rsidRDefault="00C121BA">
            <w:pPr>
              <w:pStyle w:val="TAL"/>
              <w:rPr>
                <w:sz w:val="16"/>
              </w:rPr>
            </w:pPr>
            <w:r>
              <w:rPr>
                <w:sz w:val="16"/>
              </w:rPr>
              <w:t>Addition of TT analysis for NR-NTN test cases 14.5.1.x</w:t>
            </w:r>
          </w:p>
        </w:tc>
        <w:tc>
          <w:tcPr>
            <w:tcW w:w="0" w:type="auto"/>
            <w:tcBorders>
              <w:top w:val="single" w:sz="4" w:space="0" w:color="auto"/>
              <w:left w:val="single" w:sz="4" w:space="0" w:color="auto"/>
              <w:bottom w:val="single" w:sz="4" w:space="0" w:color="auto"/>
              <w:right w:val="single" w:sz="4" w:space="0" w:color="auto"/>
            </w:tcBorders>
            <w:hideMark/>
          </w:tcPr>
          <w:p w14:paraId="4D63DBE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AF94E7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9451C7B" w14:textId="77777777" w:rsidR="00C121BA" w:rsidRDefault="00C121BA">
            <w:pPr>
              <w:pStyle w:val="TAL"/>
              <w:rPr>
                <w:sz w:val="16"/>
              </w:rPr>
            </w:pPr>
            <w:r>
              <w:rPr>
                <w:sz w:val="16"/>
              </w:rPr>
              <w:t>0887</w:t>
            </w:r>
          </w:p>
        </w:tc>
        <w:tc>
          <w:tcPr>
            <w:tcW w:w="0" w:type="auto"/>
            <w:tcBorders>
              <w:top w:val="single" w:sz="4" w:space="0" w:color="auto"/>
              <w:left w:val="single" w:sz="4" w:space="0" w:color="auto"/>
              <w:bottom w:val="single" w:sz="4" w:space="0" w:color="auto"/>
              <w:right w:val="single" w:sz="4" w:space="0" w:color="auto"/>
            </w:tcBorders>
            <w:hideMark/>
          </w:tcPr>
          <w:p w14:paraId="0B6252F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1544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E9A91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7D762"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DE74C9" w14:textId="77777777" w:rsidR="00C121BA" w:rsidRDefault="00C121BA">
            <w:pPr>
              <w:pStyle w:val="TAL"/>
              <w:rPr>
                <w:sz w:val="16"/>
              </w:rPr>
            </w:pPr>
            <w:r>
              <w:rPr>
                <w:sz w:val="16"/>
              </w:rPr>
              <w:t>agreed</w:t>
            </w:r>
          </w:p>
        </w:tc>
      </w:tr>
      <w:tr w:rsidR="00C121BA" w14:paraId="590434F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6B0423" w14:textId="77777777" w:rsidR="00C121BA" w:rsidRDefault="00C121BA">
            <w:pPr>
              <w:pStyle w:val="TAL"/>
              <w:rPr>
                <w:sz w:val="16"/>
              </w:rPr>
            </w:pPr>
            <w:r>
              <w:rPr>
                <w:sz w:val="16"/>
              </w:rPr>
              <w:t>R5-246856</w:t>
            </w:r>
          </w:p>
        </w:tc>
        <w:tc>
          <w:tcPr>
            <w:tcW w:w="0" w:type="auto"/>
            <w:tcBorders>
              <w:top w:val="single" w:sz="4" w:space="0" w:color="auto"/>
              <w:left w:val="single" w:sz="4" w:space="0" w:color="auto"/>
              <w:bottom w:val="single" w:sz="4" w:space="0" w:color="auto"/>
              <w:right w:val="single" w:sz="4" w:space="0" w:color="auto"/>
            </w:tcBorders>
            <w:hideMark/>
          </w:tcPr>
          <w:p w14:paraId="088A78DA" w14:textId="77777777" w:rsidR="00C121BA" w:rsidRDefault="00C121BA">
            <w:pPr>
              <w:pStyle w:val="TAL"/>
              <w:rPr>
                <w:sz w:val="16"/>
              </w:rPr>
            </w:pPr>
            <w:r>
              <w:rPr>
                <w:sz w:val="16"/>
              </w:rPr>
              <w:t>Addition of TT analysis for tests 11.2.2.2.1 and 11.2.2.2.2</w:t>
            </w:r>
          </w:p>
        </w:tc>
        <w:tc>
          <w:tcPr>
            <w:tcW w:w="0" w:type="auto"/>
            <w:tcBorders>
              <w:top w:val="single" w:sz="4" w:space="0" w:color="auto"/>
              <w:left w:val="single" w:sz="4" w:space="0" w:color="auto"/>
              <w:bottom w:val="single" w:sz="4" w:space="0" w:color="auto"/>
              <w:right w:val="single" w:sz="4" w:space="0" w:color="auto"/>
            </w:tcBorders>
            <w:hideMark/>
          </w:tcPr>
          <w:p w14:paraId="434AF74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DFCF51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C54850B" w14:textId="77777777" w:rsidR="00C121BA" w:rsidRDefault="00C121BA">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14:paraId="3180EE9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DA01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2B97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2E04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2E4E7" w14:textId="77777777" w:rsidR="00C121BA" w:rsidRDefault="00C121BA">
            <w:pPr>
              <w:pStyle w:val="TAL"/>
              <w:rPr>
                <w:sz w:val="16"/>
              </w:rPr>
            </w:pPr>
            <w:r>
              <w:rPr>
                <w:sz w:val="16"/>
              </w:rPr>
              <w:t>agreed</w:t>
            </w:r>
          </w:p>
        </w:tc>
      </w:tr>
      <w:tr w:rsidR="00C121BA" w14:paraId="1BCA3BA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714A77" w14:textId="77777777" w:rsidR="00C121BA" w:rsidRDefault="00C121BA">
            <w:pPr>
              <w:pStyle w:val="TAL"/>
              <w:rPr>
                <w:sz w:val="16"/>
              </w:rPr>
            </w:pPr>
            <w:r>
              <w:rPr>
                <w:sz w:val="16"/>
              </w:rPr>
              <w:t>R5-246857</w:t>
            </w:r>
          </w:p>
        </w:tc>
        <w:tc>
          <w:tcPr>
            <w:tcW w:w="0" w:type="auto"/>
            <w:tcBorders>
              <w:top w:val="single" w:sz="4" w:space="0" w:color="auto"/>
              <w:left w:val="single" w:sz="4" w:space="0" w:color="auto"/>
              <w:bottom w:val="single" w:sz="4" w:space="0" w:color="auto"/>
              <w:right w:val="single" w:sz="4" w:space="0" w:color="auto"/>
            </w:tcBorders>
            <w:hideMark/>
          </w:tcPr>
          <w:p w14:paraId="4242836F" w14:textId="77777777" w:rsidR="00C121BA" w:rsidRDefault="00C121BA">
            <w:pPr>
              <w:pStyle w:val="TAL"/>
              <w:rPr>
                <w:sz w:val="16"/>
              </w:rPr>
            </w:pPr>
            <w:r>
              <w:rPr>
                <w:sz w:val="16"/>
              </w:rPr>
              <w:t>Addition of TT analysis for tests 11.2.2.2.3 and 11.2.2.2.4</w:t>
            </w:r>
          </w:p>
        </w:tc>
        <w:tc>
          <w:tcPr>
            <w:tcW w:w="0" w:type="auto"/>
            <w:tcBorders>
              <w:top w:val="single" w:sz="4" w:space="0" w:color="auto"/>
              <w:left w:val="single" w:sz="4" w:space="0" w:color="auto"/>
              <w:bottom w:val="single" w:sz="4" w:space="0" w:color="auto"/>
              <w:right w:val="single" w:sz="4" w:space="0" w:color="auto"/>
            </w:tcBorders>
            <w:hideMark/>
          </w:tcPr>
          <w:p w14:paraId="0CB908C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19175E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4651C0D" w14:textId="77777777" w:rsidR="00C121BA" w:rsidRDefault="00C121BA">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14:paraId="25F1DF3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DE9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CB36E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5B1E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5D1B1" w14:textId="77777777" w:rsidR="00C121BA" w:rsidRDefault="00C121BA">
            <w:pPr>
              <w:pStyle w:val="TAL"/>
              <w:rPr>
                <w:sz w:val="16"/>
              </w:rPr>
            </w:pPr>
            <w:r>
              <w:rPr>
                <w:sz w:val="16"/>
              </w:rPr>
              <w:t>agreed</w:t>
            </w:r>
          </w:p>
        </w:tc>
      </w:tr>
      <w:tr w:rsidR="00C121BA" w14:paraId="5B4A72D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606DE2" w14:textId="77777777" w:rsidR="00C121BA" w:rsidRDefault="00C121BA">
            <w:pPr>
              <w:pStyle w:val="TAL"/>
              <w:rPr>
                <w:sz w:val="16"/>
              </w:rPr>
            </w:pPr>
            <w:r>
              <w:rPr>
                <w:sz w:val="16"/>
              </w:rPr>
              <w:t>R5-246858</w:t>
            </w:r>
          </w:p>
        </w:tc>
        <w:tc>
          <w:tcPr>
            <w:tcW w:w="0" w:type="auto"/>
            <w:tcBorders>
              <w:top w:val="single" w:sz="4" w:space="0" w:color="auto"/>
              <w:left w:val="single" w:sz="4" w:space="0" w:color="auto"/>
              <w:bottom w:val="single" w:sz="4" w:space="0" w:color="auto"/>
              <w:right w:val="single" w:sz="4" w:space="0" w:color="auto"/>
            </w:tcBorders>
            <w:hideMark/>
          </w:tcPr>
          <w:p w14:paraId="6664519D" w14:textId="77777777" w:rsidR="00C121BA" w:rsidRDefault="00C121BA">
            <w:pPr>
              <w:pStyle w:val="TAL"/>
              <w:rPr>
                <w:sz w:val="16"/>
              </w:rPr>
            </w:pPr>
            <w:r>
              <w:rPr>
                <w:sz w:val="16"/>
              </w:rPr>
              <w:t>Addition of Test Tolerance analysis for tests 12.4.2.x and 10.4.4.x</w:t>
            </w:r>
          </w:p>
        </w:tc>
        <w:tc>
          <w:tcPr>
            <w:tcW w:w="0" w:type="auto"/>
            <w:tcBorders>
              <w:top w:val="single" w:sz="4" w:space="0" w:color="auto"/>
              <w:left w:val="single" w:sz="4" w:space="0" w:color="auto"/>
              <w:bottom w:val="single" w:sz="4" w:space="0" w:color="auto"/>
              <w:right w:val="single" w:sz="4" w:space="0" w:color="auto"/>
            </w:tcBorders>
            <w:hideMark/>
          </w:tcPr>
          <w:p w14:paraId="319BDE0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3A2C01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B0EA22" w14:textId="77777777" w:rsidR="00C121BA" w:rsidRDefault="00C121BA">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14:paraId="7F12ECC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23A4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52814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35245A"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08211" w14:textId="77777777" w:rsidR="00C121BA" w:rsidRDefault="00C121BA">
            <w:pPr>
              <w:pStyle w:val="TAL"/>
              <w:rPr>
                <w:sz w:val="16"/>
              </w:rPr>
            </w:pPr>
            <w:r>
              <w:rPr>
                <w:sz w:val="16"/>
              </w:rPr>
              <w:t>revised</w:t>
            </w:r>
          </w:p>
        </w:tc>
      </w:tr>
      <w:tr w:rsidR="00C121BA" w14:paraId="7D10AFC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224391C" w14:textId="77777777" w:rsidR="00C121BA" w:rsidRDefault="00C121BA">
            <w:pPr>
              <w:pStyle w:val="TAL"/>
              <w:rPr>
                <w:sz w:val="16"/>
              </w:rPr>
            </w:pPr>
            <w:r>
              <w:rPr>
                <w:sz w:val="16"/>
              </w:rPr>
              <w:t>R5-247873</w:t>
            </w:r>
          </w:p>
        </w:tc>
        <w:tc>
          <w:tcPr>
            <w:tcW w:w="0" w:type="auto"/>
            <w:tcBorders>
              <w:top w:val="single" w:sz="4" w:space="0" w:color="auto"/>
              <w:left w:val="single" w:sz="4" w:space="0" w:color="auto"/>
              <w:bottom w:val="single" w:sz="4" w:space="0" w:color="auto"/>
              <w:right w:val="single" w:sz="4" w:space="0" w:color="auto"/>
            </w:tcBorders>
            <w:hideMark/>
          </w:tcPr>
          <w:p w14:paraId="52AFB7F2" w14:textId="77777777" w:rsidR="00C121BA" w:rsidRDefault="00C121BA">
            <w:pPr>
              <w:pStyle w:val="TAL"/>
              <w:rPr>
                <w:sz w:val="16"/>
              </w:rPr>
            </w:pPr>
            <w:r>
              <w:rPr>
                <w:sz w:val="16"/>
              </w:rPr>
              <w:t>Addition of Test Tolerance analysis for tests 12.4.2.x and 10.4.4.x</w:t>
            </w:r>
          </w:p>
        </w:tc>
        <w:tc>
          <w:tcPr>
            <w:tcW w:w="0" w:type="auto"/>
            <w:tcBorders>
              <w:top w:val="single" w:sz="4" w:space="0" w:color="auto"/>
              <w:left w:val="single" w:sz="4" w:space="0" w:color="auto"/>
              <w:bottom w:val="single" w:sz="4" w:space="0" w:color="auto"/>
              <w:right w:val="single" w:sz="4" w:space="0" w:color="auto"/>
            </w:tcBorders>
            <w:hideMark/>
          </w:tcPr>
          <w:p w14:paraId="3A30916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447427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CCD701F" w14:textId="77777777" w:rsidR="00C121BA" w:rsidRDefault="00C121BA">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14:paraId="20534B9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7190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D8C89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4EE0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7D396C" w14:textId="77777777" w:rsidR="00C121BA" w:rsidRDefault="00C121BA">
            <w:pPr>
              <w:pStyle w:val="TAL"/>
              <w:rPr>
                <w:sz w:val="16"/>
              </w:rPr>
            </w:pPr>
            <w:r>
              <w:rPr>
                <w:sz w:val="16"/>
              </w:rPr>
              <w:t>agreed</w:t>
            </w:r>
          </w:p>
        </w:tc>
      </w:tr>
      <w:tr w:rsidR="00C121BA" w14:paraId="55F7A6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33A948" w14:textId="77777777" w:rsidR="00C121BA" w:rsidRDefault="00C121BA">
            <w:pPr>
              <w:pStyle w:val="TAL"/>
              <w:rPr>
                <w:sz w:val="16"/>
              </w:rPr>
            </w:pPr>
            <w:r>
              <w:rPr>
                <w:sz w:val="16"/>
              </w:rPr>
              <w:t>R5-246859</w:t>
            </w:r>
          </w:p>
        </w:tc>
        <w:tc>
          <w:tcPr>
            <w:tcW w:w="0" w:type="auto"/>
            <w:tcBorders>
              <w:top w:val="single" w:sz="4" w:space="0" w:color="auto"/>
              <w:left w:val="single" w:sz="4" w:space="0" w:color="auto"/>
              <w:bottom w:val="single" w:sz="4" w:space="0" w:color="auto"/>
              <w:right w:val="single" w:sz="4" w:space="0" w:color="auto"/>
            </w:tcBorders>
            <w:hideMark/>
          </w:tcPr>
          <w:p w14:paraId="4CF1CFC0" w14:textId="77777777" w:rsidR="00C121BA" w:rsidRDefault="00C121BA">
            <w:pPr>
              <w:pStyle w:val="TAL"/>
              <w:rPr>
                <w:sz w:val="16"/>
              </w:rPr>
            </w:pPr>
            <w:r>
              <w:rPr>
                <w:sz w:val="16"/>
              </w:rPr>
              <w:t>Addition of TT analysis for test 13.4.1.1</w:t>
            </w:r>
          </w:p>
        </w:tc>
        <w:tc>
          <w:tcPr>
            <w:tcW w:w="0" w:type="auto"/>
            <w:tcBorders>
              <w:top w:val="single" w:sz="4" w:space="0" w:color="auto"/>
              <w:left w:val="single" w:sz="4" w:space="0" w:color="auto"/>
              <w:bottom w:val="single" w:sz="4" w:space="0" w:color="auto"/>
              <w:right w:val="single" w:sz="4" w:space="0" w:color="auto"/>
            </w:tcBorders>
            <w:hideMark/>
          </w:tcPr>
          <w:p w14:paraId="73BBD31C"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79EDBA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45C45BD" w14:textId="77777777" w:rsidR="00C121BA" w:rsidRDefault="00C121BA">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14:paraId="12EC61D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24A7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9EF3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A6171"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90A2A" w14:textId="77777777" w:rsidR="00C121BA" w:rsidRDefault="00C121BA">
            <w:pPr>
              <w:pStyle w:val="TAL"/>
              <w:rPr>
                <w:sz w:val="16"/>
              </w:rPr>
            </w:pPr>
            <w:r>
              <w:rPr>
                <w:sz w:val="16"/>
              </w:rPr>
              <w:t>agreed</w:t>
            </w:r>
          </w:p>
        </w:tc>
      </w:tr>
      <w:tr w:rsidR="00C121BA" w14:paraId="1C35E11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8AD14A9" w14:textId="77777777" w:rsidR="00C121BA" w:rsidRDefault="00C121BA">
            <w:pPr>
              <w:pStyle w:val="TAL"/>
              <w:rPr>
                <w:sz w:val="16"/>
              </w:rPr>
            </w:pPr>
            <w:r>
              <w:rPr>
                <w:sz w:val="16"/>
              </w:rPr>
              <w:t>R5-246860</w:t>
            </w:r>
          </w:p>
        </w:tc>
        <w:tc>
          <w:tcPr>
            <w:tcW w:w="0" w:type="auto"/>
            <w:tcBorders>
              <w:top w:val="single" w:sz="4" w:space="0" w:color="auto"/>
              <w:left w:val="single" w:sz="4" w:space="0" w:color="auto"/>
              <w:bottom w:val="single" w:sz="4" w:space="0" w:color="auto"/>
              <w:right w:val="single" w:sz="4" w:space="0" w:color="auto"/>
            </w:tcBorders>
            <w:hideMark/>
          </w:tcPr>
          <w:p w14:paraId="42FE549C" w14:textId="77777777" w:rsidR="00C121BA" w:rsidRDefault="00C121BA">
            <w:pPr>
              <w:pStyle w:val="TAL"/>
              <w:rPr>
                <w:sz w:val="16"/>
              </w:rPr>
            </w:pPr>
            <w:r>
              <w:rPr>
                <w:sz w:val="16"/>
              </w:rPr>
              <w:t>Addition of TT analysis for tests 11.6.2.3 and 13.4.2.1</w:t>
            </w:r>
          </w:p>
        </w:tc>
        <w:tc>
          <w:tcPr>
            <w:tcW w:w="0" w:type="auto"/>
            <w:tcBorders>
              <w:top w:val="single" w:sz="4" w:space="0" w:color="auto"/>
              <w:left w:val="single" w:sz="4" w:space="0" w:color="auto"/>
              <w:bottom w:val="single" w:sz="4" w:space="0" w:color="auto"/>
              <w:right w:val="single" w:sz="4" w:space="0" w:color="auto"/>
            </w:tcBorders>
            <w:hideMark/>
          </w:tcPr>
          <w:p w14:paraId="3200CDD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3E6BEB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630A451" w14:textId="77777777" w:rsidR="00C121BA" w:rsidRDefault="00C121BA">
            <w:pPr>
              <w:pStyle w:val="TAL"/>
              <w:rPr>
                <w:sz w:val="16"/>
              </w:rPr>
            </w:pPr>
            <w:r>
              <w:rPr>
                <w:sz w:val="16"/>
              </w:rPr>
              <w:t>0892</w:t>
            </w:r>
          </w:p>
        </w:tc>
        <w:tc>
          <w:tcPr>
            <w:tcW w:w="0" w:type="auto"/>
            <w:tcBorders>
              <w:top w:val="single" w:sz="4" w:space="0" w:color="auto"/>
              <w:left w:val="single" w:sz="4" w:space="0" w:color="auto"/>
              <w:bottom w:val="single" w:sz="4" w:space="0" w:color="auto"/>
              <w:right w:val="single" w:sz="4" w:space="0" w:color="auto"/>
            </w:tcBorders>
            <w:hideMark/>
          </w:tcPr>
          <w:p w14:paraId="331C85B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303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E21C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5CF2B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7B48B" w14:textId="77777777" w:rsidR="00C121BA" w:rsidRDefault="00C121BA">
            <w:pPr>
              <w:pStyle w:val="TAL"/>
              <w:rPr>
                <w:sz w:val="16"/>
              </w:rPr>
            </w:pPr>
            <w:r>
              <w:rPr>
                <w:sz w:val="16"/>
              </w:rPr>
              <w:t>agreed</w:t>
            </w:r>
          </w:p>
        </w:tc>
      </w:tr>
      <w:tr w:rsidR="00C121BA" w14:paraId="2D188C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A09B3E1" w14:textId="77777777" w:rsidR="00C121BA" w:rsidRDefault="00C121BA">
            <w:pPr>
              <w:pStyle w:val="TAL"/>
              <w:rPr>
                <w:sz w:val="16"/>
              </w:rPr>
            </w:pPr>
            <w:r>
              <w:rPr>
                <w:sz w:val="16"/>
              </w:rPr>
              <w:t>R5-246861</w:t>
            </w:r>
          </w:p>
        </w:tc>
        <w:tc>
          <w:tcPr>
            <w:tcW w:w="0" w:type="auto"/>
            <w:tcBorders>
              <w:top w:val="single" w:sz="4" w:space="0" w:color="auto"/>
              <w:left w:val="single" w:sz="4" w:space="0" w:color="auto"/>
              <w:bottom w:val="single" w:sz="4" w:space="0" w:color="auto"/>
              <w:right w:val="single" w:sz="4" w:space="0" w:color="auto"/>
            </w:tcBorders>
            <w:hideMark/>
          </w:tcPr>
          <w:p w14:paraId="4146AE3B" w14:textId="77777777" w:rsidR="00C121BA" w:rsidRDefault="00C121BA">
            <w:pPr>
              <w:pStyle w:val="TAL"/>
              <w:rPr>
                <w:sz w:val="16"/>
              </w:rPr>
            </w:pPr>
            <w:r>
              <w:rPr>
                <w:sz w:val="16"/>
              </w:rPr>
              <w:t>Addition of TT analysis for tests 11.6.3.1, 11.6.3.3 and 13.4.3.1</w:t>
            </w:r>
          </w:p>
        </w:tc>
        <w:tc>
          <w:tcPr>
            <w:tcW w:w="0" w:type="auto"/>
            <w:tcBorders>
              <w:top w:val="single" w:sz="4" w:space="0" w:color="auto"/>
              <w:left w:val="single" w:sz="4" w:space="0" w:color="auto"/>
              <w:bottom w:val="single" w:sz="4" w:space="0" w:color="auto"/>
              <w:right w:val="single" w:sz="4" w:space="0" w:color="auto"/>
            </w:tcBorders>
            <w:hideMark/>
          </w:tcPr>
          <w:p w14:paraId="4F96F21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CD1277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EE46117" w14:textId="77777777" w:rsidR="00C121BA" w:rsidRDefault="00C121BA">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hideMark/>
          </w:tcPr>
          <w:p w14:paraId="0A6D8D3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D04D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47853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EE487"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21DC99" w14:textId="77777777" w:rsidR="00C121BA" w:rsidRDefault="00C121BA">
            <w:pPr>
              <w:pStyle w:val="TAL"/>
              <w:rPr>
                <w:sz w:val="16"/>
              </w:rPr>
            </w:pPr>
            <w:r>
              <w:rPr>
                <w:sz w:val="16"/>
              </w:rPr>
              <w:t>revised</w:t>
            </w:r>
          </w:p>
        </w:tc>
      </w:tr>
      <w:tr w:rsidR="00C121BA" w14:paraId="4A4E7F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1E56A41" w14:textId="77777777" w:rsidR="00C121BA" w:rsidRDefault="00C121BA">
            <w:pPr>
              <w:pStyle w:val="TAL"/>
              <w:rPr>
                <w:sz w:val="16"/>
              </w:rPr>
            </w:pPr>
            <w:r>
              <w:rPr>
                <w:sz w:val="16"/>
              </w:rPr>
              <w:t>R5-247874</w:t>
            </w:r>
          </w:p>
        </w:tc>
        <w:tc>
          <w:tcPr>
            <w:tcW w:w="0" w:type="auto"/>
            <w:tcBorders>
              <w:top w:val="single" w:sz="4" w:space="0" w:color="auto"/>
              <w:left w:val="single" w:sz="4" w:space="0" w:color="auto"/>
              <w:bottom w:val="single" w:sz="4" w:space="0" w:color="auto"/>
              <w:right w:val="single" w:sz="4" w:space="0" w:color="auto"/>
            </w:tcBorders>
            <w:hideMark/>
          </w:tcPr>
          <w:p w14:paraId="7929F6C2" w14:textId="77777777" w:rsidR="00C121BA" w:rsidRDefault="00C121BA">
            <w:pPr>
              <w:pStyle w:val="TAL"/>
              <w:rPr>
                <w:sz w:val="16"/>
              </w:rPr>
            </w:pPr>
            <w:r>
              <w:rPr>
                <w:sz w:val="16"/>
              </w:rPr>
              <w:t>Addition of TT analysis for tests 11.6.3.1, 11.6.3.3 and 13.4.3.1</w:t>
            </w:r>
          </w:p>
        </w:tc>
        <w:tc>
          <w:tcPr>
            <w:tcW w:w="0" w:type="auto"/>
            <w:tcBorders>
              <w:top w:val="single" w:sz="4" w:space="0" w:color="auto"/>
              <w:left w:val="single" w:sz="4" w:space="0" w:color="auto"/>
              <w:bottom w:val="single" w:sz="4" w:space="0" w:color="auto"/>
              <w:right w:val="single" w:sz="4" w:space="0" w:color="auto"/>
            </w:tcBorders>
            <w:hideMark/>
          </w:tcPr>
          <w:p w14:paraId="59EC64B0"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CDFA9A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7C2CDC" w14:textId="77777777" w:rsidR="00C121BA" w:rsidRDefault="00C121BA">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hideMark/>
          </w:tcPr>
          <w:p w14:paraId="35D1A87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3803E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FB14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B936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63CA22" w14:textId="77777777" w:rsidR="00C121BA" w:rsidRDefault="00C121BA">
            <w:pPr>
              <w:pStyle w:val="TAL"/>
              <w:rPr>
                <w:sz w:val="16"/>
              </w:rPr>
            </w:pPr>
            <w:r>
              <w:rPr>
                <w:sz w:val="16"/>
              </w:rPr>
              <w:t>agreed</w:t>
            </w:r>
          </w:p>
        </w:tc>
      </w:tr>
      <w:tr w:rsidR="00C121BA" w14:paraId="13CCB41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06FC35F" w14:textId="77777777" w:rsidR="00C121BA" w:rsidRDefault="00C121BA">
            <w:pPr>
              <w:pStyle w:val="TAL"/>
              <w:rPr>
                <w:sz w:val="16"/>
              </w:rPr>
            </w:pPr>
            <w:r>
              <w:rPr>
                <w:sz w:val="16"/>
              </w:rPr>
              <w:t>R5-246862</w:t>
            </w:r>
          </w:p>
        </w:tc>
        <w:tc>
          <w:tcPr>
            <w:tcW w:w="0" w:type="auto"/>
            <w:tcBorders>
              <w:top w:val="single" w:sz="4" w:space="0" w:color="auto"/>
              <w:left w:val="single" w:sz="4" w:space="0" w:color="auto"/>
              <w:bottom w:val="single" w:sz="4" w:space="0" w:color="auto"/>
              <w:right w:val="single" w:sz="4" w:space="0" w:color="auto"/>
            </w:tcBorders>
            <w:hideMark/>
          </w:tcPr>
          <w:p w14:paraId="1AA6D7B3" w14:textId="77777777" w:rsidR="00C121BA" w:rsidRDefault="00C121BA">
            <w:pPr>
              <w:pStyle w:val="TAL"/>
              <w:rPr>
                <w:sz w:val="16"/>
              </w:rPr>
            </w:pPr>
            <w:r>
              <w:rPr>
                <w:sz w:val="16"/>
              </w:rPr>
              <w:t>Addition of TT analysis for tests 11.6.4.1 and 13.4.4.1</w:t>
            </w:r>
          </w:p>
        </w:tc>
        <w:tc>
          <w:tcPr>
            <w:tcW w:w="0" w:type="auto"/>
            <w:tcBorders>
              <w:top w:val="single" w:sz="4" w:space="0" w:color="auto"/>
              <w:left w:val="single" w:sz="4" w:space="0" w:color="auto"/>
              <w:bottom w:val="single" w:sz="4" w:space="0" w:color="auto"/>
              <w:right w:val="single" w:sz="4" w:space="0" w:color="auto"/>
            </w:tcBorders>
            <w:hideMark/>
          </w:tcPr>
          <w:p w14:paraId="0DADACBF"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AC8D023"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4E5A3C2" w14:textId="77777777" w:rsidR="00C121BA" w:rsidRDefault="00C121BA">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58C8298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E415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4E696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E3502"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48E87" w14:textId="77777777" w:rsidR="00C121BA" w:rsidRDefault="00C121BA">
            <w:pPr>
              <w:pStyle w:val="TAL"/>
              <w:rPr>
                <w:sz w:val="16"/>
              </w:rPr>
            </w:pPr>
            <w:r>
              <w:rPr>
                <w:sz w:val="16"/>
              </w:rPr>
              <w:t>revised</w:t>
            </w:r>
          </w:p>
        </w:tc>
      </w:tr>
      <w:tr w:rsidR="00C121BA" w14:paraId="57C64D2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260204" w14:textId="77777777" w:rsidR="00C121BA" w:rsidRDefault="00C121BA">
            <w:pPr>
              <w:pStyle w:val="TAL"/>
              <w:rPr>
                <w:sz w:val="16"/>
              </w:rPr>
            </w:pPr>
            <w:r>
              <w:rPr>
                <w:sz w:val="16"/>
              </w:rPr>
              <w:t>R5-247875</w:t>
            </w:r>
          </w:p>
        </w:tc>
        <w:tc>
          <w:tcPr>
            <w:tcW w:w="0" w:type="auto"/>
            <w:tcBorders>
              <w:top w:val="single" w:sz="4" w:space="0" w:color="auto"/>
              <w:left w:val="single" w:sz="4" w:space="0" w:color="auto"/>
              <w:bottom w:val="single" w:sz="4" w:space="0" w:color="auto"/>
              <w:right w:val="single" w:sz="4" w:space="0" w:color="auto"/>
            </w:tcBorders>
            <w:hideMark/>
          </w:tcPr>
          <w:p w14:paraId="6028329C" w14:textId="77777777" w:rsidR="00C121BA" w:rsidRDefault="00C121BA">
            <w:pPr>
              <w:pStyle w:val="TAL"/>
              <w:rPr>
                <w:sz w:val="16"/>
              </w:rPr>
            </w:pPr>
            <w:r>
              <w:rPr>
                <w:sz w:val="16"/>
              </w:rPr>
              <w:t>Addition of TT analysis for tests 11.6.4.1 and 13.4.4.1</w:t>
            </w:r>
          </w:p>
        </w:tc>
        <w:tc>
          <w:tcPr>
            <w:tcW w:w="0" w:type="auto"/>
            <w:tcBorders>
              <w:top w:val="single" w:sz="4" w:space="0" w:color="auto"/>
              <w:left w:val="single" w:sz="4" w:space="0" w:color="auto"/>
              <w:bottom w:val="single" w:sz="4" w:space="0" w:color="auto"/>
              <w:right w:val="single" w:sz="4" w:space="0" w:color="auto"/>
            </w:tcBorders>
            <w:hideMark/>
          </w:tcPr>
          <w:p w14:paraId="012A7EBD"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64CD9F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D53F476" w14:textId="77777777" w:rsidR="00C121BA" w:rsidRDefault="00C121BA">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78D63C9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DF52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59F8F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0ADD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0ACF7A" w14:textId="77777777" w:rsidR="00C121BA" w:rsidRDefault="00C121BA">
            <w:pPr>
              <w:pStyle w:val="TAL"/>
              <w:rPr>
                <w:sz w:val="16"/>
              </w:rPr>
            </w:pPr>
            <w:r>
              <w:rPr>
                <w:sz w:val="16"/>
              </w:rPr>
              <w:t>agreed</w:t>
            </w:r>
          </w:p>
        </w:tc>
      </w:tr>
      <w:tr w:rsidR="00C121BA" w14:paraId="39DA189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D8A4567" w14:textId="77777777" w:rsidR="00C121BA" w:rsidRDefault="00C121BA">
            <w:pPr>
              <w:pStyle w:val="TAL"/>
              <w:rPr>
                <w:sz w:val="16"/>
              </w:rPr>
            </w:pPr>
            <w:r>
              <w:rPr>
                <w:sz w:val="16"/>
              </w:rPr>
              <w:lastRenderedPageBreak/>
              <w:t>R5-246863</w:t>
            </w:r>
          </w:p>
        </w:tc>
        <w:tc>
          <w:tcPr>
            <w:tcW w:w="0" w:type="auto"/>
            <w:tcBorders>
              <w:top w:val="single" w:sz="4" w:space="0" w:color="auto"/>
              <w:left w:val="single" w:sz="4" w:space="0" w:color="auto"/>
              <w:bottom w:val="single" w:sz="4" w:space="0" w:color="auto"/>
              <w:right w:val="single" w:sz="4" w:space="0" w:color="auto"/>
            </w:tcBorders>
            <w:hideMark/>
          </w:tcPr>
          <w:p w14:paraId="6C956CC3" w14:textId="77777777" w:rsidR="00C121BA" w:rsidRDefault="00C121BA">
            <w:pPr>
              <w:pStyle w:val="TAL"/>
              <w:rPr>
                <w:sz w:val="16"/>
              </w:rPr>
            </w:pPr>
            <w:r>
              <w:rPr>
                <w:sz w:val="16"/>
              </w:rPr>
              <w:t>Addition of TT analysis for test 13.4.5.1</w:t>
            </w:r>
          </w:p>
        </w:tc>
        <w:tc>
          <w:tcPr>
            <w:tcW w:w="0" w:type="auto"/>
            <w:tcBorders>
              <w:top w:val="single" w:sz="4" w:space="0" w:color="auto"/>
              <w:left w:val="single" w:sz="4" w:space="0" w:color="auto"/>
              <w:bottom w:val="single" w:sz="4" w:space="0" w:color="auto"/>
              <w:right w:val="single" w:sz="4" w:space="0" w:color="auto"/>
            </w:tcBorders>
            <w:hideMark/>
          </w:tcPr>
          <w:p w14:paraId="3B7A67D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1EF0F8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B32A4A0" w14:textId="77777777" w:rsidR="00C121BA" w:rsidRDefault="00C121BA">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14:paraId="50E2630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FD88F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7B3C0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BA8E0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E80A26" w14:textId="77777777" w:rsidR="00C121BA" w:rsidRDefault="00C121BA">
            <w:pPr>
              <w:pStyle w:val="TAL"/>
              <w:rPr>
                <w:sz w:val="16"/>
              </w:rPr>
            </w:pPr>
            <w:r>
              <w:rPr>
                <w:sz w:val="16"/>
              </w:rPr>
              <w:t>revised</w:t>
            </w:r>
          </w:p>
        </w:tc>
      </w:tr>
      <w:tr w:rsidR="00C121BA" w14:paraId="7611F0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EE28F3" w14:textId="77777777" w:rsidR="00C121BA" w:rsidRDefault="00C121BA">
            <w:pPr>
              <w:pStyle w:val="TAL"/>
              <w:rPr>
                <w:sz w:val="16"/>
              </w:rPr>
            </w:pPr>
            <w:r>
              <w:rPr>
                <w:sz w:val="16"/>
              </w:rPr>
              <w:t>R5-247876</w:t>
            </w:r>
          </w:p>
        </w:tc>
        <w:tc>
          <w:tcPr>
            <w:tcW w:w="0" w:type="auto"/>
            <w:tcBorders>
              <w:top w:val="single" w:sz="4" w:space="0" w:color="auto"/>
              <w:left w:val="single" w:sz="4" w:space="0" w:color="auto"/>
              <w:bottom w:val="single" w:sz="4" w:space="0" w:color="auto"/>
              <w:right w:val="single" w:sz="4" w:space="0" w:color="auto"/>
            </w:tcBorders>
            <w:hideMark/>
          </w:tcPr>
          <w:p w14:paraId="11A5F927" w14:textId="77777777" w:rsidR="00C121BA" w:rsidRDefault="00C121BA">
            <w:pPr>
              <w:pStyle w:val="TAL"/>
              <w:rPr>
                <w:sz w:val="16"/>
              </w:rPr>
            </w:pPr>
            <w:r>
              <w:rPr>
                <w:sz w:val="16"/>
              </w:rPr>
              <w:t>Addition of TT analysis for test 13.4.5.1</w:t>
            </w:r>
          </w:p>
        </w:tc>
        <w:tc>
          <w:tcPr>
            <w:tcW w:w="0" w:type="auto"/>
            <w:tcBorders>
              <w:top w:val="single" w:sz="4" w:space="0" w:color="auto"/>
              <w:left w:val="single" w:sz="4" w:space="0" w:color="auto"/>
              <w:bottom w:val="single" w:sz="4" w:space="0" w:color="auto"/>
              <w:right w:val="single" w:sz="4" w:space="0" w:color="auto"/>
            </w:tcBorders>
            <w:hideMark/>
          </w:tcPr>
          <w:p w14:paraId="2753FED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C648EB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8C3F20D" w14:textId="77777777" w:rsidR="00C121BA" w:rsidRDefault="00C121BA">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14:paraId="3029A1F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7078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29740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424A8"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0EEFCA" w14:textId="77777777" w:rsidR="00C121BA" w:rsidRDefault="00C121BA">
            <w:pPr>
              <w:pStyle w:val="TAL"/>
              <w:rPr>
                <w:sz w:val="16"/>
              </w:rPr>
            </w:pPr>
            <w:r>
              <w:rPr>
                <w:sz w:val="16"/>
              </w:rPr>
              <w:t>agreed</w:t>
            </w:r>
          </w:p>
        </w:tc>
      </w:tr>
      <w:tr w:rsidR="00C121BA" w14:paraId="029FBAB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9328E1E" w14:textId="77777777" w:rsidR="00C121BA" w:rsidRDefault="00C121BA">
            <w:pPr>
              <w:pStyle w:val="TAL"/>
              <w:rPr>
                <w:sz w:val="16"/>
              </w:rPr>
            </w:pPr>
            <w:r>
              <w:rPr>
                <w:sz w:val="16"/>
              </w:rPr>
              <w:t>R5-246864</w:t>
            </w:r>
          </w:p>
        </w:tc>
        <w:tc>
          <w:tcPr>
            <w:tcW w:w="0" w:type="auto"/>
            <w:tcBorders>
              <w:top w:val="single" w:sz="4" w:space="0" w:color="auto"/>
              <w:left w:val="single" w:sz="4" w:space="0" w:color="auto"/>
              <w:bottom w:val="single" w:sz="4" w:space="0" w:color="auto"/>
              <w:right w:val="single" w:sz="4" w:space="0" w:color="auto"/>
            </w:tcBorders>
            <w:hideMark/>
          </w:tcPr>
          <w:p w14:paraId="1382F0B0" w14:textId="77777777" w:rsidR="00C121BA" w:rsidRDefault="00C121BA">
            <w:pPr>
              <w:pStyle w:val="TAL"/>
              <w:rPr>
                <w:sz w:val="16"/>
              </w:rPr>
            </w:pPr>
            <w:r>
              <w:rPr>
                <w:sz w:val="16"/>
              </w:rPr>
              <w:t>Addition of TT analysis for test 13.4.5.2</w:t>
            </w:r>
          </w:p>
        </w:tc>
        <w:tc>
          <w:tcPr>
            <w:tcW w:w="0" w:type="auto"/>
            <w:tcBorders>
              <w:top w:val="single" w:sz="4" w:space="0" w:color="auto"/>
              <w:left w:val="single" w:sz="4" w:space="0" w:color="auto"/>
              <w:bottom w:val="single" w:sz="4" w:space="0" w:color="auto"/>
              <w:right w:val="single" w:sz="4" w:space="0" w:color="auto"/>
            </w:tcBorders>
            <w:hideMark/>
          </w:tcPr>
          <w:p w14:paraId="215856F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50D496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9C6B28F" w14:textId="77777777" w:rsidR="00C121BA" w:rsidRDefault="00C121BA">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hideMark/>
          </w:tcPr>
          <w:p w14:paraId="56BD219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BE919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E54C9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B80FC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43083D" w14:textId="77777777" w:rsidR="00C121BA" w:rsidRDefault="00C121BA">
            <w:pPr>
              <w:pStyle w:val="TAL"/>
              <w:rPr>
                <w:sz w:val="16"/>
              </w:rPr>
            </w:pPr>
            <w:r>
              <w:rPr>
                <w:sz w:val="16"/>
              </w:rPr>
              <w:t>agreed</w:t>
            </w:r>
          </w:p>
        </w:tc>
      </w:tr>
      <w:tr w:rsidR="00C121BA" w14:paraId="376E8C0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4C9EA6C" w14:textId="77777777" w:rsidR="00C121BA" w:rsidRDefault="00C121BA">
            <w:pPr>
              <w:pStyle w:val="TAL"/>
              <w:rPr>
                <w:sz w:val="16"/>
              </w:rPr>
            </w:pPr>
            <w:r>
              <w:rPr>
                <w:sz w:val="16"/>
              </w:rPr>
              <w:t>R5-246865</w:t>
            </w:r>
          </w:p>
        </w:tc>
        <w:tc>
          <w:tcPr>
            <w:tcW w:w="0" w:type="auto"/>
            <w:tcBorders>
              <w:top w:val="single" w:sz="4" w:space="0" w:color="auto"/>
              <w:left w:val="single" w:sz="4" w:space="0" w:color="auto"/>
              <w:bottom w:val="single" w:sz="4" w:space="0" w:color="auto"/>
              <w:right w:val="single" w:sz="4" w:space="0" w:color="auto"/>
            </w:tcBorders>
            <w:hideMark/>
          </w:tcPr>
          <w:p w14:paraId="11330E13" w14:textId="77777777" w:rsidR="00C121BA" w:rsidRDefault="00C121BA">
            <w:pPr>
              <w:pStyle w:val="TAL"/>
              <w:rPr>
                <w:sz w:val="16"/>
              </w:rPr>
            </w:pPr>
            <w:r>
              <w:rPr>
                <w:sz w:val="16"/>
              </w:rPr>
              <w:t>Addition of TT analysis for test 13.4.6.1</w:t>
            </w:r>
          </w:p>
        </w:tc>
        <w:tc>
          <w:tcPr>
            <w:tcW w:w="0" w:type="auto"/>
            <w:tcBorders>
              <w:top w:val="single" w:sz="4" w:space="0" w:color="auto"/>
              <w:left w:val="single" w:sz="4" w:space="0" w:color="auto"/>
              <w:bottom w:val="single" w:sz="4" w:space="0" w:color="auto"/>
              <w:right w:val="single" w:sz="4" w:space="0" w:color="auto"/>
            </w:tcBorders>
            <w:hideMark/>
          </w:tcPr>
          <w:p w14:paraId="6EAFBB67"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66B549B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3D9CF84" w14:textId="77777777" w:rsidR="00C121BA" w:rsidRDefault="00C121BA">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65FAD33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5E4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DCF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60674E"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80AAE" w14:textId="77777777" w:rsidR="00C121BA" w:rsidRDefault="00C121BA">
            <w:pPr>
              <w:pStyle w:val="TAL"/>
              <w:rPr>
                <w:sz w:val="16"/>
              </w:rPr>
            </w:pPr>
            <w:r>
              <w:rPr>
                <w:sz w:val="16"/>
              </w:rPr>
              <w:t>revised</w:t>
            </w:r>
          </w:p>
        </w:tc>
      </w:tr>
      <w:tr w:rsidR="00C121BA" w14:paraId="015A78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6FFBC92" w14:textId="77777777" w:rsidR="00C121BA" w:rsidRDefault="00C121BA">
            <w:pPr>
              <w:pStyle w:val="TAL"/>
              <w:rPr>
                <w:sz w:val="16"/>
              </w:rPr>
            </w:pPr>
            <w:r>
              <w:rPr>
                <w:sz w:val="16"/>
              </w:rPr>
              <w:t>R5-247845</w:t>
            </w:r>
          </w:p>
        </w:tc>
        <w:tc>
          <w:tcPr>
            <w:tcW w:w="0" w:type="auto"/>
            <w:tcBorders>
              <w:top w:val="single" w:sz="4" w:space="0" w:color="auto"/>
              <w:left w:val="single" w:sz="4" w:space="0" w:color="auto"/>
              <w:bottom w:val="single" w:sz="4" w:space="0" w:color="auto"/>
              <w:right w:val="single" w:sz="4" w:space="0" w:color="auto"/>
            </w:tcBorders>
            <w:hideMark/>
          </w:tcPr>
          <w:p w14:paraId="3BF1EB74" w14:textId="77777777" w:rsidR="00C121BA" w:rsidRDefault="00C121BA">
            <w:pPr>
              <w:pStyle w:val="TAL"/>
              <w:rPr>
                <w:sz w:val="16"/>
              </w:rPr>
            </w:pPr>
            <w:r>
              <w:rPr>
                <w:sz w:val="16"/>
              </w:rPr>
              <w:t>Addition of TT analysis for test 13.4.6.1</w:t>
            </w:r>
          </w:p>
        </w:tc>
        <w:tc>
          <w:tcPr>
            <w:tcW w:w="0" w:type="auto"/>
            <w:tcBorders>
              <w:top w:val="single" w:sz="4" w:space="0" w:color="auto"/>
              <w:left w:val="single" w:sz="4" w:space="0" w:color="auto"/>
              <w:bottom w:val="single" w:sz="4" w:space="0" w:color="auto"/>
              <w:right w:val="single" w:sz="4" w:space="0" w:color="auto"/>
            </w:tcBorders>
            <w:hideMark/>
          </w:tcPr>
          <w:p w14:paraId="4AE2A6BE"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423AC8C"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79F7BC9" w14:textId="77777777" w:rsidR="00C121BA" w:rsidRDefault="00C121BA">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5C5C8A7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39A74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D39F7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99936A"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B914A9" w14:textId="77777777" w:rsidR="00C121BA" w:rsidRDefault="00C121BA">
            <w:pPr>
              <w:pStyle w:val="TAL"/>
              <w:rPr>
                <w:sz w:val="16"/>
              </w:rPr>
            </w:pPr>
            <w:r>
              <w:rPr>
                <w:sz w:val="16"/>
              </w:rPr>
              <w:t>agreed</w:t>
            </w:r>
          </w:p>
        </w:tc>
      </w:tr>
      <w:tr w:rsidR="00C121BA" w14:paraId="2473B59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C7F030" w14:textId="77777777" w:rsidR="00C121BA" w:rsidRDefault="00C121BA">
            <w:pPr>
              <w:pStyle w:val="TAL"/>
              <w:rPr>
                <w:sz w:val="16"/>
              </w:rPr>
            </w:pPr>
            <w:r>
              <w:rPr>
                <w:sz w:val="16"/>
              </w:rPr>
              <w:t>R5-246866</w:t>
            </w:r>
          </w:p>
        </w:tc>
        <w:tc>
          <w:tcPr>
            <w:tcW w:w="0" w:type="auto"/>
            <w:tcBorders>
              <w:top w:val="single" w:sz="4" w:space="0" w:color="auto"/>
              <w:left w:val="single" w:sz="4" w:space="0" w:color="auto"/>
              <w:bottom w:val="single" w:sz="4" w:space="0" w:color="auto"/>
              <w:right w:val="single" w:sz="4" w:space="0" w:color="auto"/>
            </w:tcBorders>
            <w:hideMark/>
          </w:tcPr>
          <w:p w14:paraId="3F560C99" w14:textId="77777777" w:rsidR="00C121BA" w:rsidRDefault="00C121BA">
            <w:pPr>
              <w:pStyle w:val="TAL"/>
              <w:rPr>
                <w:sz w:val="16"/>
              </w:rPr>
            </w:pPr>
            <w:r>
              <w:rPr>
                <w:sz w:val="16"/>
              </w:rPr>
              <w:t>Addition of TT analysis for test 13.4.6.2</w:t>
            </w:r>
          </w:p>
        </w:tc>
        <w:tc>
          <w:tcPr>
            <w:tcW w:w="0" w:type="auto"/>
            <w:tcBorders>
              <w:top w:val="single" w:sz="4" w:space="0" w:color="auto"/>
              <w:left w:val="single" w:sz="4" w:space="0" w:color="auto"/>
              <w:bottom w:val="single" w:sz="4" w:space="0" w:color="auto"/>
              <w:right w:val="single" w:sz="4" w:space="0" w:color="auto"/>
            </w:tcBorders>
            <w:hideMark/>
          </w:tcPr>
          <w:p w14:paraId="632E2089"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BA30CE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9339BD1" w14:textId="77777777" w:rsidR="00C121BA" w:rsidRDefault="00C121BA">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0BED71E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38522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B3D5A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8C98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F71F2B" w14:textId="77777777" w:rsidR="00C121BA" w:rsidRDefault="00C121BA">
            <w:pPr>
              <w:pStyle w:val="TAL"/>
              <w:rPr>
                <w:sz w:val="16"/>
              </w:rPr>
            </w:pPr>
            <w:r>
              <w:rPr>
                <w:sz w:val="16"/>
              </w:rPr>
              <w:t>agreed</w:t>
            </w:r>
          </w:p>
        </w:tc>
      </w:tr>
      <w:tr w:rsidR="00C121BA" w14:paraId="1CEF3B9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09931C" w14:textId="77777777" w:rsidR="00C121BA" w:rsidRDefault="00C121BA">
            <w:pPr>
              <w:pStyle w:val="TAL"/>
              <w:rPr>
                <w:sz w:val="16"/>
              </w:rPr>
            </w:pPr>
            <w:r>
              <w:rPr>
                <w:sz w:val="16"/>
              </w:rPr>
              <w:t>R5-246867</w:t>
            </w:r>
          </w:p>
        </w:tc>
        <w:tc>
          <w:tcPr>
            <w:tcW w:w="0" w:type="auto"/>
            <w:tcBorders>
              <w:top w:val="single" w:sz="4" w:space="0" w:color="auto"/>
              <w:left w:val="single" w:sz="4" w:space="0" w:color="auto"/>
              <w:bottom w:val="single" w:sz="4" w:space="0" w:color="auto"/>
              <w:right w:val="single" w:sz="4" w:space="0" w:color="auto"/>
            </w:tcBorders>
            <w:hideMark/>
          </w:tcPr>
          <w:p w14:paraId="385D5052" w14:textId="77777777" w:rsidR="00C121BA" w:rsidRDefault="00C121BA">
            <w:pPr>
              <w:pStyle w:val="TAL"/>
              <w:rPr>
                <w:sz w:val="16"/>
              </w:rPr>
            </w:pPr>
            <w:r>
              <w:rPr>
                <w:sz w:val="16"/>
              </w:rPr>
              <w:t>Addition of TT analysis for NR-U L1-RSRP measurement reporting tests</w:t>
            </w:r>
          </w:p>
        </w:tc>
        <w:tc>
          <w:tcPr>
            <w:tcW w:w="0" w:type="auto"/>
            <w:tcBorders>
              <w:top w:val="single" w:sz="4" w:space="0" w:color="auto"/>
              <w:left w:val="single" w:sz="4" w:space="0" w:color="auto"/>
              <w:bottom w:val="single" w:sz="4" w:space="0" w:color="auto"/>
              <w:right w:val="single" w:sz="4" w:space="0" w:color="auto"/>
            </w:tcBorders>
            <w:hideMark/>
          </w:tcPr>
          <w:p w14:paraId="6EDF27A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2008DD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A4EC4ED" w14:textId="77777777" w:rsidR="00C121BA" w:rsidRDefault="00C121BA">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hideMark/>
          </w:tcPr>
          <w:p w14:paraId="6AE5A50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F98BE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7844B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1756D"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2B8FB" w14:textId="77777777" w:rsidR="00C121BA" w:rsidRDefault="00C121BA">
            <w:pPr>
              <w:pStyle w:val="TAL"/>
              <w:rPr>
                <w:sz w:val="16"/>
              </w:rPr>
            </w:pPr>
            <w:r>
              <w:rPr>
                <w:sz w:val="16"/>
              </w:rPr>
              <w:t>agreed</w:t>
            </w:r>
          </w:p>
        </w:tc>
      </w:tr>
      <w:tr w:rsidR="00C121BA" w14:paraId="5E004C0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0CEEC59" w14:textId="77777777" w:rsidR="00C121BA" w:rsidRDefault="00C121BA">
            <w:pPr>
              <w:pStyle w:val="TAL"/>
              <w:rPr>
                <w:sz w:val="16"/>
              </w:rPr>
            </w:pPr>
            <w:r>
              <w:rPr>
                <w:sz w:val="16"/>
              </w:rPr>
              <w:t>R5-246868</w:t>
            </w:r>
          </w:p>
        </w:tc>
        <w:tc>
          <w:tcPr>
            <w:tcW w:w="0" w:type="auto"/>
            <w:tcBorders>
              <w:top w:val="single" w:sz="4" w:space="0" w:color="auto"/>
              <w:left w:val="single" w:sz="4" w:space="0" w:color="auto"/>
              <w:bottom w:val="single" w:sz="4" w:space="0" w:color="auto"/>
              <w:right w:val="single" w:sz="4" w:space="0" w:color="auto"/>
            </w:tcBorders>
            <w:hideMark/>
          </w:tcPr>
          <w:p w14:paraId="3D4DE4E7" w14:textId="77777777" w:rsidR="00C121BA" w:rsidRDefault="00C121BA">
            <w:pPr>
              <w:pStyle w:val="TAL"/>
              <w:rPr>
                <w:sz w:val="16"/>
              </w:rPr>
            </w:pPr>
            <w:r>
              <w:rPr>
                <w:sz w:val="16"/>
              </w:rPr>
              <w:t>Addition of TT analysis for test 13.2.2.1, 13.2.2.2 and 13.2.2.3</w:t>
            </w:r>
          </w:p>
        </w:tc>
        <w:tc>
          <w:tcPr>
            <w:tcW w:w="0" w:type="auto"/>
            <w:tcBorders>
              <w:top w:val="single" w:sz="4" w:space="0" w:color="auto"/>
              <w:left w:val="single" w:sz="4" w:space="0" w:color="auto"/>
              <w:bottom w:val="single" w:sz="4" w:space="0" w:color="auto"/>
              <w:right w:val="single" w:sz="4" w:space="0" w:color="auto"/>
            </w:tcBorders>
            <w:hideMark/>
          </w:tcPr>
          <w:p w14:paraId="70535233"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785580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18ED4CA" w14:textId="77777777" w:rsidR="00C121BA" w:rsidRDefault="00C121BA">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hideMark/>
          </w:tcPr>
          <w:p w14:paraId="3F8637D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88FD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209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459B7A"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A59B4" w14:textId="77777777" w:rsidR="00C121BA" w:rsidRDefault="00C121BA">
            <w:pPr>
              <w:pStyle w:val="TAL"/>
              <w:rPr>
                <w:sz w:val="16"/>
              </w:rPr>
            </w:pPr>
            <w:r>
              <w:rPr>
                <w:sz w:val="16"/>
              </w:rPr>
              <w:t>agreed</w:t>
            </w:r>
          </w:p>
        </w:tc>
      </w:tr>
      <w:tr w:rsidR="00C121BA" w14:paraId="664E467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72335D" w14:textId="77777777" w:rsidR="00C121BA" w:rsidRDefault="00C121BA">
            <w:pPr>
              <w:pStyle w:val="TAL"/>
              <w:rPr>
                <w:sz w:val="16"/>
              </w:rPr>
            </w:pPr>
            <w:r>
              <w:rPr>
                <w:sz w:val="16"/>
              </w:rPr>
              <w:t>R5-246869</w:t>
            </w:r>
          </w:p>
        </w:tc>
        <w:tc>
          <w:tcPr>
            <w:tcW w:w="0" w:type="auto"/>
            <w:tcBorders>
              <w:top w:val="single" w:sz="4" w:space="0" w:color="auto"/>
              <w:left w:val="single" w:sz="4" w:space="0" w:color="auto"/>
              <w:bottom w:val="single" w:sz="4" w:space="0" w:color="auto"/>
              <w:right w:val="single" w:sz="4" w:space="0" w:color="auto"/>
            </w:tcBorders>
            <w:hideMark/>
          </w:tcPr>
          <w:p w14:paraId="542949CE" w14:textId="77777777" w:rsidR="00C121BA" w:rsidRDefault="00C121BA">
            <w:pPr>
              <w:pStyle w:val="TAL"/>
              <w:rPr>
                <w:sz w:val="16"/>
              </w:rPr>
            </w:pPr>
            <w:r>
              <w:rPr>
                <w:sz w:val="16"/>
              </w:rPr>
              <w:t>Addition of TT analysis for tests 13.3.2.x</w:t>
            </w:r>
          </w:p>
        </w:tc>
        <w:tc>
          <w:tcPr>
            <w:tcW w:w="0" w:type="auto"/>
            <w:tcBorders>
              <w:top w:val="single" w:sz="4" w:space="0" w:color="auto"/>
              <w:left w:val="single" w:sz="4" w:space="0" w:color="auto"/>
              <w:bottom w:val="single" w:sz="4" w:space="0" w:color="auto"/>
              <w:right w:val="single" w:sz="4" w:space="0" w:color="auto"/>
            </w:tcBorders>
            <w:hideMark/>
          </w:tcPr>
          <w:p w14:paraId="4F014791"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F23567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9B84C47" w14:textId="77777777" w:rsidR="00C121BA" w:rsidRDefault="00C121BA">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7E52F2D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A308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6403B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F02B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48A0D0" w14:textId="77777777" w:rsidR="00C121BA" w:rsidRDefault="00C121BA">
            <w:pPr>
              <w:pStyle w:val="TAL"/>
              <w:rPr>
                <w:sz w:val="16"/>
              </w:rPr>
            </w:pPr>
            <w:r>
              <w:rPr>
                <w:sz w:val="16"/>
              </w:rPr>
              <w:t>revised</w:t>
            </w:r>
          </w:p>
        </w:tc>
      </w:tr>
      <w:tr w:rsidR="00C121BA" w14:paraId="3883C5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3F1590E" w14:textId="77777777" w:rsidR="00C121BA" w:rsidRDefault="00C121BA">
            <w:pPr>
              <w:pStyle w:val="TAL"/>
              <w:rPr>
                <w:sz w:val="16"/>
              </w:rPr>
            </w:pPr>
            <w:r>
              <w:rPr>
                <w:sz w:val="16"/>
              </w:rPr>
              <w:t>R5-247877</w:t>
            </w:r>
          </w:p>
        </w:tc>
        <w:tc>
          <w:tcPr>
            <w:tcW w:w="0" w:type="auto"/>
            <w:tcBorders>
              <w:top w:val="single" w:sz="4" w:space="0" w:color="auto"/>
              <w:left w:val="single" w:sz="4" w:space="0" w:color="auto"/>
              <w:bottom w:val="single" w:sz="4" w:space="0" w:color="auto"/>
              <w:right w:val="single" w:sz="4" w:space="0" w:color="auto"/>
            </w:tcBorders>
            <w:hideMark/>
          </w:tcPr>
          <w:p w14:paraId="3CF25F87" w14:textId="77777777" w:rsidR="00C121BA" w:rsidRDefault="00C121BA">
            <w:pPr>
              <w:pStyle w:val="TAL"/>
              <w:rPr>
                <w:sz w:val="16"/>
              </w:rPr>
            </w:pPr>
            <w:r>
              <w:rPr>
                <w:sz w:val="16"/>
              </w:rPr>
              <w:t>Addition of TT analysis for tests 13.3.2.x</w:t>
            </w:r>
          </w:p>
        </w:tc>
        <w:tc>
          <w:tcPr>
            <w:tcW w:w="0" w:type="auto"/>
            <w:tcBorders>
              <w:top w:val="single" w:sz="4" w:space="0" w:color="auto"/>
              <w:left w:val="single" w:sz="4" w:space="0" w:color="auto"/>
              <w:bottom w:val="single" w:sz="4" w:space="0" w:color="auto"/>
              <w:right w:val="single" w:sz="4" w:space="0" w:color="auto"/>
            </w:tcBorders>
            <w:hideMark/>
          </w:tcPr>
          <w:p w14:paraId="39479808"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0AA04A8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2577B1A" w14:textId="77777777" w:rsidR="00C121BA" w:rsidRDefault="00C121BA">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311A636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64EAF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960F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BFD9F"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CDBACA" w14:textId="77777777" w:rsidR="00C121BA" w:rsidRDefault="00C121BA">
            <w:pPr>
              <w:pStyle w:val="TAL"/>
              <w:rPr>
                <w:sz w:val="16"/>
              </w:rPr>
            </w:pPr>
            <w:r>
              <w:rPr>
                <w:sz w:val="16"/>
              </w:rPr>
              <w:t>agreed</w:t>
            </w:r>
          </w:p>
        </w:tc>
      </w:tr>
      <w:tr w:rsidR="00C121BA" w14:paraId="1E89BA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2F46FB" w14:textId="77777777" w:rsidR="00C121BA" w:rsidRDefault="00C121BA">
            <w:pPr>
              <w:pStyle w:val="TAL"/>
              <w:rPr>
                <w:sz w:val="16"/>
              </w:rPr>
            </w:pPr>
            <w:r>
              <w:rPr>
                <w:sz w:val="16"/>
              </w:rPr>
              <w:t>R5-246870</w:t>
            </w:r>
          </w:p>
        </w:tc>
        <w:tc>
          <w:tcPr>
            <w:tcW w:w="0" w:type="auto"/>
            <w:tcBorders>
              <w:top w:val="single" w:sz="4" w:space="0" w:color="auto"/>
              <w:left w:val="single" w:sz="4" w:space="0" w:color="auto"/>
              <w:bottom w:val="single" w:sz="4" w:space="0" w:color="auto"/>
              <w:right w:val="single" w:sz="4" w:space="0" w:color="auto"/>
            </w:tcBorders>
            <w:hideMark/>
          </w:tcPr>
          <w:p w14:paraId="5AC2CE8B" w14:textId="77777777" w:rsidR="00C121BA" w:rsidRDefault="00C121BA">
            <w:pPr>
              <w:pStyle w:val="TAL"/>
              <w:rPr>
                <w:sz w:val="16"/>
              </w:rPr>
            </w:pPr>
            <w:r>
              <w:rPr>
                <w:sz w:val="16"/>
              </w:rPr>
              <w:t>Addition of TT analysis for tests 13.3.1.1, 13.3.1.2, 13.3.1.3 and 13.3.1.4</w:t>
            </w:r>
          </w:p>
        </w:tc>
        <w:tc>
          <w:tcPr>
            <w:tcW w:w="0" w:type="auto"/>
            <w:tcBorders>
              <w:top w:val="single" w:sz="4" w:space="0" w:color="auto"/>
              <w:left w:val="single" w:sz="4" w:space="0" w:color="auto"/>
              <w:bottom w:val="single" w:sz="4" w:space="0" w:color="auto"/>
              <w:right w:val="single" w:sz="4" w:space="0" w:color="auto"/>
            </w:tcBorders>
            <w:hideMark/>
          </w:tcPr>
          <w:p w14:paraId="7E7A8FA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EE5B563"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D6C67F7" w14:textId="77777777" w:rsidR="00C121BA" w:rsidRDefault="00C121BA">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hideMark/>
          </w:tcPr>
          <w:p w14:paraId="12DD2FC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7E65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0967B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C0355"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78D4D6" w14:textId="77777777" w:rsidR="00C121BA" w:rsidRDefault="00C121BA">
            <w:pPr>
              <w:pStyle w:val="TAL"/>
              <w:rPr>
                <w:sz w:val="16"/>
              </w:rPr>
            </w:pPr>
            <w:r>
              <w:rPr>
                <w:sz w:val="16"/>
              </w:rPr>
              <w:t>revised</w:t>
            </w:r>
          </w:p>
        </w:tc>
      </w:tr>
      <w:tr w:rsidR="00C121BA" w14:paraId="73F386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4B49524" w14:textId="77777777" w:rsidR="00C121BA" w:rsidRDefault="00C121BA">
            <w:pPr>
              <w:pStyle w:val="TAL"/>
              <w:rPr>
                <w:sz w:val="16"/>
              </w:rPr>
            </w:pPr>
            <w:r>
              <w:rPr>
                <w:sz w:val="16"/>
              </w:rPr>
              <w:t>R5-247878</w:t>
            </w:r>
          </w:p>
        </w:tc>
        <w:tc>
          <w:tcPr>
            <w:tcW w:w="0" w:type="auto"/>
            <w:tcBorders>
              <w:top w:val="single" w:sz="4" w:space="0" w:color="auto"/>
              <w:left w:val="single" w:sz="4" w:space="0" w:color="auto"/>
              <w:bottom w:val="single" w:sz="4" w:space="0" w:color="auto"/>
              <w:right w:val="single" w:sz="4" w:space="0" w:color="auto"/>
            </w:tcBorders>
            <w:hideMark/>
          </w:tcPr>
          <w:p w14:paraId="3ECA53EE" w14:textId="77777777" w:rsidR="00C121BA" w:rsidRDefault="00C121BA">
            <w:pPr>
              <w:pStyle w:val="TAL"/>
              <w:rPr>
                <w:sz w:val="16"/>
              </w:rPr>
            </w:pPr>
            <w:r>
              <w:rPr>
                <w:sz w:val="16"/>
              </w:rPr>
              <w:t>Addition of TT analysis for tests 13.3.1.1, 13.3.1.2, 13.3.1.3 and 13.3.1.4</w:t>
            </w:r>
          </w:p>
        </w:tc>
        <w:tc>
          <w:tcPr>
            <w:tcW w:w="0" w:type="auto"/>
            <w:tcBorders>
              <w:top w:val="single" w:sz="4" w:space="0" w:color="auto"/>
              <w:left w:val="single" w:sz="4" w:space="0" w:color="auto"/>
              <w:bottom w:val="single" w:sz="4" w:space="0" w:color="auto"/>
              <w:right w:val="single" w:sz="4" w:space="0" w:color="auto"/>
            </w:tcBorders>
            <w:hideMark/>
          </w:tcPr>
          <w:p w14:paraId="7302A0BB"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6DD2CE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E0F92D3" w14:textId="77777777" w:rsidR="00C121BA" w:rsidRDefault="00C121BA">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hideMark/>
          </w:tcPr>
          <w:p w14:paraId="26806F63"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3DEE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F08D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8545B"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49028D" w14:textId="77777777" w:rsidR="00C121BA" w:rsidRDefault="00C121BA">
            <w:pPr>
              <w:pStyle w:val="TAL"/>
              <w:rPr>
                <w:sz w:val="16"/>
              </w:rPr>
            </w:pPr>
            <w:r>
              <w:rPr>
                <w:sz w:val="16"/>
              </w:rPr>
              <w:t>agreed</w:t>
            </w:r>
          </w:p>
        </w:tc>
      </w:tr>
      <w:tr w:rsidR="00C121BA" w14:paraId="01AF16A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77290D" w14:textId="77777777" w:rsidR="00C121BA" w:rsidRDefault="00C121BA">
            <w:pPr>
              <w:pStyle w:val="TAL"/>
              <w:rPr>
                <w:sz w:val="16"/>
              </w:rPr>
            </w:pPr>
            <w:r>
              <w:rPr>
                <w:sz w:val="16"/>
              </w:rPr>
              <w:t>R5-246871</w:t>
            </w:r>
          </w:p>
        </w:tc>
        <w:tc>
          <w:tcPr>
            <w:tcW w:w="0" w:type="auto"/>
            <w:tcBorders>
              <w:top w:val="single" w:sz="4" w:space="0" w:color="auto"/>
              <w:left w:val="single" w:sz="4" w:space="0" w:color="auto"/>
              <w:bottom w:val="single" w:sz="4" w:space="0" w:color="auto"/>
              <w:right w:val="single" w:sz="4" w:space="0" w:color="auto"/>
            </w:tcBorders>
            <w:hideMark/>
          </w:tcPr>
          <w:p w14:paraId="566ED4A1" w14:textId="77777777" w:rsidR="00C121BA" w:rsidRDefault="00C121BA">
            <w:pPr>
              <w:pStyle w:val="TAL"/>
              <w:rPr>
                <w:sz w:val="16"/>
              </w:rPr>
            </w:pPr>
            <w:r>
              <w:rPr>
                <w:sz w:val="16"/>
              </w:rPr>
              <w:t>Editorial correction to TT analysis for test cases 6.6.3.1 and 6.6.3.2</w:t>
            </w:r>
          </w:p>
        </w:tc>
        <w:tc>
          <w:tcPr>
            <w:tcW w:w="0" w:type="auto"/>
            <w:tcBorders>
              <w:top w:val="single" w:sz="4" w:space="0" w:color="auto"/>
              <w:left w:val="single" w:sz="4" w:space="0" w:color="auto"/>
              <w:bottom w:val="single" w:sz="4" w:space="0" w:color="auto"/>
              <w:right w:val="single" w:sz="4" w:space="0" w:color="auto"/>
            </w:tcBorders>
            <w:hideMark/>
          </w:tcPr>
          <w:p w14:paraId="74DFF675" w14:textId="77777777" w:rsidR="00C121BA" w:rsidRDefault="00C121B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4EFEDBC4"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241D262" w14:textId="77777777" w:rsidR="00C121BA" w:rsidRDefault="00C121BA">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14:paraId="5230CDD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54D16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F2F7C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9259A"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CC44C47" w14:textId="77777777" w:rsidR="00C121BA" w:rsidRDefault="00C121BA">
            <w:pPr>
              <w:pStyle w:val="TAL"/>
              <w:rPr>
                <w:sz w:val="16"/>
              </w:rPr>
            </w:pPr>
            <w:r>
              <w:rPr>
                <w:sz w:val="16"/>
              </w:rPr>
              <w:t>agreed</w:t>
            </w:r>
          </w:p>
        </w:tc>
      </w:tr>
      <w:tr w:rsidR="00C121BA" w14:paraId="3033D1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0432B3" w14:textId="77777777" w:rsidR="00C121BA" w:rsidRDefault="00C121BA">
            <w:pPr>
              <w:pStyle w:val="TAL"/>
              <w:rPr>
                <w:sz w:val="16"/>
              </w:rPr>
            </w:pPr>
            <w:r>
              <w:rPr>
                <w:sz w:val="16"/>
              </w:rPr>
              <w:t>R5-246931</w:t>
            </w:r>
          </w:p>
        </w:tc>
        <w:tc>
          <w:tcPr>
            <w:tcW w:w="0" w:type="auto"/>
            <w:tcBorders>
              <w:top w:val="single" w:sz="4" w:space="0" w:color="auto"/>
              <w:left w:val="single" w:sz="4" w:space="0" w:color="auto"/>
              <w:bottom w:val="single" w:sz="4" w:space="0" w:color="auto"/>
              <w:right w:val="single" w:sz="4" w:space="0" w:color="auto"/>
            </w:tcBorders>
            <w:hideMark/>
          </w:tcPr>
          <w:p w14:paraId="7D19BB71" w14:textId="77777777" w:rsidR="00C121BA" w:rsidRDefault="00C121BA">
            <w:pPr>
              <w:pStyle w:val="TAL"/>
              <w:rPr>
                <w:sz w:val="16"/>
              </w:rPr>
            </w:pPr>
            <w:r>
              <w:rPr>
                <w:sz w:val="16"/>
              </w:rPr>
              <w:t>Addition of test tolerance analysis for 6.3.3.6</w:t>
            </w:r>
          </w:p>
        </w:tc>
        <w:tc>
          <w:tcPr>
            <w:tcW w:w="0" w:type="auto"/>
            <w:tcBorders>
              <w:top w:val="single" w:sz="4" w:space="0" w:color="auto"/>
              <w:left w:val="single" w:sz="4" w:space="0" w:color="auto"/>
              <w:bottom w:val="single" w:sz="4" w:space="0" w:color="auto"/>
              <w:right w:val="single" w:sz="4" w:space="0" w:color="auto"/>
            </w:tcBorders>
            <w:hideMark/>
          </w:tcPr>
          <w:p w14:paraId="5F38DAA8"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293B9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FDF1006" w14:textId="77777777" w:rsidR="00C121BA" w:rsidRDefault="00C121BA">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14:paraId="2B76BB0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F1D7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DE9EE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331FB"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11BCA" w14:textId="77777777" w:rsidR="00C121BA" w:rsidRDefault="00C121BA">
            <w:pPr>
              <w:pStyle w:val="TAL"/>
              <w:rPr>
                <w:sz w:val="16"/>
              </w:rPr>
            </w:pPr>
            <w:r>
              <w:rPr>
                <w:sz w:val="16"/>
              </w:rPr>
              <w:t>agreed</w:t>
            </w:r>
          </w:p>
        </w:tc>
      </w:tr>
      <w:tr w:rsidR="00C121BA" w14:paraId="6653D01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F1444C" w14:textId="77777777" w:rsidR="00C121BA" w:rsidRDefault="00C121BA">
            <w:pPr>
              <w:pStyle w:val="TAL"/>
              <w:rPr>
                <w:sz w:val="16"/>
              </w:rPr>
            </w:pPr>
            <w:r>
              <w:rPr>
                <w:sz w:val="16"/>
              </w:rPr>
              <w:t>R5-246932</w:t>
            </w:r>
          </w:p>
        </w:tc>
        <w:tc>
          <w:tcPr>
            <w:tcW w:w="0" w:type="auto"/>
            <w:tcBorders>
              <w:top w:val="single" w:sz="4" w:space="0" w:color="auto"/>
              <w:left w:val="single" w:sz="4" w:space="0" w:color="auto"/>
              <w:bottom w:val="single" w:sz="4" w:space="0" w:color="auto"/>
              <w:right w:val="single" w:sz="4" w:space="0" w:color="auto"/>
            </w:tcBorders>
            <w:hideMark/>
          </w:tcPr>
          <w:p w14:paraId="18D602D6" w14:textId="77777777" w:rsidR="00C121BA" w:rsidRDefault="00C121BA">
            <w:pPr>
              <w:pStyle w:val="TAL"/>
              <w:rPr>
                <w:sz w:val="16"/>
              </w:rPr>
            </w:pPr>
            <w:r>
              <w:rPr>
                <w:sz w:val="16"/>
              </w:rPr>
              <w:t>Addition of test tolerance analysis for 6.3.3.7</w:t>
            </w:r>
          </w:p>
        </w:tc>
        <w:tc>
          <w:tcPr>
            <w:tcW w:w="0" w:type="auto"/>
            <w:tcBorders>
              <w:top w:val="single" w:sz="4" w:space="0" w:color="auto"/>
              <w:left w:val="single" w:sz="4" w:space="0" w:color="auto"/>
              <w:bottom w:val="single" w:sz="4" w:space="0" w:color="auto"/>
              <w:right w:val="single" w:sz="4" w:space="0" w:color="auto"/>
            </w:tcBorders>
            <w:hideMark/>
          </w:tcPr>
          <w:p w14:paraId="65377C72"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DFDC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9EE79E3" w14:textId="77777777" w:rsidR="00C121BA" w:rsidRDefault="00C121BA">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2CC6E03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9392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72305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42F01"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7BE6D9" w14:textId="77777777" w:rsidR="00C121BA" w:rsidRDefault="00C121BA">
            <w:pPr>
              <w:pStyle w:val="TAL"/>
              <w:rPr>
                <w:sz w:val="16"/>
              </w:rPr>
            </w:pPr>
            <w:r>
              <w:rPr>
                <w:sz w:val="16"/>
              </w:rPr>
              <w:t>agreed</w:t>
            </w:r>
          </w:p>
        </w:tc>
      </w:tr>
      <w:tr w:rsidR="00C121BA" w14:paraId="63C7ABB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64256F" w14:textId="77777777" w:rsidR="00C121BA" w:rsidRDefault="00C121BA">
            <w:pPr>
              <w:pStyle w:val="TAL"/>
              <w:rPr>
                <w:sz w:val="16"/>
              </w:rPr>
            </w:pPr>
            <w:r>
              <w:rPr>
                <w:sz w:val="16"/>
              </w:rPr>
              <w:t>R5-246933</w:t>
            </w:r>
          </w:p>
        </w:tc>
        <w:tc>
          <w:tcPr>
            <w:tcW w:w="0" w:type="auto"/>
            <w:tcBorders>
              <w:top w:val="single" w:sz="4" w:space="0" w:color="auto"/>
              <w:left w:val="single" w:sz="4" w:space="0" w:color="auto"/>
              <w:bottom w:val="single" w:sz="4" w:space="0" w:color="auto"/>
              <w:right w:val="single" w:sz="4" w:space="0" w:color="auto"/>
            </w:tcBorders>
            <w:hideMark/>
          </w:tcPr>
          <w:p w14:paraId="74FCDA94" w14:textId="77777777" w:rsidR="00C121BA" w:rsidRDefault="00C121BA">
            <w:pPr>
              <w:pStyle w:val="TAL"/>
              <w:rPr>
                <w:sz w:val="16"/>
              </w:rPr>
            </w:pPr>
            <w:r>
              <w:rPr>
                <w:sz w:val="16"/>
              </w:rPr>
              <w:t>Addition of test tolerance analysis for 6.6.1.13</w:t>
            </w:r>
          </w:p>
        </w:tc>
        <w:tc>
          <w:tcPr>
            <w:tcW w:w="0" w:type="auto"/>
            <w:tcBorders>
              <w:top w:val="single" w:sz="4" w:space="0" w:color="auto"/>
              <w:left w:val="single" w:sz="4" w:space="0" w:color="auto"/>
              <w:bottom w:val="single" w:sz="4" w:space="0" w:color="auto"/>
              <w:right w:val="single" w:sz="4" w:space="0" w:color="auto"/>
            </w:tcBorders>
            <w:hideMark/>
          </w:tcPr>
          <w:p w14:paraId="235A5601"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2301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81CBADF" w14:textId="77777777" w:rsidR="00C121BA" w:rsidRDefault="00C121BA">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013A044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22C9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34B9A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30E21" w14:textId="77777777" w:rsidR="00C121BA" w:rsidRDefault="00C121BA">
            <w:pPr>
              <w:pStyle w:val="TAL"/>
              <w:rPr>
                <w:sz w:val="16"/>
              </w:rPr>
            </w:pPr>
            <w:proofErr w:type="spellStart"/>
            <w:r>
              <w:rPr>
                <w:sz w:val="16"/>
              </w:rPr>
              <w:t>Netw_Energy_NR-UEConTest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01CAA3" w14:textId="77777777" w:rsidR="00C121BA" w:rsidRDefault="00C121BA">
            <w:pPr>
              <w:pStyle w:val="TAL"/>
              <w:rPr>
                <w:sz w:val="16"/>
              </w:rPr>
            </w:pPr>
            <w:r>
              <w:rPr>
                <w:sz w:val="16"/>
              </w:rPr>
              <w:t>agreed</w:t>
            </w:r>
          </w:p>
        </w:tc>
      </w:tr>
      <w:tr w:rsidR="00C121BA" w14:paraId="2EBDA57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135B33" w14:textId="77777777" w:rsidR="00C121BA" w:rsidRDefault="00C121BA">
            <w:pPr>
              <w:pStyle w:val="TAL"/>
              <w:rPr>
                <w:sz w:val="16"/>
              </w:rPr>
            </w:pPr>
            <w:r>
              <w:rPr>
                <w:sz w:val="16"/>
              </w:rPr>
              <w:t>R5-246979</w:t>
            </w:r>
          </w:p>
        </w:tc>
        <w:tc>
          <w:tcPr>
            <w:tcW w:w="0" w:type="auto"/>
            <w:tcBorders>
              <w:top w:val="single" w:sz="4" w:space="0" w:color="auto"/>
              <w:left w:val="single" w:sz="4" w:space="0" w:color="auto"/>
              <w:bottom w:val="single" w:sz="4" w:space="0" w:color="auto"/>
              <w:right w:val="single" w:sz="4" w:space="0" w:color="auto"/>
            </w:tcBorders>
            <w:hideMark/>
          </w:tcPr>
          <w:p w14:paraId="479EBDEB" w14:textId="77777777" w:rsidR="00C121BA" w:rsidRDefault="00C121BA">
            <w:pPr>
              <w:pStyle w:val="TAL"/>
              <w:rPr>
                <w:sz w:val="16"/>
              </w:rPr>
            </w:pPr>
            <w:r>
              <w:rPr>
                <w:sz w:val="16"/>
              </w:rPr>
              <w:t>Addition of test tolerance for test case cell reselection to FR1 intra-frequency NR for UE operating on a cell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2FE8CD18"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10DAB4"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EA2DBB8" w14:textId="77777777" w:rsidR="00C121BA" w:rsidRDefault="00C121BA">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58D401C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540FC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EDDD6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43E71"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3DEC5675" w14:textId="77777777" w:rsidR="00C121BA" w:rsidRDefault="00C121BA">
            <w:pPr>
              <w:pStyle w:val="TAL"/>
              <w:rPr>
                <w:sz w:val="16"/>
              </w:rPr>
            </w:pPr>
            <w:r>
              <w:rPr>
                <w:sz w:val="16"/>
              </w:rPr>
              <w:t>revised</w:t>
            </w:r>
          </w:p>
        </w:tc>
      </w:tr>
      <w:tr w:rsidR="00C121BA" w14:paraId="3BBBC9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8098D9" w14:textId="77777777" w:rsidR="00C121BA" w:rsidRDefault="00C121BA">
            <w:pPr>
              <w:pStyle w:val="TAL"/>
              <w:rPr>
                <w:sz w:val="16"/>
              </w:rPr>
            </w:pPr>
            <w:r>
              <w:rPr>
                <w:sz w:val="16"/>
              </w:rPr>
              <w:t>R5-247902</w:t>
            </w:r>
          </w:p>
        </w:tc>
        <w:tc>
          <w:tcPr>
            <w:tcW w:w="0" w:type="auto"/>
            <w:tcBorders>
              <w:top w:val="single" w:sz="4" w:space="0" w:color="auto"/>
              <w:left w:val="single" w:sz="4" w:space="0" w:color="auto"/>
              <w:bottom w:val="single" w:sz="4" w:space="0" w:color="auto"/>
              <w:right w:val="single" w:sz="4" w:space="0" w:color="auto"/>
            </w:tcBorders>
            <w:hideMark/>
          </w:tcPr>
          <w:p w14:paraId="2C748A89" w14:textId="77777777" w:rsidR="00C121BA" w:rsidRDefault="00C121BA">
            <w:pPr>
              <w:pStyle w:val="TAL"/>
              <w:rPr>
                <w:sz w:val="16"/>
              </w:rPr>
            </w:pPr>
            <w:r>
              <w:rPr>
                <w:sz w:val="16"/>
              </w:rPr>
              <w:t>Addition of test tolerance for test case cell reselection to FR1 intra-frequency NR for UE operating on a cell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0DF36B1C"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60D3A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3A3CC1C" w14:textId="77777777" w:rsidR="00C121BA" w:rsidRDefault="00C121BA">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6DDA3B57"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236B7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DEC5F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D79BC"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7F13F570" w14:textId="77777777" w:rsidR="00C121BA" w:rsidRDefault="00C121BA">
            <w:pPr>
              <w:pStyle w:val="TAL"/>
              <w:rPr>
                <w:sz w:val="16"/>
              </w:rPr>
            </w:pPr>
            <w:r>
              <w:rPr>
                <w:sz w:val="16"/>
              </w:rPr>
              <w:t>agreed</w:t>
            </w:r>
          </w:p>
        </w:tc>
      </w:tr>
      <w:tr w:rsidR="00C121BA" w14:paraId="1824235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2322D1" w14:textId="77777777" w:rsidR="00C121BA" w:rsidRDefault="00C121BA">
            <w:pPr>
              <w:pStyle w:val="TAL"/>
              <w:rPr>
                <w:sz w:val="16"/>
              </w:rPr>
            </w:pPr>
            <w:r>
              <w:rPr>
                <w:sz w:val="16"/>
              </w:rPr>
              <w:lastRenderedPageBreak/>
              <w:t>R5-246980</w:t>
            </w:r>
          </w:p>
        </w:tc>
        <w:tc>
          <w:tcPr>
            <w:tcW w:w="0" w:type="auto"/>
            <w:tcBorders>
              <w:top w:val="single" w:sz="4" w:space="0" w:color="auto"/>
              <w:left w:val="single" w:sz="4" w:space="0" w:color="auto"/>
              <w:bottom w:val="single" w:sz="4" w:space="0" w:color="auto"/>
              <w:right w:val="single" w:sz="4" w:space="0" w:color="auto"/>
            </w:tcBorders>
            <w:hideMark/>
          </w:tcPr>
          <w:p w14:paraId="14FB6B9E" w14:textId="77777777" w:rsidR="00C121BA" w:rsidRDefault="00C121BA">
            <w:pPr>
              <w:pStyle w:val="TAL"/>
              <w:rPr>
                <w:sz w:val="16"/>
              </w:rPr>
            </w:pPr>
            <w:r>
              <w:rPr>
                <w:sz w:val="16"/>
              </w:rPr>
              <w:t>Addition of test tolerance for intra-frequency handover test case when the cell is operating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0C5C4F03"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4FEBEC"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11AA1AA" w14:textId="77777777" w:rsidR="00C121BA" w:rsidRDefault="00C121BA">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65B8C3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41851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9C627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AE453"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5F95FD52" w14:textId="77777777" w:rsidR="00C121BA" w:rsidRDefault="00C121BA">
            <w:pPr>
              <w:pStyle w:val="TAL"/>
              <w:rPr>
                <w:sz w:val="16"/>
              </w:rPr>
            </w:pPr>
            <w:r>
              <w:rPr>
                <w:sz w:val="16"/>
              </w:rPr>
              <w:t>revised</w:t>
            </w:r>
          </w:p>
        </w:tc>
      </w:tr>
      <w:tr w:rsidR="00C121BA" w14:paraId="0C1735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6C46FA" w14:textId="77777777" w:rsidR="00C121BA" w:rsidRDefault="00C121BA">
            <w:pPr>
              <w:pStyle w:val="TAL"/>
              <w:rPr>
                <w:sz w:val="16"/>
              </w:rPr>
            </w:pPr>
            <w:r>
              <w:rPr>
                <w:sz w:val="16"/>
              </w:rPr>
              <w:t>R5-247903</w:t>
            </w:r>
          </w:p>
        </w:tc>
        <w:tc>
          <w:tcPr>
            <w:tcW w:w="0" w:type="auto"/>
            <w:tcBorders>
              <w:top w:val="single" w:sz="4" w:space="0" w:color="auto"/>
              <w:left w:val="single" w:sz="4" w:space="0" w:color="auto"/>
              <w:bottom w:val="single" w:sz="4" w:space="0" w:color="auto"/>
              <w:right w:val="single" w:sz="4" w:space="0" w:color="auto"/>
            </w:tcBorders>
            <w:hideMark/>
          </w:tcPr>
          <w:p w14:paraId="7DEBA927" w14:textId="77777777" w:rsidR="00C121BA" w:rsidRDefault="00C121BA">
            <w:pPr>
              <w:pStyle w:val="TAL"/>
              <w:rPr>
                <w:sz w:val="16"/>
              </w:rPr>
            </w:pPr>
            <w:r>
              <w:rPr>
                <w:sz w:val="16"/>
              </w:rPr>
              <w:t>Addition of test tolerance for intra-frequency handover test case when the cell is operating with less than 5MHz BW</w:t>
            </w:r>
          </w:p>
        </w:tc>
        <w:tc>
          <w:tcPr>
            <w:tcW w:w="0" w:type="auto"/>
            <w:tcBorders>
              <w:top w:val="single" w:sz="4" w:space="0" w:color="auto"/>
              <w:left w:val="single" w:sz="4" w:space="0" w:color="auto"/>
              <w:bottom w:val="single" w:sz="4" w:space="0" w:color="auto"/>
              <w:right w:val="single" w:sz="4" w:space="0" w:color="auto"/>
            </w:tcBorders>
            <w:hideMark/>
          </w:tcPr>
          <w:p w14:paraId="54C5302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D64E0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77BF294" w14:textId="77777777" w:rsidR="00C121BA" w:rsidRDefault="00C121BA">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4915ECA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24E18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EC61C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05E3E" w14:textId="77777777" w:rsidR="00C121BA" w:rsidRDefault="00C121BA">
            <w:pPr>
              <w:pStyle w:val="TAL"/>
              <w:rPr>
                <w:sz w:val="16"/>
              </w:rPr>
            </w:pPr>
            <w:r>
              <w:rPr>
                <w:sz w:val="16"/>
              </w:rPr>
              <w:t>NR_FR1_lessthan_5MHz_BW-UEConTest</w:t>
            </w:r>
          </w:p>
        </w:tc>
        <w:tc>
          <w:tcPr>
            <w:tcW w:w="0" w:type="auto"/>
            <w:tcBorders>
              <w:top w:val="single" w:sz="4" w:space="0" w:color="auto"/>
              <w:left w:val="single" w:sz="4" w:space="0" w:color="auto"/>
              <w:bottom w:val="single" w:sz="4" w:space="0" w:color="auto"/>
              <w:right w:val="single" w:sz="4" w:space="0" w:color="auto"/>
            </w:tcBorders>
            <w:hideMark/>
          </w:tcPr>
          <w:p w14:paraId="72DC64E2" w14:textId="77777777" w:rsidR="00C121BA" w:rsidRDefault="00C121BA">
            <w:pPr>
              <w:pStyle w:val="TAL"/>
              <w:rPr>
                <w:sz w:val="16"/>
              </w:rPr>
            </w:pPr>
            <w:r>
              <w:rPr>
                <w:sz w:val="16"/>
              </w:rPr>
              <w:t>agreed</w:t>
            </w:r>
          </w:p>
        </w:tc>
      </w:tr>
      <w:tr w:rsidR="00C121BA" w14:paraId="69AB783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175E622" w14:textId="77777777" w:rsidR="00C121BA" w:rsidRDefault="00C121BA">
            <w:pPr>
              <w:pStyle w:val="TAL"/>
              <w:rPr>
                <w:sz w:val="16"/>
              </w:rPr>
            </w:pPr>
            <w:r>
              <w:rPr>
                <w:sz w:val="16"/>
              </w:rPr>
              <w:t>R5-246987</w:t>
            </w:r>
          </w:p>
        </w:tc>
        <w:tc>
          <w:tcPr>
            <w:tcW w:w="0" w:type="auto"/>
            <w:tcBorders>
              <w:top w:val="single" w:sz="4" w:space="0" w:color="auto"/>
              <w:left w:val="single" w:sz="4" w:space="0" w:color="auto"/>
              <w:bottom w:val="single" w:sz="4" w:space="0" w:color="auto"/>
              <w:right w:val="single" w:sz="4" w:space="0" w:color="auto"/>
            </w:tcBorders>
            <w:hideMark/>
          </w:tcPr>
          <w:p w14:paraId="530A88F5" w14:textId="77777777" w:rsidR="00C121BA" w:rsidRDefault="00C121BA">
            <w:pPr>
              <w:pStyle w:val="TAL"/>
              <w:rPr>
                <w:sz w:val="16"/>
              </w:rPr>
            </w:pPr>
            <w:r>
              <w:rPr>
                <w:sz w:val="16"/>
              </w:rPr>
              <w:t>Addition of Test Tolerance for SA FR2 UE Transmit Timing with 2 TAGs for multi-DCI multi-TRP operation test case</w:t>
            </w:r>
          </w:p>
        </w:tc>
        <w:tc>
          <w:tcPr>
            <w:tcW w:w="0" w:type="auto"/>
            <w:tcBorders>
              <w:top w:val="single" w:sz="4" w:space="0" w:color="auto"/>
              <w:left w:val="single" w:sz="4" w:space="0" w:color="auto"/>
              <w:bottom w:val="single" w:sz="4" w:space="0" w:color="auto"/>
              <w:right w:val="single" w:sz="4" w:space="0" w:color="auto"/>
            </w:tcBorders>
            <w:hideMark/>
          </w:tcPr>
          <w:p w14:paraId="5634FA57"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74C58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CBAC48" w14:textId="77777777" w:rsidR="00C121BA" w:rsidRDefault="00C121BA">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hideMark/>
          </w:tcPr>
          <w:p w14:paraId="639D1BD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3326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F22F1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05D86E"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CC197" w14:textId="77777777" w:rsidR="00C121BA" w:rsidRDefault="00C121BA">
            <w:pPr>
              <w:pStyle w:val="TAL"/>
              <w:rPr>
                <w:sz w:val="16"/>
              </w:rPr>
            </w:pPr>
            <w:r>
              <w:rPr>
                <w:sz w:val="16"/>
              </w:rPr>
              <w:t>revised</w:t>
            </w:r>
          </w:p>
        </w:tc>
      </w:tr>
      <w:tr w:rsidR="00C121BA" w14:paraId="6AAD52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2300FA6" w14:textId="77777777" w:rsidR="00C121BA" w:rsidRDefault="00C121BA">
            <w:pPr>
              <w:pStyle w:val="TAL"/>
              <w:rPr>
                <w:sz w:val="16"/>
              </w:rPr>
            </w:pPr>
            <w:r>
              <w:rPr>
                <w:sz w:val="16"/>
              </w:rPr>
              <w:t>R5-247905</w:t>
            </w:r>
          </w:p>
        </w:tc>
        <w:tc>
          <w:tcPr>
            <w:tcW w:w="0" w:type="auto"/>
            <w:tcBorders>
              <w:top w:val="single" w:sz="4" w:space="0" w:color="auto"/>
              <w:left w:val="single" w:sz="4" w:space="0" w:color="auto"/>
              <w:bottom w:val="single" w:sz="4" w:space="0" w:color="auto"/>
              <w:right w:val="single" w:sz="4" w:space="0" w:color="auto"/>
            </w:tcBorders>
            <w:hideMark/>
          </w:tcPr>
          <w:p w14:paraId="38D5578E" w14:textId="77777777" w:rsidR="00C121BA" w:rsidRDefault="00C121BA">
            <w:pPr>
              <w:pStyle w:val="TAL"/>
              <w:rPr>
                <w:sz w:val="16"/>
              </w:rPr>
            </w:pPr>
            <w:r>
              <w:rPr>
                <w:sz w:val="16"/>
              </w:rPr>
              <w:t>Addition of Test Tolerance for SA FR2 UE Transmit Timing with 2 TAGs for multi-DCI multi-TRP operation test case</w:t>
            </w:r>
          </w:p>
        </w:tc>
        <w:tc>
          <w:tcPr>
            <w:tcW w:w="0" w:type="auto"/>
            <w:tcBorders>
              <w:top w:val="single" w:sz="4" w:space="0" w:color="auto"/>
              <w:left w:val="single" w:sz="4" w:space="0" w:color="auto"/>
              <w:bottom w:val="single" w:sz="4" w:space="0" w:color="auto"/>
              <w:right w:val="single" w:sz="4" w:space="0" w:color="auto"/>
            </w:tcBorders>
            <w:hideMark/>
          </w:tcPr>
          <w:p w14:paraId="6B8CACF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D54DE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81AC1FB" w14:textId="77777777" w:rsidR="00C121BA" w:rsidRDefault="00C121BA">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hideMark/>
          </w:tcPr>
          <w:p w14:paraId="259087F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BCB0A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D29B3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985F13"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41F30" w14:textId="77777777" w:rsidR="00C121BA" w:rsidRDefault="00C121BA">
            <w:pPr>
              <w:pStyle w:val="TAL"/>
              <w:rPr>
                <w:sz w:val="16"/>
              </w:rPr>
            </w:pPr>
            <w:r>
              <w:rPr>
                <w:sz w:val="16"/>
              </w:rPr>
              <w:t>agreed</w:t>
            </w:r>
          </w:p>
        </w:tc>
      </w:tr>
      <w:tr w:rsidR="00C121BA" w14:paraId="3402E504"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4783F7" w14:textId="77777777" w:rsidR="00C121BA" w:rsidRDefault="00C121BA">
            <w:pPr>
              <w:pStyle w:val="TAL"/>
              <w:rPr>
                <w:sz w:val="16"/>
              </w:rPr>
            </w:pPr>
            <w:r>
              <w:rPr>
                <w:sz w:val="16"/>
              </w:rPr>
              <w:t>R5-246988</w:t>
            </w:r>
          </w:p>
        </w:tc>
        <w:tc>
          <w:tcPr>
            <w:tcW w:w="0" w:type="auto"/>
            <w:tcBorders>
              <w:top w:val="single" w:sz="4" w:space="0" w:color="auto"/>
              <w:left w:val="single" w:sz="4" w:space="0" w:color="auto"/>
              <w:bottom w:val="single" w:sz="4" w:space="0" w:color="auto"/>
              <w:right w:val="single" w:sz="4" w:space="0" w:color="auto"/>
            </w:tcBorders>
            <w:hideMark/>
          </w:tcPr>
          <w:p w14:paraId="509E6B47" w14:textId="77777777" w:rsidR="00C121BA" w:rsidRDefault="00C121BA">
            <w:pPr>
              <w:pStyle w:val="TAL"/>
              <w:rPr>
                <w:sz w:val="16"/>
              </w:rPr>
            </w:pPr>
            <w:r>
              <w:rPr>
                <w:sz w:val="16"/>
              </w:rPr>
              <w:t>Addition of test tolerance for test case of NR SA FR2 MAC-CE based active uplink TCI state switch for 2 known TCI states</w:t>
            </w:r>
          </w:p>
        </w:tc>
        <w:tc>
          <w:tcPr>
            <w:tcW w:w="0" w:type="auto"/>
            <w:tcBorders>
              <w:top w:val="single" w:sz="4" w:space="0" w:color="auto"/>
              <w:left w:val="single" w:sz="4" w:space="0" w:color="auto"/>
              <w:bottom w:val="single" w:sz="4" w:space="0" w:color="auto"/>
              <w:right w:val="single" w:sz="4" w:space="0" w:color="auto"/>
            </w:tcBorders>
            <w:hideMark/>
          </w:tcPr>
          <w:p w14:paraId="688666BF"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20931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7B6B950" w14:textId="77777777" w:rsidR="00C121BA" w:rsidRDefault="00C121BA">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07EFE62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5CAFC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CFF7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108EB"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FF550" w14:textId="77777777" w:rsidR="00C121BA" w:rsidRDefault="00C121BA">
            <w:pPr>
              <w:pStyle w:val="TAL"/>
              <w:rPr>
                <w:sz w:val="16"/>
              </w:rPr>
            </w:pPr>
            <w:r>
              <w:rPr>
                <w:sz w:val="16"/>
              </w:rPr>
              <w:t>revised</w:t>
            </w:r>
          </w:p>
        </w:tc>
      </w:tr>
      <w:tr w:rsidR="00C121BA" w14:paraId="33CC637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E1893F5" w14:textId="77777777" w:rsidR="00C121BA" w:rsidRDefault="00C121BA">
            <w:pPr>
              <w:pStyle w:val="TAL"/>
              <w:rPr>
                <w:sz w:val="16"/>
              </w:rPr>
            </w:pPr>
            <w:r>
              <w:rPr>
                <w:sz w:val="16"/>
              </w:rPr>
              <w:t>R5-247906</w:t>
            </w:r>
          </w:p>
        </w:tc>
        <w:tc>
          <w:tcPr>
            <w:tcW w:w="0" w:type="auto"/>
            <w:tcBorders>
              <w:top w:val="single" w:sz="4" w:space="0" w:color="auto"/>
              <w:left w:val="single" w:sz="4" w:space="0" w:color="auto"/>
              <w:bottom w:val="single" w:sz="4" w:space="0" w:color="auto"/>
              <w:right w:val="single" w:sz="4" w:space="0" w:color="auto"/>
            </w:tcBorders>
            <w:hideMark/>
          </w:tcPr>
          <w:p w14:paraId="3FF0FF1C" w14:textId="77777777" w:rsidR="00C121BA" w:rsidRDefault="00C121BA">
            <w:pPr>
              <w:pStyle w:val="TAL"/>
              <w:rPr>
                <w:sz w:val="16"/>
              </w:rPr>
            </w:pPr>
            <w:r>
              <w:rPr>
                <w:sz w:val="16"/>
              </w:rPr>
              <w:t>Addition of test tolerance for test case of NR SA FR2 MAC-CE based active uplink TCI state switch for 2 known TCI states</w:t>
            </w:r>
          </w:p>
        </w:tc>
        <w:tc>
          <w:tcPr>
            <w:tcW w:w="0" w:type="auto"/>
            <w:tcBorders>
              <w:top w:val="single" w:sz="4" w:space="0" w:color="auto"/>
              <w:left w:val="single" w:sz="4" w:space="0" w:color="auto"/>
              <w:bottom w:val="single" w:sz="4" w:space="0" w:color="auto"/>
              <w:right w:val="single" w:sz="4" w:space="0" w:color="auto"/>
            </w:tcBorders>
            <w:hideMark/>
          </w:tcPr>
          <w:p w14:paraId="1B77BE9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D7BCDC"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E75367C" w14:textId="77777777" w:rsidR="00C121BA" w:rsidRDefault="00C121BA">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71B828D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0361E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CF8B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238F89" w14:textId="77777777" w:rsidR="00C121BA" w:rsidRDefault="00C121BA">
            <w:pPr>
              <w:pStyle w:val="TAL"/>
              <w:rPr>
                <w:sz w:val="16"/>
              </w:rPr>
            </w:pPr>
            <w:proofErr w:type="spellStart"/>
            <w:r>
              <w:rPr>
                <w:sz w:val="16"/>
              </w:rPr>
              <w:t>NR_MIMO_evo_DL_UL-UEConTest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65F8C" w14:textId="77777777" w:rsidR="00C121BA" w:rsidRDefault="00C121BA">
            <w:pPr>
              <w:pStyle w:val="TAL"/>
              <w:rPr>
                <w:sz w:val="16"/>
              </w:rPr>
            </w:pPr>
            <w:r>
              <w:rPr>
                <w:sz w:val="16"/>
              </w:rPr>
              <w:t>agreed</w:t>
            </w:r>
          </w:p>
        </w:tc>
      </w:tr>
      <w:tr w:rsidR="00C121BA" w14:paraId="6C7265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108B65" w14:textId="77777777" w:rsidR="00C121BA" w:rsidRDefault="00C121BA">
            <w:pPr>
              <w:pStyle w:val="TAL"/>
              <w:rPr>
                <w:sz w:val="16"/>
              </w:rPr>
            </w:pPr>
            <w:r>
              <w:rPr>
                <w:sz w:val="16"/>
              </w:rPr>
              <w:t>R5-247167</w:t>
            </w:r>
          </w:p>
        </w:tc>
        <w:tc>
          <w:tcPr>
            <w:tcW w:w="0" w:type="auto"/>
            <w:tcBorders>
              <w:top w:val="single" w:sz="4" w:space="0" w:color="auto"/>
              <w:left w:val="single" w:sz="4" w:space="0" w:color="auto"/>
              <w:bottom w:val="single" w:sz="4" w:space="0" w:color="auto"/>
              <w:right w:val="single" w:sz="4" w:space="0" w:color="auto"/>
            </w:tcBorders>
            <w:hideMark/>
          </w:tcPr>
          <w:p w14:paraId="6CC08040" w14:textId="77777777" w:rsidR="00C121BA" w:rsidRDefault="00C121BA">
            <w:pPr>
              <w:pStyle w:val="TAL"/>
              <w:rPr>
                <w:sz w:val="16"/>
              </w:rPr>
            </w:pPr>
            <w:r>
              <w:rPr>
                <w:sz w:val="16"/>
              </w:rPr>
              <w:t xml:space="preserve">Update of </w:t>
            </w:r>
            <w:proofErr w:type="spellStart"/>
            <w:r>
              <w:rPr>
                <w:sz w:val="16"/>
              </w:rPr>
              <w:t>QoQZ</w:t>
            </w:r>
            <w:proofErr w:type="spellEnd"/>
            <w:r>
              <w:rPr>
                <w:sz w:val="16"/>
              </w:rPr>
              <w:t xml:space="preserve"> for QZ size 40 cm and ETC</w:t>
            </w:r>
          </w:p>
        </w:tc>
        <w:tc>
          <w:tcPr>
            <w:tcW w:w="0" w:type="auto"/>
            <w:tcBorders>
              <w:top w:val="single" w:sz="4" w:space="0" w:color="auto"/>
              <w:left w:val="single" w:sz="4" w:space="0" w:color="auto"/>
              <w:bottom w:val="single" w:sz="4" w:space="0" w:color="auto"/>
              <w:right w:val="single" w:sz="4" w:space="0" w:color="auto"/>
            </w:tcBorders>
            <w:hideMark/>
          </w:tcPr>
          <w:p w14:paraId="3004F9EF"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F501D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75481E6" w14:textId="77777777" w:rsidR="00C121BA" w:rsidRDefault="00C121BA">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hideMark/>
          </w:tcPr>
          <w:p w14:paraId="60084AD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2CF93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61B9A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B189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1F8C8260" w14:textId="77777777" w:rsidR="00C121BA" w:rsidRDefault="00C121BA">
            <w:pPr>
              <w:pStyle w:val="TAL"/>
              <w:rPr>
                <w:sz w:val="16"/>
              </w:rPr>
            </w:pPr>
            <w:r>
              <w:rPr>
                <w:sz w:val="16"/>
              </w:rPr>
              <w:t>agreed</w:t>
            </w:r>
          </w:p>
        </w:tc>
      </w:tr>
      <w:tr w:rsidR="00C121BA" w14:paraId="0790155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9ABAAB" w14:textId="77777777" w:rsidR="00C121BA" w:rsidRDefault="00C121BA">
            <w:pPr>
              <w:pStyle w:val="TAL"/>
              <w:rPr>
                <w:sz w:val="16"/>
              </w:rPr>
            </w:pPr>
            <w:r>
              <w:rPr>
                <w:sz w:val="16"/>
              </w:rPr>
              <w:t>R5-247185</w:t>
            </w:r>
          </w:p>
        </w:tc>
        <w:tc>
          <w:tcPr>
            <w:tcW w:w="0" w:type="auto"/>
            <w:tcBorders>
              <w:top w:val="single" w:sz="4" w:space="0" w:color="auto"/>
              <w:left w:val="single" w:sz="4" w:space="0" w:color="auto"/>
              <w:bottom w:val="single" w:sz="4" w:space="0" w:color="auto"/>
              <w:right w:val="single" w:sz="4" w:space="0" w:color="auto"/>
            </w:tcBorders>
            <w:hideMark/>
          </w:tcPr>
          <w:p w14:paraId="79F83F82" w14:textId="77777777" w:rsidR="00C121BA" w:rsidRDefault="00C121BA">
            <w:pPr>
              <w:pStyle w:val="TAL"/>
              <w:rPr>
                <w:sz w:val="16"/>
              </w:rPr>
            </w:pPr>
            <w:r>
              <w:rPr>
                <w:sz w:val="16"/>
              </w:rPr>
              <w:t>Correction of TC number of 16.6.7.1 and 16.6.7.2</w:t>
            </w:r>
          </w:p>
        </w:tc>
        <w:tc>
          <w:tcPr>
            <w:tcW w:w="0" w:type="auto"/>
            <w:tcBorders>
              <w:top w:val="single" w:sz="4" w:space="0" w:color="auto"/>
              <w:left w:val="single" w:sz="4" w:space="0" w:color="auto"/>
              <w:bottom w:val="single" w:sz="4" w:space="0" w:color="auto"/>
              <w:right w:val="single" w:sz="4" w:space="0" w:color="auto"/>
            </w:tcBorders>
            <w:hideMark/>
          </w:tcPr>
          <w:p w14:paraId="43A95523"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23403B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0807CAC" w14:textId="77777777" w:rsidR="00C121BA" w:rsidRDefault="00C121BA">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hideMark/>
          </w:tcPr>
          <w:p w14:paraId="4C3B947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BCA6F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D97C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5D0BE"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75DC45" w14:textId="77777777" w:rsidR="00C121BA" w:rsidRDefault="00C121BA">
            <w:pPr>
              <w:pStyle w:val="TAL"/>
              <w:rPr>
                <w:sz w:val="16"/>
              </w:rPr>
            </w:pPr>
            <w:r>
              <w:rPr>
                <w:sz w:val="16"/>
              </w:rPr>
              <w:t>withdrawn</w:t>
            </w:r>
          </w:p>
        </w:tc>
      </w:tr>
      <w:tr w:rsidR="00C121BA" w14:paraId="6C1B272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D8F6F04" w14:textId="77777777" w:rsidR="00C121BA" w:rsidRDefault="00C121BA">
            <w:pPr>
              <w:pStyle w:val="TAL"/>
              <w:rPr>
                <w:sz w:val="16"/>
              </w:rPr>
            </w:pPr>
            <w:r>
              <w:rPr>
                <w:sz w:val="16"/>
              </w:rPr>
              <w:t>R5-247304</w:t>
            </w:r>
          </w:p>
        </w:tc>
        <w:tc>
          <w:tcPr>
            <w:tcW w:w="0" w:type="auto"/>
            <w:tcBorders>
              <w:top w:val="single" w:sz="4" w:space="0" w:color="auto"/>
              <w:left w:val="single" w:sz="4" w:space="0" w:color="auto"/>
              <w:bottom w:val="single" w:sz="4" w:space="0" w:color="auto"/>
              <w:right w:val="single" w:sz="4" w:space="0" w:color="auto"/>
            </w:tcBorders>
            <w:hideMark/>
          </w:tcPr>
          <w:p w14:paraId="42A2C013" w14:textId="77777777" w:rsidR="00C121BA" w:rsidRDefault="00C121BA">
            <w:pPr>
              <w:pStyle w:val="TAL"/>
              <w:rPr>
                <w:sz w:val="16"/>
              </w:rPr>
            </w:pPr>
            <w:r>
              <w:rPr>
                <w:sz w:val="16"/>
              </w:rPr>
              <w:t>Editorial correction to Table E.3.1.4-3</w:t>
            </w:r>
          </w:p>
        </w:tc>
        <w:tc>
          <w:tcPr>
            <w:tcW w:w="0" w:type="auto"/>
            <w:tcBorders>
              <w:top w:val="single" w:sz="4" w:space="0" w:color="auto"/>
              <w:left w:val="single" w:sz="4" w:space="0" w:color="auto"/>
              <w:bottom w:val="single" w:sz="4" w:space="0" w:color="auto"/>
              <w:right w:val="single" w:sz="4" w:space="0" w:color="auto"/>
            </w:tcBorders>
            <w:hideMark/>
          </w:tcPr>
          <w:p w14:paraId="78AF67A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C2847D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058B263" w14:textId="77777777" w:rsidR="00C121BA" w:rsidRDefault="00C121BA">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hideMark/>
          </w:tcPr>
          <w:p w14:paraId="55C04B1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0E9ED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F1130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484E1"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641A9D8D" w14:textId="77777777" w:rsidR="00C121BA" w:rsidRDefault="00C121BA">
            <w:pPr>
              <w:pStyle w:val="TAL"/>
              <w:rPr>
                <w:sz w:val="16"/>
              </w:rPr>
            </w:pPr>
            <w:r>
              <w:rPr>
                <w:sz w:val="16"/>
              </w:rPr>
              <w:t>agreed</w:t>
            </w:r>
          </w:p>
        </w:tc>
      </w:tr>
      <w:tr w:rsidR="00C121BA" w14:paraId="1381864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B8EEF5" w14:textId="77777777" w:rsidR="00C121BA" w:rsidRDefault="00C121BA">
            <w:pPr>
              <w:pStyle w:val="TAL"/>
              <w:rPr>
                <w:sz w:val="16"/>
              </w:rPr>
            </w:pPr>
            <w:r>
              <w:rPr>
                <w:sz w:val="16"/>
              </w:rPr>
              <w:t>R5-247305</w:t>
            </w:r>
          </w:p>
        </w:tc>
        <w:tc>
          <w:tcPr>
            <w:tcW w:w="0" w:type="auto"/>
            <w:tcBorders>
              <w:top w:val="single" w:sz="4" w:space="0" w:color="auto"/>
              <w:left w:val="single" w:sz="4" w:space="0" w:color="auto"/>
              <w:bottom w:val="single" w:sz="4" w:space="0" w:color="auto"/>
              <w:right w:val="single" w:sz="4" w:space="0" w:color="auto"/>
            </w:tcBorders>
            <w:hideMark/>
          </w:tcPr>
          <w:p w14:paraId="19B4226B" w14:textId="77777777" w:rsidR="00C121BA" w:rsidRDefault="00C121BA">
            <w:pPr>
              <w:pStyle w:val="TAL"/>
              <w:rPr>
                <w:sz w:val="16"/>
              </w:rPr>
            </w:pPr>
            <w:r>
              <w:rPr>
                <w:sz w:val="16"/>
              </w:rPr>
              <w:t xml:space="preserve">Alignment of </w:t>
            </w:r>
            <w:proofErr w:type="spellStart"/>
            <w:r>
              <w:rPr>
                <w:sz w:val="16"/>
              </w:rPr>
              <w:t>RedCap</w:t>
            </w:r>
            <w:proofErr w:type="spellEnd"/>
            <w:r>
              <w:rPr>
                <w:sz w:val="16"/>
              </w:rPr>
              <w:t xml:space="preserve"> test case numbers from 16.6.7.x to 16.6.5.x</w:t>
            </w:r>
          </w:p>
        </w:tc>
        <w:tc>
          <w:tcPr>
            <w:tcW w:w="0" w:type="auto"/>
            <w:tcBorders>
              <w:top w:val="single" w:sz="4" w:space="0" w:color="auto"/>
              <w:left w:val="single" w:sz="4" w:space="0" w:color="auto"/>
              <w:bottom w:val="single" w:sz="4" w:space="0" w:color="auto"/>
              <w:right w:val="single" w:sz="4" w:space="0" w:color="auto"/>
            </w:tcBorders>
            <w:hideMark/>
          </w:tcPr>
          <w:p w14:paraId="2E992E8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59B9C3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DC5686F" w14:textId="77777777" w:rsidR="00C121BA" w:rsidRDefault="00C121BA">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hideMark/>
          </w:tcPr>
          <w:p w14:paraId="194464D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DD189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064C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062DE"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DB7D1" w14:textId="77777777" w:rsidR="00C121BA" w:rsidRDefault="00C121BA">
            <w:pPr>
              <w:pStyle w:val="TAL"/>
              <w:rPr>
                <w:sz w:val="16"/>
              </w:rPr>
            </w:pPr>
            <w:r>
              <w:rPr>
                <w:sz w:val="16"/>
              </w:rPr>
              <w:t>agreed</w:t>
            </w:r>
          </w:p>
        </w:tc>
      </w:tr>
      <w:tr w:rsidR="00C121BA" w14:paraId="0EA33C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07F700" w14:textId="77777777" w:rsidR="00C121BA" w:rsidRDefault="00C121BA">
            <w:pPr>
              <w:pStyle w:val="TAL"/>
              <w:rPr>
                <w:sz w:val="16"/>
              </w:rPr>
            </w:pPr>
            <w:r>
              <w:rPr>
                <w:sz w:val="16"/>
              </w:rPr>
              <w:t>R5-247306</w:t>
            </w:r>
          </w:p>
        </w:tc>
        <w:tc>
          <w:tcPr>
            <w:tcW w:w="0" w:type="auto"/>
            <w:tcBorders>
              <w:top w:val="single" w:sz="4" w:space="0" w:color="auto"/>
              <w:left w:val="single" w:sz="4" w:space="0" w:color="auto"/>
              <w:bottom w:val="single" w:sz="4" w:space="0" w:color="auto"/>
              <w:right w:val="single" w:sz="4" w:space="0" w:color="auto"/>
            </w:tcBorders>
            <w:hideMark/>
          </w:tcPr>
          <w:p w14:paraId="2B9BAC38" w14:textId="77777777" w:rsidR="00C121BA" w:rsidRDefault="00C121BA">
            <w:pPr>
              <w:pStyle w:val="TAL"/>
              <w:rPr>
                <w:sz w:val="16"/>
              </w:rPr>
            </w:pPr>
            <w:r>
              <w:rPr>
                <w:sz w:val="16"/>
              </w:rPr>
              <w:t xml:space="preserve">Correction of Group for RRM </w:t>
            </w:r>
            <w:proofErr w:type="spellStart"/>
            <w:r>
              <w:rPr>
                <w:sz w:val="16"/>
              </w:rPr>
              <w:t>RedCap</w:t>
            </w:r>
            <w:proofErr w:type="spellEnd"/>
            <w:r>
              <w:rPr>
                <w:sz w:val="16"/>
              </w:rPr>
              <w:t xml:space="preserve"> test case 16.7.1.3.2</w:t>
            </w:r>
          </w:p>
        </w:tc>
        <w:tc>
          <w:tcPr>
            <w:tcW w:w="0" w:type="auto"/>
            <w:tcBorders>
              <w:top w:val="single" w:sz="4" w:space="0" w:color="auto"/>
              <w:left w:val="single" w:sz="4" w:space="0" w:color="auto"/>
              <w:bottom w:val="single" w:sz="4" w:space="0" w:color="auto"/>
              <w:right w:val="single" w:sz="4" w:space="0" w:color="auto"/>
            </w:tcBorders>
            <w:hideMark/>
          </w:tcPr>
          <w:p w14:paraId="0E2AA58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1C127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0FC44F3" w14:textId="77777777" w:rsidR="00C121BA" w:rsidRDefault="00C121BA">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14:paraId="18EE1E8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7063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56B45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513C35" w14:textId="77777777" w:rsidR="00C121BA" w:rsidRDefault="00C121BA">
            <w:pPr>
              <w:pStyle w:val="TAL"/>
              <w:rPr>
                <w:sz w:val="16"/>
              </w:rPr>
            </w:pPr>
            <w:r>
              <w:rPr>
                <w:sz w:val="16"/>
              </w:rPr>
              <w:t xml:space="preserve">TEI17_Test, </w:t>
            </w:r>
            <w:proofErr w:type="spellStart"/>
            <w:r>
              <w:rPr>
                <w:sz w:val="16"/>
              </w:rPr>
              <w:t>NR_redcap_plus_ARCH-UEConTest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7F9C7C" w14:textId="77777777" w:rsidR="00C121BA" w:rsidRDefault="00C121BA">
            <w:pPr>
              <w:pStyle w:val="TAL"/>
              <w:rPr>
                <w:sz w:val="16"/>
              </w:rPr>
            </w:pPr>
            <w:r>
              <w:rPr>
                <w:sz w:val="16"/>
              </w:rPr>
              <w:t>agreed</w:t>
            </w:r>
          </w:p>
        </w:tc>
      </w:tr>
      <w:tr w:rsidR="00C121BA" w14:paraId="60EB26E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44AED9" w14:textId="77777777" w:rsidR="00C121BA" w:rsidRDefault="00C121BA">
            <w:pPr>
              <w:pStyle w:val="TAL"/>
              <w:rPr>
                <w:sz w:val="16"/>
              </w:rPr>
            </w:pPr>
            <w:r>
              <w:rPr>
                <w:sz w:val="16"/>
              </w:rPr>
              <w:t>R5-247309</w:t>
            </w:r>
          </w:p>
        </w:tc>
        <w:tc>
          <w:tcPr>
            <w:tcW w:w="0" w:type="auto"/>
            <w:tcBorders>
              <w:top w:val="single" w:sz="4" w:space="0" w:color="auto"/>
              <w:left w:val="single" w:sz="4" w:space="0" w:color="auto"/>
              <w:bottom w:val="single" w:sz="4" w:space="0" w:color="auto"/>
              <w:right w:val="single" w:sz="4" w:space="0" w:color="auto"/>
            </w:tcBorders>
            <w:hideMark/>
          </w:tcPr>
          <w:p w14:paraId="10F47DAC" w14:textId="77777777" w:rsidR="00C121BA" w:rsidRDefault="00C121BA">
            <w:pPr>
              <w:pStyle w:val="TAL"/>
              <w:rPr>
                <w:sz w:val="16"/>
              </w:rPr>
            </w:pPr>
            <w:r>
              <w:rPr>
                <w:sz w:val="16"/>
              </w:rPr>
              <w:t>Test Tolerance for FR2 re-selection test case 7.1.1.1 for PC1</w:t>
            </w:r>
          </w:p>
        </w:tc>
        <w:tc>
          <w:tcPr>
            <w:tcW w:w="0" w:type="auto"/>
            <w:tcBorders>
              <w:top w:val="single" w:sz="4" w:space="0" w:color="auto"/>
              <w:left w:val="single" w:sz="4" w:space="0" w:color="auto"/>
              <w:bottom w:val="single" w:sz="4" w:space="0" w:color="auto"/>
              <w:right w:val="single" w:sz="4" w:space="0" w:color="auto"/>
            </w:tcBorders>
            <w:hideMark/>
          </w:tcPr>
          <w:p w14:paraId="0E85E3DD"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83477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45A54B5" w14:textId="77777777" w:rsidR="00C121BA" w:rsidRDefault="00C121BA">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hideMark/>
          </w:tcPr>
          <w:p w14:paraId="78709CD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3DAB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FADDB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17F3FF"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2FF83A8E" w14:textId="77777777" w:rsidR="00C121BA" w:rsidRDefault="00C121BA">
            <w:pPr>
              <w:pStyle w:val="TAL"/>
              <w:rPr>
                <w:sz w:val="16"/>
              </w:rPr>
            </w:pPr>
            <w:r>
              <w:rPr>
                <w:sz w:val="16"/>
              </w:rPr>
              <w:t>revised</w:t>
            </w:r>
          </w:p>
        </w:tc>
      </w:tr>
      <w:tr w:rsidR="00C121BA" w14:paraId="26BA00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840A3DE" w14:textId="77777777" w:rsidR="00C121BA" w:rsidRDefault="00C121BA">
            <w:pPr>
              <w:pStyle w:val="TAL"/>
              <w:rPr>
                <w:sz w:val="16"/>
              </w:rPr>
            </w:pPr>
            <w:r>
              <w:rPr>
                <w:sz w:val="16"/>
              </w:rPr>
              <w:t>R5-247977</w:t>
            </w:r>
          </w:p>
        </w:tc>
        <w:tc>
          <w:tcPr>
            <w:tcW w:w="0" w:type="auto"/>
            <w:tcBorders>
              <w:top w:val="single" w:sz="4" w:space="0" w:color="auto"/>
              <w:left w:val="single" w:sz="4" w:space="0" w:color="auto"/>
              <w:bottom w:val="single" w:sz="4" w:space="0" w:color="auto"/>
              <w:right w:val="single" w:sz="4" w:space="0" w:color="auto"/>
            </w:tcBorders>
            <w:hideMark/>
          </w:tcPr>
          <w:p w14:paraId="22DB52B8" w14:textId="77777777" w:rsidR="00C121BA" w:rsidRDefault="00C121BA">
            <w:pPr>
              <w:pStyle w:val="TAL"/>
              <w:rPr>
                <w:sz w:val="16"/>
              </w:rPr>
            </w:pPr>
            <w:r>
              <w:rPr>
                <w:sz w:val="16"/>
              </w:rPr>
              <w:t>Test Tolerance for FR2 re-selection test case 7.1.1.1 for PC1</w:t>
            </w:r>
          </w:p>
        </w:tc>
        <w:tc>
          <w:tcPr>
            <w:tcW w:w="0" w:type="auto"/>
            <w:tcBorders>
              <w:top w:val="single" w:sz="4" w:space="0" w:color="auto"/>
              <w:left w:val="single" w:sz="4" w:space="0" w:color="auto"/>
              <w:bottom w:val="single" w:sz="4" w:space="0" w:color="auto"/>
              <w:right w:val="single" w:sz="4" w:space="0" w:color="auto"/>
            </w:tcBorders>
            <w:hideMark/>
          </w:tcPr>
          <w:p w14:paraId="530112D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3DA71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73EF78A" w14:textId="77777777" w:rsidR="00C121BA" w:rsidRDefault="00C121BA">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hideMark/>
          </w:tcPr>
          <w:p w14:paraId="05AB442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631A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EB95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D815B5"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46C5A0E3" w14:textId="77777777" w:rsidR="00C121BA" w:rsidRDefault="00C121BA">
            <w:pPr>
              <w:pStyle w:val="TAL"/>
              <w:rPr>
                <w:sz w:val="16"/>
              </w:rPr>
            </w:pPr>
            <w:r>
              <w:rPr>
                <w:sz w:val="16"/>
              </w:rPr>
              <w:t>agreed</w:t>
            </w:r>
          </w:p>
        </w:tc>
      </w:tr>
      <w:tr w:rsidR="00C121BA" w14:paraId="49AC278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9FE508" w14:textId="77777777" w:rsidR="00C121BA" w:rsidRDefault="00C121BA">
            <w:pPr>
              <w:pStyle w:val="TAL"/>
              <w:rPr>
                <w:sz w:val="16"/>
              </w:rPr>
            </w:pPr>
            <w:r>
              <w:rPr>
                <w:sz w:val="16"/>
              </w:rPr>
              <w:t>R5-247310</w:t>
            </w:r>
          </w:p>
        </w:tc>
        <w:tc>
          <w:tcPr>
            <w:tcW w:w="0" w:type="auto"/>
            <w:tcBorders>
              <w:top w:val="single" w:sz="4" w:space="0" w:color="auto"/>
              <w:left w:val="single" w:sz="4" w:space="0" w:color="auto"/>
              <w:bottom w:val="single" w:sz="4" w:space="0" w:color="auto"/>
              <w:right w:val="single" w:sz="4" w:space="0" w:color="auto"/>
            </w:tcBorders>
            <w:hideMark/>
          </w:tcPr>
          <w:p w14:paraId="3922519A" w14:textId="77777777" w:rsidR="00C121BA" w:rsidRDefault="00C121BA">
            <w:pPr>
              <w:pStyle w:val="TAL"/>
              <w:rPr>
                <w:sz w:val="16"/>
              </w:rPr>
            </w:pPr>
            <w:r>
              <w:rPr>
                <w:sz w:val="16"/>
              </w:rPr>
              <w:t>Test Tolerance for RSTD measurement period test case 14.2.2</w:t>
            </w:r>
          </w:p>
        </w:tc>
        <w:tc>
          <w:tcPr>
            <w:tcW w:w="0" w:type="auto"/>
            <w:tcBorders>
              <w:top w:val="single" w:sz="4" w:space="0" w:color="auto"/>
              <w:left w:val="single" w:sz="4" w:space="0" w:color="auto"/>
              <w:bottom w:val="single" w:sz="4" w:space="0" w:color="auto"/>
              <w:right w:val="single" w:sz="4" w:space="0" w:color="auto"/>
            </w:tcBorders>
            <w:hideMark/>
          </w:tcPr>
          <w:p w14:paraId="74A157C9"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CB1A7DD"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681AE36" w14:textId="77777777" w:rsidR="00C121BA" w:rsidRDefault="00C121BA">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6805413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A458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EE12F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B9887"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F74F5B" w14:textId="77777777" w:rsidR="00C121BA" w:rsidRDefault="00C121BA">
            <w:pPr>
              <w:pStyle w:val="TAL"/>
              <w:rPr>
                <w:sz w:val="16"/>
              </w:rPr>
            </w:pPr>
            <w:r>
              <w:rPr>
                <w:sz w:val="16"/>
              </w:rPr>
              <w:t>revised</w:t>
            </w:r>
          </w:p>
        </w:tc>
      </w:tr>
      <w:tr w:rsidR="00C121BA" w14:paraId="14FFFFF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C746AB5" w14:textId="77777777" w:rsidR="00C121BA" w:rsidRDefault="00C121BA">
            <w:pPr>
              <w:pStyle w:val="TAL"/>
              <w:rPr>
                <w:sz w:val="16"/>
              </w:rPr>
            </w:pPr>
            <w:r>
              <w:rPr>
                <w:sz w:val="16"/>
              </w:rPr>
              <w:t>R5-247912</w:t>
            </w:r>
          </w:p>
        </w:tc>
        <w:tc>
          <w:tcPr>
            <w:tcW w:w="0" w:type="auto"/>
            <w:tcBorders>
              <w:top w:val="single" w:sz="4" w:space="0" w:color="auto"/>
              <w:left w:val="single" w:sz="4" w:space="0" w:color="auto"/>
              <w:bottom w:val="single" w:sz="4" w:space="0" w:color="auto"/>
              <w:right w:val="single" w:sz="4" w:space="0" w:color="auto"/>
            </w:tcBorders>
            <w:hideMark/>
          </w:tcPr>
          <w:p w14:paraId="492EA2B5" w14:textId="77777777" w:rsidR="00C121BA" w:rsidRDefault="00C121BA">
            <w:pPr>
              <w:pStyle w:val="TAL"/>
              <w:rPr>
                <w:sz w:val="16"/>
              </w:rPr>
            </w:pPr>
            <w:r>
              <w:rPr>
                <w:sz w:val="16"/>
              </w:rPr>
              <w:t>Test Tolerance for RSTD measurement period test case 14.2.2</w:t>
            </w:r>
          </w:p>
        </w:tc>
        <w:tc>
          <w:tcPr>
            <w:tcW w:w="0" w:type="auto"/>
            <w:tcBorders>
              <w:top w:val="single" w:sz="4" w:space="0" w:color="auto"/>
              <w:left w:val="single" w:sz="4" w:space="0" w:color="auto"/>
              <w:bottom w:val="single" w:sz="4" w:space="0" w:color="auto"/>
              <w:right w:val="single" w:sz="4" w:space="0" w:color="auto"/>
            </w:tcBorders>
            <w:hideMark/>
          </w:tcPr>
          <w:p w14:paraId="1D24C476"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6919A04"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ACE594E" w14:textId="77777777" w:rsidR="00C121BA" w:rsidRDefault="00C121BA">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1944D49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9D454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76AD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EF92E3"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E309EA" w14:textId="77777777" w:rsidR="00C121BA" w:rsidRDefault="00C121BA">
            <w:pPr>
              <w:pStyle w:val="TAL"/>
              <w:rPr>
                <w:sz w:val="16"/>
              </w:rPr>
            </w:pPr>
            <w:r>
              <w:rPr>
                <w:sz w:val="16"/>
              </w:rPr>
              <w:t>agreed</w:t>
            </w:r>
          </w:p>
        </w:tc>
      </w:tr>
      <w:tr w:rsidR="00C121BA" w14:paraId="687849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C0B9C25" w14:textId="77777777" w:rsidR="00C121BA" w:rsidRDefault="00C121BA">
            <w:pPr>
              <w:pStyle w:val="TAL"/>
              <w:rPr>
                <w:sz w:val="16"/>
              </w:rPr>
            </w:pPr>
            <w:r>
              <w:rPr>
                <w:sz w:val="16"/>
              </w:rPr>
              <w:lastRenderedPageBreak/>
              <w:t>R5-247311</w:t>
            </w:r>
          </w:p>
        </w:tc>
        <w:tc>
          <w:tcPr>
            <w:tcW w:w="0" w:type="auto"/>
            <w:tcBorders>
              <w:top w:val="single" w:sz="4" w:space="0" w:color="auto"/>
              <w:left w:val="single" w:sz="4" w:space="0" w:color="auto"/>
              <w:bottom w:val="single" w:sz="4" w:space="0" w:color="auto"/>
              <w:right w:val="single" w:sz="4" w:space="0" w:color="auto"/>
            </w:tcBorders>
            <w:hideMark/>
          </w:tcPr>
          <w:p w14:paraId="2472031F" w14:textId="77777777" w:rsidR="00C121BA" w:rsidRDefault="00C121BA">
            <w:pPr>
              <w:pStyle w:val="TAL"/>
              <w:rPr>
                <w:sz w:val="16"/>
              </w:rPr>
            </w:pPr>
            <w:r>
              <w:rPr>
                <w:sz w:val="16"/>
              </w:rPr>
              <w:t>Test Tolerance for RSTD measurement accuracy test case 14.3.1</w:t>
            </w:r>
          </w:p>
        </w:tc>
        <w:tc>
          <w:tcPr>
            <w:tcW w:w="0" w:type="auto"/>
            <w:tcBorders>
              <w:top w:val="single" w:sz="4" w:space="0" w:color="auto"/>
              <w:left w:val="single" w:sz="4" w:space="0" w:color="auto"/>
              <w:bottom w:val="single" w:sz="4" w:space="0" w:color="auto"/>
              <w:right w:val="single" w:sz="4" w:space="0" w:color="auto"/>
            </w:tcBorders>
            <w:hideMark/>
          </w:tcPr>
          <w:p w14:paraId="44EE814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E21913"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8E89BAF" w14:textId="77777777" w:rsidR="00C121BA" w:rsidRDefault="00C121BA">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hideMark/>
          </w:tcPr>
          <w:p w14:paraId="6EA961B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76F5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175B2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105CA"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1804AD" w14:textId="77777777" w:rsidR="00C121BA" w:rsidRDefault="00C121BA">
            <w:pPr>
              <w:pStyle w:val="TAL"/>
              <w:rPr>
                <w:sz w:val="16"/>
              </w:rPr>
            </w:pPr>
            <w:r>
              <w:rPr>
                <w:sz w:val="16"/>
              </w:rPr>
              <w:t>revised</w:t>
            </w:r>
          </w:p>
        </w:tc>
      </w:tr>
      <w:tr w:rsidR="00C121BA" w14:paraId="26E4E18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9982AC7" w14:textId="77777777" w:rsidR="00C121BA" w:rsidRDefault="00C121BA">
            <w:pPr>
              <w:pStyle w:val="TAL"/>
              <w:rPr>
                <w:sz w:val="16"/>
              </w:rPr>
            </w:pPr>
            <w:r>
              <w:rPr>
                <w:sz w:val="16"/>
              </w:rPr>
              <w:t>R5-247913</w:t>
            </w:r>
          </w:p>
        </w:tc>
        <w:tc>
          <w:tcPr>
            <w:tcW w:w="0" w:type="auto"/>
            <w:tcBorders>
              <w:top w:val="single" w:sz="4" w:space="0" w:color="auto"/>
              <w:left w:val="single" w:sz="4" w:space="0" w:color="auto"/>
              <w:bottom w:val="single" w:sz="4" w:space="0" w:color="auto"/>
              <w:right w:val="single" w:sz="4" w:space="0" w:color="auto"/>
            </w:tcBorders>
            <w:hideMark/>
          </w:tcPr>
          <w:p w14:paraId="0DADFC12" w14:textId="77777777" w:rsidR="00C121BA" w:rsidRDefault="00C121BA">
            <w:pPr>
              <w:pStyle w:val="TAL"/>
              <w:rPr>
                <w:sz w:val="16"/>
              </w:rPr>
            </w:pPr>
            <w:r>
              <w:rPr>
                <w:sz w:val="16"/>
              </w:rPr>
              <w:t>Test Tolerance for RSTD measurement accuracy test case 14.3.1</w:t>
            </w:r>
          </w:p>
        </w:tc>
        <w:tc>
          <w:tcPr>
            <w:tcW w:w="0" w:type="auto"/>
            <w:tcBorders>
              <w:top w:val="single" w:sz="4" w:space="0" w:color="auto"/>
              <w:left w:val="single" w:sz="4" w:space="0" w:color="auto"/>
              <w:bottom w:val="single" w:sz="4" w:space="0" w:color="auto"/>
              <w:right w:val="single" w:sz="4" w:space="0" w:color="auto"/>
            </w:tcBorders>
            <w:hideMark/>
          </w:tcPr>
          <w:p w14:paraId="66AC07F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BA8F3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015B7FB" w14:textId="77777777" w:rsidR="00C121BA" w:rsidRDefault="00C121BA">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hideMark/>
          </w:tcPr>
          <w:p w14:paraId="1C3FE13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B0BED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955A1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D784C"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ECDCF0" w14:textId="77777777" w:rsidR="00C121BA" w:rsidRDefault="00C121BA">
            <w:pPr>
              <w:pStyle w:val="TAL"/>
              <w:rPr>
                <w:sz w:val="16"/>
              </w:rPr>
            </w:pPr>
            <w:r>
              <w:rPr>
                <w:sz w:val="16"/>
              </w:rPr>
              <w:t>agreed</w:t>
            </w:r>
          </w:p>
        </w:tc>
      </w:tr>
      <w:tr w:rsidR="00C121BA" w14:paraId="7D855DE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5AC6862" w14:textId="77777777" w:rsidR="00C121BA" w:rsidRDefault="00C121BA">
            <w:pPr>
              <w:pStyle w:val="TAL"/>
              <w:rPr>
                <w:sz w:val="16"/>
              </w:rPr>
            </w:pPr>
            <w:r>
              <w:rPr>
                <w:sz w:val="16"/>
              </w:rPr>
              <w:t>R5-247312</w:t>
            </w:r>
          </w:p>
        </w:tc>
        <w:tc>
          <w:tcPr>
            <w:tcW w:w="0" w:type="auto"/>
            <w:tcBorders>
              <w:top w:val="single" w:sz="4" w:space="0" w:color="auto"/>
              <w:left w:val="single" w:sz="4" w:space="0" w:color="auto"/>
              <w:bottom w:val="single" w:sz="4" w:space="0" w:color="auto"/>
              <w:right w:val="single" w:sz="4" w:space="0" w:color="auto"/>
            </w:tcBorders>
            <w:hideMark/>
          </w:tcPr>
          <w:p w14:paraId="322D52DE" w14:textId="77777777" w:rsidR="00C121BA" w:rsidRDefault="00C121BA">
            <w:pPr>
              <w:pStyle w:val="TAL"/>
              <w:rPr>
                <w:sz w:val="16"/>
              </w:rPr>
            </w:pPr>
            <w:r>
              <w:rPr>
                <w:sz w:val="16"/>
              </w:rPr>
              <w:t>Test Tolerance for RSTD measurement accuracy test case 14.3.2</w:t>
            </w:r>
          </w:p>
        </w:tc>
        <w:tc>
          <w:tcPr>
            <w:tcW w:w="0" w:type="auto"/>
            <w:tcBorders>
              <w:top w:val="single" w:sz="4" w:space="0" w:color="auto"/>
              <w:left w:val="single" w:sz="4" w:space="0" w:color="auto"/>
              <w:bottom w:val="single" w:sz="4" w:space="0" w:color="auto"/>
              <w:right w:val="single" w:sz="4" w:space="0" w:color="auto"/>
            </w:tcBorders>
            <w:hideMark/>
          </w:tcPr>
          <w:p w14:paraId="0FD0CB45"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812C785"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37D0EA8" w14:textId="77777777" w:rsidR="00C121BA" w:rsidRDefault="00C121BA">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hideMark/>
          </w:tcPr>
          <w:p w14:paraId="4FA83EF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44D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AB0F3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39037"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062A7" w14:textId="77777777" w:rsidR="00C121BA" w:rsidRDefault="00C121BA">
            <w:pPr>
              <w:pStyle w:val="TAL"/>
              <w:rPr>
                <w:sz w:val="16"/>
              </w:rPr>
            </w:pPr>
            <w:r>
              <w:rPr>
                <w:sz w:val="16"/>
              </w:rPr>
              <w:t>revised</w:t>
            </w:r>
          </w:p>
        </w:tc>
      </w:tr>
      <w:tr w:rsidR="00C121BA" w14:paraId="785B700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6F904E" w14:textId="77777777" w:rsidR="00C121BA" w:rsidRDefault="00C121BA">
            <w:pPr>
              <w:pStyle w:val="TAL"/>
              <w:rPr>
                <w:sz w:val="16"/>
              </w:rPr>
            </w:pPr>
            <w:r>
              <w:rPr>
                <w:sz w:val="16"/>
              </w:rPr>
              <w:t>R5-247914</w:t>
            </w:r>
          </w:p>
        </w:tc>
        <w:tc>
          <w:tcPr>
            <w:tcW w:w="0" w:type="auto"/>
            <w:tcBorders>
              <w:top w:val="single" w:sz="4" w:space="0" w:color="auto"/>
              <w:left w:val="single" w:sz="4" w:space="0" w:color="auto"/>
              <w:bottom w:val="single" w:sz="4" w:space="0" w:color="auto"/>
              <w:right w:val="single" w:sz="4" w:space="0" w:color="auto"/>
            </w:tcBorders>
            <w:hideMark/>
          </w:tcPr>
          <w:p w14:paraId="52FFB4B6" w14:textId="77777777" w:rsidR="00C121BA" w:rsidRDefault="00C121BA">
            <w:pPr>
              <w:pStyle w:val="TAL"/>
              <w:rPr>
                <w:sz w:val="16"/>
              </w:rPr>
            </w:pPr>
            <w:r>
              <w:rPr>
                <w:sz w:val="16"/>
              </w:rPr>
              <w:t>Test Tolerance for RSTD measurement accuracy test case 14.3.2</w:t>
            </w:r>
          </w:p>
        </w:tc>
        <w:tc>
          <w:tcPr>
            <w:tcW w:w="0" w:type="auto"/>
            <w:tcBorders>
              <w:top w:val="single" w:sz="4" w:space="0" w:color="auto"/>
              <w:left w:val="single" w:sz="4" w:space="0" w:color="auto"/>
              <w:bottom w:val="single" w:sz="4" w:space="0" w:color="auto"/>
              <w:right w:val="single" w:sz="4" w:space="0" w:color="auto"/>
            </w:tcBorders>
            <w:hideMark/>
          </w:tcPr>
          <w:p w14:paraId="36C482AF"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D64D5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761CD4F" w14:textId="77777777" w:rsidR="00C121BA" w:rsidRDefault="00C121BA">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hideMark/>
          </w:tcPr>
          <w:p w14:paraId="5E0E2D3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E93E7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E50D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41353C" w14:textId="77777777" w:rsidR="00C121BA" w:rsidRDefault="00C121BA">
            <w:pPr>
              <w:pStyle w:val="TAL"/>
              <w:rPr>
                <w:sz w:val="16"/>
              </w:rPr>
            </w:pPr>
            <w:r>
              <w:rPr>
                <w:sz w:val="16"/>
              </w:rPr>
              <w:t xml:space="preserve">TEI16_Test, </w:t>
            </w: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3F784" w14:textId="77777777" w:rsidR="00C121BA" w:rsidRDefault="00C121BA">
            <w:pPr>
              <w:pStyle w:val="TAL"/>
              <w:rPr>
                <w:sz w:val="16"/>
              </w:rPr>
            </w:pPr>
            <w:r>
              <w:rPr>
                <w:sz w:val="16"/>
              </w:rPr>
              <w:t>agreed</w:t>
            </w:r>
          </w:p>
        </w:tc>
      </w:tr>
      <w:tr w:rsidR="00C121BA" w14:paraId="2A7F96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E6682E" w14:textId="77777777" w:rsidR="00C121BA" w:rsidRDefault="00C121BA">
            <w:pPr>
              <w:pStyle w:val="TAL"/>
              <w:rPr>
                <w:sz w:val="16"/>
              </w:rPr>
            </w:pPr>
            <w:r>
              <w:rPr>
                <w:sz w:val="16"/>
              </w:rPr>
              <w:t>R5-247317</w:t>
            </w:r>
          </w:p>
        </w:tc>
        <w:tc>
          <w:tcPr>
            <w:tcW w:w="0" w:type="auto"/>
            <w:tcBorders>
              <w:top w:val="single" w:sz="4" w:space="0" w:color="auto"/>
              <w:left w:val="single" w:sz="4" w:space="0" w:color="auto"/>
              <w:bottom w:val="single" w:sz="4" w:space="0" w:color="auto"/>
              <w:right w:val="single" w:sz="4" w:space="0" w:color="auto"/>
            </w:tcBorders>
            <w:hideMark/>
          </w:tcPr>
          <w:p w14:paraId="3037953D" w14:textId="77777777" w:rsidR="00C121BA" w:rsidRDefault="00C121BA">
            <w:pPr>
              <w:pStyle w:val="TAL"/>
              <w:rPr>
                <w:sz w:val="16"/>
              </w:rPr>
            </w:pPr>
            <w:r>
              <w:rPr>
                <w:sz w:val="16"/>
              </w:rPr>
              <w:t>Test Tolerance for RSTD measurement reporting delay test case 14.2.6</w:t>
            </w:r>
          </w:p>
        </w:tc>
        <w:tc>
          <w:tcPr>
            <w:tcW w:w="0" w:type="auto"/>
            <w:tcBorders>
              <w:top w:val="single" w:sz="4" w:space="0" w:color="auto"/>
              <w:left w:val="single" w:sz="4" w:space="0" w:color="auto"/>
              <w:bottom w:val="single" w:sz="4" w:space="0" w:color="auto"/>
              <w:right w:val="single" w:sz="4" w:space="0" w:color="auto"/>
            </w:tcBorders>
            <w:hideMark/>
          </w:tcPr>
          <w:p w14:paraId="5F65078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DF5D2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1056C19" w14:textId="77777777" w:rsidR="00C121BA" w:rsidRDefault="00C121BA">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3810C72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B44B3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5DA4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41EFA"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52B6C" w14:textId="77777777" w:rsidR="00C121BA" w:rsidRDefault="00C121BA">
            <w:pPr>
              <w:pStyle w:val="TAL"/>
              <w:rPr>
                <w:sz w:val="16"/>
              </w:rPr>
            </w:pPr>
            <w:r>
              <w:rPr>
                <w:sz w:val="16"/>
              </w:rPr>
              <w:t>agreed</w:t>
            </w:r>
          </w:p>
        </w:tc>
      </w:tr>
      <w:tr w:rsidR="00C121BA" w14:paraId="5781815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BC30F6" w14:textId="77777777" w:rsidR="00C121BA" w:rsidRDefault="00C121BA">
            <w:pPr>
              <w:pStyle w:val="TAL"/>
              <w:rPr>
                <w:sz w:val="16"/>
              </w:rPr>
            </w:pPr>
            <w:r>
              <w:rPr>
                <w:sz w:val="16"/>
              </w:rPr>
              <w:t>R5-247318</w:t>
            </w:r>
          </w:p>
        </w:tc>
        <w:tc>
          <w:tcPr>
            <w:tcW w:w="0" w:type="auto"/>
            <w:tcBorders>
              <w:top w:val="single" w:sz="4" w:space="0" w:color="auto"/>
              <w:left w:val="single" w:sz="4" w:space="0" w:color="auto"/>
              <w:bottom w:val="single" w:sz="4" w:space="0" w:color="auto"/>
              <w:right w:val="single" w:sz="4" w:space="0" w:color="auto"/>
            </w:tcBorders>
            <w:hideMark/>
          </w:tcPr>
          <w:p w14:paraId="7DAF567C" w14:textId="77777777" w:rsidR="00C121BA" w:rsidRDefault="00C121BA">
            <w:pPr>
              <w:pStyle w:val="TAL"/>
              <w:rPr>
                <w:sz w:val="16"/>
              </w:rPr>
            </w:pPr>
            <w:r>
              <w:rPr>
                <w:sz w:val="16"/>
              </w:rPr>
              <w:t>Test Tolerance for RSTD measurement reporting delay with Rx TEG test case 14.2.7</w:t>
            </w:r>
          </w:p>
        </w:tc>
        <w:tc>
          <w:tcPr>
            <w:tcW w:w="0" w:type="auto"/>
            <w:tcBorders>
              <w:top w:val="single" w:sz="4" w:space="0" w:color="auto"/>
              <w:left w:val="single" w:sz="4" w:space="0" w:color="auto"/>
              <w:bottom w:val="single" w:sz="4" w:space="0" w:color="auto"/>
              <w:right w:val="single" w:sz="4" w:space="0" w:color="auto"/>
            </w:tcBorders>
            <w:hideMark/>
          </w:tcPr>
          <w:p w14:paraId="4A95BC78"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6C374F"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B92CB3B" w14:textId="77777777" w:rsidR="00C121BA" w:rsidRDefault="00C121BA">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798B883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F6D5C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749EC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CA7B1"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B9F1E3" w14:textId="77777777" w:rsidR="00C121BA" w:rsidRDefault="00C121BA">
            <w:pPr>
              <w:pStyle w:val="TAL"/>
              <w:rPr>
                <w:sz w:val="16"/>
              </w:rPr>
            </w:pPr>
            <w:r>
              <w:rPr>
                <w:sz w:val="16"/>
              </w:rPr>
              <w:t>agreed</w:t>
            </w:r>
          </w:p>
        </w:tc>
      </w:tr>
      <w:tr w:rsidR="00C121BA" w14:paraId="1D7EFC3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E4B7B10" w14:textId="77777777" w:rsidR="00C121BA" w:rsidRDefault="00C121BA">
            <w:pPr>
              <w:pStyle w:val="TAL"/>
              <w:rPr>
                <w:sz w:val="16"/>
              </w:rPr>
            </w:pPr>
            <w:r>
              <w:rPr>
                <w:sz w:val="16"/>
              </w:rPr>
              <w:t>R5-247319</w:t>
            </w:r>
          </w:p>
        </w:tc>
        <w:tc>
          <w:tcPr>
            <w:tcW w:w="0" w:type="auto"/>
            <w:tcBorders>
              <w:top w:val="single" w:sz="4" w:space="0" w:color="auto"/>
              <w:left w:val="single" w:sz="4" w:space="0" w:color="auto"/>
              <w:bottom w:val="single" w:sz="4" w:space="0" w:color="auto"/>
              <w:right w:val="single" w:sz="4" w:space="0" w:color="auto"/>
            </w:tcBorders>
            <w:hideMark/>
          </w:tcPr>
          <w:p w14:paraId="50BCDED7" w14:textId="77777777" w:rsidR="00C121BA" w:rsidRDefault="00C121BA">
            <w:pPr>
              <w:pStyle w:val="TAL"/>
              <w:rPr>
                <w:sz w:val="16"/>
              </w:rPr>
            </w:pPr>
            <w:r>
              <w:rPr>
                <w:sz w:val="16"/>
              </w:rPr>
              <w:t>Test Tolerance for RSTD measurement accuracy test case 14.3.5</w:t>
            </w:r>
          </w:p>
        </w:tc>
        <w:tc>
          <w:tcPr>
            <w:tcW w:w="0" w:type="auto"/>
            <w:tcBorders>
              <w:top w:val="single" w:sz="4" w:space="0" w:color="auto"/>
              <w:left w:val="single" w:sz="4" w:space="0" w:color="auto"/>
              <w:bottom w:val="single" w:sz="4" w:space="0" w:color="auto"/>
              <w:right w:val="single" w:sz="4" w:space="0" w:color="auto"/>
            </w:tcBorders>
            <w:hideMark/>
          </w:tcPr>
          <w:p w14:paraId="78BDC9A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ECF211"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40F423A" w14:textId="77777777" w:rsidR="00C121BA" w:rsidRDefault="00C121BA">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686C92E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D382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6F465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B7212"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83E1EC" w14:textId="77777777" w:rsidR="00C121BA" w:rsidRDefault="00C121BA">
            <w:pPr>
              <w:pStyle w:val="TAL"/>
              <w:rPr>
                <w:sz w:val="16"/>
              </w:rPr>
            </w:pPr>
            <w:r>
              <w:rPr>
                <w:sz w:val="16"/>
              </w:rPr>
              <w:t>revised</w:t>
            </w:r>
          </w:p>
        </w:tc>
      </w:tr>
      <w:tr w:rsidR="00C121BA" w14:paraId="6BA4F57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B9EAFE2" w14:textId="77777777" w:rsidR="00C121BA" w:rsidRDefault="00C121BA">
            <w:pPr>
              <w:pStyle w:val="TAL"/>
              <w:rPr>
                <w:sz w:val="16"/>
              </w:rPr>
            </w:pPr>
            <w:r>
              <w:rPr>
                <w:sz w:val="16"/>
              </w:rPr>
              <w:t>R5-247897</w:t>
            </w:r>
          </w:p>
        </w:tc>
        <w:tc>
          <w:tcPr>
            <w:tcW w:w="0" w:type="auto"/>
            <w:tcBorders>
              <w:top w:val="single" w:sz="4" w:space="0" w:color="auto"/>
              <w:left w:val="single" w:sz="4" w:space="0" w:color="auto"/>
              <w:bottom w:val="single" w:sz="4" w:space="0" w:color="auto"/>
              <w:right w:val="single" w:sz="4" w:space="0" w:color="auto"/>
            </w:tcBorders>
            <w:hideMark/>
          </w:tcPr>
          <w:p w14:paraId="01CE4C25" w14:textId="77777777" w:rsidR="00C121BA" w:rsidRDefault="00C121BA">
            <w:pPr>
              <w:pStyle w:val="TAL"/>
              <w:rPr>
                <w:sz w:val="16"/>
              </w:rPr>
            </w:pPr>
            <w:r>
              <w:rPr>
                <w:sz w:val="16"/>
              </w:rPr>
              <w:t>Test Tolerance for RSTD measurement accuracy test case 14.3.5</w:t>
            </w:r>
          </w:p>
        </w:tc>
        <w:tc>
          <w:tcPr>
            <w:tcW w:w="0" w:type="auto"/>
            <w:tcBorders>
              <w:top w:val="single" w:sz="4" w:space="0" w:color="auto"/>
              <w:left w:val="single" w:sz="4" w:space="0" w:color="auto"/>
              <w:bottom w:val="single" w:sz="4" w:space="0" w:color="auto"/>
              <w:right w:val="single" w:sz="4" w:space="0" w:color="auto"/>
            </w:tcBorders>
            <w:hideMark/>
          </w:tcPr>
          <w:p w14:paraId="624BCF27"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56EF5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F29148E" w14:textId="77777777" w:rsidR="00C121BA" w:rsidRDefault="00C121BA">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760662A6"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037D0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E15A9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CA72C"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620CC" w14:textId="77777777" w:rsidR="00C121BA" w:rsidRDefault="00C121BA">
            <w:pPr>
              <w:pStyle w:val="TAL"/>
              <w:rPr>
                <w:sz w:val="16"/>
              </w:rPr>
            </w:pPr>
            <w:r>
              <w:rPr>
                <w:sz w:val="16"/>
              </w:rPr>
              <w:t>agreed</w:t>
            </w:r>
          </w:p>
        </w:tc>
      </w:tr>
      <w:tr w:rsidR="00C121BA" w14:paraId="191954A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69E1C0" w14:textId="77777777" w:rsidR="00C121BA" w:rsidRDefault="00C121BA">
            <w:pPr>
              <w:pStyle w:val="TAL"/>
              <w:rPr>
                <w:sz w:val="16"/>
              </w:rPr>
            </w:pPr>
            <w:r>
              <w:rPr>
                <w:sz w:val="16"/>
              </w:rPr>
              <w:t>R5-247320</w:t>
            </w:r>
          </w:p>
        </w:tc>
        <w:tc>
          <w:tcPr>
            <w:tcW w:w="0" w:type="auto"/>
            <w:tcBorders>
              <w:top w:val="single" w:sz="4" w:space="0" w:color="auto"/>
              <w:left w:val="single" w:sz="4" w:space="0" w:color="auto"/>
              <w:bottom w:val="single" w:sz="4" w:space="0" w:color="auto"/>
              <w:right w:val="single" w:sz="4" w:space="0" w:color="auto"/>
            </w:tcBorders>
            <w:hideMark/>
          </w:tcPr>
          <w:p w14:paraId="23063E9F" w14:textId="77777777" w:rsidR="00C121BA" w:rsidRDefault="00C121BA">
            <w:pPr>
              <w:pStyle w:val="TAL"/>
              <w:rPr>
                <w:sz w:val="16"/>
              </w:rPr>
            </w:pPr>
            <w:r>
              <w:rPr>
                <w:sz w:val="16"/>
              </w:rPr>
              <w:t>Test Tolerance for RSTD measurement accuracy test case 14.3.6</w:t>
            </w:r>
          </w:p>
        </w:tc>
        <w:tc>
          <w:tcPr>
            <w:tcW w:w="0" w:type="auto"/>
            <w:tcBorders>
              <w:top w:val="single" w:sz="4" w:space="0" w:color="auto"/>
              <w:left w:val="single" w:sz="4" w:space="0" w:color="auto"/>
              <w:bottom w:val="single" w:sz="4" w:space="0" w:color="auto"/>
              <w:right w:val="single" w:sz="4" w:space="0" w:color="auto"/>
            </w:tcBorders>
            <w:hideMark/>
          </w:tcPr>
          <w:p w14:paraId="419D124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D2462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ADAB172" w14:textId="77777777" w:rsidR="00C121BA" w:rsidRDefault="00C121BA">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72D6236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18063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B3855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FED4A"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0F2C0B" w14:textId="77777777" w:rsidR="00C121BA" w:rsidRDefault="00C121BA">
            <w:pPr>
              <w:pStyle w:val="TAL"/>
              <w:rPr>
                <w:sz w:val="16"/>
              </w:rPr>
            </w:pPr>
            <w:r>
              <w:rPr>
                <w:sz w:val="16"/>
              </w:rPr>
              <w:t>revised</w:t>
            </w:r>
          </w:p>
        </w:tc>
      </w:tr>
      <w:tr w:rsidR="00C121BA" w14:paraId="437E05D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D1360C" w14:textId="77777777" w:rsidR="00C121BA" w:rsidRDefault="00C121BA">
            <w:pPr>
              <w:pStyle w:val="TAL"/>
              <w:rPr>
                <w:sz w:val="16"/>
              </w:rPr>
            </w:pPr>
            <w:r>
              <w:rPr>
                <w:sz w:val="16"/>
              </w:rPr>
              <w:t>R5-247898</w:t>
            </w:r>
          </w:p>
        </w:tc>
        <w:tc>
          <w:tcPr>
            <w:tcW w:w="0" w:type="auto"/>
            <w:tcBorders>
              <w:top w:val="single" w:sz="4" w:space="0" w:color="auto"/>
              <w:left w:val="single" w:sz="4" w:space="0" w:color="auto"/>
              <w:bottom w:val="single" w:sz="4" w:space="0" w:color="auto"/>
              <w:right w:val="single" w:sz="4" w:space="0" w:color="auto"/>
            </w:tcBorders>
            <w:hideMark/>
          </w:tcPr>
          <w:p w14:paraId="24137115" w14:textId="77777777" w:rsidR="00C121BA" w:rsidRDefault="00C121BA">
            <w:pPr>
              <w:pStyle w:val="TAL"/>
              <w:rPr>
                <w:sz w:val="16"/>
              </w:rPr>
            </w:pPr>
            <w:r>
              <w:rPr>
                <w:sz w:val="16"/>
              </w:rPr>
              <w:t>Test Tolerance for RSTD measurement accuracy test case 14.3.6</w:t>
            </w:r>
          </w:p>
        </w:tc>
        <w:tc>
          <w:tcPr>
            <w:tcW w:w="0" w:type="auto"/>
            <w:tcBorders>
              <w:top w:val="single" w:sz="4" w:space="0" w:color="auto"/>
              <w:left w:val="single" w:sz="4" w:space="0" w:color="auto"/>
              <w:bottom w:val="single" w:sz="4" w:space="0" w:color="auto"/>
              <w:right w:val="single" w:sz="4" w:space="0" w:color="auto"/>
            </w:tcBorders>
            <w:hideMark/>
          </w:tcPr>
          <w:p w14:paraId="18E5FCE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A23442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5FAE5D6" w14:textId="77777777" w:rsidR="00C121BA" w:rsidRDefault="00C121BA">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45500FC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79C7E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F7438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79FD7"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EBBB51" w14:textId="77777777" w:rsidR="00C121BA" w:rsidRDefault="00C121BA">
            <w:pPr>
              <w:pStyle w:val="TAL"/>
              <w:rPr>
                <w:sz w:val="16"/>
              </w:rPr>
            </w:pPr>
            <w:r>
              <w:rPr>
                <w:sz w:val="16"/>
              </w:rPr>
              <w:t>agreed</w:t>
            </w:r>
          </w:p>
        </w:tc>
      </w:tr>
      <w:tr w:rsidR="00C121BA" w14:paraId="5029A69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B1F246" w14:textId="77777777" w:rsidR="00C121BA" w:rsidRDefault="00C121BA">
            <w:pPr>
              <w:pStyle w:val="TAL"/>
              <w:rPr>
                <w:sz w:val="16"/>
              </w:rPr>
            </w:pPr>
            <w:r>
              <w:rPr>
                <w:sz w:val="16"/>
              </w:rPr>
              <w:t>R5-247321</w:t>
            </w:r>
          </w:p>
        </w:tc>
        <w:tc>
          <w:tcPr>
            <w:tcW w:w="0" w:type="auto"/>
            <w:tcBorders>
              <w:top w:val="single" w:sz="4" w:space="0" w:color="auto"/>
              <w:left w:val="single" w:sz="4" w:space="0" w:color="auto"/>
              <w:bottom w:val="single" w:sz="4" w:space="0" w:color="auto"/>
              <w:right w:val="single" w:sz="4" w:space="0" w:color="auto"/>
            </w:tcBorders>
            <w:hideMark/>
          </w:tcPr>
          <w:p w14:paraId="49A84EFB" w14:textId="77777777" w:rsidR="00C121BA" w:rsidRDefault="00C121BA">
            <w:pPr>
              <w:pStyle w:val="TAL"/>
              <w:rPr>
                <w:sz w:val="16"/>
              </w:rPr>
            </w:pPr>
            <w:r>
              <w:rPr>
                <w:sz w:val="16"/>
              </w:rPr>
              <w:t>Test Tolerance for RSTD measurement accuracy test case 14.5.1</w:t>
            </w:r>
          </w:p>
        </w:tc>
        <w:tc>
          <w:tcPr>
            <w:tcW w:w="0" w:type="auto"/>
            <w:tcBorders>
              <w:top w:val="single" w:sz="4" w:space="0" w:color="auto"/>
              <w:left w:val="single" w:sz="4" w:space="0" w:color="auto"/>
              <w:bottom w:val="single" w:sz="4" w:space="0" w:color="auto"/>
              <w:right w:val="single" w:sz="4" w:space="0" w:color="auto"/>
            </w:tcBorders>
            <w:hideMark/>
          </w:tcPr>
          <w:p w14:paraId="58EACE12"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F06F0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CE0BF0E" w14:textId="77777777" w:rsidR="00C121BA" w:rsidRDefault="00C121BA">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750E4F8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0EE1C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F7D45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994FDE"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99B7B7" w14:textId="77777777" w:rsidR="00C121BA" w:rsidRDefault="00C121BA">
            <w:pPr>
              <w:pStyle w:val="TAL"/>
              <w:rPr>
                <w:sz w:val="16"/>
              </w:rPr>
            </w:pPr>
            <w:r>
              <w:rPr>
                <w:sz w:val="16"/>
              </w:rPr>
              <w:t>revised</w:t>
            </w:r>
          </w:p>
        </w:tc>
      </w:tr>
      <w:tr w:rsidR="00C121BA" w14:paraId="055CE7B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8E806A1" w14:textId="77777777" w:rsidR="00C121BA" w:rsidRDefault="00C121BA">
            <w:pPr>
              <w:pStyle w:val="TAL"/>
              <w:rPr>
                <w:sz w:val="16"/>
              </w:rPr>
            </w:pPr>
            <w:r>
              <w:rPr>
                <w:sz w:val="16"/>
              </w:rPr>
              <w:t>R5-247899</w:t>
            </w:r>
          </w:p>
        </w:tc>
        <w:tc>
          <w:tcPr>
            <w:tcW w:w="0" w:type="auto"/>
            <w:tcBorders>
              <w:top w:val="single" w:sz="4" w:space="0" w:color="auto"/>
              <w:left w:val="single" w:sz="4" w:space="0" w:color="auto"/>
              <w:bottom w:val="single" w:sz="4" w:space="0" w:color="auto"/>
              <w:right w:val="single" w:sz="4" w:space="0" w:color="auto"/>
            </w:tcBorders>
            <w:hideMark/>
          </w:tcPr>
          <w:p w14:paraId="2853354B" w14:textId="77777777" w:rsidR="00C121BA" w:rsidRDefault="00C121BA">
            <w:pPr>
              <w:pStyle w:val="TAL"/>
              <w:rPr>
                <w:sz w:val="16"/>
              </w:rPr>
            </w:pPr>
            <w:r>
              <w:rPr>
                <w:sz w:val="16"/>
              </w:rPr>
              <w:t>Test Tolerance for RSTD measurement accuracy test case 14.5.1</w:t>
            </w:r>
          </w:p>
        </w:tc>
        <w:tc>
          <w:tcPr>
            <w:tcW w:w="0" w:type="auto"/>
            <w:tcBorders>
              <w:top w:val="single" w:sz="4" w:space="0" w:color="auto"/>
              <w:left w:val="single" w:sz="4" w:space="0" w:color="auto"/>
              <w:bottom w:val="single" w:sz="4" w:space="0" w:color="auto"/>
              <w:right w:val="single" w:sz="4" w:space="0" w:color="auto"/>
            </w:tcBorders>
            <w:hideMark/>
          </w:tcPr>
          <w:p w14:paraId="1B3039D1"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26C9E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F1CD851" w14:textId="77777777" w:rsidR="00C121BA" w:rsidRDefault="00C121BA">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10A3921E"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29319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6013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C4425"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F0C05" w14:textId="77777777" w:rsidR="00C121BA" w:rsidRDefault="00C121BA">
            <w:pPr>
              <w:pStyle w:val="TAL"/>
              <w:rPr>
                <w:sz w:val="16"/>
              </w:rPr>
            </w:pPr>
            <w:r>
              <w:rPr>
                <w:sz w:val="16"/>
              </w:rPr>
              <w:t>agreed</w:t>
            </w:r>
          </w:p>
        </w:tc>
      </w:tr>
      <w:tr w:rsidR="00C121BA" w14:paraId="229FB7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83257C2" w14:textId="77777777" w:rsidR="00C121BA" w:rsidRDefault="00C121BA">
            <w:pPr>
              <w:pStyle w:val="TAL"/>
              <w:rPr>
                <w:sz w:val="16"/>
              </w:rPr>
            </w:pPr>
            <w:r>
              <w:rPr>
                <w:sz w:val="16"/>
              </w:rPr>
              <w:t>R5-247322</w:t>
            </w:r>
          </w:p>
        </w:tc>
        <w:tc>
          <w:tcPr>
            <w:tcW w:w="0" w:type="auto"/>
            <w:tcBorders>
              <w:top w:val="single" w:sz="4" w:space="0" w:color="auto"/>
              <w:left w:val="single" w:sz="4" w:space="0" w:color="auto"/>
              <w:bottom w:val="single" w:sz="4" w:space="0" w:color="auto"/>
              <w:right w:val="single" w:sz="4" w:space="0" w:color="auto"/>
            </w:tcBorders>
            <w:hideMark/>
          </w:tcPr>
          <w:p w14:paraId="1E5D861E" w14:textId="77777777" w:rsidR="00C121BA" w:rsidRDefault="00C121BA">
            <w:pPr>
              <w:pStyle w:val="TAL"/>
              <w:rPr>
                <w:sz w:val="16"/>
              </w:rPr>
            </w:pPr>
            <w:r>
              <w:rPr>
                <w:sz w:val="16"/>
              </w:rPr>
              <w:t>Test Tolerance for RSTD measurement accuracy test case 14.5.2</w:t>
            </w:r>
          </w:p>
        </w:tc>
        <w:tc>
          <w:tcPr>
            <w:tcW w:w="0" w:type="auto"/>
            <w:tcBorders>
              <w:top w:val="single" w:sz="4" w:space="0" w:color="auto"/>
              <w:left w:val="single" w:sz="4" w:space="0" w:color="auto"/>
              <w:bottom w:val="single" w:sz="4" w:space="0" w:color="auto"/>
              <w:right w:val="single" w:sz="4" w:space="0" w:color="auto"/>
            </w:tcBorders>
            <w:hideMark/>
          </w:tcPr>
          <w:p w14:paraId="04EF022C"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32FA38"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EB624F1" w14:textId="77777777" w:rsidR="00C121BA" w:rsidRDefault="00C121BA">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14:paraId="4CB3E8E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FB887E"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B00CA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37748"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3D99A" w14:textId="77777777" w:rsidR="00C121BA" w:rsidRDefault="00C121BA">
            <w:pPr>
              <w:pStyle w:val="TAL"/>
              <w:rPr>
                <w:sz w:val="16"/>
              </w:rPr>
            </w:pPr>
            <w:r>
              <w:rPr>
                <w:sz w:val="16"/>
              </w:rPr>
              <w:t>revised</w:t>
            </w:r>
          </w:p>
        </w:tc>
      </w:tr>
      <w:tr w:rsidR="00C121BA" w14:paraId="58A6C12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4541DF6" w14:textId="77777777" w:rsidR="00C121BA" w:rsidRDefault="00C121BA">
            <w:pPr>
              <w:pStyle w:val="TAL"/>
              <w:rPr>
                <w:sz w:val="16"/>
              </w:rPr>
            </w:pPr>
            <w:r>
              <w:rPr>
                <w:sz w:val="16"/>
              </w:rPr>
              <w:t>R5-247900</w:t>
            </w:r>
          </w:p>
        </w:tc>
        <w:tc>
          <w:tcPr>
            <w:tcW w:w="0" w:type="auto"/>
            <w:tcBorders>
              <w:top w:val="single" w:sz="4" w:space="0" w:color="auto"/>
              <w:left w:val="single" w:sz="4" w:space="0" w:color="auto"/>
              <w:bottom w:val="single" w:sz="4" w:space="0" w:color="auto"/>
              <w:right w:val="single" w:sz="4" w:space="0" w:color="auto"/>
            </w:tcBorders>
            <w:hideMark/>
          </w:tcPr>
          <w:p w14:paraId="0A0E3FFC" w14:textId="77777777" w:rsidR="00C121BA" w:rsidRDefault="00C121BA">
            <w:pPr>
              <w:pStyle w:val="TAL"/>
              <w:rPr>
                <w:sz w:val="16"/>
              </w:rPr>
            </w:pPr>
            <w:r>
              <w:rPr>
                <w:sz w:val="16"/>
              </w:rPr>
              <w:t>Test Tolerance for RSTD measurement accuracy test case 14.5.2</w:t>
            </w:r>
          </w:p>
        </w:tc>
        <w:tc>
          <w:tcPr>
            <w:tcW w:w="0" w:type="auto"/>
            <w:tcBorders>
              <w:top w:val="single" w:sz="4" w:space="0" w:color="auto"/>
              <w:left w:val="single" w:sz="4" w:space="0" w:color="auto"/>
              <w:bottom w:val="single" w:sz="4" w:space="0" w:color="auto"/>
              <w:right w:val="single" w:sz="4" w:space="0" w:color="auto"/>
            </w:tcBorders>
            <w:hideMark/>
          </w:tcPr>
          <w:p w14:paraId="5FB96350"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623D9D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867F408" w14:textId="77777777" w:rsidR="00C121BA" w:rsidRDefault="00C121BA">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14:paraId="170986D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7895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D1CF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CC5FC" w14:textId="77777777" w:rsidR="00C121BA" w:rsidRDefault="00C121BA">
            <w:pPr>
              <w:pStyle w:val="TAL"/>
              <w:rPr>
                <w:sz w:val="16"/>
              </w:rPr>
            </w:pPr>
            <w:proofErr w:type="spellStart"/>
            <w:r>
              <w:rPr>
                <w:sz w:val="16"/>
              </w:rPr>
              <w:t>NR_pos_enh-UEConTest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42C5D" w14:textId="77777777" w:rsidR="00C121BA" w:rsidRDefault="00C121BA">
            <w:pPr>
              <w:pStyle w:val="TAL"/>
              <w:rPr>
                <w:sz w:val="16"/>
              </w:rPr>
            </w:pPr>
            <w:r>
              <w:rPr>
                <w:sz w:val="16"/>
              </w:rPr>
              <w:t>agreed</w:t>
            </w:r>
          </w:p>
        </w:tc>
      </w:tr>
      <w:tr w:rsidR="00C121BA" w14:paraId="244CF4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04BE48F" w14:textId="77777777" w:rsidR="00C121BA" w:rsidRDefault="00C121BA">
            <w:pPr>
              <w:pStyle w:val="TAL"/>
              <w:rPr>
                <w:sz w:val="16"/>
              </w:rPr>
            </w:pPr>
            <w:r>
              <w:rPr>
                <w:sz w:val="16"/>
              </w:rPr>
              <w:t>R5-247338</w:t>
            </w:r>
          </w:p>
        </w:tc>
        <w:tc>
          <w:tcPr>
            <w:tcW w:w="0" w:type="auto"/>
            <w:tcBorders>
              <w:top w:val="single" w:sz="4" w:space="0" w:color="auto"/>
              <w:left w:val="single" w:sz="4" w:space="0" w:color="auto"/>
              <w:bottom w:val="single" w:sz="4" w:space="0" w:color="auto"/>
              <w:right w:val="single" w:sz="4" w:space="0" w:color="auto"/>
            </w:tcBorders>
            <w:hideMark/>
          </w:tcPr>
          <w:p w14:paraId="4A8C060F" w14:textId="77777777" w:rsidR="00C121BA" w:rsidRDefault="00C121BA">
            <w:pPr>
              <w:pStyle w:val="TAL"/>
              <w:rPr>
                <w:sz w:val="16"/>
              </w:rPr>
            </w:pPr>
            <w:r>
              <w:rPr>
                <w:sz w:val="16"/>
              </w:rPr>
              <w:t>Documentation of MU for SISO and UL MIMO</w:t>
            </w:r>
          </w:p>
        </w:tc>
        <w:tc>
          <w:tcPr>
            <w:tcW w:w="0" w:type="auto"/>
            <w:tcBorders>
              <w:top w:val="single" w:sz="4" w:space="0" w:color="auto"/>
              <w:left w:val="single" w:sz="4" w:space="0" w:color="auto"/>
              <w:bottom w:val="single" w:sz="4" w:space="0" w:color="auto"/>
              <w:right w:val="single" w:sz="4" w:space="0" w:color="auto"/>
            </w:tcBorders>
            <w:hideMark/>
          </w:tcPr>
          <w:p w14:paraId="78D14B8E"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04C8C30"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3AABBD1" w14:textId="77777777" w:rsidR="00C121BA" w:rsidRDefault="00C121BA">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27F42B7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4A60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D28262"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0BEA4"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5FEA000" w14:textId="77777777" w:rsidR="00C121BA" w:rsidRDefault="00C121BA">
            <w:pPr>
              <w:pStyle w:val="TAL"/>
              <w:rPr>
                <w:sz w:val="16"/>
              </w:rPr>
            </w:pPr>
            <w:r>
              <w:rPr>
                <w:sz w:val="16"/>
              </w:rPr>
              <w:t>revised</w:t>
            </w:r>
          </w:p>
        </w:tc>
      </w:tr>
      <w:tr w:rsidR="00C121BA" w14:paraId="4A7244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7560793" w14:textId="77777777" w:rsidR="00C121BA" w:rsidRDefault="00C121BA">
            <w:pPr>
              <w:pStyle w:val="TAL"/>
              <w:rPr>
                <w:sz w:val="16"/>
              </w:rPr>
            </w:pPr>
            <w:r>
              <w:rPr>
                <w:sz w:val="16"/>
              </w:rPr>
              <w:t>R5-247861</w:t>
            </w:r>
          </w:p>
        </w:tc>
        <w:tc>
          <w:tcPr>
            <w:tcW w:w="0" w:type="auto"/>
            <w:tcBorders>
              <w:top w:val="single" w:sz="4" w:space="0" w:color="auto"/>
              <w:left w:val="single" w:sz="4" w:space="0" w:color="auto"/>
              <w:bottom w:val="single" w:sz="4" w:space="0" w:color="auto"/>
              <w:right w:val="single" w:sz="4" w:space="0" w:color="auto"/>
            </w:tcBorders>
            <w:hideMark/>
          </w:tcPr>
          <w:p w14:paraId="7A6D511D" w14:textId="77777777" w:rsidR="00C121BA" w:rsidRDefault="00C121BA">
            <w:pPr>
              <w:pStyle w:val="TAL"/>
              <w:rPr>
                <w:sz w:val="16"/>
              </w:rPr>
            </w:pPr>
            <w:r>
              <w:rPr>
                <w:sz w:val="16"/>
              </w:rPr>
              <w:t>Documentation of MU for SISO and UL MIMO</w:t>
            </w:r>
          </w:p>
        </w:tc>
        <w:tc>
          <w:tcPr>
            <w:tcW w:w="0" w:type="auto"/>
            <w:tcBorders>
              <w:top w:val="single" w:sz="4" w:space="0" w:color="auto"/>
              <w:left w:val="single" w:sz="4" w:space="0" w:color="auto"/>
              <w:bottom w:val="single" w:sz="4" w:space="0" w:color="auto"/>
              <w:right w:val="single" w:sz="4" w:space="0" w:color="auto"/>
            </w:tcBorders>
            <w:hideMark/>
          </w:tcPr>
          <w:p w14:paraId="4ECDC703" w14:textId="77777777" w:rsidR="00C121BA" w:rsidRDefault="00C121BA">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7589322"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C115F69" w14:textId="77777777" w:rsidR="00C121BA" w:rsidRDefault="00C121BA">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318613BD"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B01645"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53426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26AA68"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70641478" w14:textId="77777777" w:rsidR="00C121BA" w:rsidRDefault="00C121BA">
            <w:pPr>
              <w:pStyle w:val="TAL"/>
              <w:rPr>
                <w:sz w:val="16"/>
              </w:rPr>
            </w:pPr>
            <w:r>
              <w:rPr>
                <w:sz w:val="16"/>
              </w:rPr>
              <w:t>agreed</w:t>
            </w:r>
          </w:p>
        </w:tc>
      </w:tr>
      <w:tr w:rsidR="00C121BA" w14:paraId="3CA47A2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CC3FE53" w14:textId="77777777" w:rsidR="00C121BA" w:rsidRDefault="00C121BA">
            <w:pPr>
              <w:pStyle w:val="TAL"/>
              <w:rPr>
                <w:sz w:val="16"/>
              </w:rPr>
            </w:pPr>
            <w:r>
              <w:rPr>
                <w:sz w:val="16"/>
              </w:rPr>
              <w:t>R5-247425</w:t>
            </w:r>
          </w:p>
        </w:tc>
        <w:tc>
          <w:tcPr>
            <w:tcW w:w="0" w:type="auto"/>
            <w:tcBorders>
              <w:top w:val="single" w:sz="4" w:space="0" w:color="auto"/>
              <w:left w:val="single" w:sz="4" w:space="0" w:color="auto"/>
              <w:bottom w:val="single" w:sz="4" w:space="0" w:color="auto"/>
              <w:right w:val="single" w:sz="4" w:space="0" w:color="auto"/>
            </w:tcBorders>
            <w:hideMark/>
          </w:tcPr>
          <w:p w14:paraId="26006CB4" w14:textId="77777777" w:rsidR="00C121BA" w:rsidRDefault="00C121BA">
            <w:pPr>
              <w:pStyle w:val="TAL"/>
              <w:rPr>
                <w:sz w:val="16"/>
              </w:rPr>
            </w:pPr>
            <w:r>
              <w:rPr>
                <w:sz w:val="16"/>
              </w:rPr>
              <w:t>Test Tolerances for FR1 SSB-based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7956F1DB"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7894EC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9A0EC36" w14:textId="77777777" w:rsidR="00C121BA" w:rsidRDefault="00C121BA">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hideMark/>
          </w:tcPr>
          <w:p w14:paraId="7D92900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B85F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408FC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8C725"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5CA7F7" w14:textId="77777777" w:rsidR="00C121BA" w:rsidRDefault="00C121BA">
            <w:pPr>
              <w:pStyle w:val="TAL"/>
              <w:rPr>
                <w:sz w:val="16"/>
              </w:rPr>
            </w:pPr>
            <w:r>
              <w:rPr>
                <w:sz w:val="16"/>
              </w:rPr>
              <w:t>revised</w:t>
            </w:r>
          </w:p>
        </w:tc>
      </w:tr>
      <w:tr w:rsidR="00C121BA" w14:paraId="3489B86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CF0338B" w14:textId="77777777" w:rsidR="00C121BA" w:rsidRDefault="00C121BA">
            <w:pPr>
              <w:pStyle w:val="TAL"/>
              <w:rPr>
                <w:sz w:val="16"/>
              </w:rPr>
            </w:pPr>
            <w:r>
              <w:rPr>
                <w:sz w:val="16"/>
              </w:rPr>
              <w:lastRenderedPageBreak/>
              <w:t>R5-247883</w:t>
            </w:r>
          </w:p>
        </w:tc>
        <w:tc>
          <w:tcPr>
            <w:tcW w:w="0" w:type="auto"/>
            <w:tcBorders>
              <w:top w:val="single" w:sz="4" w:space="0" w:color="auto"/>
              <w:left w:val="single" w:sz="4" w:space="0" w:color="auto"/>
              <w:bottom w:val="single" w:sz="4" w:space="0" w:color="auto"/>
              <w:right w:val="single" w:sz="4" w:space="0" w:color="auto"/>
            </w:tcBorders>
            <w:hideMark/>
          </w:tcPr>
          <w:p w14:paraId="75F6267F" w14:textId="77777777" w:rsidR="00C121BA" w:rsidRDefault="00C121BA">
            <w:pPr>
              <w:pStyle w:val="TAL"/>
              <w:rPr>
                <w:sz w:val="16"/>
              </w:rPr>
            </w:pPr>
            <w:r>
              <w:rPr>
                <w:sz w:val="16"/>
              </w:rPr>
              <w:t>Test Tolerances for FR1 SSB-based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7F2FCF84"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839050B"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E836E34" w14:textId="77777777" w:rsidR="00C121BA" w:rsidRDefault="00C121BA">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hideMark/>
          </w:tcPr>
          <w:p w14:paraId="4327C0B8"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9282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78F0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A603D6"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EE06DA" w14:textId="77777777" w:rsidR="00C121BA" w:rsidRDefault="00C121BA">
            <w:pPr>
              <w:pStyle w:val="TAL"/>
              <w:rPr>
                <w:sz w:val="16"/>
              </w:rPr>
            </w:pPr>
            <w:r>
              <w:rPr>
                <w:sz w:val="16"/>
              </w:rPr>
              <w:t>agreed</w:t>
            </w:r>
          </w:p>
        </w:tc>
      </w:tr>
      <w:tr w:rsidR="00C121BA" w14:paraId="6EFAD51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27528A2" w14:textId="77777777" w:rsidR="00C121BA" w:rsidRDefault="00C121BA">
            <w:pPr>
              <w:pStyle w:val="TAL"/>
              <w:rPr>
                <w:sz w:val="16"/>
              </w:rPr>
            </w:pPr>
            <w:r>
              <w:rPr>
                <w:sz w:val="16"/>
              </w:rPr>
              <w:t>R5-247427</w:t>
            </w:r>
          </w:p>
        </w:tc>
        <w:tc>
          <w:tcPr>
            <w:tcW w:w="0" w:type="auto"/>
            <w:tcBorders>
              <w:top w:val="single" w:sz="4" w:space="0" w:color="auto"/>
              <w:left w:val="single" w:sz="4" w:space="0" w:color="auto"/>
              <w:bottom w:val="single" w:sz="4" w:space="0" w:color="auto"/>
              <w:right w:val="single" w:sz="4" w:space="0" w:color="auto"/>
            </w:tcBorders>
            <w:hideMark/>
          </w:tcPr>
          <w:p w14:paraId="03A48C12" w14:textId="77777777" w:rsidR="00C121BA" w:rsidRDefault="00C121BA">
            <w:pPr>
              <w:pStyle w:val="TAL"/>
              <w:rPr>
                <w:sz w:val="16"/>
              </w:rPr>
            </w:pPr>
            <w:r>
              <w:rPr>
                <w:sz w:val="16"/>
              </w:rPr>
              <w:t>Test Tolerances for FR1 CSI-RS-based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A9E5160"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6A4AA9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6322199" w14:textId="77777777" w:rsidR="00C121BA" w:rsidRDefault="00C121BA">
            <w:pPr>
              <w:pStyle w:val="TAL"/>
              <w:rPr>
                <w:sz w:val="16"/>
              </w:rPr>
            </w:pPr>
            <w:r>
              <w:rPr>
                <w:sz w:val="16"/>
              </w:rPr>
              <w:t>0928</w:t>
            </w:r>
          </w:p>
        </w:tc>
        <w:tc>
          <w:tcPr>
            <w:tcW w:w="0" w:type="auto"/>
            <w:tcBorders>
              <w:top w:val="single" w:sz="4" w:space="0" w:color="auto"/>
              <w:left w:val="single" w:sz="4" w:space="0" w:color="auto"/>
              <w:bottom w:val="single" w:sz="4" w:space="0" w:color="auto"/>
              <w:right w:val="single" w:sz="4" w:space="0" w:color="auto"/>
            </w:tcBorders>
            <w:hideMark/>
          </w:tcPr>
          <w:p w14:paraId="7C3FDF3E"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446A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8767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5E410"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B0710" w14:textId="77777777" w:rsidR="00C121BA" w:rsidRDefault="00C121BA">
            <w:pPr>
              <w:pStyle w:val="TAL"/>
              <w:rPr>
                <w:sz w:val="16"/>
              </w:rPr>
            </w:pPr>
            <w:r>
              <w:rPr>
                <w:sz w:val="16"/>
              </w:rPr>
              <w:t>revised</w:t>
            </w:r>
          </w:p>
        </w:tc>
      </w:tr>
      <w:tr w:rsidR="00C121BA" w14:paraId="020D565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7CCC85E" w14:textId="77777777" w:rsidR="00C121BA" w:rsidRDefault="00C121BA">
            <w:pPr>
              <w:pStyle w:val="TAL"/>
              <w:rPr>
                <w:sz w:val="16"/>
              </w:rPr>
            </w:pPr>
            <w:r>
              <w:rPr>
                <w:sz w:val="16"/>
              </w:rPr>
              <w:t>R5-247884</w:t>
            </w:r>
          </w:p>
        </w:tc>
        <w:tc>
          <w:tcPr>
            <w:tcW w:w="0" w:type="auto"/>
            <w:tcBorders>
              <w:top w:val="single" w:sz="4" w:space="0" w:color="auto"/>
              <w:left w:val="single" w:sz="4" w:space="0" w:color="auto"/>
              <w:bottom w:val="single" w:sz="4" w:space="0" w:color="auto"/>
              <w:right w:val="single" w:sz="4" w:space="0" w:color="auto"/>
            </w:tcBorders>
            <w:hideMark/>
          </w:tcPr>
          <w:p w14:paraId="762F73DE" w14:textId="77777777" w:rsidR="00C121BA" w:rsidRDefault="00C121BA">
            <w:pPr>
              <w:pStyle w:val="TAL"/>
              <w:rPr>
                <w:sz w:val="16"/>
              </w:rPr>
            </w:pPr>
            <w:r>
              <w:rPr>
                <w:sz w:val="16"/>
              </w:rPr>
              <w:t>Test Tolerances for FR1 CSI-RS-based beam failure detection and link recovery for Satellite access</w:t>
            </w:r>
          </w:p>
        </w:tc>
        <w:tc>
          <w:tcPr>
            <w:tcW w:w="0" w:type="auto"/>
            <w:tcBorders>
              <w:top w:val="single" w:sz="4" w:space="0" w:color="auto"/>
              <w:left w:val="single" w:sz="4" w:space="0" w:color="auto"/>
              <w:bottom w:val="single" w:sz="4" w:space="0" w:color="auto"/>
              <w:right w:val="single" w:sz="4" w:space="0" w:color="auto"/>
            </w:tcBorders>
            <w:hideMark/>
          </w:tcPr>
          <w:p w14:paraId="157D14EC" w14:textId="77777777" w:rsidR="00C121BA" w:rsidRDefault="00C121BA">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A984C3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FB0D9CF" w14:textId="77777777" w:rsidR="00C121BA" w:rsidRDefault="00C121BA">
            <w:pPr>
              <w:pStyle w:val="TAL"/>
              <w:rPr>
                <w:sz w:val="16"/>
              </w:rPr>
            </w:pPr>
            <w:r>
              <w:rPr>
                <w:sz w:val="16"/>
              </w:rPr>
              <w:t>0928</w:t>
            </w:r>
          </w:p>
        </w:tc>
        <w:tc>
          <w:tcPr>
            <w:tcW w:w="0" w:type="auto"/>
            <w:tcBorders>
              <w:top w:val="single" w:sz="4" w:space="0" w:color="auto"/>
              <w:left w:val="single" w:sz="4" w:space="0" w:color="auto"/>
              <w:bottom w:val="single" w:sz="4" w:space="0" w:color="auto"/>
              <w:right w:val="single" w:sz="4" w:space="0" w:color="auto"/>
            </w:tcBorders>
            <w:hideMark/>
          </w:tcPr>
          <w:p w14:paraId="7EA0AF8A"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7B3D1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E2797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98371" w14:textId="77777777" w:rsidR="00C121BA" w:rsidRDefault="00C121BA">
            <w:pPr>
              <w:pStyle w:val="TAL"/>
              <w:rPr>
                <w:sz w:val="16"/>
              </w:rPr>
            </w:pPr>
            <w:proofErr w:type="spellStart"/>
            <w:r>
              <w:rPr>
                <w:sz w:val="16"/>
              </w:rPr>
              <w:t>NR_NTN_solutions_plus_CT-UEConTest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48A5F" w14:textId="77777777" w:rsidR="00C121BA" w:rsidRDefault="00C121BA">
            <w:pPr>
              <w:pStyle w:val="TAL"/>
              <w:rPr>
                <w:sz w:val="16"/>
              </w:rPr>
            </w:pPr>
            <w:r>
              <w:rPr>
                <w:sz w:val="16"/>
              </w:rPr>
              <w:t>agreed</w:t>
            </w:r>
          </w:p>
        </w:tc>
      </w:tr>
      <w:tr w:rsidR="00C121BA" w14:paraId="7183C2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4B572B6" w14:textId="77777777" w:rsidR="00C121BA" w:rsidRDefault="00C121BA">
            <w:pPr>
              <w:pStyle w:val="TAL"/>
              <w:rPr>
                <w:sz w:val="16"/>
              </w:rPr>
            </w:pPr>
            <w:r>
              <w:rPr>
                <w:sz w:val="16"/>
              </w:rPr>
              <w:t>R5-247481</w:t>
            </w:r>
          </w:p>
        </w:tc>
        <w:tc>
          <w:tcPr>
            <w:tcW w:w="0" w:type="auto"/>
            <w:tcBorders>
              <w:top w:val="single" w:sz="4" w:space="0" w:color="auto"/>
              <w:left w:val="single" w:sz="4" w:space="0" w:color="auto"/>
              <w:bottom w:val="single" w:sz="4" w:space="0" w:color="auto"/>
              <w:right w:val="single" w:sz="4" w:space="0" w:color="auto"/>
            </w:tcBorders>
            <w:hideMark/>
          </w:tcPr>
          <w:p w14:paraId="4FFE91AD" w14:textId="77777777" w:rsidR="00C121BA" w:rsidRDefault="00C121BA">
            <w:pPr>
              <w:pStyle w:val="TAL"/>
              <w:rPr>
                <w:sz w:val="16"/>
              </w:rPr>
            </w:pPr>
            <w:r>
              <w:rPr>
                <w:sz w:val="16"/>
              </w:rPr>
              <w:t>Test Tolerance analysis for SA FR1 event-triggered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7427775B"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1AD246"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50196C8" w14:textId="77777777" w:rsidR="00C121BA" w:rsidRDefault="00C121BA">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hideMark/>
          </w:tcPr>
          <w:p w14:paraId="290237D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534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66D9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5F360"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4656FB" w14:textId="77777777" w:rsidR="00C121BA" w:rsidRDefault="00C121BA">
            <w:pPr>
              <w:pStyle w:val="TAL"/>
              <w:rPr>
                <w:sz w:val="16"/>
              </w:rPr>
            </w:pPr>
            <w:r>
              <w:rPr>
                <w:sz w:val="16"/>
              </w:rPr>
              <w:t>revised</w:t>
            </w:r>
          </w:p>
        </w:tc>
      </w:tr>
      <w:tr w:rsidR="00C121BA" w14:paraId="30CE65D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6C438D5" w14:textId="77777777" w:rsidR="00C121BA" w:rsidRDefault="00C121BA">
            <w:pPr>
              <w:pStyle w:val="TAL"/>
              <w:rPr>
                <w:sz w:val="16"/>
              </w:rPr>
            </w:pPr>
            <w:r>
              <w:rPr>
                <w:sz w:val="16"/>
              </w:rPr>
              <w:t>R5-247963</w:t>
            </w:r>
          </w:p>
        </w:tc>
        <w:tc>
          <w:tcPr>
            <w:tcW w:w="0" w:type="auto"/>
            <w:tcBorders>
              <w:top w:val="single" w:sz="4" w:space="0" w:color="auto"/>
              <w:left w:val="single" w:sz="4" w:space="0" w:color="auto"/>
              <w:bottom w:val="single" w:sz="4" w:space="0" w:color="auto"/>
              <w:right w:val="single" w:sz="4" w:space="0" w:color="auto"/>
            </w:tcBorders>
            <w:hideMark/>
          </w:tcPr>
          <w:p w14:paraId="10C5357F" w14:textId="77777777" w:rsidR="00C121BA" w:rsidRDefault="00C121BA">
            <w:pPr>
              <w:pStyle w:val="TAL"/>
              <w:rPr>
                <w:sz w:val="16"/>
              </w:rPr>
            </w:pPr>
            <w:r>
              <w:rPr>
                <w:sz w:val="16"/>
              </w:rPr>
              <w:t>Test Tolerance analysis for SA FR1 event-triggered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78A2151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10DA6A"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A980F78" w14:textId="77777777" w:rsidR="00C121BA" w:rsidRDefault="00C121BA">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hideMark/>
          </w:tcPr>
          <w:p w14:paraId="069624E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13194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E4ED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3DDA9" w14:textId="77777777" w:rsidR="00C121BA" w:rsidRDefault="00C121BA">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B5590" w14:textId="77777777" w:rsidR="00C121BA" w:rsidRDefault="00C121BA">
            <w:pPr>
              <w:pStyle w:val="TAL"/>
              <w:rPr>
                <w:sz w:val="16"/>
              </w:rPr>
            </w:pPr>
            <w:r>
              <w:rPr>
                <w:sz w:val="16"/>
              </w:rPr>
              <w:t>agreed</w:t>
            </w:r>
          </w:p>
        </w:tc>
      </w:tr>
      <w:tr w:rsidR="00C121BA" w14:paraId="3E13A2E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92655A7" w14:textId="77777777" w:rsidR="00C121BA" w:rsidRDefault="00C121BA">
            <w:pPr>
              <w:pStyle w:val="TAL"/>
              <w:rPr>
                <w:sz w:val="16"/>
              </w:rPr>
            </w:pPr>
            <w:r>
              <w:rPr>
                <w:sz w:val="16"/>
              </w:rPr>
              <w:t>R5-247482</w:t>
            </w:r>
          </w:p>
        </w:tc>
        <w:tc>
          <w:tcPr>
            <w:tcW w:w="0" w:type="auto"/>
            <w:tcBorders>
              <w:top w:val="single" w:sz="4" w:space="0" w:color="auto"/>
              <w:left w:val="single" w:sz="4" w:space="0" w:color="auto"/>
              <w:bottom w:val="single" w:sz="4" w:space="0" w:color="auto"/>
              <w:right w:val="single" w:sz="4" w:space="0" w:color="auto"/>
            </w:tcBorders>
            <w:hideMark/>
          </w:tcPr>
          <w:p w14:paraId="4EB0D25E" w14:textId="77777777" w:rsidR="00C121BA" w:rsidRDefault="00C121BA">
            <w:pPr>
              <w:pStyle w:val="TAL"/>
              <w:rPr>
                <w:sz w:val="16"/>
              </w:rPr>
            </w:pPr>
            <w:r>
              <w:rPr>
                <w:sz w:val="16"/>
              </w:rPr>
              <w:t xml:space="preserve">Test Tolerance analysis for EN-DC FR2 Addition and Release Delay of NR </w:t>
            </w:r>
            <w:proofErr w:type="spellStart"/>
            <w:r>
              <w:rPr>
                <w:sz w:val="16"/>
              </w:rPr>
              <w:t>PSCell</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70832CCC"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5A8757"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30710E9" w14:textId="77777777" w:rsidR="00C121BA" w:rsidRDefault="00C121BA">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hideMark/>
          </w:tcPr>
          <w:p w14:paraId="7120A1AB"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7140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F85AF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56F78"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5236F9" w14:textId="77777777" w:rsidR="00C121BA" w:rsidRDefault="00C121BA">
            <w:pPr>
              <w:pStyle w:val="TAL"/>
              <w:rPr>
                <w:sz w:val="16"/>
              </w:rPr>
            </w:pPr>
            <w:r>
              <w:rPr>
                <w:sz w:val="16"/>
              </w:rPr>
              <w:t>revised</w:t>
            </w:r>
          </w:p>
        </w:tc>
      </w:tr>
      <w:tr w:rsidR="00C121BA" w14:paraId="3CA5800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5D7DD1" w14:textId="77777777" w:rsidR="00C121BA" w:rsidRDefault="00C121BA">
            <w:pPr>
              <w:pStyle w:val="TAL"/>
              <w:rPr>
                <w:sz w:val="16"/>
              </w:rPr>
            </w:pPr>
            <w:r>
              <w:rPr>
                <w:sz w:val="16"/>
              </w:rPr>
              <w:t>R5-247887</w:t>
            </w:r>
          </w:p>
        </w:tc>
        <w:tc>
          <w:tcPr>
            <w:tcW w:w="0" w:type="auto"/>
            <w:tcBorders>
              <w:top w:val="single" w:sz="4" w:space="0" w:color="auto"/>
              <w:left w:val="single" w:sz="4" w:space="0" w:color="auto"/>
              <w:bottom w:val="single" w:sz="4" w:space="0" w:color="auto"/>
              <w:right w:val="single" w:sz="4" w:space="0" w:color="auto"/>
            </w:tcBorders>
            <w:hideMark/>
          </w:tcPr>
          <w:p w14:paraId="27B0851B" w14:textId="77777777" w:rsidR="00C121BA" w:rsidRDefault="00C121BA">
            <w:pPr>
              <w:pStyle w:val="TAL"/>
              <w:rPr>
                <w:sz w:val="16"/>
              </w:rPr>
            </w:pPr>
            <w:r>
              <w:rPr>
                <w:sz w:val="16"/>
              </w:rPr>
              <w:t xml:space="preserve">Test Tolerance analysis for EN-DC FR2 Addition and Release Delay of NR </w:t>
            </w:r>
            <w:proofErr w:type="spellStart"/>
            <w:r>
              <w:rPr>
                <w:sz w:val="16"/>
              </w:rPr>
              <w:t>PSCell</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39EF2FE8"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0D9B9E" w14:textId="77777777" w:rsidR="00C121BA" w:rsidRDefault="00C121BA">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D17C90D" w14:textId="77777777" w:rsidR="00C121BA" w:rsidRDefault="00C121BA">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hideMark/>
          </w:tcPr>
          <w:p w14:paraId="0488CA9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D0FF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3EF1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8B08F" w14:textId="77777777" w:rsidR="00C121BA" w:rsidRDefault="00C121BA">
            <w:pPr>
              <w:pStyle w:val="TAL"/>
              <w:rPr>
                <w:sz w:val="16"/>
              </w:rPr>
            </w:pPr>
            <w:proofErr w:type="spellStart"/>
            <w:r>
              <w:rPr>
                <w:sz w:val="16"/>
              </w:rPr>
              <w:t>NR_RRM_enh-UEConTest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EA17F1" w14:textId="77777777" w:rsidR="00C121BA" w:rsidRDefault="00C121BA">
            <w:pPr>
              <w:pStyle w:val="TAL"/>
              <w:rPr>
                <w:sz w:val="16"/>
              </w:rPr>
            </w:pPr>
            <w:r>
              <w:rPr>
                <w:sz w:val="16"/>
              </w:rPr>
              <w:t>agreed</w:t>
            </w:r>
          </w:p>
        </w:tc>
      </w:tr>
      <w:tr w:rsidR="00C121BA" w14:paraId="3FF59A0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42D293E" w14:textId="77777777" w:rsidR="00C121BA" w:rsidRDefault="00C121BA">
            <w:pPr>
              <w:pStyle w:val="TAL"/>
              <w:rPr>
                <w:sz w:val="16"/>
              </w:rPr>
            </w:pPr>
            <w:r>
              <w:rPr>
                <w:sz w:val="16"/>
              </w:rPr>
              <w:t>R5-246124</w:t>
            </w:r>
          </w:p>
        </w:tc>
        <w:tc>
          <w:tcPr>
            <w:tcW w:w="0" w:type="auto"/>
            <w:tcBorders>
              <w:top w:val="single" w:sz="4" w:space="0" w:color="auto"/>
              <w:left w:val="single" w:sz="4" w:space="0" w:color="auto"/>
              <w:bottom w:val="single" w:sz="4" w:space="0" w:color="auto"/>
              <w:right w:val="single" w:sz="4" w:space="0" w:color="auto"/>
            </w:tcBorders>
            <w:hideMark/>
          </w:tcPr>
          <w:p w14:paraId="4393F8CE" w14:textId="77777777" w:rsidR="00C121BA" w:rsidRDefault="00C121BA">
            <w:pPr>
              <w:pStyle w:val="TAL"/>
              <w:rPr>
                <w:sz w:val="16"/>
              </w:rPr>
            </w:pPr>
            <w:r>
              <w:rPr>
                <w:sz w:val="16"/>
              </w:rPr>
              <w:t>Addition of reference sensitivity TP analysis for new PC2 3CC EN-DC combos within FR1</w:t>
            </w:r>
          </w:p>
        </w:tc>
        <w:tc>
          <w:tcPr>
            <w:tcW w:w="0" w:type="auto"/>
            <w:tcBorders>
              <w:top w:val="single" w:sz="4" w:space="0" w:color="auto"/>
              <w:left w:val="single" w:sz="4" w:space="0" w:color="auto"/>
              <w:bottom w:val="single" w:sz="4" w:space="0" w:color="auto"/>
              <w:right w:val="single" w:sz="4" w:space="0" w:color="auto"/>
            </w:tcBorders>
            <w:hideMark/>
          </w:tcPr>
          <w:p w14:paraId="1EBCC30A"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A93260E"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A27D59C" w14:textId="77777777" w:rsidR="00C121BA" w:rsidRDefault="00C121BA">
            <w:pPr>
              <w:pStyle w:val="TAL"/>
              <w:rPr>
                <w:sz w:val="16"/>
              </w:rPr>
            </w:pPr>
            <w:r>
              <w:rPr>
                <w:sz w:val="16"/>
              </w:rPr>
              <w:t>0944</w:t>
            </w:r>
          </w:p>
        </w:tc>
        <w:tc>
          <w:tcPr>
            <w:tcW w:w="0" w:type="auto"/>
            <w:tcBorders>
              <w:top w:val="single" w:sz="4" w:space="0" w:color="auto"/>
              <w:left w:val="single" w:sz="4" w:space="0" w:color="auto"/>
              <w:bottom w:val="single" w:sz="4" w:space="0" w:color="auto"/>
              <w:right w:val="single" w:sz="4" w:space="0" w:color="auto"/>
            </w:tcBorders>
            <w:hideMark/>
          </w:tcPr>
          <w:p w14:paraId="353A721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3729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4AA03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05D07" w14:textId="77777777" w:rsidR="00C121BA" w:rsidRDefault="00C121BA">
            <w:pPr>
              <w:pStyle w:val="TAL"/>
              <w:rPr>
                <w:sz w:val="16"/>
              </w:rPr>
            </w:pPr>
            <w:r>
              <w:rPr>
                <w:sz w:val="16"/>
              </w:rPr>
              <w:t>HPUE_NR_CADC_NR_LTE_DC_R18-UEConTest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522DBE97" w14:textId="77777777" w:rsidR="00C121BA" w:rsidRDefault="00C121BA">
            <w:pPr>
              <w:pStyle w:val="TAL"/>
              <w:rPr>
                <w:sz w:val="16"/>
              </w:rPr>
            </w:pPr>
            <w:r>
              <w:rPr>
                <w:sz w:val="16"/>
              </w:rPr>
              <w:t>agreed</w:t>
            </w:r>
          </w:p>
        </w:tc>
      </w:tr>
      <w:tr w:rsidR="00C121BA" w14:paraId="22C6605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2292A0" w14:textId="77777777" w:rsidR="00C121BA" w:rsidRDefault="00C121BA">
            <w:pPr>
              <w:pStyle w:val="TAL"/>
              <w:rPr>
                <w:sz w:val="16"/>
              </w:rPr>
            </w:pPr>
            <w:r>
              <w:rPr>
                <w:sz w:val="16"/>
              </w:rPr>
              <w:t>R5-246131</w:t>
            </w:r>
          </w:p>
        </w:tc>
        <w:tc>
          <w:tcPr>
            <w:tcW w:w="0" w:type="auto"/>
            <w:tcBorders>
              <w:top w:val="single" w:sz="4" w:space="0" w:color="auto"/>
              <w:left w:val="single" w:sz="4" w:space="0" w:color="auto"/>
              <w:bottom w:val="single" w:sz="4" w:space="0" w:color="auto"/>
              <w:right w:val="single" w:sz="4" w:space="0" w:color="auto"/>
            </w:tcBorders>
            <w:hideMark/>
          </w:tcPr>
          <w:p w14:paraId="655FD1AD" w14:textId="77777777" w:rsidR="00C121BA" w:rsidRDefault="00C121BA">
            <w:pPr>
              <w:pStyle w:val="TAL"/>
              <w:rPr>
                <w:sz w:val="16"/>
              </w:rPr>
            </w:pPr>
            <w:r>
              <w:rPr>
                <w:sz w:val="16"/>
              </w:rPr>
              <w:t>Addition of reference sensitivity and spurious emissions TP analysis for new R16 2CC NRCA combos with n40</w:t>
            </w:r>
          </w:p>
        </w:tc>
        <w:tc>
          <w:tcPr>
            <w:tcW w:w="0" w:type="auto"/>
            <w:tcBorders>
              <w:top w:val="single" w:sz="4" w:space="0" w:color="auto"/>
              <w:left w:val="single" w:sz="4" w:space="0" w:color="auto"/>
              <w:bottom w:val="single" w:sz="4" w:space="0" w:color="auto"/>
              <w:right w:val="single" w:sz="4" w:space="0" w:color="auto"/>
            </w:tcBorders>
            <w:hideMark/>
          </w:tcPr>
          <w:p w14:paraId="27FBB39D"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E2658BC"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027282C" w14:textId="77777777" w:rsidR="00C121BA" w:rsidRDefault="00C121BA">
            <w:pPr>
              <w:pStyle w:val="TAL"/>
              <w:rPr>
                <w:sz w:val="16"/>
              </w:rPr>
            </w:pPr>
            <w:r>
              <w:rPr>
                <w:sz w:val="16"/>
              </w:rPr>
              <w:t>0945</w:t>
            </w:r>
          </w:p>
        </w:tc>
        <w:tc>
          <w:tcPr>
            <w:tcW w:w="0" w:type="auto"/>
            <w:tcBorders>
              <w:top w:val="single" w:sz="4" w:space="0" w:color="auto"/>
              <w:left w:val="single" w:sz="4" w:space="0" w:color="auto"/>
              <w:bottom w:val="single" w:sz="4" w:space="0" w:color="auto"/>
              <w:right w:val="single" w:sz="4" w:space="0" w:color="auto"/>
            </w:tcBorders>
            <w:hideMark/>
          </w:tcPr>
          <w:p w14:paraId="193CEDD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CFA0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04C0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C1D448"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AF98DEC" w14:textId="77777777" w:rsidR="00C121BA" w:rsidRDefault="00C121BA">
            <w:pPr>
              <w:pStyle w:val="TAL"/>
              <w:rPr>
                <w:sz w:val="16"/>
              </w:rPr>
            </w:pPr>
            <w:r>
              <w:rPr>
                <w:sz w:val="16"/>
              </w:rPr>
              <w:t>agreed</w:t>
            </w:r>
          </w:p>
        </w:tc>
      </w:tr>
      <w:tr w:rsidR="00C121BA" w14:paraId="737C40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F69C524" w14:textId="77777777" w:rsidR="00C121BA" w:rsidRDefault="00C121BA">
            <w:pPr>
              <w:pStyle w:val="TAL"/>
              <w:rPr>
                <w:sz w:val="16"/>
              </w:rPr>
            </w:pPr>
            <w:r>
              <w:rPr>
                <w:sz w:val="16"/>
              </w:rPr>
              <w:t>R5-246132</w:t>
            </w:r>
          </w:p>
        </w:tc>
        <w:tc>
          <w:tcPr>
            <w:tcW w:w="0" w:type="auto"/>
            <w:tcBorders>
              <w:top w:val="single" w:sz="4" w:space="0" w:color="auto"/>
              <w:left w:val="single" w:sz="4" w:space="0" w:color="auto"/>
              <w:bottom w:val="single" w:sz="4" w:space="0" w:color="auto"/>
              <w:right w:val="single" w:sz="4" w:space="0" w:color="auto"/>
            </w:tcBorders>
            <w:hideMark/>
          </w:tcPr>
          <w:p w14:paraId="07BCB506" w14:textId="77777777" w:rsidR="00C121BA" w:rsidRDefault="00C121BA">
            <w:pPr>
              <w:pStyle w:val="TAL"/>
              <w:rPr>
                <w:sz w:val="16"/>
              </w:rPr>
            </w:pPr>
            <w:r>
              <w:rPr>
                <w:sz w:val="16"/>
              </w:rPr>
              <w:t>Addition of reference sensitivity and spurious emissions TP analysis for CA_n40A-n77A</w:t>
            </w:r>
          </w:p>
        </w:tc>
        <w:tc>
          <w:tcPr>
            <w:tcW w:w="0" w:type="auto"/>
            <w:tcBorders>
              <w:top w:val="single" w:sz="4" w:space="0" w:color="auto"/>
              <w:left w:val="single" w:sz="4" w:space="0" w:color="auto"/>
              <w:bottom w:val="single" w:sz="4" w:space="0" w:color="auto"/>
              <w:right w:val="single" w:sz="4" w:space="0" w:color="auto"/>
            </w:tcBorders>
            <w:hideMark/>
          </w:tcPr>
          <w:p w14:paraId="6D794A78"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2ACCA3"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1F96A8C" w14:textId="77777777" w:rsidR="00C121BA" w:rsidRDefault="00C121BA">
            <w:pPr>
              <w:pStyle w:val="TAL"/>
              <w:rPr>
                <w:sz w:val="16"/>
              </w:rPr>
            </w:pPr>
            <w:r>
              <w:rPr>
                <w:sz w:val="16"/>
              </w:rPr>
              <w:t>0946</w:t>
            </w:r>
          </w:p>
        </w:tc>
        <w:tc>
          <w:tcPr>
            <w:tcW w:w="0" w:type="auto"/>
            <w:tcBorders>
              <w:top w:val="single" w:sz="4" w:space="0" w:color="auto"/>
              <w:left w:val="single" w:sz="4" w:space="0" w:color="auto"/>
              <w:bottom w:val="single" w:sz="4" w:space="0" w:color="auto"/>
              <w:right w:val="single" w:sz="4" w:space="0" w:color="auto"/>
            </w:tcBorders>
            <w:hideMark/>
          </w:tcPr>
          <w:p w14:paraId="187954D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805F0"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C86F27"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CF008"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F712A9B" w14:textId="77777777" w:rsidR="00C121BA" w:rsidRDefault="00C121BA">
            <w:pPr>
              <w:pStyle w:val="TAL"/>
              <w:rPr>
                <w:sz w:val="16"/>
              </w:rPr>
            </w:pPr>
            <w:r>
              <w:rPr>
                <w:sz w:val="16"/>
              </w:rPr>
              <w:t>agreed</w:t>
            </w:r>
          </w:p>
        </w:tc>
      </w:tr>
      <w:tr w:rsidR="00C121BA" w14:paraId="693627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BEB716" w14:textId="77777777" w:rsidR="00C121BA" w:rsidRDefault="00C121BA">
            <w:pPr>
              <w:pStyle w:val="TAL"/>
              <w:rPr>
                <w:sz w:val="16"/>
              </w:rPr>
            </w:pPr>
            <w:r>
              <w:rPr>
                <w:sz w:val="16"/>
              </w:rPr>
              <w:t>R5-246249</w:t>
            </w:r>
          </w:p>
        </w:tc>
        <w:tc>
          <w:tcPr>
            <w:tcW w:w="0" w:type="auto"/>
            <w:tcBorders>
              <w:top w:val="single" w:sz="4" w:space="0" w:color="auto"/>
              <w:left w:val="single" w:sz="4" w:space="0" w:color="auto"/>
              <w:bottom w:val="single" w:sz="4" w:space="0" w:color="auto"/>
              <w:right w:val="single" w:sz="4" w:space="0" w:color="auto"/>
            </w:tcBorders>
            <w:hideMark/>
          </w:tcPr>
          <w:p w14:paraId="2F82858F" w14:textId="77777777" w:rsidR="00C121BA" w:rsidRDefault="00C121BA">
            <w:pPr>
              <w:pStyle w:val="TAL"/>
              <w:rPr>
                <w:sz w:val="16"/>
              </w:rPr>
            </w:pPr>
            <w:r>
              <w:rPr>
                <w:sz w:val="16"/>
              </w:rPr>
              <w:t>Addition of reference sensitivity TP analysis for new 3CC NRCA combos within FR1</w:t>
            </w:r>
          </w:p>
        </w:tc>
        <w:tc>
          <w:tcPr>
            <w:tcW w:w="0" w:type="auto"/>
            <w:tcBorders>
              <w:top w:val="single" w:sz="4" w:space="0" w:color="auto"/>
              <w:left w:val="single" w:sz="4" w:space="0" w:color="auto"/>
              <w:bottom w:val="single" w:sz="4" w:space="0" w:color="auto"/>
              <w:right w:val="single" w:sz="4" w:space="0" w:color="auto"/>
            </w:tcBorders>
            <w:hideMark/>
          </w:tcPr>
          <w:p w14:paraId="3D4A8C21" w14:textId="77777777" w:rsidR="00C121BA" w:rsidRDefault="00C121B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FEE9069"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E26FA24" w14:textId="77777777" w:rsidR="00C121BA" w:rsidRDefault="00C121BA">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hideMark/>
          </w:tcPr>
          <w:p w14:paraId="2857036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2B7053"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80E01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0C3B1" w14:textId="77777777" w:rsidR="00C121BA" w:rsidRDefault="00C121BA">
            <w:pPr>
              <w:pStyle w:val="TAL"/>
              <w:rPr>
                <w:sz w:val="16"/>
              </w:rPr>
            </w:pPr>
            <w:r>
              <w:rPr>
                <w:sz w:val="16"/>
              </w:rPr>
              <w:t>NR_CADC_NR_LTE_DC_R18-UEConTest</w:t>
            </w:r>
          </w:p>
        </w:tc>
        <w:tc>
          <w:tcPr>
            <w:tcW w:w="0" w:type="auto"/>
            <w:tcBorders>
              <w:top w:val="single" w:sz="4" w:space="0" w:color="auto"/>
              <w:left w:val="single" w:sz="4" w:space="0" w:color="auto"/>
              <w:bottom w:val="single" w:sz="4" w:space="0" w:color="auto"/>
              <w:right w:val="single" w:sz="4" w:space="0" w:color="auto"/>
            </w:tcBorders>
            <w:hideMark/>
          </w:tcPr>
          <w:p w14:paraId="09003D23" w14:textId="77777777" w:rsidR="00C121BA" w:rsidRDefault="00C121BA">
            <w:pPr>
              <w:pStyle w:val="TAL"/>
              <w:rPr>
                <w:sz w:val="16"/>
              </w:rPr>
            </w:pPr>
            <w:r>
              <w:rPr>
                <w:sz w:val="16"/>
              </w:rPr>
              <w:t>agreed</w:t>
            </w:r>
          </w:p>
        </w:tc>
      </w:tr>
      <w:tr w:rsidR="00C121BA" w14:paraId="5F39AB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D928364" w14:textId="77777777" w:rsidR="00C121BA" w:rsidRDefault="00C121BA">
            <w:pPr>
              <w:pStyle w:val="TAL"/>
              <w:rPr>
                <w:sz w:val="16"/>
              </w:rPr>
            </w:pPr>
            <w:r>
              <w:rPr>
                <w:sz w:val="16"/>
              </w:rPr>
              <w:t>R5-246502</w:t>
            </w:r>
          </w:p>
        </w:tc>
        <w:tc>
          <w:tcPr>
            <w:tcW w:w="0" w:type="auto"/>
            <w:tcBorders>
              <w:top w:val="single" w:sz="4" w:space="0" w:color="auto"/>
              <w:left w:val="single" w:sz="4" w:space="0" w:color="auto"/>
              <w:bottom w:val="single" w:sz="4" w:space="0" w:color="auto"/>
              <w:right w:val="single" w:sz="4" w:space="0" w:color="auto"/>
            </w:tcBorders>
            <w:hideMark/>
          </w:tcPr>
          <w:p w14:paraId="58C77F86" w14:textId="77777777" w:rsidR="00C121BA" w:rsidRDefault="00C121BA">
            <w:pPr>
              <w:pStyle w:val="TAL"/>
              <w:rPr>
                <w:sz w:val="16"/>
              </w:rPr>
            </w:pPr>
            <w:r>
              <w:rPr>
                <w:sz w:val="16"/>
              </w:rPr>
              <w:t>Introduction of test point analysis for 7.6E.2.1 In-band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78741C9B"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97A59DA"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5D5B746" w14:textId="77777777" w:rsidR="00C121BA" w:rsidRDefault="00C121BA">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hideMark/>
          </w:tcPr>
          <w:p w14:paraId="72E498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C75A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CB27C5"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173B5"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08090A5" w14:textId="77777777" w:rsidR="00C121BA" w:rsidRDefault="00C121BA">
            <w:pPr>
              <w:pStyle w:val="TAL"/>
              <w:rPr>
                <w:sz w:val="16"/>
              </w:rPr>
            </w:pPr>
            <w:r>
              <w:rPr>
                <w:sz w:val="16"/>
              </w:rPr>
              <w:t>agreed</w:t>
            </w:r>
          </w:p>
        </w:tc>
      </w:tr>
      <w:tr w:rsidR="00C121BA" w14:paraId="3BAF215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7B4232" w14:textId="77777777" w:rsidR="00C121BA" w:rsidRDefault="00C121BA">
            <w:pPr>
              <w:pStyle w:val="TAL"/>
              <w:rPr>
                <w:sz w:val="16"/>
              </w:rPr>
            </w:pPr>
            <w:r>
              <w:rPr>
                <w:sz w:val="16"/>
              </w:rPr>
              <w:t>R5-246503</w:t>
            </w:r>
          </w:p>
        </w:tc>
        <w:tc>
          <w:tcPr>
            <w:tcW w:w="0" w:type="auto"/>
            <w:tcBorders>
              <w:top w:val="single" w:sz="4" w:space="0" w:color="auto"/>
              <w:left w:val="single" w:sz="4" w:space="0" w:color="auto"/>
              <w:bottom w:val="single" w:sz="4" w:space="0" w:color="auto"/>
              <w:right w:val="single" w:sz="4" w:space="0" w:color="auto"/>
            </w:tcBorders>
            <w:hideMark/>
          </w:tcPr>
          <w:p w14:paraId="0DA74844" w14:textId="77777777" w:rsidR="00C121BA" w:rsidRDefault="00C121BA">
            <w:pPr>
              <w:pStyle w:val="TAL"/>
              <w:rPr>
                <w:sz w:val="16"/>
              </w:rPr>
            </w:pPr>
            <w:r>
              <w:rPr>
                <w:sz w:val="16"/>
              </w:rPr>
              <w:t>Introduction of test point analysis for 7.6E.3.1 Out-of-band blocking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658C12D8"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9BBE6DF"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894E343" w14:textId="77777777" w:rsidR="00C121BA" w:rsidRDefault="00C121BA">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hideMark/>
          </w:tcPr>
          <w:p w14:paraId="12DF4A8C"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BA21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C646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2667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3A27D55" w14:textId="77777777" w:rsidR="00C121BA" w:rsidRDefault="00C121BA">
            <w:pPr>
              <w:pStyle w:val="TAL"/>
              <w:rPr>
                <w:sz w:val="16"/>
              </w:rPr>
            </w:pPr>
            <w:r>
              <w:rPr>
                <w:sz w:val="16"/>
              </w:rPr>
              <w:t>agreed</w:t>
            </w:r>
          </w:p>
        </w:tc>
      </w:tr>
      <w:tr w:rsidR="00C121BA" w14:paraId="73B7134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9FAD73" w14:textId="77777777" w:rsidR="00C121BA" w:rsidRDefault="00C121BA">
            <w:pPr>
              <w:pStyle w:val="TAL"/>
              <w:rPr>
                <w:sz w:val="16"/>
              </w:rPr>
            </w:pPr>
            <w:r>
              <w:rPr>
                <w:sz w:val="16"/>
              </w:rPr>
              <w:lastRenderedPageBreak/>
              <w:t>R5-246504</w:t>
            </w:r>
          </w:p>
        </w:tc>
        <w:tc>
          <w:tcPr>
            <w:tcW w:w="0" w:type="auto"/>
            <w:tcBorders>
              <w:top w:val="single" w:sz="4" w:space="0" w:color="auto"/>
              <w:left w:val="single" w:sz="4" w:space="0" w:color="auto"/>
              <w:bottom w:val="single" w:sz="4" w:space="0" w:color="auto"/>
              <w:right w:val="single" w:sz="4" w:space="0" w:color="auto"/>
            </w:tcBorders>
            <w:hideMark/>
          </w:tcPr>
          <w:p w14:paraId="30CDE540" w14:textId="77777777" w:rsidR="00C121BA" w:rsidRDefault="00C121BA">
            <w:pPr>
              <w:pStyle w:val="TAL"/>
              <w:rPr>
                <w:sz w:val="16"/>
              </w:rPr>
            </w:pPr>
            <w:r>
              <w:rPr>
                <w:sz w:val="16"/>
              </w:rPr>
              <w:t>Introduction of test point analysis for 7.8E.2.1 Wide band Intermodulation for V2X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65E0A53C" w14:textId="77777777" w:rsidR="00C121BA" w:rsidRDefault="00C121BA">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62FD898"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4952B58" w14:textId="77777777" w:rsidR="00C121BA" w:rsidRDefault="00C121BA">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hideMark/>
          </w:tcPr>
          <w:p w14:paraId="09AC86A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B619D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0A4C4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C632E"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915C86F" w14:textId="77777777" w:rsidR="00C121BA" w:rsidRDefault="00C121BA">
            <w:pPr>
              <w:pStyle w:val="TAL"/>
              <w:rPr>
                <w:sz w:val="16"/>
              </w:rPr>
            </w:pPr>
            <w:r>
              <w:rPr>
                <w:sz w:val="16"/>
              </w:rPr>
              <w:t>agreed</w:t>
            </w:r>
          </w:p>
        </w:tc>
      </w:tr>
      <w:tr w:rsidR="00C121BA" w14:paraId="43C58F3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16C6E07" w14:textId="77777777" w:rsidR="00C121BA" w:rsidRDefault="00C121BA">
            <w:pPr>
              <w:pStyle w:val="TAL"/>
              <w:rPr>
                <w:sz w:val="16"/>
              </w:rPr>
            </w:pPr>
            <w:r>
              <w:rPr>
                <w:sz w:val="16"/>
              </w:rPr>
              <w:t>R5-246998</w:t>
            </w:r>
          </w:p>
        </w:tc>
        <w:tc>
          <w:tcPr>
            <w:tcW w:w="0" w:type="auto"/>
            <w:tcBorders>
              <w:top w:val="single" w:sz="4" w:space="0" w:color="auto"/>
              <w:left w:val="single" w:sz="4" w:space="0" w:color="auto"/>
              <w:bottom w:val="single" w:sz="4" w:space="0" w:color="auto"/>
              <w:right w:val="single" w:sz="4" w:space="0" w:color="auto"/>
            </w:tcBorders>
            <w:hideMark/>
          </w:tcPr>
          <w:p w14:paraId="47C5E287" w14:textId="77777777" w:rsidR="00C121BA" w:rsidRDefault="00C121BA">
            <w:pPr>
              <w:pStyle w:val="TAL"/>
              <w:rPr>
                <w:sz w:val="16"/>
              </w:rPr>
            </w:pPr>
            <w:r>
              <w:rPr>
                <w:sz w:val="16"/>
              </w:rPr>
              <w:t>Addition of test point analysis for NR FR2 TX ONOFF CA_2UL CA</w:t>
            </w:r>
          </w:p>
        </w:tc>
        <w:tc>
          <w:tcPr>
            <w:tcW w:w="0" w:type="auto"/>
            <w:tcBorders>
              <w:top w:val="single" w:sz="4" w:space="0" w:color="auto"/>
              <w:left w:val="single" w:sz="4" w:space="0" w:color="auto"/>
              <w:bottom w:val="single" w:sz="4" w:space="0" w:color="auto"/>
              <w:right w:val="single" w:sz="4" w:space="0" w:color="auto"/>
            </w:tcBorders>
            <w:hideMark/>
          </w:tcPr>
          <w:p w14:paraId="0D9022AC"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6D8EDADA"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C6ECA25" w14:textId="77777777" w:rsidR="00C121BA" w:rsidRDefault="00C121BA">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hideMark/>
          </w:tcPr>
          <w:p w14:paraId="614DA51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C421C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518E4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B839F"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A853816" w14:textId="77777777" w:rsidR="00C121BA" w:rsidRDefault="00C121BA">
            <w:pPr>
              <w:pStyle w:val="TAL"/>
              <w:rPr>
                <w:sz w:val="16"/>
              </w:rPr>
            </w:pPr>
            <w:r>
              <w:rPr>
                <w:sz w:val="16"/>
              </w:rPr>
              <w:t>revised</w:t>
            </w:r>
          </w:p>
        </w:tc>
      </w:tr>
      <w:tr w:rsidR="00C121BA" w14:paraId="206533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D14080D" w14:textId="77777777" w:rsidR="00C121BA" w:rsidRDefault="00C121BA">
            <w:pPr>
              <w:pStyle w:val="TAL"/>
              <w:rPr>
                <w:sz w:val="16"/>
              </w:rPr>
            </w:pPr>
            <w:r>
              <w:rPr>
                <w:sz w:val="16"/>
              </w:rPr>
              <w:t>R5-247721</w:t>
            </w:r>
          </w:p>
        </w:tc>
        <w:tc>
          <w:tcPr>
            <w:tcW w:w="0" w:type="auto"/>
            <w:tcBorders>
              <w:top w:val="single" w:sz="4" w:space="0" w:color="auto"/>
              <w:left w:val="single" w:sz="4" w:space="0" w:color="auto"/>
              <w:bottom w:val="single" w:sz="4" w:space="0" w:color="auto"/>
              <w:right w:val="single" w:sz="4" w:space="0" w:color="auto"/>
            </w:tcBorders>
            <w:hideMark/>
          </w:tcPr>
          <w:p w14:paraId="548590BF" w14:textId="77777777" w:rsidR="00C121BA" w:rsidRDefault="00C121BA">
            <w:pPr>
              <w:pStyle w:val="TAL"/>
              <w:rPr>
                <w:sz w:val="16"/>
              </w:rPr>
            </w:pPr>
            <w:r>
              <w:rPr>
                <w:sz w:val="16"/>
              </w:rPr>
              <w:t>Addition of test point analysis for NR FR2 TX ONOFF CA_2UL CA</w:t>
            </w:r>
          </w:p>
        </w:tc>
        <w:tc>
          <w:tcPr>
            <w:tcW w:w="0" w:type="auto"/>
            <w:tcBorders>
              <w:top w:val="single" w:sz="4" w:space="0" w:color="auto"/>
              <w:left w:val="single" w:sz="4" w:space="0" w:color="auto"/>
              <w:bottom w:val="single" w:sz="4" w:space="0" w:color="auto"/>
              <w:right w:val="single" w:sz="4" w:space="0" w:color="auto"/>
            </w:tcBorders>
            <w:hideMark/>
          </w:tcPr>
          <w:p w14:paraId="230EC7CE" w14:textId="77777777" w:rsidR="00C121BA" w:rsidRDefault="00C121BA">
            <w:pPr>
              <w:pStyle w:val="TAL"/>
              <w:rPr>
                <w:sz w:val="16"/>
              </w:rPr>
            </w:pPr>
            <w:proofErr w:type="spellStart"/>
            <w:r>
              <w:rPr>
                <w:sz w:val="16"/>
              </w:rPr>
              <w:t>Sporton</w:t>
            </w:r>
            <w:proofErr w:type="spellEnd"/>
            <w:r>
              <w:rPr>
                <w:sz w:val="16"/>
              </w:rPr>
              <w:t xml:space="preserve"> International INC.</w:t>
            </w:r>
          </w:p>
        </w:tc>
        <w:tc>
          <w:tcPr>
            <w:tcW w:w="0" w:type="auto"/>
            <w:tcBorders>
              <w:top w:val="single" w:sz="4" w:space="0" w:color="auto"/>
              <w:left w:val="single" w:sz="4" w:space="0" w:color="auto"/>
              <w:bottom w:val="single" w:sz="4" w:space="0" w:color="auto"/>
              <w:right w:val="single" w:sz="4" w:space="0" w:color="auto"/>
            </w:tcBorders>
            <w:hideMark/>
          </w:tcPr>
          <w:p w14:paraId="0913EA34"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C0C817D" w14:textId="77777777" w:rsidR="00C121BA" w:rsidRDefault="00C121BA">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hideMark/>
          </w:tcPr>
          <w:p w14:paraId="66D085E1"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CF10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A7E07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B8BFA"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F15BFA1" w14:textId="77777777" w:rsidR="00C121BA" w:rsidRDefault="00C121BA">
            <w:pPr>
              <w:pStyle w:val="TAL"/>
              <w:rPr>
                <w:sz w:val="16"/>
              </w:rPr>
            </w:pPr>
            <w:r>
              <w:rPr>
                <w:sz w:val="16"/>
              </w:rPr>
              <w:t>agreed</w:t>
            </w:r>
          </w:p>
        </w:tc>
      </w:tr>
      <w:tr w:rsidR="00C121BA" w14:paraId="6647416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7ED8F6" w14:textId="77777777" w:rsidR="00C121BA" w:rsidRDefault="00C121BA">
            <w:pPr>
              <w:pStyle w:val="TAL"/>
              <w:rPr>
                <w:sz w:val="16"/>
              </w:rPr>
            </w:pPr>
            <w:r>
              <w:rPr>
                <w:sz w:val="16"/>
              </w:rPr>
              <w:t>R5-247006</w:t>
            </w:r>
          </w:p>
        </w:tc>
        <w:tc>
          <w:tcPr>
            <w:tcW w:w="0" w:type="auto"/>
            <w:tcBorders>
              <w:top w:val="single" w:sz="4" w:space="0" w:color="auto"/>
              <w:left w:val="single" w:sz="4" w:space="0" w:color="auto"/>
              <w:bottom w:val="single" w:sz="4" w:space="0" w:color="auto"/>
              <w:right w:val="single" w:sz="4" w:space="0" w:color="auto"/>
            </w:tcBorders>
            <w:hideMark/>
          </w:tcPr>
          <w:p w14:paraId="4E564682" w14:textId="77777777" w:rsidR="00C121BA" w:rsidRDefault="00C121BA">
            <w:pPr>
              <w:pStyle w:val="TAL"/>
              <w:rPr>
                <w:sz w:val="16"/>
              </w:rPr>
            </w:pPr>
            <w:r>
              <w:rPr>
                <w:sz w:val="16"/>
              </w:rPr>
              <w:t>Updating the test point selection for DC_26A_n41A REFSENS testing</w:t>
            </w:r>
          </w:p>
        </w:tc>
        <w:tc>
          <w:tcPr>
            <w:tcW w:w="0" w:type="auto"/>
            <w:tcBorders>
              <w:top w:val="single" w:sz="4" w:space="0" w:color="auto"/>
              <w:left w:val="single" w:sz="4" w:space="0" w:color="auto"/>
              <w:bottom w:val="single" w:sz="4" w:space="0" w:color="auto"/>
              <w:right w:val="single" w:sz="4" w:space="0" w:color="auto"/>
            </w:tcBorders>
            <w:hideMark/>
          </w:tcPr>
          <w:p w14:paraId="5EDBCDB4"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F627C"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921FEB3" w14:textId="77777777" w:rsidR="00C121BA" w:rsidRDefault="00C121BA">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4834CFBA"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11DCF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57247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E7AD7" w14:textId="77777777" w:rsidR="00C121BA" w:rsidRDefault="00C121BA">
            <w:pPr>
              <w:pStyle w:val="TAL"/>
              <w:rPr>
                <w:sz w:val="16"/>
              </w:rPr>
            </w:pPr>
            <w:r>
              <w:rPr>
                <w:sz w:val="16"/>
              </w:rPr>
              <w:t>TEI15_Test, 5GS_NR_LTE-UEConTest</w:t>
            </w:r>
          </w:p>
        </w:tc>
        <w:tc>
          <w:tcPr>
            <w:tcW w:w="0" w:type="auto"/>
            <w:tcBorders>
              <w:top w:val="single" w:sz="4" w:space="0" w:color="auto"/>
              <w:left w:val="single" w:sz="4" w:space="0" w:color="auto"/>
              <w:bottom w:val="single" w:sz="4" w:space="0" w:color="auto"/>
              <w:right w:val="single" w:sz="4" w:space="0" w:color="auto"/>
            </w:tcBorders>
            <w:hideMark/>
          </w:tcPr>
          <w:p w14:paraId="575B57E1" w14:textId="77777777" w:rsidR="00C121BA" w:rsidRDefault="00C121BA">
            <w:pPr>
              <w:pStyle w:val="TAL"/>
              <w:rPr>
                <w:sz w:val="16"/>
              </w:rPr>
            </w:pPr>
            <w:r>
              <w:rPr>
                <w:sz w:val="16"/>
              </w:rPr>
              <w:t>agreed</w:t>
            </w:r>
          </w:p>
        </w:tc>
      </w:tr>
      <w:tr w:rsidR="00C121BA" w14:paraId="6CCDCE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6A5177C" w14:textId="77777777" w:rsidR="00C121BA" w:rsidRDefault="00C121BA">
            <w:pPr>
              <w:pStyle w:val="TAL"/>
              <w:rPr>
                <w:sz w:val="16"/>
              </w:rPr>
            </w:pPr>
            <w:r>
              <w:rPr>
                <w:sz w:val="16"/>
              </w:rPr>
              <w:t>R5-247063</w:t>
            </w:r>
          </w:p>
        </w:tc>
        <w:tc>
          <w:tcPr>
            <w:tcW w:w="0" w:type="auto"/>
            <w:tcBorders>
              <w:top w:val="single" w:sz="4" w:space="0" w:color="auto"/>
              <w:left w:val="single" w:sz="4" w:space="0" w:color="auto"/>
              <w:bottom w:val="single" w:sz="4" w:space="0" w:color="auto"/>
              <w:right w:val="single" w:sz="4" w:space="0" w:color="auto"/>
            </w:tcBorders>
            <w:hideMark/>
          </w:tcPr>
          <w:p w14:paraId="1682CEAF" w14:textId="77777777" w:rsidR="00C121BA" w:rsidRDefault="00C121BA">
            <w:pPr>
              <w:pStyle w:val="TAL"/>
              <w:rPr>
                <w:sz w:val="16"/>
              </w:rPr>
            </w:pPr>
            <w:r>
              <w:rPr>
                <w:sz w:val="16"/>
              </w:rPr>
              <w:t>Addition of TP analysis for NR V2X Occupied bandwidth</w:t>
            </w:r>
          </w:p>
        </w:tc>
        <w:tc>
          <w:tcPr>
            <w:tcW w:w="0" w:type="auto"/>
            <w:tcBorders>
              <w:top w:val="single" w:sz="4" w:space="0" w:color="auto"/>
              <w:left w:val="single" w:sz="4" w:space="0" w:color="auto"/>
              <w:bottom w:val="single" w:sz="4" w:space="0" w:color="auto"/>
              <w:right w:val="single" w:sz="4" w:space="0" w:color="auto"/>
            </w:tcBorders>
            <w:hideMark/>
          </w:tcPr>
          <w:p w14:paraId="333FD2DC"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89201C"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1A19203" w14:textId="77777777" w:rsidR="00C121BA" w:rsidRDefault="00C121BA">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hideMark/>
          </w:tcPr>
          <w:p w14:paraId="3E6B4DA3"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8E4A2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C0394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3051C"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4C7B740" w14:textId="77777777" w:rsidR="00C121BA" w:rsidRDefault="00C121BA">
            <w:pPr>
              <w:pStyle w:val="TAL"/>
              <w:rPr>
                <w:sz w:val="16"/>
              </w:rPr>
            </w:pPr>
            <w:r>
              <w:rPr>
                <w:sz w:val="16"/>
              </w:rPr>
              <w:t>agreed</w:t>
            </w:r>
          </w:p>
        </w:tc>
      </w:tr>
      <w:tr w:rsidR="00C121BA" w14:paraId="7745D3C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88D256" w14:textId="77777777" w:rsidR="00C121BA" w:rsidRDefault="00C121BA">
            <w:pPr>
              <w:pStyle w:val="TAL"/>
              <w:rPr>
                <w:sz w:val="16"/>
              </w:rPr>
            </w:pPr>
            <w:r>
              <w:rPr>
                <w:sz w:val="16"/>
              </w:rPr>
              <w:t>R5-247068</w:t>
            </w:r>
          </w:p>
        </w:tc>
        <w:tc>
          <w:tcPr>
            <w:tcW w:w="0" w:type="auto"/>
            <w:tcBorders>
              <w:top w:val="single" w:sz="4" w:space="0" w:color="auto"/>
              <w:left w:val="single" w:sz="4" w:space="0" w:color="auto"/>
              <w:bottom w:val="single" w:sz="4" w:space="0" w:color="auto"/>
              <w:right w:val="single" w:sz="4" w:space="0" w:color="auto"/>
            </w:tcBorders>
            <w:hideMark/>
          </w:tcPr>
          <w:p w14:paraId="51F9FE8A" w14:textId="77777777" w:rsidR="00C121BA" w:rsidRDefault="00C121BA">
            <w:pPr>
              <w:pStyle w:val="TAL"/>
              <w:rPr>
                <w:sz w:val="16"/>
              </w:rPr>
            </w:pPr>
            <w:r>
              <w:rPr>
                <w:sz w:val="16"/>
              </w:rPr>
              <w:t>Addition of TP analysis for NR V2X Spurious emission</w:t>
            </w:r>
          </w:p>
        </w:tc>
        <w:tc>
          <w:tcPr>
            <w:tcW w:w="0" w:type="auto"/>
            <w:tcBorders>
              <w:top w:val="single" w:sz="4" w:space="0" w:color="auto"/>
              <w:left w:val="single" w:sz="4" w:space="0" w:color="auto"/>
              <w:bottom w:val="single" w:sz="4" w:space="0" w:color="auto"/>
              <w:right w:val="single" w:sz="4" w:space="0" w:color="auto"/>
            </w:tcBorders>
            <w:hideMark/>
          </w:tcPr>
          <w:p w14:paraId="7EA6D10A"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0AE75D3"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FEB0FF9" w14:textId="77777777" w:rsidR="00C121BA" w:rsidRDefault="00C121BA">
            <w:pPr>
              <w:pStyle w:val="TAL"/>
              <w:rPr>
                <w:sz w:val="16"/>
              </w:rPr>
            </w:pPr>
            <w:r>
              <w:rPr>
                <w:sz w:val="16"/>
              </w:rPr>
              <w:t>0954</w:t>
            </w:r>
          </w:p>
        </w:tc>
        <w:tc>
          <w:tcPr>
            <w:tcW w:w="0" w:type="auto"/>
            <w:tcBorders>
              <w:top w:val="single" w:sz="4" w:space="0" w:color="auto"/>
              <w:left w:val="single" w:sz="4" w:space="0" w:color="auto"/>
              <w:bottom w:val="single" w:sz="4" w:space="0" w:color="auto"/>
              <w:right w:val="single" w:sz="4" w:space="0" w:color="auto"/>
            </w:tcBorders>
            <w:hideMark/>
          </w:tcPr>
          <w:p w14:paraId="17D081A6"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A8E0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687E3"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C81344"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297DEA9" w14:textId="77777777" w:rsidR="00C121BA" w:rsidRDefault="00C121BA">
            <w:pPr>
              <w:pStyle w:val="TAL"/>
              <w:rPr>
                <w:sz w:val="16"/>
              </w:rPr>
            </w:pPr>
            <w:r>
              <w:rPr>
                <w:sz w:val="16"/>
              </w:rPr>
              <w:t>agreed</w:t>
            </w:r>
          </w:p>
        </w:tc>
      </w:tr>
      <w:tr w:rsidR="00C121BA" w14:paraId="03AED4B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CD99590" w14:textId="77777777" w:rsidR="00C121BA" w:rsidRDefault="00C121BA">
            <w:pPr>
              <w:pStyle w:val="TAL"/>
              <w:rPr>
                <w:sz w:val="16"/>
              </w:rPr>
            </w:pPr>
            <w:r>
              <w:rPr>
                <w:sz w:val="16"/>
              </w:rPr>
              <w:t>R5-247070</w:t>
            </w:r>
          </w:p>
        </w:tc>
        <w:tc>
          <w:tcPr>
            <w:tcW w:w="0" w:type="auto"/>
            <w:tcBorders>
              <w:top w:val="single" w:sz="4" w:space="0" w:color="auto"/>
              <w:left w:val="single" w:sz="4" w:space="0" w:color="auto"/>
              <w:bottom w:val="single" w:sz="4" w:space="0" w:color="auto"/>
              <w:right w:val="single" w:sz="4" w:space="0" w:color="auto"/>
            </w:tcBorders>
            <w:hideMark/>
          </w:tcPr>
          <w:p w14:paraId="524B984B" w14:textId="77777777" w:rsidR="00C121BA" w:rsidRDefault="00C121BA">
            <w:pPr>
              <w:pStyle w:val="TAL"/>
              <w:rPr>
                <w:sz w:val="16"/>
              </w:rPr>
            </w:pPr>
            <w:r>
              <w:rPr>
                <w:sz w:val="16"/>
              </w:rPr>
              <w:t>Addition of TP analysis for NR V2X Spurious emission co-existence</w:t>
            </w:r>
          </w:p>
        </w:tc>
        <w:tc>
          <w:tcPr>
            <w:tcW w:w="0" w:type="auto"/>
            <w:tcBorders>
              <w:top w:val="single" w:sz="4" w:space="0" w:color="auto"/>
              <w:left w:val="single" w:sz="4" w:space="0" w:color="auto"/>
              <w:bottom w:val="single" w:sz="4" w:space="0" w:color="auto"/>
              <w:right w:val="single" w:sz="4" w:space="0" w:color="auto"/>
            </w:tcBorders>
            <w:hideMark/>
          </w:tcPr>
          <w:p w14:paraId="391E4D10"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7F3428"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D00B819" w14:textId="77777777" w:rsidR="00C121BA" w:rsidRDefault="00C121BA">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hideMark/>
          </w:tcPr>
          <w:p w14:paraId="7FA3818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AE02B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AA45E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485D3A"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A2D374A" w14:textId="77777777" w:rsidR="00C121BA" w:rsidRDefault="00C121BA">
            <w:pPr>
              <w:pStyle w:val="TAL"/>
              <w:rPr>
                <w:sz w:val="16"/>
              </w:rPr>
            </w:pPr>
            <w:r>
              <w:rPr>
                <w:sz w:val="16"/>
              </w:rPr>
              <w:t>agreed</w:t>
            </w:r>
          </w:p>
        </w:tc>
      </w:tr>
      <w:tr w:rsidR="00C121BA" w14:paraId="542BBA2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5238893" w14:textId="77777777" w:rsidR="00C121BA" w:rsidRDefault="00C121BA">
            <w:pPr>
              <w:pStyle w:val="TAL"/>
              <w:rPr>
                <w:sz w:val="16"/>
              </w:rPr>
            </w:pPr>
            <w:r>
              <w:rPr>
                <w:sz w:val="16"/>
              </w:rPr>
              <w:t>R5-247072</w:t>
            </w:r>
          </w:p>
        </w:tc>
        <w:tc>
          <w:tcPr>
            <w:tcW w:w="0" w:type="auto"/>
            <w:tcBorders>
              <w:top w:val="single" w:sz="4" w:space="0" w:color="auto"/>
              <w:left w:val="single" w:sz="4" w:space="0" w:color="auto"/>
              <w:bottom w:val="single" w:sz="4" w:space="0" w:color="auto"/>
              <w:right w:val="single" w:sz="4" w:space="0" w:color="auto"/>
            </w:tcBorders>
            <w:hideMark/>
          </w:tcPr>
          <w:p w14:paraId="1F3B5602" w14:textId="77777777" w:rsidR="00C121BA" w:rsidRDefault="00C121BA">
            <w:pPr>
              <w:pStyle w:val="TAL"/>
              <w:rPr>
                <w:sz w:val="16"/>
              </w:rPr>
            </w:pPr>
            <w:r>
              <w:rPr>
                <w:sz w:val="16"/>
              </w:rPr>
              <w:t>Addition of TP analysis for NR V2X Transmit Intermodulation</w:t>
            </w:r>
          </w:p>
        </w:tc>
        <w:tc>
          <w:tcPr>
            <w:tcW w:w="0" w:type="auto"/>
            <w:tcBorders>
              <w:top w:val="single" w:sz="4" w:space="0" w:color="auto"/>
              <w:left w:val="single" w:sz="4" w:space="0" w:color="auto"/>
              <w:bottom w:val="single" w:sz="4" w:space="0" w:color="auto"/>
              <w:right w:val="single" w:sz="4" w:space="0" w:color="auto"/>
            </w:tcBorders>
            <w:hideMark/>
          </w:tcPr>
          <w:p w14:paraId="425F5F2C" w14:textId="77777777" w:rsidR="00C121BA" w:rsidRDefault="00C121BA">
            <w:pPr>
              <w:pStyle w:val="TAL"/>
              <w:rPr>
                <w:sz w:val="16"/>
              </w:rPr>
            </w:pPr>
            <w:r>
              <w:rPr>
                <w:sz w:val="16"/>
              </w:rPr>
              <w:t xml:space="preserve">Huawei, </w:t>
            </w:r>
            <w:proofErr w:type="spellStart"/>
            <w:r>
              <w:rPr>
                <w:sz w:val="16"/>
              </w:rPr>
              <w:t>HiSilicon</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5FD2E9A8"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95AC798" w14:textId="77777777" w:rsidR="00C121BA" w:rsidRDefault="00C121BA">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hideMark/>
          </w:tcPr>
          <w:p w14:paraId="6AA7EBD5"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F2D8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1B9F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589F49"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0E389D7" w14:textId="77777777" w:rsidR="00C121BA" w:rsidRDefault="00C121BA">
            <w:pPr>
              <w:pStyle w:val="TAL"/>
              <w:rPr>
                <w:sz w:val="16"/>
              </w:rPr>
            </w:pPr>
            <w:r>
              <w:rPr>
                <w:sz w:val="16"/>
              </w:rPr>
              <w:t>agreed</w:t>
            </w:r>
          </w:p>
        </w:tc>
      </w:tr>
      <w:tr w:rsidR="00C121BA" w14:paraId="47E097D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C920540" w14:textId="77777777" w:rsidR="00C121BA" w:rsidRDefault="00C121BA">
            <w:pPr>
              <w:pStyle w:val="TAL"/>
              <w:rPr>
                <w:sz w:val="16"/>
              </w:rPr>
            </w:pPr>
            <w:r>
              <w:rPr>
                <w:sz w:val="16"/>
              </w:rPr>
              <w:t>R5-247084</w:t>
            </w:r>
          </w:p>
        </w:tc>
        <w:tc>
          <w:tcPr>
            <w:tcW w:w="0" w:type="auto"/>
            <w:tcBorders>
              <w:top w:val="single" w:sz="4" w:space="0" w:color="auto"/>
              <w:left w:val="single" w:sz="4" w:space="0" w:color="auto"/>
              <w:bottom w:val="single" w:sz="4" w:space="0" w:color="auto"/>
              <w:right w:val="single" w:sz="4" w:space="0" w:color="auto"/>
            </w:tcBorders>
            <w:hideMark/>
          </w:tcPr>
          <w:p w14:paraId="78E024DD" w14:textId="77777777" w:rsidR="00C121BA" w:rsidRDefault="00C121BA">
            <w:pPr>
              <w:pStyle w:val="TAL"/>
              <w:rPr>
                <w:sz w:val="16"/>
              </w:rPr>
            </w:pPr>
            <w:r>
              <w:rPr>
                <w:sz w:val="16"/>
              </w:rPr>
              <w:t>Addition of TP analysis of AMPR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49F33077"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971A94"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CE34EF8" w14:textId="77777777" w:rsidR="00C121BA" w:rsidRDefault="00C121BA">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hideMark/>
          </w:tcPr>
          <w:p w14:paraId="67596A9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A1AD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5501F"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FAC2C"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539CF7F0" w14:textId="77777777" w:rsidR="00C121BA" w:rsidRDefault="00C121BA">
            <w:pPr>
              <w:pStyle w:val="TAL"/>
              <w:rPr>
                <w:sz w:val="16"/>
              </w:rPr>
            </w:pPr>
            <w:r>
              <w:rPr>
                <w:sz w:val="16"/>
              </w:rPr>
              <w:t>withdrawn</w:t>
            </w:r>
          </w:p>
        </w:tc>
      </w:tr>
      <w:tr w:rsidR="00C121BA" w14:paraId="68D84FB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E2EE5C9" w14:textId="77777777" w:rsidR="00C121BA" w:rsidRDefault="00C121BA">
            <w:pPr>
              <w:pStyle w:val="TAL"/>
              <w:rPr>
                <w:sz w:val="16"/>
              </w:rPr>
            </w:pPr>
            <w:r>
              <w:rPr>
                <w:sz w:val="16"/>
              </w:rPr>
              <w:t>R5-247085</w:t>
            </w:r>
          </w:p>
        </w:tc>
        <w:tc>
          <w:tcPr>
            <w:tcW w:w="0" w:type="auto"/>
            <w:tcBorders>
              <w:top w:val="single" w:sz="4" w:space="0" w:color="auto"/>
              <w:left w:val="single" w:sz="4" w:space="0" w:color="auto"/>
              <w:bottom w:val="single" w:sz="4" w:space="0" w:color="auto"/>
              <w:right w:val="single" w:sz="4" w:space="0" w:color="auto"/>
            </w:tcBorders>
            <w:hideMark/>
          </w:tcPr>
          <w:p w14:paraId="38320418" w14:textId="77777777" w:rsidR="00C121BA" w:rsidRDefault="00C121BA">
            <w:pPr>
              <w:pStyle w:val="TAL"/>
              <w:rPr>
                <w:sz w:val="16"/>
              </w:rPr>
            </w:pPr>
            <w:r>
              <w:rPr>
                <w:sz w:val="16"/>
              </w:rPr>
              <w:t>Addition of TP analysis of Configured Tx power for NR Coverage enh2</w:t>
            </w:r>
          </w:p>
        </w:tc>
        <w:tc>
          <w:tcPr>
            <w:tcW w:w="0" w:type="auto"/>
            <w:tcBorders>
              <w:top w:val="single" w:sz="4" w:space="0" w:color="auto"/>
              <w:left w:val="single" w:sz="4" w:space="0" w:color="auto"/>
              <w:bottom w:val="single" w:sz="4" w:space="0" w:color="auto"/>
              <w:right w:val="single" w:sz="4" w:space="0" w:color="auto"/>
            </w:tcBorders>
            <w:hideMark/>
          </w:tcPr>
          <w:p w14:paraId="71D3EFC5" w14:textId="77777777" w:rsidR="00C121BA" w:rsidRDefault="00C121BA">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A25DB6"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1F206C6" w14:textId="77777777" w:rsidR="00C121BA" w:rsidRDefault="00C121BA">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hideMark/>
          </w:tcPr>
          <w:p w14:paraId="6CFADD34"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04F6B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79E12A"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FC686" w14:textId="77777777" w:rsidR="00C121BA" w:rsidRDefault="00C121BA">
            <w:pPr>
              <w:pStyle w:val="TAL"/>
              <w:rPr>
                <w:sz w:val="16"/>
              </w:rPr>
            </w:pPr>
            <w:r>
              <w:rPr>
                <w:sz w:val="16"/>
              </w:rPr>
              <w:t>NR_cov_enh2-UEConTest</w:t>
            </w:r>
          </w:p>
        </w:tc>
        <w:tc>
          <w:tcPr>
            <w:tcW w:w="0" w:type="auto"/>
            <w:tcBorders>
              <w:top w:val="single" w:sz="4" w:space="0" w:color="auto"/>
              <w:left w:val="single" w:sz="4" w:space="0" w:color="auto"/>
              <w:bottom w:val="single" w:sz="4" w:space="0" w:color="auto"/>
              <w:right w:val="single" w:sz="4" w:space="0" w:color="auto"/>
            </w:tcBorders>
            <w:hideMark/>
          </w:tcPr>
          <w:p w14:paraId="0A2FDA59" w14:textId="77777777" w:rsidR="00C121BA" w:rsidRDefault="00C121BA">
            <w:pPr>
              <w:pStyle w:val="TAL"/>
              <w:rPr>
                <w:sz w:val="16"/>
              </w:rPr>
            </w:pPr>
            <w:r>
              <w:rPr>
                <w:sz w:val="16"/>
              </w:rPr>
              <w:t>withdrawn</w:t>
            </w:r>
          </w:p>
        </w:tc>
      </w:tr>
      <w:tr w:rsidR="00C121BA" w14:paraId="3D95E3A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D77E378" w14:textId="77777777" w:rsidR="00C121BA" w:rsidRDefault="00C121BA">
            <w:pPr>
              <w:pStyle w:val="TAL"/>
              <w:rPr>
                <w:sz w:val="16"/>
              </w:rPr>
            </w:pPr>
            <w:r>
              <w:rPr>
                <w:sz w:val="16"/>
              </w:rPr>
              <w:t>R5-247173</w:t>
            </w:r>
          </w:p>
        </w:tc>
        <w:tc>
          <w:tcPr>
            <w:tcW w:w="0" w:type="auto"/>
            <w:tcBorders>
              <w:top w:val="single" w:sz="4" w:space="0" w:color="auto"/>
              <w:left w:val="single" w:sz="4" w:space="0" w:color="auto"/>
              <w:bottom w:val="single" w:sz="4" w:space="0" w:color="auto"/>
              <w:right w:val="single" w:sz="4" w:space="0" w:color="auto"/>
            </w:tcBorders>
            <w:hideMark/>
          </w:tcPr>
          <w:p w14:paraId="0B5E5C52" w14:textId="77777777" w:rsidR="00C121BA" w:rsidRDefault="00C121BA">
            <w:pPr>
              <w:pStyle w:val="TAL"/>
              <w:rPr>
                <w:sz w:val="16"/>
              </w:rPr>
            </w:pPr>
            <w:r>
              <w:rPr>
                <w:sz w:val="16"/>
              </w:rPr>
              <w:t>Update of TP analysis for MPR NS_48 PC2</w:t>
            </w:r>
          </w:p>
        </w:tc>
        <w:tc>
          <w:tcPr>
            <w:tcW w:w="0" w:type="auto"/>
            <w:tcBorders>
              <w:top w:val="single" w:sz="4" w:space="0" w:color="auto"/>
              <w:left w:val="single" w:sz="4" w:space="0" w:color="auto"/>
              <w:bottom w:val="single" w:sz="4" w:space="0" w:color="auto"/>
              <w:right w:val="single" w:sz="4" w:space="0" w:color="auto"/>
            </w:tcBorders>
            <w:hideMark/>
          </w:tcPr>
          <w:p w14:paraId="3E087494" w14:textId="77777777" w:rsidR="00C121BA" w:rsidRDefault="00C121BA">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56D33D8"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96ADCC2" w14:textId="77777777" w:rsidR="00C121BA" w:rsidRDefault="00C121BA">
            <w:pPr>
              <w:pStyle w:val="TAL"/>
              <w:rPr>
                <w:sz w:val="16"/>
              </w:rPr>
            </w:pPr>
            <w:r>
              <w:rPr>
                <w:sz w:val="16"/>
              </w:rPr>
              <w:t>0959</w:t>
            </w:r>
          </w:p>
        </w:tc>
        <w:tc>
          <w:tcPr>
            <w:tcW w:w="0" w:type="auto"/>
            <w:tcBorders>
              <w:top w:val="single" w:sz="4" w:space="0" w:color="auto"/>
              <w:left w:val="single" w:sz="4" w:space="0" w:color="auto"/>
              <w:bottom w:val="single" w:sz="4" w:space="0" w:color="auto"/>
              <w:right w:val="single" w:sz="4" w:space="0" w:color="auto"/>
            </w:tcBorders>
            <w:hideMark/>
          </w:tcPr>
          <w:p w14:paraId="03A3B88D"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EBA3EF"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CCFD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DE736" w14:textId="77777777" w:rsidR="00C121BA" w:rsidRDefault="00C121BA">
            <w:pPr>
              <w:pStyle w:val="TAL"/>
              <w:rPr>
                <w:sz w:val="16"/>
              </w:rPr>
            </w:pPr>
            <w:r>
              <w:rPr>
                <w:sz w:val="16"/>
              </w:rPr>
              <w:t>TEI17_Test, NR_PC2_UE_FDD-UEConTest</w:t>
            </w:r>
          </w:p>
        </w:tc>
        <w:tc>
          <w:tcPr>
            <w:tcW w:w="0" w:type="auto"/>
            <w:tcBorders>
              <w:top w:val="single" w:sz="4" w:space="0" w:color="auto"/>
              <w:left w:val="single" w:sz="4" w:space="0" w:color="auto"/>
              <w:bottom w:val="single" w:sz="4" w:space="0" w:color="auto"/>
              <w:right w:val="single" w:sz="4" w:space="0" w:color="auto"/>
            </w:tcBorders>
            <w:hideMark/>
          </w:tcPr>
          <w:p w14:paraId="555BCB5F" w14:textId="77777777" w:rsidR="00C121BA" w:rsidRDefault="00C121BA">
            <w:pPr>
              <w:pStyle w:val="TAL"/>
              <w:rPr>
                <w:sz w:val="16"/>
              </w:rPr>
            </w:pPr>
            <w:r>
              <w:rPr>
                <w:sz w:val="16"/>
              </w:rPr>
              <w:t>agreed</w:t>
            </w:r>
          </w:p>
        </w:tc>
      </w:tr>
      <w:tr w:rsidR="00C121BA" w14:paraId="258622F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4BB6AB" w14:textId="77777777" w:rsidR="00C121BA" w:rsidRDefault="00C121BA">
            <w:pPr>
              <w:pStyle w:val="TAL"/>
              <w:rPr>
                <w:sz w:val="16"/>
              </w:rPr>
            </w:pPr>
            <w:r>
              <w:rPr>
                <w:sz w:val="16"/>
              </w:rPr>
              <w:t>R5-247265</w:t>
            </w:r>
          </w:p>
        </w:tc>
        <w:tc>
          <w:tcPr>
            <w:tcW w:w="0" w:type="auto"/>
            <w:tcBorders>
              <w:top w:val="single" w:sz="4" w:space="0" w:color="auto"/>
              <w:left w:val="single" w:sz="4" w:space="0" w:color="auto"/>
              <w:bottom w:val="single" w:sz="4" w:space="0" w:color="auto"/>
              <w:right w:val="single" w:sz="4" w:space="0" w:color="auto"/>
            </w:tcBorders>
            <w:hideMark/>
          </w:tcPr>
          <w:p w14:paraId="05AB83A9" w14:textId="77777777" w:rsidR="00C121BA" w:rsidRDefault="00C121BA">
            <w:pPr>
              <w:pStyle w:val="TAL"/>
              <w:rPr>
                <w:sz w:val="16"/>
              </w:rPr>
            </w:pPr>
            <w:r>
              <w:rPr>
                <w:sz w:val="16"/>
              </w:rPr>
              <w:t>Update TP analysis for new CBW 35MHz for band n39 for NS_50</w:t>
            </w:r>
          </w:p>
        </w:tc>
        <w:tc>
          <w:tcPr>
            <w:tcW w:w="0" w:type="auto"/>
            <w:tcBorders>
              <w:top w:val="single" w:sz="4" w:space="0" w:color="auto"/>
              <w:left w:val="single" w:sz="4" w:space="0" w:color="auto"/>
              <w:bottom w:val="single" w:sz="4" w:space="0" w:color="auto"/>
              <w:right w:val="single" w:sz="4" w:space="0" w:color="auto"/>
            </w:tcBorders>
            <w:hideMark/>
          </w:tcPr>
          <w:p w14:paraId="1FE68D17"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ABF62A6"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B387C74" w14:textId="77777777" w:rsidR="00C121BA" w:rsidRDefault="00C121BA">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hideMark/>
          </w:tcPr>
          <w:p w14:paraId="510B5B89"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C3781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E35569"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0806D"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1B5BA2ED" w14:textId="77777777" w:rsidR="00C121BA" w:rsidRDefault="00C121BA">
            <w:pPr>
              <w:pStyle w:val="TAL"/>
              <w:rPr>
                <w:sz w:val="16"/>
              </w:rPr>
            </w:pPr>
            <w:r>
              <w:rPr>
                <w:sz w:val="16"/>
              </w:rPr>
              <w:t>agreed</w:t>
            </w:r>
          </w:p>
        </w:tc>
      </w:tr>
      <w:tr w:rsidR="00C121BA" w14:paraId="087F330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F7E813" w14:textId="77777777" w:rsidR="00C121BA" w:rsidRDefault="00C121BA">
            <w:pPr>
              <w:pStyle w:val="TAL"/>
              <w:rPr>
                <w:sz w:val="16"/>
              </w:rPr>
            </w:pPr>
            <w:r>
              <w:rPr>
                <w:sz w:val="16"/>
              </w:rPr>
              <w:t>R5-247266</w:t>
            </w:r>
          </w:p>
        </w:tc>
        <w:tc>
          <w:tcPr>
            <w:tcW w:w="0" w:type="auto"/>
            <w:tcBorders>
              <w:top w:val="single" w:sz="4" w:space="0" w:color="auto"/>
              <w:left w:val="single" w:sz="4" w:space="0" w:color="auto"/>
              <w:bottom w:val="single" w:sz="4" w:space="0" w:color="auto"/>
              <w:right w:val="single" w:sz="4" w:space="0" w:color="auto"/>
            </w:tcBorders>
            <w:hideMark/>
          </w:tcPr>
          <w:p w14:paraId="328ED6ED" w14:textId="77777777" w:rsidR="00C121BA" w:rsidRDefault="00C121BA">
            <w:pPr>
              <w:pStyle w:val="TAL"/>
              <w:rPr>
                <w:sz w:val="16"/>
              </w:rPr>
            </w:pPr>
            <w:r>
              <w:rPr>
                <w:sz w:val="16"/>
              </w:rPr>
              <w:t>Update TP analysis for NS_18</w:t>
            </w:r>
          </w:p>
        </w:tc>
        <w:tc>
          <w:tcPr>
            <w:tcW w:w="0" w:type="auto"/>
            <w:tcBorders>
              <w:top w:val="single" w:sz="4" w:space="0" w:color="auto"/>
              <w:left w:val="single" w:sz="4" w:space="0" w:color="auto"/>
              <w:bottom w:val="single" w:sz="4" w:space="0" w:color="auto"/>
              <w:right w:val="single" w:sz="4" w:space="0" w:color="auto"/>
            </w:tcBorders>
            <w:hideMark/>
          </w:tcPr>
          <w:p w14:paraId="2CD81A84"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7DFA50"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0F8D063" w14:textId="77777777" w:rsidR="00C121BA" w:rsidRDefault="00C121BA">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hideMark/>
          </w:tcPr>
          <w:p w14:paraId="145F539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67171"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ACEA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A58A0C"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1EADB180" w14:textId="77777777" w:rsidR="00C121BA" w:rsidRDefault="00C121BA">
            <w:pPr>
              <w:pStyle w:val="TAL"/>
              <w:rPr>
                <w:sz w:val="16"/>
              </w:rPr>
            </w:pPr>
            <w:r>
              <w:rPr>
                <w:sz w:val="16"/>
              </w:rPr>
              <w:t>agreed</w:t>
            </w:r>
          </w:p>
        </w:tc>
      </w:tr>
      <w:tr w:rsidR="00C121BA" w14:paraId="577535A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2D53783" w14:textId="77777777" w:rsidR="00C121BA" w:rsidRDefault="00C121BA">
            <w:pPr>
              <w:pStyle w:val="TAL"/>
              <w:rPr>
                <w:sz w:val="16"/>
              </w:rPr>
            </w:pPr>
            <w:r>
              <w:rPr>
                <w:sz w:val="16"/>
              </w:rPr>
              <w:t>R5-247267</w:t>
            </w:r>
          </w:p>
        </w:tc>
        <w:tc>
          <w:tcPr>
            <w:tcW w:w="0" w:type="auto"/>
            <w:tcBorders>
              <w:top w:val="single" w:sz="4" w:space="0" w:color="auto"/>
              <w:left w:val="single" w:sz="4" w:space="0" w:color="auto"/>
              <w:bottom w:val="single" w:sz="4" w:space="0" w:color="auto"/>
              <w:right w:val="single" w:sz="4" w:space="0" w:color="auto"/>
            </w:tcBorders>
            <w:hideMark/>
          </w:tcPr>
          <w:p w14:paraId="18BF5743" w14:textId="77777777" w:rsidR="00C121BA" w:rsidRDefault="00C121BA">
            <w:pPr>
              <w:pStyle w:val="TAL"/>
              <w:rPr>
                <w:sz w:val="16"/>
              </w:rPr>
            </w:pPr>
            <w:r>
              <w:rPr>
                <w:sz w:val="16"/>
              </w:rPr>
              <w:t>Update TP analysis for NS_62</w:t>
            </w:r>
          </w:p>
        </w:tc>
        <w:tc>
          <w:tcPr>
            <w:tcW w:w="0" w:type="auto"/>
            <w:tcBorders>
              <w:top w:val="single" w:sz="4" w:space="0" w:color="auto"/>
              <w:left w:val="single" w:sz="4" w:space="0" w:color="auto"/>
              <w:bottom w:val="single" w:sz="4" w:space="0" w:color="auto"/>
              <w:right w:val="single" w:sz="4" w:space="0" w:color="auto"/>
            </w:tcBorders>
            <w:hideMark/>
          </w:tcPr>
          <w:p w14:paraId="7F83616E"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3DACB9"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F182779" w14:textId="77777777" w:rsidR="00C121BA" w:rsidRDefault="00C121BA">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hideMark/>
          </w:tcPr>
          <w:p w14:paraId="6CAF26F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5F18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F72D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4FDFD"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40B0BDFC" w14:textId="77777777" w:rsidR="00C121BA" w:rsidRDefault="00C121BA">
            <w:pPr>
              <w:pStyle w:val="TAL"/>
              <w:rPr>
                <w:sz w:val="16"/>
              </w:rPr>
            </w:pPr>
            <w:r>
              <w:rPr>
                <w:sz w:val="16"/>
              </w:rPr>
              <w:t>revised</w:t>
            </w:r>
          </w:p>
        </w:tc>
      </w:tr>
      <w:tr w:rsidR="00C121BA" w14:paraId="4739FFF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699127A" w14:textId="77777777" w:rsidR="00C121BA" w:rsidRDefault="00C121BA">
            <w:pPr>
              <w:pStyle w:val="TAL"/>
              <w:rPr>
                <w:sz w:val="16"/>
              </w:rPr>
            </w:pPr>
            <w:r>
              <w:rPr>
                <w:sz w:val="16"/>
              </w:rPr>
              <w:t>R5-247727</w:t>
            </w:r>
          </w:p>
        </w:tc>
        <w:tc>
          <w:tcPr>
            <w:tcW w:w="0" w:type="auto"/>
            <w:tcBorders>
              <w:top w:val="single" w:sz="4" w:space="0" w:color="auto"/>
              <w:left w:val="single" w:sz="4" w:space="0" w:color="auto"/>
              <w:bottom w:val="single" w:sz="4" w:space="0" w:color="auto"/>
              <w:right w:val="single" w:sz="4" w:space="0" w:color="auto"/>
            </w:tcBorders>
            <w:hideMark/>
          </w:tcPr>
          <w:p w14:paraId="7966A9FC" w14:textId="77777777" w:rsidR="00C121BA" w:rsidRDefault="00C121BA">
            <w:pPr>
              <w:pStyle w:val="TAL"/>
              <w:rPr>
                <w:sz w:val="16"/>
              </w:rPr>
            </w:pPr>
            <w:r>
              <w:rPr>
                <w:sz w:val="16"/>
              </w:rPr>
              <w:t>Update TP analysis for NS_62</w:t>
            </w:r>
          </w:p>
        </w:tc>
        <w:tc>
          <w:tcPr>
            <w:tcW w:w="0" w:type="auto"/>
            <w:tcBorders>
              <w:top w:val="single" w:sz="4" w:space="0" w:color="auto"/>
              <w:left w:val="single" w:sz="4" w:space="0" w:color="auto"/>
              <w:bottom w:val="single" w:sz="4" w:space="0" w:color="auto"/>
              <w:right w:val="single" w:sz="4" w:space="0" w:color="auto"/>
            </w:tcBorders>
            <w:hideMark/>
          </w:tcPr>
          <w:p w14:paraId="72941650"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628FF50"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DD76A77" w14:textId="77777777" w:rsidR="00C121BA" w:rsidRDefault="00C121BA">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hideMark/>
          </w:tcPr>
          <w:p w14:paraId="2C1C3F3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B298C4"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B8B5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D7746"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3B159D22" w14:textId="77777777" w:rsidR="00C121BA" w:rsidRDefault="00C121BA">
            <w:pPr>
              <w:pStyle w:val="TAL"/>
              <w:rPr>
                <w:sz w:val="16"/>
              </w:rPr>
            </w:pPr>
            <w:r>
              <w:rPr>
                <w:sz w:val="16"/>
              </w:rPr>
              <w:t>agreed</w:t>
            </w:r>
          </w:p>
        </w:tc>
      </w:tr>
      <w:tr w:rsidR="00C121BA" w14:paraId="638F09C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71E5033" w14:textId="77777777" w:rsidR="00C121BA" w:rsidRDefault="00C121BA">
            <w:pPr>
              <w:pStyle w:val="TAL"/>
              <w:rPr>
                <w:sz w:val="16"/>
              </w:rPr>
            </w:pPr>
            <w:r>
              <w:rPr>
                <w:sz w:val="16"/>
              </w:rPr>
              <w:t>R5-247268</w:t>
            </w:r>
          </w:p>
        </w:tc>
        <w:tc>
          <w:tcPr>
            <w:tcW w:w="0" w:type="auto"/>
            <w:tcBorders>
              <w:top w:val="single" w:sz="4" w:space="0" w:color="auto"/>
              <w:left w:val="single" w:sz="4" w:space="0" w:color="auto"/>
              <w:bottom w:val="single" w:sz="4" w:space="0" w:color="auto"/>
              <w:right w:val="single" w:sz="4" w:space="0" w:color="auto"/>
            </w:tcBorders>
            <w:hideMark/>
          </w:tcPr>
          <w:p w14:paraId="00F76C5A" w14:textId="77777777" w:rsidR="00C121BA" w:rsidRDefault="00C121BA">
            <w:pPr>
              <w:pStyle w:val="TAL"/>
              <w:rPr>
                <w:sz w:val="16"/>
              </w:rPr>
            </w:pPr>
            <w:r>
              <w:rPr>
                <w:sz w:val="16"/>
              </w:rPr>
              <w:t>Update TP analysis for NS_03N, NS_04N and NS_05N</w:t>
            </w:r>
          </w:p>
        </w:tc>
        <w:tc>
          <w:tcPr>
            <w:tcW w:w="0" w:type="auto"/>
            <w:tcBorders>
              <w:top w:val="single" w:sz="4" w:space="0" w:color="auto"/>
              <w:left w:val="single" w:sz="4" w:space="0" w:color="auto"/>
              <w:bottom w:val="single" w:sz="4" w:space="0" w:color="auto"/>
              <w:right w:val="single" w:sz="4" w:space="0" w:color="auto"/>
            </w:tcBorders>
            <w:hideMark/>
          </w:tcPr>
          <w:p w14:paraId="2F047889"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90F051"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86042E2" w14:textId="77777777" w:rsidR="00C121BA" w:rsidRDefault="00C121BA">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hideMark/>
          </w:tcPr>
          <w:p w14:paraId="0FF2A60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D830C8"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46B7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2C2D38"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7BCF8786" w14:textId="77777777" w:rsidR="00C121BA" w:rsidRDefault="00C121BA">
            <w:pPr>
              <w:pStyle w:val="TAL"/>
              <w:rPr>
                <w:sz w:val="16"/>
              </w:rPr>
            </w:pPr>
            <w:r>
              <w:rPr>
                <w:sz w:val="16"/>
              </w:rPr>
              <w:t>revised</w:t>
            </w:r>
          </w:p>
        </w:tc>
      </w:tr>
      <w:tr w:rsidR="00C121BA" w14:paraId="20B9F9A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76F8EE" w14:textId="77777777" w:rsidR="00C121BA" w:rsidRDefault="00C121BA">
            <w:pPr>
              <w:pStyle w:val="TAL"/>
              <w:rPr>
                <w:sz w:val="16"/>
              </w:rPr>
            </w:pPr>
            <w:r>
              <w:rPr>
                <w:sz w:val="16"/>
              </w:rPr>
              <w:t>R5-247784</w:t>
            </w:r>
          </w:p>
        </w:tc>
        <w:tc>
          <w:tcPr>
            <w:tcW w:w="0" w:type="auto"/>
            <w:tcBorders>
              <w:top w:val="single" w:sz="4" w:space="0" w:color="auto"/>
              <w:left w:val="single" w:sz="4" w:space="0" w:color="auto"/>
              <w:bottom w:val="single" w:sz="4" w:space="0" w:color="auto"/>
              <w:right w:val="single" w:sz="4" w:space="0" w:color="auto"/>
            </w:tcBorders>
            <w:hideMark/>
          </w:tcPr>
          <w:p w14:paraId="4C386993" w14:textId="77777777" w:rsidR="00C121BA" w:rsidRDefault="00C121BA">
            <w:pPr>
              <w:pStyle w:val="TAL"/>
              <w:rPr>
                <w:sz w:val="16"/>
              </w:rPr>
            </w:pPr>
            <w:r>
              <w:rPr>
                <w:sz w:val="16"/>
              </w:rPr>
              <w:t>Update TP analysis for NS_03N, NS_04N and NS_05N</w:t>
            </w:r>
          </w:p>
        </w:tc>
        <w:tc>
          <w:tcPr>
            <w:tcW w:w="0" w:type="auto"/>
            <w:tcBorders>
              <w:top w:val="single" w:sz="4" w:space="0" w:color="auto"/>
              <w:left w:val="single" w:sz="4" w:space="0" w:color="auto"/>
              <w:bottom w:val="single" w:sz="4" w:space="0" w:color="auto"/>
              <w:right w:val="single" w:sz="4" w:space="0" w:color="auto"/>
            </w:tcBorders>
            <w:hideMark/>
          </w:tcPr>
          <w:p w14:paraId="2B36FF33" w14:textId="77777777" w:rsidR="00C121BA" w:rsidRDefault="00C121BA">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7E921D0"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5C3240B" w14:textId="77777777" w:rsidR="00C121BA" w:rsidRDefault="00C121BA">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hideMark/>
          </w:tcPr>
          <w:p w14:paraId="6A4AA105"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1033A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A6AA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A7277" w14:textId="77777777" w:rsidR="00C121BA" w:rsidRDefault="00C121BA">
            <w:pPr>
              <w:pStyle w:val="TAL"/>
              <w:rPr>
                <w:sz w:val="16"/>
              </w:rPr>
            </w:pPr>
            <w:r>
              <w:rPr>
                <w:sz w:val="16"/>
              </w:rPr>
              <w:t>NR_lic_bands_BW_R18-UEConTest</w:t>
            </w:r>
          </w:p>
        </w:tc>
        <w:tc>
          <w:tcPr>
            <w:tcW w:w="0" w:type="auto"/>
            <w:tcBorders>
              <w:top w:val="single" w:sz="4" w:space="0" w:color="auto"/>
              <w:left w:val="single" w:sz="4" w:space="0" w:color="auto"/>
              <w:bottom w:val="single" w:sz="4" w:space="0" w:color="auto"/>
              <w:right w:val="single" w:sz="4" w:space="0" w:color="auto"/>
            </w:tcBorders>
            <w:hideMark/>
          </w:tcPr>
          <w:p w14:paraId="6D062B59" w14:textId="77777777" w:rsidR="00C121BA" w:rsidRDefault="00C121BA">
            <w:pPr>
              <w:pStyle w:val="TAL"/>
              <w:rPr>
                <w:sz w:val="16"/>
              </w:rPr>
            </w:pPr>
            <w:r>
              <w:rPr>
                <w:sz w:val="16"/>
              </w:rPr>
              <w:t>agreed</w:t>
            </w:r>
          </w:p>
        </w:tc>
      </w:tr>
      <w:tr w:rsidR="00C121BA" w14:paraId="7C9DB7CA"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9AB737B" w14:textId="77777777" w:rsidR="00C121BA" w:rsidRDefault="00C121BA">
            <w:pPr>
              <w:pStyle w:val="TAL"/>
              <w:rPr>
                <w:sz w:val="16"/>
              </w:rPr>
            </w:pPr>
            <w:r>
              <w:rPr>
                <w:sz w:val="16"/>
              </w:rPr>
              <w:t>R5-247344</w:t>
            </w:r>
          </w:p>
        </w:tc>
        <w:tc>
          <w:tcPr>
            <w:tcW w:w="0" w:type="auto"/>
            <w:tcBorders>
              <w:top w:val="single" w:sz="4" w:space="0" w:color="auto"/>
              <w:left w:val="single" w:sz="4" w:space="0" w:color="auto"/>
              <w:bottom w:val="single" w:sz="4" w:space="0" w:color="auto"/>
              <w:right w:val="single" w:sz="4" w:space="0" w:color="auto"/>
            </w:tcBorders>
            <w:hideMark/>
          </w:tcPr>
          <w:p w14:paraId="6179FA2B" w14:textId="77777777" w:rsidR="00C121BA" w:rsidRDefault="00C121BA">
            <w:pPr>
              <w:pStyle w:val="TAL"/>
              <w:rPr>
                <w:sz w:val="16"/>
              </w:rPr>
            </w:pPr>
            <w:r>
              <w:rPr>
                <w:sz w:val="16"/>
              </w:rPr>
              <w:t>Adding test point analysis for ATG test cases</w:t>
            </w:r>
          </w:p>
        </w:tc>
        <w:tc>
          <w:tcPr>
            <w:tcW w:w="0" w:type="auto"/>
            <w:tcBorders>
              <w:top w:val="single" w:sz="4" w:space="0" w:color="auto"/>
              <w:left w:val="single" w:sz="4" w:space="0" w:color="auto"/>
              <w:bottom w:val="single" w:sz="4" w:space="0" w:color="auto"/>
              <w:right w:val="single" w:sz="4" w:space="0" w:color="auto"/>
            </w:tcBorders>
            <w:hideMark/>
          </w:tcPr>
          <w:p w14:paraId="1F7F1E3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6C83E"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12CEF6F" w14:textId="77777777" w:rsidR="00C121BA" w:rsidRDefault="00C121BA">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hideMark/>
          </w:tcPr>
          <w:p w14:paraId="33EA20EF"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FE3FBA"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F8BD0"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3866D"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48D199" w14:textId="77777777" w:rsidR="00C121BA" w:rsidRDefault="00C121BA">
            <w:pPr>
              <w:pStyle w:val="TAL"/>
              <w:rPr>
                <w:sz w:val="16"/>
              </w:rPr>
            </w:pPr>
            <w:r>
              <w:rPr>
                <w:sz w:val="16"/>
              </w:rPr>
              <w:t>revised</w:t>
            </w:r>
          </w:p>
        </w:tc>
      </w:tr>
      <w:tr w:rsidR="00C121BA" w14:paraId="53E7E2D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A0BF16" w14:textId="77777777" w:rsidR="00C121BA" w:rsidRDefault="00C121BA">
            <w:pPr>
              <w:pStyle w:val="TAL"/>
              <w:rPr>
                <w:sz w:val="16"/>
              </w:rPr>
            </w:pPr>
            <w:r>
              <w:rPr>
                <w:sz w:val="16"/>
              </w:rPr>
              <w:t>R5-247717</w:t>
            </w:r>
          </w:p>
        </w:tc>
        <w:tc>
          <w:tcPr>
            <w:tcW w:w="0" w:type="auto"/>
            <w:tcBorders>
              <w:top w:val="single" w:sz="4" w:space="0" w:color="auto"/>
              <w:left w:val="single" w:sz="4" w:space="0" w:color="auto"/>
              <w:bottom w:val="single" w:sz="4" w:space="0" w:color="auto"/>
              <w:right w:val="single" w:sz="4" w:space="0" w:color="auto"/>
            </w:tcBorders>
            <w:hideMark/>
          </w:tcPr>
          <w:p w14:paraId="36CF8ED4" w14:textId="77777777" w:rsidR="00C121BA" w:rsidRDefault="00C121BA">
            <w:pPr>
              <w:pStyle w:val="TAL"/>
              <w:rPr>
                <w:sz w:val="16"/>
              </w:rPr>
            </w:pPr>
            <w:r>
              <w:rPr>
                <w:sz w:val="16"/>
              </w:rPr>
              <w:t>Adding test point analysis for ATG test cases</w:t>
            </w:r>
          </w:p>
        </w:tc>
        <w:tc>
          <w:tcPr>
            <w:tcW w:w="0" w:type="auto"/>
            <w:tcBorders>
              <w:top w:val="single" w:sz="4" w:space="0" w:color="auto"/>
              <w:left w:val="single" w:sz="4" w:space="0" w:color="auto"/>
              <w:bottom w:val="single" w:sz="4" w:space="0" w:color="auto"/>
              <w:right w:val="single" w:sz="4" w:space="0" w:color="auto"/>
            </w:tcBorders>
            <w:hideMark/>
          </w:tcPr>
          <w:p w14:paraId="53A71AB4"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B8545D"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6895FFB" w14:textId="77777777" w:rsidR="00C121BA" w:rsidRDefault="00C121BA">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hideMark/>
          </w:tcPr>
          <w:p w14:paraId="6F34051C"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B4F6B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69818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BEB77" w14:textId="77777777" w:rsidR="00C121BA" w:rsidRDefault="00C121BA">
            <w:pPr>
              <w:pStyle w:val="TAL"/>
              <w:rPr>
                <w:sz w:val="16"/>
              </w:rPr>
            </w:pPr>
            <w:r>
              <w:rPr>
                <w:sz w:val="16"/>
              </w:rPr>
              <w:t>NR_ATG-</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A52E23" w14:textId="77777777" w:rsidR="00C121BA" w:rsidRDefault="00C121BA">
            <w:pPr>
              <w:pStyle w:val="TAL"/>
              <w:rPr>
                <w:sz w:val="16"/>
              </w:rPr>
            </w:pPr>
            <w:r>
              <w:rPr>
                <w:sz w:val="16"/>
              </w:rPr>
              <w:t>agreed</w:t>
            </w:r>
          </w:p>
        </w:tc>
      </w:tr>
      <w:tr w:rsidR="00C121BA" w14:paraId="57914C6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1F6EC37" w14:textId="77777777" w:rsidR="00C121BA" w:rsidRDefault="00C121BA">
            <w:pPr>
              <w:pStyle w:val="TAL"/>
              <w:rPr>
                <w:sz w:val="16"/>
              </w:rPr>
            </w:pPr>
            <w:r>
              <w:rPr>
                <w:sz w:val="16"/>
              </w:rPr>
              <w:t>R5-247377</w:t>
            </w:r>
          </w:p>
        </w:tc>
        <w:tc>
          <w:tcPr>
            <w:tcW w:w="0" w:type="auto"/>
            <w:tcBorders>
              <w:top w:val="single" w:sz="4" w:space="0" w:color="auto"/>
              <w:left w:val="single" w:sz="4" w:space="0" w:color="auto"/>
              <w:bottom w:val="single" w:sz="4" w:space="0" w:color="auto"/>
              <w:right w:val="single" w:sz="4" w:space="0" w:color="auto"/>
            </w:tcBorders>
            <w:hideMark/>
          </w:tcPr>
          <w:p w14:paraId="78D0A8BC" w14:textId="77777777" w:rsidR="00C121BA" w:rsidRDefault="00C121BA">
            <w:pPr>
              <w:pStyle w:val="TAL"/>
              <w:rPr>
                <w:sz w:val="16"/>
              </w:rPr>
            </w:pPr>
            <w:r>
              <w:rPr>
                <w:sz w:val="16"/>
              </w:rPr>
              <w:t>Introduction of reference sensitivity test point analysis for CA_n1A-n5A</w:t>
            </w:r>
          </w:p>
        </w:tc>
        <w:tc>
          <w:tcPr>
            <w:tcW w:w="0" w:type="auto"/>
            <w:tcBorders>
              <w:top w:val="single" w:sz="4" w:space="0" w:color="auto"/>
              <w:left w:val="single" w:sz="4" w:space="0" w:color="auto"/>
              <w:bottom w:val="single" w:sz="4" w:space="0" w:color="auto"/>
              <w:right w:val="single" w:sz="4" w:space="0" w:color="auto"/>
            </w:tcBorders>
            <w:hideMark/>
          </w:tcPr>
          <w:p w14:paraId="77E61B53"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1B326A1"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0DDC27B" w14:textId="77777777" w:rsidR="00C121BA" w:rsidRDefault="00C121BA">
            <w:pPr>
              <w:pStyle w:val="TAL"/>
              <w:rPr>
                <w:sz w:val="16"/>
              </w:rPr>
            </w:pPr>
            <w:r>
              <w:rPr>
                <w:sz w:val="16"/>
              </w:rPr>
              <w:t>0965</w:t>
            </w:r>
          </w:p>
        </w:tc>
        <w:tc>
          <w:tcPr>
            <w:tcW w:w="0" w:type="auto"/>
            <w:tcBorders>
              <w:top w:val="single" w:sz="4" w:space="0" w:color="auto"/>
              <w:left w:val="single" w:sz="4" w:space="0" w:color="auto"/>
              <w:bottom w:val="single" w:sz="4" w:space="0" w:color="auto"/>
              <w:right w:val="single" w:sz="4" w:space="0" w:color="auto"/>
            </w:tcBorders>
            <w:hideMark/>
          </w:tcPr>
          <w:p w14:paraId="367ADA47"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14975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F556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D0880"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7BBB811" w14:textId="77777777" w:rsidR="00C121BA" w:rsidRDefault="00C121BA">
            <w:pPr>
              <w:pStyle w:val="TAL"/>
              <w:rPr>
                <w:sz w:val="16"/>
              </w:rPr>
            </w:pPr>
            <w:r>
              <w:rPr>
                <w:sz w:val="16"/>
              </w:rPr>
              <w:t>agreed</w:t>
            </w:r>
          </w:p>
        </w:tc>
      </w:tr>
      <w:tr w:rsidR="00C121BA" w14:paraId="5691D06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C2CE3C1" w14:textId="77777777" w:rsidR="00C121BA" w:rsidRDefault="00C121BA">
            <w:pPr>
              <w:pStyle w:val="TAL"/>
              <w:rPr>
                <w:sz w:val="16"/>
              </w:rPr>
            </w:pPr>
            <w:r>
              <w:rPr>
                <w:sz w:val="16"/>
              </w:rPr>
              <w:lastRenderedPageBreak/>
              <w:t>R5-247378</w:t>
            </w:r>
          </w:p>
        </w:tc>
        <w:tc>
          <w:tcPr>
            <w:tcW w:w="0" w:type="auto"/>
            <w:tcBorders>
              <w:top w:val="single" w:sz="4" w:space="0" w:color="auto"/>
              <w:left w:val="single" w:sz="4" w:space="0" w:color="auto"/>
              <w:bottom w:val="single" w:sz="4" w:space="0" w:color="auto"/>
              <w:right w:val="single" w:sz="4" w:space="0" w:color="auto"/>
            </w:tcBorders>
            <w:hideMark/>
          </w:tcPr>
          <w:p w14:paraId="612A693C" w14:textId="77777777" w:rsidR="00C121BA" w:rsidRDefault="00C121BA">
            <w:pPr>
              <w:pStyle w:val="TAL"/>
              <w:rPr>
                <w:sz w:val="16"/>
              </w:rPr>
            </w:pPr>
            <w:r>
              <w:rPr>
                <w:sz w:val="16"/>
              </w:rPr>
              <w:t>Introduction of spurious emission TP analysis for CA_n1A-n5A</w:t>
            </w:r>
          </w:p>
        </w:tc>
        <w:tc>
          <w:tcPr>
            <w:tcW w:w="0" w:type="auto"/>
            <w:tcBorders>
              <w:top w:val="single" w:sz="4" w:space="0" w:color="auto"/>
              <w:left w:val="single" w:sz="4" w:space="0" w:color="auto"/>
              <w:bottom w:val="single" w:sz="4" w:space="0" w:color="auto"/>
              <w:right w:val="single" w:sz="4" w:space="0" w:color="auto"/>
            </w:tcBorders>
            <w:hideMark/>
          </w:tcPr>
          <w:p w14:paraId="33140208"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219EC194"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27507FB" w14:textId="77777777" w:rsidR="00C121BA" w:rsidRDefault="00C121BA">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hideMark/>
          </w:tcPr>
          <w:p w14:paraId="3EC01162"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67B75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F15D2C"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902F49"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E72D63E" w14:textId="77777777" w:rsidR="00C121BA" w:rsidRDefault="00C121BA">
            <w:pPr>
              <w:pStyle w:val="TAL"/>
              <w:rPr>
                <w:sz w:val="16"/>
              </w:rPr>
            </w:pPr>
            <w:r>
              <w:rPr>
                <w:sz w:val="16"/>
              </w:rPr>
              <w:t>agreed</w:t>
            </w:r>
          </w:p>
        </w:tc>
      </w:tr>
      <w:tr w:rsidR="00C121BA" w14:paraId="32944B9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2F3FA7F" w14:textId="77777777" w:rsidR="00C121BA" w:rsidRDefault="00C121BA">
            <w:pPr>
              <w:pStyle w:val="TAL"/>
              <w:rPr>
                <w:sz w:val="16"/>
              </w:rPr>
            </w:pPr>
            <w:r>
              <w:rPr>
                <w:sz w:val="16"/>
              </w:rPr>
              <w:t>R5-247384</w:t>
            </w:r>
          </w:p>
        </w:tc>
        <w:tc>
          <w:tcPr>
            <w:tcW w:w="0" w:type="auto"/>
            <w:tcBorders>
              <w:top w:val="single" w:sz="4" w:space="0" w:color="auto"/>
              <w:left w:val="single" w:sz="4" w:space="0" w:color="auto"/>
              <w:bottom w:val="single" w:sz="4" w:space="0" w:color="auto"/>
              <w:right w:val="single" w:sz="4" w:space="0" w:color="auto"/>
            </w:tcBorders>
            <w:hideMark/>
          </w:tcPr>
          <w:p w14:paraId="54DDAB22" w14:textId="77777777" w:rsidR="00C121BA" w:rsidRDefault="00C121BA">
            <w:pPr>
              <w:pStyle w:val="TAL"/>
              <w:rPr>
                <w:sz w:val="16"/>
              </w:rPr>
            </w:pPr>
            <w:r>
              <w:rPr>
                <w:sz w:val="16"/>
              </w:rPr>
              <w:t>Introduction of reference sensitivity test point analysis for CA_n5A-n78A</w:t>
            </w:r>
          </w:p>
        </w:tc>
        <w:tc>
          <w:tcPr>
            <w:tcW w:w="0" w:type="auto"/>
            <w:tcBorders>
              <w:top w:val="single" w:sz="4" w:space="0" w:color="auto"/>
              <w:left w:val="single" w:sz="4" w:space="0" w:color="auto"/>
              <w:bottom w:val="single" w:sz="4" w:space="0" w:color="auto"/>
              <w:right w:val="single" w:sz="4" w:space="0" w:color="auto"/>
            </w:tcBorders>
            <w:hideMark/>
          </w:tcPr>
          <w:p w14:paraId="56FB1EC0"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AD79F10"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CFE178F" w14:textId="77777777" w:rsidR="00C121BA" w:rsidRDefault="00C121BA">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hideMark/>
          </w:tcPr>
          <w:p w14:paraId="7ADA8E6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96143C"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92FD5D"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EC223"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43A7B2D" w14:textId="77777777" w:rsidR="00C121BA" w:rsidRDefault="00C121BA">
            <w:pPr>
              <w:pStyle w:val="TAL"/>
              <w:rPr>
                <w:sz w:val="16"/>
              </w:rPr>
            </w:pPr>
            <w:r>
              <w:rPr>
                <w:sz w:val="16"/>
              </w:rPr>
              <w:t>agreed</w:t>
            </w:r>
          </w:p>
        </w:tc>
      </w:tr>
      <w:tr w:rsidR="00C121BA" w14:paraId="5D3ED7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E25667A" w14:textId="77777777" w:rsidR="00C121BA" w:rsidRDefault="00C121BA">
            <w:pPr>
              <w:pStyle w:val="TAL"/>
              <w:rPr>
                <w:sz w:val="16"/>
              </w:rPr>
            </w:pPr>
            <w:r>
              <w:rPr>
                <w:sz w:val="16"/>
              </w:rPr>
              <w:t>R5-247385</w:t>
            </w:r>
          </w:p>
        </w:tc>
        <w:tc>
          <w:tcPr>
            <w:tcW w:w="0" w:type="auto"/>
            <w:tcBorders>
              <w:top w:val="single" w:sz="4" w:space="0" w:color="auto"/>
              <w:left w:val="single" w:sz="4" w:space="0" w:color="auto"/>
              <w:bottom w:val="single" w:sz="4" w:space="0" w:color="auto"/>
              <w:right w:val="single" w:sz="4" w:space="0" w:color="auto"/>
            </w:tcBorders>
            <w:hideMark/>
          </w:tcPr>
          <w:p w14:paraId="7BD9491B" w14:textId="77777777" w:rsidR="00C121BA" w:rsidRDefault="00C121BA">
            <w:pPr>
              <w:pStyle w:val="TAL"/>
              <w:rPr>
                <w:sz w:val="16"/>
              </w:rPr>
            </w:pPr>
            <w:r>
              <w:rPr>
                <w:sz w:val="16"/>
              </w:rPr>
              <w:t>Introduction of spurious emission TP analysis for CA_n5A-n78A</w:t>
            </w:r>
          </w:p>
        </w:tc>
        <w:tc>
          <w:tcPr>
            <w:tcW w:w="0" w:type="auto"/>
            <w:tcBorders>
              <w:top w:val="single" w:sz="4" w:space="0" w:color="auto"/>
              <w:left w:val="single" w:sz="4" w:space="0" w:color="auto"/>
              <w:bottom w:val="single" w:sz="4" w:space="0" w:color="auto"/>
              <w:right w:val="single" w:sz="4" w:space="0" w:color="auto"/>
            </w:tcBorders>
            <w:hideMark/>
          </w:tcPr>
          <w:p w14:paraId="59D69B80"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9185FBC"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71D67CB" w14:textId="77777777" w:rsidR="00C121BA" w:rsidRDefault="00C121BA">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hideMark/>
          </w:tcPr>
          <w:p w14:paraId="1E23AEF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FAFF02"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5D70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7FA12"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371510A" w14:textId="77777777" w:rsidR="00C121BA" w:rsidRDefault="00C121BA">
            <w:pPr>
              <w:pStyle w:val="TAL"/>
              <w:rPr>
                <w:sz w:val="16"/>
              </w:rPr>
            </w:pPr>
            <w:r>
              <w:rPr>
                <w:sz w:val="16"/>
              </w:rPr>
              <w:t>agreed</w:t>
            </w:r>
          </w:p>
        </w:tc>
      </w:tr>
      <w:tr w:rsidR="00C121BA" w14:paraId="3A1273B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EEEA37F" w14:textId="77777777" w:rsidR="00C121BA" w:rsidRDefault="00C121BA">
            <w:pPr>
              <w:pStyle w:val="TAL"/>
              <w:rPr>
                <w:sz w:val="16"/>
              </w:rPr>
            </w:pPr>
            <w:r>
              <w:rPr>
                <w:sz w:val="16"/>
              </w:rPr>
              <w:t>R5-247387</w:t>
            </w:r>
          </w:p>
        </w:tc>
        <w:tc>
          <w:tcPr>
            <w:tcW w:w="0" w:type="auto"/>
            <w:tcBorders>
              <w:top w:val="single" w:sz="4" w:space="0" w:color="auto"/>
              <w:left w:val="single" w:sz="4" w:space="0" w:color="auto"/>
              <w:bottom w:val="single" w:sz="4" w:space="0" w:color="auto"/>
              <w:right w:val="single" w:sz="4" w:space="0" w:color="auto"/>
            </w:tcBorders>
            <w:hideMark/>
          </w:tcPr>
          <w:p w14:paraId="34031767" w14:textId="77777777" w:rsidR="00C121BA" w:rsidRDefault="00C121BA">
            <w:pPr>
              <w:pStyle w:val="TAL"/>
              <w:rPr>
                <w:sz w:val="16"/>
              </w:rPr>
            </w:pPr>
            <w:r>
              <w:rPr>
                <w:sz w:val="16"/>
              </w:rPr>
              <w:t>Editorial corrections on TPA tables for NR CA configurations</w:t>
            </w:r>
          </w:p>
        </w:tc>
        <w:tc>
          <w:tcPr>
            <w:tcW w:w="0" w:type="auto"/>
            <w:tcBorders>
              <w:top w:val="single" w:sz="4" w:space="0" w:color="auto"/>
              <w:left w:val="single" w:sz="4" w:space="0" w:color="auto"/>
              <w:bottom w:val="single" w:sz="4" w:space="0" w:color="auto"/>
              <w:right w:val="single" w:sz="4" w:space="0" w:color="auto"/>
            </w:tcBorders>
            <w:hideMark/>
          </w:tcPr>
          <w:p w14:paraId="75A5A334" w14:textId="77777777" w:rsidR="00C121BA" w:rsidRDefault="00C121BA">
            <w:pPr>
              <w:pStyle w:val="TAL"/>
              <w:rPr>
                <w:sz w:val="16"/>
              </w:rPr>
            </w:pPr>
            <w:r>
              <w:rPr>
                <w:sz w:val="16"/>
              </w:rPr>
              <w:t xml:space="preserve">ZTE Corporation, </w:t>
            </w:r>
            <w:proofErr w:type="spellStart"/>
            <w:r>
              <w:rPr>
                <w:sz w:val="16"/>
              </w:rPr>
              <w:t>Tejet</w:t>
            </w:r>
            <w:proofErr w:type="spellEnd"/>
            <w:r>
              <w:rPr>
                <w:sz w:val="16"/>
              </w:rPr>
              <w:t>, SRTC</w:t>
            </w:r>
          </w:p>
        </w:tc>
        <w:tc>
          <w:tcPr>
            <w:tcW w:w="0" w:type="auto"/>
            <w:tcBorders>
              <w:top w:val="single" w:sz="4" w:space="0" w:color="auto"/>
              <w:left w:val="single" w:sz="4" w:space="0" w:color="auto"/>
              <w:bottom w:val="single" w:sz="4" w:space="0" w:color="auto"/>
              <w:right w:val="single" w:sz="4" w:space="0" w:color="auto"/>
            </w:tcBorders>
            <w:hideMark/>
          </w:tcPr>
          <w:p w14:paraId="6E730B75"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E8B7439" w14:textId="77777777" w:rsidR="00C121BA" w:rsidRDefault="00C121BA">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hideMark/>
          </w:tcPr>
          <w:p w14:paraId="56F69E20"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1D0F49"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E03F4E"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980BA" w14:textId="77777777" w:rsidR="00C121BA" w:rsidRDefault="00C121BA">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CFC6744" w14:textId="77777777" w:rsidR="00C121BA" w:rsidRDefault="00C121BA">
            <w:pPr>
              <w:pStyle w:val="TAL"/>
              <w:rPr>
                <w:sz w:val="16"/>
              </w:rPr>
            </w:pPr>
            <w:r>
              <w:rPr>
                <w:sz w:val="16"/>
              </w:rPr>
              <w:t>agreed</w:t>
            </w:r>
          </w:p>
        </w:tc>
      </w:tr>
      <w:tr w:rsidR="00C121BA" w14:paraId="1047E5E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0EF2A45" w14:textId="77777777" w:rsidR="00C121BA" w:rsidRDefault="00C121BA">
            <w:pPr>
              <w:pStyle w:val="TAL"/>
              <w:rPr>
                <w:sz w:val="16"/>
              </w:rPr>
            </w:pPr>
            <w:r>
              <w:rPr>
                <w:sz w:val="16"/>
              </w:rPr>
              <w:t>R5-247393</w:t>
            </w:r>
          </w:p>
        </w:tc>
        <w:tc>
          <w:tcPr>
            <w:tcW w:w="0" w:type="auto"/>
            <w:tcBorders>
              <w:top w:val="single" w:sz="4" w:space="0" w:color="auto"/>
              <w:left w:val="single" w:sz="4" w:space="0" w:color="auto"/>
              <w:bottom w:val="single" w:sz="4" w:space="0" w:color="auto"/>
              <w:right w:val="single" w:sz="4" w:space="0" w:color="auto"/>
            </w:tcBorders>
            <w:hideMark/>
          </w:tcPr>
          <w:p w14:paraId="223588A3" w14:textId="77777777" w:rsidR="00C121BA" w:rsidRDefault="00C121BA">
            <w:pPr>
              <w:pStyle w:val="TAL"/>
              <w:rPr>
                <w:sz w:val="16"/>
              </w:rPr>
            </w:pPr>
            <w:r>
              <w:rPr>
                <w:sz w:val="16"/>
              </w:rPr>
              <w:t>Update reference sensitivity test cases for CA_n3A-n5A-n78A</w:t>
            </w:r>
          </w:p>
        </w:tc>
        <w:tc>
          <w:tcPr>
            <w:tcW w:w="0" w:type="auto"/>
            <w:tcBorders>
              <w:top w:val="single" w:sz="4" w:space="0" w:color="auto"/>
              <w:left w:val="single" w:sz="4" w:space="0" w:color="auto"/>
              <w:bottom w:val="single" w:sz="4" w:space="0" w:color="auto"/>
              <w:right w:val="single" w:sz="4" w:space="0" w:color="auto"/>
            </w:tcBorders>
            <w:hideMark/>
          </w:tcPr>
          <w:p w14:paraId="7AC79A85" w14:textId="77777777" w:rsidR="00C121BA" w:rsidRDefault="00C121BA">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567FE131"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2EEFED4" w14:textId="77777777" w:rsidR="00C121BA" w:rsidRDefault="00C121BA">
            <w:pPr>
              <w:pStyle w:val="TAL"/>
              <w:rPr>
                <w:sz w:val="16"/>
              </w:rPr>
            </w:pPr>
            <w:r>
              <w:rPr>
                <w:sz w:val="16"/>
              </w:rPr>
              <w:t>0970</w:t>
            </w:r>
          </w:p>
        </w:tc>
        <w:tc>
          <w:tcPr>
            <w:tcW w:w="0" w:type="auto"/>
            <w:tcBorders>
              <w:top w:val="single" w:sz="4" w:space="0" w:color="auto"/>
              <w:left w:val="single" w:sz="4" w:space="0" w:color="auto"/>
              <w:bottom w:val="single" w:sz="4" w:space="0" w:color="auto"/>
              <w:right w:val="single" w:sz="4" w:space="0" w:color="auto"/>
            </w:tcBorders>
            <w:hideMark/>
          </w:tcPr>
          <w:p w14:paraId="25B2BF5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625806"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7C79B"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114E97" w14:textId="77777777" w:rsidR="00C121BA" w:rsidRDefault="00C121BA">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800C30F" w14:textId="77777777" w:rsidR="00C121BA" w:rsidRDefault="00C121BA">
            <w:pPr>
              <w:pStyle w:val="TAL"/>
              <w:rPr>
                <w:sz w:val="16"/>
              </w:rPr>
            </w:pPr>
            <w:r>
              <w:rPr>
                <w:sz w:val="16"/>
              </w:rPr>
              <w:t>agreed</w:t>
            </w:r>
          </w:p>
        </w:tc>
      </w:tr>
      <w:tr w:rsidR="00C121BA" w14:paraId="54D784F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14A8A88" w14:textId="77777777" w:rsidR="00C121BA" w:rsidRDefault="00C121BA">
            <w:pPr>
              <w:pStyle w:val="TAL"/>
              <w:rPr>
                <w:sz w:val="16"/>
              </w:rPr>
            </w:pPr>
            <w:r>
              <w:rPr>
                <w:sz w:val="16"/>
              </w:rPr>
              <w:t>R5-247401</w:t>
            </w:r>
          </w:p>
        </w:tc>
        <w:tc>
          <w:tcPr>
            <w:tcW w:w="0" w:type="auto"/>
            <w:tcBorders>
              <w:top w:val="single" w:sz="4" w:space="0" w:color="auto"/>
              <w:left w:val="single" w:sz="4" w:space="0" w:color="auto"/>
              <w:bottom w:val="single" w:sz="4" w:space="0" w:color="auto"/>
              <w:right w:val="single" w:sz="4" w:space="0" w:color="auto"/>
            </w:tcBorders>
            <w:hideMark/>
          </w:tcPr>
          <w:p w14:paraId="13B15A2D" w14:textId="77777777" w:rsidR="00C121BA" w:rsidRDefault="00C121BA">
            <w:pPr>
              <w:pStyle w:val="TAL"/>
              <w:rPr>
                <w:sz w:val="16"/>
              </w:rPr>
            </w:pPr>
            <w:r>
              <w:rPr>
                <w:sz w:val="16"/>
              </w:rPr>
              <w:t>Updating A-MPR testing for NS_46 for band n7</w:t>
            </w:r>
          </w:p>
        </w:tc>
        <w:tc>
          <w:tcPr>
            <w:tcW w:w="0" w:type="auto"/>
            <w:tcBorders>
              <w:top w:val="single" w:sz="4" w:space="0" w:color="auto"/>
              <w:left w:val="single" w:sz="4" w:space="0" w:color="auto"/>
              <w:bottom w:val="single" w:sz="4" w:space="0" w:color="auto"/>
              <w:right w:val="single" w:sz="4" w:space="0" w:color="auto"/>
            </w:tcBorders>
            <w:hideMark/>
          </w:tcPr>
          <w:p w14:paraId="15DD30DD" w14:textId="77777777" w:rsidR="00C121BA" w:rsidRDefault="00C121B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1A850D2"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1316D85" w14:textId="77777777" w:rsidR="00C121BA" w:rsidRDefault="00C121BA">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30434A01"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7AD52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08D11"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092BA" w14:textId="77777777" w:rsidR="00C121BA" w:rsidRDefault="00C121BA">
            <w:pPr>
              <w:pStyle w:val="TAL"/>
              <w:rPr>
                <w:sz w:val="16"/>
              </w:rPr>
            </w:pPr>
            <w:r>
              <w:rPr>
                <w:sz w:val="16"/>
              </w:rPr>
              <w:t>HPUE_NR_FR1_FDD_R18-UEConTest</w:t>
            </w:r>
          </w:p>
        </w:tc>
        <w:tc>
          <w:tcPr>
            <w:tcW w:w="0" w:type="auto"/>
            <w:tcBorders>
              <w:top w:val="single" w:sz="4" w:space="0" w:color="auto"/>
              <w:left w:val="single" w:sz="4" w:space="0" w:color="auto"/>
              <w:bottom w:val="single" w:sz="4" w:space="0" w:color="auto"/>
              <w:right w:val="single" w:sz="4" w:space="0" w:color="auto"/>
            </w:tcBorders>
            <w:hideMark/>
          </w:tcPr>
          <w:p w14:paraId="1C49C356" w14:textId="77777777" w:rsidR="00C121BA" w:rsidRDefault="00C121BA">
            <w:pPr>
              <w:pStyle w:val="TAL"/>
              <w:rPr>
                <w:sz w:val="16"/>
              </w:rPr>
            </w:pPr>
            <w:r>
              <w:rPr>
                <w:sz w:val="16"/>
              </w:rPr>
              <w:t>agreed</w:t>
            </w:r>
          </w:p>
        </w:tc>
      </w:tr>
      <w:tr w:rsidR="00C121BA" w14:paraId="3FE21615"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B14156C" w14:textId="77777777" w:rsidR="00C121BA" w:rsidRDefault="00C121BA">
            <w:pPr>
              <w:pStyle w:val="TAL"/>
              <w:rPr>
                <w:sz w:val="16"/>
              </w:rPr>
            </w:pPr>
            <w:r>
              <w:rPr>
                <w:sz w:val="16"/>
              </w:rPr>
              <w:t>R5-247429</w:t>
            </w:r>
          </w:p>
        </w:tc>
        <w:tc>
          <w:tcPr>
            <w:tcW w:w="0" w:type="auto"/>
            <w:tcBorders>
              <w:top w:val="single" w:sz="4" w:space="0" w:color="auto"/>
              <w:left w:val="single" w:sz="4" w:space="0" w:color="auto"/>
              <w:bottom w:val="single" w:sz="4" w:space="0" w:color="auto"/>
              <w:right w:val="single" w:sz="4" w:space="0" w:color="auto"/>
            </w:tcBorders>
            <w:hideMark/>
          </w:tcPr>
          <w:p w14:paraId="7C86C472" w14:textId="77777777" w:rsidR="00C121BA" w:rsidRDefault="00C121BA">
            <w:pPr>
              <w:pStyle w:val="TAL"/>
              <w:rPr>
                <w:sz w:val="16"/>
              </w:rPr>
            </w:pPr>
            <w:r>
              <w:rPr>
                <w:sz w:val="16"/>
              </w:rPr>
              <w:t xml:space="preserve">Addition of TP analysis of FR2 6.6.3 Beam Correspondence in </w:t>
            </w:r>
            <w:proofErr w:type="spellStart"/>
            <w:r>
              <w:rPr>
                <w:sz w:val="16"/>
              </w:rPr>
              <w:t>RRC_Inactive</w:t>
            </w:r>
            <w:proofErr w:type="spellEnd"/>
            <w:r>
              <w:rPr>
                <w:sz w:val="16"/>
              </w:rPr>
              <w:t xml:space="preserve"> and Initial Access</w:t>
            </w:r>
          </w:p>
        </w:tc>
        <w:tc>
          <w:tcPr>
            <w:tcW w:w="0" w:type="auto"/>
            <w:tcBorders>
              <w:top w:val="single" w:sz="4" w:space="0" w:color="auto"/>
              <w:left w:val="single" w:sz="4" w:space="0" w:color="auto"/>
              <w:bottom w:val="single" w:sz="4" w:space="0" w:color="auto"/>
              <w:right w:val="single" w:sz="4" w:space="0" w:color="auto"/>
            </w:tcBorders>
            <w:hideMark/>
          </w:tcPr>
          <w:p w14:paraId="592B3F20"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B219640"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28DF71C" w14:textId="77777777" w:rsidR="00C121BA" w:rsidRDefault="00C121BA">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1B4DA95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642FB"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244F88"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BDEA9"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5D69D375" w14:textId="77777777" w:rsidR="00C121BA" w:rsidRDefault="00C121BA">
            <w:pPr>
              <w:pStyle w:val="TAL"/>
              <w:rPr>
                <w:sz w:val="16"/>
              </w:rPr>
            </w:pPr>
            <w:r>
              <w:rPr>
                <w:sz w:val="16"/>
              </w:rPr>
              <w:t>revised</w:t>
            </w:r>
          </w:p>
        </w:tc>
      </w:tr>
      <w:tr w:rsidR="00C121BA" w14:paraId="09DB1EE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5F75F0A7" w14:textId="77777777" w:rsidR="00C121BA" w:rsidRDefault="00C121BA">
            <w:pPr>
              <w:pStyle w:val="TAL"/>
              <w:rPr>
                <w:sz w:val="16"/>
              </w:rPr>
            </w:pPr>
            <w:r>
              <w:rPr>
                <w:sz w:val="16"/>
              </w:rPr>
              <w:t>R5-247936</w:t>
            </w:r>
          </w:p>
        </w:tc>
        <w:tc>
          <w:tcPr>
            <w:tcW w:w="0" w:type="auto"/>
            <w:tcBorders>
              <w:top w:val="single" w:sz="4" w:space="0" w:color="auto"/>
              <w:left w:val="single" w:sz="4" w:space="0" w:color="auto"/>
              <w:bottom w:val="single" w:sz="4" w:space="0" w:color="auto"/>
              <w:right w:val="single" w:sz="4" w:space="0" w:color="auto"/>
            </w:tcBorders>
            <w:hideMark/>
          </w:tcPr>
          <w:p w14:paraId="4A9E2C61" w14:textId="77777777" w:rsidR="00C121BA" w:rsidRDefault="00C121BA">
            <w:pPr>
              <w:pStyle w:val="TAL"/>
              <w:rPr>
                <w:sz w:val="16"/>
              </w:rPr>
            </w:pPr>
            <w:r>
              <w:rPr>
                <w:sz w:val="16"/>
              </w:rPr>
              <w:t xml:space="preserve">Addition of TP analysis of FR2 6.6.3 Beam Correspondence in </w:t>
            </w:r>
            <w:proofErr w:type="spellStart"/>
            <w:r>
              <w:rPr>
                <w:sz w:val="16"/>
              </w:rPr>
              <w:t>RRC_Inactive</w:t>
            </w:r>
            <w:proofErr w:type="spellEnd"/>
            <w:r>
              <w:rPr>
                <w:sz w:val="16"/>
              </w:rPr>
              <w:t xml:space="preserve"> and Initial Access</w:t>
            </w:r>
          </w:p>
        </w:tc>
        <w:tc>
          <w:tcPr>
            <w:tcW w:w="0" w:type="auto"/>
            <w:tcBorders>
              <w:top w:val="single" w:sz="4" w:space="0" w:color="auto"/>
              <w:left w:val="single" w:sz="4" w:space="0" w:color="auto"/>
              <w:bottom w:val="single" w:sz="4" w:space="0" w:color="auto"/>
              <w:right w:val="single" w:sz="4" w:space="0" w:color="auto"/>
            </w:tcBorders>
            <w:hideMark/>
          </w:tcPr>
          <w:p w14:paraId="31196CCA" w14:textId="77777777" w:rsidR="00C121BA" w:rsidRDefault="00C121BA">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76F5C46"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633A991" w14:textId="77777777" w:rsidR="00C121BA" w:rsidRDefault="00C121BA">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46FD0C19" w14:textId="77777777" w:rsidR="00C121BA" w:rsidRDefault="00C121B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C5EE8D"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5D7E66"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6ED8A" w14:textId="77777777" w:rsidR="00C121BA" w:rsidRDefault="00C121BA">
            <w:pPr>
              <w:pStyle w:val="TAL"/>
              <w:rPr>
                <w:sz w:val="16"/>
              </w:rPr>
            </w:pPr>
            <w:r>
              <w:rPr>
                <w:sz w:val="16"/>
              </w:rPr>
              <w:t>NR_RF_FR2_req_Ph3-UEConTest</w:t>
            </w:r>
          </w:p>
        </w:tc>
        <w:tc>
          <w:tcPr>
            <w:tcW w:w="0" w:type="auto"/>
            <w:tcBorders>
              <w:top w:val="single" w:sz="4" w:space="0" w:color="auto"/>
              <w:left w:val="single" w:sz="4" w:space="0" w:color="auto"/>
              <w:bottom w:val="single" w:sz="4" w:space="0" w:color="auto"/>
              <w:right w:val="single" w:sz="4" w:space="0" w:color="auto"/>
            </w:tcBorders>
            <w:hideMark/>
          </w:tcPr>
          <w:p w14:paraId="1B93A2D9" w14:textId="77777777" w:rsidR="00C121BA" w:rsidRDefault="00C121BA">
            <w:pPr>
              <w:pStyle w:val="TAL"/>
              <w:rPr>
                <w:sz w:val="16"/>
              </w:rPr>
            </w:pPr>
            <w:r>
              <w:rPr>
                <w:sz w:val="16"/>
              </w:rPr>
              <w:t>agreed</w:t>
            </w:r>
          </w:p>
        </w:tc>
      </w:tr>
      <w:tr w:rsidR="00C121BA" w14:paraId="23B0C31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63D1CA5" w14:textId="77777777" w:rsidR="00C121BA" w:rsidRDefault="00C121BA">
            <w:pPr>
              <w:pStyle w:val="TAL"/>
              <w:rPr>
                <w:sz w:val="16"/>
              </w:rPr>
            </w:pPr>
            <w:r>
              <w:rPr>
                <w:sz w:val="16"/>
              </w:rPr>
              <w:t>R5-247431</w:t>
            </w:r>
          </w:p>
        </w:tc>
        <w:tc>
          <w:tcPr>
            <w:tcW w:w="0" w:type="auto"/>
            <w:tcBorders>
              <w:top w:val="single" w:sz="4" w:space="0" w:color="auto"/>
              <w:left w:val="single" w:sz="4" w:space="0" w:color="auto"/>
              <w:bottom w:val="single" w:sz="4" w:space="0" w:color="auto"/>
              <w:right w:val="single" w:sz="4" w:space="0" w:color="auto"/>
            </w:tcBorders>
            <w:hideMark/>
          </w:tcPr>
          <w:p w14:paraId="6180BD88" w14:textId="77777777" w:rsidR="00C121BA" w:rsidRDefault="00C121BA">
            <w:pPr>
              <w:pStyle w:val="TAL"/>
              <w:rPr>
                <w:sz w:val="16"/>
              </w:rPr>
            </w:pPr>
            <w:r>
              <w:rPr>
                <w:sz w:val="16"/>
              </w:rPr>
              <w:t>Update to applicability for NR V2X test cases</w:t>
            </w:r>
          </w:p>
        </w:tc>
        <w:tc>
          <w:tcPr>
            <w:tcW w:w="0" w:type="auto"/>
            <w:tcBorders>
              <w:top w:val="single" w:sz="4" w:space="0" w:color="auto"/>
              <w:left w:val="single" w:sz="4" w:space="0" w:color="auto"/>
              <w:bottom w:val="single" w:sz="4" w:space="0" w:color="auto"/>
              <w:right w:val="single" w:sz="4" w:space="0" w:color="auto"/>
            </w:tcBorders>
            <w:hideMark/>
          </w:tcPr>
          <w:p w14:paraId="22F3F136" w14:textId="77777777" w:rsidR="00C121BA" w:rsidRDefault="00C121BA">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96030" w14:textId="77777777" w:rsidR="00C121BA" w:rsidRDefault="00C121BA">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26BD46C" w14:textId="77777777" w:rsidR="00C121BA" w:rsidRDefault="00C121BA">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5DC11BE8" w14:textId="77777777" w:rsidR="00C121BA" w:rsidRDefault="00C121B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889F7" w14:textId="77777777" w:rsidR="00C121BA" w:rsidRDefault="00C121B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1BE24" w14:textId="77777777" w:rsidR="00C121BA" w:rsidRDefault="00C121B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D85D1F" w14:textId="77777777" w:rsidR="00C121BA" w:rsidRDefault="00C121BA">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B793345" w14:textId="77777777" w:rsidR="00C121BA" w:rsidRDefault="00C121BA">
            <w:pPr>
              <w:pStyle w:val="TAL"/>
              <w:rPr>
                <w:sz w:val="16"/>
              </w:rPr>
            </w:pPr>
            <w:r>
              <w:rPr>
                <w:sz w:val="16"/>
              </w:rPr>
              <w:t>withdrawn</w:t>
            </w:r>
          </w:p>
        </w:tc>
      </w:tr>
    </w:tbl>
    <w:p w14:paraId="4F385DAF" w14:textId="77777777" w:rsidR="00C121BA" w:rsidRDefault="00C121BA" w:rsidP="00C121BA"/>
    <w:p w14:paraId="11F8B376" w14:textId="77777777" w:rsidR="00D359AF" w:rsidRDefault="00D359AF" w:rsidP="00C121BA"/>
    <w:p w14:paraId="0F14A8AA" w14:textId="77777777" w:rsidR="00D359AF" w:rsidRDefault="00D359AF" w:rsidP="00C121BA">
      <w:pPr>
        <w:pStyle w:val="Heading2"/>
        <w:sectPr w:rsidR="00D359AF" w:rsidSect="00D359AF">
          <w:footnotePr>
            <w:numRestart w:val="eachSect"/>
          </w:footnotePr>
          <w:pgSz w:w="16840" w:h="11907" w:orient="landscape" w:code="9"/>
          <w:pgMar w:top="1134" w:right="1418" w:bottom="1134" w:left="1134" w:header="680" w:footer="567" w:gutter="0"/>
          <w:cols w:space="720"/>
          <w:titlePg/>
          <w:docGrid w:linePitch="272"/>
        </w:sectPr>
      </w:pPr>
    </w:p>
    <w:p w14:paraId="406EDBBD" w14:textId="0D0982DC" w:rsidR="00C121BA" w:rsidRDefault="00C121BA" w:rsidP="00C121BA">
      <w:pPr>
        <w:pStyle w:val="Heading2"/>
      </w:pPr>
      <w:bookmarkStart w:id="1226" w:name="_Toc184637938"/>
      <w:r>
        <w:lastRenderedPageBreak/>
        <w:t>Annex C: Lists of liaisons</w:t>
      </w:r>
      <w:bookmarkEnd w:id="1226"/>
    </w:p>
    <w:p w14:paraId="77F0C157" w14:textId="77777777" w:rsidR="00C121BA" w:rsidRDefault="00C121BA" w:rsidP="00C121BA">
      <w:pPr>
        <w:pStyle w:val="Heading3"/>
      </w:pPr>
      <w:bookmarkStart w:id="1227" w:name="_Toc184637939"/>
      <w:r>
        <w:t>C1: Incoming liaison statements</w:t>
      </w:r>
      <w:bookmarkEnd w:id="1227"/>
    </w:p>
    <w:p w14:paraId="6A362515" w14:textId="1DB9D1C9" w:rsidR="00C121BA" w:rsidRDefault="00BF082B" w:rsidP="00BF082B">
      <w:r>
        <w:t>9 incoming LSs at RAN5#105</w:t>
      </w:r>
    </w:p>
    <w:tbl>
      <w:tblPr>
        <w:tblStyle w:val="TableGrid"/>
        <w:tblW w:w="0" w:type="auto"/>
        <w:tblInd w:w="0" w:type="dxa"/>
        <w:tblLook w:val="04A0" w:firstRow="1" w:lastRow="0" w:firstColumn="1" w:lastColumn="0" w:noHBand="0" w:noVBand="1"/>
      </w:tblPr>
      <w:tblGrid>
        <w:gridCol w:w="1097"/>
        <w:gridCol w:w="1586"/>
        <w:gridCol w:w="3555"/>
        <w:gridCol w:w="1217"/>
        <w:gridCol w:w="967"/>
        <w:gridCol w:w="1207"/>
      </w:tblGrid>
      <w:tr w:rsidR="00C121BA" w14:paraId="1672B42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A3987D9" w14:textId="77777777" w:rsidR="00C121BA" w:rsidRDefault="00C121B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C1D54EA" w14:textId="77777777" w:rsidR="00C121BA" w:rsidRDefault="00C121B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C4F80FB" w14:textId="77777777" w:rsidR="00C121BA" w:rsidRDefault="00C121B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113ED35" w14:textId="77777777" w:rsidR="00C121BA" w:rsidRDefault="00C121B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647FE3CB" w14:textId="77777777" w:rsidR="00C121BA" w:rsidRDefault="00C121B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952BEE9" w14:textId="77777777" w:rsidR="00C121BA" w:rsidRDefault="00C121BA">
            <w:pPr>
              <w:pStyle w:val="TAH"/>
            </w:pPr>
            <w:r>
              <w:t>Reply </w:t>
            </w:r>
            <w:proofErr w:type="spellStart"/>
            <w:r>
              <w:t>TDoc</w:t>
            </w:r>
            <w:proofErr w:type="spellEnd"/>
          </w:p>
        </w:tc>
      </w:tr>
      <w:tr w:rsidR="00C121BA" w14:paraId="5797C27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9762F42" w14:textId="77777777" w:rsidR="00C121BA" w:rsidRDefault="00C121BA">
            <w:pPr>
              <w:pStyle w:val="TAL"/>
              <w:rPr>
                <w:sz w:val="16"/>
              </w:rPr>
            </w:pPr>
            <w:r>
              <w:rPr>
                <w:sz w:val="16"/>
              </w:rPr>
              <w:t>R5-246211</w:t>
            </w:r>
          </w:p>
        </w:tc>
        <w:tc>
          <w:tcPr>
            <w:tcW w:w="0" w:type="auto"/>
            <w:tcBorders>
              <w:top w:val="single" w:sz="4" w:space="0" w:color="auto"/>
              <w:left w:val="single" w:sz="4" w:space="0" w:color="auto"/>
              <w:bottom w:val="single" w:sz="4" w:space="0" w:color="auto"/>
              <w:right w:val="single" w:sz="4" w:space="0" w:color="auto"/>
            </w:tcBorders>
            <w:hideMark/>
          </w:tcPr>
          <w:p w14:paraId="55FFD0D1" w14:textId="77777777" w:rsidR="00C121BA" w:rsidRDefault="00C121BA">
            <w:pPr>
              <w:pStyle w:val="TAL"/>
              <w:rPr>
                <w:sz w:val="16"/>
              </w:rPr>
            </w:pPr>
            <w:r>
              <w:rPr>
                <w:sz w:val="16"/>
              </w:rPr>
              <w:t>C1-244972</w:t>
            </w:r>
          </w:p>
        </w:tc>
        <w:tc>
          <w:tcPr>
            <w:tcW w:w="0" w:type="auto"/>
            <w:tcBorders>
              <w:top w:val="single" w:sz="4" w:space="0" w:color="auto"/>
              <w:left w:val="single" w:sz="4" w:space="0" w:color="auto"/>
              <w:bottom w:val="single" w:sz="4" w:space="0" w:color="auto"/>
              <w:right w:val="single" w:sz="4" w:space="0" w:color="auto"/>
            </w:tcBorders>
            <w:hideMark/>
          </w:tcPr>
          <w:p w14:paraId="51FAB399" w14:textId="77777777" w:rsidR="00C121BA" w:rsidRDefault="00C121BA">
            <w:pPr>
              <w:pStyle w:val="TAL"/>
              <w:rPr>
                <w:sz w:val="16"/>
              </w:rPr>
            </w:pPr>
            <w:r>
              <w:rPr>
                <w:sz w:val="16"/>
              </w:rPr>
              <w:t xml:space="preserve">Reply LS on TS.48 updates to cover IoT </w:t>
            </w:r>
            <w:proofErr w:type="spellStart"/>
            <w:r>
              <w:rPr>
                <w:sz w:val="16"/>
              </w:rPr>
              <w:t>eUICC</w:t>
            </w:r>
            <w:proofErr w:type="spellEnd"/>
            <w:r>
              <w:rPr>
                <w:sz w:val="16"/>
              </w:rPr>
              <w:t xml:space="preserve"> and request for defining AT commands for </w:t>
            </w:r>
            <w:proofErr w:type="spellStart"/>
            <w:r>
              <w:rPr>
                <w:sz w:val="16"/>
              </w:rPr>
              <w:t>eUICC</w:t>
            </w:r>
            <w:proofErr w:type="spellEnd"/>
            <w:r>
              <w:rPr>
                <w:sz w:val="16"/>
              </w:rPr>
              <w:t xml:space="preserve"> profile management</w:t>
            </w:r>
          </w:p>
        </w:tc>
        <w:tc>
          <w:tcPr>
            <w:tcW w:w="0" w:type="auto"/>
            <w:tcBorders>
              <w:top w:val="single" w:sz="4" w:space="0" w:color="auto"/>
              <w:left w:val="single" w:sz="4" w:space="0" w:color="auto"/>
              <w:bottom w:val="single" w:sz="4" w:space="0" w:color="auto"/>
              <w:right w:val="single" w:sz="4" w:space="0" w:color="auto"/>
            </w:tcBorders>
            <w:hideMark/>
          </w:tcPr>
          <w:p w14:paraId="19C8CDF9" w14:textId="77777777" w:rsidR="00C121BA" w:rsidRDefault="00C121BA">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479297A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D1E053" w14:textId="77777777" w:rsidR="00C121BA" w:rsidRDefault="00C121BA">
            <w:pPr>
              <w:pStyle w:val="TAL"/>
              <w:rPr>
                <w:sz w:val="16"/>
              </w:rPr>
            </w:pPr>
            <w:r>
              <w:rPr>
                <w:sz w:val="16"/>
              </w:rPr>
              <w:t>(none)</w:t>
            </w:r>
          </w:p>
        </w:tc>
      </w:tr>
      <w:tr w:rsidR="00C121BA" w14:paraId="64DC631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0D3CA7" w14:textId="77777777" w:rsidR="00C121BA" w:rsidRDefault="00C121BA">
            <w:pPr>
              <w:pStyle w:val="TAL"/>
              <w:rPr>
                <w:sz w:val="16"/>
              </w:rPr>
            </w:pPr>
            <w:r>
              <w:rPr>
                <w:sz w:val="16"/>
              </w:rPr>
              <w:t>R5-246212</w:t>
            </w:r>
          </w:p>
        </w:tc>
        <w:tc>
          <w:tcPr>
            <w:tcW w:w="0" w:type="auto"/>
            <w:tcBorders>
              <w:top w:val="single" w:sz="4" w:space="0" w:color="auto"/>
              <w:left w:val="single" w:sz="4" w:space="0" w:color="auto"/>
              <w:bottom w:val="single" w:sz="4" w:space="0" w:color="auto"/>
              <w:right w:val="single" w:sz="4" w:space="0" w:color="auto"/>
            </w:tcBorders>
            <w:hideMark/>
          </w:tcPr>
          <w:p w14:paraId="3ADCCD8D" w14:textId="77777777" w:rsidR="00C121BA" w:rsidRDefault="00C121BA">
            <w:pPr>
              <w:pStyle w:val="TAL"/>
              <w:rPr>
                <w:sz w:val="16"/>
              </w:rPr>
            </w:pPr>
            <w:r>
              <w:rPr>
                <w:sz w:val="16"/>
              </w:rPr>
              <w:t>R4-2413504</w:t>
            </w:r>
          </w:p>
        </w:tc>
        <w:tc>
          <w:tcPr>
            <w:tcW w:w="0" w:type="auto"/>
            <w:tcBorders>
              <w:top w:val="single" w:sz="4" w:space="0" w:color="auto"/>
              <w:left w:val="single" w:sz="4" w:space="0" w:color="auto"/>
              <w:bottom w:val="single" w:sz="4" w:space="0" w:color="auto"/>
              <w:right w:val="single" w:sz="4" w:space="0" w:color="auto"/>
            </w:tcBorders>
            <w:hideMark/>
          </w:tcPr>
          <w:p w14:paraId="43C66FDE" w14:textId="77777777" w:rsidR="00C121BA" w:rsidRDefault="00C121BA">
            <w:pPr>
              <w:pStyle w:val="TAL"/>
              <w:rPr>
                <w:sz w:val="16"/>
              </w:rPr>
            </w:pPr>
            <w:r>
              <w:rPr>
                <w:sz w:val="16"/>
              </w:rPr>
              <w:t>LS on reuse of FR2 UE conformance test requirements for NCR testing purposes</w:t>
            </w:r>
          </w:p>
        </w:tc>
        <w:tc>
          <w:tcPr>
            <w:tcW w:w="0" w:type="auto"/>
            <w:tcBorders>
              <w:top w:val="single" w:sz="4" w:space="0" w:color="auto"/>
              <w:left w:val="single" w:sz="4" w:space="0" w:color="auto"/>
              <w:bottom w:val="single" w:sz="4" w:space="0" w:color="auto"/>
              <w:right w:val="single" w:sz="4" w:space="0" w:color="auto"/>
            </w:tcBorders>
            <w:hideMark/>
          </w:tcPr>
          <w:p w14:paraId="2EBE62BA" w14:textId="77777777" w:rsidR="00C121BA" w:rsidRDefault="00C121B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58DE538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38748E" w14:textId="77777777" w:rsidR="00C121BA" w:rsidRDefault="00C121BA">
            <w:pPr>
              <w:pStyle w:val="TAL"/>
              <w:rPr>
                <w:sz w:val="16"/>
              </w:rPr>
            </w:pPr>
            <w:r>
              <w:rPr>
                <w:sz w:val="16"/>
              </w:rPr>
              <w:t>(none)</w:t>
            </w:r>
          </w:p>
        </w:tc>
      </w:tr>
      <w:tr w:rsidR="00C121BA" w14:paraId="67D1B722"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5D2850E" w14:textId="77777777" w:rsidR="00C121BA" w:rsidRDefault="00C121BA">
            <w:pPr>
              <w:pStyle w:val="TAL"/>
              <w:rPr>
                <w:sz w:val="16"/>
              </w:rPr>
            </w:pPr>
            <w:r>
              <w:rPr>
                <w:sz w:val="16"/>
              </w:rPr>
              <w:t>R5-246213</w:t>
            </w:r>
          </w:p>
        </w:tc>
        <w:tc>
          <w:tcPr>
            <w:tcW w:w="0" w:type="auto"/>
            <w:tcBorders>
              <w:top w:val="single" w:sz="4" w:space="0" w:color="auto"/>
              <w:left w:val="single" w:sz="4" w:space="0" w:color="auto"/>
              <w:bottom w:val="single" w:sz="4" w:space="0" w:color="auto"/>
              <w:right w:val="single" w:sz="4" w:space="0" w:color="auto"/>
            </w:tcBorders>
            <w:hideMark/>
          </w:tcPr>
          <w:p w14:paraId="28475529" w14:textId="77777777" w:rsidR="00C121BA" w:rsidRDefault="00C121BA">
            <w:pPr>
              <w:pStyle w:val="TAL"/>
              <w:rPr>
                <w:sz w:val="16"/>
              </w:rPr>
            </w:pPr>
            <w:r>
              <w:rPr>
                <w:sz w:val="16"/>
              </w:rPr>
              <w:t>R4-2413537</w:t>
            </w:r>
          </w:p>
        </w:tc>
        <w:tc>
          <w:tcPr>
            <w:tcW w:w="0" w:type="auto"/>
            <w:tcBorders>
              <w:top w:val="single" w:sz="4" w:space="0" w:color="auto"/>
              <w:left w:val="single" w:sz="4" w:space="0" w:color="auto"/>
              <w:bottom w:val="single" w:sz="4" w:space="0" w:color="auto"/>
              <w:right w:val="single" w:sz="4" w:space="0" w:color="auto"/>
            </w:tcBorders>
            <w:hideMark/>
          </w:tcPr>
          <w:p w14:paraId="539ACF19" w14:textId="77777777" w:rsidR="00C121BA" w:rsidRDefault="00C121BA">
            <w:pPr>
              <w:pStyle w:val="TAL"/>
              <w:rPr>
                <w:sz w:val="16"/>
              </w:rPr>
            </w:pPr>
            <w:r>
              <w:rPr>
                <w:sz w:val="16"/>
              </w:rPr>
              <w:t>Reply LS on 3GPP NR TRP TRS OTA requirements</w:t>
            </w:r>
          </w:p>
        </w:tc>
        <w:tc>
          <w:tcPr>
            <w:tcW w:w="0" w:type="auto"/>
            <w:tcBorders>
              <w:top w:val="single" w:sz="4" w:space="0" w:color="auto"/>
              <w:left w:val="single" w:sz="4" w:space="0" w:color="auto"/>
              <w:bottom w:val="single" w:sz="4" w:space="0" w:color="auto"/>
              <w:right w:val="single" w:sz="4" w:space="0" w:color="auto"/>
            </w:tcBorders>
            <w:hideMark/>
          </w:tcPr>
          <w:p w14:paraId="7507DDAD" w14:textId="77777777" w:rsidR="00C121BA" w:rsidRDefault="00C121BA">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9D02FC1"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2C4ED55" w14:textId="77777777" w:rsidR="00C121BA" w:rsidRDefault="00C121BA">
            <w:pPr>
              <w:pStyle w:val="TAL"/>
              <w:rPr>
                <w:sz w:val="16"/>
              </w:rPr>
            </w:pPr>
            <w:r>
              <w:rPr>
                <w:sz w:val="16"/>
              </w:rPr>
              <w:t>(none)</w:t>
            </w:r>
          </w:p>
        </w:tc>
      </w:tr>
      <w:tr w:rsidR="00C121BA" w14:paraId="71B98F16"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36B8AB6" w14:textId="77777777" w:rsidR="00C121BA" w:rsidRDefault="00C121BA">
            <w:pPr>
              <w:pStyle w:val="TAL"/>
              <w:rPr>
                <w:sz w:val="16"/>
              </w:rPr>
            </w:pPr>
            <w:r>
              <w:rPr>
                <w:sz w:val="16"/>
              </w:rPr>
              <w:t>R5-246214</w:t>
            </w:r>
          </w:p>
        </w:tc>
        <w:tc>
          <w:tcPr>
            <w:tcW w:w="0" w:type="auto"/>
            <w:tcBorders>
              <w:top w:val="single" w:sz="4" w:space="0" w:color="auto"/>
              <w:left w:val="single" w:sz="4" w:space="0" w:color="auto"/>
              <w:bottom w:val="single" w:sz="4" w:space="0" w:color="auto"/>
              <w:right w:val="single" w:sz="4" w:space="0" w:color="auto"/>
            </w:tcBorders>
            <w:hideMark/>
          </w:tcPr>
          <w:p w14:paraId="7FB54F84" w14:textId="77777777" w:rsidR="00C121BA" w:rsidRDefault="00C121BA">
            <w:pPr>
              <w:pStyle w:val="TAL"/>
              <w:rPr>
                <w:sz w:val="16"/>
              </w:rPr>
            </w:pPr>
            <w:r>
              <w:rPr>
                <w:sz w:val="16"/>
              </w:rPr>
              <w:t>S3-243411</w:t>
            </w:r>
          </w:p>
        </w:tc>
        <w:tc>
          <w:tcPr>
            <w:tcW w:w="0" w:type="auto"/>
            <w:tcBorders>
              <w:top w:val="single" w:sz="4" w:space="0" w:color="auto"/>
              <w:left w:val="single" w:sz="4" w:space="0" w:color="auto"/>
              <w:bottom w:val="single" w:sz="4" w:space="0" w:color="auto"/>
              <w:right w:val="single" w:sz="4" w:space="0" w:color="auto"/>
            </w:tcBorders>
            <w:hideMark/>
          </w:tcPr>
          <w:p w14:paraId="69B86E44" w14:textId="77777777" w:rsidR="00C121BA" w:rsidRDefault="00C121BA">
            <w:pPr>
              <w:pStyle w:val="TAL"/>
              <w:rPr>
                <w:sz w:val="16"/>
              </w:rPr>
            </w:pPr>
            <w:r>
              <w:rPr>
                <w:sz w:val="16"/>
              </w:rPr>
              <w:t>Reply LS on 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636B1585" w14:textId="77777777" w:rsidR="00C121BA" w:rsidRDefault="00C121BA">
            <w:pPr>
              <w:pStyle w:val="TAL"/>
              <w:rPr>
                <w:sz w:val="16"/>
              </w:rPr>
            </w:pPr>
            <w:r>
              <w:rPr>
                <w:sz w:val="16"/>
              </w:rPr>
              <w:t>TSG WG SA3</w:t>
            </w:r>
          </w:p>
        </w:tc>
        <w:tc>
          <w:tcPr>
            <w:tcW w:w="0" w:type="auto"/>
            <w:tcBorders>
              <w:top w:val="single" w:sz="4" w:space="0" w:color="auto"/>
              <w:left w:val="single" w:sz="4" w:space="0" w:color="auto"/>
              <w:bottom w:val="single" w:sz="4" w:space="0" w:color="auto"/>
              <w:right w:val="single" w:sz="4" w:space="0" w:color="auto"/>
            </w:tcBorders>
            <w:hideMark/>
          </w:tcPr>
          <w:p w14:paraId="1E2581F6"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F76A66" w14:textId="77777777" w:rsidR="00C121BA" w:rsidRDefault="00C121BA">
            <w:pPr>
              <w:pStyle w:val="TAL"/>
              <w:rPr>
                <w:sz w:val="16"/>
              </w:rPr>
            </w:pPr>
            <w:r>
              <w:rPr>
                <w:sz w:val="16"/>
              </w:rPr>
              <w:t>(none)</w:t>
            </w:r>
          </w:p>
        </w:tc>
      </w:tr>
      <w:tr w:rsidR="00C121BA" w14:paraId="704FBC9F"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6B33C7E" w14:textId="77777777" w:rsidR="00C121BA" w:rsidRDefault="00C121BA">
            <w:pPr>
              <w:pStyle w:val="TAL"/>
              <w:rPr>
                <w:sz w:val="16"/>
              </w:rPr>
            </w:pPr>
            <w:r>
              <w:rPr>
                <w:sz w:val="16"/>
              </w:rPr>
              <w:t>R5-246215</w:t>
            </w:r>
          </w:p>
        </w:tc>
        <w:tc>
          <w:tcPr>
            <w:tcW w:w="0" w:type="auto"/>
            <w:tcBorders>
              <w:top w:val="single" w:sz="4" w:space="0" w:color="auto"/>
              <w:left w:val="single" w:sz="4" w:space="0" w:color="auto"/>
              <w:bottom w:val="single" w:sz="4" w:space="0" w:color="auto"/>
              <w:right w:val="single" w:sz="4" w:space="0" w:color="auto"/>
            </w:tcBorders>
            <w:hideMark/>
          </w:tcPr>
          <w:p w14:paraId="5524B791" w14:textId="77777777" w:rsidR="00C121BA" w:rsidRDefault="00C121BA">
            <w:pPr>
              <w:pStyle w:val="TAL"/>
              <w:rPr>
                <w:sz w:val="16"/>
              </w:rPr>
            </w:pPr>
            <w:r>
              <w:rPr>
                <w:sz w:val="16"/>
              </w:rPr>
              <w:t>S4-241684</w:t>
            </w:r>
          </w:p>
        </w:tc>
        <w:tc>
          <w:tcPr>
            <w:tcW w:w="0" w:type="auto"/>
            <w:tcBorders>
              <w:top w:val="single" w:sz="4" w:space="0" w:color="auto"/>
              <w:left w:val="single" w:sz="4" w:space="0" w:color="auto"/>
              <w:bottom w:val="single" w:sz="4" w:space="0" w:color="auto"/>
              <w:right w:val="single" w:sz="4" w:space="0" w:color="auto"/>
            </w:tcBorders>
            <w:hideMark/>
          </w:tcPr>
          <w:p w14:paraId="7CA31103" w14:textId="77777777" w:rsidR="00C121BA" w:rsidRDefault="00C121BA">
            <w:pPr>
              <w:pStyle w:val="TAL"/>
              <w:rPr>
                <w:sz w:val="16"/>
              </w:rPr>
            </w:pPr>
            <w:r>
              <w:rPr>
                <w:sz w:val="16"/>
              </w:rPr>
              <w:t>LS Reply on 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16D08A0B" w14:textId="77777777" w:rsidR="00C121BA" w:rsidRDefault="00C121BA">
            <w:pPr>
              <w:pStyle w:val="TAL"/>
              <w:rPr>
                <w:sz w:val="16"/>
              </w:rPr>
            </w:pPr>
            <w:r>
              <w:rPr>
                <w:sz w:val="16"/>
              </w:rPr>
              <w:t>TSG WG SA4</w:t>
            </w:r>
          </w:p>
        </w:tc>
        <w:tc>
          <w:tcPr>
            <w:tcW w:w="0" w:type="auto"/>
            <w:tcBorders>
              <w:top w:val="single" w:sz="4" w:space="0" w:color="auto"/>
              <w:left w:val="single" w:sz="4" w:space="0" w:color="auto"/>
              <w:bottom w:val="single" w:sz="4" w:space="0" w:color="auto"/>
              <w:right w:val="single" w:sz="4" w:space="0" w:color="auto"/>
            </w:tcBorders>
            <w:hideMark/>
          </w:tcPr>
          <w:p w14:paraId="594C757A"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543ACF9" w14:textId="77777777" w:rsidR="00C121BA" w:rsidRDefault="00C121BA">
            <w:pPr>
              <w:pStyle w:val="TAL"/>
              <w:rPr>
                <w:sz w:val="16"/>
              </w:rPr>
            </w:pPr>
            <w:r>
              <w:rPr>
                <w:sz w:val="16"/>
              </w:rPr>
              <w:t>(none)</w:t>
            </w:r>
          </w:p>
        </w:tc>
      </w:tr>
      <w:tr w:rsidR="00C121BA" w14:paraId="570990C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E041CBE" w14:textId="77777777" w:rsidR="00C121BA" w:rsidRDefault="00C121BA">
            <w:pPr>
              <w:pStyle w:val="TAL"/>
              <w:rPr>
                <w:sz w:val="16"/>
              </w:rPr>
            </w:pPr>
            <w:r>
              <w:rPr>
                <w:sz w:val="16"/>
              </w:rPr>
              <w:t>R5-246216</w:t>
            </w:r>
          </w:p>
        </w:tc>
        <w:tc>
          <w:tcPr>
            <w:tcW w:w="0" w:type="auto"/>
            <w:tcBorders>
              <w:top w:val="single" w:sz="4" w:space="0" w:color="auto"/>
              <w:left w:val="single" w:sz="4" w:space="0" w:color="auto"/>
              <w:bottom w:val="single" w:sz="4" w:space="0" w:color="auto"/>
              <w:right w:val="single" w:sz="4" w:space="0" w:color="auto"/>
            </w:tcBorders>
            <w:hideMark/>
          </w:tcPr>
          <w:p w14:paraId="3ECF7DF7" w14:textId="77777777" w:rsidR="00C121BA" w:rsidRDefault="00C121BA">
            <w:pPr>
              <w:pStyle w:val="TAL"/>
              <w:rPr>
                <w:sz w:val="16"/>
              </w:rPr>
            </w:pPr>
            <w:r>
              <w:rPr>
                <w:sz w:val="16"/>
              </w:rPr>
              <w:t>SP-241404</w:t>
            </w:r>
          </w:p>
        </w:tc>
        <w:tc>
          <w:tcPr>
            <w:tcW w:w="0" w:type="auto"/>
            <w:tcBorders>
              <w:top w:val="single" w:sz="4" w:space="0" w:color="auto"/>
              <w:left w:val="single" w:sz="4" w:space="0" w:color="auto"/>
              <w:bottom w:val="single" w:sz="4" w:space="0" w:color="auto"/>
              <w:right w:val="single" w:sz="4" w:space="0" w:color="auto"/>
            </w:tcBorders>
            <w:hideMark/>
          </w:tcPr>
          <w:p w14:paraId="39203782" w14:textId="77777777" w:rsidR="00C121BA" w:rsidRDefault="00C121BA">
            <w:pPr>
              <w:pStyle w:val="TAL"/>
              <w:rPr>
                <w:sz w:val="16"/>
              </w:rPr>
            </w:pPr>
            <w:r>
              <w:rPr>
                <w:sz w:val="16"/>
              </w:rPr>
              <w:t>Reply LS on 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23FE5AB5" w14:textId="77777777" w:rsidR="00C121BA" w:rsidRDefault="00C121B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FEA9B7B"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5BB3B3" w14:textId="77777777" w:rsidR="00C121BA" w:rsidRDefault="00C121BA">
            <w:pPr>
              <w:pStyle w:val="TAL"/>
              <w:rPr>
                <w:sz w:val="16"/>
              </w:rPr>
            </w:pPr>
            <w:r>
              <w:rPr>
                <w:sz w:val="16"/>
              </w:rPr>
              <w:t>(none)</w:t>
            </w:r>
          </w:p>
        </w:tc>
      </w:tr>
      <w:tr w:rsidR="00C121BA" w14:paraId="4095509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504D9D9" w14:textId="77777777" w:rsidR="00C121BA" w:rsidRDefault="00C121BA">
            <w:pPr>
              <w:pStyle w:val="TAL"/>
              <w:rPr>
                <w:sz w:val="16"/>
              </w:rPr>
            </w:pPr>
            <w:r>
              <w:rPr>
                <w:sz w:val="16"/>
              </w:rPr>
              <w:t>R5-246217</w:t>
            </w:r>
          </w:p>
        </w:tc>
        <w:tc>
          <w:tcPr>
            <w:tcW w:w="0" w:type="auto"/>
            <w:tcBorders>
              <w:top w:val="single" w:sz="4" w:space="0" w:color="auto"/>
              <w:left w:val="single" w:sz="4" w:space="0" w:color="auto"/>
              <w:bottom w:val="single" w:sz="4" w:space="0" w:color="auto"/>
              <w:right w:val="single" w:sz="4" w:space="0" w:color="auto"/>
            </w:tcBorders>
            <w:hideMark/>
          </w:tcPr>
          <w:p w14:paraId="46261759" w14:textId="77777777" w:rsidR="00C121BA" w:rsidRDefault="00C121BA">
            <w:pPr>
              <w:pStyle w:val="TAL"/>
              <w:rPr>
                <w:sz w:val="16"/>
              </w:rPr>
            </w:pPr>
            <w:r>
              <w:rPr>
                <w:sz w:val="16"/>
              </w:rPr>
              <w:t>SP-241421</w:t>
            </w:r>
          </w:p>
        </w:tc>
        <w:tc>
          <w:tcPr>
            <w:tcW w:w="0" w:type="auto"/>
            <w:tcBorders>
              <w:top w:val="single" w:sz="4" w:space="0" w:color="auto"/>
              <w:left w:val="single" w:sz="4" w:space="0" w:color="auto"/>
              <w:bottom w:val="single" w:sz="4" w:space="0" w:color="auto"/>
              <w:right w:val="single" w:sz="4" w:space="0" w:color="auto"/>
            </w:tcBorders>
            <w:hideMark/>
          </w:tcPr>
          <w:p w14:paraId="3E5A900B" w14:textId="77777777" w:rsidR="00C121BA" w:rsidRDefault="00C121BA">
            <w:pPr>
              <w:pStyle w:val="TAL"/>
              <w:rPr>
                <w:sz w:val="16"/>
              </w:rPr>
            </w:pPr>
            <w:r>
              <w:rPr>
                <w:sz w:val="16"/>
              </w:rPr>
              <w:t xml:space="preserve">Reply LS on CEN's requirements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3354C040" w14:textId="77777777" w:rsidR="00C121BA" w:rsidRDefault="00C121B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55603150"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50B0A3" w14:textId="77777777" w:rsidR="00C121BA" w:rsidRDefault="00C121BA">
            <w:pPr>
              <w:pStyle w:val="TAL"/>
              <w:rPr>
                <w:sz w:val="16"/>
              </w:rPr>
            </w:pPr>
            <w:r>
              <w:rPr>
                <w:sz w:val="16"/>
              </w:rPr>
              <w:t>(none)</w:t>
            </w:r>
          </w:p>
        </w:tc>
      </w:tr>
      <w:tr w:rsidR="00C121BA" w14:paraId="7658AA8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B4219A9" w14:textId="77777777" w:rsidR="00C121BA" w:rsidRDefault="00C121BA">
            <w:pPr>
              <w:pStyle w:val="TAL"/>
              <w:rPr>
                <w:sz w:val="16"/>
              </w:rPr>
            </w:pPr>
            <w:r>
              <w:rPr>
                <w:sz w:val="16"/>
              </w:rPr>
              <w:t>R5-246218</w:t>
            </w:r>
          </w:p>
        </w:tc>
        <w:tc>
          <w:tcPr>
            <w:tcW w:w="0" w:type="auto"/>
            <w:tcBorders>
              <w:top w:val="single" w:sz="4" w:space="0" w:color="auto"/>
              <w:left w:val="single" w:sz="4" w:space="0" w:color="auto"/>
              <w:bottom w:val="single" w:sz="4" w:space="0" w:color="auto"/>
              <w:right w:val="single" w:sz="4" w:space="0" w:color="auto"/>
            </w:tcBorders>
            <w:hideMark/>
          </w:tcPr>
          <w:p w14:paraId="71DF2994" w14:textId="77777777" w:rsidR="00C121BA" w:rsidRDefault="00C121BA">
            <w:pPr>
              <w:pStyle w:val="TAL"/>
              <w:rPr>
                <w:sz w:val="16"/>
              </w:rPr>
            </w:pPr>
            <w:r>
              <w:rPr>
                <w:sz w:val="16"/>
              </w:rPr>
              <w:t>TFES(24)081028r2</w:t>
            </w:r>
          </w:p>
        </w:tc>
        <w:tc>
          <w:tcPr>
            <w:tcW w:w="0" w:type="auto"/>
            <w:tcBorders>
              <w:top w:val="single" w:sz="4" w:space="0" w:color="auto"/>
              <w:left w:val="single" w:sz="4" w:space="0" w:color="auto"/>
              <w:bottom w:val="single" w:sz="4" w:space="0" w:color="auto"/>
              <w:right w:val="single" w:sz="4" w:space="0" w:color="auto"/>
            </w:tcBorders>
            <w:hideMark/>
          </w:tcPr>
          <w:p w14:paraId="194B1405" w14:textId="77777777" w:rsidR="00C121BA" w:rsidRDefault="00C121BA">
            <w:pPr>
              <w:pStyle w:val="TAL"/>
              <w:rPr>
                <w:sz w:val="16"/>
              </w:rPr>
            </w:pPr>
            <w:r>
              <w:rPr>
                <w:sz w:val="16"/>
              </w:rPr>
              <w:t>LS to 3GPP on LTE TRP/TRS test method for UE over 72mm wide</w:t>
            </w:r>
          </w:p>
        </w:tc>
        <w:tc>
          <w:tcPr>
            <w:tcW w:w="0" w:type="auto"/>
            <w:tcBorders>
              <w:top w:val="single" w:sz="4" w:space="0" w:color="auto"/>
              <w:left w:val="single" w:sz="4" w:space="0" w:color="auto"/>
              <w:bottom w:val="single" w:sz="4" w:space="0" w:color="auto"/>
              <w:right w:val="single" w:sz="4" w:space="0" w:color="auto"/>
            </w:tcBorders>
            <w:hideMark/>
          </w:tcPr>
          <w:p w14:paraId="704BC407" w14:textId="77777777" w:rsidR="00C121BA" w:rsidRDefault="00C121BA">
            <w:pPr>
              <w:pStyle w:val="TAL"/>
              <w:rPr>
                <w:sz w:val="16"/>
              </w:rPr>
            </w:pPr>
            <w:r>
              <w:rPr>
                <w:sz w:val="16"/>
              </w:rPr>
              <w:t>ETSI TC MSG TFES</w:t>
            </w:r>
          </w:p>
        </w:tc>
        <w:tc>
          <w:tcPr>
            <w:tcW w:w="0" w:type="auto"/>
            <w:tcBorders>
              <w:top w:val="single" w:sz="4" w:space="0" w:color="auto"/>
              <w:left w:val="single" w:sz="4" w:space="0" w:color="auto"/>
              <w:bottom w:val="single" w:sz="4" w:space="0" w:color="auto"/>
              <w:right w:val="single" w:sz="4" w:space="0" w:color="auto"/>
            </w:tcBorders>
            <w:hideMark/>
          </w:tcPr>
          <w:p w14:paraId="25AC33EF" w14:textId="77777777" w:rsidR="00C121BA" w:rsidRDefault="00C121B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51272C" w14:textId="77777777" w:rsidR="00C121BA" w:rsidRDefault="00C121BA">
            <w:pPr>
              <w:pStyle w:val="TAL"/>
              <w:rPr>
                <w:sz w:val="16"/>
              </w:rPr>
            </w:pPr>
            <w:r>
              <w:rPr>
                <w:sz w:val="16"/>
              </w:rPr>
              <w:t>(none)</w:t>
            </w:r>
          </w:p>
        </w:tc>
      </w:tr>
      <w:tr w:rsidR="00C121BA" w14:paraId="0CB507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29324A8" w14:textId="77777777" w:rsidR="00C121BA" w:rsidRDefault="00C121BA">
            <w:pPr>
              <w:pStyle w:val="TAL"/>
              <w:rPr>
                <w:sz w:val="16"/>
              </w:rPr>
            </w:pPr>
            <w:r>
              <w:rPr>
                <w:sz w:val="16"/>
              </w:rPr>
              <w:t>R5-246220</w:t>
            </w:r>
          </w:p>
        </w:tc>
        <w:tc>
          <w:tcPr>
            <w:tcW w:w="0" w:type="auto"/>
            <w:tcBorders>
              <w:top w:val="single" w:sz="4" w:space="0" w:color="auto"/>
              <w:left w:val="single" w:sz="4" w:space="0" w:color="auto"/>
              <w:bottom w:val="single" w:sz="4" w:space="0" w:color="auto"/>
              <w:right w:val="single" w:sz="4" w:space="0" w:color="auto"/>
            </w:tcBorders>
          </w:tcPr>
          <w:p w14:paraId="21F2279C" w14:textId="77777777" w:rsidR="00C121BA" w:rsidRDefault="00C121B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658B2" w14:textId="77777777" w:rsidR="00C121BA" w:rsidRDefault="00C121BA">
            <w:pPr>
              <w:pStyle w:val="TAL"/>
              <w:rPr>
                <w:sz w:val="16"/>
              </w:rPr>
            </w:pPr>
            <w:r>
              <w:rPr>
                <w:sz w:val="16"/>
              </w:rPr>
              <w:t>dummy LS2</w:t>
            </w:r>
          </w:p>
        </w:tc>
        <w:tc>
          <w:tcPr>
            <w:tcW w:w="0" w:type="auto"/>
            <w:tcBorders>
              <w:top w:val="single" w:sz="4" w:space="0" w:color="auto"/>
              <w:left w:val="single" w:sz="4" w:space="0" w:color="auto"/>
              <w:bottom w:val="single" w:sz="4" w:space="0" w:color="auto"/>
              <w:right w:val="single" w:sz="4" w:space="0" w:color="auto"/>
            </w:tcBorders>
            <w:hideMark/>
          </w:tcPr>
          <w:p w14:paraId="5CE59A60" w14:textId="77777777" w:rsidR="00C121BA" w:rsidRDefault="00C121BA">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F603C6C" w14:textId="77777777" w:rsidR="00C121BA" w:rsidRDefault="00C121B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9FAFC7C" w14:textId="77777777" w:rsidR="00C121BA" w:rsidRDefault="00C121BA">
            <w:pPr>
              <w:pStyle w:val="TAL"/>
              <w:rPr>
                <w:sz w:val="16"/>
              </w:rPr>
            </w:pPr>
            <w:r>
              <w:rPr>
                <w:sz w:val="16"/>
              </w:rPr>
              <w:t>(none)</w:t>
            </w:r>
          </w:p>
        </w:tc>
      </w:tr>
    </w:tbl>
    <w:p w14:paraId="17F25227" w14:textId="77777777" w:rsidR="00C121BA" w:rsidRDefault="00C121BA" w:rsidP="00C121BA"/>
    <w:p w14:paraId="177DBC82" w14:textId="77777777" w:rsidR="00C121BA" w:rsidRDefault="00C121BA" w:rsidP="00C121BA">
      <w:pPr>
        <w:pStyle w:val="Heading3"/>
      </w:pPr>
      <w:bookmarkStart w:id="1228" w:name="_Toc184637940"/>
      <w:r>
        <w:t>C2: Outgoing liaison statements</w:t>
      </w:r>
      <w:bookmarkEnd w:id="1228"/>
    </w:p>
    <w:p w14:paraId="0A24F682" w14:textId="50D5888D" w:rsidR="00C121BA" w:rsidRDefault="00BF082B" w:rsidP="00C121BA">
      <w:r>
        <w:t>None</w:t>
      </w:r>
    </w:p>
    <w:p w14:paraId="27D06A1A" w14:textId="77777777" w:rsidR="00BF082B" w:rsidRDefault="00BF082B" w:rsidP="00C121BA"/>
    <w:p w14:paraId="471187E8" w14:textId="77777777" w:rsidR="00C121BA" w:rsidRDefault="00C121BA" w:rsidP="00C121BA">
      <w:pPr>
        <w:pStyle w:val="Heading2"/>
      </w:pPr>
      <w:r>
        <w:br w:type="page"/>
      </w:r>
      <w:bookmarkStart w:id="1229" w:name="_Toc184637941"/>
      <w:r>
        <w:lastRenderedPageBreak/>
        <w:t>Annex D: List of agreed/approved new and revised Work Items</w:t>
      </w:r>
      <w:bookmarkEnd w:id="1229"/>
    </w:p>
    <w:p w14:paraId="0697AF58" w14:textId="611B10B5" w:rsidR="00C121BA" w:rsidRDefault="00BF082B" w:rsidP="00BF082B">
      <w:r>
        <w:t>5</w:t>
      </w:r>
      <w:r w:rsidRPr="001E19ED">
        <w:t xml:space="preserve"> new WIDs were endorsed at RAN5#</w:t>
      </w:r>
      <w:r>
        <w:t>105</w:t>
      </w:r>
      <w:r w:rsidRPr="001E19ED">
        <w:t xml:space="preserve">, </w:t>
      </w:r>
      <w:r>
        <w:t>10</w:t>
      </w:r>
      <w:r w:rsidRPr="001E19ED">
        <w:t xml:space="preserve"> </w:t>
      </w:r>
      <w:r>
        <w:t xml:space="preserve">WIDs </w:t>
      </w:r>
      <w:r w:rsidRPr="001E19ED">
        <w:t>revised</w:t>
      </w:r>
    </w:p>
    <w:tbl>
      <w:tblPr>
        <w:tblStyle w:val="TableGrid"/>
        <w:tblW w:w="0" w:type="auto"/>
        <w:tblInd w:w="0" w:type="dxa"/>
        <w:tblLook w:val="04A0" w:firstRow="1" w:lastRow="0" w:firstColumn="1" w:lastColumn="0" w:noHBand="0" w:noVBand="1"/>
      </w:tblPr>
      <w:tblGrid>
        <w:gridCol w:w="1097"/>
        <w:gridCol w:w="5101"/>
        <w:gridCol w:w="2184"/>
        <w:gridCol w:w="1247"/>
      </w:tblGrid>
      <w:tr w:rsidR="00C121BA" w14:paraId="232FFBF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42E7134" w14:textId="77777777" w:rsidR="00C121BA" w:rsidRDefault="00C121B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4B98E25" w14:textId="77777777" w:rsidR="00C121BA" w:rsidRDefault="00C121B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D8EC209" w14:textId="77777777" w:rsidR="00C121BA" w:rsidRDefault="00C121B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8B6ADA2" w14:textId="77777777" w:rsidR="00C121BA" w:rsidRDefault="00C121BA">
            <w:pPr>
              <w:pStyle w:val="TAH"/>
            </w:pPr>
            <w:r>
              <w:t>new/revised</w:t>
            </w:r>
          </w:p>
        </w:tc>
      </w:tr>
      <w:tr w:rsidR="00C121BA" w14:paraId="52E0695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2E10919" w14:textId="77777777" w:rsidR="00C121BA" w:rsidRDefault="00C121BA">
            <w:pPr>
              <w:pStyle w:val="TAL"/>
              <w:rPr>
                <w:sz w:val="16"/>
              </w:rPr>
            </w:pPr>
            <w:r>
              <w:rPr>
                <w:sz w:val="16"/>
              </w:rPr>
              <w:t>R5-247517</w:t>
            </w:r>
          </w:p>
        </w:tc>
        <w:tc>
          <w:tcPr>
            <w:tcW w:w="0" w:type="auto"/>
            <w:tcBorders>
              <w:top w:val="single" w:sz="4" w:space="0" w:color="auto"/>
              <w:left w:val="single" w:sz="4" w:space="0" w:color="auto"/>
              <w:bottom w:val="single" w:sz="4" w:space="0" w:color="auto"/>
              <w:right w:val="single" w:sz="4" w:space="0" w:color="auto"/>
            </w:tcBorders>
            <w:hideMark/>
          </w:tcPr>
          <w:p w14:paraId="0E26AE92" w14:textId="77777777" w:rsidR="00C121BA" w:rsidRDefault="00C121BA">
            <w:pPr>
              <w:pStyle w:val="TAL"/>
              <w:rPr>
                <w:sz w:val="16"/>
              </w:rPr>
            </w:pPr>
            <w:r>
              <w:rPr>
                <w:sz w:val="16"/>
              </w:rPr>
              <w:t>New WID on UE Conformance - Enhancements of NR Multicast and Broadcast Services including CT aspects’</w:t>
            </w:r>
          </w:p>
        </w:tc>
        <w:tc>
          <w:tcPr>
            <w:tcW w:w="0" w:type="auto"/>
            <w:tcBorders>
              <w:top w:val="single" w:sz="4" w:space="0" w:color="auto"/>
              <w:left w:val="single" w:sz="4" w:space="0" w:color="auto"/>
              <w:bottom w:val="single" w:sz="4" w:space="0" w:color="auto"/>
              <w:right w:val="single" w:sz="4" w:space="0" w:color="auto"/>
            </w:tcBorders>
            <w:hideMark/>
          </w:tcPr>
          <w:p w14:paraId="7D03CA24" w14:textId="77777777" w:rsidR="00C121BA" w:rsidRDefault="00C121B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56EB347" w14:textId="77777777" w:rsidR="00C121BA" w:rsidRDefault="00C121BA">
            <w:pPr>
              <w:pStyle w:val="TAL"/>
              <w:rPr>
                <w:sz w:val="16"/>
              </w:rPr>
            </w:pPr>
            <w:r>
              <w:rPr>
                <w:sz w:val="16"/>
              </w:rPr>
              <w:t>WID new</w:t>
            </w:r>
          </w:p>
        </w:tc>
      </w:tr>
      <w:tr w:rsidR="00C121BA" w14:paraId="4F529509"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636BB9A" w14:textId="77777777" w:rsidR="00C121BA" w:rsidRDefault="00C121BA">
            <w:pPr>
              <w:pStyle w:val="TAL"/>
              <w:rPr>
                <w:sz w:val="16"/>
              </w:rPr>
            </w:pPr>
            <w:r>
              <w:rPr>
                <w:sz w:val="16"/>
              </w:rPr>
              <w:t>R5-247518</w:t>
            </w:r>
          </w:p>
        </w:tc>
        <w:tc>
          <w:tcPr>
            <w:tcW w:w="0" w:type="auto"/>
            <w:tcBorders>
              <w:top w:val="single" w:sz="4" w:space="0" w:color="auto"/>
              <w:left w:val="single" w:sz="4" w:space="0" w:color="auto"/>
              <w:bottom w:val="single" w:sz="4" w:space="0" w:color="auto"/>
              <w:right w:val="single" w:sz="4" w:space="0" w:color="auto"/>
            </w:tcBorders>
            <w:hideMark/>
          </w:tcPr>
          <w:p w14:paraId="7CC7B9DD" w14:textId="77777777" w:rsidR="00C121BA" w:rsidRDefault="00C121BA">
            <w:pPr>
              <w:pStyle w:val="TAL"/>
              <w:rPr>
                <w:sz w:val="16"/>
              </w:rPr>
            </w:pPr>
            <w:r>
              <w:rPr>
                <w:sz w:val="16"/>
              </w:rPr>
              <w:t xml:space="preserve">New WID on UE Conformance – New NR FDD bands for </w:t>
            </w:r>
            <w:proofErr w:type="spellStart"/>
            <w:r>
              <w:rPr>
                <w:sz w:val="16"/>
              </w:rPr>
              <w:t>RedCap</w:t>
            </w:r>
            <w:proofErr w:type="spellEnd"/>
            <w:r>
              <w:rPr>
                <w:sz w:val="16"/>
              </w:rPr>
              <w:t xml:space="preserve"> (Reduced Capability)</w:t>
            </w:r>
          </w:p>
        </w:tc>
        <w:tc>
          <w:tcPr>
            <w:tcW w:w="0" w:type="auto"/>
            <w:tcBorders>
              <w:top w:val="single" w:sz="4" w:space="0" w:color="auto"/>
              <w:left w:val="single" w:sz="4" w:space="0" w:color="auto"/>
              <w:bottom w:val="single" w:sz="4" w:space="0" w:color="auto"/>
              <w:right w:val="single" w:sz="4" w:space="0" w:color="auto"/>
            </w:tcBorders>
            <w:hideMark/>
          </w:tcPr>
          <w:p w14:paraId="153258F6" w14:textId="77777777" w:rsidR="00C121BA" w:rsidRDefault="00C121B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8B8AA4" w14:textId="77777777" w:rsidR="00C121BA" w:rsidRDefault="00C121BA">
            <w:pPr>
              <w:pStyle w:val="TAL"/>
              <w:rPr>
                <w:sz w:val="16"/>
              </w:rPr>
            </w:pPr>
            <w:r>
              <w:rPr>
                <w:sz w:val="16"/>
              </w:rPr>
              <w:t>WID new</w:t>
            </w:r>
          </w:p>
        </w:tc>
      </w:tr>
      <w:tr w:rsidR="00C121BA" w14:paraId="49CFC8EB"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2E2C63D8" w14:textId="77777777" w:rsidR="00C121BA" w:rsidRDefault="00C121BA">
            <w:pPr>
              <w:pStyle w:val="TAL"/>
              <w:rPr>
                <w:sz w:val="16"/>
              </w:rPr>
            </w:pPr>
            <w:r>
              <w:rPr>
                <w:sz w:val="16"/>
              </w:rPr>
              <w:t>R5-247519</w:t>
            </w:r>
          </w:p>
        </w:tc>
        <w:tc>
          <w:tcPr>
            <w:tcW w:w="0" w:type="auto"/>
            <w:tcBorders>
              <w:top w:val="single" w:sz="4" w:space="0" w:color="auto"/>
              <w:left w:val="single" w:sz="4" w:space="0" w:color="auto"/>
              <w:bottom w:val="single" w:sz="4" w:space="0" w:color="auto"/>
              <w:right w:val="single" w:sz="4" w:space="0" w:color="auto"/>
            </w:tcBorders>
            <w:hideMark/>
          </w:tcPr>
          <w:p w14:paraId="77FF2CAF" w14:textId="77777777" w:rsidR="00C121BA" w:rsidRDefault="00C121BA">
            <w:pPr>
              <w:pStyle w:val="TAL"/>
              <w:rPr>
                <w:sz w:val="16"/>
              </w:rPr>
            </w:pPr>
            <w:r>
              <w:rPr>
                <w:sz w:val="16"/>
              </w:rPr>
              <w:t>New WID on UE Conformance - Rel-19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13621FE7" w14:textId="77777777" w:rsidR="00C121BA" w:rsidRDefault="00C121BA">
            <w:pPr>
              <w:pStyle w:val="TAL"/>
              <w:rPr>
                <w:sz w:val="16"/>
              </w:rPr>
            </w:pPr>
            <w:r>
              <w:rPr>
                <w:sz w:val="16"/>
              </w:rPr>
              <w:t>Huawei, CMCC</w:t>
            </w:r>
          </w:p>
        </w:tc>
        <w:tc>
          <w:tcPr>
            <w:tcW w:w="0" w:type="auto"/>
            <w:tcBorders>
              <w:top w:val="single" w:sz="4" w:space="0" w:color="auto"/>
              <w:left w:val="single" w:sz="4" w:space="0" w:color="auto"/>
              <w:bottom w:val="single" w:sz="4" w:space="0" w:color="auto"/>
              <w:right w:val="single" w:sz="4" w:space="0" w:color="auto"/>
            </w:tcBorders>
            <w:hideMark/>
          </w:tcPr>
          <w:p w14:paraId="366E8ACE" w14:textId="77777777" w:rsidR="00C121BA" w:rsidRDefault="00C121BA">
            <w:pPr>
              <w:pStyle w:val="TAL"/>
              <w:rPr>
                <w:sz w:val="16"/>
              </w:rPr>
            </w:pPr>
            <w:r>
              <w:rPr>
                <w:sz w:val="16"/>
              </w:rPr>
              <w:t>WID new</w:t>
            </w:r>
          </w:p>
        </w:tc>
      </w:tr>
      <w:tr w:rsidR="00C121BA" w14:paraId="5F4A827D"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5BAF2B" w14:textId="77777777" w:rsidR="00C121BA" w:rsidRDefault="00C121BA">
            <w:pPr>
              <w:pStyle w:val="TAL"/>
              <w:rPr>
                <w:sz w:val="16"/>
              </w:rPr>
            </w:pPr>
            <w:r>
              <w:rPr>
                <w:sz w:val="16"/>
              </w:rPr>
              <w:t>R5-247521</w:t>
            </w:r>
          </w:p>
        </w:tc>
        <w:tc>
          <w:tcPr>
            <w:tcW w:w="0" w:type="auto"/>
            <w:tcBorders>
              <w:top w:val="single" w:sz="4" w:space="0" w:color="auto"/>
              <w:left w:val="single" w:sz="4" w:space="0" w:color="auto"/>
              <w:bottom w:val="single" w:sz="4" w:space="0" w:color="auto"/>
              <w:right w:val="single" w:sz="4" w:space="0" w:color="auto"/>
            </w:tcBorders>
            <w:hideMark/>
          </w:tcPr>
          <w:p w14:paraId="2F5BEF9F" w14:textId="77777777" w:rsidR="00C121BA" w:rsidRDefault="00C121BA">
            <w:pPr>
              <w:pStyle w:val="TAL"/>
              <w:rPr>
                <w:sz w:val="16"/>
              </w:rPr>
            </w:pPr>
            <w:r>
              <w:rPr>
                <w:sz w:val="16"/>
              </w:rPr>
              <w:t xml:space="preserve">New WID on UE Conformance - Alignment of </w:t>
            </w:r>
            <w:proofErr w:type="spellStart"/>
            <w:r>
              <w:rPr>
                <w:sz w:val="16"/>
              </w:rPr>
              <w:t>eCall</w:t>
            </w:r>
            <w:proofErr w:type="spellEnd"/>
            <w:r>
              <w:rPr>
                <w:sz w:val="16"/>
              </w:rPr>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750468EC" w14:textId="77777777" w:rsidR="00C121BA" w:rsidRDefault="00C121B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53A0E7C" w14:textId="77777777" w:rsidR="00C121BA" w:rsidRDefault="00C121BA">
            <w:pPr>
              <w:pStyle w:val="TAL"/>
              <w:rPr>
                <w:sz w:val="16"/>
              </w:rPr>
            </w:pPr>
            <w:r>
              <w:rPr>
                <w:sz w:val="16"/>
              </w:rPr>
              <w:t>WID new</w:t>
            </w:r>
          </w:p>
        </w:tc>
      </w:tr>
      <w:tr w:rsidR="00C121BA" w14:paraId="37715227"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87CCE46" w14:textId="77777777" w:rsidR="00C121BA" w:rsidRDefault="00C121BA">
            <w:pPr>
              <w:pStyle w:val="TAL"/>
              <w:rPr>
                <w:sz w:val="16"/>
              </w:rPr>
            </w:pPr>
            <w:r>
              <w:rPr>
                <w:sz w:val="16"/>
              </w:rPr>
              <w:t>R5-247646</w:t>
            </w:r>
          </w:p>
        </w:tc>
        <w:tc>
          <w:tcPr>
            <w:tcW w:w="0" w:type="auto"/>
            <w:tcBorders>
              <w:top w:val="single" w:sz="4" w:space="0" w:color="auto"/>
              <w:left w:val="single" w:sz="4" w:space="0" w:color="auto"/>
              <w:bottom w:val="single" w:sz="4" w:space="0" w:color="auto"/>
              <w:right w:val="single" w:sz="4" w:space="0" w:color="auto"/>
            </w:tcBorders>
            <w:hideMark/>
          </w:tcPr>
          <w:p w14:paraId="77023D9A" w14:textId="77777777" w:rsidR="00C121BA" w:rsidRDefault="00C121BA">
            <w:pPr>
              <w:pStyle w:val="TAL"/>
              <w:rPr>
                <w:sz w:val="16"/>
              </w:rPr>
            </w:pPr>
            <w:r>
              <w:rPr>
                <w:sz w:val="16"/>
              </w:rPr>
              <w:t>UE Conformance - Protocol enhancements for Ad hoc Group Calls and interconnection and migration aspects for railways  Rel-18</w:t>
            </w:r>
          </w:p>
        </w:tc>
        <w:tc>
          <w:tcPr>
            <w:tcW w:w="0" w:type="auto"/>
            <w:tcBorders>
              <w:top w:val="single" w:sz="4" w:space="0" w:color="auto"/>
              <w:left w:val="single" w:sz="4" w:space="0" w:color="auto"/>
              <w:bottom w:val="single" w:sz="4" w:space="0" w:color="auto"/>
              <w:right w:val="single" w:sz="4" w:space="0" w:color="auto"/>
            </w:tcBorders>
            <w:hideMark/>
          </w:tcPr>
          <w:p w14:paraId="2C02258C" w14:textId="77777777" w:rsidR="00C121BA" w:rsidRDefault="00C121BA">
            <w:pPr>
              <w:pStyle w:val="TAL"/>
              <w:rPr>
                <w:sz w:val="16"/>
              </w:rPr>
            </w:pPr>
            <w:r>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hideMark/>
          </w:tcPr>
          <w:p w14:paraId="69673536" w14:textId="77777777" w:rsidR="00C121BA" w:rsidRDefault="00C121BA">
            <w:pPr>
              <w:pStyle w:val="TAL"/>
              <w:rPr>
                <w:sz w:val="16"/>
              </w:rPr>
            </w:pPr>
            <w:r>
              <w:rPr>
                <w:sz w:val="16"/>
              </w:rPr>
              <w:t>WID new</w:t>
            </w:r>
          </w:p>
        </w:tc>
      </w:tr>
      <w:tr w:rsidR="00C121BA" w14:paraId="73B424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1696D79" w14:textId="77777777" w:rsidR="00C121BA" w:rsidRDefault="00C121BA">
            <w:pPr>
              <w:pStyle w:val="TAL"/>
              <w:rPr>
                <w:sz w:val="16"/>
              </w:rPr>
            </w:pPr>
            <w:r>
              <w:rPr>
                <w:sz w:val="16"/>
              </w:rPr>
              <w:t>R5-246169</w:t>
            </w:r>
          </w:p>
        </w:tc>
        <w:tc>
          <w:tcPr>
            <w:tcW w:w="0" w:type="auto"/>
            <w:tcBorders>
              <w:top w:val="single" w:sz="4" w:space="0" w:color="auto"/>
              <w:left w:val="single" w:sz="4" w:space="0" w:color="auto"/>
              <w:bottom w:val="single" w:sz="4" w:space="0" w:color="auto"/>
              <w:right w:val="single" w:sz="4" w:space="0" w:color="auto"/>
            </w:tcBorders>
            <w:hideMark/>
          </w:tcPr>
          <w:p w14:paraId="1499837E" w14:textId="77777777" w:rsidR="00C121BA" w:rsidRDefault="00C121BA">
            <w:pPr>
              <w:pStyle w:val="TAL"/>
              <w:rPr>
                <w:sz w:val="16"/>
              </w:rPr>
            </w:pPr>
            <w:r>
              <w:rPr>
                <w:sz w:val="16"/>
              </w:rPr>
              <w:t>Revised WID on UE Conformance Test Aspects - NR positioning enhancements</w:t>
            </w:r>
          </w:p>
        </w:tc>
        <w:tc>
          <w:tcPr>
            <w:tcW w:w="0" w:type="auto"/>
            <w:tcBorders>
              <w:top w:val="single" w:sz="4" w:space="0" w:color="auto"/>
              <w:left w:val="single" w:sz="4" w:space="0" w:color="auto"/>
              <w:bottom w:val="single" w:sz="4" w:space="0" w:color="auto"/>
              <w:right w:val="single" w:sz="4" w:space="0" w:color="auto"/>
            </w:tcBorders>
            <w:hideMark/>
          </w:tcPr>
          <w:p w14:paraId="605625A7" w14:textId="77777777" w:rsidR="00C121BA" w:rsidRDefault="00C121BA">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63EF704D" w14:textId="77777777" w:rsidR="00C121BA" w:rsidRDefault="00C121BA">
            <w:pPr>
              <w:pStyle w:val="TAL"/>
              <w:rPr>
                <w:sz w:val="16"/>
              </w:rPr>
            </w:pPr>
            <w:r>
              <w:rPr>
                <w:sz w:val="16"/>
              </w:rPr>
              <w:t>WID revised</w:t>
            </w:r>
          </w:p>
        </w:tc>
      </w:tr>
      <w:tr w:rsidR="00C121BA" w14:paraId="6B461D6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60F28701" w14:textId="77777777" w:rsidR="00C121BA" w:rsidRDefault="00C121BA">
            <w:pPr>
              <w:pStyle w:val="TAL"/>
              <w:rPr>
                <w:sz w:val="16"/>
              </w:rPr>
            </w:pPr>
            <w:r>
              <w:rPr>
                <w:sz w:val="16"/>
              </w:rPr>
              <w:t>R5-246263</w:t>
            </w:r>
          </w:p>
        </w:tc>
        <w:tc>
          <w:tcPr>
            <w:tcW w:w="0" w:type="auto"/>
            <w:tcBorders>
              <w:top w:val="single" w:sz="4" w:space="0" w:color="auto"/>
              <w:left w:val="single" w:sz="4" w:space="0" w:color="auto"/>
              <w:bottom w:val="single" w:sz="4" w:space="0" w:color="auto"/>
              <w:right w:val="single" w:sz="4" w:space="0" w:color="auto"/>
            </w:tcBorders>
            <w:hideMark/>
          </w:tcPr>
          <w:p w14:paraId="5332267A" w14:textId="77777777" w:rsidR="00C121BA" w:rsidRDefault="00C121BA">
            <w:pPr>
              <w:pStyle w:val="TAL"/>
              <w:rPr>
                <w:sz w:val="16"/>
              </w:rPr>
            </w:pPr>
            <w:r>
              <w:rPr>
                <w:sz w:val="16"/>
              </w:rPr>
              <w:t>Revised WID on UE Conformance - High-power UE operation for fixed-wireless/vehicle-mounted use cases in LTE bands and NR bands in Rel-18</w:t>
            </w:r>
          </w:p>
        </w:tc>
        <w:tc>
          <w:tcPr>
            <w:tcW w:w="0" w:type="auto"/>
            <w:tcBorders>
              <w:top w:val="single" w:sz="4" w:space="0" w:color="auto"/>
              <w:left w:val="single" w:sz="4" w:space="0" w:color="auto"/>
              <w:bottom w:val="single" w:sz="4" w:space="0" w:color="auto"/>
              <w:right w:val="single" w:sz="4" w:space="0" w:color="auto"/>
            </w:tcBorders>
            <w:hideMark/>
          </w:tcPr>
          <w:p w14:paraId="45FAEC7D"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4F4CE7" w14:textId="77777777" w:rsidR="00C121BA" w:rsidRDefault="00C121BA">
            <w:pPr>
              <w:pStyle w:val="TAL"/>
              <w:rPr>
                <w:sz w:val="16"/>
              </w:rPr>
            </w:pPr>
            <w:r>
              <w:rPr>
                <w:sz w:val="16"/>
              </w:rPr>
              <w:t>WID revised</w:t>
            </w:r>
          </w:p>
        </w:tc>
      </w:tr>
      <w:tr w:rsidR="00C121BA" w14:paraId="40B528A1"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BE39A76" w14:textId="77777777" w:rsidR="00C121BA" w:rsidRDefault="00C121BA">
            <w:pPr>
              <w:pStyle w:val="TAL"/>
              <w:rPr>
                <w:sz w:val="16"/>
              </w:rPr>
            </w:pPr>
            <w:r>
              <w:rPr>
                <w:sz w:val="16"/>
              </w:rPr>
              <w:t>R5-246345</w:t>
            </w:r>
          </w:p>
        </w:tc>
        <w:tc>
          <w:tcPr>
            <w:tcW w:w="0" w:type="auto"/>
            <w:tcBorders>
              <w:top w:val="single" w:sz="4" w:space="0" w:color="auto"/>
              <w:left w:val="single" w:sz="4" w:space="0" w:color="auto"/>
              <w:bottom w:val="single" w:sz="4" w:space="0" w:color="auto"/>
              <w:right w:val="single" w:sz="4" w:space="0" w:color="auto"/>
            </w:tcBorders>
            <w:hideMark/>
          </w:tcPr>
          <w:p w14:paraId="65A9A62A" w14:textId="77777777" w:rsidR="00C121BA" w:rsidRDefault="00C121BA">
            <w:pPr>
              <w:pStyle w:val="TAL"/>
              <w:rPr>
                <w:sz w:val="16"/>
              </w:rPr>
            </w:pPr>
            <w:r>
              <w:rPr>
                <w:sz w:val="16"/>
              </w:rPr>
              <w:t>Revised WID on UE Conformance - Further enhancements on NR and MR-DC measurement gaps and measurements without gaps</w:t>
            </w:r>
          </w:p>
        </w:tc>
        <w:tc>
          <w:tcPr>
            <w:tcW w:w="0" w:type="auto"/>
            <w:tcBorders>
              <w:top w:val="single" w:sz="4" w:space="0" w:color="auto"/>
              <w:left w:val="single" w:sz="4" w:space="0" w:color="auto"/>
              <w:bottom w:val="single" w:sz="4" w:space="0" w:color="auto"/>
              <w:right w:val="single" w:sz="4" w:space="0" w:color="auto"/>
            </w:tcBorders>
            <w:hideMark/>
          </w:tcPr>
          <w:p w14:paraId="3858787E" w14:textId="77777777" w:rsidR="00C121BA" w:rsidRDefault="00C121BA">
            <w:pPr>
              <w:pStyle w:val="TAL"/>
              <w:rPr>
                <w:sz w:val="16"/>
              </w:rPr>
            </w:pPr>
            <w:r>
              <w:rPr>
                <w:sz w:val="16"/>
              </w:rPr>
              <w:t>MediaTek Inc., Huawei</w:t>
            </w:r>
          </w:p>
        </w:tc>
        <w:tc>
          <w:tcPr>
            <w:tcW w:w="0" w:type="auto"/>
            <w:tcBorders>
              <w:top w:val="single" w:sz="4" w:space="0" w:color="auto"/>
              <w:left w:val="single" w:sz="4" w:space="0" w:color="auto"/>
              <w:bottom w:val="single" w:sz="4" w:space="0" w:color="auto"/>
              <w:right w:val="single" w:sz="4" w:space="0" w:color="auto"/>
            </w:tcBorders>
            <w:hideMark/>
          </w:tcPr>
          <w:p w14:paraId="35134E72" w14:textId="77777777" w:rsidR="00C121BA" w:rsidRDefault="00C121BA">
            <w:pPr>
              <w:pStyle w:val="TAL"/>
              <w:rPr>
                <w:sz w:val="16"/>
              </w:rPr>
            </w:pPr>
            <w:r>
              <w:rPr>
                <w:sz w:val="16"/>
              </w:rPr>
              <w:t>WID revised</w:t>
            </w:r>
          </w:p>
        </w:tc>
      </w:tr>
      <w:tr w:rsidR="00C121BA" w14:paraId="7056C448"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00E491B1" w14:textId="77777777" w:rsidR="00C121BA" w:rsidRDefault="00C121BA">
            <w:pPr>
              <w:pStyle w:val="TAL"/>
              <w:rPr>
                <w:sz w:val="16"/>
              </w:rPr>
            </w:pPr>
            <w:r>
              <w:rPr>
                <w:sz w:val="16"/>
              </w:rPr>
              <w:t>R5-246463</w:t>
            </w:r>
          </w:p>
        </w:tc>
        <w:tc>
          <w:tcPr>
            <w:tcW w:w="0" w:type="auto"/>
            <w:tcBorders>
              <w:top w:val="single" w:sz="4" w:space="0" w:color="auto"/>
              <w:left w:val="single" w:sz="4" w:space="0" w:color="auto"/>
              <w:bottom w:val="single" w:sz="4" w:space="0" w:color="auto"/>
              <w:right w:val="single" w:sz="4" w:space="0" w:color="auto"/>
            </w:tcBorders>
            <w:hideMark/>
          </w:tcPr>
          <w:p w14:paraId="5BB5E7AD" w14:textId="77777777" w:rsidR="00C121BA" w:rsidRDefault="00C121BA">
            <w:pPr>
              <w:pStyle w:val="TAL"/>
              <w:rPr>
                <w:sz w:val="16"/>
              </w:rPr>
            </w:pPr>
            <w:r>
              <w:rPr>
                <w:sz w:val="16"/>
              </w:rPr>
              <w:t>Revised WID on UE Conformance – Enhanced support of reduced capability NR devices plus CT1 aspects</w:t>
            </w:r>
          </w:p>
        </w:tc>
        <w:tc>
          <w:tcPr>
            <w:tcW w:w="0" w:type="auto"/>
            <w:tcBorders>
              <w:top w:val="single" w:sz="4" w:space="0" w:color="auto"/>
              <w:left w:val="single" w:sz="4" w:space="0" w:color="auto"/>
              <w:bottom w:val="single" w:sz="4" w:space="0" w:color="auto"/>
              <w:right w:val="single" w:sz="4" w:space="0" w:color="auto"/>
            </w:tcBorders>
            <w:hideMark/>
          </w:tcPr>
          <w:p w14:paraId="6C85B069" w14:textId="77777777" w:rsidR="00C121BA" w:rsidRDefault="00C121BA">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FCDAC45" w14:textId="77777777" w:rsidR="00C121BA" w:rsidRDefault="00C121BA">
            <w:pPr>
              <w:pStyle w:val="TAL"/>
              <w:rPr>
                <w:sz w:val="16"/>
              </w:rPr>
            </w:pPr>
            <w:r>
              <w:rPr>
                <w:sz w:val="16"/>
              </w:rPr>
              <w:t>WID revised</w:t>
            </w:r>
          </w:p>
        </w:tc>
      </w:tr>
      <w:tr w:rsidR="00C121BA" w14:paraId="358452B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BB4E99A" w14:textId="77777777" w:rsidR="00C121BA" w:rsidRDefault="00C121BA">
            <w:pPr>
              <w:pStyle w:val="TAL"/>
              <w:rPr>
                <w:sz w:val="16"/>
              </w:rPr>
            </w:pPr>
            <w:r>
              <w:rPr>
                <w:sz w:val="16"/>
              </w:rPr>
              <w:t>R5-247037</w:t>
            </w:r>
          </w:p>
        </w:tc>
        <w:tc>
          <w:tcPr>
            <w:tcW w:w="0" w:type="auto"/>
            <w:tcBorders>
              <w:top w:val="single" w:sz="4" w:space="0" w:color="auto"/>
              <w:left w:val="single" w:sz="4" w:space="0" w:color="auto"/>
              <w:bottom w:val="single" w:sz="4" w:space="0" w:color="auto"/>
              <w:right w:val="single" w:sz="4" w:space="0" w:color="auto"/>
            </w:tcBorders>
            <w:hideMark/>
          </w:tcPr>
          <w:p w14:paraId="7672A510" w14:textId="77777777" w:rsidR="00C121BA" w:rsidRDefault="00C121BA">
            <w:pPr>
              <w:pStyle w:val="TAL"/>
              <w:rPr>
                <w:sz w:val="16"/>
              </w:rPr>
            </w:pPr>
            <w:r>
              <w:rPr>
                <w:sz w:val="16"/>
              </w:rPr>
              <w:t>Revised WID on New Rel-18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27335B23" w14:textId="77777777" w:rsidR="00C121BA" w:rsidRDefault="00C121B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3C1F29" w14:textId="77777777" w:rsidR="00C121BA" w:rsidRDefault="00C121BA">
            <w:pPr>
              <w:pStyle w:val="TAL"/>
              <w:rPr>
                <w:sz w:val="16"/>
              </w:rPr>
            </w:pPr>
            <w:r>
              <w:rPr>
                <w:sz w:val="16"/>
              </w:rPr>
              <w:t>WID revised</w:t>
            </w:r>
          </w:p>
        </w:tc>
      </w:tr>
      <w:tr w:rsidR="00C121BA" w14:paraId="32CCC280"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30671DC3" w14:textId="77777777" w:rsidR="00C121BA" w:rsidRDefault="00C121BA">
            <w:pPr>
              <w:pStyle w:val="TAL"/>
              <w:rPr>
                <w:sz w:val="16"/>
              </w:rPr>
            </w:pPr>
            <w:r>
              <w:rPr>
                <w:sz w:val="16"/>
              </w:rPr>
              <w:t>R5-247086</w:t>
            </w:r>
          </w:p>
        </w:tc>
        <w:tc>
          <w:tcPr>
            <w:tcW w:w="0" w:type="auto"/>
            <w:tcBorders>
              <w:top w:val="single" w:sz="4" w:space="0" w:color="auto"/>
              <w:left w:val="single" w:sz="4" w:space="0" w:color="auto"/>
              <w:bottom w:val="single" w:sz="4" w:space="0" w:color="auto"/>
              <w:right w:val="single" w:sz="4" w:space="0" w:color="auto"/>
            </w:tcBorders>
            <w:hideMark/>
          </w:tcPr>
          <w:p w14:paraId="7EED9A67" w14:textId="77777777" w:rsidR="00C121BA" w:rsidRDefault="00C121BA">
            <w:pPr>
              <w:pStyle w:val="TAL"/>
              <w:rPr>
                <w:sz w:val="16"/>
              </w:rPr>
            </w:pPr>
            <w:r>
              <w:rPr>
                <w:sz w:val="16"/>
              </w:rPr>
              <w:t xml:space="preserve">Revised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Borders>
              <w:top w:val="single" w:sz="4" w:space="0" w:color="auto"/>
              <w:left w:val="single" w:sz="4" w:space="0" w:color="auto"/>
              <w:bottom w:val="single" w:sz="4" w:space="0" w:color="auto"/>
              <w:right w:val="single" w:sz="4" w:space="0" w:color="auto"/>
            </w:tcBorders>
            <w:hideMark/>
          </w:tcPr>
          <w:p w14:paraId="7C495614" w14:textId="77777777" w:rsidR="00C121BA" w:rsidRDefault="00C121BA">
            <w:pPr>
              <w:pStyle w:val="TAL"/>
              <w:rPr>
                <w:sz w:val="16"/>
              </w:rPr>
            </w:pPr>
            <w:r>
              <w:rPr>
                <w:sz w:val="16"/>
              </w:rPr>
              <w:t>Ericsson, FirstNet, NIST, AT&amp;T, Element, Samsung</w:t>
            </w:r>
          </w:p>
        </w:tc>
        <w:tc>
          <w:tcPr>
            <w:tcW w:w="0" w:type="auto"/>
            <w:tcBorders>
              <w:top w:val="single" w:sz="4" w:space="0" w:color="auto"/>
              <w:left w:val="single" w:sz="4" w:space="0" w:color="auto"/>
              <w:bottom w:val="single" w:sz="4" w:space="0" w:color="auto"/>
              <w:right w:val="single" w:sz="4" w:space="0" w:color="auto"/>
            </w:tcBorders>
            <w:hideMark/>
          </w:tcPr>
          <w:p w14:paraId="2478366D" w14:textId="77777777" w:rsidR="00C121BA" w:rsidRDefault="00C121BA">
            <w:pPr>
              <w:pStyle w:val="TAL"/>
              <w:rPr>
                <w:sz w:val="16"/>
              </w:rPr>
            </w:pPr>
            <w:r>
              <w:rPr>
                <w:sz w:val="16"/>
              </w:rPr>
              <w:t>WID revised</w:t>
            </w:r>
          </w:p>
        </w:tc>
      </w:tr>
      <w:tr w:rsidR="00C121BA" w14:paraId="01EB871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744E663D" w14:textId="77777777" w:rsidR="00C121BA" w:rsidRDefault="00C121BA">
            <w:pPr>
              <w:pStyle w:val="TAL"/>
              <w:rPr>
                <w:sz w:val="16"/>
              </w:rPr>
            </w:pPr>
            <w:r>
              <w:rPr>
                <w:sz w:val="16"/>
              </w:rPr>
              <w:t>R5-247281</w:t>
            </w:r>
          </w:p>
        </w:tc>
        <w:tc>
          <w:tcPr>
            <w:tcW w:w="0" w:type="auto"/>
            <w:tcBorders>
              <w:top w:val="single" w:sz="4" w:space="0" w:color="auto"/>
              <w:left w:val="single" w:sz="4" w:space="0" w:color="auto"/>
              <w:bottom w:val="single" w:sz="4" w:space="0" w:color="auto"/>
              <w:right w:val="single" w:sz="4" w:space="0" w:color="auto"/>
            </w:tcBorders>
            <w:hideMark/>
          </w:tcPr>
          <w:p w14:paraId="7EB525C5" w14:textId="77777777" w:rsidR="00C121BA" w:rsidRDefault="00C121BA">
            <w:pPr>
              <w:pStyle w:val="TAL"/>
              <w:rPr>
                <w:sz w:val="16"/>
              </w:rPr>
            </w:pPr>
            <w:r>
              <w:rPr>
                <w:sz w:val="16"/>
              </w:rPr>
              <w:t>Revised WID on UE Conformance – Rel-17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06770143" w14:textId="77777777" w:rsidR="00C121BA" w:rsidRDefault="00C121BA">
            <w:pPr>
              <w:pStyle w:val="TAL"/>
              <w:rPr>
                <w:sz w:val="16"/>
              </w:rPr>
            </w:pPr>
            <w:r>
              <w:rPr>
                <w:sz w:val="16"/>
              </w:rPr>
              <w:t>China Telecom, Qualcomm</w:t>
            </w:r>
          </w:p>
        </w:tc>
        <w:tc>
          <w:tcPr>
            <w:tcW w:w="0" w:type="auto"/>
            <w:tcBorders>
              <w:top w:val="single" w:sz="4" w:space="0" w:color="auto"/>
              <w:left w:val="single" w:sz="4" w:space="0" w:color="auto"/>
              <w:bottom w:val="single" w:sz="4" w:space="0" w:color="auto"/>
              <w:right w:val="single" w:sz="4" w:space="0" w:color="auto"/>
            </w:tcBorders>
            <w:hideMark/>
          </w:tcPr>
          <w:p w14:paraId="1E782336" w14:textId="77777777" w:rsidR="00C121BA" w:rsidRDefault="00C121BA">
            <w:pPr>
              <w:pStyle w:val="TAL"/>
              <w:rPr>
                <w:sz w:val="16"/>
              </w:rPr>
            </w:pPr>
            <w:r>
              <w:rPr>
                <w:sz w:val="16"/>
              </w:rPr>
              <w:t>WID revised</w:t>
            </w:r>
          </w:p>
        </w:tc>
      </w:tr>
      <w:tr w:rsidR="00C121BA" w14:paraId="4D718463"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43AB3BBA" w14:textId="77777777" w:rsidR="00C121BA" w:rsidRDefault="00C121BA">
            <w:pPr>
              <w:pStyle w:val="TAL"/>
              <w:rPr>
                <w:sz w:val="16"/>
              </w:rPr>
            </w:pPr>
            <w:r>
              <w:rPr>
                <w:sz w:val="16"/>
              </w:rPr>
              <w:t>R5-247353</w:t>
            </w:r>
          </w:p>
        </w:tc>
        <w:tc>
          <w:tcPr>
            <w:tcW w:w="0" w:type="auto"/>
            <w:tcBorders>
              <w:top w:val="single" w:sz="4" w:space="0" w:color="auto"/>
              <w:left w:val="single" w:sz="4" w:space="0" w:color="auto"/>
              <w:bottom w:val="single" w:sz="4" w:space="0" w:color="auto"/>
              <w:right w:val="single" w:sz="4" w:space="0" w:color="auto"/>
            </w:tcBorders>
            <w:hideMark/>
          </w:tcPr>
          <w:p w14:paraId="1B1F2066" w14:textId="77777777" w:rsidR="00C121BA" w:rsidRDefault="00C121BA">
            <w:pPr>
              <w:pStyle w:val="TAL"/>
              <w:rPr>
                <w:sz w:val="16"/>
              </w:rPr>
            </w:pPr>
            <w:r>
              <w:rPr>
                <w:sz w:val="16"/>
              </w:rPr>
              <w:t>Revised WID on UE Conformance - XR (</w:t>
            </w:r>
            <w:proofErr w:type="spellStart"/>
            <w:r>
              <w:rPr>
                <w:sz w:val="16"/>
              </w:rPr>
              <w:t>eXtended</w:t>
            </w:r>
            <w:proofErr w:type="spellEnd"/>
            <w:r>
              <w:rPr>
                <w:sz w:val="16"/>
              </w:rPr>
              <w:t xml:space="preserve"> Reality) enhancements for NR plus CT1 aspects</w:t>
            </w:r>
          </w:p>
        </w:tc>
        <w:tc>
          <w:tcPr>
            <w:tcW w:w="0" w:type="auto"/>
            <w:tcBorders>
              <w:top w:val="single" w:sz="4" w:space="0" w:color="auto"/>
              <w:left w:val="single" w:sz="4" w:space="0" w:color="auto"/>
              <w:bottom w:val="single" w:sz="4" w:space="0" w:color="auto"/>
              <w:right w:val="single" w:sz="4" w:space="0" w:color="auto"/>
            </w:tcBorders>
            <w:hideMark/>
          </w:tcPr>
          <w:p w14:paraId="142A9AA9" w14:textId="77777777" w:rsidR="00C121BA" w:rsidRDefault="00C121B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7C0250" w14:textId="77777777" w:rsidR="00C121BA" w:rsidRDefault="00C121BA">
            <w:pPr>
              <w:pStyle w:val="TAL"/>
              <w:rPr>
                <w:sz w:val="16"/>
              </w:rPr>
            </w:pPr>
            <w:r>
              <w:rPr>
                <w:sz w:val="16"/>
              </w:rPr>
              <w:t>WID revised</w:t>
            </w:r>
          </w:p>
        </w:tc>
      </w:tr>
      <w:tr w:rsidR="00C121BA" w14:paraId="5F35197C"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6F0B531" w14:textId="77777777" w:rsidR="00C121BA" w:rsidRDefault="00C121BA">
            <w:pPr>
              <w:pStyle w:val="TAL"/>
              <w:rPr>
                <w:sz w:val="16"/>
              </w:rPr>
            </w:pPr>
            <w:r>
              <w:rPr>
                <w:sz w:val="16"/>
              </w:rPr>
              <w:t>R5-247365</w:t>
            </w:r>
          </w:p>
        </w:tc>
        <w:tc>
          <w:tcPr>
            <w:tcW w:w="0" w:type="auto"/>
            <w:tcBorders>
              <w:top w:val="single" w:sz="4" w:space="0" w:color="auto"/>
              <w:left w:val="single" w:sz="4" w:space="0" w:color="auto"/>
              <w:bottom w:val="single" w:sz="4" w:space="0" w:color="auto"/>
              <w:right w:val="single" w:sz="4" w:space="0" w:color="auto"/>
            </w:tcBorders>
            <w:hideMark/>
          </w:tcPr>
          <w:p w14:paraId="2B63C981" w14:textId="77777777" w:rsidR="00C121BA" w:rsidRDefault="00C121BA">
            <w:pPr>
              <w:pStyle w:val="TAL"/>
              <w:rPr>
                <w:sz w:val="16"/>
              </w:rPr>
            </w:pPr>
            <w:r>
              <w:rPr>
                <w:sz w:val="16"/>
              </w:rPr>
              <w:t>Revised WID on UE Conformance  4Rx for NR bands for FWA UEs (up to 2.6GHz) and handheld UEs (1GHz to 2.6GHz)</w:t>
            </w:r>
          </w:p>
        </w:tc>
        <w:tc>
          <w:tcPr>
            <w:tcW w:w="0" w:type="auto"/>
            <w:tcBorders>
              <w:top w:val="single" w:sz="4" w:space="0" w:color="auto"/>
              <w:left w:val="single" w:sz="4" w:space="0" w:color="auto"/>
              <w:bottom w:val="single" w:sz="4" w:space="0" w:color="auto"/>
              <w:right w:val="single" w:sz="4" w:space="0" w:color="auto"/>
            </w:tcBorders>
            <w:hideMark/>
          </w:tcPr>
          <w:p w14:paraId="2E363640" w14:textId="77777777" w:rsidR="00C121BA" w:rsidRDefault="00C121BA">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70CC0DAA" w14:textId="77777777" w:rsidR="00C121BA" w:rsidRDefault="00C121BA">
            <w:pPr>
              <w:pStyle w:val="TAL"/>
              <w:rPr>
                <w:sz w:val="16"/>
              </w:rPr>
            </w:pPr>
            <w:r>
              <w:rPr>
                <w:sz w:val="16"/>
              </w:rPr>
              <w:t>WID revised</w:t>
            </w:r>
          </w:p>
        </w:tc>
      </w:tr>
      <w:tr w:rsidR="00C121BA" w14:paraId="0B0CC5EE" w14:textId="77777777" w:rsidTr="00C121BA">
        <w:tc>
          <w:tcPr>
            <w:tcW w:w="0" w:type="auto"/>
            <w:tcBorders>
              <w:top w:val="single" w:sz="4" w:space="0" w:color="auto"/>
              <w:left w:val="single" w:sz="4" w:space="0" w:color="auto"/>
              <w:bottom w:val="single" w:sz="4" w:space="0" w:color="auto"/>
              <w:right w:val="single" w:sz="4" w:space="0" w:color="auto"/>
            </w:tcBorders>
            <w:hideMark/>
          </w:tcPr>
          <w:p w14:paraId="131F8516" w14:textId="77777777" w:rsidR="00C121BA" w:rsidRDefault="00C121BA">
            <w:pPr>
              <w:pStyle w:val="TAL"/>
              <w:rPr>
                <w:sz w:val="16"/>
              </w:rPr>
            </w:pPr>
            <w:r>
              <w:rPr>
                <w:sz w:val="16"/>
              </w:rPr>
              <w:t>R5-247508</w:t>
            </w:r>
          </w:p>
        </w:tc>
        <w:tc>
          <w:tcPr>
            <w:tcW w:w="0" w:type="auto"/>
            <w:tcBorders>
              <w:top w:val="single" w:sz="4" w:space="0" w:color="auto"/>
              <w:left w:val="single" w:sz="4" w:space="0" w:color="auto"/>
              <w:bottom w:val="single" w:sz="4" w:space="0" w:color="auto"/>
              <w:right w:val="single" w:sz="4" w:space="0" w:color="auto"/>
            </w:tcBorders>
            <w:hideMark/>
          </w:tcPr>
          <w:p w14:paraId="3B416B11" w14:textId="77777777" w:rsidR="00C121BA" w:rsidRDefault="00C121BA">
            <w:pPr>
              <w:pStyle w:val="TAL"/>
              <w:rPr>
                <w:sz w:val="16"/>
              </w:rPr>
            </w:pPr>
            <w:r>
              <w:rPr>
                <w:sz w:val="16"/>
              </w:rPr>
              <w:t>Revised WID for UE Conformance - Enhancement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57B54F5B" w14:textId="77777777" w:rsidR="00C121BA" w:rsidRDefault="00C121BA">
            <w:pPr>
              <w:pStyle w:val="TAL"/>
              <w:rPr>
                <w:sz w:val="16"/>
              </w:rPr>
            </w:pPr>
            <w:r>
              <w:rPr>
                <w:sz w:val="16"/>
              </w:rPr>
              <w:t xml:space="preserve">Apple Benelux B.V., </w:t>
            </w:r>
            <w:proofErr w:type="spellStart"/>
            <w:r>
              <w:rPr>
                <w:sz w:val="16"/>
              </w:rPr>
              <w:t>Rohde&amp;Schwarz</w:t>
            </w:r>
            <w:proofErr w:type="spellEnd"/>
            <w:r>
              <w:rPr>
                <w:sz w:val="16"/>
              </w:rPr>
              <w:t>, Vivo</w:t>
            </w:r>
          </w:p>
        </w:tc>
        <w:tc>
          <w:tcPr>
            <w:tcW w:w="0" w:type="auto"/>
            <w:tcBorders>
              <w:top w:val="single" w:sz="4" w:space="0" w:color="auto"/>
              <w:left w:val="single" w:sz="4" w:space="0" w:color="auto"/>
              <w:bottom w:val="single" w:sz="4" w:space="0" w:color="auto"/>
              <w:right w:val="single" w:sz="4" w:space="0" w:color="auto"/>
            </w:tcBorders>
            <w:hideMark/>
          </w:tcPr>
          <w:p w14:paraId="61B22A47" w14:textId="77777777" w:rsidR="00C121BA" w:rsidRDefault="00C121BA">
            <w:pPr>
              <w:pStyle w:val="TAL"/>
              <w:rPr>
                <w:sz w:val="16"/>
              </w:rPr>
            </w:pPr>
            <w:r>
              <w:rPr>
                <w:sz w:val="16"/>
              </w:rPr>
              <w:t>WID revised</w:t>
            </w:r>
          </w:p>
        </w:tc>
      </w:tr>
    </w:tbl>
    <w:p w14:paraId="0411F0AA" w14:textId="77777777" w:rsidR="00C121BA" w:rsidRDefault="00C121BA" w:rsidP="00C121BA"/>
    <w:p w14:paraId="3F4A5BE3" w14:textId="77777777" w:rsidR="00C121BA" w:rsidRDefault="00C121BA" w:rsidP="00C121BA">
      <w:pPr>
        <w:pStyle w:val="Heading2"/>
      </w:pPr>
      <w:r>
        <w:br w:type="page"/>
      </w:r>
      <w:bookmarkStart w:id="1230" w:name="_Toc184637942"/>
      <w:r>
        <w:lastRenderedPageBreak/>
        <w:t>Annex E: List of draft Technical Specifications and Reports</w:t>
      </w:r>
      <w:bookmarkEnd w:id="1230"/>
    </w:p>
    <w:p w14:paraId="22B3DACC" w14:textId="257F3E70" w:rsidR="00C121BA" w:rsidRDefault="00BF082B" w:rsidP="00BF082B">
      <w:r>
        <w:t>5</w:t>
      </w:r>
      <w:r w:rsidRPr="001E19ED">
        <w:t xml:space="preserve"> new </w:t>
      </w:r>
      <w:r w:rsidR="006E64F0">
        <w:t>TSs</w:t>
      </w:r>
      <w:r w:rsidRPr="001E19ED">
        <w:t xml:space="preserve"> were </w:t>
      </w:r>
      <w:r w:rsidR="006E64F0">
        <w:t>agreed</w:t>
      </w:r>
      <w:r w:rsidRPr="001E19ED">
        <w:t xml:space="preserve"> at RAN5#</w:t>
      </w:r>
      <w:r>
        <w:t>105</w:t>
      </w:r>
    </w:p>
    <w:tbl>
      <w:tblPr>
        <w:tblStyle w:val="TableGrid"/>
        <w:tblW w:w="0" w:type="auto"/>
        <w:tblInd w:w="0" w:type="dxa"/>
        <w:tblLayout w:type="fixed"/>
        <w:tblLook w:val="04A0" w:firstRow="1" w:lastRow="0" w:firstColumn="1" w:lastColumn="0" w:noHBand="0" w:noVBand="1"/>
      </w:tblPr>
      <w:tblGrid>
        <w:gridCol w:w="1097"/>
        <w:gridCol w:w="883"/>
        <w:gridCol w:w="709"/>
        <w:gridCol w:w="4951"/>
      </w:tblGrid>
      <w:tr w:rsidR="00C121BA" w14:paraId="5E8D6053"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68DD9AF3" w14:textId="77777777" w:rsidR="00C121BA" w:rsidRDefault="00C121BA">
            <w:pPr>
              <w:pStyle w:val="TAH"/>
            </w:pPr>
            <w:r>
              <w:t>Document</w:t>
            </w:r>
          </w:p>
        </w:tc>
        <w:tc>
          <w:tcPr>
            <w:tcW w:w="883" w:type="dxa"/>
            <w:tcBorders>
              <w:top w:val="single" w:sz="4" w:space="0" w:color="auto"/>
              <w:left w:val="single" w:sz="4" w:space="0" w:color="auto"/>
              <w:bottom w:val="single" w:sz="4" w:space="0" w:color="auto"/>
              <w:right w:val="single" w:sz="4" w:space="0" w:color="auto"/>
            </w:tcBorders>
            <w:hideMark/>
          </w:tcPr>
          <w:p w14:paraId="188E4A20" w14:textId="77777777" w:rsidR="00C121BA" w:rsidRDefault="00C121BA">
            <w:pPr>
              <w:pStyle w:val="TAH"/>
            </w:pPr>
            <w:r>
              <w:t>Spec</w:t>
            </w:r>
          </w:p>
        </w:tc>
        <w:tc>
          <w:tcPr>
            <w:tcW w:w="709" w:type="dxa"/>
            <w:tcBorders>
              <w:top w:val="single" w:sz="4" w:space="0" w:color="auto"/>
              <w:left w:val="single" w:sz="4" w:space="0" w:color="auto"/>
              <w:bottom w:val="single" w:sz="4" w:space="0" w:color="auto"/>
              <w:right w:val="single" w:sz="4" w:space="0" w:color="auto"/>
            </w:tcBorders>
            <w:hideMark/>
          </w:tcPr>
          <w:p w14:paraId="25BE6C0B" w14:textId="77777777" w:rsidR="00C121BA" w:rsidRDefault="00C121BA">
            <w:pPr>
              <w:pStyle w:val="TAH"/>
            </w:pPr>
            <w:proofErr w:type="spellStart"/>
            <w:r>
              <w:t>vers</w:t>
            </w:r>
            <w:proofErr w:type="spellEnd"/>
          </w:p>
        </w:tc>
        <w:tc>
          <w:tcPr>
            <w:tcW w:w="4951" w:type="dxa"/>
            <w:tcBorders>
              <w:top w:val="single" w:sz="4" w:space="0" w:color="auto"/>
              <w:left w:val="single" w:sz="4" w:space="0" w:color="auto"/>
              <w:bottom w:val="single" w:sz="4" w:space="0" w:color="auto"/>
              <w:right w:val="single" w:sz="4" w:space="0" w:color="auto"/>
            </w:tcBorders>
            <w:hideMark/>
          </w:tcPr>
          <w:p w14:paraId="1543A13D" w14:textId="77777777" w:rsidR="00C121BA" w:rsidRDefault="00C121BA">
            <w:pPr>
              <w:pStyle w:val="TAH"/>
            </w:pPr>
            <w:r>
              <w:t>Doc title</w:t>
            </w:r>
          </w:p>
        </w:tc>
      </w:tr>
      <w:tr w:rsidR="00C121BA" w14:paraId="623FB514"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1AA37EE4" w14:textId="77777777" w:rsidR="00C121BA" w:rsidRDefault="00C121BA">
            <w:pPr>
              <w:pStyle w:val="TAR"/>
              <w:rPr>
                <w:sz w:val="16"/>
              </w:rPr>
            </w:pPr>
            <w:r>
              <w:rPr>
                <w:sz w:val="16"/>
              </w:rPr>
              <w:t>R5-247090</w:t>
            </w:r>
          </w:p>
        </w:tc>
        <w:tc>
          <w:tcPr>
            <w:tcW w:w="883" w:type="dxa"/>
            <w:tcBorders>
              <w:top w:val="single" w:sz="4" w:space="0" w:color="auto"/>
              <w:left w:val="single" w:sz="4" w:space="0" w:color="auto"/>
              <w:bottom w:val="single" w:sz="4" w:space="0" w:color="auto"/>
              <w:right w:val="single" w:sz="4" w:space="0" w:color="auto"/>
            </w:tcBorders>
            <w:hideMark/>
          </w:tcPr>
          <w:p w14:paraId="0D47AD00" w14:textId="77777777" w:rsidR="00C121BA" w:rsidRDefault="00C121BA">
            <w:pPr>
              <w:pStyle w:val="TAL"/>
              <w:rPr>
                <w:sz w:val="16"/>
              </w:rPr>
            </w:pPr>
            <w:r>
              <w:rPr>
                <w:sz w:val="16"/>
              </w:rPr>
              <w:t>37.579-1</w:t>
            </w:r>
          </w:p>
        </w:tc>
        <w:tc>
          <w:tcPr>
            <w:tcW w:w="709" w:type="dxa"/>
            <w:tcBorders>
              <w:top w:val="single" w:sz="4" w:space="0" w:color="auto"/>
              <w:left w:val="single" w:sz="4" w:space="0" w:color="auto"/>
              <w:bottom w:val="single" w:sz="4" w:space="0" w:color="auto"/>
              <w:right w:val="single" w:sz="4" w:space="0" w:color="auto"/>
            </w:tcBorders>
            <w:hideMark/>
          </w:tcPr>
          <w:p w14:paraId="11C49E03" w14:textId="77777777" w:rsidR="00C121BA" w:rsidRDefault="00C121BA">
            <w:pPr>
              <w:pStyle w:val="TAL"/>
              <w:rPr>
                <w:sz w:val="16"/>
              </w:rPr>
            </w:pPr>
            <w:r>
              <w:rPr>
                <w:sz w:val="16"/>
              </w:rPr>
              <w:t>0.0.1</w:t>
            </w:r>
          </w:p>
        </w:tc>
        <w:tc>
          <w:tcPr>
            <w:tcW w:w="4951" w:type="dxa"/>
            <w:tcBorders>
              <w:top w:val="single" w:sz="4" w:space="0" w:color="auto"/>
              <w:left w:val="single" w:sz="4" w:space="0" w:color="auto"/>
              <w:bottom w:val="single" w:sz="4" w:space="0" w:color="auto"/>
              <w:right w:val="single" w:sz="4" w:space="0" w:color="auto"/>
            </w:tcBorders>
            <w:hideMark/>
          </w:tcPr>
          <w:p w14:paraId="3EEE97BB" w14:textId="77777777" w:rsidR="00C121BA" w:rsidRDefault="00C121BA">
            <w:pPr>
              <w:pStyle w:val="TAL"/>
              <w:rPr>
                <w:sz w:val="16"/>
              </w:rPr>
            </w:pPr>
            <w:r>
              <w:rPr>
                <w:sz w:val="16"/>
              </w:rPr>
              <w:t>Presentation of New Specification to WG: TS 37.579-1, Version 0.0.1</w:t>
            </w:r>
          </w:p>
        </w:tc>
      </w:tr>
      <w:tr w:rsidR="00C121BA" w14:paraId="59BD74E2"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4112996E" w14:textId="77777777" w:rsidR="00C121BA" w:rsidRDefault="00C121BA">
            <w:pPr>
              <w:pStyle w:val="TAR"/>
              <w:rPr>
                <w:sz w:val="16"/>
              </w:rPr>
            </w:pPr>
            <w:r>
              <w:rPr>
                <w:sz w:val="16"/>
              </w:rPr>
              <w:t>R5-247091</w:t>
            </w:r>
          </w:p>
        </w:tc>
        <w:tc>
          <w:tcPr>
            <w:tcW w:w="883" w:type="dxa"/>
            <w:tcBorders>
              <w:top w:val="single" w:sz="4" w:space="0" w:color="auto"/>
              <w:left w:val="single" w:sz="4" w:space="0" w:color="auto"/>
              <w:bottom w:val="single" w:sz="4" w:space="0" w:color="auto"/>
              <w:right w:val="single" w:sz="4" w:space="0" w:color="auto"/>
            </w:tcBorders>
            <w:hideMark/>
          </w:tcPr>
          <w:p w14:paraId="0194F0A6" w14:textId="77777777" w:rsidR="00C121BA" w:rsidRDefault="00C121BA">
            <w:pPr>
              <w:pStyle w:val="TAL"/>
              <w:rPr>
                <w:sz w:val="16"/>
              </w:rPr>
            </w:pPr>
            <w:r>
              <w:rPr>
                <w:sz w:val="16"/>
              </w:rPr>
              <w:t>37.579-2</w:t>
            </w:r>
          </w:p>
        </w:tc>
        <w:tc>
          <w:tcPr>
            <w:tcW w:w="709" w:type="dxa"/>
            <w:tcBorders>
              <w:top w:val="single" w:sz="4" w:space="0" w:color="auto"/>
              <w:left w:val="single" w:sz="4" w:space="0" w:color="auto"/>
              <w:bottom w:val="single" w:sz="4" w:space="0" w:color="auto"/>
              <w:right w:val="single" w:sz="4" w:space="0" w:color="auto"/>
            </w:tcBorders>
            <w:hideMark/>
          </w:tcPr>
          <w:p w14:paraId="49E0C20F" w14:textId="77777777" w:rsidR="00C121BA" w:rsidRDefault="00C121BA">
            <w:pPr>
              <w:pStyle w:val="TAL"/>
              <w:rPr>
                <w:sz w:val="16"/>
              </w:rPr>
            </w:pPr>
            <w:r>
              <w:rPr>
                <w:sz w:val="16"/>
              </w:rPr>
              <w:t>0.0.1</w:t>
            </w:r>
          </w:p>
        </w:tc>
        <w:tc>
          <w:tcPr>
            <w:tcW w:w="4951" w:type="dxa"/>
            <w:tcBorders>
              <w:top w:val="single" w:sz="4" w:space="0" w:color="auto"/>
              <w:left w:val="single" w:sz="4" w:space="0" w:color="auto"/>
              <w:bottom w:val="single" w:sz="4" w:space="0" w:color="auto"/>
              <w:right w:val="single" w:sz="4" w:space="0" w:color="auto"/>
            </w:tcBorders>
            <w:hideMark/>
          </w:tcPr>
          <w:p w14:paraId="4E81844E" w14:textId="77777777" w:rsidR="00C121BA" w:rsidRDefault="00C121BA">
            <w:pPr>
              <w:pStyle w:val="TAL"/>
              <w:rPr>
                <w:sz w:val="16"/>
              </w:rPr>
            </w:pPr>
            <w:r>
              <w:rPr>
                <w:sz w:val="16"/>
              </w:rPr>
              <w:t>Presentation of New Specification to WG: TS 37.579-2, Version 0.0.1</w:t>
            </w:r>
          </w:p>
        </w:tc>
      </w:tr>
      <w:tr w:rsidR="00C121BA" w14:paraId="38806844"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5439E60E" w14:textId="77777777" w:rsidR="00C121BA" w:rsidRDefault="00C121BA">
            <w:pPr>
              <w:pStyle w:val="TAR"/>
              <w:rPr>
                <w:sz w:val="16"/>
              </w:rPr>
            </w:pPr>
            <w:r>
              <w:rPr>
                <w:sz w:val="16"/>
              </w:rPr>
              <w:t>R5-247092</w:t>
            </w:r>
          </w:p>
        </w:tc>
        <w:tc>
          <w:tcPr>
            <w:tcW w:w="883" w:type="dxa"/>
            <w:tcBorders>
              <w:top w:val="single" w:sz="4" w:space="0" w:color="auto"/>
              <w:left w:val="single" w:sz="4" w:space="0" w:color="auto"/>
              <w:bottom w:val="single" w:sz="4" w:space="0" w:color="auto"/>
              <w:right w:val="single" w:sz="4" w:space="0" w:color="auto"/>
            </w:tcBorders>
            <w:hideMark/>
          </w:tcPr>
          <w:p w14:paraId="4C3B8CC3" w14:textId="77777777" w:rsidR="00C121BA" w:rsidRDefault="00C121BA">
            <w:pPr>
              <w:pStyle w:val="TAL"/>
              <w:rPr>
                <w:sz w:val="16"/>
              </w:rPr>
            </w:pPr>
            <w:r>
              <w:rPr>
                <w:sz w:val="16"/>
              </w:rPr>
              <w:t>37.579-4</w:t>
            </w:r>
          </w:p>
        </w:tc>
        <w:tc>
          <w:tcPr>
            <w:tcW w:w="709" w:type="dxa"/>
            <w:tcBorders>
              <w:top w:val="single" w:sz="4" w:space="0" w:color="auto"/>
              <w:left w:val="single" w:sz="4" w:space="0" w:color="auto"/>
              <w:bottom w:val="single" w:sz="4" w:space="0" w:color="auto"/>
              <w:right w:val="single" w:sz="4" w:space="0" w:color="auto"/>
            </w:tcBorders>
            <w:hideMark/>
          </w:tcPr>
          <w:p w14:paraId="23940157" w14:textId="77777777" w:rsidR="00C121BA" w:rsidRDefault="00C121BA">
            <w:pPr>
              <w:pStyle w:val="TAL"/>
              <w:rPr>
                <w:sz w:val="16"/>
              </w:rPr>
            </w:pPr>
            <w:r>
              <w:rPr>
                <w:sz w:val="16"/>
              </w:rPr>
              <w:t>0.0.1</w:t>
            </w:r>
          </w:p>
        </w:tc>
        <w:tc>
          <w:tcPr>
            <w:tcW w:w="4951" w:type="dxa"/>
            <w:tcBorders>
              <w:top w:val="single" w:sz="4" w:space="0" w:color="auto"/>
              <w:left w:val="single" w:sz="4" w:space="0" w:color="auto"/>
              <w:bottom w:val="single" w:sz="4" w:space="0" w:color="auto"/>
              <w:right w:val="single" w:sz="4" w:space="0" w:color="auto"/>
            </w:tcBorders>
            <w:hideMark/>
          </w:tcPr>
          <w:p w14:paraId="00041AAF" w14:textId="77777777" w:rsidR="00C121BA" w:rsidRDefault="00C121BA">
            <w:pPr>
              <w:pStyle w:val="TAL"/>
              <w:rPr>
                <w:sz w:val="16"/>
              </w:rPr>
            </w:pPr>
            <w:r>
              <w:rPr>
                <w:sz w:val="16"/>
              </w:rPr>
              <w:t>Presentation of New Specification to WG: TS 37.579-4, Version 0.0.1</w:t>
            </w:r>
          </w:p>
        </w:tc>
      </w:tr>
      <w:tr w:rsidR="00BF082B" w14:paraId="797048BB"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360D227A" w14:textId="77777777" w:rsidR="00BF082B" w:rsidRDefault="00BF082B" w:rsidP="00464BA8">
            <w:pPr>
              <w:pStyle w:val="TAR"/>
              <w:rPr>
                <w:sz w:val="16"/>
              </w:rPr>
            </w:pPr>
            <w:r>
              <w:rPr>
                <w:sz w:val="16"/>
              </w:rPr>
              <w:t>R5-246402</w:t>
            </w:r>
          </w:p>
        </w:tc>
        <w:tc>
          <w:tcPr>
            <w:tcW w:w="883" w:type="dxa"/>
            <w:tcBorders>
              <w:top w:val="single" w:sz="4" w:space="0" w:color="auto"/>
              <w:left w:val="single" w:sz="4" w:space="0" w:color="auto"/>
              <w:bottom w:val="single" w:sz="4" w:space="0" w:color="auto"/>
              <w:right w:val="single" w:sz="4" w:space="0" w:color="auto"/>
            </w:tcBorders>
            <w:hideMark/>
          </w:tcPr>
          <w:p w14:paraId="30F08527" w14:textId="77777777" w:rsidR="00BF082B" w:rsidRDefault="00BF082B" w:rsidP="00464BA8">
            <w:pPr>
              <w:pStyle w:val="TAL"/>
              <w:rPr>
                <w:sz w:val="16"/>
              </w:rPr>
            </w:pPr>
            <w:r>
              <w:rPr>
                <w:sz w:val="16"/>
              </w:rPr>
              <w:t>37.579-5</w:t>
            </w:r>
          </w:p>
        </w:tc>
        <w:tc>
          <w:tcPr>
            <w:tcW w:w="709" w:type="dxa"/>
            <w:tcBorders>
              <w:top w:val="single" w:sz="4" w:space="0" w:color="auto"/>
              <w:left w:val="single" w:sz="4" w:space="0" w:color="auto"/>
              <w:bottom w:val="single" w:sz="4" w:space="0" w:color="auto"/>
              <w:right w:val="single" w:sz="4" w:space="0" w:color="auto"/>
            </w:tcBorders>
            <w:hideMark/>
          </w:tcPr>
          <w:p w14:paraId="1630F30D" w14:textId="77777777" w:rsidR="00BF082B" w:rsidRDefault="00BF082B" w:rsidP="00464BA8">
            <w:pPr>
              <w:pStyle w:val="TAL"/>
              <w:rPr>
                <w:sz w:val="16"/>
              </w:rPr>
            </w:pPr>
            <w:r>
              <w:rPr>
                <w:sz w:val="16"/>
              </w:rPr>
              <w:t>0.0.1</w:t>
            </w:r>
          </w:p>
        </w:tc>
        <w:tc>
          <w:tcPr>
            <w:tcW w:w="4951" w:type="dxa"/>
            <w:tcBorders>
              <w:top w:val="single" w:sz="4" w:space="0" w:color="auto"/>
              <w:left w:val="single" w:sz="4" w:space="0" w:color="auto"/>
              <w:bottom w:val="single" w:sz="4" w:space="0" w:color="auto"/>
              <w:right w:val="single" w:sz="4" w:space="0" w:color="auto"/>
            </w:tcBorders>
            <w:hideMark/>
          </w:tcPr>
          <w:p w14:paraId="6EE8F0F1" w14:textId="77777777" w:rsidR="00BF082B" w:rsidRDefault="00BF082B" w:rsidP="00464BA8">
            <w:pPr>
              <w:pStyle w:val="TAL"/>
              <w:rPr>
                <w:sz w:val="16"/>
              </w:rPr>
            </w:pPr>
            <w:r>
              <w:rPr>
                <w:sz w:val="16"/>
              </w:rPr>
              <w:t>Presentation of New Specification to WG: TS 37.579-5, Version 0.0.1</w:t>
            </w:r>
          </w:p>
        </w:tc>
      </w:tr>
      <w:tr w:rsidR="00C121BA" w14:paraId="051F9B0C"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312CD77D" w14:textId="77777777" w:rsidR="00C121BA" w:rsidRDefault="00C121BA">
            <w:pPr>
              <w:pStyle w:val="TAR"/>
              <w:rPr>
                <w:sz w:val="16"/>
              </w:rPr>
            </w:pPr>
            <w:r>
              <w:rPr>
                <w:sz w:val="16"/>
              </w:rPr>
              <w:t>R5-247093</w:t>
            </w:r>
          </w:p>
        </w:tc>
        <w:tc>
          <w:tcPr>
            <w:tcW w:w="883" w:type="dxa"/>
            <w:tcBorders>
              <w:top w:val="single" w:sz="4" w:space="0" w:color="auto"/>
              <w:left w:val="single" w:sz="4" w:space="0" w:color="auto"/>
              <w:bottom w:val="single" w:sz="4" w:space="0" w:color="auto"/>
              <w:right w:val="single" w:sz="4" w:space="0" w:color="auto"/>
            </w:tcBorders>
            <w:hideMark/>
          </w:tcPr>
          <w:p w14:paraId="2053B57F" w14:textId="77777777" w:rsidR="00C121BA" w:rsidRDefault="00C121BA">
            <w:pPr>
              <w:pStyle w:val="TAL"/>
              <w:rPr>
                <w:sz w:val="16"/>
              </w:rPr>
            </w:pPr>
            <w:r>
              <w:rPr>
                <w:sz w:val="16"/>
              </w:rPr>
              <w:t>37.579-6</w:t>
            </w:r>
          </w:p>
        </w:tc>
        <w:tc>
          <w:tcPr>
            <w:tcW w:w="709" w:type="dxa"/>
            <w:tcBorders>
              <w:top w:val="single" w:sz="4" w:space="0" w:color="auto"/>
              <w:left w:val="single" w:sz="4" w:space="0" w:color="auto"/>
              <w:bottom w:val="single" w:sz="4" w:space="0" w:color="auto"/>
              <w:right w:val="single" w:sz="4" w:space="0" w:color="auto"/>
            </w:tcBorders>
            <w:hideMark/>
          </w:tcPr>
          <w:p w14:paraId="46668FDE" w14:textId="77777777" w:rsidR="00C121BA" w:rsidRDefault="00C121BA">
            <w:pPr>
              <w:pStyle w:val="TAL"/>
              <w:rPr>
                <w:sz w:val="16"/>
              </w:rPr>
            </w:pPr>
            <w:r>
              <w:rPr>
                <w:sz w:val="16"/>
              </w:rPr>
              <w:t>0.0.1</w:t>
            </w:r>
          </w:p>
        </w:tc>
        <w:tc>
          <w:tcPr>
            <w:tcW w:w="4951" w:type="dxa"/>
            <w:tcBorders>
              <w:top w:val="single" w:sz="4" w:space="0" w:color="auto"/>
              <w:left w:val="single" w:sz="4" w:space="0" w:color="auto"/>
              <w:bottom w:val="single" w:sz="4" w:space="0" w:color="auto"/>
              <w:right w:val="single" w:sz="4" w:space="0" w:color="auto"/>
            </w:tcBorders>
            <w:hideMark/>
          </w:tcPr>
          <w:p w14:paraId="67AA2378" w14:textId="77777777" w:rsidR="00C121BA" w:rsidRDefault="00C121BA">
            <w:pPr>
              <w:pStyle w:val="TAL"/>
              <w:rPr>
                <w:sz w:val="16"/>
              </w:rPr>
            </w:pPr>
            <w:r>
              <w:rPr>
                <w:sz w:val="16"/>
              </w:rPr>
              <w:t>Presentation of New Specification to WG: TS 37.579-6, Version 0.0.1</w:t>
            </w:r>
          </w:p>
        </w:tc>
      </w:tr>
      <w:tr w:rsidR="00C121BA" w14:paraId="0F097287"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288BD6C7" w14:textId="77777777" w:rsidR="00C121BA" w:rsidRDefault="00C121BA">
            <w:pPr>
              <w:pStyle w:val="TAR"/>
              <w:rPr>
                <w:sz w:val="16"/>
              </w:rPr>
            </w:pPr>
            <w:r>
              <w:rPr>
                <w:sz w:val="16"/>
              </w:rPr>
              <w:t>R5-247094</w:t>
            </w:r>
          </w:p>
        </w:tc>
        <w:tc>
          <w:tcPr>
            <w:tcW w:w="883" w:type="dxa"/>
            <w:tcBorders>
              <w:top w:val="single" w:sz="4" w:space="0" w:color="auto"/>
              <w:left w:val="single" w:sz="4" w:space="0" w:color="auto"/>
              <w:bottom w:val="single" w:sz="4" w:space="0" w:color="auto"/>
              <w:right w:val="single" w:sz="4" w:space="0" w:color="auto"/>
            </w:tcBorders>
            <w:hideMark/>
          </w:tcPr>
          <w:p w14:paraId="17BB6BB5" w14:textId="77777777" w:rsidR="00C121BA" w:rsidRDefault="00C121BA">
            <w:pPr>
              <w:pStyle w:val="TAL"/>
              <w:rPr>
                <w:sz w:val="16"/>
              </w:rPr>
            </w:pPr>
            <w:r>
              <w:rPr>
                <w:sz w:val="16"/>
              </w:rPr>
              <w:t>37.579-7</w:t>
            </w:r>
          </w:p>
        </w:tc>
        <w:tc>
          <w:tcPr>
            <w:tcW w:w="709" w:type="dxa"/>
            <w:tcBorders>
              <w:top w:val="single" w:sz="4" w:space="0" w:color="auto"/>
              <w:left w:val="single" w:sz="4" w:space="0" w:color="auto"/>
              <w:bottom w:val="single" w:sz="4" w:space="0" w:color="auto"/>
              <w:right w:val="single" w:sz="4" w:space="0" w:color="auto"/>
            </w:tcBorders>
            <w:hideMark/>
          </w:tcPr>
          <w:p w14:paraId="0C1FC950" w14:textId="77777777" w:rsidR="00C121BA" w:rsidRDefault="00C121BA">
            <w:pPr>
              <w:pStyle w:val="TAL"/>
              <w:rPr>
                <w:sz w:val="16"/>
              </w:rPr>
            </w:pPr>
            <w:r>
              <w:rPr>
                <w:sz w:val="16"/>
              </w:rPr>
              <w:t>0.0.1</w:t>
            </w:r>
          </w:p>
        </w:tc>
        <w:tc>
          <w:tcPr>
            <w:tcW w:w="4951" w:type="dxa"/>
            <w:tcBorders>
              <w:top w:val="single" w:sz="4" w:space="0" w:color="auto"/>
              <w:left w:val="single" w:sz="4" w:space="0" w:color="auto"/>
              <w:bottom w:val="single" w:sz="4" w:space="0" w:color="auto"/>
              <w:right w:val="single" w:sz="4" w:space="0" w:color="auto"/>
            </w:tcBorders>
            <w:hideMark/>
          </w:tcPr>
          <w:p w14:paraId="3A7AAB46" w14:textId="77777777" w:rsidR="00C121BA" w:rsidRDefault="00C121BA">
            <w:pPr>
              <w:pStyle w:val="TAL"/>
              <w:rPr>
                <w:sz w:val="16"/>
              </w:rPr>
            </w:pPr>
            <w:r>
              <w:rPr>
                <w:sz w:val="16"/>
              </w:rPr>
              <w:t>Presentation of New Specification to WG: TS 37.579-7, Version 0.0.1</w:t>
            </w:r>
          </w:p>
        </w:tc>
      </w:tr>
      <w:tr w:rsidR="00C121BA" w14:paraId="6E2C7773"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787B4D34" w14:textId="77777777" w:rsidR="00C121BA" w:rsidRDefault="00C121BA">
            <w:pPr>
              <w:pStyle w:val="TAR"/>
              <w:rPr>
                <w:sz w:val="16"/>
              </w:rPr>
            </w:pPr>
            <w:r>
              <w:rPr>
                <w:sz w:val="16"/>
              </w:rPr>
              <w:t>R5-247095</w:t>
            </w:r>
          </w:p>
        </w:tc>
        <w:tc>
          <w:tcPr>
            <w:tcW w:w="883" w:type="dxa"/>
            <w:tcBorders>
              <w:top w:val="single" w:sz="4" w:space="0" w:color="auto"/>
              <w:left w:val="single" w:sz="4" w:space="0" w:color="auto"/>
              <w:bottom w:val="single" w:sz="4" w:space="0" w:color="auto"/>
              <w:right w:val="single" w:sz="4" w:space="0" w:color="auto"/>
            </w:tcBorders>
            <w:hideMark/>
          </w:tcPr>
          <w:p w14:paraId="2D4DAB85" w14:textId="77777777" w:rsidR="00C121BA" w:rsidRDefault="00C121BA">
            <w:pPr>
              <w:pStyle w:val="TAL"/>
              <w:rPr>
                <w:sz w:val="16"/>
              </w:rPr>
            </w:pPr>
            <w:r>
              <w:rPr>
                <w:sz w:val="16"/>
              </w:rPr>
              <w:t>37.579-1</w:t>
            </w:r>
          </w:p>
        </w:tc>
        <w:tc>
          <w:tcPr>
            <w:tcW w:w="709" w:type="dxa"/>
            <w:tcBorders>
              <w:top w:val="single" w:sz="4" w:space="0" w:color="auto"/>
              <w:left w:val="single" w:sz="4" w:space="0" w:color="auto"/>
              <w:bottom w:val="single" w:sz="4" w:space="0" w:color="auto"/>
              <w:right w:val="single" w:sz="4" w:space="0" w:color="auto"/>
            </w:tcBorders>
            <w:hideMark/>
          </w:tcPr>
          <w:p w14:paraId="17B9C8E3" w14:textId="77777777" w:rsidR="00C121BA" w:rsidRDefault="00C121BA">
            <w:pPr>
              <w:pStyle w:val="TAL"/>
              <w:rPr>
                <w:sz w:val="16"/>
              </w:rPr>
            </w:pPr>
            <w:r>
              <w:rPr>
                <w:sz w:val="16"/>
              </w:rPr>
              <w:t>0.1.0</w:t>
            </w:r>
          </w:p>
        </w:tc>
        <w:tc>
          <w:tcPr>
            <w:tcW w:w="4951" w:type="dxa"/>
            <w:tcBorders>
              <w:top w:val="single" w:sz="4" w:space="0" w:color="auto"/>
              <w:left w:val="single" w:sz="4" w:space="0" w:color="auto"/>
              <w:bottom w:val="single" w:sz="4" w:space="0" w:color="auto"/>
              <w:right w:val="single" w:sz="4" w:space="0" w:color="auto"/>
            </w:tcBorders>
            <w:hideMark/>
          </w:tcPr>
          <w:p w14:paraId="4D5C6F73" w14:textId="77777777" w:rsidR="00C121BA" w:rsidRDefault="00C121BA">
            <w:pPr>
              <w:pStyle w:val="TAL"/>
              <w:rPr>
                <w:sz w:val="16"/>
              </w:rPr>
            </w:pPr>
            <w:r>
              <w:rPr>
                <w:sz w:val="16"/>
              </w:rPr>
              <w:t>TS 37.579-1 version 0.1.0</w:t>
            </w:r>
          </w:p>
        </w:tc>
      </w:tr>
      <w:tr w:rsidR="00C121BA" w14:paraId="31C896C1"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3AEF6D77" w14:textId="77777777" w:rsidR="00C121BA" w:rsidRDefault="00C121BA">
            <w:pPr>
              <w:pStyle w:val="TAR"/>
              <w:rPr>
                <w:sz w:val="16"/>
              </w:rPr>
            </w:pPr>
            <w:r>
              <w:rPr>
                <w:sz w:val="16"/>
              </w:rPr>
              <w:t>R5-247096</w:t>
            </w:r>
          </w:p>
        </w:tc>
        <w:tc>
          <w:tcPr>
            <w:tcW w:w="883" w:type="dxa"/>
            <w:tcBorders>
              <w:top w:val="single" w:sz="4" w:space="0" w:color="auto"/>
              <w:left w:val="single" w:sz="4" w:space="0" w:color="auto"/>
              <w:bottom w:val="single" w:sz="4" w:space="0" w:color="auto"/>
              <w:right w:val="single" w:sz="4" w:space="0" w:color="auto"/>
            </w:tcBorders>
            <w:hideMark/>
          </w:tcPr>
          <w:p w14:paraId="0E473D48" w14:textId="77777777" w:rsidR="00C121BA" w:rsidRDefault="00C121BA">
            <w:pPr>
              <w:pStyle w:val="TAL"/>
              <w:rPr>
                <w:sz w:val="16"/>
              </w:rPr>
            </w:pPr>
            <w:r>
              <w:rPr>
                <w:sz w:val="16"/>
              </w:rPr>
              <w:t>37.579-2</w:t>
            </w:r>
          </w:p>
        </w:tc>
        <w:tc>
          <w:tcPr>
            <w:tcW w:w="709" w:type="dxa"/>
            <w:tcBorders>
              <w:top w:val="single" w:sz="4" w:space="0" w:color="auto"/>
              <w:left w:val="single" w:sz="4" w:space="0" w:color="auto"/>
              <w:bottom w:val="single" w:sz="4" w:space="0" w:color="auto"/>
              <w:right w:val="single" w:sz="4" w:space="0" w:color="auto"/>
            </w:tcBorders>
            <w:hideMark/>
          </w:tcPr>
          <w:p w14:paraId="5E06BED5" w14:textId="77777777" w:rsidR="00C121BA" w:rsidRDefault="00C121BA">
            <w:pPr>
              <w:pStyle w:val="TAL"/>
              <w:rPr>
                <w:sz w:val="16"/>
              </w:rPr>
            </w:pPr>
            <w:r>
              <w:rPr>
                <w:sz w:val="16"/>
              </w:rPr>
              <w:t>0.1.0</w:t>
            </w:r>
          </w:p>
        </w:tc>
        <w:tc>
          <w:tcPr>
            <w:tcW w:w="4951" w:type="dxa"/>
            <w:tcBorders>
              <w:top w:val="single" w:sz="4" w:space="0" w:color="auto"/>
              <w:left w:val="single" w:sz="4" w:space="0" w:color="auto"/>
              <w:bottom w:val="single" w:sz="4" w:space="0" w:color="auto"/>
              <w:right w:val="single" w:sz="4" w:space="0" w:color="auto"/>
            </w:tcBorders>
            <w:hideMark/>
          </w:tcPr>
          <w:p w14:paraId="43D3DCC0" w14:textId="77777777" w:rsidR="00C121BA" w:rsidRDefault="00C121BA">
            <w:pPr>
              <w:pStyle w:val="TAL"/>
              <w:rPr>
                <w:sz w:val="16"/>
              </w:rPr>
            </w:pPr>
            <w:r>
              <w:rPr>
                <w:sz w:val="16"/>
              </w:rPr>
              <w:t>TS 37.579-2 version 0.1.0</w:t>
            </w:r>
          </w:p>
        </w:tc>
      </w:tr>
      <w:tr w:rsidR="00C121BA" w14:paraId="723BD8A3"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774C3E41" w14:textId="77777777" w:rsidR="00C121BA" w:rsidRDefault="00C121BA">
            <w:pPr>
              <w:pStyle w:val="TAR"/>
              <w:rPr>
                <w:sz w:val="16"/>
              </w:rPr>
            </w:pPr>
            <w:r>
              <w:rPr>
                <w:sz w:val="16"/>
              </w:rPr>
              <w:t>R5-247097</w:t>
            </w:r>
          </w:p>
        </w:tc>
        <w:tc>
          <w:tcPr>
            <w:tcW w:w="883" w:type="dxa"/>
            <w:tcBorders>
              <w:top w:val="single" w:sz="4" w:space="0" w:color="auto"/>
              <w:left w:val="single" w:sz="4" w:space="0" w:color="auto"/>
              <w:bottom w:val="single" w:sz="4" w:space="0" w:color="auto"/>
              <w:right w:val="single" w:sz="4" w:space="0" w:color="auto"/>
            </w:tcBorders>
            <w:hideMark/>
          </w:tcPr>
          <w:p w14:paraId="42FD4324" w14:textId="77777777" w:rsidR="00C121BA" w:rsidRDefault="00C121BA">
            <w:pPr>
              <w:pStyle w:val="TAL"/>
              <w:rPr>
                <w:sz w:val="16"/>
              </w:rPr>
            </w:pPr>
            <w:r>
              <w:rPr>
                <w:sz w:val="16"/>
              </w:rPr>
              <w:t>37.579-4</w:t>
            </w:r>
          </w:p>
        </w:tc>
        <w:tc>
          <w:tcPr>
            <w:tcW w:w="709" w:type="dxa"/>
            <w:tcBorders>
              <w:top w:val="single" w:sz="4" w:space="0" w:color="auto"/>
              <w:left w:val="single" w:sz="4" w:space="0" w:color="auto"/>
              <w:bottom w:val="single" w:sz="4" w:space="0" w:color="auto"/>
              <w:right w:val="single" w:sz="4" w:space="0" w:color="auto"/>
            </w:tcBorders>
            <w:hideMark/>
          </w:tcPr>
          <w:p w14:paraId="09059BEA" w14:textId="77777777" w:rsidR="00C121BA" w:rsidRDefault="00C121BA">
            <w:pPr>
              <w:pStyle w:val="TAL"/>
              <w:rPr>
                <w:sz w:val="16"/>
              </w:rPr>
            </w:pPr>
            <w:r>
              <w:rPr>
                <w:sz w:val="16"/>
              </w:rPr>
              <w:t>0.1.0</w:t>
            </w:r>
          </w:p>
        </w:tc>
        <w:tc>
          <w:tcPr>
            <w:tcW w:w="4951" w:type="dxa"/>
            <w:tcBorders>
              <w:top w:val="single" w:sz="4" w:space="0" w:color="auto"/>
              <w:left w:val="single" w:sz="4" w:space="0" w:color="auto"/>
              <w:bottom w:val="single" w:sz="4" w:space="0" w:color="auto"/>
              <w:right w:val="single" w:sz="4" w:space="0" w:color="auto"/>
            </w:tcBorders>
            <w:hideMark/>
          </w:tcPr>
          <w:p w14:paraId="373B1FB3" w14:textId="77777777" w:rsidR="00C121BA" w:rsidRDefault="00C121BA">
            <w:pPr>
              <w:pStyle w:val="TAL"/>
              <w:rPr>
                <w:sz w:val="16"/>
              </w:rPr>
            </w:pPr>
            <w:r>
              <w:rPr>
                <w:sz w:val="16"/>
              </w:rPr>
              <w:t>TS 37.579-4 version 0.1.0</w:t>
            </w:r>
          </w:p>
        </w:tc>
      </w:tr>
      <w:tr w:rsidR="00BF082B" w14:paraId="70EA401E"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38516770" w14:textId="77777777" w:rsidR="00BF082B" w:rsidRDefault="00BF082B" w:rsidP="002F3689">
            <w:pPr>
              <w:pStyle w:val="TAR"/>
              <w:rPr>
                <w:sz w:val="16"/>
              </w:rPr>
            </w:pPr>
            <w:r>
              <w:rPr>
                <w:sz w:val="16"/>
              </w:rPr>
              <w:t>R5-246771</w:t>
            </w:r>
          </w:p>
        </w:tc>
        <w:tc>
          <w:tcPr>
            <w:tcW w:w="883" w:type="dxa"/>
            <w:tcBorders>
              <w:top w:val="single" w:sz="4" w:space="0" w:color="auto"/>
              <w:left w:val="single" w:sz="4" w:space="0" w:color="auto"/>
              <w:bottom w:val="single" w:sz="4" w:space="0" w:color="auto"/>
              <w:right w:val="single" w:sz="4" w:space="0" w:color="auto"/>
            </w:tcBorders>
            <w:hideMark/>
          </w:tcPr>
          <w:p w14:paraId="25FA04FD" w14:textId="77777777" w:rsidR="00BF082B" w:rsidRDefault="00BF082B" w:rsidP="002F3689">
            <w:pPr>
              <w:pStyle w:val="TAL"/>
              <w:rPr>
                <w:sz w:val="16"/>
              </w:rPr>
            </w:pPr>
            <w:r>
              <w:rPr>
                <w:sz w:val="16"/>
              </w:rPr>
              <w:t>37.579-5</w:t>
            </w:r>
          </w:p>
        </w:tc>
        <w:tc>
          <w:tcPr>
            <w:tcW w:w="709" w:type="dxa"/>
            <w:tcBorders>
              <w:top w:val="single" w:sz="4" w:space="0" w:color="auto"/>
              <w:left w:val="single" w:sz="4" w:space="0" w:color="auto"/>
              <w:bottom w:val="single" w:sz="4" w:space="0" w:color="auto"/>
              <w:right w:val="single" w:sz="4" w:space="0" w:color="auto"/>
            </w:tcBorders>
            <w:hideMark/>
          </w:tcPr>
          <w:p w14:paraId="039E1476" w14:textId="77777777" w:rsidR="00BF082B" w:rsidRDefault="00BF082B" w:rsidP="002F3689">
            <w:pPr>
              <w:pStyle w:val="TAL"/>
              <w:rPr>
                <w:sz w:val="16"/>
              </w:rPr>
            </w:pPr>
            <w:r>
              <w:rPr>
                <w:sz w:val="16"/>
              </w:rPr>
              <w:t>0.1.0</w:t>
            </w:r>
          </w:p>
        </w:tc>
        <w:tc>
          <w:tcPr>
            <w:tcW w:w="4951" w:type="dxa"/>
            <w:tcBorders>
              <w:top w:val="single" w:sz="4" w:space="0" w:color="auto"/>
              <w:left w:val="single" w:sz="4" w:space="0" w:color="auto"/>
              <w:bottom w:val="single" w:sz="4" w:space="0" w:color="auto"/>
              <w:right w:val="single" w:sz="4" w:space="0" w:color="auto"/>
            </w:tcBorders>
            <w:hideMark/>
          </w:tcPr>
          <w:p w14:paraId="6283AF55" w14:textId="77777777" w:rsidR="00BF082B" w:rsidRDefault="00BF082B" w:rsidP="002F3689">
            <w:pPr>
              <w:pStyle w:val="TAL"/>
              <w:rPr>
                <w:sz w:val="16"/>
              </w:rPr>
            </w:pPr>
            <w:r>
              <w:rPr>
                <w:sz w:val="16"/>
              </w:rPr>
              <w:t>TS 37.579-5 version 0.1.0</w:t>
            </w:r>
          </w:p>
        </w:tc>
      </w:tr>
      <w:tr w:rsidR="00C121BA" w14:paraId="4C55726D"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7CF2D168" w14:textId="77777777" w:rsidR="00C121BA" w:rsidRDefault="00C121BA">
            <w:pPr>
              <w:pStyle w:val="TAR"/>
              <w:rPr>
                <w:sz w:val="16"/>
              </w:rPr>
            </w:pPr>
            <w:r>
              <w:rPr>
                <w:sz w:val="16"/>
              </w:rPr>
              <w:t>R5-247098</w:t>
            </w:r>
          </w:p>
        </w:tc>
        <w:tc>
          <w:tcPr>
            <w:tcW w:w="883" w:type="dxa"/>
            <w:tcBorders>
              <w:top w:val="single" w:sz="4" w:space="0" w:color="auto"/>
              <w:left w:val="single" w:sz="4" w:space="0" w:color="auto"/>
              <w:bottom w:val="single" w:sz="4" w:space="0" w:color="auto"/>
              <w:right w:val="single" w:sz="4" w:space="0" w:color="auto"/>
            </w:tcBorders>
            <w:hideMark/>
          </w:tcPr>
          <w:p w14:paraId="0A588E14" w14:textId="77777777" w:rsidR="00C121BA" w:rsidRDefault="00C121BA">
            <w:pPr>
              <w:pStyle w:val="TAL"/>
              <w:rPr>
                <w:sz w:val="16"/>
              </w:rPr>
            </w:pPr>
            <w:r>
              <w:rPr>
                <w:sz w:val="16"/>
              </w:rPr>
              <w:t>37.579-6</w:t>
            </w:r>
          </w:p>
        </w:tc>
        <w:tc>
          <w:tcPr>
            <w:tcW w:w="709" w:type="dxa"/>
            <w:tcBorders>
              <w:top w:val="single" w:sz="4" w:space="0" w:color="auto"/>
              <w:left w:val="single" w:sz="4" w:space="0" w:color="auto"/>
              <w:bottom w:val="single" w:sz="4" w:space="0" w:color="auto"/>
              <w:right w:val="single" w:sz="4" w:space="0" w:color="auto"/>
            </w:tcBorders>
            <w:hideMark/>
          </w:tcPr>
          <w:p w14:paraId="024F3C28" w14:textId="77777777" w:rsidR="00C121BA" w:rsidRDefault="00C121BA">
            <w:pPr>
              <w:pStyle w:val="TAL"/>
              <w:rPr>
                <w:sz w:val="16"/>
              </w:rPr>
            </w:pPr>
            <w:r>
              <w:rPr>
                <w:sz w:val="16"/>
              </w:rPr>
              <w:t>0.1.0</w:t>
            </w:r>
          </w:p>
        </w:tc>
        <w:tc>
          <w:tcPr>
            <w:tcW w:w="4951" w:type="dxa"/>
            <w:tcBorders>
              <w:top w:val="single" w:sz="4" w:space="0" w:color="auto"/>
              <w:left w:val="single" w:sz="4" w:space="0" w:color="auto"/>
              <w:bottom w:val="single" w:sz="4" w:space="0" w:color="auto"/>
              <w:right w:val="single" w:sz="4" w:space="0" w:color="auto"/>
            </w:tcBorders>
            <w:hideMark/>
          </w:tcPr>
          <w:p w14:paraId="34C3886C" w14:textId="77777777" w:rsidR="00C121BA" w:rsidRDefault="00C121BA">
            <w:pPr>
              <w:pStyle w:val="TAL"/>
              <w:rPr>
                <w:sz w:val="16"/>
              </w:rPr>
            </w:pPr>
            <w:r>
              <w:rPr>
                <w:sz w:val="16"/>
              </w:rPr>
              <w:t>TS 37.579-6 version 0.1.0</w:t>
            </w:r>
          </w:p>
        </w:tc>
      </w:tr>
      <w:tr w:rsidR="00C121BA" w14:paraId="7F7C9230" w14:textId="77777777" w:rsidTr="00BF082B">
        <w:tc>
          <w:tcPr>
            <w:tcW w:w="1097" w:type="dxa"/>
            <w:tcBorders>
              <w:top w:val="single" w:sz="4" w:space="0" w:color="auto"/>
              <w:left w:val="single" w:sz="4" w:space="0" w:color="auto"/>
              <w:bottom w:val="single" w:sz="4" w:space="0" w:color="auto"/>
              <w:right w:val="single" w:sz="4" w:space="0" w:color="auto"/>
            </w:tcBorders>
            <w:hideMark/>
          </w:tcPr>
          <w:p w14:paraId="05138C41" w14:textId="77777777" w:rsidR="00C121BA" w:rsidRDefault="00C121BA">
            <w:pPr>
              <w:pStyle w:val="TAR"/>
              <w:rPr>
                <w:sz w:val="16"/>
              </w:rPr>
            </w:pPr>
            <w:r>
              <w:rPr>
                <w:sz w:val="16"/>
              </w:rPr>
              <w:t>R5-247099</w:t>
            </w:r>
          </w:p>
        </w:tc>
        <w:tc>
          <w:tcPr>
            <w:tcW w:w="883" w:type="dxa"/>
            <w:tcBorders>
              <w:top w:val="single" w:sz="4" w:space="0" w:color="auto"/>
              <w:left w:val="single" w:sz="4" w:space="0" w:color="auto"/>
              <w:bottom w:val="single" w:sz="4" w:space="0" w:color="auto"/>
              <w:right w:val="single" w:sz="4" w:space="0" w:color="auto"/>
            </w:tcBorders>
            <w:hideMark/>
          </w:tcPr>
          <w:p w14:paraId="59F8461F" w14:textId="77777777" w:rsidR="00C121BA" w:rsidRDefault="00C121BA">
            <w:pPr>
              <w:pStyle w:val="TAL"/>
              <w:rPr>
                <w:sz w:val="16"/>
              </w:rPr>
            </w:pPr>
            <w:r>
              <w:rPr>
                <w:sz w:val="16"/>
              </w:rPr>
              <w:t>37.579-7</w:t>
            </w:r>
          </w:p>
        </w:tc>
        <w:tc>
          <w:tcPr>
            <w:tcW w:w="709" w:type="dxa"/>
            <w:tcBorders>
              <w:top w:val="single" w:sz="4" w:space="0" w:color="auto"/>
              <w:left w:val="single" w:sz="4" w:space="0" w:color="auto"/>
              <w:bottom w:val="single" w:sz="4" w:space="0" w:color="auto"/>
              <w:right w:val="single" w:sz="4" w:space="0" w:color="auto"/>
            </w:tcBorders>
            <w:hideMark/>
          </w:tcPr>
          <w:p w14:paraId="24A6E90E" w14:textId="77777777" w:rsidR="00C121BA" w:rsidRDefault="00C121BA">
            <w:pPr>
              <w:pStyle w:val="TAL"/>
              <w:rPr>
                <w:sz w:val="16"/>
              </w:rPr>
            </w:pPr>
            <w:r>
              <w:rPr>
                <w:sz w:val="16"/>
              </w:rPr>
              <w:t>0.1.0</w:t>
            </w:r>
          </w:p>
        </w:tc>
        <w:tc>
          <w:tcPr>
            <w:tcW w:w="4951" w:type="dxa"/>
            <w:tcBorders>
              <w:top w:val="single" w:sz="4" w:space="0" w:color="auto"/>
              <w:left w:val="single" w:sz="4" w:space="0" w:color="auto"/>
              <w:bottom w:val="single" w:sz="4" w:space="0" w:color="auto"/>
              <w:right w:val="single" w:sz="4" w:space="0" w:color="auto"/>
            </w:tcBorders>
            <w:hideMark/>
          </w:tcPr>
          <w:p w14:paraId="3247971A" w14:textId="77777777" w:rsidR="00C121BA" w:rsidRDefault="00C121BA">
            <w:pPr>
              <w:pStyle w:val="TAL"/>
              <w:rPr>
                <w:sz w:val="16"/>
              </w:rPr>
            </w:pPr>
            <w:r>
              <w:rPr>
                <w:sz w:val="16"/>
              </w:rPr>
              <w:t>TS 37.579-7 version 0.1.0</w:t>
            </w:r>
          </w:p>
        </w:tc>
      </w:tr>
    </w:tbl>
    <w:p w14:paraId="69014228" w14:textId="77777777" w:rsidR="00C121BA" w:rsidRDefault="00C121BA" w:rsidP="00C121BA"/>
    <w:p w14:paraId="7053E925" w14:textId="77777777" w:rsidR="00C121BA" w:rsidRDefault="00C121BA" w:rsidP="00C121BA">
      <w:pPr>
        <w:pStyle w:val="Heading2"/>
      </w:pPr>
      <w:r>
        <w:br w:type="page"/>
      </w:r>
      <w:bookmarkStart w:id="1231" w:name="_Toc184637943"/>
      <w:r>
        <w:lastRenderedPageBreak/>
        <w:t>Annex F: List of action items</w:t>
      </w:r>
      <w:bookmarkEnd w:id="1231"/>
    </w:p>
    <w:p w14:paraId="6F715F2C" w14:textId="77777777" w:rsidR="00C121BA" w:rsidRDefault="00C121BA" w:rsidP="00C121BA"/>
    <w:p w14:paraId="259130EE" w14:textId="77777777" w:rsidR="006E64F0" w:rsidRDefault="006E64F0" w:rsidP="006E64F0">
      <w:pPr>
        <w:pStyle w:val="Heading2"/>
      </w:pPr>
      <w:bookmarkStart w:id="1232" w:name="_Toc169164664"/>
      <w:bookmarkStart w:id="1233" w:name="_Toc176427558"/>
      <w:bookmarkStart w:id="1234" w:name="_Toc184637944"/>
      <w:bookmarkStart w:id="1235" w:name="_Toc228613102"/>
      <w:r>
        <w:t>Joint:</w:t>
      </w:r>
      <w:bookmarkEnd w:id="1232"/>
      <w:bookmarkEnd w:id="1233"/>
      <w:bookmarkEnd w:id="1234"/>
    </w:p>
    <w:p w14:paraId="4E0ECE50" w14:textId="3DDA91D0" w:rsidR="006E64F0" w:rsidRPr="006A3D85" w:rsidRDefault="006E64F0" w:rsidP="006E64F0">
      <w:pPr>
        <w:pStyle w:val="Heading2"/>
      </w:pPr>
      <w:bookmarkStart w:id="1236" w:name="_Toc169164665"/>
      <w:bookmarkStart w:id="1237" w:name="_Toc176427559"/>
      <w:bookmarkStart w:id="1238" w:name="_Toc184637945"/>
      <w:r>
        <w:rPr>
          <w:rFonts w:ascii="Aptos" w:hAnsi="Aptos"/>
          <w:color w:val="000000"/>
          <w:lang w:val="en-AU"/>
        </w:rPr>
        <w:t>Action Points at RAN5#10</w:t>
      </w:r>
      <w:bookmarkEnd w:id="1236"/>
      <w:bookmarkEnd w:id="1237"/>
      <w:r>
        <w:rPr>
          <w:rFonts w:ascii="Aptos" w:hAnsi="Aptos"/>
          <w:color w:val="000000"/>
          <w:lang w:val="en-AU"/>
        </w:rPr>
        <w:t>5</w:t>
      </w:r>
      <w:bookmarkEnd w:id="1238"/>
    </w:p>
    <w:tbl>
      <w:tblPr>
        <w:tblW w:w="9795" w:type="dxa"/>
        <w:tblInd w:w="96" w:type="dxa"/>
        <w:tblCellMar>
          <w:left w:w="0" w:type="dxa"/>
          <w:right w:w="0" w:type="dxa"/>
        </w:tblCellMar>
        <w:tblLook w:val="04A0" w:firstRow="1" w:lastRow="0" w:firstColumn="1" w:lastColumn="0" w:noHBand="0" w:noVBand="1"/>
      </w:tblPr>
      <w:tblGrid>
        <w:gridCol w:w="1271"/>
        <w:gridCol w:w="736"/>
        <w:gridCol w:w="2513"/>
        <w:gridCol w:w="1735"/>
        <w:gridCol w:w="1274"/>
        <w:gridCol w:w="1134"/>
        <w:gridCol w:w="1132"/>
      </w:tblGrid>
      <w:tr w:rsidR="006E64F0" w14:paraId="255D456E" w14:textId="77777777" w:rsidTr="00310C06">
        <w:trPr>
          <w:trHeight w:val="255"/>
        </w:trPr>
        <w:tc>
          <w:tcPr>
            <w:tcW w:w="1272"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90DA137" w14:textId="77777777" w:rsidR="006E64F0" w:rsidRDefault="006E64F0" w:rsidP="00310C06">
            <w:pPr>
              <w:jc w:val="center"/>
              <w:rPr>
                <w:rFonts w:ascii="Aptos" w:hAnsi="Aptos"/>
                <w:color w:val="000000"/>
              </w:rPr>
            </w:pPr>
            <w:r>
              <w:rPr>
                <w:rFonts w:ascii="Aptos" w:hAnsi="Aptos"/>
                <w:b/>
                <w:bCs/>
                <w:color w:val="000000"/>
              </w:rPr>
              <w:t>Action ID</w:t>
            </w:r>
          </w:p>
        </w:tc>
        <w:tc>
          <w:tcPr>
            <w:tcW w:w="7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AEE7FC5" w14:textId="77777777" w:rsidR="006E64F0" w:rsidRDefault="006E64F0" w:rsidP="00310C06">
            <w:pPr>
              <w:jc w:val="center"/>
              <w:rPr>
                <w:rFonts w:ascii="Aptos" w:hAnsi="Aptos"/>
                <w:color w:val="000000"/>
              </w:rPr>
            </w:pPr>
            <w:proofErr w:type="spellStart"/>
            <w:r>
              <w:rPr>
                <w:rFonts w:ascii="Aptos" w:hAnsi="Aptos"/>
                <w:b/>
                <w:bCs/>
                <w:color w:val="000000"/>
              </w:rPr>
              <w:t>sWG</w:t>
            </w:r>
            <w:proofErr w:type="spellEnd"/>
          </w:p>
        </w:tc>
        <w:tc>
          <w:tcPr>
            <w:tcW w:w="25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AA8524C" w14:textId="77777777" w:rsidR="006E64F0" w:rsidRDefault="006E64F0" w:rsidP="00310C06">
            <w:pPr>
              <w:jc w:val="center"/>
              <w:rPr>
                <w:rFonts w:ascii="Aptos" w:hAnsi="Aptos"/>
                <w:color w:val="000000"/>
              </w:rPr>
            </w:pPr>
            <w:r>
              <w:rPr>
                <w:rFonts w:ascii="Aptos" w:hAnsi="Aptos"/>
                <w:b/>
                <w:bCs/>
                <w:color w:val="000000"/>
              </w:rPr>
              <w:t>Action</w:t>
            </w:r>
          </w:p>
        </w:tc>
        <w:tc>
          <w:tcPr>
            <w:tcW w:w="173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66A347B" w14:textId="77777777" w:rsidR="006E64F0" w:rsidRDefault="006E64F0" w:rsidP="00310C06">
            <w:pPr>
              <w:jc w:val="center"/>
              <w:rPr>
                <w:rFonts w:ascii="Aptos" w:hAnsi="Aptos"/>
                <w:color w:val="000000"/>
              </w:rPr>
            </w:pPr>
            <w:r>
              <w:rPr>
                <w:rFonts w:ascii="Aptos" w:hAnsi="Aptos"/>
                <w:b/>
                <w:bCs/>
                <w:color w:val="000000"/>
              </w:rPr>
              <w:t>Responsible</w:t>
            </w:r>
          </w:p>
        </w:tc>
        <w:tc>
          <w:tcPr>
            <w:tcW w:w="127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536C2AB9" w14:textId="77777777" w:rsidR="006E64F0" w:rsidRDefault="006E64F0" w:rsidP="00310C06">
            <w:pPr>
              <w:jc w:val="center"/>
              <w:rPr>
                <w:rFonts w:ascii="Aptos" w:hAnsi="Aptos"/>
                <w:color w:val="000000"/>
              </w:rPr>
            </w:pPr>
            <w:r>
              <w:rPr>
                <w:rFonts w:ascii="Aptos" w:hAnsi="Aptos"/>
                <w:b/>
                <w:bCs/>
                <w:color w:val="000000"/>
              </w:rPr>
              <w:t xml:space="preserve">Relevant </w:t>
            </w:r>
            <w:proofErr w:type="spellStart"/>
            <w:r>
              <w:rPr>
                <w:rFonts w:ascii="Aptos" w:hAnsi="Aptos"/>
                <w:b/>
                <w:bCs/>
                <w:color w:val="000000"/>
              </w:rPr>
              <w:t>Tdoc</w:t>
            </w:r>
            <w:proofErr w:type="spellEnd"/>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7AFE574" w14:textId="77777777" w:rsidR="006E64F0" w:rsidRDefault="006E64F0" w:rsidP="00310C06">
            <w:pPr>
              <w:jc w:val="center"/>
              <w:rPr>
                <w:rFonts w:ascii="Aptos" w:hAnsi="Aptos"/>
                <w:color w:val="000000"/>
              </w:rPr>
            </w:pPr>
            <w:r>
              <w:rPr>
                <w:rFonts w:ascii="Aptos" w:hAnsi="Aptos"/>
                <w:b/>
                <w:bCs/>
                <w:color w:val="000000"/>
              </w:rPr>
              <w:t>Deadline</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20282B6" w14:textId="77777777" w:rsidR="006E64F0" w:rsidRDefault="006E64F0" w:rsidP="00310C06">
            <w:pPr>
              <w:jc w:val="center"/>
              <w:rPr>
                <w:rFonts w:ascii="Aptos" w:hAnsi="Aptos"/>
                <w:color w:val="000000"/>
              </w:rPr>
            </w:pPr>
            <w:r>
              <w:rPr>
                <w:rFonts w:ascii="Aptos" w:hAnsi="Aptos"/>
                <w:b/>
                <w:bCs/>
                <w:color w:val="000000"/>
              </w:rPr>
              <w:t>Status</w:t>
            </w:r>
          </w:p>
        </w:tc>
      </w:tr>
      <w:tr w:rsidR="006E64F0" w14:paraId="59FCFBF3" w14:textId="77777777" w:rsidTr="006E64F0">
        <w:trPr>
          <w:trHeight w:val="1358"/>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D411D" w14:textId="3E60DA82" w:rsidR="006E64F0" w:rsidRPr="006A3D85" w:rsidRDefault="006E64F0" w:rsidP="00310C06">
            <w:pPr>
              <w:rPr>
                <w:rFonts w:ascii="Arial" w:hAnsi="Arial"/>
                <w:color w:val="000000"/>
                <w:sz w:val="18"/>
              </w:rPr>
            </w:pPr>
            <w:r w:rsidRPr="006A3D85">
              <w:rPr>
                <w:rFonts w:ascii="Arial" w:hAnsi="Arial"/>
                <w:color w:val="000000"/>
                <w:sz w:val="18"/>
              </w:rPr>
              <w:t>AP#10</w:t>
            </w:r>
            <w:r>
              <w:rPr>
                <w:rFonts w:ascii="Arial" w:hAnsi="Arial"/>
                <w:color w:val="000000"/>
                <w:sz w:val="18"/>
              </w:rPr>
              <w:t>5</w:t>
            </w:r>
            <w:r w:rsidRPr="006A3D85">
              <w:rPr>
                <w:rFonts w:ascii="Arial" w:hAnsi="Arial"/>
                <w:color w:val="000000"/>
                <w:sz w:val="18"/>
              </w:rPr>
              <w:t>.0</w:t>
            </w:r>
            <w:r>
              <w:rPr>
                <w:rFonts w:ascii="Arial" w:hAnsi="Arial"/>
                <w:color w:val="000000"/>
                <w:sz w:val="18"/>
              </w:rPr>
              <w:t>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76F7B931" w14:textId="77777777" w:rsidR="006E64F0" w:rsidRPr="006A3D85" w:rsidRDefault="006E64F0" w:rsidP="00310C06">
            <w:pPr>
              <w:rPr>
                <w:rFonts w:ascii="Arial" w:hAnsi="Arial"/>
                <w:color w:val="000000"/>
                <w:sz w:val="18"/>
              </w:rPr>
            </w:pPr>
            <w:r w:rsidRPr="006A3D85">
              <w:rPr>
                <w:rFonts w:ascii="Arial" w:hAnsi="Arial"/>
                <w:color w:val="000000"/>
                <w:sz w:val="18"/>
              </w:rPr>
              <w:t>JOINT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14:paraId="49B5CFC3" w14:textId="6E4FFBED" w:rsidR="006E64F0" w:rsidRPr="006A3D85" w:rsidRDefault="006E64F0" w:rsidP="00310C06">
            <w:pPr>
              <w:rPr>
                <w:rFonts w:ascii="Arial" w:hAnsi="Arial"/>
                <w:color w:val="000000"/>
                <w:sz w:val="18"/>
              </w:rPr>
            </w:pPr>
            <w:r w:rsidRPr="006E64F0">
              <w:rPr>
                <w:rFonts w:ascii="Arial" w:hAnsi="Arial"/>
                <w:color w:val="000000"/>
                <w:sz w:val="18"/>
              </w:rPr>
              <w:t xml:space="preserve">Action point: Facilitator to come up with proposals for high level topics for contribution for the next RAN5 meeting (RAN5#106) under Agenda Item AI/ML Testability &amp; Interoperability. High level topics to be finalized by </w:t>
            </w:r>
            <w:proofErr w:type="spellStart"/>
            <w:r w:rsidRPr="006E64F0">
              <w:rPr>
                <w:rFonts w:ascii="Arial" w:hAnsi="Arial"/>
                <w:color w:val="000000"/>
                <w:sz w:val="18"/>
              </w:rPr>
              <w:t>mid January</w:t>
            </w:r>
            <w:proofErr w:type="spellEnd"/>
            <w:r w:rsidRPr="006E64F0">
              <w:rPr>
                <w:rFonts w:ascii="Arial" w:hAnsi="Arial"/>
                <w:color w:val="000000"/>
                <w:sz w:val="18"/>
              </w:rPr>
              <w:t xml:space="preserve"> 2025.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14:paraId="5EF04C32" w14:textId="72ACEB4C" w:rsidR="006E64F0" w:rsidRPr="006A3D85" w:rsidRDefault="006E64F0" w:rsidP="00310C06">
            <w:pPr>
              <w:rPr>
                <w:rFonts w:ascii="Arial" w:hAnsi="Arial"/>
                <w:color w:val="000000"/>
                <w:sz w:val="18"/>
              </w:rPr>
            </w:pPr>
            <w:r>
              <w:rPr>
                <w:rFonts w:ascii="Arial" w:hAnsi="Arial"/>
                <w:color w:val="000000"/>
                <w:sz w:val="18"/>
              </w:rPr>
              <w:t>Qualcomm, CMCC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3A80AA2" w14:textId="39B094EC" w:rsidR="006E64F0" w:rsidRPr="006A3D85" w:rsidRDefault="006E64F0" w:rsidP="00310C06">
            <w:pPr>
              <w:rPr>
                <w:rFonts w:ascii="Arial" w:hAnsi="Arial"/>
                <w:color w:val="000000"/>
                <w:sz w:val="18"/>
              </w:rPr>
            </w:pPr>
            <w:r w:rsidRPr="006A3D85">
              <w:rPr>
                <w:rFonts w:ascii="Arial" w:hAnsi="Arial"/>
                <w:color w:val="000000"/>
                <w:sz w:val="18"/>
              </w:rPr>
              <w:t>R5-23</w:t>
            </w:r>
            <w:r>
              <w:rPr>
                <w:rFonts w:ascii="Arial" w:hAnsi="Arial"/>
                <w:color w:val="000000"/>
                <w:sz w:val="18"/>
              </w:rPr>
              <w:t>76</w:t>
            </w:r>
            <w:r w:rsidRPr="006A3D85">
              <w:rPr>
                <w:rFonts w:ascii="Arial" w:hAnsi="Arial"/>
                <w:color w:val="000000"/>
                <w:sz w:val="18"/>
              </w:rPr>
              <w:t>8</w:t>
            </w:r>
            <w:r>
              <w:rPr>
                <w:rFonts w:ascii="Arial" w:hAnsi="Arial"/>
                <w:color w:val="000000"/>
                <w:sz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0ACB4FB" w14:textId="35520F43" w:rsidR="006E64F0" w:rsidRPr="006A3D85" w:rsidRDefault="006E64F0" w:rsidP="00310C06">
            <w:pPr>
              <w:rPr>
                <w:rFonts w:ascii="Arial" w:hAnsi="Arial"/>
                <w:color w:val="000000"/>
                <w:sz w:val="18"/>
              </w:rPr>
            </w:pPr>
            <w:r w:rsidRPr="006A3D85">
              <w:rPr>
                <w:rFonts w:ascii="Arial" w:hAnsi="Arial"/>
                <w:color w:val="000000"/>
                <w:sz w:val="18"/>
              </w:rPr>
              <w:t>RAN5#10</w:t>
            </w:r>
            <w:r>
              <w:rPr>
                <w:rFonts w:ascii="Arial" w:hAnsi="Arial"/>
                <w:color w:val="000000"/>
                <w:sz w:val="18"/>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EF64DA" w14:textId="46EDAA45" w:rsidR="006E64F0" w:rsidRPr="006A3D85" w:rsidRDefault="006E64F0" w:rsidP="00310C06">
            <w:pPr>
              <w:rPr>
                <w:rFonts w:ascii="Arial" w:hAnsi="Arial"/>
                <w:color w:val="000000"/>
                <w:sz w:val="18"/>
              </w:rPr>
            </w:pPr>
            <w:r>
              <w:rPr>
                <w:rFonts w:ascii="Arial" w:hAnsi="Arial"/>
                <w:color w:val="000000"/>
                <w:sz w:val="18"/>
              </w:rPr>
              <w:t>Pending</w:t>
            </w:r>
          </w:p>
        </w:tc>
      </w:tr>
    </w:tbl>
    <w:p w14:paraId="595A83C0" w14:textId="77777777" w:rsidR="006E64F0" w:rsidRDefault="006E64F0" w:rsidP="006E64F0"/>
    <w:p w14:paraId="79B82B91" w14:textId="77777777" w:rsidR="006E64F0" w:rsidRDefault="006E64F0" w:rsidP="006E64F0"/>
    <w:p w14:paraId="06DAEA57" w14:textId="77777777" w:rsidR="006E64F0" w:rsidRDefault="006E64F0" w:rsidP="006E64F0">
      <w:pPr>
        <w:pStyle w:val="Heading2"/>
      </w:pPr>
      <w:bookmarkStart w:id="1239" w:name="_Toc184637946"/>
      <w:r>
        <w:t>SIG:</w:t>
      </w:r>
      <w:bookmarkEnd w:id="1239"/>
    </w:p>
    <w:p w14:paraId="37A96A6D" w14:textId="7D06BF04" w:rsidR="006E64F0" w:rsidRPr="000B07A9" w:rsidRDefault="006E64F0" w:rsidP="006E64F0">
      <w:pPr>
        <w:pStyle w:val="Heading2"/>
      </w:pPr>
      <w:bookmarkStart w:id="1240" w:name="_Toc184637947"/>
      <w:r>
        <w:t>Action Points at RAN5#105</w:t>
      </w:r>
      <w:bookmarkEnd w:id="1240"/>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E64F0" w:rsidRPr="000B07A9" w14:paraId="03A4036E" w14:textId="77777777" w:rsidTr="00310C0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964A632" w14:textId="77777777" w:rsidR="006E64F0" w:rsidRPr="000B07A9" w:rsidRDefault="006E64F0" w:rsidP="00310C0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2548BAC3" w14:textId="77777777" w:rsidR="006E64F0" w:rsidRPr="000B07A9" w:rsidRDefault="006E64F0" w:rsidP="00310C0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72318236" w14:textId="77777777" w:rsidR="006E64F0" w:rsidRPr="000B07A9" w:rsidRDefault="006E64F0" w:rsidP="00310C0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05D345F" w14:textId="77777777" w:rsidR="006E64F0" w:rsidRPr="000B07A9" w:rsidRDefault="006E64F0" w:rsidP="00310C0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2AF09F0" w14:textId="77777777" w:rsidR="006E64F0" w:rsidRPr="000B07A9" w:rsidRDefault="006E64F0" w:rsidP="00310C0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01D058B" w14:textId="77777777" w:rsidR="006E64F0" w:rsidRPr="000B07A9" w:rsidRDefault="006E64F0" w:rsidP="00310C0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46A78AC" w14:textId="77777777" w:rsidR="006E64F0" w:rsidRPr="000B07A9" w:rsidRDefault="006E64F0" w:rsidP="00310C06">
            <w:pPr>
              <w:pStyle w:val="TAH"/>
              <w:rPr>
                <w:rFonts w:cs="Arial"/>
              </w:rPr>
            </w:pPr>
            <w:r w:rsidRPr="000B07A9">
              <w:rPr>
                <w:rFonts w:cs="Arial"/>
              </w:rPr>
              <w:t>Status</w:t>
            </w:r>
          </w:p>
        </w:tc>
      </w:tr>
      <w:tr w:rsidR="006E64F0" w:rsidRPr="000B07A9" w14:paraId="25B17AC3" w14:textId="77777777" w:rsidTr="00310C0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6243521" w14:textId="77777777" w:rsidR="006E64F0" w:rsidRPr="002D6772" w:rsidRDefault="006E64F0" w:rsidP="00310C06">
            <w:pPr>
              <w:pStyle w:val="TAL"/>
              <w:rPr>
                <w:color w:val="000000"/>
              </w:rPr>
            </w:pPr>
            <w:r w:rsidRPr="00C6368D">
              <w:t>AP#</w:t>
            </w:r>
            <w:r>
              <w:t>105</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7617063B" w14:textId="77777777" w:rsidR="006E64F0" w:rsidRPr="002D6772" w:rsidRDefault="006E64F0" w:rsidP="00310C06">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56FE11" w14:textId="77777777" w:rsidR="006E64F0" w:rsidRPr="002D6772" w:rsidRDefault="006E64F0" w:rsidP="00310C06">
            <w:pPr>
              <w:pStyle w:val="TAL"/>
              <w:rPr>
                <w:color w:val="000000"/>
              </w:rPr>
            </w:pPr>
            <w:r>
              <w:rPr>
                <w:color w:val="000000"/>
              </w:rPr>
              <w:t xml:space="preserve">Update all references to NG.114 PICS to </w:t>
            </w:r>
            <w:r w:rsidRPr="00EF0168">
              <w:rPr>
                <w:color w:val="000000"/>
              </w:rPr>
              <w:t>pc_NG114</w:t>
            </w:r>
            <w:r>
              <w:rPr>
                <w:color w:val="000000"/>
              </w:rPr>
              <w:t xml:space="preserve"> and remove </w:t>
            </w:r>
            <w:r w:rsidRPr="0099312E">
              <w:t>pc_NG114_v1_0</w:t>
            </w:r>
            <w:r>
              <w:t xml:space="preserve"> &amp; </w:t>
            </w:r>
            <w:r w:rsidRPr="0099312E">
              <w:t>pc_NG114_v</w:t>
            </w:r>
            <w:r>
              <w:t>2</w:t>
            </w:r>
            <w:r w:rsidRPr="0099312E">
              <w:t>_0</w:t>
            </w:r>
            <w:r>
              <w:t xml:space="preserve"> in all specifications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05DBD19" w14:textId="77777777" w:rsidR="006E64F0" w:rsidRPr="002D6772" w:rsidRDefault="006E64F0" w:rsidP="00310C06">
            <w:pPr>
              <w:pStyle w:val="TAL"/>
              <w:rPr>
                <w:color w:val="000000"/>
              </w:rPr>
            </w:pPr>
            <w:r>
              <w:rPr>
                <w:color w:val="000000"/>
              </w:rPr>
              <w:t>Ericsson, 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2C49B8" w14:textId="77777777" w:rsidR="006E64F0" w:rsidRPr="00A2715B" w:rsidRDefault="006E64F0" w:rsidP="00310C06">
            <w:pPr>
              <w:pStyle w:val="TAL"/>
            </w:pPr>
            <w:r w:rsidRPr="00762260">
              <w:t>R5-2</w:t>
            </w:r>
            <w:r>
              <w:t>47604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4BEF5" w14:textId="77777777" w:rsidR="006E64F0" w:rsidRPr="002D6772" w:rsidRDefault="006E64F0" w:rsidP="00310C06">
            <w:pPr>
              <w:pStyle w:val="TAL"/>
              <w:rPr>
                <w:color w:val="000000"/>
              </w:rPr>
            </w:pPr>
            <w:r w:rsidRPr="00C6368D">
              <w:t>RAN5#</w:t>
            </w:r>
            <w: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392BF" w14:textId="3ECF8D51" w:rsidR="006E64F0" w:rsidRPr="006E64F0" w:rsidRDefault="006E64F0" w:rsidP="00310C06">
            <w:pPr>
              <w:pStyle w:val="TAL"/>
            </w:pPr>
            <w:r>
              <w:t>Pending</w:t>
            </w:r>
          </w:p>
        </w:tc>
      </w:tr>
    </w:tbl>
    <w:p w14:paraId="64524835" w14:textId="77777777" w:rsidR="006E64F0" w:rsidRDefault="006E64F0" w:rsidP="006E64F0"/>
    <w:p w14:paraId="43EFEC7A" w14:textId="77777777" w:rsidR="006E64F0" w:rsidRDefault="006E64F0" w:rsidP="006E64F0"/>
    <w:p w14:paraId="24BF485C" w14:textId="43A8F5F1" w:rsidR="006E64F0" w:rsidRPr="000B07A9" w:rsidRDefault="006E64F0" w:rsidP="006E64F0">
      <w:pPr>
        <w:pStyle w:val="Heading2"/>
      </w:pPr>
      <w:bookmarkStart w:id="1241" w:name="_Toc184637948"/>
      <w:r>
        <w:t>Action Points at RAN5#104</w:t>
      </w:r>
      <w:bookmarkEnd w:id="1241"/>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E64F0" w:rsidRPr="000B07A9" w14:paraId="20AE966D" w14:textId="77777777" w:rsidTr="00310C0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5947A9C4" w14:textId="77777777" w:rsidR="006E64F0" w:rsidRPr="000B07A9" w:rsidRDefault="006E64F0" w:rsidP="00310C0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2D48B4D2" w14:textId="77777777" w:rsidR="006E64F0" w:rsidRPr="000B07A9" w:rsidRDefault="006E64F0" w:rsidP="00310C0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94DB65A" w14:textId="77777777" w:rsidR="006E64F0" w:rsidRPr="000B07A9" w:rsidRDefault="006E64F0" w:rsidP="00310C0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5598146" w14:textId="77777777" w:rsidR="006E64F0" w:rsidRPr="000B07A9" w:rsidRDefault="006E64F0" w:rsidP="00310C0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5C12775" w14:textId="77777777" w:rsidR="006E64F0" w:rsidRPr="000B07A9" w:rsidRDefault="006E64F0" w:rsidP="00310C0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E1382D9" w14:textId="77777777" w:rsidR="006E64F0" w:rsidRPr="000B07A9" w:rsidRDefault="006E64F0" w:rsidP="00310C0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D8FCCBF" w14:textId="77777777" w:rsidR="006E64F0" w:rsidRPr="000B07A9" w:rsidRDefault="006E64F0" w:rsidP="00310C06">
            <w:pPr>
              <w:pStyle w:val="TAH"/>
              <w:rPr>
                <w:rFonts w:cs="Arial"/>
              </w:rPr>
            </w:pPr>
            <w:r w:rsidRPr="000B07A9">
              <w:rPr>
                <w:rFonts w:cs="Arial"/>
              </w:rPr>
              <w:t>Status</w:t>
            </w:r>
          </w:p>
        </w:tc>
      </w:tr>
      <w:tr w:rsidR="006E64F0" w:rsidRPr="000B07A9" w14:paraId="674F3D3A" w14:textId="77777777" w:rsidTr="00310C0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4CDA1AC" w14:textId="77777777" w:rsidR="006E64F0" w:rsidRPr="002D6772" w:rsidRDefault="006E64F0" w:rsidP="00310C06">
            <w:pPr>
              <w:pStyle w:val="TAL"/>
              <w:rPr>
                <w:color w:val="000000"/>
              </w:rPr>
            </w:pPr>
            <w:r w:rsidRPr="00C6368D">
              <w:t>AP#</w:t>
            </w:r>
            <w:r>
              <w:t>104</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3FC027AA" w14:textId="77777777" w:rsidR="006E64F0" w:rsidRPr="002D6772" w:rsidRDefault="006E64F0" w:rsidP="00310C06">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BE78FA" w14:textId="77777777" w:rsidR="006E64F0" w:rsidRPr="002D6772" w:rsidRDefault="006E64F0" w:rsidP="00310C06">
            <w:pPr>
              <w:pStyle w:val="TAL"/>
              <w:rPr>
                <w:color w:val="000000"/>
              </w:rPr>
            </w:pPr>
            <w:r>
              <w:rPr>
                <w:color w:val="000000"/>
              </w:rPr>
              <w:t>Review and update TS 38.508-1 clause 4.9.6 as it seems to allow non-conformant UE behaviour</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B33EEF4" w14:textId="77777777" w:rsidR="006E64F0" w:rsidRPr="002D6772" w:rsidRDefault="006E64F0" w:rsidP="00310C06">
            <w:pPr>
              <w:pStyle w:val="TAL"/>
              <w:rPr>
                <w:color w:val="000000"/>
              </w:rPr>
            </w:pPr>
            <w:r>
              <w:rPr>
                <w:color w:val="000000"/>
              </w:rPr>
              <w:t>Keysight, TF160, Samsung,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62E235" w14:textId="77777777" w:rsidR="006E64F0" w:rsidRPr="00A2715B" w:rsidRDefault="006E64F0" w:rsidP="00310C06">
            <w:pPr>
              <w:pStyle w:val="TAL"/>
            </w:pPr>
            <w:r w:rsidRPr="00762260">
              <w:t>R5-2</w:t>
            </w:r>
            <w:r>
              <w:t>45752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8CBD62" w14:textId="77777777" w:rsidR="006E64F0" w:rsidRPr="002D6772" w:rsidRDefault="006E64F0" w:rsidP="00310C06">
            <w:pPr>
              <w:pStyle w:val="TAL"/>
              <w:rPr>
                <w:color w:val="000000"/>
              </w:rPr>
            </w:pPr>
            <w:r w:rsidRPr="00C6368D">
              <w:t>RAN5#</w:t>
            </w:r>
            <w:r>
              <w:t>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A1FF1" w14:textId="77777777" w:rsidR="006E64F0" w:rsidRDefault="006E64F0" w:rsidP="00310C06">
            <w:pPr>
              <w:pStyle w:val="TAL"/>
            </w:pPr>
            <w:r w:rsidRPr="005C5B8C">
              <w:rPr>
                <w:highlight w:val="yellow"/>
              </w:rPr>
              <w:t>Closed</w:t>
            </w:r>
          </w:p>
          <w:p w14:paraId="3DFB288B" w14:textId="46FE0BF9" w:rsidR="006E64F0" w:rsidRPr="006E64F0" w:rsidRDefault="006E64F0" w:rsidP="00310C06">
            <w:pPr>
              <w:pStyle w:val="TAL"/>
            </w:pPr>
            <w:r>
              <w:t>R5-247663</w:t>
            </w:r>
          </w:p>
        </w:tc>
      </w:tr>
    </w:tbl>
    <w:p w14:paraId="6D5CEEB6" w14:textId="77777777" w:rsidR="006E64F0" w:rsidRDefault="006E64F0" w:rsidP="006E64F0"/>
    <w:p w14:paraId="7E91EA1E" w14:textId="77777777" w:rsidR="006E64F0" w:rsidRDefault="006E64F0" w:rsidP="006E64F0"/>
    <w:p w14:paraId="65ECC704" w14:textId="213EBAD3" w:rsidR="006E64F0" w:rsidRPr="000B07A9" w:rsidRDefault="006E64F0" w:rsidP="006E64F0">
      <w:pPr>
        <w:pStyle w:val="Heading2"/>
      </w:pPr>
      <w:bookmarkStart w:id="1242" w:name="_Toc184637949"/>
      <w:r>
        <w:lastRenderedPageBreak/>
        <w:t>Action Points at RAN5#103</w:t>
      </w:r>
      <w:bookmarkEnd w:id="1242"/>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E64F0" w:rsidRPr="000B07A9" w14:paraId="3584D24C" w14:textId="77777777" w:rsidTr="00310C06">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79BC257" w14:textId="77777777" w:rsidR="006E64F0" w:rsidRPr="000B07A9" w:rsidRDefault="006E64F0" w:rsidP="00310C06">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D7B4DEF" w14:textId="77777777" w:rsidR="006E64F0" w:rsidRPr="000B07A9" w:rsidRDefault="006E64F0" w:rsidP="00310C06">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3E69AADB" w14:textId="77777777" w:rsidR="006E64F0" w:rsidRPr="000B07A9" w:rsidRDefault="006E64F0" w:rsidP="00310C06">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6CC7603" w14:textId="77777777" w:rsidR="006E64F0" w:rsidRPr="000B07A9" w:rsidRDefault="006E64F0" w:rsidP="00310C06">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CD844DB" w14:textId="77777777" w:rsidR="006E64F0" w:rsidRPr="000B07A9" w:rsidRDefault="006E64F0" w:rsidP="00310C06">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FD65176" w14:textId="77777777" w:rsidR="006E64F0" w:rsidRPr="000B07A9" w:rsidRDefault="006E64F0" w:rsidP="00310C06">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BFFF5C8" w14:textId="77777777" w:rsidR="006E64F0" w:rsidRPr="000B07A9" w:rsidRDefault="006E64F0" w:rsidP="00310C06">
            <w:pPr>
              <w:pStyle w:val="TAH"/>
              <w:rPr>
                <w:rFonts w:cs="Arial"/>
              </w:rPr>
            </w:pPr>
            <w:r w:rsidRPr="000B07A9">
              <w:rPr>
                <w:rFonts w:cs="Arial"/>
              </w:rPr>
              <w:t>Status</w:t>
            </w:r>
          </w:p>
        </w:tc>
      </w:tr>
      <w:tr w:rsidR="006E64F0" w:rsidRPr="000B07A9" w14:paraId="3CF4F027" w14:textId="77777777" w:rsidTr="00310C0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38482E1" w14:textId="77777777" w:rsidR="006E64F0" w:rsidRDefault="006E64F0" w:rsidP="00310C06">
            <w:pPr>
              <w:pStyle w:val="TAL"/>
              <w:rPr>
                <w:color w:val="D0CECE"/>
              </w:rPr>
            </w:pPr>
            <w:r>
              <w:rPr>
                <w:color w:val="D0CECE"/>
              </w:rPr>
              <w:t>AP#103.01</w:t>
            </w:r>
          </w:p>
        </w:tc>
        <w:tc>
          <w:tcPr>
            <w:tcW w:w="720" w:type="dxa"/>
            <w:tcBorders>
              <w:top w:val="single" w:sz="4" w:space="0" w:color="auto"/>
              <w:left w:val="single" w:sz="4" w:space="0" w:color="auto"/>
              <w:bottom w:val="single" w:sz="4" w:space="0" w:color="auto"/>
              <w:right w:val="single" w:sz="4" w:space="0" w:color="auto"/>
            </w:tcBorders>
          </w:tcPr>
          <w:p w14:paraId="4D9DC056" w14:textId="77777777" w:rsidR="006E64F0" w:rsidRDefault="006E64F0" w:rsidP="00310C06">
            <w:pPr>
              <w:pStyle w:val="TAL"/>
              <w:rPr>
                <w:color w:val="D0CECE"/>
              </w:rPr>
            </w:pPr>
            <w:r>
              <w:rPr>
                <w:color w:val="D0CECE"/>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E891D6" w14:textId="77777777" w:rsidR="006E64F0" w:rsidRDefault="006E64F0" w:rsidP="00310C06">
            <w:pPr>
              <w:pStyle w:val="TAL"/>
              <w:rPr>
                <w:color w:val="D0CECE"/>
              </w:rPr>
            </w:pPr>
            <w:r>
              <w:rPr>
                <w:color w:val="D0CECE"/>
              </w:rPr>
              <w:t>Review and update spec language in e-SIM related procedures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02F9C7A" w14:textId="77777777" w:rsidR="006E64F0" w:rsidRDefault="006E64F0" w:rsidP="00310C06">
            <w:pPr>
              <w:pStyle w:val="TAL"/>
              <w:rPr>
                <w:color w:val="D0CECE"/>
              </w:rPr>
            </w:pPr>
            <w:r>
              <w:rPr>
                <w:color w:val="D0CECE"/>
              </w:rPr>
              <w:t>Qualcomm, Anritsu, Keysight, R&amp;S, MediaTek, TF160, 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2D713" w14:textId="77777777" w:rsidR="006E64F0" w:rsidRDefault="006E64F0" w:rsidP="00310C06">
            <w:pPr>
              <w:pStyle w:val="TAL"/>
              <w:rPr>
                <w:color w:val="D0CECE"/>
              </w:rPr>
            </w:pPr>
            <w:r>
              <w:rPr>
                <w:color w:val="D0CECE"/>
              </w:rPr>
              <w:t>R5-243466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1DD54" w14:textId="77777777" w:rsidR="006E64F0" w:rsidRDefault="006E64F0" w:rsidP="00310C06">
            <w:pPr>
              <w:pStyle w:val="TAL"/>
              <w:rPr>
                <w:color w:val="D0CECE"/>
              </w:rPr>
            </w:pPr>
            <w:r>
              <w:rPr>
                <w:color w:val="D0CECE"/>
              </w:rPr>
              <w:t>RAN5#104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4A8DF" w14:textId="77777777" w:rsidR="006E64F0" w:rsidRDefault="006E64F0" w:rsidP="00310C06">
            <w:pPr>
              <w:pStyle w:val="TAL"/>
              <w:rPr>
                <w:color w:val="D0CECE"/>
              </w:rPr>
            </w:pPr>
            <w:r>
              <w:rPr>
                <w:color w:val="D0CECE"/>
              </w:rPr>
              <w:t>Closed</w:t>
            </w:r>
          </w:p>
          <w:p w14:paraId="67EF462E" w14:textId="77777777" w:rsidR="006E64F0" w:rsidRDefault="006E64F0" w:rsidP="00310C06">
            <w:pPr>
              <w:pStyle w:val="TAL"/>
              <w:rPr>
                <w:color w:val="D0CECE"/>
              </w:rPr>
            </w:pPr>
            <w:r>
              <w:rPr>
                <w:color w:val="D0CECE"/>
              </w:rPr>
              <w:t>R5-245484</w:t>
            </w:r>
          </w:p>
          <w:p w14:paraId="61644460" w14:textId="77777777" w:rsidR="006E64F0" w:rsidRDefault="006E64F0" w:rsidP="00310C06">
            <w:pPr>
              <w:pStyle w:val="TAL"/>
              <w:rPr>
                <w:color w:val="D0CECE"/>
              </w:rPr>
            </w:pPr>
            <w:r>
              <w:rPr>
                <w:color w:val="D0CECE"/>
              </w:rPr>
              <w:t>R5-245659</w:t>
            </w:r>
          </w:p>
          <w:p w14:paraId="5EA005C4" w14:textId="77777777" w:rsidR="006E64F0" w:rsidRDefault="006E64F0" w:rsidP="00310C06">
            <w:pPr>
              <w:pStyle w:val="TAL"/>
              <w:rPr>
                <w:color w:val="D0CECE"/>
              </w:rPr>
            </w:pPr>
          </w:p>
          <w:p w14:paraId="3C0A29D0" w14:textId="77777777" w:rsidR="006E64F0" w:rsidRDefault="006E64F0" w:rsidP="00310C06">
            <w:pPr>
              <w:pStyle w:val="TAL"/>
              <w:rPr>
                <w:color w:val="D0CECE"/>
              </w:rPr>
            </w:pPr>
          </w:p>
          <w:p w14:paraId="6CF2E2D5" w14:textId="77777777" w:rsidR="006E64F0" w:rsidRDefault="006E64F0" w:rsidP="00310C06">
            <w:pPr>
              <w:pStyle w:val="TAL"/>
              <w:rPr>
                <w:color w:val="D0CECE"/>
                <w:highlight w:val="yellow"/>
              </w:rPr>
            </w:pPr>
          </w:p>
        </w:tc>
      </w:tr>
      <w:tr w:rsidR="006E64F0" w:rsidRPr="000B07A9" w14:paraId="0F2228AB" w14:textId="77777777" w:rsidTr="00310C0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BADDBDE" w14:textId="77777777" w:rsidR="006E64F0" w:rsidRPr="00C6368D" w:rsidRDefault="006E64F0" w:rsidP="00310C06">
            <w:pPr>
              <w:pStyle w:val="TAL"/>
            </w:pPr>
            <w:r w:rsidRPr="00C6368D">
              <w:t>AP#</w:t>
            </w:r>
            <w:r>
              <w:t>103</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77D88300" w14:textId="77777777" w:rsidR="006E64F0" w:rsidRPr="00C6368D" w:rsidRDefault="006E64F0" w:rsidP="00310C06">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268F69" w14:textId="77777777" w:rsidR="006E64F0" w:rsidRDefault="006E64F0" w:rsidP="00310C06">
            <w:pPr>
              <w:pStyle w:val="TAL"/>
              <w:rPr>
                <w:color w:val="000000"/>
              </w:rPr>
            </w:pPr>
            <w:r>
              <w:rPr>
                <w:color w:val="000000"/>
              </w:rPr>
              <w:t>Review and address inconsistencies in the application of conditions in TS 34.229-5</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A588517" w14:textId="77777777" w:rsidR="006E64F0" w:rsidRDefault="006E64F0" w:rsidP="00310C06">
            <w:pPr>
              <w:pStyle w:val="TAL"/>
              <w:rPr>
                <w:color w:val="000000"/>
              </w:rPr>
            </w:pPr>
            <w:r>
              <w:rPr>
                <w:color w:val="000000"/>
              </w:rPr>
              <w:t>Ericsson, 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F683F3" w14:textId="77777777" w:rsidR="006E64F0" w:rsidRPr="00762260" w:rsidRDefault="006E64F0" w:rsidP="00310C06">
            <w:pPr>
              <w:pStyle w:val="TAL"/>
            </w:pPr>
            <w:r w:rsidRPr="00762260">
              <w:t>R5-2</w:t>
            </w:r>
            <w:r>
              <w:t>42620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0A46C" w14:textId="77777777" w:rsidR="006E64F0" w:rsidRPr="00C6368D" w:rsidRDefault="006E64F0" w:rsidP="00310C06">
            <w:pPr>
              <w:pStyle w:val="TAL"/>
            </w:pPr>
            <w:r w:rsidRPr="00126827">
              <w:t>RAN5#105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207DFB" w14:textId="77777777" w:rsidR="006E64F0" w:rsidRDefault="006E64F0" w:rsidP="00310C06">
            <w:pPr>
              <w:pStyle w:val="TAL"/>
            </w:pPr>
            <w:r w:rsidRPr="005C5B8C">
              <w:rPr>
                <w:highlight w:val="yellow"/>
              </w:rPr>
              <w:t>Closed</w:t>
            </w:r>
          </w:p>
          <w:p w14:paraId="168DD4C0" w14:textId="77777777" w:rsidR="006E64F0" w:rsidRDefault="006E64F0" w:rsidP="00310C06">
            <w:pPr>
              <w:pStyle w:val="TAL"/>
            </w:pPr>
            <w:r>
              <w:t>R5-244439</w:t>
            </w:r>
          </w:p>
          <w:p w14:paraId="11AF5A26" w14:textId="20F736CD" w:rsidR="006E64F0" w:rsidRDefault="006E64F0" w:rsidP="00310C06">
            <w:pPr>
              <w:pStyle w:val="TAL"/>
            </w:pPr>
            <w:r w:rsidRPr="000F6FEB">
              <w:t>R5-246632</w:t>
            </w:r>
            <w:r>
              <w:t>-41</w:t>
            </w:r>
          </w:p>
        </w:tc>
      </w:tr>
      <w:tr w:rsidR="006E64F0" w:rsidRPr="000B07A9" w14:paraId="5654B567" w14:textId="77777777" w:rsidTr="00310C0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C7ED8D3" w14:textId="77777777" w:rsidR="006E64F0" w:rsidRDefault="006E64F0" w:rsidP="00310C06">
            <w:pPr>
              <w:pStyle w:val="TAL"/>
              <w:rPr>
                <w:color w:val="D0CECE"/>
              </w:rPr>
            </w:pPr>
            <w:r>
              <w:rPr>
                <w:color w:val="D0CECE"/>
              </w:rPr>
              <w:t>AP#103.03</w:t>
            </w:r>
          </w:p>
        </w:tc>
        <w:tc>
          <w:tcPr>
            <w:tcW w:w="720" w:type="dxa"/>
            <w:tcBorders>
              <w:top w:val="single" w:sz="4" w:space="0" w:color="auto"/>
              <w:left w:val="single" w:sz="4" w:space="0" w:color="auto"/>
              <w:bottom w:val="single" w:sz="4" w:space="0" w:color="auto"/>
              <w:right w:val="single" w:sz="4" w:space="0" w:color="auto"/>
            </w:tcBorders>
          </w:tcPr>
          <w:p w14:paraId="1950F30B" w14:textId="77777777" w:rsidR="006E64F0" w:rsidRDefault="006E64F0" w:rsidP="00310C06">
            <w:pPr>
              <w:pStyle w:val="TAL"/>
              <w:rPr>
                <w:color w:val="D0CECE"/>
              </w:rPr>
            </w:pPr>
            <w:r>
              <w:rPr>
                <w:color w:val="D0CECE"/>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889F0C" w14:textId="77777777" w:rsidR="006E64F0" w:rsidRDefault="006E64F0" w:rsidP="00310C06">
            <w:pPr>
              <w:pStyle w:val="TAL"/>
              <w:rPr>
                <w:color w:val="D0CECE"/>
              </w:rPr>
            </w:pPr>
            <w:r>
              <w:rPr>
                <w:color w:val="D0CECE"/>
              </w:rPr>
              <w:t>Review and update (if needed) NR 5GC CAG test cases verification of CAG support as part of the Registration procedure in the test sequence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14A7617" w14:textId="77777777" w:rsidR="006E64F0" w:rsidRDefault="006E64F0" w:rsidP="00310C06">
            <w:pPr>
              <w:pStyle w:val="TAL"/>
              <w:rPr>
                <w:color w:val="D0CECE"/>
              </w:rPr>
            </w:pPr>
            <w:r>
              <w:rPr>
                <w:color w:val="D0CECE"/>
              </w:rPr>
              <w:t>R&amp;S,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104F5" w14:textId="77777777" w:rsidR="006E64F0" w:rsidRDefault="006E64F0" w:rsidP="00310C06">
            <w:pPr>
              <w:pStyle w:val="TAL"/>
              <w:rPr>
                <w:color w:val="D0CECE"/>
              </w:rPr>
            </w:pPr>
            <w:r>
              <w:rPr>
                <w:color w:val="D0CECE"/>
              </w:rPr>
              <w:t>R5-243588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47F21C" w14:textId="77777777" w:rsidR="006E64F0" w:rsidRDefault="006E64F0" w:rsidP="00310C06">
            <w:pPr>
              <w:pStyle w:val="TAL"/>
              <w:rPr>
                <w:color w:val="D0CECE"/>
              </w:rPr>
            </w:pPr>
            <w:r>
              <w:rPr>
                <w:color w:val="D0CECE"/>
              </w:rPr>
              <w:t>RAN5#104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200FF9" w14:textId="77777777" w:rsidR="006E64F0" w:rsidRDefault="006E64F0" w:rsidP="00310C06">
            <w:pPr>
              <w:pStyle w:val="TAL"/>
              <w:rPr>
                <w:color w:val="D0CECE"/>
              </w:rPr>
            </w:pPr>
            <w:r>
              <w:rPr>
                <w:color w:val="D0CECE"/>
              </w:rPr>
              <w:t>Closed</w:t>
            </w:r>
          </w:p>
          <w:p w14:paraId="1C11A5EA" w14:textId="77777777" w:rsidR="006E64F0" w:rsidRDefault="006E64F0" w:rsidP="00310C06">
            <w:pPr>
              <w:pStyle w:val="TAL"/>
              <w:rPr>
                <w:color w:val="D0CECE"/>
              </w:rPr>
            </w:pPr>
            <w:r>
              <w:rPr>
                <w:color w:val="D0CECE"/>
              </w:rPr>
              <w:t>Keysight CRs R5-245321, R5245435, R5-245436 could lead to completion</w:t>
            </w:r>
          </w:p>
          <w:p w14:paraId="6C16CF68" w14:textId="77777777" w:rsidR="006E64F0" w:rsidRDefault="006E64F0" w:rsidP="00310C06">
            <w:pPr>
              <w:pStyle w:val="TAL"/>
              <w:rPr>
                <w:color w:val="D0CECE"/>
              </w:rPr>
            </w:pPr>
          </w:p>
          <w:p w14:paraId="421FBAF9" w14:textId="77777777" w:rsidR="006E64F0" w:rsidRDefault="006E64F0" w:rsidP="00310C06">
            <w:pPr>
              <w:pStyle w:val="TAL"/>
              <w:rPr>
                <w:color w:val="D0CECE"/>
              </w:rPr>
            </w:pPr>
          </w:p>
        </w:tc>
      </w:tr>
      <w:bookmarkEnd w:id="1235"/>
    </w:tbl>
    <w:p w14:paraId="02EEC0E6" w14:textId="77777777" w:rsidR="006E64F0" w:rsidRDefault="006E64F0" w:rsidP="00C121BA"/>
    <w:p w14:paraId="0B297D18" w14:textId="77777777" w:rsidR="006E64F0" w:rsidRDefault="006E64F0" w:rsidP="00C121BA"/>
    <w:p w14:paraId="5A83E3D3" w14:textId="77777777" w:rsidR="006E64F0" w:rsidRDefault="006E64F0" w:rsidP="006E64F0">
      <w:pPr>
        <w:pStyle w:val="Heading2"/>
      </w:pPr>
      <w:bookmarkStart w:id="1243" w:name="_Toc81999956"/>
      <w:bookmarkStart w:id="1244" w:name="_Toc90995437"/>
      <w:bookmarkStart w:id="1245" w:name="_Toc104531588"/>
      <w:bookmarkStart w:id="1246" w:name="_Toc113960586"/>
      <w:bookmarkStart w:id="1247" w:name="_Toc121759103"/>
      <w:bookmarkStart w:id="1248" w:name="_Toc129523502"/>
      <w:bookmarkStart w:id="1249" w:name="_Toc137644668"/>
      <w:bookmarkStart w:id="1250" w:name="_Toc145579162"/>
      <w:bookmarkStart w:id="1251" w:name="_Toc154247934"/>
      <w:bookmarkStart w:id="1252" w:name="_Toc169164670"/>
      <w:bookmarkStart w:id="1253" w:name="_Toc176427561"/>
      <w:bookmarkStart w:id="1254" w:name="_Toc184637950"/>
      <w:r>
        <w:t>RF:</w:t>
      </w:r>
      <w:bookmarkEnd w:id="1243"/>
      <w:bookmarkEnd w:id="1244"/>
      <w:bookmarkEnd w:id="1245"/>
      <w:bookmarkEnd w:id="1246"/>
      <w:bookmarkEnd w:id="1247"/>
      <w:bookmarkEnd w:id="1248"/>
      <w:bookmarkEnd w:id="1249"/>
      <w:bookmarkEnd w:id="1250"/>
      <w:bookmarkEnd w:id="1251"/>
      <w:bookmarkEnd w:id="1252"/>
      <w:bookmarkEnd w:id="1253"/>
      <w:bookmarkEnd w:id="1254"/>
    </w:p>
    <w:p w14:paraId="10C803E0" w14:textId="77777777" w:rsidR="006E64F0" w:rsidRDefault="006E64F0" w:rsidP="006E64F0">
      <w:pPr>
        <w:pStyle w:val="Heading2"/>
      </w:pPr>
      <w:bookmarkStart w:id="1255" w:name="_Toc184637951"/>
      <w:r>
        <w:t>Action Points at RAN5#105</w:t>
      </w:r>
      <w:bookmarkEnd w:id="125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E64F0" w14:paraId="155FBB8D" w14:textId="77777777" w:rsidTr="00310C0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496344" w14:textId="77777777" w:rsidR="006E64F0" w:rsidRDefault="006E64F0" w:rsidP="00310C0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721F10" w14:textId="77777777" w:rsidR="006E64F0" w:rsidRDefault="006E64F0" w:rsidP="00310C0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B1E9037"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E8F5AEE"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A04B34"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71F590"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E66FE7"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Status</w:t>
            </w:r>
          </w:p>
        </w:tc>
      </w:tr>
      <w:tr w:rsidR="006E64F0" w14:paraId="62C596D7"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C068" w14:textId="77777777" w:rsidR="006E64F0" w:rsidRDefault="006E64F0" w:rsidP="00310C06">
            <w:pPr>
              <w:keepNext/>
              <w:rPr>
                <w:rFonts w:ascii="Arial" w:hAnsi="Arial" w:cs="Arial"/>
                <w:sz w:val="18"/>
                <w:szCs w:val="18"/>
              </w:rPr>
            </w:pPr>
            <w:r>
              <w:rPr>
                <w:rFonts w:ascii="Arial" w:hAnsi="Arial" w:cs="Arial"/>
                <w:sz w:val="18"/>
                <w:szCs w:val="18"/>
              </w:rPr>
              <w:t>AP#105.21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40163"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283B" w14:textId="77777777" w:rsidR="006E64F0" w:rsidRDefault="006E64F0" w:rsidP="00310C06">
            <w:pPr>
              <w:keepNext/>
              <w:rPr>
                <w:rFonts w:ascii="Arial" w:hAnsi="Arial" w:cs="Arial"/>
                <w:sz w:val="18"/>
                <w:szCs w:val="18"/>
              </w:rPr>
            </w:pPr>
            <w:r w:rsidRPr="00DA34CA">
              <w:rPr>
                <w:rFonts w:ascii="Arial" w:hAnsi="Arial" w:cs="Arial"/>
                <w:sz w:val="18"/>
                <w:szCs w:val="18"/>
              </w:rPr>
              <w:t xml:space="preserve">Explore adding the relevant list of FR2 RF, </w:t>
            </w:r>
            <w:proofErr w:type="spellStart"/>
            <w:r w:rsidRPr="00DA34CA">
              <w:rPr>
                <w:rFonts w:ascii="Arial" w:hAnsi="Arial" w:cs="Arial"/>
                <w:sz w:val="18"/>
                <w:szCs w:val="18"/>
              </w:rPr>
              <w:t>Demod</w:t>
            </w:r>
            <w:proofErr w:type="spellEnd"/>
            <w:r w:rsidRPr="00DA34CA">
              <w:rPr>
                <w:rFonts w:ascii="Arial" w:hAnsi="Arial" w:cs="Arial"/>
                <w:sz w:val="18"/>
                <w:szCs w:val="18"/>
              </w:rPr>
              <w:t xml:space="preserve"> and RRM testability issues identified (actual list to be verified/TBD) for reference</w:t>
            </w:r>
            <w:r w:rsidRPr="00DA34CA">
              <w:rPr>
                <w:rFonts w:ascii="Arial" w:hAnsi="Arial" w:cs="Arial"/>
                <w:sz w:val="18"/>
                <w:szCs w:val="18"/>
              </w:rPr>
              <w:br/>
              <w:t>- within TR 38.903 for MU/TT related issues</w:t>
            </w:r>
            <w:r w:rsidRPr="00DA34CA">
              <w:rPr>
                <w:rFonts w:ascii="Arial" w:hAnsi="Arial" w:cs="Arial"/>
                <w:sz w:val="18"/>
                <w:szCs w:val="18"/>
              </w:rPr>
              <w:br/>
              <w:t>- within [annex of] test specifications for any non-MU/TT related issues.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1D40" w14:textId="77777777" w:rsidR="006E64F0" w:rsidRDefault="006E64F0" w:rsidP="00310C06">
            <w:pPr>
              <w:rPr>
                <w:rFonts w:ascii="Arial" w:hAnsi="Arial" w:cs="Arial"/>
                <w:sz w:val="18"/>
                <w:szCs w:val="18"/>
              </w:rPr>
            </w:pPr>
            <w:r>
              <w:rPr>
                <w:rFonts w:ascii="Arial" w:hAnsi="Arial" w:cs="Arial"/>
                <w:sz w:val="18"/>
                <w:szCs w:val="18"/>
              </w:rPr>
              <w:t>Apple, Qualcomm, E///, R&amp;S, Anritsu, CMCC,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F479" w14:textId="77777777" w:rsidR="006E64F0" w:rsidRDefault="006E64F0" w:rsidP="00310C06">
            <w:pPr>
              <w:keepNext/>
              <w:spacing w:after="0"/>
              <w:rPr>
                <w:rFonts w:ascii="Arial" w:hAnsi="Arial" w:cs="Arial"/>
                <w:sz w:val="18"/>
                <w:szCs w:val="18"/>
              </w:rPr>
            </w:pPr>
            <w:r>
              <w:rPr>
                <w:rFonts w:ascii="Arial" w:hAnsi="Arial" w:cs="Arial"/>
                <w:sz w:val="18"/>
                <w:szCs w:val="18"/>
              </w:rPr>
              <w:t>R5-247924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7FBA" w14:textId="77777777" w:rsidR="006E64F0" w:rsidRDefault="006E64F0" w:rsidP="00310C0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DE23" w14:textId="77777777" w:rsidR="006E64F0" w:rsidRDefault="006E64F0" w:rsidP="00310C06">
            <w:pPr>
              <w:keepNext/>
              <w:rPr>
                <w:rFonts w:ascii="Arial" w:hAnsi="Arial" w:cs="Arial"/>
                <w:sz w:val="18"/>
                <w:szCs w:val="18"/>
              </w:rPr>
            </w:pPr>
            <w:r>
              <w:rPr>
                <w:rFonts w:ascii="Arial" w:hAnsi="Arial" w:cs="Arial"/>
                <w:sz w:val="18"/>
                <w:szCs w:val="18"/>
              </w:rPr>
              <w:t>Open</w:t>
            </w:r>
          </w:p>
        </w:tc>
      </w:tr>
      <w:tr w:rsidR="006E64F0" w14:paraId="69AC232D"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A3CD" w14:textId="77777777" w:rsidR="006E64F0" w:rsidRDefault="006E64F0" w:rsidP="00310C06">
            <w:pPr>
              <w:keepNext/>
              <w:rPr>
                <w:rFonts w:ascii="Arial" w:hAnsi="Arial" w:cs="Arial"/>
                <w:sz w:val="18"/>
                <w:szCs w:val="18"/>
              </w:rPr>
            </w:pPr>
            <w:r>
              <w:rPr>
                <w:rFonts w:ascii="Arial" w:hAnsi="Arial" w:cs="Arial"/>
                <w:sz w:val="18"/>
                <w:szCs w:val="18"/>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C652"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D8E9" w14:textId="77777777" w:rsidR="006E64F0" w:rsidRPr="00DA34CA" w:rsidRDefault="006E64F0" w:rsidP="00310C06">
            <w:pPr>
              <w:keepNext/>
              <w:rPr>
                <w:rFonts w:ascii="Arial" w:hAnsi="Arial" w:cs="Arial"/>
                <w:sz w:val="18"/>
                <w:szCs w:val="18"/>
              </w:rPr>
            </w:pPr>
            <w:r w:rsidRPr="00DA34CA">
              <w:rPr>
                <w:rFonts w:ascii="Arial" w:hAnsi="Arial" w:cs="Arial"/>
                <w:sz w:val="18"/>
                <w:szCs w:val="18"/>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2110" w14:textId="77777777" w:rsidR="006E64F0" w:rsidRDefault="006E64F0" w:rsidP="00310C06">
            <w:pPr>
              <w:rPr>
                <w:rFonts w:ascii="Arial" w:hAnsi="Arial" w:cs="Arial"/>
                <w:sz w:val="18"/>
                <w:szCs w:val="18"/>
              </w:rPr>
            </w:pPr>
            <w:r>
              <w:rPr>
                <w:rFonts w:ascii="Arial" w:hAnsi="Arial" w:cs="Arial"/>
                <w:sz w:val="18"/>
                <w:szCs w:val="18"/>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220E" w14:textId="77777777" w:rsidR="006E64F0" w:rsidRDefault="006E64F0" w:rsidP="00310C06">
            <w:pPr>
              <w:keepNext/>
              <w:spacing w:after="0"/>
              <w:rPr>
                <w:rFonts w:ascii="Arial" w:hAnsi="Arial" w:cs="Arial"/>
                <w:sz w:val="18"/>
                <w:szCs w:val="18"/>
              </w:rPr>
            </w:pPr>
            <w:r>
              <w:rPr>
                <w:rFonts w:ascii="Arial" w:hAnsi="Arial" w:cs="Arial"/>
                <w:sz w:val="18"/>
                <w:szCs w:val="18"/>
              </w:rPr>
              <w:t>R5-247730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3241" w14:textId="77777777" w:rsidR="006E64F0" w:rsidRDefault="006E64F0" w:rsidP="00310C0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B6D1" w14:textId="77777777" w:rsidR="006E64F0" w:rsidRDefault="006E64F0" w:rsidP="00310C06">
            <w:pPr>
              <w:keepNext/>
              <w:rPr>
                <w:rFonts w:ascii="Arial" w:hAnsi="Arial" w:cs="Arial"/>
                <w:sz w:val="18"/>
                <w:szCs w:val="18"/>
              </w:rPr>
            </w:pPr>
            <w:r>
              <w:rPr>
                <w:rFonts w:ascii="Arial" w:hAnsi="Arial" w:cs="Arial"/>
                <w:sz w:val="18"/>
                <w:szCs w:val="18"/>
              </w:rPr>
              <w:t>Open</w:t>
            </w:r>
          </w:p>
        </w:tc>
      </w:tr>
      <w:tr w:rsidR="006E64F0" w14:paraId="6ED73479"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587B" w14:textId="77777777" w:rsidR="006E64F0" w:rsidRDefault="006E64F0" w:rsidP="00310C06">
            <w:pPr>
              <w:keepNext/>
              <w:rPr>
                <w:rFonts w:ascii="Arial" w:hAnsi="Arial" w:cs="Arial"/>
                <w:sz w:val="18"/>
                <w:szCs w:val="18"/>
              </w:rPr>
            </w:pPr>
            <w:r>
              <w:rPr>
                <w:rFonts w:ascii="Arial" w:hAnsi="Arial" w:cs="Arial"/>
                <w:sz w:val="18"/>
                <w:szCs w:val="18"/>
              </w:rPr>
              <w:t>AP#105.23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2614"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20AE" w14:textId="04F623D1" w:rsidR="006E64F0" w:rsidRPr="00DA34CA" w:rsidRDefault="006E64F0" w:rsidP="00310C06">
            <w:pPr>
              <w:keepNext/>
              <w:rPr>
                <w:rFonts w:ascii="Arial" w:hAnsi="Arial" w:cs="Arial"/>
                <w:sz w:val="18"/>
                <w:szCs w:val="18"/>
              </w:rPr>
            </w:pPr>
            <w:r w:rsidRPr="00DA34CA">
              <w:rPr>
                <w:rFonts w:ascii="Arial" w:hAnsi="Arial" w:cs="Arial"/>
                <w:sz w:val="18"/>
                <w:szCs w:val="18"/>
              </w:rPr>
              <w:fldChar w:fldCharType="begin"/>
            </w:r>
            <w:r w:rsidRPr="00DA34CA">
              <w:rPr>
                <w:rFonts w:ascii="Arial" w:hAnsi="Arial" w:cs="Arial"/>
                <w:sz w:val="18"/>
                <w:szCs w:val="18"/>
              </w:rPr>
              <w:instrText xml:space="preserve"> REF _Ref181707778 \h </w:instrText>
            </w:r>
            <w:r>
              <w:rPr>
                <w:rFonts w:ascii="Arial" w:hAnsi="Arial" w:cs="Arial"/>
                <w:sz w:val="18"/>
                <w:szCs w:val="18"/>
              </w:rPr>
              <w:instrText xml:space="preserve"> \* MERGEFORMAT </w:instrText>
            </w:r>
            <w:r w:rsidRPr="00DA34CA">
              <w:rPr>
                <w:rFonts w:ascii="Arial" w:hAnsi="Arial" w:cs="Arial"/>
                <w:sz w:val="18"/>
                <w:szCs w:val="18"/>
              </w:rPr>
            </w:r>
            <w:r w:rsidRPr="00DA34CA">
              <w:rPr>
                <w:rFonts w:ascii="Arial" w:hAnsi="Arial" w:cs="Arial"/>
                <w:sz w:val="18"/>
                <w:szCs w:val="18"/>
              </w:rPr>
              <w:fldChar w:fldCharType="separate"/>
            </w:r>
            <w:r>
              <w:rPr>
                <w:rFonts w:ascii="Arial" w:hAnsi="Arial" w:cs="Arial"/>
                <w:sz w:val="18"/>
                <w:szCs w:val="18"/>
              </w:rPr>
              <w:t>C</w:t>
            </w:r>
            <w:r w:rsidRPr="00DA34CA">
              <w:rPr>
                <w:rFonts w:ascii="Arial" w:hAnsi="Arial" w:cs="Arial"/>
                <w:sz w:val="18"/>
                <w:szCs w:val="18"/>
              </w:rPr>
              <w:t xml:space="preserve">larify the expected implementation </w:t>
            </w:r>
            <w:r>
              <w:rPr>
                <w:rFonts w:ascii="Arial" w:hAnsi="Arial" w:cs="Arial"/>
                <w:sz w:val="18"/>
                <w:szCs w:val="18"/>
              </w:rPr>
              <w:t xml:space="preserve">for ATG UE </w:t>
            </w:r>
            <w:r w:rsidRPr="00DA34CA">
              <w:rPr>
                <w:rFonts w:ascii="Arial" w:hAnsi="Arial" w:cs="Arial"/>
                <w:sz w:val="18"/>
                <w:szCs w:val="18"/>
              </w:rPr>
              <w:t>in terms of number of omni-directional antennas or, in case of using an antenna array, the number of TAB connectors.</w:t>
            </w:r>
            <w:r w:rsidRPr="00DA34CA">
              <w:rPr>
                <w:rFonts w:ascii="Arial" w:hAnsi="Arial" w:cs="Arial"/>
                <w:sz w:val="18"/>
                <w:szCs w:val="18"/>
              </w:rPr>
              <w:fldChar w:fldCharType="end"/>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96A3" w14:textId="77777777" w:rsidR="006E64F0" w:rsidRDefault="006E64F0" w:rsidP="00310C06">
            <w:pPr>
              <w:rPr>
                <w:rFonts w:ascii="Arial" w:hAnsi="Arial" w:cs="Arial"/>
                <w:sz w:val="18"/>
                <w:szCs w:val="18"/>
              </w:rPr>
            </w:pPr>
            <w:r>
              <w:rPr>
                <w:rFonts w:ascii="Arial" w:hAnsi="Arial" w:cs="Arial"/>
                <w:sz w:val="18"/>
                <w:szCs w:val="18"/>
              </w:rPr>
              <w:t>Huawei, Keysight ,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ECD7" w14:textId="77777777" w:rsidR="006E64F0" w:rsidRDefault="006E64F0" w:rsidP="00310C06">
            <w:pPr>
              <w:keepNext/>
              <w:spacing w:after="0"/>
              <w:rPr>
                <w:rFonts w:ascii="Arial" w:hAnsi="Arial" w:cs="Arial"/>
                <w:sz w:val="18"/>
                <w:szCs w:val="18"/>
              </w:rPr>
            </w:pPr>
            <w:r>
              <w:rPr>
                <w:rFonts w:ascii="Arial" w:hAnsi="Arial" w:cs="Arial"/>
                <w:sz w:val="18"/>
                <w:szCs w:val="18"/>
              </w:rPr>
              <w:t>R5-246445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D73C" w14:textId="77777777" w:rsidR="006E64F0" w:rsidRDefault="006E64F0" w:rsidP="00310C06">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FE8D" w14:textId="77777777" w:rsidR="006E64F0" w:rsidRDefault="006E64F0" w:rsidP="00310C06">
            <w:pPr>
              <w:keepNext/>
              <w:rPr>
                <w:rFonts w:ascii="Arial" w:hAnsi="Arial" w:cs="Arial"/>
                <w:sz w:val="18"/>
                <w:szCs w:val="18"/>
              </w:rPr>
            </w:pPr>
            <w:r>
              <w:rPr>
                <w:rFonts w:ascii="Arial" w:hAnsi="Arial" w:cs="Arial"/>
                <w:sz w:val="18"/>
                <w:szCs w:val="18"/>
              </w:rPr>
              <w:t>Open</w:t>
            </w:r>
          </w:p>
        </w:tc>
      </w:tr>
    </w:tbl>
    <w:p w14:paraId="5104EA36" w14:textId="77777777" w:rsidR="006E64F0" w:rsidRDefault="006E64F0" w:rsidP="006E64F0"/>
    <w:p w14:paraId="42C2C5CF" w14:textId="77777777" w:rsidR="006E64F0" w:rsidRPr="00DA34CA" w:rsidRDefault="006E64F0" w:rsidP="006E64F0"/>
    <w:p w14:paraId="4499F4F4" w14:textId="77777777" w:rsidR="006E64F0" w:rsidRDefault="006E64F0" w:rsidP="006E64F0">
      <w:pPr>
        <w:pStyle w:val="Heading2"/>
      </w:pPr>
      <w:bookmarkStart w:id="1256" w:name="_Toc176427562"/>
      <w:bookmarkStart w:id="1257" w:name="_Toc184637952"/>
      <w:bookmarkStart w:id="1258" w:name="_Toc169164671"/>
      <w:r>
        <w:t>Action Points at RAN5#104</w:t>
      </w:r>
      <w:bookmarkEnd w:id="1256"/>
      <w:bookmarkEnd w:id="125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E64F0" w14:paraId="2E368CF7" w14:textId="77777777" w:rsidTr="00310C0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1571E96" w14:textId="77777777" w:rsidR="006E64F0" w:rsidRDefault="006E64F0" w:rsidP="00310C0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3D5A8C" w14:textId="77777777" w:rsidR="006E64F0" w:rsidRDefault="006E64F0" w:rsidP="00310C0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AC7A8F0"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A8F799"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2F7E73"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A12E1C3"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16BC377"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Status</w:t>
            </w:r>
          </w:p>
        </w:tc>
      </w:tr>
      <w:tr w:rsidR="006E64F0" w14:paraId="537F1E0D"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A64F" w14:textId="77777777" w:rsidR="006E64F0" w:rsidRDefault="006E64F0" w:rsidP="00310C06">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28F2"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BCAE" w14:textId="77777777" w:rsidR="006E64F0" w:rsidRDefault="006E64F0" w:rsidP="00310C06">
            <w:pPr>
              <w:keepNext/>
              <w:rPr>
                <w:rFonts w:ascii="Arial" w:hAnsi="Arial" w:cs="Arial"/>
                <w:sz w:val="18"/>
                <w:szCs w:val="18"/>
              </w:rPr>
            </w:pPr>
            <w:r>
              <w:rPr>
                <w:rFonts w:ascii="Arial" w:hAnsi="Arial" w:cs="Arial"/>
                <w:sz w:val="18"/>
                <w:szCs w:val="18"/>
              </w:rPr>
              <w:t xml:space="preserve">Implement a python based tool for calculating test frequencies supporting </w:t>
            </w:r>
            <w:proofErr w:type="spellStart"/>
            <w:r>
              <w:rPr>
                <w:rFonts w:ascii="Arial" w:hAnsi="Arial" w:cs="Arial"/>
                <w:sz w:val="18"/>
                <w:szCs w:val="18"/>
              </w:rPr>
              <w:t>atleast</w:t>
            </w:r>
            <w:proofErr w:type="spellEnd"/>
            <w:r>
              <w:rPr>
                <w:rFonts w:ascii="Arial" w:hAnsi="Arial" w:cs="Arial"/>
                <w:sz w:val="18"/>
                <w:szCs w:val="18"/>
              </w:rPr>
              <w:t xml:space="preserve"> 1 CA configuration for </w:t>
            </w:r>
            <w:proofErr w:type="spellStart"/>
            <w:r>
              <w:rPr>
                <w:rFonts w:ascii="Arial" w:hAnsi="Arial" w:cs="Arial"/>
                <w:sz w:val="18"/>
                <w:szCs w:val="18"/>
              </w:rPr>
              <w:t>Intraband</w:t>
            </w:r>
            <w:proofErr w:type="spellEnd"/>
            <w:r>
              <w:rPr>
                <w:rFonts w:ascii="Arial" w:hAnsi="Arial" w:cs="Arial"/>
                <w:sz w:val="18"/>
                <w:szCs w:val="18"/>
              </w:rPr>
              <w:t xml:space="preserve">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4737" w14:textId="77777777" w:rsidR="006E64F0" w:rsidRDefault="006E64F0" w:rsidP="00310C06">
            <w:pPr>
              <w:rPr>
                <w:rFonts w:ascii="Arial" w:hAnsi="Arial" w:cs="Arial"/>
                <w:sz w:val="18"/>
                <w:szCs w:val="18"/>
              </w:rPr>
            </w:pPr>
            <w:r>
              <w:rPr>
                <w:rFonts w:ascii="Arial" w:hAnsi="Arial" w:cs="Arial"/>
                <w:sz w:val="18"/>
                <w:szCs w:val="18"/>
              </w:rPr>
              <w:t>E///, CMCC, Huawei,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C0F3" w14:textId="77777777" w:rsidR="006E64F0" w:rsidRDefault="006E64F0" w:rsidP="00310C06">
            <w:pPr>
              <w:keepNext/>
              <w:spacing w:after="0"/>
              <w:rPr>
                <w:rFonts w:ascii="Arial" w:hAnsi="Arial" w:cs="Arial"/>
                <w:sz w:val="18"/>
                <w:szCs w:val="18"/>
              </w:rPr>
            </w:pPr>
            <w:r>
              <w:rPr>
                <w:rFonts w:ascii="Arial" w:hAnsi="Arial" w:cs="Arial"/>
                <w:sz w:val="18"/>
                <w:szCs w:val="18"/>
              </w:rPr>
              <w:t>R5-244446, R5-247045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1E6B" w14:textId="77777777" w:rsidR="006E64F0" w:rsidRDefault="006E64F0" w:rsidP="00310C06">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B72D" w14:textId="77777777" w:rsidR="006E64F0" w:rsidRDefault="006E64F0" w:rsidP="00310C06">
            <w:pPr>
              <w:keepNext/>
              <w:rPr>
                <w:rFonts w:ascii="Arial" w:hAnsi="Arial" w:cs="Arial"/>
                <w:sz w:val="18"/>
                <w:szCs w:val="18"/>
              </w:rPr>
            </w:pPr>
            <w:r>
              <w:rPr>
                <w:rFonts w:ascii="Arial" w:hAnsi="Arial" w:cs="Arial"/>
                <w:sz w:val="18"/>
                <w:szCs w:val="18"/>
              </w:rPr>
              <w:t>Open</w:t>
            </w:r>
          </w:p>
        </w:tc>
      </w:tr>
      <w:tr w:rsidR="006E64F0" w14:paraId="781555D0"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B75B" w14:textId="77777777" w:rsidR="006E64F0" w:rsidRDefault="006E64F0" w:rsidP="00310C06">
            <w:pPr>
              <w:keepNext/>
              <w:rPr>
                <w:rFonts w:ascii="Arial" w:hAnsi="Arial" w:cs="Arial"/>
                <w:sz w:val="18"/>
                <w:szCs w:val="18"/>
              </w:rPr>
            </w:pPr>
            <w:r>
              <w:rPr>
                <w:rFonts w:ascii="Arial" w:hAnsi="Arial" w:cs="Arial"/>
                <w:sz w:val="18"/>
                <w:szCs w:val="18"/>
              </w:rPr>
              <w:t>AP#104.22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07B5"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88F1" w14:textId="77777777" w:rsidR="006E64F0" w:rsidRDefault="006E64F0" w:rsidP="00310C06">
            <w:pPr>
              <w:keepNext/>
              <w:rPr>
                <w:rFonts w:ascii="Arial" w:hAnsi="Arial" w:cs="Arial"/>
                <w:sz w:val="18"/>
                <w:szCs w:val="18"/>
              </w:rPr>
            </w:pPr>
            <w:r>
              <w:rPr>
                <w:rFonts w:ascii="Arial" w:hAnsi="Arial" w:cs="Arial"/>
                <w:sz w:val="18"/>
                <w:szCs w:val="18"/>
              </w:rPr>
              <w:t>T</w:t>
            </w:r>
            <w:r w:rsidRPr="00AC4981">
              <w:rPr>
                <w:rFonts w:ascii="Arial" w:hAnsi="Arial" w:cs="Arial" w:hint="eastAsia"/>
                <w:sz w:val="18"/>
                <w:szCs w:val="18"/>
              </w:rPr>
              <w:t>o</w:t>
            </w:r>
            <w:r w:rsidRPr="00AC4981">
              <w:rPr>
                <w:rFonts w:ascii="Arial" w:hAnsi="Arial" w:cs="Arial"/>
                <w:sz w:val="18"/>
                <w:szCs w:val="18"/>
              </w:rPr>
              <w:t xml:space="preserve"> </w:t>
            </w:r>
            <w:r w:rsidRPr="00AC4981">
              <w:rPr>
                <w:rFonts w:ascii="Arial" w:hAnsi="Arial" w:cs="Arial" w:hint="eastAsia"/>
                <w:sz w:val="18"/>
                <w:szCs w:val="18"/>
              </w:rPr>
              <w:t>check</w:t>
            </w:r>
            <w:r w:rsidRPr="00AC4981">
              <w:rPr>
                <w:rFonts w:ascii="Arial" w:hAnsi="Arial" w:cs="Arial"/>
                <w:sz w:val="18"/>
                <w:szCs w:val="18"/>
              </w:rPr>
              <w:t xml:space="preserve"> the latest </w:t>
            </w:r>
            <w:proofErr w:type="spellStart"/>
            <w:r w:rsidRPr="00AC4981">
              <w:rPr>
                <w:rFonts w:ascii="Arial" w:hAnsi="Arial" w:cs="Arial"/>
                <w:sz w:val="18"/>
                <w:szCs w:val="18"/>
              </w:rPr>
              <w:t>refsens</w:t>
            </w:r>
            <w:proofErr w:type="spellEnd"/>
            <w:r w:rsidRPr="00AC4981">
              <w:rPr>
                <w:rFonts w:ascii="Arial" w:hAnsi="Arial" w:cs="Arial"/>
                <w:sz w:val="18"/>
                <w:szCs w:val="18"/>
              </w:rPr>
              <w:t xml:space="preserve"> requireme</w:t>
            </w:r>
            <w:r w:rsidRPr="00AC4981">
              <w:rPr>
                <w:rFonts w:ascii="Arial" w:hAnsi="Arial" w:cs="Arial" w:hint="eastAsia"/>
                <w:sz w:val="18"/>
                <w:szCs w:val="18"/>
              </w:rPr>
              <w:t>nts</w:t>
            </w:r>
            <w:r w:rsidRPr="00AC4981">
              <w:rPr>
                <w:rFonts w:ascii="Arial" w:hAnsi="Arial" w:cs="Arial"/>
                <w:sz w:val="18"/>
                <w:szCs w:val="18"/>
              </w:rPr>
              <w:t xml:space="preserve"> and update the test points per EN-DC configuration with exception type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4577" w14:textId="77777777" w:rsidR="006E64F0" w:rsidRDefault="006E64F0" w:rsidP="00310C06">
            <w:pPr>
              <w:rPr>
                <w:rFonts w:ascii="Arial" w:hAnsi="Arial" w:cs="Arial"/>
                <w:sz w:val="18"/>
                <w:szCs w:val="18"/>
              </w:rPr>
            </w:pPr>
            <w:r>
              <w:rPr>
                <w:rFonts w:ascii="Arial" w:hAnsi="Arial" w:cs="Arial"/>
                <w:sz w:val="18"/>
                <w:szCs w:val="18"/>
              </w:rPr>
              <w:t>Huawei,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BDBF" w14:textId="77777777" w:rsidR="006E64F0" w:rsidRDefault="006E64F0" w:rsidP="00310C06">
            <w:pPr>
              <w:keepNext/>
              <w:spacing w:after="0"/>
              <w:rPr>
                <w:rFonts w:ascii="Arial" w:hAnsi="Arial" w:cs="Arial"/>
                <w:sz w:val="18"/>
                <w:szCs w:val="18"/>
              </w:rPr>
            </w:pPr>
            <w:r>
              <w:rPr>
                <w:rFonts w:ascii="Arial" w:hAnsi="Arial" w:cs="Arial"/>
                <w:sz w:val="18"/>
                <w:szCs w:val="18"/>
              </w:rPr>
              <w:t>R5-246013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838" w14:textId="77777777" w:rsidR="006E64F0" w:rsidRDefault="006E64F0" w:rsidP="00310C06">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D266" w14:textId="77777777" w:rsidR="006E64F0" w:rsidRDefault="006E64F0" w:rsidP="00310C06">
            <w:pPr>
              <w:keepNext/>
              <w:rPr>
                <w:rFonts w:ascii="Arial" w:hAnsi="Arial" w:cs="Arial"/>
                <w:sz w:val="18"/>
                <w:szCs w:val="18"/>
              </w:rPr>
            </w:pPr>
            <w:r>
              <w:rPr>
                <w:rFonts w:ascii="Arial" w:hAnsi="Arial" w:cs="Arial"/>
                <w:sz w:val="18"/>
                <w:szCs w:val="18"/>
              </w:rPr>
              <w:t>Open</w:t>
            </w:r>
          </w:p>
        </w:tc>
      </w:tr>
      <w:tr w:rsidR="006E64F0" w14:paraId="54F57DF6"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06B2" w14:textId="77777777" w:rsidR="006E64F0" w:rsidRDefault="006E64F0" w:rsidP="00310C06">
            <w:pPr>
              <w:keepNext/>
              <w:rPr>
                <w:rFonts w:ascii="Arial" w:hAnsi="Arial" w:cs="Arial"/>
                <w:sz w:val="18"/>
                <w:szCs w:val="18"/>
              </w:rPr>
            </w:pPr>
            <w:r>
              <w:rPr>
                <w:rFonts w:ascii="Arial" w:hAnsi="Arial" w:cs="Arial"/>
                <w:sz w:val="18"/>
                <w:szCs w:val="18"/>
              </w:rPr>
              <w:t>AP#104.23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B77F"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855C" w14:textId="77777777" w:rsidR="006E64F0" w:rsidRPr="002255EA" w:rsidRDefault="006E64F0" w:rsidP="00310C06">
            <w:pPr>
              <w:keepNext/>
              <w:rPr>
                <w:rFonts w:ascii="Arial" w:hAnsi="Arial" w:cs="Arial"/>
                <w:sz w:val="18"/>
                <w:szCs w:val="18"/>
              </w:rPr>
            </w:pPr>
            <w:r w:rsidRPr="002255EA">
              <w:rPr>
                <w:rFonts w:ascii="Arial" w:hAnsi="Arial" w:cs="Arial"/>
                <w:sz w:val="18"/>
                <w:szCs w:val="18"/>
              </w:rPr>
              <w:t xml:space="preserve">Gather inputs on whether current </w:t>
            </w:r>
            <w:proofErr w:type="spellStart"/>
            <w:r w:rsidRPr="002255EA">
              <w:rPr>
                <w:rFonts w:ascii="Arial" w:hAnsi="Arial" w:cs="Arial"/>
                <w:sz w:val="18"/>
                <w:szCs w:val="18"/>
              </w:rPr>
              <w:t>Beamlock</w:t>
            </w:r>
            <w:proofErr w:type="spellEnd"/>
            <w:r w:rsidRPr="002255EA">
              <w:rPr>
                <w:rFonts w:ascii="Arial" w:hAnsi="Arial" w:cs="Arial"/>
                <w:sz w:val="18"/>
                <w:szCs w:val="18"/>
              </w:rPr>
              <w:t xml:space="preserve"> test function can support locking two TX beams from two panels simultaneously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0EF0" w14:textId="77777777" w:rsidR="006E64F0" w:rsidRDefault="006E64F0" w:rsidP="00310C06">
            <w:pPr>
              <w:rPr>
                <w:rFonts w:ascii="Arial" w:hAnsi="Arial" w:cs="Arial"/>
                <w:sz w:val="18"/>
                <w:szCs w:val="18"/>
              </w:rPr>
            </w:pPr>
            <w:r>
              <w:rPr>
                <w:rFonts w:ascii="Arial" w:hAnsi="Arial" w:cs="Arial"/>
                <w:sz w:val="18"/>
                <w:szCs w:val="18"/>
              </w:rPr>
              <w:t>Apple, Nokia,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D20C" w14:textId="77777777" w:rsidR="006E64F0" w:rsidRDefault="006E64F0" w:rsidP="00310C06">
            <w:pPr>
              <w:keepNext/>
              <w:spacing w:after="0"/>
              <w:rPr>
                <w:rFonts w:ascii="Arial" w:hAnsi="Arial" w:cs="Arial"/>
                <w:sz w:val="18"/>
                <w:szCs w:val="18"/>
              </w:rPr>
            </w:pPr>
            <w:r>
              <w:rPr>
                <w:rFonts w:ascii="Arial" w:hAnsi="Arial" w:cs="Arial"/>
                <w:sz w:val="18"/>
                <w:szCs w:val="18"/>
              </w:rPr>
              <w:t xml:space="preserve">R5-244394, </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ED6D" w14:textId="77777777" w:rsidR="006E64F0" w:rsidRDefault="006E64F0" w:rsidP="00310C06">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4AFC" w14:textId="77777777" w:rsidR="006E64F0" w:rsidRDefault="006E64F0" w:rsidP="00310C06">
            <w:pPr>
              <w:keepNext/>
              <w:rPr>
                <w:rFonts w:ascii="Arial" w:hAnsi="Arial" w:cs="Arial"/>
                <w:sz w:val="18"/>
                <w:szCs w:val="18"/>
              </w:rPr>
            </w:pPr>
            <w:r>
              <w:rPr>
                <w:rFonts w:ascii="Arial" w:hAnsi="Arial" w:cs="Arial"/>
                <w:sz w:val="18"/>
                <w:szCs w:val="18"/>
              </w:rPr>
              <w:t>Open</w:t>
            </w:r>
          </w:p>
        </w:tc>
      </w:tr>
      <w:tr w:rsidR="006E64F0" w14:paraId="77715B86"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2D17" w14:textId="77777777" w:rsidR="006E64F0" w:rsidRDefault="006E64F0" w:rsidP="00310C06">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CCAF"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1CAF" w14:textId="71C8C504" w:rsidR="006E64F0" w:rsidRPr="008D49D4" w:rsidRDefault="006E64F0" w:rsidP="00310C06">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2783" w14:textId="77777777" w:rsidR="006E64F0" w:rsidRDefault="006E64F0" w:rsidP="00310C06">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A070" w14:textId="77777777" w:rsidR="006E64F0" w:rsidRDefault="006E64F0" w:rsidP="00310C06">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R5-247075,R5-247145, R5-247422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A5FA" w14:textId="77777777" w:rsidR="006E64F0" w:rsidRDefault="006E64F0" w:rsidP="00310C06">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57FE" w14:textId="77777777" w:rsidR="006E64F0" w:rsidRDefault="006E64F0" w:rsidP="00310C06">
            <w:pPr>
              <w:keepNext/>
              <w:rPr>
                <w:rFonts w:ascii="Arial" w:hAnsi="Arial" w:cs="Arial"/>
                <w:sz w:val="18"/>
                <w:szCs w:val="18"/>
              </w:rPr>
            </w:pPr>
            <w:r>
              <w:rPr>
                <w:rFonts w:ascii="Arial" w:hAnsi="Arial" w:cs="Arial"/>
                <w:sz w:val="18"/>
                <w:szCs w:val="18"/>
              </w:rPr>
              <w:t>Open</w:t>
            </w:r>
          </w:p>
        </w:tc>
      </w:tr>
    </w:tbl>
    <w:p w14:paraId="52D122FB" w14:textId="77777777" w:rsidR="006E64F0" w:rsidRDefault="006E64F0" w:rsidP="006E64F0"/>
    <w:p w14:paraId="7D03163E" w14:textId="77777777" w:rsidR="006E64F0" w:rsidRPr="00EA2CA0" w:rsidRDefault="006E64F0" w:rsidP="006E64F0"/>
    <w:p w14:paraId="3C37E867" w14:textId="77777777" w:rsidR="006E64F0" w:rsidRDefault="006E64F0" w:rsidP="006E64F0">
      <w:pPr>
        <w:pStyle w:val="Heading2"/>
      </w:pPr>
      <w:bookmarkStart w:id="1259" w:name="_Toc176427563"/>
      <w:bookmarkStart w:id="1260" w:name="_Toc184637953"/>
      <w:r>
        <w:t>Action Points at RAN5#103</w:t>
      </w:r>
      <w:bookmarkEnd w:id="1258"/>
      <w:bookmarkEnd w:id="1259"/>
      <w:bookmarkEnd w:id="126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E64F0" w14:paraId="7BD339FD" w14:textId="77777777" w:rsidTr="00310C0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DB7C80" w14:textId="77777777" w:rsidR="006E64F0" w:rsidRDefault="006E64F0" w:rsidP="00310C0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A442679" w14:textId="77777777" w:rsidR="006E64F0" w:rsidRDefault="006E64F0" w:rsidP="00310C0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84BFFB"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6C5D9BA"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F3E6A5E"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838206"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1FECFA"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Status</w:t>
            </w:r>
          </w:p>
        </w:tc>
      </w:tr>
      <w:tr w:rsidR="006E64F0" w14:paraId="0381D35A"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92D2" w14:textId="77777777" w:rsidR="006E64F0" w:rsidRDefault="006E64F0" w:rsidP="00310C06">
            <w:pPr>
              <w:keepNext/>
              <w:rPr>
                <w:rFonts w:ascii="Arial" w:hAnsi="Arial" w:cs="Arial"/>
                <w:sz w:val="18"/>
                <w:szCs w:val="18"/>
              </w:rPr>
            </w:pPr>
            <w:r>
              <w:rPr>
                <w:rFonts w:ascii="Arial" w:hAnsi="Arial" w:cs="Arial"/>
                <w:sz w:val="18"/>
                <w:szCs w:val="18"/>
              </w:rPr>
              <w:t>AP#103.22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827E"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ED85" w14:textId="77777777" w:rsidR="006E64F0" w:rsidRDefault="006E64F0" w:rsidP="00310C06">
            <w:pPr>
              <w:keepNext/>
              <w:rPr>
                <w:rFonts w:ascii="Arial" w:hAnsi="Arial" w:cs="Arial"/>
                <w:color w:val="242424"/>
                <w:sz w:val="18"/>
                <w:szCs w:val="18"/>
                <w:shd w:val="clear" w:color="auto" w:fill="FFFFFF"/>
              </w:rPr>
            </w:pPr>
            <w:r>
              <w:rPr>
                <w:rFonts w:ascii="Arial" w:hAnsi="Arial" w:cs="Arial"/>
                <w:color w:val="242424"/>
                <w:sz w:val="18"/>
                <w:szCs w:val="18"/>
                <w:bdr w:val="none" w:sz="0" w:space="0" w:color="auto" w:frame="1"/>
              </w:rPr>
              <w:t xml:space="preserve">Define </w:t>
            </w:r>
            <w:proofErr w:type="spellStart"/>
            <w:r>
              <w:rPr>
                <w:rFonts w:ascii="Arial" w:hAnsi="Arial" w:cs="Arial"/>
                <w:color w:val="242424"/>
                <w:sz w:val="18"/>
                <w:szCs w:val="18"/>
                <w:bdr w:val="none" w:sz="0" w:space="0" w:color="auto" w:frame="1"/>
              </w:rPr>
              <w:t>QoQZ</w:t>
            </w:r>
            <w:proofErr w:type="spellEnd"/>
            <w:r>
              <w:rPr>
                <w:rFonts w:ascii="Arial" w:hAnsi="Arial" w:cs="Arial"/>
                <w:color w:val="242424"/>
                <w:sz w:val="18"/>
                <w:szCs w:val="18"/>
                <w:bdr w:val="none" w:sz="0" w:space="0" w:color="auto" w:frame="1"/>
              </w:rPr>
              <w:t xml:space="preserve"> MU for 40cm QZ and ETC (up to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E7AC" w14:textId="77777777" w:rsidR="006E64F0" w:rsidRDefault="006E64F0" w:rsidP="00310C06">
            <w:pPr>
              <w:rPr>
                <w:rFonts w:ascii="Arial" w:hAnsi="Arial" w:cs="Arial"/>
                <w:color w:val="242424"/>
                <w:sz w:val="18"/>
                <w:szCs w:val="18"/>
                <w:shd w:val="clear" w:color="auto" w:fill="FFFFFF"/>
              </w:rPr>
            </w:pPr>
            <w:r>
              <w:rPr>
                <w:rFonts w:ascii="Arial" w:hAnsi="Arial" w:cs="Arial"/>
                <w:color w:val="242424"/>
                <w:sz w:val="18"/>
                <w:szCs w:val="18"/>
                <w:bdr w:val="none" w:sz="0" w:space="0" w:color="auto" w:frame="1"/>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A1F5" w14:textId="77777777" w:rsidR="006E64F0" w:rsidRPr="00D6691D" w:rsidRDefault="006E64F0" w:rsidP="00310C06">
            <w:pPr>
              <w:keepNext/>
              <w:spacing w:after="0"/>
              <w:rPr>
                <w:rFonts w:ascii="Arial" w:hAnsi="Arial" w:cs="Arial"/>
                <w:color w:val="242424"/>
                <w:sz w:val="18"/>
                <w:szCs w:val="18"/>
                <w:bdr w:val="none" w:sz="0" w:space="0" w:color="auto" w:frame="1"/>
              </w:rPr>
            </w:pPr>
            <w:r>
              <w:rPr>
                <w:rFonts w:ascii="Arial" w:hAnsi="Arial" w:cs="Arial"/>
                <w:color w:val="242424"/>
                <w:sz w:val="18"/>
                <w:szCs w:val="18"/>
                <w:bdr w:val="none" w:sz="0" w:space="0" w:color="auto" w:frame="1"/>
              </w:rPr>
              <w:t>R5-243002, R5-247166/7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CD9D7" w14:textId="77777777" w:rsidR="006E64F0" w:rsidRDefault="006E64F0" w:rsidP="00310C06">
            <w:pPr>
              <w:keepNext/>
              <w:rPr>
                <w:rFonts w:ascii="Arial" w:hAnsi="Arial" w:cs="Arial"/>
                <w:sz w:val="18"/>
                <w:szCs w:val="18"/>
              </w:rPr>
            </w:pPr>
            <w:r>
              <w:rPr>
                <w:rFonts w:ascii="Arial" w:hAnsi="Arial" w:cs="Arial"/>
                <w:color w:val="242424"/>
                <w:sz w:val="18"/>
                <w:szCs w:val="18"/>
                <w:bdr w:val="none" w:sz="0" w:space="0" w:color="auto" w:frame="1"/>
              </w:rPr>
              <w:t>RAN5#105</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02E5" w14:textId="77777777" w:rsidR="006E64F0" w:rsidRDefault="006E64F0" w:rsidP="00310C06">
            <w:pPr>
              <w:keepNext/>
              <w:rPr>
                <w:rFonts w:ascii="Arial" w:hAnsi="Arial" w:cs="Arial"/>
                <w:sz w:val="18"/>
                <w:szCs w:val="18"/>
              </w:rPr>
            </w:pPr>
            <w:r>
              <w:rPr>
                <w:rFonts w:ascii="Arial" w:hAnsi="Arial" w:cs="Arial"/>
                <w:color w:val="242424"/>
                <w:sz w:val="18"/>
                <w:szCs w:val="18"/>
                <w:bdr w:val="none" w:sz="0" w:space="0" w:color="auto" w:frame="1"/>
              </w:rPr>
              <w:t>Closed</w:t>
            </w:r>
          </w:p>
        </w:tc>
      </w:tr>
    </w:tbl>
    <w:p w14:paraId="2695D41A" w14:textId="77777777" w:rsidR="006E64F0" w:rsidRPr="00904D02" w:rsidRDefault="006E64F0" w:rsidP="006E64F0"/>
    <w:p w14:paraId="5CF6A9F5" w14:textId="77777777" w:rsidR="006E64F0" w:rsidRPr="005033C1" w:rsidRDefault="006E64F0" w:rsidP="006E64F0"/>
    <w:p w14:paraId="7DE304E6" w14:textId="77777777" w:rsidR="006E64F0" w:rsidRDefault="006E64F0" w:rsidP="006E64F0">
      <w:pPr>
        <w:pStyle w:val="Heading2"/>
      </w:pPr>
      <w:bookmarkStart w:id="1261" w:name="_Toc154247935"/>
      <w:bookmarkStart w:id="1262" w:name="_Toc169164673"/>
      <w:bookmarkStart w:id="1263" w:name="_Toc176427564"/>
      <w:bookmarkStart w:id="1264" w:name="_Toc184637954"/>
      <w:bookmarkStart w:id="1265" w:name="_Toc145579163"/>
      <w:r>
        <w:t>Action Points at RAN5#101</w:t>
      </w:r>
      <w:bookmarkEnd w:id="1261"/>
      <w:bookmarkEnd w:id="1262"/>
      <w:bookmarkEnd w:id="1263"/>
      <w:bookmarkEnd w:id="126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E64F0" w14:paraId="65E0CDBA" w14:textId="77777777" w:rsidTr="00310C0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3FF726" w14:textId="77777777" w:rsidR="006E64F0" w:rsidRDefault="006E64F0" w:rsidP="00310C0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5F92F90" w14:textId="77777777" w:rsidR="006E64F0" w:rsidRDefault="006E64F0" w:rsidP="00310C0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3A2A171"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186F40"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170C62F"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E6FF468"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80012DE"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Status</w:t>
            </w:r>
          </w:p>
        </w:tc>
      </w:tr>
      <w:tr w:rsidR="006E64F0" w14:paraId="3F393611"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34CE" w14:textId="77777777" w:rsidR="006E64F0" w:rsidRDefault="006E64F0" w:rsidP="00310C06">
            <w:pPr>
              <w:keepNext/>
              <w:rPr>
                <w:rFonts w:ascii="Arial" w:hAnsi="Arial" w:cs="Arial"/>
                <w:sz w:val="18"/>
                <w:szCs w:val="18"/>
              </w:rPr>
            </w:pPr>
            <w:r>
              <w:rPr>
                <w:rFonts w:ascii="Arial" w:hAnsi="Arial" w:cs="Arial"/>
                <w:sz w:val="18"/>
                <w:szCs w:val="18"/>
              </w:rPr>
              <w:t>AP#101.22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B3AD"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E2F7" w14:textId="77777777" w:rsidR="006E64F0" w:rsidRPr="009E0B06" w:rsidRDefault="006E64F0" w:rsidP="00310C06">
            <w:pPr>
              <w:keepNext/>
              <w:rPr>
                <w:rFonts w:ascii="Arial" w:eastAsia="PMingLiU" w:hAnsi="Arial" w:cs="Arial"/>
                <w:sz w:val="18"/>
                <w:szCs w:val="18"/>
              </w:rPr>
            </w:pPr>
            <w:r w:rsidRPr="00346D99">
              <w:rPr>
                <w:rFonts w:ascii="Arial" w:eastAsia="PMingLiU" w:hAnsi="Arial" w:cs="Arial"/>
                <w:sz w:val="18"/>
                <w:szCs w:val="18"/>
              </w:rPr>
              <w:t xml:space="preserve">Check the </w:t>
            </w:r>
            <w:proofErr w:type="spellStart"/>
            <w:r w:rsidRPr="00346D99">
              <w:rPr>
                <w:rFonts w:ascii="Arial" w:eastAsia="PMingLiU" w:hAnsi="Arial" w:cs="Arial"/>
                <w:sz w:val="18"/>
                <w:szCs w:val="18"/>
              </w:rPr>
              <w:t>simplication</w:t>
            </w:r>
            <w:proofErr w:type="spellEnd"/>
            <w:r w:rsidRPr="00346D99">
              <w:rPr>
                <w:rFonts w:ascii="Arial" w:eastAsia="PMingLiU" w:hAnsi="Arial" w:cs="Arial"/>
                <w:sz w:val="18"/>
                <w:szCs w:val="18"/>
              </w:rPr>
              <w:t xml:space="preserve"> of UE co-exi</w:t>
            </w:r>
            <w:r>
              <w:rPr>
                <w:rFonts w:ascii="Arial" w:eastAsia="PMingLiU" w:hAnsi="Arial" w:cs="Arial"/>
                <w:sz w:val="18"/>
                <w:szCs w:val="18"/>
              </w:rPr>
              <w:t>s</w:t>
            </w:r>
            <w:r w:rsidRPr="00346D99">
              <w:rPr>
                <w:rFonts w:ascii="Arial" w:eastAsia="PMingLiU" w:hAnsi="Arial" w:cs="Arial"/>
                <w:sz w:val="18"/>
                <w:szCs w:val="18"/>
              </w:rPr>
              <w:t>tence for UL CA</w:t>
            </w:r>
            <w:r>
              <w:rPr>
                <w:rFonts w:ascii="Arial" w:eastAsia="PMingLiU" w:hAnsi="Arial" w:cs="Arial"/>
                <w:sz w:val="18"/>
                <w:szCs w:val="18"/>
              </w:rPr>
              <w:t xml:space="preserve"> in TS38.521-1/-3, TS36.521-1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05F5" w14:textId="77777777" w:rsidR="006E64F0" w:rsidRPr="009E0B06" w:rsidRDefault="006E64F0" w:rsidP="00310C06">
            <w:pPr>
              <w:rPr>
                <w:rFonts w:ascii="Arial" w:eastAsia="PMingLiU" w:hAnsi="Arial" w:cs="Arial"/>
                <w:sz w:val="18"/>
                <w:szCs w:val="18"/>
              </w:rPr>
            </w:pPr>
            <w:r>
              <w:rPr>
                <w:rFonts w:ascii="Arial" w:eastAsia="PMingLiU" w:hAnsi="Arial" w:cs="Arial"/>
                <w:sz w:val="18"/>
                <w:szCs w:val="18"/>
              </w:rPr>
              <w:t>China Unicom, CAICT, CMCC, China Telecom, Huawei,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54F4" w14:textId="77777777" w:rsidR="006E64F0" w:rsidRDefault="006E64F0" w:rsidP="00310C06">
            <w:pPr>
              <w:keepNext/>
              <w:spacing w:after="0"/>
              <w:rPr>
                <w:rFonts w:ascii="Arial" w:hAnsi="Arial" w:cs="Arial"/>
                <w:sz w:val="18"/>
                <w:szCs w:val="18"/>
              </w:rPr>
            </w:pPr>
            <w:r>
              <w:rPr>
                <w:rFonts w:ascii="Arial" w:hAnsi="Arial" w:cs="Arial"/>
                <w:sz w:val="18"/>
                <w:szCs w:val="18"/>
              </w:rPr>
              <w:t>R5-236443</w:t>
            </w:r>
          </w:p>
          <w:p w14:paraId="34C50363" w14:textId="77777777" w:rsidR="006E64F0" w:rsidRDefault="006E64F0" w:rsidP="00310C06">
            <w:pPr>
              <w:keepNext/>
              <w:spacing w:after="0"/>
              <w:rPr>
                <w:rFonts w:ascii="Arial" w:hAnsi="Arial" w:cs="Arial"/>
                <w:sz w:val="18"/>
                <w:szCs w:val="18"/>
              </w:rPr>
            </w:pPr>
            <w:r>
              <w:rPr>
                <w:rFonts w:ascii="Arial" w:hAnsi="Arial" w:cs="Arial"/>
                <w:sz w:val="18"/>
                <w:szCs w:val="18"/>
              </w:rPr>
              <w:t>R5-241367/8</w:t>
            </w:r>
          </w:p>
          <w:p w14:paraId="051FB247" w14:textId="77777777" w:rsidR="006E64F0" w:rsidRPr="00EB6D80" w:rsidRDefault="006E64F0" w:rsidP="00310C06">
            <w:pPr>
              <w:pStyle w:val="xmsonormal"/>
              <w:spacing w:before="0" w:after="0"/>
              <w:rPr>
                <w:color w:val="000000"/>
              </w:rPr>
            </w:pPr>
            <w:r w:rsidRPr="00EB6D80">
              <w:rPr>
                <w:rFonts w:ascii="Arial" w:hAnsi="Arial" w:cs="Arial"/>
                <w:color w:val="000000"/>
                <w:sz w:val="18"/>
                <w:szCs w:val="18"/>
                <w:bdr w:val="none" w:sz="0" w:space="0" w:color="auto" w:frame="1"/>
                <w:lang w:val="en-GB"/>
              </w:rPr>
              <w:t>R5-243260/1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01F2" w14:textId="77777777" w:rsidR="006E64F0" w:rsidRDefault="006E64F0" w:rsidP="00310C06">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6494" w14:textId="77777777" w:rsidR="006E64F0" w:rsidRDefault="006E64F0" w:rsidP="00310C06">
            <w:pPr>
              <w:keepNext/>
              <w:rPr>
                <w:rFonts w:ascii="Arial" w:hAnsi="Arial" w:cs="Arial"/>
                <w:sz w:val="18"/>
                <w:szCs w:val="18"/>
              </w:rPr>
            </w:pPr>
            <w:r>
              <w:rPr>
                <w:rFonts w:ascii="Arial" w:hAnsi="Arial" w:cs="Arial"/>
                <w:sz w:val="18"/>
                <w:szCs w:val="18"/>
              </w:rPr>
              <w:t>Open</w:t>
            </w:r>
          </w:p>
        </w:tc>
      </w:tr>
      <w:bookmarkEnd w:id="1265"/>
    </w:tbl>
    <w:p w14:paraId="10DBFBC7" w14:textId="77777777" w:rsidR="006E64F0" w:rsidRDefault="006E64F0" w:rsidP="006E64F0"/>
    <w:p w14:paraId="6256AD59" w14:textId="77777777" w:rsidR="006E64F0" w:rsidRDefault="006E64F0" w:rsidP="006E64F0">
      <w:bookmarkStart w:id="1266" w:name="_Toc121759104"/>
      <w:bookmarkStart w:id="1267" w:name="_Toc113960587"/>
      <w:bookmarkStart w:id="1268" w:name="_Hlk112058150"/>
    </w:p>
    <w:p w14:paraId="3245280B" w14:textId="77777777" w:rsidR="006E64F0" w:rsidRDefault="006E64F0" w:rsidP="006E64F0">
      <w:pPr>
        <w:pStyle w:val="Heading2"/>
      </w:pPr>
      <w:bookmarkStart w:id="1269" w:name="_Toc129523504"/>
      <w:bookmarkStart w:id="1270" w:name="_Toc137644671"/>
      <w:bookmarkStart w:id="1271" w:name="_Toc145579166"/>
      <w:bookmarkStart w:id="1272" w:name="_Toc154247939"/>
      <w:bookmarkStart w:id="1273" w:name="_Toc169164675"/>
      <w:bookmarkStart w:id="1274" w:name="_Toc176427565"/>
      <w:bookmarkStart w:id="1275" w:name="_Toc184637955"/>
      <w:r>
        <w:lastRenderedPageBreak/>
        <w:t>Action Points at RAN5#97</w:t>
      </w:r>
      <w:bookmarkEnd w:id="1266"/>
      <w:bookmarkEnd w:id="1269"/>
      <w:bookmarkEnd w:id="1270"/>
      <w:bookmarkEnd w:id="1271"/>
      <w:bookmarkEnd w:id="1272"/>
      <w:bookmarkEnd w:id="1273"/>
      <w:bookmarkEnd w:id="1274"/>
      <w:bookmarkEnd w:id="127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E64F0" w14:paraId="618D5195" w14:textId="77777777" w:rsidTr="00310C06">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21DF960" w14:textId="77777777" w:rsidR="006E64F0" w:rsidRDefault="006E64F0" w:rsidP="00310C06">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2F4A75F" w14:textId="77777777" w:rsidR="006E64F0" w:rsidRDefault="006E64F0" w:rsidP="00310C06">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C5DD00"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7BC1BA5"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67D7032"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45ED55"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AE8E13" w14:textId="77777777" w:rsidR="006E64F0" w:rsidRDefault="006E64F0" w:rsidP="00310C06">
            <w:pPr>
              <w:keepNext/>
              <w:jc w:val="center"/>
              <w:rPr>
                <w:rFonts w:ascii="Arial" w:hAnsi="Arial" w:cs="Arial"/>
                <w:b/>
                <w:bCs/>
                <w:sz w:val="18"/>
                <w:szCs w:val="18"/>
              </w:rPr>
            </w:pPr>
            <w:r>
              <w:rPr>
                <w:rFonts w:ascii="Arial" w:hAnsi="Arial" w:cs="Arial"/>
                <w:b/>
                <w:bCs/>
                <w:color w:val="000000"/>
                <w:sz w:val="18"/>
                <w:szCs w:val="18"/>
              </w:rPr>
              <w:t>Status</w:t>
            </w:r>
          </w:p>
        </w:tc>
      </w:tr>
      <w:tr w:rsidR="006E64F0" w14:paraId="78298ACD" w14:textId="77777777" w:rsidTr="00310C0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A370" w14:textId="77777777" w:rsidR="006E64F0" w:rsidRDefault="006E64F0" w:rsidP="00310C06">
            <w:pPr>
              <w:keepNext/>
              <w:rPr>
                <w:rFonts w:ascii="Arial" w:hAnsi="Arial" w:cs="Arial"/>
                <w:sz w:val="18"/>
                <w:szCs w:val="18"/>
              </w:rPr>
            </w:pPr>
            <w:bookmarkStart w:id="1276" w:name="_Hlk119584028"/>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BF28" w14:textId="77777777" w:rsidR="006E64F0" w:rsidRDefault="006E64F0" w:rsidP="00310C0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B0F3E" w14:textId="77777777" w:rsidR="006E64F0" w:rsidRDefault="006E64F0" w:rsidP="00310C06">
            <w:pPr>
              <w:keepNext/>
              <w:rPr>
                <w:rFonts w:ascii="Arial" w:hAnsi="Arial" w:cs="Arial"/>
                <w:sz w:val="18"/>
                <w:szCs w:val="18"/>
              </w:rPr>
            </w:pPr>
            <w:r>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695B" w14:textId="77777777" w:rsidR="006E64F0" w:rsidRDefault="006E64F0" w:rsidP="00310C06">
            <w:pPr>
              <w:keepNext/>
              <w:rPr>
                <w:rFonts w:ascii="Arial" w:hAnsi="Arial" w:cs="Arial"/>
                <w:sz w:val="18"/>
                <w:szCs w:val="18"/>
              </w:rPr>
            </w:pPr>
            <w:r>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ABDC" w14:textId="77777777" w:rsidR="006E64F0" w:rsidRDefault="006E64F0" w:rsidP="00310C06">
            <w:pPr>
              <w:keepNext/>
              <w:spacing w:after="0"/>
              <w:rPr>
                <w:rFonts w:ascii="Arial" w:hAnsi="Arial" w:cs="Arial"/>
                <w:sz w:val="18"/>
                <w:szCs w:val="18"/>
              </w:rPr>
            </w:pPr>
            <w:r>
              <w:rPr>
                <w:rFonts w:ascii="Arial" w:hAnsi="Arial" w:cs="Arial"/>
                <w:sz w:val="18"/>
                <w:szCs w:val="18"/>
              </w:rPr>
              <w:t>R5-226658</w:t>
            </w:r>
          </w:p>
          <w:p w14:paraId="6C002090" w14:textId="77777777" w:rsidR="006E64F0" w:rsidRDefault="006E64F0" w:rsidP="00310C06">
            <w:pPr>
              <w:keepNext/>
              <w:spacing w:after="0"/>
              <w:rPr>
                <w:rFonts w:ascii="Arial" w:hAnsi="Arial" w:cs="Arial"/>
                <w:sz w:val="18"/>
                <w:szCs w:val="18"/>
              </w:rPr>
            </w:pPr>
            <w:r>
              <w:rPr>
                <w:rFonts w:ascii="Arial" w:hAnsi="Arial" w:cs="Arial"/>
                <w:sz w:val="18"/>
                <w:szCs w:val="18"/>
              </w:rPr>
              <w:t>R5-230934</w:t>
            </w:r>
          </w:p>
          <w:p w14:paraId="5BEE2813" w14:textId="77777777" w:rsidR="006E64F0" w:rsidRDefault="006E64F0" w:rsidP="00310C06">
            <w:pPr>
              <w:keepNext/>
              <w:spacing w:after="0"/>
              <w:rPr>
                <w:rFonts w:ascii="Arial" w:hAnsi="Arial" w:cs="Arial"/>
                <w:sz w:val="18"/>
                <w:szCs w:val="18"/>
              </w:rPr>
            </w:pPr>
            <w:r>
              <w:rPr>
                <w:rFonts w:ascii="Arial" w:hAnsi="Arial" w:cs="Arial"/>
                <w:sz w:val="18"/>
                <w:szCs w:val="18"/>
              </w:rPr>
              <w:t>R5-232673</w:t>
            </w:r>
          </w:p>
          <w:p w14:paraId="5A84532B" w14:textId="77777777" w:rsidR="006E64F0" w:rsidRDefault="006E64F0" w:rsidP="00310C06">
            <w:pPr>
              <w:keepNext/>
              <w:spacing w:after="0"/>
              <w:rPr>
                <w:rFonts w:ascii="Arial" w:hAnsi="Arial" w:cs="Arial"/>
                <w:sz w:val="18"/>
                <w:szCs w:val="18"/>
              </w:rPr>
            </w:pPr>
            <w:r>
              <w:rPr>
                <w:rFonts w:ascii="Arial" w:hAnsi="Arial" w:cs="Arial"/>
                <w:sz w:val="18"/>
                <w:szCs w:val="18"/>
              </w:rPr>
              <w:t>R5-234680</w:t>
            </w:r>
          </w:p>
          <w:p w14:paraId="2177728A" w14:textId="77777777" w:rsidR="006E64F0" w:rsidRDefault="006E64F0" w:rsidP="00310C06">
            <w:pPr>
              <w:keepNext/>
              <w:spacing w:after="0"/>
              <w:rPr>
                <w:rFonts w:ascii="Arial" w:hAnsi="Arial" w:cs="Arial"/>
                <w:sz w:val="18"/>
                <w:szCs w:val="18"/>
              </w:rPr>
            </w:pPr>
            <w:r>
              <w:rPr>
                <w:rFonts w:ascii="Arial" w:hAnsi="Arial" w:cs="Arial"/>
                <w:sz w:val="18"/>
                <w:szCs w:val="18"/>
              </w:rPr>
              <w:t>R5-237848</w:t>
            </w:r>
          </w:p>
          <w:p w14:paraId="7E71CA68" w14:textId="77777777" w:rsidR="006E64F0" w:rsidRDefault="006E64F0" w:rsidP="00310C06">
            <w:pPr>
              <w:keepNext/>
              <w:spacing w:after="0"/>
              <w:rPr>
                <w:rFonts w:ascii="Arial" w:hAnsi="Arial" w:cs="Arial"/>
                <w:sz w:val="18"/>
                <w:szCs w:val="18"/>
              </w:rPr>
            </w:pPr>
            <w:r>
              <w:rPr>
                <w:rFonts w:ascii="Arial" w:hAnsi="Arial" w:cs="Arial"/>
                <w:sz w:val="18"/>
                <w:szCs w:val="18"/>
              </w:rPr>
              <w:t>R5-241237</w:t>
            </w:r>
          </w:p>
          <w:p w14:paraId="6E6EF369" w14:textId="77777777" w:rsidR="006E64F0" w:rsidRDefault="006E64F0" w:rsidP="00310C06">
            <w:pPr>
              <w:keepNext/>
              <w:spacing w:after="0"/>
              <w:rPr>
                <w:rFonts w:ascii="Arial" w:hAnsi="Arial" w:cs="Arial"/>
                <w:sz w:val="18"/>
                <w:szCs w:val="18"/>
              </w:rPr>
            </w:pPr>
            <w:r>
              <w:rPr>
                <w:rFonts w:ascii="Arial" w:hAnsi="Arial" w:cs="Arial"/>
                <w:sz w:val="18"/>
                <w:szCs w:val="18"/>
              </w:rPr>
              <w:t>R5-246849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CF842" w14:textId="77777777" w:rsidR="006E64F0" w:rsidRDefault="006E64F0" w:rsidP="00310C06">
            <w:pPr>
              <w:keepNext/>
              <w:rPr>
                <w:rFonts w:ascii="Arial" w:hAnsi="Arial" w:cs="Arial"/>
                <w:sz w:val="18"/>
                <w:szCs w:val="18"/>
              </w:rPr>
            </w:pPr>
            <w:r>
              <w:rPr>
                <w:rFonts w:ascii="Arial" w:hAnsi="Arial" w:cs="Arial"/>
                <w:sz w:val="18"/>
                <w:szCs w:val="18"/>
              </w:rPr>
              <w:t>RAN5#105</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D239" w14:textId="77777777" w:rsidR="006E64F0" w:rsidRDefault="006E64F0" w:rsidP="00310C06">
            <w:pPr>
              <w:keepNext/>
              <w:rPr>
                <w:rFonts w:ascii="Arial" w:hAnsi="Arial" w:cs="Arial"/>
                <w:sz w:val="18"/>
                <w:szCs w:val="18"/>
              </w:rPr>
            </w:pPr>
            <w:r>
              <w:rPr>
                <w:rFonts w:ascii="Arial" w:hAnsi="Arial" w:cs="Arial"/>
                <w:sz w:val="18"/>
                <w:szCs w:val="18"/>
              </w:rPr>
              <w:t>Close</w:t>
            </w:r>
          </w:p>
        </w:tc>
      </w:tr>
      <w:bookmarkEnd w:id="1267"/>
      <w:bookmarkEnd w:id="1268"/>
      <w:bookmarkEnd w:id="1276"/>
    </w:tbl>
    <w:p w14:paraId="6CBEE038" w14:textId="77777777" w:rsidR="006E64F0" w:rsidRPr="00EC05E4" w:rsidRDefault="006E64F0" w:rsidP="006E64F0"/>
    <w:p w14:paraId="6F8AB8AF" w14:textId="77777777" w:rsidR="006E64F0" w:rsidRDefault="006E64F0" w:rsidP="00C121BA"/>
    <w:p w14:paraId="6B5D120B" w14:textId="77777777" w:rsidR="00C121BA" w:rsidRDefault="00C121BA" w:rsidP="00C121BA">
      <w:pPr>
        <w:pStyle w:val="Heading2"/>
      </w:pPr>
      <w:r>
        <w:br w:type="page"/>
      </w:r>
      <w:bookmarkStart w:id="1277" w:name="_Toc184637956"/>
      <w:r>
        <w:lastRenderedPageBreak/>
        <w:t>Annex G: List of decisions</w:t>
      </w:r>
      <w:bookmarkEnd w:id="1277"/>
    </w:p>
    <w:p w14:paraId="05D36FE3" w14:textId="77777777" w:rsidR="00D359AF" w:rsidRPr="00D359AF" w:rsidRDefault="00D359AF" w:rsidP="00D359AF"/>
    <w:p w14:paraId="309AAA28" w14:textId="77777777" w:rsidR="00C121BA" w:rsidRDefault="00C121BA" w:rsidP="00C121BA"/>
    <w:p w14:paraId="68F35AB0" w14:textId="77777777" w:rsidR="00D359AF" w:rsidRDefault="00D359AF" w:rsidP="00C121BA">
      <w:pPr>
        <w:pStyle w:val="Heading2"/>
        <w:sectPr w:rsidR="00D359AF" w:rsidSect="00D359AF">
          <w:footnotePr>
            <w:numRestart w:val="eachSect"/>
          </w:footnotePr>
          <w:pgSz w:w="11907" w:h="16840" w:code="9"/>
          <w:pgMar w:top="1418" w:right="1134" w:bottom="1134" w:left="1134" w:header="680" w:footer="567" w:gutter="0"/>
          <w:cols w:space="720"/>
          <w:titlePg/>
          <w:docGrid w:linePitch="272"/>
        </w:sectPr>
      </w:pPr>
    </w:p>
    <w:p w14:paraId="387E8A43" w14:textId="1B77F9EF" w:rsidR="00C121BA" w:rsidRDefault="00C121BA" w:rsidP="00C121BA">
      <w:pPr>
        <w:pStyle w:val="Heading2"/>
      </w:pPr>
      <w:bookmarkStart w:id="1278" w:name="_Toc184637957"/>
      <w:r>
        <w:lastRenderedPageBreak/>
        <w:t>Annex H: List of participants</w:t>
      </w:r>
      <w:bookmarkEnd w:id="1278"/>
    </w:p>
    <w:p w14:paraId="5984DA10" w14:textId="1E78BBBF" w:rsidR="00E007D2" w:rsidRDefault="00E007D2" w:rsidP="00E007D2">
      <w:r>
        <w:t>21</w:t>
      </w:r>
      <w:r w:rsidR="00D359AF">
        <w:t>4</w:t>
      </w:r>
      <w:r w:rsidRPr="00392F45">
        <w:t xml:space="preserve"> delegates and officials attended the RAN5#</w:t>
      </w:r>
      <w:r>
        <w:t xml:space="preserve">105 </w:t>
      </w:r>
      <w:r w:rsidRPr="00392F45">
        <w:t>meeting.</w:t>
      </w:r>
    </w:p>
    <w:tbl>
      <w:tblPr>
        <w:tblW w:w="11761" w:type="dxa"/>
        <w:tblLook w:val="04A0" w:firstRow="1" w:lastRow="0" w:firstColumn="1" w:lastColumn="0" w:noHBand="0" w:noVBand="1"/>
      </w:tblPr>
      <w:tblGrid>
        <w:gridCol w:w="788"/>
        <w:gridCol w:w="1873"/>
        <w:gridCol w:w="1449"/>
        <w:gridCol w:w="4277"/>
        <w:gridCol w:w="3686"/>
      </w:tblGrid>
      <w:tr w:rsidR="00012E9E" w:rsidRPr="00E007D2" w14:paraId="56294B91"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62A95" w14:textId="77777777" w:rsidR="00E007D2" w:rsidRPr="00E007D2" w:rsidRDefault="00E007D2" w:rsidP="00012E9E">
            <w:pPr>
              <w:pStyle w:val="TAH"/>
            </w:pPr>
            <w:r w:rsidRPr="00E007D2">
              <w:t>TITLE</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83C7450" w14:textId="77777777" w:rsidR="00E007D2" w:rsidRPr="00E007D2" w:rsidRDefault="00E007D2" w:rsidP="00012E9E">
            <w:pPr>
              <w:pStyle w:val="TAH"/>
            </w:pPr>
            <w:r w:rsidRPr="00E007D2">
              <w:t>Family Name</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2470744" w14:textId="77777777" w:rsidR="00E007D2" w:rsidRPr="00E007D2" w:rsidRDefault="00E007D2" w:rsidP="00012E9E">
            <w:pPr>
              <w:pStyle w:val="TAH"/>
            </w:pPr>
            <w:r w:rsidRPr="00E007D2">
              <w:t>Given Name</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9EE8C40" w14:textId="77777777" w:rsidR="00E007D2" w:rsidRPr="00E007D2" w:rsidRDefault="00E007D2" w:rsidP="00012E9E">
            <w:pPr>
              <w:pStyle w:val="TAH"/>
            </w:pPr>
            <w:r w:rsidRPr="00E007D2">
              <w:t>Email</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0F875735" w14:textId="77777777" w:rsidR="00E007D2" w:rsidRPr="00E007D2" w:rsidRDefault="00E007D2" w:rsidP="00012E9E">
            <w:pPr>
              <w:pStyle w:val="TAH"/>
            </w:pPr>
            <w:r w:rsidRPr="00E007D2">
              <w:t>Organization Represented</w:t>
            </w:r>
          </w:p>
        </w:tc>
      </w:tr>
      <w:tr w:rsidR="00012E9E" w:rsidRPr="00E007D2" w14:paraId="3097C9E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944E62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33F006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Agarwal</w:t>
            </w:r>
          </w:p>
        </w:tc>
        <w:tc>
          <w:tcPr>
            <w:tcW w:w="1449" w:type="dxa"/>
            <w:tcBorders>
              <w:top w:val="nil"/>
              <w:left w:val="nil"/>
              <w:bottom w:val="single" w:sz="4" w:space="0" w:color="auto"/>
              <w:right w:val="single" w:sz="4" w:space="0" w:color="auto"/>
            </w:tcBorders>
            <w:shd w:val="clear" w:color="auto" w:fill="auto"/>
            <w:noWrap/>
            <w:vAlign w:val="bottom"/>
            <w:hideMark/>
          </w:tcPr>
          <w:p w14:paraId="130012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Deepak</w:t>
            </w:r>
          </w:p>
        </w:tc>
        <w:tc>
          <w:tcPr>
            <w:tcW w:w="3965" w:type="dxa"/>
            <w:tcBorders>
              <w:top w:val="nil"/>
              <w:left w:val="nil"/>
              <w:bottom w:val="single" w:sz="4" w:space="0" w:color="auto"/>
              <w:right w:val="single" w:sz="4" w:space="0" w:color="auto"/>
            </w:tcBorders>
            <w:shd w:val="clear" w:color="auto" w:fill="auto"/>
            <w:noWrap/>
            <w:vAlign w:val="bottom"/>
            <w:hideMark/>
          </w:tcPr>
          <w:p w14:paraId="04CA7FA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deepak@cewit.org.in</w:t>
            </w:r>
          </w:p>
        </w:tc>
        <w:tc>
          <w:tcPr>
            <w:tcW w:w="3686" w:type="dxa"/>
            <w:tcBorders>
              <w:top w:val="nil"/>
              <w:left w:val="nil"/>
              <w:bottom w:val="single" w:sz="4" w:space="0" w:color="auto"/>
              <w:right w:val="single" w:sz="4" w:space="0" w:color="auto"/>
            </w:tcBorders>
            <w:shd w:val="clear" w:color="auto" w:fill="auto"/>
            <w:noWrap/>
            <w:vAlign w:val="bottom"/>
            <w:hideMark/>
          </w:tcPr>
          <w:p w14:paraId="6790945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CEWiT</w:t>
            </w:r>
            <w:proofErr w:type="spellEnd"/>
          </w:p>
        </w:tc>
      </w:tr>
      <w:tr w:rsidR="00012E9E" w:rsidRPr="00E007D2" w14:paraId="2232496E"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9D6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21A751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Ali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C0AAE1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Shahbaz</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0C5DE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shahbaz.ali@sateliot.com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1F5EA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Sateliot</w:t>
            </w:r>
            <w:proofErr w:type="spellEnd"/>
          </w:p>
        </w:tc>
      </w:tr>
      <w:tr w:rsidR="00012E9E" w:rsidRPr="00E007D2" w14:paraId="33DC0D00"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7D06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E422E1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Ananthaiyer</w:t>
            </w:r>
            <w:proofErr w:type="spellEnd"/>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BF0321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Satish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8BEFD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satishan@tejasnetworks.com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207E4A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Tejas Network Limited</w:t>
            </w:r>
          </w:p>
        </w:tc>
      </w:tr>
      <w:tr w:rsidR="00012E9E" w:rsidRPr="00E007D2" w14:paraId="6D35BF6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B782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36DC1D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Balasubramanian</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14B1519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Vijay</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194899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vijayb@qti.qualcomm.com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A7031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Arriver</w:t>
            </w:r>
            <w:proofErr w:type="spellEnd"/>
            <w:r w:rsidRPr="00E007D2">
              <w:rPr>
                <w:rFonts w:ascii="Aptos Narrow" w:hAnsi="Aptos Narrow"/>
                <w:color w:val="000000"/>
                <w:sz w:val="22"/>
                <w:szCs w:val="22"/>
              </w:rPr>
              <w:t xml:space="preserve"> Software AB</w:t>
            </w:r>
          </w:p>
        </w:tc>
      </w:tr>
      <w:tr w:rsidR="00012E9E" w:rsidRPr="00E007D2" w14:paraId="72F8CB3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DB82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D8D837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Bhise</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78F905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Parikshit</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0457019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parikshit.bhise@rohde-schwarz.com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8E3B73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ROHDE &amp; SCHWARZ</w:t>
            </w:r>
          </w:p>
        </w:tc>
      </w:tr>
      <w:tr w:rsidR="00012E9E" w:rsidRPr="00E007D2" w14:paraId="0B280A6F"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9D29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130558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Borsato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64CF24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Ronald</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0F690E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rb354e@att.com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E21362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AT&amp;T</w:t>
            </w:r>
          </w:p>
        </w:tc>
      </w:tr>
      <w:tr w:rsidR="00012E9E" w:rsidRPr="00E007D2" w14:paraId="56C73BA3"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4EC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599D84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Cano Soveri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A0B3E0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Mirko</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C56DC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mirko.cano@etsi.org</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B59957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ETSI</w:t>
            </w:r>
          </w:p>
        </w:tc>
      </w:tr>
      <w:tr w:rsidR="00012E9E" w:rsidRPr="00E007D2" w14:paraId="0031C7C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447B46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3DE0CB9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Cao</w:t>
            </w:r>
          </w:p>
        </w:tc>
        <w:tc>
          <w:tcPr>
            <w:tcW w:w="1449" w:type="dxa"/>
            <w:tcBorders>
              <w:top w:val="nil"/>
              <w:left w:val="nil"/>
              <w:bottom w:val="single" w:sz="4" w:space="0" w:color="auto"/>
              <w:right w:val="single" w:sz="4" w:space="0" w:color="auto"/>
            </w:tcBorders>
            <w:shd w:val="clear" w:color="auto" w:fill="auto"/>
            <w:noWrap/>
            <w:vAlign w:val="bottom"/>
            <w:hideMark/>
          </w:tcPr>
          <w:p w14:paraId="73EFBA4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Jeffrey (</w:t>
            </w:r>
            <w:proofErr w:type="spellStart"/>
            <w:r w:rsidRPr="00E007D2">
              <w:rPr>
                <w:rFonts w:ascii="Aptos Narrow" w:hAnsi="Aptos Narrow"/>
                <w:color w:val="000000"/>
                <w:sz w:val="22"/>
                <w:szCs w:val="22"/>
              </w:rPr>
              <w:t>Jianfei</w:t>
            </w:r>
            <w:proofErr w:type="spellEnd"/>
            <w:r w:rsidRPr="00E007D2">
              <w:rPr>
                <w:rFonts w:ascii="Aptos Narrow" w:hAnsi="Aptos Narrow"/>
                <w:color w:val="000000"/>
                <w:sz w:val="22"/>
                <w:szCs w:val="22"/>
              </w:rPr>
              <w:t>)</w:t>
            </w:r>
          </w:p>
        </w:tc>
        <w:tc>
          <w:tcPr>
            <w:tcW w:w="3965" w:type="dxa"/>
            <w:tcBorders>
              <w:top w:val="nil"/>
              <w:left w:val="nil"/>
              <w:bottom w:val="single" w:sz="4" w:space="0" w:color="auto"/>
              <w:right w:val="single" w:sz="4" w:space="0" w:color="auto"/>
            </w:tcBorders>
            <w:shd w:val="clear" w:color="auto" w:fill="auto"/>
            <w:noWrap/>
            <w:vAlign w:val="bottom"/>
            <w:hideMark/>
          </w:tcPr>
          <w:p w14:paraId="4EC9D56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caojianfei@oppo.com</w:t>
            </w:r>
          </w:p>
        </w:tc>
        <w:tc>
          <w:tcPr>
            <w:tcW w:w="3686" w:type="dxa"/>
            <w:tcBorders>
              <w:top w:val="nil"/>
              <w:left w:val="nil"/>
              <w:bottom w:val="single" w:sz="4" w:space="0" w:color="auto"/>
              <w:right w:val="single" w:sz="4" w:space="0" w:color="auto"/>
            </w:tcBorders>
            <w:shd w:val="clear" w:color="auto" w:fill="auto"/>
            <w:noWrap/>
            <w:vAlign w:val="bottom"/>
            <w:hideMark/>
          </w:tcPr>
          <w:p w14:paraId="300D102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Reflection B.V.</w:t>
            </w:r>
          </w:p>
        </w:tc>
      </w:tr>
      <w:tr w:rsidR="00012E9E" w:rsidRPr="00E007D2" w14:paraId="1DC5D79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0C9800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1D4032A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Cao</w:t>
            </w:r>
          </w:p>
        </w:tc>
        <w:tc>
          <w:tcPr>
            <w:tcW w:w="1449" w:type="dxa"/>
            <w:tcBorders>
              <w:top w:val="nil"/>
              <w:left w:val="nil"/>
              <w:bottom w:val="single" w:sz="4" w:space="0" w:color="auto"/>
              <w:right w:val="single" w:sz="4" w:space="0" w:color="auto"/>
            </w:tcBorders>
            <w:shd w:val="clear" w:color="auto" w:fill="auto"/>
            <w:noWrap/>
            <w:vAlign w:val="bottom"/>
            <w:hideMark/>
          </w:tcPr>
          <w:p w14:paraId="42E410C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Jiayi</w:t>
            </w:r>
          </w:p>
        </w:tc>
        <w:tc>
          <w:tcPr>
            <w:tcW w:w="3965" w:type="dxa"/>
            <w:tcBorders>
              <w:top w:val="nil"/>
              <w:left w:val="nil"/>
              <w:bottom w:val="single" w:sz="4" w:space="0" w:color="auto"/>
              <w:right w:val="single" w:sz="4" w:space="0" w:color="auto"/>
            </w:tcBorders>
            <w:shd w:val="clear" w:color="auto" w:fill="auto"/>
            <w:noWrap/>
            <w:vAlign w:val="bottom"/>
            <w:hideMark/>
          </w:tcPr>
          <w:p w14:paraId="4264AC1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caojiayi@vivo.com</w:t>
            </w:r>
          </w:p>
        </w:tc>
        <w:tc>
          <w:tcPr>
            <w:tcW w:w="3686" w:type="dxa"/>
            <w:tcBorders>
              <w:top w:val="nil"/>
              <w:left w:val="nil"/>
              <w:bottom w:val="single" w:sz="4" w:space="0" w:color="auto"/>
              <w:right w:val="single" w:sz="4" w:space="0" w:color="auto"/>
            </w:tcBorders>
            <w:shd w:val="clear" w:color="auto" w:fill="auto"/>
            <w:noWrap/>
            <w:vAlign w:val="bottom"/>
            <w:hideMark/>
          </w:tcPr>
          <w:p w14:paraId="2B2AA34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Mobile Communication Co.,</w:t>
            </w:r>
          </w:p>
        </w:tc>
      </w:tr>
      <w:tr w:rsidR="00012E9E" w:rsidRPr="00E007D2" w14:paraId="260A046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9ECBA0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19A9C09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Cetinkaya</w:t>
            </w:r>
          </w:p>
        </w:tc>
        <w:tc>
          <w:tcPr>
            <w:tcW w:w="1449" w:type="dxa"/>
            <w:tcBorders>
              <w:top w:val="nil"/>
              <w:left w:val="nil"/>
              <w:bottom w:val="single" w:sz="4" w:space="0" w:color="auto"/>
              <w:right w:val="single" w:sz="4" w:space="0" w:color="auto"/>
            </w:tcBorders>
            <w:shd w:val="clear" w:color="auto" w:fill="auto"/>
            <w:noWrap/>
            <w:vAlign w:val="bottom"/>
            <w:hideMark/>
          </w:tcPr>
          <w:p w14:paraId="204F1C9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Egemen</w:t>
            </w:r>
          </w:p>
        </w:tc>
        <w:tc>
          <w:tcPr>
            <w:tcW w:w="3965" w:type="dxa"/>
            <w:tcBorders>
              <w:top w:val="nil"/>
              <w:left w:val="nil"/>
              <w:bottom w:val="single" w:sz="4" w:space="0" w:color="auto"/>
              <w:right w:val="single" w:sz="4" w:space="0" w:color="auto"/>
            </w:tcBorders>
            <w:shd w:val="clear" w:color="auto" w:fill="auto"/>
            <w:noWrap/>
            <w:vAlign w:val="bottom"/>
            <w:hideMark/>
          </w:tcPr>
          <w:p w14:paraId="16092A6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egemen.cetinkaya@verizon.com</w:t>
            </w:r>
          </w:p>
        </w:tc>
        <w:tc>
          <w:tcPr>
            <w:tcW w:w="3686" w:type="dxa"/>
            <w:tcBorders>
              <w:top w:val="nil"/>
              <w:left w:val="nil"/>
              <w:bottom w:val="single" w:sz="4" w:space="0" w:color="auto"/>
              <w:right w:val="single" w:sz="4" w:space="0" w:color="auto"/>
            </w:tcBorders>
            <w:shd w:val="clear" w:color="auto" w:fill="auto"/>
            <w:noWrap/>
            <w:vAlign w:val="bottom"/>
            <w:hideMark/>
          </w:tcPr>
          <w:p w14:paraId="78AD28F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Denmark</w:t>
            </w:r>
          </w:p>
        </w:tc>
      </w:tr>
      <w:tr w:rsidR="00012E9E" w:rsidRPr="00E007D2" w14:paraId="1CA287C1"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8519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C3FDE9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94ADF3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Ben</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0861CF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chenben@bjtu.edu.cn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B5FFE1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BJTU</w:t>
            </w:r>
          </w:p>
        </w:tc>
      </w:tr>
      <w:tr w:rsidR="00012E9E" w:rsidRPr="00E007D2" w14:paraId="7E51C9E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23EA5B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58685CE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chen</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36C215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jingjing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4EC12B5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chenjingjing@chinamobile.com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63A9A5F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Group Device Co.</w:t>
            </w:r>
          </w:p>
        </w:tc>
      </w:tr>
      <w:tr w:rsidR="00012E9E" w:rsidRPr="00E007D2" w14:paraId="3DD22E56"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A96F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B3DDC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F4C1C8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Wenhong</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5EF5DA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chenwenhong@oppo.com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AE8BE1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OPPO Beijing</w:t>
            </w:r>
          </w:p>
        </w:tc>
      </w:tr>
      <w:tr w:rsidR="00012E9E" w:rsidRPr="00E007D2" w14:paraId="602BF4E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3485D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4A4642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w:t>
            </w:r>
          </w:p>
        </w:tc>
        <w:tc>
          <w:tcPr>
            <w:tcW w:w="1449" w:type="dxa"/>
            <w:tcBorders>
              <w:top w:val="nil"/>
              <w:left w:val="nil"/>
              <w:bottom w:val="single" w:sz="4" w:space="0" w:color="auto"/>
              <w:right w:val="single" w:sz="4" w:space="0" w:color="auto"/>
            </w:tcBorders>
            <w:shd w:val="clear" w:color="auto" w:fill="auto"/>
            <w:noWrap/>
            <w:vAlign w:val="bottom"/>
            <w:hideMark/>
          </w:tcPr>
          <w:p w14:paraId="04815A4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Xiang (Steven)</w:t>
            </w:r>
          </w:p>
        </w:tc>
        <w:tc>
          <w:tcPr>
            <w:tcW w:w="3965" w:type="dxa"/>
            <w:tcBorders>
              <w:top w:val="nil"/>
              <w:left w:val="nil"/>
              <w:bottom w:val="single" w:sz="4" w:space="0" w:color="auto"/>
              <w:right w:val="single" w:sz="4" w:space="0" w:color="auto"/>
            </w:tcBorders>
            <w:shd w:val="clear" w:color="auto" w:fill="auto"/>
            <w:noWrap/>
            <w:vAlign w:val="bottom"/>
            <w:hideMark/>
          </w:tcPr>
          <w:p w14:paraId="717239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steven.x.chen@apple.com</w:t>
            </w:r>
          </w:p>
        </w:tc>
        <w:tc>
          <w:tcPr>
            <w:tcW w:w="3686" w:type="dxa"/>
            <w:tcBorders>
              <w:top w:val="nil"/>
              <w:left w:val="nil"/>
              <w:bottom w:val="single" w:sz="4" w:space="0" w:color="auto"/>
              <w:right w:val="single" w:sz="4" w:space="0" w:color="auto"/>
            </w:tcBorders>
            <w:shd w:val="clear" w:color="auto" w:fill="auto"/>
            <w:noWrap/>
            <w:vAlign w:val="bottom"/>
            <w:hideMark/>
          </w:tcPr>
          <w:p w14:paraId="4619A06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Switzerland AG</w:t>
            </w:r>
          </w:p>
        </w:tc>
      </w:tr>
      <w:tr w:rsidR="00012E9E" w:rsidRPr="00E007D2" w14:paraId="4BF9EF7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15FE99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790EFE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w:t>
            </w:r>
          </w:p>
        </w:tc>
        <w:tc>
          <w:tcPr>
            <w:tcW w:w="1449" w:type="dxa"/>
            <w:tcBorders>
              <w:top w:val="nil"/>
              <w:left w:val="nil"/>
              <w:bottom w:val="single" w:sz="4" w:space="0" w:color="auto"/>
              <w:right w:val="single" w:sz="4" w:space="0" w:color="auto"/>
            </w:tcBorders>
            <w:shd w:val="clear" w:color="auto" w:fill="auto"/>
            <w:noWrap/>
            <w:vAlign w:val="bottom"/>
            <w:hideMark/>
          </w:tcPr>
          <w:p w14:paraId="7E4FD3D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Xiaozhong</w:t>
            </w:r>
          </w:p>
        </w:tc>
        <w:tc>
          <w:tcPr>
            <w:tcW w:w="3965" w:type="dxa"/>
            <w:tcBorders>
              <w:top w:val="nil"/>
              <w:left w:val="nil"/>
              <w:bottom w:val="single" w:sz="4" w:space="0" w:color="auto"/>
              <w:right w:val="single" w:sz="4" w:space="0" w:color="auto"/>
            </w:tcBorders>
            <w:shd w:val="clear" w:color="auto" w:fill="auto"/>
            <w:noWrap/>
            <w:vAlign w:val="bottom"/>
            <w:hideMark/>
          </w:tcPr>
          <w:p w14:paraId="577EF36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chenxiaozhong@catt.cn</w:t>
            </w:r>
          </w:p>
        </w:tc>
        <w:tc>
          <w:tcPr>
            <w:tcW w:w="3686" w:type="dxa"/>
            <w:tcBorders>
              <w:top w:val="nil"/>
              <w:left w:val="nil"/>
              <w:bottom w:val="single" w:sz="4" w:space="0" w:color="auto"/>
              <w:right w:val="single" w:sz="4" w:space="0" w:color="auto"/>
            </w:tcBorders>
            <w:shd w:val="clear" w:color="auto" w:fill="auto"/>
            <w:noWrap/>
            <w:vAlign w:val="bottom"/>
            <w:hideMark/>
          </w:tcPr>
          <w:p w14:paraId="3C4C08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CATT</w:t>
            </w:r>
          </w:p>
        </w:tc>
      </w:tr>
      <w:tr w:rsidR="00012E9E" w:rsidRPr="00E007D2" w14:paraId="01071BD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E64B0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07CF2E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w:t>
            </w:r>
          </w:p>
        </w:tc>
        <w:tc>
          <w:tcPr>
            <w:tcW w:w="1449" w:type="dxa"/>
            <w:tcBorders>
              <w:top w:val="nil"/>
              <w:left w:val="nil"/>
              <w:bottom w:val="single" w:sz="4" w:space="0" w:color="auto"/>
              <w:right w:val="single" w:sz="4" w:space="0" w:color="auto"/>
            </w:tcBorders>
            <w:shd w:val="clear" w:color="auto" w:fill="auto"/>
            <w:noWrap/>
            <w:vAlign w:val="bottom"/>
            <w:hideMark/>
          </w:tcPr>
          <w:p w14:paraId="322F977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Zhe</w:t>
            </w:r>
          </w:p>
        </w:tc>
        <w:tc>
          <w:tcPr>
            <w:tcW w:w="3965" w:type="dxa"/>
            <w:tcBorders>
              <w:top w:val="nil"/>
              <w:left w:val="nil"/>
              <w:bottom w:val="single" w:sz="4" w:space="0" w:color="auto"/>
              <w:right w:val="single" w:sz="4" w:space="0" w:color="auto"/>
            </w:tcBorders>
            <w:shd w:val="clear" w:color="auto" w:fill="auto"/>
            <w:noWrap/>
            <w:vAlign w:val="bottom"/>
            <w:hideMark/>
          </w:tcPr>
          <w:p w14:paraId="66D1734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tom.chenzhe@samsung.com</w:t>
            </w:r>
          </w:p>
        </w:tc>
        <w:tc>
          <w:tcPr>
            <w:tcW w:w="3686" w:type="dxa"/>
            <w:tcBorders>
              <w:top w:val="nil"/>
              <w:left w:val="nil"/>
              <w:bottom w:val="single" w:sz="4" w:space="0" w:color="auto"/>
              <w:right w:val="single" w:sz="4" w:space="0" w:color="auto"/>
            </w:tcBorders>
            <w:shd w:val="clear" w:color="auto" w:fill="auto"/>
            <w:noWrap/>
            <w:vAlign w:val="bottom"/>
            <w:hideMark/>
          </w:tcPr>
          <w:p w14:paraId="0C3FA77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Iberia SA</w:t>
            </w:r>
          </w:p>
        </w:tc>
      </w:tr>
      <w:tr w:rsidR="00012E9E" w:rsidRPr="00E007D2" w14:paraId="2C9859F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8C43B7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B29D9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Cheng</w:t>
            </w:r>
          </w:p>
        </w:tc>
        <w:tc>
          <w:tcPr>
            <w:tcW w:w="1449" w:type="dxa"/>
            <w:tcBorders>
              <w:top w:val="nil"/>
              <w:left w:val="nil"/>
              <w:bottom w:val="single" w:sz="4" w:space="0" w:color="auto"/>
              <w:right w:val="single" w:sz="4" w:space="0" w:color="auto"/>
            </w:tcBorders>
            <w:shd w:val="clear" w:color="auto" w:fill="auto"/>
            <w:noWrap/>
            <w:vAlign w:val="bottom"/>
            <w:hideMark/>
          </w:tcPr>
          <w:p w14:paraId="3F848C4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Ivan</w:t>
            </w:r>
          </w:p>
        </w:tc>
        <w:tc>
          <w:tcPr>
            <w:tcW w:w="3965" w:type="dxa"/>
            <w:tcBorders>
              <w:top w:val="nil"/>
              <w:left w:val="nil"/>
              <w:bottom w:val="single" w:sz="4" w:space="0" w:color="auto"/>
              <w:right w:val="single" w:sz="4" w:space="0" w:color="auto"/>
            </w:tcBorders>
            <w:shd w:val="clear" w:color="auto" w:fill="auto"/>
            <w:noWrap/>
            <w:vAlign w:val="bottom"/>
            <w:hideMark/>
          </w:tcPr>
          <w:p w14:paraId="5B07618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IvanCheng@sporton.com.tw</w:t>
            </w:r>
          </w:p>
        </w:tc>
        <w:tc>
          <w:tcPr>
            <w:tcW w:w="3686" w:type="dxa"/>
            <w:tcBorders>
              <w:top w:val="nil"/>
              <w:left w:val="nil"/>
              <w:bottom w:val="single" w:sz="4" w:space="0" w:color="auto"/>
              <w:right w:val="single" w:sz="4" w:space="0" w:color="auto"/>
            </w:tcBorders>
            <w:shd w:val="clear" w:color="auto" w:fill="auto"/>
            <w:noWrap/>
            <w:vAlign w:val="bottom"/>
            <w:hideMark/>
          </w:tcPr>
          <w:p w14:paraId="4535660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Sporton</w:t>
            </w:r>
            <w:proofErr w:type="spellEnd"/>
            <w:r w:rsidRPr="00E007D2">
              <w:rPr>
                <w:rFonts w:ascii="Aptos Narrow" w:hAnsi="Aptos Narrow"/>
                <w:color w:val="000000"/>
                <w:sz w:val="22"/>
                <w:szCs w:val="22"/>
              </w:rPr>
              <w:t xml:space="preserve"> International Inc</w:t>
            </w:r>
          </w:p>
        </w:tc>
      </w:tr>
      <w:tr w:rsidR="00012E9E" w:rsidRPr="00E007D2" w14:paraId="0159A77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BC0F5E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4A6AB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Cheng</w:t>
            </w:r>
          </w:p>
        </w:tc>
        <w:tc>
          <w:tcPr>
            <w:tcW w:w="1449" w:type="dxa"/>
            <w:tcBorders>
              <w:top w:val="nil"/>
              <w:left w:val="nil"/>
              <w:bottom w:val="single" w:sz="4" w:space="0" w:color="auto"/>
              <w:right w:val="single" w:sz="4" w:space="0" w:color="auto"/>
            </w:tcBorders>
            <w:shd w:val="clear" w:color="auto" w:fill="auto"/>
            <w:noWrap/>
            <w:vAlign w:val="bottom"/>
            <w:hideMark/>
          </w:tcPr>
          <w:p w14:paraId="691064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Tai</w:t>
            </w:r>
          </w:p>
        </w:tc>
        <w:tc>
          <w:tcPr>
            <w:tcW w:w="3965" w:type="dxa"/>
            <w:tcBorders>
              <w:top w:val="nil"/>
              <w:left w:val="nil"/>
              <w:bottom w:val="single" w:sz="4" w:space="0" w:color="auto"/>
              <w:right w:val="single" w:sz="4" w:space="0" w:color="auto"/>
            </w:tcBorders>
            <w:shd w:val="clear" w:color="auto" w:fill="auto"/>
            <w:noWrap/>
            <w:vAlign w:val="bottom"/>
            <w:hideMark/>
          </w:tcPr>
          <w:p w14:paraId="34EDE8E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chengtai@starpointcomm.com</w:t>
            </w:r>
          </w:p>
        </w:tc>
        <w:tc>
          <w:tcPr>
            <w:tcW w:w="3686" w:type="dxa"/>
            <w:tcBorders>
              <w:top w:val="nil"/>
              <w:left w:val="nil"/>
              <w:bottom w:val="single" w:sz="4" w:space="0" w:color="auto"/>
              <w:right w:val="single" w:sz="4" w:space="0" w:color="auto"/>
            </w:tcBorders>
            <w:shd w:val="clear" w:color="auto" w:fill="auto"/>
            <w:noWrap/>
            <w:vAlign w:val="bottom"/>
            <w:hideMark/>
          </w:tcPr>
          <w:p w14:paraId="260DFAC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Starpoint</w:t>
            </w:r>
          </w:p>
        </w:tc>
      </w:tr>
      <w:tr w:rsidR="00012E9E" w:rsidRPr="00E007D2" w14:paraId="79306E3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77A42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8579ED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Cheruvu</w:t>
            </w:r>
          </w:p>
        </w:tc>
        <w:tc>
          <w:tcPr>
            <w:tcW w:w="1449" w:type="dxa"/>
            <w:tcBorders>
              <w:top w:val="nil"/>
              <w:left w:val="nil"/>
              <w:bottom w:val="single" w:sz="4" w:space="0" w:color="auto"/>
              <w:right w:val="single" w:sz="4" w:space="0" w:color="auto"/>
            </w:tcBorders>
            <w:shd w:val="clear" w:color="auto" w:fill="auto"/>
            <w:noWrap/>
            <w:vAlign w:val="bottom"/>
            <w:hideMark/>
          </w:tcPr>
          <w:p w14:paraId="3474B8C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Bharadwaj Kumar</w:t>
            </w:r>
          </w:p>
        </w:tc>
        <w:tc>
          <w:tcPr>
            <w:tcW w:w="3965" w:type="dxa"/>
            <w:tcBorders>
              <w:top w:val="nil"/>
              <w:left w:val="nil"/>
              <w:bottom w:val="single" w:sz="4" w:space="0" w:color="auto"/>
              <w:right w:val="single" w:sz="4" w:space="0" w:color="auto"/>
            </w:tcBorders>
            <w:shd w:val="clear" w:color="auto" w:fill="auto"/>
            <w:noWrap/>
            <w:vAlign w:val="bottom"/>
            <w:hideMark/>
          </w:tcPr>
          <w:p w14:paraId="7CE27A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bcheruvu@qti.qualcomm.com</w:t>
            </w:r>
          </w:p>
        </w:tc>
        <w:tc>
          <w:tcPr>
            <w:tcW w:w="3686" w:type="dxa"/>
            <w:tcBorders>
              <w:top w:val="nil"/>
              <w:left w:val="nil"/>
              <w:bottom w:val="single" w:sz="4" w:space="0" w:color="auto"/>
              <w:right w:val="single" w:sz="4" w:space="0" w:color="auto"/>
            </w:tcBorders>
            <w:shd w:val="clear" w:color="auto" w:fill="auto"/>
            <w:noWrap/>
            <w:vAlign w:val="bottom"/>
            <w:hideMark/>
          </w:tcPr>
          <w:p w14:paraId="178234C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Qualcomm Technologies Int</w:t>
            </w:r>
          </w:p>
        </w:tc>
      </w:tr>
      <w:tr w:rsidR="00012E9E" w:rsidRPr="00E007D2" w14:paraId="39C313FC"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3AB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435D5A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Choi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7051F50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Jin</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3310DF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Hyungjin.Choi@cpt.eurofinsasia.com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BF0A3A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Eurofins KCTL</w:t>
            </w:r>
          </w:p>
        </w:tc>
      </w:tr>
      <w:tr w:rsidR="00012E9E" w:rsidRPr="00E007D2" w14:paraId="08B4ACC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BE28D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D6D8B1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Choksi</w:t>
            </w:r>
          </w:p>
        </w:tc>
        <w:tc>
          <w:tcPr>
            <w:tcW w:w="1449" w:type="dxa"/>
            <w:tcBorders>
              <w:top w:val="nil"/>
              <w:left w:val="nil"/>
              <w:bottom w:val="single" w:sz="4" w:space="0" w:color="auto"/>
              <w:right w:val="single" w:sz="4" w:space="0" w:color="auto"/>
            </w:tcBorders>
            <w:shd w:val="clear" w:color="auto" w:fill="auto"/>
            <w:noWrap/>
            <w:vAlign w:val="bottom"/>
            <w:hideMark/>
          </w:tcPr>
          <w:p w14:paraId="3E7D879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Ojas</w:t>
            </w:r>
          </w:p>
        </w:tc>
        <w:tc>
          <w:tcPr>
            <w:tcW w:w="3965" w:type="dxa"/>
            <w:tcBorders>
              <w:top w:val="nil"/>
              <w:left w:val="nil"/>
              <w:bottom w:val="single" w:sz="4" w:space="0" w:color="auto"/>
              <w:right w:val="single" w:sz="4" w:space="0" w:color="auto"/>
            </w:tcBorders>
            <w:shd w:val="clear" w:color="auto" w:fill="auto"/>
            <w:noWrap/>
            <w:vAlign w:val="bottom"/>
            <w:hideMark/>
          </w:tcPr>
          <w:p w14:paraId="70C843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ojas.choksi@vamansolutions.com</w:t>
            </w:r>
          </w:p>
        </w:tc>
        <w:tc>
          <w:tcPr>
            <w:tcW w:w="3686" w:type="dxa"/>
            <w:tcBorders>
              <w:top w:val="nil"/>
              <w:left w:val="nil"/>
              <w:bottom w:val="single" w:sz="4" w:space="0" w:color="auto"/>
              <w:right w:val="single" w:sz="4" w:space="0" w:color="auto"/>
            </w:tcBorders>
            <w:shd w:val="clear" w:color="auto" w:fill="auto"/>
            <w:noWrap/>
            <w:vAlign w:val="bottom"/>
            <w:hideMark/>
          </w:tcPr>
          <w:p w14:paraId="4DD1E7C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EchoStar</w:t>
            </w:r>
          </w:p>
        </w:tc>
      </w:tr>
      <w:tr w:rsidR="00012E9E" w:rsidRPr="00E007D2" w14:paraId="4778879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654598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CFC76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Coroescu</w:t>
            </w:r>
          </w:p>
        </w:tc>
        <w:tc>
          <w:tcPr>
            <w:tcW w:w="1449" w:type="dxa"/>
            <w:tcBorders>
              <w:top w:val="nil"/>
              <w:left w:val="nil"/>
              <w:bottom w:val="single" w:sz="4" w:space="0" w:color="auto"/>
              <w:right w:val="single" w:sz="4" w:space="0" w:color="auto"/>
            </w:tcBorders>
            <w:shd w:val="clear" w:color="auto" w:fill="auto"/>
            <w:noWrap/>
            <w:vAlign w:val="bottom"/>
            <w:hideMark/>
          </w:tcPr>
          <w:p w14:paraId="3C5DC50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Liviu-Lucian</w:t>
            </w:r>
          </w:p>
        </w:tc>
        <w:tc>
          <w:tcPr>
            <w:tcW w:w="3965" w:type="dxa"/>
            <w:tcBorders>
              <w:top w:val="nil"/>
              <w:left w:val="nil"/>
              <w:bottom w:val="single" w:sz="4" w:space="0" w:color="auto"/>
              <w:right w:val="single" w:sz="4" w:space="0" w:color="auto"/>
            </w:tcBorders>
            <w:shd w:val="clear" w:color="auto" w:fill="auto"/>
            <w:noWrap/>
            <w:vAlign w:val="bottom"/>
            <w:hideMark/>
          </w:tcPr>
          <w:p w14:paraId="745BD53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liviu.coroescu@rohde-schwarz.com</w:t>
            </w:r>
          </w:p>
        </w:tc>
        <w:tc>
          <w:tcPr>
            <w:tcW w:w="3686" w:type="dxa"/>
            <w:tcBorders>
              <w:top w:val="nil"/>
              <w:left w:val="nil"/>
              <w:bottom w:val="single" w:sz="4" w:space="0" w:color="auto"/>
              <w:right w:val="single" w:sz="4" w:space="0" w:color="auto"/>
            </w:tcBorders>
            <w:shd w:val="clear" w:color="auto" w:fill="auto"/>
            <w:noWrap/>
            <w:vAlign w:val="bottom"/>
            <w:hideMark/>
          </w:tcPr>
          <w:p w14:paraId="0210542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ROHDE &amp; SCHWARZ</w:t>
            </w:r>
          </w:p>
        </w:tc>
      </w:tr>
      <w:tr w:rsidR="00012E9E" w:rsidRPr="00E007D2" w14:paraId="660A3709"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5E97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60A93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Cui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EDBF9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Shengjiang</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80EADD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cuishengjiang@oppo.com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62F0CC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OPPO</w:t>
            </w:r>
          </w:p>
        </w:tc>
      </w:tr>
      <w:tr w:rsidR="00012E9E" w:rsidRPr="00E007D2" w14:paraId="13D15442"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41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F42F92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Das</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75C133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Siddharth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25945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siddharth.1.das@nokia.com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5CA0FE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Nokia Solutions &amp; Networks (I)</w:t>
            </w:r>
          </w:p>
        </w:tc>
      </w:tr>
      <w:tr w:rsidR="00012E9E" w:rsidRPr="00E007D2" w14:paraId="5AE26EAA"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A300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lastRenderedPageBreak/>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6327F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Desai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A487EE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Vipul</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A388CA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vdesai@futurewei.com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677BE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Futurewei</w:t>
            </w:r>
            <w:proofErr w:type="spellEnd"/>
            <w:r w:rsidRPr="00E007D2">
              <w:rPr>
                <w:rFonts w:ascii="Aptos Narrow" w:hAnsi="Aptos Narrow"/>
                <w:color w:val="000000"/>
                <w:sz w:val="22"/>
                <w:szCs w:val="22"/>
              </w:rPr>
              <w:t xml:space="preserve"> Technologies</w:t>
            </w:r>
          </w:p>
        </w:tc>
      </w:tr>
      <w:tr w:rsidR="00012E9E" w:rsidRPr="00E007D2" w14:paraId="54C1214F"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1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4E3FBC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793EC2C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Hao</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7C343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duhao.txyjy@vivo.com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8F046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Software Technology</w:t>
            </w:r>
          </w:p>
        </w:tc>
      </w:tr>
      <w:tr w:rsidR="00012E9E" w:rsidRPr="00E007D2" w14:paraId="49FB5AD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027C24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05594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duan</w:t>
            </w:r>
          </w:p>
        </w:tc>
        <w:tc>
          <w:tcPr>
            <w:tcW w:w="1449" w:type="dxa"/>
            <w:tcBorders>
              <w:top w:val="nil"/>
              <w:left w:val="nil"/>
              <w:bottom w:val="single" w:sz="4" w:space="0" w:color="auto"/>
              <w:right w:val="single" w:sz="4" w:space="0" w:color="auto"/>
            </w:tcBorders>
            <w:shd w:val="clear" w:color="auto" w:fill="auto"/>
            <w:noWrap/>
            <w:vAlign w:val="bottom"/>
            <w:hideMark/>
          </w:tcPr>
          <w:p w14:paraId="4E4143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gaoming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38D8377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duangaoming@xiaomi.com</w:t>
            </w:r>
          </w:p>
        </w:tc>
        <w:tc>
          <w:tcPr>
            <w:tcW w:w="3686" w:type="dxa"/>
            <w:tcBorders>
              <w:top w:val="nil"/>
              <w:left w:val="nil"/>
              <w:bottom w:val="single" w:sz="4" w:space="0" w:color="auto"/>
              <w:right w:val="single" w:sz="4" w:space="0" w:color="auto"/>
            </w:tcBorders>
            <w:shd w:val="clear" w:color="auto" w:fill="auto"/>
            <w:noWrap/>
            <w:vAlign w:val="bottom"/>
            <w:hideMark/>
          </w:tcPr>
          <w:p w14:paraId="59D48B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 Germany GmbH</w:t>
            </w:r>
          </w:p>
        </w:tc>
      </w:tr>
      <w:tr w:rsidR="00012E9E" w:rsidRPr="00E007D2" w14:paraId="71643B7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AD905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2B51B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Eisen</w:t>
            </w:r>
          </w:p>
        </w:tc>
        <w:tc>
          <w:tcPr>
            <w:tcW w:w="1449" w:type="dxa"/>
            <w:tcBorders>
              <w:top w:val="nil"/>
              <w:left w:val="nil"/>
              <w:bottom w:val="single" w:sz="4" w:space="0" w:color="auto"/>
              <w:right w:val="single" w:sz="4" w:space="0" w:color="auto"/>
            </w:tcBorders>
            <w:shd w:val="clear" w:color="auto" w:fill="auto"/>
            <w:noWrap/>
            <w:vAlign w:val="bottom"/>
            <w:hideMark/>
          </w:tcPr>
          <w:p w14:paraId="78E9FE3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Jonah</w:t>
            </w:r>
          </w:p>
        </w:tc>
        <w:tc>
          <w:tcPr>
            <w:tcW w:w="3965" w:type="dxa"/>
            <w:tcBorders>
              <w:top w:val="nil"/>
              <w:left w:val="nil"/>
              <w:bottom w:val="single" w:sz="4" w:space="0" w:color="auto"/>
              <w:right w:val="single" w:sz="4" w:space="0" w:color="auto"/>
            </w:tcBorders>
            <w:shd w:val="clear" w:color="auto" w:fill="auto"/>
            <w:noWrap/>
            <w:vAlign w:val="bottom"/>
            <w:hideMark/>
          </w:tcPr>
          <w:p w14:paraId="43CA40C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JONAH.EISEN@RCI.ROGERS.COM</w:t>
            </w:r>
          </w:p>
        </w:tc>
        <w:tc>
          <w:tcPr>
            <w:tcW w:w="3686" w:type="dxa"/>
            <w:tcBorders>
              <w:top w:val="nil"/>
              <w:left w:val="nil"/>
              <w:bottom w:val="single" w:sz="4" w:space="0" w:color="auto"/>
              <w:right w:val="single" w:sz="4" w:space="0" w:color="auto"/>
            </w:tcBorders>
            <w:shd w:val="clear" w:color="auto" w:fill="auto"/>
            <w:noWrap/>
            <w:vAlign w:val="bottom"/>
            <w:hideMark/>
          </w:tcPr>
          <w:p w14:paraId="4122DC2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Rogers Communications Canada</w:t>
            </w:r>
          </w:p>
        </w:tc>
      </w:tr>
      <w:tr w:rsidR="00012E9E" w:rsidRPr="00E007D2" w14:paraId="791BE2B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D4A8E7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04828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Feng</w:t>
            </w:r>
          </w:p>
        </w:tc>
        <w:tc>
          <w:tcPr>
            <w:tcW w:w="1449" w:type="dxa"/>
            <w:tcBorders>
              <w:top w:val="nil"/>
              <w:left w:val="nil"/>
              <w:bottom w:val="single" w:sz="4" w:space="0" w:color="auto"/>
              <w:right w:val="single" w:sz="4" w:space="0" w:color="auto"/>
            </w:tcBorders>
            <w:shd w:val="clear" w:color="auto" w:fill="auto"/>
            <w:noWrap/>
            <w:vAlign w:val="bottom"/>
            <w:hideMark/>
          </w:tcPr>
          <w:p w14:paraId="0B3EC6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Sanjun</w:t>
            </w:r>
          </w:p>
        </w:tc>
        <w:tc>
          <w:tcPr>
            <w:tcW w:w="3965" w:type="dxa"/>
            <w:tcBorders>
              <w:top w:val="nil"/>
              <w:left w:val="nil"/>
              <w:bottom w:val="single" w:sz="4" w:space="0" w:color="auto"/>
              <w:right w:val="single" w:sz="4" w:space="0" w:color="auto"/>
            </w:tcBorders>
            <w:shd w:val="clear" w:color="auto" w:fill="auto"/>
            <w:noWrap/>
            <w:vAlign w:val="bottom"/>
            <w:hideMark/>
          </w:tcPr>
          <w:p w14:paraId="02603BF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fengsanjun@vivo.com</w:t>
            </w:r>
          </w:p>
        </w:tc>
        <w:tc>
          <w:tcPr>
            <w:tcW w:w="3686" w:type="dxa"/>
            <w:tcBorders>
              <w:top w:val="nil"/>
              <w:left w:val="nil"/>
              <w:bottom w:val="single" w:sz="4" w:space="0" w:color="auto"/>
              <w:right w:val="single" w:sz="4" w:space="0" w:color="auto"/>
            </w:tcBorders>
            <w:shd w:val="clear" w:color="auto" w:fill="auto"/>
            <w:noWrap/>
            <w:vAlign w:val="bottom"/>
            <w:hideMark/>
          </w:tcPr>
          <w:p w14:paraId="40EA571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Mobile Communication (H)</w:t>
            </w:r>
          </w:p>
        </w:tc>
      </w:tr>
      <w:tr w:rsidR="00012E9E" w:rsidRPr="00E007D2" w14:paraId="20C5468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DD4D9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29ACA4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Fernandez Martos</w:t>
            </w:r>
          </w:p>
        </w:tc>
        <w:tc>
          <w:tcPr>
            <w:tcW w:w="1449" w:type="dxa"/>
            <w:tcBorders>
              <w:top w:val="nil"/>
              <w:left w:val="nil"/>
              <w:bottom w:val="single" w:sz="4" w:space="0" w:color="auto"/>
              <w:right w:val="single" w:sz="4" w:space="0" w:color="auto"/>
            </w:tcBorders>
            <w:shd w:val="clear" w:color="auto" w:fill="auto"/>
            <w:noWrap/>
            <w:vAlign w:val="bottom"/>
            <w:hideMark/>
          </w:tcPr>
          <w:p w14:paraId="5F1EDF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Flores</w:t>
            </w:r>
          </w:p>
        </w:tc>
        <w:tc>
          <w:tcPr>
            <w:tcW w:w="3965" w:type="dxa"/>
            <w:tcBorders>
              <w:top w:val="nil"/>
              <w:left w:val="nil"/>
              <w:bottom w:val="single" w:sz="4" w:space="0" w:color="auto"/>
              <w:right w:val="single" w:sz="4" w:space="0" w:color="auto"/>
            </w:tcBorders>
            <w:shd w:val="clear" w:color="auto" w:fill="auto"/>
            <w:noWrap/>
            <w:vAlign w:val="bottom"/>
            <w:hideMark/>
          </w:tcPr>
          <w:p w14:paraId="3E794A8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flores_fernandez@keysight.com</w:t>
            </w:r>
          </w:p>
        </w:tc>
        <w:tc>
          <w:tcPr>
            <w:tcW w:w="3686" w:type="dxa"/>
            <w:tcBorders>
              <w:top w:val="nil"/>
              <w:left w:val="nil"/>
              <w:bottom w:val="single" w:sz="4" w:space="0" w:color="auto"/>
              <w:right w:val="single" w:sz="4" w:space="0" w:color="auto"/>
            </w:tcBorders>
            <w:shd w:val="clear" w:color="auto" w:fill="auto"/>
            <w:noWrap/>
            <w:vAlign w:val="bottom"/>
            <w:hideMark/>
          </w:tcPr>
          <w:p w14:paraId="4E2C9E6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Keysight Technologies UK Ltd</w:t>
            </w:r>
          </w:p>
        </w:tc>
      </w:tr>
      <w:tr w:rsidR="00012E9E" w:rsidRPr="00E007D2" w14:paraId="7F824DB4"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2EBD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B269E8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739D3C6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danbo</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223D3B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Danbo.Fu@mediatek.com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37E4DF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MediaTek Beijing Inc.</w:t>
            </w:r>
          </w:p>
        </w:tc>
      </w:tr>
      <w:tr w:rsidR="00012E9E" w:rsidRPr="00E007D2" w14:paraId="6295F20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4EBE31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28737DA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Fu</w:t>
            </w:r>
          </w:p>
        </w:tc>
        <w:tc>
          <w:tcPr>
            <w:tcW w:w="1449" w:type="dxa"/>
            <w:tcBorders>
              <w:top w:val="nil"/>
              <w:left w:val="nil"/>
              <w:bottom w:val="single" w:sz="4" w:space="0" w:color="auto"/>
              <w:right w:val="single" w:sz="4" w:space="0" w:color="auto"/>
            </w:tcBorders>
            <w:shd w:val="clear" w:color="auto" w:fill="auto"/>
            <w:noWrap/>
            <w:vAlign w:val="bottom"/>
            <w:hideMark/>
          </w:tcPr>
          <w:p w14:paraId="71A89ED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Ting</w:t>
            </w:r>
          </w:p>
        </w:tc>
        <w:tc>
          <w:tcPr>
            <w:tcW w:w="3965" w:type="dxa"/>
            <w:tcBorders>
              <w:top w:val="nil"/>
              <w:left w:val="nil"/>
              <w:bottom w:val="single" w:sz="4" w:space="0" w:color="auto"/>
              <w:right w:val="single" w:sz="4" w:space="0" w:color="auto"/>
            </w:tcBorders>
            <w:shd w:val="clear" w:color="auto" w:fill="auto"/>
            <w:noWrap/>
            <w:vAlign w:val="bottom"/>
            <w:hideMark/>
          </w:tcPr>
          <w:p w14:paraId="6CE2DE9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futing@xiaomi.com</w:t>
            </w:r>
          </w:p>
        </w:tc>
        <w:tc>
          <w:tcPr>
            <w:tcW w:w="3686" w:type="dxa"/>
            <w:tcBorders>
              <w:top w:val="nil"/>
              <w:left w:val="nil"/>
              <w:bottom w:val="single" w:sz="4" w:space="0" w:color="auto"/>
              <w:right w:val="single" w:sz="4" w:space="0" w:color="auto"/>
            </w:tcBorders>
            <w:shd w:val="clear" w:color="auto" w:fill="auto"/>
            <w:noWrap/>
            <w:vAlign w:val="bottom"/>
            <w:hideMark/>
          </w:tcPr>
          <w:p w14:paraId="56825F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EV Technology</w:t>
            </w:r>
          </w:p>
        </w:tc>
      </w:tr>
      <w:tr w:rsidR="00012E9E" w:rsidRPr="00E007D2" w14:paraId="261B77A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D7322E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Mrs.</w:t>
            </w:r>
          </w:p>
        </w:tc>
        <w:tc>
          <w:tcPr>
            <w:tcW w:w="1873" w:type="dxa"/>
            <w:tcBorders>
              <w:top w:val="nil"/>
              <w:left w:val="nil"/>
              <w:bottom w:val="single" w:sz="4" w:space="0" w:color="auto"/>
              <w:right w:val="single" w:sz="4" w:space="0" w:color="auto"/>
            </w:tcBorders>
            <w:shd w:val="clear" w:color="auto" w:fill="auto"/>
            <w:noWrap/>
            <w:vAlign w:val="bottom"/>
            <w:hideMark/>
          </w:tcPr>
          <w:p w14:paraId="350DE2E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Fu</w:t>
            </w:r>
          </w:p>
        </w:tc>
        <w:tc>
          <w:tcPr>
            <w:tcW w:w="1449" w:type="dxa"/>
            <w:tcBorders>
              <w:top w:val="nil"/>
              <w:left w:val="nil"/>
              <w:bottom w:val="single" w:sz="4" w:space="0" w:color="auto"/>
              <w:right w:val="single" w:sz="4" w:space="0" w:color="auto"/>
            </w:tcBorders>
            <w:shd w:val="clear" w:color="auto" w:fill="auto"/>
            <w:noWrap/>
            <w:vAlign w:val="bottom"/>
            <w:hideMark/>
          </w:tcPr>
          <w:p w14:paraId="70C5ED7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Yanze</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432CCC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yanze.fu@samsung.com</w:t>
            </w:r>
          </w:p>
        </w:tc>
        <w:tc>
          <w:tcPr>
            <w:tcW w:w="3686" w:type="dxa"/>
            <w:tcBorders>
              <w:top w:val="nil"/>
              <w:left w:val="nil"/>
              <w:bottom w:val="single" w:sz="4" w:space="0" w:color="auto"/>
              <w:right w:val="single" w:sz="4" w:space="0" w:color="auto"/>
            </w:tcBorders>
            <w:shd w:val="clear" w:color="auto" w:fill="auto"/>
            <w:noWrap/>
            <w:vAlign w:val="bottom"/>
            <w:hideMark/>
          </w:tcPr>
          <w:p w14:paraId="5BE61E0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Czech</w:t>
            </w:r>
          </w:p>
        </w:tc>
      </w:tr>
      <w:tr w:rsidR="00012E9E" w:rsidRPr="00E007D2" w14:paraId="04B67EE9"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CAB5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9A6F1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GAO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499F90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Lei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1F3C6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gaol8@chinatelecom.cn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00897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Telecommunications</w:t>
            </w:r>
          </w:p>
        </w:tc>
      </w:tr>
      <w:tr w:rsidR="00012E9E" w:rsidRPr="00E007D2" w14:paraId="75BBF8C2"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F55A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AF603E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Gao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B0037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Xueyuan</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256F11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gaoxueyuan@xiaomi.com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C6B26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Communications</w:t>
            </w:r>
          </w:p>
        </w:tc>
      </w:tr>
      <w:tr w:rsidR="00012E9E" w:rsidRPr="00E007D2" w14:paraId="6D90EE8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743217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756796C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Genoud</w:t>
            </w:r>
          </w:p>
        </w:tc>
        <w:tc>
          <w:tcPr>
            <w:tcW w:w="1449" w:type="dxa"/>
            <w:tcBorders>
              <w:top w:val="nil"/>
              <w:left w:val="nil"/>
              <w:bottom w:val="single" w:sz="4" w:space="0" w:color="auto"/>
              <w:right w:val="single" w:sz="4" w:space="0" w:color="auto"/>
            </w:tcBorders>
            <w:shd w:val="clear" w:color="auto" w:fill="auto"/>
            <w:noWrap/>
            <w:vAlign w:val="bottom"/>
            <w:hideMark/>
          </w:tcPr>
          <w:p w14:paraId="2210A4F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Olivier</w:t>
            </w:r>
          </w:p>
        </w:tc>
        <w:tc>
          <w:tcPr>
            <w:tcW w:w="3965" w:type="dxa"/>
            <w:tcBorders>
              <w:top w:val="nil"/>
              <w:left w:val="nil"/>
              <w:bottom w:val="single" w:sz="4" w:space="0" w:color="auto"/>
              <w:right w:val="single" w:sz="4" w:space="0" w:color="auto"/>
            </w:tcBorders>
            <w:shd w:val="clear" w:color="auto" w:fill="auto"/>
            <w:noWrap/>
            <w:vAlign w:val="bottom"/>
            <w:hideMark/>
          </w:tcPr>
          <w:p w14:paraId="7394783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olivier.genoud@etsi.org</w:t>
            </w:r>
          </w:p>
        </w:tc>
        <w:tc>
          <w:tcPr>
            <w:tcW w:w="3686" w:type="dxa"/>
            <w:tcBorders>
              <w:top w:val="nil"/>
              <w:left w:val="nil"/>
              <w:bottom w:val="single" w:sz="4" w:space="0" w:color="auto"/>
              <w:right w:val="single" w:sz="4" w:space="0" w:color="auto"/>
            </w:tcBorders>
            <w:shd w:val="clear" w:color="auto" w:fill="auto"/>
            <w:noWrap/>
            <w:vAlign w:val="bottom"/>
            <w:hideMark/>
          </w:tcPr>
          <w:p w14:paraId="21D46E1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ETSI</w:t>
            </w:r>
          </w:p>
        </w:tc>
      </w:tr>
      <w:tr w:rsidR="00012E9E" w:rsidRPr="00E007D2" w14:paraId="1DEEEB37"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BA06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AE4CCC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Gowda</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691E8C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Pradeep</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69B1F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pgowda@qti.qualcomm.com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824FC4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Qualcomm Incorporated</w:t>
            </w:r>
          </w:p>
        </w:tc>
      </w:tr>
      <w:tr w:rsidR="00012E9E" w:rsidRPr="00E007D2" w14:paraId="3991EA6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1C2520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6D1C77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Grant</w:t>
            </w:r>
          </w:p>
        </w:tc>
        <w:tc>
          <w:tcPr>
            <w:tcW w:w="1449" w:type="dxa"/>
            <w:tcBorders>
              <w:top w:val="nil"/>
              <w:left w:val="nil"/>
              <w:bottom w:val="single" w:sz="4" w:space="0" w:color="auto"/>
              <w:right w:val="single" w:sz="4" w:space="0" w:color="auto"/>
            </w:tcBorders>
            <w:shd w:val="clear" w:color="auto" w:fill="auto"/>
            <w:noWrap/>
            <w:vAlign w:val="bottom"/>
            <w:hideMark/>
          </w:tcPr>
          <w:p w14:paraId="78DDC98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Marc</w:t>
            </w:r>
          </w:p>
        </w:tc>
        <w:tc>
          <w:tcPr>
            <w:tcW w:w="3965" w:type="dxa"/>
            <w:tcBorders>
              <w:top w:val="nil"/>
              <w:left w:val="nil"/>
              <w:bottom w:val="single" w:sz="4" w:space="0" w:color="auto"/>
              <w:right w:val="single" w:sz="4" w:space="0" w:color="auto"/>
            </w:tcBorders>
            <w:shd w:val="clear" w:color="auto" w:fill="auto"/>
            <w:noWrap/>
            <w:vAlign w:val="bottom"/>
            <w:hideMark/>
          </w:tcPr>
          <w:p w14:paraId="6F88AA0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marc.grant@att.com</w:t>
            </w:r>
          </w:p>
        </w:tc>
        <w:tc>
          <w:tcPr>
            <w:tcW w:w="3686" w:type="dxa"/>
            <w:tcBorders>
              <w:top w:val="nil"/>
              <w:left w:val="nil"/>
              <w:bottom w:val="single" w:sz="4" w:space="0" w:color="auto"/>
              <w:right w:val="single" w:sz="4" w:space="0" w:color="auto"/>
            </w:tcBorders>
            <w:shd w:val="clear" w:color="auto" w:fill="auto"/>
            <w:noWrap/>
            <w:vAlign w:val="bottom"/>
            <w:hideMark/>
          </w:tcPr>
          <w:p w14:paraId="68EF260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AT&amp;T Services, Inc.</w:t>
            </w:r>
          </w:p>
        </w:tc>
      </w:tr>
      <w:tr w:rsidR="00012E9E" w:rsidRPr="00E007D2" w14:paraId="1D8B1DB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DD941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2C35E9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Grunditz</w:t>
            </w:r>
          </w:p>
        </w:tc>
        <w:tc>
          <w:tcPr>
            <w:tcW w:w="1449" w:type="dxa"/>
            <w:tcBorders>
              <w:top w:val="nil"/>
              <w:left w:val="nil"/>
              <w:bottom w:val="single" w:sz="4" w:space="0" w:color="auto"/>
              <w:right w:val="single" w:sz="4" w:space="0" w:color="auto"/>
            </w:tcBorders>
            <w:shd w:val="clear" w:color="auto" w:fill="auto"/>
            <w:noWrap/>
            <w:vAlign w:val="bottom"/>
            <w:hideMark/>
          </w:tcPr>
          <w:p w14:paraId="1C10AE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Håkan</w:t>
            </w:r>
          </w:p>
        </w:tc>
        <w:tc>
          <w:tcPr>
            <w:tcW w:w="3965" w:type="dxa"/>
            <w:tcBorders>
              <w:top w:val="nil"/>
              <w:left w:val="nil"/>
              <w:bottom w:val="single" w:sz="4" w:space="0" w:color="auto"/>
              <w:right w:val="single" w:sz="4" w:space="0" w:color="auto"/>
            </w:tcBorders>
            <w:shd w:val="clear" w:color="auto" w:fill="auto"/>
            <w:noWrap/>
            <w:vAlign w:val="bottom"/>
            <w:hideMark/>
          </w:tcPr>
          <w:p w14:paraId="4710E5E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hakan.grunditz@ericsson.com</w:t>
            </w:r>
          </w:p>
        </w:tc>
        <w:tc>
          <w:tcPr>
            <w:tcW w:w="3686" w:type="dxa"/>
            <w:tcBorders>
              <w:top w:val="nil"/>
              <w:left w:val="nil"/>
              <w:bottom w:val="single" w:sz="4" w:space="0" w:color="auto"/>
              <w:right w:val="single" w:sz="4" w:space="0" w:color="auto"/>
            </w:tcBorders>
            <w:shd w:val="clear" w:color="auto" w:fill="auto"/>
            <w:noWrap/>
            <w:vAlign w:val="bottom"/>
            <w:hideMark/>
          </w:tcPr>
          <w:p w14:paraId="6E5066F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Japan K.K.</w:t>
            </w:r>
          </w:p>
        </w:tc>
      </w:tr>
      <w:tr w:rsidR="00012E9E" w:rsidRPr="00E007D2" w14:paraId="5477713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CFF1B3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61C305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w:t>
            </w:r>
          </w:p>
        </w:tc>
        <w:tc>
          <w:tcPr>
            <w:tcW w:w="1449" w:type="dxa"/>
            <w:tcBorders>
              <w:top w:val="nil"/>
              <w:left w:val="nil"/>
              <w:bottom w:val="single" w:sz="4" w:space="0" w:color="auto"/>
              <w:right w:val="single" w:sz="4" w:space="0" w:color="auto"/>
            </w:tcBorders>
            <w:shd w:val="clear" w:color="auto" w:fill="auto"/>
            <w:noWrap/>
            <w:vAlign w:val="bottom"/>
            <w:hideMark/>
          </w:tcPr>
          <w:p w14:paraId="11B17D4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Chunying</w:t>
            </w:r>
          </w:p>
        </w:tc>
        <w:tc>
          <w:tcPr>
            <w:tcW w:w="3965" w:type="dxa"/>
            <w:tcBorders>
              <w:top w:val="nil"/>
              <w:left w:val="nil"/>
              <w:bottom w:val="single" w:sz="4" w:space="0" w:color="auto"/>
              <w:right w:val="single" w:sz="4" w:space="0" w:color="auto"/>
            </w:tcBorders>
            <w:shd w:val="clear" w:color="auto" w:fill="auto"/>
            <w:noWrap/>
            <w:vAlign w:val="bottom"/>
            <w:hideMark/>
          </w:tcPr>
          <w:p w14:paraId="611EF0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guchunying@huawei.com</w:t>
            </w:r>
          </w:p>
        </w:tc>
        <w:tc>
          <w:tcPr>
            <w:tcW w:w="3686" w:type="dxa"/>
            <w:tcBorders>
              <w:top w:val="nil"/>
              <w:left w:val="nil"/>
              <w:bottom w:val="single" w:sz="4" w:space="0" w:color="auto"/>
              <w:right w:val="single" w:sz="4" w:space="0" w:color="auto"/>
            </w:tcBorders>
            <w:shd w:val="clear" w:color="auto" w:fill="auto"/>
            <w:noWrap/>
            <w:vAlign w:val="bottom"/>
            <w:hideMark/>
          </w:tcPr>
          <w:p w14:paraId="7AFCEF5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Huawei Technologies Sweden AB</w:t>
            </w:r>
          </w:p>
        </w:tc>
      </w:tr>
      <w:tr w:rsidR="00012E9E" w:rsidRPr="00E007D2" w14:paraId="19F4BA71"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54022A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87F27C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Guan</w:t>
            </w:r>
          </w:p>
        </w:tc>
        <w:tc>
          <w:tcPr>
            <w:tcW w:w="1449" w:type="dxa"/>
            <w:tcBorders>
              <w:top w:val="nil"/>
              <w:left w:val="nil"/>
              <w:bottom w:val="single" w:sz="4" w:space="0" w:color="auto"/>
              <w:right w:val="single" w:sz="4" w:space="0" w:color="auto"/>
            </w:tcBorders>
            <w:shd w:val="clear" w:color="auto" w:fill="auto"/>
            <w:noWrap/>
            <w:vAlign w:val="bottom"/>
            <w:hideMark/>
          </w:tcPr>
          <w:p w14:paraId="1126E55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Hongjun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1C3872A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hongjun.guan@hytera.com</w:t>
            </w:r>
          </w:p>
        </w:tc>
        <w:tc>
          <w:tcPr>
            <w:tcW w:w="3686" w:type="dxa"/>
            <w:tcBorders>
              <w:top w:val="nil"/>
              <w:left w:val="nil"/>
              <w:bottom w:val="single" w:sz="4" w:space="0" w:color="auto"/>
              <w:right w:val="single" w:sz="4" w:space="0" w:color="auto"/>
            </w:tcBorders>
            <w:shd w:val="clear" w:color="auto" w:fill="auto"/>
            <w:noWrap/>
            <w:vAlign w:val="bottom"/>
            <w:hideMark/>
          </w:tcPr>
          <w:p w14:paraId="3C9422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Hytera Communications Corp.</w:t>
            </w:r>
          </w:p>
        </w:tc>
      </w:tr>
      <w:tr w:rsidR="00012E9E" w:rsidRPr="00E007D2" w14:paraId="495CCA9B"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14C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2EF881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A4557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Shengxiang</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13C19E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guoshengxiang@xiaomi.com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9BAABC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Beijing Xiaomi Mobile Software</w:t>
            </w:r>
          </w:p>
        </w:tc>
      </w:tr>
      <w:tr w:rsidR="00012E9E" w:rsidRPr="00E007D2" w14:paraId="7E073D7B"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589E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6193F5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Hagenfeldt</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19F91D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Calle</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51AAEFD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calle.hagenfeldt@ericsson.com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5C1272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AB.</w:t>
            </w:r>
          </w:p>
        </w:tc>
      </w:tr>
      <w:tr w:rsidR="00012E9E" w:rsidRPr="00E007D2" w14:paraId="28D4C611"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E9AB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F12EC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HAN</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3FFFCE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Xingyu</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E95BC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xingyu.han@samsung.com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170360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R&amp;D Institute UK</w:t>
            </w:r>
          </w:p>
        </w:tc>
      </w:tr>
      <w:tr w:rsidR="00012E9E" w:rsidRPr="00E007D2" w14:paraId="5146ED5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F3DC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4B135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Hapsari</w:t>
            </w:r>
            <w:proofErr w:type="spellEnd"/>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6D5F9E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Wuri</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084FF37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wuri.hapsari@dish.com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E3BA57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Boost Mobile Network</w:t>
            </w:r>
          </w:p>
        </w:tc>
      </w:tr>
      <w:tr w:rsidR="00012E9E" w:rsidRPr="00E007D2" w14:paraId="21FB095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90CF8C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71B1BF8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Harris</w:t>
            </w:r>
          </w:p>
        </w:tc>
        <w:tc>
          <w:tcPr>
            <w:tcW w:w="1449" w:type="dxa"/>
            <w:tcBorders>
              <w:top w:val="nil"/>
              <w:left w:val="nil"/>
              <w:bottom w:val="single" w:sz="4" w:space="0" w:color="auto"/>
              <w:right w:val="single" w:sz="4" w:space="0" w:color="auto"/>
            </w:tcBorders>
            <w:shd w:val="clear" w:color="auto" w:fill="auto"/>
            <w:noWrap/>
            <w:vAlign w:val="bottom"/>
            <w:hideMark/>
          </w:tcPr>
          <w:p w14:paraId="4B0D0C2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Paul</w:t>
            </w:r>
          </w:p>
        </w:tc>
        <w:tc>
          <w:tcPr>
            <w:tcW w:w="3965" w:type="dxa"/>
            <w:tcBorders>
              <w:top w:val="nil"/>
              <w:left w:val="nil"/>
              <w:bottom w:val="single" w:sz="4" w:space="0" w:color="auto"/>
              <w:right w:val="single" w:sz="4" w:space="0" w:color="auto"/>
            </w:tcBorders>
            <w:shd w:val="clear" w:color="auto" w:fill="auto"/>
            <w:noWrap/>
            <w:vAlign w:val="bottom"/>
            <w:hideMark/>
          </w:tcPr>
          <w:p w14:paraId="4E9764D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paul.harris@viavisolutions.com</w:t>
            </w:r>
          </w:p>
        </w:tc>
        <w:tc>
          <w:tcPr>
            <w:tcW w:w="3686" w:type="dxa"/>
            <w:tcBorders>
              <w:top w:val="nil"/>
              <w:left w:val="nil"/>
              <w:bottom w:val="single" w:sz="4" w:space="0" w:color="auto"/>
              <w:right w:val="single" w:sz="4" w:space="0" w:color="auto"/>
            </w:tcBorders>
            <w:shd w:val="clear" w:color="auto" w:fill="auto"/>
            <w:noWrap/>
            <w:vAlign w:val="bottom"/>
            <w:hideMark/>
          </w:tcPr>
          <w:p w14:paraId="2103986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VIAVI Solutions</w:t>
            </w:r>
          </w:p>
        </w:tc>
      </w:tr>
      <w:tr w:rsidR="00012E9E" w:rsidRPr="00E007D2" w14:paraId="60CC602F"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6A1A7C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72AEED2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Hasegawa</w:t>
            </w:r>
          </w:p>
        </w:tc>
        <w:tc>
          <w:tcPr>
            <w:tcW w:w="1449" w:type="dxa"/>
            <w:tcBorders>
              <w:top w:val="nil"/>
              <w:left w:val="nil"/>
              <w:bottom w:val="single" w:sz="4" w:space="0" w:color="auto"/>
              <w:right w:val="single" w:sz="4" w:space="0" w:color="auto"/>
            </w:tcBorders>
            <w:shd w:val="clear" w:color="auto" w:fill="auto"/>
            <w:noWrap/>
            <w:vAlign w:val="bottom"/>
            <w:hideMark/>
          </w:tcPr>
          <w:p w14:paraId="3BCC421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Yoshiaki</w:t>
            </w:r>
          </w:p>
        </w:tc>
        <w:tc>
          <w:tcPr>
            <w:tcW w:w="3965" w:type="dxa"/>
            <w:tcBorders>
              <w:top w:val="nil"/>
              <w:left w:val="nil"/>
              <w:bottom w:val="single" w:sz="4" w:space="0" w:color="auto"/>
              <w:right w:val="single" w:sz="4" w:space="0" w:color="auto"/>
            </w:tcBorders>
            <w:shd w:val="clear" w:color="auto" w:fill="auto"/>
            <w:noWrap/>
            <w:vAlign w:val="bottom"/>
            <w:hideMark/>
          </w:tcPr>
          <w:p w14:paraId="261129A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yoshiaki.hasegawa@murata.com</w:t>
            </w:r>
          </w:p>
        </w:tc>
        <w:tc>
          <w:tcPr>
            <w:tcW w:w="3686" w:type="dxa"/>
            <w:tcBorders>
              <w:top w:val="nil"/>
              <w:left w:val="nil"/>
              <w:bottom w:val="single" w:sz="4" w:space="0" w:color="auto"/>
              <w:right w:val="single" w:sz="4" w:space="0" w:color="auto"/>
            </w:tcBorders>
            <w:shd w:val="clear" w:color="auto" w:fill="auto"/>
            <w:noWrap/>
            <w:vAlign w:val="bottom"/>
            <w:hideMark/>
          </w:tcPr>
          <w:p w14:paraId="7B78B53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Murata Manufacturing Co Ltd.</w:t>
            </w:r>
          </w:p>
        </w:tc>
      </w:tr>
      <w:tr w:rsidR="00012E9E" w:rsidRPr="00E007D2" w14:paraId="44FEAA7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B92D24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A98BFA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Heino</w:t>
            </w:r>
          </w:p>
        </w:tc>
        <w:tc>
          <w:tcPr>
            <w:tcW w:w="1449" w:type="dxa"/>
            <w:tcBorders>
              <w:top w:val="nil"/>
              <w:left w:val="nil"/>
              <w:bottom w:val="single" w:sz="4" w:space="0" w:color="auto"/>
              <w:right w:val="single" w:sz="4" w:space="0" w:color="auto"/>
            </w:tcBorders>
            <w:shd w:val="clear" w:color="auto" w:fill="auto"/>
            <w:noWrap/>
            <w:vAlign w:val="bottom"/>
            <w:hideMark/>
          </w:tcPr>
          <w:p w14:paraId="00FD8B2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Aleksi</w:t>
            </w:r>
          </w:p>
        </w:tc>
        <w:tc>
          <w:tcPr>
            <w:tcW w:w="3965" w:type="dxa"/>
            <w:tcBorders>
              <w:top w:val="nil"/>
              <w:left w:val="nil"/>
              <w:bottom w:val="single" w:sz="4" w:space="0" w:color="auto"/>
              <w:right w:val="single" w:sz="4" w:space="0" w:color="auto"/>
            </w:tcBorders>
            <w:shd w:val="clear" w:color="auto" w:fill="auto"/>
            <w:noWrap/>
            <w:vAlign w:val="bottom"/>
            <w:hideMark/>
          </w:tcPr>
          <w:p w14:paraId="19CFA84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aleksi.heino@wecertification.com</w:t>
            </w:r>
          </w:p>
        </w:tc>
        <w:tc>
          <w:tcPr>
            <w:tcW w:w="3686" w:type="dxa"/>
            <w:tcBorders>
              <w:top w:val="nil"/>
              <w:left w:val="nil"/>
              <w:bottom w:val="single" w:sz="4" w:space="0" w:color="auto"/>
              <w:right w:val="single" w:sz="4" w:space="0" w:color="auto"/>
            </w:tcBorders>
            <w:shd w:val="clear" w:color="auto" w:fill="auto"/>
            <w:noWrap/>
            <w:vAlign w:val="bottom"/>
            <w:hideMark/>
          </w:tcPr>
          <w:p w14:paraId="4E76F76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WE Certification Oy</w:t>
            </w:r>
          </w:p>
        </w:tc>
      </w:tr>
      <w:tr w:rsidR="00012E9E" w:rsidRPr="00E007D2" w14:paraId="18CD781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8DF3AB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26DBD53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Hertel</w:t>
            </w:r>
          </w:p>
        </w:tc>
        <w:tc>
          <w:tcPr>
            <w:tcW w:w="1449" w:type="dxa"/>
            <w:tcBorders>
              <w:top w:val="nil"/>
              <w:left w:val="nil"/>
              <w:bottom w:val="single" w:sz="4" w:space="0" w:color="auto"/>
              <w:right w:val="single" w:sz="4" w:space="0" w:color="auto"/>
            </w:tcBorders>
            <w:shd w:val="clear" w:color="auto" w:fill="auto"/>
            <w:noWrap/>
            <w:vAlign w:val="bottom"/>
            <w:hideMark/>
          </w:tcPr>
          <w:p w14:paraId="5A8EB5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Thorsten</w:t>
            </w:r>
          </w:p>
        </w:tc>
        <w:tc>
          <w:tcPr>
            <w:tcW w:w="3965" w:type="dxa"/>
            <w:tcBorders>
              <w:top w:val="nil"/>
              <w:left w:val="nil"/>
              <w:bottom w:val="single" w:sz="4" w:space="0" w:color="auto"/>
              <w:right w:val="single" w:sz="4" w:space="0" w:color="auto"/>
            </w:tcBorders>
            <w:shd w:val="clear" w:color="auto" w:fill="auto"/>
            <w:noWrap/>
            <w:vAlign w:val="bottom"/>
            <w:hideMark/>
          </w:tcPr>
          <w:p w14:paraId="2FE3727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thorsten.hertel@keysight.com</w:t>
            </w:r>
          </w:p>
        </w:tc>
        <w:tc>
          <w:tcPr>
            <w:tcW w:w="3686" w:type="dxa"/>
            <w:tcBorders>
              <w:top w:val="nil"/>
              <w:left w:val="nil"/>
              <w:bottom w:val="single" w:sz="4" w:space="0" w:color="auto"/>
              <w:right w:val="single" w:sz="4" w:space="0" w:color="auto"/>
            </w:tcBorders>
            <w:shd w:val="clear" w:color="auto" w:fill="auto"/>
            <w:noWrap/>
            <w:vAlign w:val="bottom"/>
            <w:hideMark/>
          </w:tcPr>
          <w:p w14:paraId="43AB2C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Keysight Technologies UK Ltd</w:t>
            </w:r>
          </w:p>
        </w:tc>
      </w:tr>
      <w:tr w:rsidR="00012E9E" w:rsidRPr="00E007D2" w14:paraId="2E62B633"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56A0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240FCD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23162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Youjun</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BAA4AB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hu.youjun1@zte.com.cn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F01428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ZTE</w:t>
            </w:r>
          </w:p>
        </w:tc>
      </w:tr>
      <w:tr w:rsidR="00012E9E" w:rsidRPr="00E007D2" w14:paraId="4AE8353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BF484F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0E9EBC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w:t>
            </w:r>
          </w:p>
        </w:tc>
        <w:tc>
          <w:tcPr>
            <w:tcW w:w="1449" w:type="dxa"/>
            <w:tcBorders>
              <w:top w:val="nil"/>
              <w:left w:val="nil"/>
              <w:bottom w:val="single" w:sz="4" w:space="0" w:color="auto"/>
              <w:right w:val="single" w:sz="4" w:space="0" w:color="auto"/>
            </w:tcBorders>
            <w:shd w:val="clear" w:color="auto" w:fill="auto"/>
            <w:noWrap/>
            <w:vAlign w:val="bottom"/>
            <w:hideMark/>
          </w:tcPr>
          <w:p w14:paraId="7AA5AA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Ziquan</w:t>
            </w:r>
          </w:p>
        </w:tc>
        <w:tc>
          <w:tcPr>
            <w:tcW w:w="3965" w:type="dxa"/>
            <w:tcBorders>
              <w:top w:val="nil"/>
              <w:left w:val="nil"/>
              <w:bottom w:val="single" w:sz="4" w:space="0" w:color="auto"/>
              <w:right w:val="single" w:sz="4" w:space="0" w:color="auto"/>
            </w:tcBorders>
            <w:shd w:val="clear" w:color="auto" w:fill="auto"/>
            <w:noWrap/>
            <w:vAlign w:val="bottom"/>
            <w:hideMark/>
          </w:tcPr>
          <w:p w14:paraId="4095FA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huziquan@xiaomi.com</w:t>
            </w:r>
          </w:p>
        </w:tc>
        <w:tc>
          <w:tcPr>
            <w:tcW w:w="3686" w:type="dxa"/>
            <w:tcBorders>
              <w:top w:val="nil"/>
              <w:left w:val="nil"/>
              <w:bottom w:val="single" w:sz="4" w:space="0" w:color="auto"/>
              <w:right w:val="single" w:sz="4" w:space="0" w:color="auto"/>
            </w:tcBorders>
            <w:shd w:val="clear" w:color="auto" w:fill="auto"/>
            <w:noWrap/>
            <w:vAlign w:val="bottom"/>
            <w:hideMark/>
          </w:tcPr>
          <w:p w14:paraId="54AB4E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 Spain S.L</w:t>
            </w:r>
          </w:p>
        </w:tc>
      </w:tr>
      <w:tr w:rsidR="00012E9E" w:rsidRPr="00E007D2" w14:paraId="67032BB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94E7D3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327431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Huang</w:t>
            </w:r>
          </w:p>
        </w:tc>
        <w:tc>
          <w:tcPr>
            <w:tcW w:w="1449" w:type="dxa"/>
            <w:tcBorders>
              <w:top w:val="nil"/>
              <w:left w:val="nil"/>
              <w:bottom w:val="single" w:sz="4" w:space="0" w:color="auto"/>
              <w:right w:val="single" w:sz="4" w:space="0" w:color="auto"/>
            </w:tcBorders>
            <w:shd w:val="clear" w:color="auto" w:fill="auto"/>
            <w:noWrap/>
            <w:vAlign w:val="bottom"/>
            <w:hideMark/>
          </w:tcPr>
          <w:p w14:paraId="74465A9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Chuanzeng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4A0F4A3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huangchuanzeng@bytedance.com</w:t>
            </w:r>
          </w:p>
        </w:tc>
        <w:tc>
          <w:tcPr>
            <w:tcW w:w="3686" w:type="dxa"/>
            <w:tcBorders>
              <w:top w:val="nil"/>
              <w:left w:val="nil"/>
              <w:bottom w:val="single" w:sz="4" w:space="0" w:color="auto"/>
              <w:right w:val="single" w:sz="4" w:space="0" w:color="auto"/>
            </w:tcBorders>
            <w:shd w:val="clear" w:color="auto" w:fill="auto"/>
            <w:noWrap/>
            <w:vAlign w:val="bottom"/>
            <w:hideMark/>
          </w:tcPr>
          <w:p w14:paraId="47A02D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Douyin</w:t>
            </w:r>
            <w:proofErr w:type="spellEnd"/>
          </w:p>
        </w:tc>
      </w:tr>
      <w:tr w:rsidR="00012E9E" w:rsidRPr="00E007D2" w14:paraId="539D59B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FF3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C212DA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Huang</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FE1C0F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Rui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52B5181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huangrui11@xiaomi.com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0869884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Beijing Xiaomi Electronics</w:t>
            </w:r>
          </w:p>
        </w:tc>
      </w:tr>
      <w:tr w:rsidR="00012E9E" w:rsidRPr="00E007D2" w14:paraId="65A6B4B1"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89AF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1AE313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Jha</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2A25D3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Satish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9DE480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satish.jha@firstnet.gov</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F7E91A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FirstNet</w:t>
            </w:r>
          </w:p>
        </w:tc>
      </w:tr>
      <w:tr w:rsidR="00012E9E" w:rsidRPr="00E007D2" w14:paraId="0CCB908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76EE26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3F0B6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w:t>
            </w:r>
          </w:p>
        </w:tc>
        <w:tc>
          <w:tcPr>
            <w:tcW w:w="1449" w:type="dxa"/>
            <w:tcBorders>
              <w:top w:val="nil"/>
              <w:left w:val="nil"/>
              <w:bottom w:val="single" w:sz="4" w:space="0" w:color="auto"/>
              <w:right w:val="single" w:sz="4" w:space="0" w:color="auto"/>
            </w:tcBorders>
            <w:shd w:val="clear" w:color="auto" w:fill="auto"/>
            <w:noWrap/>
            <w:vAlign w:val="bottom"/>
            <w:hideMark/>
          </w:tcPr>
          <w:p w14:paraId="44963CF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Pengyu</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52ADC23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jipengyu1@xiaomi.com</w:t>
            </w:r>
          </w:p>
        </w:tc>
        <w:tc>
          <w:tcPr>
            <w:tcW w:w="3686" w:type="dxa"/>
            <w:tcBorders>
              <w:top w:val="nil"/>
              <w:left w:val="nil"/>
              <w:bottom w:val="single" w:sz="4" w:space="0" w:color="auto"/>
              <w:right w:val="single" w:sz="4" w:space="0" w:color="auto"/>
            </w:tcBorders>
            <w:shd w:val="clear" w:color="auto" w:fill="auto"/>
            <w:noWrap/>
            <w:vAlign w:val="bottom"/>
            <w:hideMark/>
          </w:tcPr>
          <w:p w14:paraId="6F00CD2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Electronic Software</w:t>
            </w:r>
          </w:p>
        </w:tc>
      </w:tr>
      <w:tr w:rsidR="00012E9E" w:rsidRPr="00E007D2" w14:paraId="7CE0130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874AE4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lastRenderedPageBreak/>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2F50050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Jiang</w:t>
            </w:r>
          </w:p>
        </w:tc>
        <w:tc>
          <w:tcPr>
            <w:tcW w:w="1449" w:type="dxa"/>
            <w:tcBorders>
              <w:top w:val="nil"/>
              <w:left w:val="nil"/>
              <w:bottom w:val="single" w:sz="4" w:space="0" w:color="auto"/>
              <w:right w:val="single" w:sz="4" w:space="0" w:color="auto"/>
            </w:tcBorders>
            <w:shd w:val="clear" w:color="auto" w:fill="auto"/>
            <w:noWrap/>
            <w:vAlign w:val="bottom"/>
            <w:hideMark/>
          </w:tcPr>
          <w:p w14:paraId="2BDDF95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Zheng</w:t>
            </w:r>
          </w:p>
        </w:tc>
        <w:tc>
          <w:tcPr>
            <w:tcW w:w="3965" w:type="dxa"/>
            <w:tcBorders>
              <w:top w:val="nil"/>
              <w:left w:val="nil"/>
              <w:bottom w:val="single" w:sz="4" w:space="0" w:color="auto"/>
              <w:right w:val="single" w:sz="4" w:space="0" w:color="auto"/>
            </w:tcBorders>
            <w:shd w:val="clear" w:color="auto" w:fill="auto"/>
            <w:noWrap/>
            <w:vAlign w:val="bottom"/>
            <w:hideMark/>
          </w:tcPr>
          <w:p w14:paraId="7DB28A7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jiangzheng@hotmail.com</w:t>
            </w:r>
          </w:p>
        </w:tc>
        <w:tc>
          <w:tcPr>
            <w:tcW w:w="3686" w:type="dxa"/>
            <w:tcBorders>
              <w:top w:val="nil"/>
              <w:left w:val="nil"/>
              <w:bottom w:val="single" w:sz="4" w:space="0" w:color="auto"/>
              <w:right w:val="single" w:sz="4" w:space="0" w:color="auto"/>
            </w:tcBorders>
            <w:shd w:val="clear" w:color="auto" w:fill="auto"/>
            <w:noWrap/>
            <w:vAlign w:val="bottom"/>
            <w:hideMark/>
          </w:tcPr>
          <w:p w14:paraId="4576E29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E-surfing Digital</w:t>
            </w:r>
          </w:p>
        </w:tc>
      </w:tr>
      <w:tr w:rsidR="00012E9E" w:rsidRPr="00E007D2" w14:paraId="399CB20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B46A8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0B31A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John</w:t>
            </w:r>
          </w:p>
        </w:tc>
        <w:tc>
          <w:tcPr>
            <w:tcW w:w="1449" w:type="dxa"/>
            <w:tcBorders>
              <w:top w:val="nil"/>
              <w:left w:val="nil"/>
              <w:bottom w:val="single" w:sz="4" w:space="0" w:color="auto"/>
              <w:right w:val="single" w:sz="4" w:space="0" w:color="auto"/>
            </w:tcBorders>
            <w:shd w:val="clear" w:color="auto" w:fill="auto"/>
            <w:noWrap/>
            <w:vAlign w:val="bottom"/>
            <w:hideMark/>
          </w:tcPr>
          <w:p w14:paraId="120468F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Jacob</w:t>
            </w:r>
          </w:p>
        </w:tc>
        <w:tc>
          <w:tcPr>
            <w:tcW w:w="3965" w:type="dxa"/>
            <w:tcBorders>
              <w:top w:val="nil"/>
              <w:left w:val="nil"/>
              <w:bottom w:val="single" w:sz="4" w:space="0" w:color="auto"/>
              <w:right w:val="single" w:sz="4" w:space="0" w:color="auto"/>
            </w:tcBorders>
            <w:shd w:val="clear" w:color="auto" w:fill="auto"/>
            <w:noWrap/>
            <w:vAlign w:val="bottom"/>
            <w:hideMark/>
          </w:tcPr>
          <w:p w14:paraId="4E3ABA2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Jacob.John@motorola.com</w:t>
            </w:r>
          </w:p>
        </w:tc>
        <w:tc>
          <w:tcPr>
            <w:tcW w:w="3686" w:type="dxa"/>
            <w:tcBorders>
              <w:top w:val="nil"/>
              <w:left w:val="nil"/>
              <w:bottom w:val="single" w:sz="4" w:space="0" w:color="auto"/>
              <w:right w:val="single" w:sz="4" w:space="0" w:color="auto"/>
            </w:tcBorders>
            <w:shd w:val="clear" w:color="auto" w:fill="auto"/>
            <w:noWrap/>
            <w:vAlign w:val="bottom"/>
            <w:hideMark/>
          </w:tcPr>
          <w:p w14:paraId="3E03FA0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Motorola Mobility UK Ltd.</w:t>
            </w:r>
          </w:p>
        </w:tc>
      </w:tr>
      <w:tr w:rsidR="00012E9E" w:rsidRPr="00E007D2" w14:paraId="2ED6AC7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B672A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FD0E7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Jönsson</w:t>
            </w:r>
          </w:p>
        </w:tc>
        <w:tc>
          <w:tcPr>
            <w:tcW w:w="1449" w:type="dxa"/>
            <w:tcBorders>
              <w:top w:val="nil"/>
              <w:left w:val="nil"/>
              <w:bottom w:val="single" w:sz="4" w:space="0" w:color="auto"/>
              <w:right w:val="single" w:sz="4" w:space="0" w:color="auto"/>
            </w:tcBorders>
            <w:shd w:val="clear" w:color="auto" w:fill="auto"/>
            <w:noWrap/>
            <w:vAlign w:val="bottom"/>
            <w:hideMark/>
          </w:tcPr>
          <w:p w14:paraId="1C4E492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Bo</w:t>
            </w:r>
          </w:p>
        </w:tc>
        <w:tc>
          <w:tcPr>
            <w:tcW w:w="3965" w:type="dxa"/>
            <w:tcBorders>
              <w:top w:val="nil"/>
              <w:left w:val="nil"/>
              <w:bottom w:val="single" w:sz="4" w:space="0" w:color="auto"/>
              <w:right w:val="single" w:sz="4" w:space="0" w:color="auto"/>
            </w:tcBorders>
            <w:shd w:val="clear" w:color="auto" w:fill="auto"/>
            <w:noWrap/>
            <w:vAlign w:val="bottom"/>
            <w:hideMark/>
          </w:tcPr>
          <w:p w14:paraId="02586E3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bo.jonsson@ericsson.com</w:t>
            </w:r>
          </w:p>
        </w:tc>
        <w:tc>
          <w:tcPr>
            <w:tcW w:w="3686" w:type="dxa"/>
            <w:tcBorders>
              <w:top w:val="nil"/>
              <w:left w:val="nil"/>
              <w:bottom w:val="single" w:sz="4" w:space="0" w:color="auto"/>
              <w:right w:val="single" w:sz="4" w:space="0" w:color="auto"/>
            </w:tcBorders>
            <w:shd w:val="clear" w:color="auto" w:fill="auto"/>
            <w:noWrap/>
            <w:vAlign w:val="bottom"/>
            <w:hideMark/>
          </w:tcPr>
          <w:p w14:paraId="158873F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Hungary Ltd</w:t>
            </w:r>
          </w:p>
        </w:tc>
      </w:tr>
      <w:tr w:rsidR="00012E9E" w:rsidRPr="00E007D2" w14:paraId="58F7372F"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CA3563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12FD8B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Kalahasti</w:t>
            </w:r>
          </w:p>
        </w:tc>
        <w:tc>
          <w:tcPr>
            <w:tcW w:w="1449" w:type="dxa"/>
            <w:tcBorders>
              <w:top w:val="nil"/>
              <w:left w:val="nil"/>
              <w:bottom w:val="single" w:sz="4" w:space="0" w:color="auto"/>
              <w:right w:val="single" w:sz="4" w:space="0" w:color="auto"/>
            </w:tcBorders>
            <w:shd w:val="clear" w:color="auto" w:fill="auto"/>
            <w:noWrap/>
            <w:vAlign w:val="bottom"/>
            <w:hideMark/>
          </w:tcPr>
          <w:p w14:paraId="4399E9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Narendra</w:t>
            </w:r>
          </w:p>
        </w:tc>
        <w:tc>
          <w:tcPr>
            <w:tcW w:w="3965" w:type="dxa"/>
            <w:tcBorders>
              <w:top w:val="nil"/>
              <w:left w:val="nil"/>
              <w:bottom w:val="single" w:sz="4" w:space="0" w:color="auto"/>
              <w:right w:val="single" w:sz="4" w:space="0" w:color="auto"/>
            </w:tcBorders>
            <w:shd w:val="clear" w:color="auto" w:fill="auto"/>
            <w:noWrap/>
            <w:vAlign w:val="bottom"/>
            <w:hideMark/>
          </w:tcPr>
          <w:p w14:paraId="029357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narendra.kalahasti@anritsu.com</w:t>
            </w:r>
          </w:p>
        </w:tc>
        <w:tc>
          <w:tcPr>
            <w:tcW w:w="3686" w:type="dxa"/>
            <w:tcBorders>
              <w:top w:val="nil"/>
              <w:left w:val="nil"/>
              <w:bottom w:val="single" w:sz="4" w:space="0" w:color="auto"/>
              <w:right w:val="single" w:sz="4" w:space="0" w:color="auto"/>
            </w:tcBorders>
            <w:shd w:val="clear" w:color="auto" w:fill="auto"/>
            <w:noWrap/>
            <w:vAlign w:val="bottom"/>
            <w:hideMark/>
          </w:tcPr>
          <w:p w14:paraId="69901E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Anritsu EMEA Ltd</w:t>
            </w:r>
          </w:p>
        </w:tc>
      </w:tr>
      <w:tr w:rsidR="00012E9E" w:rsidRPr="00E007D2" w14:paraId="17F60EE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F0CFB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02155B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Kamei</w:t>
            </w:r>
          </w:p>
        </w:tc>
        <w:tc>
          <w:tcPr>
            <w:tcW w:w="1449" w:type="dxa"/>
            <w:tcBorders>
              <w:top w:val="nil"/>
              <w:left w:val="nil"/>
              <w:bottom w:val="single" w:sz="4" w:space="0" w:color="auto"/>
              <w:right w:val="single" w:sz="4" w:space="0" w:color="auto"/>
            </w:tcBorders>
            <w:shd w:val="clear" w:color="auto" w:fill="auto"/>
            <w:noWrap/>
            <w:vAlign w:val="bottom"/>
            <w:hideMark/>
          </w:tcPr>
          <w:p w14:paraId="29E1930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Takuto</w:t>
            </w:r>
          </w:p>
        </w:tc>
        <w:tc>
          <w:tcPr>
            <w:tcW w:w="3965" w:type="dxa"/>
            <w:tcBorders>
              <w:top w:val="nil"/>
              <w:left w:val="nil"/>
              <w:bottom w:val="single" w:sz="4" w:space="0" w:color="auto"/>
              <w:right w:val="single" w:sz="4" w:space="0" w:color="auto"/>
            </w:tcBorders>
            <w:shd w:val="clear" w:color="auto" w:fill="auto"/>
            <w:noWrap/>
            <w:vAlign w:val="bottom"/>
            <w:hideMark/>
          </w:tcPr>
          <w:p w14:paraId="4DD2A66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takuto.kamei.uk@nttdocomo.com</w:t>
            </w:r>
          </w:p>
        </w:tc>
        <w:tc>
          <w:tcPr>
            <w:tcW w:w="3686" w:type="dxa"/>
            <w:tcBorders>
              <w:top w:val="nil"/>
              <w:left w:val="nil"/>
              <w:bottom w:val="single" w:sz="4" w:space="0" w:color="auto"/>
              <w:right w:val="single" w:sz="4" w:space="0" w:color="auto"/>
            </w:tcBorders>
            <w:shd w:val="clear" w:color="auto" w:fill="auto"/>
            <w:noWrap/>
            <w:vAlign w:val="bottom"/>
            <w:hideMark/>
          </w:tcPr>
          <w:p w14:paraId="254660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DOCOMO Communications Lab.</w:t>
            </w:r>
          </w:p>
        </w:tc>
      </w:tr>
      <w:tr w:rsidR="00012E9E" w:rsidRPr="00E007D2" w14:paraId="24C486E1"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5A77F6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5CF5C1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Kanchan</w:t>
            </w:r>
          </w:p>
        </w:tc>
        <w:tc>
          <w:tcPr>
            <w:tcW w:w="1449" w:type="dxa"/>
            <w:tcBorders>
              <w:top w:val="nil"/>
              <w:left w:val="nil"/>
              <w:bottom w:val="single" w:sz="4" w:space="0" w:color="auto"/>
              <w:right w:val="single" w:sz="4" w:space="0" w:color="auto"/>
            </w:tcBorders>
            <w:shd w:val="clear" w:color="auto" w:fill="auto"/>
            <w:noWrap/>
            <w:vAlign w:val="bottom"/>
            <w:hideMark/>
          </w:tcPr>
          <w:p w14:paraId="4F0C0D9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Mohit</w:t>
            </w:r>
          </w:p>
        </w:tc>
        <w:tc>
          <w:tcPr>
            <w:tcW w:w="3965" w:type="dxa"/>
            <w:tcBorders>
              <w:top w:val="nil"/>
              <w:left w:val="nil"/>
              <w:bottom w:val="single" w:sz="4" w:space="0" w:color="auto"/>
              <w:right w:val="single" w:sz="4" w:space="0" w:color="auto"/>
            </w:tcBorders>
            <w:shd w:val="clear" w:color="auto" w:fill="auto"/>
            <w:noWrap/>
            <w:vAlign w:val="bottom"/>
            <w:hideMark/>
          </w:tcPr>
          <w:p w14:paraId="1C71EE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mohit.kanchan@keysight.com</w:t>
            </w:r>
          </w:p>
        </w:tc>
        <w:tc>
          <w:tcPr>
            <w:tcW w:w="3686" w:type="dxa"/>
            <w:tcBorders>
              <w:top w:val="nil"/>
              <w:left w:val="nil"/>
              <w:bottom w:val="single" w:sz="4" w:space="0" w:color="auto"/>
              <w:right w:val="single" w:sz="4" w:space="0" w:color="auto"/>
            </w:tcBorders>
            <w:shd w:val="clear" w:color="auto" w:fill="auto"/>
            <w:noWrap/>
            <w:vAlign w:val="bottom"/>
            <w:hideMark/>
          </w:tcPr>
          <w:p w14:paraId="59D03D1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Keysight Technologies UK Ltd</w:t>
            </w:r>
          </w:p>
        </w:tc>
      </w:tr>
      <w:tr w:rsidR="00012E9E" w:rsidRPr="00E007D2" w14:paraId="14563E9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27732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1D2195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Kangas</w:t>
            </w:r>
          </w:p>
        </w:tc>
        <w:tc>
          <w:tcPr>
            <w:tcW w:w="1449" w:type="dxa"/>
            <w:tcBorders>
              <w:top w:val="nil"/>
              <w:left w:val="nil"/>
              <w:bottom w:val="single" w:sz="4" w:space="0" w:color="auto"/>
              <w:right w:val="single" w:sz="4" w:space="0" w:color="auto"/>
            </w:tcBorders>
            <w:shd w:val="clear" w:color="auto" w:fill="auto"/>
            <w:noWrap/>
            <w:vAlign w:val="bottom"/>
            <w:hideMark/>
          </w:tcPr>
          <w:p w14:paraId="0422856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Matti</w:t>
            </w:r>
          </w:p>
        </w:tc>
        <w:tc>
          <w:tcPr>
            <w:tcW w:w="3965" w:type="dxa"/>
            <w:tcBorders>
              <w:top w:val="nil"/>
              <w:left w:val="nil"/>
              <w:bottom w:val="single" w:sz="4" w:space="0" w:color="auto"/>
              <w:right w:val="single" w:sz="4" w:space="0" w:color="auto"/>
            </w:tcBorders>
            <w:shd w:val="clear" w:color="auto" w:fill="auto"/>
            <w:noWrap/>
            <w:vAlign w:val="bottom"/>
            <w:hideMark/>
          </w:tcPr>
          <w:p w14:paraId="3B65A59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matti.kangas@nokia.com</w:t>
            </w:r>
          </w:p>
        </w:tc>
        <w:tc>
          <w:tcPr>
            <w:tcW w:w="3686" w:type="dxa"/>
            <w:tcBorders>
              <w:top w:val="nil"/>
              <w:left w:val="nil"/>
              <w:bottom w:val="single" w:sz="4" w:space="0" w:color="auto"/>
              <w:right w:val="single" w:sz="4" w:space="0" w:color="auto"/>
            </w:tcBorders>
            <w:shd w:val="clear" w:color="auto" w:fill="auto"/>
            <w:noWrap/>
            <w:vAlign w:val="bottom"/>
            <w:hideMark/>
          </w:tcPr>
          <w:p w14:paraId="458EDA3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Nokia France</w:t>
            </w:r>
          </w:p>
        </w:tc>
      </w:tr>
      <w:tr w:rsidR="00012E9E" w:rsidRPr="00E007D2" w14:paraId="582C469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BABA2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280812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Karlsson</w:t>
            </w:r>
          </w:p>
        </w:tc>
        <w:tc>
          <w:tcPr>
            <w:tcW w:w="1449" w:type="dxa"/>
            <w:tcBorders>
              <w:top w:val="nil"/>
              <w:left w:val="nil"/>
              <w:bottom w:val="single" w:sz="4" w:space="0" w:color="auto"/>
              <w:right w:val="single" w:sz="4" w:space="0" w:color="auto"/>
            </w:tcBorders>
            <w:shd w:val="clear" w:color="auto" w:fill="auto"/>
            <w:noWrap/>
            <w:vAlign w:val="bottom"/>
            <w:hideMark/>
          </w:tcPr>
          <w:p w14:paraId="66E7BE4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Petter</w:t>
            </w:r>
          </w:p>
        </w:tc>
        <w:tc>
          <w:tcPr>
            <w:tcW w:w="3965" w:type="dxa"/>
            <w:tcBorders>
              <w:top w:val="nil"/>
              <w:left w:val="nil"/>
              <w:bottom w:val="single" w:sz="4" w:space="0" w:color="auto"/>
              <w:right w:val="single" w:sz="4" w:space="0" w:color="auto"/>
            </w:tcBorders>
            <w:shd w:val="clear" w:color="auto" w:fill="auto"/>
            <w:noWrap/>
            <w:vAlign w:val="bottom"/>
            <w:hideMark/>
          </w:tcPr>
          <w:p w14:paraId="637BDFC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petter.karlsson@ericsson.com</w:t>
            </w:r>
          </w:p>
        </w:tc>
        <w:tc>
          <w:tcPr>
            <w:tcW w:w="3686" w:type="dxa"/>
            <w:tcBorders>
              <w:top w:val="nil"/>
              <w:left w:val="nil"/>
              <w:bottom w:val="single" w:sz="4" w:space="0" w:color="auto"/>
              <w:right w:val="single" w:sz="4" w:space="0" w:color="auto"/>
            </w:tcBorders>
            <w:shd w:val="clear" w:color="auto" w:fill="auto"/>
            <w:noWrap/>
            <w:vAlign w:val="bottom"/>
            <w:hideMark/>
          </w:tcPr>
          <w:p w14:paraId="2245507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Inc.</w:t>
            </w:r>
          </w:p>
        </w:tc>
      </w:tr>
      <w:tr w:rsidR="00012E9E" w:rsidRPr="00E007D2" w14:paraId="257358A3"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CB72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82BBBD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Kato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0D140E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Shun</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6B3C1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syun.katou.fv@nttdocomo.com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0901CF1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NTT DOCOMO INC.</w:t>
            </w:r>
          </w:p>
        </w:tc>
      </w:tr>
      <w:tr w:rsidR="00012E9E" w:rsidRPr="00E007D2" w14:paraId="058E545E"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C3B8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724B3D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Kim</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1613F40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Juha</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684AD5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jhkim@tta.or.kr</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AFAE0C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TTA</w:t>
            </w:r>
          </w:p>
        </w:tc>
      </w:tr>
      <w:tr w:rsidR="00012E9E" w:rsidRPr="00E007D2" w14:paraId="48C1AF5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04749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9D8CC0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Kim</w:t>
            </w:r>
          </w:p>
        </w:tc>
        <w:tc>
          <w:tcPr>
            <w:tcW w:w="1449" w:type="dxa"/>
            <w:tcBorders>
              <w:top w:val="nil"/>
              <w:left w:val="nil"/>
              <w:bottom w:val="single" w:sz="4" w:space="0" w:color="auto"/>
              <w:right w:val="single" w:sz="4" w:space="0" w:color="auto"/>
            </w:tcBorders>
            <w:shd w:val="clear" w:color="auto" w:fill="auto"/>
            <w:noWrap/>
            <w:vAlign w:val="bottom"/>
            <w:hideMark/>
          </w:tcPr>
          <w:p w14:paraId="5D18759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Taekhoon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0E6534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kuhn.kim@samsung.com</w:t>
            </w:r>
          </w:p>
        </w:tc>
        <w:tc>
          <w:tcPr>
            <w:tcW w:w="3686" w:type="dxa"/>
            <w:tcBorders>
              <w:top w:val="nil"/>
              <w:left w:val="nil"/>
              <w:bottom w:val="single" w:sz="4" w:space="0" w:color="auto"/>
              <w:right w:val="single" w:sz="4" w:space="0" w:color="auto"/>
            </w:tcBorders>
            <w:shd w:val="clear" w:color="auto" w:fill="auto"/>
            <w:noWrap/>
            <w:vAlign w:val="bottom"/>
            <w:hideMark/>
          </w:tcPr>
          <w:p w14:paraId="5B96F1A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Research America</w:t>
            </w:r>
          </w:p>
        </w:tc>
      </w:tr>
      <w:tr w:rsidR="00012E9E" w:rsidRPr="00E007D2" w14:paraId="087A21B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971943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55017D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Kitagawa</w:t>
            </w:r>
          </w:p>
        </w:tc>
        <w:tc>
          <w:tcPr>
            <w:tcW w:w="1449" w:type="dxa"/>
            <w:tcBorders>
              <w:top w:val="nil"/>
              <w:left w:val="nil"/>
              <w:bottom w:val="single" w:sz="4" w:space="0" w:color="auto"/>
              <w:right w:val="single" w:sz="4" w:space="0" w:color="auto"/>
            </w:tcBorders>
            <w:shd w:val="clear" w:color="auto" w:fill="auto"/>
            <w:noWrap/>
            <w:vAlign w:val="bottom"/>
            <w:hideMark/>
          </w:tcPr>
          <w:p w14:paraId="0CAF51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Ryu</w:t>
            </w:r>
          </w:p>
        </w:tc>
        <w:tc>
          <w:tcPr>
            <w:tcW w:w="3965" w:type="dxa"/>
            <w:tcBorders>
              <w:top w:val="nil"/>
              <w:left w:val="nil"/>
              <w:bottom w:val="single" w:sz="4" w:space="0" w:color="auto"/>
              <w:right w:val="single" w:sz="4" w:space="0" w:color="auto"/>
            </w:tcBorders>
            <w:shd w:val="clear" w:color="auto" w:fill="auto"/>
            <w:noWrap/>
            <w:vAlign w:val="bottom"/>
            <w:hideMark/>
          </w:tcPr>
          <w:p w14:paraId="3CD181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ryuu.kitagawa.pn@nttdocomo.com</w:t>
            </w:r>
          </w:p>
        </w:tc>
        <w:tc>
          <w:tcPr>
            <w:tcW w:w="3686" w:type="dxa"/>
            <w:tcBorders>
              <w:top w:val="nil"/>
              <w:left w:val="nil"/>
              <w:bottom w:val="single" w:sz="4" w:space="0" w:color="auto"/>
              <w:right w:val="single" w:sz="4" w:space="0" w:color="auto"/>
            </w:tcBorders>
            <w:shd w:val="clear" w:color="auto" w:fill="auto"/>
            <w:noWrap/>
            <w:vAlign w:val="bottom"/>
            <w:hideMark/>
          </w:tcPr>
          <w:p w14:paraId="4C55891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NTT-AT Corp.</w:t>
            </w:r>
          </w:p>
        </w:tc>
      </w:tr>
      <w:tr w:rsidR="00012E9E" w:rsidRPr="00E007D2" w14:paraId="426647E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06C067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B415B7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Kolodziej</w:t>
            </w:r>
          </w:p>
        </w:tc>
        <w:tc>
          <w:tcPr>
            <w:tcW w:w="1449" w:type="dxa"/>
            <w:tcBorders>
              <w:top w:val="nil"/>
              <w:left w:val="nil"/>
              <w:bottom w:val="single" w:sz="4" w:space="0" w:color="auto"/>
              <w:right w:val="single" w:sz="4" w:space="0" w:color="auto"/>
            </w:tcBorders>
            <w:shd w:val="clear" w:color="auto" w:fill="auto"/>
            <w:noWrap/>
            <w:vAlign w:val="bottom"/>
            <w:hideMark/>
          </w:tcPr>
          <w:p w14:paraId="755F130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Kuba</w:t>
            </w:r>
          </w:p>
        </w:tc>
        <w:tc>
          <w:tcPr>
            <w:tcW w:w="3965" w:type="dxa"/>
            <w:tcBorders>
              <w:top w:val="nil"/>
              <w:left w:val="nil"/>
              <w:bottom w:val="single" w:sz="4" w:space="0" w:color="auto"/>
              <w:right w:val="single" w:sz="4" w:space="0" w:color="auto"/>
            </w:tcBorders>
            <w:shd w:val="clear" w:color="auto" w:fill="auto"/>
            <w:noWrap/>
            <w:vAlign w:val="bottom"/>
            <w:hideMark/>
          </w:tcPr>
          <w:p w14:paraId="5B6A37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kuba.kolodziej@ericsson.com</w:t>
            </w:r>
          </w:p>
        </w:tc>
        <w:tc>
          <w:tcPr>
            <w:tcW w:w="3686" w:type="dxa"/>
            <w:tcBorders>
              <w:top w:val="nil"/>
              <w:left w:val="nil"/>
              <w:bottom w:val="single" w:sz="4" w:space="0" w:color="auto"/>
              <w:right w:val="single" w:sz="4" w:space="0" w:color="auto"/>
            </w:tcBorders>
            <w:shd w:val="clear" w:color="auto" w:fill="auto"/>
            <w:noWrap/>
            <w:vAlign w:val="bottom"/>
            <w:hideMark/>
          </w:tcPr>
          <w:p w14:paraId="14E223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France S.A.S</w:t>
            </w:r>
          </w:p>
        </w:tc>
      </w:tr>
      <w:tr w:rsidR="00012E9E" w:rsidRPr="00E007D2" w14:paraId="5025969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8E0BDD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0DF83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kong</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69C7672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fanhua</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21CD51A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fanhua.kong@samsung.com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5CC36C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Polska</w:t>
            </w:r>
          </w:p>
        </w:tc>
      </w:tr>
      <w:tr w:rsidR="00012E9E" w:rsidRPr="00E007D2" w14:paraId="7B50BE8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E9B2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46437B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Kwak</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3BB031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Phil</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8722A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pkkwak@ktl.re.kr</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EC3098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Korea Testing Laboratory</w:t>
            </w:r>
          </w:p>
        </w:tc>
      </w:tr>
      <w:tr w:rsidR="00012E9E" w:rsidRPr="00E007D2" w14:paraId="75CF467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3AB30D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397E82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Kwon</w:t>
            </w:r>
          </w:p>
        </w:tc>
        <w:tc>
          <w:tcPr>
            <w:tcW w:w="1449" w:type="dxa"/>
            <w:tcBorders>
              <w:top w:val="nil"/>
              <w:left w:val="nil"/>
              <w:bottom w:val="single" w:sz="4" w:space="0" w:color="auto"/>
              <w:right w:val="single" w:sz="4" w:space="0" w:color="auto"/>
            </w:tcBorders>
            <w:shd w:val="clear" w:color="auto" w:fill="auto"/>
            <w:noWrap/>
            <w:vAlign w:val="bottom"/>
            <w:hideMark/>
          </w:tcPr>
          <w:p w14:paraId="454FF88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Soohee</w:t>
            </w:r>
          </w:p>
        </w:tc>
        <w:tc>
          <w:tcPr>
            <w:tcW w:w="3965" w:type="dxa"/>
            <w:tcBorders>
              <w:top w:val="nil"/>
              <w:left w:val="nil"/>
              <w:bottom w:val="single" w:sz="4" w:space="0" w:color="auto"/>
              <w:right w:val="single" w:sz="4" w:space="0" w:color="auto"/>
            </w:tcBorders>
            <w:shd w:val="clear" w:color="auto" w:fill="auto"/>
            <w:noWrap/>
            <w:vAlign w:val="bottom"/>
            <w:hideMark/>
          </w:tcPr>
          <w:p w14:paraId="27FF0C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soohee.kwon@element.com</w:t>
            </w:r>
          </w:p>
        </w:tc>
        <w:tc>
          <w:tcPr>
            <w:tcW w:w="3686" w:type="dxa"/>
            <w:tcBorders>
              <w:top w:val="nil"/>
              <w:left w:val="nil"/>
              <w:bottom w:val="single" w:sz="4" w:space="0" w:color="auto"/>
              <w:right w:val="single" w:sz="4" w:space="0" w:color="auto"/>
            </w:tcBorders>
            <w:shd w:val="clear" w:color="auto" w:fill="auto"/>
            <w:noWrap/>
            <w:vAlign w:val="bottom"/>
            <w:hideMark/>
          </w:tcPr>
          <w:p w14:paraId="7E82AA6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Element Materials Technology</w:t>
            </w:r>
          </w:p>
        </w:tc>
      </w:tr>
      <w:tr w:rsidR="00012E9E" w:rsidRPr="00E007D2" w14:paraId="6BBFC65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BD0485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7073C8C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Lai</w:t>
            </w:r>
          </w:p>
        </w:tc>
        <w:tc>
          <w:tcPr>
            <w:tcW w:w="1449" w:type="dxa"/>
            <w:tcBorders>
              <w:top w:val="nil"/>
              <w:left w:val="nil"/>
              <w:bottom w:val="single" w:sz="4" w:space="0" w:color="auto"/>
              <w:right w:val="single" w:sz="4" w:space="0" w:color="auto"/>
            </w:tcBorders>
            <w:shd w:val="clear" w:color="auto" w:fill="auto"/>
            <w:noWrap/>
            <w:vAlign w:val="bottom"/>
            <w:hideMark/>
          </w:tcPr>
          <w:p w14:paraId="24E9993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Kenny</w:t>
            </w:r>
          </w:p>
        </w:tc>
        <w:tc>
          <w:tcPr>
            <w:tcW w:w="3965" w:type="dxa"/>
            <w:tcBorders>
              <w:top w:val="nil"/>
              <w:left w:val="nil"/>
              <w:bottom w:val="single" w:sz="4" w:space="0" w:color="auto"/>
              <w:right w:val="single" w:sz="4" w:space="0" w:color="auto"/>
            </w:tcBorders>
            <w:shd w:val="clear" w:color="auto" w:fill="auto"/>
            <w:noWrap/>
            <w:vAlign w:val="bottom"/>
            <w:hideMark/>
          </w:tcPr>
          <w:p w14:paraId="30A690B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kenny.lai@sgs.com</w:t>
            </w:r>
          </w:p>
        </w:tc>
        <w:tc>
          <w:tcPr>
            <w:tcW w:w="3686" w:type="dxa"/>
            <w:tcBorders>
              <w:top w:val="nil"/>
              <w:left w:val="nil"/>
              <w:bottom w:val="single" w:sz="4" w:space="0" w:color="auto"/>
              <w:right w:val="single" w:sz="4" w:space="0" w:color="auto"/>
            </w:tcBorders>
            <w:shd w:val="clear" w:color="auto" w:fill="auto"/>
            <w:noWrap/>
            <w:vAlign w:val="bottom"/>
            <w:hideMark/>
          </w:tcPr>
          <w:p w14:paraId="0109B05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SGS Wireless</w:t>
            </w:r>
          </w:p>
        </w:tc>
      </w:tr>
      <w:tr w:rsidR="00012E9E" w:rsidRPr="00E007D2" w14:paraId="210A31E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729AAD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548AC87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Lam</w:t>
            </w:r>
          </w:p>
        </w:tc>
        <w:tc>
          <w:tcPr>
            <w:tcW w:w="1449" w:type="dxa"/>
            <w:tcBorders>
              <w:top w:val="nil"/>
              <w:left w:val="nil"/>
              <w:bottom w:val="single" w:sz="4" w:space="0" w:color="auto"/>
              <w:right w:val="single" w:sz="4" w:space="0" w:color="auto"/>
            </w:tcBorders>
            <w:shd w:val="clear" w:color="auto" w:fill="auto"/>
            <w:noWrap/>
            <w:vAlign w:val="bottom"/>
            <w:hideMark/>
          </w:tcPr>
          <w:p w14:paraId="6B38CA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Maria</w:t>
            </w:r>
          </w:p>
        </w:tc>
        <w:tc>
          <w:tcPr>
            <w:tcW w:w="3965" w:type="dxa"/>
            <w:tcBorders>
              <w:top w:val="nil"/>
              <w:left w:val="nil"/>
              <w:bottom w:val="single" w:sz="4" w:space="0" w:color="auto"/>
              <w:right w:val="single" w:sz="4" w:space="0" w:color="auto"/>
            </w:tcBorders>
            <w:shd w:val="clear" w:color="auto" w:fill="auto"/>
            <w:noWrap/>
            <w:vAlign w:val="bottom"/>
            <w:hideMark/>
          </w:tcPr>
          <w:p w14:paraId="7CB4F23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maria.lam@verizonwireless.com</w:t>
            </w:r>
          </w:p>
        </w:tc>
        <w:tc>
          <w:tcPr>
            <w:tcW w:w="3686" w:type="dxa"/>
            <w:tcBorders>
              <w:top w:val="nil"/>
              <w:left w:val="nil"/>
              <w:bottom w:val="single" w:sz="4" w:space="0" w:color="auto"/>
              <w:right w:val="single" w:sz="4" w:space="0" w:color="auto"/>
            </w:tcBorders>
            <w:shd w:val="clear" w:color="auto" w:fill="auto"/>
            <w:noWrap/>
            <w:vAlign w:val="bottom"/>
            <w:hideMark/>
          </w:tcPr>
          <w:p w14:paraId="44BCFB8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Switzerland AG</w:t>
            </w:r>
          </w:p>
        </w:tc>
      </w:tr>
      <w:tr w:rsidR="00012E9E" w:rsidRPr="00E007D2" w14:paraId="35F4041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F2925D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89C6D9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Lee</w:t>
            </w:r>
          </w:p>
        </w:tc>
        <w:tc>
          <w:tcPr>
            <w:tcW w:w="1449" w:type="dxa"/>
            <w:tcBorders>
              <w:top w:val="nil"/>
              <w:left w:val="nil"/>
              <w:bottom w:val="single" w:sz="4" w:space="0" w:color="auto"/>
              <w:right w:val="single" w:sz="4" w:space="0" w:color="auto"/>
            </w:tcBorders>
            <w:shd w:val="clear" w:color="auto" w:fill="auto"/>
            <w:noWrap/>
            <w:vAlign w:val="bottom"/>
            <w:hideMark/>
          </w:tcPr>
          <w:p w14:paraId="7423EE5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Jay</w:t>
            </w:r>
          </w:p>
        </w:tc>
        <w:tc>
          <w:tcPr>
            <w:tcW w:w="3965" w:type="dxa"/>
            <w:tcBorders>
              <w:top w:val="nil"/>
              <w:left w:val="nil"/>
              <w:bottom w:val="single" w:sz="4" w:space="0" w:color="auto"/>
              <w:right w:val="single" w:sz="4" w:space="0" w:color="auto"/>
            </w:tcBorders>
            <w:shd w:val="clear" w:color="auto" w:fill="auto"/>
            <w:noWrap/>
            <w:vAlign w:val="bottom"/>
            <w:hideMark/>
          </w:tcPr>
          <w:p w14:paraId="217BBFA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jay.lee@verizonwireless.com</w:t>
            </w:r>
          </w:p>
        </w:tc>
        <w:tc>
          <w:tcPr>
            <w:tcW w:w="3686" w:type="dxa"/>
            <w:tcBorders>
              <w:top w:val="nil"/>
              <w:left w:val="nil"/>
              <w:bottom w:val="single" w:sz="4" w:space="0" w:color="auto"/>
              <w:right w:val="single" w:sz="4" w:space="0" w:color="auto"/>
            </w:tcBorders>
            <w:shd w:val="clear" w:color="auto" w:fill="auto"/>
            <w:noWrap/>
            <w:vAlign w:val="bottom"/>
            <w:hideMark/>
          </w:tcPr>
          <w:p w14:paraId="23740BC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UK Ltd</w:t>
            </w:r>
          </w:p>
        </w:tc>
      </w:tr>
      <w:tr w:rsidR="00012E9E" w:rsidRPr="00E007D2" w14:paraId="14359E7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D4EC94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28D064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7736CF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Bozhi</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0CBB79F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bozhi.li@samsung.com</w:t>
            </w:r>
          </w:p>
        </w:tc>
        <w:tc>
          <w:tcPr>
            <w:tcW w:w="3686" w:type="dxa"/>
            <w:tcBorders>
              <w:top w:val="nil"/>
              <w:left w:val="nil"/>
              <w:bottom w:val="single" w:sz="4" w:space="0" w:color="auto"/>
              <w:right w:val="single" w:sz="4" w:space="0" w:color="auto"/>
            </w:tcBorders>
            <w:shd w:val="clear" w:color="auto" w:fill="auto"/>
            <w:noWrap/>
            <w:vAlign w:val="bottom"/>
            <w:hideMark/>
          </w:tcPr>
          <w:p w14:paraId="0F42E41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Nanjing</w:t>
            </w:r>
          </w:p>
        </w:tc>
      </w:tr>
      <w:tr w:rsidR="00012E9E" w:rsidRPr="00E007D2" w14:paraId="00BA917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80C75E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Mrs.</w:t>
            </w:r>
          </w:p>
        </w:tc>
        <w:tc>
          <w:tcPr>
            <w:tcW w:w="1873" w:type="dxa"/>
            <w:tcBorders>
              <w:top w:val="nil"/>
              <w:left w:val="nil"/>
              <w:bottom w:val="single" w:sz="4" w:space="0" w:color="auto"/>
              <w:right w:val="single" w:sz="4" w:space="0" w:color="auto"/>
            </w:tcBorders>
            <w:shd w:val="clear" w:color="auto" w:fill="auto"/>
            <w:noWrap/>
            <w:vAlign w:val="bottom"/>
            <w:hideMark/>
          </w:tcPr>
          <w:p w14:paraId="4114B7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52DFD23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hua</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6F91464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lihua8@xiaomi.com</w:t>
            </w:r>
          </w:p>
        </w:tc>
        <w:tc>
          <w:tcPr>
            <w:tcW w:w="3686" w:type="dxa"/>
            <w:tcBorders>
              <w:top w:val="nil"/>
              <w:left w:val="nil"/>
              <w:bottom w:val="single" w:sz="4" w:space="0" w:color="auto"/>
              <w:right w:val="single" w:sz="4" w:space="0" w:color="auto"/>
            </w:tcBorders>
            <w:shd w:val="clear" w:color="auto" w:fill="auto"/>
            <w:noWrap/>
            <w:vAlign w:val="bottom"/>
            <w:hideMark/>
          </w:tcPr>
          <w:p w14:paraId="3341DCA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 UK Limited</w:t>
            </w:r>
          </w:p>
        </w:tc>
      </w:tr>
      <w:tr w:rsidR="00012E9E" w:rsidRPr="00E007D2" w14:paraId="714A737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06B4EC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7FBB271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49D7F5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Mingju</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CFFE03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limingju@xiaomi.com</w:t>
            </w:r>
          </w:p>
        </w:tc>
        <w:tc>
          <w:tcPr>
            <w:tcW w:w="3686" w:type="dxa"/>
            <w:tcBorders>
              <w:top w:val="nil"/>
              <w:left w:val="nil"/>
              <w:bottom w:val="single" w:sz="4" w:space="0" w:color="auto"/>
              <w:right w:val="single" w:sz="4" w:space="0" w:color="auto"/>
            </w:tcBorders>
            <w:shd w:val="clear" w:color="auto" w:fill="auto"/>
            <w:noWrap/>
            <w:vAlign w:val="bottom"/>
            <w:hideMark/>
          </w:tcPr>
          <w:p w14:paraId="7F4ABD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Beijing Xiaomi Software Tech</w:t>
            </w:r>
          </w:p>
        </w:tc>
      </w:tr>
      <w:tr w:rsidR="00012E9E" w:rsidRPr="00E007D2" w14:paraId="2E10074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03BD5B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282F70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154C3C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Nanxi</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28C791E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linanxi@chinatelecom.cn</w:t>
            </w:r>
          </w:p>
        </w:tc>
        <w:tc>
          <w:tcPr>
            <w:tcW w:w="3686" w:type="dxa"/>
            <w:tcBorders>
              <w:top w:val="nil"/>
              <w:left w:val="nil"/>
              <w:bottom w:val="single" w:sz="4" w:space="0" w:color="auto"/>
              <w:right w:val="single" w:sz="4" w:space="0" w:color="auto"/>
            </w:tcBorders>
            <w:shd w:val="clear" w:color="auto" w:fill="auto"/>
            <w:noWrap/>
            <w:vAlign w:val="bottom"/>
            <w:hideMark/>
          </w:tcPr>
          <w:p w14:paraId="0B35E7F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 xml:space="preserve">China </w:t>
            </w:r>
            <w:proofErr w:type="spellStart"/>
            <w:r w:rsidRPr="00E007D2">
              <w:rPr>
                <w:rFonts w:ascii="Aptos Narrow" w:hAnsi="Aptos Narrow"/>
                <w:color w:val="000000"/>
                <w:sz w:val="22"/>
                <w:szCs w:val="22"/>
              </w:rPr>
              <w:t>Telecomunication</w:t>
            </w:r>
            <w:proofErr w:type="spellEnd"/>
            <w:r w:rsidRPr="00E007D2">
              <w:rPr>
                <w:rFonts w:ascii="Aptos Narrow" w:hAnsi="Aptos Narrow"/>
                <w:color w:val="000000"/>
                <w:sz w:val="22"/>
                <w:szCs w:val="22"/>
              </w:rPr>
              <w:t xml:space="preserve"> Corp.</w:t>
            </w:r>
          </w:p>
        </w:tc>
      </w:tr>
      <w:tr w:rsidR="00012E9E" w:rsidRPr="00E007D2" w14:paraId="6D26B00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7F3285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660A3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4470EB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Qiming</w:t>
            </w:r>
          </w:p>
        </w:tc>
        <w:tc>
          <w:tcPr>
            <w:tcW w:w="3965" w:type="dxa"/>
            <w:tcBorders>
              <w:top w:val="nil"/>
              <w:left w:val="nil"/>
              <w:bottom w:val="single" w:sz="4" w:space="0" w:color="auto"/>
              <w:right w:val="single" w:sz="4" w:space="0" w:color="auto"/>
            </w:tcBorders>
            <w:shd w:val="clear" w:color="auto" w:fill="auto"/>
            <w:noWrap/>
            <w:vAlign w:val="bottom"/>
            <w:hideMark/>
          </w:tcPr>
          <w:p w14:paraId="3B0047E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li_qiming@apple.com</w:t>
            </w:r>
          </w:p>
        </w:tc>
        <w:tc>
          <w:tcPr>
            <w:tcW w:w="3686" w:type="dxa"/>
            <w:tcBorders>
              <w:top w:val="nil"/>
              <w:left w:val="nil"/>
              <w:bottom w:val="single" w:sz="4" w:space="0" w:color="auto"/>
              <w:right w:val="single" w:sz="4" w:space="0" w:color="auto"/>
            </w:tcBorders>
            <w:shd w:val="clear" w:color="auto" w:fill="auto"/>
            <w:noWrap/>
            <w:vAlign w:val="bottom"/>
            <w:hideMark/>
          </w:tcPr>
          <w:p w14:paraId="14D291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(Guizhou)</w:t>
            </w:r>
          </w:p>
        </w:tc>
      </w:tr>
      <w:tr w:rsidR="00012E9E" w:rsidRPr="00E007D2" w14:paraId="78DD6D2F"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AF1C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05A29D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E04396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Xiaoqiang</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31B2F4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ben@cybercore.cn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4F0E71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Cybercore</w:t>
            </w:r>
            <w:proofErr w:type="spellEnd"/>
          </w:p>
        </w:tc>
      </w:tr>
      <w:tr w:rsidR="00012E9E" w:rsidRPr="00E007D2" w14:paraId="66131A7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1B2A77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1DD0A40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68327CA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w:t>
            </w:r>
          </w:p>
        </w:tc>
        <w:tc>
          <w:tcPr>
            <w:tcW w:w="3965" w:type="dxa"/>
            <w:tcBorders>
              <w:top w:val="nil"/>
              <w:left w:val="nil"/>
              <w:bottom w:val="single" w:sz="4" w:space="0" w:color="auto"/>
              <w:right w:val="single" w:sz="4" w:space="0" w:color="auto"/>
            </w:tcBorders>
            <w:shd w:val="clear" w:color="auto" w:fill="auto"/>
            <w:noWrap/>
            <w:vAlign w:val="bottom"/>
            <w:hideMark/>
          </w:tcPr>
          <w:p w14:paraId="73E535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liyanwx@chinamobile.com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3B41CA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(Hangzhou) Inf.</w:t>
            </w:r>
          </w:p>
        </w:tc>
      </w:tr>
      <w:tr w:rsidR="00012E9E" w:rsidRPr="00E007D2" w14:paraId="2138612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5EA8F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12951C3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7D68F03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Ying</w:t>
            </w:r>
          </w:p>
        </w:tc>
        <w:tc>
          <w:tcPr>
            <w:tcW w:w="3965" w:type="dxa"/>
            <w:tcBorders>
              <w:top w:val="nil"/>
              <w:left w:val="nil"/>
              <w:bottom w:val="single" w:sz="4" w:space="0" w:color="auto"/>
              <w:right w:val="single" w:sz="4" w:space="0" w:color="auto"/>
            </w:tcBorders>
            <w:shd w:val="clear" w:color="auto" w:fill="auto"/>
            <w:noWrap/>
            <w:vAlign w:val="bottom"/>
            <w:hideMark/>
          </w:tcPr>
          <w:p w14:paraId="3DD4D76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liying@srtc.org.cn</w:t>
            </w:r>
          </w:p>
        </w:tc>
        <w:tc>
          <w:tcPr>
            <w:tcW w:w="3686" w:type="dxa"/>
            <w:tcBorders>
              <w:top w:val="nil"/>
              <w:left w:val="nil"/>
              <w:bottom w:val="single" w:sz="4" w:space="0" w:color="auto"/>
              <w:right w:val="single" w:sz="4" w:space="0" w:color="auto"/>
            </w:tcBorders>
            <w:shd w:val="clear" w:color="auto" w:fill="auto"/>
            <w:noWrap/>
            <w:vAlign w:val="bottom"/>
            <w:hideMark/>
          </w:tcPr>
          <w:p w14:paraId="29579D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SRTC</w:t>
            </w:r>
          </w:p>
        </w:tc>
      </w:tr>
      <w:tr w:rsidR="00012E9E" w:rsidRPr="00E007D2" w14:paraId="757EB10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AF3611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5E0A6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065A428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Yingyang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4FB716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liyingyang@xiaomi.com</w:t>
            </w:r>
          </w:p>
        </w:tc>
        <w:tc>
          <w:tcPr>
            <w:tcW w:w="3686" w:type="dxa"/>
            <w:tcBorders>
              <w:top w:val="nil"/>
              <w:left w:val="nil"/>
              <w:bottom w:val="single" w:sz="4" w:space="0" w:color="auto"/>
              <w:right w:val="single" w:sz="4" w:space="0" w:color="auto"/>
            </w:tcBorders>
            <w:shd w:val="clear" w:color="auto" w:fill="auto"/>
            <w:noWrap/>
            <w:vAlign w:val="bottom"/>
            <w:hideMark/>
          </w:tcPr>
          <w:p w14:paraId="3DEAD87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Digital Technology</w:t>
            </w:r>
          </w:p>
        </w:tc>
      </w:tr>
      <w:tr w:rsidR="00012E9E" w:rsidRPr="00E007D2" w14:paraId="634D1D1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85B5AE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3BB0A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1449" w:type="dxa"/>
            <w:tcBorders>
              <w:top w:val="nil"/>
              <w:left w:val="nil"/>
              <w:bottom w:val="single" w:sz="4" w:space="0" w:color="auto"/>
              <w:right w:val="single" w:sz="4" w:space="0" w:color="auto"/>
            </w:tcBorders>
            <w:shd w:val="clear" w:color="auto" w:fill="auto"/>
            <w:noWrap/>
            <w:vAlign w:val="bottom"/>
            <w:hideMark/>
          </w:tcPr>
          <w:p w14:paraId="39867F7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Ziyang</w:t>
            </w:r>
          </w:p>
        </w:tc>
        <w:tc>
          <w:tcPr>
            <w:tcW w:w="3965" w:type="dxa"/>
            <w:tcBorders>
              <w:top w:val="nil"/>
              <w:left w:val="nil"/>
              <w:bottom w:val="single" w:sz="4" w:space="0" w:color="auto"/>
              <w:right w:val="single" w:sz="4" w:space="0" w:color="auto"/>
            </w:tcBorders>
            <w:shd w:val="clear" w:color="auto" w:fill="auto"/>
            <w:noWrap/>
            <w:vAlign w:val="bottom"/>
            <w:hideMark/>
          </w:tcPr>
          <w:p w14:paraId="77D4D61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li.ziyang1@zte.com.cn</w:t>
            </w:r>
          </w:p>
        </w:tc>
        <w:tc>
          <w:tcPr>
            <w:tcW w:w="3686" w:type="dxa"/>
            <w:tcBorders>
              <w:top w:val="nil"/>
              <w:left w:val="nil"/>
              <w:bottom w:val="single" w:sz="4" w:space="0" w:color="auto"/>
              <w:right w:val="single" w:sz="4" w:space="0" w:color="auto"/>
            </w:tcBorders>
            <w:shd w:val="clear" w:color="auto" w:fill="auto"/>
            <w:noWrap/>
            <w:vAlign w:val="bottom"/>
            <w:hideMark/>
          </w:tcPr>
          <w:p w14:paraId="3B27073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ZTE Japan K.K.</w:t>
            </w:r>
          </w:p>
        </w:tc>
      </w:tr>
      <w:tr w:rsidR="00012E9E" w:rsidRPr="00E007D2" w14:paraId="35FC8AD4"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6250E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6C67B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Libunao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775C49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Gerardo</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C04B4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gerry.libunao@verizon.com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B8770B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Spain</w:t>
            </w:r>
          </w:p>
        </w:tc>
      </w:tr>
      <w:tr w:rsidR="00012E9E" w:rsidRPr="00E007D2" w14:paraId="64D2686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466B92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3D9508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lin</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22F40D1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hao</w:t>
            </w:r>
          </w:p>
        </w:tc>
        <w:tc>
          <w:tcPr>
            <w:tcW w:w="3965" w:type="dxa"/>
            <w:tcBorders>
              <w:top w:val="nil"/>
              <w:left w:val="nil"/>
              <w:bottom w:val="single" w:sz="4" w:space="0" w:color="auto"/>
              <w:right w:val="single" w:sz="4" w:space="0" w:color="auto"/>
            </w:tcBorders>
            <w:shd w:val="clear" w:color="auto" w:fill="auto"/>
            <w:noWrap/>
            <w:vAlign w:val="bottom"/>
            <w:hideMark/>
          </w:tcPr>
          <w:p w14:paraId="07A6D2F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v-linhao1@oppo.com</w:t>
            </w:r>
          </w:p>
        </w:tc>
        <w:tc>
          <w:tcPr>
            <w:tcW w:w="3686" w:type="dxa"/>
            <w:tcBorders>
              <w:top w:val="nil"/>
              <w:left w:val="nil"/>
              <w:bottom w:val="single" w:sz="4" w:space="0" w:color="auto"/>
              <w:right w:val="single" w:sz="4" w:space="0" w:color="auto"/>
            </w:tcBorders>
            <w:shd w:val="clear" w:color="auto" w:fill="auto"/>
            <w:noWrap/>
            <w:vAlign w:val="bottom"/>
            <w:hideMark/>
          </w:tcPr>
          <w:p w14:paraId="25F937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Unumplus</w:t>
            </w:r>
            <w:proofErr w:type="spellEnd"/>
          </w:p>
        </w:tc>
      </w:tr>
      <w:tr w:rsidR="00012E9E" w:rsidRPr="00E007D2" w14:paraId="47041C8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6FB7DB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lastRenderedPageBreak/>
              <w:t>Mr.</w:t>
            </w:r>
          </w:p>
        </w:tc>
        <w:tc>
          <w:tcPr>
            <w:tcW w:w="1873" w:type="dxa"/>
            <w:tcBorders>
              <w:top w:val="nil"/>
              <w:left w:val="nil"/>
              <w:bottom w:val="single" w:sz="4" w:space="0" w:color="auto"/>
              <w:right w:val="single" w:sz="4" w:space="0" w:color="auto"/>
            </w:tcBorders>
            <w:shd w:val="clear" w:color="auto" w:fill="auto"/>
            <w:noWrap/>
            <w:vAlign w:val="bottom"/>
            <w:hideMark/>
          </w:tcPr>
          <w:p w14:paraId="291301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w:t>
            </w:r>
          </w:p>
        </w:tc>
        <w:tc>
          <w:tcPr>
            <w:tcW w:w="1449" w:type="dxa"/>
            <w:tcBorders>
              <w:top w:val="nil"/>
              <w:left w:val="nil"/>
              <w:bottom w:val="single" w:sz="4" w:space="0" w:color="auto"/>
              <w:right w:val="single" w:sz="4" w:space="0" w:color="auto"/>
            </w:tcBorders>
            <w:shd w:val="clear" w:color="auto" w:fill="auto"/>
            <w:noWrap/>
            <w:vAlign w:val="bottom"/>
            <w:hideMark/>
          </w:tcPr>
          <w:p w14:paraId="592561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Hsuanli</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0A09228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hsuanli.lin@mediatek.com</w:t>
            </w:r>
          </w:p>
        </w:tc>
        <w:tc>
          <w:tcPr>
            <w:tcW w:w="3686" w:type="dxa"/>
            <w:tcBorders>
              <w:top w:val="nil"/>
              <w:left w:val="nil"/>
              <w:bottom w:val="single" w:sz="4" w:space="0" w:color="auto"/>
              <w:right w:val="single" w:sz="4" w:space="0" w:color="auto"/>
            </w:tcBorders>
            <w:shd w:val="clear" w:color="auto" w:fill="auto"/>
            <w:noWrap/>
            <w:vAlign w:val="bottom"/>
            <w:hideMark/>
          </w:tcPr>
          <w:p w14:paraId="1B7DDFE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MediaTek (Chengdu) Inc.</w:t>
            </w:r>
          </w:p>
        </w:tc>
      </w:tr>
      <w:tr w:rsidR="00012E9E" w:rsidRPr="00E007D2" w14:paraId="51B232A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3C73E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DC6332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w:t>
            </w:r>
          </w:p>
        </w:tc>
        <w:tc>
          <w:tcPr>
            <w:tcW w:w="1449" w:type="dxa"/>
            <w:tcBorders>
              <w:top w:val="nil"/>
              <w:left w:val="nil"/>
              <w:bottom w:val="single" w:sz="4" w:space="0" w:color="auto"/>
              <w:right w:val="single" w:sz="4" w:space="0" w:color="auto"/>
            </w:tcBorders>
            <w:shd w:val="clear" w:color="auto" w:fill="auto"/>
            <w:noWrap/>
            <w:vAlign w:val="bottom"/>
            <w:hideMark/>
          </w:tcPr>
          <w:p w14:paraId="07A4972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Jason</w:t>
            </w:r>
          </w:p>
        </w:tc>
        <w:tc>
          <w:tcPr>
            <w:tcW w:w="3965" w:type="dxa"/>
            <w:tcBorders>
              <w:top w:val="nil"/>
              <w:left w:val="nil"/>
              <w:bottom w:val="single" w:sz="4" w:space="0" w:color="auto"/>
              <w:right w:val="single" w:sz="4" w:space="0" w:color="auto"/>
            </w:tcBorders>
            <w:shd w:val="clear" w:color="auto" w:fill="auto"/>
            <w:noWrap/>
            <w:vAlign w:val="bottom"/>
            <w:hideMark/>
          </w:tcPr>
          <w:p w14:paraId="5047EAB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linqilong@towewireless.com</w:t>
            </w:r>
          </w:p>
        </w:tc>
        <w:tc>
          <w:tcPr>
            <w:tcW w:w="3686" w:type="dxa"/>
            <w:tcBorders>
              <w:top w:val="nil"/>
              <w:left w:val="nil"/>
              <w:bottom w:val="single" w:sz="4" w:space="0" w:color="auto"/>
              <w:right w:val="single" w:sz="4" w:space="0" w:color="auto"/>
            </w:tcBorders>
            <w:shd w:val="clear" w:color="auto" w:fill="auto"/>
            <w:noWrap/>
            <w:vAlign w:val="bottom"/>
            <w:hideMark/>
          </w:tcPr>
          <w:p w14:paraId="7205559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TOWE Wireless</w:t>
            </w:r>
          </w:p>
        </w:tc>
      </w:tr>
      <w:tr w:rsidR="00012E9E" w:rsidRPr="00E007D2" w14:paraId="1BAD17D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C4E7A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29B6ADF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w:t>
            </w:r>
          </w:p>
        </w:tc>
        <w:tc>
          <w:tcPr>
            <w:tcW w:w="1449" w:type="dxa"/>
            <w:tcBorders>
              <w:top w:val="nil"/>
              <w:left w:val="nil"/>
              <w:bottom w:val="single" w:sz="4" w:space="0" w:color="auto"/>
              <w:right w:val="single" w:sz="4" w:space="0" w:color="auto"/>
            </w:tcBorders>
            <w:shd w:val="clear" w:color="auto" w:fill="auto"/>
            <w:noWrap/>
            <w:vAlign w:val="bottom"/>
            <w:hideMark/>
          </w:tcPr>
          <w:p w14:paraId="603BEBD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Kevin</w:t>
            </w:r>
          </w:p>
        </w:tc>
        <w:tc>
          <w:tcPr>
            <w:tcW w:w="3965" w:type="dxa"/>
            <w:tcBorders>
              <w:top w:val="nil"/>
              <w:left w:val="nil"/>
              <w:bottom w:val="single" w:sz="4" w:space="0" w:color="auto"/>
              <w:right w:val="single" w:sz="4" w:space="0" w:color="auto"/>
            </w:tcBorders>
            <w:shd w:val="clear" w:color="auto" w:fill="auto"/>
            <w:noWrap/>
            <w:vAlign w:val="bottom"/>
            <w:hideMark/>
          </w:tcPr>
          <w:p w14:paraId="75D26EA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kevin.lin@oppo.com</w:t>
            </w:r>
          </w:p>
        </w:tc>
        <w:tc>
          <w:tcPr>
            <w:tcW w:w="3686" w:type="dxa"/>
            <w:tcBorders>
              <w:top w:val="nil"/>
              <w:left w:val="nil"/>
              <w:bottom w:val="single" w:sz="4" w:space="0" w:color="auto"/>
              <w:right w:val="single" w:sz="4" w:space="0" w:color="auto"/>
            </w:tcBorders>
            <w:shd w:val="clear" w:color="auto" w:fill="auto"/>
            <w:noWrap/>
            <w:vAlign w:val="bottom"/>
            <w:hideMark/>
          </w:tcPr>
          <w:p w14:paraId="24EC63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Chengdu OPPO Telecommunication</w:t>
            </w:r>
          </w:p>
        </w:tc>
      </w:tr>
      <w:tr w:rsidR="00012E9E" w:rsidRPr="00E007D2" w14:paraId="71AD8BA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A78754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A3763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w:t>
            </w:r>
          </w:p>
        </w:tc>
        <w:tc>
          <w:tcPr>
            <w:tcW w:w="1449" w:type="dxa"/>
            <w:tcBorders>
              <w:top w:val="nil"/>
              <w:left w:val="nil"/>
              <w:bottom w:val="single" w:sz="4" w:space="0" w:color="auto"/>
              <w:right w:val="single" w:sz="4" w:space="0" w:color="auto"/>
            </w:tcBorders>
            <w:shd w:val="clear" w:color="auto" w:fill="auto"/>
            <w:noWrap/>
            <w:vAlign w:val="bottom"/>
            <w:hideMark/>
          </w:tcPr>
          <w:p w14:paraId="19E6AAB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Licheng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413132D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licheng.lin@mediatek.com</w:t>
            </w:r>
          </w:p>
        </w:tc>
        <w:tc>
          <w:tcPr>
            <w:tcW w:w="3686" w:type="dxa"/>
            <w:tcBorders>
              <w:top w:val="nil"/>
              <w:left w:val="nil"/>
              <w:bottom w:val="single" w:sz="4" w:space="0" w:color="auto"/>
              <w:right w:val="single" w:sz="4" w:space="0" w:color="auto"/>
            </w:tcBorders>
            <w:shd w:val="clear" w:color="auto" w:fill="auto"/>
            <w:noWrap/>
            <w:vAlign w:val="bottom"/>
            <w:hideMark/>
          </w:tcPr>
          <w:p w14:paraId="177800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MediaTek (Wuhan) Inc.</w:t>
            </w:r>
          </w:p>
        </w:tc>
      </w:tr>
      <w:tr w:rsidR="00012E9E" w:rsidRPr="00E007D2" w14:paraId="6C7F6A8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9D39D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363BC5B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w:t>
            </w:r>
          </w:p>
        </w:tc>
        <w:tc>
          <w:tcPr>
            <w:tcW w:w="1449" w:type="dxa"/>
            <w:tcBorders>
              <w:top w:val="nil"/>
              <w:left w:val="nil"/>
              <w:bottom w:val="single" w:sz="4" w:space="0" w:color="auto"/>
              <w:right w:val="single" w:sz="4" w:space="0" w:color="auto"/>
            </w:tcBorders>
            <w:shd w:val="clear" w:color="auto" w:fill="auto"/>
            <w:noWrap/>
            <w:vAlign w:val="bottom"/>
            <w:hideMark/>
          </w:tcPr>
          <w:p w14:paraId="2E1D1C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Pei</w:t>
            </w:r>
          </w:p>
        </w:tc>
        <w:tc>
          <w:tcPr>
            <w:tcW w:w="3965" w:type="dxa"/>
            <w:tcBorders>
              <w:top w:val="nil"/>
              <w:left w:val="nil"/>
              <w:bottom w:val="single" w:sz="4" w:space="0" w:color="auto"/>
              <w:right w:val="single" w:sz="4" w:space="0" w:color="auto"/>
            </w:tcBorders>
            <w:shd w:val="clear" w:color="auto" w:fill="auto"/>
            <w:noWrap/>
            <w:vAlign w:val="bottom"/>
            <w:hideMark/>
          </w:tcPr>
          <w:p w14:paraId="2DCEDF9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linp@chinatelecom.cn</w:t>
            </w:r>
          </w:p>
        </w:tc>
        <w:tc>
          <w:tcPr>
            <w:tcW w:w="3686" w:type="dxa"/>
            <w:tcBorders>
              <w:top w:val="nil"/>
              <w:left w:val="nil"/>
              <w:bottom w:val="single" w:sz="4" w:space="0" w:color="auto"/>
              <w:right w:val="single" w:sz="4" w:space="0" w:color="auto"/>
            </w:tcBorders>
            <w:shd w:val="clear" w:color="auto" w:fill="auto"/>
            <w:noWrap/>
            <w:vAlign w:val="bottom"/>
            <w:hideMark/>
          </w:tcPr>
          <w:p w14:paraId="746547C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CTSI</w:t>
            </w:r>
          </w:p>
        </w:tc>
      </w:tr>
      <w:tr w:rsidR="00012E9E" w:rsidRPr="00E007D2" w14:paraId="5E709B18"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73AD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F0892E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16F7C70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Shengnan</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A9B83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liushn@chinatelecom.cn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B0DE0A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Telecom Corporation Ltd.</w:t>
            </w:r>
          </w:p>
        </w:tc>
      </w:tr>
      <w:tr w:rsidR="00012E9E" w:rsidRPr="00E007D2" w14:paraId="79BC6FA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0FAD08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511F42C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w:t>
            </w:r>
          </w:p>
        </w:tc>
        <w:tc>
          <w:tcPr>
            <w:tcW w:w="1449" w:type="dxa"/>
            <w:tcBorders>
              <w:top w:val="nil"/>
              <w:left w:val="nil"/>
              <w:bottom w:val="single" w:sz="4" w:space="0" w:color="auto"/>
              <w:right w:val="single" w:sz="4" w:space="0" w:color="auto"/>
            </w:tcBorders>
            <w:shd w:val="clear" w:color="auto" w:fill="auto"/>
            <w:noWrap/>
            <w:vAlign w:val="bottom"/>
            <w:hideMark/>
          </w:tcPr>
          <w:p w14:paraId="3750D34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Wendong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32C663F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liuwendong1@oppo.com</w:t>
            </w:r>
          </w:p>
        </w:tc>
        <w:tc>
          <w:tcPr>
            <w:tcW w:w="3686" w:type="dxa"/>
            <w:tcBorders>
              <w:top w:val="nil"/>
              <w:left w:val="nil"/>
              <w:bottom w:val="single" w:sz="4" w:space="0" w:color="auto"/>
              <w:right w:val="single" w:sz="4" w:space="0" w:color="auto"/>
            </w:tcBorders>
            <w:shd w:val="clear" w:color="auto" w:fill="auto"/>
            <w:noWrap/>
            <w:vAlign w:val="bottom"/>
            <w:hideMark/>
          </w:tcPr>
          <w:p w14:paraId="7FF51F3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Guangdong OPPO Mobile Telecom.</w:t>
            </w:r>
          </w:p>
        </w:tc>
      </w:tr>
      <w:tr w:rsidR="00012E9E" w:rsidRPr="00E007D2" w14:paraId="67F25EA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D153E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430207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w:t>
            </w:r>
          </w:p>
        </w:tc>
        <w:tc>
          <w:tcPr>
            <w:tcW w:w="1449" w:type="dxa"/>
            <w:tcBorders>
              <w:top w:val="nil"/>
              <w:left w:val="nil"/>
              <w:bottom w:val="single" w:sz="4" w:space="0" w:color="auto"/>
              <w:right w:val="single" w:sz="4" w:space="0" w:color="auto"/>
            </w:tcBorders>
            <w:shd w:val="clear" w:color="auto" w:fill="auto"/>
            <w:noWrap/>
            <w:vAlign w:val="bottom"/>
            <w:hideMark/>
          </w:tcPr>
          <w:p w14:paraId="3FE962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Zhengxuan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77788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liuzhengxuan@xiaomi.com</w:t>
            </w:r>
          </w:p>
        </w:tc>
        <w:tc>
          <w:tcPr>
            <w:tcW w:w="3686" w:type="dxa"/>
            <w:tcBorders>
              <w:top w:val="nil"/>
              <w:left w:val="nil"/>
              <w:bottom w:val="single" w:sz="4" w:space="0" w:color="auto"/>
              <w:right w:val="single" w:sz="4" w:space="0" w:color="auto"/>
            </w:tcBorders>
            <w:shd w:val="clear" w:color="auto" w:fill="auto"/>
            <w:noWrap/>
            <w:vAlign w:val="bottom"/>
            <w:hideMark/>
          </w:tcPr>
          <w:p w14:paraId="3FCAF3A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 France</w:t>
            </w:r>
          </w:p>
        </w:tc>
      </w:tr>
      <w:tr w:rsidR="00012E9E" w:rsidRPr="00E007D2" w14:paraId="0CC4F5A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82618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88EFB7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Lo</w:t>
            </w:r>
          </w:p>
        </w:tc>
        <w:tc>
          <w:tcPr>
            <w:tcW w:w="1449" w:type="dxa"/>
            <w:tcBorders>
              <w:top w:val="nil"/>
              <w:left w:val="nil"/>
              <w:bottom w:val="single" w:sz="4" w:space="0" w:color="auto"/>
              <w:right w:val="single" w:sz="4" w:space="0" w:color="auto"/>
            </w:tcBorders>
            <w:shd w:val="clear" w:color="auto" w:fill="auto"/>
            <w:noWrap/>
            <w:vAlign w:val="bottom"/>
            <w:hideMark/>
          </w:tcPr>
          <w:p w14:paraId="305226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Anthony</w:t>
            </w:r>
          </w:p>
        </w:tc>
        <w:tc>
          <w:tcPr>
            <w:tcW w:w="3965" w:type="dxa"/>
            <w:tcBorders>
              <w:top w:val="nil"/>
              <w:left w:val="nil"/>
              <w:bottom w:val="single" w:sz="4" w:space="0" w:color="auto"/>
              <w:right w:val="single" w:sz="4" w:space="0" w:color="auto"/>
            </w:tcBorders>
            <w:shd w:val="clear" w:color="auto" w:fill="auto"/>
            <w:noWrap/>
            <w:vAlign w:val="bottom"/>
            <w:hideMark/>
          </w:tcPr>
          <w:p w14:paraId="5A970D6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alo2@futurewei.com</w:t>
            </w:r>
          </w:p>
        </w:tc>
        <w:tc>
          <w:tcPr>
            <w:tcW w:w="3686" w:type="dxa"/>
            <w:tcBorders>
              <w:top w:val="nil"/>
              <w:left w:val="nil"/>
              <w:bottom w:val="single" w:sz="4" w:space="0" w:color="auto"/>
              <w:right w:val="single" w:sz="4" w:space="0" w:color="auto"/>
            </w:tcBorders>
            <w:shd w:val="clear" w:color="auto" w:fill="auto"/>
            <w:noWrap/>
            <w:vAlign w:val="bottom"/>
            <w:hideMark/>
          </w:tcPr>
          <w:p w14:paraId="6FEA5B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Futurewei</w:t>
            </w:r>
            <w:proofErr w:type="spellEnd"/>
          </w:p>
        </w:tc>
      </w:tr>
      <w:tr w:rsidR="00012E9E" w:rsidRPr="00E007D2" w14:paraId="70289425"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FB08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3F4D84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31916F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Feng</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49219E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ho-ro@kddi.com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3F7B0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KDDI Corporation</w:t>
            </w:r>
          </w:p>
        </w:tc>
      </w:tr>
      <w:tr w:rsidR="00012E9E" w:rsidRPr="00E007D2" w14:paraId="5083BE0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FC831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1E2392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Lu</w:t>
            </w:r>
          </w:p>
        </w:tc>
        <w:tc>
          <w:tcPr>
            <w:tcW w:w="1449" w:type="dxa"/>
            <w:tcBorders>
              <w:top w:val="nil"/>
              <w:left w:val="nil"/>
              <w:bottom w:val="single" w:sz="4" w:space="0" w:color="auto"/>
              <w:right w:val="single" w:sz="4" w:space="0" w:color="auto"/>
            </w:tcBorders>
            <w:shd w:val="clear" w:color="auto" w:fill="auto"/>
            <w:noWrap/>
            <w:vAlign w:val="bottom"/>
            <w:hideMark/>
          </w:tcPr>
          <w:p w14:paraId="55BCC80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Jonathan</w:t>
            </w:r>
          </w:p>
        </w:tc>
        <w:tc>
          <w:tcPr>
            <w:tcW w:w="3965" w:type="dxa"/>
            <w:tcBorders>
              <w:top w:val="nil"/>
              <w:left w:val="nil"/>
              <w:bottom w:val="single" w:sz="4" w:space="0" w:color="auto"/>
              <w:right w:val="single" w:sz="4" w:space="0" w:color="auto"/>
            </w:tcBorders>
            <w:shd w:val="clear" w:color="auto" w:fill="auto"/>
            <w:noWrap/>
            <w:vAlign w:val="bottom"/>
            <w:hideMark/>
          </w:tcPr>
          <w:p w14:paraId="4651E4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jonathan.lu@fcc.gov</w:t>
            </w:r>
          </w:p>
        </w:tc>
        <w:tc>
          <w:tcPr>
            <w:tcW w:w="3686" w:type="dxa"/>
            <w:tcBorders>
              <w:top w:val="nil"/>
              <w:left w:val="nil"/>
              <w:bottom w:val="single" w:sz="4" w:space="0" w:color="auto"/>
              <w:right w:val="single" w:sz="4" w:space="0" w:color="auto"/>
            </w:tcBorders>
            <w:shd w:val="clear" w:color="auto" w:fill="auto"/>
            <w:noWrap/>
            <w:vAlign w:val="bottom"/>
            <w:hideMark/>
          </w:tcPr>
          <w:p w14:paraId="4EAFFCD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FCC</w:t>
            </w:r>
          </w:p>
        </w:tc>
      </w:tr>
      <w:tr w:rsidR="00012E9E" w:rsidRPr="00E007D2" w14:paraId="266D56F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91D67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280E431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Lu</w:t>
            </w:r>
          </w:p>
        </w:tc>
        <w:tc>
          <w:tcPr>
            <w:tcW w:w="1449" w:type="dxa"/>
            <w:tcBorders>
              <w:top w:val="nil"/>
              <w:left w:val="nil"/>
              <w:bottom w:val="single" w:sz="4" w:space="0" w:color="auto"/>
              <w:right w:val="single" w:sz="4" w:space="0" w:color="auto"/>
            </w:tcBorders>
            <w:shd w:val="clear" w:color="auto" w:fill="auto"/>
            <w:noWrap/>
            <w:vAlign w:val="bottom"/>
            <w:hideMark/>
          </w:tcPr>
          <w:p w14:paraId="4630781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w:t>
            </w:r>
          </w:p>
        </w:tc>
        <w:tc>
          <w:tcPr>
            <w:tcW w:w="3965" w:type="dxa"/>
            <w:tcBorders>
              <w:top w:val="nil"/>
              <w:left w:val="nil"/>
              <w:bottom w:val="single" w:sz="4" w:space="0" w:color="auto"/>
              <w:right w:val="single" w:sz="4" w:space="0" w:color="auto"/>
            </w:tcBorders>
            <w:shd w:val="clear" w:color="auto" w:fill="auto"/>
            <w:noWrap/>
            <w:vAlign w:val="bottom"/>
            <w:hideMark/>
          </w:tcPr>
          <w:p w14:paraId="4C7CB13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lu.li@zte.com.cn</w:t>
            </w:r>
          </w:p>
        </w:tc>
        <w:tc>
          <w:tcPr>
            <w:tcW w:w="3686" w:type="dxa"/>
            <w:tcBorders>
              <w:top w:val="nil"/>
              <w:left w:val="nil"/>
              <w:bottom w:val="single" w:sz="4" w:space="0" w:color="auto"/>
              <w:right w:val="single" w:sz="4" w:space="0" w:color="auto"/>
            </w:tcBorders>
            <w:shd w:val="clear" w:color="auto" w:fill="auto"/>
            <w:noWrap/>
            <w:vAlign w:val="bottom"/>
            <w:hideMark/>
          </w:tcPr>
          <w:p w14:paraId="66A6C20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ZTE JAPAN K.K.</w:t>
            </w:r>
          </w:p>
        </w:tc>
      </w:tr>
      <w:tr w:rsidR="00012E9E" w:rsidRPr="00E007D2" w14:paraId="54B96EB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BAEEB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10877B1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w:t>
            </w:r>
          </w:p>
        </w:tc>
        <w:tc>
          <w:tcPr>
            <w:tcW w:w="1449" w:type="dxa"/>
            <w:tcBorders>
              <w:top w:val="nil"/>
              <w:left w:val="nil"/>
              <w:bottom w:val="single" w:sz="4" w:space="0" w:color="auto"/>
              <w:right w:val="single" w:sz="4" w:space="0" w:color="auto"/>
            </w:tcBorders>
            <w:shd w:val="clear" w:color="auto" w:fill="auto"/>
            <w:noWrap/>
            <w:vAlign w:val="bottom"/>
            <w:hideMark/>
          </w:tcPr>
          <w:p w14:paraId="3889FF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Jinwen</w:t>
            </w:r>
          </w:p>
        </w:tc>
        <w:tc>
          <w:tcPr>
            <w:tcW w:w="3965" w:type="dxa"/>
            <w:tcBorders>
              <w:top w:val="nil"/>
              <w:left w:val="nil"/>
              <w:bottom w:val="single" w:sz="4" w:space="0" w:color="auto"/>
              <w:right w:val="single" w:sz="4" w:space="0" w:color="auto"/>
            </w:tcBorders>
            <w:shd w:val="clear" w:color="auto" w:fill="auto"/>
            <w:noWrap/>
            <w:vAlign w:val="bottom"/>
            <w:hideMark/>
          </w:tcPr>
          <w:p w14:paraId="211497B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jinwen.ma@verizonwireless.com</w:t>
            </w:r>
          </w:p>
        </w:tc>
        <w:tc>
          <w:tcPr>
            <w:tcW w:w="3686" w:type="dxa"/>
            <w:tcBorders>
              <w:top w:val="nil"/>
              <w:left w:val="nil"/>
              <w:bottom w:val="single" w:sz="4" w:space="0" w:color="auto"/>
              <w:right w:val="single" w:sz="4" w:space="0" w:color="auto"/>
            </w:tcBorders>
            <w:shd w:val="clear" w:color="auto" w:fill="auto"/>
            <w:noWrap/>
            <w:vAlign w:val="bottom"/>
            <w:hideMark/>
          </w:tcPr>
          <w:p w14:paraId="2E0D711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Spain</w:t>
            </w:r>
          </w:p>
        </w:tc>
      </w:tr>
      <w:tr w:rsidR="00012E9E" w:rsidRPr="00E007D2" w14:paraId="3D829A3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8D9C5D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5869A2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w:t>
            </w:r>
          </w:p>
        </w:tc>
        <w:tc>
          <w:tcPr>
            <w:tcW w:w="1449" w:type="dxa"/>
            <w:tcBorders>
              <w:top w:val="nil"/>
              <w:left w:val="nil"/>
              <w:bottom w:val="single" w:sz="4" w:space="0" w:color="auto"/>
              <w:right w:val="single" w:sz="4" w:space="0" w:color="auto"/>
            </w:tcBorders>
            <w:shd w:val="clear" w:color="auto" w:fill="auto"/>
            <w:noWrap/>
            <w:vAlign w:val="bottom"/>
            <w:hideMark/>
          </w:tcPr>
          <w:p w14:paraId="17D478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Teng</w:t>
            </w:r>
          </w:p>
        </w:tc>
        <w:tc>
          <w:tcPr>
            <w:tcW w:w="3965" w:type="dxa"/>
            <w:tcBorders>
              <w:top w:val="nil"/>
              <w:left w:val="nil"/>
              <w:bottom w:val="single" w:sz="4" w:space="0" w:color="auto"/>
              <w:right w:val="single" w:sz="4" w:space="0" w:color="auto"/>
            </w:tcBorders>
            <w:shd w:val="clear" w:color="auto" w:fill="auto"/>
            <w:noWrap/>
            <w:vAlign w:val="bottom"/>
            <w:hideMark/>
          </w:tcPr>
          <w:p w14:paraId="4D245D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mateng5@xiaomi.com</w:t>
            </w:r>
          </w:p>
        </w:tc>
        <w:tc>
          <w:tcPr>
            <w:tcW w:w="3686" w:type="dxa"/>
            <w:tcBorders>
              <w:top w:val="nil"/>
              <w:left w:val="nil"/>
              <w:bottom w:val="single" w:sz="4" w:space="0" w:color="auto"/>
              <w:right w:val="single" w:sz="4" w:space="0" w:color="auto"/>
            </w:tcBorders>
            <w:shd w:val="clear" w:color="auto" w:fill="auto"/>
            <w:noWrap/>
            <w:vAlign w:val="bottom"/>
            <w:hideMark/>
          </w:tcPr>
          <w:p w14:paraId="071B4DC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 xml:space="preserve">Xiaomi Technology Italy </w:t>
            </w:r>
            <w:proofErr w:type="spellStart"/>
            <w:r w:rsidRPr="00E007D2">
              <w:rPr>
                <w:rFonts w:ascii="Aptos Narrow" w:hAnsi="Aptos Narrow"/>
                <w:color w:val="000000"/>
                <w:sz w:val="22"/>
                <w:szCs w:val="22"/>
              </w:rPr>
              <w:t>srl</w:t>
            </w:r>
            <w:proofErr w:type="spellEnd"/>
          </w:p>
        </w:tc>
      </w:tr>
      <w:tr w:rsidR="00012E9E" w:rsidRPr="00E007D2" w14:paraId="77CA226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663E7A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1BBF00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w:t>
            </w:r>
          </w:p>
        </w:tc>
        <w:tc>
          <w:tcPr>
            <w:tcW w:w="1449" w:type="dxa"/>
            <w:tcBorders>
              <w:top w:val="nil"/>
              <w:left w:val="nil"/>
              <w:bottom w:val="single" w:sz="4" w:space="0" w:color="auto"/>
              <w:right w:val="single" w:sz="4" w:space="0" w:color="auto"/>
            </w:tcBorders>
            <w:shd w:val="clear" w:color="auto" w:fill="auto"/>
            <w:noWrap/>
            <w:vAlign w:val="bottom"/>
            <w:hideMark/>
          </w:tcPr>
          <w:p w14:paraId="31F4130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Wei</w:t>
            </w:r>
          </w:p>
        </w:tc>
        <w:tc>
          <w:tcPr>
            <w:tcW w:w="3965" w:type="dxa"/>
            <w:tcBorders>
              <w:top w:val="nil"/>
              <w:left w:val="nil"/>
              <w:bottom w:val="single" w:sz="4" w:space="0" w:color="auto"/>
              <w:right w:val="single" w:sz="4" w:space="0" w:color="auto"/>
            </w:tcBorders>
            <w:shd w:val="clear" w:color="auto" w:fill="auto"/>
            <w:noWrap/>
            <w:vAlign w:val="bottom"/>
            <w:hideMark/>
          </w:tcPr>
          <w:p w14:paraId="7B8A251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ma.wei4@zte.com.cn</w:t>
            </w:r>
          </w:p>
        </w:tc>
        <w:tc>
          <w:tcPr>
            <w:tcW w:w="3686" w:type="dxa"/>
            <w:tcBorders>
              <w:top w:val="nil"/>
              <w:left w:val="nil"/>
              <w:bottom w:val="single" w:sz="4" w:space="0" w:color="auto"/>
              <w:right w:val="single" w:sz="4" w:space="0" w:color="auto"/>
            </w:tcBorders>
            <w:shd w:val="clear" w:color="auto" w:fill="auto"/>
            <w:noWrap/>
            <w:vAlign w:val="bottom"/>
            <w:hideMark/>
          </w:tcPr>
          <w:p w14:paraId="7DBDDCB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ZTE Corporation</w:t>
            </w:r>
          </w:p>
        </w:tc>
      </w:tr>
      <w:tr w:rsidR="00012E9E" w:rsidRPr="00E007D2" w14:paraId="12B19B6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09627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B69C2E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w:t>
            </w:r>
          </w:p>
        </w:tc>
        <w:tc>
          <w:tcPr>
            <w:tcW w:w="1449" w:type="dxa"/>
            <w:tcBorders>
              <w:top w:val="nil"/>
              <w:left w:val="nil"/>
              <w:bottom w:val="single" w:sz="4" w:space="0" w:color="auto"/>
              <w:right w:val="single" w:sz="4" w:space="0" w:color="auto"/>
            </w:tcBorders>
            <w:shd w:val="clear" w:color="auto" w:fill="auto"/>
            <w:noWrap/>
            <w:vAlign w:val="bottom"/>
            <w:hideMark/>
          </w:tcPr>
          <w:p w14:paraId="63665A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Yongsheng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68AF95F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mayongsheng@starpointcomm.com</w:t>
            </w:r>
          </w:p>
        </w:tc>
        <w:tc>
          <w:tcPr>
            <w:tcW w:w="3686" w:type="dxa"/>
            <w:tcBorders>
              <w:top w:val="nil"/>
              <w:left w:val="nil"/>
              <w:bottom w:val="single" w:sz="4" w:space="0" w:color="auto"/>
              <w:right w:val="single" w:sz="4" w:space="0" w:color="auto"/>
            </w:tcBorders>
            <w:shd w:val="clear" w:color="auto" w:fill="auto"/>
            <w:noWrap/>
            <w:vAlign w:val="bottom"/>
            <w:hideMark/>
          </w:tcPr>
          <w:p w14:paraId="331A4AB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Starpoint</w:t>
            </w:r>
          </w:p>
        </w:tc>
      </w:tr>
      <w:tr w:rsidR="00012E9E" w:rsidRPr="00E007D2" w14:paraId="3700655F"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2A3DCD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235B17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w:t>
            </w:r>
          </w:p>
        </w:tc>
        <w:tc>
          <w:tcPr>
            <w:tcW w:w="1449" w:type="dxa"/>
            <w:tcBorders>
              <w:top w:val="nil"/>
              <w:left w:val="nil"/>
              <w:bottom w:val="single" w:sz="4" w:space="0" w:color="auto"/>
              <w:right w:val="single" w:sz="4" w:space="0" w:color="auto"/>
            </w:tcBorders>
            <w:shd w:val="clear" w:color="auto" w:fill="auto"/>
            <w:noWrap/>
            <w:vAlign w:val="bottom"/>
            <w:hideMark/>
          </w:tcPr>
          <w:p w14:paraId="789A4CA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Zhifeng</w:t>
            </w:r>
          </w:p>
        </w:tc>
        <w:tc>
          <w:tcPr>
            <w:tcW w:w="3965" w:type="dxa"/>
            <w:tcBorders>
              <w:top w:val="nil"/>
              <w:left w:val="nil"/>
              <w:bottom w:val="single" w:sz="4" w:space="0" w:color="auto"/>
              <w:right w:val="single" w:sz="4" w:space="0" w:color="auto"/>
            </w:tcBorders>
            <w:shd w:val="clear" w:color="auto" w:fill="auto"/>
            <w:noWrap/>
            <w:vAlign w:val="bottom"/>
            <w:hideMark/>
          </w:tcPr>
          <w:p w14:paraId="527B6E6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ma.zhifeng@zte.com.cn</w:t>
            </w:r>
          </w:p>
        </w:tc>
        <w:tc>
          <w:tcPr>
            <w:tcW w:w="3686" w:type="dxa"/>
            <w:tcBorders>
              <w:top w:val="nil"/>
              <w:left w:val="nil"/>
              <w:bottom w:val="single" w:sz="4" w:space="0" w:color="auto"/>
              <w:right w:val="single" w:sz="4" w:space="0" w:color="auto"/>
            </w:tcBorders>
            <w:shd w:val="clear" w:color="auto" w:fill="auto"/>
            <w:noWrap/>
            <w:vAlign w:val="bottom"/>
            <w:hideMark/>
          </w:tcPr>
          <w:p w14:paraId="6447F14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ZONSON</w:t>
            </w:r>
          </w:p>
        </w:tc>
      </w:tr>
      <w:tr w:rsidR="00012E9E" w:rsidRPr="00E007D2" w14:paraId="6CCAAD1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53DBDE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CAB69A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Martens</w:t>
            </w:r>
          </w:p>
        </w:tc>
        <w:tc>
          <w:tcPr>
            <w:tcW w:w="1449" w:type="dxa"/>
            <w:tcBorders>
              <w:top w:val="nil"/>
              <w:left w:val="nil"/>
              <w:bottom w:val="single" w:sz="4" w:space="0" w:color="auto"/>
              <w:right w:val="single" w:sz="4" w:space="0" w:color="auto"/>
            </w:tcBorders>
            <w:shd w:val="clear" w:color="auto" w:fill="auto"/>
            <w:noWrap/>
            <w:vAlign w:val="bottom"/>
            <w:hideMark/>
          </w:tcPr>
          <w:p w14:paraId="670166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Dick</w:t>
            </w:r>
          </w:p>
        </w:tc>
        <w:tc>
          <w:tcPr>
            <w:tcW w:w="3965" w:type="dxa"/>
            <w:tcBorders>
              <w:top w:val="nil"/>
              <w:left w:val="nil"/>
              <w:bottom w:val="single" w:sz="4" w:space="0" w:color="auto"/>
              <w:right w:val="single" w:sz="4" w:space="0" w:color="auto"/>
            </w:tcBorders>
            <w:shd w:val="clear" w:color="auto" w:fill="auto"/>
            <w:noWrap/>
            <w:vAlign w:val="bottom"/>
            <w:hideMark/>
          </w:tcPr>
          <w:p w14:paraId="3BBEF6C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d.martens@strict.nl</w:t>
            </w:r>
          </w:p>
        </w:tc>
        <w:tc>
          <w:tcPr>
            <w:tcW w:w="3686" w:type="dxa"/>
            <w:tcBorders>
              <w:top w:val="nil"/>
              <w:left w:val="nil"/>
              <w:bottom w:val="single" w:sz="4" w:space="0" w:color="auto"/>
              <w:right w:val="single" w:sz="4" w:space="0" w:color="auto"/>
            </w:tcBorders>
            <w:shd w:val="clear" w:color="auto" w:fill="auto"/>
            <w:noWrap/>
            <w:vAlign w:val="bottom"/>
            <w:hideMark/>
          </w:tcPr>
          <w:p w14:paraId="280F44A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Union Inter. Chemins de Fer</w:t>
            </w:r>
          </w:p>
        </w:tc>
      </w:tr>
      <w:tr w:rsidR="00012E9E" w:rsidRPr="00E007D2" w14:paraId="64E602C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6600C9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DCF31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Mendivil</w:t>
            </w:r>
          </w:p>
        </w:tc>
        <w:tc>
          <w:tcPr>
            <w:tcW w:w="1449" w:type="dxa"/>
            <w:tcBorders>
              <w:top w:val="nil"/>
              <w:left w:val="nil"/>
              <w:bottom w:val="single" w:sz="4" w:space="0" w:color="auto"/>
              <w:right w:val="single" w:sz="4" w:space="0" w:color="auto"/>
            </w:tcBorders>
            <w:shd w:val="clear" w:color="auto" w:fill="auto"/>
            <w:noWrap/>
            <w:vAlign w:val="bottom"/>
            <w:hideMark/>
          </w:tcPr>
          <w:p w14:paraId="30ACD95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Edwin</w:t>
            </w:r>
          </w:p>
        </w:tc>
        <w:tc>
          <w:tcPr>
            <w:tcW w:w="3965" w:type="dxa"/>
            <w:tcBorders>
              <w:top w:val="nil"/>
              <w:left w:val="nil"/>
              <w:bottom w:val="single" w:sz="4" w:space="0" w:color="auto"/>
              <w:right w:val="single" w:sz="4" w:space="0" w:color="auto"/>
            </w:tcBorders>
            <w:shd w:val="clear" w:color="auto" w:fill="auto"/>
            <w:noWrap/>
            <w:vAlign w:val="bottom"/>
            <w:hideMark/>
          </w:tcPr>
          <w:p w14:paraId="721BE19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Edwin.Mendivil@ETS-lindgren.com</w:t>
            </w:r>
          </w:p>
        </w:tc>
        <w:tc>
          <w:tcPr>
            <w:tcW w:w="3686" w:type="dxa"/>
            <w:tcBorders>
              <w:top w:val="nil"/>
              <w:left w:val="nil"/>
              <w:bottom w:val="single" w:sz="4" w:space="0" w:color="auto"/>
              <w:right w:val="single" w:sz="4" w:space="0" w:color="auto"/>
            </w:tcBorders>
            <w:shd w:val="clear" w:color="auto" w:fill="auto"/>
            <w:noWrap/>
            <w:vAlign w:val="bottom"/>
            <w:hideMark/>
          </w:tcPr>
          <w:p w14:paraId="32AAFE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ETS-Lindgren Europe</w:t>
            </w:r>
          </w:p>
        </w:tc>
      </w:tr>
      <w:tr w:rsidR="00012E9E" w:rsidRPr="00E007D2" w14:paraId="194B067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70469F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2F634B3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Menzel</w:t>
            </w:r>
          </w:p>
        </w:tc>
        <w:tc>
          <w:tcPr>
            <w:tcW w:w="1449" w:type="dxa"/>
            <w:tcBorders>
              <w:top w:val="nil"/>
              <w:left w:val="nil"/>
              <w:bottom w:val="single" w:sz="4" w:space="0" w:color="auto"/>
              <w:right w:val="single" w:sz="4" w:space="0" w:color="auto"/>
            </w:tcBorders>
            <w:shd w:val="clear" w:color="auto" w:fill="auto"/>
            <w:noWrap/>
            <w:vAlign w:val="bottom"/>
            <w:hideMark/>
          </w:tcPr>
          <w:p w14:paraId="0F48F5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Edwin</w:t>
            </w:r>
          </w:p>
        </w:tc>
        <w:tc>
          <w:tcPr>
            <w:tcW w:w="3965" w:type="dxa"/>
            <w:tcBorders>
              <w:top w:val="nil"/>
              <w:left w:val="nil"/>
              <w:bottom w:val="single" w:sz="4" w:space="0" w:color="auto"/>
              <w:right w:val="single" w:sz="4" w:space="0" w:color="auto"/>
            </w:tcBorders>
            <w:shd w:val="clear" w:color="auto" w:fill="auto"/>
            <w:noWrap/>
            <w:vAlign w:val="bottom"/>
            <w:hideMark/>
          </w:tcPr>
          <w:p w14:paraId="7CFE8FF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edwin.menzel@rohde-schwarz.com</w:t>
            </w:r>
          </w:p>
        </w:tc>
        <w:tc>
          <w:tcPr>
            <w:tcW w:w="3686" w:type="dxa"/>
            <w:tcBorders>
              <w:top w:val="nil"/>
              <w:left w:val="nil"/>
              <w:bottom w:val="single" w:sz="4" w:space="0" w:color="auto"/>
              <w:right w:val="single" w:sz="4" w:space="0" w:color="auto"/>
            </w:tcBorders>
            <w:shd w:val="clear" w:color="auto" w:fill="auto"/>
            <w:noWrap/>
            <w:vAlign w:val="bottom"/>
            <w:hideMark/>
          </w:tcPr>
          <w:p w14:paraId="4CE571C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ROHDE &amp; SCHWARZ</w:t>
            </w:r>
          </w:p>
        </w:tc>
      </w:tr>
      <w:tr w:rsidR="00012E9E" w:rsidRPr="00E007D2" w14:paraId="5027AC3E"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399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3266E1B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Mohammed</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FEEBA9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Abdul Rasheed</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479362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rasheed@motorola.com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91E72D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Motorola Mobility UK Ltd.</w:t>
            </w:r>
          </w:p>
        </w:tc>
      </w:tr>
      <w:tr w:rsidR="00012E9E" w:rsidRPr="00E007D2" w14:paraId="648516B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D07AB1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A3AEEF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Mohan</w:t>
            </w:r>
          </w:p>
        </w:tc>
        <w:tc>
          <w:tcPr>
            <w:tcW w:w="1449" w:type="dxa"/>
            <w:tcBorders>
              <w:top w:val="nil"/>
              <w:left w:val="nil"/>
              <w:bottom w:val="single" w:sz="4" w:space="0" w:color="auto"/>
              <w:right w:val="single" w:sz="4" w:space="0" w:color="auto"/>
            </w:tcBorders>
            <w:shd w:val="clear" w:color="auto" w:fill="auto"/>
            <w:noWrap/>
            <w:vAlign w:val="bottom"/>
            <w:hideMark/>
          </w:tcPr>
          <w:p w14:paraId="51EE454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Ashwin</w:t>
            </w:r>
          </w:p>
        </w:tc>
        <w:tc>
          <w:tcPr>
            <w:tcW w:w="3965" w:type="dxa"/>
            <w:tcBorders>
              <w:top w:val="nil"/>
              <w:left w:val="nil"/>
              <w:bottom w:val="single" w:sz="4" w:space="0" w:color="auto"/>
              <w:right w:val="single" w:sz="4" w:space="0" w:color="auto"/>
            </w:tcBorders>
            <w:shd w:val="clear" w:color="auto" w:fill="auto"/>
            <w:noWrap/>
            <w:vAlign w:val="bottom"/>
            <w:hideMark/>
          </w:tcPr>
          <w:p w14:paraId="3CE3D26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ashwin_mohan@apple.com</w:t>
            </w:r>
          </w:p>
        </w:tc>
        <w:tc>
          <w:tcPr>
            <w:tcW w:w="3686" w:type="dxa"/>
            <w:tcBorders>
              <w:top w:val="nil"/>
              <w:left w:val="nil"/>
              <w:bottom w:val="single" w:sz="4" w:space="0" w:color="auto"/>
              <w:right w:val="single" w:sz="4" w:space="0" w:color="auto"/>
            </w:tcBorders>
            <w:shd w:val="clear" w:color="auto" w:fill="auto"/>
            <w:noWrap/>
            <w:vAlign w:val="bottom"/>
            <w:hideMark/>
          </w:tcPr>
          <w:p w14:paraId="0B0BF36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Benelux B.V.</w:t>
            </w:r>
          </w:p>
        </w:tc>
      </w:tr>
      <w:tr w:rsidR="00012E9E" w:rsidRPr="00E007D2" w14:paraId="36E4442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0C5976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74EA00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Moore</w:t>
            </w:r>
          </w:p>
        </w:tc>
        <w:tc>
          <w:tcPr>
            <w:tcW w:w="1449" w:type="dxa"/>
            <w:tcBorders>
              <w:top w:val="nil"/>
              <w:left w:val="nil"/>
              <w:bottom w:val="single" w:sz="4" w:space="0" w:color="auto"/>
              <w:right w:val="single" w:sz="4" w:space="0" w:color="auto"/>
            </w:tcBorders>
            <w:shd w:val="clear" w:color="auto" w:fill="auto"/>
            <w:noWrap/>
            <w:vAlign w:val="bottom"/>
            <w:hideMark/>
          </w:tcPr>
          <w:p w14:paraId="3E5E740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Lawrence</w:t>
            </w:r>
          </w:p>
        </w:tc>
        <w:tc>
          <w:tcPr>
            <w:tcW w:w="3965" w:type="dxa"/>
            <w:tcBorders>
              <w:top w:val="nil"/>
              <w:left w:val="nil"/>
              <w:bottom w:val="single" w:sz="4" w:space="0" w:color="auto"/>
              <w:right w:val="single" w:sz="4" w:space="0" w:color="auto"/>
            </w:tcBorders>
            <w:shd w:val="clear" w:color="auto" w:fill="auto"/>
            <w:noWrap/>
            <w:vAlign w:val="bottom"/>
            <w:hideMark/>
          </w:tcPr>
          <w:p w14:paraId="4895121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lawrence.moore@ericsson.com</w:t>
            </w:r>
          </w:p>
        </w:tc>
        <w:tc>
          <w:tcPr>
            <w:tcW w:w="3686" w:type="dxa"/>
            <w:tcBorders>
              <w:top w:val="nil"/>
              <w:left w:val="nil"/>
              <w:bottom w:val="single" w:sz="4" w:space="0" w:color="auto"/>
              <w:right w:val="single" w:sz="4" w:space="0" w:color="auto"/>
            </w:tcBorders>
            <w:shd w:val="clear" w:color="auto" w:fill="auto"/>
            <w:noWrap/>
            <w:vAlign w:val="bottom"/>
            <w:hideMark/>
          </w:tcPr>
          <w:p w14:paraId="19E30FD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Canada Inc.</w:t>
            </w:r>
          </w:p>
        </w:tc>
      </w:tr>
      <w:tr w:rsidR="00012E9E" w:rsidRPr="00E007D2" w14:paraId="47F17E41"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E17BF8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01C31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NAKAMURA</w:t>
            </w:r>
          </w:p>
        </w:tc>
        <w:tc>
          <w:tcPr>
            <w:tcW w:w="1449" w:type="dxa"/>
            <w:tcBorders>
              <w:top w:val="nil"/>
              <w:left w:val="nil"/>
              <w:bottom w:val="single" w:sz="4" w:space="0" w:color="auto"/>
              <w:right w:val="single" w:sz="4" w:space="0" w:color="auto"/>
            </w:tcBorders>
            <w:shd w:val="clear" w:color="auto" w:fill="auto"/>
            <w:noWrap/>
            <w:vAlign w:val="bottom"/>
            <w:hideMark/>
          </w:tcPr>
          <w:p w14:paraId="74B169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Kazuo</w:t>
            </w:r>
          </w:p>
        </w:tc>
        <w:tc>
          <w:tcPr>
            <w:tcW w:w="3965" w:type="dxa"/>
            <w:tcBorders>
              <w:top w:val="nil"/>
              <w:left w:val="nil"/>
              <w:bottom w:val="single" w:sz="4" w:space="0" w:color="auto"/>
              <w:right w:val="single" w:sz="4" w:space="0" w:color="auto"/>
            </w:tcBorders>
            <w:shd w:val="clear" w:color="auto" w:fill="auto"/>
            <w:noWrap/>
            <w:vAlign w:val="bottom"/>
            <w:hideMark/>
          </w:tcPr>
          <w:p w14:paraId="55370BD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k-nakamura@nict.go.jp</w:t>
            </w:r>
          </w:p>
        </w:tc>
        <w:tc>
          <w:tcPr>
            <w:tcW w:w="3686" w:type="dxa"/>
            <w:tcBorders>
              <w:top w:val="nil"/>
              <w:left w:val="nil"/>
              <w:bottom w:val="single" w:sz="4" w:space="0" w:color="auto"/>
              <w:right w:val="single" w:sz="4" w:space="0" w:color="auto"/>
            </w:tcBorders>
            <w:shd w:val="clear" w:color="auto" w:fill="auto"/>
            <w:noWrap/>
            <w:vAlign w:val="bottom"/>
            <w:hideMark/>
          </w:tcPr>
          <w:p w14:paraId="3BCD24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NICT</w:t>
            </w:r>
          </w:p>
        </w:tc>
      </w:tr>
      <w:tr w:rsidR="00012E9E" w:rsidRPr="00E007D2" w14:paraId="0A93BA41"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56E6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Mrs.</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7E89F9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NIKOLOPOULOU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23F0C3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Vassiliki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57C57CB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nikolopoulou@uic.org</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4E4D67C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Union Inter. Chemins de Fer</w:t>
            </w:r>
          </w:p>
        </w:tc>
      </w:tr>
      <w:tr w:rsidR="00012E9E" w:rsidRPr="00E007D2" w14:paraId="6D6264B5"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D0B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C8E4C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Oguma</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A1B48B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Yuta</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3C059D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yuuta.oguma.yt@nttdocomo.com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5432EA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NTT</w:t>
            </w:r>
          </w:p>
        </w:tc>
      </w:tr>
      <w:tr w:rsidR="00012E9E" w:rsidRPr="00E007D2" w14:paraId="1DCE02F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2BE66F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D82063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Olbrich</w:t>
            </w:r>
          </w:p>
        </w:tc>
        <w:tc>
          <w:tcPr>
            <w:tcW w:w="1449" w:type="dxa"/>
            <w:tcBorders>
              <w:top w:val="nil"/>
              <w:left w:val="nil"/>
              <w:bottom w:val="single" w:sz="4" w:space="0" w:color="auto"/>
              <w:right w:val="single" w:sz="4" w:space="0" w:color="auto"/>
            </w:tcBorders>
            <w:shd w:val="clear" w:color="auto" w:fill="auto"/>
            <w:noWrap/>
            <w:vAlign w:val="bottom"/>
            <w:hideMark/>
          </w:tcPr>
          <w:p w14:paraId="5034A9F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Emil</w:t>
            </w:r>
          </w:p>
        </w:tc>
        <w:tc>
          <w:tcPr>
            <w:tcW w:w="3965" w:type="dxa"/>
            <w:tcBorders>
              <w:top w:val="nil"/>
              <w:left w:val="nil"/>
              <w:bottom w:val="single" w:sz="4" w:space="0" w:color="auto"/>
              <w:right w:val="single" w:sz="4" w:space="0" w:color="auto"/>
            </w:tcBorders>
            <w:shd w:val="clear" w:color="auto" w:fill="auto"/>
            <w:noWrap/>
            <w:vAlign w:val="bottom"/>
            <w:hideMark/>
          </w:tcPr>
          <w:p w14:paraId="0F6967F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eolbrich@anterix.com</w:t>
            </w:r>
          </w:p>
        </w:tc>
        <w:tc>
          <w:tcPr>
            <w:tcW w:w="3686" w:type="dxa"/>
            <w:tcBorders>
              <w:top w:val="nil"/>
              <w:left w:val="nil"/>
              <w:bottom w:val="single" w:sz="4" w:space="0" w:color="auto"/>
              <w:right w:val="single" w:sz="4" w:space="0" w:color="auto"/>
            </w:tcBorders>
            <w:shd w:val="clear" w:color="auto" w:fill="auto"/>
            <w:noWrap/>
            <w:vAlign w:val="bottom"/>
            <w:hideMark/>
          </w:tcPr>
          <w:p w14:paraId="59C60C2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Anterix</w:t>
            </w:r>
            <w:proofErr w:type="spellEnd"/>
          </w:p>
        </w:tc>
      </w:tr>
      <w:tr w:rsidR="00012E9E" w:rsidRPr="00E007D2" w14:paraId="7DAFBBC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353ED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45D033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Ouchi</w:t>
            </w:r>
          </w:p>
        </w:tc>
        <w:tc>
          <w:tcPr>
            <w:tcW w:w="1449" w:type="dxa"/>
            <w:tcBorders>
              <w:top w:val="nil"/>
              <w:left w:val="nil"/>
              <w:bottom w:val="single" w:sz="4" w:space="0" w:color="auto"/>
              <w:right w:val="single" w:sz="4" w:space="0" w:color="auto"/>
            </w:tcBorders>
            <w:shd w:val="clear" w:color="auto" w:fill="auto"/>
            <w:noWrap/>
            <w:vAlign w:val="bottom"/>
            <w:hideMark/>
          </w:tcPr>
          <w:p w14:paraId="5F4238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Natsuko</w:t>
            </w:r>
          </w:p>
        </w:tc>
        <w:tc>
          <w:tcPr>
            <w:tcW w:w="3965" w:type="dxa"/>
            <w:tcBorders>
              <w:top w:val="nil"/>
              <w:left w:val="nil"/>
              <w:bottom w:val="single" w:sz="4" w:space="0" w:color="auto"/>
              <w:right w:val="single" w:sz="4" w:space="0" w:color="auto"/>
            </w:tcBorders>
            <w:shd w:val="clear" w:color="auto" w:fill="auto"/>
            <w:noWrap/>
            <w:vAlign w:val="bottom"/>
            <w:hideMark/>
          </w:tcPr>
          <w:p w14:paraId="0A7DCC9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ouchi-natsuko@sptvjsat.com</w:t>
            </w:r>
          </w:p>
        </w:tc>
        <w:tc>
          <w:tcPr>
            <w:tcW w:w="3686" w:type="dxa"/>
            <w:tcBorders>
              <w:top w:val="nil"/>
              <w:left w:val="nil"/>
              <w:bottom w:val="single" w:sz="4" w:space="0" w:color="auto"/>
              <w:right w:val="single" w:sz="4" w:space="0" w:color="auto"/>
            </w:tcBorders>
            <w:shd w:val="clear" w:color="auto" w:fill="auto"/>
            <w:noWrap/>
            <w:vAlign w:val="bottom"/>
            <w:hideMark/>
          </w:tcPr>
          <w:p w14:paraId="171E3A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SKY Perfect JSAT Corporation</w:t>
            </w:r>
          </w:p>
        </w:tc>
      </w:tr>
      <w:tr w:rsidR="00012E9E" w:rsidRPr="00E007D2" w14:paraId="047399D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9C4457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59A8F3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Panaitopol</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4181A60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Dorin</w:t>
            </w:r>
          </w:p>
        </w:tc>
        <w:tc>
          <w:tcPr>
            <w:tcW w:w="3965" w:type="dxa"/>
            <w:tcBorders>
              <w:top w:val="nil"/>
              <w:left w:val="nil"/>
              <w:bottom w:val="single" w:sz="4" w:space="0" w:color="auto"/>
              <w:right w:val="single" w:sz="4" w:space="0" w:color="auto"/>
            </w:tcBorders>
            <w:shd w:val="clear" w:color="auto" w:fill="auto"/>
            <w:noWrap/>
            <w:vAlign w:val="bottom"/>
            <w:hideMark/>
          </w:tcPr>
          <w:p w14:paraId="25CBF02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dorin.panaitopol@thalesgroup.com</w:t>
            </w:r>
          </w:p>
        </w:tc>
        <w:tc>
          <w:tcPr>
            <w:tcW w:w="3686" w:type="dxa"/>
            <w:tcBorders>
              <w:top w:val="nil"/>
              <w:left w:val="nil"/>
              <w:bottom w:val="single" w:sz="4" w:space="0" w:color="auto"/>
              <w:right w:val="single" w:sz="4" w:space="0" w:color="auto"/>
            </w:tcBorders>
            <w:shd w:val="clear" w:color="auto" w:fill="auto"/>
            <w:noWrap/>
            <w:vAlign w:val="bottom"/>
            <w:hideMark/>
          </w:tcPr>
          <w:p w14:paraId="1BC8E12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THALES</w:t>
            </w:r>
          </w:p>
        </w:tc>
      </w:tr>
      <w:tr w:rsidR="00012E9E" w:rsidRPr="00E007D2" w14:paraId="387CE76B"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0EDA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0D09C36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Parikh</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A9A5F4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Hemish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F45C8E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hparikh@qti.qualcomm.com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33878B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Qualcomm Korea</w:t>
            </w:r>
          </w:p>
        </w:tc>
      </w:tr>
      <w:tr w:rsidR="00012E9E" w:rsidRPr="00E007D2" w14:paraId="31F000B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AC6B7E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lastRenderedPageBreak/>
              <w:t>Mr.</w:t>
            </w:r>
          </w:p>
        </w:tc>
        <w:tc>
          <w:tcPr>
            <w:tcW w:w="1873" w:type="dxa"/>
            <w:tcBorders>
              <w:top w:val="nil"/>
              <w:left w:val="nil"/>
              <w:bottom w:val="single" w:sz="4" w:space="0" w:color="auto"/>
              <w:right w:val="single" w:sz="4" w:space="0" w:color="auto"/>
            </w:tcBorders>
            <w:shd w:val="clear" w:color="auto" w:fill="auto"/>
            <w:noWrap/>
            <w:vAlign w:val="bottom"/>
            <w:hideMark/>
          </w:tcPr>
          <w:p w14:paraId="248A166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Petrovic</w:t>
            </w:r>
          </w:p>
        </w:tc>
        <w:tc>
          <w:tcPr>
            <w:tcW w:w="1449" w:type="dxa"/>
            <w:tcBorders>
              <w:top w:val="nil"/>
              <w:left w:val="nil"/>
              <w:bottom w:val="single" w:sz="4" w:space="0" w:color="auto"/>
              <w:right w:val="single" w:sz="4" w:space="0" w:color="auto"/>
            </w:tcBorders>
            <w:shd w:val="clear" w:color="auto" w:fill="auto"/>
            <w:noWrap/>
            <w:vAlign w:val="bottom"/>
            <w:hideMark/>
          </w:tcPr>
          <w:p w14:paraId="608B109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Niels</w:t>
            </w:r>
          </w:p>
        </w:tc>
        <w:tc>
          <w:tcPr>
            <w:tcW w:w="3965" w:type="dxa"/>
            <w:tcBorders>
              <w:top w:val="nil"/>
              <w:left w:val="nil"/>
              <w:bottom w:val="single" w:sz="4" w:space="0" w:color="auto"/>
              <w:right w:val="single" w:sz="4" w:space="0" w:color="auto"/>
            </w:tcBorders>
            <w:shd w:val="clear" w:color="auto" w:fill="auto"/>
            <w:noWrap/>
            <w:vAlign w:val="bottom"/>
            <w:hideMark/>
          </w:tcPr>
          <w:p w14:paraId="5208452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niels.petrovic@rohde-schwarz.com</w:t>
            </w:r>
          </w:p>
        </w:tc>
        <w:tc>
          <w:tcPr>
            <w:tcW w:w="3686" w:type="dxa"/>
            <w:tcBorders>
              <w:top w:val="nil"/>
              <w:left w:val="nil"/>
              <w:bottom w:val="single" w:sz="4" w:space="0" w:color="auto"/>
              <w:right w:val="single" w:sz="4" w:space="0" w:color="auto"/>
            </w:tcBorders>
            <w:shd w:val="clear" w:color="auto" w:fill="auto"/>
            <w:noWrap/>
            <w:vAlign w:val="bottom"/>
            <w:hideMark/>
          </w:tcPr>
          <w:p w14:paraId="2251A9E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ROHDE &amp; SCHWARZ</w:t>
            </w:r>
          </w:p>
        </w:tc>
      </w:tr>
      <w:tr w:rsidR="00012E9E" w:rsidRPr="00E007D2" w14:paraId="7F52614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F58921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63E8A6B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Pi</w:t>
            </w:r>
          </w:p>
        </w:tc>
        <w:tc>
          <w:tcPr>
            <w:tcW w:w="1449" w:type="dxa"/>
            <w:tcBorders>
              <w:top w:val="nil"/>
              <w:left w:val="nil"/>
              <w:bottom w:val="single" w:sz="4" w:space="0" w:color="auto"/>
              <w:right w:val="single" w:sz="4" w:space="0" w:color="auto"/>
            </w:tcBorders>
            <w:shd w:val="clear" w:color="auto" w:fill="auto"/>
            <w:noWrap/>
            <w:vAlign w:val="bottom"/>
            <w:hideMark/>
          </w:tcPr>
          <w:p w14:paraId="6F507C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Qiping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DCD683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piqp@docomolabs-beijing.com.cn</w:t>
            </w:r>
          </w:p>
        </w:tc>
        <w:tc>
          <w:tcPr>
            <w:tcW w:w="3686" w:type="dxa"/>
            <w:tcBorders>
              <w:top w:val="nil"/>
              <w:left w:val="nil"/>
              <w:bottom w:val="single" w:sz="4" w:space="0" w:color="auto"/>
              <w:right w:val="single" w:sz="4" w:space="0" w:color="auto"/>
            </w:tcBorders>
            <w:shd w:val="clear" w:color="auto" w:fill="auto"/>
            <w:noWrap/>
            <w:vAlign w:val="bottom"/>
            <w:hideMark/>
          </w:tcPr>
          <w:p w14:paraId="4C233FC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DOCOMO Beijing Labs</w:t>
            </w:r>
          </w:p>
        </w:tc>
      </w:tr>
      <w:tr w:rsidR="00012E9E" w:rsidRPr="00E007D2" w14:paraId="737EFE5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66AAC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155BE3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Pittampalli</w:t>
            </w:r>
          </w:p>
        </w:tc>
        <w:tc>
          <w:tcPr>
            <w:tcW w:w="1449" w:type="dxa"/>
            <w:tcBorders>
              <w:top w:val="nil"/>
              <w:left w:val="nil"/>
              <w:bottom w:val="single" w:sz="4" w:space="0" w:color="auto"/>
              <w:right w:val="single" w:sz="4" w:space="0" w:color="auto"/>
            </w:tcBorders>
            <w:shd w:val="clear" w:color="auto" w:fill="auto"/>
            <w:noWrap/>
            <w:vAlign w:val="bottom"/>
            <w:hideMark/>
          </w:tcPr>
          <w:p w14:paraId="01389AE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Eshwar</w:t>
            </w:r>
          </w:p>
        </w:tc>
        <w:tc>
          <w:tcPr>
            <w:tcW w:w="3965" w:type="dxa"/>
            <w:tcBorders>
              <w:top w:val="nil"/>
              <w:left w:val="nil"/>
              <w:bottom w:val="single" w:sz="4" w:space="0" w:color="auto"/>
              <w:right w:val="single" w:sz="4" w:space="0" w:color="auto"/>
            </w:tcBorders>
            <w:shd w:val="clear" w:color="auto" w:fill="auto"/>
            <w:noWrap/>
            <w:vAlign w:val="bottom"/>
            <w:hideMark/>
          </w:tcPr>
          <w:p w14:paraId="739BCD6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eshwar.pittampalli@firstnet.gov</w:t>
            </w:r>
          </w:p>
        </w:tc>
        <w:tc>
          <w:tcPr>
            <w:tcW w:w="3686" w:type="dxa"/>
            <w:tcBorders>
              <w:top w:val="nil"/>
              <w:left w:val="nil"/>
              <w:bottom w:val="single" w:sz="4" w:space="0" w:color="auto"/>
              <w:right w:val="single" w:sz="4" w:space="0" w:color="auto"/>
            </w:tcBorders>
            <w:shd w:val="clear" w:color="auto" w:fill="auto"/>
            <w:noWrap/>
            <w:vAlign w:val="bottom"/>
            <w:hideMark/>
          </w:tcPr>
          <w:p w14:paraId="3B241D2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FirstNet</w:t>
            </w:r>
          </w:p>
        </w:tc>
      </w:tr>
      <w:tr w:rsidR="00012E9E" w:rsidRPr="00E007D2" w14:paraId="23936E5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9EF362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8FD500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Polaki</w:t>
            </w:r>
          </w:p>
        </w:tc>
        <w:tc>
          <w:tcPr>
            <w:tcW w:w="1449" w:type="dxa"/>
            <w:tcBorders>
              <w:top w:val="nil"/>
              <w:left w:val="nil"/>
              <w:bottom w:val="single" w:sz="4" w:space="0" w:color="auto"/>
              <w:right w:val="single" w:sz="4" w:space="0" w:color="auto"/>
            </w:tcBorders>
            <w:shd w:val="clear" w:color="auto" w:fill="auto"/>
            <w:noWrap/>
            <w:vAlign w:val="bottom"/>
            <w:hideMark/>
          </w:tcPr>
          <w:p w14:paraId="48F32E6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Kiran</w:t>
            </w:r>
          </w:p>
        </w:tc>
        <w:tc>
          <w:tcPr>
            <w:tcW w:w="3965" w:type="dxa"/>
            <w:tcBorders>
              <w:top w:val="nil"/>
              <w:left w:val="nil"/>
              <w:bottom w:val="single" w:sz="4" w:space="0" w:color="auto"/>
              <w:right w:val="single" w:sz="4" w:space="0" w:color="auto"/>
            </w:tcBorders>
            <w:shd w:val="clear" w:color="auto" w:fill="auto"/>
            <w:noWrap/>
            <w:vAlign w:val="bottom"/>
            <w:hideMark/>
          </w:tcPr>
          <w:p w14:paraId="3447D8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k.polaki@samsung.com</w:t>
            </w:r>
          </w:p>
        </w:tc>
        <w:tc>
          <w:tcPr>
            <w:tcW w:w="3686" w:type="dxa"/>
            <w:tcBorders>
              <w:top w:val="nil"/>
              <w:left w:val="nil"/>
              <w:bottom w:val="single" w:sz="4" w:space="0" w:color="auto"/>
              <w:right w:val="single" w:sz="4" w:space="0" w:color="auto"/>
            </w:tcBorders>
            <w:shd w:val="clear" w:color="auto" w:fill="auto"/>
            <w:noWrap/>
            <w:vAlign w:val="bottom"/>
            <w:hideMark/>
          </w:tcPr>
          <w:p w14:paraId="43475BA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R&amp;D Institute UK</w:t>
            </w:r>
          </w:p>
        </w:tc>
      </w:tr>
      <w:tr w:rsidR="00012E9E" w:rsidRPr="00E007D2" w14:paraId="7EAB01C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9FC7E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169B78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Qiao</w:t>
            </w:r>
          </w:p>
        </w:tc>
        <w:tc>
          <w:tcPr>
            <w:tcW w:w="1449" w:type="dxa"/>
            <w:tcBorders>
              <w:top w:val="nil"/>
              <w:left w:val="nil"/>
              <w:bottom w:val="single" w:sz="4" w:space="0" w:color="auto"/>
              <w:right w:val="single" w:sz="4" w:space="0" w:color="auto"/>
            </w:tcBorders>
            <w:shd w:val="clear" w:color="auto" w:fill="auto"/>
            <w:noWrap/>
            <w:vAlign w:val="bottom"/>
            <w:hideMark/>
          </w:tcPr>
          <w:p w14:paraId="65685B9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Xuemei</w:t>
            </w:r>
          </w:p>
        </w:tc>
        <w:tc>
          <w:tcPr>
            <w:tcW w:w="3965" w:type="dxa"/>
            <w:tcBorders>
              <w:top w:val="nil"/>
              <w:left w:val="nil"/>
              <w:bottom w:val="single" w:sz="4" w:space="0" w:color="auto"/>
              <w:right w:val="single" w:sz="4" w:space="0" w:color="auto"/>
            </w:tcBorders>
            <w:shd w:val="clear" w:color="auto" w:fill="auto"/>
            <w:noWrap/>
            <w:vAlign w:val="bottom"/>
            <w:hideMark/>
          </w:tcPr>
          <w:p w14:paraId="6F8DC5A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qiaoxuemei@xiaomi.com</w:t>
            </w:r>
          </w:p>
        </w:tc>
        <w:tc>
          <w:tcPr>
            <w:tcW w:w="3686" w:type="dxa"/>
            <w:tcBorders>
              <w:top w:val="nil"/>
              <w:left w:val="nil"/>
              <w:bottom w:val="single" w:sz="4" w:space="0" w:color="auto"/>
              <w:right w:val="single" w:sz="4" w:space="0" w:color="auto"/>
            </w:tcBorders>
            <w:shd w:val="clear" w:color="auto" w:fill="auto"/>
            <w:noWrap/>
            <w:vAlign w:val="bottom"/>
            <w:hideMark/>
          </w:tcPr>
          <w:p w14:paraId="2CE595A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 (Polska) sp.</w:t>
            </w:r>
          </w:p>
        </w:tc>
      </w:tr>
      <w:tr w:rsidR="00012E9E" w:rsidRPr="00E007D2" w14:paraId="2C3A309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171296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D4D5DA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Qiu</w:t>
            </w:r>
          </w:p>
        </w:tc>
        <w:tc>
          <w:tcPr>
            <w:tcW w:w="1449" w:type="dxa"/>
            <w:tcBorders>
              <w:top w:val="nil"/>
              <w:left w:val="nil"/>
              <w:bottom w:val="single" w:sz="4" w:space="0" w:color="auto"/>
              <w:right w:val="single" w:sz="4" w:space="0" w:color="auto"/>
            </w:tcBorders>
            <w:shd w:val="clear" w:color="auto" w:fill="auto"/>
            <w:noWrap/>
            <w:vAlign w:val="bottom"/>
            <w:hideMark/>
          </w:tcPr>
          <w:p w14:paraId="4C0ED3B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Haijie</w:t>
            </w:r>
          </w:p>
        </w:tc>
        <w:tc>
          <w:tcPr>
            <w:tcW w:w="3965" w:type="dxa"/>
            <w:tcBorders>
              <w:top w:val="nil"/>
              <w:left w:val="nil"/>
              <w:bottom w:val="single" w:sz="4" w:space="0" w:color="auto"/>
              <w:right w:val="single" w:sz="4" w:space="0" w:color="auto"/>
            </w:tcBorders>
            <w:shd w:val="clear" w:color="auto" w:fill="auto"/>
            <w:noWrap/>
            <w:vAlign w:val="bottom"/>
            <w:hideMark/>
          </w:tcPr>
          <w:p w14:paraId="6FDC14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haijie.qiu@samsung.com</w:t>
            </w:r>
          </w:p>
        </w:tc>
        <w:tc>
          <w:tcPr>
            <w:tcW w:w="3686" w:type="dxa"/>
            <w:tcBorders>
              <w:top w:val="nil"/>
              <w:left w:val="nil"/>
              <w:bottom w:val="single" w:sz="4" w:space="0" w:color="auto"/>
              <w:right w:val="single" w:sz="4" w:space="0" w:color="auto"/>
            </w:tcBorders>
            <w:shd w:val="clear" w:color="auto" w:fill="auto"/>
            <w:noWrap/>
            <w:vAlign w:val="bottom"/>
            <w:hideMark/>
          </w:tcPr>
          <w:p w14:paraId="69102A7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R&amp;D INSTITUTE JAPAN</w:t>
            </w:r>
          </w:p>
        </w:tc>
      </w:tr>
      <w:tr w:rsidR="00012E9E" w:rsidRPr="00E007D2" w14:paraId="5C7395D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F67A38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55F9E14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Raghavan</w:t>
            </w:r>
          </w:p>
        </w:tc>
        <w:tc>
          <w:tcPr>
            <w:tcW w:w="1449" w:type="dxa"/>
            <w:tcBorders>
              <w:top w:val="nil"/>
              <w:left w:val="nil"/>
              <w:bottom w:val="single" w:sz="4" w:space="0" w:color="auto"/>
              <w:right w:val="single" w:sz="4" w:space="0" w:color="auto"/>
            </w:tcBorders>
            <w:shd w:val="clear" w:color="auto" w:fill="auto"/>
            <w:noWrap/>
            <w:vAlign w:val="bottom"/>
            <w:hideMark/>
          </w:tcPr>
          <w:p w14:paraId="6E44ACE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Manasa</w:t>
            </w:r>
          </w:p>
        </w:tc>
        <w:tc>
          <w:tcPr>
            <w:tcW w:w="3965" w:type="dxa"/>
            <w:tcBorders>
              <w:top w:val="nil"/>
              <w:left w:val="nil"/>
              <w:bottom w:val="single" w:sz="4" w:space="0" w:color="auto"/>
              <w:right w:val="single" w:sz="4" w:space="0" w:color="auto"/>
            </w:tcBorders>
            <w:shd w:val="clear" w:color="auto" w:fill="auto"/>
            <w:noWrap/>
            <w:vAlign w:val="bottom"/>
            <w:hideMark/>
          </w:tcPr>
          <w:p w14:paraId="5BA9C5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manasa_raghavan@apple.com</w:t>
            </w:r>
          </w:p>
        </w:tc>
        <w:tc>
          <w:tcPr>
            <w:tcW w:w="3686" w:type="dxa"/>
            <w:tcBorders>
              <w:top w:val="nil"/>
              <w:left w:val="nil"/>
              <w:bottom w:val="single" w:sz="4" w:space="0" w:color="auto"/>
              <w:right w:val="single" w:sz="4" w:space="0" w:color="auto"/>
            </w:tcBorders>
            <w:shd w:val="clear" w:color="auto" w:fill="auto"/>
            <w:noWrap/>
            <w:vAlign w:val="bottom"/>
            <w:hideMark/>
          </w:tcPr>
          <w:p w14:paraId="1B02FB6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Inc</w:t>
            </w:r>
          </w:p>
        </w:tc>
      </w:tr>
      <w:tr w:rsidR="00012E9E" w:rsidRPr="00E007D2" w14:paraId="001DE3B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948BA9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62A158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Rajendran</w:t>
            </w:r>
          </w:p>
        </w:tc>
        <w:tc>
          <w:tcPr>
            <w:tcW w:w="1449" w:type="dxa"/>
            <w:tcBorders>
              <w:top w:val="nil"/>
              <w:left w:val="nil"/>
              <w:bottom w:val="single" w:sz="4" w:space="0" w:color="auto"/>
              <w:right w:val="single" w:sz="4" w:space="0" w:color="auto"/>
            </w:tcBorders>
            <w:shd w:val="clear" w:color="auto" w:fill="auto"/>
            <w:noWrap/>
            <w:vAlign w:val="bottom"/>
            <w:hideMark/>
          </w:tcPr>
          <w:p w14:paraId="2787E4F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Sriganesh</w:t>
            </w:r>
          </w:p>
        </w:tc>
        <w:tc>
          <w:tcPr>
            <w:tcW w:w="3965" w:type="dxa"/>
            <w:tcBorders>
              <w:top w:val="nil"/>
              <w:left w:val="nil"/>
              <w:bottom w:val="single" w:sz="4" w:space="0" w:color="auto"/>
              <w:right w:val="single" w:sz="4" w:space="0" w:color="auto"/>
            </w:tcBorders>
            <w:shd w:val="clear" w:color="auto" w:fill="auto"/>
            <w:noWrap/>
            <w:vAlign w:val="bottom"/>
            <w:hideMark/>
          </w:tcPr>
          <w:p w14:paraId="2368595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sriganesh@tejasnetworks.com</w:t>
            </w:r>
          </w:p>
        </w:tc>
        <w:tc>
          <w:tcPr>
            <w:tcW w:w="3686" w:type="dxa"/>
            <w:tcBorders>
              <w:top w:val="nil"/>
              <w:left w:val="nil"/>
              <w:bottom w:val="single" w:sz="4" w:space="0" w:color="auto"/>
              <w:right w:val="single" w:sz="4" w:space="0" w:color="auto"/>
            </w:tcBorders>
            <w:shd w:val="clear" w:color="auto" w:fill="auto"/>
            <w:noWrap/>
            <w:vAlign w:val="bottom"/>
            <w:hideMark/>
          </w:tcPr>
          <w:p w14:paraId="7537FE2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Tejas Network Limited</w:t>
            </w:r>
          </w:p>
        </w:tc>
      </w:tr>
      <w:tr w:rsidR="00012E9E" w:rsidRPr="00E007D2" w14:paraId="224F23F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5B5397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469A81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Rajput</w:t>
            </w:r>
          </w:p>
        </w:tc>
        <w:tc>
          <w:tcPr>
            <w:tcW w:w="1449" w:type="dxa"/>
            <w:tcBorders>
              <w:top w:val="nil"/>
              <w:left w:val="nil"/>
              <w:bottom w:val="single" w:sz="4" w:space="0" w:color="auto"/>
              <w:right w:val="single" w:sz="4" w:space="0" w:color="auto"/>
            </w:tcBorders>
            <w:shd w:val="clear" w:color="auto" w:fill="auto"/>
            <w:noWrap/>
            <w:vAlign w:val="bottom"/>
            <w:hideMark/>
          </w:tcPr>
          <w:p w14:paraId="4461CB0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Virendra Singh</w:t>
            </w:r>
          </w:p>
        </w:tc>
        <w:tc>
          <w:tcPr>
            <w:tcW w:w="3965" w:type="dxa"/>
            <w:tcBorders>
              <w:top w:val="nil"/>
              <w:left w:val="nil"/>
              <w:bottom w:val="single" w:sz="4" w:space="0" w:color="auto"/>
              <w:right w:val="single" w:sz="4" w:space="0" w:color="auto"/>
            </w:tcBorders>
            <w:shd w:val="clear" w:color="auto" w:fill="auto"/>
            <w:noWrap/>
            <w:vAlign w:val="bottom"/>
            <w:hideMark/>
          </w:tcPr>
          <w:p w14:paraId="76B7C88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virendrar@tejasnetworks.com</w:t>
            </w:r>
          </w:p>
        </w:tc>
        <w:tc>
          <w:tcPr>
            <w:tcW w:w="3686" w:type="dxa"/>
            <w:tcBorders>
              <w:top w:val="nil"/>
              <w:left w:val="nil"/>
              <w:bottom w:val="single" w:sz="4" w:space="0" w:color="auto"/>
              <w:right w:val="single" w:sz="4" w:space="0" w:color="auto"/>
            </w:tcBorders>
            <w:shd w:val="clear" w:color="auto" w:fill="auto"/>
            <w:noWrap/>
            <w:vAlign w:val="bottom"/>
            <w:hideMark/>
          </w:tcPr>
          <w:p w14:paraId="0395BBB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Tejas Network Limited</w:t>
            </w:r>
          </w:p>
        </w:tc>
      </w:tr>
      <w:tr w:rsidR="00012E9E" w:rsidRPr="00E007D2" w14:paraId="61ADB96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1227A7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32C0FD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Ramamurthi</w:t>
            </w:r>
          </w:p>
        </w:tc>
        <w:tc>
          <w:tcPr>
            <w:tcW w:w="1449" w:type="dxa"/>
            <w:tcBorders>
              <w:top w:val="nil"/>
              <w:left w:val="nil"/>
              <w:bottom w:val="single" w:sz="4" w:space="0" w:color="auto"/>
              <w:right w:val="single" w:sz="4" w:space="0" w:color="auto"/>
            </w:tcBorders>
            <w:shd w:val="clear" w:color="auto" w:fill="auto"/>
            <w:noWrap/>
            <w:vAlign w:val="bottom"/>
            <w:hideMark/>
          </w:tcPr>
          <w:p w14:paraId="30CEA72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Vishwanath (Vishwa)</w:t>
            </w:r>
          </w:p>
        </w:tc>
        <w:tc>
          <w:tcPr>
            <w:tcW w:w="3965" w:type="dxa"/>
            <w:tcBorders>
              <w:top w:val="nil"/>
              <w:left w:val="nil"/>
              <w:bottom w:val="single" w:sz="4" w:space="0" w:color="auto"/>
              <w:right w:val="single" w:sz="4" w:space="0" w:color="auto"/>
            </w:tcBorders>
            <w:shd w:val="clear" w:color="auto" w:fill="auto"/>
            <w:noWrap/>
            <w:vAlign w:val="bottom"/>
            <w:hideMark/>
          </w:tcPr>
          <w:p w14:paraId="02EFA70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vishwanath.ramamurthi@verizonwireless.com</w:t>
            </w:r>
          </w:p>
        </w:tc>
        <w:tc>
          <w:tcPr>
            <w:tcW w:w="3686" w:type="dxa"/>
            <w:tcBorders>
              <w:top w:val="nil"/>
              <w:left w:val="nil"/>
              <w:bottom w:val="single" w:sz="4" w:space="0" w:color="auto"/>
              <w:right w:val="single" w:sz="4" w:space="0" w:color="auto"/>
            </w:tcBorders>
            <w:shd w:val="clear" w:color="auto" w:fill="auto"/>
            <w:noWrap/>
            <w:vAlign w:val="bottom"/>
            <w:hideMark/>
          </w:tcPr>
          <w:p w14:paraId="3EE7E7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France</w:t>
            </w:r>
          </w:p>
        </w:tc>
      </w:tr>
      <w:tr w:rsidR="00012E9E" w:rsidRPr="00E007D2" w14:paraId="29E90F3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0AF3BF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D9CB43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Rao</w:t>
            </w:r>
          </w:p>
        </w:tc>
        <w:tc>
          <w:tcPr>
            <w:tcW w:w="1449" w:type="dxa"/>
            <w:tcBorders>
              <w:top w:val="nil"/>
              <w:left w:val="nil"/>
              <w:bottom w:val="single" w:sz="4" w:space="0" w:color="auto"/>
              <w:right w:val="single" w:sz="4" w:space="0" w:color="auto"/>
            </w:tcBorders>
            <w:shd w:val="clear" w:color="auto" w:fill="auto"/>
            <w:noWrap/>
            <w:vAlign w:val="bottom"/>
            <w:hideMark/>
          </w:tcPr>
          <w:p w14:paraId="3FB9BB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Sreenivasa</w:t>
            </w:r>
          </w:p>
        </w:tc>
        <w:tc>
          <w:tcPr>
            <w:tcW w:w="3965" w:type="dxa"/>
            <w:tcBorders>
              <w:top w:val="nil"/>
              <w:left w:val="nil"/>
              <w:bottom w:val="single" w:sz="4" w:space="0" w:color="auto"/>
              <w:right w:val="single" w:sz="4" w:space="0" w:color="auto"/>
            </w:tcBorders>
            <w:shd w:val="clear" w:color="auto" w:fill="auto"/>
            <w:noWrap/>
            <w:vAlign w:val="bottom"/>
            <w:hideMark/>
          </w:tcPr>
          <w:p w14:paraId="536884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sreenivasa.rao@sateliot.com</w:t>
            </w:r>
          </w:p>
        </w:tc>
        <w:tc>
          <w:tcPr>
            <w:tcW w:w="3686" w:type="dxa"/>
            <w:tcBorders>
              <w:top w:val="nil"/>
              <w:left w:val="nil"/>
              <w:bottom w:val="single" w:sz="4" w:space="0" w:color="auto"/>
              <w:right w:val="single" w:sz="4" w:space="0" w:color="auto"/>
            </w:tcBorders>
            <w:shd w:val="clear" w:color="auto" w:fill="auto"/>
            <w:noWrap/>
            <w:vAlign w:val="bottom"/>
            <w:hideMark/>
          </w:tcPr>
          <w:p w14:paraId="6BA812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Sateliot</w:t>
            </w:r>
            <w:proofErr w:type="spellEnd"/>
          </w:p>
        </w:tc>
      </w:tr>
      <w:tr w:rsidR="00012E9E" w:rsidRPr="00E007D2" w14:paraId="30E8468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CF983E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Mrs.</w:t>
            </w:r>
          </w:p>
        </w:tc>
        <w:tc>
          <w:tcPr>
            <w:tcW w:w="1873" w:type="dxa"/>
            <w:tcBorders>
              <w:top w:val="nil"/>
              <w:left w:val="nil"/>
              <w:bottom w:val="single" w:sz="4" w:space="0" w:color="auto"/>
              <w:right w:val="single" w:sz="4" w:space="0" w:color="auto"/>
            </w:tcBorders>
            <w:shd w:val="clear" w:color="auto" w:fill="auto"/>
            <w:noWrap/>
            <w:vAlign w:val="bottom"/>
            <w:hideMark/>
          </w:tcPr>
          <w:p w14:paraId="3B46F7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Rauer</w:t>
            </w:r>
          </w:p>
        </w:tc>
        <w:tc>
          <w:tcPr>
            <w:tcW w:w="1449" w:type="dxa"/>
            <w:tcBorders>
              <w:top w:val="nil"/>
              <w:left w:val="nil"/>
              <w:bottom w:val="single" w:sz="4" w:space="0" w:color="auto"/>
              <w:right w:val="single" w:sz="4" w:space="0" w:color="auto"/>
            </w:tcBorders>
            <w:shd w:val="clear" w:color="auto" w:fill="auto"/>
            <w:noWrap/>
            <w:vAlign w:val="bottom"/>
            <w:hideMark/>
          </w:tcPr>
          <w:p w14:paraId="2C9F87F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Petra</w:t>
            </w:r>
          </w:p>
        </w:tc>
        <w:tc>
          <w:tcPr>
            <w:tcW w:w="3965" w:type="dxa"/>
            <w:tcBorders>
              <w:top w:val="nil"/>
              <w:left w:val="nil"/>
              <w:bottom w:val="single" w:sz="4" w:space="0" w:color="auto"/>
              <w:right w:val="single" w:sz="4" w:space="0" w:color="auto"/>
            </w:tcBorders>
            <w:shd w:val="clear" w:color="auto" w:fill="auto"/>
            <w:noWrap/>
            <w:vAlign w:val="bottom"/>
            <w:hideMark/>
          </w:tcPr>
          <w:p w14:paraId="7F2FEEC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petra.rauer@vodafone.com</w:t>
            </w:r>
          </w:p>
        </w:tc>
        <w:tc>
          <w:tcPr>
            <w:tcW w:w="3686" w:type="dxa"/>
            <w:tcBorders>
              <w:top w:val="nil"/>
              <w:left w:val="nil"/>
              <w:bottom w:val="single" w:sz="4" w:space="0" w:color="auto"/>
              <w:right w:val="single" w:sz="4" w:space="0" w:color="auto"/>
            </w:tcBorders>
            <w:shd w:val="clear" w:color="auto" w:fill="auto"/>
            <w:noWrap/>
            <w:vAlign w:val="bottom"/>
            <w:hideMark/>
          </w:tcPr>
          <w:p w14:paraId="6CE88FF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Vodafone GmbH</w:t>
            </w:r>
          </w:p>
        </w:tc>
      </w:tr>
      <w:tr w:rsidR="00012E9E" w:rsidRPr="00E007D2" w14:paraId="09C2BC87"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5B73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CB3094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Rohnert</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B77E77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Hans</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1F8D2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hans.rohnert@rohde-schwarz.com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1BF7A4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ROHDE &amp; SCHWARZ</w:t>
            </w:r>
          </w:p>
        </w:tc>
      </w:tr>
      <w:tr w:rsidR="00012E9E" w:rsidRPr="00E007D2" w14:paraId="460B87A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EC74C8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ECEB2F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Ruiz</w:t>
            </w:r>
          </w:p>
        </w:tc>
        <w:tc>
          <w:tcPr>
            <w:tcW w:w="1449" w:type="dxa"/>
            <w:tcBorders>
              <w:top w:val="nil"/>
              <w:left w:val="nil"/>
              <w:bottom w:val="single" w:sz="4" w:space="0" w:color="auto"/>
              <w:right w:val="single" w:sz="4" w:space="0" w:color="auto"/>
            </w:tcBorders>
            <w:shd w:val="clear" w:color="auto" w:fill="auto"/>
            <w:noWrap/>
            <w:vAlign w:val="bottom"/>
            <w:hideMark/>
          </w:tcPr>
          <w:p w14:paraId="2AB3F60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Emilio</w:t>
            </w:r>
          </w:p>
        </w:tc>
        <w:tc>
          <w:tcPr>
            <w:tcW w:w="3965" w:type="dxa"/>
            <w:tcBorders>
              <w:top w:val="nil"/>
              <w:left w:val="nil"/>
              <w:bottom w:val="single" w:sz="4" w:space="0" w:color="auto"/>
              <w:right w:val="single" w:sz="4" w:space="0" w:color="auto"/>
            </w:tcBorders>
            <w:shd w:val="clear" w:color="auto" w:fill="auto"/>
            <w:noWrap/>
            <w:vAlign w:val="bottom"/>
            <w:hideMark/>
          </w:tcPr>
          <w:p w14:paraId="54F378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emilio_ruiz@keysight.com</w:t>
            </w:r>
          </w:p>
        </w:tc>
        <w:tc>
          <w:tcPr>
            <w:tcW w:w="3686" w:type="dxa"/>
            <w:tcBorders>
              <w:top w:val="nil"/>
              <w:left w:val="nil"/>
              <w:bottom w:val="single" w:sz="4" w:space="0" w:color="auto"/>
              <w:right w:val="single" w:sz="4" w:space="0" w:color="auto"/>
            </w:tcBorders>
            <w:shd w:val="clear" w:color="auto" w:fill="auto"/>
            <w:noWrap/>
            <w:vAlign w:val="bottom"/>
            <w:hideMark/>
          </w:tcPr>
          <w:p w14:paraId="1B7080D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Keysight Technologies UK Ltd</w:t>
            </w:r>
          </w:p>
        </w:tc>
      </w:tr>
      <w:tr w:rsidR="00012E9E" w:rsidRPr="00E007D2" w14:paraId="246E7D9C"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0F44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798922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Saini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1D0B398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Jyotirmay</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52AB91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jsaini@iitk.ac.in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B04DBB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IIT Kanpur</w:t>
            </w:r>
          </w:p>
        </w:tc>
      </w:tr>
      <w:tr w:rsidR="00012E9E" w:rsidRPr="00E007D2" w14:paraId="7B8A380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DD599F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6819AB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Sano</w:t>
            </w:r>
          </w:p>
        </w:tc>
        <w:tc>
          <w:tcPr>
            <w:tcW w:w="1449" w:type="dxa"/>
            <w:tcBorders>
              <w:top w:val="nil"/>
              <w:left w:val="nil"/>
              <w:bottom w:val="single" w:sz="4" w:space="0" w:color="auto"/>
              <w:right w:val="single" w:sz="4" w:space="0" w:color="auto"/>
            </w:tcBorders>
            <w:shd w:val="clear" w:color="auto" w:fill="auto"/>
            <w:noWrap/>
            <w:vAlign w:val="bottom"/>
            <w:hideMark/>
          </w:tcPr>
          <w:p w14:paraId="75181D9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Tomohiro</w:t>
            </w:r>
          </w:p>
        </w:tc>
        <w:tc>
          <w:tcPr>
            <w:tcW w:w="3965" w:type="dxa"/>
            <w:tcBorders>
              <w:top w:val="nil"/>
              <w:left w:val="nil"/>
              <w:bottom w:val="single" w:sz="4" w:space="0" w:color="auto"/>
              <w:right w:val="single" w:sz="4" w:space="0" w:color="auto"/>
            </w:tcBorders>
            <w:shd w:val="clear" w:color="auto" w:fill="auto"/>
            <w:noWrap/>
            <w:vAlign w:val="bottom"/>
            <w:hideMark/>
          </w:tcPr>
          <w:p w14:paraId="3934FB6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tomohiro.sano@murata.com</w:t>
            </w:r>
          </w:p>
        </w:tc>
        <w:tc>
          <w:tcPr>
            <w:tcW w:w="3686" w:type="dxa"/>
            <w:tcBorders>
              <w:top w:val="nil"/>
              <w:left w:val="nil"/>
              <w:bottom w:val="single" w:sz="4" w:space="0" w:color="auto"/>
              <w:right w:val="single" w:sz="4" w:space="0" w:color="auto"/>
            </w:tcBorders>
            <w:shd w:val="clear" w:color="auto" w:fill="auto"/>
            <w:noWrap/>
            <w:vAlign w:val="bottom"/>
            <w:hideMark/>
          </w:tcPr>
          <w:p w14:paraId="409DA9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Murata Manufacturing Co Ltd.</w:t>
            </w:r>
          </w:p>
        </w:tc>
      </w:tr>
      <w:tr w:rsidR="00012E9E" w:rsidRPr="00E007D2" w14:paraId="7B36B4A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09486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CF18B3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SATTIANARAYANIN</w:t>
            </w:r>
          </w:p>
        </w:tc>
        <w:tc>
          <w:tcPr>
            <w:tcW w:w="1449" w:type="dxa"/>
            <w:tcBorders>
              <w:top w:val="nil"/>
              <w:left w:val="nil"/>
              <w:bottom w:val="single" w:sz="4" w:space="0" w:color="auto"/>
              <w:right w:val="single" w:sz="4" w:space="0" w:color="auto"/>
            </w:tcBorders>
            <w:shd w:val="clear" w:color="auto" w:fill="auto"/>
            <w:noWrap/>
            <w:vAlign w:val="bottom"/>
            <w:hideMark/>
          </w:tcPr>
          <w:p w14:paraId="3975D8B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JEEVA KESHAV</w:t>
            </w:r>
          </w:p>
        </w:tc>
        <w:tc>
          <w:tcPr>
            <w:tcW w:w="3965" w:type="dxa"/>
            <w:tcBorders>
              <w:top w:val="nil"/>
              <w:left w:val="nil"/>
              <w:bottom w:val="single" w:sz="4" w:space="0" w:color="auto"/>
              <w:right w:val="single" w:sz="4" w:space="0" w:color="auto"/>
            </w:tcBorders>
            <w:shd w:val="clear" w:color="auto" w:fill="auto"/>
            <w:noWrap/>
            <w:vAlign w:val="bottom"/>
            <w:hideMark/>
          </w:tcPr>
          <w:p w14:paraId="79083B8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jeevak@5gtbiitm.in</w:t>
            </w:r>
          </w:p>
        </w:tc>
        <w:tc>
          <w:tcPr>
            <w:tcW w:w="3686" w:type="dxa"/>
            <w:tcBorders>
              <w:top w:val="nil"/>
              <w:left w:val="nil"/>
              <w:bottom w:val="single" w:sz="4" w:space="0" w:color="auto"/>
              <w:right w:val="single" w:sz="4" w:space="0" w:color="auto"/>
            </w:tcBorders>
            <w:shd w:val="clear" w:color="auto" w:fill="auto"/>
            <w:noWrap/>
            <w:vAlign w:val="bottom"/>
            <w:hideMark/>
          </w:tcPr>
          <w:p w14:paraId="4BE0695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Indian Institute of Tech (M)</w:t>
            </w:r>
          </w:p>
        </w:tc>
      </w:tr>
      <w:tr w:rsidR="00012E9E" w:rsidRPr="00E007D2" w14:paraId="31C1AE9A"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C65E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29DE12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Säynäjäkangas</w:t>
            </w:r>
            <w:proofErr w:type="spellEnd"/>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DD267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Tuomo</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BE7379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tuomo.saynajakangas@nokia.com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04C7F7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Nokia Belgium</w:t>
            </w:r>
          </w:p>
        </w:tc>
      </w:tr>
      <w:tr w:rsidR="00012E9E" w:rsidRPr="00E007D2" w14:paraId="0FDEA35F"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4054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85BBC5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Schumacher</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6254B14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Joseph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62153D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joseph.schumacher@att.com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79B67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AT&amp;T Services, Inc.</w:t>
            </w:r>
          </w:p>
        </w:tc>
      </w:tr>
      <w:tr w:rsidR="00012E9E" w:rsidRPr="00E007D2" w14:paraId="6C03BF3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B2E2F6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5DC7B1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Sekino</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566B466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Keita</w:t>
            </w:r>
          </w:p>
        </w:tc>
        <w:tc>
          <w:tcPr>
            <w:tcW w:w="3965" w:type="dxa"/>
            <w:tcBorders>
              <w:top w:val="nil"/>
              <w:left w:val="nil"/>
              <w:bottom w:val="single" w:sz="4" w:space="0" w:color="auto"/>
              <w:right w:val="single" w:sz="4" w:space="0" w:color="auto"/>
            </w:tcBorders>
            <w:shd w:val="clear" w:color="auto" w:fill="auto"/>
            <w:noWrap/>
            <w:vAlign w:val="bottom"/>
            <w:hideMark/>
          </w:tcPr>
          <w:p w14:paraId="6C797CF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ke-sekino@kddi.com</w:t>
            </w:r>
          </w:p>
        </w:tc>
        <w:tc>
          <w:tcPr>
            <w:tcW w:w="3686" w:type="dxa"/>
            <w:tcBorders>
              <w:top w:val="nil"/>
              <w:left w:val="nil"/>
              <w:bottom w:val="single" w:sz="4" w:space="0" w:color="auto"/>
              <w:right w:val="single" w:sz="4" w:space="0" w:color="auto"/>
            </w:tcBorders>
            <w:shd w:val="clear" w:color="auto" w:fill="auto"/>
            <w:noWrap/>
            <w:vAlign w:val="bottom"/>
            <w:hideMark/>
          </w:tcPr>
          <w:p w14:paraId="0BBCFB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KDDI Corporation</w:t>
            </w:r>
          </w:p>
        </w:tc>
      </w:tr>
      <w:tr w:rsidR="00012E9E" w:rsidRPr="00E007D2" w14:paraId="5541598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6CC06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C300A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Setsu</w:t>
            </w:r>
          </w:p>
        </w:tc>
        <w:tc>
          <w:tcPr>
            <w:tcW w:w="1449" w:type="dxa"/>
            <w:tcBorders>
              <w:top w:val="nil"/>
              <w:left w:val="nil"/>
              <w:bottom w:val="single" w:sz="4" w:space="0" w:color="auto"/>
              <w:right w:val="single" w:sz="4" w:space="0" w:color="auto"/>
            </w:tcBorders>
            <w:shd w:val="clear" w:color="auto" w:fill="auto"/>
            <w:noWrap/>
            <w:vAlign w:val="bottom"/>
            <w:hideMark/>
          </w:tcPr>
          <w:p w14:paraId="1A061B6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Masafumi</w:t>
            </w:r>
          </w:p>
        </w:tc>
        <w:tc>
          <w:tcPr>
            <w:tcW w:w="3965" w:type="dxa"/>
            <w:tcBorders>
              <w:top w:val="nil"/>
              <w:left w:val="nil"/>
              <w:bottom w:val="single" w:sz="4" w:space="0" w:color="auto"/>
              <w:right w:val="single" w:sz="4" w:space="0" w:color="auto"/>
            </w:tcBorders>
            <w:shd w:val="clear" w:color="auto" w:fill="auto"/>
            <w:noWrap/>
            <w:vAlign w:val="bottom"/>
            <w:hideMark/>
          </w:tcPr>
          <w:p w14:paraId="77563CA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Masafumi.Setsu@anritsu.com</w:t>
            </w:r>
          </w:p>
        </w:tc>
        <w:tc>
          <w:tcPr>
            <w:tcW w:w="3686" w:type="dxa"/>
            <w:tcBorders>
              <w:top w:val="nil"/>
              <w:left w:val="nil"/>
              <w:bottom w:val="single" w:sz="4" w:space="0" w:color="auto"/>
              <w:right w:val="single" w:sz="4" w:space="0" w:color="auto"/>
            </w:tcBorders>
            <w:shd w:val="clear" w:color="auto" w:fill="auto"/>
            <w:noWrap/>
            <w:vAlign w:val="bottom"/>
            <w:hideMark/>
          </w:tcPr>
          <w:p w14:paraId="42626EC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Anritsu Corporation</w:t>
            </w:r>
          </w:p>
        </w:tc>
      </w:tr>
      <w:tr w:rsidR="00012E9E" w:rsidRPr="00E007D2" w14:paraId="4CF5F7A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5876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FF987E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Sharma</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2DFE6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Piyush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29FD1C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piyush.sharma@rsa.rohde-schwarz.com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83ED1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ROHDE &amp; SCHWARZ</w:t>
            </w:r>
          </w:p>
        </w:tc>
      </w:tr>
      <w:tr w:rsidR="00012E9E" w:rsidRPr="00E007D2" w14:paraId="243A132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32B8BF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8A4DCE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Shen</w:t>
            </w:r>
          </w:p>
        </w:tc>
        <w:tc>
          <w:tcPr>
            <w:tcW w:w="1449" w:type="dxa"/>
            <w:tcBorders>
              <w:top w:val="nil"/>
              <w:left w:val="nil"/>
              <w:bottom w:val="single" w:sz="4" w:space="0" w:color="auto"/>
              <w:right w:val="single" w:sz="4" w:space="0" w:color="auto"/>
            </w:tcBorders>
            <w:shd w:val="clear" w:color="auto" w:fill="auto"/>
            <w:noWrap/>
            <w:vAlign w:val="bottom"/>
            <w:hideMark/>
          </w:tcPr>
          <w:p w14:paraId="37BAFB1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Xiaodong</w:t>
            </w:r>
          </w:p>
        </w:tc>
        <w:tc>
          <w:tcPr>
            <w:tcW w:w="3965" w:type="dxa"/>
            <w:tcBorders>
              <w:top w:val="nil"/>
              <w:left w:val="nil"/>
              <w:bottom w:val="single" w:sz="4" w:space="0" w:color="auto"/>
              <w:right w:val="single" w:sz="4" w:space="0" w:color="auto"/>
            </w:tcBorders>
            <w:shd w:val="clear" w:color="auto" w:fill="auto"/>
            <w:noWrap/>
            <w:vAlign w:val="bottom"/>
            <w:hideMark/>
          </w:tcPr>
          <w:p w14:paraId="1B3F2FD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shenxiaodong@chinamobile.com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621A40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M2M Company Ltd.</w:t>
            </w:r>
          </w:p>
        </w:tc>
      </w:tr>
      <w:tr w:rsidR="00012E9E" w:rsidRPr="00E007D2" w14:paraId="463C6641"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2FC879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CEAAB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Sheoran</w:t>
            </w:r>
          </w:p>
        </w:tc>
        <w:tc>
          <w:tcPr>
            <w:tcW w:w="1449" w:type="dxa"/>
            <w:tcBorders>
              <w:top w:val="nil"/>
              <w:left w:val="nil"/>
              <w:bottom w:val="single" w:sz="4" w:space="0" w:color="auto"/>
              <w:right w:val="single" w:sz="4" w:space="0" w:color="auto"/>
            </w:tcBorders>
            <w:shd w:val="clear" w:color="auto" w:fill="auto"/>
            <w:noWrap/>
            <w:vAlign w:val="bottom"/>
            <w:hideMark/>
          </w:tcPr>
          <w:p w14:paraId="21BACE6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Deepak</w:t>
            </w:r>
          </w:p>
        </w:tc>
        <w:tc>
          <w:tcPr>
            <w:tcW w:w="3965" w:type="dxa"/>
            <w:tcBorders>
              <w:top w:val="nil"/>
              <w:left w:val="nil"/>
              <w:bottom w:val="single" w:sz="4" w:space="0" w:color="auto"/>
              <w:right w:val="single" w:sz="4" w:space="0" w:color="auto"/>
            </w:tcBorders>
            <w:shd w:val="clear" w:color="auto" w:fill="auto"/>
            <w:noWrap/>
            <w:vAlign w:val="bottom"/>
            <w:hideMark/>
          </w:tcPr>
          <w:p w14:paraId="168D94B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Deepak_k_sheoran@apple.com</w:t>
            </w:r>
          </w:p>
        </w:tc>
        <w:tc>
          <w:tcPr>
            <w:tcW w:w="3686" w:type="dxa"/>
            <w:tcBorders>
              <w:top w:val="nil"/>
              <w:left w:val="nil"/>
              <w:bottom w:val="single" w:sz="4" w:space="0" w:color="auto"/>
              <w:right w:val="single" w:sz="4" w:space="0" w:color="auto"/>
            </w:tcBorders>
            <w:shd w:val="clear" w:color="auto" w:fill="auto"/>
            <w:noWrap/>
            <w:vAlign w:val="bottom"/>
            <w:hideMark/>
          </w:tcPr>
          <w:p w14:paraId="50902DD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Solutions</w:t>
            </w:r>
          </w:p>
        </w:tc>
      </w:tr>
      <w:tr w:rsidR="00012E9E" w:rsidRPr="00E007D2" w14:paraId="441C9FE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BA5D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385842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42C2A6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Zhihua</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D63A7E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szh@oppo.com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32C433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Realme</w:t>
            </w:r>
            <w:proofErr w:type="spellEnd"/>
            <w:r w:rsidRPr="00E007D2">
              <w:rPr>
                <w:rFonts w:ascii="Aptos Narrow" w:hAnsi="Aptos Narrow"/>
                <w:color w:val="000000"/>
                <w:sz w:val="22"/>
                <w:szCs w:val="22"/>
              </w:rPr>
              <w:t xml:space="preserve"> (Shenzhen)</w:t>
            </w:r>
          </w:p>
        </w:tc>
      </w:tr>
      <w:tr w:rsidR="00012E9E" w:rsidRPr="00E007D2" w14:paraId="49B5EFB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930315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8E1EC8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Sigovich</w:t>
            </w:r>
          </w:p>
        </w:tc>
        <w:tc>
          <w:tcPr>
            <w:tcW w:w="1449" w:type="dxa"/>
            <w:tcBorders>
              <w:top w:val="nil"/>
              <w:left w:val="nil"/>
              <w:bottom w:val="single" w:sz="4" w:space="0" w:color="auto"/>
              <w:right w:val="single" w:sz="4" w:space="0" w:color="auto"/>
            </w:tcBorders>
            <w:shd w:val="clear" w:color="auto" w:fill="auto"/>
            <w:noWrap/>
            <w:vAlign w:val="bottom"/>
            <w:hideMark/>
          </w:tcPr>
          <w:p w14:paraId="3E3C2F5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Ingbert</w:t>
            </w:r>
          </w:p>
        </w:tc>
        <w:tc>
          <w:tcPr>
            <w:tcW w:w="3965" w:type="dxa"/>
            <w:tcBorders>
              <w:top w:val="nil"/>
              <w:left w:val="nil"/>
              <w:bottom w:val="single" w:sz="4" w:space="0" w:color="auto"/>
              <w:right w:val="single" w:sz="4" w:space="0" w:color="auto"/>
            </w:tcBorders>
            <w:shd w:val="clear" w:color="auto" w:fill="auto"/>
            <w:noWrap/>
            <w:vAlign w:val="bottom"/>
            <w:hideMark/>
          </w:tcPr>
          <w:p w14:paraId="25F1FCB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ingbert.sigovich@etsi.org</w:t>
            </w:r>
          </w:p>
        </w:tc>
        <w:tc>
          <w:tcPr>
            <w:tcW w:w="3686" w:type="dxa"/>
            <w:tcBorders>
              <w:top w:val="nil"/>
              <w:left w:val="nil"/>
              <w:bottom w:val="single" w:sz="4" w:space="0" w:color="auto"/>
              <w:right w:val="single" w:sz="4" w:space="0" w:color="auto"/>
            </w:tcBorders>
            <w:shd w:val="clear" w:color="auto" w:fill="auto"/>
            <w:noWrap/>
            <w:vAlign w:val="bottom"/>
            <w:hideMark/>
          </w:tcPr>
          <w:p w14:paraId="4F7800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ETSI</w:t>
            </w:r>
          </w:p>
        </w:tc>
      </w:tr>
      <w:tr w:rsidR="00012E9E" w:rsidRPr="00E007D2" w14:paraId="2C3DB68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3B9A1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375DF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Singh</w:t>
            </w:r>
          </w:p>
        </w:tc>
        <w:tc>
          <w:tcPr>
            <w:tcW w:w="1449" w:type="dxa"/>
            <w:tcBorders>
              <w:top w:val="nil"/>
              <w:left w:val="nil"/>
              <w:bottom w:val="single" w:sz="4" w:space="0" w:color="auto"/>
              <w:right w:val="single" w:sz="4" w:space="0" w:color="auto"/>
            </w:tcBorders>
            <w:shd w:val="clear" w:color="auto" w:fill="auto"/>
            <w:noWrap/>
            <w:vAlign w:val="bottom"/>
            <w:hideMark/>
          </w:tcPr>
          <w:p w14:paraId="3C02911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Rohit</w:t>
            </w:r>
          </w:p>
        </w:tc>
        <w:tc>
          <w:tcPr>
            <w:tcW w:w="3965" w:type="dxa"/>
            <w:tcBorders>
              <w:top w:val="nil"/>
              <w:left w:val="nil"/>
              <w:bottom w:val="single" w:sz="4" w:space="0" w:color="auto"/>
              <w:right w:val="single" w:sz="4" w:space="0" w:color="auto"/>
            </w:tcBorders>
            <w:shd w:val="clear" w:color="auto" w:fill="auto"/>
            <w:noWrap/>
            <w:vAlign w:val="bottom"/>
            <w:hideMark/>
          </w:tcPr>
          <w:p w14:paraId="4984D5F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ee20d428@smail.iitm.ac.in</w:t>
            </w:r>
          </w:p>
        </w:tc>
        <w:tc>
          <w:tcPr>
            <w:tcW w:w="3686" w:type="dxa"/>
            <w:tcBorders>
              <w:top w:val="nil"/>
              <w:left w:val="nil"/>
              <w:bottom w:val="single" w:sz="4" w:space="0" w:color="auto"/>
              <w:right w:val="single" w:sz="4" w:space="0" w:color="auto"/>
            </w:tcBorders>
            <w:shd w:val="clear" w:color="auto" w:fill="auto"/>
            <w:noWrap/>
            <w:vAlign w:val="bottom"/>
            <w:hideMark/>
          </w:tcPr>
          <w:p w14:paraId="0811C19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Indian Institute of Tech (M)</w:t>
            </w:r>
          </w:p>
        </w:tc>
      </w:tr>
      <w:tr w:rsidR="00012E9E" w:rsidRPr="00E007D2" w14:paraId="52C1C7E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68FEA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A1B771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Sinsathitchai</w:t>
            </w:r>
          </w:p>
        </w:tc>
        <w:tc>
          <w:tcPr>
            <w:tcW w:w="1449" w:type="dxa"/>
            <w:tcBorders>
              <w:top w:val="nil"/>
              <w:left w:val="nil"/>
              <w:bottom w:val="single" w:sz="4" w:space="0" w:color="auto"/>
              <w:right w:val="single" w:sz="4" w:space="0" w:color="auto"/>
            </w:tcBorders>
            <w:shd w:val="clear" w:color="auto" w:fill="auto"/>
            <w:noWrap/>
            <w:vAlign w:val="bottom"/>
            <w:hideMark/>
          </w:tcPr>
          <w:p w14:paraId="3AB48A4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Wisuit</w:t>
            </w:r>
          </w:p>
        </w:tc>
        <w:tc>
          <w:tcPr>
            <w:tcW w:w="3965" w:type="dxa"/>
            <w:tcBorders>
              <w:top w:val="nil"/>
              <w:left w:val="nil"/>
              <w:bottom w:val="single" w:sz="4" w:space="0" w:color="auto"/>
              <w:right w:val="single" w:sz="4" w:space="0" w:color="auto"/>
            </w:tcBorders>
            <w:shd w:val="clear" w:color="auto" w:fill="auto"/>
            <w:noWrap/>
            <w:vAlign w:val="bottom"/>
            <w:hideMark/>
          </w:tcPr>
          <w:p w14:paraId="3B29358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wsinsathitchai@apple.com</w:t>
            </w:r>
          </w:p>
        </w:tc>
        <w:tc>
          <w:tcPr>
            <w:tcW w:w="3686" w:type="dxa"/>
            <w:tcBorders>
              <w:top w:val="nil"/>
              <w:left w:val="nil"/>
              <w:bottom w:val="single" w:sz="4" w:space="0" w:color="auto"/>
              <w:right w:val="single" w:sz="4" w:space="0" w:color="auto"/>
            </w:tcBorders>
            <w:shd w:val="clear" w:color="auto" w:fill="auto"/>
            <w:noWrap/>
            <w:vAlign w:val="bottom"/>
            <w:hideMark/>
          </w:tcPr>
          <w:p w14:paraId="36F792A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AB Denmark</w:t>
            </w:r>
          </w:p>
        </w:tc>
      </w:tr>
      <w:tr w:rsidR="00012E9E" w:rsidRPr="00E007D2" w14:paraId="0EF681A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F1E4AA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lastRenderedPageBreak/>
              <w:t>Ms.</w:t>
            </w:r>
          </w:p>
        </w:tc>
        <w:tc>
          <w:tcPr>
            <w:tcW w:w="1873" w:type="dxa"/>
            <w:tcBorders>
              <w:top w:val="nil"/>
              <w:left w:val="nil"/>
              <w:bottom w:val="single" w:sz="4" w:space="0" w:color="auto"/>
              <w:right w:val="single" w:sz="4" w:space="0" w:color="auto"/>
            </w:tcBorders>
            <w:shd w:val="clear" w:color="auto" w:fill="auto"/>
            <w:noWrap/>
            <w:vAlign w:val="bottom"/>
            <w:hideMark/>
          </w:tcPr>
          <w:p w14:paraId="78228D7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Sokondar</w:t>
            </w:r>
          </w:p>
        </w:tc>
        <w:tc>
          <w:tcPr>
            <w:tcW w:w="1449" w:type="dxa"/>
            <w:tcBorders>
              <w:top w:val="nil"/>
              <w:left w:val="nil"/>
              <w:bottom w:val="single" w:sz="4" w:space="0" w:color="auto"/>
              <w:right w:val="single" w:sz="4" w:space="0" w:color="auto"/>
            </w:tcBorders>
            <w:shd w:val="clear" w:color="auto" w:fill="auto"/>
            <w:noWrap/>
            <w:vAlign w:val="bottom"/>
            <w:hideMark/>
          </w:tcPr>
          <w:p w14:paraId="6099A28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Eniko</w:t>
            </w:r>
          </w:p>
        </w:tc>
        <w:tc>
          <w:tcPr>
            <w:tcW w:w="3965" w:type="dxa"/>
            <w:tcBorders>
              <w:top w:val="nil"/>
              <w:left w:val="nil"/>
              <w:bottom w:val="single" w:sz="4" w:space="0" w:color="auto"/>
              <w:right w:val="single" w:sz="4" w:space="0" w:color="auto"/>
            </w:tcBorders>
            <w:shd w:val="clear" w:color="auto" w:fill="auto"/>
            <w:noWrap/>
            <w:vAlign w:val="bottom"/>
            <w:hideMark/>
          </w:tcPr>
          <w:p w14:paraId="00FD444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eniko.sokondar@mediatek.com</w:t>
            </w:r>
          </w:p>
        </w:tc>
        <w:tc>
          <w:tcPr>
            <w:tcW w:w="3686" w:type="dxa"/>
            <w:tcBorders>
              <w:top w:val="nil"/>
              <w:left w:val="nil"/>
              <w:bottom w:val="single" w:sz="4" w:space="0" w:color="auto"/>
              <w:right w:val="single" w:sz="4" w:space="0" w:color="auto"/>
            </w:tcBorders>
            <w:shd w:val="clear" w:color="auto" w:fill="auto"/>
            <w:noWrap/>
            <w:vAlign w:val="bottom"/>
            <w:hideMark/>
          </w:tcPr>
          <w:p w14:paraId="0F3212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MediaTek Korea Inc.</w:t>
            </w:r>
          </w:p>
        </w:tc>
      </w:tr>
      <w:tr w:rsidR="00012E9E" w:rsidRPr="00E007D2" w14:paraId="111AEB4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1D9A8A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3628900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Song</w:t>
            </w:r>
          </w:p>
        </w:tc>
        <w:tc>
          <w:tcPr>
            <w:tcW w:w="1449" w:type="dxa"/>
            <w:tcBorders>
              <w:top w:val="nil"/>
              <w:left w:val="nil"/>
              <w:bottom w:val="single" w:sz="4" w:space="0" w:color="auto"/>
              <w:right w:val="single" w:sz="4" w:space="0" w:color="auto"/>
            </w:tcBorders>
            <w:shd w:val="clear" w:color="auto" w:fill="auto"/>
            <w:noWrap/>
            <w:vAlign w:val="bottom"/>
            <w:hideMark/>
          </w:tcPr>
          <w:p w14:paraId="4D2983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Dan</w:t>
            </w:r>
          </w:p>
        </w:tc>
        <w:tc>
          <w:tcPr>
            <w:tcW w:w="3965" w:type="dxa"/>
            <w:tcBorders>
              <w:top w:val="nil"/>
              <w:left w:val="nil"/>
              <w:bottom w:val="single" w:sz="4" w:space="0" w:color="auto"/>
              <w:right w:val="single" w:sz="4" w:space="0" w:color="auto"/>
            </w:tcBorders>
            <w:shd w:val="clear" w:color="auto" w:fill="auto"/>
            <w:noWrap/>
            <w:vAlign w:val="bottom"/>
            <w:hideMark/>
          </w:tcPr>
          <w:p w14:paraId="4CB1C3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songdan@chinamobile.com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5AA5437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Com. Corporation</w:t>
            </w:r>
          </w:p>
        </w:tc>
      </w:tr>
      <w:tr w:rsidR="00012E9E" w:rsidRPr="00E007D2" w14:paraId="349A587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0C69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0E8FEA8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Song</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225C63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Lei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E31FF2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lei.song@verizon.com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F16467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Sweden</w:t>
            </w:r>
          </w:p>
        </w:tc>
      </w:tr>
      <w:tr w:rsidR="00012E9E" w:rsidRPr="00E007D2" w14:paraId="3C1FB99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04186A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0CD7AD4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Sun</w:t>
            </w:r>
          </w:p>
        </w:tc>
        <w:tc>
          <w:tcPr>
            <w:tcW w:w="1449" w:type="dxa"/>
            <w:tcBorders>
              <w:top w:val="nil"/>
              <w:left w:val="nil"/>
              <w:bottom w:val="single" w:sz="4" w:space="0" w:color="auto"/>
              <w:right w:val="single" w:sz="4" w:space="0" w:color="auto"/>
            </w:tcBorders>
            <w:shd w:val="clear" w:color="auto" w:fill="auto"/>
            <w:noWrap/>
            <w:vAlign w:val="bottom"/>
            <w:hideMark/>
          </w:tcPr>
          <w:p w14:paraId="49204DB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Chengjun</w:t>
            </w:r>
          </w:p>
        </w:tc>
        <w:tc>
          <w:tcPr>
            <w:tcW w:w="3965" w:type="dxa"/>
            <w:tcBorders>
              <w:top w:val="nil"/>
              <w:left w:val="nil"/>
              <w:bottom w:val="single" w:sz="4" w:space="0" w:color="auto"/>
              <w:right w:val="single" w:sz="4" w:space="0" w:color="auto"/>
            </w:tcBorders>
            <w:shd w:val="clear" w:color="auto" w:fill="auto"/>
            <w:noWrap/>
            <w:vAlign w:val="bottom"/>
            <w:hideMark/>
          </w:tcPr>
          <w:p w14:paraId="77536C0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chengjun.sun@samsung.com</w:t>
            </w:r>
          </w:p>
        </w:tc>
        <w:tc>
          <w:tcPr>
            <w:tcW w:w="3686" w:type="dxa"/>
            <w:tcBorders>
              <w:top w:val="nil"/>
              <w:left w:val="nil"/>
              <w:bottom w:val="single" w:sz="4" w:space="0" w:color="auto"/>
              <w:right w:val="single" w:sz="4" w:space="0" w:color="auto"/>
            </w:tcBorders>
            <w:shd w:val="clear" w:color="auto" w:fill="auto"/>
            <w:noWrap/>
            <w:vAlign w:val="bottom"/>
            <w:hideMark/>
          </w:tcPr>
          <w:p w14:paraId="5663577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BEIJING SAMSUNG TELECOM R&amp;D</w:t>
            </w:r>
          </w:p>
        </w:tc>
      </w:tr>
      <w:tr w:rsidR="00012E9E" w:rsidRPr="00E007D2" w14:paraId="3306C9D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81EA5C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3ACA7C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Sun</w:t>
            </w:r>
          </w:p>
        </w:tc>
        <w:tc>
          <w:tcPr>
            <w:tcW w:w="1449" w:type="dxa"/>
            <w:tcBorders>
              <w:top w:val="nil"/>
              <w:left w:val="nil"/>
              <w:bottom w:val="single" w:sz="4" w:space="0" w:color="auto"/>
              <w:right w:val="single" w:sz="4" w:space="0" w:color="auto"/>
            </w:tcBorders>
            <w:shd w:val="clear" w:color="auto" w:fill="auto"/>
            <w:noWrap/>
            <w:vAlign w:val="bottom"/>
            <w:hideMark/>
          </w:tcPr>
          <w:p w14:paraId="050FEBA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Feifei</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4ED0DA7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feifei.sun@samsung.com</w:t>
            </w:r>
          </w:p>
        </w:tc>
        <w:tc>
          <w:tcPr>
            <w:tcW w:w="3686" w:type="dxa"/>
            <w:tcBorders>
              <w:top w:val="nil"/>
              <w:left w:val="nil"/>
              <w:bottom w:val="single" w:sz="4" w:space="0" w:color="auto"/>
              <w:right w:val="single" w:sz="4" w:space="0" w:color="auto"/>
            </w:tcBorders>
            <w:shd w:val="clear" w:color="auto" w:fill="auto"/>
            <w:noWrap/>
            <w:vAlign w:val="bottom"/>
            <w:hideMark/>
          </w:tcPr>
          <w:p w14:paraId="3D59A47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R&amp;D Institute India</w:t>
            </w:r>
          </w:p>
        </w:tc>
      </w:tr>
      <w:tr w:rsidR="00012E9E" w:rsidRPr="00E007D2" w14:paraId="553ABB17"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9EC7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E713CE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Sun</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93AB2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Roy</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BED1B5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r.sun@cablelabs.com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023F66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CableLabs</w:t>
            </w:r>
            <w:proofErr w:type="spellEnd"/>
          </w:p>
        </w:tc>
      </w:tr>
      <w:tr w:rsidR="00012E9E" w:rsidRPr="00E007D2" w14:paraId="21D4257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9284E4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A50D4D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Sun</w:t>
            </w:r>
          </w:p>
        </w:tc>
        <w:tc>
          <w:tcPr>
            <w:tcW w:w="1449" w:type="dxa"/>
            <w:tcBorders>
              <w:top w:val="nil"/>
              <w:left w:val="nil"/>
              <w:bottom w:val="single" w:sz="4" w:space="0" w:color="auto"/>
              <w:right w:val="single" w:sz="4" w:space="0" w:color="auto"/>
            </w:tcBorders>
            <w:shd w:val="clear" w:color="auto" w:fill="auto"/>
            <w:noWrap/>
            <w:vAlign w:val="bottom"/>
            <w:hideMark/>
          </w:tcPr>
          <w:p w14:paraId="7A02E38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Yanliang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5BE053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yanliang.sun@vivo.com</w:t>
            </w:r>
          </w:p>
        </w:tc>
        <w:tc>
          <w:tcPr>
            <w:tcW w:w="3686" w:type="dxa"/>
            <w:tcBorders>
              <w:top w:val="nil"/>
              <w:left w:val="nil"/>
              <w:bottom w:val="single" w:sz="4" w:space="0" w:color="auto"/>
              <w:right w:val="single" w:sz="4" w:space="0" w:color="auto"/>
            </w:tcBorders>
            <w:shd w:val="clear" w:color="auto" w:fill="auto"/>
            <w:noWrap/>
            <w:vAlign w:val="bottom"/>
            <w:hideMark/>
          </w:tcPr>
          <w:p w14:paraId="47F8760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Tomorrow's Creation Labs</w:t>
            </w:r>
          </w:p>
        </w:tc>
      </w:tr>
      <w:tr w:rsidR="00012E9E" w:rsidRPr="00E007D2" w14:paraId="3927CE3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2ADE79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499C5B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Suzuki</w:t>
            </w:r>
          </w:p>
        </w:tc>
        <w:tc>
          <w:tcPr>
            <w:tcW w:w="1449" w:type="dxa"/>
            <w:tcBorders>
              <w:top w:val="nil"/>
              <w:left w:val="nil"/>
              <w:bottom w:val="single" w:sz="4" w:space="0" w:color="auto"/>
              <w:right w:val="single" w:sz="4" w:space="0" w:color="auto"/>
            </w:tcBorders>
            <w:shd w:val="clear" w:color="auto" w:fill="auto"/>
            <w:noWrap/>
            <w:vAlign w:val="bottom"/>
            <w:hideMark/>
          </w:tcPr>
          <w:p w14:paraId="5A4323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Yasuki</w:t>
            </w:r>
          </w:p>
        </w:tc>
        <w:tc>
          <w:tcPr>
            <w:tcW w:w="3965" w:type="dxa"/>
            <w:tcBorders>
              <w:top w:val="nil"/>
              <w:left w:val="nil"/>
              <w:bottom w:val="single" w:sz="4" w:space="0" w:color="auto"/>
              <w:right w:val="single" w:sz="4" w:space="0" w:color="auto"/>
            </w:tcBorders>
            <w:shd w:val="clear" w:color="auto" w:fill="auto"/>
            <w:noWrap/>
            <w:vAlign w:val="bottom"/>
            <w:hideMark/>
          </w:tcPr>
          <w:p w14:paraId="5CB3B31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ui-suzuki@kddi.com</w:t>
            </w:r>
          </w:p>
        </w:tc>
        <w:tc>
          <w:tcPr>
            <w:tcW w:w="3686" w:type="dxa"/>
            <w:tcBorders>
              <w:top w:val="nil"/>
              <w:left w:val="nil"/>
              <w:bottom w:val="single" w:sz="4" w:space="0" w:color="auto"/>
              <w:right w:val="single" w:sz="4" w:space="0" w:color="auto"/>
            </w:tcBorders>
            <w:shd w:val="clear" w:color="auto" w:fill="auto"/>
            <w:noWrap/>
            <w:vAlign w:val="bottom"/>
            <w:hideMark/>
          </w:tcPr>
          <w:p w14:paraId="74E9672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KDDI Corporation</w:t>
            </w:r>
          </w:p>
        </w:tc>
      </w:tr>
      <w:tr w:rsidR="00012E9E" w:rsidRPr="00E007D2" w14:paraId="40F3AAB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71ED58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04F30CD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Szini</w:t>
            </w:r>
          </w:p>
        </w:tc>
        <w:tc>
          <w:tcPr>
            <w:tcW w:w="1449" w:type="dxa"/>
            <w:tcBorders>
              <w:top w:val="nil"/>
              <w:left w:val="nil"/>
              <w:bottom w:val="single" w:sz="4" w:space="0" w:color="auto"/>
              <w:right w:val="single" w:sz="4" w:space="0" w:color="auto"/>
            </w:tcBorders>
            <w:shd w:val="clear" w:color="auto" w:fill="auto"/>
            <w:noWrap/>
            <w:vAlign w:val="bottom"/>
            <w:hideMark/>
          </w:tcPr>
          <w:p w14:paraId="7B414C2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Istvan</w:t>
            </w:r>
          </w:p>
        </w:tc>
        <w:tc>
          <w:tcPr>
            <w:tcW w:w="3965" w:type="dxa"/>
            <w:tcBorders>
              <w:top w:val="nil"/>
              <w:left w:val="nil"/>
              <w:bottom w:val="single" w:sz="4" w:space="0" w:color="auto"/>
              <w:right w:val="single" w:sz="4" w:space="0" w:color="auto"/>
            </w:tcBorders>
            <w:shd w:val="clear" w:color="auto" w:fill="auto"/>
            <w:noWrap/>
            <w:vAlign w:val="bottom"/>
            <w:hideMark/>
          </w:tcPr>
          <w:p w14:paraId="13146F0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istvan@apple.com</w:t>
            </w:r>
          </w:p>
        </w:tc>
        <w:tc>
          <w:tcPr>
            <w:tcW w:w="3686" w:type="dxa"/>
            <w:tcBorders>
              <w:top w:val="nil"/>
              <w:left w:val="nil"/>
              <w:bottom w:val="single" w:sz="4" w:space="0" w:color="auto"/>
              <w:right w:val="single" w:sz="4" w:space="0" w:color="auto"/>
            </w:tcBorders>
            <w:shd w:val="clear" w:color="auto" w:fill="auto"/>
            <w:noWrap/>
            <w:vAlign w:val="bottom"/>
            <w:hideMark/>
          </w:tcPr>
          <w:p w14:paraId="11F3619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(UK) Limited</w:t>
            </w:r>
          </w:p>
        </w:tc>
      </w:tr>
      <w:tr w:rsidR="00012E9E" w:rsidRPr="00E007D2" w14:paraId="2354BDE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EE9AFB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606A28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Szpila</w:t>
            </w:r>
          </w:p>
        </w:tc>
        <w:tc>
          <w:tcPr>
            <w:tcW w:w="1449" w:type="dxa"/>
            <w:tcBorders>
              <w:top w:val="nil"/>
              <w:left w:val="nil"/>
              <w:bottom w:val="single" w:sz="4" w:space="0" w:color="auto"/>
              <w:right w:val="single" w:sz="4" w:space="0" w:color="auto"/>
            </w:tcBorders>
            <w:shd w:val="clear" w:color="auto" w:fill="auto"/>
            <w:noWrap/>
            <w:vAlign w:val="bottom"/>
            <w:hideMark/>
          </w:tcPr>
          <w:p w14:paraId="0796AF0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Rafal</w:t>
            </w:r>
          </w:p>
        </w:tc>
        <w:tc>
          <w:tcPr>
            <w:tcW w:w="3965" w:type="dxa"/>
            <w:tcBorders>
              <w:top w:val="nil"/>
              <w:left w:val="nil"/>
              <w:bottom w:val="single" w:sz="4" w:space="0" w:color="auto"/>
              <w:right w:val="single" w:sz="4" w:space="0" w:color="auto"/>
            </w:tcBorders>
            <w:shd w:val="clear" w:color="auto" w:fill="auto"/>
            <w:noWrap/>
            <w:vAlign w:val="bottom"/>
            <w:hideMark/>
          </w:tcPr>
          <w:p w14:paraId="3AC45A2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Rafal.Szpila@orange.com</w:t>
            </w:r>
          </w:p>
        </w:tc>
        <w:tc>
          <w:tcPr>
            <w:tcW w:w="3686" w:type="dxa"/>
            <w:tcBorders>
              <w:top w:val="nil"/>
              <w:left w:val="nil"/>
              <w:bottom w:val="single" w:sz="4" w:space="0" w:color="auto"/>
              <w:right w:val="single" w:sz="4" w:space="0" w:color="auto"/>
            </w:tcBorders>
            <w:shd w:val="clear" w:color="auto" w:fill="auto"/>
            <w:noWrap/>
            <w:vAlign w:val="bottom"/>
            <w:hideMark/>
          </w:tcPr>
          <w:p w14:paraId="19C485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Orange</w:t>
            </w:r>
          </w:p>
        </w:tc>
      </w:tr>
      <w:tr w:rsidR="00012E9E" w:rsidRPr="00E007D2" w14:paraId="4CCC1BF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506515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5E6A30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Takahashi</w:t>
            </w:r>
          </w:p>
        </w:tc>
        <w:tc>
          <w:tcPr>
            <w:tcW w:w="1449" w:type="dxa"/>
            <w:tcBorders>
              <w:top w:val="nil"/>
              <w:left w:val="nil"/>
              <w:bottom w:val="single" w:sz="4" w:space="0" w:color="auto"/>
              <w:right w:val="single" w:sz="4" w:space="0" w:color="auto"/>
            </w:tcBorders>
            <w:shd w:val="clear" w:color="auto" w:fill="auto"/>
            <w:noWrap/>
            <w:vAlign w:val="bottom"/>
            <w:hideMark/>
          </w:tcPr>
          <w:p w14:paraId="2ACD88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Ryo</w:t>
            </w:r>
          </w:p>
        </w:tc>
        <w:tc>
          <w:tcPr>
            <w:tcW w:w="3965" w:type="dxa"/>
            <w:tcBorders>
              <w:top w:val="nil"/>
              <w:left w:val="nil"/>
              <w:bottom w:val="single" w:sz="4" w:space="0" w:color="auto"/>
              <w:right w:val="single" w:sz="4" w:space="0" w:color="auto"/>
            </w:tcBorders>
            <w:shd w:val="clear" w:color="auto" w:fill="auto"/>
            <w:noWrap/>
            <w:vAlign w:val="bottom"/>
            <w:hideMark/>
          </w:tcPr>
          <w:p w14:paraId="29F472C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takahashi-ryo@sptvjsat.com</w:t>
            </w:r>
          </w:p>
        </w:tc>
        <w:tc>
          <w:tcPr>
            <w:tcW w:w="3686" w:type="dxa"/>
            <w:tcBorders>
              <w:top w:val="nil"/>
              <w:left w:val="nil"/>
              <w:bottom w:val="single" w:sz="4" w:space="0" w:color="auto"/>
              <w:right w:val="single" w:sz="4" w:space="0" w:color="auto"/>
            </w:tcBorders>
            <w:shd w:val="clear" w:color="auto" w:fill="auto"/>
            <w:noWrap/>
            <w:vAlign w:val="bottom"/>
            <w:hideMark/>
          </w:tcPr>
          <w:p w14:paraId="21E4423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SKY Perfect JSAT Corporation</w:t>
            </w:r>
          </w:p>
        </w:tc>
      </w:tr>
      <w:tr w:rsidR="00012E9E" w:rsidRPr="00E007D2" w14:paraId="6F7BAAF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D5A3F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1A3A71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Takano</w:t>
            </w:r>
          </w:p>
        </w:tc>
        <w:tc>
          <w:tcPr>
            <w:tcW w:w="1449" w:type="dxa"/>
            <w:tcBorders>
              <w:top w:val="nil"/>
              <w:left w:val="nil"/>
              <w:bottom w:val="single" w:sz="4" w:space="0" w:color="auto"/>
              <w:right w:val="single" w:sz="4" w:space="0" w:color="auto"/>
            </w:tcBorders>
            <w:shd w:val="clear" w:color="auto" w:fill="auto"/>
            <w:noWrap/>
            <w:vAlign w:val="bottom"/>
            <w:hideMark/>
          </w:tcPr>
          <w:p w14:paraId="4F20BB6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Masahiro</w:t>
            </w:r>
          </w:p>
        </w:tc>
        <w:tc>
          <w:tcPr>
            <w:tcW w:w="3965" w:type="dxa"/>
            <w:tcBorders>
              <w:top w:val="nil"/>
              <w:left w:val="nil"/>
              <w:bottom w:val="single" w:sz="4" w:space="0" w:color="auto"/>
              <w:right w:val="single" w:sz="4" w:space="0" w:color="auto"/>
            </w:tcBorders>
            <w:shd w:val="clear" w:color="auto" w:fill="auto"/>
            <w:noWrap/>
            <w:vAlign w:val="bottom"/>
            <w:hideMark/>
          </w:tcPr>
          <w:p w14:paraId="35C3177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masahiro.takano.ru@nttdocomo.com</w:t>
            </w:r>
          </w:p>
        </w:tc>
        <w:tc>
          <w:tcPr>
            <w:tcW w:w="3686" w:type="dxa"/>
            <w:tcBorders>
              <w:top w:val="nil"/>
              <w:left w:val="nil"/>
              <w:bottom w:val="single" w:sz="4" w:space="0" w:color="auto"/>
              <w:right w:val="single" w:sz="4" w:space="0" w:color="auto"/>
            </w:tcBorders>
            <w:shd w:val="clear" w:color="auto" w:fill="auto"/>
            <w:noWrap/>
            <w:vAlign w:val="bottom"/>
            <w:hideMark/>
          </w:tcPr>
          <w:p w14:paraId="18682C6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DOCOMO Beijing Labs</w:t>
            </w:r>
          </w:p>
        </w:tc>
      </w:tr>
      <w:tr w:rsidR="00012E9E" w:rsidRPr="00E007D2" w14:paraId="348D153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65B30E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370FAE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Takeda</w:t>
            </w:r>
          </w:p>
        </w:tc>
        <w:tc>
          <w:tcPr>
            <w:tcW w:w="1449" w:type="dxa"/>
            <w:tcBorders>
              <w:top w:val="nil"/>
              <w:left w:val="nil"/>
              <w:bottom w:val="single" w:sz="4" w:space="0" w:color="auto"/>
              <w:right w:val="single" w:sz="4" w:space="0" w:color="auto"/>
            </w:tcBorders>
            <w:shd w:val="clear" w:color="auto" w:fill="auto"/>
            <w:noWrap/>
            <w:vAlign w:val="bottom"/>
            <w:hideMark/>
          </w:tcPr>
          <w:p w14:paraId="4055F45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Hiroki</w:t>
            </w:r>
          </w:p>
        </w:tc>
        <w:tc>
          <w:tcPr>
            <w:tcW w:w="3965" w:type="dxa"/>
            <w:tcBorders>
              <w:top w:val="nil"/>
              <w:left w:val="nil"/>
              <w:bottom w:val="single" w:sz="4" w:space="0" w:color="auto"/>
              <w:right w:val="single" w:sz="4" w:space="0" w:color="auto"/>
            </w:tcBorders>
            <w:shd w:val="clear" w:color="auto" w:fill="auto"/>
            <w:noWrap/>
            <w:vAlign w:val="bottom"/>
            <w:hideMark/>
          </w:tcPr>
          <w:p w14:paraId="3C8B7C9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ho-takeda@kddi.com</w:t>
            </w:r>
          </w:p>
        </w:tc>
        <w:tc>
          <w:tcPr>
            <w:tcW w:w="3686" w:type="dxa"/>
            <w:tcBorders>
              <w:top w:val="nil"/>
              <w:left w:val="nil"/>
              <w:bottom w:val="single" w:sz="4" w:space="0" w:color="auto"/>
              <w:right w:val="single" w:sz="4" w:space="0" w:color="auto"/>
            </w:tcBorders>
            <w:shd w:val="clear" w:color="auto" w:fill="auto"/>
            <w:noWrap/>
            <w:vAlign w:val="bottom"/>
            <w:hideMark/>
          </w:tcPr>
          <w:p w14:paraId="4E3724D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KDDI Corporation</w:t>
            </w:r>
          </w:p>
        </w:tc>
      </w:tr>
      <w:tr w:rsidR="00012E9E" w:rsidRPr="00E007D2" w14:paraId="5416FA82"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4836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7E2C44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Tang</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61902C1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Richard</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72F90B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yuqiang.tang@verizon.com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74D85E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Netherlands</w:t>
            </w:r>
          </w:p>
        </w:tc>
      </w:tr>
      <w:tr w:rsidR="00012E9E" w:rsidRPr="00E007D2" w14:paraId="07C6A9C1"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09536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7500E9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Tang</w:t>
            </w:r>
          </w:p>
        </w:tc>
        <w:tc>
          <w:tcPr>
            <w:tcW w:w="1449" w:type="dxa"/>
            <w:tcBorders>
              <w:top w:val="nil"/>
              <w:left w:val="nil"/>
              <w:bottom w:val="single" w:sz="4" w:space="0" w:color="auto"/>
              <w:right w:val="single" w:sz="4" w:space="0" w:color="auto"/>
            </w:tcBorders>
            <w:shd w:val="clear" w:color="auto" w:fill="auto"/>
            <w:noWrap/>
            <w:vAlign w:val="bottom"/>
            <w:hideMark/>
          </w:tcPr>
          <w:p w14:paraId="654CBE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Runsen</w:t>
            </w:r>
          </w:p>
        </w:tc>
        <w:tc>
          <w:tcPr>
            <w:tcW w:w="3965" w:type="dxa"/>
            <w:tcBorders>
              <w:top w:val="nil"/>
              <w:left w:val="nil"/>
              <w:bottom w:val="single" w:sz="4" w:space="0" w:color="auto"/>
              <w:right w:val="single" w:sz="4" w:space="0" w:color="auto"/>
            </w:tcBorders>
            <w:shd w:val="clear" w:color="auto" w:fill="auto"/>
            <w:noWrap/>
            <w:vAlign w:val="bottom"/>
            <w:hideMark/>
          </w:tcPr>
          <w:p w14:paraId="4C22E01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runsen.tang@samsung.com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70FBD2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GmbH</w:t>
            </w:r>
          </w:p>
        </w:tc>
      </w:tr>
      <w:tr w:rsidR="00012E9E" w:rsidRPr="00E007D2" w14:paraId="00692A2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B6B085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042BA0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Tang</w:t>
            </w:r>
          </w:p>
        </w:tc>
        <w:tc>
          <w:tcPr>
            <w:tcW w:w="1449" w:type="dxa"/>
            <w:tcBorders>
              <w:top w:val="nil"/>
              <w:left w:val="nil"/>
              <w:bottom w:val="single" w:sz="4" w:space="0" w:color="auto"/>
              <w:right w:val="single" w:sz="4" w:space="0" w:color="auto"/>
            </w:tcBorders>
            <w:shd w:val="clear" w:color="auto" w:fill="auto"/>
            <w:noWrap/>
            <w:vAlign w:val="bottom"/>
            <w:hideMark/>
          </w:tcPr>
          <w:p w14:paraId="18A850F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w:t>
            </w:r>
          </w:p>
        </w:tc>
        <w:tc>
          <w:tcPr>
            <w:tcW w:w="3965" w:type="dxa"/>
            <w:tcBorders>
              <w:top w:val="nil"/>
              <w:left w:val="nil"/>
              <w:bottom w:val="single" w:sz="4" w:space="0" w:color="auto"/>
              <w:right w:val="single" w:sz="4" w:space="0" w:color="auto"/>
            </w:tcBorders>
            <w:shd w:val="clear" w:color="auto" w:fill="auto"/>
            <w:noWrap/>
            <w:vAlign w:val="bottom"/>
            <w:hideMark/>
          </w:tcPr>
          <w:p w14:paraId="0C36F4B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yang.tang@apple.com</w:t>
            </w:r>
          </w:p>
        </w:tc>
        <w:tc>
          <w:tcPr>
            <w:tcW w:w="3686" w:type="dxa"/>
            <w:tcBorders>
              <w:top w:val="nil"/>
              <w:left w:val="nil"/>
              <w:bottom w:val="single" w:sz="4" w:space="0" w:color="auto"/>
              <w:right w:val="single" w:sz="4" w:space="0" w:color="auto"/>
            </w:tcBorders>
            <w:shd w:val="clear" w:color="auto" w:fill="auto"/>
            <w:noWrap/>
            <w:vAlign w:val="bottom"/>
            <w:hideMark/>
          </w:tcPr>
          <w:p w14:paraId="3355DF6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GmbH</w:t>
            </w:r>
          </w:p>
        </w:tc>
      </w:tr>
      <w:tr w:rsidR="00012E9E" w:rsidRPr="00E007D2" w14:paraId="3E80CB0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D81B2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53B1ECF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Tao</w:t>
            </w:r>
          </w:p>
        </w:tc>
        <w:tc>
          <w:tcPr>
            <w:tcW w:w="1449" w:type="dxa"/>
            <w:tcBorders>
              <w:top w:val="nil"/>
              <w:left w:val="nil"/>
              <w:bottom w:val="single" w:sz="4" w:space="0" w:color="auto"/>
              <w:right w:val="single" w:sz="4" w:space="0" w:color="auto"/>
            </w:tcBorders>
            <w:shd w:val="clear" w:color="auto" w:fill="auto"/>
            <w:noWrap/>
            <w:vAlign w:val="bottom"/>
            <w:hideMark/>
          </w:tcPr>
          <w:p w14:paraId="6BDBFFA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Amy</w:t>
            </w:r>
          </w:p>
        </w:tc>
        <w:tc>
          <w:tcPr>
            <w:tcW w:w="3965" w:type="dxa"/>
            <w:tcBorders>
              <w:top w:val="nil"/>
              <w:left w:val="nil"/>
              <w:bottom w:val="single" w:sz="4" w:space="0" w:color="auto"/>
              <w:right w:val="single" w:sz="4" w:space="0" w:color="auto"/>
            </w:tcBorders>
            <w:shd w:val="clear" w:color="auto" w:fill="auto"/>
            <w:noWrap/>
            <w:vAlign w:val="bottom"/>
            <w:hideMark/>
          </w:tcPr>
          <w:p w14:paraId="71EC115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amy.tao@bureauveritas.com</w:t>
            </w:r>
          </w:p>
        </w:tc>
        <w:tc>
          <w:tcPr>
            <w:tcW w:w="3686" w:type="dxa"/>
            <w:tcBorders>
              <w:top w:val="nil"/>
              <w:left w:val="nil"/>
              <w:bottom w:val="single" w:sz="4" w:space="0" w:color="auto"/>
              <w:right w:val="single" w:sz="4" w:space="0" w:color="auto"/>
            </w:tcBorders>
            <w:shd w:val="clear" w:color="auto" w:fill="auto"/>
            <w:noWrap/>
            <w:vAlign w:val="bottom"/>
            <w:hideMark/>
          </w:tcPr>
          <w:p w14:paraId="08624F1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Bureau Veritas ADT</w:t>
            </w:r>
          </w:p>
        </w:tc>
      </w:tr>
      <w:tr w:rsidR="00012E9E" w:rsidRPr="00E007D2" w14:paraId="65A078D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DFA4CD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662F1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Tao</w:t>
            </w:r>
          </w:p>
        </w:tc>
        <w:tc>
          <w:tcPr>
            <w:tcW w:w="1449" w:type="dxa"/>
            <w:tcBorders>
              <w:top w:val="nil"/>
              <w:left w:val="nil"/>
              <w:bottom w:val="single" w:sz="4" w:space="0" w:color="auto"/>
              <w:right w:val="single" w:sz="4" w:space="0" w:color="auto"/>
            </w:tcBorders>
            <w:shd w:val="clear" w:color="auto" w:fill="auto"/>
            <w:noWrap/>
            <w:vAlign w:val="bottom"/>
            <w:hideMark/>
          </w:tcPr>
          <w:p w14:paraId="0CCD3A8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Xuhua</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384B1B9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taoxuhua@xiaomi.com</w:t>
            </w:r>
          </w:p>
        </w:tc>
        <w:tc>
          <w:tcPr>
            <w:tcW w:w="3686" w:type="dxa"/>
            <w:tcBorders>
              <w:top w:val="nil"/>
              <w:left w:val="nil"/>
              <w:bottom w:val="single" w:sz="4" w:space="0" w:color="auto"/>
              <w:right w:val="single" w:sz="4" w:space="0" w:color="auto"/>
            </w:tcBorders>
            <w:shd w:val="clear" w:color="auto" w:fill="auto"/>
            <w:noWrap/>
            <w:vAlign w:val="bottom"/>
            <w:hideMark/>
          </w:tcPr>
          <w:p w14:paraId="346D71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 Netherlands</w:t>
            </w:r>
          </w:p>
        </w:tc>
      </w:tr>
      <w:tr w:rsidR="00012E9E" w:rsidRPr="00E007D2" w14:paraId="41E35D2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8483F6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6B4F2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Tesserault</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46C775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Guillaume</w:t>
            </w:r>
          </w:p>
        </w:tc>
        <w:tc>
          <w:tcPr>
            <w:tcW w:w="3965" w:type="dxa"/>
            <w:tcBorders>
              <w:top w:val="nil"/>
              <w:left w:val="nil"/>
              <w:bottom w:val="single" w:sz="4" w:space="0" w:color="auto"/>
              <w:right w:val="single" w:sz="4" w:space="0" w:color="auto"/>
            </w:tcBorders>
            <w:shd w:val="clear" w:color="auto" w:fill="auto"/>
            <w:noWrap/>
            <w:vAlign w:val="bottom"/>
            <w:hideMark/>
          </w:tcPr>
          <w:p w14:paraId="6CEE1CF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guillaume.tesserault@orange.com</w:t>
            </w:r>
          </w:p>
        </w:tc>
        <w:tc>
          <w:tcPr>
            <w:tcW w:w="3686" w:type="dxa"/>
            <w:tcBorders>
              <w:top w:val="nil"/>
              <w:left w:val="nil"/>
              <w:bottom w:val="single" w:sz="4" w:space="0" w:color="auto"/>
              <w:right w:val="single" w:sz="4" w:space="0" w:color="auto"/>
            </w:tcBorders>
            <w:shd w:val="clear" w:color="auto" w:fill="auto"/>
            <w:noWrap/>
            <w:vAlign w:val="bottom"/>
            <w:hideMark/>
          </w:tcPr>
          <w:p w14:paraId="05DB1C8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Orange UK</w:t>
            </w:r>
          </w:p>
        </w:tc>
      </w:tr>
      <w:tr w:rsidR="00012E9E" w:rsidRPr="00E007D2" w14:paraId="5694C85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A79C51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3C8BAD7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Tian</w:t>
            </w:r>
          </w:p>
        </w:tc>
        <w:tc>
          <w:tcPr>
            <w:tcW w:w="1449" w:type="dxa"/>
            <w:tcBorders>
              <w:top w:val="nil"/>
              <w:left w:val="nil"/>
              <w:bottom w:val="single" w:sz="4" w:space="0" w:color="auto"/>
              <w:right w:val="single" w:sz="4" w:space="0" w:color="auto"/>
            </w:tcBorders>
            <w:shd w:val="clear" w:color="auto" w:fill="auto"/>
            <w:noWrap/>
            <w:vAlign w:val="bottom"/>
            <w:hideMark/>
          </w:tcPr>
          <w:p w14:paraId="558BB14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Xiaoyang</w:t>
            </w:r>
          </w:p>
        </w:tc>
        <w:tc>
          <w:tcPr>
            <w:tcW w:w="3965" w:type="dxa"/>
            <w:tcBorders>
              <w:top w:val="nil"/>
              <w:left w:val="nil"/>
              <w:bottom w:val="single" w:sz="4" w:space="0" w:color="auto"/>
              <w:right w:val="single" w:sz="4" w:space="0" w:color="auto"/>
            </w:tcBorders>
            <w:shd w:val="clear" w:color="auto" w:fill="auto"/>
            <w:noWrap/>
            <w:vAlign w:val="bottom"/>
            <w:hideMark/>
          </w:tcPr>
          <w:p w14:paraId="6B1E0B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tianxiaoyang@catt.cn</w:t>
            </w:r>
          </w:p>
        </w:tc>
        <w:tc>
          <w:tcPr>
            <w:tcW w:w="3686" w:type="dxa"/>
            <w:tcBorders>
              <w:top w:val="nil"/>
              <w:left w:val="nil"/>
              <w:bottom w:val="single" w:sz="4" w:space="0" w:color="auto"/>
              <w:right w:val="single" w:sz="4" w:space="0" w:color="auto"/>
            </w:tcBorders>
            <w:shd w:val="clear" w:color="auto" w:fill="auto"/>
            <w:noWrap/>
            <w:vAlign w:val="bottom"/>
            <w:hideMark/>
          </w:tcPr>
          <w:p w14:paraId="7A9F914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CATT</w:t>
            </w:r>
          </w:p>
        </w:tc>
      </w:tr>
      <w:tr w:rsidR="00012E9E" w:rsidRPr="00E007D2" w14:paraId="0F3F4A54"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604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16ECF6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Toril</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31700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Adan</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47FD70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adan_toril@keysight.com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769571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Keysight Technologies UK Ltd</w:t>
            </w:r>
          </w:p>
        </w:tc>
      </w:tr>
      <w:tr w:rsidR="00012E9E" w:rsidRPr="00E007D2" w14:paraId="4E074879"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32FB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D1B3A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Tugnawat</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389F4BD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Yogesh</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522D31B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yogesht@qti.qualcomm.com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AD87B8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Qualcomm Incorporated</w:t>
            </w:r>
          </w:p>
        </w:tc>
      </w:tr>
      <w:tr w:rsidR="00012E9E" w:rsidRPr="00E007D2" w14:paraId="09ECF4D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8743BC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E25F16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Ubicini</w:t>
            </w:r>
          </w:p>
        </w:tc>
        <w:tc>
          <w:tcPr>
            <w:tcW w:w="1449" w:type="dxa"/>
            <w:tcBorders>
              <w:top w:val="nil"/>
              <w:left w:val="nil"/>
              <w:bottom w:val="single" w:sz="4" w:space="0" w:color="auto"/>
              <w:right w:val="single" w:sz="4" w:space="0" w:color="auto"/>
            </w:tcBorders>
            <w:shd w:val="clear" w:color="auto" w:fill="auto"/>
            <w:noWrap/>
            <w:vAlign w:val="bottom"/>
            <w:hideMark/>
          </w:tcPr>
          <w:p w14:paraId="40AAA10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Massimiliano</w:t>
            </w:r>
          </w:p>
        </w:tc>
        <w:tc>
          <w:tcPr>
            <w:tcW w:w="3965" w:type="dxa"/>
            <w:tcBorders>
              <w:top w:val="nil"/>
              <w:left w:val="nil"/>
              <w:bottom w:val="single" w:sz="4" w:space="0" w:color="auto"/>
              <w:right w:val="single" w:sz="4" w:space="0" w:color="auto"/>
            </w:tcBorders>
            <w:shd w:val="clear" w:color="auto" w:fill="auto"/>
            <w:noWrap/>
            <w:vAlign w:val="bottom"/>
            <w:hideMark/>
          </w:tcPr>
          <w:p w14:paraId="6CF18F8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massimiliano.ubicini@telecomitalia.it</w:t>
            </w:r>
          </w:p>
        </w:tc>
        <w:tc>
          <w:tcPr>
            <w:tcW w:w="3686" w:type="dxa"/>
            <w:tcBorders>
              <w:top w:val="nil"/>
              <w:left w:val="nil"/>
              <w:bottom w:val="single" w:sz="4" w:space="0" w:color="auto"/>
              <w:right w:val="single" w:sz="4" w:space="0" w:color="auto"/>
            </w:tcBorders>
            <w:shd w:val="clear" w:color="auto" w:fill="auto"/>
            <w:noWrap/>
            <w:vAlign w:val="bottom"/>
            <w:hideMark/>
          </w:tcPr>
          <w:p w14:paraId="0A1CB23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TELECOM ITALIA S.p.A.</w:t>
            </w:r>
          </w:p>
        </w:tc>
      </w:tr>
      <w:tr w:rsidR="00012E9E" w:rsidRPr="00E007D2" w14:paraId="6DD9EF2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278C8C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EBC0FE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Vogedes</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1FBAE9E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Jerome</w:t>
            </w:r>
          </w:p>
        </w:tc>
        <w:tc>
          <w:tcPr>
            <w:tcW w:w="3965" w:type="dxa"/>
            <w:tcBorders>
              <w:top w:val="nil"/>
              <w:left w:val="nil"/>
              <w:bottom w:val="single" w:sz="4" w:space="0" w:color="auto"/>
              <w:right w:val="single" w:sz="4" w:space="0" w:color="auto"/>
            </w:tcBorders>
            <w:shd w:val="clear" w:color="auto" w:fill="auto"/>
            <w:noWrap/>
            <w:vAlign w:val="bottom"/>
            <w:hideMark/>
          </w:tcPr>
          <w:p w14:paraId="60AD479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jv0145@att.com</w:t>
            </w:r>
          </w:p>
        </w:tc>
        <w:tc>
          <w:tcPr>
            <w:tcW w:w="3686" w:type="dxa"/>
            <w:tcBorders>
              <w:top w:val="nil"/>
              <w:left w:val="nil"/>
              <w:bottom w:val="single" w:sz="4" w:space="0" w:color="auto"/>
              <w:right w:val="single" w:sz="4" w:space="0" w:color="auto"/>
            </w:tcBorders>
            <w:shd w:val="clear" w:color="auto" w:fill="auto"/>
            <w:noWrap/>
            <w:vAlign w:val="bottom"/>
            <w:hideMark/>
          </w:tcPr>
          <w:p w14:paraId="729F8C6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AT&amp;T Labs, Inc</w:t>
            </w:r>
          </w:p>
        </w:tc>
      </w:tr>
      <w:tr w:rsidR="00012E9E" w:rsidRPr="00E007D2" w14:paraId="4631767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CB8C41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747C29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57009D4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FEI</w:t>
            </w:r>
          </w:p>
        </w:tc>
        <w:tc>
          <w:tcPr>
            <w:tcW w:w="3965" w:type="dxa"/>
            <w:tcBorders>
              <w:top w:val="nil"/>
              <w:left w:val="nil"/>
              <w:bottom w:val="single" w:sz="4" w:space="0" w:color="auto"/>
              <w:right w:val="single" w:sz="4" w:space="0" w:color="auto"/>
            </w:tcBorders>
            <w:shd w:val="clear" w:color="auto" w:fill="auto"/>
            <w:noWrap/>
            <w:vAlign w:val="bottom"/>
            <w:hideMark/>
          </w:tcPr>
          <w:p w14:paraId="4D9D994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wangfei@chinamobile.com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320D60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International Ltd</w:t>
            </w:r>
          </w:p>
        </w:tc>
      </w:tr>
      <w:tr w:rsidR="00012E9E" w:rsidRPr="00E007D2" w14:paraId="7258B11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299EA6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15C235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569D997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He</w:t>
            </w:r>
          </w:p>
        </w:tc>
        <w:tc>
          <w:tcPr>
            <w:tcW w:w="3965" w:type="dxa"/>
            <w:tcBorders>
              <w:top w:val="nil"/>
              <w:left w:val="nil"/>
              <w:bottom w:val="single" w:sz="4" w:space="0" w:color="auto"/>
              <w:right w:val="single" w:sz="4" w:space="0" w:color="auto"/>
            </w:tcBorders>
            <w:shd w:val="clear" w:color="auto" w:fill="auto"/>
            <w:noWrap/>
            <w:vAlign w:val="bottom"/>
            <w:hideMark/>
          </w:tcPr>
          <w:p w14:paraId="7714C49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h0809.wang@samsung.com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72C7B43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Harman GmbH</w:t>
            </w:r>
          </w:p>
        </w:tc>
      </w:tr>
      <w:tr w:rsidR="00012E9E" w:rsidRPr="00E007D2" w14:paraId="04F79804"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F8D96F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5E6629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72603BC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LEI</w:t>
            </w:r>
          </w:p>
        </w:tc>
        <w:tc>
          <w:tcPr>
            <w:tcW w:w="3965" w:type="dxa"/>
            <w:tcBorders>
              <w:top w:val="nil"/>
              <w:left w:val="nil"/>
              <w:bottom w:val="single" w:sz="4" w:space="0" w:color="auto"/>
              <w:right w:val="single" w:sz="4" w:space="0" w:color="auto"/>
            </w:tcBorders>
            <w:shd w:val="clear" w:color="auto" w:fill="auto"/>
            <w:noWrap/>
            <w:vAlign w:val="bottom"/>
            <w:hideMark/>
          </w:tcPr>
          <w:p w14:paraId="70E218B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wanglei25@xiaomi.com</w:t>
            </w:r>
          </w:p>
        </w:tc>
        <w:tc>
          <w:tcPr>
            <w:tcW w:w="3686" w:type="dxa"/>
            <w:tcBorders>
              <w:top w:val="nil"/>
              <w:left w:val="nil"/>
              <w:bottom w:val="single" w:sz="4" w:space="0" w:color="auto"/>
              <w:right w:val="single" w:sz="4" w:space="0" w:color="auto"/>
            </w:tcBorders>
            <w:shd w:val="clear" w:color="auto" w:fill="auto"/>
            <w:noWrap/>
            <w:vAlign w:val="bottom"/>
            <w:hideMark/>
          </w:tcPr>
          <w:p w14:paraId="2CDBBD3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Beijing Xiaomi Mobile Software</w:t>
            </w:r>
          </w:p>
        </w:tc>
      </w:tr>
      <w:tr w:rsidR="00012E9E" w:rsidRPr="00E007D2" w14:paraId="7A7F183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98F96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Mrs.</w:t>
            </w:r>
          </w:p>
        </w:tc>
        <w:tc>
          <w:tcPr>
            <w:tcW w:w="1873" w:type="dxa"/>
            <w:tcBorders>
              <w:top w:val="nil"/>
              <w:left w:val="nil"/>
              <w:bottom w:val="single" w:sz="4" w:space="0" w:color="auto"/>
              <w:right w:val="single" w:sz="4" w:space="0" w:color="auto"/>
            </w:tcBorders>
            <w:shd w:val="clear" w:color="auto" w:fill="auto"/>
            <w:noWrap/>
            <w:vAlign w:val="bottom"/>
            <w:hideMark/>
          </w:tcPr>
          <w:p w14:paraId="048EF1B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7ADCD60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Lili</w:t>
            </w:r>
          </w:p>
        </w:tc>
        <w:tc>
          <w:tcPr>
            <w:tcW w:w="3965" w:type="dxa"/>
            <w:tcBorders>
              <w:top w:val="nil"/>
              <w:left w:val="nil"/>
              <w:bottom w:val="single" w:sz="4" w:space="0" w:color="auto"/>
              <w:right w:val="single" w:sz="4" w:space="0" w:color="auto"/>
            </w:tcBorders>
            <w:shd w:val="clear" w:color="auto" w:fill="auto"/>
            <w:noWrap/>
            <w:vAlign w:val="bottom"/>
            <w:hideMark/>
          </w:tcPr>
          <w:p w14:paraId="050C63E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lili008.wang@samsung.com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47614AC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Shenzhen</w:t>
            </w:r>
          </w:p>
        </w:tc>
      </w:tr>
      <w:tr w:rsidR="00012E9E" w:rsidRPr="00E007D2" w14:paraId="05A50DC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8D131A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0C6B942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161ED7E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Miao</w:t>
            </w:r>
          </w:p>
        </w:tc>
        <w:tc>
          <w:tcPr>
            <w:tcW w:w="3965" w:type="dxa"/>
            <w:tcBorders>
              <w:top w:val="nil"/>
              <w:left w:val="nil"/>
              <w:bottom w:val="single" w:sz="4" w:space="0" w:color="auto"/>
              <w:right w:val="single" w:sz="4" w:space="0" w:color="auto"/>
            </w:tcBorders>
            <w:shd w:val="clear" w:color="auto" w:fill="auto"/>
            <w:noWrap/>
            <w:vAlign w:val="bottom"/>
            <w:hideMark/>
          </w:tcPr>
          <w:p w14:paraId="384DCD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ada.wang@mediatek.com</w:t>
            </w:r>
          </w:p>
        </w:tc>
        <w:tc>
          <w:tcPr>
            <w:tcW w:w="3686" w:type="dxa"/>
            <w:tcBorders>
              <w:top w:val="nil"/>
              <w:left w:val="nil"/>
              <w:bottom w:val="single" w:sz="4" w:space="0" w:color="auto"/>
              <w:right w:val="single" w:sz="4" w:space="0" w:color="auto"/>
            </w:tcBorders>
            <w:shd w:val="clear" w:color="auto" w:fill="auto"/>
            <w:noWrap/>
            <w:vAlign w:val="bottom"/>
            <w:hideMark/>
          </w:tcPr>
          <w:p w14:paraId="1BC8E92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MediaTek (Hefei) Inc.</w:t>
            </w:r>
          </w:p>
        </w:tc>
      </w:tr>
      <w:tr w:rsidR="00012E9E" w:rsidRPr="00E007D2" w14:paraId="0FC93A6E"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80F57C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6FA6384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56C9688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Ruixin</w:t>
            </w:r>
          </w:p>
        </w:tc>
        <w:tc>
          <w:tcPr>
            <w:tcW w:w="3965" w:type="dxa"/>
            <w:tcBorders>
              <w:top w:val="nil"/>
              <w:left w:val="nil"/>
              <w:bottom w:val="single" w:sz="4" w:space="0" w:color="auto"/>
              <w:right w:val="single" w:sz="4" w:space="0" w:color="auto"/>
            </w:tcBorders>
            <w:shd w:val="clear" w:color="auto" w:fill="auto"/>
            <w:noWrap/>
            <w:vAlign w:val="bottom"/>
            <w:hideMark/>
          </w:tcPr>
          <w:p w14:paraId="07BC35E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ruixin.wang@vivo.com</w:t>
            </w:r>
          </w:p>
        </w:tc>
        <w:tc>
          <w:tcPr>
            <w:tcW w:w="3686" w:type="dxa"/>
            <w:tcBorders>
              <w:top w:val="nil"/>
              <w:left w:val="nil"/>
              <w:bottom w:val="single" w:sz="4" w:space="0" w:color="auto"/>
              <w:right w:val="single" w:sz="4" w:space="0" w:color="auto"/>
            </w:tcBorders>
            <w:shd w:val="clear" w:color="auto" w:fill="auto"/>
            <w:noWrap/>
            <w:vAlign w:val="bottom"/>
            <w:hideMark/>
          </w:tcPr>
          <w:p w14:paraId="5A6C822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Mobile Com. (Chongqing)</w:t>
            </w:r>
          </w:p>
        </w:tc>
      </w:tr>
      <w:tr w:rsidR="00012E9E" w:rsidRPr="00E007D2" w14:paraId="053EA641"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34CE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063A039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7AA7E71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Weiwei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658F1D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ww1016.wang@samsung.com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D4182A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Nordic AB</w:t>
            </w:r>
          </w:p>
        </w:tc>
      </w:tr>
      <w:tr w:rsidR="00012E9E" w:rsidRPr="00E007D2" w14:paraId="1A6C68D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F7CADB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lastRenderedPageBreak/>
              <w:t>Mr.</w:t>
            </w:r>
          </w:p>
        </w:tc>
        <w:tc>
          <w:tcPr>
            <w:tcW w:w="1873" w:type="dxa"/>
            <w:tcBorders>
              <w:top w:val="nil"/>
              <w:left w:val="nil"/>
              <w:bottom w:val="single" w:sz="4" w:space="0" w:color="auto"/>
              <w:right w:val="single" w:sz="4" w:space="0" w:color="auto"/>
            </w:tcBorders>
            <w:shd w:val="clear" w:color="auto" w:fill="auto"/>
            <w:noWrap/>
            <w:vAlign w:val="bottom"/>
            <w:hideMark/>
          </w:tcPr>
          <w:p w14:paraId="7D20C50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Wang</w:t>
            </w:r>
          </w:p>
        </w:tc>
        <w:tc>
          <w:tcPr>
            <w:tcW w:w="1449" w:type="dxa"/>
            <w:tcBorders>
              <w:top w:val="nil"/>
              <w:left w:val="nil"/>
              <w:bottom w:val="single" w:sz="4" w:space="0" w:color="auto"/>
              <w:right w:val="single" w:sz="4" w:space="0" w:color="auto"/>
            </w:tcBorders>
            <w:shd w:val="clear" w:color="auto" w:fill="auto"/>
            <w:noWrap/>
            <w:vAlign w:val="bottom"/>
            <w:hideMark/>
          </w:tcPr>
          <w:p w14:paraId="6D339A4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Xinrong</w:t>
            </w:r>
          </w:p>
        </w:tc>
        <w:tc>
          <w:tcPr>
            <w:tcW w:w="3965" w:type="dxa"/>
            <w:tcBorders>
              <w:top w:val="nil"/>
              <w:left w:val="nil"/>
              <w:bottom w:val="single" w:sz="4" w:space="0" w:color="auto"/>
              <w:right w:val="single" w:sz="4" w:space="0" w:color="auto"/>
            </w:tcBorders>
            <w:shd w:val="clear" w:color="auto" w:fill="auto"/>
            <w:noWrap/>
            <w:vAlign w:val="bottom"/>
            <w:hideMark/>
          </w:tcPr>
          <w:p w14:paraId="6FB3401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xinrong_wang@apple.com</w:t>
            </w:r>
          </w:p>
        </w:tc>
        <w:tc>
          <w:tcPr>
            <w:tcW w:w="3686" w:type="dxa"/>
            <w:tcBorders>
              <w:top w:val="nil"/>
              <w:left w:val="nil"/>
              <w:bottom w:val="single" w:sz="4" w:space="0" w:color="auto"/>
              <w:right w:val="single" w:sz="4" w:space="0" w:color="auto"/>
            </w:tcBorders>
            <w:shd w:val="clear" w:color="auto" w:fill="auto"/>
            <w:noWrap/>
            <w:vAlign w:val="bottom"/>
            <w:hideMark/>
          </w:tcPr>
          <w:p w14:paraId="4AAE43D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R&amp;D</w:t>
            </w:r>
          </w:p>
        </w:tc>
      </w:tr>
      <w:tr w:rsidR="00012E9E" w:rsidRPr="00E007D2" w14:paraId="307357F2"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ED79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0AA2CE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wei</w:t>
            </w:r>
            <w:proofErr w:type="spellEnd"/>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2DC834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xusheng</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00A4D70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xusheng.wei@vivo.com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4EDA86D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Wisdom Technology</w:t>
            </w:r>
          </w:p>
        </w:tc>
      </w:tr>
      <w:tr w:rsidR="00012E9E" w:rsidRPr="00E007D2" w14:paraId="746B8D4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401B7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0EB97D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Weiler</w:t>
            </w:r>
          </w:p>
        </w:tc>
        <w:tc>
          <w:tcPr>
            <w:tcW w:w="1449" w:type="dxa"/>
            <w:tcBorders>
              <w:top w:val="nil"/>
              <w:left w:val="nil"/>
              <w:bottom w:val="single" w:sz="4" w:space="0" w:color="auto"/>
              <w:right w:val="single" w:sz="4" w:space="0" w:color="auto"/>
            </w:tcBorders>
            <w:shd w:val="clear" w:color="auto" w:fill="auto"/>
            <w:noWrap/>
            <w:vAlign w:val="bottom"/>
            <w:hideMark/>
          </w:tcPr>
          <w:p w14:paraId="492D7B2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Niclas</w:t>
            </w:r>
          </w:p>
        </w:tc>
        <w:tc>
          <w:tcPr>
            <w:tcW w:w="3965" w:type="dxa"/>
            <w:tcBorders>
              <w:top w:val="nil"/>
              <w:left w:val="nil"/>
              <w:bottom w:val="single" w:sz="4" w:space="0" w:color="auto"/>
              <w:right w:val="single" w:sz="4" w:space="0" w:color="auto"/>
            </w:tcBorders>
            <w:shd w:val="clear" w:color="auto" w:fill="auto"/>
            <w:noWrap/>
            <w:vAlign w:val="bottom"/>
            <w:hideMark/>
          </w:tcPr>
          <w:p w14:paraId="70DA9C1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niclas.weiler@ericsson.com</w:t>
            </w:r>
          </w:p>
        </w:tc>
        <w:tc>
          <w:tcPr>
            <w:tcW w:w="3686" w:type="dxa"/>
            <w:tcBorders>
              <w:top w:val="nil"/>
              <w:left w:val="nil"/>
              <w:bottom w:val="single" w:sz="4" w:space="0" w:color="auto"/>
              <w:right w:val="single" w:sz="4" w:space="0" w:color="auto"/>
            </w:tcBorders>
            <w:shd w:val="clear" w:color="auto" w:fill="auto"/>
            <w:noWrap/>
            <w:vAlign w:val="bottom"/>
            <w:hideMark/>
          </w:tcPr>
          <w:p w14:paraId="0DA4555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Ericsson Telecom S.A. de C.V.</w:t>
            </w:r>
          </w:p>
        </w:tc>
      </w:tr>
      <w:tr w:rsidR="00012E9E" w:rsidRPr="00E007D2" w14:paraId="3F94241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D16C07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4CE37F8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Widmer</w:t>
            </w:r>
          </w:p>
        </w:tc>
        <w:tc>
          <w:tcPr>
            <w:tcW w:w="1449" w:type="dxa"/>
            <w:tcBorders>
              <w:top w:val="nil"/>
              <w:left w:val="nil"/>
              <w:bottom w:val="single" w:sz="4" w:space="0" w:color="auto"/>
              <w:right w:val="single" w:sz="4" w:space="0" w:color="auto"/>
            </w:tcBorders>
            <w:shd w:val="clear" w:color="auto" w:fill="auto"/>
            <w:noWrap/>
            <w:vAlign w:val="bottom"/>
            <w:hideMark/>
          </w:tcPr>
          <w:p w14:paraId="4E9F80F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Juerg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5824067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juerg.widmer@hughes.com</w:t>
            </w:r>
          </w:p>
        </w:tc>
        <w:tc>
          <w:tcPr>
            <w:tcW w:w="3686" w:type="dxa"/>
            <w:tcBorders>
              <w:top w:val="nil"/>
              <w:left w:val="nil"/>
              <w:bottom w:val="single" w:sz="4" w:space="0" w:color="auto"/>
              <w:right w:val="single" w:sz="4" w:space="0" w:color="auto"/>
            </w:tcBorders>
            <w:shd w:val="clear" w:color="auto" w:fill="auto"/>
            <w:noWrap/>
            <w:vAlign w:val="bottom"/>
            <w:hideMark/>
          </w:tcPr>
          <w:p w14:paraId="7918983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EchoStar</w:t>
            </w:r>
          </w:p>
        </w:tc>
      </w:tr>
      <w:tr w:rsidR="00012E9E" w:rsidRPr="00E007D2" w14:paraId="33535C75"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8489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74492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7CB44E2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Zuomin</w:t>
            </w:r>
            <w:proofErr w:type="spellEnd"/>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C27F7D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wuzuomin@oppo.com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145C48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BARADINE</w:t>
            </w:r>
          </w:p>
        </w:tc>
      </w:tr>
      <w:tr w:rsidR="00012E9E" w:rsidRPr="00E007D2" w14:paraId="37E6469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00ECCB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72CF9A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XIONG</w:t>
            </w:r>
          </w:p>
        </w:tc>
        <w:tc>
          <w:tcPr>
            <w:tcW w:w="1449" w:type="dxa"/>
            <w:tcBorders>
              <w:top w:val="nil"/>
              <w:left w:val="nil"/>
              <w:bottom w:val="single" w:sz="4" w:space="0" w:color="auto"/>
              <w:right w:val="single" w:sz="4" w:space="0" w:color="auto"/>
            </w:tcBorders>
            <w:shd w:val="clear" w:color="auto" w:fill="auto"/>
            <w:noWrap/>
            <w:vAlign w:val="bottom"/>
            <w:hideMark/>
          </w:tcPr>
          <w:p w14:paraId="21666E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w:t>
            </w:r>
          </w:p>
        </w:tc>
        <w:tc>
          <w:tcPr>
            <w:tcW w:w="3965" w:type="dxa"/>
            <w:tcBorders>
              <w:top w:val="nil"/>
              <w:left w:val="nil"/>
              <w:bottom w:val="single" w:sz="4" w:space="0" w:color="auto"/>
              <w:right w:val="single" w:sz="4" w:space="0" w:color="auto"/>
            </w:tcBorders>
            <w:shd w:val="clear" w:color="auto" w:fill="auto"/>
            <w:noWrap/>
            <w:vAlign w:val="bottom"/>
            <w:hideMark/>
          </w:tcPr>
          <w:p w14:paraId="71A51EE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q1005.xiong@samsung.com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66A08A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France SA</w:t>
            </w:r>
          </w:p>
        </w:tc>
      </w:tr>
      <w:tr w:rsidR="00012E9E" w:rsidRPr="00E007D2" w14:paraId="6AB5973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82E3B6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40A9117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w:t>
            </w:r>
          </w:p>
        </w:tc>
        <w:tc>
          <w:tcPr>
            <w:tcW w:w="1449" w:type="dxa"/>
            <w:tcBorders>
              <w:top w:val="nil"/>
              <w:left w:val="nil"/>
              <w:bottom w:val="single" w:sz="4" w:space="0" w:color="auto"/>
              <w:right w:val="single" w:sz="4" w:space="0" w:color="auto"/>
            </w:tcBorders>
            <w:shd w:val="clear" w:color="auto" w:fill="auto"/>
            <w:noWrap/>
            <w:vAlign w:val="bottom"/>
            <w:hideMark/>
          </w:tcPr>
          <w:p w14:paraId="310FED8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Jiali</w:t>
            </w:r>
          </w:p>
        </w:tc>
        <w:tc>
          <w:tcPr>
            <w:tcW w:w="3965" w:type="dxa"/>
            <w:tcBorders>
              <w:top w:val="nil"/>
              <w:left w:val="nil"/>
              <w:bottom w:val="single" w:sz="4" w:space="0" w:color="auto"/>
              <w:right w:val="single" w:sz="4" w:space="0" w:color="auto"/>
            </w:tcBorders>
            <w:shd w:val="clear" w:color="auto" w:fill="auto"/>
            <w:noWrap/>
            <w:vAlign w:val="bottom"/>
            <w:hideMark/>
          </w:tcPr>
          <w:p w14:paraId="4B18321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xu.jiali@zte.com.cn</w:t>
            </w:r>
          </w:p>
        </w:tc>
        <w:tc>
          <w:tcPr>
            <w:tcW w:w="3686" w:type="dxa"/>
            <w:tcBorders>
              <w:top w:val="nil"/>
              <w:left w:val="nil"/>
              <w:bottom w:val="single" w:sz="4" w:space="0" w:color="auto"/>
              <w:right w:val="single" w:sz="4" w:space="0" w:color="auto"/>
            </w:tcBorders>
            <w:shd w:val="clear" w:color="auto" w:fill="auto"/>
            <w:noWrap/>
            <w:vAlign w:val="bottom"/>
            <w:hideMark/>
          </w:tcPr>
          <w:p w14:paraId="7A46018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Sanechips</w:t>
            </w:r>
            <w:proofErr w:type="spellEnd"/>
          </w:p>
        </w:tc>
      </w:tr>
      <w:tr w:rsidR="00012E9E" w:rsidRPr="00E007D2" w14:paraId="6B8A20E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3763C7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79F9AEB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Xue</w:t>
            </w:r>
          </w:p>
        </w:tc>
        <w:tc>
          <w:tcPr>
            <w:tcW w:w="1449" w:type="dxa"/>
            <w:tcBorders>
              <w:top w:val="nil"/>
              <w:left w:val="nil"/>
              <w:bottom w:val="single" w:sz="4" w:space="0" w:color="auto"/>
              <w:right w:val="single" w:sz="4" w:space="0" w:color="auto"/>
            </w:tcBorders>
            <w:shd w:val="clear" w:color="auto" w:fill="auto"/>
            <w:noWrap/>
            <w:vAlign w:val="bottom"/>
            <w:hideMark/>
          </w:tcPr>
          <w:p w14:paraId="7AB173E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Fei</w:t>
            </w:r>
          </w:p>
        </w:tc>
        <w:tc>
          <w:tcPr>
            <w:tcW w:w="3965" w:type="dxa"/>
            <w:tcBorders>
              <w:top w:val="nil"/>
              <w:left w:val="nil"/>
              <w:bottom w:val="single" w:sz="4" w:space="0" w:color="auto"/>
              <w:right w:val="single" w:sz="4" w:space="0" w:color="auto"/>
            </w:tcBorders>
            <w:shd w:val="clear" w:color="auto" w:fill="auto"/>
            <w:noWrap/>
            <w:vAlign w:val="bottom"/>
            <w:hideMark/>
          </w:tcPr>
          <w:p w14:paraId="04B77C3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xue.fei25@zte.com.cn</w:t>
            </w:r>
          </w:p>
        </w:tc>
        <w:tc>
          <w:tcPr>
            <w:tcW w:w="3686" w:type="dxa"/>
            <w:tcBorders>
              <w:top w:val="nil"/>
              <w:left w:val="nil"/>
              <w:bottom w:val="single" w:sz="4" w:space="0" w:color="auto"/>
              <w:right w:val="single" w:sz="4" w:space="0" w:color="auto"/>
            </w:tcBorders>
            <w:shd w:val="clear" w:color="auto" w:fill="auto"/>
            <w:noWrap/>
            <w:vAlign w:val="bottom"/>
            <w:hideMark/>
          </w:tcPr>
          <w:p w14:paraId="0E2639F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ZTE  Corporation</w:t>
            </w:r>
          </w:p>
        </w:tc>
      </w:tr>
      <w:tr w:rsidR="00012E9E" w:rsidRPr="00E007D2" w14:paraId="6DF6258F"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D20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183EF7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Yamazaki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4D85C4B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Hiroki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FD8E50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hr-yamazaki@kddi.com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ED6B5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KDDI Corporation</w:t>
            </w:r>
          </w:p>
        </w:tc>
      </w:tr>
      <w:tr w:rsidR="00012E9E" w:rsidRPr="00E007D2" w14:paraId="15A52D9B"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170BCFF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3B35271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w:t>
            </w:r>
          </w:p>
        </w:tc>
        <w:tc>
          <w:tcPr>
            <w:tcW w:w="1449" w:type="dxa"/>
            <w:tcBorders>
              <w:top w:val="nil"/>
              <w:left w:val="nil"/>
              <w:bottom w:val="single" w:sz="4" w:space="0" w:color="auto"/>
              <w:right w:val="single" w:sz="4" w:space="0" w:color="auto"/>
            </w:tcBorders>
            <w:shd w:val="clear" w:color="auto" w:fill="auto"/>
            <w:noWrap/>
            <w:vAlign w:val="bottom"/>
            <w:hideMark/>
          </w:tcPr>
          <w:p w14:paraId="012995B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Ang</w:t>
            </w:r>
          </w:p>
        </w:tc>
        <w:tc>
          <w:tcPr>
            <w:tcW w:w="3965" w:type="dxa"/>
            <w:tcBorders>
              <w:top w:val="nil"/>
              <w:left w:val="nil"/>
              <w:bottom w:val="single" w:sz="4" w:space="0" w:color="auto"/>
              <w:right w:val="single" w:sz="4" w:space="0" w:color="auto"/>
            </w:tcBorders>
            <w:shd w:val="clear" w:color="auto" w:fill="auto"/>
            <w:noWrap/>
            <w:vAlign w:val="bottom"/>
            <w:hideMark/>
          </w:tcPr>
          <w:p w14:paraId="3360763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ang.yang@vivo.com</w:t>
            </w:r>
          </w:p>
        </w:tc>
        <w:tc>
          <w:tcPr>
            <w:tcW w:w="3686" w:type="dxa"/>
            <w:tcBorders>
              <w:top w:val="nil"/>
              <w:left w:val="nil"/>
              <w:bottom w:val="single" w:sz="4" w:space="0" w:color="auto"/>
              <w:right w:val="single" w:sz="4" w:space="0" w:color="auto"/>
            </w:tcBorders>
            <w:shd w:val="clear" w:color="auto" w:fill="auto"/>
            <w:noWrap/>
            <w:vAlign w:val="bottom"/>
            <w:hideMark/>
          </w:tcPr>
          <w:p w14:paraId="16A366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iQoo</w:t>
            </w:r>
            <w:proofErr w:type="spellEnd"/>
          </w:p>
        </w:tc>
      </w:tr>
      <w:tr w:rsidR="00012E9E" w:rsidRPr="00E007D2" w14:paraId="191EFD99"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35FD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5410E3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6F1E2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Lu</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880C12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yangl75@chinatelecom.cn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E7EFF8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Chinatelecom</w:t>
            </w:r>
            <w:proofErr w:type="spellEnd"/>
            <w:r w:rsidRPr="00E007D2">
              <w:rPr>
                <w:rFonts w:ascii="Aptos Narrow" w:hAnsi="Aptos Narrow"/>
                <w:color w:val="000000"/>
                <w:sz w:val="22"/>
                <w:szCs w:val="22"/>
              </w:rPr>
              <w:t xml:space="preserve"> Cloud</w:t>
            </w:r>
          </w:p>
        </w:tc>
      </w:tr>
      <w:tr w:rsidR="00012E9E" w:rsidRPr="00E007D2" w14:paraId="6FB3028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4F398B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03799C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w:t>
            </w:r>
          </w:p>
        </w:tc>
        <w:tc>
          <w:tcPr>
            <w:tcW w:w="1449" w:type="dxa"/>
            <w:tcBorders>
              <w:top w:val="nil"/>
              <w:left w:val="nil"/>
              <w:bottom w:val="single" w:sz="4" w:space="0" w:color="auto"/>
              <w:right w:val="single" w:sz="4" w:space="0" w:color="auto"/>
            </w:tcBorders>
            <w:shd w:val="clear" w:color="auto" w:fill="auto"/>
            <w:noWrap/>
            <w:vAlign w:val="bottom"/>
            <w:hideMark/>
          </w:tcPr>
          <w:p w14:paraId="1013183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Qian</w:t>
            </w:r>
          </w:p>
        </w:tc>
        <w:tc>
          <w:tcPr>
            <w:tcW w:w="3965" w:type="dxa"/>
            <w:tcBorders>
              <w:top w:val="nil"/>
              <w:left w:val="nil"/>
              <w:bottom w:val="single" w:sz="4" w:space="0" w:color="auto"/>
              <w:right w:val="single" w:sz="4" w:space="0" w:color="auto"/>
            </w:tcBorders>
            <w:shd w:val="clear" w:color="auto" w:fill="auto"/>
            <w:noWrap/>
            <w:vAlign w:val="bottom"/>
            <w:hideMark/>
          </w:tcPr>
          <w:p w14:paraId="47950D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qian9.yang@vivo.com</w:t>
            </w:r>
          </w:p>
        </w:tc>
        <w:tc>
          <w:tcPr>
            <w:tcW w:w="3686" w:type="dxa"/>
            <w:tcBorders>
              <w:top w:val="nil"/>
              <w:left w:val="nil"/>
              <w:bottom w:val="single" w:sz="4" w:space="0" w:color="auto"/>
              <w:right w:val="single" w:sz="4" w:space="0" w:color="auto"/>
            </w:tcBorders>
            <w:shd w:val="clear" w:color="auto" w:fill="auto"/>
            <w:noWrap/>
            <w:vAlign w:val="bottom"/>
            <w:hideMark/>
          </w:tcPr>
          <w:p w14:paraId="3C38F24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Mobile Communication (S)</w:t>
            </w:r>
          </w:p>
        </w:tc>
      </w:tr>
      <w:tr w:rsidR="00012E9E" w:rsidRPr="00E007D2" w14:paraId="39FE0E39"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175D1F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00586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Yang</w:t>
            </w:r>
          </w:p>
        </w:tc>
        <w:tc>
          <w:tcPr>
            <w:tcW w:w="1449" w:type="dxa"/>
            <w:tcBorders>
              <w:top w:val="nil"/>
              <w:left w:val="nil"/>
              <w:bottom w:val="single" w:sz="4" w:space="0" w:color="auto"/>
              <w:right w:val="single" w:sz="4" w:space="0" w:color="auto"/>
            </w:tcBorders>
            <w:shd w:val="clear" w:color="auto" w:fill="auto"/>
            <w:noWrap/>
            <w:vAlign w:val="bottom"/>
            <w:hideMark/>
          </w:tcPr>
          <w:p w14:paraId="4F0B101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Yunchuan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6759D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yc0301.yang@samsung.com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19179D6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Guangzhou Mobile R&amp;D</w:t>
            </w:r>
          </w:p>
        </w:tc>
      </w:tr>
      <w:tr w:rsidR="00012E9E" w:rsidRPr="00E007D2" w14:paraId="3F2F2472"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4751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28BC47F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5A21EEC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Kun</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2D2218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yao.kun1@zte.com.cn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25D450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 xml:space="preserve">Nubia Technology </w:t>
            </w:r>
            <w:proofErr w:type="spellStart"/>
            <w:r w:rsidRPr="00E007D2">
              <w:rPr>
                <w:rFonts w:ascii="Aptos Narrow" w:hAnsi="Aptos Narrow"/>
                <w:color w:val="000000"/>
                <w:sz w:val="22"/>
                <w:szCs w:val="22"/>
              </w:rPr>
              <w:t>Co.,Ltd</w:t>
            </w:r>
            <w:proofErr w:type="spellEnd"/>
          </w:p>
        </w:tc>
      </w:tr>
      <w:tr w:rsidR="00012E9E" w:rsidRPr="00E007D2" w14:paraId="19E9BD6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E95F4A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9D71F8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Yashima</w:t>
            </w:r>
          </w:p>
        </w:tc>
        <w:tc>
          <w:tcPr>
            <w:tcW w:w="1449" w:type="dxa"/>
            <w:tcBorders>
              <w:top w:val="nil"/>
              <w:left w:val="nil"/>
              <w:bottom w:val="single" w:sz="4" w:space="0" w:color="auto"/>
              <w:right w:val="single" w:sz="4" w:space="0" w:color="auto"/>
            </w:tcBorders>
            <w:shd w:val="clear" w:color="auto" w:fill="auto"/>
            <w:noWrap/>
            <w:vAlign w:val="bottom"/>
            <w:hideMark/>
          </w:tcPr>
          <w:p w14:paraId="3CE06F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Takuya</w:t>
            </w:r>
          </w:p>
        </w:tc>
        <w:tc>
          <w:tcPr>
            <w:tcW w:w="3965" w:type="dxa"/>
            <w:tcBorders>
              <w:top w:val="nil"/>
              <w:left w:val="nil"/>
              <w:bottom w:val="single" w:sz="4" w:space="0" w:color="auto"/>
              <w:right w:val="single" w:sz="4" w:space="0" w:color="auto"/>
            </w:tcBorders>
            <w:shd w:val="clear" w:color="auto" w:fill="auto"/>
            <w:noWrap/>
            <w:vAlign w:val="bottom"/>
            <w:hideMark/>
          </w:tcPr>
          <w:p w14:paraId="0917FC5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takuya.yashima.zu@nttdocomo.com</w:t>
            </w:r>
          </w:p>
        </w:tc>
        <w:tc>
          <w:tcPr>
            <w:tcW w:w="3686" w:type="dxa"/>
            <w:tcBorders>
              <w:top w:val="nil"/>
              <w:left w:val="nil"/>
              <w:bottom w:val="single" w:sz="4" w:space="0" w:color="auto"/>
              <w:right w:val="single" w:sz="4" w:space="0" w:color="auto"/>
            </w:tcBorders>
            <w:shd w:val="clear" w:color="auto" w:fill="auto"/>
            <w:noWrap/>
            <w:vAlign w:val="bottom"/>
            <w:hideMark/>
          </w:tcPr>
          <w:p w14:paraId="783810C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NTT DOCOMO INC..</w:t>
            </w:r>
          </w:p>
        </w:tc>
      </w:tr>
      <w:tr w:rsidR="00012E9E" w:rsidRPr="00E007D2" w14:paraId="1205A0CA"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714CB8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3D1A89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Ye</w:t>
            </w:r>
          </w:p>
        </w:tc>
        <w:tc>
          <w:tcPr>
            <w:tcW w:w="1449" w:type="dxa"/>
            <w:tcBorders>
              <w:top w:val="nil"/>
              <w:left w:val="nil"/>
              <w:bottom w:val="single" w:sz="4" w:space="0" w:color="auto"/>
              <w:right w:val="single" w:sz="4" w:space="0" w:color="auto"/>
            </w:tcBorders>
            <w:shd w:val="clear" w:color="auto" w:fill="auto"/>
            <w:noWrap/>
            <w:vAlign w:val="bottom"/>
            <w:hideMark/>
          </w:tcPr>
          <w:p w14:paraId="0D3E079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Xuzhou</w:t>
            </w:r>
          </w:p>
        </w:tc>
        <w:tc>
          <w:tcPr>
            <w:tcW w:w="3965" w:type="dxa"/>
            <w:tcBorders>
              <w:top w:val="nil"/>
              <w:left w:val="nil"/>
              <w:bottom w:val="single" w:sz="4" w:space="0" w:color="auto"/>
              <w:right w:val="single" w:sz="4" w:space="0" w:color="auto"/>
            </w:tcBorders>
            <w:shd w:val="clear" w:color="auto" w:fill="auto"/>
            <w:noWrap/>
            <w:vAlign w:val="bottom"/>
            <w:hideMark/>
          </w:tcPr>
          <w:p w14:paraId="1FB712E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yexuzhou@bytedance.com</w:t>
            </w:r>
          </w:p>
        </w:tc>
        <w:tc>
          <w:tcPr>
            <w:tcW w:w="3686" w:type="dxa"/>
            <w:tcBorders>
              <w:top w:val="nil"/>
              <w:left w:val="nil"/>
              <w:bottom w:val="single" w:sz="4" w:space="0" w:color="auto"/>
              <w:right w:val="single" w:sz="4" w:space="0" w:color="auto"/>
            </w:tcBorders>
            <w:shd w:val="clear" w:color="auto" w:fill="auto"/>
            <w:noWrap/>
            <w:vAlign w:val="bottom"/>
            <w:hideMark/>
          </w:tcPr>
          <w:p w14:paraId="4D5D5EA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Bytedance</w:t>
            </w:r>
            <w:proofErr w:type="spellEnd"/>
          </w:p>
        </w:tc>
      </w:tr>
      <w:tr w:rsidR="00012E9E" w:rsidRPr="00E007D2" w14:paraId="6D09C90A"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6109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06E84FD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Yin</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194AFDA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Hang</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6CF1219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yinh6@chinatelecom.cn</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9A293B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E-surfing Digital</w:t>
            </w:r>
          </w:p>
        </w:tc>
      </w:tr>
      <w:tr w:rsidR="00012E9E" w:rsidRPr="00E007D2" w14:paraId="4539488C"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7284B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35917B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6BF0E2F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Tsang-</w:t>
            </w:r>
            <w:proofErr w:type="spellStart"/>
            <w:r w:rsidRPr="00E007D2">
              <w:rPr>
                <w:rFonts w:ascii="Aptos Narrow" w:hAnsi="Aptos Narrow"/>
                <w:color w:val="000000"/>
                <w:sz w:val="22"/>
                <w:szCs w:val="22"/>
              </w:rPr>
              <w:t>wei</w:t>
            </w:r>
            <w:proofErr w:type="spellEnd"/>
            <w:r w:rsidRPr="00E007D2">
              <w:rPr>
                <w:rFonts w:ascii="Aptos Narrow" w:hAnsi="Aptos Narrow"/>
                <w:color w:val="000000"/>
                <w:sz w:val="22"/>
                <w:szCs w:val="22"/>
              </w:rPr>
              <w:t xml:space="preserve"> (Ato)</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1340CD4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Ato.Yu@mediatek.com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80F7CF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MediaTek Inc.</w:t>
            </w:r>
          </w:p>
        </w:tc>
      </w:tr>
      <w:tr w:rsidR="00012E9E" w:rsidRPr="00E007D2" w14:paraId="77EA6BA6"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1A10DA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5A94D37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1A8197B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Dawei</w:t>
            </w:r>
          </w:p>
        </w:tc>
        <w:tc>
          <w:tcPr>
            <w:tcW w:w="3965" w:type="dxa"/>
            <w:tcBorders>
              <w:top w:val="nil"/>
              <w:left w:val="nil"/>
              <w:bottom w:val="single" w:sz="4" w:space="0" w:color="auto"/>
              <w:right w:val="single" w:sz="4" w:space="0" w:color="auto"/>
            </w:tcBorders>
            <w:shd w:val="clear" w:color="auto" w:fill="auto"/>
            <w:noWrap/>
            <w:vAlign w:val="bottom"/>
            <w:hideMark/>
          </w:tcPr>
          <w:p w14:paraId="78A5D0E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dawei_zhang@apple.com</w:t>
            </w:r>
          </w:p>
        </w:tc>
        <w:tc>
          <w:tcPr>
            <w:tcW w:w="3686" w:type="dxa"/>
            <w:tcBorders>
              <w:top w:val="nil"/>
              <w:left w:val="nil"/>
              <w:bottom w:val="single" w:sz="4" w:space="0" w:color="auto"/>
              <w:right w:val="single" w:sz="4" w:space="0" w:color="auto"/>
            </w:tcBorders>
            <w:shd w:val="clear" w:color="auto" w:fill="auto"/>
            <w:noWrap/>
            <w:vAlign w:val="bottom"/>
            <w:hideMark/>
          </w:tcPr>
          <w:p w14:paraId="0C4CC33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Apple France</w:t>
            </w:r>
          </w:p>
        </w:tc>
      </w:tr>
      <w:tr w:rsidR="00012E9E" w:rsidRPr="00E007D2" w14:paraId="5F26CC4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730A88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Dr.</w:t>
            </w:r>
            <w:proofErr w:type="spellEnd"/>
          </w:p>
        </w:tc>
        <w:tc>
          <w:tcPr>
            <w:tcW w:w="1873" w:type="dxa"/>
            <w:tcBorders>
              <w:top w:val="nil"/>
              <w:left w:val="nil"/>
              <w:bottom w:val="single" w:sz="4" w:space="0" w:color="auto"/>
              <w:right w:val="single" w:sz="4" w:space="0" w:color="auto"/>
            </w:tcBorders>
            <w:shd w:val="clear" w:color="auto" w:fill="auto"/>
            <w:noWrap/>
            <w:vAlign w:val="bottom"/>
            <w:hideMark/>
          </w:tcPr>
          <w:p w14:paraId="20BD379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160AE79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Jingwen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3B633AC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zhangjingwen@chinamobile.com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68D2197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Group Device Co.</w:t>
            </w:r>
          </w:p>
        </w:tc>
      </w:tr>
      <w:tr w:rsidR="00012E9E" w:rsidRPr="00E007D2" w14:paraId="0CE82FB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6E77C3E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03A2E49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1B28118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Miaoqi</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6B363DD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zhangmiaoqi@chinamobile.com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1AF039D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CMDI</w:t>
            </w:r>
          </w:p>
        </w:tc>
      </w:tr>
      <w:tr w:rsidR="00012E9E" w:rsidRPr="00E007D2" w14:paraId="73B52175"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27A8E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72C4AE0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7E5529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Shichang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243136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shichangzhang@oppo.com</w:t>
            </w:r>
          </w:p>
        </w:tc>
        <w:tc>
          <w:tcPr>
            <w:tcW w:w="3686" w:type="dxa"/>
            <w:tcBorders>
              <w:top w:val="nil"/>
              <w:left w:val="nil"/>
              <w:bottom w:val="single" w:sz="4" w:space="0" w:color="auto"/>
              <w:right w:val="single" w:sz="4" w:space="0" w:color="auto"/>
            </w:tcBorders>
            <w:shd w:val="clear" w:color="auto" w:fill="auto"/>
            <w:noWrap/>
            <w:vAlign w:val="bottom"/>
            <w:hideMark/>
          </w:tcPr>
          <w:p w14:paraId="0EFBFA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 xml:space="preserve">Hangzhou </w:t>
            </w:r>
            <w:proofErr w:type="spellStart"/>
            <w:r w:rsidRPr="00E007D2">
              <w:rPr>
                <w:rFonts w:ascii="Aptos Narrow" w:hAnsi="Aptos Narrow"/>
                <w:color w:val="000000"/>
                <w:sz w:val="22"/>
                <w:szCs w:val="22"/>
              </w:rPr>
              <w:t>Mengyuxiang</w:t>
            </w:r>
            <w:proofErr w:type="spellEnd"/>
          </w:p>
        </w:tc>
      </w:tr>
      <w:tr w:rsidR="00012E9E" w:rsidRPr="00E007D2" w14:paraId="4F57A98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6D18A0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2FA9FB0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270F068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Shuang(Allen)</w:t>
            </w:r>
          </w:p>
        </w:tc>
        <w:tc>
          <w:tcPr>
            <w:tcW w:w="3965" w:type="dxa"/>
            <w:tcBorders>
              <w:top w:val="nil"/>
              <w:left w:val="nil"/>
              <w:bottom w:val="single" w:sz="4" w:space="0" w:color="auto"/>
              <w:right w:val="single" w:sz="4" w:space="0" w:color="auto"/>
            </w:tcBorders>
            <w:shd w:val="clear" w:color="auto" w:fill="auto"/>
            <w:noWrap/>
            <w:vAlign w:val="bottom"/>
            <w:hideMark/>
          </w:tcPr>
          <w:p w14:paraId="0679D5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allen.zhang@mediatek.com</w:t>
            </w:r>
          </w:p>
        </w:tc>
        <w:tc>
          <w:tcPr>
            <w:tcW w:w="3686" w:type="dxa"/>
            <w:tcBorders>
              <w:top w:val="nil"/>
              <w:left w:val="nil"/>
              <w:bottom w:val="single" w:sz="4" w:space="0" w:color="auto"/>
              <w:right w:val="single" w:sz="4" w:space="0" w:color="auto"/>
            </w:tcBorders>
            <w:shd w:val="clear" w:color="auto" w:fill="auto"/>
            <w:noWrap/>
            <w:vAlign w:val="bottom"/>
            <w:hideMark/>
          </w:tcPr>
          <w:p w14:paraId="0B0B661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Mediatek</w:t>
            </w:r>
            <w:proofErr w:type="spellEnd"/>
            <w:r w:rsidRPr="00E007D2">
              <w:rPr>
                <w:rFonts w:ascii="Aptos Narrow" w:hAnsi="Aptos Narrow"/>
                <w:color w:val="000000"/>
                <w:sz w:val="22"/>
                <w:szCs w:val="22"/>
              </w:rPr>
              <w:t xml:space="preserve"> India Technology </w:t>
            </w:r>
            <w:proofErr w:type="spellStart"/>
            <w:r w:rsidRPr="00E007D2">
              <w:rPr>
                <w:rFonts w:ascii="Aptos Narrow" w:hAnsi="Aptos Narrow"/>
                <w:color w:val="000000"/>
                <w:sz w:val="22"/>
                <w:szCs w:val="22"/>
              </w:rPr>
              <w:t>Pvt.</w:t>
            </w:r>
            <w:proofErr w:type="spellEnd"/>
          </w:p>
        </w:tc>
      </w:tr>
      <w:tr w:rsidR="00012E9E" w:rsidRPr="00E007D2" w14:paraId="3AE0DB3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10EF2C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584EDF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37A9508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Wenfeng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5832F4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zhang.wenfeng@zohomail.com</w:t>
            </w:r>
          </w:p>
        </w:tc>
        <w:tc>
          <w:tcPr>
            <w:tcW w:w="3686" w:type="dxa"/>
            <w:tcBorders>
              <w:top w:val="nil"/>
              <w:left w:val="nil"/>
              <w:bottom w:val="single" w:sz="4" w:space="0" w:color="auto"/>
              <w:right w:val="single" w:sz="4" w:space="0" w:color="auto"/>
            </w:tcBorders>
            <w:shd w:val="clear" w:color="auto" w:fill="auto"/>
            <w:noWrap/>
            <w:vAlign w:val="bottom"/>
            <w:hideMark/>
          </w:tcPr>
          <w:p w14:paraId="44BA51C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OnePlus</w:t>
            </w:r>
          </w:p>
        </w:tc>
      </w:tr>
      <w:tr w:rsidR="00012E9E" w:rsidRPr="00E007D2" w14:paraId="62BB2C9C"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F45F0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1917B36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3D49B6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Xiaoran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4FE86F2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zhangxiaoran@chinamobile.com</w:t>
            </w:r>
          </w:p>
        </w:tc>
        <w:tc>
          <w:tcPr>
            <w:tcW w:w="3686" w:type="dxa"/>
            <w:tcBorders>
              <w:top w:val="nil"/>
              <w:left w:val="nil"/>
              <w:bottom w:val="single" w:sz="4" w:space="0" w:color="auto"/>
              <w:right w:val="single" w:sz="4" w:space="0" w:color="auto"/>
            </w:tcBorders>
            <w:shd w:val="clear" w:color="auto" w:fill="auto"/>
            <w:noWrap/>
            <w:vAlign w:val="bottom"/>
            <w:hideMark/>
          </w:tcPr>
          <w:p w14:paraId="22FD192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China Mobile Com. Corporation</w:t>
            </w:r>
          </w:p>
        </w:tc>
      </w:tr>
      <w:tr w:rsidR="00012E9E" w:rsidRPr="00E007D2" w14:paraId="7FB5E8E2"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1AB3A0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60DE2B2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462B819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Yaping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0E175DB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zhangyaping13@huawei.com</w:t>
            </w:r>
          </w:p>
        </w:tc>
        <w:tc>
          <w:tcPr>
            <w:tcW w:w="3686" w:type="dxa"/>
            <w:tcBorders>
              <w:top w:val="nil"/>
              <w:left w:val="nil"/>
              <w:bottom w:val="single" w:sz="4" w:space="0" w:color="auto"/>
              <w:right w:val="single" w:sz="4" w:space="0" w:color="auto"/>
            </w:tcBorders>
            <w:shd w:val="clear" w:color="auto" w:fill="auto"/>
            <w:noWrap/>
            <w:vAlign w:val="bottom"/>
            <w:hideMark/>
          </w:tcPr>
          <w:p w14:paraId="31720EF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HuaWei</w:t>
            </w:r>
            <w:proofErr w:type="spellEnd"/>
            <w:r w:rsidRPr="00E007D2">
              <w:rPr>
                <w:rFonts w:ascii="Aptos Narrow" w:hAnsi="Aptos Narrow"/>
                <w:color w:val="000000"/>
                <w:sz w:val="22"/>
                <w:szCs w:val="22"/>
              </w:rPr>
              <w:t xml:space="preserve"> Technologies Co., Ltd</w:t>
            </w:r>
          </w:p>
        </w:tc>
      </w:tr>
      <w:tr w:rsidR="00012E9E" w:rsidRPr="00E007D2" w14:paraId="43DDB93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0B4124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172ED28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zhang</w:t>
            </w:r>
            <w:proofErr w:type="spellEnd"/>
          </w:p>
        </w:tc>
        <w:tc>
          <w:tcPr>
            <w:tcW w:w="1449" w:type="dxa"/>
            <w:tcBorders>
              <w:top w:val="nil"/>
              <w:left w:val="nil"/>
              <w:bottom w:val="single" w:sz="4" w:space="0" w:color="auto"/>
              <w:right w:val="single" w:sz="4" w:space="0" w:color="auto"/>
            </w:tcBorders>
            <w:shd w:val="clear" w:color="auto" w:fill="auto"/>
            <w:noWrap/>
            <w:vAlign w:val="bottom"/>
            <w:hideMark/>
          </w:tcPr>
          <w:p w14:paraId="7A4FC54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yuanyuan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6151507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tina55.zhang@samsung.com</w:t>
            </w:r>
          </w:p>
        </w:tc>
        <w:tc>
          <w:tcPr>
            <w:tcW w:w="3686" w:type="dxa"/>
            <w:tcBorders>
              <w:top w:val="nil"/>
              <w:left w:val="nil"/>
              <w:bottom w:val="single" w:sz="4" w:space="0" w:color="auto"/>
              <w:right w:val="single" w:sz="4" w:space="0" w:color="auto"/>
            </w:tcBorders>
            <w:shd w:val="clear" w:color="auto" w:fill="auto"/>
            <w:noWrap/>
            <w:vAlign w:val="bottom"/>
            <w:hideMark/>
          </w:tcPr>
          <w:p w14:paraId="0789931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Samsung Electronics Co., Ltd</w:t>
            </w:r>
          </w:p>
        </w:tc>
      </w:tr>
      <w:tr w:rsidR="00012E9E" w:rsidRPr="00E007D2" w14:paraId="5D680443"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2C17729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1A93A4C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w:t>
            </w:r>
          </w:p>
        </w:tc>
        <w:tc>
          <w:tcPr>
            <w:tcW w:w="1449" w:type="dxa"/>
            <w:tcBorders>
              <w:top w:val="nil"/>
              <w:left w:val="nil"/>
              <w:bottom w:val="single" w:sz="4" w:space="0" w:color="auto"/>
              <w:right w:val="single" w:sz="4" w:space="0" w:color="auto"/>
            </w:tcBorders>
            <w:shd w:val="clear" w:color="auto" w:fill="auto"/>
            <w:noWrap/>
            <w:vAlign w:val="bottom"/>
            <w:hideMark/>
          </w:tcPr>
          <w:p w14:paraId="2D2560A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Yufeng</w:t>
            </w:r>
          </w:p>
        </w:tc>
        <w:tc>
          <w:tcPr>
            <w:tcW w:w="3965" w:type="dxa"/>
            <w:tcBorders>
              <w:top w:val="nil"/>
              <w:left w:val="nil"/>
              <w:bottom w:val="single" w:sz="4" w:space="0" w:color="auto"/>
              <w:right w:val="single" w:sz="4" w:space="0" w:color="auto"/>
            </w:tcBorders>
            <w:shd w:val="clear" w:color="auto" w:fill="auto"/>
            <w:noWrap/>
            <w:vAlign w:val="bottom"/>
            <w:hideMark/>
          </w:tcPr>
          <w:p w14:paraId="0DF9B1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zhangyufeng@caict.ac.cn</w:t>
            </w:r>
          </w:p>
        </w:tc>
        <w:tc>
          <w:tcPr>
            <w:tcW w:w="3686" w:type="dxa"/>
            <w:tcBorders>
              <w:top w:val="nil"/>
              <w:left w:val="nil"/>
              <w:bottom w:val="single" w:sz="4" w:space="0" w:color="auto"/>
              <w:right w:val="single" w:sz="4" w:space="0" w:color="auto"/>
            </w:tcBorders>
            <w:shd w:val="clear" w:color="auto" w:fill="auto"/>
            <w:noWrap/>
            <w:vAlign w:val="bottom"/>
            <w:hideMark/>
          </w:tcPr>
          <w:p w14:paraId="3F2A861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CAICT.</w:t>
            </w:r>
          </w:p>
        </w:tc>
      </w:tr>
      <w:tr w:rsidR="00012E9E" w:rsidRPr="00E007D2" w14:paraId="7D42C55D"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A7876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7A6AB9E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w:t>
            </w:r>
          </w:p>
        </w:tc>
        <w:tc>
          <w:tcPr>
            <w:tcW w:w="1449" w:type="dxa"/>
            <w:tcBorders>
              <w:top w:val="nil"/>
              <w:left w:val="nil"/>
              <w:bottom w:val="single" w:sz="4" w:space="0" w:color="auto"/>
              <w:right w:val="single" w:sz="4" w:space="0" w:color="auto"/>
            </w:tcBorders>
            <w:shd w:val="clear" w:color="auto" w:fill="auto"/>
            <w:noWrap/>
            <w:vAlign w:val="bottom"/>
            <w:hideMark/>
          </w:tcPr>
          <w:p w14:paraId="6B69AE9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Huawei</w:t>
            </w:r>
          </w:p>
        </w:tc>
        <w:tc>
          <w:tcPr>
            <w:tcW w:w="3965" w:type="dxa"/>
            <w:tcBorders>
              <w:top w:val="nil"/>
              <w:left w:val="nil"/>
              <w:bottom w:val="single" w:sz="4" w:space="0" w:color="auto"/>
              <w:right w:val="single" w:sz="4" w:space="0" w:color="auto"/>
            </w:tcBorders>
            <w:shd w:val="clear" w:color="auto" w:fill="auto"/>
            <w:noWrap/>
            <w:vAlign w:val="bottom"/>
            <w:hideMark/>
          </w:tcPr>
          <w:p w14:paraId="505C16E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derrick.chao@zte.com.cn</w:t>
            </w:r>
          </w:p>
        </w:tc>
        <w:tc>
          <w:tcPr>
            <w:tcW w:w="3686" w:type="dxa"/>
            <w:tcBorders>
              <w:top w:val="nil"/>
              <w:left w:val="nil"/>
              <w:bottom w:val="single" w:sz="4" w:space="0" w:color="auto"/>
              <w:right w:val="single" w:sz="4" w:space="0" w:color="auto"/>
            </w:tcBorders>
            <w:shd w:val="clear" w:color="auto" w:fill="auto"/>
            <w:noWrap/>
            <w:vAlign w:val="bottom"/>
            <w:hideMark/>
          </w:tcPr>
          <w:p w14:paraId="77E73E0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ZTE Deutschland</w:t>
            </w:r>
          </w:p>
        </w:tc>
      </w:tr>
      <w:tr w:rsidR="00012E9E" w:rsidRPr="00E007D2" w14:paraId="022282B8"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059A7DB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Ms.</w:t>
            </w:r>
          </w:p>
        </w:tc>
        <w:tc>
          <w:tcPr>
            <w:tcW w:w="1873" w:type="dxa"/>
            <w:tcBorders>
              <w:top w:val="nil"/>
              <w:left w:val="nil"/>
              <w:bottom w:val="single" w:sz="4" w:space="0" w:color="auto"/>
              <w:right w:val="single" w:sz="4" w:space="0" w:color="auto"/>
            </w:tcBorders>
            <w:shd w:val="clear" w:color="auto" w:fill="auto"/>
            <w:noWrap/>
            <w:vAlign w:val="bottom"/>
            <w:hideMark/>
          </w:tcPr>
          <w:p w14:paraId="12D4C15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w:t>
            </w:r>
          </w:p>
        </w:tc>
        <w:tc>
          <w:tcPr>
            <w:tcW w:w="1449" w:type="dxa"/>
            <w:tcBorders>
              <w:top w:val="nil"/>
              <w:left w:val="nil"/>
              <w:bottom w:val="single" w:sz="4" w:space="0" w:color="auto"/>
              <w:right w:val="single" w:sz="4" w:space="0" w:color="auto"/>
            </w:tcBorders>
            <w:shd w:val="clear" w:color="auto" w:fill="auto"/>
            <w:noWrap/>
            <w:vAlign w:val="bottom"/>
            <w:hideMark/>
          </w:tcPr>
          <w:p w14:paraId="070A493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JING</w:t>
            </w:r>
          </w:p>
        </w:tc>
        <w:tc>
          <w:tcPr>
            <w:tcW w:w="3965" w:type="dxa"/>
            <w:tcBorders>
              <w:top w:val="nil"/>
              <w:left w:val="nil"/>
              <w:bottom w:val="single" w:sz="4" w:space="0" w:color="auto"/>
              <w:right w:val="single" w:sz="4" w:space="0" w:color="auto"/>
            </w:tcBorders>
            <w:shd w:val="clear" w:color="auto" w:fill="auto"/>
            <w:noWrap/>
            <w:vAlign w:val="bottom"/>
            <w:hideMark/>
          </w:tcPr>
          <w:p w14:paraId="30A7098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zhaoj16@chinatelecom.cn</w:t>
            </w:r>
          </w:p>
        </w:tc>
        <w:tc>
          <w:tcPr>
            <w:tcW w:w="3686" w:type="dxa"/>
            <w:tcBorders>
              <w:top w:val="nil"/>
              <w:left w:val="nil"/>
              <w:bottom w:val="single" w:sz="4" w:space="0" w:color="auto"/>
              <w:right w:val="single" w:sz="4" w:space="0" w:color="auto"/>
            </w:tcBorders>
            <w:shd w:val="clear" w:color="auto" w:fill="auto"/>
            <w:noWrap/>
            <w:vAlign w:val="bottom"/>
            <w:hideMark/>
          </w:tcPr>
          <w:p w14:paraId="1324B438"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 xml:space="preserve">China </w:t>
            </w:r>
            <w:proofErr w:type="spellStart"/>
            <w:r w:rsidRPr="00E007D2">
              <w:rPr>
                <w:rFonts w:ascii="Aptos Narrow" w:hAnsi="Aptos Narrow"/>
                <w:color w:val="000000"/>
                <w:sz w:val="22"/>
                <w:szCs w:val="22"/>
              </w:rPr>
              <w:t>Telecomunication</w:t>
            </w:r>
            <w:proofErr w:type="spellEnd"/>
            <w:r w:rsidRPr="00E007D2">
              <w:rPr>
                <w:rFonts w:ascii="Aptos Narrow" w:hAnsi="Aptos Narrow"/>
                <w:color w:val="000000"/>
                <w:sz w:val="22"/>
                <w:szCs w:val="22"/>
              </w:rPr>
              <w:t xml:space="preserve"> Corp.</w:t>
            </w:r>
          </w:p>
        </w:tc>
      </w:tr>
      <w:tr w:rsidR="00012E9E" w:rsidRPr="00E007D2" w14:paraId="4156D792"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FD6D1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lastRenderedPageBreak/>
              <w:t>Dr.</w:t>
            </w:r>
            <w:proofErr w:type="spellEnd"/>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154DDCB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6718A05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Qun</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36CC87E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zhaoqun1@xiaomi.com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F86617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Xiaomi Technology</w:t>
            </w:r>
          </w:p>
        </w:tc>
      </w:tr>
      <w:tr w:rsidR="00012E9E" w:rsidRPr="00E007D2" w14:paraId="6469455A"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8C9B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F803F5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260B954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Zheng</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2569703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zheng.zhao@verizonwireless.com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90308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Verizon Finland</w:t>
            </w:r>
          </w:p>
        </w:tc>
      </w:tr>
      <w:tr w:rsidR="00012E9E" w:rsidRPr="00E007D2" w14:paraId="17AC5047"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3596726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7AF91B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w:t>
            </w:r>
          </w:p>
        </w:tc>
        <w:tc>
          <w:tcPr>
            <w:tcW w:w="1449" w:type="dxa"/>
            <w:tcBorders>
              <w:top w:val="nil"/>
              <w:left w:val="nil"/>
              <w:bottom w:val="single" w:sz="4" w:space="0" w:color="auto"/>
              <w:right w:val="single" w:sz="4" w:space="0" w:color="auto"/>
            </w:tcBorders>
            <w:shd w:val="clear" w:color="auto" w:fill="auto"/>
            <w:noWrap/>
            <w:vAlign w:val="bottom"/>
            <w:hideMark/>
          </w:tcPr>
          <w:p w14:paraId="5574F69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Zhenshan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0324B6A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zhaozhenshan@oppo.com</w:t>
            </w:r>
          </w:p>
        </w:tc>
        <w:tc>
          <w:tcPr>
            <w:tcW w:w="3686" w:type="dxa"/>
            <w:tcBorders>
              <w:top w:val="nil"/>
              <w:left w:val="nil"/>
              <w:bottom w:val="single" w:sz="4" w:space="0" w:color="auto"/>
              <w:right w:val="single" w:sz="4" w:space="0" w:color="auto"/>
            </w:tcBorders>
            <w:shd w:val="clear" w:color="auto" w:fill="auto"/>
            <w:noWrap/>
            <w:vAlign w:val="bottom"/>
            <w:hideMark/>
          </w:tcPr>
          <w:p w14:paraId="3280F10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Realme</w:t>
            </w:r>
            <w:proofErr w:type="spellEnd"/>
            <w:r w:rsidRPr="00E007D2">
              <w:rPr>
                <w:rFonts w:ascii="Aptos Narrow" w:hAnsi="Aptos Narrow"/>
                <w:color w:val="000000"/>
                <w:sz w:val="22"/>
                <w:szCs w:val="22"/>
              </w:rPr>
              <w:t xml:space="preserve"> Shenzhen</w:t>
            </w:r>
          </w:p>
        </w:tc>
      </w:tr>
      <w:tr w:rsidR="00012E9E" w:rsidRPr="00E007D2" w14:paraId="00D1F07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4890620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Miss</w:t>
            </w:r>
          </w:p>
        </w:tc>
        <w:tc>
          <w:tcPr>
            <w:tcW w:w="1873" w:type="dxa"/>
            <w:tcBorders>
              <w:top w:val="nil"/>
              <w:left w:val="nil"/>
              <w:bottom w:val="single" w:sz="4" w:space="0" w:color="auto"/>
              <w:right w:val="single" w:sz="4" w:space="0" w:color="auto"/>
            </w:tcBorders>
            <w:shd w:val="clear" w:color="auto" w:fill="auto"/>
            <w:noWrap/>
            <w:vAlign w:val="bottom"/>
            <w:hideMark/>
          </w:tcPr>
          <w:p w14:paraId="660D5CC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Zheng</w:t>
            </w:r>
          </w:p>
        </w:tc>
        <w:tc>
          <w:tcPr>
            <w:tcW w:w="1449" w:type="dxa"/>
            <w:tcBorders>
              <w:top w:val="nil"/>
              <w:left w:val="nil"/>
              <w:bottom w:val="single" w:sz="4" w:space="0" w:color="auto"/>
              <w:right w:val="single" w:sz="4" w:space="0" w:color="auto"/>
            </w:tcBorders>
            <w:shd w:val="clear" w:color="auto" w:fill="auto"/>
            <w:noWrap/>
            <w:vAlign w:val="bottom"/>
            <w:hideMark/>
          </w:tcPr>
          <w:p w14:paraId="29AD9EB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Minhua</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04AE39C2"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minhua.zheng@vivo.com</w:t>
            </w:r>
          </w:p>
        </w:tc>
        <w:tc>
          <w:tcPr>
            <w:tcW w:w="3686" w:type="dxa"/>
            <w:tcBorders>
              <w:top w:val="nil"/>
              <w:left w:val="nil"/>
              <w:bottom w:val="single" w:sz="4" w:space="0" w:color="auto"/>
              <w:right w:val="single" w:sz="4" w:space="0" w:color="auto"/>
            </w:tcBorders>
            <w:shd w:val="clear" w:color="auto" w:fill="auto"/>
            <w:noWrap/>
            <w:vAlign w:val="bottom"/>
            <w:hideMark/>
          </w:tcPr>
          <w:p w14:paraId="2AEA7D3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Nanjing vivo Software Tech.</w:t>
            </w:r>
          </w:p>
        </w:tc>
      </w:tr>
      <w:tr w:rsidR="00012E9E" w:rsidRPr="00E007D2" w14:paraId="4F35F5B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1A32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06DDA874"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Zhou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094247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Daiwei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E480C3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daiwei.zhou@mediatek.com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D0A4CE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RICHTEK KOREA</w:t>
            </w:r>
          </w:p>
        </w:tc>
      </w:tr>
      <w:tr w:rsidR="00012E9E" w:rsidRPr="00E007D2" w14:paraId="70516808"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1451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6B64D06F"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Zhou</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159D11F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Shuai</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5C5CEF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shuai.zhou@vivo.com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0A1F56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GUANGDONG GENIUS TECHNOLOGY CO</w:t>
            </w:r>
          </w:p>
        </w:tc>
      </w:tr>
      <w:tr w:rsidR="00012E9E" w:rsidRPr="00E007D2" w14:paraId="46BD0611"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7E10EA65"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69FD2FAE"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Zhou</w:t>
            </w:r>
          </w:p>
        </w:tc>
        <w:tc>
          <w:tcPr>
            <w:tcW w:w="1449" w:type="dxa"/>
            <w:tcBorders>
              <w:top w:val="nil"/>
              <w:left w:val="nil"/>
              <w:bottom w:val="single" w:sz="4" w:space="0" w:color="auto"/>
              <w:right w:val="single" w:sz="4" w:space="0" w:color="auto"/>
            </w:tcBorders>
            <w:shd w:val="clear" w:color="auto" w:fill="auto"/>
            <w:noWrap/>
            <w:vAlign w:val="bottom"/>
            <w:hideMark/>
          </w:tcPr>
          <w:p w14:paraId="311B2451"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Wubin</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794D05C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zhou.wubin@zte.com.cn</w:t>
            </w:r>
          </w:p>
        </w:tc>
        <w:tc>
          <w:tcPr>
            <w:tcW w:w="3686" w:type="dxa"/>
            <w:tcBorders>
              <w:top w:val="nil"/>
              <w:left w:val="nil"/>
              <w:bottom w:val="single" w:sz="4" w:space="0" w:color="auto"/>
              <w:right w:val="single" w:sz="4" w:space="0" w:color="auto"/>
            </w:tcBorders>
            <w:shd w:val="clear" w:color="auto" w:fill="auto"/>
            <w:noWrap/>
            <w:vAlign w:val="bottom"/>
            <w:hideMark/>
          </w:tcPr>
          <w:p w14:paraId="1AE4632A"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ShenZhen</w:t>
            </w:r>
            <w:proofErr w:type="spellEnd"/>
            <w:r w:rsidRPr="00E007D2">
              <w:rPr>
                <w:rFonts w:ascii="Aptos Narrow" w:hAnsi="Aptos Narrow"/>
                <w:color w:val="000000"/>
                <w:sz w:val="22"/>
                <w:szCs w:val="22"/>
              </w:rPr>
              <w:t xml:space="preserve"> </w:t>
            </w:r>
            <w:proofErr w:type="spellStart"/>
            <w:r w:rsidRPr="00E007D2">
              <w:rPr>
                <w:rFonts w:ascii="Aptos Narrow" w:hAnsi="Aptos Narrow"/>
                <w:color w:val="000000"/>
                <w:sz w:val="22"/>
                <w:szCs w:val="22"/>
              </w:rPr>
              <w:t>Zhongxing</w:t>
            </w:r>
            <w:proofErr w:type="spellEnd"/>
            <w:r w:rsidRPr="00E007D2">
              <w:rPr>
                <w:rFonts w:ascii="Aptos Narrow" w:hAnsi="Aptos Narrow"/>
                <w:color w:val="000000"/>
                <w:sz w:val="22"/>
                <w:szCs w:val="22"/>
              </w:rPr>
              <w:t xml:space="preserve"> </w:t>
            </w:r>
            <w:proofErr w:type="spellStart"/>
            <w:r w:rsidRPr="00E007D2">
              <w:rPr>
                <w:rFonts w:ascii="Aptos Narrow" w:hAnsi="Aptos Narrow"/>
                <w:color w:val="000000"/>
                <w:sz w:val="22"/>
                <w:szCs w:val="22"/>
              </w:rPr>
              <w:t>Shitong</w:t>
            </w:r>
            <w:proofErr w:type="spellEnd"/>
          </w:p>
        </w:tc>
      </w:tr>
      <w:tr w:rsidR="00012E9E" w:rsidRPr="00E007D2" w14:paraId="664774BD" w14:textId="77777777" w:rsidTr="00012E9E">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EA2C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single" w:sz="4" w:space="0" w:color="auto"/>
              <w:left w:val="nil"/>
              <w:bottom w:val="single" w:sz="4" w:space="0" w:color="auto"/>
              <w:right w:val="single" w:sz="4" w:space="0" w:color="auto"/>
            </w:tcBorders>
            <w:shd w:val="clear" w:color="auto" w:fill="auto"/>
            <w:noWrap/>
            <w:vAlign w:val="bottom"/>
            <w:hideMark/>
          </w:tcPr>
          <w:p w14:paraId="4CD775A6"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Ziqi</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14:paraId="00C9347B"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w:t>
            </w:r>
          </w:p>
        </w:tc>
        <w:tc>
          <w:tcPr>
            <w:tcW w:w="3965" w:type="dxa"/>
            <w:tcBorders>
              <w:top w:val="single" w:sz="4" w:space="0" w:color="auto"/>
              <w:left w:val="nil"/>
              <w:bottom w:val="single" w:sz="4" w:space="0" w:color="auto"/>
              <w:right w:val="single" w:sz="4" w:space="0" w:color="auto"/>
            </w:tcBorders>
            <w:shd w:val="clear" w:color="auto" w:fill="auto"/>
            <w:noWrap/>
            <w:vAlign w:val="bottom"/>
            <w:hideMark/>
          </w:tcPr>
          <w:p w14:paraId="41EEF7A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liuziqi@vivo.com</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079E7DA9"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VIVO TECH GmbH</w:t>
            </w:r>
          </w:p>
        </w:tc>
      </w:tr>
      <w:tr w:rsidR="00012E9E" w:rsidRPr="00E007D2" w14:paraId="46D1EF10" w14:textId="77777777" w:rsidTr="00012E9E">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hideMark/>
          </w:tcPr>
          <w:p w14:paraId="5E566747"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Mr.</w:t>
            </w:r>
          </w:p>
        </w:tc>
        <w:tc>
          <w:tcPr>
            <w:tcW w:w="1873" w:type="dxa"/>
            <w:tcBorders>
              <w:top w:val="nil"/>
              <w:left w:val="nil"/>
              <w:bottom w:val="single" w:sz="4" w:space="0" w:color="auto"/>
              <w:right w:val="single" w:sz="4" w:space="0" w:color="auto"/>
            </w:tcBorders>
            <w:shd w:val="clear" w:color="auto" w:fill="auto"/>
            <w:noWrap/>
            <w:vAlign w:val="bottom"/>
            <w:hideMark/>
          </w:tcPr>
          <w:p w14:paraId="33C4E8DC"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Zuo</w:t>
            </w:r>
          </w:p>
        </w:tc>
        <w:tc>
          <w:tcPr>
            <w:tcW w:w="1449" w:type="dxa"/>
            <w:tcBorders>
              <w:top w:val="nil"/>
              <w:left w:val="nil"/>
              <w:bottom w:val="single" w:sz="4" w:space="0" w:color="auto"/>
              <w:right w:val="single" w:sz="4" w:space="0" w:color="auto"/>
            </w:tcBorders>
            <w:shd w:val="clear" w:color="auto" w:fill="auto"/>
            <w:noWrap/>
            <w:vAlign w:val="bottom"/>
            <w:hideMark/>
          </w:tcPr>
          <w:p w14:paraId="24260023"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proofErr w:type="spellStart"/>
            <w:r w:rsidRPr="00E007D2">
              <w:rPr>
                <w:rFonts w:ascii="Aptos Narrow" w:hAnsi="Aptos Narrow"/>
                <w:color w:val="000000"/>
                <w:sz w:val="22"/>
                <w:szCs w:val="22"/>
              </w:rPr>
              <w:t>Zhisong</w:t>
            </w:r>
            <w:proofErr w:type="spellEnd"/>
          </w:p>
        </w:tc>
        <w:tc>
          <w:tcPr>
            <w:tcW w:w="3965" w:type="dxa"/>
            <w:tcBorders>
              <w:top w:val="nil"/>
              <w:left w:val="nil"/>
              <w:bottom w:val="single" w:sz="4" w:space="0" w:color="auto"/>
              <w:right w:val="single" w:sz="4" w:space="0" w:color="auto"/>
            </w:tcBorders>
            <w:shd w:val="clear" w:color="auto" w:fill="auto"/>
            <w:noWrap/>
            <w:vAlign w:val="bottom"/>
            <w:hideMark/>
          </w:tcPr>
          <w:p w14:paraId="60E00BBD"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zuozhisong@oppo.com</w:t>
            </w:r>
          </w:p>
        </w:tc>
        <w:tc>
          <w:tcPr>
            <w:tcW w:w="3686" w:type="dxa"/>
            <w:tcBorders>
              <w:top w:val="nil"/>
              <w:left w:val="nil"/>
              <w:bottom w:val="single" w:sz="4" w:space="0" w:color="auto"/>
              <w:right w:val="single" w:sz="4" w:space="0" w:color="auto"/>
            </w:tcBorders>
            <w:shd w:val="clear" w:color="auto" w:fill="auto"/>
            <w:noWrap/>
            <w:vAlign w:val="bottom"/>
            <w:hideMark/>
          </w:tcPr>
          <w:p w14:paraId="0E2F4760" w14:textId="77777777" w:rsidR="00E007D2" w:rsidRPr="00E007D2" w:rsidRDefault="00E007D2" w:rsidP="00E007D2">
            <w:pPr>
              <w:overflowPunct/>
              <w:autoSpaceDE/>
              <w:autoSpaceDN/>
              <w:adjustRightInd/>
              <w:spacing w:after="0"/>
              <w:textAlignment w:val="auto"/>
              <w:rPr>
                <w:rFonts w:ascii="Aptos Narrow" w:hAnsi="Aptos Narrow"/>
                <w:color w:val="000000"/>
                <w:sz w:val="22"/>
                <w:szCs w:val="22"/>
              </w:rPr>
            </w:pPr>
            <w:r w:rsidRPr="00E007D2">
              <w:rPr>
                <w:rFonts w:ascii="Aptos Narrow" w:hAnsi="Aptos Narrow"/>
                <w:color w:val="000000"/>
                <w:sz w:val="22"/>
                <w:szCs w:val="22"/>
              </w:rPr>
              <w:t xml:space="preserve">Shenzhen </w:t>
            </w:r>
            <w:proofErr w:type="spellStart"/>
            <w:r w:rsidRPr="00E007D2">
              <w:rPr>
                <w:rFonts w:ascii="Aptos Narrow" w:hAnsi="Aptos Narrow"/>
                <w:color w:val="000000"/>
                <w:sz w:val="22"/>
                <w:szCs w:val="22"/>
              </w:rPr>
              <w:t>Heytap</w:t>
            </w:r>
            <w:proofErr w:type="spellEnd"/>
          </w:p>
        </w:tc>
      </w:tr>
    </w:tbl>
    <w:p w14:paraId="11D5FE2E" w14:textId="77777777" w:rsidR="00E007D2" w:rsidRDefault="00E007D2" w:rsidP="00C121BA"/>
    <w:p w14:paraId="0C099C48" w14:textId="77777777" w:rsidR="00D359AF" w:rsidRDefault="00D359AF" w:rsidP="00C121BA"/>
    <w:p w14:paraId="64BC0E94" w14:textId="77777777" w:rsidR="00D359AF" w:rsidRDefault="00D359AF" w:rsidP="00012E9E">
      <w:pPr>
        <w:pStyle w:val="Heading2"/>
        <w:sectPr w:rsidR="00D359AF" w:rsidSect="00D359AF">
          <w:footnotePr>
            <w:numRestart w:val="eachSect"/>
          </w:footnotePr>
          <w:pgSz w:w="16840" w:h="11907" w:orient="landscape" w:code="9"/>
          <w:pgMar w:top="1134" w:right="1418" w:bottom="1134" w:left="1134" w:header="680" w:footer="567" w:gutter="0"/>
          <w:cols w:space="720"/>
          <w:titlePg/>
          <w:docGrid w:linePitch="272"/>
        </w:sectPr>
      </w:pPr>
    </w:p>
    <w:p w14:paraId="20C55F49" w14:textId="67BD3BB0" w:rsidR="00C121BA" w:rsidRDefault="00C121BA" w:rsidP="00012E9E">
      <w:pPr>
        <w:pStyle w:val="Heading2"/>
      </w:pPr>
      <w:bookmarkStart w:id="1279" w:name="_Toc184637958"/>
      <w:r>
        <w:lastRenderedPageBreak/>
        <w:t>Annex I: List of future meetings</w:t>
      </w:r>
      <w:bookmarkEnd w:id="1279"/>
    </w:p>
    <w:p w14:paraId="4EE536BB" w14:textId="77777777" w:rsidR="00C121BA" w:rsidRDefault="00C121BA" w:rsidP="00C121BA"/>
    <w:p w14:paraId="78C81449" w14:textId="6D939BDE" w:rsidR="00012E9E" w:rsidRDefault="00012E9E" w:rsidP="00012E9E">
      <w:r>
        <w:t>http://www.3gpp.org</w:t>
      </w:r>
      <w:r w:rsidRPr="00807266">
        <w:t>/</w:t>
      </w:r>
      <w:r>
        <w:t>ftp/</w:t>
      </w:r>
      <w:r w:rsidRPr="00807266">
        <w:t>tsg_ran/WG5_Test_ex-T1/TSGR5__10</w:t>
      </w:r>
      <w:r>
        <w:t>5</w:t>
      </w:r>
      <w:r w:rsidRPr="00807266">
        <w:t>_</w:t>
      </w:r>
      <w:r>
        <w:t>Orlando</w:t>
      </w:r>
      <w:r w:rsidRPr="00807266">
        <w:t>/Docs</w:t>
      </w:r>
      <w:r>
        <w:t>/R5-246113.zip</w:t>
      </w:r>
    </w:p>
    <w:p w14:paraId="4A7186A7" w14:textId="77777777" w:rsidR="00C121BA" w:rsidRDefault="00C121BA" w:rsidP="00C121BA"/>
    <w:p w14:paraId="0047873E" w14:textId="77777777" w:rsidR="00C121BA" w:rsidRDefault="00C121BA" w:rsidP="00C121BA"/>
    <w:p w14:paraId="531C0F71" w14:textId="77777777" w:rsidR="00C121BA" w:rsidRDefault="00C121BA" w:rsidP="00C121BA"/>
    <w:p w14:paraId="76894B8C" w14:textId="77777777" w:rsidR="00C121BA" w:rsidRDefault="00C121BA" w:rsidP="00C121BA"/>
    <w:p w14:paraId="0C243EDC" w14:textId="77777777" w:rsidR="00C121BA" w:rsidRDefault="00C121BA" w:rsidP="00C121BA"/>
    <w:p w14:paraId="658C4148" w14:textId="77777777" w:rsidR="00C121BA" w:rsidRDefault="00C121BA" w:rsidP="00C121BA"/>
    <w:p w14:paraId="50B14C4F" w14:textId="77777777" w:rsidR="00C121BA" w:rsidRDefault="00C121BA" w:rsidP="00C121BA"/>
    <w:p w14:paraId="3CC954C8" w14:textId="77777777" w:rsidR="00C121BA" w:rsidRDefault="00C121BA" w:rsidP="00C121BA"/>
    <w:p w14:paraId="12C64D95" w14:textId="77777777" w:rsidR="00C121BA" w:rsidRDefault="00C121BA" w:rsidP="00C121BA"/>
    <w:p w14:paraId="5C9B0732" w14:textId="77777777" w:rsidR="00C121BA" w:rsidRDefault="00C121BA" w:rsidP="00C121BA"/>
    <w:p w14:paraId="4270009A" w14:textId="77777777" w:rsidR="00C121BA" w:rsidRDefault="00C121BA" w:rsidP="00C121BA"/>
    <w:p w14:paraId="67F98A10" w14:textId="77777777" w:rsidR="00D17FE7" w:rsidRPr="00B2424A" w:rsidRDefault="00D17FE7" w:rsidP="00D17FE7"/>
    <w:sectPr w:rsidR="00D17FE7" w:rsidRPr="00B2424A" w:rsidSect="00D359AF">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053C8" w14:textId="77777777" w:rsidR="00A34A97" w:rsidRDefault="00A34A97">
      <w:pPr>
        <w:spacing w:after="0"/>
      </w:pPr>
      <w:r>
        <w:separator/>
      </w:r>
    </w:p>
  </w:endnote>
  <w:endnote w:type="continuationSeparator" w:id="0">
    <w:p w14:paraId="7386A837" w14:textId="77777777" w:rsidR="00A34A97" w:rsidRDefault="00A34A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9661" w14:textId="77777777" w:rsidR="00B2424A" w:rsidRDefault="00B2424A" w:rsidP="00B43A6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4D27050" w14:textId="77777777" w:rsidR="00B2424A" w:rsidRDefault="00B2424A" w:rsidP="00B2424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B7B7" w14:textId="64E75110" w:rsidR="00B2424A" w:rsidRDefault="00B2424A" w:rsidP="00B43A6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F58D62" w14:textId="77777777" w:rsidR="00B2424A" w:rsidRDefault="00B2424A" w:rsidP="00B2424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1A54" w14:textId="77777777" w:rsidR="00A34A97" w:rsidRDefault="00A34A97">
      <w:pPr>
        <w:spacing w:after="0"/>
      </w:pPr>
      <w:r>
        <w:separator/>
      </w:r>
    </w:p>
  </w:footnote>
  <w:footnote w:type="continuationSeparator" w:id="0">
    <w:p w14:paraId="7E48EC03" w14:textId="77777777" w:rsidR="00A34A97" w:rsidRDefault="00A34A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D026F" w14:textId="77777777" w:rsidR="009C2C45"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46713660"/>
      <w:docPartObj>
        <w:docPartGallery w:val="Page Numbers (Top of Page)"/>
        <w:docPartUnique/>
      </w:docPartObj>
    </w:sdtPr>
    <w:sdtEndPr>
      <w:rPr>
        <w:noProof/>
      </w:rPr>
    </w:sdtEndPr>
    <w:sdtContent>
      <w:p w14:paraId="258051B8" w14:textId="105A7A93" w:rsidR="00C92914" w:rsidRDefault="00C9291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D20E88E" w14:textId="77777777" w:rsidR="00C92914" w:rsidRDefault="00C92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FB16" w14:textId="26B8F40C" w:rsidR="00182C5B" w:rsidRDefault="00182C5B">
    <w:pPr>
      <w:pStyle w:val="Header"/>
      <w:jc w:val="center"/>
    </w:pPr>
  </w:p>
  <w:p w14:paraId="326DD0E9" w14:textId="77777777" w:rsidR="00182C5B" w:rsidRDefault="00182C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24A"/>
    <w:rsid w:val="00012E9E"/>
    <w:rsid w:val="00182C5B"/>
    <w:rsid w:val="00447844"/>
    <w:rsid w:val="004B050F"/>
    <w:rsid w:val="00501044"/>
    <w:rsid w:val="006A5CCE"/>
    <w:rsid w:val="006B7C34"/>
    <w:rsid w:val="006E64F0"/>
    <w:rsid w:val="00737456"/>
    <w:rsid w:val="007C1C23"/>
    <w:rsid w:val="00912CBC"/>
    <w:rsid w:val="009C2C45"/>
    <w:rsid w:val="00A34A97"/>
    <w:rsid w:val="00B2424A"/>
    <w:rsid w:val="00B6441C"/>
    <w:rsid w:val="00BF082B"/>
    <w:rsid w:val="00C121BA"/>
    <w:rsid w:val="00C92914"/>
    <w:rsid w:val="00C92C68"/>
    <w:rsid w:val="00D17FE7"/>
    <w:rsid w:val="00D359AF"/>
    <w:rsid w:val="00D41C81"/>
    <w:rsid w:val="00E007D2"/>
    <w:rsid w:val="00E321D1"/>
    <w:rsid w:val="00F532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E6C23"/>
  <w15:chartTrackingRefBased/>
  <w15:docId w15:val="{F36EA694-D313-48F7-824B-002638D48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CB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12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912CBC"/>
    <w:pPr>
      <w:pBdr>
        <w:top w:val="none" w:sz="0" w:space="0" w:color="auto"/>
      </w:pBdr>
      <w:spacing w:before="180"/>
      <w:outlineLvl w:val="1"/>
    </w:pPr>
    <w:rPr>
      <w:sz w:val="32"/>
    </w:rPr>
  </w:style>
  <w:style w:type="paragraph" w:styleId="Heading3">
    <w:name w:val="heading 3"/>
    <w:basedOn w:val="Heading2"/>
    <w:next w:val="Normal"/>
    <w:link w:val="Heading3Char"/>
    <w:qFormat/>
    <w:rsid w:val="00912CBC"/>
    <w:pPr>
      <w:spacing w:before="120"/>
      <w:outlineLvl w:val="2"/>
    </w:pPr>
    <w:rPr>
      <w:sz w:val="28"/>
    </w:rPr>
  </w:style>
  <w:style w:type="paragraph" w:styleId="Heading4">
    <w:name w:val="heading 4"/>
    <w:basedOn w:val="Heading3"/>
    <w:next w:val="Normal"/>
    <w:link w:val="Heading4Char"/>
    <w:qFormat/>
    <w:rsid w:val="00912CBC"/>
    <w:pPr>
      <w:ind w:left="1418" w:hanging="1418"/>
      <w:outlineLvl w:val="3"/>
    </w:pPr>
    <w:rPr>
      <w:sz w:val="24"/>
    </w:rPr>
  </w:style>
  <w:style w:type="paragraph" w:styleId="Heading5">
    <w:name w:val="heading 5"/>
    <w:basedOn w:val="Heading4"/>
    <w:next w:val="Normal"/>
    <w:link w:val="Heading5Char"/>
    <w:qFormat/>
    <w:rsid w:val="00912CBC"/>
    <w:pPr>
      <w:ind w:left="1701" w:hanging="1701"/>
      <w:outlineLvl w:val="4"/>
    </w:pPr>
    <w:rPr>
      <w:sz w:val="22"/>
    </w:rPr>
  </w:style>
  <w:style w:type="paragraph" w:styleId="Heading6">
    <w:name w:val="heading 6"/>
    <w:basedOn w:val="H6"/>
    <w:next w:val="Normal"/>
    <w:link w:val="Heading6Char"/>
    <w:qFormat/>
    <w:rsid w:val="00912CBC"/>
    <w:pPr>
      <w:outlineLvl w:val="5"/>
    </w:pPr>
  </w:style>
  <w:style w:type="paragraph" w:styleId="Heading7">
    <w:name w:val="heading 7"/>
    <w:basedOn w:val="H6"/>
    <w:next w:val="Normal"/>
    <w:link w:val="Heading7Char"/>
    <w:qFormat/>
    <w:rsid w:val="00912CBC"/>
    <w:pPr>
      <w:outlineLvl w:val="6"/>
    </w:pPr>
  </w:style>
  <w:style w:type="paragraph" w:styleId="Heading8">
    <w:name w:val="heading 8"/>
    <w:basedOn w:val="Heading1"/>
    <w:next w:val="Normal"/>
    <w:link w:val="Heading8Char"/>
    <w:qFormat/>
    <w:rsid w:val="00912CBC"/>
    <w:pPr>
      <w:ind w:left="0" w:firstLine="0"/>
      <w:outlineLvl w:val="7"/>
    </w:pPr>
  </w:style>
  <w:style w:type="paragraph" w:styleId="Heading9">
    <w:name w:val="heading 9"/>
    <w:basedOn w:val="Heading8"/>
    <w:next w:val="Normal"/>
    <w:link w:val="Heading9Char"/>
    <w:qFormat/>
    <w:rsid w:val="00912CBC"/>
    <w:pPr>
      <w:outlineLvl w:val="8"/>
    </w:pPr>
  </w:style>
  <w:style w:type="character" w:default="1" w:styleId="DefaultParagraphFont">
    <w:name w:val="Default Paragraph Font"/>
    <w:semiHidden/>
    <w:rsid w:val="00912C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CBC"/>
  </w:style>
  <w:style w:type="paragraph" w:styleId="TOC8">
    <w:name w:val="toc 8"/>
    <w:basedOn w:val="TOC1"/>
    <w:rsid w:val="00912CBC"/>
    <w:pPr>
      <w:spacing w:before="180"/>
      <w:ind w:left="2693" w:hanging="2693"/>
    </w:pPr>
    <w:rPr>
      <w:b/>
    </w:rPr>
  </w:style>
  <w:style w:type="paragraph" w:styleId="TOC1">
    <w:name w:val="toc 1"/>
    <w:rsid w:val="00912C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12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12CBC"/>
    <w:pPr>
      <w:ind w:left="1701" w:hanging="1701"/>
    </w:pPr>
  </w:style>
  <w:style w:type="paragraph" w:styleId="TOC4">
    <w:name w:val="toc 4"/>
    <w:basedOn w:val="TOC3"/>
    <w:rsid w:val="00912CBC"/>
    <w:pPr>
      <w:ind w:left="1418" w:hanging="1418"/>
    </w:pPr>
  </w:style>
  <w:style w:type="paragraph" w:styleId="TOC3">
    <w:name w:val="toc 3"/>
    <w:basedOn w:val="TOC2"/>
    <w:rsid w:val="00912CBC"/>
    <w:pPr>
      <w:ind w:left="1134" w:hanging="1134"/>
    </w:pPr>
  </w:style>
  <w:style w:type="paragraph" w:styleId="TOC2">
    <w:name w:val="toc 2"/>
    <w:basedOn w:val="TOC1"/>
    <w:rsid w:val="00912CBC"/>
    <w:pPr>
      <w:keepNext w:val="0"/>
      <w:spacing w:before="0"/>
      <w:ind w:left="851" w:hanging="851"/>
    </w:pPr>
    <w:rPr>
      <w:sz w:val="20"/>
    </w:rPr>
  </w:style>
  <w:style w:type="paragraph" w:styleId="Index2">
    <w:name w:val="index 2"/>
    <w:basedOn w:val="Index1"/>
    <w:semiHidden/>
    <w:rsid w:val="00912CBC"/>
    <w:pPr>
      <w:ind w:left="284"/>
    </w:pPr>
  </w:style>
  <w:style w:type="paragraph" w:styleId="Index1">
    <w:name w:val="index 1"/>
    <w:basedOn w:val="Normal"/>
    <w:semiHidden/>
    <w:rsid w:val="00912CBC"/>
    <w:pPr>
      <w:keepLines/>
      <w:spacing w:after="0"/>
    </w:pPr>
  </w:style>
  <w:style w:type="paragraph" w:customStyle="1" w:styleId="ZH">
    <w:name w:val="ZH"/>
    <w:rsid w:val="00912C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12CBC"/>
    <w:pPr>
      <w:outlineLvl w:val="9"/>
    </w:pPr>
  </w:style>
  <w:style w:type="paragraph" w:styleId="ListNumber2">
    <w:name w:val="List Number 2"/>
    <w:basedOn w:val="ListNumber"/>
    <w:semiHidden/>
    <w:rsid w:val="00912CBC"/>
    <w:pPr>
      <w:ind w:left="851"/>
    </w:pPr>
  </w:style>
  <w:style w:type="paragraph" w:styleId="Header">
    <w:name w:val="header"/>
    <w:link w:val="HeaderChar"/>
    <w:rsid w:val="00912CB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12CBC"/>
    <w:rPr>
      <w:b/>
      <w:position w:val="6"/>
      <w:sz w:val="16"/>
    </w:rPr>
  </w:style>
  <w:style w:type="paragraph" w:styleId="FootnoteText">
    <w:name w:val="footnote text"/>
    <w:basedOn w:val="Normal"/>
    <w:link w:val="FootnoteTextChar"/>
    <w:semiHidden/>
    <w:rsid w:val="00912CBC"/>
    <w:pPr>
      <w:keepLines/>
      <w:spacing w:after="0"/>
      <w:ind w:left="454" w:hanging="454"/>
    </w:pPr>
    <w:rPr>
      <w:sz w:val="16"/>
    </w:rPr>
  </w:style>
  <w:style w:type="paragraph" w:customStyle="1" w:styleId="TAH">
    <w:name w:val="TAH"/>
    <w:basedOn w:val="TAC"/>
    <w:rsid w:val="00912CBC"/>
    <w:rPr>
      <w:b/>
    </w:rPr>
  </w:style>
  <w:style w:type="paragraph" w:customStyle="1" w:styleId="TAC">
    <w:name w:val="TAC"/>
    <w:basedOn w:val="TAL"/>
    <w:rsid w:val="00912CBC"/>
    <w:pPr>
      <w:jc w:val="center"/>
    </w:pPr>
  </w:style>
  <w:style w:type="paragraph" w:customStyle="1" w:styleId="TF">
    <w:name w:val="TF"/>
    <w:basedOn w:val="TH"/>
    <w:rsid w:val="00912CBC"/>
    <w:pPr>
      <w:keepNext w:val="0"/>
      <w:spacing w:before="0" w:after="240"/>
    </w:pPr>
  </w:style>
  <w:style w:type="paragraph" w:customStyle="1" w:styleId="NO">
    <w:name w:val="NO"/>
    <w:basedOn w:val="Normal"/>
    <w:rsid w:val="00912CBC"/>
    <w:pPr>
      <w:keepLines/>
      <w:ind w:left="1135" w:hanging="851"/>
    </w:pPr>
  </w:style>
  <w:style w:type="paragraph" w:styleId="TOC9">
    <w:name w:val="toc 9"/>
    <w:basedOn w:val="TOC8"/>
    <w:rsid w:val="00912CBC"/>
    <w:pPr>
      <w:ind w:left="1418" w:hanging="1418"/>
    </w:pPr>
  </w:style>
  <w:style w:type="paragraph" w:customStyle="1" w:styleId="EX">
    <w:name w:val="EX"/>
    <w:basedOn w:val="Normal"/>
    <w:rsid w:val="00912CBC"/>
    <w:pPr>
      <w:keepLines/>
      <w:ind w:left="1702" w:hanging="1418"/>
    </w:pPr>
  </w:style>
  <w:style w:type="paragraph" w:customStyle="1" w:styleId="FP">
    <w:name w:val="FP"/>
    <w:basedOn w:val="Normal"/>
    <w:rsid w:val="00912CBC"/>
    <w:pPr>
      <w:spacing w:after="0"/>
    </w:pPr>
  </w:style>
  <w:style w:type="paragraph" w:customStyle="1" w:styleId="LD">
    <w:name w:val="LD"/>
    <w:rsid w:val="00912C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12CBC"/>
    <w:pPr>
      <w:spacing w:after="0"/>
    </w:pPr>
  </w:style>
  <w:style w:type="paragraph" w:customStyle="1" w:styleId="EW">
    <w:name w:val="EW"/>
    <w:basedOn w:val="EX"/>
    <w:rsid w:val="00912CBC"/>
    <w:pPr>
      <w:spacing w:after="0"/>
    </w:pPr>
  </w:style>
  <w:style w:type="paragraph" w:styleId="TOC6">
    <w:name w:val="toc 6"/>
    <w:basedOn w:val="TOC5"/>
    <w:next w:val="Normal"/>
    <w:rsid w:val="00912CBC"/>
    <w:pPr>
      <w:ind w:left="1985" w:hanging="1985"/>
    </w:pPr>
  </w:style>
  <w:style w:type="paragraph" w:styleId="TOC7">
    <w:name w:val="toc 7"/>
    <w:basedOn w:val="TOC6"/>
    <w:next w:val="Normal"/>
    <w:rsid w:val="00912CBC"/>
    <w:pPr>
      <w:ind w:left="2268" w:hanging="2268"/>
    </w:pPr>
  </w:style>
  <w:style w:type="paragraph" w:styleId="ListBullet2">
    <w:name w:val="List Bullet 2"/>
    <w:basedOn w:val="ListBullet"/>
    <w:semiHidden/>
    <w:rsid w:val="00912CBC"/>
    <w:pPr>
      <w:ind w:left="851"/>
    </w:pPr>
  </w:style>
  <w:style w:type="paragraph" w:styleId="ListBullet3">
    <w:name w:val="List Bullet 3"/>
    <w:basedOn w:val="ListBullet2"/>
    <w:semiHidden/>
    <w:rsid w:val="00912CBC"/>
    <w:pPr>
      <w:ind w:left="1135"/>
    </w:pPr>
  </w:style>
  <w:style w:type="paragraph" w:styleId="ListNumber">
    <w:name w:val="List Number"/>
    <w:basedOn w:val="List"/>
    <w:semiHidden/>
    <w:rsid w:val="00912CBC"/>
  </w:style>
  <w:style w:type="paragraph" w:customStyle="1" w:styleId="EQ">
    <w:name w:val="EQ"/>
    <w:basedOn w:val="Normal"/>
    <w:next w:val="Normal"/>
    <w:rsid w:val="00912CBC"/>
    <w:pPr>
      <w:keepLines/>
      <w:tabs>
        <w:tab w:val="center" w:pos="4536"/>
        <w:tab w:val="right" w:pos="9072"/>
      </w:tabs>
    </w:pPr>
    <w:rPr>
      <w:noProof/>
    </w:rPr>
  </w:style>
  <w:style w:type="paragraph" w:customStyle="1" w:styleId="TH">
    <w:name w:val="TH"/>
    <w:basedOn w:val="Normal"/>
    <w:rsid w:val="00912CBC"/>
    <w:pPr>
      <w:keepNext/>
      <w:keepLines/>
      <w:spacing w:before="60"/>
      <w:jc w:val="center"/>
    </w:pPr>
    <w:rPr>
      <w:rFonts w:ascii="Arial" w:hAnsi="Arial"/>
      <w:b/>
    </w:rPr>
  </w:style>
  <w:style w:type="paragraph" w:customStyle="1" w:styleId="NF">
    <w:name w:val="NF"/>
    <w:basedOn w:val="NO"/>
    <w:rsid w:val="00912CBC"/>
    <w:pPr>
      <w:keepNext/>
      <w:spacing w:after="0"/>
    </w:pPr>
    <w:rPr>
      <w:rFonts w:ascii="Arial" w:hAnsi="Arial"/>
      <w:sz w:val="18"/>
    </w:rPr>
  </w:style>
  <w:style w:type="paragraph" w:customStyle="1" w:styleId="PL">
    <w:name w:val="PL"/>
    <w:rsid w:val="00912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12CBC"/>
    <w:pPr>
      <w:jc w:val="right"/>
    </w:pPr>
  </w:style>
  <w:style w:type="paragraph" w:customStyle="1" w:styleId="H6">
    <w:name w:val="H6"/>
    <w:basedOn w:val="Heading5"/>
    <w:next w:val="Normal"/>
    <w:rsid w:val="00912CBC"/>
    <w:pPr>
      <w:ind w:left="1985" w:hanging="1985"/>
      <w:outlineLvl w:val="9"/>
    </w:pPr>
    <w:rPr>
      <w:sz w:val="20"/>
    </w:rPr>
  </w:style>
  <w:style w:type="paragraph" w:customStyle="1" w:styleId="TAN">
    <w:name w:val="TAN"/>
    <w:basedOn w:val="TAL"/>
    <w:rsid w:val="00912CBC"/>
    <w:pPr>
      <w:ind w:left="851" w:hanging="851"/>
    </w:pPr>
  </w:style>
  <w:style w:type="paragraph" w:customStyle="1" w:styleId="TAL">
    <w:name w:val="TAL"/>
    <w:basedOn w:val="Normal"/>
    <w:rsid w:val="00912CBC"/>
    <w:pPr>
      <w:keepNext/>
      <w:keepLines/>
      <w:spacing w:after="0"/>
    </w:pPr>
    <w:rPr>
      <w:rFonts w:ascii="Arial" w:hAnsi="Arial"/>
      <w:sz w:val="18"/>
    </w:rPr>
  </w:style>
  <w:style w:type="paragraph" w:customStyle="1" w:styleId="ZA">
    <w:name w:val="ZA"/>
    <w:rsid w:val="00912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2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2C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12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2CBC"/>
    <w:pPr>
      <w:framePr w:wrap="notBeside" w:y="16161"/>
    </w:pPr>
  </w:style>
  <w:style w:type="character" w:customStyle="1" w:styleId="ZGSM">
    <w:name w:val="ZGSM"/>
    <w:rsid w:val="00912CBC"/>
  </w:style>
  <w:style w:type="paragraph" w:styleId="List2">
    <w:name w:val="List 2"/>
    <w:basedOn w:val="List"/>
    <w:semiHidden/>
    <w:rsid w:val="00912CBC"/>
    <w:pPr>
      <w:ind w:left="851"/>
    </w:pPr>
  </w:style>
  <w:style w:type="paragraph" w:customStyle="1" w:styleId="ZG">
    <w:name w:val="ZG"/>
    <w:rsid w:val="00912C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12CBC"/>
    <w:pPr>
      <w:ind w:left="1135"/>
    </w:pPr>
  </w:style>
  <w:style w:type="paragraph" w:styleId="List4">
    <w:name w:val="List 4"/>
    <w:basedOn w:val="List3"/>
    <w:semiHidden/>
    <w:rsid w:val="00912CBC"/>
    <w:pPr>
      <w:ind w:left="1418"/>
    </w:pPr>
  </w:style>
  <w:style w:type="paragraph" w:styleId="List5">
    <w:name w:val="List 5"/>
    <w:basedOn w:val="List4"/>
    <w:semiHidden/>
    <w:rsid w:val="00912CBC"/>
    <w:pPr>
      <w:ind w:left="1702"/>
    </w:pPr>
  </w:style>
  <w:style w:type="paragraph" w:customStyle="1" w:styleId="EditorsNote">
    <w:name w:val="Editor's Note"/>
    <w:basedOn w:val="NO"/>
    <w:rsid w:val="00912CBC"/>
    <w:rPr>
      <w:color w:val="FF0000"/>
    </w:rPr>
  </w:style>
  <w:style w:type="paragraph" w:styleId="List">
    <w:name w:val="List"/>
    <w:basedOn w:val="Normal"/>
    <w:semiHidden/>
    <w:rsid w:val="00912CBC"/>
    <w:pPr>
      <w:ind w:left="568" w:hanging="284"/>
    </w:pPr>
  </w:style>
  <w:style w:type="paragraph" w:styleId="ListBullet">
    <w:name w:val="List Bullet"/>
    <w:basedOn w:val="List"/>
    <w:semiHidden/>
    <w:rsid w:val="00912CBC"/>
  </w:style>
  <w:style w:type="paragraph" w:styleId="ListBullet4">
    <w:name w:val="List Bullet 4"/>
    <w:basedOn w:val="ListBullet3"/>
    <w:semiHidden/>
    <w:rsid w:val="00912CBC"/>
    <w:pPr>
      <w:ind w:left="1418"/>
    </w:pPr>
  </w:style>
  <w:style w:type="paragraph" w:styleId="ListBullet5">
    <w:name w:val="List Bullet 5"/>
    <w:basedOn w:val="ListBullet4"/>
    <w:semiHidden/>
    <w:rsid w:val="00912CBC"/>
    <w:pPr>
      <w:ind w:left="1702"/>
    </w:pPr>
  </w:style>
  <w:style w:type="paragraph" w:customStyle="1" w:styleId="B1">
    <w:name w:val="B1"/>
    <w:basedOn w:val="List"/>
    <w:rsid w:val="00912CBC"/>
  </w:style>
  <w:style w:type="paragraph" w:customStyle="1" w:styleId="B2">
    <w:name w:val="B2"/>
    <w:basedOn w:val="List2"/>
    <w:rsid w:val="00912CBC"/>
  </w:style>
  <w:style w:type="paragraph" w:customStyle="1" w:styleId="B3">
    <w:name w:val="B3"/>
    <w:basedOn w:val="List3"/>
    <w:rsid w:val="00912CBC"/>
  </w:style>
  <w:style w:type="paragraph" w:customStyle="1" w:styleId="B4">
    <w:name w:val="B4"/>
    <w:basedOn w:val="List4"/>
    <w:rsid w:val="00912CBC"/>
  </w:style>
  <w:style w:type="paragraph" w:customStyle="1" w:styleId="B5">
    <w:name w:val="B5"/>
    <w:basedOn w:val="List5"/>
    <w:rsid w:val="00912CBC"/>
  </w:style>
  <w:style w:type="paragraph" w:styleId="Footer">
    <w:name w:val="footer"/>
    <w:basedOn w:val="Header"/>
    <w:link w:val="FooterChar"/>
    <w:semiHidden/>
    <w:rsid w:val="00912CBC"/>
    <w:pPr>
      <w:jc w:val="center"/>
    </w:pPr>
    <w:rPr>
      <w:i/>
    </w:rPr>
  </w:style>
  <w:style w:type="paragraph" w:customStyle="1" w:styleId="ZTD">
    <w:name w:val="ZTD"/>
    <w:basedOn w:val="ZB"/>
    <w:rsid w:val="00912CBC"/>
    <w:pPr>
      <w:framePr w:hRule="auto" w:wrap="notBeside" w:y="852"/>
    </w:pPr>
    <w:rPr>
      <w:i w:val="0"/>
      <w:sz w:val="40"/>
    </w:rPr>
  </w:style>
  <w:style w:type="character" w:styleId="PageNumber">
    <w:name w:val="page number"/>
    <w:basedOn w:val="DefaultParagraphFont"/>
    <w:uiPriority w:val="99"/>
    <w:semiHidden/>
    <w:unhideWhenUsed/>
    <w:rsid w:val="00B2424A"/>
  </w:style>
  <w:style w:type="character" w:customStyle="1" w:styleId="Heading1Char">
    <w:name w:val="Heading 1 Char"/>
    <w:basedOn w:val="DefaultParagraphFont"/>
    <w:link w:val="Heading1"/>
    <w:rsid w:val="00C121BA"/>
    <w:rPr>
      <w:rFonts w:ascii="Arial" w:hAnsi="Arial"/>
      <w:sz w:val="36"/>
    </w:rPr>
  </w:style>
  <w:style w:type="character" w:customStyle="1" w:styleId="Heading2Char">
    <w:name w:val="Heading 2 Char"/>
    <w:aliases w:val="H2 Char,UNDERRUBRIK 1-2 Char,h2 Char,Head2A Char,2 Char,level 2 Char,DO NOT USE_h2 Char,h21 Char"/>
    <w:basedOn w:val="DefaultParagraphFont"/>
    <w:link w:val="Heading2"/>
    <w:rsid w:val="00C121BA"/>
    <w:rPr>
      <w:rFonts w:ascii="Arial" w:hAnsi="Arial"/>
      <w:sz w:val="32"/>
    </w:rPr>
  </w:style>
  <w:style w:type="character" w:customStyle="1" w:styleId="Heading3Char">
    <w:name w:val="Heading 3 Char"/>
    <w:basedOn w:val="DefaultParagraphFont"/>
    <w:link w:val="Heading3"/>
    <w:rsid w:val="00C121BA"/>
    <w:rPr>
      <w:rFonts w:ascii="Arial" w:hAnsi="Arial"/>
      <w:sz w:val="28"/>
    </w:rPr>
  </w:style>
  <w:style w:type="character" w:customStyle="1" w:styleId="Heading4Char">
    <w:name w:val="Heading 4 Char"/>
    <w:basedOn w:val="DefaultParagraphFont"/>
    <w:link w:val="Heading4"/>
    <w:rsid w:val="00C121BA"/>
    <w:rPr>
      <w:rFonts w:ascii="Arial" w:hAnsi="Arial"/>
      <w:sz w:val="24"/>
    </w:rPr>
  </w:style>
  <w:style w:type="character" w:customStyle="1" w:styleId="Heading5Char">
    <w:name w:val="Heading 5 Char"/>
    <w:basedOn w:val="DefaultParagraphFont"/>
    <w:link w:val="Heading5"/>
    <w:rsid w:val="00C121BA"/>
    <w:rPr>
      <w:rFonts w:ascii="Arial" w:hAnsi="Arial"/>
      <w:sz w:val="22"/>
    </w:rPr>
  </w:style>
  <w:style w:type="character" w:customStyle="1" w:styleId="Heading6Char">
    <w:name w:val="Heading 6 Char"/>
    <w:basedOn w:val="DefaultParagraphFont"/>
    <w:link w:val="Heading6"/>
    <w:rsid w:val="00C121BA"/>
    <w:rPr>
      <w:rFonts w:ascii="Arial" w:hAnsi="Arial"/>
    </w:rPr>
  </w:style>
  <w:style w:type="character" w:customStyle="1" w:styleId="Heading7Char">
    <w:name w:val="Heading 7 Char"/>
    <w:basedOn w:val="DefaultParagraphFont"/>
    <w:link w:val="Heading7"/>
    <w:rsid w:val="00C121BA"/>
    <w:rPr>
      <w:rFonts w:ascii="Arial" w:hAnsi="Arial"/>
    </w:rPr>
  </w:style>
  <w:style w:type="character" w:customStyle="1" w:styleId="Heading8Char">
    <w:name w:val="Heading 8 Char"/>
    <w:basedOn w:val="DefaultParagraphFont"/>
    <w:link w:val="Heading8"/>
    <w:rsid w:val="00C121BA"/>
    <w:rPr>
      <w:rFonts w:ascii="Arial" w:hAnsi="Arial"/>
      <w:sz w:val="36"/>
    </w:rPr>
  </w:style>
  <w:style w:type="character" w:customStyle="1" w:styleId="Heading9Char">
    <w:name w:val="Heading 9 Char"/>
    <w:basedOn w:val="DefaultParagraphFont"/>
    <w:link w:val="Heading9"/>
    <w:rsid w:val="00C121BA"/>
    <w:rPr>
      <w:rFonts w:ascii="Arial" w:hAnsi="Arial"/>
      <w:sz w:val="36"/>
    </w:rPr>
  </w:style>
  <w:style w:type="paragraph" w:customStyle="1" w:styleId="msonormal0">
    <w:name w:val="msonormal"/>
    <w:basedOn w:val="Normal"/>
    <w:rsid w:val="00C121B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121BA"/>
    <w:rPr>
      <w:rFonts w:ascii="Times New Roman" w:hAnsi="Times New Roman"/>
      <w:sz w:val="16"/>
    </w:rPr>
  </w:style>
  <w:style w:type="character" w:customStyle="1" w:styleId="HeaderChar">
    <w:name w:val="Header Char"/>
    <w:basedOn w:val="DefaultParagraphFont"/>
    <w:link w:val="Header"/>
    <w:rsid w:val="00C121BA"/>
    <w:rPr>
      <w:rFonts w:ascii="Arial" w:hAnsi="Arial"/>
      <w:b/>
      <w:noProof/>
      <w:sz w:val="18"/>
    </w:rPr>
  </w:style>
  <w:style w:type="character" w:customStyle="1" w:styleId="FooterChar">
    <w:name w:val="Footer Char"/>
    <w:basedOn w:val="DefaultParagraphFont"/>
    <w:link w:val="Footer"/>
    <w:semiHidden/>
    <w:rsid w:val="00C121BA"/>
    <w:rPr>
      <w:rFonts w:ascii="Arial" w:hAnsi="Arial"/>
      <w:b/>
      <w:i/>
      <w:noProof/>
      <w:sz w:val="18"/>
    </w:rPr>
  </w:style>
  <w:style w:type="table" w:styleId="TableGrid">
    <w:name w:val="Table Grid"/>
    <w:basedOn w:val="TableNormal"/>
    <w:uiPriority w:val="39"/>
    <w:rsid w:val="00C121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6E64F0"/>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semiHidden/>
    <w:unhideWhenUsed/>
    <w:rsid w:val="00E007D2"/>
    <w:rPr>
      <w:color w:val="467886"/>
      <w:u w:val="single"/>
    </w:rPr>
  </w:style>
  <w:style w:type="character" w:styleId="FollowedHyperlink">
    <w:name w:val="FollowedHyperlink"/>
    <w:basedOn w:val="DefaultParagraphFont"/>
    <w:uiPriority w:val="99"/>
    <w:semiHidden/>
    <w:unhideWhenUsed/>
    <w:rsid w:val="00E007D2"/>
    <w:rPr>
      <w:color w:val="96607D"/>
      <w:u w:val="single"/>
    </w:rPr>
  </w:style>
  <w:style w:type="paragraph" w:customStyle="1" w:styleId="xl63">
    <w:name w:val="xl63"/>
    <w:basedOn w:val="Normal"/>
    <w:rsid w:val="00E007D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4805">
      <w:bodyDiv w:val="1"/>
      <w:marLeft w:val="0"/>
      <w:marRight w:val="0"/>
      <w:marTop w:val="0"/>
      <w:marBottom w:val="0"/>
      <w:divBdr>
        <w:top w:val="none" w:sz="0" w:space="0" w:color="auto"/>
        <w:left w:val="none" w:sz="0" w:space="0" w:color="auto"/>
        <w:bottom w:val="none" w:sz="0" w:space="0" w:color="auto"/>
        <w:right w:val="none" w:sz="0" w:space="0" w:color="auto"/>
      </w:divBdr>
    </w:div>
    <w:div w:id="1029723348">
      <w:bodyDiv w:val="1"/>
      <w:marLeft w:val="0"/>
      <w:marRight w:val="0"/>
      <w:marTop w:val="0"/>
      <w:marBottom w:val="0"/>
      <w:divBdr>
        <w:top w:val="none" w:sz="0" w:space="0" w:color="auto"/>
        <w:left w:val="none" w:sz="0" w:space="0" w:color="auto"/>
        <w:bottom w:val="none" w:sz="0" w:space="0" w:color="auto"/>
        <w:right w:val="none" w:sz="0" w:space="0" w:color="auto"/>
      </w:divBdr>
    </w:div>
    <w:div w:id="1263222290">
      <w:bodyDiv w:val="1"/>
      <w:marLeft w:val="0"/>
      <w:marRight w:val="0"/>
      <w:marTop w:val="0"/>
      <w:marBottom w:val="0"/>
      <w:divBdr>
        <w:top w:val="none" w:sz="0" w:space="0" w:color="auto"/>
        <w:left w:val="none" w:sz="0" w:space="0" w:color="auto"/>
        <w:bottom w:val="none" w:sz="0" w:space="0" w:color="auto"/>
        <w:right w:val="none" w:sz="0" w:space="0" w:color="auto"/>
      </w:divBdr>
    </w:div>
    <w:div w:id="13231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618</Pages>
  <Words>171006</Words>
  <Characters>974740</Characters>
  <Application>Microsoft Office Word</Application>
  <DocSecurity>0</DocSecurity>
  <Lines>8122</Lines>
  <Paragraphs>2286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1143460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6919</dc:creator>
  <cp:keywords>ESA, style sheet, Winword</cp:keywords>
  <dc:description/>
  <cp:lastModifiedBy>IS</cp:lastModifiedBy>
  <cp:revision>10</cp:revision>
  <cp:lastPrinted>1899-12-31T23:00:00Z</cp:lastPrinted>
  <dcterms:created xsi:type="dcterms:W3CDTF">2024-12-08T21:13:00Z</dcterms:created>
  <dcterms:modified xsi:type="dcterms:W3CDTF">2025-01-28T19:04:00Z</dcterms:modified>
</cp:coreProperties>
</file>